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0171E" w:rsidP="00EC1FB3">
      <w:pPr>
        <w:ind w:firstLine="0"/>
        <w:rPr>
          <w:b/>
          <w:bCs/>
          <w:rtl/>
        </w:rPr>
      </w:pPr>
      <w:r>
        <w:rPr>
          <w:b/>
          <w:bCs/>
          <w:rtl/>
        </w:rPr>
        <w:t>הכנסת העשרים</w:t>
      </w:r>
    </w:p>
    <w:p w:rsidR="00A22C90" w:rsidRDefault="00A22C90" w:rsidP="00327BF8">
      <w:pPr>
        <w:ind w:firstLine="0"/>
        <w:outlineLvl w:val="0"/>
        <w:rPr>
          <w:b/>
          <w:bCs/>
          <w:rtl/>
        </w:rPr>
        <w:sectPr w:rsidR="00A22C90" w:rsidSect="00F147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479E" w:rsidP="008320F6">
      <w:pPr>
        <w:ind w:firstLine="0"/>
        <w:rPr>
          <w:b/>
          <w:bCs/>
          <w:rtl/>
        </w:rPr>
      </w:pPr>
      <w:r>
        <w:rPr>
          <w:b/>
          <w:bCs/>
          <w:rtl/>
        </w:rPr>
        <w:t xml:space="preserve">מושב </w:t>
      </w:r>
      <w:r>
        <w:rPr>
          <w:rFonts w:hint="cs"/>
          <w:b/>
          <w:bCs/>
          <w:rtl/>
        </w:rPr>
        <w:t>חמישי</w:t>
      </w:r>
      <w:bookmarkStart w:id="0" w:name="_GoBack"/>
      <w:bookmarkEnd w:id="0"/>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F1CBC" w:rsidP="008320F6">
      <w:pPr>
        <w:ind w:firstLine="0"/>
        <w:jc w:val="center"/>
        <w:outlineLvl w:val="0"/>
        <w:rPr>
          <w:b/>
          <w:bCs/>
          <w:rtl/>
        </w:rPr>
      </w:pPr>
      <w:r>
        <w:rPr>
          <w:b/>
          <w:bCs/>
          <w:rtl/>
        </w:rPr>
        <w:t xml:space="preserve">פרוטוקול מס' </w:t>
      </w:r>
      <w:r>
        <w:rPr>
          <w:rFonts w:hint="cs"/>
          <w:b/>
          <w:bCs/>
          <w:rtl/>
        </w:rPr>
        <w:t>837</w:t>
      </w:r>
    </w:p>
    <w:p w:rsidR="00E64116" w:rsidRPr="008713A4" w:rsidRDefault="00D0171E" w:rsidP="008320F6">
      <w:pPr>
        <w:ind w:firstLine="0"/>
        <w:jc w:val="center"/>
        <w:outlineLvl w:val="0"/>
        <w:rPr>
          <w:b/>
          <w:bCs/>
          <w:rtl/>
        </w:rPr>
      </w:pPr>
      <w:r>
        <w:rPr>
          <w:b/>
          <w:bCs/>
          <w:rtl/>
        </w:rPr>
        <w:t>מישיבת ועדת הכלכלה</w:t>
      </w:r>
    </w:p>
    <w:p w:rsidR="00E64116" w:rsidRPr="008713A4" w:rsidRDefault="00D0171E" w:rsidP="008320F6">
      <w:pPr>
        <w:ind w:firstLine="0"/>
        <w:jc w:val="center"/>
        <w:outlineLvl w:val="0"/>
        <w:rPr>
          <w:b/>
          <w:bCs/>
          <w:u w:val="single"/>
          <w:rtl/>
        </w:rPr>
      </w:pPr>
      <w:r>
        <w:rPr>
          <w:b/>
          <w:bCs/>
          <w:u w:val="single"/>
          <w:rtl/>
        </w:rPr>
        <w:t xml:space="preserve">יום שלישי, י"ד בחשון </w:t>
      </w:r>
      <w:proofErr w:type="spellStart"/>
      <w:r>
        <w:rPr>
          <w:b/>
          <w:bCs/>
          <w:u w:val="single"/>
          <w:rtl/>
        </w:rPr>
        <w:t>התשע"ט</w:t>
      </w:r>
      <w:proofErr w:type="spellEnd"/>
      <w:r>
        <w:rPr>
          <w:b/>
          <w:bCs/>
          <w:u w:val="single"/>
          <w:rtl/>
        </w:rPr>
        <w:t xml:space="preserve"> (23 באוקטובר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1C6A8E" w:rsidRPr="001C6A8E" w:rsidRDefault="001C6A8E" w:rsidP="001C6A8E">
      <w:pPr>
        <w:spacing w:before="60"/>
        <w:ind w:firstLine="0"/>
        <w:rPr>
          <w:rtl/>
        </w:rPr>
      </w:pPr>
      <w:r w:rsidRPr="001C6A8E">
        <w:rPr>
          <w:rtl/>
        </w:rPr>
        <w:t>הצעת חוק ההגבלים העסקיים (תיקון מס' 20) (חיזוק האכיפה והקלת נטל האסדרה), התשע"ח-2018 (מ/1221)</w:t>
      </w:r>
    </w:p>
    <w:p w:rsidR="00E64116" w:rsidRDefault="00E64116" w:rsidP="007C693F">
      <w:pPr>
        <w:spacing w:before="60"/>
        <w:ind w:firstLine="0"/>
        <w:rPr>
          <w:rtl/>
        </w:rPr>
      </w:pPr>
    </w:p>
    <w:p w:rsidR="00D0171E" w:rsidRPr="008713A4" w:rsidRDefault="00D0171E" w:rsidP="007C693F">
      <w:pPr>
        <w:spacing w:before="60"/>
        <w:ind w:firstLine="0"/>
        <w:rPr>
          <w:rtl/>
        </w:rPr>
      </w:pPr>
      <w:bookmarkStart w:id="1" w:name="_ETM_Q1_4386"/>
      <w:bookmarkStart w:id="2" w:name="_ETM_Q1_4490"/>
      <w:bookmarkEnd w:id="1"/>
      <w:bookmarkEnd w:id="2"/>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0171E" w:rsidRDefault="00D0171E" w:rsidP="00EC1FB3">
      <w:pPr>
        <w:ind w:firstLine="0"/>
        <w:rPr>
          <w:rtl/>
        </w:rPr>
      </w:pPr>
      <w:r w:rsidRPr="00D0171E">
        <w:rPr>
          <w:rtl/>
        </w:rPr>
        <w:t>איתן כבל – היו"ר</w:t>
      </w:r>
    </w:p>
    <w:p w:rsidR="00D0171E" w:rsidRDefault="00D0171E" w:rsidP="008931A6">
      <w:pPr>
        <w:ind w:firstLine="0"/>
        <w:rPr>
          <w:rtl/>
        </w:rPr>
      </w:pPr>
      <w:r w:rsidRPr="008931A6">
        <w:rPr>
          <w:rtl/>
        </w:rPr>
        <w:t>עבד אל חכים חאג' יחיא</w:t>
      </w:r>
      <w:r w:rsidR="00D804DD" w:rsidRPr="008931A6">
        <w:rPr>
          <w:rFonts w:hint="cs"/>
          <w:rtl/>
        </w:rPr>
        <w:t xml:space="preserve"> </w:t>
      </w:r>
      <w:r w:rsidR="008931A6">
        <w:rPr>
          <w:rFonts w:hint="cs"/>
          <w:rtl/>
        </w:rPr>
        <w:t xml:space="preserve">- </w:t>
      </w:r>
      <w:r w:rsidR="00D804DD" w:rsidRPr="008931A6">
        <w:rPr>
          <w:rFonts w:hint="cs"/>
          <w:rtl/>
        </w:rPr>
        <w:t xml:space="preserve">מ"מ היו"ר </w:t>
      </w:r>
    </w:p>
    <w:p w:rsidR="008931A6" w:rsidRPr="008931A6" w:rsidRDefault="001C6A8E" w:rsidP="00EC1FB3">
      <w:pPr>
        <w:ind w:firstLine="0"/>
        <w:rPr>
          <w:rtl/>
        </w:rPr>
      </w:pPr>
      <w:r>
        <w:rPr>
          <w:rFonts w:hint="cs"/>
          <w:rtl/>
        </w:rPr>
        <w:t xml:space="preserve">איילת נחמיאס ורבין     </w:t>
      </w:r>
      <w:r w:rsidR="008931A6">
        <w:rPr>
          <w:rFonts w:hint="cs"/>
          <w:rtl/>
        </w:rPr>
        <w:t xml:space="preserve"> - מ"מ היו"ר</w:t>
      </w:r>
    </w:p>
    <w:p w:rsidR="00D0171E" w:rsidRPr="008931A6" w:rsidRDefault="00D0171E" w:rsidP="00EC1FB3">
      <w:pPr>
        <w:ind w:firstLine="0"/>
        <w:rPr>
          <w:rtl/>
        </w:rPr>
      </w:pPr>
      <w:r w:rsidRPr="008931A6">
        <w:rPr>
          <w:rtl/>
        </w:rPr>
        <w:t>דב חנין</w:t>
      </w:r>
    </w:p>
    <w:p w:rsidR="00D0171E" w:rsidRDefault="00D0171E" w:rsidP="00EC1FB3">
      <w:pPr>
        <w:ind w:firstLine="0"/>
        <w:rPr>
          <w:u w:val="single"/>
          <w:rtl/>
        </w:rPr>
      </w:pPr>
    </w:p>
    <w:p w:rsidR="00F1479E" w:rsidRPr="008713A4" w:rsidRDefault="00F1479E"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560"/>
        <w:gridCol w:w="283"/>
        <w:gridCol w:w="2278"/>
      </w:tblGrid>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30467">
            <w:pPr>
              <w:spacing w:line="240" w:lineRule="auto"/>
              <w:ind w:firstLine="0"/>
              <w:jc w:val="left"/>
              <w:rPr>
                <w:rFonts w:cs="Times New Roman"/>
                <w:sz w:val="20"/>
                <w:szCs w:val="20"/>
              </w:rPr>
            </w:pPr>
            <w:r w:rsidRPr="00AB609B">
              <w:rPr>
                <w:rFonts w:ascii="David" w:eastAsia="David" w:hAnsi="David" w:hint="cs"/>
                <w:color w:val="000000"/>
                <w:rtl/>
              </w:rPr>
              <w:t>הממונה</w:t>
            </w:r>
            <w:r w:rsidR="00A30467">
              <w:rPr>
                <w:rFonts w:ascii="David" w:eastAsia="David" w:hAnsi="David" w:hint="cs"/>
                <w:color w:val="000000"/>
                <w:rtl/>
              </w:rPr>
              <w:t>, רשות</w:t>
            </w:r>
            <w:r w:rsidRPr="00AB609B">
              <w:rPr>
                <w:rFonts w:ascii="David" w:eastAsia="David" w:hAnsi="David" w:hint="cs"/>
                <w:color w:val="000000"/>
                <w:rtl/>
              </w:rPr>
              <w:t xml:space="preserve"> ההגבלים העסקיים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מיכל הלפרין</w:t>
            </w:r>
          </w:p>
        </w:tc>
      </w:tr>
      <w:tr w:rsidR="002E233B"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2E233B" w:rsidRPr="00AB609B" w:rsidRDefault="002E233B" w:rsidP="00A30467">
            <w:pPr>
              <w:spacing w:line="240" w:lineRule="auto"/>
              <w:ind w:firstLine="0"/>
              <w:jc w:val="left"/>
              <w:rPr>
                <w:rFonts w:ascii="David" w:eastAsia="David" w:hAnsi="David"/>
                <w:color w:val="000000"/>
                <w:rtl/>
              </w:rPr>
            </w:pPr>
            <w:r>
              <w:rPr>
                <w:rFonts w:ascii="David" w:eastAsia="David" w:hAnsi="David" w:hint="cs"/>
                <w:color w:val="000000"/>
                <w:rtl/>
              </w:rPr>
              <w:t xml:space="preserve">סגנית היועץ </w:t>
            </w:r>
            <w:bookmarkStart w:id="3" w:name="_ETM_Q1_769672"/>
            <w:bookmarkEnd w:id="3"/>
            <w:r>
              <w:rPr>
                <w:rFonts w:ascii="David" w:eastAsia="David" w:hAnsi="David" w:hint="cs"/>
                <w:color w:val="000000"/>
                <w:rtl/>
              </w:rPr>
              <w:t>המשפטי, רשות ההגבלים העסקיים</w:t>
            </w:r>
          </w:p>
        </w:tc>
        <w:tc>
          <w:tcPr>
            <w:tcW w:w="283" w:type="dxa"/>
            <w:tcBorders>
              <w:top w:val="nil"/>
              <w:left w:val="nil"/>
              <w:bottom w:val="nil"/>
              <w:right w:val="nil"/>
            </w:tcBorders>
            <w:tcMar>
              <w:top w:w="9" w:type="dxa"/>
              <w:left w:w="0" w:type="dxa"/>
              <w:bottom w:w="9" w:type="dxa"/>
              <w:right w:w="0" w:type="dxa"/>
            </w:tcMar>
          </w:tcPr>
          <w:p w:rsidR="002E233B" w:rsidRPr="00AB609B" w:rsidRDefault="002E233B" w:rsidP="00AB609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78" w:type="dxa"/>
            <w:tcBorders>
              <w:top w:val="nil"/>
              <w:left w:val="nil"/>
              <w:bottom w:val="nil"/>
              <w:right w:val="nil"/>
            </w:tcBorders>
            <w:tcMar>
              <w:top w:w="9" w:type="dxa"/>
              <w:left w:w="0" w:type="dxa"/>
              <w:bottom w:w="9" w:type="dxa"/>
              <w:right w:w="0" w:type="dxa"/>
            </w:tcMar>
          </w:tcPr>
          <w:p w:rsidR="002E233B" w:rsidRPr="00AB609B" w:rsidRDefault="002E233B" w:rsidP="00AB609B">
            <w:pPr>
              <w:spacing w:line="240" w:lineRule="auto"/>
              <w:ind w:firstLine="0"/>
              <w:jc w:val="left"/>
              <w:rPr>
                <w:rFonts w:ascii="David" w:eastAsia="David" w:hAnsi="David"/>
                <w:color w:val="000000"/>
                <w:rtl/>
              </w:rPr>
            </w:pPr>
            <w:r>
              <w:rPr>
                <w:rFonts w:ascii="David" w:eastAsia="David" w:hAnsi="David" w:hint="cs"/>
                <w:color w:val="000000"/>
                <w:rtl/>
              </w:rPr>
              <w:t>מיכל כהן</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עו"ד, רשות ההגבלים העסקיים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0F1CBC" w:rsidRDefault="00AB609B" w:rsidP="00AB609B">
            <w:pPr>
              <w:spacing w:line="240" w:lineRule="auto"/>
              <w:ind w:firstLine="0"/>
              <w:jc w:val="left"/>
              <w:rPr>
                <w:rFonts w:asciiTheme="minorHAnsi" w:hAnsiTheme="minorHAnsi" w:cs="Times New Roman"/>
                <w:sz w:val="20"/>
                <w:szCs w:val="20"/>
                <w:rtl/>
              </w:rPr>
            </w:pPr>
            <w:r w:rsidRPr="00AB609B">
              <w:rPr>
                <w:rFonts w:ascii="David" w:eastAsia="David" w:hAnsi="David" w:hint="cs"/>
                <w:color w:val="000000"/>
                <w:rtl/>
              </w:rPr>
              <w:t>מוטי כץ</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עו"ד, רשות ההגבלים העסקיים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אסף מוזס</w:t>
            </w:r>
          </w:p>
        </w:tc>
      </w:tr>
      <w:tr w:rsidR="00927DB2"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927DB2" w:rsidRPr="00AB609B" w:rsidRDefault="00927DB2" w:rsidP="00AB609B">
            <w:pPr>
              <w:spacing w:line="240" w:lineRule="auto"/>
              <w:ind w:firstLine="0"/>
              <w:jc w:val="left"/>
              <w:rPr>
                <w:rFonts w:ascii="David" w:eastAsia="David" w:hAnsi="David"/>
                <w:color w:val="000000"/>
                <w:rtl/>
              </w:rPr>
            </w:pPr>
            <w:r>
              <w:rPr>
                <w:rFonts w:ascii="David" w:eastAsia="David" w:hAnsi="David" w:hint="cs"/>
                <w:color w:val="000000"/>
                <w:rtl/>
              </w:rPr>
              <w:t>עו"ד, רשות ההגבלים העסקיים</w:t>
            </w:r>
          </w:p>
        </w:tc>
        <w:tc>
          <w:tcPr>
            <w:tcW w:w="283" w:type="dxa"/>
            <w:tcBorders>
              <w:top w:val="nil"/>
              <w:left w:val="nil"/>
              <w:bottom w:val="nil"/>
              <w:right w:val="nil"/>
            </w:tcBorders>
            <w:tcMar>
              <w:top w:w="9" w:type="dxa"/>
              <w:left w:w="0" w:type="dxa"/>
              <w:bottom w:w="9" w:type="dxa"/>
              <w:right w:w="0" w:type="dxa"/>
            </w:tcMar>
          </w:tcPr>
          <w:p w:rsidR="00927DB2" w:rsidRPr="00AB609B" w:rsidRDefault="00927DB2" w:rsidP="00AB609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927DB2" w:rsidRPr="00AB609B" w:rsidRDefault="00927DB2" w:rsidP="00AB609B">
            <w:pPr>
              <w:spacing w:line="240" w:lineRule="auto"/>
              <w:ind w:firstLine="0"/>
              <w:jc w:val="left"/>
              <w:rPr>
                <w:rFonts w:ascii="David" w:eastAsia="David" w:hAnsi="David"/>
                <w:color w:val="000000"/>
                <w:rtl/>
              </w:rPr>
            </w:pPr>
            <w:r>
              <w:rPr>
                <w:rFonts w:ascii="David" w:eastAsia="David" w:hAnsi="David" w:hint="cs"/>
                <w:color w:val="000000"/>
                <w:rtl/>
              </w:rPr>
              <w:t xml:space="preserve">איל שפירא </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דוברת, רשות ההגבלים העסקיים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סיון כרמון</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מתמחה לשעבר, רשות ההגבלים העסקיים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הדס </w:t>
            </w:r>
            <w:proofErr w:type="spellStart"/>
            <w:r w:rsidRPr="00AB609B">
              <w:rPr>
                <w:rFonts w:ascii="David" w:eastAsia="David" w:hAnsi="David" w:hint="cs"/>
                <w:color w:val="000000"/>
                <w:rtl/>
              </w:rPr>
              <w:t>וינוגרד</w:t>
            </w:r>
            <w:proofErr w:type="spellEnd"/>
            <w:r w:rsidRPr="00AB609B">
              <w:rPr>
                <w:rFonts w:ascii="David" w:eastAsia="David" w:hAnsi="David" w:hint="cs"/>
                <w:color w:val="000000"/>
                <w:rtl/>
              </w:rPr>
              <w:t>-הבר</w:t>
            </w:r>
          </w:p>
        </w:tc>
      </w:tr>
      <w:tr w:rsidR="00A30467"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A30467" w:rsidRPr="00AB609B" w:rsidRDefault="00A30467" w:rsidP="00AB609B">
            <w:pPr>
              <w:spacing w:line="240" w:lineRule="auto"/>
              <w:ind w:firstLine="0"/>
              <w:jc w:val="left"/>
              <w:rPr>
                <w:rFonts w:ascii="David" w:eastAsia="David" w:hAnsi="David"/>
                <w:color w:val="000000"/>
                <w:rtl/>
              </w:rPr>
            </w:pPr>
            <w:r>
              <w:rPr>
                <w:rFonts w:ascii="David" w:eastAsia="David" w:hAnsi="David" w:hint="cs"/>
                <w:color w:val="000000"/>
                <w:rtl/>
              </w:rPr>
              <w:t>ראש ענף</w:t>
            </w:r>
            <w:r w:rsidR="00927DB2">
              <w:rPr>
                <w:rFonts w:ascii="David" w:eastAsia="David" w:hAnsi="David" w:hint="cs"/>
                <w:color w:val="000000"/>
                <w:rtl/>
              </w:rPr>
              <w:t>-</w:t>
            </w:r>
            <w:r>
              <w:rPr>
                <w:rFonts w:ascii="David" w:eastAsia="David" w:hAnsi="David" w:hint="cs"/>
                <w:color w:val="000000"/>
                <w:rtl/>
              </w:rPr>
              <w:t xml:space="preserve">סוכנות לעסקים קטנים, משרד </w:t>
            </w:r>
            <w:proofErr w:type="spellStart"/>
            <w:r>
              <w:rPr>
                <w:rFonts w:ascii="David" w:eastAsia="David" w:hAnsi="David" w:hint="cs"/>
                <w:color w:val="000000"/>
                <w:rtl/>
              </w:rPr>
              <w:t>התמ"ת</w:t>
            </w:r>
            <w:proofErr w:type="spellEnd"/>
          </w:p>
        </w:tc>
        <w:tc>
          <w:tcPr>
            <w:tcW w:w="283" w:type="dxa"/>
            <w:tcBorders>
              <w:top w:val="nil"/>
              <w:left w:val="nil"/>
              <w:bottom w:val="nil"/>
              <w:right w:val="nil"/>
            </w:tcBorders>
            <w:tcMar>
              <w:top w:w="9" w:type="dxa"/>
              <w:left w:w="0" w:type="dxa"/>
              <w:bottom w:w="9" w:type="dxa"/>
              <w:right w:w="0" w:type="dxa"/>
            </w:tcMar>
          </w:tcPr>
          <w:p w:rsidR="00A30467" w:rsidRPr="00AB609B" w:rsidRDefault="00A30467" w:rsidP="00AB609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78" w:type="dxa"/>
            <w:tcBorders>
              <w:top w:val="nil"/>
              <w:left w:val="nil"/>
              <w:bottom w:val="nil"/>
              <w:right w:val="nil"/>
            </w:tcBorders>
            <w:tcMar>
              <w:top w:w="9" w:type="dxa"/>
              <w:left w:w="0" w:type="dxa"/>
              <w:bottom w:w="9" w:type="dxa"/>
              <w:right w:w="0" w:type="dxa"/>
            </w:tcMar>
          </w:tcPr>
          <w:p w:rsidR="00A30467" w:rsidRPr="00AB609B" w:rsidRDefault="00A30467" w:rsidP="00AB609B">
            <w:pPr>
              <w:spacing w:line="240" w:lineRule="auto"/>
              <w:ind w:firstLine="0"/>
              <w:jc w:val="left"/>
              <w:rPr>
                <w:rFonts w:ascii="David" w:eastAsia="David" w:hAnsi="David"/>
                <w:color w:val="000000"/>
                <w:rtl/>
              </w:rPr>
            </w:pPr>
            <w:r>
              <w:rPr>
                <w:rFonts w:ascii="David" w:eastAsia="David" w:hAnsi="David" w:hint="cs"/>
                <w:color w:val="000000"/>
                <w:rtl/>
              </w:rPr>
              <w:t xml:space="preserve">איתמר גזלה </w:t>
            </w:r>
          </w:p>
        </w:tc>
      </w:tr>
      <w:tr w:rsidR="0072011D"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72011D" w:rsidRDefault="00303B73" w:rsidP="00303B73">
            <w:pPr>
              <w:spacing w:line="240" w:lineRule="auto"/>
              <w:ind w:firstLine="0"/>
              <w:jc w:val="left"/>
              <w:rPr>
                <w:rFonts w:ascii="David" w:eastAsia="David" w:hAnsi="David"/>
                <w:color w:val="000000"/>
                <w:rtl/>
              </w:rPr>
            </w:pPr>
            <w:r>
              <w:rPr>
                <w:rFonts w:ascii="David" w:eastAsia="David" w:hAnsi="David" w:hint="cs"/>
                <w:color w:val="000000"/>
                <w:rtl/>
              </w:rPr>
              <w:t>עו"ד, ייעוץ וחקיקה כלכלי פיסקלי, משרד המשפטים</w:t>
            </w:r>
          </w:p>
        </w:tc>
        <w:tc>
          <w:tcPr>
            <w:tcW w:w="283" w:type="dxa"/>
            <w:tcBorders>
              <w:top w:val="nil"/>
              <w:left w:val="nil"/>
              <w:bottom w:val="nil"/>
              <w:right w:val="nil"/>
            </w:tcBorders>
            <w:tcMar>
              <w:top w:w="9" w:type="dxa"/>
              <w:left w:w="0" w:type="dxa"/>
              <w:bottom w:w="9" w:type="dxa"/>
              <w:right w:w="0" w:type="dxa"/>
            </w:tcMar>
          </w:tcPr>
          <w:p w:rsidR="0072011D" w:rsidRPr="00303B73" w:rsidRDefault="0072011D" w:rsidP="00AB609B">
            <w:pPr>
              <w:spacing w:line="240" w:lineRule="auto"/>
              <w:ind w:firstLine="0"/>
              <w:jc w:val="center"/>
              <w:rPr>
                <w:rFonts w:asciiTheme="minorHAnsi" w:eastAsia="David" w:hAnsiTheme="minorHAnsi"/>
                <w:color w:val="000000"/>
              </w:rPr>
            </w:pPr>
          </w:p>
        </w:tc>
        <w:tc>
          <w:tcPr>
            <w:tcW w:w="2278" w:type="dxa"/>
            <w:tcBorders>
              <w:top w:val="nil"/>
              <w:left w:val="nil"/>
              <w:bottom w:val="nil"/>
              <w:right w:val="nil"/>
            </w:tcBorders>
            <w:tcMar>
              <w:top w:w="9" w:type="dxa"/>
              <w:left w:w="0" w:type="dxa"/>
              <w:bottom w:w="9" w:type="dxa"/>
              <w:right w:w="0" w:type="dxa"/>
            </w:tcMar>
          </w:tcPr>
          <w:p w:rsidR="0072011D" w:rsidRDefault="0072011D" w:rsidP="00AB609B">
            <w:pPr>
              <w:spacing w:line="240" w:lineRule="auto"/>
              <w:ind w:firstLine="0"/>
              <w:jc w:val="left"/>
              <w:rPr>
                <w:rFonts w:ascii="David" w:eastAsia="David" w:hAnsi="David"/>
                <w:color w:val="000000"/>
                <w:rtl/>
              </w:rPr>
            </w:pPr>
            <w:r>
              <w:rPr>
                <w:rFonts w:ascii="David" w:eastAsia="David" w:hAnsi="David" w:hint="cs"/>
                <w:color w:val="000000"/>
                <w:rtl/>
              </w:rPr>
              <w:t>לירון נעים</w:t>
            </w:r>
          </w:p>
        </w:tc>
      </w:tr>
      <w:tr w:rsidR="00303B73"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303B73" w:rsidRDefault="00303B73" w:rsidP="00303B73">
            <w:pPr>
              <w:spacing w:line="240" w:lineRule="auto"/>
              <w:ind w:firstLine="0"/>
              <w:jc w:val="left"/>
              <w:rPr>
                <w:rFonts w:ascii="David" w:eastAsia="David" w:hAnsi="David"/>
                <w:color w:val="000000"/>
                <w:rtl/>
              </w:rPr>
            </w:pPr>
            <w:r>
              <w:rPr>
                <w:rFonts w:ascii="David" w:eastAsia="David" w:hAnsi="David" w:hint="cs"/>
                <w:color w:val="000000"/>
                <w:rtl/>
              </w:rPr>
              <w:t>מתמחה, ייעוץ וחקיקה, משרד המשפטים</w:t>
            </w:r>
          </w:p>
        </w:tc>
        <w:tc>
          <w:tcPr>
            <w:tcW w:w="283" w:type="dxa"/>
            <w:tcBorders>
              <w:top w:val="nil"/>
              <w:left w:val="nil"/>
              <w:bottom w:val="nil"/>
              <w:right w:val="nil"/>
            </w:tcBorders>
            <w:tcMar>
              <w:top w:w="9" w:type="dxa"/>
              <w:left w:w="0" w:type="dxa"/>
              <w:bottom w:w="9" w:type="dxa"/>
              <w:right w:w="0" w:type="dxa"/>
            </w:tcMar>
          </w:tcPr>
          <w:p w:rsidR="00303B73" w:rsidRPr="00303B73" w:rsidRDefault="00303B73" w:rsidP="00AB609B">
            <w:pPr>
              <w:spacing w:line="240" w:lineRule="auto"/>
              <w:ind w:firstLine="0"/>
              <w:jc w:val="center"/>
              <w:rPr>
                <w:rFonts w:asciiTheme="minorHAnsi" w:eastAsia="David" w:hAnsiTheme="minorHAnsi"/>
                <w:color w:val="000000"/>
              </w:rPr>
            </w:pPr>
            <w:r>
              <w:rPr>
                <w:rFonts w:asciiTheme="minorHAnsi" w:eastAsia="David" w:hAnsiTheme="minorHAnsi" w:hint="cs"/>
                <w:color w:val="000000"/>
                <w:rtl/>
              </w:rPr>
              <w:t>–</w:t>
            </w:r>
          </w:p>
        </w:tc>
        <w:tc>
          <w:tcPr>
            <w:tcW w:w="2278" w:type="dxa"/>
            <w:tcBorders>
              <w:top w:val="nil"/>
              <w:left w:val="nil"/>
              <w:bottom w:val="nil"/>
              <w:right w:val="nil"/>
            </w:tcBorders>
            <w:tcMar>
              <w:top w:w="9" w:type="dxa"/>
              <w:left w:w="0" w:type="dxa"/>
              <w:bottom w:w="9" w:type="dxa"/>
              <w:right w:w="0" w:type="dxa"/>
            </w:tcMar>
          </w:tcPr>
          <w:p w:rsidR="00303B73" w:rsidRDefault="00303B73" w:rsidP="00AB609B">
            <w:pPr>
              <w:spacing w:line="240" w:lineRule="auto"/>
              <w:ind w:firstLine="0"/>
              <w:jc w:val="left"/>
              <w:rPr>
                <w:rFonts w:ascii="David" w:eastAsia="David" w:hAnsi="David"/>
                <w:color w:val="000000"/>
                <w:rtl/>
              </w:rPr>
            </w:pPr>
            <w:r>
              <w:rPr>
                <w:rFonts w:ascii="David" w:eastAsia="David" w:hAnsi="David" w:hint="cs"/>
                <w:color w:val="000000"/>
                <w:rtl/>
              </w:rPr>
              <w:t xml:space="preserve">תום כהן </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מנהל תחום מדיניות רגולציה, משרד האנרגיה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יואב </w:t>
            </w:r>
            <w:proofErr w:type="spellStart"/>
            <w:r w:rsidRPr="00AB609B">
              <w:rPr>
                <w:rFonts w:ascii="David" w:eastAsia="David" w:hAnsi="David" w:hint="cs"/>
                <w:color w:val="000000"/>
                <w:rtl/>
              </w:rPr>
              <w:t>טייטלבאום</w:t>
            </w:r>
            <w:proofErr w:type="spellEnd"/>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היועץ המשפטי, איגוד לשכות המסחר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שלומי לויה</w:t>
            </w:r>
          </w:p>
        </w:tc>
      </w:tr>
      <w:tr w:rsidR="00303B73"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303B73" w:rsidRPr="00AB609B" w:rsidRDefault="00303B73" w:rsidP="00AB609B">
            <w:pPr>
              <w:spacing w:line="240" w:lineRule="auto"/>
              <w:ind w:firstLine="0"/>
              <w:jc w:val="left"/>
              <w:rPr>
                <w:rFonts w:ascii="David" w:eastAsia="David" w:hAnsi="David"/>
                <w:color w:val="000000"/>
                <w:rtl/>
              </w:rPr>
            </w:pPr>
            <w:r>
              <w:rPr>
                <w:rFonts w:ascii="David" w:eastAsia="David" w:hAnsi="David" w:hint="cs"/>
                <w:color w:val="000000"/>
                <w:rtl/>
              </w:rPr>
              <w:t>ממונה משפט ורגולציה, התאחדות התעשיינים</w:t>
            </w:r>
          </w:p>
        </w:tc>
        <w:tc>
          <w:tcPr>
            <w:tcW w:w="283" w:type="dxa"/>
            <w:tcBorders>
              <w:top w:val="nil"/>
              <w:left w:val="nil"/>
              <w:bottom w:val="nil"/>
              <w:right w:val="nil"/>
            </w:tcBorders>
            <w:tcMar>
              <w:top w:w="9" w:type="dxa"/>
              <w:left w:w="0" w:type="dxa"/>
              <w:bottom w:w="9" w:type="dxa"/>
              <w:right w:w="0" w:type="dxa"/>
            </w:tcMar>
          </w:tcPr>
          <w:p w:rsidR="00303B73" w:rsidRPr="00AB609B" w:rsidRDefault="00303B73" w:rsidP="00AB609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78" w:type="dxa"/>
            <w:tcBorders>
              <w:top w:val="nil"/>
              <w:left w:val="nil"/>
              <w:bottom w:val="nil"/>
              <w:right w:val="nil"/>
            </w:tcBorders>
            <w:tcMar>
              <w:top w:w="9" w:type="dxa"/>
              <w:left w:w="0" w:type="dxa"/>
              <w:bottom w:w="9" w:type="dxa"/>
              <w:right w:w="0" w:type="dxa"/>
            </w:tcMar>
          </w:tcPr>
          <w:p w:rsidR="00303B73" w:rsidRPr="00AB609B" w:rsidRDefault="00303B73" w:rsidP="00AB609B">
            <w:pPr>
              <w:spacing w:line="240" w:lineRule="auto"/>
              <w:ind w:firstLine="0"/>
              <w:jc w:val="left"/>
              <w:rPr>
                <w:rFonts w:ascii="David" w:eastAsia="David" w:hAnsi="David"/>
                <w:color w:val="000000"/>
                <w:rtl/>
              </w:rPr>
            </w:pPr>
            <w:r>
              <w:rPr>
                <w:rFonts w:ascii="David" w:eastAsia="David" w:hAnsi="David" w:hint="cs"/>
                <w:color w:val="000000"/>
                <w:rtl/>
              </w:rPr>
              <w:t xml:space="preserve">אייל </w:t>
            </w:r>
            <w:proofErr w:type="spellStart"/>
            <w:r>
              <w:rPr>
                <w:rFonts w:ascii="David" w:eastAsia="David" w:hAnsi="David" w:hint="cs"/>
                <w:color w:val="000000"/>
                <w:rtl/>
              </w:rPr>
              <w:t>פרובלר</w:t>
            </w:r>
            <w:proofErr w:type="spellEnd"/>
            <w:r>
              <w:rPr>
                <w:rFonts w:ascii="David" w:eastAsia="David" w:hAnsi="David" w:hint="cs"/>
                <w:color w:val="000000"/>
                <w:rtl/>
              </w:rPr>
              <w:t xml:space="preserve"> </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303B73" w:rsidP="00303B73">
            <w:pPr>
              <w:spacing w:line="240" w:lineRule="auto"/>
              <w:ind w:firstLine="0"/>
              <w:jc w:val="left"/>
              <w:rPr>
                <w:rFonts w:cs="Times New Roman"/>
                <w:sz w:val="20"/>
                <w:szCs w:val="20"/>
              </w:rPr>
            </w:pPr>
            <w:r>
              <w:rPr>
                <w:rFonts w:ascii="David" w:eastAsia="David" w:hAnsi="David" w:hint="cs"/>
                <w:color w:val="000000"/>
                <w:rtl/>
              </w:rPr>
              <w:t xml:space="preserve">סמנכ"לית מיזם חברתי כלכלי ללא מטרת רווח, </w:t>
            </w:r>
            <w:r w:rsidR="00AB609B" w:rsidRPr="00AB609B">
              <w:rPr>
                <w:rFonts w:ascii="David" w:eastAsia="David" w:hAnsi="David" w:hint="cs"/>
                <w:color w:val="000000"/>
                <w:rtl/>
              </w:rPr>
              <w:t>לובי 99</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לינור </w:t>
            </w:r>
            <w:proofErr w:type="spellStart"/>
            <w:r w:rsidRPr="00AB609B">
              <w:rPr>
                <w:rFonts w:ascii="David" w:eastAsia="David" w:hAnsi="David" w:hint="cs"/>
                <w:color w:val="000000"/>
                <w:rtl/>
              </w:rPr>
              <w:t>דויטש</w:t>
            </w:r>
            <w:proofErr w:type="spellEnd"/>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נציגת ארגון, מיזם חברתי כלכלי ללא מטרת רווח, לובי 99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נועה </w:t>
            </w:r>
            <w:proofErr w:type="spellStart"/>
            <w:r w:rsidRPr="00AB609B">
              <w:rPr>
                <w:rFonts w:ascii="David" w:eastAsia="David" w:hAnsi="David" w:hint="cs"/>
                <w:color w:val="000000"/>
                <w:rtl/>
              </w:rPr>
              <w:t>זלצמן</w:t>
            </w:r>
            <w:proofErr w:type="spellEnd"/>
            <w:r w:rsidRPr="00AB609B">
              <w:rPr>
                <w:rFonts w:ascii="David" w:eastAsia="David" w:hAnsi="David" w:hint="cs"/>
                <w:color w:val="000000"/>
                <w:rtl/>
              </w:rPr>
              <w:t xml:space="preserve"> רגב</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יועץ משפטי, איגוד חברות הביטוח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ירון אליאס</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12114B" w:rsidP="00B35BB1">
            <w:pPr>
              <w:spacing w:line="240" w:lineRule="auto"/>
              <w:ind w:firstLine="0"/>
              <w:jc w:val="left"/>
              <w:rPr>
                <w:rFonts w:cs="Times New Roman"/>
                <w:sz w:val="20"/>
                <w:szCs w:val="20"/>
              </w:rPr>
            </w:pPr>
            <w:r>
              <w:rPr>
                <w:rFonts w:ascii="David" w:eastAsia="David" w:hAnsi="David" w:hint="cs"/>
                <w:color w:val="000000"/>
                <w:rtl/>
              </w:rPr>
              <w:t>עו"ד, סמנכ"ל</w:t>
            </w:r>
            <w:r w:rsidR="00B35BB1">
              <w:rPr>
                <w:rFonts w:ascii="David" w:eastAsia="David" w:hAnsi="David" w:hint="cs"/>
                <w:color w:val="000000"/>
                <w:rtl/>
              </w:rPr>
              <w:t>ית</w:t>
            </w:r>
            <w:r>
              <w:rPr>
                <w:rFonts w:ascii="David" w:eastAsia="David" w:hAnsi="David" w:hint="cs"/>
                <w:color w:val="000000"/>
                <w:rtl/>
              </w:rPr>
              <w:t xml:space="preserve"> כלכלה ומחקר, התנועה לאיכות השלטון</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נילי אבן חן</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F30DE8">
            <w:pPr>
              <w:spacing w:line="240" w:lineRule="auto"/>
              <w:ind w:firstLine="0"/>
              <w:jc w:val="left"/>
              <w:rPr>
                <w:rFonts w:cs="Times New Roman"/>
                <w:sz w:val="20"/>
                <w:szCs w:val="20"/>
              </w:rPr>
            </w:pPr>
            <w:r w:rsidRPr="00AB609B">
              <w:rPr>
                <w:rFonts w:ascii="David" w:eastAsia="David" w:hAnsi="David" w:hint="cs"/>
                <w:color w:val="000000"/>
                <w:rtl/>
              </w:rPr>
              <w:t>יועמ"ש</w:t>
            </w:r>
            <w:r w:rsidR="00F30DE8">
              <w:rPr>
                <w:rFonts w:ascii="David" w:eastAsia="David" w:hAnsi="David" w:hint="cs"/>
                <w:color w:val="000000"/>
                <w:rtl/>
              </w:rPr>
              <w:t xml:space="preserve">, </w:t>
            </w:r>
            <w:r w:rsidRPr="00AB609B">
              <w:rPr>
                <w:rFonts w:ascii="David" w:eastAsia="David" w:hAnsi="David" w:hint="cs"/>
                <w:color w:val="000000"/>
                <w:rtl/>
              </w:rPr>
              <w:t>איגוד החברות הציבוריות</w:t>
            </w:r>
            <w:r w:rsidR="00F30DE8">
              <w:rPr>
                <w:rFonts w:ascii="David" w:eastAsia="David" w:hAnsi="David" w:hint="cs"/>
                <w:color w:val="000000"/>
                <w:rtl/>
              </w:rPr>
              <w:t xml:space="preserve"> הרשומות בבורסה</w:t>
            </w:r>
            <w:r w:rsidRPr="00AB609B">
              <w:rPr>
                <w:rFonts w:ascii="David" w:eastAsia="David" w:hAnsi="David" w:hint="cs"/>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ענת </w:t>
            </w:r>
            <w:proofErr w:type="spellStart"/>
            <w:r w:rsidRPr="00AB609B">
              <w:rPr>
                <w:rFonts w:ascii="David" w:eastAsia="David" w:hAnsi="David" w:hint="cs"/>
                <w:color w:val="000000"/>
                <w:rtl/>
              </w:rPr>
              <w:t>פילצר</w:t>
            </w:r>
            <w:proofErr w:type="spellEnd"/>
            <w:r w:rsidRPr="00AB609B">
              <w:rPr>
                <w:rFonts w:ascii="David" w:eastAsia="David" w:hAnsi="David" w:hint="cs"/>
                <w:color w:val="000000"/>
                <w:rtl/>
              </w:rPr>
              <w:t xml:space="preserve"> סומך</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F30DE8">
            <w:pPr>
              <w:spacing w:line="240" w:lineRule="auto"/>
              <w:ind w:firstLine="0"/>
              <w:jc w:val="left"/>
              <w:rPr>
                <w:rFonts w:cs="Times New Roman"/>
                <w:sz w:val="20"/>
                <w:szCs w:val="20"/>
              </w:rPr>
            </w:pPr>
            <w:r w:rsidRPr="00AB609B">
              <w:rPr>
                <w:rFonts w:ascii="David" w:eastAsia="David" w:hAnsi="David" w:hint="cs"/>
                <w:color w:val="000000"/>
                <w:rtl/>
              </w:rPr>
              <w:t xml:space="preserve">נציג איגוד חברות הביטוח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גיל משה סלמון</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F30DE8">
            <w:pPr>
              <w:spacing w:line="240" w:lineRule="auto"/>
              <w:ind w:firstLine="0"/>
              <w:jc w:val="left"/>
              <w:rPr>
                <w:rFonts w:cs="Times New Roman"/>
                <w:sz w:val="20"/>
                <w:szCs w:val="20"/>
              </w:rPr>
            </w:pPr>
            <w:r w:rsidRPr="00AB609B">
              <w:rPr>
                <w:rFonts w:ascii="David" w:eastAsia="David" w:hAnsi="David" w:hint="cs"/>
                <w:color w:val="000000"/>
                <w:rtl/>
              </w:rPr>
              <w:t>יו"ר</w:t>
            </w:r>
            <w:r w:rsidR="00F30DE8">
              <w:rPr>
                <w:rFonts w:ascii="David" w:eastAsia="David" w:hAnsi="David" w:hint="cs"/>
                <w:color w:val="000000"/>
                <w:rtl/>
              </w:rPr>
              <w:t xml:space="preserve"> </w:t>
            </w:r>
            <w:r w:rsidRPr="00AB609B">
              <w:rPr>
                <w:rFonts w:ascii="David" w:eastAsia="David" w:hAnsi="David" w:hint="cs"/>
                <w:color w:val="000000"/>
                <w:rtl/>
              </w:rPr>
              <w:t xml:space="preserve">איגוד החברות הציבוריות הרשומות בבורסה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צבי </w:t>
            </w:r>
            <w:proofErr w:type="spellStart"/>
            <w:r w:rsidRPr="00AB609B">
              <w:rPr>
                <w:rFonts w:ascii="David" w:eastAsia="David" w:hAnsi="David" w:hint="cs"/>
                <w:color w:val="000000"/>
                <w:rtl/>
              </w:rPr>
              <w:t>סטפק</w:t>
            </w:r>
            <w:proofErr w:type="spellEnd"/>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עו"ד, איגוד הבנקים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רועי </w:t>
            </w:r>
            <w:proofErr w:type="spellStart"/>
            <w:r w:rsidRPr="00AB609B">
              <w:rPr>
                <w:rFonts w:ascii="David" w:eastAsia="David" w:hAnsi="David" w:hint="cs"/>
                <w:color w:val="000000"/>
                <w:rtl/>
              </w:rPr>
              <w:t>ורהפטיג</w:t>
            </w:r>
            <w:proofErr w:type="spellEnd"/>
          </w:p>
        </w:tc>
      </w:tr>
      <w:tr w:rsidR="00F30DE8"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F30DE8" w:rsidRPr="00F30DE8" w:rsidRDefault="002E233B" w:rsidP="002E233B">
            <w:pPr>
              <w:spacing w:line="240" w:lineRule="auto"/>
              <w:ind w:firstLine="0"/>
              <w:jc w:val="left"/>
            </w:pPr>
            <w:r>
              <w:rPr>
                <w:rFonts w:hint="cs"/>
                <w:rtl/>
              </w:rPr>
              <w:t xml:space="preserve">עו"ד </w:t>
            </w:r>
            <w:r w:rsidR="00F30DE8" w:rsidRPr="00F30DE8">
              <w:rPr>
                <w:rFonts w:hint="cs"/>
                <w:rtl/>
              </w:rPr>
              <w:t>איגוד המוסכים ולהב</w:t>
            </w:r>
            <w:r>
              <w:rPr>
                <w:rFonts w:hint="cs"/>
                <w:rtl/>
              </w:rPr>
              <w:t xml:space="preserve"> </w:t>
            </w:r>
            <w:r>
              <w:rPr>
                <w:rtl/>
              </w:rPr>
              <w:t>–</w:t>
            </w:r>
            <w:r>
              <w:rPr>
                <w:rFonts w:hint="cs"/>
                <w:rtl/>
              </w:rPr>
              <w:t xml:space="preserve"> </w:t>
            </w:r>
            <w:bookmarkStart w:id="4" w:name="_ETM_Q1_649361"/>
            <w:bookmarkEnd w:id="4"/>
            <w:r>
              <w:rPr>
                <w:rFonts w:hint="cs"/>
                <w:rtl/>
              </w:rPr>
              <w:t>לשכת ארגוני העצמאים והעוסקים בישראל</w:t>
            </w:r>
          </w:p>
        </w:tc>
        <w:tc>
          <w:tcPr>
            <w:tcW w:w="283" w:type="dxa"/>
            <w:tcBorders>
              <w:top w:val="nil"/>
              <w:left w:val="nil"/>
              <w:bottom w:val="nil"/>
              <w:right w:val="nil"/>
            </w:tcBorders>
            <w:tcMar>
              <w:top w:w="9" w:type="dxa"/>
              <w:left w:w="0" w:type="dxa"/>
              <w:bottom w:w="9" w:type="dxa"/>
              <w:right w:w="0" w:type="dxa"/>
            </w:tcMar>
          </w:tcPr>
          <w:p w:rsidR="00F30DE8" w:rsidRPr="00AB609B" w:rsidRDefault="00F30DE8" w:rsidP="00AB609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78" w:type="dxa"/>
            <w:tcBorders>
              <w:top w:val="nil"/>
              <w:left w:val="nil"/>
              <w:bottom w:val="nil"/>
              <w:right w:val="nil"/>
            </w:tcBorders>
            <w:tcMar>
              <w:top w:w="9" w:type="dxa"/>
              <w:left w:w="0" w:type="dxa"/>
              <w:bottom w:w="9" w:type="dxa"/>
              <w:right w:w="0" w:type="dxa"/>
            </w:tcMar>
          </w:tcPr>
          <w:p w:rsidR="00F30DE8" w:rsidRPr="00AB609B" w:rsidRDefault="00F30DE8" w:rsidP="00AB609B">
            <w:pPr>
              <w:spacing w:line="240" w:lineRule="auto"/>
              <w:ind w:firstLine="0"/>
              <w:jc w:val="left"/>
              <w:rPr>
                <w:rFonts w:ascii="David" w:eastAsia="David" w:hAnsi="David"/>
                <w:color w:val="000000"/>
                <w:rtl/>
              </w:rPr>
            </w:pPr>
            <w:r>
              <w:rPr>
                <w:rFonts w:ascii="David" w:eastAsia="David" w:hAnsi="David" w:hint="cs"/>
                <w:color w:val="000000"/>
                <w:rtl/>
              </w:rPr>
              <w:t xml:space="preserve">אינגריד הר אבן </w:t>
            </w:r>
          </w:p>
        </w:tc>
      </w:tr>
      <w:tr w:rsidR="00116C46"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16C46" w:rsidRPr="00F30DE8" w:rsidRDefault="00116C46" w:rsidP="00AB609B">
            <w:pPr>
              <w:spacing w:line="240" w:lineRule="auto"/>
              <w:ind w:firstLine="0"/>
              <w:jc w:val="left"/>
              <w:rPr>
                <w:rtl/>
              </w:rPr>
            </w:pPr>
            <w:r>
              <w:rPr>
                <w:rFonts w:hint="cs"/>
                <w:rtl/>
              </w:rPr>
              <w:t>יו"ר ועד בנק אוצר החייל</w:t>
            </w:r>
          </w:p>
        </w:tc>
        <w:tc>
          <w:tcPr>
            <w:tcW w:w="283" w:type="dxa"/>
            <w:tcBorders>
              <w:top w:val="nil"/>
              <w:left w:val="nil"/>
              <w:bottom w:val="nil"/>
              <w:right w:val="nil"/>
            </w:tcBorders>
            <w:tcMar>
              <w:top w:w="9" w:type="dxa"/>
              <w:left w:w="0" w:type="dxa"/>
              <w:bottom w:w="9" w:type="dxa"/>
              <w:right w:w="0" w:type="dxa"/>
            </w:tcMar>
          </w:tcPr>
          <w:p w:rsidR="00116C46" w:rsidRPr="00116C46" w:rsidRDefault="001C6A8E" w:rsidP="001C6A8E">
            <w:pPr>
              <w:spacing w:line="240" w:lineRule="auto"/>
              <w:ind w:firstLine="0"/>
              <w:rPr>
                <w:rFonts w:asciiTheme="minorHAnsi" w:eastAsia="David" w:hAnsiTheme="minorHAnsi"/>
                <w:color w:val="000000"/>
              </w:rPr>
            </w:pPr>
            <w:r>
              <w:rPr>
                <w:rFonts w:asciiTheme="minorHAnsi" w:eastAsia="David" w:hAnsiTheme="minorHAnsi" w:hint="cs"/>
                <w:color w:val="000000"/>
                <w:rtl/>
              </w:rPr>
              <w:t xml:space="preserve"> </w:t>
            </w:r>
            <w:r>
              <w:rPr>
                <w:rFonts w:asciiTheme="minorHAnsi" w:eastAsia="David" w:hAnsiTheme="minorHAnsi"/>
                <w:color w:val="000000"/>
                <w:rtl/>
              </w:rPr>
              <w:softHyphen/>
            </w: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16C46" w:rsidRDefault="00116C46" w:rsidP="00AB609B">
            <w:pPr>
              <w:spacing w:line="240" w:lineRule="auto"/>
              <w:ind w:firstLine="0"/>
              <w:jc w:val="left"/>
              <w:rPr>
                <w:rFonts w:ascii="David" w:eastAsia="David" w:hAnsi="David"/>
                <w:color w:val="000000"/>
                <w:rtl/>
              </w:rPr>
            </w:pPr>
            <w:r>
              <w:rPr>
                <w:rFonts w:ascii="David" w:eastAsia="David" w:hAnsi="David" w:hint="cs"/>
                <w:color w:val="000000"/>
                <w:rtl/>
              </w:rPr>
              <w:t xml:space="preserve">מזל </w:t>
            </w:r>
            <w:proofErr w:type="spellStart"/>
            <w:r>
              <w:rPr>
                <w:rFonts w:ascii="David" w:eastAsia="David" w:hAnsi="David" w:hint="cs"/>
                <w:color w:val="000000"/>
                <w:rtl/>
              </w:rPr>
              <w:t>בובליל</w:t>
            </w:r>
            <w:proofErr w:type="spellEnd"/>
            <w:r>
              <w:rPr>
                <w:rFonts w:ascii="David" w:eastAsia="David" w:hAnsi="David" w:hint="cs"/>
                <w:color w:val="000000"/>
                <w:rtl/>
              </w:rPr>
              <w:t xml:space="preserve"> </w:t>
            </w:r>
          </w:p>
        </w:tc>
      </w:tr>
      <w:tr w:rsidR="00116C46"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16C46" w:rsidRDefault="004C4834" w:rsidP="00AB609B">
            <w:pPr>
              <w:spacing w:line="240" w:lineRule="auto"/>
              <w:ind w:firstLine="0"/>
              <w:jc w:val="left"/>
              <w:rPr>
                <w:rtl/>
              </w:rPr>
            </w:pPr>
            <w:r>
              <w:rPr>
                <w:rFonts w:hint="cs"/>
                <w:rtl/>
              </w:rPr>
              <w:t xml:space="preserve">עו"ד </w:t>
            </w:r>
            <w:r>
              <w:rPr>
                <w:rtl/>
              </w:rPr>
              <w:t>–</w:t>
            </w:r>
            <w:r>
              <w:rPr>
                <w:rFonts w:hint="cs"/>
                <w:rtl/>
              </w:rPr>
              <w:t xml:space="preserve"> משרד עמית פולק </w:t>
            </w:r>
            <w:proofErr w:type="spellStart"/>
            <w:r>
              <w:rPr>
                <w:rFonts w:hint="cs"/>
                <w:rtl/>
              </w:rPr>
              <w:t>מטלון</w:t>
            </w:r>
            <w:proofErr w:type="spellEnd"/>
            <w:r w:rsidR="005A7912">
              <w:rPr>
                <w:rFonts w:hint="cs"/>
                <w:rtl/>
              </w:rPr>
              <w:t>, התאחדות התעשיינים</w:t>
            </w:r>
          </w:p>
        </w:tc>
        <w:tc>
          <w:tcPr>
            <w:tcW w:w="283" w:type="dxa"/>
            <w:tcBorders>
              <w:top w:val="nil"/>
              <w:left w:val="nil"/>
              <w:bottom w:val="nil"/>
              <w:right w:val="nil"/>
            </w:tcBorders>
            <w:tcMar>
              <w:top w:w="9" w:type="dxa"/>
              <w:left w:w="0" w:type="dxa"/>
              <w:bottom w:w="9" w:type="dxa"/>
              <w:right w:w="0" w:type="dxa"/>
            </w:tcMar>
          </w:tcPr>
          <w:p w:rsidR="00116C46" w:rsidRDefault="00116C46" w:rsidP="00AB609B">
            <w:pPr>
              <w:spacing w:line="240" w:lineRule="auto"/>
              <w:ind w:firstLine="0"/>
              <w:jc w:val="center"/>
              <w:rPr>
                <w:rFonts w:asciiTheme="minorHAnsi" w:eastAsia="David" w:hAnsiTheme="minorHAnsi"/>
                <w:color w:val="000000"/>
                <w:rtl/>
              </w:rPr>
            </w:pPr>
            <w:r>
              <w:rPr>
                <w:rFonts w:asciiTheme="minorHAnsi" w:eastAsia="David" w:hAnsiTheme="minorHAnsi" w:hint="eastAsia"/>
                <w:color w:val="000000"/>
                <w:rtl/>
              </w:rPr>
              <w:t>–</w:t>
            </w:r>
          </w:p>
        </w:tc>
        <w:tc>
          <w:tcPr>
            <w:tcW w:w="2278" w:type="dxa"/>
            <w:tcBorders>
              <w:top w:val="nil"/>
              <w:left w:val="nil"/>
              <w:bottom w:val="nil"/>
              <w:right w:val="nil"/>
            </w:tcBorders>
            <w:tcMar>
              <w:top w:w="9" w:type="dxa"/>
              <w:left w:w="0" w:type="dxa"/>
              <w:bottom w:w="9" w:type="dxa"/>
              <w:right w:w="0" w:type="dxa"/>
            </w:tcMar>
          </w:tcPr>
          <w:p w:rsidR="00116C46" w:rsidRDefault="00116C46" w:rsidP="001C6A8E">
            <w:pPr>
              <w:spacing w:line="240" w:lineRule="auto"/>
              <w:ind w:firstLine="0"/>
              <w:jc w:val="left"/>
              <w:rPr>
                <w:rFonts w:ascii="David" w:eastAsia="David" w:hAnsi="David"/>
                <w:color w:val="000000"/>
                <w:rtl/>
              </w:rPr>
            </w:pPr>
            <w:r>
              <w:rPr>
                <w:rFonts w:ascii="David" w:eastAsia="David" w:hAnsi="David" w:hint="cs"/>
                <w:color w:val="000000"/>
                <w:rtl/>
              </w:rPr>
              <w:t>רוית ארבל</w:t>
            </w:r>
            <w:r w:rsidR="005A7912">
              <w:rPr>
                <w:rFonts w:ascii="David" w:eastAsia="David" w:hAnsi="David" w:hint="cs"/>
                <w:color w:val="000000"/>
                <w:rtl/>
              </w:rPr>
              <w:t>-</w:t>
            </w:r>
            <w:proofErr w:type="spellStart"/>
            <w:r w:rsidR="005A7912">
              <w:rPr>
                <w:rFonts w:ascii="David" w:eastAsia="David" w:hAnsi="David" w:hint="cs"/>
                <w:color w:val="000000"/>
                <w:rtl/>
              </w:rPr>
              <w:t>הוסמן</w:t>
            </w:r>
            <w:proofErr w:type="spellEnd"/>
            <w:r w:rsidR="005A7912">
              <w:rPr>
                <w:rFonts w:ascii="David" w:eastAsia="David" w:hAnsi="David" w:hint="cs"/>
                <w:color w:val="000000"/>
                <w:rtl/>
              </w:rPr>
              <w:t xml:space="preserve"> </w:t>
            </w:r>
          </w:p>
        </w:tc>
      </w:tr>
      <w:tr w:rsidR="00116C46"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16C46" w:rsidRPr="00F30DE8" w:rsidRDefault="001C6A8E" w:rsidP="00AB609B">
            <w:pPr>
              <w:spacing w:line="240" w:lineRule="auto"/>
              <w:ind w:firstLine="0"/>
              <w:jc w:val="left"/>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w:t>
            </w:r>
            <w:proofErr w:type="spellStart"/>
            <w:r>
              <w:rPr>
                <w:rFonts w:hint="cs"/>
                <w:rtl/>
              </w:rPr>
              <w:t>עו</w:t>
            </w:r>
            <w:proofErr w:type="spellEnd"/>
            <w:r>
              <w:rPr>
                <w:rFonts w:hint="cs"/>
                <w:rtl/>
              </w:rPr>
              <w:t xml:space="preserve">''ד) מייצג/ת את בנק אוצר החייל </w:t>
            </w:r>
            <w:proofErr w:type="spellStart"/>
            <w:r>
              <w:rPr>
                <w:rFonts w:hint="cs"/>
                <w:rtl/>
              </w:rPr>
              <w:t>בע</w:t>
            </w:r>
            <w:proofErr w:type="spellEnd"/>
            <w:r>
              <w:rPr>
                <w:rFonts w:hint="cs"/>
                <w:rtl/>
              </w:rPr>
              <w:t>''מ ועד העובדים)</w:t>
            </w:r>
          </w:p>
        </w:tc>
        <w:tc>
          <w:tcPr>
            <w:tcW w:w="283" w:type="dxa"/>
            <w:tcBorders>
              <w:top w:val="nil"/>
              <w:left w:val="nil"/>
              <w:bottom w:val="nil"/>
              <w:right w:val="nil"/>
            </w:tcBorders>
            <w:tcMar>
              <w:top w:w="9" w:type="dxa"/>
              <w:left w:w="0" w:type="dxa"/>
              <w:bottom w:w="9" w:type="dxa"/>
              <w:right w:w="0" w:type="dxa"/>
            </w:tcMar>
          </w:tcPr>
          <w:p w:rsidR="00116C46" w:rsidRDefault="00116C46" w:rsidP="00AB609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78" w:type="dxa"/>
            <w:tcBorders>
              <w:top w:val="nil"/>
              <w:left w:val="nil"/>
              <w:bottom w:val="nil"/>
              <w:right w:val="nil"/>
            </w:tcBorders>
            <w:tcMar>
              <w:top w:w="9" w:type="dxa"/>
              <w:left w:w="0" w:type="dxa"/>
              <w:bottom w:w="9" w:type="dxa"/>
              <w:right w:w="0" w:type="dxa"/>
            </w:tcMar>
          </w:tcPr>
          <w:p w:rsidR="00116C46" w:rsidRDefault="00116C46" w:rsidP="00AB609B">
            <w:pPr>
              <w:spacing w:line="240" w:lineRule="auto"/>
              <w:ind w:firstLine="0"/>
              <w:jc w:val="left"/>
              <w:rPr>
                <w:rFonts w:ascii="David" w:eastAsia="David" w:hAnsi="David"/>
                <w:color w:val="000000"/>
                <w:rtl/>
              </w:rPr>
            </w:pPr>
            <w:r>
              <w:rPr>
                <w:rFonts w:ascii="David" w:eastAsia="David" w:hAnsi="David" w:hint="cs"/>
                <w:color w:val="000000"/>
                <w:rtl/>
              </w:rPr>
              <w:t>מתן צדיק</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שדלן/</w:t>
            </w:r>
            <w:proofErr w:type="spellStart"/>
            <w:r w:rsidRPr="00AB609B">
              <w:rPr>
                <w:rFonts w:ascii="David" w:eastAsia="David" w:hAnsi="David" w:hint="cs"/>
                <w:color w:val="000000"/>
                <w:rtl/>
              </w:rPr>
              <w:t>ית</w:t>
            </w:r>
            <w:proofErr w:type="spellEnd"/>
            <w:r w:rsidRPr="00AB609B">
              <w:rPr>
                <w:rFonts w:ascii="David" w:eastAsia="David" w:hAnsi="David" w:hint="cs"/>
                <w:color w:val="000000"/>
                <w:rtl/>
              </w:rPr>
              <w:t xml:space="preserve"> (עו"ד </w:t>
            </w:r>
            <w:proofErr w:type="spellStart"/>
            <w:r w:rsidRPr="00AB609B">
              <w:rPr>
                <w:rFonts w:ascii="David" w:eastAsia="David" w:hAnsi="David" w:hint="cs"/>
                <w:color w:val="000000"/>
                <w:rtl/>
              </w:rPr>
              <w:t>גויסקי</w:t>
            </w:r>
            <w:proofErr w:type="spellEnd"/>
            <w:r w:rsidRPr="00AB609B">
              <w:rPr>
                <w:rFonts w:ascii="David" w:eastAsia="David" w:hAnsi="David" w:hint="cs"/>
                <w:color w:val="000000"/>
                <w:rtl/>
              </w:rPr>
              <w:t xml:space="preserve">-קשרי ממשל, ייעוץ ושירותי חקיקה ), מייצג/ת את </w:t>
            </w:r>
            <w:r w:rsidRPr="00AB609B">
              <w:rPr>
                <w:rFonts w:ascii="David" w:eastAsia="David" w:hAnsi="David" w:hint="cs"/>
                <w:color w:val="000000"/>
                <w:rtl/>
              </w:rPr>
              <w:lastRenderedPageBreak/>
              <w:t>איגוד המוסכים, התאחדות המלאכה והתעשייה בישראל, להב-לשכת ארגוני העצמאים והעסקים בישראל</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lastRenderedPageBreak/>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 xml:space="preserve">יעל </w:t>
            </w:r>
            <w:proofErr w:type="spellStart"/>
            <w:r w:rsidRPr="00AB609B">
              <w:rPr>
                <w:rFonts w:ascii="David" w:eastAsia="David" w:hAnsi="David" w:hint="cs"/>
                <w:color w:val="000000"/>
                <w:rtl/>
              </w:rPr>
              <w:t>גויסקי</w:t>
            </w:r>
            <w:proofErr w:type="spellEnd"/>
            <w:r w:rsidRPr="00AB609B">
              <w:rPr>
                <w:rFonts w:ascii="David" w:eastAsia="David" w:hAnsi="David" w:hint="cs"/>
                <w:color w:val="000000"/>
                <w:rtl/>
              </w:rPr>
              <w:t xml:space="preserve"> </w:t>
            </w:r>
            <w:proofErr w:type="spellStart"/>
            <w:r w:rsidRPr="00AB609B">
              <w:rPr>
                <w:rFonts w:ascii="David" w:eastAsia="David" w:hAnsi="David" w:hint="cs"/>
                <w:color w:val="000000"/>
                <w:rtl/>
              </w:rPr>
              <w:t>אבס</w:t>
            </w:r>
            <w:proofErr w:type="spellEnd"/>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שדלן/</w:t>
            </w:r>
            <w:proofErr w:type="spellStart"/>
            <w:r w:rsidRPr="00AB609B">
              <w:rPr>
                <w:rFonts w:ascii="David" w:eastAsia="David" w:hAnsi="David" w:hint="cs"/>
                <w:color w:val="000000"/>
                <w:rtl/>
              </w:rPr>
              <w:t>ית</w:t>
            </w:r>
            <w:proofErr w:type="spellEnd"/>
            <w:r w:rsidRPr="00AB609B">
              <w:rPr>
                <w:rFonts w:ascii="David" w:eastAsia="David" w:hAnsi="David" w:hint="cs"/>
                <w:color w:val="000000"/>
                <w:rtl/>
              </w:rPr>
              <w:t xml:space="preserve"> (</w:t>
            </w:r>
            <w:proofErr w:type="spellStart"/>
            <w:r w:rsidRPr="00AB609B">
              <w:rPr>
                <w:rFonts w:ascii="David" w:eastAsia="David" w:hAnsi="David" w:hint="cs"/>
                <w:color w:val="000000"/>
                <w:rtl/>
              </w:rPr>
              <w:t>פוליסי</w:t>
            </w:r>
            <w:proofErr w:type="spellEnd"/>
            <w:r w:rsidRPr="00AB609B">
              <w:rPr>
                <w:rFonts w:ascii="David" w:eastAsia="David" w:hAnsi="David" w:hint="cs"/>
                <w:color w:val="000000"/>
                <w:rtl/>
              </w:rPr>
              <w:t xml:space="preserve"> בע"מ), מייצג/ת את איגוד לשכות המסחר (לקוחות קבועים נוספים שנושא הישיבה נוגע אליהם באופן ישיר: איגוד חברות הביטוח בישראל )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חניתה חפץ</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שדלן/</w:t>
            </w:r>
            <w:proofErr w:type="spellStart"/>
            <w:r w:rsidRPr="00AB609B">
              <w:rPr>
                <w:rFonts w:ascii="David" w:eastAsia="David" w:hAnsi="David" w:hint="cs"/>
                <w:color w:val="000000"/>
                <w:rtl/>
              </w:rPr>
              <w:t>ית</w:t>
            </w:r>
            <w:proofErr w:type="spellEnd"/>
            <w:r w:rsidRPr="00AB609B">
              <w:rPr>
                <w:rFonts w:ascii="David" w:eastAsia="David" w:hAnsi="David" w:hint="cs"/>
                <w:color w:val="000000"/>
                <w:rtl/>
              </w:rPr>
              <w:t xml:space="preserve"> (</w:t>
            </w:r>
            <w:proofErr w:type="spellStart"/>
            <w:r w:rsidRPr="00AB609B">
              <w:rPr>
                <w:rFonts w:ascii="David" w:eastAsia="David" w:hAnsi="David" w:hint="cs"/>
                <w:color w:val="000000"/>
                <w:rtl/>
              </w:rPr>
              <w:t>פוליסי</w:t>
            </w:r>
            <w:proofErr w:type="spellEnd"/>
            <w:r w:rsidRPr="00AB609B">
              <w:rPr>
                <w:rFonts w:ascii="David" w:eastAsia="David" w:hAnsi="David" w:hint="cs"/>
                <w:color w:val="000000"/>
                <w:rtl/>
              </w:rPr>
              <w:t xml:space="preserve"> בע"מ), מייצג/ת את איגוד לשכות המסחר (לקוחות קבועים נוספים שנושא הישיבה נוגע אליהם באופן ישיר: איגוד חברות הביטוח בישראל ) </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גילית רובינשטיין</w:t>
            </w:r>
          </w:p>
        </w:tc>
      </w:tr>
      <w:tr w:rsidR="00AB609B" w:rsidRPr="00AB609B" w:rsidTr="001C6A8E">
        <w:trPr>
          <w:trHeight w:val="220"/>
        </w:trPr>
        <w:tc>
          <w:tcPr>
            <w:tcW w:w="6560" w:type="dxa"/>
            <w:tcBorders>
              <w:top w:val="nil"/>
              <w:left w:val="nil"/>
              <w:bottom w:val="nil"/>
              <w:right w:val="nil"/>
            </w:tcBorders>
            <w:tcMar>
              <w:top w:w="9" w:type="dxa"/>
              <w:left w:w="39" w:type="dxa"/>
              <w:bottom w:w="9" w:type="dxa"/>
              <w:right w:w="39"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שדלן/</w:t>
            </w:r>
            <w:proofErr w:type="spellStart"/>
            <w:r w:rsidRPr="00AB609B">
              <w:rPr>
                <w:rFonts w:ascii="David" w:eastAsia="David" w:hAnsi="David" w:hint="cs"/>
                <w:color w:val="000000"/>
                <w:rtl/>
              </w:rPr>
              <w:t>ית</w:t>
            </w:r>
            <w:proofErr w:type="spellEnd"/>
            <w:r w:rsidRPr="00AB609B">
              <w:rPr>
                <w:rFonts w:ascii="David" w:eastAsia="David" w:hAnsi="David" w:hint="cs"/>
                <w:color w:val="000000"/>
                <w:rtl/>
              </w:rPr>
              <w:t xml:space="preserve"> (מאיר </w:t>
            </w:r>
            <w:proofErr w:type="spellStart"/>
            <w:r w:rsidRPr="00AB609B">
              <w:rPr>
                <w:rFonts w:ascii="David" w:eastAsia="David" w:hAnsi="David" w:hint="cs"/>
                <w:color w:val="000000"/>
                <w:rtl/>
              </w:rPr>
              <w:t>אסרף</w:t>
            </w:r>
            <w:proofErr w:type="spellEnd"/>
            <w:r w:rsidRPr="00AB609B">
              <w:rPr>
                <w:rFonts w:ascii="David" w:eastAsia="David" w:hAnsi="David" w:hint="cs"/>
                <w:color w:val="000000"/>
                <w:rtl/>
              </w:rPr>
              <w:t xml:space="preserve"> משרד עו"ד), מייצג/ת את בנק אוצר החייל בע"מ ועד העובדים</w:t>
            </w:r>
          </w:p>
        </w:tc>
        <w:tc>
          <w:tcPr>
            <w:tcW w:w="283"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center"/>
              <w:rPr>
                <w:rFonts w:cs="Times New Roman"/>
                <w:sz w:val="20"/>
                <w:szCs w:val="20"/>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hideMark/>
          </w:tcPr>
          <w:p w:rsidR="00AB609B" w:rsidRPr="00AB609B" w:rsidRDefault="00AB609B" w:rsidP="00AB609B">
            <w:pPr>
              <w:spacing w:line="240" w:lineRule="auto"/>
              <w:ind w:firstLine="0"/>
              <w:jc w:val="left"/>
              <w:rPr>
                <w:rFonts w:cs="Times New Roman"/>
                <w:sz w:val="20"/>
                <w:szCs w:val="20"/>
              </w:rPr>
            </w:pPr>
            <w:r w:rsidRPr="00AB609B">
              <w:rPr>
                <w:rFonts w:ascii="David" w:eastAsia="David" w:hAnsi="David" w:hint="cs"/>
                <w:color w:val="000000"/>
                <w:rtl/>
              </w:rPr>
              <w:t>מתוק טל בורנשטיין</w:t>
            </w:r>
          </w:p>
        </w:tc>
      </w:tr>
      <w:tr w:rsidR="001C6A8E"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(אימפקט (</w:t>
            </w:r>
            <w:proofErr w:type="spellStart"/>
            <w:r>
              <w:rPr>
                <w:rFonts w:ascii="David" w:eastAsia="David" w:hAnsi="David" w:hint="cs"/>
                <w:color w:val="000000"/>
                <w:rtl/>
              </w:rPr>
              <w:t>ל.א.ב</w:t>
            </w:r>
            <w:proofErr w:type="spellEnd"/>
            <w:r>
              <w:rPr>
                <w:rFonts w:ascii="David" w:eastAsia="David" w:hAnsi="David" w:hint="cs"/>
                <w:color w:val="000000"/>
                <w:rtl/>
              </w:rPr>
              <w:t xml:space="preserve">) </w:t>
            </w:r>
            <w:proofErr w:type="spellStart"/>
            <w:r>
              <w:rPr>
                <w:rFonts w:ascii="David" w:eastAsia="David" w:hAnsi="David" w:hint="cs"/>
                <w:color w:val="000000"/>
                <w:rtl/>
              </w:rPr>
              <w:t>בע</w:t>
            </w:r>
            <w:proofErr w:type="spellEnd"/>
            <w:r>
              <w:rPr>
                <w:rFonts w:ascii="David" w:eastAsia="David" w:hAnsi="David" w:hint="cs"/>
                <w:color w:val="000000"/>
                <w:rtl/>
              </w:rPr>
              <w:t xml:space="preserve">''מ) אינו/ה מייצג/ת לקוחות בדיון זה (שמות לקוחות קבועים נוספים שנושא הישיבה נוגע אליהם באופן </w:t>
            </w:r>
            <w:proofErr w:type="spellStart"/>
            <w:r>
              <w:rPr>
                <w:rFonts w:ascii="David" w:eastAsia="David" w:hAnsi="David" w:hint="cs"/>
                <w:color w:val="000000"/>
                <w:rtl/>
              </w:rPr>
              <w:t>ישיר:בזק-החברה</w:t>
            </w:r>
            <w:proofErr w:type="spellEnd"/>
            <w:r>
              <w:rPr>
                <w:rFonts w:ascii="David" w:eastAsia="David" w:hAnsi="David" w:hint="cs"/>
                <w:color w:val="000000"/>
                <w:rtl/>
              </w:rPr>
              <w:t xml:space="preserve"> הישראלית לתקשורת </w:t>
            </w:r>
            <w:proofErr w:type="spellStart"/>
            <w:r>
              <w:rPr>
                <w:rFonts w:ascii="David" w:eastAsia="David" w:hAnsi="David" w:hint="cs"/>
                <w:color w:val="000000"/>
                <w:rtl/>
              </w:rPr>
              <w:t>בע</w:t>
            </w:r>
            <w:proofErr w:type="spellEnd"/>
            <w:r>
              <w:rPr>
                <w:rFonts w:ascii="David" w:eastAsia="David" w:hAnsi="David" w:hint="cs"/>
                <w:color w:val="000000"/>
                <w:rtl/>
              </w:rPr>
              <w:t>''מ, בנק לאומי)</w:t>
            </w:r>
          </w:p>
        </w:tc>
        <w:tc>
          <w:tcPr>
            <w:tcW w:w="283" w:type="dxa"/>
            <w:tcBorders>
              <w:top w:val="nil"/>
              <w:left w:val="nil"/>
              <w:bottom w:val="nil"/>
              <w:right w:val="nil"/>
            </w:tcBorders>
            <w:tcMar>
              <w:top w:w="9" w:type="dxa"/>
              <w:left w:w="0" w:type="dxa"/>
              <w:bottom w:w="9" w:type="dxa"/>
              <w:right w:w="0" w:type="dxa"/>
            </w:tcMar>
          </w:tcPr>
          <w:p w:rsidR="001C6A8E" w:rsidRDefault="001C6A8E" w:rsidP="00AB609B">
            <w:pPr>
              <w:spacing w:line="240" w:lineRule="auto"/>
              <w:ind w:firstLine="0"/>
              <w:jc w:val="center"/>
              <w:rPr>
                <w:rFonts w:ascii="David" w:eastAsia="David" w:hAnsi="David"/>
                <w:color w:val="000000"/>
                <w:rtl/>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אורלי בן שמאי</w:t>
            </w:r>
          </w:p>
        </w:tc>
      </w:tr>
      <w:tr w:rsidR="001C6A8E"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(מאיר </w:t>
            </w:r>
            <w:proofErr w:type="spellStart"/>
            <w:r>
              <w:rPr>
                <w:rFonts w:ascii="David" w:eastAsia="David" w:hAnsi="David" w:hint="cs"/>
                <w:color w:val="000000"/>
                <w:rtl/>
              </w:rPr>
              <w:t>אסרף</w:t>
            </w:r>
            <w:proofErr w:type="spellEnd"/>
            <w:r>
              <w:rPr>
                <w:rFonts w:ascii="David" w:eastAsia="David" w:hAnsi="David" w:hint="cs"/>
                <w:color w:val="000000"/>
                <w:rtl/>
              </w:rPr>
              <w:t xml:space="preserve"> משרד </w:t>
            </w:r>
            <w:proofErr w:type="spellStart"/>
            <w:r>
              <w:rPr>
                <w:rFonts w:ascii="David" w:eastAsia="David" w:hAnsi="David" w:hint="cs"/>
                <w:color w:val="000000"/>
                <w:rtl/>
              </w:rPr>
              <w:t>עו</w:t>
            </w:r>
            <w:proofErr w:type="spellEnd"/>
            <w:r>
              <w:rPr>
                <w:rFonts w:ascii="David" w:eastAsia="David" w:hAnsi="David" w:hint="cs"/>
                <w:color w:val="000000"/>
                <w:rtl/>
              </w:rPr>
              <w:t xml:space="preserve">''ד) מייצג/ת את בנק אוצר החייל </w:t>
            </w:r>
            <w:proofErr w:type="spellStart"/>
            <w:r>
              <w:rPr>
                <w:rFonts w:ascii="David" w:eastAsia="David" w:hAnsi="David" w:hint="cs"/>
                <w:color w:val="000000"/>
                <w:rtl/>
              </w:rPr>
              <w:t>בע</w:t>
            </w:r>
            <w:proofErr w:type="spellEnd"/>
            <w:r>
              <w:rPr>
                <w:rFonts w:ascii="David" w:eastAsia="David" w:hAnsi="David" w:hint="cs"/>
                <w:color w:val="000000"/>
                <w:rtl/>
              </w:rPr>
              <w:t>'' ועד העובדים</w:t>
            </w:r>
          </w:p>
        </w:tc>
        <w:tc>
          <w:tcPr>
            <w:tcW w:w="283" w:type="dxa"/>
            <w:tcBorders>
              <w:top w:val="nil"/>
              <w:left w:val="nil"/>
              <w:bottom w:val="nil"/>
              <w:right w:val="nil"/>
            </w:tcBorders>
            <w:tcMar>
              <w:top w:w="9" w:type="dxa"/>
              <w:left w:w="0" w:type="dxa"/>
              <w:bottom w:w="9" w:type="dxa"/>
              <w:right w:w="0" w:type="dxa"/>
            </w:tcMar>
          </w:tcPr>
          <w:p w:rsidR="001C6A8E" w:rsidRPr="00AB609B" w:rsidRDefault="001C6A8E" w:rsidP="00AB609B">
            <w:pPr>
              <w:spacing w:line="240" w:lineRule="auto"/>
              <w:ind w:firstLine="0"/>
              <w:jc w:val="center"/>
              <w:rPr>
                <w:rFonts w:ascii="David" w:eastAsia="David" w:hAnsi="David"/>
                <w:color w:val="000000"/>
                <w:rtl/>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 xml:space="preserve">מאיר </w:t>
            </w:r>
            <w:proofErr w:type="spellStart"/>
            <w:r>
              <w:rPr>
                <w:rFonts w:ascii="David" w:eastAsia="David" w:hAnsi="David" w:hint="cs"/>
                <w:color w:val="000000"/>
                <w:rtl/>
              </w:rPr>
              <w:t>אסרף</w:t>
            </w:r>
            <w:proofErr w:type="spellEnd"/>
          </w:p>
        </w:tc>
      </w:tr>
      <w:tr w:rsidR="001C6A8E"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קונטקטי</w:t>
            </w:r>
            <w:proofErr w:type="spellEnd"/>
            <w:r>
              <w:rPr>
                <w:rFonts w:ascii="David" w:eastAsia="David" w:hAnsi="David" w:hint="cs"/>
                <w:color w:val="000000"/>
                <w:rtl/>
              </w:rPr>
              <w:t xml:space="preserve"> </w:t>
            </w:r>
            <w:proofErr w:type="spellStart"/>
            <w:r>
              <w:rPr>
                <w:rFonts w:ascii="David" w:eastAsia="David" w:hAnsi="David" w:hint="cs"/>
                <w:color w:val="000000"/>
                <w:rtl/>
              </w:rPr>
              <w:t>בע</w:t>
            </w:r>
            <w:proofErr w:type="spellEnd"/>
            <w:r>
              <w:rPr>
                <w:rFonts w:ascii="David" w:eastAsia="David" w:hAnsi="David" w:hint="cs"/>
                <w:color w:val="000000"/>
                <w:rtl/>
              </w:rPr>
              <w:t>''מ) מייצג/ת את איגוד חברות הביטוח בישראל</w:t>
            </w:r>
          </w:p>
        </w:tc>
        <w:tc>
          <w:tcPr>
            <w:tcW w:w="283" w:type="dxa"/>
            <w:tcBorders>
              <w:top w:val="nil"/>
              <w:left w:val="nil"/>
              <w:bottom w:val="nil"/>
              <w:right w:val="nil"/>
            </w:tcBorders>
            <w:tcMar>
              <w:top w:w="9" w:type="dxa"/>
              <w:left w:w="0" w:type="dxa"/>
              <w:bottom w:w="9" w:type="dxa"/>
              <w:right w:w="0" w:type="dxa"/>
            </w:tcMar>
          </w:tcPr>
          <w:p w:rsidR="001C6A8E" w:rsidRPr="00AB609B" w:rsidRDefault="001C6A8E" w:rsidP="00AB609B">
            <w:pPr>
              <w:spacing w:line="240" w:lineRule="auto"/>
              <w:ind w:firstLine="0"/>
              <w:jc w:val="center"/>
              <w:rPr>
                <w:rFonts w:ascii="David" w:eastAsia="David" w:hAnsi="David"/>
                <w:color w:val="000000"/>
                <w:rtl/>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שגיא אהרון</w:t>
            </w:r>
          </w:p>
        </w:tc>
      </w:tr>
      <w:tr w:rsidR="001C6A8E"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(ח.ב הקבינט ישראל </w:t>
            </w:r>
            <w:proofErr w:type="spellStart"/>
            <w:r>
              <w:rPr>
                <w:rFonts w:ascii="David" w:eastAsia="David" w:hAnsi="David" w:hint="cs"/>
                <w:color w:val="000000"/>
                <w:rtl/>
              </w:rPr>
              <w:t>בע</w:t>
            </w:r>
            <w:proofErr w:type="spellEnd"/>
            <w:r>
              <w:rPr>
                <w:rFonts w:ascii="David" w:eastAsia="David" w:hAnsi="David" w:hint="cs"/>
                <w:color w:val="000000"/>
                <w:rtl/>
              </w:rPr>
              <w:t>''מ) מייצג/ת את איגוד חברות הביטוח בישראל</w:t>
            </w:r>
          </w:p>
        </w:tc>
        <w:tc>
          <w:tcPr>
            <w:tcW w:w="283" w:type="dxa"/>
            <w:tcBorders>
              <w:top w:val="nil"/>
              <w:left w:val="nil"/>
              <w:bottom w:val="nil"/>
              <w:right w:val="nil"/>
            </w:tcBorders>
            <w:tcMar>
              <w:top w:w="9" w:type="dxa"/>
              <w:left w:w="0" w:type="dxa"/>
              <w:bottom w:w="9" w:type="dxa"/>
              <w:right w:w="0" w:type="dxa"/>
            </w:tcMar>
          </w:tcPr>
          <w:p w:rsidR="001C6A8E" w:rsidRPr="00AB609B" w:rsidRDefault="001C6A8E" w:rsidP="00AB609B">
            <w:pPr>
              <w:spacing w:line="240" w:lineRule="auto"/>
              <w:ind w:firstLine="0"/>
              <w:jc w:val="center"/>
              <w:rPr>
                <w:rFonts w:ascii="David" w:eastAsia="David" w:hAnsi="David"/>
                <w:color w:val="000000"/>
                <w:rtl/>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 xml:space="preserve">צח </w:t>
            </w:r>
            <w:proofErr w:type="spellStart"/>
            <w:r>
              <w:rPr>
                <w:rFonts w:ascii="David" w:eastAsia="David" w:hAnsi="David" w:hint="cs"/>
                <w:color w:val="000000"/>
                <w:rtl/>
              </w:rPr>
              <w:t>בורוביץ</w:t>
            </w:r>
            <w:proofErr w:type="spellEnd"/>
          </w:p>
        </w:tc>
      </w:tr>
      <w:tr w:rsidR="001C6A8E"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C6A8E" w:rsidRPr="00AB609B"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p>
        </w:tc>
        <w:tc>
          <w:tcPr>
            <w:tcW w:w="283" w:type="dxa"/>
            <w:tcBorders>
              <w:top w:val="nil"/>
              <w:left w:val="nil"/>
              <w:bottom w:val="nil"/>
              <w:right w:val="nil"/>
            </w:tcBorders>
            <w:tcMar>
              <w:top w:w="9" w:type="dxa"/>
              <w:left w:w="0" w:type="dxa"/>
              <w:bottom w:w="9" w:type="dxa"/>
              <w:right w:w="0" w:type="dxa"/>
            </w:tcMar>
          </w:tcPr>
          <w:p w:rsidR="001C6A8E" w:rsidRPr="00AB609B" w:rsidRDefault="001C6A8E" w:rsidP="00AB609B">
            <w:pPr>
              <w:spacing w:line="240" w:lineRule="auto"/>
              <w:ind w:firstLine="0"/>
              <w:jc w:val="center"/>
              <w:rPr>
                <w:rFonts w:ascii="David" w:eastAsia="David" w:hAnsi="David"/>
                <w:color w:val="000000"/>
                <w:rtl/>
              </w:rPr>
            </w:pPr>
            <w:r>
              <w:rPr>
                <w:rFonts w:ascii="David" w:eastAsia="David" w:hAnsi="David"/>
                <w:color w:val="000000"/>
                <w:rtl/>
              </w:rPr>
              <w:softHyphen/>
            </w: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C6A8E" w:rsidRPr="00AB609B"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רווית ארבל-</w:t>
            </w:r>
            <w:proofErr w:type="spellStart"/>
            <w:r>
              <w:rPr>
                <w:rFonts w:ascii="David" w:eastAsia="David" w:hAnsi="David" w:hint="cs"/>
                <w:color w:val="000000"/>
                <w:rtl/>
              </w:rPr>
              <w:t>הוסמן</w:t>
            </w:r>
            <w:proofErr w:type="spellEnd"/>
          </w:p>
        </w:tc>
      </w:tr>
      <w:tr w:rsidR="001C6A8E"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p>
        </w:tc>
        <w:tc>
          <w:tcPr>
            <w:tcW w:w="283" w:type="dxa"/>
            <w:tcBorders>
              <w:top w:val="nil"/>
              <w:left w:val="nil"/>
              <w:bottom w:val="nil"/>
              <w:right w:val="nil"/>
            </w:tcBorders>
            <w:tcMar>
              <w:top w:w="9" w:type="dxa"/>
              <w:left w:w="0" w:type="dxa"/>
              <w:bottom w:w="9" w:type="dxa"/>
              <w:right w:w="0" w:type="dxa"/>
            </w:tcMar>
          </w:tcPr>
          <w:p w:rsidR="001C6A8E" w:rsidRPr="00AB609B" w:rsidRDefault="001C6A8E" w:rsidP="00AB609B">
            <w:pPr>
              <w:spacing w:line="240" w:lineRule="auto"/>
              <w:ind w:firstLine="0"/>
              <w:jc w:val="center"/>
              <w:rPr>
                <w:rFonts w:ascii="David" w:eastAsia="David" w:hAnsi="David"/>
                <w:color w:val="000000"/>
                <w:rtl/>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אלעד כהן</w:t>
            </w:r>
          </w:p>
        </w:tc>
      </w:tr>
      <w:tr w:rsidR="001C6A8E"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p>
        </w:tc>
        <w:tc>
          <w:tcPr>
            <w:tcW w:w="283" w:type="dxa"/>
            <w:tcBorders>
              <w:top w:val="nil"/>
              <w:left w:val="nil"/>
              <w:bottom w:val="nil"/>
              <w:right w:val="nil"/>
            </w:tcBorders>
            <w:tcMar>
              <w:top w:w="9" w:type="dxa"/>
              <w:left w:w="0" w:type="dxa"/>
              <w:bottom w:w="9" w:type="dxa"/>
              <w:right w:w="0" w:type="dxa"/>
            </w:tcMar>
          </w:tcPr>
          <w:p w:rsidR="001C6A8E" w:rsidRPr="00AB609B" w:rsidRDefault="001C6A8E" w:rsidP="00AB609B">
            <w:pPr>
              <w:spacing w:line="240" w:lineRule="auto"/>
              <w:ind w:firstLine="0"/>
              <w:jc w:val="center"/>
              <w:rPr>
                <w:rFonts w:ascii="David" w:eastAsia="David" w:hAnsi="David"/>
                <w:color w:val="000000"/>
                <w:rtl/>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נגה רובינשטיין</w:t>
            </w:r>
          </w:p>
        </w:tc>
      </w:tr>
      <w:tr w:rsidR="001C6A8E" w:rsidRPr="00AB609B" w:rsidTr="001C6A8E">
        <w:trPr>
          <w:trHeight w:val="220"/>
        </w:trPr>
        <w:tc>
          <w:tcPr>
            <w:tcW w:w="6560" w:type="dxa"/>
            <w:tcBorders>
              <w:top w:val="nil"/>
              <w:left w:val="nil"/>
              <w:bottom w:val="nil"/>
              <w:right w:val="nil"/>
            </w:tcBorders>
            <w:tcMar>
              <w:top w:w="9" w:type="dxa"/>
              <w:left w:w="39" w:type="dxa"/>
              <w:bottom w:w="9" w:type="dxa"/>
              <w:right w:w="39"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p>
        </w:tc>
        <w:tc>
          <w:tcPr>
            <w:tcW w:w="283" w:type="dxa"/>
            <w:tcBorders>
              <w:top w:val="nil"/>
              <w:left w:val="nil"/>
              <w:bottom w:val="nil"/>
              <w:right w:val="nil"/>
            </w:tcBorders>
            <w:tcMar>
              <w:top w:w="9" w:type="dxa"/>
              <w:left w:w="0" w:type="dxa"/>
              <w:bottom w:w="9" w:type="dxa"/>
              <w:right w:w="0" w:type="dxa"/>
            </w:tcMar>
          </w:tcPr>
          <w:p w:rsidR="001C6A8E" w:rsidRPr="00AB609B" w:rsidRDefault="001C6A8E" w:rsidP="00AB609B">
            <w:pPr>
              <w:spacing w:line="240" w:lineRule="auto"/>
              <w:ind w:firstLine="0"/>
              <w:jc w:val="center"/>
              <w:rPr>
                <w:rFonts w:ascii="David" w:eastAsia="David" w:hAnsi="David"/>
                <w:color w:val="000000"/>
                <w:rtl/>
              </w:rPr>
            </w:pPr>
            <w:r w:rsidRPr="00AB609B">
              <w:rPr>
                <w:rFonts w:ascii="David" w:eastAsia="David" w:hAnsi="David" w:hint="cs"/>
                <w:color w:val="000000"/>
                <w:rtl/>
              </w:rPr>
              <w:t>–</w:t>
            </w:r>
          </w:p>
        </w:tc>
        <w:tc>
          <w:tcPr>
            <w:tcW w:w="2278" w:type="dxa"/>
            <w:tcBorders>
              <w:top w:val="nil"/>
              <w:left w:val="nil"/>
              <w:bottom w:val="nil"/>
              <w:right w:val="nil"/>
            </w:tcBorders>
            <w:tcMar>
              <w:top w:w="9" w:type="dxa"/>
              <w:left w:w="0" w:type="dxa"/>
              <w:bottom w:w="9" w:type="dxa"/>
              <w:right w:w="0" w:type="dxa"/>
            </w:tcMar>
          </w:tcPr>
          <w:p w:rsidR="001C6A8E" w:rsidRDefault="001C6A8E" w:rsidP="00AB609B">
            <w:pPr>
              <w:spacing w:line="240" w:lineRule="auto"/>
              <w:ind w:firstLine="0"/>
              <w:jc w:val="left"/>
              <w:rPr>
                <w:rFonts w:ascii="David" w:eastAsia="David" w:hAnsi="David"/>
                <w:color w:val="000000"/>
                <w:rtl/>
              </w:rPr>
            </w:pPr>
            <w:r>
              <w:rPr>
                <w:rFonts w:ascii="David" w:eastAsia="David" w:hAnsi="David" w:hint="cs"/>
                <w:color w:val="000000"/>
                <w:rtl/>
              </w:rPr>
              <w:t xml:space="preserve">גד </w:t>
            </w:r>
            <w:proofErr w:type="spellStart"/>
            <w:r>
              <w:rPr>
                <w:rFonts w:ascii="David" w:eastAsia="David" w:hAnsi="David" w:hint="cs"/>
                <w:color w:val="000000"/>
                <w:rtl/>
              </w:rPr>
              <w:t>ועקנין</w:t>
            </w:r>
            <w:proofErr w:type="spellEnd"/>
          </w:p>
        </w:tc>
      </w:tr>
    </w:tbl>
    <w:p w:rsidR="00E64116" w:rsidRDefault="00E64116" w:rsidP="00DE5B80">
      <w:pPr>
        <w:ind w:firstLine="0"/>
        <w:rPr>
          <w:rtl/>
        </w:rPr>
      </w:pPr>
    </w:p>
    <w:p w:rsidR="001C6A8E" w:rsidRPr="008713A4" w:rsidRDefault="001C6A8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0171E" w:rsidP="00D40A29">
      <w:pPr>
        <w:ind w:firstLine="0"/>
        <w:rPr>
          <w:rtl/>
        </w:rPr>
      </w:pPr>
      <w:r>
        <w:rPr>
          <w:rtl/>
        </w:rPr>
        <w:t>אתי בנדלר</w:t>
      </w:r>
    </w:p>
    <w:p w:rsidR="009B2F4C" w:rsidRPr="008713A4" w:rsidRDefault="009B2F4C" w:rsidP="00D40A29">
      <w:pPr>
        <w:ind w:firstLine="0"/>
      </w:pPr>
      <w:bookmarkStart w:id="5" w:name="_ETM_Q1_229190"/>
      <w:bookmarkStart w:id="6" w:name="_ETM_Q1_229297"/>
      <w:bookmarkEnd w:id="5"/>
      <w:bookmarkEnd w:id="6"/>
      <w:r>
        <w:rPr>
          <w:rFonts w:hint="cs"/>
          <w:rtl/>
        </w:rPr>
        <w:t>אביגיל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0171E"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0171E" w:rsidP="008320F6">
      <w:pPr>
        <w:ind w:firstLine="0"/>
        <w:rPr>
          <w:rtl/>
        </w:rPr>
      </w:pPr>
      <w:r>
        <w:rPr>
          <w:rtl/>
        </w:rPr>
        <w:t xml:space="preserve">תמר </w:t>
      </w:r>
      <w:proofErr w:type="spellStart"/>
      <w:r>
        <w:rPr>
          <w:rtl/>
        </w:rPr>
        <w:t>פוליבוי</w:t>
      </w:r>
      <w:proofErr w:type="spellEnd"/>
    </w:p>
    <w:p w:rsidR="00D0171E" w:rsidRDefault="00D0171E">
      <w:pPr>
        <w:bidi w:val="0"/>
        <w:spacing w:line="240" w:lineRule="auto"/>
        <w:ind w:firstLine="0"/>
        <w:jc w:val="left"/>
        <w:rPr>
          <w:rtl/>
        </w:rPr>
      </w:pPr>
      <w:r>
        <w:rPr>
          <w:rtl/>
        </w:rPr>
        <w:br w:type="page"/>
      </w:r>
    </w:p>
    <w:p w:rsidR="00D0171E" w:rsidRDefault="00D0171E" w:rsidP="00D0171E">
      <w:pPr>
        <w:pStyle w:val="a6"/>
        <w:keepNext/>
        <w:rPr>
          <w:rtl/>
        </w:rPr>
      </w:pPr>
      <w:bookmarkStart w:id="7" w:name="ET_subject_612995_2"/>
      <w:r w:rsidRPr="00D0171E">
        <w:rPr>
          <w:rStyle w:val="TagStyle"/>
          <w:rtl/>
        </w:rPr>
        <w:lastRenderedPageBreak/>
        <w:t xml:space="preserve"> &lt;&lt; נושא &gt;&gt; </w:t>
      </w:r>
      <w:r>
        <w:rPr>
          <w:rtl/>
        </w:rPr>
        <w:t>הצעת חוק ההגבלים העסקיים (תיקון מס' 20) (חיזוק האכיפה והקלת נטל האסדרה), התשע"ח-2018,  מ/1221</w:t>
      </w:r>
      <w:r w:rsidRPr="00D0171E">
        <w:rPr>
          <w:rStyle w:val="TagStyle"/>
          <w:rtl/>
        </w:rPr>
        <w:t xml:space="preserve"> &lt;&lt; נושא &gt;&gt;</w:t>
      </w:r>
      <w:r>
        <w:rPr>
          <w:rtl/>
        </w:rPr>
        <w:t xml:space="preserve"> </w:t>
      </w:r>
      <w:bookmarkEnd w:id="7"/>
    </w:p>
    <w:p w:rsidR="00D0171E" w:rsidRDefault="00D0171E" w:rsidP="00D0171E">
      <w:pPr>
        <w:pStyle w:val="KeepWithNext"/>
        <w:rPr>
          <w:rtl/>
        </w:rPr>
      </w:pPr>
    </w:p>
    <w:p w:rsidR="00D0171E" w:rsidRDefault="00D0171E" w:rsidP="00D0171E">
      <w:pPr>
        <w:rPr>
          <w:rtl/>
        </w:rPr>
      </w:pPr>
    </w:p>
    <w:p w:rsidR="00D0171E" w:rsidRDefault="00D0171E" w:rsidP="00D0171E">
      <w:pPr>
        <w:pStyle w:val="af6"/>
        <w:keepNext/>
        <w:rPr>
          <w:rtl/>
        </w:rPr>
      </w:pPr>
      <w:bookmarkStart w:id="8" w:name="ET_yor_4637_3"/>
      <w:r w:rsidRPr="00D0171E">
        <w:rPr>
          <w:rStyle w:val="TagStyle"/>
          <w:rtl/>
        </w:rPr>
        <w:t xml:space="preserve"> &lt;&lt; יור &gt;&gt; </w:t>
      </w:r>
      <w:r>
        <w:rPr>
          <w:rtl/>
        </w:rPr>
        <w:t>היו"ר איתן כבל:</w:t>
      </w:r>
      <w:r w:rsidRPr="00D0171E">
        <w:rPr>
          <w:rStyle w:val="TagStyle"/>
          <w:rtl/>
        </w:rPr>
        <w:t xml:space="preserve"> &lt;&lt; יור &gt;&gt;</w:t>
      </w:r>
      <w:r>
        <w:rPr>
          <w:rtl/>
        </w:rPr>
        <w:t xml:space="preserve"> </w:t>
      </w:r>
      <w:bookmarkEnd w:id="8"/>
    </w:p>
    <w:p w:rsidR="00D0171E" w:rsidRDefault="00D0171E" w:rsidP="00D0171E">
      <w:pPr>
        <w:pStyle w:val="KeepWithNext"/>
        <w:rPr>
          <w:rtl/>
        </w:rPr>
      </w:pPr>
    </w:p>
    <w:p w:rsidR="00D0171E" w:rsidRDefault="000F738E" w:rsidP="00870EF4">
      <w:pPr>
        <w:rPr>
          <w:rtl/>
        </w:rPr>
      </w:pPr>
      <w:r>
        <w:rPr>
          <w:rFonts w:hint="cs"/>
          <w:rtl/>
        </w:rPr>
        <w:t>בוקר טוב</w:t>
      </w:r>
      <w:r w:rsidR="009B2F4C">
        <w:rPr>
          <w:rFonts w:hint="cs"/>
          <w:rtl/>
        </w:rPr>
        <w:t xml:space="preserve"> לכולם </w:t>
      </w:r>
      <w:r w:rsidR="009B2F4C">
        <w:rPr>
          <w:rFonts w:hint="eastAsia"/>
        </w:rPr>
        <w:t>–</w:t>
      </w:r>
      <w:r>
        <w:rPr>
          <w:rFonts w:hint="cs"/>
          <w:rtl/>
        </w:rPr>
        <w:t xml:space="preserve"> </w:t>
      </w:r>
      <w:r w:rsidR="009B2F4C">
        <w:rPr>
          <w:rFonts w:hint="cs"/>
          <w:rtl/>
        </w:rPr>
        <w:t xml:space="preserve">גברתי </w:t>
      </w:r>
      <w:bookmarkStart w:id="9" w:name="_ETM_Q1_387929"/>
      <w:bookmarkEnd w:id="9"/>
      <w:r w:rsidR="009B2F4C">
        <w:rPr>
          <w:rFonts w:hint="cs"/>
          <w:rtl/>
        </w:rPr>
        <w:t xml:space="preserve">מנהלת הוועדה, היועצות המשפטיות, רשמת, דובר, חברי חבר הכנסת </w:t>
      </w:r>
      <w:bookmarkStart w:id="10" w:name="_ETM_Q1_397446"/>
      <w:bookmarkEnd w:id="10"/>
      <w:r w:rsidR="009B2F4C">
        <w:rPr>
          <w:rFonts w:hint="cs"/>
          <w:rtl/>
        </w:rPr>
        <w:t xml:space="preserve">חאג' יחיא, גברתי </w:t>
      </w:r>
      <w:r>
        <w:rPr>
          <w:rFonts w:hint="cs"/>
          <w:rtl/>
        </w:rPr>
        <w:t>הממונה על ההגבלי</w:t>
      </w:r>
      <w:r w:rsidR="009B2F4C">
        <w:rPr>
          <w:rFonts w:hint="cs"/>
          <w:rtl/>
        </w:rPr>
        <w:t>ם, ברוכה הבאה, ברוכים הבאים לכולם. אני רוצה להזכיר שב-9 ביולי 2018 ה</w:t>
      </w:r>
      <w:r>
        <w:rPr>
          <w:rFonts w:hint="cs"/>
          <w:rtl/>
        </w:rPr>
        <w:t>תקיים דיון בנושא ש</w:t>
      </w:r>
      <w:r w:rsidR="009B2F4C">
        <w:rPr>
          <w:rFonts w:hint="cs"/>
          <w:rtl/>
        </w:rPr>
        <w:t xml:space="preserve">על </w:t>
      </w:r>
      <w:r>
        <w:rPr>
          <w:rFonts w:hint="cs"/>
          <w:rtl/>
        </w:rPr>
        <w:t xml:space="preserve">סדר יומנו </w:t>
      </w:r>
      <w:r>
        <w:rPr>
          <w:rtl/>
        </w:rPr>
        <w:t>–</w:t>
      </w:r>
      <w:r>
        <w:rPr>
          <w:rFonts w:hint="cs"/>
          <w:rtl/>
        </w:rPr>
        <w:t xml:space="preserve"> </w:t>
      </w:r>
      <w:r w:rsidR="009B2F4C">
        <w:rPr>
          <w:rFonts w:hint="cs"/>
          <w:rtl/>
        </w:rPr>
        <w:t xml:space="preserve">הצעת חוק ההגבלים העסקיים </w:t>
      </w:r>
      <w:bookmarkStart w:id="11" w:name="_ETM_Q1_170765"/>
      <w:bookmarkEnd w:id="11"/>
      <w:r w:rsidR="009B2F4C">
        <w:rPr>
          <w:rFonts w:hint="cs"/>
          <w:rtl/>
        </w:rPr>
        <w:t>(תיקון מס' 20) (חיזוק האכיפה והקלת נטל האסדרה)</w:t>
      </w:r>
      <w:r>
        <w:rPr>
          <w:rFonts w:hint="cs"/>
          <w:rtl/>
        </w:rPr>
        <w:t xml:space="preserve">. בין לבין גם ביקשתי מהגורמים השונים לנסות ולשבת עם ההגבלים העסקיים, לנסות לפחות, </w:t>
      </w:r>
      <w:r w:rsidR="00870EF4">
        <w:rPr>
          <w:rFonts w:hint="cs"/>
          <w:rtl/>
        </w:rPr>
        <w:t xml:space="preserve">גם עם היועצת המשפטית של הוועדה, </w:t>
      </w:r>
      <w:r>
        <w:rPr>
          <w:rFonts w:hint="cs"/>
          <w:rtl/>
        </w:rPr>
        <w:t xml:space="preserve">כדי לצמצם פערים עד כמה שזה מתאפשר ועד כמה שזה ניתן. אני מקווה שזה מסייע לנו בעבודתנו, ושנוכל להתקדם בצורה טובה ויעילה. </w:t>
      </w:r>
    </w:p>
    <w:p w:rsidR="000F738E" w:rsidRDefault="000F738E" w:rsidP="00D0171E">
      <w:pPr>
        <w:rPr>
          <w:rtl/>
        </w:rPr>
      </w:pPr>
    </w:p>
    <w:p w:rsidR="0007550E" w:rsidRDefault="0007550E" w:rsidP="0094174B">
      <w:pPr>
        <w:rPr>
          <w:rtl/>
        </w:rPr>
      </w:pPr>
      <w:bookmarkStart w:id="12" w:name="_ETM_Q1_450575"/>
      <w:bookmarkStart w:id="13" w:name="_ETM_Q1_450679"/>
      <w:bookmarkEnd w:id="12"/>
      <w:bookmarkEnd w:id="13"/>
      <w:r>
        <w:rPr>
          <w:rFonts w:hint="cs"/>
          <w:rtl/>
        </w:rPr>
        <w:t xml:space="preserve">ברשותכם, </w:t>
      </w:r>
      <w:r w:rsidR="0094174B">
        <w:rPr>
          <w:rFonts w:hint="cs"/>
          <w:rtl/>
        </w:rPr>
        <w:t xml:space="preserve">אני לא רוצה לפתוח את כל הדיון </w:t>
      </w:r>
      <w:bookmarkStart w:id="14" w:name="_ETM_Q1_183692"/>
      <w:bookmarkEnd w:id="14"/>
      <w:r w:rsidR="0094174B">
        <w:rPr>
          <w:rFonts w:hint="cs"/>
          <w:rtl/>
        </w:rPr>
        <w:t xml:space="preserve">עכשיו. </w:t>
      </w:r>
      <w:r>
        <w:rPr>
          <w:rFonts w:hint="cs"/>
          <w:rtl/>
        </w:rPr>
        <w:t xml:space="preserve">אני רק </w:t>
      </w:r>
      <w:bookmarkStart w:id="15" w:name="_ETM_Q1_452815"/>
      <w:bookmarkEnd w:id="15"/>
      <w:r>
        <w:rPr>
          <w:rFonts w:hint="cs"/>
          <w:rtl/>
        </w:rPr>
        <w:t xml:space="preserve">אאפשר לך גברתי ממש במשפט וחצי </w:t>
      </w:r>
      <w:bookmarkStart w:id="16" w:name="_ETM_Q1_456585"/>
      <w:bookmarkEnd w:id="16"/>
      <w:r>
        <w:rPr>
          <w:rFonts w:hint="cs"/>
          <w:rtl/>
        </w:rPr>
        <w:t xml:space="preserve">לומר מה הנושא המונח </w:t>
      </w:r>
      <w:bookmarkStart w:id="17" w:name="_ETM_Q1_460936"/>
      <w:bookmarkEnd w:id="17"/>
      <w:r>
        <w:rPr>
          <w:rFonts w:hint="cs"/>
          <w:rtl/>
        </w:rPr>
        <w:t xml:space="preserve">כאן לפנינו, ואנחנו נתחיל את ההקראה. אני </w:t>
      </w:r>
      <w:bookmarkStart w:id="18" w:name="_ETM_Q1_468252"/>
      <w:bookmarkEnd w:id="18"/>
      <w:r w:rsidR="0094174B">
        <w:rPr>
          <w:rFonts w:hint="cs"/>
          <w:rtl/>
        </w:rPr>
        <w:t xml:space="preserve">כבר </w:t>
      </w:r>
      <w:r>
        <w:rPr>
          <w:rFonts w:hint="cs"/>
          <w:rtl/>
        </w:rPr>
        <w:t xml:space="preserve">יודע שיש חילוקי דעות גדולים מאוד, </w:t>
      </w:r>
      <w:r w:rsidR="00870EF4">
        <w:rPr>
          <w:rFonts w:hint="cs"/>
          <w:rtl/>
        </w:rPr>
        <w:t xml:space="preserve">עמוקים </w:t>
      </w:r>
      <w:r>
        <w:rPr>
          <w:rFonts w:hint="cs"/>
          <w:rtl/>
        </w:rPr>
        <w:t xml:space="preserve">מאוד מאוד, למרות הפגישה </w:t>
      </w:r>
      <w:bookmarkStart w:id="19" w:name="_ETM_Q1_476028"/>
      <w:bookmarkEnd w:id="19"/>
      <w:r>
        <w:rPr>
          <w:rFonts w:hint="cs"/>
          <w:rtl/>
        </w:rPr>
        <w:t xml:space="preserve">שהתקיימה ביניכם לבין התאחדות התעשיינים. לטענתם </w:t>
      </w:r>
      <w:r>
        <w:rPr>
          <w:rtl/>
        </w:rPr>
        <w:t>–</w:t>
      </w:r>
      <w:r>
        <w:rPr>
          <w:rFonts w:hint="cs"/>
          <w:rtl/>
        </w:rPr>
        <w:t xml:space="preserve"> </w:t>
      </w:r>
      <w:bookmarkStart w:id="20" w:name="_ETM_Q1_484908"/>
      <w:bookmarkEnd w:id="20"/>
      <w:r>
        <w:rPr>
          <w:rFonts w:hint="cs"/>
          <w:rtl/>
        </w:rPr>
        <w:t xml:space="preserve">אני מנסה רק להיות המביא דברים בשם אומרם </w:t>
      </w:r>
      <w:r>
        <w:rPr>
          <w:rtl/>
        </w:rPr>
        <w:t>–</w:t>
      </w:r>
      <w:r>
        <w:rPr>
          <w:rFonts w:hint="cs"/>
          <w:rtl/>
        </w:rPr>
        <w:t xml:space="preserve"> הפגישה</w:t>
      </w:r>
      <w:bookmarkStart w:id="21" w:name="_ETM_Q1_489181"/>
      <w:bookmarkEnd w:id="21"/>
      <w:r>
        <w:rPr>
          <w:rFonts w:hint="cs"/>
          <w:rtl/>
        </w:rPr>
        <w:t xml:space="preserve"> </w:t>
      </w:r>
      <w:proofErr w:type="spellStart"/>
      <w:r>
        <w:rPr>
          <w:rFonts w:hint="cs"/>
          <w:rtl/>
        </w:rPr>
        <w:t>היתה</w:t>
      </w:r>
      <w:proofErr w:type="spellEnd"/>
      <w:r>
        <w:rPr>
          <w:rFonts w:hint="cs"/>
          <w:rtl/>
        </w:rPr>
        <w:t xml:space="preserve"> מבחינתכם </w:t>
      </w:r>
      <w:r w:rsidR="00870EF4">
        <w:rPr>
          <w:rFonts w:hint="cs"/>
          <w:rtl/>
        </w:rPr>
        <w:t xml:space="preserve">רק </w:t>
      </w:r>
      <w:r>
        <w:rPr>
          <w:rFonts w:hint="cs"/>
          <w:rtl/>
        </w:rPr>
        <w:t xml:space="preserve">לסמן וי, ואני אומר זאת בצורה ברורה. </w:t>
      </w:r>
      <w:bookmarkStart w:id="22" w:name="_ETM_Q1_496446"/>
      <w:bookmarkEnd w:id="22"/>
      <w:r>
        <w:rPr>
          <w:rFonts w:hint="cs"/>
          <w:rtl/>
        </w:rPr>
        <w:t xml:space="preserve">אבל בשביל זה אנחנו כאן, נשמע את הדברים. </w:t>
      </w:r>
      <w:bookmarkStart w:id="23" w:name="_ETM_Q1_504302"/>
      <w:bookmarkEnd w:id="23"/>
      <w:r>
        <w:rPr>
          <w:rFonts w:hint="cs"/>
          <w:rtl/>
        </w:rPr>
        <w:t xml:space="preserve">שוב אני אומר, את הרוב המכריע של הדברים אנחנו מכירים, </w:t>
      </w:r>
      <w:bookmarkStart w:id="24" w:name="_ETM_Q1_507769"/>
      <w:bookmarkEnd w:id="24"/>
      <w:r>
        <w:rPr>
          <w:rFonts w:hint="cs"/>
          <w:rtl/>
        </w:rPr>
        <w:t>וכשנגיע לכל סעיף וסעיף, פשוט נאמר את העמדה לכאן או לכאן</w:t>
      </w:r>
      <w:r w:rsidR="00870EF4">
        <w:rPr>
          <w:rFonts w:hint="cs"/>
          <w:rtl/>
        </w:rPr>
        <w:t>,</w:t>
      </w:r>
      <w:r>
        <w:rPr>
          <w:rFonts w:hint="cs"/>
          <w:rtl/>
        </w:rPr>
        <w:t xml:space="preserve"> נקיים דיון קצר ונקבל את ההחלטות. בבקשה, גברתי. </w:t>
      </w:r>
    </w:p>
    <w:p w:rsidR="0007550E" w:rsidRDefault="0007550E" w:rsidP="00D0171E">
      <w:pPr>
        <w:rPr>
          <w:rtl/>
        </w:rPr>
      </w:pPr>
      <w:bookmarkStart w:id="25" w:name="_ETM_Q1_515765"/>
      <w:bookmarkStart w:id="26" w:name="_ETM_Q1_515864"/>
      <w:bookmarkEnd w:id="25"/>
      <w:bookmarkEnd w:id="26"/>
    </w:p>
    <w:p w:rsidR="000F738E" w:rsidRDefault="000F738E" w:rsidP="000F738E">
      <w:pPr>
        <w:pStyle w:val="af9"/>
        <w:keepNext/>
        <w:rPr>
          <w:rtl/>
        </w:rPr>
      </w:pPr>
      <w:bookmarkStart w:id="27" w:name="ET_guest_796084_4"/>
      <w:r w:rsidRPr="000F738E">
        <w:rPr>
          <w:rStyle w:val="TagStyle"/>
          <w:rtl/>
        </w:rPr>
        <w:t xml:space="preserve"> &lt;&lt; אורח &gt;&gt; </w:t>
      </w:r>
      <w:r>
        <w:rPr>
          <w:rtl/>
        </w:rPr>
        <w:t>מיכל הלפרין:</w:t>
      </w:r>
      <w:r w:rsidRPr="000F738E">
        <w:rPr>
          <w:rStyle w:val="TagStyle"/>
          <w:rtl/>
        </w:rPr>
        <w:t xml:space="preserve"> &lt;&lt; אורח &gt;&gt;</w:t>
      </w:r>
      <w:r>
        <w:rPr>
          <w:rtl/>
        </w:rPr>
        <w:t xml:space="preserve"> </w:t>
      </w:r>
      <w:bookmarkEnd w:id="27"/>
    </w:p>
    <w:p w:rsidR="000F738E" w:rsidRDefault="000F738E" w:rsidP="000F738E">
      <w:pPr>
        <w:pStyle w:val="KeepWithNext"/>
        <w:rPr>
          <w:rtl/>
        </w:rPr>
      </w:pPr>
    </w:p>
    <w:p w:rsidR="00870EF4" w:rsidRDefault="00870EF4" w:rsidP="00870EF4">
      <w:pPr>
        <w:rPr>
          <w:rtl/>
        </w:rPr>
      </w:pPr>
      <w:r>
        <w:rPr>
          <w:rFonts w:hint="cs"/>
          <w:rtl/>
        </w:rPr>
        <w:t xml:space="preserve">תודה רבה לך, </w:t>
      </w:r>
      <w:bookmarkStart w:id="28" w:name="_ETM_Q1_519709"/>
      <w:bookmarkEnd w:id="28"/>
      <w:r>
        <w:rPr>
          <w:rFonts w:hint="cs"/>
          <w:rtl/>
        </w:rPr>
        <w:t xml:space="preserve">יושב ראש הוועדה. </w:t>
      </w:r>
      <w:r w:rsidR="000F738E">
        <w:rPr>
          <w:rFonts w:hint="cs"/>
          <w:rtl/>
        </w:rPr>
        <w:t>אני אזכיר בקצרה את הדברים שאמרתי</w:t>
      </w:r>
      <w:r>
        <w:rPr>
          <w:rFonts w:hint="cs"/>
          <w:rtl/>
        </w:rPr>
        <w:t>,</w:t>
      </w:r>
      <w:r w:rsidR="000F738E">
        <w:rPr>
          <w:rFonts w:hint="cs"/>
          <w:rtl/>
        </w:rPr>
        <w:t xml:space="preserve"> ממש במשפט וחצי, בדיון הקודם. </w:t>
      </w:r>
      <w:r>
        <w:rPr>
          <w:rFonts w:hint="cs"/>
          <w:rtl/>
        </w:rPr>
        <w:t xml:space="preserve">ההצעה הזאת היא הצעה משולבת. יש בצד </w:t>
      </w:r>
      <w:bookmarkStart w:id="29" w:name="_ETM_Q1_530490"/>
      <w:bookmarkEnd w:id="29"/>
      <w:r>
        <w:rPr>
          <w:rFonts w:hint="cs"/>
          <w:rtl/>
        </w:rPr>
        <w:t xml:space="preserve">אחד </w:t>
      </w:r>
      <w:r w:rsidR="000F738E">
        <w:rPr>
          <w:rFonts w:hint="cs"/>
          <w:rtl/>
        </w:rPr>
        <w:t xml:space="preserve">הקלות משמעותיות ברגולציה, כולל מעמסה שאנחנו </w:t>
      </w:r>
      <w:r>
        <w:rPr>
          <w:rFonts w:hint="cs"/>
          <w:rtl/>
        </w:rPr>
        <w:t>כ</w:t>
      </w:r>
      <w:r w:rsidR="000F738E">
        <w:rPr>
          <w:rFonts w:hint="cs"/>
          <w:rtl/>
        </w:rPr>
        <w:t xml:space="preserve">רשות </w:t>
      </w:r>
      <w:r>
        <w:rPr>
          <w:rFonts w:hint="cs"/>
          <w:rtl/>
        </w:rPr>
        <w:t xml:space="preserve">הגבלים עסקיים </w:t>
      </w:r>
      <w:r w:rsidR="000F738E">
        <w:rPr>
          <w:rFonts w:hint="cs"/>
          <w:rtl/>
        </w:rPr>
        <w:t>לוקחים על עצ</w:t>
      </w:r>
      <w:r w:rsidR="008931A6">
        <w:rPr>
          <w:rFonts w:hint="cs"/>
          <w:rtl/>
        </w:rPr>
        <w:t>מ</w:t>
      </w:r>
      <w:r w:rsidR="000F738E">
        <w:rPr>
          <w:rFonts w:hint="cs"/>
          <w:rtl/>
        </w:rPr>
        <w:t xml:space="preserve">נו </w:t>
      </w:r>
      <w:r w:rsidR="000F738E">
        <w:rPr>
          <w:rtl/>
        </w:rPr>
        <w:t>–</w:t>
      </w:r>
      <w:r w:rsidR="000F738E">
        <w:rPr>
          <w:rFonts w:hint="cs"/>
          <w:rtl/>
        </w:rPr>
        <w:t xml:space="preserve"> </w:t>
      </w:r>
      <w:r>
        <w:rPr>
          <w:rFonts w:hint="cs"/>
          <w:rtl/>
        </w:rPr>
        <w:t xml:space="preserve">לקצר לוחות זמנים, </w:t>
      </w:r>
      <w:bookmarkStart w:id="30" w:name="_ETM_Q1_540107"/>
      <w:bookmarkEnd w:id="30"/>
      <w:r w:rsidR="000F738E">
        <w:rPr>
          <w:rFonts w:hint="cs"/>
          <w:rtl/>
        </w:rPr>
        <w:t xml:space="preserve">להקל במספר האישורים, ברמת הפיקוח שאנחנו דורשים מהצדדים </w:t>
      </w:r>
      <w:r w:rsidR="000F738E">
        <w:rPr>
          <w:rtl/>
        </w:rPr>
        <w:t>–</w:t>
      </w:r>
      <w:r w:rsidR="000F738E">
        <w:rPr>
          <w:rFonts w:hint="cs"/>
          <w:rtl/>
        </w:rPr>
        <w:t xml:space="preserve"> מצד שני, היא באה יד ביד ויחד עם הגברת האכיפה. </w:t>
      </w:r>
    </w:p>
    <w:p w:rsidR="00870EF4" w:rsidRDefault="00870EF4" w:rsidP="00870EF4">
      <w:pPr>
        <w:rPr>
          <w:rtl/>
        </w:rPr>
      </w:pPr>
      <w:bookmarkStart w:id="31" w:name="_ETM_Q1_551763"/>
      <w:bookmarkStart w:id="32" w:name="_ETM_Q1_551880"/>
      <w:bookmarkEnd w:id="31"/>
      <w:bookmarkEnd w:id="32"/>
    </w:p>
    <w:p w:rsidR="000F738E" w:rsidRDefault="00870EF4" w:rsidP="00870EF4">
      <w:pPr>
        <w:rPr>
          <w:rtl/>
        </w:rPr>
      </w:pPr>
      <w:bookmarkStart w:id="33" w:name="_ETM_Q1_551899"/>
      <w:bookmarkStart w:id="34" w:name="_ETM_Q1_551964"/>
      <w:bookmarkEnd w:id="33"/>
      <w:bookmarkEnd w:id="34"/>
      <w:r>
        <w:rPr>
          <w:rFonts w:hint="cs"/>
          <w:rtl/>
        </w:rPr>
        <w:t xml:space="preserve">בעיניי, </w:t>
      </w:r>
      <w:r w:rsidR="000F738E">
        <w:rPr>
          <w:rFonts w:hint="cs"/>
          <w:rtl/>
        </w:rPr>
        <w:t xml:space="preserve">לא ניתן לקחת רק את ההקלות ולברך עליהן, אבל לא לקחת את </w:t>
      </w:r>
      <w:proofErr w:type="spellStart"/>
      <w:r>
        <w:rPr>
          <w:rFonts w:hint="cs"/>
          <w:rtl/>
        </w:rPr>
        <w:t>ההחמרות</w:t>
      </w:r>
      <w:proofErr w:type="spellEnd"/>
      <w:r>
        <w:rPr>
          <w:rFonts w:hint="cs"/>
          <w:rtl/>
        </w:rPr>
        <w:t xml:space="preserve"> ואת </w:t>
      </w:r>
      <w:r w:rsidR="000F738E">
        <w:rPr>
          <w:rFonts w:hint="cs"/>
          <w:rtl/>
        </w:rPr>
        <w:t>הגברת האכיפה</w:t>
      </w:r>
      <w:r>
        <w:rPr>
          <w:rFonts w:hint="cs"/>
          <w:rtl/>
        </w:rPr>
        <w:t xml:space="preserve"> ולצאת נגדה</w:t>
      </w:r>
      <w:r w:rsidR="000F738E">
        <w:rPr>
          <w:rFonts w:hint="cs"/>
          <w:rtl/>
        </w:rPr>
        <w:t xml:space="preserve">, כפי שגם לא ניתן </w:t>
      </w:r>
      <w:r>
        <w:rPr>
          <w:rFonts w:hint="cs"/>
          <w:rtl/>
        </w:rPr>
        <w:t xml:space="preserve">רק להגביר אכיפה כל הזמן </w:t>
      </w:r>
      <w:bookmarkStart w:id="35" w:name="_ETM_Q1_564783"/>
      <w:bookmarkEnd w:id="35"/>
      <w:r w:rsidR="000F738E">
        <w:rPr>
          <w:rFonts w:hint="cs"/>
          <w:rtl/>
        </w:rPr>
        <w:t xml:space="preserve">ולא לשחרר קצת את הרגולציה. </w:t>
      </w:r>
      <w:r>
        <w:rPr>
          <w:rFonts w:hint="cs"/>
          <w:rtl/>
        </w:rPr>
        <w:t xml:space="preserve">לכן אנחנו ראינו את ההצעה הזאת כמקשה אחת, ואני מציעה </w:t>
      </w:r>
      <w:bookmarkStart w:id="36" w:name="_ETM_Q1_570418"/>
      <w:bookmarkEnd w:id="36"/>
      <w:r>
        <w:rPr>
          <w:rtl/>
        </w:rPr>
        <w:t>–</w:t>
      </w:r>
      <w:r>
        <w:rPr>
          <w:rFonts w:hint="cs"/>
          <w:rtl/>
        </w:rPr>
        <w:t xml:space="preserve"> אני יודעת שבסוף אנחנו </w:t>
      </w:r>
      <w:r w:rsidR="000F738E">
        <w:rPr>
          <w:rFonts w:hint="cs"/>
          <w:rtl/>
        </w:rPr>
        <w:t>נפר</w:t>
      </w:r>
      <w:r>
        <w:rPr>
          <w:rFonts w:hint="cs"/>
          <w:rtl/>
        </w:rPr>
        <w:t>ט אותה</w:t>
      </w:r>
      <w:r w:rsidR="000F738E">
        <w:rPr>
          <w:rFonts w:hint="cs"/>
          <w:rtl/>
        </w:rPr>
        <w:t xml:space="preserve"> סעיף-סעיף ואין מנוס מכך, אנחנו </w:t>
      </w:r>
      <w:r>
        <w:rPr>
          <w:rFonts w:hint="cs"/>
          <w:rtl/>
        </w:rPr>
        <w:t xml:space="preserve">נדון סעיף-סעיף </w:t>
      </w:r>
      <w:r>
        <w:rPr>
          <w:rtl/>
        </w:rPr>
        <w:t>–</w:t>
      </w:r>
      <w:r>
        <w:rPr>
          <w:rFonts w:hint="cs"/>
          <w:rtl/>
        </w:rPr>
        <w:t xml:space="preserve"> שאנחנו </w:t>
      </w:r>
      <w:bookmarkStart w:id="37" w:name="_ETM_Q1_577735"/>
      <w:bookmarkEnd w:id="37"/>
      <w:r w:rsidR="000F738E">
        <w:rPr>
          <w:rFonts w:hint="cs"/>
          <w:rtl/>
        </w:rPr>
        <w:t xml:space="preserve">צריכים בסוף להסתכל עליה </w:t>
      </w:r>
      <w:r>
        <w:rPr>
          <w:rFonts w:hint="cs"/>
          <w:rtl/>
        </w:rPr>
        <w:t xml:space="preserve">מלמעלה </w:t>
      </w:r>
      <w:r w:rsidR="000F738E">
        <w:rPr>
          <w:rFonts w:hint="cs"/>
          <w:rtl/>
        </w:rPr>
        <w:t xml:space="preserve">כמקשה אחת. </w:t>
      </w:r>
    </w:p>
    <w:p w:rsidR="000F738E" w:rsidRDefault="000F738E" w:rsidP="000F738E">
      <w:pPr>
        <w:rPr>
          <w:rtl/>
        </w:rPr>
      </w:pPr>
    </w:p>
    <w:p w:rsidR="000F738E" w:rsidRDefault="00870EF4" w:rsidP="00AA32B3">
      <w:pPr>
        <w:rPr>
          <w:rtl/>
        </w:rPr>
      </w:pPr>
      <w:r>
        <w:rPr>
          <w:rFonts w:hint="cs"/>
          <w:rtl/>
        </w:rPr>
        <w:t xml:space="preserve">מעבר לזה, אני לא אפרט כאן, אני רק אציין </w:t>
      </w:r>
      <w:bookmarkStart w:id="38" w:name="_ETM_Q1_584177"/>
      <w:bookmarkEnd w:id="38"/>
      <w:r>
        <w:rPr>
          <w:rFonts w:hint="cs"/>
          <w:rtl/>
        </w:rPr>
        <w:t>ש</w:t>
      </w:r>
      <w:r w:rsidR="000F738E">
        <w:rPr>
          <w:rFonts w:hint="cs"/>
          <w:rtl/>
        </w:rPr>
        <w:t>בסוף היו לנו כמה וכמה דיונים עם התאחדות התעשיינים</w:t>
      </w:r>
      <w:r>
        <w:rPr>
          <w:rFonts w:hint="cs"/>
          <w:rtl/>
        </w:rPr>
        <w:t xml:space="preserve">. הקשבנו ברוב קשב לדברים. </w:t>
      </w:r>
      <w:r w:rsidR="000F738E">
        <w:rPr>
          <w:rFonts w:hint="cs"/>
          <w:rtl/>
        </w:rPr>
        <w:t>בסופו של דבר</w:t>
      </w:r>
      <w:r>
        <w:rPr>
          <w:rFonts w:hint="cs"/>
          <w:rtl/>
        </w:rPr>
        <w:t xml:space="preserve">, התאחדות התעשיינים באה כמי </w:t>
      </w:r>
      <w:bookmarkStart w:id="39" w:name="_ETM_Q1_594009"/>
      <w:bookmarkEnd w:id="39"/>
      <w:r>
        <w:rPr>
          <w:rFonts w:hint="cs"/>
          <w:rtl/>
        </w:rPr>
        <w:t>ש</w:t>
      </w:r>
      <w:r w:rsidR="000F738E">
        <w:rPr>
          <w:rFonts w:hint="cs"/>
          <w:rtl/>
        </w:rPr>
        <w:t xml:space="preserve">מייצגת את התעשייה בישראל, </w:t>
      </w:r>
      <w:r>
        <w:rPr>
          <w:rFonts w:hint="cs"/>
          <w:rtl/>
        </w:rPr>
        <w:t xml:space="preserve">כולל </w:t>
      </w:r>
      <w:proofErr w:type="spellStart"/>
      <w:r>
        <w:rPr>
          <w:rFonts w:hint="cs"/>
          <w:rtl/>
        </w:rPr>
        <w:t>המונופולים</w:t>
      </w:r>
      <w:proofErr w:type="spellEnd"/>
      <w:r>
        <w:rPr>
          <w:rFonts w:hint="cs"/>
          <w:rtl/>
        </w:rPr>
        <w:t xml:space="preserve"> הגדולים</w:t>
      </w:r>
      <w:r w:rsidR="00AA32B3">
        <w:rPr>
          <w:rFonts w:hint="cs"/>
          <w:rtl/>
        </w:rPr>
        <w:t>.</w:t>
      </w:r>
      <w:r>
        <w:rPr>
          <w:rFonts w:hint="cs"/>
          <w:rtl/>
        </w:rPr>
        <w:t xml:space="preserve"> </w:t>
      </w:r>
      <w:r w:rsidR="000F738E">
        <w:rPr>
          <w:rFonts w:hint="cs"/>
          <w:rtl/>
        </w:rPr>
        <w:t xml:space="preserve">זה לא </w:t>
      </w:r>
      <w:r>
        <w:rPr>
          <w:rFonts w:hint="cs"/>
          <w:rtl/>
        </w:rPr>
        <w:t xml:space="preserve">עד כדי כך </w:t>
      </w:r>
      <w:r w:rsidR="000F738E">
        <w:rPr>
          <w:rFonts w:hint="cs"/>
          <w:rtl/>
        </w:rPr>
        <w:t xml:space="preserve">מפתיע שהתאחדות התעשיינים </w:t>
      </w:r>
      <w:r>
        <w:rPr>
          <w:rFonts w:hint="cs"/>
          <w:rtl/>
        </w:rPr>
        <w:t xml:space="preserve">ורשות ההגבלים העסקיים </w:t>
      </w:r>
      <w:r w:rsidR="000F738E">
        <w:rPr>
          <w:rFonts w:hint="cs"/>
          <w:rtl/>
        </w:rPr>
        <w:t xml:space="preserve">לא רואים עין בעין בכל דבר. אפילו הייתי </w:t>
      </w:r>
      <w:r>
        <w:rPr>
          <w:rFonts w:hint="cs"/>
          <w:rtl/>
        </w:rPr>
        <w:t xml:space="preserve">מופתעת </w:t>
      </w:r>
      <w:bookmarkStart w:id="40" w:name="_ETM_Q1_605526"/>
      <w:bookmarkEnd w:id="40"/>
      <w:r>
        <w:rPr>
          <w:rFonts w:hint="cs"/>
          <w:rtl/>
        </w:rPr>
        <w:t xml:space="preserve">אם היינו רואים עין בעין בכל דבר. </w:t>
      </w:r>
    </w:p>
    <w:p w:rsidR="000F738E" w:rsidRDefault="000F738E" w:rsidP="000F738E">
      <w:pPr>
        <w:rPr>
          <w:rtl/>
        </w:rPr>
      </w:pPr>
    </w:p>
    <w:p w:rsidR="000F738E" w:rsidRDefault="000F738E" w:rsidP="000F738E">
      <w:pPr>
        <w:pStyle w:val="af6"/>
        <w:keepNext/>
        <w:rPr>
          <w:rtl/>
        </w:rPr>
      </w:pPr>
      <w:bookmarkStart w:id="41" w:name="ET_yor_4637_5"/>
      <w:r w:rsidRPr="000F738E">
        <w:rPr>
          <w:rStyle w:val="TagStyle"/>
          <w:rtl/>
        </w:rPr>
        <w:t xml:space="preserve"> &lt;&lt; יור &gt;&gt; </w:t>
      </w:r>
      <w:r>
        <w:rPr>
          <w:rtl/>
        </w:rPr>
        <w:t>היו"ר איתן כבל:</w:t>
      </w:r>
      <w:r w:rsidRPr="000F738E">
        <w:rPr>
          <w:rStyle w:val="TagStyle"/>
          <w:rtl/>
        </w:rPr>
        <w:t xml:space="preserve"> &lt;&lt; יור &gt;&gt;</w:t>
      </w:r>
      <w:r>
        <w:rPr>
          <w:rtl/>
        </w:rPr>
        <w:t xml:space="preserve"> </w:t>
      </w:r>
      <w:bookmarkEnd w:id="41"/>
    </w:p>
    <w:p w:rsidR="000F738E" w:rsidRDefault="000F738E" w:rsidP="000F738E">
      <w:pPr>
        <w:pStyle w:val="KeepWithNext"/>
        <w:rPr>
          <w:rtl/>
        </w:rPr>
      </w:pPr>
    </w:p>
    <w:p w:rsidR="000F738E" w:rsidRDefault="000F738E" w:rsidP="000F738E">
      <w:pPr>
        <w:rPr>
          <w:rtl/>
        </w:rPr>
      </w:pPr>
      <w:r>
        <w:rPr>
          <w:rFonts w:hint="cs"/>
          <w:rtl/>
        </w:rPr>
        <w:t xml:space="preserve">וטוב שכך. </w:t>
      </w:r>
    </w:p>
    <w:p w:rsidR="000F738E" w:rsidRDefault="000F738E" w:rsidP="000F738E">
      <w:pPr>
        <w:rPr>
          <w:rtl/>
        </w:rPr>
      </w:pPr>
    </w:p>
    <w:p w:rsidR="000F738E" w:rsidRDefault="000F738E" w:rsidP="000F738E">
      <w:pPr>
        <w:pStyle w:val="-"/>
        <w:keepNext/>
        <w:rPr>
          <w:rtl/>
        </w:rPr>
      </w:pPr>
      <w:bookmarkStart w:id="42" w:name="ET_speakercontinue_796084_6"/>
      <w:r w:rsidRPr="000F738E">
        <w:rPr>
          <w:rStyle w:val="TagStyle"/>
          <w:rtl/>
        </w:rPr>
        <w:t xml:space="preserve"> &lt;&lt; דובר_המשך &gt;&gt; </w:t>
      </w:r>
      <w:r>
        <w:rPr>
          <w:rtl/>
        </w:rPr>
        <w:t>מיכל הלפרין:</w:t>
      </w:r>
      <w:r w:rsidRPr="000F738E">
        <w:rPr>
          <w:rStyle w:val="TagStyle"/>
          <w:rtl/>
        </w:rPr>
        <w:t xml:space="preserve"> &lt;&lt; דובר_המשך &gt;&gt;</w:t>
      </w:r>
      <w:r>
        <w:rPr>
          <w:rtl/>
        </w:rPr>
        <w:t xml:space="preserve"> </w:t>
      </w:r>
      <w:bookmarkEnd w:id="42"/>
    </w:p>
    <w:p w:rsidR="000F738E" w:rsidRDefault="000F738E" w:rsidP="000F738E">
      <w:pPr>
        <w:pStyle w:val="KeepWithNext"/>
        <w:rPr>
          <w:rtl/>
        </w:rPr>
      </w:pPr>
    </w:p>
    <w:p w:rsidR="000F738E" w:rsidRDefault="00AA32B3" w:rsidP="000F738E">
      <w:pPr>
        <w:rPr>
          <w:rtl/>
        </w:rPr>
      </w:pPr>
      <w:r>
        <w:rPr>
          <w:rFonts w:hint="cs"/>
          <w:rtl/>
        </w:rPr>
        <w:t xml:space="preserve">ואנחנו בעניין הזה </w:t>
      </w:r>
      <w:bookmarkStart w:id="43" w:name="_ETM_Q1_608180"/>
      <w:bookmarkEnd w:id="43"/>
      <w:r>
        <w:rPr>
          <w:rFonts w:hint="cs"/>
          <w:rtl/>
        </w:rPr>
        <w:t xml:space="preserve">נהיה מוכנים להסביר איפה המחלוקות </w:t>
      </w:r>
      <w:r w:rsidR="000F738E">
        <w:rPr>
          <w:rFonts w:hint="cs"/>
          <w:rtl/>
        </w:rPr>
        <w:t xml:space="preserve">ולמה אנחנו חושבים </w:t>
      </w:r>
      <w:r>
        <w:rPr>
          <w:rFonts w:hint="cs"/>
          <w:rtl/>
        </w:rPr>
        <w:t>ש</w:t>
      </w:r>
      <w:r w:rsidR="000F738E">
        <w:rPr>
          <w:rFonts w:hint="cs"/>
          <w:rtl/>
        </w:rPr>
        <w:t xml:space="preserve">דעתנו צריכה </w:t>
      </w:r>
      <w:r>
        <w:rPr>
          <w:rFonts w:hint="cs"/>
          <w:rtl/>
        </w:rPr>
        <w:t xml:space="preserve">בנושא הזה </w:t>
      </w:r>
      <w:r w:rsidR="000F738E">
        <w:rPr>
          <w:rFonts w:hint="cs"/>
          <w:rtl/>
        </w:rPr>
        <w:t xml:space="preserve">להתקבל. </w:t>
      </w:r>
    </w:p>
    <w:p w:rsidR="009B2F4C" w:rsidRDefault="009B2F4C" w:rsidP="000F738E">
      <w:pPr>
        <w:rPr>
          <w:rtl/>
        </w:rPr>
      </w:pPr>
    </w:p>
    <w:p w:rsidR="000F738E" w:rsidRDefault="00AA32B3" w:rsidP="002E233B">
      <w:bookmarkStart w:id="44" w:name="_ETM_Q1_205706"/>
      <w:bookmarkStart w:id="45" w:name="_ETM_Q1_205850"/>
      <w:bookmarkEnd w:id="44"/>
      <w:bookmarkEnd w:id="45"/>
      <w:r>
        <w:rPr>
          <w:rFonts w:hint="cs"/>
          <w:rtl/>
        </w:rPr>
        <w:t xml:space="preserve">מה שנקרא </w:t>
      </w:r>
      <w:r>
        <w:t xml:space="preserve">without further </w:t>
      </w:r>
      <w:r w:rsidR="002E233B">
        <w:t>ado</w:t>
      </w:r>
      <w:r>
        <w:rPr>
          <w:rFonts w:hint="cs"/>
          <w:rtl/>
        </w:rPr>
        <w:t xml:space="preserve">, אני מציעה שאנחנו </w:t>
      </w:r>
      <w:r w:rsidR="000F738E">
        <w:rPr>
          <w:rFonts w:hint="cs"/>
          <w:rtl/>
        </w:rPr>
        <w:t xml:space="preserve">נעבור להקראה של הסעיפים. </w:t>
      </w:r>
    </w:p>
    <w:p w:rsidR="000F738E" w:rsidRDefault="000F738E" w:rsidP="000F738E"/>
    <w:p w:rsidR="002E233B" w:rsidRDefault="002E233B" w:rsidP="002E233B">
      <w:pPr>
        <w:pStyle w:val="af6"/>
        <w:keepNext/>
        <w:rPr>
          <w:rtl/>
        </w:rPr>
      </w:pPr>
      <w:bookmarkStart w:id="46" w:name="_ETM_Q1_618633"/>
      <w:bookmarkStart w:id="47" w:name="_ETM_Q1_618685"/>
      <w:bookmarkStart w:id="48" w:name="ET_yor_4637_282"/>
      <w:bookmarkEnd w:id="46"/>
      <w:bookmarkEnd w:id="47"/>
      <w:r w:rsidRPr="002E233B">
        <w:rPr>
          <w:rStyle w:val="TagStyle"/>
          <w:rtl/>
        </w:rPr>
        <w:t xml:space="preserve"> &lt;&lt; יור &gt;&gt; </w:t>
      </w:r>
      <w:r>
        <w:rPr>
          <w:rtl/>
        </w:rPr>
        <w:t>היו"ר איתן כבל:</w:t>
      </w:r>
      <w:r w:rsidRPr="002E233B">
        <w:rPr>
          <w:rStyle w:val="TagStyle"/>
          <w:rtl/>
        </w:rPr>
        <w:t xml:space="preserve"> &lt;&lt; יור &gt;&gt;</w:t>
      </w:r>
      <w:r>
        <w:rPr>
          <w:rtl/>
        </w:rPr>
        <w:t xml:space="preserve"> </w:t>
      </w:r>
      <w:bookmarkEnd w:id="48"/>
    </w:p>
    <w:p w:rsidR="002E233B" w:rsidRDefault="002E233B" w:rsidP="002E233B">
      <w:pPr>
        <w:pStyle w:val="KeepWithNext"/>
        <w:rPr>
          <w:rtl/>
        </w:rPr>
      </w:pPr>
    </w:p>
    <w:p w:rsidR="002E233B" w:rsidRDefault="002E233B" w:rsidP="002E233B">
      <w:pPr>
        <w:rPr>
          <w:rtl/>
        </w:rPr>
      </w:pPr>
      <w:bookmarkStart w:id="49" w:name="_ETM_Q1_619659"/>
      <w:bookmarkStart w:id="50" w:name="_ETM_Q1_622256"/>
      <w:bookmarkEnd w:id="49"/>
      <w:bookmarkEnd w:id="50"/>
      <w:r>
        <w:rPr>
          <w:rFonts w:hint="cs"/>
          <w:rtl/>
          <w:lang w:val="en-GB"/>
        </w:rPr>
        <w:t xml:space="preserve">תודה גברתי. אתי, היועצת המשפטית, יש לך לומר אמירה כללית שאת </w:t>
      </w:r>
      <w:bookmarkStart w:id="51" w:name="_ETM_Q1_623584"/>
      <w:bookmarkEnd w:id="51"/>
      <w:r>
        <w:rPr>
          <w:rFonts w:hint="cs"/>
          <w:rtl/>
          <w:lang w:val="en-GB"/>
        </w:rPr>
        <w:t xml:space="preserve">רוצה לומר, </w:t>
      </w:r>
      <w:bookmarkStart w:id="52" w:name="_ETM_Q1_628186"/>
      <w:bookmarkEnd w:id="52"/>
      <w:r>
        <w:rPr>
          <w:rFonts w:hint="cs"/>
          <w:rtl/>
          <w:lang w:val="en-GB"/>
        </w:rPr>
        <w:t>לפני שאנחנו מתחילים את ההקראה?</w:t>
      </w:r>
      <w:r>
        <w:rPr>
          <w:rtl/>
        </w:rPr>
        <w:t xml:space="preserve">  </w:t>
      </w:r>
    </w:p>
    <w:p w:rsidR="002E233B" w:rsidRDefault="002E233B" w:rsidP="002E233B">
      <w:pPr>
        <w:rPr>
          <w:rtl/>
        </w:rPr>
      </w:pPr>
      <w:bookmarkStart w:id="53" w:name="_ETM_Q1_629370"/>
      <w:bookmarkStart w:id="54" w:name="_ETM_Q1_629464"/>
      <w:bookmarkEnd w:id="53"/>
      <w:bookmarkEnd w:id="54"/>
    </w:p>
    <w:p w:rsidR="00825FC9" w:rsidRDefault="00825FC9" w:rsidP="00825FC9">
      <w:pPr>
        <w:pStyle w:val="a4"/>
        <w:keepNext/>
        <w:rPr>
          <w:rtl/>
        </w:rPr>
      </w:pPr>
      <w:bookmarkStart w:id="55" w:name="ET_speaker_אתי_בנדלר_7"/>
      <w:r w:rsidRPr="00825FC9">
        <w:rPr>
          <w:rStyle w:val="TagStyle"/>
          <w:rtl/>
        </w:rPr>
        <w:lastRenderedPageBreak/>
        <w:t xml:space="preserve"> &lt;&lt; דובר &gt;&gt; </w:t>
      </w:r>
      <w:r>
        <w:rPr>
          <w:rtl/>
        </w:rPr>
        <w:t>אתי בנדלר:</w:t>
      </w:r>
      <w:r w:rsidRPr="00825FC9">
        <w:rPr>
          <w:rStyle w:val="TagStyle"/>
          <w:rtl/>
        </w:rPr>
        <w:t xml:space="preserve"> &lt;&lt; דובר &gt;&gt;</w:t>
      </w:r>
      <w:r>
        <w:rPr>
          <w:rtl/>
        </w:rPr>
        <w:t xml:space="preserve"> </w:t>
      </w:r>
      <w:bookmarkEnd w:id="55"/>
    </w:p>
    <w:p w:rsidR="00825FC9" w:rsidRDefault="00825FC9" w:rsidP="00825FC9">
      <w:pPr>
        <w:pStyle w:val="KeepWithNext"/>
        <w:rPr>
          <w:rtl/>
        </w:rPr>
      </w:pPr>
    </w:p>
    <w:p w:rsidR="00825FC9" w:rsidRDefault="002E233B" w:rsidP="002E233B">
      <w:pPr>
        <w:rPr>
          <w:rtl/>
        </w:rPr>
      </w:pPr>
      <w:r>
        <w:rPr>
          <w:rFonts w:hint="cs"/>
          <w:rtl/>
        </w:rPr>
        <w:t xml:space="preserve">באמירה כללית, אני חושבת שזה מחייב דיון בכל סעיף </w:t>
      </w:r>
      <w:bookmarkStart w:id="56" w:name="_ETM_Q1_635295"/>
      <w:bookmarkEnd w:id="56"/>
      <w:r>
        <w:rPr>
          <w:rFonts w:hint="cs"/>
          <w:rtl/>
        </w:rPr>
        <w:t xml:space="preserve">וסעיף לחוד, כולל בשם החוק להעיר הערה, </w:t>
      </w:r>
      <w:r w:rsidR="00825FC9">
        <w:rPr>
          <w:rFonts w:hint="cs"/>
          <w:rtl/>
        </w:rPr>
        <w:t xml:space="preserve">אבל אין טעם לחזור שוב על הרצאה כללית. </w:t>
      </w:r>
    </w:p>
    <w:p w:rsidR="00825FC9" w:rsidRDefault="00825FC9" w:rsidP="00825FC9">
      <w:pPr>
        <w:rPr>
          <w:rtl/>
        </w:rPr>
      </w:pPr>
    </w:p>
    <w:p w:rsidR="00825FC9" w:rsidRDefault="00825FC9" w:rsidP="00825FC9">
      <w:pPr>
        <w:pStyle w:val="af9"/>
        <w:keepNext/>
        <w:rPr>
          <w:rtl/>
        </w:rPr>
      </w:pPr>
      <w:bookmarkStart w:id="57" w:name="ET_guest_486962_8"/>
      <w:r w:rsidRPr="00825FC9">
        <w:rPr>
          <w:rStyle w:val="TagStyle"/>
          <w:rtl/>
        </w:rPr>
        <w:t xml:space="preserve"> &lt;&lt; אורח &gt;&gt; </w:t>
      </w:r>
      <w:r>
        <w:rPr>
          <w:rtl/>
        </w:rPr>
        <w:t>אינגריד הר אבן:</w:t>
      </w:r>
      <w:r w:rsidRPr="00825FC9">
        <w:rPr>
          <w:rStyle w:val="TagStyle"/>
          <w:rtl/>
        </w:rPr>
        <w:t xml:space="preserve"> &lt;&lt; אורח &gt;&gt;</w:t>
      </w:r>
      <w:r>
        <w:rPr>
          <w:rtl/>
        </w:rPr>
        <w:t xml:space="preserve"> </w:t>
      </w:r>
      <w:bookmarkEnd w:id="57"/>
    </w:p>
    <w:p w:rsidR="00825FC9" w:rsidRDefault="00825FC9" w:rsidP="00825FC9">
      <w:pPr>
        <w:pStyle w:val="KeepWithNext"/>
        <w:rPr>
          <w:rtl/>
        </w:rPr>
      </w:pPr>
    </w:p>
    <w:p w:rsidR="00825FC9" w:rsidRDefault="002E233B" w:rsidP="002E233B">
      <w:pPr>
        <w:rPr>
          <w:rtl/>
        </w:rPr>
      </w:pPr>
      <w:r>
        <w:rPr>
          <w:rFonts w:hint="cs"/>
          <w:rtl/>
        </w:rPr>
        <w:t xml:space="preserve">אני עורכת דין של </w:t>
      </w:r>
      <w:bookmarkStart w:id="58" w:name="_ETM_Q1_648179"/>
      <w:bookmarkEnd w:id="58"/>
      <w:r>
        <w:rPr>
          <w:rFonts w:hint="cs"/>
          <w:rtl/>
        </w:rPr>
        <w:t xml:space="preserve">איגוד המוסכים. היום אני כאן גם </w:t>
      </w:r>
      <w:r w:rsidR="00825FC9">
        <w:rPr>
          <w:rFonts w:hint="cs"/>
          <w:rtl/>
        </w:rPr>
        <w:t>בשם להב, לשכת ארגוני העצמאים והעוסקים בישראל. אני פונה אליך כבוד הממונה ואליכם חברי הכנסת</w:t>
      </w:r>
      <w:r>
        <w:rPr>
          <w:rFonts w:hint="cs"/>
          <w:rtl/>
        </w:rPr>
        <w:t xml:space="preserve">, </w:t>
      </w:r>
      <w:r w:rsidR="00825FC9">
        <w:rPr>
          <w:rFonts w:hint="cs"/>
          <w:rtl/>
        </w:rPr>
        <w:t xml:space="preserve">הרפורמה </w:t>
      </w:r>
      <w:r>
        <w:rPr>
          <w:rFonts w:hint="cs"/>
          <w:rtl/>
        </w:rPr>
        <w:t xml:space="preserve">שאת מציעה היום, </w:t>
      </w:r>
      <w:bookmarkStart w:id="59" w:name="_ETM_Q1_660509"/>
      <w:bookmarkEnd w:id="59"/>
      <w:r w:rsidR="00825FC9">
        <w:rPr>
          <w:rFonts w:hint="cs"/>
          <w:rtl/>
        </w:rPr>
        <w:t xml:space="preserve">מבחינתנו אין בה שום בשורה, כי </w:t>
      </w:r>
      <w:r>
        <w:rPr>
          <w:rFonts w:hint="cs"/>
          <w:rtl/>
        </w:rPr>
        <w:t xml:space="preserve">אנחנו </w:t>
      </w:r>
      <w:r w:rsidR="00825FC9">
        <w:rPr>
          <w:rFonts w:hint="cs"/>
          <w:rtl/>
        </w:rPr>
        <w:t>לא</w:t>
      </w:r>
      <w:r w:rsidR="008931A6">
        <w:rPr>
          <w:rFonts w:hint="cs"/>
          <w:rtl/>
        </w:rPr>
        <w:t xml:space="preserve"> </w:t>
      </w:r>
      <w:r w:rsidR="00825FC9">
        <w:rPr>
          <w:rFonts w:hint="cs"/>
          <w:rtl/>
        </w:rPr>
        <w:t xml:space="preserve">התרשמנו </w:t>
      </w:r>
      <w:r>
        <w:rPr>
          <w:rFonts w:hint="cs"/>
          <w:rtl/>
        </w:rPr>
        <w:t xml:space="preserve">שלשכת הממונה עוסקת במה שבאמת </w:t>
      </w:r>
      <w:r w:rsidR="00825FC9">
        <w:rPr>
          <w:rFonts w:hint="cs"/>
          <w:rtl/>
        </w:rPr>
        <w:t>כואב לנו ומטריד אותנו, וזה פתיחת השווקים</w:t>
      </w:r>
      <w:r>
        <w:rPr>
          <w:rFonts w:hint="cs"/>
          <w:rtl/>
        </w:rPr>
        <w:t>, הסרת חסמי כניסה</w:t>
      </w:r>
      <w:r w:rsidR="00825FC9">
        <w:rPr>
          <w:rFonts w:hint="cs"/>
          <w:rtl/>
        </w:rPr>
        <w:t xml:space="preserve"> ומתן תנאים לתחרות בעולם שלנו. </w:t>
      </w:r>
      <w:r>
        <w:rPr>
          <w:rFonts w:hint="cs"/>
          <w:rtl/>
        </w:rPr>
        <w:t xml:space="preserve">כלומר, </w:t>
      </w:r>
      <w:bookmarkStart w:id="60" w:name="_ETM_Q1_675867"/>
      <w:bookmarkEnd w:id="60"/>
      <w:r>
        <w:rPr>
          <w:rFonts w:hint="cs"/>
          <w:rtl/>
        </w:rPr>
        <w:t xml:space="preserve">לתחושתנו כל הרפורמה הזאת מתייחסת לאיזה </w:t>
      </w:r>
      <w:r w:rsidR="00825FC9">
        <w:rPr>
          <w:rFonts w:hint="cs"/>
          <w:rtl/>
        </w:rPr>
        <w:t xml:space="preserve">קרב בין ענקים, שאנחנו </w:t>
      </w:r>
      <w:r w:rsidR="008931A6">
        <w:rPr>
          <w:rFonts w:hint="cs"/>
          <w:rtl/>
        </w:rPr>
        <w:t>מ</w:t>
      </w:r>
      <w:r w:rsidR="00825FC9">
        <w:rPr>
          <w:rFonts w:hint="cs"/>
          <w:rtl/>
        </w:rPr>
        <w:t>מילא נרמסים מתחתם כל הזמן</w:t>
      </w:r>
      <w:r>
        <w:rPr>
          <w:rFonts w:hint="cs"/>
          <w:rtl/>
        </w:rPr>
        <w:t xml:space="preserve">. הייתי באמת </w:t>
      </w:r>
      <w:bookmarkStart w:id="61" w:name="_ETM_Q1_682785"/>
      <w:bookmarkEnd w:id="61"/>
      <w:r>
        <w:rPr>
          <w:rFonts w:hint="cs"/>
          <w:rtl/>
        </w:rPr>
        <w:t>רוצה לשמוע את ההתייחסות שלך, אם אפשר</w:t>
      </w:r>
      <w:r w:rsidR="00825FC9">
        <w:rPr>
          <w:rFonts w:hint="cs"/>
          <w:rtl/>
        </w:rPr>
        <w:t xml:space="preserve">, איך הרפורמה הזאת תשפר את מצב העסקים הקטנים, אם בכלל. </w:t>
      </w:r>
    </w:p>
    <w:p w:rsidR="00825FC9" w:rsidRDefault="00825FC9" w:rsidP="00825FC9">
      <w:pPr>
        <w:rPr>
          <w:rtl/>
        </w:rPr>
      </w:pPr>
    </w:p>
    <w:p w:rsidR="00825FC9" w:rsidRDefault="00825FC9" w:rsidP="002E233B">
      <w:pPr>
        <w:rPr>
          <w:rtl/>
        </w:rPr>
      </w:pPr>
      <w:r>
        <w:rPr>
          <w:rFonts w:hint="cs"/>
          <w:rtl/>
        </w:rPr>
        <w:t>הדבר השני, כבוד הממונה, זה הנושא של המכרזים ה</w:t>
      </w:r>
      <w:r w:rsidR="008931A6">
        <w:rPr>
          <w:rFonts w:hint="cs"/>
          <w:rtl/>
        </w:rPr>
        <w:t>מ</w:t>
      </w:r>
      <w:r>
        <w:rPr>
          <w:rFonts w:hint="cs"/>
          <w:rtl/>
        </w:rPr>
        <w:t xml:space="preserve">משלתיים. </w:t>
      </w:r>
      <w:r w:rsidR="002E233B">
        <w:rPr>
          <w:rFonts w:hint="cs"/>
          <w:rtl/>
        </w:rPr>
        <w:t>המכרזים</w:t>
      </w:r>
      <w:bookmarkStart w:id="62" w:name="_ETM_Q1_695543"/>
      <w:bookmarkEnd w:id="62"/>
      <w:r w:rsidR="002E233B">
        <w:rPr>
          <w:rFonts w:hint="cs"/>
          <w:rtl/>
        </w:rPr>
        <w:t xml:space="preserve"> הממשלתיים, </w:t>
      </w:r>
      <w:r>
        <w:rPr>
          <w:rFonts w:hint="cs"/>
          <w:rtl/>
        </w:rPr>
        <w:t xml:space="preserve">באופן שבו הם מנוסחים היום, מתועלים ומיועדים חד-משמעית </w:t>
      </w:r>
      <w:r w:rsidR="002E233B">
        <w:rPr>
          <w:rFonts w:hint="cs"/>
          <w:rtl/>
        </w:rPr>
        <w:t>לגופים גדולים ו</w:t>
      </w:r>
      <w:r>
        <w:rPr>
          <w:rFonts w:hint="cs"/>
          <w:rtl/>
        </w:rPr>
        <w:t>לא לעסקים קטנים, וזה למרות תיקון 25</w:t>
      </w:r>
      <w:r w:rsidR="002E233B">
        <w:rPr>
          <w:rFonts w:hint="cs"/>
          <w:rtl/>
        </w:rPr>
        <w:t xml:space="preserve"> לחוק חובת המכרזים, ומי שזוכה בהם </w:t>
      </w:r>
      <w:bookmarkStart w:id="63" w:name="_ETM_Q1_709695"/>
      <w:bookmarkEnd w:id="63"/>
      <w:r w:rsidR="002E233B">
        <w:rPr>
          <w:rFonts w:hint="cs"/>
          <w:rtl/>
        </w:rPr>
        <w:t>בפועל זה</w:t>
      </w:r>
      <w:r>
        <w:rPr>
          <w:rFonts w:hint="cs"/>
          <w:rtl/>
        </w:rPr>
        <w:t xml:space="preserve"> גופים גדולים</w:t>
      </w:r>
      <w:r w:rsidR="002E233B">
        <w:rPr>
          <w:rFonts w:hint="cs"/>
          <w:rtl/>
        </w:rPr>
        <w:t>; ככה שי</w:t>
      </w:r>
      <w:r>
        <w:rPr>
          <w:rFonts w:hint="cs"/>
          <w:rtl/>
        </w:rPr>
        <w:t xml:space="preserve">וצא שהמדינה בעצמה </w:t>
      </w:r>
      <w:r w:rsidR="002E233B">
        <w:rPr>
          <w:rFonts w:hint="cs"/>
          <w:rtl/>
        </w:rPr>
        <w:t xml:space="preserve">לכאורה </w:t>
      </w:r>
      <w:r>
        <w:rPr>
          <w:rFonts w:hint="cs"/>
          <w:rtl/>
        </w:rPr>
        <w:t xml:space="preserve">מעודדת את </w:t>
      </w:r>
      <w:proofErr w:type="spellStart"/>
      <w:r>
        <w:rPr>
          <w:rFonts w:hint="cs"/>
          <w:rtl/>
        </w:rPr>
        <w:t>המונופולים</w:t>
      </w:r>
      <w:proofErr w:type="spellEnd"/>
      <w:r>
        <w:rPr>
          <w:rFonts w:hint="cs"/>
          <w:rtl/>
        </w:rPr>
        <w:t xml:space="preserve"> ומגבירה </w:t>
      </w:r>
      <w:r w:rsidR="002E233B">
        <w:rPr>
          <w:rFonts w:hint="cs"/>
          <w:rtl/>
        </w:rPr>
        <w:t xml:space="preserve">את </w:t>
      </w:r>
      <w:r>
        <w:rPr>
          <w:rFonts w:hint="cs"/>
          <w:rtl/>
        </w:rPr>
        <w:t xml:space="preserve">כוחם, במקום </w:t>
      </w:r>
      <w:r w:rsidR="002E233B">
        <w:rPr>
          <w:rFonts w:hint="cs"/>
          <w:rtl/>
        </w:rPr>
        <w:t xml:space="preserve">לאפשר לעסקים קטנים </w:t>
      </w:r>
      <w:r>
        <w:rPr>
          <w:rFonts w:hint="cs"/>
          <w:rtl/>
        </w:rPr>
        <w:t>לגשת למכרזים</w:t>
      </w:r>
      <w:r w:rsidR="002E233B">
        <w:rPr>
          <w:rFonts w:hint="cs"/>
          <w:rtl/>
        </w:rPr>
        <w:t xml:space="preserve"> הממשלתיים</w:t>
      </w:r>
      <w:r>
        <w:rPr>
          <w:rFonts w:hint="cs"/>
          <w:rtl/>
        </w:rPr>
        <w:t>. אפשר את התייחסות הממונה?</w:t>
      </w:r>
    </w:p>
    <w:p w:rsidR="00825FC9" w:rsidRDefault="00825FC9" w:rsidP="00825FC9">
      <w:pPr>
        <w:rPr>
          <w:rtl/>
        </w:rPr>
      </w:pPr>
    </w:p>
    <w:p w:rsidR="00825FC9" w:rsidRDefault="00825FC9" w:rsidP="00825FC9">
      <w:pPr>
        <w:pStyle w:val="af6"/>
        <w:keepNext/>
        <w:rPr>
          <w:rtl/>
        </w:rPr>
      </w:pPr>
      <w:bookmarkStart w:id="64" w:name="ET_yor_4637_9"/>
      <w:r w:rsidRPr="00825FC9">
        <w:rPr>
          <w:rStyle w:val="TagStyle"/>
          <w:rtl/>
        </w:rPr>
        <w:t xml:space="preserve"> &lt;&lt; יור &gt;&gt; </w:t>
      </w:r>
      <w:r>
        <w:rPr>
          <w:rtl/>
        </w:rPr>
        <w:t>היו"ר איתן כבל:</w:t>
      </w:r>
      <w:r w:rsidRPr="00825FC9">
        <w:rPr>
          <w:rStyle w:val="TagStyle"/>
          <w:rtl/>
        </w:rPr>
        <w:t xml:space="preserve"> &lt;&lt; יור &gt;&gt;</w:t>
      </w:r>
      <w:r>
        <w:rPr>
          <w:rtl/>
        </w:rPr>
        <w:t xml:space="preserve"> </w:t>
      </w:r>
      <w:bookmarkEnd w:id="64"/>
    </w:p>
    <w:p w:rsidR="00825FC9" w:rsidRDefault="00825FC9" w:rsidP="00825FC9">
      <w:pPr>
        <w:pStyle w:val="KeepWithNext"/>
        <w:rPr>
          <w:rtl/>
        </w:rPr>
      </w:pPr>
    </w:p>
    <w:p w:rsidR="00AA2800" w:rsidRDefault="002E233B" w:rsidP="002E233B">
      <w:pPr>
        <w:rPr>
          <w:rtl/>
        </w:rPr>
      </w:pPr>
      <w:r>
        <w:rPr>
          <w:rFonts w:hint="cs"/>
          <w:rtl/>
        </w:rPr>
        <w:t xml:space="preserve">אינגריד, </w:t>
      </w:r>
      <w:bookmarkStart w:id="65" w:name="_ETM_Q1_723244"/>
      <w:bookmarkEnd w:id="65"/>
      <w:r>
        <w:rPr>
          <w:rFonts w:hint="cs"/>
          <w:rtl/>
        </w:rPr>
        <w:t xml:space="preserve">עם מה שאת העלית עכשיו </w:t>
      </w:r>
      <w:r w:rsidR="00825FC9">
        <w:rPr>
          <w:rFonts w:hint="cs"/>
          <w:rtl/>
        </w:rPr>
        <w:t>צריך לסגור את הוועדה לחודש לסכם את כל הדברים. אנחנו עוסקים בזה פה בוועדה. אני הולך להקריא סעיף-סעיף</w:t>
      </w:r>
      <w:r>
        <w:rPr>
          <w:rFonts w:hint="cs"/>
          <w:rtl/>
        </w:rPr>
        <w:t>.</w:t>
      </w:r>
      <w:r w:rsidR="00825FC9">
        <w:rPr>
          <w:rFonts w:hint="cs"/>
          <w:rtl/>
        </w:rPr>
        <w:t xml:space="preserve"> אין לי שום בעיה שתקבעו פגישה עם הממונה </w:t>
      </w:r>
      <w:r>
        <w:rPr>
          <w:rFonts w:hint="cs"/>
          <w:rtl/>
        </w:rPr>
        <w:t>ו</w:t>
      </w:r>
      <w:r w:rsidR="00825FC9">
        <w:rPr>
          <w:rFonts w:hint="cs"/>
          <w:rtl/>
        </w:rPr>
        <w:t>תציגו בפניה את העמדות הלגיטימיות והחשובות</w:t>
      </w:r>
      <w:r>
        <w:rPr>
          <w:rFonts w:hint="cs"/>
          <w:rtl/>
        </w:rPr>
        <w:t xml:space="preserve"> שלכם</w:t>
      </w:r>
      <w:r w:rsidR="00825FC9">
        <w:rPr>
          <w:rFonts w:hint="cs"/>
          <w:rtl/>
        </w:rPr>
        <w:t xml:space="preserve">. </w:t>
      </w:r>
      <w:r>
        <w:rPr>
          <w:rFonts w:hint="cs"/>
          <w:rtl/>
        </w:rPr>
        <w:t xml:space="preserve">אני גם מזכיר שזה </w:t>
      </w:r>
      <w:bookmarkStart w:id="66" w:name="_ETM_Q1_748257"/>
      <w:bookmarkEnd w:id="66"/>
      <w:r>
        <w:rPr>
          <w:rFonts w:hint="cs"/>
          <w:rtl/>
        </w:rPr>
        <w:t xml:space="preserve">דיון שני. </w:t>
      </w:r>
      <w:r w:rsidR="00825FC9">
        <w:rPr>
          <w:rFonts w:hint="cs"/>
          <w:rtl/>
        </w:rPr>
        <w:t xml:space="preserve">אני אומר זאת כמי שנמצא לצדכם במשך כל ימות </w:t>
      </w:r>
      <w:r w:rsidR="00AA2800">
        <w:rPr>
          <w:rFonts w:hint="cs"/>
          <w:rtl/>
        </w:rPr>
        <w:t xml:space="preserve">השנה. </w:t>
      </w:r>
      <w:r>
        <w:rPr>
          <w:rFonts w:hint="cs"/>
          <w:rtl/>
        </w:rPr>
        <w:t xml:space="preserve">אני אשמח אם תעדכנו אותי. </w:t>
      </w:r>
    </w:p>
    <w:p w:rsidR="00AA2800" w:rsidRDefault="00AA2800" w:rsidP="00825FC9">
      <w:pPr>
        <w:rPr>
          <w:rtl/>
        </w:rPr>
      </w:pPr>
    </w:p>
    <w:p w:rsidR="00AA2800" w:rsidRDefault="00AA2800" w:rsidP="00AA2800">
      <w:pPr>
        <w:pStyle w:val="-"/>
        <w:keepNext/>
        <w:rPr>
          <w:rtl/>
        </w:rPr>
      </w:pPr>
      <w:bookmarkStart w:id="67" w:name="ET_speakercontinue_486962_10"/>
      <w:r w:rsidRPr="00AA2800">
        <w:rPr>
          <w:rStyle w:val="TagStyle"/>
          <w:rtl/>
        </w:rPr>
        <w:t xml:space="preserve"> &lt;&lt; דובר_המשך &gt;&gt; </w:t>
      </w:r>
      <w:r>
        <w:rPr>
          <w:rtl/>
        </w:rPr>
        <w:t>אינגריד הר אבן:</w:t>
      </w:r>
      <w:r w:rsidRPr="00AA2800">
        <w:rPr>
          <w:rStyle w:val="TagStyle"/>
          <w:rtl/>
        </w:rPr>
        <w:t xml:space="preserve"> &lt;&lt; דובר_המשך &gt;&gt;</w:t>
      </w:r>
      <w:r>
        <w:rPr>
          <w:rtl/>
        </w:rPr>
        <w:t xml:space="preserve"> </w:t>
      </w:r>
      <w:bookmarkEnd w:id="67"/>
    </w:p>
    <w:p w:rsidR="00AA2800" w:rsidRDefault="00AA2800" w:rsidP="00AA2800">
      <w:pPr>
        <w:pStyle w:val="KeepWithNext"/>
        <w:rPr>
          <w:rtl/>
        </w:rPr>
      </w:pPr>
    </w:p>
    <w:p w:rsidR="00AA2800" w:rsidRDefault="002E233B" w:rsidP="00AA2800">
      <w:pPr>
        <w:rPr>
          <w:rtl/>
        </w:rPr>
      </w:pPr>
      <w:r>
        <w:rPr>
          <w:rFonts w:hint="cs"/>
          <w:rtl/>
        </w:rPr>
        <w:t xml:space="preserve">אנחנו גם </w:t>
      </w:r>
      <w:bookmarkStart w:id="68" w:name="_ETM_Q1_760023"/>
      <w:bookmarkEnd w:id="68"/>
      <w:r>
        <w:rPr>
          <w:rFonts w:hint="cs"/>
          <w:rtl/>
        </w:rPr>
        <w:t>נבקש דיון בעניין הזה של המכרזים.</w:t>
      </w:r>
    </w:p>
    <w:p w:rsidR="002E233B" w:rsidRDefault="002E233B" w:rsidP="00AA2800">
      <w:pPr>
        <w:rPr>
          <w:rtl/>
        </w:rPr>
      </w:pPr>
      <w:bookmarkStart w:id="69" w:name="_ETM_Q1_761065"/>
      <w:bookmarkStart w:id="70" w:name="_ETM_Q1_761173"/>
      <w:bookmarkEnd w:id="69"/>
      <w:bookmarkEnd w:id="70"/>
    </w:p>
    <w:p w:rsidR="002E233B" w:rsidRDefault="002E233B" w:rsidP="002E233B">
      <w:pPr>
        <w:pStyle w:val="af6"/>
        <w:keepNext/>
        <w:rPr>
          <w:rtl/>
        </w:rPr>
      </w:pPr>
      <w:bookmarkStart w:id="71" w:name="_ETM_Q1_764041"/>
      <w:bookmarkStart w:id="72" w:name="_ETM_Q1_764134"/>
      <w:bookmarkStart w:id="73" w:name="ET_yor_4637_283"/>
      <w:bookmarkEnd w:id="71"/>
      <w:bookmarkEnd w:id="72"/>
      <w:r w:rsidRPr="002E233B">
        <w:rPr>
          <w:rStyle w:val="TagStyle"/>
          <w:rtl/>
        </w:rPr>
        <w:t xml:space="preserve"> &lt;&lt; יור &gt;&gt; </w:t>
      </w:r>
      <w:r>
        <w:rPr>
          <w:rtl/>
        </w:rPr>
        <w:t>היו"ר איתן כבל:</w:t>
      </w:r>
      <w:r w:rsidRPr="002E233B">
        <w:rPr>
          <w:rStyle w:val="TagStyle"/>
          <w:rtl/>
        </w:rPr>
        <w:t xml:space="preserve"> &lt;&lt; יור &gt;&gt;</w:t>
      </w:r>
      <w:r>
        <w:rPr>
          <w:rtl/>
        </w:rPr>
        <w:t xml:space="preserve"> </w:t>
      </w:r>
      <w:bookmarkEnd w:id="73"/>
    </w:p>
    <w:p w:rsidR="002E233B" w:rsidRDefault="002E233B" w:rsidP="002E233B">
      <w:pPr>
        <w:pStyle w:val="KeepWithNext"/>
        <w:rPr>
          <w:rtl/>
        </w:rPr>
      </w:pPr>
    </w:p>
    <w:p w:rsidR="002E233B" w:rsidRDefault="002E233B" w:rsidP="002E233B">
      <w:pPr>
        <w:rPr>
          <w:rtl/>
        </w:rPr>
      </w:pPr>
      <w:bookmarkStart w:id="74" w:name="_ETM_Q1_765240"/>
      <w:bookmarkEnd w:id="74"/>
      <w:r>
        <w:rPr>
          <w:rFonts w:hint="cs"/>
          <w:rtl/>
        </w:rPr>
        <w:t xml:space="preserve">תודה. </w:t>
      </w:r>
      <w:r>
        <w:rPr>
          <w:rtl/>
        </w:rPr>
        <w:t xml:space="preserve">  </w:t>
      </w:r>
    </w:p>
    <w:p w:rsidR="002E233B" w:rsidRDefault="002E233B" w:rsidP="002E233B">
      <w:pPr>
        <w:rPr>
          <w:rtl/>
        </w:rPr>
      </w:pPr>
      <w:bookmarkStart w:id="75" w:name="_ETM_Q1_768825"/>
      <w:bookmarkStart w:id="76" w:name="_ETM_Q1_768899"/>
      <w:bookmarkEnd w:id="75"/>
      <w:bookmarkEnd w:id="76"/>
    </w:p>
    <w:p w:rsidR="00AA2800" w:rsidRDefault="00AA2800" w:rsidP="00AA2800">
      <w:pPr>
        <w:pStyle w:val="a4"/>
        <w:keepNext/>
        <w:rPr>
          <w:rtl/>
        </w:rPr>
      </w:pPr>
      <w:bookmarkStart w:id="77" w:name="ET_speaker_מיכל_כהן_11"/>
      <w:r w:rsidRPr="00AA2800">
        <w:rPr>
          <w:rStyle w:val="TagStyle"/>
          <w:rtl/>
        </w:rPr>
        <w:t xml:space="preserve"> &lt;&lt; דובר &gt;&gt; </w:t>
      </w:r>
      <w:r>
        <w:rPr>
          <w:rtl/>
        </w:rPr>
        <w:t>מיכל כהן:</w:t>
      </w:r>
      <w:r w:rsidRPr="00AA2800">
        <w:rPr>
          <w:rStyle w:val="TagStyle"/>
          <w:rtl/>
        </w:rPr>
        <w:t xml:space="preserve"> &lt;&lt; דובר &gt;&gt;</w:t>
      </w:r>
      <w:r>
        <w:rPr>
          <w:rtl/>
        </w:rPr>
        <w:t xml:space="preserve"> </w:t>
      </w:r>
      <w:bookmarkEnd w:id="77"/>
    </w:p>
    <w:p w:rsidR="00AA2800" w:rsidRDefault="00AA2800" w:rsidP="00AA2800">
      <w:pPr>
        <w:pStyle w:val="KeepWithNext"/>
        <w:rPr>
          <w:rtl/>
        </w:rPr>
      </w:pPr>
    </w:p>
    <w:p w:rsidR="008438CA" w:rsidRDefault="00357A95" w:rsidP="00AA2800">
      <w:pPr>
        <w:rPr>
          <w:rtl/>
        </w:rPr>
      </w:pPr>
      <w:r>
        <w:rPr>
          <w:rFonts w:hint="cs"/>
          <w:rtl/>
        </w:rPr>
        <w:t>אני קוראת:</w:t>
      </w:r>
    </w:p>
    <w:p w:rsidR="00357A95" w:rsidRDefault="00357A95" w:rsidP="00AA2800">
      <w:pPr>
        <w:rPr>
          <w:rtl/>
        </w:rPr>
      </w:pPr>
    </w:p>
    <w:p w:rsidR="00D86789" w:rsidRPr="00552D2B" w:rsidRDefault="00D86789" w:rsidP="00552D2B">
      <w:pPr>
        <w:keepNext/>
        <w:keepLines/>
        <w:widowControl w:val="0"/>
        <w:snapToGrid w:val="0"/>
        <w:spacing w:after="160"/>
        <w:ind w:left="340" w:firstLine="0"/>
        <w:contextualSpacing/>
        <w:jc w:val="center"/>
        <w:outlineLvl w:val="0"/>
        <w:rPr>
          <w:rFonts w:ascii="Arial" w:eastAsia="Arial Unicode MS" w:hAnsi="Arial"/>
          <w:b/>
          <w:bCs/>
        </w:rPr>
      </w:pPr>
      <w:r w:rsidRPr="00552D2B">
        <w:rPr>
          <w:rFonts w:ascii="Arial" w:eastAsia="Arial Unicode MS" w:hAnsi="Arial" w:hint="cs"/>
          <w:b/>
          <w:bCs/>
          <w:rtl/>
        </w:rPr>
        <w:t xml:space="preserve">"הצעת חוק </w:t>
      </w:r>
      <w:bookmarkStart w:id="78" w:name="LGSName"/>
      <w:r w:rsidRPr="00552D2B">
        <w:rPr>
          <w:rFonts w:ascii="Arial" w:eastAsia="Arial Unicode MS" w:hAnsi="Arial" w:hint="cs"/>
          <w:b/>
          <w:bCs/>
          <w:rtl/>
        </w:rPr>
        <w:t xml:space="preserve">ההגבלים העסקיים (תיקון מס' 20) (חיזוק האכיפה והקלת נטל האסדרה), </w:t>
      </w:r>
      <w:proofErr w:type="spellStart"/>
      <w:r w:rsidRPr="00552D2B">
        <w:rPr>
          <w:rFonts w:ascii="Arial" w:eastAsia="Arial Unicode MS" w:hAnsi="Arial" w:hint="cs"/>
          <w:b/>
          <w:bCs/>
          <w:rtl/>
        </w:rPr>
        <w:t>התשע"ח</w:t>
      </w:r>
      <w:proofErr w:type="spellEnd"/>
      <w:r w:rsidRPr="00552D2B">
        <w:rPr>
          <w:rFonts w:ascii="Arial" w:eastAsia="Arial Unicode MS" w:hAnsi="Arial" w:hint="cs"/>
          <w:b/>
          <w:bCs/>
          <w:rtl/>
        </w:rPr>
        <w:t>–2018</w:t>
      </w:r>
      <w:bookmarkEnd w:id="78"/>
    </w:p>
    <w:p w:rsidR="00D86789" w:rsidRPr="00552D2B" w:rsidRDefault="00D86789" w:rsidP="00552D2B">
      <w:pPr>
        <w:keepNext/>
        <w:keepLines/>
        <w:widowControl w:val="0"/>
        <w:snapToGrid w:val="0"/>
        <w:spacing w:after="160"/>
        <w:ind w:left="340" w:firstLine="0"/>
        <w:contextualSpacing/>
        <w:jc w:val="center"/>
        <w:outlineLvl w:val="0"/>
        <w:rPr>
          <w:rFonts w:ascii="Arial" w:eastAsia="Arial Unicode MS" w:hAnsi="Arial"/>
          <w:b/>
          <w:bCs/>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81"/>
      </w:tblGrid>
      <w:tr w:rsidR="00D86789" w:rsidRPr="00552D2B" w:rsidTr="00D86789">
        <w:trPr>
          <w:cantSplit/>
        </w:trPr>
        <w:tc>
          <w:tcPr>
            <w:tcW w:w="1873" w:type="dxa"/>
            <w:tcMar>
              <w:top w:w="91" w:type="dxa"/>
              <w:left w:w="0" w:type="dxa"/>
              <w:bottom w:w="91" w:type="dxa"/>
              <w:right w:w="0" w:type="dxa"/>
            </w:tcMar>
            <w:hideMark/>
          </w:tcPr>
          <w:p w:rsidR="00D86789" w:rsidRPr="00552D2B" w:rsidRDefault="00D86789" w:rsidP="00552D2B">
            <w:pPr>
              <w:keepLines/>
              <w:widowControl w:val="0"/>
              <w:tabs>
                <w:tab w:val="left" w:pos="624"/>
                <w:tab w:val="left" w:pos="1247"/>
              </w:tabs>
              <w:snapToGrid w:val="0"/>
              <w:ind w:firstLine="0"/>
              <w:contextualSpacing/>
              <w:jc w:val="left"/>
              <w:outlineLvl w:val="2"/>
              <w:rPr>
                <w:rFonts w:ascii="Arial" w:eastAsia="Arial Unicode MS" w:hAnsi="Arial"/>
                <w:rtl/>
              </w:rPr>
            </w:pPr>
            <w:r w:rsidRPr="00552D2B">
              <w:rPr>
                <w:rFonts w:ascii="Arial" w:eastAsia="Arial Unicode MS" w:hAnsi="Arial" w:hint="cs"/>
                <w:rtl/>
              </w:rPr>
              <w:t>תיקון שם החוק</w:t>
            </w:r>
          </w:p>
        </w:tc>
        <w:tc>
          <w:tcPr>
            <w:tcW w:w="624" w:type="dxa"/>
            <w:tcMar>
              <w:top w:w="91" w:type="dxa"/>
              <w:left w:w="0" w:type="dxa"/>
              <w:bottom w:w="91" w:type="dxa"/>
              <w:right w:w="0" w:type="dxa"/>
            </w:tcMar>
            <w:hideMark/>
          </w:tcPr>
          <w:p w:rsidR="00D86789" w:rsidRPr="00552D2B" w:rsidRDefault="00D86789" w:rsidP="00552D2B">
            <w:pPr>
              <w:keepLines/>
              <w:widowControl w:val="0"/>
              <w:tabs>
                <w:tab w:val="left" w:pos="624"/>
                <w:tab w:val="left" w:pos="1247"/>
              </w:tabs>
              <w:snapToGrid w:val="0"/>
              <w:ind w:firstLine="0"/>
              <w:contextualSpacing/>
              <w:jc w:val="left"/>
              <w:rPr>
                <w:rFonts w:ascii="Arial" w:eastAsia="Arial Unicode MS" w:hAnsi="Arial"/>
                <w:rtl/>
              </w:rPr>
            </w:pPr>
            <w:r w:rsidRPr="00552D2B">
              <w:rPr>
                <w:rFonts w:ascii="Arial" w:eastAsia="Arial Unicode MS" w:hAnsi="Arial" w:hint="cs"/>
                <w:rtl/>
              </w:rPr>
              <w:t>1.</w:t>
            </w:r>
            <w:r w:rsidRPr="00552D2B">
              <w:rPr>
                <w:rFonts w:ascii="Arial" w:eastAsia="Arial Unicode MS" w:hAnsi="Arial" w:hint="cs"/>
                <w:rtl/>
              </w:rPr>
              <w:tab/>
            </w:r>
          </w:p>
        </w:tc>
        <w:tc>
          <w:tcPr>
            <w:tcW w:w="6581" w:type="dxa"/>
            <w:tcMar>
              <w:top w:w="91" w:type="dxa"/>
              <w:left w:w="0" w:type="dxa"/>
              <w:bottom w:w="91" w:type="dxa"/>
              <w:right w:w="0" w:type="dxa"/>
            </w:tcMar>
            <w:hideMark/>
          </w:tcPr>
          <w:p w:rsidR="00D86789" w:rsidRPr="00552D2B" w:rsidRDefault="00D86789" w:rsidP="00552D2B">
            <w:pPr>
              <w:keepLines/>
              <w:widowControl w:val="0"/>
              <w:tabs>
                <w:tab w:val="left" w:pos="624"/>
                <w:tab w:val="left" w:pos="1247"/>
              </w:tabs>
              <w:snapToGrid w:val="0"/>
              <w:ind w:firstLine="0"/>
              <w:contextualSpacing/>
              <w:rPr>
                <w:rFonts w:ascii="Arial" w:eastAsia="Arial Unicode MS" w:hAnsi="Arial"/>
                <w:rtl/>
              </w:rPr>
            </w:pPr>
            <w:r w:rsidRPr="00552D2B">
              <w:rPr>
                <w:rFonts w:ascii="Arial" w:eastAsia="Arial Unicode MS" w:hAnsi="Arial" w:hint="cs"/>
                <w:rtl/>
              </w:rPr>
              <w:t xml:space="preserve">בחוק ההגבלים העסקיים, </w:t>
            </w:r>
            <w:proofErr w:type="spellStart"/>
            <w:r w:rsidRPr="00552D2B">
              <w:rPr>
                <w:rFonts w:ascii="Arial" w:eastAsia="Arial Unicode MS" w:hAnsi="Arial" w:hint="cs"/>
                <w:rtl/>
              </w:rPr>
              <w:t>התשמ"ח</w:t>
            </w:r>
            <w:proofErr w:type="spellEnd"/>
            <w:r w:rsidRPr="00552D2B">
              <w:rPr>
                <w:rFonts w:ascii="Arial" w:eastAsia="Arial Unicode MS" w:hAnsi="Arial" w:hint="cs"/>
                <w:rtl/>
              </w:rPr>
              <w:t>–1988</w:t>
            </w:r>
            <w:r w:rsidRPr="00552D2B">
              <w:rPr>
                <w:rFonts w:ascii="Arial" w:eastAsia="Arial Unicode MS" w:hAnsi="Arial"/>
                <w:rtl/>
              </w:rPr>
              <w:t>‏‏</w:t>
            </w:r>
            <w:r w:rsidRPr="00552D2B">
              <w:rPr>
                <w:rFonts w:ascii="Arial" w:eastAsia="Arial Unicode MS" w:hAnsi="Arial" w:hint="cs"/>
                <w:rtl/>
              </w:rPr>
              <w:t xml:space="preserve"> (להלן – החוק העיקרי),  במקום "ההגבלים העסקיים" יבוא "התחרות הכלכלית".</w:t>
            </w:r>
          </w:p>
        </w:tc>
      </w:tr>
    </w:tbl>
    <w:p w:rsidR="00357A95" w:rsidRPr="00D86789" w:rsidRDefault="00357A95" w:rsidP="00AA2800">
      <w:pPr>
        <w:rPr>
          <w:rtl/>
        </w:rPr>
      </w:pPr>
    </w:p>
    <w:p w:rsidR="008438CA" w:rsidRDefault="008438CA" w:rsidP="008438CA">
      <w:pPr>
        <w:pStyle w:val="a4"/>
        <w:keepNext/>
        <w:rPr>
          <w:rtl/>
        </w:rPr>
      </w:pPr>
      <w:bookmarkStart w:id="79" w:name="ET_speaker_5280_12"/>
      <w:r w:rsidRPr="008438CA">
        <w:rPr>
          <w:rStyle w:val="TagStyle"/>
          <w:rtl/>
        </w:rPr>
        <w:t xml:space="preserve"> &lt;&lt; דובר &gt;&gt; </w:t>
      </w:r>
      <w:r>
        <w:rPr>
          <w:rtl/>
        </w:rPr>
        <w:t>עבד אל חכים חאג' יחיא (הרשימה המשותפת):</w:t>
      </w:r>
      <w:r w:rsidRPr="008438CA">
        <w:rPr>
          <w:rStyle w:val="TagStyle"/>
          <w:rtl/>
        </w:rPr>
        <w:t xml:space="preserve"> &lt;&lt; דובר &gt;&gt;</w:t>
      </w:r>
      <w:r>
        <w:rPr>
          <w:rtl/>
        </w:rPr>
        <w:t xml:space="preserve"> </w:t>
      </w:r>
      <w:bookmarkEnd w:id="79"/>
    </w:p>
    <w:p w:rsidR="008438CA" w:rsidRDefault="008438CA" w:rsidP="008438CA">
      <w:pPr>
        <w:pStyle w:val="KeepWithNext"/>
        <w:rPr>
          <w:rtl/>
        </w:rPr>
      </w:pPr>
    </w:p>
    <w:p w:rsidR="008438CA" w:rsidRDefault="00D86789" w:rsidP="00D86789">
      <w:pPr>
        <w:rPr>
          <w:rtl/>
        </w:rPr>
      </w:pPr>
      <w:r>
        <w:rPr>
          <w:rFonts w:hint="cs"/>
          <w:rtl/>
        </w:rPr>
        <w:t xml:space="preserve">מה </w:t>
      </w:r>
      <w:r w:rsidR="008438CA">
        <w:rPr>
          <w:rFonts w:hint="cs"/>
          <w:rtl/>
        </w:rPr>
        <w:t xml:space="preserve">עומד מאחורי </w:t>
      </w:r>
      <w:r>
        <w:rPr>
          <w:rFonts w:hint="cs"/>
          <w:rtl/>
        </w:rPr>
        <w:t xml:space="preserve">השינוי </w:t>
      </w:r>
      <w:bookmarkStart w:id="80" w:name="_ETM_Q1_798487"/>
      <w:bookmarkEnd w:id="80"/>
      <w:r>
        <w:rPr>
          <w:rFonts w:hint="cs"/>
          <w:rtl/>
        </w:rPr>
        <w:t xml:space="preserve">הזה? זה לא עניין תמים, זה שינוי שם. אלה </w:t>
      </w:r>
      <w:bookmarkStart w:id="81" w:name="_ETM_Q1_805957"/>
      <w:bookmarkEnd w:id="81"/>
      <w:r w:rsidR="008438CA">
        <w:rPr>
          <w:rFonts w:hint="cs"/>
          <w:rtl/>
        </w:rPr>
        <w:t xml:space="preserve">דברים שאנחנו צריכים להבין. </w:t>
      </w:r>
    </w:p>
    <w:p w:rsidR="008438CA" w:rsidRDefault="008438CA" w:rsidP="008438CA">
      <w:pPr>
        <w:rPr>
          <w:rtl/>
        </w:rPr>
      </w:pPr>
    </w:p>
    <w:p w:rsidR="008438CA" w:rsidRDefault="008438CA" w:rsidP="008438CA">
      <w:pPr>
        <w:pStyle w:val="af9"/>
        <w:keepNext/>
        <w:rPr>
          <w:rtl/>
        </w:rPr>
      </w:pPr>
      <w:bookmarkStart w:id="82" w:name="ET_guest_796084_13"/>
      <w:r w:rsidRPr="008438CA">
        <w:rPr>
          <w:rStyle w:val="TagStyle"/>
          <w:rtl/>
        </w:rPr>
        <w:t xml:space="preserve"> &lt;&lt; אורח &gt;&gt; </w:t>
      </w:r>
      <w:r>
        <w:rPr>
          <w:rtl/>
        </w:rPr>
        <w:t>מיכל הלפרין:</w:t>
      </w:r>
      <w:r w:rsidRPr="008438CA">
        <w:rPr>
          <w:rStyle w:val="TagStyle"/>
          <w:rtl/>
        </w:rPr>
        <w:t xml:space="preserve"> &lt;&lt; אורח &gt;&gt;</w:t>
      </w:r>
      <w:r>
        <w:rPr>
          <w:rtl/>
        </w:rPr>
        <w:t xml:space="preserve"> </w:t>
      </w:r>
      <w:bookmarkEnd w:id="82"/>
    </w:p>
    <w:p w:rsidR="008438CA" w:rsidRDefault="008438CA" w:rsidP="008438CA">
      <w:pPr>
        <w:pStyle w:val="KeepWithNext"/>
        <w:rPr>
          <w:rtl/>
        </w:rPr>
      </w:pPr>
    </w:p>
    <w:p w:rsidR="00AC584F" w:rsidRDefault="00D86789" w:rsidP="00D86789">
      <w:pPr>
        <w:rPr>
          <w:rtl/>
        </w:rPr>
      </w:pPr>
      <w:r>
        <w:rPr>
          <w:rFonts w:hint="cs"/>
          <w:rtl/>
        </w:rPr>
        <w:t xml:space="preserve">אני אסביר בקצרה. </w:t>
      </w:r>
      <w:r w:rsidR="008438CA">
        <w:rPr>
          <w:rFonts w:hint="cs"/>
          <w:rtl/>
        </w:rPr>
        <w:t xml:space="preserve">מאז המחאה החברתית ב-2011, </w:t>
      </w:r>
      <w:r>
        <w:rPr>
          <w:rFonts w:hint="cs"/>
          <w:rtl/>
        </w:rPr>
        <w:t xml:space="preserve">רשות ההגבלים העסקיים שינתה את פניה. </w:t>
      </w:r>
      <w:bookmarkStart w:id="83" w:name="_ETM_Q1_819577"/>
      <w:bookmarkEnd w:id="83"/>
      <w:r w:rsidR="008438CA">
        <w:rPr>
          <w:rFonts w:hint="cs"/>
          <w:rtl/>
        </w:rPr>
        <w:t xml:space="preserve">היא </w:t>
      </w:r>
      <w:r>
        <w:rPr>
          <w:rFonts w:hint="cs"/>
          <w:rtl/>
        </w:rPr>
        <w:t xml:space="preserve">קיבלה הרבה מאוד סמכויות חדשות, היא קיבלה הרבה מאוד אחריויות חדשות, אבל החשוב מכל הוא שגברה ההבנה </w:t>
      </w:r>
      <w:bookmarkStart w:id="84" w:name="_ETM_Q1_827687"/>
      <w:bookmarkEnd w:id="84"/>
      <w:r>
        <w:rPr>
          <w:rFonts w:hint="cs"/>
          <w:rtl/>
        </w:rPr>
        <w:t xml:space="preserve">שרשות </w:t>
      </w:r>
      <w:r w:rsidR="00AC584F">
        <w:rPr>
          <w:rFonts w:hint="cs"/>
          <w:rtl/>
        </w:rPr>
        <w:t>הגבלים עסקיים היא</w:t>
      </w:r>
      <w:r>
        <w:rPr>
          <w:rFonts w:hint="cs"/>
          <w:rtl/>
        </w:rPr>
        <w:t xml:space="preserve"> </w:t>
      </w:r>
      <w:bookmarkStart w:id="85" w:name="_ETM_Q1_821751"/>
      <w:bookmarkEnd w:id="85"/>
      <w:r w:rsidR="008438CA">
        <w:rPr>
          <w:rFonts w:hint="cs"/>
          <w:rtl/>
        </w:rPr>
        <w:t xml:space="preserve">לא רק </w:t>
      </w:r>
      <w:r w:rsidR="00AC584F">
        <w:rPr>
          <w:rFonts w:hint="cs"/>
          <w:rtl/>
        </w:rPr>
        <w:t xml:space="preserve">רשות שבאה להיות </w:t>
      </w:r>
      <w:r w:rsidR="008438CA">
        <w:rPr>
          <w:rFonts w:hint="cs"/>
          <w:rtl/>
        </w:rPr>
        <w:t xml:space="preserve">סוכנות אכיפה להגבלים עסקיים, היא רשות שאחראית גם להיות היועצת </w:t>
      </w:r>
      <w:r w:rsidR="00AC584F">
        <w:rPr>
          <w:rFonts w:hint="cs"/>
          <w:rtl/>
        </w:rPr>
        <w:t xml:space="preserve">של הממשלה </w:t>
      </w:r>
      <w:r w:rsidR="008438CA">
        <w:rPr>
          <w:rFonts w:hint="cs"/>
          <w:rtl/>
        </w:rPr>
        <w:t xml:space="preserve">בענייני תחרות, ולנסות לקדם רפורמות </w:t>
      </w:r>
      <w:r w:rsidR="008438CA">
        <w:rPr>
          <w:rFonts w:hint="cs"/>
          <w:rtl/>
        </w:rPr>
        <w:lastRenderedPageBreak/>
        <w:t xml:space="preserve">פנים ממשלתיות, </w:t>
      </w:r>
      <w:r w:rsidR="00AC584F">
        <w:rPr>
          <w:rFonts w:hint="cs"/>
          <w:rtl/>
        </w:rPr>
        <w:t xml:space="preserve">לנסות </w:t>
      </w:r>
      <w:r w:rsidR="008438CA">
        <w:rPr>
          <w:rFonts w:hint="cs"/>
          <w:rtl/>
        </w:rPr>
        <w:t xml:space="preserve">לעודד את הממשלה לקדם תחרות. אנחנו שוקדים על הדבר הזה במידה הולכת וגוברת. </w:t>
      </w:r>
    </w:p>
    <w:p w:rsidR="00AC584F" w:rsidRDefault="00AC584F" w:rsidP="00D86789">
      <w:pPr>
        <w:rPr>
          <w:rtl/>
        </w:rPr>
      </w:pPr>
      <w:bookmarkStart w:id="86" w:name="_ETM_Q1_850516"/>
      <w:bookmarkStart w:id="87" w:name="_ETM_Q1_850628"/>
      <w:bookmarkEnd w:id="86"/>
      <w:bookmarkEnd w:id="87"/>
    </w:p>
    <w:p w:rsidR="000F738E" w:rsidRDefault="008438CA" w:rsidP="00AC584F">
      <w:pPr>
        <w:rPr>
          <w:rtl/>
        </w:rPr>
      </w:pPr>
      <w:bookmarkStart w:id="88" w:name="_ETM_Q1_850677"/>
      <w:bookmarkStart w:id="89" w:name="_ETM_Q1_850768"/>
      <w:bookmarkEnd w:id="88"/>
      <w:bookmarkEnd w:id="89"/>
      <w:r>
        <w:rPr>
          <w:rFonts w:hint="cs"/>
          <w:rtl/>
        </w:rPr>
        <w:t xml:space="preserve">בין היתר, אנחנו חושבים שחלק מהמהות הוא </w:t>
      </w:r>
      <w:proofErr w:type="spellStart"/>
      <w:r>
        <w:rPr>
          <w:rFonts w:hint="cs"/>
          <w:rtl/>
        </w:rPr>
        <w:t>להנגיש</w:t>
      </w:r>
      <w:proofErr w:type="spellEnd"/>
      <w:r>
        <w:rPr>
          <w:rFonts w:hint="cs"/>
          <w:rtl/>
        </w:rPr>
        <w:t xml:space="preserve"> את חוק ההגבלים העסקיים לציבור הרחב. </w:t>
      </w:r>
      <w:r w:rsidR="00AC584F">
        <w:rPr>
          <w:rFonts w:hint="cs"/>
          <w:rtl/>
        </w:rPr>
        <w:t>אנחנו</w:t>
      </w:r>
      <w:bookmarkStart w:id="90" w:name="_ETM_Q1_858773"/>
      <w:bookmarkEnd w:id="90"/>
      <w:r w:rsidR="00AC584F">
        <w:rPr>
          <w:rFonts w:hint="cs"/>
          <w:rtl/>
        </w:rPr>
        <w:t xml:space="preserve"> מרגישים שאנחנו יום-יום לוחמים את </w:t>
      </w:r>
      <w:r>
        <w:rPr>
          <w:rFonts w:hint="cs"/>
          <w:rtl/>
        </w:rPr>
        <w:t xml:space="preserve">מלחמתו של הצרכן, </w:t>
      </w:r>
      <w:r w:rsidR="00AC584F">
        <w:rPr>
          <w:rFonts w:hint="cs"/>
          <w:rtl/>
        </w:rPr>
        <w:t xml:space="preserve">מלחמתו </w:t>
      </w:r>
      <w:r>
        <w:rPr>
          <w:rFonts w:hint="cs"/>
          <w:rtl/>
        </w:rPr>
        <w:t xml:space="preserve">של הציבור, וחשוב שהציבור יידע מה זה הדבר הזה. </w:t>
      </w:r>
      <w:r w:rsidR="00AC584F">
        <w:rPr>
          <w:rFonts w:hint="cs"/>
          <w:rtl/>
        </w:rPr>
        <w:t>ע</w:t>
      </w:r>
      <w:r>
        <w:rPr>
          <w:rFonts w:hint="cs"/>
          <w:rtl/>
        </w:rPr>
        <w:t xml:space="preserve">ם השם </w:t>
      </w:r>
      <w:r w:rsidR="00AC584F">
        <w:rPr>
          <w:rFonts w:hint="cs"/>
          <w:rtl/>
        </w:rPr>
        <w:t>"</w:t>
      </w:r>
      <w:r>
        <w:rPr>
          <w:rFonts w:hint="cs"/>
          <w:rtl/>
        </w:rPr>
        <w:t>הגבלים עסקיים</w:t>
      </w:r>
      <w:r w:rsidR="00AC584F">
        <w:rPr>
          <w:rFonts w:hint="cs"/>
          <w:rtl/>
        </w:rPr>
        <w:t>"</w:t>
      </w:r>
      <w:r>
        <w:rPr>
          <w:rFonts w:hint="cs"/>
          <w:rtl/>
        </w:rPr>
        <w:t>, ש</w:t>
      </w:r>
      <w:r w:rsidR="00AC584F">
        <w:rPr>
          <w:rFonts w:hint="cs"/>
          <w:rtl/>
        </w:rPr>
        <w:t xml:space="preserve">הוא שם </w:t>
      </w:r>
      <w:r>
        <w:rPr>
          <w:rFonts w:hint="cs"/>
          <w:rtl/>
        </w:rPr>
        <w:t xml:space="preserve">מאוד מוזר ומסתורי, מאוד קשה לנו לתווך לאנשים שאותם אנחנו משרתים ביום-יום </w:t>
      </w:r>
      <w:r w:rsidR="00AC584F">
        <w:rPr>
          <w:rFonts w:hint="cs"/>
          <w:rtl/>
        </w:rPr>
        <w:t xml:space="preserve">ואת מלחמתם </w:t>
      </w:r>
      <w:bookmarkStart w:id="91" w:name="_ETM_Q1_880673"/>
      <w:bookmarkEnd w:id="91"/>
      <w:r w:rsidR="00AC584F">
        <w:rPr>
          <w:rFonts w:hint="cs"/>
          <w:rtl/>
        </w:rPr>
        <w:t xml:space="preserve">אנחנו נלחמים, </w:t>
      </w:r>
      <w:r>
        <w:rPr>
          <w:rFonts w:hint="cs"/>
          <w:rtl/>
        </w:rPr>
        <w:t>על מה אנחנו מדבר</w:t>
      </w:r>
      <w:r w:rsidR="00AC584F">
        <w:rPr>
          <w:rFonts w:hint="cs"/>
          <w:rtl/>
        </w:rPr>
        <w:t>י</w:t>
      </w:r>
      <w:r>
        <w:rPr>
          <w:rFonts w:hint="cs"/>
          <w:rtl/>
        </w:rPr>
        <w:t xml:space="preserve">ם פה, ומכאן הרצון לשנות את שם החוק. </w:t>
      </w:r>
    </w:p>
    <w:p w:rsidR="008438CA" w:rsidRDefault="008438CA" w:rsidP="008438CA">
      <w:pPr>
        <w:rPr>
          <w:rtl/>
        </w:rPr>
      </w:pPr>
    </w:p>
    <w:p w:rsidR="008438CA" w:rsidRDefault="008438CA" w:rsidP="008438CA">
      <w:pPr>
        <w:pStyle w:val="af6"/>
        <w:keepNext/>
        <w:rPr>
          <w:rtl/>
        </w:rPr>
      </w:pPr>
      <w:bookmarkStart w:id="92" w:name="ET_yor_4637_14"/>
      <w:r w:rsidRPr="008438CA">
        <w:rPr>
          <w:rStyle w:val="TagStyle"/>
          <w:rtl/>
        </w:rPr>
        <w:t xml:space="preserve"> &lt;&lt; יור &gt;&gt; </w:t>
      </w:r>
      <w:r>
        <w:rPr>
          <w:rtl/>
        </w:rPr>
        <w:t>היו"ר איתן כבל:</w:t>
      </w:r>
      <w:r w:rsidRPr="008438CA">
        <w:rPr>
          <w:rStyle w:val="TagStyle"/>
          <w:rtl/>
        </w:rPr>
        <w:t xml:space="preserve"> &lt;&lt; יור &gt;&gt;</w:t>
      </w:r>
      <w:r>
        <w:rPr>
          <w:rtl/>
        </w:rPr>
        <w:t xml:space="preserve"> </w:t>
      </w:r>
      <w:bookmarkEnd w:id="92"/>
    </w:p>
    <w:p w:rsidR="008438CA" w:rsidRDefault="008438CA" w:rsidP="008438CA">
      <w:pPr>
        <w:pStyle w:val="KeepWithNext"/>
        <w:rPr>
          <w:rtl/>
        </w:rPr>
      </w:pPr>
    </w:p>
    <w:p w:rsidR="008438CA" w:rsidRDefault="00AC584F" w:rsidP="00AC584F">
      <w:pPr>
        <w:rPr>
          <w:rtl/>
        </w:rPr>
      </w:pPr>
      <w:r>
        <w:rPr>
          <w:rFonts w:hint="cs"/>
          <w:rtl/>
        </w:rPr>
        <w:t xml:space="preserve">אני גם רוצה להוסיף ולומר, זה שם </w:t>
      </w:r>
      <w:r w:rsidR="008438CA">
        <w:rPr>
          <w:rFonts w:hint="cs"/>
          <w:rtl/>
        </w:rPr>
        <w:t>במהות שלו מוגבל ומגביל</w:t>
      </w:r>
      <w:r>
        <w:rPr>
          <w:rFonts w:hint="cs"/>
          <w:rtl/>
        </w:rPr>
        <w:t xml:space="preserve">, </w:t>
      </w:r>
      <w:bookmarkStart w:id="93" w:name="_ETM_Q1_891918"/>
      <w:bookmarkEnd w:id="93"/>
      <w:r>
        <w:rPr>
          <w:rFonts w:hint="cs"/>
          <w:rtl/>
        </w:rPr>
        <w:t xml:space="preserve">זאת אומרת: </w:t>
      </w:r>
      <w:r w:rsidR="008438CA">
        <w:rPr>
          <w:rFonts w:hint="cs"/>
          <w:rtl/>
        </w:rPr>
        <w:t xml:space="preserve">הוא </w:t>
      </w:r>
      <w:r>
        <w:rPr>
          <w:rFonts w:hint="cs"/>
          <w:rtl/>
        </w:rPr>
        <w:t xml:space="preserve">בתוך מסגרת </w:t>
      </w:r>
      <w:r w:rsidR="008438CA">
        <w:rPr>
          <w:rFonts w:hint="cs"/>
          <w:rtl/>
        </w:rPr>
        <w:t xml:space="preserve">מאוד-מאוד צרה. </w:t>
      </w:r>
    </w:p>
    <w:p w:rsidR="008438CA" w:rsidRDefault="008438CA" w:rsidP="008438CA">
      <w:pPr>
        <w:rPr>
          <w:rtl/>
        </w:rPr>
      </w:pPr>
    </w:p>
    <w:p w:rsidR="008438CA" w:rsidRDefault="008438CA" w:rsidP="008438CA">
      <w:pPr>
        <w:pStyle w:val="af9"/>
        <w:keepNext/>
        <w:rPr>
          <w:rtl/>
        </w:rPr>
      </w:pPr>
      <w:bookmarkStart w:id="94" w:name="ET_guest_749377_15"/>
      <w:r w:rsidRPr="008438CA">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8438CA">
        <w:rPr>
          <w:rStyle w:val="TagStyle"/>
          <w:rtl/>
        </w:rPr>
        <w:t xml:space="preserve"> &lt;&lt; אורח &gt;&gt;</w:t>
      </w:r>
      <w:r>
        <w:rPr>
          <w:rtl/>
        </w:rPr>
        <w:t xml:space="preserve"> </w:t>
      </w:r>
      <w:bookmarkEnd w:id="94"/>
    </w:p>
    <w:p w:rsidR="008438CA" w:rsidRDefault="008438CA" w:rsidP="008438CA">
      <w:pPr>
        <w:pStyle w:val="KeepWithNext"/>
        <w:rPr>
          <w:rtl/>
        </w:rPr>
      </w:pPr>
    </w:p>
    <w:p w:rsidR="008438CA" w:rsidRDefault="008438CA" w:rsidP="00932D7E">
      <w:pPr>
        <w:rPr>
          <w:rtl/>
        </w:rPr>
      </w:pPr>
      <w:r>
        <w:rPr>
          <w:rFonts w:hint="cs"/>
          <w:rtl/>
        </w:rPr>
        <w:t xml:space="preserve">קודם כל, אני רוצה לפתוח ולומר בהמשכיות לישיבה הקודמת של הוועדה, </w:t>
      </w:r>
      <w:r w:rsidR="00AC584F">
        <w:rPr>
          <w:rFonts w:hint="cs"/>
          <w:rtl/>
        </w:rPr>
        <w:t xml:space="preserve">שלמרות שביקשנו, </w:t>
      </w:r>
      <w:bookmarkStart w:id="95" w:name="_ETM_Q1_912097"/>
      <w:bookmarkEnd w:id="95"/>
      <w:r w:rsidR="00AC584F">
        <w:rPr>
          <w:rFonts w:hint="cs"/>
          <w:rtl/>
        </w:rPr>
        <w:t xml:space="preserve">עדיין לא קיבלנו הסבר מדוע הצעת החוק הזו רואה עצמה פטורה </w:t>
      </w:r>
      <w:r w:rsidR="00932D7E">
        <w:rPr>
          <w:rFonts w:hint="cs"/>
          <w:rtl/>
        </w:rPr>
        <w:t>מ-</w:t>
      </w:r>
      <w:r w:rsidR="00932D7E">
        <w:rPr>
          <w:rFonts w:hint="cs"/>
        </w:rPr>
        <w:t>RIA</w:t>
      </w:r>
      <w:r w:rsidR="00932D7E">
        <w:rPr>
          <w:rFonts w:hint="cs"/>
          <w:rtl/>
        </w:rPr>
        <w:t xml:space="preserve">, </w:t>
      </w:r>
      <w:bookmarkStart w:id="96" w:name="_ETM_Q1_918530"/>
      <w:bookmarkEnd w:id="96"/>
      <w:r w:rsidR="00932D7E">
        <w:rPr>
          <w:rFonts w:hint="cs"/>
          <w:rtl/>
        </w:rPr>
        <w:t xml:space="preserve">ממבחני עלות-תועלת שבהחלטת הממשלה לפני שנתיים או שלוש חייבה כל </w:t>
      </w:r>
      <w:bookmarkStart w:id="97" w:name="_ETM_Q1_923982"/>
      <w:bookmarkEnd w:id="97"/>
      <w:r w:rsidR="00932D7E">
        <w:rPr>
          <w:rFonts w:hint="cs"/>
          <w:rtl/>
        </w:rPr>
        <w:t>הצעת חוק לייצר מבחני עלות-תועלת. להצעת החוק הזו לא צורפו</w:t>
      </w:r>
      <w:bookmarkStart w:id="98" w:name="_ETM_Q1_925258"/>
      <w:bookmarkEnd w:id="98"/>
      <w:r w:rsidR="00932D7E">
        <w:rPr>
          <w:rFonts w:hint="cs"/>
          <w:rtl/>
        </w:rPr>
        <w:t xml:space="preserve"> מבחני עלות-תועלת. אנחנו </w:t>
      </w:r>
      <w:r>
        <w:rPr>
          <w:rFonts w:hint="cs"/>
          <w:rtl/>
        </w:rPr>
        <w:t xml:space="preserve">ביקשנו </w:t>
      </w:r>
      <w:r w:rsidR="00932D7E">
        <w:rPr>
          <w:rFonts w:hint="cs"/>
          <w:rtl/>
        </w:rPr>
        <w:t xml:space="preserve">בישיבה הקודמת </w:t>
      </w:r>
      <w:r>
        <w:rPr>
          <w:rFonts w:hint="cs"/>
          <w:rtl/>
        </w:rPr>
        <w:t>לקבל תשובה מפורטת</w:t>
      </w:r>
      <w:r w:rsidR="00932D7E">
        <w:rPr>
          <w:rFonts w:hint="cs"/>
          <w:rtl/>
        </w:rPr>
        <w:t>.</w:t>
      </w:r>
      <w:r>
        <w:rPr>
          <w:rFonts w:hint="cs"/>
          <w:rtl/>
        </w:rPr>
        <w:t xml:space="preserve"> הובטח </w:t>
      </w:r>
      <w:r w:rsidR="00932D7E">
        <w:rPr>
          <w:rFonts w:hint="cs"/>
          <w:rtl/>
        </w:rPr>
        <w:t xml:space="preserve">מרשות ההגבלים </w:t>
      </w:r>
      <w:r>
        <w:rPr>
          <w:rFonts w:hint="cs"/>
          <w:rtl/>
        </w:rPr>
        <w:t xml:space="preserve">שנקבל אותה וטרם קיבלנו. </w:t>
      </w:r>
      <w:r w:rsidR="00932D7E">
        <w:rPr>
          <w:rFonts w:hint="cs"/>
          <w:rtl/>
        </w:rPr>
        <w:t xml:space="preserve">אני מבקשת </w:t>
      </w:r>
      <w:bookmarkStart w:id="99" w:name="_ETM_Q1_937335"/>
      <w:bookmarkEnd w:id="99"/>
      <w:r w:rsidR="00932D7E">
        <w:rPr>
          <w:rFonts w:hint="cs"/>
          <w:rtl/>
        </w:rPr>
        <w:t>ש</w:t>
      </w:r>
      <w:r>
        <w:rPr>
          <w:rFonts w:hint="cs"/>
          <w:rtl/>
        </w:rPr>
        <w:t xml:space="preserve">אולי במהלך הישיבה הזאת הרשות תמצא לנכון לספק </w:t>
      </w:r>
      <w:r w:rsidR="00932D7E">
        <w:rPr>
          <w:rFonts w:hint="cs"/>
          <w:rtl/>
        </w:rPr>
        <w:t xml:space="preserve">לנו </w:t>
      </w:r>
      <w:r>
        <w:rPr>
          <w:rFonts w:hint="cs"/>
          <w:rtl/>
        </w:rPr>
        <w:t>תשובות</w:t>
      </w:r>
      <w:r w:rsidR="00932D7E">
        <w:rPr>
          <w:rFonts w:hint="cs"/>
          <w:rtl/>
        </w:rPr>
        <w:t>. אני חושבת שחשוב שזה ייכתב גם לפרוטוקול וגם בתודעה שלנו. אין פה מבחני עלות-תועלת. י</w:t>
      </w:r>
      <w:r>
        <w:rPr>
          <w:rFonts w:hint="cs"/>
          <w:rtl/>
        </w:rPr>
        <w:t>ש פה עלות שהיא רבה מתועלת. אני מסופקת אם הי</w:t>
      </w:r>
      <w:r w:rsidR="00932D7E">
        <w:rPr>
          <w:rFonts w:hint="cs"/>
          <w:rtl/>
        </w:rPr>
        <w:t xml:space="preserve">ו מסופקים מבחנים כאלה, </w:t>
      </w:r>
      <w:bookmarkStart w:id="100" w:name="_ETM_Q1_951710"/>
      <w:bookmarkEnd w:id="100"/>
      <w:r w:rsidR="00932D7E">
        <w:rPr>
          <w:rFonts w:hint="cs"/>
          <w:rtl/>
        </w:rPr>
        <w:t xml:space="preserve">אם הצעת החוק </w:t>
      </w:r>
      <w:proofErr w:type="spellStart"/>
      <w:r w:rsidR="00932D7E">
        <w:rPr>
          <w:rFonts w:hint="cs"/>
          <w:rtl/>
        </w:rPr>
        <w:t>הי</w:t>
      </w:r>
      <w:r>
        <w:rPr>
          <w:rFonts w:hint="cs"/>
          <w:rtl/>
        </w:rPr>
        <w:t>תה</w:t>
      </w:r>
      <w:proofErr w:type="spellEnd"/>
      <w:r>
        <w:rPr>
          <w:rFonts w:hint="cs"/>
          <w:rtl/>
        </w:rPr>
        <w:t xml:space="preserve"> עומדת בהם, ואני מבקשת </w:t>
      </w:r>
      <w:r w:rsidR="00932D7E">
        <w:rPr>
          <w:rFonts w:hint="cs"/>
          <w:rtl/>
        </w:rPr>
        <w:t xml:space="preserve">שכבוד היושב-ראש יוודא את זה. </w:t>
      </w:r>
    </w:p>
    <w:p w:rsidR="008438CA" w:rsidRDefault="008438CA" w:rsidP="008438CA">
      <w:pPr>
        <w:rPr>
          <w:rtl/>
        </w:rPr>
      </w:pPr>
    </w:p>
    <w:p w:rsidR="008438CA" w:rsidRDefault="00932D7E" w:rsidP="00932D7E">
      <w:pPr>
        <w:rPr>
          <w:rtl/>
        </w:rPr>
      </w:pPr>
      <w:r>
        <w:rPr>
          <w:rFonts w:hint="cs"/>
          <w:rtl/>
        </w:rPr>
        <w:t xml:space="preserve">בהמשך לזה </w:t>
      </w:r>
      <w:bookmarkStart w:id="101" w:name="_ETM_Q1_956727"/>
      <w:bookmarkEnd w:id="101"/>
      <w:r>
        <w:rPr>
          <w:rFonts w:hint="cs"/>
          <w:rtl/>
        </w:rPr>
        <w:t>ו</w:t>
      </w:r>
      <w:r w:rsidR="008438CA">
        <w:rPr>
          <w:rFonts w:hint="cs"/>
          <w:rtl/>
        </w:rPr>
        <w:t xml:space="preserve">בהתייחסות </w:t>
      </w:r>
      <w:r>
        <w:rPr>
          <w:rFonts w:hint="cs"/>
          <w:rtl/>
        </w:rPr>
        <w:t xml:space="preserve">לסעיף הספציפי הזה, אני רוצה לומר שזה כמעט </w:t>
      </w:r>
      <w:bookmarkStart w:id="102" w:name="_ETM_Q1_961298"/>
      <w:bookmarkEnd w:id="102"/>
      <w:r>
        <w:rPr>
          <w:rFonts w:hint="cs"/>
          <w:rtl/>
        </w:rPr>
        <w:t xml:space="preserve">סוג של היתממות לומר שהשינוי הוא שינוי </w:t>
      </w:r>
      <w:r w:rsidR="008438CA">
        <w:rPr>
          <w:rFonts w:hint="cs"/>
          <w:rtl/>
        </w:rPr>
        <w:t xml:space="preserve">סמנטי, שנועד לעשות איזשהו </w:t>
      </w:r>
      <w:r>
        <w:rPr>
          <w:rFonts w:hint="cs"/>
          <w:rtl/>
        </w:rPr>
        <w:t xml:space="preserve">מיתוג מחדש </w:t>
      </w:r>
      <w:bookmarkStart w:id="103" w:name="_ETM_Q1_966351"/>
      <w:bookmarkEnd w:id="103"/>
      <w:r>
        <w:rPr>
          <w:rFonts w:hint="cs"/>
          <w:rtl/>
        </w:rPr>
        <w:t xml:space="preserve">של הרשות. יש פה יומרה. </w:t>
      </w:r>
    </w:p>
    <w:p w:rsidR="008438CA" w:rsidRDefault="008438CA" w:rsidP="008438CA">
      <w:pPr>
        <w:rPr>
          <w:rtl/>
        </w:rPr>
      </w:pPr>
    </w:p>
    <w:p w:rsidR="008438CA" w:rsidRDefault="008438CA" w:rsidP="008438CA">
      <w:pPr>
        <w:pStyle w:val="af6"/>
        <w:keepNext/>
        <w:rPr>
          <w:rtl/>
        </w:rPr>
      </w:pPr>
      <w:bookmarkStart w:id="104" w:name="ET_yor_4637_16"/>
      <w:r w:rsidRPr="008438CA">
        <w:rPr>
          <w:rStyle w:val="TagStyle"/>
          <w:rtl/>
        </w:rPr>
        <w:t xml:space="preserve"> &lt;&lt; יור &gt;&gt; </w:t>
      </w:r>
      <w:r>
        <w:rPr>
          <w:rtl/>
        </w:rPr>
        <w:t>היו"ר איתן כבל:</w:t>
      </w:r>
      <w:r w:rsidRPr="008438CA">
        <w:rPr>
          <w:rStyle w:val="TagStyle"/>
          <w:rtl/>
        </w:rPr>
        <w:t xml:space="preserve"> &lt;&lt; יור &gt;&gt;</w:t>
      </w:r>
      <w:r>
        <w:rPr>
          <w:rtl/>
        </w:rPr>
        <w:t xml:space="preserve"> </w:t>
      </w:r>
      <w:bookmarkEnd w:id="104"/>
    </w:p>
    <w:p w:rsidR="008438CA" w:rsidRDefault="008438CA" w:rsidP="008438CA">
      <w:pPr>
        <w:pStyle w:val="KeepWithNext"/>
        <w:rPr>
          <w:rtl/>
        </w:rPr>
      </w:pPr>
    </w:p>
    <w:p w:rsidR="00932D7E" w:rsidRDefault="00932D7E" w:rsidP="00932D7E">
      <w:pPr>
        <w:rPr>
          <w:rtl/>
        </w:rPr>
      </w:pPr>
      <w:r>
        <w:rPr>
          <w:rFonts w:hint="cs"/>
          <w:rtl/>
        </w:rPr>
        <w:t xml:space="preserve">לא, לא נאמר שהוא </w:t>
      </w:r>
      <w:bookmarkStart w:id="105" w:name="_ETM_Q1_970211"/>
      <w:bookmarkEnd w:id="105"/>
      <w:r>
        <w:rPr>
          <w:rFonts w:hint="cs"/>
          <w:rtl/>
        </w:rPr>
        <w:t>סמנטי.</w:t>
      </w:r>
    </w:p>
    <w:p w:rsidR="00932D7E" w:rsidRDefault="00932D7E" w:rsidP="00932D7E">
      <w:pPr>
        <w:rPr>
          <w:rtl/>
        </w:rPr>
      </w:pPr>
      <w:bookmarkStart w:id="106" w:name="_ETM_Q1_968426"/>
      <w:bookmarkStart w:id="107" w:name="_ETM_Q1_969423"/>
      <w:bookmarkEnd w:id="106"/>
      <w:bookmarkEnd w:id="107"/>
    </w:p>
    <w:p w:rsidR="00932D7E" w:rsidRDefault="00932D7E" w:rsidP="00932D7E">
      <w:pPr>
        <w:pStyle w:val="af9"/>
        <w:keepNext/>
        <w:rPr>
          <w:rtl/>
        </w:rPr>
      </w:pPr>
      <w:bookmarkStart w:id="108" w:name="_ETM_Q1_969552"/>
      <w:bookmarkStart w:id="109" w:name="_ETM_Q1_968311"/>
      <w:bookmarkStart w:id="110" w:name="ET_guest_796084_286"/>
      <w:bookmarkEnd w:id="108"/>
      <w:bookmarkEnd w:id="109"/>
      <w:r w:rsidRPr="00932D7E">
        <w:rPr>
          <w:rStyle w:val="TagStyle"/>
          <w:rtl/>
        </w:rPr>
        <w:t xml:space="preserve"> &lt;&lt; אורח &gt;&gt; </w:t>
      </w:r>
      <w:r>
        <w:rPr>
          <w:rtl/>
        </w:rPr>
        <w:t>מיכל הלפרין:</w:t>
      </w:r>
      <w:r w:rsidRPr="00932D7E">
        <w:rPr>
          <w:rStyle w:val="TagStyle"/>
          <w:rtl/>
        </w:rPr>
        <w:t xml:space="preserve"> &lt;&lt; אורח &gt;&gt;</w:t>
      </w:r>
      <w:r>
        <w:rPr>
          <w:rtl/>
        </w:rPr>
        <w:t xml:space="preserve"> </w:t>
      </w:r>
      <w:bookmarkEnd w:id="110"/>
    </w:p>
    <w:p w:rsidR="00932D7E" w:rsidRDefault="00932D7E" w:rsidP="00932D7E">
      <w:pPr>
        <w:pStyle w:val="KeepWithNext"/>
        <w:rPr>
          <w:rtl/>
        </w:rPr>
      </w:pPr>
    </w:p>
    <w:p w:rsidR="00932D7E" w:rsidRDefault="00932D7E" w:rsidP="00932D7E">
      <w:pPr>
        <w:rPr>
          <w:rtl/>
        </w:rPr>
      </w:pPr>
      <w:bookmarkStart w:id="111" w:name="_ETM_Q1_969033"/>
      <w:bookmarkStart w:id="112" w:name="_ETM_Q1_969095"/>
      <w:bookmarkEnd w:id="111"/>
      <w:bookmarkEnd w:id="112"/>
      <w:r>
        <w:rPr>
          <w:rFonts w:hint="cs"/>
          <w:rtl/>
        </w:rPr>
        <w:t xml:space="preserve">לא אמרתי שהוא סמנטי. </w:t>
      </w:r>
    </w:p>
    <w:p w:rsidR="00932D7E" w:rsidRDefault="00932D7E" w:rsidP="00932D7E">
      <w:pPr>
        <w:rPr>
          <w:rtl/>
        </w:rPr>
      </w:pPr>
      <w:bookmarkStart w:id="113" w:name="_ETM_Q1_970740"/>
      <w:bookmarkStart w:id="114" w:name="_ETM_Q1_970853"/>
      <w:bookmarkEnd w:id="113"/>
      <w:bookmarkEnd w:id="114"/>
    </w:p>
    <w:p w:rsidR="00932D7E" w:rsidRDefault="00932D7E" w:rsidP="00932D7E">
      <w:pPr>
        <w:pStyle w:val="af6"/>
        <w:keepNext/>
        <w:rPr>
          <w:rtl/>
        </w:rPr>
      </w:pPr>
      <w:bookmarkStart w:id="115" w:name="ET_yor_4637_287"/>
      <w:r w:rsidRPr="00932D7E">
        <w:rPr>
          <w:rStyle w:val="TagStyle"/>
          <w:rtl/>
        </w:rPr>
        <w:t xml:space="preserve"> &lt;&lt; יור &gt;&gt; </w:t>
      </w:r>
      <w:r>
        <w:rPr>
          <w:rtl/>
        </w:rPr>
        <w:t>היו"ר איתן כבל:</w:t>
      </w:r>
      <w:r w:rsidRPr="00932D7E">
        <w:rPr>
          <w:rStyle w:val="TagStyle"/>
          <w:rtl/>
        </w:rPr>
        <w:t xml:space="preserve"> &lt;&lt; יור &gt;&gt;</w:t>
      </w:r>
      <w:r>
        <w:rPr>
          <w:rtl/>
        </w:rPr>
        <w:t xml:space="preserve"> </w:t>
      </w:r>
      <w:bookmarkEnd w:id="115"/>
    </w:p>
    <w:p w:rsidR="00932D7E" w:rsidRDefault="00932D7E" w:rsidP="00932D7E">
      <w:pPr>
        <w:rPr>
          <w:rtl/>
        </w:rPr>
      </w:pPr>
      <w:bookmarkStart w:id="116" w:name="_ETM_Q1_971952"/>
      <w:bookmarkEnd w:id="116"/>
      <w:r>
        <w:rPr>
          <w:rtl/>
        </w:rPr>
        <w:t xml:space="preserve">    </w:t>
      </w:r>
    </w:p>
    <w:p w:rsidR="008438CA" w:rsidRDefault="00932D7E" w:rsidP="00932D7E">
      <w:pPr>
        <w:rPr>
          <w:rtl/>
        </w:rPr>
      </w:pPr>
      <w:bookmarkStart w:id="117" w:name="_ETM_Q1_968718"/>
      <w:bookmarkStart w:id="118" w:name="_ETM_Q1_968811"/>
      <w:bookmarkEnd w:id="117"/>
      <w:bookmarkEnd w:id="118"/>
      <w:r>
        <w:rPr>
          <w:rFonts w:hint="cs"/>
          <w:rtl/>
        </w:rPr>
        <w:t xml:space="preserve"> </w:t>
      </w:r>
      <w:r w:rsidR="008438CA">
        <w:rPr>
          <w:rFonts w:hint="cs"/>
          <w:rtl/>
        </w:rPr>
        <w:t xml:space="preserve">מה שנקרא נהפוך הוא. </w:t>
      </w:r>
    </w:p>
    <w:p w:rsidR="008438CA" w:rsidRDefault="008438CA" w:rsidP="008438CA">
      <w:pPr>
        <w:rPr>
          <w:rtl/>
        </w:rPr>
      </w:pPr>
    </w:p>
    <w:p w:rsidR="008438CA" w:rsidRDefault="008438CA" w:rsidP="008438CA">
      <w:pPr>
        <w:pStyle w:val="-"/>
        <w:keepNext/>
        <w:rPr>
          <w:rtl/>
        </w:rPr>
      </w:pPr>
      <w:bookmarkStart w:id="119" w:name="ET_speakercontinue_749377_17"/>
      <w:r w:rsidRPr="008438CA">
        <w:rPr>
          <w:rStyle w:val="TagStyle"/>
          <w:rtl/>
        </w:rPr>
        <w:t xml:space="preserve"> &lt;&lt; </w:t>
      </w:r>
      <w:proofErr w:type="spellStart"/>
      <w:r w:rsidRPr="008438CA">
        <w:rPr>
          <w:rStyle w:val="TagStyle"/>
          <w:rtl/>
        </w:rPr>
        <w:t>דובר_המשך</w:t>
      </w:r>
      <w:proofErr w:type="spellEnd"/>
      <w:r w:rsidRPr="008438CA">
        <w:rPr>
          <w:rStyle w:val="TagStyle"/>
          <w:rtl/>
        </w:rPr>
        <w:t xml:space="preserve"> &gt;&gt; </w:t>
      </w:r>
      <w:r>
        <w:rPr>
          <w:rtl/>
        </w:rPr>
        <w:t xml:space="preserve">ענת </w:t>
      </w:r>
      <w:proofErr w:type="spellStart"/>
      <w:r>
        <w:rPr>
          <w:rtl/>
        </w:rPr>
        <w:t>פילצר</w:t>
      </w:r>
      <w:proofErr w:type="spellEnd"/>
      <w:r>
        <w:rPr>
          <w:rtl/>
        </w:rPr>
        <w:t xml:space="preserve"> סומך:</w:t>
      </w:r>
      <w:r w:rsidRPr="008438CA">
        <w:rPr>
          <w:rStyle w:val="TagStyle"/>
          <w:rtl/>
        </w:rPr>
        <w:t xml:space="preserve"> &lt;&lt; </w:t>
      </w:r>
      <w:proofErr w:type="spellStart"/>
      <w:r w:rsidRPr="008438CA">
        <w:rPr>
          <w:rStyle w:val="TagStyle"/>
          <w:rtl/>
        </w:rPr>
        <w:t>דובר_המשך</w:t>
      </w:r>
      <w:proofErr w:type="spellEnd"/>
      <w:r w:rsidRPr="008438CA">
        <w:rPr>
          <w:rStyle w:val="TagStyle"/>
          <w:rtl/>
        </w:rPr>
        <w:t xml:space="preserve"> &gt;&gt;</w:t>
      </w:r>
      <w:r>
        <w:rPr>
          <w:rtl/>
        </w:rPr>
        <w:t xml:space="preserve"> </w:t>
      </w:r>
      <w:bookmarkEnd w:id="119"/>
    </w:p>
    <w:p w:rsidR="008438CA" w:rsidRDefault="008438CA" w:rsidP="008438CA">
      <w:pPr>
        <w:pStyle w:val="KeepWithNext"/>
        <w:rPr>
          <w:rtl/>
        </w:rPr>
      </w:pPr>
    </w:p>
    <w:p w:rsidR="00932D7E" w:rsidRDefault="00932D7E" w:rsidP="008931A6">
      <w:pPr>
        <w:rPr>
          <w:rtl/>
        </w:rPr>
      </w:pPr>
      <w:r>
        <w:rPr>
          <w:rFonts w:hint="cs"/>
          <w:rtl/>
        </w:rPr>
        <w:t xml:space="preserve">אז אני שמחה לגלות. </w:t>
      </w:r>
    </w:p>
    <w:p w:rsidR="00932D7E" w:rsidRDefault="00932D7E" w:rsidP="008931A6">
      <w:pPr>
        <w:rPr>
          <w:rtl/>
        </w:rPr>
      </w:pPr>
      <w:bookmarkStart w:id="120" w:name="_ETM_Q1_971033"/>
      <w:bookmarkStart w:id="121" w:name="_ETM_Q1_971117"/>
      <w:bookmarkStart w:id="122" w:name="_ETM_Q1_971161"/>
      <w:bookmarkStart w:id="123" w:name="_ETM_Q1_971251"/>
      <w:bookmarkEnd w:id="120"/>
      <w:bookmarkEnd w:id="121"/>
      <w:bookmarkEnd w:id="122"/>
      <w:bookmarkEnd w:id="123"/>
    </w:p>
    <w:p w:rsidR="00932D7E" w:rsidRDefault="00932D7E" w:rsidP="00932D7E">
      <w:pPr>
        <w:pStyle w:val="af6"/>
        <w:keepNext/>
        <w:rPr>
          <w:rtl/>
        </w:rPr>
      </w:pPr>
      <w:bookmarkStart w:id="124" w:name="ET_yor_4637_284"/>
      <w:r w:rsidRPr="00932D7E">
        <w:rPr>
          <w:rStyle w:val="TagStyle"/>
          <w:rtl/>
        </w:rPr>
        <w:t xml:space="preserve"> &lt;&lt; יור &gt;&gt; </w:t>
      </w:r>
      <w:r>
        <w:rPr>
          <w:rtl/>
        </w:rPr>
        <w:t>היו"ר איתן כבל:</w:t>
      </w:r>
      <w:r w:rsidRPr="00932D7E">
        <w:rPr>
          <w:rStyle w:val="TagStyle"/>
          <w:rtl/>
        </w:rPr>
        <w:t xml:space="preserve"> &lt;&lt; יור &gt;&gt;</w:t>
      </w:r>
      <w:r>
        <w:rPr>
          <w:rtl/>
        </w:rPr>
        <w:t xml:space="preserve"> </w:t>
      </w:r>
      <w:bookmarkEnd w:id="124"/>
    </w:p>
    <w:p w:rsidR="00932D7E" w:rsidRDefault="00932D7E" w:rsidP="00932D7E">
      <w:pPr>
        <w:pStyle w:val="KeepWithNext"/>
        <w:rPr>
          <w:rtl/>
        </w:rPr>
      </w:pPr>
    </w:p>
    <w:p w:rsidR="00932D7E" w:rsidRDefault="00932D7E" w:rsidP="00932D7E">
      <w:pPr>
        <w:rPr>
          <w:rStyle w:val="TagStyle"/>
          <w:vanish w:val="0"/>
          <w:rtl/>
        </w:rPr>
      </w:pPr>
      <w:bookmarkStart w:id="125" w:name="_ETM_Q1_973144"/>
      <w:bookmarkStart w:id="126" w:name="_ETM_Q1_973272"/>
      <w:bookmarkEnd w:id="125"/>
      <w:bookmarkEnd w:id="126"/>
      <w:r>
        <w:rPr>
          <w:rFonts w:hint="cs"/>
          <w:rtl/>
        </w:rPr>
        <w:t xml:space="preserve">אני אומר לך </w:t>
      </w:r>
      <w:bookmarkStart w:id="127" w:name="_ETM_Q1_975913"/>
      <w:bookmarkEnd w:id="127"/>
      <w:r>
        <w:rPr>
          <w:rFonts w:hint="cs"/>
          <w:rtl/>
        </w:rPr>
        <w:t xml:space="preserve">שזה לא סמנטי. </w:t>
      </w:r>
      <w:bookmarkStart w:id="128" w:name="_ETM_Q1_977576"/>
      <w:bookmarkStart w:id="129" w:name="_ETM_Q1_977671"/>
      <w:bookmarkStart w:id="130" w:name="ET_speakercontinue_5280_285"/>
      <w:bookmarkEnd w:id="128"/>
      <w:bookmarkEnd w:id="129"/>
      <w:r w:rsidRPr="00932D7E">
        <w:rPr>
          <w:rStyle w:val="TagStyle"/>
          <w:rtl/>
        </w:rPr>
        <w:t xml:space="preserve"> &lt;&lt; דובר_המשך &gt;&gt; </w:t>
      </w:r>
      <w:bookmarkStart w:id="131" w:name="_ETM_Q1_975653"/>
      <w:bookmarkEnd w:id="130"/>
      <w:bookmarkEnd w:id="131"/>
    </w:p>
    <w:p w:rsidR="00932D7E" w:rsidRDefault="00932D7E" w:rsidP="00932D7E">
      <w:pPr>
        <w:rPr>
          <w:rtl/>
        </w:rPr>
      </w:pPr>
      <w:bookmarkStart w:id="132" w:name="_ETM_Q1_966548"/>
      <w:bookmarkStart w:id="133" w:name="_ETM_Q1_966659"/>
      <w:bookmarkStart w:id="134" w:name="_ETM_Q1_975534"/>
      <w:bookmarkEnd w:id="132"/>
      <w:bookmarkEnd w:id="133"/>
      <w:bookmarkEnd w:id="134"/>
    </w:p>
    <w:p w:rsidR="00932D7E" w:rsidRDefault="00932D7E" w:rsidP="00932D7E">
      <w:pPr>
        <w:pStyle w:val="af9"/>
        <w:keepNext/>
        <w:rPr>
          <w:rtl/>
        </w:rPr>
      </w:pPr>
      <w:bookmarkStart w:id="135" w:name="ET_guest_749377_288"/>
      <w:r w:rsidRPr="00932D7E">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932D7E">
        <w:rPr>
          <w:rStyle w:val="TagStyle"/>
          <w:rtl/>
        </w:rPr>
        <w:t xml:space="preserve"> &lt;&lt; אורח &gt;&gt;</w:t>
      </w:r>
      <w:r>
        <w:rPr>
          <w:rtl/>
        </w:rPr>
        <w:t xml:space="preserve"> </w:t>
      </w:r>
      <w:bookmarkEnd w:id="135"/>
    </w:p>
    <w:p w:rsidR="00932D7E" w:rsidRDefault="00932D7E" w:rsidP="00932D7E">
      <w:pPr>
        <w:pStyle w:val="KeepWithNext"/>
        <w:rPr>
          <w:rtl/>
        </w:rPr>
      </w:pPr>
    </w:p>
    <w:p w:rsidR="008438CA" w:rsidRDefault="00932D7E" w:rsidP="00BE4E13">
      <w:pPr>
        <w:rPr>
          <w:rtl/>
        </w:rPr>
      </w:pPr>
      <w:bookmarkStart w:id="136" w:name="_ETM_Q1_976151"/>
      <w:bookmarkStart w:id="137" w:name="_ETM_Q1_976215"/>
      <w:bookmarkEnd w:id="136"/>
      <w:bookmarkEnd w:id="137"/>
      <w:r>
        <w:rPr>
          <w:rFonts w:hint="cs"/>
          <w:rtl/>
        </w:rPr>
        <w:t xml:space="preserve">אם כך, אני </w:t>
      </w:r>
      <w:bookmarkStart w:id="138" w:name="_ETM_Q1_977438"/>
      <w:bookmarkEnd w:id="138"/>
      <w:r>
        <w:rPr>
          <w:rFonts w:hint="cs"/>
          <w:rtl/>
        </w:rPr>
        <w:t xml:space="preserve">שמחה לגלות שאני </w:t>
      </w:r>
      <w:bookmarkStart w:id="139" w:name="_ETM_Q1_973486"/>
      <w:bookmarkEnd w:id="139"/>
      <w:r>
        <w:rPr>
          <w:rFonts w:hint="cs"/>
          <w:rtl/>
        </w:rPr>
        <w:t xml:space="preserve">מכוונת לדעת גדולים, </w:t>
      </w:r>
      <w:r w:rsidR="008438CA">
        <w:rPr>
          <w:rFonts w:hint="cs"/>
          <w:rtl/>
        </w:rPr>
        <w:t xml:space="preserve">כי השינוי הוא </w:t>
      </w:r>
      <w:r>
        <w:rPr>
          <w:rFonts w:hint="cs"/>
          <w:rtl/>
        </w:rPr>
        <w:t xml:space="preserve">הרבה יותר מסמנטי, הוא </w:t>
      </w:r>
      <w:bookmarkStart w:id="140" w:name="_ETM_Q1_982934"/>
      <w:bookmarkEnd w:id="140"/>
      <w:r>
        <w:rPr>
          <w:rFonts w:hint="cs"/>
          <w:rtl/>
        </w:rPr>
        <w:t xml:space="preserve">שינוי </w:t>
      </w:r>
      <w:r w:rsidR="008438CA">
        <w:rPr>
          <w:rFonts w:hint="cs"/>
          <w:rtl/>
        </w:rPr>
        <w:t xml:space="preserve">מהותי בתפיסת התפקיד של הרשות להגבלים עסקיים. יש פה </w:t>
      </w:r>
      <w:r w:rsidR="00BE4E13">
        <w:rPr>
          <w:rFonts w:hint="cs"/>
          <w:rtl/>
        </w:rPr>
        <w:t xml:space="preserve">איזושהי </w:t>
      </w:r>
      <w:r w:rsidR="008438CA">
        <w:rPr>
          <w:rFonts w:hint="cs"/>
          <w:rtl/>
        </w:rPr>
        <w:t xml:space="preserve">יומרה להיות </w:t>
      </w:r>
      <w:r w:rsidR="00BE4E13">
        <w:rPr>
          <w:rFonts w:hint="cs"/>
          <w:rtl/>
        </w:rPr>
        <w:t xml:space="preserve">מעין </w:t>
      </w:r>
      <w:r w:rsidR="008438CA">
        <w:rPr>
          <w:rFonts w:hint="cs"/>
          <w:rtl/>
        </w:rPr>
        <w:t>רגולטור</w:t>
      </w:r>
      <w:r w:rsidR="00BE4E13">
        <w:rPr>
          <w:rFonts w:hint="cs"/>
          <w:rtl/>
        </w:rPr>
        <w:t>-</w:t>
      </w:r>
      <w:r w:rsidR="008438CA">
        <w:rPr>
          <w:rFonts w:hint="cs"/>
          <w:rtl/>
        </w:rPr>
        <w:t xml:space="preserve">על </w:t>
      </w:r>
      <w:r w:rsidR="00BE4E13">
        <w:rPr>
          <w:rFonts w:hint="cs"/>
          <w:rtl/>
        </w:rPr>
        <w:t xml:space="preserve">שמייצר עשייה שהיא פרואקטיבית </w:t>
      </w:r>
      <w:r w:rsidR="008438CA">
        <w:rPr>
          <w:rFonts w:hint="cs"/>
          <w:rtl/>
        </w:rPr>
        <w:t xml:space="preserve">ויוזמת לקידום התחרות. </w:t>
      </w:r>
      <w:r w:rsidR="00BE4E13">
        <w:rPr>
          <w:rFonts w:hint="cs"/>
          <w:rtl/>
        </w:rPr>
        <w:t xml:space="preserve">יש משהו בהגדרה </w:t>
      </w:r>
      <w:r w:rsidR="008438CA">
        <w:rPr>
          <w:rFonts w:hint="cs"/>
          <w:rtl/>
        </w:rPr>
        <w:t>של הגבלים עסקיים</w:t>
      </w:r>
      <w:r w:rsidR="00BE4E13">
        <w:rPr>
          <w:rFonts w:hint="cs"/>
          <w:rtl/>
        </w:rPr>
        <w:t xml:space="preserve"> - - -</w:t>
      </w:r>
      <w:r w:rsidR="008438CA">
        <w:rPr>
          <w:rFonts w:hint="cs"/>
          <w:rtl/>
        </w:rPr>
        <w:t xml:space="preserve"> </w:t>
      </w:r>
    </w:p>
    <w:p w:rsidR="008438CA" w:rsidRDefault="008438CA" w:rsidP="008438CA">
      <w:pPr>
        <w:rPr>
          <w:rtl/>
        </w:rPr>
      </w:pPr>
    </w:p>
    <w:p w:rsidR="008438CA" w:rsidRDefault="008438CA" w:rsidP="008438CA">
      <w:pPr>
        <w:pStyle w:val="af6"/>
        <w:keepNext/>
        <w:rPr>
          <w:rtl/>
        </w:rPr>
      </w:pPr>
      <w:bookmarkStart w:id="141" w:name="ET_yor_4637_18"/>
      <w:r w:rsidRPr="008438CA">
        <w:rPr>
          <w:rStyle w:val="TagStyle"/>
          <w:rtl/>
        </w:rPr>
        <w:lastRenderedPageBreak/>
        <w:t xml:space="preserve"> &lt;&lt; יור &gt;&gt; </w:t>
      </w:r>
      <w:r>
        <w:rPr>
          <w:rtl/>
        </w:rPr>
        <w:t>היו"ר איתן כבל:</w:t>
      </w:r>
      <w:r w:rsidRPr="008438CA">
        <w:rPr>
          <w:rStyle w:val="TagStyle"/>
          <w:rtl/>
        </w:rPr>
        <w:t xml:space="preserve"> &lt;&lt; יור &gt;&gt;</w:t>
      </w:r>
      <w:r>
        <w:rPr>
          <w:rtl/>
        </w:rPr>
        <w:t xml:space="preserve"> </w:t>
      </w:r>
      <w:bookmarkEnd w:id="141"/>
    </w:p>
    <w:p w:rsidR="008438CA" w:rsidRDefault="008438CA" w:rsidP="008438CA">
      <w:pPr>
        <w:pStyle w:val="KeepWithNext"/>
        <w:rPr>
          <w:rtl/>
        </w:rPr>
      </w:pPr>
    </w:p>
    <w:p w:rsidR="008438CA" w:rsidRDefault="00BE4E13" w:rsidP="008438CA">
      <w:pPr>
        <w:rPr>
          <w:rtl/>
        </w:rPr>
      </w:pPr>
      <w:r>
        <w:rPr>
          <w:rFonts w:hint="cs"/>
          <w:rtl/>
        </w:rPr>
        <w:t xml:space="preserve">העניין ברור, אני מבין </w:t>
      </w:r>
      <w:bookmarkStart w:id="142" w:name="_ETM_Q1_1000836"/>
      <w:bookmarkEnd w:id="142"/>
      <w:r>
        <w:rPr>
          <w:rFonts w:hint="cs"/>
          <w:rtl/>
        </w:rPr>
        <w:t xml:space="preserve">מה שאת אומרת. אפשר לומר את זה גם </w:t>
      </w:r>
      <w:bookmarkStart w:id="143" w:name="_ETM_Q1_1003871"/>
      <w:bookmarkEnd w:id="143"/>
      <w:r>
        <w:rPr>
          <w:rFonts w:hint="cs"/>
          <w:rtl/>
        </w:rPr>
        <w:t xml:space="preserve">בלי הרבה מילים </w:t>
      </w:r>
      <w:r>
        <w:rPr>
          <w:rFonts w:hint="eastAsia"/>
        </w:rPr>
        <w:t>–</w:t>
      </w:r>
      <w:r>
        <w:t xml:space="preserve"> </w:t>
      </w:r>
      <w:r w:rsidR="008438CA">
        <w:rPr>
          <w:rFonts w:hint="cs"/>
          <w:rtl/>
        </w:rPr>
        <w:t>סליחה שאני אומר לך את זה</w:t>
      </w:r>
      <w:r>
        <w:rPr>
          <w:rFonts w:hint="cs"/>
          <w:rtl/>
        </w:rPr>
        <w:t>. הבנו</w:t>
      </w:r>
      <w:r w:rsidR="008438CA">
        <w:rPr>
          <w:rFonts w:hint="cs"/>
          <w:rtl/>
        </w:rPr>
        <w:t xml:space="preserve">, העניין הוא ברור. </w:t>
      </w:r>
    </w:p>
    <w:p w:rsidR="008438CA" w:rsidRDefault="008438CA" w:rsidP="008438CA">
      <w:pPr>
        <w:rPr>
          <w:rtl/>
        </w:rPr>
      </w:pPr>
    </w:p>
    <w:p w:rsidR="008438CA" w:rsidRDefault="008438CA" w:rsidP="008438CA">
      <w:pPr>
        <w:pStyle w:val="-"/>
        <w:keepNext/>
        <w:rPr>
          <w:rtl/>
        </w:rPr>
      </w:pPr>
      <w:bookmarkStart w:id="144" w:name="ET_speakercontinue_749377_19"/>
      <w:r w:rsidRPr="008438CA">
        <w:rPr>
          <w:rStyle w:val="TagStyle"/>
          <w:rtl/>
        </w:rPr>
        <w:t xml:space="preserve"> &lt;&lt; </w:t>
      </w:r>
      <w:proofErr w:type="spellStart"/>
      <w:r w:rsidRPr="008438CA">
        <w:rPr>
          <w:rStyle w:val="TagStyle"/>
          <w:rtl/>
        </w:rPr>
        <w:t>דובר_המשך</w:t>
      </w:r>
      <w:proofErr w:type="spellEnd"/>
      <w:r w:rsidRPr="008438CA">
        <w:rPr>
          <w:rStyle w:val="TagStyle"/>
          <w:rtl/>
        </w:rPr>
        <w:t xml:space="preserve"> &gt;&gt; </w:t>
      </w:r>
      <w:r>
        <w:rPr>
          <w:rtl/>
        </w:rPr>
        <w:t xml:space="preserve">ענת </w:t>
      </w:r>
      <w:proofErr w:type="spellStart"/>
      <w:r>
        <w:rPr>
          <w:rtl/>
        </w:rPr>
        <w:t>פילצר</w:t>
      </w:r>
      <w:proofErr w:type="spellEnd"/>
      <w:r>
        <w:rPr>
          <w:rtl/>
        </w:rPr>
        <w:t xml:space="preserve"> סומך:</w:t>
      </w:r>
      <w:r w:rsidRPr="008438CA">
        <w:rPr>
          <w:rStyle w:val="TagStyle"/>
          <w:rtl/>
        </w:rPr>
        <w:t xml:space="preserve"> &lt;&lt; </w:t>
      </w:r>
      <w:proofErr w:type="spellStart"/>
      <w:r w:rsidRPr="008438CA">
        <w:rPr>
          <w:rStyle w:val="TagStyle"/>
          <w:rtl/>
        </w:rPr>
        <w:t>דובר_המשך</w:t>
      </w:r>
      <w:proofErr w:type="spellEnd"/>
      <w:r w:rsidRPr="008438CA">
        <w:rPr>
          <w:rStyle w:val="TagStyle"/>
          <w:rtl/>
        </w:rPr>
        <w:t xml:space="preserve"> &gt;&gt;</w:t>
      </w:r>
      <w:r>
        <w:rPr>
          <w:rtl/>
        </w:rPr>
        <w:t xml:space="preserve"> </w:t>
      </w:r>
      <w:bookmarkEnd w:id="144"/>
    </w:p>
    <w:p w:rsidR="008438CA" w:rsidRDefault="008438CA" w:rsidP="008438CA">
      <w:pPr>
        <w:pStyle w:val="KeepWithNext"/>
        <w:rPr>
          <w:rtl/>
        </w:rPr>
      </w:pPr>
    </w:p>
    <w:p w:rsidR="008438CA" w:rsidRDefault="00BE4E13" w:rsidP="00BE4E13">
      <w:pPr>
        <w:rPr>
          <w:rtl/>
        </w:rPr>
      </w:pPr>
      <w:r>
        <w:rPr>
          <w:rFonts w:hint="cs"/>
          <w:rtl/>
        </w:rPr>
        <w:t xml:space="preserve">אז אני אקצר, משפט </w:t>
      </w:r>
      <w:bookmarkStart w:id="145" w:name="_ETM_Q1_1007447"/>
      <w:bookmarkEnd w:id="145"/>
      <w:r>
        <w:rPr>
          <w:rFonts w:hint="cs"/>
          <w:rtl/>
        </w:rPr>
        <w:t xml:space="preserve">אחד נוסף. כבר היום יש בעיה מאוד קשה </w:t>
      </w:r>
      <w:r>
        <w:rPr>
          <w:rFonts w:hint="eastAsia"/>
        </w:rPr>
        <w:t>–</w:t>
      </w:r>
      <w:r>
        <w:t xml:space="preserve"> </w:t>
      </w:r>
      <w:r>
        <w:rPr>
          <w:rFonts w:hint="cs"/>
          <w:rtl/>
        </w:rPr>
        <w:t xml:space="preserve"> </w:t>
      </w:r>
      <w:bookmarkStart w:id="146" w:name="_ETM_Q1_1007917"/>
      <w:bookmarkEnd w:id="146"/>
      <w:r w:rsidR="008438CA">
        <w:rPr>
          <w:rFonts w:hint="cs"/>
          <w:rtl/>
        </w:rPr>
        <w:t xml:space="preserve">ויסכימו אתי </w:t>
      </w:r>
      <w:r>
        <w:rPr>
          <w:rFonts w:hint="cs"/>
          <w:rtl/>
        </w:rPr>
        <w:t xml:space="preserve">לדעתי </w:t>
      </w:r>
      <w:r w:rsidR="008438CA">
        <w:rPr>
          <w:rFonts w:hint="cs"/>
          <w:rtl/>
        </w:rPr>
        <w:t xml:space="preserve">חבריי מהאיגודים השונים </w:t>
      </w:r>
      <w:r>
        <w:rPr>
          <w:rFonts w:hint="eastAsia"/>
          <w:rtl/>
        </w:rPr>
        <w:t xml:space="preserve">– </w:t>
      </w:r>
      <w:r w:rsidR="008438CA">
        <w:rPr>
          <w:rFonts w:hint="cs"/>
          <w:rtl/>
        </w:rPr>
        <w:t xml:space="preserve">של עודף </w:t>
      </w:r>
      <w:r>
        <w:rPr>
          <w:rFonts w:hint="cs"/>
          <w:rtl/>
        </w:rPr>
        <w:t xml:space="preserve">רגולציה ועודף </w:t>
      </w:r>
      <w:r w:rsidR="008438CA">
        <w:rPr>
          <w:rFonts w:hint="cs"/>
          <w:rtl/>
        </w:rPr>
        <w:t>רגולטורים במדינת ישראל, ו</w:t>
      </w:r>
      <w:r>
        <w:rPr>
          <w:rFonts w:hint="cs"/>
          <w:rtl/>
        </w:rPr>
        <w:t xml:space="preserve">עסקים קטנים כגדולים, </w:t>
      </w:r>
      <w:r w:rsidR="008438CA">
        <w:rPr>
          <w:rFonts w:hint="cs"/>
          <w:rtl/>
        </w:rPr>
        <w:t>פרטיים כציבוריים</w:t>
      </w:r>
      <w:r>
        <w:rPr>
          <w:rFonts w:hint="cs"/>
          <w:rtl/>
        </w:rPr>
        <w:t xml:space="preserve">, מוצאים את </w:t>
      </w:r>
      <w:bookmarkStart w:id="147" w:name="_ETM_Q1_1019644"/>
      <w:bookmarkEnd w:id="147"/>
      <w:r>
        <w:rPr>
          <w:rFonts w:hint="cs"/>
          <w:rtl/>
        </w:rPr>
        <w:t>עצמם</w:t>
      </w:r>
      <w:r w:rsidR="008438CA">
        <w:rPr>
          <w:rFonts w:hint="cs"/>
          <w:rtl/>
        </w:rPr>
        <w:t xml:space="preserve"> לא מסוגלים למצוא ידיים ורגליים, כי אין תיאום בין רגולטורים</w:t>
      </w:r>
      <w:r>
        <w:rPr>
          <w:rFonts w:hint="cs"/>
          <w:rtl/>
        </w:rPr>
        <w:t>.</w:t>
      </w:r>
      <w:r w:rsidR="008438CA">
        <w:rPr>
          <w:rFonts w:hint="cs"/>
          <w:rtl/>
        </w:rPr>
        <w:t xml:space="preserve"> </w:t>
      </w:r>
      <w:r>
        <w:rPr>
          <w:rFonts w:hint="cs"/>
          <w:rtl/>
        </w:rPr>
        <w:t xml:space="preserve">כשמישהו בא ואומר: אני הרגולטור שאחראי על התחרות, יש פה </w:t>
      </w:r>
      <w:bookmarkStart w:id="148" w:name="_ETM_Q1_1024801"/>
      <w:bookmarkEnd w:id="148"/>
      <w:r>
        <w:rPr>
          <w:rFonts w:hint="cs"/>
          <w:rtl/>
        </w:rPr>
        <w:t xml:space="preserve">איזושהי פרטנזיה להיות מעל כולם, </w:t>
      </w:r>
      <w:r w:rsidR="008438CA">
        <w:rPr>
          <w:rFonts w:hint="cs"/>
          <w:rtl/>
        </w:rPr>
        <w:t xml:space="preserve">ואותי זה מעמיד במצב מאוד מסוכן. </w:t>
      </w:r>
    </w:p>
    <w:p w:rsidR="008438CA" w:rsidRDefault="008438CA" w:rsidP="008438CA">
      <w:pPr>
        <w:rPr>
          <w:rtl/>
        </w:rPr>
      </w:pPr>
    </w:p>
    <w:p w:rsidR="008438CA" w:rsidRDefault="008438CA" w:rsidP="008438CA">
      <w:pPr>
        <w:pStyle w:val="a4"/>
        <w:keepNext/>
        <w:rPr>
          <w:rtl/>
        </w:rPr>
      </w:pPr>
      <w:bookmarkStart w:id="149" w:name="ET_speaker_אתי_בנדלר_20"/>
      <w:r w:rsidRPr="008438CA">
        <w:rPr>
          <w:rStyle w:val="TagStyle"/>
          <w:rtl/>
        </w:rPr>
        <w:t xml:space="preserve"> &lt;&lt; דובר &gt;&gt; </w:t>
      </w:r>
      <w:r>
        <w:rPr>
          <w:rtl/>
        </w:rPr>
        <w:t>אתי בנדלר:</w:t>
      </w:r>
      <w:r w:rsidRPr="008438CA">
        <w:rPr>
          <w:rStyle w:val="TagStyle"/>
          <w:rtl/>
        </w:rPr>
        <w:t xml:space="preserve"> &lt;&lt; דובר &gt;&gt;</w:t>
      </w:r>
      <w:r>
        <w:rPr>
          <w:rtl/>
        </w:rPr>
        <w:t xml:space="preserve"> </w:t>
      </w:r>
      <w:bookmarkEnd w:id="149"/>
    </w:p>
    <w:p w:rsidR="008438CA" w:rsidRDefault="008438CA" w:rsidP="008438CA">
      <w:pPr>
        <w:pStyle w:val="KeepWithNext"/>
        <w:rPr>
          <w:rtl/>
        </w:rPr>
      </w:pPr>
    </w:p>
    <w:p w:rsidR="008438CA" w:rsidRDefault="008C3A28" w:rsidP="00DA7E41">
      <w:pPr>
        <w:rPr>
          <w:rtl/>
        </w:rPr>
      </w:pPr>
      <w:r>
        <w:rPr>
          <w:rFonts w:hint="cs"/>
          <w:rtl/>
        </w:rPr>
        <w:t xml:space="preserve">לטענות האחרונות, </w:t>
      </w:r>
      <w:r w:rsidR="008438CA">
        <w:rPr>
          <w:rFonts w:hint="cs"/>
          <w:rtl/>
        </w:rPr>
        <w:t xml:space="preserve">זה מתקשר </w:t>
      </w:r>
      <w:r>
        <w:rPr>
          <w:rFonts w:hint="cs"/>
          <w:rtl/>
        </w:rPr>
        <w:t xml:space="preserve">גם </w:t>
      </w:r>
      <w:r w:rsidR="008438CA">
        <w:rPr>
          <w:rFonts w:hint="cs"/>
          <w:rtl/>
        </w:rPr>
        <w:t xml:space="preserve">לנושא </w:t>
      </w:r>
      <w:r>
        <w:rPr>
          <w:rFonts w:hint="cs"/>
          <w:rtl/>
        </w:rPr>
        <w:t xml:space="preserve">שאני </w:t>
      </w:r>
      <w:bookmarkStart w:id="150" w:name="_ETM_Q1_1036792"/>
      <w:bookmarkEnd w:id="150"/>
      <w:r>
        <w:rPr>
          <w:rFonts w:hint="cs"/>
          <w:rtl/>
        </w:rPr>
        <w:t xml:space="preserve">הבלעתי </w:t>
      </w:r>
      <w:r w:rsidR="008438CA">
        <w:rPr>
          <w:rFonts w:hint="cs"/>
          <w:rtl/>
        </w:rPr>
        <w:t xml:space="preserve">כששאל אדוני אם יש לי מה לומר, </w:t>
      </w:r>
      <w:r>
        <w:rPr>
          <w:rFonts w:hint="cs"/>
          <w:rtl/>
        </w:rPr>
        <w:t xml:space="preserve">ואמרתי: כן, אבל בסעיפים כולל לשם החוק. אכן </w:t>
      </w:r>
      <w:bookmarkStart w:id="151" w:name="_ETM_Q1_1046290"/>
      <w:bookmarkEnd w:id="151"/>
      <w:r>
        <w:rPr>
          <w:rFonts w:hint="cs"/>
          <w:rtl/>
        </w:rPr>
        <w:t xml:space="preserve">ההצעה או </w:t>
      </w:r>
      <w:r w:rsidR="008438CA">
        <w:rPr>
          <w:rFonts w:hint="cs"/>
          <w:rtl/>
        </w:rPr>
        <w:t>שינוי שם החוק, כפי שמוצע</w:t>
      </w:r>
      <w:r>
        <w:rPr>
          <w:rFonts w:hint="cs"/>
          <w:rtl/>
        </w:rPr>
        <w:t>ים</w:t>
      </w:r>
      <w:r w:rsidR="008438CA">
        <w:rPr>
          <w:rFonts w:hint="cs"/>
          <w:rtl/>
        </w:rPr>
        <w:t xml:space="preserve"> בהצעת החוק, סות</w:t>
      </w:r>
      <w:r>
        <w:rPr>
          <w:rFonts w:hint="cs"/>
          <w:rtl/>
        </w:rPr>
        <w:t>מי</w:t>
      </w:r>
      <w:r w:rsidR="008438CA">
        <w:rPr>
          <w:rFonts w:hint="cs"/>
          <w:rtl/>
        </w:rPr>
        <w:t>ם את הגולל</w:t>
      </w:r>
      <w:r>
        <w:rPr>
          <w:rFonts w:hint="cs"/>
          <w:rtl/>
        </w:rPr>
        <w:t>,</w:t>
      </w:r>
      <w:r w:rsidR="008438CA">
        <w:rPr>
          <w:rFonts w:hint="cs"/>
          <w:rtl/>
        </w:rPr>
        <w:t xml:space="preserve"> הייתי אומרת</w:t>
      </w:r>
      <w:r>
        <w:rPr>
          <w:rFonts w:hint="cs"/>
          <w:rtl/>
        </w:rPr>
        <w:t>,</w:t>
      </w:r>
      <w:r w:rsidR="008438CA">
        <w:rPr>
          <w:rFonts w:hint="cs"/>
          <w:rtl/>
        </w:rPr>
        <w:t xml:space="preserve"> על המחלוקת</w:t>
      </w:r>
      <w:r>
        <w:rPr>
          <w:rFonts w:hint="cs"/>
          <w:rtl/>
        </w:rPr>
        <w:t>,</w:t>
      </w:r>
      <w:r w:rsidR="008438CA">
        <w:rPr>
          <w:rFonts w:hint="cs"/>
          <w:rtl/>
        </w:rPr>
        <w:t xml:space="preserve"> ככל שקיימת, כנראה לא לפי תפיסת הרשות, אלא לפי תפיסה של גורמים מסוימים מחוץ לרשות</w:t>
      </w:r>
      <w:r>
        <w:rPr>
          <w:rFonts w:hint="cs"/>
          <w:rtl/>
        </w:rPr>
        <w:t>, מה הם תפקידיה של הרשות הזאת,</w:t>
      </w:r>
      <w:r w:rsidR="008438CA">
        <w:rPr>
          <w:rFonts w:hint="cs"/>
          <w:rtl/>
        </w:rPr>
        <w:t xml:space="preserve"> רשות ההגבלים העסקיים</w:t>
      </w:r>
      <w:r>
        <w:rPr>
          <w:rFonts w:hint="cs"/>
          <w:rtl/>
        </w:rPr>
        <w:t xml:space="preserve">, </w:t>
      </w:r>
      <w:bookmarkStart w:id="152" w:name="_ETM_Q1_1068757"/>
      <w:bookmarkEnd w:id="152"/>
      <w:r>
        <w:rPr>
          <w:rFonts w:hint="cs"/>
          <w:rtl/>
        </w:rPr>
        <w:t>ו</w:t>
      </w:r>
      <w:r w:rsidR="008438CA">
        <w:rPr>
          <w:rFonts w:hint="cs"/>
          <w:rtl/>
        </w:rPr>
        <w:t>ככל שההצעה תאושר, רשות התחרות. האם היא מתייחסת בכל פעולותיה לשאלת התחרות</w:t>
      </w:r>
      <w:r>
        <w:rPr>
          <w:rFonts w:hint="cs"/>
          <w:rtl/>
        </w:rPr>
        <w:t>, התחרות</w:t>
      </w:r>
      <w:r w:rsidR="008438CA">
        <w:rPr>
          <w:rFonts w:hint="cs"/>
          <w:rtl/>
        </w:rPr>
        <w:t xml:space="preserve"> הכלכלית בלבד, או שהיא רשאית להביא בחשבון שיקולים נוספים? השאלה הזאת למשל </w:t>
      </w:r>
      <w:r w:rsidR="008438CA">
        <w:rPr>
          <w:rtl/>
        </w:rPr>
        <w:t xml:space="preserve"> </w:t>
      </w:r>
      <w:r>
        <w:rPr>
          <w:rFonts w:hint="cs"/>
          <w:rtl/>
        </w:rPr>
        <w:t xml:space="preserve">עלתה על ידי גורמים שונים, אני חושבת שבעיקר בעיתונות, </w:t>
      </w:r>
      <w:bookmarkStart w:id="153" w:name="_ETM_Q1_1093057"/>
      <w:bookmarkEnd w:id="153"/>
      <w:r>
        <w:rPr>
          <w:rFonts w:hint="cs"/>
          <w:rtl/>
        </w:rPr>
        <w:t xml:space="preserve">בעקבות חוות דעתה של הרשות לעניין מיזוג ערוץ 10 ורשת, </w:t>
      </w:r>
      <w:bookmarkStart w:id="154" w:name="_ETM_Q1_1099333"/>
      <w:bookmarkEnd w:id="154"/>
      <w:r>
        <w:rPr>
          <w:rFonts w:hint="cs"/>
          <w:rtl/>
        </w:rPr>
        <w:t>נושא שאני מניחה שיידון בישיבה הבאה</w:t>
      </w:r>
      <w:r w:rsidR="00422A84">
        <w:rPr>
          <w:rFonts w:hint="cs"/>
          <w:rtl/>
        </w:rPr>
        <w:t xml:space="preserve"> של ועדת הכלכלה</w:t>
      </w:r>
      <w:r>
        <w:rPr>
          <w:rFonts w:hint="cs"/>
          <w:rtl/>
        </w:rPr>
        <w:t>; כשחוות הדעת של הרשות</w:t>
      </w:r>
      <w:r w:rsidR="00422A84">
        <w:rPr>
          <w:rFonts w:hint="cs"/>
          <w:rtl/>
        </w:rPr>
        <w:t xml:space="preserve"> התייחסה אך ורק</w:t>
      </w:r>
      <w:r>
        <w:rPr>
          <w:rFonts w:hint="cs"/>
          <w:rtl/>
        </w:rPr>
        <w:t xml:space="preserve">, </w:t>
      </w:r>
      <w:bookmarkStart w:id="155" w:name="_ETM_Q1_1112033"/>
      <w:bookmarkEnd w:id="155"/>
      <w:r>
        <w:rPr>
          <w:rFonts w:hint="cs"/>
          <w:rtl/>
        </w:rPr>
        <w:t>ככל שאני מבינה,</w:t>
      </w:r>
      <w:r w:rsidR="00422A84">
        <w:rPr>
          <w:rFonts w:hint="cs"/>
          <w:rtl/>
        </w:rPr>
        <w:t xml:space="preserve"> לנושא של התחרות הכלכלית </w:t>
      </w:r>
      <w:r w:rsidR="00422A84">
        <w:rPr>
          <w:rtl/>
        </w:rPr>
        <w:t>–</w:t>
      </w:r>
      <w:r w:rsidR="00422A84">
        <w:rPr>
          <w:rFonts w:hint="cs"/>
          <w:rtl/>
        </w:rPr>
        <w:t xml:space="preserve"> האם המיזוג הזה יקדם או לא יקדם, או יפגע בתחרות הכלכלית. היו גורמים שאמרו ש</w:t>
      </w:r>
      <w:r>
        <w:rPr>
          <w:rFonts w:hint="cs"/>
          <w:rtl/>
        </w:rPr>
        <w:t xml:space="preserve">חוות הדעת הזאת </w:t>
      </w:r>
      <w:r w:rsidR="00422A84">
        <w:rPr>
          <w:rFonts w:hint="cs"/>
          <w:rtl/>
        </w:rPr>
        <w:t>היא צרה מאוד</w:t>
      </w:r>
      <w:r>
        <w:rPr>
          <w:rFonts w:hint="cs"/>
          <w:rtl/>
        </w:rPr>
        <w:t xml:space="preserve"> ועל הרשות היה להביא </w:t>
      </w:r>
      <w:bookmarkStart w:id="156" w:name="_ETM_Q1_1126265"/>
      <w:bookmarkEnd w:id="156"/>
      <w:r>
        <w:rPr>
          <w:rFonts w:hint="cs"/>
          <w:rtl/>
        </w:rPr>
        <w:t>בחשבון שיקולים נוספים</w:t>
      </w:r>
      <w:r w:rsidR="00422A84">
        <w:rPr>
          <w:rFonts w:hint="cs"/>
          <w:rtl/>
        </w:rPr>
        <w:t>. אמרה הרשות, אם אני מבינה</w:t>
      </w:r>
      <w:r>
        <w:rPr>
          <w:rFonts w:hint="cs"/>
          <w:rtl/>
        </w:rPr>
        <w:t>,</w:t>
      </w:r>
      <w:r w:rsidR="00422A84">
        <w:rPr>
          <w:rFonts w:hint="cs"/>
          <w:rtl/>
        </w:rPr>
        <w:t xml:space="preserve"> והממונה תגיד את זה טוב ממני בוודאי</w:t>
      </w:r>
      <w:r>
        <w:rPr>
          <w:rFonts w:hint="cs"/>
          <w:rtl/>
        </w:rPr>
        <w:t>:</w:t>
      </w:r>
      <w:r w:rsidR="00422A84">
        <w:rPr>
          <w:rFonts w:hint="cs"/>
          <w:rtl/>
        </w:rPr>
        <w:t xml:space="preserve"> אנחנו מתייחסים אך ורק לנושא של התחרות הכלכלית, כך אנ</w:t>
      </w:r>
      <w:r w:rsidR="00DA7E41">
        <w:rPr>
          <w:rFonts w:hint="cs"/>
          <w:rtl/>
        </w:rPr>
        <w:t xml:space="preserve">חנו תופסים את תפקידנו, ועכשיו בהצעת החוק הזאת </w:t>
      </w:r>
      <w:bookmarkStart w:id="157" w:name="_ETM_Q1_1138657"/>
      <w:bookmarkEnd w:id="157"/>
      <w:r w:rsidR="00DA7E41">
        <w:rPr>
          <w:rFonts w:hint="cs"/>
          <w:rtl/>
        </w:rPr>
        <w:t xml:space="preserve">מוצע כאילו לקבע את העניין הזה. זה מצד אחד. </w:t>
      </w:r>
    </w:p>
    <w:p w:rsidR="00422A84" w:rsidRDefault="00422A84" w:rsidP="00422A84">
      <w:pPr>
        <w:rPr>
          <w:rtl/>
        </w:rPr>
      </w:pPr>
    </w:p>
    <w:p w:rsidR="00DA7E41" w:rsidRDefault="00DA7E41" w:rsidP="00DA7E41">
      <w:pPr>
        <w:rPr>
          <w:rtl/>
        </w:rPr>
      </w:pPr>
      <w:r>
        <w:rPr>
          <w:rFonts w:hint="cs"/>
          <w:rtl/>
        </w:rPr>
        <w:t xml:space="preserve">מצד </w:t>
      </w:r>
      <w:bookmarkStart w:id="158" w:name="_ETM_Q1_1145627"/>
      <w:bookmarkEnd w:id="158"/>
      <w:r>
        <w:rPr>
          <w:rFonts w:hint="cs"/>
          <w:rtl/>
        </w:rPr>
        <w:t xml:space="preserve">שני, </w:t>
      </w:r>
      <w:r w:rsidR="00422A84">
        <w:rPr>
          <w:rFonts w:hint="cs"/>
          <w:rtl/>
        </w:rPr>
        <w:t>בקשר לפרטנזיה של הרשות להיות רגולטור</w:t>
      </w:r>
      <w:r>
        <w:rPr>
          <w:rFonts w:hint="cs"/>
          <w:rtl/>
        </w:rPr>
        <w:t>-</w:t>
      </w:r>
      <w:r w:rsidR="00422A84">
        <w:rPr>
          <w:rFonts w:hint="cs"/>
          <w:rtl/>
        </w:rPr>
        <w:t>על</w:t>
      </w:r>
      <w:r>
        <w:rPr>
          <w:rFonts w:hint="cs"/>
          <w:rtl/>
        </w:rPr>
        <w:t>, בנושאי תחרות</w:t>
      </w:r>
      <w:r w:rsidR="00422A84">
        <w:rPr>
          <w:rFonts w:hint="cs"/>
          <w:rtl/>
        </w:rPr>
        <w:t xml:space="preserve"> היא אכן רגולטור</w:t>
      </w:r>
      <w:r>
        <w:rPr>
          <w:rFonts w:hint="cs"/>
          <w:rtl/>
        </w:rPr>
        <w:t>-</w:t>
      </w:r>
      <w:r w:rsidR="00422A84">
        <w:rPr>
          <w:rFonts w:hint="cs"/>
          <w:rtl/>
        </w:rPr>
        <w:t>על</w:t>
      </w:r>
      <w:r>
        <w:rPr>
          <w:rFonts w:hint="cs"/>
          <w:rtl/>
        </w:rPr>
        <w:t>.</w:t>
      </w:r>
      <w:r w:rsidR="00422A84">
        <w:rPr>
          <w:rFonts w:hint="cs"/>
          <w:rtl/>
        </w:rPr>
        <w:t xml:space="preserve"> זה </w:t>
      </w:r>
      <w:r>
        <w:rPr>
          <w:rFonts w:hint="cs"/>
          <w:rtl/>
        </w:rPr>
        <w:t xml:space="preserve">המנדט שלה, זה </w:t>
      </w:r>
      <w:r w:rsidR="00422A84">
        <w:rPr>
          <w:rFonts w:hint="cs"/>
          <w:rtl/>
        </w:rPr>
        <w:t xml:space="preserve">מה שהחוק מעניק לה, זה אושר על ידי הממשלה, וזו התפיסה הממשלתית לגבי התפקיד. </w:t>
      </w:r>
    </w:p>
    <w:p w:rsidR="00DA7E41" w:rsidRDefault="00DA7E41" w:rsidP="00DA7E41">
      <w:pPr>
        <w:rPr>
          <w:rtl/>
        </w:rPr>
      </w:pPr>
      <w:bookmarkStart w:id="159" w:name="_ETM_Q1_1166226"/>
      <w:bookmarkStart w:id="160" w:name="_ETM_Q1_1166310"/>
      <w:bookmarkStart w:id="161" w:name="_ETM_Q1_1166698"/>
      <w:bookmarkEnd w:id="159"/>
      <w:bookmarkEnd w:id="160"/>
      <w:bookmarkEnd w:id="161"/>
    </w:p>
    <w:p w:rsidR="00422A84" w:rsidRDefault="00DA7E41" w:rsidP="00DA7E41">
      <w:pPr>
        <w:rPr>
          <w:rtl/>
        </w:rPr>
      </w:pPr>
      <w:bookmarkStart w:id="162" w:name="_ETM_Q1_1166767"/>
      <w:bookmarkEnd w:id="162"/>
      <w:r>
        <w:rPr>
          <w:rFonts w:hint="cs"/>
          <w:rtl/>
        </w:rPr>
        <w:t xml:space="preserve">עוד הערה אחת בקשר </w:t>
      </w:r>
      <w:bookmarkStart w:id="163" w:name="_ETM_Q1_1166459"/>
      <w:bookmarkEnd w:id="163"/>
      <w:r>
        <w:rPr>
          <w:rFonts w:hint="cs"/>
          <w:rtl/>
        </w:rPr>
        <w:t>ל-</w:t>
      </w:r>
      <w:r w:rsidR="00422A84">
        <w:rPr>
          <w:rFonts w:hint="cs"/>
        </w:rPr>
        <w:t>RIA</w:t>
      </w:r>
      <w:r>
        <w:rPr>
          <w:rFonts w:hint="cs"/>
          <w:rtl/>
        </w:rPr>
        <w:t xml:space="preserve">, אני חושבת שהנושא הזה עלה בישיבה הקודמת, ואם אינני </w:t>
      </w:r>
      <w:bookmarkStart w:id="164" w:name="_ETM_Q1_1171215"/>
      <w:bookmarkEnd w:id="164"/>
      <w:r>
        <w:rPr>
          <w:rFonts w:hint="cs"/>
          <w:rtl/>
        </w:rPr>
        <w:t xml:space="preserve">טועה, אני מניחה שאני אפילו התייחסתי ואמרתי שמדובר בהנחיה פנימית </w:t>
      </w:r>
      <w:bookmarkStart w:id="165" w:name="_ETM_Q1_1176718"/>
      <w:bookmarkEnd w:id="165"/>
      <w:r>
        <w:rPr>
          <w:rFonts w:hint="cs"/>
          <w:rtl/>
        </w:rPr>
        <w:t xml:space="preserve">של הממשלה. הכנסת לא עוסקת בשאלה הזאת. </w:t>
      </w:r>
    </w:p>
    <w:p w:rsidR="00422A84" w:rsidRDefault="00422A84" w:rsidP="00422A84">
      <w:pPr>
        <w:rPr>
          <w:rtl/>
        </w:rPr>
      </w:pPr>
    </w:p>
    <w:p w:rsidR="00422A84" w:rsidRDefault="00422A84" w:rsidP="00422A84">
      <w:pPr>
        <w:pStyle w:val="af6"/>
        <w:keepNext/>
        <w:rPr>
          <w:rtl/>
        </w:rPr>
      </w:pPr>
      <w:bookmarkStart w:id="166" w:name="ET_yor_4637_21"/>
      <w:r w:rsidRPr="00422A84">
        <w:rPr>
          <w:rStyle w:val="TagStyle"/>
          <w:rtl/>
        </w:rPr>
        <w:t xml:space="preserve"> &lt;&lt; יור &gt;&gt; </w:t>
      </w:r>
      <w:r>
        <w:rPr>
          <w:rtl/>
        </w:rPr>
        <w:t>היו"ר איתן כבל:</w:t>
      </w:r>
      <w:r w:rsidRPr="00422A84">
        <w:rPr>
          <w:rStyle w:val="TagStyle"/>
          <w:rtl/>
        </w:rPr>
        <w:t xml:space="preserve"> &lt;&lt; יור &gt;&gt;</w:t>
      </w:r>
      <w:r>
        <w:rPr>
          <w:rtl/>
        </w:rPr>
        <w:t xml:space="preserve"> </w:t>
      </w:r>
      <w:bookmarkEnd w:id="166"/>
    </w:p>
    <w:p w:rsidR="00422A84" w:rsidRDefault="00422A84" w:rsidP="00422A84">
      <w:pPr>
        <w:pStyle w:val="KeepWithNext"/>
        <w:rPr>
          <w:rtl/>
        </w:rPr>
      </w:pPr>
    </w:p>
    <w:p w:rsidR="00DA7E41" w:rsidRDefault="00DA7E41" w:rsidP="00422A84">
      <w:pPr>
        <w:rPr>
          <w:rtl/>
        </w:rPr>
      </w:pPr>
      <w:r>
        <w:rPr>
          <w:rFonts w:hint="cs"/>
          <w:rtl/>
        </w:rPr>
        <w:t xml:space="preserve">נכון, </w:t>
      </w:r>
      <w:bookmarkStart w:id="167" w:name="_ETM_Q1_1171577"/>
      <w:bookmarkEnd w:id="167"/>
      <w:r>
        <w:rPr>
          <w:rFonts w:hint="cs"/>
          <w:rtl/>
        </w:rPr>
        <w:t xml:space="preserve">אמת ויציב. </w:t>
      </w:r>
    </w:p>
    <w:p w:rsidR="00DA7E41" w:rsidRDefault="00DA7E41" w:rsidP="00422A84">
      <w:pPr>
        <w:rPr>
          <w:rtl/>
        </w:rPr>
      </w:pPr>
      <w:bookmarkStart w:id="168" w:name="_ETM_Q1_1181697"/>
      <w:bookmarkStart w:id="169" w:name="_ETM_Q1_1181797"/>
      <w:bookmarkStart w:id="170" w:name="_ETM_Q1_1178157"/>
      <w:bookmarkEnd w:id="168"/>
      <w:bookmarkEnd w:id="169"/>
      <w:bookmarkEnd w:id="170"/>
    </w:p>
    <w:p w:rsidR="00DA7E41" w:rsidRDefault="00DA7E41" w:rsidP="00DA7E41">
      <w:pPr>
        <w:pStyle w:val="af9"/>
        <w:keepNext/>
        <w:rPr>
          <w:rtl/>
        </w:rPr>
      </w:pPr>
      <w:bookmarkStart w:id="171" w:name="ET_guest_749377_289"/>
      <w:r w:rsidRPr="00DA7E41">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DA7E41">
        <w:rPr>
          <w:rStyle w:val="TagStyle"/>
          <w:rtl/>
        </w:rPr>
        <w:t xml:space="preserve"> &lt;&lt; אורח &gt;&gt;</w:t>
      </w:r>
      <w:r>
        <w:rPr>
          <w:rtl/>
        </w:rPr>
        <w:t xml:space="preserve"> </w:t>
      </w:r>
      <w:bookmarkEnd w:id="171"/>
    </w:p>
    <w:p w:rsidR="00DA7E41" w:rsidRDefault="00DA7E41" w:rsidP="00DA7E41">
      <w:pPr>
        <w:pStyle w:val="KeepWithNext"/>
        <w:rPr>
          <w:rtl/>
        </w:rPr>
      </w:pPr>
    </w:p>
    <w:p w:rsidR="00DA7E41" w:rsidRDefault="00DA7E41" w:rsidP="00DA7E41">
      <w:pPr>
        <w:rPr>
          <w:rtl/>
        </w:rPr>
      </w:pPr>
      <w:bookmarkStart w:id="172" w:name="_ETM_Q1_1178872"/>
      <w:bookmarkStart w:id="173" w:name="_ETM_Q1_1178939"/>
      <w:bookmarkEnd w:id="172"/>
      <w:bookmarkEnd w:id="173"/>
      <w:r>
        <w:rPr>
          <w:rFonts w:hint="cs"/>
          <w:rtl/>
        </w:rPr>
        <w:t xml:space="preserve">אז לא כל כך הבנתי, בעצם מה שנאמר לי כרגע </w:t>
      </w:r>
      <w:bookmarkStart w:id="174" w:name="_ETM_Q1_1183621"/>
      <w:bookmarkEnd w:id="174"/>
      <w:r>
        <w:rPr>
          <w:rFonts w:hint="cs"/>
          <w:rtl/>
        </w:rPr>
        <w:t>זה שהרשות לא רואה עצמה כפופה להחלטת ה-</w:t>
      </w:r>
      <w:r>
        <w:rPr>
          <w:rFonts w:hint="cs"/>
        </w:rPr>
        <w:t>RIA</w:t>
      </w:r>
      <w:r>
        <w:rPr>
          <w:rFonts w:hint="cs"/>
          <w:rtl/>
        </w:rPr>
        <w:t xml:space="preserve"> או </w:t>
      </w:r>
      <w:bookmarkStart w:id="175" w:name="_ETM_Q1_1186167"/>
      <w:bookmarkEnd w:id="175"/>
      <w:r>
        <w:rPr>
          <w:rFonts w:hint="cs"/>
          <w:rtl/>
        </w:rPr>
        <w:t>- - -</w:t>
      </w:r>
    </w:p>
    <w:p w:rsidR="00DA7E41" w:rsidRDefault="00DA7E41" w:rsidP="00DA7E41">
      <w:pPr>
        <w:rPr>
          <w:rtl/>
        </w:rPr>
      </w:pPr>
      <w:bookmarkStart w:id="176" w:name="_ETM_Q1_1184052"/>
      <w:bookmarkStart w:id="177" w:name="_ETM_Q1_1184173"/>
      <w:bookmarkStart w:id="178" w:name="_ETM_Q1_1184206"/>
      <w:bookmarkStart w:id="179" w:name="_ETM_Q1_1184294"/>
      <w:bookmarkStart w:id="180" w:name="_ETM_Q1_1186692"/>
      <w:bookmarkEnd w:id="176"/>
      <w:bookmarkEnd w:id="177"/>
      <w:bookmarkEnd w:id="178"/>
      <w:bookmarkEnd w:id="179"/>
      <w:bookmarkEnd w:id="180"/>
    </w:p>
    <w:p w:rsidR="00DA7E41" w:rsidRDefault="00DA7E41" w:rsidP="00DA7E41">
      <w:pPr>
        <w:pStyle w:val="a4"/>
        <w:keepNext/>
        <w:rPr>
          <w:rtl/>
        </w:rPr>
      </w:pPr>
      <w:bookmarkStart w:id="181" w:name="ET_speaker_אתי_בנדלר_290"/>
      <w:r w:rsidRPr="00DA7E41">
        <w:rPr>
          <w:rStyle w:val="TagStyle"/>
          <w:rtl/>
        </w:rPr>
        <w:t xml:space="preserve"> &lt;&lt; דובר &gt;&gt; </w:t>
      </w:r>
      <w:r>
        <w:rPr>
          <w:rtl/>
        </w:rPr>
        <w:t>אתי בנדלר:</w:t>
      </w:r>
      <w:r w:rsidRPr="00DA7E41">
        <w:rPr>
          <w:rStyle w:val="TagStyle"/>
          <w:rtl/>
        </w:rPr>
        <w:t xml:space="preserve"> &lt;&lt; דובר &gt;&gt;</w:t>
      </w:r>
      <w:r>
        <w:rPr>
          <w:rtl/>
        </w:rPr>
        <w:t xml:space="preserve"> </w:t>
      </w:r>
      <w:bookmarkEnd w:id="181"/>
    </w:p>
    <w:p w:rsidR="00DA7E41" w:rsidRDefault="00DA7E41" w:rsidP="00DA7E41">
      <w:pPr>
        <w:pStyle w:val="KeepWithNext"/>
        <w:rPr>
          <w:rtl/>
        </w:rPr>
      </w:pPr>
    </w:p>
    <w:p w:rsidR="00DA7E41" w:rsidRDefault="00DA7E41" w:rsidP="00DA7E41">
      <w:pPr>
        <w:rPr>
          <w:rtl/>
        </w:rPr>
      </w:pPr>
      <w:bookmarkStart w:id="182" w:name="_ETM_Q1_1187353"/>
      <w:bookmarkStart w:id="183" w:name="_ETM_Q1_1187420"/>
      <w:bookmarkEnd w:id="182"/>
      <w:bookmarkEnd w:id="183"/>
      <w:r>
        <w:rPr>
          <w:rFonts w:hint="cs"/>
          <w:rtl/>
        </w:rPr>
        <w:t xml:space="preserve">אני לא אמרתי. </w:t>
      </w:r>
      <w:r>
        <w:rPr>
          <w:rtl/>
        </w:rPr>
        <w:t xml:space="preserve">    </w:t>
      </w:r>
    </w:p>
    <w:p w:rsidR="00DA7E41" w:rsidRDefault="00DA7E41" w:rsidP="00422A84">
      <w:pPr>
        <w:rPr>
          <w:rtl/>
        </w:rPr>
      </w:pPr>
    </w:p>
    <w:p w:rsidR="00DA7E41" w:rsidRDefault="00DA7E41" w:rsidP="00DA7E41">
      <w:pPr>
        <w:pStyle w:val="af6"/>
        <w:keepNext/>
        <w:rPr>
          <w:rtl/>
        </w:rPr>
      </w:pPr>
      <w:bookmarkStart w:id="184" w:name="ET_yor_4637_291"/>
      <w:r w:rsidRPr="00DA7E41">
        <w:rPr>
          <w:rStyle w:val="TagStyle"/>
          <w:rtl/>
        </w:rPr>
        <w:t xml:space="preserve"> &lt;&lt; יור &gt;&gt; </w:t>
      </w:r>
      <w:r>
        <w:rPr>
          <w:rtl/>
        </w:rPr>
        <w:t>היו"ר איתן כבל:</w:t>
      </w:r>
      <w:r w:rsidRPr="00DA7E41">
        <w:rPr>
          <w:rStyle w:val="TagStyle"/>
          <w:rtl/>
        </w:rPr>
        <w:t xml:space="preserve"> &lt;&lt; יור &gt;&gt;</w:t>
      </w:r>
      <w:r>
        <w:rPr>
          <w:rtl/>
        </w:rPr>
        <w:t xml:space="preserve"> </w:t>
      </w:r>
      <w:bookmarkEnd w:id="184"/>
    </w:p>
    <w:p w:rsidR="00DA7E41" w:rsidRDefault="00DA7E41" w:rsidP="00DA7E41">
      <w:pPr>
        <w:pStyle w:val="KeepWithNext"/>
        <w:rPr>
          <w:rtl/>
        </w:rPr>
      </w:pPr>
    </w:p>
    <w:p w:rsidR="00422A84" w:rsidRDefault="00DA7E41" w:rsidP="00DA7E41">
      <w:pPr>
        <w:rPr>
          <w:rtl/>
        </w:rPr>
      </w:pPr>
      <w:bookmarkStart w:id="185" w:name="_ETM_Q1_1189567"/>
      <w:bookmarkStart w:id="186" w:name="_ETM_Q1_1181849"/>
      <w:bookmarkStart w:id="187" w:name="_ETM_Q1_1181924"/>
      <w:bookmarkEnd w:id="185"/>
      <w:bookmarkEnd w:id="186"/>
      <w:bookmarkEnd w:id="187"/>
      <w:r>
        <w:rPr>
          <w:rFonts w:hint="cs"/>
          <w:rtl/>
        </w:rPr>
        <w:t xml:space="preserve">איך אומרים? אני כבר שם </w:t>
      </w:r>
      <w:bookmarkStart w:id="188" w:name="_ETM_Q1_1191218"/>
      <w:bookmarkEnd w:id="188"/>
      <w:r>
        <w:rPr>
          <w:rFonts w:hint="cs"/>
          <w:rtl/>
        </w:rPr>
        <w:t>לב שאני הולך להקשיב לך הרבה, אבל בואי גם נעשה</w:t>
      </w:r>
      <w:bookmarkStart w:id="189" w:name="_ETM_Q1_1197722"/>
      <w:bookmarkEnd w:id="189"/>
      <w:r>
        <w:rPr>
          <w:rFonts w:hint="cs"/>
          <w:rtl/>
        </w:rPr>
        <w:t xml:space="preserve"> סדר בעניין הזה. אני לא מתכוון שהשיח יהיה עכשיו רק </w:t>
      </w:r>
      <w:bookmarkStart w:id="190" w:name="_ETM_Q1_1200888"/>
      <w:bookmarkEnd w:id="190"/>
      <w:r>
        <w:rPr>
          <w:rFonts w:hint="cs"/>
          <w:rtl/>
        </w:rPr>
        <w:t xml:space="preserve">סביב מה שאת אומרת. אני רוצה להבהיר, </w:t>
      </w:r>
      <w:r w:rsidR="00422A84">
        <w:rPr>
          <w:rFonts w:hint="cs"/>
          <w:rtl/>
        </w:rPr>
        <w:t>זה לא תפקידנו</w:t>
      </w:r>
      <w:r>
        <w:rPr>
          <w:rFonts w:hint="cs"/>
          <w:rtl/>
        </w:rPr>
        <w:t xml:space="preserve">, </w:t>
      </w:r>
      <w:bookmarkStart w:id="191" w:name="_ETM_Q1_1206062"/>
      <w:bookmarkEnd w:id="191"/>
      <w:r>
        <w:rPr>
          <w:rFonts w:hint="cs"/>
          <w:rtl/>
        </w:rPr>
        <w:t xml:space="preserve">אוקי? </w:t>
      </w:r>
      <w:r w:rsidR="00422A84">
        <w:rPr>
          <w:rFonts w:hint="cs"/>
          <w:rtl/>
        </w:rPr>
        <w:t>יש ממשלה, אני לא מתעסק עם זה, תפני את השאלה - -</w:t>
      </w:r>
      <w:r>
        <w:rPr>
          <w:rFonts w:hint="cs"/>
          <w:rtl/>
        </w:rPr>
        <w:t xml:space="preserve"> -</w:t>
      </w:r>
    </w:p>
    <w:p w:rsidR="00422A84" w:rsidRDefault="00422A84" w:rsidP="00422A84">
      <w:pPr>
        <w:rPr>
          <w:rtl/>
        </w:rPr>
      </w:pPr>
    </w:p>
    <w:p w:rsidR="00422A84" w:rsidRDefault="00422A84" w:rsidP="00422A84">
      <w:pPr>
        <w:pStyle w:val="af9"/>
        <w:keepNext/>
        <w:rPr>
          <w:rtl/>
        </w:rPr>
      </w:pPr>
      <w:bookmarkStart w:id="192" w:name="ET_guest_749377_22"/>
      <w:r w:rsidRPr="00422A84">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422A84">
        <w:rPr>
          <w:rStyle w:val="TagStyle"/>
          <w:rtl/>
        </w:rPr>
        <w:t xml:space="preserve"> &lt;&lt; אורח &gt;&gt;</w:t>
      </w:r>
      <w:r>
        <w:rPr>
          <w:rtl/>
        </w:rPr>
        <w:t xml:space="preserve"> </w:t>
      </w:r>
      <w:bookmarkEnd w:id="192"/>
    </w:p>
    <w:p w:rsidR="00422A84" w:rsidRDefault="00422A84" w:rsidP="00422A84">
      <w:pPr>
        <w:pStyle w:val="KeepWithNext"/>
        <w:rPr>
          <w:rtl/>
        </w:rPr>
      </w:pPr>
    </w:p>
    <w:p w:rsidR="00DA7E41" w:rsidRDefault="00DA7E41" w:rsidP="00DA7E41">
      <w:pPr>
        <w:rPr>
          <w:rtl/>
        </w:rPr>
      </w:pPr>
      <w:r>
        <w:rPr>
          <w:rFonts w:hint="cs"/>
          <w:rtl/>
        </w:rPr>
        <w:t xml:space="preserve">אז אני מפנה לממונה. </w:t>
      </w:r>
    </w:p>
    <w:p w:rsidR="00DA7E41" w:rsidRDefault="00DA7E41" w:rsidP="00DA7E41">
      <w:pPr>
        <w:pStyle w:val="af6"/>
        <w:keepNext/>
        <w:rPr>
          <w:rtl/>
        </w:rPr>
      </w:pPr>
      <w:bookmarkStart w:id="193" w:name="ET_yor_4637_292"/>
      <w:r w:rsidRPr="00DA7E41">
        <w:rPr>
          <w:rStyle w:val="TagStyle"/>
          <w:rtl/>
        </w:rPr>
        <w:lastRenderedPageBreak/>
        <w:t xml:space="preserve">&lt;&lt; יור &gt;&gt; </w:t>
      </w:r>
      <w:r>
        <w:rPr>
          <w:rtl/>
        </w:rPr>
        <w:t>היו"ר איתן כבל:</w:t>
      </w:r>
      <w:r w:rsidRPr="00DA7E41">
        <w:rPr>
          <w:rStyle w:val="TagStyle"/>
          <w:rtl/>
        </w:rPr>
        <w:t xml:space="preserve"> &lt;&lt; יור &gt;&gt;</w:t>
      </w:r>
      <w:r>
        <w:rPr>
          <w:rtl/>
        </w:rPr>
        <w:t xml:space="preserve"> </w:t>
      </w:r>
      <w:bookmarkEnd w:id="193"/>
    </w:p>
    <w:p w:rsidR="00DA7E41" w:rsidRDefault="00DA7E41" w:rsidP="00DA7E41">
      <w:pPr>
        <w:pStyle w:val="KeepWithNext"/>
        <w:rPr>
          <w:rtl/>
        </w:rPr>
      </w:pPr>
    </w:p>
    <w:p w:rsidR="00DA7E41" w:rsidRDefault="00DA7E41" w:rsidP="00DA7E41">
      <w:pPr>
        <w:rPr>
          <w:rStyle w:val="TagStyle"/>
          <w:vanish w:val="0"/>
          <w:rtl/>
        </w:rPr>
      </w:pPr>
      <w:bookmarkStart w:id="194" w:name="_ETM_Q1_1213879"/>
      <w:bookmarkEnd w:id="194"/>
      <w:r>
        <w:rPr>
          <w:rFonts w:hint="cs"/>
          <w:rtl/>
        </w:rPr>
        <w:t>זה</w:t>
      </w:r>
      <w:bookmarkStart w:id="195" w:name="_ETM_Q1_1214580"/>
      <w:bookmarkEnd w:id="195"/>
      <w:r>
        <w:rPr>
          <w:rFonts w:hint="cs"/>
          <w:rtl/>
        </w:rPr>
        <w:t xml:space="preserve"> לא הממונה. </w:t>
      </w:r>
      <w:bookmarkStart w:id="196" w:name="ET_speakercontinue_אתי_בנדלר_293"/>
      <w:r w:rsidRPr="00DA7E41">
        <w:rPr>
          <w:rStyle w:val="TagStyle"/>
          <w:rtl/>
        </w:rPr>
        <w:t xml:space="preserve"> &lt;&lt; דובר_המשך &gt;&gt; </w:t>
      </w:r>
      <w:bookmarkEnd w:id="196"/>
    </w:p>
    <w:p w:rsidR="00DA7E41" w:rsidRDefault="00DA7E41" w:rsidP="00DA7E41">
      <w:pPr>
        <w:rPr>
          <w:rStyle w:val="TagStyle"/>
          <w:vanish w:val="0"/>
          <w:rtl/>
        </w:rPr>
      </w:pPr>
      <w:bookmarkStart w:id="197" w:name="_ETM_Q1_1211177"/>
      <w:bookmarkStart w:id="198" w:name="_ETM_Q1_1211312"/>
      <w:bookmarkEnd w:id="197"/>
      <w:bookmarkEnd w:id="198"/>
    </w:p>
    <w:p w:rsidR="00DA7E41" w:rsidRDefault="00DA7E41" w:rsidP="00DA7E41">
      <w:pPr>
        <w:pStyle w:val="af9"/>
        <w:keepNext/>
        <w:rPr>
          <w:rtl/>
        </w:rPr>
      </w:pPr>
      <w:bookmarkStart w:id="199" w:name="ET_guest_749377_294"/>
      <w:r w:rsidRPr="00DA7E41">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DA7E41">
        <w:rPr>
          <w:rStyle w:val="TagStyle"/>
          <w:rtl/>
        </w:rPr>
        <w:t xml:space="preserve"> &lt;&lt; אורח &gt;&gt;</w:t>
      </w:r>
      <w:r>
        <w:rPr>
          <w:rtl/>
        </w:rPr>
        <w:t xml:space="preserve"> </w:t>
      </w:r>
      <w:bookmarkEnd w:id="199"/>
    </w:p>
    <w:p w:rsidR="00DA7E41" w:rsidRDefault="00DA7E41" w:rsidP="00DA7E41">
      <w:pPr>
        <w:pStyle w:val="KeepWithNext"/>
        <w:rPr>
          <w:rtl/>
        </w:rPr>
      </w:pPr>
    </w:p>
    <w:p w:rsidR="00DA7E41" w:rsidRDefault="00DA7E41" w:rsidP="00DA7E41">
      <w:pPr>
        <w:rPr>
          <w:rtl/>
        </w:rPr>
      </w:pPr>
      <w:bookmarkStart w:id="200" w:name="_ETM_Q1_1213546"/>
      <w:bookmarkStart w:id="201" w:name="_ETM_Q1_1213617"/>
      <w:bookmarkEnd w:id="200"/>
      <w:bookmarkEnd w:id="201"/>
      <w:r>
        <w:rPr>
          <w:rFonts w:hint="cs"/>
          <w:rtl/>
        </w:rPr>
        <w:t xml:space="preserve">לרשות. </w:t>
      </w:r>
    </w:p>
    <w:p w:rsidR="00DA7E41" w:rsidRDefault="00DA7E41" w:rsidP="00DA7E41">
      <w:pPr>
        <w:rPr>
          <w:rtl/>
        </w:rPr>
      </w:pPr>
      <w:bookmarkStart w:id="202" w:name="_ETM_Q1_1215593"/>
      <w:bookmarkStart w:id="203" w:name="_ETM_Q1_1215708"/>
      <w:bookmarkEnd w:id="202"/>
      <w:bookmarkEnd w:id="203"/>
    </w:p>
    <w:p w:rsidR="00DA7E41" w:rsidRDefault="00DA7E41" w:rsidP="00DA7E41">
      <w:pPr>
        <w:pStyle w:val="af6"/>
        <w:keepNext/>
        <w:rPr>
          <w:rtl/>
        </w:rPr>
      </w:pPr>
      <w:bookmarkStart w:id="204" w:name="ET_yor_4637_295"/>
      <w:r w:rsidRPr="00DA7E41">
        <w:rPr>
          <w:rStyle w:val="TagStyle"/>
          <w:rtl/>
        </w:rPr>
        <w:t xml:space="preserve"> &lt;&lt; יור &gt;&gt; </w:t>
      </w:r>
      <w:r>
        <w:rPr>
          <w:rtl/>
        </w:rPr>
        <w:t>היו"ר איתן כבל:</w:t>
      </w:r>
      <w:r w:rsidRPr="00DA7E41">
        <w:rPr>
          <w:rStyle w:val="TagStyle"/>
          <w:rtl/>
        </w:rPr>
        <w:t xml:space="preserve"> &lt;&lt; יור &gt;&gt;</w:t>
      </w:r>
      <w:r>
        <w:rPr>
          <w:rtl/>
        </w:rPr>
        <w:t xml:space="preserve"> </w:t>
      </w:r>
      <w:bookmarkEnd w:id="204"/>
    </w:p>
    <w:p w:rsidR="00DA7E41" w:rsidRDefault="00DA7E41" w:rsidP="00DA7E41">
      <w:pPr>
        <w:pStyle w:val="KeepWithNext"/>
        <w:rPr>
          <w:rtl/>
        </w:rPr>
      </w:pPr>
    </w:p>
    <w:p w:rsidR="00DA7E41" w:rsidRDefault="00DA7E41" w:rsidP="00DA7E41">
      <w:pPr>
        <w:rPr>
          <w:rtl/>
        </w:rPr>
      </w:pPr>
      <w:bookmarkStart w:id="205" w:name="_ETM_Q1_1216810"/>
      <w:bookmarkEnd w:id="205"/>
      <w:r>
        <w:rPr>
          <w:rFonts w:hint="cs"/>
          <w:rtl/>
        </w:rPr>
        <w:t xml:space="preserve">גברתי, את </w:t>
      </w:r>
      <w:bookmarkStart w:id="206" w:name="_ETM_Q1_1221182"/>
      <w:bookmarkEnd w:id="206"/>
      <w:r>
        <w:rPr>
          <w:rFonts w:hint="cs"/>
          <w:rtl/>
        </w:rPr>
        <w:t xml:space="preserve">תוציאי אליה פנייה. </w:t>
      </w:r>
    </w:p>
    <w:p w:rsidR="00DA7E41" w:rsidRDefault="00DA7E41" w:rsidP="00DA7E41">
      <w:pPr>
        <w:rPr>
          <w:rtl/>
        </w:rPr>
      </w:pPr>
      <w:bookmarkStart w:id="207" w:name="_ETM_Q1_1221269"/>
      <w:bookmarkStart w:id="208" w:name="_ETM_Q1_1221366"/>
      <w:bookmarkEnd w:id="207"/>
      <w:bookmarkEnd w:id="208"/>
    </w:p>
    <w:p w:rsidR="00DA7E41" w:rsidRDefault="00DA7E41" w:rsidP="00DA7E41">
      <w:pPr>
        <w:pStyle w:val="-"/>
        <w:keepNext/>
        <w:rPr>
          <w:rtl/>
        </w:rPr>
      </w:pPr>
      <w:bookmarkStart w:id="209" w:name="ET_speakercontinue_749377_296"/>
      <w:r w:rsidRPr="00DA7E41">
        <w:rPr>
          <w:rStyle w:val="TagStyle"/>
          <w:rtl/>
        </w:rPr>
        <w:t xml:space="preserve"> &lt;&lt; </w:t>
      </w:r>
      <w:proofErr w:type="spellStart"/>
      <w:r w:rsidRPr="00DA7E41">
        <w:rPr>
          <w:rStyle w:val="TagStyle"/>
          <w:rtl/>
        </w:rPr>
        <w:t>דובר_המשך</w:t>
      </w:r>
      <w:proofErr w:type="spellEnd"/>
      <w:r w:rsidRPr="00DA7E41">
        <w:rPr>
          <w:rStyle w:val="TagStyle"/>
          <w:rtl/>
        </w:rPr>
        <w:t xml:space="preserve"> &gt;&gt; </w:t>
      </w:r>
      <w:r>
        <w:rPr>
          <w:rtl/>
        </w:rPr>
        <w:t xml:space="preserve">ענת </w:t>
      </w:r>
      <w:proofErr w:type="spellStart"/>
      <w:r>
        <w:rPr>
          <w:rtl/>
        </w:rPr>
        <w:t>פילצר</w:t>
      </w:r>
      <w:proofErr w:type="spellEnd"/>
      <w:r>
        <w:rPr>
          <w:rtl/>
        </w:rPr>
        <w:t xml:space="preserve"> סומך:</w:t>
      </w:r>
      <w:r w:rsidRPr="00DA7E41">
        <w:rPr>
          <w:rStyle w:val="TagStyle"/>
          <w:rtl/>
        </w:rPr>
        <w:t xml:space="preserve"> &lt;&lt; </w:t>
      </w:r>
      <w:proofErr w:type="spellStart"/>
      <w:r w:rsidRPr="00DA7E41">
        <w:rPr>
          <w:rStyle w:val="TagStyle"/>
          <w:rtl/>
        </w:rPr>
        <w:t>דובר_המשך</w:t>
      </w:r>
      <w:proofErr w:type="spellEnd"/>
      <w:r w:rsidRPr="00DA7E41">
        <w:rPr>
          <w:rStyle w:val="TagStyle"/>
          <w:rtl/>
        </w:rPr>
        <w:t xml:space="preserve"> &gt;&gt;</w:t>
      </w:r>
      <w:r>
        <w:rPr>
          <w:rtl/>
        </w:rPr>
        <w:t xml:space="preserve"> </w:t>
      </w:r>
      <w:bookmarkEnd w:id="209"/>
    </w:p>
    <w:p w:rsidR="00DA7E41" w:rsidRDefault="00DA7E41" w:rsidP="00DA7E41">
      <w:pPr>
        <w:pStyle w:val="KeepWithNext"/>
        <w:rPr>
          <w:rtl/>
        </w:rPr>
      </w:pPr>
    </w:p>
    <w:p w:rsidR="00422A84" w:rsidRDefault="00DA7E41" w:rsidP="00DA7E41">
      <w:pPr>
        <w:rPr>
          <w:rtl/>
        </w:rPr>
      </w:pPr>
      <w:bookmarkStart w:id="210" w:name="_ETM_Q1_1222310"/>
      <w:bookmarkStart w:id="211" w:name="_ETM_Q1_1219916"/>
      <w:bookmarkStart w:id="212" w:name="_ETM_Q1_1220006"/>
      <w:bookmarkEnd w:id="210"/>
      <w:bookmarkEnd w:id="211"/>
      <w:bookmarkEnd w:id="212"/>
      <w:r>
        <w:rPr>
          <w:rFonts w:hint="cs"/>
          <w:rtl/>
        </w:rPr>
        <w:t>הו</w:t>
      </w:r>
      <w:r w:rsidR="00422A84">
        <w:rPr>
          <w:rFonts w:hint="cs"/>
          <w:rtl/>
        </w:rPr>
        <w:t xml:space="preserve">צאתי, הוצאתי. </w:t>
      </w:r>
    </w:p>
    <w:p w:rsidR="00422A84" w:rsidRDefault="00422A84" w:rsidP="00422A84">
      <w:pPr>
        <w:rPr>
          <w:rtl/>
        </w:rPr>
      </w:pPr>
    </w:p>
    <w:p w:rsidR="00422A84" w:rsidRDefault="00422A84" w:rsidP="00422A84">
      <w:pPr>
        <w:pStyle w:val="af6"/>
        <w:keepNext/>
        <w:rPr>
          <w:rtl/>
        </w:rPr>
      </w:pPr>
      <w:bookmarkStart w:id="213" w:name="ET_yor_4637_23"/>
      <w:r w:rsidRPr="00422A84">
        <w:rPr>
          <w:rStyle w:val="TagStyle"/>
          <w:rtl/>
        </w:rPr>
        <w:t xml:space="preserve"> &lt;&lt; יור &gt;&gt; </w:t>
      </w:r>
      <w:r>
        <w:rPr>
          <w:rtl/>
        </w:rPr>
        <w:t>היו"ר איתן כבל:</w:t>
      </w:r>
      <w:r w:rsidRPr="00422A84">
        <w:rPr>
          <w:rStyle w:val="TagStyle"/>
          <w:rtl/>
        </w:rPr>
        <w:t xml:space="preserve"> &lt;&lt; יור &gt;&gt;</w:t>
      </w:r>
      <w:r>
        <w:rPr>
          <w:rtl/>
        </w:rPr>
        <w:t xml:space="preserve"> </w:t>
      </w:r>
      <w:bookmarkEnd w:id="213"/>
    </w:p>
    <w:p w:rsidR="00422A84" w:rsidRDefault="00422A84" w:rsidP="00422A84">
      <w:pPr>
        <w:pStyle w:val="KeepWithNext"/>
        <w:rPr>
          <w:rtl/>
        </w:rPr>
      </w:pPr>
    </w:p>
    <w:p w:rsidR="00422A84" w:rsidRDefault="00DA7E41" w:rsidP="00DA7E41">
      <w:pPr>
        <w:rPr>
          <w:rtl/>
        </w:rPr>
      </w:pPr>
      <w:r>
        <w:rPr>
          <w:rFonts w:hint="cs"/>
          <w:rtl/>
        </w:rPr>
        <w:t xml:space="preserve">יפה, אז שהיא תענה לך. אם היא לא עונה </w:t>
      </w:r>
      <w:bookmarkStart w:id="214" w:name="_ETM_Q1_1222195"/>
      <w:bookmarkEnd w:id="214"/>
      <w:r>
        <w:rPr>
          <w:rFonts w:hint="cs"/>
          <w:rtl/>
        </w:rPr>
        <w:t>לך, יש מנכ"ל משרד ראש הממשלה שממונה על ה-</w:t>
      </w:r>
      <w:r>
        <w:rPr>
          <w:rFonts w:hint="cs"/>
        </w:rPr>
        <w:t>RIA</w:t>
      </w:r>
      <w:r>
        <w:rPr>
          <w:rFonts w:hint="cs"/>
          <w:rtl/>
        </w:rPr>
        <w:t xml:space="preserve">, שהוא </w:t>
      </w:r>
      <w:bookmarkStart w:id="215" w:name="_ETM_Q1_1228488"/>
      <w:bookmarkEnd w:id="215"/>
      <w:r>
        <w:rPr>
          <w:rFonts w:hint="cs"/>
          <w:rtl/>
        </w:rPr>
        <w:t xml:space="preserve">ישיב לך. אני עכשיו רוצה להתקדם עם החוק, ברשותך. </w:t>
      </w:r>
      <w:r w:rsidR="00422A84">
        <w:rPr>
          <w:rFonts w:hint="cs"/>
          <w:rtl/>
        </w:rPr>
        <w:t xml:space="preserve">הטענות שהעלית כבדות משקל, אינני מזלזל בהן </w:t>
      </w:r>
      <w:r>
        <w:rPr>
          <w:rFonts w:hint="cs"/>
          <w:rtl/>
        </w:rPr>
        <w:t>ו</w:t>
      </w:r>
      <w:r w:rsidR="00422A84">
        <w:rPr>
          <w:rFonts w:hint="cs"/>
          <w:rtl/>
        </w:rPr>
        <w:t>בעניינים אחרים</w:t>
      </w:r>
      <w:r>
        <w:rPr>
          <w:rFonts w:hint="cs"/>
          <w:rtl/>
        </w:rPr>
        <w:t xml:space="preserve"> </w:t>
      </w:r>
      <w:bookmarkStart w:id="216" w:name="_ETM_Q1_1237764"/>
      <w:bookmarkEnd w:id="216"/>
      <w:r>
        <w:rPr>
          <w:rFonts w:hint="cs"/>
          <w:rtl/>
        </w:rPr>
        <w:t xml:space="preserve">ואני רוצה להביע את דעתי, </w:t>
      </w:r>
      <w:r w:rsidR="00422A84">
        <w:rPr>
          <w:rFonts w:hint="cs"/>
          <w:rtl/>
        </w:rPr>
        <w:t xml:space="preserve">אבל לפני כן חבר הכנסת </w:t>
      </w:r>
      <w:r>
        <w:rPr>
          <w:rFonts w:hint="cs"/>
          <w:rtl/>
        </w:rPr>
        <w:t xml:space="preserve">חאג' יחיא </w:t>
      </w:r>
      <w:r w:rsidR="00422A84">
        <w:rPr>
          <w:rFonts w:hint="cs"/>
          <w:rtl/>
        </w:rPr>
        <w:t>רצה ל</w:t>
      </w:r>
      <w:r>
        <w:rPr>
          <w:rFonts w:hint="cs"/>
          <w:rtl/>
        </w:rPr>
        <w:t>ומר</w:t>
      </w:r>
      <w:r w:rsidR="00422A84">
        <w:rPr>
          <w:rFonts w:hint="cs"/>
          <w:rtl/>
        </w:rPr>
        <w:t xml:space="preserve"> מילה. </w:t>
      </w:r>
    </w:p>
    <w:p w:rsidR="00422A84" w:rsidRDefault="00422A84" w:rsidP="00422A84">
      <w:pPr>
        <w:rPr>
          <w:rtl/>
        </w:rPr>
      </w:pPr>
    </w:p>
    <w:p w:rsidR="00422A84" w:rsidRDefault="00422A84" w:rsidP="00422A84">
      <w:pPr>
        <w:pStyle w:val="a4"/>
        <w:keepNext/>
        <w:rPr>
          <w:rtl/>
        </w:rPr>
      </w:pPr>
      <w:bookmarkStart w:id="217" w:name="ET_speaker_5280_24"/>
      <w:r w:rsidRPr="00422A84">
        <w:rPr>
          <w:rStyle w:val="TagStyle"/>
          <w:rtl/>
        </w:rPr>
        <w:t xml:space="preserve"> &lt;&lt; דובר &gt;&gt; </w:t>
      </w:r>
      <w:r>
        <w:rPr>
          <w:rtl/>
        </w:rPr>
        <w:t>עבד אל חכים חאג' יחיא (הרשימה המשותפת):</w:t>
      </w:r>
      <w:r w:rsidRPr="00422A84">
        <w:rPr>
          <w:rStyle w:val="TagStyle"/>
          <w:rtl/>
        </w:rPr>
        <w:t xml:space="preserve"> &lt;&lt; דובר &gt;&gt;</w:t>
      </w:r>
      <w:r>
        <w:rPr>
          <w:rtl/>
        </w:rPr>
        <w:t xml:space="preserve"> </w:t>
      </w:r>
      <w:bookmarkEnd w:id="217"/>
    </w:p>
    <w:p w:rsidR="00422A84" w:rsidRDefault="00422A84" w:rsidP="00422A84">
      <w:pPr>
        <w:pStyle w:val="KeepWithNext"/>
        <w:rPr>
          <w:rtl/>
        </w:rPr>
      </w:pPr>
    </w:p>
    <w:p w:rsidR="00422A84" w:rsidRDefault="00DA7E41" w:rsidP="00DB351B">
      <w:pPr>
        <w:rPr>
          <w:rtl/>
        </w:rPr>
      </w:pPr>
      <w:r>
        <w:rPr>
          <w:rFonts w:hint="cs"/>
          <w:rtl/>
        </w:rPr>
        <w:t xml:space="preserve">אני גם שמעתי </w:t>
      </w:r>
      <w:bookmarkStart w:id="218" w:name="_ETM_Q1_1244029"/>
      <w:bookmarkEnd w:id="218"/>
      <w:r>
        <w:rPr>
          <w:rFonts w:hint="cs"/>
          <w:rtl/>
        </w:rPr>
        <w:t xml:space="preserve">את הממונה ואת היועצת המשפטית. </w:t>
      </w:r>
      <w:r w:rsidR="00422A84">
        <w:rPr>
          <w:rFonts w:hint="cs"/>
          <w:rtl/>
        </w:rPr>
        <w:t>אני לא כל כך משוכנע מה</w:t>
      </w:r>
      <w:r>
        <w:rPr>
          <w:rFonts w:hint="cs"/>
          <w:rtl/>
        </w:rPr>
        <w:t>עניין של ה</w:t>
      </w:r>
      <w:r w:rsidR="00422A84">
        <w:rPr>
          <w:rFonts w:hint="cs"/>
          <w:rtl/>
        </w:rPr>
        <w:t>שינוי של השם. יש הגבלים עסקיים, הם קיימים, יש סמכויות</w:t>
      </w:r>
      <w:r>
        <w:rPr>
          <w:rFonts w:hint="cs"/>
          <w:rtl/>
        </w:rPr>
        <w:t>.</w:t>
      </w:r>
      <w:r w:rsidR="00422A84">
        <w:rPr>
          <w:rFonts w:hint="cs"/>
          <w:rtl/>
        </w:rPr>
        <w:t xml:space="preserve"> </w:t>
      </w:r>
      <w:bookmarkStart w:id="219" w:name="_ETM_Q1_1257321"/>
      <w:bookmarkEnd w:id="219"/>
      <w:r w:rsidR="00422A84">
        <w:rPr>
          <w:rFonts w:hint="cs"/>
          <w:rtl/>
        </w:rPr>
        <w:t xml:space="preserve">זו לא בדיוק התחרות. אמרת </w:t>
      </w:r>
      <w:r w:rsidR="00DB351B">
        <w:rPr>
          <w:rFonts w:hint="cs"/>
          <w:rtl/>
        </w:rPr>
        <w:t xml:space="preserve">במשפט עדין, </w:t>
      </w:r>
      <w:r w:rsidR="00422A84">
        <w:rPr>
          <w:rFonts w:hint="cs"/>
          <w:rtl/>
        </w:rPr>
        <w:t>שתהיה יועצת העל לממשלה בנושא תחרות</w:t>
      </w:r>
      <w:r w:rsidR="00DB351B">
        <w:rPr>
          <w:rFonts w:hint="cs"/>
          <w:rtl/>
        </w:rPr>
        <w:t>.</w:t>
      </w:r>
      <w:r w:rsidR="00422A84">
        <w:rPr>
          <w:rFonts w:hint="cs"/>
          <w:rtl/>
        </w:rPr>
        <w:t xml:space="preserve"> זו לא רק היועצת</w:t>
      </w:r>
      <w:r w:rsidR="00DB351B">
        <w:rPr>
          <w:rFonts w:hint="cs"/>
          <w:rtl/>
        </w:rPr>
        <w:t>,</w:t>
      </w:r>
      <w:r w:rsidR="00422A84">
        <w:rPr>
          <w:rFonts w:hint="cs"/>
          <w:rtl/>
        </w:rPr>
        <w:t xml:space="preserve"> בוא נקרא לילד בשמו</w:t>
      </w:r>
      <w:r w:rsidR="00DB351B">
        <w:rPr>
          <w:rFonts w:hint="cs"/>
          <w:rtl/>
        </w:rPr>
        <w:t>. זו לא רק היועצת</w:t>
      </w:r>
      <w:r w:rsidR="00422A84">
        <w:rPr>
          <w:rFonts w:hint="cs"/>
          <w:rtl/>
        </w:rPr>
        <w:t xml:space="preserve">, יש </w:t>
      </w:r>
      <w:r w:rsidR="00DB351B">
        <w:rPr>
          <w:rFonts w:hint="cs"/>
          <w:rtl/>
        </w:rPr>
        <w:t xml:space="preserve">לך </w:t>
      </w:r>
      <w:r w:rsidR="00422A84">
        <w:rPr>
          <w:rFonts w:hint="cs"/>
          <w:rtl/>
        </w:rPr>
        <w:t xml:space="preserve">סמכויות </w:t>
      </w:r>
      <w:r w:rsidR="00DB351B">
        <w:rPr>
          <w:rFonts w:hint="cs"/>
          <w:rtl/>
        </w:rPr>
        <w:t>פעולה</w:t>
      </w:r>
      <w:r w:rsidR="00422A84">
        <w:rPr>
          <w:rFonts w:hint="cs"/>
          <w:rtl/>
        </w:rPr>
        <w:t xml:space="preserve"> וגם עיצומים כספיים וכל מה שמסביב. </w:t>
      </w:r>
    </w:p>
    <w:p w:rsidR="00422A84" w:rsidRDefault="00422A84" w:rsidP="00422A84">
      <w:pPr>
        <w:rPr>
          <w:rtl/>
        </w:rPr>
      </w:pPr>
    </w:p>
    <w:p w:rsidR="00422A84" w:rsidRDefault="00DB351B" w:rsidP="00DB351B">
      <w:pPr>
        <w:rPr>
          <w:rtl/>
        </w:rPr>
      </w:pPr>
      <w:r>
        <w:rPr>
          <w:rFonts w:hint="cs"/>
          <w:rtl/>
        </w:rPr>
        <w:t xml:space="preserve">אני חושב </w:t>
      </w:r>
      <w:bookmarkStart w:id="220" w:name="_ETM_Q1_1281139"/>
      <w:bookmarkEnd w:id="220"/>
      <w:r>
        <w:rPr>
          <w:rFonts w:hint="cs"/>
          <w:rtl/>
        </w:rPr>
        <w:t>ש</w:t>
      </w:r>
      <w:r w:rsidR="00422A84">
        <w:rPr>
          <w:rFonts w:hint="cs"/>
          <w:rtl/>
        </w:rPr>
        <w:t xml:space="preserve">כל עוד הסמכויות </w:t>
      </w:r>
      <w:r>
        <w:rPr>
          <w:rFonts w:hint="cs"/>
          <w:rtl/>
        </w:rPr>
        <w:t xml:space="preserve">נמצאות </w:t>
      </w:r>
      <w:r w:rsidR="00422A84">
        <w:rPr>
          <w:rFonts w:hint="cs"/>
          <w:rtl/>
        </w:rPr>
        <w:t xml:space="preserve">שם וגם נדון בשינויים </w:t>
      </w:r>
      <w:r>
        <w:rPr>
          <w:rFonts w:hint="cs"/>
          <w:rtl/>
        </w:rPr>
        <w:t xml:space="preserve">שיהיו לנו </w:t>
      </w:r>
      <w:r w:rsidR="00422A84">
        <w:rPr>
          <w:rFonts w:hint="cs"/>
          <w:rtl/>
        </w:rPr>
        <w:t xml:space="preserve">פה בחוק, אני לא רואה מקום לשינוי השם. </w:t>
      </w:r>
    </w:p>
    <w:p w:rsidR="00422A84" w:rsidRDefault="00422A84" w:rsidP="00422A84">
      <w:pPr>
        <w:rPr>
          <w:rtl/>
        </w:rPr>
      </w:pPr>
    </w:p>
    <w:p w:rsidR="00422A84" w:rsidRDefault="00422A84" w:rsidP="00422A84">
      <w:pPr>
        <w:pStyle w:val="af6"/>
        <w:keepNext/>
        <w:rPr>
          <w:rtl/>
        </w:rPr>
      </w:pPr>
      <w:bookmarkStart w:id="221" w:name="ET_yor_4637_25"/>
      <w:r w:rsidRPr="00422A84">
        <w:rPr>
          <w:rStyle w:val="TagStyle"/>
          <w:rtl/>
        </w:rPr>
        <w:t xml:space="preserve"> &lt;&lt; יור &gt;&gt; </w:t>
      </w:r>
      <w:r>
        <w:rPr>
          <w:rtl/>
        </w:rPr>
        <w:t>היו"ר איתן כבל:</w:t>
      </w:r>
      <w:r w:rsidRPr="00422A84">
        <w:rPr>
          <w:rStyle w:val="TagStyle"/>
          <w:rtl/>
        </w:rPr>
        <w:t xml:space="preserve"> &lt;&lt; יור &gt;&gt;</w:t>
      </w:r>
      <w:r>
        <w:rPr>
          <w:rtl/>
        </w:rPr>
        <w:t xml:space="preserve"> </w:t>
      </w:r>
      <w:bookmarkEnd w:id="221"/>
    </w:p>
    <w:p w:rsidR="00422A84" w:rsidRDefault="00422A84" w:rsidP="00422A84">
      <w:pPr>
        <w:pStyle w:val="KeepWithNext"/>
        <w:rPr>
          <w:rtl/>
        </w:rPr>
      </w:pPr>
    </w:p>
    <w:p w:rsidR="00DB351B" w:rsidRDefault="00DB351B" w:rsidP="00DB351B">
      <w:pPr>
        <w:rPr>
          <w:rtl/>
        </w:rPr>
      </w:pPr>
      <w:r>
        <w:rPr>
          <w:rFonts w:hint="cs"/>
          <w:rtl/>
        </w:rPr>
        <w:t xml:space="preserve">אוקי, </w:t>
      </w:r>
      <w:r w:rsidR="00422A84">
        <w:rPr>
          <w:rFonts w:hint="cs"/>
          <w:rtl/>
        </w:rPr>
        <w:t xml:space="preserve">אני חולק </w:t>
      </w:r>
      <w:r>
        <w:rPr>
          <w:rFonts w:hint="cs"/>
          <w:rtl/>
        </w:rPr>
        <w:t xml:space="preserve">על חברי, אני אפילו חולק </w:t>
      </w:r>
      <w:r w:rsidR="00422A84">
        <w:rPr>
          <w:rFonts w:hint="cs"/>
          <w:rtl/>
        </w:rPr>
        <w:t>מאוד עליך</w:t>
      </w:r>
      <w:r>
        <w:rPr>
          <w:rFonts w:hint="cs"/>
          <w:rtl/>
        </w:rPr>
        <w:t xml:space="preserve"> </w:t>
      </w:r>
      <w:bookmarkStart w:id="222" w:name="_ETM_Q1_1292691"/>
      <w:bookmarkEnd w:id="222"/>
      <w:r>
        <w:rPr>
          <w:rFonts w:hint="cs"/>
          <w:rtl/>
        </w:rPr>
        <w:t>בעניין הזה</w:t>
      </w:r>
      <w:r w:rsidR="00422A84">
        <w:rPr>
          <w:rFonts w:hint="cs"/>
          <w:rtl/>
        </w:rPr>
        <w:t xml:space="preserve">. נהפוך הוא, אם יש היום גוף שיותר מכל גורם </w:t>
      </w:r>
      <w:r>
        <w:rPr>
          <w:rFonts w:hint="cs"/>
          <w:rtl/>
        </w:rPr>
        <w:t xml:space="preserve">עוד מסייע בנושא התחרות, למרות זאת אני חושב שאפילו הוא יכול </w:t>
      </w:r>
      <w:bookmarkStart w:id="223" w:name="_ETM_Q1_1304763"/>
      <w:bookmarkEnd w:id="223"/>
      <w:r>
        <w:rPr>
          <w:rFonts w:hint="cs"/>
          <w:rtl/>
        </w:rPr>
        <w:t xml:space="preserve">לעשות עוד הרבה-הרבה יותר, זה ההגבלים. </w:t>
      </w:r>
    </w:p>
    <w:p w:rsidR="00DB351B" w:rsidRDefault="00DB351B" w:rsidP="00422A84">
      <w:pPr>
        <w:rPr>
          <w:rtl/>
        </w:rPr>
      </w:pPr>
      <w:bookmarkStart w:id="224" w:name="_ETM_Q1_1305319"/>
      <w:bookmarkStart w:id="225" w:name="_ETM_Q1_1305400"/>
      <w:bookmarkStart w:id="226" w:name="_ETM_Q1_1304493"/>
      <w:bookmarkEnd w:id="224"/>
      <w:bookmarkEnd w:id="225"/>
      <w:bookmarkEnd w:id="226"/>
    </w:p>
    <w:p w:rsidR="00DB351B" w:rsidRDefault="00DB351B" w:rsidP="00DB351B">
      <w:pPr>
        <w:pStyle w:val="a4"/>
        <w:keepNext/>
        <w:rPr>
          <w:rtl/>
        </w:rPr>
      </w:pPr>
      <w:bookmarkStart w:id="227" w:name="ET_speaker_5280_297"/>
      <w:r w:rsidRPr="00DB351B">
        <w:rPr>
          <w:rStyle w:val="TagStyle"/>
          <w:rtl/>
        </w:rPr>
        <w:t xml:space="preserve"> &lt;&lt; דובר &gt;&gt; </w:t>
      </w:r>
      <w:r>
        <w:rPr>
          <w:rtl/>
        </w:rPr>
        <w:t>עבד אל חכים חאג' יחיא (הרשימה המשותפת):</w:t>
      </w:r>
      <w:r w:rsidRPr="00DB351B">
        <w:rPr>
          <w:rStyle w:val="TagStyle"/>
          <w:rtl/>
        </w:rPr>
        <w:t xml:space="preserve"> &lt;&lt; דובר &gt;&gt;</w:t>
      </w:r>
      <w:r>
        <w:rPr>
          <w:rtl/>
        </w:rPr>
        <w:t xml:space="preserve"> </w:t>
      </w:r>
      <w:bookmarkEnd w:id="227"/>
    </w:p>
    <w:p w:rsidR="00DB351B" w:rsidRDefault="00DB351B" w:rsidP="00DB351B">
      <w:pPr>
        <w:pStyle w:val="KeepWithNext"/>
        <w:rPr>
          <w:rtl/>
        </w:rPr>
      </w:pPr>
    </w:p>
    <w:p w:rsidR="00DB351B" w:rsidRDefault="00DB351B" w:rsidP="00DB351B">
      <w:pPr>
        <w:rPr>
          <w:rtl/>
        </w:rPr>
      </w:pPr>
      <w:bookmarkStart w:id="228" w:name="_ETM_Q1_1305180"/>
      <w:bookmarkStart w:id="229" w:name="_ETM_Q1_1305246"/>
      <w:bookmarkEnd w:id="228"/>
      <w:bookmarkEnd w:id="229"/>
      <w:r>
        <w:rPr>
          <w:rFonts w:hint="cs"/>
          <w:rtl/>
        </w:rPr>
        <w:t xml:space="preserve">אז שינוי </w:t>
      </w:r>
      <w:bookmarkStart w:id="230" w:name="_ETM_Q1_1306429"/>
      <w:bookmarkEnd w:id="230"/>
      <w:r>
        <w:rPr>
          <w:rFonts w:hint="cs"/>
          <w:rtl/>
        </w:rPr>
        <w:t>השם זה מה שיתרום לזה?</w:t>
      </w:r>
      <w:bookmarkStart w:id="231" w:name="_ETM_Q1_1306265"/>
      <w:bookmarkEnd w:id="231"/>
    </w:p>
    <w:p w:rsidR="00DB351B" w:rsidRDefault="00DB351B" w:rsidP="00DB351B">
      <w:pPr>
        <w:rPr>
          <w:rtl/>
        </w:rPr>
      </w:pPr>
      <w:bookmarkStart w:id="232" w:name="_ETM_Q1_1306353"/>
      <w:bookmarkEnd w:id="232"/>
    </w:p>
    <w:p w:rsidR="00DB351B" w:rsidRDefault="00DB351B" w:rsidP="00DB351B">
      <w:pPr>
        <w:pStyle w:val="af6"/>
        <w:keepNext/>
        <w:rPr>
          <w:rtl/>
        </w:rPr>
      </w:pPr>
      <w:bookmarkStart w:id="233" w:name="ET_yor_4637_298"/>
      <w:r w:rsidRPr="00DB351B">
        <w:rPr>
          <w:rStyle w:val="TagStyle"/>
          <w:rtl/>
        </w:rPr>
        <w:t xml:space="preserve"> &lt;&lt; יור &gt;&gt; </w:t>
      </w:r>
      <w:r>
        <w:rPr>
          <w:rtl/>
        </w:rPr>
        <w:t>היו"ר איתן כבל:</w:t>
      </w:r>
      <w:r w:rsidRPr="00DB351B">
        <w:rPr>
          <w:rStyle w:val="TagStyle"/>
          <w:rtl/>
        </w:rPr>
        <w:t xml:space="preserve"> &lt;&lt; יור &gt;&gt;</w:t>
      </w:r>
      <w:r>
        <w:rPr>
          <w:rtl/>
        </w:rPr>
        <w:t xml:space="preserve"> </w:t>
      </w:r>
      <w:bookmarkEnd w:id="233"/>
    </w:p>
    <w:p w:rsidR="00DB351B" w:rsidRDefault="00DB351B" w:rsidP="00DB351B">
      <w:pPr>
        <w:pStyle w:val="KeepWithNext"/>
        <w:rPr>
          <w:rtl/>
        </w:rPr>
      </w:pPr>
    </w:p>
    <w:p w:rsidR="00DB351B" w:rsidRDefault="00DB351B" w:rsidP="00DB351B">
      <w:pPr>
        <w:rPr>
          <w:rtl/>
        </w:rPr>
      </w:pPr>
      <w:bookmarkStart w:id="234" w:name="_ETM_Q1_1307207"/>
      <w:bookmarkEnd w:id="234"/>
      <w:r>
        <w:rPr>
          <w:rFonts w:hint="cs"/>
          <w:rtl/>
        </w:rPr>
        <w:t xml:space="preserve">לא. </w:t>
      </w:r>
    </w:p>
    <w:p w:rsidR="00DB351B" w:rsidRDefault="00DB351B" w:rsidP="00DB351B">
      <w:pPr>
        <w:rPr>
          <w:rtl/>
        </w:rPr>
      </w:pPr>
      <w:bookmarkStart w:id="235" w:name="_ETM_Q1_1309125"/>
      <w:bookmarkStart w:id="236" w:name="_ETM_Q1_1309207"/>
      <w:bookmarkEnd w:id="235"/>
      <w:bookmarkEnd w:id="236"/>
    </w:p>
    <w:p w:rsidR="00DB351B" w:rsidRDefault="00DB351B" w:rsidP="00DB351B">
      <w:pPr>
        <w:pStyle w:val="-"/>
        <w:keepNext/>
        <w:rPr>
          <w:rtl/>
        </w:rPr>
      </w:pPr>
      <w:bookmarkStart w:id="237" w:name="ET_speakercontinue_5280_299"/>
      <w:r w:rsidRPr="00DB351B">
        <w:rPr>
          <w:rStyle w:val="TagStyle"/>
          <w:rtl/>
        </w:rPr>
        <w:t xml:space="preserve"> &lt;&lt; דובר_המשך &gt;&gt; </w:t>
      </w:r>
      <w:r>
        <w:rPr>
          <w:rtl/>
        </w:rPr>
        <w:t>עבד אל חכים חאג' יחיא (הרשימה המשותפת):</w:t>
      </w:r>
      <w:r w:rsidRPr="00DB351B">
        <w:rPr>
          <w:rStyle w:val="TagStyle"/>
          <w:rtl/>
        </w:rPr>
        <w:t xml:space="preserve"> &lt;&lt; דובר_המשך &gt;&gt;</w:t>
      </w:r>
      <w:r>
        <w:rPr>
          <w:rtl/>
        </w:rPr>
        <w:t xml:space="preserve"> </w:t>
      </w:r>
      <w:bookmarkEnd w:id="237"/>
    </w:p>
    <w:p w:rsidR="00DB351B" w:rsidRDefault="00DB351B" w:rsidP="00DB351B">
      <w:pPr>
        <w:pStyle w:val="KeepWithNext"/>
        <w:rPr>
          <w:rtl/>
        </w:rPr>
      </w:pPr>
    </w:p>
    <w:p w:rsidR="00422A84" w:rsidRDefault="00DB351B" w:rsidP="00DB351B">
      <w:pPr>
        <w:rPr>
          <w:rtl/>
        </w:rPr>
      </w:pPr>
      <w:bookmarkStart w:id="238" w:name="_ETM_Q1_1310184"/>
      <w:bookmarkEnd w:id="238"/>
      <w:r>
        <w:rPr>
          <w:rFonts w:hint="cs"/>
          <w:rtl/>
        </w:rPr>
        <w:t xml:space="preserve">אני שואל, אני מתעסק יותר </w:t>
      </w:r>
      <w:bookmarkStart w:id="239" w:name="_ETM_Q1_1314405"/>
      <w:bookmarkEnd w:id="239"/>
      <w:r>
        <w:rPr>
          <w:rFonts w:hint="cs"/>
          <w:rtl/>
        </w:rPr>
        <w:t>עם הסמכויות, לא עם השמות</w:t>
      </w:r>
      <w:bookmarkStart w:id="240" w:name="ET_speakercontinue_5280_26"/>
      <w:r>
        <w:rPr>
          <w:rFonts w:hint="cs"/>
          <w:rtl/>
        </w:rPr>
        <w:t xml:space="preserve">. השם הזה מטעה, </w:t>
      </w:r>
      <w:r w:rsidR="00422A84" w:rsidRPr="00422A84">
        <w:rPr>
          <w:rStyle w:val="TagStyle"/>
          <w:rtl/>
        </w:rPr>
        <w:t xml:space="preserve"> &lt;&lt; דובר_המשך &gt;&gt; </w:t>
      </w:r>
      <w:bookmarkEnd w:id="240"/>
      <w:r w:rsidR="00422A84">
        <w:rPr>
          <w:rFonts w:hint="cs"/>
          <w:rtl/>
        </w:rPr>
        <w:t xml:space="preserve">שאנחנו האפוטרופוס </w:t>
      </w:r>
      <w:r>
        <w:rPr>
          <w:rFonts w:hint="cs"/>
          <w:rtl/>
        </w:rPr>
        <w:t>ע</w:t>
      </w:r>
      <w:r w:rsidR="00422A84">
        <w:rPr>
          <w:rFonts w:hint="cs"/>
          <w:rtl/>
        </w:rPr>
        <w:t xml:space="preserve">ל התחרות. </w:t>
      </w:r>
    </w:p>
    <w:p w:rsidR="00422A84" w:rsidRDefault="00422A84" w:rsidP="00422A84">
      <w:pPr>
        <w:rPr>
          <w:rtl/>
        </w:rPr>
      </w:pPr>
    </w:p>
    <w:p w:rsidR="00422A84" w:rsidRDefault="00422A84" w:rsidP="00422A84">
      <w:pPr>
        <w:pStyle w:val="af6"/>
        <w:keepNext/>
        <w:rPr>
          <w:rtl/>
        </w:rPr>
      </w:pPr>
      <w:bookmarkStart w:id="241" w:name="ET_yor_4637_27"/>
      <w:r w:rsidRPr="00422A84">
        <w:rPr>
          <w:rStyle w:val="TagStyle"/>
          <w:rtl/>
        </w:rPr>
        <w:t xml:space="preserve"> &lt;&lt; יור &gt;&gt; </w:t>
      </w:r>
      <w:r>
        <w:rPr>
          <w:rtl/>
        </w:rPr>
        <w:t>היו"ר איתן כבל:</w:t>
      </w:r>
      <w:r w:rsidRPr="00422A84">
        <w:rPr>
          <w:rStyle w:val="TagStyle"/>
          <w:rtl/>
        </w:rPr>
        <w:t xml:space="preserve"> &lt;&lt; יור &gt;&gt;</w:t>
      </w:r>
      <w:r>
        <w:rPr>
          <w:rtl/>
        </w:rPr>
        <w:t xml:space="preserve"> </w:t>
      </w:r>
      <w:bookmarkEnd w:id="241"/>
    </w:p>
    <w:p w:rsidR="00422A84" w:rsidRDefault="00422A84" w:rsidP="00422A84">
      <w:pPr>
        <w:pStyle w:val="KeepWithNext"/>
        <w:rPr>
          <w:rtl/>
        </w:rPr>
      </w:pPr>
    </w:p>
    <w:p w:rsidR="00422A84" w:rsidRDefault="00DB351B" w:rsidP="00DB351B">
      <w:pPr>
        <w:rPr>
          <w:rtl/>
        </w:rPr>
      </w:pPr>
      <w:r>
        <w:rPr>
          <w:rFonts w:hint="cs"/>
          <w:rtl/>
        </w:rPr>
        <w:t xml:space="preserve">קודם </w:t>
      </w:r>
      <w:bookmarkStart w:id="242" w:name="_ETM_Q1_1321714"/>
      <w:bookmarkEnd w:id="242"/>
      <w:r>
        <w:rPr>
          <w:rFonts w:hint="cs"/>
          <w:rtl/>
        </w:rPr>
        <w:t xml:space="preserve">כל, בוודאי שאני לא אצביע עכשיו, </w:t>
      </w:r>
      <w:r w:rsidR="00422A84">
        <w:rPr>
          <w:rFonts w:hint="cs"/>
          <w:rtl/>
        </w:rPr>
        <w:t>אבל אני רוצה לומר לך את הדבר הבא מנקודת המבט שלי</w:t>
      </w:r>
      <w:r>
        <w:rPr>
          <w:rFonts w:hint="cs"/>
          <w:rtl/>
        </w:rPr>
        <w:t xml:space="preserve"> </w:t>
      </w:r>
      <w:r>
        <w:rPr>
          <w:rFonts w:hint="eastAsia"/>
        </w:rPr>
        <w:t>–</w:t>
      </w:r>
      <w:r w:rsidR="00422A84">
        <w:rPr>
          <w:rFonts w:hint="cs"/>
          <w:rtl/>
        </w:rPr>
        <w:t xml:space="preserve"> אתה לא יכול לדבר על נגר שהוא גם מעצב פנים. אם החוק </w:t>
      </w:r>
      <w:r>
        <w:rPr>
          <w:rFonts w:hint="cs"/>
          <w:rtl/>
        </w:rPr>
        <w:t xml:space="preserve">הוא חוק </w:t>
      </w:r>
      <w:r w:rsidR="00422A84">
        <w:rPr>
          <w:rFonts w:hint="cs"/>
          <w:rtl/>
        </w:rPr>
        <w:t xml:space="preserve">של נגר, אתה אומר </w:t>
      </w:r>
      <w:r>
        <w:rPr>
          <w:rFonts w:hint="cs"/>
          <w:rtl/>
        </w:rPr>
        <w:t>ה</w:t>
      </w:r>
      <w:r w:rsidR="00422A84">
        <w:rPr>
          <w:rFonts w:hint="cs"/>
          <w:rtl/>
        </w:rPr>
        <w:t xml:space="preserve">חוק </w:t>
      </w:r>
      <w:r>
        <w:rPr>
          <w:rFonts w:hint="cs"/>
          <w:rtl/>
        </w:rPr>
        <w:t>הוא</w:t>
      </w:r>
      <w:r w:rsidR="00422A84">
        <w:rPr>
          <w:rFonts w:hint="cs"/>
          <w:rtl/>
        </w:rPr>
        <w:t xml:space="preserve"> נגר, אבל מראש </w:t>
      </w:r>
      <w:r>
        <w:rPr>
          <w:rFonts w:hint="cs"/>
          <w:rtl/>
        </w:rPr>
        <w:t xml:space="preserve">הוא </w:t>
      </w:r>
      <w:bookmarkStart w:id="243" w:name="_ETM_Q1_1337822"/>
      <w:bookmarkEnd w:id="243"/>
      <w:r w:rsidR="00422A84">
        <w:rPr>
          <w:rFonts w:hint="cs"/>
          <w:rtl/>
        </w:rPr>
        <w:t>אומר</w:t>
      </w:r>
      <w:r>
        <w:rPr>
          <w:rFonts w:hint="cs"/>
          <w:rtl/>
        </w:rPr>
        <w:t>: אני כבר לא רק נגר,</w:t>
      </w:r>
      <w:r w:rsidR="00422A84">
        <w:rPr>
          <w:rFonts w:hint="cs"/>
          <w:rtl/>
        </w:rPr>
        <w:t xml:space="preserve"> אני לשם התחרות רוצה להכניס פנימה </w:t>
      </w:r>
      <w:r>
        <w:rPr>
          <w:rFonts w:hint="cs"/>
          <w:rtl/>
        </w:rPr>
        <w:t>- -</w:t>
      </w:r>
      <w:r w:rsidR="00422A84">
        <w:rPr>
          <w:rFonts w:hint="cs"/>
          <w:rtl/>
        </w:rPr>
        <w:t xml:space="preserve"> </w:t>
      </w:r>
    </w:p>
    <w:p w:rsidR="00422A84" w:rsidRDefault="00422A84" w:rsidP="00422A84">
      <w:pPr>
        <w:rPr>
          <w:rtl/>
        </w:rPr>
      </w:pPr>
    </w:p>
    <w:p w:rsidR="00422A84" w:rsidRDefault="00422A84" w:rsidP="00422A84">
      <w:pPr>
        <w:pStyle w:val="-"/>
        <w:keepNext/>
        <w:rPr>
          <w:rtl/>
        </w:rPr>
      </w:pPr>
      <w:bookmarkStart w:id="244" w:name="ET_speakercontinue_5280_28"/>
      <w:r w:rsidRPr="00422A84">
        <w:rPr>
          <w:rStyle w:val="TagStyle"/>
          <w:rtl/>
        </w:rPr>
        <w:lastRenderedPageBreak/>
        <w:t xml:space="preserve"> &lt;&lt; דובר_המשך &gt;&gt; </w:t>
      </w:r>
      <w:r>
        <w:rPr>
          <w:rtl/>
        </w:rPr>
        <w:t>עבד אל חכים חאג' יחיא (הרשימה המשותפת):</w:t>
      </w:r>
      <w:r w:rsidRPr="00422A84">
        <w:rPr>
          <w:rStyle w:val="TagStyle"/>
          <w:rtl/>
        </w:rPr>
        <w:t xml:space="preserve"> &lt;&lt; דובר_המשך &gt;&gt;</w:t>
      </w:r>
      <w:r>
        <w:rPr>
          <w:rtl/>
        </w:rPr>
        <w:t xml:space="preserve"> </w:t>
      </w:r>
      <w:bookmarkEnd w:id="244"/>
    </w:p>
    <w:p w:rsidR="00DB351B" w:rsidRPr="00DB351B" w:rsidRDefault="00DB351B" w:rsidP="00DB351B">
      <w:pPr>
        <w:rPr>
          <w:rtl/>
          <w:lang w:eastAsia="he-IL"/>
        </w:rPr>
      </w:pPr>
      <w:bookmarkStart w:id="245" w:name="_ETM_Q1_1344512"/>
      <w:bookmarkStart w:id="246" w:name="_ETM_Q1_1344635"/>
      <w:bookmarkEnd w:id="245"/>
      <w:bookmarkEnd w:id="246"/>
    </w:p>
    <w:p w:rsidR="00DB351B" w:rsidRDefault="00922F00" w:rsidP="00DB351B">
      <w:pPr>
        <w:jc w:val="left"/>
        <w:rPr>
          <w:lang w:eastAsia="he-IL"/>
        </w:rPr>
      </w:pPr>
      <w:r>
        <w:rPr>
          <w:rFonts w:hint="cs"/>
          <w:rtl/>
          <w:lang w:eastAsia="he-IL"/>
        </w:rPr>
        <w:t>-</w:t>
      </w:r>
      <w:r w:rsidR="00DB351B">
        <w:rPr>
          <w:rFonts w:hint="cs"/>
          <w:rtl/>
          <w:lang w:eastAsia="he-IL"/>
        </w:rPr>
        <w:t xml:space="preserve">- רוצה להיות </w:t>
      </w:r>
      <w:bookmarkStart w:id="247" w:name="_ETM_Q1_1344101"/>
      <w:bookmarkEnd w:id="247"/>
      <w:r w:rsidR="00DB351B">
        <w:rPr>
          <w:rFonts w:hint="cs"/>
          <w:rtl/>
          <w:lang w:eastAsia="he-IL"/>
        </w:rPr>
        <w:t xml:space="preserve">מעצב הפנים. </w:t>
      </w:r>
    </w:p>
    <w:p w:rsidR="00DB351B" w:rsidRDefault="00DB351B" w:rsidP="00DB351B">
      <w:pPr>
        <w:pStyle w:val="aff0"/>
        <w:ind w:left="1080" w:firstLine="0"/>
        <w:rPr>
          <w:lang w:eastAsia="he-IL"/>
        </w:rPr>
      </w:pPr>
      <w:bookmarkStart w:id="248" w:name="_ETM_Q1_1344089"/>
      <w:bookmarkStart w:id="249" w:name="_ETM_Q1_1344193"/>
      <w:bookmarkEnd w:id="248"/>
      <w:bookmarkEnd w:id="249"/>
    </w:p>
    <w:p w:rsidR="00DB351B" w:rsidRDefault="00DB351B" w:rsidP="00DB351B">
      <w:pPr>
        <w:pStyle w:val="af6"/>
        <w:keepNext/>
        <w:rPr>
          <w:rtl/>
        </w:rPr>
      </w:pPr>
      <w:bookmarkStart w:id="250" w:name="ET_yor_4637_300"/>
      <w:r w:rsidRPr="00DB351B">
        <w:rPr>
          <w:rStyle w:val="TagStyle"/>
          <w:rtl/>
        </w:rPr>
        <w:t xml:space="preserve"> &lt;&lt; יור &gt;&gt; </w:t>
      </w:r>
      <w:r>
        <w:rPr>
          <w:rtl/>
        </w:rPr>
        <w:t>היו"ר איתן כבל:</w:t>
      </w:r>
      <w:r w:rsidRPr="00DB351B">
        <w:rPr>
          <w:rStyle w:val="TagStyle"/>
          <w:rtl/>
        </w:rPr>
        <w:t xml:space="preserve"> &lt;&lt; יור &gt;&gt;</w:t>
      </w:r>
      <w:r>
        <w:rPr>
          <w:rtl/>
        </w:rPr>
        <w:t xml:space="preserve"> </w:t>
      </w:r>
      <w:bookmarkEnd w:id="250"/>
    </w:p>
    <w:p w:rsidR="00DB351B" w:rsidRDefault="00DB351B" w:rsidP="00DB351B">
      <w:pPr>
        <w:pStyle w:val="KeepWithNext"/>
        <w:rPr>
          <w:rtl/>
        </w:rPr>
      </w:pPr>
    </w:p>
    <w:p w:rsidR="00DB351B" w:rsidRDefault="00DB351B" w:rsidP="00DB351B">
      <w:pPr>
        <w:rPr>
          <w:rtl/>
        </w:rPr>
      </w:pPr>
      <w:bookmarkStart w:id="251" w:name="_ETM_Q1_1345443"/>
      <w:bookmarkEnd w:id="251"/>
      <w:r>
        <w:rPr>
          <w:rFonts w:hint="cs"/>
          <w:rtl/>
        </w:rPr>
        <w:t xml:space="preserve">נכון, גם. </w:t>
      </w:r>
    </w:p>
    <w:p w:rsidR="00DB351B" w:rsidRDefault="00DB351B" w:rsidP="00DB351B">
      <w:pPr>
        <w:rPr>
          <w:rtl/>
        </w:rPr>
      </w:pPr>
    </w:p>
    <w:p w:rsidR="00DB351B" w:rsidRDefault="00DB351B" w:rsidP="00DB351B">
      <w:pPr>
        <w:pStyle w:val="-"/>
        <w:keepNext/>
        <w:rPr>
          <w:rtl/>
        </w:rPr>
      </w:pPr>
      <w:bookmarkStart w:id="252" w:name="ET_speakercontinue_5280_301"/>
      <w:r w:rsidRPr="00DB351B">
        <w:rPr>
          <w:rStyle w:val="TagStyle"/>
          <w:rtl/>
        </w:rPr>
        <w:t xml:space="preserve"> &lt;&lt; דובר_המשך &gt;&gt; </w:t>
      </w:r>
      <w:r>
        <w:rPr>
          <w:rtl/>
        </w:rPr>
        <w:t>עבד אל חכים חאג' יחיא (הרשימה המשותפת):</w:t>
      </w:r>
      <w:r w:rsidRPr="00DB351B">
        <w:rPr>
          <w:rStyle w:val="TagStyle"/>
          <w:rtl/>
        </w:rPr>
        <w:t xml:space="preserve"> &lt;&lt; דובר_המשך &gt;&gt;</w:t>
      </w:r>
      <w:r>
        <w:rPr>
          <w:rtl/>
        </w:rPr>
        <w:t xml:space="preserve"> </w:t>
      </w:r>
      <w:bookmarkEnd w:id="252"/>
    </w:p>
    <w:p w:rsidR="00DB351B" w:rsidRDefault="00DB351B" w:rsidP="00DB351B">
      <w:pPr>
        <w:pStyle w:val="KeepWithNext"/>
        <w:rPr>
          <w:rtl/>
        </w:rPr>
      </w:pPr>
    </w:p>
    <w:p w:rsidR="00DB351B" w:rsidRDefault="00DB351B" w:rsidP="00DB351B">
      <w:pPr>
        <w:rPr>
          <w:rtl/>
          <w:lang w:eastAsia="he-IL"/>
        </w:rPr>
      </w:pPr>
      <w:bookmarkStart w:id="253" w:name="_ETM_Q1_1345177"/>
      <w:bookmarkStart w:id="254" w:name="_ETM_Q1_1346011"/>
      <w:bookmarkStart w:id="255" w:name="_ETM_Q1_1346111"/>
      <w:bookmarkStart w:id="256" w:name="_ETM_Q1_1350142"/>
      <w:bookmarkEnd w:id="253"/>
      <w:bookmarkEnd w:id="254"/>
      <w:bookmarkEnd w:id="255"/>
      <w:bookmarkEnd w:id="256"/>
      <w:r>
        <w:rPr>
          <w:rFonts w:hint="cs"/>
          <w:rtl/>
          <w:lang w:eastAsia="he-IL"/>
        </w:rPr>
        <w:t xml:space="preserve">אבל אני  צריך לשאול אותו </w:t>
      </w:r>
      <w:bookmarkStart w:id="257" w:name="_ETM_Q1_1350624"/>
      <w:bookmarkEnd w:id="257"/>
      <w:r w:rsidR="00922F00">
        <w:rPr>
          <w:rFonts w:hint="cs"/>
          <w:rtl/>
          <w:lang w:eastAsia="he-IL"/>
        </w:rPr>
        <w:t>ה</w:t>
      </w:r>
      <w:r>
        <w:rPr>
          <w:rFonts w:hint="cs"/>
          <w:rtl/>
          <w:lang w:eastAsia="he-IL"/>
        </w:rPr>
        <w:t xml:space="preserve">אם אתה גם נגר, </w:t>
      </w:r>
      <w:r w:rsidR="00922F00">
        <w:rPr>
          <w:rFonts w:hint="cs"/>
          <w:rtl/>
          <w:lang w:eastAsia="he-IL"/>
        </w:rPr>
        <w:t>ה</w:t>
      </w:r>
      <w:r>
        <w:rPr>
          <w:rFonts w:hint="cs"/>
          <w:rtl/>
          <w:lang w:eastAsia="he-IL"/>
        </w:rPr>
        <w:t xml:space="preserve">אם אתה גם מסגר. </w:t>
      </w:r>
      <w:bookmarkStart w:id="258" w:name="_ETM_Q1_1350224"/>
      <w:bookmarkEnd w:id="258"/>
    </w:p>
    <w:p w:rsidR="00DB351B" w:rsidRDefault="00DB351B" w:rsidP="00DB351B">
      <w:pPr>
        <w:rPr>
          <w:rtl/>
          <w:lang w:eastAsia="he-IL"/>
        </w:rPr>
      </w:pPr>
      <w:bookmarkStart w:id="259" w:name="_ETM_Q1_1348945"/>
      <w:bookmarkStart w:id="260" w:name="_ETM_Q1_1349045"/>
      <w:bookmarkEnd w:id="259"/>
      <w:bookmarkEnd w:id="260"/>
    </w:p>
    <w:p w:rsidR="00DB351B" w:rsidRDefault="00DB351B" w:rsidP="00DB351B">
      <w:pPr>
        <w:pStyle w:val="af6"/>
        <w:keepNext/>
        <w:rPr>
          <w:rtl/>
        </w:rPr>
      </w:pPr>
      <w:bookmarkStart w:id="261" w:name="ET_yor_4637_302"/>
      <w:r w:rsidRPr="00DB351B">
        <w:rPr>
          <w:rStyle w:val="TagStyle"/>
          <w:rtl/>
        </w:rPr>
        <w:t xml:space="preserve"> &lt;&lt; יור &gt;&gt; </w:t>
      </w:r>
      <w:r>
        <w:rPr>
          <w:rtl/>
        </w:rPr>
        <w:t>היו"ר איתן כבל:</w:t>
      </w:r>
      <w:r w:rsidRPr="00DB351B">
        <w:rPr>
          <w:rStyle w:val="TagStyle"/>
          <w:rtl/>
        </w:rPr>
        <w:t xml:space="preserve"> &lt;&lt; יור &gt;&gt;</w:t>
      </w:r>
      <w:r>
        <w:rPr>
          <w:rtl/>
        </w:rPr>
        <w:t xml:space="preserve"> </w:t>
      </w:r>
      <w:bookmarkEnd w:id="261"/>
    </w:p>
    <w:p w:rsidR="00DB351B" w:rsidRDefault="00DB351B" w:rsidP="00DB351B">
      <w:pPr>
        <w:pStyle w:val="KeepWithNext"/>
        <w:rPr>
          <w:rtl/>
        </w:rPr>
      </w:pPr>
    </w:p>
    <w:p w:rsidR="00DB351B" w:rsidRDefault="00DB351B" w:rsidP="00DB351B">
      <w:pPr>
        <w:rPr>
          <w:rtl/>
          <w:lang w:eastAsia="he-IL"/>
        </w:rPr>
      </w:pPr>
      <w:bookmarkStart w:id="262" w:name="_ETM_Q1_1350273"/>
      <w:bookmarkEnd w:id="262"/>
      <w:r>
        <w:rPr>
          <w:rFonts w:hint="cs"/>
          <w:rtl/>
          <w:lang w:eastAsia="he-IL"/>
        </w:rPr>
        <w:t xml:space="preserve">אבל </w:t>
      </w:r>
      <w:bookmarkStart w:id="263" w:name="_ETM_Q1_1352929"/>
      <w:bookmarkEnd w:id="263"/>
      <w:r>
        <w:rPr>
          <w:rFonts w:hint="cs"/>
          <w:rtl/>
          <w:lang w:eastAsia="he-IL"/>
        </w:rPr>
        <w:t xml:space="preserve">זה החוק. </w:t>
      </w:r>
    </w:p>
    <w:p w:rsidR="00DB351B" w:rsidRDefault="00DB351B" w:rsidP="00DB351B">
      <w:pPr>
        <w:rPr>
          <w:rtl/>
          <w:lang w:eastAsia="he-IL"/>
        </w:rPr>
      </w:pPr>
      <w:bookmarkStart w:id="264" w:name="_ETM_Q1_1352643"/>
      <w:bookmarkStart w:id="265" w:name="_ETM_Q1_1352742"/>
      <w:bookmarkEnd w:id="264"/>
      <w:bookmarkEnd w:id="265"/>
    </w:p>
    <w:p w:rsidR="00DB351B" w:rsidRDefault="00DB351B" w:rsidP="00DB351B">
      <w:pPr>
        <w:pStyle w:val="-"/>
        <w:keepNext/>
        <w:rPr>
          <w:rtl/>
        </w:rPr>
      </w:pPr>
      <w:bookmarkStart w:id="266" w:name="ET_speakercontinue_5280_303"/>
      <w:r w:rsidRPr="00DB351B">
        <w:rPr>
          <w:rStyle w:val="TagStyle"/>
          <w:rtl/>
        </w:rPr>
        <w:t xml:space="preserve"> &lt;&lt; דובר_המשך &gt;&gt; </w:t>
      </w:r>
      <w:r>
        <w:rPr>
          <w:rtl/>
        </w:rPr>
        <w:t>עבד אל חכים חאג' יחיא (הרשימה המשותפת):</w:t>
      </w:r>
      <w:r w:rsidRPr="00DB351B">
        <w:rPr>
          <w:rStyle w:val="TagStyle"/>
          <w:rtl/>
        </w:rPr>
        <w:t xml:space="preserve"> &lt;&lt; דובר_המשך &gt;&gt;</w:t>
      </w:r>
      <w:r>
        <w:rPr>
          <w:rtl/>
        </w:rPr>
        <w:t xml:space="preserve"> </w:t>
      </w:r>
      <w:bookmarkEnd w:id="266"/>
    </w:p>
    <w:p w:rsidR="00DB351B" w:rsidRDefault="00DB351B" w:rsidP="00DB351B">
      <w:pPr>
        <w:pStyle w:val="KeepWithNext"/>
        <w:rPr>
          <w:rtl/>
        </w:rPr>
      </w:pPr>
    </w:p>
    <w:p w:rsidR="007A62A9" w:rsidRDefault="00DB351B" w:rsidP="00922F00">
      <w:pPr>
        <w:rPr>
          <w:rtl/>
          <w:lang w:eastAsia="he-IL"/>
        </w:rPr>
      </w:pPr>
      <w:bookmarkStart w:id="267" w:name="_ETM_Q1_1353850"/>
      <w:bookmarkEnd w:id="267"/>
      <w:r>
        <w:rPr>
          <w:rFonts w:hint="cs"/>
          <w:rtl/>
          <w:lang w:eastAsia="he-IL"/>
        </w:rPr>
        <w:t xml:space="preserve">אני מבין, לכן אני אומר שמה שחשוב זה </w:t>
      </w:r>
      <w:bookmarkStart w:id="268" w:name="_ETM_Q1_1357003"/>
      <w:bookmarkEnd w:id="268"/>
      <w:r>
        <w:rPr>
          <w:rFonts w:hint="cs"/>
          <w:rtl/>
          <w:lang w:eastAsia="he-IL"/>
        </w:rPr>
        <w:t>מה יש בתוך הסמכויות של, ולא השם</w:t>
      </w:r>
      <w:r w:rsidR="00922F00">
        <w:rPr>
          <w:rFonts w:hint="cs"/>
          <w:rtl/>
          <w:lang w:eastAsia="he-IL"/>
        </w:rPr>
        <w:t xml:space="preserve">. </w:t>
      </w:r>
      <w:r>
        <w:rPr>
          <w:rFonts w:hint="cs"/>
          <w:rtl/>
          <w:lang w:eastAsia="he-IL"/>
        </w:rPr>
        <w:t xml:space="preserve">השם הזה </w:t>
      </w:r>
      <w:bookmarkStart w:id="269" w:name="_ETM_Q1_1357791"/>
      <w:bookmarkEnd w:id="269"/>
      <w:r>
        <w:rPr>
          <w:rFonts w:hint="cs"/>
          <w:rtl/>
          <w:lang w:eastAsia="he-IL"/>
        </w:rPr>
        <w:t xml:space="preserve">בא להטעות. </w:t>
      </w:r>
      <w:r w:rsidR="007A62A9">
        <w:rPr>
          <w:rFonts w:hint="cs"/>
          <w:rtl/>
          <w:lang w:eastAsia="he-IL"/>
        </w:rPr>
        <w:t xml:space="preserve"> </w:t>
      </w:r>
    </w:p>
    <w:p w:rsidR="007A62A9" w:rsidRDefault="007A62A9" w:rsidP="007A62A9">
      <w:pPr>
        <w:rPr>
          <w:rtl/>
          <w:lang w:eastAsia="he-IL"/>
        </w:rPr>
      </w:pPr>
    </w:p>
    <w:p w:rsidR="00DB351B" w:rsidRDefault="00DB351B" w:rsidP="00DB351B">
      <w:pPr>
        <w:pStyle w:val="af6"/>
        <w:keepNext/>
        <w:rPr>
          <w:rtl/>
        </w:rPr>
      </w:pPr>
      <w:bookmarkStart w:id="270" w:name="ET_yor_4637_304"/>
      <w:r w:rsidRPr="00DB351B">
        <w:rPr>
          <w:rStyle w:val="TagStyle"/>
          <w:rtl/>
        </w:rPr>
        <w:t xml:space="preserve"> &lt;&lt; יור &gt;&gt; </w:t>
      </w:r>
      <w:r>
        <w:rPr>
          <w:rtl/>
        </w:rPr>
        <w:t>היו"ר איתן כבל:</w:t>
      </w:r>
      <w:r w:rsidRPr="00DB351B">
        <w:rPr>
          <w:rStyle w:val="TagStyle"/>
          <w:rtl/>
        </w:rPr>
        <w:t xml:space="preserve"> &lt;&lt; יור &gt;&gt;</w:t>
      </w:r>
      <w:r>
        <w:rPr>
          <w:rtl/>
        </w:rPr>
        <w:t xml:space="preserve"> </w:t>
      </w:r>
      <w:bookmarkEnd w:id="270"/>
    </w:p>
    <w:p w:rsidR="00DB351B" w:rsidRDefault="00DB351B" w:rsidP="00DB351B">
      <w:pPr>
        <w:pStyle w:val="KeepWithNext"/>
        <w:rPr>
          <w:rtl/>
        </w:rPr>
      </w:pPr>
    </w:p>
    <w:p w:rsidR="00DB351B" w:rsidRDefault="00DB351B" w:rsidP="00DB351B">
      <w:pPr>
        <w:rPr>
          <w:rtl/>
        </w:rPr>
      </w:pPr>
      <w:bookmarkStart w:id="271" w:name="_ETM_Q1_1360366"/>
      <w:bookmarkEnd w:id="271"/>
      <w:r>
        <w:rPr>
          <w:rFonts w:hint="cs"/>
          <w:rtl/>
        </w:rPr>
        <w:t xml:space="preserve">ברור, אבל כדי שנסכם את העניין הזה, </w:t>
      </w:r>
      <w:bookmarkStart w:id="272" w:name="_ETM_Q1_1366484"/>
      <w:bookmarkEnd w:id="272"/>
      <w:r>
        <w:rPr>
          <w:rFonts w:hint="cs"/>
          <w:rtl/>
        </w:rPr>
        <w:t>ברגע שנאשר את הצעת החוק ונדון בה ואדוני יראה שבאמת</w:t>
      </w:r>
      <w:bookmarkStart w:id="273" w:name="_ETM_Q1_1375044"/>
      <w:bookmarkEnd w:id="273"/>
      <w:r>
        <w:rPr>
          <w:rFonts w:hint="cs"/>
          <w:rtl/>
        </w:rPr>
        <w:t xml:space="preserve"> נכנסים פה שינויים מאוד-מאוד גדולים - - -</w:t>
      </w:r>
    </w:p>
    <w:p w:rsidR="00DB351B" w:rsidRDefault="00DB351B" w:rsidP="00DB351B">
      <w:pPr>
        <w:rPr>
          <w:rtl/>
        </w:rPr>
      </w:pPr>
      <w:bookmarkStart w:id="274" w:name="_ETM_Q1_1375481"/>
      <w:bookmarkStart w:id="275" w:name="_ETM_Q1_1375618"/>
      <w:bookmarkEnd w:id="274"/>
      <w:bookmarkEnd w:id="275"/>
    </w:p>
    <w:p w:rsidR="00DB351B" w:rsidRDefault="00DB351B" w:rsidP="00DB351B">
      <w:pPr>
        <w:pStyle w:val="-"/>
        <w:keepNext/>
        <w:rPr>
          <w:rtl/>
        </w:rPr>
      </w:pPr>
      <w:bookmarkStart w:id="276" w:name="ET_speakercontinue_5280_305"/>
      <w:r w:rsidRPr="00DB351B">
        <w:rPr>
          <w:rStyle w:val="TagStyle"/>
          <w:rtl/>
        </w:rPr>
        <w:t xml:space="preserve"> &lt;&lt; דובר_המשך &gt;&gt; </w:t>
      </w:r>
      <w:r>
        <w:rPr>
          <w:rtl/>
        </w:rPr>
        <w:t>עבד אל חכים חאג' יחיא (הרשימה המשותפת):</w:t>
      </w:r>
      <w:r w:rsidRPr="00DB351B">
        <w:rPr>
          <w:rStyle w:val="TagStyle"/>
          <w:rtl/>
        </w:rPr>
        <w:t xml:space="preserve"> &lt;&lt; דובר_המשך &gt;&gt;</w:t>
      </w:r>
      <w:r>
        <w:rPr>
          <w:rtl/>
        </w:rPr>
        <w:t xml:space="preserve"> </w:t>
      </w:r>
      <w:bookmarkEnd w:id="276"/>
    </w:p>
    <w:p w:rsidR="00DB351B" w:rsidRDefault="00DB351B" w:rsidP="00DB351B">
      <w:pPr>
        <w:pStyle w:val="KeepWithNext"/>
        <w:rPr>
          <w:rtl/>
        </w:rPr>
      </w:pPr>
    </w:p>
    <w:p w:rsidR="00DB351B" w:rsidRDefault="00DB351B" w:rsidP="00DB351B">
      <w:pPr>
        <w:rPr>
          <w:rtl/>
        </w:rPr>
      </w:pPr>
      <w:bookmarkStart w:id="277" w:name="_ETM_Q1_1376954"/>
      <w:bookmarkEnd w:id="277"/>
      <w:r>
        <w:rPr>
          <w:rFonts w:hint="cs"/>
          <w:rtl/>
        </w:rPr>
        <w:t xml:space="preserve">בסדר, כשנגיע </w:t>
      </w:r>
      <w:bookmarkStart w:id="278" w:name="_ETM_Q1_1378019"/>
      <w:bookmarkEnd w:id="278"/>
      <w:r>
        <w:rPr>
          <w:rFonts w:hint="cs"/>
          <w:rtl/>
        </w:rPr>
        <w:t>לשם. אני מבין שתדחה את ההצבעה</w:t>
      </w:r>
      <w:r w:rsidR="00922F00">
        <w:rPr>
          <w:rFonts w:hint="cs"/>
          <w:rtl/>
        </w:rPr>
        <w:t xml:space="preserve"> אבל בוא נתקדם </w:t>
      </w:r>
      <w:bookmarkStart w:id="279" w:name="_ETM_Q1_1384909"/>
      <w:bookmarkEnd w:id="279"/>
      <w:r w:rsidR="00922F00">
        <w:rPr>
          <w:rFonts w:hint="cs"/>
          <w:rtl/>
        </w:rPr>
        <w:t>- - -</w:t>
      </w:r>
    </w:p>
    <w:p w:rsidR="00922F00" w:rsidRDefault="00922F00" w:rsidP="00DB351B">
      <w:pPr>
        <w:rPr>
          <w:rtl/>
        </w:rPr>
      </w:pPr>
      <w:bookmarkStart w:id="280" w:name="_ETM_Q1_1383225"/>
      <w:bookmarkStart w:id="281" w:name="_ETM_Q1_1383328"/>
      <w:bookmarkEnd w:id="280"/>
      <w:bookmarkEnd w:id="281"/>
    </w:p>
    <w:p w:rsidR="00922F00" w:rsidRDefault="00922F00" w:rsidP="00922F00">
      <w:pPr>
        <w:pStyle w:val="af6"/>
        <w:keepNext/>
        <w:rPr>
          <w:rtl/>
        </w:rPr>
      </w:pPr>
      <w:bookmarkStart w:id="282" w:name="ET_yor_4637_306"/>
      <w:r w:rsidRPr="00922F00">
        <w:rPr>
          <w:rStyle w:val="TagStyle"/>
          <w:rtl/>
        </w:rPr>
        <w:t xml:space="preserve"> &lt;&lt; יור &gt;&gt; </w:t>
      </w:r>
      <w:r>
        <w:rPr>
          <w:rtl/>
        </w:rPr>
        <w:t>היו"ר איתן כבל:</w:t>
      </w:r>
      <w:r w:rsidRPr="00922F00">
        <w:rPr>
          <w:rStyle w:val="TagStyle"/>
          <w:rtl/>
        </w:rPr>
        <w:t xml:space="preserve"> &lt;&lt; יור &gt;&gt;</w:t>
      </w:r>
      <w:r>
        <w:rPr>
          <w:rtl/>
        </w:rPr>
        <w:t xml:space="preserve"> </w:t>
      </w:r>
      <w:bookmarkEnd w:id="282"/>
    </w:p>
    <w:p w:rsidR="00922F00" w:rsidRDefault="00922F00" w:rsidP="00922F00">
      <w:pPr>
        <w:pStyle w:val="KeepWithNext"/>
        <w:rPr>
          <w:rtl/>
        </w:rPr>
      </w:pPr>
    </w:p>
    <w:p w:rsidR="00922F00" w:rsidRDefault="00922F00" w:rsidP="00922F00">
      <w:pPr>
        <w:rPr>
          <w:rtl/>
        </w:rPr>
      </w:pPr>
      <w:bookmarkStart w:id="283" w:name="_ETM_Q1_1385604"/>
      <w:bookmarkEnd w:id="283"/>
      <w:r>
        <w:rPr>
          <w:rFonts w:hint="cs"/>
          <w:rtl/>
        </w:rPr>
        <w:t xml:space="preserve">זה אפילו לא מבוא לכנסת. </w:t>
      </w:r>
    </w:p>
    <w:p w:rsidR="00922F00" w:rsidRDefault="00922F00" w:rsidP="00922F00">
      <w:pPr>
        <w:rPr>
          <w:rtl/>
        </w:rPr>
      </w:pPr>
      <w:bookmarkStart w:id="284" w:name="_ETM_Q1_1385665"/>
      <w:bookmarkStart w:id="285" w:name="_ETM_Q1_1385779"/>
      <w:bookmarkEnd w:id="284"/>
      <w:bookmarkEnd w:id="285"/>
    </w:p>
    <w:p w:rsidR="00922F00" w:rsidRDefault="00922F00" w:rsidP="00922F00">
      <w:pPr>
        <w:pStyle w:val="-"/>
        <w:keepNext/>
        <w:rPr>
          <w:rtl/>
        </w:rPr>
      </w:pPr>
      <w:bookmarkStart w:id="286" w:name="ET_speakercontinue_5280_307"/>
      <w:r w:rsidRPr="00922F00">
        <w:rPr>
          <w:rStyle w:val="TagStyle"/>
          <w:rtl/>
        </w:rPr>
        <w:t xml:space="preserve"> &lt;&lt; דובר_המשך &gt;&gt; </w:t>
      </w:r>
      <w:r>
        <w:rPr>
          <w:rtl/>
        </w:rPr>
        <w:t>עבד אל חכים חאג' יחיא (הרשימה המשותפת):</w:t>
      </w:r>
      <w:r w:rsidRPr="00922F00">
        <w:rPr>
          <w:rStyle w:val="TagStyle"/>
          <w:rtl/>
        </w:rPr>
        <w:t xml:space="preserve"> &lt;&lt; דובר_המשך &gt;&gt;</w:t>
      </w:r>
      <w:r>
        <w:rPr>
          <w:rtl/>
        </w:rPr>
        <w:t xml:space="preserve"> </w:t>
      </w:r>
      <w:bookmarkEnd w:id="286"/>
    </w:p>
    <w:p w:rsidR="00922F00" w:rsidRDefault="00922F00" w:rsidP="00922F00">
      <w:pPr>
        <w:pStyle w:val="KeepWithNext"/>
        <w:rPr>
          <w:rtl/>
        </w:rPr>
      </w:pPr>
    </w:p>
    <w:p w:rsidR="00922F00" w:rsidRDefault="00922F00" w:rsidP="00922F00">
      <w:pPr>
        <w:rPr>
          <w:rtl/>
        </w:rPr>
      </w:pPr>
      <w:bookmarkStart w:id="287" w:name="_ETM_Q1_1387005"/>
      <w:bookmarkEnd w:id="287"/>
      <w:r>
        <w:rPr>
          <w:rFonts w:hint="cs"/>
          <w:rtl/>
        </w:rPr>
        <w:t xml:space="preserve">ברור, כבר עברתי </w:t>
      </w:r>
      <w:bookmarkStart w:id="288" w:name="_ETM_Q1_1388857"/>
      <w:bookmarkEnd w:id="288"/>
      <w:r>
        <w:rPr>
          <w:rFonts w:hint="cs"/>
          <w:rtl/>
        </w:rPr>
        <w:t xml:space="preserve">את המבוא. </w:t>
      </w:r>
    </w:p>
    <w:p w:rsidR="00922F00" w:rsidRDefault="00922F00" w:rsidP="00922F00">
      <w:pPr>
        <w:rPr>
          <w:rtl/>
        </w:rPr>
      </w:pPr>
      <w:bookmarkStart w:id="289" w:name="_ETM_Q1_1386861"/>
      <w:bookmarkStart w:id="290" w:name="_ETM_Q1_1386990"/>
      <w:bookmarkEnd w:id="289"/>
      <w:bookmarkEnd w:id="290"/>
    </w:p>
    <w:p w:rsidR="00922F00" w:rsidRDefault="00922F00" w:rsidP="00922F00">
      <w:pPr>
        <w:pStyle w:val="af6"/>
        <w:keepNext/>
        <w:rPr>
          <w:rtl/>
        </w:rPr>
      </w:pPr>
      <w:bookmarkStart w:id="291" w:name="ET_yor_4637_308"/>
      <w:r w:rsidRPr="00922F00">
        <w:rPr>
          <w:rStyle w:val="TagStyle"/>
          <w:rtl/>
        </w:rPr>
        <w:t xml:space="preserve"> &lt;&lt; יור &gt;&gt; </w:t>
      </w:r>
      <w:r>
        <w:rPr>
          <w:rtl/>
        </w:rPr>
        <w:t>היו"ר איתן כבל:</w:t>
      </w:r>
      <w:r w:rsidRPr="00922F00">
        <w:rPr>
          <w:rStyle w:val="TagStyle"/>
          <w:rtl/>
        </w:rPr>
        <w:t xml:space="preserve"> &lt;&lt; יור &gt;&gt;</w:t>
      </w:r>
      <w:r>
        <w:rPr>
          <w:rtl/>
        </w:rPr>
        <w:t xml:space="preserve"> </w:t>
      </w:r>
      <w:bookmarkEnd w:id="291"/>
    </w:p>
    <w:p w:rsidR="00922F00" w:rsidRDefault="00922F00" w:rsidP="00922F00">
      <w:pPr>
        <w:pStyle w:val="KeepWithNext"/>
        <w:rPr>
          <w:rtl/>
        </w:rPr>
      </w:pPr>
    </w:p>
    <w:p w:rsidR="00922F00" w:rsidRDefault="00922F00" w:rsidP="00922F00">
      <w:pPr>
        <w:rPr>
          <w:rtl/>
        </w:rPr>
      </w:pPr>
      <w:bookmarkStart w:id="292" w:name="_ETM_Q1_1387925"/>
      <w:bookmarkEnd w:id="292"/>
      <w:r>
        <w:rPr>
          <w:rFonts w:hint="cs"/>
          <w:rtl/>
        </w:rPr>
        <w:t xml:space="preserve">גם אין לי בעיה שתפיל את זה ונעשה רביזיה, אנחנו מכירים את הכללים. עוד לא קרה לי שנפלתי, אין </w:t>
      </w:r>
      <w:bookmarkStart w:id="293" w:name="_ETM_Q1_1399159"/>
      <w:bookmarkEnd w:id="293"/>
      <w:r>
        <w:rPr>
          <w:rFonts w:hint="cs"/>
          <w:rtl/>
        </w:rPr>
        <w:t>לי כוונה להתחיל אחרי שלוש שנים וחצי, עוד מעט ארבע.</w:t>
      </w:r>
      <w:bookmarkStart w:id="294" w:name="_ETM_Q1_1402987"/>
      <w:bookmarkEnd w:id="294"/>
      <w:r>
        <w:rPr>
          <w:rFonts w:hint="cs"/>
          <w:rtl/>
        </w:rPr>
        <w:t>..</w:t>
      </w:r>
    </w:p>
    <w:p w:rsidR="00922F00" w:rsidRDefault="00922F00" w:rsidP="00922F00">
      <w:pPr>
        <w:rPr>
          <w:rtl/>
        </w:rPr>
      </w:pPr>
      <w:bookmarkStart w:id="295" w:name="_ETM_Q1_1401549"/>
      <w:bookmarkStart w:id="296" w:name="_ETM_Q1_1401653"/>
      <w:bookmarkEnd w:id="295"/>
      <w:bookmarkEnd w:id="296"/>
      <w:r>
        <w:rPr>
          <w:rtl/>
        </w:rPr>
        <w:t xml:space="preserve">      </w:t>
      </w:r>
    </w:p>
    <w:p w:rsidR="007A62A9" w:rsidRDefault="007A62A9" w:rsidP="007A62A9">
      <w:pPr>
        <w:pStyle w:val="af9"/>
        <w:keepNext/>
        <w:rPr>
          <w:rtl/>
          <w:lang w:eastAsia="he-IL"/>
        </w:rPr>
      </w:pPr>
      <w:bookmarkStart w:id="297" w:name="ET_guest_702082_29"/>
      <w:r w:rsidRPr="007A62A9">
        <w:rPr>
          <w:rStyle w:val="TagStyle"/>
          <w:rtl/>
        </w:rPr>
        <w:t xml:space="preserve"> &lt;&lt; אורח &gt;&gt; </w:t>
      </w:r>
      <w:r>
        <w:rPr>
          <w:rtl/>
          <w:lang w:eastAsia="he-IL"/>
        </w:rPr>
        <w:t>שלומי לויה:</w:t>
      </w:r>
      <w:r w:rsidRPr="007A62A9">
        <w:rPr>
          <w:rStyle w:val="TagStyle"/>
          <w:rtl/>
        </w:rPr>
        <w:t xml:space="preserve"> &lt;&lt; אורח &gt;&gt;</w:t>
      </w:r>
      <w:r>
        <w:rPr>
          <w:rtl/>
          <w:lang w:eastAsia="he-IL"/>
        </w:rPr>
        <w:t xml:space="preserve"> </w:t>
      </w:r>
      <w:bookmarkEnd w:id="297"/>
    </w:p>
    <w:p w:rsidR="007A62A9" w:rsidRDefault="007A62A9" w:rsidP="007A62A9">
      <w:pPr>
        <w:pStyle w:val="KeepWithNext"/>
        <w:rPr>
          <w:rtl/>
          <w:lang w:eastAsia="he-IL"/>
        </w:rPr>
      </w:pPr>
    </w:p>
    <w:p w:rsidR="00922F00" w:rsidRDefault="007A62A9" w:rsidP="00922F00">
      <w:pPr>
        <w:rPr>
          <w:rtl/>
          <w:lang w:eastAsia="he-IL"/>
        </w:rPr>
      </w:pPr>
      <w:r>
        <w:rPr>
          <w:rFonts w:hint="cs"/>
          <w:rtl/>
          <w:lang w:eastAsia="he-IL"/>
        </w:rPr>
        <w:t xml:space="preserve">אני מצטרף בהקשר הזה לדברים של חברתי ענת </w:t>
      </w:r>
      <w:proofErr w:type="spellStart"/>
      <w:r w:rsidR="00922F00">
        <w:rPr>
          <w:rFonts w:hint="cs"/>
          <w:rtl/>
          <w:lang w:eastAsia="he-IL"/>
        </w:rPr>
        <w:t>פילצר</w:t>
      </w:r>
      <w:proofErr w:type="spellEnd"/>
      <w:r>
        <w:rPr>
          <w:rFonts w:hint="cs"/>
          <w:rtl/>
          <w:lang w:eastAsia="he-IL"/>
        </w:rPr>
        <w:t xml:space="preserve"> סומך </w:t>
      </w:r>
      <w:r w:rsidR="00922F00">
        <w:rPr>
          <w:rFonts w:hint="cs"/>
          <w:rtl/>
          <w:lang w:eastAsia="he-IL"/>
        </w:rPr>
        <w:t xml:space="preserve">בעניין שינוי שם הרשות. רק צריך להבין כמה </w:t>
      </w:r>
      <w:bookmarkStart w:id="298" w:name="_ETM_Q1_1419186"/>
      <w:bookmarkEnd w:id="298"/>
      <w:r w:rsidR="00922F00">
        <w:rPr>
          <w:rFonts w:hint="cs"/>
          <w:rtl/>
          <w:lang w:eastAsia="he-IL"/>
        </w:rPr>
        <w:t xml:space="preserve">הצעות חוק אדוני מקדם בוועדה הזאת, שתורמות לקידום התחרות. יש </w:t>
      </w:r>
      <w:bookmarkStart w:id="299" w:name="_ETM_Q1_1422704"/>
      <w:bookmarkEnd w:id="299"/>
      <w:r w:rsidR="00922F00">
        <w:rPr>
          <w:rFonts w:hint="cs"/>
          <w:rtl/>
          <w:lang w:eastAsia="he-IL"/>
        </w:rPr>
        <w:t xml:space="preserve">לנו באמת רק רגולטור אחד, שהוא אחראי בלבד לתחרות? </w:t>
      </w:r>
      <w:bookmarkStart w:id="300" w:name="_ETM_Q1_1426202"/>
      <w:bookmarkStart w:id="301" w:name="_ETM_Q1_1426307"/>
      <w:bookmarkStart w:id="302" w:name="_ETM_Q1_1426346"/>
      <w:bookmarkStart w:id="303" w:name="_ETM_Q1_1426417"/>
      <w:bookmarkEnd w:id="300"/>
      <w:bookmarkEnd w:id="301"/>
      <w:bookmarkEnd w:id="302"/>
      <w:bookmarkEnd w:id="303"/>
      <w:r w:rsidR="00922F00">
        <w:rPr>
          <w:rFonts w:hint="cs"/>
          <w:rtl/>
          <w:lang w:eastAsia="he-IL"/>
        </w:rPr>
        <w:t xml:space="preserve">שינוי השם בא ואומר, שיש מישהו שמחליט רק בנושא של </w:t>
      </w:r>
      <w:bookmarkStart w:id="304" w:name="_ETM_Q1_1431394"/>
      <w:bookmarkEnd w:id="304"/>
      <w:r w:rsidR="00922F00">
        <w:rPr>
          <w:rFonts w:hint="cs"/>
          <w:rtl/>
          <w:lang w:eastAsia="he-IL"/>
        </w:rPr>
        <w:t xml:space="preserve">התחרות. </w:t>
      </w:r>
      <w:bookmarkStart w:id="305" w:name="_ETM_Q1_1431464"/>
      <w:bookmarkStart w:id="306" w:name="_ETM_Q1_1431534"/>
      <w:bookmarkStart w:id="307" w:name="_ETM_Q1_1431808"/>
      <w:bookmarkStart w:id="308" w:name="_ETM_Q1_1431872"/>
      <w:bookmarkEnd w:id="305"/>
      <w:bookmarkEnd w:id="306"/>
      <w:bookmarkEnd w:id="307"/>
      <w:bookmarkEnd w:id="308"/>
      <w:r w:rsidR="00922F00">
        <w:rPr>
          <w:rFonts w:hint="cs"/>
          <w:rtl/>
          <w:lang w:eastAsia="he-IL"/>
        </w:rPr>
        <w:t xml:space="preserve">אנחנו חושבים, שיש לכל אחד מהגורמים, גם לחברי הכנסת, </w:t>
      </w:r>
      <w:bookmarkStart w:id="309" w:name="_ETM_Q1_1434059"/>
      <w:bookmarkEnd w:id="309"/>
      <w:r w:rsidR="00922F00">
        <w:rPr>
          <w:rFonts w:hint="cs"/>
          <w:rtl/>
          <w:lang w:eastAsia="he-IL"/>
        </w:rPr>
        <w:t xml:space="preserve">גם למשרדי הממשלה, כל אחד בתחומו, את היכולת ואת </w:t>
      </w:r>
      <w:bookmarkStart w:id="310" w:name="_ETM_Q1_1441628"/>
      <w:bookmarkEnd w:id="310"/>
      <w:r w:rsidR="00922F00">
        <w:rPr>
          <w:rFonts w:hint="cs"/>
          <w:rtl/>
          <w:lang w:eastAsia="he-IL"/>
        </w:rPr>
        <w:t xml:space="preserve">האחריות לקדם תחרות בתחום שלו. </w:t>
      </w:r>
    </w:p>
    <w:p w:rsidR="00922F00" w:rsidRDefault="00922F00" w:rsidP="00922F00">
      <w:pPr>
        <w:rPr>
          <w:rtl/>
          <w:lang w:eastAsia="he-IL"/>
        </w:rPr>
      </w:pPr>
      <w:bookmarkStart w:id="311" w:name="_ETM_Q1_1445755"/>
      <w:bookmarkStart w:id="312" w:name="_ETM_Q1_1445845"/>
      <w:bookmarkEnd w:id="311"/>
      <w:bookmarkEnd w:id="312"/>
    </w:p>
    <w:p w:rsidR="00922F00" w:rsidRDefault="00922F00" w:rsidP="00922F00">
      <w:pPr>
        <w:rPr>
          <w:rtl/>
          <w:lang w:eastAsia="he-IL"/>
        </w:rPr>
      </w:pPr>
      <w:bookmarkStart w:id="313" w:name="_ETM_Q1_1444912"/>
      <w:bookmarkStart w:id="314" w:name="_ETM_Q1_1445007"/>
      <w:bookmarkEnd w:id="313"/>
      <w:bookmarkEnd w:id="314"/>
      <w:r>
        <w:rPr>
          <w:rFonts w:hint="cs"/>
          <w:rtl/>
          <w:lang w:eastAsia="he-IL"/>
        </w:rPr>
        <w:t xml:space="preserve">דווקא העניין של מיזוג ערוץ </w:t>
      </w:r>
      <w:bookmarkStart w:id="315" w:name="_ETM_Q1_1447535"/>
      <w:bookmarkEnd w:id="315"/>
      <w:r>
        <w:rPr>
          <w:rFonts w:hint="cs"/>
          <w:rtl/>
          <w:lang w:eastAsia="he-IL"/>
        </w:rPr>
        <w:t xml:space="preserve">10 מסביר למה לא צריך לשנות את השם, מכיוון </w:t>
      </w:r>
      <w:bookmarkStart w:id="316" w:name="_ETM_Q1_1452831"/>
      <w:bookmarkEnd w:id="316"/>
      <w:r>
        <w:rPr>
          <w:rFonts w:hint="cs"/>
          <w:rtl/>
          <w:lang w:eastAsia="he-IL"/>
        </w:rPr>
        <w:t xml:space="preserve">שלמשרדי הממשלה יש את הראייה הכוללת. </w:t>
      </w:r>
      <w:bookmarkStart w:id="317" w:name="_ETM_Q1_1451236"/>
      <w:bookmarkStart w:id="318" w:name="_ETM_Q1_1451350"/>
      <w:bookmarkEnd w:id="317"/>
      <w:bookmarkEnd w:id="318"/>
    </w:p>
    <w:p w:rsidR="007A62A9" w:rsidRDefault="007A62A9" w:rsidP="00922F00">
      <w:pPr>
        <w:rPr>
          <w:rtl/>
          <w:lang w:eastAsia="he-IL"/>
        </w:rPr>
      </w:pPr>
      <w:bookmarkStart w:id="319" w:name="_ETM_Q1_1451404"/>
      <w:bookmarkStart w:id="320" w:name="_ETM_Q1_1451516"/>
      <w:bookmarkEnd w:id="319"/>
      <w:bookmarkEnd w:id="320"/>
      <w:r>
        <w:rPr>
          <w:rFonts w:hint="cs"/>
          <w:rtl/>
          <w:lang w:eastAsia="he-IL"/>
        </w:rPr>
        <w:t xml:space="preserve"> </w:t>
      </w:r>
    </w:p>
    <w:p w:rsidR="007A62A9" w:rsidRDefault="007A62A9" w:rsidP="007A62A9">
      <w:pPr>
        <w:pStyle w:val="af6"/>
        <w:keepNext/>
        <w:rPr>
          <w:rtl/>
        </w:rPr>
      </w:pPr>
      <w:bookmarkStart w:id="321" w:name="ET_yor_4637_30"/>
      <w:r w:rsidRPr="007A62A9">
        <w:rPr>
          <w:rStyle w:val="TagStyle"/>
          <w:rtl/>
        </w:rPr>
        <w:t xml:space="preserve"> &lt;&lt; יור &gt;&gt; </w:t>
      </w:r>
      <w:r>
        <w:rPr>
          <w:rtl/>
        </w:rPr>
        <w:t>היו"ר איתן כבל:</w:t>
      </w:r>
      <w:r w:rsidRPr="007A62A9">
        <w:rPr>
          <w:rStyle w:val="TagStyle"/>
          <w:rtl/>
        </w:rPr>
        <w:t xml:space="preserve"> &lt;&lt; יור &gt;&gt;</w:t>
      </w:r>
      <w:r>
        <w:rPr>
          <w:rtl/>
        </w:rPr>
        <w:t xml:space="preserve"> </w:t>
      </w:r>
      <w:bookmarkEnd w:id="321"/>
    </w:p>
    <w:p w:rsidR="007A62A9" w:rsidRDefault="007A62A9" w:rsidP="007A62A9">
      <w:pPr>
        <w:pStyle w:val="KeepWithNext"/>
        <w:rPr>
          <w:rtl/>
        </w:rPr>
      </w:pPr>
    </w:p>
    <w:p w:rsidR="00922F00" w:rsidRDefault="00922F00" w:rsidP="007A62A9">
      <w:pPr>
        <w:rPr>
          <w:rtl/>
        </w:rPr>
      </w:pPr>
      <w:r>
        <w:rPr>
          <w:rFonts w:hint="cs"/>
          <w:rtl/>
        </w:rPr>
        <w:t>ממש...</w:t>
      </w:r>
    </w:p>
    <w:p w:rsidR="00922F00" w:rsidRDefault="00922F00" w:rsidP="007A62A9">
      <w:pPr>
        <w:rPr>
          <w:rtl/>
        </w:rPr>
      </w:pPr>
      <w:bookmarkStart w:id="322" w:name="_ETM_Q1_1454761"/>
      <w:bookmarkStart w:id="323" w:name="_ETM_Q1_1454836"/>
      <w:bookmarkStart w:id="324" w:name="_ETM_Q1_1454477"/>
      <w:bookmarkEnd w:id="322"/>
      <w:bookmarkEnd w:id="323"/>
      <w:bookmarkEnd w:id="324"/>
    </w:p>
    <w:p w:rsidR="00922F00" w:rsidRDefault="00922F00" w:rsidP="00922F00">
      <w:pPr>
        <w:pStyle w:val="af9"/>
        <w:keepNext/>
        <w:rPr>
          <w:rtl/>
        </w:rPr>
      </w:pPr>
      <w:bookmarkStart w:id="325" w:name="ET_guest_702082_309"/>
      <w:r w:rsidRPr="00922F00">
        <w:rPr>
          <w:rStyle w:val="TagStyle"/>
          <w:rtl/>
        </w:rPr>
        <w:lastRenderedPageBreak/>
        <w:t xml:space="preserve"> &lt;&lt; אורח &gt;&gt; </w:t>
      </w:r>
      <w:r>
        <w:rPr>
          <w:rtl/>
        </w:rPr>
        <w:t>שלומי לויה:</w:t>
      </w:r>
      <w:r w:rsidRPr="00922F00">
        <w:rPr>
          <w:rStyle w:val="TagStyle"/>
          <w:rtl/>
        </w:rPr>
        <w:t xml:space="preserve"> &lt;&lt; אורח &gt;&gt;</w:t>
      </w:r>
      <w:r>
        <w:rPr>
          <w:rtl/>
        </w:rPr>
        <w:t xml:space="preserve"> </w:t>
      </w:r>
      <w:bookmarkEnd w:id="325"/>
    </w:p>
    <w:p w:rsidR="00922F00" w:rsidRDefault="00922F00" w:rsidP="00922F00">
      <w:pPr>
        <w:pStyle w:val="KeepWithNext"/>
        <w:rPr>
          <w:rtl/>
        </w:rPr>
      </w:pPr>
    </w:p>
    <w:p w:rsidR="00922F00" w:rsidRDefault="00922F00" w:rsidP="00922F00">
      <w:pPr>
        <w:rPr>
          <w:rtl/>
        </w:rPr>
      </w:pPr>
      <w:bookmarkStart w:id="326" w:name="_ETM_Q1_1455230"/>
      <w:bookmarkStart w:id="327" w:name="_ETM_Q1_1455301"/>
      <w:bookmarkEnd w:id="326"/>
      <w:bookmarkEnd w:id="327"/>
      <w:r>
        <w:rPr>
          <w:rFonts w:hint="cs"/>
          <w:rtl/>
        </w:rPr>
        <w:t xml:space="preserve">זה כבר עניין אחר. </w:t>
      </w:r>
      <w:bookmarkStart w:id="328" w:name="_ETM_Q1_1454863"/>
      <w:bookmarkEnd w:id="328"/>
    </w:p>
    <w:p w:rsidR="00922F00" w:rsidRDefault="00922F00" w:rsidP="00922F00">
      <w:pPr>
        <w:rPr>
          <w:rtl/>
        </w:rPr>
      </w:pPr>
      <w:bookmarkStart w:id="329" w:name="_ETM_Q1_1455207"/>
      <w:bookmarkStart w:id="330" w:name="_ETM_Q1_1455317"/>
      <w:bookmarkEnd w:id="329"/>
      <w:bookmarkEnd w:id="330"/>
    </w:p>
    <w:p w:rsidR="00922F00" w:rsidRDefault="00922F00" w:rsidP="00922F00">
      <w:pPr>
        <w:pStyle w:val="af6"/>
        <w:keepNext/>
        <w:rPr>
          <w:rtl/>
        </w:rPr>
      </w:pPr>
      <w:bookmarkStart w:id="331" w:name="ET_yor_4637_310"/>
      <w:r w:rsidRPr="00922F00">
        <w:rPr>
          <w:rStyle w:val="TagStyle"/>
          <w:rtl/>
        </w:rPr>
        <w:t xml:space="preserve"> &lt;&lt; יור &gt;&gt; </w:t>
      </w:r>
      <w:r>
        <w:rPr>
          <w:rtl/>
        </w:rPr>
        <w:t>היו"ר איתן כבל:</w:t>
      </w:r>
      <w:r w:rsidRPr="00922F00">
        <w:rPr>
          <w:rStyle w:val="TagStyle"/>
          <w:rtl/>
        </w:rPr>
        <w:t xml:space="preserve"> &lt;&lt; יור &gt;&gt;</w:t>
      </w:r>
      <w:r>
        <w:rPr>
          <w:rtl/>
        </w:rPr>
        <w:t xml:space="preserve"> </w:t>
      </w:r>
      <w:bookmarkEnd w:id="331"/>
    </w:p>
    <w:p w:rsidR="00922F00" w:rsidRDefault="00922F00" w:rsidP="00922F00">
      <w:pPr>
        <w:pStyle w:val="KeepWithNext"/>
        <w:rPr>
          <w:rtl/>
        </w:rPr>
      </w:pPr>
    </w:p>
    <w:p w:rsidR="00922F00" w:rsidRDefault="00922F00" w:rsidP="00922F00">
      <w:pPr>
        <w:rPr>
          <w:rtl/>
        </w:rPr>
      </w:pPr>
      <w:bookmarkStart w:id="332" w:name="_ETM_Q1_1456499"/>
      <w:bookmarkEnd w:id="332"/>
      <w:r>
        <w:rPr>
          <w:rFonts w:hint="cs"/>
          <w:rtl/>
        </w:rPr>
        <w:t>ממש...</w:t>
      </w:r>
    </w:p>
    <w:p w:rsidR="00922F00" w:rsidRDefault="00922F00" w:rsidP="00922F00">
      <w:pPr>
        <w:rPr>
          <w:rtl/>
        </w:rPr>
      </w:pPr>
      <w:bookmarkStart w:id="333" w:name="_ETM_Q1_1456085"/>
      <w:bookmarkStart w:id="334" w:name="_ETM_Q1_1456201"/>
      <w:bookmarkEnd w:id="333"/>
      <w:bookmarkEnd w:id="334"/>
    </w:p>
    <w:p w:rsidR="00922F00" w:rsidRDefault="00922F00" w:rsidP="00922F00">
      <w:pPr>
        <w:pStyle w:val="-"/>
        <w:keepNext/>
        <w:rPr>
          <w:rtl/>
        </w:rPr>
      </w:pPr>
      <w:bookmarkStart w:id="335" w:name="ET_speakercontinue_702082_311"/>
      <w:r w:rsidRPr="00922F00">
        <w:rPr>
          <w:rStyle w:val="TagStyle"/>
          <w:rtl/>
        </w:rPr>
        <w:t xml:space="preserve"> &lt;&lt; דובר_המשך &gt;&gt; </w:t>
      </w:r>
      <w:r>
        <w:rPr>
          <w:rtl/>
        </w:rPr>
        <w:t>שלומי לויה:</w:t>
      </w:r>
      <w:r w:rsidRPr="00922F00">
        <w:rPr>
          <w:rStyle w:val="TagStyle"/>
          <w:rtl/>
        </w:rPr>
        <w:t xml:space="preserve"> &lt;&lt; דובר_המשך &gt;&gt;</w:t>
      </w:r>
      <w:r>
        <w:rPr>
          <w:rtl/>
        </w:rPr>
        <w:t xml:space="preserve"> </w:t>
      </w:r>
      <w:bookmarkEnd w:id="335"/>
    </w:p>
    <w:p w:rsidR="00922F00" w:rsidRDefault="00922F00" w:rsidP="00922F00">
      <w:pPr>
        <w:pStyle w:val="KeepWithNext"/>
        <w:rPr>
          <w:rtl/>
        </w:rPr>
      </w:pPr>
    </w:p>
    <w:p w:rsidR="007A62A9" w:rsidRDefault="007A62A9" w:rsidP="007A62A9">
      <w:pPr>
        <w:rPr>
          <w:rtl/>
        </w:rPr>
      </w:pPr>
      <w:bookmarkStart w:id="336" w:name="_ETM_Q1_1457239"/>
      <w:bookmarkStart w:id="337" w:name="_ETM_Q1_1454913"/>
      <w:bookmarkStart w:id="338" w:name="_ETM_Q1_1454995"/>
      <w:bookmarkEnd w:id="336"/>
      <w:bookmarkEnd w:id="337"/>
      <w:bookmarkEnd w:id="338"/>
      <w:r>
        <w:rPr>
          <w:rFonts w:hint="cs"/>
          <w:rtl/>
        </w:rPr>
        <w:t xml:space="preserve">אמורה להיות להם. </w:t>
      </w:r>
    </w:p>
    <w:p w:rsidR="00922F00" w:rsidRDefault="00922F00" w:rsidP="007A62A9">
      <w:pPr>
        <w:rPr>
          <w:rtl/>
        </w:rPr>
      </w:pPr>
      <w:bookmarkStart w:id="339" w:name="_ETM_Q1_1457824"/>
      <w:bookmarkEnd w:id="339"/>
    </w:p>
    <w:p w:rsidR="00922F00" w:rsidRDefault="00922F00" w:rsidP="00922F00">
      <w:pPr>
        <w:pStyle w:val="a4"/>
        <w:keepNext/>
        <w:rPr>
          <w:rtl/>
        </w:rPr>
      </w:pPr>
      <w:bookmarkStart w:id="340" w:name="ET_speaker_5280_312"/>
      <w:r w:rsidRPr="00922F00">
        <w:rPr>
          <w:rStyle w:val="TagStyle"/>
          <w:rtl/>
        </w:rPr>
        <w:t xml:space="preserve"> &lt;&lt; דובר &gt;&gt; </w:t>
      </w:r>
      <w:r>
        <w:rPr>
          <w:rtl/>
        </w:rPr>
        <w:t>עבד אל חכים חאג' יחיא (הרשימה המשותפת):</w:t>
      </w:r>
      <w:r w:rsidRPr="00922F00">
        <w:rPr>
          <w:rStyle w:val="TagStyle"/>
          <w:rtl/>
        </w:rPr>
        <w:t xml:space="preserve"> &lt;&lt; דובר &gt;&gt;</w:t>
      </w:r>
      <w:r>
        <w:rPr>
          <w:rtl/>
        </w:rPr>
        <w:t xml:space="preserve"> </w:t>
      </w:r>
      <w:bookmarkEnd w:id="340"/>
    </w:p>
    <w:p w:rsidR="00922F00" w:rsidRDefault="00922F00" w:rsidP="00922F00">
      <w:pPr>
        <w:pStyle w:val="KeepWithNext"/>
        <w:rPr>
          <w:rtl/>
        </w:rPr>
      </w:pPr>
    </w:p>
    <w:p w:rsidR="00922F00" w:rsidRDefault="00922F00" w:rsidP="00922F00">
      <w:pPr>
        <w:rPr>
          <w:rtl/>
        </w:rPr>
      </w:pPr>
      <w:bookmarkStart w:id="341" w:name="_ETM_Q1_1458478"/>
      <w:bookmarkStart w:id="342" w:name="_ETM_Q1_1458549"/>
      <w:bookmarkEnd w:id="341"/>
      <w:bookmarkEnd w:id="342"/>
      <w:r>
        <w:rPr>
          <w:rFonts w:hint="cs"/>
          <w:rtl/>
        </w:rPr>
        <w:t xml:space="preserve">אמורה להיות, נתקן. </w:t>
      </w:r>
      <w:r>
        <w:rPr>
          <w:rtl/>
        </w:rPr>
        <w:t xml:space="preserve">  </w:t>
      </w:r>
    </w:p>
    <w:p w:rsidR="00922F00" w:rsidRDefault="00922F00" w:rsidP="007A62A9">
      <w:pPr>
        <w:rPr>
          <w:rtl/>
        </w:rPr>
      </w:pPr>
    </w:p>
    <w:p w:rsidR="007A62A9" w:rsidRDefault="007A62A9" w:rsidP="007A62A9">
      <w:pPr>
        <w:pStyle w:val="-"/>
        <w:keepNext/>
        <w:rPr>
          <w:rtl/>
        </w:rPr>
      </w:pPr>
      <w:bookmarkStart w:id="343" w:name="ET_speakercontinue_702082_31"/>
      <w:r w:rsidRPr="007A62A9">
        <w:rPr>
          <w:rStyle w:val="TagStyle"/>
          <w:rtl/>
        </w:rPr>
        <w:t xml:space="preserve"> &lt;&lt; דובר_המשך &gt;&gt; </w:t>
      </w:r>
      <w:r>
        <w:rPr>
          <w:rtl/>
        </w:rPr>
        <w:t>שלומי לויה:</w:t>
      </w:r>
      <w:r w:rsidRPr="007A62A9">
        <w:rPr>
          <w:rStyle w:val="TagStyle"/>
          <w:rtl/>
        </w:rPr>
        <w:t xml:space="preserve"> &lt;&lt; דובר_המשך &gt;&gt;</w:t>
      </w:r>
      <w:r>
        <w:rPr>
          <w:rtl/>
        </w:rPr>
        <w:t xml:space="preserve"> </w:t>
      </w:r>
      <w:bookmarkEnd w:id="343"/>
    </w:p>
    <w:p w:rsidR="007A62A9" w:rsidRDefault="007A62A9" w:rsidP="007A62A9">
      <w:pPr>
        <w:pStyle w:val="KeepWithNext"/>
        <w:rPr>
          <w:rtl/>
        </w:rPr>
      </w:pPr>
    </w:p>
    <w:p w:rsidR="007A62A9" w:rsidRDefault="00922F00" w:rsidP="00922F00">
      <w:pPr>
        <w:rPr>
          <w:rtl/>
        </w:rPr>
      </w:pPr>
      <w:r>
        <w:rPr>
          <w:rFonts w:hint="cs"/>
          <w:rtl/>
        </w:rPr>
        <w:t xml:space="preserve">אדוני, גם את נושא התחרות שהוא </w:t>
      </w:r>
      <w:bookmarkStart w:id="344" w:name="_ETM_Q1_1463566"/>
      <w:bookmarkEnd w:id="344"/>
      <w:r>
        <w:rPr>
          <w:rFonts w:hint="cs"/>
          <w:rtl/>
        </w:rPr>
        <w:t>נושא מאוד חשוב, אבל לא רק התחרות. כאשר רשות ההגבלים</w:t>
      </w:r>
      <w:bookmarkStart w:id="345" w:name="_ETM_Q1_1465454"/>
      <w:bookmarkEnd w:id="345"/>
      <w:r>
        <w:rPr>
          <w:rFonts w:hint="cs"/>
          <w:rtl/>
        </w:rPr>
        <w:t xml:space="preserve"> העסקיים מסתכלת אך ורק </w:t>
      </w:r>
      <w:r w:rsidR="007A62A9">
        <w:rPr>
          <w:rFonts w:hint="cs"/>
          <w:rtl/>
        </w:rPr>
        <w:t>בפריזמה של התחרות, היא לא מביאה בחשבון את כל השיקולים.</w:t>
      </w:r>
    </w:p>
    <w:p w:rsidR="007A62A9" w:rsidRDefault="007A62A9" w:rsidP="007A62A9">
      <w:pPr>
        <w:rPr>
          <w:rtl/>
        </w:rPr>
      </w:pPr>
    </w:p>
    <w:p w:rsidR="007A62A9" w:rsidRDefault="007A62A9" w:rsidP="007A62A9">
      <w:pPr>
        <w:pStyle w:val="af6"/>
        <w:keepNext/>
        <w:rPr>
          <w:rtl/>
        </w:rPr>
      </w:pPr>
      <w:bookmarkStart w:id="346" w:name="ET_yor_4637_32"/>
      <w:r w:rsidRPr="007A62A9">
        <w:rPr>
          <w:rStyle w:val="TagStyle"/>
          <w:rtl/>
        </w:rPr>
        <w:t xml:space="preserve"> &lt;&lt; יור &gt;&gt; </w:t>
      </w:r>
      <w:r>
        <w:rPr>
          <w:rtl/>
        </w:rPr>
        <w:t>היו"ר איתן כבל:</w:t>
      </w:r>
      <w:r w:rsidRPr="007A62A9">
        <w:rPr>
          <w:rStyle w:val="TagStyle"/>
          <w:rtl/>
        </w:rPr>
        <w:t xml:space="preserve"> &lt;&lt; יור &gt;&gt;</w:t>
      </w:r>
      <w:r>
        <w:rPr>
          <w:rtl/>
        </w:rPr>
        <w:t xml:space="preserve"> </w:t>
      </w:r>
      <w:bookmarkEnd w:id="346"/>
    </w:p>
    <w:p w:rsidR="007A62A9" w:rsidRDefault="007A62A9" w:rsidP="007A62A9">
      <w:pPr>
        <w:pStyle w:val="KeepWithNext"/>
        <w:rPr>
          <w:rtl/>
        </w:rPr>
      </w:pPr>
    </w:p>
    <w:p w:rsidR="00F2209B" w:rsidRDefault="00922F00" w:rsidP="00F2209B">
      <w:pPr>
        <w:rPr>
          <w:rtl/>
        </w:rPr>
      </w:pPr>
      <w:r>
        <w:rPr>
          <w:rFonts w:hint="cs"/>
          <w:rtl/>
        </w:rPr>
        <w:t xml:space="preserve">אני רוצה להבהיר נקודה אחת. </w:t>
      </w:r>
      <w:r w:rsidR="007A62A9">
        <w:rPr>
          <w:rFonts w:hint="cs"/>
          <w:rtl/>
        </w:rPr>
        <w:t xml:space="preserve">כיוון שבנושאים מסוימים היא לא הכוח היחיד בשוק, צריך גם להבהיר, </w:t>
      </w:r>
      <w:r>
        <w:rPr>
          <w:rFonts w:hint="cs"/>
          <w:rtl/>
        </w:rPr>
        <w:t xml:space="preserve">בהרבה </w:t>
      </w:r>
      <w:bookmarkStart w:id="347" w:name="_ETM_Q1_1482692"/>
      <w:bookmarkEnd w:id="347"/>
      <w:r>
        <w:rPr>
          <w:rFonts w:hint="cs"/>
          <w:rtl/>
        </w:rPr>
        <w:t>נושאים הייתי שמח לאחרונה ש</w:t>
      </w:r>
      <w:r w:rsidR="007A62A9">
        <w:rPr>
          <w:rFonts w:hint="cs"/>
          <w:rtl/>
        </w:rPr>
        <w:t xml:space="preserve">היא </w:t>
      </w:r>
      <w:proofErr w:type="spellStart"/>
      <w:r w:rsidR="007A62A9">
        <w:rPr>
          <w:rFonts w:hint="cs"/>
          <w:rtl/>
        </w:rPr>
        <w:t>היתה</w:t>
      </w:r>
      <w:proofErr w:type="spellEnd"/>
      <w:r w:rsidR="007A62A9">
        <w:rPr>
          <w:rFonts w:hint="cs"/>
          <w:rtl/>
        </w:rPr>
        <w:t xml:space="preserve"> הסמכות היחידה, אבל לא היא, יש מערכות נוספות. מה שאני מנסה לומר כדי להבהיר זה שהחקיקה החדשה באה להפוך את מה שקרוי היום "ההגבלים העסקיים"</w:t>
      </w:r>
      <w:r w:rsidR="00F2209B">
        <w:rPr>
          <w:rFonts w:hint="cs"/>
          <w:rtl/>
        </w:rPr>
        <w:t>,</w:t>
      </w:r>
      <w:r w:rsidR="007A62A9">
        <w:rPr>
          <w:rFonts w:hint="cs"/>
          <w:rtl/>
        </w:rPr>
        <w:t xml:space="preserve"> ובכותרת החדשה היא אמורה </w:t>
      </w:r>
      <w:r w:rsidR="00F2209B">
        <w:rPr>
          <w:rFonts w:hint="cs"/>
          <w:rtl/>
        </w:rPr>
        <w:t xml:space="preserve">לגרום לכך שתהיה תחרות, שתיתן </w:t>
      </w:r>
      <w:bookmarkStart w:id="348" w:name="_ETM_Q1_1511332"/>
      <w:bookmarkEnd w:id="348"/>
      <w:r w:rsidR="00F2209B">
        <w:rPr>
          <w:rFonts w:hint="cs"/>
          <w:rtl/>
        </w:rPr>
        <w:t xml:space="preserve">לציבור </w:t>
      </w:r>
      <w:r w:rsidR="007A62A9">
        <w:rPr>
          <w:rFonts w:hint="cs"/>
          <w:rtl/>
        </w:rPr>
        <w:t xml:space="preserve">הרבה יותר אפשרויות. </w:t>
      </w:r>
    </w:p>
    <w:p w:rsidR="00F2209B" w:rsidRDefault="00F2209B" w:rsidP="00F2209B">
      <w:pPr>
        <w:rPr>
          <w:rtl/>
        </w:rPr>
      </w:pPr>
    </w:p>
    <w:p w:rsidR="007A62A9" w:rsidRDefault="007A62A9" w:rsidP="00F2209B">
      <w:pPr>
        <w:rPr>
          <w:rtl/>
        </w:rPr>
      </w:pPr>
      <w:bookmarkStart w:id="349" w:name="_ETM_Q1_1513110"/>
      <w:bookmarkStart w:id="350" w:name="_ETM_Q1_1513184"/>
      <w:bookmarkEnd w:id="349"/>
      <w:bookmarkEnd w:id="350"/>
      <w:r>
        <w:rPr>
          <w:rFonts w:hint="cs"/>
          <w:rtl/>
        </w:rPr>
        <w:t>אתה שמעת את העסקים הקטנים והבינו</w:t>
      </w:r>
      <w:r w:rsidR="00F2209B">
        <w:rPr>
          <w:rFonts w:hint="cs"/>
          <w:rtl/>
        </w:rPr>
        <w:t>נ</w:t>
      </w:r>
      <w:r>
        <w:rPr>
          <w:rFonts w:hint="cs"/>
          <w:rtl/>
        </w:rPr>
        <w:t>יים</w:t>
      </w:r>
      <w:r w:rsidR="00F2209B">
        <w:rPr>
          <w:rFonts w:hint="cs"/>
          <w:rtl/>
        </w:rPr>
        <w:t>, איך הם</w:t>
      </w:r>
      <w:r>
        <w:rPr>
          <w:rFonts w:hint="cs"/>
          <w:rtl/>
        </w:rPr>
        <w:t xml:space="preserve"> מרגיש</w:t>
      </w:r>
      <w:r w:rsidR="008931A6">
        <w:rPr>
          <w:rFonts w:hint="cs"/>
          <w:rtl/>
        </w:rPr>
        <w:t>י</w:t>
      </w:r>
      <w:r>
        <w:rPr>
          <w:rFonts w:hint="cs"/>
          <w:rtl/>
        </w:rPr>
        <w:t xml:space="preserve">ם </w:t>
      </w:r>
      <w:r w:rsidR="00F2209B">
        <w:rPr>
          <w:rFonts w:hint="cs"/>
          <w:rtl/>
        </w:rPr>
        <w:t xml:space="preserve">במצב הקיים, </w:t>
      </w:r>
      <w:r>
        <w:rPr>
          <w:rFonts w:hint="cs"/>
          <w:rtl/>
        </w:rPr>
        <w:t xml:space="preserve">שהצעת החוק </w:t>
      </w:r>
      <w:r w:rsidR="00F2209B">
        <w:rPr>
          <w:rFonts w:hint="cs"/>
          <w:rtl/>
        </w:rPr>
        <w:t xml:space="preserve">הזו </w:t>
      </w:r>
      <w:r>
        <w:rPr>
          <w:rFonts w:hint="cs"/>
          <w:rtl/>
        </w:rPr>
        <w:t xml:space="preserve">מבחינתם </w:t>
      </w:r>
      <w:r w:rsidR="00F2209B">
        <w:rPr>
          <w:rFonts w:hint="cs"/>
          <w:rtl/>
        </w:rPr>
        <w:t xml:space="preserve">אפילו </w:t>
      </w:r>
      <w:r>
        <w:rPr>
          <w:rFonts w:hint="cs"/>
          <w:rtl/>
        </w:rPr>
        <w:t>לא נותנת לשיטתם מענה</w:t>
      </w:r>
      <w:r w:rsidR="00F2209B">
        <w:rPr>
          <w:rFonts w:hint="cs"/>
          <w:rtl/>
        </w:rPr>
        <w:t>;</w:t>
      </w:r>
      <w:r>
        <w:rPr>
          <w:rFonts w:hint="cs"/>
          <w:rtl/>
        </w:rPr>
        <w:t xml:space="preserve"> וכמובן </w:t>
      </w:r>
      <w:r w:rsidR="00F2209B">
        <w:rPr>
          <w:rFonts w:hint="cs"/>
          <w:rtl/>
        </w:rPr>
        <w:t xml:space="preserve">אנחנו צריכים </w:t>
      </w:r>
      <w:r>
        <w:rPr>
          <w:rFonts w:hint="cs"/>
          <w:rtl/>
        </w:rPr>
        <w:t xml:space="preserve">לעשות את זה באיזון הנדרש. החדר הזה </w:t>
      </w:r>
      <w:r w:rsidR="00F2209B">
        <w:rPr>
          <w:rFonts w:hint="eastAsia"/>
          <w:rtl/>
        </w:rPr>
        <w:t>–</w:t>
      </w:r>
      <w:r w:rsidR="00F2209B">
        <w:rPr>
          <w:rFonts w:hint="cs"/>
          <w:rtl/>
        </w:rPr>
        <w:t xml:space="preserve"> </w:t>
      </w:r>
      <w:bookmarkStart w:id="351" w:name="_ETM_Q1_1536126"/>
      <w:bookmarkEnd w:id="351"/>
      <w:r>
        <w:rPr>
          <w:rFonts w:hint="cs"/>
          <w:rtl/>
        </w:rPr>
        <w:t xml:space="preserve">בוודאי ובוודאי אי אפשר לבוא אליו בתלונות, שהוא מתעלם מטענות שלכם, של התאחדות התעשיינים. אנחנו לא מעלים להצבעה את הסעיף הזה ועוברים ל-2. </w:t>
      </w:r>
    </w:p>
    <w:p w:rsidR="00E8444D" w:rsidRDefault="00E8444D" w:rsidP="007A62A9">
      <w:pPr>
        <w:rPr>
          <w:rtl/>
        </w:rPr>
      </w:pPr>
    </w:p>
    <w:p w:rsidR="00404F5E" w:rsidRDefault="00404F5E" w:rsidP="00404F5E">
      <w:pPr>
        <w:pStyle w:val="a4"/>
        <w:keepNext/>
        <w:rPr>
          <w:rtl/>
        </w:rPr>
      </w:pPr>
      <w:bookmarkStart w:id="352" w:name="ET_speaker_מיכל_כהן_313"/>
      <w:r w:rsidRPr="00404F5E">
        <w:rPr>
          <w:rStyle w:val="TagStyle"/>
          <w:rtl/>
        </w:rPr>
        <w:t xml:space="preserve"> &lt;&lt; דובר &gt;&gt; </w:t>
      </w:r>
      <w:r>
        <w:rPr>
          <w:rtl/>
        </w:rPr>
        <w:t>מיכל כהן:</w:t>
      </w:r>
      <w:r w:rsidRPr="00404F5E">
        <w:rPr>
          <w:rStyle w:val="TagStyle"/>
          <w:rtl/>
        </w:rPr>
        <w:t xml:space="preserve"> &lt;&lt; דובר &gt;&gt;</w:t>
      </w:r>
      <w:r>
        <w:rPr>
          <w:rtl/>
        </w:rPr>
        <w:t xml:space="preserve"> </w:t>
      </w:r>
      <w:bookmarkEnd w:id="352"/>
    </w:p>
    <w:p w:rsidR="00404F5E" w:rsidRDefault="00404F5E" w:rsidP="00404F5E">
      <w:pPr>
        <w:rPr>
          <w:rtl/>
        </w:rPr>
      </w:pPr>
      <w:bookmarkStart w:id="353" w:name="_ETM_Q1_1549024"/>
      <w:bookmarkStart w:id="354" w:name="_ETM_Q1_1549351"/>
      <w:bookmarkStart w:id="355" w:name="_ETM_Q1_1549426"/>
      <w:bookmarkEnd w:id="353"/>
      <w:bookmarkEnd w:id="354"/>
      <w:bookmarkEnd w:id="355"/>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5957"/>
      </w:tblGrid>
      <w:tr w:rsidR="00404F5E" w:rsidRPr="00404F5E" w:rsidTr="001C6A8E">
        <w:trPr>
          <w:cantSplit/>
        </w:trPr>
        <w:tc>
          <w:tcPr>
            <w:tcW w:w="1873" w:type="dxa"/>
            <w:tcMar>
              <w:top w:w="91" w:type="dxa"/>
              <w:left w:w="0" w:type="dxa"/>
              <w:bottom w:w="91" w:type="dxa"/>
              <w:right w:w="0" w:type="dxa"/>
            </w:tcMar>
          </w:tcPr>
          <w:p w:rsidR="00404F5E" w:rsidRPr="00404F5E" w:rsidRDefault="00404F5E" w:rsidP="00404F5E">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404F5E" w:rsidRPr="00404F5E" w:rsidRDefault="00404F5E" w:rsidP="00C97DF6">
            <w:pPr>
              <w:keepLines/>
              <w:widowControl w:val="0"/>
              <w:tabs>
                <w:tab w:val="left" w:pos="624"/>
                <w:tab w:val="left" w:pos="1247"/>
              </w:tabs>
              <w:snapToGrid w:val="0"/>
              <w:ind w:firstLine="0"/>
              <w:contextualSpacing/>
              <w:jc w:val="left"/>
              <w:rPr>
                <w:rFonts w:ascii="Arial" w:eastAsia="Arial Unicode MS" w:hAnsi="Arial"/>
                <w:rtl/>
              </w:rPr>
            </w:pPr>
          </w:p>
        </w:tc>
        <w:tc>
          <w:tcPr>
            <w:tcW w:w="6581" w:type="dxa"/>
            <w:gridSpan w:val="2"/>
            <w:tcMar>
              <w:top w:w="91" w:type="dxa"/>
              <w:left w:w="0" w:type="dxa"/>
              <w:bottom w:w="91" w:type="dxa"/>
              <w:right w:w="0" w:type="dxa"/>
            </w:tcMar>
            <w:hideMark/>
          </w:tcPr>
          <w:p w:rsidR="00404F5E" w:rsidRPr="00404F5E" w:rsidRDefault="00552D2B" w:rsidP="00C97DF6">
            <w:pPr>
              <w:keepLines/>
              <w:widowControl w:val="0"/>
              <w:tabs>
                <w:tab w:val="left" w:pos="624"/>
                <w:tab w:val="left" w:pos="1247"/>
              </w:tabs>
              <w:snapToGrid w:val="0"/>
              <w:ind w:firstLine="0"/>
              <w:contextualSpacing/>
              <w:rPr>
                <w:rFonts w:ascii="Arial" w:eastAsia="Arial Unicode MS" w:hAnsi="Arial"/>
                <w:rtl/>
              </w:rPr>
            </w:pPr>
            <w:r w:rsidRPr="00C97DF6">
              <w:rPr>
                <w:rFonts w:ascii="Arial" w:eastAsia="Arial Unicode MS" w:hAnsi="Arial" w:hint="cs"/>
                <w:rtl/>
              </w:rPr>
              <w:t>"</w:t>
            </w:r>
            <w:r w:rsidR="00404F5E" w:rsidRPr="00404F5E">
              <w:rPr>
                <w:rFonts w:ascii="Arial" w:eastAsia="Arial Unicode MS" w:hAnsi="Arial" w:hint="cs"/>
                <w:rtl/>
              </w:rPr>
              <w:t xml:space="preserve">בסעיף 1 לחוק העיקרי – </w:t>
            </w:r>
          </w:p>
        </w:tc>
      </w:tr>
      <w:tr w:rsidR="00404F5E" w:rsidRPr="00404F5E" w:rsidTr="001C6A8E">
        <w:trPr>
          <w:cantSplit/>
        </w:trPr>
        <w:tc>
          <w:tcPr>
            <w:tcW w:w="1873" w:type="dxa"/>
          </w:tcPr>
          <w:p w:rsidR="00404F5E" w:rsidRPr="00404F5E" w:rsidRDefault="00404F5E" w:rsidP="00404F5E">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404F5E" w:rsidRPr="00404F5E" w:rsidRDefault="00404F5E" w:rsidP="00C97DF6">
            <w:pPr>
              <w:keepLines/>
              <w:widowControl w:val="0"/>
              <w:tabs>
                <w:tab w:val="left" w:pos="624"/>
                <w:tab w:val="left" w:pos="1247"/>
              </w:tabs>
              <w:snapToGrid w:val="0"/>
              <w:ind w:firstLine="0"/>
              <w:contextualSpacing/>
              <w:jc w:val="left"/>
              <w:rPr>
                <w:rFonts w:ascii="Arial" w:eastAsia="Arial Unicode MS" w:hAnsi="Arial"/>
                <w:rtl/>
              </w:rPr>
            </w:pPr>
          </w:p>
        </w:tc>
        <w:tc>
          <w:tcPr>
            <w:tcW w:w="6581" w:type="dxa"/>
            <w:gridSpan w:val="2"/>
            <w:tcMar>
              <w:top w:w="91" w:type="dxa"/>
              <w:left w:w="0" w:type="dxa"/>
              <w:bottom w:w="91" w:type="dxa"/>
              <w:right w:w="0" w:type="dxa"/>
            </w:tcMar>
            <w:hideMark/>
          </w:tcPr>
          <w:p w:rsidR="00404F5E" w:rsidRPr="00404F5E" w:rsidRDefault="00404F5E" w:rsidP="00C97DF6">
            <w:pPr>
              <w:keepLines/>
              <w:widowControl w:val="0"/>
              <w:tabs>
                <w:tab w:val="left" w:pos="624"/>
                <w:tab w:val="left" w:pos="1247"/>
              </w:tabs>
              <w:snapToGrid w:val="0"/>
              <w:ind w:firstLine="0"/>
              <w:contextualSpacing/>
              <w:rPr>
                <w:rFonts w:ascii="Arial" w:eastAsia="Arial Unicode MS" w:hAnsi="Arial"/>
                <w:rtl/>
              </w:rPr>
            </w:pPr>
            <w:r w:rsidRPr="00404F5E">
              <w:rPr>
                <w:rFonts w:ascii="Arial" w:eastAsia="Arial Unicode MS" w:hAnsi="Arial" w:hint="cs"/>
                <w:rtl/>
              </w:rPr>
              <w:t>(1)</w:t>
            </w:r>
            <w:r w:rsidRPr="00404F5E">
              <w:rPr>
                <w:rFonts w:ascii="Arial" w:eastAsia="Arial Unicode MS" w:hAnsi="Arial" w:hint="cs"/>
                <w:rtl/>
              </w:rPr>
              <w:tab/>
              <w:t>אחרי ההגדרה "ארגון צרכנים" יבוא:</w:t>
            </w:r>
          </w:p>
        </w:tc>
      </w:tr>
      <w:tr w:rsidR="00404F5E" w:rsidRPr="00404F5E" w:rsidTr="001C6A8E">
        <w:trPr>
          <w:cantSplit/>
        </w:trPr>
        <w:tc>
          <w:tcPr>
            <w:tcW w:w="1873" w:type="dxa"/>
            <w:tcMar>
              <w:top w:w="91" w:type="dxa"/>
              <w:left w:w="0" w:type="dxa"/>
              <w:bottom w:w="91" w:type="dxa"/>
              <w:right w:w="0" w:type="dxa"/>
            </w:tcMar>
          </w:tcPr>
          <w:p w:rsidR="00404F5E" w:rsidRPr="00404F5E" w:rsidRDefault="00404F5E" w:rsidP="00404F5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404F5E" w:rsidRPr="00404F5E" w:rsidRDefault="00404F5E" w:rsidP="00C97DF6">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404F5E" w:rsidRPr="00404F5E" w:rsidRDefault="00404F5E" w:rsidP="00C97DF6">
            <w:pPr>
              <w:keepLines/>
              <w:widowControl w:val="0"/>
              <w:tabs>
                <w:tab w:val="left" w:pos="624"/>
                <w:tab w:val="left" w:pos="1247"/>
              </w:tabs>
              <w:snapToGrid w:val="0"/>
              <w:ind w:firstLine="0"/>
              <w:contextualSpacing/>
              <w:jc w:val="left"/>
              <w:rPr>
                <w:rFonts w:ascii="Arial" w:eastAsia="Arial Unicode MS" w:hAnsi="Arial"/>
                <w:rtl/>
              </w:rPr>
            </w:pPr>
          </w:p>
        </w:tc>
        <w:tc>
          <w:tcPr>
            <w:tcW w:w="5957" w:type="dxa"/>
            <w:tcMar>
              <w:top w:w="91" w:type="dxa"/>
              <w:left w:w="0" w:type="dxa"/>
              <w:bottom w:w="91" w:type="dxa"/>
              <w:right w:w="0" w:type="dxa"/>
            </w:tcMar>
            <w:hideMark/>
          </w:tcPr>
          <w:p w:rsidR="00404F5E" w:rsidRPr="00404F5E" w:rsidRDefault="00404F5E" w:rsidP="00C97DF6">
            <w:pPr>
              <w:keepLines/>
              <w:widowControl w:val="0"/>
              <w:tabs>
                <w:tab w:val="left" w:pos="624"/>
                <w:tab w:val="left" w:pos="1247"/>
              </w:tabs>
              <w:snapToGrid w:val="0"/>
              <w:ind w:firstLine="0"/>
              <w:contextualSpacing/>
              <w:rPr>
                <w:rFonts w:ascii="Arial" w:eastAsia="Arial Unicode MS" w:hAnsi="Arial"/>
                <w:rtl/>
              </w:rPr>
            </w:pPr>
            <w:r w:rsidRPr="00404F5E">
              <w:rPr>
                <w:rFonts w:ascii="Arial" w:eastAsia="Arial Unicode MS" w:hAnsi="Arial" w:hint="cs"/>
                <w:rtl/>
              </w:rPr>
              <w:t>""אתר האינטרנט" – אתר האינטרנט של רשות התחרות;";</w:t>
            </w:r>
          </w:p>
        </w:tc>
      </w:tr>
      <w:tr w:rsidR="00404F5E" w:rsidRPr="00404F5E" w:rsidTr="001C6A8E">
        <w:trPr>
          <w:cantSplit/>
        </w:trPr>
        <w:tc>
          <w:tcPr>
            <w:tcW w:w="1873" w:type="dxa"/>
            <w:tcMar>
              <w:top w:w="91" w:type="dxa"/>
              <w:left w:w="0" w:type="dxa"/>
              <w:bottom w:w="91" w:type="dxa"/>
              <w:right w:w="0" w:type="dxa"/>
            </w:tcMar>
          </w:tcPr>
          <w:p w:rsidR="00404F5E" w:rsidRPr="00404F5E" w:rsidRDefault="00404F5E" w:rsidP="00404F5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404F5E" w:rsidRPr="00404F5E" w:rsidRDefault="00404F5E" w:rsidP="00C97DF6">
            <w:pPr>
              <w:keepLines/>
              <w:widowControl w:val="0"/>
              <w:tabs>
                <w:tab w:val="left" w:pos="624"/>
                <w:tab w:val="left" w:pos="1247"/>
              </w:tabs>
              <w:snapToGrid w:val="0"/>
              <w:ind w:firstLine="0"/>
              <w:contextualSpacing/>
              <w:jc w:val="left"/>
              <w:rPr>
                <w:rFonts w:ascii="Arial" w:eastAsia="Arial Unicode MS" w:hAnsi="Arial"/>
                <w:rtl/>
              </w:rPr>
            </w:pPr>
          </w:p>
        </w:tc>
        <w:tc>
          <w:tcPr>
            <w:tcW w:w="6581" w:type="dxa"/>
            <w:gridSpan w:val="2"/>
            <w:tcMar>
              <w:top w:w="91" w:type="dxa"/>
              <w:left w:w="0" w:type="dxa"/>
              <w:bottom w:w="91" w:type="dxa"/>
              <w:right w:w="0" w:type="dxa"/>
            </w:tcMar>
            <w:hideMark/>
          </w:tcPr>
          <w:p w:rsidR="00404F5E" w:rsidRPr="00404F5E" w:rsidRDefault="00404F5E" w:rsidP="00C97DF6">
            <w:pPr>
              <w:keepLines/>
              <w:widowControl w:val="0"/>
              <w:tabs>
                <w:tab w:val="left" w:pos="624"/>
                <w:tab w:val="left" w:pos="1247"/>
              </w:tabs>
              <w:snapToGrid w:val="0"/>
              <w:ind w:firstLine="0"/>
              <w:contextualSpacing/>
              <w:rPr>
                <w:rFonts w:ascii="Arial" w:eastAsia="Arial Unicode MS" w:hAnsi="Arial"/>
                <w:rtl/>
              </w:rPr>
            </w:pPr>
            <w:r w:rsidRPr="00404F5E">
              <w:rPr>
                <w:rFonts w:ascii="Arial" w:eastAsia="Arial Unicode MS" w:hAnsi="Arial" w:hint="cs"/>
                <w:rtl/>
              </w:rPr>
              <w:t>(2)</w:t>
            </w:r>
            <w:r w:rsidRPr="00404F5E">
              <w:rPr>
                <w:rFonts w:ascii="Arial" w:eastAsia="Arial Unicode MS" w:hAnsi="Arial" w:hint="cs"/>
                <w:rtl/>
              </w:rPr>
              <w:tab/>
              <w:t>בהגדרה "בית הדין", במקום "בית הדין להגבלים עסקיים" יבוא "בית הדין לתחרות";</w:t>
            </w:r>
          </w:p>
        </w:tc>
      </w:tr>
      <w:tr w:rsidR="00404F5E" w:rsidRPr="00404F5E" w:rsidTr="001C6A8E">
        <w:trPr>
          <w:cantSplit/>
        </w:trPr>
        <w:tc>
          <w:tcPr>
            <w:tcW w:w="1873" w:type="dxa"/>
            <w:tcMar>
              <w:top w:w="91" w:type="dxa"/>
              <w:left w:w="0" w:type="dxa"/>
              <w:bottom w:w="91" w:type="dxa"/>
              <w:right w:w="0" w:type="dxa"/>
            </w:tcMar>
          </w:tcPr>
          <w:p w:rsidR="00404F5E" w:rsidRPr="00404F5E" w:rsidRDefault="00404F5E" w:rsidP="00404F5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rsidR="00404F5E" w:rsidRPr="00404F5E" w:rsidRDefault="00404F5E" w:rsidP="00C97DF6">
            <w:pPr>
              <w:keepLines/>
              <w:widowControl w:val="0"/>
              <w:tabs>
                <w:tab w:val="left" w:pos="624"/>
                <w:tab w:val="left" w:pos="1247"/>
              </w:tabs>
              <w:snapToGrid w:val="0"/>
              <w:ind w:firstLine="0"/>
              <w:contextualSpacing/>
              <w:jc w:val="left"/>
              <w:rPr>
                <w:rFonts w:ascii="Arial" w:eastAsia="Arial Unicode MS" w:hAnsi="Arial"/>
                <w:rtl/>
              </w:rPr>
            </w:pPr>
          </w:p>
        </w:tc>
        <w:tc>
          <w:tcPr>
            <w:tcW w:w="6581" w:type="dxa"/>
            <w:gridSpan w:val="2"/>
            <w:tcMar>
              <w:top w:w="91" w:type="dxa"/>
              <w:left w:w="0" w:type="dxa"/>
              <w:bottom w:w="91" w:type="dxa"/>
              <w:right w:w="0" w:type="dxa"/>
            </w:tcMar>
            <w:hideMark/>
          </w:tcPr>
          <w:p w:rsidR="00404F5E" w:rsidRPr="00404F5E" w:rsidRDefault="00404F5E" w:rsidP="00C97DF6">
            <w:pPr>
              <w:keepLines/>
              <w:widowControl w:val="0"/>
              <w:tabs>
                <w:tab w:val="left" w:pos="624"/>
                <w:tab w:val="left" w:pos="1247"/>
              </w:tabs>
              <w:snapToGrid w:val="0"/>
              <w:ind w:firstLine="0"/>
              <w:contextualSpacing/>
              <w:rPr>
                <w:rFonts w:ascii="Arial" w:eastAsia="Arial Unicode MS" w:hAnsi="Arial"/>
                <w:rtl/>
              </w:rPr>
            </w:pPr>
            <w:r w:rsidRPr="00404F5E">
              <w:rPr>
                <w:rFonts w:ascii="Arial" w:eastAsia="Arial Unicode MS" w:hAnsi="Arial" w:hint="cs"/>
                <w:rtl/>
              </w:rPr>
              <w:t>(3)</w:t>
            </w:r>
            <w:r w:rsidRPr="00404F5E">
              <w:rPr>
                <w:rFonts w:ascii="Arial" w:eastAsia="Arial Unicode MS" w:hAnsi="Arial" w:hint="cs"/>
                <w:rtl/>
              </w:rPr>
              <w:tab/>
              <w:t xml:space="preserve">בהגדרה "חברה", במקום </w:t>
            </w:r>
            <w:proofErr w:type="spellStart"/>
            <w:r w:rsidRPr="00404F5E">
              <w:rPr>
                <w:rFonts w:ascii="Arial" w:eastAsia="Arial Unicode MS" w:hAnsi="Arial" w:hint="cs"/>
                <w:rtl/>
              </w:rPr>
              <w:t>הסיפה</w:t>
            </w:r>
            <w:proofErr w:type="spellEnd"/>
            <w:r w:rsidRPr="00404F5E">
              <w:rPr>
                <w:rFonts w:ascii="Arial" w:eastAsia="Arial Unicode MS" w:hAnsi="Arial" w:hint="cs"/>
                <w:rtl/>
              </w:rPr>
              <w:t xml:space="preserve"> החל במילים "ושותפות שנרשמה" יבוא "עמותה כמשמעותה בחוק העמותות, </w:t>
            </w:r>
            <w:proofErr w:type="spellStart"/>
            <w:r w:rsidRPr="00404F5E">
              <w:rPr>
                <w:rFonts w:ascii="Arial" w:eastAsia="Arial Unicode MS" w:hAnsi="Arial" w:hint="cs"/>
                <w:rtl/>
              </w:rPr>
              <w:t>התש"ם</w:t>
            </w:r>
            <w:proofErr w:type="spellEnd"/>
            <w:r w:rsidRPr="00404F5E">
              <w:rPr>
                <w:rFonts w:ascii="Arial" w:eastAsia="Arial Unicode MS" w:hAnsi="Arial" w:hint="cs"/>
                <w:rtl/>
              </w:rPr>
              <w:t>–1980</w:t>
            </w:r>
            <w:r w:rsidRPr="00404F5E">
              <w:rPr>
                <w:rFonts w:ascii="Arial" w:eastAsia="Arial Unicode MS" w:hAnsi="Arial"/>
                <w:rtl/>
              </w:rPr>
              <w:t>‏</w:t>
            </w:r>
            <w:r w:rsidRPr="00404F5E">
              <w:rPr>
                <w:rFonts w:ascii="Arial" w:eastAsia="Arial Unicode MS" w:hAnsi="Arial" w:hint="cs"/>
                <w:rtl/>
              </w:rPr>
              <w:t xml:space="preserve">, ושותפות כהגדרתה בפקודת השותפויות [נוסח חדש], </w:t>
            </w:r>
            <w:proofErr w:type="spellStart"/>
            <w:r w:rsidRPr="00404F5E">
              <w:rPr>
                <w:rFonts w:ascii="Arial" w:eastAsia="Arial Unicode MS" w:hAnsi="Arial" w:hint="cs"/>
                <w:rtl/>
              </w:rPr>
              <w:t>התשל"ה</w:t>
            </w:r>
            <w:proofErr w:type="spellEnd"/>
            <w:r w:rsidRPr="00404F5E">
              <w:rPr>
                <w:rFonts w:ascii="Arial" w:eastAsia="Arial Unicode MS" w:hAnsi="Arial" w:hint="cs"/>
                <w:rtl/>
              </w:rPr>
              <w:t>–1975</w:t>
            </w:r>
            <w:r w:rsidRPr="00404F5E">
              <w:rPr>
                <w:rFonts w:ascii="Arial" w:eastAsia="Arial Unicode MS" w:hAnsi="Arial"/>
                <w:rtl/>
              </w:rPr>
              <w:t>‏</w:t>
            </w:r>
            <w:r w:rsidRPr="00404F5E">
              <w:rPr>
                <w:rFonts w:ascii="Arial" w:eastAsia="Arial Unicode MS" w:hAnsi="Arial" w:hint="cs"/>
                <w:rtl/>
              </w:rPr>
              <w:t>;";</w:t>
            </w:r>
          </w:p>
        </w:tc>
      </w:tr>
      <w:tr w:rsidR="00404F5E" w:rsidRPr="00404F5E" w:rsidTr="001C6A8E">
        <w:trPr>
          <w:cantSplit/>
        </w:trPr>
        <w:tc>
          <w:tcPr>
            <w:tcW w:w="1873" w:type="dxa"/>
            <w:tcMar>
              <w:top w:w="91" w:type="dxa"/>
              <w:left w:w="0" w:type="dxa"/>
              <w:bottom w:w="91" w:type="dxa"/>
              <w:right w:w="0" w:type="dxa"/>
            </w:tcMar>
          </w:tcPr>
          <w:p w:rsidR="00404F5E" w:rsidRPr="00404F5E" w:rsidRDefault="00404F5E" w:rsidP="00404F5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rsidR="00404F5E" w:rsidRPr="00404F5E" w:rsidRDefault="00404F5E" w:rsidP="00C97DF6">
            <w:pPr>
              <w:keepLines/>
              <w:widowControl w:val="0"/>
              <w:tabs>
                <w:tab w:val="left" w:pos="624"/>
                <w:tab w:val="left" w:pos="1247"/>
              </w:tabs>
              <w:snapToGrid w:val="0"/>
              <w:ind w:firstLine="0"/>
              <w:contextualSpacing/>
              <w:jc w:val="left"/>
              <w:rPr>
                <w:rFonts w:ascii="Arial" w:eastAsia="Arial Unicode MS" w:hAnsi="Arial"/>
                <w:rtl/>
              </w:rPr>
            </w:pPr>
          </w:p>
        </w:tc>
        <w:tc>
          <w:tcPr>
            <w:tcW w:w="6581" w:type="dxa"/>
            <w:gridSpan w:val="2"/>
            <w:tcMar>
              <w:top w:w="91" w:type="dxa"/>
              <w:left w:w="0" w:type="dxa"/>
              <w:bottom w:w="91" w:type="dxa"/>
              <w:right w:w="0" w:type="dxa"/>
            </w:tcMar>
            <w:hideMark/>
          </w:tcPr>
          <w:p w:rsidR="00404F5E" w:rsidRPr="00404F5E" w:rsidRDefault="00404F5E" w:rsidP="00C97DF6">
            <w:pPr>
              <w:keepLines/>
              <w:widowControl w:val="0"/>
              <w:tabs>
                <w:tab w:val="left" w:pos="624"/>
                <w:tab w:val="left" w:pos="1247"/>
              </w:tabs>
              <w:snapToGrid w:val="0"/>
              <w:ind w:firstLine="0"/>
              <w:contextualSpacing/>
              <w:rPr>
                <w:rFonts w:ascii="Arial" w:eastAsia="Arial Unicode MS" w:hAnsi="Arial"/>
                <w:rtl/>
              </w:rPr>
            </w:pPr>
            <w:r w:rsidRPr="00404F5E">
              <w:rPr>
                <w:rFonts w:ascii="Arial" w:eastAsia="Arial Unicode MS" w:hAnsi="Arial" w:hint="cs"/>
                <w:rtl/>
              </w:rPr>
              <w:t>(4)</w:t>
            </w:r>
            <w:r w:rsidRPr="00404F5E">
              <w:rPr>
                <w:rFonts w:ascii="Arial" w:eastAsia="Arial Unicode MS" w:hAnsi="Arial" w:hint="cs"/>
                <w:rtl/>
              </w:rPr>
              <w:tab/>
              <w:t>בהגדרה "הממונה", במקום "הממונה על הגבלים עסקיים" יבוא "הממונה על התחרות".</w:t>
            </w:r>
          </w:p>
        </w:tc>
      </w:tr>
    </w:tbl>
    <w:p w:rsidR="00552D2B" w:rsidRDefault="00552D2B" w:rsidP="00552D2B">
      <w:pPr>
        <w:pStyle w:val="af9"/>
        <w:keepNext/>
        <w:rPr>
          <w:rtl/>
        </w:rPr>
      </w:pPr>
      <w:bookmarkStart w:id="356" w:name="ET_guest_749377_314"/>
      <w:r w:rsidRPr="00552D2B">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552D2B">
        <w:rPr>
          <w:rStyle w:val="TagStyle"/>
          <w:rtl/>
        </w:rPr>
        <w:t xml:space="preserve"> &lt;&lt; אורח &gt;&gt;</w:t>
      </w:r>
      <w:r>
        <w:rPr>
          <w:rtl/>
        </w:rPr>
        <w:t xml:space="preserve"> </w:t>
      </w:r>
      <w:bookmarkEnd w:id="356"/>
    </w:p>
    <w:p w:rsidR="00552D2B" w:rsidRDefault="00552D2B" w:rsidP="00552D2B">
      <w:pPr>
        <w:pStyle w:val="KeepWithNext"/>
        <w:rPr>
          <w:rtl/>
        </w:rPr>
      </w:pPr>
    </w:p>
    <w:p w:rsidR="00E8444D" w:rsidRDefault="00D039D6" w:rsidP="00D039D6">
      <w:pPr>
        <w:rPr>
          <w:rtl/>
        </w:rPr>
      </w:pPr>
      <w:r>
        <w:rPr>
          <w:rFonts w:hint="cs"/>
          <w:rtl/>
        </w:rPr>
        <w:t>אני פשוט עושה לגבי זה את ה-</w:t>
      </w:r>
      <w:r>
        <w:t>reference</w:t>
      </w:r>
      <w:r>
        <w:rPr>
          <w:rFonts w:hint="cs"/>
          <w:rtl/>
        </w:rPr>
        <w:t xml:space="preserve"> להערה שלנו לסעיף הקודם. כל </w:t>
      </w:r>
      <w:r w:rsidR="00E8444D">
        <w:rPr>
          <w:rFonts w:hint="cs"/>
          <w:rtl/>
        </w:rPr>
        <w:t>ההתייחסות להיבטים של מינוח התחרות</w:t>
      </w:r>
      <w:r>
        <w:rPr>
          <w:rFonts w:hint="cs"/>
          <w:rtl/>
        </w:rPr>
        <w:t xml:space="preserve"> היא לאורך כל החקיקה </w:t>
      </w:r>
      <w:bookmarkStart w:id="357" w:name="_ETM_Q1_1609485"/>
      <w:bookmarkEnd w:id="357"/>
      <w:r>
        <w:rPr>
          <w:rFonts w:hint="cs"/>
          <w:rtl/>
        </w:rPr>
        <w:t xml:space="preserve">כולה. </w:t>
      </w:r>
      <w:r w:rsidR="00E8444D">
        <w:rPr>
          <w:rFonts w:hint="cs"/>
          <w:rtl/>
        </w:rPr>
        <w:t xml:space="preserve"> </w:t>
      </w:r>
    </w:p>
    <w:p w:rsidR="00E8444D" w:rsidRDefault="00E8444D" w:rsidP="00E8444D">
      <w:pPr>
        <w:rPr>
          <w:rtl/>
        </w:rPr>
      </w:pPr>
    </w:p>
    <w:p w:rsidR="00E8444D" w:rsidRDefault="00E8444D" w:rsidP="00E8444D">
      <w:pPr>
        <w:pStyle w:val="af6"/>
        <w:keepNext/>
        <w:rPr>
          <w:rtl/>
        </w:rPr>
      </w:pPr>
      <w:bookmarkStart w:id="358" w:name="ET_yor_4637_34"/>
      <w:r w:rsidRPr="00E8444D">
        <w:rPr>
          <w:rStyle w:val="TagStyle"/>
          <w:rtl/>
        </w:rPr>
        <w:lastRenderedPageBreak/>
        <w:t xml:space="preserve"> &lt;&lt; יור &gt;&gt; </w:t>
      </w:r>
      <w:r>
        <w:rPr>
          <w:rtl/>
        </w:rPr>
        <w:t>היו"ר איתן כבל:</w:t>
      </w:r>
      <w:r w:rsidRPr="00E8444D">
        <w:rPr>
          <w:rStyle w:val="TagStyle"/>
          <w:rtl/>
        </w:rPr>
        <w:t xml:space="preserve"> &lt;&lt; יור &gt;&gt;</w:t>
      </w:r>
      <w:r>
        <w:rPr>
          <w:rtl/>
        </w:rPr>
        <w:t xml:space="preserve"> </w:t>
      </w:r>
      <w:bookmarkEnd w:id="358"/>
    </w:p>
    <w:p w:rsidR="00E8444D" w:rsidRDefault="00E8444D" w:rsidP="00E8444D">
      <w:pPr>
        <w:pStyle w:val="KeepWithNext"/>
        <w:rPr>
          <w:rtl/>
        </w:rPr>
      </w:pPr>
    </w:p>
    <w:p w:rsidR="00E8444D" w:rsidRDefault="00D039D6" w:rsidP="00D039D6">
      <w:pPr>
        <w:rPr>
          <w:rtl/>
        </w:rPr>
      </w:pPr>
      <w:r>
        <w:rPr>
          <w:rFonts w:hint="cs"/>
          <w:rtl/>
        </w:rPr>
        <w:t xml:space="preserve">ברור, אני הבנתי. </w:t>
      </w:r>
      <w:r w:rsidR="00E8444D">
        <w:rPr>
          <w:rFonts w:hint="cs"/>
          <w:rtl/>
        </w:rPr>
        <w:t>תודה שגברתי מחליפה אותי.</w:t>
      </w:r>
      <w:r>
        <w:rPr>
          <w:rFonts w:hint="cs"/>
          <w:rtl/>
        </w:rPr>
        <w:t>..</w:t>
      </w:r>
      <w:r w:rsidR="00E8444D">
        <w:rPr>
          <w:rFonts w:hint="cs"/>
          <w:rtl/>
        </w:rPr>
        <w:t xml:space="preserve"> </w:t>
      </w:r>
    </w:p>
    <w:p w:rsidR="00E8444D" w:rsidRDefault="00E8444D" w:rsidP="00E8444D">
      <w:pPr>
        <w:rPr>
          <w:rtl/>
        </w:rPr>
      </w:pPr>
    </w:p>
    <w:p w:rsidR="00E8444D" w:rsidRDefault="00E8444D" w:rsidP="00E8444D">
      <w:pPr>
        <w:pStyle w:val="a4"/>
        <w:keepNext/>
        <w:rPr>
          <w:rtl/>
        </w:rPr>
      </w:pPr>
      <w:bookmarkStart w:id="359" w:name="ET_speaker_5280_35"/>
      <w:r w:rsidRPr="00E8444D">
        <w:rPr>
          <w:rStyle w:val="TagStyle"/>
          <w:rtl/>
        </w:rPr>
        <w:t xml:space="preserve"> &lt;&lt; דובר &gt;&gt; </w:t>
      </w:r>
      <w:r>
        <w:rPr>
          <w:rtl/>
        </w:rPr>
        <w:t>עבד אל חכים חאג' יחיא (הרשימה המשותפת):</w:t>
      </w:r>
      <w:r w:rsidRPr="00E8444D">
        <w:rPr>
          <w:rStyle w:val="TagStyle"/>
          <w:rtl/>
        </w:rPr>
        <w:t xml:space="preserve"> &lt;&lt; דובר &gt;&gt;</w:t>
      </w:r>
      <w:r>
        <w:rPr>
          <w:rtl/>
        </w:rPr>
        <w:t xml:space="preserve"> </w:t>
      </w:r>
      <w:bookmarkEnd w:id="359"/>
    </w:p>
    <w:p w:rsidR="00E8444D" w:rsidRDefault="00E8444D" w:rsidP="00E8444D">
      <w:pPr>
        <w:pStyle w:val="KeepWithNext"/>
        <w:rPr>
          <w:rtl/>
        </w:rPr>
      </w:pPr>
    </w:p>
    <w:p w:rsidR="00E8444D" w:rsidRDefault="00E8444D" w:rsidP="00D039D6">
      <w:pPr>
        <w:rPr>
          <w:rtl/>
        </w:rPr>
      </w:pPr>
      <w:r>
        <w:rPr>
          <w:rFonts w:hint="cs"/>
          <w:rtl/>
        </w:rPr>
        <w:t xml:space="preserve">כל עוד לא אישרנו </w:t>
      </w:r>
      <w:r w:rsidR="00D039D6">
        <w:rPr>
          <w:rFonts w:hint="cs"/>
          <w:rtl/>
        </w:rPr>
        <w:t xml:space="preserve">את </w:t>
      </w:r>
      <w:r>
        <w:rPr>
          <w:rFonts w:hint="cs"/>
          <w:rtl/>
        </w:rPr>
        <w:t xml:space="preserve">1, </w:t>
      </w:r>
      <w:r w:rsidR="00D039D6">
        <w:rPr>
          <w:rFonts w:hint="cs"/>
          <w:rtl/>
        </w:rPr>
        <w:t xml:space="preserve">זה כמובן </w:t>
      </w:r>
      <w:r>
        <w:rPr>
          <w:rFonts w:hint="cs"/>
          <w:rtl/>
        </w:rPr>
        <w:t xml:space="preserve">ממשיך. </w:t>
      </w:r>
      <w:bookmarkStart w:id="360" w:name="_ETM_Q1_1621400"/>
      <w:bookmarkStart w:id="361" w:name="_ETM_Q1_1621510"/>
      <w:bookmarkEnd w:id="360"/>
      <w:bookmarkEnd w:id="361"/>
      <w:r>
        <w:rPr>
          <w:rFonts w:hint="cs"/>
          <w:rtl/>
        </w:rPr>
        <w:t xml:space="preserve">אולי אפשר לדון ב-2(3), </w:t>
      </w:r>
      <w:r w:rsidR="00D039D6">
        <w:rPr>
          <w:rFonts w:hint="cs"/>
          <w:rtl/>
        </w:rPr>
        <w:t xml:space="preserve">אפילו אם לא </w:t>
      </w:r>
      <w:bookmarkStart w:id="362" w:name="_ETM_Q1_1634305"/>
      <w:bookmarkEnd w:id="362"/>
      <w:r w:rsidR="00D039D6">
        <w:rPr>
          <w:rFonts w:hint="cs"/>
          <w:rtl/>
        </w:rPr>
        <w:t xml:space="preserve">מצביעים, </w:t>
      </w:r>
      <w:r>
        <w:rPr>
          <w:rFonts w:hint="cs"/>
          <w:rtl/>
        </w:rPr>
        <w:t>כי היא לא קשורה בהגדרה</w:t>
      </w:r>
      <w:r w:rsidR="00D039D6">
        <w:rPr>
          <w:rFonts w:hint="cs"/>
          <w:rtl/>
        </w:rPr>
        <w:t>.</w:t>
      </w:r>
      <w:r>
        <w:rPr>
          <w:rFonts w:hint="cs"/>
          <w:rtl/>
        </w:rPr>
        <w:t xml:space="preserve"> </w:t>
      </w:r>
    </w:p>
    <w:p w:rsidR="00E8444D" w:rsidRDefault="00E8444D" w:rsidP="00E8444D">
      <w:pPr>
        <w:rPr>
          <w:rtl/>
        </w:rPr>
      </w:pPr>
    </w:p>
    <w:p w:rsidR="00E8444D" w:rsidRDefault="00E8444D" w:rsidP="00E8444D">
      <w:pPr>
        <w:pStyle w:val="af9"/>
        <w:keepNext/>
        <w:rPr>
          <w:rtl/>
        </w:rPr>
      </w:pPr>
      <w:bookmarkStart w:id="363" w:name="ET_guest_796084_36"/>
      <w:r w:rsidRPr="00E8444D">
        <w:rPr>
          <w:rStyle w:val="TagStyle"/>
          <w:rtl/>
        </w:rPr>
        <w:t xml:space="preserve"> &lt;&lt; אורח &gt;&gt; </w:t>
      </w:r>
      <w:r>
        <w:rPr>
          <w:rtl/>
        </w:rPr>
        <w:t>מיכל הלפרין:</w:t>
      </w:r>
      <w:r w:rsidRPr="00E8444D">
        <w:rPr>
          <w:rStyle w:val="TagStyle"/>
          <w:rtl/>
        </w:rPr>
        <w:t xml:space="preserve"> &lt;&lt; אורח &gt;&gt;</w:t>
      </w:r>
      <w:r>
        <w:rPr>
          <w:rtl/>
        </w:rPr>
        <w:t xml:space="preserve"> </w:t>
      </w:r>
      <w:bookmarkEnd w:id="363"/>
    </w:p>
    <w:p w:rsidR="00E8444D" w:rsidRDefault="00E8444D" w:rsidP="00E8444D">
      <w:pPr>
        <w:pStyle w:val="KeepWithNext"/>
        <w:rPr>
          <w:rtl/>
        </w:rPr>
      </w:pPr>
    </w:p>
    <w:p w:rsidR="00E8444D" w:rsidRDefault="00D039D6" w:rsidP="00D039D6">
      <w:pPr>
        <w:rPr>
          <w:rtl/>
        </w:rPr>
      </w:pPr>
      <w:r>
        <w:rPr>
          <w:rFonts w:hint="cs"/>
          <w:rtl/>
        </w:rPr>
        <w:t xml:space="preserve">אני אסביר רגע על מה מדובר. היום </w:t>
      </w:r>
      <w:bookmarkStart w:id="364" w:name="_ETM_Q1_1641380"/>
      <w:bookmarkEnd w:id="364"/>
      <w:r>
        <w:rPr>
          <w:rFonts w:hint="cs"/>
          <w:rtl/>
        </w:rPr>
        <w:t xml:space="preserve">יכולת הפיקוח של רשות ההגבלים העסקיים על מיזוגי חברות </w:t>
      </w:r>
      <w:r w:rsidR="00E8444D">
        <w:rPr>
          <w:rFonts w:hint="cs"/>
          <w:rtl/>
        </w:rPr>
        <w:t xml:space="preserve"> חלה על חברות ועל שותפויות, </w:t>
      </w:r>
      <w:r>
        <w:rPr>
          <w:rFonts w:hint="cs"/>
          <w:rtl/>
        </w:rPr>
        <w:t>היא</w:t>
      </w:r>
      <w:bookmarkStart w:id="365" w:name="_ETM_Q1_1650602"/>
      <w:bookmarkEnd w:id="365"/>
      <w:r>
        <w:rPr>
          <w:rFonts w:hint="cs"/>
          <w:rtl/>
        </w:rPr>
        <w:t xml:space="preserve"> לא חלה </w:t>
      </w:r>
      <w:r w:rsidR="00175DAB">
        <w:rPr>
          <w:rFonts w:hint="cs"/>
          <w:rtl/>
        </w:rPr>
        <w:t xml:space="preserve">לא על עמותות. </w:t>
      </w:r>
    </w:p>
    <w:p w:rsidR="008931A6" w:rsidRDefault="008931A6" w:rsidP="00E8444D">
      <w:pPr>
        <w:rPr>
          <w:rtl/>
        </w:rPr>
      </w:pPr>
    </w:p>
    <w:p w:rsidR="008931A6" w:rsidRDefault="008931A6" w:rsidP="008931A6">
      <w:pPr>
        <w:pStyle w:val="a4"/>
        <w:keepNext/>
        <w:rPr>
          <w:rtl/>
        </w:rPr>
      </w:pPr>
      <w:bookmarkStart w:id="366" w:name="ET_speaker_5280_274"/>
      <w:r w:rsidRPr="008931A6">
        <w:rPr>
          <w:rStyle w:val="TagStyle"/>
          <w:rtl/>
        </w:rPr>
        <w:t xml:space="preserve"> &lt;&lt; דובר &gt;&gt; </w:t>
      </w:r>
      <w:r>
        <w:rPr>
          <w:rtl/>
        </w:rPr>
        <w:t>עבד אל חכים חאג' יחיא (הרשימה המשותפת):</w:t>
      </w:r>
      <w:r w:rsidRPr="008931A6">
        <w:rPr>
          <w:rStyle w:val="TagStyle"/>
          <w:rtl/>
        </w:rPr>
        <w:t xml:space="preserve"> &lt;&lt; דובר &gt;&gt;</w:t>
      </w:r>
      <w:r>
        <w:rPr>
          <w:rtl/>
        </w:rPr>
        <w:t xml:space="preserve"> </w:t>
      </w:r>
      <w:bookmarkEnd w:id="366"/>
    </w:p>
    <w:p w:rsidR="008931A6" w:rsidRDefault="008931A6" w:rsidP="008931A6">
      <w:pPr>
        <w:pStyle w:val="KeepWithNext"/>
        <w:rPr>
          <w:rtl/>
        </w:rPr>
      </w:pPr>
    </w:p>
    <w:p w:rsidR="00D039D6" w:rsidRDefault="00175DAB" w:rsidP="00D039D6">
      <w:pPr>
        <w:rPr>
          <w:rtl/>
        </w:rPr>
      </w:pPr>
      <w:bookmarkStart w:id="367" w:name="_ETM_Q1_1653379"/>
      <w:bookmarkStart w:id="368" w:name="_ETM_Q1_1653493"/>
      <w:bookmarkEnd w:id="367"/>
      <w:bookmarkEnd w:id="368"/>
      <w:r>
        <w:rPr>
          <w:rFonts w:hint="cs"/>
          <w:rtl/>
        </w:rPr>
        <w:t xml:space="preserve">עמותות </w:t>
      </w:r>
      <w:bookmarkStart w:id="369" w:name="_ETM_Q1_1655267"/>
      <w:bookmarkEnd w:id="369"/>
      <w:r>
        <w:rPr>
          <w:rFonts w:hint="cs"/>
          <w:rtl/>
        </w:rPr>
        <w:t xml:space="preserve">לא למטרות רווח הכוונה. </w:t>
      </w:r>
      <w:bookmarkStart w:id="370" w:name="_ETM_Q1_1656789"/>
      <w:bookmarkEnd w:id="370"/>
    </w:p>
    <w:p w:rsidR="00175DAB" w:rsidRPr="00D039D6" w:rsidRDefault="00175DAB" w:rsidP="00D039D6">
      <w:pPr>
        <w:rPr>
          <w:rtl/>
        </w:rPr>
      </w:pPr>
      <w:bookmarkStart w:id="371" w:name="_ETM_Q1_1656912"/>
      <w:bookmarkEnd w:id="371"/>
    </w:p>
    <w:p w:rsidR="00E8444D" w:rsidRDefault="00E8444D" w:rsidP="00E8444D">
      <w:pPr>
        <w:pStyle w:val="af9"/>
        <w:keepNext/>
        <w:rPr>
          <w:rtl/>
        </w:rPr>
      </w:pPr>
      <w:bookmarkStart w:id="372" w:name="ET_guest_796084_37"/>
      <w:r w:rsidRPr="00E8444D">
        <w:rPr>
          <w:rStyle w:val="TagStyle"/>
          <w:rtl/>
        </w:rPr>
        <w:t xml:space="preserve"> &lt;&lt; אורח &gt;&gt; </w:t>
      </w:r>
      <w:r>
        <w:rPr>
          <w:rtl/>
        </w:rPr>
        <w:t>מיכל הלפרין:</w:t>
      </w:r>
      <w:r w:rsidRPr="00E8444D">
        <w:rPr>
          <w:rStyle w:val="TagStyle"/>
          <w:rtl/>
        </w:rPr>
        <w:t xml:space="preserve"> &lt;&lt; אורח &gt;&gt;</w:t>
      </w:r>
      <w:r>
        <w:rPr>
          <w:rtl/>
        </w:rPr>
        <w:t xml:space="preserve"> </w:t>
      </w:r>
      <w:bookmarkEnd w:id="372"/>
    </w:p>
    <w:p w:rsidR="00E8444D" w:rsidRDefault="00E8444D" w:rsidP="00E8444D">
      <w:pPr>
        <w:pStyle w:val="KeepWithNext"/>
        <w:rPr>
          <w:rtl/>
        </w:rPr>
      </w:pPr>
    </w:p>
    <w:p w:rsidR="00E8444D" w:rsidRDefault="00175DAB" w:rsidP="00175DAB">
      <w:pPr>
        <w:rPr>
          <w:rtl/>
        </w:rPr>
      </w:pPr>
      <w:r>
        <w:rPr>
          <w:rFonts w:hint="cs"/>
          <w:rtl/>
        </w:rPr>
        <w:t xml:space="preserve">עמותה היא תאגיד שלא למטרת רווח, זה על </w:t>
      </w:r>
      <w:bookmarkStart w:id="373" w:name="_ETM_Q1_1664295"/>
      <w:bookmarkEnd w:id="373"/>
      <w:r>
        <w:rPr>
          <w:rFonts w:hint="cs"/>
          <w:rtl/>
        </w:rPr>
        <w:t xml:space="preserve">פי חוק. נוצר מצב מצחיק, שכשיש חברה לתועלת הציבור, שאף </w:t>
      </w:r>
      <w:bookmarkStart w:id="374" w:name="_ETM_Q1_1667386"/>
      <w:bookmarkEnd w:id="374"/>
      <w:r>
        <w:rPr>
          <w:rFonts w:hint="cs"/>
          <w:rtl/>
        </w:rPr>
        <w:t xml:space="preserve">היא לא למטרת רווח, והיא באה להתמזג, היא </w:t>
      </w:r>
      <w:bookmarkStart w:id="375" w:name="_ETM_Q1_1669813"/>
      <w:bookmarkEnd w:id="375"/>
      <w:r>
        <w:rPr>
          <w:rFonts w:hint="cs"/>
          <w:rtl/>
        </w:rPr>
        <w:t xml:space="preserve">צריכה את אישור הממונה על הגבלים עסקיים; כשיש </w:t>
      </w:r>
      <w:bookmarkStart w:id="376" w:name="_ETM_Q1_1671487"/>
      <w:bookmarkEnd w:id="376"/>
      <w:r>
        <w:rPr>
          <w:rFonts w:hint="cs"/>
          <w:rtl/>
        </w:rPr>
        <w:t xml:space="preserve">עמותה שמאוגדת כך, כי כך היא התאגדה מקדמת דנא, היא </w:t>
      </w:r>
      <w:bookmarkStart w:id="377" w:name="_ETM_Q1_1676092"/>
      <w:bookmarkEnd w:id="377"/>
      <w:r>
        <w:rPr>
          <w:rFonts w:hint="cs"/>
          <w:rtl/>
        </w:rPr>
        <w:t xml:space="preserve">פתאום משוחררת מהפיקוח של רשות ההגבלים העסקיים. אנחנו  מודעים </w:t>
      </w:r>
      <w:bookmarkStart w:id="378" w:name="_ETM_Q1_1681304"/>
      <w:bookmarkEnd w:id="378"/>
      <w:r>
        <w:rPr>
          <w:rFonts w:hint="cs"/>
          <w:rtl/>
        </w:rPr>
        <w:t>היום לעמותות, שיש להן פעילות שמשפיעה על המשק, ואנחנו חושבי</w:t>
      </w:r>
      <w:bookmarkStart w:id="379" w:name="_ETM_Q1_1684515"/>
      <w:bookmarkEnd w:id="379"/>
      <w:r>
        <w:rPr>
          <w:rFonts w:hint="cs"/>
          <w:rtl/>
        </w:rPr>
        <w:t xml:space="preserve">ם שראוי שגם הן </w:t>
      </w:r>
      <w:r>
        <w:rPr>
          <w:rtl/>
        </w:rPr>
        <w:t>–</w:t>
      </w:r>
      <w:r>
        <w:rPr>
          <w:rFonts w:hint="cs"/>
          <w:rtl/>
        </w:rPr>
        <w:t xml:space="preserve"> זה לא קורה הרבה, אבל כשזה </w:t>
      </w:r>
      <w:bookmarkStart w:id="380" w:name="_ETM_Q1_1689197"/>
      <w:bookmarkEnd w:id="380"/>
      <w:r>
        <w:rPr>
          <w:rFonts w:hint="cs"/>
          <w:rtl/>
        </w:rPr>
        <w:t xml:space="preserve">קורה </w:t>
      </w:r>
      <w:r>
        <w:rPr>
          <w:rtl/>
        </w:rPr>
        <w:t>–</w:t>
      </w:r>
      <w:r>
        <w:rPr>
          <w:rFonts w:hint="cs"/>
          <w:rtl/>
        </w:rPr>
        <w:t xml:space="preserve"> יבואו לפיקוח רשות ההגבלים העסקיים במיזוג. </w:t>
      </w:r>
    </w:p>
    <w:p w:rsidR="00175DAB" w:rsidRDefault="00175DAB" w:rsidP="00175DAB">
      <w:pPr>
        <w:rPr>
          <w:rtl/>
        </w:rPr>
      </w:pPr>
      <w:bookmarkStart w:id="381" w:name="_ETM_Q1_1691938"/>
      <w:bookmarkStart w:id="382" w:name="_ETM_Q1_1692069"/>
      <w:bookmarkEnd w:id="381"/>
      <w:bookmarkEnd w:id="382"/>
    </w:p>
    <w:p w:rsidR="00E8444D" w:rsidRDefault="00E8444D" w:rsidP="00E8444D">
      <w:pPr>
        <w:pStyle w:val="a4"/>
        <w:keepNext/>
        <w:rPr>
          <w:rtl/>
        </w:rPr>
      </w:pPr>
      <w:bookmarkStart w:id="383" w:name="ET_speaker_5280_38"/>
      <w:r w:rsidRPr="00E8444D">
        <w:rPr>
          <w:rStyle w:val="TagStyle"/>
          <w:rtl/>
        </w:rPr>
        <w:t xml:space="preserve"> &lt;&lt; דובר &gt;&gt; </w:t>
      </w:r>
      <w:r>
        <w:rPr>
          <w:rtl/>
        </w:rPr>
        <w:t>עבד אל חכים חאג' יחיא (הרשימה המשותפת):</w:t>
      </w:r>
      <w:r w:rsidRPr="00E8444D">
        <w:rPr>
          <w:rStyle w:val="TagStyle"/>
          <w:rtl/>
        </w:rPr>
        <w:t xml:space="preserve"> &lt;&lt; דובר &gt;&gt;</w:t>
      </w:r>
      <w:r>
        <w:rPr>
          <w:rtl/>
        </w:rPr>
        <w:t xml:space="preserve"> </w:t>
      </w:r>
      <w:bookmarkEnd w:id="383"/>
    </w:p>
    <w:p w:rsidR="00E8444D" w:rsidRDefault="00E8444D" w:rsidP="00E8444D">
      <w:pPr>
        <w:pStyle w:val="KeepWithNext"/>
        <w:rPr>
          <w:rtl/>
        </w:rPr>
      </w:pPr>
    </w:p>
    <w:p w:rsidR="00E8444D" w:rsidRDefault="00175DAB" w:rsidP="00175DAB">
      <w:pPr>
        <w:rPr>
          <w:rtl/>
        </w:rPr>
      </w:pPr>
      <w:r>
        <w:rPr>
          <w:rFonts w:hint="cs"/>
          <w:rtl/>
        </w:rPr>
        <w:t xml:space="preserve">אפשר </w:t>
      </w:r>
      <w:bookmarkStart w:id="384" w:name="_ETM_Q1_1694602"/>
      <w:bookmarkEnd w:id="384"/>
      <w:r>
        <w:rPr>
          <w:rFonts w:hint="cs"/>
          <w:rtl/>
        </w:rPr>
        <w:t xml:space="preserve">לראות דוגמאות, להבין ולחוש על מה את מדברת? כי עמותה </w:t>
      </w:r>
      <w:bookmarkStart w:id="385" w:name="_ETM_Q1_1698035"/>
      <w:bookmarkEnd w:id="385"/>
      <w:r>
        <w:rPr>
          <w:rFonts w:hint="cs"/>
          <w:rtl/>
        </w:rPr>
        <w:t xml:space="preserve">היא לא למטרת רווח, זה לטובת הציבור. </w:t>
      </w:r>
      <w:bookmarkStart w:id="386" w:name="_ETM_Q1_1704421"/>
      <w:bookmarkEnd w:id="386"/>
      <w:r w:rsidR="00E8444D">
        <w:rPr>
          <w:rFonts w:hint="cs"/>
          <w:rtl/>
        </w:rPr>
        <w:t>אם היא עוזרת לציבור, היא תיקח ממונופול א' ולא ממונופול ב'?</w:t>
      </w:r>
    </w:p>
    <w:p w:rsidR="00E8444D" w:rsidRDefault="00E8444D" w:rsidP="00E8444D">
      <w:pPr>
        <w:rPr>
          <w:rtl/>
        </w:rPr>
      </w:pPr>
    </w:p>
    <w:p w:rsidR="00E8444D" w:rsidRDefault="00E8444D" w:rsidP="00E8444D">
      <w:pPr>
        <w:pStyle w:val="af9"/>
        <w:keepNext/>
        <w:rPr>
          <w:rtl/>
        </w:rPr>
      </w:pPr>
      <w:bookmarkStart w:id="387" w:name="ET_guest_796084_39"/>
      <w:r w:rsidRPr="00E8444D">
        <w:rPr>
          <w:rStyle w:val="TagStyle"/>
          <w:rtl/>
        </w:rPr>
        <w:t xml:space="preserve"> &lt;&lt; אורח &gt;&gt; </w:t>
      </w:r>
      <w:r>
        <w:rPr>
          <w:rtl/>
        </w:rPr>
        <w:t>מיכל הלפרין:</w:t>
      </w:r>
      <w:r w:rsidRPr="00E8444D">
        <w:rPr>
          <w:rStyle w:val="TagStyle"/>
          <w:rtl/>
        </w:rPr>
        <w:t xml:space="preserve"> &lt;&lt; אורח &gt;&gt;</w:t>
      </w:r>
      <w:r>
        <w:rPr>
          <w:rtl/>
        </w:rPr>
        <w:t xml:space="preserve"> </w:t>
      </w:r>
      <w:bookmarkEnd w:id="387"/>
    </w:p>
    <w:p w:rsidR="00E8444D" w:rsidRDefault="00E8444D" w:rsidP="00E8444D">
      <w:pPr>
        <w:pStyle w:val="KeepWithNext"/>
        <w:rPr>
          <w:rtl/>
        </w:rPr>
      </w:pPr>
    </w:p>
    <w:p w:rsidR="00E8444D" w:rsidRDefault="00175DAB" w:rsidP="00175DAB">
      <w:pPr>
        <w:rPr>
          <w:rtl/>
        </w:rPr>
      </w:pPr>
      <w:r>
        <w:rPr>
          <w:rFonts w:hint="cs"/>
          <w:rtl/>
        </w:rPr>
        <w:t xml:space="preserve">אולי באמת </w:t>
      </w:r>
      <w:r w:rsidR="00E8444D">
        <w:rPr>
          <w:rFonts w:hint="cs"/>
          <w:rtl/>
        </w:rPr>
        <w:t xml:space="preserve">אתן דוגמאות. לאחרונה </w:t>
      </w:r>
      <w:r>
        <w:rPr>
          <w:rFonts w:hint="cs"/>
          <w:rtl/>
        </w:rPr>
        <w:t xml:space="preserve">נידון אצלנו, האם צריכות </w:t>
      </w:r>
      <w:bookmarkStart w:id="388" w:name="_ETM_Q1_1722356"/>
      <w:bookmarkEnd w:id="388"/>
      <w:r>
        <w:rPr>
          <w:rFonts w:hint="cs"/>
          <w:rtl/>
        </w:rPr>
        <w:t xml:space="preserve">להגיש הודעת מיזוג שתי עמותות שמתעסקות בתכנים חינוכיים </w:t>
      </w:r>
      <w:r w:rsidR="00E8444D">
        <w:rPr>
          <w:rFonts w:hint="cs"/>
          <w:rtl/>
        </w:rPr>
        <w:t>ללימוד דיגיטלי. הם היו מאוגדים במקרה כעמותות, אבל הן מוכרות לבתי ספר, לתלמידים תכנים דיגיטליים ללימוד עצמי</w:t>
      </w:r>
      <w:r>
        <w:rPr>
          <w:rFonts w:hint="cs"/>
          <w:rtl/>
        </w:rPr>
        <w:t xml:space="preserve"> דרך </w:t>
      </w:r>
      <w:bookmarkStart w:id="389" w:name="_ETM_Q1_1741127"/>
      <w:bookmarkEnd w:id="389"/>
      <w:r>
        <w:rPr>
          <w:rFonts w:hint="cs"/>
          <w:rtl/>
        </w:rPr>
        <w:t>המחשב. יכול להיות שהן לא למטרת רווח</w:t>
      </w:r>
      <w:r w:rsidR="00E8444D">
        <w:rPr>
          <w:rFonts w:hint="cs"/>
          <w:rtl/>
        </w:rPr>
        <w:t>, אבל זה לא אומר שאין לה</w:t>
      </w:r>
      <w:r>
        <w:rPr>
          <w:rFonts w:hint="cs"/>
          <w:rtl/>
        </w:rPr>
        <w:t>ן</w:t>
      </w:r>
      <w:r w:rsidR="00E8444D">
        <w:rPr>
          <w:rFonts w:hint="cs"/>
          <w:rtl/>
        </w:rPr>
        <w:t xml:space="preserve"> פעילות עסקית. לכן מיזוג כזה, ראוי שיבוא לפתחנו. </w:t>
      </w:r>
    </w:p>
    <w:p w:rsidR="00E8444D" w:rsidRDefault="00E8444D" w:rsidP="00E8444D">
      <w:pPr>
        <w:rPr>
          <w:rtl/>
        </w:rPr>
      </w:pPr>
    </w:p>
    <w:p w:rsidR="00E8444D" w:rsidRDefault="00E8444D" w:rsidP="00E8444D">
      <w:pPr>
        <w:pStyle w:val="a4"/>
        <w:keepNext/>
        <w:rPr>
          <w:rtl/>
        </w:rPr>
      </w:pPr>
      <w:bookmarkStart w:id="390" w:name="ET_speaker_5280_40"/>
      <w:r w:rsidRPr="00E8444D">
        <w:rPr>
          <w:rStyle w:val="TagStyle"/>
          <w:rtl/>
        </w:rPr>
        <w:t xml:space="preserve"> &lt;&lt; דובר &gt;&gt; </w:t>
      </w:r>
      <w:r>
        <w:rPr>
          <w:rtl/>
        </w:rPr>
        <w:t>עבד אל חכים חאג' יחיא (הרשימה המשותפת):</w:t>
      </w:r>
      <w:r w:rsidRPr="00E8444D">
        <w:rPr>
          <w:rStyle w:val="TagStyle"/>
          <w:rtl/>
        </w:rPr>
        <w:t xml:space="preserve"> &lt;&lt; דובר &gt;&gt;</w:t>
      </w:r>
      <w:r>
        <w:rPr>
          <w:rtl/>
        </w:rPr>
        <w:t xml:space="preserve"> </w:t>
      </w:r>
      <w:bookmarkEnd w:id="390"/>
    </w:p>
    <w:p w:rsidR="00E8444D" w:rsidRDefault="00E8444D" w:rsidP="00E8444D">
      <w:pPr>
        <w:pStyle w:val="KeepWithNext"/>
        <w:rPr>
          <w:rtl/>
        </w:rPr>
      </w:pPr>
    </w:p>
    <w:p w:rsidR="00E8444D" w:rsidRDefault="00175DAB" w:rsidP="00E8444D">
      <w:pPr>
        <w:rPr>
          <w:rtl/>
        </w:rPr>
      </w:pPr>
      <w:r>
        <w:rPr>
          <w:rFonts w:hint="cs"/>
          <w:rtl/>
        </w:rPr>
        <w:t>לגבי סדר גודל של המחזורים</w:t>
      </w:r>
      <w:bookmarkStart w:id="391" w:name="_ETM_Q1_1752346"/>
      <w:bookmarkEnd w:id="391"/>
      <w:r>
        <w:rPr>
          <w:rFonts w:hint="cs"/>
          <w:rtl/>
        </w:rPr>
        <w:t xml:space="preserve"> של עמותות כאלה שאתם מדברים עליהן, </w:t>
      </w:r>
      <w:r w:rsidR="00E8444D">
        <w:rPr>
          <w:rFonts w:hint="cs"/>
          <w:rtl/>
        </w:rPr>
        <w:t xml:space="preserve">יש </w:t>
      </w:r>
      <w:r>
        <w:rPr>
          <w:rFonts w:hint="cs"/>
          <w:rtl/>
        </w:rPr>
        <w:t xml:space="preserve">סדר גודל </w:t>
      </w:r>
      <w:r w:rsidR="00E8444D">
        <w:rPr>
          <w:rFonts w:hint="cs"/>
          <w:rtl/>
        </w:rPr>
        <w:t xml:space="preserve">אולי </w:t>
      </w:r>
      <w:r>
        <w:rPr>
          <w:rFonts w:hint="cs"/>
          <w:rtl/>
        </w:rPr>
        <w:t xml:space="preserve">מיליון </w:t>
      </w:r>
      <w:bookmarkStart w:id="392" w:name="_ETM_Q1_1756268"/>
      <w:bookmarkEnd w:id="392"/>
      <w:r>
        <w:rPr>
          <w:rFonts w:hint="cs"/>
          <w:rtl/>
        </w:rPr>
        <w:t xml:space="preserve">שקל בשנה של העמותה? יש אולי </w:t>
      </w:r>
      <w:r w:rsidR="00E8444D">
        <w:rPr>
          <w:rFonts w:hint="cs"/>
          <w:rtl/>
        </w:rPr>
        <w:t xml:space="preserve">20 או 10? </w:t>
      </w:r>
      <w:r>
        <w:rPr>
          <w:rFonts w:hint="cs"/>
          <w:rtl/>
        </w:rPr>
        <w:t xml:space="preserve">את רוצה שזה יהיה </w:t>
      </w:r>
      <w:bookmarkStart w:id="393" w:name="_ETM_Q1_1758237"/>
      <w:bookmarkEnd w:id="393"/>
      <w:r w:rsidR="00E8444D">
        <w:rPr>
          <w:rFonts w:hint="cs"/>
          <w:rtl/>
        </w:rPr>
        <w:t>גורף בנושא הזה?</w:t>
      </w:r>
    </w:p>
    <w:p w:rsidR="00E8444D" w:rsidRDefault="00E8444D" w:rsidP="00E8444D">
      <w:pPr>
        <w:rPr>
          <w:rtl/>
        </w:rPr>
      </w:pPr>
    </w:p>
    <w:p w:rsidR="00E8444D" w:rsidRDefault="00E8444D" w:rsidP="00E8444D">
      <w:pPr>
        <w:pStyle w:val="af9"/>
        <w:keepNext/>
        <w:rPr>
          <w:rtl/>
        </w:rPr>
      </w:pPr>
      <w:bookmarkStart w:id="394" w:name="ET_guest_796084_41"/>
      <w:r w:rsidRPr="00E8444D">
        <w:rPr>
          <w:rStyle w:val="TagStyle"/>
          <w:rtl/>
        </w:rPr>
        <w:t xml:space="preserve"> &lt;&lt; אורח &gt;&gt; </w:t>
      </w:r>
      <w:r>
        <w:rPr>
          <w:rtl/>
        </w:rPr>
        <w:t>מיכל הלפרין:</w:t>
      </w:r>
      <w:r w:rsidRPr="00E8444D">
        <w:rPr>
          <w:rStyle w:val="TagStyle"/>
          <w:rtl/>
        </w:rPr>
        <w:t xml:space="preserve"> &lt;&lt; אורח &gt;&gt;</w:t>
      </w:r>
      <w:r>
        <w:rPr>
          <w:rtl/>
        </w:rPr>
        <w:t xml:space="preserve"> </w:t>
      </w:r>
      <w:bookmarkEnd w:id="394"/>
    </w:p>
    <w:p w:rsidR="00E8444D" w:rsidRDefault="00E8444D" w:rsidP="00E8444D">
      <w:pPr>
        <w:pStyle w:val="KeepWithNext"/>
        <w:rPr>
          <w:rtl/>
        </w:rPr>
      </w:pPr>
    </w:p>
    <w:p w:rsidR="00E8444D" w:rsidRDefault="00175DAB" w:rsidP="00E8444D">
      <w:pPr>
        <w:rPr>
          <w:rtl/>
        </w:rPr>
      </w:pPr>
      <w:r>
        <w:rPr>
          <w:rFonts w:hint="cs"/>
          <w:rtl/>
        </w:rPr>
        <w:t xml:space="preserve">בסעיף 17 לחוק ההגבלים העסקיים יש רף שאומר </w:t>
      </w:r>
      <w:bookmarkStart w:id="395" w:name="_ETM_Q1_1762630"/>
      <w:bookmarkEnd w:id="395"/>
      <w:r>
        <w:rPr>
          <w:rFonts w:hint="cs"/>
          <w:rtl/>
        </w:rPr>
        <w:t xml:space="preserve">מה גודל המחזור המינימלי, שמחייב הגשת הודעת מיזוג. </w:t>
      </w:r>
      <w:r w:rsidR="00E8444D">
        <w:rPr>
          <w:rFonts w:hint="cs"/>
          <w:rtl/>
        </w:rPr>
        <w:t xml:space="preserve">הוא חל במידה שווה על חברות, על אגודות שיתופיות, ועכשיו </w:t>
      </w:r>
      <w:r>
        <w:rPr>
          <w:rFonts w:hint="cs"/>
          <w:rtl/>
        </w:rPr>
        <w:t xml:space="preserve">אנחנו רוצים </w:t>
      </w:r>
      <w:bookmarkStart w:id="396" w:name="_ETM_Q1_1774137"/>
      <w:bookmarkEnd w:id="396"/>
      <w:r>
        <w:rPr>
          <w:rFonts w:hint="cs"/>
          <w:rtl/>
        </w:rPr>
        <w:t xml:space="preserve">שיחול </w:t>
      </w:r>
      <w:r w:rsidR="00E8444D">
        <w:rPr>
          <w:rFonts w:hint="cs"/>
          <w:rtl/>
        </w:rPr>
        <w:t xml:space="preserve">גם על עמותות. </w:t>
      </w:r>
    </w:p>
    <w:p w:rsidR="00E8444D" w:rsidRDefault="00E8444D" w:rsidP="00E8444D">
      <w:pPr>
        <w:rPr>
          <w:rtl/>
        </w:rPr>
      </w:pPr>
    </w:p>
    <w:p w:rsidR="00E8444D" w:rsidRDefault="00E8444D" w:rsidP="00E8444D">
      <w:pPr>
        <w:pStyle w:val="a4"/>
        <w:keepNext/>
        <w:rPr>
          <w:rtl/>
        </w:rPr>
      </w:pPr>
      <w:bookmarkStart w:id="397" w:name="ET_speaker_5280_42"/>
      <w:r w:rsidRPr="00E8444D">
        <w:rPr>
          <w:rStyle w:val="TagStyle"/>
          <w:rtl/>
        </w:rPr>
        <w:t xml:space="preserve"> &lt;&lt; דובר &gt;&gt; </w:t>
      </w:r>
      <w:r>
        <w:rPr>
          <w:rtl/>
        </w:rPr>
        <w:t>עבד אל חכים חאג' יחיא (הרשימה המשותפת):</w:t>
      </w:r>
      <w:r w:rsidRPr="00E8444D">
        <w:rPr>
          <w:rStyle w:val="TagStyle"/>
          <w:rtl/>
        </w:rPr>
        <w:t xml:space="preserve"> &lt;&lt; דובר &gt;&gt;</w:t>
      </w:r>
      <w:r>
        <w:rPr>
          <w:rtl/>
        </w:rPr>
        <w:t xml:space="preserve"> </w:t>
      </w:r>
      <w:bookmarkEnd w:id="397"/>
    </w:p>
    <w:p w:rsidR="00E8444D" w:rsidRDefault="00E8444D" w:rsidP="00E8444D">
      <w:pPr>
        <w:pStyle w:val="KeepWithNext"/>
        <w:rPr>
          <w:rtl/>
        </w:rPr>
      </w:pPr>
    </w:p>
    <w:p w:rsidR="00E8444D" w:rsidRDefault="00175DAB" w:rsidP="00E8444D">
      <w:pPr>
        <w:rPr>
          <w:rtl/>
        </w:rPr>
      </w:pPr>
      <w:r>
        <w:rPr>
          <w:rFonts w:hint="cs"/>
          <w:rtl/>
        </w:rPr>
        <w:t xml:space="preserve">המחזור זה של שתי העמותות למשל, או של </w:t>
      </w:r>
      <w:bookmarkStart w:id="398" w:name="_ETM_Q1_1776588"/>
      <w:bookmarkEnd w:id="398"/>
      <w:r>
        <w:rPr>
          <w:rFonts w:hint="cs"/>
          <w:rtl/>
        </w:rPr>
        <w:t>כל עמותה בנפרד?</w:t>
      </w:r>
      <w:bookmarkStart w:id="399" w:name="_ETM_Q1_1779260"/>
      <w:bookmarkEnd w:id="399"/>
    </w:p>
    <w:p w:rsidR="00175DAB" w:rsidRDefault="00175DAB" w:rsidP="00E8444D">
      <w:pPr>
        <w:rPr>
          <w:rtl/>
        </w:rPr>
      </w:pPr>
      <w:bookmarkStart w:id="400" w:name="_ETM_Q1_1779356"/>
      <w:bookmarkEnd w:id="400"/>
    </w:p>
    <w:p w:rsidR="00E8444D" w:rsidRDefault="00E8444D" w:rsidP="00E8444D">
      <w:pPr>
        <w:pStyle w:val="af9"/>
        <w:keepNext/>
        <w:rPr>
          <w:rtl/>
        </w:rPr>
      </w:pPr>
      <w:bookmarkStart w:id="401" w:name="ET_guest_796084_43"/>
      <w:r w:rsidRPr="00E8444D">
        <w:rPr>
          <w:rStyle w:val="TagStyle"/>
          <w:rtl/>
        </w:rPr>
        <w:lastRenderedPageBreak/>
        <w:t xml:space="preserve"> &lt;&lt; אורח &gt;&gt; </w:t>
      </w:r>
      <w:r>
        <w:rPr>
          <w:rtl/>
        </w:rPr>
        <w:t>מיכל הלפרין:</w:t>
      </w:r>
      <w:r w:rsidRPr="00E8444D">
        <w:rPr>
          <w:rStyle w:val="TagStyle"/>
          <w:rtl/>
        </w:rPr>
        <w:t xml:space="preserve"> &lt;&lt; אורח &gt;&gt;</w:t>
      </w:r>
      <w:r>
        <w:rPr>
          <w:rtl/>
        </w:rPr>
        <w:t xml:space="preserve"> </w:t>
      </w:r>
      <w:bookmarkEnd w:id="401"/>
    </w:p>
    <w:p w:rsidR="00E8444D" w:rsidRDefault="00E8444D" w:rsidP="00E8444D">
      <w:pPr>
        <w:pStyle w:val="KeepWithNext"/>
        <w:rPr>
          <w:rtl/>
        </w:rPr>
      </w:pPr>
    </w:p>
    <w:p w:rsidR="00E8444D" w:rsidRDefault="00E8444D" w:rsidP="00175DAB">
      <w:pPr>
        <w:rPr>
          <w:rtl/>
        </w:rPr>
      </w:pPr>
      <w:r>
        <w:rPr>
          <w:rFonts w:hint="cs"/>
          <w:rtl/>
        </w:rPr>
        <w:t xml:space="preserve">היום המחזור הקבוע הוא מחזור משותף של 150 מיליון </w:t>
      </w:r>
      <w:r w:rsidR="00175DAB">
        <w:rPr>
          <w:rFonts w:hint="cs"/>
          <w:rtl/>
        </w:rPr>
        <w:t xml:space="preserve">ש"ח, כאשר כל צד למיזוג צריך להיות </w:t>
      </w:r>
      <w:r>
        <w:rPr>
          <w:rFonts w:hint="cs"/>
          <w:rtl/>
        </w:rPr>
        <w:t xml:space="preserve"> לפחות 10 מיליון ש</w:t>
      </w:r>
      <w:r w:rsidR="00175DAB">
        <w:rPr>
          <w:rFonts w:hint="cs"/>
          <w:rtl/>
        </w:rPr>
        <w:t>"</w:t>
      </w:r>
      <w:r>
        <w:rPr>
          <w:rFonts w:hint="cs"/>
          <w:rtl/>
        </w:rPr>
        <w:t>ח. במסגרת הצעת החוק הז</w:t>
      </w:r>
      <w:r w:rsidR="00175DAB">
        <w:rPr>
          <w:rFonts w:hint="cs"/>
          <w:rtl/>
        </w:rPr>
        <w:t xml:space="preserve">את, </w:t>
      </w:r>
      <w:bookmarkStart w:id="402" w:name="_ETM_Q1_1791568"/>
      <w:bookmarkEnd w:id="402"/>
      <w:r w:rsidR="00175DAB">
        <w:rPr>
          <w:rFonts w:hint="cs"/>
          <w:rtl/>
        </w:rPr>
        <w:t>כשנגיע אליה, אנחנו מציעים להעלות את הרף</w:t>
      </w:r>
      <w:r>
        <w:rPr>
          <w:rFonts w:hint="cs"/>
          <w:rtl/>
        </w:rPr>
        <w:t xml:space="preserve"> ל-360 מיליון </w:t>
      </w:r>
      <w:r w:rsidR="00175DAB">
        <w:rPr>
          <w:rFonts w:hint="cs"/>
          <w:rtl/>
        </w:rPr>
        <w:t>ש"ח.</w:t>
      </w:r>
      <w:r>
        <w:rPr>
          <w:rFonts w:hint="cs"/>
          <w:rtl/>
        </w:rPr>
        <w:t xml:space="preserve"> </w:t>
      </w:r>
    </w:p>
    <w:p w:rsidR="00E8444D" w:rsidRDefault="00E8444D" w:rsidP="00E8444D">
      <w:pPr>
        <w:rPr>
          <w:rtl/>
        </w:rPr>
      </w:pPr>
    </w:p>
    <w:p w:rsidR="00E8444D" w:rsidRDefault="00E8444D" w:rsidP="00E8444D">
      <w:pPr>
        <w:pStyle w:val="a4"/>
        <w:keepNext/>
        <w:rPr>
          <w:rtl/>
        </w:rPr>
      </w:pPr>
      <w:bookmarkStart w:id="403" w:name="ET_speaker_5280_44"/>
      <w:r w:rsidRPr="00E8444D">
        <w:rPr>
          <w:rStyle w:val="TagStyle"/>
          <w:rtl/>
        </w:rPr>
        <w:t xml:space="preserve"> &lt;&lt; דובר &gt;&gt; </w:t>
      </w:r>
      <w:r>
        <w:rPr>
          <w:rtl/>
        </w:rPr>
        <w:t>עבד אל חכים חאג' יחיא (הרשימה המשותפת):</w:t>
      </w:r>
      <w:r w:rsidRPr="00E8444D">
        <w:rPr>
          <w:rStyle w:val="TagStyle"/>
          <w:rtl/>
        </w:rPr>
        <w:t xml:space="preserve"> &lt;&lt; דובר &gt;&gt;</w:t>
      </w:r>
      <w:r>
        <w:rPr>
          <w:rtl/>
        </w:rPr>
        <w:t xml:space="preserve"> </w:t>
      </w:r>
      <w:bookmarkEnd w:id="403"/>
    </w:p>
    <w:p w:rsidR="00E8444D" w:rsidRDefault="00E8444D" w:rsidP="00E8444D">
      <w:pPr>
        <w:pStyle w:val="KeepWithNext"/>
        <w:rPr>
          <w:rtl/>
        </w:rPr>
      </w:pPr>
    </w:p>
    <w:p w:rsidR="00E8444D" w:rsidRDefault="00175DAB" w:rsidP="00175DAB">
      <w:pPr>
        <w:rPr>
          <w:rtl/>
        </w:rPr>
      </w:pPr>
      <w:r>
        <w:rPr>
          <w:rFonts w:hint="cs"/>
          <w:rtl/>
        </w:rPr>
        <w:t xml:space="preserve">של סך הכול העמותות </w:t>
      </w:r>
      <w:bookmarkStart w:id="404" w:name="_ETM_Q1_1795958"/>
      <w:bookmarkEnd w:id="404"/>
      <w:r>
        <w:rPr>
          <w:rFonts w:hint="cs"/>
          <w:rtl/>
        </w:rPr>
        <w:t xml:space="preserve">שרוצות להתמזג? אני כאילו מעלה את זה, אם זה </w:t>
      </w:r>
      <w:bookmarkStart w:id="405" w:name="_ETM_Q1_1797567"/>
      <w:bookmarkEnd w:id="405"/>
      <w:r w:rsidR="00E8444D">
        <w:rPr>
          <w:rFonts w:hint="cs"/>
          <w:rtl/>
        </w:rPr>
        <w:t>שלוש ולא שתי</w:t>
      </w:r>
      <w:r>
        <w:rPr>
          <w:rFonts w:hint="cs"/>
          <w:rtl/>
        </w:rPr>
        <w:t>י</w:t>
      </w:r>
      <w:r w:rsidR="00E8444D">
        <w:rPr>
          <w:rFonts w:hint="cs"/>
          <w:rtl/>
        </w:rPr>
        <w:t xml:space="preserve">ם, כאילו סך הכול. </w:t>
      </w:r>
    </w:p>
    <w:p w:rsidR="00E8444D" w:rsidRDefault="00E8444D" w:rsidP="00E8444D">
      <w:pPr>
        <w:rPr>
          <w:rtl/>
        </w:rPr>
      </w:pPr>
    </w:p>
    <w:p w:rsidR="00E8444D" w:rsidRDefault="00E8444D" w:rsidP="00E8444D">
      <w:pPr>
        <w:pStyle w:val="af9"/>
        <w:keepNext/>
        <w:rPr>
          <w:rtl/>
        </w:rPr>
      </w:pPr>
      <w:bookmarkStart w:id="406" w:name="ET_guest_796084_45"/>
      <w:r w:rsidRPr="00E8444D">
        <w:rPr>
          <w:rStyle w:val="TagStyle"/>
          <w:rtl/>
        </w:rPr>
        <w:t xml:space="preserve"> &lt;&lt; אורח &gt;&gt; </w:t>
      </w:r>
      <w:r>
        <w:rPr>
          <w:rtl/>
        </w:rPr>
        <w:t>מיכל הלפרין:</w:t>
      </w:r>
      <w:r w:rsidRPr="00E8444D">
        <w:rPr>
          <w:rStyle w:val="TagStyle"/>
          <w:rtl/>
        </w:rPr>
        <w:t xml:space="preserve"> &lt;&lt; אורח &gt;&gt;</w:t>
      </w:r>
      <w:r>
        <w:rPr>
          <w:rtl/>
        </w:rPr>
        <w:t xml:space="preserve"> </w:t>
      </w:r>
      <w:bookmarkEnd w:id="406"/>
    </w:p>
    <w:p w:rsidR="00E8444D" w:rsidRDefault="00E8444D" w:rsidP="00E8444D">
      <w:pPr>
        <w:pStyle w:val="KeepWithNext"/>
        <w:rPr>
          <w:rtl/>
        </w:rPr>
      </w:pPr>
    </w:p>
    <w:p w:rsidR="00E8444D" w:rsidRDefault="00E8444D" w:rsidP="00E8444D">
      <w:pPr>
        <w:rPr>
          <w:rtl/>
        </w:rPr>
      </w:pPr>
      <w:r>
        <w:rPr>
          <w:rFonts w:hint="cs"/>
          <w:rtl/>
        </w:rPr>
        <w:t xml:space="preserve">נכון מאוד. </w:t>
      </w:r>
    </w:p>
    <w:p w:rsidR="00AB609B" w:rsidRDefault="00AB609B" w:rsidP="00E8444D">
      <w:pPr>
        <w:rPr>
          <w:rtl/>
        </w:rPr>
      </w:pPr>
    </w:p>
    <w:p w:rsidR="00AB609B" w:rsidRDefault="00AB609B" w:rsidP="00AB609B">
      <w:pPr>
        <w:pStyle w:val="a4"/>
        <w:keepNext/>
        <w:rPr>
          <w:rtl/>
        </w:rPr>
      </w:pPr>
      <w:bookmarkStart w:id="407" w:name="ET_speaker_5280_46"/>
      <w:r w:rsidRPr="00AB609B">
        <w:rPr>
          <w:rStyle w:val="TagStyle"/>
          <w:rtl/>
        </w:rPr>
        <w:t xml:space="preserve"> &lt;&lt; דובר &gt;&gt; </w:t>
      </w:r>
      <w:r>
        <w:rPr>
          <w:rtl/>
        </w:rPr>
        <w:t>עבד אל חכים חאג' יחיא (הרשימה המשותפת):</w:t>
      </w:r>
      <w:r w:rsidRPr="00AB609B">
        <w:rPr>
          <w:rStyle w:val="TagStyle"/>
          <w:rtl/>
        </w:rPr>
        <w:t xml:space="preserve"> &lt;&lt; דובר &gt;&gt;</w:t>
      </w:r>
      <w:r>
        <w:rPr>
          <w:rtl/>
        </w:rPr>
        <w:t xml:space="preserve"> </w:t>
      </w:r>
      <w:bookmarkEnd w:id="407"/>
    </w:p>
    <w:p w:rsidR="00AB609B" w:rsidRDefault="00AB609B" w:rsidP="00AB609B">
      <w:pPr>
        <w:pStyle w:val="KeepWithNext"/>
        <w:rPr>
          <w:rtl/>
        </w:rPr>
      </w:pPr>
    </w:p>
    <w:p w:rsidR="00AB609B" w:rsidRDefault="00AB609B" w:rsidP="00AB609B">
      <w:pPr>
        <w:rPr>
          <w:rtl/>
        </w:rPr>
      </w:pPr>
      <w:r>
        <w:rPr>
          <w:rFonts w:hint="cs"/>
          <w:rtl/>
        </w:rPr>
        <w:t xml:space="preserve">זה ברור לי. </w:t>
      </w:r>
    </w:p>
    <w:p w:rsidR="00AB609B" w:rsidRDefault="00AB609B" w:rsidP="00AB609B">
      <w:pPr>
        <w:rPr>
          <w:rtl/>
        </w:rPr>
      </w:pPr>
    </w:p>
    <w:p w:rsidR="00AB609B" w:rsidRDefault="00AB609B" w:rsidP="00AB609B">
      <w:pPr>
        <w:pStyle w:val="af6"/>
        <w:keepNext/>
        <w:rPr>
          <w:rtl/>
        </w:rPr>
      </w:pPr>
      <w:bookmarkStart w:id="408" w:name="ET_yor_4637_47"/>
      <w:r w:rsidRPr="00AB609B">
        <w:rPr>
          <w:rStyle w:val="TagStyle"/>
          <w:rtl/>
        </w:rPr>
        <w:t xml:space="preserve"> &lt;&lt; יור &gt;&gt; </w:t>
      </w:r>
      <w:r>
        <w:rPr>
          <w:rtl/>
        </w:rPr>
        <w:t>היו"ר איתן כבל:</w:t>
      </w:r>
      <w:r w:rsidRPr="00AB609B">
        <w:rPr>
          <w:rStyle w:val="TagStyle"/>
          <w:rtl/>
        </w:rPr>
        <w:t xml:space="preserve"> &lt;&lt; יור &gt;&gt;</w:t>
      </w:r>
      <w:r>
        <w:rPr>
          <w:rtl/>
        </w:rPr>
        <w:t xml:space="preserve"> </w:t>
      </w:r>
      <w:bookmarkEnd w:id="408"/>
    </w:p>
    <w:p w:rsidR="00AB609B" w:rsidRDefault="00AB609B" w:rsidP="00AB609B">
      <w:pPr>
        <w:pStyle w:val="KeepWithNext"/>
        <w:rPr>
          <w:rtl/>
        </w:rPr>
      </w:pPr>
    </w:p>
    <w:p w:rsidR="008931A6" w:rsidRDefault="00AB609B" w:rsidP="00297766">
      <w:pPr>
        <w:rPr>
          <w:rtl/>
        </w:rPr>
      </w:pPr>
      <w:r>
        <w:rPr>
          <w:rFonts w:hint="cs"/>
          <w:rtl/>
        </w:rPr>
        <w:t>אנחנו כמובן</w:t>
      </w:r>
      <w:r>
        <w:rPr>
          <w:rtl/>
        </w:rPr>
        <w:t xml:space="preserve"> </w:t>
      </w:r>
      <w:r>
        <w:rPr>
          <w:rFonts w:hint="cs"/>
          <w:rtl/>
        </w:rPr>
        <w:t>לא מצביעים</w:t>
      </w:r>
      <w:r w:rsidR="00297766">
        <w:rPr>
          <w:rFonts w:hint="cs"/>
          <w:rtl/>
        </w:rPr>
        <w:t>, אנחנו</w:t>
      </w:r>
      <w:r>
        <w:rPr>
          <w:rFonts w:hint="cs"/>
          <w:rtl/>
        </w:rPr>
        <w:t xml:space="preserve"> נמשיך בהקראה. </w:t>
      </w:r>
    </w:p>
    <w:p w:rsidR="008931A6" w:rsidRDefault="008931A6" w:rsidP="008931A6">
      <w:pPr>
        <w:rPr>
          <w:rtl/>
        </w:rPr>
      </w:pPr>
    </w:p>
    <w:p w:rsidR="00AB609B" w:rsidRDefault="00AB609B" w:rsidP="00AB609B">
      <w:pPr>
        <w:pStyle w:val="a4"/>
        <w:keepNext/>
        <w:rPr>
          <w:rtl/>
        </w:rPr>
      </w:pPr>
      <w:bookmarkStart w:id="409" w:name="ET_speaker_מיכל_כהן_48"/>
      <w:r w:rsidRPr="00AB609B">
        <w:rPr>
          <w:rStyle w:val="TagStyle"/>
          <w:rtl/>
        </w:rPr>
        <w:t xml:space="preserve"> &lt;&lt; דובר &gt;&gt; </w:t>
      </w:r>
      <w:r>
        <w:rPr>
          <w:rtl/>
        </w:rPr>
        <w:t>מיכל כהן:</w:t>
      </w:r>
      <w:r w:rsidRPr="00AB609B">
        <w:rPr>
          <w:rStyle w:val="TagStyle"/>
          <w:rtl/>
        </w:rPr>
        <w:t xml:space="preserve"> &lt;&lt; דובר &gt;&gt;</w:t>
      </w:r>
      <w:r>
        <w:rPr>
          <w:rtl/>
        </w:rPr>
        <w:t xml:space="preserve"> </w:t>
      </w:r>
      <w:bookmarkEnd w:id="409"/>
    </w:p>
    <w:p w:rsidR="00AB609B" w:rsidRDefault="00AB609B" w:rsidP="00AB609B">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84"/>
      </w:tblGrid>
      <w:tr w:rsidR="00A4062B" w:rsidRPr="00A4062B" w:rsidTr="00A4062B">
        <w:trPr>
          <w:cantSplit/>
        </w:trPr>
        <w:tc>
          <w:tcPr>
            <w:tcW w:w="1873" w:type="dxa"/>
            <w:tcMar>
              <w:top w:w="91" w:type="dxa"/>
              <w:left w:w="0" w:type="dxa"/>
              <w:bottom w:w="91" w:type="dxa"/>
              <w:right w:w="0" w:type="dxa"/>
            </w:tcMar>
            <w:hideMark/>
          </w:tcPr>
          <w:p w:rsidR="00A4062B" w:rsidRPr="00A4062B" w:rsidRDefault="00A4062B" w:rsidP="00A4062B">
            <w:pPr>
              <w:keepLines/>
              <w:widowControl w:val="0"/>
              <w:tabs>
                <w:tab w:val="left" w:pos="624"/>
                <w:tab w:val="left" w:pos="1247"/>
              </w:tabs>
              <w:snapToGrid w:val="0"/>
              <w:ind w:firstLine="0"/>
              <w:contextualSpacing/>
              <w:jc w:val="left"/>
              <w:outlineLvl w:val="2"/>
              <w:rPr>
                <w:rFonts w:ascii="Arial" w:eastAsia="Arial Unicode MS" w:hAnsi="Arial"/>
              </w:rPr>
            </w:pPr>
          </w:p>
        </w:tc>
        <w:tc>
          <w:tcPr>
            <w:tcW w:w="624" w:type="dxa"/>
            <w:tcMar>
              <w:top w:w="91" w:type="dxa"/>
              <w:left w:w="0" w:type="dxa"/>
              <w:bottom w:w="91" w:type="dxa"/>
              <w:right w:w="0" w:type="dxa"/>
            </w:tcMar>
            <w:hideMark/>
          </w:tcPr>
          <w:p w:rsidR="00A4062B" w:rsidRPr="00A4062B" w:rsidRDefault="00A4062B" w:rsidP="00A4062B">
            <w:pPr>
              <w:keepLines/>
              <w:widowControl w:val="0"/>
              <w:tabs>
                <w:tab w:val="left" w:pos="624"/>
                <w:tab w:val="left" w:pos="1247"/>
              </w:tabs>
              <w:snapToGrid w:val="0"/>
              <w:ind w:firstLine="0"/>
              <w:contextualSpacing/>
              <w:jc w:val="left"/>
              <w:rPr>
                <w:rFonts w:ascii="Arial" w:eastAsia="Arial Unicode MS" w:hAnsi="Arial"/>
                <w:rtl/>
              </w:rPr>
            </w:pPr>
            <w:r>
              <w:rPr>
                <w:rFonts w:ascii="Arial" w:eastAsia="Arial Unicode MS" w:hAnsi="Arial" w:hint="cs"/>
                <w:rtl/>
              </w:rPr>
              <w:t>"</w:t>
            </w:r>
            <w:r w:rsidRPr="00A4062B">
              <w:rPr>
                <w:rFonts w:ascii="Arial" w:eastAsia="Arial Unicode MS" w:hAnsi="Arial" w:hint="cs"/>
                <w:rtl/>
              </w:rPr>
              <w:t>3.</w:t>
            </w:r>
            <w:r w:rsidRPr="00A4062B">
              <w:rPr>
                <w:rFonts w:ascii="Arial" w:eastAsia="Arial Unicode MS" w:hAnsi="Arial" w:hint="cs"/>
                <w:rtl/>
              </w:rPr>
              <w:tab/>
            </w:r>
          </w:p>
        </w:tc>
        <w:tc>
          <w:tcPr>
            <w:tcW w:w="6584" w:type="dxa"/>
            <w:tcMar>
              <w:top w:w="91" w:type="dxa"/>
              <w:left w:w="0" w:type="dxa"/>
              <w:bottom w:w="91" w:type="dxa"/>
              <w:right w:w="0" w:type="dxa"/>
            </w:tcMar>
            <w:hideMark/>
          </w:tcPr>
          <w:p w:rsidR="00A4062B" w:rsidRPr="00A4062B" w:rsidRDefault="00A4062B" w:rsidP="00A4062B">
            <w:pPr>
              <w:keepLines/>
              <w:widowControl w:val="0"/>
              <w:tabs>
                <w:tab w:val="left" w:pos="624"/>
                <w:tab w:val="left" w:pos="1247"/>
              </w:tabs>
              <w:snapToGrid w:val="0"/>
              <w:ind w:firstLine="0"/>
              <w:contextualSpacing/>
              <w:rPr>
                <w:rFonts w:ascii="Arial" w:eastAsia="Arial Unicode MS" w:hAnsi="Arial"/>
                <w:rtl/>
              </w:rPr>
            </w:pPr>
            <w:r w:rsidRPr="00A4062B">
              <w:rPr>
                <w:rFonts w:ascii="Arial" w:eastAsia="Arial Unicode MS" w:hAnsi="Arial" w:hint="cs"/>
                <w:rtl/>
              </w:rPr>
              <w:t xml:space="preserve">בסעיף 3(4)(ד) לחוק העיקרי, בהגדרה ""סוג" של תוצרת חקלאית", </w:t>
            </w:r>
            <w:proofErr w:type="spellStart"/>
            <w:r w:rsidRPr="00A4062B">
              <w:rPr>
                <w:rFonts w:ascii="Arial" w:eastAsia="Arial Unicode MS" w:hAnsi="Arial" w:hint="cs"/>
                <w:rtl/>
              </w:rPr>
              <w:t>בסיפה</w:t>
            </w:r>
            <w:proofErr w:type="spellEnd"/>
            <w:r w:rsidRPr="00A4062B">
              <w:rPr>
                <w:rFonts w:ascii="Arial" w:eastAsia="Arial Unicode MS" w:hAnsi="Arial" w:hint="cs"/>
                <w:rtl/>
              </w:rPr>
              <w:t>, במקום ב"אתר האינטרנט של הרשות" יבוא "באתר האינטרנט".</w:t>
            </w:r>
          </w:p>
        </w:tc>
      </w:tr>
    </w:tbl>
    <w:p w:rsidR="00A4062B" w:rsidRDefault="00A4062B" w:rsidP="00AB609B">
      <w:pPr>
        <w:pStyle w:val="af9"/>
        <w:keepNext/>
        <w:rPr>
          <w:rStyle w:val="TagStyle"/>
          <w:vanish w:val="0"/>
          <w:rtl/>
        </w:rPr>
      </w:pPr>
      <w:bookmarkStart w:id="410" w:name="ET_guest_796084_49"/>
    </w:p>
    <w:p w:rsidR="00A4062B" w:rsidRDefault="00A4062B" w:rsidP="00A4062B">
      <w:pPr>
        <w:pStyle w:val="af6"/>
        <w:keepNext/>
        <w:rPr>
          <w:rtl/>
        </w:rPr>
      </w:pPr>
      <w:bookmarkStart w:id="411" w:name="ET_yor_4637_315"/>
      <w:r w:rsidRPr="00A4062B">
        <w:rPr>
          <w:rStyle w:val="TagStyle"/>
          <w:rtl/>
        </w:rPr>
        <w:t xml:space="preserve"> &lt;&lt; יור &gt;&gt; </w:t>
      </w:r>
      <w:r>
        <w:rPr>
          <w:rtl/>
        </w:rPr>
        <w:t>היו"ר איתן כבל:</w:t>
      </w:r>
      <w:r w:rsidRPr="00A4062B">
        <w:rPr>
          <w:rStyle w:val="TagStyle"/>
          <w:rtl/>
        </w:rPr>
        <w:t xml:space="preserve"> &lt;&lt; יור &gt;&gt;</w:t>
      </w:r>
      <w:r>
        <w:rPr>
          <w:rtl/>
        </w:rPr>
        <w:t xml:space="preserve"> </w:t>
      </w:r>
      <w:bookmarkEnd w:id="411"/>
    </w:p>
    <w:p w:rsidR="00A4062B" w:rsidRDefault="00A4062B" w:rsidP="00A4062B">
      <w:pPr>
        <w:pStyle w:val="KeepWithNext"/>
        <w:rPr>
          <w:rtl/>
        </w:rPr>
      </w:pPr>
    </w:p>
    <w:p w:rsidR="00A4062B" w:rsidRDefault="00A4062B" w:rsidP="00A4062B">
      <w:pPr>
        <w:rPr>
          <w:rtl/>
        </w:rPr>
      </w:pPr>
      <w:bookmarkStart w:id="412" w:name="_ETM_Q1_1841535"/>
      <w:bookmarkEnd w:id="412"/>
      <w:r>
        <w:rPr>
          <w:rFonts w:hint="cs"/>
          <w:rtl/>
        </w:rPr>
        <w:t xml:space="preserve">יש הערה? הלאה, סעיף 4. </w:t>
      </w:r>
    </w:p>
    <w:p w:rsidR="00A4062B" w:rsidRDefault="00A4062B" w:rsidP="00A4062B">
      <w:pPr>
        <w:rPr>
          <w:rtl/>
        </w:rPr>
      </w:pPr>
      <w:bookmarkStart w:id="413" w:name="_ETM_Q1_1847285"/>
      <w:bookmarkStart w:id="414" w:name="_ETM_Q1_1847412"/>
      <w:bookmarkStart w:id="415" w:name="_ETM_Q1_1845525"/>
      <w:bookmarkStart w:id="416" w:name="_ETM_Q1_1845623"/>
      <w:bookmarkEnd w:id="413"/>
      <w:bookmarkEnd w:id="414"/>
      <w:bookmarkEnd w:id="415"/>
      <w:bookmarkEnd w:id="416"/>
    </w:p>
    <w:p w:rsidR="00A4062B" w:rsidRDefault="00A4062B" w:rsidP="00A4062B">
      <w:pPr>
        <w:pStyle w:val="a4"/>
        <w:keepNext/>
        <w:rPr>
          <w:rtl/>
        </w:rPr>
      </w:pPr>
      <w:bookmarkStart w:id="417" w:name="ET_speaker_מיכל_כהן_316"/>
      <w:r w:rsidRPr="00A4062B">
        <w:rPr>
          <w:rStyle w:val="TagStyle"/>
          <w:rtl/>
        </w:rPr>
        <w:t xml:space="preserve"> &lt;&lt; דובר &gt;&gt; </w:t>
      </w:r>
      <w:r>
        <w:rPr>
          <w:rtl/>
        </w:rPr>
        <w:t>מיכל כהן:</w:t>
      </w:r>
      <w:r w:rsidRPr="00A4062B">
        <w:rPr>
          <w:rStyle w:val="TagStyle"/>
          <w:rtl/>
        </w:rPr>
        <w:t xml:space="preserve"> &lt;&lt; דובר &gt;&gt;</w:t>
      </w:r>
      <w:r>
        <w:rPr>
          <w:rtl/>
        </w:rPr>
        <w:t xml:space="preserve"> </w:t>
      </w:r>
      <w:bookmarkEnd w:id="417"/>
    </w:p>
    <w:p w:rsidR="00A4062B" w:rsidRDefault="00A4062B" w:rsidP="00A4062B">
      <w:pPr>
        <w:pStyle w:val="KeepWithNext"/>
        <w:rPr>
          <w:rtl/>
        </w:rPr>
      </w:pPr>
    </w:p>
    <w:tbl>
      <w:tblPr>
        <w:bidiVisual/>
        <w:tblW w:w="8939" w:type="dxa"/>
        <w:tblLayout w:type="fixed"/>
        <w:tblCellMar>
          <w:top w:w="57" w:type="dxa"/>
          <w:left w:w="0" w:type="dxa"/>
          <w:bottom w:w="57" w:type="dxa"/>
          <w:right w:w="0" w:type="dxa"/>
        </w:tblCellMar>
        <w:tblLook w:val="04A0" w:firstRow="1" w:lastRow="0" w:firstColumn="1" w:lastColumn="0" w:noHBand="0" w:noVBand="1"/>
      </w:tblPr>
      <w:tblGrid>
        <w:gridCol w:w="774"/>
        <w:gridCol w:w="2325"/>
        <w:gridCol w:w="775"/>
        <w:gridCol w:w="5065"/>
      </w:tblGrid>
      <w:tr w:rsidR="00A4062B" w:rsidRPr="00A4062B" w:rsidTr="00A4062B">
        <w:trPr>
          <w:cantSplit/>
        </w:trPr>
        <w:tc>
          <w:tcPr>
            <w:tcW w:w="774" w:type="dxa"/>
            <w:tcMar>
              <w:top w:w="91" w:type="dxa"/>
              <w:left w:w="0" w:type="dxa"/>
              <w:bottom w:w="91" w:type="dxa"/>
              <w:right w:w="0" w:type="dxa"/>
            </w:tcMar>
            <w:hideMark/>
          </w:tcPr>
          <w:p w:rsidR="00A4062B" w:rsidRPr="00A4062B" w:rsidRDefault="00ED1635" w:rsidP="00A4062B">
            <w:pPr>
              <w:keepLines/>
              <w:widowControl w:val="0"/>
              <w:tabs>
                <w:tab w:val="left" w:pos="624"/>
                <w:tab w:val="left" w:pos="1247"/>
              </w:tabs>
              <w:snapToGrid w:val="0"/>
              <w:ind w:firstLine="0"/>
              <w:contextualSpacing/>
              <w:jc w:val="left"/>
              <w:rPr>
                <w:rFonts w:ascii="Arial" w:eastAsia="Arial Unicode MS" w:hAnsi="Arial"/>
              </w:rPr>
            </w:pPr>
            <w:bookmarkStart w:id="418" w:name="_ETM_Q1_1846937"/>
            <w:bookmarkEnd w:id="418"/>
            <w:r>
              <w:rPr>
                <w:rFonts w:ascii="Arial" w:eastAsia="Arial Unicode MS" w:hAnsi="Arial" w:hint="cs"/>
                <w:rtl/>
              </w:rPr>
              <w:t>"</w:t>
            </w:r>
            <w:r w:rsidR="00A4062B" w:rsidRPr="00A4062B">
              <w:rPr>
                <w:rFonts w:ascii="Arial" w:eastAsia="Arial Unicode MS" w:hAnsi="Arial" w:hint="cs"/>
                <w:rtl/>
              </w:rPr>
              <w:t>4.</w:t>
            </w:r>
            <w:r w:rsidR="00A4062B" w:rsidRPr="00A4062B">
              <w:rPr>
                <w:rFonts w:ascii="Arial" w:eastAsia="Arial Unicode MS" w:hAnsi="Arial" w:hint="cs"/>
                <w:rtl/>
              </w:rPr>
              <w:tab/>
            </w:r>
          </w:p>
        </w:tc>
        <w:tc>
          <w:tcPr>
            <w:tcW w:w="8165" w:type="dxa"/>
            <w:gridSpan w:val="3"/>
            <w:tcMar>
              <w:top w:w="91" w:type="dxa"/>
              <w:left w:w="0" w:type="dxa"/>
              <w:bottom w:w="91" w:type="dxa"/>
              <w:right w:w="0" w:type="dxa"/>
            </w:tcMar>
            <w:hideMark/>
          </w:tcPr>
          <w:p w:rsidR="00A4062B" w:rsidRPr="00A4062B" w:rsidRDefault="00A4062B" w:rsidP="00A4062B">
            <w:pPr>
              <w:keepLines/>
              <w:widowControl w:val="0"/>
              <w:tabs>
                <w:tab w:val="left" w:pos="624"/>
                <w:tab w:val="left" w:pos="1247"/>
              </w:tabs>
              <w:snapToGrid w:val="0"/>
              <w:ind w:firstLine="0"/>
              <w:contextualSpacing/>
              <w:rPr>
                <w:rFonts w:ascii="Arial" w:eastAsia="Arial Unicode MS" w:hAnsi="Arial"/>
                <w:rtl/>
              </w:rPr>
            </w:pPr>
            <w:r w:rsidRPr="00A4062B">
              <w:rPr>
                <w:rFonts w:ascii="Arial" w:eastAsia="Arial Unicode MS" w:hAnsi="Arial" w:hint="cs"/>
                <w:rtl/>
              </w:rPr>
              <w:t>במקום סעיף 14א לחוק העיקרי יבוא:</w:t>
            </w:r>
          </w:p>
        </w:tc>
      </w:tr>
      <w:tr w:rsidR="00A4062B" w:rsidRPr="00A4062B" w:rsidTr="00A4062B">
        <w:trPr>
          <w:cantSplit/>
        </w:trPr>
        <w:tc>
          <w:tcPr>
            <w:tcW w:w="774" w:type="dxa"/>
            <w:tcMar>
              <w:top w:w="91" w:type="dxa"/>
              <w:left w:w="0" w:type="dxa"/>
              <w:bottom w:w="91" w:type="dxa"/>
              <w:right w:w="0" w:type="dxa"/>
            </w:tcMar>
          </w:tcPr>
          <w:p w:rsidR="00A4062B" w:rsidRPr="00A4062B" w:rsidRDefault="00A4062B" w:rsidP="00A4062B">
            <w:pPr>
              <w:keepLines/>
              <w:widowControl w:val="0"/>
              <w:tabs>
                <w:tab w:val="left" w:pos="624"/>
                <w:tab w:val="left" w:pos="1247"/>
              </w:tabs>
              <w:snapToGrid w:val="0"/>
              <w:ind w:firstLine="0"/>
              <w:contextualSpacing/>
              <w:jc w:val="left"/>
              <w:rPr>
                <w:rFonts w:ascii="Arial" w:eastAsia="Arial Unicode MS" w:hAnsi="Arial"/>
                <w:rtl/>
              </w:rPr>
            </w:pPr>
          </w:p>
        </w:tc>
        <w:tc>
          <w:tcPr>
            <w:tcW w:w="2325" w:type="dxa"/>
            <w:tcMar>
              <w:top w:w="91" w:type="dxa"/>
              <w:left w:w="0" w:type="dxa"/>
              <w:bottom w:w="91" w:type="dxa"/>
              <w:right w:w="0" w:type="dxa"/>
            </w:tcMar>
            <w:hideMark/>
          </w:tcPr>
          <w:p w:rsidR="00A4062B" w:rsidRPr="00A4062B" w:rsidRDefault="00A4062B" w:rsidP="00A4062B">
            <w:pPr>
              <w:keepLines/>
              <w:widowControl w:val="0"/>
              <w:tabs>
                <w:tab w:val="left" w:pos="624"/>
                <w:tab w:val="left" w:pos="1247"/>
              </w:tabs>
              <w:snapToGrid w:val="0"/>
              <w:ind w:firstLine="0"/>
              <w:contextualSpacing/>
              <w:jc w:val="left"/>
              <w:rPr>
                <w:rFonts w:ascii="Arial" w:eastAsia="Arial Unicode MS" w:hAnsi="Arial"/>
                <w:rtl/>
              </w:rPr>
            </w:pPr>
            <w:r w:rsidRPr="00A4062B">
              <w:rPr>
                <w:rFonts w:ascii="Arial" w:eastAsia="Arial Unicode MS" w:hAnsi="Arial" w:hint="cs"/>
                <w:rtl/>
              </w:rPr>
              <w:t>"מועד למתן החלטת הממונה</w:t>
            </w:r>
          </w:p>
        </w:tc>
        <w:tc>
          <w:tcPr>
            <w:tcW w:w="775" w:type="dxa"/>
            <w:tcMar>
              <w:top w:w="91" w:type="dxa"/>
              <w:left w:w="0" w:type="dxa"/>
              <w:bottom w:w="91" w:type="dxa"/>
              <w:right w:w="0" w:type="dxa"/>
            </w:tcMar>
            <w:hideMark/>
          </w:tcPr>
          <w:p w:rsidR="00A4062B" w:rsidRPr="00A4062B" w:rsidRDefault="00A4062B" w:rsidP="00A4062B">
            <w:pPr>
              <w:keepLines/>
              <w:widowControl w:val="0"/>
              <w:tabs>
                <w:tab w:val="left" w:pos="624"/>
                <w:tab w:val="left" w:pos="1247"/>
              </w:tabs>
              <w:snapToGrid w:val="0"/>
              <w:ind w:firstLine="0"/>
              <w:contextualSpacing/>
              <w:jc w:val="left"/>
              <w:rPr>
                <w:rFonts w:ascii="Arial" w:eastAsia="Arial Unicode MS" w:hAnsi="Arial"/>
                <w:rtl/>
              </w:rPr>
            </w:pPr>
            <w:r w:rsidRPr="00A4062B">
              <w:rPr>
                <w:rFonts w:ascii="Arial" w:eastAsia="Arial Unicode MS" w:hAnsi="Arial" w:hint="cs"/>
                <w:rtl/>
              </w:rPr>
              <w:t>14א.</w:t>
            </w:r>
          </w:p>
        </w:tc>
        <w:tc>
          <w:tcPr>
            <w:tcW w:w="5065" w:type="dxa"/>
            <w:tcMar>
              <w:top w:w="91" w:type="dxa"/>
              <w:left w:w="0" w:type="dxa"/>
              <w:bottom w:w="91" w:type="dxa"/>
              <w:right w:w="0" w:type="dxa"/>
            </w:tcMar>
            <w:hideMark/>
          </w:tcPr>
          <w:p w:rsidR="00A4062B" w:rsidRPr="00A4062B" w:rsidRDefault="00A4062B" w:rsidP="00A4062B">
            <w:pPr>
              <w:keepLines/>
              <w:widowControl w:val="0"/>
              <w:tabs>
                <w:tab w:val="left" w:pos="624"/>
                <w:tab w:val="left" w:pos="1247"/>
              </w:tabs>
              <w:snapToGrid w:val="0"/>
              <w:ind w:firstLine="0"/>
              <w:contextualSpacing/>
              <w:rPr>
                <w:rFonts w:ascii="Arial" w:eastAsia="Arial Unicode MS" w:hAnsi="Arial"/>
                <w:rtl/>
              </w:rPr>
            </w:pPr>
            <w:r w:rsidRPr="00A4062B">
              <w:rPr>
                <w:rFonts w:ascii="Arial" w:eastAsia="Arial Unicode MS" w:hAnsi="Arial" w:hint="cs"/>
                <w:rtl/>
              </w:rPr>
              <w:t>הממונה ייתן את החלטתו בתוך 30 ימים מהיום שבו הגיעה לידיו בקשה לפי סעיף 14, אלא אם כן מצא כי בדיקת בקשת הפטור מצדיקה את הארכת התקופה בפרקי זמן שלא יעלו במצטבר על 120 ימים נוספים; על הארכה כאמור ימסור הממונה לצדדים הודעה מנומקת, בכתב."</w:t>
            </w:r>
          </w:p>
        </w:tc>
      </w:tr>
    </w:tbl>
    <w:p w:rsidR="00ED1635" w:rsidRDefault="00ED1635" w:rsidP="00ED1635">
      <w:pPr>
        <w:pStyle w:val="af6"/>
        <w:keepNext/>
        <w:rPr>
          <w:rtl/>
        </w:rPr>
      </w:pPr>
      <w:bookmarkStart w:id="419" w:name="ET_yor_4637_317"/>
      <w:r w:rsidRPr="00ED1635">
        <w:rPr>
          <w:rStyle w:val="TagStyle"/>
          <w:rtl/>
        </w:rPr>
        <w:t xml:space="preserve"> &lt;&lt; יור &gt;&gt; </w:t>
      </w:r>
      <w:r>
        <w:rPr>
          <w:rtl/>
        </w:rPr>
        <w:t>היו"ר איתן כבל:</w:t>
      </w:r>
      <w:r w:rsidRPr="00ED1635">
        <w:rPr>
          <w:rStyle w:val="TagStyle"/>
          <w:rtl/>
        </w:rPr>
        <w:t xml:space="preserve"> &lt;&lt; יור &gt;&gt;</w:t>
      </w:r>
      <w:r>
        <w:rPr>
          <w:rtl/>
        </w:rPr>
        <w:t xml:space="preserve"> </w:t>
      </w:r>
      <w:bookmarkEnd w:id="419"/>
    </w:p>
    <w:p w:rsidR="00ED1635" w:rsidRDefault="00ED1635" w:rsidP="00ED1635">
      <w:pPr>
        <w:pStyle w:val="KeepWithNext"/>
        <w:rPr>
          <w:rtl/>
        </w:rPr>
      </w:pPr>
    </w:p>
    <w:p w:rsidR="00A4062B" w:rsidRPr="00A4062B" w:rsidRDefault="00ED1635" w:rsidP="00ED1635">
      <w:pPr>
        <w:rPr>
          <w:rtl/>
        </w:rPr>
      </w:pPr>
      <w:bookmarkStart w:id="420" w:name="_ETM_Q1_1880269"/>
      <w:bookmarkEnd w:id="420"/>
      <w:r>
        <w:rPr>
          <w:rFonts w:hint="cs"/>
          <w:rtl/>
        </w:rPr>
        <w:t xml:space="preserve">הסבר, זאת נקודה שצריך </w:t>
      </w:r>
      <w:bookmarkStart w:id="421" w:name="_ETM_Q1_1883211"/>
      <w:bookmarkEnd w:id="421"/>
      <w:r>
        <w:rPr>
          <w:rFonts w:hint="cs"/>
          <w:rtl/>
        </w:rPr>
        <w:t xml:space="preserve">לתת לה התייחסות. </w:t>
      </w:r>
      <w:r>
        <w:rPr>
          <w:rtl/>
        </w:rPr>
        <w:t xml:space="preserve">  </w:t>
      </w:r>
      <w:r w:rsidR="00A4062B">
        <w:rPr>
          <w:rtl/>
        </w:rPr>
        <w:t xml:space="preserve">    </w:t>
      </w:r>
    </w:p>
    <w:p w:rsidR="00ED1635" w:rsidRDefault="00ED1635" w:rsidP="00AB609B">
      <w:pPr>
        <w:pStyle w:val="af9"/>
        <w:keepNext/>
        <w:rPr>
          <w:rStyle w:val="TagStyle"/>
          <w:vanish w:val="0"/>
          <w:rtl/>
        </w:rPr>
      </w:pPr>
      <w:bookmarkStart w:id="422" w:name="_ETM_Q1_1839590"/>
      <w:bookmarkStart w:id="423" w:name="_ETM_Q1_1839668"/>
      <w:bookmarkEnd w:id="422"/>
      <w:bookmarkEnd w:id="423"/>
    </w:p>
    <w:p w:rsidR="00AB609B" w:rsidRDefault="00AB609B" w:rsidP="00AB609B">
      <w:pPr>
        <w:pStyle w:val="af9"/>
        <w:keepNext/>
        <w:rPr>
          <w:rtl/>
        </w:rPr>
      </w:pPr>
      <w:bookmarkStart w:id="424" w:name="_ETM_Q1_1885577"/>
      <w:bookmarkStart w:id="425" w:name="_ETM_Q1_1885641"/>
      <w:bookmarkEnd w:id="424"/>
      <w:bookmarkEnd w:id="425"/>
      <w:r w:rsidRPr="00AB609B">
        <w:rPr>
          <w:rStyle w:val="TagStyle"/>
          <w:rtl/>
        </w:rPr>
        <w:t xml:space="preserve"> &lt;&lt; אורח &gt;&gt; </w:t>
      </w:r>
      <w:r>
        <w:rPr>
          <w:rtl/>
        </w:rPr>
        <w:t>מיכל הלפרין:</w:t>
      </w:r>
      <w:r w:rsidRPr="00AB609B">
        <w:rPr>
          <w:rStyle w:val="TagStyle"/>
          <w:rtl/>
        </w:rPr>
        <w:t xml:space="preserve"> &lt;&lt; אורח &gt;&gt;</w:t>
      </w:r>
      <w:r>
        <w:rPr>
          <w:rtl/>
        </w:rPr>
        <w:t xml:space="preserve"> </w:t>
      </w:r>
      <w:bookmarkEnd w:id="410"/>
    </w:p>
    <w:p w:rsidR="00AB609B" w:rsidRDefault="00AB609B" w:rsidP="00AB609B">
      <w:pPr>
        <w:pStyle w:val="KeepWithNext"/>
        <w:rPr>
          <w:rtl/>
        </w:rPr>
      </w:pPr>
    </w:p>
    <w:p w:rsidR="00ED1635" w:rsidRDefault="00ED1635" w:rsidP="00ED1635">
      <w:pPr>
        <w:rPr>
          <w:rtl/>
        </w:rPr>
      </w:pPr>
      <w:r>
        <w:rPr>
          <w:rFonts w:hint="cs"/>
          <w:rtl/>
        </w:rPr>
        <w:t>אני מבקשת שהסעיף הזה, שאני מ</w:t>
      </w:r>
      <w:bookmarkStart w:id="426" w:name="_ETM_Q1_1890936"/>
      <w:bookmarkEnd w:id="426"/>
      <w:r>
        <w:rPr>
          <w:rFonts w:hint="cs"/>
          <w:rtl/>
        </w:rPr>
        <w:t xml:space="preserve">עריכה שלא יעורר פה איזושהי התנגדות בקרב הציבור החרב, ייזכר כשבאים אלינו בטענות שאנחנו באים פה להכביד מבחינה רגולטורית ורק </w:t>
      </w:r>
      <w:bookmarkStart w:id="427" w:name="_ETM_Q1_1901507"/>
      <w:bookmarkEnd w:id="427"/>
      <w:r>
        <w:rPr>
          <w:rFonts w:hint="cs"/>
          <w:rtl/>
        </w:rPr>
        <w:t xml:space="preserve">להוסיף דברים. כיום בקשות לפטור מאישור הסדר כובל שבאות </w:t>
      </w:r>
      <w:bookmarkStart w:id="428" w:name="_ETM_Q1_1905028"/>
      <w:bookmarkEnd w:id="428"/>
      <w:r>
        <w:rPr>
          <w:rFonts w:hint="cs"/>
          <w:rtl/>
        </w:rPr>
        <w:t xml:space="preserve">בפני הממונה, הממונה צריכה להכריע בהן תוך 90 יום, והיא </w:t>
      </w:r>
      <w:bookmarkStart w:id="429" w:name="_ETM_Q1_1909549"/>
      <w:bookmarkEnd w:id="429"/>
      <w:r>
        <w:rPr>
          <w:rFonts w:hint="cs"/>
          <w:rtl/>
        </w:rPr>
        <w:t xml:space="preserve">רשאית להאריך את המועד ב-60 יום נוספים, </w:t>
      </w:r>
      <w:bookmarkStart w:id="430" w:name="_ETM_Q1_1914671"/>
      <w:bookmarkStart w:id="431" w:name="_ETM_Q1_1914725"/>
      <w:bookmarkStart w:id="432" w:name="_ETM_Q1_1914804"/>
      <w:bookmarkStart w:id="433" w:name="_ETM_Q1_1914874"/>
      <w:bookmarkEnd w:id="430"/>
      <w:bookmarkEnd w:id="431"/>
      <w:bookmarkEnd w:id="432"/>
      <w:bookmarkEnd w:id="433"/>
      <w:r w:rsidR="00AB609B">
        <w:rPr>
          <w:rFonts w:hint="cs"/>
          <w:rtl/>
        </w:rPr>
        <w:t xml:space="preserve">כאשר המועד שבו דרישות הנתונים שהוצאנו נמצאות בחוץ ואנחנו ממתינים לתשובות, לא נספר במניין הימים. </w:t>
      </w:r>
    </w:p>
    <w:p w:rsidR="00ED1635" w:rsidRDefault="00ED1635" w:rsidP="00ED1635">
      <w:pPr>
        <w:rPr>
          <w:rtl/>
        </w:rPr>
      </w:pPr>
      <w:bookmarkStart w:id="434" w:name="_ETM_Q1_1924111"/>
      <w:bookmarkStart w:id="435" w:name="_ETM_Q1_1924203"/>
      <w:bookmarkEnd w:id="434"/>
      <w:bookmarkEnd w:id="435"/>
    </w:p>
    <w:p w:rsidR="00AB609B" w:rsidRDefault="00ED1635" w:rsidP="00ED1635">
      <w:pPr>
        <w:rPr>
          <w:rtl/>
        </w:rPr>
      </w:pPr>
      <w:bookmarkStart w:id="436" w:name="_ETM_Q1_1924248"/>
      <w:bookmarkStart w:id="437" w:name="_ETM_Q1_1924313"/>
      <w:bookmarkEnd w:id="436"/>
      <w:bookmarkEnd w:id="437"/>
      <w:r>
        <w:rPr>
          <w:rFonts w:hint="cs"/>
          <w:rtl/>
        </w:rPr>
        <w:t xml:space="preserve">אנחנו בתקופה </w:t>
      </w:r>
      <w:bookmarkStart w:id="438" w:name="_ETM_Q1_1925984"/>
      <w:bookmarkEnd w:id="438"/>
      <w:r>
        <w:rPr>
          <w:rFonts w:hint="cs"/>
          <w:rtl/>
        </w:rPr>
        <w:t xml:space="preserve">האחרונה לקחנו על עצמנו </w:t>
      </w:r>
      <w:r w:rsidR="00AB609B">
        <w:rPr>
          <w:rFonts w:hint="cs"/>
          <w:rtl/>
        </w:rPr>
        <w:t xml:space="preserve">מאמץ פנימי גדול מאוד לקצר את משך הבדיקה </w:t>
      </w:r>
      <w:r>
        <w:rPr>
          <w:rFonts w:hint="cs"/>
          <w:rtl/>
        </w:rPr>
        <w:t xml:space="preserve">של בקשות פטור </w:t>
      </w:r>
      <w:r w:rsidR="00AB609B">
        <w:rPr>
          <w:rFonts w:hint="cs"/>
          <w:rtl/>
        </w:rPr>
        <w:t>מאישור הסדר כובל</w:t>
      </w:r>
      <w:r>
        <w:rPr>
          <w:rFonts w:hint="cs"/>
          <w:rtl/>
        </w:rPr>
        <w:t>.</w:t>
      </w:r>
      <w:r w:rsidR="00AB609B">
        <w:rPr>
          <w:rFonts w:hint="cs"/>
          <w:rtl/>
        </w:rPr>
        <w:t xml:space="preserve"> עשינו מהלך עצום לקיצור התקופה הז</w:t>
      </w:r>
      <w:r>
        <w:rPr>
          <w:rFonts w:hint="cs"/>
          <w:rtl/>
        </w:rPr>
        <w:t>את</w:t>
      </w:r>
      <w:r w:rsidR="00AB609B">
        <w:rPr>
          <w:rFonts w:hint="cs"/>
          <w:rtl/>
        </w:rPr>
        <w:t xml:space="preserve">, </w:t>
      </w:r>
      <w:r>
        <w:rPr>
          <w:rFonts w:hint="cs"/>
          <w:rtl/>
        </w:rPr>
        <w:t>ואחרי שראינו שאנחנו</w:t>
      </w:r>
      <w:bookmarkStart w:id="439" w:name="_ETM_Q1_1939286"/>
      <w:bookmarkEnd w:id="439"/>
      <w:r>
        <w:rPr>
          <w:rFonts w:hint="cs"/>
          <w:rtl/>
        </w:rPr>
        <w:t xml:space="preserve"> מסוגלים לקצר את הזמנים, אנחנו </w:t>
      </w:r>
      <w:r w:rsidR="00AB609B">
        <w:rPr>
          <w:rFonts w:hint="cs"/>
          <w:rtl/>
        </w:rPr>
        <w:t>גם לוקחים על עצמנו את החובה הז</w:t>
      </w:r>
      <w:r>
        <w:rPr>
          <w:rFonts w:hint="cs"/>
          <w:rtl/>
        </w:rPr>
        <w:t>את</w:t>
      </w:r>
      <w:r w:rsidR="00AB609B">
        <w:rPr>
          <w:rFonts w:hint="cs"/>
          <w:rtl/>
        </w:rPr>
        <w:t xml:space="preserve"> בחוק</w:t>
      </w:r>
      <w:r>
        <w:rPr>
          <w:rFonts w:hint="cs"/>
          <w:rtl/>
        </w:rPr>
        <w:t xml:space="preserve"> ומקצרים את הזמנים;</w:t>
      </w:r>
      <w:r w:rsidR="00AB609B">
        <w:rPr>
          <w:rFonts w:hint="cs"/>
          <w:rtl/>
        </w:rPr>
        <w:t xml:space="preserve"> כך </w:t>
      </w:r>
      <w:r w:rsidR="00AB609B">
        <w:rPr>
          <w:rFonts w:hint="cs"/>
          <w:rtl/>
        </w:rPr>
        <w:lastRenderedPageBreak/>
        <w:t>שבמקום משך זמן של 90 יום פלוס 60 יום</w:t>
      </w:r>
      <w:r>
        <w:rPr>
          <w:rFonts w:hint="cs"/>
          <w:rtl/>
        </w:rPr>
        <w:t xml:space="preserve">, כאשר </w:t>
      </w:r>
      <w:bookmarkStart w:id="440" w:name="_ETM_Q1_1950119"/>
      <w:bookmarkEnd w:id="440"/>
      <w:r>
        <w:rPr>
          <w:rFonts w:hint="cs"/>
          <w:rtl/>
        </w:rPr>
        <w:t>דרישות הנתונים שבחוץ</w:t>
      </w:r>
      <w:r w:rsidR="00AB609B">
        <w:rPr>
          <w:rFonts w:hint="cs"/>
          <w:rtl/>
        </w:rPr>
        <w:t xml:space="preserve"> זה זמן שלא נספר, </w:t>
      </w:r>
      <w:r>
        <w:rPr>
          <w:rFonts w:hint="cs"/>
          <w:rtl/>
        </w:rPr>
        <w:t xml:space="preserve">אנחנו </w:t>
      </w:r>
      <w:r w:rsidR="00AB609B">
        <w:rPr>
          <w:rFonts w:hint="cs"/>
          <w:rtl/>
        </w:rPr>
        <w:t>לוקחים על עצמנו</w:t>
      </w:r>
      <w:r>
        <w:rPr>
          <w:rFonts w:hint="cs"/>
          <w:rtl/>
        </w:rPr>
        <w:t xml:space="preserve"> להכריע בבקשות פטור תוך 30 יום.</w:t>
      </w:r>
      <w:r w:rsidR="00AB609B">
        <w:rPr>
          <w:rFonts w:hint="cs"/>
          <w:rtl/>
        </w:rPr>
        <w:t xml:space="preserve"> כאשר תהיה בקשת פטור מסובכת, </w:t>
      </w:r>
      <w:r>
        <w:rPr>
          <w:rFonts w:hint="cs"/>
          <w:rtl/>
        </w:rPr>
        <w:t xml:space="preserve">אנחנו </w:t>
      </w:r>
      <w:bookmarkStart w:id="441" w:name="_ETM_Q1_1961109"/>
      <w:bookmarkEnd w:id="441"/>
      <w:r w:rsidR="00AB609B">
        <w:rPr>
          <w:rFonts w:hint="cs"/>
          <w:rtl/>
        </w:rPr>
        <w:t xml:space="preserve">נהיה רשאים להאריך </w:t>
      </w:r>
      <w:r>
        <w:rPr>
          <w:rFonts w:hint="cs"/>
          <w:rtl/>
        </w:rPr>
        <w:t xml:space="preserve">לעצמנו את </w:t>
      </w:r>
      <w:r w:rsidR="00AB609B">
        <w:rPr>
          <w:rFonts w:hint="cs"/>
          <w:rtl/>
        </w:rPr>
        <w:t xml:space="preserve">פרק </w:t>
      </w:r>
      <w:r>
        <w:rPr>
          <w:rFonts w:hint="cs"/>
          <w:rtl/>
        </w:rPr>
        <w:t>ה</w:t>
      </w:r>
      <w:r w:rsidR="00AB609B">
        <w:rPr>
          <w:rFonts w:hint="cs"/>
          <w:rtl/>
        </w:rPr>
        <w:t xml:space="preserve">זמן </w:t>
      </w:r>
      <w:r>
        <w:rPr>
          <w:rFonts w:hint="cs"/>
          <w:rtl/>
        </w:rPr>
        <w:t>ל</w:t>
      </w:r>
      <w:r w:rsidR="00AB609B">
        <w:rPr>
          <w:rFonts w:hint="cs"/>
          <w:rtl/>
        </w:rPr>
        <w:t xml:space="preserve">עד 120 יום כדי להכריע, אבל הכוונה </w:t>
      </w:r>
      <w:r>
        <w:rPr>
          <w:rFonts w:hint="cs"/>
          <w:rtl/>
        </w:rPr>
        <w:t xml:space="preserve">היא </w:t>
      </w:r>
      <w:r w:rsidR="00AB609B">
        <w:rPr>
          <w:rFonts w:hint="cs"/>
          <w:rtl/>
        </w:rPr>
        <w:t xml:space="preserve">שככלל </w:t>
      </w:r>
      <w:r>
        <w:rPr>
          <w:rFonts w:hint="cs"/>
          <w:rtl/>
        </w:rPr>
        <w:t xml:space="preserve">רוב בקשות הפטור מאישור הסדר כובל </w:t>
      </w:r>
      <w:r w:rsidR="00AB609B">
        <w:rPr>
          <w:rFonts w:hint="cs"/>
          <w:rtl/>
        </w:rPr>
        <w:t>יוכרעו בתוך 30 יום. זה שיפור מאוד משמעותי על המצב</w:t>
      </w:r>
      <w:r>
        <w:rPr>
          <w:rFonts w:hint="cs"/>
          <w:rtl/>
        </w:rPr>
        <w:t xml:space="preserve"> </w:t>
      </w:r>
      <w:bookmarkStart w:id="442" w:name="_ETM_Q1_1976894"/>
      <w:bookmarkEnd w:id="442"/>
      <w:r>
        <w:rPr>
          <w:rFonts w:hint="cs"/>
          <w:rtl/>
        </w:rPr>
        <w:t>שקיים היום בחקיקה</w:t>
      </w:r>
      <w:r w:rsidR="00AB609B">
        <w:rPr>
          <w:rFonts w:hint="cs"/>
          <w:rtl/>
        </w:rPr>
        <w:t xml:space="preserve">. </w:t>
      </w:r>
    </w:p>
    <w:p w:rsidR="00AB609B" w:rsidRDefault="00AB609B" w:rsidP="00AB609B">
      <w:pPr>
        <w:rPr>
          <w:rtl/>
        </w:rPr>
      </w:pPr>
      <w:r>
        <w:rPr>
          <w:rtl/>
        </w:rPr>
        <w:t xml:space="preserve">   </w:t>
      </w:r>
    </w:p>
    <w:p w:rsidR="00AB609B" w:rsidRDefault="00AB609B" w:rsidP="00AB609B">
      <w:pPr>
        <w:pStyle w:val="a4"/>
        <w:keepNext/>
        <w:rPr>
          <w:rtl/>
        </w:rPr>
      </w:pPr>
      <w:bookmarkStart w:id="443" w:name="ET_speaker_אתי_בנדלר_50"/>
      <w:r w:rsidRPr="00AB609B">
        <w:rPr>
          <w:rStyle w:val="TagStyle"/>
          <w:rtl/>
        </w:rPr>
        <w:t xml:space="preserve"> &lt;&lt; דובר &gt;&gt; </w:t>
      </w:r>
      <w:r>
        <w:rPr>
          <w:rtl/>
        </w:rPr>
        <w:t>אתי בנדלר:</w:t>
      </w:r>
      <w:r w:rsidRPr="00AB609B">
        <w:rPr>
          <w:rStyle w:val="TagStyle"/>
          <w:rtl/>
        </w:rPr>
        <w:t xml:space="preserve"> &lt;&lt; דובר &gt;&gt;</w:t>
      </w:r>
      <w:r>
        <w:rPr>
          <w:rtl/>
        </w:rPr>
        <w:t xml:space="preserve"> </w:t>
      </w:r>
      <w:bookmarkEnd w:id="443"/>
    </w:p>
    <w:p w:rsidR="00AB609B" w:rsidRDefault="00AB609B" w:rsidP="00AB609B">
      <w:pPr>
        <w:pStyle w:val="KeepWithNext"/>
        <w:rPr>
          <w:rtl/>
        </w:rPr>
      </w:pPr>
    </w:p>
    <w:p w:rsidR="00AB609B" w:rsidRPr="00ED1635" w:rsidRDefault="00ED1635" w:rsidP="00ED1635">
      <w:pPr>
        <w:rPr>
          <w:rtl/>
        </w:rPr>
      </w:pPr>
      <w:r w:rsidRPr="00ED1635">
        <w:rPr>
          <w:rFonts w:hint="cs"/>
          <w:rtl/>
        </w:rPr>
        <w:t xml:space="preserve">אני רק רוצה להעיר, שבפגישה המוקדמת אני שאלתי </w:t>
      </w:r>
      <w:bookmarkStart w:id="444" w:name="_ETM_Q1_1986257"/>
      <w:bookmarkEnd w:id="444"/>
      <w:r w:rsidRPr="00ED1635">
        <w:rPr>
          <w:rFonts w:hint="cs"/>
          <w:rtl/>
        </w:rPr>
        <w:t>ולא קיבלתי תשובה משכנעת, מה קורה אם מגיש</w:t>
      </w:r>
      <w:bookmarkStart w:id="445" w:name="_ETM_Q1_1989598"/>
      <w:bookmarkEnd w:id="445"/>
      <w:r w:rsidRPr="00ED1635">
        <w:rPr>
          <w:rFonts w:hint="cs"/>
          <w:rtl/>
        </w:rPr>
        <w:t xml:space="preserve"> הבקשה או אחד מהצדדים אליהם פונים ושצריכים לקבל מהם פרטים </w:t>
      </w:r>
      <w:bookmarkStart w:id="446" w:name="_ETM_Q1_1993040"/>
      <w:bookmarkEnd w:id="446"/>
      <w:r w:rsidRPr="00ED1635">
        <w:rPr>
          <w:rFonts w:hint="cs"/>
          <w:rtl/>
        </w:rPr>
        <w:t xml:space="preserve">לצורך הכרעה בבקשה לא מעביר פרטים. במקרה הזה, </w:t>
      </w:r>
      <w:r w:rsidR="00AB609B" w:rsidRPr="00ED1635">
        <w:rPr>
          <w:rFonts w:hint="cs"/>
          <w:rtl/>
        </w:rPr>
        <w:t xml:space="preserve">הם הציעו למחוק </w:t>
      </w:r>
      <w:r w:rsidRPr="00ED1635">
        <w:rPr>
          <w:rFonts w:hint="cs"/>
          <w:rtl/>
        </w:rPr>
        <w:t xml:space="preserve">את </w:t>
      </w:r>
      <w:bookmarkStart w:id="447" w:name="_ETM_Q1_2003033"/>
      <w:bookmarkEnd w:id="447"/>
      <w:proofErr w:type="spellStart"/>
      <w:r w:rsidRPr="00ED1635">
        <w:rPr>
          <w:rFonts w:hint="cs"/>
          <w:rtl/>
        </w:rPr>
        <w:t>ה</w:t>
      </w:r>
      <w:r w:rsidR="00AB609B" w:rsidRPr="00ED1635">
        <w:rPr>
          <w:rFonts w:hint="cs"/>
          <w:rtl/>
        </w:rPr>
        <w:t>סיפ</w:t>
      </w:r>
      <w:r w:rsidRPr="00ED1635">
        <w:rPr>
          <w:rFonts w:hint="cs"/>
          <w:rtl/>
        </w:rPr>
        <w:t>ה</w:t>
      </w:r>
      <w:proofErr w:type="spellEnd"/>
      <w:r w:rsidR="00AB609B" w:rsidRPr="00ED1635">
        <w:rPr>
          <w:rFonts w:hint="cs"/>
          <w:rtl/>
        </w:rPr>
        <w:t xml:space="preserve"> של סעיף </w:t>
      </w:r>
      <w:r w:rsidRPr="00ED1635">
        <w:rPr>
          <w:rFonts w:hint="cs"/>
          <w:rtl/>
        </w:rPr>
        <w:t>14א הקיים, האומר "</w:t>
      </w:r>
      <w:r w:rsidRPr="00ED1635">
        <w:rPr>
          <w:rFonts w:ascii="FrankRuehl" w:hAnsi="FrankRuehl"/>
          <w:color w:val="000000"/>
          <w:rtl/>
        </w:rPr>
        <w:t>במנ</w:t>
      </w:r>
      <w:r w:rsidRPr="00ED1635">
        <w:rPr>
          <w:rFonts w:ascii="FrankRuehl" w:hAnsi="FrankRuehl" w:hint="cs"/>
          <w:color w:val="000000"/>
          <w:rtl/>
        </w:rPr>
        <w:t>י</w:t>
      </w:r>
      <w:r w:rsidRPr="00ED1635">
        <w:rPr>
          <w:rFonts w:ascii="FrankRuehl" w:hAnsi="FrankRuehl"/>
          <w:color w:val="000000"/>
          <w:rtl/>
        </w:rPr>
        <w:t>ין הימים האמורים לא יובא בחשבון הזמן שחלף מהמועד שבו דרש הממונה פרטים נוספים הדרושים לו לבדיקת הבקשה, ועד לקבלתם</w:t>
      </w:r>
      <w:r w:rsidRPr="00ED1635">
        <w:rPr>
          <w:rFonts w:ascii="FrankRuehl" w:hAnsi="FrankRuehl" w:hint="cs"/>
          <w:color w:val="000000"/>
          <w:rtl/>
        </w:rPr>
        <w:t>"</w:t>
      </w:r>
      <w:r w:rsidRPr="00ED1635">
        <w:rPr>
          <w:rFonts w:ascii="FrankRuehl" w:hAnsi="FrankRuehl"/>
          <w:color w:val="000000"/>
        </w:rPr>
        <w:t>.</w:t>
      </w:r>
      <w:r w:rsidRPr="00ED1635">
        <w:rPr>
          <w:rFonts w:ascii="FrankRuehl" w:hAnsi="FrankRuehl" w:hint="cs"/>
          <w:color w:val="000000"/>
          <w:rtl/>
        </w:rPr>
        <w:t xml:space="preserve"> זאת אומרת, אני מאוד מברכת </w:t>
      </w:r>
      <w:r>
        <w:rPr>
          <w:rFonts w:ascii="FrankRuehl" w:hAnsi="FrankRuehl" w:hint="cs"/>
          <w:color w:val="000000"/>
          <w:rtl/>
        </w:rPr>
        <w:t xml:space="preserve">על </w:t>
      </w:r>
      <w:bookmarkStart w:id="448" w:name="_ETM_Q1_2017104"/>
      <w:bookmarkEnd w:id="448"/>
      <w:r>
        <w:rPr>
          <w:rFonts w:ascii="FrankRuehl" w:hAnsi="FrankRuehl" w:hint="cs"/>
          <w:color w:val="000000"/>
          <w:rtl/>
        </w:rPr>
        <w:t xml:space="preserve">קיצור הזמנים, אבל מצד שני, מה קורה במקרה שאין </w:t>
      </w:r>
      <w:bookmarkStart w:id="449" w:name="_ETM_Q1_2020190"/>
      <w:bookmarkEnd w:id="449"/>
      <w:r>
        <w:rPr>
          <w:rFonts w:ascii="FrankRuehl" w:hAnsi="FrankRuehl" w:hint="cs"/>
          <w:color w:val="000000"/>
          <w:rtl/>
        </w:rPr>
        <w:t>שיתוף פעולה ו</w:t>
      </w:r>
      <w:r w:rsidR="00AB609B" w:rsidRPr="00ED1635">
        <w:rPr>
          <w:rFonts w:hint="cs"/>
          <w:rtl/>
        </w:rPr>
        <w:t>לא מקבלים פרטים?</w:t>
      </w:r>
      <w:r w:rsidR="00AB609B" w:rsidRPr="00ED1635">
        <w:rPr>
          <w:rtl/>
        </w:rPr>
        <w:t xml:space="preserve">  </w:t>
      </w:r>
    </w:p>
    <w:p w:rsidR="00ED1635" w:rsidRDefault="00ED1635" w:rsidP="00AB609B">
      <w:pPr>
        <w:rPr>
          <w:rtl/>
        </w:rPr>
      </w:pPr>
      <w:bookmarkStart w:id="450" w:name="_ETM_Q1_2022551"/>
      <w:bookmarkEnd w:id="450"/>
    </w:p>
    <w:p w:rsidR="00ED1635" w:rsidRDefault="00ED1635" w:rsidP="00ED1635">
      <w:pPr>
        <w:pStyle w:val="af9"/>
        <w:keepNext/>
        <w:rPr>
          <w:rtl/>
        </w:rPr>
      </w:pPr>
      <w:bookmarkStart w:id="451" w:name="ET_guest_796084_318"/>
      <w:r w:rsidRPr="00ED1635">
        <w:rPr>
          <w:rStyle w:val="TagStyle"/>
          <w:rtl/>
        </w:rPr>
        <w:t xml:space="preserve"> &lt;&lt; אורח &gt;&gt; </w:t>
      </w:r>
      <w:r>
        <w:rPr>
          <w:rtl/>
        </w:rPr>
        <w:t>מיכל הלפרין:</w:t>
      </w:r>
      <w:r w:rsidRPr="00ED1635">
        <w:rPr>
          <w:rStyle w:val="TagStyle"/>
          <w:rtl/>
        </w:rPr>
        <w:t xml:space="preserve"> &lt;&lt; אורח &gt;&gt;</w:t>
      </w:r>
      <w:r>
        <w:rPr>
          <w:rtl/>
        </w:rPr>
        <w:t xml:space="preserve"> </w:t>
      </w:r>
      <w:bookmarkEnd w:id="451"/>
    </w:p>
    <w:p w:rsidR="00ED1635" w:rsidRDefault="00ED1635" w:rsidP="00ED1635">
      <w:pPr>
        <w:pStyle w:val="KeepWithNext"/>
        <w:rPr>
          <w:rtl/>
        </w:rPr>
      </w:pPr>
    </w:p>
    <w:p w:rsidR="00ED1635" w:rsidRDefault="00ED1635" w:rsidP="00ED1635">
      <w:pPr>
        <w:rPr>
          <w:rtl/>
        </w:rPr>
      </w:pPr>
      <w:bookmarkStart w:id="452" w:name="_ETM_Q1_2023198"/>
      <w:bookmarkStart w:id="453" w:name="_ETM_Q1_2023266"/>
      <w:bookmarkEnd w:id="452"/>
      <w:bookmarkEnd w:id="453"/>
      <w:r>
        <w:rPr>
          <w:rFonts w:hint="cs"/>
          <w:rtl/>
        </w:rPr>
        <w:t xml:space="preserve">קודם כל, אנחנו חיים במשטר דומה לגבי </w:t>
      </w:r>
      <w:bookmarkStart w:id="454" w:name="_ETM_Q1_2027768"/>
      <w:bookmarkEnd w:id="454"/>
      <w:r>
        <w:rPr>
          <w:rFonts w:hint="cs"/>
          <w:rtl/>
        </w:rPr>
        <w:t xml:space="preserve">מיזוגים. במיזוגים התקופה שבה דרישות הנתונים נמצאות בחוץ, גרגירי החול של שעון החול </w:t>
      </w:r>
      <w:bookmarkStart w:id="455" w:name="_ETM_Q1_2033673"/>
      <w:bookmarkEnd w:id="455"/>
      <w:r>
        <w:rPr>
          <w:rFonts w:hint="cs"/>
          <w:rtl/>
        </w:rPr>
        <w:t xml:space="preserve">ממשיכים לזרום למטה והשעון לא עוצר, ואנחנו </w:t>
      </w:r>
      <w:bookmarkStart w:id="456" w:name="_ETM_Q1_2038788"/>
      <w:bookmarkEnd w:id="456"/>
      <w:r>
        <w:rPr>
          <w:rFonts w:hint="cs"/>
          <w:rtl/>
        </w:rPr>
        <w:t xml:space="preserve">ראינו שאנחנו מסתדרים עם זה. הציפייה שלנו שהצדדים עצמם שרוצים </w:t>
      </w:r>
      <w:bookmarkStart w:id="457" w:name="_ETM_Q1_2044978"/>
      <w:bookmarkEnd w:id="457"/>
      <w:r>
        <w:rPr>
          <w:rFonts w:hint="cs"/>
          <w:rtl/>
        </w:rPr>
        <w:t xml:space="preserve">את הפטור ורוצים אותו כמה שיותר מהר, בוודאי ישתפו פעולה </w:t>
      </w:r>
      <w:bookmarkStart w:id="458" w:name="_ETM_Q1_2048000"/>
      <w:bookmarkEnd w:id="458"/>
      <w:r>
        <w:rPr>
          <w:rFonts w:hint="cs"/>
          <w:rtl/>
        </w:rPr>
        <w:t xml:space="preserve">ויענו על דרישות הנתונים, זה בדרך כלל המצב במיזוגים. </w:t>
      </w:r>
      <w:bookmarkStart w:id="459" w:name="_ETM_Q1_2050816"/>
      <w:bookmarkEnd w:id="459"/>
      <w:r>
        <w:rPr>
          <w:rFonts w:hint="cs"/>
          <w:rtl/>
        </w:rPr>
        <w:t xml:space="preserve">בדרך כלל הקושי שנוצר, אם נוצר, הוא מצדדים שלישיים שאנחנו </w:t>
      </w:r>
      <w:bookmarkStart w:id="460" w:name="_ETM_Q1_2056087"/>
      <w:bookmarkEnd w:id="460"/>
      <w:r>
        <w:rPr>
          <w:rFonts w:hint="cs"/>
          <w:rtl/>
        </w:rPr>
        <w:t>פונים אליהם לבקש נתונים, ואם אנחנו נתקלים בצד סרבן, יש</w:t>
      </w:r>
      <w:bookmarkStart w:id="461" w:name="_ETM_Q1_2060801"/>
      <w:bookmarkEnd w:id="461"/>
      <w:r>
        <w:rPr>
          <w:rFonts w:hint="cs"/>
          <w:rtl/>
        </w:rPr>
        <w:t xml:space="preserve"> לנו בפירוש סמכויות אכיפה, שבמקרים רלוונטיים אנחנו עושים בה</w:t>
      </w:r>
      <w:bookmarkStart w:id="462" w:name="_ETM_Q1_2065115"/>
      <w:bookmarkEnd w:id="462"/>
      <w:r>
        <w:rPr>
          <w:rFonts w:hint="cs"/>
          <w:rtl/>
        </w:rPr>
        <w:t>ן שימוש</w:t>
      </w:r>
      <w:bookmarkStart w:id="463" w:name="_ETM_Q1_2067435"/>
      <w:bookmarkStart w:id="464" w:name="_ETM_Q1_2067531"/>
      <w:bookmarkStart w:id="465" w:name="_ETM_Q1_2067643"/>
      <w:bookmarkStart w:id="466" w:name="_ETM_Q1_2067744"/>
      <w:bookmarkEnd w:id="463"/>
      <w:bookmarkEnd w:id="464"/>
      <w:bookmarkEnd w:id="465"/>
      <w:bookmarkEnd w:id="466"/>
      <w:r>
        <w:rPr>
          <w:rFonts w:hint="cs"/>
          <w:rtl/>
        </w:rPr>
        <w:t xml:space="preserve"> ומסתדרים עם הדבר הזה. עד היום הנושא </w:t>
      </w:r>
      <w:bookmarkStart w:id="467" w:name="_ETM_Q1_2071686"/>
      <w:bookmarkEnd w:id="467"/>
      <w:r>
        <w:rPr>
          <w:rFonts w:hint="cs"/>
          <w:rtl/>
        </w:rPr>
        <w:t xml:space="preserve">הזה לא עורר בעיה, שלא יכולנו לטפל בה באמצעות סמכויות </w:t>
      </w:r>
      <w:bookmarkStart w:id="468" w:name="_ETM_Q1_2075550"/>
      <w:bookmarkEnd w:id="468"/>
      <w:r>
        <w:rPr>
          <w:rFonts w:hint="cs"/>
          <w:rtl/>
        </w:rPr>
        <w:t xml:space="preserve">האכיפה שלה. </w:t>
      </w:r>
    </w:p>
    <w:p w:rsidR="008338C0" w:rsidRDefault="008338C0" w:rsidP="00ED1635">
      <w:pPr>
        <w:rPr>
          <w:rtl/>
        </w:rPr>
      </w:pPr>
      <w:bookmarkStart w:id="469" w:name="_ETM_Q1_2074534"/>
      <w:bookmarkStart w:id="470" w:name="_ETM_Q1_2074632"/>
      <w:bookmarkStart w:id="471" w:name="_ETM_Q1_2076601"/>
      <w:bookmarkEnd w:id="469"/>
      <w:bookmarkEnd w:id="470"/>
      <w:bookmarkEnd w:id="471"/>
    </w:p>
    <w:p w:rsidR="008338C0" w:rsidRDefault="008338C0" w:rsidP="008338C0">
      <w:pPr>
        <w:pStyle w:val="a4"/>
        <w:keepNext/>
        <w:rPr>
          <w:rtl/>
        </w:rPr>
      </w:pPr>
      <w:bookmarkStart w:id="472" w:name="ET_speaker_5280_319"/>
      <w:r w:rsidRPr="008338C0">
        <w:rPr>
          <w:rStyle w:val="TagStyle"/>
          <w:rtl/>
        </w:rPr>
        <w:t xml:space="preserve"> &lt;&lt; דובר &gt;&gt; </w:t>
      </w:r>
      <w:r>
        <w:rPr>
          <w:rtl/>
        </w:rPr>
        <w:t>עבד אל חכים חאג' יחיא (הרשימה המשותפת):</w:t>
      </w:r>
      <w:r w:rsidRPr="008338C0">
        <w:rPr>
          <w:rStyle w:val="TagStyle"/>
          <w:rtl/>
        </w:rPr>
        <w:t xml:space="preserve"> &lt;&lt; דובר &gt;&gt;</w:t>
      </w:r>
      <w:r>
        <w:rPr>
          <w:rtl/>
        </w:rPr>
        <w:t xml:space="preserve"> </w:t>
      </w:r>
      <w:bookmarkEnd w:id="472"/>
    </w:p>
    <w:p w:rsidR="008338C0" w:rsidRDefault="008338C0" w:rsidP="008338C0">
      <w:pPr>
        <w:pStyle w:val="KeepWithNext"/>
        <w:rPr>
          <w:rtl/>
        </w:rPr>
      </w:pPr>
    </w:p>
    <w:p w:rsidR="008338C0" w:rsidRDefault="008338C0" w:rsidP="008338C0">
      <w:pPr>
        <w:rPr>
          <w:rtl/>
        </w:rPr>
      </w:pPr>
      <w:bookmarkStart w:id="473" w:name="_ETM_Q1_2077264"/>
      <w:bookmarkStart w:id="474" w:name="_ETM_Q1_2077330"/>
      <w:bookmarkEnd w:id="473"/>
      <w:bookmarkEnd w:id="474"/>
      <w:r>
        <w:rPr>
          <w:rFonts w:hint="cs"/>
          <w:rtl/>
        </w:rPr>
        <w:t>האכיפה שלכם על צד שלישי תהיה גם בתוך פרק</w:t>
      </w:r>
      <w:bookmarkStart w:id="475" w:name="_ETM_Q1_2080848"/>
      <w:bookmarkEnd w:id="475"/>
      <w:r>
        <w:rPr>
          <w:rFonts w:hint="cs"/>
          <w:rtl/>
        </w:rPr>
        <w:t xml:space="preserve"> הזמן המצטבר שאתם מציעים פה?</w:t>
      </w:r>
    </w:p>
    <w:p w:rsidR="008338C0" w:rsidRDefault="008338C0" w:rsidP="008338C0">
      <w:pPr>
        <w:rPr>
          <w:rtl/>
        </w:rPr>
      </w:pPr>
      <w:bookmarkStart w:id="476" w:name="_ETM_Q1_2083865"/>
      <w:bookmarkEnd w:id="476"/>
    </w:p>
    <w:p w:rsidR="008338C0" w:rsidRDefault="008338C0" w:rsidP="008338C0">
      <w:pPr>
        <w:pStyle w:val="af9"/>
        <w:keepNext/>
        <w:rPr>
          <w:rtl/>
        </w:rPr>
      </w:pPr>
      <w:bookmarkStart w:id="477" w:name="ET_guest_796084_320"/>
      <w:r w:rsidRPr="008338C0">
        <w:rPr>
          <w:rStyle w:val="TagStyle"/>
          <w:rtl/>
        </w:rPr>
        <w:t xml:space="preserve"> &lt;&lt; אורח &gt;&gt; </w:t>
      </w:r>
      <w:r>
        <w:rPr>
          <w:rtl/>
        </w:rPr>
        <w:t>מיכל הלפרין:</w:t>
      </w:r>
      <w:r w:rsidRPr="008338C0">
        <w:rPr>
          <w:rStyle w:val="TagStyle"/>
          <w:rtl/>
        </w:rPr>
        <w:t xml:space="preserve"> &lt;&lt; אורח &gt;&gt;</w:t>
      </w:r>
      <w:r>
        <w:rPr>
          <w:rtl/>
        </w:rPr>
        <w:t xml:space="preserve"> </w:t>
      </w:r>
      <w:bookmarkEnd w:id="477"/>
    </w:p>
    <w:p w:rsidR="008338C0" w:rsidRDefault="008338C0" w:rsidP="008338C0">
      <w:pPr>
        <w:pStyle w:val="KeepWithNext"/>
        <w:rPr>
          <w:rtl/>
        </w:rPr>
      </w:pPr>
    </w:p>
    <w:p w:rsidR="008338C0" w:rsidRDefault="008338C0" w:rsidP="008338C0">
      <w:pPr>
        <w:rPr>
          <w:rtl/>
        </w:rPr>
      </w:pPr>
      <w:r>
        <w:rPr>
          <w:rFonts w:hint="cs"/>
          <w:rtl/>
        </w:rPr>
        <w:t>ה</w:t>
      </w:r>
      <w:bookmarkStart w:id="478" w:name="_ETM_Q1_2084597"/>
      <w:bookmarkStart w:id="479" w:name="_ETM_Q1_2084664"/>
      <w:bookmarkEnd w:id="478"/>
      <w:bookmarkEnd w:id="479"/>
      <w:r>
        <w:rPr>
          <w:rFonts w:hint="cs"/>
          <w:rtl/>
        </w:rPr>
        <w:t xml:space="preserve">אכיפה היא נפרדת. </w:t>
      </w:r>
    </w:p>
    <w:p w:rsidR="008338C0" w:rsidRDefault="008338C0" w:rsidP="008338C0">
      <w:pPr>
        <w:rPr>
          <w:rtl/>
        </w:rPr>
      </w:pPr>
      <w:bookmarkStart w:id="480" w:name="_ETM_Q1_2086649"/>
      <w:bookmarkStart w:id="481" w:name="_ETM_Q1_2086738"/>
      <w:bookmarkStart w:id="482" w:name="_ETM_Q1_2087905"/>
      <w:bookmarkEnd w:id="480"/>
      <w:bookmarkEnd w:id="481"/>
      <w:bookmarkEnd w:id="482"/>
    </w:p>
    <w:p w:rsidR="008338C0" w:rsidRDefault="008338C0" w:rsidP="008338C0">
      <w:pPr>
        <w:pStyle w:val="a4"/>
        <w:keepNext/>
        <w:rPr>
          <w:rtl/>
        </w:rPr>
      </w:pPr>
      <w:bookmarkStart w:id="483" w:name="ET_speaker_5280_321"/>
      <w:r w:rsidRPr="008338C0">
        <w:rPr>
          <w:rStyle w:val="TagStyle"/>
          <w:rtl/>
        </w:rPr>
        <w:t xml:space="preserve"> &lt;&lt; דובר &gt;&gt; </w:t>
      </w:r>
      <w:r>
        <w:rPr>
          <w:rtl/>
        </w:rPr>
        <w:t>עבד אל חכים חאג' יחיא (הרשימה המשותפת):</w:t>
      </w:r>
      <w:r w:rsidRPr="008338C0">
        <w:rPr>
          <w:rStyle w:val="TagStyle"/>
          <w:rtl/>
        </w:rPr>
        <w:t xml:space="preserve"> &lt;&lt; דובר &gt;&gt;</w:t>
      </w:r>
      <w:r>
        <w:rPr>
          <w:rtl/>
        </w:rPr>
        <w:t xml:space="preserve"> </w:t>
      </w:r>
      <w:bookmarkEnd w:id="483"/>
    </w:p>
    <w:p w:rsidR="008338C0" w:rsidRDefault="008338C0" w:rsidP="008338C0">
      <w:pPr>
        <w:pStyle w:val="KeepWithNext"/>
        <w:rPr>
          <w:rtl/>
        </w:rPr>
      </w:pPr>
    </w:p>
    <w:p w:rsidR="008338C0" w:rsidRDefault="008338C0" w:rsidP="008338C0">
      <w:pPr>
        <w:rPr>
          <w:rtl/>
        </w:rPr>
      </w:pPr>
      <w:bookmarkStart w:id="484" w:name="_ETM_Q1_2088579"/>
      <w:bookmarkStart w:id="485" w:name="_ETM_Q1_2088661"/>
      <w:bookmarkEnd w:id="484"/>
      <w:bookmarkEnd w:id="485"/>
      <w:r>
        <w:rPr>
          <w:rFonts w:hint="cs"/>
          <w:rtl/>
        </w:rPr>
        <w:t xml:space="preserve">הכוונה </w:t>
      </w:r>
      <w:bookmarkStart w:id="486" w:name="_ETM_Q1_2086412"/>
      <w:bookmarkEnd w:id="486"/>
      <w:r>
        <w:rPr>
          <w:rFonts w:hint="cs"/>
          <w:rtl/>
        </w:rPr>
        <w:t xml:space="preserve">שזה לא יעכב את הפעולה שלכם, שתסתיים תוך ה-120 </w:t>
      </w:r>
      <w:bookmarkStart w:id="487" w:name="_ETM_Q1_2090139"/>
      <w:bookmarkEnd w:id="487"/>
      <w:r>
        <w:rPr>
          <w:rFonts w:hint="cs"/>
          <w:rtl/>
        </w:rPr>
        <w:t xml:space="preserve">יום. אפילו אם תצטרכו אכיפה, זה לא יעכב את </w:t>
      </w:r>
      <w:bookmarkStart w:id="488" w:name="_ETM_Q1_2095169"/>
      <w:bookmarkEnd w:id="488"/>
      <w:r>
        <w:rPr>
          <w:rFonts w:hint="cs"/>
          <w:rtl/>
        </w:rPr>
        <w:t xml:space="preserve">אלה שמגישים את הבקשה. </w:t>
      </w:r>
    </w:p>
    <w:p w:rsidR="008338C0" w:rsidRDefault="008338C0" w:rsidP="008338C0">
      <w:pPr>
        <w:rPr>
          <w:rtl/>
        </w:rPr>
      </w:pPr>
      <w:bookmarkStart w:id="489" w:name="_ETM_Q1_2090675"/>
      <w:bookmarkStart w:id="490" w:name="_ETM_Q1_2090769"/>
      <w:bookmarkStart w:id="491" w:name="_ETM_Q1_2088713"/>
      <w:bookmarkEnd w:id="489"/>
      <w:bookmarkEnd w:id="490"/>
      <w:bookmarkEnd w:id="491"/>
    </w:p>
    <w:p w:rsidR="008338C0" w:rsidRDefault="008338C0" w:rsidP="008338C0">
      <w:pPr>
        <w:pStyle w:val="af9"/>
        <w:keepNext/>
        <w:rPr>
          <w:rtl/>
        </w:rPr>
      </w:pPr>
      <w:bookmarkStart w:id="492" w:name="ET_guest_796084_322"/>
      <w:r w:rsidRPr="008338C0">
        <w:rPr>
          <w:rStyle w:val="TagStyle"/>
          <w:rtl/>
        </w:rPr>
        <w:t xml:space="preserve"> &lt;&lt; אורח &gt;&gt; </w:t>
      </w:r>
      <w:r>
        <w:rPr>
          <w:rtl/>
        </w:rPr>
        <w:t>מיכל הלפרין:</w:t>
      </w:r>
      <w:r w:rsidRPr="008338C0">
        <w:rPr>
          <w:rStyle w:val="TagStyle"/>
          <w:rtl/>
        </w:rPr>
        <w:t xml:space="preserve"> &lt;&lt; אורח &gt;&gt;</w:t>
      </w:r>
      <w:r>
        <w:rPr>
          <w:rtl/>
        </w:rPr>
        <w:t xml:space="preserve"> </w:t>
      </w:r>
      <w:bookmarkEnd w:id="492"/>
    </w:p>
    <w:p w:rsidR="008338C0" w:rsidRDefault="008338C0" w:rsidP="008338C0">
      <w:pPr>
        <w:pStyle w:val="KeepWithNext"/>
        <w:rPr>
          <w:rtl/>
        </w:rPr>
      </w:pPr>
    </w:p>
    <w:p w:rsidR="008338C0" w:rsidRDefault="008338C0" w:rsidP="008338C0">
      <w:pPr>
        <w:rPr>
          <w:rtl/>
        </w:rPr>
      </w:pPr>
      <w:r>
        <w:rPr>
          <w:rFonts w:hint="cs"/>
          <w:rtl/>
        </w:rPr>
        <w:t>נ</w:t>
      </w:r>
      <w:bookmarkStart w:id="493" w:name="_ETM_Q1_2089508"/>
      <w:bookmarkStart w:id="494" w:name="_ETM_Q1_2089577"/>
      <w:bookmarkEnd w:id="493"/>
      <w:bookmarkEnd w:id="494"/>
      <w:r>
        <w:rPr>
          <w:rFonts w:hint="cs"/>
          <w:rtl/>
        </w:rPr>
        <w:t xml:space="preserve">כון, אמת. </w:t>
      </w:r>
    </w:p>
    <w:p w:rsidR="008338C0" w:rsidRDefault="008338C0" w:rsidP="008338C0">
      <w:pPr>
        <w:rPr>
          <w:rtl/>
        </w:rPr>
      </w:pPr>
      <w:bookmarkStart w:id="495" w:name="_ETM_Q1_2096353"/>
      <w:bookmarkStart w:id="496" w:name="_ETM_Q1_2096459"/>
      <w:bookmarkEnd w:id="495"/>
      <w:bookmarkEnd w:id="496"/>
      <w:r>
        <w:rPr>
          <w:rtl/>
        </w:rPr>
        <w:t xml:space="preserve">  </w:t>
      </w:r>
    </w:p>
    <w:p w:rsidR="00AB609B" w:rsidRDefault="00AB609B" w:rsidP="008338C0">
      <w:pPr>
        <w:pStyle w:val="af9"/>
        <w:keepNext/>
        <w:rPr>
          <w:rtl/>
        </w:rPr>
      </w:pPr>
      <w:bookmarkStart w:id="497" w:name="ET_guest_796171_51"/>
      <w:r w:rsidRPr="00AB609B">
        <w:rPr>
          <w:rStyle w:val="TagStyle"/>
          <w:rtl/>
        </w:rPr>
        <w:t xml:space="preserve"> &lt;&lt; אורח &gt;&gt; </w:t>
      </w:r>
      <w:r>
        <w:rPr>
          <w:rtl/>
        </w:rPr>
        <w:t>רוית ארבל</w:t>
      </w:r>
      <w:r w:rsidR="005A7912">
        <w:rPr>
          <w:rFonts w:hint="cs"/>
          <w:rtl/>
        </w:rPr>
        <w:t>-</w:t>
      </w:r>
      <w:proofErr w:type="spellStart"/>
      <w:r w:rsidR="005A7912">
        <w:rPr>
          <w:rFonts w:hint="cs"/>
          <w:rtl/>
        </w:rPr>
        <w:t>הוסמן</w:t>
      </w:r>
      <w:proofErr w:type="spellEnd"/>
      <w:r>
        <w:rPr>
          <w:rtl/>
        </w:rPr>
        <w:t>:</w:t>
      </w:r>
      <w:r w:rsidRPr="00AB609B">
        <w:rPr>
          <w:rStyle w:val="TagStyle"/>
          <w:rtl/>
        </w:rPr>
        <w:t xml:space="preserve"> &lt;&lt; אורח &gt;&gt;</w:t>
      </w:r>
      <w:r>
        <w:rPr>
          <w:rtl/>
        </w:rPr>
        <w:t xml:space="preserve"> </w:t>
      </w:r>
      <w:bookmarkEnd w:id="497"/>
    </w:p>
    <w:p w:rsidR="00AB609B" w:rsidRDefault="00AB609B" w:rsidP="00AB609B">
      <w:pPr>
        <w:pStyle w:val="KeepWithNext"/>
        <w:rPr>
          <w:rtl/>
        </w:rPr>
      </w:pPr>
    </w:p>
    <w:p w:rsidR="00AB609B" w:rsidRDefault="00AB609B" w:rsidP="005A7912">
      <w:pPr>
        <w:rPr>
          <w:rtl/>
        </w:rPr>
      </w:pPr>
      <w:r>
        <w:rPr>
          <w:rFonts w:hint="cs"/>
          <w:rtl/>
        </w:rPr>
        <w:t xml:space="preserve">אני רוצה להצטרף לממונה </w:t>
      </w:r>
      <w:r w:rsidR="005A7912">
        <w:rPr>
          <w:rFonts w:hint="cs"/>
          <w:rtl/>
        </w:rPr>
        <w:t>בעני</w:t>
      </w:r>
      <w:bookmarkStart w:id="498" w:name="_ETM_Q1_2107662"/>
      <w:bookmarkEnd w:id="498"/>
      <w:r w:rsidR="005A7912">
        <w:rPr>
          <w:rFonts w:hint="cs"/>
          <w:rtl/>
        </w:rPr>
        <w:t xml:space="preserve">ין הזה </w:t>
      </w:r>
      <w:r>
        <w:rPr>
          <w:rFonts w:hint="cs"/>
          <w:rtl/>
        </w:rPr>
        <w:t>ולברך על השינוי הספציפי הזה, ש</w:t>
      </w:r>
      <w:r w:rsidR="005A7912">
        <w:rPr>
          <w:rFonts w:hint="cs"/>
          <w:rtl/>
        </w:rPr>
        <w:t xml:space="preserve">הוא </w:t>
      </w:r>
      <w:r>
        <w:rPr>
          <w:rFonts w:hint="cs"/>
          <w:rtl/>
        </w:rPr>
        <w:t xml:space="preserve">בהחלט פותר בעיה בפרקטיקה </w:t>
      </w:r>
      <w:r w:rsidR="005A7912">
        <w:rPr>
          <w:rFonts w:hint="cs"/>
          <w:rtl/>
        </w:rPr>
        <w:t xml:space="preserve">של בקשות פטור, </w:t>
      </w:r>
      <w:r>
        <w:rPr>
          <w:rFonts w:hint="cs"/>
          <w:rtl/>
        </w:rPr>
        <w:t xml:space="preserve">מתייחסים להסדרים מסחריים, </w:t>
      </w:r>
      <w:r w:rsidR="005A7912">
        <w:rPr>
          <w:rFonts w:hint="cs"/>
          <w:rtl/>
        </w:rPr>
        <w:t xml:space="preserve">הסדרים </w:t>
      </w:r>
      <w:r>
        <w:rPr>
          <w:rFonts w:hint="cs"/>
          <w:rtl/>
        </w:rPr>
        <w:t>ש</w:t>
      </w:r>
      <w:r w:rsidR="005A7912">
        <w:rPr>
          <w:rFonts w:hint="cs"/>
          <w:rtl/>
        </w:rPr>
        <w:t>ל ה</w:t>
      </w:r>
      <w:r>
        <w:rPr>
          <w:rFonts w:hint="cs"/>
          <w:rtl/>
        </w:rPr>
        <w:t xml:space="preserve">עולם העסקי </w:t>
      </w:r>
      <w:r w:rsidR="005A7912">
        <w:rPr>
          <w:rFonts w:hint="cs"/>
          <w:rtl/>
        </w:rPr>
        <w:t>ש</w:t>
      </w:r>
      <w:r>
        <w:rPr>
          <w:rFonts w:hint="cs"/>
          <w:rtl/>
        </w:rPr>
        <w:t xml:space="preserve">עובדים מהר. </w:t>
      </w:r>
    </w:p>
    <w:p w:rsidR="00AB609B" w:rsidRDefault="00AB609B" w:rsidP="00AB609B">
      <w:pPr>
        <w:rPr>
          <w:rtl/>
        </w:rPr>
      </w:pPr>
    </w:p>
    <w:p w:rsidR="005A7912" w:rsidRDefault="00AB609B" w:rsidP="005A7912">
      <w:pPr>
        <w:rPr>
          <w:rtl/>
        </w:rPr>
      </w:pPr>
      <w:r>
        <w:rPr>
          <w:rFonts w:hint="cs"/>
          <w:rtl/>
        </w:rPr>
        <w:t xml:space="preserve">יש לנו הערה אחת. היום גם בנוסח הקיים, יש 90 ימים פלוס אפשרות הארכה של 60 ימים. סך הכול </w:t>
      </w:r>
      <w:r w:rsidR="005A7912">
        <w:rPr>
          <w:rFonts w:hint="cs"/>
          <w:rtl/>
        </w:rPr>
        <w:t xml:space="preserve">90 ועוד </w:t>
      </w:r>
      <w:bookmarkStart w:id="499" w:name="_ETM_Q1_2132365"/>
      <w:bookmarkEnd w:id="499"/>
      <w:r w:rsidR="005A7912">
        <w:rPr>
          <w:rFonts w:hint="cs"/>
          <w:rtl/>
        </w:rPr>
        <w:t xml:space="preserve">60 </w:t>
      </w:r>
      <w:r>
        <w:rPr>
          <w:rFonts w:hint="cs"/>
          <w:rtl/>
        </w:rPr>
        <w:t xml:space="preserve">זה 150. 30 ועוד 120 </w:t>
      </w:r>
      <w:r w:rsidR="005A7912">
        <w:rPr>
          <w:rFonts w:hint="cs"/>
          <w:rtl/>
        </w:rPr>
        <w:t xml:space="preserve">שיש היום </w:t>
      </w:r>
      <w:r>
        <w:rPr>
          <w:rFonts w:hint="cs"/>
          <w:rtl/>
        </w:rPr>
        <w:t>מביא</w:t>
      </w:r>
      <w:r w:rsidR="005A7912">
        <w:rPr>
          <w:rFonts w:hint="cs"/>
          <w:rtl/>
        </w:rPr>
        <w:t>ים</w:t>
      </w:r>
      <w:r>
        <w:rPr>
          <w:rFonts w:hint="cs"/>
          <w:rtl/>
        </w:rPr>
        <w:t xml:space="preserve"> לאותם מספרים. ההבדל היחיד בחוק היום זה שהממונה לא יכולה להאריך</w:t>
      </w:r>
      <w:r w:rsidR="005A7912">
        <w:rPr>
          <w:rFonts w:hint="cs"/>
          <w:rtl/>
        </w:rPr>
        <w:t>, כמו שנעשה היום בתוך הבית, להאריך</w:t>
      </w:r>
      <w:r>
        <w:rPr>
          <w:rFonts w:hint="cs"/>
          <w:rtl/>
        </w:rPr>
        <w:t xml:space="preserve"> באישור לראש הצוות המטפל פנימה, ואנחנו לא יודעים על זה. </w:t>
      </w:r>
      <w:r w:rsidR="005A7912">
        <w:rPr>
          <w:rFonts w:hint="cs"/>
          <w:rtl/>
        </w:rPr>
        <w:t xml:space="preserve">אנחנו </w:t>
      </w:r>
      <w:bookmarkStart w:id="500" w:name="_ETM_Q1_2155431"/>
      <w:bookmarkEnd w:id="500"/>
      <w:r w:rsidR="005A7912">
        <w:rPr>
          <w:rFonts w:hint="cs"/>
          <w:rtl/>
        </w:rPr>
        <w:t xml:space="preserve">היום </w:t>
      </w:r>
      <w:r>
        <w:rPr>
          <w:rFonts w:hint="cs"/>
          <w:rtl/>
        </w:rPr>
        <w:t>מגישים בקשות פטור, ולמעשה בפועל אין מגבלה. למרות מה שכתוב פה, מבחינתנו אין מגבל</w:t>
      </w:r>
      <w:r w:rsidR="005A7912">
        <w:rPr>
          <w:rFonts w:hint="cs"/>
          <w:rtl/>
        </w:rPr>
        <w:t xml:space="preserve">ת זמן, ככה גם העוסקים במלאכה תופסים את זה, </w:t>
      </w:r>
      <w:r>
        <w:rPr>
          <w:rFonts w:hint="cs"/>
          <w:rtl/>
        </w:rPr>
        <w:t xml:space="preserve">כי אין מגבלה אפקטיבית. </w:t>
      </w:r>
      <w:r w:rsidR="005A7912">
        <w:rPr>
          <w:rFonts w:hint="cs"/>
          <w:rtl/>
        </w:rPr>
        <w:t xml:space="preserve">זה לא כמו במיזוגים שיש מגבלה אפקטיבית. </w:t>
      </w:r>
    </w:p>
    <w:p w:rsidR="005A7912" w:rsidRDefault="005A7912" w:rsidP="005A7912">
      <w:pPr>
        <w:rPr>
          <w:rtl/>
        </w:rPr>
      </w:pPr>
      <w:bookmarkStart w:id="501" w:name="_ETM_Q1_2167554"/>
      <w:bookmarkStart w:id="502" w:name="_ETM_Q1_2167628"/>
      <w:bookmarkEnd w:id="501"/>
      <w:bookmarkEnd w:id="502"/>
    </w:p>
    <w:p w:rsidR="005A7912" w:rsidRDefault="005A7912" w:rsidP="005A7912">
      <w:pPr>
        <w:pStyle w:val="af6"/>
        <w:keepNext/>
        <w:rPr>
          <w:rtl/>
        </w:rPr>
      </w:pPr>
      <w:bookmarkStart w:id="503" w:name="ET_yor_4637_323"/>
      <w:r w:rsidRPr="005A7912">
        <w:rPr>
          <w:rStyle w:val="TagStyle"/>
          <w:rtl/>
        </w:rPr>
        <w:t xml:space="preserve"> &lt;&lt; יור &gt;&gt; </w:t>
      </w:r>
      <w:r>
        <w:rPr>
          <w:rtl/>
        </w:rPr>
        <w:t>היו"ר איתן כבל:</w:t>
      </w:r>
      <w:r w:rsidRPr="005A7912">
        <w:rPr>
          <w:rStyle w:val="TagStyle"/>
          <w:rtl/>
        </w:rPr>
        <w:t xml:space="preserve"> &lt;&lt; יור &gt;&gt;</w:t>
      </w:r>
      <w:r>
        <w:rPr>
          <w:rtl/>
        </w:rPr>
        <w:t xml:space="preserve"> </w:t>
      </w:r>
      <w:bookmarkEnd w:id="503"/>
    </w:p>
    <w:p w:rsidR="005A7912" w:rsidRDefault="005A7912" w:rsidP="005A7912">
      <w:pPr>
        <w:pStyle w:val="KeepWithNext"/>
        <w:rPr>
          <w:rtl/>
        </w:rPr>
      </w:pPr>
    </w:p>
    <w:p w:rsidR="005A7912" w:rsidRDefault="005A7912" w:rsidP="005A7912">
      <w:pPr>
        <w:rPr>
          <w:rtl/>
        </w:rPr>
      </w:pPr>
      <w:bookmarkStart w:id="504" w:name="_ETM_Q1_2166659"/>
      <w:bookmarkEnd w:id="504"/>
      <w:r>
        <w:rPr>
          <w:rFonts w:hint="cs"/>
          <w:rtl/>
        </w:rPr>
        <w:t xml:space="preserve">מה </w:t>
      </w:r>
      <w:bookmarkStart w:id="505" w:name="_ETM_Q1_2167194"/>
      <w:bookmarkEnd w:id="505"/>
      <w:r>
        <w:rPr>
          <w:rFonts w:hint="cs"/>
          <w:rtl/>
        </w:rPr>
        <w:t>את צריכה שיתוקן?</w:t>
      </w:r>
    </w:p>
    <w:p w:rsidR="005A7912" w:rsidRDefault="005A7912" w:rsidP="005A7912">
      <w:pPr>
        <w:rPr>
          <w:rtl/>
        </w:rPr>
      </w:pPr>
      <w:bookmarkStart w:id="506" w:name="_ETM_Q1_2169537"/>
      <w:bookmarkStart w:id="507" w:name="_ETM_Q1_2169625"/>
      <w:bookmarkStart w:id="508" w:name="_ETM_Q1_2170698"/>
      <w:bookmarkEnd w:id="506"/>
      <w:bookmarkEnd w:id="507"/>
      <w:bookmarkEnd w:id="508"/>
    </w:p>
    <w:p w:rsidR="005A7912" w:rsidRDefault="005A7912" w:rsidP="005A7912">
      <w:pPr>
        <w:pStyle w:val="af9"/>
        <w:keepNext/>
        <w:rPr>
          <w:rtl/>
        </w:rPr>
      </w:pPr>
      <w:bookmarkStart w:id="509" w:name="ET_guest_796171_324"/>
      <w:r w:rsidRPr="005A7912">
        <w:rPr>
          <w:rStyle w:val="TagStyle"/>
          <w:rtl/>
        </w:rPr>
        <w:t xml:space="preserve"> &lt;&lt; אורח &gt;&gt; </w:t>
      </w:r>
      <w:r>
        <w:rPr>
          <w:rtl/>
        </w:rPr>
        <w:t>רוית ארבל-</w:t>
      </w:r>
      <w:proofErr w:type="spellStart"/>
      <w:r>
        <w:rPr>
          <w:rtl/>
        </w:rPr>
        <w:t>הוסמן</w:t>
      </w:r>
      <w:proofErr w:type="spellEnd"/>
      <w:r>
        <w:rPr>
          <w:rtl/>
        </w:rPr>
        <w:t>:</w:t>
      </w:r>
      <w:r w:rsidRPr="005A7912">
        <w:rPr>
          <w:rStyle w:val="TagStyle"/>
          <w:rtl/>
        </w:rPr>
        <w:t xml:space="preserve"> &lt;&lt; אורח &gt;&gt;</w:t>
      </w:r>
      <w:r>
        <w:rPr>
          <w:rtl/>
        </w:rPr>
        <w:t xml:space="preserve"> </w:t>
      </w:r>
      <w:bookmarkEnd w:id="509"/>
    </w:p>
    <w:p w:rsidR="005A7912" w:rsidRDefault="005A7912" w:rsidP="005A7912">
      <w:pPr>
        <w:pStyle w:val="KeepWithNext"/>
        <w:rPr>
          <w:rtl/>
        </w:rPr>
      </w:pPr>
    </w:p>
    <w:p w:rsidR="005A7912" w:rsidRDefault="005A7912" w:rsidP="005A7912">
      <w:pPr>
        <w:rPr>
          <w:rtl/>
        </w:rPr>
      </w:pPr>
      <w:bookmarkStart w:id="510" w:name="_ETM_Q1_2171476"/>
      <w:bookmarkStart w:id="511" w:name="_ETM_Q1_2171576"/>
      <w:bookmarkStart w:id="512" w:name="_ETM_Q1_2167698"/>
      <w:bookmarkStart w:id="513" w:name="_ETM_Q1_2167789"/>
      <w:bookmarkEnd w:id="510"/>
      <w:bookmarkEnd w:id="511"/>
      <w:bookmarkEnd w:id="512"/>
      <w:bookmarkEnd w:id="513"/>
      <w:r>
        <w:rPr>
          <w:rFonts w:hint="cs"/>
          <w:rtl/>
        </w:rPr>
        <w:t>מ</w:t>
      </w:r>
      <w:r w:rsidR="00AB609B">
        <w:rPr>
          <w:rFonts w:hint="cs"/>
          <w:rtl/>
        </w:rPr>
        <w:t>אוד חשובה ההפרדה בין מי שמאשר את הה</w:t>
      </w:r>
      <w:r>
        <w:rPr>
          <w:rFonts w:hint="cs"/>
          <w:rtl/>
        </w:rPr>
        <w:t>ארכ</w:t>
      </w:r>
      <w:r w:rsidR="00AB609B">
        <w:rPr>
          <w:rFonts w:hint="cs"/>
          <w:rtl/>
        </w:rPr>
        <w:t xml:space="preserve">ה, שהחתול לא ישמור על השמנת. </w:t>
      </w:r>
      <w:r w:rsidR="00AB609B">
        <w:rPr>
          <w:rtl/>
        </w:rPr>
        <w:t xml:space="preserve">  </w:t>
      </w:r>
      <w:r>
        <w:rPr>
          <w:rFonts w:hint="cs"/>
          <w:rtl/>
        </w:rPr>
        <w:t xml:space="preserve">על מנת שזה יקרה, אנחנו מציעים שני </w:t>
      </w:r>
      <w:bookmarkStart w:id="514" w:name="_ETM_Q1_2177074"/>
      <w:bookmarkEnd w:id="514"/>
      <w:r>
        <w:rPr>
          <w:rFonts w:hint="cs"/>
          <w:rtl/>
        </w:rPr>
        <w:t xml:space="preserve">דברים: אחד </w:t>
      </w:r>
      <w:r>
        <w:rPr>
          <w:rtl/>
        </w:rPr>
        <w:t>–</w:t>
      </w:r>
      <w:r>
        <w:rPr>
          <w:rFonts w:hint="cs"/>
          <w:rtl/>
        </w:rPr>
        <w:t xml:space="preserve"> מאוד חשוב לנו </w:t>
      </w:r>
      <w:r w:rsidR="00AB609B">
        <w:rPr>
          <w:rFonts w:hint="cs"/>
          <w:rtl/>
        </w:rPr>
        <w:t xml:space="preserve">שלא ראש הצוות יאריך לעצמו את זמן הבדיקה. על מנת ליצור את ההפרדה </w:t>
      </w:r>
      <w:r>
        <w:rPr>
          <w:rFonts w:hint="cs"/>
          <w:rtl/>
        </w:rPr>
        <w:t>ה</w:t>
      </w:r>
      <w:r w:rsidR="00AB609B">
        <w:rPr>
          <w:rFonts w:hint="cs"/>
          <w:rtl/>
        </w:rPr>
        <w:t xml:space="preserve">זאת עד כמה שניתן, </w:t>
      </w:r>
      <w:r>
        <w:rPr>
          <w:rFonts w:hint="cs"/>
          <w:rtl/>
        </w:rPr>
        <w:t xml:space="preserve">אנחנו </w:t>
      </w:r>
      <w:r w:rsidR="00AB609B">
        <w:rPr>
          <w:rFonts w:hint="cs"/>
          <w:rtl/>
        </w:rPr>
        <w:t>מבקשים ש</w:t>
      </w:r>
      <w:r>
        <w:rPr>
          <w:rFonts w:hint="cs"/>
          <w:rtl/>
        </w:rPr>
        <w:t>יוסף ש</w:t>
      </w:r>
      <w:r w:rsidR="00AB609B">
        <w:rPr>
          <w:rFonts w:hint="cs"/>
          <w:rtl/>
        </w:rPr>
        <w:t xml:space="preserve">סמכות ההארכה אינה ניתנת להאצלה. </w:t>
      </w:r>
      <w:r>
        <w:rPr>
          <w:rFonts w:hint="cs"/>
          <w:rtl/>
        </w:rPr>
        <w:t xml:space="preserve">שניים </w:t>
      </w:r>
      <w:bookmarkStart w:id="515" w:name="_ETM_Q1_2201264"/>
      <w:bookmarkEnd w:id="515"/>
      <w:r>
        <w:rPr>
          <w:rtl/>
        </w:rPr>
        <w:t>–</w:t>
      </w:r>
      <w:r>
        <w:rPr>
          <w:rFonts w:hint="cs"/>
          <w:rtl/>
        </w:rPr>
        <w:t xml:space="preserve"> אנחנו </w:t>
      </w:r>
      <w:r w:rsidR="00AB609B">
        <w:rPr>
          <w:rFonts w:hint="cs"/>
          <w:rtl/>
        </w:rPr>
        <w:t xml:space="preserve">חושבים ש-120 ימים כסמכות הארכה, </w:t>
      </w:r>
      <w:r>
        <w:rPr>
          <w:rFonts w:hint="cs"/>
          <w:rtl/>
        </w:rPr>
        <w:t xml:space="preserve">אנחנו מדברים פה על </w:t>
      </w:r>
      <w:r w:rsidR="00AB609B">
        <w:rPr>
          <w:rFonts w:hint="cs"/>
          <w:rtl/>
        </w:rPr>
        <w:t>הסדרים מסחריים, זה ארוך מדי. אם אפשר</w:t>
      </w:r>
      <w:r>
        <w:rPr>
          <w:rFonts w:hint="cs"/>
          <w:rtl/>
        </w:rPr>
        <w:t>,</w:t>
      </w:r>
      <w:r w:rsidR="00AB609B">
        <w:rPr>
          <w:rFonts w:hint="cs"/>
          <w:rtl/>
        </w:rPr>
        <w:t xml:space="preserve"> לקצר את זה. </w:t>
      </w:r>
    </w:p>
    <w:p w:rsidR="005A7912" w:rsidRDefault="005A7912" w:rsidP="005A7912">
      <w:pPr>
        <w:rPr>
          <w:rtl/>
        </w:rPr>
      </w:pPr>
    </w:p>
    <w:p w:rsidR="005A7912" w:rsidRDefault="005A7912" w:rsidP="005A7912">
      <w:pPr>
        <w:pStyle w:val="af6"/>
        <w:keepNext/>
        <w:rPr>
          <w:rtl/>
        </w:rPr>
      </w:pPr>
      <w:bookmarkStart w:id="516" w:name="ET_yor_4637_325"/>
      <w:r w:rsidRPr="005A7912">
        <w:rPr>
          <w:rStyle w:val="TagStyle"/>
          <w:rtl/>
        </w:rPr>
        <w:t xml:space="preserve"> &lt;&lt; יור &gt;&gt; </w:t>
      </w:r>
      <w:r>
        <w:rPr>
          <w:rtl/>
        </w:rPr>
        <w:t>היו"ר איתן כבל:</w:t>
      </w:r>
      <w:r w:rsidRPr="005A7912">
        <w:rPr>
          <w:rStyle w:val="TagStyle"/>
          <w:rtl/>
        </w:rPr>
        <w:t xml:space="preserve"> &lt;&lt; יור &gt;&gt;</w:t>
      </w:r>
      <w:r>
        <w:rPr>
          <w:rtl/>
        </w:rPr>
        <w:t xml:space="preserve"> </w:t>
      </w:r>
      <w:bookmarkEnd w:id="516"/>
    </w:p>
    <w:p w:rsidR="005A7912" w:rsidRDefault="005A7912" w:rsidP="005A7912">
      <w:pPr>
        <w:pStyle w:val="KeepWithNext"/>
        <w:rPr>
          <w:rtl/>
        </w:rPr>
      </w:pPr>
    </w:p>
    <w:p w:rsidR="005A7912" w:rsidRDefault="005A7912" w:rsidP="005A7912">
      <w:pPr>
        <w:rPr>
          <w:rtl/>
        </w:rPr>
      </w:pPr>
      <w:bookmarkStart w:id="517" w:name="_ETM_Q1_2211949"/>
      <w:bookmarkEnd w:id="517"/>
      <w:r>
        <w:rPr>
          <w:rFonts w:hint="cs"/>
          <w:rtl/>
        </w:rPr>
        <w:t xml:space="preserve">אבל זה יותר טוב </w:t>
      </w:r>
      <w:bookmarkStart w:id="518" w:name="_ETM_Q1_2210706"/>
      <w:bookmarkEnd w:id="518"/>
      <w:r>
        <w:rPr>
          <w:rFonts w:hint="cs"/>
          <w:rtl/>
        </w:rPr>
        <w:t xml:space="preserve">מהמצב הקיים. </w:t>
      </w:r>
    </w:p>
    <w:p w:rsidR="005A7912" w:rsidRDefault="005A7912" w:rsidP="005A7912">
      <w:pPr>
        <w:rPr>
          <w:rtl/>
        </w:rPr>
      </w:pPr>
      <w:bookmarkStart w:id="519" w:name="_ETM_Q1_2209954"/>
      <w:bookmarkStart w:id="520" w:name="_ETM_Q1_2210044"/>
      <w:bookmarkEnd w:id="519"/>
      <w:bookmarkEnd w:id="520"/>
    </w:p>
    <w:p w:rsidR="005A7912" w:rsidRDefault="005A7912" w:rsidP="005A7912">
      <w:pPr>
        <w:pStyle w:val="-"/>
        <w:keepNext/>
        <w:rPr>
          <w:rtl/>
        </w:rPr>
      </w:pPr>
      <w:bookmarkStart w:id="521" w:name="ET_speakercontinue_796171_326"/>
      <w:r w:rsidRPr="005A7912">
        <w:rPr>
          <w:rStyle w:val="TagStyle"/>
          <w:rtl/>
        </w:rPr>
        <w:t xml:space="preserve"> &lt;&lt; </w:t>
      </w:r>
      <w:proofErr w:type="spellStart"/>
      <w:r w:rsidRPr="005A7912">
        <w:rPr>
          <w:rStyle w:val="TagStyle"/>
          <w:rtl/>
        </w:rPr>
        <w:t>דובר_המשך</w:t>
      </w:r>
      <w:proofErr w:type="spellEnd"/>
      <w:r w:rsidRPr="005A7912">
        <w:rPr>
          <w:rStyle w:val="TagStyle"/>
          <w:rtl/>
        </w:rPr>
        <w:t xml:space="preserve"> &gt;&gt; </w:t>
      </w:r>
      <w:r>
        <w:rPr>
          <w:rtl/>
        </w:rPr>
        <w:t>רוית ארבל-</w:t>
      </w:r>
      <w:proofErr w:type="spellStart"/>
      <w:r>
        <w:rPr>
          <w:rtl/>
        </w:rPr>
        <w:t>הוסמן</w:t>
      </w:r>
      <w:proofErr w:type="spellEnd"/>
      <w:r>
        <w:rPr>
          <w:rtl/>
        </w:rPr>
        <w:t>:</w:t>
      </w:r>
      <w:r w:rsidRPr="005A7912">
        <w:rPr>
          <w:rStyle w:val="TagStyle"/>
          <w:rtl/>
        </w:rPr>
        <w:t xml:space="preserve"> &lt;&lt; </w:t>
      </w:r>
      <w:proofErr w:type="spellStart"/>
      <w:r w:rsidRPr="005A7912">
        <w:rPr>
          <w:rStyle w:val="TagStyle"/>
          <w:rtl/>
        </w:rPr>
        <w:t>דובר_המשך</w:t>
      </w:r>
      <w:proofErr w:type="spellEnd"/>
      <w:r w:rsidRPr="005A7912">
        <w:rPr>
          <w:rStyle w:val="TagStyle"/>
          <w:rtl/>
        </w:rPr>
        <w:t xml:space="preserve"> &gt;&gt;</w:t>
      </w:r>
      <w:r>
        <w:rPr>
          <w:rtl/>
        </w:rPr>
        <w:t xml:space="preserve"> </w:t>
      </w:r>
      <w:bookmarkEnd w:id="521"/>
    </w:p>
    <w:p w:rsidR="005A7912" w:rsidRDefault="005A7912" w:rsidP="005A7912">
      <w:pPr>
        <w:pStyle w:val="KeepWithNext"/>
        <w:rPr>
          <w:rtl/>
        </w:rPr>
      </w:pPr>
    </w:p>
    <w:p w:rsidR="00AB609B" w:rsidRDefault="00AB609B" w:rsidP="005A7912">
      <w:pPr>
        <w:rPr>
          <w:rtl/>
        </w:rPr>
      </w:pPr>
      <w:bookmarkStart w:id="522" w:name="_ETM_Q1_2211358"/>
      <w:bookmarkEnd w:id="522"/>
      <w:r>
        <w:rPr>
          <w:rFonts w:hint="cs"/>
          <w:rtl/>
        </w:rPr>
        <w:t>זה כמו המצב הקיים בסך הכול הכללי</w:t>
      </w:r>
      <w:r w:rsidR="005A7912">
        <w:rPr>
          <w:rFonts w:hint="cs"/>
          <w:rtl/>
        </w:rPr>
        <w:t>.</w:t>
      </w:r>
      <w:r>
        <w:rPr>
          <w:rFonts w:hint="cs"/>
          <w:rtl/>
        </w:rPr>
        <w:t xml:space="preserve"> ההבדל היחיד </w:t>
      </w:r>
      <w:r w:rsidR="005A7912">
        <w:rPr>
          <w:rFonts w:hint="cs"/>
          <w:rtl/>
        </w:rPr>
        <w:t xml:space="preserve">זה </w:t>
      </w:r>
      <w:r>
        <w:rPr>
          <w:rFonts w:hint="cs"/>
          <w:rtl/>
        </w:rPr>
        <w:t>שעכשיו ה</w:t>
      </w:r>
      <w:r w:rsidR="005A7912">
        <w:rPr>
          <w:rFonts w:hint="cs"/>
          <w:rtl/>
        </w:rPr>
        <w:t>מ</w:t>
      </w:r>
      <w:r>
        <w:rPr>
          <w:rFonts w:hint="cs"/>
          <w:rtl/>
        </w:rPr>
        <w:t xml:space="preserve">מונה צריכה להוציא מכתב </w:t>
      </w:r>
      <w:r w:rsidR="005A7912">
        <w:rPr>
          <w:rFonts w:hint="cs"/>
          <w:rtl/>
        </w:rPr>
        <w:t xml:space="preserve">לצדדים, </w:t>
      </w:r>
      <w:r>
        <w:rPr>
          <w:rFonts w:hint="cs"/>
          <w:rtl/>
        </w:rPr>
        <w:t xml:space="preserve">שבו היא מנמקת </w:t>
      </w:r>
      <w:r w:rsidR="005A7912">
        <w:rPr>
          <w:rFonts w:hint="cs"/>
          <w:rtl/>
        </w:rPr>
        <w:t>ל</w:t>
      </w:r>
      <w:r>
        <w:rPr>
          <w:rFonts w:hint="cs"/>
          <w:rtl/>
        </w:rPr>
        <w:t xml:space="preserve">מה היא מאריכה, וזה יוצר איזושהי מגבלה. </w:t>
      </w:r>
    </w:p>
    <w:p w:rsidR="005A7912" w:rsidRDefault="005A7912" w:rsidP="00AB609B">
      <w:pPr>
        <w:ind w:firstLine="0"/>
        <w:rPr>
          <w:rtl/>
        </w:rPr>
      </w:pPr>
      <w:bookmarkStart w:id="523" w:name="_ETM_Q1_2228017"/>
      <w:bookmarkEnd w:id="523"/>
    </w:p>
    <w:p w:rsidR="005A7912" w:rsidRDefault="005A7912" w:rsidP="005A7912">
      <w:pPr>
        <w:pStyle w:val="a4"/>
        <w:keepNext/>
        <w:rPr>
          <w:rtl/>
        </w:rPr>
      </w:pPr>
      <w:bookmarkStart w:id="524" w:name="ET_speaker_5280_327"/>
      <w:r w:rsidRPr="005A7912">
        <w:rPr>
          <w:rStyle w:val="TagStyle"/>
          <w:rtl/>
        </w:rPr>
        <w:t xml:space="preserve"> &lt;&lt; דובר &gt;&gt; </w:t>
      </w:r>
      <w:r>
        <w:rPr>
          <w:rtl/>
        </w:rPr>
        <w:t>עבד אל חכים חאג' יחיא (הרשימה המשותפת):</w:t>
      </w:r>
      <w:r w:rsidRPr="005A7912">
        <w:rPr>
          <w:rStyle w:val="TagStyle"/>
          <w:rtl/>
        </w:rPr>
        <w:t xml:space="preserve"> &lt;&lt; דובר &gt;&gt;</w:t>
      </w:r>
      <w:r>
        <w:rPr>
          <w:rtl/>
        </w:rPr>
        <w:t xml:space="preserve"> </w:t>
      </w:r>
      <w:bookmarkEnd w:id="524"/>
    </w:p>
    <w:p w:rsidR="005A7912" w:rsidRDefault="005A7912" w:rsidP="005A7912">
      <w:pPr>
        <w:pStyle w:val="KeepWithNext"/>
        <w:rPr>
          <w:rtl/>
        </w:rPr>
      </w:pPr>
    </w:p>
    <w:p w:rsidR="005A7912" w:rsidRDefault="005A7912" w:rsidP="005A7912">
      <w:pPr>
        <w:rPr>
          <w:rtl/>
        </w:rPr>
      </w:pPr>
      <w:bookmarkStart w:id="525" w:name="_ETM_Q1_2228795"/>
      <w:bookmarkStart w:id="526" w:name="_ETM_Q1_2228905"/>
      <w:bookmarkEnd w:id="525"/>
      <w:bookmarkEnd w:id="526"/>
      <w:r>
        <w:rPr>
          <w:rFonts w:hint="cs"/>
          <w:rtl/>
        </w:rPr>
        <w:t xml:space="preserve">אחרי 30 יום שהם העיקר </w:t>
      </w:r>
      <w:bookmarkStart w:id="527" w:name="_ETM_Q1_2229204"/>
      <w:bookmarkEnd w:id="527"/>
      <w:r>
        <w:rPr>
          <w:rFonts w:hint="cs"/>
          <w:rtl/>
        </w:rPr>
        <w:t xml:space="preserve">בלי הארכה, אם מתכוונים להאריך, מודיעים בכתב שאנחנו התכוונו </w:t>
      </w:r>
      <w:bookmarkStart w:id="528" w:name="_ETM_Q1_2233717"/>
      <w:bookmarkEnd w:id="528"/>
      <w:r>
        <w:rPr>
          <w:rFonts w:hint="cs"/>
          <w:rtl/>
        </w:rPr>
        <w:t xml:space="preserve">וזו התקופה? כי זה לא חייב להיות 120 יום, זה </w:t>
      </w:r>
      <w:bookmarkStart w:id="529" w:name="_ETM_Q1_2236825"/>
      <w:bookmarkEnd w:id="529"/>
      <w:r>
        <w:rPr>
          <w:rFonts w:hint="cs"/>
          <w:rtl/>
        </w:rPr>
        <w:t xml:space="preserve">עד 120 יום. אני רוצה לוודא, כי </w:t>
      </w:r>
      <w:bookmarkStart w:id="530" w:name="_ETM_Q1_2246896"/>
      <w:bookmarkEnd w:id="530"/>
      <w:r>
        <w:rPr>
          <w:rFonts w:hint="cs"/>
          <w:rtl/>
        </w:rPr>
        <w:t xml:space="preserve">יכול להיות שתחליטו להאריך רק ל-30 יום. </w:t>
      </w:r>
    </w:p>
    <w:p w:rsidR="005A7912" w:rsidRDefault="005A7912" w:rsidP="005A7912">
      <w:pPr>
        <w:rPr>
          <w:rtl/>
        </w:rPr>
      </w:pPr>
      <w:bookmarkStart w:id="531" w:name="_ETM_Q1_2252614"/>
      <w:bookmarkStart w:id="532" w:name="_ETM_Q1_2252721"/>
      <w:bookmarkEnd w:id="531"/>
      <w:bookmarkEnd w:id="532"/>
    </w:p>
    <w:p w:rsidR="005A7912" w:rsidRDefault="005A7912" w:rsidP="005A7912">
      <w:pPr>
        <w:pStyle w:val="af6"/>
        <w:keepNext/>
        <w:rPr>
          <w:rtl/>
        </w:rPr>
      </w:pPr>
      <w:bookmarkStart w:id="533" w:name="ET_yor_4637_328"/>
      <w:r w:rsidRPr="005A7912">
        <w:rPr>
          <w:rStyle w:val="TagStyle"/>
          <w:rtl/>
        </w:rPr>
        <w:t xml:space="preserve"> &lt;&lt; יור &gt;&gt; </w:t>
      </w:r>
      <w:r>
        <w:rPr>
          <w:rtl/>
        </w:rPr>
        <w:t>היו"ר איתן כבל:</w:t>
      </w:r>
      <w:r w:rsidRPr="005A7912">
        <w:rPr>
          <w:rStyle w:val="TagStyle"/>
          <w:rtl/>
        </w:rPr>
        <w:t xml:space="preserve"> &lt;&lt; יור &gt;&gt;</w:t>
      </w:r>
      <w:r>
        <w:rPr>
          <w:rtl/>
        </w:rPr>
        <w:t xml:space="preserve"> </w:t>
      </w:r>
      <w:bookmarkEnd w:id="533"/>
    </w:p>
    <w:p w:rsidR="005A7912" w:rsidRDefault="005A7912" w:rsidP="005A7912">
      <w:pPr>
        <w:pStyle w:val="KeepWithNext"/>
        <w:rPr>
          <w:rtl/>
        </w:rPr>
      </w:pPr>
    </w:p>
    <w:p w:rsidR="00DA0318" w:rsidRDefault="005A7912" w:rsidP="00DA0318">
      <w:pPr>
        <w:rPr>
          <w:rtl/>
        </w:rPr>
      </w:pPr>
      <w:bookmarkStart w:id="534" w:name="_ETM_Q1_2254030"/>
      <w:bookmarkEnd w:id="534"/>
      <w:r>
        <w:rPr>
          <w:rFonts w:hint="cs"/>
          <w:rtl/>
        </w:rPr>
        <w:t xml:space="preserve">מה </w:t>
      </w:r>
      <w:bookmarkStart w:id="535" w:name="_ETM_Q1_2250834"/>
      <w:bookmarkEnd w:id="535"/>
      <w:r>
        <w:rPr>
          <w:rFonts w:hint="cs"/>
          <w:rtl/>
        </w:rPr>
        <w:t xml:space="preserve">שאמרה הממונה, היא אמרה בצורה מאוד ברורה, אנחנו גם לא </w:t>
      </w:r>
      <w:bookmarkStart w:id="536" w:name="_ETM_Q1_2254378"/>
      <w:bookmarkEnd w:id="536"/>
      <w:r>
        <w:rPr>
          <w:rFonts w:hint="cs"/>
          <w:rtl/>
        </w:rPr>
        <w:t xml:space="preserve">נגחך אותם. היא אמרה: הנחת העבודה שלי </w:t>
      </w:r>
      <w:bookmarkStart w:id="537" w:name="_ETM_Q1_2259777"/>
      <w:bookmarkEnd w:id="537"/>
      <w:r>
        <w:rPr>
          <w:rFonts w:hint="cs"/>
          <w:rtl/>
        </w:rPr>
        <w:t xml:space="preserve">שהרוב המכריע יסתיים בתוך הזמן הנקוב הרגיל, 30 יום. במקרים </w:t>
      </w:r>
      <w:bookmarkStart w:id="538" w:name="_ETM_Q1_2268942"/>
      <w:bookmarkEnd w:id="538"/>
      <w:r>
        <w:rPr>
          <w:rFonts w:hint="cs"/>
          <w:rtl/>
        </w:rPr>
        <w:t xml:space="preserve">מאוד חריגים, ויהיו כנראה מקרים חריגים, שיהיו בהם מלחמות עולם, </w:t>
      </w:r>
      <w:bookmarkStart w:id="539" w:name="_ETM_Q1_2271742"/>
      <w:bookmarkEnd w:id="539"/>
      <w:r>
        <w:rPr>
          <w:rFonts w:hint="cs"/>
          <w:rtl/>
        </w:rPr>
        <w:t xml:space="preserve">אנחנו מכירים את זה </w:t>
      </w:r>
      <w:r>
        <w:rPr>
          <w:rtl/>
        </w:rPr>
        <w:t>–</w:t>
      </w:r>
      <w:r>
        <w:rPr>
          <w:rFonts w:hint="cs"/>
          <w:rtl/>
        </w:rPr>
        <w:t xml:space="preserve"> קשת, רשת, אני לא יודע</w:t>
      </w:r>
      <w:bookmarkStart w:id="540" w:name="_ETM_Q1_2276734"/>
      <w:bookmarkEnd w:id="540"/>
      <w:r>
        <w:rPr>
          <w:rFonts w:hint="cs"/>
          <w:rtl/>
        </w:rPr>
        <w:t xml:space="preserve"> </w:t>
      </w:r>
      <w:r>
        <w:rPr>
          <w:rtl/>
        </w:rPr>
        <w:t>–</w:t>
      </w:r>
      <w:r>
        <w:rPr>
          <w:rFonts w:hint="cs"/>
          <w:rtl/>
        </w:rPr>
        <w:t xml:space="preserve"> שיש סיבות מוצדקות</w:t>
      </w:r>
      <w:bookmarkStart w:id="541" w:name="_ETM_Q1_2280662"/>
      <w:bookmarkEnd w:id="541"/>
      <w:r>
        <w:rPr>
          <w:rFonts w:hint="cs"/>
          <w:rtl/>
        </w:rPr>
        <w:t xml:space="preserve">. גם אף אחד מאתנו לא רוצה, למרות שיש </w:t>
      </w:r>
      <w:bookmarkStart w:id="542" w:name="_ETM_Q1_2284887"/>
      <w:bookmarkEnd w:id="542"/>
      <w:r>
        <w:rPr>
          <w:rFonts w:hint="cs"/>
          <w:rtl/>
        </w:rPr>
        <w:t xml:space="preserve">צדדים, אחד אוחז ב-א' ואחד אוחז ב-ב', כל אחד </w:t>
      </w:r>
      <w:bookmarkStart w:id="543" w:name="_ETM_Q1_2288668"/>
      <w:bookmarkEnd w:id="543"/>
      <w:r>
        <w:rPr>
          <w:rFonts w:hint="cs"/>
          <w:rtl/>
        </w:rPr>
        <w:t xml:space="preserve">מן הצדדים רוצה שהתוצאה הטובה ביותר תצא בעניין הזה. הרי </w:t>
      </w:r>
      <w:bookmarkStart w:id="544" w:name="_ETM_Q1_2295335"/>
      <w:bookmarkEnd w:id="544"/>
      <w:r>
        <w:rPr>
          <w:rFonts w:hint="cs"/>
          <w:rtl/>
        </w:rPr>
        <w:t xml:space="preserve">ממה נפשך, אם ההגבלים או בשמם החדש יהפכו את זה </w:t>
      </w:r>
      <w:bookmarkStart w:id="545" w:name="_ETM_Q1_2300702"/>
      <w:bookmarkEnd w:id="545"/>
      <w:r>
        <w:rPr>
          <w:rFonts w:hint="cs"/>
          <w:rtl/>
        </w:rPr>
        <w:t xml:space="preserve">כבר לכלי עבודה מרכזי, </w:t>
      </w:r>
      <w:r w:rsidR="00DA0318">
        <w:rPr>
          <w:rFonts w:hint="cs"/>
          <w:rtl/>
        </w:rPr>
        <w:t xml:space="preserve">ברור שתהיה עליהם התקפה </w:t>
      </w:r>
      <w:bookmarkStart w:id="546" w:name="_ETM_Q1_2310803"/>
      <w:bookmarkEnd w:id="546"/>
      <w:r w:rsidR="00DA0318">
        <w:rPr>
          <w:rFonts w:hint="cs"/>
          <w:rtl/>
        </w:rPr>
        <w:t>רבתי. אל תדאגי, איך אומרים? מי שצריך, לא יישב בצד</w:t>
      </w:r>
      <w:bookmarkStart w:id="547" w:name="_ETM_Q1_2317958"/>
      <w:bookmarkEnd w:id="547"/>
      <w:r w:rsidR="00DA0318">
        <w:rPr>
          <w:rFonts w:hint="cs"/>
          <w:rtl/>
        </w:rPr>
        <w:t xml:space="preserve">. עולמות התוכן התקשורתיים היום מספקים כדי שהדברים ייצאו. </w:t>
      </w:r>
      <w:bookmarkStart w:id="548" w:name="_ETM_Q1_2321132"/>
      <w:bookmarkEnd w:id="548"/>
      <w:r w:rsidR="00DA0318">
        <w:rPr>
          <w:rFonts w:hint="cs"/>
          <w:rtl/>
        </w:rPr>
        <w:t xml:space="preserve">לכן אינני רואה צורך לשנות את הדברים כפי </w:t>
      </w:r>
      <w:bookmarkStart w:id="549" w:name="_ETM_Q1_2328644"/>
      <w:bookmarkEnd w:id="549"/>
      <w:r w:rsidR="00DA0318">
        <w:rPr>
          <w:rFonts w:hint="cs"/>
          <w:rtl/>
        </w:rPr>
        <w:t xml:space="preserve">שהם מובאים כאן. </w:t>
      </w:r>
    </w:p>
    <w:p w:rsidR="00DA0318" w:rsidRDefault="00DA0318" w:rsidP="00DA0318">
      <w:pPr>
        <w:rPr>
          <w:rtl/>
        </w:rPr>
      </w:pPr>
      <w:bookmarkStart w:id="550" w:name="_ETM_Q1_2331323"/>
      <w:bookmarkStart w:id="551" w:name="_ETM_Q1_2331371"/>
      <w:bookmarkStart w:id="552" w:name="_ETM_Q1_2329300"/>
      <w:bookmarkEnd w:id="550"/>
      <w:bookmarkEnd w:id="551"/>
      <w:bookmarkEnd w:id="552"/>
    </w:p>
    <w:p w:rsidR="00DA0318" w:rsidRDefault="00DA0318" w:rsidP="00DA0318">
      <w:pPr>
        <w:pStyle w:val="af9"/>
        <w:keepNext/>
        <w:rPr>
          <w:rtl/>
        </w:rPr>
      </w:pPr>
      <w:bookmarkStart w:id="553" w:name="ET_guest_796171_329"/>
      <w:r w:rsidRPr="00DA0318">
        <w:rPr>
          <w:rStyle w:val="TagStyle"/>
          <w:rtl/>
        </w:rPr>
        <w:t xml:space="preserve"> &lt;&lt; אורח &gt;&gt; </w:t>
      </w:r>
      <w:r>
        <w:rPr>
          <w:rtl/>
        </w:rPr>
        <w:t>רוית ארבל-</w:t>
      </w:r>
      <w:proofErr w:type="spellStart"/>
      <w:r>
        <w:rPr>
          <w:rtl/>
        </w:rPr>
        <w:t>הוסמן</w:t>
      </w:r>
      <w:proofErr w:type="spellEnd"/>
      <w:r>
        <w:rPr>
          <w:rtl/>
        </w:rPr>
        <w:t>:</w:t>
      </w:r>
      <w:r w:rsidRPr="00DA0318">
        <w:rPr>
          <w:rStyle w:val="TagStyle"/>
          <w:rtl/>
        </w:rPr>
        <w:t xml:space="preserve"> &lt;&lt; אורח &gt;&gt;</w:t>
      </w:r>
      <w:r>
        <w:rPr>
          <w:rtl/>
        </w:rPr>
        <w:t xml:space="preserve"> </w:t>
      </w:r>
      <w:bookmarkEnd w:id="553"/>
    </w:p>
    <w:p w:rsidR="00DA0318" w:rsidRDefault="00DA0318" w:rsidP="00DA0318">
      <w:pPr>
        <w:pStyle w:val="KeepWithNext"/>
        <w:rPr>
          <w:rtl/>
        </w:rPr>
      </w:pPr>
    </w:p>
    <w:p w:rsidR="00E8444D" w:rsidRDefault="00DA0318" w:rsidP="00DA0318">
      <w:pPr>
        <w:rPr>
          <w:rtl/>
        </w:rPr>
      </w:pPr>
      <w:bookmarkStart w:id="554" w:name="_ETM_Q1_2329983"/>
      <w:bookmarkStart w:id="555" w:name="_ETM_Q1_2330048"/>
      <w:bookmarkEnd w:id="554"/>
      <w:bookmarkEnd w:id="555"/>
      <w:r>
        <w:rPr>
          <w:rFonts w:hint="cs"/>
          <w:rtl/>
        </w:rPr>
        <w:t xml:space="preserve">אם אין התנגדות של הרשות, אבקש שהסמכות הזאת </w:t>
      </w:r>
      <w:bookmarkStart w:id="556" w:name="_ETM_Q1_2334316"/>
      <w:bookmarkEnd w:id="556"/>
      <w:r>
        <w:rPr>
          <w:rFonts w:hint="cs"/>
          <w:rtl/>
        </w:rPr>
        <w:t xml:space="preserve">תהיה סמכות של הממונה, שאינה ניתנת להאצלה. מאוד חשוב שלא </w:t>
      </w:r>
      <w:bookmarkStart w:id="557" w:name="_ETM_Q1_2337553"/>
      <w:bookmarkEnd w:id="557"/>
      <w:r>
        <w:rPr>
          <w:rFonts w:hint="cs"/>
          <w:rtl/>
        </w:rPr>
        <w:t xml:space="preserve">ראש הצוות שממהר ליום הולדת של הילד יחליט אם הוא </w:t>
      </w:r>
      <w:bookmarkStart w:id="558" w:name="_ETM_Q1_2341482"/>
      <w:bookmarkEnd w:id="558"/>
      <w:r>
        <w:rPr>
          <w:rFonts w:hint="cs"/>
          <w:rtl/>
        </w:rPr>
        <w:t xml:space="preserve">צריך הארכה או לא ושזה ייעשה על ידי גורם אחר. </w:t>
      </w:r>
      <w:bookmarkStart w:id="559" w:name="_ETM_Q1_2344641"/>
      <w:bookmarkEnd w:id="559"/>
      <w:r>
        <w:rPr>
          <w:rFonts w:hint="cs"/>
          <w:rtl/>
        </w:rPr>
        <w:t>אין לנו שום דרך לשלוט במשפט המנהלי הקיים</w:t>
      </w:r>
      <w:bookmarkStart w:id="560" w:name="_ETM_Q1_2348432"/>
      <w:bookmarkEnd w:id="560"/>
      <w:r>
        <w:rPr>
          <w:rFonts w:hint="cs"/>
          <w:rtl/>
        </w:rPr>
        <w:t xml:space="preserve"> היום, כי סמכויות ניתנות להאצלה; אלא אם כן תוסף </w:t>
      </w:r>
      <w:bookmarkStart w:id="561" w:name="_ETM_Q1_2351381"/>
      <w:bookmarkEnd w:id="561"/>
      <w:r>
        <w:rPr>
          <w:rtl/>
        </w:rPr>
        <w:t>–</w:t>
      </w:r>
      <w:r>
        <w:rPr>
          <w:rFonts w:hint="cs"/>
          <w:rtl/>
        </w:rPr>
        <w:t xml:space="preserve"> וזאת כוונת הדברים שלה. </w:t>
      </w:r>
      <w:r>
        <w:rPr>
          <w:rtl/>
        </w:rPr>
        <w:t xml:space="preserve">  </w:t>
      </w:r>
      <w:r w:rsidR="002C47F8">
        <w:rPr>
          <w:rFonts w:hint="cs"/>
          <w:rtl/>
        </w:rPr>
        <w:t xml:space="preserve"> </w:t>
      </w:r>
    </w:p>
    <w:p w:rsidR="002C47F8" w:rsidRDefault="002C47F8" w:rsidP="00E8444D">
      <w:pPr>
        <w:rPr>
          <w:rtl/>
        </w:rPr>
      </w:pPr>
    </w:p>
    <w:p w:rsidR="002C47F8" w:rsidRDefault="002C47F8" w:rsidP="002C47F8">
      <w:pPr>
        <w:pStyle w:val="af6"/>
        <w:keepNext/>
        <w:rPr>
          <w:rtl/>
        </w:rPr>
      </w:pPr>
      <w:bookmarkStart w:id="562" w:name="ET_yor_4637_52"/>
      <w:r w:rsidRPr="002C47F8">
        <w:rPr>
          <w:rStyle w:val="TagStyle"/>
          <w:rtl/>
        </w:rPr>
        <w:t xml:space="preserve"> &lt;&lt; יור &gt;&gt; </w:t>
      </w:r>
      <w:r>
        <w:rPr>
          <w:rtl/>
        </w:rPr>
        <w:t>היו"ר איתן כבל:</w:t>
      </w:r>
      <w:r w:rsidRPr="002C47F8">
        <w:rPr>
          <w:rStyle w:val="TagStyle"/>
          <w:rtl/>
        </w:rPr>
        <w:t xml:space="preserve"> &lt;&lt; יור &gt;&gt;</w:t>
      </w:r>
      <w:r>
        <w:rPr>
          <w:rtl/>
        </w:rPr>
        <w:t xml:space="preserve"> </w:t>
      </w:r>
      <w:bookmarkEnd w:id="562"/>
    </w:p>
    <w:p w:rsidR="002C47F8" w:rsidRDefault="002C47F8" w:rsidP="002C47F8">
      <w:pPr>
        <w:pStyle w:val="KeepWithNext"/>
        <w:rPr>
          <w:rtl/>
        </w:rPr>
      </w:pPr>
    </w:p>
    <w:p w:rsidR="002C47F8" w:rsidRDefault="00DA0318" w:rsidP="00DA0318">
      <w:pPr>
        <w:rPr>
          <w:rtl/>
        </w:rPr>
      </w:pPr>
      <w:r>
        <w:rPr>
          <w:rFonts w:hint="cs"/>
          <w:rtl/>
        </w:rPr>
        <w:t xml:space="preserve">חבר'ה, יש לי בקשה </w:t>
      </w:r>
      <w:bookmarkStart w:id="563" w:name="_ETM_Q1_2353399"/>
      <w:bookmarkEnd w:id="563"/>
      <w:r>
        <w:rPr>
          <w:rFonts w:hint="cs"/>
          <w:rtl/>
        </w:rPr>
        <w:t xml:space="preserve">אליכם, </w:t>
      </w:r>
      <w:r w:rsidR="002C47F8">
        <w:rPr>
          <w:rFonts w:hint="cs"/>
          <w:rtl/>
        </w:rPr>
        <w:t xml:space="preserve">אני מבין אתכם בלי הרבה מילים, זאת אומרת בוודאי לא צריך להרכיב משפטים מורכבים. </w:t>
      </w:r>
      <w:r>
        <w:rPr>
          <w:rFonts w:hint="cs"/>
          <w:rtl/>
        </w:rPr>
        <w:t xml:space="preserve">העניין ברור, </w:t>
      </w:r>
      <w:r w:rsidR="002C47F8">
        <w:rPr>
          <w:rFonts w:hint="cs"/>
          <w:rtl/>
        </w:rPr>
        <w:t xml:space="preserve">אמרת </w:t>
      </w:r>
      <w:r>
        <w:rPr>
          <w:rFonts w:hint="cs"/>
          <w:rtl/>
        </w:rPr>
        <w:t xml:space="preserve">אותו </w:t>
      </w:r>
      <w:r w:rsidR="002C47F8">
        <w:rPr>
          <w:rFonts w:hint="cs"/>
          <w:rtl/>
        </w:rPr>
        <w:t>בהתחלה, יש איזה היגיון במה שאת אומרת, אבל זה אומר שגם אצלכם כל החלטה שמישהו רוצה לקבל על עצמ</w:t>
      </w:r>
      <w:r>
        <w:rPr>
          <w:rFonts w:hint="cs"/>
          <w:rtl/>
        </w:rPr>
        <w:t xml:space="preserve">ו צריך ללכת לשרגא. עזבי, זה לא ככה.  </w:t>
      </w:r>
    </w:p>
    <w:p w:rsidR="00DA0318" w:rsidRDefault="00DA0318" w:rsidP="002C47F8">
      <w:pPr>
        <w:rPr>
          <w:rtl/>
        </w:rPr>
      </w:pPr>
      <w:bookmarkStart w:id="564" w:name="_ETM_Q1_2379842"/>
      <w:bookmarkEnd w:id="564"/>
    </w:p>
    <w:p w:rsidR="00DA0318" w:rsidRDefault="00DA0318" w:rsidP="00DA0318">
      <w:pPr>
        <w:pStyle w:val="af9"/>
        <w:keepNext/>
        <w:rPr>
          <w:rtl/>
        </w:rPr>
      </w:pPr>
      <w:bookmarkStart w:id="565" w:name="ET_guest_796171_330"/>
      <w:r w:rsidRPr="00DA0318">
        <w:rPr>
          <w:rStyle w:val="TagStyle"/>
          <w:rtl/>
        </w:rPr>
        <w:t xml:space="preserve"> &lt;&lt; אורח &gt;&gt; </w:t>
      </w:r>
      <w:r>
        <w:rPr>
          <w:rtl/>
        </w:rPr>
        <w:t>רוית ארבל-</w:t>
      </w:r>
      <w:proofErr w:type="spellStart"/>
      <w:r>
        <w:rPr>
          <w:rtl/>
        </w:rPr>
        <w:t>הוסמן</w:t>
      </w:r>
      <w:proofErr w:type="spellEnd"/>
      <w:r>
        <w:rPr>
          <w:rtl/>
        </w:rPr>
        <w:t>:</w:t>
      </w:r>
      <w:r w:rsidRPr="00DA0318">
        <w:rPr>
          <w:rStyle w:val="TagStyle"/>
          <w:rtl/>
        </w:rPr>
        <w:t xml:space="preserve"> &lt;&lt; אורח &gt;&gt;</w:t>
      </w:r>
      <w:r>
        <w:rPr>
          <w:rtl/>
        </w:rPr>
        <w:t xml:space="preserve"> </w:t>
      </w:r>
      <w:bookmarkEnd w:id="565"/>
    </w:p>
    <w:p w:rsidR="00DA0318" w:rsidRDefault="00DA0318" w:rsidP="00DA0318">
      <w:pPr>
        <w:pStyle w:val="KeepWithNext"/>
        <w:rPr>
          <w:rtl/>
        </w:rPr>
      </w:pPr>
    </w:p>
    <w:p w:rsidR="00DA0318" w:rsidRDefault="00DA0318" w:rsidP="00DA0318">
      <w:pPr>
        <w:rPr>
          <w:rtl/>
        </w:rPr>
      </w:pPr>
      <w:bookmarkStart w:id="566" w:name="_ETM_Q1_2380520"/>
      <w:bookmarkStart w:id="567" w:name="_ETM_Q1_2380580"/>
      <w:bookmarkEnd w:id="566"/>
      <w:bookmarkEnd w:id="567"/>
      <w:r>
        <w:rPr>
          <w:rFonts w:hint="cs"/>
          <w:rtl/>
        </w:rPr>
        <w:t xml:space="preserve">אין הרבה מדי. </w:t>
      </w:r>
    </w:p>
    <w:p w:rsidR="00DA0318" w:rsidRDefault="00DA0318" w:rsidP="00DA0318">
      <w:pPr>
        <w:rPr>
          <w:rtl/>
        </w:rPr>
      </w:pPr>
      <w:bookmarkStart w:id="568" w:name="_ETM_Q1_2378561"/>
      <w:bookmarkStart w:id="569" w:name="_ETM_Q1_2378668"/>
      <w:bookmarkEnd w:id="568"/>
      <w:bookmarkEnd w:id="569"/>
    </w:p>
    <w:p w:rsidR="00DA0318" w:rsidRDefault="00DA0318" w:rsidP="00DA0318">
      <w:pPr>
        <w:pStyle w:val="af6"/>
        <w:keepNext/>
        <w:rPr>
          <w:rtl/>
        </w:rPr>
      </w:pPr>
      <w:bookmarkStart w:id="570" w:name="ET_yor_4637_331"/>
      <w:r w:rsidRPr="00DA0318">
        <w:rPr>
          <w:rStyle w:val="TagStyle"/>
          <w:rtl/>
        </w:rPr>
        <w:t xml:space="preserve"> &lt;&lt; יור &gt;&gt; </w:t>
      </w:r>
      <w:r>
        <w:rPr>
          <w:rtl/>
        </w:rPr>
        <w:t>היו"ר איתן כבל:</w:t>
      </w:r>
      <w:r w:rsidRPr="00DA0318">
        <w:rPr>
          <w:rStyle w:val="TagStyle"/>
          <w:rtl/>
        </w:rPr>
        <w:t xml:space="preserve"> &lt;&lt; יור &gt;&gt;</w:t>
      </w:r>
      <w:r>
        <w:rPr>
          <w:rtl/>
        </w:rPr>
        <w:t xml:space="preserve"> </w:t>
      </w:r>
      <w:bookmarkEnd w:id="570"/>
    </w:p>
    <w:p w:rsidR="00DA0318" w:rsidRDefault="00DA0318" w:rsidP="00DA0318">
      <w:pPr>
        <w:pStyle w:val="KeepWithNext"/>
        <w:rPr>
          <w:rtl/>
        </w:rPr>
      </w:pPr>
    </w:p>
    <w:p w:rsidR="00DA0318" w:rsidRDefault="00DA0318" w:rsidP="00DA0318">
      <w:pPr>
        <w:rPr>
          <w:rtl/>
        </w:rPr>
      </w:pPr>
      <w:bookmarkStart w:id="571" w:name="_ETM_Q1_2379596"/>
      <w:bookmarkEnd w:id="571"/>
      <w:r>
        <w:rPr>
          <w:rFonts w:hint="cs"/>
          <w:rtl/>
        </w:rPr>
        <w:t xml:space="preserve">אנחנו מבינים, </w:t>
      </w:r>
      <w:bookmarkStart w:id="572" w:name="_ETM_Q1_2385211"/>
      <w:bookmarkEnd w:id="572"/>
      <w:r>
        <w:rPr>
          <w:rFonts w:hint="cs"/>
          <w:rtl/>
        </w:rPr>
        <w:t xml:space="preserve">אם אתה מתחיל להגיד: אוקי, אני יכול לדחות לו בשבוע? </w:t>
      </w:r>
      <w:bookmarkStart w:id="573" w:name="_ETM_Q1_2386078"/>
      <w:bookmarkEnd w:id="573"/>
      <w:r>
        <w:rPr>
          <w:rFonts w:hint="cs"/>
          <w:rtl/>
        </w:rPr>
        <w:t xml:space="preserve">שרגא, אתה מאשר לי? תכתוב. </w:t>
      </w:r>
      <w:r>
        <w:rPr>
          <w:rtl/>
        </w:rPr>
        <w:t xml:space="preserve">    </w:t>
      </w:r>
    </w:p>
    <w:p w:rsidR="002C47F8" w:rsidRDefault="002C47F8" w:rsidP="002C47F8">
      <w:pPr>
        <w:pStyle w:val="af9"/>
        <w:keepNext/>
        <w:rPr>
          <w:rtl/>
        </w:rPr>
      </w:pPr>
      <w:bookmarkStart w:id="574" w:name="ET_guest_796084_53"/>
      <w:r w:rsidRPr="002C47F8">
        <w:rPr>
          <w:rStyle w:val="TagStyle"/>
          <w:rtl/>
        </w:rPr>
        <w:t xml:space="preserve"> &lt;&lt; אורח &gt;&gt; </w:t>
      </w:r>
      <w:r>
        <w:rPr>
          <w:rtl/>
        </w:rPr>
        <w:t>מיכל הלפרין:</w:t>
      </w:r>
      <w:r w:rsidRPr="002C47F8">
        <w:rPr>
          <w:rStyle w:val="TagStyle"/>
          <w:rtl/>
        </w:rPr>
        <w:t xml:space="preserve"> &lt;&lt; אורח &gt;&gt;</w:t>
      </w:r>
      <w:r>
        <w:rPr>
          <w:rtl/>
        </w:rPr>
        <w:t xml:space="preserve"> </w:t>
      </w:r>
      <w:bookmarkEnd w:id="574"/>
    </w:p>
    <w:p w:rsidR="002C47F8" w:rsidRDefault="002C47F8" w:rsidP="002C47F8">
      <w:pPr>
        <w:pStyle w:val="KeepWithNext"/>
        <w:rPr>
          <w:rtl/>
        </w:rPr>
      </w:pPr>
    </w:p>
    <w:p w:rsidR="000F7562" w:rsidRDefault="002C47F8" w:rsidP="000F7562">
      <w:pPr>
        <w:rPr>
          <w:rtl/>
        </w:rPr>
      </w:pPr>
      <w:bookmarkStart w:id="575" w:name="_ETM_Q1_2390466"/>
      <w:bookmarkEnd w:id="575"/>
      <w:r>
        <w:rPr>
          <w:rFonts w:hint="cs"/>
          <w:rtl/>
        </w:rPr>
        <w:t xml:space="preserve">קודם כל, אני קצת מתקוממת מהעמדה של התאחדות התעשיינים. אני חושבת שברור </w:t>
      </w:r>
      <w:r w:rsidR="00DA0318">
        <w:rPr>
          <w:rFonts w:hint="cs"/>
          <w:rtl/>
        </w:rPr>
        <w:t xml:space="preserve">לכל מי שרואה את זה, </w:t>
      </w:r>
      <w:r>
        <w:rPr>
          <w:rFonts w:hint="cs"/>
          <w:rtl/>
        </w:rPr>
        <w:t xml:space="preserve">שנעשה פה מאמץ עצום </w:t>
      </w:r>
      <w:r w:rsidR="00DA0318">
        <w:rPr>
          <w:rFonts w:hint="cs"/>
          <w:rtl/>
        </w:rPr>
        <w:t xml:space="preserve">מצד הרשות </w:t>
      </w:r>
      <w:r>
        <w:rPr>
          <w:rFonts w:hint="cs"/>
          <w:rtl/>
        </w:rPr>
        <w:t xml:space="preserve">להשתפר ולקצר הליכים. </w:t>
      </w:r>
      <w:r w:rsidR="000F7562">
        <w:rPr>
          <w:rFonts w:hint="cs"/>
          <w:rtl/>
        </w:rPr>
        <w:t xml:space="preserve">אנחנו </w:t>
      </w:r>
      <w:r>
        <w:rPr>
          <w:rFonts w:hint="cs"/>
          <w:rtl/>
        </w:rPr>
        <w:t xml:space="preserve">קובעים לעצמנו </w:t>
      </w:r>
      <w:r w:rsidR="000F7562">
        <w:rPr>
          <w:rFonts w:hint="cs"/>
          <w:rtl/>
        </w:rPr>
        <w:t>כברירת</w:t>
      </w:r>
      <w:bookmarkStart w:id="576" w:name="_ETM_Q1_2408090"/>
      <w:bookmarkEnd w:id="576"/>
      <w:r w:rsidR="000F7562">
        <w:rPr>
          <w:rFonts w:hint="cs"/>
          <w:rtl/>
        </w:rPr>
        <w:t xml:space="preserve"> מחדל </w:t>
      </w:r>
      <w:r>
        <w:rPr>
          <w:rFonts w:hint="cs"/>
          <w:rtl/>
        </w:rPr>
        <w:t>תקופה של 30 יום. זה עובר פה כאילו זה דבר מובן מאליו. זה יהיה כרוך במא</w:t>
      </w:r>
      <w:r w:rsidR="008931A6">
        <w:rPr>
          <w:rFonts w:hint="cs"/>
          <w:rtl/>
        </w:rPr>
        <w:t>מ</w:t>
      </w:r>
      <w:r w:rsidR="000F7562">
        <w:rPr>
          <w:rFonts w:hint="cs"/>
          <w:rtl/>
        </w:rPr>
        <w:t xml:space="preserve">ץ עצום מצד הרשות, במשאבים עצומים מצד הרשות, </w:t>
      </w:r>
      <w:r>
        <w:rPr>
          <w:rFonts w:hint="cs"/>
          <w:rtl/>
        </w:rPr>
        <w:t xml:space="preserve">לעמוד בלוחות הזמנים האלה. </w:t>
      </w:r>
    </w:p>
    <w:p w:rsidR="000F7562" w:rsidRDefault="000F7562" w:rsidP="000F7562">
      <w:pPr>
        <w:rPr>
          <w:rtl/>
        </w:rPr>
      </w:pPr>
      <w:bookmarkStart w:id="577" w:name="_ETM_Q1_2420906"/>
      <w:bookmarkStart w:id="578" w:name="_ETM_Q1_2421005"/>
      <w:bookmarkEnd w:id="577"/>
      <w:bookmarkEnd w:id="578"/>
    </w:p>
    <w:p w:rsidR="002F09C7" w:rsidRDefault="000F7562" w:rsidP="002F09C7">
      <w:pPr>
        <w:rPr>
          <w:rStyle w:val="TagStyle"/>
          <w:vanish w:val="0"/>
          <w:rtl/>
        </w:rPr>
      </w:pPr>
      <w:bookmarkStart w:id="579" w:name="_ETM_Q1_2421044"/>
      <w:bookmarkStart w:id="580" w:name="_ETM_Q1_2421102"/>
      <w:bookmarkEnd w:id="579"/>
      <w:bookmarkEnd w:id="580"/>
      <w:r>
        <w:rPr>
          <w:rFonts w:hint="cs"/>
          <w:rtl/>
        </w:rPr>
        <w:t xml:space="preserve">אנחנו מתכוונים </w:t>
      </w:r>
      <w:r w:rsidR="002C47F8">
        <w:rPr>
          <w:rFonts w:hint="cs"/>
          <w:rtl/>
        </w:rPr>
        <w:t xml:space="preserve">לעשות את המקסימום, כדי שכל עניין </w:t>
      </w:r>
      <w:r>
        <w:rPr>
          <w:rFonts w:hint="cs"/>
          <w:rtl/>
        </w:rPr>
        <w:t xml:space="preserve">שאפשר יהיה </w:t>
      </w:r>
      <w:bookmarkStart w:id="581" w:name="_ETM_Q1_2426427"/>
      <w:bookmarkEnd w:id="581"/>
      <w:r w:rsidR="002C47F8">
        <w:rPr>
          <w:rFonts w:hint="cs"/>
          <w:rtl/>
        </w:rPr>
        <w:t>יסתיים תוך 30 יום. עניינים כלכליים מורכבים או בקשות בעי</w:t>
      </w:r>
      <w:r>
        <w:rPr>
          <w:rFonts w:hint="cs"/>
          <w:rtl/>
        </w:rPr>
        <w:t>י</w:t>
      </w:r>
      <w:r w:rsidR="002C47F8">
        <w:rPr>
          <w:rFonts w:hint="cs"/>
          <w:rtl/>
        </w:rPr>
        <w:t>תיות</w:t>
      </w:r>
      <w:r>
        <w:rPr>
          <w:rFonts w:hint="cs"/>
          <w:rtl/>
        </w:rPr>
        <w:t>,</w:t>
      </w:r>
      <w:r w:rsidR="002C47F8">
        <w:rPr>
          <w:rFonts w:hint="cs"/>
          <w:rtl/>
        </w:rPr>
        <w:t xml:space="preserve"> צריכות יותר זמן</w:t>
      </w:r>
      <w:r>
        <w:rPr>
          <w:rFonts w:hint="cs"/>
          <w:rtl/>
        </w:rPr>
        <w:t>.</w:t>
      </w:r>
      <w:r w:rsidR="002C47F8">
        <w:rPr>
          <w:rFonts w:hint="cs"/>
          <w:rtl/>
        </w:rPr>
        <w:t xml:space="preserve"> </w:t>
      </w:r>
      <w:r>
        <w:rPr>
          <w:rFonts w:hint="cs"/>
          <w:rtl/>
        </w:rPr>
        <w:t xml:space="preserve">אני לא יודעת לומר באיזה תדירות הדבר הזה יקרה, </w:t>
      </w:r>
      <w:r w:rsidR="002C47F8">
        <w:rPr>
          <w:rFonts w:hint="cs"/>
          <w:rtl/>
        </w:rPr>
        <w:t xml:space="preserve">אבל אין מה לעשות, יש לפעמים </w:t>
      </w:r>
      <w:r>
        <w:rPr>
          <w:rFonts w:hint="cs"/>
          <w:rtl/>
        </w:rPr>
        <w:t xml:space="preserve">מיזמים </w:t>
      </w:r>
      <w:bookmarkStart w:id="582" w:name="_ETM_Q1_2442151"/>
      <w:bookmarkEnd w:id="582"/>
      <w:r w:rsidR="002C47F8">
        <w:rPr>
          <w:rFonts w:hint="cs"/>
          <w:rtl/>
        </w:rPr>
        <w:t>משותפים מאוד מורכבים, שדורשים יותר מאשר 30 יום לבחינה</w:t>
      </w:r>
      <w:r>
        <w:rPr>
          <w:rFonts w:hint="cs"/>
          <w:rtl/>
        </w:rPr>
        <w:t xml:space="preserve">, ואנחנו </w:t>
      </w:r>
      <w:r w:rsidR="002C47F8">
        <w:rPr>
          <w:rFonts w:hint="cs"/>
          <w:rtl/>
        </w:rPr>
        <w:t xml:space="preserve">נצטרך יותר מ-30 יום אלה. </w:t>
      </w:r>
      <w:bookmarkStart w:id="583" w:name="ET_yor_4637_332"/>
      <w:r w:rsidR="002F09C7" w:rsidRPr="002F09C7">
        <w:rPr>
          <w:rStyle w:val="TagStyle"/>
          <w:rtl/>
        </w:rPr>
        <w:t xml:space="preserve"> &lt;&lt; יור &gt;&gt; </w:t>
      </w:r>
      <w:bookmarkStart w:id="584" w:name="_ETM_Q1_2452717"/>
      <w:bookmarkEnd w:id="583"/>
      <w:bookmarkEnd w:id="584"/>
    </w:p>
    <w:p w:rsidR="002F09C7" w:rsidRDefault="002F09C7" w:rsidP="002F09C7">
      <w:pPr>
        <w:rPr>
          <w:rtl/>
        </w:rPr>
      </w:pPr>
      <w:bookmarkStart w:id="585" w:name="_ETM_Q1_2452814"/>
      <w:bookmarkEnd w:id="585"/>
    </w:p>
    <w:p w:rsidR="002C47F8" w:rsidRDefault="002C47F8" w:rsidP="002C47F8">
      <w:pPr>
        <w:pStyle w:val="a4"/>
        <w:keepNext/>
        <w:rPr>
          <w:rtl/>
        </w:rPr>
      </w:pPr>
      <w:bookmarkStart w:id="586" w:name="ET_speaker_5280_54"/>
      <w:r w:rsidRPr="002C47F8">
        <w:rPr>
          <w:rStyle w:val="TagStyle"/>
          <w:rtl/>
        </w:rPr>
        <w:t xml:space="preserve"> &lt;&lt; דובר &gt;&gt; </w:t>
      </w:r>
      <w:r>
        <w:rPr>
          <w:rtl/>
        </w:rPr>
        <w:t>עבד אל חכים חאג' יחיא (הרשימה המשותפת):</w:t>
      </w:r>
      <w:r w:rsidRPr="002C47F8">
        <w:rPr>
          <w:rStyle w:val="TagStyle"/>
          <w:rtl/>
        </w:rPr>
        <w:t xml:space="preserve"> &lt;&lt; דובר &gt;&gt;</w:t>
      </w:r>
      <w:r>
        <w:rPr>
          <w:rtl/>
        </w:rPr>
        <w:t xml:space="preserve"> </w:t>
      </w:r>
      <w:bookmarkEnd w:id="586"/>
    </w:p>
    <w:p w:rsidR="002C47F8" w:rsidRDefault="002C47F8" w:rsidP="002C47F8">
      <w:pPr>
        <w:pStyle w:val="KeepWithNext"/>
        <w:rPr>
          <w:rtl/>
        </w:rPr>
      </w:pPr>
    </w:p>
    <w:p w:rsidR="002C47F8" w:rsidRDefault="002C47F8" w:rsidP="002C47F8">
      <w:pPr>
        <w:rPr>
          <w:rtl/>
        </w:rPr>
      </w:pPr>
      <w:r>
        <w:rPr>
          <w:rFonts w:hint="cs"/>
          <w:rtl/>
        </w:rPr>
        <w:t xml:space="preserve">מבחינתי זה ברור </w:t>
      </w:r>
      <w:r w:rsidR="002F09C7">
        <w:rPr>
          <w:rFonts w:hint="cs"/>
          <w:rtl/>
        </w:rPr>
        <w:t xml:space="preserve">וזה גם מקובל. </w:t>
      </w:r>
    </w:p>
    <w:p w:rsidR="002C47F8" w:rsidRDefault="002C47F8" w:rsidP="002C47F8">
      <w:pPr>
        <w:rPr>
          <w:rtl/>
        </w:rPr>
      </w:pPr>
    </w:p>
    <w:p w:rsidR="002C47F8" w:rsidRDefault="002C47F8" w:rsidP="002C47F8">
      <w:pPr>
        <w:pStyle w:val="af9"/>
        <w:keepNext/>
        <w:rPr>
          <w:rtl/>
        </w:rPr>
      </w:pPr>
      <w:bookmarkStart w:id="587" w:name="ET_guest_796171_55"/>
      <w:r w:rsidRPr="002C47F8">
        <w:rPr>
          <w:rStyle w:val="TagStyle"/>
          <w:rtl/>
        </w:rPr>
        <w:t xml:space="preserve"> &lt;&lt; אורח &gt;&gt; </w:t>
      </w:r>
      <w:r>
        <w:rPr>
          <w:rtl/>
        </w:rPr>
        <w:t>רוית ארבל-</w:t>
      </w:r>
      <w:proofErr w:type="spellStart"/>
      <w:r>
        <w:rPr>
          <w:rtl/>
        </w:rPr>
        <w:t>הוסמן</w:t>
      </w:r>
      <w:proofErr w:type="spellEnd"/>
      <w:r>
        <w:rPr>
          <w:rtl/>
        </w:rPr>
        <w:t>:</w:t>
      </w:r>
      <w:r w:rsidRPr="002C47F8">
        <w:rPr>
          <w:rStyle w:val="TagStyle"/>
          <w:rtl/>
        </w:rPr>
        <w:t xml:space="preserve"> &lt;&lt; אורח &gt;&gt;</w:t>
      </w:r>
      <w:r>
        <w:rPr>
          <w:rtl/>
        </w:rPr>
        <w:t xml:space="preserve"> </w:t>
      </w:r>
      <w:bookmarkEnd w:id="587"/>
    </w:p>
    <w:p w:rsidR="002C47F8" w:rsidRDefault="002C47F8" w:rsidP="002C47F8">
      <w:pPr>
        <w:pStyle w:val="KeepWithNext"/>
        <w:rPr>
          <w:rtl/>
        </w:rPr>
      </w:pPr>
    </w:p>
    <w:p w:rsidR="002F09C7" w:rsidRDefault="002F09C7" w:rsidP="002F09C7">
      <w:pPr>
        <w:rPr>
          <w:rtl/>
        </w:rPr>
      </w:pPr>
      <w:bookmarkStart w:id="588" w:name="_ETM_Q1_2453127"/>
      <w:bookmarkStart w:id="589" w:name="_ETM_Q1_2453253"/>
      <w:bookmarkEnd w:id="588"/>
      <w:bookmarkEnd w:id="589"/>
      <w:r>
        <w:rPr>
          <w:rFonts w:hint="cs"/>
          <w:rtl/>
        </w:rPr>
        <w:t xml:space="preserve">לא </w:t>
      </w:r>
      <w:proofErr w:type="spellStart"/>
      <w:r>
        <w:rPr>
          <w:rFonts w:hint="cs"/>
          <w:rtl/>
        </w:rPr>
        <w:t>היתה</w:t>
      </w:r>
      <w:proofErr w:type="spellEnd"/>
      <w:r>
        <w:rPr>
          <w:rFonts w:hint="cs"/>
          <w:rtl/>
        </w:rPr>
        <w:t xml:space="preserve"> תשובה לעניין </w:t>
      </w:r>
      <w:bookmarkStart w:id="590" w:name="_ETM_Q1_2456551"/>
      <w:bookmarkEnd w:id="590"/>
      <w:r>
        <w:rPr>
          <w:rFonts w:hint="cs"/>
          <w:rtl/>
        </w:rPr>
        <w:t xml:space="preserve">ההאצלה. </w:t>
      </w:r>
    </w:p>
    <w:p w:rsidR="002F09C7" w:rsidRPr="002F09C7" w:rsidRDefault="002F09C7" w:rsidP="002F09C7">
      <w:pPr>
        <w:rPr>
          <w:rtl/>
        </w:rPr>
      </w:pPr>
      <w:bookmarkStart w:id="591" w:name="_ETM_Q1_2458694"/>
      <w:bookmarkStart w:id="592" w:name="_ETM_Q1_2458803"/>
      <w:bookmarkEnd w:id="591"/>
      <w:bookmarkEnd w:id="592"/>
    </w:p>
    <w:p w:rsidR="002C47F8" w:rsidRDefault="002C47F8" w:rsidP="002C47F8">
      <w:pPr>
        <w:pStyle w:val="af6"/>
        <w:keepNext/>
        <w:rPr>
          <w:rtl/>
        </w:rPr>
      </w:pPr>
      <w:bookmarkStart w:id="593" w:name="ET_yor_4637_56"/>
      <w:r w:rsidRPr="002C47F8">
        <w:rPr>
          <w:rStyle w:val="TagStyle"/>
          <w:rtl/>
        </w:rPr>
        <w:t xml:space="preserve"> &lt;&lt; יור &gt;&gt; </w:t>
      </w:r>
      <w:r>
        <w:rPr>
          <w:rtl/>
        </w:rPr>
        <w:t>היו"ר איתן כבל:</w:t>
      </w:r>
      <w:r w:rsidRPr="002C47F8">
        <w:rPr>
          <w:rStyle w:val="TagStyle"/>
          <w:rtl/>
        </w:rPr>
        <w:t xml:space="preserve"> &lt;&lt; יור &gt;&gt;</w:t>
      </w:r>
      <w:r>
        <w:rPr>
          <w:rtl/>
        </w:rPr>
        <w:t xml:space="preserve"> </w:t>
      </w:r>
      <w:bookmarkEnd w:id="593"/>
    </w:p>
    <w:p w:rsidR="002C47F8" w:rsidRDefault="002C47F8" w:rsidP="002C47F8">
      <w:pPr>
        <w:pStyle w:val="KeepWithNext"/>
        <w:rPr>
          <w:rtl/>
        </w:rPr>
      </w:pPr>
    </w:p>
    <w:p w:rsidR="002C47F8" w:rsidRDefault="002F09C7" w:rsidP="002F09C7">
      <w:pPr>
        <w:rPr>
          <w:rtl/>
        </w:rPr>
      </w:pPr>
      <w:r>
        <w:rPr>
          <w:rFonts w:hint="cs"/>
          <w:rtl/>
        </w:rPr>
        <w:t xml:space="preserve">הבנתי אתכם, </w:t>
      </w:r>
      <w:r w:rsidR="002C47F8">
        <w:rPr>
          <w:rFonts w:hint="cs"/>
          <w:rtl/>
        </w:rPr>
        <w:t>אמרת את זה מכמה כיוונים</w:t>
      </w:r>
      <w:r>
        <w:rPr>
          <w:rFonts w:hint="cs"/>
          <w:rtl/>
        </w:rPr>
        <w:t xml:space="preserve">, מכל זווית </w:t>
      </w:r>
      <w:r>
        <w:rPr>
          <w:rFonts w:hint="eastAsia"/>
        </w:rPr>
        <w:t>–</w:t>
      </w:r>
      <w:r>
        <w:rPr>
          <w:rFonts w:hint="cs"/>
          <w:rtl/>
        </w:rPr>
        <w:t xml:space="preserve"> מהדלת, מהחלון, </w:t>
      </w:r>
      <w:bookmarkStart w:id="594" w:name="_ETM_Q1_2464518"/>
      <w:bookmarkEnd w:id="594"/>
      <w:r>
        <w:rPr>
          <w:rFonts w:hint="cs"/>
          <w:rtl/>
        </w:rPr>
        <w:t>מהחרכים פה. בסדר,</w:t>
      </w:r>
      <w:r w:rsidR="002C47F8">
        <w:rPr>
          <w:rFonts w:hint="cs"/>
          <w:rtl/>
        </w:rPr>
        <w:t xml:space="preserve"> </w:t>
      </w:r>
      <w:r>
        <w:rPr>
          <w:rFonts w:hint="cs"/>
          <w:rtl/>
        </w:rPr>
        <w:t xml:space="preserve">אני </w:t>
      </w:r>
      <w:r w:rsidR="002C47F8">
        <w:rPr>
          <w:rFonts w:hint="cs"/>
          <w:rtl/>
        </w:rPr>
        <w:t xml:space="preserve">מעלה את </w:t>
      </w:r>
      <w:r>
        <w:rPr>
          <w:rFonts w:hint="cs"/>
          <w:rtl/>
        </w:rPr>
        <w:t>סעיף 4 להצבעה, מי בעד?</w:t>
      </w:r>
    </w:p>
    <w:p w:rsidR="002F09C7" w:rsidRDefault="002F09C7" w:rsidP="002F09C7">
      <w:pPr>
        <w:rPr>
          <w:rtl/>
        </w:rPr>
      </w:pPr>
      <w:bookmarkStart w:id="595" w:name="_ETM_Q1_2472497"/>
      <w:bookmarkStart w:id="596" w:name="_ETM_Q1_2472605"/>
      <w:bookmarkEnd w:id="595"/>
      <w:bookmarkEnd w:id="596"/>
    </w:p>
    <w:p w:rsidR="002C47F8" w:rsidRDefault="002C47F8" w:rsidP="002C47F8">
      <w:pPr>
        <w:pStyle w:val="af1"/>
        <w:keepNext/>
        <w:rPr>
          <w:rtl/>
        </w:rPr>
      </w:pPr>
      <w:r>
        <w:rPr>
          <w:rFonts w:hint="eastAsia"/>
          <w:rtl/>
        </w:rPr>
        <w:t>הצבעה</w:t>
      </w:r>
    </w:p>
    <w:p w:rsidR="002C47F8" w:rsidRDefault="002C47F8" w:rsidP="002C47F8">
      <w:pPr>
        <w:pStyle w:val="--"/>
        <w:keepNext/>
        <w:rPr>
          <w:rtl/>
        </w:rPr>
      </w:pPr>
    </w:p>
    <w:p w:rsidR="002C47F8" w:rsidRDefault="002C47F8" w:rsidP="002C47F8">
      <w:pPr>
        <w:pStyle w:val="--"/>
        <w:keepNext/>
        <w:rPr>
          <w:rtl/>
        </w:rPr>
      </w:pPr>
      <w:r>
        <w:rPr>
          <w:rFonts w:hint="eastAsia"/>
          <w:rtl/>
        </w:rPr>
        <w:t>בעד</w:t>
      </w:r>
      <w:r>
        <w:rPr>
          <w:rtl/>
        </w:rPr>
        <w:t xml:space="preserve"> – </w:t>
      </w:r>
      <w:r>
        <w:rPr>
          <w:rFonts w:hint="cs"/>
          <w:rtl/>
        </w:rPr>
        <w:t>3</w:t>
      </w:r>
    </w:p>
    <w:p w:rsidR="002C47F8" w:rsidRDefault="002C47F8" w:rsidP="002C47F8">
      <w:pPr>
        <w:pStyle w:val="--"/>
        <w:keepNext/>
        <w:rPr>
          <w:rtl/>
        </w:rPr>
      </w:pPr>
      <w:r>
        <w:rPr>
          <w:rFonts w:hint="eastAsia"/>
          <w:rtl/>
        </w:rPr>
        <w:t>נגד</w:t>
      </w:r>
      <w:r>
        <w:rPr>
          <w:rtl/>
        </w:rPr>
        <w:t xml:space="preserve"> – </w:t>
      </w:r>
      <w:r>
        <w:rPr>
          <w:rFonts w:hint="cs"/>
          <w:rtl/>
        </w:rPr>
        <w:t>אין</w:t>
      </w:r>
    </w:p>
    <w:p w:rsidR="002C47F8" w:rsidRDefault="002C47F8" w:rsidP="002C47F8">
      <w:pPr>
        <w:pStyle w:val="--"/>
        <w:keepNext/>
        <w:rPr>
          <w:rtl/>
        </w:rPr>
      </w:pPr>
      <w:r>
        <w:rPr>
          <w:rFonts w:hint="eastAsia"/>
          <w:rtl/>
        </w:rPr>
        <w:t>נמנעים</w:t>
      </w:r>
      <w:r>
        <w:rPr>
          <w:rtl/>
        </w:rPr>
        <w:t xml:space="preserve"> –</w:t>
      </w:r>
      <w:r>
        <w:rPr>
          <w:rFonts w:hint="cs"/>
          <w:rtl/>
        </w:rPr>
        <w:t xml:space="preserve"> אין</w:t>
      </w:r>
    </w:p>
    <w:p w:rsidR="002C47F8" w:rsidRDefault="002C47F8" w:rsidP="002F09C7">
      <w:pPr>
        <w:pStyle w:val="--"/>
        <w:keepNext/>
        <w:rPr>
          <w:rtl/>
        </w:rPr>
      </w:pPr>
      <w:r>
        <w:rPr>
          <w:rFonts w:hint="cs"/>
          <w:rtl/>
        </w:rPr>
        <w:t xml:space="preserve">סעיף </w:t>
      </w:r>
      <w:r w:rsidR="002F09C7">
        <w:rPr>
          <w:rFonts w:hint="cs"/>
          <w:rtl/>
        </w:rPr>
        <w:t xml:space="preserve">4 </w:t>
      </w:r>
      <w:r>
        <w:rPr>
          <w:rFonts w:hint="cs"/>
          <w:rtl/>
        </w:rPr>
        <w:t xml:space="preserve">נתקבל. </w:t>
      </w:r>
      <w:r>
        <w:rPr>
          <w:rtl/>
        </w:rPr>
        <w:t xml:space="preserve"> </w:t>
      </w:r>
    </w:p>
    <w:p w:rsidR="002C47F8" w:rsidRDefault="002C47F8" w:rsidP="002C47F8">
      <w:pPr>
        <w:rPr>
          <w:rtl/>
        </w:rPr>
      </w:pPr>
    </w:p>
    <w:p w:rsidR="002F09C7" w:rsidRDefault="002F09C7" w:rsidP="002F09C7">
      <w:pPr>
        <w:pStyle w:val="af6"/>
        <w:keepNext/>
        <w:rPr>
          <w:rtl/>
        </w:rPr>
      </w:pPr>
      <w:bookmarkStart w:id="597" w:name="ET_yor_4637_333"/>
      <w:r w:rsidRPr="002F09C7">
        <w:rPr>
          <w:rStyle w:val="TagStyle"/>
          <w:rtl/>
        </w:rPr>
        <w:t xml:space="preserve"> &lt;&lt; יור &gt;&gt; </w:t>
      </w:r>
      <w:r>
        <w:rPr>
          <w:rtl/>
        </w:rPr>
        <w:t>היו"ר איתן כבל:</w:t>
      </w:r>
      <w:r w:rsidRPr="002F09C7">
        <w:rPr>
          <w:rStyle w:val="TagStyle"/>
          <w:rtl/>
        </w:rPr>
        <w:t xml:space="preserve"> &lt;&lt; יור &gt;&gt;</w:t>
      </w:r>
      <w:r>
        <w:rPr>
          <w:rtl/>
        </w:rPr>
        <w:t xml:space="preserve"> </w:t>
      </w:r>
      <w:bookmarkEnd w:id="597"/>
    </w:p>
    <w:p w:rsidR="002F09C7" w:rsidRDefault="002F09C7" w:rsidP="002F09C7">
      <w:pPr>
        <w:pStyle w:val="KeepWithNext"/>
        <w:rPr>
          <w:rtl/>
        </w:rPr>
      </w:pPr>
    </w:p>
    <w:p w:rsidR="002F09C7" w:rsidRDefault="002F09C7" w:rsidP="002F09C7">
      <w:pPr>
        <w:rPr>
          <w:rtl/>
        </w:rPr>
      </w:pPr>
      <w:bookmarkStart w:id="598" w:name="_ETM_Q1_2472549"/>
      <w:bookmarkEnd w:id="598"/>
      <w:r>
        <w:rPr>
          <w:rFonts w:hint="cs"/>
          <w:rtl/>
        </w:rPr>
        <w:t xml:space="preserve">תודה. </w:t>
      </w:r>
      <w:bookmarkStart w:id="599" w:name="_ETM_Q1_2473291"/>
      <w:bookmarkEnd w:id="599"/>
      <w:r>
        <w:rPr>
          <w:rFonts w:hint="cs"/>
          <w:rtl/>
        </w:rPr>
        <w:t xml:space="preserve">סעיף 4 אושר. סעיף 5. </w:t>
      </w:r>
    </w:p>
    <w:p w:rsidR="002F09C7" w:rsidRDefault="002F09C7" w:rsidP="002F09C7">
      <w:pPr>
        <w:rPr>
          <w:rtl/>
        </w:rPr>
      </w:pPr>
      <w:r>
        <w:rPr>
          <w:rtl/>
        </w:rPr>
        <w:t xml:space="preserve">  </w:t>
      </w:r>
    </w:p>
    <w:p w:rsidR="002C47F8" w:rsidRDefault="002C47F8" w:rsidP="002C47F8">
      <w:pPr>
        <w:pStyle w:val="a4"/>
        <w:keepNext/>
        <w:rPr>
          <w:rtl/>
        </w:rPr>
      </w:pPr>
      <w:bookmarkStart w:id="600" w:name="ET_speaker_מיכל_כהן_58"/>
      <w:r w:rsidRPr="002C47F8">
        <w:rPr>
          <w:rStyle w:val="TagStyle"/>
          <w:rtl/>
        </w:rPr>
        <w:t xml:space="preserve"> &lt;&lt; דובר &gt;&gt; </w:t>
      </w:r>
      <w:r>
        <w:rPr>
          <w:rtl/>
        </w:rPr>
        <w:t>מיכל כהן:</w:t>
      </w:r>
      <w:r w:rsidRPr="002C47F8">
        <w:rPr>
          <w:rStyle w:val="TagStyle"/>
          <w:rtl/>
        </w:rPr>
        <w:t xml:space="preserve"> &lt;&lt; דובר &gt;&gt;</w:t>
      </w:r>
      <w:r>
        <w:rPr>
          <w:rtl/>
        </w:rPr>
        <w:t xml:space="preserve"> </w:t>
      </w:r>
      <w:bookmarkEnd w:id="600"/>
    </w:p>
    <w:p w:rsidR="002C47F8" w:rsidRDefault="002C47F8" w:rsidP="002C47F8">
      <w:pPr>
        <w:pStyle w:val="KeepWithNext"/>
        <w:rPr>
          <w:rtl/>
        </w:rPr>
      </w:pPr>
    </w:p>
    <w:tbl>
      <w:tblPr>
        <w:bidiVisual/>
        <w:tblW w:w="8939" w:type="dxa"/>
        <w:tblLayout w:type="fixed"/>
        <w:tblCellMar>
          <w:top w:w="57" w:type="dxa"/>
          <w:left w:w="0" w:type="dxa"/>
          <w:bottom w:w="57" w:type="dxa"/>
          <w:right w:w="0" w:type="dxa"/>
        </w:tblCellMar>
        <w:tblLook w:val="04A0" w:firstRow="1" w:lastRow="0" w:firstColumn="1" w:lastColumn="0" w:noHBand="0" w:noVBand="1"/>
      </w:tblPr>
      <w:tblGrid>
        <w:gridCol w:w="775"/>
        <w:gridCol w:w="8164"/>
      </w:tblGrid>
      <w:tr w:rsidR="002F09C7" w:rsidRPr="002F09C7" w:rsidTr="002F09C7">
        <w:trPr>
          <w:cantSplit/>
        </w:trPr>
        <w:tc>
          <w:tcPr>
            <w:tcW w:w="775" w:type="dxa"/>
            <w:tcMar>
              <w:top w:w="91" w:type="dxa"/>
              <w:left w:w="0" w:type="dxa"/>
              <w:bottom w:w="91" w:type="dxa"/>
              <w:right w:w="0" w:type="dxa"/>
            </w:tcMar>
            <w:hideMark/>
          </w:tcPr>
          <w:p w:rsidR="002F09C7" w:rsidRPr="002F09C7" w:rsidRDefault="002F09C7" w:rsidP="002F09C7">
            <w:pPr>
              <w:keepLines/>
              <w:widowControl w:val="0"/>
              <w:tabs>
                <w:tab w:val="left" w:pos="624"/>
                <w:tab w:val="left" w:pos="1247"/>
              </w:tabs>
              <w:snapToGrid w:val="0"/>
              <w:ind w:firstLine="0"/>
              <w:contextualSpacing/>
              <w:jc w:val="left"/>
              <w:rPr>
                <w:rFonts w:ascii="Arial" w:eastAsia="Arial Unicode MS" w:hAnsi="Arial"/>
              </w:rPr>
            </w:pPr>
            <w:r>
              <w:rPr>
                <w:rFonts w:ascii="Arial" w:eastAsia="Arial Unicode MS" w:hAnsi="Arial" w:hint="cs"/>
                <w:rtl/>
              </w:rPr>
              <w:t>"</w:t>
            </w:r>
            <w:r w:rsidRPr="002F09C7">
              <w:rPr>
                <w:rFonts w:ascii="Arial" w:eastAsia="Arial Unicode MS" w:hAnsi="Arial" w:hint="cs"/>
                <w:rtl/>
              </w:rPr>
              <w:t>5.</w:t>
            </w:r>
            <w:r w:rsidRPr="002F09C7">
              <w:rPr>
                <w:rFonts w:ascii="Arial" w:eastAsia="Arial Unicode MS" w:hAnsi="Arial" w:hint="cs"/>
                <w:rtl/>
              </w:rPr>
              <w:tab/>
            </w:r>
          </w:p>
        </w:tc>
        <w:tc>
          <w:tcPr>
            <w:tcW w:w="8164" w:type="dxa"/>
            <w:tcMar>
              <w:top w:w="91" w:type="dxa"/>
              <w:left w:w="0" w:type="dxa"/>
              <w:bottom w:w="91" w:type="dxa"/>
              <w:right w:w="0" w:type="dxa"/>
            </w:tcMar>
            <w:hideMark/>
          </w:tcPr>
          <w:p w:rsidR="002F09C7" w:rsidRPr="002F09C7" w:rsidRDefault="002F09C7" w:rsidP="002F09C7">
            <w:pPr>
              <w:keepLines/>
              <w:widowControl w:val="0"/>
              <w:tabs>
                <w:tab w:val="left" w:pos="624"/>
                <w:tab w:val="left" w:pos="1247"/>
              </w:tabs>
              <w:snapToGrid w:val="0"/>
              <w:ind w:firstLine="0"/>
              <w:contextualSpacing/>
              <w:rPr>
                <w:rFonts w:ascii="Arial" w:eastAsia="Arial Unicode MS" w:hAnsi="Arial"/>
                <w:rtl/>
              </w:rPr>
            </w:pPr>
            <w:r w:rsidRPr="002F09C7">
              <w:rPr>
                <w:rFonts w:ascii="Arial" w:eastAsia="Arial Unicode MS" w:hAnsi="Arial" w:hint="cs"/>
                <w:rtl/>
              </w:rPr>
              <w:t>בסעיף 15א לחוק העיקרי, בסעיף קטן (ז), המילים "על קביעה כאמור יחולו הוראות סעיף 43(ב) עד (ה)" – יימחקו.</w:t>
            </w:r>
          </w:p>
        </w:tc>
      </w:tr>
    </w:tbl>
    <w:p w:rsidR="002C47F8" w:rsidRPr="002F09C7" w:rsidRDefault="002C47F8" w:rsidP="002C47F8">
      <w:pPr>
        <w:rPr>
          <w:rtl/>
        </w:rPr>
      </w:pPr>
    </w:p>
    <w:p w:rsidR="002C47F8" w:rsidRDefault="002C47F8" w:rsidP="002C47F8">
      <w:pPr>
        <w:pStyle w:val="af9"/>
        <w:keepNext/>
        <w:rPr>
          <w:rtl/>
        </w:rPr>
      </w:pPr>
      <w:bookmarkStart w:id="601" w:name="ET_guest_796084_59"/>
      <w:r w:rsidRPr="002C47F8">
        <w:rPr>
          <w:rStyle w:val="TagStyle"/>
          <w:rtl/>
        </w:rPr>
        <w:t xml:space="preserve"> &lt;&lt; אורח &gt;&gt; </w:t>
      </w:r>
      <w:r>
        <w:rPr>
          <w:rtl/>
        </w:rPr>
        <w:t>מיכל הלפרין:</w:t>
      </w:r>
      <w:r w:rsidRPr="002C47F8">
        <w:rPr>
          <w:rStyle w:val="TagStyle"/>
          <w:rtl/>
        </w:rPr>
        <w:t xml:space="preserve"> &lt;&lt; אורח &gt;&gt;</w:t>
      </w:r>
      <w:r>
        <w:rPr>
          <w:rtl/>
        </w:rPr>
        <w:t xml:space="preserve"> </w:t>
      </w:r>
      <w:bookmarkEnd w:id="601"/>
    </w:p>
    <w:p w:rsidR="002C47F8" w:rsidRDefault="002C47F8" w:rsidP="002C47F8">
      <w:pPr>
        <w:pStyle w:val="KeepWithNext"/>
        <w:rPr>
          <w:rtl/>
        </w:rPr>
      </w:pPr>
    </w:p>
    <w:p w:rsidR="002C47F8" w:rsidRDefault="002F09C7" w:rsidP="00D8311B">
      <w:pPr>
        <w:rPr>
          <w:rtl/>
        </w:rPr>
      </w:pPr>
      <w:r>
        <w:rPr>
          <w:rFonts w:hint="cs"/>
          <w:rtl/>
        </w:rPr>
        <w:t xml:space="preserve">אני אבהיר. הסעיף הזה נעשה </w:t>
      </w:r>
      <w:bookmarkStart w:id="602" w:name="_ETM_Q1_2493839"/>
      <w:bookmarkEnd w:id="602"/>
      <w:r>
        <w:rPr>
          <w:rFonts w:hint="cs"/>
          <w:rtl/>
        </w:rPr>
        <w:t xml:space="preserve">על רקע מגמה הולכת וגוברת להרחיב את פטורי הסוג הקיימים. </w:t>
      </w:r>
      <w:bookmarkStart w:id="603" w:name="_ETM_Q1_2499230"/>
      <w:bookmarkEnd w:id="603"/>
      <w:r>
        <w:rPr>
          <w:rFonts w:hint="cs"/>
          <w:rtl/>
        </w:rPr>
        <w:t xml:space="preserve">אנחנו חיים היום במשטר, שבו בצד הבקשות שצדדים מגישים </w:t>
      </w:r>
      <w:bookmarkStart w:id="604" w:name="_ETM_Q1_2506951"/>
      <w:bookmarkEnd w:id="604"/>
      <w:r>
        <w:rPr>
          <w:rFonts w:hint="cs"/>
          <w:rtl/>
        </w:rPr>
        <w:t xml:space="preserve">לקבל פטור מאישור הסדר כובל, הותקנו שורה ארוכה מאוד של </w:t>
      </w:r>
      <w:bookmarkStart w:id="605" w:name="_ETM_Q1_2513658"/>
      <w:bookmarkEnd w:id="605"/>
      <w:r>
        <w:rPr>
          <w:rFonts w:hint="cs"/>
          <w:rtl/>
        </w:rPr>
        <w:t xml:space="preserve">פטורי סוג, שמאפשרים לכל מי שעומד בתנאים שלהם לקבל פטור </w:t>
      </w:r>
      <w:bookmarkStart w:id="606" w:name="_ETM_Q1_2516799"/>
      <w:bookmarkEnd w:id="606"/>
      <w:r>
        <w:rPr>
          <w:rFonts w:hint="cs"/>
          <w:rtl/>
        </w:rPr>
        <w:t xml:space="preserve">בלי לגשת לממונה על הגבלים עסקיים. השוק הפרטי נעזר בפטורי </w:t>
      </w:r>
      <w:bookmarkStart w:id="607" w:name="_ETM_Q1_2522108"/>
      <w:bookmarkEnd w:id="607"/>
      <w:r>
        <w:rPr>
          <w:rFonts w:hint="cs"/>
          <w:rtl/>
        </w:rPr>
        <w:t xml:space="preserve">הסוג האלה כל הזמן </w:t>
      </w:r>
      <w:r w:rsidR="002C47F8">
        <w:rPr>
          <w:rFonts w:hint="cs"/>
          <w:rtl/>
        </w:rPr>
        <w:t xml:space="preserve">ובצורה מאוד דחופה, ולאחרונה </w:t>
      </w:r>
      <w:r w:rsidR="002C47F8">
        <w:rPr>
          <w:rtl/>
        </w:rPr>
        <w:t>–</w:t>
      </w:r>
      <w:r w:rsidR="002C47F8">
        <w:rPr>
          <w:rFonts w:hint="cs"/>
          <w:rtl/>
        </w:rPr>
        <w:t xml:space="preserve"> וגם במסגרת הרפורמה הזאת </w:t>
      </w:r>
      <w:r w:rsidR="002C47F8">
        <w:rPr>
          <w:rtl/>
        </w:rPr>
        <w:t>–</w:t>
      </w:r>
      <w:r w:rsidR="002C47F8">
        <w:rPr>
          <w:rFonts w:hint="cs"/>
          <w:rtl/>
        </w:rPr>
        <w:t xml:space="preserve"> אנחנו עושים מאמץ </w:t>
      </w:r>
      <w:r w:rsidR="00D8311B">
        <w:rPr>
          <w:rFonts w:hint="cs"/>
          <w:rtl/>
        </w:rPr>
        <w:t xml:space="preserve">בשלבים </w:t>
      </w:r>
      <w:r w:rsidR="002C47F8">
        <w:rPr>
          <w:rFonts w:hint="cs"/>
          <w:rtl/>
        </w:rPr>
        <w:t xml:space="preserve">של תיקון </w:t>
      </w:r>
      <w:r w:rsidR="00D8311B">
        <w:rPr>
          <w:rFonts w:hint="cs"/>
          <w:rtl/>
        </w:rPr>
        <w:t xml:space="preserve">פטורי הסוג הקיימים </w:t>
      </w:r>
      <w:r w:rsidR="002C47F8">
        <w:rPr>
          <w:rFonts w:hint="cs"/>
          <w:rtl/>
        </w:rPr>
        <w:t xml:space="preserve">וההרחבה שלהם, כך שכל מי שעומד במבחנים מהותיים של היעדר פגיעה משמעותית לתחרות מצד אחד וכבילה שנחוצה למימוש </w:t>
      </w:r>
      <w:r w:rsidR="00D8311B">
        <w:rPr>
          <w:rFonts w:hint="cs"/>
          <w:rtl/>
        </w:rPr>
        <w:t xml:space="preserve">מטרה לגיטימית </w:t>
      </w:r>
      <w:bookmarkStart w:id="608" w:name="_ETM_Q1_2550564"/>
      <w:bookmarkEnd w:id="608"/>
      <w:r w:rsidR="00D8311B">
        <w:rPr>
          <w:rFonts w:hint="cs"/>
          <w:rtl/>
        </w:rPr>
        <w:t>של</w:t>
      </w:r>
      <w:r w:rsidR="002C47F8">
        <w:rPr>
          <w:rFonts w:hint="cs"/>
          <w:rtl/>
        </w:rPr>
        <w:t xml:space="preserve"> הסכם לגיטימי, יוכל ליהנות מפטור סוג, בהנחה שהוא עונה על סוגים מסוימים של עסקאות. </w:t>
      </w:r>
    </w:p>
    <w:p w:rsidR="002C47F8" w:rsidRDefault="002C47F8" w:rsidP="002C47F8">
      <w:pPr>
        <w:rPr>
          <w:rtl/>
        </w:rPr>
      </w:pPr>
    </w:p>
    <w:p w:rsidR="00D8311B" w:rsidRDefault="002C47F8" w:rsidP="002C47F8">
      <w:pPr>
        <w:rPr>
          <w:rtl/>
        </w:rPr>
      </w:pPr>
      <w:r>
        <w:rPr>
          <w:rFonts w:hint="cs"/>
          <w:rtl/>
        </w:rPr>
        <w:t xml:space="preserve">על רקע ההרחבה הגדולה הזאת, </w:t>
      </w:r>
      <w:r w:rsidR="00D8311B">
        <w:rPr>
          <w:rFonts w:hint="cs"/>
          <w:rtl/>
        </w:rPr>
        <w:t xml:space="preserve">אנחנו </w:t>
      </w:r>
      <w:r>
        <w:rPr>
          <w:rFonts w:hint="cs"/>
          <w:rtl/>
        </w:rPr>
        <w:t xml:space="preserve">ביקשנו </w:t>
      </w:r>
      <w:r w:rsidR="00D8311B">
        <w:rPr>
          <w:rFonts w:hint="cs"/>
          <w:rtl/>
        </w:rPr>
        <w:t xml:space="preserve">לבחון מחדש </w:t>
      </w:r>
      <w:r>
        <w:rPr>
          <w:rFonts w:hint="cs"/>
          <w:rtl/>
        </w:rPr>
        <w:t xml:space="preserve">את הסמכות שיש לממונה, </w:t>
      </w:r>
      <w:r w:rsidR="00D8311B">
        <w:rPr>
          <w:rFonts w:hint="cs"/>
          <w:rtl/>
        </w:rPr>
        <w:t xml:space="preserve">סמכות שקבועה </w:t>
      </w:r>
      <w:r>
        <w:rPr>
          <w:rFonts w:hint="cs"/>
          <w:rtl/>
        </w:rPr>
        <w:t>ב-15א(ז)</w:t>
      </w:r>
      <w:r w:rsidR="00D8311B">
        <w:rPr>
          <w:rFonts w:hint="cs"/>
          <w:rtl/>
        </w:rPr>
        <w:t xml:space="preserve"> למשוך הסדר מסוים, לבוא </w:t>
      </w:r>
      <w:bookmarkStart w:id="609" w:name="_ETM_Q1_2570897"/>
      <w:bookmarkEnd w:id="609"/>
      <w:r w:rsidR="00D8311B">
        <w:rPr>
          <w:rFonts w:hint="cs"/>
          <w:rtl/>
        </w:rPr>
        <w:t>ולהגיד: הסדר מסוים, גם אם נדמה לכם שאתם חוסים בפטור</w:t>
      </w:r>
      <w:bookmarkStart w:id="610" w:name="_ETM_Q1_2572889"/>
      <w:bookmarkEnd w:id="610"/>
      <w:r w:rsidR="00D8311B">
        <w:rPr>
          <w:rFonts w:hint="cs"/>
          <w:rtl/>
        </w:rPr>
        <w:t xml:space="preserve"> סוג, אנחנו את ההסדר הספציפי הזה</w:t>
      </w:r>
      <w:r>
        <w:rPr>
          <w:rFonts w:hint="cs"/>
          <w:rtl/>
        </w:rPr>
        <w:t xml:space="preserve"> רוצים לבחון באופן ספציפי. </w:t>
      </w:r>
    </w:p>
    <w:p w:rsidR="00D8311B" w:rsidRDefault="00D8311B" w:rsidP="002C47F8">
      <w:pPr>
        <w:rPr>
          <w:rtl/>
        </w:rPr>
      </w:pPr>
      <w:bookmarkStart w:id="611" w:name="_ETM_Q1_2579800"/>
      <w:bookmarkStart w:id="612" w:name="_ETM_Q1_2579910"/>
      <w:bookmarkEnd w:id="611"/>
      <w:bookmarkEnd w:id="612"/>
    </w:p>
    <w:p w:rsidR="002C47F8" w:rsidRDefault="002C47F8" w:rsidP="00D8311B">
      <w:pPr>
        <w:rPr>
          <w:rtl/>
        </w:rPr>
      </w:pPr>
      <w:bookmarkStart w:id="613" w:name="_ETM_Q1_2580713"/>
      <w:bookmarkStart w:id="614" w:name="_ETM_Q1_2580825"/>
      <w:bookmarkEnd w:id="613"/>
      <w:bookmarkEnd w:id="614"/>
      <w:r>
        <w:rPr>
          <w:rFonts w:hint="cs"/>
          <w:rtl/>
        </w:rPr>
        <w:t xml:space="preserve">יש היום סמכות כזאת בחוק, אלא שיש לה פרוצדורה מאוד </w:t>
      </w:r>
      <w:r w:rsidR="00D8311B">
        <w:rPr>
          <w:rFonts w:hint="cs"/>
          <w:rtl/>
        </w:rPr>
        <w:t xml:space="preserve">מאוד </w:t>
      </w:r>
      <w:r>
        <w:rPr>
          <w:rFonts w:hint="cs"/>
          <w:rtl/>
        </w:rPr>
        <w:t xml:space="preserve">מסורבלת. </w:t>
      </w:r>
      <w:r w:rsidR="00D8311B">
        <w:rPr>
          <w:rFonts w:hint="cs"/>
          <w:rtl/>
        </w:rPr>
        <w:t xml:space="preserve">כדי שאני אוכל להפעיל </w:t>
      </w:r>
      <w:bookmarkStart w:id="615" w:name="_ETM_Q1_2585349"/>
      <w:bookmarkEnd w:id="615"/>
      <w:r w:rsidR="00D8311B">
        <w:rPr>
          <w:rFonts w:hint="cs"/>
          <w:rtl/>
        </w:rPr>
        <w:t xml:space="preserve">את הסמכות הזאת, אני צריכה להוציא </w:t>
      </w:r>
      <w:r>
        <w:rPr>
          <w:rFonts w:hint="cs"/>
          <w:rtl/>
        </w:rPr>
        <w:t>קביעה לפי סעיף 43, שפטור סוג לא חל על עסקה ספציפית. זה אומר שלפני שאני בכלל מודיעה להם שזה לא חל</w:t>
      </w:r>
      <w:r w:rsidR="00D8311B">
        <w:rPr>
          <w:rFonts w:hint="cs"/>
          <w:rtl/>
        </w:rPr>
        <w:t xml:space="preserve">, אני צריכה </w:t>
      </w:r>
      <w:bookmarkStart w:id="616" w:name="_ETM_Q1_2603645"/>
      <w:bookmarkEnd w:id="616"/>
      <w:r w:rsidR="00D8311B">
        <w:rPr>
          <w:rFonts w:hint="cs"/>
          <w:rtl/>
        </w:rPr>
        <w:t xml:space="preserve">לנהל בדיקה, אני צריכה לנהל שימוע, אני צריכה לנהל ערר </w:t>
      </w:r>
      <w:bookmarkStart w:id="617" w:name="_ETM_Q1_2604453"/>
      <w:bookmarkEnd w:id="617"/>
      <w:r w:rsidR="00D8311B">
        <w:rPr>
          <w:rFonts w:hint="cs"/>
          <w:rtl/>
        </w:rPr>
        <w:t xml:space="preserve">בבית הדין להגבלים </w:t>
      </w:r>
      <w:r>
        <w:rPr>
          <w:rFonts w:hint="cs"/>
          <w:rtl/>
        </w:rPr>
        <w:t>עסקיים על כל הנושא, כשכל השאלה היא</w:t>
      </w:r>
      <w:r w:rsidR="00D8311B">
        <w:rPr>
          <w:rFonts w:hint="cs"/>
          <w:rtl/>
        </w:rPr>
        <w:t xml:space="preserve"> האם פטור הסוג יחול עליהם או </w:t>
      </w:r>
      <w:bookmarkStart w:id="618" w:name="_ETM_Q1_2612094"/>
      <w:bookmarkEnd w:id="618"/>
      <w:r w:rsidR="00D8311B">
        <w:rPr>
          <w:rFonts w:hint="cs"/>
          <w:rtl/>
        </w:rPr>
        <w:t>לא;</w:t>
      </w:r>
      <w:r>
        <w:rPr>
          <w:rFonts w:hint="cs"/>
          <w:rtl/>
        </w:rPr>
        <w:t xml:space="preserve"> הכול עוד לפני שהם נכנסים בשער של בדיקה פרטנית. כל המטרה </w:t>
      </w:r>
      <w:r w:rsidR="00D8311B">
        <w:rPr>
          <w:rFonts w:hint="cs"/>
          <w:rtl/>
        </w:rPr>
        <w:t xml:space="preserve">היא </w:t>
      </w:r>
      <w:proofErr w:type="spellStart"/>
      <w:r w:rsidR="00D8311B">
        <w:rPr>
          <w:rFonts w:hint="cs"/>
          <w:rtl/>
        </w:rPr>
        <w:t>להחריג</w:t>
      </w:r>
      <w:proofErr w:type="spellEnd"/>
      <w:r w:rsidR="00D8311B">
        <w:rPr>
          <w:rFonts w:hint="cs"/>
          <w:rtl/>
        </w:rPr>
        <w:t xml:space="preserve"> הסדרים ספציפיים, כך </w:t>
      </w:r>
      <w:r>
        <w:rPr>
          <w:rFonts w:hint="cs"/>
          <w:rtl/>
        </w:rPr>
        <w:t xml:space="preserve">שהם יבואו אלינו לבחינה ספציפית. </w:t>
      </w:r>
      <w:r w:rsidR="00D8311B">
        <w:rPr>
          <w:rFonts w:hint="cs"/>
          <w:rtl/>
        </w:rPr>
        <w:t xml:space="preserve">אנחנו לא </w:t>
      </w:r>
      <w:bookmarkStart w:id="619" w:name="_ETM_Q1_2623419"/>
      <w:bookmarkEnd w:id="619"/>
      <w:r w:rsidR="00D8311B">
        <w:rPr>
          <w:rFonts w:hint="cs"/>
          <w:rtl/>
        </w:rPr>
        <w:t xml:space="preserve">מנסים לבוא ולהגיד </w:t>
      </w:r>
      <w:r>
        <w:rPr>
          <w:rFonts w:hint="cs"/>
          <w:rtl/>
        </w:rPr>
        <w:t xml:space="preserve">שההסדרים </w:t>
      </w:r>
      <w:r w:rsidR="00D8311B">
        <w:rPr>
          <w:rFonts w:hint="cs"/>
          <w:rtl/>
        </w:rPr>
        <w:t xml:space="preserve">האלה הם </w:t>
      </w:r>
      <w:r>
        <w:rPr>
          <w:rFonts w:hint="cs"/>
          <w:rtl/>
        </w:rPr>
        <w:t xml:space="preserve">פסולים, </w:t>
      </w:r>
      <w:r w:rsidR="00D8311B">
        <w:rPr>
          <w:rFonts w:hint="cs"/>
          <w:rtl/>
        </w:rPr>
        <w:t xml:space="preserve">אנחנו </w:t>
      </w:r>
      <w:r>
        <w:rPr>
          <w:rFonts w:hint="cs"/>
          <w:rtl/>
        </w:rPr>
        <w:t xml:space="preserve">רק אומרים שהם דורשים בחינה ספציפית, </w:t>
      </w:r>
      <w:r w:rsidR="00D8311B">
        <w:rPr>
          <w:rFonts w:hint="cs"/>
          <w:rtl/>
        </w:rPr>
        <w:t xml:space="preserve">ולכן </w:t>
      </w:r>
      <w:r>
        <w:rPr>
          <w:rFonts w:hint="cs"/>
          <w:rtl/>
        </w:rPr>
        <w:t xml:space="preserve">כדי </w:t>
      </w:r>
      <w:r w:rsidR="00D8311B">
        <w:rPr>
          <w:rFonts w:hint="cs"/>
          <w:rtl/>
        </w:rPr>
        <w:t xml:space="preserve">לבוא בשערינו, כדי </w:t>
      </w:r>
      <w:bookmarkStart w:id="620" w:name="_ETM_Q1_2633894"/>
      <w:bookmarkEnd w:id="620"/>
      <w:r w:rsidR="00D8311B">
        <w:rPr>
          <w:rFonts w:hint="cs"/>
          <w:rtl/>
        </w:rPr>
        <w:t xml:space="preserve">שאנחנו </w:t>
      </w:r>
      <w:r>
        <w:rPr>
          <w:rFonts w:hint="cs"/>
          <w:rtl/>
        </w:rPr>
        <w:t xml:space="preserve">נוכל </w:t>
      </w:r>
      <w:r w:rsidR="00D8311B">
        <w:rPr>
          <w:rFonts w:hint="cs"/>
          <w:rtl/>
        </w:rPr>
        <w:t>ל</w:t>
      </w:r>
      <w:r>
        <w:rPr>
          <w:rFonts w:hint="cs"/>
          <w:rtl/>
        </w:rPr>
        <w:t xml:space="preserve">עשות בדיקה כלכלית פרטנית, אין צורך </w:t>
      </w:r>
      <w:r w:rsidR="00D8311B">
        <w:rPr>
          <w:rFonts w:hint="cs"/>
          <w:rtl/>
        </w:rPr>
        <w:t xml:space="preserve">לעבור הליך שיפוטי שלם </w:t>
      </w:r>
      <w:r>
        <w:rPr>
          <w:rFonts w:hint="cs"/>
          <w:rtl/>
        </w:rPr>
        <w:t xml:space="preserve">של קביעה וערר </w:t>
      </w:r>
      <w:r w:rsidR="00D8311B">
        <w:rPr>
          <w:rFonts w:hint="cs"/>
          <w:rtl/>
        </w:rPr>
        <w:t xml:space="preserve">בבית הדין להגבלים עסקיים, </w:t>
      </w:r>
      <w:r>
        <w:rPr>
          <w:rFonts w:hint="cs"/>
          <w:rtl/>
        </w:rPr>
        <w:t xml:space="preserve">וזה מה שאנחנו מנסים לחסוך פה. </w:t>
      </w:r>
    </w:p>
    <w:p w:rsidR="002C47F8" w:rsidRDefault="002C47F8" w:rsidP="002C47F8">
      <w:pPr>
        <w:ind w:firstLine="0"/>
        <w:rPr>
          <w:rtl/>
        </w:rPr>
      </w:pPr>
    </w:p>
    <w:p w:rsidR="002C47F8" w:rsidRDefault="002C47F8" w:rsidP="002C47F8">
      <w:pPr>
        <w:pStyle w:val="a4"/>
        <w:keepNext/>
        <w:rPr>
          <w:rtl/>
        </w:rPr>
      </w:pPr>
      <w:bookmarkStart w:id="621" w:name="ET_speaker_5280_60"/>
      <w:r w:rsidRPr="002C47F8">
        <w:rPr>
          <w:rStyle w:val="TagStyle"/>
          <w:rtl/>
        </w:rPr>
        <w:t xml:space="preserve"> &lt;&lt; דובר &gt;&gt; </w:t>
      </w:r>
      <w:r>
        <w:rPr>
          <w:rtl/>
        </w:rPr>
        <w:t>עבד אל חכים חאג' יחיא (הרשימה המשותפת):</w:t>
      </w:r>
      <w:r w:rsidRPr="002C47F8">
        <w:rPr>
          <w:rStyle w:val="TagStyle"/>
          <w:rtl/>
        </w:rPr>
        <w:t xml:space="preserve"> &lt;&lt; דובר &gt;&gt;</w:t>
      </w:r>
      <w:r>
        <w:rPr>
          <w:rtl/>
        </w:rPr>
        <w:t xml:space="preserve"> </w:t>
      </w:r>
      <w:bookmarkEnd w:id="621"/>
    </w:p>
    <w:p w:rsidR="002C47F8" w:rsidRDefault="002C47F8" w:rsidP="002C47F8">
      <w:pPr>
        <w:pStyle w:val="KeepWithNext"/>
        <w:rPr>
          <w:rtl/>
        </w:rPr>
      </w:pPr>
    </w:p>
    <w:p w:rsidR="002C47F8" w:rsidRDefault="00D8311B" w:rsidP="00D8311B">
      <w:pPr>
        <w:rPr>
          <w:rtl/>
        </w:rPr>
      </w:pPr>
      <w:r>
        <w:rPr>
          <w:rFonts w:hint="cs"/>
          <w:rtl/>
        </w:rPr>
        <w:t xml:space="preserve">השאלה </w:t>
      </w:r>
      <w:bookmarkStart w:id="622" w:name="_ETM_Q1_2644601"/>
      <w:bookmarkEnd w:id="622"/>
      <w:r>
        <w:rPr>
          <w:rFonts w:hint="cs"/>
          <w:rtl/>
        </w:rPr>
        <w:t xml:space="preserve">אם יש צד ג' שיכול </w:t>
      </w:r>
      <w:r w:rsidR="002C47F8">
        <w:rPr>
          <w:rFonts w:hint="cs"/>
          <w:rtl/>
        </w:rPr>
        <w:t xml:space="preserve">להיפגע מהנושא הזה. מישהו מגיש את הבקשה, </w:t>
      </w:r>
      <w:r>
        <w:rPr>
          <w:rFonts w:hint="cs"/>
          <w:rtl/>
        </w:rPr>
        <w:t>אתם מקצרים את כל ההליך</w:t>
      </w:r>
      <w:bookmarkStart w:id="623" w:name="_ETM_Q1_2652315"/>
      <w:bookmarkEnd w:id="623"/>
      <w:r>
        <w:rPr>
          <w:rFonts w:hint="cs"/>
          <w:rtl/>
        </w:rPr>
        <w:t xml:space="preserve"> ובאים ישר לדון בו. ההליך של היום זה לא </w:t>
      </w:r>
      <w:bookmarkStart w:id="624" w:name="_ETM_Q1_2658211"/>
      <w:bookmarkEnd w:id="624"/>
      <w:r>
        <w:rPr>
          <w:rFonts w:hint="cs"/>
          <w:rtl/>
        </w:rPr>
        <w:t xml:space="preserve">מקום שצד שלישי יכול לבוא ולהגיד: אני עלול להיפגע מהתהליך </w:t>
      </w:r>
      <w:bookmarkStart w:id="625" w:name="_ETM_Q1_2664085"/>
      <w:bookmarkEnd w:id="625"/>
      <w:r>
        <w:rPr>
          <w:rFonts w:hint="cs"/>
          <w:rtl/>
        </w:rPr>
        <w:t xml:space="preserve">שאתם הולכים לבדוק, ולכן רוצה את אותו תהליך בירוקרטי ארוך </w:t>
      </w:r>
      <w:bookmarkStart w:id="626" w:name="_ETM_Q1_2670229"/>
      <w:bookmarkEnd w:id="626"/>
      <w:r>
        <w:rPr>
          <w:rFonts w:hint="cs"/>
          <w:rtl/>
        </w:rPr>
        <w:t xml:space="preserve">ומייגע? אני מדבר על הנושא של צד ג'. </w:t>
      </w:r>
    </w:p>
    <w:p w:rsidR="002C47F8" w:rsidRDefault="002C47F8" w:rsidP="002C47F8">
      <w:pPr>
        <w:rPr>
          <w:rtl/>
        </w:rPr>
      </w:pPr>
    </w:p>
    <w:p w:rsidR="002C47F8" w:rsidRDefault="002C47F8" w:rsidP="002C47F8">
      <w:pPr>
        <w:pStyle w:val="af9"/>
        <w:keepNext/>
        <w:rPr>
          <w:rtl/>
        </w:rPr>
      </w:pPr>
      <w:bookmarkStart w:id="627" w:name="ET_guest_796084_57"/>
      <w:r w:rsidRPr="002C47F8">
        <w:rPr>
          <w:rStyle w:val="TagStyle"/>
          <w:rtl/>
        </w:rPr>
        <w:t xml:space="preserve"> &lt;&lt; אורח &gt;&gt; </w:t>
      </w:r>
      <w:r>
        <w:rPr>
          <w:rtl/>
        </w:rPr>
        <w:t>מיכל הלפרין:</w:t>
      </w:r>
      <w:r w:rsidRPr="002C47F8">
        <w:rPr>
          <w:rStyle w:val="TagStyle"/>
          <w:rtl/>
        </w:rPr>
        <w:t xml:space="preserve"> &lt;&lt; אורח &gt;&gt;</w:t>
      </w:r>
      <w:r>
        <w:rPr>
          <w:rtl/>
        </w:rPr>
        <w:t xml:space="preserve"> </w:t>
      </w:r>
      <w:bookmarkEnd w:id="627"/>
    </w:p>
    <w:p w:rsidR="002C47F8" w:rsidRDefault="002C47F8" w:rsidP="002C47F8">
      <w:pPr>
        <w:pStyle w:val="KeepWithNext"/>
        <w:rPr>
          <w:rtl/>
        </w:rPr>
      </w:pPr>
    </w:p>
    <w:p w:rsidR="00D8311B" w:rsidRDefault="00D8311B" w:rsidP="002C47F8">
      <w:pPr>
        <w:rPr>
          <w:rtl/>
        </w:rPr>
      </w:pPr>
      <w:r>
        <w:rPr>
          <w:rFonts w:hint="cs"/>
          <w:rtl/>
        </w:rPr>
        <w:t xml:space="preserve">אני מנסה </w:t>
      </w:r>
      <w:bookmarkStart w:id="628" w:name="_ETM_Q1_2674290"/>
      <w:bookmarkEnd w:id="628"/>
      <w:r>
        <w:rPr>
          <w:rFonts w:hint="cs"/>
          <w:rtl/>
        </w:rPr>
        <w:t xml:space="preserve">לחשוב על השאלה ששאלת. </w:t>
      </w:r>
    </w:p>
    <w:p w:rsidR="00D8311B" w:rsidRDefault="00D8311B" w:rsidP="002C47F8">
      <w:pPr>
        <w:rPr>
          <w:rtl/>
        </w:rPr>
      </w:pPr>
      <w:bookmarkStart w:id="629" w:name="_ETM_Q1_2673934"/>
      <w:bookmarkStart w:id="630" w:name="_ETM_Q1_2674014"/>
      <w:bookmarkStart w:id="631" w:name="_ETM_Q1_2674047"/>
      <w:bookmarkStart w:id="632" w:name="_ETM_Q1_2672772"/>
      <w:bookmarkEnd w:id="629"/>
      <w:bookmarkEnd w:id="630"/>
      <w:bookmarkEnd w:id="631"/>
      <w:bookmarkEnd w:id="632"/>
    </w:p>
    <w:p w:rsidR="00D8311B" w:rsidRDefault="00D8311B" w:rsidP="00D8311B">
      <w:pPr>
        <w:pStyle w:val="a4"/>
        <w:keepNext/>
        <w:rPr>
          <w:rtl/>
        </w:rPr>
      </w:pPr>
      <w:bookmarkStart w:id="633" w:name="ET_speaker_5280_334"/>
      <w:r w:rsidRPr="00D8311B">
        <w:rPr>
          <w:rStyle w:val="TagStyle"/>
          <w:rtl/>
        </w:rPr>
        <w:t xml:space="preserve"> &lt;&lt; דובר &gt;&gt; </w:t>
      </w:r>
      <w:r>
        <w:rPr>
          <w:rtl/>
        </w:rPr>
        <w:t>עבד אל חכים חאג' יחיא (הרשימה המשותפת):</w:t>
      </w:r>
      <w:r w:rsidRPr="00D8311B">
        <w:rPr>
          <w:rStyle w:val="TagStyle"/>
          <w:rtl/>
        </w:rPr>
        <w:t xml:space="preserve"> &lt;&lt; דובר &gt;&gt;</w:t>
      </w:r>
      <w:r>
        <w:rPr>
          <w:rtl/>
        </w:rPr>
        <w:t xml:space="preserve"> </w:t>
      </w:r>
      <w:bookmarkEnd w:id="633"/>
    </w:p>
    <w:p w:rsidR="00D8311B" w:rsidRDefault="00D8311B" w:rsidP="00D8311B">
      <w:pPr>
        <w:pStyle w:val="KeepWithNext"/>
        <w:rPr>
          <w:rtl/>
        </w:rPr>
      </w:pPr>
    </w:p>
    <w:p w:rsidR="00D8311B" w:rsidRDefault="00D8311B" w:rsidP="00D8311B">
      <w:pPr>
        <w:rPr>
          <w:rtl/>
        </w:rPr>
      </w:pPr>
      <w:bookmarkStart w:id="634" w:name="_ETM_Q1_2673457"/>
      <w:bookmarkStart w:id="635" w:name="_ETM_Q1_2673518"/>
      <w:bookmarkEnd w:id="634"/>
      <w:bookmarkEnd w:id="635"/>
      <w:r>
        <w:rPr>
          <w:rFonts w:hint="cs"/>
          <w:rtl/>
        </w:rPr>
        <w:t xml:space="preserve">או שבניסיונכם לא היו לכם </w:t>
      </w:r>
      <w:bookmarkStart w:id="636" w:name="_ETM_Q1_2676265"/>
      <w:bookmarkEnd w:id="636"/>
      <w:r>
        <w:rPr>
          <w:rFonts w:hint="cs"/>
          <w:rtl/>
        </w:rPr>
        <w:t xml:space="preserve">מקרים כאלה. </w:t>
      </w:r>
      <w:r>
        <w:rPr>
          <w:rtl/>
        </w:rPr>
        <w:t xml:space="preserve">  </w:t>
      </w:r>
    </w:p>
    <w:p w:rsidR="00D8311B" w:rsidRDefault="00D8311B" w:rsidP="00D8311B">
      <w:pPr>
        <w:rPr>
          <w:rtl/>
        </w:rPr>
      </w:pPr>
      <w:bookmarkStart w:id="637" w:name="_ETM_Q1_2678728"/>
      <w:bookmarkStart w:id="638" w:name="_ETM_Q1_2678823"/>
      <w:bookmarkStart w:id="639" w:name="_ETM_Q1_2680112"/>
      <w:bookmarkEnd w:id="637"/>
      <w:bookmarkEnd w:id="638"/>
      <w:bookmarkEnd w:id="639"/>
    </w:p>
    <w:p w:rsidR="00D8311B" w:rsidRDefault="00D8311B" w:rsidP="00D8311B">
      <w:pPr>
        <w:pStyle w:val="af9"/>
        <w:keepNext/>
        <w:rPr>
          <w:rtl/>
        </w:rPr>
      </w:pPr>
      <w:bookmarkStart w:id="640" w:name="ET_guest_796084_335"/>
      <w:r w:rsidRPr="00D8311B">
        <w:rPr>
          <w:rStyle w:val="TagStyle"/>
          <w:rtl/>
        </w:rPr>
        <w:t xml:space="preserve"> &lt;&lt; אורח &gt;&gt; </w:t>
      </w:r>
      <w:r>
        <w:rPr>
          <w:rtl/>
        </w:rPr>
        <w:t>מיכל הלפרין:</w:t>
      </w:r>
      <w:r w:rsidRPr="00D8311B">
        <w:rPr>
          <w:rStyle w:val="TagStyle"/>
          <w:rtl/>
        </w:rPr>
        <w:t xml:space="preserve"> &lt;&lt; אורח &gt;&gt;</w:t>
      </w:r>
      <w:r>
        <w:rPr>
          <w:rtl/>
        </w:rPr>
        <w:t xml:space="preserve"> </w:t>
      </w:r>
      <w:bookmarkEnd w:id="640"/>
    </w:p>
    <w:p w:rsidR="00D8311B" w:rsidRDefault="00D8311B" w:rsidP="00D8311B">
      <w:pPr>
        <w:pStyle w:val="KeepWithNext"/>
        <w:rPr>
          <w:rtl/>
        </w:rPr>
      </w:pPr>
    </w:p>
    <w:p w:rsidR="008931A6" w:rsidRDefault="00D8311B" w:rsidP="00D8311B">
      <w:pPr>
        <w:rPr>
          <w:rtl/>
        </w:rPr>
      </w:pPr>
      <w:bookmarkStart w:id="641" w:name="_ETM_Q1_2680858"/>
      <w:bookmarkStart w:id="642" w:name="_ETM_Q1_2680922"/>
      <w:bookmarkStart w:id="643" w:name="_ETM_Q1_2674122"/>
      <w:bookmarkEnd w:id="641"/>
      <w:bookmarkEnd w:id="642"/>
      <w:bookmarkEnd w:id="643"/>
      <w:r>
        <w:rPr>
          <w:rFonts w:hint="cs"/>
          <w:rtl/>
        </w:rPr>
        <w:t xml:space="preserve">אז קודם כל אני אגיד רק כדי </w:t>
      </w:r>
      <w:bookmarkStart w:id="644" w:name="_ETM_Q1_2682052"/>
      <w:bookmarkEnd w:id="644"/>
      <w:r>
        <w:rPr>
          <w:rFonts w:hint="cs"/>
          <w:rtl/>
        </w:rPr>
        <w:t xml:space="preserve">שלא נטעה, שהסעיף הזה לא נעשה בו שימוש עד היום. </w:t>
      </w:r>
      <w:bookmarkStart w:id="645" w:name="_ETM_Q1_2685424"/>
      <w:bookmarkEnd w:id="645"/>
      <w:r>
        <w:rPr>
          <w:rFonts w:hint="cs"/>
          <w:rtl/>
        </w:rPr>
        <w:t xml:space="preserve">15א(ז) </w:t>
      </w:r>
      <w:r>
        <w:rPr>
          <w:rtl/>
        </w:rPr>
        <w:t>–</w:t>
      </w:r>
      <w:r>
        <w:rPr>
          <w:rFonts w:hint="cs"/>
          <w:rtl/>
        </w:rPr>
        <w:t xml:space="preserve"> לא עשינו שימוש בסמכות הזאת עד היום. כן </w:t>
      </w:r>
      <w:bookmarkStart w:id="646" w:name="_ETM_Q1_2691989"/>
      <w:bookmarkEnd w:id="646"/>
      <w:r>
        <w:rPr>
          <w:rFonts w:hint="cs"/>
          <w:rtl/>
        </w:rPr>
        <w:t xml:space="preserve">יש לנו מחשבה, שלאור הרחבתם של פטורי הסוג, אנחנו </w:t>
      </w:r>
      <w:bookmarkStart w:id="647" w:name="_ETM_Q1_2694982"/>
      <w:bookmarkEnd w:id="647"/>
      <w:r>
        <w:rPr>
          <w:rFonts w:hint="cs"/>
          <w:rtl/>
        </w:rPr>
        <w:t xml:space="preserve">כן נצטרך לעשות בזה שימוש. כבר </w:t>
      </w:r>
      <w:proofErr w:type="spellStart"/>
      <w:r>
        <w:rPr>
          <w:rFonts w:hint="cs"/>
          <w:rtl/>
        </w:rPr>
        <w:t>היתה</w:t>
      </w:r>
      <w:proofErr w:type="spellEnd"/>
      <w:r>
        <w:rPr>
          <w:rFonts w:hint="cs"/>
          <w:rtl/>
        </w:rPr>
        <w:t xml:space="preserve"> עבודת מטה אצלנו</w:t>
      </w:r>
      <w:bookmarkStart w:id="648" w:name="_ETM_Q1_2700407"/>
      <w:bookmarkEnd w:id="648"/>
      <w:r>
        <w:rPr>
          <w:rFonts w:hint="cs"/>
          <w:rtl/>
        </w:rPr>
        <w:t xml:space="preserve"> באיזה מצבים נצטרך לעשות שימוש. במצבים שבהם נצטרך לעשות שימוש,</w:t>
      </w:r>
      <w:bookmarkStart w:id="649" w:name="_ETM_Q1_2703728"/>
      <w:bookmarkEnd w:id="649"/>
      <w:r>
        <w:rPr>
          <w:rFonts w:hint="cs"/>
          <w:rtl/>
        </w:rPr>
        <w:t xml:space="preserve"> אנחנו רוצים לבוא לצדדים ולהגיד להם: גם אם פורמלית חל </w:t>
      </w:r>
      <w:bookmarkStart w:id="650" w:name="_ETM_Q1_2709282"/>
      <w:bookmarkEnd w:id="650"/>
      <w:r>
        <w:rPr>
          <w:rFonts w:hint="cs"/>
          <w:rtl/>
        </w:rPr>
        <w:t xml:space="preserve">עליכם פטור הסוג, אנחנו רוצים שתבואו לבחינה אצלנו. אנחנו לא </w:t>
      </w:r>
      <w:bookmarkStart w:id="651" w:name="_ETM_Q1_2713315"/>
      <w:bookmarkEnd w:id="651"/>
      <w:r>
        <w:rPr>
          <w:rFonts w:hint="cs"/>
          <w:rtl/>
        </w:rPr>
        <w:t xml:space="preserve">פוסלים את ההסדר, אנחנו רק רוצים לבחון אותו. </w:t>
      </w:r>
      <w:bookmarkStart w:id="652" w:name="_ETM_Q1_2715963"/>
      <w:bookmarkStart w:id="653" w:name="_ETM_Q1_2716073"/>
      <w:bookmarkStart w:id="654" w:name="_ETM_Q1_2716099"/>
      <w:bookmarkStart w:id="655" w:name="_ETM_Q1_2716183"/>
      <w:bookmarkEnd w:id="652"/>
      <w:bookmarkEnd w:id="653"/>
      <w:bookmarkEnd w:id="654"/>
      <w:bookmarkEnd w:id="655"/>
      <w:r>
        <w:rPr>
          <w:rFonts w:hint="cs"/>
          <w:rtl/>
        </w:rPr>
        <w:t>אני מ</w:t>
      </w:r>
      <w:bookmarkStart w:id="656" w:name="_ETM_Q1_2717427"/>
      <w:bookmarkEnd w:id="656"/>
      <w:r>
        <w:rPr>
          <w:rFonts w:hint="cs"/>
          <w:rtl/>
        </w:rPr>
        <w:t xml:space="preserve">עריכה שזה יפגע בצדדים עצמם. קשה לי לראות מצב, שזה </w:t>
      </w:r>
      <w:bookmarkStart w:id="657" w:name="_ETM_Q1_2719717"/>
      <w:bookmarkEnd w:id="657"/>
      <w:r>
        <w:rPr>
          <w:rFonts w:hint="cs"/>
          <w:rtl/>
        </w:rPr>
        <w:t xml:space="preserve">פוגע בצדדים שלישיים. </w:t>
      </w:r>
      <w:bookmarkStart w:id="658" w:name="ET_speaker_מיכל_כהן_61"/>
    </w:p>
    <w:p w:rsidR="00D8311B" w:rsidRDefault="00D8311B" w:rsidP="00D8311B">
      <w:pPr>
        <w:rPr>
          <w:rStyle w:val="TagStyle"/>
          <w:vanish w:val="0"/>
          <w:rtl/>
        </w:rPr>
      </w:pPr>
      <w:bookmarkStart w:id="659" w:name="_ETM_Q1_2719034"/>
      <w:bookmarkStart w:id="660" w:name="_ETM_Q1_2719102"/>
      <w:bookmarkEnd w:id="659"/>
      <w:bookmarkEnd w:id="660"/>
    </w:p>
    <w:p w:rsidR="005E7C49" w:rsidRDefault="005E7C49" w:rsidP="005E7C49">
      <w:pPr>
        <w:pStyle w:val="a4"/>
        <w:keepNext/>
        <w:rPr>
          <w:rtl/>
        </w:rPr>
      </w:pPr>
      <w:bookmarkStart w:id="661" w:name="_ETM_Q1_2720042"/>
      <w:bookmarkStart w:id="662" w:name="_ETM_Q1_2720114"/>
      <w:bookmarkEnd w:id="661"/>
      <w:bookmarkEnd w:id="662"/>
      <w:r w:rsidRPr="005E7C49">
        <w:rPr>
          <w:rStyle w:val="TagStyle"/>
          <w:rtl/>
        </w:rPr>
        <w:t xml:space="preserve">&lt;&lt; דובר &gt;&gt; </w:t>
      </w:r>
      <w:r>
        <w:rPr>
          <w:rtl/>
        </w:rPr>
        <w:t>מיכל כהן:</w:t>
      </w:r>
      <w:r w:rsidRPr="005E7C49">
        <w:rPr>
          <w:rStyle w:val="TagStyle"/>
          <w:rtl/>
        </w:rPr>
        <w:t xml:space="preserve"> &lt;&lt; דובר &gt;&gt;</w:t>
      </w:r>
      <w:r>
        <w:rPr>
          <w:rtl/>
        </w:rPr>
        <w:t xml:space="preserve"> </w:t>
      </w:r>
      <w:bookmarkEnd w:id="658"/>
    </w:p>
    <w:p w:rsidR="005E7C49" w:rsidRDefault="005E7C49" w:rsidP="005E7C49">
      <w:pPr>
        <w:pStyle w:val="KeepWithNext"/>
        <w:rPr>
          <w:rtl/>
        </w:rPr>
      </w:pPr>
    </w:p>
    <w:p w:rsidR="00B35BB1" w:rsidRDefault="00D8311B" w:rsidP="00B35BB1">
      <w:pPr>
        <w:rPr>
          <w:rtl/>
        </w:rPr>
      </w:pPr>
      <w:r>
        <w:rPr>
          <w:rFonts w:hint="cs"/>
          <w:rtl/>
        </w:rPr>
        <w:t>אני רק אוסיף לגבי הצדדים השלישיים, שלמעשה</w:t>
      </w:r>
      <w:bookmarkStart w:id="663" w:name="_ETM_Q1_2723966"/>
      <w:bookmarkEnd w:id="663"/>
      <w:r>
        <w:rPr>
          <w:rFonts w:hint="cs"/>
          <w:rtl/>
        </w:rPr>
        <w:t xml:space="preserve"> גם היום אין זכות ערר על קביעה של הממונה </w:t>
      </w:r>
      <w:bookmarkStart w:id="664" w:name="_ETM_Q1_2726897"/>
      <w:bookmarkEnd w:id="664"/>
      <w:r>
        <w:rPr>
          <w:rFonts w:hint="cs"/>
          <w:rtl/>
        </w:rPr>
        <w:t xml:space="preserve">לצדדים שלישיים. מי שיש לו זכות ערר על קביעה </w:t>
      </w:r>
      <w:bookmarkStart w:id="665" w:name="_ETM_Q1_2730420"/>
      <w:bookmarkEnd w:id="665"/>
      <w:r>
        <w:rPr>
          <w:rFonts w:hint="cs"/>
          <w:rtl/>
        </w:rPr>
        <w:t xml:space="preserve">של הממונה זה </w:t>
      </w:r>
      <w:r w:rsidR="00B35BB1">
        <w:rPr>
          <w:rFonts w:hint="cs"/>
          <w:rtl/>
        </w:rPr>
        <w:t>ה</w:t>
      </w:r>
      <w:r>
        <w:rPr>
          <w:rFonts w:hint="cs"/>
          <w:rtl/>
        </w:rPr>
        <w:t>מושאי</w:t>
      </w:r>
      <w:r w:rsidR="00B35BB1">
        <w:rPr>
          <w:rFonts w:hint="cs"/>
          <w:rtl/>
        </w:rPr>
        <w:t xml:space="preserve">ם בקביעה. </w:t>
      </w:r>
      <w:bookmarkStart w:id="666" w:name="_ETM_Q1_2733736"/>
      <w:bookmarkStart w:id="667" w:name="_ETM_Q1_2733827"/>
      <w:bookmarkStart w:id="668" w:name="_ETM_Q1_2734671"/>
      <w:bookmarkEnd w:id="666"/>
      <w:bookmarkEnd w:id="667"/>
      <w:bookmarkEnd w:id="668"/>
    </w:p>
    <w:p w:rsidR="00B35BB1" w:rsidRDefault="00B35BB1" w:rsidP="00B35BB1">
      <w:pPr>
        <w:rPr>
          <w:rtl/>
        </w:rPr>
      </w:pPr>
      <w:bookmarkStart w:id="669" w:name="_ETM_Q1_2732323"/>
      <w:bookmarkStart w:id="670" w:name="_ETM_Q1_2732391"/>
      <w:bookmarkEnd w:id="669"/>
      <w:bookmarkEnd w:id="670"/>
    </w:p>
    <w:p w:rsidR="00B35BB1" w:rsidRDefault="00B35BB1" w:rsidP="00B35BB1">
      <w:pPr>
        <w:pStyle w:val="a4"/>
        <w:keepNext/>
        <w:rPr>
          <w:rtl/>
        </w:rPr>
      </w:pPr>
      <w:bookmarkStart w:id="671" w:name="ET_speaker_5280_336"/>
      <w:r w:rsidRPr="00B35BB1">
        <w:rPr>
          <w:rStyle w:val="TagStyle"/>
          <w:rtl/>
        </w:rPr>
        <w:t xml:space="preserve"> &lt;&lt; דובר &gt;&gt; </w:t>
      </w:r>
      <w:r>
        <w:rPr>
          <w:rtl/>
        </w:rPr>
        <w:t>עבד אל חכים חאג' יחיא (הרשימה המשותפת):</w:t>
      </w:r>
      <w:r w:rsidRPr="00B35BB1">
        <w:rPr>
          <w:rStyle w:val="TagStyle"/>
          <w:rtl/>
        </w:rPr>
        <w:t xml:space="preserve"> &lt;&lt; דובר &gt;&gt;</w:t>
      </w:r>
      <w:r>
        <w:rPr>
          <w:rtl/>
        </w:rPr>
        <w:t xml:space="preserve"> </w:t>
      </w:r>
      <w:bookmarkEnd w:id="671"/>
    </w:p>
    <w:p w:rsidR="00B35BB1" w:rsidRDefault="00B35BB1" w:rsidP="00B35BB1">
      <w:pPr>
        <w:pStyle w:val="KeepWithNext"/>
        <w:rPr>
          <w:rtl/>
        </w:rPr>
      </w:pPr>
    </w:p>
    <w:p w:rsidR="00B35BB1" w:rsidRDefault="00B35BB1" w:rsidP="00B35BB1">
      <w:pPr>
        <w:rPr>
          <w:rtl/>
        </w:rPr>
      </w:pPr>
      <w:bookmarkStart w:id="672" w:name="_ETM_Q1_2735381"/>
      <w:bookmarkStart w:id="673" w:name="_ETM_Q1_2735455"/>
      <w:bookmarkEnd w:id="672"/>
      <w:bookmarkEnd w:id="673"/>
      <w:r>
        <w:rPr>
          <w:rFonts w:hint="cs"/>
          <w:rtl/>
        </w:rPr>
        <w:t xml:space="preserve">את אומרת שאפילו בהליך הארוך של </w:t>
      </w:r>
      <w:bookmarkStart w:id="674" w:name="_ETM_Q1_2741524"/>
      <w:bookmarkEnd w:id="674"/>
      <w:r>
        <w:rPr>
          <w:rFonts w:hint="cs"/>
          <w:rtl/>
        </w:rPr>
        <w:t xml:space="preserve">היום אין מקום לצד שלישי. </w:t>
      </w:r>
      <w:bookmarkStart w:id="675" w:name="_ETM_Q1_2738648"/>
      <w:bookmarkEnd w:id="675"/>
    </w:p>
    <w:p w:rsidR="00B35BB1" w:rsidRDefault="00B35BB1" w:rsidP="00B35BB1">
      <w:pPr>
        <w:rPr>
          <w:rtl/>
        </w:rPr>
      </w:pPr>
      <w:bookmarkStart w:id="676" w:name="_ETM_Q1_2740474"/>
      <w:bookmarkStart w:id="677" w:name="_ETM_Q1_2740593"/>
      <w:bookmarkEnd w:id="676"/>
      <w:bookmarkEnd w:id="677"/>
    </w:p>
    <w:p w:rsidR="00B35BB1" w:rsidRDefault="00B35BB1" w:rsidP="00B35BB1">
      <w:pPr>
        <w:pStyle w:val="a4"/>
        <w:keepNext/>
        <w:rPr>
          <w:rtl/>
        </w:rPr>
      </w:pPr>
      <w:bookmarkStart w:id="678" w:name="ET_speaker_מיכל_כהן_337"/>
      <w:r w:rsidRPr="00B35BB1">
        <w:rPr>
          <w:rStyle w:val="TagStyle"/>
          <w:rtl/>
        </w:rPr>
        <w:t xml:space="preserve"> &lt;&lt; דובר &gt;&gt; </w:t>
      </w:r>
      <w:r>
        <w:rPr>
          <w:rtl/>
        </w:rPr>
        <w:t>מיכל כהן:</w:t>
      </w:r>
      <w:r w:rsidRPr="00B35BB1">
        <w:rPr>
          <w:rStyle w:val="TagStyle"/>
          <w:rtl/>
        </w:rPr>
        <w:t xml:space="preserve"> &lt;&lt; דובר &gt;&gt;</w:t>
      </w:r>
      <w:r>
        <w:rPr>
          <w:rtl/>
        </w:rPr>
        <w:t xml:space="preserve"> </w:t>
      </w:r>
      <w:bookmarkEnd w:id="678"/>
    </w:p>
    <w:p w:rsidR="00B35BB1" w:rsidRDefault="00B35BB1" w:rsidP="00B35BB1">
      <w:pPr>
        <w:pStyle w:val="KeepWithNext"/>
        <w:rPr>
          <w:rtl/>
        </w:rPr>
      </w:pPr>
    </w:p>
    <w:p w:rsidR="00B35BB1" w:rsidRDefault="00B35BB1" w:rsidP="00B35BB1">
      <w:pPr>
        <w:rPr>
          <w:rtl/>
        </w:rPr>
      </w:pPr>
      <w:bookmarkStart w:id="679" w:name="_ETM_Q1_2743152"/>
      <w:bookmarkStart w:id="680" w:name="_ETM_Q1_2743451"/>
      <w:bookmarkStart w:id="681" w:name="_ETM_Q1_2743527"/>
      <w:bookmarkEnd w:id="679"/>
      <w:bookmarkEnd w:id="680"/>
      <w:bookmarkEnd w:id="681"/>
      <w:r>
        <w:rPr>
          <w:rFonts w:hint="cs"/>
          <w:rtl/>
        </w:rPr>
        <w:t xml:space="preserve">בדיוק, נכון, רק מושא הקביעה </w:t>
      </w:r>
      <w:bookmarkStart w:id="682" w:name="_ETM_Q1_2743350"/>
      <w:bookmarkEnd w:id="682"/>
      <w:r>
        <w:rPr>
          <w:rFonts w:hint="cs"/>
          <w:rtl/>
        </w:rPr>
        <w:t xml:space="preserve">הוא זה שיכול לערור, ובעצם אנחנו מדלגים ומושא הקביעה יוכל לערור אחרי החלטת הממונה בבדיקה הפרטנית שהיא תעשה. </w:t>
      </w:r>
      <w:bookmarkStart w:id="683" w:name="_ETM_Q1_2752771"/>
      <w:bookmarkEnd w:id="683"/>
    </w:p>
    <w:p w:rsidR="00B35BB1" w:rsidRDefault="00B35BB1" w:rsidP="00B35BB1">
      <w:pPr>
        <w:rPr>
          <w:rtl/>
        </w:rPr>
      </w:pPr>
      <w:bookmarkStart w:id="684" w:name="_ETM_Q1_2741490"/>
      <w:bookmarkStart w:id="685" w:name="_ETM_Q1_2741579"/>
      <w:bookmarkEnd w:id="684"/>
      <w:bookmarkEnd w:id="685"/>
      <w:r>
        <w:rPr>
          <w:rFonts w:hint="cs"/>
          <w:rtl/>
        </w:rPr>
        <w:t xml:space="preserve"> </w:t>
      </w:r>
      <w:r>
        <w:rPr>
          <w:rtl/>
        </w:rPr>
        <w:t xml:space="preserve">  </w:t>
      </w:r>
    </w:p>
    <w:p w:rsidR="005E7C49" w:rsidRDefault="005E7C49" w:rsidP="005E7C49">
      <w:pPr>
        <w:pStyle w:val="af9"/>
        <w:keepNext/>
        <w:rPr>
          <w:rtl/>
        </w:rPr>
      </w:pPr>
      <w:bookmarkStart w:id="686" w:name="ET_guest_687203_62"/>
      <w:r w:rsidRPr="005E7C49">
        <w:rPr>
          <w:rStyle w:val="TagStyle"/>
          <w:rtl/>
        </w:rPr>
        <w:t xml:space="preserve"> &lt;&lt; אורח &gt;&gt; </w:t>
      </w:r>
      <w:r>
        <w:rPr>
          <w:rtl/>
        </w:rPr>
        <w:t>נילי אבן חן:</w:t>
      </w:r>
      <w:r w:rsidRPr="005E7C49">
        <w:rPr>
          <w:rStyle w:val="TagStyle"/>
          <w:rtl/>
        </w:rPr>
        <w:t xml:space="preserve"> &lt;&lt; אורח &gt;&gt;</w:t>
      </w:r>
      <w:r>
        <w:rPr>
          <w:rtl/>
        </w:rPr>
        <w:t xml:space="preserve"> </w:t>
      </w:r>
      <w:bookmarkEnd w:id="686"/>
    </w:p>
    <w:p w:rsidR="005E7C49" w:rsidRDefault="005E7C49" w:rsidP="005E7C49">
      <w:pPr>
        <w:pStyle w:val="KeepWithNext"/>
        <w:rPr>
          <w:rtl/>
        </w:rPr>
      </w:pPr>
    </w:p>
    <w:p w:rsidR="005E7C49" w:rsidRDefault="00B35BB1" w:rsidP="00B35BB1">
      <w:pPr>
        <w:rPr>
          <w:rtl/>
        </w:rPr>
      </w:pPr>
      <w:r>
        <w:rPr>
          <w:rFonts w:hint="cs"/>
          <w:rtl/>
        </w:rPr>
        <w:t xml:space="preserve">אני רוצה להבין, מכוח סעיף 15א יש עכשיו איזושהי הרחבה </w:t>
      </w:r>
      <w:bookmarkStart w:id="687" w:name="_ETM_Q1_2773086"/>
      <w:bookmarkEnd w:id="687"/>
      <w:r>
        <w:rPr>
          <w:rFonts w:hint="cs"/>
          <w:rtl/>
        </w:rPr>
        <w:t xml:space="preserve">שאתם מציעים בה שלושה תיקונים לפטורי הסוג, על זה </w:t>
      </w:r>
      <w:bookmarkStart w:id="688" w:name="_ETM_Q1_2775660"/>
      <w:bookmarkEnd w:id="688"/>
      <w:r>
        <w:rPr>
          <w:rFonts w:hint="cs"/>
          <w:rtl/>
        </w:rPr>
        <w:t xml:space="preserve">אנחנו מדברים עכשיו, נכון? כי </w:t>
      </w:r>
      <w:r w:rsidR="005E7C49">
        <w:rPr>
          <w:rFonts w:hint="cs"/>
          <w:rtl/>
        </w:rPr>
        <w:t>אם אני מבינה נכון, אם אתה עובר במסלול של פטור</w:t>
      </w:r>
      <w:r>
        <w:rPr>
          <w:rFonts w:hint="cs"/>
          <w:rtl/>
        </w:rPr>
        <w:t xml:space="preserve"> הסוג</w:t>
      </w:r>
      <w:r w:rsidR="005E7C49">
        <w:rPr>
          <w:rFonts w:hint="cs"/>
          <w:rtl/>
        </w:rPr>
        <w:t xml:space="preserve">, </w:t>
      </w:r>
      <w:r>
        <w:rPr>
          <w:rFonts w:hint="cs"/>
          <w:rtl/>
        </w:rPr>
        <w:t>אתה בכלל אפילו לא</w:t>
      </w:r>
      <w:bookmarkStart w:id="689" w:name="_ETM_Q1_2785084"/>
      <w:bookmarkEnd w:id="689"/>
      <w:r>
        <w:rPr>
          <w:rFonts w:hint="cs"/>
          <w:rtl/>
        </w:rPr>
        <w:t xml:space="preserve"> נדרש להביא את זה אחר כך לרשות ההגבלים העסקיים </w:t>
      </w:r>
      <w:r w:rsidR="005E7C49">
        <w:rPr>
          <w:rFonts w:hint="cs"/>
          <w:rtl/>
        </w:rPr>
        <w:t xml:space="preserve">בשביל שהיא תוכל אפילו לפקח או </w:t>
      </w:r>
      <w:proofErr w:type="spellStart"/>
      <w:r w:rsidR="005E7C49">
        <w:rPr>
          <w:rFonts w:hint="cs"/>
          <w:rtl/>
        </w:rPr>
        <w:t>לנטר</w:t>
      </w:r>
      <w:proofErr w:type="spellEnd"/>
      <w:r w:rsidR="005E7C49">
        <w:rPr>
          <w:rFonts w:hint="cs"/>
          <w:rtl/>
        </w:rPr>
        <w:t xml:space="preserve"> מיוזמת</w:t>
      </w:r>
      <w:r>
        <w:rPr>
          <w:rFonts w:hint="cs"/>
          <w:rtl/>
        </w:rPr>
        <w:t>ה</w:t>
      </w:r>
      <w:r w:rsidR="005E7C49">
        <w:rPr>
          <w:rFonts w:hint="cs"/>
          <w:rtl/>
        </w:rPr>
        <w:t xml:space="preserve">. </w:t>
      </w:r>
    </w:p>
    <w:p w:rsidR="005E7C49" w:rsidRDefault="005E7C49" w:rsidP="005E7C49">
      <w:pPr>
        <w:pStyle w:val="af9"/>
        <w:keepNext/>
        <w:rPr>
          <w:rtl/>
        </w:rPr>
      </w:pPr>
      <w:bookmarkStart w:id="690" w:name="ET_guest_796084_63"/>
      <w:r w:rsidRPr="005E7C49">
        <w:rPr>
          <w:rStyle w:val="TagStyle"/>
          <w:rtl/>
        </w:rPr>
        <w:t xml:space="preserve">&lt;&lt; אורח &gt;&gt; </w:t>
      </w:r>
      <w:r>
        <w:rPr>
          <w:rtl/>
        </w:rPr>
        <w:t>מיכל הלפרין:</w:t>
      </w:r>
      <w:r w:rsidRPr="005E7C49">
        <w:rPr>
          <w:rStyle w:val="TagStyle"/>
          <w:rtl/>
        </w:rPr>
        <w:t xml:space="preserve"> &lt;&lt; אורח &gt;&gt;</w:t>
      </w:r>
      <w:r>
        <w:rPr>
          <w:rtl/>
        </w:rPr>
        <w:t xml:space="preserve"> </w:t>
      </w:r>
      <w:bookmarkEnd w:id="690"/>
    </w:p>
    <w:p w:rsidR="005E7C49" w:rsidRDefault="005E7C49" w:rsidP="005E7C49">
      <w:pPr>
        <w:pStyle w:val="KeepWithNext"/>
        <w:rPr>
          <w:rtl/>
        </w:rPr>
      </w:pPr>
    </w:p>
    <w:p w:rsidR="005E7C49" w:rsidRDefault="00B35BB1" w:rsidP="005E7C49">
      <w:pPr>
        <w:rPr>
          <w:rtl/>
        </w:rPr>
      </w:pPr>
      <w:r>
        <w:rPr>
          <w:rFonts w:hint="cs"/>
          <w:rtl/>
        </w:rPr>
        <w:t xml:space="preserve">נכון </w:t>
      </w:r>
      <w:bookmarkStart w:id="691" w:name="_ETM_Q1_2792384"/>
      <w:bookmarkEnd w:id="691"/>
      <w:r>
        <w:rPr>
          <w:rFonts w:hint="cs"/>
          <w:rtl/>
        </w:rPr>
        <w:t xml:space="preserve">מאוד. </w:t>
      </w:r>
    </w:p>
    <w:p w:rsidR="00B35BB1" w:rsidRDefault="00B35BB1" w:rsidP="005E7C49">
      <w:pPr>
        <w:rPr>
          <w:rtl/>
        </w:rPr>
      </w:pPr>
      <w:bookmarkStart w:id="692" w:name="_ETM_Q1_2793184"/>
      <w:bookmarkStart w:id="693" w:name="_ETM_Q1_2793284"/>
      <w:bookmarkEnd w:id="692"/>
      <w:bookmarkEnd w:id="693"/>
    </w:p>
    <w:p w:rsidR="005E7C49" w:rsidRDefault="005E7C49" w:rsidP="005E7C49">
      <w:pPr>
        <w:pStyle w:val="af9"/>
        <w:keepNext/>
        <w:rPr>
          <w:rtl/>
        </w:rPr>
      </w:pPr>
      <w:bookmarkStart w:id="694" w:name="ET_guest_687203_64"/>
      <w:r w:rsidRPr="005E7C49">
        <w:rPr>
          <w:rStyle w:val="TagStyle"/>
          <w:rtl/>
        </w:rPr>
        <w:t xml:space="preserve"> &lt;&lt; אורח &gt;&gt; </w:t>
      </w:r>
      <w:r>
        <w:rPr>
          <w:rtl/>
        </w:rPr>
        <w:t>נילי אבן חן:</w:t>
      </w:r>
      <w:r w:rsidRPr="005E7C49">
        <w:rPr>
          <w:rStyle w:val="TagStyle"/>
          <w:rtl/>
        </w:rPr>
        <w:t xml:space="preserve"> &lt;&lt; אורח &gt;&gt;</w:t>
      </w:r>
      <w:r>
        <w:rPr>
          <w:rtl/>
        </w:rPr>
        <w:t xml:space="preserve"> </w:t>
      </w:r>
      <w:bookmarkEnd w:id="694"/>
    </w:p>
    <w:p w:rsidR="005E7C49" w:rsidRDefault="005E7C49" w:rsidP="005E7C49">
      <w:pPr>
        <w:pStyle w:val="KeepWithNext"/>
        <w:rPr>
          <w:rtl/>
        </w:rPr>
      </w:pPr>
    </w:p>
    <w:p w:rsidR="005E7C49" w:rsidRDefault="00B35BB1" w:rsidP="00B35BB1">
      <w:pPr>
        <w:rPr>
          <w:rtl/>
        </w:rPr>
      </w:pPr>
      <w:r>
        <w:rPr>
          <w:rFonts w:hint="cs"/>
          <w:rtl/>
        </w:rPr>
        <w:t xml:space="preserve">זה גם משהו שאנחנו רצינו לשאול. אנחנו </w:t>
      </w:r>
      <w:r w:rsidR="005E7C49">
        <w:rPr>
          <w:rFonts w:hint="cs"/>
          <w:rtl/>
        </w:rPr>
        <w:t>מבינים את ה</w:t>
      </w:r>
      <w:r>
        <w:rPr>
          <w:rFonts w:hint="cs"/>
          <w:rtl/>
        </w:rPr>
        <w:t xml:space="preserve">צורך בהקלות </w:t>
      </w:r>
      <w:bookmarkStart w:id="695" w:name="_ETM_Q1_2796610"/>
      <w:bookmarkEnd w:id="695"/>
      <w:r>
        <w:rPr>
          <w:rFonts w:hint="cs"/>
          <w:rtl/>
        </w:rPr>
        <w:t>ואת ה</w:t>
      </w:r>
      <w:r w:rsidR="005E7C49">
        <w:rPr>
          <w:rFonts w:hint="cs"/>
          <w:rtl/>
        </w:rPr>
        <w:t xml:space="preserve">רצון לבוא לקראת החברות, אבל אם </w:t>
      </w:r>
      <w:r>
        <w:rPr>
          <w:rFonts w:hint="cs"/>
          <w:rtl/>
        </w:rPr>
        <w:t xml:space="preserve">אתם </w:t>
      </w:r>
      <w:r w:rsidR="005E7C49">
        <w:rPr>
          <w:rFonts w:hint="cs"/>
          <w:rtl/>
        </w:rPr>
        <w:t xml:space="preserve">רוצים לעבד את היכולת </w:t>
      </w:r>
      <w:r>
        <w:rPr>
          <w:rFonts w:hint="cs"/>
          <w:rtl/>
        </w:rPr>
        <w:t xml:space="preserve">שלכם </w:t>
      </w:r>
      <w:r w:rsidR="005E7C49">
        <w:rPr>
          <w:rFonts w:hint="cs"/>
          <w:rtl/>
        </w:rPr>
        <w:t xml:space="preserve">לקבל את החומר, לא </w:t>
      </w:r>
      <w:r>
        <w:rPr>
          <w:rFonts w:hint="cs"/>
          <w:rtl/>
        </w:rPr>
        <w:t xml:space="preserve">מתוך זה </w:t>
      </w:r>
      <w:r w:rsidR="005E7C49">
        <w:rPr>
          <w:rFonts w:hint="cs"/>
          <w:rtl/>
        </w:rPr>
        <w:t>שיגידו</w:t>
      </w:r>
      <w:r>
        <w:rPr>
          <w:rFonts w:hint="cs"/>
          <w:rtl/>
        </w:rPr>
        <w:t>: זה אצלכם ואתם מחויבים</w:t>
      </w:r>
      <w:bookmarkStart w:id="696" w:name="_ETM_Q1_2809625"/>
      <w:bookmarkEnd w:id="696"/>
      <w:r>
        <w:rPr>
          <w:rFonts w:hint="cs"/>
          <w:rtl/>
        </w:rPr>
        <w:t>,</w:t>
      </w:r>
      <w:r w:rsidR="005E7C49">
        <w:rPr>
          <w:rFonts w:hint="cs"/>
          <w:rtl/>
        </w:rPr>
        <w:t xml:space="preserve"> אם לא הגבתם זה תקין ויש וי על זה, אלא בכל זאת </w:t>
      </w:r>
      <w:r>
        <w:rPr>
          <w:rFonts w:hint="cs"/>
          <w:rtl/>
        </w:rPr>
        <w:t>ש</w:t>
      </w:r>
      <w:r w:rsidR="005E7C49">
        <w:rPr>
          <w:rFonts w:hint="cs"/>
          <w:rtl/>
        </w:rPr>
        <w:t xml:space="preserve">תהיה חובה שזה יגיע אליכם. </w:t>
      </w:r>
      <w:r>
        <w:rPr>
          <w:rFonts w:hint="cs"/>
          <w:rtl/>
        </w:rPr>
        <w:t xml:space="preserve">אתם יכולים לעשות איזשהו ניטור אקראי כרצונכם, כשהחומר אצלכם ואתם </w:t>
      </w:r>
      <w:bookmarkStart w:id="697" w:name="_ETM_Q1_2821299"/>
      <w:bookmarkEnd w:id="697"/>
      <w:r>
        <w:rPr>
          <w:rFonts w:hint="cs"/>
          <w:rtl/>
        </w:rPr>
        <w:t xml:space="preserve">לא נדרשים אחר כך לבקש את החומר. זה בעצם חוסך </w:t>
      </w:r>
      <w:bookmarkStart w:id="698" w:name="_ETM_Q1_2826067"/>
      <w:bookmarkEnd w:id="698"/>
      <w:r>
        <w:rPr>
          <w:rFonts w:hint="cs"/>
          <w:rtl/>
        </w:rPr>
        <w:t>מכם את הצורך אחר כך בבקשה של חומר לא</w:t>
      </w:r>
      <w:bookmarkStart w:id="699" w:name="_ETM_Q1_2828422"/>
      <w:bookmarkEnd w:id="699"/>
      <w:r>
        <w:rPr>
          <w:rFonts w:hint="cs"/>
          <w:rtl/>
        </w:rPr>
        <w:t xml:space="preserve"> בסמכות שלכם ולא בהקלות. </w:t>
      </w:r>
      <w:r w:rsidR="005E7C49">
        <w:rPr>
          <w:rFonts w:hint="cs"/>
          <w:rtl/>
        </w:rPr>
        <w:t xml:space="preserve"> </w:t>
      </w:r>
    </w:p>
    <w:p w:rsidR="005E7C49" w:rsidRDefault="005E7C49" w:rsidP="005E7C49">
      <w:pPr>
        <w:rPr>
          <w:rtl/>
        </w:rPr>
      </w:pPr>
    </w:p>
    <w:p w:rsidR="005E7C49" w:rsidRDefault="005E7C49" w:rsidP="005E7C49">
      <w:pPr>
        <w:pStyle w:val="af9"/>
        <w:keepNext/>
        <w:rPr>
          <w:rtl/>
        </w:rPr>
      </w:pPr>
      <w:bookmarkStart w:id="700" w:name="ET_guest_796084_65"/>
      <w:r w:rsidRPr="005E7C49">
        <w:rPr>
          <w:rStyle w:val="TagStyle"/>
          <w:rtl/>
        </w:rPr>
        <w:t xml:space="preserve"> &lt;&lt; אורח &gt;&gt; </w:t>
      </w:r>
      <w:r>
        <w:rPr>
          <w:rtl/>
        </w:rPr>
        <w:t>מיכל הלפרין:</w:t>
      </w:r>
      <w:r w:rsidRPr="005E7C49">
        <w:rPr>
          <w:rStyle w:val="TagStyle"/>
          <w:rtl/>
        </w:rPr>
        <w:t xml:space="preserve"> &lt;&lt; אורח &gt;&gt;</w:t>
      </w:r>
      <w:r>
        <w:rPr>
          <w:rtl/>
        </w:rPr>
        <w:t xml:space="preserve"> </w:t>
      </w:r>
      <w:bookmarkEnd w:id="700"/>
    </w:p>
    <w:p w:rsidR="005E7C49" w:rsidRDefault="005E7C49" w:rsidP="005E7C49">
      <w:pPr>
        <w:pStyle w:val="KeepWithNext"/>
        <w:rPr>
          <w:rtl/>
        </w:rPr>
      </w:pPr>
    </w:p>
    <w:p w:rsidR="00B35BB1" w:rsidRDefault="005E7C49" w:rsidP="00B35BB1">
      <w:pPr>
        <w:rPr>
          <w:rtl/>
        </w:rPr>
      </w:pPr>
      <w:r>
        <w:rPr>
          <w:rFonts w:hint="cs"/>
          <w:rtl/>
        </w:rPr>
        <w:t xml:space="preserve">אני חושבת </w:t>
      </w:r>
      <w:r w:rsidR="00B35BB1">
        <w:rPr>
          <w:rFonts w:hint="cs"/>
          <w:rtl/>
        </w:rPr>
        <w:t>ש</w:t>
      </w:r>
      <w:r>
        <w:rPr>
          <w:rFonts w:hint="cs"/>
          <w:rtl/>
        </w:rPr>
        <w:t>הסמכות שקבועה בסעיף 5 לתיקון, כולל ההקלה שאנחנו מבקשים לעשות</w:t>
      </w:r>
      <w:r w:rsidR="00B35BB1">
        <w:rPr>
          <w:rFonts w:hint="cs"/>
          <w:rtl/>
        </w:rPr>
        <w:t xml:space="preserve"> בה</w:t>
      </w:r>
      <w:r>
        <w:rPr>
          <w:rFonts w:hint="cs"/>
          <w:rtl/>
        </w:rPr>
        <w:t xml:space="preserve">, בדיוק </w:t>
      </w:r>
      <w:r w:rsidR="00B35BB1">
        <w:rPr>
          <w:rFonts w:hint="cs"/>
          <w:rtl/>
        </w:rPr>
        <w:t xml:space="preserve">תסייע לנו במה שאת אומרת. </w:t>
      </w:r>
      <w:bookmarkStart w:id="701" w:name="_ETM_Q1_2845529"/>
      <w:bookmarkEnd w:id="701"/>
      <w:r w:rsidR="00B35BB1">
        <w:rPr>
          <w:rFonts w:hint="cs"/>
          <w:rtl/>
        </w:rPr>
        <w:t xml:space="preserve">כלומר, זה בדיוק </w:t>
      </w:r>
      <w:r>
        <w:rPr>
          <w:rFonts w:hint="cs"/>
          <w:rtl/>
        </w:rPr>
        <w:t>יאפשר לנו</w:t>
      </w:r>
      <w:r w:rsidR="00B35BB1">
        <w:rPr>
          <w:rFonts w:hint="cs"/>
          <w:rtl/>
        </w:rPr>
        <w:t>,</w:t>
      </w:r>
      <w:r>
        <w:rPr>
          <w:rFonts w:hint="cs"/>
          <w:rtl/>
        </w:rPr>
        <w:t xml:space="preserve"> כאשר </w:t>
      </w:r>
      <w:r w:rsidR="00B35BB1">
        <w:rPr>
          <w:rFonts w:hint="cs"/>
          <w:rtl/>
        </w:rPr>
        <w:t xml:space="preserve">אנחנו </w:t>
      </w:r>
      <w:r>
        <w:rPr>
          <w:rFonts w:hint="cs"/>
          <w:rtl/>
        </w:rPr>
        <w:t xml:space="preserve">רואים איזשהו הסדר ספציפי, </w:t>
      </w:r>
      <w:r w:rsidR="00B35BB1">
        <w:rPr>
          <w:rFonts w:hint="cs"/>
          <w:rtl/>
        </w:rPr>
        <w:t xml:space="preserve">שלכאורה חוסה בפטור הסוג ויכול ליהנות </w:t>
      </w:r>
      <w:bookmarkStart w:id="702" w:name="_ETM_Q1_2853671"/>
      <w:bookmarkEnd w:id="702"/>
      <w:r w:rsidR="00B35BB1">
        <w:rPr>
          <w:rFonts w:hint="cs"/>
          <w:rtl/>
        </w:rPr>
        <w:t xml:space="preserve">ממנו, </w:t>
      </w:r>
      <w:r>
        <w:rPr>
          <w:rFonts w:hint="cs"/>
          <w:rtl/>
        </w:rPr>
        <w:t xml:space="preserve">אבל אנחנו חושבים שאנחנו צריכים להסתכל עליו יותר מקרוב עם </w:t>
      </w:r>
      <w:r w:rsidR="00B35BB1">
        <w:rPr>
          <w:rFonts w:hint="cs"/>
          <w:rtl/>
        </w:rPr>
        <w:t xml:space="preserve">זכוכית מגדלת, עם </w:t>
      </w:r>
      <w:r>
        <w:rPr>
          <w:rFonts w:hint="cs"/>
          <w:rtl/>
        </w:rPr>
        <w:t>בחינה כלכלית, לבדוק איזה תנאים צריכים לחול עליו</w:t>
      </w:r>
      <w:r w:rsidR="00B35BB1">
        <w:rPr>
          <w:rFonts w:hint="cs"/>
          <w:rtl/>
        </w:rPr>
        <w:t xml:space="preserve"> </w:t>
      </w:r>
      <w:r w:rsidR="00B35BB1">
        <w:rPr>
          <w:rtl/>
        </w:rPr>
        <w:t>–</w:t>
      </w:r>
      <w:r w:rsidR="00B35BB1">
        <w:rPr>
          <w:rFonts w:hint="cs"/>
          <w:rtl/>
        </w:rPr>
        <w:t xml:space="preserve"> הסעיף הזה</w:t>
      </w:r>
      <w:r>
        <w:rPr>
          <w:rFonts w:hint="cs"/>
          <w:rtl/>
        </w:rPr>
        <w:t xml:space="preserve"> הוא </w:t>
      </w:r>
      <w:r w:rsidR="00B35BB1">
        <w:rPr>
          <w:rFonts w:hint="cs"/>
          <w:rtl/>
        </w:rPr>
        <w:t xml:space="preserve">זה שיאפשר לנו </w:t>
      </w:r>
      <w:bookmarkStart w:id="703" w:name="_ETM_Q1_2867255"/>
      <w:bookmarkEnd w:id="703"/>
      <w:r>
        <w:rPr>
          <w:rFonts w:hint="cs"/>
          <w:rtl/>
        </w:rPr>
        <w:t xml:space="preserve">בין היתר </w:t>
      </w:r>
      <w:r w:rsidR="00B35BB1">
        <w:rPr>
          <w:rFonts w:hint="cs"/>
          <w:rtl/>
        </w:rPr>
        <w:t xml:space="preserve">לעשות את זה. </w:t>
      </w:r>
    </w:p>
    <w:p w:rsidR="00B35BB1" w:rsidRDefault="00B35BB1" w:rsidP="00B35BB1">
      <w:pPr>
        <w:rPr>
          <w:rtl/>
        </w:rPr>
      </w:pPr>
      <w:bookmarkStart w:id="704" w:name="_ETM_Q1_2865050"/>
      <w:bookmarkStart w:id="705" w:name="_ETM_Q1_2865142"/>
      <w:bookmarkEnd w:id="704"/>
      <w:bookmarkEnd w:id="705"/>
    </w:p>
    <w:p w:rsidR="00B35BB1" w:rsidRDefault="00B35BB1" w:rsidP="00B35BB1">
      <w:pPr>
        <w:pStyle w:val="af9"/>
        <w:keepNext/>
        <w:rPr>
          <w:rtl/>
        </w:rPr>
      </w:pPr>
      <w:bookmarkStart w:id="706" w:name="_ETM_Q1_2865738"/>
      <w:bookmarkStart w:id="707" w:name="_ETM_Q1_2865814"/>
      <w:bookmarkStart w:id="708" w:name="_ETM_Q1_2864271"/>
      <w:bookmarkStart w:id="709" w:name="ET_guest_687203_338"/>
      <w:bookmarkEnd w:id="706"/>
      <w:bookmarkEnd w:id="707"/>
      <w:bookmarkEnd w:id="708"/>
      <w:r w:rsidRPr="00B35BB1">
        <w:rPr>
          <w:rStyle w:val="TagStyle"/>
          <w:rtl/>
        </w:rPr>
        <w:t xml:space="preserve"> &lt;&lt; אורח &gt;&gt; </w:t>
      </w:r>
      <w:r>
        <w:rPr>
          <w:rtl/>
        </w:rPr>
        <w:t>נילי אבן חן:</w:t>
      </w:r>
      <w:r w:rsidRPr="00B35BB1">
        <w:rPr>
          <w:rStyle w:val="TagStyle"/>
          <w:rtl/>
        </w:rPr>
        <w:t xml:space="preserve"> &lt;&lt; אורח &gt;&gt;</w:t>
      </w:r>
      <w:r>
        <w:rPr>
          <w:rtl/>
        </w:rPr>
        <w:t xml:space="preserve"> </w:t>
      </w:r>
      <w:bookmarkEnd w:id="709"/>
    </w:p>
    <w:p w:rsidR="00B35BB1" w:rsidRDefault="00B35BB1" w:rsidP="00B35BB1">
      <w:pPr>
        <w:pStyle w:val="KeepWithNext"/>
        <w:rPr>
          <w:rtl/>
        </w:rPr>
      </w:pPr>
    </w:p>
    <w:p w:rsidR="00A7252C" w:rsidRDefault="00B35BB1" w:rsidP="00B35BB1">
      <w:pPr>
        <w:rPr>
          <w:rtl/>
        </w:rPr>
      </w:pPr>
      <w:bookmarkStart w:id="710" w:name="_ETM_Q1_2865027"/>
      <w:bookmarkStart w:id="711" w:name="_ETM_Q1_2865090"/>
      <w:bookmarkEnd w:id="710"/>
      <w:bookmarkEnd w:id="711"/>
      <w:r>
        <w:rPr>
          <w:rFonts w:hint="cs"/>
          <w:rtl/>
        </w:rPr>
        <w:t xml:space="preserve">אבל אז תצטרכו לבוא ולבקש את החומר. </w:t>
      </w:r>
      <w:bookmarkStart w:id="712" w:name="_ETM_Q1_2868371"/>
      <w:bookmarkEnd w:id="712"/>
      <w:r>
        <w:rPr>
          <w:rFonts w:hint="cs"/>
          <w:rtl/>
        </w:rPr>
        <w:t>למה אתם לא רוצים שהחומר יועבר לכם ולא תצטרכו אח</w:t>
      </w:r>
      <w:bookmarkStart w:id="713" w:name="_ETM_Q1_2873955"/>
      <w:bookmarkEnd w:id="713"/>
      <w:r>
        <w:rPr>
          <w:rFonts w:hint="cs"/>
          <w:rtl/>
        </w:rPr>
        <w:t>ר כך לדרוש ולהתחנן בפני החברה שתמסור לכם? אם</w:t>
      </w:r>
      <w:bookmarkStart w:id="714" w:name="_ETM_Q1_2877737"/>
      <w:bookmarkEnd w:id="714"/>
      <w:r>
        <w:rPr>
          <w:rFonts w:hint="cs"/>
          <w:rtl/>
        </w:rPr>
        <w:t xml:space="preserve"> החומר יועבר אליכם מלכתחילה, תוכלו אתם בזמנכם החופשי, תלוי ברצונכם</w:t>
      </w:r>
      <w:bookmarkStart w:id="715" w:name="_ETM_Q1_2884677"/>
      <w:bookmarkEnd w:id="715"/>
      <w:r>
        <w:rPr>
          <w:rFonts w:hint="cs"/>
          <w:rtl/>
        </w:rPr>
        <w:t>, לעשות ניטור של העסקאות. זה מעמיד אתכם במצב יותר</w:t>
      </w:r>
      <w:bookmarkStart w:id="716" w:name="_ETM_Q1_2889939"/>
      <w:bookmarkEnd w:id="716"/>
      <w:r>
        <w:rPr>
          <w:rFonts w:hint="cs"/>
          <w:rtl/>
        </w:rPr>
        <w:t xml:space="preserve"> טוב. </w:t>
      </w:r>
    </w:p>
    <w:p w:rsidR="005E7C49" w:rsidRDefault="005E7C49" w:rsidP="005E7C49">
      <w:pPr>
        <w:rPr>
          <w:rtl/>
        </w:rPr>
      </w:pPr>
      <w:bookmarkStart w:id="717" w:name="_ETM_Q1_2888822"/>
      <w:bookmarkStart w:id="718" w:name="_ETM_Q1_2888925"/>
      <w:bookmarkEnd w:id="717"/>
      <w:bookmarkEnd w:id="718"/>
    </w:p>
    <w:p w:rsidR="005E7C49" w:rsidRDefault="005E7C49" w:rsidP="005E7C49">
      <w:pPr>
        <w:pStyle w:val="af9"/>
        <w:keepNext/>
        <w:rPr>
          <w:rtl/>
        </w:rPr>
      </w:pPr>
      <w:bookmarkStart w:id="719" w:name="ET_guest_796084_67"/>
      <w:r w:rsidRPr="005E7C49">
        <w:rPr>
          <w:rStyle w:val="TagStyle"/>
          <w:rtl/>
        </w:rPr>
        <w:t xml:space="preserve"> &lt;&lt; אורח &gt;&gt; </w:t>
      </w:r>
      <w:r>
        <w:rPr>
          <w:rtl/>
        </w:rPr>
        <w:t>מיכל הלפרין:</w:t>
      </w:r>
      <w:r w:rsidRPr="005E7C49">
        <w:rPr>
          <w:rStyle w:val="TagStyle"/>
          <w:rtl/>
        </w:rPr>
        <w:t xml:space="preserve"> &lt;&lt; אורח &gt;&gt;</w:t>
      </w:r>
      <w:r>
        <w:rPr>
          <w:rtl/>
        </w:rPr>
        <w:t xml:space="preserve"> </w:t>
      </w:r>
      <w:bookmarkEnd w:id="719"/>
    </w:p>
    <w:p w:rsidR="005E7C49" w:rsidRDefault="005E7C49" w:rsidP="005E7C49">
      <w:pPr>
        <w:pStyle w:val="KeepWithNext"/>
        <w:rPr>
          <w:rtl/>
        </w:rPr>
      </w:pPr>
    </w:p>
    <w:p w:rsidR="00A7252C" w:rsidRDefault="00A7252C" w:rsidP="00A7252C">
      <w:pPr>
        <w:rPr>
          <w:rtl/>
        </w:rPr>
      </w:pPr>
      <w:r>
        <w:rPr>
          <w:rFonts w:hint="cs"/>
          <w:rtl/>
        </w:rPr>
        <w:t xml:space="preserve">אנחנו אף פעם לא מתחננים לקבלת חומר. יש לנו </w:t>
      </w:r>
      <w:bookmarkStart w:id="720" w:name="_ETM_Q1_2892276"/>
      <w:bookmarkEnd w:id="720"/>
      <w:r>
        <w:rPr>
          <w:rFonts w:hint="cs"/>
          <w:rtl/>
        </w:rPr>
        <w:t xml:space="preserve">סמכות לדרוש חומר, ואנחנו לא מתחננים לקבלתו. </w:t>
      </w:r>
      <w:r w:rsidR="005E7C49">
        <w:rPr>
          <w:rFonts w:hint="cs"/>
          <w:rtl/>
        </w:rPr>
        <w:t xml:space="preserve">אם אנחנו חושבים שאנחנו צריכים לקבל </w:t>
      </w:r>
      <w:r>
        <w:rPr>
          <w:rFonts w:hint="cs"/>
          <w:rtl/>
        </w:rPr>
        <w:t xml:space="preserve">חומר לגבי איזשהו </w:t>
      </w:r>
      <w:bookmarkStart w:id="721" w:name="_ETM_Q1_2899271"/>
      <w:bookmarkEnd w:id="721"/>
      <w:r>
        <w:rPr>
          <w:rFonts w:hint="cs"/>
          <w:rtl/>
        </w:rPr>
        <w:t xml:space="preserve">הסדר, אנחנו מבקשים אותו, ואם מישהו לא </w:t>
      </w:r>
      <w:bookmarkStart w:id="722" w:name="_ETM_Q1_2901777"/>
      <w:bookmarkEnd w:id="722"/>
      <w:r>
        <w:rPr>
          <w:rFonts w:hint="cs"/>
          <w:rtl/>
        </w:rPr>
        <w:t xml:space="preserve">נותן לנו, אנחנו נוקטים צעדי אכיפה באופן חד-משמעי. </w:t>
      </w:r>
    </w:p>
    <w:p w:rsidR="00A7252C" w:rsidRDefault="00A7252C" w:rsidP="00A7252C">
      <w:pPr>
        <w:rPr>
          <w:rtl/>
        </w:rPr>
      </w:pPr>
      <w:bookmarkStart w:id="723" w:name="_ETM_Q1_2906352"/>
      <w:bookmarkStart w:id="724" w:name="_ETM_Q1_2906441"/>
      <w:bookmarkEnd w:id="723"/>
      <w:bookmarkEnd w:id="724"/>
    </w:p>
    <w:p w:rsidR="00A7252C" w:rsidRDefault="00A7252C" w:rsidP="00A7252C">
      <w:pPr>
        <w:pStyle w:val="af6"/>
        <w:keepNext/>
        <w:rPr>
          <w:rtl/>
        </w:rPr>
      </w:pPr>
      <w:r w:rsidRPr="00A7252C">
        <w:rPr>
          <w:rStyle w:val="TagStyle"/>
          <w:rtl/>
        </w:rPr>
        <w:t xml:space="preserve"> &lt;&lt; יור &gt;&gt; </w:t>
      </w:r>
      <w:r>
        <w:rPr>
          <w:rtl/>
        </w:rPr>
        <w:t>היו"ר איתן כבל:</w:t>
      </w:r>
      <w:r w:rsidRPr="00A7252C">
        <w:rPr>
          <w:rStyle w:val="TagStyle"/>
          <w:rtl/>
        </w:rPr>
        <w:t xml:space="preserve"> &lt;&lt; יור &gt;&gt;</w:t>
      </w:r>
      <w:r>
        <w:rPr>
          <w:rtl/>
        </w:rPr>
        <w:t xml:space="preserve"> </w:t>
      </w:r>
    </w:p>
    <w:p w:rsidR="00A7252C" w:rsidRDefault="00A7252C" w:rsidP="00A7252C">
      <w:pPr>
        <w:pStyle w:val="KeepWithNext"/>
        <w:rPr>
          <w:rtl/>
        </w:rPr>
      </w:pPr>
    </w:p>
    <w:p w:rsidR="005E7C49" w:rsidRDefault="00A7252C" w:rsidP="00A7252C">
      <w:pPr>
        <w:rPr>
          <w:rtl/>
        </w:rPr>
      </w:pPr>
      <w:bookmarkStart w:id="725" w:name="_ETM_Q1_2908271"/>
      <w:bookmarkEnd w:id="725"/>
      <w:r>
        <w:rPr>
          <w:rFonts w:hint="cs"/>
          <w:rtl/>
        </w:rPr>
        <w:t xml:space="preserve">תודה. מי </w:t>
      </w:r>
      <w:bookmarkStart w:id="726" w:name="_ETM_Q1_2909304"/>
      <w:bookmarkEnd w:id="726"/>
      <w:r>
        <w:rPr>
          <w:rFonts w:hint="cs"/>
          <w:rtl/>
        </w:rPr>
        <w:t>בעד הסעיף?</w:t>
      </w:r>
      <w:r>
        <w:rPr>
          <w:rtl/>
        </w:rPr>
        <w:t xml:space="preserve">  </w:t>
      </w:r>
      <w:r w:rsidR="005E7C49">
        <w:rPr>
          <w:rFonts w:hint="cs"/>
          <w:rtl/>
        </w:rPr>
        <w:t xml:space="preserve"> </w:t>
      </w:r>
    </w:p>
    <w:p w:rsidR="005E7C49" w:rsidRDefault="005E7C49" w:rsidP="005E7C49">
      <w:pPr>
        <w:rPr>
          <w:rtl/>
        </w:rPr>
      </w:pPr>
    </w:p>
    <w:p w:rsidR="005E7C49" w:rsidRDefault="005E7C49" w:rsidP="005E7C49">
      <w:pPr>
        <w:pStyle w:val="af1"/>
        <w:keepNext/>
        <w:rPr>
          <w:rtl/>
        </w:rPr>
      </w:pPr>
      <w:r>
        <w:rPr>
          <w:rtl/>
        </w:rPr>
        <w:t>הצבעה</w:t>
      </w:r>
    </w:p>
    <w:p w:rsidR="005E7C49" w:rsidRDefault="005E7C49" w:rsidP="005E7C49">
      <w:pPr>
        <w:pStyle w:val="--"/>
        <w:keepNext/>
        <w:rPr>
          <w:rtl/>
        </w:rPr>
      </w:pPr>
    </w:p>
    <w:p w:rsidR="005E7C49" w:rsidRDefault="005E7C49" w:rsidP="005E7C49">
      <w:pPr>
        <w:pStyle w:val="--"/>
        <w:keepNext/>
        <w:rPr>
          <w:rtl/>
        </w:rPr>
      </w:pPr>
      <w:r>
        <w:rPr>
          <w:rtl/>
        </w:rPr>
        <w:t xml:space="preserve">בעד – </w:t>
      </w:r>
      <w:r>
        <w:rPr>
          <w:rFonts w:hint="cs"/>
          <w:rtl/>
        </w:rPr>
        <w:t>2</w:t>
      </w:r>
    </w:p>
    <w:p w:rsidR="005E7C49" w:rsidRDefault="005E7C49" w:rsidP="005E7C49">
      <w:pPr>
        <w:pStyle w:val="--"/>
        <w:keepNext/>
        <w:rPr>
          <w:rtl/>
        </w:rPr>
      </w:pPr>
      <w:r>
        <w:rPr>
          <w:rtl/>
        </w:rPr>
        <w:t xml:space="preserve">נגד – </w:t>
      </w:r>
      <w:r>
        <w:rPr>
          <w:rFonts w:hint="cs"/>
          <w:rtl/>
        </w:rPr>
        <w:t>אין</w:t>
      </w:r>
    </w:p>
    <w:p w:rsidR="005E7C49" w:rsidRDefault="005E7C49" w:rsidP="005E7C49">
      <w:pPr>
        <w:pStyle w:val="--"/>
        <w:keepNext/>
        <w:rPr>
          <w:rtl/>
        </w:rPr>
      </w:pPr>
      <w:r>
        <w:rPr>
          <w:rtl/>
        </w:rPr>
        <w:t>נמנעים –</w:t>
      </w:r>
      <w:r>
        <w:rPr>
          <w:rFonts w:hint="cs"/>
          <w:rtl/>
        </w:rPr>
        <w:t>אין</w:t>
      </w:r>
    </w:p>
    <w:p w:rsidR="002417E2" w:rsidRDefault="00A7252C" w:rsidP="005E7C49">
      <w:pPr>
        <w:pStyle w:val="--"/>
        <w:keepNext/>
        <w:rPr>
          <w:rtl/>
        </w:rPr>
      </w:pPr>
      <w:r>
        <w:rPr>
          <w:rFonts w:hint="cs"/>
          <w:rtl/>
        </w:rPr>
        <w:t xml:space="preserve">סעיף 5 נתקבל. </w:t>
      </w:r>
    </w:p>
    <w:p w:rsidR="002417E2" w:rsidRDefault="002417E2" w:rsidP="002417E2">
      <w:pPr>
        <w:pStyle w:val="af6"/>
        <w:keepNext/>
        <w:rPr>
          <w:rtl/>
        </w:rPr>
      </w:pPr>
      <w:bookmarkStart w:id="727" w:name="ET_yor_4637_68"/>
      <w:r w:rsidRPr="002417E2">
        <w:rPr>
          <w:rStyle w:val="TagStyle"/>
          <w:rtl/>
        </w:rPr>
        <w:t xml:space="preserve"> &lt;&lt; יור &gt;&gt; </w:t>
      </w:r>
      <w:r>
        <w:rPr>
          <w:rtl/>
        </w:rPr>
        <w:t>היו"ר איתן כבל:</w:t>
      </w:r>
      <w:r w:rsidRPr="002417E2">
        <w:rPr>
          <w:rStyle w:val="TagStyle"/>
          <w:rtl/>
        </w:rPr>
        <w:t xml:space="preserve"> &lt;&lt; יור &gt;&gt;</w:t>
      </w:r>
      <w:r>
        <w:rPr>
          <w:rtl/>
        </w:rPr>
        <w:t xml:space="preserve"> </w:t>
      </w:r>
      <w:bookmarkEnd w:id="727"/>
    </w:p>
    <w:p w:rsidR="002417E2" w:rsidRDefault="002417E2" w:rsidP="002417E2">
      <w:pPr>
        <w:pStyle w:val="KeepWithNext"/>
        <w:rPr>
          <w:rtl/>
        </w:rPr>
      </w:pPr>
    </w:p>
    <w:p w:rsidR="002417E2" w:rsidRDefault="00A7252C" w:rsidP="00A7252C">
      <w:pPr>
        <w:pStyle w:val="a4"/>
        <w:keepNext/>
        <w:ind w:firstLine="720"/>
        <w:rPr>
          <w:rFonts w:ascii="Times New Roman" w:hAnsi="Times New Roman"/>
          <w:u w:val="none"/>
          <w:rtl/>
          <w:lang w:eastAsia="en-US"/>
        </w:rPr>
      </w:pPr>
      <w:r>
        <w:rPr>
          <w:rFonts w:ascii="Times New Roman" w:hAnsi="Times New Roman" w:hint="cs"/>
          <w:u w:val="none"/>
          <w:rtl/>
          <w:lang w:eastAsia="en-US"/>
        </w:rPr>
        <w:t xml:space="preserve">הסעיף אושר. אנחנו עוברים </w:t>
      </w:r>
      <w:bookmarkStart w:id="728" w:name="_ETM_Q1_2912863"/>
      <w:bookmarkEnd w:id="728"/>
      <w:r>
        <w:rPr>
          <w:rFonts w:ascii="Times New Roman" w:hAnsi="Times New Roman" w:hint="cs"/>
          <w:u w:val="none"/>
          <w:rtl/>
          <w:lang w:eastAsia="en-US"/>
        </w:rPr>
        <w:t>לסעיף 6.</w:t>
      </w:r>
    </w:p>
    <w:p w:rsidR="00A7252C" w:rsidRPr="00A7252C" w:rsidRDefault="00A7252C" w:rsidP="00A7252C">
      <w:pPr>
        <w:rPr>
          <w:rtl/>
        </w:rPr>
      </w:pPr>
      <w:bookmarkStart w:id="729" w:name="_ETM_Q1_2912297"/>
      <w:bookmarkStart w:id="730" w:name="_ETM_Q1_2912407"/>
      <w:bookmarkEnd w:id="729"/>
      <w:bookmarkEnd w:id="730"/>
    </w:p>
    <w:p w:rsidR="002417E2" w:rsidRDefault="002417E2" w:rsidP="002417E2">
      <w:pPr>
        <w:pStyle w:val="a4"/>
        <w:keepNext/>
        <w:rPr>
          <w:rtl/>
        </w:rPr>
      </w:pPr>
      <w:bookmarkStart w:id="731" w:name="ET_speaker_מיכל_כהן_70"/>
      <w:r w:rsidRPr="002417E2">
        <w:rPr>
          <w:rStyle w:val="TagStyle"/>
          <w:rtl/>
        </w:rPr>
        <w:t xml:space="preserve"> &lt;&lt; דובר &gt;&gt; </w:t>
      </w:r>
      <w:r>
        <w:rPr>
          <w:rtl/>
        </w:rPr>
        <w:t>מיכל כהן:</w:t>
      </w:r>
      <w:r w:rsidRPr="002417E2">
        <w:rPr>
          <w:rStyle w:val="TagStyle"/>
          <w:rtl/>
        </w:rPr>
        <w:t xml:space="preserve"> &lt;&lt; דובר &gt;&gt;</w:t>
      </w:r>
      <w:r>
        <w:rPr>
          <w:rtl/>
        </w:rPr>
        <w:t xml:space="preserve"> </w:t>
      </w:r>
      <w:bookmarkEnd w:id="731"/>
    </w:p>
    <w:p w:rsidR="002417E2" w:rsidRDefault="002417E2" w:rsidP="002417E2">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84"/>
      </w:tblGrid>
      <w:tr w:rsidR="00A7252C" w:rsidRPr="00A7252C" w:rsidTr="00A7252C">
        <w:trPr>
          <w:cantSplit/>
        </w:trPr>
        <w:tc>
          <w:tcPr>
            <w:tcW w:w="1873" w:type="dxa"/>
            <w:tcMar>
              <w:top w:w="91" w:type="dxa"/>
              <w:left w:w="0" w:type="dxa"/>
              <w:bottom w:w="91" w:type="dxa"/>
              <w:right w:w="0" w:type="dxa"/>
            </w:tcMar>
            <w:hideMark/>
          </w:tcPr>
          <w:p w:rsidR="00A7252C" w:rsidRPr="00A7252C" w:rsidRDefault="00A7252C" w:rsidP="00A7252C">
            <w:pPr>
              <w:keepLines/>
              <w:widowControl w:val="0"/>
              <w:tabs>
                <w:tab w:val="left" w:pos="624"/>
                <w:tab w:val="left" w:pos="1247"/>
              </w:tabs>
              <w:snapToGrid w:val="0"/>
              <w:ind w:firstLine="0"/>
              <w:contextualSpacing/>
              <w:jc w:val="left"/>
              <w:outlineLvl w:val="2"/>
              <w:rPr>
                <w:rFonts w:ascii="Arial" w:eastAsia="Arial Unicode MS" w:hAnsi="Arial"/>
              </w:rPr>
            </w:pPr>
            <w:r>
              <w:rPr>
                <w:rFonts w:ascii="Arial" w:eastAsia="Arial Unicode MS" w:hAnsi="Arial" w:hint="cs"/>
                <w:rtl/>
              </w:rPr>
              <w:t>"</w:t>
            </w:r>
            <w:r w:rsidRPr="00A7252C">
              <w:rPr>
                <w:rFonts w:ascii="Arial" w:eastAsia="Arial Unicode MS" w:hAnsi="Arial" w:hint="cs"/>
                <w:rtl/>
              </w:rPr>
              <w:t>תיקון סעיף 16</w:t>
            </w:r>
          </w:p>
        </w:tc>
        <w:tc>
          <w:tcPr>
            <w:tcW w:w="624" w:type="dxa"/>
            <w:tcMar>
              <w:top w:w="91" w:type="dxa"/>
              <w:left w:w="0" w:type="dxa"/>
              <w:bottom w:w="91" w:type="dxa"/>
              <w:right w:w="0" w:type="dxa"/>
            </w:tcMar>
            <w:hideMark/>
          </w:tcPr>
          <w:p w:rsidR="00A7252C" w:rsidRPr="00A7252C" w:rsidRDefault="00A7252C" w:rsidP="00A7252C">
            <w:pPr>
              <w:keepLines/>
              <w:widowControl w:val="0"/>
              <w:tabs>
                <w:tab w:val="left" w:pos="624"/>
                <w:tab w:val="left" w:pos="1247"/>
              </w:tabs>
              <w:snapToGrid w:val="0"/>
              <w:ind w:firstLine="0"/>
              <w:contextualSpacing/>
              <w:jc w:val="left"/>
              <w:rPr>
                <w:rFonts w:ascii="Arial" w:eastAsia="Arial Unicode MS" w:hAnsi="Arial"/>
                <w:rtl/>
              </w:rPr>
            </w:pPr>
            <w:r w:rsidRPr="00A7252C">
              <w:rPr>
                <w:rFonts w:ascii="Arial" w:eastAsia="Arial Unicode MS" w:hAnsi="Arial" w:hint="cs"/>
                <w:rtl/>
              </w:rPr>
              <w:t>6.</w:t>
            </w:r>
            <w:r w:rsidRPr="00A7252C">
              <w:rPr>
                <w:rFonts w:ascii="Arial" w:eastAsia="Arial Unicode MS" w:hAnsi="Arial" w:hint="cs"/>
                <w:rtl/>
              </w:rPr>
              <w:tab/>
            </w:r>
          </w:p>
        </w:tc>
        <w:tc>
          <w:tcPr>
            <w:tcW w:w="6584" w:type="dxa"/>
            <w:tcMar>
              <w:top w:w="91" w:type="dxa"/>
              <w:left w:w="0" w:type="dxa"/>
              <w:bottom w:w="91" w:type="dxa"/>
              <w:right w:w="0" w:type="dxa"/>
            </w:tcMar>
            <w:hideMark/>
          </w:tcPr>
          <w:p w:rsidR="00A7252C" w:rsidRPr="00A7252C" w:rsidRDefault="00A7252C" w:rsidP="00A7252C">
            <w:pPr>
              <w:keepLines/>
              <w:widowControl w:val="0"/>
              <w:tabs>
                <w:tab w:val="left" w:pos="624"/>
                <w:tab w:val="left" w:pos="1247"/>
              </w:tabs>
              <w:snapToGrid w:val="0"/>
              <w:ind w:firstLine="0"/>
              <w:contextualSpacing/>
              <w:rPr>
                <w:rFonts w:ascii="Arial" w:eastAsia="Arial Unicode MS" w:hAnsi="Arial"/>
                <w:rtl/>
              </w:rPr>
            </w:pPr>
            <w:r w:rsidRPr="00A7252C">
              <w:rPr>
                <w:rFonts w:ascii="Arial" w:eastAsia="Arial Unicode MS" w:hAnsi="Arial" w:hint="cs"/>
                <w:rtl/>
              </w:rPr>
              <w:t xml:space="preserve">בסעיף 16 לחוק העיקרי – </w:t>
            </w:r>
          </w:p>
        </w:tc>
      </w:tr>
      <w:tr w:rsidR="00A7252C" w:rsidRPr="00A7252C" w:rsidTr="00A7252C">
        <w:trPr>
          <w:cantSplit/>
        </w:trPr>
        <w:tc>
          <w:tcPr>
            <w:tcW w:w="1873" w:type="dxa"/>
            <w:tcMar>
              <w:top w:w="91" w:type="dxa"/>
              <w:left w:w="0" w:type="dxa"/>
              <w:bottom w:w="91" w:type="dxa"/>
              <w:right w:w="0" w:type="dxa"/>
            </w:tcMar>
          </w:tcPr>
          <w:p w:rsidR="00A7252C" w:rsidRPr="00A7252C" w:rsidRDefault="00A7252C" w:rsidP="00A7252C">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A7252C" w:rsidRPr="00A7252C" w:rsidRDefault="00A7252C" w:rsidP="00A7252C">
            <w:pPr>
              <w:keepLines/>
              <w:widowControl w:val="0"/>
              <w:tabs>
                <w:tab w:val="left" w:pos="624"/>
                <w:tab w:val="left" w:pos="1247"/>
              </w:tabs>
              <w:snapToGrid w:val="0"/>
              <w:ind w:firstLine="0"/>
              <w:contextualSpacing/>
              <w:jc w:val="left"/>
              <w:rPr>
                <w:rFonts w:ascii="Arial" w:eastAsia="Arial Unicode MS" w:hAnsi="Arial"/>
                <w:rtl/>
              </w:rPr>
            </w:pPr>
          </w:p>
        </w:tc>
        <w:tc>
          <w:tcPr>
            <w:tcW w:w="6584" w:type="dxa"/>
            <w:tcMar>
              <w:top w:w="91" w:type="dxa"/>
              <w:left w:w="0" w:type="dxa"/>
              <w:bottom w:w="91" w:type="dxa"/>
              <w:right w:w="0" w:type="dxa"/>
            </w:tcMar>
            <w:hideMark/>
          </w:tcPr>
          <w:p w:rsidR="00A7252C" w:rsidRPr="00A7252C" w:rsidRDefault="00A7252C" w:rsidP="00A7252C">
            <w:pPr>
              <w:keepLines/>
              <w:widowControl w:val="0"/>
              <w:tabs>
                <w:tab w:val="left" w:pos="624"/>
                <w:tab w:val="left" w:pos="1247"/>
              </w:tabs>
              <w:snapToGrid w:val="0"/>
              <w:ind w:firstLine="0"/>
              <w:contextualSpacing/>
              <w:rPr>
                <w:rFonts w:ascii="Arial" w:eastAsia="Arial Unicode MS" w:hAnsi="Arial"/>
                <w:rtl/>
              </w:rPr>
            </w:pPr>
            <w:r w:rsidRPr="00A7252C">
              <w:rPr>
                <w:rFonts w:ascii="Arial" w:eastAsia="Arial Unicode MS" w:hAnsi="Arial" w:hint="cs"/>
                <w:rtl/>
              </w:rPr>
              <w:t>(1)</w:t>
            </w:r>
            <w:r w:rsidRPr="00A7252C">
              <w:rPr>
                <w:rFonts w:ascii="Arial" w:eastAsia="Arial Unicode MS" w:hAnsi="Arial" w:hint="cs"/>
                <w:rtl/>
              </w:rPr>
              <w:tab/>
              <w:t>בסעיף קטן (א), אחרי "לפי סעיף 7" יבוא "או בקשה להיתר זמני לפי סעיף 13, או בקשה לפטור לפי סעיף 14";</w:t>
            </w:r>
          </w:p>
        </w:tc>
      </w:tr>
      <w:tr w:rsidR="00A7252C" w:rsidRPr="00A7252C" w:rsidTr="00A7252C">
        <w:trPr>
          <w:cantSplit/>
        </w:trPr>
        <w:tc>
          <w:tcPr>
            <w:tcW w:w="1873" w:type="dxa"/>
            <w:tcMar>
              <w:top w:w="91" w:type="dxa"/>
              <w:left w:w="0" w:type="dxa"/>
              <w:bottom w:w="91" w:type="dxa"/>
              <w:right w:w="0" w:type="dxa"/>
            </w:tcMar>
          </w:tcPr>
          <w:p w:rsidR="00A7252C" w:rsidRPr="00A7252C" w:rsidRDefault="00A7252C" w:rsidP="00A7252C">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A7252C" w:rsidRPr="00A7252C" w:rsidRDefault="00A7252C" w:rsidP="00A7252C">
            <w:pPr>
              <w:keepLines/>
              <w:widowControl w:val="0"/>
              <w:tabs>
                <w:tab w:val="left" w:pos="624"/>
                <w:tab w:val="left" w:pos="1247"/>
              </w:tabs>
              <w:snapToGrid w:val="0"/>
              <w:ind w:firstLine="0"/>
              <w:contextualSpacing/>
              <w:jc w:val="left"/>
              <w:rPr>
                <w:rFonts w:ascii="Arial" w:eastAsia="Arial Unicode MS" w:hAnsi="Arial"/>
                <w:rtl/>
              </w:rPr>
            </w:pPr>
          </w:p>
        </w:tc>
        <w:tc>
          <w:tcPr>
            <w:tcW w:w="6584" w:type="dxa"/>
            <w:tcMar>
              <w:top w:w="91" w:type="dxa"/>
              <w:left w:w="0" w:type="dxa"/>
              <w:bottom w:w="91" w:type="dxa"/>
              <w:right w:w="0" w:type="dxa"/>
            </w:tcMar>
            <w:hideMark/>
          </w:tcPr>
          <w:p w:rsidR="00A7252C" w:rsidRPr="00A7252C" w:rsidRDefault="00A7252C" w:rsidP="00A7252C">
            <w:pPr>
              <w:keepLines/>
              <w:widowControl w:val="0"/>
              <w:tabs>
                <w:tab w:val="left" w:pos="624"/>
                <w:tab w:val="left" w:pos="1247"/>
              </w:tabs>
              <w:snapToGrid w:val="0"/>
              <w:ind w:firstLine="0"/>
              <w:contextualSpacing/>
              <w:rPr>
                <w:rFonts w:ascii="Arial" w:eastAsia="Arial Unicode MS" w:hAnsi="Arial"/>
                <w:rtl/>
              </w:rPr>
            </w:pPr>
            <w:r w:rsidRPr="00A7252C">
              <w:rPr>
                <w:rFonts w:ascii="Arial" w:eastAsia="Arial Unicode MS" w:hAnsi="Arial" w:hint="cs"/>
                <w:rtl/>
              </w:rPr>
              <w:t>(2)</w:t>
            </w:r>
            <w:r w:rsidRPr="00A7252C">
              <w:rPr>
                <w:rFonts w:ascii="Arial" w:eastAsia="Arial Unicode MS" w:hAnsi="Arial" w:hint="cs"/>
                <w:rtl/>
              </w:rPr>
              <w:tab/>
              <w:t>סעיף קטן (ב) – בטל</w:t>
            </w:r>
            <w:r>
              <w:rPr>
                <w:rFonts w:ascii="Arial" w:eastAsia="Arial Unicode MS" w:hAnsi="Arial" w:hint="cs"/>
                <w:rtl/>
              </w:rPr>
              <w:t>"</w:t>
            </w:r>
            <w:r w:rsidRPr="00A7252C">
              <w:rPr>
                <w:rFonts w:ascii="Arial" w:eastAsia="Arial Unicode MS" w:hAnsi="Arial" w:hint="cs"/>
                <w:rtl/>
              </w:rPr>
              <w:t>.</w:t>
            </w:r>
          </w:p>
        </w:tc>
      </w:tr>
    </w:tbl>
    <w:p w:rsidR="00A7252C" w:rsidRPr="00A7252C" w:rsidRDefault="00A7252C" w:rsidP="00A7252C">
      <w:pPr>
        <w:rPr>
          <w:rtl/>
        </w:rPr>
      </w:pPr>
    </w:p>
    <w:p w:rsidR="00A7252C" w:rsidRDefault="00A7252C" w:rsidP="00A7252C">
      <w:pPr>
        <w:rPr>
          <w:rtl/>
        </w:rPr>
      </w:pPr>
      <w:r>
        <w:rPr>
          <w:rFonts w:hint="cs"/>
          <w:rtl/>
        </w:rPr>
        <w:t xml:space="preserve">אני אסביר את הסעיף הזה. סעיף 16 לחוק דן בשינוי </w:t>
      </w:r>
      <w:bookmarkStart w:id="732" w:name="_ETM_Q1_2946211"/>
      <w:bookmarkEnd w:id="732"/>
      <w:r>
        <w:rPr>
          <w:rFonts w:hint="cs"/>
          <w:rtl/>
        </w:rPr>
        <w:t>בהסדר כובל. כאשר יש שינוי בפרט מהותי בהסדר, צריכים הצדדים</w:t>
      </w:r>
      <w:bookmarkStart w:id="733" w:name="_ETM_Q1_2954059"/>
      <w:bookmarkEnd w:id="733"/>
      <w:r>
        <w:rPr>
          <w:rFonts w:hint="cs"/>
          <w:rtl/>
        </w:rPr>
        <w:t xml:space="preserve"> להודיע על כך לממונה ולדאוג לכך שיהיה להם אישור לכך. </w:t>
      </w:r>
      <w:bookmarkStart w:id="734" w:name="_ETM_Q1_2960604"/>
      <w:bookmarkEnd w:id="734"/>
    </w:p>
    <w:p w:rsidR="00A7252C" w:rsidRDefault="00A7252C" w:rsidP="00A7252C">
      <w:pPr>
        <w:rPr>
          <w:rtl/>
        </w:rPr>
      </w:pPr>
      <w:bookmarkStart w:id="735" w:name="_ETM_Q1_2961395"/>
      <w:bookmarkStart w:id="736" w:name="_ETM_Q1_2961487"/>
      <w:bookmarkEnd w:id="735"/>
      <w:bookmarkEnd w:id="736"/>
    </w:p>
    <w:p w:rsidR="00A7252C" w:rsidRDefault="002417E2" w:rsidP="00A7252C">
      <w:pPr>
        <w:rPr>
          <w:rtl/>
        </w:rPr>
      </w:pPr>
      <w:bookmarkStart w:id="737" w:name="_ETM_Q1_2961755"/>
      <w:bookmarkStart w:id="738" w:name="_ETM_Q1_2961827"/>
      <w:bookmarkEnd w:id="737"/>
      <w:bookmarkEnd w:id="738"/>
      <w:r>
        <w:rPr>
          <w:rFonts w:hint="cs"/>
          <w:rtl/>
        </w:rPr>
        <w:t xml:space="preserve">ראינו </w:t>
      </w:r>
      <w:r w:rsidR="00A7252C">
        <w:rPr>
          <w:rFonts w:hint="cs"/>
          <w:rtl/>
        </w:rPr>
        <w:t xml:space="preserve">לנכון </w:t>
      </w:r>
      <w:r>
        <w:rPr>
          <w:rFonts w:hint="cs"/>
          <w:rtl/>
        </w:rPr>
        <w:t>להוסיף ש</w:t>
      </w:r>
      <w:r w:rsidR="00A7252C">
        <w:rPr>
          <w:rFonts w:hint="cs"/>
          <w:rtl/>
        </w:rPr>
        <w:t xml:space="preserve">הם יכולים </w:t>
      </w:r>
      <w:bookmarkStart w:id="739" w:name="_ETM_Q1_3001820"/>
      <w:bookmarkEnd w:id="739"/>
      <w:r w:rsidR="00A7252C">
        <w:rPr>
          <w:rFonts w:hint="cs"/>
          <w:rtl/>
        </w:rPr>
        <w:t xml:space="preserve">לפנות לבית הדין, ואנחנו רוצים שהם יוכלו לפנות או גם </w:t>
      </w:r>
      <w:bookmarkStart w:id="740" w:name="_ETM_Q1_3004181"/>
      <w:bookmarkEnd w:id="740"/>
      <w:r w:rsidR="00A7252C">
        <w:rPr>
          <w:rFonts w:hint="cs"/>
          <w:rtl/>
        </w:rPr>
        <w:t xml:space="preserve">בבקשה להיתר לפי סעיף 13, או גם בבקשה לפטור </w:t>
      </w:r>
      <w:bookmarkStart w:id="741" w:name="_ETM_Q1_3007569"/>
      <w:bookmarkEnd w:id="741"/>
      <w:r w:rsidR="00A7252C">
        <w:rPr>
          <w:rFonts w:hint="cs"/>
          <w:rtl/>
        </w:rPr>
        <w:t>לפי סעיף 14, אם בהסדר קיים יש שינוי בפרט מ</w:t>
      </w:r>
      <w:bookmarkStart w:id="742" w:name="_ETM_Q1_3010248"/>
      <w:bookmarkEnd w:id="742"/>
      <w:r w:rsidR="00A7252C">
        <w:rPr>
          <w:rFonts w:hint="cs"/>
          <w:rtl/>
        </w:rPr>
        <w:t xml:space="preserve">הותי. למעשה, אנחנו מרחיבים את האפשרות של הצדדים להסדיר שינויים </w:t>
      </w:r>
      <w:bookmarkStart w:id="743" w:name="_ETM_Q1_3015852"/>
      <w:bookmarkEnd w:id="743"/>
      <w:r w:rsidR="00A7252C">
        <w:rPr>
          <w:rFonts w:hint="cs"/>
          <w:rtl/>
        </w:rPr>
        <w:t xml:space="preserve">בפרטים מהותיים שיש בהסדרים שכבר קיימים ומשתנים. בעצם גם הדבר הזה </w:t>
      </w:r>
      <w:bookmarkStart w:id="744" w:name="_ETM_Q1_3020856"/>
      <w:bookmarkEnd w:id="744"/>
      <w:r w:rsidR="00A7252C">
        <w:rPr>
          <w:rFonts w:hint="cs"/>
          <w:rtl/>
        </w:rPr>
        <w:t xml:space="preserve">מרחיב את היכולת של הצדדים לקבל היתר להסדרים כובלים שהם </w:t>
      </w:r>
      <w:bookmarkStart w:id="745" w:name="_ETM_Q1_3026649"/>
      <w:bookmarkEnd w:id="745"/>
      <w:r w:rsidR="00A7252C">
        <w:rPr>
          <w:rFonts w:hint="cs"/>
          <w:rtl/>
        </w:rPr>
        <w:t xml:space="preserve">רוצים להיקשר בהם. </w:t>
      </w:r>
    </w:p>
    <w:p w:rsidR="00A7252C" w:rsidRDefault="00A7252C" w:rsidP="00A7252C">
      <w:pPr>
        <w:rPr>
          <w:rtl/>
        </w:rPr>
      </w:pPr>
      <w:bookmarkStart w:id="746" w:name="_ETM_Q1_3030865"/>
      <w:bookmarkStart w:id="747" w:name="_ETM_Q1_3030941"/>
      <w:bookmarkStart w:id="748" w:name="_ETM_Q1_3028257"/>
      <w:bookmarkStart w:id="749" w:name="_ETM_Q1_3028399"/>
      <w:bookmarkEnd w:id="746"/>
      <w:bookmarkEnd w:id="747"/>
      <w:bookmarkEnd w:id="748"/>
      <w:bookmarkEnd w:id="749"/>
    </w:p>
    <w:p w:rsidR="00A7252C" w:rsidRDefault="00A7252C" w:rsidP="00A7252C">
      <w:pPr>
        <w:pStyle w:val="af6"/>
        <w:keepNext/>
        <w:rPr>
          <w:rtl/>
        </w:rPr>
      </w:pPr>
      <w:r w:rsidRPr="00A7252C">
        <w:rPr>
          <w:rStyle w:val="TagStyle"/>
          <w:rtl/>
        </w:rPr>
        <w:t xml:space="preserve"> &lt;&lt; יור &gt;&gt; </w:t>
      </w:r>
      <w:r>
        <w:rPr>
          <w:rtl/>
        </w:rPr>
        <w:t>היו"ר איתן כבל:</w:t>
      </w:r>
      <w:r w:rsidRPr="00A7252C">
        <w:rPr>
          <w:rStyle w:val="TagStyle"/>
          <w:rtl/>
        </w:rPr>
        <w:t xml:space="preserve"> &lt;&lt; יור &gt;&gt;</w:t>
      </w:r>
      <w:r>
        <w:rPr>
          <w:rtl/>
        </w:rPr>
        <w:t xml:space="preserve"> </w:t>
      </w:r>
    </w:p>
    <w:p w:rsidR="00A7252C" w:rsidRDefault="00A7252C" w:rsidP="00A7252C">
      <w:pPr>
        <w:pStyle w:val="KeepWithNext"/>
        <w:rPr>
          <w:rtl/>
        </w:rPr>
      </w:pPr>
    </w:p>
    <w:p w:rsidR="00A7252C" w:rsidRDefault="00A7252C" w:rsidP="00A7252C">
      <w:pPr>
        <w:rPr>
          <w:rtl/>
        </w:rPr>
      </w:pPr>
      <w:bookmarkStart w:id="750" w:name="_ETM_Q1_3030693"/>
      <w:bookmarkEnd w:id="750"/>
      <w:r>
        <w:rPr>
          <w:rFonts w:hint="cs"/>
          <w:rtl/>
        </w:rPr>
        <w:t xml:space="preserve">יש הערות? </w:t>
      </w:r>
    </w:p>
    <w:p w:rsidR="00A7252C" w:rsidRDefault="00A7252C" w:rsidP="00A7252C">
      <w:pPr>
        <w:rPr>
          <w:rtl/>
        </w:rPr>
      </w:pPr>
      <w:bookmarkStart w:id="751" w:name="_ETM_Q1_3033705"/>
      <w:bookmarkStart w:id="752" w:name="_ETM_Q1_3033821"/>
      <w:bookmarkEnd w:id="751"/>
      <w:bookmarkEnd w:id="752"/>
      <w:r>
        <w:rPr>
          <w:rtl/>
        </w:rPr>
        <w:t xml:space="preserve">  </w:t>
      </w:r>
    </w:p>
    <w:p w:rsidR="002417E2" w:rsidRDefault="002417E2" w:rsidP="002417E2">
      <w:pPr>
        <w:pStyle w:val="a4"/>
        <w:keepNext/>
        <w:rPr>
          <w:rtl/>
        </w:rPr>
      </w:pPr>
      <w:bookmarkStart w:id="753" w:name="_ETM_Q1_3030985"/>
      <w:bookmarkStart w:id="754" w:name="_ETM_Q1_3031069"/>
      <w:bookmarkStart w:id="755" w:name="ET_speaker_אתי_בנדלר_71"/>
      <w:bookmarkEnd w:id="753"/>
      <w:bookmarkEnd w:id="754"/>
      <w:r w:rsidRPr="002417E2">
        <w:rPr>
          <w:rStyle w:val="TagStyle"/>
          <w:rtl/>
        </w:rPr>
        <w:t xml:space="preserve"> &lt;&lt; דובר &gt;&gt; </w:t>
      </w:r>
      <w:r>
        <w:rPr>
          <w:rtl/>
        </w:rPr>
        <w:t>אתי בנדלר:</w:t>
      </w:r>
      <w:r w:rsidRPr="002417E2">
        <w:rPr>
          <w:rStyle w:val="TagStyle"/>
          <w:rtl/>
        </w:rPr>
        <w:t xml:space="preserve"> &lt;&lt; דובר &gt;&gt;</w:t>
      </w:r>
      <w:r>
        <w:rPr>
          <w:rtl/>
        </w:rPr>
        <w:t xml:space="preserve"> </w:t>
      </w:r>
      <w:bookmarkEnd w:id="755"/>
    </w:p>
    <w:p w:rsidR="002417E2" w:rsidRDefault="002417E2" w:rsidP="002417E2">
      <w:pPr>
        <w:pStyle w:val="KeepWithNext"/>
        <w:rPr>
          <w:rtl/>
        </w:rPr>
      </w:pPr>
    </w:p>
    <w:p w:rsidR="002417E2" w:rsidRDefault="002417E2" w:rsidP="002417E2">
      <w:pPr>
        <w:rPr>
          <w:rtl/>
        </w:rPr>
      </w:pPr>
      <w:r>
        <w:rPr>
          <w:rFonts w:hint="cs"/>
          <w:rtl/>
        </w:rPr>
        <w:t>את דיברת</w:t>
      </w:r>
      <w:r w:rsidR="00A7252C">
        <w:rPr>
          <w:rFonts w:hint="cs"/>
          <w:rtl/>
        </w:rPr>
        <w:t xml:space="preserve"> גם על פסקה </w:t>
      </w:r>
      <w:bookmarkStart w:id="756" w:name="_ETM_Q1_3038713"/>
      <w:bookmarkEnd w:id="756"/>
      <w:r w:rsidR="00A7252C">
        <w:rPr>
          <w:rFonts w:hint="cs"/>
          <w:rtl/>
        </w:rPr>
        <w:t>(ב)?  כי זו תמונה כוללת של הסעיף הז</w:t>
      </w:r>
      <w:bookmarkStart w:id="757" w:name="_ETM_Q1_3045668"/>
      <w:bookmarkEnd w:id="757"/>
      <w:r w:rsidR="00A7252C">
        <w:rPr>
          <w:rFonts w:hint="cs"/>
          <w:rtl/>
        </w:rPr>
        <w:t xml:space="preserve">ה. </w:t>
      </w:r>
    </w:p>
    <w:p w:rsidR="002417E2" w:rsidRDefault="002417E2" w:rsidP="002417E2">
      <w:pPr>
        <w:rPr>
          <w:rtl/>
        </w:rPr>
      </w:pPr>
    </w:p>
    <w:p w:rsidR="002417E2" w:rsidRDefault="002417E2" w:rsidP="002417E2">
      <w:pPr>
        <w:pStyle w:val="a4"/>
        <w:keepNext/>
        <w:rPr>
          <w:rtl/>
        </w:rPr>
      </w:pPr>
      <w:bookmarkStart w:id="758" w:name="ET_speaker_מיכל_כהן_72"/>
      <w:r w:rsidRPr="002417E2">
        <w:rPr>
          <w:rStyle w:val="TagStyle"/>
          <w:rtl/>
        </w:rPr>
        <w:t xml:space="preserve"> &lt;&lt; דובר &gt;&gt; </w:t>
      </w:r>
      <w:r>
        <w:rPr>
          <w:rtl/>
        </w:rPr>
        <w:t>מיכל כהן:</w:t>
      </w:r>
      <w:r w:rsidRPr="002417E2">
        <w:rPr>
          <w:rStyle w:val="TagStyle"/>
          <w:rtl/>
        </w:rPr>
        <w:t xml:space="preserve"> &lt;&lt; דובר &gt;&gt;</w:t>
      </w:r>
      <w:r>
        <w:rPr>
          <w:rtl/>
        </w:rPr>
        <w:t xml:space="preserve"> </w:t>
      </w:r>
      <w:bookmarkEnd w:id="758"/>
    </w:p>
    <w:p w:rsidR="002417E2" w:rsidRDefault="002417E2" w:rsidP="002417E2">
      <w:pPr>
        <w:pStyle w:val="KeepWithNext"/>
        <w:rPr>
          <w:rtl/>
        </w:rPr>
      </w:pPr>
    </w:p>
    <w:p w:rsidR="002417E2" w:rsidRDefault="00A7252C" w:rsidP="00A7252C">
      <w:pPr>
        <w:rPr>
          <w:rtl/>
        </w:rPr>
      </w:pPr>
      <w:r>
        <w:rPr>
          <w:rFonts w:hint="cs"/>
          <w:rtl/>
        </w:rPr>
        <w:t xml:space="preserve">שינוי מהותי בהסדר שקיבל אישור או פטור, הצדדים צריכים </w:t>
      </w:r>
      <w:bookmarkStart w:id="759" w:name="_ETM_Q1_3048926"/>
      <w:bookmarkEnd w:id="759"/>
      <w:r>
        <w:rPr>
          <w:rFonts w:hint="cs"/>
          <w:rtl/>
        </w:rPr>
        <w:t xml:space="preserve">לדאוג לכך </w:t>
      </w:r>
      <w:bookmarkStart w:id="760" w:name="_ETM_Q1_3054493"/>
      <w:bookmarkEnd w:id="760"/>
      <w:r>
        <w:rPr>
          <w:rFonts w:hint="cs"/>
          <w:rtl/>
        </w:rPr>
        <w:t xml:space="preserve">שהוא בעצם יקבל אישור או יוסדר על ידי מערך הפיקוח </w:t>
      </w:r>
      <w:bookmarkStart w:id="761" w:name="_ETM_Q1_3059092"/>
      <w:bookmarkEnd w:id="761"/>
      <w:r>
        <w:rPr>
          <w:rFonts w:hint="cs"/>
          <w:rtl/>
        </w:rPr>
        <w:t xml:space="preserve">על הגבלים עסקיים. כאשר יש שינוי שאינו מהותי, בעבר </w:t>
      </w:r>
      <w:r w:rsidR="002417E2">
        <w:rPr>
          <w:rFonts w:hint="cs"/>
          <w:rtl/>
        </w:rPr>
        <w:t xml:space="preserve">על פי החוק, </w:t>
      </w:r>
      <w:r>
        <w:rPr>
          <w:rFonts w:hint="cs"/>
          <w:rtl/>
        </w:rPr>
        <w:t xml:space="preserve">הצדדים </w:t>
      </w:r>
      <w:bookmarkStart w:id="762" w:name="_ETM_Q1_3064217"/>
      <w:bookmarkEnd w:id="762"/>
      <w:r>
        <w:rPr>
          <w:rFonts w:hint="cs"/>
          <w:rtl/>
        </w:rPr>
        <w:t xml:space="preserve">היו צריכים להודיע לממונה </w:t>
      </w:r>
      <w:r w:rsidR="002417E2">
        <w:rPr>
          <w:rFonts w:hint="cs"/>
          <w:rtl/>
        </w:rPr>
        <w:t>על כך שיש שינוי שאינו מהותי. אנחנו בעצם מבקשים לבטל את החובה הזאת, שמטילה על הצדדים נטל, כ</w:t>
      </w:r>
      <w:r>
        <w:rPr>
          <w:rFonts w:hint="cs"/>
          <w:rtl/>
        </w:rPr>
        <w:t xml:space="preserve">אשר </w:t>
      </w:r>
      <w:r w:rsidR="002417E2">
        <w:rPr>
          <w:rFonts w:hint="cs"/>
          <w:rtl/>
        </w:rPr>
        <w:t xml:space="preserve">הם </w:t>
      </w:r>
      <w:r>
        <w:rPr>
          <w:rFonts w:hint="cs"/>
          <w:rtl/>
        </w:rPr>
        <w:t xml:space="preserve">כבר </w:t>
      </w:r>
      <w:r w:rsidR="002417E2">
        <w:rPr>
          <w:rFonts w:hint="cs"/>
          <w:rtl/>
        </w:rPr>
        <w:t>ה</w:t>
      </w:r>
      <w:r>
        <w:rPr>
          <w:rFonts w:hint="cs"/>
          <w:rtl/>
        </w:rPr>
        <w:t xml:space="preserve">ביעו את </w:t>
      </w:r>
      <w:r w:rsidR="002417E2">
        <w:rPr>
          <w:rFonts w:hint="cs"/>
          <w:rtl/>
        </w:rPr>
        <w:t xml:space="preserve">דעתם שהשינוי הוא לא מהותי. </w:t>
      </w:r>
    </w:p>
    <w:p w:rsidR="002417E2" w:rsidRDefault="002417E2" w:rsidP="002417E2">
      <w:pPr>
        <w:rPr>
          <w:rtl/>
        </w:rPr>
      </w:pPr>
    </w:p>
    <w:p w:rsidR="002417E2" w:rsidRDefault="002417E2" w:rsidP="002417E2">
      <w:pPr>
        <w:pStyle w:val="a4"/>
        <w:keepNext/>
        <w:rPr>
          <w:rtl/>
        </w:rPr>
      </w:pPr>
      <w:bookmarkStart w:id="763" w:name="ET_speaker_אתי_בנדלר_73"/>
      <w:r w:rsidRPr="002417E2">
        <w:rPr>
          <w:rStyle w:val="TagStyle"/>
          <w:rtl/>
        </w:rPr>
        <w:t xml:space="preserve"> &lt;&lt; דובר &gt;&gt; </w:t>
      </w:r>
      <w:r>
        <w:rPr>
          <w:rtl/>
        </w:rPr>
        <w:t>אתי בנדלר:</w:t>
      </w:r>
      <w:r w:rsidRPr="002417E2">
        <w:rPr>
          <w:rStyle w:val="TagStyle"/>
          <w:rtl/>
        </w:rPr>
        <w:t xml:space="preserve"> &lt;&lt; דובר &gt;&gt;</w:t>
      </w:r>
      <w:r>
        <w:rPr>
          <w:rtl/>
        </w:rPr>
        <w:t xml:space="preserve"> </w:t>
      </w:r>
      <w:bookmarkEnd w:id="763"/>
    </w:p>
    <w:p w:rsidR="002417E2" w:rsidRDefault="002417E2" w:rsidP="002417E2">
      <w:pPr>
        <w:pStyle w:val="KeepWithNext"/>
        <w:rPr>
          <w:rtl/>
        </w:rPr>
      </w:pPr>
    </w:p>
    <w:p w:rsidR="002417E2" w:rsidRDefault="002417E2" w:rsidP="00BA0352">
      <w:pPr>
        <w:rPr>
          <w:rtl/>
        </w:rPr>
      </w:pPr>
      <w:r>
        <w:rPr>
          <w:rFonts w:hint="cs"/>
          <w:rtl/>
        </w:rPr>
        <w:t xml:space="preserve">לכאורה, כן, יכול להיות שזה עלול לסבך במקרים מסוימים. כנראה </w:t>
      </w:r>
      <w:r w:rsidR="00BA0352">
        <w:rPr>
          <w:rFonts w:hint="cs"/>
          <w:rtl/>
        </w:rPr>
        <w:t xml:space="preserve">יש להם </w:t>
      </w:r>
      <w:bookmarkStart w:id="764" w:name="_ETM_Q1_3084310"/>
      <w:bookmarkEnd w:id="764"/>
      <w:r>
        <w:rPr>
          <w:rFonts w:hint="cs"/>
          <w:rtl/>
        </w:rPr>
        <w:t xml:space="preserve">תשובה </w:t>
      </w:r>
      <w:r w:rsidR="00BA0352">
        <w:rPr>
          <w:rFonts w:hint="cs"/>
          <w:rtl/>
        </w:rPr>
        <w:t xml:space="preserve">טובה </w:t>
      </w:r>
      <w:r>
        <w:rPr>
          <w:rFonts w:hint="cs"/>
          <w:rtl/>
        </w:rPr>
        <w:t xml:space="preserve">לזה, אבל ראוי שהדברים ייאמרו. בוא נגיד שצד להסדר לא משוכנע אם שינוי </w:t>
      </w:r>
      <w:r w:rsidR="00BA0352">
        <w:rPr>
          <w:rFonts w:hint="cs"/>
          <w:rtl/>
        </w:rPr>
        <w:t xml:space="preserve">שהוא עושה הוא שינוי </w:t>
      </w:r>
      <w:r>
        <w:rPr>
          <w:rFonts w:hint="cs"/>
          <w:rtl/>
        </w:rPr>
        <w:t>מהותי או איננו</w:t>
      </w:r>
      <w:r w:rsidR="00BA0352">
        <w:rPr>
          <w:rFonts w:hint="cs"/>
          <w:rtl/>
        </w:rPr>
        <w:t xml:space="preserve"> שינוי מהותי</w:t>
      </w:r>
      <w:r>
        <w:rPr>
          <w:rFonts w:hint="cs"/>
          <w:rtl/>
        </w:rPr>
        <w:t xml:space="preserve">. </w:t>
      </w:r>
    </w:p>
    <w:p w:rsidR="002417E2" w:rsidRDefault="002417E2" w:rsidP="002417E2">
      <w:pPr>
        <w:rPr>
          <w:rtl/>
        </w:rPr>
      </w:pPr>
    </w:p>
    <w:p w:rsidR="002417E2" w:rsidRDefault="002417E2" w:rsidP="002417E2">
      <w:pPr>
        <w:pStyle w:val="a4"/>
        <w:keepNext/>
        <w:rPr>
          <w:rtl/>
        </w:rPr>
      </w:pPr>
      <w:bookmarkStart w:id="765" w:name="ET_speaker_5280_74"/>
      <w:r w:rsidRPr="002417E2">
        <w:rPr>
          <w:rStyle w:val="TagStyle"/>
          <w:rtl/>
        </w:rPr>
        <w:t xml:space="preserve"> &lt;&lt; דובר &gt;&gt; </w:t>
      </w:r>
      <w:r>
        <w:rPr>
          <w:rtl/>
        </w:rPr>
        <w:t>עבד אל חכים חאג' יחיא (הרשימה המשותפת):</w:t>
      </w:r>
      <w:r w:rsidRPr="002417E2">
        <w:rPr>
          <w:rStyle w:val="TagStyle"/>
          <w:rtl/>
        </w:rPr>
        <w:t xml:space="preserve"> &lt;&lt; דובר &gt;&gt;</w:t>
      </w:r>
      <w:r>
        <w:rPr>
          <w:rtl/>
        </w:rPr>
        <w:t xml:space="preserve"> </w:t>
      </w:r>
      <w:bookmarkEnd w:id="765"/>
    </w:p>
    <w:p w:rsidR="002417E2" w:rsidRDefault="002417E2" w:rsidP="002417E2">
      <w:pPr>
        <w:pStyle w:val="KeepWithNext"/>
        <w:rPr>
          <w:rtl/>
        </w:rPr>
      </w:pPr>
    </w:p>
    <w:p w:rsidR="002417E2" w:rsidRDefault="002417E2" w:rsidP="00BA0352">
      <w:pPr>
        <w:rPr>
          <w:rtl/>
        </w:rPr>
      </w:pPr>
      <w:r>
        <w:rPr>
          <w:rFonts w:hint="cs"/>
          <w:rtl/>
        </w:rPr>
        <w:t>איך מגדירים מהותי</w:t>
      </w:r>
      <w:r w:rsidR="00BA0352">
        <w:rPr>
          <w:rFonts w:hint="cs"/>
          <w:rtl/>
        </w:rPr>
        <w:t>?</w:t>
      </w:r>
      <w:r>
        <w:rPr>
          <w:rFonts w:hint="cs"/>
          <w:rtl/>
        </w:rPr>
        <w:t xml:space="preserve"> </w:t>
      </w:r>
    </w:p>
    <w:p w:rsidR="002417E2" w:rsidRDefault="002417E2" w:rsidP="002417E2">
      <w:pPr>
        <w:rPr>
          <w:rtl/>
        </w:rPr>
      </w:pPr>
    </w:p>
    <w:p w:rsidR="002417E2" w:rsidRDefault="002417E2" w:rsidP="002417E2">
      <w:pPr>
        <w:pStyle w:val="a4"/>
        <w:keepNext/>
        <w:rPr>
          <w:rtl/>
        </w:rPr>
      </w:pPr>
      <w:bookmarkStart w:id="766" w:name="ET_speaker_אתי_בנדלר_75"/>
      <w:r w:rsidRPr="002417E2">
        <w:rPr>
          <w:rStyle w:val="TagStyle"/>
          <w:rtl/>
        </w:rPr>
        <w:t xml:space="preserve"> &lt;&lt; דובר &gt;&gt; </w:t>
      </w:r>
      <w:r>
        <w:rPr>
          <w:rtl/>
        </w:rPr>
        <w:t>אתי בנדלר:</w:t>
      </w:r>
      <w:r w:rsidRPr="002417E2">
        <w:rPr>
          <w:rStyle w:val="TagStyle"/>
          <w:rtl/>
        </w:rPr>
        <w:t xml:space="preserve"> &lt;&lt; דובר &gt;&gt;</w:t>
      </w:r>
      <w:r>
        <w:rPr>
          <w:rtl/>
        </w:rPr>
        <w:t xml:space="preserve"> </w:t>
      </w:r>
      <w:bookmarkEnd w:id="766"/>
    </w:p>
    <w:p w:rsidR="002417E2" w:rsidRDefault="002417E2" w:rsidP="002417E2">
      <w:pPr>
        <w:pStyle w:val="KeepWithNext"/>
        <w:rPr>
          <w:rtl/>
        </w:rPr>
      </w:pPr>
    </w:p>
    <w:p w:rsidR="002417E2" w:rsidRDefault="00BA0352" w:rsidP="00FD1F64">
      <w:pPr>
        <w:rPr>
          <w:rtl/>
        </w:rPr>
      </w:pPr>
      <w:r>
        <w:rPr>
          <w:rFonts w:hint="cs"/>
          <w:rtl/>
        </w:rPr>
        <w:t xml:space="preserve">הוא </w:t>
      </w:r>
      <w:bookmarkStart w:id="767" w:name="_ETM_Q1_3101864"/>
      <w:bookmarkEnd w:id="767"/>
      <w:r>
        <w:rPr>
          <w:rFonts w:hint="cs"/>
          <w:rtl/>
        </w:rPr>
        <w:t>מודיע לרשות בכל מקרה על שינוי לפי סעיף (ב), שאותו</w:t>
      </w:r>
      <w:bookmarkStart w:id="768" w:name="_ETM_Q1_3106386"/>
      <w:bookmarkEnd w:id="768"/>
      <w:r>
        <w:rPr>
          <w:rFonts w:hint="cs"/>
          <w:rtl/>
        </w:rPr>
        <w:t xml:space="preserve"> מוצע עכשיו לבטל, </w:t>
      </w:r>
      <w:r w:rsidR="002417E2">
        <w:rPr>
          <w:rFonts w:hint="cs"/>
          <w:rtl/>
        </w:rPr>
        <w:t xml:space="preserve">שנוסחו היום הוא </w:t>
      </w:r>
      <w:r w:rsidR="00FD1F64">
        <w:rPr>
          <w:rFonts w:hint="cs"/>
          <w:rtl/>
        </w:rPr>
        <w:t>"</w:t>
      </w:r>
      <w:r w:rsidR="002417E2">
        <w:rPr>
          <w:rFonts w:hint="cs"/>
          <w:rtl/>
        </w:rPr>
        <w:t xml:space="preserve">הצדדים </w:t>
      </w:r>
      <w:r w:rsidR="00FD1F64">
        <w:rPr>
          <w:rFonts w:hint="cs"/>
          <w:rtl/>
        </w:rPr>
        <w:t xml:space="preserve">להסדר כובל כאמור יודיעו לממונה על כל שינוי בו שלדעתם אינו שינוי מהותי; סבר הממונה כי השינוי הוא מהותי, יפנה לאב בית הדין כדי שיכריע במחלוקת". </w:t>
      </w:r>
      <w:bookmarkStart w:id="769" w:name="_ETM_Q1_3107187"/>
      <w:bookmarkEnd w:id="769"/>
      <w:r w:rsidR="002417E2">
        <w:rPr>
          <w:rFonts w:hint="cs"/>
          <w:rtl/>
        </w:rPr>
        <w:t xml:space="preserve"> </w:t>
      </w:r>
    </w:p>
    <w:p w:rsidR="008931A6" w:rsidRDefault="008931A6" w:rsidP="002417E2">
      <w:pPr>
        <w:rPr>
          <w:rtl/>
        </w:rPr>
      </w:pPr>
    </w:p>
    <w:p w:rsidR="002417E2" w:rsidRDefault="00FD1F64" w:rsidP="00FD1F64">
      <w:pPr>
        <w:rPr>
          <w:rtl/>
        </w:rPr>
      </w:pPr>
      <w:r>
        <w:rPr>
          <w:rFonts w:hint="cs"/>
          <w:rtl/>
        </w:rPr>
        <w:t xml:space="preserve">זאת אומרת, </w:t>
      </w:r>
      <w:r w:rsidR="002417E2">
        <w:rPr>
          <w:rFonts w:hint="cs"/>
          <w:rtl/>
        </w:rPr>
        <w:t xml:space="preserve">יש לנו שני צדדים שסבורים ששינוי מסוים איננו שינוי מהותי. על שינוי מהותי </w:t>
      </w:r>
      <w:r>
        <w:rPr>
          <w:rFonts w:hint="cs"/>
          <w:rtl/>
        </w:rPr>
        <w:t xml:space="preserve">גם היום הם </w:t>
      </w:r>
      <w:r w:rsidR="002417E2">
        <w:rPr>
          <w:rFonts w:hint="cs"/>
          <w:rtl/>
        </w:rPr>
        <w:t xml:space="preserve">היו צריכים להודיע ולקבל אישור, כפי שנדרש </w:t>
      </w:r>
      <w:r>
        <w:rPr>
          <w:rFonts w:hint="cs"/>
          <w:rtl/>
        </w:rPr>
        <w:t xml:space="preserve">היום </w:t>
      </w:r>
      <w:r w:rsidR="002417E2">
        <w:rPr>
          <w:rFonts w:hint="cs"/>
          <w:rtl/>
        </w:rPr>
        <w:t xml:space="preserve">לפי החוק. אם מדובר בשינוי שאיננו מהותי, </w:t>
      </w:r>
      <w:r>
        <w:rPr>
          <w:rFonts w:hint="cs"/>
          <w:rtl/>
        </w:rPr>
        <w:t xml:space="preserve">הם רק צריכים להודיע </w:t>
      </w:r>
      <w:bookmarkStart w:id="770" w:name="_ETM_Q1_3139652"/>
      <w:bookmarkEnd w:id="770"/>
      <w:r>
        <w:rPr>
          <w:rFonts w:hint="cs"/>
          <w:rtl/>
        </w:rPr>
        <w:t xml:space="preserve">לממונה, </w:t>
      </w:r>
      <w:r w:rsidR="002417E2">
        <w:rPr>
          <w:rFonts w:hint="cs"/>
          <w:rtl/>
        </w:rPr>
        <w:t xml:space="preserve">והממונה יכול לומר: סליחה, אני חושב שזה כן שינוי מהותי, ואם הצדדים להסדר לא מקבלים את זה, </w:t>
      </w:r>
      <w:r>
        <w:rPr>
          <w:rFonts w:hint="cs"/>
          <w:rtl/>
        </w:rPr>
        <w:t xml:space="preserve">מכריע בכך </w:t>
      </w:r>
      <w:r w:rsidR="002417E2">
        <w:rPr>
          <w:rFonts w:hint="cs"/>
          <w:rtl/>
        </w:rPr>
        <w:t xml:space="preserve">בית הדין. היום </w:t>
      </w:r>
      <w:r>
        <w:rPr>
          <w:rFonts w:hint="cs"/>
          <w:rtl/>
        </w:rPr>
        <w:t xml:space="preserve">אומרים: אתה </w:t>
      </w:r>
      <w:r w:rsidR="002417E2">
        <w:rPr>
          <w:rFonts w:hint="cs"/>
          <w:rtl/>
        </w:rPr>
        <w:t xml:space="preserve">לא צריך להודיע, </w:t>
      </w:r>
      <w:r>
        <w:rPr>
          <w:rFonts w:hint="cs"/>
          <w:rtl/>
        </w:rPr>
        <w:t>אתה צריך רק לקבל אישור</w:t>
      </w:r>
      <w:bookmarkStart w:id="771" w:name="_ETM_Q1_3153153"/>
      <w:bookmarkEnd w:id="771"/>
      <w:r>
        <w:rPr>
          <w:rFonts w:hint="cs"/>
          <w:rtl/>
        </w:rPr>
        <w:t xml:space="preserve">, </w:t>
      </w:r>
      <w:r w:rsidR="002417E2">
        <w:rPr>
          <w:rFonts w:hint="cs"/>
          <w:rtl/>
        </w:rPr>
        <w:t xml:space="preserve">מדובר באישור מהותי. </w:t>
      </w:r>
      <w:bookmarkStart w:id="772" w:name="_ETM_Q1_3157387"/>
      <w:bookmarkStart w:id="773" w:name="_ETM_Q1_3157487"/>
      <w:bookmarkStart w:id="774" w:name="_ETM_Q1_3157547"/>
      <w:bookmarkStart w:id="775" w:name="_ETM_Q1_3157634"/>
      <w:bookmarkEnd w:id="772"/>
      <w:bookmarkEnd w:id="773"/>
      <w:bookmarkEnd w:id="774"/>
      <w:bookmarkEnd w:id="775"/>
      <w:r>
        <w:rPr>
          <w:rFonts w:hint="cs"/>
          <w:rtl/>
        </w:rPr>
        <w:t xml:space="preserve">יכולה להיות סיטואציה, שצדדים להסדר חשבו שלא מדובר </w:t>
      </w:r>
      <w:bookmarkStart w:id="776" w:name="_ETM_Q1_3163148"/>
      <w:bookmarkEnd w:id="776"/>
      <w:r>
        <w:rPr>
          <w:rFonts w:hint="cs"/>
          <w:rtl/>
        </w:rPr>
        <w:t>בשינוי מהותי, ל</w:t>
      </w:r>
      <w:r w:rsidR="002417E2">
        <w:rPr>
          <w:rFonts w:hint="cs"/>
          <w:rtl/>
        </w:rPr>
        <w:t xml:space="preserve">כן הם לא הודיעו. </w:t>
      </w:r>
    </w:p>
    <w:p w:rsidR="001F0B2E" w:rsidRDefault="001F0B2E" w:rsidP="002417E2">
      <w:pPr>
        <w:rPr>
          <w:rtl/>
        </w:rPr>
      </w:pPr>
    </w:p>
    <w:p w:rsidR="001F0B2E" w:rsidRDefault="001F0B2E" w:rsidP="001F0B2E">
      <w:pPr>
        <w:pStyle w:val="a4"/>
        <w:keepNext/>
        <w:rPr>
          <w:rtl/>
        </w:rPr>
      </w:pPr>
      <w:bookmarkStart w:id="777" w:name="ET_speaker_5280_76"/>
      <w:r w:rsidRPr="001F0B2E">
        <w:rPr>
          <w:rStyle w:val="TagStyle"/>
          <w:rtl/>
        </w:rPr>
        <w:t xml:space="preserve"> &lt;&lt; דובר &gt;&gt; </w:t>
      </w:r>
      <w:r>
        <w:rPr>
          <w:rtl/>
        </w:rPr>
        <w:t>עבד אל חכים חאג' יחיא (הרשימה המשותפת):</w:t>
      </w:r>
      <w:r w:rsidRPr="001F0B2E">
        <w:rPr>
          <w:rStyle w:val="TagStyle"/>
          <w:rtl/>
        </w:rPr>
        <w:t xml:space="preserve"> &lt;&lt; דובר &gt;&gt;</w:t>
      </w:r>
      <w:r>
        <w:rPr>
          <w:rtl/>
        </w:rPr>
        <w:t xml:space="preserve"> </w:t>
      </w:r>
      <w:bookmarkEnd w:id="777"/>
    </w:p>
    <w:p w:rsidR="001F0B2E" w:rsidRDefault="001F0B2E" w:rsidP="001F0B2E">
      <w:pPr>
        <w:pStyle w:val="KeepWithNext"/>
        <w:rPr>
          <w:rtl/>
        </w:rPr>
      </w:pPr>
    </w:p>
    <w:p w:rsidR="001F0B2E" w:rsidRDefault="00FD1F64" w:rsidP="001F0B2E">
      <w:pPr>
        <w:rPr>
          <w:rtl/>
        </w:rPr>
      </w:pPr>
      <w:r>
        <w:rPr>
          <w:rFonts w:hint="cs"/>
          <w:rtl/>
        </w:rPr>
        <w:t xml:space="preserve">רצו שזה ייחשב לא מהותי, לא </w:t>
      </w:r>
      <w:bookmarkStart w:id="778" w:name="_ETM_Q1_3171205"/>
      <w:bookmarkEnd w:id="778"/>
      <w:r>
        <w:rPr>
          <w:rFonts w:hint="cs"/>
          <w:rtl/>
        </w:rPr>
        <w:t xml:space="preserve">רק שחשבו.  </w:t>
      </w:r>
    </w:p>
    <w:p w:rsidR="00FD1F64" w:rsidRDefault="00FD1F64" w:rsidP="001F0B2E">
      <w:pPr>
        <w:pStyle w:val="a4"/>
        <w:keepNext/>
        <w:rPr>
          <w:rStyle w:val="TagStyle"/>
          <w:vanish w:val="0"/>
          <w:rtl/>
        </w:rPr>
      </w:pPr>
      <w:bookmarkStart w:id="779" w:name="_ETM_Q1_3167269"/>
      <w:bookmarkStart w:id="780" w:name="_ETM_Q1_3167346"/>
      <w:bookmarkStart w:id="781" w:name="ET_speaker_אתי_בנדלר_77"/>
      <w:bookmarkEnd w:id="779"/>
      <w:bookmarkEnd w:id="780"/>
    </w:p>
    <w:p w:rsidR="001F0B2E" w:rsidRDefault="001F0B2E" w:rsidP="001F0B2E">
      <w:pPr>
        <w:pStyle w:val="a4"/>
        <w:keepNext/>
        <w:rPr>
          <w:rtl/>
        </w:rPr>
      </w:pPr>
      <w:bookmarkStart w:id="782" w:name="_ETM_Q1_3170723"/>
      <w:bookmarkStart w:id="783" w:name="_ETM_Q1_3170837"/>
      <w:bookmarkEnd w:id="782"/>
      <w:bookmarkEnd w:id="783"/>
      <w:r w:rsidRPr="001F0B2E">
        <w:rPr>
          <w:rStyle w:val="TagStyle"/>
          <w:rtl/>
        </w:rPr>
        <w:t xml:space="preserve"> &lt;&lt; דובר &gt;&gt; </w:t>
      </w:r>
      <w:r>
        <w:rPr>
          <w:rtl/>
        </w:rPr>
        <w:t>אתי בנדלר:</w:t>
      </w:r>
      <w:r w:rsidRPr="001F0B2E">
        <w:rPr>
          <w:rStyle w:val="TagStyle"/>
          <w:rtl/>
        </w:rPr>
        <w:t xml:space="preserve"> &lt;&lt; דובר &gt;&gt;</w:t>
      </w:r>
      <w:r>
        <w:rPr>
          <w:rtl/>
        </w:rPr>
        <w:t xml:space="preserve"> </w:t>
      </w:r>
      <w:bookmarkEnd w:id="781"/>
    </w:p>
    <w:p w:rsidR="001F0B2E" w:rsidRDefault="001F0B2E" w:rsidP="001F0B2E">
      <w:pPr>
        <w:pStyle w:val="KeepWithNext"/>
        <w:rPr>
          <w:rtl/>
        </w:rPr>
      </w:pPr>
    </w:p>
    <w:p w:rsidR="00FD1F64" w:rsidRDefault="00FD1F64" w:rsidP="001F0B2E">
      <w:pPr>
        <w:rPr>
          <w:rtl/>
        </w:rPr>
      </w:pPr>
      <w:r>
        <w:rPr>
          <w:rFonts w:hint="cs"/>
          <w:rtl/>
        </w:rPr>
        <w:t xml:space="preserve">על פניו, אם באמת מדובר בשינוי מהותי, הצדדים </w:t>
      </w:r>
      <w:bookmarkStart w:id="784" w:name="_ETM_Q1_3177388"/>
      <w:bookmarkEnd w:id="784"/>
      <w:r>
        <w:rPr>
          <w:rFonts w:hint="cs"/>
          <w:rtl/>
        </w:rPr>
        <w:t>אמורים לדעת את זה ולפעול לפי סעיף (א). אני שואלת</w:t>
      </w:r>
      <w:bookmarkStart w:id="785" w:name="_ETM_Q1_3183860"/>
      <w:bookmarkEnd w:id="785"/>
      <w:r>
        <w:rPr>
          <w:rFonts w:hint="cs"/>
          <w:rtl/>
        </w:rPr>
        <w:t xml:space="preserve"> את עצמי, עד כמה יכולים להיות חילוקי דעות, האם</w:t>
      </w:r>
      <w:bookmarkStart w:id="786" w:name="_ETM_Q1_3184511"/>
      <w:bookmarkEnd w:id="786"/>
      <w:r>
        <w:rPr>
          <w:rFonts w:hint="cs"/>
          <w:rtl/>
        </w:rPr>
        <w:t xml:space="preserve"> שינוי מסוים הוא מהותי או לא מהותי. </w:t>
      </w:r>
    </w:p>
    <w:p w:rsidR="00FD1F64" w:rsidRDefault="00FD1F64" w:rsidP="001F0B2E">
      <w:pPr>
        <w:rPr>
          <w:rtl/>
        </w:rPr>
      </w:pPr>
      <w:bookmarkStart w:id="787" w:name="_ETM_Q1_3189640"/>
      <w:bookmarkStart w:id="788" w:name="_ETM_Q1_3189745"/>
      <w:bookmarkEnd w:id="787"/>
      <w:bookmarkEnd w:id="788"/>
    </w:p>
    <w:p w:rsidR="001F0B2E" w:rsidRDefault="00FD1F64" w:rsidP="00FD1F64">
      <w:pPr>
        <w:rPr>
          <w:rtl/>
        </w:rPr>
      </w:pPr>
      <w:bookmarkStart w:id="789" w:name="_ETM_Q1_3189778"/>
      <w:bookmarkStart w:id="790" w:name="_ETM_Q1_3189865"/>
      <w:bookmarkEnd w:id="789"/>
      <w:bookmarkEnd w:id="790"/>
      <w:r>
        <w:rPr>
          <w:rFonts w:hint="cs"/>
          <w:rtl/>
        </w:rPr>
        <w:t xml:space="preserve">היום אם הם </w:t>
      </w:r>
      <w:bookmarkStart w:id="791" w:name="_ETM_Q1_3189715"/>
      <w:bookmarkEnd w:id="791"/>
      <w:r>
        <w:rPr>
          <w:rFonts w:hint="cs"/>
          <w:rtl/>
        </w:rPr>
        <w:t xml:space="preserve">סבורים שזה לא מהותי, הם </w:t>
      </w:r>
      <w:r w:rsidR="001F0B2E">
        <w:rPr>
          <w:rFonts w:hint="cs"/>
          <w:rtl/>
        </w:rPr>
        <w:t>לא יצטרכו להודיע על זה לרשות</w:t>
      </w:r>
      <w:r>
        <w:rPr>
          <w:rFonts w:hint="cs"/>
          <w:rtl/>
        </w:rPr>
        <w:t>,</w:t>
      </w:r>
      <w:r w:rsidR="001F0B2E">
        <w:rPr>
          <w:rFonts w:hint="cs"/>
          <w:rtl/>
        </w:rPr>
        <w:t xml:space="preserve"> הרשות לא תבקש את ההכרעה של בית הדין, אלא היא תפעל </w:t>
      </w:r>
      <w:r>
        <w:rPr>
          <w:rFonts w:hint="cs"/>
          <w:rtl/>
        </w:rPr>
        <w:t xml:space="preserve">כשזה ייוודע לה כלפי </w:t>
      </w:r>
      <w:bookmarkStart w:id="792" w:name="_ETM_Q1_3198260"/>
      <w:bookmarkEnd w:id="792"/>
      <w:r>
        <w:rPr>
          <w:rFonts w:hint="cs"/>
          <w:rtl/>
        </w:rPr>
        <w:t xml:space="preserve">הצדדים להסדר, </w:t>
      </w:r>
      <w:r w:rsidR="001F0B2E">
        <w:rPr>
          <w:rFonts w:hint="cs"/>
          <w:rtl/>
        </w:rPr>
        <w:t xml:space="preserve">כאילו </w:t>
      </w:r>
      <w:r>
        <w:rPr>
          <w:rFonts w:hint="cs"/>
          <w:rtl/>
        </w:rPr>
        <w:t xml:space="preserve">הם </w:t>
      </w:r>
      <w:r w:rsidR="001F0B2E">
        <w:rPr>
          <w:rFonts w:hint="cs"/>
          <w:rtl/>
        </w:rPr>
        <w:t xml:space="preserve">פעלו בניגוד לחוק, משום שהם לא </w:t>
      </w:r>
      <w:r>
        <w:rPr>
          <w:rFonts w:hint="cs"/>
          <w:rtl/>
        </w:rPr>
        <w:t>ביקש</w:t>
      </w:r>
      <w:r w:rsidR="001F0B2E">
        <w:rPr>
          <w:rFonts w:hint="cs"/>
          <w:rtl/>
        </w:rPr>
        <w:t xml:space="preserve">ו אישור על השינוי המהותי. אז יש כאן בכל זאת </w:t>
      </w:r>
      <w:r>
        <w:rPr>
          <w:rFonts w:hint="cs"/>
          <w:rtl/>
        </w:rPr>
        <w:t xml:space="preserve">איזשהו </w:t>
      </w:r>
      <w:r w:rsidR="001F0B2E">
        <w:rPr>
          <w:rFonts w:hint="cs"/>
          <w:rtl/>
        </w:rPr>
        <w:t xml:space="preserve">שינוי מהותי מהמצב הקיים. </w:t>
      </w:r>
    </w:p>
    <w:p w:rsidR="001F0B2E" w:rsidRDefault="001F0B2E" w:rsidP="001F0B2E">
      <w:pPr>
        <w:rPr>
          <w:rtl/>
        </w:rPr>
      </w:pPr>
    </w:p>
    <w:p w:rsidR="001F0B2E" w:rsidRDefault="001F0B2E" w:rsidP="001F0B2E">
      <w:pPr>
        <w:pStyle w:val="af9"/>
        <w:keepNext/>
        <w:rPr>
          <w:rtl/>
        </w:rPr>
      </w:pPr>
      <w:bookmarkStart w:id="793" w:name="ET_guest_796084_78"/>
      <w:r w:rsidRPr="001F0B2E">
        <w:rPr>
          <w:rStyle w:val="TagStyle"/>
          <w:rtl/>
        </w:rPr>
        <w:t xml:space="preserve"> &lt;&lt; אורח &gt;&gt; </w:t>
      </w:r>
      <w:r>
        <w:rPr>
          <w:rtl/>
        </w:rPr>
        <w:t>מיכל הלפרין:</w:t>
      </w:r>
      <w:r w:rsidRPr="001F0B2E">
        <w:rPr>
          <w:rStyle w:val="TagStyle"/>
          <w:rtl/>
        </w:rPr>
        <w:t xml:space="preserve"> &lt;&lt; אורח &gt;&gt;</w:t>
      </w:r>
      <w:r>
        <w:rPr>
          <w:rtl/>
        </w:rPr>
        <w:t xml:space="preserve"> </w:t>
      </w:r>
      <w:bookmarkEnd w:id="793"/>
    </w:p>
    <w:p w:rsidR="001F0B2E" w:rsidRDefault="001F0B2E" w:rsidP="001F0B2E">
      <w:pPr>
        <w:pStyle w:val="KeepWithNext"/>
        <w:rPr>
          <w:rtl/>
        </w:rPr>
      </w:pPr>
    </w:p>
    <w:p w:rsidR="001F0B2E" w:rsidRDefault="001F0B2E" w:rsidP="00AE3F6E">
      <w:pPr>
        <w:rPr>
          <w:rtl/>
        </w:rPr>
      </w:pPr>
      <w:r>
        <w:rPr>
          <w:rFonts w:hint="cs"/>
          <w:rtl/>
        </w:rPr>
        <w:t>קודם כל, רק כדי לשרטט את התמונה כהו</w:t>
      </w:r>
      <w:r w:rsidR="008931A6">
        <w:rPr>
          <w:rFonts w:hint="cs"/>
          <w:rtl/>
        </w:rPr>
        <w:t>ו</w:t>
      </w:r>
      <w:r>
        <w:rPr>
          <w:rFonts w:hint="cs"/>
          <w:rtl/>
        </w:rPr>
        <w:t xml:space="preserve">ייתה, אני לא זוכרת אירוע אחד שקרה, שבו צדדים הודיעו </w:t>
      </w:r>
      <w:r w:rsidR="00AE3F6E">
        <w:rPr>
          <w:rFonts w:hint="cs"/>
          <w:rtl/>
        </w:rPr>
        <w:t xml:space="preserve">על שינוי, אמרו: </w:t>
      </w:r>
      <w:r>
        <w:rPr>
          <w:rFonts w:hint="cs"/>
          <w:rtl/>
        </w:rPr>
        <w:t>זה לא מהותי, אנחנו אמרנו שזה מהותי</w:t>
      </w:r>
      <w:r w:rsidR="00AE3F6E">
        <w:rPr>
          <w:rFonts w:hint="cs"/>
          <w:rtl/>
        </w:rPr>
        <w:t xml:space="preserve">, והגענו למחלוקת </w:t>
      </w:r>
      <w:bookmarkStart w:id="794" w:name="_ETM_Q1_3227230"/>
      <w:bookmarkEnd w:id="794"/>
      <w:r w:rsidR="00AE3F6E">
        <w:rPr>
          <w:rFonts w:hint="cs"/>
          <w:rtl/>
        </w:rPr>
        <w:t>בפני בית הדין להגבלים עסקיים</w:t>
      </w:r>
      <w:r>
        <w:rPr>
          <w:rFonts w:hint="cs"/>
          <w:rtl/>
        </w:rPr>
        <w:t xml:space="preserve">. לא היה כדבר הזה בהיסטוריה של הרשות. </w:t>
      </w:r>
    </w:p>
    <w:p w:rsidR="001F0B2E" w:rsidRDefault="001F0B2E" w:rsidP="001F0B2E">
      <w:pPr>
        <w:rPr>
          <w:rtl/>
        </w:rPr>
      </w:pPr>
    </w:p>
    <w:p w:rsidR="001F0B2E" w:rsidRDefault="001F0B2E" w:rsidP="001F0B2E">
      <w:pPr>
        <w:rPr>
          <w:rtl/>
        </w:rPr>
      </w:pPr>
      <w:r>
        <w:rPr>
          <w:rFonts w:hint="cs"/>
          <w:rtl/>
        </w:rPr>
        <w:t xml:space="preserve">אני מבינה שהיועצת המשפטית </w:t>
      </w:r>
      <w:r w:rsidR="00AE3F6E">
        <w:rPr>
          <w:rFonts w:hint="cs"/>
          <w:rtl/>
        </w:rPr>
        <w:t xml:space="preserve">של הוועדה </w:t>
      </w:r>
      <w:r w:rsidR="00AE3F6E">
        <w:rPr>
          <w:rtl/>
        </w:rPr>
        <w:t>–</w:t>
      </w:r>
      <w:r w:rsidR="00AE3F6E">
        <w:rPr>
          <w:rFonts w:hint="cs"/>
          <w:rtl/>
        </w:rPr>
        <w:t xml:space="preserve"> והיא תתקן אותי </w:t>
      </w:r>
      <w:bookmarkStart w:id="795" w:name="_ETM_Q1_3237583"/>
      <w:bookmarkEnd w:id="795"/>
      <w:r w:rsidR="00AE3F6E">
        <w:rPr>
          <w:rFonts w:hint="cs"/>
          <w:rtl/>
        </w:rPr>
        <w:t xml:space="preserve">אם אני טועה </w:t>
      </w:r>
      <w:r w:rsidR="00AE3F6E">
        <w:rPr>
          <w:rFonts w:hint="eastAsia"/>
        </w:rPr>
        <w:t>–</w:t>
      </w:r>
      <w:r w:rsidR="00AE3F6E">
        <w:rPr>
          <w:rFonts w:hint="cs"/>
          <w:rtl/>
        </w:rPr>
        <w:t xml:space="preserve"> ד</w:t>
      </w:r>
      <w:r>
        <w:rPr>
          <w:rFonts w:hint="cs"/>
          <w:rtl/>
        </w:rPr>
        <w:t>ואגת שתהיה ודאות</w:t>
      </w:r>
      <w:r w:rsidR="00AE3F6E">
        <w:rPr>
          <w:rFonts w:hint="cs"/>
          <w:rtl/>
        </w:rPr>
        <w:t xml:space="preserve"> לצדדים בהקשר הזה</w:t>
      </w:r>
      <w:r>
        <w:rPr>
          <w:rFonts w:hint="cs"/>
          <w:rtl/>
        </w:rPr>
        <w:t xml:space="preserve">, כדי </w:t>
      </w:r>
      <w:r w:rsidR="00AE3F6E">
        <w:rPr>
          <w:rFonts w:hint="cs"/>
          <w:rtl/>
        </w:rPr>
        <w:t>שהם</w:t>
      </w:r>
      <w:bookmarkStart w:id="796" w:name="_ETM_Q1_3240682"/>
      <w:bookmarkEnd w:id="796"/>
      <w:r w:rsidR="00AE3F6E">
        <w:rPr>
          <w:rFonts w:hint="cs"/>
          <w:rtl/>
        </w:rPr>
        <w:t xml:space="preserve"> יידעו שהם לא ייכשלו, חס וחלילה, יסברו שהשינוי הוא לא </w:t>
      </w:r>
      <w:bookmarkStart w:id="797" w:name="_ETM_Q1_3244971"/>
      <w:bookmarkEnd w:id="797"/>
      <w:r w:rsidR="00AE3F6E">
        <w:rPr>
          <w:rFonts w:hint="cs"/>
          <w:rtl/>
        </w:rPr>
        <w:t xml:space="preserve">מהותי, ובדיעבד נבוא </w:t>
      </w:r>
      <w:r>
        <w:rPr>
          <w:rFonts w:hint="cs"/>
          <w:rtl/>
        </w:rPr>
        <w:t xml:space="preserve">לרדוף אותם על כך שהם עשו שינוי מהותי. </w:t>
      </w:r>
    </w:p>
    <w:p w:rsidR="001F0B2E" w:rsidRDefault="001F0B2E" w:rsidP="001F0B2E">
      <w:pPr>
        <w:rPr>
          <w:rtl/>
        </w:rPr>
      </w:pPr>
    </w:p>
    <w:p w:rsidR="001F0B2E" w:rsidRDefault="001F0B2E" w:rsidP="001F0B2E">
      <w:pPr>
        <w:pStyle w:val="a4"/>
        <w:keepNext/>
        <w:rPr>
          <w:rtl/>
        </w:rPr>
      </w:pPr>
      <w:bookmarkStart w:id="798" w:name="ET_speaker_אתי_בנדלר_79"/>
      <w:r w:rsidRPr="001F0B2E">
        <w:rPr>
          <w:rStyle w:val="TagStyle"/>
          <w:rtl/>
        </w:rPr>
        <w:t xml:space="preserve"> &lt;&lt; דובר &gt;&gt; </w:t>
      </w:r>
      <w:r>
        <w:rPr>
          <w:rtl/>
        </w:rPr>
        <w:t>אתי בנדלר:</w:t>
      </w:r>
      <w:r w:rsidRPr="001F0B2E">
        <w:rPr>
          <w:rStyle w:val="TagStyle"/>
          <w:rtl/>
        </w:rPr>
        <w:t xml:space="preserve"> &lt;&lt; דובר &gt;&gt;</w:t>
      </w:r>
      <w:r>
        <w:rPr>
          <w:rtl/>
        </w:rPr>
        <w:t xml:space="preserve"> </w:t>
      </w:r>
      <w:bookmarkEnd w:id="798"/>
    </w:p>
    <w:p w:rsidR="001F0B2E" w:rsidRDefault="001F0B2E" w:rsidP="001F0B2E">
      <w:pPr>
        <w:pStyle w:val="KeepWithNext"/>
        <w:rPr>
          <w:rtl/>
        </w:rPr>
      </w:pPr>
    </w:p>
    <w:p w:rsidR="001F0B2E" w:rsidRDefault="001F0B2E" w:rsidP="001F0B2E">
      <w:pPr>
        <w:rPr>
          <w:rtl/>
        </w:rPr>
      </w:pPr>
      <w:r>
        <w:rPr>
          <w:rFonts w:hint="cs"/>
          <w:rtl/>
        </w:rPr>
        <w:t>אני רק לא משתמשת במילה "לרדוף".</w:t>
      </w:r>
    </w:p>
    <w:p w:rsidR="001F0B2E" w:rsidRDefault="001F0B2E" w:rsidP="001F0B2E">
      <w:pPr>
        <w:rPr>
          <w:rtl/>
        </w:rPr>
      </w:pPr>
    </w:p>
    <w:p w:rsidR="001F0B2E" w:rsidRDefault="001F0B2E" w:rsidP="001F0B2E">
      <w:pPr>
        <w:pStyle w:val="af9"/>
        <w:keepNext/>
        <w:rPr>
          <w:rtl/>
        </w:rPr>
      </w:pPr>
      <w:bookmarkStart w:id="799" w:name="ET_guest_796084_80"/>
      <w:r w:rsidRPr="001F0B2E">
        <w:rPr>
          <w:rStyle w:val="TagStyle"/>
          <w:rtl/>
        </w:rPr>
        <w:t xml:space="preserve"> &lt;&lt; אורח &gt;&gt; </w:t>
      </w:r>
      <w:r>
        <w:rPr>
          <w:rtl/>
        </w:rPr>
        <w:t>מיכל הלפרין:</w:t>
      </w:r>
      <w:r w:rsidRPr="001F0B2E">
        <w:rPr>
          <w:rStyle w:val="TagStyle"/>
          <w:rtl/>
        </w:rPr>
        <w:t xml:space="preserve"> &lt;&lt; אורח &gt;&gt;</w:t>
      </w:r>
      <w:r>
        <w:rPr>
          <w:rtl/>
        </w:rPr>
        <w:t xml:space="preserve"> </w:t>
      </w:r>
      <w:bookmarkEnd w:id="799"/>
    </w:p>
    <w:p w:rsidR="001F0B2E" w:rsidRDefault="001F0B2E" w:rsidP="001F0B2E">
      <w:pPr>
        <w:pStyle w:val="KeepWithNext"/>
        <w:rPr>
          <w:rtl/>
        </w:rPr>
      </w:pPr>
    </w:p>
    <w:p w:rsidR="001F0B2E" w:rsidRDefault="00AE3F6E" w:rsidP="001F0B2E">
      <w:pPr>
        <w:rPr>
          <w:rtl/>
        </w:rPr>
      </w:pPr>
      <w:r>
        <w:rPr>
          <w:rFonts w:hint="cs"/>
          <w:rtl/>
        </w:rPr>
        <w:t xml:space="preserve">בסדר, אני מקבלת את ההערה הזאת. אם </w:t>
      </w:r>
      <w:bookmarkStart w:id="800" w:name="_ETM_Q1_3259684"/>
      <w:bookmarkEnd w:id="800"/>
      <w:r>
        <w:rPr>
          <w:rFonts w:hint="cs"/>
          <w:rtl/>
        </w:rPr>
        <w:t xml:space="preserve">לגורם מסוים יש ספקות האם השינוי הוא מהותי או לא </w:t>
      </w:r>
      <w:bookmarkStart w:id="801" w:name="_ETM_Q1_3264443"/>
      <w:bookmarkEnd w:id="801"/>
      <w:r>
        <w:rPr>
          <w:rFonts w:hint="cs"/>
          <w:rtl/>
        </w:rPr>
        <w:t xml:space="preserve">מהותי, </w:t>
      </w:r>
      <w:r w:rsidR="001F0B2E">
        <w:rPr>
          <w:rFonts w:hint="cs"/>
          <w:rtl/>
        </w:rPr>
        <w:t xml:space="preserve">הוא תמיד מוזמן אלינו לבקש פטור על השינוי המהותי. </w:t>
      </w:r>
      <w:r>
        <w:rPr>
          <w:rFonts w:hint="cs"/>
          <w:rtl/>
        </w:rPr>
        <w:t xml:space="preserve">אם אנחנו נסבור שאין בזה משום מהות, </w:t>
      </w:r>
      <w:r w:rsidR="001F0B2E">
        <w:rPr>
          <w:rFonts w:hint="cs"/>
          <w:rtl/>
        </w:rPr>
        <w:t>אנחנו כמובן נגיד את זה ונשמח על תיק אחד פחות ש</w:t>
      </w:r>
      <w:r>
        <w:rPr>
          <w:rFonts w:hint="cs"/>
          <w:rtl/>
        </w:rPr>
        <w:t xml:space="preserve">אנחנו </w:t>
      </w:r>
      <w:r w:rsidR="001F0B2E">
        <w:rPr>
          <w:rFonts w:hint="cs"/>
          <w:rtl/>
        </w:rPr>
        <w:t xml:space="preserve">צריכים לטפל בו. </w:t>
      </w:r>
    </w:p>
    <w:p w:rsidR="001F0B2E" w:rsidRDefault="001F0B2E" w:rsidP="001F0B2E">
      <w:pPr>
        <w:rPr>
          <w:rtl/>
        </w:rPr>
      </w:pPr>
    </w:p>
    <w:p w:rsidR="001F0B2E" w:rsidRDefault="001F0B2E" w:rsidP="001F0B2E">
      <w:pPr>
        <w:pStyle w:val="a4"/>
        <w:keepNext/>
        <w:rPr>
          <w:rtl/>
        </w:rPr>
      </w:pPr>
      <w:bookmarkStart w:id="802" w:name="ET_speaker_5280_81"/>
      <w:r w:rsidRPr="001F0B2E">
        <w:rPr>
          <w:rStyle w:val="TagStyle"/>
          <w:rtl/>
        </w:rPr>
        <w:t xml:space="preserve"> &lt;&lt; דובר &gt;&gt; </w:t>
      </w:r>
      <w:r>
        <w:rPr>
          <w:rtl/>
        </w:rPr>
        <w:t>עבד אל חכים חאג' יחיא (הרשימה המשותפת):</w:t>
      </w:r>
      <w:r w:rsidRPr="001F0B2E">
        <w:rPr>
          <w:rStyle w:val="TagStyle"/>
          <w:rtl/>
        </w:rPr>
        <w:t xml:space="preserve"> &lt;&lt; דובר &gt;&gt;</w:t>
      </w:r>
      <w:r>
        <w:rPr>
          <w:rtl/>
        </w:rPr>
        <w:t xml:space="preserve"> </w:t>
      </w:r>
      <w:bookmarkEnd w:id="802"/>
    </w:p>
    <w:p w:rsidR="001F0B2E" w:rsidRDefault="001F0B2E" w:rsidP="001F0B2E">
      <w:pPr>
        <w:pStyle w:val="KeepWithNext"/>
        <w:rPr>
          <w:rtl/>
        </w:rPr>
      </w:pPr>
    </w:p>
    <w:p w:rsidR="004979C1" w:rsidRDefault="00AE3F6E" w:rsidP="001F0B2E">
      <w:pPr>
        <w:rPr>
          <w:rtl/>
        </w:rPr>
      </w:pPr>
      <w:r w:rsidRPr="004979C1">
        <w:rPr>
          <w:rFonts w:hint="cs"/>
          <w:rtl/>
        </w:rPr>
        <w:t xml:space="preserve">עניין </w:t>
      </w:r>
      <w:bookmarkStart w:id="803" w:name="_ETM_Q1_3278484"/>
      <w:bookmarkEnd w:id="803"/>
      <w:r w:rsidRPr="004979C1">
        <w:rPr>
          <w:rFonts w:hint="cs"/>
          <w:rtl/>
        </w:rPr>
        <w:t>פרק הזמן עדיין באותם ימים</w:t>
      </w:r>
      <w:r w:rsidR="004979C1">
        <w:rPr>
          <w:rFonts w:hint="cs"/>
          <w:rtl/>
        </w:rPr>
        <w:t xml:space="preserve">. </w:t>
      </w:r>
    </w:p>
    <w:p w:rsidR="004979C1" w:rsidRDefault="004979C1" w:rsidP="001F0B2E">
      <w:pPr>
        <w:rPr>
          <w:rtl/>
        </w:rPr>
      </w:pPr>
      <w:bookmarkStart w:id="804" w:name="_ETM_Q1_3279682"/>
      <w:bookmarkStart w:id="805" w:name="_ETM_Q1_3279765"/>
      <w:bookmarkEnd w:id="804"/>
      <w:bookmarkEnd w:id="805"/>
    </w:p>
    <w:p w:rsidR="004979C1" w:rsidRDefault="004979C1" w:rsidP="004979C1">
      <w:pPr>
        <w:pStyle w:val="af9"/>
        <w:keepNext/>
        <w:rPr>
          <w:rtl/>
        </w:rPr>
      </w:pPr>
      <w:bookmarkStart w:id="806" w:name="_ETM_Q1_3280514"/>
      <w:bookmarkStart w:id="807" w:name="_ETM_Q1_3280588"/>
      <w:bookmarkStart w:id="808" w:name="_ETM_Q1_3281721"/>
      <w:bookmarkStart w:id="809" w:name="ET_guest_796084_337"/>
      <w:bookmarkEnd w:id="806"/>
      <w:bookmarkEnd w:id="807"/>
      <w:bookmarkEnd w:id="808"/>
      <w:r w:rsidRPr="004979C1">
        <w:rPr>
          <w:rStyle w:val="TagStyle"/>
          <w:rtl/>
        </w:rPr>
        <w:t xml:space="preserve"> &lt;&lt; אורח &gt;&gt; </w:t>
      </w:r>
      <w:r>
        <w:rPr>
          <w:rtl/>
        </w:rPr>
        <w:t>מיכל הלפרין:</w:t>
      </w:r>
      <w:r w:rsidRPr="004979C1">
        <w:rPr>
          <w:rStyle w:val="TagStyle"/>
          <w:rtl/>
        </w:rPr>
        <w:t xml:space="preserve"> &lt;&lt; אורח &gt;&gt;</w:t>
      </w:r>
      <w:r>
        <w:rPr>
          <w:rtl/>
        </w:rPr>
        <w:t xml:space="preserve"> </w:t>
      </w:r>
      <w:bookmarkEnd w:id="809"/>
    </w:p>
    <w:p w:rsidR="004979C1" w:rsidRDefault="004979C1" w:rsidP="004979C1">
      <w:pPr>
        <w:pStyle w:val="KeepWithNext"/>
        <w:rPr>
          <w:rtl/>
        </w:rPr>
      </w:pPr>
    </w:p>
    <w:p w:rsidR="004979C1" w:rsidRDefault="004979C1" w:rsidP="004979C1">
      <w:pPr>
        <w:rPr>
          <w:rtl/>
        </w:rPr>
      </w:pPr>
      <w:bookmarkStart w:id="810" w:name="_ETM_Q1_3284587"/>
      <w:bookmarkStart w:id="811" w:name="_ETM_Q1_3284625"/>
      <w:bookmarkEnd w:id="810"/>
      <w:bookmarkEnd w:id="811"/>
      <w:r>
        <w:rPr>
          <w:rFonts w:hint="cs"/>
          <w:rtl/>
        </w:rPr>
        <w:t xml:space="preserve">הצבעתם על זה. </w:t>
      </w:r>
    </w:p>
    <w:p w:rsidR="004979C1" w:rsidRDefault="004979C1" w:rsidP="004979C1">
      <w:pPr>
        <w:rPr>
          <w:rtl/>
        </w:rPr>
      </w:pPr>
      <w:bookmarkStart w:id="812" w:name="_ETM_Q1_3281634"/>
      <w:bookmarkStart w:id="813" w:name="_ETM_Q1_3281730"/>
      <w:bookmarkStart w:id="814" w:name="_ETM_Q1_3283250"/>
      <w:bookmarkEnd w:id="812"/>
      <w:bookmarkEnd w:id="813"/>
      <w:bookmarkEnd w:id="814"/>
    </w:p>
    <w:p w:rsidR="004979C1" w:rsidRDefault="004979C1" w:rsidP="004979C1">
      <w:pPr>
        <w:pStyle w:val="a4"/>
        <w:keepNext/>
        <w:rPr>
          <w:rtl/>
        </w:rPr>
      </w:pPr>
      <w:bookmarkStart w:id="815" w:name="ET_speaker_5280_338"/>
      <w:r w:rsidRPr="004979C1">
        <w:rPr>
          <w:rStyle w:val="TagStyle"/>
          <w:rtl/>
        </w:rPr>
        <w:t xml:space="preserve"> &lt;&lt; דובר &gt;&gt; </w:t>
      </w:r>
      <w:r>
        <w:rPr>
          <w:rtl/>
        </w:rPr>
        <w:t>עבד אל חכים חאג' יחיא (הרשימה המשותפת):</w:t>
      </w:r>
      <w:r w:rsidRPr="004979C1">
        <w:rPr>
          <w:rStyle w:val="TagStyle"/>
          <w:rtl/>
        </w:rPr>
        <w:t xml:space="preserve"> &lt;&lt; דובר &gt;&gt;</w:t>
      </w:r>
      <w:r>
        <w:rPr>
          <w:rtl/>
        </w:rPr>
        <w:t xml:space="preserve"> </w:t>
      </w:r>
      <w:bookmarkEnd w:id="815"/>
    </w:p>
    <w:p w:rsidR="004979C1" w:rsidRDefault="004979C1" w:rsidP="004979C1">
      <w:pPr>
        <w:pStyle w:val="KeepWithNext"/>
        <w:rPr>
          <w:rtl/>
        </w:rPr>
      </w:pPr>
    </w:p>
    <w:p w:rsidR="003822AE" w:rsidRDefault="00AE3F6E" w:rsidP="00F93525">
      <w:pPr>
        <w:rPr>
          <w:rtl/>
        </w:rPr>
      </w:pPr>
      <w:bookmarkStart w:id="816" w:name="_ETM_Q1_3283696"/>
      <w:bookmarkStart w:id="817" w:name="_ETM_Q1_3283725"/>
      <w:bookmarkStart w:id="818" w:name="_ETM_Q1_3279849"/>
      <w:bookmarkStart w:id="819" w:name="_ETM_Q1_3279924"/>
      <w:bookmarkEnd w:id="816"/>
      <w:bookmarkEnd w:id="817"/>
      <w:bookmarkEnd w:id="818"/>
      <w:bookmarkEnd w:id="819"/>
      <w:r w:rsidRPr="004979C1">
        <w:rPr>
          <w:rFonts w:hint="cs"/>
          <w:rtl/>
        </w:rPr>
        <w:t>גם בסעיף הזה</w:t>
      </w:r>
      <w:r w:rsidR="006E78FF" w:rsidRPr="004979C1">
        <w:rPr>
          <w:rFonts w:hint="cs"/>
          <w:rtl/>
        </w:rPr>
        <w:t xml:space="preserve">, </w:t>
      </w:r>
      <w:bookmarkStart w:id="820" w:name="_ETM_Q1_3287347"/>
      <w:bookmarkEnd w:id="820"/>
      <w:r w:rsidR="00F93525">
        <w:rPr>
          <w:rFonts w:hint="cs"/>
          <w:rtl/>
        </w:rPr>
        <w:t xml:space="preserve">וזאת הכוונה. הם לא יחכו עד שתודיעו להם אם </w:t>
      </w:r>
      <w:bookmarkStart w:id="821" w:name="_ETM_Q1_3289502"/>
      <w:bookmarkEnd w:id="821"/>
      <w:r w:rsidR="00F93525">
        <w:rPr>
          <w:rFonts w:hint="cs"/>
          <w:rtl/>
        </w:rPr>
        <w:t xml:space="preserve">זה מהותי או לא מהותי ומתחילים את התהליך. </w:t>
      </w:r>
      <w:r w:rsidR="003822AE">
        <w:rPr>
          <w:rFonts w:hint="cs"/>
          <w:rtl/>
        </w:rPr>
        <w:t xml:space="preserve"> </w:t>
      </w:r>
    </w:p>
    <w:p w:rsidR="003822AE" w:rsidRDefault="003822AE" w:rsidP="001F0B2E">
      <w:pPr>
        <w:rPr>
          <w:rtl/>
        </w:rPr>
      </w:pPr>
    </w:p>
    <w:p w:rsidR="003822AE" w:rsidRDefault="003822AE" w:rsidP="003822AE">
      <w:pPr>
        <w:pStyle w:val="af9"/>
        <w:keepNext/>
        <w:rPr>
          <w:rtl/>
        </w:rPr>
      </w:pPr>
      <w:bookmarkStart w:id="822" w:name="ET_guest_796084_82"/>
      <w:r w:rsidRPr="003822AE">
        <w:rPr>
          <w:rStyle w:val="TagStyle"/>
          <w:rtl/>
        </w:rPr>
        <w:t xml:space="preserve"> &lt;&lt; אורח &gt;&gt; </w:t>
      </w:r>
      <w:r>
        <w:rPr>
          <w:rtl/>
        </w:rPr>
        <w:t>מיכל הלפרין:</w:t>
      </w:r>
      <w:r w:rsidRPr="003822AE">
        <w:rPr>
          <w:rStyle w:val="TagStyle"/>
          <w:rtl/>
        </w:rPr>
        <w:t xml:space="preserve"> &lt;&lt; אורח &gt;&gt;</w:t>
      </w:r>
      <w:r>
        <w:rPr>
          <w:rtl/>
        </w:rPr>
        <w:t xml:space="preserve"> </w:t>
      </w:r>
      <w:bookmarkEnd w:id="822"/>
    </w:p>
    <w:p w:rsidR="003822AE" w:rsidRDefault="003822AE" w:rsidP="003822AE">
      <w:pPr>
        <w:pStyle w:val="KeepWithNext"/>
        <w:rPr>
          <w:rtl/>
        </w:rPr>
      </w:pPr>
    </w:p>
    <w:p w:rsidR="003822AE" w:rsidRDefault="00F93525" w:rsidP="003822AE">
      <w:pPr>
        <w:rPr>
          <w:rtl/>
        </w:rPr>
      </w:pPr>
      <w:r>
        <w:rPr>
          <w:rFonts w:hint="cs"/>
          <w:rtl/>
        </w:rPr>
        <w:t xml:space="preserve">הם יגישו </w:t>
      </w:r>
      <w:bookmarkStart w:id="823" w:name="_ETM_Q1_3293204"/>
      <w:bookmarkEnd w:id="823"/>
      <w:r>
        <w:rPr>
          <w:rFonts w:hint="cs"/>
          <w:rtl/>
        </w:rPr>
        <w:t xml:space="preserve">בקשת פטור </w:t>
      </w:r>
      <w:r w:rsidR="003822AE">
        <w:rPr>
          <w:rFonts w:hint="cs"/>
          <w:rtl/>
        </w:rPr>
        <w:t xml:space="preserve">ואנחנו נדון בדבר הזה כבקשת פטור. </w:t>
      </w:r>
    </w:p>
    <w:p w:rsidR="003822AE" w:rsidRDefault="003822AE" w:rsidP="003822AE">
      <w:pPr>
        <w:rPr>
          <w:rtl/>
        </w:rPr>
      </w:pPr>
    </w:p>
    <w:p w:rsidR="003822AE" w:rsidRDefault="003822AE" w:rsidP="003822AE">
      <w:pPr>
        <w:pStyle w:val="a4"/>
        <w:keepNext/>
        <w:rPr>
          <w:rtl/>
        </w:rPr>
      </w:pPr>
      <w:bookmarkStart w:id="824" w:name="ET_speaker_אתי_בנדלר_83"/>
      <w:r w:rsidRPr="003822AE">
        <w:rPr>
          <w:rStyle w:val="TagStyle"/>
          <w:rtl/>
        </w:rPr>
        <w:t xml:space="preserve"> &lt;&lt; דובר &gt;&gt; </w:t>
      </w:r>
      <w:r>
        <w:rPr>
          <w:rtl/>
        </w:rPr>
        <w:t>אתי בנדלר:</w:t>
      </w:r>
      <w:r w:rsidRPr="003822AE">
        <w:rPr>
          <w:rStyle w:val="TagStyle"/>
          <w:rtl/>
        </w:rPr>
        <w:t xml:space="preserve"> &lt;&lt; דובר &gt;&gt;</w:t>
      </w:r>
      <w:r>
        <w:rPr>
          <w:rtl/>
        </w:rPr>
        <w:t xml:space="preserve"> </w:t>
      </w:r>
      <w:bookmarkEnd w:id="824"/>
    </w:p>
    <w:p w:rsidR="003822AE" w:rsidRDefault="003822AE" w:rsidP="003822AE">
      <w:pPr>
        <w:pStyle w:val="KeepWithNext"/>
        <w:rPr>
          <w:rtl/>
        </w:rPr>
      </w:pPr>
    </w:p>
    <w:p w:rsidR="003822AE" w:rsidRDefault="00F93525" w:rsidP="00F93525">
      <w:pPr>
        <w:rPr>
          <w:rtl/>
        </w:rPr>
      </w:pPr>
      <w:r>
        <w:rPr>
          <w:rFonts w:hint="cs"/>
          <w:rtl/>
        </w:rPr>
        <w:t xml:space="preserve">אז בעצם את מטילה עליהם נטל, למרות שהם </w:t>
      </w:r>
      <w:bookmarkStart w:id="825" w:name="_ETM_Q1_3299300"/>
      <w:bookmarkEnd w:id="825"/>
      <w:r>
        <w:rPr>
          <w:rFonts w:hint="cs"/>
          <w:rtl/>
        </w:rPr>
        <w:t xml:space="preserve">סבורים שמדובר בשינוי </w:t>
      </w:r>
      <w:r w:rsidR="003822AE">
        <w:rPr>
          <w:rFonts w:hint="cs"/>
          <w:rtl/>
        </w:rPr>
        <w:t xml:space="preserve">לא מהותי, לפנות אליכם כאילו מדובר בשינוי מהותי. </w:t>
      </w:r>
      <w:r>
        <w:rPr>
          <w:rFonts w:hint="cs"/>
          <w:rtl/>
        </w:rPr>
        <w:t xml:space="preserve">אני </w:t>
      </w:r>
      <w:r w:rsidR="003822AE">
        <w:rPr>
          <w:rFonts w:hint="cs"/>
          <w:rtl/>
        </w:rPr>
        <w:t xml:space="preserve">חשבתי שהוועדה צריכה להיות </w:t>
      </w:r>
      <w:r>
        <w:rPr>
          <w:rFonts w:hint="cs"/>
          <w:rtl/>
        </w:rPr>
        <w:t xml:space="preserve">ערה </w:t>
      </w:r>
      <w:r w:rsidR="003822AE">
        <w:rPr>
          <w:rFonts w:hint="cs"/>
          <w:rtl/>
        </w:rPr>
        <w:t xml:space="preserve">לשינוי הזה, זה הכול. </w:t>
      </w:r>
    </w:p>
    <w:p w:rsidR="003822AE" w:rsidRDefault="003822AE" w:rsidP="003822AE">
      <w:pPr>
        <w:rPr>
          <w:rtl/>
        </w:rPr>
      </w:pPr>
    </w:p>
    <w:p w:rsidR="003822AE" w:rsidRDefault="003822AE" w:rsidP="003822AE">
      <w:pPr>
        <w:pStyle w:val="af6"/>
        <w:keepNext/>
        <w:rPr>
          <w:rtl/>
        </w:rPr>
      </w:pPr>
      <w:bookmarkStart w:id="826" w:name="ET_yor_4637_84"/>
      <w:r w:rsidRPr="003822AE">
        <w:rPr>
          <w:rStyle w:val="TagStyle"/>
          <w:rtl/>
        </w:rPr>
        <w:t xml:space="preserve"> &lt;&lt; יור &gt;&gt; </w:t>
      </w:r>
      <w:r>
        <w:rPr>
          <w:rtl/>
        </w:rPr>
        <w:t>היו"ר איתן כבל:</w:t>
      </w:r>
      <w:r w:rsidRPr="003822AE">
        <w:rPr>
          <w:rStyle w:val="TagStyle"/>
          <w:rtl/>
        </w:rPr>
        <w:t xml:space="preserve"> &lt;&lt; יור &gt;&gt;</w:t>
      </w:r>
      <w:r>
        <w:rPr>
          <w:rtl/>
        </w:rPr>
        <w:t xml:space="preserve"> </w:t>
      </w:r>
      <w:bookmarkEnd w:id="826"/>
    </w:p>
    <w:p w:rsidR="003822AE" w:rsidRDefault="003822AE" w:rsidP="003822AE">
      <w:pPr>
        <w:pStyle w:val="KeepWithNext"/>
        <w:rPr>
          <w:rtl/>
        </w:rPr>
      </w:pPr>
    </w:p>
    <w:p w:rsidR="003822AE" w:rsidRDefault="00F93525" w:rsidP="00F93525">
      <w:pPr>
        <w:rPr>
          <w:rtl/>
        </w:rPr>
      </w:pPr>
      <w:r>
        <w:rPr>
          <w:rFonts w:hint="cs"/>
          <w:rtl/>
        </w:rPr>
        <w:t xml:space="preserve">אני ער לשינוי. לי </w:t>
      </w:r>
      <w:r w:rsidR="003822AE">
        <w:rPr>
          <w:rFonts w:hint="cs"/>
          <w:rtl/>
        </w:rPr>
        <w:t xml:space="preserve">אין בעיה עם השינוי הזה, בעיקר </w:t>
      </w:r>
      <w:r>
        <w:rPr>
          <w:rFonts w:hint="cs"/>
          <w:rtl/>
        </w:rPr>
        <w:t xml:space="preserve">כשהוא </w:t>
      </w:r>
      <w:bookmarkStart w:id="827" w:name="_ETM_Q1_3313191"/>
      <w:bookmarkEnd w:id="827"/>
      <w:r>
        <w:rPr>
          <w:rFonts w:hint="cs"/>
          <w:rtl/>
        </w:rPr>
        <w:t xml:space="preserve">לא </w:t>
      </w:r>
      <w:r w:rsidR="003822AE">
        <w:rPr>
          <w:rFonts w:hint="cs"/>
          <w:rtl/>
        </w:rPr>
        <w:t>- -</w:t>
      </w:r>
    </w:p>
    <w:p w:rsidR="003822AE" w:rsidRDefault="003822AE" w:rsidP="003822AE">
      <w:pPr>
        <w:rPr>
          <w:rtl/>
        </w:rPr>
      </w:pPr>
    </w:p>
    <w:p w:rsidR="003822AE" w:rsidRDefault="003822AE" w:rsidP="003822AE">
      <w:pPr>
        <w:pStyle w:val="a4"/>
        <w:keepNext/>
        <w:rPr>
          <w:rtl/>
        </w:rPr>
      </w:pPr>
      <w:bookmarkStart w:id="828" w:name="ET_speaker_5280_85"/>
      <w:r w:rsidRPr="003822AE">
        <w:rPr>
          <w:rStyle w:val="TagStyle"/>
          <w:rtl/>
        </w:rPr>
        <w:t xml:space="preserve"> &lt;&lt; דובר &gt;&gt; </w:t>
      </w:r>
      <w:r>
        <w:rPr>
          <w:rtl/>
        </w:rPr>
        <w:t>עבד אל חכים חאג' יחיא (הרשימה המשותפת):</w:t>
      </w:r>
      <w:r w:rsidRPr="003822AE">
        <w:rPr>
          <w:rStyle w:val="TagStyle"/>
          <w:rtl/>
        </w:rPr>
        <w:t xml:space="preserve"> &lt;&lt; דובר &gt;&gt;</w:t>
      </w:r>
      <w:r>
        <w:rPr>
          <w:rtl/>
        </w:rPr>
        <w:t xml:space="preserve"> </w:t>
      </w:r>
      <w:bookmarkEnd w:id="828"/>
    </w:p>
    <w:p w:rsidR="003822AE" w:rsidRPr="003822AE" w:rsidRDefault="003822AE" w:rsidP="003822AE">
      <w:pPr>
        <w:rPr>
          <w:rtl/>
          <w:lang w:eastAsia="he-IL"/>
        </w:rPr>
      </w:pPr>
    </w:p>
    <w:p w:rsidR="003822AE" w:rsidRDefault="00F93525" w:rsidP="00F93525">
      <w:pPr>
        <w:pStyle w:val="KeepWithNext"/>
        <w:ind w:firstLine="720"/>
        <w:rPr>
          <w:rtl/>
        </w:rPr>
      </w:pPr>
      <w:r>
        <w:rPr>
          <w:rFonts w:hint="cs"/>
          <w:rtl/>
        </w:rPr>
        <w:t xml:space="preserve">במקרה הגרוע הוא נשאר איך שהוא. </w:t>
      </w:r>
    </w:p>
    <w:p w:rsidR="00F93525" w:rsidRDefault="00F93525" w:rsidP="00F93525">
      <w:pPr>
        <w:rPr>
          <w:rtl/>
        </w:rPr>
      </w:pPr>
      <w:bookmarkStart w:id="829" w:name="_ETM_Q1_3314662"/>
      <w:bookmarkStart w:id="830" w:name="_ETM_Q1_3314790"/>
      <w:bookmarkStart w:id="831" w:name="_ETM_Q1_3315160"/>
      <w:bookmarkEnd w:id="829"/>
      <w:bookmarkEnd w:id="830"/>
      <w:bookmarkEnd w:id="831"/>
    </w:p>
    <w:p w:rsidR="00F93525" w:rsidRDefault="00F93525" w:rsidP="00F93525">
      <w:pPr>
        <w:pStyle w:val="af6"/>
        <w:keepNext/>
        <w:rPr>
          <w:rtl/>
        </w:rPr>
      </w:pPr>
      <w:bookmarkStart w:id="832" w:name="_ETM_Q1_3315287"/>
      <w:bookmarkStart w:id="833" w:name="ET_yor_4637_339"/>
      <w:bookmarkEnd w:id="832"/>
      <w:r w:rsidRPr="00F93525">
        <w:rPr>
          <w:rStyle w:val="TagStyle"/>
          <w:rtl/>
        </w:rPr>
        <w:t xml:space="preserve"> &lt;&lt; יור &gt;&gt; </w:t>
      </w:r>
      <w:r>
        <w:rPr>
          <w:rtl/>
        </w:rPr>
        <w:t>היו"ר איתן כבל:</w:t>
      </w:r>
      <w:r w:rsidRPr="00F93525">
        <w:rPr>
          <w:rStyle w:val="TagStyle"/>
          <w:rtl/>
        </w:rPr>
        <w:t xml:space="preserve"> &lt;&lt; יור &gt;&gt;</w:t>
      </w:r>
      <w:r>
        <w:rPr>
          <w:rtl/>
        </w:rPr>
        <w:t xml:space="preserve"> </w:t>
      </w:r>
      <w:bookmarkEnd w:id="833"/>
    </w:p>
    <w:p w:rsidR="00F93525" w:rsidRDefault="00F93525" w:rsidP="00F93525">
      <w:pPr>
        <w:pStyle w:val="KeepWithNext"/>
        <w:rPr>
          <w:rtl/>
        </w:rPr>
      </w:pPr>
    </w:p>
    <w:p w:rsidR="00F93525" w:rsidRDefault="00F93525" w:rsidP="00F93525">
      <w:pPr>
        <w:rPr>
          <w:rtl/>
        </w:rPr>
      </w:pPr>
      <w:bookmarkStart w:id="834" w:name="_ETM_Q1_3319231"/>
      <w:bookmarkEnd w:id="834"/>
      <w:r>
        <w:rPr>
          <w:rFonts w:hint="cs"/>
          <w:rtl/>
        </w:rPr>
        <w:t xml:space="preserve">כן, מי בעד? </w:t>
      </w:r>
      <w:bookmarkStart w:id="835" w:name="_ETM_Q1_3319583"/>
      <w:bookmarkEnd w:id="835"/>
    </w:p>
    <w:p w:rsidR="00F93525" w:rsidRPr="00F93525" w:rsidRDefault="00F93525" w:rsidP="00F93525">
      <w:pPr>
        <w:rPr>
          <w:rtl/>
        </w:rPr>
      </w:pPr>
      <w:r>
        <w:rPr>
          <w:rtl/>
        </w:rPr>
        <w:t xml:space="preserve">  </w:t>
      </w:r>
    </w:p>
    <w:p w:rsidR="003822AE" w:rsidRDefault="003822AE" w:rsidP="003822AE">
      <w:pPr>
        <w:pStyle w:val="af1"/>
        <w:keepNext/>
        <w:rPr>
          <w:rtl/>
        </w:rPr>
      </w:pPr>
      <w:r>
        <w:rPr>
          <w:rtl/>
        </w:rPr>
        <w:t>הצבעה</w:t>
      </w:r>
    </w:p>
    <w:p w:rsidR="003822AE" w:rsidRDefault="003822AE" w:rsidP="003822AE">
      <w:pPr>
        <w:pStyle w:val="--"/>
        <w:keepNext/>
        <w:rPr>
          <w:rtl/>
        </w:rPr>
      </w:pPr>
    </w:p>
    <w:p w:rsidR="003822AE" w:rsidRDefault="003822AE" w:rsidP="003822AE">
      <w:pPr>
        <w:pStyle w:val="--"/>
        <w:keepNext/>
        <w:rPr>
          <w:rtl/>
        </w:rPr>
      </w:pPr>
      <w:r>
        <w:rPr>
          <w:rtl/>
        </w:rPr>
        <w:t xml:space="preserve">בעד – </w:t>
      </w:r>
      <w:r>
        <w:rPr>
          <w:rFonts w:hint="cs"/>
          <w:rtl/>
        </w:rPr>
        <w:t>2</w:t>
      </w:r>
    </w:p>
    <w:p w:rsidR="003822AE" w:rsidRDefault="003822AE" w:rsidP="003822AE">
      <w:pPr>
        <w:pStyle w:val="--"/>
        <w:keepNext/>
        <w:rPr>
          <w:rtl/>
        </w:rPr>
      </w:pPr>
      <w:r>
        <w:rPr>
          <w:rtl/>
        </w:rPr>
        <w:t xml:space="preserve">נגד – </w:t>
      </w:r>
      <w:r>
        <w:rPr>
          <w:rFonts w:hint="cs"/>
          <w:rtl/>
        </w:rPr>
        <w:t>אין</w:t>
      </w:r>
    </w:p>
    <w:p w:rsidR="003822AE" w:rsidRDefault="003822AE" w:rsidP="005E7946">
      <w:pPr>
        <w:pStyle w:val="--"/>
        <w:keepNext/>
        <w:rPr>
          <w:rtl/>
        </w:rPr>
      </w:pPr>
      <w:r>
        <w:rPr>
          <w:rtl/>
        </w:rPr>
        <w:t>נמנעים –</w:t>
      </w:r>
      <w:r>
        <w:rPr>
          <w:rFonts w:hint="cs"/>
          <w:rtl/>
        </w:rPr>
        <w:t xml:space="preserve"> אין</w:t>
      </w:r>
      <w:r>
        <w:rPr>
          <w:rtl/>
        </w:rPr>
        <w:t xml:space="preserve"> </w:t>
      </w:r>
    </w:p>
    <w:p w:rsidR="00F93525" w:rsidRPr="00F93525" w:rsidRDefault="00F93525" w:rsidP="00F93525">
      <w:pPr>
        <w:jc w:val="center"/>
        <w:rPr>
          <w:rtl/>
        </w:rPr>
      </w:pPr>
      <w:r>
        <w:rPr>
          <w:rFonts w:hint="cs"/>
          <w:rtl/>
        </w:rPr>
        <w:t>סעיף 6 נתקבל.</w:t>
      </w:r>
    </w:p>
    <w:p w:rsidR="00F93525" w:rsidRDefault="00F93525" w:rsidP="00F93525">
      <w:pPr>
        <w:rPr>
          <w:rtl/>
        </w:rPr>
      </w:pPr>
    </w:p>
    <w:p w:rsidR="00F93525" w:rsidRDefault="00F93525" w:rsidP="00F93525">
      <w:pPr>
        <w:pStyle w:val="af6"/>
        <w:keepNext/>
        <w:rPr>
          <w:rtl/>
        </w:rPr>
      </w:pPr>
      <w:bookmarkStart w:id="836" w:name="ET_yor_4637_340"/>
      <w:r w:rsidRPr="00F93525">
        <w:rPr>
          <w:rStyle w:val="TagStyle"/>
          <w:rtl/>
        </w:rPr>
        <w:t xml:space="preserve"> &lt;&lt; יור &gt;&gt; </w:t>
      </w:r>
      <w:r>
        <w:rPr>
          <w:rtl/>
        </w:rPr>
        <w:t>היו"ר איתן כבל:</w:t>
      </w:r>
      <w:r w:rsidRPr="00F93525">
        <w:rPr>
          <w:rStyle w:val="TagStyle"/>
          <w:rtl/>
        </w:rPr>
        <w:t xml:space="preserve"> &lt;&lt; יור &gt;&gt;</w:t>
      </w:r>
      <w:r>
        <w:rPr>
          <w:rtl/>
        </w:rPr>
        <w:t xml:space="preserve"> </w:t>
      </w:r>
      <w:bookmarkEnd w:id="836"/>
    </w:p>
    <w:p w:rsidR="00F93525" w:rsidRDefault="00F93525" w:rsidP="00F93525">
      <w:pPr>
        <w:pStyle w:val="KeepWithNext"/>
        <w:rPr>
          <w:rtl/>
        </w:rPr>
      </w:pPr>
    </w:p>
    <w:p w:rsidR="00F93525" w:rsidRDefault="00F93525" w:rsidP="00F93525">
      <w:pPr>
        <w:rPr>
          <w:rtl/>
        </w:rPr>
      </w:pPr>
      <w:bookmarkStart w:id="837" w:name="_ETM_Q1_3320662"/>
      <w:bookmarkEnd w:id="837"/>
      <w:r>
        <w:rPr>
          <w:rFonts w:hint="cs"/>
          <w:rtl/>
        </w:rPr>
        <w:t xml:space="preserve">תודה, אושר. </w:t>
      </w:r>
    </w:p>
    <w:p w:rsidR="00F93525" w:rsidRDefault="00F93525" w:rsidP="00F93525">
      <w:pPr>
        <w:rPr>
          <w:rtl/>
        </w:rPr>
      </w:pPr>
      <w:bookmarkStart w:id="838" w:name="_ETM_Q1_3321215"/>
      <w:bookmarkStart w:id="839" w:name="_ETM_Q1_3321327"/>
      <w:bookmarkEnd w:id="838"/>
      <w:bookmarkEnd w:id="839"/>
    </w:p>
    <w:p w:rsidR="00F93525" w:rsidRDefault="00F93525" w:rsidP="00F93525">
      <w:pPr>
        <w:rPr>
          <w:rtl/>
        </w:rPr>
      </w:pPr>
      <w:bookmarkStart w:id="840" w:name="_ETM_Q1_3321431"/>
      <w:bookmarkStart w:id="841" w:name="_ETM_Q1_3321545"/>
      <w:bookmarkEnd w:id="840"/>
      <w:bookmarkEnd w:id="841"/>
      <w:r>
        <w:rPr>
          <w:rFonts w:hint="cs"/>
          <w:rtl/>
        </w:rPr>
        <w:t xml:space="preserve">יש כאן נציגים של ועד עובדי אוצר </w:t>
      </w:r>
      <w:bookmarkStart w:id="842" w:name="_ETM_Q1_3327871"/>
      <w:bookmarkEnd w:id="842"/>
      <w:r>
        <w:rPr>
          <w:rFonts w:hint="cs"/>
          <w:rtl/>
        </w:rPr>
        <w:t xml:space="preserve">החייל. למרות שלא נרשמתם, רציתם לשאול שאלה שנוגעת </w:t>
      </w:r>
      <w:bookmarkStart w:id="843" w:name="_ETM_Q1_3330249"/>
      <w:bookmarkEnd w:id="843"/>
      <w:r>
        <w:rPr>
          <w:rFonts w:hint="cs"/>
          <w:rtl/>
        </w:rPr>
        <w:t xml:space="preserve">אליכם, אם זה מתכתב כאן עם הדברים. </w:t>
      </w:r>
    </w:p>
    <w:p w:rsidR="00F93525" w:rsidRPr="00F93525" w:rsidRDefault="00F93525" w:rsidP="00F93525">
      <w:pPr>
        <w:rPr>
          <w:rtl/>
        </w:rPr>
      </w:pPr>
      <w:bookmarkStart w:id="844" w:name="_ETM_Q1_3334184"/>
      <w:bookmarkStart w:id="845" w:name="_ETM_Q1_3334294"/>
      <w:bookmarkEnd w:id="844"/>
      <w:bookmarkEnd w:id="845"/>
      <w:r>
        <w:rPr>
          <w:rtl/>
        </w:rPr>
        <w:t xml:space="preserve">  </w:t>
      </w:r>
    </w:p>
    <w:p w:rsidR="005E7946" w:rsidRDefault="005E7946" w:rsidP="005E7946">
      <w:pPr>
        <w:pStyle w:val="a4"/>
        <w:keepNext/>
        <w:rPr>
          <w:rtl/>
        </w:rPr>
      </w:pPr>
      <w:bookmarkStart w:id="846" w:name="ET_speaker_מזל_בובליל_99"/>
      <w:r w:rsidRPr="005E7946">
        <w:rPr>
          <w:rStyle w:val="TagStyle"/>
          <w:rtl/>
        </w:rPr>
        <w:t xml:space="preserve"> &lt;&lt; דובר &gt;&gt; </w:t>
      </w:r>
      <w:r>
        <w:rPr>
          <w:rtl/>
        </w:rPr>
        <w:t xml:space="preserve">מזל </w:t>
      </w:r>
      <w:proofErr w:type="spellStart"/>
      <w:r>
        <w:rPr>
          <w:rtl/>
        </w:rPr>
        <w:t>בובליל</w:t>
      </w:r>
      <w:proofErr w:type="spellEnd"/>
      <w:r>
        <w:rPr>
          <w:rtl/>
        </w:rPr>
        <w:t>:</w:t>
      </w:r>
      <w:r w:rsidRPr="005E7946">
        <w:rPr>
          <w:rStyle w:val="TagStyle"/>
          <w:rtl/>
        </w:rPr>
        <w:t xml:space="preserve"> &lt;&lt; דובר &gt;&gt;</w:t>
      </w:r>
      <w:r>
        <w:rPr>
          <w:rtl/>
        </w:rPr>
        <w:t xml:space="preserve"> </w:t>
      </w:r>
      <w:bookmarkEnd w:id="846"/>
    </w:p>
    <w:p w:rsidR="005E7946" w:rsidRDefault="005E7946" w:rsidP="005E7946">
      <w:pPr>
        <w:pStyle w:val="KeepWithNext"/>
        <w:rPr>
          <w:rtl/>
        </w:rPr>
      </w:pPr>
    </w:p>
    <w:p w:rsidR="007F2B60" w:rsidRDefault="00F93525" w:rsidP="008236D2">
      <w:pPr>
        <w:rPr>
          <w:rtl/>
        </w:rPr>
      </w:pPr>
      <w:r>
        <w:rPr>
          <w:rFonts w:hint="cs"/>
          <w:rtl/>
        </w:rPr>
        <w:t xml:space="preserve">אני יושבת ראש ועד העובדים של בנק אוצר החייל. אני </w:t>
      </w:r>
      <w:bookmarkStart w:id="847" w:name="_ETM_Q1_3338660"/>
      <w:bookmarkEnd w:id="847"/>
      <w:r>
        <w:rPr>
          <w:rFonts w:hint="cs"/>
          <w:rtl/>
        </w:rPr>
        <w:t xml:space="preserve">גם בתפקידי מנהלת סניף בבאר שבע. אני מקשיבה לדיון, ואנחנו </w:t>
      </w:r>
      <w:bookmarkStart w:id="848" w:name="_ETM_Q1_3346532"/>
      <w:bookmarkEnd w:id="848"/>
      <w:r>
        <w:rPr>
          <w:rFonts w:hint="cs"/>
          <w:rtl/>
        </w:rPr>
        <w:t xml:space="preserve">באמת תמהים על עמדת הממונה על ההגבלים העסקיים. אם חסרה </w:t>
      </w:r>
      <w:bookmarkStart w:id="849" w:name="_ETM_Q1_3353324"/>
      <w:bookmarkEnd w:id="849"/>
      <w:r>
        <w:rPr>
          <w:rFonts w:hint="cs"/>
          <w:rtl/>
        </w:rPr>
        <w:t xml:space="preserve">הסמכות </w:t>
      </w:r>
      <w:r>
        <w:rPr>
          <w:rtl/>
        </w:rPr>
        <w:t>–</w:t>
      </w:r>
      <w:r>
        <w:rPr>
          <w:rFonts w:hint="cs"/>
          <w:rtl/>
        </w:rPr>
        <w:t xml:space="preserve"> וזה מה שנאמר לנו בעצם בדיון בוועדת הכספים </w:t>
      </w:r>
      <w:bookmarkStart w:id="850" w:name="_ETM_Q1_3355748"/>
      <w:bookmarkEnd w:id="850"/>
      <w:r>
        <w:rPr>
          <w:rtl/>
        </w:rPr>
        <w:t>–</w:t>
      </w:r>
      <w:r>
        <w:rPr>
          <w:rFonts w:hint="cs"/>
          <w:rtl/>
        </w:rPr>
        <w:t xml:space="preserve"> אתם יודעים, בנק זה לא תחנת דלק ולא סופרמרקט. </w:t>
      </w:r>
      <w:bookmarkStart w:id="851" w:name="_ETM_Q1_3360459"/>
      <w:bookmarkEnd w:id="851"/>
      <w:r>
        <w:rPr>
          <w:rFonts w:hint="cs"/>
          <w:rtl/>
        </w:rPr>
        <w:t xml:space="preserve">בנק הוא גוף שמחויב להתחרות על פי חוק, וכשיש שינוי </w:t>
      </w:r>
      <w:bookmarkStart w:id="852" w:name="_ETM_Q1_3366891"/>
      <w:bookmarkEnd w:id="852"/>
      <w:r>
        <w:rPr>
          <w:rFonts w:hint="cs"/>
          <w:rtl/>
        </w:rPr>
        <w:t xml:space="preserve">מהותי, כפי שהגברת כאן כרגע הבהירה, אני חושבת שבוודאי </w:t>
      </w:r>
      <w:bookmarkStart w:id="853" w:name="_ETM_Q1_3374283"/>
      <w:bookmarkEnd w:id="853"/>
      <w:r>
        <w:rPr>
          <w:rFonts w:hint="cs"/>
          <w:rtl/>
        </w:rPr>
        <w:t xml:space="preserve">ובוודאי זה המקום של הרשות להגבלים עסקיים להתערב. שינוי של </w:t>
      </w:r>
      <w:bookmarkStart w:id="854" w:name="_ETM_Q1_3377589"/>
      <w:bookmarkEnd w:id="854"/>
      <w:r>
        <w:rPr>
          <w:rFonts w:hint="cs"/>
          <w:rtl/>
        </w:rPr>
        <w:t xml:space="preserve">ביטול רישיון בבנק בישראל זה לא שינוי של מה בכך, </w:t>
      </w:r>
      <w:bookmarkStart w:id="855" w:name="_ETM_Q1_3381583"/>
      <w:bookmarkEnd w:id="855"/>
      <w:r>
        <w:rPr>
          <w:rFonts w:hint="cs"/>
          <w:rtl/>
        </w:rPr>
        <w:t xml:space="preserve">זה שינוי מהותי. 50 שנה לא ניתן רישיון לפתוח בנק </w:t>
      </w:r>
      <w:bookmarkStart w:id="856" w:name="_ETM_Q1_3385923"/>
      <w:bookmarkEnd w:id="856"/>
      <w:r>
        <w:rPr>
          <w:rFonts w:hint="cs"/>
          <w:rtl/>
        </w:rPr>
        <w:t xml:space="preserve">בישראל, והנה קם בינו צדיק ומחליט למזג בנק בן 74 </w:t>
      </w:r>
      <w:bookmarkStart w:id="857" w:name="_ETM_Q1_3392979"/>
      <w:bookmarkEnd w:id="857"/>
      <w:r>
        <w:rPr>
          <w:rFonts w:hint="cs"/>
          <w:rtl/>
        </w:rPr>
        <w:t xml:space="preserve">שנים, </w:t>
      </w:r>
      <w:r w:rsidR="008236D2">
        <w:rPr>
          <w:rFonts w:hint="cs"/>
          <w:rtl/>
        </w:rPr>
        <w:t xml:space="preserve">כשהבנק הזה הוא רווחי, יעיל, עושה </w:t>
      </w:r>
      <w:bookmarkStart w:id="858" w:name="_ETM_Q1_3395099"/>
      <w:bookmarkEnd w:id="858"/>
      <w:r w:rsidR="008236D2">
        <w:rPr>
          <w:rFonts w:hint="cs"/>
          <w:rtl/>
        </w:rPr>
        <w:t xml:space="preserve">את העבודה, יש לו לקוחות מצוינים, מהווה תחרות; ואם אני </w:t>
      </w:r>
      <w:bookmarkStart w:id="859" w:name="_ETM_Q1_3401291"/>
      <w:bookmarkEnd w:id="859"/>
      <w:r w:rsidR="008236D2">
        <w:rPr>
          <w:rFonts w:hint="cs"/>
          <w:rtl/>
        </w:rPr>
        <w:t xml:space="preserve">אלך רגע על הלכת איגוד, אם איגוד פתח 5,000 חשבונות </w:t>
      </w:r>
      <w:bookmarkStart w:id="860" w:name="_ETM_Q1_3405562"/>
      <w:bookmarkEnd w:id="860"/>
      <w:r w:rsidR="008236D2">
        <w:rPr>
          <w:rFonts w:hint="cs"/>
          <w:rtl/>
        </w:rPr>
        <w:t xml:space="preserve">משכורת, בנק אוצר החייל פתח 15,000 חשבונות משכורת; ואם </w:t>
      </w:r>
      <w:bookmarkStart w:id="861" w:name="_ETM_Q1_3407737"/>
      <w:bookmarkEnd w:id="861"/>
      <w:r w:rsidR="008236D2">
        <w:rPr>
          <w:rFonts w:hint="cs"/>
          <w:rtl/>
        </w:rPr>
        <w:t>איגוד חולש על 2.3</w:t>
      </w:r>
      <w:bookmarkStart w:id="862" w:name="_ETM_Q1_3407670"/>
      <w:bookmarkStart w:id="863" w:name="_ETM_Q1_3407768"/>
      <w:bookmarkEnd w:id="862"/>
      <w:bookmarkEnd w:id="863"/>
      <w:r w:rsidR="008236D2">
        <w:rPr>
          <w:rFonts w:hint="cs"/>
          <w:rtl/>
        </w:rPr>
        <w:t xml:space="preserve">% מנתח שוק הלקוחות הקמעונאים, בנק אוצר </w:t>
      </w:r>
      <w:bookmarkStart w:id="864" w:name="_ETM_Q1_3413186"/>
      <w:bookmarkEnd w:id="864"/>
      <w:r w:rsidR="008236D2">
        <w:rPr>
          <w:rFonts w:hint="cs"/>
          <w:rtl/>
        </w:rPr>
        <w:t xml:space="preserve">החייל חולש על 6% משוק הקמעונאות. </w:t>
      </w:r>
    </w:p>
    <w:p w:rsidR="007F2B60" w:rsidRDefault="007F2B60" w:rsidP="008236D2">
      <w:pPr>
        <w:rPr>
          <w:rtl/>
        </w:rPr>
      </w:pPr>
    </w:p>
    <w:p w:rsidR="005E7946" w:rsidRDefault="008236D2" w:rsidP="008236D2">
      <w:pPr>
        <w:rPr>
          <w:rtl/>
        </w:rPr>
      </w:pPr>
      <w:r>
        <w:rPr>
          <w:rFonts w:hint="cs"/>
          <w:rtl/>
        </w:rPr>
        <w:t xml:space="preserve">ויתרה מכך, בנק אוצר </w:t>
      </w:r>
      <w:bookmarkStart w:id="865" w:name="_ETM_Q1_3418463"/>
      <w:bookmarkEnd w:id="865"/>
      <w:r>
        <w:rPr>
          <w:rFonts w:hint="cs"/>
          <w:rtl/>
        </w:rPr>
        <w:t xml:space="preserve">החייל נמצא בפריפריה. בנק אוצר החייל, בכל עיר שהוא נמצא, </w:t>
      </w:r>
      <w:bookmarkStart w:id="866" w:name="_ETM_Q1_3422581"/>
      <w:bookmarkEnd w:id="866"/>
      <w:r>
        <w:rPr>
          <w:rFonts w:hint="cs"/>
          <w:rtl/>
        </w:rPr>
        <w:t xml:space="preserve">בעצם חולש פי כמה וכמה על נתח לקוחות הקמעונאות. אני </w:t>
      </w:r>
      <w:bookmarkStart w:id="867" w:name="_ETM_Q1_3426936"/>
      <w:bookmarkEnd w:id="867"/>
      <w:r>
        <w:rPr>
          <w:rFonts w:hint="cs"/>
          <w:rtl/>
        </w:rPr>
        <w:t xml:space="preserve">אתן דוגמה קטנטנה מהעיר שאני גרה בה, עיר לא קטנה, </w:t>
      </w:r>
      <w:bookmarkStart w:id="868" w:name="_ETM_Q1_3433016"/>
      <w:bookmarkEnd w:id="868"/>
      <w:r>
        <w:rPr>
          <w:rFonts w:hint="cs"/>
          <w:rtl/>
        </w:rPr>
        <w:t xml:space="preserve">באר שבע. אנחנו שני סניפים. באר שבע מונה כ-200,000 תושבים </w:t>
      </w:r>
      <w:bookmarkStart w:id="869" w:name="_ETM_Q1_3436957"/>
      <w:bookmarkEnd w:id="869"/>
      <w:r>
        <w:rPr>
          <w:rFonts w:hint="cs"/>
          <w:rtl/>
        </w:rPr>
        <w:t xml:space="preserve">כפי שידוע. בנק אוצר החייל חולש על מעל 20,000 בתי </w:t>
      </w:r>
      <w:bookmarkStart w:id="870" w:name="_ETM_Q1_3438990"/>
      <w:bookmarkEnd w:id="870"/>
      <w:r>
        <w:rPr>
          <w:rFonts w:hint="cs"/>
          <w:rtl/>
        </w:rPr>
        <w:t xml:space="preserve">אב </w:t>
      </w:r>
      <w:r>
        <w:rPr>
          <w:rtl/>
        </w:rPr>
        <w:t>–</w:t>
      </w:r>
      <w:r>
        <w:rPr>
          <w:rFonts w:hint="cs"/>
          <w:rtl/>
        </w:rPr>
        <w:t xml:space="preserve"> לא תושבים, 20,000 בתי אב. אם עושים </w:t>
      </w:r>
      <w:bookmarkStart w:id="871" w:name="_ETM_Q1_3443358"/>
      <w:bookmarkEnd w:id="871"/>
      <w:r>
        <w:rPr>
          <w:rFonts w:hint="cs"/>
          <w:rtl/>
        </w:rPr>
        <w:t xml:space="preserve">מתמטיקה פשוטה, זה הרבה </w:t>
      </w:r>
      <w:proofErr w:type="spellStart"/>
      <w:r>
        <w:rPr>
          <w:rFonts w:hint="cs"/>
          <w:rtl/>
        </w:rPr>
        <w:t>הרבה</w:t>
      </w:r>
      <w:proofErr w:type="spellEnd"/>
      <w:r>
        <w:rPr>
          <w:rFonts w:hint="cs"/>
          <w:rtl/>
        </w:rPr>
        <w:t xml:space="preserve"> מעל 6%. אנחנו מבקשים שהממונה </w:t>
      </w:r>
      <w:bookmarkStart w:id="872" w:name="_ETM_Q1_3448943"/>
      <w:bookmarkEnd w:id="872"/>
      <w:r>
        <w:rPr>
          <w:rFonts w:hint="cs"/>
          <w:rtl/>
        </w:rPr>
        <w:t xml:space="preserve">על ההגבלים העסקיים, על אף שלטענתם אין לו סמכות, </w:t>
      </w:r>
      <w:bookmarkStart w:id="873" w:name="_ETM_Q1_3453522"/>
      <w:bookmarkEnd w:id="873"/>
      <w:r>
        <w:rPr>
          <w:rFonts w:hint="cs"/>
          <w:rtl/>
        </w:rPr>
        <w:t xml:space="preserve">יתערב כי זה עניין מהותי. ביטול רישיון בנק הוא מהותי. </w:t>
      </w:r>
      <w:bookmarkStart w:id="874" w:name="_ETM_Q1_3456807"/>
      <w:bookmarkEnd w:id="874"/>
      <w:r>
        <w:rPr>
          <w:rFonts w:hint="cs"/>
          <w:rtl/>
        </w:rPr>
        <w:t xml:space="preserve">תודה רבה. </w:t>
      </w:r>
    </w:p>
    <w:p w:rsidR="005E7946" w:rsidRDefault="005E7946" w:rsidP="005E7946">
      <w:pPr>
        <w:rPr>
          <w:rtl/>
        </w:rPr>
      </w:pPr>
    </w:p>
    <w:p w:rsidR="005E7946" w:rsidRDefault="005E7946" w:rsidP="005E7946">
      <w:pPr>
        <w:pStyle w:val="af6"/>
        <w:keepNext/>
        <w:rPr>
          <w:rtl/>
        </w:rPr>
      </w:pPr>
      <w:bookmarkStart w:id="875" w:name="ET_yor_4637_100"/>
      <w:r w:rsidRPr="005E7946">
        <w:rPr>
          <w:rStyle w:val="TagStyle"/>
          <w:rtl/>
        </w:rPr>
        <w:t xml:space="preserve"> &lt;&lt; יור &gt;&gt; </w:t>
      </w:r>
      <w:r>
        <w:rPr>
          <w:rtl/>
        </w:rPr>
        <w:t>היו"ר איתן כבל:</w:t>
      </w:r>
      <w:r w:rsidRPr="005E7946">
        <w:rPr>
          <w:rStyle w:val="TagStyle"/>
          <w:rtl/>
        </w:rPr>
        <w:t xml:space="preserve"> &lt;&lt; יור &gt;&gt;</w:t>
      </w:r>
      <w:r>
        <w:rPr>
          <w:rtl/>
        </w:rPr>
        <w:t xml:space="preserve"> </w:t>
      </w:r>
      <w:bookmarkEnd w:id="875"/>
    </w:p>
    <w:p w:rsidR="005E7946" w:rsidRDefault="005E7946" w:rsidP="005E7946">
      <w:pPr>
        <w:pStyle w:val="KeepWithNext"/>
        <w:rPr>
          <w:rtl/>
        </w:rPr>
      </w:pPr>
    </w:p>
    <w:p w:rsidR="008236D2" w:rsidRDefault="008236D2" w:rsidP="008236D2">
      <w:pPr>
        <w:rPr>
          <w:rtl/>
        </w:rPr>
      </w:pPr>
      <w:r>
        <w:rPr>
          <w:rFonts w:hint="cs"/>
          <w:rtl/>
        </w:rPr>
        <w:t xml:space="preserve">תודה </w:t>
      </w:r>
      <w:r w:rsidR="005E7946">
        <w:rPr>
          <w:rFonts w:hint="cs"/>
          <w:rtl/>
        </w:rPr>
        <w:t xml:space="preserve">גברתי, </w:t>
      </w:r>
      <w:r>
        <w:rPr>
          <w:rFonts w:hint="cs"/>
          <w:rtl/>
        </w:rPr>
        <w:t xml:space="preserve">הצגת את הדברים בצורה קולחת ועניינית. תודה. </w:t>
      </w:r>
      <w:bookmarkStart w:id="876" w:name="_ETM_Q1_3462525"/>
      <w:bookmarkEnd w:id="876"/>
    </w:p>
    <w:p w:rsidR="008236D2" w:rsidRDefault="008236D2" w:rsidP="008236D2">
      <w:pPr>
        <w:rPr>
          <w:rtl/>
        </w:rPr>
      </w:pPr>
      <w:bookmarkStart w:id="877" w:name="_ETM_Q1_3462789"/>
      <w:bookmarkStart w:id="878" w:name="_ETM_Q1_3462888"/>
      <w:bookmarkEnd w:id="877"/>
      <w:bookmarkEnd w:id="878"/>
    </w:p>
    <w:p w:rsidR="005E7946" w:rsidRDefault="008236D2" w:rsidP="008236D2">
      <w:pPr>
        <w:rPr>
          <w:rtl/>
        </w:rPr>
      </w:pPr>
      <w:bookmarkStart w:id="879" w:name="_ETM_Q1_3462933"/>
      <w:bookmarkStart w:id="880" w:name="_ETM_Q1_3463007"/>
      <w:bookmarkEnd w:id="879"/>
      <w:bookmarkEnd w:id="880"/>
      <w:r>
        <w:rPr>
          <w:rFonts w:hint="cs"/>
          <w:rtl/>
        </w:rPr>
        <w:t xml:space="preserve">גברתי, </w:t>
      </w:r>
      <w:r w:rsidR="005E7946">
        <w:rPr>
          <w:rFonts w:hint="cs"/>
          <w:rtl/>
        </w:rPr>
        <w:t>אולי בכל זאת?</w:t>
      </w:r>
    </w:p>
    <w:p w:rsidR="005E7946" w:rsidRDefault="005E7946" w:rsidP="005E7946">
      <w:pPr>
        <w:rPr>
          <w:rtl/>
        </w:rPr>
      </w:pPr>
    </w:p>
    <w:p w:rsidR="005E7946" w:rsidRDefault="005E7946" w:rsidP="005E7946">
      <w:pPr>
        <w:pStyle w:val="af9"/>
        <w:keepNext/>
        <w:rPr>
          <w:rtl/>
        </w:rPr>
      </w:pPr>
      <w:bookmarkStart w:id="881" w:name="ET_guest_796084_101"/>
      <w:r w:rsidRPr="005E7946">
        <w:rPr>
          <w:rStyle w:val="TagStyle"/>
          <w:rtl/>
        </w:rPr>
        <w:t xml:space="preserve"> &lt;&lt; אורח &gt;&gt; </w:t>
      </w:r>
      <w:r>
        <w:rPr>
          <w:rtl/>
        </w:rPr>
        <w:t>מיכל הלפרין:</w:t>
      </w:r>
      <w:r w:rsidRPr="005E7946">
        <w:rPr>
          <w:rStyle w:val="TagStyle"/>
          <w:rtl/>
        </w:rPr>
        <w:t xml:space="preserve"> &lt;&lt; אורח &gt;&gt;</w:t>
      </w:r>
      <w:r>
        <w:rPr>
          <w:rtl/>
        </w:rPr>
        <w:t xml:space="preserve"> </w:t>
      </w:r>
      <w:bookmarkEnd w:id="881"/>
    </w:p>
    <w:p w:rsidR="005E7946" w:rsidRDefault="005E7946" w:rsidP="005E7946">
      <w:pPr>
        <w:pStyle w:val="KeepWithNext"/>
        <w:rPr>
          <w:rtl/>
        </w:rPr>
      </w:pPr>
    </w:p>
    <w:p w:rsidR="008236D2" w:rsidRDefault="008236D2" w:rsidP="007F2B60">
      <w:pPr>
        <w:rPr>
          <w:rtl/>
        </w:rPr>
      </w:pPr>
      <w:r>
        <w:rPr>
          <w:rFonts w:hint="cs"/>
          <w:rtl/>
        </w:rPr>
        <w:t xml:space="preserve">אני מבינה את הצורך לקשר את הדברים לנושא שלנו, </w:t>
      </w:r>
      <w:bookmarkStart w:id="882" w:name="_ETM_Q1_3472102"/>
      <w:bookmarkEnd w:id="882"/>
      <w:r>
        <w:rPr>
          <w:rFonts w:hint="cs"/>
          <w:rtl/>
        </w:rPr>
        <w:t>אבל על פניו הם נראים לי לא כל כך קשורים.</w:t>
      </w:r>
      <w:bookmarkStart w:id="883" w:name="_ETM_Q1_3474155"/>
      <w:bookmarkEnd w:id="883"/>
      <w:r>
        <w:rPr>
          <w:rFonts w:hint="cs"/>
          <w:rtl/>
        </w:rPr>
        <w:t xml:space="preserve"> אם יש חובה להגיש הודעת מיזוג על העסקה הזאת, </w:t>
      </w:r>
      <w:bookmarkStart w:id="884" w:name="_ETM_Q1_3479563"/>
      <w:bookmarkEnd w:id="884"/>
      <w:r>
        <w:rPr>
          <w:rFonts w:hint="cs"/>
          <w:rtl/>
        </w:rPr>
        <w:t xml:space="preserve">מן הסתם הצדדים יגישו. להבנתנו, כרגע אין חובה מהטעם </w:t>
      </w:r>
      <w:bookmarkStart w:id="885" w:name="_ETM_Q1_3484529"/>
      <w:bookmarkEnd w:id="885"/>
      <w:r>
        <w:rPr>
          <w:rFonts w:hint="cs"/>
          <w:rtl/>
        </w:rPr>
        <w:t xml:space="preserve">הפשוט </w:t>
      </w:r>
      <w:r w:rsidR="005E7946">
        <w:rPr>
          <w:rFonts w:hint="cs"/>
          <w:rtl/>
        </w:rPr>
        <w:t>ש</w:t>
      </w:r>
      <w:r>
        <w:rPr>
          <w:rFonts w:hint="cs"/>
          <w:rtl/>
        </w:rPr>
        <w:t xml:space="preserve">אין שינוי בשליטה בבנק הזה, ולכן אנחנו לא בודקים </w:t>
      </w:r>
      <w:bookmarkStart w:id="886" w:name="_ETM_Q1_3486529"/>
      <w:bookmarkEnd w:id="886"/>
      <w:r>
        <w:rPr>
          <w:rFonts w:hint="cs"/>
          <w:rtl/>
        </w:rPr>
        <w:t xml:space="preserve">את זה כמיזוג. אם יש בין הצדדים הסדרים שחל בהם </w:t>
      </w:r>
      <w:bookmarkStart w:id="887" w:name="_ETM_Q1_3493106"/>
      <w:bookmarkEnd w:id="887"/>
      <w:r>
        <w:rPr>
          <w:rFonts w:hint="cs"/>
          <w:rtl/>
        </w:rPr>
        <w:t>שינוי, כמובן שזה משהו שראוי שצדדים ידווחו עליו ל</w:t>
      </w:r>
      <w:bookmarkStart w:id="888" w:name="_ETM_Q1_3495538"/>
      <w:bookmarkEnd w:id="888"/>
      <w:r>
        <w:rPr>
          <w:rFonts w:hint="cs"/>
          <w:rtl/>
        </w:rPr>
        <w:t xml:space="preserve">ממונה על הגבלים עסקיים. </w:t>
      </w:r>
    </w:p>
    <w:p w:rsidR="008236D2" w:rsidRDefault="008236D2" w:rsidP="008236D2">
      <w:pPr>
        <w:rPr>
          <w:rtl/>
        </w:rPr>
      </w:pPr>
    </w:p>
    <w:p w:rsidR="007F2B60" w:rsidRDefault="007F2B60" w:rsidP="007F2B60">
      <w:pPr>
        <w:pStyle w:val="af6"/>
        <w:keepNext/>
        <w:rPr>
          <w:rtl/>
        </w:rPr>
      </w:pPr>
      <w:bookmarkStart w:id="889" w:name="ET_yor_4637_341"/>
      <w:r w:rsidRPr="007F2B60">
        <w:rPr>
          <w:rStyle w:val="TagStyle"/>
          <w:rtl/>
        </w:rPr>
        <w:t xml:space="preserve"> &lt;&lt; יור &gt;&gt; </w:t>
      </w:r>
      <w:r>
        <w:rPr>
          <w:rtl/>
        </w:rPr>
        <w:t>היו"ר איתן כבל:</w:t>
      </w:r>
      <w:r w:rsidRPr="007F2B60">
        <w:rPr>
          <w:rStyle w:val="TagStyle"/>
          <w:rtl/>
        </w:rPr>
        <w:t xml:space="preserve"> &lt;&lt; יור &gt;&gt;</w:t>
      </w:r>
      <w:r>
        <w:rPr>
          <w:rtl/>
        </w:rPr>
        <w:t xml:space="preserve"> </w:t>
      </w:r>
      <w:bookmarkEnd w:id="889"/>
    </w:p>
    <w:p w:rsidR="007F2B60" w:rsidRDefault="007F2B60" w:rsidP="007F2B60">
      <w:pPr>
        <w:pStyle w:val="KeepWithNext"/>
        <w:rPr>
          <w:rtl/>
        </w:rPr>
      </w:pPr>
    </w:p>
    <w:p w:rsidR="007F2B60" w:rsidRDefault="007F2B60" w:rsidP="007F2B60">
      <w:pPr>
        <w:rPr>
          <w:rtl/>
        </w:rPr>
      </w:pPr>
      <w:bookmarkStart w:id="890" w:name="_ETM_Q1_3500771"/>
      <w:bookmarkEnd w:id="890"/>
      <w:r>
        <w:rPr>
          <w:rFonts w:hint="cs"/>
          <w:rtl/>
        </w:rPr>
        <w:t xml:space="preserve">העניין מאוד מאוד ברור. </w:t>
      </w:r>
    </w:p>
    <w:p w:rsidR="007F2B60" w:rsidRDefault="007F2B60" w:rsidP="007F2B60">
      <w:pPr>
        <w:rPr>
          <w:rtl/>
        </w:rPr>
      </w:pPr>
      <w:bookmarkStart w:id="891" w:name="_ETM_Q1_3501077"/>
      <w:bookmarkStart w:id="892" w:name="_ETM_Q1_3501189"/>
      <w:bookmarkStart w:id="893" w:name="_ETM_Q1_3502566"/>
      <w:bookmarkEnd w:id="891"/>
      <w:bookmarkEnd w:id="892"/>
      <w:bookmarkEnd w:id="893"/>
    </w:p>
    <w:p w:rsidR="007F2B60" w:rsidRDefault="007F2B60" w:rsidP="007F2B60">
      <w:pPr>
        <w:pStyle w:val="a4"/>
        <w:keepNext/>
        <w:rPr>
          <w:rtl/>
        </w:rPr>
      </w:pPr>
      <w:bookmarkStart w:id="894" w:name="ET_speaker_5280_342"/>
      <w:r w:rsidRPr="007F2B60">
        <w:rPr>
          <w:rStyle w:val="TagStyle"/>
          <w:rtl/>
        </w:rPr>
        <w:t xml:space="preserve"> &lt;&lt; דובר &gt;&gt; </w:t>
      </w:r>
      <w:r>
        <w:rPr>
          <w:rtl/>
        </w:rPr>
        <w:t>עבד אל חכים חאג' יחיא (הרשימה המשותפת):</w:t>
      </w:r>
      <w:r w:rsidRPr="007F2B60">
        <w:rPr>
          <w:rStyle w:val="TagStyle"/>
          <w:rtl/>
        </w:rPr>
        <w:t xml:space="preserve"> &lt;&lt; דובר &gt;&gt;</w:t>
      </w:r>
      <w:r>
        <w:rPr>
          <w:rtl/>
        </w:rPr>
        <w:t xml:space="preserve"> </w:t>
      </w:r>
      <w:bookmarkEnd w:id="894"/>
    </w:p>
    <w:p w:rsidR="007F2B60" w:rsidRDefault="007F2B60" w:rsidP="007F2B60">
      <w:pPr>
        <w:pStyle w:val="KeepWithNext"/>
        <w:rPr>
          <w:rtl/>
        </w:rPr>
      </w:pPr>
    </w:p>
    <w:p w:rsidR="007F2B60" w:rsidRDefault="007F2B60" w:rsidP="007F2B60">
      <w:pPr>
        <w:rPr>
          <w:rtl/>
        </w:rPr>
      </w:pPr>
      <w:bookmarkStart w:id="895" w:name="_ETM_Q1_3503246"/>
      <w:bookmarkStart w:id="896" w:name="_ETM_Q1_3503318"/>
      <w:bookmarkEnd w:id="895"/>
      <w:bookmarkEnd w:id="896"/>
      <w:r>
        <w:rPr>
          <w:rFonts w:hint="cs"/>
          <w:rtl/>
        </w:rPr>
        <w:t xml:space="preserve">זה דיווח </w:t>
      </w:r>
      <w:bookmarkStart w:id="897" w:name="_ETM_Q1_3504798"/>
      <w:bookmarkEnd w:id="897"/>
      <w:r>
        <w:rPr>
          <w:rFonts w:hint="cs"/>
          <w:rtl/>
        </w:rPr>
        <w:t xml:space="preserve">ולא קבלת אישור. </w:t>
      </w:r>
    </w:p>
    <w:p w:rsidR="007F2B60" w:rsidRDefault="007F2B60" w:rsidP="007F2B60">
      <w:pPr>
        <w:rPr>
          <w:rtl/>
        </w:rPr>
      </w:pPr>
      <w:bookmarkStart w:id="898" w:name="_ETM_Q1_3503183"/>
      <w:bookmarkStart w:id="899" w:name="_ETM_Q1_3503296"/>
      <w:bookmarkStart w:id="900" w:name="_ETM_Q1_3504431"/>
      <w:bookmarkEnd w:id="898"/>
      <w:bookmarkEnd w:id="899"/>
      <w:bookmarkEnd w:id="900"/>
    </w:p>
    <w:p w:rsidR="007F2B60" w:rsidRDefault="007F2B60" w:rsidP="007F2B60">
      <w:pPr>
        <w:pStyle w:val="af9"/>
        <w:keepNext/>
        <w:rPr>
          <w:rtl/>
        </w:rPr>
      </w:pPr>
      <w:bookmarkStart w:id="901" w:name="ET_guest_796084_343"/>
      <w:r w:rsidRPr="007F2B60">
        <w:rPr>
          <w:rStyle w:val="TagStyle"/>
          <w:rtl/>
        </w:rPr>
        <w:t xml:space="preserve"> &lt;&lt; אורח &gt;&gt; </w:t>
      </w:r>
      <w:r>
        <w:rPr>
          <w:rtl/>
        </w:rPr>
        <w:t>מיכל הלפרין:</w:t>
      </w:r>
      <w:r w:rsidRPr="007F2B60">
        <w:rPr>
          <w:rStyle w:val="TagStyle"/>
          <w:rtl/>
        </w:rPr>
        <w:t xml:space="preserve"> &lt;&lt; אורח &gt;&gt;</w:t>
      </w:r>
      <w:r>
        <w:rPr>
          <w:rtl/>
        </w:rPr>
        <w:t xml:space="preserve"> </w:t>
      </w:r>
      <w:bookmarkEnd w:id="901"/>
    </w:p>
    <w:p w:rsidR="007F2B60" w:rsidRDefault="007F2B60" w:rsidP="007F2B60">
      <w:pPr>
        <w:pStyle w:val="KeepWithNext"/>
        <w:rPr>
          <w:rtl/>
        </w:rPr>
      </w:pPr>
    </w:p>
    <w:p w:rsidR="007F2B60" w:rsidRDefault="007F2B60" w:rsidP="007F2B60">
      <w:pPr>
        <w:rPr>
          <w:rtl/>
        </w:rPr>
      </w:pPr>
      <w:bookmarkStart w:id="902" w:name="_ETM_Q1_3505088"/>
      <w:bookmarkStart w:id="903" w:name="_ETM_Q1_3505137"/>
      <w:bookmarkEnd w:id="902"/>
      <w:bookmarkEnd w:id="903"/>
      <w:r>
        <w:rPr>
          <w:rFonts w:hint="cs"/>
          <w:rtl/>
        </w:rPr>
        <w:t>אם יש הסדר כובל שמצריך אישור - - -</w:t>
      </w:r>
    </w:p>
    <w:p w:rsidR="007F2B60" w:rsidRDefault="007F2B60" w:rsidP="007F2B60">
      <w:pPr>
        <w:rPr>
          <w:rtl/>
        </w:rPr>
      </w:pPr>
      <w:bookmarkStart w:id="904" w:name="_ETM_Q1_3509096"/>
      <w:bookmarkStart w:id="905" w:name="_ETM_Q1_3509199"/>
      <w:bookmarkStart w:id="906" w:name="_ETM_Q1_3511264"/>
      <w:bookmarkEnd w:id="904"/>
      <w:bookmarkEnd w:id="905"/>
      <w:bookmarkEnd w:id="906"/>
    </w:p>
    <w:p w:rsidR="007F2B60" w:rsidRDefault="007F2B60" w:rsidP="007F2B60">
      <w:pPr>
        <w:pStyle w:val="a4"/>
        <w:keepNext/>
        <w:rPr>
          <w:rtl/>
        </w:rPr>
      </w:pPr>
      <w:bookmarkStart w:id="907" w:name="ET_speaker_5280_344"/>
      <w:r w:rsidRPr="007F2B60">
        <w:rPr>
          <w:rStyle w:val="TagStyle"/>
          <w:rtl/>
        </w:rPr>
        <w:t xml:space="preserve"> &lt;&lt; דובר &gt;&gt; </w:t>
      </w:r>
      <w:r>
        <w:rPr>
          <w:rtl/>
        </w:rPr>
        <w:t>עבד אל חכים חאג' יחיא (הרשימה המשותפת):</w:t>
      </w:r>
      <w:r w:rsidRPr="007F2B60">
        <w:rPr>
          <w:rStyle w:val="TagStyle"/>
          <w:rtl/>
        </w:rPr>
        <w:t xml:space="preserve"> &lt;&lt; דובר &gt;&gt;</w:t>
      </w:r>
      <w:r>
        <w:rPr>
          <w:rtl/>
        </w:rPr>
        <w:t xml:space="preserve"> </w:t>
      </w:r>
      <w:bookmarkEnd w:id="907"/>
    </w:p>
    <w:p w:rsidR="007F2B60" w:rsidRDefault="007F2B60" w:rsidP="007F2B60">
      <w:pPr>
        <w:pStyle w:val="KeepWithNext"/>
        <w:rPr>
          <w:rtl/>
        </w:rPr>
      </w:pPr>
    </w:p>
    <w:p w:rsidR="007F2B60" w:rsidRDefault="007F2B60" w:rsidP="007F2B60">
      <w:pPr>
        <w:rPr>
          <w:rtl/>
        </w:rPr>
      </w:pPr>
      <w:bookmarkStart w:id="908" w:name="_ETM_Q1_3511857"/>
      <w:bookmarkStart w:id="909" w:name="_ETM_Q1_3511902"/>
      <w:bookmarkEnd w:id="908"/>
      <w:bookmarkEnd w:id="909"/>
      <w:r>
        <w:rPr>
          <w:rFonts w:hint="cs"/>
          <w:rtl/>
        </w:rPr>
        <w:t xml:space="preserve">את שמעת איזה דיווח, דיווח למטרה - </w:t>
      </w:r>
      <w:bookmarkStart w:id="910" w:name="_ETM_Q1_3513061"/>
      <w:bookmarkEnd w:id="910"/>
      <w:r>
        <w:rPr>
          <w:rFonts w:hint="cs"/>
          <w:rtl/>
        </w:rPr>
        <w:t>- -</w:t>
      </w:r>
    </w:p>
    <w:p w:rsidR="007F2B60" w:rsidRDefault="007F2B60" w:rsidP="007F2B60">
      <w:pPr>
        <w:rPr>
          <w:rtl/>
        </w:rPr>
      </w:pPr>
      <w:bookmarkStart w:id="911" w:name="_ETM_Q1_3513636"/>
      <w:bookmarkStart w:id="912" w:name="_ETM_Q1_3513742"/>
      <w:bookmarkStart w:id="913" w:name="_ETM_Q1_3513828"/>
      <w:bookmarkStart w:id="914" w:name="_ETM_Q1_3513908"/>
      <w:bookmarkStart w:id="915" w:name="_ETM_Q1_3512572"/>
      <w:bookmarkEnd w:id="911"/>
      <w:bookmarkEnd w:id="912"/>
      <w:bookmarkEnd w:id="913"/>
      <w:bookmarkEnd w:id="914"/>
      <w:bookmarkEnd w:id="915"/>
    </w:p>
    <w:p w:rsidR="007F2B60" w:rsidRDefault="007F2B60" w:rsidP="007F2B60">
      <w:pPr>
        <w:pStyle w:val="af9"/>
        <w:keepNext/>
        <w:rPr>
          <w:rtl/>
        </w:rPr>
      </w:pPr>
      <w:bookmarkStart w:id="916" w:name="ET_guest_796084_345"/>
      <w:r w:rsidRPr="007F2B60">
        <w:rPr>
          <w:rStyle w:val="TagStyle"/>
          <w:rtl/>
        </w:rPr>
        <w:t xml:space="preserve"> &lt;&lt; אורח &gt;&gt; </w:t>
      </w:r>
      <w:r>
        <w:rPr>
          <w:rtl/>
        </w:rPr>
        <w:t>מיכל הלפרין:</w:t>
      </w:r>
      <w:r w:rsidRPr="007F2B60">
        <w:rPr>
          <w:rStyle w:val="TagStyle"/>
          <w:rtl/>
        </w:rPr>
        <w:t xml:space="preserve"> &lt;&lt; אורח &gt;&gt;</w:t>
      </w:r>
      <w:r>
        <w:rPr>
          <w:rtl/>
        </w:rPr>
        <w:t xml:space="preserve"> </w:t>
      </w:r>
      <w:bookmarkEnd w:id="916"/>
    </w:p>
    <w:p w:rsidR="007F2B60" w:rsidRDefault="007F2B60" w:rsidP="007F2B60">
      <w:pPr>
        <w:pStyle w:val="KeepWithNext"/>
        <w:rPr>
          <w:rtl/>
        </w:rPr>
      </w:pPr>
    </w:p>
    <w:p w:rsidR="005E7946" w:rsidRDefault="007F2B60" w:rsidP="007F2B60">
      <w:pPr>
        <w:rPr>
          <w:rtl/>
        </w:rPr>
      </w:pPr>
      <w:bookmarkStart w:id="917" w:name="_ETM_Q1_3513135"/>
      <w:bookmarkStart w:id="918" w:name="_ETM_Q1_3513184"/>
      <w:bookmarkEnd w:id="917"/>
      <w:bookmarkEnd w:id="918"/>
      <w:r>
        <w:rPr>
          <w:rFonts w:hint="cs"/>
          <w:rtl/>
        </w:rPr>
        <w:t xml:space="preserve">אז אני רק אגיד, הסדר בין חברה אם לחברה </w:t>
      </w:r>
      <w:bookmarkStart w:id="919" w:name="_ETM_Q1_3516713"/>
      <w:bookmarkEnd w:id="919"/>
      <w:r>
        <w:rPr>
          <w:rFonts w:hint="cs"/>
          <w:rtl/>
        </w:rPr>
        <w:t xml:space="preserve">בת לא נחשב על פי החוק הסדר כובל, כי הם </w:t>
      </w:r>
      <w:bookmarkStart w:id="920" w:name="_ETM_Q1_3518538"/>
      <w:bookmarkEnd w:id="920"/>
      <w:r>
        <w:rPr>
          <w:rFonts w:hint="cs"/>
          <w:rtl/>
        </w:rPr>
        <w:t xml:space="preserve">יחידה כלכלית אחת. לכן קשה לי לראות סיטואציה, שבה יש </w:t>
      </w:r>
      <w:bookmarkStart w:id="921" w:name="_ETM_Q1_3523506"/>
      <w:bookmarkEnd w:id="921"/>
      <w:r>
        <w:rPr>
          <w:rFonts w:hint="cs"/>
          <w:rtl/>
        </w:rPr>
        <w:t>שם איזשהו הסדר בין שני הגופים האלה שמצריך את אישורנו,</w:t>
      </w:r>
      <w:bookmarkStart w:id="922" w:name="_ETM_Q1_3528649"/>
      <w:bookmarkEnd w:id="922"/>
      <w:r>
        <w:rPr>
          <w:rFonts w:hint="cs"/>
          <w:rtl/>
        </w:rPr>
        <w:t xml:space="preserve"> או אפילו דיווח לנו. אני </w:t>
      </w:r>
      <w:bookmarkStart w:id="923" w:name="_ETM_Q1_3535139"/>
      <w:bookmarkEnd w:id="923"/>
      <w:r>
        <w:rPr>
          <w:rFonts w:hint="cs"/>
          <w:rtl/>
        </w:rPr>
        <w:t xml:space="preserve">מבינה שהיה איזה דיון בוועדת כספים, שלא הייתי נוכחת </w:t>
      </w:r>
      <w:bookmarkStart w:id="924" w:name="_ETM_Q1_3539447"/>
      <w:bookmarkEnd w:id="924"/>
      <w:r>
        <w:rPr>
          <w:rFonts w:hint="cs"/>
          <w:rtl/>
        </w:rPr>
        <w:t xml:space="preserve">בו, אבל ככל שיש הסדרים כובלים שחל בהם </w:t>
      </w:r>
      <w:bookmarkStart w:id="925" w:name="_ETM_Q1_3542937"/>
      <w:bookmarkEnd w:id="925"/>
      <w:r>
        <w:rPr>
          <w:rFonts w:hint="cs"/>
          <w:rtl/>
        </w:rPr>
        <w:t>שינוי מהותי, הציפייה שלנו שא</w:t>
      </w:r>
      <w:r w:rsidR="005E7946">
        <w:rPr>
          <w:rFonts w:hint="cs"/>
          <w:rtl/>
        </w:rPr>
        <w:t xml:space="preserve">ם חל שינוי מהותי, יבקשו מאתנו בקשת פטור, והיא תטופל כבקשת פטור. </w:t>
      </w:r>
    </w:p>
    <w:p w:rsidR="005E7946" w:rsidRDefault="005E7946" w:rsidP="005E7946">
      <w:pPr>
        <w:rPr>
          <w:rtl/>
        </w:rPr>
      </w:pPr>
    </w:p>
    <w:p w:rsidR="007F2B60" w:rsidRDefault="007F2B60" w:rsidP="007F2B60">
      <w:pPr>
        <w:pStyle w:val="af6"/>
        <w:keepNext/>
        <w:rPr>
          <w:rtl/>
        </w:rPr>
      </w:pPr>
      <w:bookmarkStart w:id="926" w:name="ET_yor_4637_346"/>
      <w:r w:rsidRPr="007F2B60">
        <w:rPr>
          <w:rStyle w:val="TagStyle"/>
          <w:rtl/>
        </w:rPr>
        <w:t xml:space="preserve"> &lt;&lt; יור &gt;&gt; </w:t>
      </w:r>
      <w:r>
        <w:rPr>
          <w:rtl/>
        </w:rPr>
        <w:t>היו"ר איתן כבל:</w:t>
      </w:r>
      <w:r w:rsidRPr="007F2B60">
        <w:rPr>
          <w:rStyle w:val="TagStyle"/>
          <w:rtl/>
        </w:rPr>
        <w:t xml:space="preserve"> &lt;&lt; יור &gt;&gt;</w:t>
      </w:r>
      <w:r>
        <w:rPr>
          <w:rtl/>
        </w:rPr>
        <w:t xml:space="preserve"> </w:t>
      </w:r>
      <w:bookmarkEnd w:id="926"/>
    </w:p>
    <w:p w:rsidR="007F2B60" w:rsidRDefault="007F2B60" w:rsidP="007F2B60">
      <w:pPr>
        <w:pStyle w:val="KeepWithNext"/>
        <w:rPr>
          <w:rtl/>
        </w:rPr>
      </w:pPr>
    </w:p>
    <w:p w:rsidR="007F2B60" w:rsidRDefault="007F2B60" w:rsidP="007F2B60">
      <w:pPr>
        <w:rPr>
          <w:rtl/>
        </w:rPr>
      </w:pPr>
      <w:bookmarkStart w:id="927" w:name="_ETM_Q1_3551130"/>
      <w:bookmarkEnd w:id="927"/>
      <w:r>
        <w:rPr>
          <w:rFonts w:hint="cs"/>
          <w:rtl/>
        </w:rPr>
        <w:t xml:space="preserve">זה לא המקום </w:t>
      </w:r>
      <w:bookmarkStart w:id="928" w:name="_ETM_Q1_3551453"/>
      <w:bookmarkEnd w:id="928"/>
      <w:r>
        <w:rPr>
          <w:rFonts w:hint="cs"/>
          <w:rtl/>
        </w:rPr>
        <w:t>- - -</w:t>
      </w:r>
    </w:p>
    <w:p w:rsidR="007F2B60" w:rsidRDefault="007F2B60" w:rsidP="007F2B60">
      <w:pPr>
        <w:rPr>
          <w:rtl/>
        </w:rPr>
      </w:pPr>
      <w:bookmarkStart w:id="929" w:name="_ETM_Q1_3553076"/>
      <w:bookmarkStart w:id="930" w:name="_ETM_Q1_3553177"/>
      <w:bookmarkEnd w:id="929"/>
      <w:bookmarkEnd w:id="930"/>
      <w:r>
        <w:rPr>
          <w:rtl/>
        </w:rPr>
        <w:t xml:space="preserve">  </w:t>
      </w:r>
    </w:p>
    <w:p w:rsidR="005E7946" w:rsidRDefault="005E7946" w:rsidP="005E7946">
      <w:pPr>
        <w:pStyle w:val="a4"/>
        <w:keepNext/>
        <w:rPr>
          <w:rtl/>
        </w:rPr>
      </w:pPr>
      <w:bookmarkStart w:id="931" w:name="ET_speaker_5280_102"/>
      <w:r w:rsidRPr="005E7946">
        <w:rPr>
          <w:rStyle w:val="TagStyle"/>
          <w:rtl/>
        </w:rPr>
        <w:t xml:space="preserve"> &lt;&lt; דובר &gt;&gt; </w:t>
      </w:r>
      <w:r>
        <w:rPr>
          <w:rtl/>
        </w:rPr>
        <w:t>עבד אל חכים חאג' יחיא (הרשימה המשותפת):</w:t>
      </w:r>
      <w:r w:rsidRPr="005E7946">
        <w:rPr>
          <w:rStyle w:val="TagStyle"/>
          <w:rtl/>
        </w:rPr>
        <w:t xml:space="preserve"> &lt;&lt; דובר &gt;&gt;</w:t>
      </w:r>
      <w:r>
        <w:rPr>
          <w:rtl/>
        </w:rPr>
        <w:t xml:space="preserve"> </w:t>
      </w:r>
      <w:bookmarkEnd w:id="931"/>
    </w:p>
    <w:p w:rsidR="005E7946" w:rsidRDefault="005E7946" w:rsidP="005E7946">
      <w:pPr>
        <w:pStyle w:val="KeepWithNext"/>
        <w:rPr>
          <w:rtl/>
        </w:rPr>
      </w:pPr>
    </w:p>
    <w:p w:rsidR="005E7946" w:rsidRDefault="007F2B60" w:rsidP="005E7946">
      <w:pPr>
        <w:rPr>
          <w:rtl/>
        </w:rPr>
      </w:pPr>
      <w:r>
        <w:rPr>
          <w:rFonts w:hint="cs"/>
          <w:rtl/>
        </w:rPr>
        <w:t xml:space="preserve">באותו מקום </w:t>
      </w:r>
      <w:r w:rsidR="005E7946">
        <w:rPr>
          <w:rFonts w:hint="cs"/>
          <w:rtl/>
        </w:rPr>
        <w:t xml:space="preserve">השאלה של סגירת הבנק הערבי-ישראלי, שזה חברת </w:t>
      </w:r>
      <w:r>
        <w:rPr>
          <w:rFonts w:hint="cs"/>
          <w:rtl/>
        </w:rPr>
        <w:t xml:space="preserve">בת של בנק לאומי, </w:t>
      </w:r>
      <w:r w:rsidR="005E7946">
        <w:rPr>
          <w:rFonts w:hint="cs"/>
          <w:rtl/>
        </w:rPr>
        <w:t>לא היו צריכים לעבור דרככם?</w:t>
      </w:r>
    </w:p>
    <w:p w:rsidR="007F2B60" w:rsidRDefault="007F2B60" w:rsidP="005E7946">
      <w:pPr>
        <w:rPr>
          <w:rtl/>
        </w:rPr>
      </w:pPr>
      <w:bookmarkStart w:id="932" w:name="_ETM_Q1_3565996"/>
      <w:bookmarkEnd w:id="932"/>
    </w:p>
    <w:p w:rsidR="007F2B60" w:rsidRDefault="007F2B60" w:rsidP="007F2B60">
      <w:pPr>
        <w:pStyle w:val="af9"/>
        <w:keepNext/>
        <w:rPr>
          <w:rtl/>
        </w:rPr>
      </w:pPr>
      <w:bookmarkStart w:id="933" w:name="ET_guest_796084_347"/>
      <w:r w:rsidRPr="007F2B60">
        <w:rPr>
          <w:rStyle w:val="TagStyle"/>
          <w:rtl/>
        </w:rPr>
        <w:t xml:space="preserve"> &lt;&lt; אורח &gt;&gt; </w:t>
      </w:r>
      <w:r>
        <w:rPr>
          <w:rtl/>
        </w:rPr>
        <w:t>מיכל הלפרין:</w:t>
      </w:r>
      <w:r w:rsidRPr="007F2B60">
        <w:rPr>
          <w:rStyle w:val="TagStyle"/>
          <w:rtl/>
        </w:rPr>
        <w:t xml:space="preserve"> &lt;&lt; אורח &gt;&gt;</w:t>
      </w:r>
      <w:r>
        <w:rPr>
          <w:rtl/>
        </w:rPr>
        <w:t xml:space="preserve"> </w:t>
      </w:r>
      <w:bookmarkEnd w:id="933"/>
    </w:p>
    <w:p w:rsidR="007F2B60" w:rsidRDefault="007F2B60" w:rsidP="007F2B60">
      <w:pPr>
        <w:pStyle w:val="KeepWithNext"/>
        <w:rPr>
          <w:rtl/>
        </w:rPr>
      </w:pPr>
    </w:p>
    <w:p w:rsidR="007F2B60" w:rsidRDefault="007F2B60" w:rsidP="007F2B60">
      <w:pPr>
        <w:rPr>
          <w:rtl/>
        </w:rPr>
      </w:pPr>
      <w:bookmarkStart w:id="934" w:name="_ETM_Q1_3566550"/>
      <w:bookmarkStart w:id="935" w:name="_ETM_Q1_3566594"/>
      <w:bookmarkEnd w:id="934"/>
      <w:bookmarkEnd w:id="935"/>
      <w:r>
        <w:rPr>
          <w:rFonts w:hint="cs"/>
          <w:rtl/>
        </w:rPr>
        <w:t>נכון.</w:t>
      </w:r>
      <w:bookmarkStart w:id="936" w:name="_ETM_Q1_3564504"/>
      <w:bookmarkStart w:id="937" w:name="_ETM_Q1_3564623"/>
      <w:bookmarkStart w:id="938" w:name="_ETM_Q1_3565616"/>
      <w:bookmarkEnd w:id="936"/>
      <w:bookmarkEnd w:id="937"/>
      <w:bookmarkEnd w:id="938"/>
    </w:p>
    <w:p w:rsidR="007F2B60" w:rsidRDefault="007F2B60" w:rsidP="007F2B60">
      <w:pPr>
        <w:rPr>
          <w:rtl/>
        </w:rPr>
      </w:pPr>
      <w:bookmarkStart w:id="939" w:name="_ETM_Q1_3565709"/>
      <w:bookmarkEnd w:id="939"/>
      <w:r>
        <w:rPr>
          <w:rtl/>
        </w:rPr>
        <w:t xml:space="preserve">  </w:t>
      </w:r>
    </w:p>
    <w:p w:rsidR="005E7946" w:rsidRDefault="005E7946" w:rsidP="005E7946">
      <w:pPr>
        <w:pStyle w:val="af6"/>
        <w:keepNext/>
        <w:rPr>
          <w:rtl/>
        </w:rPr>
      </w:pPr>
      <w:bookmarkStart w:id="940" w:name="ET_yor_4637_103"/>
      <w:r w:rsidRPr="005E7946">
        <w:rPr>
          <w:rStyle w:val="TagStyle"/>
          <w:rtl/>
        </w:rPr>
        <w:t xml:space="preserve"> &lt;&lt; יור &gt;&gt; </w:t>
      </w:r>
      <w:r>
        <w:rPr>
          <w:rtl/>
        </w:rPr>
        <w:t>היו"ר איתן כבל:</w:t>
      </w:r>
      <w:r w:rsidRPr="005E7946">
        <w:rPr>
          <w:rStyle w:val="TagStyle"/>
          <w:rtl/>
        </w:rPr>
        <w:t xml:space="preserve"> &lt;&lt; יור &gt;&gt;</w:t>
      </w:r>
      <w:r>
        <w:rPr>
          <w:rtl/>
        </w:rPr>
        <w:t xml:space="preserve"> </w:t>
      </w:r>
      <w:bookmarkEnd w:id="940"/>
    </w:p>
    <w:p w:rsidR="005E7946" w:rsidRDefault="005E7946" w:rsidP="005E7946">
      <w:pPr>
        <w:pStyle w:val="KeepWithNext"/>
        <w:rPr>
          <w:rtl/>
        </w:rPr>
      </w:pPr>
    </w:p>
    <w:p w:rsidR="005E7946" w:rsidRDefault="007F2B60" w:rsidP="007F2B60">
      <w:pPr>
        <w:rPr>
          <w:rtl/>
        </w:rPr>
      </w:pPr>
      <w:r>
        <w:rPr>
          <w:rFonts w:hint="cs"/>
          <w:rtl/>
        </w:rPr>
        <w:t xml:space="preserve">מה </w:t>
      </w:r>
      <w:bookmarkStart w:id="941" w:name="_ETM_Q1_3567808"/>
      <w:bookmarkEnd w:id="941"/>
      <w:r>
        <w:rPr>
          <w:rFonts w:hint="cs"/>
          <w:rtl/>
        </w:rPr>
        <w:t>ש</w:t>
      </w:r>
      <w:r w:rsidR="005E7946">
        <w:rPr>
          <w:rFonts w:hint="cs"/>
          <w:rtl/>
        </w:rPr>
        <w:t xml:space="preserve">הממונה אומרת </w:t>
      </w:r>
      <w:r>
        <w:rPr>
          <w:rFonts w:hint="cs"/>
          <w:rtl/>
        </w:rPr>
        <w:t xml:space="preserve">כאן </w:t>
      </w:r>
      <w:r w:rsidR="005E7946">
        <w:rPr>
          <w:rFonts w:hint="cs"/>
          <w:rtl/>
        </w:rPr>
        <w:t>בצורה מאוד ברורה</w:t>
      </w:r>
      <w:r>
        <w:rPr>
          <w:rFonts w:hint="cs"/>
          <w:rtl/>
        </w:rPr>
        <w:t xml:space="preserve"> זה ש</w:t>
      </w:r>
      <w:r w:rsidR="005E7946">
        <w:rPr>
          <w:rFonts w:hint="cs"/>
          <w:rtl/>
        </w:rPr>
        <w:t xml:space="preserve">המצב החוקי </w:t>
      </w:r>
      <w:r>
        <w:rPr>
          <w:rFonts w:hint="cs"/>
          <w:rtl/>
        </w:rPr>
        <w:t>היום ו</w:t>
      </w:r>
      <w:r w:rsidR="005E7946">
        <w:rPr>
          <w:rFonts w:hint="cs"/>
          <w:rtl/>
        </w:rPr>
        <w:t xml:space="preserve">מערכת היחסים בין שני הבנקים </w:t>
      </w:r>
      <w:r>
        <w:rPr>
          <w:rFonts w:hint="cs"/>
          <w:rtl/>
        </w:rPr>
        <w:t xml:space="preserve">הם כאלה </w:t>
      </w:r>
      <w:r w:rsidR="005E7946">
        <w:rPr>
          <w:rFonts w:hint="cs"/>
          <w:rtl/>
        </w:rPr>
        <w:t>שלא מאפשר</w:t>
      </w:r>
      <w:r>
        <w:rPr>
          <w:rFonts w:hint="cs"/>
          <w:rtl/>
        </w:rPr>
        <w:t>ים</w:t>
      </w:r>
      <w:r w:rsidR="005E7946">
        <w:rPr>
          <w:rFonts w:hint="cs"/>
          <w:rtl/>
        </w:rPr>
        <w:t xml:space="preserve"> לה להתערב בצורה</w:t>
      </w:r>
      <w:r>
        <w:rPr>
          <w:rFonts w:hint="cs"/>
          <w:rtl/>
        </w:rPr>
        <w:t xml:space="preserve"> אוטומטית בסמכויות הנתונות </w:t>
      </w:r>
      <w:bookmarkStart w:id="942" w:name="_ETM_Q1_3580416"/>
      <w:bookmarkEnd w:id="942"/>
      <w:r>
        <w:rPr>
          <w:rFonts w:hint="cs"/>
          <w:rtl/>
        </w:rPr>
        <w:t>לה</w:t>
      </w:r>
      <w:r w:rsidR="005E7946">
        <w:rPr>
          <w:rFonts w:hint="cs"/>
          <w:rtl/>
        </w:rPr>
        <w:t xml:space="preserve">, אבל במידה ותחשבו </w:t>
      </w:r>
      <w:r>
        <w:rPr>
          <w:rFonts w:hint="cs"/>
          <w:rtl/>
        </w:rPr>
        <w:t>ש</w:t>
      </w:r>
      <w:r w:rsidR="005E7946">
        <w:rPr>
          <w:rFonts w:hint="cs"/>
          <w:rtl/>
        </w:rPr>
        <w:t>על פי מה ש</w:t>
      </w:r>
      <w:r>
        <w:rPr>
          <w:rFonts w:hint="cs"/>
          <w:rtl/>
        </w:rPr>
        <w:t xml:space="preserve">אתם </w:t>
      </w:r>
      <w:r w:rsidR="005E7946">
        <w:rPr>
          <w:rFonts w:hint="cs"/>
          <w:rtl/>
        </w:rPr>
        <w:t xml:space="preserve">אמרתם, שאולי יש סיבות </w:t>
      </w:r>
      <w:r>
        <w:rPr>
          <w:rFonts w:hint="cs"/>
          <w:rtl/>
        </w:rPr>
        <w:t xml:space="preserve">נוספות אחרות שהן </w:t>
      </w:r>
      <w:r w:rsidR="005E7946">
        <w:rPr>
          <w:rFonts w:hint="cs"/>
          <w:rtl/>
        </w:rPr>
        <w:t xml:space="preserve">מעבר לעניין הזה, תפנו אליה והיא תצטרך לבדוק את זה על פי הכללים העומדים בפניה. </w:t>
      </w:r>
    </w:p>
    <w:p w:rsidR="007F2B60" w:rsidRDefault="007F2B60" w:rsidP="007F2B60">
      <w:pPr>
        <w:rPr>
          <w:rtl/>
        </w:rPr>
      </w:pPr>
      <w:bookmarkStart w:id="943" w:name="_ETM_Q1_3593448"/>
      <w:bookmarkStart w:id="944" w:name="_ETM_Q1_3593547"/>
      <w:bookmarkEnd w:id="943"/>
      <w:bookmarkEnd w:id="944"/>
    </w:p>
    <w:p w:rsidR="007F2B60" w:rsidRDefault="007F2B60" w:rsidP="007F2B60">
      <w:pPr>
        <w:pStyle w:val="a4"/>
        <w:keepNext/>
        <w:rPr>
          <w:rtl/>
        </w:rPr>
      </w:pPr>
      <w:bookmarkStart w:id="945" w:name="ET_speaker_מזל_בובליל_348"/>
      <w:r w:rsidRPr="007F2B60">
        <w:rPr>
          <w:rStyle w:val="TagStyle"/>
          <w:rtl/>
        </w:rPr>
        <w:t xml:space="preserve"> &lt;&lt; דובר &gt;&gt; </w:t>
      </w:r>
      <w:r>
        <w:rPr>
          <w:rtl/>
        </w:rPr>
        <w:t xml:space="preserve">מזל </w:t>
      </w:r>
      <w:proofErr w:type="spellStart"/>
      <w:r>
        <w:rPr>
          <w:rtl/>
        </w:rPr>
        <w:t>בובליל</w:t>
      </w:r>
      <w:proofErr w:type="spellEnd"/>
      <w:r>
        <w:rPr>
          <w:rtl/>
        </w:rPr>
        <w:t>:</w:t>
      </w:r>
      <w:r w:rsidRPr="007F2B60">
        <w:rPr>
          <w:rStyle w:val="TagStyle"/>
          <w:rtl/>
        </w:rPr>
        <w:t xml:space="preserve"> &lt;&lt; דובר &gt;&gt;</w:t>
      </w:r>
      <w:r>
        <w:rPr>
          <w:rtl/>
        </w:rPr>
        <w:t xml:space="preserve"> </w:t>
      </w:r>
      <w:bookmarkEnd w:id="945"/>
    </w:p>
    <w:p w:rsidR="007F2B60" w:rsidRDefault="007F2B60" w:rsidP="007F2B60">
      <w:pPr>
        <w:pStyle w:val="KeepWithNext"/>
        <w:rPr>
          <w:rtl/>
        </w:rPr>
      </w:pPr>
    </w:p>
    <w:p w:rsidR="005E7946" w:rsidRDefault="005E7946" w:rsidP="005E7946">
      <w:pPr>
        <w:rPr>
          <w:rtl/>
        </w:rPr>
      </w:pPr>
      <w:r>
        <w:rPr>
          <w:rFonts w:hint="cs"/>
          <w:rtl/>
        </w:rPr>
        <w:t>זה מה שנעשה</w:t>
      </w:r>
      <w:r w:rsidR="007F2B60">
        <w:rPr>
          <w:rFonts w:hint="cs"/>
          <w:rtl/>
        </w:rPr>
        <w:t>, תודה רבה</w:t>
      </w:r>
      <w:r>
        <w:rPr>
          <w:rFonts w:hint="cs"/>
          <w:rtl/>
        </w:rPr>
        <w:t xml:space="preserve">. </w:t>
      </w:r>
    </w:p>
    <w:p w:rsidR="005E7946" w:rsidRDefault="005E7946" w:rsidP="005E7946">
      <w:pPr>
        <w:rPr>
          <w:rtl/>
        </w:rPr>
      </w:pPr>
    </w:p>
    <w:p w:rsidR="005E7946" w:rsidRDefault="005E7946" w:rsidP="005E7946">
      <w:pPr>
        <w:pStyle w:val="af6"/>
        <w:keepNext/>
        <w:rPr>
          <w:rtl/>
        </w:rPr>
      </w:pPr>
      <w:bookmarkStart w:id="946" w:name="ET_yor_4637_104"/>
      <w:r w:rsidRPr="005E7946">
        <w:rPr>
          <w:rStyle w:val="TagStyle"/>
          <w:rtl/>
        </w:rPr>
        <w:t xml:space="preserve"> &lt;&lt; יור &gt;&gt; </w:t>
      </w:r>
      <w:r>
        <w:rPr>
          <w:rtl/>
        </w:rPr>
        <w:t>היו"ר איתן כבל:</w:t>
      </w:r>
      <w:r w:rsidRPr="005E7946">
        <w:rPr>
          <w:rStyle w:val="TagStyle"/>
          <w:rtl/>
        </w:rPr>
        <w:t xml:space="preserve"> &lt;&lt; יור &gt;&gt;</w:t>
      </w:r>
      <w:r>
        <w:rPr>
          <w:rtl/>
        </w:rPr>
        <w:t xml:space="preserve"> </w:t>
      </w:r>
      <w:bookmarkEnd w:id="946"/>
    </w:p>
    <w:p w:rsidR="005E7946" w:rsidRDefault="005E7946" w:rsidP="005E7946">
      <w:pPr>
        <w:pStyle w:val="KeepWithNext"/>
        <w:rPr>
          <w:rtl/>
        </w:rPr>
      </w:pPr>
    </w:p>
    <w:p w:rsidR="005E7946" w:rsidRDefault="007F2B60" w:rsidP="005E7946">
      <w:pPr>
        <w:rPr>
          <w:rtl/>
        </w:rPr>
      </w:pPr>
      <w:r>
        <w:rPr>
          <w:rFonts w:hint="cs"/>
          <w:rtl/>
        </w:rPr>
        <w:t>תודה לכם. אנחנו ב</w:t>
      </w:r>
      <w:r w:rsidR="005E7946">
        <w:rPr>
          <w:rFonts w:hint="cs"/>
          <w:rtl/>
        </w:rPr>
        <w:t xml:space="preserve">סעיף 7. </w:t>
      </w:r>
    </w:p>
    <w:p w:rsidR="005E7946" w:rsidRDefault="005E7946" w:rsidP="005E7946">
      <w:pPr>
        <w:rPr>
          <w:rtl/>
        </w:rPr>
      </w:pPr>
    </w:p>
    <w:p w:rsidR="005E7946" w:rsidRDefault="005E7946" w:rsidP="005E7946">
      <w:pPr>
        <w:pStyle w:val="a4"/>
        <w:keepNext/>
        <w:rPr>
          <w:rtl/>
        </w:rPr>
      </w:pPr>
      <w:bookmarkStart w:id="947" w:name="ET_speaker_מיכל_כהן_105"/>
      <w:r w:rsidRPr="005E7946">
        <w:rPr>
          <w:rStyle w:val="TagStyle"/>
          <w:rtl/>
        </w:rPr>
        <w:t xml:space="preserve"> &lt;&lt; דובר &gt;&gt; </w:t>
      </w:r>
      <w:r>
        <w:rPr>
          <w:rtl/>
        </w:rPr>
        <w:t>מיכל כהן:</w:t>
      </w:r>
      <w:r w:rsidRPr="005E7946">
        <w:rPr>
          <w:rStyle w:val="TagStyle"/>
          <w:rtl/>
        </w:rPr>
        <w:t xml:space="preserve"> &lt;&lt; דובר &gt;&gt;</w:t>
      </w:r>
      <w:r>
        <w:rPr>
          <w:rtl/>
        </w:rPr>
        <w:t xml:space="preserve"> </w:t>
      </w:r>
      <w:bookmarkEnd w:id="947"/>
    </w:p>
    <w:p w:rsidR="005E7946" w:rsidRDefault="005E7946" w:rsidP="005E7946">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842"/>
        <w:gridCol w:w="843"/>
        <w:gridCol w:w="188"/>
        <w:gridCol w:w="624"/>
        <w:gridCol w:w="624"/>
        <w:gridCol w:w="5959"/>
      </w:tblGrid>
      <w:tr w:rsidR="00B843A7" w:rsidRPr="00B843A7" w:rsidTr="00B843A7">
        <w:trPr>
          <w:cantSplit/>
        </w:trPr>
        <w:tc>
          <w:tcPr>
            <w:tcW w:w="1873" w:type="dxa"/>
            <w:gridSpan w:val="3"/>
            <w:tcMar>
              <w:top w:w="91" w:type="dxa"/>
              <w:left w:w="0" w:type="dxa"/>
              <w:bottom w:w="91" w:type="dxa"/>
              <w:right w:w="0" w:type="dxa"/>
            </w:tcMar>
            <w:hideMark/>
          </w:tcPr>
          <w:p w:rsidR="00B843A7" w:rsidRPr="00B843A7" w:rsidRDefault="00B843A7" w:rsidP="00B843A7">
            <w:pPr>
              <w:keepLines/>
              <w:widowControl w:val="0"/>
              <w:tabs>
                <w:tab w:val="left" w:pos="624"/>
                <w:tab w:val="left" w:pos="1247"/>
              </w:tabs>
              <w:snapToGrid w:val="0"/>
              <w:ind w:firstLine="0"/>
              <w:contextualSpacing/>
              <w:jc w:val="left"/>
              <w:outlineLvl w:val="2"/>
              <w:rPr>
                <w:rFonts w:ascii="Arial" w:eastAsia="Arial Unicode MS" w:hAnsi="Arial"/>
              </w:rPr>
            </w:pPr>
            <w:r>
              <w:rPr>
                <w:rFonts w:ascii="Arial" w:eastAsia="Arial Unicode MS" w:hAnsi="Arial" w:hint="cs"/>
                <w:rtl/>
              </w:rPr>
              <w:t>"</w:t>
            </w:r>
            <w:r w:rsidRPr="00B843A7">
              <w:rPr>
                <w:rFonts w:ascii="Arial" w:eastAsia="Arial Unicode MS" w:hAnsi="Arial" w:hint="cs"/>
                <w:rtl/>
              </w:rPr>
              <w:t>תיקון סעיף 17</w:t>
            </w:r>
          </w:p>
        </w:tc>
        <w:tc>
          <w:tcPr>
            <w:tcW w:w="624" w:type="dxa"/>
            <w:tcMar>
              <w:top w:w="91" w:type="dxa"/>
              <w:left w:w="0" w:type="dxa"/>
              <w:bottom w:w="91" w:type="dxa"/>
              <w:right w:w="0" w:type="dxa"/>
            </w:tcMar>
            <w:hideMark/>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tl/>
              </w:rPr>
            </w:pPr>
            <w:r w:rsidRPr="00B843A7">
              <w:rPr>
                <w:rFonts w:ascii="Arial" w:eastAsia="Arial Unicode MS" w:hAnsi="Arial" w:hint="cs"/>
                <w:rtl/>
              </w:rPr>
              <w:t>7.</w:t>
            </w:r>
            <w:r w:rsidRPr="00B843A7">
              <w:rPr>
                <w:rFonts w:ascii="Arial" w:eastAsia="Arial Unicode MS" w:hAnsi="Arial" w:hint="cs"/>
                <w:rtl/>
              </w:rPr>
              <w:tab/>
            </w:r>
          </w:p>
        </w:tc>
        <w:tc>
          <w:tcPr>
            <w:tcW w:w="6583" w:type="dxa"/>
            <w:gridSpan w:val="2"/>
            <w:tcMar>
              <w:top w:w="91" w:type="dxa"/>
              <w:left w:w="0" w:type="dxa"/>
              <w:bottom w:w="91" w:type="dxa"/>
              <w:right w:w="0" w:type="dxa"/>
            </w:tcMar>
            <w:hideMark/>
          </w:tcPr>
          <w:p w:rsidR="00B843A7" w:rsidRPr="00B843A7" w:rsidRDefault="00B843A7" w:rsidP="00B843A7">
            <w:pPr>
              <w:keepLines/>
              <w:widowControl w:val="0"/>
              <w:tabs>
                <w:tab w:val="left" w:pos="624"/>
                <w:tab w:val="left" w:pos="1247"/>
              </w:tabs>
              <w:snapToGrid w:val="0"/>
              <w:ind w:firstLine="0"/>
              <w:contextualSpacing/>
              <w:rPr>
                <w:rFonts w:ascii="Arial" w:eastAsia="Arial Unicode MS" w:hAnsi="Arial"/>
                <w:rtl/>
              </w:rPr>
            </w:pPr>
            <w:r w:rsidRPr="00B843A7">
              <w:rPr>
                <w:rFonts w:ascii="Arial" w:eastAsia="Arial Unicode MS" w:hAnsi="Arial" w:hint="cs"/>
                <w:rtl/>
              </w:rPr>
              <w:t xml:space="preserve">בסעיף 17 לחוק העיקרי – </w:t>
            </w:r>
          </w:p>
        </w:tc>
      </w:tr>
      <w:tr w:rsidR="00B843A7" w:rsidRPr="00B843A7" w:rsidTr="00B843A7">
        <w:trPr>
          <w:cantSplit/>
        </w:trPr>
        <w:tc>
          <w:tcPr>
            <w:tcW w:w="1873" w:type="dxa"/>
            <w:gridSpan w:val="3"/>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tl/>
              </w:rPr>
            </w:pPr>
          </w:p>
        </w:tc>
        <w:tc>
          <w:tcPr>
            <w:tcW w:w="6583" w:type="dxa"/>
            <w:gridSpan w:val="2"/>
            <w:tcMar>
              <w:top w:w="91" w:type="dxa"/>
              <w:left w:w="0" w:type="dxa"/>
              <w:bottom w:w="91" w:type="dxa"/>
              <w:right w:w="0" w:type="dxa"/>
            </w:tcMar>
            <w:hideMark/>
          </w:tcPr>
          <w:p w:rsidR="00B843A7" w:rsidRPr="00B843A7" w:rsidRDefault="00B843A7" w:rsidP="00B843A7">
            <w:pPr>
              <w:keepLines/>
              <w:widowControl w:val="0"/>
              <w:tabs>
                <w:tab w:val="left" w:pos="624"/>
                <w:tab w:val="left" w:pos="1247"/>
              </w:tabs>
              <w:snapToGrid w:val="0"/>
              <w:ind w:firstLine="0"/>
              <w:contextualSpacing/>
              <w:rPr>
                <w:rFonts w:ascii="Arial" w:eastAsia="Arial Unicode MS" w:hAnsi="Arial"/>
                <w:rtl/>
              </w:rPr>
            </w:pPr>
            <w:r w:rsidRPr="00B843A7">
              <w:rPr>
                <w:rFonts w:ascii="Arial" w:eastAsia="Arial Unicode MS" w:hAnsi="Arial" w:hint="cs"/>
                <w:rtl/>
              </w:rPr>
              <w:t>(1)</w:t>
            </w:r>
            <w:r w:rsidRPr="00B843A7">
              <w:rPr>
                <w:rFonts w:ascii="Arial" w:eastAsia="Arial Unicode MS" w:hAnsi="Arial" w:hint="cs"/>
                <w:rtl/>
              </w:rPr>
              <w:tab/>
              <w:t xml:space="preserve">בסעיף קטן (א) – </w:t>
            </w:r>
          </w:p>
        </w:tc>
      </w:tr>
      <w:tr w:rsidR="00B843A7" w:rsidRPr="00B843A7" w:rsidTr="00B843A7">
        <w:trPr>
          <w:cantSplit/>
        </w:trPr>
        <w:tc>
          <w:tcPr>
            <w:tcW w:w="1873" w:type="dxa"/>
            <w:gridSpan w:val="3"/>
            <w:tcMar>
              <w:top w:w="91" w:type="dxa"/>
              <w:left w:w="0" w:type="dxa"/>
              <w:bottom w:w="91" w:type="dxa"/>
              <w:right w:w="0" w:type="dxa"/>
            </w:tcMar>
          </w:tcPr>
          <w:p w:rsidR="00B843A7" w:rsidRPr="00B843A7" w:rsidRDefault="00B843A7" w:rsidP="00B843A7">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tl/>
              </w:rPr>
            </w:pPr>
          </w:p>
        </w:tc>
        <w:tc>
          <w:tcPr>
            <w:tcW w:w="5959" w:type="dxa"/>
            <w:tcMar>
              <w:top w:w="91" w:type="dxa"/>
              <w:left w:w="0" w:type="dxa"/>
              <w:bottom w:w="91" w:type="dxa"/>
              <w:right w:w="0" w:type="dxa"/>
            </w:tcMar>
            <w:hideMark/>
          </w:tcPr>
          <w:p w:rsidR="00B843A7" w:rsidRPr="00B843A7" w:rsidRDefault="00B843A7" w:rsidP="00B843A7">
            <w:pPr>
              <w:keepLines/>
              <w:widowControl w:val="0"/>
              <w:tabs>
                <w:tab w:val="left" w:pos="624"/>
                <w:tab w:val="left" w:pos="1247"/>
              </w:tabs>
              <w:snapToGrid w:val="0"/>
              <w:ind w:firstLine="0"/>
              <w:contextualSpacing/>
              <w:rPr>
                <w:rFonts w:ascii="Arial" w:eastAsia="Arial Unicode MS" w:hAnsi="Arial"/>
                <w:rtl/>
              </w:rPr>
            </w:pPr>
            <w:r w:rsidRPr="00B843A7">
              <w:rPr>
                <w:rFonts w:ascii="Arial" w:eastAsia="Arial Unicode MS" w:hAnsi="Arial" w:hint="cs"/>
                <w:rtl/>
              </w:rPr>
              <w:t>(א)</w:t>
            </w:r>
            <w:r w:rsidRPr="00B843A7">
              <w:rPr>
                <w:rFonts w:ascii="Arial" w:eastAsia="Arial Unicode MS" w:hAnsi="Arial" w:hint="cs"/>
                <w:rtl/>
              </w:rPr>
              <w:tab/>
              <w:t>במקום פסקה (1) יבוא:</w:t>
            </w:r>
          </w:p>
        </w:tc>
      </w:tr>
      <w:tr w:rsidR="00B843A7" w:rsidRPr="00B843A7" w:rsidTr="00B843A7">
        <w:trPr>
          <w:cantSplit/>
        </w:trPr>
        <w:tc>
          <w:tcPr>
            <w:tcW w:w="842" w:type="dxa"/>
            <w:tcMar>
              <w:top w:w="91" w:type="dxa"/>
              <w:left w:w="0" w:type="dxa"/>
              <w:bottom w:w="91" w:type="dxa"/>
              <w:right w:w="0" w:type="dxa"/>
            </w:tcMar>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Pr>
            </w:pPr>
          </w:p>
        </w:tc>
        <w:tc>
          <w:tcPr>
            <w:tcW w:w="843" w:type="dxa"/>
            <w:tcMar>
              <w:top w:w="91" w:type="dxa"/>
              <w:left w:w="0" w:type="dxa"/>
              <w:bottom w:w="91" w:type="dxa"/>
              <w:right w:w="0" w:type="dxa"/>
            </w:tcMar>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tl/>
              </w:rPr>
            </w:pPr>
          </w:p>
        </w:tc>
        <w:tc>
          <w:tcPr>
            <w:tcW w:w="7395" w:type="dxa"/>
            <w:gridSpan w:val="4"/>
            <w:tcMar>
              <w:top w:w="91" w:type="dxa"/>
              <w:left w:w="0" w:type="dxa"/>
              <w:bottom w:w="91" w:type="dxa"/>
              <w:right w:w="0" w:type="dxa"/>
            </w:tcMar>
            <w:hideMark/>
          </w:tcPr>
          <w:p w:rsidR="00B843A7" w:rsidRPr="00B843A7" w:rsidRDefault="00B843A7" w:rsidP="00B843A7">
            <w:pPr>
              <w:keepLines/>
              <w:widowControl w:val="0"/>
              <w:tabs>
                <w:tab w:val="left" w:pos="624"/>
                <w:tab w:val="left" w:pos="1247"/>
              </w:tabs>
              <w:snapToGrid w:val="0"/>
              <w:ind w:firstLine="0"/>
              <w:contextualSpacing/>
              <w:rPr>
                <w:rFonts w:ascii="Arial" w:eastAsia="Arial Unicode MS" w:hAnsi="Arial"/>
                <w:rtl/>
              </w:rPr>
            </w:pPr>
            <w:r w:rsidRPr="00B843A7">
              <w:rPr>
                <w:rFonts w:ascii="Arial" w:eastAsia="Arial Unicode MS" w:hAnsi="Arial" w:hint="cs"/>
                <w:rtl/>
              </w:rPr>
              <w:t>"(1)</w:t>
            </w:r>
            <w:r w:rsidRPr="00B843A7">
              <w:rPr>
                <w:rFonts w:ascii="Arial" w:eastAsia="Arial Unicode MS" w:hAnsi="Arial" w:hint="cs"/>
                <w:rtl/>
              </w:rPr>
              <w:tab/>
              <w:t>כתוצאה מהמיזוג יהפכו החברות המתמזגות לבעל מונופולין, כמשמעותו בסעיף 26(א)(1)";</w:t>
            </w:r>
          </w:p>
        </w:tc>
      </w:tr>
      <w:tr w:rsidR="00B843A7" w:rsidRPr="00B843A7" w:rsidTr="00B843A7">
        <w:trPr>
          <w:cantSplit/>
        </w:trPr>
        <w:tc>
          <w:tcPr>
            <w:tcW w:w="842" w:type="dxa"/>
            <w:tcMar>
              <w:top w:w="91" w:type="dxa"/>
              <w:left w:w="0" w:type="dxa"/>
              <w:bottom w:w="91" w:type="dxa"/>
              <w:right w:w="0" w:type="dxa"/>
            </w:tcMar>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tl/>
              </w:rPr>
            </w:pPr>
          </w:p>
        </w:tc>
        <w:tc>
          <w:tcPr>
            <w:tcW w:w="8238" w:type="dxa"/>
            <w:gridSpan w:val="5"/>
            <w:tcMar>
              <w:top w:w="91" w:type="dxa"/>
              <w:left w:w="0" w:type="dxa"/>
              <w:bottom w:w="91" w:type="dxa"/>
              <w:right w:w="0" w:type="dxa"/>
            </w:tcMar>
            <w:hideMark/>
          </w:tcPr>
          <w:p w:rsidR="00B843A7" w:rsidRPr="00B843A7" w:rsidRDefault="00B843A7" w:rsidP="00B843A7">
            <w:pPr>
              <w:keepLines/>
              <w:widowControl w:val="0"/>
              <w:tabs>
                <w:tab w:val="left" w:pos="624"/>
                <w:tab w:val="left" w:pos="1247"/>
              </w:tabs>
              <w:snapToGrid w:val="0"/>
              <w:ind w:firstLine="0"/>
              <w:contextualSpacing/>
              <w:rPr>
                <w:rFonts w:ascii="Arial" w:eastAsia="Arial Unicode MS" w:hAnsi="Arial"/>
                <w:rtl/>
              </w:rPr>
            </w:pPr>
            <w:r w:rsidRPr="00B843A7">
              <w:rPr>
                <w:rFonts w:ascii="Arial" w:eastAsia="Arial Unicode MS" w:hAnsi="Arial" w:hint="cs"/>
                <w:rtl/>
              </w:rPr>
              <w:t>(ב)</w:t>
            </w:r>
            <w:r w:rsidRPr="00B843A7">
              <w:rPr>
                <w:rFonts w:ascii="Arial" w:eastAsia="Arial Unicode MS" w:hAnsi="Arial" w:hint="cs"/>
                <w:rtl/>
              </w:rPr>
              <w:tab/>
              <w:t>בפסקה (2), במקום "150 מיליון שקלים חדשים" יבוא "360 מיליון שקלים חדשים", והמילים "השר רשאי, באישור ועדת הכלכלה של הכנסת, לשנות את הסכום האמור" – יימחקו;</w:t>
            </w:r>
          </w:p>
        </w:tc>
      </w:tr>
      <w:tr w:rsidR="00B843A7" w:rsidRPr="00B843A7" w:rsidTr="00B843A7">
        <w:trPr>
          <w:cantSplit/>
        </w:trPr>
        <w:tc>
          <w:tcPr>
            <w:tcW w:w="842" w:type="dxa"/>
            <w:tcMar>
              <w:top w:w="91" w:type="dxa"/>
              <w:left w:w="0" w:type="dxa"/>
              <w:bottom w:w="91" w:type="dxa"/>
              <w:right w:w="0" w:type="dxa"/>
            </w:tcMar>
          </w:tcPr>
          <w:p w:rsidR="00B843A7" w:rsidRPr="00B843A7" w:rsidRDefault="00B843A7" w:rsidP="00B843A7">
            <w:pPr>
              <w:keepLines/>
              <w:widowControl w:val="0"/>
              <w:tabs>
                <w:tab w:val="left" w:pos="624"/>
                <w:tab w:val="left" w:pos="1247"/>
              </w:tabs>
              <w:snapToGrid w:val="0"/>
              <w:ind w:firstLine="0"/>
              <w:contextualSpacing/>
              <w:jc w:val="left"/>
              <w:rPr>
                <w:rFonts w:ascii="Arial" w:eastAsia="Arial Unicode MS" w:hAnsi="Arial"/>
                <w:rtl/>
              </w:rPr>
            </w:pPr>
          </w:p>
        </w:tc>
        <w:tc>
          <w:tcPr>
            <w:tcW w:w="8238" w:type="dxa"/>
            <w:gridSpan w:val="5"/>
            <w:tcMar>
              <w:top w:w="91" w:type="dxa"/>
              <w:left w:w="0" w:type="dxa"/>
              <w:bottom w:w="91" w:type="dxa"/>
              <w:right w:w="0" w:type="dxa"/>
            </w:tcMar>
            <w:hideMark/>
          </w:tcPr>
          <w:p w:rsidR="00B843A7" w:rsidRPr="00B843A7" w:rsidRDefault="00B843A7" w:rsidP="00B843A7">
            <w:pPr>
              <w:keepLines/>
              <w:widowControl w:val="0"/>
              <w:tabs>
                <w:tab w:val="left" w:pos="624"/>
                <w:tab w:val="left" w:pos="1247"/>
              </w:tabs>
              <w:snapToGrid w:val="0"/>
              <w:ind w:firstLine="0"/>
              <w:contextualSpacing/>
              <w:rPr>
                <w:rFonts w:ascii="Arial" w:eastAsia="Arial Unicode MS" w:hAnsi="Arial"/>
                <w:rtl/>
              </w:rPr>
            </w:pPr>
            <w:r w:rsidRPr="00B843A7">
              <w:rPr>
                <w:rFonts w:ascii="Arial" w:eastAsia="Arial Unicode MS" w:hAnsi="Arial" w:hint="cs"/>
                <w:rtl/>
              </w:rPr>
              <w:t>(ג)</w:t>
            </w:r>
            <w:r w:rsidRPr="00B843A7">
              <w:rPr>
                <w:rFonts w:ascii="Arial" w:eastAsia="Arial Unicode MS" w:hAnsi="Arial" w:hint="cs"/>
                <w:rtl/>
              </w:rPr>
              <w:tab/>
              <w:t>בפסקה (3), במקום "כמשמעותו בסעיף 26" יבוא "כמשמעותו בסעיף 26(א)(1)"</w:t>
            </w:r>
            <w:r>
              <w:rPr>
                <w:rFonts w:ascii="Arial" w:eastAsia="Arial Unicode MS" w:hAnsi="Arial" w:hint="cs"/>
                <w:rtl/>
              </w:rPr>
              <w:t>.</w:t>
            </w:r>
          </w:p>
        </w:tc>
      </w:tr>
    </w:tbl>
    <w:p w:rsidR="0041379B" w:rsidRPr="00B843A7" w:rsidRDefault="0041379B" w:rsidP="005E7946">
      <w:pPr>
        <w:rPr>
          <w:rtl/>
        </w:rPr>
      </w:pPr>
    </w:p>
    <w:p w:rsidR="0041379B" w:rsidRDefault="0041379B" w:rsidP="0041379B">
      <w:pPr>
        <w:pStyle w:val="af9"/>
        <w:keepNext/>
        <w:rPr>
          <w:rtl/>
        </w:rPr>
      </w:pPr>
      <w:bookmarkStart w:id="948" w:name="ET_guest_796084_106"/>
      <w:r w:rsidRPr="0041379B">
        <w:rPr>
          <w:rStyle w:val="TagStyle"/>
          <w:rtl/>
        </w:rPr>
        <w:t xml:space="preserve"> &lt;&lt; אורח &gt;&gt; </w:t>
      </w:r>
      <w:r>
        <w:rPr>
          <w:rtl/>
        </w:rPr>
        <w:t>מיכל הלפרין:</w:t>
      </w:r>
      <w:r w:rsidRPr="0041379B">
        <w:rPr>
          <w:rStyle w:val="TagStyle"/>
          <w:rtl/>
        </w:rPr>
        <w:t xml:space="preserve"> &lt;&lt; אורח &gt;&gt;</w:t>
      </w:r>
      <w:r>
        <w:rPr>
          <w:rtl/>
        </w:rPr>
        <w:t xml:space="preserve"> </w:t>
      </w:r>
      <w:bookmarkEnd w:id="948"/>
    </w:p>
    <w:p w:rsidR="0041379B" w:rsidRDefault="0041379B" w:rsidP="0041379B">
      <w:pPr>
        <w:pStyle w:val="KeepWithNext"/>
        <w:rPr>
          <w:rtl/>
        </w:rPr>
      </w:pPr>
    </w:p>
    <w:p w:rsidR="0041379B" w:rsidRDefault="0041379B" w:rsidP="00F012A7">
      <w:pPr>
        <w:rPr>
          <w:rtl/>
        </w:rPr>
      </w:pPr>
      <w:r>
        <w:rPr>
          <w:rFonts w:hint="cs"/>
          <w:rtl/>
        </w:rPr>
        <w:t xml:space="preserve">אני רוצה לפצל פה בין </w:t>
      </w:r>
      <w:r w:rsidR="00B843A7">
        <w:rPr>
          <w:rFonts w:hint="cs"/>
          <w:rtl/>
        </w:rPr>
        <w:t xml:space="preserve">שני </w:t>
      </w:r>
      <w:bookmarkStart w:id="949" w:name="_ETM_Q1_3646395"/>
      <w:bookmarkEnd w:id="949"/>
      <w:r w:rsidR="00B843A7">
        <w:rPr>
          <w:rFonts w:hint="cs"/>
          <w:rtl/>
        </w:rPr>
        <w:t xml:space="preserve">סוגים של תיקונים </w:t>
      </w:r>
      <w:r w:rsidR="00B843A7">
        <w:rPr>
          <w:rtl/>
        </w:rPr>
        <w:t>–</w:t>
      </w:r>
      <w:r w:rsidR="00B843A7">
        <w:rPr>
          <w:rFonts w:hint="cs"/>
          <w:rtl/>
        </w:rPr>
        <w:t xml:space="preserve"> האחד הוא </w:t>
      </w:r>
      <w:r>
        <w:rPr>
          <w:rFonts w:hint="cs"/>
          <w:rtl/>
        </w:rPr>
        <w:t>התיקון שמופיע בסעיף (א)</w:t>
      </w:r>
      <w:r w:rsidR="00B843A7">
        <w:rPr>
          <w:rFonts w:hint="cs"/>
          <w:rtl/>
        </w:rPr>
        <w:t xml:space="preserve"> וסעיף </w:t>
      </w:r>
      <w:r>
        <w:rPr>
          <w:rFonts w:hint="cs"/>
          <w:rtl/>
        </w:rPr>
        <w:t>(ג)</w:t>
      </w:r>
      <w:r w:rsidR="00B843A7">
        <w:rPr>
          <w:rFonts w:hint="cs"/>
          <w:rtl/>
        </w:rPr>
        <w:t xml:space="preserve">. אלה </w:t>
      </w:r>
      <w:bookmarkStart w:id="950" w:name="_ETM_Q1_3652776"/>
      <w:bookmarkEnd w:id="950"/>
      <w:r w:rsidR="00B843A7">
        <w:rPr>
          <w:rFonts w:hint="cs"/>
          <w:rtl/>
        </w:rPr>
        <w:t xml:space="preserve">תיקונים שהולכים יד ביד עם השינוי של הגדרה של מה </w:t>
      </w:r>
      <w:bookmarkStart w:id="951" w:name="_ETM_Q1_3654342"/>
      <w:bookmarkEnd w:id="951"/>
      <w:r w:rsidR="00B843A7">
        <w:rPr>
          <w:rFonts w:hint="cs"/>
          <w:rtl/>
        </w:rPr>
        <w:t>הוא מונופולין, ולכן אני מציעה אולי למען יעילות הדיון,</w:t>
      </w:r>
      <w:bookmarkStart w:id="952" w:name="_ETM_Q1_3658393"/>
      <w:bookmarkEnd w:id="952"/>
      <w:r>
        <w:rPr>
          <w:rFonts w:hint="cs"/>
          <w:rtl/>
        </w:rPr>
        <w:t xml:space="preserve"> שאנחנו נדון בהם יחד עם </w:t>
      </w:r>
      <w:r w:rsidR="00F012A7">
        <w:rPr>
          <w:rFonts w:hint="cs"/>
          <w:rtl/>
        </w:rPr>
        <w:t>ה</w:t>
      </w:r>
      <w:r>
        <w:rPr>
          <w:rFonts w:hint="cs"/>
          <w:rtl/>
        </w:rPr>
        <w:t xml:space="preserve">שינוי </w:t>
      </w:r>
      <w:r w:rsidR="00F012A7">
        <w:rPr>
          <w:rFonts w:hint="cs"/>
          <w:rtl/>
        </w:rPr>
        <w:t xml:space="preserve">של </w:t>
      </w:r>
      <w:r>
        <w:rPr>
          <w:rFonts w:hint="cs"/>
          <w:rtl/>
        </w:rPr>
        <w:t>ההגדרה של בעל מונופולי</w:t>
      </w:r>
      <w:r w:rsidR="00B843A7">
        <w:rPr>
          <w:rFonts w:hint="cs"/>
          <w:rtl/>
        </w:rPr>
        <w:t>ן</w:t>
      </w:r>
      <w:r>
        <w:rPr>
          <w:rFonts w:hint="cs"/>
          <w:rtl/>
        </w:rPr>
        <w:t xml:space="preserve">, </w:t>
      </w:r>
      <w:r w:rsidR="00F012A7">
        <w:rPr>
          <w:rFonts w:hint="cs"/>
          <w:rtl/>
        </w:rPr>
        <w:t xml:space="preserve">כי זה נגזר. אם תשונה ההגדרה של בעל </w:t>
      </w:r>
      <w:bookmarkStart w:id="953" w:name="_ETM_Q1_3667701"/>
      <w:bookmarkEnd w:id="953"/>
      <w:r w:rsidR="00F012A7">
        <w:rPr>
          <w:rFonts w:hint="cs"/>
          <w:rtl/>
        </w:rPr>
        <w:t xml:space="preserve">מונופולין, </w:t>
      </w:r>
      <w:r>
        <w:rPr>
          <w:rFonts w:hint="cs"/>
          <w:rtl/>
        </w:rPr>
        <w:t>כפי שאנחנו מציעים ש</w:t>
      </w:r>
      <w:r w:rsidR="00F012A7">
        <w:rPr>
          <w:rFonts w:hint="cs"/>
          <w:rtl/>
        </w:rPr>
        <w:t>ת</w:t>
      </w:r>
      <w:r>
        <w:rPr>
          <w:rFonts w:hint="cs"/>
          <w:rtl/>
        </w:rPr>
        <w:t>שונה, ייגזר מזה גם השינוי הנוכחי</w:t>
      </w:r>
      <w:r w:rsidR="008931A6">
        <w:rPr>
          <w:rFonts w:hint="cs"/>
          <w:rtl/>
        </w:rPr>
        <w:t xml:space="preserve"> </w:t>
      </w:r>
      <w:r>
        <w:rPr>
          <w:rFonts w:hint="cs"/>
          <w:rtl/>
        </w:rPr>
        <w:t xml:space="preserve">ואנחנו נשמח להסביר אותו. </w:t>
      </w:r>
    </w:p>
    <w:p w:rsidR="0041379B" w:rsidRDefault="0041379B" w:rsidP="0041379B">
      <w:pPr>
        <w:rPr>
          <w:rtl/>
        </w:rPr>
      </w:pPr>
    </w:p>
    <w:p w:rsidR="0041379B" w:rsidRDefault="0041379B" w:rsidP="0041379B">
      <w:pPr>
        <w:rPr>
          <w:rtl/>
        </w:rPr>
      </w:pPr>
      <w:r>
        <w:rPr>
          <w:rFonts w:hint="cs"/>
          <w:rtl/>
        </w:rPr>
        <w:t>באשר לפסקה (ב), פה אכן שינוי מהותי. כפי ש</w:t>
      </w:r>
      <w:r w:rsidR="00F012A7">
        <w:rPr>
          <w:rFonts w:hint="cs"/>
          <w:rtl/>
        </w:rPr>
        <w:t xml:space="preserve">כבר </w:t>
      </w:r>
      <w:r>
        <w:rPr>
          <w:rFonts w:hint="cs"/>
          <w:rtl/>
        </w:rPr>
        <w:t>הספקתי להסביר</w:t>
      </w:r>
      <w:r w:rsidR="00F012A7">
        <w:rPr>
          <w:rFonts w:hint="cs"/>
          <w:rtl/>
        </w:rPr>
        <w:t xml:space="preserve"> קודם בהקשר אחר</w:t>
      </w:r>
      <w:r>
        <w:rPr>
          <w:rFonts w:hint="cs"/>
          <w:rtl/>
        </w:rPr>
        <w:t xml:space="preserve">, </w:t>
      </w:r>
      <w:r w:rsidR="00F012A7">
        <w:rPr>
          <w:rFonts w:hint="cs"/>
          <w:rtl/>
        </w:rPr>
        <w:t xml:space="preserve">היום רף ההגשה של מיזוגים, </w:t>
      </w:r>
      <w:r>
        <w:rPr>
          <w:rFonts w:hint="cs"/>
          <w:rtl/>
        </w:rPr>
        <w:t xml:space="preserve">כאשר הוא נבחן על פי מחזור מכירות, </w:t>
      </w:r>
      <w:r w:rsidR="00F012A7">
        <w:rPr>
          <w:rFonts w:hint="cs"/>
          <w:rtl/>
        </w:rPr>
        <w:t xml:space="preserve">יש עוד מבחנים להגשה של מיזוגים, אבל כאשר המבחן הוא </w:t>
      </w:r>
      <w:bookmarkStart w:id="954" w:name="_ETM_Q1_3691042"/>
      <w:bookmarkEnd w:id="954"/>
      <w:r w:rsidR="00F012A7">
        <w:rPr>
          <w:rFonts w:hint="cs"/>
          <w:rtl/>
        </w:rPr>
        <w:t xml:space="preserve">מחזור מכירות, </w:t>
      </w:r>
      <w:r>
        <w:rPr>
          <w:rFonts w:hint="cs"/>
          <w:rtl/>
        </w:rPr>
        <w:t>הסכום שקבוע הוא 150 מיליון ש</w:t>
      </w:r>
      <w:r w:rsidR="00F012A7">
        <w:rPr>
          <w:rFonts w:hint="cs"/>
          <w:rtl/>
        </w:rPr>
        <w:t>"</w:t>
      </w:r>
      <w:r>
        <w:rPr>
          <w:rFonts w:hint="cs"/>
          <w:rtl/>
        </w:rPr>
        <w:t xml:space="preserve">ח מחזור משותף של שתי החברות. הרף הזה לא שונה מאז 1999, אבל הכלכלה הישראלית לעומת זאת עלתה ופרחה מאוד מאז 1999. התוצאה היא, שאנחנו מוצאים את עצמנו מטפלים בהרבה מאוד מיזוגים, שאין שום צורך שנטפל בהם. </w:t>
      </w:r>
      <w:r w:rsidR="00F012A7">
        <w:rPr>
          <w:rFonts w:hint="cs"/>
          <w:rtl/>
        </w:rPr>
        <w:t xml:space="preserve">אנחנו </w:t>
      </w:r>
      <w:r>
        <w:rPr>
          <w:rFonts w:hint="cs"/>
          <w:rtl/>
        </w:rPr>
        <w:t>מגיעים לטפל ב</w:t>
      </w:r>
      <w:r w:rsidR="00F012A7">
        <w:rPr>
          <w:rFonts w:hint="cs"/>
          <w:rtl/>
        </w:rPr>
        <w:t xml:space="preserve">כל מיני </w:t>
      </w:r>
      <w:r>
        <w:rPr>
          <w:rFonts w:hint="cs"/>
          <w:rtl/>
        </w:rPr>
        <w:t xml:space="preserve">מיזוגים קטנים, שאין צורך </w:t>
      </w:r>
      <w:r w:rsidR="00F012A7">
        <w:rPr>
          <w:rFonts w:hint="cs"/>
          <w:rtl/>
        </w:rPr>
        <w:t>להכביד עליהם ו</w:t>
      </w:r>
      <w:r>
        <w:rPr>
          <w:rFonts w:hint="cs"/>
          <w:rtl/>
        </w:rPr>
        <w:t xml:space="preserve">שיגישו בקשה להודעת מיזוג, ולכן </w:t>
      </w:r>
      <w:r w:rsidR="00F012A7">
        <w:rPr>
          <w:rFonts w:hint="cs"/>
          <w:rtl/>
        </w:rPr>
        <w:t xml:space="preserve">אנחנו </w:t>
      </w:r>
      <w:r>
        <w:rPr>
          <w:rFonts w:hint="cs"/>
          <w:rtl/>
        </w:rPr>
        <w:t xml:space="preserve">מציעים בשעה טובה, לאחר כמעט 20 שנה שבהן הרף הזה קיים, להעלות אותו ולעדכן אותו. </w:t>
      </w:r>
    </w:p>
    <w:p w:rsidR="0041379B" w:rsidRDefault="0041379B" w:rsidP="0041379B">
      <w:pPr>
        <w:rPr>
          <w:rtl/>
        </w:rPr>
      </w:pPr>
    </w:p>
    <w:p w:rsidR="0041379B" w:rsidRDefault="0041379B" w:rsidP="0041379B">
      <w:pPr>
        <w:rPr>
          <w:rtl/>
        </w:rPr>
      </w:pPr>
      <w:r>
        <w:rPr>
          <w:rFonts w:hint="cs"/>
          <w:rtl/>
        </w:rPr>
        <w:t xml:space="preserve">הסכום </w:t>
      </w:r>
      <w:r w:rsidR="00F012A7">
        <w:rPr>
          <w:rFonts w:hint="cs"/>
          <w:rtl/>
        </w:rPr>
        <w:t xml:space="preserve">של </w:t>
      </w:r>
      <w:bookmarkStart w:id="955" w:name="_ETM_Q1_3739059"/>
      <w:bookmarkEnd w:id="955"/>
      <w:r w:rsidR="00F012A7">
        <w:rPr>
          <w:rFonts w:hint="cs"/>
          <w:rtl/>
        </w:rPr>
        <w:t xml:space="preserve">360 מיליון ש"ח </w:t>
      </w:r>
      <w:r>
        <w:rPr>
          <w:rFonts w:hint="cs"/>
          <w:rtl/>
        </w:rPr>
        <w:t xml:space="preserve">נובע מהצמדה </w:t>
      </w:r>
      <w:r w:rsidR="00F012A7">
        <w:rPr>
          <w:rFonts w:hint="cs"/>
          <w:rtl/>
        </w:rPr>
        <w:t xml:space="preserve">שעשינו </w:t>
      </w:r>
      <w:r>
        <w:rPr>
          <w:rFonts w:hint="cs"/>
          <w:rtl/>
        </w:rPr>
        <w:t xml:space="preserve">לתמ"ג. לקחנו את </w:t>
      </w:r>
      <w:proofErr w:type="spellStart"/>
      <w:r>
        <w:rPr>
          <w:rFonts w:hint="cs"/>
          <w:rtl/>
        </w:rPr>
        <w:t>התמ"ג</w:t>
      </w:r>
      <w:proofErr w:type="spellEnd"/>
      <w:r>
        <w:rPr>
          <w:rFonts w:hint="cs"/>
          <w:rtl/>
        </w:rPr>
        <w:t xml:space="preserve"> </w:t>
      </w:r>
      <w:r w:rsidR="00F012A7">
        <w:rPr>
          <w:rFonts w:hint="cs"/>
          <w:rtl/>
        </w:rPr>
        <w:t xml:space="preserve">הישראלי </w:t>
      </w:r>
      <w:r>
        <w:rPr>
          <w:rFonts w:hint="cs"/>
          <w:rtl/>
        </w:rPr>
        <w:t xml:space="preserve">בשנת 1999, </w:t>
      </w:r>
      <w:r w:rsidR="00F012A7">
        <w:rPr>
          <w:rFonts w:hint="cs"/>
          <w:rtl/>
        </w:rPr>
        <w:t xml:space="preserve">הצמדנו אותו לתמ"ג היום, </w:t>
      </w:r>
      <w:r>
        <w:rPr>
          <w:rFonts w:hint="cs"/>
          <w:rtl/>
        </w:rPr>
        <w:t xml:space="preserve">עיגלנו את המספרים, ואחרי שעיגלנו את המספרים, יצא פעמיים חי מאות מיליוני שקלים, ועם זה אנחנו מציעים ללכת. </w:t>
      </w:r>
    </w:p>
    <w:p w:rsidR="008931A6" w:rsidRDefault="008931A6" w:rsidP="0041379B">
      <w:pPr>
        <w:rPr>
          <w:rtl/>
        </w:rPr>
      </w:pPr>
    </w:p>
    <w:p w:rsidR="008931A6" w:rsidRDefault="008931A6" w:rsidP="008931A6">
      <w:pPr>
        <w:pStyle w:val="a4"/>
        <w:keepNext/>
        <w:rPr>
          <w:rtl/>
        </w:rPr>
      </w:pPr>
      <w:bookmarkStart w:id="956" w:name="ET_speaker_5280_275"/>
      <w:r w:rsidRPr="008931A6">
        <w:rPr>
          <w:rStyle w:val="TagStyle"/>
          <w:rtl/>
        </w:rPr>
        <w:t xml:space="preserve"> &lt;&lt; דובר &gt;&gt; </w:t>
      </w:r>
      <w:r>
        <w:rPr>
          <w:rtl/>
        </w:rPr>
        <w:t>עבד אל חכים חאג' יחיא (הרשימה המשותפת):</w:t>
      </w:r>
      <w:r w:rsidRPr="008931A6">
        <w:rPr>
          <w:rStyle w:val="TagStyle"/>
          <w:rtl/>
        </w:rPr>
        <w:t xml:space="preserve"> &lt;&lt; דובר &gt;&gt;</w:t>
      </w:r>
      <w:r>
        <w:rPr>
          <w:rtl/>
        </w:rPr>
        <w:t xml:space="preserve"> </w:t>
      </w:r>
      <w:bookmarkEnd w:id="956"/>
    </w:p>
    <w:p w:rsidR="008931A6" w:rsidRDefault="008931A6" w:rsidP="008931A6">
      <w:pPr>
        <w:pStyle w:val="KeepWithNext"/>
        <w:rPr>
          <w:rtl/>
        </w:rPr>
      </w:pPr>
    </w:p>
    <w:p w:rsidR="0041379B" w:rsidRDefault="0041379B" w:rsidP="0041379B">
      <w:pPr>
        <w:rPr>
          <w:rtl/>
        </w:rPr>
      </w:pPr>
      <w:r>
        <w:rPr>
          <w:rFonts w:hint="cs"/>
          <w:rtl/>
        </w:rPr>
        <w:t xml:space="preserve">אם כבר אנחנו מתקנים, </w:t>
      </w:r>
      <w:r w:rsidR="00F012A7">
        <w:rPr>
          <w:rFonts w:hint="cs"/>
          <w:rtl/>
        </w:rPr>
        <w:t xml:space="preserve">אולי </w:t>
      </w:r>
      <w:bookmarkStart w:id="957" w:name="_ETM_Q1_3765285"/>
      <w:bookmarkEnd w:id="957"/>
      <w:r w:rsidR="00F012A7">
        <w:rPr>
          <w:rFonts w:hint="cs"/>
          <w:rtl/>
        </w:rPr>
        <w:t xml:space="preserve">נמצא גם כלים לעדכן בעתיד </w:t>
      </w:r>
      <w:r>
        <w:rPr>
          <w:rFonts w:hint="cs"/>
          <w:rtl/>
        </w:rPr>
        <w:t xml:space="preserve">ולא לחכות עוד 20 שנים. </w:t>
      </w:r>
    </w:p>
    <w:p w:rsidR="0041379B" w:rsidRDefault="0041379B" w:rsidP="0041379B">
      <w:pPr>
        <w:rPr>
          <w:rtl/>
        </w:rPr>
      </w:pPr>
    </w:p>
    <w:p w:rsidR="0041379B" w:rsidRDefault="0041379B" w:rsidP="0041379B">
      <w:pPr>
        <w:pStyle w:val="af9"/>
        <w:keepNext/>
        <w:rPr>
          <w:rtl/>
        </w:rPr>
      </w:pPr>
      <w:bookmarkStart w:id="958" w:name="ET_guest_796084_107"/>
      <w:r w:rsidRPr="0041379B">
        <w:rPr>
          <w:rStyle w:val="TagStyle"/>
          <w:rtl/>
        </w:rPr>
        <w:t xml:space="preserve"> &lt;&lt; אורח &gt;&gt; </w:t>
      </w:r>
      <w:r>
        <w:rPr>
          <w:rtl/>
        </w:rPr>
        <w:t>מיכל הלפרין:</w:t>
      </w:r>
      <w:r w:rsidRPr="0041379B">
        <w:rPr>
          <w:rStyle w:val="TagStyle"/>
          <w:rtl/>
        </w:rPr>
        <w:t xml:space="preserve"> &lt;&lt; אורח &gt;&gt;</w:t>
      </w:r>
      <w:r>
        <w:rPr>
          <w:rtl/>
        </w:rPr>
        <w:t xml:space="preserve"> </w:t>
      </w:r>
      <w:bookmarkEnd w:id="958"/>
    </w:p>
    <w:p w:rsidR="0041379B" w:rsidRDefault="0041379B" w:rsidP="0041379B">
      <w:pPr>
        <w:pStyle w:val="KeepWithNext"/>
        <w:rPr>
          <w:rtl/>
        </w:rPr>
      </w:pPr>
    </w:p>
    <w:p w:rsidR="0041379B" w:rsidRDefault="00F012A7" w:rsidP="0041379B">
      <w:pPr>
        <w:rPr>
          <w:rtl/>
        </w:rPr>
      </w:pPr>
      <w:r>
        <w:rPr>
          <w:rFonts w:hint="cs"/>
          <w:rtl/>
        </w:rPr>
        <w:t xml:space="preserve">זה </w:t>
      </w:r>
      <w:r w:rsidR="0041379B">
        <w:rPr>
          <w:rFonts w:hint="cs"/>
          <w:rtl/>
        </w:rPr>
        <w:t xml:space="preserve">בדיוק הסעיף הבא. </w:t>
      </w:r>
    </w:p>
    <w:p w:rsidR="0041379B" w:rsidRDefault="0041379B" w:rsidP="0041379B">
      <w:pPr>
        <w:rPr>
          <w:rtl/>
        </w:rPr>
      </w:pPr>
    </w:p>
    <w:p w:rsidR="0041379B" w:rsidRDefault="0041379B" w:rsidP="0041379B">
      <w:pPr>
        <w:pStyle w:val="a4"/>
        <w:keepNext/>
        <w:rPr>
          <w:rtl/>
        </w:rPr>
      </w:pPr>
      <w:bookmarkStart w:id="959" w:name="ET_speaker_5280_108"/>
      <w:r w:rsidRPr="0041379B">
        <w:rPr>
          <w:rStyle w:val="TagStyle"/>
          <w:rtl/>
        </w:rPr>
        <w:t xml:space="preserve"> &lt;&lt; דובר &gt;&gt; </w:t>
      </w:r>
      <w:r>
        <w:rPr>
          <w:rtl/>
        </w:rPr>
        <w:t>עבד אל חכים חאג' יחיא (הרשימה המשותפת):</w:t>
      </w:r>
      <w:r w:rsidRPr="0041379B">
        <w:rPr>
          <w:rStyle w:val="TagStyle"/>
          <w:rtl/>
        </w:rPr>
        <w:t xml:space="preserve"> &lt;&lt; דובר &gt;&gt;</w:t>
      </w:r>
      <w:r>
        <w:rPr>
          <w:rtl/>
        </w:rPr>
        <w:t xml:space="preserve"> </w:t>
      </w:r>
      <w:bookmarkEnd w:id="959"/>
    </w:p>
    <w:p w:rsidR="0041379B" w:rsidRDefault="0041379B" w:rsidP="0041379B">
      <w:pPr>
        <w:pStyle w:val="KeepWithNext"/>
        <w:rPr>
          <w:rtl/>
        </w:rPr>
      </w:pPr>
    </w:p>
    <w:p w:rsidR="0041379B" w:rsidRDefault="00F012A7" w:rsidP="00F012A7">
      <w:pPr>
        <w:rPr>
          <w:rtl/>
        </w:rPr>
      </w:pPr>
      <w:r>
        <w:rPr>
          <w:rFonts w:hint="cs"/>
          <w:rtl/>
        </w:rPr>
        <w:t>חשוב לא לחכות עוד</w:t>
      </w:r>
      <w:bookmarkStart w:id="960" w:name="_ETM_Q1_3773217"/>
      <w:bookmarkEnd w:id="960"/>
      <w:r>
        <w:rPr>
          <w:rFonts w:hint="cs"/>
          <w:rtl/>
        </w:rPr>
        <w:t xml:space="preserve"> פעם עד שזה - - -</w:t>
      </w:r>
    </w:p>
    <w:p w:rsidR="00F012A7" w:rsidRDefault="00F012A7" w:rsidP="00F012A7">
      <w:pPr>
        <w:rPr>
          <w:rtl/>
        </w:rPr>
      </w:pPr>
      <w:bookmarkStart w:id="961" w:name="_ETM_Q1_3773758"/>
      <w:bookmarkStart w:id="962" w:name="_ETM_Q1_3773889"/>
      <w:bookmarkEnd w:id="961"/>
      <w:bookmarkEnd w:id="962"/>
    </w:p>
    <w:p w:rsidR="0041379B" w:rsidRDefault="0041379B" w:rsidP="0041379B">
      <w:pPr>
        <w:pStyle w:val="af9"/>
        <w:keepNext/>
        <w:rPr>
          <w:rtl/>
        </w:rPr>
      </w:pPr>
      <w:bookmarkStart w:id="963" w:name="ET_guest_796084_109"/>
      <w:r w:rsidRPr="0041379B">
        <w:rPr>
          <w:rStyle w:val="TagStyle"/>
          <w:rtl/>
        </w:rPr>
        <w:t xml:space="preserve"> &lt;&lt; אורח &gt;&gt; </w:t>
      </w:r>
      <w:r>
        <w:rPr>
          <w:rtl/>
        </w:rPr>
        <w:t>מיכל הלפרין:</w:t>
      </w:r>
      <w:r w:rsidRPr="0041379B">
        <w:rPr>
          <w:rStyle w:val="TagStyle"/>
          <w:rtl/>
        </w:rPr>
        <w:t xml:space="preserve"> &lt;&lt; אורח &gt;&gt;</w:t>
      </w:r>
      <w:r>
        <w:rPr>
          <w:rtl/>
        </w:rPr>
        <w:t xml:space="preserve"> </w:t>
      </w:r>
      <w:bookmarkEnd w:id="963"/>
    </w:p>
    <w:p w:rsidR="0041379B" w:rsidRDefault="0041379B" w:rsidP="0041379B">
      <w:pPr>
        <w:pStyle w:val="KeepWithNext"/>
        <w:rPr>
          <w:rtl/>
        </w:rPr>
      </w:pPr>
    </w:p>
    <w:p w:rsidR="0041379B" w:rsidRDefault="00F012A7" w:rsidP="0041379B">
      <w:pPr>
        <w:rPr>
          <w:rtl/>
        </w:rPr>
      </w:pPr>
      <w:r>
        <w:rPr>
          <w:rFonts w:hint="cs"/>
          <w:rtl/>
        </w:rPr>
        <w:t xml:space="preserve">זה בדיוק הסעיף הבא. </w:t>
      </w:r>
      <w:bookmarkStart w:id="964" w:name="_ETM_Q1_3777702"/>
      <w:bookmarkEnd w:id="964"/>
    </w:p>
    <w:p w:rsidR="00F012A7" w:rsidRDefault="00F012A7" w:rsidP="0041379B">
      <w:pPr>
        <w:rPr>
          <w:rtl/>
        </w:rPr>
      </w:pPr>
      <w:bookmarkStart w:id="965" w:name="_ETM_Q1_3780038"/>
      <w:bookmarkStart w:id="966" w:name="_ETM_Q1_3780133"/>
      <w:bookmarkEnd w:id="965"/>
      <w:bookmarkEnd w:id="966"/>
    </w:p>
    <w:p w:rsidR="0041379B" w:rsidRDefault="0041379B" w:rsidP="0041379B">
      <w:pPr>
        <w:pStyle w:val="af9"/>
        <w:keepNext/>
        <w:rPr>
          <w:rtl/>
        </w:rPr>
      </w:pPr>
      <w:bookmarkStart w:id="967" w:name="ET_guest_749377_110"/>
      <w:r w:rsidRPr="0041379B">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41379B">
        <w:rPr>
          <w:rStyle w:val="TagStyle"/>
          <w:rtl/>
        </w:rPr>
        <w:t xml:space="preserve"> &lt;&lt; אורח &gt;&gt;</w:t>
      </w:r>
      <w:r>
        <w:rPr>
          <w:rtl/>
        </w:rPr>
        <w:t xml:space="preserve"> </w:t>
      </w:r>
      <w:bookmarkEnd w:id="967"/>
    </w:p>
    <w:p w:rsidR="0041379B" w:rsidRDefault="0041379B" w:rsidP="0041379B">
      <w:pPr>
        <w:pStyle w:val="KeepWithNext"/>
        <w:rPr>
          <w:rtl/>
        </w:rPr>
      </w:pPr>
    </w:p>
    <w:p w:rsidR="00F012A7" w:rsidRDefault="0041379B" w:rsidP="00F012A7">
      <w:pPr>
        <w:rPr>
          <w:rtl/>
        </w:rPr>
      </w:pPr>
      <w:r>
        <w:rPr>
          <w:rFonts w:hint="cs"/>
          <w:rtl/>
        </w:rPr>
        <w:t xml:space="preserve">אני רוצה לומר שני דברים, </w:t>
      </w:r>
      <w:r w:rsidR="00F012A7">
        <w:rPr>
          <w:rFonts w:hint="cs"/>
          <w:rtl/>
        </w:rPr>
        <w:t xml:space="preserve">גם לעניין העדכון הזה וגם לעניין </w:t>
      </w:r>
      <w:r>
        <w:rPr>
          <w:rFonts w:hint="cs"/>
          <w:rtl/>
        </w:rPr>
        <w:t>מה שאין. כמובן שאנחנו רואים בעין יפה את העדכון של הסכו</w:t>
      </w:r>
      <w:r w:rsidR="00F012A7">
        <w:rPr>
          <w:rFonts w:hint="cs"/>
          <w:rtl/>
        </w:rPr>
        <w:t>מים, אנחנו פשוט</w:t>
      </w:r>
      <w:bookmarkStart w:id="968" w:name="_ETM_Q1_3791189"/>
      <w:bookmarkEnd w:id="968"/>
      <w:r w:rsidR="00F012A7">
        <w:rPr>
          <w:rFonts w:hint="cs"/>
          <w:rtl/>
        </w:rPr>
        <w:t xml:space="preserve"> רוצים טיפה </w:t>
      </w:r>
      <w:r>
        <w:rPr>
          <w:rFonts w:hint="cs"/>
          <w:rtl/>
        </w:rPr>
        <w:t>לשים דברים בפרופורצי</w:t>
      </w:r>
      <w:r w:rsidR="00F012A7">
        <w:rPr>
          <w:rFonts w:hint="cs"/>
          <w:rtl/>
        </w:rPr>
        <w:t>ה. לפי הניתוח הכלכלי שאנחנו עשינו</w:t>
      </w:r>
      <w:r>
        <w:rPr>
          <w:rFonts w:hint="cs"/>
          <w:rtl/>
        </w:rPr>
        <w:t xml:space="preserve">, 360 היום הם שווה ערך </w:t>
      </w:r>
      <w:r w:rsidR="00F012A7">
        <w:rPr>
          <w:rFonts w:hint="cs"/>
          <w:rtl/>
        </w:rPr>
        <w:t xml:space="preserve">ל-150 ב-1999, </w:t>
      </w:r>
      <w:r>
        <w:rPr>
          <w:rFonts w:hint="cs"/>
          <w:rtl/>
        </w:rPr>
        <w:t xml:space="preserve">כך </w:t>
      </w:r>
      <w:r w:rsidR="00F012A7">
        <w:rPr>
          <w:rFonts w:hint="cs"/>
          <w:rtl/>
        </w:rPr>
        <w:t>ש</w:t>
      </w:r>
      <w:r>
        <w:rPr>
          <w:rFonts w:hint="cs"/>
          <w:rtl/>
        </w:rPr>
        <w:t xml:space="preserve">לא צריך לסבור שיש כאן </w:t>
      </w:r>
      <w:r w:rsidR="00F012A7">
        <w:rPr>
          <w:rFonts w:hint="cs"/>
          <w:rtl/>
        </w:rPr>
        <w:t xml:space="preserve">איזושהי </w:t>
      </w:r>
      <w:bookmarkStart w:id="969" w:name="_ETM_Q1_3803689"/>
      <w:bookmarkEnd w:id="969"/>
      <w:r w:rsidR="00F012A7">
        <w:rPr>
          <w:rFonts w:hint="cs"/>
          <w:rtl/>
        </w:rPr>
        <w:t xml:space="preserve">בשורה מאוד-מאוד גדולה. לא מדובר בהקלה, מדובר באיזשהו </w:t>
      </w:r>
      <w:r>
        <w:t>adjustment</w:t>
      </w:r>
      <w:r>
        <w:rPr>
          <w:rFonts w:hint="cs"/>
          <w:rtl/>
        </w:rPr>
        <w:t xml:space="preserve"> </w:t>
      </w:r>
      <w:r w:rsidR="00F012A7">
        <w:rPr>
          <w:rFonts w:hint="cs"/>
          <w:rtl/>
        </w:rPr>
        <w:t xml:space="preserve">למצב </w:t>
      </w:r>
      <w:bookmarkStart w:id="970" w:name="_ETM_Q1_3808303"/>
      <w:bookmarkEnd w:id="970"/>
      <w:r w:rsidR="00F012A7">
        <w:rPr>
          <w:rFonts w:hint="cs"/>
          <w:rtl/>
        </w:rPr>
        <w:t xml:space="preserve">הכלכלי </w:t>
      </w:r>
      <w:proofErr w:type="spellStart"/>
      <w:r w:rsidR="00F012A7">
        <w:rPr>
          <w:rFonts w:hint="cs"/>
          <w:rtl/>
        </w:rPr>
        <w:t>דהיום</w:t>
      </w:r>
      <w:proofErr w:type="spellEnd"/>
      <w:r w:rsidR="00F012A7">
        <w:rPr>
          <w:rFonts w:hint="cs"/>
          <w:rtl/>
        </w:rPr>
        <w:t xml:space="preserve">. </w:t>
      </w:r>
    </w:p>
    <w:p w:rsidR="00F012A7" w:rsidRDefault="00F012A7" w:rsidP="00F012A7">
      <w:pPr>
        <w:rPr>
          <w:rtl/>
        </w:rPr>
      </w:pPr>
      <w:bookmarkStart w:id="971" w:name="_ETM_Q1_3810241"/>
      <w:bookmarkStart w:id="972" w:name="_ETM_Q1_3810340"/>
      <w:bookmarkEnd w:id="971"/>
      <w:bookmarkEnd w:id="972"/>
    </w:p>
    <w:p w:rsidR="0041379B" w:rsidRDefault="00F012A7" w:rsidP="00F012A7">
      <w:pPr>
        <w:rPr>
          <w:rtl/>
        </w:rPr>
      </w:pPr>
      <w:bookmarkStart w:id="973" w:name="_ETM_Q1_3810440"/>
      <w:bookmarkStart w:id="974" w:name="_ETM_Q1_3810557"/>
      <w:bookmarkEnd w:id="973"/>
      <w:bookmarkEnd w:id="974"/>
      <w:r>
        <w:rPr>
          <w:rFonts w:hint="cs"/>
          <w:rtl/>
        </w:rPr>
        <w:t xml:space="preserve">אחרי שאמרתי כל זאת, אנחנו היינו </w:t>
      </w:r>
      <w:bookmarkStart w:id="975" w:name="_ETM_Q1_3812837"/>
      <w:bookmarkEnd w:id="975"/>
      <w:r>
        <w:rPr>
          <w:rFonts w:hint="cs"/>
          <w:rtl/>
        </w:rPr>
        <w:t xml:space="preserve">מאוד-מאוד שמחים אם אפשר היה </w:t>
      </w:r>
      <w:r w:rsidR="0041379B">
        <w:rPr>
          <w:rFonts w:hint="cs"/>
          <w:rtl/>
        </w:rPr>
        <w:t>לטפל בתנאי הנוסף, שמ</w:t>
      </w:r>
      <w:r>
        <w:rPr>
          <w:rFonts w:hint="cs"/>
          <w:rtl/>
        </w:rPr>
        <w:t>ד</w:t>
      </w:r>
      <w:r w:rsidR="0041379B">
        <w:rPr>
          <w:rFonts w:hint="cs"/>
          <w:rtl/>
        </w:rPr>
        <w:t>בר על 10 מיליון שקלים</w:t>
      </w:r>
      <w:r>
        <w:rPr>
          <w:rFonts w:hint="cs"/>
          <w:rtl/>
        </w:rPr>
        <w:t xml:space="preserve"> כתנאי סף לכל אח</w:t>
      </w:r>
      <w:bookmarkStart w:id="976" w:name="_ETM_Q1_3817923"/>
      <w:bookmarkEnd w:id="976"/>
      <w:r w:rsidR="0041379B">
        <w:rPr>
          <w:rFonts w:hint="cs"/>
          <w:rtl/>
        </w:rPr>
        <w:t>ת מהחברות המת</w:t>
      </w:r>
      <w:r w:rsidR="008931A6">
        <w:rPr>
          <w:rFonts w:hint="cs"/>
          <w:rtl/>
        </w:rPr>
        <w:t>מזג</w:t>
      </w:r>
      <w:r w:rsidR="0041379B">
        <w:rPr>
          <w:rFonts w:hint="cs"/>
          <w:rtl/>
        </w:rPr>
        <w:t xml:space="preserve">ות, </w:t>
      </w:r>
      <w:r>
        <w:rPr>
          <w:rFonts w:hint="cs"/>
          <w:rtl/>
        </w:rPr>
        <w:t xml:space="preserve">משום שבעצם היום המחזור של 10 מיליון שקלים </w:t>
      </w:r>
      <w:bookmarkStart w:id="977" w:name="_ETM_Q1_3827272"/>
      <w:bookmarkEnd w:id="977"/>
      <w:r>
        <w:rPr>
          <w:rFonts w:hint="cs"/>
          <w:rtl/>
        </w:rPr>
        <w:t xml:space="preserve">הוא מחזור כמעט זניח. זאת אומרת, אני חושבת שהיום 10 </w:t>
      </w:r>
      <w:bookmarkStart w:id="978" w:name="_ETM_Q1_3835697"/>
      <w:bookmarkEnd w:id="978"/>
      <w:r>
        <w:rPr>
          <w:rFonts w:hint="cs"/>
          <w:rtl/>
        </w:rPr>
        <w:t xml:space="preserve">מיליון שקלים הם אולי מחזור של קיוסק בשדרות </w:t>
      </w:r>
      <w:bookmarkStart w:id="979" w:name="_ETM_Q1_3839974"/>
      <w:bookmarkEnd w:id="979"/>
      <w:r>
        <w:rPr>
          <w:rFonts w:hint="cs"/>
          <w:rtl/>
        </w:rPr>
        <w:t>רוטשילד, ולכן אם אפשר היה להעלות את המספר הזה ולה</w:t>
      </w:r>
      <w:bookmarkStart w:id="980" w:name="_ETM_Q1_3844607"/>
      <w:bookmarkEnd w:id="980"/>
      <w:r>
        <w:rPr>
          <w:rFonts w:hint="cs"/>
          <w:rtl/>
        </w:rPr>
        <w:t xml:space="preserve">עמיד אותו על סכום יותר גבוה כדי שלא באמת כל </w:t>
      </w:r>
      <w:bookmarkStart w:id="981" w:name="_ETM_Q1_3849123"/>
      <w:bookmarkEnd w:id="981"/>
      <w:r>
        <w:rPr>
          <w:rFonts w:hint="cs"/>
          <w:rtl/>
        </w:rPr>
        <w:t xml:space="preserve">מיזוג שהוא זניח ובטל בשישים יצטרך לעבור את משוכת </w:t>
      </w:r>
      <w:bookmarkStart w:id="982" w:name="_ETM_Q1_3853346"/>
      <w:bookmarkEnd w:id="982"/>
      <w:r>
        <w:rPr>
          <w:rFonts w:hint="cs"/>
          <w:rtl/>
        </w:rPr>
        <w:t xml:space="preserve">האישור למול רשות ההגבלים העסקיים, היינו </w:t>
      </w:r>
      <w:r w:rsidR="0041379B">
        <w:rPr>
          <w:rFonts w:hint="cs"/>
          <w:rtl/>
        </w:rPr>
        <w:t>מאוד שמחים לתיקון</w:t>
      </w:r>
      <w:r w:rsidR="00661743">
        <w:rPr>
          <w:rFonts w:hint="cs"/>
          <w:rtl/>
        </w:rPr>
        <w:t xml:space="preserve"> הזה</w:t>
      </w:r>
      <w:r w:rsidR="0041379B">
        <w:rPr>
          <w:rFonts w:hint="cs"/>
          <w:rtl/>
        </w:rPr>
        <w:t xml:space="preserve">. </w:t>
      </w:r>
    </w:p>
    <w:p w:rsidR="0041379B" w:rsidRDefault="0041379B" w:rsidP="0041379B">
      <w:pPr>
        <w:rPr>
          <w:rtl/>
        </w:rPr>
      </w:pPr>
    </w:p>
    <w:p w:rsidR="0041379B" w:rsidRDefault="0041379B" w:rsidP="0041379B">
      <w:pPr>
        <w:pStyle w:val="af9"/>
        <w:keepNext/>
        <w:rPr>
          <w:rtl/>
        </w:rPr>
      </w:pPr>
      <w:bookmarkStart w:id="983" w:name="ET_guest_796084_111"/>
      <w:r w:rsidRPr="0041379B">
        <w:rPr>
          <w:rStyle w:val="TagStyle"/>
          <w:rtl/>
        </w:rPr>
        <w:t xml:space="preserve"> &lt;&lt; אורח &gt;&gt; </w:t>
      </w:r>
      <w:r>
        <w:rPr>
          <w:rtl/>
        </w:rPr>
        <w:t>מיכל הלפרין:</w:t>
      </w:r>
      <w:r w:rsidRPr="0041379B">
        <w:rPr>
          <w:rStyle w:val="TagStyle"/>
          <w:rtl/>
        </w:rPr>
        <w:t xml:space="preserve"> &lt;&lt; אורח &gt;&gt;</w:t>
      </w:r>
      <w:r>
        <w:rPr>
          <w:rtl/>
        </w:rPr>
        <w:t xml:space="preserve"> </w:t>
      </w:r>
      <w:bookmarkEnd w:id="983"/>
    </w:p>
    <w:p w:rsidR="0041379B" w:rsidRDefault="0041379B" w:rsidP="0041379B">
      <w:pPr>
        <w:pStyle w:val="KeepWithNext"/>
        <w:rPr>
          <w:rtl/>
        </w:rPr>
      </w:pPr>
    </w:p>
    <w:p w:rsidR="0041379B" w:rsidRDefault="0041379B" w:rsidP="0041379B">
      <w:pPr>
        <w:rPr>
          <w:rtl/>
        </w:rPr>
      </w:pPr>
      <w:r>
        <w:rPr>
          <w:rFonts w:hint="cs"/>
          <w:rtl/>
        </w:rPr>
        <w:t>אני</w:t>
      </w:r>
      <w:r w:rsidR="00C76EEE">
        <w:rPr>
          <w:rFonts w:hint="cs"/>
          <w:rtl/>
        </w:rPr>
        <w:t xml:space="preserve"> אתחיל בלומר </w:t>
      </w:r>
      <w:bookmarkStart w:id="984" w:name="_ETM_Q1_3858612"/>
      <w:bookmarkEnd w:id="984"/>
      <w:r w:rsidR="00C76EEE">
        <w:rPr>
          <w:rFonts w:hint="cs"/>
          <w:rtl/>
        </w:rPr>
        <w:t>שאני</w:t>
      </w:r>
      <w:r>
        <w:rPr>
          <w:rFonts w:hint="cs"/>
          <w:rtl/>
        </w:rPr>
        <w:t xml:space="preserve"> אשמח להכיר את הקיוסק </w:t>
      </w:r>
      <w:r w:rsidR="00C76EEE">
        <w:rPr>
          <w:rFonts w:hint="cs"/>
          <w:rtl/>
        </w:rPr>
        <w:t xml:space="preserve">בשדרות רוטשילד </w:t>
      </w:r>
      <w:r>
        <w:rPr>
          <w:rFonts w:hint="cs"/>
          <w:rtl/>
        </w:rPr>
        <w:t>שמרוויח 10 מיליון ש</w:t>
      </w:r>
      <w:r w:rsidR="00C76EEE">
        <w:rPr>
          <w:rFonts w:hint="cs"/>
          <w:rtl/>
        </w:rPr>
        <w:t>"</w:t>
      </w:r>
      <w:r>
        <w:rPr>
          <w:rFonts w:hint="cs"/>
          <w:rtl/>
        </w:rPr>
        <w:t xml:space="preserve">ח בשנה. </w:t>
      </w:r>
    </w:p>
    <w:p w:rsidR="0041379B" w:rsidRDefault="0041379B" w:rsidP="0041379B">
      <w:pPr>
        <w:rPr>
          <w:rtl/>
        </w:rPr>
      </w:pPr>
    </w:p>
    <w:p w:rsidR="0041379B" w:rsidRDefault="0041379B" w:rsidP="0041379B">
      <w:pPr>
        <w:pStyle w:val="af9"/>
        <w:keepNext/>
        <w:rPr>
          <w:rtl/>
        </w:rPr>
      </w:pPr>
      <w:bookmarkStart w:id="985" w:name="ET_guest_749377_112"/>
      <w:r w:rsidRPr="0041379B">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41379B">
        <w:rPr>
          <w:rStyle w:val="TagStyle"/>
          <w:rtl/>
        </w:rPr>
        <w:t xml:space="preserve"> &lt;&lt; אורח &gt;&gt;</w:t>
      </w:r>
      <w:r>
        <w:rPr>
          <w:rtl/>
        </w:rPr>
        <w:t xml:space="preserve"> </w:t>
      </w:r>
      <w:bookmarkEnd w:id="985"/>
    </w:p>
    <w:p w:rsidR="0041379B" w:rsidRDefault="0041379B" w:rsidP="0041379B">
      <w:pPr>
        <w:pStyle w:val="KeepWithNext"/>
        <w:rPr>
          <w:rtl/>
        </w:rPr>
      </w:pPr>
    </w:p>
    <w:p w:rsidR="0041379B" w:rsidRDefault="0041379B" w:rsidP="0041379B">
      <w:pPr>
        <w:rPr>
          <w:rtl/>
        </w:rPr>
      </w:pPr>
      <w:r>
        <w:rPr>
          <w:rFonts w:hint="cs"/>
          <w:rtl/>
        </w:rPr>
        <w:t xml:space="preserve">מחזור, </w:t>
      </w:r>
      <w:r w:rsidR="00C76EEE">
        <w:rPr>
          <w:rFonts w:hint="cs"/>
          <w:rtl/>
        </w:rPr>
        <w:t xml:space="preserve">תרדי אתנו בדרך לתל אביב </w:t>
      </w:r>
      <w:r>
        <w:rPr>
          <w:rFonts w:hint="cs"/>
          <w:rtl/>
        </w:rPr>
        <w:t xml:space="preserve">ונעבור בקיוסק הזה. </w:t>
      </w:r>
    </w:p>
    <w:p w:rsidR="0041379B" w:rsidRDefault="0041379B" w:rsidP="0041379B">
      <w:pPr>
        <w:rPr>
          <w:rtl/>
        </w:rPr>
      </w:pPr>
    </w:p>
    <w:p w:rsidR="0041379B" w:rsidRDefault="0041379B" w:rsidP="0041379B">
      <w:pPr>
        <w:pStyle w:val="af9"/>
        <w:keepNext/>
        <w:rPr>
          <w:rtl/>
        </w:rPr>
      </w:pPr>
      <w:bookmarkStart w:id="986" w:name="ET_guest_796084_113"/>
      <w:r w:rsidRPr="0041379B">
        <w:rPr>
          <w:rStyle w:val="TagStyle"/>
          <w:rtl/>
        </w:rPr>
        <w:t xml:space="preserve"> &lt;&lt; אורח &gt;&gt; </w:t>
      </w:r>
      <w:r>
        <w:rPr>
          <w:rtl/>
        </w:rPr>
        <w:t>מיכל הלפרין:</w:t>
      </w:r>
      <w:r w:rsidRPr="0041379B">
        <w:rPr>
          <w:rStyle w:val="TagStyle"/>
          <w:rtl/>
        </w:rPr>
        <w:t xml:space="preserve"> &lt;&lt; אורח &gt;&gt;</w:t>
      </w:r>
      <w:r>
        <w:rPr>
          <w:rtl/>
        </w:rPr>
        <w:t xml:space="preserve"> </w:t>
      </w:r>
      <w:bookmarkEnd w:id="986"/>
    </w:p>
    <w:p w:rsidR="0041379B" w:rsidRDefault="0041379B" w:rsidP="0041379B">
      <w:pPr>
        <w:pStyle w:val="KeepWithNext"/>
        <w:rPr>
          <w:rtl/>
        </w:rPr>
      </w:pPr>
    </w:p>
    <w:p w:rsidR="007E3044" w:rsidRDefault="0041379B" w:rsidP="00C76EEE">
      <w:pPr>
        <w:rPr>
          <w:rtl/>
        </w:rPr>
      </w:pPr>
      <w:r>
        <w:rPr>
          <w:rFonts w:hint="cs"/>
          <w:rtl/>
        </w:rPr>
        <w:t xml:space="preserve">אני אעבור ישר </w:t>
      </w:r>
      <w:r w:rsidR="00C76EEE">
        <w:rPr>
          <w:rFonts w:hint="cs"/>
          <w:rtl/>
        </w:rPr>
        <w:t xml:space="preserve">מהתפקיד שלי </w:t>
      </w:r>
      <w:r>
        <w:rPr>
          <w:rFonts w:hint="cs"/>
          <w:rtl/>
        </w:rPr>
        <w:t xml:space="preserve">להקים קיוסק בשדרות רוטשילד. </w:t>
      </w:r>
      <w:r w:rsidR="00C76EEE">
        <w:rPr>
          <w:rFonts w:hint="cs"/>
          <w:rtl/>
        </w:rPr>
        <w:t xml:space="preserve">לגופו </w:t>
      </w:r>
      <w:bookmarkStart w:id="987" w:name="_ETM_Q1_3879890"/>
      <w:bookmarkEnd w:id="987"/>
      <w:r w:rsidR="00C76EEE">
        <w:rPr>
          <w:rFonts w:hint="cs"/>
          <w:rtl/>
        </w:rPr>
        <w:t xml:space="preserve">של עניין, הרף של 10 מיליון ש"ח שכל חברה צריכה </w:t>
      </w:r>
      <w:bookmarkStart w:id="988" w:name="_ETM_Q1_3888133"/>
      <w:bookmarkEnd w:id="988"/>
      <w:r w:rsidR="00C76EEE">
        <w:rPr>
          <w:rFonts w:hint="cs"/>
          <w:rtl/>
        </w:rPr>
        <w:t xml:space="preserve">לעמוד בו כדי שהיא תצטרך להגיש הצעת מיזוג הוא כידוע </w:t>
      </w:r>
      <w:bookmarkStart w:id="989" w:name="_ETM_Q1_3890617"/>
      <w:bookmarkEnd w:id="989"/>
      <w:r w:rsidR="00C76EEE">
        <w:rPr>
          <w:rFonts w:hint="cs"/>
          <w:rtl/>
        </w:rPr>
        <w:t xml:space="preserve">רף שקבוע בתקנות ולא בחוק. כלומר, אם היינו הולכים </w:t>
      </w:r>
      <w:bookmarkStart w:id="990" w:name="_ETM_Q1_3897822"/>
      <w:bookmarkEnd w:id="990"/>
      <w:r w:rsidR="00C76EEE">
        <w:rPr>
          <w:rFonts w:hint="cs"/>
          <w:rtl/>
        </w:rPr>
        <w:t xml:space="preserve">רק על פי החוק, כל זוג חברות שהיה עומד ברף </w:t>
      </w:r>
      <w:bookmarkStart w:id="991" w:name="_ETM_Q1_3898997"/>
      <w:bookmarkEnd w:id="991"/>
      <w:r w:rsidR="00C76EEE">
        <w:rPr>
          <w:rFonts w:hint="cs"/>
          <w:rtl/>
        </w:rPr>
        <w:t>של 150 מיליון ש"ח היום, 360 מיליון ש"ח ביום שלא</w:t>
      </w:r>
      <w:bookmarkStart w:id="992" w:name="_ETM_Q1_3905840"/>
      <w:bookmarkEnd w:id="992"/>
      <w:r w:rsidR="00C76EEE">
        <w:rPr>
          <w:rFonts w:hint="cs"/>
          <w:rtl/>
        </w:rPr>
        <w:t xml:space="preserve">חר התיקון, היה צריך להגיש הודעת מיזוג, וזה גם אם יש צד למיזוג שהוא במחזור של מיליון ש"ח או </w:t>
      </w:r>
      <w:bookmarkStart w:id="993" w:name="_ETM_Q1_3911967"/>
      <w:bookmarkEnd w:id="993"/>
      <w:r w:rsidR="00C76EEE">
        <w:rPr>
          <w:rFonts w:hint="cs"/>
          <w:rtl/>
        </w:rPr>
        <w:t xml:space="preserve">חצי מיליון ש"ח. </w:t>
      </w:r>
      <w:r w:rsidR="007E3044">
        <w:rPr>
          <w:rFonts w:hint="cs"/>
          <w:rtl/>
        </w:rPr>
        <w:t xml:space="preserve"> </w:t>
      </w:r>
    </w:p>
    <w:p w:rsidR="00C76EEE" w:rsidRDefault="00C76EEE" w:rsidP="0041379B">
      <w:pPr>
        <w:rPr>
          <w:rtl/>
        </w:rPr>
      </w:pPr>
      <w:bookmarkStart w:id="994" w:name="_ETM_Q1_3912939"/>
      <w:bookmarkEnd w:id="994"/>
    </w:p>
    <w:p w:rsidR="00C76EEE" w:rsidRDefault="00C76EEE" w:rsidP="00C76EEE">
      <w:pPr>
        <w:pStyle w:val="af9"/>
        <w:keepNext/>
        <w:rPr>
          <w:rtl/>
        </w:rPr>
      </w:pPr>
      <w:bookmarkStart w:id="995" w:name="ET_guest_749377_349"/>
      <w:r w:rsidRPr="00C76EEE">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C76EEE">
        <w:rPr>
          <w:rStyle w:val="TagStyle"/>
          <w:rtl/>
        </w:rPr>
        <w:t xml:space="preserve"> &lt;&lt; אורח &gt;&gt;</w:t>
      </w:r>
      <w:r>
        <w:rPr>
          <w:rtl/>
        </w:rPr>
        <w:t xml:space="preserve"> </w:t>
      </w:r>
      <w:bookmarkEnd w:id="995"/>
    </w:p>
    <w:p w:rsidR="00C76EEE" w:rsidRDefault="00C76EEE" w:rsidP="00C76EEE">
      <w:pPr>
        <w:pStyle w:val="KeepWithNext"/>
        <w:rPr>
          <w:rtl/>
        </w:rPr>
      </w:pPr>
    </w:p>
    <w:p w:rsidR="00C76EEE" w:rsidRDefault="00C76EEE" w:rsidP="00C76EEE">
      <w:pPr>
        <w:rPr>
          <w:rtl/>
        </w:rPr>
      </w:pPr>
      <w:bookmarkStart w:id="996" w:name="_ETM_Q1_3913442"/>
      <w:bookmarkStart w:id="997" w:name="_ETM_Q1_3913483"/>
      <w:bookmarkEnd w:id="996"/>
      <w:bookmarkEnd w:id="997"/>
      <w:r>
        <w:rPr>
          <w:rFonts w:hint="cs"/>
          <w:rtl/>
        </w:rPr>
        <w:t xml:space="preserve">אז אפשר לתקן את התקנות במקביל. </w:t>
      </w:r>
    </w:p>
    <w:p w:rsidR="00C76EEE" w:rsidRDefault="00C76EEE" w:rsidP="00C76EEE">
      <w:pPr>
        <w:rPr>
          <w:rtl/>
        </w:rPr>
      </w:pPr>
      <w:bookmarkStart w:id="998" w:name="_ETM_Q1_3917418"/>
      <w:bookmarkStart w:id="999" w:name="_ETM_Q1_3917544"/>
      <w:bookmarkEnd w:id="998"/>
      <w:bookmarkEnd w:id="999"/>
    </w:p>
    <w:p w:rsidR="00C76EEE" w:rsidRDefault="00C76EEE" w:rsidP="00C76EEE">
      <w:pPr>
        <w:pStyle w:val="af9"/>
        <w:keepNext/>
        <w:rPr>
          <w:rtl/>
        </w:rPr>
      </w:pPr>
      <w:bookmarkStart w:id="1000" w:name="ET_guest_796084_350"/>
      <w:r w:rsidRPr="00C76EEE">
        <w:rPr>
          <w:rStyle w:val="TagStyle"/>
          <w:rtl/>
        </w:rPr>
        <w:t xml:space="preserve"> &lt;&lt; אורח &gt;&gt; </w:t>
      </w:r>
      <w:r>
        <w:rPr>
          <w:rtl/>
        </w:rPr>
        <w:t>מיכל הלפרין:</w:t>
      </w:r>
      <w:r w:rsidRPr="00C76EEE">
        <w:rPr>
          <w:rStyle w:val="TagStyle"/>
          <w:rtl/>
        </w:rPr>
        <w:t xml:space="preserve"> &lt;&lt; אורח &gt;&gt;</w:t>
      </w:r>
      <w:r>
        <w:rPr>
          <w:rtl/>
        </w:rPr>
        <w:t xml:space="preserve"> </w:t>
      </w:r>
      <w:bookmarkEnd w:id="1000"/>
    </w:p>
    <w:p w:rsidR="00C76EEE" w:rsidRDefault="00C76EEE" w:rsidP="00C76EEE">
      <w:pPr>
        <w:pStyle w:val="KeepWithNext"/>
        <w:rPr>
          <w:rtl/>
        </w:rPr>
      </w:pPr>
    </w:p>
    <w:p w:rsidR="00C76EEE" w:rsidRDefault="00C76EEE" w:rsidP="00C76EEE">
      <w:pPr>
        <w:rPr>
          <w:rtl/>
        </w:rPr>
      </w:pPr>
      <w:bookmarkStart w:id="1001" w:name="_ETM_Q1_3919259"/>
      <w:bookmarkStart w:id="1002" w:name="_ETM_Q1_3919302"/>
      <w:bookmarkEnd w:id="1001"/>
      <w:bookmarkEnd w:id="1002"/>
      <w:r>
        <w:rPr>
          <w:rFonts w:hint="cs"/>
          <w:rtl/>
        </w:rPr>
        <w:t xml:space="preserve">את </w:t>
      </w:r>
      <w:bookmarkStart w:id="1003" w:name="_ETM_Q1_3916785"/>
      <w:bookmarkEnd w:id="1003"/>
      <w:r>
        <w:rPr>
          <w:rFonts w:hint="cs"/>
          <w:rtl/>
        </w:rPr>
        <w:t xml:space="preserve">רוצה לתת לי להשלים את התשובה, נכון? גם </w:t>
      </w:r>
      <w:bookmarkStart w:id="1004" w:name="_ETM_Q1_3922815"/>
      <w:bookmarkEnd w:id="1004"/>
      <w:r>
        <w:rPr>
          <w:rFonts w:hint="cs"/>
          <w:rtl/>
        </w:rPr>
        <w:t xml:space="preserve">הוא היה צריך להגיש הודעת מיזוג. זה המצב על פי </w:t>
      </w:r>
      <w:bookmarkStart w:id="1005" w:name="_ETM_Q1_3926281"/>
      <w:bookmarkEnd w:id="1005"/>
      <w:r>
        <w:rPr>
          <w:rFonts w:hint="cs"/>
          <w:rtl/>
        </w:rPr>
        <w:t xml:space="preserve">החוק. </w:t>
      </w:r>
    </w:p>
    <w:p w:rsidR="00C76EEE" w:rsidRDefault="00C76EEE" w:rsidP="00C76EEE">
      <w:pPr>
        <w:rPr>
          <w:rtl/>
        </w:rPr>
      </w:pPr>
      <w:bookmarkStart w:id="1006" w:name="_ETM_Q1_3927489"/>
      <w:bookmarkStart w:id="1007" w:name="_ETM_Q1_3927599"/>
      <w:bookmarkEnd w:id="1006"/>
      <w:bookmarkEnd w:id="1007"/>
      <w:r>
        <w:rPr>
          <w:rtl/>
        </w:rPr>
        <w:t xml:space="preserve">    </w:t>
      </w:r>
    </w:p>
    <w:p w:rsidR="007E3044" w:rsidRDefault="007E3044" w:rsidP="00C76EEE">
      <w:pPr>
        <w:rPr>
          <w:rtl/>
        </w:rPr>
      </w:pPr>
      <w:r>
        <w:rPr>
          <w:rFonts w:hint="cs"/>
          <w:rtl/>
        </w:rPr>
        <w:t xml:space="preserve">באו התקנות והקלו </w:t>
      </w:r>
      <w:r w:rsidR="00C76EEE">
        <w:rPr>
          <w:rFonts w:hint="cs"/>
          <w:rtl/>
        </w:rPr>
        <w:t xml:space="preserve">עם צדדים מתמזגים, </w:t>
      </w:r>
      <w:r>
        <w:rPr>
          <w:rFonts w:hint="cs"/>
          <w:rtl/>
        </w:rPr>
        <w:t>ואמרו: לא, הרף הוא 150 מיליון ש</w:t>
      </w:r>
      <w:r w:rsidR="00C76EEE">
        <w:rPr>
          <w:rFonts w:hint="cs"/>
          <w:rtl/>
        </w:rPr>
        <w:t>"</w:t>
      </w:r>
      <w:r>
        <w:rPr>
          <w:rFonts w:hint="cs"/>
          <w:rtl/>
        </w:rPr>
        <w:t xml:space="preserve">ח, אבל </w:t>
      </w:r>
      <w:r w:rsidR="00C76EEE">
        <w:rPr>
          <w:rFonts w:hint="cs"/>
          <w:rtl/>
        </w:rPr>
        <w:t xml:space="preserve">אנחנו </w:t>
      </w:r>
      <w:r>
        <w:rPr>
          <w:rFonts w:hint="cs"/>
          <w:rtl/>
        </w:rPr>
        <w:t xml:space="preserve">לא נדרוש </w:t>
      </w:r>
      <w:r w:rsidR="00C76EEE">
        <w:rPr>
          <w:rFonts w:hint="cs"/>
          <w:rtl/>
        </w:rPr>
        <w:t xml:space="preserve">הגשת הודעת מיזוג, </w:t>
      </w:r>
      <w:r>
        <w:rPr>
          <w:rFonts w:hint="cs"/>
          <w:rtl/>
        </w:rPr>
        <w:t xml:space="preserve">אלא אם </w:t>
      </w:r>
      <w:r w:rsidR="00C76EEE">
        <w:rPr>
          <w:rFonts w:hint="cs"/>
          <w:rtl/>
        </w:rPr>
        <w:t xml:space="preserve">כן </w:t>
      </w:r>
      <w:r>
        <w:rPr>
          <w:rFonts w:hint="cs"/>
          <w:rtl/>
        </w:rPr>
        <w:t xml:space="preserve">המחזור המינימלי </w:t>
      </w:r>
      <w:r w:rsidR="00C76EEE">
        <w:rPr>
          <w:rFonts w:hint="cs"/>
          <w:rtl/>
        </w:rPr>
        <w:t xml:space="preserve">של </w:t>
      </w:r>
      <w:bookmarkStart w:id="1008" w:name="_ETM_Q1_3937821"/>
      <w:bookmarkEnd w:id="1008"/>
      <w:r w:rsidR="00C76EEE">
        <w:rPr>
          <w:rFonts w:hint="cs"/>
          <w:rtl/>
        </w:rPr>
        <w:t xml:space="preserve">צדדים, כל צד למיזוג </w:t>
      </w:r>
      <w:r>
        <w:rPr>
          <w:rFonts w:hint="cs"/>
          <w:rtl/>
        </w:rPr>
        <w:t xml:space="preserve">הוא לפחות 10 מיליון </w:t>
      </w:r>
      <w:r w:rsidR="00C76EEE">
        <w:rPr>
          <w:rFonts w:hint="cs"/>
          <w:rtl/>
        </w:rPr>
        <w:t>ש"ח.</w:t>
      </w:r>
      <w:r>
        <w:rPr>
          <w:rFonts w:hint="cs"/>
          <w:rtl/>
        </w:rPr>
        <w:t xml:space="preserve"> לכן התקנות </w:t>
      </w:r>
      <w:r w:rsidR="00C76EEE">
        <w:rPr>
          <w:rFonts w:hint="cs"/>
          <w:rtl/>
        </w:rPr>
        <w:t xml:space="preserve">הן </w:t>
      </w:r>
      <w:r>
        <w:rPr>
          <w:rFonts w:hint="cs"/>
          <w:rtl/>
        </w:rPr>
        <w:t xml:space="preserve">בבחינת הקלה בלבד. </w:t>
      </w:r>
    </w:p>
    <w:p w:rsidR="007E3044" w:rsidRDefault="007E3044" w:rsidP="0041379B">
      <w:pPr>
        <w:rPr>
          <w:rtl/>
        </w:rPr>
      </w:pPr>
    </w:p>
    <w:p w:rsidR="007E3044" w:rsidRDefault="007E3044" w:rsidP="007E3044">
      <w:pPr>
        <w:pStyle w:val="a4"/>
        <w:keepNext/>
        <w:rPr>
          <w:rtl/>
        </w:rPr>
      </w:pPr>
      <w:bookmarkStart w:id="1009" w:name="ET_speaker_5280_116"/>
      <w:r w:rsidRPr="007E3044">
        <w:rPr>
          <w:rStyle w:val="TagStyle"/>
          <w:rtl/>
        </w:rPr>
        <w:t xml:space="preserve"> &lt;&lt; דובר &gt;&gt; </w:t>
      </w:r>
      <w:r>
        <w:rPr>
          <w:rtl/>
        </w:rPr>
        <w:t>עבד אל חכים חאג' יחיא (הרשימה המשותפת):</w:t>
      </w:r>
      <w:r w:rsidRPr="007E3044">
        <w:rPr>
          <w:rStyle w:val="TagStyle"/>
          <w:rtl/>
        </w:rPr>
        <w:t xml:space="preserve"> &lt;&lt; דובר &gt;&gt;</w:t>
      </w:r>
      <w:r>
        <w:rPr>
          <w:rtl/>
        </w:rPr>
        <w:t xml:space="preserve"> </w:t>
      </w:r>
      <w:bookmarkEnd w:id="1009"/>
    </w:p>
    <w:p w:rsidR="007E3044" w:rsidRDefault="007E3044" w:rsidP="007E3044">
      <w:pPr>
        <w:pStyle w:val="KeepWithNext"/>
        <w:rPr>
          <w:rtl/>
        </w:rPr>
      </w:pPr>
    </w:p>
    <w:p w:rsidR="007E3044" w:rsidRDefault="00C76EEE" w:rsidP="007E3044">
      <w:pPr>
        <w:rPr>
          <w:rtl/>
        </w:rPr>
      </w:pPr>
      <w:r>
        <w:rPr>
          <w:rFonts w:hint="cs"/>
          <w:rtl/>
        </w:rPr>
        <w:t>השאלה אם לא נגביל את</w:t>
      </w:r>
      <w:bookmarkStart w:id="1010" w:name="_ETM_Q1_3943431"/>
      <w:bookmarkEnd w:id="1010"/>
      <w:r>
        <w:rPr>
          <w:rFonts w:hint="cs"/>
          <w:rtl/>
        </w:rPr>
        <w:t xml:space="preserve"> ה-10 מיליון אולי, אולי </w:t>
      </w:r>
      <w:r w:rsidR="007E3044">
        <w:rPr>
          <w:rFonts w:hint="cs"/>
          <w:rtl/>
        </w:rPr>
        <w:t xml:space="preserve">להרים את הרף </w:t>
      </w:r>
      <w:r>
        <w:rPr>
          <w:rFonts w:hint="cs"/>
          <w:rtl/>
        </w:rPr>
        <w:t xml:space="preserve">של ה-10 מיליון. </w:t>
      </w:r>
    </w:p>
    <w:p w:rsidR="007E3044" w:rsidRDefault="007E3044" w:rsidP="007E3044">
      <w:pPr>
        <w:rPr>
          <w:rtl/>
        </w:rPr>
      </w:pPr>
    </w:p>
    <w:p w:rsidR="007E3044" w:rsidRDefault="007E3044" w:rsidP="007E3044">
      <w:pPr>
        <w:pStyle w:val="af9"/>
        <w:keepNext/>
        <w:rPr>
          <w:rtl/>
        </w:rPr>
      </w:pPr>
      <w:bookmarkStart w:id="1011" w:name="ET_guest_796084_117"/>
      <w:r w:rsidRPr="007E3044">
        <w:rPr>
          <w:rStyle w:val="TagStyle"/>
          <w:rtl/>
        </w:rPr>
        <w:t xml:space="preserve"> &lt;&lt; אורח &gt;&gt; </w:t>
      </w:r>
      <w:r>
        <w:rPr>
          <w:rtl/>
        </w:rPr>
        <w:t>מיכל הלפרין:</w:t>
      </w:r>
      <w:r w:rsidRPr="007E3044">
        <w:rPr>
          <w:rStyle w:val="TagStyle"/>
          <w:rtl/>
        </w:rPr>
        <w:t xml:space="preserve"> &lt;&lt; אורח &gt;&gt;</w:t>
      </w:r>
      <w:r>
        <w:rPr>
          <w:rtl/>
        </w:rPr>
        <w:t xml:space="preserve"> </w:t>
      </w:r>
      <w:bookmarkEnd w:id="1011"/>
    </w:p>
    <w:p w:rsidR="007E3044" w:rsidRDefault="007E3044" w:rsidP="007E3044">
      <w:pPr>
        <w:pStyle w:val="KeepWithNext"/>
        <w:rPr>
          <w:rtl/>
        </w:rPr>
      </w:pPr>
    </w:p>
    <w:p w:rsidR="007E3044" w:rsidRDefault="00C76EEE" w:rsidP="008931A6">
      <w:pPr>
        <w:rPr>
          <w:rtl/>
        </w:rPr>
      </w:pPr>
      <w:r>
        <w:rPr>
          <w:rFonts w:hint="cs"/>
          <w:rtl/>
        </w:rPr>
        <w:t xml:space="preserve">נכון. אז אחרי </w:t>
      </w:r>
      <w:bookmarkStart w:id="1012" w:name="_ETM_Q1_3950278"/>
      <w:bookmarkEnd w:id="1012"/>
      <w:r>
        <w:rPr>
          <w:rFonts w:hint="cs"/>
          <w:rtl/>
        </w:rPr>
        <w:t xml:space="preserve">שהבהרנו את המסגרת ושמדובר </w:t>
      </w:r>
      <w:r w:rsidR="007E3044">
        <w:rPr>
          <w:rFonts w:hint="cs"/>
          <w:rtl/>
        </w:rPr>
        <w:t xml:space="preserve">בתקנות, אני מסכימה שיש מקום גם להעלות את הרף שקבוע בתקנות. </w:t>
      </w:r>
      <w:r>
        <w:rPr>
          <w:rFonts w:hint="cs"/>
          <w:rtl/>
        </w:rPr>
        <w:t xml:space="preserve">אנחנו </w:t>
      </w:r>
      <w:r w:rsidR="007E3044">
        <w:rPr>
          <w:rFonts w:hint="cs"/>
          <w:rtl/>
        </w:rPr>
        <w:t>עשינו כבר בדיקה פנימית</w:t>
      </w:r>
      <w:r>
        <w:rPr>
          <w:rFonts w:hint="cs"/>
          <w:rtl/>
        </w:rPr>
        <w:t xml:space="preserve"> בעניין הזה. ההערכה שלנו </w:t>
      </w:r>
      <w:bookmarkStart w:id="1013" w:name="_ETM_Q1_3961505"/>
      <w:bookmarkEnd w:id="1013"/>
      <w:r>
        <w:rPr>
          <w:rFonts w:hint="cs"/>
          <w:rtl/>
        </w:rPr>
        <w:t>שאם נצמיד את הדברים לתמ"ג כפי שעשינו פה</w:t>
      </w:r>
      <w:r w:rsidR="007E3044">
        <w:rPr>
          <w:rFonts w:hint="cs"/>
          <w:rtl/>
        </w:rPr>
        <w:t>, הרף יעלה ל-20 מיליון ש</w:t>
      </w:r>
      <w:r>
        <w:rPr>
          <w:rFonts w:hint="cs"/>
          <w:rtl/>
        </w:rPr>
        <w:t>"</w:t>
      </w:r>
      <w:r w:rsidR="007E3044">
        <w:rPr>
          <w:rFonts w:hint="cs"/>
          <w:rtl/>
        </w:rPr>
        <w:t xml:space="preserve">ח, ואנחנו מתכוונים מיד עם סיום </w:t>
      </w:r>
      <w:r>
        <w:rPr>
          <w:rFonts w:hint="cs"/>
          <w:rtl/>
        </w:rPr>
        <w:t xml:space="preserve">העבודה על החוק </w:t>
      </w:r>
      <w:bookmarkStart w:id="1014" w:name="_ETM_Q1_3974420"/>
      <w:bookmarkEnd w:id="1014"/>
      <w:r>
        <w:rPr>
          <w:rFonts w:hint="cs"/>
          <w:rtl/>
        </w:rPr>
        <w:t xml:space="preserve">הזה, </w:t>
      </w:r>
      <w:r w:rsidR="007E3044">
        <w:rPr>
          <w:rFonts w:hint="cs"/>
          <w:rtl/>
        </w:rPr>
        <w:t xml:space="preserve">להציע </w:t>
      </w:r>
      <w:r>
        <w:rPr>
          <w:rFonts w:hint="cs"/>
          <w:rtl/>
        </w:rPr>
        <w:t xml:space="preserve">לשר את תיקון התקנות, </w:t>
      </w:r>
      <w:r w:rsidR="007E3044">
        <w:rPr>
          <w:rFonts w:hint="cs"/>
          <w:rtl/>
        </w:rPr>
        <w:t xml:space="preserve">וכמובן שתקנות כאלה יגיעו גם לוועדת הכלכלה. </w:t>
      </w:r>
    </w:p>
    <w:p w:rsidR="007E3044" w:rsidRDefault="007E3044" w:rsidP="007E3044">
      <w:pPr>
        <w:rPr>
          <w:rtl/>
        </w:rPr>
      </w:pPr>
    </w:p>
    <w:p w:rsidR="007E3044" w:rsidRDefault="007E3044" w:rsidP="007E3044">
      <w:pPr>
        <w:pStyle w:val="af9"/>
        <w:keepNext/>
        <w:rPr>
          <w:rtl/>
        </w:rPr>
      </w:pPr>
      <w:bookmarkStart w:id="1015" w:name="ET_guest_486962_118"/>
      <w:r w:rsidRPr="007E3044">
        <w:rPr>
          <w:rStyle w:val="TagStyle"/>
          <w:rtl/>
        </w:rPr>
        <w:t xml:space="preserve"> &lt;&lt; אורח &gt;&gt; </w:t>
      </w:r>
      <w:r>
        <w:rPr>
          <w:rtl/>
        </w:rPr>
        <w:t>אינגריד הר אבן:</w:t>
      </w:r>
      <w:r w:rsidRPr="007E3044">
        <w:rPr>
          <w:rStyle w:val="TagStyle"/>
          <w:rtl/>
        </w:rPr>
        <w:t xml:space="preserve"> &lt;&lt; אורח &gt;&gt;</w:t>
      </w:r>
      <w:r>
        <w:rPr>
          <w:rtl/>
        </w:rPr>
        <w:t xml:space="preserve"> </w:t>
      </w:r>
      <w:bookmarkEnd w:id="1015"/>
    </w:p>
    <w:p w:rsidR="007E3044" w:rsidRDefault="007E3044" w:rsidP="007E3044">
      <w:pPr>
        <w:pStyle w:val="KeepWithNext"/>
        <w:rPr>
          <w:rtl/>
        </w:rPr>
      </w:pPr>
    </w:p>
    <w:p w:rsidR="007E3044" w:rsidRDefault="00C76EEE" w:rsidP="00C76EEE">
      <w:pPr>
        <w:rPr>
          <w:rtl/>
        </w:rPr>
      </w:pPr>
      <w:r>
        <w:rPr>
          <w:rFonts w:hint="cs"/>
          <w:rtl/>
        </w:rPr>
        <w:t xml:space="preserve">יש פה משהו לא ברור, </w:t>
      </w:r>
      <w:bookmarkStart w:id="1016" w:name="_ETM_Q1_3983430"/>
      <w:bookmarkEnd w:id="1016"/>
      <w:r>
        <w:rPr>
          <w:rFonts w:hint="cs"/>
          <w:rtl/>
        </w:rPr>
        <w:t>גברתי הממונה. לפי התיקון, אתם מפנים להגדרת המונופול בסעיף 26(א)(1)</w:t>
      </w:r>
      <w:bookmarkStart w:id="1017" w:name="_ETM_Q1_3986579"/>
      <w:bookmarkEnd w:id="1017"/>
      <w:r>
        <w:rPr>
          <w:rFonts w:hint="cs"/>
          <w:rtl/>
        </w:rPr>
        <w:t xml:space="preserve"> בלבד, </w:t>
      </w:r>
      <w:r w:rsidR="007E3044">
        <w:rPr>
          <w:rFonts w:hint="cs"/>
          <w:rtl/>
        </w:rPr>
        <w:t xml:space="preserve">בעוד שאתם מציעים להוסיף הגדרה נוספת לסעיף </w:t>
      </w:r>
      <w:r>
        <w:rPr>
          <w:rFonts w:hint="cs"/>
          <w:rtl/>
        </w:rPr>
        <w:t xml:space="preserve">26(א)(2), אז </w:t>
      </w:r>
      <w:r w:rsidR="007E3044">
        <w:rPr>
          <w:rFonts w:hint="cs"/>
          <w:rtl/>
        </w:rPr>
        <w:t xml:space="preserve">לכאורה הגדרת המיזוג נותרת </w:t>
      </w:r>
      <w:proofErr w:type="spellStart"/>
      <w:r w:rsidR="007E3044">
        <w:rPr>
          <w:rFonts w:hint="cs"/>
          <w:rtl/>
        </w:rPr>
        <w:t>כשהיתה</w:t>
      </w:r>
      <w:proofErr w:type="spellEnd"/>
      <w:r w:rsidR="007E3044">
        <w:rPr>
          <w:rFonts w:hint="cs"/>
          <w:rtl/>
        </w:rPr>
        <w:t xml:space="preserve"> מבחינת המונופול</w:t>
      </w:r>
      <w:r>
        <w:rPr>
          <w:rFonts w:hint="cs"/>
          <w:rtl/>
        </w:rPr>
        <w:t xml:space="preserve">. זה לכאורה לא הגיוני. </w:t>
      </w:r>
      <w:r w:rsidR="007E3044">
        <w:rPr>
          <w:rFonts w:hint="cs"/>
          <w:rtl/>
        </w:rPr>
        <w:t>אם את כבר עושה</w:t>
      </w:r>
      <w:r>
        <w:rPr>
          <w:rFonts w:hint="cs"/>
          <w:rtl/>
        </w:rPr>
        <w:t xml:space="preserve"> רפורמה </w:t>
      </w:r>
      <w:bookmarkStart w:id="1018" w:name="_ETM_Q1_3997861"/>
      <w:bookmarkEnd w:id="1018"/>
      <w:r>
        <w:rPr>
          <w:rFonts w:hint="cs"/>
          <w:rtl/>
        </w:rPr>
        <w:t>בהגדרת המונופול</w:t>
      </w:r>
      <w:r w:rsidR="007E3044">
        <w:rPr>
          <w:rFonts w:hint="cs"/>
          <w:rtl/>
        </w:rPr>
        <w:t xml:space="preserve">, תחילי אותה </w:t>
      </w:r>
      <w:r>
        <w:rPr>
          <w:rFonts w:hint="cs"/>
          <w:rtl/>
        </w:rPr>
        <w:t xml:space="preserve">גם </w:t>
      </w:r>
      <w:r w:rsidR="007E3044">
        <w:rPr>
          <w:rFonts w:hint="cs"/>
          <w:rtl/>
        </w:rPr>
        <w:t xml:space="preserve">בנושא המיזוגים. </w:t>
      </w:r>
    </w:p>
    <w:p w:rsidR="007E3044" w:rsidRDefault="007E3044" w:rsidP="007E3044">
      <w:pPr>
        <w:rPr>
          <w:rtl/>
        </w:rPr>
      </w:pPr>
    </w:p>
    <w:p w:rsidR="007E3044" w:rsidRDefault="007E3044" w:rsidP="007E3044">
      <w:pPr>
        <w:pStyle w:val="af9"/>
        <w:keepNext/>
        <w:rPr>
          <w:rtl/>
        </w:rPr>
      </w:pPr>
      <w:bookmarkStart w:id="1019" w:name="ET_guest_796084_119"/>
      <w:r w:rsidRPr="007E3044">
        <w:rPr>
          <w:rStyle w:val="TagStyle"/>
          <w:rtl/>
        </w:rPr>
        <w:t xml:space="preserve"> &lt;&lt; אורח &gt;&gt; </w:t>
      </w:r>
      <w:r>
        <w:rPr>
          <w:rtl/>
        </w:rPr>
        <w:t>מיכל הלפרין:</w:t>
      </w:r>
      <w:r w:rsidRPr="007E3044">
        <w:rPr>
          <w:rStyle w:val="TagStyle"/>
          <w:rtl/>
        </w:rPr>
        <w:t xml:space="preserve"> &lt;&lt; אורח &gt;&gt;</w:t>
      </w:r>
      <w:r>
        <w:rPr>
          <w:rtl/>
        </w:rPr>
        <w:t xml:space="preserve"> </w:t>
      </w:r>
      <w:bookmarkEnd w:id="1019"/>
    </w:p>
    <w:p w:rsidR="007E3044" w:rsidRDefault="007E3044" w:rsidP="007E3044">
      <w:pPr>
        <w:pStyle w:val="KeepWithNext"/>
        <w:rPr>
          <w:rtl/>
        </w:rPr>
      </w:pPr>
    </w:p>
    <w:p w:rsidR="007E3044" w:rsidRDefault="00C76EEE" w:rsidP="007E3044">
      <w:pPr>
        <w:rPr>
          <w:rtl/>
        </w:rPr>
      </w:pPr>
      <w:r>
        <w:rPr>
          <w:rFonts w:hint="cs"/>
          <w:rtl/>
        </w:rPr>
        <w:t xml:space="preserve">אני אמרתי שאני מציעה שאנחנו נדון בהיבט הזה </w:t>
      </w:r>
      <w:bookmarkStart w:id="1020" w:name="_ETM_Q1_4007489"/>
      <w:bookmarkEnd w:id="1020"/>
      <w:r w:rsidR="007E3044">
        <w:rPr>
          <w:rFonts w:hint="cs"/>
          <w:rtl/>
        </w:rPr>
        <w:t xml:space="preserve">יד ביד עם ההגדרה של מה הוא מונופולין, </w:t>
      </w:r>
      <w:r>
        <w:rPr>
          <w:rFonts w:hint="cs"/>
          <w:rtl/>
        </w:rPr>
        <w:t xml:space="preserve">כי אז זה יהיה בהיר יותר ולא תלוש מהמציאות. </w:t>
      </w:r>
      <w:r w:rsidR="007E3044">
        <w:rPr>
          <w:rFonts w:hint="cs"/>
          <w:rtl/>
        </w:rPr>
        <w:t xml:space="preserve">אבל אם יושב ראש הוועדה יגיד לי להסביר עכשיו, אני אשמח להסביר </w:t>
      </w:r>
      <w:r>
        <w:rPr>
          <w:rFonts w:hint="cs"/>
          <w:rtl/>
        </w:rPr>
        <w:t xml:space="preserve">גם </w:t>
      </w:r>
      <w:bookmarkStart w:id="1021" w:name="_ETM_Q1_4015163"/>
      <w:bookmarkEnd w:id="1021"/>
      <w:r w:rsidR="007E3044">
        <w:rPr>
          <w:rFonts w:hint="cs"/>
          <w:rtl/>
        </w:rPr>
        <w:t xml:space="preserve">עכשיו. </w:t>
      </w:r>
    </w:p>
    <w:p w:rsidR="007E3044" w:rsidRDefault="007E3044" w:rsidP="007E3044">
      <w:pPr>
        <w:rPr>
          <w:rtl/>
        </w:rPr>
      </w:pPr>
    </w:p>
    <w:p w:rsidR="00C76EEE" w:rsidRDefault="00C76EEE" w:rsidP="00C76EEE">
      <w:pPr>
        <w:pStyle w:val="af6"/>
        <w:keepNext/>
        <w:rPr>
          <w:rtl/>
        </w:rPr>
      </w:pPr>
      <w:bookmarkStart w:id="1022" w:name="ET_yor_4637_351"/>
      <w:r w:rsidRPr="00C76EEE">
        <w:rPr>
          <w:rStyle w:val="TagStyle"/>
          <w:rtl/>
        </w:rPr>
        <w:t xml:space="preserve"> &lt;&lt; יור &gt;&gt; </w:t>
      </w:r>
      <w:r>
        <w:rPr>
          <w:rtl/>
        </w:rPr>
        <w:t>היו"ר איתן כבל:</w:t>
      </w:r>
      <w:r w:rsidRPr="00C76EEE">
        <w:rPr>
          <w:rStyle w:val="TagStyle"/>
          <w:rtl/>
        </w:rPr>
        <w:t xml:space="preserve"> &lt;&lt; יור &gt;&gt;</w:t>
      </w:r>
      <w:r>
        <w:rPr>
          <w:rtl/>
        </w:rPr>
        <w:t xml:space="preserve"> </w:t>
      </w:r>
      <w:bookmarkEnd w:id="1022"/>
    </w:p>
    <w:p w:rsidR="00C76EEE" w:rsidRDefault="00C76EEE" w:rsidP="00C76EEE">
      <w:pPr>
        <w:pStyle w:val="KeepWithNext"/>
        <w:rPr>
          <w:rtl/>
        </w:rPr>
      </w:pPr>
    </w:p>
    <w:p w:rsidR="00C76EEE" w:rsidRDefault="00C76EEE" w:rsidP="00C76EEE">
      <w:pPr>
        <w:rPr>
          <w:rtl/>
        </w:rPr>
      </w:pPr>
      <w:bookmarkStart w:id="1023" w:name="_ETM_Q1_4015818"/>
      <w:bookmarkEnd w:id="1023"/>
      <w:r>
        <w:rPr>
          <w:rFonts w:hint="cs"/>
          <w:rtl/>
        </w:rPr>
        <w:t xml:space="preserve">לא, אנחנו נגיע לשם. </w:t>
      </w:r>
    </w:p>
    <w:p w:rsidR="00C76EEE" w:rsidRDefault="00C76EEE" w:rsidP="00C76EEE">
      <w:pPr>
        <w:rPr>
          <w:rtl/>
        </w:rPr>
      </w:pPr>
      <w:bookmarkStart w:id="1024" w:name="_ETM_Q1_4018529"/>
      <w:bookmarkStart w:id="1025" w:name="_ETM_Q1_4018627"/>
      <w:bookmarkEnd w:id="1024"/>
      <w:bookmarkEnd w:id="1025"/>
      <w:r>
        <w:rPr>
          <w:rtl/>
        </w:rPr>
        <w:t xml:space="preserve">  </w:t>
      </w:r>
    </w:p>
    <w:p w:rsidR="007E3044" w:rsidRDefault="007E3044" w:rsidP="007E3044">
      <w:pPr>
        <w:pStyle w:val="a4"/>
        <w:keepNext/>
        <w:rPr>
          <w:rtl/>
        </w:rPr>
      </w:pPr>
      <w:bookmarkStart w:id="1026" w:name="ET_speaker_5280_120"/>
      <w:r w:rsidRPr="007E3044">
        <w:rPr>
          <w:rStyle w:val="TagStyle"/>
          <w:rtl/>
        </w:rPr>
        <w:t xml:space="preserve"> &lt;&lt; דובר &gt;&gt; </w:t>
      </w:r>
      <w:r>
        <w:rPr>
          <w:rtl/>
        </w:rPr>
        <w:t>עבד אל חכים חאג' יחיא (הרשימה המשותפת):</w:t>
      </w:r>
      <w:r w:rsidRPr="007E3044">
        <w:rPr>
          <w:rStyle w:val="TagStyle"/>
          <w:rtl/>
        </w:rPr>
        <w:t xml:space="preserve"> &lt;&lt; דובר &gt;&gt;</w:t>
      </w:r>
      <w:r>
        <w:rPr>
          <w:rtl/>
        </w:rPr>
        <w:t xml:space="preserve"> </w:t>
      </w:r>
      <w:bookmarkEnd w:id="1026"/>
    </w:p>
    <w:p w:rsidR="007E3044" w:rsidRDefault="007E3044" w:rsidP="007E3044">
      <w:pPr>
        <w:pStyle w:val="KeepWithNext"/>
        <w:rPr>
          <w:rtl/>
        </w:rPr>
      </w:pPr>
    </w:p>
    <w:p w:rsidR="007E3044" w:rsidRDefault="00AA31B0" w:rsidP="00AA31B0">
      <w:pPr>
        <w:rPr>
          <w:rtl/>
        </w:rPr>
      </w:pPr>
      <w:r>
        <w:rPr>
          <w:rFonts w:hint="cs"/>
          <w:rtl/>
        </w:rPr>
        <w:t xml:space="preserve">אז לא נצביע על הסעיף הזה עד שנביא אותם יחד. </w:t>
      </w:r>
      <w:bookmarkStart w:id="1027" w:name="_ETM_Q1_4020076"/>
      <w:bookmarkEnd w:id="1027"/>
    </w:p>
    <w:p w:rsidR="007E3044" w:rsidRDefault="007E3044" w:rsidP="007E3044">
      <w:pPr>
        <w:rPr>
          <w:rtl/>
        </w:rPr>
      </w:pPr>
    </w:p>
    <w:p w:rsidR="007E3044" w:rsidRDefault="007E3044" w:rsidP="007E3044">
      <w:pPr>
        <w:pStyle w:val="af9"/>
        <w:keepNext/>
        <w:rPr>
          <w:rtl/>
        </w:rPr>
      </w:pPr>
      <w:bookmarkStart w:id="1028" w:name="ET_guest_796171_121"/>
      <w:r w:rsidRPr="007E3044">
        <w:rPr>
          <w:rStyle w:val="TagStyle"/>
          <w:rtl/>
        </w:rPr>
        <w:t xml:space="preserve"> &lt;&lt; אורח &gt;&gt; </w:t>
      </w:r>
      <w:r>
        <w:rPr>
          <w:rtl/>
        </w:rPr>
        <w:t>רוית ארבל-</w:t>
      </w:r>
      <w:proofErr w:type="spellStart"/>
      <w:r>
        <w:rPr>
          <w:rtl/>
        </w:rPr>
        <w:t>הוסמן</w:t>
      </w:r>
      <w:proofErr w:type="spellEnd"/>
      <w:r>
        <w:rPr>
          <w:rtl/>
        </w:rPr>
        <w:t>:</w:t>
      </w:r>
      <w:r w:rsidRPr="007E3044">
        <w:rPr>
          <w:rStyle w:val="TagStyle"/>
          <w:rtl/>
        </w:rPr>
        <w:t xml:space="preserve"> &lt;&lt; אורח &gt;&gt;</w:t>
      </w:r>
      <w:r>
        <w:rPr>
          <w:rtl/>
        </w:rPr>
        <w:t xml:space="preserve"> </w:t>
      </w:r>
      <w:bookmarkEnd w:id="1028"/>
    </w:p>
    <w:p w:rsidR="007E3044" w:rsidRDefault="007E3044" w:rsidP="007E3044">
      <w:pPr>
        <w:pStyle w:val="KeepWithNext"/>
        <w:rPr>
          <w:rtl/>
        </w:rPr>
      </w:pPr>
    </w:p>
    <w:p w:rsidR="007E3044" w:rsidRDefault="00DE288C" w:rsidP="00DE288C">
      <w:pPr>
        <w:rPr>
          <w:rtl/>
        </w:rPr>
      </w:pPr>
      <w:r>
        <w:rPr>
          <w:rFonts w:hint="cs"/>
          <w:rtl/>
        </w:rPr>
        <w:t xml:space="preserve">עניין טכני שהוא לא טכני, הוא גם משפטי מהותי </w:t>
      </w:r>
      <w:r>
        <w:rPr>
          <w:rtl/>
        </w:rPr>
        <w:t>–</w:t>
      </w:r>
      <w:r>
        <w:rPr>
          <w:rFonts w:hint="cs"/>
          <w:rtl/>
        </w:rPr>
        <w:t xml:space="preserve"> אני חושבת ש</w:t>
      </w:r>
      <w:r w:rsidR="007E3044">
        <w:rPr>
          <w:rFonts w:hint="cs"/>
          <w:rtl/>
        </w:rPr>
        <w:t>בעקבות ההערה של איגוד ה</w:t>
      </w:r>
      <w:r w:rsidR="008931A6">
        <w:rPr>
          <w:rFonts w:hint="cs"/>
          <w:rtl/>
        </w:rPr>
        <w:t>ח</w:t>
      </w:r>
      <w:r w:rsidR="007E3044">
        <w:rPr>
          <w:rFonts w:hint="cs"/>
          <w:rtl/>
        </w:rPr>
        <w:t xml:space="preserve">ברות הציבוריות, יהיה נכון להכניס גם את </w:t>
      </w:r>
      <w:r>
        <w:rPr>
          <w:rFonts w:hint="cs"/>
          <w:rtl/>
        </w:rPr>
        <w:t>אותם 10 מיליון שקל המעודכנים, הסכום המעודכן</w:t>
      </w:r>
      <w:r w:rsidR="007E3044">
        <w:rPr>
          <w:rFonts w:hint="cs"/>
          <w:rtl/>
        </w:rPr>
        <w:t xml:space="preserve"> לחוק עצמו. אם </w:t>
      </w:r>
      <w:r>
        <w:rPr>
          <w:rFonts w:hint="cs"/>
          <w:rtl/>
        </w:rPr>
        <w:t xml:space="preserve">אנחנו </w:t>
      </w:r>
      <w:bookmarkStart w:id="1029" w:name="_ETM_Q1_4040244"/>
      <w:bookmarkEnd w:id="1029"/>
      <w:r w:rsidR="007E3044">
        <w:rPr>
          <w:rFonts w:hint="cs"/>
          <w:rtl/>
        </w:rPr>
        <w:t>כבר עושים תיקון לחוק</w:t>
      </w:r>
      <w:r>
        <w:rPr>
          <w:rFonts w:hint="cs"/>
          <w:rtl/>
        </w:rPr>
        <w:t xml:space="preserve">, </w:t>
      </w:r>
      <w:r w:rsidR="007E3044">
        <w:rPr>
          <w:rFonts w:hint="cs"/>
          <w:rtl/>
        </w:rPr>
        <w:t xml:space="preserve">הרי התנאי הנוסף הזה בתקנות היה אילוץ, כי זה היה יותר קל מלתקן את החוק. </w:t>
      </w:r>
      <w:r>
        <w:rPr>
          <w:rFonts w:hint="cs"/>
          <w:rtl/>
        </w:rPr>
        <w:t xml:space="preserve">הרי החוק קובע: </w:t>
      </w:r>
      <w:r w:rsidR="007E3044">
        <w:rPr>
          <w:rFonts w:hint="cs"/>
          <w:rtl/>
        </w:rPr>
        <w:t xml:space="preserve">בנסיבות </w:t>
      </w:r>
      <w:r>
        <w:rPr>
          <w:rFonts w:hint="cs"/>
          <w:rtl/>
        </w:rPr>
        <w:t xml:space="preserve">3,2,1 תגיש </w:t>
      </w:r>
      <w:bookmarkStart w:id="1030" w:name="_ETM_Q1_4052345"/>
      <w:bookmarkEnd w:id="1030"/>
      <w:r>
        <w:rPr>
          <w:rFonts w:hint="cs"/>
          <w:rtl/>
        </w:rPr>
        <w:t xml:space="preserve">הודעת מיזוג. בא השר וקובע בתקנות במדרג נמוך יותר: לא, </w:t>
      </w:r>
      <w:bookmarkStart w:id="1031" w:name="_ETM_Q1_4054891"/>
      <w:bookmarkEnd w:id="1031"/>
      <w:r>
        <w:rPr>
          <w:rFonts w:hint="cs"/>
          <w:rtl/>
        </w:rPr>
        <w:t xml:space="preserve">למרות שמתקיים תנאי אחד, אל תגיש הודעת </w:t>
      </w:r>
      <w:bookmarkStart w:id="1032" w:name="_ETM_Q1_4059677"/>
      <w:bookmarkEnd w:id="1032"/>
      <w:r>
        <w:rPr>
          <w:rFonts w:hint="cs"/>
          <w:rtl/>
        </w:rPr>
        <w:t xml:space="preserve">מיזוג, אם לא מתקיים גם זה וזה. </w:t>
      </w:r>
      <w:proofErr w:type="spellStart"/>
      <w:r>
        <w:rPr>
          <w:rFonts w:hint="cs"/>
          <w:rtl/>
        </w:rPr>
        <w:t>היתה</w:t>
      </w:r>
      <w:proofErr w:type="spellEnd"/>
      <w:r>
        <w:rPr>
          <w:rFonts w:hint="cs"/>
          <w:rtl/>
        </w:rPr>
        <w:t xml:space="preserve"> תמיד </w:t>
      </w:r>
      <w:bookmarkStart w:id="1033" w:name="_ETM_Q1_4064836"/>
      <w:bookmarkEnd w:id="1033"/>
      <w:r>
        <w:rPr>
          <w:rFonts w:hint="cs"/>
          <w:rtl/>
        </w:rPr>
        <w:t xml:space="preserve">שאלה של </w:t>
      </w:r>
      <w:r w:rsidR="007E3044">
        <w:rPr>
          <w:rFonts w:hint="cs"/>
          <w:rtl/>
        </w:rPr>
        <w:t xml:space="preserve">סמכות לעשות את הדבר הזה. </w:t>
      </w:r>
      <w:r>
        <w:rPr>
          <w:rFonts w:hint="cs"/>
          <w:rtl/>
        </w:rPr>
        <w:t>אני חושבת ש</w:t>
      </w:r>
      <w:r w:rsidR="007E3044">
        <w:rPr>
          <w:rFonts w:hint="cs"/>
          <w:rtl/>
        </w:rPr>
        <w:t xml:space="preserve">אם </w:t>
      </w:r>
      <w:r>
        <w:rPr>
          <w:rFonts w:hint="cs"/>
          <w:rtl/>
        </w:rPr>
        <w:t xml:space="preserve">אנחנו </w:t>
      </w:r>
      <w:r w:rsidR="007E3044">
        <w:rPr>
          <w:rFonts w:hint="cs"/>
          <w:rtl/>
        </w:rPr>
        <w:t xml:space="preserve">כבר עושים רפורמה כל כך רחבה לחוק, </w:t>
      </w:r>
      <w:r>
        <w:rPr>
          <w:rFonts w:hint="cs"/>
          <w:rtl/>
        </w:rPr>
        <w:t xml:space="preserve">יש </w:t>
      </w:r>
      <w:r w:rsidR="007E3044">
        <w:rPr>
          <w:rFonts w:hint="cs"/>
          <w:rtl/>
        </w:rPr>
        <w:t xml:space="preserve">להכניס את העניין של התנאי הנוסף אל החוק עצמו יחד עם </w:t>
      </w:r>
      <w:r>
        <w:rPr>
          <w:rFonts w:hint="cs"/>
          <w:rtl/>
        </w:rPr>
        <w:t xml:space="preserve">עדכון </w:t>
      </w:r>
      <w:r w:rsidR="007E3044">
        <w:rPr>
          <w:rFonts w:hint="cs"/>
          <w:rtl/>
        </w:rPr>
        <w:t>הסכום של</w:t>
      </w:r>
      <w:r>
        <w:rPr>
          <w:rFonts w:hint="cs"/>
          <w:rtl/>
        </w:rPr>
        <w:t>ו</w:t>
      </w:r>
      <w:r w:rsidR="007E3044">
        <w:rPr>
          <w:rFonts w:hint="cs"/>
          <w:rtl/>
        </w:rPr>
        <w:t xml:space="preserve">. </w:t>
      </w:r>
    </w:p>
    <w:p w:rsidR="008931A6" w:rsidRDefault="008931A6" w:rsidP="008931A6">
      <w:pPr>
        <w:rPr>
          <w:rtl/>
        </w:rPr>
      </w:pPr>
    </w:p>
    <w:p w:rsidR="008931A6" w:rsidRDefault="008931A6" w:rsidP="008931A6">
      <w:pPr>
        <w:pStyle w:val="a4"/>
        <w:keepNext/>
        <w:rPr>
          <w:rtl/>
        </w:rPr>
      </w:pPr>
      <w:bookmarkStart w:id="1034" w:name="ET_speaker_5280_276"/>
      <w:r w:rsidRPr="008931A6">
        <w:rPr>
          <w:rStyle w:val="TagStyle"/>
          <w:rtl/>
        </w:rPr>
        <w:t xml:space="preserve"> &lt;&lt; דובר &gt;&gt; </w:t>
      </w:r>
      <w:r>
        <w:rPr>
          <w:rtl/>
        </w:rPr>
        <w:t>עבד אל חכים חאג' יחיא (הרשימה המשותפת):</w:t>
      </w:r>
      <w:r w:rsidRPr="008931A6">
        <w:rPr>
          <w:rStyle w:val="TagStyle"/>
          <w:rtl/>
        </w:rPr>
        <w:t xml:space="preserve"> &lt;&lt; דובר &gt;&gt;</w:t>
      </w:r>
      <w:r>
        <w:rPr>
          <w:rtl/>
        </w:rPr>
        <w:t xml:space="preserve"> </w:t>
      </w:r>
      <w:bookmarkEnd w:id="1034"/>
    </w:p>
    <w:p w:rsidR="008931A6" w:rsidRDefault="008931A6" w:rsidP="008931A6">
      <w:pPr>
        <w:pStyle w:val="KeepWithNext"/>
        <w:rPr>
          <w:rtl/>
        </w:rPr>
      </w:pPr>
    </w:p>
    <w:p w:rsidR="007E3044" w:rsidRDefault="00DE288C" w:rsidP="00DE288C">
      <w:pPr>
        <w:rPr>
          <w:rtl/>
        </w:rPr>
      </w:pPr>
      <w:r>
        <w:rPr>
          <w:rFonts w:hint="cs"/>
          <w:rtl/>
        </w:rPr>
        <w:t xml:space="preserve">דרך אגב, אם </w:t>
      </w:r>
      <w:bookmarkStart w:id="1035" w:name="_ETM_Q1_4077817"/>
      <w:bookmarkEnd w:id="1035"/>
      <w:r>
        <w:rPr>
          <w:rFonts w:hint="cs"/>
          <w:rtl/>
        </w:rPr>
        <w:t xml:space="preserve">אנחנו מעדכנים את ה-10 מיליון, אני </w:t>
      </w:r>
      <w:r w:rsidR="007E3044">
        <w:rPr>
          <w:rFonts w:hint="cs"/>
          <w:rtl/>
        </w:rPr>
        <w:t>לא חושב ש</w:t>
      </w:r>
      <w:r>
        <w:rPr>
          <w:rFonts w:hint="cs"/>
          <w:rtl/>
        </w:rPr>
        <w:t xml:space="preserve">אנחנו </w:t>
      </w:r>
      <w:r w:rsidR="007E3044">
        <w:rPr>
          <w:rFonts w:hint="cs"/>
          <w:rtl/>
        </w:rPr>
        <w:t>צריכ</w:t>
      </w:r>
      <w:r w:rsidR="008931A6">
        <w:rPr>
          <w:rFonts w:hint="cs"/>
          <w:rtl/>
        </w:rPr>
        <w:t>י</w:t>
      </w:r>
      <w:r w:rsidR="007E3044">
        <w:rPr>
          <w:rFonts w:hint="cs"/>
          <w:rtl/>
        </w:rPr>
        <w:t xml:space="preserve">ם להיות צמודים </w:t>
      </w:r>
      <w:r>
        <w:rPr>
          <w:rFonts w:hint="cs"/>
          <w:rtl/>
        </w:rPr>
        <w:t xml:space="preserve">להפרשים או </w:t>
      </w:r>
      <w:r w:rsidR="007E3044">
        <w:rPr>
          <w:rFonts w:hint="cs"/>
          <w:rtl/>
        </w:rPr>
        <w:t>לשינויים בתמ</w:t>
      </w:r>
      <w:r w:rsidR="008931A6">
        <w:rPr>
          <w:rFonts w:hint="cs"/>
          <w:rtl/>
        </w:rPr>
        <w:t>"</w:t>
      </w:r>
      <w:r w:rsidR="007E3044">
        <w:rPr>
          <w:rFonts w:hint="cs"/>
          <w:rtl/>
        </w:rPr>
        <w:t xml:space="preserve">ג, מה שאמרת. זה לא חייב, אם אנחנו באים לתקן תקנה, זה לא מחייב, כי </w:t>
      </w:r>
      <w:r>
        <w:rPr>
          <w:rFonts w:hint="cs"/>
          <w:rtl/>
        </w:rPr>
        <w:t xml:space="preserve">אנחנו </w:t>
      </w:r>
      <w:bookmarkStart w:id="1036" w:name="_ETM_Q1_4093291"/>
      <w:bookmarkEnd w:id="1036"/>
      <w:r w:rsidR="007E3044">
        <w:rPr>
          <w:rFonts w:hint="cs"/>
          <w:rtl/>
        </w:rPr>
        <w:t xml:space="preserve">בסך הכול באים להקל. </w:t>
      </w:r>
    </w:p>
    <w:p w:rsidR="002A5C02" w:rsidRDefault="002A5C02" w:rsidP="007E3044">
      <w:pPr>
        <w:rPr>
          <w:rtl/>
        </w:rPr>
      </w:pPr>
    </w:p>
    <w:p w:rsidR="002A5C02" w:rsidRDefault="002A5C02" w:rsidP="002A5C02">
      <w:pPr>
        <w:pStyle w:val="af6"/>
        <w:keepNext/>
        <w:rPr>
          <w:rtl/>
        </w:rPr>
      </w:pPr>
      <w:bookmarkStart w:id="1037" w:name="ET_yor_4637_122"/>
      <w:r w:rsidRPr="002A5C02">
        <w:rPr>
          <w:rStyle w:val="TagStyle"/>
          <w:rtl/>
        </w:rPr>
        <w:t xml:space="preserve"> &lt;&lt; יור &gt;&gt; </w:t>
      </w:r>
      <w:r>
        <w:rPr>
          <w:rtl/>
        </w:rPr>
        <w:t>היו"ר איתן כבל:</w:t>
      </w:r>
      <w:r w:rsidRPr="002A5C02">
        <w:rPr>
          <w:rStyle w:val="TagStyle"/>
          <w:rtl/>
        </w:rPr>
        <w:t xml:space="preserve"> &lt;&lt; יור &gt;&gt;</w:t>
      </w:r>
      <w:r>
        <w:rPr>
          <w:rtl/>
        </w:rPr>
        <w:t xml:space="preserve"> </w:t>
      </w:r>
      <w:bookmarkEnd w:id="1037"/>
    </w:p>
    <w:p w:rsidR="002A5C02" w:rsidRDefault="002A5C02" w:rsidP="002A5C02">
      <w:pPr>
        <w:pStyle w:val="KeepWithNext"/>
        <w:rPr>
          <w:rtl/>
        </w:rPr>
      </w:pPr>
    </w:p>
    <w:p w:rsidR="002A5C02" w:rsidRDefault="00DE288C" w:rsidP="002A5C02">
      <w:pPr>
        <w:rPr>
          <w:rtl/>
        </w:rPr>
      </w:pPr>
      <w:r>
        <w:rPr>
          <w:rFonts w:hint="cs"/>
          <w:rtl/>
        </w:rPr>
        <w:t xml:space="preserve">לא משנה, אבל היא צריכה שתהיה לה נקודת התייחסות. </w:t>
      </w:r>
    </w:p>
    <w:p w:rsidR="00DE288C" w:rsidRDefault="00DE288C" w:rsidP="002A5C02">
      <w:pPr>
        <w:rPr>
          <w:rtl/>
        </w:rPr>
      </w:pPr>
      <w:bookmarkStart w:id="1038" w:name="_ETM_Q1_4097532"/>
      <w:bookmarkStart w:id="1039" w:name="_ETM_Q1_4097645"/>
      <w:bookmarkStart w:id="1040" w:name="_ETM_Q1_4095624"/>
      <w:bookmarkEnd w:id="1038"/>
      <w:bookmarkEnd w:id="1039"/>
      <w:bookmarkEnd w:id="1040"/>
    </w:p>
    <w:p w:rsidR="00DE288C" w:rsidRDefault="00DE288C" w:rsidP="00DE288C">
      <w:pPr>
        <w:pStyle w:val="a4"/>
        <w:keepNext/>
        <w:rPr>
          <w:rtl/>
        </w:rPr>
      </w:pPr>
      <w:bookmarkStart w:id="1041" w:name="ET_speaker_5280_352"/>
      <w:r w:rsidRPr="00DE288C">
        <w:rPr>
          <w:rStyle w:val="TagStyle"/>
          <w:rtl/>
        </w:rPr>
        <w:t xml:space="preserve"> &lt;&lt; דובר &gt;&gt; </w:t>
      </w:r>
      <w:r>
        <w:rPr>
          <w:rtl/>
        </w:rPr>
        <w:t>עבד אל חכים חאג' יחיא (הרשימה המשותפת):</w:t>
      </w:r>
      <w:r w:rsidRPr="00DE288C">
        <w:rPr>
          <w:rStyle w:val="TagStyle"/>
          <w:rtl/>
        </w:rPr>
        <w:t xml:space="preserve"> &lt;&lt; דובר &gt;&gt;</w:t>
      </w:r>
      <w:r>
        <w:rPr>
          <w:rtl/>
        </w:rPr>
        <w:t xml:space="preserve"> </w:t>
      </w:r>
      <w:bookmarkEnd w:id="1041"/>
    </w:p>
    <w:p w:rsidR="00DE288C" w:rsidRDefault="00DE288C" w:rsidP="00DE288C">
      <w:pPr>
        <w:pStyle w:val="KeepWithNext"/>
        <w:rPr>
          <w:rtl/>
        </w:rPr>
      </w:pPr>
    </w:p>
    <w:p w:rsidR="00DE288C" w:rsidRDefault="00DE288C" w:rsidP="00DE288C">
      <w:pPr>
        <w:rPr>
          <w:rtl/>
        </w:rPr>
      </w:pPr>
      <w:bookmarkStart w:id="1042" w:name="_ETM_Q1_4096131"/>
      <w:bookmarkStart w:id="1043" w:name="_ETM_Q1_4096174"/>
      <w:bookmarkEnd w:id="1042"/>
      <w:bookmarkEnd w:id="1043"/>
      <w:r>
        <w:rPr>
          <w:rFonts w:hint="cs"/>
          <w:rtl/>
        </w:rPr>
        <w:t xml:space="preserve">נקודת </w:t>
      </w:r>
      <w:bookmarkStart w:id="1044" w:name="_ETM_Q1_4097256"/>
      <w:bookmarkEnd w:id="1044"/>
      <w:r>
        <w:rPr>
          <w:rFonts w:hint="cs"/>
          <w:rtl/>
        </w:rPr>
        <w:t xml:space="preserve">התייחסות למצב במשק. יכול להיות שה-10 מיליון מלכתחילה היה </w:t>
      </w:r>
      <w:bookmarkStart w:id="1045" w:name="_ETM_Q1_4103577"/>
      <w:bookmarkEnd w:id="1045"/>
      <w:r>
        <w:rPr>
          <w:rFonts w:hint="cs"/>
          <w:rtl/>
        </w:rPr>
        <w:t xml:space="preserve">פה קטן מדי. </w:t>
      </w:r>
      <w:r>
        <w:rPr>
          <w:rtl/>
        </w:rPr>
        <w:t xml:space="preserve">  </w:t>
      </w:r>
    </w:p>
    <w:p w:rsidR="00DE288C" w:rsidRDefault="00DE288C" w:rsidP="00DE288C">
      <w:pPr>
        <w:rPr>
          <w:rtl/>
        </w:rPr>
      </w:pPr>
      <w:bookmarkStart w:id="1046" w:name="_ETM_Q1_4104088"/>
      <w:bookmarkStart w:id="1047" w:name="_ETM_Q1_4104186"/>
      <w:bookmarkEnd w:id="1046"/>
      <w:bookmarkEnd w:id="1047"/>
    </w:p>
    <w:p w:rsidR="002A5C02" w:rsidRDefault="002A5C02" w:rsidP="002A5C02">
      <w:pPr>
        <w:pStyle w:val="af9"/>
        <w:keepNext/>
        <w:rPr>
          <w:rtl/>
        </w:rPr>
      </w:pPr>
      <w:bookmarkStart w:id="1048" w:name="ET_guest_796084_123"/>
      <w:r w:rsidRPr="002A5C02">
        <w:rPr>
          <w:rStyle w:val="TagStyle"/>
          <w:rtl/>
        </w:rPr>
        <w:t xml:space="preserve"> &lt;&lt; אורח &gt;&gt; </w:t>
      </w:r>
      <w:r>
        <w:rPr>
          <w:rtl/>
        </w:rPr>
        <w:t>מיכל הלפרין:</w:t>
      </w:r>
      <w:r w:rsidRPr="002A5C02">
        <w:rPr>
          <w:rStyle w:val="TagStyle"/>
          <w:rtl/>
        </w:rPr>
        <w:t xml:space="preserve"> &lt;&lt; אורח &gt;&gt;</w:t>
      </w:r>
      <w:r>
        <w:rPr>
          <w:rtl/>
        </w:rPr>
        <w:t xml:space="preserve"> </w:t>
      </w:r>
      <w:bookmarkEnd w:id="1048"/>
    </w:p>
    <w:p w:rsidR="002A5C02" w:rsidRDefault="002A5C02" w:rsidP="002A5C02">
      <w:pPr>
        <w:pStyle w:val="KeepWithNext"/>
        <w:rPr>
          <w:rtl/>
        </w:rPr>
      </w:pPr>
    </w:p>
    <w:p w:rsidR="002A5C02" w:rsidRDefault="002A5C02" w:rsidP="002A5C02">
      <w:pPr>
        <w:rPr>
          <w:rtl/>
        </w:rPr>
      </w:pPr>
      <w:r>
        <w:rPr>
          <w:rFonts w:hint="cs"/>
          <w:rtl/>
        </w:rPr>
        <w:t xml:space="preserve">אנחנו חשבנו </w:t>
      </w:r>
      <w:proofErr w:type="spellStart"/>
      <w:r>
        <w:rPr>
          <w:rFonts w:hint="cs"/>
          <w:rtl/>
        </w:rPr>
        <w:t>שהתמ"ג</w:t>
      </w:r>
      <w:proofErr w:type="spellEnd"/>
      <w:r>
        <w:rPr>
          <w:rFonts w:hint="cs"/>
          <w:rtl/>
        </w:rPr>
        <w:t xml:space="preserve"> הוא מדד רלוונטי, כי הוא מעיד על גודל המשק ועל גודל הכלכלה, ולכן הלכנו אחר המדד הזה. </w:t>
      </w:r>
      <w:r>
        <w:rPr>
          <w:rtl/>
        </w:rPr>
        <w:t xml:space="preserve">    </w:t>
      </w:r>
      <w:r w:rsidR="007E3044">
        <w:rPr>
          <w:rtl/>
        </w:rPr>
        <w:t xml:space="preserve">       </w:t>
      </w:r>
    </w:p>
    <w:p w:rsidR="002A5C02" w:rsidRDefault="002A5C02" w:rsidP="002A5C02">
      <w:pPr>
        <w:rPr>
          <w:rtl/>
        </w:rPr>
      </w:pPr>
    </w:p>
    <w:p w:rsidR="002A5C02" w:rsidRDefault="002A5C02" w:rsidP="002A5C02">
      <w:pPr>
        <w:pStyle w:val="a4"/>
        <w:keepNext/>
        <w:rPr>
          <w:rtl/>
        </w:rPr>
      </w:pPr>
      <w:bookmarkStart w:id="1049" w:name="ET_speaker_5280_124"/>
      <w:r w:rsidRPr="002A5C02">
        <w:rPr>
          <w:rStyle w:val="TagStyle"/>
          <w:rtl/>
        </w:rPr>
        <w:t xml:space="preserve"> &lt;&lt; דובר &gt;&gt; </w:t>
      </w:r>
      <w:r>
        <w:rPr>
          <w:rtl/>
        </w:rPr>
        <w:t>עבד אל חכים חאג' יחיא (הרשימה המשותפת):</w:t>
      </w:r>
      <w:r w:rsidRPr="002A5C02">
        <w:rPr>
          <w:rStyle w:val="TagStyle"/>
          <w:rtl/>
        </w:rPr>
        <w:t xml:space="preserve"> &lt;&lt; דובר &gt;&gt;</w:t>
      </w:r>
      <w:r>
        <w:rPr>
          <w:rtl/>
        </w:rPr>
        <w:t xml:space="preserve"> </w:t>
      </w:r>
      <w:bookmarkEnd w:id="1049"/>
    </w:p>
    <w:p w:rsidR="002A5C02" w:rsidRDefault="002A5C02" w:rsidP="002A5C02">
      <w:pPr>
        <w:pStyle w:val="KeepWithNext"/>
        <w:rPr>
          <w:rtl/>
        </w:rPr>
      </w:pPr>
    </w:p>
    <w:p w:rsidR="002A5C02" w:rsidRDefault="00DE288C" w:rsidP="00DE288C">
      <w:pPr>
        <w:rPr>
          <w:rtl/>
        </w:rPr>
      </w:pPr>
      <w:r>
        <w:rPr>
          <w:rFonts w:hint="cs"/>
          <w:rtl/>
        </w:rPr>
        <w:t xml:space="preserve">ב-360 מיליון אני יכול להבין, אבל </w:t>
      </w:r>
      <w:bookmarkStart w:id="1050" w:name="_ETM_Q1_4121309"/>
      <w:bookmarkEnd w:id="1050"/>
      <w:r>
        <w:rPr>
          <w:rFonts w:hint="cs"/>
          <w:rtl/>
        </w:rPr>
        <w:t xml:space="preserve">לסכום המינימלי </w:t>
      </w:r>
      <w:r>
        <w:rPr>
          <w:rtl/>
        </w:rPr>
        <w:t>–</w:t>
      </w:r>
      <w:r>
        <w:rPr>
          <w:rFonts w:hint="cs"/>
          <w:rtl/>
        </w:rPr>
        <w:t xml:space="preserve"> כי לא יכול להיות שאני </w:t>
      </w:r>
      <w:bookmarkStart w:id="1051" w:name="_ETM_Q1_4120722"/>
      <w:bookmarkEnd w:id="1051"/>
      <w:r>
        <w:rPr>
          <w:rFonts w:hint="cs"/>
          <w:rtl/>
        </w:rPr>
        <w:t xml:space="preserve">בא אחד 250, 300 ואחד 10 ולבוא </w:t>
      </w:r>
      <w:r w:rsidR="002A5C02">
        <w:rPr>
          <w:rFonts w:hint="cs"/>
          <w:rtl/>
        </w:rPr>
        <w:t xml:space="preserve">בגלל ה-10 או </w:t>
      </w:r>
      <w:r>
        <w:rPr>
          <w:rFonts w:hint="cs"/>
          <w:rtl/>
        </w:rPr>
        <w:t>ה-</w:t>
      </w:r>
      <w:r w:rsidR="002A5C02">
        <w:rPr>
          <w:rFonts w:hint="cs"/>
          <w:rtl/>
        </w:rPr>
        <w:t>20</w:t>
      </w:r>
      <w:r>
        <w:rPr>
          <w:rFonts w:hint="cs"/>
          <w:rtl/>
        </w:rPr>
        <w:t xml:space="preserve">, אלה כאלה </w:t>
      </w:r>
      <w:bookmarkStart w:id="1052" w:name="_ETM_Q1_4132259"/>
      <w:bookmarkEnd w:id="1052"/>
      <w:r>
        <w:rPr>
          <w:rFonts w:hint="cs"/>
          <w:rtl/>
        </w:rPr>
        <w:t xml:space="preserve">הפרשי עלות או ערך. </w:t>
      </w:r>
      <w:r w:rsidR="002A5C02">
        <w:rPr>
          <w:rFonts w:hint="cs"/>
          <w:rtl/>
        </w:rPr>
        <w:t xml:space="preserve"> </w:t>
      </w:r>
    </w:p>
    <w:p w:rsidR="002A5C02" w:rsidRDefault="002A5C02" w:rsidP="002A5C02">
      <w:pPr>
        <w:rPr>
          <w:rtl/>
        </w:rPr>
      </w:pPr>
    </w:p>
    <w:p w:rsidR="002A5C02" w:rsidRDefault="002A5C02" w:rsidP="002A5C02">
      <w:pPr>
        <w:pStyle w:val="af9"/>
        <w:keepNext/>
        <w:rPr>
          <w:rtl/>
        </w:rPr>
      </w:pPr>
      <w:bookmarkStart w:id="1053" w:name="ET_guest_796084_125"/>
      <w:r w:rsidRPr="002A5C02">
        <w:rPr>
          <w:rStyle w:val="TagStyle"/>
          <w:rtl/>
        </w:rPr>
        <w:t xml:space="preserve"> &lt;&lt; אורח &gt;&gt; </w:t>
      </w:r>
      <w:r>
        <w:rPr>
          <w:rtl/>
        </w:rPr>
        <w:t>מיכל הלפרין:</w:t>
      </w:r>
      <w:r w:rsidRPr="002A5C02">
        <w:rPr>
          <w:rStyle w:val="TagStyle"/>
          <w:rtl/>
        </w:rPr>
        <w:t xml:space="preserve"> &lt;&lt; אורח &gt;&gt;</w:t>
      </w:r>
      <w:r>
        <w:rPr>
          <w:rtl/>
        </w:rPr>
        <w:t xml:space="preserve"> </w:t>
      </w:r>
      <w:bookmarkEnd w:id="1053"/>
    </w:p>
    <w:p w:rsidR="002A5C02" w:rsidRDefault="002A5C02" w:rsidP="002A5C02">
      <w:pPr>
        <w:pStyle w:val="KeepWithNext"/>
        <w:rPr>
          <w:rtl/>
        </w:rPr>
      </w:pPr>
    </w:p>
    <w:p w:rsidR="002A5C02" w:rsidRDefault="0075135F" w:rsidP="002A5C02">
      <w:pPr>
        <w:rPr>
          <w:rtl/>
        </w:rPr>
      </w:pPr>
      <w:r>
        <w:rPr>
          <w:rFonts w:hint="cs"/>
          <w:rtl/>
        </w:rPr>
        <w:t xml:space="preserve">אנחנו </w:t>
      </w:r>
      <w:r w:rsidR="002A5C02">
        <w:rPr>
          <w:rFonts w:hint="cs"/>
          <w:rtl/>
        </w:rPr>
        <w:t xml:space="preserve">נציע לשר טיוטה של תקנות. נדון על זה עם השר, וכאמור, זה יגיע לאישור ועדת הכלכלה. </w:t>
      </w:r>
    </w:p>
    <w:p w:rsidR="002A5C02" w:rsidRDefault="002A5C02" w:rsidP="002A5C02">
      <w:pPr>
        <w:rPr>
          <w:rtl/>
        </w:rPr>
      </w:pPr>
    </w:p>
    <w:p w:rsidR="002A5C02" w:rsidRDefault="002A5C02" w:rsidP="002A5C02">
      <w:pPr>
        <w:pStyle w:val="a4"/>
        <w:keepNext/>
        <w:rPr>
          <w:rtl/>
        </w:rPr>
      </w:pPr>
      <w:bookmarkStart w:id="1054" w:name="ET_speaker_5288_126"/>
      <w:r w:rsidRPr="002A5C02">
        <w:rPr>
          <w:rStyle w:val="TagStyle"/>
          <w:rtl/>
        </w:rPr>
        <w:t xml:space="preserve"> &lt;&lt; דובר &gt;&gt; </w:t>
      </w:r>
      <w:r>
        <w:rPr>
          <w:rtl/>
        </w:rPr>
        <w:t>איילת נחמיאס ורבין (המחנה הציוני):</w:t>
      </w:r>
      <w:r w:rsidRPr="002A5C02">
        <w:rPr>
          <w:rStyle w:val="TagStyle"/>
          <w:rtl/>
        </w:rPr>
        <w:t xml:space="preserve"> &lt;&lt; דובר &gt;&gt;</w:t>
      </w:r>
      <w:r>
        <w:rPr>
          <w:rtl/>
        </w:rPr>
        <w:t xml:space="preserve"> </w:t>
      </w:r>
      <w:bookmarkEnd w:id="1054"/>
    </w:p>
    <w:p w:rsidR="002A5C02" w:rsidRDefault="002A5C02" w:rsidP="002A5C02">
      <w:pPr>
        <w:pStyle w:val="KeepWithNext"/>
        <w:rPr>
          <w:rtl/>
        </w:rPr>
      </w:pPr>
    </w:p>
    <w:p w:rsidR="002A5C02" w:rsidRDefault="0075135F" w:rsidP="002A5C02">
      <w:pPr>
        <w:rPr>
          <w:rtl/>
        </w:rPr>
      </w:pPr>
      <w:r>
        <w:rPr>
          <w:rFonts w:hint="cs"/>
          <w:rtl/>
        </w:rPr>
        <w:t xml:space="preserve">אם זה בתקנות או בחוק, </w:t>
      </w:r>
      <w:bookmarkStart w:id="1055" w:name="_ETM_Q1_4142762"/>
      <w:bookmarkEnd w:id="1055"/>
      <w:r>
        <w:rPr>
          <w:rFonts w:hint="cs"/>
          <w:rtl/>
        </w:rPr>
        <w:t xml:space="preserve">זו הבעיה הכי קטנה שלנו </w:t>
      </w:r>
      <w:r w:rsidR="002A5C02">
        <w:rPr>
          <w:rFonts w:hint="cs"/>
          <w:rtl/>
        </w:rPr>
        <w:t xml:space="preserve">לטעמי. </w:t>
      </w:r>
    </w:p>
    <w:p w:rsidR="002A5C02" w:rsidRDefault="002A5C02" w:rsidP="002A5C02">
      <w:pPr>
        <w:rPr>
          <w:rtl/>
        </w:rPr>
      </w:pPr>
    </w:p>
    <w:p w:rsidR="002A5C02" w:rsidRDefault="002A5C02" w:rsidP="002A5C02">
      <w:pPr>
        <w:pStyle w:val="af9"/>
        <w:keepNext/>
        <w:rPr>
          <w:rtl/>
        </w:rPr>
      </w:pPr>
      <w:bookmarkStart w:id="1056" w:name="ET_guest_796171_127"/>
      <w:r w:rsidRPr="002A5C02">
        <w:rPr>
          <w:rStyle w:val="TagStyle"/>
          <w:rtl/>
        </w:rPr>
        <w:t xml:space="preserve"> &lt;&lt; אורח &gt;&gt; </w:t>
      </w:r>
      <w:r>
        <w:rPr>
          <w:rtl/>
        </w:rPr>
        <w:t>רוית ארבל-</w:t>
      </w:r>
      <w:proofErr w:type="spellStart"/>
      <w:r>
        <w:rPr>
          <w:rtl/>
        </w:rPr>
        <w:t>הוסמן</w:t>
      </w:r>
      <w:proofErr w:type="spellEnd"/>
      <w:r>
        <w:rPr>
          <w:rtl/>
        </w:rPr>
        <w:t>:</w:t>
      </w:r>
      <w:r w:rsidRPr="002A5C02">
        <w:rPr>
          <w:rStyle w:val="TagStyle"/>
          <w:rtl/>
        </w:rPr>
        <w:t xml:space="preserve"> &lt;&lt; אורח &gt;&gt;</w:t>
      </w:r>
      <w:r>
        <w:rPr>
          <w:rtl/>
        </w:rPr>
        <w:t xml:space="preserve"> </w:t>
      </w:r>
      <w:bookmarkEnd w:id="1056"/>
    </w:p>
    <w:p w:rsidR="002A5C02" w:rsidRDefault="002A5C02" w:rsidP="002A5C02">
      <w:pPr>
        <w:pStyle w:val="KeepWithNext"/>
        <w:rPr>
          <w:rtl/>
        </w:rPr>
      </w:pPr>
    </w:p>
    <w:p w:rsidR="002A5C02" w:rsidRDefault="002A5C02" w:rsidP="002A5C02">
      <w:pPr>
        <w:rPr>
          <w:rtl/>
        </w:rPr>
      </w:pPr>
      <w:r>
        <w:rPr>
          <w:rFonts w:hint="cs"/>
          <w:rtl/>
        </w:rPr>
        <w:t>למה בתקנות?</w:t>
      </w:r>
      <w:r w:rsidR="0075135F">
        <w:rPr>
          <w:rFonts w:hint="cs"/>
          <w:rtl/>
        </w:rPr>
        <w:t xml:space="preserve"> אם אנחנו כבר מסדירים </w:t>
      </w:r>
      <w:bookmarkStart w:id="1057" w:name="_ETM_Q1_4149622"/>
      <w:bookmarkEnd w:id="1057"/>
      <w:r w:rsidR="0075135F">
        <w:rPr>
          <w:rFonts w:hint="cs"/>
          <w:rtl/>
        </w:rPr>
        <w:t xml:space="preserve">את זה, למה בתקנות? </w:t>
      </w:r>
    </w:p>
    <w:p w:rsidR="002A5C02" w:rsidRDefault="002A5C02" w:rsidP="002A5C02">
      <w:pPr>
        <w:rPr>
          <w:rtl/>
        </w:rPr>
      </w:pPr>
    </w:p>
    <w:p w:rsidR="002A5C02" w:rsidRDefault="002A5C02" w:rsidP="002A5C02">
      <w:pPr>
        <w:pStyle w:val="af6"/>
        <w:keepNext/>
        <w:rPr>
          <w:rtl/>
        </w:rPr>
      </w:pPr>
      <w:bookmarkStart w:id="1058" w:name="ET_yor_4637_128"/>
      <w:r w:rsidRPr="002A5C02">
        <w:rPr>
          <w:rStyle w:val="TagStyle"/>
          <w:rtl/>
        </w:rPr>
        <w:t xml:space="preserve"> &lt;&lt; יור &gt;&gt; </w:t>
      </w:r>
      <w:r>
        <w:rPr>
          <w:rtl/>
        </w:rPr>
        <w:t>היו"ר איתן כבל:</w:t>
      </w:r>
      <w:r w:rsidRPr="002A5C02">
        <w:rPr>
          <w:rStyle w:val="TagStyle"/>
          <w:rtl/>
        </w:rPr>
        <w:t xml:space="preserve"> &lt;&lt; יור &gt;&gt;</w:t>
      </w:r>
      <w:r>
        <w:rPr>
          <w:rtl/>
        </w:rPr>
        <w:t xml:space="preserve"> </w:t>
      </w:r>
      <w:bookmarkEnd w:id="1058"/>
    </w:p>
    <w:p w:rsidR="002A5C02" w:rsidRDefault="002A5C02" w:rsidP="002A5C02">
      <w:pPr>
        <w:pStyle w:val="KeepWithNext"/>
        <w:rPr>
          <w:rtl/>
        </w:rPr>
      </w:pPr>
    </w:p>
    <w:p w:rsidR="002A5C02" w:rsidRDefault="002A5C02" w:rsidP="0075135F">
      <w:pPr>
        <w:rPr>
          <w:rtl/>
        </w:rPr>
      </w:pPr>
      <w:r>
        <w:rPr>
          <w:rFonts w:hint="cs"/>
          <w:rtl/>
        </w:rPr>
        <w:t xml:space="preserve">בוא נפסיק את הנוהל הזה, שמה שלא מקבלים </w:t>
      </w:r>
      <w:r w:rsidR="0075135F">
        <w:rPr>
          <w:rFonts w:hint="cs"/>
          <w:rtl/>
        </w:rPr>
        <w:t>תשובה מהדלת, באים</w:t>
      </w:r>
      <w:bookmarkStart w:id="1059" w:name="_ETM_Q1_4160271"/>
      <w:bookmarkEnd w:id="1059"/>
      <w:r w:rsidR="0075135F">
        <w:rPr>
          <w:rFonts w:hint="cs"/>
          <w:rtl/>
        </w:rPr>
        <w:t xml:space="preserve"> מהחלון. הוועדה שמעה, אמרנו, התייחסנו. כ</w:t>
      </w:r>
      <w:r>
        <w:rPr>
          <w:rFonts w:hint="cs"/>
          <w:rtl/>
        </w:rPr>
        <w:t>שיש לי משהו שאני חושב שהוא ממש</w:t>
      </w:r>
      <w:r w:rsidR="0075135F">
        <w:rPr>
          <w:rFonts w:hint="cs"/>
          <w:rtl/>
        </w:rPr>
        <w:t>י</w:t>
      </w:r>
      <w:r>
        <w:rPr>
          <w:rFonts w:hint="cs"/>
          <w:rtl/>
        </w:rPr>
        <w:t xml:space="preserve">, אני גם יוצא מגדרי. פה </w:t>
      </w:r>
      <w:r w:rsidR="0075135F">
        <w:rPr>
          <w:rFonts w:hint="cs"/>
          <w:rtl/>
        </w:rPr>
        <w:t xml:space="preserve">נתתי, היו התייחסויות, </w:t>
      </w:r>
      <w:bookmarkStart w:id="1060" w:name="_ETM_Q1_4175225"/>
      <w:bookmarkEnd w:id="1060"/>
      <w:r>
        <w:rPr>
          <w:rFonts w:hint="cs"/>
          <w:rtl/>
        </w:rPr>
        <w:t xml:space="preserve">לא התרשמתי יתר על המידה מהבקשה, ברשותך, אפשרתי לך אותה, אבל את יודעת, זהו. </w:t>
      </w:r>
    </w:p>
    <w:p w:rsidR="002A5C02" w:rsidRDefault="002A5C02" w:rsidP="002A5C02">
      <w:pPr>
        <w:rPr>
          <w:rtl/>
        </w:rPr>
      </w:pPr>
    </w:p>
    <w:p w:rsidR="000C76BD" w:rsidRDefault="000C76BD" w:rsidP="000C76BD">
      <w:pPr>
        <w:pStyle w:val="a4"/>
        <w:keepNext/>
        <w:rPr>
          <w:rtl/>
        </w:rPr>
      </w:pPr>
      <w:bookmarkStart w:id="1061" w:name="ET_speaker_מיכל_כהן_129"/>
      <w:r w:rsidRPr="000C76BD">
        <w:rPr>
          <w:rStyle w:val="TagStyle"/>
          <w:rtl/>
        </w:rPr>
        <w:t xml:space="preserve"> &lt;&lt; דובר &gt;&gt; </w:t>
      </w:r>
      <w:r>
        <w:rPr>
          <w:rtl/>
        </w:rPr>
        <w:t>מיכל כהן:</w:t>
      </w:r>
      <w:r w:rsidRPr="000C76BD">
        <w:rPr>
          <w:rStyle w:val="TagStyle"/>
          <w:rtl/>
        </w:rPr>
        <w:t xml:space="preserve"> &lt;&lt; דובר &gt;&gt;</w:t>
      </w:r>
      <w:r>
        <w:rPr>
          <w:rtl/>
        </w:rPr>
        <w:t xml:space="preserve"> </w:t>
      </w:r>
      <w:bookmarkEnd w:id="1061"/>
    </w:p>
    <w:p w:rsidR="000C76BD" w:rsidRDefault="000C76BD" w:rsidP="000C76BD">
      <w:pPr>
        <w:pStyle w:val="KeepWithNext"/>
        <w:rPr>
          <w:rtl/>
        </w:rPr>
      </w:pPr>
    </w:p>
    <w:p w:rsidR="00D804DD" w:rsidRDefault="0075135F" w:rsidP="000C76BD">
      <w:pPr>
        <w:rPr>
          <w:rtl/>
        </w:rPr>
      </w:pPr>
      <w:r>
        <w:rPr>
          <w:rFonts w:hint="cs"/>
          <w:rtl/>
        </w:rPr>
        <w:t>נשלים את סעיף 7:</w:t>
      </w:r>
    </w:p>
    <w:p w:rsidR="0075135F" w:rsidRDefault="0075135F" w:rsidP="000C76BD">
      <w:pPr>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842"/>
        <w:gridCol w:w="843"/>
        <w:gridCol w:w="7395"/>
      </w:tblGrid>
      <w:tr w:rsidR="0075135F" w:rsidRPr="0075135F" w:rsidTr="00E52B27">
        <w:trPr>
          <w:cantSplit/>
        </w:trPr>
        <w:tc>
          <w:tcPr>
            <w:tcW w:w="9080" w:type="dxa"/>
            <w:gridSpan w:val="3"/>
            <w:tcMar>
              <w:top w:w="91" w:type="dxa"/>
              <w:left w:w="0" w:type="dxa"/>
              <w:bottom w:w="91" w:type="dxa"/>
              <w:right w:w="0" w:type="dxa"/>
            </w:tcMar>
            <w:hideMark/>
          </w:tcPr>
          <w:p w:rsidR="0075135F" w:rsidRPr="0075135F" w:rsidRDefault="00E52B27" w:rsidP="0075135F">
            <w:pPr>
              <w:keepLines/>
              <w:widowControl w:val="0"/>
              <w:tabs>
                <w:tab w:val="left" w:pos="624"/>
                <w:tab w:val="left" w:pos="1247"/>
              </w:tabs>
              <w:snapToGrid w:val="0"/>
              <w:ind w:firstLine="0"/>
              <w:contextualSpacing/>
              <w:rPr>
                <w:rFonts w:ascii="Arial" w:eastAsia="Arial Unicode MS" w:hAnsi="Arial"/>
              </w:rPr>
            </w:pPr>
            <w:r>
              <w:rPr>
                <w:rFonts w:ascii="Arial" w:eastAsia="Arial Unicode MS" w:hAnsi="Arial" w:hint="cs"/>
                <w:rtl/>
              </w:rPr>
              <w:t>"</w:t>
            </w:r>
            <w:r w:rsidR="0075135F" w:rsidRPr="0075135F">
              <w:rPr>
                <w:rFonts w:ascii="Arial" w:eastAsia="Arial Unicode MS" w:hAnsi="Arial" w:hint="cs"/>
                <w:rtl/>
              </w:rPr>
              <w:t>(2)</w:t>
            </w:r>
            <w:r w:rsidR="0075135F" w:rsidRPr="0075135F">
              <w:rPr>
                <w:rFonts w:ascii="Arial" w:eastAsia="Arial Unicode MS" w:hAnsi="Arial" w:hint="cs"/>
                <w:rtl/>
              </w:rPr>
              <w:tab/>
              <w:t>בסעיף קטן (ב) –</w:t>
            </w:r>
          </w:p>
        </w:tc>
      </w:tr>
      <w:tr w:rsidR="0075135F" w:rsidRPr="0075135F" w:rsidTr="00E52B27">
        <w:trPr>
          <w:cantSplit/>
        </w:trPr>
        <w:tc>
          <w:tcPr>
            <w:tcW w:w="842" w:type="dxa"/>
            <w:tcMar>
              <w:top w:w="91" w:type="dxa"/>
              <w:left w:w="0" w:type="dxa"/>
              <w:bottom w:w="91" w:type="dxa"/>
              <w:right w:w="0" w:type="dxa"/>
            </w:tcMar>
          </w:tcPr>
          <w:p w:rsidR="0075135F" w:rsidRPr="0075135F" w:rsidRDefault="0075135F" w:rsidP="0075135F">
            <w:pPr>
              <w:keepLines/>
              <w:widowControl w:val="0"/>
              <w:tabs>
                <w:tab w:val="left" w:pos="624"/>
                <w:tab w:val="left" w:pos="1247"/>
              </w:tabs>
              <w:snapToGrid w:val="0"/>
              <w:ind w:firstLine="0"/>
              <w:contextualSpacing/>
              <w:jc w:val="left"/>
              <w:rPr>
                <w:rFonts w:ascii="Arial" w:eastAsia="Arial Unicode MS" w:hAnsi="Arial"/>
                <w:rtl/>
              </w:rPr>
            </w:pPr>
          </w:p>
        </w:tc>
        <w:tc>
          <w:tcPr>
            <w:tcW w:w="8238" w:type="dxa"/>
            <w:gridSpan w:val="2"/>
            <w:tcMar>
              <w:top w:w="91" w:type="dxa"/>
              <w:left w:w="0" w:type="dxa"/>
              <w:bottom w:w="91" w:type="dxa"/>
              <w:right w:w="0" w:type="dxa"/>
            </w:tcMar>
            <w:hideMark/>
          </w:tcPr>
          <w:p w:rsidR="0075135F" w:rsidRPr="0075135F" w:rsidRDefault="0075135F" w:rsidP="0075135F">
            <w:pPr>
              <w:keepLines/>
              <w:widowControl w:val="0"/>
              <w:tabs>
                <w:tab w:val="left" w:pos="624"/>
                <w:tab w:val="left" w:pos="1247"/>
              </w:tabs>
              <w:snapToGrid w:val="0"/>
              <w:ind w:firstLine="0"/>
              <w:contextualSpacing/>
              <w:rPr>
                <w:rFonts w:ascii="Arial" w:eastAsia="Arial Unicode MS" w:hAnsi="Arial"/>
                <w:rtl/>
              </w:rPr>
            </w:pPr>
            <w:r w:rsidRPr="0075135F">
              <w:rPr>
                <w:rFonts w:ascii="Arial" w:eastAsia="Arial Unicode MS" w:hAnsi="Arial" w:hint="cs"/>
                <w:rtl/>
              </w:rPr>
              <w:t>(א)</w:t>
            </w:r>
            <w:r w:rsidRPr="0075135F">
              <w:rPr>
                <w:rFonts w:ascii="Arial" w:eastAsia="Arial Unicode MS" w:hAnsi="Arial" w:hint="cs"/>
                <w:rtl/>
              </w:rPr>
              <w:tab/>
              <w:t xml:space="preserve">בפסקה (1), במקום "שיעור עליית המדד" יבוא "שיעור שינוי המדד", והמילים "ובלבד ששיעור עליית המדד כאמור עלה על 10 אחוזים"– ימחקו; </w:t>
            </w:r>
          </w:p>
        </w:tc>
      </w:tr>
      <w:tr w:rsidR="0075135F" w:rsidRPr="0075135F" w:rsidTr="00E52B27">
        <w:trPr>
          <w:cantSplit/>
        </w:trPr>
        <w:tc>
          <w:tcPr>
            <w:tcW w:w="842" w:type="dxa"/>
            <w:tcMar>
              <w:top w:w="91" w:type="dxa"/>
              <w:left w:w="0" w:type="dxa"/>
              <w:bottom w:w="91" w:type="dxa"/>
              <w:right w:w="0" w:type="dxa"/>
            </w:tcMar>
          </w:tcPr>
          <w:p w:rsidR="0075135F" w:rsidRPr="0075135F" w:rsidRDefault="0075135F" w:rsidP="0075135F">
            <w:pPr>
              <w:keepLines/>
              <w:widowControl w:val="0"/>
              <w:tabs>
                <w:tab w:val="left" w:pos="624"/>
                <w:tab w:val="left" w:pos="1247"/>
              </w:tabs>
              <w:snapToGrid w:val="0"/>
              <w:ind w:firstLine="0"/>
              <w:contextualSpacing/>
              <w:jc w:val="left"/>
              <w:rPr>
                <w:rFonts w:ascii="Arial" w:eastAsia="Arial Unicode MS" w:hAnsi="Arial"/>
                <w:rtl/>
              </w:rPr>
            </w:pPr>
          </w:p>
        </w:tc>
        <w:tc>
          <w:tcPr>
            <w:tcW w:w="8238" w:type="dxa"/>
            <w:gridSpan w:val="2"/>
            <w:tcMar>
              <w:top w:w="91" w:type="dxa"/>
              <w:left w:w="0" w:type="dxa"/>
              <w:bottom w:w="91" w:type="dxa"/>
              <w:right w:w="0" w:type="dxa"/>
            </w:tcMar>
            <w:hideMark/>
          </w:tcPr>
          <w:p w:rsidR="0075135F" w:rsidRPr="0075135F" w:rsidRDefault="0075135F" w:rsidP="0075135F">
            <w:pPr>
              <w:keepLines/>
              <w:widowControl w:val="0"/>
              <w:tabs>
                <w:tab w:val="left" w:pos="624"/>
                <w:tab w:val="left" w:pos="1247"/>
              </w:tabs>
              <w:snapToGrid w:val="0"/>
              <w:ind w:firstLine="0"/>
              <w:contextualSpacing/>
              <w:rPr>
                <w:rFonts w:ascii="Arial" w:eastAsia="Arial Unicode MS" w:hAnsi="Arial"/>
                <w:rtl/>
              </w:rPr>
            </w:pPr>
            <w:r w:rsidRPr="0075135F">
              <w:rPr>
                <w:rFonts w:ascii="Arial" w:eastAsia="Arial Unicode MS" w:hAnsi="Arial" w:hint="cs"/>
                <w:rtl/>
              </w:rPr>
              <w:t>(ב)</w:t>
            </w:r>
            <w:r w:rsidRPr="0075135F">
              <w:rPr>
                <w:rFonts w:ascii="Arial" w:eastAsia="Arial Unicode MS" w:hAnsi="Arial" w:hint="cs"/>
                <w:rtl/>
              </w:rPr>
              <w:tab/>
              <w:t>במקום פסקה (3) יבוא:</w:t>
            </w:r>
          </w:p>
        </w:tc>
      </w:tr>
      <w:tr w:rsidR="0075135F" w:rsidRPr="0075135F" w:rsidTr="00E52B27">
        <w:trPr>
          <w:cantSplit/>
        </w:trPr>
        <w:tc>
          <w:tcPr>
            <w:tcW w:w="842" w:type="dxa"/>
            <w:tcMar>
              <w:top w:w="91" w:type="dxa"/>
              <w:left w:w="0" w:type="dxa"/>
              <w:bottom w:w="91" w:type="dxa"/>
              <w:right w:w="0" w:type="dxa"/>
            </w:tcMar>
          </w:tcPr>
          <w:p w:rsidR="0075135F" w:rsidRPr="0075135F" w:rsidRDefault="0075135F" w:rsidP="0075135F">
            <w:pPr>
              <w:keepLines/>
              <w:widowControl w:val="0"/>
              <w:tabs>
                <w:tab w:val="left" w:pos="624"/>
                <w:tab w:val="left" w:pos="1247"/>
              </w:tabs>
              <w:snapToGrid w:val="0"/>
              <w:ind w:firstLine="0"/>
              <w:contextualSpacing/>
              <w:jc w:val="left"/>
              <w:rPr>
                <w:rFonts w:ascii="Arial" w:eastAsia="Arial Unicode MS" w:hAnsi="Arial"/>
                <w:rtl/>
              </w:rPr>
            </w:pPr>
          </w:p>
        </w:tc>
        <w:tc>
          <w:tcPr>
            <w:tcW w:w="843" w:type="dxa"/>
            <w:tcMar>
              <w:top w:w="91" w:type="dxa"/>
              <w:left w:w="0" w:type="dxa"/>
              <w:bottom w:w="91" w:type="dxa"/>
              <w:right w:w="0" w:type="dxa"/>
            </w:tcMar>
          </w:tcPr>
          <w:p w:rsidR="0075135F" w:rsidRPr="0075135F" w:rsidRDefault="0075135F" w:rsidP="0075135F">
            <w:pPr>
              <w:keepLines/>
              <w:widowControl w:val="0"/>
              <w:tabs>
                <w:tab w:val="left" w:pos="624"/>
                <w:tab w:val="left" w:pos="1247"/>
              </w:tabs>
              <w:snapToGrid w:val="0"/>
              <w:ind w:firstLine="0"/>
              <w:contextualSpacing/>
              <w:jc w:val="left"/>
              <w:rPr>
                <w:rFonts w:ascii="Arial" w:eastAsia="Arial Unicode MS" w:hAnsi="Arial"/>
                <w:rtl/>
              </w:rPr>
            </w:pPr>
          </w:p>
        </w:tc>
        <w:tc>
          <w:tcPr>
            <w:tcW w:w="7395" w:type="dxa"/>
            <w:tcMar>
              <w:top w:w="91" w:type="dxa"/>
              <w:left w:w="0" w:type="dxa"/>
              <w:bottom w:w="91" w:type="dxa"/>
              <w:right w:w="0" w:type="dxa"/>
            </w:tcMar>
            <w:hideMark/>
          </w:tcPr>
          <w:p w:rsidR="0075135F" w:rsidRPr="0075135F" w:rsidRDefault="0075135F" w:rsidP="0075135F">
            <w:pPr>
              <w:keepLines/>
              <w:widowControl w:val="0"/>
              <w:tabs>
                <w:tab w:val="left" w:pos="624"/>
                <w:tab w:val="left" w:pos="1247"/>
              </w:tabs>
              <w:snapToGrid w:val="0"/>
              <w:ind w:firstLine="0"/>
              <w:contextualSpacing/>
              <w:rPr>
                <w:rFonts w:ascii="Arial" w:eastAsia="Arial Unicode MS" w:hAnsi="Arial"/>
                <w:rtl/>
              </w:rPr>
            </w:pPr>
            <w:r w:rsidRPr="0075135F">
              <w:rPr>
                <w:rFonts w:ascii="Arial" w:eastAsia="Arial Unicode MS" w:hAnsi="Arial" w:hint="cs"/>
                <w:rtl/>
              </w:rPr>
              <w:t>"(3)</w:t>
            </w:r>
            <w:r w:rsidRPr="0075135F">
              <w:rPr>
                <w:rFonts w:ascii="Arial" w:eastAsia="Arial Unicode MS" w:hAnsi="Arial" w:hint="cs"/>
                <w:rtl/>
              </w:rPr>
              <w:tab/>
              <w:t>הממונה יפרסם הודעה על סכום מעודכן כאמור באתר האינטרנט וברשומות";</w:t>
            </w:r>
          </w:p>
        </w:tc>
      </w:tr>
      <w:tr w:rsidR="0075135F" w:rsidRPr="0075135F" w:rsidTr="00E52B27">
        <w:trPr>
          <w:cantSplit/>
        </w:trPr>
        <w:tc>
          <w:tcPr>
            <w:tcW w:w="842" w:type="dxa"/>
            <w:tcMar>
              <w:top w:w="91" w:type="dxa"/>
              <w:left w:w="0" w:type="dxa"/>
              <w:bottom w:w="91" w:type="dxa"/>
              <w:right w:w="0" w:type="dxa"/>
            </w:tcMar>
          </w:tcPr>
          <w:p w:rsidR="0075135F" w:rsidRPr="0075135F" w:rsidRDefault="0075135F" w:rsidP="0075135F">
            <w:pPr>
              <w:keepLines/>
              <w:widowControl w:val="0"/>
              <w:tabs>
                <w:tab w:val="left" w:pos="624"/>
                <w:tab w:val="left" w:pos="1247"/>
              </w:tabs>
              <w:snapToGrid w:val="0"/>
              <w:ind w:firstLine="0"/>
              <w:contextualSpacing/>
              <w:jc w:val="left"/>
              <w:rPr>
                <w:rFonts w:ascii="Arial" w:eastAsia="Arial Unicode MS" w:hAnsi="Arial"/>
                <w:rtl/>
              </w:rPr>
            </w:pPr>
          </w:p>
        </w:tc>
        <w:tc>
          <w:tcPr>
            <w:tcW w:w="8238" w:type="dxa"/>
            <w:gridSpan w:val="2"/>
            <w:tcMar>
              <w:top w:w="91" w:type="dxa"/>
              <w:left w:w="0" w:type="dxa"/>
              <w:bottom w:w="91" w:type="dxa"/>
              <w:right w:w="0" w:type="dxa"/>
            </w:tcMar>
            <w:hideMark/>
          </w:tcPr>
          <w:p w:rsidR="0075135F" w:rsidRPr="0075135F" w:rsidRDefault="0075135F" w:rsidP="0075135F">
            <w:pPr>
              <w:keepLines/>
              <w:widowControl w:val="0"/>
              <w:tabs>
                <w:tab w:val="left" w:pos="624"/>
                <w:tab w:val="left" w:pos="1247"/>
              </w:tabs>
              <w:snapToGrid w:val="0"/>
              <w:ind w:firstLine="0"/>
              <w:contextualSpacing/>
              <w:rPr>
                <w:rFonts w:ascii="Arial" w:eastAsia="Arial Unicode MS" w:hAnsi="Arial"/>
                <w:rtl/>
              </w:rPr>
            </w:pPr>
            <w:r w:rsidRPr="0075135F">
              <w:rPr>
                <w:rFonts w:ascii="Arial" w:eastAsia="Arial Unicode MS" w:hAnsi="Arial" w:hint="cs"/>
                <w:rtl/>
              </w:rPr>
              <w:t>(ג)</w:t>
            </w:r>
            <w:r w:rsidRPr="0075135F">
              <w:rPr>
                <w:rFonts w:ascii="Arial" w:eastAsia="Arial Unicode MS" w:hAnsi="Arial" w:hint="cs"/>
                <w:rtl/>
              </w:rPr>
              <w:tab/>
              <w:t xml:space="preserve">בפסקה (4), בהגדרה "המדד היסודי", במקום "שלאחר תחילתו של חוק זה" יבוא "שלאחר תחילתו של חוק ההגבלים העסקיים (תיקון מס' 20) (חיזוק האכיפה והקלת נטל האסדרה), </w:t>
            </w:r>
            <w:proofErr w:type="spellStart"/>
            <w:r w:rsidRPr="0075135F">
              <w:rPr>
                <w:rFonts w:ascii="Arial" w:eastAsia="Arial Unicode MS" w:hAnsi="Arial" w:hint="cs"/>
                <w:rtl/>
              </w:rPr>
              <w:t>התשע"ח</w:t>
            </w:r>
            <w:proofErr w:type="spellEnd"/>
            <w:r w:rsidRPr="0075135F">
              <w:rPr>
                <w:rFonts w:ascii="Arial" w:eastAsia="Arial Unicode MS" w:hAnsi="Arial" w:hint="cs"/>
                <w:rtl/>
              </w:rPr>
              <w:t>–2018", ובמקום "אוקטובר 1988" יבוא "דצמבר 2017";</w:t>
            </w:r>
          </w:p>
        </w:tc>
      </w:tr>
      <w:tr w:rsidR="0075135F" w:rsidRPr="0075135F" w:rsidTr="00E52B27">
        <w:trPr>
          <w:cantSplit/>
        </w:trPr>
        <w:tc>
          <w:tcPr>
            <w:tcW w:w="9080" w:type="dxa"/>
            <w:gridSpan w:val="3"/>
            <w:tcMar>
              <w:top w:w="91" w:type="dxa"/>
              <w:left w:w="0" w:type="dxa"/>
              <w:bottom w:w="91" w:type="dxa"/>
              <w:right w:w="0" w:type="dxa"/>
            </w:tcMar>
            <w:hideMark/>
          </w:tcPr>
          <w:p w:rsidR="0075135F" w:rsidRPr="0075135F" w:rsidRDefault="0075135F" w:rsidP="0075135F">
            <w:pPr>
              <w:keepLines/>
              <w:widowControl w:val="0"/>
              <w:tabs>
                <w:tab w:val="left" w:pos="624"/>
                <w:tab w:val="left" w:pos="1247"/>
              </w:tabs>
              <w:snapToGrid w:val="0"/>
              <w:ind w:firstLine="0"/>
              <w:contextualSpacing/>
              <w:rPr>
                <w:rFonts w:ascii="Arial" w:eastAsia="Arial Unicode MS" w:hAnsi="Arial"/>
                <w:rtl/>
              </w:rPr>
            </w:pPr>
            <w:r w:rsidRPr="0075135F">
              <w:rPr>
                <w:rFonts w:ascii="Arial" w:eastAsia="Arial Unicode MS" w:hAnsi="Arial" w:hint="cs"/>
                <w:rtl/>
              </w:rPr>
              <w:t>(3)</w:t>
            </w:r>
            <w:r w:rsidRPr="0075135F">
              <w:rPr>
                <w:rFonts w:ascii="Arial" w:eastAsia="Arial Unicode MS" w:hAnsi="Arial" w:hint="cs"/>
                <w:rtl/>
              </w:rPr>
              <w:tab/>
              <w:t>בסעיף קטן (ג), במקום "כאמור בסעיף קטן (א)(1)" יבוא "לעניין סעיף קטן (א)(1)";</w:t>
            </w:r>
          </w:p>
        </w:tc>
      </w:tr>
      <w:tr w:rsidR="0075135F" w:rsidRPr="0075135F" w:rsidTr="00E52B27">
        <w:trPr>
          <w:cantSplit/>
        </w:trPr>
        <w:tc>
          <w:tcPr>
            <w:tcW w:w="9080" w:type="dxa"/>
            <w:gridSpan w:val="3"/>
            <w:tcMar>
              <w:top w:w="91" w:type="dxa"/>
              <w:left w:w="0" w:type="dxa"/>
              <w:bottom w:w="91" w:type="dxa"/>
              <w:right w:w="0" w:type="dxa"/>
            </w:tcMar>
            <w:hideMark/>
          </w:tcPr>
          <w:p w:rsidR="0075135F" w:rsidRPr="0075135F" w:rsidRDefault="0075135F" w:rsidP="0075135F">
            <w:pPr>
              <w:keepLines/>
              <w:widowControl w:val="0"/>
              <w:tabs>
                <w:tab w:val="left" w:pos="624"/>
                <w:tab w:val="left" w:pos="1247"/>
              </w:tabs>
              <w:snapToGrid w:val="0"/>
              <w:ind w:firstLine="0"/>
              <w:contextualSpacing/>
              <w:rPr>
                <w:rFonts w:ascii="Arial" w:eastAsia="Arial Unicode MS" w:hAnsi="Arial"/>
                <w:rtl/>
              </w:rPr>
            </w:pPr>
            <w:r w:rsidRPr="0075135F">
              <w:rPr>
                <w:rFonts w:ascii="Arial" w:eastAsia="Arial Unicode MS" w:hAnsi="Arial" w:hint="cs"/>
                <w:rtl/>
              </w:rPr>
              <w:t>(4)</w:t>
            </w:r>
            <w:r w:rsidRPr="0075135F">
              <w:rPr>
                <w:rFonts w:ascii="Arial" w:eastAsia="Arial Unicode MS" w:hAnsi="Arial" w:hint="cs"/>
                <w:rtl/>
              </w:rPr>
              <w:tab/>
              <w:t>סעיף קטן (ד) – בטל</w:t>
            </w:r>
            <w:r w:rsidR="00E52B27">
              <w:rPr>
                <w:rFonts w:ascii="Arial" w:eastAsia="Arial Unicode MS" w:hAnsi="Arial" w:hint="cs"/>
                <w:rtl/>
              </w:rPr>
              <w:t>"</w:t>
            </w:r>
            <w:r w:rsidRPr="0075135F">
              <w:rPr>
                <w:rFonts w:ascii="Arial" w:eastAsia="Arial Unicode MS" w:hAnsi="Arial" w:hint="cs"/>
                <w:rtl/>
              </w:rPr>
              <w:t>.</w:t>
            </w:r>
          </w:p>
        </w:tc>
      </w:tr>
    </w:tbl>
    <w:p w:rsidR="0075135F" w:rsidRDefault="0075135F" w:rsidP="000C76BD">
      <w:pPr>
        <w:rPr>
          <w:rtl/>
        </w:rPr>
      </w:pPr>
    </w:p>
    <w:p w:rsidR="00D804DD" w:rsidRDefault="00D804DD" w:rsidP="00D804DD">
      <w:pPr>
        <w:pStyle w:val="af6"/>
        <w:keepNext/>
        <w:rPr>
          <w:rtl/>
        </w:rPr>
      </w:pPr>
      <w:bookmarkStart w:id="1062" w:name="ET_yor_4637_131"/>
      <w:r w:rsidRPr="00D804DD">
        <w:rPr>
          <w:rStyle w:val="TagStyle"/>
          <w:rtl/>
        </w:rPr>
        <w:t xml:space="preserve"> &lt;&lt; יור &gt;&gt; </w:t>
      </w:r>
      <w:r>
        <w:rPr>
          <w:rtl/>
        </w:rPr>
        <w:t>היו"ר איתן כבל:</w:t>
      </w:r>
      <w:r w:rsidRPr="00D804DD">
        <w:rPr>
          <w:rStyle w:val="TagStyle"/>
          <w:rtl/>
        </w:rPr>
        <w:t xml:space="preserve"> &lt;&lt; יור &gt;&gt;</w:t>
      </w:r>
      <w:r>
        <w:rPr>
          <w:rtl/>
        </w:rPr>
        <w:t xml:space="preserve"> </w:t>
      </w:r>
      <w:bookmarkEnd w:id="1062"/>
    </w:p>
    <w:p w:rsidR="00D804DD" w:rsidRDefault="00D804DD" w:rsidP="00D804DD">
      <w:pPr>
        <w:pStyle w:val="KeepWithNext"/>
        <w:rPr>
          <w:rtl/>
        </w:rPr>
      </w:pPr>
    </w:p>
    <w:p w:rsidR="00D804DD" w:rsidRDefault="00D804DD" w:rsidP="00D804DD">
      <w:pPr>
        <w:rPr>
          <w:rtl/>
        </w:rPr>
      </w:pPr>
      <w:r>
        <w:rPr>
          <w:rFonts w:hint="cs"/>
          <w:rtl/>
        </w:rPr>
        <w:t xml:space="preserve">תבהירי לנו במה דברים אמורים. </w:t>
      </w:r>
    </w:p>
    <w:p w:rsidR="00D804DD" w:rsidRDefault="00D804DD" w:rsidP="00D804DD">
      <w:pPr>
        <w:rPr>
          <w:rtl/>
        </w:rPr>
      </w:pPr>
    </w:p>
    <w:p w:rsidR="00D804DD" w:rsidRDefault="00D804DD" w:rsidP="00D804DD">
      <w:pPr>
        <w:pStyle w:val="-"/>
        <w:keepNext/>
        <w:rPr>
          <w:rtl/>
        </w:rPr>
      </w:pPr>
      <w:bookmarkStart w:id="1063" w:name="ET_speakercontinue_מיכל_כהן_132"/>
      <w:r w:rsidRPr="00D804DD">
        <w:rPr>
          <w:rStyle w:val="TagStyle"/>
          <w:rtl/>
        </w:rPr>
        <w:t xml:space="preserve"> &lt;&lt; דובר_המשך &gt;&gt; </w:t>
      </w:r>
      <w:r>
        <w:rPr>
          <w:rtl/>
        </w:rPr>
        <w:t>מיכל כהן:</w:t>
      </w:r>
      <w:r w:rsidRPr="00D804DD">
        <w:rPr>
          <w:rStyle w:val="TagStyle"/>
          <w:rtl/>
        </w:rPr>
        <w:t xml:space="preserve"> &lt;&lt; דובר_המשך &gt;&gt;</w:t>
      </w:r>
      <w:r>
        <w:rPr>
          <w:rtl/>
        </w:rPr>
        <w:t xml:space="preserve"> </w:t>
      </w:r>
      <w:bookmarkEnd w:id="1063"/>
    </w:p>
    <w:p w:rsidR="00D804DD" w:rsidRDefault="00D804DD" w:rsidP="00D804DD">
      <w:pPr>
        <w:pStyle w:val="KeepWithNext"/>
        <w:rPr>
          <w:rtl/>
        </w:rPr>
      </w:pPr>
    </w:p>
    <w:p w:rsidR="00D804DD" w:rsidRDefault="00E52B27" w:rsidP="00D804DD">
      <w:pPr>
        <w:rPr>
          <w:rtl/>
        </w:rPr>
      </w:pPr>
      <w:r>
        <w:rPr>
          <w:rFonts w:hint="cs"/>
          <w:rtl/>
        </w:rPr>
        <w:t xml:space="preserve">סעיף (2) לתיקון מספר 7 מסדיר את </w:t>
      </w:r>
      <w:bookmarkStart w:id="1064" w:name="_ETM_Q1_4260413"/>
      <w:bookmarkEnd w:id="1064"/>
      <w:r>
        <w:rPr>
          <w:rFonts w:hint="cs"/>
          <w:rtl/>
        </w:rPr>
        <w:t xml:space="preserve">העדכון העוקב של עליית המדד בסכום המיזוגים, כדי שאנחנו שוב </w:t>
      </w:r>
      <w:bookmarkStart w:id="1065" w:name="_ETM_Q1_4268644"/>
      <w:bookmarkEnd w:id="1065"/>
      <w:r>
        <w:rPr>
          <w:rFonts w:hint="cs"/>
          <w:rtl/>
        </w:rPr>
        <w:t xml:space="preserve">לא נגיע באמת למצב </w:t>
      </w:r>
      <w:r w:rsidR="00D804DD">
        <w:rPr>
          <w:rFonts w:hint="cs"/>
          <w:rtl/>
        </w:rPr>
        <w:t xml:space="preserve">שבמשך שנים לא עודכן רף הדיווח על מיזוגים. </w:t>
      </w:r>
    </w:p>
    <w:p w:rsidR="00D804DD" w:rsidRDefault="00D804DD" w:rsidP="00D804DD">
      <w:pPr>
        <w:rPr>
          <w:rtl/>
        </w:rPr>
      </w:pPr>
    </w:p>
    <w:p w:rsidR="00E52B27" w:rsidRDefault="00D804DD" w:rsidP="00E52B27">
      <w:pPr>
        <w:rPr>
          <w:rtl/>
        </w:rPr>
      </w:pPr>
      <w:r>
        <w:rPr>
          <w:rFonts w:hint="cs"/>
          <w:rtl/>
        </w:rPr>
        <w:t xml:space="preserve">בסעיף (2)(ג) הסדרנו </w:t>
      </w:r>
      <w:r w:rsidR="00E52B27">
        <w:rPr>
          <w:rFonts w:hint="cs"/>
          <w:rtl/>
        </w:rPr>
        <w:t xml:space="preserve">את המדד ואת שינוי עליית המדד </w:t>
      </w:r>
      <w:bookmarkStart w:id="1066" w:name="_ETM_Q1_4287844"/>
      <w:bookmarkEnd w:id="1066"/>
      <w:r>
        <w:rPr>
          <w:rFonts w:hint="cs"/>
          <w:rtl/>
        </w:rPr>
        <w:t>בין המדד הכתוב כיום בחוק לבין דצמבר 2017</w:t>
      </w:r>
      <w:r w:rsidR="00E52B27">
        <w:rPr>
          <w:rFonts w:hint="cs"/>
          <w:rtl/>
        </w:rPr>
        <w:t>.</w:t>
      </w:r>
      <w:r>
        <w:rPr>
          <w:rFonts w:hint="cs"/>
          <w:rtl/>
        </w:rPr>
        <w:t xml:space="preserve"> בעקבות תיקון מצד הייעוץ המשפטי של הוועדה, אנחנו נבקש בסעיף (2)(ג) להתאים </w:t>
      </w:r>
      <w:r w:rsidR="00E52B27">
        <w:rPr>
          <w:rFonts w:hint="cs"/>
          <w:rtl/>
        </w:rPr>
        <w:t xml:space="preserve">את זה </w:t>
      </w:r>
      <w:r>
        <w:rPr>
          <w:rFonts w:hint="cs"/>
          <w:rtl/>
        </w:rPr>
        <w:t xml:space="preserve">במקום דצמבר 17' </w:t>
      </w:r>
      <w:r w:rsidR="00E52B27">
        <w:rPr>
          <w:rFonts w:hint="cs"/>
          <w:rtl/>
        </w:rPr>
        <w:t xml:space="preserve">שכבר עבר מזמן למדד ספטמבר </w:t>
      </w:r>
      <w:r>
        <w:rPr>
          <w:rFonts w:hint="cs"/>
          <w:rtl/>
        </w:rPr>
        <w:t xml:space="preserve">2018, שזה המדד האחרון שפורסם. </w:t>
      </w:r>
    </w:p>
    <w:p w:rsidR="00E52B27" w:rsidRDefault="00E52B27" w:rsidP="00E52B27">
      <w:pPr>
        <w:rPr>
          <w:rtl/>
        </w:rPr>
      </w:pPr>
      <w:bookmarkStart w:id="1067" w:name="_ETM_Q1_4311592"/>
      <w:bookmarkEnd w:id="1067"/>
    </w:p>
    <w:p w:rsidR="00E52B27" w:rsidRDefault="00E52B27" w:rsidP="00E52B27">
      <w:pPr>
        <w:pStyle w:val="a4"/>
        <w:keepNext/>
        <w:rPr>
          <w:rtl/>
        </w:rPr>
      </w:pPr>
      <w:bookmarkStart w:id="1068" w:name="ET_speaker_אתי_בנדלר_353"/>
      <w:r w:rsidRPr="00E52B27">
        <w:rPr>
          <w:rStyle w:val="TagStyle"/>
          <w:rtl/>
        </w:rPr>
        <w:t xml:space="preserve"> &lt;&lt; דובר &gt;&gt; </w:t>
      </w:r>
      <w:r>
        <w:rPr>
          <w:rtl/>
        </w:rPr>
        <w:t>אתי בנדלר:</w:t>
      </w:r>
      <w:r w:rsidRPr="00E52B27">
        <w:rPr>
          <w:rStyle w:val="TagStyle"/>
          <w:rtl/>
        </w:rPr>
        <w:t xml:space="preserve"> &lt;&lt; דובר &gt;&gt;</w:t>
      </w:r>
      <w:r>
        <w:rPr>
          <w:rtl/>
        </w:rPr>
        <w:t xml:space="preserve"> </w:t>
      </w:r>
      <w:bookmarkEnd w:id="1068"/>
    </w:p>
    <w:p w:rsidR="00E52B27" w:rsidRDefault="00E52B27" w:rsidP="00E52B27">
      <w:pPr>
        <w:pStyle w:val="KeepWithNext"/>
        <w:rPr>
          <w:rtl/>
        </w:rPr>
      </w:pPr>
    </w:p>
    <w:p w:rsidR="00E52B27" w:rsidRDefault="00E52B27" w:rsidP="00E52B27">
      <w:pPr>
        <w:rPr>
          <w:rtl/>
        </w:rPr>
      </w:pPr>
      <w:bookmarkStart w:id="1069" w:name="_ETM_Q1_4312112"/>
      <w:bookmarkStart w:id="1070" w:name="_ETM_Q1_4312154"/>
      <w:bookmarkEnd w:id="1069"/>
      <w:bookmarkEnd w:id="1070"/>
      <w:r>
        <w:rPr>
          <w:rFonts w:hint="cs"/>
          <w:rtl/>
        </w:rPr>
        <w:t xml:space="preserve">ואז מה יהיה </w:t>
      </w:r>
      <w:bookmarkStart w:id="1071" w:name="_ETM_Q1_4314632"/>
      <w:bookmarkEnd w:id="1071"/>
      <w:r>
        <w:rPr>
          <w:rFonts w:hint="cs"/>
          <w:rtl/>
        </w:rPr>
        <w:t>הסכום?</w:t>
      </w:r>
    </w:p>
    <w:p w:rsidR="00E52B27" w:rsidRDefault="00E52B27" w:rsidP="00E52B27">
      <w:pPr>
        <w:rPr>
          <w:rtl/>
        </w:rPr>
      </w:pPr>
      <w:bookmarkStart w:id="1072" w:name="_ETM_Q1_4312764"/>
      <w:bookmarkStart w:id="1073" w:name="_ETM_Q1_4312888"/>
      <w:bookmarkEnd w:id="1072"/>
      <w:bookmarkEnd w:id="1073"/>
    </w:p>
    <w:p w:rsidR="00E52B27" w:rsidRDefault="00E52B27" w:rsidP="00E52B27">
      <w:pPr>
        <w:pStyle w:val="a4"/>
        <w:keepNext/>
        <w:rPr>
          <w:rtl/>
        </w:rPr>
      </w:pPr>
      <w:bookmarkStart w:id="1074" w:name="ET_speaker_מיכל_כהן_354"/>
      <w:r w:rsidRPr="00E52B27">
        <w:rPr>
          <w:rStyle w:val="TagStyle"/>
          <w:rtl/>
        </w:rPr>
        <w:t xml:space="preserve"> &lt;&lt; דובר &gt;&gt; </w:t>
      </w:r>
      <w:r>
        <w:rPr>
          <w:rtl/>
        </w:rPr>
        <w:t>מיכל כהן:</w:t>
      </w:r>
      <w:r w:rsidRPr="00E52B27">
        <w:rPr>
          <w:rStyle w:val="TagStyle"/>
          <w:rtl/>
        </w:rPr>
        <w:t xml:space="preserve"> &lt;&lt; דובר &gt;&gt;</w:t>
      </w:r>
      <w:r>
        <w:rPr>
          <w:rtl/>
        </w:rPr>
        <w:t xml:space="preserve"> </w:t>
      </w:r>
      <w:bookmarkEnd w:id="1074"/>
    </w:p>
    <w:p w:rsidR="00E52B27" w:rsidRDefault="00E52B27" w:rsidP="00E52B27">
      <w:pPr>
        <w:pStyle w:val="KeepWithNext"/>
        <w:rPr>
          <w:rtl/>
        </w:rPr>
      </w:pPr>
    </w:p>
    <w:p w:rsidR="00D804DD" w:rsidRDefault="00E52B27" w:rsidP="00E52B27">
      <w:pPr>
        <w:rPr>
          <w:rtl/>
        </w:rPr>
      </w:pPr>
      <w:bookmarkStart w:id="1075" w:name="_ETM_Q1_4312538"/>
      <w:bookmarkStart w:id="1076" w:name="_ETM_Q1_4312841"/>
      <w:bookmarkStart w:id="1077" w:name="_ETM_Q1_4312911"/>
      <w:bookmarkStart w:id="1078" w:name="_ETM_Q1_4309829"/>
      <w:bookmarkStart w:id="1079" w:name="_ETM_Q1_4309891"/>
      <w:bookmarkEnd w:id="1075"/>
      <w:bookmarkEnd w:id="1076"/>
      <w:bookmarkEnd w:id="1077"/>
      <w:bookmarkEnd w:id="1078"/>
      <w:bookmarkEnd w:id="1079"/>
      <w:r>
        <w:rPr>
          <w:rFonts w:hint="cs"/>
          <w:rtl/>
        </w:rPr>
        <w:t>ה</w:t>
      </w:r>
      <w:r w:rsidR="00D804DD">
        <w:rPr>
          <w:rFonts w:hint="cs"/>
          <w:rtl/>
        </w:rPr>
        <w:t xml:space="preserve">סכום 360 לא משתנה, </w:t>
      </w:r>
      <w:r>
        <w:rPr>
          <w:rFonts w:hint="cs"/>
          <w:rtl/>
        </w:rPr>
        <w:t xml:space="preserve">הוא מותאם לתל"ג, </w:t>
      </w:r>
      <w:r w:rsidR="00D804DD">
        <w:rPr>
          <w:rFonts w:hint="cs"/>
          <w:rtl/>
        </w:rPr>
        <w:t>אבל העדכון שלו יהיה לפי - -</w:t>
      </w:r>
    </w:p>
    <w:p w:rsidR="00D804DD" w:rsidRDefault="00D804DD" w:rsidP="00D804DD">
      <w:pPr>
        <w:rPr>
          <w:rtl/>
        </w:rPr>
      </w:pPr>
    </w:p>
    <w:p w:rsidR="00D804DD" w:rsidRDefault="00D804DD" w:rsidP="00D804DD">
      <w:pPr>
        <w:pStyle w:val="a4"/>
        <w:keepNext/>
        <w:rPr>
          <w:rtl/>
        </w:rPr>
      </w:pPr>
      <w:bookmarkStart w:id="1080" w:name="ET_speaker_5280_133"/>
      <w:r w:rsidRPr="00D804DD">
        <w:rPr>
          <w:rStyle w:val="TagStyle"/>
          <w:rtl/>
        </w:rPr>
        <w:t xml:space="preserve"> &lt;&lt; דובר &gt;&gt; </w:t>
      </w:r>
      <w:r>
        <w:rPr>
          <w:rtl/>
        </w:rPr>
        <w:t>עבד אל חכים חאג' יחיא (הרשימה המשותפת):</w:t>
      </w:r>
      <w:r w:rsidRPr="00D804DD">
        <w:rPr>
          <w:rStyle w:val="TagStyle"/>
          <w:rtl/>
        </w:rPr>
        <w:t xml:space="preserve"> &lt;&lt; דובר &gt;&gt;</w:t>
      </w:r>
      <w:r>
        <w:rPr>
          <w:rtl/>
        </w:rPr>
        <w:t xml:space="preserve"> </w:t>
      </w:r>
      <w:bookmarkEnd w:id="1080"/>
    </w:p>
    <w:p w:rsidR="00D804DD" w:rsidRDefault="00D804DD" w:rsidP="00D804DD">
      <w:pPr>
        <w:pStyle w:val="KeepWithNext"/>
        <w:rPr>
          <w:rtl/>
        </w:rPr>
      </w:pPr>
    </w:p>
    <w:p w:rsidR="00D804DD" w:rsidRDefault="00E52B27" w:rsidP="00D804DD">
      <w:pPr>
        <w:rPr>
          <w:rtl/>
        </w:rPr>
      </w:pPr>
      <w:r>
        <w:rPr>
          <w:rFonts w:hint="cs"/>
          <w:rtl/>
        </w:rPr>
        <w:t xml:space="preserve">העדכון בסיס או המדד בסיס - - </w:t>
      </w:r>
      <w:bookmarkStart w:id="1081" w:name="_ETM_Q1_4318150"/>
      <w:bookmarkEnd w:id="1081"/>
      <w:r>
        <w:rPr>
          <w:rFonts w:hint="cs"/>
          <w:rtl/>
        </w:rPr>
        <w:t>-</w:t>
      </w:r>
    </w:p>
    <w:p w:rsidR="00E52B27" w:rsidRDefault="00E52B27" w:rsidP="00D804DD">
      <w:pPr>
        <w:rPr>
          <w:rtl/>
        </w:rPr>
      </w:pPr>
      <w:bookmarkStart w:id="1082" w:name="_ETM_Q1_4321221"/>
      <w:bookmarkStart w:id="1083" w:name="_ETM_Q1_4321315"/>
      <w:bookmarkEnd w:id="1082"/>
      <w:bookmarkEnd w:id="1083"/>
    </w:p>
    <w:p w:rsidR="00D804DD" w:rsidRDefault="00D804DD" w:rsidP="00D804DD">
      <w:pPr>
        <w:pStyle w:val="a4"/>
        <w:keepNext/>
        <w:rPr>
          <w:rtl/>
        </w:rPr>
      </w:pPr>
      <w:bookmarkStart w:id="1084" w:name="ET_speaker_אתי_בנדלר_134"/>
      <w:r w:rsidRPr="00D804DD">
        <w:rPr>
          <w:rStyle w:val="TagStyle"/>
          <w:rtl/>
        </w:rPr>
        <w:t xml:space="preserve"> &lt;&lt; דובר &gt;&gt; </w:t>
      </w:r>
      <w:r>
        <w:rPr>
          <w:rtl/>
        </w:rPr>
        <w:t>אתי בנדלר:</w:t>
      </w:r>
      <w:r w:rsidRPr="00D804DD">
        <w:rPr>
          <w:rStyle w:val="TagStyle"/>
          <w:rtl/>
        </w:rPr>
        <w:t xml:space="preserve"> &lt;&lt; דובר &gt;&gt;</w:t>
      </w:r>
      <w:r>
        <w:rPr>
          <w:rtl/>
        </w:rPr>
        <w:t xml:space="preserve"> </w:t>
      </w:r>
      <w:bookmarkEnd w:id="1084"/>
    </w:p>
    <w:p w:rsidR="00D804DD" w:rsidRDefault="00D804DD" w:rsidP="00D804DD">
      <w:pPr>
        <w:pStyle w:val="KeepWithNext"/>
        <w:rPr>
          <w:rtl/>
        </w:rPr>
      </w:pPr>
    </w:p>
    <w:p w:rsidR="008931A6" w:rsidRDefault="00E52B27" w:rsidP="00E52B27">
      <w:pPr>
        <w:rPr>
          <w:rtl/>
        </w:rPr>
      </w:pPr>
      <w:r>
        <w:rPr>
          <w:rFonts w:hint="cs"/>
          <w:rtl/>
        </w:rPr>
        <w:t xml:space="preserve">במקום דצמבר 2017 </w:t>
      </w:r>
      <w:r>
        <w:rPr>
          <w:rtl/>
        </w:rPr>
        <w:t>–</w:t>
      </w:r>
      <w:r>
        <w:rPr>
          <w:rFonts w:hint="cs"/>
          <w:rtl/>
        </w:rPr>
        <w:t xml:space="preserve"> יבוא ספטמבר 2018. אני </w:t>
      </w:r>
      <w:r w:rsidR="00D804DD">
        <w:rPr>
          <w:rFonts w:hint="cs"/>
          <w:rtl/>
        </w:rPr>
        <w:t xml:space="preserve">ביקשתי </w:t>
      </w:r>
      <w:r>
        <w:rPr>
          <w:rFonts w:hint="cs"/>
          <w:rtl/>
        </w:rPr>
        <w:t xml:space="preserve">עוד </w:t>
      </w:r>
      <w:r w:rsidR="00D804DD">
        <w:rPr>
          <w:rFonts w:hint="cs"/>
          <w:rtl/>
        </w:rPr>
        <w:t>משהו מאוד-מאוד קטן</w:t>
      </w:r>
      <w:r>
        <w:rPr>
          <w:rFonts w:hint="cs"/>
          <w:rtl/>
        </w:rPr>
        <w:t xml:space="preserve">. מיכל, להזכירך, </w:t>
      </w:r>
      <w:r w:rsidR="00D804DD">
        <w:rPr>
          <w:rFonts w:hint="cs"/>
          <w:rtl/>
        </w:rPr>
        <w:t xml:space="preserve">בפסקה (3) </w:t>
      </w:r>
      <w:r>
        <w:rPr>
          <w:rFonts w:hint="cs"/>
          <w:rtl/>
        </w:rPr>
        <w:t xml:space="preserve">הממונה פרסם הודעה על סכום מעודכן כאמור באתר </w:t>
      </w:r>
      <w:bookmarkStart w:id="1085" w:name="_ETM_Q1_4336849"/>
      <w:bookmarkEnd w:id="1085"/>
      <w:r>
        <w:rPr>
          <w:rFonts w:hint="cs"/>
          <w:rtl/>
        </w:rPr>
        <w:t xml:space="preserve">האינטרנט בסמוך למועד עדכונו </w:t>
      </w:r>
      <w:r w:rsidR="00D804DD">
        <w:rPr>
          <w:rFonts w:hint="cs"/>
          <w:rtl/>
        </w:rPr>
        <w:t>וברשומות.</w:t>
      </w:r>
    </w:p>
    <w:p w:rsidR="008931A6" w:rsidRDefault="008931A6" w:rsidP="00D804DD">
      <w:pPr>
        <w:rPr>
          <w:rtl/>
        </w:rPr>
      </w:pPr>
    </w:p>
    <w:p w:rsidR="00E52B27" w:rsidRDefault="00E52B27" w:rsidP="00E52B27">
      <w:pPr>
        <w:pStyle w:val="af6"/>
        <w:keepNext/>
        <w:rPr>
          <w:rtl/>
        </w:rPr>
      </w:pPr>
      <w:bookmarkStart w:id="1086" w:name="ET_yor_4637_356"/>
      <w:r w:rsidRPr="00E52B27">
        <w:rPr>
          <w:rStyle w:val="TagStyle"/>
          <w:rtl/>
        </w:rPr>
        <w:t xml:space="preserve"> &lt;&lt; יור &gt;&gt; </w:t>
      </w:r>
      <w:r>
        <w:rPr>
          <w:rtl/>
        </w:rPr>
        <w:t>היו"ר איתן כבל:</w:t>
      </w:r>
      <w:r w:rsidRPr="00E52B27">
        <w:rPr>
          <w:rStyle w:val="TagStyle"/>
          <w:rtl/>
        </w:rPr>
        <w:t xml:space="preserve"> &lt;&lt; יור &gt;&gt;</w:t>
      </w:r>
      <w:r>
        <w:rPr>
          <w:rtl/>
        </w:rPr>
        <w:t xml:space="preserve"> </w:t>
      </w:r>
      <w:bookmarkEnd w:id="1086"/>
    </w:p>
    <w:p w:rsidR="00E52B27" w:rsidRDefault="00E52B27" w:rsidP="00E52B27">
      <w:pPr>
        <w:pStyle w:val="KeepWithNext"/>
        <w:rPr>
          <w:rtl/>
        </w:rPr>
      </w:pPr>
    </w:p>
    <w:p w:rsidR="00E52B27" w:rsidRDefault="00E52B27" w:rsidP="00E52B27">
      <w:pPr>
        <w:rPr>
          <w:rtl/>
        </w:rPr>
      </w:pPr>
      <w:bookmarkStart w:id="1087" w:name="_ETM_Q1_4342063"/>
      <w:bookmarkEnd w:id="1087"/>
      <w:r>
        <w:rPr>
          <w:rFonts w:hint="cs"/>
          <w:rtl/>
        </w:rPr>
        <w:t xml:space="preserve">כן, צודקת. </w:t>
      </w:r>
      <w:bookmarkStart w:id="1088" w:name="_ETM_Q1_4343698"/>
      <w:bookmarkEnd w:id="1088"/>
    </w:p>
    <w:p w:rsidR="00E52B27" w:rsidRDefault="00E52B27" w:rsidP="00E52B27">
      <w:pPr>
        <w:rPr>
          <w:rtl/>
        </w:rPr>
      </w:pPr>
      <w:bookmarkStart w:id="1089" w:name="_ETM_Q1_4343806"/>
      <w:bookmarkEnd w:id="1089"/>
      <w:r>
        <w:rPr>
          <w:rtl/>
        </w:rPr>
        <w:t xml:space="preserve"> </w:t>
      </w:r>
    </w:p>
    <w:p w:rsidR="00E52B27" w:rsidRDefault="00E52B27" w:rsidP="00E52B27">
      <w:pPr>
        <w:pStyle w:val="a4"/>
        <w:keepNext/>
        <w:rPr>
          <w:rtl/>
        </w:rPr>
      </w:pPr>
      <w:bookmarkStart w:id="1090" w:name="ET_speaker_מיכל_כהן_355"/>
      <w:r w:rsidRPr="00E52B27">
        <w:rPr>
          <w:rStyle w:val="TagStyle"/>
          <w:rtl/>
        </w:rPr>
        <w:t xml:space="preserve"> &lt;&lt; דובר &gt;&gt; </w:t>
      </w:r>
      <w:r>
        <w:rPr>
          <w:rtl/>
        </w:rPr>
        <w:t>מיכל כהן:</w:t>
      </w:r>
      <w:r w:rsidRPr="00E52B27">
        <w:rPr>
          <w:rStyle w:val="TagStyle"/>
          <w:rtl/>
        </w:rPr>
        <w:t xml:space="preserve"> &lt;&lt; דובר &gt;&gt;</w:t>
      </w:r>
      <w:r>
        <w:rPr>
          <w:rtl/>
        </w:rPr>
        <w:t xml:space="preserve"> </w:t>
      </w:r>
      <w:bookmarkEnd w:id="1090"/>
    </w:p>
    <w:p w:rsidR="00E52B27" w:rsidRDefault="00E52B27" w:rsidP="00E52B27">
      <w:pPr>
        <w:pStyle w:val="KeepWithNext"/>
        <w:rPr>
          <w:rtl/>
        </w:rPr>
      </w:pPr>
    </w:p>
    <w:p w:rsidR="00E52B27" w:rsidRDefault="00E52B27" w:rsidP="00E52B27">
      <w:pPr>
        <w:rPr>
          <w:rtl/>
        </w:rPr>
      </w:pPr>
      <w:bookmarkStart w:id="1091" w:name="_ETM_Q1_4343579"/>
      <w:bookmarkStart w:id="1092" w:name="_ETM_Q1_4343911"/>
      <w:bookmarkStart w:id="1093" w:name="_ETM_Q1_4343985"/>
      <w:bookmarkEnd w:id="1091"/>
      <w:bookmarkEnd w:id="1092"/>
      <w:bookmarkEnd w:id="1093"/>
      <w:r>
        <w:rPr>
          <w:rFonts w:hint="cs"/>
          <w:rtl/>
        </w:rPr>
        <w:t>כמובן שמקובל, ואנחנו</w:t>
      </w:r>
      <w:bookmarkStart w:id="1094" w:name="_ETM_Q1_4346829"/>
      <w:bookmarkEnd w:id="1094"/>
      <w:r>
        <w:rPr>
          <w:rFonts w:hint="cs"/>
          <w:rtl/>
        </w:rPr>
        <w:t xml:space="preserve"> נתקן כך. </w:t>
      </w:r>
    </w:p>
    <w:p w:rsidR="00E52B27" w:rsidRDefault="00E52B27" w:rsidP="00E52B27">
      <w:pPr>
        <w:rPr>
          <w:rtl/>
        </w:rPr>
      </w:pPr>
      <w:bookmarkStart w:id="1095" w:name="_ETM_Q1_4348875"/>
      <w:bookmarkStart w:id="1096" w:name="_ETM_Q1_4349007"/>
      <w:bookmarkEnd w:id="1095"/>
      <w:bookmarkEnd w:id="1096"/>
      <w:r>
        <w:rPr>
          <w:rtl/>
        </w:rPr>
        <w:t xml:space="preserve">  </w:t>
      </w:r>
    </w:p>
    <w:p w:rsidR="00D804DD" w:rsidRDefault="00D804DD" w:rsidP="00D804DD">
      <w:pPr>
        <w:rPr>
          <w:rtl/>
        </w:rPr>
      </w:pPr>
      <w:r>
        <w:rPr>
          <w:rFonts w:hint="cs"/>
          <w:rtl/>
        </w:rPr>
        <w:t>מעבר לכך, התיקון של סעיף (3) הוא תיקון סמנטי, על רקע התיקונים</w:t>
      </w:r>
      <w:r w:rsidR="00E52B27">
        <w:rPr>
          <w:rFonts w:hint="cs"/>
          <w:rtl/>
        </w:rPr>
        <w:t xml:space="preserve"> הקודמים</w:t>
      </w:r>
      <w:r>
        <w:rPr>
          <w:rFonts w:hint="cs"/>
          <w:rtl/>
        </w:rPr>
        <w:t xml:space="preserve">. </w:t>
      </w:r>
    </w:p>
    <w:p w:rsidR="00D804DD" w:rsidRDefault="00D804DD" w:rsidP="00D804DD">
      <w:pPr>
        <w:rPr>
          <w:rtl/>
        </w:rPr>
      </w:pPr>
    </w:p>
    <w:p w:rsidR="00D804DD" w:rsidRDefault="00E52B27" w:rsidP="00E52B27">
      <w:pPr>
        <w:rPr>
          <w:rtl/>
        </w:rPr>
      </w:pPr>
      <w:r>
        <w:rPr>
          <w:rFonts w:hint="cs"/>
          <w:rtl/>
        </w:rPr>
        <w:t xml:space="preserve">סעיף (ד) </w:t>
      </w:r>
      <w:r w:rsidR="00D804DD">
        <w:rPr>
          <w:rFonts w:hint="cs"/>
          <w:rtl/>
        </w:rPr>
        <w:t xml:space="preserve">שבוטל, </w:t>
      </w:r>
      <w:r>
        <w:rPr>
          <w:rFonts w:hint="cs"/>
          <w:rtl/>
        </w:rPr>
        <w:t xml:space="preserve">זה בעצם </w:t>
      </w:r>
      <w:r w:rsidR="00D804DD">
        <w:rPr>
          <w:rFonts w:hint="cs"/>
          <w:rtl/>
        </w:rPr>
        <w:t xml:space="preserve">בעקבות התיקון שאנחנו נדבר עליו, </w:t>
      </w:r>
      <w:r>
        <w:rPr>
          <w:rFonts w:hint="cs"/>
          <w:rtl/>
        </w:rPr>
        <w:t xml:space="preserve">על סעיף 26 </w:t>
      </w:r>
      <w:bookmarkStart w:id="1097" w:name="_ETM_Q1_4374545"/>
      <w:bookmarkEnd w:id="1097"/>
      <w:r>
        <w:rPr>
          <w:rFonts w:hint="cs"/>
          <w:rtl/>
        </w:rPr>
        <w:t xml:space="preserve">ועל הגדרת רף הדיווח על בעל מונופולין. </w:t>
      </w:r>
      <w:r w:rsidR="00D804DD">
        <w:rPr>
          <w:rFonts w:hint="cs"/>
          <w:rtl/>
        </w:rPr>
        <w:t xml:space="preserve">גם בזה אנחנו יכולים לדון כשנגיע לסעיף 11 לתיקון. </w:t>
      </w:r>
    </w:p>
    <w:p w:rsidR="008931A6" w:rsidRDefault="008931A6" w:rsidP="00D804DD">
      <w:pPr>
        <w:rPr>
          <w:rtl/>
        </w:rPr>
      </w:pPr>
    </w:p>
    <w:p w:rsidR="008931A6" w:rsidRDefault="008931A6" w:rsidP="008931A6">
      <w:pPr>
        <w:pStyle w:val="a4"/>
        <w:keepNext/>
        <w:rPr>
          <w:rtl/>
        </w:rPr>
      </w:pPr>
      <w:bookmarkStart w:id="1098" w:name="ET_speaker_אתי_בנדלר_277"/>
      <w:r w:rsidRPr="008931A6">
        <w:rPr>
          <w:rStyle w:val="TagStyle"/>
          <w:rtl/>
        </w:rPr>
        <w:t xml:space="preserve"> &lt;&lt; דובר &gt;&gt; </w:t>
      </w:r>
      <w:r>
        <w:rPr>
          <w:rtl/>
        </w:rPr>
        <w:t>אתי בנדלר:</w:t>
      </w:r>
      <w:r w:rsidRPr="008931A6">
        <w:rPr>
          <w:rStyle w:val="TagStyle"/>
          <w:rtl/>
        </w:rPr>
        <w:t xml:space="preserve"> &lt;&lt; דובר &gt;&gt;</w:t>
      </w:r>
      <w:r>
        <w:rPr>
          <w:rtl/>
        </w:rPr>
        <w:t xml:space="preserve"> </w:t>
      </w:r>
      <w:bookmarkEnd w:id="1098"/>
    </w:p>
    <w:p w:rsidR="008931A6" w:rsidRDefault="008931A6" w:rsidP="008931A6">
      <w:pPr>
        <w:pStyle w:val="KeepWithNext"/>
        <w:rPr>
          <w:rtl/>
        </w:rPr>
      </w:pPr>
    </w:p>
    <w:p w:rsidR="00D804DD" w:rsidRDefault="00D804DD" w:rsidP="008931A6">
      <w:pPr>
        <w:rPr>
          <w:rtl/>
        </w:rPr>
      </w:pPr>
      <w:r>
        <w:rPr>
          <w:rFonts w:hint="cs"/>
          <w:rtl/>
        </w:rPr>
        <w:t xml:space="preserve">להצביע </w:t>
      </w:r>
      <w:r w:rsidR="00E52B27">
        <w:rPr>
          <w:rFonts w:hint="cs"/>
          <w:rtl/>
        </w:rPr>
        <w:t xml:space="preserve">בלי פסקה </w:t>
      </w:r>
      <w:bookmarkStart w:id="1099" w:name="_ETM_Q1_4389061"/>
      <w:bookmarkEnd w:id="1099"/>
      <w:r w:rsidR="00E52B27">
        <w:rPr>
          <w:rFonts w:hint="cs"/>
          <w:rtl/>
        </w:rPr>
        <w:t xml:space="preserve">(4), להצביע </w:t>
      </w:r>
      <w:r>
        <w:rPr>
          <w:rFonts w:hint="cs"/>
          <w:rtl/>
        </w:rPr>
        <w:t>על פסקאות (1), (2)</w:t>
      </w:r>
      <w:r w:rsidR="00E52B27">
        <w:rPr>
          <w:rFonts w:hint="cs"/>
          <w:rtl/>
        </w:rPr>
        <w:t xml:space="preserve"> ו-</w:t>
      </w:r>
      <w:r>
        <w:rPr>
          <w:rFonts w:hint="cs"/>
          <w:rtl/>
        </w:rPr>
        <w:t xml:space="preserve">(3) </w:t>
      </w:r>
      <w:r w:rsidR="00E52B27">
        <w:rPr>
          <w:rFonts w:hint="cs"/>
          <w:rtl/>
        </w:rPr>
        <w:t xml:space="preserve">בסעיף 7 המוצע. </w:t>
      </w:r>
    </w:p>
    <w:p w:rsidR="00E52B27" w:rsidRDefault="00E52B27" w:rsidP="008931A6">
      <w:pPr>
        <w:rPr>
          <w:rtl/>
        </w:rPr>
      </w:pPr>
      <w:bookmarkStart w:id="1100" w:name="_ETM_Q1_4395580"/>
      <w:bookmarkStart w:id="1101" w:name="_ETM_Q1_4395692"/>
      <w:bookmarkEnd w:id="1100"/>
      <w:bookmarkEnd w:id="1101"/>
    </w:p>
    <w:p w:rsidR="00E52B27" w:rsidRDefault="00E52B27" w:rsidP="00E52B27">
      <w:pPr>
        <w:pStyle w:val="af6"/>
        <w:keepNext/>
        <w:rPr>
          <w:rtl/>
        </w:rPr>
      </w:pPr>
      <w:bookmarkStart w:id="1102" w:name="_ETM_Q1_4396700"/>
      <w:bookmarkStart w:id="1103" w:name="_ETM_Q1_4396787"/>
      <w:bookmarkStart w:id="1104" w:name="ET_yor_4637_357"/>
      <w:bookmarkEnd w:id="1102"/>
      <w:bookmarkEnd w:id="1103"/>
      <w:r w:rsidRPr="00E52B27">
        <w:rPr>
          <w:rStyle w:val="TagStyle"/>
          <w:rtl/>
        </w:rPr>
        <w:t xml:space="preserve"> &lt;&lt; יור &gt;&gt; </w:t>
      </w:r>
      <w:r>
        <w:rPr>
          <w:rtl/>
        </w:rPr>
        <w:t>היו"ר איתן כבל:</w:t>
      </w:r>
      <w:r w:rsidRPr="00E52B27">
        <w:rPr>
          <w:rStyle w:val="TagStyle"/>
          <w:rtl/>
        </w:rPr>
        <w:t xml:space="preserve"> &lt;&lt; יור &gt;&gt;</w:t>
      </w:r>
      <w:r>
        <w:rPr>
          <w:rtl/>
        </w:rPr>
        <w:t xml:space="preserve"> </w:t>
      </w:r>
      <w:bookmarkEnd w:id="1104"/>
    </w:p>
    <w:p w:rsidR="00E52B27" w:rsidRDefault="00E52B27" w:rsidP="00E52B27">
      <w:pPr>
        <w:pStyle w:val="KeepWithNext"/>
        <w:rPr>
          <w:rtl/>
        </w:rPr>
      </w:pPr>
    </w:p>
    <w:p w:rsidR="00E52B27" w:rsidRDefault="00E52B27" w:rsidP="00E52B27">
      <w:pPr>
        <w:rPr>
          <w:rtl/>
        </w:rPr>
      </w:pPr>
      <w:bookmarkStart w:id="1105" w:name="_ETM_Q1_4394705"/>
      <w:bookmarkEnd w:id="1105"/>
      <w:r>
        <w:rPr>
          <w:rFonts w:hint="cs"/>
          <w:rtl/>
        </w:rPr>
        <w:t xml:space="preserve">מי בעד? </w:t>
      </w:r>
    </w:p>
    <w:p w:rsidR="00E52B27" w:rsidRDefault="00E52B27" w:rsidP="00E52B27">
      <w:pPr>
        <w:rPr>
          <w:rtl/>
        </w:rPr>
      </w:pPr>
      <w:bookmarkStart w:id="1106" w:name="_ETM_Q1_4397378"/>
      <w:bookmarkStart w:id="1107" w:name="_ETM_Q1_4397489"/>
      <w:bookmarkEnd w:id="1106"/>
      <w:bookmarkEnd w:id="1107"/>
      <w:r>
        <w:rPr>
          <w:rtl/>
        </w:rPr>
        <w:t xml:space="preserve">  </w:t>
      </w:r>
    </w:p>
    <w:p w:rsidR="00D804DD" w:rsidRDefault="00D804DD" w:rsidP="00D804DD">
      <w:pPr>
        <w:pStyle w:val="af1"/>
        <w:keepNext/>
        <w:rPr>
          <w:rtl/>
        </w:rPr>
      </w:pPr>
      <w:r>
        <w:rPr>
          <w:rtl/>
        </w:rPr>
        <w:t>הצבעה</w:t>
      </w:r>
    </w:p>
    <w:p w:rsidR="00D804DD" w:rsidRDefault="00D804DD" w:rsidP="00D804DD">
      <w:pPr>
        <w:pStyle w:val="--"/>
        <w:keepNext/>
        <w:rPr>
          <w:rtl/>
        </w:rPr>
      </w:pPr>
    </w:p>
    <w:p w:rsidR="00D804DD" w:rsidRDefault="00D804DD" w:rsidP="00D804DD">
      <w:pPr>
        <w:pStyle w:val="--"/>
        <w:keepNext/>
        <w:rPr>
          <w:rtl/>
        </w:rPr>
      </w:pPr>
      <w:r>
        <w:rPr>
          <w:rtl/>
        </w:rPr>
        <w:t xml:space="preserve">בעד – </w:t>
      </w:r>
      <w:r>
        <w:rPr>
          <w:rFonts w:hint="cs"/>
          <w:rtl/>
        </w:rPr>
        <w:t>3</w:t>
      </w:r>
    </w:p>
    <w:p w:rsidR="00D804DD" w:rsidRDefault="00D804DD" w:rsidP="00D804DD">
      <w:pPr>
        <w:pStyle w:val="--"/>
        <w:keepNext/>
        <w:rPr>
          <w:rtl/>
        </w:rPr>
      </w:pPr>
      <w:r>
        <w:rPr>
          <w:rtl/>
        </w:rPr>
        <w:t xml:space="preserve">נגד – </w:t>
      </w:r>
      <w:r>
        <w:rPr>
          <w:rFonts w:hint="cs"/>
          <w:rtl/>
        </w:rPr>
        <w:t>אין</w:t>
      </w:r>
    </w:p>
    <w:p w:rsidR="00D804DD" w:rsidRDefault="00D804DD" w:rsidP="00D804DD">
      <w:pPr>
        <w:pStyle w:val="--"/>
        <w:keepNext/>
        <w:rPr>
          <w:rtl/>
        </w:rPr>
      </w:pPr>
      <w:r>
        <w:rPr>
          <w:rtl/>
        </w:rPr>
        <w:t>נמנעים –</w:t>
      </w:r>
      <w:r>
        <w:rPr>
          <w:rFonts w:hint="cs"/>
          <w:rtl/>
        </w:rPr>
        <w:t>אין</w:t>
      </w:r>
    </w:p>
    <w:p w:rsidR="00E52B27" w:rsidRPr="00E52B27" w:rsidRDefault="00E52B27" w:rsidP="00E52B27">
      <w:pPr>
        <w:jc w:val="center"/>
        <w:rPr>
          <w:rtl/>
        </w:rPr>
      </w:pPr>
      <w:r>
        <w:rPr>
          <w:rFonts w:hint="cs"/>
          <w:rtl/>
        </w:rPr>
        <w:t>סעיף 7(1)(2)(3) נתקבל.</w:t>
      </w:r>
    </w:p>
    <w:p w:rsidR="000F246A" w:rsidRDefault="000F246A" w:rsidP="00D804DD">
      <w:pPr>
        <w:pStyle w:val="a4"/>
        <w:keepNext/>
        <w:rPr>
          <w:rStyle w:val="TagStyle"/>
          <w:vanish w:val="0"/>
          <w:rtl/>
        </w:rPr>
      </w:pPr>
      <w:bookmarkStart w:id="1108" w:name="ET_speaker_מיכל_כהן_135"/>
    </w:p>
    <w:p w:rsidR="000F246A" w:rsidRDefault="000F246A" w:rsidP="000F246A">
      <w:pPr>
        <w:pStyle w:val="af6"/>
        <w:keepNext/>
        <w:rPr>
          <w:rtl/>
        </w:rPr>
      </w:pPr>
      <w:r w:rsidRPr="000F246A">
        <w:rPr>
          <w:rStyle w:val="TagStyle"/>
          <w:rtl/>
        </w:rPr>
        <w:t xml:space="preserve"> &lt;&lt; יור &gt;&gt; </w:t>
      </w:r>
      <w:r>
        <w:rPr>
          <w:rtl/>
        </w:rPr>
        <w:t>היו"ר איתן כבל:</w:t>
      </w:r>
      <w:r w:rsidRPr="000F246A">
        <w:rPr>
          <w:rStyle w:val="TagStyle"/>
          <w:rtl/>
        </w:rPr>
        <w:t xml:space="preserve"> &lt;&lt; יור &gt;&gt;</w:t>
      </w:r>
      <w:r>
        <w:rPr>
          <w:rtl/>
        </w:rPr>
        <w:t xml:space="preserve"> </w:t>
      </w:r>
    </w:p>
    <w:p w:rsidR="000F246A" w:rsidRDefault="000F246A" w:rsidP="000F246A">
      <w:pPr>
        <w:pStyle w:val="KeepWithNext"/>
        <w:rPr>
          <w:rtl/>
        </w:rPr>
      </w:pPr>
    </w:p>
    <w:p w:rsidR="000F246A" w:rsidRDefault="000F246A" w:rsidP="000F246A">
      <w:pPr>
        <w:rPr>
          <w:rtl/>
        </w:rPr>
      </w:pPr>
      <w:bookmarkStart w:id="1109" w:name="_ETM_Q1_4397734"/>
      <w:bookmarkEnd w:id="1109"/>
      <w:r>
        <w:rPr>
          <w:rFonts w:hint="cs"/>
          <w:rtl/>
        </w:rPr>
        <w:t xml:space="preserve">תודה, הסעיף אושר, ואני לא שכחתי אותך אינגריד. </w:t>
      </w:r>
      <w:bookmarkStart w:id="1110" w:name="_ETM_Q1_4400978"/>
      <w:bookmarkEnd w:id="1110"/>
    </w:p>
    <w:p w:rsidR="000F246A" w:rsidRPr="000F246A" w:rsidRDefault="000F246A" w:rsidP="000F246A">
      <w:pPr>
        <w:rPr>
          <w:rtl/>
        </w:rPr>
      </w:pPr>
      <w:bookmarkStart w:id="1111" w:name="_ETM_Q1_4401458"/>
      <w:bookmarkStart w:id="1112" w:name="_ETM_Q1_4401566"/>
      <w:bookmarkEnd w:id="1111"/>
      <w:bookmarkEnd w:id="1112"/>
      <w:r>
        <w:rPr>
          <w:rtl/>
        </w:rPr>
        <w:t xml:space="preserve">  </w:t>
      </w:r>
    </w:p>
    <w:p w:rsidR="00D804DD" w:rsidRDefault="00D804DD" w:rsidP="00D804DD">
      <w:pPr>
        <w:pStyle w:val="a4"/>
        <w:keepNext/>
        <w:rPr>
          <w:rtl/>
        </w:rPr>
      </w:pPr>
      <w:bookmarkStart w:id="1113" w:name="_ETM_Q1_4395793"/>
      <w:bookmarkStart w:id="1114" w:name="_ETM_Q1_4395881"/>
      <w:bookmarkEnd w:id="1113"/>
      <w:bookmarkEnd w:id="1114"/>
      <w:r w:rsidRPr="00D804DD">
        <w:rPr>
          <w:rStyle w:val="TagStyle"/>
          <w:rtl/>
        </w:rPr>
        <w:t xml:space="preserve"> &lt;&lt; דובר &gt;&gt; </w:t>
      </w:r>
      <w:r>
        <w:rPr>
          <w:rtl/>
        </w:rPr>
        <w:t>מיכל כהן:</w:t>
      </w:r>
      <w:r w:rsidRPr="00D804DD">
        <w:rPr>
          <w:rStyle w:val="TagStyle"/>
          <w:rtl/>
        </w:rPr>
        <w:t xml:space="preserve"> &lt;&lt; דובר &gt;&gt;</w:t>
      </w:r>
      <w:r>
        <w:rPr>
          <w:rtl/>
        </w:rPr>
        <w:t xml:space="preserve"> </w:t>
      </w:r>
      <w:bookmarkEnd w:id="1108"/>
    </w:p>
    <w:p w:rsidR="00D804DD" w:rsidRDefault="00D804DD" w:rsidP="00D804DD">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5959"/>
      </w:tblGrid>
      <w:tr w:rsidR="000F246A" w:rsidTr="000F246A">
        <w:trPr>
          <w:cantSplit/>
        </w:trPr>
        <w:tc>
          <w:tcPr>
            <w:tcW w:w="1873" w:type="dxa"/>
            <w:tcMar>
              <w:top w:w="91" w:type="dxa"/>
              <w:left w:w="0" w:type="dxa"/>
              <w:bottom w:w="91" w:type="dxa"/>
              <w:right w:w="0" w:type="dxa"/>
            </w:tcMar>
            <w:hideMark/>
          </w:tcPr>
          <w:p w:rsidR="000F246A" w:rsidRDefault="000F246A">
            <w:pPr>
              <w:pStyle w:val="TableSideHeading"/>
              <w:spacing w:line="240" w:lineRule="exact"/>
              <w:rPr>
                <w:sz w:val="24"/>
                <w:szCs w:val="24"/>
              </w:rPr>
            </w:pPr>
          </w:p>
        </w:tc>
        <w:tc>
          <w:tcPr>
            <w:tcW w:w="624" w:type="dxa"/>
            <w:tcMar>
              <w:top w:w="91" w:type="dxa"/>
              <w:left w:w="0" w:type="dxa"/>
              <w:bottom w:w="91" w:type="dxa"/>
              <w:right w:w="0" w:type="dxa"/>
            </w:tcMar>
            <w:hideMark/>
          </w:tcPr>
          <w:p w:rsidR="000F246A" w:rsidRDefault="000F246A">
            <w:pPr>
              <w:pStyle w:val="TableText"/>
              <w:spacing w:line="240" w:lineRule="exact"/>
              <w:rPr>
                <w:sz w:val="24"/>
                <w:szCs w:val="24"/>
                <w:rtl/>
              </w:rPr>
            </w:pPr>
            <w:r>
              <w:rPr>
                <w:rFonts w:hint="cs"/>
                <w:sz w:val="24"/>
                <w:szCs w:val="24"/>
                <w:rtl/>
              </w:rPr>
              <w:t>"8.</w:t>
            </w:r>
            <w:r>
              <w:rPr>
                <w:rFonts w:hint="cs"/>
                <w:sz w:val="24"/>
                <w:szCs w:val="24"/>
                <w:rtl/>
              </w:rPr>
              <w:tab/>
            </w:r>
          </w:p>
        </w:tc>
        <w:tc>
          <w:tcPr>
            <w:tcW w:w="6583" w:type="dxa"/>
            <w:gridSpan w:val="2"/>
            <w:tcMar>
              <w:top w:w="91" w:type="dxa"/>
              <w:left w:w="0" w:type="dxa"/>
              <w:bottom w:w="91" w:type="dxa"/>
              <w:right w:w="0" w:type="dxa"/>
            </w:tcMar>
            <w:hideMark/>
          </w:tcPr>
          <w:p w:rsidR="000F246A" w:rsidRDefault="000F246A">
            <w:pPr>
              <w:pStyle w:val="TableBlock"/>
              <w:spacing w:line="240" w:lineRule="exact"/>
              <w:rPr>
                <w:sz w:val="24"/>
                <w:szCs w:val="24"/>
                <w:rtl/>
              </w:rPr>
            </w:pPr>
            <w:r>
              <w:rPr>
                <w:rFonts w:hint="cs"/>
                <w:sz w:val="24"/>
                <w:szCs w:val="24"/>
                <w:rtl/>
              </w:rPr>
              <w:t>בסעיף 20 לחוק העיקרי –</w:t>
            </w:r>
          </w:p>
        </w:tc>
      </w:tr>
      <w:tr w:rsidR="000F246A" w:rsidTr="000F246A">
        <w:trPr>
          <w:cantSplit/>
        </w:trPr>
        <w:tc>
          <w:tcPr>
            <w:tcW w:w="1873" w:type="dxa"/>
          </w:tcPr>
          <w:p w:rsidR="000F246A" w:rsidRDefault="000F246A">
            <w:pPr>
              <w:pStyle w:val="TableSideHeading"/>
              <w:spacing w:line="240" w:lineRule="exact"/>
              <w:outlineLvl w:val="9"/>
              <w:rPr>
                <w:sz w:val="24"/>
                <w:szCs w:val="24"/>
                <w:rtl/>
              </w:rPr>
            </w:pPr>
          </w:p>
        </w:tc>
        <w:tc>
          <w:tcPr>
            <w:tcW w:w="624" w:type="dxa"/>
            <w:tcMar>
              <w:top w:w="91" w:type="dxa"/>
              <w:left w:w="0" w:type="dxa"/>
              <w:bottom w:w="91" w:type="dxa"/>
              <w:right w:w="0" w:type="dxa"/>
            </w:tcMar>
          </w:tcPr>
          <w:p w:rsidR="000F246A" w:rsidRDefault="000F246A">
            <w:pPr>
              <w:pStyle w:val="TableText"/>
              <w:spacing w:line="240" w:lineRule="exact"/>
              <w:rPr>
                <w:sz w:val="24"/>
                <w:szCs w:val="24"/>
                <w:rtl/>
              </w:rPr>
            </w:pPr>
          </w:p>
        </w:tc>
        <w:tc>
          <w:tcPr>
            <w:tcW w:w="6583" w:type="dxa"/>
            <w:gridSpan w:val="2"/>
            <w:tcMar>
              <w:top w:w="91" w:type="dxa"/>
              <w:left w:w="0" w:type="dxa"/>
              <w:bottom w:w="91" w:type="dxa"/>
              <w:right w:w="0" w:type="dxa"/>
            </w:tcMar>
            <w:hideMark/>
          </w:tcPr>
          <w:p w:rsidR="000F246A" w:rsidRDefault="000F246A">
            <w:pPr>
              <w:pStyle w:val="TableBlock"/>
              <w:spacing w:line="240" w:lineRule="exact"/>
              <w:rPr>
                <w:sz w:val="24"/>
                <w:szCs w:val="24"/>
                <w:rtl/>
              </w:rPr>
            </w:pPr>
            <w:r>
              <w:rPr>
                <w:rFonts w:hint="cs"/>
                <w:sz w:val="24"/>
                <w:szCs w:val="24"/>
                <w:rtl/>
              </w:rPr>
              <w:t>(1)</w:t>
            </w:r>
            <w:r>
              <w:rPr>
                <w:rFonts w:hint="cs"/>
                <w:sz w:val="24"/>
                <w:szCs w:val="24"/>
                <w:rtl/>
              </w:rPr>
              <w:tab/>
              <w:t xml:space="preserve">בסעיף קטן (ב), </w:t>
            </w:r>
            <w:proofErr w:type="spellStart"/>
            <w:r>
              <w:rPr>
                <w:rFonts w:hint="cs"/>
                <w:sz w:val="24"/>
                <w:szCs w:val="24"/>
                <w:rtl/>
              </w:rPr>
              <w:t>בסיפה</w:t>
            </w:r>
            <w:proofErr w:type="spellEnd"/>
            <w:r>
              <w:rPr>
                <w:rFonts w:hint="cs"/>
                <w:sz w:val="24"/>
                <w:szCs w:val="24"/>
                <w:rtl/>
              </w:rPr>
              <w:t>, אחרי "הוארך המועד" יבוא "לפי סעיף קטן (ב1) או";</w:t>
            </w:r>
          </w:p>
        </w:tc>
      </w:tr>
      <w:tr w:rsidR="000F246A" w:rsidTr="000F246A">
        <w:trPr>
          <w:cantSplit/>
        </w:trPr>
        <w:tc>
          <w:tcPr>
            <w:tcW w:w="1873" w:type="dxa"/>
            <w:tcMar>
              <w:top w:w="91" w:type="dxa"/>
              <w:left w:w="0" w:type="dxa"/>
              <w:bottom w:w="91" w:type="dxa"/>
              <w:right w:w="0" w:type="dxa"/>
            </w:tcMar>
          </w:tcPr>
          <w:p w:rsidR="000F246A" w:rsidRDefault="000F246A">
            <w:pPr>
              <w:pStyle w:val="TableSideHeading"/>
              <w:spacing w:line="240" w:lineRule="exact"/>
              <w:rPr>
                <w:sz w:val="24"/>
                <w:szCs w:val="24"/>
                <w:rtl/>
              </w:rPr>
            </w:pPr>
          </w:p>
        </w:tc>
        <w:tc>
          <w:tcPr>
            <w:tcW w:w="624" w:type="dxa"/>
            <w:tcMar>
              <w:top w:w="91" w:type="dxa"/>
              <w:left w:w="0" w:type="dxa"/>
              <w:bottom w:w="91" w:type="dxa"/>
              <w:right w:w="0" w:type="dxa"/>
            </w:tcMar>
          </w:tcPr>
          <w:p w:rsidR="000F246A" w:rsidRDefault="000F246A">
            <w:pPr>
              <w:pStyle w:val="TableText"/>
              <w:spacing w:line="240" w:lineRule="exact"/>
              <w:rPr>
                <w:sz w:val="24"/>
                <w:szCs w:val="24"/>
                <w:rtl/>
              </w:rPr>
            </w:pPr>
          </w:p>
        </w:tc>
        <w:tc>
          <w:tcPr>
            <w:tcW w:w="6583" w:type="dxa"/>
            <w:gridSpan w:val="2"/>
            <w:tcMar>
              <w:top w:w="91" w:type="dxa"/>
              <w:left w:w="0" w:type="dxa"/>
              <w:bottom w:w="91" w:type="dxa"/>
              <w:right w:w="0" w:type="dxa"/>
            </w:tcMar>
            <w:hideMark/>
          </w:tcPr>
          <w:p w:rsidR="000F246A" w:rsidRDefault="000F246A">
            <w:pPr>
              <w:pStyle w:val="TableBlock"/>
              <w:spacing w:line="240" w:lineRule="exact"/>
              <w:rPr>
                <w:sz w:val="24"/>
                <w:szCs w:val="24"/>
                <w:rtl/>
              </w:rPr>
            </w:pPr>
            <w:r>
              <w:rPr>
                <w:rFonts w:hint="cs"/>
                <w:sz w:val="24"/>
                <w:szCs w:val="24"/>
                <w:rtl/>
              </w:rPr>
              <w:t>(2)</w:t>
            </w:r>
            <w:r>
              <w:rPr>
                <w:rFonts w:hint="cs"/>
                <w:sz w:val="24"/>
                <w:szCs w:val="24"/>
                <w:rtl/>
              </w:rPr>
              <w:tab/>
              <w:t>אחרי סעיף קטן (ב) יבוא:</w:t>
            </w:r>
          </w:p>
        </w:tc>
      </w:tr>
      <w:tr w:rsidR="000F246A" w:rsidTr="000F246A">
        <w:trPr>
          <w:cantSplit/>
        </w:trPr>
        <w:tc>
          <w:tcPr>
            <w:tcW w:w="1873" w:type="dxa"/>
            <w:tcMar>
              <w:top w:w="91" w:type="dxa"/>
              <w:left w:w="0" w:type="dxa"/>
              <w:bottom w:w="91" w:type="dxa"/>
              <w:right w:w="0" w:type="dxa"/>
            </w:tcMar>
          </w:tcPr>
          <w:p w:rsidR="000F246A" w:rsidRDefault="000F246A">
            <w:pPr>
              <w:pStyle w:val="TableSideHeading"/>
              <w:spacing w:line="240" w:lineRule="exact"/>
              <w:rPr>
                <w:sz w:val="24"/>
                <w:szCs w:val="24"/>
                <w:rtl/>
              </w:rPr>
            </w:pPr>
          </w:p>
        </w:tc>
        <w:tc>
          <w:tcPr>
            <w:tcW w:w="624" w:type="dxa"/>
            <w:tcMar>
              <w:top w:w="91" w:type="dxa"/>
              <w:left w:w="0" w:type="dxa"/>
              <w:bottom w:w="91" w:type="dxa"/>
              <w:right w:w="0" w:type="dxa"/>
            </w:tcMar>
          </w:tcPr>
          <w:p w:rsidR="000F246A" w:rsidRDefault="000F246A">
            <w:pPr>
              <w:pStyle w:val="TableText"/>
              <w:spacing w:line="240" w:lineRule="exact"/>
              <w:rPr>
                <w:sz w:val="24"/>
                <w:szCs w:val="24"/>
                <w:rtl/>
              </w:rPr>
            </w:pPr>
          </w:p>
        </w:tc>
        <w:tc>
          <w:tcPr>
            <w:tcW w:w="624" w:type="dxa"/>
            <w:tcMar>
              <w:top w:w="91" w:type="dxa"/>
              <w:left w:w="0" w:type="dxa"/>
              <w:bottom w:w="91" w:type="dxa"/>
              <w:right w:w="0" w:type="dxa"/>
            </w:tcMar>
          </w:tcPr>
          <w:p w:rsidR="000F246A" w:rsidRDefault="000F246A">
            <w:pPr>
              <w:pStyle w:val="TableText"/>
              <w:spacing w:line="240" w:lineRule="exact"/>
              <w:rPr>
                <w:sz w:val="24"/>
                <w:szCs w:val="24"/>
                <w:rtl/>
              </w:rPr>
            </w:pPr>
          </w:p>
        </w:tc>
        <w:tc>
          <w:tcPr>
            <w:tcW w:w="5959" w:type="dxa"/>
            <w:tcMar>
              <w:top w:w="91" w:type="dxa"/>
              <w:left w:w="0" w:type="dxa"/>
              <w:bottom w:w="91" w:type="dxa"/>
              <w:right w:w="0" w:type="dxa"/>
            </w:tcMar>
            <w:hideMark/>
          </w:tcPr>
          <w:p w:rsidR="000F246A" w:rsidRDefault="000F246A">
            <w:pPr>
              <w:pStyle w:val="TableBlock"/>
              <w:spacing w:line="240" w:lineRule="exact"/>
              <w:rPr>
                <w:sz w:val="24"/>
                <w:szCs w:val="24"/>
                <w:rtl/>
              </w:rPr>
            </w:pPr>
            <w:r>
              <w:rPr>
                <w:rFonts w:hint="cs"/>
                <w:sz w:val="24"/>
                <w:szCs w:val="24"/>
                <w:rtl/>
              </w:rPr>
              <w:t>"(ב1)</w:t>
            </w:r>
            <w:r>
              <w:rPr>
                <w:rFonts w:hint="cs"/>
                <w:sz w:val="24"/>
                <w:szCs w:val="24"/>
                <w:rtl/>
              </w:rPr>
              <w:tab/>
              <w:t>מצא הממונה, כי בדיקת הודעת מיזוג מצדיקה את הארכת התקופה הקבועה בסעיף קטן (ב), רשאי הממונה להאריך את המועד בסעיף קטן (א) לפרקי זמן שלא יעלו במצטבר על 120 ימים נוספים; על הארכה כאמור ימסור הממונה לצדדים הודעה מנומקת, בכתב".</w:t>
            </w:r>
          </w:p>
        </w:tc>
      </w:tr>
    </w:tbl>
    <w:p w:rsidR="000F246A" w:rsidRDefault="000F246A" w:rsidP="000F246A">
      <w:pPr>
        <w:rPr>
          <w:rStyle w:val="TagStyle"/>
          <w:rFonts w:ascii="David" w:hAnsi="David"/>
          <w:vanish w:val="0"/>
          <w:u w:val="single"/>
          <w:rtl/>
        </w:rPr>
      </w:pPr>
      <w:bookmarkStart w:id="1115" w:name="_ETM_Q1_4440850"/>
      <w:bookmarkEnd w:id="1115"/>
    </w:p>
    <w:p w:rsidR="000F246A" w:rsidRDefault="000F246A" w:rsidP="000F246A">
      <w:pPr>
        <w:pStyle w:val="af9"/>
        <w:keepNext/>
        <w:rPr>
          <w:rtl/>
        </w:rPr>
      </w:pPr>
      <w:bookmarkStart w:id="1116" w:name="ET_guest_796171_359"/>
      <w:r w:rsidRPr="000F246A">
        <w:rPr>
          <w:rStyle w:val="TagStyle"/>
          <w:rtl/>
        </w:rPr>
        <w:t xml:space="preserve"> &lt;&lt; אורח &gt;&gt; </w:t>
      </w:r>
      <w:r>
        <w:rPr>
          <w:rtl/>
        </w:rPr>
        <w:t>רוית ארבל-</w:t>
      </w:r>
      <w:proofErr w:type="spellStart"/>
      <w:r>
        <w:rPr>
          <w:rtl/>
        </w:rPr>
        <w:t>הוסמן</w:t>
      </w:r>
      <w:proofErr w:type="spellEnd"/>
      <w:r>
        <w:rPr>
          <w:rtl/>
        </w:rPr>
        <w:t>:</w:t>
      </w:r>
      <w:r w:rsidRPr="000F246A">
        <w:rPr>
          <w:rStyle w:val="TagStyle"/>
          <w:rtl/>
        </w:rPr>
        <w:t xml:space="preserve"> &lt;&lt; אורח &gt;&gt;</w:t>
      </w:r>
      <w:r>
        <w:rPr>
          <w:rtl/>
        </w:rPr>
        <w:t xml:space="preserve"> </w:t>
      </w:r>
      <w:bookmarkEnd w:id="1116"/>
    </w:p>
    <w:p w:rsidR="000F246A" w:rsidRDefault="000F246A" w:rsidP="000F246A">
      <w:pPr>
        <w:pStyle w:val="KeepWithNext"/>
        <w:rPr>
          <w:rtl/>
        </w:rPr>
      </w:pPr>
    </w:p>
    <w:p w:rsidR="000F246A" w:rsidRDefault="000F246A" w:rsidP="000F246A">
      <w:pPr>
        <w:rPr>
          <w:rtl/>
        </w:rPr>
      </w:pPr>
      <w:bookmarkStart w:id="1117" w:name="_ETM_Q1_4441466"/>
      <w:bookmarkStart w:id="1118" w:name="_ETM_Q1_4441506"/>
      <w:bookmarkEnd w:id="1117"/>
      <w:bookmarkEnd w:id="1118"/>
      <w:r>
        <w:rPr>
          <w:rFonts w:hint="cs"/>
          <w:rtl/>
        </w:rPr>
        <w:t xml:space="preserve">אדוני, זה אחד הדברים היותר חשובים. אולי הממונה רוצה להסביר </w:t>
      </w:r>
      <w:bookmarkStart w:id="1119" w:name="_ETM_Q1_4450499"/>
      <w:bookmarkEnd w:id="1119"/>
      <w:r>
        <w:rPr>
          <w:rFonts w:hint="cs"/>
          <w:rtl/>
        </w:rPr>
        <w:t>את התיקון קודם?</w:t>
      </w:r>
    </w:p>
    <w:p w:rsidR="000F246A" w:rsidRDefault="000F246A" w:rsidP="000F246A">
      <w:pPr>
        <w:rPr>
          <w:rtl/>
        </w:rPr>
      </w:pPr>
      <w:bookmarkStart w:id="1120" w:name="_ETM_Q1_4453131"/>
      <w:bookmarkStart w:id="1121" w:name="_ETM_Q1_4453251"/>
      <w:bookmarkEnd w:id="1120"/>
      <w:bookmarkEnd w:id="1121"/>
    </w:p>
    <w:p w:rsidR="000F246A" w:rsidRDefault="000F246A" w:rsidP="000F246A">
      <w:pPr>
        <w:pStyle w:val="af6"/>
        <w:keepNext/>
        <w:rPr>
          <w:rtl/>
        </w:rPr>
      </w:pPr>
      <w:bookmarkStart w:id="1122" w:name="ET_yor_4637_360"/>
      <w:r w:rsidRPr="000F246A">
        <w:rPr>
          <w:rStyle w:val="TagStyle"/>
          <w:rtl/>
        </w:rPr>
        <w:t xml:space="preserve"> &lt;&lt; יור &gt;&gt; </w:t>
      </w:r>
      <w:r>
        <w:rPr>
          <w:rtl/>
        </w:rPr>
        <w:t>היו"ר איתן כבל:</w:t>
      </w:r>
      <w:r w:rsidRPr="000F246A">
        <w:rPr>
          <w:rStyle w:val="TagStyle"/>
          <w:rtl/>
        </w:rPr>
        <w:t xml:space="preserve"> &lt;&lt; יור &gt;&gt;</w:t>
      </w:r>
      <w:r>
        <w:rPr>
          <w:rtl/>
        </w:rPr>
        <w:t xml:space="preserve"> </w:t>
      </w:r>
      <w:bookmarkEnd w:id="1122"/>
    </w:p>
    <w:p w:rsidR="000F246A" w:rsidRDefault="000F246A" w:rsidP="000F246A">
      <w:pPr>
        <w:pStyle w:val="KeepWithNext"/>
        <w:rPr>
          <w:rtl/>
        </w:rPr>
      </w:pPr>
    </w:p>
    <w:p w:rsidR="000F246A" w:rsidRPr="000F246A" w:rsidRDefault="000F246A" w:rsidP="000F246A">
      <w:pPr>
        <w:rPr>
          <w:rtl/>
        </w:rPr>
      </w:pPr>
      <w:bookmarkStart w:id="1123" w:name="_ETM_Q1_4450749"/>
      <w:bookmarkEnd w:id="1123"/>
      <w:r>
        <w:rPr>
          <w:rFonts w:hint="cs"/>
          <w:rtl/>
        </w:rPr>
        <w:t xml:space="preserve">כן, רצוי. תודה. </w:t>
      </w:r>
      <w:r>
        <w:rPr>
          <w:rtl/>
        </w:rPr>
        <w:t xml:space="preserve">    </w:t>
      </w:r>
    </w:p>
    <w:p w:rsidR="000F246A" w:rsidRPr="000F246A" w:rsidRDefault="000F246A" w:rsidP="000F246A">
      <w:pPr>
        <w:rPr>
          <w:rtl/>
        </w:rPr>
      </w:pPr>
    </w:p>
    <w:p w:rsidR="00D804DD" w:rsidRDefault="00D804DD" w:rsidP="00D804DD">
      <w:pPr>
        <w:pStyle w:val="af9"/>
        <w:keepNext/>
        <w:rPr>
          <w:rtl/>
        </w:rPr>
      </w:pPr>
      <w:bookmarkStart w:id="1124" w:name="ET_guest_796084_137"/>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124"/>
    </w:p>
    <w:p w:rsidR="00D804DD" w:rsidRDefault="00D804DD" w:rsidP="00D804DD">
      <w:pPr>
        <w:pStyle w:val="KeepWithNext"/>
        <w:rPr>
          <w:rtl/>
        </w:rPr>
      </w:pPr>
    </w:p>
    <w:p w:rsidR="00D804DD" w:rsidRDefault="000F246A" w:rsidP="001C6A8E">
      <w:pPr>
        <w:rPr>
          <w:rtl/>
        </w:rPr>
      </w:pPr>
      <w:r>
        <w:rPr>
          <w:rFonts w:hint="cs"/>
          <w:rtl/>
        </w:rPr>
        <w:t xml:space="preserve">אנחנו פה מבקשים להכניס שינוי </w:t>
      </w:r>
      <w:bookmarkStart w:id="1125" w:name="_ETM_Q1_4456755"/>
      <w:bookmarkEnd w:id="1125"/>
      <w:r>
        <w:rPr>
          <w:rFonts w:hint="cs"/>
          <w:rtl/>
        </w:rPr>
        <w:t xml:space="preserve">בלוחות הזמנים של בדיקת מיזוגים, באופן </w:t>
      </w:r>
      <w:r w:rsidR="00D804DD">
        <w:rPr>
          <w:rFonts w:hint="cs"/>
          <w:rtl/>
        </w:rPr>
        <w:t>שיתאפשר לממונה להאריך את המועד לבדיקת מיזוג מ-30 יום</w:t>
      </w:r>
      <w:r>
        <w:rPr>
          <w:rFonts w:hint="cs"/>
          <w:rtl/>
        </w:rPr>
        <w:t xml:space="preserve"> במקרים </w:t>
      </w:r>
      <w:r w:rsidR="00D804DD">
        <w:rPr>
          <w:rFonts w:hint="cs"/>
          <w:rtl/>
        </w:rPr>
        <w:t xml:space="preserve">שנדרש לעשות כן, עד ל-120 ימים נוספים, סך הכול 150 יום. </w:t>
      </w:r>
    </w:p>
    <w:p w:rsidR="00D804DD" w:rsidRDefault="00D804DD" w:rsidP="000F246A">
      <w:pPr>
        <w:rPr>
          <w:rtl/>
        </w:rPr>
      </w:pPr>
      <w:r>
        <w:rPr>
          <w:rFonts w:hint="cs"/>
          <w:rtl/>
        </w:rPr>
        <w:t xml:space="preserve">אני רק אגיד מבחינת נתונים, שהמצב היום הוא שאנחנו בודקים את המיזוגים בממוצע בפרק זמן משמעותית יותר קצר מ-30 יום. כשאנחנו הולכים ומסתכלים על הנתונים על פני שנה, אנחנו לא מנצלים את </w:t>
      </w:r>
      <w:r w:rsidR="000F246A">
        <w:rPr>
          <w:rFonts w:hint="cs"/>
          <w:rtl/>
        </w:rPr>
        <w:t xml:space="preserve">כל </w:t>
      </w:r>
      <w:r>
        <w:rPr>
          <w:rFonts w:hint="cs"/>
          <w:rtl/>
        </w:rPr>
        <w:t>פרק הזמן של 30 יום</w:t>
      </w:r>
      <w:r w:rsidR="000F246A">
        <w:rPr>
          <w:rFonts w:hint="cs"/>
          <w:rtl/>
        </w:rPr>
        <w:t xml:space="preserve">. </w:t>
      </w:r>
      <w:bookmarkStart w:id="1126" w:name="_ETM_Q1_4496329"/>
      <w:bookmarkEnd w:id="1126"/>
      <w:r w:rsidR="000F246A">
        <w:rPr>
          <w:rFonts w:hint="cs"/>
          <w:rtl/>
        </w:rPr>
        <w:t>עדיין אנחנו יודעים שיש מיזוגים מאוד בעייתיים</w:t>
      </w:r>
      <w:r>
        <w:rPr>
          <w:rFonts w:hint="cs"/>
          <w:rtl/>
        </w:rPr>
        <w:t xml:space="preserve">, שנבדקים פרק זמן ממושך ברשות הגבלים עסקיים, בין אם זה </w:t>
      </w:r>
      <w:r w:rsidR="000F246A">
        <w:rPr>
          <w:rFonts w:hint="cs"/>
          <w:rtl/>
        </w:rPr>
        <w:t xml:space="preserve">שופרסל-ניופארם, בין אם זה </w:t>
      </w:r>
      <w:bookmarkStart w:id="1127" w:name="_ETM_Q1_4505591"/>
      <w:bookmarkEnd w:id="1127"/>
      <w:r>
        <w:rPr>
          <w:rFonts w:hint="cs"/>
          <w:rtl/>
        </w:rPr>
        <w:t xml:space="preserve">אל-על-ישראייר, </w:t>
      </w:r>
      <w:r w:rsidR="000F246A">
        <w:rPr>
          <w:rFonts w:hint="cs"/>
          <w:rtl/>
        </w:rPr>
        <w:t>בין אם זה מזרחי-איגוד. אלה מיזוגים, ש</w:t>
      </w:r>
      <w:r>
        <w:rPr>
          <w:rFonts w:hint="cs"/>
          <w:rtl/>
        </w:rPr>
        <w:t xml:space="preserve">אין לנו שום יכולת להכריע </w:t>
      </w:r>
      <w:r w:rsidR="000F246A">
        <w:rPr>
          <w:rFonts w:hint="cs"/>
          <w:rtl/>
        </w:rPr>
        <w:t xml:space="preserve">בהם </w:t>
      </w:r>
      <w:r>
        <w:rPr>
          <w:rFonts w:hint="cs"/>
          <w:rtl/>
        </w:rPr>
        <w:t>תוך 30 יום. הם צריכים זמן יותר ארוך</w:t>
      </w:r>
      <w:r w:rsidR="000F246A">
        <w:rPr>
          <w:rFonts w:hint="cs"/>
          <w:rtl/>
        </w:rPr>
        <w:t xml:space="preserve">. אנחנו בודקים </w:t>
      </w:r>
      <w:bookmarkStart w:id="1128" w:name="_ETM_Q1_4516892"/>
      <w:bookmarkEnd w:id="1128"/>
      <w:r w:rsidR="000F246A">
        <w:rPr>
          <w:rFonts w:hint="cs"/>
          <w:rtl/>
        </w:rPr>
        <w:t xml:space="preserve">אותם </w:t>
      </w:r>
      <w:r>
        <w:rPr>
          <w:rFonts w:hint="cs"/>
          <w:rtl/>
        </w:rPr>
        <w:t xml:space="preserve">לפעמים </w:t>
      </w:r>
      <w:r w:rsidR="000F246A">
        <w:rPr>
          <w:rFonts w:hint="cs"/>
          <w:rtl/>
        </w:rPr>
        <w:t xml:space="preserve">שלושה חודשים, לפעמים ארבעה חודשים, לפעמים </w:t>
      </w:r>
      <w:r>
        <w:rPr>
          <w:rFonts w:hint="cs"/>
          <w:rtl/>
        </w:rPr>
        <w:t xml:space="preserve">אפילו חמישה חודשים, כשהדבר מצריך דרישות נתונים רחבות, בדיקות </w:t>
      </w:r>
      <w:proofErr w:type="spellStart"/>
      <w:r>
        <w:rPr>
          <w:rFonts w:hint="cs"/>
          <w:rtl/>
        </w:rPr>
        <w:t>אקונומטריות</w:t>
      </w:r>
      <w:proofErr w:type="spellEnd"/>
      <w:r>
        <w:rPr>
          <w:rFonts w:hint="cs"/>
          <w:rtl/>
        </w:rPr>
        <w:t xml:space="preserve"> רחבות. </w:t>
      </w:r>
      <w:r w:rsidR="000F246A">
        <w:rPr>
          <w:rFonts w:hint="cs"/>
          <w:rtl/>
        </w:rPr>
        <w:t xml:space="preserve">הזמן פשוט נדרש </w:t>
      </w:r>
      <w:bookmarkStart w:id="1129" w:name="_ETM_Q1_4525349"/>
      <w:bookmarkEnd w:id="1129"/>
      <w:r w:rsidR="000F246A">
        <w:rPr>
          <w:rFonts w:hint="cs"/>
          <w:rtl/>
        </w:rPr>
        <w:t xml:space="preserve">לנו כדי להגיע להכרעה. </w:t>
      </w:r>
      <w:r>
        <w:rPr>
          <w:rFonts w:hint="cs"/>
          <w:rtl/>
        </w:rPr>
        <w:t xml:space="preserve">כולנו מכירים את זה, אף אחד לא רוצה לאלץ </w:t>
      </w:r>
      <w:r w:rsidR="000F246A">
        <w:rPr>
          <w:rFonts w:hint="cs"/>
          <w:rtl/>
        </w:rPr>
        <w:t xml:space="preserve">את הרשות </w:t>
      </w:r>
      <w:r>
        <w:rPr>
          <w:rFonts w:hint="cs"/>
          <w:rtl/>
        </w:rPr>
        <w:t xml:space="preserve">להכריע </w:t>
      </w:r>
      <w:r w:rsidR="000F246A">
        <w:rPr>
          <w:rFonts w:hint="cs"/>
          <w:rtl/>
        </w:rPr>
        <w:t xml:space="preserve">במיזוגים האלה </w:t>
      </w:r>
      <w:bookmarkStart w:id="1130" w:name="_ETM_Q1_4533745"/>
      <w:bookmarkEnd w:id="1130"/>
      <w:r>
        <w:rPr>
          <w:rFonts w:hint="cs"/>
          <w:rtl/>
        </w:rPr>
        <w:t xml:space="preserve">הכרעות לא נכונות תוך 30 יום. </w:t>
      </w:r>
    </w:p>
    <w:p w:rsidR="00D804DD" w:rsidRDefault="00D804DD" w:rsidP="00D804DD">
      <w:pPr>
        <w:rPr>
          <w:rtl/>
        </w:rPr>
      </w:pPr>
    </w:p>
    <w:p w:rsidR="00D804DD" w:rsidRDefault="00D804DD" w:rsidP="00D804DD">
      <w:pPr>
        <w:pStyle w:val="a4"/>
        <w:keepNext/>
        <w:rPr>
          <w:rtl/>
        </w:rPr>
      </w:pPr>
      <w:bookmarkStart w:id="1131" w:name="ET_speaker_5288_138"/>
      <w:r w:rsidRPr="00D804DD">
        <w:rPr>
          <w:rStyle w:val="TagStyle"/>
          <w:rtl/>
        </w:rPr>
        <w:t xml:space="preserve"> &lt;&lt; דובר &gt;&gt; </w:t>
      </w:r>
      <w:r>
        <w:rPr>
          <w:rtl/>
        </w:rPr>
        <w:t>איילת נחמיאס ורבין (המחנה הציוני):</w:t>
      </w:r>
      <w:r w:rsidRPr="00D804DD">
        <w:rPr>
          <w:rStyle w:val="TagStyle"/>
          <w:rtl/>
        </w:rPr>
        <w:t xml:space="preserve"> &lt;&lt; דובר &gt;&gt;</w:t>
      </w:r>
      <w:r>
        <w:rPr>
          <w:rtl/>
        </w:rPr>
        <w:t xml:space="preserve"> </w:t>
      </w:r>
      <w:bookmarkEnd w:id="1131"/>
    </w:p>
    <w:p w:rsidR="00D804DD" w:rsidRDefault="00D804DD" w:rsidP="00D804DD">
      <w:pPr>
        <w:pStyle w:val="KeepWithNext"/>
        <w:rPr>
          <w:rtl/>
        </w:rPr>
      </w:pPr>
    </w:p>
    <w:p w:rsidR="00D804DD" w:rsidRDefault="000F246A" w:rsidP="00D804DD">
      <w:pPr>
        <w:rPr>
          <w:rtl/>
        </w:rPr>
      </w:pPr>
      <w:r>
        <w:rPr>
          <w:rFonts w:hint="cs"/>
          <w:rtl/>
        </w:rPr>
        <w:t xml:space="preserve">מיכל, מה הפרופורציה של המיזוגים שדורשים מכם יותר זמן לעומת </w:t>
      </w:r>
      <w:bookmarkStart w:id="1132" w:name="_ETM_Q1_4542536"/>
      <w:bookmarkEnd w:id="1132"/>
      <w:r>
        <w:rPr>
          <w:rFonts w:hint="cs"/>
          <w:rtl/>
        </w:rPr>
        <w:t xml:space="preserve">המיזוגים שאת יכולה לתת עליהם תשובה תוך 30 יום, לפי הניסיון שלכם? אני מניחה שאתם יודעים. </w:t>
      </w:r>
    </w:p>
    <w:p w:rsidR="000F246A" w:rsidRDefault="000F246A" w:rsidP="00D804DD">
      <w:pPr>
        <w:rPr>
          <w:rtl/>
        </w:rPr>
      </w:pPr>
      <w:bookmarkStart w:id="1133" w:name="_ETM_Q1_4547437"/>
      <w:bookmarkStart w:id="1134" w:name="_ETM_Q1_4547549"/>
      <w:bookmarkStart w:id="1135" w:name="_ETM_Q1_4549349"/>
      <w:bookmarkEnd w:id="1133"/>
      <w:bookmarkEnd w:id="1134"/>
      <w:bookmarkEnd w:id="1135"/>
    </w:p>
    <w:p w:rsidR="000F246A" w:rsidRDefault="000F246A" w:rsidP="000F246A">
      <w:pPr>
        <w:pStyle w:val="af9"/>
        <w:keepNext/>
        <w:rPr>
          <w:rtl/>
        </w:rPr>
      </w:pPr>
      <w:bookmarkStart w:id="1136" w:name="ET_guest_796084_361"/>
      <w:r w:rsidRPr="000F246A">
        <w:rPr>
          <w:rStyle w:val="TagStyle"/>
          <w:rtl/>
        </w:rPr>
        <w:t xml:space="preserve"> &lt;&lt; אורח &gt;&gt; </w:t>
      </w:r>
      <w:r>
        <w:rPr>
          <w:rtl/>
        </w:rPr>
        <w:t>מיכל הלפרין:</w:t>
      </w:r>
      <w:r w:rsidRPr="000F246A">
        <w:rPr>
          <w:rStyle w:val="TagStyle"/>
          <w:rtl/>
        </w:rPr>
        <w:t xml:space="preserve"> &lt;&lt; אורח &gt;&gt;</w:t>
      </w:r>
      <w:r>
        <w:rPr>
          <w:rtl/>
        </w:rPr>
        <w:t xml:space="preserve"> </w:t>
      </w:r>
      <w:bookmarkEnd w:id="1136"/>
    </w:p>
    <w:p w:rsidR="000F246A" w:rsidRDefault="000F246A" w:rsidP="000F246A">
      <w:pPr>
        <w:pStyle w:val="KeepWithNext"/>
        <w:rPr>
          <w:rtl/>
        </w:rPr>
      </w:pPr>
    </w:p>
    <w:p w:rsidR="000F246A" w:rsidRDefault="000F246A" w:rsidP="00B40EB4">
      <w:pPr>
        <w:rPr>
          <w:rtl/>
        </w:rPr>
      </w:pPr>
      <w:bookmarkStart w:id="1137" w:name="_ETM_Q1_4549920"/>
      <w:bookmarkStart w:id="1138" w:name="_ETM_Q1_4549966"/>
      <w:bookmarkEnd w:id="1137"/>
      <w:bookmarkEnd w:id="1138"/>
      <w:r>
        <w:rPr>
          <w:rFonts w:hint="cs"/>
          <w:rtl/>
        </w:rPr>
        <w:t xml:space="preserve">87% מהמיזוגים מסווגים </w:t>
      </w:r>
      <w:bookmarkStart w:id="1139" w:name="_ETM_Q1_4551917"/>
      <w:bookmarkEnd w:id="1139"/>
      <w:r>
        <w:rPr>
          <w:rFonts w:hint="cs"/>
          <w:rtl/>
        </w:rPr>
        <w:t>אצלנו כמיזוגים ירוקים. זה אומר שאנחנו מכריעים בהם משמעותית</w:t>
      </w:r>
      <w:bookmarkStart w:id="1140" w:name="_ETM_Q1_4559618"/>
      <w:bookmarkEnd w:id="1140"/>
      <w:r>
        <w:rPr>
          <w:rFonts w:hint="cs"/>
          <w:rtl/>
        </w:rPr>
        <w:t xml:space="preserve"> פחות מ-30 יום. לכן גם אחרי שספרתי את שופרסל-ניופארם </w:t>
      </w:r>
      <w:bookmarkStart w:id="1141" w:name="_ETM_Q1_4562538"/>
      <w:bookmarkEnd w:id="1141"/>
      <w:r>
        <w:rPr>
          <w:rFonts w:hint="cs"/>
          <w:rtl/>
        </w:rPr>
        <w:t>ואת אל-על-ישראייר ואת מזרחי</w:t>
      </w:r>
      <w:r w:rsidR="00B40EB4">
        <w:rPr>
          <w:rFonts w:hint="cs"/>
          <w:rtl/>
        </w:rPr>
        <w:t>-</w:t>
      </w:r>
      <w:r>
        <w:rPr>
          <w:rFonts w:hint="cs"/>
          <w:rtl/>
        </w:rPr>
        <w:t xml:space="preserve">איגוד, עדיין אני מגיעה לזמן </w:t>
      </w:r>
      <w:bookmarkStart w:id="1142" w:name="_ETM_Q1_4567258"/>
      <w:bookmarkEnd w:id="1142"/>
      <w:r>
        <w:rPr>
          <w:rFonts w:hint="cs"/>
          <w:rtl/>
        </w:rPr>
        <w:t xml:space="preserve">ממוצע של בדיקת מיזוגים, שנע סביב </w:t>
      </w:r>
      <w:r>
        <w:rPr>
          <w:rtl/>
        </w:rPr>
        <w:t>–</w:t>
      </w:r>
      <w:r>
        <w:rPr>
          <w:rFonts w:hint="cs"/>
          <w:rtl/>
        </w:rPr>
        <w:t xml:space="preserve"> אל תתפסו אותי </w:t>
      </w:r>
      <w:bookmarkStart w:id="1143" w:name="_ETM_Q1_4570336"/>
      <w:bookmarkEnd w:id="1143"/>
      <w:r>
        <w:rPr>
          <w:rFonts w:hint="cs"/>
          <w:rtl/>
        </w:rPr>
        <w:t xml:space="preserve">במילה </w:t>
      </w:r>
      <w:r>
        <w:rPr>
          <w:rtl/>
        </w:rPr>
        <w:t>–</w:t>
      </w:r>
      <w:r>
        <w:rPr>
          <w:rFonts w:hint="cs"/>
          <w:rtl/>
        </w:rPr>
        <w:t xml:space="preserve"> 22 ימי בדיקה. זה אומר שבמיזוגים הירוקים, </w:t>
      </w:r>
      <w:bookmarkStart w:id="1144" w:name="_ETM_Q1_4576721"/>
      <w:bookmarkEnd w:id="1144"/>
      <w:r>
        <w:rPr>
          <w:rFonts w:hint="cs"/>
          <w:rtl/>
        </w:rPr>
        <w:t xml:space="preserve">אנחנו עושים מאמץ עצום לעשות את העבודה מהר ככל שניתן </w:t>
      </w:r>
      <w:bookmarkStart w:id="1145" w:name="_ETM_Q1_4583195"/>
      <w:bookmarkEnd w:id="1145"/>
      <w:r>
        <w:rPr>
          <w:rFonts w:hint="cs"/>
          <w:rtl/>
        </w:rPr>
        <w:t>ולשחרר את המיזוגים</w:t>
      </w:r>
      <w:r w:rsidR="00B40EB4">
        <w:rPr>
          <w:rFonts w:hint="cs"/>
          <w:rtl/>
        </w:rPr>
        <w:t>.</w:t>
      </w:r>
      <w:r>
        <w:rPr>
          <w:rFonts w:hint="cs"/>
          <w:rtl/>
        </w:rPr>
        <w:t xml:space="preserve"> למרות שיש לנו 30 יום ואנחנו יכולים</w:t>
      </w:r>
      <w:bookmarkStart w:id="1146" w:name="_ETM_Q1_4584301"/>
      <w:bookmarkEnd w:id="1146"/>
      <w:r>
        <w:rPr>
          <w:rFonts w:hint="cs"/>
          <w:rtl/>
        </w:rPr>
        <w:t xml:space="preserve"> למצות אותם</w:t>
      </w:r>
      <w:r w:rsidR="00B40EB4">
        <w:rPr>
          <w:rFonts w:hint="cs"/>
          <w:rtl/>
        </w:rPr>
        <w:t xml:space="preserve">, אנחנו משחררים </w:t>
      </w:r>
      <w:bookmarkStart w:id="1147" w:name="_ETM_Q1_4586794"/>
      <w:bookmarkEnd w:id="1147"/>
      <w:r w:rsidR="00B40EB4">
        <w:rPr>
          <w:rFonts w:hint="cs"/>
          <w:rtl/>
        </w:rPr>
        <w:t>את המיזוגים הרבה יותר מהר</w:t>
      </w:r>
      <w:r>
        <w:rPr>
          <w:rFonts w:hint="cs"/>
          <w:rtl/>
        </w:rPr>
        <w:t xml:space="preserve">. </w:t>
      </w:r>
    </w:p>
    <w:p w:rsidR="00B40EB4" w:rsidRDefault="00B40EB4" w:rsidP="00B40EB4">
      <w:pPr>
        <w:rPr>
          <w:rtl/>
        </w:rPr>
      </w:pPr>
      <w:bookmarkStart w:id="1148" w:name="_ETM_Q1_4587025"/>
      <w:bookmarkStart w:id="1149" w:name="_ETM_Q1_4587110"/>
      <w:bookmarkEnd w:id="1148"/>
      <w:bookmarkEnd w:id="1149"/>
    </w:p>
    <w:p w:rsidR="00D804DD" w:rsidRDefault="00D804DD" w:rsidP="00D804DD">
      <w:pPr>
        <w:pStyle w:val="a8"/>
        <w:keepNext/>
        <w:rPr>
          <w:rtl/>
        </w:rPr>
      </w:pPr>
      <w:bookmarkStart w:id="1150" w:name="ET_manager_5280_139"/>
      <w:r w:rsidRPr="00D804DD">
        <w:rPr>
          <w:rStyle w:val="TagStyle"/>
          <w:rtl/>
        </w:rPr>
        <w:t xml:space="preserve"> </w:t>
      </w:r>
      <w:r w:rsidRPr="003452D6">
        <w:rPr>
          <w:rStyle w:val="TagStyle"/>
          <w:rtl/>
        </w:rPr>
        <w:t xml:space="preserve">&lt;&lt; מנהל &gt;&gt; </w:t>
      </w:r>
      <w:r w:rsidRPr="003452D6">
        <w:rPr>
          <w:rtl/>
        </w:rPr>
        <w:t>(היו"ר עבד אל חכים חאג' יחיא, 11:45)</w:t>
      </w:r>
      <w:r w:rsidRPr="003452D6">
        <w:rPr>
          <w:rStyle w:val="TagStyle"/>
          <w:rtl/>
        </w:rPr>
        <w:t xml:space="preserve"> &lt;&lt; מנהל &gt;&gt;</w:t>
      </w:r>
      <w:r>
        <w:rPr>
          <w:rtl/>
        </w:rPr>
        <w:t xml:space="preserve"> </w:t>
      </w:r>
      <w:bookmarkEnd w:id="1150"/>
    </w:p>
    <w:p w:rsidR="00D804DD" w:rsidRDefault="00D804DD" w:rsidP="00D804DD">
      <w:pPr>
        <w:pStyle w:val="KeepWithNext"/>
        <w:rPr>
          <w:rtl/>
        </w:rPr>
      </w:pPr>
    </w:p>
    <w:p w:rsidR="003452D6" w:rsidRDefault="003452D6" w:rsidP="003452D6">
      <w:pPr>
        <w:pStyle w:val="af6"/>
        <w:keepNext/>
        <w:rPr>
          <w:rtl/>
        </w:rPr>
      </w:pPr>
      <w:bookmarkStart w:id="1151" w:name="ET_yor_4637_358"/>
      <w:r w:rsidRPr="003452D6">
        <w:rPr>
          <w:rStyle w:val="TagStyle"/>
          <w:rtl/>
        </w:rPr>
        <w:t xml:space="preserve"> &lt;&lt; יור &gt;&gt; </w:t>
      </w:r>
      <w:r>
        <w:rPr>
          <w:rtl/>
        </w:rPr>
        <w:t xml:space="preserve">היו"ר </w:t>
      </w:r>
      <w:r>
        <w:rPr>
          <w:rFonts w:hint="cs"/>
          <w:rtl/>
        </w:rPr>
        <w:t>עבד אל חכים חאג' יחיא</w:t>
      </w:r>
      <w:r>
        <w:rPr>
          <w:rtl/>
        </w:rPr>
        <w:t>:</w:t>
      </w:r>
      <w:r w:rsidRPr="003452D6">
        <w:rPr>
          <w:rStyle w:val="TagStyle"/>
          <w:rtl/>
        </w:rPr>
        <w:t xml:space="preserve"> &lt;&lt; יור &gt;&gt;</w:t>
      </w:r>
      <w:r>
        <w:rPr>
          <w:rtl/>
        </w:rPr>
        <w:t xml:space="preserve"> </w:t>
      </w:r>
      <w:bookmarkEnd w:id="1151"/>
    </w:p>
    <w:p w:rsidR="003452D6" w:rsidRDefault="003452D6" w:rsidP="003452D6">
      <w:pPr>
        <w:pStyle w:val="KeepWithNext"/>
        <w:rPr>
          <w:rtl/>
        </w:rPr>
      </w:pPr>
    </w:p>
    <w:p w:rsidR="003452D6" w:rsidRPr="003452D6" w:rsidRDefault="003452D6" w:rsidP="003452D6">
      <w:pPr>
        <w:rPr>
          <w:rtl/>
        </w:rPr>
      </w:pPr>
      <w:bookmarkStart w:id="1152" w:name="_ETM_Q1_4591929"/>
      <w:bookmarkEnd w:id="1152"/>
      <w:r>
        <w:rPr>
          <w:rtl/>
        </w:rPr>
        <w:t xml:space="preserve">  </w:t>
      </w:r>
      <w:r>
        <w:rPr>
          <w:rFonts w:hint="cs"/>
          <w:rtl/>
        </w:rPr>
        <w:t xml:space="preserve">אין לכם אינטרס למשוך. </w:t>
      </w:r>
    </w:p>
    <w:p w:rsidR="00D804DD" w:rsidRDefault="00D804DD" w:rsidP="00D804DD">
      <w:pPr>
        <w:rPr>
          <w:rtl/>
        </w:rPr>
      </w:pPr>
    </w:p>
    <w:p w:rsidR="00D804DD" w:rsidRDefault="00D804DD" w:rsidP="00D804DD">
      <w:pPr>
        <w:pStyle w:val="af9"/>
        <w:keepNext/>
        <w:rPr>
          <w:rtl/>
        </w:rPr>
      </w:pPr>
      <w:bookmarkStart w:id="1153" w:name="ET_guest_796084_140"/>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153"/>
    </w:p>
    <w:p w:rsidR="00D804DD" w:rsidRDefault="00D804DD" w:rsidP="00D804DD">
      <w:pPr>
        <w:pStyle w:val="KeepWithNext"/>
        <w:rPr>
          <w:rtl/>
        </w:rPr>
      </w:pPr>
    </w:p>
    <w:p w:rsidR="003452D6" w:rsidRDefault="003452D6" w:rsidP="00D804DD">
      <w:pPr>
        <w:rPr>
          <w:rtl/>
        </w:rPr>
      </w:pPr>
      <w:r>
        <w:rPr>
          <w:rFonts w:hint="cs"/>
          <w:rtl/>
        </w:rPr>
        <w:t xml:space="preserve">אין לנו </w:t>
      </w:r>
      <w:bookmarkStart w:id="1154" w:name="_ETM_Q1_4590641"/>
      <w:bookmarkEnd w:id="1154"/>
      <w:r>
        <w:rPr>
          <w:rFonts w:hint="cs"/>
          <w:rtl/>
        </w:rPr>
        <w:t xml:space="preserve">אינטרס למשוך. אני אגיד יותר מזה שאין לנו אינטרס למשוך </w:t>
      </w:r>
      <w:bookmarkStart w:id="1155" w:name="_ETM_Q1_4596721"/>
      <w:bookmarkEnd w:id="1155"/>
      <w:r>
        <w:rPr>
          <w:rtl/>
        </w:rPr>
        <w:t>–</w:t>
      </w:r>
      <w:r>
        <w:rPr>
          <w:rFonts w:hint="cs"/>
          <w:rtl/>
        </w:rPr>
        <w:t xml:space="preserve"> צוות רשות הגבלים עסקיים עושה מאמץ עצום לטפל במיזוגים </w:t>
      </w:r>
      <w:bookmarkStart w:id="1156" w:name="_ETM_Q1_4600924"/>
      <w:bookmarkEnd w:id="1156"/>
      <w:r>
        <w:rPr>
          <w:rFonts w:hint="cs"/>
          <w:rtl/>
        </w:rPr>
        <w:t xml:space="preserve">האלה במהירות, מתוך מחויבות שיש לנו למשק לשחרר את העסקאות </w:t>
      </w:r>
      <w:bookmarkStart w:id="1157" w:name="_ETM_Q1_4603698"/>
      <w:bookmarkEnd w:id="1157"/>
      <w:r>
        <w:rPr>
          <w:rFonts w:hint="cs"/>
          <w:rtl/>
        </w:rPr>
        <w:t xml:space="preserve">האלה, לאפשר להן לקרות. </w:t>
      </w:r>
    </w:p>
    <w:p w:rsidR="003452D6" w:rsidRDefault="003452D6" w:rsidP="00D804DD">
      <w:pPr>
        <w:rPr>
          <w:rtl/>
        </w:rPr>
      </w:pPr>
      <w:bookmarkStart w:id="1158" w:name="_ETM_Q1_4604412"/>
      <w:bookmarkEnd w:id="1158"/>
    </w:p>
    <w:p w:rsidR="00D804DD" w:rsidRDefault="00D804DD" w:rsidP="00D804DD">
      <w:pPr>
        <w:pStyle w:val="a4"/>
        <w:keepNext/>
        <w:rPr>
          <w:rtl/>
        </w:rPr>
      </w:pPr>
      <w:bookmarkStart w:id="1159" w:name="_ETM_Q1_4604572"/>
      <w:bookmarkStart w:id="1160" w:name="_ETM_Q1_4604623"/>
      <w:bookmarkStart w:id="1161" w:name="_ETM_Q1_4604675"/>
      <w:bookmarkStart w:id="1162" w:name="ET_speaker_5288_143"/>
      <w:bookmarkEnd w:id="1159"/>
      <w:bookmarkEnd w:id="1160"/>
      <w:bookmarkEnd w:id="1161"/>
      <w:r w:rsidRPr="00D804DD">
        <w:rPr>
          <w:rStyle w:val="TagStyle"/>
          <w:rtl/>
        </w:rPr>
        <w:t xml:space="preserve"> &lt;&lt; דובר &gt;&gt; </w:t>
      </w:r>
      <w:r>
        <w:rPr>
          <w:rtl/>
        </w:rPr>
        <w:t>איילת נחמיאס ורבין (המחנה הציוני):</w:t>
      </w:r>
      <w:r w:rsidRPr="00D804DD">
        <w:rPr>
          <w:rStyle w:val="TagStyle"/>
          <w:rtl/>
        </w:rPr>
        <w:t xml:space="preserve"> &lt;&lt; דובר &gt;&gt;</w:t>
      </w:r>
      <w:r>
        <w:rPr>
          <w:rtl/>
        </w:rPr>
        <w:t xml:space="preserve"> </w:t>
      </w:r>
      <w:bookmarkEnd w:id="1162"/>
    </w:p>
    <w:p w:rsidR="00D804DD" w:rsidRDefault="00D804DD" w:rsidP="00D804DD">
      <w:pPr>
        <w:pStyle w:val="KeepWithNext"/>
        <w:rPr>
          <w:rtl/>
        </w:rPr>
      </w:pPr>
    </w:p>
    <w:p w:rsidR="00D804DD" w:rsidRDefault="003452D6" w:rsidP="003452D6">
      <w:pPr>
        <w:rPr>
          <w:rtl/>
        </w:rPr>
      </w:pPr>
      <w:r>
        <w:rPr>
          <w:rFonts w:hint="cs"/>
          <w:rtl/>
        </w:rPr>
        <w:t xml:space="preserve">מיכל, באיזה כמויות מיזוגים בשנה מדובר? </w:t>
      </w:r>
      <w:bookmarkStart w:id="1163" w:name="_ETM_Q1_4606128"/>
      <w:bookmarkEnd w:id="1163"/>
      <w:r>
        <w:rPr>
          <w:rFonts w:hint="cs"/>
          <w:rtl/>
        </w:rPr>
        <w:t xml:space="preserve">מה כמות המיזוגים שטיפלתם נניח </w:t>
      </w:r>
      <w:r w:rsidR="00D804DD">
        <w:rPr>
          <w:rFonts w:hint="cs"/>
          <w:rtl/>
        </w:rPr>
        <w:t>ב-2017?</w:t>
      </w:r>
    </w:p>
    <w:p w:rsidR="00D804DD" w:rsidRDefault="00D804DD" w:rsidP="00D804DD">
      <w:pPr>
        <w:rPr>
          <w:rtl/>
        </w:rPr>
      </w:pPr>
    </w:p>
    <w:p w:rsidR="00D804DD" w:rsidRDefault="00D804DD" w:rsidP="00D804DD">
      <w:pPr>
        <w:pStyle w:val="af9"/>
        <w:keepNext/>
        <w:rPr>
          <w:rtl/>
        </w:rPr>
      </w:pPr>
      <w:bookmarkStart w:id="1164" w:name="ET_guest_796084_144"/>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164"/>
    </w:p>
    <w:p w:rsidR="00D804DD" w:rsidRDefault="00D804DD" w:rsidP="00D804DD">
      <w:pPr>
        <w:pStyle w:val="KeepWithNext"/>
        <w:rPr>
          <w:rtl/>
        </w:rPr>
      </w:pPr>
    </w:p>
    <w:p w:rsidR="00D804DD" w:rsidRDefault="00D804DD" w:rsidP="00D804DD">
      <w:pPr>
        <w:rPr>
          <w:rtl/>
        </w:rPr>
      </w:pPr>
      <w:r>
        <w:rPr>
          <w:rFonts w:hint="cs"/>
          <w:rtl/>
        </w:rPr>
        <w:t xml:space="preserve">אני לא זוכרת, </w:t>
      </w:r>
      <w:r w:rsidR="003452D6">
        <w:rPr>
          <w:rFonts w:hint="cs"/>
          <w:rtl/>
        </w:rPr>
        <w:t xml:space="preserve">ב-2017 </w:t>
      </w:r>
      <w:r>
        <w:rPr>
          <w:rFonts w:hint="cs"/>
          <w:rtl/>
        </w:rPr>
        <w:t xml:space="preserve">קיבלנו בין 160 ל-170 מיזוגים. </w:t>
      </w:r>
    </w:p>
    <w:p w:rsidR="003452D6" w:rsidRDefault="003452D6" w:rsidP="00D804DD">
      <w:pPr>
        <w:pStyle w:val="af9"/>
        <w:keepNext/>
        <w:rPr>
          <w:rStyle w:val="TagStyle"/>
          <w:rtl/>
        </w:rPr>
      </w:pPr>
      <w:bookmarkStart w:id="1165" w:name="ET_guest_781669_145"/>
    </w:p>
    <w:p w:rsidR="00D804DD" w:rsidRDefault="00D804DD" w:rsidP="00D804DD">
      <w:pPr>
        <w:pStyle w:val="af9"/>
        <w:keepNext/>
        <w:rPr>
          <w:rtl/>
        </w:rPr>
      </w:pPr>
      <w:bookmarkStart w:id="1166" w:name="_ETM_Q1_4611094"/>
      <w:bookmarkStart w:id="1167" w:name="_ETM_Q1_4611231"/>
      <w:bookmarkEnd w:id="1166"/>
      <w:bookmarkEnd w:id="1167"/>
      <w:r w:rsidRPr="00D804DD">
        <w:rPr>
          <w:rStyle w:val="TagStyle"/>
          <w:rtl/>
        </w:rPr>
        <w:t xml:space="preserve"> &lt;&lt; אורח &gt;&gt; </w:t>
      </w:r>
      <w:r>
        <w:rPr>
          <w:rtl/>
        </w:rPr>
        <w:t>מוטי כץ:</w:t>
      </w:r>
      <w:r w:rsidRPr="00D804DD">
        <w:rPr>
          <w:rStyle w:val="TagStyle"/>
          <w:rtl/>
        </w:rPr>
        <w:t xml:space="preserve"> &lt;&lt; אורח &gt;&gt;</w:t>
      </w:r>
      <w:r>
        <w:rPr>
          <w:rtl/>
        </w:rPr>
        <w:t xml:space="preserve"> </w:t>
      </w:r>
      <w:bookmarkEnd w:id="1165"/>
    </w:p>
    <w:p w:rsidR="00D804DD" w:rsidRDefault="00D804DD" w:rsidP="00D804DD">
      <w:pPr>
        <w:pStyle w:val="KeepWithNext"/>
        <w:rPr>
          <w:rtl/>
        </w:rPr>
      </w:pPr>
    </w:p>
    <w:p w:rsidR="00D804DD" w:rsidRDefault="003452D6" w:rsidP="00D804DD">
      <w:pPr>
        <w:rPr>
          <w:rtl/>
        </w:rPr>
      </w:pPr>
      <w:r>
        <w:rPr>
          <w:rFonts w:hint="cs"/>
          <w:rtl/>
        </w:rPr>
        <w:t>191 בשנת 2017,</w:t>
      </w:r>
      <w:bookmarkStart w:id="1168" w:name="_ETM_Q1_4621692"/>
      <w:bookmarkEnd w:id="1168"/>
      <w:r>
        <w:rPr>
          <w:rFonts w:hint="cs"/>
          <w:rtl/>
        </w:rPr>
        <w:t xml:space="preserve"> 163 בשנת 2016. </w:t>
      </w:r>
    </w:p>
    <w:p w:rsidR="003452D6" w:rsidRDefault="003452D6" w:rsidP="00D804DD">
      <w:pPr>
        <w:rPr>
          <w:rtl/>
        </w:rPr>
      </w:pPr>
      <w:bookmarkStart w:id="1169" w:name="_ETM_Q1_4625564"/>
      <w:bookmarkStart w:id="1170" w:name="_ETM_Q1_4625700"/>
      <w:bookmarkEnd w:id="1169"/>
      <w:bookmarkEnd w:id="1170"/>
    </w:p>
    <w:p w:rsidR="00D804DD" w:rsidRDefault="00D804DD" w:rsidP="00D804DD">
      <w:pPr>
        <w:pStyle w:val="af9"/>
        <w:keepNext/>
        <w:rPr>
          <w:rtl/>
        </w:rPr>
      </w:pPr>
      <w:r>
        <w:rPr>
          <w:rFonts w:hint="cs"/>
          <w:rtl/>
        </w:rPr>
        <w:t>ל</w:t>
      </w:r>
      <w:bookmarkStart w:id="1171" w:name="ET_guest_796084_146"/>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171"/>
    </w:p>
    <w:p w:rsidR="00D804DD" w:rsidRDefault="00D804DD" w:rsidP="00D804DD">
      <w:pPr>
        <w:pStyle w:val="KeepWithNext"/>
        <w:rPr>
          <w:rtl/>
        </w:rPr>
      </w:pPr>
    </w:p>
    <w:p w:rsidR="003452D6" w:rsidRDefault="003452D6" w:rsidP="00D804DD">
      <w:pPr>
        <w:rPr>
          <w:rtl/>
        </w:rPr>
      </w:pPr>
      <w:r>
        <w:rPr>
          <w:rFonts w:hint="cs"/>
          <w:rtl/>
        </w:rPr>
        <w:t>ב-2018 אנחנו הולכים כנראה לחרוג מ-200, לעלות</w:t>
      </w:r>
      <w:bookmarkStart w:id="1172" w:name="_ETM_Q1_4635324"/>
      <w:bookmarkEnd w:id="1172"/>
      <w:r>
        <w:rPr>
          <w:rFonts w:hint="cs"/>
          <w:rtl/>
        </w:rPr>
        <w:t xml:space="preserve"> מעל רף ה-200 מיזוגים בשנה שאנחנו בודקים. </w:t>
      </w:r>
    </w:p>
    <w:p w:rsidR="003452D6" w:rsidRDefault="003452D6" w:rsidP="00D804DD">
      <w:pPr>
        <w:rPr>
          <w:rtl/>
        </w:rPr>
      </w:pPr>
      <w:bookmarkStart w:id="1173" w:name="_ETM_Q1_4638290"/>
      <w:bookmarkStart w:id="1174" w:name="_ETM_Q1_4638445"/>
      <w:bookmarkEnd w:id="1173"/>
      <w:bookmarkEnd w:id="1174"/>
    </w:p>
    <w:p w:rsidR="003452D6" w:rsidRDefault="003452D6" w:rsidP="00D804DD">
      <w:pPr>
        <w:rPr>
          <w:rtl/>
        </w:rPr>
      </w:pPr>
      <w:bookmarkStart w:id="1175" w:name="_ETM_Q1_4639922"/>
      <w:bookmarkStart w:id="1176" w:name="_ETM_Q1_4640049"/>
      <w:bookmarkEnd w:id="1175"/>
      <w:bookmarkEnd w:id="1176"/>
      <w:r>
        <w:rPr>
          <w:rFonts w:hint="cs"/>
          <w:rtl/>
        </w:rPr>
        <w:t xml:space="preserve">אני אומרת </w:t>
      </w:r>
      <w:bookmarkStart w:id="1177" w:name="_ETM_Q1_4641026"/>
      <w:bookmarkEnd w:id="1177"/>
      <w:r>
        <w:rPr>
          <w:rFonts w:hint="cs"/>
          <w:rtl/>
        </w:rPr>
        <w:t>את כל ההקדמה הזו, מכיוון שהמצב היום הוא שבמיזוגים שבהם</w:t>
      </w:r>
      <w:bookmarkStart w:id="1178" w:name="_ETM_Q1_4643146"/>
      <w:bookmarkEnd w:id="1178"/>
      <w:r>
        <w:rPr>
          <w:rFonts w:hint="cs"/>
          <w:rtl/>
        </w:rPr>
        <w:t xml:space="preserve"> אנחנו צריכים יותר מאשר 30 יום, אנחנו נתונים לחסדיהם של </w:t>
      </w:r>
      <w:bookmarkStart w:id="1179" w:name="_ETM_Q1_4651698"/>
      <w:bookmarkEnd w:id="1179"/>
      <w:r>
        <w:rPr>
          <w:rFonts w:hint="cs"/>
          <w:rtl/>
        </w:rPr>
        <w:t xml:space="preserve">הצדדים שיתנו לנו ארכה. נכון </w:t>
      </w:r>
      <w:r w:rsidR="00D455D9">
        <w:rPr>
          <w:rFonts w:hint="cs"/>
          <w:rtl/>
        </w:rPr>
        <w:t xml:space="preserve">שאנחנו יכולים לפנות במקרה הצורך </w:t>
      </w:r>
      <w:bookmarkStart w:id="1180" w:name="_ETM_Q1_4655287"/>
      <w:bookmarkEnd w:id="1180"/>
      <w:r w:rsidR="00D455D9">
        <w:rPr>
          <w:rFonts w:hint="cs"/>
          <w:rtl/>
        </w:rPr>
        <w:t>לבית הדין להגבלים עסקיים לבקש ארכה - - -</w:t>
      </w:r>
    </w:p>
    <w:p w:rsidR="00D804DD" w:rsidRDefault="00D804DD" w:rsidP="00D804DD">
      <w:pPr>
        <w:rPr>
          <w:rtl/>
        </w:rPr>
      </w:pPr>
      <w:bookmarkStart w:id="1181" w:name="_ETM_Q1_4638517"/>
      <w:bookmarkStart w:id="1182" w:name="_ETM_Q1_4638605"/>
      <w:bookmarkEnd w:id="1181"/>
      <w:bookmarkEnd w:id="1182"/>
    </w:p>
    <w:p w:rsidR="00D804DD" w:rsidRDefault="00D804DD" w:rsidP="00D804DD">
      <w:pPr>
        <w:pStyle w:val="af6"/>
        <w:keepNext/>
        <w:rPr>
          <w:rtl/>
        </w:rPr>
      </w:pPr>
      <w:bookmarkStart w:id="1183" w:name="ET_yor_5280_147"/>
      <w:r w:rsidRPr="00D804DD">
        <w:rPr>
          <w:rStyle w:val="TagStyle"/>
          <w:rtl/>
        </w:rPr>
        <w:t xml:space="preserve"> &lt;&lt; יור &gt;&gt; </w:t>
      </w:r>
      <w:r>
        <w:rPr>
          <w:rtl/>
        </w:rPr>
        <w:t>היו"ר עבד אל חכים חאג' יחיא:</w:t>
      </w:r>
      <w:r w:rsidRPr="00D804DD">
        <w:rPr>
          <w:rStyle w:val="TagStyle"/>
          <w:rtl/>
        </w:rPr>
        <w:t xml:space="preserve"> &lt;&lt; יור &gt;&gt;</w:t>
      </w:r>
      <w:r>
        <w:rPr>
          <w:rtl/>
        </w:rPr>
        <w:t xml:space="preserve"> </w:t>
      </w:r>
      <w:bookmarkEnd w:id="1183"/>
    </w:p>
    <w:p w:rsidR="00D804DD" w:rsidRDefault="00D804DD" w:rsidP="00D804DD">
      <w:pPr>
        <w:pStyle w:val="KeepWithNext"/>
        <w:rPr>
          <w:rtl/>
        </w:rPr>
      </w:pPr>
    </w:p>
    <w:p w:rsidR="00D804DD" w:rsidRDefault="00D455D9" w:rsidP="00D455D9">
      <w:pPr>
        <w:rPr>
          <w:rtl/>
        </w:rPr>
      </w:pPr>
      <w:r>
        <w:rPr>
          <w:rFonts w:hint="cs"/>
          <w:rtl/>
        </w:rPr>
        <w:t xml:space="preserve">את משיבה </w:t>
      </w:r>
      <w:bookmarkStart w:id="1184" w:name="_ETM_Q1_4658160"/>
      <w:bookmarkEnd w:id="1184"/>
      <w:r>
        <w:rPr>
          <w:rFonts w:hint="cs"/>
          <w:rtl/>
        </w:rPr>
        <w:t xml:space="preserve">לשאלה שהתכוונתי לשאול, במידה ואתם עוברים את ה-150 יום, מה </w:t>
      </w:r>
      <w:bookmarkStart w:id="1185" w:name="_ETM_Q1_4663582"/>
      <w:bookmarkEnd w:id="1185"/>
      <w:r>
        <w:rPr>
          <w:rFonts w:hint="cs"/>
          <w:rtl/>
        </w:rPr>
        <w:t xml:space="preserve">המשמעות? המקרה החריג ביותר שאפילו לא חשבתם עליו, </w:t>
      </w:r>
      <w:bookmarkStart w:id="1186" w:name="_ETM_Q1_4665354"/>
      <w:bookmarkEnd w:id="1186"/>
      <w:r>
        <w:rPr>
          <w:rFonts w:hint="cs"/>
          <w:rtl/>
        </w:rPr>
        <w:t>מה המשמעות של זה?</w:t>
      </w:r>
    </w:p>
    <w:p w:rsidR="00D455D9" w:rsidRDefault="00D455D9" w:rsidP="00D455D9">
      <w:pPr>
        <w:pStyle w:val="af9"/>
        <w:keepNext/>
        <w:rPr>
          <w:rtl/>
        </w:rPr>
      </w:pPr>
      <w:bookmarkStart w:id="1187" w:name="ET_guest_796084_359"/>
      <w:r w:rsidRPr="00D455D9">
        <w:rPr>
          <w:rStyle w:val="TagStyle"/>
          <w:rtl/>
        </w:rPr>
        <w:t xml:space="preserve">&lt;&lt; אורח &gt;&gt; </w:t>
      </w:r>
      <w:r>
        <w:rPr>
          <w:rtl/>
        </w:rPr>
        <w:t>מיכל הלפרין:</w:t>
      </w:r>
      <w:r w:rsidRPr="00D455D9">
        <w:rPr>
          <w:rStyle w:val="TagStyle"/>
          <w:rtl/>
        </w:rPr>
        <w:t xml:space="preserve"> &lt;&lt; אורח &gt;&gt;</w:t>
      </w:r>
      <w:r>
        <w:rPr>
          <w:rtl/>
        </w:rPr>
        <w:t xml:space="preserve"> </w:t>
      </w:r>
      <w:bookmarkEnd w:id="1187"/>
    </w:p>
    <w:p w:rsidR="00D455D9" w:rsidRDefault="00D455D9" w:rsidP="00D455D9">
      <w:pPr>
        <w:pStyle w:val="KeepWithNext"/>
        <w:rPr>
          <w:rtl/>
        </w:rPr>
      </w:pPr>
    </w:p>
    <w:p w:rsidR="00D455D9" w:rsidRDefault="00D455D9" w:rsidP="00D455D9">
      <w:pPr>
        <w:rPr>
          <w:rtl/>
        </w:rPr>
      </w:pPr>
      <w:bookmarkStart w:id="1188" w:name="_ETM_Q1_4666877"/>
      <w:bookmarkStart w:id="1189" w:name="_ETM_Q1_4666974"/>
      <w:bookmarkEnd w:id="1188"/>
      <w:bookmarkEnd w:id="1189"/>
      <w:r>
        <w:rPr>
          <w:rFonts w:hint="cs"/>
          <w:rtl/>
        </w:rPr>
        <w:t xml:space="preserve">אז אנחנו נצטרך לפנות לבית הדין להגבלים </w:t>
      </w:r>
      <w:bookmarkStart w:id="1190" w:name="_ETM_Q1_4666988"/>
      <w:bookmarkEnd w:id="1190"/>
      <w:r>
        <w:rPr>
          <w:rFonts w:hint="cs"/>
          <w:rtl/>
        </w:rPr>
        <w:t xml:space="preserve">עסקיים. </w:t>
      </w:r>
    </w:p>
    <w:p w:rsidR="00D455D9" w:rsidRDefault="00D455D9" w:rsidP="00D455D9">
      <w:pPr>
        <w:rPr>
          <w:rtl/>
        </w:rPr>
      </w:pPr>
      <w:bookmarkStart w:id="1191" w:name="_ETM_Q1_4672161"/>
      <w:bookmarkStart w:id="1192" w:name="_ETM_Q1_4672286"/>
      <w:bookmarkEnd w:id="1191"/>
      <w:bookmarkEnd w:id="1192"/>
      <w:r>
        <w:rPr>
          <w:rtl/>
        </w:rPr>
        <w:t xml:space="preserve">  </w:t>
      </w:r>
    </w:p>
    <w:p w:rsidR="00D804DD" w:rsidRDefault="00D804DD" w:rsidP="00D804DD">
      <w:pPr>
        <w:pStyle w:val="a4"/>
        <w:keepNext/>
        <w:rPr>
          <w:rtl/>
        </w:rPr>
      </w:pPr>
      <w:bookmarkStart w:id="1193" w:name="ET_speaker_5288_148"/>
      <w:r w:rsidRPr="00D804DD">
        <w:rPr>
          <w:rStyle w:val="TagStyle"/>
          <w:rtl/>
        </w:rPr>
        <w:t xml:space="preserve"> &lt;&lt; דובר &gt;&gt; </w:t>
      </w:r>
      <w:r>
        <w:rPr>
          <w:rtl/>
        </w:rPr>
        <w:t>איילת נחמיאס ורבין (המחנה הציוני):</w:t>
      </w:r>
      <w:r w:rsidRPr="00D804DD">
        <w:rPr>
          <w:rStyle w:val="TagStyle"/>
          <w:rtl/>
        </w:rPr>
        <w:t xml:space="preserve"> &lt;&lt; דובר &gt;&gt;</w:t>
      </w:r>
      <w:r>
        <w:rPr>
          <w:rtl/>
        </w:rPr>
        <w:t xml:space="preserve"> </w:t>
      </w:r>
      <w:bookmarkEnd w:id="1193"/>
    </w:p>
    <w:p w:rsidR="00D804DD" w:rsidRDefault="00D804DD" w:rsidP="00D804DD">
      <w:pPr>
        <w:pStyle w:val="KeepWithNext"/>
        <w:rPr>
          <w:rtl/>
        </w:rPr>
      </w:pPr>
    </w:p>
    <w:p w:rsidR="00D804DD" w:rsidRDefault="00D455D9" w:rsidP="00D455D9">
      <w:pPr>
        <w:rPr>
          <w:rtl/>
        </w:rPr>
      </w:pPr>
      <w:r>
        <w:rPr>
          <w:rFonts w:hint="cs"/>
          <w:rtl/>
        </w:rPr>
        <w:t xml:space="preserve">כדי להשלים </w:t>
      </w:r>
      <w:bookmarkStart w:id="1194" w:name="_ETM_Q1_4673274"/>
      <w:bookmarkEnd w:id="1194"/>
      <w:r>
        <w:rPr>
          <w:rFonts w:hint="cs"/>
          <w:rtl/>
        </w:rPr>
        <w:t xml:space="preserve">לנו את התמונה, האם אתם יכולים להגיד לנו כמה מהמיזוגים </w:t>
      </w:r>
      <w:bookmarkStart w:id="1195" w:name="_ETM_Q1_4675659"/>
      <w:bookmarkEnd w:id="1195"/>
      <w:r>
        <w:rPr>
          <w:rFonts w:hint="cs"/>
          <w:rtl/>
        </w:rPr>
        <w:t xml:space="preserve">אושרו ב-2016, 2017 ו-2018 באחוזים? לא צריך מספר אבסולוטי. </w:t>
      </w:r>
    </w:p>
    <w:p w:rsidR="00D455D9" w:rsidRDefault="00D455D9" w:rsidP="00D455D9">
      <w:pPr>
        <w:rPr>
          <w:rtl/>
        </w:rPr>
      </w:pPr>
      <w:bookmarkStart w:id="1196" w:name="_ETM_Q1_4680356"/>
      <w:bookmarkStart w:id="1197" w:name="_ETM_Q1_4680491"/>
      <w:bookmarkEnd w:id="1196"/>
      <w:bookmarkEnd w:id="1197"/>
    </w:p>
    <w:p w:rsidR="00D804DD" w:rsidRDefault="00D804DD" w:rsidP="00D804DD">
      <w:pPr>
        <w:pStyle w:val="af9"/>
        <w:keepNext/>
        <w:rPr>
          <w:rtl/>
        </w:rPr>
      </w:pPr>
      <w:bookmarkStart w:id="1198" w:name="ET_guest_796084_149"/>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198"/>
    </w:p>
    <w:p w:rsidR="00D804DD" w:rsidRDefault="00D804DD" w:rsidP="00D804DD">
      <w:pPr>
        <w:pStyle w:val="KeepWithNext"/>
        <w:rPr>
          <w:rtl/>
        </w:rPr>
      </w:pPr>
    </w:p>
    <w:p w:rsidR="00D455D9" w:rsidRDefault="00D455D9" w:rsidP="00D455D9">
      <w:pPr>
        <w:rPr>
          <w:rtl/>
        </w:rPr>
      </w:pPr>
      <w:r>
        <w:rPr>
          <w:rFonts w:hint="cs"/>
          <w:rtl/>
        </w:rPr>
        <w:t>אני</w:t>
      </w:r>
      <w:bookmarkStart w:id="1199" w:name="_ETM_Q1_4679183"/>
      <w:bookmarkEnd w:id="1199"/>
      <w:r>
        <w:rPr>
          <w:rFonts w:hint="cs"/>
          <w:rtl/>
        </w:rPr>
        <w:t xml:space="preserve"> זוכרת מהראש, שבשנת 2017 לא התנגדנו </w:t>
      </w:r>
      <w:r w:rsidR="00D804DD">
        <w:rPr>
          <w:rFonts w:hint="cs"/>
          <w:rtl/>
        </w:rPr>
        <w:t>לאף מיזוג. בשנת 2016 התנגדנו ל-</w:t>
      </w:r>
      <w:r>
        <w:rPr>
          <w:rFonts w:hint="cs"/>
          <w:rtl/>
        </w:rPr>
        <w:t>4</w:t>
      </w:r>
      <w:r w:rsidR="00D804DD">
        <w:rPr>
          <w:rFonts w:hint="cs"/>
          <w:rtl/>
        </w:rPr>
        <w:t xml:space="preserve"> מיזוגים. בשנת 2018 </w:t>
      </w:r>
      <w:r>
        <w:rPr>
          <w:rFonts w:hint="cs"/>
          <w:rtl/>
        </w:rPr>
        <w:t xml:space="preserve">אנחנו כבר </w:t>
      </w:r>
      <w:r w:rsidR="00D804DD">
        <w:rPr>
          <w:rFonts w:hint="cs"/>
          <w:rtl/>
        </w:rPr>
        <w:t>עם שלוש התנגדויות</w:t>
      </w:r>
      <w:r>
        <w:rPr>
          <w:rFonts w:hint="cs"/>
          <w:rtl/>
        </w:rPr>
        <w:t xml:space="preserve"> שכבר </w:t>
      </w:r>
      <w:bookmarkStart w:id="1200" w:name="_ETM_Q1_4693020"/>
      <w:bookmarkEnd w:id="1200"/>
      <w:r>
        <w:rPr>
          <w:rFonts w:hint="cs"/>
          <w:rtl/>
        </w:rPr>
        <w:t>נתנו למיזוגים שונים</w:t>
      </w:r>
      <w:r w:rsidR="00D804DD">
        <w:rPr>
          <w:rFonts w:hint="cs"/>
          <w:rtl/>
        </w:rPr>
        <w:t xml:space="preserve">, חלקן מאוד </w:t>
      </w:r>
      <w:r w:rsidR="00D804DD">
        <w:t>high profile</w:t>
      </w:r>
      <w:r w:rsidR="00D804DD">
        <w:rPr>
          <w:rFonts w:hint="cs"/>
          <w:rtl/>
        </w:rPr>
        <w:t xml:space="preserve">. </w:t>
      </w:r>
    </w:p>
    <w:p w:rsidR="00D455D9" w:rsidRDefault="00D455D9" w:rsidP="00D455D9">
      <w:pPr>
        <w:rPr>
          <w:rtl/>
        </w:rPr>
      </w:pPr>
      <w:bookmarkStart w:id="1201" w:name="_ETM_Q1_4695342"/>
      <w:bookmarkStart w:id="1202" w:name="_ETM_Q1_4695458"/>
      <w:bookmarkStart w:id="1203" w:name="_ETM_Q1_4692752"/>
      <w:bookmarkStart w:id="1204" w:name="_ETM_Q1_4692858"/>
      <w:bookmarkStart w:id="1205" w:name="_ETM_Q1_4691855"/>
      <w:bookmarkEnd w:id="1201"/>
      <w:bookmarkEnd w:id="1202"/>
      <w:bookmarkEnd w:id="1203"/>
      <w:bookmarkEnd w:id="1204"/>
      <w:bookmarkEnd w:id="1205"/>
    </w:p>
    <w:p w:rsidR="00D455D9" w:rsidRDefault="00D455D9" w:rsidP="00D455D9">
      <w:pPr>
        <w:pStyle w:val="a4"/>
        <w:keepNext/>
        <w:rPr>
          <w:rtl/>
        </w:rPr>
      </w:pPr>
      <w:bookmarkStart w:id="1206" w:name="ET_speaker_5288_360"/>
      <w:r w:rsidRPr="00D455D9">
        <w:rPr>
          <w:rStyle w:val="TagStyle"/>
          <w:rtl/>
        </w:rPr>
        <w:t xml:space="preserve"> &lt;&lt; דובר &gt;&gt; </w:t>
      </w:r>
      <w:r>
        <w:rPr>
          <w:rtl/>
        </w:rPr>
        <w:t>איילת נחמיאס ורבין (המחנה הציוני):</w:t>
      </w:r>
      <w:r w:rsidRPr="00D455D9">
        <w:rPr>
          <w:rStyle w:val="TagStyle"/>
          <w:rtl/>
        </w:rPr>
        <w:t xml:space="preserve"> &lt;&lt; דובר &gt;&gt;</w:t>
      </w:r>
      <w:r>
        <w:rPr>
          <w:rtl/>
        </w:rPr>
        <w:t xml:space="preserve"> </w:t>
      </w:r>
      <w:bookmarkEnd w:id="1206"/>
    </w:p>
    <w:p w:rsidR="00D455D9" w:rsidRDefault="00D455D9" w:rsidP="00D455D9">
      <w:pPr>
        <w:pStyle w:val="KeepWithNext"/>
        <w:rPr>
          <w:rtl/>
        </w:rPr>
      </w:pPr>
    </w:p>
    <w:p w:rsidR="00D455D9" w:rsidRDefault="00D455D9" w:rsidP="00D455D9">
      <w:pPr>
        <w:rPr>
          <w:rtl/>
        </w:rPr>
      </w:pPr>
      <w:bookmarkStart w:id="1207" w:name="_ETM_Q1_4692788"/>
      <w:bookmarkStart w:id="1208" w:name="_ETM_Q1_4692886"/>
      <w:bookmarkEnd w:id="1207"/>
      <w:bookmarkEnd w:id="1208"/>
      <w:r>
        <w:rPr>
          <w:rFonts w:hint="cs"/>
          <w:rtl/>
        </w:rPr>
        <w:t xml:space="preserve">כן, אנחנו מכירים את זה. </w:t>
      </w:r>
    </w:p>
    <w:p w:rsidR="00D455D9" w:rsidRDefault="00D455D9" w:rsidP="00D455D9">
      <w:pPr>
        <w:rPr>
          <w:rtl/>
        </w:rPr>
      </w:pPr>
      <w:bookmarkStart w:id="1209" w:name="_ETM_Q1_4695415"/>
      <w:bookmarkStart w:id="1210" w:name="_ETM_Q1_4695546"/>
      <w:bookmarkEnd w:id="1209"/>
      <w:bookmarkEnd w:id="1210"/>
    </w:p>
    <w:p w:rsidR="00FA1849" w:rsidRDefault="00FA1849" w:rsidP="00FA1849">
      <w:pPr>
        <w:pStyle w:val="af6"/>
        <w:keepNext/>
        <w:rPr>
          <w:rtl/>
        </w:rPr>
      </w:pPr>
      <w:r w:rsidRPr="00D804DD">
        <w:rPr>
          <w:rStyle w:val="TagStyle"/>
          <w:rtl/>
        </w:rPr>
        <w:t xml:space="preserve">&lt;&lt; יור &gt;&gt; </w:t>
      </w:r>
      <w:r>
        <w:rPr>
          <w:rtl/>
        </w:rPr>
        <w:t>היו"ר עבד אל חכים חאג' יחיא:</w:t>
      </w:r>
      <w:r w:rsidRPr="00D804DD">
        <w:rPr>
          <w:rStyle w:val="TagStyle"/>
          <w:rtl/>
        </w:rPr>
        <w:t xml:space="preserve"> &lt;&lt; יור &gt;&gt;</w:t>
      </w:r>
      <w:r>
        <w:rPr>
          <w:rtl/>
        </w:rPr>
        <w:t xml:space="preserve"> </w:t>
      </w:r>
    </w:p>
    <w:p w:rsidR="00FA1849" w:rsidRDefault="00FA1849" w:rsidP="00FA1849">
      <w:pPr>
        <w:pStyle w:val="KeepWithNext"/>
        <w:rPr>
          <w:rtl/>
        </w:rPr>
      </w:pPr>
    </w:p>
    <w:p w:rsidR="00D455D9" w:rsidRDefault="00D455D9" w:rsidP="00D455D9">
      <w:pPr>
        <w:rPr>
          <w:rtl/>
        </w:rPr>
      </w:pPr>
      <w:r>
        <w:rPr>
          <w:rFonts w:hint="cs"/>
          <w:rtl/>
        </w:rPr>
        <w:t xml:space="preserve">לא הספקנו לשכוח. </w:t>
      </w:r>
      <w:bookmarkStart w:id="1211" w:name="_ETM_Q1_4694504"/>
      <w:bookmarkEnd w:id="1211"/>
    </w:p>
    <w:p w:rsidR="00D455D9" w:rsidRDefault="00D455D9" w:rsidP="00D455D9">
      <w:pPr>
        <w:rPr>
          <w:rtl/>
        </w:rPr>
      </w:pPr>
      <w:bookmarkStart w:id="1212" w:name="_ETM_Q1_4694833"/>
      <w:bookmarkStart w:id="1213" w:name="_ETM_Q1_4694945"/>
      <w:bookmarkStart w:id="1214" w:name="_ETM_Q1_4696257"/>
      <w:bookmarkEnd w:id="1212"/>
      <w:bookmarkEnd w:id="1213"/>
      <w:bookmarkEnd w:id="1214"/>
    </w:p>
    <w:p w:rsidR="00D455D9" w:rsidRDefault="00D455D9" w:rsidP="00D455D9">
      <w:pPr>
        <w:pStyle w:val="af9"/>
        <w:keepNext/>
        <w:rPr>
          <w:rtl/>
        </w:rPr>
      </w:pPr>
      <w:bookmarkStart w:id="1215" w:name="ET_guest_796084_362"/>
      <w:r w:rsidRPr="00D455D9">
        <w:rPr>
          <w:rStyle w:val="TagStyle"/>
          <w:rtl/>
        </w:rPr>
        <w:t xml:space="preserve"> &lt;&lt; אורח &gt;&gt; </w:t>
      </w:r>
      <w:r>
        <w:rPr>
          <w:rtl/>
        </w:rPr>
        <w:t>מיכל הלפרין:</w:t>
      </w:r>
      <w:r w:rsidRPr="00D455D9">
        <w:rPr>
          <w:rStyle w:val="TagStyle"/>
          <w:rtl/>
        </w:rPr>
        <w:t xml:space="preserve"> &lt;&lt; אורח &gt;&gt;</w:t>
      </w:r>
      <w:r>
        <w:rPr>
          <w:rtl/>
        </w:rPr>
        <w:t xml:space="preserve"> </w:t>
      </w:r>
      <w:bookmarkEnd w:id="1215"/>
    </w:p>
    <w:p w:rsidR="00D455D9" w:rsidRDefault="00D455D9" w:rsidP="00D455D9">
      <w:pPr>
        <w:pStyle w:val="KeepWithNext"/>
        <w:rPr>
          <w:rtl/>
        </w:rPr>
      </w:pPr>
    </w:p>
    <w:p w:rsidR="00D804DD" w:rsidRDefault="00D455D9" w:rsidP="002A01C5">
      <w:pPr>
        <w:rPr>
          <w:rtl/>
        </w:rPr>
      </w:pPr>
      <w:bookmarkStart w:id="1216" w:name="_ETM_Q1_4697078"/>
      <w:bookmarkStart w:id="1217" w:name="_ETM_Q1_4697134"/>
      <w:bookmarkStart w:id="1218" w:name="_ETM_Q1_4695507"/>
      <w:bookmarkStart w:id="1219" w:name="_ETM_Q1_4695570"/>
      <w:bookmarkEnd w:id="1216"/>
      <w:bookmarkEnd w:id="1217"/>
      <w:bookmarkEnd w:id="1218"/>
      <w:bookmarkEnd w:id="1219"/>
      <w:r>
        <w:rPr>
          <w:rFonts w:hint="cs"/>
          <w:rtl/>
        </w:rPr>
        <w:t>א</w:t>
      </w:r>
      <w:r w:rsidR="00D804DD">
        <w:rPr>
          <w:rFonts w:hint="cs"/>
          <w:rtl/>
        </w:rPr>
        <w:t xml:space="preserve">נחנו לא מתנגדים למיזוג כדבר שבשגרה. אנחנו רוצים לבדוק, שלא פספסנו שום דבר, לפני </w:t>
      </w:r>
      <w:r w:rsidR="008931A6">
        <w:rPr>
          <w:rFonts w:hint="cs"/>
          <w:rtl/>
        </w:rPr>
        <w:t xml:space="preserve">שאנחנו אומרים לצדדים לא להתמזג. </w:t>
      </w:r>
      <w:r w:rsidR="00DD42ED">
        <w:rPr>
          <w:rFonts w:hint="cs"/>
          <w:rtl/>
        </w:rPr>
        <w:t xml:space="preserve">כיוון שאנחנו לא פונים לבית הדין להגבלים עסקיים ומשחיתים את </w:t>
      </w:r>
      <w:bookmarkStart w:id="1220" w:name="_ETM_Q1_4718347"/>
      <w:bookmarkEnd w:id="1220"/>
      <w:r w:rsidR="00DD42ED">
        <w:rPr>
          <w:rFonts w:hint="cs"/>
          <w:rtl/>
        </w:rPr>
        <w:t>זמנו של בית הדין להגבלים עסקיים היום, כל פעם שאנחנו</w:t>
      </w:r>
      <w:bookmarkStart w:id="1221" w:name="_ETM_Q1_4720762"/>
      <w:bookmarkEnd w:id="1221"/>
      <w:r w:rsidR="00DD42ED">
        <w:rPr>
          <w:rFonts w:hint="cs"/>
          <w:rtl/>
        </w:rPr>
        <w:t xml:space="preserve"> צריכים ארכה, אנחנו נתונים לחסדיהם של הצדדים, ואנחנו צריכים לפנות </w:t>
      </w:r>
      <w:bookmarkStart w:id="1222" w:name="_ETM_Q1_4724606"/>
      <w:bookmarkEnd w:id="1222"/>
      <w:r w:rsidR="00DD42ED">
        <w:rPr>
          <w:rFonts w:hint="cs"/>
          <w:rtl/>
        </w:rPr>
        <w:t xml:space="preserve">ולבקש מהם ארכה. </w:t>
      </w:r>
      <w:r w:rsidR="002A01C5">
        <w:rPr>
          <w:rFonts w:hint="cs"/>
          <w:rtl/>
        </w:rPr>
        <w:t xml:space="preserve">לרוב הצדדים עצמם נותנים את הארכה, </w:t>
      </w:r>
      <w:r w:rsidR="00D804DD">
        <w:rPr>
          <w:rFonts w:hint="cs"/>
          <w:rtl/>
        </w:rPr>
        <w:t xml:space="preserve">אבל זה בא עם </w:t>
      </w:r>
      <w:r w:rsidR="002A01C5">
        <w:rPr>
          <w:rFonts w:hint="cs"/>
          <w:rtl/>
        </w:rPr>
        <w:t xml:space="preserve">עטיפה </w:t>
      </w:r>
      <w:bookmarkStart w:id="1223" w:name="_ETM_Q1_4737077"/>
      <w:bookmarkEnd w:id="1223"/>
      <w:r w:rsidR="00D804DD">
        <w:rPr>
          <w:rFonts w:hint="cs"/>
          <w:rtl/>
        </w:rPr>
        <w:t>שלמה, ש</w:t>
      </w:r>
      <w:r w:rsidR="002A01C5">
        <w:rPr>
          <w:rFonts w:hint="cs"/>
          <w:rtl/>
        </w:rPr>
        <w:t>ל "</w:t>
      </w:r>
      <w:r w:rsidR="00D804DD">
        <w:rPr>
          <w:rFonts w:hint="cs"/>
          <w:rtl/>
        </w:rPr>
        <w:t xml:space="preserve">אנחנו </w:t>
      </w:r>
      <w:r w:rsidR="002A01C5">
        <w:rPr>
          <w:rFonts w:hint="cs"/>
          <w:rtl/>
        </w:rPr>
        <w:t xml:space="preserve">לא </w:t>
      </w:r>
      <w:r w:rsidR="00D804DD">
        <w:rPr>
          <w:rFonts w:hint="cs"/>
          <w:rtl/>
        </w:rPr>
        <w:t xml:space="preserve">רוצים לתת לכם </w:t>
      </w:r>
      <w:r w:rsidR="002A01C5">
        <w:rPr>
          <w:rFonts w:hint="cs"/>
          <w:rtl/>
        </w:rPr>
        <w:t xml:space="preserve">חודש, אנחנו רוצים לתת לכם </w:t>
      </w:r>
      <w:r w:rsidR="00D804DD">
        <w:rPr>
          <w:rFonts w:hint="cs"/>
          <w:rtl/>
        </w:rPr>
        <w:t>רק שבועיים</w:t>
      </w:r>
      <w:r w:rsidR="002A01C5">
        <w:rPr>
          <w:rFonts w:hint="cs"/>
          <w:rtl/>
        </w:rPr>
        <w:t>"</w:t>
      </w:r>
      <w:r w:rsidR="00D804DD">
        <w:rPr>
          <w:rFonts w:hint="cs"/>
          <w:rtl/>
        </w:rPr>
        <w:t xml:space="preserve">, </w:t>
      </w:r>
      <w:r w:rsidR="002A01C5">
        <w:rPr>
          <w:rFonts w:hint="cs"/>
          <w:rtl/>
        </w:rPr>
        <w:t xml:space="preserve">"אנחנו לא רוצים </w:t>
      </w:r>
      <w:bookmarkStart w:id="1224" w:name="_ETM_Q1_4740161"/>
      <w:bookmarkEnd w:id="1224"/>
      <w:r w:rsidR="002A01C5">
        <w:rPr>
          <w:rFonts w:hint="cs"/>
          <w:rtl/>
        </w:rPr>
        <w:t xml:space="preserve">לתת לכם שבועיים, אנחנו </w:t>
      </w:r>
      <w:r w:rsidR="00D804DD">
        <w:rPr>
          <w:rFonts w:hint="cs"/>
          <w:rtl/>
        </w:rPr>
        <w:t xml:space="preserve">רוצים לתת </w:t>
      </w:r>
      <w:r w:rsidR="002A01C5">
        <w:rPr>
          <w:rFonts w:hint="cs"/>
          <w:rtl/>
        </w:rPr>
        <w:t xml:space="preserve">לכם 10 ימים", "אנחנו מוכנים לתת </w:t>
      </w:r>
      <w:bookmarkStart w:id="1225" w:name="_ETM_Q1_4742870"/>
      <w:bookmarkEnd w:id="1225"/>
      <w:r w:rsidR="002A01C5">
        <w:rPr>
          <w:rFonts w:hint="cs"/>
          <w:rtl/>
        </w:rPr>
        <w:t xml:space="preserve">לכם, </w:t>
      </w:r>
      <w:r w:rsidR="00D804DD">
        <w:rPr>
          <w:rFonts w:hint="cs"/>
          <w:rtl/>
        </w:rPr>
        <w:t>בתנאי שאתם תסבירו לנו מה החששות</w:t>
      </w:r>
      <w:r w:rsidR="002A01C5">
        <w:rPr>
          <w:rFonts w:hint="cs"/>
          <w:rtl/>
        </w:rPr>
        <w:t>"</w:t>
      </w:r>
      <w:r w:rsidR="00D804DD">
        <w:rPr>
          <w:rFonts w:hint="cs"/>
          <w:rtl/>
        </w:rPr>
        <w:t xml:space="preserve">, </w:t>
      </w:r>
      <w:r w:rsidR="002A01C5">
        <w:rPr>
          <w:rFonts w:hint="cs"/>
          <w:rtl/>
        </w:rPr>
        <w:t>"אנחנו מוכנים לתת לכם רק בתנאי שתיפגשו</w:t>
      </w:r>
      <w:bookmarkStart w:id="1226" w:name="_ETM_Q1_4747533"/>
      <w:bookmarkEnd w:id="1226"/>
      <w:r w:rsidR="002A01C5">
        <w:rPr>
          <w:rFonts w:hint="cs"/>
          <w:rtl/>
        </w:rPr>
        <w:t xml:space="preserve"> אתנו" </w:t>
      </w:r>
      <w:r w:rsidR="00D804DD">
        <w:rPr>
          <w:rFonts w:hint="cs"/>
          <w:rtl/>
        </w:rPr>
        <w:t xml:space="preserve">וכהנה </w:t>
      </w:r>
      <w:proofErr w:type="spellStart"/>
      <w:r w:rsidR="00D804DD">
        <w:rPr>
          <w:rFonts w:hint="cs"/>
          <w:rtl/>
        </w:rPr>
        <w:t>וכהנה</w:t>
      </w:r>
      <w:proofErr w:type="spellEnd"/>
      <w:r w:rsidR="00D804DD">
        <w:rPr>
          <w:rFonts w:hint="cs"/>
          <w:rtl/>
        </w:rPr>
        <w:t xml:space="preserve"> דברים </w:t>
      </w:r>
      <w:r w:rsidR="002A01C5">
        <w:rPr>
          <w:rFonts w:hint="cs"/>
          <w:rtl/>
        </w:rPr>
        <w:t xml:space="preserve">שאנחנו מוצאים את עצמנו מחלים את פניהם של </w:t>
      </w:r>
      <w:bookmarkStart w:id="1227" w:name="_ETM_Q1_4752726"/>
      <w:bookmarkEnd w:id="1227"/>
      <w:r w:rsidR="002A01C5">
        <w:rPr>
          <w:rFonts w:hint="cs"/>
          <w:rtl/>
        </w:rPr>
        <w:t xml:space="preserve">הצדדים </w:t>
      </w:r>
      <w:r w:rsidR="00D804DD">
        <w:rPr>
          <w:rFonts w:hint="cs"/>
          <w:rtl/>
        </w:rPr>
        <w:t xml:space="preserve">כדי לקבל ארכה </w:t>
      </w:r>
      <w:r w:rsidR="002A01C5">
        <w:rPr>
          <w:rFonts w:hint="cs"/>
          <w:rtl/>
        </w:rPr>
        <w:t>ל</w:t>
      </w:r>
      <w:r w:rsidR="00D804DD">
        <w:rPr>
          <w:rFonts w:hint="cs"/>
          <w:rtl/>
        </w:rPr>
        <w:t>בדוק משהו שחובתנו כלפי ה</w:t>
      </w:r>
      <w:r w:rsidR="002A01C5">
        <w:rPr>
          <w:rFonts w:hint="cs"/>
          <w:rtl/>
        </w:rPr>
        <w:t>צרכן הישראלי וכלפי ה</w:t>
      </w:r>
      <w:r w:rsidR="00D804DD">
        <w:rPr>
          <w:rFonts w:hint="cs"/>
          <w:rtl/>
        </w:rPr>
        <w:t xml:space="preserve">אזרח הישראלי לבדוק. </w:t>
      </w:r>
    </w:p>
    <w:p w:rsidR="00D804DD" w:rsidRDefault="00D804DD" w:rsidP="00D804DD">
      <w:pPr>
        <w:rPr>
          <w:rtl/>
        </w:rPr>
      </w:pPr>
    </w:p>
    <w:p w:rsidR="00D804DD" w:rsidRDefault="00D804DD" w:rsidP="00D804DD">
      <w:pPr>
        <w:pStyle w:val="a8"/>
        <w:keepNext/>
        <w:rPr>
          <w:rtl/>
        </w:rPr>
      </w:pPr>
      <w:bookmarkStart w:id="1228" w:name="ET_manager_4637_151"/>
      <w:r w:rsidRPr="00D804DD">
        <w:rPr>
          <w:rStyle w:val="TagStyle"/>
          <w:rtl/>
        </w:rPr>
        <w:t xml:space="preserve"> &lt;&lt; מנהל &gt;&gt; </w:t>
      </w:r>
      <w:r>
        <w:rPr>
          <w:rtl/>
        </w:rPr>
        <w:t>(היו"ר איתן כבל, 11:48)</w:t>
      </w:r>
      <w:r w:rsidRPr="00D804DD">
        <w:rPr>
          <w:rStyle w:val="TagStyle"/>
          <w:rtl/>
        </w:rPr>
        <w:t xml:space="preserve"> &lt;&lt; מנהל &gt;&gt;</w:t>
      </w:r>
      <w:r>
        <w:rPr>
          <w:rtl/>
        </w:rPr>
        <w:t xml:space="preserve"> </w:t>
      </w:r>
      <w:bookmarkEnd w:id="1228"/>
    </w:p>
    <w:p w:rsidR="00D804DD" w:rsidRDefault="00D804DD" w:rsidP="00D804DD">
      <w:pPr>
        <w:rPr>
          <w:rtl/>
        </w:rPr>
      </w:pPr>
      <w:r>
        <w:rPr>
          <w:rtl/>
        </w:rPr>
        <w:t xml:space="preserve">  </w:t>
      </w:r>
    </w:p>
    <w:p w:rsidR="00D804DD" w:rsidRDefault="00D804DD" w:rsidP="00D804DD">
      <w:pPr>
        <w:pStyle w:val="a4"/>
        <w:keepNext/>
        <w:rPr>
          <w:rtl/>
        </w:rPr>
      </w:pPr>
      <w:bookmarkStart w:id="1229" w:name="ET_speaker_5288_150"/>
      <w:r w:rsidRPr="00D804DD">
        <w:rPr>
          <w:rStyle w:val="TagStyle"/>
          <w:rtl/>
        </w:rPr>
        <w:t xml:space="preserve"> &lt;&lt; דובר &gt;&gt; </w:t>
      </w:r>
      <w:r>
        <w:rPr>
          <w:rtl/>
        </w:rPr>
        <w:t>איילת נחמיאס ורבין (המחנה הציוני):</w:t>
      </w:r>
      <w:r w:rsidRPr="00D804DD">
        <w:rPr>
          <w:rStyle w:val="TagStyle"/>
          <w:rtl/>
        </w:rPr>
        <w:t xml:space="preserve"> &lt;&lt; דובר &gt;&gt;</w:t>
      </w:r>
      <w:r>
        <w:rPr>
          <w:rtl/>
        </w:rPr>
        <w:t xml:space="preserve"> </w:t>
      </w:r>
      <w:bookmarkEnd w:id="1229"/>
    </w:p>
    <w:p w:rsidR="00D804DD" w:rsidRDefault="00D804DD" w:rsidP="00D804DD">
      <w:pPr>
        <w:pStyle w:val="KeepWithNext"/>
        <w:rPr>
          <w:rtl/>
        </w:rPr>
      </w:pPr>
    </w:p>
    <w:p w:rsidR="00D804DD" w:rsidRDefault="002A01C5" w:rsidP="002A01C5">
      <w:pPr>
        <w:rPr>
          <w:rtl/>
        </w:rPr>
      </w:pPr>
      <w:r>
        <w:rPr>
          <w:rFonts w:hint="cs"/>
          <w:rtl/>
        </w:rPr>
        <w:t xml:space="preserve">אבל השאלה אם את לא </w:t>
      </w:r>
      <w:bookmarkStart w:id="1230" w:name="_ETM_Q1_4758137"/>
      <w:bookmarkEnd w:id="1230"/>
      <w:r>
        <w:rPr>
          <w:rFonts w:hint="cs"/>
          <w:rtl/>
        </w:rPr>
        <w:t>קופצת למקום קיצוני מ-30 ל-120 יום?</w:t>
      </w:r>
    </w:p>
    <w:p w:rsidR="002A01C5" w:rsidRDefault="002A01C5" w:rsidP="00D804DD">
      <w:pPr>
        <w:rPr>
          <w:rtl/>
        </w:rPr>
      </w:pPr>
      <w:bookmarkStart w:id="1231" w:name="_ETM_Q1_4760541"/>
      <w:bookmarkStart w:id="1232" w:name="_ETM_Q1_4760695"/>
      <w:bookmarkEnd w:id="1231"/>
      <w:bookmarkEnd w:id="1232"/>
    </w:p>
    <w:p w:rsidR="00D804DD" w:rsidRDefault="00D804DD" w:rsidP="00D804DD">
      <w:pPr>
        <w:pStyle w:val="af9"/>
        <w:keepNext/>
        <w:rPr>
          <w:rtl/>
        </w:rPr>
      </w:pPr>
      <w:bookmarkStart w:id="1233" w:name="ET_guest_796084_152"/>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233"/>
    </w:p>
    <w:p w:rsidR="00D804DD" w:rsidRDefault="00D804DD" w:rsidP="00D804DD">
      <w:pPr>
        <w:pStyle w:val="KeepWithNext"/>
        <w:rPr>
          <w:rtl/>
        </w:rPr>
      </w:pPr>
    </w:p>
    <w:p w:rsidR="00D804DD" w:rsidRDefault="002A01C5" w:rsidP="00D804DD">
      <w:pPr>
        <w:rPr>
          <w:rtl/>
        </w:rPr>
      </w:pPr>
      <w:r>
        <w:rPr>
          <w:rFonts w:hint="cs"/>
          <w:rtl/>
        </w:rPr>
        <w:t xml:space="preserve">אני לא קופצת מ-30 ל-120. </w:t>
      </w:r>
      <w:bookmarkStart w:id="1234" w:name="_ETM_Q1_4766047"/>
      <w:bookmarkEnd w:id="1234"/>
      <w:r>
        <w:rPr>
          <w:rFonts w:hint="cs"/>
          <w:rtl/>
        </w:rPr>
        <w:t xml:space="preserve">ברירת המחדל היא עדיין, שאנחנו נצטרך לבדוק מיזוגים תוך 30 </w:t>
      </w:r>
      <w:bookmarkStart w:id="1235" w:name="_ETM_Q1_4769984"/>
      <w:bookmarkEnd w:id="1235"/>
      <w:r>
        <w:rPr>
          <w:rFonts w:hint="cs"/>
          <w:rtl/>
        </w:rPr>
        <w:t xml:space="preserve">יום, ולכן גם אנחנו אמרנו: אנחנו ניתן החלטת ממונה </w:t>
      </w:r>
      <w:bookmarkStart w:id="1236" w:name="_ETM_Q1_4778376"/>
      <w:bookmarkEnd w:id="1236"/>
      <w:r>
        <w:rPr>
          <w:rFonts w:hint="cs"/>
          <w:rtl/>
        </w:rPr>
        <w:t xml:space="preserve">מנומקת, </w:t>
      </w:r>
      <w:r w:rsidR="00D804DD">
        <w:rPr>
          <w:rFonts w:hint="cs"/>
          <w:rtl/>
        </w:rPr>
        <w:t xml:space="preserve">שמסבירה למה נדרשנו ליותר מאשר 30 יום במקומות שנידרש לזה. </w:t>
      </w:r>
    </w:p>
    <w:p w:rsidR="00D804DD" w:rsidRDefault="00D804DD" w:rsidP="00D804DD">
      <w:pPr>
        <w:rPr>
          <w:rtl/>
        </w:rPr>
      </w:pPr>
    </w:p>
    <w:p w:rsidR="00D804DD" w:rsidRDefault="00D804DD" w:rsidP="00D804DD">
      <w:pPr>
        <w:pStyle w:val="a4"/>
        <w:keepNext/>
        <w:rPr>
          <w:rtl/>
        </w:rPr>
      </w:pPr>
      <w:bookmarkStart w:id="1237" w:name="ET_speaker_5288_153"/>
      <w:r w:rsidRPr="00D804DD">
        <w:rPr>
          <w:rStyle w:val="TagStyle"/>
          <w:rtl/>
        </w:rPr>
        <w:t xml:space="preserve"> &lt;&lt; דובר &gt;&gt; </w:t>
      </w:r>
      <w:r>
        <w:rPr>
          <w:rtl/>
        </w:rPr>
        <w:t>איילת נחמיאס ורבין (המחנה הציוני):</w:t>
      </w:r>
      <w:r w:rsidRPr="00D804DD">
        <w:rPr>
          <w:rStyle w:val="TagStyle"/>
          <w:rtl/>
        </w:rPr>
        <w:t xml:space="preserve"> &lt;&lt; דובר &gt;&gt;</w:t>
      </w:r>
      <w:r>
        <w:rPr>
          <w:rtl/>
        </w:rPr>
        <w:t xml:space="preserve"> </w:t>
      </w:r>
      <w:bookmarkEnd w:id="1237"/>
    </w:p>
    <w:p w:rsidR="00D804DD" w:rsidRDefault="00D804DD" w:rsidP="00D804DD">
      <w:pPr>
        <w:pStyle w:val="KeepWithNext"/>
        <w:rPr>
          <w:rtl/>
        </w:rPr>
      </w:pPr>
    </w:p>
    <w:p w:rsidR="00D804DD" w:rsidRDefault="00D804DD" w:rsidP="00BA3C65">
      <w:pPr>
        <w:rPr>
          <w:rtl/>
        </w:rPr>
      </w:pPr>
      <w:r>
        <w:rPr>
          <w:rFonts w:hint="cs"/>
          <w:rtl/>
        </w:rPr>
        <w:t xml:space="preserve">כמה מיזוגים </w:t>
      </w:r>
      <w:r w:rsidR="002A01C5">
        <w:rPr>
          <w:rFonts w:hint="cs"/>
          <w:rtl/>
        </w:rPr>
        <w:t xml:space="preserve">היו השנה למשל, שהבנת שאת צריכה יותר מ-30 יום, </w:t>
      </w:r>
      <w:bookmarkStart w:id="1238" w:name="_ETM_Q1_4785929"/>
      <w:bookmarkEnd w:id="1238"/>
      <w:r w:rsidR="002A01C5">
        <w:rPr>
          <w:rFonts w:hint="cs"/>
          <w:rtl/>
        </w:rPr>
        <w:t xml:space="preserve">ומצאת את עצמך כמו שאמרת </w:t>
      </w:r>
      <w:r w:rsidR="002A01C5">
        <w:rPr>
          <w:rFonts w:hint="eastAsia"/>
          <w:rtl/>
        </w:rPr>
        <w:t xml:space="preserve">– </w:t>
      </w:r>
      <w:r w:rsidR="002A01C5">
        <w:rPr>
          <w:rFonts w:hint="cs"/>
          <w:rtl/>
        </w:rPr>
        <w:t xml:space="preserve">שזה לא מקובל עלי למשל, ואת </w:t>
      </w:r>
      <w:bookmarkStart w:id="1239" w:name="_ETM_Q1_4788795"/>
      <w:bookmarkEnd w:id="1239"/>
      <w:r w:rsidR="002A01C5">
        <w:rPr>
          <w:rFonts w:hint="cs"/>
          <w:rtl/>
        </w:rPr>
        <w:t>זה אני אומרת למגזר העסקי - ש</w:t>
      </w:r>
      <w:r>
        <w:rPr>
          <w:rFonts w:hint="cs"/>
          <w:rtl/>
        </w:rPr>
        <w:t>את צריכה ל</w:t>
      </w:r>
      <w:r w:rsidR="00BA3C65">
        <w:rPr>
          <w:rFonts w:hint="cs"/>
          <w:rtl/>
        </w:rPr>
        <w:t>ח</w:t>
      </w:r>
      <w:r>
        <w:rPr>
          <w:rFonts w:hint="cs"/>
          <w:rtl/>
        </w:rPr>
        <w:t xml:space="preserve">לות את </w:t>
      </w:r>
      <w:r w:rsidR="002A01C5">
        <w:rPr>
          <w:rFonts w:hint="cs"/>
          <w:rtl/>
        </w:rPr>
        <w:t xml:space="preserve">פניהם של הצדדים </w:t>
      </w:r>
      <w:bookmarkStart w:id="1240" w:name="_ETM_Q1_4795248"/>
      <w:bookmarkEnd w:id="1240"/>
      <w:r>
        <w:rPr>
          <w:rFonts w:hint="cs"/>
          <w:rtl/>
        </w:rPr>
        <w:t xml:space="preserve">כדי לקבל את הדחיות האלה? </w:t>
      </w:r>
      <w:r w:rsidR="00BA3C65">
        <w:rPr>
          <w:rFonts w:hint="cs"/>
          <w:rtl/>
        </w:rPr>
        <w:t>את מבינה ש</w:t>
      </w:r>
      <w:r>
        <w:rPr>
          <w:rFonts w:hint="cs"/>
          <w:rtl/>
        </w:rPr>
        <w:t>יש הבדל אם מדובר ב</w:t>
      </w:r>
      <w:r w:rsidR="00BA3C65">
        <w:rPr>
          <w:rFonts w:hint="cs"/>
          <w:rtl/>
        </w:rPr>
        <w:t>ארבעה, חמישה</w:t>
      </w:r>
      <w:r>
        <w:rPr>
          <w:rFonts w:hint="cs"/>
          <w:rtl/>
        </w:rPr>
        <w:t xml:space="preserve"> מיזוגים כאלה או </w:t>
      </w:r>
      <w:r w:rsidR="00BA3C65">
        <w:rPr>
          <w:rFonts w:hint="cs"/>
          <w:rtl/>
        </w:rPr>
        <w:t xml:space="preserve">מדובר ב-40 מיזוגים כאלה או </w:t>
      </w:r>
      <w:r>
        <w:rPr>
          <w:rFonts w:hint="cs"/>
          <w:rtl/>
        </w:rPr>
        <w:t xml:space="preserve">ב-50 מיזוגים כאלה. </w:t>
      </w:r>
    </w:p>
    <w:p w:rsidR="00D804DD" w:rsidRDefault="00D804DD" w:rsidP="00D804DD">
      <w:pPr>
        <w:rPr>
          <w:rtl/>
        </w:rPr>
      </w:pPr>
    </w:p>
    <w:p w:rsidR="00D804DD" w:rsidRDefault="00D804DD" w:rsidP="00D804DD">
      <w:pPr>
        <w:pStyle w:val="af9"/>
        <w:keepNext/>
        <w:rPr>
          <w:rtl/>
        </w:rPr>
      </w:pPr>
      <w:bookmarkStart w:id="1241" w:name="ET_guest_796084_154"/>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241"/>
    </w:p>
    <w:p w:rsidR="00D804DD" w:rsidRDefault="00D804DD" w:rsidP="00D804DD">
      <w:pPr>
        <w:pStyle w:val="KeepWithNext"/>
        <w:rPr>
          <w:rtl/>
        </w:rPr>
      </w:pPr>
    </w:p>
    <w:p w:rsidR="00D804DD" w:rsidRDefault="00BA3C65" w:rsidP="00D804DD">
      <w:pPr>
        <w:rPr>
          <w:rtl/>
        </w:rPr>
      </w:pPr>
      <w:r>
        <w:rPr>
          <w:rFonts w:hint="cs"/>
          <w:rtl/>
        </w:rPr>
        <w:t xml:space="preserve">אני יכולה </w:t>
      </w:r>
      <w:bookmarkStart w:id="1242" w:name="_ETM_Q1_4807733"/>
      <w:bookmarkEnd w:id="1242"/>
      <w:r>
        <w:rPr>
          <w:rFonts w:hint="cs"/>
          <w:rtl/>
        </w:rPr>
        <w:t xml:space="preserve">לומר שהיו תשעה מיזוגים אדומים. </w:t>
      </w:r>
    </w:p>
    <w:p w:rsidR="00D804DD" w:rsidRDefault="00D804DD" w:rsidP="00D804DD">
      <w:pPr>
        <w:rPr>
          <w:rtl/>
        </w:rPr>
      </w:pPr>
    </w:p>
    <w:p w:rsidR="00D804DD" w:rsidRDefault="00D804DD" w:rsidP="00D804DD">
      <w:pPr>
        <w:pStyle w:val="af9"/>
        <w:keepNext/>
        <w:rPr>
          <w:rtl/>
        </w:rPr>
      </w:pPr>
      <w:bookmarkStart w:id="1243" w:name="ET_guest_749377_155"/>
      <w:r w:rsidRPr="00D804DD">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D804DD">
        <w:rPr>
          <w:rStyle w:val="TagStyle"/>
          <w:rtl/>
        </w:rPr>
        <w:t xml:space="preserve"> &lt;&lt; אורח &gt;&gt;</w:t>
      </w:r>
      <w:r>
        <w:rPr>
          <w:rtl/>
        </w:rPr>
        <w:t xml:space="preserve"> </w:t>
      </w:r>
      <w:bookmarkEnd w:id="1243"/>
    </w:p>
    <w:p w:rsidR="00D804DD" w:rsidRDefault="00D804DD" w:rsidP="00D804DD">
      <w:pPr>
        <w:pStyle w:val="KeepWithNext"/>
        <w:rPr>
          <w:rtl/>
        </w:rPr>
      </w:pPr>
    </w:p>
    <w:p w:rsidR="00D804DD" w:rsidRDefault="00D804DD" w:rsidP="00D804DD">
      <w:pPr>
        <w:rPr>
          <w:rtl/>
        </w:rPr>
      </w:pPr>
      <w:r>
        <w:rPr>
          <w:rFonts w:hint="cs"/>
          <w:rtl/>
        </w:rPr>
        <w:t>מתוך 200?</w:t>
      </w:r>
    </w:p>
    <w:p w:rsidR="00D804DD" w:rsidRDefault="00D804DD" w:rsidP="00D804DD">
      <w:pPr>
        <w:rPr>
          <w:rtl/>
        </w:rPr>
      </w:pPr>
    </w:p>
    <w:p w:rsidR="00D804DD" w:rsidRDefault="00D804DD" w:rsidP="00D804DD">
      <w:pPr>
        <w:pStyle w:val="af9"/>
        <w:keepNext/>
        <w:rPr>
          <w:rtl/>
        </w:rPr>
      </w:pPr>
      <w:bookmarkStart w:id="1244" w:name="ET_guest_796084_156"/>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244"/>
    </w:p>
    <w:p w:rsidR="00D804DD" w:rsidRDefault="00D804DD" w:rsidP="00D804DD">
      <w:pPr>
        <w:pStyle w:val="KeepWithNext"/>
        <w:rPr>
          <w:rtl/>
        </w:rPr>
      </w:pPr>
    </w:p>
    <w:p w:rsidR="00D804DD" w:rsidRDefault="00BA3C65" w:rsidP="00BA3C65">
      <w:pPr>
        <w:rPr>
          <w:rtl/>
        </w:rPr>
      </w:pPr>
      <w:r>
        <w:rPr>
          <w:rFonts w:hint="cs"/>
          <w:rtl/>
        </w:rPr>
        <w:t xml:space="preserve">200 זה הערכה שלי לשנת 2018. עד </w:t>
      </w:r>
      <w:bookmarkStart w:id="1245" w:name="_ETM_Q1_4820011"/>
      <w:bookmarkEnd w:id="1245"/>
      <w:r>
        <w:rPr>
          <w:rFonts w:hint="cs"/>
          <w:rtl/>
        </w:rPr>
        <w:t xml:space="preserve">היום בשנת 2018 </w:t>
      </w:r>
      <w:r w:rsidR="00D804DD">
        <w:rPr>
          <w:rFonts w:hint="cs"/>
          <w:rtl/>
        </w:rPr>
        <w:t xml:space="preserve">היו </w:t>
      </w:r>
      <w:r>
        <w:rPr>
          <w:rFonts w:hint="cs"/>
          <w:rtl/>
        </w:rPr>
        <w:t xml:space="preserve">תשעה מיזוגים אדומים, שכל אחד מהם הצריך </w:t>
      </w:r>
      <w:bookmarkStart w:id="1246" w:name="_ETM_Q1_4822739"/>
      <w:bookmarkEnd w:id="1246"/>
      <w:r>
        <w:rPr>
          <w:rFonts w:hint="cs"/>
          <w:rtl/>
        </w:rPr>
        <w:t xml:space="preserve">יותר מאשר 30 בדיקה. היו </w:t>
      </w:r>
      <w:r w:rsidR="00D804DD">
        <w:rPr>
          <w:rFonts w:hint="cs"/>
          <w:rtl/>
        </w:rPr>
        <w:t>עוד מספר מיזוגים, שאנחנו מגדירים אותם כצהובים</w:t>
      </w:r>
      <w:r>
        <w:rPr>
          <w:rFonts w:hint="cs"/>
          <w:rtl/>
        </w:rPr>
        <w:t xml:space="preserve">, שגם הצריכו יותר </w:t>
      </w:r>
      <w:bookmarkStart w:id="1247" w:name="_ETM_Q1_4829592"/>
      <w:bookmarkEnd w:id="1247"/>
      <w:r>
        <w:rPr>
          <w:rFonts w:hint="cs"/>
          <w:rtl/>
        </w:rPr>
        <w:t>מאשר 30 יום בדיקה</w:t>
      </w:r>
      <w:r w:rsidR="00D804DD">
        <w:rPr>
          <w:rFonts w:hint="cs"/>
          <w:rtl/>
        </w:rPr>
        <w:t xml:space="preserve">. אנחנו לא מדברים על כמות עצומה. בסוף, כמו שאמרתי, 87% מהמיזוגים הם מיזוגים שאנחנו </w:t>
      </w:r>
      <w:r>
        <w:rPr>
          <w:rFonts w:hint="cs"/>
          <w:rtl/>
        </w:rPr>
        <w:t xml:space="preserve">מסווגים אותם כמיזוגים ירוקים, ואז </w:t>
      </w:r>
      <w:r w:rsidR="00D804DD">
        <w:rPr>
          <w:rFonts w:hint="cs"/>
          <w:rtl/>
        </w:rPr>
        <w:t xml:space="preserve">לא רק </w:t>
      </w:r>
      <w:r>
        <w:rPr>
          <w:rFonts w:hint="cs"/>
          <w:rtl/>
        </w:rPr>
        <w:t xml:space="preserve">שאנחנו עומדים </w:t>
      </w:r>
      <w:bookmarkStart w:id="1248" w:name="_ETM_Q1_4840155"/>
      <w:bookmarkEnd w:id="1248"/>
      <w:r w:rsidR="00D804DD">
        <w:rPr>
          <w:rFonts w:hint="cs"/>
          <w:rtl/>
        </w:rPr>
        <w:t>ב-30</w:t>
      </w:r>
      <w:r>
        <w:rPr>
          <w:rFonts w:hint="cs"/>
          <w:rtl/>
        </w:rPr>
        <w:t xml:space="preserve"> יום</w:t>
      </w:r>
      <w:r w:rsidR="00D804DD">
        <w:rPr>
          <w:rFonts w:hint="cs"/>
          <w:rtl/>
        </w:rPr>
        <w:t xml:space="preserve">, </w:t>
      </w:r>
      <w:r>
        <w:rPr>
          <w:rFonts w:hint="cs"/>
          <w:rtl/>
        </w:rPr>
        <w:t xml:space="preserve">אנחנו </w:t>
      </w:r>
      <w:r w:rsidR="00D804DD">
        <w:rPr>
          <w:rFonts w:hint="cs"/>
          <w:rtl/>
        </w:rPr>
        <w:t xml:space="preserve">גם גוזרים על עצמנו תקופה </w:t>
      </w:r>
      <w:r>
        <w:rPr>
          <w:rFonts w:hint="cs"/>
          <w:rtl/>
        </w:rPr>
        <w:t xml:space="preserve">הרבה </w:t>
      </w:r>
      <w:r w:rsidR="00D804DD">
        <w:rPr>
          <w:rFonts w:hint="cs"/>
          <w:rtl/>
        </w:rPr>
        <w:t xml:space="preserve">יותר קצרה בהקשר הזה. </w:t>
      </w:r>
    </w:p>
    <w:p w:rsidR="00D804DD" w:rsidRDefault="00D804DD" w:rsidP="00D804DD">
      <w:pPr>
        <w:rPr>
          <w:rtl/>
        </w:rPr>
      </w:pPr>
    </w:p>
    <w:p w:rsidR="00D804DD" w:rsidRDefault="00D804DD" w:rsidP="00D804DD">
      <w:pPr>
        <w:pStyle w:val="a4"/>
        <w:keepNext/>
        <w:rPr>
          <w:rtl/>
        </w:rPr>
      </w:pPr>
      <w:bookmarkStart w:id="1249" w:name="ET_speaker_5280_157"/>
      <w:r w:rsidRPr="00D804DD">
        <w:rPr>
          <w:rStyle w:val="TagStyle"/>
          <w:rtl/>
        </w:rPr>
        <w:t xml:space="preserve"> &lt;&lt; דובר &gt;&gt; </w:t>
      </w:r>
      <w:r>
        <w:rPr>
          <w:rtl/>
        </w:rPr>
        <w:t>עבד אל חכים חאג' יחיא (הרשימה המשותפת):</w:t>
      </w:r>
      <w:r w:rsidRPr="00D804DD">
        <w:rPr>
          <w:rStyle w:val="TagStyle"/>
          <w:rtl/>
        </w:rPr>
        <w:t xml:space="preserve"> &lt;&lt; דובר &gt;&gt;</w:t>
      </w:r>
      <w:r>
        <w:rPr>
          <w:rtl/>
        </w:rPr>
        <w:t xml:space="preserve"> </w:t>
      </w:r>
      <w:bookmarkEnd w:id="1249"/>
    </w:p>
    <w:p w:rsidR="00D804DD" w:rsidRDefault="00D804DD" w:rsidP="00D804DD">
      <w:pPr>
        <w:pStyle w:val="KeepWithNext"/>
        <w:rPr>
          <w:rtl/>
        </w:rPr>
      </w:pPr>
    </w:p>
    <w:p w:rsidR="00D804DD" w:rsidRDefault="00BA3C65" w:rsidP="00DD2858">
      <w:pPr>
        <w:rPr>
          <w:rtl/>
        </w:rPr>
      </w:pPr>
      <w:r>
        <w:rPr>
          <w:rFonts w:hint="cs"/>
          <w:rtl/>
        </w:rPr>
        <w:t>לגבי ההחלטה שלכם לדחות מיזוגים</w:t>
      </w:r>
      <w:r w:rsidR="00DD2858">
        <w:rPr>
          <w:rFonts w:hint="cs"/>
          <w:rtl/>
        </w:rPr>
        <w:t xml:space="preserve"> של</w:t>
      </w:r>
      <w:r>
        <w:rPr>
          <w:rFonts w:hint="cs"/>
          <w:rtl/>
        </w:rPr>
        <w:t xml:space="preserve"> </w:t>
      </w:r>
      <w:r w:rsidR="00D804DD">
        <w:rPr>
          <w:rFonts w:hint="cs"/>
          <w:rtl/>
        </w:rPr>
        <w:t>החברות שרוצות להתמז</w:t>
      </w:r>
      <w:r w:rsidR="008931A6">
        <w:rPr>
          <w:rFonts w:hint="cs"/>
          <w:rtl/>
        </w:rPr>
        <w:t>ג</w:t>
      </w:r>
      <w:r w:rsidR="00DD2858">
        <w:rPr>
          <w:rFonts w:hint="cs"/>
          <w:rtl/>
        </w:rPr>
        <w:t xml:space="preserve">, </w:t>
      </w:r>
      <w:r w:rsidR="00D804DD">
        <w:rPr>
          <w:rFonts w:hint="cs"/>
          <w:rtl/>
        </w:rPr>
        <w:t xml:space="preserve">ההחלטה שלכם </w:t>
      </w:r>
      <w:r>
        <w:rPr>
          <w:rFonts w:hint="cs"/>
          <w:rtl/>
        </w:rPr>
        <w:t xml:space="preserve">היא </w:t>
      </w:r>
      <w:r w:rsidR="00D804DD">
        <w:rPr>
          <w:rFonts w:hint="cs"/>
          <w:rtl/>
        </w:rPr>
        <w:t xml:space="preserve">סופית </w:t>
      </w:r>
      <w:r>
        <w:rPr>
          <w:rFonts w:hint="cs"/>
          <w:rtl/>
        </w:rPr>
        <w:t xml:space="preserve">או </w:t>
      </w:r>
      <w:bookmarkStart w:id="1250" w:name="_ETM_Q1_4861265"/>
      <w:bookmarkEnd w:id="1250"/>
      <w:r w:rsidR="00D804DD">
        <w:rPr>
          <w:rFonts w:hint="cs"/>
          <w:rtl/>
        </w:rPr>
        <w:t>יש מקום לערער?</w:t>
      </w:r>
    </w:p>
    <w:p w:rsidR="00D804DD" w:rsidRDefault="00D804DD" w:rsidP="00D804DD">
      <w:pPr>
        <w:rPr>
          <w:rtl/>
        </w:rPr>
      </w:pPr>
    </w:p>
    <w:p w:rsidR="00D804DD" w:rsidRDefault="00D804DD" w:rsidP="00D804DD">
      <w:pPr>
        <w:pStyle w:val="af9"/>
        <w:keepNext/>
        <w:rPr>
          <w:rtl/>
        </w:rPr>
      </w:pPr>
      <w:bookmarkStart w:id="1251" w:name="ET_guest_796084_158"/>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251"/>
    </w:p>
    <w:p w:rsidR="00D804DD" w:rsidRDefault="00D804DD" w:rsidP="00D804DD">
      <w:pPr>
        <w:pStyle w:val="KeepWithNext"/>
        <w:rPr>
          <w:rtl/>
        </w:rPr>
      </w:pPr>
    </w:p>
    <w:p w:rsidR="00D804DD" w:rsidRDefault="00DD2858" w:rsidP="00DD2858">
      <w:pPr>
        <w:rPr>
          <w:rtl/>
        </w:rPr>
      </w:pPr>
      <w:r>
        <w:rPr>
          <w:rFonts w:hint="cs"/>
          <w:rtl/>
        </w:rPr>
        <w:t xml:space="preserve">קודם כל, </w:t>
      </w:r>
      <w:r w:rsidR="00D804DD">
        <w:rPr>
          <w:rFonts w:hint="cs"/>
          <w:rtl/>
        </w:rPr>
        <w:t xml:space="preserve">ההחלטה להתנגד למיזוג </w:t>
      </w:r>
      <w:r>
        <w:rPr>
          <w:rFonts w:hint="cs"/>
          <w:rtl/>
        </w:rPr>
        <w:t xml:space="preserve">זה </w:t>
      </w:r>
      <w:r w:rsidR="00D804DD">
        <w:rPr>
          <w:rFonts w:hint="cs"/>
          <w:rtl/>
        </w:rPr>
        <w:t xml:space="preserve">לא </w:t>
      </w:r>
      <w:r>
        <w:rPr>
          <w:rFonts w:hint="cs"/>
          <w:rtl/>
        </w:rPr>
        <w:t xml:space="preserve">דבר </w:t>
      </w:r>
      <w:r w:rsidR="00D804DD">
        <w:rPr>
          <w:rFonts w:hint="cs"/>
          <w:rtl/>
        </w:rPr>
        <w:t xml:space="preserve">קל ערך, </w:t>
      </w:r>
      <w:r>
        <w:rPr>
          <w:rFonts w:hint="cs"/>
          <w:rtl/>
        </w:rPr>
        <w:t xml:space="preserve">אנחנו </w:t>
      </w:r>
      <w:bookmarkStart w:id="1252" w:name="_ETM_Q1_4868543"/>
      <w:bookmarkEnd w:id="1252"/>
      <w:r>
        <w:rPr>
          <w:rFonts w:hint="cs"/>
          <w:rtl/>
        </w:rPr>
        <w:t xml:space="preserve">מאפשרים לצדדים שימוע בפנינו, לפני שאנחנו מחליטים את ההחלטה הזאת, </w:t>
      </w:r>
      <w:bookmarkStart w:id="1253" w:name="_ETM_Q1_4871463"/>
      <w:bookmarkEnd w:id="1253"/>
      <w:r w:rsidR="00D804DD">
        <w:rPr>
          <w:rFonts w:hint="cs"/>
          <w:rtl/>
        </w:rPr>
        <w:t>ואחרי זה יש להם זכות להגיש ערר לבית הדין להגבלים עסקיים, כפי ש</w:t>
      </w:r>
      <w:r>
        <w:rPr>
          <w:rFonts w:hint="cs"/>
          <w:rtl/>
        </w:rPr>
        <w:t xml:space="preserve">הם אכן </w:t>
      </w:r>
      <w:r w:rsidR="00D804DD">
        <w:rPr>
          <w:rFonts w:hint="cs"/>
          <w:rtl/>
        </w:rPr>
        <w:t xml:space="preserve">עושים הרבה פעמים. </w:t>
      </w:r>
      <w:r>
        <w:rPr>
          <w:rFonts w:hint="cs"/>
          <w:rtl/>
        </w:rPr>
        <w:t xml:space="preserve">אנחנו נמצאים כרגע עם ערר תלוי ועומד </w:t>
      </w:r>
      <w:r w:rsidR="00D804DD">
        <w:rPr>
          <w:rFonts w:hint="cs"/>
          <w:rtl/>
        </w:rPr>
        <w:t>על ההתנגדות שלנו למזרחי-איגוד, שמתברר</w:t>
      </w:r>
      <w:bookmarkStart w:id="1254" w:name="_ETM_Q1_4884533"/>
      <w:bookmarkEnd w:id="1254"/>
      <w:r>
        <w:rPr>
          <w:rFonts w:hint="cs"/>
          <w:rtl/>
        </w:rPr>
        <w:t xml:space="preserve"> כרגע בפני בית הדין להגבלים עסקיים</w:t>
      </w:r>
      <w:r w:rsidR="00D804DD">
        <w:rPr>
          <w:rFonts w:hint="cs"/>
          <w:rtl/>
        </w:rPr>
        <w:t xml:space="preserve">. בשעתו הוגש ערר על ההתנגדות שלנו </w:t>
      </w:r>
      <w:r>
        <w:rPr>
          <w:rFonts w:hint="cs"/>
          <w:rtl/>
        </w:rPr>
        <w:t xml:space="preserve">של </w:t>
      </w:r>
      <w:r w:rsidR="00D804DD">
        <w:rPr>
          <w:rFonts w:hint="cs"/>
          <w:rtl/>
        </w:rPr>
        <w:t>אל-על-ישראייר, שהצדדים בחרו למשוך אותו יום לפני הדיון</w:t>
      </w:r>
      <w:r>
        <w:rPr>
          <w:rFonts w:hint="cs"/>
          <w:rtl/>
        </w:rPr>
        <w:t xml:space="preserve">. בעיקרון, </w:t>
      </w:r>
      <w:r w:rsidR="00D804DD">
        <w:rPr>
          <w:rFonts w:hint="cs"/>
          <w:rtl/>
        </w:rPr>
        <w:t xml:space="preserve">האפשרות </w:t>
      </w:r>
      <w:r>
        <w:rPr>
          <w:rFonts w:hint="cs"/>
          <w:rtl/>
        </w:rPr>
        <w:t xml:space="preserve">לערור לבית </w:t>
      </w:r>
      <w:bookmarkStart w:id="1255" w:name="_ETM_Q1_4896997"/>
      <w:bookmarkEnd w:id="1255"/>
      <w:r>
        <w:rPr>
          <w:rFonts w:hint="cs"/>
          <w:rtl/>
        </w:rPr>
        <w:t xml:space="preserve">הדין להגבלים עסקיים </w:t>
      </w:r>
      <w:r w:rsidR="00D804DD">
        <w:rPr>
          <w:rFonts w:hint="cs"/>
          <w:rtl/>
        </w:rPr>
        <w:t xml:space="preserve">עומדת לצדדים. </w:t>
      </w:r>
    </w:p>
    <w:p w:rsidR="00D804DD" w:rsidRDefault="00D804DD" w:rsidP="00D804DD">
      <w:pPr>
        <w:rPr>
          <w:rtl/>
        </w:rPr>
      </w:pPr>
    </w:p>
    <w:p w:rsidR="00D804DD" w:rsidRDefault="00D804DD" w:rsidP="00DD2858">
      <w:pPr>
        <w:rPr>
          <w:rtl/>
        </w:rPr>
      </w:pPr>
      <w:r>
        <w:rPr>
          <w:rFonts w:hint="cs"/>
          <w:rtl/>
        </w:rPr>
        <w:t xml:space="preserve">אני רק אגיד להשלמת התמונה, </w:t>
      </w:r>
      <w:r w:rsidR="00DD2858">
        <w:rPr>
          <w:rFonts w:hint="cs"/>
          <w:rtl/>
        </w:rPr>
        <w:t>ש</w:t>
      </w:r>
      <w:r>
        <w:rPr>
          <w:rFonts w:hint="cs"/>
          <w:rtl/>
        </w:rPr>
        <w:t xml:space="preserve">אנחנו עשינו בדיקה השוואתית. </w:t>
      </w:r>
      <w:r w:rsidR="00DD2858">
        <w:rPr>
          <w:rFonts w:hint="cs"/>
          <w:rtl/>
        </w:rPr>
        <w:t>אני חושבת ש</w:t>
      </w:r>
      <w:r>
        <w:rPr>
          <w:rFonts w:hint="cs"/>
          <w:rtl/>
        </w:rPr>
        <w:t xml:space="preserve">למעט בוליביה ואוזבקיסטן, אין אף מדינה שבה הממונה או המקביל לראש רשות התחרות נדרש להכריע </w:t>
      </w:r>
      <w:r w:rsidR="00DD2858">
        <w:rPr>
          <w:rFonts w:hint="cs"/>
          <w:rtl/>
        </w:rPr>
        <w:t xml:space="preserve">במיזוגים </w:t>
      </w:r>
      <w:r>
        <w:rPr>
          <w:rFonts w:hint="cs"/>
          <w:rtl/>
        </w:rPr>
        <w:t>תוך 30 יום</w:t>
      </w:r>
      <w:r w:rsidR="00DD2858">
        <w:rPr>
          <w:rFonts w:hint="cs"/>
          <w:rtl/>
        </w:rPr>
        <w:t xml:space="preserve"> כפי שאנחנו נדרשים</w:t>
      </w:r>
      <w:r>
        <w:rPr>
          <w:rFonts w:hint="cs"/>
          <w:rtl/>
        </w:rPr>
        <w:t xml:space="preserve">, אין כזה דבר. </w:t>
      </w:r>
    </w:p>
    <w:p w:rsidR="00D804DD" w:rsidRDefault="00D804DD" w:rsidP="00D804DD">
      <w:pPr>
        <w:rPr>
          <w:rtl/>
        </w:rPr>
      </w:pPr>
    </w:p>
    <w:p w:rsidR="00DD2858" w:rsidRDefault="00DD2858" w:rsidP="00D804DD">
      <w:pPr>
        <w:rPr>
          <w:rtl/>
        </w:rPr>
      </w:pPr>
      <w:bookmarkStart w:id="1256" w:name="_ETM_Q1_4922628"/>
      <w:bookmarkStart w:id="1257" w:name="_ETM_Q1_4922727"/>
      <w:bookmarkStart w:id="1258" w:name="_ETM_Q1_4920631"/>
      <w:bookmarkEnd w:id="1256"/>
      <w:bookmarkEnd w:id="1257"/>
      <w:bookmarkEnd w:id="1258"/>
    </w:p>
    <w:p w:rsidR="00DD2858" w:rsidRDefault="00DD2858" w:rsidP="00DD2858">
      <w:pPr>
        <w:pStyle w:val="a4"/>
        <w:keepNext/>
        <w:rPr>
          <w:rtl/>
        </w:rPr>
      </w:pPr>
      <w:bookmarkStart w:id="1259" w:name="ET_speaker_5280_363"/>
      <w:r w:rsidRPr="00DD2858">
        <w:rPr>
          <w:rStyle w:val="TagStyle"/>
          <w:rtl/>
        </w:rPr>
        <w:t xml:space="preserve"> &lt;&lt; דובר &gt;&gt; </w:t>
      </w:r>
      <w:r>
        <w:rPr>
          <w:rtl/>
        </w:rPr>
        <w:t>עבד אל חכים חאג' יחיא (הרשימה המשותפת):</w:t>
      </w:r>
      <w:r w:rsidRPr="00DD2858">
        <w:rPr>
          <w:rStyle w:val="TagStyle"/>
          <w:rtl/>
        </w:rPr>
        <w:t xml:space="preserve"> &lt;&lt; דובר &gt;&gt;</w:t>
      </w:r>
      <w:r>
        <w:rPr>
          <w:rtl/>
        </w:rPr>
        <w:t xml:space="preserve"> </w:t>
      </w:r>
      <w:bookmarkEnd w:id="1259"/>
    </w:p>
    <w:p w:rsidR="00DD2858" w:rsidRDefault="00DD2858" w:rsidP="00DD2858">
      <w:pPr>
        <w:pStyle w:val="KeepWithNext"/>
        <w:rPr>
          <w:rtl/>
        </w:rPr>
      </w:pPr>
    </w:p>
    <w:p w:rsidR="00DD2858" w:rsidRDefault="00DD2858" w:rsidP="00DD2858">
      <w:pPr>
        <w:rPr>
          <w:rtl/>
        </w:rPr>
      </w:pPr>
      <w:bookmarkStart w:id="1260" w:name="_ETM_Q1_4921442"/>
      <w:bookmarkStart w:id="1261" w:name="_ETM_Q1_4921533"/>
      <w:bookmarkEnd w:id="1260"/>
      <w:bookmarkEnd w:id="1261"/>
      <w:r>
        <w:rPr>
          <w:rFonts w:hint="cs"/>
          <w:rtl/>
        </w:rPr>
        <w:t xml:space="preserve">היום </w:t>
      </w:r>
      <w:bookmarkStart w:id="1262" w:name="_ETM_Q1_4924439"/>
      <w:bookmarkEnd w:id="1262"/>
      <w:r>
        <w:rPr>
          <w:rFonts w:hint="cs"/>
          <w:rtl/>
        </w:rPr>
        <w:t xml:space="preserve">זה 90 ימים. </w:t>
      </w:r>
    </w:p>
    <w:p w:rsidR="00DD2858" w:rsidRDefault="00DD2858" w:rsidP="00DD2858">
      <w:pPr>
        <w:rPr>
          <w:rtl/>
        </w:rPr>
      </w:pPr>
      <w:r>
        <w:rPr>
          <w:rtl/>
        </w:rPr>
        <w:t xml:space="preserve">  </w:t>
      </w:r>
    </w:p>
    <w:p w:rsidR="00D804DD" w:rsidRDefault="00D804DD" w:rsidP="00D804DD">
      <w:pPr>
        <w:pStyle w:val="a4"/>
        <w:keepNext/>
        <w:rPr>
          <w:rtl/>
        </w:rPr>
      </w:pPr>
      <w:bookmarkStart w:id="1263" w:name="ET_speaker_5288_159"/>
      <w:r w:rsidRPr="00D804DD">
        <w:rPr>
          <w:rStyle w:val="TagStyle"/>
          <w:rtl/>
        </w:rPr>
        <w:t xml:space="preserve"> &lt;&lt; דובר &gt;&gt; </w:t>
      </w:r>
      <w:r>
        <w:rPr>
          <w:rtl/>
        </w:rPr>
        <w:t>איילת נחמיאס ורבין (המחנה הציוני):</w:t>
      </w:r>
      <w:r w:rsidRPr="00D804DD">
        <w:rPr>
          <w:rStyle w:val="TagStyle"/>
          <w:rtl/>
        </w:rPr>
        <w:t xml:space="preserve"> &lt;&lt; דובר &gt;&gt;</w:t>
      </w:r>
      <w:r>
        <w:rPr>
          <w:rtl/>
        </w:rPr>
        <w:t xml:space="preserve"> </w:t>
      </w:r>
      <w:bookmarkEnd w:id="1263"/>
    </w:p>
    <w:p w:rsidR="00D804DD" w:rsidRDefault="00D804DD" w:rsidP="00D804DD">
      <w:pPr>
        <w:pStyle w:val="KeepWithNext"/>
        <w:rPr>
          <w:rtl/>
        </w:rPr>
      </w:pPr>
    </w:p>
    <w:p w:rsidR="00D804DD" w:rsidRDefault="00D804DD" w:rsidP="00D804DD">
      <w:pPr>
        <w:rPr>
          <w:rtl/>
        </w:rPr>
      </w:pPr>
      <w:r>
        <w:rPr>
          <w:rFonts w:hint="cs"/>
          <w:rtl/>
        </w:rPr>
        <w:t>באופן אינטואיטיבי אני מסכימה אתך</w:t>
      </w:r>
      <w:r w:rsidR="00DD2858">
        <w:rPr>
          <w:rFonts w:hint="cs"/>
          <w:rtl/>
        </w:rPr>
        <w:t xml:space="preserve">, 30 </w:t>
      </w:r>
      <w:bookmarkStart w:id="1264" w:name="_ETM_Q1_4927399"/>
      <w:bookmarkEnd w:id="1264"/>
      <w:r w:rsidR="00DD2858">
        <w:rPr>
          <w:rFonts w:hint="cs"/>
          <w:rtl/>
        </w:rPr>
        <w:t>יום נשמע מאוד מעט</w:t>
      </w:r>
      <w:r>
        <w:rPr>
          <w:rFonts w:hint="cs"/>
          <w:rtl/>
        </w:rPr>
        <w:t xml:space="preserve">. </w:t>
      </w:r>
    </w:p>
    <w:p w:rsidR="00D804DD" w:rsidRDefault="00D804DD" w:rsidP="00D804DD">
      <w:pPr>
        <w:rPr>
          <w:rtl/>
        </w:rPr>
      </w:pPr>
    </w:p>
    <w:p w:rsidR="00D804DD" w:rsidRDefault="00D804DD" w:rsidP="00D804DD">
      <w:pPr>
        <w:pStyle w:val="af9"/>
        <w:keepNext/>
        <w:rPr>
          <w:rtl/>
        </w:rPr>
      </w:pPr>
      <w:bookmarkStart w:id="1265" w:name="ET_guest_796084_160"/>
      <w:r w:rsidRPr="00D804DD">
        <w:rPr>
          <w:rStyle w:val="TagStyle"/>
          <w:rtl/>
        </w:rPr>
        <w:t xml:space="preserve"> &lt;&lt; אורח &gt;&gt; </w:t>
      </w:r>
      <w:r>
        <w:rPr>
          <w:rtl/>
        </w:rPr>
        <w:t>מיכל הלפרין:</w:t>
      </w:r>
      <w:r w:rsidRPr="00D804DD">
        <w:rPr>
          <w:rStyle w:val="TagStyle"/>
          <w:rtl/>
        </w:rPr>
        <w:t xml:space="preserve"> &lt;&lt; אורח &gt;&gt;</w:t>
      </w:r>
      <w:r>
        <w:rPr>
          <w:rtl/>
        </w:rPr>
        <w:t xml:space="preserve"> </w:t>
      </w:r>
      <w:bookmarkEnd w:id="1265"/>
    </w:p>
    <w:p w:rsidR="00D804DD" w:rsidRDefault="00D804DD" w:rsidP="00D804DD">
      <w:pPr>
        <w:pStyle w:val="KeepWithNext"/>
        <w:rPr>
          <w:rtl/>
        </w:rPr>
      </w:pPr>
    </w:p>
    <w:p w:rsidR="00D804DD" w:rsidRDefault="00DD2858" w:rsidP="00D804DD">
      <w:pPr>
        <w:rPr>
          <w:rtl/>
        </w:rPr>
      </w:pPr>
      <w:r>
        <w:rPr>
          <w:rFonts w:hint="cs"/>
          <w:rtl/>
        </w:rPr>
        <w:t>תמיד ראש רשות התחרות הרלוונטי יהיה רשאי</w:t>
      </w:r>
      <w:bookmarkStart w:id="1266" w:name="_ETM_Q1_4930415"/>
      <w:bookmarkEnd w:id="1266"/>
      <w:r>
        <w:rPr>
          <w:rFonts w:hint="cs"/>
          <w:rtl/>
        </w:rPr>
        <w:t xml:space="preserve">, לרוב תוך 30 יום, לא תמיד תוך 30 </w:t>
      </w:r>
      <w:bookmarkStart w:id="1267" w:name="_ETM_Q1_4931350"/>
      <w:bookmarkEnd w:id="1267"/>
      <w:r>
        <w:rPr>
          <w:rFonts w:hint="cs"/>
          <w:rtl/>
        </w:rPr>
        <w:t xml:space="preserve">יום, </w:t>
      </w:r>
      <w:r w:rsidR="00D804DD">
        <w:rPr>
          <w:rFonts w:hint="cs"/>
          <w:rtl/>
        </w:rPr>
        <w:t>להאריך לעצמו את התקופה במקומות שבהם הוא סבור שכך נדרש. אז אנחנו גם מתאימים את עצמנו למקובלות בעולם.</w:t>
      </w:r>
    </w:p>
    <w:p w:rsidR="00D804DD" w:rsidRDefault="00D804DD" w:rsidP="00D804DD">
      <w:pPr>
        <w:rPr>
          <w:rtl/>
        </w:rPr>
      </w:pPr>
    </w:p>
    <w:p w:rsidR="00D804DD" w:rsidRDefault="00D804DD" w:rsidP="00D804DD">
      <w:pPr>
        <w:pStyle w:val="a4"/>
        <w:keepNext/>
        <w:rPr>
          <w:rtl/>
        </w:rPr>
      </w:pPr>
      <w:bookmarkStart w:id="1268" w:name="ET_speaker_5288_161"/>
      <w:r w:rsidRPr="00D804DD">
        <w:rPr>
          <w:rStyle w:val="TagStyle"/>
          <w:rtl/>
        </w:rPr>
        <w:t xml:space="preserve"> &lt;&lt; דובר &gt;&gt; </w:t>
      </w:r>
      <w:r>
        <w:rPr>
          <w:rtl/>
        </w:rPr>
        <w:t>איילת נחמיאס ורבין (המחנה הציוני):</w:t>
      </w:r>
      <w:r w:rsidRPr="00D804DD">
        <w:rPr>
          <w:rStyle w:val="TagStyle"/>
          <w:rtl/>
        </w:rPr>
        <w:t xml:space="preserve"> &lt;&lt; דובר &gt;&gt;</w:t>
      </w:r>
      <w:r>
        <w:rPr>
          <w:rtl/>
        </w:rPr>
        <w:t xml:space="preserve"> </w:t>
      </w:r>
      <w:bookmarkEnd w:id="1268"/>
    </w:p>
    <w:p w:rsidR="00D804DD" w:rsidRDefault="00D804DD" w:rsidP="00D804DD">
      <w:pPr>
        <w:pStyle w:val="KeepWithNext"/>
        <w:rPr>
          <w:rtl/>
        </w:rPr>
      </w:pPr>
    </w:p>
    <w:p w:rsidR="00D804DD" w:rsidRDefault="00DD2858" w:rsidP="00D804DD">
      <w:pPr>
        <w:rPr>
          <w:rtl/>
        </w:rPr>
      </w:pPr>
      <w:r>
        <w:rPr>
          <w:rFonts w:hint="cs"/>
          <w:rtl/>
        </w:rPr>
        <w:t xml:space="preserve">30 יום זה מעט ברמה העקרונית, את צודקת, אבל </w:t>
      </w:r>
      <w:bookmarkStart w:id="1269" w:name="_ETM_Q1_4946785"/>
      <w:bookmarkEnd w:id="1269"/>
      <w:r>
        <w:rPr>
          <w:rFonts w:hint="cs"/>
          <w:rtl/>
        </w:rPr>
        <w:t>אני תוהה אם על הרבה מדי מיזוגים - - -</w:t>
      </w:r>
    </w:p>
    <w:p w:rsidR="00DD2858" w:rsidRDefault="00DD2858" w:rsidP="00D804DD">
      <w:pPr>
        <w:rPr>
          <w:rtl/>
        </w:rPr>
      </w:pPr>
      <w:bookmarkStart w:id="1270" w:name="_ETM_Q1_4950763"/>
      <w:bookmarkStart w:id="1271" w:name="_ETM_Q1_4950922"/>
      <w:bookmarkEnd w:id="1270"/>
      <w:bookmarkEnd w:id="1271"/>
    </w:p>
    <w:p w:rsidR="00D804DD" w:rsidRDefault="00D804DD" w:rsidP="00D804DD">
      <w:pPr>
        <w:pStyle w:val="af6"/>
        <w:keepNext/>
        <w:rPr>
          <w:rtl/>
        </w:rPr>
      </w:pPr>
      <w:bookmarkStart w:id="1272" w:name="ET_yor_4637_162"/>
      <w:r w:rsidRPr="00D804DD">
        <w:rPr>
          <w:rStyle w:val="TagStyle"/>
          <w:rtl/>
        </w:rPr>
        <w:t xml:space="preserve"> &lt;&lt; יור &gt;&gt; </w:t>
      </w:r>
      <w:r>
        <w:rPr>
          <w:rtl/>
        </w:rPr>
        <w:t>היו"ר איתן כבל:</w:t>
      </w:r>
      <w:r w:rsidRPr="00D804DD">
        <w:rPr>
          <w:rStyle w:val="TagStyle"/>
          <w:rtl/>
        </w:rPr>
        <w:t xml:space="preserve"> &lt;&lt; יור &gt;&gt;</w:t>
      </w:r>
      <w:r>
        <w:rPr>
          <w:rtl/>
        </w:rPr>
        <w:t xml:space="preserve"> </w:t>
      </w:r>
      <w:bookmarkEnd w:id="1272"/>
    </w:p>
    <w:p w:rsidR="00D804DD" w:rsidRDefault="00D804DD" w:rsidP="00D804DD">
      <w:pPr>
        <w:pStyle w:val="KeepWithNext"/>
        <w:rPr>
          <w:rtl/>
        </w:rPr>
      </w:pPr>
    </w:p>
    <w:p w:rsidR="00D804DD" w:rsidRDefault="00DD2858" w:rsidP="00DD2858">
      <w:pPr>
        <w:rPr>
          <w:rtl/>
        </w:rPr>
      </w:pPr>
      <w:bookmarkStart w:id="1273" w:name="_ETM_Q1_4957368"/>
      <w:bookmarkEnd w:id="1273"/>
      <w:r>
        <w:rPr>
          <w:rFonts w:hint="cs"/>
          <w:rtl/>
        </w:rPr>
        <w:t xml:space="preserve">טרם הגעת </w:t>
      </w:r>
      <w:proofErr w:type="spellStart"/>
      <w:r>
        <w:rPr>
          <w:rFonts w:hint="cs"/>
          <w:rtl/>
        </w:rPr>
        <w:t>היתה</w:t>
      </w:r>
      <w:proofErr w:type="spellEnd"/>
      <w:r>
        <w:rPr>
          <w:rFonts w:hint="cs"/>
          <w:rtl/>
        </w:rPr>
        <w:t xml:space="preserve"> כאן התייחסות לשאלה של לוחות הזמנים של ה-30 </w:t>
      </w:r>
      <w:bookmarkStart w:id="1274" w:name="_ETM_Q1_4970399"/>
      <w:bookmarkEnd w:id="1274"/>
      <w:r>
        <w:rPr>
          <w:rFonts w:hint="cs"/>
          <w:rtl/>
        </w:rPr>
        <w:t xml:space="preserve">וה-120, עלו גם שאלות של חברי חבר הכנסת חאג' יחיא. בסוף נחה דעתנו, הרי ממה נפשך </w:t>
      </w:r>
      <w:bookmarkStart w:id="1275" w:name="_ETM_Q1_4979650"/>
      <w:bookmarkEnd w:id="1275"/>
      <w:r>
        <w:rPr>
          <w:rtl/>
        </w:rPr>
        <w:t>–</w:t>
      </w:r>
      <w:r>
        <w:rPr>
          <w:rFonts w:hint="cs"/>
          <w:rtl/>
        </w:rPr>
        <w:t xml:space="preserve"> אם הממונה מבקשת לעשות מעצמה צחוק ו</w:t>
      </w:r>
      <w:r w:rsidR="00A75182">
        <w:rPr>
          <w:rFonts w:hint="cs"/>
          <w:rtl/>
        </w:rPr>
        <w:t xml:space="preserve">להביא פה חקיקה שהיא </w:t>
      </w:r>
      <w:r>
        <w:rPr>
          <w:rFonts w:hint="cs"/>
          <w:rtl/>
        </w:rPr>
        <w:t xml:space="preserve">לא יותר מאות </w:t>
      </w:r>
      <w:bookmarkStart w:id="1276" w:name="_ETM_Q1_4986265"/>
      <w:bookmarkEnd w:id="1276"/>
      <w:r>
        <w:rPr>
          <w:rFonts w:hint="cs"/>
          <w:rtl/>
        </w:rPr>
        <w:t xml:space="preserve">מתה, </w:t>
      </w:r>
      <w:r w:rsidR="00A75182">
        <w:rPr>
          <w:rFonts w:hint="cs"/>
          <w:rtl/>
        </w:rPr>
        <w:t xml:space="preserve">זה מונח חזרה לפתחה בהוד והדר. התיקונים שלהם, לפחות על פי מה שהיא מציגה בפנינו, הם פועל יוצא של התנסות. הנחת העבודה שלהם היא שהרוב הוא כזה. </w:t>
      </w:r>
    </w:p>
    <w:p w:rsidR="00A75182" w:rsidRDefault="00A75182" w:rsidP="00D804DD">
      <w:pPr>
        <w:rPr>
          <w:rtl/>
        </w:rPr>
      </w:pPr>
    </w:p>
    <w:p w:rsidR="00A75182" w:rsidRDefault="00A75182" w:rsidP="00A75182">
      <w:pPr>
        <w:pStyle w:val="af9"/>
        <w:keepNext/>
        <w:rPr>
          <w:rtl/>
        </w:rPr>
      </w:pPr>
      <w:bookmarkStart w:id="1277" w:name="ET_guest_796171_163"/>
      <w:r w:rsidRPr="00A75182">
        <w:rPr>
          <w:rStyle w:val="TagStyle"/>
          <w:rtl/>
        </w:rPr>
        <w:t xml:space="preserve"> &lt;&lt; אורח &gt;&gt; </w:t>
      </w:r>
      <w:r>
        <w:rPr>
          <w:rtl/>
        </w:rPr>
        <w:t>רוית ארבל-</w:t>
      </w:r>
      <w:proofErr w:type="spellStart"/>
      <w:r>
        <w:rPr>
          <w:rtl/>
        </w:rPr>
        <w:t>הוסמן</w:t>
      </w:r>
      <w:proofErr w:type="spellEnd"/>
      <w:r>
        <w:rPr>
          <w:rtl/>
        </w:rPr>
        <w:t>:</w:t>
      </w:r>
      <w:r w:rsidRPr="00A75182">
        <w:rPr>
          <w:rStyle w:val="TagStyle"/>
          <w:rtl/>
        </w:rPr>
        <w:t xml:space="preserve"> &lt;&lt; אורח &gt;&gt;</w:t>
      </w:r>
      <w:r>
        <w:rPr>
          <w:rtl/>
        </w:rPr>
        <w:t xml:space="preserve"> </w:t>
      </w:r>
      <w:bookmarkEnd w:id="1277"/>
    </w:p>
    <w:p w:rsidR="00A75182" w:rsidRDefault="00A75182" w:rsidP="00A75182">
      <w:pPr>
        <w:pStyle w:val="KeepWithNext"/>
        <w:rPr>
          <w:rtl/>
        </w:rPr>
      </w:pPr>
    </w:p>
    <w:p w:rsidR="002217BB" w:rsidRDefault="00A75182" w:rsidP="002217BB">
      <w:pPr>
        <w:rPr>
          <w:rtl/>
        </w:rPr>
      </w:pPr>
      <w:r>
        <w:rPr>
          <w:rFonts w:hint="cs"/>
          <w:rtl/>
        </w:rPr>
        <w:t>אני מרג</w:t>
      </w:r>
      <w:r w:rsidR="008931A6">
        <w:rPr>
          <w:rFonts w:hint="cs"/>
          <w:rtl/>
        </w:rPr>
        <w:t>ישה שעל כתפי</w:t>
      </w:r>
      <w:r w:rsidR="002217BB">
        <w:rPr>
          <w:rFonts w:hint="cs"/>
          <w:rtl/>
        </w:rPr>
        <w:t xml:space="preserve">י יש עכשיו </w:t>
      </w:r>
      <w:r>
        <w:rPr>
          <w:rFonts w:hint="cs"/>
          <w:rtl/>
        </w:rPr>
        <w:t xml:space="preserve">אחריות כבדה, כי אני </w:t>
      </w:r>
      <w:r w:rsidR="002217BB">
        <w:rPr>
          <w:rFonts w:hint="cs"/>
          <w:rtl/>
        </w:rPr>
        <w:t xml:space="preserve">באמת </w:t>
      </w:r>
      <w:r>
        <w:rPr>
          <w:rFonts w:hint="cs"/>
          <w:rtl/>
        </w:rPr>
        <w:t>מבקש</w:t>
      </w:r>
      <w:r w:rsidR="002217BB">
        <w:rPr>
          <w:rFonts w:hint="cs"/>
          <w:rtl/>
        </w:rPr>
        <w:t>ת</w:t>
      </w:r>
      <w:r>
        <w:rPr>
          <w:rFonts w:hint="cs"/>
          <w:rtl/>
        </w:rPr>
        <w:t xml:space="preserve"> לתת </w:t>
      </w:r>
      <w:r w:rsidR="002217BB">
        <w:rPr>
          <w:rFonts w:hint="cs"/>
          <w:rtl/>
        </w:rPr>
        <w:t xml:space="preserve">פה </w:t>
      </w:r>
      <w:r>
        <w:rPr>
          <w:rFonts w:hint="cs"/>
          <w:rtl/>
        </w:rPr>
        <w:t>את התמונה</w:t>
      </w:r>
      <w:r w:rsidR="002217BB">
        <w:rPr>
          <w:rFonts w:hint="cs"/>
          <w:rtl/>
        </w:rPr>
        <w:t xml:space="preserve"> מהזווית הפרקטית, אני 20 שנה עוסקת בתחום הזה</w:t>
      </w:r>
      <w:r>
        <w:rPr>
          <w:rFonts w:hint="cs"/>
          <w:rtl/>
        </w:rPr>
        <w:t>. אחד הדברים החשובים, החיוביים, הטובים ביותר שקיימים בחוק הקיים זה המנ</w:t>
      </w:r>
      <w:r w:rsidR="008931A6">
        <w:rPr>
          <w:rFonts w:hint="cs"/>
          <w:rtl/>
        </w:rPr>
        <w:t>גנ</w:t>
      </w:r>
      <w:r>
        <w:rPr>
          <w:rFonts w:hint="cs"/>
          <w:rtl/>
        </w:rPr>
        <w:t xml:space="preserve">ון הזה. אני </w:t>
      </w:r>
      <w:r w:rsidR="002217BB">
        <w:rPr>
          <w:rFonts w:hint="cs"/>
          <w:rtl/>
        </w:rPr>
        <w:t xml:space="preserve">שמה בצד רגע את עניין </w:t>
      </w:r>
      <w:bookmarkStart w:id="1278" w:name="_ETM_Q1_5038526"/>
      <w:bookmarkEnd w:id="1278"/>
      <w:r w:rsidR="002217BB">
        <w:rPr>
          <w:rFonts w:hint="cs"/>
          <w:rtl/>
        </w:rPr>
        <w:t xml:space="preserve">תקופת הזמן, אני מדברת על המנגנון. קוראים לזה תקופת </w:t>
      </w:r>
      <w:bookmarkStart w:id="1279" w:name="_ETM_Q1_5044639"/>
      <w:bookmarkEnd w:id="1279"/>
      <w:r w:rsidR="002217BB">
        <w:rPr>
          <w:rFonts w:hint="cs"/>
          <w:rtl/>
        </w:rPr>
        <w:t xml:space="preserve">המתנה, זאת אומרת: אם המיזוג שעשיתי מחויב </w:t>
      </w:r>
      <w:bookmarkStart w:id="1280" w:name="_ETM_Q1_5050739"/>
      <w:bookmarkEnd w:id="1280"/>
      <w:r w:rsidR="002217BB">
        <w:rPr>
          <w:rFonts w:hint="cs"/>
          <w:rtl/>
        </w:rPr>
        <w:t xml:space="preserve">בהגשת הודעה לממונה, אני  מחויבת בתקופת המתנה. </w:t>
      </w:r>
      <w:bookmarkStart w:id="1281" w:name="_ETM_Q1_5055011"/>
      <w:bookmarkEnd w:id="1281"/>
      <w:r w:rsidR="002217BB">
        <w:rPr>
          <w:rFonts w:hint="cs"/>
          <w:rtl/>
        </w:rPr>
        <w:t xml:space="preserve">המקל הוא מאוד-מאוד-מאוד קשוח כלפי הרשות. </w:t>
      </w:r>
      <w:bookmarkStart w:id="1282" w:name="_ETM_Q1_5059926"/>
      <w:bookmarkEnd w:id="1282"/>
      <w:r w:rsidR="002217BB">
        <w:rPr>
          <w:rFonts w:hint="cs"/>
          <w:rtl/>
        </w:rPr>
        <w:t xml:space="preserve">אם תוך 30 ימים הממונה לא חוזרת אלי </w:t>
      </w:r>
      <w:bookmarkStart w:id="1283" w:name="_ETM_Q1_5064925"/>
      <w:bookmarkEnd w:id="1283"/>
      <w:r w:rsidR="002217BB">
        <w:rPr>
          <w:rFonts w:hint="cs"/>
          <w:rtl/>
        </w:rPr>
        <w:t xml:space="preserve">בהחלטה, המשמעות היא אישור המיזוג. </w:t>
      </w:r>
      <w:bookmarkStart w:id="1284" w:name="_ETM_Q1_5069691"/>
      <w:bookmarkStart w:id="1285" w:name="_ETM_Q1_5069918"/>
      <w:bookmarkStart w:id="1286" w:name="_ETM_Q1_5069941"/>
      <w:bookmarkStart w:id="1287" w:name="_ETM_Q1_5069993"/>
      <w:bookmarkEnd w:id="1284"/>
      <w:bookmarkEnd w:id="1285"/>
      <w:bookmarkEnd w:id="1286"/>
      <w:bookmarkEnd w:id="1287"/>
      <w:r w:rsidR="002217BB">
        <w:rPr>
          <w:rFonts w:hint="cs"/>
          <w:rtl/>
        </w:rPr>
        <w:t xml:space="preserve">המנגנון הזה עכשיו, עוד לפני </w:t>
      </w:r>
      <w:bookmarkStart w:id="1288" w:name="_ETM_Q1_5072820"/>
      <w:bookmarkEnd w:id="1288"/>
      <w:r w:rsidR="002217BB">
        <w:rPr>
          <w:rFonts w:hint="cs"/>
          <w:rtl/>
        </w:rPr>
        <w:t>השאלה אם אנחנו ב-</w:t>
      </w:r>
      <w:r>
        <w:rPr>
          <w:rFonts w:hint="cs"/>
          <w:rtl/>
        </w:rPr>
        <w:t xml:space="preserve">120 או </w:t>
      </w:r>
      <w:r w:rsidR="002217BB">
        <w:rPr>
          <w:rFonts w:hint="cs"/>
          <w:rtl/>
        </w:rPr>
        <w:t>ב-</w:t>
      </w:r>
      <w:r>
        <w:rPr>
          <w:rFonts w:hint="cs"/>
          <w:rtl/>
        </w:rPr>
        <w:t>90</w:t>
      </w:r>
      <w:r w:rsidR="002217BB">
        <w:rPr>
          <w:rFonts w:hint="cs"/>
          <w:rtl/>
        </w:rPr>
        <w:t xml:space="preserve"> ימים </w:t>
      </w:r>
      <w:r w:rsidR="002217BB">
        <w:rPr>
          <w:rFonts w:hint="eastAsia"/>
        </w:rPr>
        <w:t>–</w:t>
      </w:r>
      <w:r>
        <w:rPr>
          <w:rFonts w:hint="cs"/>
          <w:rtl/>
        </w:rPr>
        <w:t xml:space="preserve"> מבקשים לבטל אותו. </w:t>
      </w:r>
    </w:p>
    <w:p w:rsidR="002217BB" w:rsidRDefault="002217BB" w:rsidP="002217BB">
      <w:pPr>
        <w:rPr>
          <w:rtl/>
        </w:rPr>
      </w:pPr>
      <w:bookmarkStart w:id="1289" w:name="_ETM_Q1_5078028"/>
      <w:bookmarkStart w:id="1290" w:name="_ETM_Q1_5078844"/>
      <w:bookmarkStart w:id="1291" w:name="_ETM_Q1_5078989"/>
      <w:bookmarkStart w:id="1292" w:name="_ETM_Q1_5077345"/>
      <w:bookmarkEnd w:id="1289"/>
      <w:bookmarkEnd w:id="1290"/>
      <w:bookmarkEnd w:id="1291"/>
      <w:bookmarkEnd w:id="1292"/>
    </w:p>
    <w:p w:rsidR="002217BB" w:rsidRDefault="002217BB" w:rsidP="002217BB">
      <w:pPr>
        <w:pStyle w:val="a4"/>
        <w:keepNext/>
        <w:rPr>
          <w:rtl/>
        </w:rPr>
      </w:pPr>
      <w:bookmarkStart w:id="1293" w:name="ET_speaker_5288_364"/>
      <w:r w:rsidRPr="002217BB">
        <w:rPr>
          <w:rStyle w:val="TagStyle"/>
          <w:rtl/>
        </w:rPr>
        <w:t xml:space="preserve"> &lt;&lt; דובר &gt;&gt; </w:t>
      </w:r>
      <w:r>
        <w:rPr>
          <w:rtl/>
        </w:rPr>
        <w:t>איילת נחמיאס ורבין (המחנה הציוני):</w:t>
      </w:r>
      <w:r w:rsidRPr="002217BB">
        <w:rPr>
          <w:rStyle w:val="TagStyle"/>
          <w:rtl/>
        </w:rPr>
        <w:t xml:space="preserve"> &lt;&lt; דובר &gt;&gt;</w:t>
      </w:r>
      <w:r>
        <w:rPr>
          <w:rtl/>
        </w:rPr>
        <w:t xml:space="preserve"> </w:t>
      </w:r>
      <w:bookmarkEnd w:id="1293"/>
    </w:p>
    <w:p w:rsidR="002217BB" w:rsidRDefault="002217BB" w:rsidP="002217BB">
      <w:pPr>
        <w:pStyle w:val="KeepWithNext"/>
        <w:rPr>
          <w:rtl/>
        </w:rPr>
      </w:pPr>
    </w:p>
    <w:p w:rsidR="002217BB" w:rsidRDefault="002217BB" w:rsidP="002217BB">
      <w:pPr>
        <w:rPr>
          <w:rtl/>
        </w:rPr>
      </w:pPr>
      <w:bookmarkStart w:id="1294" w:name="_ETM_Q1_5078274"/>
      <w:bookmarkStart w:id="1295" w:name="_ETM_Q1_5078371"/>
      <w:bookmarkEnd w:id="1294"/>
      <w:bookmarkEnd w:id="1295"/>
      <w:r>
        <w:rPr>
          <w:rFonts w:hint="cs"/>
          <w:rtl/>
        </w:rPr>
        <w:t xml:space="preserve">לא מבקשים לבטל אותו. </w:t>
      </w:r>
    </w:p>
    <w:p w:rsidR="002217BB" w:rsidRDefault="002217BB" w:rsidP="002217BB">
      <w:pPr>
        <w:rPr>
          <w:rtl/>
        </w:rPr>
      </w:pPr>
      <w:bookmarkStart w:id="1296" w:name="_ETM_Q1_5080769"/>
      <w:bookmarkStart w:id="1297" w:name="_ETM_Q1_5080916"/>
      <w:bookmarkStart w:id="1298" w:name="_ETM_Q1_5081744"/>
      <w:bookmarkEnd w:id="1296"/>
      <w:bookmarkEnd w:id="1297"/>
      <w:bookmarkEnd w:id="1298"/>
    </w:p>
    <w:p w:rsidR="002217BB" w:rsidRDefault="002217BB" w:rsidP="002217BB">
      <w:pPr>
        <w:pStyle w:val="af9"/>
        <w:keepNext/>
        <w:rPr>
          <w:rtl/>
        </w:rPr>
      </w:pPr>
      <w:bookmarkStart w:id="1299" w:name="ET_guest_796171_365"/>
      <w:r w:rsidRPr="002217BB">
        <w:rPr>
          <w:rStyle w:val="TagStyle"/>
          <w:rtl/>
        </w:rPr>
        <w:t xml:space="preserve"> &lt;&lt; אורח &gt;&gt; </w:t>
      </w:r>
      <w:r>
        <w:rPr>
          <w:rtl/>
        </w:rPr>
        <w:t>רוית ארבל-</w:t>
      </w:r>
      <w:proofErr w:type="spellStart"/>
      <w:r>
        <w:rPr>
          <w:rtl/>
        </w:rPr>
        <w:t>הוסמן</w:t>
      </w:r>
      <w:proofErr w:type="spellEnd"/>
      <w:r>
        <w:rPr>
          <w:rtl/>
        </w:rPr>
        <w:t>:</w:t>
      </w:r>
      <w:r w:rsidRPr="002217BB">
        <w:rPr>
          <w:rStyle w:val="TagStyle"/>
          <w:rtl/>
        </w:rPr>
        <w:t xml:space="preserve"> &lt;&lt; אורח &gt;&gt;</w:t>
      </w:r>
      <w:r>
        <w:rPr>
          <w:rtl/>
        </w:rPr>
        <w:t xml:space="preserve"> </w:t>
      </w:r>
      <w:bookmarkEnd w:id="1299"/>
    </w:p>
    <w:p w:rsidR="002217BB" w:rsidRDefault="002217BB" w:rsidP="002217BB">
      <w:pPr>
        <w:pStyle w:val="KeepWithNext"/>
        <w:rPr>
          <w:rtl/>
        </w:rPr>
      </w:pPr>
    </w:p>
    <w:p w:rsidR="00A75182" w:rsidRDefault="002217BB" w:rsidP="002217BB">
      <w:pPr>
        <w:rPr>
          <w:rtl/>
        </w:rPr>
      </w:pPr>
      <w:bookmarkStart w:id="1300" w:name="_ETM_Q1_5082646"/>
      <w:bookmarkStart w:id="1301" w:name="_ETM_Q1_5082754"/>
      <w:bookmarkEnd w:id="1300"/>
      <w:bookmarkEnd w:id="1301"/>
      <w:r>
        <w:rPr>
          <w:rFonts w:hint="cs"/>
          <w:rtl/>
        </w:rPr>
        <w:t xml:space="preserve">כן </w:t>
      </w:r>
      <w:bookmarkStart w:id="1302" w:name="_ETM_Q1_5080418"/>
      <w:bookmarkEnd w:id="1302"/>
      <w:r>
        <w:rPr>
          <w:rFonts w:hint="cs"/>
          <w:rtl/>
        </w:rPr>
        <w:t xml:space="preserve">מבקשים לבטל אותו, כי מבקשים למסמס אותו. בזה שהיא תוכל </w:t>
      </w:r>
      <w:bookmarkStart w:id="1303" w:name="_ETM_Q1_5083769"/>
      <w:bookmarkEnd w:id="1303"/>
      <w:r>
        <w:rPr>
          <w:rFonts w:hint="cs"/>
          <w:rtl/>
        </w:rPr>
        <w:t>לה</w:t>
      </w:r>
      <w:bookmarkStart w:id="1304" w:name="_ETM_Q1_5078178"/>
      <w:bookmarkStart w:id="1305" w:name="_ETM_Q1_5078259"/>
      <w:bookmarkStart w:id="1306" w:name="_ETM_Q1_5078314"/>
      <w:bookmarkEnd w:id="1304"/>
      <w:bookmarkEnd w:id="1305"/>
      <w:bookmarkEnd w:id="1306"/>
      <w:r w:rsidR="00A75182">
        <w:rPr>
          <w:rFonts w:hint="cs"/>
          <w:rtl/>
        </w:rPr>
        <w:t xml:space="preserve">אריך </w:t>
      </w:r>
      <w:r>
        <w:rPr>
          <w:rFonts w:hint="cs"/>
          <w:rtl/>
        </w:rPr>
        <w:t xml:space="preserve">אותו </w:t>
      </w:r>
      <w:r w:rsidR="00A75182">
        <w:rPr>
          <w:rFonts w:hint="cs"/>
          <w:rtl/>
        </w:rPr>
        <w:t>בעוד 120 יום, המשמעות היא ביטולו בפועל.</w:t>
      </w:r>
    </w:p>
    <w:p w:rsidR="002217BB" w:rsidRDefault="002217BB" w:rsidP="002217BB">
      <w:pPr>
        <w:rPr>
          <w:rtl/>
        </w:rPr>
      </w:pPr>
      <w:bookmarkStart w:id="1307" w:name="_ETM_Q1_5084958"/>
      <w:bookmarkStart w:id="1308" w:name="_ETM_Q1_5085072"/>
      <w:bookmarkStart w:id="1309" w:name="_ETM_Q1_5086078"/>
      <w:bookmarkEnd w:id="1307"/>
      <w:bookmarkEnd w:id="1308"/>
      <w:bookmarkEnd w:id="1309"/>
    </w:p>
    <w:p w:rsidR="002217BB" w:rsidRDefault="002217BB" w:rsidP="002217BB">
      <w:pPr>
        <w:pStyle w:val="a4"/>
        <w:keepNext/>
        <w:rPr>
          <w:rtl/>
        </w:rPr>
      </w:pPr>
      <w:bookmarkStart w:id="1310" w:name="ET_speaker_5288_366"/>
      <w:r w:rsidRPr="002217BB">
        <w:rPr>
          <w:rStyle w:val="TagStyle"/>
          <w:rtl/>
        </w:rPr>
        <w:t xml:space="preserve"> &lt;&lt; דובר &gt;&gt; </w:t>
      </w:r>
      <w:r>
        <w:rPr>
          <w:rtl/>
        </w:rPr>
        <w:t>איילת נחמיאס ורבין (המחנה הציוני):</w:t>
      </w:r>
      <w:r w:rsidRPr="002217BB">
        <w:rPr>
          <w:rStyle w:val="TagStyle"/>
          <w:rtl/>
        </w:rPr>
        <w:t xml:space="preserve"> &lt;&lt; דובר &gt;&gt;</w:t>
      </w:r>
      <w:r>
        <w:rPr>
          <w:rtl/>
        </w:rPr>
        <w:t xml:space="preserve"> </w:t>
      </w:r>
      <w:bookmarkEnd w:id="1310"/>
    </w:p>
    <w:p w:rsidR="002217BB" w:rsidRDefault="002217BB" w:rsidP="002217BB">
      <w:pPr>
        <w:pStyle w:val="KeepWithNext"/>
        <w:rPr>
          <w:rtl/>
        </w:rPr>
      </w:pPr>
    </w:p>
    <w:p w:rsidR="002217BB" w:rsidRDefault="002217BB" w:rsidP="002217BB">
      <w:pPr>
        <w:rPr>
          <w:rtl/>
        </w:rPr>
      </w:pPr>
      <w:bookmarkStart w:id="1311" w:name="_ETM_Q1_5086989"/>
      <w:bookmarkStart w:id="1312" w:name="_ETM_Q1_5087091"/>
      <w:bookmarkEnd w:id="1311"/>
      <w:bookmarkEnd w:id="1312"/>
      <w:r>
        <w:rPr>
          <w:rFonts w:hint="cs"/>
          <w:rtl/>
        </w:rPr>
        <w:t xml:space="preserve">עם נימוקים. </w:t>
      </w:r>
    </w:p>
    <w:p w:rsidR="002217BB" w:rsidRDefault="002217BB" w:rsidP="002217BB">
      <w:pPr>
        <w:rPr>
          <w:rtl/>
        </w:rPr>
      </w:pPr>
      <w:bookmarkStart w:id="1313" w:name="_ETM_Q1_5086589"/>
      <w:bookmarkStart w:id="1314" w:name="_ETM_Q1_5086690"/>
      <w:bookmarkStart w:id="1315" w:name="_ETM_Q1_5088651"/>
      <w:bookmarkEnd w:id="1313"/>
      <w:bookmarkEnd w:id="1314"/>
      <w:bookmarkEnd w:id="1315"/>
    </w:p>
    <w:p w:rsidR="002217BB" w:rsidRDefault="002217BB" w:rsidP="002217BB">
      <w:pPr>
        <w:pStyle w:val="af9"/>
        <w:keepNext/>
        <w:rPr>
          <w:rtl/>
        </w:rPr>
      </w:pPr>
      <w:bookmarkStart w:id="1316" w:name="ET_guest_796171_367"/>
      <w:r w:rsidRPr="002217BB">
        <w:rPr>
          <w:rStyle w:val="TagStyle"/>
          <w:rtl/>
        </w:rPr>
        <w:t xml:space="preserve"> &lt;&lt; אורח &gt;&gt; </w:t>
      </w:r>
      <w:r>
        <w:rPr>
          <w:rtl/>
        </w:rPr>
        <w:t>רוית ארבל-</w:t>
      </w:r>
      <w:proofErr w:type="spellStart"/>
      <w:r>
        <w:rPr>
          <w:rtl/>
        </w:rPr>
        <w:t>הוסמן</w:t>
      </w:r>
      <w:proofErr w:type="spellEnd"/>
      <w:r>
        <w:rPr>
          <w:rtl/>
        </w:rPr>
        <w:t>:</w:t>
      </w:r>
      <w:r w:rsidRPr="002217BB">
        <w:rPr>
          <w:rStyle w:val="TagStyle"/>
          <w:rtl/>
        </w:rPr>
        <w:t xml:space="preserve"> &lt;&lt; אורח &gt;&gt;</w:t>
      </w:r>
      <w:r>
        <w:rPr>
          <w:rtl/>
        </w:rPr>
        <w:t xml:space="preserve"> </w:t>
      </w:r>
      <w:bookmarkEnd w:id="1316"/>
    </w:p>
    <w:p w:rsidR="002217BB" w:rsidRDefault="002217BB" w:rsidP="002217BB">
      <w:pPr>
        <w:pStyle w:val="KeepWithNext"/>
        <w:rPr>
          <w:rtl/>
        </w:rPr>
      </w:pPr>
    </w:p>
    <w:p w:rsidR="00A75182" w:rsidRDefault="00A75182" w:rsidP="000500F2">
      <w:pPr>
        <w:rPr>
          <w:rtl/>
        </w:rPr>
      </w:pPr>
      <w:bookmarkStart w:id="1317" w:name="_ETM_Q1_5089453"/>
      <w:bookmarkStart w:id="1318" w:name="_ETM_Q1_5089543"/>
      <w:bookmarkEnd w:id="1317"/>
      <w:bookmarkEnd w:id="1318"/>
      <w:r>
        <w:rPr>
          <w:rFonts w:hint="cs"/>
          <w:rtl/>
        </w:rPr>
        <w:t xml:space="preserve">אני אתן את הרקע </w:t>
      </w:r>
      <w:r w:rsidR="002217BB">
        <w:rPr>
          <w:rFonts w:hint="cs"/>
          <w:rtl/>
        </w:rPr>
        <w:t>החקיקתי למחוקקי</w:t>
      </w:r>
      <w:r w:rsidR="000500F2">
        <w:rPr>
          <w:rFonts w:hint="cs"/>
          <w:rtl/>
        </w:rPr>
        <w:t xml:space="preserve"> </w:t>
      </w:r>
      <w:bookmarkStart w:id="1319" w:name="_ETM_Q1_5103118"/>
      <w:bookmarkEnd w:id="1319"/>
      <w:r w:rsidR="000500F2">
        <w:rPr>
          <w:rFonts w:hint="cs"/>
          <w:rtl/>
        </w:rPr>
        <w:t>הוועדה היו</w:t>
      </w:r>
      <w:r w:rsidR="002217BB">
        <w:rPr>
          <w:rFonts w:hint="cs"/>
          <w:rtl/>
        </w:rPr>
        <w:t xml:space="preserve">ם </w:t>
      </w:r>
      <w:r>
        <w:rPr>
          <w:rFonts w:hint="cs"/>
          <w:rtl/>
        </w:rPr>
        <w:t xml:space="preserve">של 2018. </w:t>
      </w:r>
      <w:r w:rsidR="000500F2">
        <w:rPr>
          <w:rFonts w:hint="cs"/>
          <w:rtl/>
        </w:rPr>
        <w:t xml:space="preserve">כשאנחנו באים היום, ב-2018, לתקן את הסעיף החשוב הזה, </w:t>
      </w:r>
      <w:bookmarkStart w:id="1320" w:name="_ETM_Q1_5110528"/>
      <w:bookmarkEnd w:id="1320"/>
      <w:r w:rsidR="000500F2">
        <w:rPr>
          <w:rFonts w:hint="cs"/>
          <w:rtl/>
        </w:rPr>
        <w:t xml:space="preserve">אני רוצה להחזיר אותנו להיסטוריה החקיקתית של 1988. הדבר הזה </w:t>
      </w:r>
      <w:bookmarkStart w:id="1321" w:name="_ETM_Q1_5114677"/>
      <w:bookmarkEnd w:id="1321"/>
      <w:r w:rsidR="000500F2">
        <w:rPr>
          <w:rFonts w:hint="cs"/>
          <w:rtl/>
        </w:rPr>
        <w:t xml:space="preserve">היה מאוד-מאוד חשוב לחברי הכנסת בזמנו, זה לא סתם נקבע. </w:t>
      </w:r>
      <w:bookmarkStart w:id="1322" w:name="_ETM_Q1_5122236"/>
      <w:bookmarkEnd w:id="1322"/>
      <w:r w:rsidR="000500F2">
        <w:rPr>
          <w:rFonts w:hint="cs"/>
          <w:rtl/>
        </w:rPr>
        <w:t xml:space="preserve">הרעיון היה שיש הבדל מאוד גדול בין מיזוגי חברות - </w:t>
      </w:r>
      <w:bookmarkStart w:id="1323" w:name="_ETM_Q1_5122783"/>
      <w:bookmarkEnd w:id="1323"/>
      <w:r w:rsidR="000500F2">
        <w:rPr>
          <w:rFonts w:hint="cs"/>
          <w:rtl/>
        </w:rPr>
        <w:t>- -</w:t>
      </w:r>
    </w:p>
    <w:p w:rsidR="000500F2" w:rsidRDefault="000500F2" w:rsidP="000500F2">
      <w:pPr>
        <w:rPr>
          <w:rtl/>
        </w:rPr>
      </w:pPr>
    </w:p>
    <w:p w:rsidR="00A75182" w:rsidRDefault="00A75182" w:rsidP="000500F2">
      <w:pPr>
        <w:pStyle w:val="a4"/>
        <w:keepNext/>
        <w:rPr>
          <w:rtl/>
        </w:rPr>
      </w:pPr>
      <w:bookmarkStart w:id="1324" w:name="ET_speaker_5288_164"/>
      <w:r w:rsidRPr="00A75182">
        <w:rPr>
          <w:rStyle w:val="TagStyle"/>
          <w:rtl/>
        </w:rPr>
        <w:t xml:space="preserve"> </w:t>
      </w:r>
      <w:bookmarkStart w:id="1325" w:name="ET_yor_4637_166"/>
      <w:bookmarkEnd w:id="1324"/>
      <w:r w:rsidRPr="00A75182">
        <w:rPr>
          <w:rStyle w:val="TagStyle"/>
          <w:rtl/>
        </w:rPr>
        <w:t xml:space="preserve"> &lt;&lt; יור &gt;&gt; </w:t>
      </w:r>
      <w:r>
        <w:rPr>
          <w:rtl/>
        </w:rPr>
        <w:t>היו"ר איתן כבל:</w:t>
      </w:r>
      <w:r w:rsidRPr="00A75182">
        <w:rPr>
          <w:rStyle w:val="TagStyle"/>
          <w:rtl/>
        </w:rPr>
        <w:t xml:space="preserve"> &lt;&lt; יור &gt;&gt;</w:t>
      </w:r>
      <w:r>
        <w:rPr>
          <w:rtl/>
        </w:rPr>
        <w:t xml:space="preserve"> </w:t>
      </w:r>
      <w:bookmarkEnd w:id="1325"/>
    </w:p>
    <w:p w:rsidR="00A75182" w:rsidRDefault="00A75182" w:rsidP="00A75182">
      <w:pPr>
        <w:pStyle w:val="KeepWithNext"/>
        <w:rPr>
          <w:rtl/>
        </w:rPr>
      </w:pPr>
    </w:p>
    <w:p w:rsidR="00A75182" w:rsidRDefault="00A75182" w:rsidP="00A75182">
      <w:pPr>
        <w:rPr>
          <w:rtl/>
        </w:rPr>
      </w:pPr>
      <w:r>
        <w:rPr>
          <w:rFonts w:hint="cs"/>
          <w:rtl/>
        </w:rPr>
        <w:t>זו אחת הסיבות שהם כבר לא פה...</w:t>
      </w:r>
    </w:p>
    <w:p w:rsidR="00A75182" w:rsidRDefault="00A75182" w:rsidP="00A75182">
      <w:pPr>
        <w:rPr>
          <w:rtl/>
        </w:rPr>
      </w:pPr>
    </w:p>
    <w:p w:rsidR="00A75182" w:rsidRDefault="00A75182" w:rsidP="00A75182">
      <w:pPr>
        <w:pStyle w:val="af9"/>
        <w:keepNext/>
        <w:rPr>
          <w:rtl/>
        </w:rPr>
      </w:pPr>
      <w:bookmarkStart w:id="1326" w:name="ET_guest_796171_167"/>
      <w:r w:rsidRPr="00A75182">
        <w:rPr>
          <w:rStyle w:val="TagStyle"/>
          <w:rtl/>
        </w:rPr>
        <w:t xml:space="preserve"> &lt;&lt; אורח &gt;&gt; </w:t>
      </w:r>
      <w:r>
        <w:rPr>
          <w:rtl/>
        </w:rPr>
        <w:t>רוית ארבל-</w:t>
      </w:r>
      <w:proofErr w:type="spellStart"/>
      <w:r>
        <w:rPr>
          <w:rtl/>
        </w:rPr>
        <w:t>הוסמן</w:t>
      </w:r>
      <w:proofErr w:type="spellEnd"/>
      <w:r>
        <w:rPr>
          <w:rtl/>
        </w:rPr>
        <w:t>:</w:t>
      </w:r>
      <w:r w:rsidRPr="00A75182">
        <w:rPr>
          <w:rStyle w:val="TagStyle"/>
          <w:rtl/>
        </w:rPr>
        <w:t xml:space="preserve"> &lt;&lt; אורח &gt;&gt;</w:t>
      </w:r>
      <w:r>
        <w:rPr>
          <w:rtl/>
        </w:rPr>
        <w:t xml:space="preserve"> </w:t>
      </w:r>
      <w:bookmarkEnd w:id="1326"/>
    </w:p>
    <w:p w:rsidR="00A75182" w:rsidRDefault="00A75182" w:rsidP="00A75182">
      <w:pPr>
        <w:pStyle w:val="KeepWithNext"/>
        <w:rPr>
          <w:rtl/>
        </w:rPr>
      </w:pPr>
    </w:p>
    <w:p w:rsidR="00A75182" w:rsidRDefault="000500F2" w:rsidP="00A75182">
      <w:pPr>
        <w:rPr>
          <w:rtl/>
        </w:rPr>
      </w:pPr>
      <w:r>
        <w:rPr>
          <w:rFonts w:hint="cs"/>
          <w:rtl/>
        </w:rPr>
        <w:t xml:space="preserve">אולי </w:t>
      </w:r>
      <w:r w:rsidR="00A75182">
        <w:rPr>
          <w:rFonts w:hint="cs"/>
          <w:rtl/>
        </w:rPr>
        <w:t xml:space="preserve">הרציונל עוד קיים. </w:t>
      </w:r>
    </w:p>
    <w:p w:rsidR="00A75182" w:rsidRDefault="00A75182" w:rsidP="00A75182">
      <w:pPr>
        <w:rPr>
          <w:rtl/>
        </w:rPr>
      </w:pPr>
    </w:p>
    <w:p w:rsidR="00A75182" w:rsidRDefault="00A75182" w:rsidP="00A75182">
      <w:pPr>
        <w:pStyle w:val="a4"/>
        <w:keepNext/>
        <w:rPr>
          <w:rtl/>
        </w:rPr>
      </w:pPr>
      <w:bookmarkStart w:id="1327" w:name="ET_speaker_5288_168"/>
      <w:r w:rsidRPr="00A75182">
        <w:rPr>
          <w:rStyle w:val="TagStyle"/>
          <w:rtl/>
        </w:rPr>
        <w:t xml:space="preserve"> &lt;&lt; דובר &gt;&gt; </w:t>
      </w:r>
      <w:r>
        <w:rPr>
          <w:rtl/>
        </w:rPr>
        <w:t>איילת נחמיאס ורבין (המחנה הציוני):</w:t>
      </w:r>
      <w:r w:rsidRPr="00A75182">
        <w:rPr>
          <w:rStyle w:val="TagStyle"/>
          <w:rtl/>
        </w:rPr>
        <w:t xml:space="preserve"> &lt;&lt; דובר &gt;&gt;</w:t>
      </w:r>
      <w:r>
        <w:rPr>
          <w:rtl/>
        </w:rPr>
        <w:t xml:space="preserve"> </w:t>
      </w:r>
      <w:bookmarkEnd w:id="1327"/>
    </w:p>
    <w:p w:rsidR="00A75182" w:rsidRDefault="00A75182" w:rsidP="00A75182">
      <w:pPr>
        <w:pStyle w:val="KeepWithNext"/>
        <w:rPr>
          <w:rtl/>
        </w:rPr>
      </w:pPr>
    </w:p>
    <w:p w:rsidR="00A75182" w:rsidRDefault="000500F2" w:rsidP="00A75182">
      <w:pPr>
        <w:rPr>
          <w:rtl/>
        </w:rPr>
      </w:pPr>
      <w:r>
        <w:rPr>
          <w:rFonts w:hint="cs"/>
          <w:rtl/>
        </w:rPr>
        <w:t xml:space="preserve">אולי הרציונל קיים, </w:t>
      </w:r>
      <w:r w:rsidR="00A75182">
        <w:rPr>
          <w:rFonts w:hint="cs"/>
          <w:rtl/>
        </w:rPr>
        <w:t xml:space="preserve">אבל השוק השתנה. </w:t>
      </w:r>
    </w:p>
    <w:p w:rsidR="000500F2" w:rsidRDefault="000500F2" w:rsidP="00A75182">
      <w:pPr>
        <w:rPr>
          <w:rtl/>
        </w:rPr>
      </w:pPr>
      <w:bookmarkStart w:id="1328" w:name="_ETM_Q1_5143941"/>
      <w:bookmarkEnd w:id="1328"/>
    </w:p>
    <w:p w:rsidR="000500F2" w:rsidRDefault="000500F2" w:rsidP="000500F2">
      <w:pPr>
        <w:pStyle w:val="af9"/>
        <w:keepNext/>
        <w:rPr>
          <w:rtl/>
        </w:rPr>
      </w:pPr>
      <w:bookmarkStart w:id="1329" w:name="ET_guest_796171_368"/>
      <w:r w:rsidRPr="000500F2">
        <w:rPr>
          <w:rStyle w:val="TagStyle"/>
          <w:rtl/>
        </w:rPr>
        <w:t xml:space="preserve"> &lt;&lt; אורח &gt;&gt; </w:t>
      </w:r>
      <w:r>
        <w:rPr>
          <w:rtl/>
        </w:rPr>
        <w:t>רוית ארבל-</w:t>
      </w:r>
      <w:proofErr w:type="spellStart"/>
      <w:r>
        <w:rPr>
          <w:rtl/>
        </w:rPr>
        <w:t>הוסמן</w:t>
      </w:r>
      <w:proofErr w:type="spellEnd"/>
      <w:r>
        <w:rPr>
          <w:rtl/>
        </w:rPr>
        <w:t>:</w:t>
      </w:r>
      <w:r w:rsidRPr="000500F2">
        <w:rPr>
          <w:rStyle w:val="TagStyle"/>
          <w:rtl/>
        </w:rPr>
        <w:t xml:space="preserve"> &lt;&lt; אורח &gt;&gt;</w:t>
      </w:r>
      <w:r>
        <w:rPr>
          <w:rtl/>
        </w:rPr>
        <w:t xml:space="preserve"> </w:t>
      </w:r>
      <w:bookmarkEnd w:id="1329"/>
    </w:p>
    <w:p w:rsidR="000500F2" w:rsidRDefault="000500F2" w:rsidP="000500F2">
      <w:pPr>
        <w:pStyle w:val="KeepWithNext"/>
        <w:rPr>
          <w:rtl/>
        </w:rPr>
      </w:pPr>
    </w:p>
    <w:p w:rsidR="000500F2" w:rsidRDefault="000500F2" w:rsidP="000500F2">
      <w:pPr>
        <w:rPr>
          <w:rtl/>
        </w:rPr>
      </w:pPr>
      <w:bookmarkStart w:id="1330" w:name="_ETM_Q1_5144809"/>
      <w:bookmarkStart w:id="1331" w:name="_ETM_Q1_5144912"/>
      <w:bookmarkEnd w:id="1330"/>
      <w:bookmarkEnd w:id="1331"/>
      <w:r>
        <w:rPr>
          <w:rFonts w:hint="cs"/>
          <w:rtl/>
        </w:rPr>
        <w:t xml:space="preserve">אגב, אני לא חושבת </w:t>
      </w:r>
      <w:bookmarkStart w:id="1332" w:name="_ETM_Q1_5146177"/>
      <w:bookmarkEnd w:id="1332"/>
      <w:r>
        <w:rPr>
          <w:rFonts w:hint="cs"/>
          <w:rtl/>
        </w:rPr>
        <w:t xml:space="preserve">שאין צורך בהארכה, הממונה צודקת לחלוטין, יש מיזוגים שאי </w:t>
      </w:r>
      <w:bookmarkStart w:id="1333" w:name="_ETM_Q1_5149710"/>
      <w:bookmarkEnd w:id="1333"/>
      <w:r>
        <w:rPr>
          <w:rFonts w:hint="cs"/>
          <w:rtl/>
        </w:rPr>
        <w:t xml:space="preserve">אפשר להכריע אותם ב-30 ימים. </w:t>
      </w:r>
      <w:r>
        <w:rPr>
          <w:rtl/>
        </w:rPr>
        <w:t xml:space="preserve">  </w:t>
      </w:r>
    </w:p>
    <w:p w:rsidR="00FA1849" w:rsidRDefault="00FA1849" w:rsidP="000500F2">
      <w:pPr>
        <w:rPr>
          <w:rtl/>
        </w:rPr>
      </w:pPr>
    </w:p>
    <w:p w:rsidR="00A75182" w:rsidRDefault="00A75182" w:rsidP="00A75182">
      <w:pPr>
        <w:pStyle w:val="af6"/>
        <w:keepNext/>
        <w:rPr>
          <w:rtl/>
        </w:rPr>
      </w:pPr>
      <w:bookmarkStart w:id="1334" w:name="ET_yor_4637_169"/>
      <w:r w:rsidRPr="00A75182">
        <w:rPr>
          <w:rStyle w:val="TagStyle"/>
          <w:rtl/>
        </w:rPr>
        <w:t xml:space="preserve"> &lt;&lt; יור &gt;&gt; </w:t>
      </w:r>
      <w:r>
        <w:rPr>
          <w:rtl/>
        </w:rPr>
        <w:t>היו"ר איתן כבל:</w:t>
      </w:r>
      <w:r w:rsidRPr="00A75182">
        <w:rPr>
          <w:rStyle w:val="TagStyle"/>
          <w:rtl/>
        </w:rPr>
        <w:t xml:space="preserve"> &lt;&lt; יור &gt;&gt;</w:t>
      </w:r>
      <w:r>
        <w:rPr>
          <w:rtl/>
        </w:rPr>
        <w:t xml:space="preserve"> </w:t>
      </w:r>
      <w:bookmarkEnd w:id="1334"/>
    </w:p>
    <w:p w:rsidR="00A75182" w:rsidRDefault="00A75182" w:rsidP="00A75182">
      <w:pPr>
        <w:pStyle w:val="KeepWithNext"/>
        <w:rPr>
          <w:rtl/>
        </w:rPr>
      </w:pPr>
    </w:p>
    <w:p w:rsidR="00A75182" w:rsidRDefault="000500F2" w:rsidP="004801B0">
      <w:pPr>
        <w:rPr>
          <w:rtl/>
        </w:rPr>
      </w:pPr>
      <w:bookmarkStart w:id="1335" w:name="_ETM_Q1_5152805"/>
      <w:bookmarkEnd w:id="1335"/>
      <w:r>
        <w:rPr>
          <w:rFonts w:hint="cs"/>
          <w:rtl/>
        </w:rPr>
        <w:t xml:space="preserve">שוב אני אומר לך, </w:t>
      </w:r>
      <w:r w:rsidR="00A75182">
        <w:rPr>
          <w:rFonts w:hint="cs"/>
          <w:rtl/>
        </w:rPr>
        <w:t>אני מבין את העקרונות שלך</w:t>
      </w:r>
      <w:r w:rsidR="004801B0">
        <w:rPr>
          <w:rFonts w:hint="cs"/>
          <w:rtl/>
        </w:rPr>
        <w:t>, אבל</w:t>
      </w:r>
      <w:r w:rsidR="00A75182">
        <w:rPr>
          <w:rFonts w:hint="cs"/>
          <w:rtl/>
        </w:rPr>
        <w:t xml:space="preserve"> יש הרבה פירוטכניקה </w:t>
      </w:r>
      <w:r w:rsidR="004801B0">
        <w:rPr>
          <w:rFonts w:hint="cs"/>
          <w:rtl/>
        </w:rPr>
        <w:t>ו</w:t>
      </w:r>
      <w:r w:rsidR="00A75182">
        <w:rPr>
          <w:rFonts w:hint="cs"/>
          <w:rtl/>
        </w:rPr>
        <w:t>אני מאבד אותך</w:t>
      </w:r>
      <w:r>
        <w:rPr>
          <w:rFonts w:hint="cs"/>
          <w:rtl/>
        </w:rPr>
        <w:t xml:space="preserve">. הבנתי שמנקודת המבט </w:t>
      </w:r>
      <w:bookmarkStart w:id="1336" w:name="_ETM_Q1_5170061"/>
      <w:bookmarkEnd w:id="1336"/>
      <w:r>
        <w:rPr>
          <w:rFonts w:hint="cs"/>
          <w:rtl/>
        </w:rPr>
        <w:t>שלך יש בעיה</w:t>
      </w:r>
      <w:r w:rsidR="00A75182">
        <w:rPr>
          <w:rFonts w:hint="cs"/>
          <w:rtl/>
        </w:rPr>
        <w:t>, שימי לי את האצבע</w:t>
      </w:r>
      <w:r w:rsidR="004801B0">
        <w:rPr>
          <w:rFonts w:hint="cs"/>
          <w:rtl/>
        </w:rPr>
        <w:t xml:space="preserve"> עליה</w:t>
      </w:r>
      <w:r w:rsidR="00A75182">
        <w:rPr>
          <w:rFonts w:hint="cs"/>
          <w:rtl/>
        </w:rPr>
        <w:t xml:space="preserve">, אני רוצה להבין. </w:t>
      </w:r>
    </w:p>
    <w:p w:rsidR="00A75182" w:rsidRDefault="00A75182" w:rsidP="00A75182">
      <w:pPr>
        <w:rPr>
          <w:rtl/>
        </w:rPr>
      </w:pPr>
    </w:p>
    <w:p w:rsidR="00A75182" w:rsidRDefault="00A75182" w:rsidP="00A75182">
      <w:pPr>
        <w:pStyle w:val="af9"/>
        <w:keepNext/>
        <w:rPr>
          <w:rtl/>
        </w:rPr>
      </w:pPr>
      <w:bookmarkStart w:id="1337" w:name="ET_guest_796171_171"/>
      <w:r w:rsidRPr="00A75182">
        <w:rPr>
          <w:rStyle w:val="TagStyle"/>
          <w:rtl/>
        </w:rPr>
        <w:t xml:space="preserve"> &lt;&lt; אורח &gt;&gt; </w:t>
      </w:r>
      <w:r>
        <w:rPr>
          <w:rtl/>
        </w:rPr>
        <w:t>רוית ארבל-</w:t>
      </w:r>
      <w:proofErr w:type="spellStart"/>
      <w:r>
        <w:rPr>
          <w:rtl/>
        </w:rPr>
        <w:t>הוסמן</w:t>
      </w:r>
      <w:proofErr w:type="spellEnd"/>
      <w:r>
        <w:rPr>
          <w:rtl/>
        </w:rPr>
        <w:t>:</w:t>
      </w:r>
      <w:r w:rsidRPr="00A75182">
        <w:rPr>
          <w:rStyle w:val="TagStyle"/>
          <w:rtl/>
        </w:rPr>
        <w:t xml:space="preserve"> &lt;&lt; אורח &gt;&gt;</w:t>
      </w:r>
      <w:r>
        <w:rPr>
          <w:rtl/>
        </w:rPr>
        <w:t xml:space="preserve"> </w:t>
      </w:r>
      <w:bookmarkEnd w:id="1337"/>
    </w:p>
    <w:p w:rsidR="00A75182" w:rsidRDefault="00A75182" w:rsidP="00A75182">
      <w:pPr>
        <w:pStyle w:val="KeepWithNext"/>
        <w:rPr>
          <w:rtl/>
        </w:rPr>
      </w:pPr>
    </w:p>
    <w:p w:rsidR="00A75182" w:rsidRDefault="000500F2" w:rsidP="000500F2">
      <w:pPr>
        <w:rPr>
          <w:rtl/>
        </w:rPr>
      </w:pPr>
      <w:r>
        <w:rPr>
          <w:rFonts w:hint="cs"/>
          <w:rtl/>
        </w:rPr>
        <w:t xml:space="preserve">לו חברת הכנסת ורבין </w:t>
      </w:r>
      <w:proofErr w:type="spellStart"/>
      <w:r>
        <w:rPr>
          <w:rFonts w:hint="cs"/>
          <w:rtl/>
        </w:rPr>
        <w:t>היתה</w:t>
      </w:r>
      <w:proofErr w:type="spellEnd"/>
      <w:r>
        <w:rPr>
          <w:rFonts w:hint="cs"/>
          <w:rtl/>
        </w:rPr>
        <w:t xml:space="preserve"> שואלת את כבוד </w:t>
      </w:r>
      <w:bookmarkStart w:id="1338" w:name="_ETM_Q1_5177926"/>
      <w:bookmarkEnd w:id="1338"/>
      <w:r>
        <w:rPr>
          <w:rFonts w:hint="cs"/>
          <w:rtl/>
        </w:rPr>
        <w:t xml:space="preserve">הממונה מה </w:t>
      </w:r>
      <w:r w:rsidR="00A75182">
        <w:rPr>
          <w:rFonts w:hint="cs"/>
          <w:rtl/>
        </w:rPr>
        <w:t xml:space="preserve">הסטטיסטיקה </w:t>
      </w:r>
      <w:r>
        <w:rPr>
          <w:rFonts w:hint="cs"/>
          <w:rtl/>
        </w:rPr>
        <w:t xml:space="preserve">לגבי הסדרים כובלים, תוך כמה ימים, הסטטיסטיקה היא </w:t>
      </w:r>
      <w:bookmarkStart w:id="1339" w:name="_ETM_Q1_5185989"/>
      <w:bookmarkEnd w:id="1339"/>
      <w:r>
        <w:rPr>
          <w:rFonts w:hint="cs"/>
          <w:rtl/>
        </w:rPr>
        <w:t xml:space="preserve">הרבה פחות יפה. זאת אומרת, הסיבה היחידה שהסטטיסטיקה היא כזאת </w:t>
      </w:r>
      <w:bookmarkStart w:id="1340" w:name="_ETM_Q1_5190565"/>
      <w:bookmarkEnd w:id="1340"/>
      <w:r>
        <w:rPr>
          <w:rFonts w:hint="cs"/>
          <w:rtl/>
        </w:rPr>
        <w:t xml:space="preserve">יפה היא שאם </w:t>
      </w:r>
      <w:r w:rsidR="00A75182">
        <w:rPr>
          <w:rFonts w:hint="cs"/>
          <w:rtl/>
        </w:rPr>
        <w:t>היום תוך 30 ימים היא לא מאשרת, זה נחשב אישור מיזוג</w:t>
      </w:r>
      <w:r>
        <w:rPr>
          <w:rFonts w:hint="cs"/>
          <w:rtl/>
        </w:rPr>
        <w:t>, בגלל הדבר הזה</w:t>
      </w:r>
      <w:r w:rsidR="00A75182">
        <w:rPr>
          <w:rFonts w:hint="cs"/>
          <w:rtl/>
        </w:rPr>
        <w:t xml:space="preserve">. </w:t>
      </w:r>
      <w:bookmarkStart w:id="1341" w:name="_ETM_Q1_5197922"/>
      <w:bookmarkEnd w:id="1341"/>
    </w:p>
    <w:p w:rsidR="00A75182" w:rsidRDefault="00A75182" w:rsidP="00A75182">
      <w:pPr>
        <w:rPr>
          <w:rtl/>
        </w:rPr>
      </w:pPr>
    </w:p>
    <w:p w:rsidR="00A75182" w:rsidRDefault="00A75182" w:rsidP="000500F2">
      <w:pPr>
        <w:rPr>
          <w:rtl/>
        </w:rPr>
      </w:pPr>
      <w:r>
        <w:rPr>
          <w:rFonts w:hint="cs"/>
          <w:rtl/>
        </w:rPr>
        <w:t xml:space="preserve">לגבי מה </w:t>
      </w:r>
      <w:r w:rsidR="000500F2">
        <w:rPr>
          <w:rFonts w:hint="cs"/>
          <w:rtl/>
        </w:rPr>
        <w:t>ש</w:t>
      </w:r>
      <w:r>
        <w:rPr>
          <w:rFonts w:hint="cs"/>
          <w:rtl/>
        </w:rPr>
        <w:t xml:space="preserve">אנחנו מבקשים, </w:t>
      </w:r>
      <w:r w:rsidR="000500F2">
        <w:rPr>
          <w:rFonts w:hint="cs"/>
          <w:rtl/>
        </w:rPr>
        <w:t xml:space="preserve">אנחנו חושבים שצריך </w:t>
      </w:r>
      <w:r>
        <w:rPr>
          <w:rFonts w:hint="cs"/>
          <w:rtl/>
        </w:rPr>
        <w:t xml:space="preserve">להשאיר את תקופת ההמתנה. נכון להיום, באותם </w:t>
      </w:r>
      <w:r w:rsidR="000500F2">
        <w:rPr>
          <w:rFonts w:hint="cs"/>
          <w:rtl/>
        </w:rPr>
        <w:t xml:space="preserve">מיזוגים </w:t>
      </w:r>
      <w:r>
        <w:rPr>
          <w:rFonts w:hint="cs"/>
          <w:rtl/>
        </w:rPr>
        <w:t>מורכבים</w:t>
      </w:r>
      <w:r w:rsidR="000500F2">
        <w:rPr>
          <w:rFonts w:hint="cs"/>
          <w:rtl/>
        </w:rPr>
        <w:t xml:space="preserve"> שבהם נדרש זמן,</w:t>
      </w:r>
      <w:r>
        <w:rPr>
          <w:rFonts w:hint="cs"/>
          <w:rtl/>
        </w:rPr>
        <w:t xml:space="preserve"> באה הממונה לצדדים ואומרת להם: </w:t>
      </w:r>
      <w:r w:rsidR="000500F2">
        <w:rPr>
          <w:rFonts w:hint="cs"/>
          <w:rtl/>
        </w:rPr>
        <w:t xml:space="preserve">אנחנו צריכים </w:t>
      </w:r>
      <w:bookmarkStart w:id="1342" w:name="_ETM_Q1_5214065"/>
      <w:bookmarkEnd w:id="1342"/>
      <w:r w:rsidR="000500F2">
        <w:rPr>
          <w:rFonts w:hint="cs"/>
          <w:rtl/>
        </w:rPr>
        <w:t xml:space="preserve">עוד זמן </w:t>
      </w:r>
      <w:r w:rsidR="000500F2">
        <w:rPr>
          <w:rtl/>
        </w:rPr>
        <w:t>–</w:t>
      </w:r>
      <w:r w:rsidR="000500F2">
        <w:rPr>
          <w:rFonts w:hint="cs"/>
          <w:rtl/>
        </w:rPr>
        <w:t xml:space="preserve"> לצדדים </w:t>
      </w:r>
      <w:r>
        <w:rPr>
          <w:rFonts w:hint="cs"/>
          <w:rtl/>
        </w:rPr>
        <w:t>אין ברירה אלא להסכים</w:t>
      </w:r>
      <w:r w:rsidR="000500F2">
        <w:rPr>
          <w:rFonts w:hint="cs"/>
          <w:rtl/>
        </w:rPr>
        <w:t xml:space="preserve"> לה</w:t>
      </w:r>
      <w:r>
        <w:rPr>
          <w:rFonts w:hint="cs"/>
          <w:rtl/>
        </w:rPr>
        <w:t xml:space="preserve">. </w:t>
      </w:r>
      <w:r w:rsidR="000500F2">
        <w:rPr>
          <w:rFonts w:hint="cs"/>
          <w:rtl/>
        </w:rPr>
        <w:t xml:space="preserve">מעבר לזה, קיים סעיף 38 </w:t>
      </w:r>
      <w:bookmarkStart w:id="1343" w:name="_ETM_Q1_5217091"/>
      <w:bookmarkEnd w:id="1343"/>
      <w:r>
        <w:rPr>
          <w:rFonts w:hint="cs"/>
          <w:rtl/>
        </w:rPr>
        <w:t xml:space="preserve">בחוק היום, שאומר: אם הצדדים לא הסכימו, </w:t>
      </w:r>
      <w:r w:rsidR="000500F2">
        <w:rPr>
          <w:rFonts w:hint="cs"/>
          <w:rtl/>
        </w:rPr>
        <w:t xml:space="preserve">תפנה הממונה לבית הדין. </w:t>
      </w:r>
      <w:r>
        <w:rPr>
          <w:rFonts w:hint="cs"/>
          <w:rtl/>
        </w:rPr>
        <w:t>בבקשה של שלוש שורות</w:t>
      </w:r>
      <w:r w:rsidR="000500F2">
        <w:rPr>
          <w:rFonts w:hint="cs"/>
          <w:rtl/>
        </w:rPr>
        <w:t>, היא מקבלת</w:t>
      </w:r>
      <w:r>
        <w:rPr>
          <w:rFonts w:hint="cs"/>
          <w:rtl/>
        </w:rPr>
        <w:t xml:space="preserve"> בדרך כלל </w:t>
      </w:r>
      <w:r w:rsidR="000500F2">
        <w:rPr>
          <w:rFonts w:hint="cs"/>
          <w:rtl/>
        </w:rPr>
        <w:t xml:space="preserve">תוך </w:t>
      </w:r>
      <w:r>
        <w:rPr>
          <w:rFonts w:hint="cs"/>
          <w:rtl/>
        </w:rPr>
        <w:t xml:space="preserve">יום אחד אישור מבית הדין להאריך את התקופה. הבחירה לא לעשות שימוש בסמכות הזאת. </w:t>
      </w:r>
      <w:r>
        <w:rPr>
          <w:rtl/>
        </w:rPr>
        <w:t xml:space="preserve">              </w:t>
      </w:r>
    </w:p>
    <w:p w:rsidR="00A75182" w:rsidRDefault="00A75182" w:rsidP="00A75182">
      <w:pPr>
        <w:rPr>
          <w:rtl/>
        </w:rPr>
      </w:pPr>
    </w:p>
    <w:p w:rsidR="00A75182" w:rsidRDefault="000500F2" w:rsidP="00A75182">
      <w:pPr>
        <w:rPr>
          <w:rtl/>
        </w:rPr>
      </w:pPr>
      <w:r>
        <w:rPr>
          <w:rFonts w:hint="cs"/>
          <w:rtl/>
        </w:rPr>
        <w:t xml:space="preserve">אם ההשוואה היא </w:t>
      </w:r>
      <w:bookmarkStart w:id="1344" w:name="_ETM_Q1_5232781"/>
      <w:bookmarkEnd w:id="1344"/>
      <w:r>
        <w:rPr>
          <w:rFonts w:hint="cs"/>
          <w:rtl/>
        </w:rPr>
        <w:t>בין-לאומית, אני רק רוצה להוסיף ש</w:t>
      </w:r>
      <w:r w:rsidR="00A75182">
        <w:rPr>
          <w:rFonts w:hint="cs"/>
          <w:rtl/>
        </w:rPr>
        <w:t xml:space="preserve">באיחוד האירופי יש אומנם תקופת הארכה, אבל מי שמאריך הוא לא זה שבודק, </w:t>
      </w:r>
      <w:r>
        <w:rPr>
          <w:rFonts w:hint="cs"/>
          <w:rtl/>
        </w:rPr>
        <w:t xml:space="preserve">זאת אומרת יש איזושהי </w:t>
      </w:r>
      <w:bookmarkStart w:id="1345" w:name="_ETM_Q1_5246527"/>
      <w:bookmarkEnd w:id="1345"/>
      <w:r>
        <w:rPr>
          <w:rFonts w:hint="cs"/>
          <w:rtl/>
        </w:rPr>
        <w:t xml:space="preserve">הפרדה, זה לא אותו גורם; </w:t>
      </w:r>
      <w:r w:rsidR="00A75182">
        <w:rPr>
          <w:rFonts w:hint="cs"/>
          <w:rtl/>
        </w:rPr>
        <w:t xml:space="preserve">וגם </w:t>
      </w:r>
      <w:r>
        <w:rPr>
          <w:rFonts w:hint="cs"/>
          <w:rtl/>
        </w:rPr>
        <w:t xml:space="preserve">העניין הזה הוא לא ל-120 </w:t>
      </w:r>
      <w:bookmarkStart w:id="1346" w:name="_ETM_Q1_5249533"/>
      <w:bookmarkEnd w:id="1346"/>
      <w:r>
        <w:rPr>
          <w:rFonts w:hint="cs"/>
          <w:rtl/>
        </w:rPr>
        <w:t xml:space="preserve">יום, </w:t>
      </w:r>
      <w:r w:rsidR="00A75182">
        <w:rPr>
          <w:rFonts w:hint="cs"/>
          <w:rtl/>
        </w:rPr>
        <w:t xml:space="preserve">זה 25 ימים שניתנים </w:t>
      </w:r>
      <w:r>
        <w:rPr>
          <w:rFonts w:hint="cs"/>
          <w:rtl/>
        </w:rPr>
        <w:t xml:space="preserve">להארכה </w:t>
      </w:r>
      <w:r w:rsidR="00A75182">
        <w:rPr>
          <w:rFonts w:hint="cs"/>
          <w:rtl/>
        </w:rPr>
        <w:t xml:space="preserve">עד 35 ימים ואחר כך עוד 30 ימים </w:t>
      </w:r>
      <w:r w:rsidR="00A75182">
        <w:rPr>
          <w:rtl/>
        </w:rPr>
        <w:t>–</w:t>
      </w:r>
      <w:r w:rsidR="00A75182">
        <w:rPr>
          <w:rFonts w:hint="cs"/>
          <w:rtl/>
        </w:rPr>
        <w:t xml:space="preserve"> לא 120. </w:t>
      </w:r>
    </w:p>
    <w:p w:rsidR="00F1479E" w:rsidRDefault="00F1479E" w:rsidP="00A75182">
      <w:pPr>
        <w:rPr>
          <w:rtl/>
        </w:rPr>
      </w:pPr>
    </w:p>
    <w:p w:rsidR="008931A6" w:rsidRDefault="008931A6" w:rsidP="00A75182">
      <w:pPr>
        <w:pStyle w:val="af9"/>
        <w:keepNext/>
        <w:rPr>
          <w:rStyle w:val="TagStyle"/>
          <w:rtl/>
        </w:rPr>
      </w:pPr>
      <w:bookmarkStart w:id="1347" w:name="ET_guest_749377_172"/>
    </w:p>
    <w:p w:rsidR="00A75182" w:rsidRDefault="00A75182" w:rsidP="00A75182">
      <w:pPr>
        <w:pStyle w:val="af9"/>
        <w:keepNext/>
        <w:rPr>
          <w:rtl/>
        </w:rPr>
      </w:pPr>
      <w:r w:rsidRPr="00A75182">
        <w:rPr>
          <w:rStyle w:val="TagStyle"/>
          <w:rtl/>
        </w:rPr>
        <w:t xml:space="preserve">&lt;&lt; אורח &gt;&gt; </w:t>
      </w:r>
      <w:r>
        <w:rPr>
          <w:rtl/>
        </w:rPr>
        <w:t xml:space="preserve">ענת </w:t>
      </w:r>
      <w:proofErr w:type="spellStart"/>
      <w:r>
        <w:rPr>
          <w:rtl/>
        </w:rPr>
        <w:t>פילצר</w:t>
      </w:r>
      <w:proofErr w:type="spellEnd"/>
      <w:r>
        <w:rPr>
          <w:rtl/>
        </w:rPr>
        <w:t xml:space="preserve"> סומך:</w:t>
      </w:r>
      <w:r w:rsidRPr="00A75182">
        <w:rPr>
          <w:rStyle w:val="TagStyle"/>
          <w:rtl/>
        </w:rPr>
        <w:t xml:space="preserve"> &lt;&lt; אורח &gt;&gt;</w:t>
      </w:r>
      <w:r>
        <w:rPr>
          <w:rtl/>
        </w:rPr>
        <w:t xml:space="preserve"> </w:t>
      </w:r>
      <w:bookmarkEnd w:id="1347"/>
    </w:p>
    <w:p w:rsidR="00A75182" w:rsidRDefault="00A75182" w:rsidP="00A75182">
      <w:pPr>
        <w:pStyle w:val="KeepWithNext"/>
        <w:rPr>
          <w:rtl/>
        </w:rPr>
      </w:pPr>
    </w:p>
    <w:p w:rsidR="004801B0" w:rsidRDefault="004801B0" w:rsidP="004801B0">
      <w:pPr>
        <w:rPr>
          <w:rtl/>
        </w:rPr>
      </w:pPr>
      <w:r>
        <w:rPr>
          <w:rFonts w:hint="cs"/>
          <w:rtl/>
        </w:rPr>
        <w:t xml:space="preserve">אני רוצה לחזק את ידיה של </w:t>
      </w:r>
      <w:bookmarkStart w:id="1348" w:name="_ETM_Q1_5262011"/>
      <w:bookmarkEnd w:id="1348"/>
      <w:r>
        <w:rPr>
          <w:rFonts w:hint="cs"/>
          <w:rtl/>
        </w:rPr>
        <w:t>עמיתתי, וקודם כל לומר שהסעיף הזה הוא לא פחות מטעות</w:t>
      </w:r>
      <w:bookmarkStart w:id="1349" w:name="_ETM_Q1_5268847"/>
      <w:bookmarkEnd w:id="1349"/>
      <w:r>
        <w:rPr>
          <w:rFonts w:hint="cs"/>
          <w:rtl/>
        </w:rPr>
        <w:t xml:space="preserve"> איומה מבחינת העולם העסקי. </w:t>
      </w:r>
      <w:r w:rsidR="00A75182">
        <w:rPr>
          <w:rFonts w:hint="cs"/>
          <w:rtl/>
        </w:rPr>
        <w:t>בסופו של יום</w:t>
      </w:r>
      <w:r>
        <w:rPr>
          <w:rFonts w:hint="cs"/>
          <w:rtl/>
        </w:rPr>
        <w:t>, כשאתה עושה מיזוג,</w:t>
      </w:r>
      <w:r w:rsidR="00A75182">
        <w:rPr>
          <w:rFonts w:hint="cs"/>
          <w:rtl/>
        </w:rPr>
        <w:t xml:space="preserve"> הוודאות ללוח הזמנים של הביצוע שלו היא מאבני היסוד</w:t>
      </w:r>
      <w:r>
        <w:rPr>
          <w:rFonts w:hint="cs"/>
          <w:rtl/>
        </w:rPr>
        <w:t xml:space="preserve"> של </w:t>
      </w:r>
      <w:bookmarkStart w:id="1350" w:name="_ETM_Q1_5278659"/>
      <w:bookmarkEnd w:id="1350"/>
      <w:r>
        <w:rPr>
          <w:rFonts w:hint="cs"/>
          <w:rtl/>
        </w:rPr>
        <w:t xml:space="preserve">ההחלטה העסקית. מה שפה עושים זה </w:t>
      </w:r>
      <w:r w:rsidR="00A75182">
        <w:rPr>
          <w:rFonts w:hint="cs"/>
          <w:rtl/>
        </w:rPr>
        <w:t>שומטים את הקרקע</w:t>
      </w:r>
      <w:r>
        <w:rPr>
          <w:rFonts w:hint="cs"/>
          <w:rtl/>
        </w:rPr>
        <w:t xml:space="preserve">  מתחת לוודאות </w:t>
      </w:r>
      <w:bookmarkStart w:id="1351" w:name="_ETM_Q1_5282542"/>
      <w:bookmarkEnd w:id="1351"/>
      <w:r>
        <w:rPr>
          <w:rFonts w:hint="cs"/>
          <w:rtl/>
        </w:rPr>
        <w:t>הזו, וצריכים שני צדדים שבאים למזג שתי חברות</w:t>
      </w:r>
      <w:r w:rsidR="00A75182">
        <w:rPr>
          <w:rFonts w:hint="cs"/>
          <w:rtl/>
        </w:rPr>
        <w:t xml:space="preserve"> להגיד</w:t>
      </w:r>
      <w:r>
        <w:rPr>
          <w:rFonts w:hint="cs"/>
          <w:rtl/>
        </w:rPr>
        <w:t>:</w:t>
      </w:r>
      <w:r w:rsidR="00A75182">
        <w:rPr>
          <w:rFonts w:hint="cs"/>
          <w:rtl/>
        </w:rPr>
        <w:t xml:space="preserve"> עכשיו</w:t>
      </w:r>
      <w:r>
        <w:rPr>
          <w:rFonts w:hint="cs"/>
          <w:rtl/>
        </w:rPr>
        <w:t xml:space="preserve"> יש מצב </w:t>
      </w:r>
      <w:bookmarkStart w:id="1352" w:name="_ETM_Q1_5286279"/>
      <w:bookmarkEnd w:id="1352"/>
      <w:r>
        <w:rPr>
          <w:rFonts w:hint="cs"/>
          <w:rtl/>
        </w:rPr>
        <w:t>שאני חמישה חודשים</w:t>
      </w:r>
      <w:r w:rsidR="00A75182">
        <w:rPr>
          <w:rFonts w:hint="cs"/>
          <w:rtl/>
        </w:rPr>
        <w:t xml:space="preserve"> בעלטה, אני לא יודע מה קורה לי</w:t>
      </w:r>
      <w:r>
        <w:rPr>
          <w:rFonts w:hint="cs"/>
          <w:rtl/>
        </w:rPr>
        <w:t xml:space="preserve">. </w:t>
      </w:r>
    </w:p>
    <w:p w:rsidR="004801B0" w:rsidRDefault="004801B0" w:rsidP="004801B0">
      <w:pPr>
        <w:rPr>
          <w:rtl/>
        </w:rPr>
      </w:pPr>
      <w:bookmarkStart w:id="1353" w:name="_ETM_Q1_5289909"/>
      <w:bookmarkStart w:id="1354" w:name="_ETM_Q1_5290005"/>
      <w:bookmarkEnd w:id="1353"/>
      <w:bookmarkEnd w:id="1354"/>
    </w:p>
    <w:p w:rsidR="00A75182" w:rsidRDefault="00A75182" w:rsidP="004801B0">
      <w:pPr>
        <w:rPr>
          <w:rtl/>
        </w:rPr>
      </w:pPr>
      <w:bookmarkStart w:id="1355" w:name="_ETM_Q1_5290050"/>
      <w:bookmarkStart w:id="1356" w:name="_ETM_Q1_5290108"/>
      <w:bookmarkEnd w:id="1355"/>
      <w:bookmarkEnd w:id="1356"/>
      <w:r>
        <w:rPr>
          <w:rFonts w:hint="cs"/>
          <w:rtl/>
        </w:rPr>
        <w:t xml:space="preserve">יש פה חברי כנסת </w:t>
      </w:r>
      <w:r w:rsidR="004801B0">
        <w:rPr>
          <w:rFonts w:hint="cs"/>
          <w:rtl/>
        </w:rPr>
        <w:t xml:space="preserve">שבאים </w:t>
      </w:r>
      <w:r>
        <w:rPr>
          <w:rFonts w:hint="cs"/>
          <w:rtl/>
        </w:rPr>
        <w:t>מהעולם העסקי</w:t>
      </w:r>
      <w:r w:rsidR="004801B0">
        <w:rPr>
          <w:rFonts w:hint="cs"/>
          <w:rtl/>
        </w:rPr>
        <w:t xml:space="preserve"> ויודעים, שאם </w:t>
      </w:r>
      <w:bookmarkStart w:id="1357" w:name="_ETM_Q1_5293307"/>
      <w:bookmarkEnd w:id="1357"/>
      <w:r w:rsidR="004801B0">
        <w:rPr>
          <w:rFonts w:hint="cs"/>
          <w:rtl/>
        </w:rPr>
        <w:t xml:space="preserve">אני צריכה עכשיו לשים את העסק שלי, כולל עובדים, כולל </w:t>
      </w:r>
      <w:bookmarkStart w:id="1358" w:name="_ETM_Q1_5295528"/>
      <w:bookmarkEnd w:id="1358"/>
      <w:r w:rsidR="004801B0">
        <w:rPr>
          <w:rFonts w:hint="cs"/>
          <w:rtl/>
        </w:rPr>
        <w:t xml:space="preserve">ספקים, כולל לקוחות, כולל כל הצדדים השלישיים בחוסר ודאות, </w:t>
      </w:r>
      <w:r>
        <w:rPr>
          <w:rFonts w:hint="cs"/>
          <w:rtl/>
        </w:rPr>
        <w:t xml:space="preserve">חמישה חודשים אם המיזוג שלי הוא כן או לא מאושר, </w:t>
      </w:r>
      <w:r w:rsidR="004801B0">
        <w:rPr>
          <w:rFonts w:hint="cs"/>
          <w:rtl/>
        </w:rPr>
        <w:t xml:space="preserve">אני </w:t>
      </w:r>
      <w:bookmarkStart w:id="1359" w:name="_ETM_Q1_5302533"/>
      <w:bookmarkEnd w:id="1359"/>
      <w:r w:rsidR="004801B0">
        <w:rPr>
          <w:rFonts w:hint="cs"/>
          <w:rtl/>
        </w:rPr>
        <w:t xml:space="preserve">לא עושה מיזוג. </w:t>
      </w:r>
    </w:p>
    <w:p w:rsidR="00A75182" w:rsidRDefault="00A75182" w:rsidP="00A75182">
      <w:pPr>
        <w:rPr>
          <w:rtl/>
        </w:rPr>
      </w:pPr>
    </w:p>
    <w:p w:rsidR="00A75182" w:rsidRDefault="00A75182" w:rsidP="00A75182">
      <w:pPr>
        <w:pStyle w:val="a4"/>
        <w:keepNext/>
        <w:rPr>
          <w:rtl/>
        </w:rPr>
      </w:pPr>
      <w:bookmarkStart w:id="1360" w:name="ET_speaker_5288_173"/>
      <w:r w:rsidRPr="00A75182">
        <w:rPr>
          <w:rStyle w:val="TagStyle"/>
          <w:rtl/>
        </w:rPr>
        <w:t xml:space="preserve"> &lt;&lt; דובר &gt;&gt; </w:t>
      </w:r>
      <w:r>
        <w:rPr>
          <w:rtl/>
        </w:rPr>
        <w:t>איילת נחמיאס ורבין (המחנה הציוני):</w:t>
      </w:r>
      <w:r w:rsidRPr="00A75182">
        <w:rPr>
          <w:rStyle w:val="TagStyle"/>
          <w:rtl/>
        </w:rPr>
        <w:t xml:space="preserve"> &lt;&lt; דובר &gt;&gt;</w:t>
      </w:r>
      <w:r>
        <w:rPr>
          <w:rtl/>
        </w:rPr>
        <w:t xml:space="preserve"> </w:t>
      </w:r>
      <w:bookmarkEnd w:id="1360"/>
    </w:p>
    <w:p w:rsidR="00A75182" w:rsidRDefault="00A75182" w:rsidP="00A75182">
      <w:pPr>
        <w:pStyle w:val="KeepWithNext"/>
        <w:rPr>
          <w:rtl/>
        </w:rPr>
      </w:pPr>
    </w:p>
    <w:p w:rsidR="00A75182" w:rsidRDefault="004801B0" w:rsidP="00A75182">
      <w:pPr>
        <w:rPr>
          <w:rtl/>
        </w:rPr>
      </w:pPr>
      <w:r>
        <w:rPr>
          <w:rFonts w:hint="cs"/>
          <w:rtl/>
        </w:rPr>
        <w:t xml:space="preserve">אין ויכוח, בשעה 13:00 יש פה דיון </w:t>
      </w:r>
      <w:bookmarkStart w:id="1361" w:name="_ETM_Q1_5303857"/>
      <w:bookmarkEnd w:id="1361"/>
      <w:r>
        <w:rPr>
          <w:rFonts w:hint="cs"/>
          <w:rtl/>
        </w:rPr>
        <w:t xml:space="preserve">על מיזוג </w:t>
      </w:r>
      <w:r w:rsidR="0052133D">
        <w:rPr>
          <w:rFonts w:hint="cs"/>
          <w:rtl/>
        </w:rPr>
        <w:t>שהרשות אישרה - - -</w:t>
      </w:r>
    </w:p>
    <w:p w:rsidR="0052133D" w:rsidRDefault="0052133D" w:rsidP="00A75182">
      <w:pPr>
        <w:rPr>
          <w:rtl/>
        </w:rPr>
      </w:pPr>
      <w:bookmarkStart w:id="1362" w:name="_ETM_Q1_5306121"/>
      <w:bookmarkStart w:id="1363" w:name="_ETM_Q1_5306266"/>
      <w:bookmarkEnd w:id="1362"/>
      <w:bookmarkEnd w:id="1363"/>
    </w:p>
    <w:p w:rsidR="00A75182" w:rsidRDefault="00A75182" w:rsidP="00A75182">
      <w:pPr>
        <w:pStyle w:val="af9"/>
        <w:keepNext/>
        <w:rPr>
          <w:rtl/>
        </w:rPr>
      </w:pPr>
      <w:bookmarkStart w:id="1364" w:name="ET_guest_749377_174"/>
      <w:r w:rsidRPr="00A75182">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A75182">
        <w:rPr>
          <w:rStyle w:val="TagStyle"/>
          <w:rtl/>
        </w:rPr>
        <w:t xml:space="preserve"> &lt;&lt; אורח &gt;&gt;</w:t>
      </w:r>
      <w:r>
        <w:rPr>
          <w:rtl/>
        </w:rPr>
        <w:t xml:space="preserve"> </w:t>
      </w:r>
      <w:bookmarkEnd w:id="1364"/>
    </w:p>
    <w:p w:rsidR="00A75182" w:rsidRDefault="00A75182" w:rsidP="00A75182">
      <w:pPr>
        <w:pStyle w:val="KeepWithNext"/>
        <w:rPr>
          <w:rtl/>
        </w:rPr>
      </w:pPr>
    </w:p>
    <w:p w:rsidR="00A75182" w:rsidRDefault="0052133D" w:rsidP="0052133D">
      <w:pPr>
        <w:rPr>
          <w:rtl/>
        </w:rPr>
      </w:pPr>
      <w:r>
        <w:rPr>
          <w:rFonts w:hint="cs"/>
          <w:rtl/>
        </w:rPr>
        <w:t xml:space="preserve">נכון, אז מה זה </w:t>
      </w:r>
      <w:bookmarkStart w:id="1365" w:name="_ETM_Q1_5309003"/>
      <w:bookmarkEnd w:id="1365"/>
      <w:r>
        <w:rPr>
          <w:rFonts w:hint="cs"/>
          <w:rtl/>
        </w:rPr>
        <w:t>בעצם אומר? שאני מראש, לפני שאני מקבלת את ההחלטה</w:t>
      </w:r>
      <w:bookmarkStart w:id="1366" w:name="_ETM_Q1_5310711"/>
      <w:bookmarkEnd w:id="1366"/>
      <w:r>
        <w:rPr>
          <w:rFonts w:hint="cs"/>
          <w:rtl/>
        </w:rPr>
        <w:t xml:space="preserve"> </w:t>
      </w:r>
      <w:r w:rsidR="00A75182">
        <w:rPr>
          <w:rFonts w:hint="cs"/>
          <w:rtl/>
        </w:rPr>
        <w:t>אם למזג או לא</w:t>
      </w:r>
      <w:r>
        <w:rPr>
          <w:rFonts w:hint="cs"/>
          <w:rtl/>
        </w:rPr>
        <w:t xml:space="preserve"> למזג</w:t>
      </w:r>
      <w:r w:rsidR="00A75182">
        <w:rPr>
          <w:rFonts w:hint="cs"/>
          <w:rtl/>
        </w:rPr>
        <w:t>, צריכה לש</w:t>
      </w:r>
      <w:r>
        <w:rPr>
          <w:rFonts w:hint="cs"/>
          <w:rtl/>
        </w:rPr>
        <w:t>ק</w:t>
      </w:r>
      <w:r w:rsidR="00A75182">
        <w:rPr>
          <w:rFonts w:hint="cs"/>
          <w:rtl/>
        </w:rPr>
        <w:t>לל בתוך השיקולים שלי</w:t>
      </w:r>
      <w:r>
        <w:rPr>
          <w:rFonts w:hint="cs"/>
          <w:rtl/>
        </w:rPr>
        <w:t xml:space="preserve"> חמישה חודשים של חוסר ודאות. יש סיכוי </w:t>
      </w:r>
      <w:bookmarkStart w:id="1367" w:name="_ETM_Q1_5317166"/>
      <w:bookmarkEnd w:id="1367"/>
      <w:r>
        <w:rPr>
          <w:rFonts w:hint="cs"/>
          <w:rtl/>
        </w:rPr>
        <w:t>ש-90% מהמיזוגים במדינת ישראל</w:t>
      </w:r>
      <w:r w:rsidR="00A75182">
        <w:rPr>
          <w:rFonts w:hint="cs"/>
          <w:rtl/>
        </w:rPr>
        <w:t xml:space="preserve"> בכלל לא יבואו לעולם, מתוך הפחד הזה שמא</w:t>
      </w:r>
      <w:r>
        <w:rPr>
          <w:rFonts w:hint="cs"/>
          <w:rtl/>
        </w:rPr>
        <w:t>/</w:t>
      </w:r>
      <w:r w:rsidR="00A75182">
        <w:rPr>
          <w:rFonts w:hint="cs"/>
          <w:rtl/>
        </w:rPr>
        <w:t xml:space="preserve">פן אני אתקע בין גלגלי הבירוקרטיה. </w:t>
      </w:r>
    </w:p>
    <w:p w:rsidR="00A75182" w:rsidRDefault="00A75182" w:rsidP="00A75182">
      <w:pPr>
        <w:rPr>
          <w:rtl/>
        </w:rPr>
      </w:pPr>
    </w:p>
    <w:p w:rsidR="00A75182" w:rsidRDefault="00A75182" w:rsidP="00A75182">
      <w:pPr>
        <w:pStyle w:val="af6"/>
        <w:keepNext/>
        <w:rPr>
          <w:rtl/>
        </w:rPr>
      </w:pPr>
      <w:bookmarkStart w:id="1368" w:name="ET_yor_4637_175"/>
      <w:r w:rsidRPr="00A75182">
        <w:rPr>
          <w:rStyle w:val="TagStyle"/>
          <w:rtl/>
        </w:rPr>
        <w:t xml:space="preserve"> &lt;&lt; יור &gt;&gt; </w:t>
      </w:r>
      <w:r>
        <w:rPr>
          <w:rtl/>
        </w:rPr>
        <w:t>היו"ר איתן כבל:</w:t>
      </w:r>
      <w:r w:rsidRPr="00A75182">
        <w:rPr>
          <w:rStyle w:val="TagStyle"/>
          <w:rtl/>
        </w:rPr>
        <w:t xml:space="preserve"> &lt;&lt; יור &gt;&gt;</w:t>
      </w:r>
      <w:r>
        <w:rPr>
          <w:rtl/>
        </w:rPr>
        <w:t xml:space="preserve"> </w:t>
      </w:r>
      <w:bookmarkEnd w:id="1368"/>
    </w:p>
    <w:p w:rsidR="00A75182" w:rsidRDefault="00A75182" w:rsidP="00A75182">
      <w:pPr>
        <w:pStyle w:val="KeepWithNext"/>
        <w:rPr>
          <w:rtl/>
        </w:rPr>
      </w:pPr>
    </w:p>
    <w:p w:rsidR="00A75182" w:rsidRDefault="00A75182" w:rsidP="00A75182">
      <w:pPr>
        <w:rPr>
          <w:rtl/>
        </w:rPr>
      </w:pPr>
      <w:r>
        <w:rPr>
          <w:rFonts w:hint="cs"/>
          <w:rtl/>
        </w:rPr>
        <w:t xml:space="preserve">את התבקשת לחזק, לא לחזור על </w:t>
      </w:r>
      <w:r w:rsidR="0052133D">
        <w:rPr>
          <w:rFonts w:hint="cs"/>
          <w:rtl/>
        </w:rPr>
        <w:t xml:space="preserve">כל </w:t>
      </w:r>
      <w:r>
        <w:rPr>
          <w:rFonts w:hint="cs"/>
          <w:rtl/>
        </w:rPr>
        <w:t xml:space="preserve">הדברים. </w:t>
      </w:r>
    </w:p>
    <w:p w:rsidR="00A75182" w:rsidRDefault="00A75182" w:rsidP="00A75182">
      <w:pPr>
        <w:rPr>
          <w:rtl/>
        </w:rPr>
      </w:pPr>
    </w:p>
    <w:p w:rsidR="00A75182" w:rsidRDefault="00A75182" w:rsidP="00A75182">
      <w:pPr>
        <w:pStyle w:val="-"/>
        <w:keepNext/>
        <w:rPr>
          <w:rtl/>
        </w:rPr>
      </w:pPr>
      <w:bookmarkStart w:id="1369" w:name="ET_speakercontinue_749377_176"/>
      <w:r w:rsidRPr="00A75182">
        <w:rPr>
          <w:rStyle w:val="TagStyle"/>
          <w:rtl/>
        </w:rPr>
        <w:t xml:space="preserve"> &lt;&lt; </w:t>
      </w:r>
      <w:proofErr w:type="spellStart"/>
      <w:r w:rsidRPr="00A75182">
        <w:rPr>
          <w:rStyle w:val="TagStyle"/>
          <w:rtl/>
        </w:rPr>
        <w:t>דובר_המשך</w:t>
      </w:r>
      <w:proofErr w:type="spellEnd"/>
      <w:r w:rsidRPr="00A75182">
        <w:rPr>
          <w:rStyle w:val="TagStyle"/>
          <w:rtl/>
        </w:rPr>
        <w:t xml:space="preserve"> &gt;&gt; </w:t>
      </w:r>
      <w:r>
        <w:rPr>
          <w:rtl/>
        </w:rPr>
        <w:t xml:space="preserve">ענת </w:t>
      </w:r>
      <w:proofErr w:type="spellStart"/>
      <w:r>
        <w:rPr>
          <w:rtl/>
        </w:rPr>
        <w:t>פילצר</w:t>
      </w:r>
      <w:proofErr w:type="spellEnd"/>
      <w:r>
        <w:rPr>
          <w:rtl/>
        </w:rPr>
        <w:t xml:space="preserve"> סומך:</w:t>
      </w:r>
      <w:r w:rsidRPr="00A75182">
        <w:rPr>
          <w:rStyle w:val="TagStyle"/>
          <w:rtl/>
        </w:rPr>
        <w:t xml:space="preserve"> &lt;&lt; </w:t>
      </w:r>
      <w:proofErr w:type="spellStart"/>
      <w:r w:rsidRPr="00A75182">
        <w:rPr>
          <w:rStyle w:val="TagStyle"/>
          <w:rtl/>
        </w:rPr>
        <w:t>דובר_המשך</w:t>
      </w:r>
      <w:proofErr w:type="spellEnd"/>
      <w:r w:rsidRPr="00A75182">
        <w:rPr>
          <w:rStyle w:val="TagStyle"/>
          <w:rtl/>
        </w:rPr>
        <w:t xml:space="preserve"> &gt;&gt;</w:t>
      </w:r>
      <w:r>
        <w:rPr>
          <w:rtl/>
        </w:rPr>
        <w:t xml:space="preserve"> </w:t>
      </w:r>
      <w:bookmarkEnd w:id="1369"/>
    </w:p>
    <w:p w:rsidR="00A75182" w:rsidRDefault="00A75182" w:rsidP="00A75182">
      <w:pPr>
        <w:pStyle w:val="KeepWithNext"/>
        <w:rPr>
          <w:rtl/>
        </w:rPr>
      </w:pPr>
    </w:p>
    <w:p w:rsidR="00A75182" w:rsidRDefault="0052133D" w:rsidP="00A75182">
      <w:pPr>
        <w:rPr>
          <w:rtl/>
        </w:rPr>
      </w:pPr>
      <w:r>
        <w:rPr>
          <w:rFonts w:hint="cs"/>
          <w:rtl/>
        </w:rPr>
        <w:t xml:space="preserve">נכון, אז עכשיו אולי גם </w:t>
      </w:r>
      <w:bookmarkStart w:id="1370" w:name="_ETM_Q1_5328094"/>
      <w:bookmarkEnd w:id="1370"/>
      <w:r>
        <w:rPr>
          <w:rFonts w:hint="cs"/>
          <w:rtl/>
        </w:rPr>
        <w:t xml:space="preserve">אנסה לחדש. מה שאני מבקשת זה לשמר את המצב הקיים, </w:t>
      </w:r>
      <w:bookmarkStart w:id="1371" w:name="_ETM_Q1_5334790"/>
      <w:bookmarkEnd w:id="1371"/>
      <w:r>
        <w:rPr>
          <w:rFonts w:hint="cs"/>
          <w:rtl/>
        </w:rPr>
        <w:t xml:space="preserve">כפי שהוא היום, </w:t>
      </w:r>
      <w:r w:rsidR="00A75182">
        <w:rPr>
          <w:rFonts w:hint="cs"/>
          <w:rtl/>
        </w:rPr>
        <w:t xml:space="preserve">וגם לשנות את הצורה שבה זה הוצג. העובדה שהרשות פונה לצדדים לבקש את אישורם, </w:t>
      </w:r>
      <w:r>
        <w:rPr>
          <w:rFonts w:hint="cs"/>
          <w:rtl/>
        </w:rPr>
        <w:t xml:space="preserve">זה צדדים שבסופו של יום מחכים לאישור </w:t>
      </w:r>
      <w:bookmarkStart w:id="1372" w:name="_ETM_Q1_5346113"/>
      <w:bookmarkEnd w:id="1372"/>
      <w:r>
        <w:rPr>
          <w:rFonts w:hint="cs"/>
          <w:rtl/>
        </w:rPr>
        <w:t xml:space="preserve">הרשות. </w:t>
      </w:r>
      <w:r w:rsidR="00A75182">
        <w:rPr>
          <w:rFonts w:hint="cs"/>
          <w:rtl/>
        </w:rPr>
        <w:t>הסיכוי שכשאני מחכה לאישור הרשות למיזוג ו</w:t>
      </w:r>
      <w:r>
        <w:rPr>
          <w:rFonts w:hint="cs"/>
          <w:rtl/>
        </w:rPr>
        <w:t xml:space="preserve">אני </w:t>
      </w:r>
      <w:r w:rsidR="00A75182">
        <w:rPr>
          <w:rFonts w:hint="cs"/>
          <w:rtl/>
        </w:rPr>
        <w:t xml:space="preserve">אגיד לה: לא, אני לא מאשרת לך הארכה, הוא אפס. </w:t>
      </w:r>
    </w:p>
    <w:p w:rsidR="00A75182" w:rsidRDefault="00A75182" w:rsidP="00A75182">
      <w:pPr>
        <w:rPr>
          <w:rtl/>
        </w:rPr>
      </w:pPr>
    </w:p>
    <w:p w:rsidR="00A75182" w:rsidRDefault="00A75182" w:rsidP="00A75182">
      <w:pPr>
        <w:pStyle w:val="af9"/>
        <w:keepNext/>
        <w:rPr>
          <w:rtl/>
        </w:rPr>
      </w:pPr>
      <w:bookmarkStart w:id="1373" w:name="ET_guest_796171_177"/>
      <w:r w:rsidRPr="00A75182">
        <w:rPr>
          <w:rStyle w:val="TagStyle"/>
          <w:rtl/>
        </w:rPr>
        <w:t xml:space="preserve"> &lt;&lt; אורח &gt;&gt; </w:t>
      </w:r>
      <w:r>
        <w:rPr>
          <w:rtl/>
        </w:rPr>
        <w:t>רוית ארבל-</w:t>
      </w:r>
      <w:proofErr w:type="spellStart"/>
      <w:r>
        <w:rPr>
          <w:rtl/>
        </w:rPr>
        <w:t>הוסמן</w:t>
      </w:r>
      <w:proofErr w:type="spellEnd"/>
      <w:r>
        <w:rPr>
          <w:rtl/>
        </w:rPr>
        <w:t>:</w:t>
      </w:r>
      <w:r w:rsidRPr="00A75182">
        <w:rPr>
          <w:rStyle w:val="TagStyle"/>
          <w:rtl/>
        </w:rPr>
        <w:t xml:space="preserve"> &lt;&lt; אורח &gt;&gt;</w:t>
      </w:r>
      <w:r>
        <w:rPr>
          <w:rtl/>
        </w:rPr>
        <w:t xml:space="preserve"> </w:t>
      </w:r>
      <w:bookmarkEnd w:id="1373"/>
    </w:p>
    <w:p w:rsidR="00A75182" w:rsidRDefault="00A75182" w:rsidP="00A75182">
      <w:pPr>
        <w:pStyle w:val="KeepWithNext"/>
        <w:rPr>
          <w:rtl/>
        </w:rPr>
      </w:pPr>
    </w:p>
    <w:p w:rsidR="00A75182" w:rsidRDefault="00A75182" w:rsidP="00A75182">
      <w:pPr>
        <w:rPr>
          <w:rtl/>
        </w:rPr>
      </w:pPr>
      <w:r>
        <w:rPr>
          <w:rFonts w:hint="cs"/>
          <w:rtl/>
        </w:rPr>
        <w:t xml:space="preserve">אני רוצה להביא דוגמה. </w:t>
      </w:r>
    </w:p>
    <w:p w:rsidR="00A75182" w:rsidRDefault="00A75182" w:rsidP="00A75182">
      <w:pPr>
        <w:rPr>
          <w:rtl/>
        </w:rPr>
      </w:pPr>
    </w:p>
    <w:p w:rsidR="00A75182" w:rsidRDefault="00A75182" w:rsidP="00A75182">
      <w:pPr>
        <w:pStyle w:val="af6"/>
        <w:keepNext/>
        <w:rPr>
          <w:rtl/>
        </w:rPr>
      </w:pPr>
      <w:bookmarkStart w:id="1374" w:name="ET_yor_4637_178"/>
      <w:r w:rsidRPr="00A75182">
        <w:rPr>
          <w:rStyle w:val="TagStyle"/>
          <w:rtl/>
        </w:rPr>
        <w:t xml:space="preserve"> &lt;&lt; יור &gt;&gt; </w:t>
      </w:r>
      <w:r>
        <w:rPr>
          <w:rtl/>
        </w:rPr>
        <w:t>היו"ר איתן כבל:</w:t>
      </w:r>
      <w:r w:rsidRPr="00A75182">
        <w:rPr>
          <w:rStyle w:val="TagStyle"/>
          <w:rtl/>
        </w:rPr>
        <w:t xml:space="preserve"> &lt;&lt; יור &gt;&gt;</w:t>
      </w:r>
      <w:r>
        <w:rPr>
          <w:rtl/>
        </w:rPr>
        <w:t xml:space="preserve"> </w:t>
      </w:r>
      <w:bookmarkEnd w:id="1374"/>
    </w:p>
    <w:p w:rsidR="00A75182" w:rsidRDefault="00A75182" w:rsidP="00A75182">
      <w:pPr>
        <w:pStyle w:val="KeepWithNext"/>
        <w:rPr>
          <w:rtl/>
        </w:rPr>
      </w:pPr>
    </w:p>
    <w:p w:rsidR="00A75182" w:rsidRDefault="0052133D" w:rsidP="00A75182">
      <w:pPr>
        <w:rPr>
          <w:rtl/>
        </w:rPr>
      </w:pPr>
      <w:r>
        <w:rPr>
          <w:rFonts w:hint="cs"/>
          <w:rtl/>
        </w:rPr>
        <w:t xml:space="preserve">הבנו, אתם כבר דיברתם, לא צריך </w:t>
      </w:r>
      <w:bookmarkStart w:id="1375" w:name="_ETM_Q1_5357527"/>
      <w:bookmarkEnd w:id="1375"/>
      <w:r>
        <w:rPr>
          <w:rFonts w:hint="cs"/>
          <w:rtl/>
        </w:rPr>
        <w:t xml:space="preserve">לתת לנו דוגמאות. הרי את לא מקבלת </w:t>
      </w:r>
      <w:bookmarkStart w:id="1376" w:name="_ETM_Q1_5365443"/>
      <w:bookmarkEnd w:id="1376"/>
      <w:r>
        <w:rPr>
          <w:rFonts w:hint="cs"/>
          <w:rtl/>
        </w:rPr>
        <w:t xml:space="preserve">ריטיינר לפי מילים. </w:t>
      </w:r>
    </w:p>
    <w:p w:rsidR="00A75182" w:rsidRDefault="00A75182" w:rsidP="00A75182">
      <w:pPr>
        <w:rPr>
          <w:rtl/>
        </w:rPr>
      </w:pPr>
    </w:p>
    <w:p w:rsidR="00A75182" w:rsidRDefault="00A75182" w:rsidP="00A75182">
      <w:pPr>
        <w:pStyle w:val="-"/>
        <w:keepNext/>
        <w:rPr>
          <w:rtl/>
        </w:rPr>
      </w:pPr>
      <w:bookmarkStart w:id="1377" w:name="ET_speakercontinue_796171_179"/>
      <w:r w:rsidRPr="00A75182">
        <w:rPr>
          <w:rStyle w:val="TagStyle"/>
          <w:rtl/>
        </w:rPr>
        <w:t xml:space="preserve"> &lt;&lt; </w:t>
      </w:r>
      <w:proofErr w:type="spellStart"/>
      <w:r w:rsidRPr="00A75182">
        <w:rPr>
          <w:rStyle w:val="TagStyle"/>
          <w:rtl/>
        </w:rPr>
        <w:t>דובר_המשך</w:t>
      </w:r>
      <w:proofErr w:type="spellEnd"/>
      <w:r w:rsidRPr="00A75182">
        <w:rPr>
          <w:rStyle w:val="TagStyle"/>
          <w:rtl/>
        </w:rPr>
        <w:t xml:space="preserve"> &gt;&gt; </w:t>
      </w:r>
      <w:r>
        <w:rPr>
          <w:rtl/>
        </w:rPr>
        <w:t>רוית ארבל-</w:t>
      </w:r>
      <w:proofErr w:type="spellStart"/>
      <w:r>
        <w:rPr>
          <w:rtl/>
        </w:rPr>
        <w:t>הוסמן</w:t>
      </w:r>
      <w:proofErr w:type="spellEnd"/>
      <w:r>
        <w:rPr>
          <w:rtl/>
        </w:rPr>
        <w:t>:</w:t>
      </w:r>
      <w:r w:rsidRPr="00A75182">
        <w:rPr>
          <w:rStyle w:val="TagStyle"/>
          <w:rtl/>
        </w:rPr>
        <w:t xml:space="preserve"> &lt;&lt; </w:t>
      </w:r>
      <w:proofErr w:type="spellStart"/>
      <w:r w:rsidRPr="00A75182">
        <w:rPr>
          <w:rStyle w:val="TagStyle"/>
          <w:rtl/>
        </w:rPr>
        <w:t>דובר_המשך</w:t>
      </w:r>
      <w:proofErr w:type="spellEnd"/>
      <w:r w:rsidRPr="00A75182">
        <w:rPr>
          <w:rStyle w:val="TagStyle"/>
          <w:rtl/>
        </w:rPr>
        <w:t xml:space="preserve"> &gt;&gt;</w:t>
      </w:r>
      <w:r>
        <w:rPr>
          <w:rtl/>
        </w:rPr>
        <w:t xml:space="preserve"> </w:t>
      </w:r>
      <w:bookmarkEnd w:id="1377"/>
    </w:p>
    <w:p w:rsidR="00A75182" w:rsidRDefault="00A75182" w:rsidP="00A75182">
      <w:pPr>
        <w:pStyle w:val="KeepWithNext"/>
        <w:rPr>
          <w:rtl/>
        </w:rPr>
      </w:pPr>
    </w:p>
    <w:p w:rsidR="00A75182" w:rsidRDefault="00A75182" w:rsidP="00A75182">
      <w:pPr>
        <w:rPr>
          <w:rtl/>
        </w:rPr>
      </w:pPr>
      <w:r>
        <w:rPr>
          <w:rFonts w:hint="cs"/>
          <w:rtl/>
        </w:rPr>
        <w:t xml:space="preserve">זה הכול מהראש, זה החיים שלנו. </w:t>
      </w:r>
    </w:p>
    <w:p w:rsidR="00FF1543" w:rsidRDefault="00FF1543" w:rsidP="00A75182">
      <w:pPr>
        <w:rPr>
          <w:rtl/>
        </w:rPr>
      </w:pPr>
    </w:p>
    <w:p w:rsidR="00FF1543" w:rsidRDefault="00FF1543" w:rsidP="00FF1543">
      <w:pPr>
        <w:pStyle w:val="af6"/>
        <w:keepNext/>
        <w:rPr>
          <w:rtl/>
        </w:rPr>
      </w:pPr>
      <w:bookmarkStart w:id="1378" w:name="ET_yor_4637_180"/>
      <w:r w:rsidRPr="00FF1543">
        <w:rPr>
          <w:rStyle w:val="TagStyle"/>
          <w:rtl/>
        </w:rPr>
        <w:t xml:space="preserve"> &lt;&lt; יור &gt;&gt; </w:t>
      </w:r>
      <w:r>
        <w:rPr>
          <w:rtl/>
        </w:rPr>
        <w:t>היו"ר איתן כבל:</w:t>
      </w:r>
      <w:r w:rsidRPr="00FF1543">
        <w:rPr>
          <w:rStyle w:val="TagStyle"/>
          <w:rtl/>
        </w:rPr>
        <w:t xml:space="preserve"> &lt;&lt; יור &gt;&gt;</w:t>
      </w:r>
      <w:r>
        <w:rPr>
          <w:rtl/>
        </w:rPr>
        <w:t xml:space="preserve"> </w:t>
      </w:r>
      <w:bookmarkEnd w:id="1378"/>
    </w:p>
    <w:p w:rsidR="00FF1543" w:rsidRDefault="00FF1543" w:rsidP="00FF1543">
      <w:pPr>
        <w:pStyle w:val="KeepWithNext"/>
        <w:rPr>
          <w:rtl/>
        </w:rPr>
      </w:pPr>
    </w:p>
    <w:p w:rsidR="00FF1543" w:rsidRDefault="0052133D" w:rsidP="0052133D">
      <w:pPr>
        <w:rPr>
          <w:rtl/>
        </w:rPr>
      </w:pPr>
      <w:r>
        <w:rPr>
          <w:rFonts w:hint="cs"/>
          <w:rtl/>
        </w:rPr>
        <w:t xml:space="preserve">עזבי, מה שלא מבינים הרבה, </w:t>
      </w:r>
      <w:bookmarkStart w:id="1379" w:name="_ETM_Q1_5373342"/>
      <w:bookmarkEnd w:id="1379"/>
      <w:r>
        <w:rPr>
          <w:rFonts w:hint="cs"/>
          <w:rtl/>
        </w:rPr>
        <w:t xml:space="preserve">גם עורכי דין, שבסוף בסוף לשור יש קרניים, </w:t>
      </w:r>
      <w:bookmarkStart w:id="1380" w:name="_ETM_Q1_5379675"/>
      <w:bookmarkEnd w:id="1380"/>
      <w:r>
        <w:rPr>
          <w:rFonts w:hint="cs"/>
          <w:rtl/>
        </w:rPr>
        <w:t xml:space="preserve">או שהצלחת להעביר את המסר של הקרניים </w:t>
      </w:r>
      <w:r w:rsidR="00FF1543">
        <w:rPr>
          <w:rFonts w:hint="cs"/>
          <w:rtl/>
        </w:rPr>
        <w:t xml:space="preserve">או </w:t>
      </w:r>
      <w:r>
        <w:rPr>
          <w:rFonts w:hint="cs"/>
          <w:rtl/>
        </w:rPr>
        <w:t xml:space="preserve">שאתה </w:t>
      </w:r>
      <w:r w:rsidR="00FF1543">
        <w:rPr>
          <w:rFonts w:hint="cs"/>
          <w:rtl/>
        </w:rPr>
        <w:t>עושה פירוטכניקה</w:t>
      </w:r>
      <w:r>
        <w:rPr>
          <w:rFonts w:hint="cs"/>
          <w:rtl/>
        </w:rPr>
        <w:t xml:space="preserve">. מה </w:t>
      </w:r>
      <w:bookmarkStart w:id="1381" w:name="_ETM_Q1_5384780"/>
      <w:bookmarkEnd w:id="1381"/>
      <w:r>
        <w:rPr>
          <w:rFonts w:hint="cs"/>
          <w:rtl/>
        </w:rPr>
        <w:t>קורה בפירוטכניקה?</w:t>
      </w:r>
      <w:r w:rsidR="00FF1543">
        <w:rPr>
          <w:rFonts w:hint="cs"/>
          <w:rtl/>
        </w:rPr>
        <w:t xml:space="preserve"> </w:t>
      </w:r>
      <w:r>
        <w:rPr>
          <w:rFonts w:hint="cs"/>
          <w:rtl/>
        </w:rPr>
        <w:t xml:space="preserve">לפעמים </w:t>
      </w:r>
      <w:r w:rsidR="00FF1543">
        <w:rPr>
          <w:rFonts w:hint="cs"/>
          <w:rtl/>
        </w:rPr>
        <w:t xml:space="preserve">היא כל כך פירוטכניקה, שאתה </w:t>
      </w:r>
      <w:r>
        <w:rPr>
          <w:rFonts w:hint="cs"/>
          <w:rtl/>
        </w:rPr>
        <w:t xml:space="preserve">כבר </w:t>
      </w:r>
      <w:r w:rsidR="00FF1543">
        <w:rPr>
          <w:rFonts w:hint="cs"/>
          <w:rtl/>
        </w:rPr>
        <w:t xml:space="preserve">שוכח איפה הקרניים של השור. </w:t>
      </w:r>
      <w:r>
        <w:rPr>
          <w:rFonts w:hint="cs"/>
          <w:rtl/>
        </w:rPr>
        <w:t xml:space="preserve">הבנו, </w:t>
      </w:r>
      <w:r w:rsidR="00FF1543">
        <w:rPr>
          <w:rFonts w:hint="cs"/>
          <w:rtl/>
        </w:rPr>
        <w:t xml:space="preserve">אני עדיין לא מביע את עמדתי אם אני תומך בעמדה שאתן מציגות, כן או לא, אבל </w:t>
      </w:r>
      <w:r>
        <w:rPr>
          <w:rFonts w:hint="cs"/>
          <w:rtl/>
        </w:rPr>
        <w:t xml:space="preserve">הרעיון לא מופרך, </w:t>
      </w:r>
      <w:r w:rsidR="00FF1543">
        <w:rPr>
          <w:rFonts w:hint="cs"/>
          <w:rtl/>
        </w:rPr>
        <w:t xml:space="preserve">אתן רק מוציאות אותי מהנתיב עם עוד סיפורים ועוד סיפורים. </w:t>
      </w:r>
      <w:r>
        <w:rPr>
          <w:rFonts w:hint="cs"/>
          <w:rtl/>
        </w:rPr>
        <w:t xml:space="preserve">תמיד אני אומר </w:t>
      </w:r>
      <w:bookmarkStart w:id="1382" w:name="_ETM_Q1_5406512"/>
      <w:bookmarkEnd w:id="1382"/>
      <w:r>
        <w:rPr>
          <w:rFonts w:hint="cs"/>
          <w:rtl/>
        </w:rPr>
        <w:t>ש</w:t>
      </w:r>
      <w:r w:rsidR="00FF1543">
        <w:rPr>
          <w:rFonts w:hint="cs"/>
          <w:rtl/>
        </w:rPr>
        <w:t>אנשים לא מבינים</w:t>
      </w:r>
      <w:r>
        <w:rPr>
          <w:rFonts w:hint="cs"/>
          <w:rtl/>
        </w:rPr>
        <w:t>,</w:t>
      </w:r>
      <w:r w:rsidR="00FF1543">
        <w:rPr>
          <w:rFonts w:hint="cs"/>
          <w:rtl/>
        </w:rPr>
        <w:t xml:space="preserve"> </w:t>
      </w:r>
      <w:r>
        <w:rPr>
          <w:rFonts w:hint="cs"/>
          <w:rtl/>
        </w:rPr>
        <w:t xml:space="preserve">שכאשר הם מגיעים לכאן, </w:t>
      </w:r>
      <w:r w:rsidR="00FF1543">
        <w:rPr>
          <w:rFonts w:hint="cs"/>
          <w:rtl/>
        </w:rPr>
        <w:t xml:space="preserve">הם צריכים להסביר את זה לא לעצמם. </w:t>
      </w:r>
    </w:p>
    <w:p w:rsidR="00FF1543" w:rsidRDefault="00FF1543" w:rsidP="00FF1543">
      <w:pPr>
        <w:rPr>
          <w:rtl/>
        </w:rPr>
      </w:pPr>
    </w:p>
    <w:p w:rsidR="00FF1543" w:rsidRDefault="00FF1543" w:rsidP="00FF1543">
      <w:pPr>
        <w:pStyle w:val="af9"/>
        <w:keepNext/>
        <w:rPr>
          <w:rtl/>
        </w:rPr>
      </w:pPr>
      <w:bookmarkStart w:id="1383" w:name="ET_guest_796171_181"/>
      <w:r w:rsidRPr="00FF1543">
        <w:rPr>
          <w:rStyle w:val="TagStyle"/>
          <w:rtl/>
        </w:rPr>
        <w:t xml:space="preserve"> &lt;&lt; אורח &gt;&gt; </w:t>
      </w:r>
      <w:r>
        <w:rPr>
          <w:rtl/>
        </w:rPr>
        <w:t>רוית ארבל-</w:t>
      </w:r>
      <w:proofErr w:type="spellStart"/>
      <w:r>
        <w:rPr>
          <w:rtl/>
        </w:rPr>
        <w:t>הוסמן</w:t>
      </w:r>
      <w:proofErr w:type="spellEnd"/>
      <w:r>
        <w:rPr>
          <w:rtl/>
        </w:rPr>
        <w:t>:</w:t>
      </w:r>
      <w:r w:rsidRPr="00FF1543">
        <w:rPr>
          <w:rStyle w:val="TagStyle"/>
          <w:rtl/>
        </w:rPr>
        <w:t xml:space="preserve"> &lt;&lt; אורח &gt;&gt;</w:t>
      </w:r>
      <w:r>
        <w:rPr>
          <w:rtl/>
        </w:rPr>
        <w:t xml:space="preserve"> </w:t>
      </w:r>
      <w:bookmarkEnd w:id="1383"/>
    </w:p>
    <w:p w:rsidR="00FF1543" w:rsidRDefault="00FF1543" w:rsidP="00FF1543">
      <w:pPr>
        <w:pStyle w:val="KeepWithNext"/>
        <w:rPr>
          <w:rtl/>
        </w:rPr>
      </w:pPr>
    </w:p>
    <w:p w:rsidR="00FF1543" w:rsidRDefault="0052133D" w:rsidP="00FF1543">
      <w:pPr>
        <w:rPr>
          <w:rtl/>
        </w:rPr>
      </w:pPr>
      <w:r>
        <w:rPr>
          <w:rFonts w:hint="cs"/>
          <w:rtl/>
        </w:rPr>
        <w:t xml:space="preserve">אתה צריך רק להבין את </w:t>
      </w:r>
      <w:bookmarkStart w:id="1384" w:name="_ETM_Q1_5413308"/>
      <w:bookmarkEnd w:id="1384"/>
      <w:r>
        <w:rPr>
          <w:rFonts w:hint="cs"/>
          <w:rtl/>
        </w:rPr>
        <w:t xml:space="preserve">כל ההשלכות של הדבר הזה. </w:t>
      </w:r>
    </w:p>
    <w:p w:rsidR="0052133D" w:rsidRDefault="0052133D" w:rsidP="00FF1543">
      <w:pPr>
        <w:rPr>
          <w:rtl/>
        </w:rPr>
      </w:pPr>
      <w:bookmarkStart w:id="1385" w:name="_ETM_Q1_5417380"/>
      <w:bookmarkStart w:id="1386" w:name="_ETM_Q1_5417510"/>
      <w:bookmarkEnd w:id="1385"/>
      <w:bookmarkEnd w:id="1386"/>
    </w:p>
    <w:p w:rsidR="00FF1543" w:rsidRDefault="00FF1543" w:rsidP="00FF1543">
      <w:pPr>
        <w:pStyle w:val="af9"/>
        <w:keepNext/>
        <w:rPr>
          <w:rtl/>
        </w:rPr>
      </w:pPr>
      <w:bookmarkStart w:id="1387" w:name="ET_guest_856338_182"/>
      <w:r w:rsidRPr="00FF1543">
        <w:rPr>
          <w:rStyle w:val="TagStyle"/>
          <w:rtl/>
        </w:rPr>
        <w:t xml:space="preserve"> &lt;&lt; אורח &gt;&gt; </w:t>
      </w:r>
      <w:r>
        <w:rPr>
          <w:rtl/>
        </w:rPr>
        <w:t xml:space="preserve">צבי </w:t>
      </w:r>
      <w:proofErr w:type="spellStart"/>
      <w:r>
        <w:rPr>
          <w:rtl/>
        </w:rPr>
        <w:t>סטפק</w:t>
      </w:r>
      <w:proofErr w:type="spellEnd"/>
      <w:r>
        <w:rPr>
          <w:rtl/>
        </w:rPr>
        <w:t>:</w:t>
      </w:r>
      <w:r w:rsidRPr="00FF1543">
        <w:rPr>
          <w:rStyle w:val="TagStyle"/>
          <w:rtl/>
        </w:rPr>
        <w:t xml:space="preserve"> &lt;&lt; אורח &gt;&gt;</w:t>
      </w:r>
      <w:r>
        <w:rPr>
          <w:rtl/>
        </w:rPr>
        <w:t xml:space="preserve"> </w:t>
      </w:r>
      <w:bookmarkEnd w:id="1387"/>
    </w:p>
    <w:p w:rsidR="00FF1543" w:rsidRDefault="00FF1543" w:rsidP="00FF1543">
      <w:pPr>
        <w:pStyle w:val="KeepWithNext"/>
        <w:rPr>
          <w:rtl/>
        </w:rPr>
      </w:pPr>
    </w:p>
    <w:p w:rsidR="00FF1543" w:rsidRDefault="00FF1543" w:rsidP="0052133D">
      <w:pPr>
        <w:rPr>
          <w:rtl/>
        </w:rPr>
      </w:pPr>
      <w:r>
        <w:rPr>
          <w:rFonts w:hint="cs"/>
          <w:rtl/>
        </w:rPr>
        <w:t>אני רוצה להציב משהו פרקטי. מיטב</w:t>
      </w:r>
      <w:r w:rsidR="0052133D">
        <w:rPr>
          <w:rFonts w:hint="cs"/>
          <w:rtl/>
        </w:rPr>
        <w:t xml:space="preserve"> </w:t>
      </w:r>
      <w:r>
        <w:rPr>
          <w:rFonts w:hint="cs"/>
          <w:rtl/>
        </w:rPr>
        <w:t xml:space="preserve">דש </w:t>
      </w:r>
      <w:r w:rsidR="0052133D">
        <w:rPr>
          <w:rFonts w:hint="cs"/>
          <w:rtl/>
        </w:rPr>
        <w:t xml:space="preserve">שאני משמש בה </w:t>
      </w:r>
      <w:bookmarkStart w:id="1388" w:name="_ETM_Q1_5429110"/>
      <w:bookmarkEnd w:id="1388"/>
      <w:r w:rsidR="0052133D">
        <w:rPr>
          <w:rFonts w:hint="cs"/>
          <w:rtl/>
        </w:rPr>
        <w:t xml:space="preserve">בתפקיד </w:t>
      </w:r>
      <w:r>
        <w:rPr>
          <w:rFonts w:hint="cs"/>
          <w:rtl/>
        </w:rPr>
        <w:t xml:space="preserve">אחד מהבעלים עשתה לא מעט מיזוגים ורכישות. צריך להבין, שכל מיזוג שיש לו 150 יום, זה חמישה חודשים, זה לא רק עלטה כללית של הבעלים </w:t>
      </w:r>
      <w:proofErr w:type="spellStart"/>
      <w:r>
        <w:rPr>
          <w:rFonts w:hint="cs"/>
          <w:rtl/>
        </w:rPr>
        <w:t>וכו</w:t>
      </w:r>
      <w:proofErr w:type="spellEnd"/>
      <w:r>
        <w:rPr>
          <w:rFonts w:hint="cs"/>
          <w:rtl/>
        </w:rPr>
        <w:t xml:space="preserve">', זה מצב בלתי נסבל, קודם כל מבחינת העובדים בעסק, כי </w:t>
      </w:r>
      <w:r w:rsidR="0052133D">
        <w:rPr>
          <w:rFonts w:hint="cs"/>
          <w:rtl/>
        </w:rPr>
        <w:t xml:space="preserve">אם אתה ממזג שתי ישויות </w:t>
      </w:r>
      <w:r w:rsidR="0052133D">
        <w:rPr>
          <w:rtl/>
        </w:rPr>
        <w:t>–</w:t>
      </w:r>
      <w:r w:rsidR="0052133D">
        <w:rPr>
          <w:rFonts w:hint="cs"/>
          <w:rtl/>
        </w:rPr>
        <w:t xml:space="preserve"> יש פה עובדים, </w:t>
      </w:r>
      <w:bookmarkStart w:id="1389" w:name="_ETM_Q1_5454157"/>
      <w:bookmarkEnd w:id="1389"/>
      <w:r w:rsidR="0052133D">
        <w:rPr>
          <w:rFonts w:hint="cs"/>
          <w:rtl/>
        </w:rPr>
        <w:t xml:space="preserve">שם עובדים, פה מנהלים, </w:t>
      </w:r>
      <w:r>
        <w:rPr>
          <w:rFonts w:hint="cs"/>
          <w:rtl/>
        </w:rPr>
        <w:t xml:space="preserve">שם מנהלים, אף אחד לא יודע את מקומו. </w:t>
      </w:r>
    </w:p>
    <w:p w:rsidR="00FF1543" w:rsidRDefault="00FF1543" w:rsidP="00FF1543">
      <w:pPr>
        <w:rPr>
          <w:rtl/>
        </w:rPr>
      </w:pPr>
    </w:p>
    <w:p w:rsidR="00FF1543" w:rsidRDefault="00FF1543" w:rsidP="00FF1543">
      <w:pPr>
        <w:pStyle w:val="a4"/>
        <w:keepNext/>
        <w:rPr>
          <w:rtl/>
        </w:rPr>
      </w:pPr>
      <w:bookmarkStart w:id="1390" w:name="ET_speaker_5280_183"/>
      <w:r w:rsidRPr="00FF1543">
        <w:rPr>
          <w:rStyle w:val="TagStyle"/>
          <w:rtl/>
        </w:rPr>
        <w:t xml:space="preserve"> &lt;&lt; דובר &gt;&gt; </w:t>
      </w:r>
      <w:r>
        <w:rPr>
          <w:rtl/>
        </w:rPr>
        <w:t>עבד אל חכים חאג' יחיא (הרשימה המשותפת):</w:t>
      </w:r>
      <w:r w:rsidRPr="00FF1543">
        <w:rPr>
          <w:rStyle w:val="TagStyle"/>
          <w:rtl/>
        </w:rPr>
        <w:t xml:space="preserve"> &lt;&lt; דובר &gt;&gt;</w:t>
      </w:r>
      <w:r>
        <w:rPr>
          <w:rtl/>
        </w:rPr>
        <w:t xml:space="preserve"> </w:t>
      </w:r>
      <w:bookmarkEnd w:id="1390"/>
    </w:p>
    <w:p w:rsidR="00FF1543" w:rsidRDefault="00FF1543" w:rsidP="00FF1543">
      <w:pPr>
        <w:pStyle w:val="KeepWithNext"/>
        <w:rPr>
          <w:rtl/>
        </w:rPr>
      </w:pPr>
    </w:p>
    <w:p w:rsidR="00FF1543" w:rsidRDefault="00FF1543" w:rsidP="00FF1543">
      <w:pPr>
        <w:rPr>
          <w:rtl/>
        </w:rPr>
      </w:pPr>
      <w:r>
        <w:rPr>
          <w:rFonts w:hint="cs"/>
          <w:rtl/>
        </w:rPr>
        <w:t xml:space="preserve">פיטורים. </w:t>
      </w:r>
    </w:p>
    <w:p w:rsidR="00FF1543" w:rsidRDefault="00FF1543" w:rsidP="00FF1543">
      <w:pPr>
        <w:rPr>
          <w:rtl/>
        </w:rPr>
      </w:pPr>
    </w:p>
    <w:p w:rsidR="00FF1543" w:rsidRDefault="00FF1543" w:rsidP="00FF1543">
      <w:pPr>
        <w:pStyle w:val="af9"/>
        <w:keepNext/>
        <w:rPr>
          <w:rtl/>
        </w:rPr>
      </w:pPr>
      <w:bookmarkStart w:id="1391" w:name="ET_guest_856338_184"/>
      <w:r w:rsidRPr="00FF1543">
        <w:rPr>
          <w:rStyle w:val="TagStyle"/>
          <w:rtl/>
        </w:rPr>
        <w:t xml:space="preserve"> &lt;&lt; אורח &gt;&gt; </w:t>
      </w:r>
      <w:r>
        <w:rPr>
          <w:rtl/>
        </w:rPr>
        <w:t xml:space="preserve">צבי </w:t>
      </w:r>
      <w:proofErr w:type="spellStart"/>
      <w:r>
        <w:rPr>
          <w:rtl/>
        </w:rPr>
        <w:t>סטפק</w:t>
      </w:r>
      <w:proofErr w:type="spellEnd"/>
      <w:r>
        <w:rPr>
          <w:rtl/>
        </w:rPr>
        <w:t>:</w:t>
      </w:r>
      <w:r w:rsidRPr="00FF1543">
        <w:rPr>
          <w:rStyle w:val="TagStyle"/>
          <w:rtl/>
        </w:rPr>
        <w:t xml:space="preserve"> &lt;&lt; אורח &gt;&gt;</w:t>
      </w:r>
      <w:r>
        <w:rPr>
          <w:rtl/>
        </w:rPr>
        <w:t xml:space="preserve"> </w:t>
      </w:r>
      <w:bookmarkEnd w:id="1391"/>
    </w:p>
    <w:p w:rsidR="00FF1543" w:rsidRDefault="00FF1543" w:rsidP="00FF1543">
      <w:pPr>
        <w:pStyle w:val="KeepWithNext"/>
        <w:rPr>
          <w:rtl/>
        </w:rPr>
      </w:pPr>
    </w:p>
    <w:p w:rsidR="00A75182" w:rsidRDefault="0052133D" w:rsidP="0052133D">
      <w:pPr>
        <w:rPr>
          <w:rtl/>
        </w:rPr>
      </w:pPr>
      <w:r>
        <w:rPr>
          <w:rFonts w:hint="cs"/>
          <w:rtl/>
        </w:rPr>
        <w:t xml:space="preserve">הרבה מהם, מהטובים דווקא, עוזבים למקומות </w:t>
      </w:r>
      <w:bookmarkStart w:id="1392" w:name="_ETM_Q1_5463912"/>
      <w:bookmarkEnd w:id="1392"/>
      <w:r>
        <w:rPr>
          <w:rFonts w:hint="cs"/>
          <w:rtl/>
        </w:rPr>
        <w:t xml:space="preserve">אחרים, </w:t>
      </w:r>
      <w:r w:rsidR="00FF1543">
        <w:rPr>
          <w:rFonts w:hint="cs"/>
          <w:rtl/>
        </w:rPr>
        <w:t>כי הם לא יודעים מה הולך לקרות איתם, מנכ"ל מול מנכ"ל</w:t>
      </w:r>
      <w:r>
        <w:rPr>
          <w:rFonts w:hint="cs"/>
          <w:rtl/>
        </w:rPr>
        <w:t xml:space="preserve"> וכו' </w:t>
      </w:r>
      <w:proofErr w:type="spellStart"/>
      <w:r>
        <w:rPr>
          <w:rFonts w:hint="cs"/>
          <w:rtl/>
        </w:rPr>
        <w:t>וכו</w:t>
      </w:r>
      <w:proofErr w:type="spellEnd"/>
      <w:r>
        <w:rPr>
          <w:rFonts w:hint="cs"/>
          <w:rtl/>
        </w:rPr>
        <w:t>'</w:t>
      </w:r>
      <w:r w:rsidR="00FF1543">
        <w:rPr>
          <w:rFonts w:hint="cs"/>
          <w:rtl/>
        </w:rPr>
        <w:t xml:space="preserve">. </w:t>
      </w:r>
      <w:r>
        <w:rPr>
          <w:rFonts w:hint="cs"/>
          <w:rtl/>
        </w:rPr>
        <w:t>אין ספק ש</w:t>
      </w:r>
      <w:r w:rsidR="00FF1543">
        <w:rPr>
          <w:rFonts w:hint="cs"/>
          <w:rtl/>
        </w:rPr>
        <w:t xml:space="preserve">זה גורם נזק למשק, אבל </w:t>
      </w:r>
      <w:r>
        <w:rPr>
          <w:rFonts w:hint="cs"/>
          <w:rtl/>
        </w:rPr>
        <w:t xml:space="preserve">זה </w:t>
      </w:r>
      <w:r w:rsidR="00FF1543">
        <w:rPr>
          <w:rFonts w:hint="cs"/>
          <w:rtl/>
        </w:rPr>
        <w:t xml:space="preserve">גם </w:t>
      </w:r>
      <w:r>
        <w:rPr>
          <w:rFonts w:hint="cs"/>
          <w:rtl/>
        </w:rPr>
        <w:t xml:space="preserve">גורם נזק </w:t>
      </w:r>
      <w:r w:rsidR="00FF1543">
        <w:rPr>
          <w:rFonts w:hint="cs"/>
          <w:rtl/>
        </w:rPr>
        <w:t xml:space="preserve">לציבור העובדים בשתי הישויות שמתמזגות, ועברתי את זה לפחות עם חמישה מיזוגים גדולים נקרא לזה, כי היו </w:t>
      </w:r>
      <w:r>
        <w:rPr>
          <w:rFonts w:hint="cs"/>
          <w:rtl/>
        </w:rPr>
        <w:t xml:space="preserve">גם </w:t>
      </w:r>
      <w:bookmarkStart w:id="1393" w:name="_ETM_Q1_5487005"/>
      <w:bookmarkEnd w:id="1393"/>
      <w:r w:rsidR="00FF1543">
        <w:rPr>
          <w:rFonts w:hint="cs"/>
          <w:rtl/>
        </w:rPr>
        <w:t>דברים קטנים יותר. ההתנסות הזו היא התנסות איומה, האוויר</w:t>
      </w:r>
      <w:r>
        <w:rPr>
          <w:rFonts w:hint="cs"/>
          <w:rtl/>
        </w:rPr>
        <w:t>ה</w:t>
      </w:r>
      <w:r w:rsidR="00FF1543">
        <w:rPr>
          <w:rFonts w:hint="cs"/>
          <w:rtl/>
        </w:rPr>
        <w:t xml:space="preserve"> במסדרונות</w:t>
      </w:r>
      <w:r>
        <w:rPr>
          <w:rFonts w:hint="cs"/>
          <w:rtl/>
        </w:rPr>
        <w:t xml:space="preserve"> היא קשה, קשה לנהל את העסק ככה. זאת תקופה </w:t>
      </w:r>
      <w:bookmarkStart w:id="1394" w:name="_ETM_Q1_5495746"/>
      <w:bookmarkEnd w:id="1394"/>
      <w:r>
        <w:rPr>
          <w:rFonts w:hint="cs"/>
          <w:rtl/>
        </w:rPr>
        <w:t xml:space="preserve">ארוכה מדי, פשוט צריך לקצר אותה. </w:t>
      </w:r>
      <w:r w:rsidR="00FF1543">
        <w:rPr>
          <w:rFonts w:hint="cs"/>
          <w:rtl/>
        </w:rPr>
        <w:t xml:space="preserve"> </w:t>
      </w:r>
      <w:r w:rsidR="00FF1543">
        <w:rPr>
          <w:rtl/>
        </w:rPr>
        <w:t xml:space="preserve">          </w:t>
      </w:r>
      <w:r w:rsidR="00A75182">
        <w:rPr>
          <w:rtl/>
        </w:rPr>
        <w:t xml:space="preserve">                </w:t>
      </w:r>
    </w:p>
    <w:p w:rsidR="00FF1543" w:rsidRDefault="00FF1543" w:rsidP="00FF1543">
      <w:pPr>
        <w:rPr>
          <w:rtl/>
        </w:rPr>
      </w:pPr>
    </w:p>
    <w:p w:rsidR="00FF1543" w:rsidRDefault="00FF1543" w:rsidP="00FF1543">
      <w:pPr>
        <w:pStyle w:val="af6"/>
        <w:keepNext/>
        <w:rPr>
          <w:rtl/>
        </w:rPr>
      </w:pPr>
      <w:bookmarkStart w:id="1395" w:name="ET_yor_4637_185"/>
      <w:r w:rsidRPr="00FF1543">
        <w:rPr>
          <w:rStyle w:val="TagStyle"/>
          <w:rtl/>
        </w:rPr>
        <w:t xml:space="preserve"> &lt;&lt; יור &gt;&gt; </w:t>
      </w:r>
      <w:r>
        <w:rPr>
          <w:rtl/>
        </w:rPr>
        <w:t>היו"ר איתן כבל:</w:t>
      </w:r>
      <w:r w:rsidRPr="00FF1543">
        <w:rPr>
          <w:rStyle w:val="TagStyle"/>
          <w:rtl/>
        </w:rPr>
        <w:t xml:space="preserve"> &lt;&lt; יור &gt;&gt;</w:t>
      </w:r>
      <w:r>
        <w:rPr>
          <w:rtl/>
        </w:rPr>
        <w:t xml:space="preserve"> </w:t>
      </w:r>
      <w:bookmarkEnd w:id="1395"/>
    </w:p>
    <w:p w:rsidR="00FF1543" w:rsidRDefault="00FF1543" w:rsidP="00FF1543">
      <w:pPr>
        <w:pStyle w:val="KeepWithNext"/>
        <w:rPr>
          <w:rtl/>
        </w:rPr>
      </w:pPr>
    </w:p>
    <w:p w:rsidR="00FF1543" w:rsidRDefault="0052133D" w:rsidP="0052133D">
      <w:pPr>
        <w:rPr>
          <w:rtl/>
        </w:rPr>
      </w:pPr>
      <w:bookmarkStart w:id="1396" w:name="_ETM_Q1_5502236"/>
      <w:bookmarkEnd w:id="1396"/>
      <w:r>
        <w:rPr>
          <w:rFonts w:hint="cs"/>
          <w:rtl/>
        </w:rPr>
        <w:t xml:space="preserve">עמדתי לא </w:t>
      </w:r>
      <w:r w:rsidR="00FF1543">
        <w:rPr>
          <w:rFonts w:hint="cs"/>
          <w:rtl/>
        </w:rPr>
        <w:t>חלוטה</w:t>
      </w:r>
      <w:r>
        <w:rPr>
          <w:rFonts w:hint="cs"/>
          <w:rtl/>
        </w:rPr>
        <w:t>.</w:t>
      </w:r>
      <w:r w:rsidR="00FF1543">
        <w:rPr>
          <w:rFonts w:hint="cs"/>
          <w:rtl/>
        </w:rPr>
        <w:t xml:space="preserve"> האוזן שלי, איך אומרים? לא לגמרי יכולה לא להיות קשובה לדברים שעולים כאן, בעיקר </w:t>
      </w:r>
      <w:r>
        <w:rPr>
          <w:rFonts w:hint="cs"/>
          <w:rtl/>
        </w:rPr>
        <w:t xml:space="preserve">לגבי </w:t>
      </w:r>
      <w:r w:rsidR="00FF1543">
        <w:rPr>
          <w:rFonts w:hint="cs"/>
          <w:rtl/>
        </w:rPr>
        <w:t xml:space="preserve">אי-הוודאות. מעבר לכל העניינים האלה, אני מוטרד מאי-הוודאות, ואי-הוודאות הוא אחד הכלים היותר חשובים ומרכזיים בכלל בעולם ובעסקים בפרט. </w:t>
      </w:r>
      <w:r>
        <w:rPr>
          <w:rFonts w:hint="cs"/>
          <w:rtl/>
        </w:rPr>
        <w:t xml:space="preserve">אבקש את התייחסותך. </w:t>
      </w:r>
    </w:p>
    <w:p w:rsidR="00FF1543" w:rsidRDefault="00FF1543" w:rsidP="00FF1543">
      <w:pPr>
        <w:rPr>
          <w:rtl/>
        </w:rPr>
      </w:pPr>
    </w:p>
    <w:p w:rsidR="00FF1543" w:rsidRDefault="00FF1543" w:rsidP="00FF1543">
      <w:pPr>
        <w:pStyle w:val="af9"/>
        <w:keepNext/>
        <w:rPr>
          <w:rtl/>
        </w:rPr>
      </w:pPr>
      <w:bookmarkStart w:id="1397" w:name="ET_guest_796084_186"/>
      <w:r w:rsidRPr="00FF1543">
        <w:rPr>
          <w:rStyle w:val="TagStyle"/>
          <w:rtl/>
        </w:rPr>
        <w:t xml:space="preserve"> &lt;&lt; אורח &gt;&gt; </w:t>
      </w:r>
      <w:r>
        <w:rPr>
          <w:rtl/>
        </w:rPr>
        <w:t>מיכל הלפרין:</w:t>
      </w:r>
      <w:r w:rsidRPr="00FF1543">
        <w:rPr>
          <w:rStyle w:val="TagStyle"/>
          <w:rtl/>
        </w:rPr>
        <w:t xml:space="preserve"> &lt;&lt; אורח &gt;&gt;</w:t>
      </w:r>
      <w:r>
        <w:rPr>
          <w:rtl/>
        </w:rPr>
        <w:t xml:space="preserve"> </w:t>
      </w:r>
      <w:bookmarkEnd w:id="1397"/>
    </w:p>
    <w:p w:rsidR="00FF1543" w:rsidRDefault="00FF1543" w:rsidP="00FF1543">
      <w:pPr>
        <w:pStyle w:val="KeepWithNext"/>
        <w:rPr>
          <w:rtl/>
        </w:rPr>
      </w:pPr>
    </w:p>
    <w:p w:rsidR="00FF1543" w:rsidRDefault="0052133D" w:rsidP="00D80341">
      <w:pPr>
        <w:rPr>
          <w:rtl/>
        </w:rPr>
      </w:pPr>
      <w:r>
        <w:rPr>
          <w:rFonts w:hint="cs"/>
          <w:rtl/>
        </w:rPr>
        <w:t xml:space="preserve">אני רוצה להתייחס </w:t>
      </w:r>
      <w:bookmarkStart w:id="1398" w:name="_ETM_Q1_5541612"/>
      <w:bookmarkEnd w:id="1398"/>
      <w:r>
        <w:rPr>
          <w:rFonts w:hint="cs"/>
          <w:rtl/>
        </w:rPr>
        <w:t>לכמה דברים. דבר ראשון, אני חושבת ש</w:t>
      </w:r>
      <w:r w:rsidR="00FF1543">
        <w:rPr>
          <w:rFonts w:hint="cs"/>
          <w:rtl/>
        </w:rPr>
        <w:t xml:space="preserve">לבוא ולהגיד שהמנגנון עובד היום רק בזכות החרב של 30 יום שמונחת על כתפי הממונה זה לעשות חוסר צדק רב </w:t>
      </w:r>
      <w:r w:rsidR="00D80341">
        <w:rPr>
          <w:rFonts w:hint="cs"/>
          <w:rtl/>
        </w:rPr>
        <w:t xml:space="preserve">לממונה על ההגבלים העסקיים </w:t>
      </w:r>
      <w:bookmarkStart w:id="1399" w:name="_ETM_Q1_5554412"/>
      <w:bookmarkEnd w:id="1399"/>
      <w:r w:rsidR="00D80341">
        <w:rPr>
          <w:rFonts w:hint="cs"/>
          <w:rtl/>
        </w:rPr>
        <w:t>ו</w:t>
      </w:r>
      <w:r w:rsidR="00FF1543">
        <w:rPr>
          <w:rFonts w:hint="cs"/>
          <w:rtl/>
        </w:rPr>
        <w:t xml:space="preserve">לרשות שהיא עומדת בראשה. </w:t>
      </w:r>
      <w:r w:rsidR="00D80341">
        <w:rPr>
          <w:rFonts w:hint="cs"/>
          <w:rtl/>
        </w:rPr>
        <w:t xml:space="preserve">אם הייתי רוצה להיות רעה ללקוחות </w:t>
      </w:r>
      <w:r w:rsidR="00FF1543">
        <w:rPr>
          <w:rFonts w:hint="cs"/>
          <w:rtl/>
        </w:rPr>
        <w:t>שלך וללקוחות שאתם מייצגים פה, הייתי יושבת רגל</w:t>
      </w:r>
      <w:r w:rsidR="00D80341">
        <w:rPr>
          <w:rFonts w:hint="cs"/>
          <w:rtl/>
        </w:rPr>
        <w:t xml:space="preserve"> על רגל, מחכה </w:t>
      </w:r>
      <w:bookmarkStart w:id="1400" w:name="_ETM_Q1_5564763"/>
      <w:bookmarkEnd w:id="1400"/>
      <w:r w:rsidR="00D80341">
        <w:rPr>
          <w:rFonts w:hint="cs"/>
          <w:rtl/>
        </w:rPr>
        <w:t>ש-30 היום יפקעו ונותנת לכולכם להמתין 30 יום</w:t>
      </w:r>
      <w:r w:rsidR="00FF1543">
        <w:rPr>
          <w:rFonts w:hint="cs"/>
          <w:rtl/>
        </w:rPr>
        <w:t xml:space="preserve">. רשות הגבלים עסקיים עושה כל מאמץ </w:t>
      </w:r>
      <w:r w:rsidR="00D80341">
        <w:rPr>
          <w:rFonts w:hint="cs"/>
          <w:rtl/>
        </w:rPr>
        <w:t xml:space="preserve">כדי שמיזוגים </w:t>
      </w:r>
      <w:r w:rsidR="00FF1543">
        <w:rPr>
          <w:rFonts w:hint="cs"/>
          <w:rtl/>
        </w:rPr>
        <w:t xml:space="preserve">יוכרעו כמה שיותר מהר. </w:t>
      </w:r>
      <w:r w:rsidR="00D80341">
        <w:rPr>
          <w:rFonts w:hint="cs"/>
          <w:rtl/>
        </w:rPr>
        <w:t>אנחנו</w:t>
      </w:r>
      <w:bookmarkStart w:id="1401" w:name="_ETM_Q1_5578494"/>
      <w:bookmarkEnd w:id="1401"/>
      <w:r w:rsidR="00D80341">
        <w:rPr>
          <w:rFonts w:hint="cs"/>
          <w:rtl/>
        </w:rPr>
        <w:t xml:space="preserve"> פתחנו בשנת 2016 </w:t>
      </w:r>
      <w:r w:rsidR="00FF1543">
        <w:rPr>
          <w:rFonts w:hint="cs"/>
          <w:rtl/>
        </w:rPr>
        <w:t xml:space="preserve">מסלול מהיר למיזוגים. המסלול הזה </w:t>
      </w:r>
      <w:r w:rsidR="00D80341">
        <w:rPr>
          <w:rFonts w:hint="cs"/>
          <w:rtl/>
        </w:rPr>
        <w:t xml:space="preserve">הוא </w:t>
      </w:r>
      <w:r w:rsidR="00FF1543">
        <w:rPr>
          <w:rFonts w:hint="cs"/>
          <w:rtl/>
        </w:rPr>
        <w:t xml:space="preserve">חסר תקדים בעולם, </w:t>
      </w:r>
      <w:r w:rsidR="00D80341">
        <w:rPr>
          <w:rFonts w:hint="cs"/>
          <w:rtl/>
        </w:rPr>
        <w:t xml:space="preserve">אין כזה דבר בשום מדינה אחרת. </w:t>
      </w:r>
      <w:bookmarkStart w:id="1402" w:name="_ETM_Q1_5587678"/>
      <w:bookmarkEnd w:id="1402"/>
      <w:r w:rsidR="00FF1543">
        <w:rPr>
          <w:rFonts w:hint="cs"/>
          <w:rtl/>
        </w:rPr>
        <w:t xml:space="preserve">המסלול המהיר </w:t>
      </w:r>
      <w:r w:rsidR="00D80341">
        <w:rPr>
          <w:rFonts w:hint="cs"/>
          <w:rtl/>
        </w:rPr>
        <w:t xml:space="preserve">של המיזוגים </w:t>
      </w:r>
      <w:r w:rsidR="00FF1543">
        <w:rPr>
          <w:rFonts w:hint="cs"/>
          <w:rtl/>
        </w:rPr>
        <w:t xml:space="preserve">אומר שמיזוגים </w:t>
      </w:r>
      <w:r w:rsidR="00FF1543">
        <w:rPr>
          <w:rtl/>
        </w:rPr>
        <w:t>–</w:t>
      </w:r>
      <w:r w:rsidR="00FF1543">
        <w:rPr>
          <w:rFonts w:hint="cs"/>
          <w:rtl/>
        </w:rPr>
        <w:t xml:space="preserve"> שאנחנו יודעים מ-</w:t>
      </w:r>
      <w:r w:rsidR="00FF1543">
        <w:t>day one</w:t>
      </w:r>
      <w:r w:rsidR="00FF1543">
        <w:rPr>
          <w:rFonts w:hint="cs"/>
          <w:rtl/>
        </w:rPr>
        <w:t xml:space="preserve"> </w:t>
      </w:r>
      <w:r w:rsidR="00D80341">
        <w:rPr>
          <w:rFonts w:hint="cs"/>
          <w:rtl/>
        </w:rPr>
        <w:t xml:space="preserve">כשאנחנו מקבלים את הודעות המיזוג, שהם לא יעוררו </w:t>
      </w:r>
      <w:bookmarkStart w:id="1403" w:name="_ETM_Q1_5594968"/>
      <w:bookmarkEnd w:id="1403"/>
      <w:r w:rsidR="00D80341">
        <w:rPr>
          <w:rFonts w:hint="cs"/>
          <w:rtl/>
        </w:rPr>
        <w:t xml:space="preserve">חשש, מאושרים בזמן ממוצע </w:t>
      </w:r>
      <w:r w:rsidR="00FF1543">
        <w:rPr>
          <w:rFonts w:hint="cs"/>
          <w:rtl/>
        </w:rPr>
        <w:t xml:space="preserve">של בין שלושה לארבעה ימים, אין כזה דבר בשום רשות בעולם. </w:t>
      </w:r>
    </w:p>
    <w:p w:rsidR="00FF1543" w:rsidRDefault="00FF1543" w:rsidP="00FF1543">
      <w:pPr>
        <w:rPr>
          <w:rtl/>
        </w:rPr>
      </w:pPr>
    </w:p>
    <w:p w:rsidR="00FF1543" w:rsidRDefault="00FF1543" w:rsidP="00FF1543">
      <w:r>
        <w:rPr>
          <w:rFonts w:hint="cs"/>
          <w:rtl/>
        </w:rPr>
        <w:t xml:space="preserve">לבוא ולהגיד לנו, אחרי שאנחנו הצבנו את המנגנון הזה, </w:t>
      </w:r>
      <w:r w:rsidR="00D80341">
        <w:rPr>
          <w:rFonts w:hint="cs"/>
          <w:rtl/>
        </w:rPr>
        <w:t xml:space="preserve">שהסיבה היחידה שבגלל מנגנון </w:t>
      </w:r>
      <w:bookmarkStart w:id="1404" w:name="_ETM_Q1_5608842"/>
      <w:bookmarkEnd w:id="1404"/>
      <w:r w:rsidR="00D80341">
        <w:rPr>
          <w:rFonts w:hint="cs"/>
          <w:rtl/>
        </w:rPr>
        <w:t xml:space="preserve">המיזוגים עובד, זה מכיוון שיש עלינו חרב </w:t>
      </w:r>
      <w:r>
        <w:rPr>
          <w:rFonts w:hint="cs"/>
          <w:rtl/>
        </w:rPr>
        <w:t>של 30 יום, זה פשוט חסר כל שחר, ואני מסתייגת מהדבר הזה מכל וכל. יש כלכלנים שעובדים לילות וימים כדי לבדוק את המיזוגים האלה, כדי שאתם תקבלו את ההכרעה כמה שיותר מהר</w:t>
      </w:r>
      <w:r w:rsidR="00D80341">
        <w:rPr>
          <w:rFonts w:hint="cs"/>
          <w:rtl/>
        </w:rPr>
        <w:t xml:space="preserve">, כדי שהעובדים </w:t>
      </w:r>
      <w:bookmarkStart w:id="1405" w:name="_ETM_Q1_5625001"/>
      <w:bookmarkEnd w:id="1405"/>
      <w:r w:rsidR="00D80341">
        <w:rPr>
          <w:rFonts w:hint="cs"/>
          <w:rtl/>
        </w:rPr>
        <w:t>שלכם לא יעזבו, כדי שאתם תוכלו לעשות</w:t>
      </w:r>
      <w:r>
        <w:rPr>
          <w:rFonts w:hint="cs"/>
          <w:rtl/>
        </w:rPr>
        <w:t xml:space="preserve"> </w:t>
      </w:r>
      <w:r>
        <w:t>closing</w:t>
      </w:r>
      <w:r w:rsidR="00D80341">
        <w:rPr>
          <w:rFonts w:hint="cs"/>
          <w:rtl/>
        </w:rPr>
        <w:t xml:space="preserve"> כמה שיותר מהר,</w:t>
      </w:r>
      <w:bookmarkStart w:id="1406" w:name="_ETM_Q1_5629823"/>
      <w:bookmarkEnd w:id="1406"/>
      <w:r w:rsidR="00D80341">
        <w:rPr>
          <w:rFonts w:hint="cs"/>
          <w:rtl/>
        </w:rPr>
        <w:t xml:space="preserve"> ואין מצדכם אפילו מינימום של הערכה למאמץ שנעשה פה. הוא </w:t>
      </w:r>
      <w:bookmarkStart w:id="1407" w:name="_ETM_Q1_5633816"/>
      <w:bookmarkEnd w:id="1407"/>
      <w:r w:rsidR="00D80341">
        <w:rPr>
          <w:rFonts w:hint="cs"/>
          <w:rtl/>
        </w:rPr>
        <w:t xml:space="preserve">לא קשור בשום צורה שהיא ל-30 יום. </w:t>
      </w:r>
    </w:p>
    <w:p w:rsidR="008931A6" w:rsidRDefault="008931A6" w:rsidP="00FF1543">
      <w:pPr>
        <w:rPr>
          <w:rtl/>
        </w:rPr>
      </w:pPr>
    </w:p>
    <w:p w:rsidR="008931A6" w:rsidRDefault="008931A6" w:rsidP="008931A6">
      <w:pPr>
        <w:pStyle w:val="a4"/>
        <w:keepNext/>
        <w:rPr>
          <w:rtl/>
        </w:rPr>
      </w:pPr>
      <w:bookmarkStart w:id="1408" w:name="ET_speaker_5288_278"/>
      <w:r w:rsidRPr="008931A6">
        <w:rPr>
          <w:rStyle w:val="TagStyle"/>
          <w:rtl/>
        </w:rPr>
        <w:t xml:space="preserve"> &lt;&lt; דובר &gt;&gt; </w:t>
      </w:r>
      <w:r>
        <w:rPr>
          <w:rtl/>
        </w:rPr>
        <w:t>איילת נחמיאס ורבין (המחנה הציוני):</w:t>
      </w:r>
      <w:r w:rsidRPr="008931A6">
        <w:rPr>
          <w:rStyle w:val="TagStyle"/>
          <w:rtl/>
        </w:rPr>
        <w:t xml:space="preserve"> &lt;&lt; דובר &gt;&gt;</w:t>
      </w:r>
      <w:r>
        <w:rPr>
          <w:rtl/>
        </w:rPr>
        <w:t xml:space="preserve"> </w:t>
      </w:r>
      <w:bookmarkEnd w:id="1408"/>
    </w:p>
    <w:p w:rsidR="008931A6" w:rsidRDefault="008931A6" w:rsidP="008931A6">
      <w:pPr>
        <w:pStyle w:val="KeepWithNext"/>
        <w:rPr>
          <w:rtl/>
        </w:rPr>
      </w:pPr>
    </w:p>
    <w:p w:rsidR="00FF1543" w:rsidRDefault="00FF1543" w:rsidP="00FF1543">
      <w:pPr>
        <w:rPr>
          <w:rtl/>
        </w:rPr>
      </w:pPr>
      <w:r>
        <w:rPr>
          <w:rFonts w:hint="cs"/>
          <w:rtl/>
        </w:rPr>
        <w:t xml:space="preserve">אני לא הרגשתי את זה. זאת תשובה לדברים שלא נאמרו. </w:t>
      </w:r>
    </w:p>
    <w:p w:rsidR="008931A6" w:rsidRDefault="008931A6" w:rsidP="00FF1543">
      <w:pPr>
        <w:rPr>
          <w:rtl/>
        </w:rPr>
      </w:pPr>
    </w:p>
    <w:p w:rsidR="008931A6" w:rsidRDefault="008931A6" w:rsidP="008931A6">
      <w:pPr>
        <w:pStyle w:val="af9"/>
        <w:keepNext/>
        <w:rPr>
          <w:rtl/>
        </w:rPr>
      </w:pPr>
      <w:bookmarkStart w:id="1409" w:name="ET_guest_796084_279"/>
      <w:r w:rsidRPr="008931A6">
        <w:rPr>
          <w:rStyle w:val="TagStyle"/>
          <w:rtl/>
        </w:rPr>
        <w:t xml:space="preserve"> &lt;&lt; אורח &gt;&gt; </w:t>
      </w:r>
      <w:r>
        <w:rPr>
          <w:rtl/>
        </w:rPr>
        <w:t>מיכל הלפרין:</w:t>
      </w:r>
      <w:r w:rsidRPr="008931A6">
        <w:rPr>
          <w:rStyle w:val="TagStyle"/>
          <w:rtl/>
        </w:rPr>
        <w:t xml:space="preserve"> &lt;&lt; אורח &gt;&gt;</w:t>
      </w:r>
      <w:r>
        <w:rPr>
          <w:rtl/>
        </w:rPr>
        <w:t xml:space="preserve"> </w:t>
      </w:r>
      <w:bookmarkEnd w:id="1409"/>
    </w:p>
    <w:p w:rsidR="008931A6" w:rsidRDefault="008931A6" w:rsidP="008931A6">
      <w:pPr>
        <w:pStyle w:val="KeepWithNext"/>
        <w:rPr>
          <w:rtl/>
        </w:rPr>
      </w:pPr>
    </w:p>
    <w:p w:rsidR="00FF1543" w:rsidRDefault="00FF1543" w:rsidP="000679C4">
      <w:pPr>
        <w:rPr>
          <w:rtl/>
        </w:rPr>
      </w:pPr>
      <w:bookmarkStart w:id="1410" w:name="_ETM_Q1_5647843"/>
      <w:bookmarkEnd w:id="1410"/>
      <w:r>
        <w:rPr>
          <w:rFonts w:hint="cs"/>
          <w:rtl/>
        </w:rPr>
        <w:t xml:space="preserve">בדקנו את </w:t>
      </w:r>
      <w:r w:rsidR="000679C4">
        <w:rPr>
          <w:rFonts w:hint="cs"/>
          <w:rtl/>
        </w:rPr>
        <w:t xml:space="preserve">שופרסל-ניו-פארם, </w:t>
      </w:r>
      <w:bookmarkStart w:id="1411" w:name="_ETM_Q1_5650860"/>
      <w:bookmarkEnd w:id="1411"/>
      <w:r w:rsidR="000679C4">
        <w:rPr>
          <w:rFonts w:hint="cs"/>
          <w:rtl/>
        </w:rPr>
        <w:t>בדקנו את אל על-</w:t>
      </w:r>
      <w:r>
        <w:rPr>
          <w:rFonts w:hint="cs"/>
          <w:rtl/>
        </w:rPr>
        <w:t>ישראייר</w:t>
      </w:r>
      <w:r w:rsidR="000679C4">
        <w:rPr>
          <w:rFonts w:hint="cs"/>
          <w:rtl/>
        </w:rPr>
        <w:t>, בדקנו את מזרחי-איגוד,</w:t>
      </w:r>
      <w:r>
        <w:rPr>
          <w:rFonts w:hint="cs"/>
          <w:rtl/>
        </w:rPr>
        <w:t xml:space="preserve"> ועדיין אני אומרת שזמן הבדיקה הממוצע של מיזוגים הוא 22 ימים, אז בואו נעמיד את כול</w:t>
      </w:r>
      <w:r w:rsidR="000679C4">
        <w:rPr>
          <w:rFonts w:hint="cs"/>
          <w:rtl/>
        </w:rPr>
        <w:t>נו</w:t>
      </w:r>
      <w:r>
        <w:rPr>
          <w:rFonts w:hint="cs"/>
          <w:rtl/>
        </w:rPr>
        <w:t xml:space="preserve"> בפרופורציה. </w:t>
      </w:r>
    </w:p>
    <w:p w:rsidR="002346A9" w:rsidRDefault="002346A9" w:rsidP="00FF1543">
      <w:pPr>
        <w:rPr>
          <w:rtl/>
        </w:rPr>
      </w:pPr>
    </w:p>
    <w:p w:rsidR="002346A9" w:rsidRDefault="002346A9" w:rsidP="002346A9">
      <w:pPr>
        <w:pStyle w:val="af6"/>
        <w:keepNext/>
        <w:rPr>
          <w:rtl/>
        </w:rPr>
      </w:pPr>
      <w:bookmarkStart w:id="1412" w:name="ET_yor_4637_187"/>
      <w:r w:rsidRPr="002346A9">
        <w:rPr>
          <w:rStyle w:val="TagStyle"/>
          <w:rtl/>
        </w:rPr>
        <w:t xml:space="preserve"> &lt;&lt; יור &gt;&gt; </w:t>
      </w:r>
      <w:r>
        <w:rPr>
          <w:rtl/>
        </w:rPr>
        <w:t>היו"ר איתן כבל:</w:t>
      </w:r>
      <w:r w:rsidRPr="002346A9">
        <w:rPr>
          <w:rStyle w:val="TagStyle"/>
          <w:rtl/>
        </w:rPr>
        <w:t xml:space="preserve"> &lt;&lt; יור &gt;&gt;</w:t>
      </w:r>
      <w:r>
        <w:rPr>
          <w:rtl/>
        </w:rPr>
        <w:t xml:space="preserve"> </w:t>
      </w:r>
      <w:bookmarkEnd w:id="1412"/>
    </w:p>
    <w:p w:rsidR="002346A9" w:rsidRDefault="002346A9" w:rsidP="002346A9">
      <w:pPr>
        <w:pStyle w:val="KeepWithNext"/>
        <w:rPr>
          <w:rtl/>
        </w:rPr>
      </w:pPr>
    </w:p>
    <w:p w:rsidR="00FF1543" w:rsidRDefault="000679C4" w:rsidP="007B709E">
      <w:pPr>
        <w:rPr>
          <w:rtl/>
        </w:rPr>
      </w:pPr>
      <w:bookmarkStart w:id="1413" w:name="_ETM_Q1_5663483"/>
      <w:bookmarkEnd w:id="1413"/>
      <w:r>
        <w:rPr>
          <w:rFonts w:hint="cs"/>
          <w:rtl/>
        </w:rPr>
        <w:t xml:space="preserve">דרך </w:t>
      </w:r>
      <w:bookmarkStart w:id="1414" w:name="_ETM_Q1_5667930"/>
      <w:bookmarkEnd w:id="1414"/>
      <w:r>
        <w:rPr>
          <w:rFonts w:hint="cs"/>
          <w:rtl/>
        </w:rPr>
        <w:t xml:space="preserve">אגב, אני חושב שאת עושה עבודה מדהימה מאז כניסתך לתפקיד, ואני </w:t>
      </w:r>
      <w:bookmarkStart w:id="1415" w:name="_ETM_Q1_5671913"/>
      <w:bookmarkEnd w:id="1415"/>
      <w:r>
        <w:rPr>
          <w:rFonts w:hint="cs"/>
          <w:rtl/>
        </w:rPr>
        <w:t xml:space="preserve">נוהג לומר זאת כמעט בכל מקום ומקום. יחד עם </w:t>
      </w:r>
      <w:bookmarkStart w:id="1416" w:name="_ETM_Q1_5682981"/>
      <w:bookmarkEnd w:id="1416"/>
      <w:r>
        <w:rPr>
          <w:rFonts w:hint="cs"/>
          <w:rtl/>
        </w:rPr>
        <w:t xml:space="preserve">זאת, גברתי לא רוצה שאני אאחל לה שהיא תהיה הממונה </w:t>
      </w:r>
      <w:bookmarkStart w:id="1417" w:name="_ETM_Q1_5691836"/>
      <w:bookmarkEnd w:id="1417"/>
      <w:r>
        <w:rPr>
          <w:rFonts w:hint="cs"/>
          <w:rtl/>
        </w:rPr>
        <w:t xml:space="preserve">לעד. גם אני לא רוצה שיאחלו לי להיות יושב ראש </w:t>
      </w:r>
      <w:bookmarkStart w:id="1418" w:name="_ETM_Q1_5697621"/>
      <w:bookmarkEnd w:id="1418"/>
      <w:r>
        <w:rPr>
          <w:rFonts w:hint="cs"/>
          <w:rtl/>
        </w:rPr>
        <w:t xml:space="preserve">ועדת הכלכלה לעד. מה אני רוצה לומר לך, ברשותך? </w:t>
      </w:r>
      <w:r w:rsidR="002346A9">
        <w:rPr>
          <w:rFonts w:hint="cs"/>
          <w:rtl/>
        </w:rPr>
        <w:t xml:space="preserve">כשהחקיקה נכתבת, היא לא נכתבת רק לאלה הכותבים אותה, היא נכתבת גם ליום שאחרי. </w:t>
      </w:r>
      <w:r>
        <w:rPr>
          <w:rFonts w:hint="cs"/>
          <w:rtl/>
        </w:rPr>
        <w:t xml:space="preserve">זה </w:t>
      </w:r>
      <w:bookmarkStart w:id="1419" w:name="_ETM_Q1_5720972"/>
      <w:bookmarkEnd w:id="1419"/>
      <w:r>
        <w:rPr>
          <w:rFonts w:hint="cs"/>
          <w:rtl/>
        </w:rPr>
        <w:t>כלל ברזל בוועדה, ש</w:t>
      </w:r>
      <w:r w:rsidR="002346A9">
        <w:rPr>
          <w:rFonts w:hint="cs"/>
          <w:rtl/>
        </w:rPr>
        <w:t xml:space="preserve">תמיד כשבאים אלי עם טיעונים מן הסוג הזה, </w:t>
      </w:r>
      <w:r>
        <w:rPr>
          <w:rFonts w:hint="cs"/>
          <w:rtl/>
        </w:rPr>
        <w:t xml:space="preserve">אני אומר: </w:t>
      </w:r>
      <w:r w:rsidR="002346A9">
        <w:rPr>
          <w:rFonts w:hint="cs"/>
          <w:rtl/>
        </w:rPr>
        <w:t>אם הייתי יודע ששנינו נישאר בתפקיד הזה ו</w:t>
      </w:r>
      <w:r>
        <w:rPr>
          <w:rFonts w:hint="cs"/>
          <w:rtl/>
        </w:rPr>
        <w:t xml:space="preserve">אנחנו נהיה </w:t>
      </w:r>
      <w:r w:rsidR="002346A9">
        <w:rPr>
          <w:rFonts w:hint="cs"/>
          <w:rtl/>
        </w:rPr>
        <w:t>אמונים על ההקפדה, אני אתך</w:t>
      </w:r>
      <w:r>
        <w:rPr>
          <w:rFonts w:hint="cs"/>
          <w:rtl/>
        </w:rPr>
        <w:t>;</w:t>
      </w:r>
      <w:r w:rsidR="002346A9">
        <w:rPr>
          <w:rFonts w:hint="cs"/>
          <w:rtl/>
        </w:rPr>
        <w:t xml:space="preserve"> אבל כיוון שאני חי במציאות יום יומית של הסכמים שאנחנו מבצעים עם משרדי ממשלה, גורמים חוץ מערכתיים, וכשהוא עובר לתפקיד הבא הוא אומר לי: </w:t>
      </w:r>
      <w:r w:rsidR="007B709E">
        <w:rPr>
          <w:rFonts w:hint="cs"/>
          <w:rtl/>
        </w:rPr>
        <w:t xml:space="preserve">עזוב אותי, </w:t>
      </w:r>
      <w:bookmarkStart w:id="1420" w:name="_ETM_Q1_5748192"/>
      <w:bookmarkEnd w:id="1420"/>
      <w:r w:rsidR="007B709E">
        <w:rPr>
          <w:rFonts w:hint="cs"/>
          <w:rtl/>
        </w:rPr>
        <w:t xml:space="preserve">אני כבר בתפקיד אחר, </w:t>
      </w:r>
      <w:r w:rsidR="002346A9">
        <w:rPr>
          <w:rFonts w:hint="cs"/>
          <w:rtl/>
        </w:rPr>
        <w:t>דבר עם ההוא</w:t>
      </w:r>
      <w:r w:rsidR="007B709E">
        <w:rPr>
          <w:rFonts w:hint="cs"/>
          <w:rtl/>
        </w:rPr>
        <w:t xml:space="preserve">. אני לא יכול לראות זאת כך, </w:t>
      </w:r>
      <w:r w:rsidR="002346A9">
        <w:rPr>
          <w:rFonts w:hint="cs"/>
          <w:rtl/>
        </w:rPr>
        <w:t xml:space="preserve">לכן אני רוצה להציע הצעת פשרה, </w:t>
      </w:r>
      <w:r w:rsidR="007B709E">
        <w:rPr>
          <w:rFonts w:hint="cs"/>
          <w:rtl/>
        </w:rPr>
        <w:t xml:space="preserve">ברשותך, </w:t>
      </w:r>
      <w:r w:rsidR="002346A9">
        <w:rPr>
          <w:rFonts w:hint="cs"/>
          <w:rtl/>
        </w:rPr>
        <w:t>שפחות או יותר מייצרת איזשהו איזון</w:t>
      </w:r>
      <w:r w:rsidR="007B709E">
        <w:rPr>
          <w:rFonts w:hint="cs"/>
          <w:rtl/>
        </w:rPr>
        <w:t xml:space="preserve"> </w:t>
      </w:r>
      <w:bookmarkStart w:id="1421" w:name="_ETM_Q1_5760293"/>
      <w:bookmarkEnd w:id="1421"/>
      <w:r w:rsidR="007B709E">
        <w:rPr>
          <w:rFonts w:hint="eastAsia"/>
          <w:rtl/>
        </w:rPr>
        <w:t>–</w:t>
      </w:r>
      <w:r w:rsidR="002346A9">
        <w:rPr>
          <w:rFonts w:hint="cs"/>
          <w:rtl/>
        </w:rPr>
        <w:t xml:space="preserve"> </w:t>
      </w:r>
      <w:r w:rsidR="007B709E">
        <w:rPr>
          <w:rFonts w:hint="cs"/>
          <w:rtl/>
        </w:rPr>
        <w:t>אני מציע שתינתן לך אפשרות להאריך פעמיים ב-30 ימים</w:t>
      </w:r>
      <w:bookmarkStart w:id="1422" w:name="_ETM_Q1_5768706"/>
      <w:bookmarkEnd w:id="1422"/>
      <w:r w:rsidR="007B709E">
        <w:rPr>
          <w:rFonts w:hint="cs"/>
          <w:rtl/>
        </w:rPr>
        <w:t xml:space="preserve"> נוספים וכל הארכה נוספת תהיה </w:t>
      </w:r>
      <w:r w:rsidR="002346A9">
        <w:rPr>
          <w:rFonts w:hint="cs"/>
          <w:rtl/>
        </w:rPr>
        <w:t xml:space="preserve">באישור בית הדין שלכם להגבלים. </w:t>
      </w:r>
      <w:r w:rsidR="002346A9">
        <w:rPr>
          <w:rtl/>
        </w:rPr>
        <w:t xml:space="preserve">    </w:t>
      </w:r>
      <w:r w:rsidR="00FF1543">
        <w:rPr>
          <w:rtl/>
        </w:rPr>
        <w:t xml:space="preserve">    </w:t>
      </w:r>
    </w:p>
    <w:p w:rsidR="00435AA4" w:rsidRDefault="00435AA4" w:rsidP="002346A9">
      <w:pPr>
        <w:rPr>
          <w:rtl/>
        </w:rPr>
      </w:pPr>
    </w:p>
    <w:p w:rsidR="00435AA4" w:rsidRDefault="007B709E" w:rsidP="007B709E">
      <w:pPr>
        <w:rPr>
          <w:rtl/>
        </w:rPr>
      </w:pPr>
      <w:r>
        <w:rPr>
          <w:rFonts w:hint="cs"/>
          <w:rtl/>
        </w:rPr>
        <w:t xml:space="preserve">אני כבר אומר לך שפה גם מימיקה היא אמירה, שמתי לב </w:t>
      </w:r>
      <w:bookmarkStart w:id="1423" w:name="_ETM_Q1_5788932"/>
      <w:bookmarkEnd w:id="1423"/>
      <w:r>
        <w:rPr>
          <w:rFonts w:hint="cs"/>
          <w:rtl/>
        </w:rPr>
        <w:t xml:space="preserve">מה אמרת לה. </w:t>
      </w:r>
      <w:bookmarkStart w:id="1424" w:name="_ETM_Q1_5777306"/>
      <w:bookmarkEnd w:id="1424"/>
      <w:r>
        <w:rPr>
          <w:rFonts w:hint="cs"/>
          <w:rtl/>
        </w:rPr>
        <w:t xml:space="preserve">מה היתרון של אלה שנשארים </w:t>
      </w:r>
      <w:bookmarkStart w:id="1425" w:name="_ETM_Q1_5804323"/>
      <w:bookmarkEnd w:id="1425"/>
      <w:r>
        <w:rPr>
          <w:rFonts w:hint="cs"/>
          <w:rtl/>
        </w:rPr>
        <w:t xml:space="preserve">אחרי שהמנהלים הולכים? זה בסדר שאת דואגת ליום אחרי </w:t>
      </w:r>
      <w:bookmarkStart w:id="1426" w:name="_ETM_Q1_5807672"/>
      <w:bookmarkEnd w:id="1426"/>
      <w:r>
        <w:rPr>
          <w:rFonts w:hint="cs"/>
          <w:rtl/>
        </w:rPr>
        <w:t>שהיא תלך בצד שלך, אבל התפקיד שלי הוא לראות את הדברים בצורה רחבה, לא צרה, זה תפקיד ח</w:t>
      </w:r>
      <w:r w:rsidR="00435AA4">
        <w:rPr>
          <w:rFonts w:hint="cs"/>
          <w:rtl/>
        </w:rPr>
        <w:t xml:space="preserve">ברי הכנסת, וכך אני נוהג. </w:t>
      </w:r>
      <w:r>
        <w:rPr>
          <w:rFonts w:hint="cs"/>
          <w:rtl/>
        </w:rPr>
        <w:t xml:space="preserve">זה איננו החוק </w:t>
      </w:r>
      <w:bookmarkStart w:id="1427" w:name="_ETM_Q1_5820930"/>
      <w:bookmarkEnd w:id="1427"/>
      <w:r>
        <w:rPr>
          <w:rFonts w:hint="cs"/>
          <w:rtl/>
        </w:rPr>
        <w:t>הראשון, ואגלה לכם סוד ש</w:t>
      </w:r>
      <w:r w:rsidR="00435AA4">
        <w:rPr>
          <w:rFonts w:hint="cs"/>
          <w:rtl/>
        </w:rPr>
        <w:t xml:space="preserve">הוא גם לא החוק הכי מורכב. </w:t>
      </w:r>
      <w:r>
        <w:rPr>
          <w:rFonts w:hint="cs"/>
          <w:rtl/>
        </w:rPr>
        <w:t xml:space="preserve">הוא </w:t>
      </w:r>
      <w:r w:rsidR="00435AA4">
        <w:rPr>
          <w:rFonts w:hint="cs"/>
          <w:rtl/>
        </w:rPr>
        <w:t>חשוב מאוד-מאוד-מאוד, אבל כשאתה בודק את כל הדברים, יש ש</w:t>
      </w:r>
      <w:r>
        <w:rPr>
          <w:rFonts w:hint="cs"/>
          <w:rtl/>
        </w:rPr>
        <w:t>ת</w:t>
      </w:r>
      <w:r w:rsidR="00435AA4">
        <w:rPr>
          <w:rFonts w:hint="cs"/>
          <w:rtl/>
        </w:rPr>
        <w:t>יים, שלוש רגליים שה</w:t>
      </w:r>
      <w:r>
        <w:rPr>
          <w:rFonts w:hint="cs"/>
          <w:rtl/>
        </w:rPr>
        <w:t>ן</w:t>
      </w:r>
      <w:r w:rsidR="00435AA4">
        <w:rPr>
          <w:rFonts w:hint="cs"/>
          <w:rtl/>
        </w:rPr>
        <w:t xml:space="preserve"> המסד של החקיקה. יש פה חקיקות שכל אות היא בעלת משמעות, ועברנו כאלה. </w:t>
      </w:r>
    </w:p>
    <w:p w:rsidR="00435AA4" w:rsidRDefault="00435AA4" w:rsidP="00435AA4">
      <w:pPr>
        <w:rPr>
          <w:rtl/>
        </w:rPr>
      </w:pPr>
    </w:p>
    <w:p w:rsidR="00435AA4" w:rsidRDefault="00435AA4" w:rsidP="007B709E">
      <w:pPr>
        <w:rPr>
          <w:rtl/>
        </w:rPr>
      </w:pPr>
      <w:r>
        <w:rPr>
          <w:rFonts w:hint="cs"/>
          <w:rtl/>
        </w:rPr>
        <w:t xml:space="preserve">גברתי הסגנית, אני רוצה לומר לכם עוד נקודה, חשוב לי שתבינו את זה </w:t>
      </w:r>
      <w:r w:rsidR="007B709E">
        <w:rPr>
          <w:rFonts w:hint="cs"/>
          <w:rtl/>
        </w:rPr>
        <w:t xml:space="preserve">אתם </w:t>
      </w:r>
      <w:r>
        <w:rPr>
          <w:rFonts w:hint="cs"/>
          <w:rtl/>
        </w:rPr>
        <w:t xml:space="preserve">מהצד הזה ומהצד הזה. </w:t>
      </w:r>
      <w:r w:rsidR="007B709E">
        <w:rPr>
          <w:rFonts w:hint="cs"/>
          <w:rtl/>
        </w:rPr>
        <w:t>מי שאצלי אומר: איזה י</w:t>
      </w:r>
      <w:bookmarkStart w:id="1428" w:name="_ETM_Q1_5855777"/>
      <w:bookmarkEnd w:id="1428"/>
      <w:r w:rsidR="007B709E">
        <w:rPr>
          <w:rFonts w:hint="cs"/>
          <w:rtl/>
        </w:rPr>
        <w:t xml:space="preserve">ופי, היינו בוועדת הכלכלה, </w:t>
      </w:r>
      <w:r>
        <w:rPr>
          <w:rFonts w:hint="cs"/>
          <w:rtl/>
        </w:rPr>
        <w:t>היה מצוין</w:t>
      </w:r>
      <w:r w:rsidR="007B709E">
        <w:rPr>
          <w:rFonts w:hint="cs"/>
          <w:rtl/>
        </w:rPr>
        <w:t xml:space="preserve"> </w:t>
      </w:r>
      <w:r w:rsidR="007B709E">
        <w:rPr>
          <w:rFonts w:hint="eastAsia"/>
        </w:rPr>
        <w:t>–</w:t>
      </w:r>
      <w:r>
        <w:rPr>
          <w:rFonts w:hint="cs"/>
          <w:rtl/>
        </w:rPr>
        <w:t xml:space="preserve"> </w:t>
      </w:r>
      <w:r w:rsidR="007B709E">
        <w:rPr>
          <w:rFonts w:hint="cs"/>
          <w:rtl/>
        </w:rPr>
        <w:t xml:space="preserve">משמע </w:t>
      </w:r>
      <w:r>
        <w:rPr>
          <w:rFonts w:hint="cs"/>
          <w:rtl/>
        </w:rPr>
        <w:t xml:space="preserve">אני נכשלתי. החוכמה בעבודה שלנו היא לייצר </w:t>
      </w:r>
      <w:proofErr w:type="spellStart"/>
      <w:r>
        <w:rPr>
          <w:rFonts w:hint="cs"/>
          <w:rtl/>
        </w:rPr>
        <w:t>איזונים</w:t>
      </w:r>
      <w:proofErr w:type="spellEnd"/>
      <w:r>
        <w:rPr>
          <w:rFonts w:hint="cs"/>
          <w:rtl/>
        </w:rPr>
        <w:t xml:space="preserve">, </w:t>
      </w:r>
      <w:proofErr w:type="spellStart"/>
      <w:r>
        <w:rPr>
          <w:rFonts w:hint="cs"/>
          <w:rtl/>
        </w:rPr>
        <w:t>איזונים</w:t>
      </w:r>
      <w:proofErr w:type="spellEnd"/>
      <w:r>
        <w:rPr>
          <w:rFonts w:hint="cs"/>
          <w:rtl/>
        </w:rPr>
        <w:t xml:space="preserve"> הכי נכונים שיש, לא </w:t>
      </w:r>
      <w:r w:rsidR="007B709E">
        <w:rPr>
          <w:rFonts w:hint="cs"/>
          <w:rtl/>
        </w:rPr>
        <w:t xml:space="preserve">איזון </w:t>
      </w:r>
      <w:r>
        <w:rPr>
          <w:rFonts w:hint="cs"/>
          <w:rtl/>
        </w:rPr>
        <w:t>לשם האיזון</w:t>
      </w:r>
      <w:r w:rsidR="007B709E">
        <w:rPr>
          <w:rFonts w:hint="cs"/>
          <w:rtl/>
        </w:rPr>
        <w:t xml:space="preserve"> או </w:t>
      </w:r>
      <w:bookmarkStart w:id="1429" w:name="_ETM_Q1_5871320"/>
      <w:bookmarkEnd w:id="1429"/>
      <w:r w:rsidR="007B709E">
        <w:rPr>
          <w:rFonts w:hint="cs"/>
          <w:rtl/>
        </w:rPr>
        <w:t>פעולה לשם הפעולה</w:t>
      </w:r>
      <w:r>
        <w:rPr>
          <w:rFonts w:hint="cs"/>
          <w:rtl/>
        </w:rPr>
        <w:t xml:space="preserve">, אלא </w:t>
      </w:r>
      <w:r w:rsidR="007B709E">
        <w:rPr>
          <w:rFonts w:hint="cs"/>
          <w:rtl/>
        </w:rPr>
        <w:t>לבוא ו</w:t>
      </w:r>
      <w:r>
        <w:rPr>
          <w:rFonts w:hint="cs"/>
          <w:rtl/>
        </w:rPr>
        <w:t xml:space="preserve">לומר: </w:t>
      </w:r>
      <w:r w:rsidR="007B709E">
        <w:rPr>
          <w:rFonts w:hint="cs"/>
          <w:rtl/>
        </w:rPr>
        <w:t xml:space="preserve">אוקי, </w:t>
      </w:r>
      <w:r>
        <w:rPr>
          <w:rFonts w:hint="cs"/>
          <w:rtl/>
        </w:rPr>
        <w:t xml:space="preserve">ברור לי שכשהנחתם את החוק, לא מבינים </w:t>
      </w:r>
      <w:r w:rsidR="007B709E">
        <w:rPr>
          <w:rtl/>
        </w:rPr>
        <w:t>–</w:t>
      </w:r>
      <w:r w:rsidR="007B709E">
        <w:rPr>
          <w:rFonts w:hint="cs"/>
          <w:rtl/>
        </w:rPr>
        <w:t xml:space="preserve"> לא כולם </w:t>
      </w:r>
      <w:r w:rsidR="007B709E">
        <w:rPr>
          <w:rFonts w:hint="eastAsia"/>
        </w:rPr>
        <w:t>–</w:t>
      </w:r>
      <w:r w:rsidR="007B709E">
        <w:rPr>
          <w:rFonts w:hint="cs"/>
          <w:rtl/>
        </w:rPr>
        <w:t xml:space="preserve"> </w:t>
      </w:r>
      <w:r>
        <w:rPr>
          <w:rFonts w:hint="cs"/>
          <w:rtl/>
        </w:rPr>
        <w:t>את החשיבות של העבודה בוועדה</w:t>
      </w:r>
      <w:r w:rsidR="007B709E">
        <w:rPr>
          <w:rFonts w:hint="cs"/>
          <w:rtl/>
        </w:rPr>
        <w:t>,</w:t>
      </w:r>
      <w:r>
        <w:rPr>
          <w:rFonts w:hint="cs"/>
          <w:rtl/>
        </w:rPr>
        <w:t xml:space="preserve"> שתוך כדי תנועה עולות שאלות. אינני מדבר על מקומות</w:t>
      </w:r>
      <w:r w:rsidR="007B709E">
        <w:rPr>
          <w:rFonts w:hint="cs"/>
          <w:rtl/>
        </w:rPr>
        <w:t xml:space="preserve"> שלוקחים חוק ו</w:t>
      </w:r>
      <w:r>
        <w:rPr>
          <w:rFonts w:hint="cs"/>
          <w:rtl/>
        </w:rPr>
        <w:t xml:space="preserve">עושים </w:t>
      </w:r>
      <w:r w:rsidR="007B709E">
        <w:rPr>
          <w:rFonts w:hint="cs"/>
          <w:rtl/>
        </w:rPr>
        <w:t>ממנו</w:t>
      </w:r>
      <w:r>
        <w:rPr>
          <w:rFonts w:hint="cs"/>
          <w:rtl/>
        </w:rPr>
        <w:t xml:space="preserve"> חוכא ואטלולא</w:t>
      </w:r>
      <w:r w:rsidR="007B709E">
        <w:rPr>
          <w:rFonts w:hint="cs"/>
          <w:rtl/>
        </w:rPr>
        <w:t xml:space="preserve"> ועושים לו חיבוט ערבה. אני מדבר על </w:t>
      </w:r>
      <w:bookmarkStart w:id="1430" w:name="_ETM_Q1_5899748"/>
      <w:bookmarkEnd w:id="1430"/>
      <w:r w:rsidR="007B709E">
        <w:rPr>
          <w:rFonts w:hint="cs"/>
          <w:rtl/>
        </w:rPr>
        <w:t>חקיקה, שהמשימה המרכזית היא באמת</w:t>
      </w:r>
      <w:r>
        <w:rPr>
          <w:rFonts w:hint="cs"/>
          <w:rtl/>
        </w:rPr>
        <w:t xml:space="preserve"> להוציא תחת ידינו את ה</w:t>
      </w:r>
      <w:r w:rsidR="007B709E">
        <w:rPr>
          <w:rFonts w:hint="cs"/>
          <w:rtl/>
        </w:rPr>
        <w:t xml:space="preserve">תוצאה הטובה ביותר. </w:t>
      </w:r>
    </w:p>
    <w:p w:rsidR="00435AA4" w:rsidRDefault="00435AA4" w:rsidP="00435AA4">
      <w:pPr>
        <w:rPr>
          <w:rtl/>
        </w:rPr>
      </w:pPr>
    </w:p>
    <w:p w:rsidR="00435AA4" w:rsidRDefault="007B709E" w:rsidP="00B90577">
      <w:pPr>
        <w:rPr>
          <w:rtl/>
        </w:rPr>
      </w:pPr>
      <w:r>
        <w:rPr>
          <w:rFonts w:hint="cs"/>
          <w:rtl/>
        </w:rPr>
        <w:t xml:space="preserve">כיוון שבנקודת המוצא </w:t>
      </w:r>
      <w:bookmarkStart w:id="1431" w:name="_ETM_Q1_5905626"/>
      <w:bookmarkEnd w:id="1431"/>
      <w:r>
        <w:rPr>
          <w:rFonts w:hint="cs"/>
          <w:rtl/>
        </w:rPr>
        <w:t xml:space="preserve">אני </w:t>
      </w:r>
      <w:r w:rsidR="00435AA4">
        <w:rPr>
          <w:rFonts w:hint="cs"/>
          <w:rtl/>
        </w:rPr>
        <w:t>תומך בעמדותיה של הממונה</w:t>
      </w:r>
      <w:r>
        <w:rPr>
          <w:rFonts w:hint="cs"/>
          <w:rtl/>
        </w:rPr>
        <w:t xml:space="preserve">, </w:t>
      </w:r>
      <w:r w:rsidR="00435AA4">
        <w:rPr>
          <w:rFonts w:hint="cs"/>
          <w:rtl/>
        </w:rPr>
        <w:t xml:space="preserve">גם ישבתי </w:t>
      </w:r>
      <w:proofErr w:type="spellStart"/>
      <w:r w:rsidR="00435AA4">
        <w:rPr>
          <w:rFonts w:hint="cs"/>
          <w:rtl/>
        </w:rPr>
        <w:t>איתה</w:t>
      </w:r>
      <w:proofErr w:type="spellEnd"/>
      <w:r w:rsidR="00435AA4">
        <w:rPr>
          <w:rFonts w:hint="cs"/>
          <w:rtl/>
        </w:rPr>
        <w:t xml:space="preserve">, </w:t>
      </w:r>
      <w:r>
        <w:rPr>
          <w:rFonts w:hint="cs"/>
          <w:rtl/>
        </w:rPr>
        <w:t xml:space="preserve">יש לי מחלוקות, </w:t>
      </w:r>
      <w:r w:rsidR="00435AA4">
        <w:rPr>
          <w:rFonts w:hint="cs"/>
          <w:rtl/>
        </w:rPr>
        <w:t xml:space="preserve">לא כל הדברים ראינו עין בעין, </w:t>
      </w:r>
      <w:r>
        <w:rPr>
          <w:rFonts w:hint="cs"/>
          <w:rtl/>
        </w:rPr>
        <w:t>לגבי חלק מהדברים אמרתי לה:</w:t>
      </w:r>
      <w:bookmarkStart w:id="1432" w:name="_ETM_Q1_5918150"/>
      <w:bookmarkEnd w:id="1432"/>
      <w:r>
        <w:rPr>
          <w:rFonts w:hint="cs"/>
          <w:rtl/>
        </w:rPr>
        <w:t xml:space="preserve"> </w:t>
      </w:r>
      <w:r w:rsidR="00435AA4">
        <w:rPr>
          <w:rFonts w:hint="cs"/>
          <w:rtl/>
        </w:rPr>
        <w:t>זה לא ילך</w:t>
      </w:r>
      <w:r w:rsidR="00B90577">
        <w:rPr>
          <w:rFonts w:hint="cs"/>
          <w:rtl/>
        </w:rPr>
        <w:t>.</w:t>
      </w:r>
      <w:r w:rsidR="00435AA4">
        <w:rPr>
          <w:rFonts w:hint="cs"/>
          <w:rtl/>
        </w:rPr>
        <w:t xml:space="preserve"> כבר היה </w:t>
      </w:r>
      <w:r>
        <w:rPr>
          <w:rFonts w:hint="cs"/>
          <w:rtl/>
        </w:rPr>
        <w:t xml:space="preserve">בינינו </w:t>
      </w:r>
      <w:proofErr w:type="spellStart"/>
      <w:r w:rsidR="00B90577">
        <w:rPr>
          <w:rFonts w:hint="cs"/>
          <w:rtl/>
        </w:rPr>
        <w:t>ש</w:t>
      </w:r>
      <w:r w:rsidR="00435AA4">
        <w:rPr>
          <w:rFonts w:hint="cs"/>
          <w:rtl/>
        </w:rPr>
        <w:t>יג</w:t>
      </w:r>
      <w:proofErr w:type="spellEnd"/>
      <w:r w:rsidR="00435AA4">
        <w:rPr>
          <w:rFonts w:hint="cs"/>
          <w:rtl/>
        </w:rPr>
        <w:t xml:space="preserve"> ושיח </w:t>
      </w:r>
      <w:r w:rsidR="00B90577">
        <w:rPr>
          <w:rFonts w:hint="cs"/>
          <w:rtl/>
        </w:rPr>
        <w:t xml:space="preserve">והיה </w:t>
      </w:r>
      <w:proofErr w:type="spellStart"/>
      <w:r w:rsidR="00B90577">
        <w:rPr>
          <w:rFonts w:hint="cs"/>
          <w:rtl/>
        </w:rPr>
        <w:t>שיג</w:t>
      </w:r>
      <w:proofErr w:type="spellEnd"/>
      <w:r w:rsidR="00B90577">
        <w:rPr>
          <w:rFonts w:hint="cs"/>
          <w:rtl/>
        </w:rPr>
        <w:t xml:space="preserve"> ושיח </w:t>
      </w:r>
      <w:r w:rsidR="00435AA4">
        <w:rPr>
          <w:rFonts w:hint="cs"/>
          <w:rtl/>
        </w:rPr>
        <w:t>עם היועצת המשפטית של הוועדה</w:t>
      </w:r>
      <w:bookmarkStart w:id="1433" w:name="_ETM_Q1_5929445"/>
      <w:bookmarkEnd w:id="1433"/>
      <w:r w:rsidR="00B90577">
        <w:rPr>
          <w:rFonts w:hint="cs"/>
          <w:rtl/>
        </w:rPr>
        <w:t xml:space="preserve">. </w:t>
      </w:r>
      <w:r w:rsidR="00435AA4">
        <w:rPr>
          <w:rFonts w:hint="cs"/>
          <w:rtl/>
        </w:rPr>
        <w:t xml:space="preserve">לכן אני אומר שזאת הצעתי. </w:t>
      </w:r>
    </w:p>
    <w:p w:rsidR="00435AA4" w:rsidRDefault="00435AA4" w:rsidP="00435AA4">
      <w:pPr>
        <w:rPr>
          <w:rtl/>
        </w:rPr>
      </w:pPr>
    </w:p>
    <w:p w:rsidR="00435AA4" w:rsidRDefault="00435AA4" w:rsidP="00435AA4">
      <w:pPr>
        <w:pStyle w:val="-"/>
        <w:keepNext/>
        <w:rPr>
          <w:rtl/>
        </w:rPr>
      </w:pPr>
      <w:bookmarkStart w:id="1434" w:name="ET_speakercontinue_796084_190"/>
      <w:r w:rsidRPr="00435AA4">
        <w:rPr>
          <w:rStyle w:val="TagStyle"/>
          <w:rtl/>
        </w:rPr>
        <w:t xml:space="preserve"> &lt;&lt; דובר_המשך &gt;&gt; </w:t>
      </w:r>
      <w:r>
        <w:rPr>
          <w:rtl/>
        </w:rPr>
        <w:t>מיכל הלפרין:</w:t>
      </w:r>
      <w:r w:rsidRPr="00435AA4">
        <w:rPr>
          <w:rStyle w:val="TagStyle"/>
          <w:rtl/>
        </w:rPr>
        <w:t xml:space="preserve"> &lt;&lt; דובר_המשך &gt;&gt;</w:t>
      </w:r>
      <w:r>
        <w:rPr>
          <w:rtl/>
        </w:rPr>
        <w:t xml:space="preserve"> </w:t>
      </w:r>
      <w:bookmarkEnd w:id="1434"/>
    </w:p>
    <w:p w:rsidR="00435AA4" w:rsidRDefault="00435AA4" w:rsidP="00435AA4">
      <w:pPr>
        <w:pStyle w:val="KeepWithNext"/>
        <w:rPr>
          <w:rtl/>
        </w:rPr>
      </w:pPr>
    </w:p>
    <w:p w:rsidR="000A282F" w:rsidRDefault="00B90577" w:rsidP="00B90577">
      <w:pPr>
        <w:rPr>
          <w:rtl/>
        </w:rPr>
      </w:pPr>
      <w:r>
        <w:rPr>
          <w:rFonts w:hint="cs"/>
          <w:rtl/>
        </w:rPr>
        <w:t xml:space="preserve">אדוני, </w:t>
      </w:r>
      <w:r w:rsidR="00435AA4">
        <w:rPr>
          <w:rFonts w:hint="cs"/>
          <w:rtl/>
        </w:rPr>
        <w:t xml:space="preserve">אני יכולה להציע פשרה לפשרה? אני מקבלת את זה שזה צריך להיות מדורג ובשלבים, ה-30 פלוס 30 </w:t>
      </w:r>
      <w:r>
        <w:rPr>
          <w:rtl/>
        </w:rPr>
        <w:t>–</w:t>
      </w:r>
      <w:r>
        <w:rPr>
          <w:rFonts w:hint="cs"/>
          <w:rtl/>
        </w:rPr>
        <w:t xml:space="preserve"> מקובל עלי, לא צריך להסתער ישר ל-120, צריך שהדברים יהיו </w:t>
      </w:r>
      <w:r w:rsidR="00435AA4">
        <w:rPr>
          <w:rFonts w:hint="cs"/>
          <w:rtl/>
        </w:rPr>
        <w:t xml:space="preserve">מידתיים ואני מקבלת את זה. כמובן שבמיזוגים כבדים, </w:t>
      </w:r>
      <w:r w:rsidR="000A282F">
        <w:rPr>
          <w:rFonts w:hint="cs"/>
          <w:rtl/>
        </w:rPr>
        <w:t xml:space="preserve">כמו שהזכרתי פה, </w:t>
      </w:r>
      <w:r w:rsidR="00435AA4">
        <w:rPr>
          <w:rFonts w:hint="cs"/>
          <w:rtl/>
        </w:rPr>
        <w:t>מזרחי-איגוד</w:t>
      </w:r>
      <w:r w:rsidR="000A282F">
        <w:rPr>
          <w:rFonts w:hint="cs"/>
          <w:rtl/>
        </w:rPr>
        <w:t>,</w:t>
      </w:r>
      <w:r w:rsidR="00435AA4">
        <w:rPr>
          <w:rFonts w:hint="cs"/>
          <w:rtl/>
        </w:rPr>
        <w:t xml:space="preserve"> גם ה-30 לא יספיקו. </w:t>
      </w:r>
    </w:p>
    <w:p w:rsidR="000A282F" w:rsidRDefault="000A282F" w:rsidP="00B90577">
      <w:pPr>
        <w:rPr>
          <w:rtl/>
        </w:rPr>
      </w:pPr>
      <w:bookmarkStart w:id="1435" w:name="_ETM_Q1_5959508"/>
      <w:bookmarkStart w:id="1436" w:name="_ETM_Q1_5959606"/>
      <w:bookmarkEnd w:id="1435"/>
      <w:bookmarkEnd w:id="1436"/>
    </w:p>
    <w:p w:rsidR="000A282F" w:rsidRDefault="000A282F" w:rsidP="000A282F">
      <w:pPr>
        <w:pStyle w:val="af6"/>
        <w:keepNext/>
        <w:rPr>
          <w:rtl/>
        </w:rPr>
      </w:pPr>
      <w:bookmarkStart w:id="1437" w:name="ET_yor_4637_369"/>
      <w:r w:rsidRPr="000A282F">
        <w:rPr>
          <w:rStyle w:val="TagStyle"/>
          <w:rtl/>
        </w:rPr>
        <w:t xml:space="preserve"> &lt;&lt; יור &gt;&gt; </w:t>
      </w:r>
      <w:r>
        <w:rPr>
          <w:rtl/>
        </w:rPr>
        <w:t>היו"ר איתן כבל:</w:t>
      </w:r>
      <w:r w:rsidRPr="000A282F">
        <w:rPr>
          <w:rStyle w:val="TagStyle"/>
          <w:rtl/>
        </w:rPr>
        <w:t xml:space="preserve"> &lt;&lt; יור &gt;&gt;</w:t>
      </w:r>
      <w:r>
        <w:rPr>
          <w:rtl/>
        </w:rPr>
        <w:t xml:space="preserve"> </w:t>
      </w:r>
      <w:bookmarkEnd w:id="1437"/>
    </w:p>
    <w:p w:rsidR="000A282F" w:rsidRDefault="000A282F" w:rsidP="000A282F">
      <w:pPr>
        <w:pStyle w:val="KeepWithNext"/>
        <w:rPr>
          <w:rtl/>
        </w:rPr>
      </w:pPr>
    </w:p>
    <w:p w:rsidR="000A282F" w:rsidRDefault="000A282F" w:rsidP="000A282F">
      <w:pPr>
        <w:rPr>
          <w:rtl/>
        </w:rPr>
      </w:pPr>
      <w:bookmarkStart w:id="1438" w:name="_ETM_Q1_5961407"/>
      <w:bookmarkEnd w:id="1438"/>
      <w:r>
        <w:rPr>
          <w:rFonts w:hint="cs"/>
          <w:rtl/>
        </w:rPr>
        <w:t xml:space="preserve">אמרנו, ואנחנו </w:t>
      </w:r>
      <w:bookmarkStart w:id="1439" w:name="_ETM_Q1_5962900"/>
      <w:bookmarkEnd w:id="1439"/>
      <w:r>
        <w:rPr>
          <w:rFonts w:hint="cs"/>
          <w:rtl/>
        </w:rPr>
        <w:t xml:space="preserve">מבינים את זה. </w:t>
      </w:r>
      <w:bookmarkStart w:id="1440" w:name="_ETM_Q1_5961026"/>
      <w:bookmarkEnd w:id="1440"/>
    </w:p>
    <w:p w:rsidR="000A282F" w:rsidRDefault="000A282F" w:rsidP="000A282F">
      <w:pPr>
        <w:rPr>
          <w:rtl/>
        </w:rPr>
      </w:pPr>
      <w:bookmarkStart w:id="1441" w:name="_ETM_Q1_5961165"/>
      <w:bookmarkEnd w:id="1441"/>
    </w:p>
    <w:p w:rsidR="000A282F" w:rsidRDefault="000A282F" w:rsidP="000A282F">
      <w:pPr>
        <w:pStyle w:val="af9"/>
        <w:keepNext/>
        <w:rPr>
          <w:rtl/>
        </w:rPr>
      </w:pPr>
      <w:bookmarkStart w:id="1442" w:name="ET_guest_796084_370"/>
      <w:r w:rsidRPr="000A282F">
        <w:rPr>
          <w:rStyle w:val="TagStyle"/>
          <w:rtl/>
        </w:rPr>
        <w:t xml:space="preserve"> &lt;&lt; אורח &gt;&gt; </w:t>
      </w:r>
      <w:r>
        <w:rPr>
          <w:rtl/>
        </w:rPr>
        <w:t>מיכל הלפרין:</w:t>
      </w:r>
      <w:r w:rsidRPr="000A282F">
        <w:rPr>
          <w:rStyle w:val="TagStyle"/>
          <w:rtl/>
        </w:rPr>
        <w:t xml:space="preserve"> &lt;&lt; אורח &gt;&gt;</w:t>
      </w:r>
      <w:r>
        <w:rPr>
          <w:rtl/>
        </w:rPr>
        <w:t xml:space="preserve"> </w:t>
      </w:r>
      <w:bookmarkEnd w:id="1442"/>
    </w:p>
    <w:p w:rsidR="000A282F" w:rsidRDefault="000A282F" w:rsidP="000A282F">
      <w:pPr>
        <w:pStyle w:val="KeepWithNext"/>
        <w:rPr>
          <w:rtl/>
        </w:rPr>
      </w:pPr>
    </w:p>
    <w:p w:rsidR="00435AA4" w:rsidRDefault="000A282F" w:rsidP="000A282F">
      <w:pPr>
        <w:rPr>
          <w:rtl/>
        </w:rPr>
      </w:pPr>
      <w:bookmarkStart w:id="1443" w:name="_ETM_Q1_5963059"/>
      <w:bookmarkStart w:id="1444" w:name="_ETM_Q1_5963185"/>
      <w:bookmarkStart w:id="1445" w:name="_ETM_Q1_5959653"/>
      <w:bookmarkStart w:id="1446" w:name="_ETM_Q1_5959707"/>
      <w:bookmarkEnd w:id="1443"/>
      <w:bookmarkEnd w:id="1444"/>
      <w:bookmarkEnd w:id="1445"/>
      <w:bookmarkEnd w:id="1446"/>
      <w:r>
        <w:rPr>
          <w:rFonts w:hint="cs"/>
          <w:rtl/>
        </w:rPr>
        <w:t>א</w:t>
      </w:r>
      <w:r w:rsidR="00435AA4">
        <w:rPr>
          <w:rFonts w:hint="cs"/>
          <w:rtl/>
        </w:rPr>
        <w:t>ני מציע</w:t>
      </w:r>
      <w:r>
        <w:rPr>
          <w:rFonts w:hint="cs"/>
          <w:rtl/>
        </w:rPr>
        <w:t>ה</w:t>
      </w:r>
      <w:r w:rsidR="00435AA4">
        <w:rPr>
          <w:rFonts w:hint="cs"/>
          <w:rtl/>
        </w:rPr>
        <w:t xml:space="preserve"> שבמקום להטריח את בית הד</w:t>
      </w:r>
      <w:r>
        <w:rPr>
          <w:rFonts w:hint="cs"/>
          <w:rtl/>
        </w:rPr>
        <w:t>י</w:t>
      </w:r>
      <w:r w:rsidR="00435AA4">
        <w:rPr>
          <w:rFonts w:hint="cs"/>
          <w:rtl/>
        </w:rPr>
        <w:t xml:space="preserve">ן, נציגת התאחדות התעשיינים הגדירה את זה כ"בקשה של שלוש שורות", </w:t>
      </w:r>
      <w:r>
        <w:rPr>
          <w:rFonts w:hint="cs"/>
          <w:rtl/>
        </w:rPr>
        <w:t xml:space="preserve">אבל זה הרי לא ככה. יש שם </w:t>
      </w:r>
      <w:bookmarkStart w:id="1447" w:name="_ETM_Q1_5980839"/>
      <w:bookmarkEnd w:id="1447"/>
      <w:r>
        <w:rPr>
          <w:rFonts w:hint="cs"/>
          <w:rtl/>
        </w:rPr>
        <w:t xml:space="preserve">מחלוקת רבתי והתדיינות משפטית, שכמובן הצדדים </w:t>
      </w:r>
      <w:r w:rsidR="00435AA4">
        <w:rPr>
          <w:rFonts w:hint="cs"/>
          <w:rtl/>
        </w:rPr>
        <w:t>יתנגדו לכזה דבר. אחרי 30 ו-30</w:t>
      </w:r>
      <w:r>
        <w:rPr>
          <w:rFonts w:hint="cs"/>
          <w:rtl/>
        </w:rPr>
        <w:t xml:space="preserve"> יום</w:t>
      </w:r>
      <w:r w:rsidR="00435AA4">
        <w:rPr>
          <w:rFonts w:hint="cs"/>
          <w:rtl/>
        </w:rPr>
        <w:t xml:space="preserve">, </w:t>
      </w:r>
      <w:r>
        <w:rPr>
          <w:rFonts w:hint="cs"/>
          <w:rtl/>
        </w:rPr>
        <w:t xml:space="preserve">כדי לתת </w:t>
      </w:r>
      <w:bookmarkStart w:id="1448" w:name="_ETM_Q1_5995109"/>
      <w:bookmarkEnd w:id="1448"/>
      <w:r>
        <w:rPr>
          <w:rFonts w:hint="cs"/>
          <w:rtl/>
        </w:rPr>
        <w:t xml:space="preserve">ארכה נוספת, אנחנו </w:t>
      </w:r>
      <w:r w:rsidR="00435AA4">
        <w:rPr>
          <w:rFonts w:hint="cs"/>
          <w:rtl/>
        </w:rPr>
        <w:t>נצטרך להיוועץ בוועדת הפטורים והמיז</w:t>
      </w:r>
      <w:r w:rsidR="00B90577">
        <w:rPr>
          <w:rFonts w:hint="cs"/>
          <w:rtl/>
        </w:rPr>
        <w:t>ו</w:t>
      </w:r>
      <w:r w:rsidR="00435AA4">
        <w:rPr>
          <w:rFonts w:hint="cs"/>
          <w:rtl/>
        </w:rPr>
        <w:t>גים, כמו ש</w:t>
      </w:r>
      <w:r>
        <w:rPr>
          <w:rFonts w:hint="cs"/>
          <w:rtl/>
        </w:rPr>
        <w:t xml:space="preserve">אנחנו נועצים לפני התנגדות למיזוג או </w:t>
      </w:r>
      <w:r w:rsidR="00435AA4">
        <w:rPr>
          <w:rFonts w:hint="cs"/>
          <w:rtl/>
        </w:rPr>
        <w:t xml:space="preserve">לפני אישורו של מיזוג. </w:t>
      </w:r>
      <w:r>
        <w:rPr>
          <w:rFonts w:hint="cs"/>
          <w:rtl/>
        </w:rPr>
        <w:t xml:space="preserve">יש ועדה </w:t>
      </w:r>
      <w:bookmarkStart w:id="1449" w:name="_ETM_Q1_6002252"/>
      <w:bookmarkEnd w:id="1449"/>
      <w:r>
        <w:rPr>
          <w:rFonts w:hint="cs"/>
          <w:rtl/>
        </w:rPr>
        <w:t>שמכירה את אופן העבודה שלנו, היא מלווה אותנו בכל עשיית</w:t>
      </w:r>
      <w:bookmarkStart w:id="1450" w:name="_ETM_Q1_6008676"/>
      <w:bookmarkEnd w:id="1450"/>
      <w:r>
        <w:rPr>
          <w:rFonts w:hint="cs"/>
          <w:rtl/>
        </w:rPr>
        <w:t xml:space="preserve"> המיזוגים. </w:t>
      </w:r>
      <w:r w:rsidR="00435AA4">
        <w:rPr>
          <w:rFonts w:hint="cs"/>
          <w:rtl/>
        </w:rPr>
        <w:t xml:space="preserve">אני חושבת שכוועדה מייעצת, אנחנו נצטרך לבוא ולהיוועץ בה, לפני שאנחנו חורגים מעוד 30 ו-30 ימים של ארכה. </w:t>
      </w:r>
    </w:p>
    <w:p w:rsidR="00435AA4" w:rsidRDefault="00435AA4" w:rsidP="00435AA4">
      <w:pPr>
        <w:rPr>
          <w:rtl/>
        </w:rPr>
      </w:pPr>
    </w:p>
    <w:p w:rsidR="00435AA4" w:rsidRDefault="00435AA4" w:rsidP="00435AA4">
      <w:pPr>
        <w:pStyle w:val="af6"/>
        <w:keepNext/>
        <w:rPr>
          <w:rtl/>
        </w:rPr>
      </w:pPr>
      <w:bookmarkStart w:id="1451" w:name="ET_yor_4637_191"/>
      <w:r w:rsidRPr="00435AA4">
        <w:rPr>
          <w:rStyle w:val="TagStyle"/>
          <w:rtl/>
        </w:rPr>
        <w:t xml:space="preserve"> &lt;&lt; יור &gt;&gt; </w:t>
      </w:r>
      <w:r>
        <w:rPr>
          <w:rtl/>
        </w:rPr>
        <w:t>היו"ר איתן כבל:</w:t>
      </w:r>
      <w:r w:rsidRPr="00435AA4">
        <w:rPr>
          <w:rStyle w:val="TagStyle"/>
          <w:rtl/>
        </w:rPr>
        <w:t xml:space="preserve"> &lt;&lt; יור &gt;&gt;</w:t>
      </w:r>
      <w:r>
        <w:rPr>
          <w:rtl/>
        </w:rPr>
        <w:t xml:space="preserve"> </w:t>
      </w:r>
      <w:bookmarkEnd w:id="1451"/>
    </w:p>
    <w:p w:rsidR="00435AA4" w:rsidRDefault="00435AA4" w:rsidP="00435AA4">
      <w:pPr>
        <w:pStyle w:val="KeepWithNext"/>
        <w:rPr>
          <w:rtl/>
        </w:rPr>
      </w:pPr>
    </w:p>
    <w:p w:rsidR="00435AA4" w:rsidRDefault="000A282F" w:rsidP="00435AA4">
      <w:pPr>
        <w:rPr>
          <w:rtl/>
        </w:rPr>
      </w:pPr>
      <w:r>
        <w:rPr>
          <w:rFonts w:hint="cs"/>
          <w:rtl/>
        </w:rPr>
        <w:t xml:space="preserve">אוקי, </w:t>
      </w:r>
      <w:r w:rsidR="00435AA4">
        <w:rPr>
          <w:rFonts w:hint="cs"/>
          <w:rtl/>
        </w:rPr>
        <w:t>אין לי התנגדות ל</w:t>
      </w:r>
      <w:r>
        <w:rPr>
          <w:rFonts w:hint="cs"/>
          <w:rtl/>
        </w:rPr>
        <w:t>עניין ה</w:t>
      </w:r>
      <w:r w:rsidR="00435AA4">
        <w:rPr>
          <w:rFonts w:hint="cs"/>
          <w:rtl/>
        </w:rPr>
        <w:t xml:space="preserve">זה. </w:t>
      </w:r>
    </w:p>
    <w:p w:rsidR="00435AA4" w:rsidRDefault="00435AA4" w:rsidP="00435AA4">
      <w:pPr>
        <w:rPr>
          <w:rtl/>
        </w:rPr>
      </w:pPr>
    </w:p>
    <w:p w:rsidR="00435AA4" w:rsidRDefault="00435AA4" w:rsidP="00435AA4">
      <w:pPr>
        <w:pStyle w:val="a4"/>
        <w:keepNext/>
        <w:rPr>
          <w:rtl/>
        </w:rPr>
      </w:pPr>
      <w:bookmarkStart w:id="1452" w:name="ET_speaker_5280_192"/>
      <w:r w:rsidRPr="00435AA4">
        <w:rPr>
          <w:rStyle w:val="TagStyle"/>
          <w:rtl/>
        </w:rPr>
        <w:t xml:space="preserve"> &lt;&lt; דובר &gt;&gt; </w:t>
      </w:r>
      <w:r>
        <w:rPr>
          <w:rtl/>
        </w:rPr>
        <w:t>עבד אל חכים חאג' יחיא (הרשימה המשותפת):</w:t>
      </w:r>
      <w:r w:rsidRPr="00435AA4">
        <w:rPr>
          <w:rStyle w:val="TagStyle"/>
          <w:rtl/>
        </w:rPr>
        <w:t xml:space="preserve"> &lt;&lt; דובר &gt;&gt;</w:t>
      </w:r>
      <w:r>
        <w:rPr>
          <w:rtl/>
        </w:rPr>
        <w:t xml:space="preserve"> </w:t>
      </w:r>
      <w:bookmarkEnd w:id="1452"/>
    </w:p>
    <w:p w:rsidR="00435AA4" w:rsidRDefault="00435AA4" w:rsidP="00435AA4">
      <w:pPr>
        <w:pStyle w:val="KeepWithNext"/>
        <w:rPr>
          <w:rtl/>
        </w:rPr>
      </w:pPr>
    </w:p>
    <w:p w:rsidR="00435AA4" w:rsidRDefault="000A282F" w:rsidP="000A282F">
      <w:pPr>
        <w:rPr>
          <w:rtl/>
        </w:rPr>
      </w:pPr>
      <w:r>
        <w:rPr>
          <w:rFonts w:hint="cs"/>
          <w:rtl/>
        </w:rPr>
        <w:t xml:space="preserve">הכוונה שלבית הדין לערעורים </w:t>
      </w:r>
      <w:bookmarkStart w:id="1453" w:name="_ETM_Q1_6023528"/>
      <w:bookmarkEnd w:id="1453"/>
      <w:r>
        <w:rPr>
          <w:rFonts w:hint="cs"/>
          <w:rtl/>
        </w:rPr>
        <w:t xml:space="preserve">את משאירה את ה-120 יום, אבל </w:t>
      </w:r>
      <w:r w:rsidR="00435AA4">
        <w:rPr>
          <w:rFonts w:hint="cs"/>
          <w:rtl/>
        </w:rPr>
        <w:t>במקום ללכת באופן קיצוני ל-</w:t>
      </w:r>
      <w:r>
        <w:rPr>
          <w:rFonts w:hint="cs"/>
          <w:rtl/>
        </w:rPr>
        <w:t xml:space="preserve"> </w:t>
      </w:r>
      <w:r w:rsidR="00435AA4">
        <w:rPr>
          <w:rFonts w:hint="cs"/>
          <w:rtl/>
        </w:rPr>
        <w:t>120</w:t>
      </w:r>
      <w:r>
        <w:rPr>
          <w:rFonts w:hint="cs"/>
          <w:rtl/>
        </w:rPr>
        <w:t xml:space="preserve"> יום</w:t>
      </w:r>
      <w:r w:rsidR="00435AA4">
        <w:rPr>
          <w:rFonts w:hint="cs"/>
          <w:rtl/>
        </w:rPr>
        <w:t>, את אומרת שיכול להיות ש</w:t>
      </w:r>
      <w:r>
        <w:rPr>
          <w:rFonts w:hint="cs"/>
          <w:rtl/>
        </w:rPr>
        <w:t xml:space="preserve">אנחנו </w:t>
      </w:r>
      <w:r w:rsidR="00435AA4">
        <w:rPr>
          <w:rFonts w:hint="cs"/>
          <w:rtl/>
        </w:rPr>
        <w:t xml:space="preserve">לא נצטרך להגיע לשם. </w:t>
      </w:r>
    </w:p>
    <w:p w:rsidR="00435AA4" w:rsidRDefault="00435AA4" w:rsidP="00435AA4">
      <w:pPr>
        <w:rPr>
          <w:rtl/>
        </w:rPr>
      </w:pPr>
    </w:p>
    <w:p w:rsidR="004E37F5" w:rsidRDefault="004E37F5" w:rsidP="004E37F5">
      <w:pPr>
        <w:pStyle w:val="af9"/>
        <w:keepNext/>
        <w:rPr>
          <w:rtl/>
          <w:lang w:eastAsia="he-IL"/>
        </w:rPr>
      </w:pPr>
      <w:bookmarkStart w:id="1454" w:name="ET_guest_749377_194"/>
      <w:r w:rsidRPr="004E37F5">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4E37F5">
        <w:rPr>
          <w:rStyle w:val="TagStyle"/>
          <w:rtl/>
        </w:rPr>
        <w:t xml:space="preserve"> &lt;&lt; אורח &gt;&gt;</w:t>
      </w:r>
      <w:r>
        <w:rPr>
          <w:rtl/>
          <w:lang w:eastAsia="he-IL"/>
        </w:rPr>
        <w:t xml:space="preserve"> </w:t>
      </w:r>
      <w:bookmarkEnd w:id="1454"/>
    </w:p>
    <w:p w:rsidR="004E37F5" w:rsidRDefault="004E37F5" w:rsidP="004E37F5">
      <w:pPr>
        <w:pStyle w:val="KeepWithNext"/>
        <w:rPr>
          <w:rtl/>
          <w:lang w:eastAsia="he-IL"/>
        </w:rPr>
      </w:pPr>
    </w:p>
    <w:p w:rsidR="004E37F5" w:rsidRDefault="000A282F" w:rsidP="000A282F">
      <w:pPr>
        <w:rPr>
          <w:rtl/>
          <w:lang w:eastAsia="he-IL"/>
        </w:rPr>
      </w:pPr>
      <w:r>
        <w:rPr>
          <w:rFonts w:hint="cs"/>
          <w:rtl/>
          <w:lang w:eastAsia="he-IL"/>
        </w:rPr>
        <w:t xml:space="preserve">שתי </w:t>
      </w:r>
      <w:bookmarkStart w:id="1455" w:name="_ETM_Q1_6039076"/>
      <w:bookmarkEnd w:id="1455"/>
      <w:r>
        <w:rPr>
          <w:rFonts w:hint="cs"/>
          <w:rtl/>
          <w:lang w:eastAsia="he-IL"/>
        </w:rPr>
        <w:t xml:space="preserve">שאלות </w:t>
      </w:r>
      <w:bookmarkStart w:id="1456" w:name="_ETM_Q1_6044208"/>
      <w:bookmarkEnd w:id="1456"/>
      <w:r>
        <w:rPr>
          <w:rtl/>
          <w:lang w:eastAsia="he-IL"/>
        </w:rPr>
        <w:t>–</w:t>
      </w:r>
      <w:r>
        <w:rPr>
          <w:rFonts w:hint="cs"/>
          <w:rtl/>
          <w:lang w:eastAsia="he-IL"/>
        </w:rPr>
        <w:t xml:space="preserve"> אל"ף, הבנתי שכבוד היושב ראש מציע לא 120 </w:t>
      </w:r>
      <w:bookmarkStart w:id="1457" w:name="_ETM_Q1_6042050"/>
      <w:bookmarkEnd w:id="1457"/>
      <w:r>
        <w:rPr>
          <w:rFonts w:hint="cs"/>
          <w:rtl/>
          <w:lang w:eastAsia="he-IL"/>
        </w:rPr>
        <w:t xml:space="preserve">יום, אלא 30 ו-30. </w:t>
      </w:r>
      <w:r w:rsidR="004E37F5">
        <w:rPr>
          <w:rFonts w:hint="cs"/>
          <w:rtl/>
          <w:lang w:eastAsia="he-IL"/>
        </w:rPr>
        <w:t xml:space="preserve"> </w:t>
      </w:r>
    </w:p>
    <w:p w:rsidR="004E37F5" w:rsidRDefault="004E37F5" w:rsidP="004E37F5">
      <w:pPr>
        <w:rPr>
          <w:rtl/>
          <w:lang w:eastAsia="he-IL"/>
        </w:rPr>
      </w:pPr>
    </w:p>
    <w:p w:rsidR="004E37F5" w:rsidRDefault="004E37F5" w:rsidP="004E37F5">
      <w:pPr>
        <w:pStyle w:val="af6"/>
        <w:keepNext/>
        <w:rPr>
          <w:rtl/>
        </w:rPr>
      </w:pPr>
      <w:bookmarkStart w:id="1458" w:name="ET_yor_4637_195"/>
      <w:r w:rsidRPr="004E37F5">
        <w:rPr>
          <w:rStyle w:val="TagStyle"/>
          <w:rtl/>
        </w:rPr>
        <w:t xml:space="preserve"> &lt;&lt; יור &gt;&gt; </w:t>
      </w:r>
      <w:r>
        <w:rPr>
          <w:rtl/>
        </w:rPr>
        <w:t>היו"ר איתן כבל:</w:t>
      </w:r>
      <w:r w:rsidRPr="004E37F5">
        <w:rPr>
          <w:rStyle w:val="TagStyle"/>
          <w:rtl/>
        </w:rPr>
        <w:t xml:space="preserve"> &lt;&lt; יור &gt;&gt;</w:t>
      </w:r>
      <w:r>
        <w:rPr>
          <w:rtl/>
        </w:rPr>
        <w:t xml:space="preserve"> </w:t>
      </w:r>
      <w:bookmarkEnd w:id="1458"/>
    </w:p>
    <w:p w:rsidR="004E37F5" w:rsidRDefault="004E37F5" w:rsidP="004E37F5">
      <w:pPr>
        <w:pStyle w:val="KeepWithNext"/>
        <w:rPr>
          <w:rtl/>
        </w:rPr>
      </w:pPr>
    </w:p>
    <w:p w:rsidR="000A282F" w:rsidRDefault="000A282F" w:rsidP="000A282F">
      <w:pPr>
        <w:rPr>
          <w:rtl/>
        </w:rPr>
      </w:pPr>
      <w:r>
        <w:rPr>
          <w:rFonts w:hint="cs"/>
          <w:rtl/>
        </w:rPr>
        <w:t xml:space="preserve">לא, ומעבר אמרתי. </w:t>
      </w:r>
      <w:bookmarkStart w:id="1459" w:name="_ETM_Q1_6044292"/>
      <w:bookmarkStart w:id="1460" w:name="_ETM_Q1_6044395"/>
      <w:bookmarkEnd w:id="1459"/>
      <w:bookmarkEnd w:id="1460"/>
      <w:r w:rsidR="004E37F5">
        <w:rPr>
          <w:rFonts w:hint="cs"/>
          <w:rtl/>
        </w:rPr>
        <w:t xml:space="preserve">אני </w:t>
      </w:r>
      <w:r>
        <w:rPr>
          <w:rFonts w:hint="cs"/>
          <w:rtl/>
        </w:rPr>
        <w:t xml:space="preserve">מנסה למצוא את הבלנס, אני חושב שהיא נסעה </w:t>
      </w:r>
      <w:bookmarkStart w:id="1461" w:name="_ETM_Q1_6057736"/>
      <w:bookmarkEnd w:id="1461"/>
      <w:r>
        <w:rPr>
          <w:rFonts w:hint="cs"/>
          <w:rtl/>
        </w:rPr>
        <w:t xml:space="preserve">מאפס ל-120 בשתי שניות. </w:t>
      </w:r>
    </w:p>
    <w:p w:rsidR="000A282F" w:rsidRDefault="000A282F" w:rsidP="000A282F">
      <w:pPr>
        <w:rPr>
          <w:rtl/>
        </w:rPr>
      </w:pPr>
      <w:bookmarkStart w:id="1462" w:name="_ETM_Q1_6061950"/>
      <w:bookmarkStart w:id="1463" w:name="_ETM_Q1_6062059"/>
      <w:bookmarkStart w:id="1464" w:name="_ETM_Q1_6062400"/>
      <w:bookmarkEnd w:id="1462"/>
      <w:bookmarkEnd w:id="1463"/>
      <w:bookmarkEnd w:id="1464"/>
    </w:p>
    <w:p w:rsidR="000A282F" w:rsidRDefault="000A282F" w:rsidP="000A282F">
      <w:pPr>
        <w:pStyle w:val="af9"/>
        <w:keepNext/>
        <w:rPr>
          <w:rtl/>
        </w:rPr>
      </w:pPr>
      <w:bookmarkStart w:id="1465" w:name="ET_guest_749377_371"/>
      <w:r w:rsidRPr="000A282F">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0A282F">
        <w:rPr>
          <w:rStyle w:val="TagStyle"/>
          <w:rtl/>
        </w:rPr>
        <w:t xml:space="preserve"> &lt;&lt; אורח &gt;&gt;</w:t>
      </w:r>
      <w:r>
        <w:rPr>
          <w:rtl/>
        </w:rPr>
        <w:t xml:space="preserve"> </w:t>
      </w:r>
      <w:bookmarkEnd w:id="1465"/>
    </w:p>
    <w:p w:rsidR="000A282F" w:rsidRDefault="000A282F" w:rsidP="000A282F">
      <w:pPr>
        <w:pStyle w:val="KeepWithNext"/>
        <w:rPr>
          <w:rtl/>
        </w:rPr>
      </w:pPr>
    </w:p>
    <w:p w:rsidR="000A282F" w:rsidRDefault="000A282F" w:rsidP="000A282F">
      <w:pPr>
        <w:rPr>
          <w:rtl/>
        </w:rPr>
      </w:pPr>
      <w:bookmarkStart w:id="1466" w:name="_ETM_Q1_6063244"/>
      <w:bookmarkStart w:id="1467" w:name="_ETM_Q1_6063337"/>
      <w:bookmarkEnd w:id="1466"/>
      <w:bookmarkEnd w:id="1467"/>
      <w:r>
        <w:rPr>
          <w:rFonts w:hint="cs"/>
          <w:rtl/>
        </w:rPr>
        <w:t xml:space="preserve">האם אפשר שכבוד הממונה תסביר לחברי </w:t>
      </w:r>
      <w:bookmarkStart w:id="1468" w:name="_ETM_Q1_6066363"/>
      <w:bookmarkEnd w:id="1468"/>
      <w:r>
        <w:rPr>
          <w:rFonts w:hint="cs"/>
          <w:rtl/>
        </w:rPr>
        <w:t xml:space="preserve">הכנסת מי זו בעצם ועדת הפטורים, כדי שהם יבינו, </w:t>
      </w:r>
      <w:bookmarkStart w:id="1469" w:name="_ETM_Q1_6070147"/>
      <w:bookmarkEnd w:id="1469"/>
      <w:r>
        <w:rPr>
          <w:rFonts w:hint="cs"/>
          <w:rtl/>
        </w:rPr>
        <w:t xml:space="preserve">האם היא אינסטנציה שוות ערך לבית הדין מבחינת האובייקטיביות שלה </w:t>
      </w:r>
      <w:bookmarkStart w:id="1470" w:name="_ETM_Q1_6074417"/>
      <w:bookmarkEnd w:id="1470"/>
      <w:r>
        <w:rPr>
          <w:rFonts w:hint="cs"/>
          <w:rtl/>
        </w:rPr>
        <w:t>והסמכות שיש לה</w:t>
      </w:r>
      <w:r>
        <w:rPr>
          <w:rFonts w:hint="cs"/>
        </w:rPr>
        <w:t>;</w:t>
      </w:r>
      <w:r>
        <w:rPr>
          <w:rFonts w:hint="cs"/>
          <w:rtl/>
        </w:rPr>
        <w:t xml:space="preserve"> או שהיא פנימית ומקושרת. </w:t>
      </w:r>
      <w:bookmarkStart w:id="1471" w:name="_ETM_Q1_6074955"/>
      <w:bookmarkEnd w:id="1471"/>
    </w:p>
    <w:p w:rsidR="000A282F" w:rsidRDefault="000A282F" w:rsidP="000A282F">
      <w:pPr>
        <w:rPr>
          <w:rtl/>
        </w:rPr>
      </w:pPr>
      <w:bookmarkStart w:id="1472" w:name="_ETM_Q1_6075092"/>
      <w:bookmarkEnd w:id="1472"/>
    </w:p>
    <w:p w:rsidR="000A282F" w:rsidRDefault="000A282F" w:rsidP="000A282F">
      <w:pPr>
        <w:pStyle w:val="af6"/>
        <w:keepNext/>
        <w:rPr>
          <w:rtl/>
        </w:rPr>
      </w:pPr>
      <w:bookmarkStart w:id="1473" w:name="ET_yor_4637_372"/>
      <w:r w:rsidRPr="000A282F">
        <w:rPr>
          <w:rStyle w:val="TagStyle"/>
          <w:rtl/>
        </w:rPr>
        <w:t xml:space="preserve"> &lt;&lt; יור &gt;&gt; </w:t>
      </w:r>
      <w:r>
        <w:rPr>
          <w:rtl/>
        </w:rPr>
        <w:t>היו"ר איתן כבל:</w:t>
      </w:r>
      <w:r w:rsidRPr="000A282F">
        <w:rPr>
          <w:rStyle w:val="TagStyle"/>
          <w:rtl/>
        </w:rPr>
        <w:t xml:space="preserve"> &lt;&lt; יור &gt;&gt;</w:t>
      </w:r>
      <w:r>
        <w:rPr>
          <w:rtl/>
        </w:rPr>
        <w:t xml:space="preserve"> </w:t>
      </w:r>
      <w:bookmarkEnd w:id="1473"/>
    </w:p>
    <w:p w:rsidR="000A282F" w:rsidRDefault="000A282F" w:rsidP="000A282F">
      <w:pPr>
        <w:pStyle w:val="KeepWithNext"/>
        <w:rPr>
          <w:rtl/>
        </w:rPr>
      </w:pPr>
    </w:p>
    <w:p w:rsidR="004E37F5" w:rsidRDefault="000A282F" w:rsidP="000A282F">
      <w:pPr>
        <w:rPr>
          <w:rtl/>
        </w:rPr>
      </w:pPr>
      <w:bookmarkStart w:id="1474" w:name="_ETM_Q1_6077898"/>
      <w:bookmarkStart w:id="1475" w:name="_ETM_Q1_6059703"/>
      <w:bookmarkStart w:id="1476" w:name="_ETM_Q1_6059803"/>
      <w:bookmarkStart w:id="1477" w:name="_ETM_Q1_6083491"/>
      <w:bookmarkEnd w:id="1474"/>
      <w:bookmarkEnd w:id="1475"/>
      <w:bookmarkEnd w:id="1476"/>
      <w:bookmarkEnd w:id="1477"/>
      <w:r>
        <w:rPr>
          <w:rFonts w:hint="cs"/>
          <w:rtl/>
        </w:rPr>
        <w:t xml:space="preserve">אני </w:t>
      </w:r>
      <w:r w:rsidR="004E37F5">
        <w:rPr>
          <w:rFonts w:hint="cs"/>
          <w:rtl/>
        </w:rPr>
        <w:t xml:space="preserve">אומר ברצינות, </w:t>
      </w:r>
      <w:r>
        <w:rPr>
          <w:rFonts w:hint="cs"/>
          <w:rtl/>
        </w:rPr>
        <w:t>ש</w:t>
      </w:r>
      <w:r w:rsidR="004E37F5">
        <w:rPr>
          <w:rFonts w:hint="cs"/>
          <w:rtl/>
        </w:rPr>
        <w:t xml:space="preserve">יש גבול כמה גופים שאתם עובדים איתם ביום-יום ועושים מיזוגים ועושים פעולות, וזה גם לא משנה אם היה קודמה בתפקיד, זה לא כל כך פשוט. זה כמו עם חברי כנסת שבאים אלינו ואומרים: מי אתם? אתם רק חברי כנסת, צריך </w:t>
      </w:r>
      <w:r>
        <w:rPr>
          <w:rFonts w:hint="cs"/>
          <w:rtl/>
        </w:rPr>
        <w:t xml:space="preserve">שיהיה מנכ"ל, שיהיה שופט, שיהיה </w:t>
      </w:r>
      <w:r w:rsidR="004E37F5">
        <w:rPr>
          <w:rFonts w:hint="cs"/>
          <w:rtl/>
        </w:rPr>
        <w:t>גוף מקצועי</w:t>
      </w:r>
      <w:r>
        <w:rPr>
          <w:rFonts w:hint="cs"/>
          <w:rtl/>
        </w:rPr>
        <w:t xml:space="preserve">. הרי </w:t>
      </w:r>
      <w:r w:rsidR="004E37F5">
        <w:rPr>
          <w:rFonts w:hint="cs"/>
          <w:rtl/>
        </w:rPr>
        <w:t xml:space="preserve">אנחנו באים לדון בגוף המקצועי שכשל, לא בחברי הכנסת. אם </w:t>
      </w:r>
      <w:r>
        <w:rPr>
          <w:rFonts w:hint="cs"/>
          <w:rtl/>
        </w:rPr>
        <w:t xml:space="preserve">אנחנו </w:t>
      </w:r>
      <w:bookmarkStart w:id="1478" w:name="_ETM_Q1_6118908"/>
      <w:bookmarkEnd w:id="1478"/>
      <w:r w:rsidR="004E37F5">
        <w:rPr>
          <w:rFonts w:hint="cs"/>
          <w:rtl/>
        </w:rPr>
        <w:t xml:space="preserve">נבדוק כמה פעמים </w:t>
      </w:r>
      <w:r>
        <w:rPr>
          <w:rFonts w:hint="cs"/>
          <w:rtl/>
        </w:rPr>
        <w:t>אנחנו כשלנו אל מול הגופים המקצועיים ש</w:t>
      </w:r>
      <w:r w:rsidR="004E37F5">
        <w:rPr>
          <w:rFonts w:hint="cs"/>
          <w:rtl/>
        </w:rPr>
        <w:t xml:space="preserve">כשלו, אני לא בטוח שאנחנו במצב רע כל כך. </w:t>
      </w:r>
    </w:p>
    <w:p w:rsidR="004E37F5" w:rsidRDefault="004E37F5" w:rsidP="004E37F5">
      <w:pPr>
        <w:rPr>
          <w:rtl/>
        </w:rPr>
      </w:pPr>
    </w:p>
    <w:p w:rsidR="004E37F5" w:rsidRDefault="004E37F5" w:rsidP="004E37F5">
      <w:pPr>
        <w:pStyle w:val="a4"/>
        <w:keepNext/>
        <w:rPr>
          <w:rtl/>
        </w:rPr>
      </w:pPr>
      <w:bookmarkStart w:id="1479" w:name="ET_speaker_5288_196"/>
      <w:r w:rsidRPr="004E37F5">
        <w:rPr>
          <w:rStyle w:val="TagStyle"/>
          <w:rtl/>
        </w:rPr>
        <w:t xml:space="preserve"> &lt;&lt; דובר &gt;&gt; </w:t>
      </w:r>
      <w:r>
        <w:rPr>
          <w:rtl/>
        </w:rPr>
        <w:t>איילת נחמיאס ורבין (המחנה הציוני):</w:t>
      </w:r>
      <w:r w:rsidRPr="004E37F5">
        <w:rPr>
          <w:rStyle w:val="TagStyle"/>
          <w:rtl/>
        </w:rPr>
        <w:t xml:space="preserve"> &lt;&lt; דובר &gt;&gt;</w:t>
      </w:r>
      <w:r>
        <w:rPr>
          <w:rtl/>
        </w:rPr>
        <w:t xml:space="preserve"> </w:t>
      </w:r>
      <w:bookmarkEnd w:id="1479"/>
    </w:p>
    <w:p w:rsidR="004E37F5" w:rsidRDefault="004E37F5" w:rsidP="004E37F5">
      <w:pPr>
        <w:pStyle w:val="KeepWithNext"/>
        <w:rPr>
          <w:rtl/>
        </w:rPr>
      </w:pPr>
    </w:p>
    <w:p w:rsidR="004E37F5" w:rsidRDefault="004E37F5" w:rsidP="004E37F5">
      <w:pPr>
        <w:rPr>
          <w:rtl/>
        </w:rPr>
      </w:pPr>
      <w:r>
        <w:rPr>
          <w:rFonts w:hint="cs"/>
          <w:rtl/>
        </w:rPr>
        <w:t xml:space="preserve">אתה יכול להגיד את זה, אני מרשה לך. </w:t>
      </w:r>
    </w:p>
    <w:p w:rsidR="004E37F5" w:rsidRDefault="004E37F5" w:rsidP="004E37F5">
      <w:pPr>
        <w:rPr>
          <w:rtl/>
        </w:rPr>
      </w:pPr>
    </w:p>
    <w:p w:rsidR="004E37F5" w:rsidRDefault="004E37F5" w:rsidP="004E37F5">
      <w:pPr>
        <w:pStyle w:val="af6"/>
        <w:keepNext/>
        <w:rPr>
          <w:rtl/>
        </w:rPr>
      </w:pPr>
      <w:bookmarkStart w:id="1480" w:name="ET_yor_4637_197"/>
      <w:r w:rsidRPr="004E37F5">
        <w:rPr>
          <w:rStyle w:val="TagStyle"/>
          <w:rtl/>
        </w:rPr>
        <w:t xml:space="preserve"> &lt;&lt; יור &gt;&gt; </w:t>
      </w:r>
      <w:r>
        <w:rPr>
          <w:rtl/>
        </w:rPr>
        <w:t>היו"ר איתן כבל:</w:t>
      </w:r>
      <w:r w:rsidRPr="004E37F5">
        <w:rPr>
          <w:rStyle w:val="TagStyle"/>
          <w:rtl/>
        </w:rPr>
        <w:t xml:space="preserve"> &lt;&lt; יור &gt;&gt;</w:t>
      </w:r>
      <w:r>
        <w:rPr>
          <w:rtl/>
        </w:rPr>
        <w:t xml:space="preserve"> </w:t>
      </w:r>
      <w:bookmarkEnd w:id="1480"/>
    </w:p>
    <w:p w:rsidR="004E37F5" w:rsidRDefault="004E37F5" w:rsidP="004E37F5">
      <w:pPr>
        <w:pStyle w:val="KeepWithNext"/>
        <w:rPr>
          <w:rtl/>
        </w:rPr>
      </w:pPr>
    </w:p>
    <w:p w:rsidR="004E37F5" w:rsidRDefault="000A282F" w:rsidP="00092E08">
      <w:pPr>
        <w:rPr>
          <w:rtl/>
        </w:rPr>
      </w:pPr>
      <w:r>
        <w:rPr>
          <w:rFonts w:hint="cs"/>
          <w:rtl/>
        </w:rPr>
        <w:t xml:space="preserve">חברי כנסת מול אנשי </w:t>
      </w:r>
      <w:bookmarkStart w:id="1481" w:name="_ETM_Q1_6127754"/>
      <w:bookmarkEnd w:id="1481"/>
      <w:r>
        <w:rPr>
          <w:rFonts w:hint="cs"/>
          <w:rtl/>
        </w:rPr>
        <w:t>המקצוע</w:t>
      </w:r>
      <w:r w:rsidR="00092E08">
        <w:rPr>
          <w:rFonts w:hint="cs"/>
          <w:rtl/>
        </w:rPr>
        <w:t xml:space="preserve"> </w:t>
      </w:r>
      <w:r w:rsidR="00092E08">
        <w:rPr>
          <w:rFonts w:hint="eastAsia"/>
        </w:rPr>
        <w:t>–</w:t>
      </w:r>
      <w:r>
        <w:rPr>
          <w:rFonts w:hint="cs"/>
          <w:rtl/>
        </w:rPr>
        <w:t xml:space="preserve"> את הקריסות הכי גדולות במערכות, מתכנון </w:t>
      </w:r>
      <w:bookmarkStart w:id="1482" w:name="_ETM_Q1_6134648"/>
      <w:bookmarkEnd w:id="1482"/>
      <w:r>
        <w:rPr>
          <w:rFonts w:hint="cs"/>
          <w:rtl/>
        </w:rPr>
        <w:t>ועד סלילת כביש</w:t>
      </w:r>
      <w:r w:rsidR="00092E08">
        <w:rPr>
          <w:rFonts w:hint="cs"/>
          <w:rtl/>
        </w:rPr>
        <w:t>י</w:t>
      </w:r>
      <w:r>
        <w:rPr>
          <w:rFonts w:hint="cs"/>
          <w:rtl/>
        </w:rPr>
        <w:t xml:space="preserve">ם, רכבות, שכונות, אני יכול לקחת אותך </w:t>
      </w:r>
      <w:r w:rsidR="004E37F5">
        <w:rPr>
          <w:rFonts w:hint="cs"/>
          <w:rtl/>
        </w:rPr>
        <w:t xml:space="preserve">ברחבי הארץ. </w:t>
      </w:r>
    </w:p>
    <w:p w:rsidR="004E37F5" w:rsidRDefault="004E37F5" w:rsidP="004E37F5">
      <w:pPr>
        <w:rPr>
          <w:rtl/>
        </w:rPr>
      </w:pPr>
    </w:p>
    <w:p w:rsidR="004E37F5" w:rsidRDefault="004E37F5" w:rsidP="004E37F5">
      <w:pPr>
        <w:pStyle w:val="a4"/>
        <w:keepNext/>
        <w:rPr>
          <w:rtl/>
        </w:rPr>
      </w:pPr>
      <w:bookmarkStart w:id="1483" w:name="ET_speaker_5280_198"/>
      <w:r w:rsidRPr="004E37F5">
        <w:rPr>
          <w:rStyle w:val="TagStyle"/>
          <w:rtl/>
        </w:rPr>
        <w:t xml:space="preserve"> &lt;&lt; דובר &gt;&gt; </w:t>
      </w:r>
      <w:r>
        <w:rPr>
          <w:rtl/>
        </w:rPr>
        <w:t>עבד אל חכים חאג' יחיא (הרשימה המשותפת):</w:t>
      </w:r>
      <w:r w:rsidRPr="004E37F5">
        <w:rPr>
          <w:rStyle w:val="TagStyle"/>
          <w:rtl/>
        </w:rPr>
        <w:t xml:space="preserve"> &lt;&lt; דובר &gt;&gt;</w:t>
      </w:r>
      <w:r>
        <w:rPr>
          <w:rtl/>
        </w:rPr>
        <w:t xml:space="preserve"> </w:t>
      </w:r>
      <w:bookmarkEnd w:id="1483"/>
    </w:p>
    <w:p w:rsidR="004E37F5" w:rsidRDefault="004E37F5" w:rsidP="004E37F5">
      <w:pPr>
        <w:pStyle w:val="KeepWithNext"/>
        <w:rPr>
          <w:rtl/>
        </w:rPr>
      </w:pPr>
    </w:p>
    <w:p w:rsidR="004E37F5" w:rsidRDefault="004E37F5" w:rsidP="004E37F5">
      <w:pPr>
        <w:rPr>
          <w:rtl/>
        </w:rPr>
      </w:pPr>
      <w:r>
        <w:rPr>
          <w:rFonts w:hint="cs"/>
          <w:rtl/>
        </w:rPr>
        <w:t xml:space="preserve">תשאל אותי. </w:t>
      </w:r>
    </w:p>
    <w:p w:rsidR="004E37F5" w:rsidRDefault="004E37F5" w:rsidP="004E37F5">
      <w:pPr>
        <w:rPr>
          <w:rtl/>
        </w:rPr>
      </w:pPr>
    </w:p>
    <w:p w:rsidR="004E37F5" w:rsidRDefault="004E37F5" w:rsidP="004E37F5">
      <w:pPr>
        <w:pStyle w:val="af9"/>
        <w:keepNext/>
        <w:rPr>
          <w:rtl/>
        </w:rPr>
      </w:pPr>
      <w:bookmarkStart w:id="1484" w:name="ET_guest_749377_199"/>
      <w:r w:rsidRPr="004E37F5">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4E37F5">
        <w:rPr>
          <w:rStyle w:val="TagStyle"/>
          <w:rtl/>
        </w:rPr>
        <w:t xml:space="preserve"> &lt;&lt; אורח &gt;&gt;</w:t>
      </w:r>
      <w:r>
        <w:rPr>
          <w:rtl/>
        </w:rPr>
        <w:t xml:space="preserve"> </w:t>
      </w:r>
      <w:bookmarkEnd w:id="1484"/>
    </w:p>
    <w:p w:rsidR="004E37F5" w:rsidRDefault="004E37F5" w:rsidP="004E37F5">
      <w:pPr>
        <w:pStyle w:val="KeepWithNext"/>
        <w:rPr>
          <w:rtl/>
        </w:rPr>
      </w:pPr>
    </w:p>
    <w:p w:rsidR="004E37F5" w:rsidRDefault="00092E08" w:rsidP="00092E08">
      <w:pPr>
        <w:rPr>
          <w:rtl/>
        </w:rPr>
      </w:pPr>
      <w:r>
        <w:rPr>
          <w:rFonts w:hint="cs"/>
          <w:rtl/>
        </w:rPr>
        <w:t xml:space="preserve">זה </w:t>
      </w:r>
      <w:bookmarkStart w:id="1485" w:name="_ETM_Q1_6147220"/>
      <w:bookmarkEnd w:id="1485"/>
      <w:r>
        <w:rPr>
          <w:rFonts w:hint="cs"/>
          <w:rtl/>
        </w:rPr>
        <w:t>מ</w:t>
      </w:r>
      <w:r w:rsidR="004E37F5">
        <w:rPr>
          <w:rFonts w:hint="cs"/>
          <w:rtl/>
        </w:rPr>
        <w:t xml:space="preserve">הוועדה של </w:t>
      </w:r>
      <w:r>
        <w:rPr>
          <w:rFonts w:hint="cs"/>
          <w:rtl/>
        </w:rPr>
        <w:t>שלשום</w:t>
      </w:r>
      <w:r w:rsidR="004E37F5">
        <w:rPr>
          <w:rFonts w:hint="cs"/>
          <w:rtl/>
        </w:rPr>
        <w:t xml:space="preserve">. </w:t>
      </w:r>
    </w:p>
    <w:p w:rsidR="004E37F5" w:rsidRDefault="004E37F5" w:rsidP="004E37F5">
      <w:pPr>
        <w:rPr>
          <w:rtl/>
        </w:rPr>
      </w:pPr>
    </w:p>
    <w:p w:rsidR="004E37F5" w:rsidRDefault="004E37F5" w:rsidP="004E37F5">
      <w:pPr>
        <w:pStyle w:val="af6"/>
        <w:keepNext/>
        <w:rPr>
          <w:rtl/>
        </w:rPr>
      </w:pPr>
      <w:bookmarkStart w:id="1486" w:name="ET_yor_4637_200"/>
      <w:r w:rsidRPr="004E37F5">
        <w:rPr>
          <w:rStyle w:val="TagStyle"/>
          <w:rtl/>
        </w:rPr>
        <w:t xml:space="preserve"> &lt;&lt; יור &gt;&gt; </w:t>
      </w:r>
      <w:r>
        <w:rPr>
          <w:rtl/>
        </w:rPr>
        <w:t>היו"ר איתן כבל:</w:t>
      </w:r>
      <w:r w:rsidRPr="004E37F5">
        <w:rPr>
          <w:rStyle w:val="TagStyle"/>
          <w:rtl/>
        </w:rPr>
        <w:t xml:space="preserve"> &lt;&lt; יור &gt;&gt;</w:t>
      </w:r>
      <w:r>
        <w:rPr>
          <w:rtl/>
        </w:rPr>
        <w:t xml:space="preserve"> </w:t>
      </w:r>
      <w:bookmarkEnd w:id="1486"/>
    </w:p>
    <w:p w:rsidR="004E37F5" w:rsidRDefault="004E37F5" w:rsidP="004E37F5">
      <w:pPr>
        <w:pStyle w:val="KeepWithNext"/>
        <w:rPr>
          <w:rtl/>
        </w:rPr>
      </w:pPr>
    </w:p>
    <w:p w:rsidR="004E37F5" w:rsidRDefault="00092E08" w:rsidP="004E37F5">
      <w:pPr>
        <w:rPr>
          <w:rtl/>
        </w:rPr>
      </w:pPr>
      <w:r>
        <w:rPr>
          <w:rFonts w:hint="cs"/>
          <w:rtl/>
        </w:rPr>
        <w:t xml:space="preserve">נכון, לכן אני אומר שאני מבחינתי, </w:t>
      </w:r>
      <w:bookmarkStart w:id="1487" w:name="_ETM_Q1_6154506"/>
      <w:bookmarkEnd w:id="1487"/>
      <w:r>
        <w:rPr>
          <w:rFonts w:hint="cs"/>
          <w:rtl/>
        </w:rPr>
        <w:t xml:space="preserve">אמונה עלי הממונה, הפשרה הזו היא פשרה סבירה. </w:t>
      </w:r>
    </w:p>
    <w:p w:rsidR="004E37F5" w:rsidRDefault="004E37F5" w:rsidP="004E37F5">
      <w:pPr>
        <w:rPr>
          <w:rtl/>
        </w:rPr>
      </w:pPr>
    </w:p>
    <w:p w:rsidR="004E37F5" w:rsidRDefault="004E37F5" w:rsidP="004E37F5">
      <w:pPr>
        <w:pStyle w:val="af9"/>
        <w:keepNext/>
        <w:rPr>
          <w:rtl/>
        </w:rPr>
      </w:pPr>
      <w:bookmarkStart w:id="1488" w:name="ET_guest_796171_202"/>
      <w:r w:rsidRPr="004E37F5">
        <w:rPr>
          <w:rStyle w:val="TagStyle"/>
          <w:rtl/>
        </w:rPr>
        <w:t xml:space="preserve"> &lt;&lt; אורח &gt;&gt; </w:t>
      </w:r>
      <w:r>
        <w:rPr>
          <w:rtl/>
        </w:rPr>
        <w:t>רוית ארבל-</w:t>
      </w:r>
      <w:proofErr w:type="spellStart"/>
      <w:r>
        <w:rPr>
          <w:rtl/>
        </w:rPr>
        <w:t>הוסמן</w:t>
      </w:r>
      <w:proofErr w:type="spellEnd"/>
      <w:r>
        <w:rPr>
          <w:rtl/>
        </w:rPr>
        <w:t>:</w:t>
      </w:r>
      <w:r w:rsidRPr="004E37F5">
        <w:rPr>
          <w:rStyle w:val="TagStyle"/>
          <w:rtl/>
        </w:rPr>
        <w:t xml:space="preserve"> &lt;&lt; אורח &gt;&gt;</w:t>
      </w:r>
      <w:r>
        <w:rPr>
          <w:rtl/>
        </w:rPr>
        <w:t xml:space="preserve"> </w:t>
      </w:r>
      <w:bookmarkEnd w:id="1488"/>
    </w:p>
    <w:p w:rsidR="004E37F5" w:rsidRDefault="004E37F5" w:rsidP="004E37F5">
      <w:pPr>
        <w:pStyle w:val="KeepWithNext"/>
        <w:rPr>
          <w:rtl/>
        </w:rPr>
      </w:pPr>
    </w:p>
    <w:p w:rsidR="004E37F5" w:rsidRDefault="00092E08" w:rsidP="00092E08">
      <w:pPr>
        <w:rPr>
          <w:rtl/>
        </w:rPr>
      </w:pPr>
      <w:r>
        <w:rPr>
          <w:rFonts w:hint="cs"/>
          <w:rtl/>
        </w:rPr>
        <w:t xml:space="preserve">אפשר להוסיף </w:t>
      </w:r>
      <w:bookmarkStart w:id="1489" w:name="_ETM_Q1_6159040"/>
      <w:bookmarkEnd w:id="1489"/>
      <w:r>
        <w:rPr>
          <w:rFonts w:hint="cs"/>
          <w:rtl/>
        </w:rPr>
        <w:t>פה עוד עניין אחד לפשרה? בהמשך לבקשתי מקודם, שפה י</w:t>
      </w:r>
      <w:bookmarkStart w:id="1490" w:name="_ETM_Q1_6165154"/>
      <w:bookmarkEnd w:id="1490"/>
      <w:r>
        <w:rPr>
          <w:rFonts w:hint="cs"/>
          <w:rtl/>
        </w:rPr>
        <w:t>צוין שהסמכות של הממונה אינה ניתנת להאצלה, זאת אומרת:</w:t>
      </w:r>
      <w:bookmarkStart w:id="1491" w:name="_ETM_Q1_6167478"/>
      <w:bookmarkEnd w:id="1491"/>
      <w:r>
        <w:rPr>
          <w:rFonts w:hint="cs"/>
          <w:rtl/>
        </w:rPr>
        <w:t xml:space="preserve"> אם יש הארכה, מיזוגים זה בנפשנו, שהממונה </w:t>
      </w:r>
      <w:r w:rsidR="004E37F5">
        <w:rPr>
          <w:rFonts w:hint="cs"/>
          <w:rtl/>
        </w:rPr>
        <w:t xml:space="preserve">היא זו שתחליט על כך ולא תוכל </w:t>
      </w:r>
      <w:r>
        <w:rPr>
          <w:rFonts w:hint="cs"/>
          <w:rtl/>
        </w:rPr>
        <w:t xml:space="preserve">להאציל את הסמכות </w:t>
      </w:r>
      <w:bookmarkStart w:id="1492" w:name="_ETM_Q1_6173975"/>
      <w:bookmarkEnd w:id="1492"/>
      <w:r>
        <w:rPr>
          <w:rFonts w:hint="cs"/>
          <w:rtl/>
        </w:rPr>
        <w:t xml:space="preserve">הזו; </w:t>
      </w:r>
      <w:r w:rsidR="004E37F5">
        <w:rPr>
          <w:rFonts w:hint="cs"/>
          <w:rtl/>
        </w:rPr>
        <w:t xml:space="preserve">אותו דבר </w:t>
      </w:r>
      <w:r>
        <w:rPr>
          <w:rFonts w:hint="cs"/>
          <w:rtl/>
        </w:rPr>
        <w:t xml:space="preserve">שאדוני מציע </w:t>
      </w:r>
      <w:r w:rsidR="004E37F5">
        <w:rPr>
          <w:rFonts w:hint="cs"/>
          <w:rtl/>
        </w:rPr>
        <w:t xml:space="preserve">עם הסייג הזה. </w:t>
      </w:r>
    </w:p>
    <w:p w:rsidR="004E37F5" w:rsidRDefault="004E37F5" w:rsidP="004E37F5">
      <w:pPr>
        <w:rPr>
          <w:rtl/>
        </w:rPr>
      </w:pPr>
    </w:p>
    <w:p w:rsidR="004E37F5" w:rsidRDefault="004E37F5" w:rsidP="004E37F5">
      <w:pPr>
        <w:pStyle w:val="a4"/>
        <w:keepNext/>
        <w:rPr>
          <w:rtl/>
        </w:rPr>
      </w:pPr>
      <w:bookmarkStart w:id="1493" w:name="ET_speaker_5280_203"/>
      <w:r w:rsidRPr="004E37F5">
        <w:rPr>
          <w:rStyle w:val="TagStyle"/>
          <w:rtl/>
        </w:rPr>
        <w:t xml:space="preserve"> &lt;&lt; דובר &gt;&gt; </w:t>
      </w:r>
      <w:r>
        <w:rPr>
          <w:rtl/>
        </w:rPr>
        <w:t>עבד אל חכים חאג' יחיא (הרשימה המשותפת):</w:t>
      </w:r>
      <w:r w:rsidRPr="004E37F5">
        <w:rPr>
          <w:rStyle w:val="TagStyle"/>
          <w:rtl/>
        </w:rPr>
        <w:t xml:space="preserve"> &lt;&lt; דובר &gt;&gt;</w:t>
      </w:r>
      <w:r>
        <w:rPr>
          <w:rtl/>
        </w:rPr>
        <w:t xml:space="preserve"> </w:t>
      </w:r>
      <w:bookmarkEnd w:id="1493"/>
    </w:p>
    <w:p w:rsidR="004E37F5" w:rsidRDefault="004E37F5" w:rsidP="004E37F5">
      <w:pPr>
        <w:pStyle w:val="KeepWithNext"/>
        <w:rPr>
          <w:rtl/>
        </w:rPr>
      </w:pPr>
    </w:p>
    <w:p w:rsidR="004E37F5" w:rsidRDefault="004E37F5" w:rsidP="004E37F5">
      <w:pPr>
        <w:rPr>
          <w:rtl/>
        </w:rPr>
      </w:pPr>
      <w:r>
        <w:rPr>
          <w:rFonts w:hint="cs"/>
          <w:rtl/>
        </w:rPr>
        <w:t>מיכל, יש לכם בעיה עם זה?</w:t>
      </w:r>
      <w:r>
        <w:rPr>
          <w:rtl/>
        </w:rPr>
        <w:t xml:space="preserve">                    </w:t>
      </w:r>
    </w:p>
    <w:p w:rsidR="004E37F5" w:rsidRDefault="004E37F5" w:rsidP="004E37F5">
      <w:pPr>
        <w:rPr>
          <w:rtl/>
        </w:rPr>
      </w:pPr>
    </w:p>
    <w:p w:rsidR="004E37F5" w:rsidRDefault="004E37F5" w:rsidP="004E37F5">
      <w:pPr>
        <w:pStyle w:val="af6"/>
        <w:keepNext/>
        <w:rPr>
          <w:rtl/>
        </w:rPr>
      </w:pPr>
      <w:bookmarkStart w:id="1494" w:name="ET_yor_4637_204"/>
      <w:r w:rsidRPr="004E37F5">
        <w:rPr>
          <w:rStyle w:val="TagStyle"/>
          <w:rtl/>
        </w:rPr>
        <w:t xml:space="preserve"> &lt;&lt; יור &gt;&gt; </w:t>
      </w:r>
      <w:r>
        <w:rPr>
          <w:rtl/>
        </w:rPr>
        <w:t>היו"ר איתן כבל:</w:t>
      </w:r>
      <w:r w:rsidRPr="004E37F5">
        <w:rPr>
          <w:rStyle w:val="TagStyle"/>
          <w:rtl/>
        </w:rPr>
        <w:t xml:space="preserve"> &lt;&lt; יור &gt;&gt;</w:t>
      </w:r>
      <w:r>
        <w:rPr>
          <w:rtl/>
        </w:rPr>
        <w:t xml:space="preserve"> </w:t>
      </w:r>
      <w:bookmarkEnd w:id="1494"/>
    </w:p>
    <w:p w:rsidR="004E37F5" w:rsidRDefault="004E37F5" w:rsidP="004E37F5">
      <w:pPr>
        <w:pStyle w:val="KeepWithNext"/>
        <w:rPr>
          <w:rtl/>
        </w:rPr>
      </w:pPr>
    </w:p>
    <w:p w:rsidR="004E37F5" w:rsidRDefault="00092E08" w:rsidP="00092E08">
      <w:pPr>
        <w:rPr>
          <w:rtl/>
        </w:rPr>
      </w:pPr>
      <w:r>
        <w:rPr>
          <w:rFonts w:hint="cs"/>
          <w:rtl/>
        </w:rPr>
        <w:t xml:space="preserve">את יודעת מה העניין? </w:t>
      </w:r>
      <w:r w:rsidR="004E37F5">
        <w:rPr>
          <w:rFonts w:hint="cs"/>
          <w:rtl/>
        </w:rPr>
        <w:t>ממה נפשך?</w:t>
      </w:r>
    </w:p>
    <w:p w:rsidR="004E37F5" w:rsidRDefault="004E37F5" w:rsidP="004E37F5">
      <w:pPr>
        <w:rPr>
          <w:rtl/>
        </w:rPr>
      </w:pPr>
    </w:p>
    <w:p w:rsidR="004E37F5" w:rsidRDefault="004E37F5" w:rsidP="004E37F5">
      <w:pPr>
        <w:pStyle w:val="af9"/>
        <w:keepNext/>
        <w:rPr>
          <w:rtl/>
        </w:rPr>
      </w:pPr>
      <w:bookmarkStart w:id="1495" w:name="ET_guest_796171_205"/>
      <w:r w:rsidRPr="004E37F5">
        <w:rPr>
          <w:rStyle w:val="TagStyle"/>
          <w:rtl/>
        </w:rPr>
        <w:t xml:space="preserve"> &lt;&lt; אורח &gt;&gt; </w:t>
      </w:r>
      <w:r>
        <w:rPr>
          <w:rtl/>
        </w:rPr>
        <w:t>רוית ארבל-</w:t>
      </w:r>
      <w:proofErr w:type="spellStart"/>
      <w:r>
        <w:rPr>
          <w:rtl/>
        </w:rPr>
        <w:t>הוסמן</w:t>
      </w:r>
      <w:proofErr w:type="spellEnd"/>
      <w:r>
        <w:rPr>
          <w:rtl/>
        </w:rPr>
        <w:t>:</w:t>
      </w:r>
      <w:r w:rsidRPr="004E37F5">
        <w:rPr>
          <w:rStyle w:val="TagStyle"/>
          <w:rtl/>
        </w:rPr>
        <w:t xml:space="preserve"> &lt;&lt; אורח &gt;&gt;</w:t>
      </w:r>
      <w:r>
        <w:rPr>
          <w:rtl/>
        </w:rPr>
        <w:t xml:space="preserve"> </w:t>
      </w:r>
      <w:bookmarkEnd w:id="1495"/>
    </w:p>
    <w:p w:rsidR="004E37F5" w:rsidRDefault="004E37F5" w:rsidP="004E37F5">
      <w:pPr>
        <w:pStyle w:val="KeepWithNext"/>
        <w:rPr>
          <w:rtl/>
        </w:rPr>
      </w:pPr>
    </w:p>
    <w:p w:rsidR="004E37F5" w:rsidRDefault="00092E08" w:rsidP="004E37F5">
      <w:pPr>
        <w:rPr>
          <w:rtl/>
        </w:rPr>
      </w:pPr>
      <w:r>
        <w:rPr>
          <w:rFonts w:hint="cs"/>
          <w:rtl/>
        </w:rPr>
        <w:t xml:space="preserve">אם זה </w:t>
      </w:r>
      <w:bookmarkStart w:id="1496" w:name="_ETM_Q1_6190760"/>
      <w:bookmarkEnd w:id="1496"/>
      <w:r>
        <w:rPr>
          <w:rFonts w:hint="cs"/>
          <w:rtl/>
        </w:rPr>
        <w:t xml:space="preserve">כזה חריג. </w:t>
      </w:r>
    </w:p>
    <w:p w:rsidR="00092E08" w:rsidRDefault="00092E08" w:rsidP="004E37F5">
      <w:pPr>
        <w:rPr>
          <w:rtl/>
        </w:rPr>
      </w:pPr>
      <w:bookmarkStart w:id="1497" w:name="_ETM_Q1_6192943"/>
      <w:bookmarkStart w:id="1498" w:name="_ETM_Q1_6193057"/>
      <w:bookmarkEnd w:id="1497"/>
      <w:bookmarkEnd w:id="1498"/>
    </w:p>
    <w:p w:rsidR="004E37F5" w:rsidRDefault="004E37F5" w:rsidP="004E37F5">
      <w:pPr>
        <w:pStyle w:val="af6"/>
        <w:keepNext/>
        <w:rPr>
          <w:rtl/>
        </w:rPr>
      </w:pPr>
      <w:bookmarkStart w:id="1499" w:name="ET_yor_4637_206"/>
      <w:r w:rsidRPr="004E37F5">
        <w:rPr>
          <w:rStyle w:val="TagStyle"/>
          <w:rtl/>
        </w:rPr>
        <w:t xml:space="preserve"> &lt;&lt; יור &gt;&gt; </w:t>
      </w:r>
      <w:r>
        <w:rPr>
          <w:rtl/>
        </w:rPr>
        <w:t>היו"ר איתן כבל:</w:t>
      </w:r>
      <w:r w:rsidRPr="004E37F5">
        <w:rPr>
          <w:rStyle w:val="TagStyle"/>
          <w:rtl/>
        </w:rPr>
        <w:t xml:space="preserve"> &lt;&lt; יור &gt;&gt;</w:t>
      </w:r>
      <w:r>
        <w:rPr>
          <w:rtl/>
        </w:rPr>
        <w:t xml:space="preserve"> </w:t>
      </w:r>
      <w:bookmarkEnd w:id="1499"/>
    </w:p>
    <w:p w:rsidR="004E37F5" w:rsidRDefault="004E37F5" w:rsidP="004E37F5">
      <w:pPr>
        <w:pStyle w:val="KeepWithNext"/>
        <w:rPr>
          <w:rtl/>
        </w:rPr>
      </w:pPr>
    </w:p>
    <w:p w:rsidR="004E37F5" w:rsidRDefault="00092E08" w:rsidP="00092E08">
      <w:pPr>
        <w:rPr>
          <w:rtl/>
        </w:rPr>
      </w:pPr>
      <w:r>
        <w:rPr>
          <w:rFonts w:hint="cs"/>
          <w:rtl/>
        </w:rPr>
        <w:t xml:space="preserve">כאן זו לא חריגות, זה תהליך כאן, </w:t>
      </w:r>
      <w:bookmarkStart w:id="1500" w:name="_ETM_Q1_6198969"/>
      <w:bookmarkEnd w:id="1500"/>
      <w:r>
        <w:rPr>
          <w:rFonts w:hint="cs"/>
          <w:rtl/>
        </w:rPr>
        <w:t xml:space="preserve">זאת אומרת: זה לא שהממונה אמרה: אוקי, לא בא לי </w:t>
      </w:r>
      <w:bookmarkStart w:id="1501" w:name="_ETM_Q1_6202116"/>
      <w:bookmarkEnd w:id="1501"/>
      <w:r>
        <w:rPr>
          <w:rFonts w:hint="cs"/>
          <w:rtl/>
        </w:rPr>
        <w:t xml:space="preserve">ב-30 יום לסיים את זה, אני רוצה לסיים </w:t>
      </w:r>
      <w:bookmarkStart w:id="1502" w:name="_ETM_Q1_6204907"/>
      <w:bookmarkEnd w:id="1502"/>
      <w:r>
        <w:rPr>
          <w:rFonts w:hint="cs"/>
          <w:rtl/>
        </w:rPr>
        <w:t xml:space="preserve">את זה </w:t>
      </w:r>
      <w:r w:rsidR="004E37F5">
        <w:rPr>
          <w:rFonts w:hint="cs"/>
          <w:rtl/>
        </w:rPr>
        <w:t xml:space="preserve">ב-60 יום. הנחת העבודה </w:t>
      </w:r>
      <w:r>
        <w:rPr>
          <w:rtl/>
        </w:rPr>
        <w:t>–</w:t>
      </w:r>
      <w:r>
        <w:rPr>
          <w:rFonts w:hint="cs"/>
          <w:rtl/>
        </w:rPr>
        <w:t xml:space="preserve"> והיא </w:t>
      </w:r>
      <w:r w:rsidR="004E37F5">
        <w:rPr>
          <w:rFonts w:hint="cs"/>
          <w:rtl/>
        </w:rPr>
        <w:t>נסמכת על אופן הפעולה שבה הם מתנהלים</w:t>
      </w:r>
      <w:r>
        <w:rPr>
          <w:rFonts w:hint="cs"/>
          <w:rtl/>
        </w:rPr>
        <w:t xml:space="preserve"> </w:t>
      </w:r>
      <w:r>
        <w:rPr>
          <w:rFonts w:hint="eastAsia"/>
        </w:rPr>
        <w:t>–</w:t>
      </w:r>
      <w:r w:rsidR="004E37F5">
        <w:rPr>
          <w:rFonts w:hint="cs"/>
          <w:rtl/>
        </w:rPr>
        <w:t xml:space="preserve"> </w:t>
      </w:r>
      <w:r>
        <w:rPr>
          <w:rFonts w:hint="cs"/>
          <w:rtl/>
        </w:rPr>
        <w:t>ש</w:t>
      </w:r>
      <w:r w:rsidR="004E37F5">
        <w:rPr>
          <w:rFonts w:hint="cs"/>
          <w:rtl/>
        </w:rPr>
        <w:t>חזקה עליהם שהם יצטרכו לעשות את עבודתם ו</w:t>
      </w:r>
      <w:r>
        <w:rPr>
          <w:rFonts w:hint="cs"/>
          <w:rtl/>
        </w:rPr>
        <w:t xml:space="preserve">הם </w:t>
      </w:r>
      <w:r w:rsidR="004E37F5">
        <w:rPr>
          <w:rFonts w:hint="cs"/>
          <w:rtl/>
        </w:rPr>
        <w:t xml:space="preserve">לא יבואו לדרוש עוד 30 יום, אם הם לא צריכים את זה. </w:t>
      </w:r>
      <w:r>
        <w:rPr>
          <w:rFonts w:hint="cs"/>
          <w:rtl/>
        </w:rPr>
        <w:t xml:space="preserve">עזבי, זה נראה לי </w:t>
      </w:r>
      <w:bookmarkStart w:id="1503" w:name="_ETM_Q1_6220008"/>
      <w:bookmarkEnd w:id="1503"/>
      <w:r>
        <w:rPr>
          <w:rFonts w:hint="cs"/>
          <w:rtl/>
        </w:rPr>
        <w:t xml:space="preserve">מיותר. </w:t>
      </w:r>
    </w:p>
    <w:p w:rsidR="004E37F5" w:rsidRDefault="004E37F5" w:rsidP="004E37F5">
      <w:pPr>
        <w:rPr>
          <w:rtl/>
        </w:rPr>
      </w:pPr>
    </w:p>
    <w:p w:rsidR="004E37F5" w:rsidRDefault="004E37F5" w:rsidP="00952095">
      <w:pPr>
        <w:rPr>
          <w:rtl/>
        </w:rPr>
      </w:pPr>
      <w:r>
        <w:rPr>
          <w:rFonts w:hint="cs"/>
          <w:rtl/>
        </w:rPr>
        <w:t xml:space="preserve">אני מעלה את </w:t>
      </w:r>
      <w:r w:rsidR="00952095">
        <w:rPr>
          <w:rFonts w:hint="cs"/>
          <w:rtl/>
        </w:rPr>
        <w:t xml:space="preserve">ההצעה עם </w:t>
      </w:r>
      <w:r>
        <w:rPr>
          <w:rFonts w:hint="cs"/>
          <w:rtl/>
        </w:rPr>
        <w:t>הצעת הפשרה שהציעה לי אותה היועצת המשפטית ותיקנו אותה עם הממונה על ההגבלים. מי בעד?</w:t>
      </w:r>
    </w:p>
    <w:p w:rsidR="004E37F5" w:rsidRDefault="004E37F5" w:rsidP="004E37F5">
      <w:pPr>
        <w:pStyle w:val="af1"/>
        <w:keepNext/>
        <w:rPr>
          <w:rtl/>
        </w:rPr>
      </w:pPr>
      <w:r>
        <w:rPr>
          <w:rtl/>
        </w:rPr>
        <w:t>הצבעה</w:t>
      </w:r>
    </w:p>
    <w:p w:rsidR="004E37F5" w:rsidRDefault="004E37F5" w:rsidP="004E37F5">
      <w:pPr>
        <w:pStyle w:val="--"/>
        <w:keepNext/>
        <w:rPr>
          <w:rtl/>
        </w:rPr>
      </w:pPr>
    </w:p>
    <w:p w:rsidR="004E37F5" w:rsidRDefault="004E37F5" w:rsidP="004E37F5">
      <w:pPr>
        <w:pStyle w:val="--"/>
        <w:keepNext/>
        <w:rPr>
          <w:rtl/>
        </w:rPr>
      </w:pPr>
      <w:r>
        <w:rPr>
          <w:rtl/>
        </w:rPr>
        <w:t xml:space="preserve">בעד – </w:t>
      </w:r>
      <w:r>
        <w:rPr>
          <w:rFonts w:hint="cs"/>
          <w:rtl/>
        </w:rPr>
        <w:t>3</w:t>
      </w:r>
    </w:p>
    <w:p w:rsidR="004E37F5" w:rsidRDefault="004E37F5" w:rsidP="004E37F5">
      <w:pPr>
        <w:pStyle w:val="--"/>
        <w:keepNext/>
        <w:rPr>
          <w:rtl/>
        </w:rPr>
      </w:pPr>
      <w:r>
        <w:rPr>
          <w:rtl/>
        </w:rPr>
        <w:t xml:space="preserve">נגד – </w:t>
      </w:r>
      <w:r>
        <w:rPr>
          <w:rFonts w:hint="cs"/>
          <w:rtl/>
        </w:rPr>
        <w:t>אין</w:t>
      </w:r>
    </w:p>
    <w:p w:rsidR="004E37F5" w:rsidRDefault="004E37F5" w:rsidP="004E37F5">
      <w:pPr>
        <w:pStyle w:val="--"/>
        <w:keepNext/>
        <w:rPr>
          <w:rtl/>
        </w:rPr>
      </w:pPr>
      <w:r>
        <w:rPr>
          <w:rtl/>
        </w:rPr>
        <w:t>נמנעים –</w:t>
      </w:r>
      <w:r>
        <w:rPr>
          <w:rFonts w:hint="cs"/>
          <w:rtl/>
        </w:rPr>
        <w:t xml:space="preserve"> אין</w:t>
      </w:r>
    </w:p>
    <w:p w:rsidR="004E37F5" w:rsidRPr="00F91444" w:rsidRDefault="00F91444" w:rsidP="004E37F5">
      <w:pPr>
        <w:pStyle w:val="--"/>
        <w:keepNext/>
        <w:rPr>
          <w:rtl/>
        </w:rPr>
      </w:pPr>
      <w:r>
        <w:rPr>
          <w:rFonts w:hint="cs"/>
          <w:rtl/>
        </w:rPr>
        <w:t xml:space="preserve">סעיף 8 נתקבל, עם הצעת הפשרה. </w:t>
      </w:r>
    </w:p>
    <w:p w:rsidR="00952095" w:rsidRDefault="00952095" w:rsidP="00952095">
      <w:pPr>
        <w:rPr>
          <w:rtl/>
        </w:rPr>
      </w:pPr>
      <w:bookmarkStart w:id="1504" w:name="_ETM_Q1_6236725"/>
      <w:bookmarkStart w:id="1505" w:name="_ETM_Q1_6236834"/>
      <w:bookmarkEnd w:id="1504"/>
      <w:bookmarkEnd w:id="1505"/>
    </w:p>
    <w:p w:rsidR="00952095" w:rsidRDefault="00952095" w:rsidP="00952095">
      <w:pPr>
        <w:pStyle w:val="af6"/>
        <w:keepNext/>
        <w:rPr>
          <w:rtl/>
        </w:rPr>
      </w:pPr>
      <w:bookmarkStart w:id="1506" w:name="ET_yor_4637_373"/>
      <w:r w:rsidRPr="00952095">
        <w:rPr>
          <w:rStyle w:val="TagStyle"/>
          <w:rtl/>
        </w:rPr>
        <w:t xml:space="preserve"> &lt;&lt; יור &gt;&gt; </w:t>
      </w:r>
      <w:r>
        <w:rPr>
          <w:rtl/>
        </w:rPr>
        <w:t>היו"ר איתן כבל:</w:t>
      </w:r>
      <w:r w:rsidRPr="00952095">
        <w:rPr>
          <w:rStyle w:val="TagStyle"/>
          <w:rtl/>
        </w:rPr>
        <w:t xml:space="preserve"> &lt;&lt; יור &gt;&gt;</w:t>
      </w:r>
      <w:r>
        <w:rPr>
          <w:rtl/>
        </w:rPr>
        <w:t xml:space="preserve"> </w:t>
      </w:r>
      <w:bookmarkEnd w:id="1506"/>
    </w:p>
    <w:p w:rsidR="00952095" w:rsidRDefault="00952095" w:rsidP="00952095">
      <w:pPr>
        <w:pStyle w:val="KeepWithNext"/>
        <w:rPr>
          <w:rtl/>
        </w:rPr>
      </w:pPr>
    </w:p>
    <w:p w:rsidR="00952095" w:rsidRDefault="00952095" w:rsidP="00F91444">
      <w:pPr>
        <w:rPr>
          <w:rtl/>
        </w:rPr>
      </w:pPr>
      <w:bookmarkStart w:id="1507" w:name="_ETM_Q1_6237961"/>
      <w:bookmarkEnd w:id="1507"/>
      <w:r>
        <w:rPr>
          <w:rFonts w:hint="cs"/>
          <w:rtl/>
        </w:rPr>
        <w:t xml:space="preserve">הסעיף אושר. </w:t>
      </w:r>
      <w:r w:rsidR="00F91444">
        <w:rPr>
          <w:rFonts w:hint="cs"/>
          <w:rtl/>
        </w:rPr>
        <w:t xml:space="preserve">אני כבר אומר לכם שבשעה 12:50 נסיים, כי </w:t>
      </w:r>
      <w:bookmarkStart w:id="1508" w:name="_ETM_Q1_6243952"/>
      <w:bookmarkEnd w:id="1508"/>
      <w:r w:rsidR="00F91444">
        <w:rPr>
          <w:rFonts w:hint="cs"/>
          <w:rtl/>
        </w:rPr>
        <w:t xml:space="preserve">יש לי אחרי זה דיון, בלי עין הרע מה </w:t>
      </w:r>
      <w:bookmarkStart w:id="1509" w:name="_ETM_Q1_6249864"/>
      <w:bookmarkEnd w:id="1509"/>
      <w:r w:rsidR="00F91444">
        <w:rPr>
          <w:rFonts w:hint="cs"/>
          <w:rtl/>
        </w:rPr>
        <w:t xml:space="preserve">שנקרא. </w:t>
      </w:r>
    </w:p>
    <w:p w:rsidR="00F91444" w:rsidRPr="00952095" w:rsidRDefault="00F91444" w:rsidP="00952095">
      <w:pPr>
        <w:rPr>
          <w:rtl/>
        </w:rPr>
      </w:pPr>
      <w:bookmarkStart w:id="1510" w:name="_ETM_Q1_6240291"/>
      <w:bookmarkStart w:id="1511" w:name="_ETM_Q1_6240397"/>
      <w:bookmarkEnd w:id="1510"/>
      <w:bookmarkEnd w:id="1511"/>
    </w:p>
    <w:p w:rsidR="004E37F5" w:rsidRDefault="004E37F5" w:rsidP="004E37F5">
      <w:pPr>
        <w:pStyle w:val="a4"/>
        <w:keepNext/>
        <w:rPr>
          <w:rtl/>
        </w:rPr>
      </w:pPr>
      <w:bookmarkStart w:id="1512" w:name="ET_speaker_מיכל_כהן_207"/>
      <w:r w:rsidRPr="004E37F5">
        <w:rPr>
          <w:rStyle w:val="TagStyle"/>
          <w:rtl/>
        </w:rPr>
        <w:t xml:space="preserve"> &lt;&lt; דובר &gt;&gt; </w:t>
      </w:r>
      <w:r>
        <w:rPr>
          <w:rtl/>
        </w:rPr>
        <w:t>מיכל כהן:</w:t>
      </w:r>
      <w:r w:rsidRPr="004E37F5">
        <w:rPr>
          <w:rStyle w:val="TagStyle"/>
          <w:rtl/>
        </w:rPr>
        <w:t xml:space="preserve"> &lt;&lt; דובר &gt;&gt;</w:t>
      </w:r>
      <w:r>
        <w:rPr>
          <w:rtl/>
        </w:rPr>
        <w:t xml:space="preserve"> </w:t>
      </w:r>
      <w:bookmarkEnd w:id="1512"/>
    </w:p>
    <w:p w:rsidR="008024E3" w:rsidRPr="004E37F5" w:rsidRDefault="008024E3" w:rsidP="008024E3">
      <w:pPr>
        <w:rPr>
          <w:rtl/>
        </w:rPr>
      </w:pPr>
    </w:p>
    <w:p w:rsidR="008024E3" w:rsidRPr="008024E3" w:rsidRDefault="008024E3" w:rsidP="00F91444">
      <w:pPr>
        <w:rPr>
          <w:rtl/>
        </w:rPr>
      </w:pPr>
      <w:r>
        <w:rPr>
          <w:rFonts w:hint="cs"/>
          <w:rtl/>
        </w:rPr>
        <w:t>בסעיף 9</w:t>
      </w:r>
      <w:r w:rsidR="00F91444">
        <w:rPr>
          <w:rFonts w:hint="cs"/>
          <w:rtl/>
        </w:rPr>
        <w:t>, בעקבות ההערה של הייעוץ המשפטי, שה</w:t>
      </w:r>
      <w:r>
        <w:rPr>
          <w:rFonts w:hint="cs"/>
          <w:rtl/>
        </w:rPr>
        <w:t xml:space="preserve">מועדים ייספרו </w:t>
      </w:r>
      <w:r w:rsidR="00F91444">
        <w:rPr>
          <w:rFonts w:hint="cs"/>
          <w:rtl/>
        </w:rPr>
        <w:t xml:space="preserve">מהפרסום בעיתונים היומיים </w:t>
      </w:r>
      <w:bookmarkStart w:id="1513" w:name="_ETM_Q1_6281882"/>
      <w:bookmarkEnd w:id="1513"/>
      <w:r>
        <w:rPr>
          <w:rFonts w:hint="cs"/>
          <w:rtl/>
        </w:rPr>
        <w:t>ולא מהפרסום ב</w:t>
      </w:r>
      <w:r w:rsidR="00F91444">
        <w:rPr>
          <w:rFonts w:hint="cs"/>
          <w:rtl/>
        </w:rPr>
        <w:t>אתר ה</w:t>
      </w:r>
      <w:r>
        <w:rPr>
          <w:rFonts w:hint="cs"/>
          <w:rtl/>
        </w:rPr>
        <w:t xml:space="preserve">אינטרנט, </w:t>
      </w:r>
      <w:r w:rsidR="00F91444">
        <w:rPr>
          <w:rFonts w:hint="cs"/>
          <w:rtl/>
        </w:rPr>
        <w:t xml:space="preserve">למרות שזה מה שביקשנו, </w:t>
      </w:r>
      <w:r>
        <w:rPr>
          <w:rFonts w:hint="cs"/>
          <w:rtl/>
        </w:rPr>
        <w:t>אנחנו מוותרים על התיקון הזה.</w:t>
      </w:r>
    </w:p>
    <w:p w:rsidR="008024E3" w:rsidRDefault="008024E3" w:rsidP="004E37F5">
      <w:pPr>
        <w:rPr>
          <w:rtl/>
        </w:rPr>
      </w:pPr>
    </w:p>
    <w:p w:rsidR="004E37F5" w:rsidRDefault="004E37F5" w:rsidP="004E37F5">
      <w:pPr>
        <w:rPr>
          <w:rtl/>
        </w:rPr>
      </w:pPr>
      <w:r>
        <w:rPr>
          <w:rFonts w:hint="cs"/>
          <w:rtl/>
        </w:rPr>
        <w:t>נקריא א</w:t>
      </w:r>
      <w:r w:rsidR="00F91444">
        <w:rPr>
          <w:rFonts w:hint="cs"/>
          <w:rtl/>
        </w:rPr>
        <w:t>ת סעיף 9 לתיקון:</w:t>
      </w:r>
    </w:p>
    <w:p w:rsidR="008024E3" w:rsidRDefault="008024E3" w:rsidP="004E37F5">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81"/>
      </w:tblGrid>
      <w:tr w:rsidR="00F91444" w:rsidRPr="00F91444" w:rsidTr="00F91444">
        <w:trPr>
          <w:cantSplit/>
        </w:trPr>
        <w:tc>
          <w:tcPr>
            <w:tcW w:w="1873" w:type="dxa"/>
            <w:tcMar>
              <w:top w:w="91" w:type="dxa"/>
              <w:left w:w="0" w:type="dxa"/>
              <w:bottom w:w="91" w:type="dxa"/>
              <w:right w:w="0" w:type="dxa"/>
            </w:tcMar>
            <w:hideMark/>
          </w:tcPr>
          <w:p w:rsidR="00F91444" w:rsidRPr="00F91444" w:rsidRDefault="00F91444" w:rsidP="00F91444">
            <w:pPr>
              <w:keepLines/>
              <w:widowControl w:val="0"/>
              <w:tabs>
                <w:tab w:val="left" w:pos="624"/>
                <w:tab w:val="left" w:pos="1247"/>
              </w:tabs>
              <w:snapToGrid w:val="0"/>
              <w:ind w:firstLine="0"/>
              <w:contextualSpacing/>
              <w:jc w:val="left"/>
              <w:outlineLvl w:val="2"/>
              <w:rPr>
                <w:rFonts w:ascii="Arial" w:eastAsia="Arial Unicode MS" w:hAnsi="Arial"/>
              </w:rPr>
            </w:pPr>
            <w:r>
              <w:rPr>
                <w:rFonts w:ascii="Arial" w:eastAsia="Arial Unicode MS" w:hAnsi="Arial" w:hint="cs"/>
                <w:rtl/>
              </w:rPr>
              <w:t>"</w:t>
            </w:r>
            <w:r w:rsidRPr="00F91444">
              <w:rPr>
                <w:rFonts w:ascii="Arial" w:eastAsia="Arial Unicode MS" w:hAnsi="Arial" w:hint="cs"/>
                <w:rtl/>
              </w:rPr>
              <w:t>תיקון סעיף 21</w:t>
            </w:r>
          </w:p>
        </w:tc>
        <w:tc>
          <w:tcPr>
            <w:tcW w:w="624" w:type="dxa"/>
            <w:tcMar>
              <w:top w:w="91" w:type="dxa"/>
              <w:left w:w="0" w:type="dxa"/>
              <w:bottom w:w="91" w:type="dxa"/>
              <w:right w:w="0" w:type="dxa"/>
            </w:tcMar>
            <w:hideMark/>
          </w:tcPr>
          <w:p w:rsidR="00F91444" w:rsidRPr="00F91444" w:rsidRDefault="00F91444" w:rsidP="00F91444">
            <w:pPr>
              <w:keepLines/>
              <w:widowControl w:val="0"/>
              <w:tabs>
                <w:tab w:val="left" w:pos="624"/>
                <w:tab w:val="left" w:pos="1247"/>
              </w:tabs>
              <w:snapToGrid w:val="0"/>
              <w:ind w:firstLine="0"/>
              <w:contextualSpacing/>
              <w:jc w:val="left"/>
              <w:rPr>
                <w:rFonts w:ascii="Arial" w:eastAsia="Arial Unicode MS" w:hAnsi="Arial"/>
                <w:rtl/>
              </w:rPr>
            </w:pPr>
            <w:r w:rsidRPr="00F91444">
              <w:rPr>
                <w:rFonts w:ascii="Arial" w:eastAsia="Arial Unicode MS" w:hAnsi="Arial" w:hint="cs"/>
                <w:rtl/>
              </w:rPr>
              <w:t>9.</w:t>
            </w:r>
            <w:r w:rsidRPr="00F91444">
              <w:rPr>
                <w:rFonts w:ascii="Arial" w:eastAsia="Arial Unicode MS" w:hAnsi="Arial" w:hint="cs"/>
                <w:rtl/>
              </w:rPr>
              <w:tab/>
            </w:r>
          </w:p>
        </w:tc>
        <w:tc>
          <w:tcPr>
            <w:tcW w:w="6581" w:type="dxa"/>
            <w:tcMar>
              <w:top w:w="91" w:type="dxa"/>
              <w:left w:w="0" w:type="dxa"/>
              <w:bottom w:w="91" w:type="dxa"/>
              <w:right w:w="0" w:type="dxa"/>
            </w:tcMar>
            <w:hideMark/>
          </w:tcPr>
          <w:p w:rsidR="00F91444" w:rsidRPr="00F91444" w:rsidRDefault="00F91444" w:rsidP="00F91444">
            <w:pPr>
              <w:keepLines/>
              <w:widowControl w:val="0"/>
              <w:tabs>
                <w:tab w:val="left" w:pos="624"/>
                <w:tab w:val="left" w:pos="1247"/>
              </w:tabs>
              <w:snapToGrid w:val="0"/>
              <w:ind w:firstLine="0"/>
              <w:contextualSpacing/>
              <w:rPr>
                <w:rFonts w:ascii="Arial" w:eastAsia="Arial Unicode MS" w:hAnsi="Arial"/>
                <w:rtl/>
              </w:rPr>
            </w:pPr>
            <w:r w:rsidRPr="00F91444">
              <w:rPr>
                <w:rFonts w:ascii="Arial" w:eastAsia="Arial Unicode MS" w:hAnsi="Arial" w:hint="cs"/>
                <w:rtl/>
              </w:rPr>
              <w:t>בסעיף 21 לחוק העיקרי, בסעיף קטן (ב), אחרי "ברשומות" יבוא "באתר האינטרנט".</w:t>
            </w:r>
          </w:p>
        </w:tc>
      </w:tr>
    </w:tbl>
    <w:p w:rsidR="00F91444" w:rsidRDefault="00F91444" w:rsidP="008024E3">
      <w:pPr>
        <w:pStyle w:val="a4"/>
        <w:keepNext/>
        <w:rPr>
          <w:rStyle w:val="TagStyle"/>
          <w:rtl/>
        </w:rPr>
      </w:pPr>
      <w:bookmarkStart w:id="1514" w:name="_ETM_Q1_6311819"/>
      <w:bookmarkStart w:id="1515" w:name="_ETM_Q1_6311970"/>
      <w:bookmarkStart w:id="1516" w:name="ET_speaker_5280_208"/>
      <w:bookmarkEnd w:id="1514"/>
      <w:bookmarkEnd w:id="1515"/>
    </w:p>
    <w:p w:rsidR="00F91444" w:rsidRPr="00F91444" w:rsidRDefault="00F91444" w:rsidP="00F91444">
      <w:pPr>
        <w:pStyle w:val="a4"/>
        <w:keepNext/>
        <w:ind w:firstLine="720"/>
        <w:rPr>
          <w:u w:val="none"/>
          <w:rtl/>
        </w:rPr>
      </w:pPr>
      <w:bookmarkStart w:id="1517" w:name="_ETM_Q1_6272014"/>
      <w:bookmarkStart w:id="1518" w:name="_ETM_Q1_6272136"/>
      <w:bookmarkEnd w:id="1516"/>
      <w:bookmarkEnd w:id="1517"/>
      <w:bookmarkEnd w:id="1518"/>
      <w:r w:rsidRPr="00F91444">
        <w:rPr>
          <w:rFonts w:hint="cs"/>
          <w:u w:val="none"/>
          <w:rtl/>
        </w:rPr>
        <w:t xml:space="preserve">הסעיף הזה </w:t>
      </w:r>
      <w:bookmarkStart w:id="1519" w:name="_ETM_Q1_6311743"/>
      <w:bookmarkEnd w:id="1519"/>
      <w:r w:rsidRPr="00F91444">
        <w:rPr>
          <w:rFonts w:hint="cs"/>
          <w:u w:val="none"/>
          <w:rtl/>
        </w:rPr>
        <w:t xml:space="preserve">מחייב את הממונה לפרסם גם באתר האינטרנט, אתו כמובן אין </w:t>
      </w:r>
      <w:bookmarkStart w:id="1520" w:name="_ETM_Q1_6316361"/>
      <w:bookmarkEnd w:id="1520"/>
      <w:r w:rsidRPr="00F91444">
        <w:rPr>
          <w:rFonts w:hint="cs"/>
          <w:u w:val="none"/>
          <w:rtl/>
        </w:rPr>
        <w:t xml:space="preserve">לנו מניעה. </w:t>
      </w:r>
      <w:bookmarkStart w:id="1521" w:name="_ETM_Q1_6318153"/>
      <w:bookmarkEnd w:id="1521"/>
    </w:p>
    <w:p w:rsidR="00F91444" w:rsidRDefault="00F91444" w:rsidP="00F91444">
      <w:pPr>
        <w:rPr>
          <w:rtl/>
          <w:lang w:eastAsia="he-IL"/>
        </w:rPr>
      </w:pPr>
      <w:bookmarkStart w:id="1522" w:name="_ETM_Q1_6318315"/>
      <w:bookmarkEnd w:id="1522"/>
    </w:p>
    <w:p w:rsidR="00F91444" w:rsidRDefault="00F91444" w:rsidP="00F91444">
      <w:pPr>
        <w:pStyle w:val="af6"/>
        <w:keepNext/>
        <w:rPr>
          <w:rtl/>
        </w:rPr>
      </w:pPr>
      <w:bookmarkStart w:id="1523" w:name="ET_yor_4637_375"/>
      <w:r w:rsidRPr="00F91444">
        <w:rPr>
          <w:rStyle w:val="TagStyle"/>
          <w:rtl/>
        </w:rPr>
        <w:t xml:space="preserve"> &lt;&lt; יור &gt;&gt; </w:t>
      </w:r>
      <w:r>
        <w:rPr>
          <w:rtl/>
        </w:rPr>
        <w:t>היו"ר איתן כבל:</w:t>
      </w:r>
      <w:r w:rsidRPr="00F91444">
        <w:rPr>
          <w:rStyle w:val="TagStyle"/>
          <w:rtl/>
        </w:rPr>
        <w:t xml:space="preserve"> &lt;&lt; יור &gt;&gt;</w:t>
      </w:r>
      <w:r>
        <w:rPr>
          <w:rtl/>
        </w:rPr>
        <w:t xml:space="preserve"> </w:t>
      </w:r>
      <w:bookmarkEnd w:id="1523"/>
    </w:p>
    <w:p w:rsidR="00F91444" w:rsidRDefault="00F91444" w:rsidP="00F91444">
      <w:pPr>
        <w:pStyle w:val="KeepWithNext"/>
        <w:rPr>
          <w:rtl/>
        </w:rPr>
      </w:pPr>
    </w:p>
    <w:p w:rsidR="00F91444" w:rsidRDefault="00F91444" w:rsidP="00F91444">
      <w:pPr>
        <w:rPr>
          <w:rtl/>
        </w:rPr>
      </w:pPr>
      <w:bookmarkStart w:id="1524" w:name="_ETM_Q1_6318305"/>
      <w:bookmarkEnd w:id="1524"/>
      <w:r>
        <w:rPr>
          <w:rFonts w:hint="cs"/>
          <w:rtl/>
        </w:rPr>
        <w:t xml:space="preserve">זה היום הכלי האולטימטיבי. </w:t>
      </w:r>
    </w:p>
    <w:p w:rsidR="00F91444" w:rsidRPr="00F91444" w:rsidRDefault="00F91444" w:rsidP="00F91444">
      <w:pPr>
        <w:rPr>
          <w:rtl/>
        </w:rPr>
      </w:pPr>
      <w:bookmarkStart w:id="1525" w:name="_ETM_Q1_6316132"/>
      <w:bookmarkStart w:id="1526" w:name="_ETM_Q1_6316274"/>
      <w:bookmarkEnd w:id="1525"/>
      <w:bookmarkEnd w:id="1526"/>
      <w:r>
        <w:rPr>
          <w:rtl/>
        </w:rPr>
        <w:t xml:space="preserve">  </w:t>
      </w:r>
    </w:p>
    <w:p w:rsidR="00F91444" w:rsidRDefault="00F91444" w:rsidP="00F91444">
      <w:pPr>
        <w:pStyle w:val="a4"/>
        <w:keepNext/>
        <w:rPr>
          <w:rtl/>
        </w:rPr>
      </w:pPr>
      <w:bookmarkStart w:id="1527" w:name="ET_speaker_מיכל_כהן_374"/>
      <w:r w:rsidRPr="00F91444">
        <w:rPr>
          <w:rStyle w:val="TagStyle"/>
          <w:rtl/>
        </w:rPr>
        <w:t xml:space="preserve"> &lt;&lt; דובר &gt;&gt; </w:t>
      </w:r>
      <w:r>
        <w:rPr>
          <w:rtl/>
        </w:rPr>
        <w:t>מיכל כהן:</w:t>
      </w:r>
      <w:r w:rsidRPr="00F91444">
        <w:rPr>
          <w:rStyle w:val="TagStyle"/>
          <w:rtl/>
        </w:rPr>
        <w:t xml:space="preserve"> &lt;&lt; דובר &gt;&gt;</w:t>
      </w:r>
      <w:r>
        <w:rPr>
          <w:rtl/>
        </w:rPr>
        <w:t xml:space="preserve"> </w:t>
      </w:r>
      <w:bookmarkEnd w:id="1527"/>
    </w:p>
    <w:p w:rsidR="00F91444" w:rsidRDefault="00F91444" w:rsidP="00F91444">
      <w:pPr>
        <w:pStyle w:val="KeepWithNext"/>
        <w:rPr>
          <w:rtl/>
        </w:rPr>
      </w:pPr>
    </w:p>
    <w:p w:rsidR="009307FA" w:rsidRDefault="00F91444" w:rsidP="00F91444">
      <w:pPr>
        <w:ind w:firstLine="0"/>
        <w:rPr>
          <w:rtl/>
        </w:rPr>
      </w:pPr>
      <w:bookmarkStart w:id="1528" w:name="_ETM_Q1_6260959"/>
      <w:bookmarkStart w:id="1529" w:name="_ETM_Q1_6261077"/>
      <w:bookmarkEnd w:id="1528"/>
      <w:bookmarkEnd w:id="1529"/>
      <w:r>
        <w:rPr>
          <w:rtl/>
        </w:rPr>
        <w:tab/>
      </w:r>
      <w:r>
        <w:rPr>
          <w:rFonts w:hint="cs"/>
          <w:rtl/>
        </w:rPr>
        <w:t xml:space="preserve">את </w:t>
      </w:r>
      <w:bookmarkStart w:id="1530" w:name="_ETM_Q1_6328854"/>
      <w:bookmarkEnd w:id="1530"/>
      <w:r>
        <w:rPr>
          <w:rFonts w:hint="cs"/>
          <w:rtl/>
        </w:rPr>
        <w:t xml:space="preserve">סעיף 10 נבטל. </w:t>
      </w:r>
    </w:p>
    <w:p w:rsidR="009307FA" w:rsidRDefault="009307FA" w:rsidP="00F91444">
      <w:pPr>
        <w:ind w:firstLine="0"/>
        <w:rPr>
          <w:rtl/>
        </w:rPr>
      </w:pPr>
    </w:p>
    <w:p w:rsidR="009307FA" w:rsidRDefault="009307FA" w:rsidP="009307FA">
      <w:pPr>
        <w:pStyle w:val="a4"/>
        <w:keepNext/>
        <w:rPr>
          <w:rtl/>
        </w:rPr>
      </w:pPr>
      <w:bookmarkStart w:id="1531" w:name="_ETM_Q1_6353466"/>
      <w:bookmarkStart w:id="1532" w:name="_ETM_Q1_6353556"/>
      <w:bookmarkStart w:id="1533" w:name="ET_speaker_5280_379"/>
      <w:bookmarkEnd w:id="1531"/>
      <w:bookmarkEnd w:id="1532"/>
      <w:r w:rsidRPr="009307FA">
        <w:rPr>
          <w:rStyle w:val="TagStyle"/>
          <w:rtl/>
        </w:rPr>
        <w:t xml:space="preserve"> &lt;&lt; דובר &gt;&gt; </w:t>
      </w:r>
      <w:r>
        <w:rPr>
          <w:rtl/>
        </w:rPr>
        <w:t>עבד אל חכים חאג' יחיא (הרשימה המשותפת):</w:t>
      </w:r>
      <w:r w:rsidRPr="009307FA">
        <w:rPr>
          <w:rStyle w:val="TagStyle"/>
          <w:rtl/>
        </w:rPr>
        <w:t xml:space="preserve"> &lt;&lt; דובר &gt;&gt;</w:t>
      </w:r>
      <w:r>
        <w:rPr>
          <w:rtl/>
        </w:rPr>
        <w:t xml:space="preserve"> </w:t>
      </w:r>
      <w:bookmarkEnd w:id="1533"/>
    </w:p>
    <w:p w:rsidR="009307FA" w:rsidRDefault="009307FA" w:rsidP="009307FA">
      <w:pPr>
        <w:pStyle w:val="KeepWithNext"/>
        <w:rPr>
          <w:rtl/>
        </w:rPr>
      </w:pPr>
    </w:p>
    <w:p w:rsidR="009307FA" w:rsidRDefault="009307FA" w:rsidP="009307FA">
      <w:pPr>
        <w:rPr>
          <w:rtl/>
        </w:rPr>
      </w:pPr>
      <w:bookmarkStart w:id="1534" w:name="_ETM_Q1_6345881"/>
      <w:bookmarkStart w:id="1535" w:name="_ETM_Q1_6346298"/>
      <w:bookmarkStart w:id="1536" w:name="_ETM_Q1_6346385"/>
      <w:bookmarkEnd w:id="1534"/>
      <w:bookmarkEnd w:id="1535"/>
      <w:bookmarkEnd w:id="1536"/>
      <w:r>
        <w:rPr>
          <w:rFonts w:hint="cs"/>
          <w:rtl/>
        </w:rPr>
        <w:t>---</w:t>
      </w:r>
      <w:r>
        <w:rPr>
          <w:rtl/>
        </w:rPr>
        <w:t xml:space="preserve">  </w:t>
      </w:r>
      <w:r>
        <w:rPr>
          <w:rFonts w:hint="cs"/>
          <w:rtl/>
        </w:rPr>
        <w:t>באינטרנט?</w:t>
      </w:r>
    </w:p>
    <w:p w:rsidR="009307FA" w:rsidRDefault="009307FA" w:rsidP="009307FA">
      <w:pPr>
        <w:rPr>
          <w:rtl/>
        </w:rPr>
      </w:pPr>
      <w:bookmarkStart w:id="1537" w:name="_ETM_Q1_6331552"/>
      <w:bookmarkStart w:id="1538" w:name="_ETM_Q1_6331703"/>
      <w:bookmarkEnd w:id="1537"/>
      <w:bookmarkEnd w:id="1538"/>
    </w:p>
    <w:p w:rsidR="009307FA" w:rsidRDefault="009307FA" w:rsidP="009307FA">
      <w:pPr>
        <w:pStyle w:val="a4"/>
        <w:keepNext/>
        <w:rPr>
          <w:rtl/>
        </w:rPr>
      </w:pPr>
      <w:bookmarkStart w:id="1539" w:name="ET_speaker_מיכל_כהן_380"/>
      <w:r w:rsidRPr="009307FA">
        <w:rPr>
          <w:rStyle w:val="TagStyle"/>
          <w:rtl/>
        </w:rPr>
        <w:t xml:space="preserve"> &lt;&lt; דובר &gt;&gt; </w:t>
      </w:r>
      <w:r>
        <w:rPr>
          <w:rtl/>
        </w:rPr>
        <w:t>מיכל כהן:</w:t>
      </w:r>
      <w:r w:rsidRPr="009307FA">
        <w:rPr>
          <w:rStyle w:val="TagStyle"/>
          <w:rtl/>
        </w:rPr>
        <w:t xml:space="preserve"> &lt;&lt; דובר &gt;&gt;</w:t>
      </w:r>
      <w:r>
        <w:rPr>
          <w:rtl/>
        </w:rPr>
        <w:t xml:space="preserve"> </w:t>
      </w:r>
      <w:bookmarkEnd w:id="1539"/>
    </w:p>
    <w:p w:rsidR="009307FA" w:rsidRDefault="009307FA" w:rsidP="009307FA">
      <w:pPr>
        <w:pStyle w:val="KeepWithNext"/>
        <w:rPr>
          <w:rtl/>
        </w:rPr>
      </w:pPr>
    </w:p>
    <w:p w:rsidR="008024E3" w:rsidRDefault="009307FA" w:rsidP="009307FA">
      <w:pPr>
        <w:rPr>
          <w:rtl/>
        </w:rPr>
      </w:pPr>
      <w:bookmarkStart w:id="1540" w:name="_ETM_Q1_6334488"/>
      <w:bookmarkStart w:id="1541" w:name="_ETM_Q1_6334843"/>
      <w:bookmarkStart w:id="1542" w:name="_ETM_Q1_6334962"/>
      <w:bookmarkEnd w:id="1540"/>
      <w:bookmarkEnd w:id="1541"/>
      <w:bookmarkEnd w:id="1542"/>
      <w:r>
        <w:rPr>
          <w:rFonts w:hint="cs"/>
          <w:rtl/>
        </w:rPr>
        <w:t>ג</w:t>
      </w:r>
      <w:r w:rsidR="00F91444">
        <w:rPr>
          <w:rFonts w:hint="cs"/>
          <w:rtl/>
        </w:rPr>
        <w:t xml:space="preserve">ם באתר האינטרנט, הכול </w:t>
      </w:r>
      <w:bookmarkStart w:id="1543" w:name="_ETM_Q1_6335892"/>
      <w:bookmarkEnd w:id="1543"/>
      <w:r w:rsidR="00F91444">
        <w:rPr>
          <w:rFonts w:hint="cs"/>
          <w:rtl/>
        </w:rPr>
        <w:t xml:space="preserve">כרגיל וגם באתר האינטרנט.  </w:t>
      </w:r>
    </w:p>
    <w:p w:rsidR="00F91444" w:rsidRDefault="00F91444" w:rsidP="00F91444">
      <w:pPr>
        <w:ind w:firstLine="0"/>
        <w:rPr>
          <w:rtl/>
        </w:rPr>
      </w:pPr>
      <w:bookmarkStart w:id="1544" w:name="_ETM_Q1_6331277"/>
      <w:bookmarkStart w:id="1545" w:name="_ETM_Q1_6331409"/>
      <w:bookmarkEnd w:id="1544"/>
      <w:bookmarkEnd w:id="1545"/>
    </w:p>
    <w:p w:rsidR="00F91444" w:rsidRDefault="00F91444" w:rsidP="00F91444">
      <w:pPr>
        <w:pStyle w:val="af6"/>
        <w:keepNext/>
        <w:rPr>
          <w:rtl/>
        </w:rPr>
      </w:pPr>
      <w:bookmarkStart w:id="1546" w:name="ET_yor_4637_376"/>
      <w:r w:rsidRPr="00F91444">
        <w:rPr>
          <w:rStyle w:val="TagStyle"/>
          <w:rtl/>
        </w:rPr>
        <w:t xml:space="preserve"> &lt;&lt; יור &gt;&gt; </w:t>
      </w:r>
      <w:r>
        <w:rPr>
          <w:rtl/>
        </w:rPr>
        <w:t>היו"ר איתן כבל:</w:t>
      </w:r>
      <w:r w:rsidRPr="00F91444">
        <w:rPr>
          <w:rStyle w:val="TagStyle"/>
          <w:rtl/>
        </w:rPr>
        <w:t xml:space="preserve"> &lt;&lt; יור &gt;&gt;</w:t>
      </w:r>
      <w:r>
        <w:rPr>
          <w:rtl/>
        </w:rPr>
        <w:t xml:space="preserve"> </w:t>
      </w:r>
      <w:bookmarkEnd w:id="1546"/>
    </w:p>
    <w:p w:rsidR="00F91444" w:rsidRDefault="00F91444" w:rsidP="00F91444">
      <w:pPr>
        <w:pStyle w:val="KeepWithNext"/>
        <w:rPr>
          <w:rtl/>
        </w:rPr>
      </w:pPr>
    </w:p>
    <w:p w:rsidR="00F91444" w:rsidRDefault="00F91444" w:rsidP="00F91444">
      <w:pPr>
        <w:rPr>
          <w:rtl/>
        </w:rPr>
      </w:pPr>
      <w:bookmarkStart w:id="1547" w:name="_ETM_Q1_6341892"/>
      <w:bookmarkEnd w:id="1547"/>
      <w:r>
        <w:rPr>
          <w:rFonts w:hint="cs"/>
          <w:rtl/>
        </w:rPr>
        <w:t>תודה, מי בעד?</w:t>
      </w:r>
      <w:r>
        <w:rPr>
          <w:rtl/>
        </w:rPr>
        <w:t xml:space="preserve">  </w:t>
      </w:r>
    </w:p>
    <w:p w:rsidR="008024E3" w:rsidRDefault="008024E3" w:rsidP="008024E3">
      <w:pPr>
        <w:pStyle w:val="af1"/>
        <w:keepNext/>
        <w:rPr>
          <w:rtl/>
        </w:rPr>
      </w:pPr>
      <w:r>
        <w:rPr>
          <w:rtl/>
        </w:rPr>
        <w:t>הצבעה</w:t>
      </w:r>
    </w:p>
    <w:p w:rsidR="008024E3" w:rsidRDefault="008024E3" w:rsidP="008024E3">
      <w:pPr>
        <w:pStyle w:val="--"/>
        <w:keepNext/>
        <w:rPr>
          <w:rtl/>
        </w:rPr>
      </w:pPr>
    </w:p>
    <w:p w:rsidR="008024E3" w:rsidRDefault="008024E3" w:rsidP="008024E3">
      <w:pPr>
        <w:pStyle w:val="--"/>
        <w:keepNext/>
        <w:rPr>
          <w:rtl/>
        </w:rPr>
      </w:pPr>
      <w:r>
        <w:rPr>
          <w:rtl/>
        </w:rPr>
        <w:t xml:space="preserve">בעד – </w:t>
      </w:r>
      <w:r>
        <w:rPr>
          <w:rFonts w:hint="cs"/>
          <w:rtl/>
        </w:rPr>
        <w:t>2</w:t>
      </w:r>
    </w:p>
    <w:p w:rsidR="008024E3" w:rsidRDefault="008024E3" w:rsidP="008024E3">
      <w:pPr>
        <w:pStyle w:val="--"/>
        <w:keepNext/>
        <w:rPr>
          <w:rtl/>
        </w:rPr>
      </w:pPr>
      <w:r>
        <w:rPr>
          <w:rtl/>
        </w:rPr>
        <w:t xml:space="preserve">נגד – </w:t>
      </w:r>
      <w:r>
        <w:rPr>
          <w:rFonts w:hint="cs"/>
          <w:rtl/>
        </w:rPr>
        <w:t>אין</w:t>
      </w:r>
    </w:p>
    <w:p w:rsidR="008024E3" w:rsidRDefault="008024E3" w:rsidP="008024E3">
      <w:pPr>
        <w:pStyle w:val="--"/>
        <w:keepNext/>
        <w:rPr>
          <w:rtl/>
        </w:rPr>
      </w:pPr>
      <w:r>
        <w:rPr>
          <w:rtl/>
        </w:rPr>
        <w:t>נמנעים –</w:t>
      </w:r>
      <w:r>
        <w:rPr>
          <w:rFonts w:hint="cs"/>
          <w:rtl/>
        </w:rPr>
        <w:t>אין</w:t>
      </w:r>
    </w:p>
    <w:p w:rsidR="00F91444" w:rsidRDefault="00F91444" w:rsidP="00F91444">
      <w:pPr>
        <w:jc w:val="center"/>
        <w:rPr>
          <w:rtl/>
        </w:rPr>
      </w:pPr>
      <w:bookmarkStart w:id="1548" w:name="_ETM_Q1_6343568"/>
      <w:bookmarkStart w:id="1549" w:name="_ETM_Q1_6343679"/>
      <w:bookmarkEnd w:id="1548"/>
      <w:bookmarkEnd w:id="1549"/>
      <w:r>
        <w:rPr>
          <w:rFonts w:hint="cs"/>
          <w:rtl/>
        </w:rPr>
        <w:t>סעיף 9 נתקבל.</w:t>
      </w:r>
    </w:p>
    <w:p w:rsidR="00F91444" w:rsidRDefault="00F91444" w:rsidP="00F91444">
      <w:pPr>
        <w:jc w:val="center"/>
        <w:rPr>
          <w:rtl/>
        </w:rPr>
      </w:pPr>
      <w:bookmarkStart w:id="1550" w:name="_ETM_Q1_6345014"/>
      <w:bookmarkStart w:id="1551" w:name="_ETM_Q1_6345136"/>
      <w:bookmarkEnd w:id="1550"/>
      <w:bookmarkEnd w:id="1551"/>
    </w:p>
    <w:p w:rsidR="00F91444" w:rsidRDefault="00F91444" w:rsidP="00F91444">
      <w:pPr>
        <w:pStyle w:val="af6"/>
        <w:keepNext/>
        <w:rPr>
          <w:rtl/>
        </w:rPr>
      </w:pPr>
      <w:bookmarkStart w:id="1552" w:name="ET_yor_4637_377"/>
      <w:r w:rsidRPr="00F91444">
        <w:rPr>
          <w:rStyle w:val="TagStyle"/>
          <w:rtl/>
        </w:rPr>
        <w:t xml:space="preserve"> &lt;&lt; יור &gt;&gt; </w:t>
      </w:r>
      <w:r>
        <w:rPr>
          <w:rtl/>
        </w:rPr>
        <w:t>היו"ר איתן כבל:</w:t>
      </w:r>
      <w:r w:rsidRPr="00F91444">
        <w:rPr>
          <w:rStyle w:val="TagStyle"/>
          <w:rtl/>
        </w:rPr>
        <w:t xml:space="preserve"> &lt;&lt; יור &gt;&gt;</w:t>
      </w:r>
      <w:r>
        <w:rPr>
          <w:rtl/>
        </w:rPr>
        <w:t xml:space="preserve"> </w:t>
      </w:r>
      <w:bookmarkEnd w:id="1552"/>
    </w:p>
    <w:p w:rsidR="00F91444" w:rsidRDefault="00F91444" w:rsidP="00F91444">
      <w:pPr>
        <w:pStyle w:val="KeepWithNext"/>
        <w:rPr>
          <w:rtl/>
        </w:rPr>
      </w:pPr>
    </w:p>
    <w:p w:rsidR="00F91444" w:rsidRDefault="009307FA" w:rsidP="009307FA">
      <w:pPr>
        <w:rPr>
          <w:rtl/>
        </w:rPr>
      </w:pPr>
      <w:bookmarkStart w:id="1553" w:name="_ETM_Q1_6343340"/>
      <w:bookmarkEnd w:id="1553"/>
      <w:r>
        <w:rPr>
          <w:rFonts w:hint="cs"/>
          <w:rtl/>
        </w:rPr>
        <w:t xml:space="preserve">אישרנו סעיף 9 </w:t>
      </w:r>
      <w:r>
        <w:rPr>
          <w:rtl/>
        </w:rPr>
        <w:t>–</w:t>
      </w:r>
      <w:r>
        <w:rPr>
          <w:rFonts w:hint="cs"/>
          <w:rtl/>
        </w:rPr>
        <w:t xml:space="preserve"> </w:t>
      </w:r>
      <w:bookmarkStart w:id="1554" w:name="_ETM_Q1_6356784"/>
      <w:bookmarkEnd w:id="1554"/>
      <w:r>
        <w:rPr>
          <w:rFonts w:hint="cs"/>
          <w:rtl/>
        </w:rPr>
        <w:t xml:space="preserve">תיקון 21. </w:t>
      </w:r>
      <w:bookmarkStart w:id="1555" w:name="_ETM_Q1_6344408"/>
      <w:bookmarkEnd w:id="1555"/>
      <w:r w:rsidR="00F91444">
        <w:rPr>
          <w:rFonts w:hint="cs"/>
          <w:rtl/>
        </w:rPr>
        <w:t xml:space="preserve"> </w:t>
      </w:r>
    </w:p>
    <w:p w:rsidR="00F91444" w:rsidRDefault="00F91444" w:rsidP="00F91444">
      <w:pPr>
        <w:rPr>
          <w:rtl/>
        </w:rPr>
      </w:pPr>
      <w:bookmarkStart w:id="1556" w:name="_ETM_Q1_6345513"/>
      <w:bookmarkStart w:id="1557" w:name="_ETM_Q1_6345638"/>
      <w:bookmarkEnd w:id="1556"/>
      <w:bookmarkEnd w:id="1557"/>
    </w:p>
    <w:p w:rsidR="00F91444" w:rsidRDefault="00F91444" w:rsidP="00F91444">
      <w:pPr>
        <w:pStyle w:val="a4"/>
        <w:keepNext/>
        <w:rPr>
          <w:rtl/>
        </w:rPr>
      </w:pPr>
      <w:bookmarkStart w:id="1558" w:name="ET_speaker_מיכל_כהן_378"/>
      <w:r w:rsidRPr="00F91444">
        <w:rPr>
          <w:rStyle w:val="TagStyle"/>
          <w:rtl/>
        </w:rPr>
        <w:t xml:space="preserve"> &lt;&lt; דובר &gt;&gt; </w:t>
      </w:r>
      <w:r>
        <w:rPr>
          <w:rtl/>
        </w:rPr>
        <w:t>מיכל כהן:</w:t>
      </w:r>
      <w:r w:rsidRPr="00F91444">
        <w:rPr>
          <w:rStyle w:val="TagStyle"/>
          <w:rtl/>
        </w:rPr>
        <w:t xml:space="preserve"> &lt;&lt; דובר &gt;&gt;</w:t>
      </w:r>
      <w:r>
        <w:rPr>
          <w:rtl/>
        </w:rPr>
        <w:t xml:space="preserve"> </w:t>
      </w:r>
      <w:bookmarkEnd w:id="1558"/>
    </w:p>
    <w:p w:rsidR="00F91444" w:rsidRDefault="00F91444" w:rsidP="00F91444">
      <w:pPr>
        <w:pStyle w:val="KeepWithNext"/>
        <w:rPr>
          <w:rtl/>
        </w:rPr>
      </w:pPr>
    </w:p>
    <w:p w:rsidR="009307FA" w:rsidRDefault="009307FA" w:rsidP="009307FA">
      <w:pPr>
        <w:rPr>
          <w:rtl/>
        </w:rPr>
      </w:pPr>
      <w:bookmarkStart w:id="1559" w:name="_ETM_Q1_6349921"/>
      <w:bookmarkEnd w:id="1559"/>
      <w:r>
        <w:rPr>
          <w:rFonts w:hint="cs"/>
          <w:rtl/>
        </w:rPr>
        <w:t xml:space="preserve">אני קוראת את </w:t>
      </w:r>
      <w:r w:rsidR="00F91444">
        <w:rPr>
          <w:rFonts w:hint="cs"/>
          <w:rtl/>
        </w:rPr>
        <w:t xml:space="preserve">סעיף </w:t>
      </w:r>
      <w:r>
        <w:rPr>
          <w:rFonts w:hint="cs"/>
          <w:rtl/>
        </w:rPr>
        <w:t>10:</w:t>
      </w:r>
    </w:p>
    <w:p w:rsidR="009307FA" w:rsidRDefault="00F91444" w:rsidP="009307FA">
      <w:pPr>
        <w:rPr>
          <w:rtl/>
        </w:rPr>
      </w:pPr>
      <w:r>
        <w:rPr>
          <w:rtl/>
        </w:rPr>
        <w:t xml:space="preserve"> </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81"/>
      </w:tblGrid>
      <w:tr w:rsidR="009307FA" w:rsidRPr="009307FA" w:rsidTr="009307FA">
        <w:trPr>
          <w:cantSplit/>
        </w:trPr>
        <w:tc>
          <w:tcPr>
            <w:tcW w:w="1873" w:type="dxa"/>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jc w:val="left"/>
              <w:outlineLvl w:val="2"/>
              <w:rPr>
                <w:rFonts w:ascii="Arial" w:eastAsia="Arial Unicode MS" w:hAnsi="Arial"/>
              </w:rPr>
            </w:pPr>
            <w:r>
              <w:rPr>
                <w:rFonts w:ascii="Arial" w:eastAsia="Arial Unicode MS" w:hAnsi="Arial" w:hint="cs"/>
                <w:rtl/>
              </w:rPr>
              <w:t>"</w:t>
            </w:r>
            <w:r w:rsidRPr="009307FA">
              <w:rPr>
                <w:rFonts w:ascii="Arial" w:eastAsia="Arial Unicode MS" w:hAnsi="Arial" w:hint="cs"/>
                <w:rtl/>
              </w:rPr>
              <w:t>תיקון סעיף 22</w:t>
            </w:r>
          </w:p>
        </w:tc>
        <w:tc>
          <w:tcPr>
            <w:tcW w:w="624" w:type="dxa"/>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r w:rsidRPr="009307FA">
              <w:rPr>
                <w:rFonts w:ascii="Arial" w:eastAsia="Arial Unicode MS" w:hAnsi="Arial" w:hint="cs"/>
                <w:rtl/>
              </w:rPr>
              <w:t>10.</w:t>
            </w:r>
            <w:r w:rsidRPr="009307FA">
              <w:rPr>
                <w:rFonts w:ascii="Arial" w:eastAsia="Arial Unicode MS" w:hAnsi="Arial" w:hint="cs"/>
                <w:rtl/>
              </w:rPr>
              <w:tab/>
            </w:r>
          </w:p>
        </w:tc>
        <w:tc>
          <w:tcPr>
            <w:tcW w:w="6581" w:type="dxa"/>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rPr>
                <w:rFonts w:ascii="Arial" w:eastAsia="Arial Unicode MS" w:hAnsi="Arial"/>
                <w:rtl/>
              </w:rPr>
            </w:pPr>
            <w:r w:rsidRPr="009307FA">
              <w:rPr>
                <w:rFonts w:ascii="Arial" w:eastAsia="Arial Unicode MS" w:hAnsi="Arial" w:hint="cs"/>
                <w:rtl/>
              </w:rPr>
              <w:t>בסעיף 22 לחוק העיקרי, בסעיף קטן (ב), במקום "בשני עיתונים יומיים" יבוא "באתר האינטרנט".</w:t>
            </w:r>
          </w:p>
        </w:tc>
      </w:tr>
    </w:tbl>
    <w:p w:rsidR="009307FA" w:rsidRDefault="009307FA" w:rsidP="009307FA">
      <w:pPr>
        <w:rPr>
          <w:rtl/>
        </w:rPr>
      </w:pPr>
      <w:r>
        <w:rPr>
          <w:rFonts w:hint="cs"/>
          <w:rtl/>
        </w:rPr>
        <w:t xml:space="preserve">על הסעיף הזה קיבלנו הערה מהייעוץ המשפטי על כך שהמועדים </w:t>
      </w:r>
      <w:bookmarkStart w:id="1560" w:name="_ETM_Q1_6374481"/>
      <w:bookmarkEnd w:id="1560"/>
      <w:r>
        <w:rPr>
          <w:rFonts w:hint="cs"/>
          <w:rtl/>
        </w:rPr>
        <w:t xml:space="preserve">להגשת ערר ייספרו  מיום הפרסום בעיתונים יומיים, ולא מיום </w:t>
      </w:r>
      <w:bookmarkStart w:id="1561" w:name="_ETM_Q1_6382769"/>
      <w:bookmarkEnd w:id="1561"/>
      <w:r>
        <w:rPr>
          <w:rFonts w:hint="cs"/>
          <w:rtl/>
        </w:rPr>
        <w:t xml:space="preserve">הפרסום באתר האינטרנט, כפי שאנחנו ביקשנו בהצעת החוק. </w:t>
      </w:r>
    </w:p>
    <w:p w:rsidR="00F91444" w:rsidRPr="00F91444" w:rsidRDefault="00F91444" w:rsidP="009307FA">
      <w:pPr>
        <w:rPr>
          <w:rtl/>
        </w:rPr>
      </w:pPr>
      <w:bookmarkStart w:id="1562" w:name="_ETM_Q1_6383870"/>
      <w:bookmarkStart w:id="1563" w:name="_ETM_Q1_6383961"/>
      <w:bookmarkEnd w:id="1562"/>
      <w:bookmarkEnd w:id="1563"/>
      <w:r>
        <w:rPr>
          <w:rtl/>
        </w:rPr>
        <w:t xml:space="preserve">   </w:t>
      </w:r>
    </w:p>
    <w:p w:rsidR="008024E3" w:rsidRDefault="008024E3" w:rsidP="008024E3">
      <w:pPr>
        <w:pStyle w:val="a4"/>
        <w:keepNext/>
        <w:rPr>
          <w:rtl/>
        </w:rPr>
      </w:pPr>
      <w:bookmarkStart w:id="1564" w:name="ET_speaker_אתי_בנדלר_210"/>
      <w:r w:rsidRPr="008024E3">
        <w:rPr>
          <w:rStyle w:val="TagStyle"/>
          <w:rtl/>
        </w:rPr>
        <w:t xml:space="preserve">&lt;&lt; דובר &gt;&gt; </w:t>
      </w:r>
      <w:r>
        <w:rPr>
          <w:rtl/>
        </w:rPr>
        <w:t>אתי בנדלר:</w:t>
      </w:r>
      <w:r w:rsidRPr="008024E3">
        <w:rPr>
          <w:rStyle w:val="TagStyle"/>
          <w:rtl/>
        </w:rPr>
        <w:t xml:space="preserve"> &lt;&lt; דובר &gt;&gt;</w:t>
      </w:r>
      <w:r>
        <w:rPr>
          <w:rtl/>
        </w:rPr>
        <w:t xml:space="preserve"> </w:t>
      </w:r>
      <w:bookmarkEnd w:id="1564"/>
    </w:p>
    <w:p w:rsidR="008024E3" w:rsidRDefault="008024E3" w:rsidP="008024E3">
      <w:pPr>
        <w:pStyle w:val="KeepWithNext"/>
        <w:rPr>
          <w:rtl/>
        </w:rPr>
      </w:pPr>
    </w:p>
    <w:p w:rsidR="008024E3" w:rsidRDefault="009307FA" w:rsidP="008024E3">
      <w:pPr>
        <w:rPr>
          <w:rtl/>
        </w:rPr>
      </w:pPr>
      <w:r>
        <w:rPr>
          <w:rFonts w:hint="cs"/>
          <w:rtl/>
        </w:rPr>
        <w:t xml:space="preserve">בעצם מה </w:t>
      </w:r>
      <w:bookmarkStart w:id="1565" w:name="_ETM_Q1_6385698"/>
      <w:bookmarkEnd w:id="1565"/>
      <w:r>
        <w:rPr>
          <w:rFonts w:hint="cs"/>
          <w:rtl/>
        </w:rPr>
        <w:t xml:space="preserve">שאתם ביקשתם זה לבטל את חובת הפרסום בעיתונים יומיים. </w:t>
      </w:r>
    </w:p>
    <w:p w:rsidR="009307FA" w:rsidRDefault="009307FA" w:rsidP="008024E3">
      <w:pPr>
        <w:rPr>
          <w:rtl/>
        </w:rPr>
      </w:pPr>
    </w:p>
    <w:p w:rsidR="009307FA" w:rsidRDefault="009307FA" w:rsidP="009307FA">
      <w:pPr>
        <w:pStyle w:val="a4"/>
        <w:keepNext/>
        <w:rPr>
          <w:rtl/>
        </w:rPr>
      </w:pPr>
      <w:bookmarkStart w:id="1566" w:name="ET_speaker_מיכל_כהן_382"/>
      <w:r w:rsidRPr="009307FA">
        <w:rPr>
          <w:rStyle w:val="TagStyle"/>
          <w:rtl/>
        </w:rPr>
        <w:t xml:space="preserve"> &lt;&lt; דובר &gt;&gt; </w:t>
      </w:r>
      <w:r>
        <w:rPr>
          <w:rtl/>
        </w:rPr>
        <w:t>מיכל כהן:</w:t>
      </w:r>
      <w:r w:rsidRPr="009307FA">
        <w:rPr>
          <w:rStyle w:val="TagStyle"/>
          <w:rtl/>
        </w:rPr>
        <w:t xml:space="preserve"> &lt;&lt; דובר &gt;&gt;</w:t>
      </w:r>
      <w:r>
        <w:rPr>
          <w:rtl/>
        </w:rPr>
        <w:t xml:space="preserve"> </w:t>
      </w:r>
      <w:bookmarkEnd w:id="1566"/>
    </w:p>
    <w:p w:rsidR="009307FA" w:rsidRDefault="009307FA" w:rsidP="009307FA">
      <w:pPr>
        <w:pStyle w:val="KeepWithNext"/>
        <w:rPr>
          <w:rtl/>
        </w:rPr>
      </w:pPr>
    </w:p>
    <w:p w:rsidR="009307FA" w:rsidRDefault="009307FA" w:rsidP="009307FA">
      <w:pPr>
        <w:rPr>
          <w:rtl/>
        </w:rPr>
      </w:pPr>
      <w:bookmarkStart w:id="1567" w:name="_ETM_Q1_6391120"/>
      <w:bookmarkEnd w:id="1567"/>
      <w:r>
        <w:rPr>
          <w:rFonts w:hint="cs"/>
          <w:rtl/>
        </w:rPr>
        <w:t>ל</w:t>
      </w:r>
      <w:bookmarkStart w:id="1568" w:name="_ETM_Q1_6391547"/>
      <w:bookmarkEnd w:id="1568"/>
      <w:r>
        <w:rPr>
          <w:rFonts w:hint="cs"/>
          <w:rtl/>
        </w:rPr>
        <w:t xml:space="preserve">א </w:t>
      </w:r>
      <w:bookmarkStart w:id="1569" w:name="_ETM_Q1_6391685"/>
      <w:bookmarkStart w:id="1570" w:name="_ETM_Q1_6391710"/>
      <w:bookmarkEnd w:id="1569"/>
      <w:bookmarkEnd w:id="1570"/>
      <w:r>
        <w:rPr>
          <w:rFonts w:hint="cs"/>
          <w:rtl/>
        </w:rPr>
        <w:t xml:space="preserve">לבטל את חובת הפרסום. </w:t>
      </w:r>
    </w:p>
    <w:p w:rsidR="009307FA" w:rsidRDefault="009307FA" w:rsidP="009307FA">
      <w:pPr>
        <w:rPr>
          <w:rtl/>
        </w:rPr>
      </w:pPr>
      <w:bookmarkStart w:id="1571" w:name="_ETM_Q1_6393657"/>
      <w:bookmarkStart w:id="1572" w:name="_ETM_Q1_6393784"/>
      <w:bookmarkStart w:id="1573" w:name="_ETM_Q1_6393065"/>
      <w:bookmarkEnd w:id="1571"/>
      <w:bookmarkEnd w:id="1572"/>
      <w:bookmarkEnd w:id="1573"/>
    </w:p>
    <w:p w:rsidR="009307FA" w:rsidRDefault="009307FA" w:rsidP="009307FA">
      <w:pPr>
        <w:pStyle w:val="a4"/>
        <w:keepNext/>
        <w:rPr>
          <w:rtl/>
        </w:rPr>
      </w:pPr>
      <w:bookmarkStart w:id="1574" w:name="ET_speaker_אתי_בנדלר_383"/>
      <w:r w:rsidRPr="009307FA">
        <w:rPr>
          <w:rStyle w:val="TagStyle"/>
          <w:rtl/>
        </w:rPr>
        <w:t xml:space="preserve"> &lt;&lt; דובר &gt;&gt; </w:t>
      </w:r>
      <w:r>
        <w:rPr>
          <w:rtl/>
        </w:rPr>
        <w:t>אתי בנדלר:</w:t>
      </w:r>
      <w:r w:rsidRPr="009307FA">
        <w:rPr>
          <w:rStyle w:val="TagStyle"/>
          <w:rtl/>
        </w:rPr>
        <w:t xml:space="preserve"> &lt;&lt; דובר &gt;&gt;</w:t>
      </w:r>
      <w:r>
        <w:rPr>
          <w:rtl/>
        </w:rPr>
        <w:t xml:space="preserve"> </w:t>
      </w:r>
      <w:bookmarkEnd w:id="1574"/>
    </w:p>
    <w:p w:rsidR="009307FA" w:rsidRDefault="009307FA" w:rsidP="009307FA">
      <w:pPr>
        <w:pStyle w:val="KeepWithNext"/>
        <w:rPr>
          <w:rtl/>
        </w:rPr>
      </w:pPr>
    </w:p>
    <w:p w:rsidR="008024E3" w:rsidRDefault="009307FA" w:rsidP="009307FA">
      <w:pPr>
        <w:rPr>
          <w:rtl/>
        </w:rPr>
      </w:pPr>
      <w:bookmarkStart w:id="1575" w:name="_ETM_Q1_6393909"/>
      <w:bookmarkStart w:id="1576" w:name="_ETM_Q1_6394007"/>
      <w:bookmarkEnd w:id="1575"/>
      <w:bookmarkEnd w:id="1576"/>
      <w:r>
        <w:rPr>
          <w:rFonts w:hint="cs"/>
          <w:rtl/>
        </w:rPr>
        <w:t xml:space="preserve">נכון, ואני </w:t>
      </w:r>
      <w:bookmarkStart w:id="1577" w:name="_ETM_Q1_6394995"/>
      <w:bookmarkStart w:id="1578" w:name="_ETM_Q1_6395141"/>
      <w:bookmarkEnd w:id="1577"/>
      <w:bookmarkEnd w:id="1578"/>
      <w:r>
        <w:rPr>
          <w:rFonts w:hint="cs"/>
          <w:rtl/>
        </w:rPr>
        <w:t>מ</w:t>
      </w:r>
      <w:r w:rsidR="008024E3">
        <w:rPr>
          <w:rFonts w:hint="cs"/>
          <w:rtl/>
        </w:rPr>
        <w:t xml:space="preserve">ציעה להשאיר את המצב כפי שהוא. </w:t>
      </w:r>
    </w:p>
    <w:p w:rsidR="008024E3" w:rsidRDefault="008024E3" w:rsidP="008024E3">
      <w:pPr>
        <w:rPr>
          <w:rtl/>
        </w:rPr>
      </w:pPr>
    </w:p>
    <w:p w:rsidR="008024E3" w:rsidRDefault="008024E3" w:rsidP="008024E3">
      <w:pPr>
        <w:pStyle w:val="af6"/>
        <w:keepNext/>
        <w:rPr>
          <w:rtl/>
        </w:rPr>
      </w:pPr>
      <w:bookmarkStart w:id="1579" w:name="ET_yor_4637_211"/>
      <w:r w:rsidRPr="008024E3">
        <w:rPr>
          <w:rStyle w:val="TagStyle"/>
          <w:rtl/>
        </w:rPr>
        <w:t xml:space="preserve"> &lt;&lt; יור &gt;&gt; </w:t>
      </w:r>
      <w:r>
        <w:rPr>
          <w:rtl/>
        </w:rPr>
        <w:t>היו"ר איתן כבל:</w:t>
      </w:r>
      <w:r w:rsidRPr="008024E3">
        <w:rPr>
          <w:rStyle w:val="TagStyle"/>
          <w:rtl/>
        </w:rPr>
        <w:t xml:space="preserve"> &lt;&lt; יור &gt;&gt;</w:t>
      </w:r>
      <w:r>
        <w:rPr>
          <w:rtl/>
        </w:rPr>
        <w:t xml:space="preserve"> </w:t>
      </w:r>
      <w:bookmarkEnd w:id="1579"/>
    </w:p>
    <w:p w:rsidR="008024E3" w:rsidRDefault="008024E3" w:rsidP="008024E3">
      <w:pPr>
        <w:pStyle w:val="KeepWithNext"/>
        <w:rPr>
          <w:rtl/>
        </w:rPr>
      </w:pPr>
    </w:p>
    <w:p w:rsidR="008024E3" w:rsidRDefault="009307FA" w:rsidP="008024E3">
      <w:pPr>
        <w:rPr>
          <w:rtl/>
        </w:rPr>
      </w:pPr>
      <w:r>
        <w:rPr>
          <w:rFonts w:hint="cs"/>
          <w:rtl/>
        </w:rPr>
        <w:t xml:space="preserve">כן, היא קיבלה, </w:t>
      </w:r>
      <w:bookmarkStart w:id="1580" w:name="_ETM_Q1_6401663"/>
      <w:bookmarkEnd w:id="1580"/>
      <w:r>
        <w:rPr>
          <w:rFonts w:hint="cs"/>
          <w:rtl/>
        </w:rPr>
        <w:t xml:space="preserve">זה מה שהיא אמרה, שדעתך התקבלה. </w:t>
      </w:r>
    </w:p>
    <w:p w:rsidR="009307FA" w:rsidRDefault="009307FA" w:rsidP="008024E3">
      <w:pPr>
        <w:rPr>
          <w:rtl/>
        </w:rPr>
      </w:pPr>
      <w:bookmarkStart w:id="1581" w:name="_ETM_Q1_6401945"/>
      <w:bookmarkStart w:id="1582" w:name="_ETM_Q1_6402073"/>
      <w:bookmarkEnd w:id="1581"/>
      <w:bookmarkEnd w:id="1582"/>
    </w:p>
    <w:p w:rsidR="008024E3" w:rsidRDefault="008024E3" w:rsidP="008024E3">
      <w:pPr>
        <w:pStyle w:val="af9"/>
        <w:keepNext/>
        <w:rPr>
          <w:rtl/>
        </w:rPr>
      </w:pPr>
      <w:bookmarkStart w:id="1583" w:name="ET_guest_796171_212"/>
      <w:r w:rsidRPr="008024E3">
        <w:rPr>
          <w:rStyle w:val="TagStyle"/>
          <w:rtl/>
        </w:rPr>
        <w:t xml:space="preserve"> &lt;&lt; אורח &gt;&gt; </w:t>
      </w:r>
      <w:r>
        <w:rPr>
          <w:rtl/>
        </w:rPr>
        <w:t>רוית ארבל-</w:t>
      </w:r>
      <w:proofErr w:type="spellStart"/>
      <w:r>
        <w:rPr>
          <w:rtl/>
        </w:rPr>
        <w:t>הוסמן</w:t>
      </w:r>
      <w:proofErr w:type="spellEnd"/>
      <w:r>
        <w:rPr>
          <w:rtl/>
        </w:rPr>
        <w:t>:</w:t>
      </w:r>
      <w:r w:rsidRPr="008024E3">
        <w:rPr>
          <w:rStyle w:val="TagStyle"/>
          <w:rtl/>
        </w:rPr>
        <w:t xml:space="preserve"> &lt;&lt; אורח &gt;&gt;</w:t>
      </w:r>
      <w:r>
        <w:rPr>
          <w:rtl/>
        </w:rPr>
        <w:t xml:space="preserve"> </w:t>
      </w:r>
      <w:bookmarkEnd w:id="1583"/>
    </w:p>
    <w:p w:rsidR="008024E3" w:rsidRDefault="008024E3" w:rsidP="008024E3">
      <w:pPr>
        <w:pStyle w:val="KeepWithNext"/>
        <w:rPr>
          <w:rtl/>
        </w:rPr>
      </w:pPr>
    </w:p>
    <w:p w:rsidR="008024E3" w:rsidRDefault="009307FA" w:rsidP="008024E3">
      <w:pPr>
        <w:rPr>
          <w:rtl/>
        </w:rPr>
      </w:pPr>
      <w:r>
        <w:rPr>
          <w:rFonts w:hint="cs"/>
          <w:rtl/>
        </w:rPr>
        <w:t xml:space="preserve">אז </w:t>
      </w:r>
      <w:r w:rsidR="008024E3">
        <w:rPr>
          <w:rFonts w:hint="cs"/>
          <w:rtl/>
        </w:rPr>
        <w:t>סעיף 10 מבוטל?</w:t>
      </w:r>
    </w:p>
    <w:p w:rsidR="008931A6" w:rsidRDefault="008931A6" w:rsidP="008024E3">
      <w:pPr>
        <w:rPr>
          <w:rtl/>
        </w:rPr>
      </w:pPr>
    </w:p>
    <w:p w:rsidR="009307FA" w:rsidRDefault="009307FA" w:rsidP="009307FA">
      <w:pPr>
        <w:pStyle w:val="af6"/>
        <w:keepNext/>
        <w:rPr>
          <w:rtl/>
        </w:rPr>
      </w:pPr>
      <w:bookmarkStart w:id="1584" w:name="ET_yor_4637_384"/>
      <w:r w:rsidRPr="009307FA">
        <w:rPr>
          <w:rStyle w:val="TagStyle"/>
          <w:rtl/>
        </w:rPr>
        <w:t xml:space="preserve"> &lt;&lt; יור &gt;&gt; </w:t>
      </w:r>
      <w:r>
        <w:rPr>
          <w:rtl/>
        </w:rPr>
        <w:t>היו"ר איתן כבל:</w:t>
      </w:r>
      <w:r w:rsidRPr="009307FA">
        <w:rPr>
          <w:rStyle w:val="TagStyle"/>
          <w:rtl/>
        </w:rPr>
        <w:t xml:space="preserve"> &lt;&lt; יור &gt;&gt;</w:t>
      </w:r>
      <w:r>
        <w:rPr>
          <w:rtl/>
        </w:rPr>
        <w:t xml:space="preserve"> </w:t>
      </w:r>
      <w:bookmarkEnd w:id="1584"/>
    </w:p>
    <w:p w:rsidR="009307FA" w:rsidRDefault="009307FA" w:rsidP="009307FA">
      <w:pPr>
        <w:pStyle w:val="KeepWithNext"/>
        <w:rPr>
          <w:rtl/>
        </w:rPr>
      </w:pPr>
    </w:p>
    <w:p w:rsidR="009307FA" w:rsidRDefault="009307FA" w:rsidP="009307FA">
      <w:pPr>
        <w:rPr>
          <w:rtl/>
        </w:rPr>
      </w:pPr>
      <w:bookmarkStart w:id="1585" w:name="_ETM_Q1_6404534"/>
      <w:bookmarkEnd w:id="1585"/>
      <w:r>
        <w:rPr>
          <w:rFonts w:hint="cs"/>
          <w:rtl/>
        </w:rPr>
        <w:t xml:space="preserve">כן. </w:t>
      </w:r>
    </w:p>
    <w:p w:rsidR="009307FA" w:rsidRDefault="009307FA" w:rsidP="009307FA">
      <w:pPr>
        <w:pStyle w:val="a4"/>
        <w:keepNext/>
        <w:rPr>
          <w:rtl/>
        </w:rPr>
      </w:pPr>
      <w:bookmarkStart w:id="1586" w:name="ET_speaker_מיכל_כהן_385"/>
      <w:r w:rsidRPr="009307FA">
        <w:rPr>
          <w:rStyle w:val="TagStyle"/>
          <w:rtl/>
        </w:rPr>
        <w:t xml:space="preserve">&lt;&lt; דובר &gt;&gt; </w:t>
      </w:r>
      <w:r>
        <w:rPr>
          <w:rtl/>
        </w:rPr>
        <w:t>מיכל כהן:</w:t>
      </w:r>
      <w:r w:rsidRPr="009307FA">
        <w:rPr>
          <w:rStyle w:val="TagStyle"/>
          <w:rtl/>
        </w:rPr>
        <w:t xml:space="preserve"> &lt;&lt; דובר &gt;&gt;</w:t>
      </w:r>
      <w:r>
        <w:rPr>
          <w:rtl/>
        </w:rPr>
        <w:t xml:space="preserve"> </w:t>
      </w:r>
      <w:bookmarkEnd w:id="1586"/>
    </w:p>
    <w:p w:rsidR="009307FA" w:rsidRDefault="009307FA" w:rsidP="009307FA">
      <w:pPr>
        <w:pStyle w:val="KeepWithNext"/>
        <w:rPr>
          <w:rtl/>
        </w:rPr>
      </w:pPr>
    </w:p>
    <w:p w:rsidR="009307FA" w:rsidRDefault="009307FA" w:rsidP="008024E3">
      <w:pPr>
        <w:rPr>
          <w:rtl/>
        </w:rPr>
      </w:pPr>
      <w:r>
        <w:rPr>
          <w:rFonts w:hint="cs"/>
          <w:rtl/>
        </w:rPr>
        <w:t>אני ממשיכה לקרוא:</w:t>
      </w:r>
    </w:p>
    <w:p w:rsidR="009307FA" w:rsidRDefault="009307FA" w:rsidP="008024E3">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4"/>
        <w:gridCol w:w="624"/>
        <w:gridCol w:w="5332"/>
      </w:tblGrid>
      <w:tr w:rsidR="009307FA" w:rsidRPr="009307FA" w:rsidTr="009307FA">
        <w:trPr>
          <w:cantSplit/>
        </w:trPr>
        <w:tc>
          <w:tcPr>
            <w:tcW w:w="1873" w:type="dxa"/>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jc w:val="left"/>
              <w:outlineLvl w:val="2"/>
              <w:rPr>
                <w:rFonts w:ascii="Arial" w:eastAsia="Arial Unicode MS" w:hAnsi="Arial"/>
              </w:rPr>
            </w:pPr>
            <w:r>
              <w:rPr>
                <w:rFonts w:ascii="Arial" w:eastAsia="Arial Unicode MS" w:hAnsi="Arial" w:hint="cs"/>
                <w:rtl/>
              </w:rPr>
              <w:t>"</w:t>
            </w:r>
            <w:r w:rsidRPr="009307FA">
              <w:rPr>
                <w:rFonts w:ascii="Arial" w:eastAsia="Arial Unicode MS" w:hAnsi="Arial" w:hint="cs"/>
                <w:rtl/>
              </w:rPr>
              <w:t>תיקון סעיף 26</w:t>
            </w:r>
          </w:p>
        </w:tc>
        <w:tc>
          <w:tcPr>
            <w:tcW w:w="625" w:type="dxa"/>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r w:rsidRPr="009307FA">
              <w:rPr>
                <w:rFonts w:ascii="Arial" w:eastAsia="Arial Unicode MS" w:hAnsi="Arial" w:hint="cs"/>
                <w:rtl/>
              </w:rPr>
              <w:t>11.</w:t>
            </w:r>
            <w:r w:rsidRPr="009307FA">
              <w:rPr>
                <w:rFonts w:ascii="Arial" w:eastAsia="Arial Unicode MS" w:hAnsi="Arial" w:hint="cs"/>
                <w:rtl/>
              </w:rPr>
              <w:tab/>
            </w:r>
          </w:p>
        </w:tc>
        <w:tc>
          <w:tcPr>
            <w:tcW w:w="6580" w:type="dxa"/>
            <w:gridSpan w:val="3"/>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rPr>
                <w:rFonts w:ascii="Arial" w:eastAsia="Arial Unicode MS" w:hAnsi="Arial"/>
                <w:rtl/>
              </w:rPr>
            </w:pPr>
            <w:r w:rsidRPr="009307FA">
              <w:rPr>
                <w:rFonts w:ascii="Arial" w:eastAsia="Arial Unicode MS" w:hAnsi="Arial" w:hint="cs"/>
                <w:rtl/>
              </w:rPr>
              <w:t>בסעיף 26 לחוק העיקרי –</w:t>
            </w:r>
          </w:p>
        </w:tc>
      </w:tr>
      <w:tr w:rsidR="009307FA" w:rsidRPr="009307FA" w:rsidTr="009307FA">
        <w:trPr>
          <w:cantSplit/>
        </w:trPr>
        <w:tc>
          <w:tcPr>
            <w:tcW w:w="1873"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5"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6580" w:type="dxa"/>
            <w:gridSpan w:val="3"/>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rPr>
                <w:rFonts w:ascii="Arial" w:eastAsia="Arial Unicode MS" w:hAnsi="Arial"/>
                <w:rtl/>
              </w:rPr>
            </w:pPr>
            <w:r w:rsidRPr="009307FA">
              <w:rPr>
                <w:rFonts w:ascii="Arial" w:eastAsia="Arial Unicode MS" w:hAnsi="Arial" w:hint="cs"/>
                <w:rtl/>
              </w:rPr>
              <w:t>(1)</w:t>
            </w:r>
            <w:r w:rsidRPr="009307FA">
              <w:rPr>
                <w:rFonts w:ascii="Arial" w:eastAsia="Arial Unicode MS" w:hAnsi="Arial" w:hint="cs"/>
                <w:rtl/>
              </w:rPr>
              <w:tab/>
              <w:t>במקום סעיף קטן (א) יבוא:</w:t>
            </w:r>
          </w:p>
        </w:tc>
      </w:tr>
      <w:tr w:rsidR="009307FA" w:rsidRPr="009307FA" w:rsidTr="009307FA">
        <w:trPr>
          <w:cantSplit/>
        </w:trPr>
        <w:tc>
          <w:tcPr>
            <w:tcW w:w="1873"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5"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5956" w:type="dxa"/>
            <w:gridSpan w:val="2"/>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rPr>
                <w:rFonts w:ascii="Arial" w:eastAsia="Arial Unicode MS" w:hAnsi="Arial"/>
                <w:rtl/>
              </w:rPr>
            </w:pPr>
            <w:r w:rsidRPr="009307FA">
              <w:rPr>
                <w:rFonts w:ascii="Arial" w:eastAsia="Arial Unicode MS" w:hAnsi="Arial" w:hint="cs"/>
                <w:rtl/>
              </w:rPr>
              <w:t>"(א)</w:t>
            </w:r>
            <w:r w:rsidRPr="009307FA">
              <w:rPr>
                <w:rFonts w:ascii="Arial" w:eastAsia="Arial Unicode MS" w:hAnsi="Arial" w:hint="cs"/>
                <w:rtl/>
              </w:rPr>
              <w:tab/>
              <w:t xml:space="preserve">בחוק זה, "בעל מונופולין", כל אחד מאלה: </w:t>
            </w:r>
          </w:p>
        </w:tc>
      </w:tr>
      <w:tr w:rsidR="009307FA" w:rsidRPr="009307FA" w:rsidTr="009307FA">
        <w:trPr>
          <w:cantSplit/>
        </w:trPr>
        <w:tc>
          <w:tcPr>
            <w:tcW w:w="1873"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5"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5332" w:type="dxa"/>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rPr>
                <w:rFonts w:ascii="Arial" w:eastAsia="Arial Unicode MS" w:hAnsi="Arial"/>
                <w:rtl/>
              </w:rPr>
            </w:pPr>
            <w:r w:rsidRPr="009307FA">
              <w:rPr>
                <w:rFonts w:ascii="Arial" w:eastAsia="Arial Unicode MS" w:hAnsi="Arial" w:hint="cs"/>
                <w:rtl/>
              </w:rPr>
              <w:t>(1)</w:t>
            </w:r>
            <w:r w:rsidRPr="009307FA">
              <w:rPr>
                <w:rFonts w:ascii="Arial" w:eastAsia="Arial Unicode MS" w:hAnsi="Arial" w:hint="cs"/>
                <w:rtl/>
              </w:rPr>
              <w:tab/>
              <w:t xml:space="preserve">אדם שחלקו בכלל האספקה של נכסים או בכלל רכישתם, או בכלל מתן שירותים, או בכלל רכישתם, עולה על מחצית; </w:t>
            </w:r>
          </w:p>
        </w:tc>
      </w:tr>
      <w:tr w:rsidR="009307FA" w:rsidRPr="009307FA" w:rsidTr="009307FA">
        <w:trPr>
          <w:cantSplit/>
        </w:trPr>
        <w:tc>
          <w:tcPr>
            <w:tcW w:w="1873"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5"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5332" w:type="dxa"/>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rPr>
                <w:rFonts w:ascii="Arial" w:eastAsia="Arial Unicode MS" w:hAnsi="Arial"/>
                <w:rtl/>
              </w:rPr>
            </w:pPr>
            <w:r w:rsidRPr="009307FA">
              <w:rPr>
                <w:rFonts w:ascii="Arial" w:eastAsia="Arial Unicode MS" w:hAnsi="Arial" w:hint="cs"/>
                <w:rtl/>
              </w:rPr>
              <w:t>(2)</w:t>
            </w:r>
            <w:r w:rsidRPr="009307FA">
              <w:rPr>
                <w:rFonts w:ascii="Arial" w:eastAsia="Arial Unicode MS" w:hAnsi="Arial" w:hint="cs"/>
                <w:rtl/>
              </w:rPr>
              <w:tab/>
              <w:t>אדם המחזיק כוח שוק משמעותי ביחס לאספקת נכסים או רכישתם, או ביחס למתן שירותים או רכישתם.</w:t>
            </w:r>
          </w:p>
        </w:tc>
      </w:tr>
      <w:tr w:rsidR="009307FA" w:rsidRPr="009307FA" w:rsidTr="009307FA">
        <w:trPr>
          <w:cantSplit/>
        </w:trPr>
        <w:tc>
          <w:tcPr>
            <w:tcW w:w="1873"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5"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624"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5956" w:type="dxa"/>
            <w:gridSpan w:val="2"/>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rPr>
                <w:rFonts w:ascii="Arial" w:eastAsia="Arial Unicode MS" w:hAnsi="Arial"/>
                <w:rtl/>
              </w:rPr>
            </w:pPr>
            <w:r w:rsidRPr="009307FA">
              <w:rPr>
                <w:rFonts w:ascii="Arial" w:eastAsia="Arial Unicode MS" w:hAnsi="Arial" w:hint="cs"/>
                <w:rtl/>
              </w:rPr>
              <w:t>(א1)</w:t>
            </w:r>
            <w:r w:rsidRPr="009307FA">
              <w:rPr>
                <w:rFonts w:ascii="Arial" w:eastAsia="Arial Unicode MS" w:hAnsi="Arial" w:hint="cs"/>
                <w:rtl/>
              </w:rPr>
              <w:tab/>
              <w:t>על קיומו של בעל מונופולין כאמור יכריז הממונה בהודעה ברשומות;</w:t>
            </w:r>
            <w:r w:rsidRPr="009307FA">
              <w:rPr>
                <w:rFonts w:ascii="Arial" w:eastAsia="Arial Unicode MS" w:hAnsi="Arial" w:hint="cs"/>
                <w:rtl/>
              </w:rPr>
              <w:br/>
              <w:t xml:space="preserve">על הכרזה כאמור יחולו הוראות סעיף 43(ב) עד (ה), כאילו </w:t>
            </w:r>
            <w:proofErr w:type="spellStart"/>
            <w:r w:rsidRPr="009307FA">
              <w:rPr>
                <w:rFonts w:ascii="Arial" w:eastAsia="Arial Unicode MS" w:hAnsi="Arial" w:hint="cs"/>
                <w:rtl/>
              </w:rPr>
              <w:t>היתה</w:t>
            </w:r>
            <w:proofErr w:type="spellEnd"/>
            <w:r w:rsidRPr="009307FA">
              <w:rPr>
                <w:rFonts w:ascii="Arial" w:eastAsia="Arial Unicode MS" w:hAnsi="Arial" w:hint="cs"/>
                <w:rtl/>
              </w:rPr>
              <w:t xml:space="preserve"> קביעה לפי סעיף 43(א).";</w:t>
            </w:r>
          </w:p>
        </w:tc>
      </w:tr>
      <w:tr w:rsidR="009307FA" w:rsidRPr="009307FA" w:rsidTr="009307FA">
        <w:trPr>
          <w:cantSplit/>
        </w:trPr>
        <w:tc>
          <w:tcPr>
            <w:tcW w:w="1873"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outlineLvl w:val="2"/>
              <w:rPr>
                <w:rFonts w:ascii="Arial" w:eastAsia="Arial Unicode MS" w:hAnsi="Arial"/>
                <w:rtl/>
              </w:rPr>
            </w:pPr>
          </w:p>
        </w:tc>
        <w:tc>
          <w:tcPr>
            <w:tcW w:w="625" w:type="dxa"/>
            <w:tcMar>
              <w:top w:w="91" w:type="dxa"/>
              <w:left w:w="0" w:type="dxa"/>
              <w:bottom w:w="91" w:type="dxa"/>
              <w:right w:w="0" w:type="dxa"/>
            </w:tcMar>
          </w:tcPr>
          <w:p w:rsidR="009307FA" w:rsidRPr="009307FA" w:rsidRDefault="009307FA" w:rsidP="009307FA">
            <w:pPr>
              <w:keepLines/>
              <w:widowControl w:val="0"/>
              <w:tabs>
                <w:tab w:val="left" w:pos="624"/>
                <w:tab w:val="left" w:pos="1247"/>
              </w:tabs>
              <w:snapToGrid w:val="0"/>
              <w:ind w:firstLine="0"/>
              <w:contextualSpacing/>
              <w:jc w:val="left"/>
              <w:rPr>
                <w:rFonts w:ascii="Arial" w:eastAsia="Arial Unicode MS" w:hAnsi="Arial"/>
                <w:rtl/>
              </w:rPr>
            </w:pPr>
          </w:p>
        </w:tc>
        <w:tc>
          <w:tcPr>
            <w:tcW w:w="6580" w:type="dxa"/>
            <w:gridSpan w:val="3"/>
            <w:tcMar>
              <w:top w:w="91" w:type="dxa"/>
              <w:left w:w="0" w:type="dxa"/>
              <w:bottom w:w="91" w:type="dxa"/>
              <w:right w:w="0" w:type="dxa"/>
            </w:tcMar>
            <w:hideMark/>
          </w:tcPr>
          <w:p w:rsidR="009307FA" w:rsidRPr="009307FA" w:rsidRDefault="009307FA" w:rsidP="009307FA">
            <w:pPr>
              <w:keepLines/>
              <w:widowControl w:val="0"/>
              <w:tabs>
                <w:tab w:val="left" w:pos="624"/>
                <w:tab w:val="left" w:pos="1247"/>
              </w:tabs>
              <w:snapToGrid w:val="0"/>
              <w:ind w:firstLine="0"/>
              <w:contextualSpacing/>
              <w:rPr>
                <w:rFonts w:ascii="Arial" w:eastAsia="Arial Unicode MS" w:hAnsi="Arial"/>
                <w:rtl/>
              </w:rPr>
            </w:pPr>
            <w:r w:rsidRPr="009307FA">
              <w:rPr>
                <w:rFonts w:ascii="Arial" w:eastAsia="Arial Unicode MS" w:hAnsi="Arial" w:hint="cs"/>
                <w:rtl/>
              </w:rPr>
              <w:t>(2)</w:t>
            </w:r>
            <w:r w:rsidRPr="009307FA">
              <w:rPr>
                <w:rFonts w:ascii="Arial" w:eastAsia="Arial Unicode MS" w:hAnsi="Arial" w:hint="cs"/>
                <w:rtl/>
              </w:rPr>
              <w:tab/>
              <w:t>סעיף קטן (ג) – בטל</w:t>
            </w:r>
            <w:r>
              <w:rPr>
                <w:rFonts w:ascii="Arial" w:eastAsia="Arial Unicode MS" w:hAnsi="Arial" w:hint="cs"/>
                <w:rtl/>
              </w:rPr>
              <w:t>"</w:t>
            </w:r>
            <w:r w:rsidRPr="009307FA">
              <w:rPr>
                <w:rFonts w:ascii="Arial" w:eastAsia="Arial Unicode MS" w:hAnsi="Arial" w:hint="cs"/>
                <w:rtl/>
              </w:rPr>
              <w:t>.</w:t>
            </w:r>
            <w:r w:rsidRPr="009307FA">
              <w:rPr>
                <w:rFonts w:ascii="Arial" w:eastAsia="Arial Unicode MS" w:hAnsi="Arial" w:hint="cs"/>
                <w:rtl/>
              </w:rPr>
              <w:tab/>
            </w:r>
          </w:p>
        </w:tc>
      </w:tr>
    </w:tbl>
    <w:p w:rsidR="008024E3" w:rsidRDefault="008024E3" w:rsidP="009307FA">
      <w:pPr>
        <w:rPr>
          <w:rtl/>
        </w:rPr>
      </w:pPr>
      <w:r>
        <w:rPr>
          <w:rFonts w:hint="cs"/>
          <w:rtl/>
        </w:rPr>
        <w:t xml:space="preserve"> </w:t>
      </w:r>
    </w:p>
    <w:p w:rsidR="008024E3" w:rsidRDefault="008024E3" w:rsidP="008024E3">
      <w:pPr>
        <w:pStyle w:val="af6"/>
        <w:keepNext/>
        <w:rPr>
          <w:rtl/>
        </w:rPr>
      </w:pPr>
      <w:bookmarkStart w:id="1587" w:name="ET_yor_4637_213"/>
      <w:r w:rsidRPr="008024E3">
        <w:rPr>
          <w:rStyle w:val="TagStyle"/>
          <w:rtl/>
        </w:rPr>
        <w:t xml:space="preserve"> &lt;&lt; יור &gt;&gt; </w:t>
      </w:r>
      <w:r>
        <w:rPr>
          <w:rtl/>
        </w:rPr>
        <w:t>היו"ר איתן כבל:</w:t>
      </w:r>
      <w:r w:rsidRPr="008024E3">
        <w:rPr>
          <w:rStyle w:val="TagStyle"/>
          <w:rtl/>
        </w:rPr>
        <w:t xml:space="preserve"> &lt;&lt; יור &gt;&gt;</w:t>
      </w:r>
      <w:r>
        <w:rPr>
          <w:rtl/>
        </w:rPr>
        <w:t xml:space="preserve"> </w:t>
      </w:r>
      <w:bookmarkEnd w:id="1587"/>
    </w:p>
    <w:p w:rsidR="008024E3" w:rsidRDefault="008024E3" w:rsidP="008024E3">
      <w:pPr>
        <w:pStyle w:val="KeepWithNext"/>
        <w:rPr>
          <w:rtl/>
        </w:rPr>
      </w:pPr>
    </w:p>
    <w:p w:rsidR="008024E3" w:rsidRDefault="008024E3" w:rsidP="009307FA">
      <w:pPr>
        <w:rPr>
          <w:rtl/>
        </w:rPr>
      </w:pPr>
      <w:r>
        <w:rPr>
          <w:rFonts w:hint="cs"/>
          <w:rtl/>
        </w:rPr>
        <w:t xml:space="preserve">עכשיו אנחנו מגיעים לסעיף ליבה, </w:t>
      </w:r>
      <w:r w:rsidR="009307FA">
        <w:rPr>
          <w:rFonts w:hint="cs"/>
          <w:rtl/>
        </w:rPr>
        <w:t xml:space="preserve">שהוא דרמה בעולם ההתייחסות </w:t>
      </w:r>
      <w:r>
        <w:rPr>
          <w:rFonts w:hint="cs"/>
          <w:rtl/>
        </w:rPr>
        <w:t xml:space="preserve">מה זה מונופולין ועל כל המשתמע מכך. הנקודה היותר חשובה, לא אם הגדרת מונופול </w:t>
      </w:r>
      <w:r>
        <w:rPr>
          <w:rtl/>
        </w:rPr>
        <w:t>–</w:t>
      </w:r>
      <w:r>
        <w:rPr>
          <w:rFonts w:hint="cs"/>
          <w:rtl/>
        </w:rPr>
        <w:t xml:space="preserve"> כן או לא, אלא </w:t>
      </w:r>
      <w:bookmarkStart w:id="1588" w:name="_ETM_Q1_6477707"/>
      <w:bookmarkEnd w:id="1588"/>
      <w:r w:rsidR="009307FA">
        <w:rPr>
          <w:rFonts w:hint="cs"/>
          <w:rtl/>
        </w:rPr>
        <w:t xml:space="preserve">אם </w:t>
      </w:r>
      <w:r>
        <w:rPr>
          <w:rFonts w:hint="cs"/>
          <w:rtl/>
        </w:rPr>
        <w:t xml:space="preserve">כוח השוק שלו כבר מתנהג כמו מונופול. </w:t>
      </w:r>
      <w:r w:rsidR="009307FA">
        <w:rPr>
          <w:rFonts w:hint="cs"/>
          <w:rtl/>
        </w:rPr>
        <w:t xml:space="preserve">אני כבר אומר לכם, כדי שתדעו </w:t>
      </w:r>
      <w:bookmarkStart w:id="1589" w:name="_ETM_Q1_6489640"/>
      <w:bookmarkEnd w:id="1589"/>
      <w:r w:rsidR="009307FA">
        <w:rPr>
          <w:rFonts w:hint="cs"/>
          <w:rtl/>
        </w:rPr>
        <w:t>את דעתי מההתחלה, ש</w:t>
      </w:r>
      <w:r>
        <w:rPr>
          <w:rFonts w:hint="cs"/>
          <w:rtl/>
        </w:rPr>
        <w:t>אני חושב שהסעיף הזה, התוספת הזו</w:t>
      </w:r>
      <w:r w:rsidR="009307FA">
        <w:rPr>
          <w:rFonts w:hint="cs"/>
          <w:rtl/>
        </w:rPr>
        <w:t>,</w:t>
      </w:r>
      <w:r>
        <w:rPr>
          <w:rFonts w:hint="cs"/>
          <w:rtl/>
        </w:rPr>
        <w:t xml:space="preserve"> היא חשובה מאוד-מאוד לדעתי. </w:t>
      </w:r>
    </w:p>
    <w:p w:rsidR="008024E3" w:rsidRDefault="008024E3" w:rsidP="008024E3">
      <w:pPr>
        <w:rPr>
          <w:rtl/>
        </w:rPr>
      </w:pPr>
    </w:p>
    <w:p w:rsidR="008024E3" w:rsidRDefault="008024E3" w:rsidP="008024E3">
      <w:pPr>
        <w:pStyle w:val="a4"/>
        <w:keepNext/>
        <w:rPr>
          <w:rtl/>
        </w:rPr>
      </w:pPr>
      <w:bookmarkStart w:id="1590" w:name="ET_speaker_5288_214"/>
      <w:r w:rsidRPr="008024E3">
        <w:rPr>
          <w:rStyle w:val="TagStyle"/>
          <w:rtl/>
        </w:rPr>
        <w:t xml:space="preserve"> &lt;&lt; דובר &gt;&gt; </w:t>
      </w:r>
      <w:r>
        <w:rPr>
          <w:rtl/>
        </w:rPr>
        <w:t>איילת נחמיאס ורבין (המחנה הציוני):</w:t>
      </w:r>
      <w:r w:rsidRPr="008024E3">
        <w:rPr>
          <w:rStyle w:val="TagStyle"/>
          <w:rtl/>
        </w:rPr>
        <w:t xml:space="preserve"> &lt;&lt; דובר &gt;&gt;</w:t>
      </w:r>
      <w:r>
        <w:rPr>
          <w:rtl/>
        </w:rPr>
        <w:t xml:space="preserve"> </w:t>
      </w:r>
      <w:bookmarkEnd w:id="1590"/>
    </w:p>
    <w:p w:rsidR="008024E3" w:rsidRDefault="008024E3" w:rsidP="008024E3">
      <w:pPr>
        <w:pStyle w:val="KeepWithNext"/>
        <w:rPr>
          <w:rtl/>
        </w:rPr>
      </w:pPr>
    </w:p>
    <w:p w:rsidR="008024E3" w:rsidRDefault="008024E3" w:rsidP="008024E3">
      <w:pPr>
        <w:rPr>
          <w:rtl/>
        </w:rPr>
      </w:pPr>
      <w:r>
        <w:rPr>
          <w:rFonts w:hint="cs"/>
          <w:rtl/>
        </w:rPr>
        <w:t>בצורה הזאת?</w:t>
      </w:r>
    </w:p>
    <w:p w:rsidR="008024E3" w:rsidRDefault="008024E3" w:rsidP="008024E3">
      <w:pPr>
        <w:rPr>
          <w:rtl/>
        </w:rPr>
      </w:pPr>
    </w:p>
    <w:p w:rsidR="008024E3" w:rsidRDefault="008024E3" w:rsidP="008024E3">
      <w:pPr>
        <w:pStyle w:val="af6"/>
        <w:keepNext/>
        <w:rPr>
          <w:rtl/>
        </w:rPr>
      </w:pPr>
      <w:bookmarkStart w:id="1591" w:name="ET_yor_4637_215"/>
      <w:r w:rsidRPr="008024E3">
        <w:rPr>
          <w:rStyle w:val="TagStyle"/>
          <w:rtl/>
        </w:rPr>
        <w:t xml:space="preserve"> &lt;&lt; יור &gt;&gt; </w:t>
      </w:r>
      <w:r>
        <w:rPr>
          <w:rtl/>
        </w:rPr>
        <w:t>היו"ר איתן כבל:</w:t>
      </w:r>
      <w:r w:rsidRPr="008024E3">
        <w:rPr>
          <w:rStyle w:val="TagStyle"/>
          <w:rtl/>
        </w:rPr>
        <w:t xml:space="preserve"> &lt;&lt; יור &gt;&gt;</w:t>
      </w:r>
      <w:r>
        <w:rPr>
          <w:rtl/>
        </w:rPr>
        <w:t xml:space="preserve"> </w:t>
      </w:r>
      <w:bookmarkEnd w:id="1591"/>
    </w:p>
    <w:p w:rsidR="008024E3" w:rsidRDefault="008024E3" w:rsidP="008024E3">
      <w:pPr>
        <w:pStyle w:val="KeepWithNext"/>
        <w:rPr>
          <w:rtl/>
        </w:rPr>
      </w:pPr>
    </w:p>
    <w:p w:rsidR="00D15B20" w:rsidRDefault="009307FA" w:rsidP="008024E3">
      <w:pPr>
        <w:rPr>
          <w:rtl/>
        </w:rPr>
      </w:pPr>
      <w:r>
        <w:rPr>
          <w:rFonts w:hint="cs"/>
          <w:rtl/>
        </w:rPr>
        <w:t>אני עוד לא אמרתי באיזו צורה, אני</w:t>
      </w:r>
      <w:bookmarkStart w:id="1592" w:name="_ETM_Q1_6499756"/>
      <w:bookmarkEnd w:id="1592"/>
      <w:r>
        <w:rPr>
          <w:rFonts w:hint="cs"/>
          <w:rtl/>
        </w:rPr>
        <w:t xml:space="preserve"> אומר את עמדתי העקרונית. עמדתי העקרונית היא שגם אם קוראים </w:t>
      </w:r>
      <w:bookmarkStart w:id="1593" w:name="_ETM_Q1_6508076"/>
      <w:bookmarkEnd w:id="1593"/>
      <w:r>
        <w:rPr>
          <w:rFonts w:hint="cs"/>
          <w:rtl/>
        </w:rPr>
        <w:t>לך ארנב ואתה מתנהג כמו אריה, דע לך ש</w:t>
      </w:r>
      <w:bookmarkStart w:id="1594" w:name="_ETM_Q1_6516427"/>
      <w:bookmarkEnd w:id="1594"/>
      <w:r>
        <w:rPr>
          <w:rFonts w:hint="cs"/>
          <w:rtl/>
        </w:rPr>
        <w:t xml:space="preserve">אנחנו יודעים שהארנב הזה הוא בעצם אריה. </w:t>
      </w:r>
    </w:p>
    <w:p w:rsidR="009307FA" w:rsidRDefault="009307FA" w:rsidP="008024E3">
      <w:pPr>
        <w:rPr>
          <w:rtl/>
        </w:rPr>
      </w:pPr>
      <w:bookmarkStart w:id="1595" w:name="_ETM_Q1_6526667"/>
      <w:bookmarkStart w:id="1596" w:name="_ETM_Q1_6526784"/>
      <w:bookmarkEnd w:id="1595"/>
      <w:bookmarkEnd w:id="1596"/>
    </w:p>
    <w:p w:rsidR="00D15B20" w:rsidRDefault="00D15B20" w:rsidP="00D15B20">
      <w:pPr>
        <w:pStyle w:val="a4"/>
        <w:keepNext/>
        <w:rPr>
          <w:rtl/>
        </w:rPr>
      </w:pPr>
      <w:bookmarkStart w:id="1597" w:name="ET_speaker_5288_216"/>
      <w:r w:rsidRPr="00D15B20">
        <w:rPr>
          <w:rStyle w:val="TagStyle"/>
          <w:rtl/>
        </w:rPr>
        <w:t xml:space="preserve"> &lt;&lt; דובר &gt;&gt; </w:t>
      </w:r>
      <w:r>
        <w:rPr>
          <w:rtl/>
        </w:rPr>
        <w:t>איילת נחמיאס ורבין (המחנה הציוני):</w:t>
      </w:r>
      <w:r w:rsidRPr="00D15B20">
        <w:rPr>
          <w:rStyle w:val="TagStyle"/>
          <w:rtl/>
        </w:rPr>
        <w:t xml:space="preserve"> &lt;&lt; דובר &gt;&gt;</w:t>
      </w:r>
      <w:r>
        <w:rPr>
          <w:rtl/>
        </w:rPr>
        <w:t xml:space="preserve"> </w:t>
      </w:r>
      <w:bookmarkEnd w:id="1597"/>
    </w:p>
    <w:p w:rsidR="00D15B20" w:rsidRDefault="00D15B20" w:rsidP="00D15B20">
      <w:pPr>
        <w:pStyle w:val="KeepWithNext"/>
        <w:rPr>
          <w:rtl/>
        </w:rPr>
      </w:pPr>
    </w:p>
    <w:p w:rsidR="008024E3" w:rsidRDefault="00D15B20" w:rsidP="00D15B20">
      <w:pPr>
        <w:rPr>
          <w:rtl/>
        </w:rPr>
      </w:pPr>
      <w:r>
        <w:rPr>
          <w:rFonts w:hint="cs"/>
          <w:rtl/>
        </w:rPr>
        <w:t xml:space="preserve">אנחנו לא חלוקים, פשוט </w:t>
      </w:r>
      <w:bookmarkStart w:id="1598" w:name="_ETM_Q1_6544675"/>
      <w:bookmarkEnd w:id="1598"/>
      <w:r w:rsidR="009307FA">
        <w:rPr>
          <w:rFonts w:hint="cs"/>
          <w:rtl/>
        </w:rPr>
        <w:t xml:space="preserve">רשות ההגבלים העסקיים </w:t>
      </w:r>
      <w:r>
        <w:rPr>
          <w:rFonts w:hint="cs"/>
          <w:rtl/>
        </w:rPr>
        <w:t xml:space="preserve">הלכה צעד אחד יותר מדי </w:t>
      </w:r>
      <w:r>
        <w:rPr>
          <w:rtl/>
        </w:rPr>
        <w:t>–</w:t>
      </w:r>
      <w:r>
        <w:rPr>
          <w:rFonts w:hint="cs"/>
          <w:rtl/>
        </w:rPr>
        <w:t xml:space="preserve"> ואני אמרתי את זה בגילוי לב </w:t>
      </w:r>
      <w:r w:rsidR="009307FA">
        <w:rPr>
          <w:rFonts w:hint="cs"/>
          <w:rtl/>
        </w:rPr>
        <w:t xml:space="preserve">מלא </w:t>
      </w:r>
      <w:r>
        <w:rPr>
          <w:rFonts w:hint="cs"/>
          <w:rtl/>
        </w:rPr>
        <w:t xml:space="preserve">לממונה. </w:t>
      </w:r>
    </w:p>
    <w:p w:rsidR="00D15B20" w:rsidRDefault="00D15B20" w:rsidP="00D15B20">
      <w:pPr>
        <w:rPr>
          <w:rtl/>
        </w:rPr>
      </w:pPr>
    </w:p>
    <w:p w:rsidR="00D15B20" w:rsidRDefault="00D15B20" w:rsidP="00D15B20">
      <w:pPr>
        <w:pStyle w:val="af6"/>
        <w:keepNext/>
        <w:rPr>
          <w:rtl/>
        </w:rPr>
      </w:pPr>
      <w:bookmarkStart w:id="1599" w:name="ET_yor_4637_217"/>
      <w:r w:rsidRPr="00D15B20">
        <w:rPr>
          <w:rStyle w:val="TagStyle"/>
          <w:rtl/>
        </w:rPr>
        <w:t xml:space="preserve"> &lt;&lt; יור &gt;&gt; </w:t>
      </w:r>
      <w:r>
        <w:rPr>
          <w:rtl/>
        </w:rPr>
        <w:t>היו"ר איתן כבל:</w:t>
      </w:r>
      <w:r w:rsidRPr="00D15B20">
        <w:rPr>
          <w:rStyle w:val="TagStyle"/>
          <w:rtl/>
        </w:rPr>
        <w:t xml:space="preserve"> &lt;&lt; יור &gt;&gt;</w:t>
      </w:r>
      <w:r>
        <w:rPr>
          <w:rtl/>
        </w:rPr>
        <w:t xml:space="preserve"> </w:t>
      </w:r>
      <w:bookmarkEnd w:id="1599"/>
    </w:p>
    <w:p w:rsidR="00D15B20" w:rsidRDefault="00D15B20" w:rsidP="00D15B20">
      <w:pPr>
        <w:pStyle w:val="KeepWithNext"/>
        <w:rPr>
          <w:rtl/>
        </w:rPr>
      </w:pPr>
    </w:p>
    <w:p w:rsidR="00D15B20" w:rsidRDefault="000254D0" w:rsidP="00D15B20">
      <w:pPr>
        <w:rPr>
          <w:rtl/>
        </w:rPr>
      </w:pPr>
      <w:r>
        <w:rPr>
          <w:rFonts w:hint="cs"/>
          <w:rtl/>
        </w:rPr>
        <w:t xml:space="preserve">בסך הכול חשוב לי </w:t>
      </w:r>
      <w:bookmarkStart w:id="1600" w:name="_ETM_Q1_6558243"/>
      <w:bookmarkEnd w:id="1600"/>
      <w:r>
        <w:rPr>
          <w:rFonts w:hint="cs"/>
          <w:rtl/>
        </w:rPr>
        <w:t xml:space="preserve">שיידעו על איזו מסילה אני נוסע, </w:t>
      </w:r>
      <w:r w:rsidR="00D15B20">
        <w:rPr>
          <w:rFonts w:hint="cs"/>
          <w:rtl/>
        </w:rPr>
        <w:t xml:space="preserve">זה הכול. </w:t>
      </w:r>
    </w:p>
    <w:p w:rsidR="00D15B20" w:rsidRDefault="00D15B20" w:rsidP="00D15B20">
      <w:pPr>
        <w:rPr>
          <w:rtl/>
        </w:rPr>
      </w:pPr>
    </w:p>
    <w:p w:rsidR="00D15B20" w:rsidRDefault="00D15B20" w:rsidP="00D15B20">
      <w:pPr>
        <w:pStyle w:val="a4"/>
        <w:keepNext/>
        <w:rPr>
          <w:rtl/>
        </w:rPr>
      </w:pPr>
      <w:bookmarkStart w:id="1601" w:name="ET_speaker_5288_218"/>
      <w:r w:rsidRPr="00D15B20">
        <w:rPr>
          <w:rStyle w:val="TagStyle"/>
          <w:rtl/>
        </w:rPr>
        <w:t xml:space="preserve"> &lt;&lt; דובר &gt;&gt; </w:t>
      </w:r>
      <w:r>
        <w:rPr>
          <w:rtl/>
        </w:rPr>
        <w:t>איילת נחמיאס ורבין (המחנה הציוני):</w:t>
      </w:r>
      <w:r w:rsidRPr="00D15B20">
        <w:rPr>
          <w:rStyle w:val="TagStyle"/>
          <w:rtl/>
        </w:rPr>
        <w:t xml:space="preserve"> &lt;&lt; דובר &gt;&gt;</w:t>
      </w:r>
      <w:r>
        <w:rPr>
          <w:rtl/>
        </w:rPr>
        <w:t xml:space="preserve"> </w:t>
      </w:r>
      <w:bookmarkEnd w:id="1601"/>
    </w:p>
    <w:p w:rsidR="00D15B20" w:rsidRDefault="00D15B20" w:rsidP="00D15B20">
      <w:pPr>
        <w:pStyle w:val="KeepWithNext"/>
        <w:rPr>
          <w:rtl/>
        </w:rPr>
      </w:pPr>
    </w:p>
    <w:p w:rsidR="00D15B20" w:rsidRDefault="00D15B20" w:rsidP="000254D0">
      <w:pPr>
        <w:rPr>
          <w:rtl/>
        </w:rPr>
      </w:pPr>
      <w:r>
        <w:rPr>
          <w:rFonts w:hint="cs"/>
          <w:rtl/>
        </w:rPr>
        <w:t>אמרתי לממונה, שאין בעיה ללכת על מ</w:t>
      </w:r>
      <w:r w:rsidR="008931A6">
        <w:rPr>
          <w:rFonts w:hint="cs"/>
          <w:rtl/>
        </w:rPr>
        <w:t>נ</w:t>
      </w:r>
      <w:r>
        <w:rPr>
          <w:rFonts w:hint="cs"/>
          <w:rtl/>
        </w:rPr>
        <w:t xml:space="preserve">גנון של כוח שוק, </w:t>
      </w:r>
      <w:r w:rsidR="000254D0">
        <w:rPr>
          <w:rFonts w:hint="cs"/>
          <w:rtl/>
        </w:rPr>
        <w:t>אבל</w:t>
      </w:r>
      <w:r>
        <w:rPr>
          <w:rFonts w:hint="cs"/>
          <w:rtl/>
        </w:rPr>
        <w:t xml:space="preserve"> תוותרו על </w:t>
      </w:r>
      <w:r w:rsidR="000254D0">
        <w:rPr>
          <w:rFonts w:hint="cs"/>
          <w:rtl/>
        </w:rPr>
        <w:t xml:space="preserve">מנגנון </w:t>
      </w:r>
      <w:r>
        <w:rPr>
          <w:rFonts w:hint="cs"/>
          <w:rtl/>
        </w:rPr>
        <w:t xml:space="preserve">נתח שוק, אי אפשר גם וגם. </w:t>
      </w:r>
    </w:p>
    <w:p w:rsidR="008931A6" w:rsidRDefault="008931A6" w:rsidP="00D15B20">
      <w:pPr>
        <w:rPr>
          <w:rtl/>
        </w:rPr>
      </w:pPr>
    </w:p>
    <w:p w:rsidR="008931A6" w:rsidRDefault="008931A6" w:rsidP="008931A6">
      <w:pPr>
        <w:pStyle w:val="af9"/>
        <w:keepNext/>
        <w:rPr>
          <w:rtl/>
        </w:rPr>
      </w:pPr>
      <w:bookmarkStart w:id="1602" w:name="ET_guest_687203_280"/>
      <w:r w:rsidRPr="008931A6">
        <w:rPr>
          <w:rStyle w:val="TagStyle"/>
          <w:rtl/>
        </w:rPr>
        <w:t xml:space="preserve"> &lt;&lt; אורח &gt;&gt; </w:t>
      </w:r>
      <w:r>
        <w:rPr>
          <w:rtl/>
        </w:rPr>
        <w:t>נילי אבן חן:</w:t>
      </w:r>
      <w:r w:rsidRPr="008931A6">
        <w:rPr>
          <w:rStyle w:val="TagStyle"/>
          <w:rtl/>
        </w:rPr>
        <w:t xml:space="preserve"> &lt;&lt; אורח &gt;&gt;</w:t>
      </w:r>
      <w:r>
        <w:rPr>
          <w:rtl/>
        </w:rPr>
        <w:t xml:space="preserve"> </w:t>
      </w:r>
      <w:bookmarkEnd w:id="1602"/>
    </w:p>
    <w:p w:rsidR="008931A6" w:rsidRDefault="008931A6" w:rsidP="008931A6">
      <w:pPr>
        <w:pStyle w:val="KeepWithNext"/>
        <w:rPr>
          <w:rtl/>
        </w:rPr>
      </w:pPr>
    </w:p>
    <w:p w:rsidR="000254D0" w:rsidRDefault="000254D0" w:rsidP="000254D0">
      <w:pPr>
        <w:ind w:firstLine="0"/>
        <w:rPr>
          <w:rtl/>
        </w:rPr>
      </w:pPr>
      <w:r>
        <w:rPr>
          <w:rtl/>
        </w:rPr>
        <w:tab/>
      </w:r>
      <w:r>
        <w:rPr>
          <w:rFonts w:hint="cs"/>
          <w:rtl/>
        </w:rPr>
        <w:t>---</w:t>
      </w:r>
    </w:p>
    <w:p w:rsidR="000254D0" w:rsidRDefault="000254D0" w:rsidP="000254D0">
      <w:pPr>
        <w:ind w:firstLine="0"/>
        <w:rPr>
          <w:rtl/>
        </w:rPr>
      </w:pPr>
      <w:bookmarkStart w:id="1603" w:name="_ETM_Q1_6574140"/>
      <w:bookmarkStart w:id="1604" w:name="_ETM_Q1_6574286"/>
      <w:bookmarkStart w:id="1605" w:name="_ETM_Q1_6572356"/>
      <w:bookmarkEnd w:id="1603"/>
      <w:bookmarkEnd w:id="1604"/>
      <w:bookmarkEnd w:id="1605"/>
    </w:p>
    <w:p w:rsidR="000254D0" w:rsidRDefault="000254D0" w:rsidP="000254D0">
      <w:pPr>
        <w:pStyle w:val="a4"/>
        <w:keepNext/>
        <w:rPr>
          <w:rtl/>
        </w:rPr>
      </w:pPr>
      <w:bookmarkStart w:id="1606" w:name="ET_speaker_5288_386"/>
      <w:r w:rsidRPr="000254D0">
        <w:rPr>
          <w:rStyle w:val="TagStyle"/>
          <w:rtl/>
        </w:rPr>
        <w:t xml:space="preserve"> &lt;&lt; דובר &gt;&gt; </w:t>
      </w:r>
      <w:r>
        <w:rPr>
          <w:rtl/>
        </w:rPr>
        <w:t>איילת נחמיאס ורבין (המחנה הציוני):</w:t>
      </w:r>
      <w:r w:rsidRPr="000254D0">
        <w:rPr>
          <w:rStyle w:val="TagStyle"/>
          <w:rtl/>
        </w:rPr>
        <w:t xml:space="preserve"> &lt;&lt; דובר &gt;&gt;</w:t>
      </w:r>
      <w:r>
        <w:rPr>
          <w:rtl/>
        </w:rPr>
        <w:t xml:space="preserve"> </w:t>
      </w:r>
      <w:bookmarkEnd w:id="1606"/>
    </w:p>
    <w:p w:rsidR="000254D0" w:rsidRDefault="000254D0" w:rsidP="000254D0">
      <w:pPr>
        <w:pStyle w:val="KeepWithNext"/>
        <w:rPr>
          <w:rtl/>
        </w:rPr>
      </w:pPr>
    </w:p>
    <w:p w:rsidR="00D15B20" w:rsidRDefault="000254D0" w:rsidP="000254D0">
      <w:pPr>
        <w:rPr>
          <w:rtl/>
        </w:rPr>
      </w:pPr>
      <w:bookmarkStart w:id="1607" w:name="_ETM_Q1_6573234"/>
      <w:bookmarkStart w:id="1608" w:name="_ETM_Q1_6573325"/>
      <w:bookmarkEnd w:id="1607"/>
      <w:bookmarkEnd w:id="1608"/>
      <w:r>
        <w:rPr>
          <w:rFonts w:hint="cs"/>
          <w:rtl/>
        </w:rPr>
        <w:t xml:space="preserve">אני </w:t>
      </w:r>
      <w:bookmarkStart w:id="1609" w:name="_ETM_Q1_6574643"/>
      <w:bookmarkEnd w:id="1609"/>
      <w:r>
        <w:rPr>
          <w:rFonts w:hint="cs"/>
          <w:rtl/>
        </w:rPr>
        <w:t xml:space="preserve">לא חושבת. את לא תפריעי לי, אני מכירה את החוק </w:t>
      </w:r>
      <w:bookmarkStart w:id="1610" w:name="_ETM_Q1_6579908"/>
      <w:bookmarkEnd w:id="1610"/>
      <w:r>
        <w:rPr>
          <w:rFonts w:hint="cs"/>
          <w:rtl/>
        </w:rPr>
        <w:t xml:space="preserve">הזה מספיק טוב, לא פחות טוב ממך. </w:t>
      </w:r>
      <w:r>
        <w:rPr>
          <w:rtl/>
        </w:rPr>
        <w:t xml:space="preserve">  </w:t>
      </w:r>
      <w:r w:rsidR="00D15B20">
        <w:rPr>
          <w:rFonts w:hint="cs"/>
          <w:rtl/>
        </w:rPr>
        <w:t xml:space="preserve"> </w:t>
      </w:r>
      <w:r w:rsidR="00D15B20">
        <w:rPr>
          <w:rtl/>
        </w:rPr>
        <w:t xml:space="preserve">    </w:t>
      </w:r>
    </w:p>
    <w:p w:rsidR="00D15B20" w:rsidRDefault="00D15B20" w:rsidP="00D15B20">
      <w:pPr>
        <w:rPr>
          <w:rtl/>
        </w:rPr>
      </w:pPr>
    </w:p>
    <w:p w:rsidR="000254D0" w:rsidRDefault="000254D0" w:rsidP="000254D0">
      <w:pPr>
        <w:pStyle w:val="af6"/>
        <w:keepNext/>
        <w:rPr>
          <w:rtl/>
        </w:rPr>
      </w:pPr>
      <w:bookmarkStart w:id="1611" w:name="_ETM_Q1_6581083"/>
      <w:bookmarkStart w:id="1612" w:name="_ETM_Q1_6581181"/>
      <w:bookmarkStart w:id="1613" w:name="ET_yor_4637_387"/>
      <w:bookmarkEnd w:id="1611"/>
      <w:bookmarkEnd w:id="1612"/>
      <w:r w:rsidRPr="000254D0">
        <w:rPr>
          <w:rStyle w:val="TagStyle"/>
          <w:rtl/>
        </w:rPr>
        <w:t xml:space="preserve"> &lt;&lt; יור &gt;&gt; </w:t>
      </w:r>
      <w:r>
        <w:rPr>
          <w:rtl/>
        </w:rPr>
        <w:t>היו"ר איתן כבל:</w:t>
      </w:r>
      <w:r w:rsidRPr="000254D0">
        <w:rPr>
          <w:rStyle w:val="TagStyle"/>
          <w:rtl/>
        </w:rPr>
        <w:t xml:space="preserve"> &lt;&lt; יור &gt;&gt;</w:t>
      </w:r>
      <w:r>
        <w:rPr>
          <w:rtl/>
        </w:rPr>
        <w:t xml:space="preserve"> </w:t>
      </w:r>
      <w:bookmarkEnd w:id="1613"/>
    </w:p>
    <w:p w:rsidR="000254D0" w:rsidRDefault="000254D0" w:rsidP="000254D0">
      <w:pPr>
        <w:pStyle w:val="KeepWithNext"/>
        <w:rPr>
          <w:rtl/>
        </w:rPr>
      </w:pPr>
    </w:p>
    <w:p w:rsidR="000254D0" w:rsidRDefault="000254D0" w:rsidP="000254D0">
      <w:pPr>
        <w:rPr>
          <w:rtl/>
        </w:rPr>
      </w:pPr>
      <w:bookmarkStart w:id="1614" w:name="_ETM_Q1_6582217"/>
      <w:bookmarkEnd w:id="1614"/>
      <w:r>
        <w:rPr>
          <w:rFonts w:hint="cs"/>
          <w:rtl/>
        </w:rPr>
        <w:t>א</w:t>
      </w:r>
      <w:bookmarkStart w:id="1615" w:name="_ETM_Q1_6586666"/>
      <w:bookmarkEnd w:id="1615"/>
      <w:r>
        <w:rPr>
          <w:rFonts w:hint="cs"/>
          <w:rtl/>
        </w:rPr>
        <w:t xml:space="preserve">יילת </w:t>
      </w:r>
      <w:r>
        <w:rPr>
          <w:rtl/>
        </w:rPr>
        <w:t>–</w:t>
      </w:r>
      <w:r>
        <w:rPr>
          <w:rFonts w:hint="cs"/>
          <w:rtl/>
        </w:rPr>
        <w:t xml:space="preserve"> אל"ף, את צודקת. יש לי בקשה, אני היחיד </w:t>
      </w:r>
      <w:bookmarkStart w:id="1616" w:name="_ETM_Q1_6590334"/>
      <w:bookmarkEnd w:id="1616"/>
      <w:proofErr w:type="spellStart"/>
      <w:r>
        <w:rPr>
          <w:rFonts w:hint="cs"/>
          <w:rtl/>
        </w:rPr>
        <w:t>שהיתה</w:t>
      </w:r>
      <w:proofErr w:type="spellEnd"/>
      <w:r>
        <w:rPr>
          <w:rFonts w:hint="cs"/>
          <w:rtl/>
        </w:rPr>
        <w:t xml:space="preserve"> לו הסמכות להגיד דברים לפני כולם. אני חוזר לאחור, </w:t>
      </w:r>
      <w:bookmarkStart w:id="1617" w:name="_ETM_Q1_6595077"/>
      <w:bookmarkEnd w:id="1617"/>
      <w:r>
        <w:rPr>
          <w:rFonts w:hint="cs"/>
          <w:rtl/>
        </w:rPr>
        <w:t xml:space="preserve">אמרתי רק שתדעו איפה אני נמצא כדי שלא תיפול שגגה </w:t>
      </w:r>
      <w:bookmarkStart w:id="1618" w:name="_ETM_Q1_6601014"/>
      <w:bookmarkEnd w:id="1618"/>
      <w:r>
        <w:rPr>
          <w:rFonts w:hint="cs"/>
          <w:rtl/>
        </w:rPr>
        <w:t xml:space="preserve">בדברים שלכם, דהיינו </w:t>
      </w:r>
      <w:proofErr w:type="spellStart"/>
      <w:r>
        <w:rPr>
          <w:rFonts w:hint="cs"/>
          <w:rtl/>
        </w:rPr>
        <w:t>תתכווננו</w:t>
      </w:r>
      <w:proofErr w:type="spellEnd"/>
      <w:r>
        <w:rPr>
          <w:rFonts w:hint="cs"/>
          <w:rtl/>
        </w:rPr>
        <w:t xml:space="preserve"> כבר. אני אאפשר קודם כל לממונה </w:t>
      </w:r>
      <w:bookmarkStart w:id="1619" w:name="_ETM_Q1_6607987"/>
      <w:bookmarkEnd w:id="1619"/>
      <w:r>
        <w:rPr>
          <w:rFonts w:hint="cs"/>
          <w:rtl/>
        </w:rPr>
        <w:t>להציג את הסעיף החשוב הזה. זה אולי הסעיף הכי</w:t>
      </w:r>
      <w:bookmarkStart w:id="1620" w:name="_ETM_Q1_6612136"/>
      <w:bookmarkEnd w:id="1620"/>
      <w:r>
        <w:rPr>
          <w:rFonts w:hint="cs"/>
          <w:rtl/>
        </w:rPr>
        <w:t xml:space="preserve"> חשוב בחלק הזה, אז בבקשה גברתי. </w:t>
      </w:r>
    </w:p>
    <w:p w:rsidR="000254D0" w:rsidRDefault="000254D0" w:rsidP="000254D0">
      <w:pPr>
        <w:rPr>
          <w:rtl/>
        </w:rPr>
      </w:pPr>
      <w:bookmarkStart w:id="1621" w:name="_ETM_Q1_6591852"/>
      <w:bookmarkStart w:id="1622" w:name="_ETM_Q1_6591980"/>
      <w:bookmarkEnd w:id="1621"/>
      <w:bookmarkEnd w:id="1622"/>
      <w:r>
        <w:rPr>
          <w:rtl/>
        </w:rPr>
        <w:t xml:space="preserve">  </w:t>
      </w:r>
    </w:p>
    <w:p w:rsidR="00D15B20" w:rsidRDefault="00D15B20" w:rsidP="00D15B20">
      <w:pPr>
        <w:pStyle w:val="af9"/>
        <w:keepNext/>
        <w:rPr>
          <w:rtl/>
        </w:rPr>
      </w:pPr>
      <w:bookmarkStart w:id="1623" w:name="ET_guest_796084_219"/>
      <w:r w:rsidRPr="00D15B20">
        <w:rPr>
          <w:rStyle w:val="TagStyle"/>
          <w:rtl/>
        </w:rPr>
        <w:t xml:space="preserve"> &lt;&lt; אורח &gt;&gt; </w:t>
      </w:r>
      <w:r>
        <w:rPr>
          <w:rtl/>
        </w:rPr>
        <w:t>מיכל הלפרין:</w:t>
      </w:r>
      <w:r w:rsidRPr="00D15B20">
        <w:rPr>
          <w:rStyle w:val="TagStyle"/>
          <w:rtl/>
        </w:rPr>
        <w:t xml:space="preserve"> &lt;&lt; אורח &gt;&gt;</w:t>
      </w:r>
      <w:r>
        <w:rPr>
          <w:rtl/>
        </w:rPr>
        <w:t xml:space="preserve"> </w:t>
      </w:r>
      <w:bookmarkEnd w:id="1623"/>
    </w:p>
    <w:p w:rsidR="00D15B20" w:rsidRDefault="00D15B20" w:rsidP="00D15B20">
      <w:pPr>
        <w:pStyle w:val="KeepWithNext"/>
        <w:rPr>
          <w:rtl/>
        </w:rPr>
      </w:pPr>
    </w:p>
    <w:p w:rsidR="000254D0" w:rsidRDefault="000254D0" w:rsidP="000254D0">
      <w:pPr>
        <w:rPr>
          <w:rtl/>
        </w:rPr>
      </w:pPr>
      <w:r>
        <w:rPr>
          <w:rFonts w:hint="cs"/>
          <w:rtl/>
        </w:rPr>
        <w:t xml:space="preserve">אכן יושב ראש הוועדה </w:t>
      </w:r>
      <w:bookmarkStart w:id="1624" w:name="_ETM_Q1_6619856"/>
      <w:bookmarkEnd w:id="1624"/>
      <w:r>
        <w:rPr>
          <w:rFonts w:hint="cs"/>
          <w:rtl/>
        </w:rPr>
        <w:t xml:space="preserve">אמר נכון, זה אחד התיקונים היותר מהותיים שאנחנו מציעים </w:t>
      </w:r>
      <w:bookmarkStart w:id="1625" w:name="_ETM_Q1_6631129"/>
      <w:bookmarkEnd w:id="1625"/>
      <w:r>
        <w:rPr>
          <w:rFonts w:hint="cs"/>
          <w:rtl/>
        </w:rPr>
        <w:t xml:space="preserve">פה בהצעת החוק. היום מונופול מוגדר כמי שיש לו יותר </w:t>
      </w:r>
      <w:bookmarkStart w:id="1626" w:name="_ETM_Q1_6636777"/>
      <w:bookmarkEnd w:id="1626"/>
      <w:r>
        <w:rPr>
          <w:rFonts w:hint="cs"/>
          <w:rtl/>
        </w:rPr>
        <w:t xml:space="preserve">מאשר מחצית מנתח השוק, לא משנה כרגע אם זה </w:t>
      </w:r>
      <w:bookmarkStart w:id="1627" w:name="_ETM_Q1_6639766"/>
      <w:bookmarkEnd w:id="1627"/>
      <w:r>
        <w:rPr>
          <w:rFonts w:hint="cs"/>
          <w:rtl/>
        </w:rPr>
        <w:t>מתן שירות או אספקת מוצר, אבל מי שיש לו יותר</w:t>
      </w:r>
      <w:bookmarkStart w:id="1628" w:name="_ETM_Q1_6643038"/>
      <w:bookmarkEnd w:id="1628"/>
      <w:r>
        <w:rPr>
          <w:rFonts w:hint="cs"/>
          <w:rtl/>
        </w:rPr>
        <w:t xml:space="preserve"> ממחצית מנתח השוק. </w:t>
      </w:r>
    </w:p>
    <w:p w:rsidR="000254D0" w:rsidRDefault="000254D0" w:rsidP="000254D0">
      <w:pPr>
        <w:rPr>
          <w:rtl/>
        </w:rPr>
      </w:pPr>
    </w:p>
    <w:p w:rsidR="00D15B20" w:rsidRDefault="000254D0" w:rsidP="000254D0">
      <w:pPr>
        <w:rPr>
          <w:rtl/>
        </w:rPr>
      </w:pPr>
      <w:bookmarkStart w:id="1629" w:name="_ETM_Q1_6649174"/>
      <w:bookmarkStart w:id="1630" w:name="_ETM_Q1_6649279"/>
      <w:bookmarkEnd w:id="1629"/>
      <w:bookmarkEnd w:id="1630"/>
      <w:r>
        <w:rPr>
          <w:rFonts w:hint="cs"/>
          <w:rtl/>
        </w:rPr>
        <w:t>אני אציין ש</w:t>
      </w:r>
      <w:r w:rsidR="00D15B20">
        <w:rPr>
          <w:rFonts w:hint="cs"/>
          <w:rtl/>
        </w:rPr>
        <w:t>אנחנו בעניין הזה</w:t>
      </w:r>
      <w:r>
        <w:rPr>
          <w:rFonts w:hint="cs"/>
          <w:rtl/>
        </w:rPr>
        <w:t xml:space="preserve"> משטר יוצא דופן </w:t>
      </w:r>
      <w:bookmarkStart w:id="1631" w:name="_ETM_Q1_6656412"/>
      <w:bookmarkEnd w:id="1631"/>
      <w:r>
        <w:rPr>
          <w:rFonts w:hint="cs"/>
          <w:rtl/>
        </w:rPr>
        <w:t xml:space="preserve">בעולם כולו. </w:t>
      </w:r>
      <w:r w:rsidR="00D15B20">
        <w:rPr>
          <w:rFonts w:hint="cs"/>
          <w:rtl/>
        </w:rPr>
        <w:t xml:space="preserve">אין אף מדינה אחרת שבה בודקים </w:t>
      </w:r>
      <w:r>
        <w:rPr>
          <w:rFonts w:hint="cs"/>
          <w:rtl/>
        </w:rPr>
        <w:t xml:space="preserve">מי הוא בעל מונופול </w:t>
      </w:r>
      <w:r w:rsidR="00D15B20">
        <w:rPr>
          <w:rFonts w:hint="cs"/>
          <w:rtl/>
        </w:rPr>
        <w:t xml:space="preserve">אך ורק על פי נתח השוק שלו, אתה </w:t>
      </w:r>
      <w:r>
        <w:rPr>
          <w:rFonts w:hint="cs"/>
          <w:rtl/>
        </w:rPr>
        <w:t xml:space="preserve">מעל 50% </w:t>
      </w:r>
      <w:bookmarkStart w:id="1632" w:name="_ETM_Q1_6663911"/>
      <w:bookmarkEnd w:id="1632"/>
      <w:r>
        <w:rPr>
          <w:rFonts w:hint="cs"/>
          <w:rtl/>
        </w:rPr>
        <w:t xml:space="preserve">- אתה מונופול, אתה </w:t>
      </w:r>
      <w:r w:rsidR="00D15B20">
        <w:rPr>
          <w:rFonts w:hint="cs"/>
          <w:rtl/>
        </w:rPr>
        <w:t>מתחת ל-50% - אתה לא מונופול, בלי כל קשר ל</w:t>
      </w:r>
      <w:r>
        <w:rPr>
          <w:rFonts w:hint="cs"/>
          <w:rtl/>
        </w:rPr>
        <w:t xml:space="preserve">שאלה של </w:t>
      </w:r>
      <w:r w:rsidR="00D15B20">
        <w:rPr>
          <w:rFonts w:hint="cs"/>
          <w:rtl/>
        </w:rPr>
        <w:t>מה שנקרא "כוח שוק".</w:t>
      </w:r>
    </w:p>
    <w:p w:rsidR="00D15B20" w:rsidRDefault="00D15B20" w:rsidP="00D15B20">
      <w:pPr>
        <w:rPr>
          <w:rtl/>
        </w:rPr>
      </w:pPr>
    </w:p>
    <w:p w:rsidR="00D15B20" w:rsidRDefault="000254D0" w:rsidP="00D15B20">
      <w:pPr>
        <w:rPr>
          <w:rtl/>
        </w:rPr>
      </w:pPr>
      <w:r>
        <w:rPr>
          <w:rFonts w:hint="cs"/>
          <w:rtl/>
        </w:rPr>
        <w:t xml:space="preserve">אנחנו רוצים פעם ראשונה </w:t>
      </w:r>
      <w:bookmarkStart w:id="1633" w:name="_ETM_Q1_6676071"/>
      <w:bookmarkEnd w:id="1633"/>
      <w:r>
        <w:rPr>
          <w:rtl/>
        </w:rPr>
        <w:t>–</w:t>
      </w:r>
      <w:r>
        <w:rPr>
          <w:rFonts w:hint="cs"/>
          <w:rtl/>
        </w:rPr>
        <w:t xml:space="preserve"> והגיעה העת </w:t>
      </w:r>
      <w:r>
        <w:rPr>
          <w:rtl/>
        </w:rPr>
        <w:t>–</w:t>
      </w:r>
      <w:r>
        <w:rPr>
          <w:rFonts w:hint="cs"/>
          <w:rtl/>
        </w:rPr>
        <w:t xml:space="preserve"> להכניס את המונח </w:t>
      </w:r>
      <w:r w:rsidR="00D15B20">
        <w:rPr>
          <w:rFonts w:hint="cs"/>
          <w:rtl/>
        </w:rPr>
        <w:t xml:space="preserve">"כוח שוק" לתוך ההגדרה של בעלי מונופולין. אנחנו חושבים שיש הרבה מאוד פעמים גופים שלא מגיעים לנתח שוק של 50%, ולמרות זאת יש להם כוח שוק. </w:t>
      </w:r>
    </w:p>
    <w:p w:rsidR="004369C1" w:rsidRDefault="004369C1" w:rsidP="00D15B20">
      <w:pPr>
        <w:rPr>
          <w:rtl/>
        </w:rPr>
      </w:pPr>
      <w:bookmarkStart w:id="1634" w:name="_ETM_Q1_6689771"/>
      <w:bookmarkStart w:id="1635" w:name="_ETM_Q1_6689906"/>
      <w:bookmarkEnd w:id="1634"/>
      <w:bookmarkEnd w:id="1635"/>
    </w:p>
    <w:p w:rsidR="004369C1" w:rsidRDefault="004369C1" w:rsidP="004369C1">
      <w:pPr>
        <w:pStyle w:val="af6"/>
        <w:keepNext/>
        <w:rPr>
          <w:rtl/>
        </w:rPr>
      </w:pPr>
      <w:bookmarkStart w:id="1636" w:name="ET_yor_4637_388"/>
      <w:r w:rsidRPr="004369C1">
        <w:rPr>
          <w:rStyle w:val="TagStyle"/>
          <w:rtl/>
        </w:rPr>
        <w:t xml:space="preserve"> &lt;&lt; יור &gt;&gt; </w:t>
      </w:r>
      <w:r>
        <w:rPr>
          <w:rtl/>
        </w:rPr>
        <w:t>היו"ר איתן כבל:</w:t>
      </w:r>
      <w:r w:rsidRPr="004369C1">
        <w:rPr>
          <w:rStyle w:val="TagStyle"/>
          <w:rtl/>
        </w:rPr>
        <w:t xml:space="preserve"> &lt;&lt; יור &gt;&gt;</w:t>
      </w:r>
      <w:r>
        <w:rPr>
          <w:rtl/>
        </w:rPr>
        <w:t xml:space="preserve"> </w:t>
      </w:r>
      <w:bookmarkEnd w:id="1636"/>
    </w:p>
    <w:p w:rsidR="004369C1" w:rsidRDefault="004369C1" w:rsidP="004369C1">
      <w:pPr>
        <w:pStyle w:val="KeepWithNext"/>
        <w:rPr>
          <w:rtl/>
        </w:rPr>
      </w:pPr>
    </w:p>
    <w:p w:rsidR="004369C1" w:rsidRDefault="004369C1" w:rsidP="004369C1">
      <w:pPr>
        <w:rPr>
          <w:rtl/>
        </w:rPr>
      </w:pPr>
      <w:bookmarkStart w:id="1637" w:name="_ETM_Q1_6690958"/>
      <w:bookmarkEnd w:id="1637"/>
      <w:r>
        <w:rPr>
          <w:rFonts w:hint="cs"/>
          <w:rtl/>
        </w:rPr>
        <w:t xml:space="preserve">יש יותר מאחד. </w:t>
      </w:r>
      <w:r>
        <w:rPr>
          <w:rtl/>
        </w:rPr>
        <w:t xml:space="preserve">  </w:t>
      </w:r>
    </w:p>
    <w:p w:rsidR="00D15B20" w:rsidRDefault="00D15B20" w:rsidP="00D15B20">
      <w:pPr>
        <w:rPr>
          <w:rtl/>
        </w:rPr>
      </w:pPr>
    </w:p>
    <w:p w:rsidR="00D15B20" w:rsidRDefault="00D15B20" w:rsidP="00D15B20">
      <w:pPr>
        <w:pStyle w:val="a4"/>
        <w:keepNext/>
        <w:rPr>
          <w:rtl/>
        </w:rPr>
      </w:pPr>
      <w:bookmarkStart w:id="1638" w:name="ET_speaker_5288_220"/>
      <w:r w:rsidRPr="00D15B20">
        <w:rPr>
          <w:rStyle w:val="TagStyle"/>
          <w:rtl/>
        </w:rPr>
        <w:t xml:space="preserve"> &lt;&lt; דובר &gt;&gt; </w:t>
      </w:r>
      <w:r>
        <w:rPr>
          <w:rtl/>
        </w:rPr>
        <w:t>איילת נחמיאס ורבין (המחנה הציוני):</w:t>
      </w:r>
      <w:r w:rsidRPr="00D15B20">
        <w:rPr>
          <w:rStyle w:val="TagStyle"/>
          <w:rtl/>
        </w:rPr>
        <w:t xml:space="preserve"> &lt;&lt; דובר &gt;&gt;</w:t>
      </w:r>
      <w:r>
        <w:rPr>
          <w:rtl/>
        </w:rPr>
        <w:t xml:space="preserve"> </w:t>
      </w:r>
      <w:bookmarkEnd w:id="1638"/>
    </w:p>
    <w:p w:rsidR="00D15B20" w:rsidRDefault="00D15B20" w:rsidP="00D15B20">
      <w:pPr>
        <w:pStyle w:val="KeepWithNext"/>
        <w:rPr>
          <w:rtl/>
        </w:rPr>
      </w:pPr>
    </w:p>
    <w:p w:rsidR="004369C1" w:rsidRDefault="00D15B20" w:rsidP="00D15B20">
      <w:pPr>
        <w:rPr>
          <w:rtl/>
        </w:rPr>
      </w:pPr>
      <w:r>
        <w:rPr>
          <w:rFonts w:hint="cs"/>
          <w:rtl/>
        </w:rPr>
        <w:t xml:space="preserve">בדיוק, </w:t>
      </w:r>
      <w:r w:rsidR="004369C1">
        <w:rPr>
          <w:rFonts w:hint="cs"/>
          <w:rtl/>
        </w:rPr>
        <w:t xml:space="preserve">נכון. </w:t>
      </w:r>
    </w:p>
    <w:p w:rsidR="004369C1" w:rsidRDefault="004369C1" w:rsidP="00D15B20">
      <w:pPr>
        <w:rPr>
          <w:rtl/>
        </w:rPr>
      </w:pPr>
      <w:bookmarkStart w:id="1639" w:name="_ETM_Q1_6693624"/>
      <w:bookmarkStart w:id="1640" w:name="_ETM_Q1_6693711"/>
      <w:bookmarkStart w:id="1641" w:name="_ETM_Q1_6692248"/>
      <w:bookmarkEnd w:id="1639"/>
      <w:bookmarkEnd w:id="1640"/>
      <w:bookmarkEnd w:id="1641"/>
    </w:p>
    <w:p w:rsidR="004369C1" w:rsidRDefault="004369C1" w:rsidP="004369C1">
      <w:pPr>
        <w:pStyle w:val="af9"/>
        <w:keepNext/>
        <w:rPr>
          <w:rtl/>
        </w:rPr>
      </w:pPr>
      <w:bookmarkStart w:id="1642" w:name="ET_guest_796084_389"/>
      <w:r w:rsidRPr="004369C1">
        <w:rPr>
          <w:rStyle w:val="TagStyle"/>
          <w:rtl/>
        </w:rPr>
        <w:t xml:space="preserve"> &lt;&lt; אורח &gt;&gt; </w:t>
      </w:r>
      <w:r>
        <w:rPr>
          <w:rtl/>
        </w:rPr>
        <w:t>מיכל הלפרין:</w:t>
      </w:r>
      <w:r w:rsidRPr="004369C1">
        <w:rPr>
          <w:rStyle w:val="TagStyle"/>
          <w:rtl/>
        </w:rPr>
        <w:t xml:space="preserve"> &lt;&lt; אורח &gt;&gt;</w:t>
      </w:r>
      <w:r>
        <w:rPr>
          <w:rtl/>
        </w:rPr>
        <w:t xml:space="preserve"> </w:t>
      </w:r>
      <w:bookmarkEnd w:id="1642"/>
    </w:p>
    <w:p w:rsidR="004369C1" w:rsidRDefault="004369C1" w:rsidP="004369C1">
      <w:pPr>
        <w:pStyle w:val="KeepWithNext"/>
        <w:rPr>
          <w:rtl/>
        </w:rPr>
      </w:pPr>
    </w:p>
    <w:p w:rsidR="004369C1" w:rsidRDefault="004369C1" w:rsidP="004369C1">
      <w:pPr>
        <w:rPr>
          <w:rtl/>
        </w:rPr>
      </w:pPr>
      <w:bookmarkStart w:id="1643" w:name="_ETM_Q1_6692976"/>
      <w:bookmarkStart w:id="1644" w:name="_ETM_Q1_6693066"/>
      <w:bookmarkEnd w:id="1643"/>
      <w:bookmarkEnd w:id="1644"/>
      <w:r>
        <w:rPr>
          <w:rFonts w:hint="cs"/>
          <w:rtl/>
        </w:rPr>
        <w:t xml:space="preserve">הרשות מאז ומעולם, מה שהיה חשוב לה </w:t>
      </w:r>
      <w:bookmarkStart w:id="1645" w:name="_ETM_Q1_6697529"/>
      <w:bookmarkEnd w:id="1645"/>
      <w:r>
        <w:rPr>
          <w:rFonts w:hint="cs"/>
          <w:rtl/>
        </w:rPr>
        <w:t xml:space="preserve">זה לחפש את זה התופעה של כוח שוק ולמנוע את התופעה של כוח בשוק. </w:t>
      </w:r>
      <w:r>
        <w:rPr>
          <w:rtl/>
        </w:rPr>
        <w:t xml:space="preserve">  </w:t>
      </w:r>
    </w:p>
    <w:p w:rsidR="004369C1" w:rsidRDefault="004369C1" w:rsidP="004369C1">
      <w:pPr>
        <w:rPr>
          <w:rtl/>
        </w:rPr>
      </w:pPr>
      <w:bookmarkStart w:id="1646" w:name="_ETM_Q1_6699444"/>
      <w:bookmarkStart w:id="1647" w:name="_ETM_Q1_6699546"/>
      <w:bookmarkStart w:id="1648" w:name="_ETM_Q1_6697630"/>
      <w:bookmarkEnd w:id="1646"/>
      <w:bookmarkEnd w:id="1647"/>
      <w:bookmarkEnd w:id="1648"/>
    </w:p>
    <w:p w:rsidR="004369C1" w:rsidRDefault="004369C1" w:rsidP="004369C1">
      <w:pPr>
        <w:pStyle w:val="a4"/>
        <w:keepNext/>
        <w:rPr>
          <w:rtl/>
        </w:rPr>
      </w:pPr>
      <w:bookmarkStart w:id="1649" w:name="ET_speaker_5288_390"/>
      <w:r w:rsidRPr="004369C1">
        <w:rPr>
          <w:rStyle w:val="TagStyle"/>
          <w:rtl/>
        </w:rPr>
        <w:t xml:space="preserve"> &lt;&lt; דובר &gt;&gt; </w:t>
      </w:r>
      <w:r>
        <w:rPr>
          <w:rtl/>
        </w:rPr>
        <w:t>איילת נחמיאס ורבין (המחנה הציוני):</w:t>
      </w:r>
      <w:r w:rsidRPr="004369C1">
        <w:rPr>
          <w:rStyle w:val="TagStyle"/>
          <w:rtl/>
        </w:rPr>
        <w:t xml:space="preserve"> &lt;&lt; דובר &gt;&gt;</w:t>
      </w:r>
      <w:r>
        <w:rPr>
          <w:rtl/>
        </w:rPr>
        <w:t xml:space="preserve"> </w:t>
      </w:r>
      <w:bookmarkEnd w:id="1649"/>
    </w:p>
    <w:p w:rsidR="004369C1" w:rsidRDefault="004369C1" w:rsidP="004369C1">
      <w:pPr>
        <w:pStyle w:val="KeepWithNext"/>
        <w:rPr>
          <w:rtl/>
        </w:rPr>
      </w:pPr>
    </w:p>
    <w:p w:rsidR="00D15B20" w:rsidRDefault="004369C1" w:rsidP="004369C1">
      <w:pPr>
        <w:rPr>
          <w:rtl/>
        </w:rPr>
      </w:pPr>
      <w:bookmarkStart w:id="1650" w:name="_ETM_Q1_6698414"/>
      <w:bookmarkStart w:id="1651" w:name="_ETM_Q1_6698494"/>
      <w:bookmarkEnd w:id="1650"/>
      <w:bookmarkEnd w:id="1651"/>
      <w:r>
        <w:rPr>
          <w:rFonts w:hint="cs"/>
          <w:rtl/>
        </w:rPr>
        <w:t xml:space="preserve">בדיוק, זאת </w:t>
      </w:r>
      <w:r w:rsidR="00D15B20">
        <w:rPr>
          <w:rFonts w:hint="cs"/>
          <w:rtl/>
        </w:rPr>
        <w:t xml:space="preserve">פגיעה בתחרות. </w:t>
      </w:r>
    </w:p>
    <w:p w:rsidR="00D15B20" w:rsidRDefault="00D15B20" w:rsidP="00D15B20">
      <w:pPr>
        <w:rPr>
          <w:rtl/>
        </w:rPr>
      </w:pPr>
    </w:p>
    <w:p w:rsidR="00D15B20" w:rsidRDefault="00D15B20" w:rsidP="00D15B20">
      <w:pPr>
        <w:pStyle w:val="af9"/>
        <w:keepNext/>
        <w:rPr>
          <w:rtl/>
        </w:rPr>
      </w:pPr>
      <w:bookmarkStart w:id="1652" w:name="ET_guest_796084_221"/>
      <w:r w:rsidRPr="00D15B20">
        <w:rPr>
          <w:rStyle w:val="TagStyle"/>
          <w:rtl/>
        </w:rPr>
        <w:t xml:space="preserve"> &lt;&lt; אורח &gt;&gt; </w:t>
      </w:r>
      <w:r>
        <w:rPr>
          <w:rtl/>
        </w:rPr>
        <w:t>מיכל הלפרין:</w:t>
      </w:r>
      <w:r w:rsidRPr="00D15B20">
        <w:rPr>
          <w:rStyle w:val="TagStyle"/>
          <w:rtl/>
        </w:rPr>
        <w:t xml:space="preserve"> &lt;&lt; אורח &gt;&gt;</w:t>
      </w:r>
      <w:r>
        <w:rPr>
          <w:rtl/>
        </w:rPr>
        <w:t xml:space="preserve"> </w:t>
      </w:r>
      <w:bookmarkEnd w:id="1652"/>
    </w:p>
    <w:p w:rsidR="00D15B20" w:rsidRDefault="00D15B20" w:rsidP="00D15B20">
      <w:pPr>
        <w:pStyle w:val="KeepWithNext"/>
        <w:rPr>
          <w:rtl/>
        </w:rPr>
      </w:pPr>
    </w:p>
    <w:p w:rsidR="00D15B20" w:rsidRDefault="004369C1" w:rsidP="004369C1">
      <w:pPr>
        <w:rPr>
          <w:rtl/>
        </w:rPr>
      </w:pPr>
      <w:r>
        <w:rPr>
          <w:rFonts w:hint="cs"/>
          <w:rtl/>
        </w:rPr>
        <w:t xml:space="preserve">זה מוקד האכיפה </w:t>
      </w:r>
      <w:bookmarkStart w:id="1653" w:name="_ETM_Q1_6703025"/>
      <w:bookmarkEnd w:id="1653"/>
      <w:r>
        <w:rPr>
          <w:rFonts w:hint="cs"/>
          <w:rtl/>
        </w:rPr>
        <w:t>שלנו, זה מוקד תשומת הלב שלנו, ולשם אנחנו רוצים להיות</w:t>
      </w:r>
      <w:bookmarkStart w:id="1654" w:name="_ETM_Q1_6705912"/>
      <w:bookmarkEnd w:id="1654"/>
      <w:r>
        <w:rPr>
          <w:rFonts w:hint="cs"/>
          <w:rtl/>
        </w:rPr>
        <w:t xml:space="preserve"> מכוונים. </w:t>
      </w:r>
      <w:r w:rsidR="00D15B20">
        <w:rPr>
          <w:rFonts w:hint="cs"/>
          <w:rtl/>
        </w:rPr>
        <w:t xml:space="preserve">נראה לנו לא נכון, שכאשר יש גורם שאין לו נתח שוק של 50% אבל עדיין יש לו כוח שוק, הרשות תהיה מוגבלת מלפקח עליו ומלנקוט נגדו צעדי אכיפה, אם הוא מנצל את כוח השוק שלו לרעה. </w:t>
      </w:r>
    </w:p>
    <w:p w:rsidR="00D15B20" w:rsidRDefault="00D15B20" w:rsidP="00D15B20">
      <w:pPr>
        <w:rPr>
          <w:rtl/>
        </w:rPr>
      </w:pPr>
    </w:p>
    <w:p w:rsidR="00D15B20" w:rsidRDefault="00D15B20" w:rsidP="00D15B20">
      <w:pPr>
        <w:pStyle w:val="af6"/>
        <w:keepNext/>
        <w:rPr>
          <w:rtl/>
        </w:rPr>
      </w:pPr>
      <w:bookmarkStart w:id="1655" w:name="ET_yor_4637_222"/>
      <w:r w:rsidRPr="00D15B20">
        <w:rPr>
          <w:rStyle w:val="TagStyle"/>
          <w:rtl/>
        </w:rPr>
        <w:t xml:space="preserve"> &lt;&lt; יור &gt;&gt; </w:t>
      </w:r>
      <w:r>
        <w:rPr>
          <w:rtl/>
        </w:rPr>
        <w:t>היו"ר איתן כבל:</w:t>
      </w:r>
      <w:r w:rsidRPr="00D15B20">
        <w:rPr>
          <w:rStyle w:val="TagStyle"/>
          <w:rtl/>
        </w:rPr>
        <w:t xml:space="preserve"> &lt;&lt; יור &gt;&gt;</w:t>
      </w:r>
      <w:r>
        <w:rPr>
          <w:rtl/>
        </w:rPr>
        <w:t xml:space="preserve"> </w:t>
      </w:r>
      <w:bookmarkEnd w:id="1655"/>
    </w:p>
    <w:p w:rsidR="00D15B20" w:rsidRDefault="00D15B20" w:rsidP="00D15B20">
      <w:pPr>
        <w:pStyle w:val="KeepWithNext"/>
        <w:rPr>
          <w:rtl/>
        </w:rPr>
      </w:pPr>
    </w:p>
    <w:p w:rsidR="00D15B20" w:rsidRDefault="004369C1" w:rsidP="00D15B20">
      <w:pPr>
        <w:rPr>
          <w:rtl/>
        </w:rPr>
      </w:pPr>
      <w:r>
        <w:rPr>
          <w:rFonts w:hint="cs"/>
          <w:rtl/>
        </w:rPr>
        <w:t xml:space="preserve">49.999%. </w:t>
      </w:r>
    </w:p>
    <w:p w:rsidR="004369C1" w:rsidRDefault="004369C1" w:rsidP="00D15B20">
      <w:pPr>
        <w:rPr>
          <w:rtl/>
        </w:rPr>
      </w:pPr>
      <w:bookmarkStart w:id="1656" w:name="_ETM_Q1_6728560"/>
      <w:bookmarkStart w:id="1657" w:name="_ETM_Q1_6728701"/>
      <w:bookmarkEnd w:id="1656"/>
      <w:bookmarkEnd w:id="1657"/>
    </w:p>
    <w:p w:rsidR="00D15B20" w:rsidRDefault="00D15B20" w:rsidP="00D15B20">
      <w:pPr>
        <w:pStyle w:val="a4"/>
        <w:keepNext/>
        <w:rPr>
          <w:rtl/>
        </w:rPr>
      </w:pPr>
      <w:bookmarkStart w:id="1658" w:name="ET_speaker_5288_223"/>
      <w:r w:rsidRPr="00D15B20">
        <w:rPr>
          <w:rStyle w:val="TagStyle"/>
          <w:rtl/>
        </w:rPr>
        <w:t xml:space="preserve"> &lt;&lt; דובר &gt;&gt; </w:t>
      </w:r>
      <w:r>
        <w:rPr>
          <w:rtl/>
        </w:rPr>
        <w:t>איילת נחמיאס ורבין (המחנה הציוני):</w:t>
      </w:r>
      <w:r w:rsidRPr="00D15B20">
        <w:rPr>
          <w:rStyle w:val="TagStyle"/>
          <w:rtl/>
        </w:rPr>
        <w:t xml:space="preserve"> &lt;&lt; דובר &gt;&gt;</w:t>
      </w:r>
      <w:r>
        <w:rPr>
          <w:rtl/>
        </w:rPr>
        <w:t xml:space="preserve"> </w:t>
      </w:r>
      <w:bookmarkEnd w:id="1658"/>
    </w:p>
    <w:p w:rsidR="00D15B20" w:rsidRDefault="00D15B20" w:rsidP="00D15B20">
      <w:pPr>
        <w:pStyle w:val="KeepWithNext"/>
        <w:rPr>
          <w:rtl/>
        </w:rPr>
      </w:pPr>
    </w:p>
    <w:p w:rsidR="00D15B20" w:rsidRDefault="004369C1" w:rsidP="004369C1">
      <w:pPr>
        <w:rPr>
          <w:rtl/>
        </w:rPr>
      </w:pPr>
      <w:r>
        <w:rPr>
          <w:rFonts w:hint="cs"/>
          <w:rtl/>
        </w:rPr>
        <w:t xml:space="preserve">לא, </w:t>
      </w:r>
      <w:r w:rsidR="00D15B20">
        <w:rPr>
          <w:rFonts w:hint="cs"/>
          <w:rtl/>
        </w:rPr>
        <w:t>25%</w:t>
      </w:r>
      <w:r>
        <w:rPr>
          <w:rFonts w:hint="cs"/>
          <w:rtl/>
        </w:rPr>
        <w:t xml:space="preserve"> - - - </w:t>
      </w:r>
    </w:p>
    <w:p w:rsidR="00D15B20" w:rsidRDefault="00D15B20" w:rsidP="00D15B20">
      <w:pPr>
        <w:rPr>
          <w:rtl/>
        </w:rPr>
      </w:pPr>
    </w:p>
    <w:p w:rsidR="00D15B20" w:rsidRDefault="00D15B20" w:rsidP="00D15B20">
      <w:pPr>
        <w:pStyle w:val="af6"/>
        <w:keepNext/>
        <w:rPr>
          <w:rtl/>
        </w:rPr>
      </w:pPr>
      <w:bookmarkStart w:id="1659" w:name="ET_yor_4637_224"/>
      <w:r w:rsidRPr="00D15B20">
        <w:rPr>
          <w:rStyle w:val="TagStyle"/>
          <w:rtl/>
        </w:rPr>
        <w:t xml:space="preserve"> &lt;&lt; יור &gt;&gt; </w:t>
      </w:r>
      <w:r>
        <w:rPr>
          <w:rtl/>
        </w:rPr>
        <w:t>היו"ר איתן כבל:</w:t>
      </w:r>
      <w:r w:rsidRPr="00D15B20">
        <w:rPr>
          <w:rStyle w:val="TagStyle"/>
          <w:rtl/>
        </w:rPr>
        <w:t xml:space="preserve"> &lt;&lt; יור &gt;&gt;</w:t>
      </w:r>
      <w:r>
        <w:rPr>
          <w:rtl/>
        </w:rPr>
        <w:t xml:space="preserve"> </w:t>
      </w:r>
      <w:bookmarkEnd w:id="1659"/>
    </w:p>
    <w:p w:rsidR="00D15B20" w:rsidRDefault="00D15B20" w:rsidP="00D15B20">
      <w:pPr>
        <w:pStyle w:val="KeepWithNext"/>
        <w:rPr>
          <w:rtl/>
        </w:rPr>
      </w:pPr>
    </w:p>
    <w:p w:rsidR="00D15B20" w:rsidRDefault="004369C1" w:rsidP="004369C1">
      <w:pPr>
        <w:rPr>
          <w:rtl/>
        </w:rPr>
      </w:pPr>
      <w:r>
        <w:rPr>
          <w:rFonts w:hint="cs"/>
          <w:rtl/>
        </w:rPr>
        <w:t xml:space="preserve">אנחנו עוסקים </w:t>
      </w:r>
      <w:bookmarkStart w:id="1660" w:name="_ETM_Q1_6732799"/>
      <w:bookmarkEnd w:id="1660"/>
      <w:r>
        <w:rPr>
          <w:rFonts w:hint="cs"/>
          <w:rtl/>
        </w:rPr>
        <w:t>פה בוועדה בפניות ו</w:t>
      </w:r>
      <w:r w:rsidR="00D15B20">
        <w:rPr>
          <w:rFonts w:hint="cs"/>
          <w:rtl/>
        </w:rPr>
        <w:t xml:space="preserve">בקרבות </w:t>
      </w:r>
      <w:r>
        <w:rPr>
          <w:rFonts w:hint="cs"/>
          <w:rtl/>
        </w:rPr>
        <w:t xml:space="preserve">שמתחוללים </w:t>
      </w:r>
      <w:r w:rsidR="00D15B20">
        <w:rPr>
          <w:rFonts w:hint="cs"/>
          <w:rtl/>
        </w:rPr>
        <w:t>בין הגופים הקטנים והבינוניים</w:t>
      </w:r>
      <w:r>
        <w:rPr>
          <w:rFonts w:hint="cs"/>
          <w:rtl/>
        </w:rPr>
        <w:t>.</w:t>
      </w:r>
    </w:p>
    <w:p w:rsidR="00D15B20" w:rsidRDefault="00D15B20" w:rsidP="00D15B20">
      <w:pPr>
        <w:rPr>
          <w:rtl/>
        </w:rPr>
      </w:pPr>
    </w:p>
    <w:p w:rsidR="00D15B20" w:rsidRDefault="00D15B20" w:rsidP="00D15B20">
      <w:pPr>
        <w:pStyle w:val="a4"/>
        <w:keepNext/>
        <w:rPr>
          <w:rtl/>
        </w:rPr>
      </w:pPr>
      <w:bookmarkStart w:id="1661" w:name="ET_speaker_5288_225"/>
      <w:r w:rsidRPr="00D15B20">
        <w:rPr>
          <w:rStyle w:val="TagStyle"/>
          <w:rtl/>
        </w:rPr>
        <w:t xml:space="preserve"> &lt;&lt; דובר &gt;&gt; </w:t>
      </w:r>
      <w:r>
        <w:rPr>
          <w:rtl/>
        </w:rPr>
        <w:t>איילת נחמיאס ורבין (המחנה הציוני):</w:t>
      </w:r>
      <w:r w:rsidRPr="00D15B20">
        <w:rPr>
          <w:rStyle w:val="TagStyle"/>
          <w:rtl/>
        </w:rPr>
        <w:t xml:space="preserve"> &lt;&lt; דובר &gt;&gt;</w:t>
      </w:r>
      <w:r>
        <w:rPr>
          <w:rtl/>
        </w:rPr>
        <w:t xml:space="preserve"> </w:t>
      </w:r>
      <w:bookmarkEnd w:id="1661"/>
    </w:p>
    <w:p w:rsidR="00D15B20" w:rsidRDefault="00D15B20" w:rsidP="00D15B20">
      <w:pPr>
        <w:pStyle w:val="KeepWithNext"/>
        <w:rPr>
          <w:rtl/>
        </w:rPr>
      </w:pPr>
    </w:p>
    <w:p w:rsidR="00D15B20" w:rsidRDefault="00D15B20" w:rsidP="009C706F">
      <w:pPr>
        <w:rPr>
          <w:rtl/>
        </w:rPr>
      </w:pPr>
      <w:r>
        <w:rPr>
          <w:rFonts w:hint="cs"/>
          <w:rtl/>
        </w:rPr>
        <w:t>זה ברור</w:t>
      </w:r>
      <w:r w:rsidR="004369C1">
        <w:rPr>
          <w:rFonts w:hint="cs"/>
          <w:rtl/>
        </w:rPr>
        <w:t xml:space="preserve">, אבל 25% יש לו כוח </w:t>
      </w:r>
      <w:bookmarkStart w:id="1662" w:name="_ETM_Q1_6739681"/>
      <w:bookmarkEnd w:id="1662"/>
      <w:r w:rsidR="009C706F">
        <w:rPr>
          <w:rFonts w:hint="cs"/>
          <w:rtl/>
        </w:rPr>
        <w:t>שוק מונופולין.</w:t>
      </w:r>
      <w:r>
        <w:rPr>
          <w:rFonts w:hint="cs"/>
          <w:rtl/>
        </w:rPr>
        <w:t xml:space="preserve"> </w:t>
      </w:r>
    </w:p>
    <w:p w:rsidR="00D15B20" w:rsidRDefault="00D15B20" w:rsidP="00D15B20">
      <w:pPr>
        <w:rPr>
          <w:rtl/>
        </w:rPr>
      </w:pPr>
    </w:p>
    <w:p w:rsidR="00D15B20" w:rsidRDefault="00D15B20" w:rsidP="00D15B20">
      <w:pPr>
        <w:pStyle w:val="af9"/>
        <w:keepNext/>
        <w:rPr>
          <w:rtl/>
        </w:rPr>
      </w:pPr>
      <w:bookmarkStart w:id="1663" w:name="ET_guest_796084_226"/>
      <w:r w:rsidRPr="00D15B20">
        <w:rPr>
          <w:rStyle w:val="TagStyle"/>
          <w:rtl/>
        </w:rPr>
        <w:t xml:space="preserve"> &lt;&lt; אורח &gt;&gt; </w:t>
      </w:r>
      <w:r>
        <w:rPr>
          <w:rtl/>
        </w:rPr>
        <w:t>מיכל הלפרין:</w:t>
      </w:r>
      <w:r w:rsidRPr="00D15B20">
        <w:rPr>
          <w:rStyle w:val="TagStyle"/>
          <w:rtl/>
        </w:rPr>
        <w:t xml:space="preserve"> &lt;&lt; אורח &gt;&gt;</w:t>
      </w:r>
      <w:r>
        <w:rPr>
          <w:rtl/>
        </w:rPr>
        <w:t xml:space="preserve"> </w:t>
      </w:r>
      <w:bookmarkEnd w:id="1663"/>
    </w:p>
    <w:p w:rsidR="00D15B20" w:rsidRDefault="00D15B20" w:rsidP="00D15B20">
      <w:pPr>
        <w:pStyle w:val="KeepWithNext"/>
        <w:rPr>
          <w:rtl/>
        </w:rPr>
      </w:pPr>
    </w:p>
    <w:p w:rsidR="00D15B20" w:rsidRDefault="00D15B20" w:rsidP="009C706F">
      <w:pPr>
        <w:rPr>
          <w:rtl/>
        </w:rPr>
      </w:pPr>
      <w:r>
        <w:rPr>
          <w:rFonts w:hint="cs"/>
          <w:rtl/>
        </w:rPr>
        <w:t>ההערה של יושב ראש הוועדה בהחלט במקומה, כי אנחנו מוצאים את עצמנו מתכתשים עם חברות האם ה</w:t>
      </w:r>
      <w:r w:rsidR="009C706F">
        <w:rPr>
          <w:rFonts w:hint="cs"/>
          <w:rtl/>
        </w:rPr>
        <w:t>ן</w:t>
      </w:r>
      <w:r>
        <w:rPr>
          <w:rFonts w:hint="cs"/>
          <w:rtl/>
        </w:rPr>
        <w:t xml:space="preserve"> 49% או </w:t>
      </w:r>
      <w:r w:rsidR="009C706F">
        <w:rPr>
          <w:rFonts w:hint="cs"/>
          <w:rtl/>
        </w:rPr>
        <w:t>האם הן 5</w:t>
      </w:r>
      <w:r>
        <w:rPr>
          <w:rFonts w:hint="cs"/>
          <w:rtl/>
        </w:rPr>
        <w:t xml:space="preserve">1%, </w:t>
      </w:r>
      <w:r w:rsidR="009C706F">
        <w:rPr>
          <w:rFonts w:hint="cs"/>
          <w:rtl/>
        </w:rPr>
        <w:t xml:space="preserve">וכל האנרגיה מופעלת על הדבר הזה, </w:t>
      </w:r>
      <w:bookmarkStart w:id="1664" w:name="_ETM_Q1_6758741"/>
      <w:bookmarkStart w:id="1665" w:name="_ETM_Q1_6760189"/>
      <w:bookmarkStart w:id="1666" w:name="_ETM_Q1_6760285"/>
      <w:bookmarkStart w:id="1667" w:name="_ETM_Q1_6759013"/>
      <w:bookmarkStart w:id="1668" w:name="_ETM_Q1_6759140"/>
      <w:bookmarkEnd w:id="1664"/>
      <w:bookmarkEnd w:id="1665"/>
      <w:bookmarkEnd w:id="1666"/>
      <w:bookmarkEnd w:id="1667"/>
      <w:bookmarkEnd w:id="1668"/>
      <w:r>
        <w:rPr>
          <w:rFonts w:hint="cs"/>
          <w:rtl/>
        </w:rPr>
        <w:t xml:space="preserve">במקום לעסוק בעניין עצמו </w:t>
      </w:r>
      <w:r>
        <w:rPr>
          <w:rtl/>
        </w:rPr>
        <w:t>–</w:t>
      </w:r>
      <w:r>
        <w:rPr>
          <w:rFonts w:hint="cs"/>
          <w:rtl/>
        </w:rPr>
        <w:t xml:space="preserve"> אתם ניצלתם את כוחכם לרעה? </w:t>
      </w:r>
      <w:r w:rsidR="009C706F">
        <w:rPr>
          <w:rFonts w:hint="cs"/>
          <w:rtl/>
        </w:rPr>
        <w:t xml:space="preserve">בהקשר הזה אני </w:t>
      </w:r>
      <w:r>
        <w:rPr>
          <w:rFonts w:hint="cs"/>
          <w:rtl/>
        </w:rPr>
        <w:t xml:space="preserve">חושבת </w:t>
      </w:r>
      <w:r w:rsidR="009C706F">
        <w:rPr>
          <w:rFonts w:hint="cs"/>
          <w:rtl/>
        </w:rPr>
        <w:t xml:space="preserve">שזה שם את הפוקוס במקום הנכון, </w:t>
      </w:r>
      <w:bookmarkStart w:id="1669" w:name="_ETM_Q1_6772006"/>
      <w:bookmarkEnd w:id="1669"/>
      <w:r w:rsidR="009C706F">
        <w:rPr>
          <w:rFonts w:hint="cs"/>
          <w:rtl/>
        </w:rPr>
        <w:t xml:space="preserve">ולכן אני כן חושבת </w:t>
      </w:r>
      <w:r>
        <w:rPr>
          <w:rFonts w:hint="cs"/>
          <w:rtl/>
        </w:rPr>
        <w:t xml:space="preserve">שההערה הזאת </w:t>
      </w:r>
      <w:proofErr w:type="spellStart"/>
      <w:r>
        <w:rPr>
          <w:rFonts w:hint="cs"/>
          <w:rtl/>
        </w:rPr>
        <w:t>היתה</w:t>
      </w:r>
      <w:proofErr w:type="spellEnd"/>
      <w:r>
        <w:rPr>
          <w:rFonts w:hint="cs"/>
          <w:rtl/>
        </w:rPr>
        <w:t xml:space="preserve"> בהחלט במקום. </w:t>
      </w:r>
    </w:p>
    <w:p w:rsidR="00D15B20" w:rsidRDefault="00D15B20" w:rsidP="00D15B20">
      <w:pPr>
        <w:rPr>
          <w:rtl/>
        </w:rPr>
      </w:pPr>
    </w:p>
    <w:p w:rsidR="00D15B20" w:rsidRDefault="00D15B20" w:rsidP="009C706F">
      <w:pPr>
        <w:rPr>
          <w:rtl/>
        </w:rPr>
      </w:pPr>
      <w:r>
        <w:rPr>
          <w:rFonts w:hint="cs"/>
          <w:rtl/>
        </w:rPr>
        <w:t>אני כבר מבינה לאן חברת הכנסת ורבין</w:t>
      </w:r>
      <w:r w:rsidR="009C706F">
        <w:rPr>
          <w:rFonts w:hint="cs"/>
          <w:rtl/>
        </w:rPr>
        <w:t xml:space="preserve"> </w:t>
      </w:r>
      <w:r>
        <w:rPr>
          <w:rFonts w:hint="cs"/>
          <w:rtl/>
        </w:rPr>
        <w:t>נחמיאס מכוונת אותי, ולכן אני אגיד</w:t>
      </w:r>
      <w:r w:rsidR="009C706F">
        <w:rPr>
          <w:rFonts w:hint="cs"/>
          <w:rtl/>
        </w:rPr>
        <w:t>:</w:t>
      </w:r>
      <w:r>
        <w:rPr>
          <w:rFonts w:hint="cs"/>
          <w:rtl/>
        </w:rPr>
        <w:t xml:space="preserve"> אנחנו שימרנו בנוסף גם </w:t>
      </w:r>
      <w:r w:rsidR="009C706F">
        <w:rPr>
          <w:rFonts w:hint="cs"/>
          <w:rtl/>
        </w:rPr>
        <w:t xml:space="preserve">את הרף של 50% </w:t>
      </w:r>
      <w:r>
        <w:rPr>
          <w:rFonts w:hint="cs"/>
          <w:rtl/>
        </w:rPr>
        <w:t>נתח שוק. עשינו את זה מכמה וכמה סיבות:</w:t>
      </w:r>
      <w:r w:rsidR="009C706F">
        <w:rPr>
          <w:rFonts w:hint="cs"/>
          <w:rtl/>
        </w:rPr>
        <w:t xml:space="preserve"> אל"ף,</w:t>
      </w:r>
      <w:r>
        <w:rPr>
          <w:rFonts w:hint="cs"/>
          <w:rtl/>
        </w:rPr>
        <w:t xml:space="preserve"> </w:t>
      </w:r>
      <w:r w:rsidR="009C706F">
        <w:rPr>
          <w:rFonts w:hint="cs"/>
          <w:rtl/>
        </w:rPr>
        <w:t xml:space="preserve">אני </w:t>
      </w:r>
      <w:bookmarkStart w:id="1670" w:name="_ETM_Q1_6793432"/>
      <w:bookmarkEnd w:id="1670"/>
      <w:r w:rsidR="009C706F">
        <w:rPr>
          <w:rFonts w:hint="cs"/>
          <w:rtl/>
        </w:rPr>
        <w:t xml:space="preserve">חושבת שזה לא סוד, שמלכתחילה אנחנו </w:t>
      </w:r>
      <w:r>
        <w:rPr>
          <w:rFonts w:hint="cs"/>
          <w:rtl/>
        </w:rPr>
        <w:t xml:space="preserve">חשבנו </w:t>
      </w:r>
      <w:r>
        <w:rPr>
          <w:rtl/>
        </w:rPr>
        <w:t>–</w:t>
      </w:r>
      <w:r>
        <w:rPr>
          <w:rFonts w:hint="cs"/>
          <w:rtl/>
        </w:rPr>
        <w:t xml:space="preserve"> ואני לא מסתירה את זה </w:t>
      </w:r>
      <w:r>
        <w:rPr>
          <w:rtl/>
        </w:rPr>
        <w:t>–</w:t>
      </w:r>
      <w:r>
        <w:rPr>
          <w:rFonts w:hint="cs"/>
          <w:rtl/>
        </w:rPr>
        <w:t xml:space="preserve"> ש</w:t>
      </w:r>
      <w:r w:rsidR="009C706F">
        <w:rPr>
          <w:rFonts w:hint="cs"/>
          <w:rtl/>
        </w:rPr>
        <w:t xml:space="preserve">אנחנו </w:t>
      </w:r>
      <w:r>
        <w:rPr>
          <w:rFonts w:hint="cs"/>
          <w:rtl/>
        </w:rPr>
        <w:t xml:space="preserve">נבטל </w:t>
      </w:r>
      <w:r w:rsidR="009C706F">
        <w:rPr>
          <w:rFonts w:hint="cs"/>
          <w:rtl/>
        </w:rPr>
        <w:t xml:space="preserve">את הרף של </w:t>
      </w:r>
      <w:bookmarkStart w:id="1671" w:name="_ETM_Q1_6797753"/>
      <w:bookmarkEnd w:id="1671"/>
      <w:r w:rsidR="009C706F">
        <w:rPr>
          <w:rFonts w:hint="cs"/>
          <w:rtl/>
        </w:rPr>
        <w:t xml:space="preserve">50% נתח שוק </w:t>
      </w:r>
      <w:r>
        <w:rPr>
          <w:rFonts w:hint="cs"/>
          <w:rtl/>
        </w:rPr>
        <w:t>ונלך רק על המ</w:t>
      </w:r>
      <w:r w:rsidR="009C706F">
        <w:rPr>
          <w:rFonts w:hint="cs"/>
          <w:rtl/>
        </w:rPr>
        <w:t>בחן ש</w:t>
      </w:r>
      <w:r>
        <w:rPr>
          <w:rFonts w:hint="cs"/>
          <w:rtl/>
        </w:rPr>
        <w:t xml:space="preserve">ל כוח שוק. </w:t>
      </w:r>
      <w:r w:rsidR="009C706F">
        <w:rPr>
          <w:rFonts w:hint="cs"/>
          <w:rtl/>
        </w:rPr>
        <w:t xml:space="preserve">נשמעו קולות מאוד משמעותיים </w:t>
      </w:r>
      <w:r>
        <w:rPr>
          <w:rFonts w:hint="cs"/>
          <w:rtl/>
        </w:rPr>
        <w:t xml:space="preserve">מצד הציבור של </w:t>
      </w:r>
      <w:r w:rsidR="009C706F">
        <w:rPr>
          <w:rFonts w:hint="cs"/>
          <w:rtl/>
        </w:rPr>
        <w:t xml:space="preserve">התובעים הפרטיים </w:t>
      </w:r>
      <w:bookmarkStart w:id="1672" w:name="_ETM_Q1_6808150"/>
      <w:bookmarkEnd w:id="1672"/>
      <w:r w:rsidR="009C706F">
        <w:rPr>
          <w:rFonts w:hint="cs"/>
          <w:rtl/>
        </w:rPr>
        <w:t xml:space="preserve">שמגישים </w:t>
      </w:r>
      <w:r>
        <w:rPr>
          <w:rFonts w:hint="cs"/>
          <w:rtl/>
        </w:rPr>
        <w:t>תובענות ייצוגיות ו</w:t>
      </w:r>
      <w:r w:rsidR="009C706F">
        <w:rPr>
          <w:rFonts w:hint="cs"/>
          <w:rtl/>
        </w:rPr>
        <w:t xml:space="preserve">תובענות אחרות נגד </w:t>
      </w:r>
      <w:r>
        <w:rPr>
          <w:rFonts w:hint="cs"/>
          <w:rtl/>
        </w:rPr>
        <w:t xml:space="preserve">בעלי מונופולין, שהדבר הזה יכביד עליהם, ואין לנו שום רצון </w:t>
      </w:r>
      <w:r w:rsidR="009C706F">
        <w:rPr>
          <w:rFonts w:hint="cs"/>
          <w:rtl/>
        </w:rPr>
        <w:t xml:space="preserve">להכביד על תובעים פרטיים, שאנחנו </w:t>
      </w:r>
      <w:bookmarkStart w:id="1673" w:name="_ETM_Q1_6815723"/>
      <w:bookmarkEnd w:id="1673"/>
      <w:r w:rsidR="009C706F">
        <w:rPr>
          <w:rFonts w:hint="cs"/>
          <w:rtl/>
        </w:rPr>
        <w:t>רואים ב</w:t>
      </w:r>
      <w:r>
        <w:rPr>
          <w:rFonts w:hint="cs"/>
          <w:rtl/>
        </w:rPr>
        <w:t xml:space="preserve">אכיפה </w:t>
      </w:r>
      <w:r w:rsidR="009C706F">
        <w:rPr>
          <w:rFonts w:hint="cs"/>
          <w:rtl/>
        </w:rPr>
        <w:t xml:space="preserve">שלהם אכיפה </w:t>
      </w:r>
      <w:r>
        <w:rPr>
          <w:rFonts w:hint="cs"/>
          <w:rtl/>
        </w:rPr>
        <w:t>שמשלימה את העבודה שלנו</w:t>
      </w:r>
      <w:r w:rsidR="009C706F">
        <w:rPr>
          <w:rFonts w:hint="cs"/>
          <w:rtl/>
        </w:rPr>
        <w:t>, ו</w:t>
      </w:r>
      <w:r>
        <w:rPr>
          <w:rFonts w:hint="cs"/>
          <w:rtl/>
        </w:rPr>
        <w:t xml:space="preserve">עבודה שהיא חשובה לנו. </w:t>
      </w:r>
      <w:r w:rsidR="009C706F">
        <w:rPr>
          <w:rFonts w:hint="cs"/>
          <w:rtl/>
        </w:rPr>
        <w:t xml:space="preserve">בהקשר הזה אנחנו גם </w:t>
      </w:r>
      <w:r>
        <w:rPr>
          <w:rFonts w:hint="cs"/>
          <w:rtl/>
        </w:rPr>
        <w:t xml:space="preserve">נענינו לרחשי הציבור. </w:t>
      </w:r>
    </w:p>
    <w:p w:rsidR="00D15B20" w:rsidRDefault="00D15B20" w:rsidP="00D15B20">
      <w:pPr>
        <w:rPr>
          <w:rtl/>
        </w:rPr>
      </w:pPr>
    </w:p>
    <w:p w:rsidR="00D15B20" w:rsidRDefault="00D15B20" w:rsidP="008931A6">
      <w:pPr>
        <w:rPr>
          <w:rtl/>
        </w:rPr>
      </w:pPr>
      <w:r>
        <w:rPr>
          <w:rFonts w:hint="cs"/>
          <w:rtl/>
        </w:rPr>
        <w:t xml:space="preserve">גם חשבנו </w:t>
      </w:r>
      <w:r w:rsidR="009C706F">
        <w:rPr>
          <w:rFonts w:hint="cs"/>
          <w:rtl/>
        </w:rPr>
        <w:t xml:space="preserve">שיכול </w:t>
      </w:r>
      <w:bookmarkStart w:id="1674" w:name="_ETM_Q1_6829536"/>
      <w:bookmarkEnd w:id="1674"/>
      <w:r w:rsidR="009C706F">
        <w:rPr>
          <w:rFonts w:hint="cs"/>
          <w:rtl/>
        </w:rPr>
        <w:t xml:space="preserve">להיות באמת ראוי יותר ונכון יותר </w:t>
      </w:r>
      <w:r>
        <w:rPr>
          <w:rFonts w:hint="cs"/>
          <w:rtl/>
        </w:rPr>
        <w:t xml:space="preserve">לעשות את הדברים במתינות ובהדרגה, ולא לוותר בבת אחת על הרף של </w:t>
      </w:r>
      <w:r w:rsidR="009C706F">
        <w:rPr>
          <w:rFonts w:hint="cs"/>
          <w:rtl/>
        </w:rPr>
        <w:t xml:space="preserve">50% </w:t>
      </w:r>
      <w:r>
        <w:rPr>
          <w:rFonts w:hint="cs"/>
          <w:rtl/>
        </w:rPr>
        <w:t xml:space="preserve">נתח שוק. </w:t>
      </w:r>
    </w:p>
    <w:p w:rsidR="00D15B20" w:rsidRDefault="00D15B20" w:rsidP="00D15B20">
      <w:pPr>
        <w:ind w:firstLine="0"/>
        <w:rPr>
          <w:rtl/>
        </w:rPr>
      </w:pPr>
      <w:r>
        <w:rPr>
          <w:rtl/>
        </w:rPr>
        <w:t xml:space="preserve">              </w:t>
      </w:r>
    </w:p>
    <w:p w:rsidR="00D15B20" w:rsidRDefault="009C706F" w:rsidP="009C706F">
      <w:pPr>
        <w:pStyle w:val="af2"/>
        <w:jc w:val="both"/>
        <w:rPr>
          <w:rtl/>
        </w:rPr>
      </w:pPr>
      <w:r>
        <w:rPr>
          <w:rFonts w:hint="cs"/>
          <w:rtl/>
        </w:rPr>
        <w:t xml:space="preserve">גם </w:t>
      </w:r>
      <w:bookmarkStart w:id="1675" w:name="_ETM_Q1_6840131"/>
      <w:bookmarkEnd w:id="1675"/>
      <w:r>
        <w:rPr>
          <w:rFonts w:hint="cs"/>
          <w:rtl/>
        </w:rPr>
        <w:t xml:space="preserve">אני אומר שהיו לי עם השר דיונים ארוכים על העניין הזה ועל השאלה </w:t>
      </w:r>
      <w:bookmarkStart w:id="1676" w:name="_ETM_Q1_6841182"/>
      <w:bookmarkEnd w:id="1676"/>
      <w:r>
        <w:rPr>
          <w:rFonts w:hint="cs"/>
          <w:rtl/>
        </w:rPr>
        <w:t>הזאת, וז</w:t>
      </w:r>
      <w:r w:rsidR="00D15B20">
        <w:rPr>
          <w:rFonts w:hint="cs"/>
          <w:rtl/>
        </w:rPr>
        <w:t xml:space="preserve">את גם עמדתו. </w:t>
      </w:r>
    </w:p>
    <w:p w:rsidR="008931A6" w:rsidRDefault="008931A6" w:rsidP="008931A6">
      <w:pPr>
        <w:pStyle w:val="a4"/>
        <w:keepNext/>
        <w:rPr>
          <w:rtl/>
        </w:rPr>
      </w:pPr>
      <w:bookmarkStart w:id="1677" w:name="ET_speaker_5280_281"/>
      <w:r w:rsidRPr="008931A6">
        <w:rPr>
          <w:rStyle w:val="TagStyle"/>
          <w:rtl/>
        </w:rPr>
        <w:t xml:space="preserve"> &lt;&lt; דובר &gt;&gt; </w:t>
      </w:r>
      <w:r>
        <w:rPr>
          <w:rtl/>
        </w:rPr>
        <w:t>עבד אל חכים חאג' יחיא (הרשימה המשותפת):</w:t>
      </w:r>
      <w:r w:rsidRPr="008931A6">
        <w:rPr>
          <w:rStyle w:val="TagStyle"/>
          <w:rtl/>
        </w:rPr>
        <w:t xml:space="preserve"> &lt;&lt; דובר &gt;&gt;</w:t>
      </w:r>
      <w:r>
        <w:rPr>
          <w:rtl/>
        </w:rPr>
        <w:t xml:space="preserve"> </w:t>
      </w:r>
      <w:bookmarkEnd w:id="1677"/>
    </w:p>
    <w:p w:rsidR="008931A6" w:rsidRDefault="008931A6" w:rsidP="008931A6">
      <w:pPr>
        <w:pStyle w:val="KeepWithNext"/>
        <w:rPr>
          <w:rtl/>
        </w:rPr>
      </w:pPr>
    </w:p>
    <w:p w:rsidR="00D15B20" w:rsidRDefault="009C706F" w:rsidP="00D15B20">
      <w:pPr>
        <w:rPr>
          <w:rtl/>
        </w:rPr>
      </w:pPr>
      <w:r>
        <w:rPr>
          <w:rFonts w:hint="cs"/>
          <w:rtl/>
        </w:rPr>
        <w:t xml:space="preserve">איך אתם מגדירים כוח </w:t>
      </w:r>
      <w:bookmarkStart w:id="1678" w:name="_ETM_Q1_6848892"/>
      <w:bookmarkEnd w:id="1678"/>
      <w:r>
        <w:rPr>
          <w:rFonts w:hint="cs"/>
          <w:rtl/>
        </w:rPr>
        <w:t>שוק משמעותי?</w:t>
      </w:r>
    </w:p>
    <w:p w:rsidR="00FA1849" w:rsidRDefault="00FA1849" w:rsidP="00D15B20">
      <w:pPr>
        <w:rPr>
          <w:rtl/>
        </w:rPr>
      </w:pPr>
    </w:p>
    <w:p w:rsidR="00FA1849" w:rsidRDefault="00FA1849" w:rsidP="00FA1849">
      <w:pPr>
        <w:pStyle w:val="af9"/>
        <w:keepNext/>
        <w:rPr>
          <w:rtl/>
        </w:rPr>
      </w:pPr>
      <w:bookmarkStart w:id="1679" w:name="ET_guest_796084_425"/>
      <w:r w:rsidRPr="00FA1849">
        <w:rPr>
          <w:rStyle w:val="TagStyle"/>
          <w:rtl/>
        </w:rPr>
        <w:t xml:space="preserve"> &lt;&lt; אורח &gt;&gt; </w:t>
      </w:r>
      <w:r>
        <w:rPr>
          <w:rtl/>
        </w:rPr>
        <w:t>מיכל הלפרין:</w:t>
      </w:r>
      <w:r w:rsidRPr="00FA1849">
        <w:rPr>
          <w:rStyle w:val="TagStyle"/>
          <w:rtl/>
        </w:rPr>
        <w:t xml:space="preserve"> &lt;&lt; אורח &gt;&gt;</w:t>
      </w:r>
      <w:r>
        <w:rPr>
          <w:rtl/>
        </w:rPr>
        <w:t xml:space="preserve"> </w:t>
      </w:r>
      <w:bookmarkEnd w:id="1679"/>
    </w:p>
    <w:p w:rsidR="00FA1849" w:rsidRDefault="00FA1849" w:rsidP="00FA1849">
      <w:pPr>
        <w:pStyle w:val="KeepWithNext"/>
        <w:rPr>
          <w:rtl/>
        </w:rPr>
      </w:pPr>
    </w:p>
    <w:p w:rsidR="009C706F" w:rsidRDefault="009C706F" w:rsidP="00D15B20">
      <w:pPr>
        <w:rPr>
          <w:rtl/>
        </w:rPr>
      </w:pPr>
      <w:bookmarkStart w:id="1680" w:name="_ETM_Q1_6853299"/>
      <w:bookmarkStart w:id="1681" w:name="_ETM_Q1_6853381"/>
      <w:bookmarkEnd w:id="1680"/>
      <w:bookmarkEnd w:id="1681"/>
      <w:r>
        <w:rPr>
          <w:rFonts w:hint="cs"/>
          <w:rtl/>
        </w:rPr>
        <w:t xml:space="preserve">אני אסביר מה זה כוח שוק במהות של הדברים, </w:t>
      </w:r>
      <w:bookmarkStart w:id="1682" w:name="_ETM_Q1_6852752"/>
      <w:bookmarkEnd w:id="1682"/>
      <w:r>
        <w:rPr>
          <w:rFonts w:hint="cs"/>
          <w:rtl/>
        </w:rPr>
        <w:t xml:space="preserve">ואני כבר אומר שבדעתנו לפרסם גם גילוי דעת לציבור. </w:t>
      </w:r>
    </w:p>
    <w:p w:rsidR="009C706F" w:rsidRDefault="009C706F" w:rsidP="00D15B20">
      <w:pPr>
        <w:rPr>
          <w:rtl/>
        </w:rPr>
      </w:pPr>
      <w:bookmarkStart w:id="1683" w:name="_ETM_Q1_6858136"/>
      <w:bookmarkStart w:id="1684" w:name="_ETM_Q1_6858245"/>
      <w:bookmarkStart w:id="1685" w:name="_ETM_Q1_6859032"/>
      <w:bookmarkEnd w:id="1683"/>
      <w:bookmarkEnd w:id="1684"/>
      <w:bookmarkEnd w:id="1685"/>
    </w:p>
    <w:p w:rsidR="009C706F" w:rsidRDefault="009C706F" w:rsidP="009C706F">
      <w:pPr>
        <w:pStyle w:val="a4"/>
        <w:keepNext/>
        <w:rPr>
          <w:rtl/>
        </w:rPr>
      </w:pPr>
      <w:r w:rsidRPr="009C706F">
        <w:rPr>
          <w:rStyle w:val="TagStyle"/>
          <w:rtl/>
        </w:rPr>
        <w:t xml:space="preserve"> &lt;&lt; דובר &gt;&gt; </w:t>
      </w:r>
      <w:r>
        <w:rPr>
          <w:rtl/>
        </w:rPr>
        <w:t>איילת נחמיאס ורבין (המחנה הציוני):</w:t>
      </w:r>
      <w:r w:rsidRPr="009C706F">
        <w:rPr>
          <w:rStyle w:val="TagStyle"/>
          <w:rtl/>
        </w:rPr>
        <w:t xml:space="preserve"> &lt;&lt; דובר &gt;&gt;</w:t>
      </w:r>
      <w:r>
        <w:rPr>
          <w:rtl/>
        </w:rPr>
        <w:t xml:space="preserve"> </w:t>
      </w:r>
    </w:p>
    <w:p w:rsidR="009C706F" w:rsidRDefault="009C706F" w:rsidP="009C706F">
      <w:pPr>
        <w:pStyle w:val="KeepWithNext"/>
        <w:rPr>
          <w:rtl/>
        </w:rPr>
      </w:pPr>
    </w:p>
    <w:p w:rsidR="009C706F" w:rsidRDefault="009C706F" w:rsidP="009C706F">
      <w:pPr>
        <w:rPr>
          <w:rtl/>
        </w:rPr>
      </w:pPr>
      <w:bookmarkStart w:id="1686" w:name="_ETM_Q1_6859839"/>
      <w:bookmarkStart w:id="1687" w:name="_ETM_Q1_6859929"/>
      <w:bookmarkEnd w:id="1686"/>
      <w:bookmarkEnd w:id="1687"/>
      <w:r>
        <w:rPr>
          <w:rFonts w:hint="cs"/>
          <w:rtl/>
        </w:rPr>
        <w:t xml:space="preserve">זה </w:t>
      </w:r>
      <w:bookmarkStart w:id="1688" w:name="_ETM_Q1_6860129"/>
      <w:bookmarkEnd w:id="1688"/>
      <w:r>
        <w:rPr>
          <w:rFonts w:hint="cs"/>
          <w:rtl/>
        </w:rPr>
        <w:t xml:space="preserve">צריך להיות בחוק. </w:t>
      </w:r>
    </w:p>
    <w:p w:rsidR="009C706F" w:rsidRDefault="009C706F" w:rsidP="009C706F">
      <w:pPr>
        <w:rPr>
          <w:rtl/>
        </w:rPr>
      </w:pPr>
      <w:bookmarkStart w:id="1689" w:name="_ETM_Q1_6861880"/>
      <w:bookmarkStart w:id="1690" w:name="_ETM_Q1_6861988"/>
      <w:bookmarkEnd w:id="1689"/>
      <w:bookmarkEnd w:id="1690"/>
    </w:p>
    <w:p w:rsidR="009C706F" w:rsidRDefault="009C706F" w:rsidP="009C706F">
      <w:pPr>
        <w:pStyle w:val="af6"/>
        <w:keepNext/>
        <w:rPr>
          <w:rtl/>
        </w:rPr>
      </w:pPr>
      <w:bookmarkStart w:id="1691" w:name="ET_yor_4637_392"/>
      <w:r w:rsidRPr="009C706F">
        <w:rPr>
          <w:rStyle w:val="TagStyle"/>
          <w:rtl/>
        </w:rPr>
        <w:t xml:space="preserve"> &lt;&lt; יור &gt;&gt; </w:t>
      </w:r>
      <w:r>
        <w:rPr>
          <w:rtl/>
        </w:rPr>
        <w:t>היו"ר איתן כבל:</w:t>
      </w:r>
      <w:r w:rsidRPr="009C706F">
        <w:rPr>
          <w:rStyle w:val="TagStyle"/>
          <w:rtl/>
        </w:rPr>
        <w:t xml:space="preserve"> &lt;&lt; יור &gt;&gt;</w:t>
      </w:r>
      <w:r>
        <w:rPr>
          <w:rtl/>
        </w:rPr>
        <w:t xml:space="preserve"> </w:t>
      </w:r>
      <w:bookmarkEnd w:id="1691"/>
    </w:p>
    <w:p w:rsidR="009C706F" w:rsidRDefault="009C706F" w:rsidP="009C706F">
      <w:pPr>
        <w:pStyle w:val="KeepWithNext"/>
        <w:rPr>
          <w:rtl/>
        </w:rPr>
      </w:pPr>
    </w:p>
    <w:p w:rsidR="009C706F" w:rsidRDefault="009C706F" w:rsidP="009C706F">
      <w:pPr>
        <w:rPr>
          <w:rtl/>
        </w:rPr>
      </w:pPr>
      <w:bookmarkStart w:id="1692" w:name="_ETM_Q1_6862959"/>
      <w:bookmarkEnd w:id="1692"/>
      <w:r>
        <w:rPr>
          <w:rFonts w:hint="cs"/>
          <w:rtl/>
        </w:rPr>
        <w:t xml:space="preserve">נתווכח על זה. </w:t>
      </w:r>
    </w:p>
    <w:p w:rsidR="009C706F" w:rsidRDefault="009C706F" w:rsidP="009C706F">
      <w:pPr>
        <w:rPr>
          <w:rtl/>
        </w:rPr>
      </w:pPr>
      <w:bookmarkStart w:id="1693" w:name="_ETM_Q1_6862288"/>
      <w:bookmarkStart w:id="1694" w:name="_ETM_Q1_6862375"/>
      <w:bookmarkEnd w:id="1693"/>
      <w:bookmarkEnd w:id="1694"/>
    </w:p>
    <w:p w:rsidR="009C706F" w:rsidRDefault="009C706F" w:rsidP="009C706F">
      <w:pPr>
        <w:pStyle w:val="a4"/>
        <w:keepNext/>
        <w:rPr>
          <w:rtl/>
        </w:rPr>
      </w:pPr>
      <w:bookmarkStart w:id="1695" w:name="ET_speaker_5288_393"/>
      <w:r w:rsidRPr="009C706F">
        <w:rPr>
          <w:rStyle w:val="TagStyle"/>
          <w:rtl/>
        </w:rPr>
        <w:t xml:space="preserve"> &lt;&lt; דובר &gt;&gt; </w:t>
      </w:r>
      <w:r>
        <w:rPr>
          <w:rtl/>
        </w:rPr>
        <w:t>איילת נחמיאס ורבין (המחנה הציוני):</w:t>
      </w:r>
      <w:r w:rsidRPr="009C706F">
        <w:rPr>
          <w:rStyle w:val="TagStyle"/>
          <w:rtl/>
        </w:rPr>
        <w:t xml:space="preserve"> &lt;&lt; דובר &gt;&gt;</w:t>
      </w:r>
      <w:r>
        <w:rPr>
          <w:rtl/>
        </w:rPr>
        <w:t xml:space="preserve"> </w:t>
      </w:r>
      <w:bookmarkEnd w:id="1695"/>
    </w:p>
    <w:p w:rsidR="009C706F" w:rsidRDefault="009C706F" w:rsidP="009C706F">
      <w:pPr>
        <w:pStyle w:val="KeepWithNext"/>
        <w:rPr>
          <w:rtl/>
        </w:rPr>
      </w:pPr>
    </w:p>
    <w:p w:rsidR="009C706F" w:rsidRDefault="009C706F" w:rsidP="009C706F">
      <w:pPr>
        <w:rPr>
          <w:rtl/>
        </w:rPr>
      </w:pPr>
      <w:bookmarkStart w:id="1696" w:name="_ETM_Q1_6863808"/>
      <w:bookmarkStart w:id="1697" w:name="_ETM_Q1_6863902"/>
      <w:bookmarkEnd w:id="1696"/>
      <w:bookmarkEnd w:id="1697"/>
      <w:r>
        <w:rPr>
          <w:rFonts w:hint="cs"/>
          <w:rtl/>
        </w:rPr>
        <w:t xml:space="preserve">זה לא דבר שולי, שינוי כללי משחק באופן מהותי. אני מצדדת במהלך הזה </w:t>
      </w:r>
      <w:bookmarkStart w:id="1698" w:name="_ETM_Q1_6872816"/>
      <w:bookmarkEnd w:id="1698"/>
      <w:r>
        <w:rPr>
          <w:rFonts w:hint="cs"/>
          <w:rtl/>
        </w:rPr>
        <w:t xml:space="preserve">של הממונה, אבל זה צריך להיות בחוק. </w:t>
      </w:r>
      <w:bookmarkStart w:id="1699" w:name="_ETM_Q1_6865628"/>
      <w:bookmarkEnd w:id="1699"/>
    </w:p>
    <w:p w:rsidR="00D15B20" w:rsidRDefault="009C706F" w:rsidP="009C706F">
      <w:pPr>
        <w:rPr>
          <w:rtl/>
        </w:rPr>
      </w:pPr>
      <w:bookmarkStart w:id="1700" w:name="_ETM_Q1_6867340"/>
      <w:bookmarkStart w:id="1701" w:name="_ETM_Q1_6867462"/>
      <w:bookmarkEnd w:id="1700"/>
      <w:bookmarkEnd w:id="1701"/>
      <w:r>
        <w:rPr>
          <w:rtl/>
        </w:rPr>
        <w:t xml:space="preserve">      </w:t>
      </w:r>
    </w:p>
    <w:p w:rsidR="009C706F" w:rsidRDefault="009C706F" w:rsidP="009C706F">
      <w:pPr>
        <w:pStyle w:val="a4"/>
        <w:keepNext/>
        <w:rPr>
          <w:rtl/>
        </w:rPr>
      </w:pPr>
      <w:bookmarkStart w:id="1702" w:name="_ETM_Q1_6871913"/>
      <w:bookmarkStart w:id="1703" w:name="_ETM_Q1_6872047"/>
      <w:bookmarkStart w:id="1704" w:name="ET_speaker_5280_394"/>
      <w:bookmarkEnd w:id="1702"/>
      <w:bookmarkEnd w:id="1703"/>
      <w:r w:rsidRPr="009C706F">
        <w:rPr>
          <w:rStyle w:val="TagStyle"/>
          <w:rtl/>
        </w:rPr>
        <w:t xml:space="preserve"> &lt;&lt; דובר &gt;&gt; </w:t>
      </w:r>
      <w:r>
        <w:rPr>
          <w:rtl/>
        </w:rPr>
        <w:t>עבד אל חכים חאג' יחיא (הרשימה המשותפת):</w:t>
      </w:r>
      <w:r w:rsidRPr="009C706F">
        <w:rPr>
          <w:rStyle w:val="TagStyle"/>
          <w:rtl/>
        </w:rPr>
        <w:t xml:space="preserve"> &lt;&lt; דובר &gt;&gt;</w:t>
      </w:r>
      <w:r>
        <w:rPr>
          <w:rtl/>
        </w:rPr>
        <w:t xml:space="preserve"> </w:t>
      </w:r>
      <w:bookmarkEnd w:id="1704"/>
    </w:p>
    <w:p w:rsidR="009C706F" w:rsidRDefault="009C706F" w:rsidP="009C706F">
      <w:pPr>
        <w:pStyle w:val="KeepWithNext"/>
        <w:rPr>
          <w:rtl/>
        </w:rPr>
      </w:pPr>
    </w:p>
    <w:p w:rsidR="009C706F" w:rsidRDefault="009C706F" w:rsidP="009C706F">
      <w:pPr>
        <w:rPr>
          <w:rtl/>
        </w:rPr>
      </w:pPr>
      <w:r>
        <w:rPr>
          <w:rFonts w:hint="cs"/>
          <w:rtl/>
        </w:rPr>
        <w:t xml:space="preserve">אבל עם הגדרות. </w:t>
      </w:r>
      <w:r>
        <w:rPr>
          <w:rtl/>
        </w:rPr>
        <w:t xml:space="preserve">  </w:t>
      </w:r>
    </w:p>
    <w:p w:rsidR="00F1479E" w:rsidRDefault="00F1479E" w:rsidP="009C706F">
      <w:pPr>
        <w:rPr>
          <w:rtl/>
        </w:rPr>
      </w:pPr>
    </w:p>
    <w:p w:rsidR="009C706F" w:rsidRDefault="009C706F" w:rsidP="00D15B20">
      <w:pPr>
        <w:pStyle w:val="af6"/>
        <w:keepNext/>
        <w:rPr>
          <w:rStyle w:val="TagStyle"/>
          <w:rtl/>
        </w:rPr>
      </w:pPr>
      <w:bookmarkStart w:id="1705" w:name="ET_yor_4637_228"/>
    </w:p>
    <w:p w:rsidR="00D15B20" w:rsidRDefault="00D15B20" w:rsidP="00D15B20">
      <w:pPr>
        <w:pStyle w:val="af6"/>
        <w:keepNext/>
        <w:rPr>
          <w:rtl/>
        </w:rPr>
      </w:pPr>
      <w:bookmarkStart w:id="1706" w:name="_ETM_Q1_6875404"/>
      <w:bookmarkStart w:id="1707" w:name="_ETM_Q1_6875552"/>
      <w:bookmarkEnd w:id="1706"/>
      <w:bookmarkEnd w:id="1707"/>
      <w:r w:rsidRPr="00D15B20">
        <w:rPr>
          <w:rStyle w:val="TagStyle"/>
          <w:rtl/>
        </w:rPr>
        <w:t xml:space="preserve"> &lt;&lt; יור &gt;&gt; </w:t>
      </w:r>
      <w:r>
        <w:rPr>
          <w:rtl/>
        </w:rPr>
        <w:t>היו"ר איתן כבל:</w:t>
      </w:r>
      <w:r w:rsidRPr="00D15B20">
        <w:rPr>
          <w:rStyle w:val="TagStyle"/>
          <w:rtl/>
        </w:rPr>
        <w:t xml:space="preserve"> &lt;&lt; יור &gt;&gt;</w:t>
      </w:r>
      <w:r>
        <w:rPr>
          <w:rtl/>
        </w:rPr>
        <w:t xml:space="preserve"> </w:t>
      </w:r>
      <w:bookmarkEnd w:id="1705"/>
    </w:p>
    <w:p w:rsidR="00D15B20" w:rsidRDefault="00D15B20" w:rsidP="00D15B20">
      <w:pPr>
        <w:pStyle w:val="KeepWithNext"/>
        <w:rPr>
          <w:rtl/>
        </w:rPr>
      </w:pPr>
    </w:p>
    <w:p w:rsidR="00D15B20" w:rsidRDefault="009C706F" w:rsidP="009C706F">
      <w:pPr>
        <w:rPr>
          <w:rtl/>
        </w:rPr>
      </w:pPr>
      <w:r>
        <w:rPr>
          <w:rFonts w:hint="cs"/>
          <w:rtl/>
        </w:rPr>
        <w:t>חברים,</w:t>
      </w:r>
      <w:bookmarkStart w:id="1708" w:name="_ETM_Q1_6877981"/>
      <w:bookmarkEnd w:id="1708"/>
      <w:r>
        <w:rPr>
          <w:rFonts w:hint="cs"/>
          <w:rtl/>
        </w:rPr>
        <w:t xml:space="preserve"> חאג' יחיא ואיילת, תקשיבו טוב, </w:t>
      </w:r>
      <w:r w:rsidR="00D15B20">
        <w:rPr>
          <w:rFonts w:hint="cs"/>
          <w:rtl/>
        </w:rPr>
        <w:t xml:space="preserve">אני לא חולק עליכם, אני רק אומר את הדבר הבא </w:t>
      </w:r>
      <w:r w:rsidR="00D15B20">
        <w:rPr>
          <w:rtl/>
        </w:rPr>
        <w:t>–</w:t>
      </w:r>
      <w:r w:rsidR="00D15B20">
        <w:rPr>
          <w:rFonts w:hint="cs"/>
          <w:rtl/>
        </w:rPr>
        <w:t xml:space="preserve"> כיוון שזה שינוי מהותי, יכול להיות דווקא שזה צריך לבוא לא בחוק, ואני אסביר גם למה במקרה הזה</w:t>
      </w:r>
      <w:r>
        <w:rPr>
          <w:rFonts w:hint="cs"/>
          <w:rtl/>
        </w:rPr>
        <w:t>. תקשיבי לי עד הסוף</w:t>
      </w:r>
      <w:r w:rsidR="00D15B20">
        <w:rPr>
          <w:rFonts w:hint="cs"/>
          <w:rtl/>
        </w:rPr>
        <w:t xml:space="preserve">, עדיין אין לי עמדה. </w:t>
      </w:r>
      <w:bookmarkStart w:id="1709" w:name="_ETM_Q1_6898675"/>
      <w:bookmarkEnd w:id="1709"/>
      <w:r>
        <w:rPr>
          <w:rFonts w:hint="cs"/>
          <w:rtl/>
        </w:rPr>
        <w:t xml:space="preserve">הרי </w:t>
      </w:r>
      <w:r w:rsidR="00D15B20">
        <w:rPr>
          <w:rFonts w:hint="cs"/>
          <w:rtl/>
        </w:rPr>
        <w:t>מה העניין? הכלכלה היא מאוד-מאוד דינאמית, ומה שנראה היום בחוק שהוא כוח שוק, יכול להיות שבעוד שלוש, ארבע שנים יהיו מיזוגים שונים</w:t>
      </w:r>
      <w:r>
        <w:rPr>
          <w:rFonts w:hint="cs"/>
          <w:rtl/>
        </w:rPr>
        <w:t>, תפיסות שונות</w:t>
      </w:r>
      <w:r w:rsidR="00D15B20">
        <w:rPr>
          <w:rFonts w:hint="cs"/>
          <w:rtl/>
        </w:rPr>
        <w:t xml:space="preserve">. </w:t>
      </w:r>
    </w:p>
    <w:p w:rsidR="00D15B20" w:rsidRDefault="00D15B20" w:rsidP="00D15B20">
      <w:pPr>
        <w:rPr>
          <w:rtl/>
        </w:rPr>
      </w:pPr>
    </w:p>
    <w:p w:rsidR="00D15B20" w:rsidRDefault="00D15B20" w:rsidP="00D15B20">
      <w:pPr>
        <w:pStyle w:val="a4"/>
        <w:keepNext/>
        <w:rPr>
          <w:rtl/>
        </w:rPr>
      </w:pPr>
      <w:bookmarkStart w:id="1710" w:name="ET_speaker_5288_229"/>
      <w:r w:rsidRPr="00D15B20">
        <w:rPr>
          <w:rStyle w:val="TagStyle"/>
          <w:rtl/>
        </w:rPr>
        <w:t xml:space="preserve"> &lt;&lt; דובר &gt;&gt; </w:t>
      </w:r>
      <w:r>
        <w:rPr>
          <w:rtl/>
        </w:rPr>
        <w:t>איילת נחמיאס ורבין (המחנה הציוני):</w:t>
      </w:r>
      <w:r w:rsidRPr="00D15B20">
        <w:rPr>
          <w:rStyle w:val="TagStyle"/>
          <w:rtl/>
        </w:rPr>
        <w:t xml:space="preserve"> &lt;&lt; דובר &gt;&gt;</w:t>
      </w:r>
      <w:r>
        <w:rPr>
          <w:rtl/>
        </w:rPr>
        <w:t xml:space="preserve"> </w:t>
      </w:r>
      <w:bookmarkEnd w:id="1710"/>
    </w:p>
    <w:p w:rsidR="00D15B20" w:rsidRDefault="00D15B20" w:rsidP="00D15B20">
      <w:pPr>
        <w:pStyle w:val="KeepWithNext"/>
        <w:rPr>
          <w:rtl/>
        </w:rPr>
      </w:pPr>
    </w:p>
    <w:p w:rsidR="00D15B20" w:rsidRDefault="00D15B20" w:rsidP="00D15B20">
      <w:pPr>
        <w:rPr>
          <w:rtl/>
        </w:rPr>
      </w:pPr>
      <w:r>
        <w:rPr>
          <w:rFonts w:hint="cs"/>
          <w:rtl/>
        </w:rPr>
        <w:t xml:space="preserve">אבל אני רוצה להסביר את עצמי. </w:t>
      </w:r>
    </w:p>
    <w:p w:rsidR="00D15B20" w:rsidRDefault="00D15B20" w:rsidP="00D15B20">
      <w:pPr>
        <w:rPr>
          <w:rtl/>
        </w:rPr>
      </w:pPr>
    </w:p>
    <w:p w:rsidR="00D15B20" w:rsidRDefault="00D15B20" w:rsidP="00D15B20">
      <w:pPr>
        <w:pStyle w:val="af6"/>
        <w:keepNext/>
        <w:rPr>
          <w:rtl/>
        </w:rPr>
      </w:pPr>
      <w:bookmarkStart w:id="1711" w:name="ET_yor_4637_230"/>
      <w:r w:rsidRPr="00D15B20">
        <w:rPr>
          <w:rStyle w:val="TagStyle"/>
          <w:rtl/>
        </w:rPr>
        <w:t xml:space="preserve"> &lt;&lt; יור &gt;&gt; </w:t>
      </w:r>
      <w:r>
        <w:rPr>
          <w:rtl/>
        </w:rPr>
        <w:t>היו"ר איתן כבל:</w:t>
      </w:r>
      <w:r w:rsidRPr="00D15B20">
        <w:rPr>
          <w:rStyle w:val="TagStyle"/>
          <w:rtl/>
        </w:rPr>
        <w:t xml:space="preserve"> &lt;&lt; יור &gt;&gt;</w:t>
      </w:r>
      <w:r>
        <w:rPr>
          <w:rtl/>
        </w:rPr>
        <w:t xml:space="preserve"> </w:t>
      </w:r>
      <w:bookmarkEnd w:id="1711"/>
    </w:p>
    <w:p w:rsidR="00D15B20" w:rsidRDefault="00D15B20" w:rsidP="00D15B20">
      <w:pPr>
        <w:pStyle w:val="KeepWithNext"/>
        <w:rPr>
          <w:rtl/>
        </w:rPr>
      </w:pPr>
    </w:p>
    <w:p w:rsidR="00D15B20" w:rsidRDefault="009C706F" w:rsidP="00AE1868">
      <w:pPr>
        <w:rPr>
          <w:rtl/>
        </w:rPr>
      </w:pPr>
      <w:r>
        <w:rPr>
          <w:rFonts w:hint="cs"/>
          <w:rtl/>
        </w:rPr>
        <w:t xml:space="preserve">אני אתן לך לדבר, </w:t>
      </w:r>
      <w:bookmarkStart w:id="1712" w:name="_ETM_Q1_6926227"/>
      <w:bookmarkEnd w:id="1712"/>
      <w:r w:rsidR="00AE1868">
        <w:rPr>
          <w:rFonts w:hint="cs"/>
          <w:rtl/>
        </w:rPr>
        <w:t xml:space="preserve">עד 12:50 נתעסק רק בעניין הזה. </w:t>
      </w:r>
      <w:r w:rsidR="00D15B20">
        <w:rPr>
          <w:rFonts w:hint="cs"/>
          <w:rtl/>
        </w:rPr>
        <w:t xml:space="preserve">אין לי עמדה חלוטה, בסך הכול </w:t>
      </w:r>
      <w:r w:rsidR="00AE1868">
        <w:rPr>
          <w:rFonts w:hint="cs"/>
          <w:rtl/>
        </w:rPr>
        <w:t xml:space="preserve">אני </w:t>
      </w:r>
      <w:r w:rsidR="00D15B20">
        <w:rPr>
          <w:rFonts w:hint="cs"/>
          <w:rtl/>
        </w:rPr>
        <w:t>אומר לנו: בוא נהיה עם ראש פתוח</w:t>
      </w:r>
      <w:r w:rsidR="00AE1868">
        <w:rPr>
          <w:rFonts w:hint="cs"/>
          <w:rtl/>
        </w:rPr>
        <w:t>.</w:t>
      </w:r>
      <w:r w:rsidR="00D15B20">
        <w:rPr>
          <w:rFonts w:hint="cs"/>
          <w:rtl/>
        </w:rPr>
        <w:t xml:space="preserve"> כיוון שמדובר בסעיף ליבה, </w:t>
      </w:r>
      <w:r w:rsidR="00AE1868">
        <w:rPr>
          <w:rFonts w:hint="cs"/>
          <w:rtl/>
        </w:rPr>
        <w:t>בואו נקשיב</w:t>
      </w:r>
      <w:bookmarkStart w:id="1713" w:name="_ETM_Q1_6941823"/>
      <w:bookmarkEnd w:id="1713"/>
      <w:r w:rsidR="00AE1868">
        <w:rPr>
          <w:rFonts w:hint="cs"/>
          <w:rtl/>
        </w:rPr>
        <w:t xml:space="preserve">. </w:t>
      </w:r>
      <w:r w:rsidR="00D15B20">
        <w:rPr>
          <w:rFonts w:hint="cs"/>
          <w:rtl/>
        </w:rPr>
        <w:t>יכול להיות ש</w:t>
      </w:r>
      <w:r w:rsidR="00AE1868">
        <w:rPr>
          <w:rFonts w:hint="cs"/>
          <w:rtl/>
        </w:rPr>
        <w:t>אני טועה ויכול להיות ש</w:t>
      </w:r>
      <w:r w:rsidR="00D15B20">
        <w:rPr>
          <w:rFonts w:hint="cs"/>
          <w:rtl/>
        </w:rPr>
        <w:t xml:space="preserve">את </w:t>
      </w:r>
      <w:r w:rsidR="00AE1868">
        <w:rPr>
          <w:rFonts w:hint="cs"/>
          <w:rtl/>
        </w:rPr>
        <w:t xml:space="preserve">צודקת, יכול להיות שאת </w:t>
      </w:r>
      <w:r w:rsidR="00D15B20">
        <w:rPr>
          <w:rFonts w:hint="cs"/>
          <w:rtl/>
        </w:rPr>
        <w:t xml:space="preserve">טועה ואני צודק. </w:t>
      </w:r>
    </w:p>
    <w:p w:rsidR="00A05172" w:rsidRDefault="00A05172" w:rsidP="00D15B20">
      <w:pPr>
        <w:rPr>
          <w:rtl/>
        </w:rPr>
      </w:pPr>
    </w:p>
    <w:p w:rsidR="00A05172" w:rsidRDefault="00A05172" w:rsidP="00A05172">
      <w:pPr>
        <w:pStyle w:val="af9"/>
        <w:keepNext/>
        <w:rPr>
          <w:rtl/>
        </w:rPr>
      </w:pPr>
      <w:bookmarkStart w:id="1714" w:name="ET_guest_796084_231"/>
      <w:r w:rsidRPr="00A05172">
        <w:rPr>
          <w:rStyle w:val="TagStyle"/>
          <w:rtl/>
        </w:rPr>
        <w:t xml:space="preserve"> &lt;&lt; אורח &gt;&gt; </w:t>
      </w:r>
      <w:r>
        <w:rPr>
          <w:rtl/>
        </w:rPr>
        <w:t>מיכל הלפרין:</w:t>
      </w:r>
      <w:r w:rsidRPr="00A05172">
        <w:rPr>
          <w:rStyle w:val="TagStyle"/>
          <w:rtl/>
        </w:rPr>
        <w:t xml:space="preserve"> &lt;&lt; אורח &gt;&gt;</w:t>
      </w:r>
      <w:r>
        <w:rPr>
          <w:rtl/>
        </w:rPr>
        <w:t xml:space="preserve"> </w:t>
      </w:r>
      <w:bookmarkEnd w:id="1714"/>
    </w:p>
    <w:p w:rsidR="00A05172" w:rsidRDefault="00A05172" w:rsidP="00A05172">
      <w:pPr>
        <w:pStyle w:val="KeepWithNext"/>
        <w:rPr>
          <w:rtl/>
        </w:rPr>
      </w:pPr>
    </w:p>
    <w:p w:rsidR="00A05172" w:rsidRDefault="00AE1868" w:rsidP="00AE1868">
      <w:pPr>
        <w:rPr>
          <w:rtl/>
        </w:rPr>
      </w:pPr>
      <w:r>
        <w:rPr>
          <w:rFonts w:hint="cs"/>
          <w:rtl/>
        </w:rPr>
        <w:t xml:space="preserve">אני </w:t>
      </w:r>
      <w:bookmarkStart w:id="1715" w:name="_ETM_Q1_6959432"/>
      <w:bookmarkEnd w:id="1715"/>
      <w:r>
        <w:rPr>
          <w:rFonts w:hint="cs"/>
          <w:rtl/>
        </w:rPr>
        <w:t xml:space="preserve">רק אשלים, שבדעתנו לפרסם בסמוך לאחר החקיקה של החוק </w:t>
      </w:r>
      <w:r w:rsidR="00A05172">
        <w:rPr>
          <w:rFonts w:hint="cs"/>
          <w:rtl/>
        </w:rPr>
        <w:t xml:space="preserve">גילוי דעת שיסביר מה זה כוח שוק, כדי שלקהילה העסקית </w:t>
      </w:r>
      <w:r>
        <w:rPr>
          <w:rFonts w:hint="cs"/>
          <w:rtl/>
        </w:rPr>
        <w:t xml:space="preserve">תהיה </w:t>
      </w:r>
      <w:bookmarkStart w:id="1716" w:name="_ETM_Q1_6968806"/>
      <w:bookmarkEnd w:id="1716"/>
      <w:r>
        <w:rPr>
          <w:rFonts w:hint="cs"/>
          <w:rtl/>
        </w:rPr>
        <w:t xml:space="preserve">בהירות איך אנחנו משקיפים על כוח שוק. </w:t>
      </w:r>
      <w:r w:rsidR="00A05172">
        <w:rPr>
          <w:rFonts w:hint="cs"/>
          <w:rtl/>
        </w:rPr>
        <w:t xml:space="preserve">כדי לא להשאיר את הדברים באמירה המאוד עמומה הזאת, אני כן אגיד </w:t>
      </w:r>
      <w:r>
        <w:rPr>
          <w:rFonts w:hint="cs"/>
          <w:rtl/>
        </w:rPr>
        <w:t xml:space="preserve">פה </w:t>
      </w:r>
      <w:r w:rsidR="00A05172">
        <w:rPr>
          <w:rFonts w:hint="cs"/>
          <w:rtl/>
        </w:rPr>
        <w:t xml:space="preserve">מה המונח של כוח שוק, כדי שכולנו נבין </w:t>
      </w:r>
      <w:r>
        <w:rPr>
          <w:rFonts w:hint="cs"/>
          <w:rtl/>
        </w:rPr>
        <w:t xml:space="preserve">על </w:t>
      </w:r>
      <w:bookmarkStart w:id="1717" w:name="_ETM_Q1_6980827"/>
      <w:bookmarkEnd w:id="1717"/>
      <w:r w:rsidR="00A05172">
        <w:rPr>
          <w:rFonts w:hint="cs"/>
          <w:rtl/>
        </w:rPr>
        <w:t xml:space="preserve">מה אנחנו מדברים. </w:t>
      </w:r>
    </w:p>
    <w:p w:rsidR="00A05172" w:rsidRDefault="00A05172" w:rsidP="00A05172">
      <w:pPr>
        <w:rPr>
          <w:rtl/>
        </w:rPr>
      </w:pPr>
    </w:p>
    <w:p w:rsidR="00AE1868" w:rsidRDefault="00A05172" w:rsidP="00AE1868">
      <w:pPr>
        <w:rPr>
          <w:rtl/>
        </w:rPr>
      </w:pPr>
      <w:r>
        <w:rPr>
          <w:rFonts w:hint="cs"/>
          <w:rtl/>
        </w:rPr>
        <w:t xml:space="preserve">כוח שוק </w:t>
      </w:r>
      <w:r w:rsidR="00AE1868">
        <w:rPr>
          <w:rFonts w:hint="cs"/>
          <w:rtl/>
        </w:rPr>
        <w:t xml:space="preserve">במהות הכלכלית שלו </w:t>
      </w:r>
      <w:r>
        <w:rPr>
          <w:rFonts w:hint="cs"/>
          <w:rtl/>
        </w:rPr>
        <w:t>זה היכולת של פירמה להעלות מחירים, בלי שלציבור ה</w:t>
      </w:r>
      <w:r w:rsidR="00AE1868">
        <w:rPr>
          <w:rFonts w:hint="cs"/>
          <w:rtl/>
        </w:rPr>
        <w:t xml:space="preserve">צרכנים שלה, ציבור </w:t>
      </w:r>
      <w:r>
        <w:rPr>
          <w:rFonts w:hint="cs"/>
          <w:rtl/>
        </w:rPr>
        <w:t xml:space="preserve">לקוחות שלה יש יכולת להעניש אותה על העלאת המחירים הזאת באמצעות זה שהם עוברים לספק אחר. זה מהותו </w:t>
      </w:r>
      <w:r w:rsidR="00AE1868">
        <w:rPr>
          <w:rFonts w:hint="cs"/>
          <w:rtl/>
        </w:rPr>
        <w:t xml:space="preserve">של </w:t>
      </w:r>
      <w:r>
        <w:rPr>
          <w:rFonts w:hint="cs"/>
          <w:rtl/>
        </w:rPr>
        <w:t xml:space="preserve">כוח שוק. הרבה פעמים זה </w:t>
      </w:r>
      <w:r w:rsidR="00AE1868">
        <w:rPr>
          <w:rFonts w:hint="cs"/>
          <w:rtl/>
        </w:rPr>
        <w:t xml:space="preserve">לא עניין </w:t>
      </w:r>
      <w:bookmarkStart w:id="1718" w:name="_ETM_Q1_7004861"/>
      <w:bookmarkEnd w:id="1718"/>
      <w:r w:rsidR="00AE1868">
        <w:rPr>
          <w:rFonts w:hint="cs"/>
          <w:rtl/>
        </w:rPr>
        <w:t xml:space="preserve">של העלאת מחיר, זה </w:t>
      </w:r>
      <w:r>
        <w:rPr>
          <w:rFonts w:hint="cs"/>
          <w:rtl/>
        </w:rPr>
        <w:t>עניין של הורדת איכות שירות, או הו</w:t>
      </w:r>
      <w:r w:rsidR="00AE1868">
        <w:rPr>
          <w:rFonts w:hint="cs"/>
          <w:rtl/>
        </w:rPr>
        <w:t>ר</w:t>
      </w:r>
      <w:r>
        <w:rPr>
          <w:rFonts w:hint="cs"/>
          <w:rtl/>
        </w:rPr>
        <w:t xml:space="preserve">דה של מגוון. </w:t>
      </w:r>
    </w:p>
    <w:p w:rsidR="00AE1868" w:rsidRDefault="00AE1868" w:rsidP="00AE1868">
      <w:pPr>
        <w:rPr>
          <w:rtl/>
        </w:rPr>
      </w:pPr>
      <w:bookmarkStart w:id="1719" w:name="_ETM_Q1_7009460"/>
      <w:bookmarkStart w:id="1720" w:name="_ETM_Q1_7009562"/>
      <w:bookmarkStart w:id="1721" w:name="_ETM_Q1_7008688"/>
      <w:bookmarkEnd w:id="1719"/>
      <w:bookmarkEnd w:id="1720"/>
      <w:bookmarkEnd w:id="1721"/>
    </w:p>
    <w:p w:rsidR="00AE1868" w:rsidRDefault="00AE1868" w:rsidP="00AE1868">
      <w:pPr>
        <w:pStyle w:val="a4"/>
        <w:keepNext/>
        <w:rPr>
          <w:rtl/>
        </w:rPr>
      </w:pPr>
      <w:bookmarkStart w:id="1722" w:name="ET_speaker_5280_395"/>
      <w:r w:rsidRPr="00AE1868">
        <w:rPr>
          <w:rStyle w:val="TagStyle"/>
          <w:rtl/>
        </w:rPr>
        <w:t xml:space="preserve"> &lt;&lt; דובר &gt;&gt; </w:t>
      </w:r>
      <w:r>
        <w:rPr>
          <w:rtl/>
        </w:rPr>
        <w:t>עבד אל חכים חאג' יחיא (הרשימה המשותפת):</w:t>
      </w:r>
      <w:r w:rsidRPr="00AE1868">
        <w:rPr>
          <w:rStyle w:val="TagStyle"/>
          <w:rtl/>
        </w:rPr>
        <w:t xml:space="preserve"> &lt;&lt; דובר &gt;&gt;</w:t>
      </w:r>
      <w:r>
        <w:rPr>
          <w:rtl/>
        </w:rPr>
        <w:t xml:space="preserve"> </w:t>
      </w:r>
      <w:bookmarkEnd w:id="1722"/>
    </w:p>
    <w:p w:rsidR="00AE1868" w:rsidRDefault="00AE1868" w:rsidP="00AE1868">
      <w:pPr>
        <w:pStyle w:val="KeepWithNext"/>
        <w:rPr>
          <w:rtl/>
        </w:rPr>
      </w:pPr>
    </w:p>
    <w:p w:rsidR="00AE1868" w:rsidRDefault="00AE1868" w:rsidP="00AE1868">
      <w:pPr>
        <w:rPr>
          <w:rtl/>
        </w:rPr>
      </w:pPr>
      <w:bookmarkStart w:id="1723" w:name="_ETM_Q1_7009550"/>
      <w:bookmarkStart w:id="1724" w:name="_ETM_Q1_7009604"/>
      <w:bookmarkEnd w:id="1723"/>
      <w:bookmarkEnd w:id="1724"/>
      <w:r>
        <w:rPr>
          <w:rFonts w:hint="cs"/>
          <w:rtl/>
        </w:rPr>
        <w:t xml:space="preserve">הרעה בתנאים. </w:t>
      </w:r>
    </w:p>
    <w:p w:rsidR="00AE1868" w:rsidRDefault="00AE1868" w:rsidP="00AE1868">
      <w:pPr>
        <w:rPr>
          <w:rtl/>
        </w:rPr>
      </w:pPr>
      <w:bookmarkStart w:id="1725" w:name="_ETM_Q1_7012392"/>
      <w:bookmarkStart w:id="1726" w:name="_ETM_Q1_7012516"/>
      <w:bookmarkStart w:id="1727" w:name="_ETM_Q1_7010553"/>
      <w:bookmarkEnd w:id="1725"/>
      <w:bookmarkEnd w:id="1726"/>
      <w:bookmarkEnd w:id="1727"/>
    </w:p>
    <w:p w:rsidR="00AE1868" w:rsidRDefault="00AE1868" w:rsidP="00AE1868">
      <w:pPr>
        <w:pStyle w:val="af9"/>
        <w:keepNext/>
        <w:rPr>
          <w:rtl/>
        </w:rPr>
      </w:pPr>
      <w:bookmarkStart w:id="1728" w:name="ET_guest_796084_396"/>
      <w:r w:rsidRPr="00AE1868">
        <w:rPr>
          <w:rStyle w:val="TagStyle"/>
          <w:rtl/>
        </w:rPr>
        <w:t xml:space="preserve"> &lt;&lt; אורח &gt;&gt; </w:t>
      </w:r>
      <w:r>
        <w:rPr>
          <w:rtl/>
        </w:rPr>
        <w:t>מיכל הלפרין:</w:t>
      </w:r>
      <w:r w:rsidRPr="00AE1868">
        <w:rPr>
          <w:rStyle w:val="TagStyle"/>
          <w:rtl/>
        </w:rPr>
        <w:t xml:space="preserve"> &lt;&lt; אורח &gt;&gt;</w:t>
      </w:r>
      <w:r>
        <w:rPr>
          <w:rtl/>
        </w:rPr>
        <w:t xml:space="preserve"> </w:t>
      </w:r>
      <w:bookmarkEnd w:id="1728"/>
    </w:p>
    <w:p w:rsidR="00AE1868" w:rsidRDefault="00AE1868" w:rsidP="00AE1868">
      <w:pPr>
        <w:pStyle w:val="KeepWithNext"/>
        <w:rPr>
          <w:rtl/>
        </w:rPr>
      </w:pPr>
    </w:p>
    <w:p w:rsidR="00AE1868" w:rsidRDefault="00AE1868" w:rsidP="00AE1868">
      <w:pPr>
        <w:rPr>
          <w:rtl/>
        </w:rPr>
      </w:pPr>
      <w:bookmarkStart w:id="1729" w:name="_ETM_Q1_7011261"/>
      <w:bookmarkStart w:id="1730" w:name="_ETM_Q1_7011307"/>
      <w:bookmarkStart w:id="1731" w:name="_ETM_Q1_7008332"/>
      <w:bookmarkStart w:id="1732" w:name="_ETM_Q1_7008416"/>
      <w:bookmarkEnd w:id="1729"/>
      <w:bookmarkEnd w:id="1730"/>
      <w:bookmarkEnd w:id="1731"/>
      <w:bookmarkEnd w:id="1732"/>
      <w:r>
        <w:rPr>
          <w:rFonts w:hint="cs"/>
          <w:rtl/>
        </w:rPr>
        <w:t xml:space="preserve">נכון. אם </w:t>
      </w:r>
      <w:bookmarkStart w:id="1733" w:name="_ETM_Q1_7013080"/>
      <w:bookmarkEnd w:id="1733"/>
      <w:r>
        <w:rPr>
          <w:rFonts w:hint="cs"/>
          <w:rtl/>
        </w:rPr>
        <w:t xml:space="preserve">יש פירמה שמסוגלת להרע את התנאים ללקוחותיה וללקוחות אין אפשרות, </w:t>
      </w:r>
      <w:bookmarkStart w:id="1734" w:name="_ETM_Q1_7018258"/>
      <w:bookmarkEnd w:id="1734"/>
      <w:r>
        <w:rPr>
          <w:rFonts w:hint="cs"/>
          <w:rtl/>
        </w:rPr>
        <w:t xml:space="preserve">בעקבות הרעת התנאים הזאת, להעניש אותה באמצעות זה שהם </w:t>
      </w:r>
      <w:r w:rsidR="00A05172">
        <w:rPr>
          <w:rFonts w:hint="cs"/>
          <w:rtl/>
        </w:rPr>
        <w:t xml:space="preserve">עוברים למתחרים, </w:t>
      </w:r>
      <w:r>
        <w:rPr>
          <w:rFonts w:hint="cs"/>
          <w:rtl/>
        </w:rPr>
        <w:t xml:space="preserve">כך </w:t>
      </w:r>
      <w:bookmarkStart w:id="1735" w:name="_ETM_Q1_7023049"/>
      <w:bookmarkEnd w:id="1735"/>
      <w:r>
        <w:rPr>
          <w:rFonts w:hint="cs"/>
          <w:rtl/>
        </w:rPr>
        <w:t xml:space="preserve">שלא יהיה כדאי לה לעשות את המהלך הזה, </w:t>
      </w:r>
      <w:r w:rsidR="00A05172">
        <w:rPr>
          <w:rFonts w:hint="cs"/>
          <w:rtl/>
        </w:rPr>
        <w:t xml:space="preserve">סימן שיש בפנינו גורם שיש לו כוח שוק. </w:t>
      </w:r>
      <w:r>
        <w:rPr>
          <w:rFonts w:hint="cs"/>
          <w:rtl/>
        </w:rPr>
        <w:t xml:space="preserve">זאת המהות </w:t>
      </w:r>
      <w:bookmarkStart w:id="1736" w:name="_ETM_Q1_7029488"/>
      <w:bookmarkEnd w:id="1736"/>
      <w:r>
        <w:rPr>
          <w:rFonts w:hint="cs"/>
          <w:rtl/>
        </w:rPr>
        <w:t xml:space="preserve">הכלכלית של הדברים. </w:t>
      </w:r>
    </w:p>
    <w:p w:rsidR="00AE1868" w:rsidRDefault="00AE1868" w:rsidP="00AE1868">
      <w:pPr>
        <w:rPr>
          <w:rtl/>
        </w:rPr>
      </w:pPr>
    </w:p>
    <w:p w:rsidR="00A05172" w:rsidRDefault="00A05172" w:rsidP="00AE1868">
      <w:pPr>
        <w:rPr>
          <w:rtl/>
        </w:rPr>
      </w:pPr>
      <w:r>
        <w:rPr>
          <w:rFonts w:hint="cs"/>
          <w:rtl/>
        </w:rPr>
        <w:t xml:space="preserve">כמו שאמרתי, אנחנו מתכוונים </w:t>
      </w:r>
      <w:r w:rsidR="00AE1868">
        <w:rPr>
          <w:rFonts w:hint="cs"/>
          <w:rtl/>
        </w:rPr>
        <w:t xml:space="preserve">לפרסם גילוי דעת, שיפרוס את הדברים, </w:t>
      </w:r>
      <w:bookmarkStart w:id="1737" w:name="_ETM_Q1_7034287"/>
      <w:bookmarkEnd w:id="1737"/>
      <w:r w:rsidR="00AE1868">
        <w:rPr>
          <w:rFonts w:hint="cs"/>
          <w:rtl/>
        </w:rPr>
        <w:t xml:space="preserve">ייתן דוגמאות, </w:t>
      </w:r>
      <w:r>
        <w:rPr>
          <w:rFonts w:hint="cs"/>
          <w:rtl/>
        </w:rPr>
        <w:t>כדי שיהי</w:t>
      </w:r>
      <w:r w:rsidR="00AE1868">
        <w:rPr>
          <w:rFonts w:hint="cs"/>
          <w:rtl/>
        </w:rPr>
        <w:t xml:space="preserve">ה </w:t>
      </w:r>
      <w:r>
        <w:rPr>
          <w:rFonts w:hint="cs"/>
          <w:rtl/>
        </w:rPr>
        <w:t xml:space="preserve">ברור איך מנתחים את זה. </w:t>
      </w:r>
    </w:p>
    <w:p w:rsidR="00A05172" w:rsidRDefault="00A05172" w:rsidP="00A05172">
      <w:pPr>
        <w:rPr>
          <w:rtl/>
        </w:rPr>
      </w:pPr>
    </w:p>
    <w:p w:rsidR="00A05172" w:rsidRDefault="00A05172" w:rsidP="00A05172">
      <w:pPr>
        <w:pStyle w:val="a4"/>
        <w:keepNext/>
        <w:rPr>
          <w:rtl/>
        </w:rPr>
      </w:pPr>
      <w:bookmarkStart w:id="1738" w:name="ET_speaker_5288_232"/>
      <w:r w:rsidRPr="00A05172">
        <w:rPr>
          <w:rStyle w:val="TagStyle"/>
          <w:rtl/>
        </w:rPr>
        <w:t xml:space="preserve"> &lt;&lt; דובר &gt;&gt; </w:t>
      </w:r>
      <w:r>
        <w:rPr>
          <w:rtl/>
        </w:rPr>
        <w:t>איילת נחמיאס ורבין (המחנה הציוני):</w:t>
      </w:r>
      <w:r w:rsidRPr="00A05172">
        <w:rPr>
          <w:rStyle w:val="TagStyle"/>
          <w:rtl/>
        </w:rPr>
        <w:t xml:space="preserve"> &lt;&lt; דובר &gt;&gt;</w:t>
      </w:r>
      <w:r>
        <w:rPr>
          <w:rtl/>
        </w:rPr>
        <w:t xml:space="preserve"> </w:t>
      </w:r>
      <w:bookmarkEnd w:id="1738"/>
    </w:p>
    <w:p w:rsidR="00A05172" w:rsidRDefault="00A05172" w:rsidP="00A05172">
      <w:pPr>
        <w:pStyle w:val="KeepWithNext"/>
        <w:rPr>
          <w:rtl/>
        </w:rPr>
      </w:pPr>
    </w:p>
    <w:p w:rsidR="00A05172" w:rsidRDefault="00AE1868" w:rsidP="00AE1868">
      <w:pPr>
        <w:rPr>
          <w:rtl/>
        </w:rPr>
      </w:pPr>
      <w:r>
        <w:rPr>
          <w:rFonts w:hint="cs"/>
          <w:rtl/>
        </w:rPr>
        <w:t xml:space="preserve">אני רוצה רגע להסביר את עצמי. אני </w:t>
      </w:r>
      <w:bookmarkStart w:id="1739" w:name="_ETM_Q1_7044210"/>
      <w:bookmarkEnd w:id="1739"/>
      <w:r>
        <w:rPr>
          <w:rFonts w:hint="cs"/>
          <w:rtl/>
        </w:rPr>
        <w:t xml:space="preserve">נורא </w:t>
      </w:r>
      <w:proofErr w:type="spellStart"/>
      <w:r>
        <w:rPr>
          <w:rFonts w:hint="cs"/>
          <w:rtl/>
        </w:rPr>
        <w:t>נורא</w:t>
      </w:r>
      <w:proofErr w:type="spellEnd"/>
      <w:r>
        <w:rPr>
          <w:rFonts w:hint="cs"/>
          <w:rtl/>
        </w:rPr>
        <w:t xml:space="preserve"> מבקשת מאנשים שאני מאוד אוהבת ומעריכה, </w:t>
      </w:r>
      <w:r w:rsidR="00A05172">
        <w:rPr>
          <w:rFonts w:hint="cs"/>
          <w:rtl/>
        </w:rPr>
        <w:t>גם לובי 99</w:t>
      </w:r>
      <w:r>
        <w:rPr>
          <w:rFonts w:hint="cs"/>
          <w:rtl/>
        </w:rPr>
        <w:t xml:space="preserve"> וגם </w:t>
      </w:r>
      <w:bookmarkStart w:id="1740" w:name="_ETM_Q1_7047980"/>
      <w:bookmarkEnd w:id="1740"/>
      <w:r>
        <w:rPr>
          <w:rFonts w:hint="cs"/>
          <w:rtl/>
        </w:rPr>
        <w:t>התנועה לאיכות השלטון, לא לקפוץ עלי כשאני מדברת</w:t>
      </w:r>
      <w:r w:rsidR="00A05172">
        <w:rPr>
          <w:rFonts w:hint="cs"/>
          <w:rtl/>
        </w:rPr>
        <w:t>, גם אם מה שאני</w:t>
      </w:r>
      <w:r>
        <w:rPr>
          <w:rFonts w:hint="cs"/>
          <w:rtl/>
        </w:rPr>
        <w:t xml:space="preserve"> אומרת לא מוצא חן בעיניך, נילי. עם </w:t>
      </w:r>
      <w:bookmarkStart w:id="1741" w:name="_ETM_Q1_7052584"/>
      <w:bookmarkEnd w:id="1741"/>
      <w:r>
        <w:rPr>
          <w:rFonts w:hint="cs"/>
          <w:rtl/>
        </w:rPr>
        <w:t>כל הכבוד, זה פשוט היה לא לעניין, ד</w:t>
      </w:r>
      <w:r w:rsidR="00A05172">
        <w:rPr>
          <w:rFonts w:hint="cs"/>
          <w:rtl/>
        </w:rPr>
        <w:t xml:space="preserve">ווקא בגלל שאת </w:t>
      </w:r>
      <w:r>
        <w:rPr>
          <w:rFonts w:hint="cs"/>
          <w:rtl/>
        </w:rPr>
        <w:t xml:space="preserve">אורחת, כמו </w:t>
      </w:r>
      <w:bookmarkStart w:id="1742" w:name="_ETM_Q1_7061272"/>
      <w:bookmarkEnd w:id="1742"/>
      <w:r>
        <w:rPr>
          <w:rFonts w:hint="cs"/>
          <w:rtl/>
        </w:rPr>
        <w:t xml:space="preserve">שחבר הכנסת כבל אמר, את עוד מעט תידרשי לשלם שכירות על </w:t>
      </w:r>
      <w:bookmarkStart w:id="1743" w:name="_ETM_Q1_7066792"/>
      <w:bookmarkEnd w:id="1743"/>
      <w:r>
        <w:rPr>
          <w:rFonts w:hint="cs"/>
          <w:rtl/>
        </w:rPr>
        <w:t xml:space="preserve">הכיסא הזה. </w:t>
      </w:r>
    </w:p>
    <w:p w:rsidR="00A05172" w:rsidRDefault="00A05172" w:rsidP="00A05172">
      <w:pPr>
        <w:rPr>
          <w:rtl/>
        </w:rPr>
      </w:pPr>
    </w:p>
    <w:p w:rsidR="00A05172" w:rsidRDefault="00A05172" w:rsidP="00A05172">
      <w:pPr>
        <w:pStyle w:val="af9"/>
        <w:keepNext/>
        <w:rPr>
          <w:rtl/>
        </w:rPr>
      </w:pPr>
      <w:bookmarkStart w:id="1744" w:name="ET_guest_687203_233"/>
      <w:r w:rsidRPr="00A05172">
        <w:rPr>
          <w:rStyle w:val="TagStyle"/>
          <w:rtl/>
        </w:rPr>
        <w:t xml:space="preserve"> &lt;&lt; אורח &gt;&gt; </w:t>
      </w:r>
      <w:r>
        <w:rPr>
          <w:rtl/>
        </w:rPr>
        <w:t>נילי אבן חן:</w:t>
      </w:r>
      <w:r w:rsidRPr="00A05172">
        <w:rPr>
          <w:rStyle w:val="TagStyle"/>
          <w:rtl/>
        </w:rPr>
        <w:t xml:space="preserve"> &lt;&lt; אורח &gt;&gt;</w:t>
      </w:r>
      <w:r>
        <w:rPr>
          <w:rtl/>
        </w:rPr>
        <w:t xml:space="preserve"> </w:t>
      </w:r>
      <w:bookmarkEnd w:id="1744"/>
    </w:p>
    <w:p w:rsidR="00A05172" w:rsidRDefault="00A05172" w:rsidP="00A05172">
      <w:pPr>
        <w:pStyle w:val="KeepWithNext"/>
        <w:rPr>
          <w:rtl/>
        </w:rPr>
      </w:pPr>
    </w:p>
    <w:p w:rsidR="00A05172" w:rsidRDefault="00A05172" w:rsidP="00AE1868">
      <w:pPr>
        <w:rPr>
          <w:rtl/>
        </w:rPr>
      </w:pPr>
      <w:r>
        <w:rPr>
          <w:rFonts w:hint="cs"/>
          <w:rtl/>
        </w:rPr>
        <w:t>זה היה מהפתעה</w:t>
      </w:r>
      <w:r w:rsidR="00AE1868">
        <w:rPr>
          <w:rFonts w:hint="cs"/>
          <w:rtl/>
        </w:rPr>
        <w:t xml:space="preserve"> ומפליאה</w:t>
      </w:r>
      <w:r>
        <w:rPr>
          <w:rFonts w:hint="cs"/>
          <w:rtl/>
        </w:rPr>
        <w:t xml:space="preserve">. </w:t>
      </w:r>
    </w:p>
    <w:p w:rsidR="00A05172" w:rsidRDefault="00A05172" w:rsidP="00A05172">
      <w:pPr>
        <w:rPr>
          <w:rtl/>
        </w:rPr>
      </w:pPr>
    </w:p>
    <w:p w:rsidR="00A05172" w:rsidRDefault="00A05172" w:rsidP="00A05172">
      <w:pPr>
        <w:pStyle w:val="a4"/>
        <w:keepNext/>
        <w:rPr>
          <w:rtl/>
        </w:rPr>
      </w:pPr>
      <w:bookmarkStart w:id="1745" w:name="ET_speaker_5288_234"/>
      <w:r w:rsidRPr="00A05172">
        <w:rPr>
          <w:rStyle w:val="TagStyle"/>
          <w:rtl/>
        </w:rPr>
        <w:t xml:space="preserve"> &lt;&lt; דובר &gt;&gt; </w:t>
      </w:r>
      <w:r>
        <w:rPr>
          <w:rtl/>
        </w:rPr>
        <w:t>איילת נחמיאס ורבין (המחנה הציוני):</w:t>
      </w:r>
      <w:r w:rsidRPr="00A05172">
        <w:rPr>
          <w:rStyle w:val="TagStyle"/>
          <w:rtl/>
        </w:rPr>
        <w:t xml:space="preserve"> &lt;&lt; דובר &gt;&gt;</w:t>
      </w:r>
      <w:r>
        <w:rPr>
          <w:rtl/>
        </w:rPr>
        <w:t xml:space="preserve"> </w:t>
      </w:r>
      <w:bookmarkEnd w:id="1745"/>
    </w:p>
    <w:p w:rsidR="00A05172" w:rsidRDefault="00A05172" w:rsidP="00A05172">
      <w:pPr>
        <w:pStyle w:val="KeepWithNext"/>
        <w:rPr>
          <w:rtl/>
        </w:rPr>
      </w:pPr>
    </w:p>
    <w:p w:rsidR="00AE1868" w:rsidRDefault="00AE1868" w:rsidP="00A05172">
      <w:pPr>
        <w:rPr>
          <w:rtl/>
        </w:rPr>
      </w:pPr>
      <w:r>
        <w:rPr>
          <w:rFonts w:hint="cs"/>
          <w:rtl/>
        </w:rPr>
        <w:t xml:space="preserve">אל תעני לי. </w:t>
      </w:r>
      <w:r w:rsidR="00A05172">
        <w:rPr>
          <w:rFonts w:hint="cs"/>
          <w:rtl/>
        </w:rPr>
        <w:t>קודם כל, התפקיד שלי פה הוא להפתיע אותך</w:t>
      </w:r>
      <w:r>
        <w:rPr>
          <w:rFonts w:hint="cs"/>
          <w:rtl/>
        </w:rPr>
        <w:t>. בי"ת</w:t>
      </w:r>
      <w:r w:rsidR="00A05172">
        <w:rPr>
          <w:rFonts w:hint="cs"/>
          <w:rtl/>
        </w:rPr>
        <w:t xml:space="preserve">, </w:t>
      </w:r>
      <w:r>
        <w:rPr>
          <w:rFonts w:hint="cs"/>
          <w:rtl/>
        </w:rPr>
        <w:t xml:space="preserve">התפקיד שלי </w:t>
      </w:r>
      <w:bookmarkStart w:id="1746" w:name="_ETM_Q1_7080080"/>
      <w:bookmarkEnd w:id="1746"/>
      <w:r>
        <w:rPr>
          <w:rFonts w:hint="cs"/>
          <w:rtl/>
        </w:rPr>
        <w:t xml:space="preserve">הוא לעשות את מה שאני מאמינה בו. אני אמרתי לממונה, </w:t>
      </w:r>
      <w:bookmarkStart w:id="1747" w:name="_ETM_Q1_7082933"/>
      <w:bookmarkEnd w:id="1747"/>
      <w:r>
        <w:rPr>
          <w:rFonts w:hint="cs"/>
          <w:rtl/>
        </w:rPr>
        <w:t xml:space="preserve">ישבתי עם הממונה לפני כמעט חודשיים באריכות, ואני אמרתי לה, </w:t>
      </w:r>
      <w:bookmarkStart w:id="1748" w:name="_ETM_Q1_7086980"/>
      <w:bookmarkEnd w:id="1748"/>
      <w:r>
        <w:rPr>
          <w:rFonts w:hint="cs"/>
          <w:rtl/>
        </w:rPr>
        <w:t xml:space="preserve">כמי שמכירה את חוק ההגבלים העסקיים כאת כף ידי, ואני </w:t>
      </w:r>
      <w:bookmarkStart w:id="1749" w:name="_ETM_Q1_7090116"/>
      <w:bookmarkEnd w:id="1749"/>
      <w:r>
        <w:rPr>
          <w:rFonts w:hint="cs"/>
          <w:rtl/>
        </w:rPr>
        <w:t xml:space="preserve">הייתי זאת שמובילה בדירקטוריונים שאני ישבתי בהם את האכיפה </w:t>
      </w:r>
      <w:bookmarkStart w:id="1750" w:name="_ETM_Q1_7091314"/>
      <w:bookmarkEnd w:id="1750"/>
      <w:r>
        <w:rPr>
          <w:rFonts w:hint="cs"/>
          <w:rtl/>
        </w:rPr>
        <w:t xml:space="preserve">הפנימית בנושא ההגבלים העסקיים ופעלתי רבות כדי שהחוק הזה </w:t>
      </w:r>
      <w:r>
        <w:rPr>
          <w:rtl/>
        </w:rPr>
        <w:t>–</w:t>
      </w:r>
      <w:r>
        <w:rPr>
          <w:rFonts w:hint="cs"/>
          <w:rtl/>
        </w:rPr>
        <w:t xml:space="preserve"> </w:t>
      </w:r>
      <w:bookmarkStart w:id="1751" w:name="_ETM_Q1_7094661"/>
      <w:bookmarkEnd w:id="1751"/>
      <w:r>
        <w:rPr>
          <w:rFonts w:hint="cs"/>
          <w:rtl/>
        </w:rPr>
        <w:t xml:space="preserve">בתצורתו הנוכחית </w:t>
      </w:r>
      <w:r>
        <w:rPr>
          <w:rtl/>
        </w:rPr>
        <w:t>–</w:t>
      </w:r>
      <w:r>
        <w:rPr>
          <w:rFonts w:hint="cs"/>
          <w:rtl/>
        </w:rPr>
        <w:t xml:space="preserve"> ייאכף, לא צריך להסביר לי את המהות. </w:t>
      </w:r>
      <w:bookmarkStart w:id="1752" w:name="_ETM_Q1_7100733"/>
      <w:bookmarkEnd w:id="1752"/>
    </w:p>
    <w:p w:rsidR="00AE1868" w:rsidRDefault="00AE1868" w:rsidP="00A05172">
      <w:pPr>
        <w:rPr>
          <w:rtl/>
        </w:rPr>
      </w:pPr>
      <w:bookmarkStart w:id="1753" w:name="_ETM_Q1_7101597"/>
      <w:bookmarkStart w:id="1754" w:name="_ETM_Q1_7101695"/>
      <w:bookmarkEnd w:id="1753"/>
      <w:bookmarkEnd w:id="1754"/>
    </w:p>
    <w:p w:rsidR="00A05172" w:rsidRDefault="00AE1868" w:rsidP="00AE1868">
      <w:pPr>
        <w:rPr>
          <w:rtl/>
        </w:rPr>
      </w:pPr>
      <w:bookmarkStart w:id="1755" w:name="_ETM_Q1_7101741"/>
      <w:bookmarkStart w:id="1756" w:name="_ETM_Q1_7101811"/>
      <w:bookmarkEnd w:id="1755"/>
      <w:bookmarkEnd w:id="1756"/>
      <w:r>
        <w:rPr>
          <w:rFonts w:hint="cs"/>
          <w:rtl/>
        </w:rPr>
        <w:t xml:space="preserve">אני שאלתי את הממונה ואת היועץ שלה, מה המצב </w:t>
      </w:r>
      <w:bookmarkStart w:id="1757" w:name="_ETM_Q1_7107645"/>
      <w:bookmarkEnd w:id="1757"/>
      <w:r>
        <w:rPr>
          <w:rFonts w:hint="cs"/>
          <w:rtl/>
        </w:rPr>
        <w:t xml:space="preserve">הנוכחי במדינות אחרות. התשובה הכנה </w:t>
      </w:r>
      <w:r>
        <w:rPr>
          <w:rtl/>
        </w:rPr>
        <w:t>–</w:t>
      </w:r>
      <w:r>
        <w:rPr>
          <w:rFonts w:hint="cs"/>
          <w:rtl/>
        </w:rPr>
        <w:t xml:space="preserve"> כי </w:t>
      </w:r>
      <w:r w:rsidR="00A05172">
        <w:rPr>
          <w:rFonts w:hint="cs"/>
          <w:rtl/>
        </w:rPr>
        <w:t>הממונה הזאת כנה באמת</w:t>
      </w:r>
      <w:r>
        <w:rPr>
          <w:rFonts w:hint="cs"/>
          <w:rtl/>
        </w:rPr>
        <w:t xml:space="preserve"> </w:t>
      </w:r>
      <w:r>
        <w:rPr>
          <w:rFonts w:hint="eastAsia"/>
        </w:rPr>
        <w:t>–</w:t>
      </w:r>
      <w:r w:rsidR="00A05172">
        <w:rPr>
          <w:rFonts w:hint="cs"/>
          <w:rtl/>
        </w:rPr>
        <w:t xml:space="preserve"> </w:t>
      </w:r>
      <w:proofErr w:type="spellStart"/>
      <w:r>
        <w:rPr>
          <w:rFonts w:hint="cs"/>
          <w:rtl/>
        </w:rPr>
        <w:t>היתה</w:t>
      </w:r>
      <w:proofErr w:type="spellEnd"/>
      <w:r>
        <w:rPr>
          <w:rFonts w:hint="cs"/>
          <w:rtl/>
        </w:rPr>
        <w:t>:</w:t>
      </w:r>
      <w:r w:rsidR="00A05172">
        <w:rPr>
          <w:rFonts w:hint="cs"/>
          <w:rtl/>
        </w:rPr>
        <w:t xml:space="preserve"> אנחנו הולכים להסדר חריג, </w:t>
      </w:r>
      <w:r>
        <w:rPr>
          <w:rFonts w:hint="cs"/>
          <w:rtl/>
        </w:rPr>
        <w:t xml:space="preserve">ההסדר </w:t>
      </w:r>
      <w:bookmarkStart w:id="1758" w:name="_ETM_Q1_7118244"/>
      <w:bookmarkEnd w:id="1758"/>
      <w:r>
        <w:rPr>
          <w:rFonts w:hint="cs"/>
          <w:rtl/>
        </w:rPr>
        <w:t xml:space="preserve">הזה לא </w:t>
      </w:r>
      <w:r w:rsidR="00A05172">
        <w:rPr>
          <w:rFonts w:hint="cs"/>
          <w:rtl/>
        </w:rPr>
        <w:t>מקובל במדינות העולם</w:t>
      </w:r>
      <w:r>
        <w:rPr>
          <w:rFonts w:hint="cs"/>
          <w:rtl/>
        </w:rPr>
        <w:t>,</w:t>
      </w:r>
      <w:r w:rsidR="00A05172">
        <w:rPr>
          <w:rFonts w:hint="cs"/>
          <w:rtl/>
        </w:rPr>
        <w:t xml:space="preserve"> מדוע? משום שה</w:t>
      </w:r>
      <w:r>
        <w:rPr>
          <w:rFonts w:hint="cs"/>
          <w:rtl/>
        </w:rPr>
        <w:t>הסדר בתצורתו הנוכחית ה</w:t>
      </w:r>
      <w:r w:rsidR="00A05172">
        <w:rPr>
          <w:rFonts w:hint="cs"/>
          <w:rtl/>
        </w:rPr>
        <w:t>וא מעין שעטנז, בגלל ש</w:t>
      </w:r>
      <w:r>
        <w:rPr>
          <w:rFonts w:hint="cs"/>
          <w:rtl/>
        </w:rPr>
        <w:t>אגב צריך להגיד ש</w:t>
      </w:r>
      <w:r w:rsidR="00A05172">
        <w:rPr>
          <w:rFonts w:hint="cs"/>
          <w:rtl/>
        </w:rPr>
        <w:t xml:space="preserve">השוק בישראל הוא נורא-נורא קטן, </w:t>
      </w:r>
      <w:r>
        <w:rPr>
          <w:rFonts w:hint="cs"/>
          <w:rtl/>
        </w:rPr>
        <w:t xml:space="preserve">הוא </w:t>
      </w:r>
      <w:bookmarkStart w:id="1759" w:name="_ETM_Q1_7132016"/>
      <w:bookmarkEnd w:id="1759"/>
      <w:r w:rsidR="00A05172">
        <w:rPr>
          <w:rFonts w:hint="cs"/>
          <w:rtl/>
        </w:rPr>
        <w:t xml:space="preserve">סובל מבעיות תחרות קשות מאוד. </w:t>
      </w:r>
      <w:r>
        <w:rPr>
          <w:rFonts w:hint="cs"/>
          <w:rtl/>
        </w:rPr>
        <w:t xml:space="preserve">במובן הזה, אני מזדהה עם הרצון של הממונה </w:t>
      </w:r>
      <w:r w:rsidR="00A05172">
        <w:rPr>
          <w:rFonts w:hint="cs"/>
          <w:rtl/>
        </w:rPr>
        <w:t xml:space="preserve">ללכת לפתרונות גם יותר דרסטיים </w:t>
      </w:r>
      <w:r w:rsidR="00A05172">
        <w:rPr>
          <w:rtl/>
        </w:rPr>
        <w:t>–</w:t>
      </w:r>
      <w:r w:rsidR="00A05172">
        <w:rPr>
          <w:rFonts w:hint="cs"/>
          <w:rtl/>
        </w:rPr>
        <w:t xml:space="preserve"> </w:t>
      </w:r>
      <w:r>
        <w:rPr>
          <w:rFonts w:hint="cs"/>
          <w:rtl/>
        </w:rPr>
        <w:t>אגב, אני</w:t>
      </w:r>
      <w:bookmarkStart w:id="1760" w:name="_ETM_Q1_7138407"/>
      <w:bookmarkEnd w:id="1760"/>
      <w:r>
        <w:rPr>
          <w:rFonts w:hint="cs"/>
          <w:rtl/>
        </w:rPr>
        <w:t xml:space="preserve"> מאוד-מאוד בעד, שזה הופך למשל לרשות התחרות, כי אני חושבת </w:t>
      </w:r>
      <w:bookmarkStart w:id="1761" w:name="_ETM_Q1_7142725"/>
      <w:bookmarkEnd w:id="1761"/>
      <w:r>
        <w:rPr>
          <w:rFonts w:hint="cs"/>
          <w:rtl/>
        </w:rPr>
        <w:t xml:space="preserve">שצריך שהמילה תחרות תהיה בתוך הדבר הזה ולא התסבוכת הזאת </w:t>
      </w:r>
      <w:bookmarkStart w:id="1762" w:name="_ETM_Q1_7146717"/>
      <w:bookmarkEnd w:id="1762"/>
      <w:r>
        <w:rPr>
          <w:rFonts w:hint="cs"/>
          <w:rtl/>
        </w:rPr>
        <w:t xml:space="preserve">של הגבלים עסקיים, </w:t>
      </w:r>
      <w:r w:rsidR="00A05172">
        <w:rPr>
          <w:rFonts w:hint="cs"/>
          <w:rtl/>
        </w:rPr>
        <w:t xml:space="preserve">אבל פה בעניין הזה אני חושבת שהממונה טועה. </w:t>
      </w:r>
    </w:p>
    <w:p w:rsidR="00A05172" w:rsidRDefault="00A05172" w:rsidP="00A05172">
      <w:pPr>
        <w:rPr>
          <w:rtl/>
        </w:rPr>
      </w:pPr>
    </w:p>
    <w:p w:rsidR="00A05172" w:rsidRDefault="00A05172" w:rsidP="003C7C6C">
      <w:pPr>
        <w:rPr>
          <w:rtl/>
        </w:rPr>
      </w:pPr>
      <w:r>
        <w:rPr>
          <w:rFonts w:hint="cs"/>
          <w:rtl/>
        </w:rPr>
        <w:t xml:space="preserve">יכול להיות מצב </w:t>
      </w:r>
      <w:r>
        <w:rPr>
          <w:rtl/>
        </w:rPr>
        <w:t>–</w:t>
      </w:r>
      <w:r>
        <w:rPr>
          <w:rFonts w:hint="cs"/>
          <w:rtl/>
        </w:rPr>
        <w:t xml:space="preserve"> וזה מה שאני הצעתי לממונה, אמרתי לה: העובדה </w:t>
      </w:r>
      <w:r w:rsidR="00AE1868">
        <w:rPr>
          <w:rFonts w:hint="cs"/>
          <w:rtl/>
        </w:rPr>
        <w:t>שמישהו מחזיק בנתח שוק של 50%</w:t>
      </w:r>
      <w:bookmarkStart w:id="1763" w:name="_ETM_Q1_7159524"/>
      <w:bookmarkEnd w:id="1763"/>
      <w:r w:rsidR="00AE1868">
        <w:rPr>
          <w:rFonts w:hint="cs"/>
          <w:rtl/>
        </w:rPr>
        <w:t xml:space="preserve"> </w:t>
      </w:r>
      <w:r>
        <w:rPr>
          <w:rFonts w:hint="cs"/>
          <w:rtl/>
        </w:rPr>
        <w:t>יכולה להיות אינדיקציה לכוחו</w:t>
      </w:r>
      <w:r w:rsidR="00AE1868">
        <w:rPr>
          <w:rFonts w:hint="cs"/>
          <w:rtl/>
        </w:rPr>
        <w:t>. אני בעד ללכת למהלך של כוח שוק</w:t>
      </w:r>
      <w:r>
        <w:rPr>
          <w:rFonts w:hint="cs"/>
          <w:rtl/>
        </w:rPr>
        <w:t xml:space="preserve">, אבל זה לא יכול להיות אחד מהשניים. </w:t>
      </w:r>
      <w:r w:rsidR="00AE1868">
        <w:rPr>
          <w:rFonts w:hint="cs"/>
          <w:rtl/>
        </w:rPr>
        <w:t xml:space="preserve">אם הולכים למהלך </w:t>
      </w:r>
      <w:bookmarkStart w:id="1764" w:name="_ETM_Q1_7171364"/>
      <w:bookmarkEnd w:id="1764"/>
      <w:r w:rsidR="00AE1868">
        <w:rPr>
          <w:rFonts w:hint="cs"/>
          <w:rtl/>
        </w:rPr>
        <w:t xml:space="preserve">הזה באמת, </w:t>
      </w:r>
      <w:r>
        <w:rPr>
          <w:rFonts w:hint="cs"/>
          <w:rtl/>
        </w:rPr>
        <w:t>צריך להגיד מה נותן אינדיקציות</w:t>
      </w:r>
      <w:r w:rsidR="00AE1868">
        <w:rPr>
          <w:rFonts w:hint="cs"/>
          <w:rtl/>
        </w:rPr>
        <w:t xml:space="preserve"> </w:t>
      </w:r>
      <w:r w:rsidR="00AE1868">
        <w:rPr>
          <w:rFonts w:hint="eastAsia"/>
        </w:rPr>
        <w:t>–</w:t>
      </w:r>
      <w:r>
        <w:rPr>
          <w:rFonts w:hint="cs"/>
          <w:rtl/>
        </w:rPr>
        <w:t xml:space="preserve"> ולדעתי זה לא יכול להיות בגילוי דעת</w:t>
      </w:r>
      <w:r w:rsidR="00AE1868">
        <w:rPr>
          <w:rFonts w:hint="cs"/>
          <w:rtl/>
        </w:rPr>
        <w:t xml:space="preserve">, עם כל הכבוד, כדי לייצר </w:t>
      </w:r>
      <w:bookmarkStart w:id="1765" w:name="_ETM_Q1_7178881"/>
      <w:bookmarkEnd w:id="1765"/>
      <w:r w:rsidR="00AE1868">
        <w:rPr>
          <w:rFonts w:hint="cs"/>
          <w:rtl/>
        </w:rPr>
        <w:t>איזושהי ודאות למשק</w:t>
      </w:r>
      <w:r>
        <w:rPr>
          <w:rFonts w:hint="cs"/>
          <w:rtl/>
        </w:rPr>
        <w:t>. הרי היתרון היחיד שיש ל</w:t>
      </w:r>
      <w:r w:rsidR="00AE1868">
        <w:rPr>
          <w:rFonts w:hint="cs"/>
          <w:rtl/>
        </w:rPr>
        <w:t>-</w:t>
      </w:r>
      <w:r>
        <w:rPr>
          <w:rFonts w:hint="cs"/>
          <w:rtl/>
        </w:rPr>
        <w:t xml:space="preserve">50% </w:t>
      </w:r>
      <w:r w:rsidR="00AE1868">
        <w:rPr>
          <w:rFonts w:hint="cs"/>
          <w:rtl/>
        </w:rPr>
        <w:t xml:space="preserve">- ובמובן הזה את צודקת שהמגזר העסקי הרבה </w:t>
      </w:r>
      <w:bookmarkStart w:id="1766" w:name="_ETM_Q1_7183430"/>
      <w:bookmarkEnd w:id="1766"/>
      <w:r w:rsidR="00AE1868">
        <w:rPr>
          <w:rFonts w:hint="cs"/>
          <w:rtl/>
        </w:rPr>
        <w:t xml:space="preserve">פעמים עושה עוול לעצמו </w:t>
      </w:r>
      <w:r>
        <w:rPr>
          <w:rFonts w:hint="cs"/>
          <w:rtl/>
        </w:rPr>
        <w:t xml:space="preserve">בזה שהוא מתחיל להתכתש אתך </w:t>
      </w:r>
      <w:r w:rsidR="00AE1868">
        <w:rPr>
          <w:rFonts w:hint="cs"/>
          <w:rtl/>
        </w:rPr>
        <w:t>על ה-49.999</w:t>
      </w:r>
      <w:r w:rsidR="003C7C6C">
        <w:rPr>
          <w:rFonts w:hint="cs"/>
          <w:rtl/>
        </w:rPr>
        <w:t xml:space="preserve">%, </w:t>
      </w:r>
      <w:r>
        <w:rPr>
          <w:rFonts w:hint="cs"/>
          <w:rtl/>
        </w:rPr>
        <w:t xml:space="preserve">זה לא בסדר, אבל אתה הולך למהלך של כוח שוק, </w:t>
      </w:r>
      <w:r w:rsidR="003C7C6C">
        <w:rPr>
          <w:rFonts w:hint="cs"/>
          <w:rtl/>
        </w:rPr>
        <w:t xml:space="preserve">שאני חושבת שהוא </w:t>
      </w:r>
      <w:bookmarkStart w:id="1767" w:name="_ETM_Q1_7192565"/>
      <w:bookmarkEnd w:id="1767"/>
      <w:r w:rsidR="003C7C6C">
        <w:rPr>
          <w:rFonts w:hint="cs"/>
          <w:rtl/>
        </w:rPr>
        <w:t xml:space="preserve">צודק. </w:t>
      </w:r>
      <w:r>
        <w:rPr>
          <w:rFonts w:hint="cs"/>
          <w:rtl/>
        </w:rPr>
        <w:t xml:space="preserve">למה אמרתי 25%? </w:t>
      </w:r>
      <w:r w:rsidR="003C7C6C">
        <w:rPr>
          <w:rFonts w:hint="cs"/>
          <w:rtl/>
        </w:rPr>
        <w:t xml:space="preserve">כי אנחנו יודעים מה קורה למשל </w:t>
      </w:r>
      <w:r>
        <w:rPr>
          <w:rFonts w:hint="cs"/>
          <w:rtl/>
        </w:rPr>
        <w:t xml:space="preserve">הרבה פעמים </w:t>
      </w:r>
      <w:r w:rsidR="003C7C6C">
        <w:rPr>
          <w:rFonts w:hint="cs"/>
          <w:rtl/>
        </w:rPr>
        <w:t xml:space="preserve">עם היבואנים. אמרתי </w:t>
      </w:r>
      <w:bookmarkStart w:id="1768" w:name="_ETM_Q1_7196141"/>
      <w:bookmarkEnd w:id="1768"/>
      <w:r w:rsidR="003C7C6C">
        <w:rPr>
          <w:rFonts w:hint="cs"/>
          <w:rtl/>
        </w:rPr>
        <w:t xml:space="preserve">את זה בצורה ישירה למי שמייצג אותם, הרבה פעמים </w:t>
      </w:r>
      <w:r>
        <w:rPr>
          <w:rFonts w:hint="cs"/>
          <w:rtl/>
        </w:rPr>
        <w:t>אלה שמחזיקים את השוק במצב של אין מוצא מבחינת תחרות, וב-25% אתה עושה מה שאתה רוצה</w:t>
      </w:r>
      <w:bookmarkStart w:id="1769" w:name="_ETM_Q1_7205464"/>
      <w:bookmarkEnd w:id="1769"/>
      <w:r w:rsidR="003C7C6C">
        <w:rPr>
          <w:rFonts w:hint="cs"/>
          <w:rtl/>
        </w:rPr>
        <w:t xml:space="preserve">, ואת זה רוצה הממונה למנוע. </w:t>
      </w:r>
    </w:p>
    <w:p w:rsidR="00A05172" w:rsidRDefault="00A05172" w:rsidP="00A05172">
      <w:pPr>
        <w:rPr>
          <w:rtl/>
        </w:rPr>
      </w:pPr>
    </w:p>
    <w:p w:rsidR="00A05172" w:rsidRDefault="00A05172" w:rsidP="003C7C6C">
      <w:pPr>
        <w:rPr>
          <w:rtl/>
        </w:rPr>
      </w:pPr>
      <w:r>
        <w:rPr>
          <w:rFonts w:hint="cs"/>
          <w:rtl/>
        </w:rPr>
        <w:t xml:space="preserve">אני בעד, בוא נלך לכוח שוק, </w:t>
      </w:r>
      <w:r w:rsidR="003C7C6C">
        <w:rPr>
          <w:rFonts w:hint="cs"/>
          <w:rtl/>
        </w:rPr>
        <w:t xml:space="preserve">שנתח שוק 50% הוא </w:t>
      </w:r>
      <w:r>
        <w:rPr>
          <w:rFonts w:hint="cs"/>
          <w:rtl/>
        </w:rPr>
        <w:t>אינדיקציה ל</w:t>
      </w:r>
      <w:r w:rsidR="003C7C6C">
        <w:rPr>
          <w:rFonts w:hint="cs"/>
          <w:rtl/>
        </w:rPr>
        <w:t>כו</w:t>
      </w:r>
      <w:r>
        <w:rPr>
          <w:rFonts w:hint="cs"/>
          <w:rtl/>
        </w:rPr>
        <w:t>חה של הפירמה</w:t>
      </w:r>
      <w:r w:rsidR="003C7C6C">
        <w:rPr>
          <w:rFonts w:hint="cs"/>
          <w:rtl/>
        </w:rPr>
        <w:t>, במקום האינדיקטורים הנוספים</w:t>
      </w:r>
      <w:r>
        <w:rPr>
          <w:rFonts w:hint="cs"/>
          <w:rtl/>
        </w:rPr>
        <w:t xml:space="preserve"> שיכולים ל</w:t>
      </w:r>
      <w:r w:rsidR="003C7C6C">
        <w:rPr>
          <w:rFonts w:hint="cs"/>
          <w:rtl/>
        </w:rPr>
        <w:t xml:space="preserve">היות </w:t>
      </w:r>
      <w:bookmarkStart w:id="1770" w:name="_ETM_Q1_7223111"/>
      <w:bookmarkEnd w:id="1770"/>
      <w:r w:rsidR="003C7C6C">
        <w:rPr>
          <w:rFonts w:hint="cs"/>
          <w:rtl/>
        </w:rPr>
        <w:t>ל</w:t>
      </w:r>
      <w:r>
        <w:rPr>
          <w:rFonts w:hint="cs"/>
          <w:rtl/>
        </w:rPr>
        <w:t>כוח שוק</w:t>
      </w:r>
      <w:r w:rsidR="003C7C6C">
        <w:rPr>
          <w:rFonts w:hint="cs"/>
          <w:rtl/>
        </w:rPr>
        <w:t>,</w:t>
      </w:r>
      <w:r>
        <w:rPr>
          <w:rFonts w:hint="cs"/>
          <w:rtl/>
        </w:rPr>
        <w:t xml:space="preserve"> שהממונה יודעת להגדיר אותם. </w:t>
      </w:r>
    </w:p>
    <w:p w:rsidR="003C7C6C" w:rsidRDefault="003C7C6C" w:rsidP="00A05172">
      <w:pPr>
        <w:rPr>
          <w:rtl/>
        </w:rPr>
      </w:pPr>
      <w:bookmarkStart w:id="1771" w:name="_ETM_Q1_7222108"/>
      <w:bookmarkStart w:id="1772" w:name="_ETM_Q1_7222210"/>
      <w:bookmarkEnd w:id="1771"/>
      <w:bookmarkEnd w:id="1772"/>
    </w:p>
    <w:p w:rsidR="003C7C6C" w:rsidRDefault="003C7C6C" w:rsidP="003C7C6C">
      <w:pPr>
        <w:pStyle w:val="af6"/>
        <w:keepNext/>
        <w:rPr>
          <w:rtl/>
        </w:rPr>
      </w:pPr>
      <w:bookmarkStart w:id="1773" w:name="ET_yor_4637_397"/>
      <w:r w:rsidRPr="003C7C6C">
        <w:rPr>
          <w:rStyle w:val="TagStyle"/>
          <w:rtl/>
        </w:rPr>
        <w:t xml:space="preserve"> &lt;&lt; יור &gt;&gt; </w:t>
      </w:r>
      <w:r>
        <w:rPr>
          <w:rtl/>
        </w:rPr>
        <w:t>היו"ר איתן כבל:</w:t>
      </w:r>
      <w:r w:rsidRPr="003C7C6C">
        <w:rPr>
          <w:rStyle w:val="TagStyle"/>
          <w:rtl/>
        </w:rPr>
        <w:t xml:space="preserve"> &lt;&lt; יור &gt;&gt;</w:t>
      </w:r>
      <w:r>
        <w:rPr>
          <w:rtl/>
        </w:rPr>
        <w:t xml:space="preserve"> </w:t>
      </w:r>
      <w:bookmarkEnd w:id="1773"/>
    </w:p>
    <w:p w:rsidR="003C7C6C" w:rsidRDefault="003C7C6C" w:rsidP="003C7C6C">
      <w:pPr>
        <w:pStyle w:val="KeepWithNext"/>
        <w:rPr>
          <w:rtl/>
        </w:rPr>
      </w:pPr>
    </w:p>
    <w:p w:rsidR="003C7C6C" w:rsidRDefault="003C7C6C" w:rsidP="003C7C6C">
      <w:pPr>
        <w:rPr>
          <w:rtl/>
        </w:rPr>
      </w:pPr>
      <w:bookmarkStart w:id="1774" w:name="_ETM_Q1_7223525"/>
      <w:bookmarkEnd w:id="1774"/>
      <w:r>
        <w:rPr>
          <w:rFonts w:hint="cs"/>
          <w:rtl/>
        </w:rPr>
        <w:t xml:space="preserve">הדברים שאמרת מאוד-מאוד ברורים. </w:t>
      </w:r>
    </w:p>
    <w:p w:rsidR="003C7C6C" w:rsidRDefault="003C7C6C" w:rsidP="003C7C6C">
      <w:pPr>
        <w:rPr>
          <w:rtl/>
        </w:rPr>
      </w:pPr>
      <w:bookmarkStart w:id="1775" w:name="_ETM_Q1_7227447"/>
      <w:bookmarkStart w:id="1776" w:name="_ETM_Q1_7227569"/>
      <w:bookmarkEnd w:id="1775"/>
      <w:bookmarkEnd w:id="1776"/>
      <w:r>
        <w:rPr>
          <w:rtl/>
        </w:rPr>
        <w:t xml:space="preserve">  </w:t>
      </w:r>
    </w:p>
    <w:p w:rsidR="00A05172" w:rsidRDefault="00A05172" w:rsidP="00A05172">
      <w:pPr>
        <w:pStyle w:val="af9"/>
        <w:keepNext/>
        <w:rPr>
          <w:rtl/>
        </w:rPr>
      </w:pPr>
      <w:bookmarkStart w:id="1777" w:name="ET_guest_749377_235"/>
      <w:r w:rsidRPr="00A05172">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A05172">
        <w:rPr>
          <w:rStyle w:val="TagStyle"/>
          <w:rtl/>
        </w:rPr>
        <w:t xml:space="preserve"> &lt;&lt; אורח &gt;&gt;</w:t>
      </w:r>
      <w:r>
        <w:rPr>
          <w:rtl/>
        </w:rPr>
        <w:t xml:space="preserve"> </w:t>
      </w:r>
      <w:bookmarkEnd w:id="1777"/>
    </w:p>
    <w:p w:rsidR="00A05172" w:rsidRDefault="00A05172" w:rsidP="00A05172">
      <w:pPr>
        <w:pStyle w:val="KeepWithNext"/>
        <w:rPr>
          <w:rtl/>
        </w:rPr>
      </w:pPr>
    </w:p>
    <w:p w:rsidR="00A05172" w:rsidRDefault="00A05172" w:rsidP="00A05172">
      <w:pPr>
        <w:rPr>
          <w:rtl/>
        </w:rPr>
      </w:pPr>
      <w:r>
        <w:rPr>
          <w:rFonts w:hint="cs"/>
          <w:rtl/>
        </w:rPr>
        <w:t xml:space="preserve">אני רוצה לחזק את ידיה של חברת הכנסת איילת נחמיאס ורבין. </w:t>
      </w:r>
    </w:p>
    <w:p w:rsidR="00A05172" w:rsidRDefault="00A05172" w:rsidP="00A05172">
      <w:pPr>
        <w:rPr>
          <w:rtl/>
        </w:rPr>
      </w:pPr>
    </w:p>
    <w:p w:rsidR="00A05172" w:rsidRDefault="00A05172" w:rsidP="00A05172">
      <w:pPr>
        <w:pStyle w:val="a4"/>
        <w:keepNext/>
        <w:rPr>
          <w:rtl/>
        </w:rPr>
      </w:pPr>
      <w:bookmarkStart w:id="1778" w:name="ET_speaker_5288_236"/>
      <w:r w:rsidRPr="00A05172">
        <w:rPr>
          <w:rStyle w:val="TagStyle"/>
          <w:rtl/>
        </w:rPr>
        <w:t xml:space="preserve"> &lt;&lt; דובר &gt;&gt; </w:t>
      </w:r>
      <w:r>
        <w:rPr>
          <w:rtl/>
        </w:rPr>
        <w:t>איילת נחמיאס ורבין (המחנה הציוני):</w:t>
      </w:r>
      <w:r w:rsidRPr="00A05172">
        <w:rPr>
          <w:rStyle w:val="TagStyle"/>
          <w:rtl/>
        </w:rPr>
        <w:t xml:space="preserve"> &lt;&lt; דובר &gt;&gt;</w:t>
      </w:r>
      <w:r>
        <w:rPr>
          <w:rtl/>
        </w:rPr>
        <w:t xml:space="preserve"> </w:t>
      </w:r>
      <w:bookmarkEnd w:id="1778"/>
    </w:p>
    <w:p w:rsidR="00A05172" w:rsidRDefault="00A05172" w:rsidP="00A05172">
      <w:pPr>
        <w:pStyle w:val="KeepWithNext"/>
        <w:rPr>
          <w:rtl/>
        </w:rPr>
      </w:pPr>
    </w:p>
    <w:p w:rsidR="00A05172" w:rsidRDefault="003C7C6C" w:rsidP="00A05172">
      <w:pPr>
        <w:rPr>
          <w:rtl/>
        </w:rPr>
      </w:pPr>
      <w:r>
        <w:rPr>
          <w:rFonts w:hint="cs"/>
          <w:rtl/>
        </w:rPr>
        <w:t xml:space="preserve">אל תעשי את זה, את גורמת </w:t>
      </w:r>
      <w:bookmarkStart w:id="1779" w:name="_ETM_Q1_7234255"/>
      <w:bookmarkEnd w:id="1779"/>
      <w:r>
        <w:rPr>
          <w:rFonts w:hint="cs"/>
          <w:rtl/>
        </w:rPr>
        <w:t>לי נזקים...</w:t>
      </w:r>
    </w:p>
    <w:p w:rsidR="003C7C6C" w:rsidRDefault="003C7C6C" w:rsidP="00A05172">
      <w:pPr>
        <w:rPr>
          <w:rtl/>
        </w:rPr>
      </w:pPr>
      <w:bookmarkStart w:id="1780" w:name="_ETM_Q1_7235057"/>
      <w:bookmarkStart w:id="1781" w:name="_ETM_Q1_7235163"/>
      <w:bookmarkStart w:id="1782" w:name="_ETM_Q1_7234097"/>
      <w:bookmarkEnd w:id="1780"/>
      <w:bookmarkEnd w:id="1781"/>
      <w:bookmarkEnd w:id="1782"/>
    </w:p>
    <w:p w:rsidR="003C7C6C" w:rsidRDefault="003C7C6C" w:rsidP="003C7C6C">
      <w:pPr>
        <w:pStyle w:val="af9"/>
        <w:keepNext/>
        <w:rPr>
          <w:rtl/>
        </w:rPr>
      </w:pPr>
      <w:r w:rsidRPr="003C7C6C">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3C7C6C">
        <w:rPr>
          <w:rStyle w:val="TagStyle"/>
          <w:rtl/>
        </w:rPr>
        <w:t xml:space="preserve"> &lt;&lt; אורח &gt;&gt;</w:t>
      </w:r>
      <w:r>
        <w:rPr>
          <w:rtl/>
        </w:rPr>
        <w:t xml:space="preserve"> </w:t>
      </w:r>
    </w:p>
    <w:p w:rsidR="003C7C6C" w:rsidRDefault="003C7C6C" w:rsidP="003C7C6C">
      <w:pPr>
        <w:pStyle w:val="KeepWithNext"/>
        <w:rPr>
          <w:rtl/>
        </w:rPr>
      </w:pPr>
    </w:p>
    <w:p w:rsidR="003C7C6C" w:rsidRDefault="003C7C6C" w:rsidP="003C7C6C">
      <w:pPr>
        <w:rPr>
          <w:rtl/>
        </w:rPr>
      </w:pPr>
      <w:bookmarkStart w:id="1783" w:name="_ETM_Q1_7234919"/>
      <w:bookmarkStart w:id="1784" w:name="_ETM_Q1_7235009"/>
      <w:bookmarkEnd w:id="1783"/>
      <w:bookmarkEnd w:id="1784"/>
      <w:r>
        <w:rPr>
          <w:rFonts w:hint="cs"/>
          <w:rtl/>
        </w:rPr>
        <w:t xml:space="preserve">טוב, אני נסוגה ממה שאמרתי, אם אפשר למחוק </w:t>
      </w:r>
      <w:bookmarkStart w:id="1785" w:name="_ETM_Q1_7237397"/>
      <w:bookmarkEnd w:id="1785"/>
      <w:r>
        <w:rPr>
          <w:rFonts w:hint="cs"/>
          <w:rtl/>
        </w:rPr>
        <w:t>מהפרוטוקול...אני רוצה לומר את עמדת איגוד החברות הציבורי</w:t>
      </w:r>
      <w:bookmarkStart w:id="1786" w:name="_ETM_Q1_7239084"/>
      <w:bookmarkEnd w:id="1786"/>
      <w:r>
        <w:rPr>
          <w:rFonts w:hint="cs"/>
          <w:rtl/>
        </w:rPr>
        <w:t xml:space="preserve">ות. </w:t>
      </w:r>
    </w:p>
    <w:p w:rsidR="003C7C6C" w:rsidRDefault="003C7C6C" w:rsidP="003C7C6C">
      <w:pPr>
        <w:rPr>
          <w:rtl/>
        </w:rPr>
      </w:pPr>
      <w:r>
        <w:rPr>
          <w:rtl/>
        </w:rPr>
        <w:t xml:space="preserve">  </w:t>
      </w:r>
    </w:p>
    <w:p w:rsidR="00A05172" w:rsidRDefault="00A05172" w:rsidP="00A05172">
      <w:pPr>
        <w:pStyle w:val="af6"/>
        <w:keepNext/>
        <w:rPr>
          <w:rtl/>
        </w:rPr>
      </w:pPr>
      <w:bookmarkStart w:id="1787" w:name="ET_yor_4637_237"/>
      <w:r w:rsidRPr="00A05172">
        <w:rPr>
          <w:rStyle w:val="TagStyle"/>
          <w:rtl/>
        </w:rPr>
        <w:t xml:space="preserve"> &lt;&lt; יור &gt;&gt; </w:t>
      </w:r>
      <w:r>
        <w:rPr>
          <w:rtl/>
        </w:rPr>
        <w:t>היו"ר איתן כבל:</w:t>
      </w:r>
      <w:r w:rsidRPr="00A05172">
        <w:rPr>
          <w:rStyle w:val="TagStyle"/>
          <w:rtl/>
        </w:rPr>
        <w:t xml:space="preserve"> &lt;&lt; יור &gt;&gt;</w:t>
      </w:r>
      <w:r>
        <w:rPr>
          <w:rtl/>
        </w:rPr>
        <w:t xml:space="preserve"> </w:t>
      </w:r>
      <w:bookmarkEnd w:id="1787"/>
    </w:p>
    <w:p w:rsidR="00A05172" w:rsidRDefault="00A05172" w:rsidP="00A05172">
      <w:pPr>
        <w:pStyle w:val="KeepWithNext"/>
        <w:rPr>
          <w:rtl/>
        </w:rPr>
      </w:pPr>
    </w:p>
    <w:p w:rsidR="00A05172" w:rsidRDefault="003C7C6C" w:rsidP="003C7C6C">
      <w:pPr>
        <w:rPr>
          <w:rtl/>
        </w:rPr>
      </w:pPr>
      <w:r>
        <w:rPr>
          <w:rFonts w:hint="cs"/>
          <w:rtl/>
        </w:rPr>
        <w:t xml:space="preserve">אני חושב שכדאי שתפסיקי לחזק ידיים, אלא </w:t>
      </w:r>
      <w:r w:rsidR="00A05172">
        <w:rPr>
          <w:rFonts w:hint="cs"/>
          <w:rtl/>
        </w:rPr>
        <w:t xml:space="preserve">לומר את דעתך. </w:t>
      </w:r>
    </w:p>
    <w:p w:rsidR="00A05172" w:rsidRDefault="00A05172" w:rsidP="00A05172">
      <w:pPr>
        <w:rPr>
          <w:rtl/>
        </w:rPr>
      </w:pPr>
    </w:p>
    <w:p w:rsidR="00A05172" w:rsidRDefault="00A05172" w:rsidP="00A05172">
      <w:pPr>
        <w:pStyle w:val="af9"/>
        <w:keepNext/>
        <w:rPr>
          <w:rtl/>
        </w:rPr>
      </w:pPr>
      <w:bookmarkStart w:id="1788" w:name="ET_guest_749377_238"/>
      <w:r w:rsidRPr="00A05172">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A05172">
        <w:rPr>
          <w:rStyle w:val="TagStyle"/>
          <w:rtl/>
        </w:rPr>
        <w:t xml:space="preserve"> &lt;&lt; אורח &gt;&gt;</w:t>
      </w:r>
      <w:r>
        <w:rPr>
          <w:rtl/>
        </w:rPr>
        <w:t xml:space="preserve"> </w:t>
      </w:r>
      <w:bookmarkEnd w:id="1788"/>
    </w:p>
    <w:p w:rsidR="00A05172" w:rsidRDefault="00A05172" w:rsidP="00A05172">
      <w:pPr>
        <w:pStyle w:val="KeepWithNext"/>
        <w:rPr>
          <w:rtl/>
        </w:rPr>
      </w:pPr>
    </w:p>
    <w:p w:rsidR="00A05172" w:rsidRDefault="003C7C6C" w:rsidP="003C7C6C">
      <w:pPr>
        <w:rPr>
          <w:rtl/>
        </w:rPr>
      </w:pPr>
      <w:r>
        <w:rPr>
          <w:rFonts w:hint="cs"/>
          <w:rtl/>
        </w:rPr>
        <w:t xml:space="preserve">אין </w:t>
      </w:r>
      <w:bookmarkStart w:id="1789" w:name="_ETM_Q1_7243343"/>
      <w:bookmarkEnd w:id="1789"/>
      <w:r>
        <w:rPr>
          <w:rFonts w:hint="cs"/>
          <w:rtl/>
        </w:rPr>
        <w:t xml:space="preserve">בעיה, אני מאמצת את ההמלצה. </w:t>
      </w:r>
      <w:bookmarkStart w:id="1790" w:name="_ETM_Q1_7248821"/>
      <w:bookmarkEnd w:id="1790"/>
      <w:r w:rsidR="00A05172">
        <w:rPr>
          <w:rFonts w:hint="cs"/>
          <w:rtl/>
        </w:rPr>
        <w:t xml:space="preserve">קודם כל צריך להבין את העוצמה של השינוי הזה. </w:t>
      </w:r>
      <w:r>
        <w:rPr>
          <w:rFonts w:hint="cs"/>
          <w:rtl/>
        </w:rPr>
        <w:t xml:space="preserve">מבחינת המשק היא פשוט גזירה שהציבור </w:t>
      </w:r>
      <w:r w:rsidR="00A05172">
        <w:rPr>
          <w:rFonts w:hint="cs"/>
          <w:rtl/>
        </w:rPr>
        <w:t xml:space="preserve">אינו יכול לעמוד בה, משתי סיבות. קודם כל, </w:t>
      </w:r>
      <w:r>
        <w:rPr>
          <w:rFonts w:hint="cs"/>
          <w:rtl/>
        </w:rPr>
        <w:t xml:space="preserve">היא מייצרת חוסר ודאות </w:t>
      </w:r>
      <w:bookmarkStart w:id="1791" w:name="_ETM_Q1_7257769"/>
      <w:bookmarkEnd w:id="1791"/>
      <w:r>
        <w:rPr>
          <w:rFonts w:hint="cs"/>
          <w:rtl/>
        </w:rPr>
        <w:t>נוראי, משום ש</w:t>
      </w:r>
      <w:r w:rsidR="00A05172">
        <w:rPr>
          <w:rFonts w:hint="cs"/>
          <w:rtl/>
        </w:rPr>
        <w:t xml:space="preserve">אין שום יכולת לחזות איך </w:t>
      </w:r>
      <w:r>
        <w:rPr>
          <w:rFonts w:hint="cs"/>
          <w:rtl/>
        </w:rPr>
        <w:t xml:space="preserve">הצעדים שלך ואיך </w:t>
      </w:r>
      <w:r w:rsidR="00A05172">
        <w:rPr>
          <w:rFonts w:hint="cs"/>
          <w:rtl/>
        </w:rPr>
        <w:t xml:space="preserve">כוח השוק שלך </w:t>
      </w:r>
      <w:r>
        <w:rPr>
          <w:rFonts w:hint="cs"/>
          <w:rtl/>
        </w:rPr>
        <w:t>ייאמד ו</w:t>
      </w:r>
      <w:r w:rsidR="00A05172">
        <w:rPr>
          <w:rFonts w:hint="cs"/>
          <w:rtl/>
        </w:rPr>
        <w:t xml:space="preserve">יישפט על ידי הרשות להגבלים עסקיים. </w:t>
      </w:r>
      <w:r>
        <w:rPr>
          <w:rFonts w:hint="cs"/>
          <w:rtl/>
        </w:rPr>
        <w:t xml:space="preserve">זאת אומרת, שאני </w:t>
      </w:r>
      <w:bookmarkStart w:id="1792" w:name="_ETM_Q1_7265666"/>
      <w:bookmarkEnd w:id="1792"/>
      <w:r>
        <w:rPr>
          <w:rFonts w:hint="cs"/>
          <w:rtl/>
        </w:rPr>
        <w:t xml:space="preserve">יכולה לקום מחר בבוקר ופשוט לא לדעת, </w:t>
      </w:r>
      <w:r w:rsidR="00A05172">
        <w:rPr>
          <w:rFonts w:hint="cs"/>
          <w:rtl/>
        </w:rPr>
        <w:t xml:space="preserve">אם אני כן או לא  מונופולין. </w:t>
      </w:r>
      <w:r>
        <w:rPr>
          <w:rFonts w:hint="cs"/>
          <w:rtl/>
        </w:rPr>
        <w:t xml:space="preserve">ההכרזה עלי </w:t>
      </w:r>
      <w:bookmarkStart w:id="1793" w:name="_ETM_Q1_7272453"/>
      <w:bookmarkEnd w:id="1793"/>
      <w:r>
        <w:rPr>
          <w:rFonts w:hint="cs"/>
          <w:rtl/>
        </w:rPr>
        <w:t xml:space="preserve">כעל מונופולין </w:t>
      </w:r>
      <w:r w:rsidR="00A05172" w:rsidRPr="00671463">
        <w:rPr>
          <w:rFonts w:hint="cs"/>
          <w:rtl/>
        </w:rPr>
        <w:t>היא לא הכרחית</w:t>
      </w:r>
      <w:r w:rsidRPr="00671463">
        <w:rPr>
          <w:rFonts w:hint="cs"/>
          <w:rtl/>
        </w:rPr>
        <w:t xml:space="preserve"> כדי שאני איחשב מונופולין, זאת אומרת:</w:t>
      </w:r>
      <w:r w:rsidR="00A05172" w:rsidRPr="00671463">
        <w:rPr>
          <w:rFonts w:hint="cs"/>
          <w:rtl/>
        </w:rPr>
        <w:t xml:space="preserve"> אני יכולה להיות מונופולין, כמאמר השיר, והוא בכלל לא יידע שהוא כזה.</w:t>
      </w:r>
      <w:r w:rsidR="00A05172">
        <w:rPr>
          <w:rFonts w:hint="cs"/>
          <w:rtl/>
        </w:rPr>
        <w:t xml:space="preserve"> </w:t>
      </w:r>
      <w:r w:rsidR="00671463">
        <w:rPr>
          <w:rFonts w:hint="cs"/>
          <w:rtl/>
        </w:rPr>
        <w:t xml:space="preserve">ואז אני עושה דברים בתום לב ובכוונות טהורות, ואני בעצם </w:t>
      </w:r>
      <w:bookmarkStart w:id="1794" w:name="_ETM_Q1_7283603"/>
      <w:bookmarkEnd w:id="1794"/>
      <w:r w:rsidR="00671463">
        <w:rPr>
          <w:rFonts w:hint="cs"/>
          <w:rtl/>
        </w:rPr>
        <w:t xml:space="preserve">בדיעבד עברתי עבירות פליליות. </w:t>
      </w:r>
    </w:p>
    <w:p w:rsidR="00A05172" w:rsidRDefault="00A05172" w:rsidP="00A05172">
      <w:pPr>
        <w:rPr>
          <w:rtl/>
        </w:rPr>
      </w:pPr>
    </w:p>
    <w:p w:rsidR="00A05172" w:rsidRDefault="00A05172" w:rsidP="00A05172">
      <w:pPr>
        <w:pStyle w:val="af6"/>
        <w:keepNext/>
        <w:rPr>
          <w:rtl/>
        </w:rPr>
      </w:pPr>
      <w:bookmarkStart w:id="1795" w:name="ET_yor_4637_239"/>
      <w:r w:rsidRPr="00A05172">
        <w:rPr>
          <w:rStyle w:val="TagStyle"/>
          <w:rtl/>
        </w:rPr>
        <w:t xml:space="preserve"> &lt;&lt; יור &gt;&gt; </w:t>
      </w:r>
      <w:r>
        <w:rPr>
          <w:rtl/>
        </w:rPr>
        <w:t>היו"ר איתן כבל:</w:t>
      </w:r>
      <w:r w:rsidRPr="00A05172">
        <w:rPr>
          <w:rStyle w:val="TagStyle"/>
          <w:rtl/>
        </w:rPr>
        <w:t xml:space="preserve"> &lt;&lt; יור &gt;&gt;</w:t>
      </w:r>
      <w:r>
        <w:rPr>
          <w:rtl/>
        </w:rPr>
        <w:t xml:space="preserve"> </w:t>
      </w:r>
      <w:bookmarkEnd w:id="1795"/>
    </w:p>
    <w:p w:rsidR="00A05172" w:rsidRDefault="00A05172" w:rsidP="00A05172">
      <w:pPr>
        <w:pStyle w:val="KeepWithNext"/>
        <w:rPr>
          <w:rtl/>
        </w:rPr>
      </w:pPr>
    </w:p>
    <w:p w:rsidR="00A05172" w:rsidRDefault="00671463" w:rsidP="00A05172">
      <w:pPr>
        <w:rPr>
          <w:rtl/>
        </w:rPr>
      </w:pPr>
      <w:r>
        <w:rPr>
          <w:rFonts w:hint="cs"/>
          <w:rtl/>
        </w:rPr>
        <w:t xml:space="preserve">האמת היא, את צודקת, מי שמגיע </w:t>
      </w:r>
      <w:bookmarkStart w:id="1796" w:name="_ETM_Q1_7286513"/>
      <w:bookmarkEnd w:id="1796"/>
      <w:r>
        <w:rPr>
          <w:rFonts w:hint="cs"/>
          <w:rtl/>
        </w:rPr>
        <w:t xml:space="preserve">להיות מונופול, </w:t>
      </w:r>
      <w:r w:rsidR="00A05172">
        <w:rPr>
          <w:rFonts w:hint="cs"/>
          <w:rtl/>
        </w:rPr>
        <w:t>כנראה הוא לא יודע, זה פרץ לו פתאום...</w:t>
      </w:r>
    </w:p>
    <w:p w:rsidR="00A05172" w:rsidRDefault="00A05172" w:rsidP="00A05172">
      <w:pPr>
        <w:ind w:firstLine="0"/>
        <w:rPr>
          <w:rtl/>
        </w:rPr>
      </w:pPr>
    </w:p>
    <w:p w:rsidR="00A05172" w:rsidRDefault="00A05172" w:rsidP="00A05172">
      <w:pPr>
        <w:pStyle w:val="af9"/>
        <w:keepNext/>
        <w:rPr>
          <w:rtl/>
        </w:rPr>
      </w:pPr>
      <w:bookmarkStart w:id="1797" w:name="ET_guest_749377_240"/>
      <w:r w:rsidRPr="00A05172">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A05172">
        <w:rPr>
          <w:rStyle w:val="TagStyle"/>
          <w:rtl/>
        </w:rPr>
        <w:t xml:space="preserve"> &lt;&lt; אורח &gt;&gt;</w:t>
      </w:r>
      <w:r>
        <w:rPr>
          <w:rtl/>
        </w:rPr>
        <w:t xml:space="preserve"> </w:t>
      </w:r>
      <w:bookmarkEnd w:id="1797"/>
    </w:p>
    <w:p w:rsidR="00A05172" w:rsidRDefault="00A05172" w:rsidP="00A05172">
      <w:pPr>
        <w:pStyle w:val="KeepWithNext"/>
        <w:rPr>
          <w:rtl/>
        </w:rPr>
      </w:pPr>
    </w:p>
    <w:p w:rsidR="00671463" w:rsidRDefault="00A05172" w:rsidP="00A05172">
      <w:pPr>
        <w:rPr>
          <w:rtl/>
        </w:rPr>
      </w:pPr>
      <w:r>
        <w:rPr>
          <w:rFonts w:hint="cs"/>
          <w:rtl/>
        </w:rPr>
        <w:t>כבוד היושב ראש, אנ</w:t>
      </w:r>
      <w:r w:rsidR="00F07CA4">
        <w:rPr>
          <w:rFonts w:hint="cs"/>
          <w:rtl/>
        </w:rPr>
        <w:t xml:space="preserve">י רוצה לתת לך דוגמה. </w:t>
      </w:r>
    </w:p>
    <w:p w:rsidR="00671463" w:rsidRDefault="00671463" w:rsidP="00A05172">
      <w:pPr>
        <w:rPr>
          <w:rtl/>
        </w:rPr>
      </w:pPr>
      <w:bookmarkStart w:id="1798" w:name="_ETM_Q1_7298931"/>
      <w:bookmarkStart w:id="1799" w:name="_ETM_Q1_7299039"/>
      <w:bookmarkStart w:id="1800" w:name="_ETM_Q1_7298518"/>
      <w:bookmarkEnd w:id="1798"/>
      <w:bookmarkEnd w:id="1799"/>
      <w:bookmarkEnd w:id="1800"/>
    </w:p>
    <w:p w:rsidR="00671463" w:rsidRDefault="00671463" w:rsidP="00671463">
      <w:pPr>
        <w:pStyle w:val="a4"/>
        <w:keepNext/>
        <w:rPr>
          <w:rtl/>
        </w:rPr>
      </w:pPr>
      <w:bookmarkStart w:id="1801" w:name="ET_speaker_4627_389"/>
      <w:r w:rsidRPr="00671463">
        <w:rPr>
          <w:rStyle w:val="TagStyle"/>
          <w:rtl/>
        </w:rPr>
        <w:t xml:space="preserve"> &lt;&lt; דובר &gt;&gt; </w:t>
      </w:r>
      <w:r>
        <w:rPr>
          <w:rtl/>
        </w:rPr>
        <w:t>דב חנין (הרשימה המשותפת):</w:t>
      </w:r>
      <w:r w:rsidRPr="00671463">
        <w:rPr>
          <w:rStyle w:val="TagStyle"/>
          <w:rtl/>
        </w:rPr>
        <w:t xml:space="preserve"> &lt;&lt; דובר &gt;&gt;</w:t>
      </w:r>
      <w:r>
        <w:rPr>
          <w:rtl/>
        </w:rPr>
        <w:t xml:space="preserve"> </w:t>
      </w:r>
      <w:bookmarkEnd w:id="1801"/>
    </w:p>
    <w:p w:rsidR="00671463" w:rsidRDefault="00671463" w:rsidP="00671463">
      <w:pPr>
        <w:pStyle w:val="KeepWithNext"/>
        <w:rPr>
          <w:rtl/>
        </w:rPr>
      </w:pPr>
    </w:p>
    <w:p w:rsidR="00671463" w:rsidRDefault="00671463" w:rsidP="00671463">
      <w:pPr>
        <w:rPr>
          <w:rtl/>
        </w:rPr>
      </w:pPr>
      <w:bookmarkStart w:id="1802" w:name="_ETM_Q1_7303336"/>
      <w:bookmarkStart w:id="1803" w:name="_ETM_Q1_7303393"/>
      <w:bookmarkEnd w:id="1802"/>
      <w:bookmarkEnd w:id="1803"/>
      <w:r>
        <w:rPr>
          <w:rFonts w:hint="cs"/>
          <w:rtl/>
        </w:rPr>
        <w:t xml:space="preserve">ברשותך, אני רוצה לחזק את ידיו של </w:t>
      </w:r>
      <w:bookmarkStart w:id="1804" w:name="_ETM_Q1_7302656"/>
      <w:bookmarkEnd w:id="1804"/>
      <w:r>
        <w:rPr>
          <w:rFonts w:hint="cs"/>
          <w:rtl/>
        </w:rPr>
        <w:t>היושב-ראש, אם כבר אנחנו בענייני חיזוקים...</w:t>
      </w:r>
    </w:p>
    <w:p w:rsidR="00671463" w:rsidRDefault="00671463" w:rsidP="00671463">
      <w:pPr>
        <w:rPr>
          <w:rtl/>
        </w:rPr>
      </w:pPr>
      <w:bookmarkStart w:id="1805" w:name="_ETM_Q1_7302890"/>
      <w:bookmarkStart w:id="1806" w:name="_ETM_Q1_7303011"/>
      <w:bookmarkEnd w:id="1805"/>
      <w:bookmarkEnd w:id="1806"/>
    </w:p>
    <w:p w:rsidR="00671463" w:rsidRDefault="00671463" w:rsidP="00671463">
      <w:pPr>
        <w:pStyle w:val="af6"/>
        <w:keepNext/>
        <w:rPr>
          <w:rtl/>
        </w:rPr>
      </w:pPr>
      <w:bookmarkStart w:id="1807" w:name="ET_yor_4637_390"/>
      <w:r w:rsidRPr="00671463">
        <w:rPr>
          <w:rStyle w:val="TagStyle"/>
          <w:rtl/>
        </w:rPr>
        <w:t xml:space="preserve"> &lt;&lt; יור &gt;&gt; </w:t>
      </w:r>
      <w:r>
        <w:rPr>
          <w:rtl/>
        </w:rPr>
        <w:t>היו"ר איתן כבל:</w:t>
      </w:r>
      <w:r w:rsidRPr="00671463">
        <w:rPr>
          <w:rStyle w:val="TagStyle"/>
          <w:rtl/>
        </w:rPr>
        <w:t xml:space="preserve"> &lt;&lt; יור &gt;&gt;</w:t>
      </w:r>
      <w:r>
        <w:rPr>
          <w:rtl/>
        </w:rPr>
        <w:t xml:space="preserve"> </w:t>
      </w:r>
      <w:bookmarkEnd w:id="1807"/>
    </w:p>
    <w:p w:rsidR="00671463" w:rsidRDefault="00671463" w:rsidP="00671463">
      <w:pPr>
        <w:pStyle w:val="KeepWithNext"/>
        <w:rPr>
          <w:rtl/>
        </w:rPr>
      </w:pPr>
    </w:p>
    <w:p w:rsidR="00671463" w:rsidRDefault="00671463" w:rsidP="00671463">
      <w:pPr>
        <w:rPr>
          <w:rtl/>
        </w:rPr>
      </w:pPr>
      <w:r>
        <w:rPr>
          <w:rFonts w:hint="cs"/>
          <w:rtl/>
        </w:rPr>
        <w:t>כ</w:t>
      </w:r>
      <w:bookmarkStart w:id="1808" w:name="_ETM_Q1_7308307"/>
      <w:bookmarkEnd w:id="1808"/>
      <w:r>
        <w:rPr>
          <w:rFonts w:hint="cs"/>
          <w:rtl/>
        </w:rPr>
        <w:t>שדב מחזק אותי, זה ממש</w:t>
      </w:r>
      <w:bookmarkStart w:id="1809" w:name="_ETM_Q1_7308922"/>
      <w:bookmarkEnd w:id="1809"/>
      <w:r>
        <w:rPr>
          <w:rFonts w:hint="cs"/>
          <w:rtl/>
        </w:rPr>
        <w:t>-ממש-ממש - -</w:t>
      </w:r>
    </w:p>
    <w:p w:rsidR="00671463" w:rsidRDefault="00671463" w:rsidP="00671463">
      <w:pPr>
        <w:rPr>
          <w:rtl/>
        </w:rPr>
      </w:pPr>
      <w:bookmarkStart w:id="1810" w:name="_ETM_Q1_7309231"/>
      <w:bookmarkStart w:id="1811" w:name="_ETM_Q1_7309357"/>
      <w:bookmarkStart w:id="1812" w:name="_ETM_Q1_7308304"/>
      <w:bookmarkEnd w:id="1810"/>
      <w:bookmarkEnd w:id="1811"/>
      <w:bookmarkEnd w:id="1812"/>
    </w:p>
    <w:p w:rsidR="00671463" w:rsidRDefault="00671463" w:rsidP="00671463">
      <w:pPr>
        <w:pStyle w:val="a4"/>
        <w:keepNext/>
        <w:rPr>
          <w:rtl/>
        </w:rPr>
      </w:pPr>
      <w:bookmarkStart w:id="1813" w:name="ET_speaker_5288_391"/>
      <w:r w:rsidRPr="00671463">
        <w:rPr>
          <w:rStyle w:val="TagStyle"/>
          <w:rtl/>
        </w:rPr>
        <w:t xml:space="preserve"> &lt;&lt; דובר &gt;&gt; </w:t>
      </w:r>
      <w:r>
        <w:rPr>
          <w:rtl/>
        </w:rPr>
        <w:t>איילת נחמיאס ורבין (המחנה הציוני):</w:t>
      </w:r>
      <w:r w:rsidRPr="00671463">
        <w:rPr>
          <w:rStyle w:val="TagStyle"/>
          <w:rtl/>
        </w:rPr>
        <w:t xml:space="preserve"> &lt;&lt; דובר &gt;&gt;</w:t>
      </w:r>
      <w:r>
        <w:rPr>
          <w:rtl/>
        </w:rPr>
        <w:t xml:space="preserve"> </w:t>
      </w:r>
      <w:bookmarkEnd w:id="1813"/>
    </w:p>
    <w:p w:rsidR="00671463" w:rsidRDefault="00671463" w:rsidP="00671463">
      <w:pPr>
        <w:pStyle w:val="KeepWithNext"/>
        <w:rPr>
          <w:rtl/>
        </w:rPr>
      </w:pPr>
    </w:p>
    <w:p w:rsidR="00671463" w:rsidRDefault="00671463" w:rsidP="00671463">
      <w:pPr>
        <w:rPr>
          <w:rtl/>
        </w:rPr>
      </w:pPr>
      <w:bookmarkStart w:id="1814" w:name="_ETM_Q1_7309147"/>
      <w:bookmarkStart w:id="1815" w:name="_ETM_Q1_7309241"/>
      <w:bookmarkEnd w:id="1814"/>
      <w:bookmarkEnd w:id="1815"/>
      <w:r>
        <w:rPr>
          <w:rFonts w:hint="cs"/>
          <w:rtl/>
        </w:rPr>
        <w:t>כן, זה חיבוק דב...</w:t>
      </w:r>
      <w:r>
        <w:rPr>
          <w:rtl/>
        </w:rPr>
        <w:t xml:space="preserve">    </w:t>
      </w:r>
    </w:p>
    <w:p w:rsidR="00671463" w:rsidRDefault="00671463" w:rsidP="00671463">
      <w:pPr>
        <w:rPr>
          <w:rtl/>
        </w:rPr>
      </w:pPr>
      <w:bookmarkStart w:id="1816" w:name="_ETM_Q1_7309024"/>
      <w:bookmarkStart w:id="1817" w:name="_ETM_Q1_7309123"/>
      <w:bookmarkStart w:id="1818" w:name="_ETM_Q1_7322923"/>
      <w:bookmarkEnd w:id="1816"/>
      <w:bookmarkEnd w:id="1817"/>
      <w:bookmarkEnd w:id="1818"/>
    </w:p>
    <w:p w:rsidR="00671463" w:rsidRDefault="00671463" w:rsidP="00671463">
      <w:pPr>
        <w:pStyle w:val="af9"/>
        <w:keepNext/>
        <w:rPr>
          <w:rtl/>
        </w:rPr>
      </w:pPr>
      <w:bookmarkStart w:id="1819" w:name="ET_guest_749377_392"/>
      <w:r w:rsidRPr="00671463">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671463">
        <w:rPr>
          <w:rStyle w:val="TagStyle"/>
          <w:rtl/>
        </w:rPr>
        <w:t xml:space="preserve"> &lt;&lt; אורח &gt;&gt;</w:t>
      </w:r>
      <w:r>
        <w:rPr>
          <w:rtl/>
        </w:rPr>
        <w:t xml:space="preserve"> </w:t>
      </w:r>
      <w:bookmarkEnd w:id="1819"/>
    </w:p>
    <w:p w:rsidR="00671463" w:rsidRDefault="00671463" w:rsidP="00671463">
      <w:pPr>
        <w:pStyle w:val="KeepWithNext"/>
        <w:rPr>
          <w:rtl/>
        </w:rPr>
      </w:pPr>
    </w:p>
    <w:p w:rsidR="00C03BD7" w:rsidRDefault="00671463" w:rsidP="00E406CA">
      <w:pPr>
        <w:rPr>
          <w:rtl/>
        </w:rPr>
      </w:pPr>
      <w:bookmarkStart w:id="1820" w:name="_ETM_Q1_7323665"/>
      <w:bookmarkStart w:id="1821" w:name="_ETM_Q1_7323759"/>
      <w:bookmarkStart w:id="1822" w:name="_ETM_Q1_7299211"/>
      <w:bookmarkStart w:id="1823" w:name="_ETM_Q1_7299304"/>
      <w:bookmarkEnd w:id="1820"/>
      <w:bookmarkEnd w:id="1821"/>
      <w:bookmarkEnd w:id="1822"/>
      <w:bookmarkEnd w:id="1823"/>
      <w:r>
        <w:rPr>
          <w:rFonts w:hint="cs"/>
          <w:rtl/>
        </w:rPr>
        <w:t xml:space="preserve">אני רוצה להמשיך </w:t>
      </w:r>
      <w:bookmarkStart w:id="1824" w:name="_ETM_Q1_7326676"/>
      <w:bookmarkEnd w:id="1824"/>
      <w:r>
        <w:rPr>
          <w:rFonts w:hint="cs"/>
          <w:rtl/>
        </w:rPr>
        <w:t xml:space="preserve">ולומר, שחוסר הוודאות הוא הרסני מהבחינה הזאת. לא כל מונופולין </w:t>
      </w:r>
      <w:bookmarkStart w:id="1825" w:name="_ETM_Q1_7329097"/>
      <w:bookmarkEnd w:id="1825"/>
      <w:r>
        <w:rPr>
          <w:rFonts w:hint="cs"/>
          <w:rtl/>
        </w:rPr>
        <w:t xml:space="preserve">שבאסוציאציה מתקשר </w:t>
      </w:r>
      <w:r w:rsidR="00C03BD7">
        <w:rPr>
          <w:rFonts w:hint="cs"/>
          <w:rtl/>
        </w:rPr>
        <w:t>כ</w:t>
      </w:r>
      <w:r>
        <w:rPr>
          <w:rFonts w:hint="cs"/>
          <w:rtl/>
        </w:rPr>
        <w:t xml:space="preserve">חברה דורסנית </w:t>
      </w:r>
      <w:proofErr w:type="spellStart"/>
      <w:r>
        <w:rPr>
          <w:rFonts w:hint="cs"/>
          <w:rtl/>
        </w:rPr>
        <w:t>וטייקונית</w:t>
      </w:r>
      <w:proofErr w:type="spellEnd"/>
      <w:r>
        <w:rPr>
          <w:rFonts w:hint="cs"/>
          <w:rtl/>
        </w:rPr>
        <w:t xml:space="preserve"> הוא כך. התחום שבו </w:t>
      </w:r>
      <w:bookmarkStart w:id="1826" w:name="_ETM_Q1_7336919"/>
      <w:bookmarkEnd w:id="1826"/>
      <w:r>
        <w:rPr>
          <w:rFonts w:hint="cs"/>
          <w:rtl/>
        </w:rPr>
        <w:t xml:space="preserve">אני עוסקת </w:t>
      </w:r>
      <w:r w:rsidR="00E406CA">
        <w:rPr>
          <w:rFonts w:hint="cs"/>
          <w:rtl/>
        </w:rPr>
        <w:t>יכול להיות מ</w:t>
      </w:r>
      <w:r>
        <w:rPr>
          <w:rFonts w:hint="cs"/>
          <w:rtl/>
        </w:rPr>
        <w:t xml:space="preserve">וגדר </w:t>
      </w:r>
      <w:r w:rsidR="00C03BD7">
        <w:rPr>
          <w:rFonts w:hint="cs"/>
          <w:rtl/>
        </w:rPr>
        <w:t>על ידי הרשות להגבלים כגרנולה טבעונית</w:t>
      </w:r>
      <w:r>
        <w:rPr>
          <w:rFonts w:hint="cs"/>
          <w:rtl/>
        </w:rPr>
        <w:t xml:space="preserve"> ולהיות עסק של</w:t>
      </w:r>
      <w:r w:rsidR="00C03BD7">
        <w:rPr>
          <w:rFonts w:hint="cs"/>
          <w:rtl/>
        </w:rPr>
        <w:t xml:space="preserve"> שלושה עובדים ולהיות מוגדר כמונופולין </w:t>
      </w:r>
      <w:r>
        <w:rPr>
          <w:rFonts w:hint="cs"/>
          <w:rtl/>
        </w:rPr>
        <w:t>בגלל ש</w:t>
      </w:r>
      <w:r w:rsidR="00C03BD7">
        <w:rPr>
          <w:rFonts w:hint="cs"/>
          <w:rtl/>
        </w:rPr>
        <w:t xml:space="preserve">הגדרת השוק שלי </w:t>
      </w:r>
      <w:proofErr w:type="spellStart"/>
      <w:r w:rsidR="00C03BD7">
        <w:rPr>
          <w:rFonts w:hint="cs"/>
          <w:rtl/>
        </w:rPr>
        <w:t>היתה</w:t>
      </w:r>
      <w:proofErr w:type="spellEnd"/>
      <w:r w:rsidR="00C03BD7">
        <w:rPr>
          <w:rFonts w:hint="cs"/>
          <w:rtl/>
        </w:rPr>
        <w:t xml:space="preserve"> מאוד-מאוד צרה. </w:t>
      </w:r>
      <w:r>
        <w:rPr>
          <w:rFonts w:hint="cs"/>
          <w:rtl/>
        </w:rPr>
        <w:t xml:space="preserve">זה לא כל </w:t>
      </w:r>
      <w:bookmarkStart w:id="1827" w:name="_ETM_Q1_7348518"/>
      <w:bookmarkEnd w:id="1827"/>
      <w:r>
        <w:rPr>
          <w:rFonts w:hint="cs"/>
          <w:rtl/>
        </w:rPr>
        <w:t xml:space="preserve">כך חד-ערכי. </w:t>
      </w:r>
    </w:p>
    <w:p w:rsidR="00C03BD7" w:rsidRDefault="00C03BD7" w:rsidP="00A05172">
      <w:pPr>
        <w:rPr>
          <w:rtl/>
        </w:rPr>
      </w:pPr>
    </w:p>
    <w:p w:rsidR="00C03BD7" w:rsidRDefault="00C03BD7" w:rsidP="00C03BD7">
      <w:pPr>
        <w:pStyle w:val="af6"/>
        <w:keepNext/>
        <w:rPr>
          <w:rtl/>
        </w:rPr>
      </w:pPr>
      <w:bookmarkStart w:id="1828" w:name="ET_yor_4637_241"/>
      <w:r w:rsidRPr="00C03BD7">
        <w:rPr>
          <w:rStyle w:val="TagStyle"/>
          <w:rtl/>
        </w:rPr>
        <w:t xml:space="preserve"> &lt;&lt; יור &gt;&gt; </w:t>
      </w:r>
      <w:r>
        <w:rPr>
          <w:rtl/>
        </w:rPr>
        <w:t>היו"ר איתן כבל:</w:t>
      </w:r>
      <w:r w:rsidRPr="00C03BD7">
        <w:rPr>
          <w:rStyle w:val="TagStyle"/>
          <w:rtl/>
        </w:rPr>
        <w:t xml:space="preserve"> &lt;&lt; יור &gt;&gt;</w:t>
      </w:r>
      <w:r>
        <w:rPr>
          <w:rtl/>
        </w:rPr>
        <w:t xml:space="preserve"> </w:t>
      </w:r>
      <w:bookmarkEnd w:id="1828"/>
    </w:p>
    <w:p w:rsidR="00C03BD7" w:rsidRDefault="00C03BD7" w:rsidP="00C03BD7">
      <w:pPr>
        <w:pStyle w:val="KeepWithNext"/>
        <w:rPr>
          <w:rtl/>
        </w:rPr>
      </w:pPr>
    </w:p>
    <w:p w:rsidR="00C03BD7" w:rsidRDefault="00C03BD7" w:rsidP="00C03BD7">
      <w:pPr>
        <w:rPr>
          <w:rtl/>
        </w:rPr>
      </w:pPr>
      <w:r>
        <w:rPr>
          <w:rFonts w:hint="cs"/>
          <w:rtl/>
        </w:rPr>
        <w:t xml:space="preserve">תראי איך אני רואה את זה. אם אתה מונופולין, זה ברור כשמש לאור הירח. </w:t>
      </w:r>
    </w:p>
    <w:p w:rsidR="00A05172" w:rsidRDefault="00C03BD7" w:rsidP="00C03BD7">
      <w:pPr>
        <w:rPr>
          <w:rtl/>
        </w:rPr>
      </w:pPr>
      <w:r>
        <w:rPr>
          <w:rtl/>
        </w:rPr>
        <w:t xml:space="preserve">  </w:t>
      </w:r>
      <w:r w:rsidR="00A05172">
        <w:rPr>
          <w:rtl/>
        </w:rPr>
        <w:t xml:space="preserve">        </w:t>
      </w:r>
    </w:p>
    <w:p w:rsidR="00C03BD7" w:rsidRDefault="00C03BD7" w:rsidP="00C03BD7">
      <w:pPr>
        <w:pStyle w:val="-"/>
        <w:keepNext/>
        <w:rPr>
          <w:rtl/>
        </w:rPr>
      </w:pPr>
      <w:bookmarkStart w:id="1829" w:name="ET_speakercontinue_749377_242"/>
      <w:r w:rsidRPr="00C03BD7">
        <w:rPr>
          <w:rStyle w:val="TagStyle"/>
          <w:rtl/>
        </w:rPr>
        <w:t xml:space="preserve"> &lt;&lt; </w:t>
      </w:r>
      <w:proofErr w:type="spellStart"/>
      <w:r w:rsidRPr="00C03BD7">
        <w:rPr>
          <w:rStyle w:val="TagStyle"/>
          <w:rtl/>
        </w:rPr>
        <w:t>דובר_המשך</w:t>
      </w:r>
      <w:proofErr w:type="spellEnd"/>
      <w:r w:rsidRPr="00C03BD7">
        <w:rPr>
          <w:rStyle w:val="TagStyle"/>
          <w:rtl/>
        </w:rPr>
        <w:t xml:space="preserve"> &gt;&gt; </w:t>
      </w:r>
      <w:r>
        <w:rPr>
          <w:rtl/>
        </w:rPr>
        <w:t xml:space="preserve">ענת </w:t>
      </w:r>
      <w:proofErr w:type="spellStart"/>
      <w:r>
        <w:rPr>
          <w:rtl/>
        </w:rPr>
        <w:t>פילצר</w:t>
      </w:r>
      <w:proofErr w:type="spellEnd"/>
      <w:r>
        <w:rPr>
          <w:rtl/>
        </w:rPr>
        <w:t xml:space="preserve"> סומך:</w:t>
      </w:r>
      <w:r w:rsidRPr="00C03BD7">
        <w:rPr>
          <w:rStyle w:val="TagStyle"/>
          <w:rtl/>
        </w:rPr>
        <w:t xml:space="preserve"> &lt;&lt; </w:t>
      </w:r>
      <w:proofErr w:type="spellStart"/>
      <w:r w:rsidRPr="00C03BD7">
        <w:rPr>
          <w:rStyle w:val="TagStyle"/>
          <w:rtl/>
        </w:rPr>
        <w:t>דובר_המשך</w:t>
      </w:r>
      <w:proofErr w:type="spellEnd"/>
      <w:r w:rsidRPr="00C03BD7">
        <w:rPr>
          <w:rStyle w:val="TagStyle"/>
          <w:rtl/>
        </w:rPr>
        <w:t xml:space="preserve"> &gt;&gt;</w:t>
      </w:r>
      <w:r>
        <w:rPr>
          <w:rtl/>
        </w:rPr>
        <w:t xml:space="preserve"> </w:t>
      </w:r>
      <w:bookmarkEnd w:id="1829"/>
    </w:p>
    <w:p w:rsidR="00C03BD7" w:rsidRDefault="00C03BD7" w:rsidP="00C03BD7">
      <w:pPr>
        <w:pStyle w:val="KeepWithNext"/>
        <w:rPr>
          <w:rtl/>
        </w:rPr>
      </w:pPr>
    </w:p>
    <w:p w:rsidR="00E406CA" w:rsidRDefault="00E406CA" w:rsidP="00C03BD7">
      <w:pPr>
        <w:rPr>
          <w:rtl/>
        </w:rPr>
      </w:pPr>
      <w:r>
        <w:rPr>
          <w:rFonts w:hint="cs"/>
          <w:rtl/>
        </w:rPr>
        <w:t xml:space="preserve">למי? </w:t>
      </w:r>
    </w:p>
    <w:p w:rsidR="00E406CA" w:rsidRDefault="00E406CA" w:rsidP="00C03BD7">
      <w:pPr>
        <w:rPr>
          <w:rtl/>
        </w:rPr>
      </w:pPr>
      <w:bookmarkStart w:id="1830" w:name="_ETM_Q1_7361292"/>
      <w:bookmarkStart w:id="1831" w:name="_ETM_Q1_7361371"/>
      <w:bookmarkEnd w:id="1830"/>
      <w:bookmarkEnd w:id="1831"/>
    </w:p>
    <w:p w:rsidR="00E406CA" w:rsidRDefault="00E406CA" w:rsidP="00E406CA">
      <w:pPr>
        <w:pStyle w:val="af6"/>
        <w:keepNext/>
        <w:rPr>
          <w:rtl/>
        </w:rPr>
      </w:pPr>
      <w:bookmarkStart w:id="1832" w:name="ET_yor_4637_393"/>
      <w:r w:rsidRPr="00E406CA">
        <w:rPr>
          <w:rStyle w:val="TagStyle"/>
          <w:rtl/>
        </w:rPr>
        <w:t xml:space="preserve"> &lt;&lt; יור &gt;&gt; </w:t>
      </w:r>
      <w:r>
        <w:rPr>
          <w:rtl/>
        </w:rPr>
        <w:t>היו"ר איתן כבל:</w:t>
      </w:r>
      <w:r w:rsidRPr="00E406CA">
        <w:rPr>
          <w:rStyle w:val="TagStyle"/>
          <w:rtl/>
        </w:rPr>
        <w:t xml:space="preserve"> &lt;&lt; יור &gt;&gt;</w:t>
      </w:r>
      <w:r>
        <w:rPr>
          <w:rtl/>
        </w:rPr>
        <w:t xml:space="preserve"> </w:t>
      </w:r>
      <w:bookmarkEnd w:id="1832"/>
    </w:p>
    <w:p w:rsidR="00E406CA" w:rsidRDefault="00E406CA" w:rsidP="00E406CA">
      <w:pPr>
        <w:pStyle w:val="KeepWithNext"/>
        <w:rPr>
          <w:rtl/>
        </w:rPr>
      </w:pPr>
    </w:p>
    <w:p w:rsidR="00E406CA" w:rsidRDefault="00E406CA" w:rsidP="00E406CA">
      <w:pPr>
        <w:rPr>
          <w:rtl/>
        </w:rPr>
      </w:pPr>
      <w:bookmarkStart w:id="1833" w:name="_ETM_Q1_7359358"/>
      <w:bookmarkEnd w:id="1833"/>
      <w:r>
        <w:rPr>
          <w:rFonts w:hint="cs"/>
          <w:rtl/>
        </w:rPr>
        <w:t>הי, מונופולין, אבן שושן.</w:t>
      </w:r>
      <w:bookmarkStart w:id="1834" w:name="_ETM_Q1_7363333"/>
      <w:bookmarkEnd w:id="1834"/>
      <w:r>
        <w:rPr>
          <w:rFonts w:hint="cs"/>
          <w:rtl/>
        </w:rPr>
        <w:t xml:space="preserve"> </w:t>
      </w:r>
    </w:p>
    <w:p w:rsidR="00E406CA" w:rsidRDefault="00E406CA" w:rsidP="00E406CA">
      <w:pPr>
        <w:rPr>
          <w:rtl/>
        </w:rPr>
      </w:pPr>
      <w:bookmarkStart w:id="1835" w:name="_ETM_Q1_7363802"/>
      <w:bookmarkStart w:id="1836" w:name="_ETM_Q1_7363912"/>
      <w:bookmarkStart w:id="1837" w:name="_ETM_Q1_7362597"/>
      <w:bookmarkEnd w:id="1835"/>
      <w:bookmarkEnd w:id="1836"/>
      <w:bookmarkEnd w:id="1837"/>
    </w:p>
    <w:p w:rsidR="00E406CA" w:rsidRDefault="00E406CA" w:rsidP="00E406CA">
      <w:pPr>
        <w:pStyle w:val="af9"/>
        <w:keepNext/>
        <w:rPr>
          <w:rtl/>
        </w:rPr>
      </w:pPr>
      <w:bookmarkStart w:id="1838" w:name="ET_guest_749377_394"/>
      <w:r w:rsidRPr="00E406CA">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E406CA">
        <w:rPr>
          <w:rStyle w:val="TagStyle"/>
          <w:rtl/>
        </w:rPr>
        <w:t xml:space="preserve"> &lt;&lt; אורח &gt;&gt;</w:t>
      </w:r>
      <w:r>
        <w:rPr>
          <w:rtl/>
        </w:rPr>
        <w:t xml:space="preserve"> </w:t>
      </w:r>
      <w:bookmarkEnd w:id="1838"/>
    </w:p>
    <w:p w:rsidR="00E406CA" w:rsidRDefault="00E406CA" w:rsidP="00E406CA">
      <w:pPr>
        <w:pStyle w:val="KeepWithNext"/>
        <w:rPr>
          <w:rtl/>
        </w:rPr>
      </w:pPr>
    </w:p>
    <w:p w:rsidR="00C03BD7" w:rsidRDefault="00E406CA" w:rsidP="00C03BD7">
      <w:pPr>
        <w:rPr>
          <w:rtl/>
        </w:rPr>
      </w:pPr>
      <w:bookmarkStart w:id="1839" w:name="_ETM_Q1_7363340"/>
      <w:bookmarkStart w:id="1840" w:name="_ETM_Q1_7363419"/>
      <w:bookmarkStart w:id="1841" w:name="_ETM_Q1_7360300"/>
      <w:bookmarkStart w:id="1842" w:name="_ETM_Q1_7360402"/>
      <w:bookmarkEnd w:id="1839"/>
      <w:bookmarkEnd w:id="1840"/>
      <w:bookmarkEnd w:id="1841"/>
      <w:bookmarkEnd w:id="1842"/>
      <w:r>
        <w:rPr>
          <w:rFonts w:hint="cs"/>
          <w:rtl/>
        </w:rPr>
        <w:t xml:space="preserve">אז </w:t>
      </w:r>
      <w:r w:rsidR="00C03BD7">
        <w:rPr>
          <w:rFonts w:hint="cs"/>
          <w:rtl/>
        </w:rPr>
        <w:t xml:space="preserve">אני חולקת על כבודו. </w:t>
      </w:r>
    </w:p>
    <w:p w:rsidR="00C03BD7" w:rsidRDefault="00C03BD7" w:rsidP="00C03BD7">
      <w:pPr>
        <w:rPr>
          <w:rtl/>
        </w:rPr>
      </w:pPr>
    </w:p>
    <w:p w:rsidR="00C03BD7" w:rsidRDefault="00C03BD7" w:rsidP="00C03BD7">
      <w:pPr>
        <w:pStyle w:val="af6"/>
        <w:keepNext/>
        <w:rPr>
          <w:rtl/>
        </w:rPr>
      </w:pPr>
      <w:bookmarkStart w:id="1843" w:name="ET_yor_4637_243"/>
      <w:r w:rsidRPr="00C03BD7">
        <w:rPr>
          <w:rStyle w:val="TagStyle"/>
          <w:rtl/>
        </w:rPr>
        <w:t xml:space="preserve"> &lt;&lt; יור &gt;&gt; </w:t>
      </w:r>
      <w:r>
        <w:rPr>
          <w:rtl/>
        </w:rPr>
        <w:t>היו"ר איתן כבל:</w:t>
      </w:r>
      <w:r w:rsidRPr="00C03BD7">
        <w:rPr>
          <w:rStyle w:val="TagStyle"/>
          <w:rtl/>
        </w:rPr>
        <w:t xml:space="preserve"> &lt;&lt; יור &gt;&gt;</w:t>
      </w:r>
      <w:r>
        <w:rPr>
          <w:rtl/>
        </w:rPr>
        <w:t xml:space="preserve"> </w:t>
      </w:r>
      <w:bookmarkEnd w:id="1843"/>
    </w:p>
    <w:p w:rsidR="00C03BD7" w:rsidRDefault="00C03BD7" w:rsidP="00C03BD7">
      <w:pPr>
        <w:pStyle w:val="KeepWithNext"/>
        <w:rPr>
          <w:rtl/>
        </w:rPr>
      </w:pPr>
    </w:p>
    <w:p w:rsidR="00E406CA" w:rsidRDefault="00E406CA" w:rsidP="00C03BD7">
      <w:pPr>
        <w:rPr>
          <w:rtl/>
        </w:rPr>
      </w:pPr>
      <w:r>
        <w:rPr>
          <w:rFonts w:hint="cs"/>
          <w:rtl/>
        </w:rPr>
        <w:t xml:space="preserve">קודם כל זה יפה מאוד שאת נתלית באילנות גבוהים, </w:t>
      </w:r>
      <w:bookmarkStart w:id="1844" w:name="_ETM_Q1_7370111"/>
      <w:bookmarkEnd w:id="1844"/>
      <w:r>
        <w:rPr>
          <w:rFonts w:hint="cs"/>
          <w:rtl/>
        </w:rPr>
        <w:t>את חולקת עלי, יפה, אז מה?</w:t>
      </w:r>
      <w:bookmarkStart w:id="1845" w:name="_ETM_Q1_7371969"/>
      <w:bookmarkEnd w:id="1845"/>
    </w:p>
    <w:p w:rsidR="00E406CA" w:rsidRDefault="00E406CA" w:rsidP="00C03BD7">
      <w:pPr>
        <w:rPr>
          <w:rtl/>
        </w:rPr>
      </w:pPr>
      <w:bookmarkStart w:id="1846" w:name="_ETM_Q1_7369826"/>
      <w:bookmarkStart w:id="1847" w:name="_ETM_Q1_7369922"/>
      <w:bookmarkEnd w:id="1846"/>
      <w:bookmarkEnd w:id="1847"/>
    </w:p>
    <w:p w:rsidR="00E406CA" w:rsidRDefault="00E406CA" w:rsidP="00E406CA">
      <w:pPr>
        <w:pStyle w:val="-"/>
        <w:keepNext/>
        <w:rPr>
          <w:rtl/>
        </w:rPr>
      </w:pPr>
      <w:bookmarkStart w:id="1848" w:name="ET_speakercontinue_749377_395"/>
      <w:r w:rsidRPr="00E406CA">
        <w:rPr>
          <w:rStyle w:val="TagStyle"/>
          <w:rtl/>
        </w:rPr>
        <w:t xml:space="preserve"> &lt;&lt; </w:t>
      </w:r>
      <w:proofErr w:type="spellStart"/>
      <w:r w:rsidRPr="00E406CA">
        <w:rPr>
          <w:rStyle w:val="TagStyle"/>
          <w:rtl/>
        </w:rPr>
        <w:t>דובר_המשך</w:t>
      </w:r>
      <w:proofErr w:type="spellEnd"/>
      <w:r w:rsidRPr="00E406CA">
        <w:rPr>
          <w:rStyle w:val="TagStyle"/>
          <w:rtl/>
        </w:rPr>
        <w:t xml:space="preserve"> &gt;&gt; </w:t>
      </w:r>
      <w:r>
        <w:rPr>
          <w:rtl/>
        </w:rPr>
        <w:t xml:space="preserve">ענת </w:t>
      </w:r>
      <w:proofErr w:type="spellStart"/>
      <w:r>
        <w:rPr>
          <w:rtl/>
        </w:rPr>
        <w:t>פילצר</w:t>
      </w:r>
      <w:proofErr w:type="spellEnd"/>
      <w:r>
        <w:rPr>
          <w:rtl/>
        </w:rPr>
        <w:t xml:space="preserve"> סומך:</w:t>
      </w:r>
      <w:r w:rsidRPr="00E406CA">
        <w:rPr>
          <w:rStyle w:val="TagStyle"/>
          <w:rtl/>
        </w:rPr>
        <w:t xml:space="preserve"> &lt;&lt; </w:t>
      </w:r>
      <w:proofErr w:type="spellStart"/>
      <w:r w:rsidRPr="00E406CA">
        <w:rPr>
          <w:rStyle w:val="TagStyle"/>
          <w:rtl/>
        </w:rPr>
        <w:t>דובר_המשך</w:t>
      </w:r>
      <w:proofErr w:type="spellEnd"/>
      <w:r w:rsidRPr="00E406CA">
        <w:rPr>
          <w:rStyle w:val="TagStyle"/>
          <w:rtl/>
        </w:rPr>
        <w:t xml:space="preserve"> &gt;&gt;</w:t>
      </w:r>
      <w:r>
        <w:rPr>
          <w:rtl/>
        </w:rPr>
        <w:t xml:space="preserve"> </w:t>
      </w:r>
      <w:bookmarkEnd w:id="1848"/>
    </w:p>
    <w:p w:rsidR="00E406CA" w:rsidRDefault="00E406CA" w:rsidP="00E406CA">
      <w:pPr>
        <w:pStyle w:val="KeepWithNext"/>
        <w:rPr>
          <w:rtl/>
        </w:rPr>
      </w:pPr>
    </w:p>
    <w:p w:rsidR="00E406CA" w:rsidRDefault="00E406CA" w:rsidP="00E406CA">
      <w:pPr>
        <w:rPr>
          <w:rtl/>
        </w:rPr>
      </w:pPr>
      <w:bookmarkStart w:id="1849" w:name="_ETM_Q1_7371585"/>
      <w:bookmarkEnd w:id="1849"/>
      <w:r>
        <w:rPr>
          <w:rFonts w:hint="cs"/>
          <w:rtl/>
        </w:rPr>
        <w:t xml:space="preserve">אם יותר לי. </w:t>
      </w:r>
    </w:p>
    <w:p w:rsidR="00E406CA" w:rsidRDefault="00E406CA" w:rsidP="00E406CA">
      <w:pPr>
        <w:rPr>
          <w:rtl/>
        </w:rPr>
      </w:pPr>
    </w:p>
    <w:p w:rsidR="00E406CA" w:rsidRDefault="00E406CA" w:rsidP="00E406CA">
      <w:pPr>
        <w:pStyle w:val="af6"/>
        <w:keepNext/>
        <w:rPr>
          <w:rtl/>
        </w:rPr>
      </w:pPr>
      <w:bookmarkStart w:id="1850" w:name="ET_yor_4637_396"/>
      <w:r w:rsidRPr="00E406CA">
        <w:rPr>
          <w:rStyle w:val="TagStyle"/>
          <w:rtl/>
        </w:rPr>
        <w:t xml:space="preserve"> &lt;&lt; יור &gt;&gt; </w:t>
      </w:r>
      <w:r>
        <w:rPr>
          <w:rtl/>
        </w:rPr>
        <w:t>היו"ר איתן כבל:</w:t>
      </w:r>
      <w:r w:rsidRPr="00E406CA">
        <w:rPr>
          <w:rStyle w:val="TagStyle"/>
          <w:rtl/>
        </w:rPr>
        <w:t xml:space="preserve"> &lt;&lt; יור &gt;&gt;</w:t>
      </w:r>
      <w:r>
        <w:rPr>
          <w:rtl/>
        </w:rPr>
        <w:t xml:space="preserve"> </w:t>
      </w:r>
      <w:bookmarkEnd w:id="1850"/>
    </w:p>
    <w:p w:rsidR="00E406CA" w:rsidRDefault="00E406CA" w:rsidP="00E406CA">
      <w:pPr>
        <w:pStyle w:val="KeepWithNext"/>
        <w:rPr>
          <w:rtl/>
        </w:rPr>
      </w:pPr>
    </w:p>
    <w:p w:rsidR="00C03BD7" w:rsidRDefault="00E406CA" w:rsidP="00E406CA">
      <w:pPr>
        <w:rPr>
          <w:rtl/>
        </w:rPr>
      </w:pPr>
      <w:bookmarkStart w:id="1851" w:name="_ETM_Q1_7370851"/>
      <w:bookmarkEnd w:id="1851"/>
      <w:r>
        <w:rPr>
          <w:rFonts w:hint="cs"/>
          <w:rtl/>
        </w:rPr>
        <w:t xml:space="preserve">קודם כל, </w:t>
      </w:r>
      <w:bookmarkStart w:id="1852" w:name="_ETM_Q1_7371877"/>
      <w:bookmarkEnd w:id="1852"/>
      <w:r>
        <w:rPr>
          <w:rFonts w:hint="cs"/>
          <w:rtl/>
        </w:rPr>
        <w:t xml:space="preserve">מותר, בשביל זה אנחנו פה. אני רוצה להבהיר את עמדתי </w:t>
      </w:r>
      <w:bookmarkStart w:id="1853" w:name="_ETM_Q1_7377093"/>
      <w:bookmarkEnd w:id="1853"/>
      <w:r>
        <w:rPr>
          <w:rFonts w:hint="cs"/>
          <w:rtl/>
        </w:rPr>
        <w:t>כאן. התפקיד שלנו קודם כל לדאוג לעסקים. א</w:t>
      </w:r>
      <w:bookmarkStart w:id="1854" w:name="_ETM_Q1_7381940"/>
      <w:bookmarkEnd w:id="1854"/>
      <w:r>
        <w:rPr>
          <w:rFonts w:hint="cs"/>
          <w:rtl/>
        </w:rPr>
        <w:t xml:space="preserve">נחנו רוצים לעזור, אבל יחד עם זאת, לדבר </w:t>
      </w:r>
      <w:bookmarkStart w:id="1855" w:name="_ETM_Q1_7372081"/>
      <w:bookmarkEnd w:id="1855"/>
      <w:r>
        <w:rPr>
          <w:rFonts w:hint="cs"/>
          <w:rtl/>
        </w:rPr>
        <w:t>ב</w:t>
      </w:r>
      <w:r w:rsidR="00C03BD7">
        <w:rPr>
          <w:rFonts w:hint="cs"/>
          <w:rtl/>
        </w:rPr>
        <w:t>מושגים שמי שמגיע למונופולין כאילו קיבל הודעה בדואר</w:t>
      </w:r>
      <w:r>
        <w:rPr>
          <w:rFonts w:hint="cs"/>
          <w:rtl/>
        </w:rPr>
        <w:t>,</w:t>
      </w:r>
      <w:r w:rsidR="00C03BD7">
        <w:rPr>
          <w:rFonts w:hint="cs"/>
          <w:rtl/>
        </w:rPr>
        <w:t xml:space="preserve"> הודיעו לו: אתה יודע? אחרי כך וכך שנים הצלחת להגיע, הוא אוסף את המשפחה ואומר: ואו, הנה אחרי עמל כל כך גדול, הצלחנו סוף סוף להגיע ויצאה הודעה רשמית. הרי ברור כשמש לאור הירח שהגופים האלה, לילות כימים עמלים </w:t>
      </w:r>
      <w:r w:rsidR="00C03BD7">
        <w:rPr>
          <w:rtl/>
        </w:rPr>
        <w:t>–</w:t>
      </w:r>
      <w:r w:rsidR="00C03BD7">
        <w:rPr>
          <w:rFonts w:hint="cs"/>
          <w:rtl/>
        </w:rPr>
        <w:t xml:space="preserve"> אפילו אם חלקם עושים את זה כדי </w:t>
      </w:r>
      <w:r>
        <w:rPr>
          <w:rFonts w:hint="cs"/>
          <w:rtl/>
        </w:rPr>
        <w:t xml:space="preserve">שלא </w:t>
      </w:r>
      <w:bookmarkStart w:id="1856" w:name="_ETM_Q1_7424522"/>
      <w:bookmarkEnd w:id="1856"/>
      <w:r>
        <w:rPr>
          <w:rFonts w:hint="cs"/>
          <w:rtl/>
        </w:rPr>
        <w:t xml:space="preserve">יידעו שהם כבר 50% והם באים </w:t>
      </w:r>
      <w:r w:rsidR="00C03BD7">
        <w:rPr>
          <w:rFonts w:hint="cs"/>
          <w:rtl/>
        </w:rPr>
        <w:t xml:space="preserve">להתמקח </w:t>
      </w:r>
      <w:proofErr w:type="spellStart"/>
      <w:r w:rsidR="00C03BD7">
        <w:rPr>
          <w:rFonts w:hint="cs"/>
          <w:rtl/>
        </w:rPr>
        <w:t>איתה</w:t>
      </w:r>
      <w:proofErr w:type="spellEnd"/>
      <w:r w:rsidR="00C03BD7">
        <w:rPr>
          <w:rFonts w:hint="cs"/>
          <w:rtl/>
        </w:rPr>
        <w:t xml:space="preserve"> על שברירי אחוזים. </w:t>
      </w:r>
      <w:r>
        <w:rPr>
          <w:rFonts w:hint="cs"/>
          <w:rtl/>
        </w:rPr>
        <w:t xml:space="preserve">לכן מה שאני מנסה </w:t>
      </w:r>
      <w:bookmarkStart w:id="1857" w:name="_ETM_Q1_7432886"/>
      <w:bookmarkEnd w:id="1857"/>
      <w:r>
        <w:rPr>
          <w:rFonts w:hint="cs"/>
          <w:rtl/>
        </w:rPr>
        <w:t xml:space="preserve">לומר זה שזה ברור </w:t>
      </w:r>
      <w:r w:rsidR="00C03BD7">
        <w:rPr>
          <w:rFonts w:hint="cs"/>
          <w:rtl/>
        </w:rPr>
        <w:t>מאליו, אני לא מבין את העניין של "או-או". כשאתה</w:t>
      </w:r>
      <w:r>
        <w:rPr>
          <w:rFonts w:hint="cs"/>
          <w:rtl/>
        </w:rPr>
        <w:t xml:space="preserve"> מונופול </w:t>
      </w:r>
      <w:r>
        <w:rPr>
          <w:rtl/>
        </w:rPr>
        <w:t>–</w:t>
      </w:r>
      <w:r>
        <w:rPr>
          <w:rFonts w:hint="cs"/>
          <w:rtl/>
        </w:rPr>
        <w:t xml:space="preserve"> אתה מונופול, על</w:t>
      </w:r>
      <w:bookmarkStart w:id="1858" w:name="_ETM_Q1_7443990"/>
      <w:bookmarkEnd w:id="1858"/>
      <w:r>
        <w:rPr>
          <w:rFonts w:hint="cs"/>
          <w:rtl/>
        </w:rPr>
        <w:t xml:space="preserve"> פי הכללים המתקיימים. </w:t>
      </w:r>
    </w:p>
    <w:p w:rsidR="00C03BD7" w:rsidRDefault="00C03BD7" w:rsidP="00C03BD7">
      <w:pPr>
        <w:rPr>
          <w:rtl/>
        </w:rPr>
      </w:pPr>
    </w:p>
    <w:p w:rsidR="00C03BD7" w:rsidRDefault="00C03BD7" w:rsidP="00C03BD7">
      <w:pPr>
        <w:pStyle w:val="af9"/>
        <w:keepNext/>
        <w:rPr>
          <w:rtl/>
        </w:rPr>
      </w:pPr>
      <w:bookmarkStart w:id="1859" w:name="ET_guest_796171_244"/>
      <w:r w:rsidRPr="00C03BD7">
        <w:rPr>
          <w:rStyle w:val="TagStyle"/>
          <w:rtl/>
        </w:rPr>
        <w:t xml:space="preserve"> &lt;&lt; אורח &gt;&gt; </w:t>
      </w:r>
      <w:r>
        <w:rPr>
          <w:rtl/>
        </w:rPr>
        <w:t>רוית ארבל-</w:t>
      </w:r>
      <w:proofErr w:type="spellStart"/>
      <w:r>
        <w:rPr>
          <w:rtl/>
        </w:rPr>
        <w:t>הוסמן</w:t>
      </w:r>
      <w:proofErr w:type="spellEnd"/>
      <w:r>
        <w:rPr>
          <w:rtl/>
        </w:rPr>
        <w:t>:</w:t>
      </w:r>
      <w:r w:rsidRPr="00C03BD7">
        <w:rPr>
          <w:rStyle w:val="TagStyle"/>
          <w:rtl/>
        </w:rPr>
        <w:t xml:space="preserve"> &lt;&lt; אורח &gt;&gt;</w:t>
      </w:r>
      <w:r>
        <w:rPr>
          <w:rtl/>
        </w:rPr>
        <w:t xml:space="preserve"> </w:t>
      </w:r>
      <w:bookmarkEnd w:id="1859"/>
    </w:p>
    <w:p w:rsidR="00C03BD7" w:rsidRDefault="00C03BD7" w:rsidP="00C03BD7">
      <w:pPr>
        <w:pStyle w:val="KeepWithNext"/>
        <w:rPr>
          <w:rtl/>
        </w:rPr>
      </w:pPr>
    </w:p>
    <w:p w:rsidR="00C03BD7" w:rsidRDefault="00AA6080" w:rsidP="00C03BD7">
      <w:pPr>
        <w:rPr>
          <w:rtl/>
        </w:rPr>
      </w:pPr>
      <w:r>
        <w:rPr>
          <w:rFonts w:hint="cs"/>
          <w:rtl/>
        </w:rPr>
        <w:t>ו</w:t>
      </w:r>
      <w:r w:rsidR="00C03BD7">
        <w:rPr>
          <w:rFonts w:hint="cs"/>
          <w:rtl/>
        </w:rPr>
        <w:t xml:space="preserve">יש הגדרה אחת. </w:t>
      </w:r>
      <w:r>
        <w:rPr>
          <w:rFonts w:hint="cs"/>
          <w:rtl/>
        </w:rPr>
        <w:t xml:space="preserve">אם אתה מונופול, צריכה להיות הגדרה אחת. </w:t>
      </w:r>
      <w:bookmarkStart w:id="1860" w:name="_ETM_Q1_7447942"/>
      <w:bookmarkEnd w:id="1860"/>
    </w:p>
    <w:p w:rsidR="00C03BD7" w:rsidRDefault="00C03BD7" w:rsidP="00C03BD7">
      <w:pPr>
        <w:rPr>
          <w:rtl/>
        </w:rPr>
      </w:pPr>
    </w:p>
    <w:p w:rsidR="00C03BD7" w:rsidRDefault="00C03BD7" w:rsidP="00C03BD7">
      <w:pPr>
        <w:pStyle w:val="af6"/>
        <w:keepNext/>
        <w:rPr>
          <w:rtl/>
        </w:rPr>
      </w:pPr>
      <w:bookmarkStart w:id="1861" w:name="ET_yor_4637_245"/>
      <w:r w:rsidRPr="00C03BD7">
        <w:rPr>
          <w:rStyle w:val="TagStyle"/>
          <w:rtl/>
        </w:rPr>
        <w:t xml:space="preserve"> &lt;&lt; יור &gt;&gt; </w:t>
      </w:r>
      <w:r>
        <w:rPr>
          <w:rtl/>
        </w:rPr>
        <w:t>היו"ר איתן כבל:</w:t>
      </w:r>
      <w:r w:rsidRPr="00C03BD7">
        <w:rPr>
          <w:rStyle w:val="TagStyle"/>
          <w:rtl/>
        </w:rPr>
        <w:t xml:space="preserve"> &lt;&lt; יור &gt;&gt;</w:t>
      </w:r>
      <w:r>
        <w:rPr>
          <w:rtl/>
        </w:rPr>
        <w:t xml:space="preserve"> </w:t>
      </w:r>
      <w:bookmarkEnd w:id="1861"/>
    </w:p>
    <w:p w:rsidR="00C03BD7" w:rsidRDefault="00C03BD7" w:rsidP="00C03BD7">
      <w:pPr>
        <w:pStyle w:val="KeepWithNext"/>
        <w:rPr>
          <w:rtl/>
        </w:rPr>
      </w:pPr>
    </w:p>
    <w:p w:rsidR="00C03BD7" w:rsidRDefault="00C03BD7" w:rsidP="00AA6080">
      <w:pPr>
        <w:rPr>
          <w:rtl/>
        </w:rPr>
      </w:pPr>
      <w:r>
        <w:rPr>
          <w:rFonts w:hint="cs"/>
          <w:rtl/>
        </w:rPr>
        <w:t>לא, אתה יכול להיות כוח שוק בלי להיות מונופול</w:t>
      </w:r>
      <w:r w:rsidR="00AA6080">
        <w:rPr>
          <w:rFonts w:hint="cs"/>
          <w:rtl/>
        </w:rPr>
        <w:t>.</w:t>
      </w:r>
      <w:r>
        <w:rPr>
          <w:rFonts w:hint="cs"/>
          <w:rtl/>
        </w:rPr>
        <w:t xml:space="preserve"> אתם מערבבים בין שתי הגדרות, אפילו של עברית לטעמי. כוח שוק</w:t>
      </w:r>
      <w:r w:rsidR="00AA6080">
        <w:rPr>
          <w:rFonts w:hint="cs"/>
          <w:rtl/>
        </w:rPr>
        <w:t xml:space="preserve"> </w:t>
      </w:r>
      <w:r w:rsidR="00AA6080">
        <w:rPr>
          <w:rFonts w:hint="eastAsia"/>
        </w:rPr>
        <w:t>–</w:t>
      </w:r>
      <w:r>
        <w:rPr>
          <w:rFonts w:hint="cs"/>
          <w:rtl/>
        </w:rPr>
        <w:t xml:space="preserve"> אתה לא צריך להיות מונופול, אתה יכול להיות השולט. כשאתה נכנס היום לשופרסל, איך אומרים? אתה צריך </w:t>
      </w:r>
      <w:r w:rsidR="00AA6080">
        <w:rPr>
          <w:rFonts w:hint="cs"/>
          <w:rtl/>
        </w:rPr>
        <w:t xml:space="preserve">כבר </w:t>
      </w:r>
      <w:r>
        <w:rPr>
          <w:rFonts w:hint="cs"/>
          <w:rtl/>
        </w:rPr>
        <w:t xml:space="preserve">מאתרים למצוא מוצרים אחרים ליד הידיים שלך. </w:t>
      </w:r>
      <w:r w:rsidR="00AA6080">
        <w:rPr>
          <w:rFonts w:hint="cs"/>
          <w:rtl/>
        </w:rPr>
        <w:t xml:space="preserve">האמת, אני </w:t>
      </w:r>
      <w:r>
        <w:rPr>
          <w:rFonts w:hint="cs"/>
          <w:rtl/>
        </w:rPr>
        <w:t xml:space="preserve">לא יודע להגדיר את עניין המותגים. </w:t>
      </w:r>
    </w:p>
    <w:p w:rsidR="00C03BD7" w:rsidRDefault="00C03BD7" w:rsidP="00C03BD7">
      <w:pPr>
        <w:rPr>
          <w:rtl/>
        </w:rPr>
      </w:pPr>
    </w:p>
    <w:p w:rsidR="00C03BD7" w:rsidRDefault="00C03BD7" w:rsidP="00C03BD7">
      <w:pPr>
        <w:pStyle w:val="a4"/>
        <w:keepNext/>
        <w:rPr>
          <w:rtl/>
        </w:rPr>
      </w:pPr>
      <w:bookmarkStart w:id="1862" w:name="ET_speaker_5288_246"/>
      <w:r w:rsidRPr="00C03BD7">
        <w:rPr>
          <w:rStyle w:val="TagStyle"/>
          <w:rtl/>
        </w:rPr>
        <w:t xml:space="preserve"> &lt;&lt; דובר &gt;&gt; </w:t>
      </w:r>
      <w:r>
        <w:rPr>
          <w:rtl/>
        </w:rPr>
        <w:t>איילת נחמיאס ורבין (המחנה הציוני):</w:t>
      </w:r>
      <w:r w:rsidRPr="00C03BD7">
        <w:rPr>
          <w:rStyle w:val="TagStyle"/>
          <w:rtl/>
        </w:rPr>
        <w:t xml:space="preserve"> &lt;&lt; דובר &gt;&gt;</w:t>
      </w:r>
      <w:r>
        <w:rPr>
          <w:rtl/>
        </w:rPr>
        <w:t xml:space="preserve"> </w:t>
      </w:r>
      <w:bookmarkEnd w:id="1862"/>
    </w:p>
    <w:p w:rsidR="00C03BD7" w:rsidRDefault="00C03BD7" w:rsidP="00C03BD7">
      <w:pPr>
        <w:pStyle w:val="KeepWithNext"/>
        <w:rPr>
          <w:rtl/>
        </w:rPr>
      </w:pPr>
    </w:p>
    <w:p w:rsidR="00C03BD7" w:rsidRDefault="00C03BD7" w:rsidP="00C03BD7">
      <w:pPr>
        <w:rPr>
          <w:rtl/>
        </w:rPr>
      </w:pPr>
      <w:r>
        <w:rPr>
          <w:rFonts w:hint="cs"/>
          <w:rtl/>
        </w:rPr>
        <w:t xml:space="preserve">מותג </w:t>
      </w:r>
      <w:r w:rsidR="00AA6080">
        <w:rPr>
          <w:rFonts w:hint="cs"/>
          <w:rtl/>
        </w:rPr>
        <w:t xml:space="preserve">למשל </w:t>
      </w:r>
      <w:r>
        <w:rPr>
          <w:rFonts w:hint="cs"/>
          <w:rtl/>
        </w:rPr>
        <w:t xml:space="preserve">יכול להיות אחד הדברים שבאמת משפיעים, מאה אחוז, אתה צודק. </w:t>
      </w:r>
    </w:p>
    <w:p w:rsidR="00C03BD7" w:rsidRDefault="00C03BD7" w:rsidP="00C03BD7">
      <w:pPr>
        <w:rPr>
          <w:rtl/>
        </w:rPr>
      </w:pPr>
    </w:p>
    <w:p w:rsidR="00C03BD7" w:rsidRDefault="00C03BD7" w:rsidP="00C03BD7">
      <w:pPr>
        <w:pStyle w:val="af6"/>
        <w:keepNext/>
        <w:rPr>
          <w:rtl/>
        </w:rPr>
      </w:pPr>
      <w:bookmarkStart w:id="1863" w:name="ET_yor_4637_247"/>
      <w:r w:rsidRPr="00C03BD7">
        <w:rPr>
          <w:rStyle w:val="TagStyle"/>
          <w:rtl/>
        </w:rPr>
        <w:t xml:space="preserve"> &lt;&lt; יור &gt;&gt; </w:t>
      </w:r>
      <w:r>
        <w:rPr>
          <w:rtl/>
        </w:rPr>
        <w:t>היו"ר איתן כבל:</w:t>
      </w:r>
      <w:r w:rsidRPr="00C03BD7">
        <w:rPr>
          <w:rStyle w:val="TagStyle"/>
          <w:rtl/>
        </w:rPr>
        <w:t xml:space="preserve"> &lt;&lt; יור &gt;&gt;</w:t>
      </w:r>
      <w:r>
        <w:rPr>
          <w:rtl/>
        </w:rPr>
        <w:t xml:space="preserve"> </w:t>
      </w:r>
      <w:bookmarkEnd w:id="1863"/>
    </w:p>
    <w:p w:rsidR="00C03BD7" w:rsidRDefault="00C03BD7" w:rsidP="00C03BD7">
      <w:pPr>
        <w:pStyle w:val="KeepWithNext"/>
        <w:rPr>
          <w:rtl/>
        </w:rPr>
      </w:pPr>
    </w:p>
    <w:p w:rsidR="00C03BD7" w:rsidRDefault="00C03BD7" w:rsidP="00C03BD7">
      <w:pPr>
        <w:rPr>
          <w:rtl/>
        </w:rPr>
      </w:pPr>
      <w:r>
        <w:rPr>
          <w:rFonts w:hint="cs"/>
          <w:rtl/>
        </w:rPr>
        <w:t>אני לא יודע אם שופרסל הוא מונופול</w:t>
      </w:r>
      <w:r w:rsidR="00AA6080">
        <w:rPr>
          <w:rFonts w:hint="cs"/>
          <w:rtl/>
        </w:rPr>
        <w:t>, אני</w:t>
      </w:r>
      <w:bookmarkStart w:id="1864" w:name="_ETM_Q1_7539234"/>
      <w:bookmarkEnd w:id="1864"/>
      <w:r w:rsidR="00AA6080">
        <w:rPr>
          <w:rFonts w:hint="cs"/>
          <w:rtl/>
        </w:rPr>
        <w:t xml:space="preserve"> לא חושב</w:t>
      </w:r>
      <w:r>
        <w:rPr>
          <w:rFonts w:hint="cs"/>
          <w:rtl/>
        </w:rPr>
        <w:t xml:space="preserve">. </w:t>
      </w:r>
    </w:p>
    <w:p w:rsidR="00C03BD7" w:rsidRDefault="00C03BD7" w:rsidP="00C03BD7">
      <w:pPr>
        <w:rPr>
          <w:rtl/>
        </w:rPr>
      </w:pPr>
    </w:p>
    <w:p w:rsidR="00C03BD7" w:rsidRDefault="00C03BD7" w:rsidP="00C03BD7">
      <w:pPr>
        <w:pStyle w:val="af9"/>
        <w:keepNext/>
        <w:rPr>
          <w:rtl/>
        </w:rPr>
      </w:pPr>
      <w:bookmarkStart w:id="1865" w:name="ET_guest_796084_248"/>
      <w:r w:rsidRPr="00C03BD7">
        <w:rPr>
          <w:rStyle w:val="TagStyle"/>
          <w:rtl/>
        </w:rPr>
        <w:t xml:space="preserve"> &lt;&lt; אורח &gt;&gt; </w:t>
      </w:r>
      <w:r>
        <w:rPr>
          <w:rtl/>
        </w:rPr>
        <w:t>מיכל הלפרין:</w:t>
      </w:r>
      <w:r w:rsidRPr="00C03BD7">
        <w:rPr>
          <w:rStyle w:val="TagStyle"/>
          <w:rtl/>
        </w:rPr>
        <w:t xml:space="preserve"> &lt;&lt; אורח &gt;&gt;</w:t>
      </w:r>
      <w:r>
        <w:rPr>
          <w:rtl/>
        </w:rPr>
        <w:t xml:space="preserve"> </w:t>
      </w:r>
      <w:bookmarkEnd w:id="1865"/>
    </w:p>
    <w:p w:rsidR="00C03BD7" w:rsidRDefault="00C03BD7" w:rsidP="00C03BD7">
      <w:pPr>
        <w:pStyle w:val="KeepWithNext"/>
        <w:rPr>
          <w:rtl/>
        </w:rPr>
      </w:pPr>
    </w:p>
    <w:p w:rsidR="00C03BD7" w:rsidRDefault="00C03BD7" w:rsidP="00C03BD7">
      <w:pPr>
        <w:rPr>
          <w:rtl/>
        </w:rPr>
      </w:pPr>
      <w:r>
        <w:rPr>
          <w:rFonts w:hint="cs"/>
          <w:rtl/>
        </w:rPr>
        <w:t xml:space="preserve">היום הוא לא מוגדר מונופול. </w:t>
      </w:r>
    </w:p>
    <w:p w:rsidR="00C03BD7" w:rsidRDefault="00C03BD7" w:rsidP="00C03BD7">
      <w:pPr>
        <w:rPr>
          <w:rtl/>
        </w:rPr>
      </w:pPr>
    </w:p>
    <w:p w:rsidR="00C03BD7" w:rsidRDefault="00C03BD7" w:rsidP="00C03BD7">
      <w:pPr>
        <w:pStyle w:val="af6"/>
        <w:keepNext/>
        <w:rPr>
          <w:rtl/>
        </w:rPr>
      </w:pPr>
      <w:bookmarkStart w:id="1866" w:name="ET_yor_4637_249"/>
      <w:r w:rsidRPr="00C03BD7">
        <w:rPr>
          <w:rStyle w:val="TagStyle"/>
          <w:rtl/>
        </w:rPr>
        <w:t xml:space="preserve"> &lt;&lt; יור &gt;&gt; </w:t>
      </w:r>
      <w:r>
        <w:rPr>
          <w:rtl/>
        </w:rPr>
        <w:t>היו"ר איתן כבל:</w:t>
      </w:r>
      <w:r w:rsidRPr="00C03BD7">
        <w:rPr>
          <w:rStyle w:val="TagStyle"/>
          <w:rtl/>
        </w:rPr>
        <w:t xml:space="preserve"> &lt;&lt; יור &gt;&gt;</w:t>
      </w:r>
      <w:r>
        <w:rPr>
          <w:rtl/>
        </w:rPr>
        <w:t xml:space="preserve"> </w:t>
      </w:r>
      <w:bookmarkEnd w:id="1866"/>
    </w:p>
    <w:p w:rsidR="00C03BD7" w:rsidRDefault="00C03BD7" w:rsidP="00C03BD7">
      <w:pPr>
        <w:pStyle w:val="KeepWithNext"/>
        <w:rPr>
          <w:rtl/>
        </w:rPr>
      </w:pPr>
    </w:p>
    <w:p w:rsidR="00C03BD7" w:rsidRDefault="00AA6080" w:rsidP="00C03BD7">
      <w:pPr>
        <w:rPr>
          <w:rtl/>
        </w:rPr>
      </w:pPr>
      <w:r>
        <w:rPr>
          <w:rFonts w:hint="cs"/>
          <w:rtl/>
        </w:rPr>
        <w:t xml:space="preserve">הוא לא מונופול, </w:t>
      </w:r>
      <w:r w:rsidR="00C03BD7">
        <w:rPr>
          <w:rFonts w:hint="cs"/>
          <w:rtl/>
        </w:rPr>
        <w:t xml:space="preserve">אבל </w:t>
      </w:r>
      <w:r>
        <w:rPr>
          <w:rFonts w:hint="cs"/>
          <w:rtl/>
        </w:rPr>
        <w:t xml:space="preserve">כשאתה נכנס </w:t>
      </w:r>
      <w:bookmarkStart w:id="1867" w:name="_ETM_Q1_7546641"/>
      <w:bookmarkEnd w:id="1867"/>
      <w:r>
        <w:rPr>
          <w:rFonts w:hint="cs"/>
          <w:rtl/>
        </w:rPr>
        <w:t xml:space="preserve">לרשת שלו, וזה העניין, הוא לא מונופול, </w:t>
      </w:r>
      <w:bookmarkStart w:id="1868" w:name="_ETM_Q1_7550588"/>
      <w:bookmarkEnd w:id="1868"/>
      <w:r>
        <w:rPr>
          <w:rFonts w:hint="cs"/>
          <w:rtl/>
        </w:rPr>
        <w:t xml:space="preserve">אבל </w:t>
      </w:r>
      <w:r w:rsidR="00C03BD7">
        <w:rPr>
          <w:rFonts w:hint="cs"/>
          <w:rtl/>
        </w:rPr>
        <w:t xml:space="preserve">הוא עלול להיות ברשת שלו כוח שוק מרכזי שהורג תחרות. </w:t>
      </w:r>
    </w:p>
    <w:p w:rsidR="00AA6080" w:rsidRDefault="00AA6080" w:rsidP="00C03BD7">
      <w:pPr>
        <w:rPr>
          <w:rtl/>
        </w:rPr>
      </w:pPr>
      <w:bookmarkStart w:id="1869" w:name="_ETM_Q1_7552230"/>
      <w:bookmarkEnd w:id="1869"/>
    </w:p>
    <w:p w:rsidR="00AA6080" w:rsidRDefault="00AA6080" w:rsidP="00AA6080">
      <w:pPr>
        <w:pStyle w:val="af9"/>
        <w:keepNext/>
        <w:rPr>
          <w:rtl/>
        </w:rPr>
      </w:pPr>
      <w:bookmarkStart w:id="1870" w:name="ET_guest_749377_397"/>
      <w:r w:rsidRPr="00AA6080">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AA6080">
        <w:rPr>
          <w:rStyle w:val="TagStyle"/>
          <w:rtl/>
        </w:rPr>
        <w:t xml:space="preserve"> &lt;&lt; אורח &gt;&gt;</w:t>
      </w:r>
      <w:r>
        <w:rPr>
          <w:rtl/>
        </w:rPr>
        <w:t xml:space="preserve"> </w:t>
      </w:r>
      <w:bookmarkEnd w:id="1870"/>
    </w:p>
    <w:p w:rsidR="00AA6080" w:rsidRDefault="00AA6080" w:rsidP="00AA6080">
      <w:pPr>
        <w:pStyle w:val="KeepWithNext"/>
        <w:rPr>
          <w:rtl/>
        </w:rPr>
      </w:pPr>
    </w:p>
    <w:p w:rsidR="00AA6080" w:rsidRDefault="00AA6080" w:rsidP="00AA6080">
      <w:pPr>
        <w:rPr>
          <w:rtl/>
        </w:rPr>
      </w:pPr>
      <w:bookmarkStart w:id="1871" w:name="_ETM_Q1_7553072"/>
      <w:bookmarkStart w:id="1872" w:name="_ETM_Q1_7553147"/>
      <w:bookmarkEnd w:id="1871"/>
      <w:bookmarkEnd w:id="1872"/>
      <w:r>
        <w:rPr>
          <w:rFonts w:hint="cs"/>
          <w:rtl/>
        </w:rPr>
        <w:t xml:space="preserve">אין חולק, כבוד היושב-ראש, אם רק ייתן לי </w:t>
      </w:r>
      <w:bookmarkStart w:id="1873" w:name="_ETM_Q1_7559727"/>
      <w:bookmarkEnd w:id="1873"/>
      <w:r>
        <w:rPr>
          <w:rFonts w:hint="cs"/>
          <w:rtl/>
        </w:rPr>
        <w:t xml:space="preserve">לסיים את דבריי. </w:t>
      </w:r>
      <w:bookmarkStart w:id="1874" w:name="_ETM_Q1_7561462"/>
      <w:bookmarkEnd w:id="1874"/>
    </w:p>
    <w:p w:rsidR="00AA6080" w:rsidRDefault="00AA6080" w:rsidP="00AA6080">
      <w:pPr>
        <w:rPr>
          <w:rtl/>
        </w:rPr>
      </w:pPr>
      <w:bookmarkStart w:id="1875" w:name="_ETM_Q1_7561608"/>
      <w:bookmarkEnd w:id="1875"/>
      <w:r>
        <w:rPr>
          <w:rtl/>
        </w:rPr>
        <w:t xml:space="preserve">  </w:t>
      </w:r>
    </w:p>
    <w:p w:rsidR="00C03BD7" w:rsidRDefault="00C03BD7" w:rsidP="00C03BD7">
      <w:pPr>
        <w:pStyle w:val="a4"/>
        <w:keepNext/>
        <w:rPr>
          <w:rtl/>
        </w:rPr>
      </w:pPr>
      <w:bookmarkStart w:id="1876" w:name="ET_speaker_5288_250"/>
      <w:r w:rsidRPr="00C03BD7">
        <w:rPr>
          <w:rStyle w:val="TagStyle"/>
          <w:rtl/>
        </w:rPr>
        <w:t xml:space="preserve"> &lt;&lt; דובר &gt;&gt; </w:t>
      </w:r>
      <w:r>
        <w:rPr>
          <w:rtl/>
        </w:rPr>
        <w:t>איילת נחמיאס ורבין (המחנה הציוני):</w:t>
      </w:r>
      <w:r w:rsidRPr="00C03BD7">
        <w:rPr>
          <w:rStyle w:val="TagStyle"/>
          <w:rtl/>
        </w:rPr>
        <w:t xml:space="preserve"> &lt;&lt; דובר &gt;&gt;</w:t>
      </w:r>
      <w:r>
        <w:rPr>
          <w:rtl/>
        </w:rPr>
        <w:t xml:space="preserve"> </w:t>
      </w:r>
      <w:bookmarkEnd w:id="1876"/>
    </w:p>
    <w:p w:rsidR="00C03BD7" w:rsidRDefault="00C03BD7" w:rsidP="00C03BD7">
      <w:pPr>
        <w:pStyle w:val="KeepWithNext"/>
        <w:rPr>
          <w:rtl/>
        </w:rPr>
      </w:pPr>
    </w:p>
    <w:p w:rsidR="00C03BD7" w:rsidRDefault="00C03BD7" w:rsidP="00C03BD7">
      <w:pPr>
        <w:rPr>
          <w:rtl/>
        </w:rPr>
      </w:pPr>
      <w:r>
        <w:rPr>
          <w:rFonts w:hint="cs"/>
          <w:rtl/>
        </w:rPr>
        <w:t xml:space="preserve">אין ויכוח. </w:t>
      </w:r>
    </w:p>
    <w:p w:rsidR="00C03BD7" w:rsidRDefault="00C03BD7" w:rsidP="00C03BD7">
      <w:pPr>
        <w:rPr>
          <w:rtl/>
        </w:rPr>
      </w:pPr>
    </w:p>
    <w:p w:rsidR="00C03BD7" w:rsidRDefault="00C03BD7" w:rsidP="00C03BD7">
      <w:pPr>
        <w:pStyle w:val="af6"/>
        <w:keepNext/>
        <w:rPr>
          <w:rtl/>
        </w:rPr>
      </w:pPr>
      <w:bookmarkStart w:id="1877" w:name="ET_yor_4637_251"/>
      <w:r w:rsidRPr="00C03BD7">
        <w:rPr>
          <w:rStyle w:val="TagStyle"/>
          <w:rtl/>
        </w:rPr>
        <w:t xml:space="preserve"> &lt;&lt; יור &gt;&gt; </w:t>
      </w:r>
      <w:r>
        <w:rPr>
          <w:rtl/>
        </w:rPr>
        <w:t>היו"ר איתן כבל:</w:t>
      </w:r>
      <w:r w:rsidRPr="00C03BD7">
        <w:rPr>
          <w:rStyle w:val="TagStyle"/>
          <w:rtl/>
        </w:rPr>
        <w:t xml:space="preserve"> &lt;&lt; יור &gt;&gt;</w:t>
      </w:r>
      <w:r>
        <w:rPr>
          <w:rtl/>
        </w:rPr>
        <w:t xml:space="preserve"> </w:t>
      </w:r>
      <w:bookmarkEnd w:id="1877"/>
    </w:p>
    <w:p w:rsidR="00C03BD7" w:rsidRDefault="00C03BD7" w:rsidP="00C03BD7">
      <w:pPr>
        <w:pStyle w:val="KeepWithNext"/>
        <w:rPr>
          <w:rtl/>
        </w:rPr>
      </w:pPr>
    </w:p>
    <w:p w:rsidR="00C03BD7" w:rsidRDefault="00C03BD7" w:rsidP="00C03BD7">
      <w:pPr>
        <w:rPr>
          <w:rtl/>
        </w:rPr>
      </w:pPr>
      <w:r>
        <w:rPr>
          <w:rFonts w:hint="cs"/>
          <w:rtl/>
        </w:rPr>
        <w:t xml:space="preserve">לכן אני לא רואה שום סתירה בין הדברים. </w:t>
      </w:r>
    </w:p>
    <w:p w:rsidR="00C03BD7" w:rsidRDefault="00C03BD7" w:rsidP="00C03BD7">
      <w:pPr>
        <w:rPr>
          <w:rtl/>
        </w:rPr>
      </w:pPr>
    </w:p>
    <w:p w:rsidR="00C03BD7" w:rsidRDefault="00C03BD7" w:rsidP="00C03BD7">
      <w:pPr>
        <w:pStyle w:val="a4"/>
        <w:keepNext/>
        <w:rPr>
          <w:rtl/>
        </w:rPr>
      </w:pPr>
      <w:bookmarkStart w:id="1878" w:name="ET_speaker_5288_252"/>
      <w:r w:rsidRPr="00C03BD7">
        <w:rPr>
          <w:rStyle w:val="TagStyle"/>
          <w:rtl/>
        </w:rPr>
        <w:t xml:space="preserve"> &lt;&lt; דובר &gt;&gt; </w:t>
      </w:r>
      <w:r>
        <w:rPr>
          <w:rtl/>
        </w:rPr>
        <w:t>איילת נחמיאס ורבין (המחנה הציוני):</w:t>
      </w:r>
      <w:r w:rsidRPr="00C03BD7">
        <w:rPr>
          <w:rStyle w:val="TagStyle"/>
          <w:rtl/>
        </w:rPr>
        <w:t xml:space="preserve"> &lt;&lt; דובר &gt;&gt;</w:t>
      </w:r>
      <w:r>
        <w:rPr>
          <w:rtl/>
        </w:rPr>
        <w:t xml:space="preserve"> </w:t>
      </w:r>
      <w:bookmarkEnd w:id="1878"/>
    </w:p>
    <w:p w:rsidR="00C03BD7" w:rsidRDefault="00C03BD7" w:rsidP="00C03BD7">
      <w:pPr>
        <w:pStyle w:val="KeepWithNext"/>
        <w:rPr>
          <w:rtl/>
        </w:rPr>
      </w:pPr>
    </w:p>
    <w:p w:rsidR="00C03BD7" w:rsidRDefault="00C03BD7" w:rsidP="00C03BD7">
      <w:pPr>
        <w:rPr>
          <w:rtl/>
        </w:rPr>
      </w:pPr>
      <w:r>
        <w:rPr>
          <w:rFonts w:hint="cs"/>
          <w:rtl/>
        </w:rPr>
        <w:t xml:space="preserve">למה? אתה חיזקת את הדברים שלי. </w:t>
      </w:r>
    </w:p>
    <w:p w:rsidR="00C03BD7" w:rsidRDefault="00C03BD7" w:rsidP="00C03BD7">
      <w:pPr>
        <w:rPr>
          <w:rtl/>
        </w:rPr>
      </w:pPr>
    </w:p>
    <w:p w:rsidR="00C03BD7" w:rsidRDefault="00C03BD7" w:rsidP="00C03BD7">
      <w:pPr>
        <w:pStyle w:val="af6"/>
        <w:keepNext/>
        <w:rPr>
          <w:rtl/>
        </w:rPr>
      </w:pPr>
      <w:bookmarkStart w:id="1879" w:name="ET_yor_4637_253"/>
      <w:r w:rsidRPr="00C03BD7">
        <w:rPr>
          <w:rStyle w:val="TagStyle"/>
          <w:rtl/>
        </w:rPr>
        <w:t xml:space="preserve"> &lt;&lt; יור &gt;&gt; </w:t>
      </w:r>
      <w:r>
        <w:rPr>
          <w:rtl/>
        </w:rPr>
        <w:t>היו"ר איתן כבל:</w:t>
      </w:r>
      <w:r w:rsidRPr="00C03BD7">
        <w:rPr>
          <w:rStyle w:val="TagStyle"/>
          <w:rtl/>
        </w:rPr>
        <w:t xml:space="preserve"> &lt;&lt; יור &gt;&gt;</w:t>
      </w:r>
      <w:r>
        <w:rPr>
          <w:rtl/>
        </w:rPr>
        <w:t xml:space="preserve"> </w:t>
      </w:r>
      <w:bookmarkEnd w:id="1879"/>
    </w:p>
    <w:p w:rsidR="00C03BD7" w:rsidRDefault="00C03BD7" w:rsidP="00C03BD7">
      <w:pPr>
        <w:pStyle w:val="KeepWithNext"/>
        <w:rPr>
          <w:rtl/>
        </w:rPr>
      </w:pPr>
    </w:p>
    <w:p w:rsidR="00C03BD7" w:rsidRDefault="00C03BD7" w:rsidP="00C03BD7">
      <w:pPr>
        <w:rPr>
          <w:rtl/>
        </w:rPr>
      </w:pPr>
      <w:r>
        <w:rPr>
          <w:rFonts w:hint="cs"/>
          <w:rtl/>
        </w:rPr>
        <w:t xml:space="preserve">שהם גם וגם. </w:t>
      </w:r>
    </w:p>
    <w:p w:rsidR="00C03BD7" w:rsidRDefault="00C03BD7" w:rsidP="00C03BD7">
      <w:pPr>
        <w:rPr>
          <w:rtl/>
        </w:rPr>
      </w:pPr>
    </w:p>
    <w:p w:rsidR="00C03BD7" w:rsidRDefault="00C03BD7" w:rsidP="00C03BD7">
      <w:pPr>
        <w:pStyle w:val="-"/>
        <w:keepNext/>
        <w:rPr>
          <w:rtl/>
        </w:rPr>
      </w:pPr>
      <w:bookmarkStart w:id="1880" w:name="ET_speakercontinue_5288_254"/>
      <w:r w:rsidRPr="00C03BD7">
        <w:rPr>
          <w:rStyle w:val="TagStyle"/>
          <w:rtl/>
        </w:rPr>
        <w:t xml:space="preserve"> &lt;&lt; דובר_המשך &gt;&gt; </w:t>
      </w:r>
      <w:r>
        <w:rPr>
          <w:rtl/>
        </w:rPr>
        <w:t>איילת נחמיאס ורבין (המחנה הציוני):</w:t>
      </w:r>
      <w:r w:rsidRPr="00C03BD7">
        <w:rPr>
          <w:rStyle w:val="TagStyle"/>
          <w:rtl/>
        </w:rPr>
        <w:t xml:space="preserve"> &lt;&lt; דובר_המשך &gt;&gt;</w:t>
      </w:r>
      <w:r>
        <w:rPr>
          <w:rtl/>
        </w:rPr>
        <w:t xml:space="preserve"> </w:t>
      </w:r>
      <w:bookmarkEnd w:id="1880"/>
    </w:p>
    <w:p w:rsidR="00C03BD7" w:rsidRDefault="00C03BD7" w:rsidP="00C03BD7">
      <w:pPr>
        <w:pStyle w:val="KeepWithNext"/>
        <w:rPr>
          <w:rtl/>
        </w:rPr>
      </w:pPr>
    </w:p>
    <w:p w:rsidR="00C03BD7" w:rsidRDefault="00AA6080" w:rsidP="00AA6080">
      <w:pPr>
        <w:rPr>
          <w:rtl/>
        </w:rPr>
      </w:pPr>
      <w:r>
        <w:rPr>
          <w:rFonts w:hint="cs"/>
          <w:rtl/>
        </w:rPr>
        <w:t xml:space="preserve">למה חיזקת את דבריי? </w:t>
      </w:r>
      <w:r w:rsidR="00C03BD7">
        <w:rPr>
          <w:rFonts w:hint="cs"/>
          <w:rtl/>
        </w:rPr>
        <w:t>אני מסכימה</w:t>
      </w:r>
      <w:r>
        <w:rPr>
          <w:rFonts w:hint="cs"/>
          <w:rtl/>
        </w:rPr>
        <w:t xml:space="preserve"> לחלוטין עם </w:t>
      </w:r>
      <w:bookmarkStart w:id="1881" w:name="_ETM_Q1_7575857"/>
      <w:bookmarkEnd w:id="1881"/>
      <w:r>
        <w:rPr>
          <w:rFonts w:hint="cs"/>
          <w:rtl/>
        </w:rPr>
        <w:t>מה שאמרת, מבלי לציין שוב את המותג, יגידו שאנחנו עושים להם פרסומת. איתן,</w:t>
      </w:r>
      <w:bookmarkStart w:id="1882" w:name="_ETM_Q1_7579819"/>
      <w:bookmarkEnd w:id="1882"/>
      <w:r>
        <w:rPr>
          <w:rFonts w:hint="cs"/>
          <w:rtl/>
        </w:rPr>
        <w:t xml:space="preserve"> תקשיב למה, </w:t>
      </w:r>
      <w:r w:rsidR="00C03BD7">
        <w:rPr>
          <w:rFonts w:hint="cs"/>
          <w:rtl/>
        </w:rPr>
        <w:t xml:space="preserve">משום ש-50% יכול להיות אינדיקציה, אבל יכול להיות גוף שאין לו 50%, אבל יש לו כוח שוק. אני אומרת </w:t>
      </w:r>
      <w:r>
        <w:rPr>
          <w:rFonts w:hint="cs"/>
          <w:rtl/>
        </w:rPr>
        <w:t xml:space="preserve">בוא </w:t>
      </w:r>
      <w:r w:rsidR="00C03BD7">
        <w:rPr>
          <w:rFonts w:hint="cs"/>
          <w:rtl/>
        </w:rPr>
        <w:t xml:space="preserve">נלך לכוח שוק, </w:t>
      </w:r>
      <w:r>
        <w:rPr>
          <w:rFonts w:hint="cs"/>
          <w:rtl/>
        </w:rPr>
        <w:t xml:space="preserve">ה-50% יכול לתת לנו אינדיקציה. </w:t>
      </w:r>
    </w:p>
    <w:p w:rsidR="00C03BD7" w:rsidRDefault="00C03BD7" w:rsidP="00C03BD7">
      <w:pPr>
        <w:rPr>
          <w:rtl/>
        </w:rPr>
      </w:pPr>
    </w:p>
    <w:p w:rsidR="00C03BD7" w:rsidRDefault="00C03BD7" w:rsidP="00C03BD7">
      <w:pPr>
        <w:pStyle w:val="af6"/>
        <w:keepNext/>
        <w:rPr>
          <w:rtl/>
        </w:rPr>
      </w:pPr>
      <w:bookmarkStart w:id="1883" w:name="ET_yor_4637_255"/>
      <w:r w:rsidRPr="00C03BD7">
        <w:rPr>
          <w:rStyle w:val="TagStyle"/>
          <w:rtl/>
        </w:rPr>
        <w:t xml:space="preserve"> &lt;&lt; יור &gt;&gt; </w:t>
      </w:r>
      <w:r>
        <w:rPr>
          <w:rtl/>
        </w:rPr>
        <w:t>היו"ר איתן כבל:</w:t>
      </w:r>
      <w:r w:rsidRPr="00C03BD7">
        <w:rPr>
          <w:rStyle w:val="TagStyle"/>
          <w:rtl/>
        </w:rPr>
        <w:t xml:space="preserve"> &lt;&lt; יור &gt;&gt;</w:t>
      </w:r>
      <w:r>
        <w:rPr>
          <w:rtl/>
        </w:rPr>
        <w:t xml:space="preserve"> </w:t>
      </w:r>
      <w:bookmarkEnd w:id="1883"/>
    </w:p>
    <w:p w:rsidR="00C03BD7" w:rsidRDefault="00C03BD7" w:rsidP="00C03BD7">
      <w:pPr>
        <w:pStyle w:val="KeepWithNext"/>
        <w:rPr>
          <w:rtl/>
        </w:rPr>
      </w:pPr>
    </w:p>
    <w:p w:rsidR="004E2D3A" w:rsidRDefault="00AA6080" w:rsidP="00AA6080">
      <w:pPr>
        <w:rPr>
          <w:rtl/>
        </w:rPr>
      </w:pPr>
      <w:r>
        <w:rPr>
          <w:rFonts w:hint="cs"/>
          <w:rtl/>
        </w:rPr>
        <w:t xml:space="preserve">לא, אני מנסה </w:t>
      </w:r>
      <w:bookmarkStart w:id="1884" w:name="_ETM_Q1_7601744"/>
      <w:bookmarkEnd w:id="1884"/>
      <w:r>
        <w:rPr>
          <w:rFonts w:hint="cs"/>
          <w:rtl/>
        </w:rPr>
        <w:t xml:space="preserve">לומר לכם, לענת ולממונה, </w:t>
      </w:r>
      <w:r w:rsidR="004E2D3A">
        <w:rPr>
          <w:rFonts w:hint="cs"/>
          <w:rtl/>
        </w:rPr>
        <w:t>מי שהוא כבר מונופול, הוא מונופול וזה ברור. העניין הוא שאתה יכול להיות כוח שוק, עוד לפני שהגדירו אותך</w:t>
      </w:r>
      <w:r>
        <w:rPr>
          <w:rFonts w:hint="cs"/>
          <w:rtl/>
        </w:rPr>
        <w:t xml:space="preserve">, זה המרחב עליו אני </w:t>
      </w:r>
      <w:bookmarkStart w:id="1885" w:name="_ETM_Q1_7614312"/>
      <w:bookmarkEnd w:id="1885"/>
      <w:r>
        <w:rPr>
          <w:rFonts w:hint="cs"/>
          <w:rtl/>
        </w:rPr>
        <w:t>מדבר</w:t>
      </w:r>
      <w:r w:rsidR="004E2D3A">
        <w:rPr>
          <w:rFonts w:hint="cs"/>
          <w:rtl/>
        </w:rPr>
        <w:t xml:space="preserve">. </w:t>
      </w:r>
      <w:r w:rsidR="00C03BD7">
        <w:rPr>
          <w:rtl/>
        </w:rPr>
        <w:t xml:space="preserve">        </w:t>
      </w:r>
    </w:p>
    <w:p w:rsidR="00AA6080" w:rsidRDefault="00AA6080" w:rsidP="00AA6080">
      <w:pPr>
        <w:pStyle w:val="af9"/>
        <w:keepNext/>
        <w:rPr>
          <w:rtl/>
        </w:rPr>
      </w:pPr>
      <w:bookmarkStart w:id="1886" w:name="ET_guest_749377_398"/>
      <w:r w:rsidRPr="00AA6080">
        <w:rPr>
          <w:rStyle w:val="TagStyle"/>
          <w:rtl/>
        </w:rPr>
        <w:t xml:space="preserve">&lt;&lt; אורח &gt;&gt; </w:t>
      </w:r>
      <w:r>
        <w:rPr>
          <w:rtl/>
        </w:rPr>
        <w:t xml:space="preserve">ענת </w:t>
      </w:r>
      <w:proofErr w:type="spellStart"/>
      <w:r>
        <w:rPr>
          <w:rtl/>
        </w:rPr>
        <w:t>פילצר</w:t>
      </w:r>
      <w:proofErr w:type="spellEnd"/>
      <w:r>
        <w:rPr>
          <w:rtl/>
        </w:rPr>
        <w:t xml:space="preserve"> סומך:</w:t>
      </w:r>
      <w:r w:rsidRPr="00AA6080">
        <w:rPr>
          <w:rStyle w:val="TagStyle"/>
          <w:rtl/>
        </w:rPr>
        <w:t xml:space="preserve"> &lt;&lt; אורח &gt;&gt;</w:t>
      </w:r>
      <w:r>
        <w:rPr>
          <w:rtl/>
        </w:rPr>
        <w:t xml:space="preserve"> </w:t>
      </w:r>
      <w:bookmarkEnd w:id="1886"/>
    </w:p>
    <w:p w:rsidR="00AA6080" w:rsidRDefault="00AA6080" w:rsidP="00AA6080">
      <w:pPr>
        <w:pStyle w:val="KeepWithNext"/>
        <w:rPr>
          <w:rtl/>
        </w:rPr>
      </w:pPr>
    </w:p>
    <w:p w:rsidR="00AA6080" w:rsidRDefault="00AA6080" w:rsidP="00AA6080">
      <w:pPr>
        <w:rPr>
          <w:rtl/>
        </w:rPr>
      </w:pPr>
      <w:bookmarkStart w:id="1887" w:name="_ETM_Q1_7612475"/>
      <w:bookmarkStart w:id="1888" w:name="_ETM_Q1_7612568"/>
      <w:bookmarkEnd w:id="1887"/>
      <w:bookmarkEnd w:id="1888"/>
      <w:r>
        <w:rPr>
          <w:rFonts w:hint="cs"/>
          <w:rtl/>
        </w:rPr>
        <w:t xml:space="preserve">אין חולק, אפשר רק לסיים את דבריי? כי קטעו אותי </w:t>
      </w:r>
      <w:bookmarkStart w:id="1889" w:name="_ETM_Q1_7619605"/>
      <w:bookmarkEnd w:id="1889"/>
      <w:r>
        <w:rPr>
          <w:rFonts w:hint="cs"/>
          <w:rtl/>
        </w:rPr>
        <w:t>באמצע. אין חולק על כל מה שאמרת. אין ספק שכוח</w:t>
      </w:r>
      <w:bookmarkStart w:id="1890" w:name="_ETM_Q1_7624812"/>
      <w:bookmarkEnd w:id="1890"/>
      <w:r>
        <w:rPr>
          <w:rFonts w:hint="cs"/>
          <w:rtl/>
        </w:rPr>
        <w:t xml:space="preserve"> שוק הוא פקטור רלוונטי. אין גם ספק </w:t>
      </w:r>
      <w:r>
        <w:rPr>
          <w:rtl/>
        </w:rPr>
        <w:t>–</w:t>
      </w:r>
      <w:r>
        <w:rPr>
          <w:rFonts w:hint="cs"/>
          <w:rtl/>
        </w:rPr>
        <w:t xml:space="preserve"> וכבוד הממונה</w:t>
      </w:r>
      <w:bookmarkStart w:id="1891" w:name="_ETM_Q1_7627271"/>
      <w:bookmarkEnd w:id="1891"/>
      <w:r>
        <w:rPr>
          <w:rFonts w:hint="cs"/>
          <w:rtl/>
        </w:rPr>
        <w:t xml:space="preserve"> ציינה את זה בעצמה </w:t>
      </w:r>
      <w:r>
        <w:rPr>
          <w:rtl/>
        </w:rPr>
        <w:t>–</w:t>
      </w:r>
      <w:r>
        <w:rPr>
          <w:rFonts w:hint="cs"/>
          <w:rtl/>
        </w:rPr>
        <w:t xml:space="preserve"> שלשם הולך העולם. אבל אי </w:t>
      </w:r>
      <w:bookmarkStart w:id="1892" w:name="_ETM_Q1_7631652"/>
      <w:bookmarkEnd w:id="1892"/>
      <w:r>
        <w:rPr>
          <w:rFonts w:hint="cs"/>
          <w:rtl/>
        </w:rPr>
        <w:t>אפשר לאחוז במקל משני קצותיו, אי אפשר לשתק את השוק.</w:t>
      </w:r>
      <w:bookmarkStart w:id="1893" w:name="_ETM_Q1_7635473"/>
      <w:bookmarkEnd w:id="1893"/>
      <w:r>
        <w:rPr>
          <w:rFonts w:hint="cs"/>
          <w:rtl/>
        </w:rPr>
        <w:t xml:space="preserve"> צריך לבחור בכוח שוק כמבחן אחד ויחיד, שאליו גם הולך </w:t>
      </w:r>
      <w:bookmarkStart w:id="1894" w:name="_ETM_Q1_7638920"/>
      <w:bookmarkEnd w:id="1894"/>
      <w:r>
        <w:rPr>
          <w:rFonts w:hint="cs"/>
          <w:rtl/>
        </w:rPr>
        <w:t xml:space="preserve">העולם, ולגמרי לבטל את נתח שוק, שזאת גם </w:t>
      </w:r>
      <w:proofErr w:type="spellStart"/>
      <w:r>
        <w:rPr>
          <w:rFonts w:hint="cs"/>
          <w:rtl/>
        </w:rPr>
        <w:t>היתה</w:t>
      </w:r>
      <w:proofErr w:type="spellEnd"/>
      <w:r>
        <w:rPr>
          <w:rFonts w:hint="cs"/>
          <w:rtl/>
        </w:rPr>
        <w:t xml:space="preserve"> </w:t>
      </w:r>
      <w:bookmarkStart w:id="1895" w:name="_ETM_Q1_7642941"/>
      <w:bookmarkEnd w:id="1895"/>
      <w:r>
        <w:rPr>
          <w:rFonts w:hint="cs"/>
          <w:rtl/>
        </w:rPr>
        <w:t xml:space="preserve">עמדת הרשות המקורית. ככל הנראה הופעל איזשהו לחץ של הקואליציה </w:t>
      </w:r>
      <w:bookmarkStart w:id="1896" w:name="_ETM_Q1_7655059"/>
      <w:bookmarkEnd w:id="1896"/>
      <w:r>
        <w:rPr>
          <w:rFonts w:hint="cs"/>
          <w:rtl/>
        </w:rPr>
        <w:t xml:space="preserve">על הדבר הזה ונתח השוק נכנס פנימה בדלת האחורית. </w:t>
      </w:r>
    </w:p>
    <w:p w:rsidR="00AA6080" w:rsidRDefault="00AA6080" w:rsidP="00AA6080">
      <w:pPr>
        <w:rPr>
          <w:rtl/>
        </w:rPr>
      </w:pPr>
      <w:bookmarkStart w:id="1897" w:name="_ETM_Q1_7643673"/>
      <w:bookmarkStart w:id="1898" w:name="_ETM_Q1_7643783"/>
      <w:bookmarkEnd w:id="1897"/>
      <w:bookmarkEnd w:id="1898"/>
    </w:p>
    <w:p w:rsidR="004E2D3A" w:rsidRDefault="004E2D3A" w:rsidP="004E2D3A">
      <w:pPr>
        <w:pStyle w:val="a8"/>
        <w:keepNext/>
        <w:rPr>
          <w:rtl/>
        </w:rPr>
      </w:pPr>
      <w:bookmarkStart w:id="1899" w:name="ET_manager_5288_256"/>
      <w:r w:rsidRPr="004E2D3A">
        <w:rPr>
          <w:rStyle w:val="TagStyle"/>
          <w:rtl/>
        </w:rPr>
        <w:t xml:space="preserve"> &lt;&lt; מנהל &gt;&gt; </w:t>
      </w:r>
      <w:r>
        <w:rPr>
          <w:rtl/>
        </w:rPr>
        <w:t>(היו"ר איילת נחמיאס ורבין, 12:36)</w:t>
      </w:r>
      <w:r w:rsidRPr="004E2D3A">
        <w:rPr>
          <w:rStyle w:val="TagStyle"/>
          <w:rtl/>
        </w:rPr>
        <w:t xml:space="preserve"> &lt;&lt; מנהל &gt;&gt;</w:t>
      </w:r>
      <w:r>
        <w:rPr>
          <w:rtl/>
        </w:rPr>
        <w:t xml:space="preserve"> </w:t>
      </w:r>
      <w:bookmarkEnd w:id="1899"/>
    </w:p>
    <w:p w:rsidR="004E2D3A" w:rsidRDefault="004E2D3A" w:rsidP="004E2D3A">
      <w:pPr>
        <w:pStyle w:val="KeepWithNext"/>
        <w:rPr>
          <w:rtl/>
        </w:rPr>
      </w:pPr>
    </w:p>
    <w:p w:rsidR="00AA6080" w:rsidRDefault="00AA6080" w:rsidP="00AA6080">
      <w:pPr>
        <w:pStyle w:val="af6"/>
        <w:keepNext/>
        <w:rPr>
          <w:rtl/>
        </w:rPr>
      </w:pPr>
      <w:bookmarkStart w:id="1900" w:name="ET_yor_4637_399"/>
      <w:r w:rsidRPr="00AA6080">
        <w:rPr>
          <w:rStyle w:val="TagStyle"/>
          <w:rtl/>
        </w:rPr>
        <w:t xml:space="preserve"> &lt;&lt; יור &gt;&gt; </w:t>
      </w:r>
      <w:r>
        <w:rPr>
          <w:rtl/>
        </w:rPr>
        <w:t xml:space="preserve">היו"ר </w:t>
      </w:r>
      <w:r>
        <w:rPr>
          <w:rFonts w:hint="cs"/>
          <w:rtl/>
        </w:rPr>
        <w:t xml:space="preserve">איילת </w:t>
      </w:r>
      <w:bookmarkStart w:id="1901" w:name="_ETM_Q1_7655760"/>
      <w:bookmarkEnd w:id="1901"/>
      <w:r>
        <w:rPr>
          <w:rFonts w:hint="cs"/>
          <w:rtl/>
        </w:rPr>
        <w:t>נחמיאס ורבין</w:t>
      </w:r>
      <w:r>
        <w:rPr>
          <w:rtl/>
        </w:rPr>
        <w:t>:</w:t>
      </w:r>
      <w:r w:rsidRPr="00AA6080">
        <w:rPr>
          <w:rStyle w:val="TagStyle"/>
          <w:rtl/>
        </w:rPr>
        <w:t xml:space="preserve"> &lt;&lt; יור &gt;&gt;</w:t>
      </w:r>
      <w:r>
        <w:rPr>
          <w:rtl/>
        </w:rPr>
        <w:t xml:space="preserve"> </w:t>
      </w:r>
      <w:bookmarkEnd w:id="1900"/>
    </w:p>
    <w:p w:rsidR="00AA6080" w:rsidRDefault="00AA6080" w:rsidP="00AA6080">
      <w:pPr>
        <w:pStyle w:val="KeepWithNext"/>
        <w:rPr>
          <w:rtl/>
        </w:rPr>
      </w:pPr>
    </w:p>
    <w:p w:rsidR="004E2D3A" w:rsidRDefault="00AA6080" w:rsidP="00AA6080">
      <w:pPr>
        <w:rPr>
          <w:rtl/>
        </w:rPr>
      </w:pPr>
      <w:bookmarkStart w:id="1902" w:name="_ETM_Q1_7655701"/>
      <w:bookmarkEnd w:id="1902"/>
      <w:r>
        <w:rPr>
          <w:rtl/>
        </w:rPr>
        <w:t xml:space="preserve">  </w:t>
      </w:r>
      <w:r>
        <w:rPr>
          <w:rFonts w:hint="cs"/>
          <w:rtl/>
        </w:rPr>
        <w:t xml:space="preserve">אני באופוזיציה ואני מוחה בתוקף, זה חוק מקצועי לחלוטין. </w:t>
      </w:r>
      <w:bookmarkStart w:id="1903" w:name="_ETM_Q1_7664048"/>
      <w:bookmarkEnd w:id="1903"/>
      <w:r>
        <w:rPr>
          <w:rFonts w:hint="cs"/>
          <w:rtl/>
        </w:rPr>
        <w:t xml:space="preserve">יש לחץ של הורדת מחירים, </w:t>
      </w:r>
      <w:r w:rsidR="004E2D3A">
        <w:rPr>
          <w:rFonts w:hint="cs"/>
          <w:rtl/>
        </w:rPr>
        <w:t xml:space="preserve">הוא נכון לקואליציה ולאופוזיציה באותה מידה. </w:t>
      </w:r>
    </w:p>
    <w:p w:rsidR="004E2D3A" w:rsidRDefault="004E2D3A" w:rsidP="004E2D3A">
      <w:pPr>
        <w:rPr>
          <w:rtl/>
        </w:rPr>
      </w:pPr>
    </w:p>
    <w:p w:rsidR="004E2D3A" w:rsidRDefault="004E2D3A" w:rsidP="004E2D3A">
      <w:pPr>
        <w:pStyle w:val="-"/>
        <w:keepNext/>
        <w:rPr>
          <w:rtl/>
        </w:rPr>
      </w:pPr>
      <w:bookmarkStart w:id="1904" w:name="ET_speakercontinue_749377_259"/>
      <w:r w:rsidRPr="004E2D3A">
        <w:rPr>
          <w:rStyle w:val="TagStyle"/>
          <w:rtl/>
        </w:rPr>
        <w:t xml:space="preserve"> &lt;&lt; </w:t>
      </w:r>
      <w:proofErr w:type="spellStart"/>
      <w:r w:rsidRPr="004E2D3A">
        <w:rPr>
          <w:rStyle w:val="TagStyle"/>
          <w:rtl/>
        </w:rPr>
        <w:t>דובר_המשך</w:t>
      </w:r>
      <w:proofErr w:type="spellEnd"/>
      <w:r w:rsidRPr="004E2D3A">
        <w:rPr>
          <w:rStyle w:val="TagStyle"/>
          <w:rtl/>
        </w:rPr>
        <w:t xml:space="preserve"> &gt;&gt; </w:t>
      </w:r>
      <w:r>
        <w:rPr>
          <w:rtl/>
        </w:rPr>
        <w:t xml:space="preserve">ענת </w:t>
      </w:r>
      <w:proofErr w:type="spellStart"/>
      <w:r>
        <w:rPr>
          <w:rtl/>
        </w:rPr>
        <w:t>פילצר</w:t>
      </w:r>
      <w:proofErr w:type="spellEnd"/>
      <w:r>
        <w:rPr>
          <w:rtl/>
        </w:rPr>
        <w:t xml:space="preserve"> סומך:</w:t>
      </w:r>
      <w:r w:rsidRPr="004E2D3A">
        <w:rPr>
          <w:rStyle w:val="TagStyle"/>
          <w:rtl/>
        </w:rPr>
        <w:t xml:space="preserve"> &lt;&lt; </w:t>
      </w:r>
      <w:proofErr w:type="spellStart"/>
      <w:r w:rsidRPr="004E2D3A">
        <w:rPr>
          <w:rStyle w:val="TagStyle"/>
          <w:rtl/>
        </w:rPr>
        <w:t>דובר_המשך</w:t>
      </w:r>
      <w:proofErr w:type="spellEnd"/>
      <w:r w:rsidRPr="004E2D3A">
        <w:rPr>
          <w:rStyle w:val="TagStyle"/>
          <w:rtl/>
        </w:rPr>
        <w:t xml:space="preserve"> &gt;&gt;</w:t>
      </w:r>
      <w:r>
        <w:rPr>
          <w:rtl/>
        </w:rPr>
        <w:t xml:space="preserve"> </w:t>
      </w:r>
      <w:bookmarkEnd w:id="1904"/>
    </w:p>
    <w:p w:rsidR="004E2D3A" w:rsidRDefault="004E2D3A" w:rsidP="004E2D3A">
      <w:pPr>
        <w:pStyle w:val="KeepWithNext"/>
        <w:rPr>
          <w:rtl/>
        </w:rPr>
      </w:pPr>
    </w:p>
    <w:p w:rsidR="004E2D3A" w:rsidRDefault="004E2D3A" w:rsidP="00AA6080">
      <w:pPr>
        <w:rPr>
          <w:rtl/>
        </w:rPr>
      </w:pPr>
      <w:r>
        <w:rPr>
          <w:rFonts w:hint="cs"/>
          <w:rtl/>
        </w:rPr>
        <w:t xml:space="preserve">אז </w:t>
      </w:r>
      <w:r w:rsidR="00AA6080">
        <w:rPr>
          <w:rFonts w:hint="cs"/>
          <w:rtl/>
        </w:rPr>
        <w:t xml:space="preserve">בסדר, </w:t>
      </w:r>
      <w:r>
        <w:rPr>
          <w:rFonts w:hint="cs"/>
          <w:rtl/>
        </w:rPr>
        <w:t xml:space="preserve">אני מוחקת את </w:t>
      </w:r>
      <w:r w:rsidR="00AA6080">
        <w:rPr>
          <w:rFonts w:hint="cs"/>
          <w:rtl/>
        </w:rPr>
        <w:t xml:space="preserve">טענתי מהפרוטוקול. בסופו </w:t>
      </w:r>
      <w:bookmarkStart w:id="1905" w:name="_ETM_Q1_7671543"/>
      <w:bookmarkEnd w:id="1905"/>
      <w:r w:rsidR="00AA6080">
        <w:rPr>
          <w:rFonts w:hint="cs"/>
          <w:rtl/>
        </w:rPr>
        <w:t xml:space="preserve">של יום, הבקשה שלנו היא להותיר את מבחן כוח השוק על כנו ולבטל </w:t>
      </w:r>
      <w:r>
        <w:rPr>
          <w:rFonts w:hint="cs"/>
          <w:rtl/>
        </w:rPr>
        <w:t xml:space="preserve">את מבחן נתח השוק, ובנוסף להוסיף את שתי המילים שמופיעות בדברי ההסבר, שכוח השוק </w:t>
      </w:r>
      <w:r w:rsidR="00AA6080">
        <w:rPr>
          <w:rFonts w:hint="cs"/>
          <w:rtl/>
        </w:rPr>
        <w:t xml:space="preserve">הוא לא זמני </w:t>
      </w:r>
      <w:bookmarkStart w:id="1906" w:name="_ETM_Q1_7685417"/>
      <w:bookmarkEnd w:id="1906"/>
      <w:r w:rsidR="00AA6080">
        <w:rPr>
          <w:rFonts w:hint="cs"/>
          <w:rtl/>
        </w:rPr>
        <w:t>וש</w:t>
      </w:r>
      <w:r>
        <w:rPr>
          <w:rFonts w:hint="cs"/>
          <w:rtl/>
        </w:rPr>
        <w:t xml:space="preserve">מטבעו </w:t>
      </w:r>
      <w:r w:rsidR="00AA6080">
        <w:rPr>
          <w:rFonts w:hint="cs"/>
          <w:rtl/>
        </w:rPr>
        <w:t xml:space="preserve">אינו קצר טווח. זה מופיע בדברי ההסבר ולא מופיע </w:t>
      </w:r>
      <w:r>
        <w:rPr>
          <w:rFonts w:hint="cs"/>
          <w:rtl/>
        </w:rPr>
        <w:t>בנוסח החוק</w:t>
      </w:r>
      <w:r w:rsidR="00AA6080">
        <w:rPr>
          <w:rFonts w:hint="cs"/>
          <w:rtl/>
        </w:rPr>
        <w:t xml:space="preserve"> </w:t>
      </w:r>
      <w:bookmarkStart w:id="1907" w:name="_ETM_Q1_7691877"/>
      <w:bookmarkEnd w:id="1907"/>
      <w:r w:rsidR="00AA6080">
        <w:rPr>
          <w:rFonts w:hint="cs"/>
          <w:rtl/>
        </w:rPr>
        <w:t>עצמו</w:t>
      </w:r>
      <w:r>
        <w:rPr>
          <w:rFonts w:hint="cs"/>
          <w:rtl/>
        </w:rPr>
        <w:t xml:space="preserve">. </w:t>
      </w:r>
    </w:p>
    <w:p w:rsidR="004E2D3A" w:rsidRDefault="004E2D3A" w:rsidP="004E2D3A">
      <w:pPr>
        <w:rPr>
          <w:rtl/>
        </w:rPr>
      </w:pPr>
    </w:p>
    <w:p w:rsidR="004E2D3A" w:rsidRDefault="004E2D3A" w:rsidP="004E2D3A">
      <w:pPr>
        <w:pStyle w:val="af6"/>
        <w:keepNext/>
        <w:rPr>
          <w:rtl/>
        </w:rPr>
      </w:pPr>
      <w:bookmarkStart w:id="1908" w:name="ET_yor_5288_260"/>
      <w:r w:rsidRPr="004E2D3A">
        <w:rPr>
          <w:rStyle w:val="TagStyle"/>
          <w:rtl/>
        </w:rPr>
        <w:t xml:space="preserve"> &lt;&lt; יור &gt;&gt; </w:t>
      </w:r>
      <w:r>
        <w:rPr>
          <w:rtl/>
        </w:rPr>
        <w:t>היו"ר איילת נחמיאס ורבין:</w:t>
      </w:r>
      <w:r w:rsidRPr="004E2D3A">
        <w:rPr>
          <w:rStyle w:val="TagStyle"/>
          <w:rtl/>
        </w:rPr>
        <w:t xml:space="preserve"> &lt;&lt; יור &gt;&gt;</w:t>
      </w:r>
      <w:r>
        <w:rPr>
          <w:rtl/>
        </w:rPr>
        <w:t xml:space="preserve"> </w:t>
      </w:r>
      <w:bookmarkEnd w:id="1908"/>
    </w:p>
    <w:p w:rsidR="004E2D3A" w:rsidRDefault="004E2D3A" w:rsidP="004E2D3A">
      <w:pPr>
        <w:pStyle w:val="KeepWithNext"/>
        <w:rPr>
          <w:rtl/>
        </w:rPr>
      </w:pPr>
    </w:p>
    <w:p w:rsidR="004E2D3A" w:rsidRDefault="00AA6080" w:rsidP="004E2D3A">
      <w:pPr>
        <w:rPr>
          <w:rtl/>
        </w:rPr>
      </w:pPr>
      <w:r>
        <w:rPr>
          <w:rFonts w:hint="cs"/>
          <w:rtl/>
        </w:rPr>
        <w:t xml:space="preserve">בסדר, אנחנו </w:t>
      </w:r>
      <w:r w:rsidR="004E2D3A">
        <w:rPr>
          <w:rFonts w:hint="cs"/>
          <w:rtl/>
        </w:rPr>
        <w:t xml:space="preserve">נדון בהתנסחות. </w:t>
      </w:r>
    </w:p>
    <w:p w:rsidR="00F07CA4" w:rsidRDefault="00F07CA4" w:rsidP="004E2D3A">
      <w:pPr>
        <w:rPr>
          <w:rtl/>
        </w:rPr>
      </w:pPr>
      <w:bookmarkStart w:id="1909" w:name="_ETM_Q1_7693449"/>
      <w:bookmarkStart w:id="1910" w:name="_ETM_Q1_7693564"/>
      <w:bookmarkEnd w:id="1909"/>
      <w:bookmarkEnd w:id="1910"/>
    </w:p>
    <w:p w:rsidR="00AA6080" w:rsidRDefault="00AA6080" w:rsidP="00AA6080">
      <w:pPr>
        <w:pStyle w:val="a4"/>
        <w:keepNext/>
        <w:rPr>
          <w:rtl/>
        </w:rPr>
      </w:pPr>
      <w:bookmarkStart w:id="1911" w:name="ET_speaker_אלינור_דויטש_400"/>
      <w:r w:rsidRPr="00AA6080">
        <w:rPr>
          <w:rStyle w:val="TagStyle"/>
          <w:rtl/>
        </w:rPr>
        <w:t xml:space="preserve"> &lt;&lt; דובר &gt;&gt; </w:t>
      </w:r>
      <w:r>
        <w:rPr>
          <w:rtl/>
        </w:rPr>
        <w:t xml:space="preserve">לינור </w:t>
      </w:r>
      <w:proofErr w:type="spellStart"/>
      <w:r>
        <w:rPr>
          <w:rtl/>
        </w:rPr>
        <w:t>דויטש</w:t>
      </w:r>
      <w:proofErr w:type="spellEnd"/>
      <w:r>
        <w:rPr>
          <w:rtl/>
        </w:rPr>
        <w:t>:</w:t>
      </w:r>
      <w:r w:rsidRPr="00AA6080">
        <w:rPr>
          <w:rStyle w:val="TagStyle"/>
          <w:rtl/>
        </w:rPr>
        <w:t xml:space="preserve"> &lt;&lt; דובר &gt;&gt;</w:t>
      </w:r>
      <w:r>
        <w:rPr>
          <w:rtl/>
        </w:rPr>
        <w:t xml:space="preserve"> </w:t>
      </w:r>
      <w:bookmarkEnd w:id="1911"/>
    </w:p>
    <w:p w:rsidR="00AA6080" w:rsidRDefault="00AA6080" w:rsidP="00AA6080">
      <w:pPr>
        <w:pStyle w:val="KeepWithNext"/>
        <w:rPr>
          <w:rtl/>
        </w:rPr>
      </w:pPr>
    </w:p>
    <w:p w:rsidR="004E2D3A" w:rsidRDefault="00AA6080" w:rsidP="00AA6080">
      <w:pPr>
        <w:rPr>
          <w:rtl/>
        </w:rPr>
      </w:pPr>
      <w:r>
        <w:rPr>
          <w:rtl/>
        </w:rPr>
        <w:t xml:space="preserve">  </w:t>
      </w:r>
      <w:r>
        <w:rPr>
          <w:rFonts w:hint="cs"/>
          <w:rtl/>
        </w:rPr>
        <w:t xml:space="preserve">אני סמנכ"לית לובי 99, הלובי הציבורי. </w:t>
      </w:r>
    </w:p>
    <w:p w:rsidR="004E2D3A" w:rsidRDefault="004E2D3A" w:rsidP="004E2D3A">
      <w:pPr>
        <w:rPr>
          <w:rtl/>
        </w:rPr>
      </w:pPr>
    </w:p>
    <w:p w:rsidR="004E2D3A" w:rsidRDefault="004E2D3A" w:rsidP="004E2D3A">
      <w:pPr>
        <w:pStyle w:val="af6"/>
        <w:keepNext/>
        <w:rPr>
          <w:rtl/>
        </w:rPr>
      </w:pPr>
      <w:bookmarkStart w:id="1912" w:name="ET_yor_5288_261"/>
      <w:r w:rsidRPr="004E2D3A">
        <w:rPr>
          <w:rStyle w:val="TagStyle"/>
          <w:rtl/>
        </w:rPr>
        <w:t xml:space="preserve"> &lt;&lt; יור &gt;&gt; </w:t>
      </w:r>
      <w:r>
        <w:rPr>
          <w:rtl/>
        </w:rPr>
        <w:t>היו"ר איילת נחמיאס ורבין:</w:t>
      </w:r>
      <w:r w:rsidRPr="004E2D3A">
        <w:rPr>
          <w:rStyle w:val="TagStyle"/>
          <w:rtl/>
        </w:rPr>
        <w:t xml:space="preserve"> &lt;&lt; יור &gt;&gt;</w:t>
      </w:r>
      <w:r>
        <w:rPr>
          <w:rtl/>
        </w:rPr>
        <w:t xml:space="preserve"> </w:t>
      </w:r>
      <w:bookmarkEnd w:id="1912"/>
    </w:p>
    <w:p w:rsidR="004E2D3A" w:rsidRDefault="004E2D3A" w:rsidP="004E2D3A">
      <w:pPr>
        <w:pStyle w:val="KeepWithNext"/>
        <w:rPr>
          <w:rtl/>
        </w:rPr>
      </w:pPr>
    </w:p>
    <w:p w:rsidR="004E2D3A" w:rsidRDefault="00AA6080" w:rsidP="004E2D3A">
      <w:pPr>
        <w:rPr>
          <w:rtl/>
        </w:rPr>
      </w:pPr>
      <w:r>
        <w:rPr>
          <w:rFonts w:hint="cs"/>
          <w:rtl/>
        </w:rPr>
        <w:t xml:space="preserve">זה יפה </w:t>
      </w:r>
      <w:bookmarkStart w:id="1913" w:name="_ETM_Q1_7699007"/>
      <w:bookmarkEnd w:id="1913"/>
      <w:r>
        <w:rPr>
          <w:rFonts w:hint="cs"/>
          <w:rtl/>
        </w:rPr>
        <w:t xml:space="preserve">שהגעתם כבר למצב שיש סמנכ"לים, זה מרגש אותי, אתם </w:t>
      </w:r>
      <w:r w:rsidR="004E2D3A">
        <w:rPr>
          <w:rFonts w:hint="cs"/>
          <w:rtl/>
        </w:rPr>
        <w:t xml:space="preserve">עושים עבודה נהדרת. </w:t>
      </w:r>
    </w:p>
    <w:p w:rsidR="004E2D3A" w:rsidRDefault="004E2D3A" w:rsidP="004E2D3A">
      <w:pPr>
        <w:rPr>
          <w:rStyle w:val="TagStyle"/>
          <w:rFonts w:ascii="David" w:hAnsi="David"/>
          <w:u w:val="single"/>
          <w:rtl/>
          <w:lang w:eastAsia="he-IL"/>
        </w:rPr>
      </w:pPr>
    </w:p>
    <w:p w:rsidR="004E2D3A" w:rsidRDefault="004E2D3A" w:rsidP="004E2D3A">
      <w:pPr>
        <w:pStyle w:val="af9"/>
        <w:keepNext/>
        <w:rPr>
          <w:rtl/>
          <w:lang w:eastAsia="he-IL"/>
        </w:rPr>
      </w:pPr>
      <w:bookmarkStart w:id="1914" w:name="ET_guest_702357_265"/>
      <w:r w:rsidRPr="004E2D3A">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4E2D3A">
        <w:rPr>
          <w:rStyle w:val="TagStyle"/>
          <w:rtl/>
        </w:rPr>
        <w:t xml:space="preserve"> &lt;&lt; אורח &gt;&gt;</w:t>
      </w:r>
      <w:r>
        <w:rPr>
          <w:rtl/>
          <w:lang w:eastAsia="he-IL"/>
        </w:rPr>
        <w:t xml:space="preserve"> </w:t>
      </w:r>
      <w:bookmarkEnd w:id="1914"/>
    </w:p>
    <w:p w:rsidR="004E2D3A" w:rsidRDefault="004E2D3A" w:rsidP="004E2D3A">
      <w:pPr>
        <w:pStyle w:val="KeepWithNext"/>
        <w:rPr>
          <w:rtl/>
          <w:lang w:eastAsia="he-IL"/>
        </w:rPr>
      </w:pPr>
    </w:p>
    <w:p w:rsidR="004E2D3A" w:rsidRDefault="00AA6080" w:rsidP="00AA6080">
      <w:pPr>
        <w:rPr>
          <w:rtl/>
        </w:rPr>
      </w:pPr>
      <w:r>
        <w:rPr>
          <w:rFonts w:hint="cs"/>
          <w:rtl/>
        </w:rPr>
        <w:t xml:space="preserve">תודה. </w:t>
      </w:r>
      <w:bookmarkStart w:id="1915" w:name="_ETM_Q1_7703798"/>
      <w:bookmarkEnd w:id="1915"/>
      <w:r>
        <w:rPr>
          <w:rFonts w:hint="cs"/>
          <w:rtl/>
        </w:rPr>
        <w:t xml:space="preserve">אז קודם כל אני רוצה לברך את הממונה. </w:t>
      </w:r>
      <w:r w:rsidR="004E2D3A">
        <w:rPr>
          <w:rFonts w:hint="cs"/>
          <w:rtl/>
        </w:rPr>
        <w:t>יש אמנם סעיף אחר שאנחנו מת</w:t>
      </w:r>
      <w:r w:rsidR="00F07CA4">
        <w:rPr>
          <w:rFonts w:hint="cs"/>
          <w:rtl/>
        </w:rPr>
        <w:t>נ</w:t>
      </w:r>
      <w:r w:rsidR="004E2D3A">
        <w:rPr>
          <w:rFonts w:hint="cs"/>
          <w:rtl/>
        </w:rPr>
        <w:t xml:space="preserve">גדים לו, </w:t>
      </w:r>
      <w:r>
        <w:rPr>
          <w:rFonts w:hint="cs"/>
          <w:rtl/>
        </w:rPr>
        <w:t xml:space="preserve">אבל ספציפית </w:t>
      </w:r>
      <w:bookmarkStart w:id="1916" w:name="_ETM_Q1_7708700"/>
      <w:bookmarkEnd w:id="1916"/>
      <w:r>
        <w:rPr>
          <w:rFonts w:hint="cs"/>
          <w:rtl/>
        </w:rPr>
        <w:t xml:space="preserve">אני חושבת שזה חוק מצוין </w:t>
      </w:r>
      <w:r w:rsidR="004E2D3A">
        <w:rPr>
          <w:rFonts w:hint="cs"/>
          <w:rtl/>
        </w:rPr>
        <w:t>שמח</w:t>
      </w:r>
      <w:r w:rsidR="00F07CA4">
        <w:rPr>
          <w:rFonts w:hint="cs"/>
          <w:rtl/>
        </w:rPr>
        <w:t>ז</w:t>
      </w:r>
      <w:r w:rsidR="004E2D3A">
        <w:rPr>
          <w:rFonts w:hint="cs"/>
          <w:rtl/>
        </w:rPr>
        <w:t>ק את הרש</w:t>
      </w:r>
      <w:r>
        <w:rPr>
          <w:rFonts w:hint="cs"/>
          <w:rtl/>
        </w:rPr>
        <w:t>ו</w:t>
      </w:r>
      <w:r w:rsidR="004E2D3A">
        <w:rPr>
          <w:rFonts w:hint="cs"/>
          <w:rtl/>
        </w:rPr>
        <w:t>ת</w:t>
      </w:r>
      <w:r>
        <w:rPr>
          <w:rFonts w:hint="cs"/>
          <w:rtl/>
        </w:rPr>
        <w:t xml:space="preserve"> להגבלים עסקיים</w:t>
      </w:r>
      <w:r w:rsidR="004E2D3A">
        <w:rPr>
          <w:rFonts w:hint="cs"/>
          <w:rtl/>
        </w:rPr>
        <w:t>, שאנחנו בעדו</w:t>
      </w:r>
      <w:r>
        <w:rPr>
          <w:rFonts w:hint="cs"/>
          <w:rtl/>
        </w:rPr>
        <w:t xml:space="preserve">. אנחנו </w:t>
      </w:r>
      <w:bookmarkStart w:id="1917" w:name="_ETM_Q1_7710828"/>
      <w:bookmarkEnd w:id="1917"/>
      <w:r>
        <w:rPr>
          <w:rFonts w:hint="cs"/>
          <w:rtl/>
        </w:rPr>
        <w:t xml:space="preserve">חושבים שרשות הגבלים חזקה </w:t>
      </w:r>
      <w:r w:rsidR="004E2D3A">
        <w:rPr>
          <w:rFonts w:hint="cs"/>
          <w:rtl/>
        </w:rPr>
        <w:t>זה אינטרס של הציבור</w:t>
      </w:r>
      <w:r>
        <w:rPr>
          <w:rFonts w:hint="cs"/>
          <w:rtl/>
        </w:rPr>
        <w:t xml:space="preserve">. </w:t>
      </w:r>
      <w:r w:rsidR="004E2D3A">
        <w:rPr>
          <w:rFonts w:hint="cs"/>
          <w:rtl/>
        </w:rPr>
        <w:t xml:space="preserve">מטרתו </w:t>
      </w:r>
      <w:r>
        <w:rPr>
          <w:rFonts w:hint="cs"/>
          <w:rtl/>
        </w:rPr>
        <w:t xml:space="preserve">היא </w:t>
      </w:r>
      <w:r w:rsidR="004E2D3A">
        <w:rPr>
          <w:rFonts w:hint="cs"/>
          <w:rtl/>
        </w:rPr>
        <w:t>להגביר</w:t>
      </w:r>
      <w:r>
        <w:rPr>
          <w:rFonts w:hint="cs"/>
          <w:rtl/>
        </w:rPr>
        <w:t xml:space="preserve"> את </w:t>
      </w:r>
      <w:bookmarkStart w:id="1918" w:name="_ETM_Q1_7715031"/>
      <w:bookmarkEnd w:id="1918"/>
      <w:r>
        <w:rPr>
          <w:rFonts w:hint="cs"/>
          <w:rtl/>
        </w:rPr>
        <w:t>התחרות בשוק, ועל כך אנחנו מברכים</w:t>
      </w:r>
      <w:r w:rsidR="004E2D3A">
        <w:rPr>
          <w:rFonts w:hint="cs"/>
          <w:rtl/>
        </w:rPr>
        <w:t xml:space="preserve">. </w:t>
      </w:r>
    </w:p>
    <w:p w:rsidR="004E2D3A" w:rsidRDefault="004E2D3A" w:rsidP="004E2D3A">
      <w:pPr>
        <w:rPr>
          <w:rtl/>
        </w:rPr>
      </w:pPr>
    </w:p>
    <w:p w:rsidR="004E2D3A" w:rsidRDefault="00AA6080" w:rsidP="00AA6080">
      <w:pPr>
        <w:rPr>
          <w:rtl/>
        </w:rPr>
      </w:pPr>
      <w:r>
        <w:rPr>
          <w:rFonts w:hint="cs"/>
          <w:rtl/>
        </w:rPr>
        <w:t>ב</w:t>
      </w:r>
      <w:r w:rsidR="004E2D3A">
        <w:rPr>
          <w:rFonts w:hint="cs"/>
          <w:rtl/>
        </w:rPr>
        <w:t>סעיף הספציפי הזה של המונופול</w:t>
      </w:r>
      <w:r>
        <w:rPr>
          <w:rFonts w:hint="cs"/>
          <w:rtl/>
        </w:rPr>
        <w:t xml:space="preserve"> אני רוצה לתמוך, וכנגד</w:t>
      </w:r>
      <w:r w:rsidR="004E2D3A">
        <w:rPr>
          <w:rFonts w:hint="cs"/>
          <w:rtl/>
        </w:rPr>
        <w:t xml:space="preserve">, זה לא מפתיע </w:t>
      </w:r>
      <w:r>
        <w:rPr>
          <w:rFonts w:hint="cs"/>
          <w:rtl/>
        </w:rPr>
        <w:t xml:space="preserve">אותנו </w:t>
      </w:r>
      <w:bookmarkStart w:id="1919" w:name="_ETM_Q1_7723229"/>
      <w:bookmarkEnd w:id="1919"/>
      <w:r w:rsidR="004E2D3A">
        <w:rPr>
          <w:rFonts w:hint="cs"/>
          <w:rtl/>
        </w:rPr>
        <w:t xml:space="preserve">שמי שמנסה </w:t>
      </w:r>
      <w:r>
        <w:rPr>
          <w:rFonts w:hint="cs"/>
          <w:rtl/>
        </w:rPr>
        <w:t xml:space="preserve">בכל הכוח </w:t>
      </w:r>
      <w:r w:rsidR="004E2D3A">
        <w:rPr>
          <w:rFonts w:hint="cs"/>
          <w:rtl/>
        </w:rPr>
        <w:t xml:space="preserve">להגן </w:t>
      </w:r>
      <w:r>
        <w:rPr>
          <w:rFonts w:hint="cs"/>
          <w:rtl/>
        </w:rPr>
        <w:t xml:space="preserve">פה </w:t>
      </w:r>
      <w:r w:rsidR="004E2D3A">
        <w:rPr>
          <w:rFonts w:hint="cs"/>
          <w:rtl/>
        </w:rPr>
        <w:t>על שינוי</w:t>
      </w:r>
      <w:r>
        <w:rPr>
          <w:rFonts w:hint="cs"/>
          <w:rtl/>
        </w:rPr>
        <w:t xml:space="preserve"> הסעיף הזה </w:t>
      </w:r>
      <w:r w:rsidR="004E2D3A">
        <w:rPr>
          <w:rFonts w:hint="cs"/>
          <w:rtl/>
        </w:rPr>
        <w:t xml:space="preserve">הם בסוף גורמים </w:t>
      </w:r>
      <w:r>
        <w:rPr>
          <w:rFonts w:hint="cs"/>
          <w:rtl/>
        </w:rPr>
        <w:t>מטעם - - -</w:t>
      </w:r>
    </w:p>
    <w:p w:rsidR="00122FC1" w:rsidRDefault="00122FC1" w:rsidP="00AA6080">
      <w:pPr>
        <w:rPr>
          <w:rtl/>
        </w:rPr>
      </w:pPr>
      <w:bookmarkStart w:id="1920" w:name="_ETM_Q1_7727023"/>
      <w:bookmarkStart w:id="1921" w:name="_ETM_Q1_7727173"/>
      <w:bookmarkEnd w:id="1920"/>
      <w:bookmarkEnd w:id="1921"/>
    </w:p>
    <w:p w:rsidR="0080223F" w:rsidRDefault="0080223F" w:rsidP="0080223F">
      <w:pPr>
        <w:pStyle w:val="af9"/>
        <w:keepNext/>
        <w:rPr>
          <w:rtl/>
        </w:rPr>
      </w:pPr>
      <w:bookmarkStart w:id="1922" w:name="ET_guest_796171_416"/>
      <w:bookmarkStart w:id="1923" w:name="ET_interruption_קריאה_401"/>
      <w:r w:rsidRPr="0080223F">
        <w:rPr>
          <w:rStyle w:val="TagStyle"/>
          <w:rtl/>
        </w:rPr>
        <w:t xml:space="preserve"> &lt;&lt; אורח &gt;&gt; </w:t>
      </w:r>
      <w:r>
        <w:rPr>
          <w:rtl/>
        </w:rPr>
        <w:t>רוית ארבל-</w:t>
      </w:r>
      <w:proofErr w:type="spellStart"/>
      <w:r>
        <w:rPr>
          <w:rtl/>
        </w:rPr>
        <w:t>הוסמן</w:t>
      </w:r>
      <w:proofErr w:type="spellEnd"/>
      <w:r>
        <w:rPr>
          <w:rtl/>
        </w:rPr>
        <w:t>:</w:t>
      </w:r>
      <w:r w:rsidRPr="0080223F">
        <w:rPr>
          <w:rStyle w:val="TagStyle"/>
          <w:rtl/>
        </w:rPr>
        <w:t xml:space="preserve"> &lt;&lt; אורח &gt;&gt;</w:t>
      </w:r>
      <w:r>
        <w:rPr>
          <w:rtl/>
        </w:rPr>
        <w:t xml:space="preserve"> </w:t>
      </w:r>
      <w:bookmarkEnd w:id="1922"/>
    </w:p>
    <w:p w:rsidR="0080223F" w:rsidRDefault="0080223F" w:rsidP="0080223F">
      <w:pPr>
        <w:pStyle w:val="KeepWithNext"/>
        <w:rPr>
          <w:rtl/>
        </w:rPr>
      </w:pPr>
    </w:p>
    <w:bookmarkEnd w:id="1923"/>
    <w:p w:rsidR="00122FC1" w:rsidRDefault="00122FC1" w:rsidP="00122FC1">
      <w:pPr>
        <w:rPr>
          <w:rtl/>
        </w:rPr>
      </w:pPr>
      <w:r>
        <w:rPr>
          <w:rFonts w:hint="cs"/>
          <w:rtl/>
        </w:rPr>
        <w:t>אנחנ</w:t>
      </w:r>
      <w:bookmarkStart w:id="1924" w:name="_ETM_Q1_7726388"/>
      <w:bookmarkEnd w:id="1924"/>
      <w:r>
        <w:rPr>
          <w:rFonts w:hint="cs"/>
          <w:rtl/>
        </w:rPr>
        <w:t xml:space="preserve">ו לא מתנגדים. </w:t>
      </w:r>
    </w:p>
    <w:p w:rsidR="00122FC1" w:rsidRDefault="00122FC1" w:rsidP="00122FC1">
      <w:pPr>
        <w:rPr>
          <w:rtl/>
        </w:rPr>
      </w:pPr>
      <w:bookmarkStart w:id="1925" w:name="_ETM_Q1_7730466"/>
      <w:bookmarkStart w:id="1926" w:name="_ETM_Q1_7730566"/>
      <w:bookmarkStart w:id="1927" w:name="_ETM_Q1_7729739"/>
      <w:bookmarkEnd w:id="1925"/>
      <w:bookmarkEnd w:id="1926"/>
      <w:bookmarkEnd w:id="1927"/>
    </w:p>
    <w:p w:rsidR="00122FC1" w:rsidRDefault="00122FC1" w:rsidP="00122FC1">
      <w:pPr>
        <w:pStyle w:val="af9"/>
        <w:keepNext/>
        <w:rPr>
          <w:rtl/>
        </w:rPr>
      </w:pPr>
      <w:bookmarkStart w:id="1928" w:name="ET_guest_702357_402"/>
      <w:r w:rsidRPr="00122FC1">
        <w:rPr>
          <w:rStyle w:val="TagStyle"/>
          <w:rtl/>
        </w:rPr>
        <w:t xml:space="preserve"> &lt;&lt; אורח &gt;&gt; </w:t>
      </w:r>
      <w:r>
        <w:rPr>
          <w:rtl/>
        </w:rPr>
        <w:t xml:space="preserve">לינור </w:t>
      </w:r>
      <w:proofErr w:type="spellStart"/>
      <w:r>
        <w:rPr>
          <w:rtl/>
        </w:rPr>
        <w:t>דויטש</w:t>
      </w:r>
      <w:proofErr w:type="spellEnd"/>
      <w:r>
        <w:rPr>
          <w:rtl/>
        </w:rPr>
        <w:t>:</w:t>
      </w:r>
      <w:r w:rsidRPr="00122FC1">
        <w:rPr>
          <w:rStyle w:val="TagStyle"/>
          <w:rtl/>
        </w:rPr>
        <w:t xml:space="preserve"> &lt;&lt; אורח &gt;&gt;</w:t>
      </w:r>
      <w:r>
        <w:rPr>
          <w:rtl/>
        </w:rPr>
        <w:t xml:space="preserve"> </w:t>
      </w:r>
      <w:bookmarkEnd w:id="1928"/>
    </w:p>
    <w:p w:rsidR="00122FC1" w:rsidRDefault="00122FC1" w:rsidP="00122FC1">
      <w:pPr>
        <w:pStyle w:val="KeepWithNext"/>
        <w:rPr>
          <w:rtl/>
        </w:rPr>
      </w:pPr>
    </w:p>
    <w:p w:rsidR="00122FC1" w:rsidRDefault="00122FC1" w:rsidP="00122FC1">
      <w:pPr>
        <w:rPr>
          <w:rtl/>
        </w:rPr>
      </w:pPr>
      <w:bookmarkStart w:id="1929" w:name="_ETM_Q1_7730554"/>
      <w:bookmarkStart w:id="1930" w:name="_ETM_Q1_7730642"/>
      <w:bookmarkEnd w:id="1929"/>
      <w:bookmarkEnd w:id="1930"/>
      <w:r>
        <w:rPr>
          <w:rFonts w:hint="cs"/>
          <w:rtl/>
        </w:rPr>
        <w:t xml:space="preserve">אני לא הפרעתי לאף אחת מכן. </w:t>
      </w:r>
      <w:bookmarkStart w:id="1931" w:name="_ETM_Q1_7732134"/>
      <w:bookmarkEnd w:id="1931"/>
      <w:r>
        <w:rPr>
          <w:rtl/>
        </w:rPr>
        <w:t xml:space="preserve">    </w:t>
      </w:r>
    </w:p>
    <w:p w:rsidR="004E2D3A" w:rsidRDefault="004E2D3A" w:rsidP="004E2D3A">
      <w:pPr>
        <w:rPr>
          <w:rtl/>
        </w:rPr>
      </w:pPr>
    </w:p>
    <w:p w:rsidR="004E2D3A" w:rsidRDefault="004E2D3A" w:rsidP="004E2D3A">
      <w:pPr>
        <w:pStyle w:val="af6"/>
        <w:keepNext/>
        <w:rPr>
          <w:rtl/>
        </w:rPr>
      </w:pPr>
      <w:bookmarkStart w:id="1932" w:name="ET_yor_5288_263"/>
      <w:r w:rsidRPr="004E2D3A">
        <w:rPr>
          <w:rStyle w:val="TagStyle"/>
          <w:rtl/>
        </w:rPr>
        <w:t xml:space="preserve"> &lt;&lt; יור &gt;&gt; </w:t>
      </w:r>
      <w:r>
        <w:rPr>
          <w:rtl/>
        </w:rPr>
        <w:t>היו"ר איילת נחמיאס ורבין:</w:t>
      </w:r>
      <w:r w:rsidRPr="004E2D3A">
        <w:rPr>
          <w:rStyle w:val="TagStyle"/>
          <w:rtl/>
        </w:rPr>
        <w:t xml:space="preserve"> &lt;&lt; יור &gt;&gt;</w:t>
      </w:r>
      <w:r>
        <w:rPr>
          <w:rtl/>
        </w:rPr>
        <w:t xml:space="preserve"> </w:t>
      </w:r>
      <w:bookmarkEnd w:id="1932"/>
    </w:p>
    <w:p w:rsidR="004E2D3A" w:rsidRDefault="004E2D3A" w:rsidP="004E2D3A">
      <w:pPr>
        <w:pStyle w:val="KeepWithNext"/>
        <w:rPr>
          <w:rtl/>
        </w:rPr>
      </w:pPr>
    </w:p>
    <w:p w:rsidR="00122FC1" w:rsidRDefault="00122FC1" w:rsidP="004E2D3A">
      <w:pPr>
        <w:rPr>
          <w:rtl/>
        </w:rPr>
      </w:pPr>
      <w:r>
        <w:rPr>
          <w:rFonts w:hint="cs"/>
          <w:rtl/>
        </w:rPr>
        <w:t xml:space="preserve">סליחה עורכת דין </w:t>
      </w:r>
      <w:proofErr w:type="spellStart"/>
      <w:r>
        <w:rPr>
          <w:rFonts w:hint="cs"/>
          <w:rtl/>
        </w:rPr>
        <w:t>דויטש</w:t>
      </w:r>
      <w:proofErr w:type="spellEnd"/>
      <w:r>
        <w:rPr>
          <w:rFonts w:hint="cs"/>
          <w:rtl/>
        </w:rPr>
        <w:t xml:space="preserve">, עד כאן, אף אחד </w:t>
      </w:r>
      <w:bookmarkStart w:id="1933" w:name="_ETM_Q1_7735939"/>
      <w:bookmarkEnd w:id="1933"/>
      <w:r>
        <w:rPr>
          <w:rFonts w:hint="cs"/>
          <w:rtl/>
        </w:rPr>
        <w:t xml:space="preserve">לא תקף אותך. עם כל </w:t>
      </w:r>
      <w:bookmarkStart w:id="1934" w:name="_ETM_Q1_7734015"/>
      <w:bookmarkEnd w:id="1934"/>
      <w:r>
        <w:rPr>
          <w:rFonts w:hint="cs"/>
          <w:rtl/>
        </w:rPr>
        <w:t xml:space="preserve">הכבוד שאת תוקפת את העמדה שלהם, </w:t>
      </w:r>
      <w:r w:rsidR="004E2D3A">
        <w:rPr>
          <w:rFonts w:hint="cs"/>
          <w:rtl/>
        </w:rPr>
        <w:t xml:space="preserve">אני במקרה ייצגתי עמדה דומה, תרגיעי. </w:t>
      </w:r>
      <w:r>
        <w:rPr>
          <w:rFonts w:hint="cs"/>
          <w:rtl/>
        </w:rPr>
        <w:t xml:space="preserve">תצדיקי את העמדה שלך, למה זה </w:t>
      </w:r>
      <w:bookmarkStart w:id="1935" w:name="_ETM_Q1_7744701"/>
      <w:bookmarkEnd w:id="1935"/>
      <w:r>
        <w:rPr>
          <w:rFonts w:hint="cs"/>
          <w:rtl/>
        </w:rPr>
        <w:t xml:space="preserve">כנגדם? תצדיקי את העמדה שלך. </w:t>
      </w:r>
    </w:p>
    <w:p w:rsidR="00122FC1" w:rsidRDefault="00122FC1" w:rsidP="004E2D3A">
      <w:pPr>
        <w:rPr>
          <w:rtl/>
        </w:rPr>
      </w:pPr>
      <w:bookmarkStart w:id="1936" w:name="_ETM_Q1_7737571"/>
      <w:bookmarkStart w:id="1937" w:name="_ETM_Q1_7737667"/>
      <w:bookmarkStart w:id="1938" w:name="_ETM_Q1_7739731"/>
      <w:bookmarkEnd w:id="1936"/>
      <w:bookmarkEnd w:id="1937"/>
      <w:bookmarkEnd w:id="1938"/>
    </w:p>
    <w:p w:rsidR="00122FC1" w:rsidRDefault="00122FC1" w:rsidP="00122FC1">
      <w:pPr>
        <w:pStyle w:val="af9"/>
        <w:keepNext/>
        <w:rPr>
          <w:rtl/>
        </w:rPr>
      </w:pPr>
      <w:bookmarkStart w:id="1939" w:name="ET_guest_702357_403"/>
      <w:r w:rsidRPr="00122FC1">
        <w:rPr>
          <w:rStyle w:val="TagStyle"/>
          <w:rtl/>
        </w:rPr>
        <w:t xml:space="preserve"> &lt;&lt; אורח &gt;&gt; </w:t>
      </w:r>
      <w:r>
        <w:rPr>
          <w:rtl/>
        </w:rPr>
        <w:t xml:space="preserve">לינור </w:t>
      </w:r>
      <w:proofErr w:type="spellStart"/>
      <w:r>
        <w:rPr>
          <w:rtl/>
        </w:rPr>
        <w:t>דויטש</w:t>
      </w:r>
      <w:proofErr w:type="spellEnd"/>
      <w:r>
        <w:rPr>
          <w:rtl/>
        </w:rPr>
        <w:t>:</w:t>
      </w:r>
      <w:r w:rsidRPr="00122FC1">
        <w:rPr>
          <w:rStyle w:val="TagStyle"/>
          <w:rtl/>
        </w:rPr>
        <w:t xml:space="preserve"> &lt;&lt; אורח &gt;&gt;</w:t>
      </w:r>
      <w:r>
        <w:rPr>
          <w:rtl/>
        </w:rPr>
        <w:t xml:space="preserve"> </w:t>
      </w:r>
      <w:bookmarkEnd w:id="1939"/>
    </w:p>
    <w:p w:rsidR="00122FC1" w:rsidRDefault="00122FC1" w:rsidP="00122FC1">
      <w:pPr>
        <w:pStyle w:val="KeepWithNext"/>
        <w:rPr>
          <w:rtl/>
        </w:rPr>
      </w:pPr>
    </w:p>
    <w:p w:rsidR="00122FC1" w:rsidRDefault="00122FC1" w:rsidP="00122FC1">
      <w:pPr>
        <w:rPr>
          <w:rtl/>
        </w:rPr>
      </w:pPr>
      <w:bookmarkStart w:id="1940" w:name="_ETM_Q1_7740472"/>
      <w:bookmarkStart w:id="1941" w:name="_ETM_Q1_7740563"/>
      <w:bookmarkEnd w:id="1940"/>
      <w:bookmarkEnd w:id="1941"/>
      <w:r>
        <w:rPr>
          <w:rFonts w:hint="cs"/>
          <w:rtl/>
        </w:rPr>
        <w:t xml:space="preserve">הם מתפרצים לדבריי, אז אני </w:t>
      </w:r>
      <w:bookmarkStart w:id="1942" w:name="_ETM_Q1_7748658"/>
      <w:bookmarkEnd w:id="1942"/>
      <w:r>
        <w:rPr>
          <w:rFonts w:hint="cs"/>
          <w:rtl/>
        </w:rPr>
        <w:t xml:space="preserve">מגיבה שלא יתפרצו לדבריי. </w:t>
      </w:r>
    </w:p>
    <w:p w:rsidR="00122FC1" w:rsidRDefault="00122FC1" w:rsidP="00122FC1">
      <w:pPr>
        <w:rPr>
          <w:rtl/>
        </w:rPr>
      </w:pPr>
      <w:bookmarkStart w:id="1943" w:name="_ETM_Q1_7749643"/>
      <w:bookmarkStart w:id="1944" w:name="_ETM_Q1_7749775"/>
      <w:bookmarkEnd w:id="1943"/>
      <w:bookmarkEnd w:id="1944"/>
    </w:p>
    <w:p w:rsidR="00122FC1" w:rsidRDefault="00122FC1" w:rsidP="00122FC1">
      <w:pPr>
        <w:pStyle w:val="af6"/>
        <w:keepNext/>
        <w:rPr>
          <w:rtl/>
        </w:rPr>
      </w:pPr>
      <w:bookmarkStart w:id="1945" w:name="ET_yor_4637_404"/>
      <w:r w:rsidRPr="00122FC1">
        <w:rPr>
          <w:rStyle w:val="TagStyle"/>
          <w:rtl/>
        </w:rPr>
        <w:t xml:space="preserve"> &lt;&lt;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bookmarkEnd w:id="1945"/>
    </w:p>
    <w:p w:rsidR="00122FC1" w:rsidRDefault="00122FC1" w:rsidP="00122FC1">
      <w:pPr>
        <w:pStyle w:val="KeepWithNext"/>
        <w:rPr>
          <w:rtl/>
        </w:rPr>
      </w:pPr>
    </w:p>
    <w:p w:rsidR="00122FC1" w:rsidRDefault="00122FC1" w:rsidP="00122FC1">
      <w:pPr>
        <w:rPr>
          <w:rtl/>
        </w:rPr>
      </w:pPr>
      <w:bookmarkStart w:id="1946" w:name="_ETM_Q1_7751122"/>
      <w:bookmarkEnd w:id="1946"/>
      <w:r>
        <w:rPr>
          <w:rtl/>
        </w:rPr>
        <w:t xml:space="preserve">    </w:t>
      </w:r>
      <w:r>
        <w:rPr>
          <w:rFonts w:hint="cs"/>
          <w:rtl/>
        </w:rPr>
        <w:t>אל תתפרצו לדבריה</w:t>
      </w:r>
      <w:bookmarkStart w:id="1947" w:name="_ETM_Q1_7748820"/>
      <w:bookmarkEnd w:id="1947"/>
      <w:r>
        <w:rPr>
          <w:rFonts w:hint="cs"/>
          <w:rtl/>
        </w:rPr>
        <w:t xml:space="preserve"> בבקשה, אני אגן על זכותה המלאה. </w:t>
      </w:r>
    </w:p>
    <w:p w:rsidR="00122FC1" w:rsidRDefault="00122FC1" w:rsidP="00122FC1">
      <w:pPr>
        <w:rPr>
          <w:rtl/>
        </w:rPr>
      </w:pPr>
      <w:bookmarkStart w:id="1948" w:name="_ETM_Q1_7751421"/>
      <w:bookmarkStart w:id="1949" w:name="_ETM_Q1_7751539"/>
      <w:bookmarkEnd w:id="1948"/>
      <w:bookmarkEnd w:id="1949"/>
    </w:p>
    <w:p w:rsidR="00122FC1" w:rsidRDefault="00122FC1" w:rsidP="00122FC1">
      <w:pPr>
        <w:pStyle w:val="-"/>
        <w:keepNext/>
        <w:rPr>
          <w:rtl/>
        </w:rPr>
      </w:pPr>
      <w:bookmarkStart w:id="1950" w:name="ET_speakercontinue_702357_405"/>
      <w:r w:rsidRPr="00122FC1">
        <w:rPr>
          <w:rStyle w:val="TagStyle"/>
          <w:rtl/>
        </w:rPr>
        <w:t xml:space="preserve"> &lt;&lt; </w:t>
      </w:r>
      <w:proofErr w:type="spellStart"/>
      <w:r w:rsidRPr="00122FC1">
        <w:rPr>
          <w:rStyle w:val="TagStyle"/>
          <w:rtl/>
        </w:rPr>
        <w:t>דובר_המשך</w:t>
      </w:r>
      <w:proofErr w:type="spellEnd"/>
      <w:r w:rsidRPr="00122FC1">
        <w:rPr>
          <w:rStyle w:val="TagStyle"/>
          <w:rtl/>
        </w:rPr>
        <w:t xml:space="preserve"> &gt;&gt; </w:t>
      </w:r>
      <w:r>
        <w:rPr>
          <w:rtl/>
        </w:rPr>
        <w:t xml:space="preserve">לינור </w:t>
      </w:r>
      <w:proofErr w:type="spellStart"/>
      <w:r>
        <w:rPr>
          <w:rtl/>
        </w:rPr>
        <w:t>דויטש</w:t>
      </w:r>
      <w:proofErr w:type="spellEnd"/>
      <w:r>
        <w:rPr>
          <w:rtl/>
        </w:rPr>
        <w:t>:</w:t>
      </w:r>
      <w:r w:rsidRPr="00122FC1">
        <w:rPr>
          <w:rStyle w:val="TagStyle"/>
          <w:rtl/>
        </w:rPr>
        <w:t xml:space="preserve"> &lt;&lt; </w:t>
      </w:r>
      <w:proofErr w:type="spellStart"/>
      <w:r w:rsidRPr="00122FC1">
        <w:rPr>
          <w:rStyle w:val="TagStyle"/>
          <w:rtl/>
        </w:rPr>
        <w:t>דובר_המשך</w:t>
      </w:r>
      <w:proofErr w:type="spellEnd"/>
      <w:r w:rsidRPr="00122FC1">
        <w:rPr>
          <w:rStyle w:val="TagStyle"/>
          <w:rtl/>
        </w:rPr>
        <w:t xml:space="preserve"> &gt;&gt;</w:t>
      </w:r>
      <w:r>
        <w:rPr>
          <w:rtl/>
        </w:rPr>
        <w:t xml:space="preserve"> </w:t>
      </w:r>
      <w:bookmarkEnd w:id="1950"/>
    </w:p>
    <w:p w:rsidR="00122FC1" w:rsidRDefault="00122FC1" w:rsidP="00122FC1">
      <w:pPr>
        <w:pStyle w:val="KeepWithNext"/>
        <w:rPr>
          <w:rtl/>
        </w:rPr>
      </w:pPr>
    </w:p>
    <w:p w:rsidR="00122FC1" w:rsidRDefault="00122FC1" w:rsidP="00122FC1">
      <w:pPr>
        <w:rPr>
          <w:rtl/>
        </w:rPr>
      </w:pPr>
      <w:bookmarkStart w:id="1951" w:name="_ETM_Q1_7754098"/>
      <w:bookmarkStart w:id="1952" w:name="_ETM_Q1_7737691"/>
      <w:bookmarkStart w:id="1953" w:name="_ETM_Q1_7737765"/>
      <w:bookmarkEnd w:id="1951"/>
      <w:bookmarkEnd w:id="1952"/>
      <w:bookmarkEnd w:id="1953"/>
      <w:r>
        <w:rPr>
          <w:rFonts w:hint="cs"/>
          <w:rtl/>
        </w:rPr>
        <w:t xml:space="preserve">אני רוצה </w:t>
      </w:r>
      <w:bookmarkStart w:id="1954" w:name="_ETM_Q1_7753923"/>
      <w:bookmarkEnd w:id="1954"/>
      <w:r>
        <w:rPr>
          <w:rFonts w:hint="cs"/>
          <w:rtl/>
        </w:rPr>
        <w:t xml:space="preserve">לומר שזה לא מפתיע. אני חושבת שבשום פנים ואופן אסור שזה יהיה רק </w:t>
      </w:r>
      <w:bookmarkStart w:id="1955" w:name="_ETM_Q1_7760245"/>
      <w:bookmarkEnd w:id="1955"/>
      <w:r>
        <w:rPr>
          <w:rFonts w:hint="cs"/>
          <w:rtl/>
        </w:rPr>
        <w:t>כוח שוק, ו</w:t>
      </w:r>
      <w:bookmarkStart w:id="1956" w:name="_ETM_Q1_7755422"/>
      <w:bookmarkEnd w:id="1956"/>
      <w:r>
        <w:rPr>
          <w:rFonts w:hint="cs"/>
          <w:rtl/>
        </w:rPr>
        <w:t xml:space="preserve">צריך שיהיה גם וגם. אנחנו היינו מאלה </w:t>
      </w:r>
      <w:bookmarkStart w:id="1957" w:name="_ETM_Q1_7764358"/>
      <w:bookmarkEnd w:id="1957"/>
      <w:r>
        <w:rPr>
          <w:rFonts w:hint="cs"/>
          <w:rtl/>
        </w:rPr>
        <w:t xml:space="preserve">שהופיעו בפני הממונה כבר בשלב השימוע ודרשנו שלא יהיה אחד </w:t>
      </w:r>
      <w:bookmarkStart w:id="1958" w:name="_ETM_Q1_7768680"/>
      <w:bookmarkEnd w:id="1958"/>
      <w:r>
        <w:rPr>
          <w:rFonts w:hint="cs"/>
          <w:rtl/>
        </w:rPr>
        <w:t xml:space="preserve">מהם אלא שניהם, ואני אסביר גם למה. </w:t>
      </w:r>
    </w:p>
    <w:p w:rsidR="00122FC1" w:rsidRDefault="00122FC1" w:rsidP="00122FC1">
      <w:pPr>
        <w:rPr>
          <w:rtl/>
        </w:rPr>
      </w:pPr>
    </w:p>
    <w:p w:rsidR="00122FC1" w:rsidRDefault="00122FC1" w:rsidP="00122FC1">
      <w:pPr>
        <w:rPr>
          <w:rtl/>
        </w:rPr>
      </w:pPr>
      <w:r>
        <w:rPr>
          <w:rFonts w:hint="cs"/>
          <w:rtl/>
        </w:rPr>
        <w:t xml:space="preserve">המטרה היא </w:t>
      </w:r>
      <w:bookmarkStart w:id="1959" w:name="_ETM_Q1_7772976"/>
      <w:bookmarkEnd w:id="1959"/>
      <w:r>
        <w:rPr>
          <w:rFonts w:hint="cs"/>
          <w:rtl/>
        </w:rPr>
        <w:t xml:space="preserve">להרחיב את כוחה של הרשות ולא לצמצם אותו. יש חשיבות משפטית לעצם קביעת הקו של 50%. למה עכשיו בתביעה </w:t>
      </w:r>
      <w:bookmarkStart w:id="1960" w:name="_ETM_Q1_7780658"/>
      <w:bookmarkEnd w:id="1960"/>
      <w:r>
        <w:rPr>
          <w:rFonts w:hint="cs"/>
          <w:rtl/>
        </w:rPr>
        <w:t>נגזרת, אם זה יהיה כוח שוק, אני צריכה להתחיל להו</w:t>
      </w:r>
      <w:bookmarkStart w:id="1961" w:name="_ETM_Q1_7783817"/>
      <w:bookmarkEnd w:id="1961"/>
      <w:r>
        <w:rPr>
          <w:rFonts w:hint="cs"/>
          <w:rtl/>
        </w:rPr>
        <w:t xml:space="preserve">כיח בפני השופט האם זה כוח שוק או לא. יש קודם כל את קו ה-50%. בנוסף, יש אלמנט כוח השוק. </w:t>
      </w:r>
      <w:bookmarkStart w:id="1962" w:name="_ETM_Q1_7790751"/>
      <w:bookmarkEnd w:id="1962"/>
      <w:r>
        <w:rPr>
          <w:rFonts w:hint="cs"/>
          <w:rtl/>
        </w:rPr>
        <w:t xml:space="preserve">בזמן שאתם מנסים להציג כאילו זה יפגע פה במישהו עם שלושה עובדים, כפי שהצגת את </w:t>
      </w:r>
      <w:bookmarkStart w:id="1963" w:name="_ETM_Q1_7795052"/>
      <w:bookmarkEnd w:id="1963"/>
      <w:r>
        <w:rPr>
          <w:rFonts w:hint="cs"/>
          <w:rtl/>
        </w:rPr>
        <w:t>זה - - -</w:t>
      </w:r>
    </w:p>
    <w:p w:rsidR="00122FC1" w:rsidRDefault="00122FC1" w:rsidP="00122FC1">
      <w:pPr>
        <w:rPr>
          <w:rtl/>
        </w:rPr>
      </w:pPr>
      <w:bookmarkStart w:id="1964" w:name="_ETM_Q1_7794713"/>
      <w:bookmarkStart w:id="1965" w:name="_ETM_Q1_7794810"/>
      <w:bookmarkEnd w:id="1964"/>
      <w:bookmarkEnd w:id="1965"/>
    </w:p>
    <w:p w:rsidR="00122FC1" w:rsidRDefault="00122FC1" w:rsidP="00122FC1">
      <w:pPr>
        <w:pStyle w:val="af6"/>
        <w:keepNext/>
        <w:rPr>
          <w:rtl/>
        </w:rPr>
      </w:pPr>
      <w:bookmarkStart w:id="1966" w:name="_ETM_Q1_7793918"/>
      <w:bookmarkStart w:id="1967" w:name="_ETM_Q1_7794001"/>
      <w:bookmarkStart w:id="1968" w:name="_ETM_Q1_7794027"/>
      <w:bookmarkEnd w:id="1966"/>
      <w:bookmarkEnd w:id="1967"/>
      <w:bookmarkEnd w:id="1968"/>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122FC1" w:rsidRDefault="00122FC1" w:rsidP="00122FC1">
      <w:pPr>
        <w:pStyle w:val="KeepWithNext"/>
        <w:rPr>
          <w:rtl/>
        </w:rPr>
      </w:pPr>
    </w:p>
    <w:p w:rsidR="00122FC1" w:rsidRDefault="00122FC1" w:rsidP="00122FC1">
      <w:pPr>
        <w:rPr>
          <w:rtl/>
        </w:rPr>
      </w:pPr>
      <w:r>
        <w:rPr>
          <w:rFonts w:hint="cs"/>
          <w:rtl/>
        </w:rPr>
        <w:t xml:space="preserve">עורכת דין </w:t>
      </w:r>
      <w:proofErr w:type="spellStart"/>
      <w:r>
        <w:rPr>
          <w:rFonts w:hint="cs"/>
          <w:rtl/>
        </w:rPr>
        <w:t>דויטש</w:t>
      </w:r>
      <w:proofErr w:type="spellEnd"/>
      <w:r>
        <w:rPr>
          <w:rFonts w:hint="cs"/>
          <w:rtl/>
        </w:rPr>
        <w:t xml:space="preserve">, תדברי אלי. </w:t>
      </w:r>
    </w:p>
    <w:p w:rsidR="00122FC1" w:rsidRDefault="00122FC1" w:rsidP="00122FC1">
      <w:pPr>
        <w:rPr>
          <w:rtl/>
        </w:rPr>
      </w:pPr>
      <w:bookmarkStart w:id="1969" w:name="_ETM_Q1_7798482"/>
      <w:bookmarkStart w:id="1970" w:name="_ETM_Q1_7798610"/>
      <w:bookmarkEnd w:id="1969"/>
      <w:bookmarkEnd w:id="1970"/>
    </w:p>
    <w:p w:rsidR="00122FC1" w:rsidRDefault="00122FC1" w:rsidP="00122FC1">
      <w:pPr>
        <w:pStyle w:val="-"/>
        <w:keepNext/>
        <w:rPr>
          <w:rtl/>
        </w:rPr>
      </w:pPr>
      <w:bookmarkStart w:id="1971" w:name="ET_speakercontinue_702357_406"/>
      <w:r w:rsidRPr="00122FC1">
        <w:rPr>
          <w:rStyle w:val="TagStyle"/>
          <w:rtl/>
        </w:rPr>
        <w:t xml:space="preserve"> &lt;&lt; </w:t>
      </w:r>
      <w:proofErr w:type="spellStart"/>
      <w:r w:rsidRPr="00122FC1">
        <w:rPr>
          <w:rStyle w:val="TagStyle"/>
          <w:rtl/>
        </w:rPr>
        <w:t>דובר_המשך</w:t>
      </w:r>
      <w:proofErr w:type="spellEnd"/>
      <w:r w:rsidRPr="00122FC1">
        <w:rPr>
          <w:rStyle w:val="TagStyle"/>
          <w:rtl/>
        </w:rPr>
        <w:t xml:space="preserve"> &gt;&gt; </w:t>
      </w:r>
      <w:r>
        <w:rPr>
          <w:rtl/>
        </w:rPr>
        <w:t xml:space="preserve">לינור </w:t>
      </w:r>
      <w:proofErr w:type="spellStart"/>
      <w:r>
        <w:rPr>
          <w:rtl/>
        </w:rPr>
        <w:t>דויטש</w:t>
      </w:r>
      <w:proofErr w:type="spellEnd"/>
      <w:r>
        <w:rPr>
          <w:rtl/>
        </w:rPr>
        <w:t>:</w:t>
      </w:r>
      <w:r w:rsidRPr="00122FC1">
        <w:rPr>
          <w:rStyle w:val="TagStyle"/>
          <w:rtl/>
        </w:rPr>
        <w:t xml:space="preserve"> &lt;&lt; </w:t>
      </w:r>
      <w:proofErr w:type="spellStart"/>
      <w:r w:rsidRPr="00122FC1">
        <w:rPr>
          <w:rStyle w:val="TagStyle"/>
          <w:rtl/>
        </w:rPr>
        <w:t>דובר_המשך</w:t>
      </w:r>
      <w:proofErr w:type="spellEnd"/>
      <w:r w:rsidRPr="00122FC1">
        <w:rPr>
          <w:rStyle w:val="TagStyle"/>
          <w:rtl/>
        </w:rPr>
        <w:t xml:space="preserve"> &gt;&gt;</w:t>
      </w:r>
      <w:r>
        <w:rPr>
          <w:rtl/>
        </w:rPr>
        <w:t xml:space="preserve"> </w:t>
      </w:r>
      <w:bookmarkEnd w:id="1971"/>
    </w:p>
    <w:p w:rsidR="00122FC1" w:rsidRDefault="00122FC1" w:rsidP="00122FC1">
      <w:pPr>
        <w:pStyle w:val="KeepWithNext"/>
        <w:rPr>
          <w:rtl/>
        </w:rPr>
      </w:pPr>
    </w:p>
    <w:p w:rsidR="00122FC1" w:rsidRDefault="00122FC1" w:rsidP="00122FC1">
      <w:pPr>
        <w:rPr>
          <w:rtl/>
        </w:rPr>
      </w:pPr>
      <w:bookmarkStart w:id="1972" w:name="_ETM_Q1_7796987"/>
      <w:bookmarkEnd w:id="1972"/>
      <w:r>
        <w:rPr>
          <w:rFonts w:hint="cs"/>
          <w:rtl/>
        </w:rPr>
        <w:t xml:space="preserve">אני מדברת, איילת, נו </w:t>
      </w:r>
      <w:bookmarkStart w:id="1973" w:name="_ETM_Q1_7799763"/>
      <w:bookmarkEnd w:id="1973"/>
      <w:r>
        <w:rPr>
          <w:rFonts w:hint="cs"/>
          <w:rtl/>
        </w:rPr>
        <w:t xml:space="preserve">באמת. </w:t>
      </w:r>
    </w:p>
    <w:p w:rsidR="00122FC1" w:rsidRDefault="00122FC1" w:rsidP="00122FC1">
      <w:pPr>
        <w:rPr>
          <w:rtl/>
        </w:rPr>
      </w:pPr>
      <w:bookmarkStart w:id="1974" w:name="_ETM_Q1_7800802"/>
      <w:bookmarkStart w:id="1975" w:name="_ETM_Q1_7800929"/>
      <w:bookmarkEnd w:id="1974"/>
      <w:bookmarkEnd w:id="1975"/>
    </w:p>
    <w:p w:rsidR="00122FC1" w:rsidRDefault="00122FC1" w:rsidP="00836DB2">
      <w:pPr>
        <w:pStyle w:val="af6"/>
        <w:keepNext/>
        <w:rPr>
          <w:rtl/>
        </w:rPr>
      </w:pPr>
      <w:bookmarkStart w:id="1976" w:name="ET_yor_4637_407"/>
      <w:r w:rsidRPr="00122FC1">
        <w:rPr>
          <w:rStyle w:val="TagStyle"/>
          <w:rtl/>
        </w:rPr>
        <w:t xml:space="preserve"> &lt;&lt; יור &gt;&gt; </w:t>
      </w:r>
      <w:r>
        <w:rPr>
          <w:rtl/>
        </w:rPr>
        <w:t xml:space="preserve">היו"ר </w:t>
      </w:r>
      <w:r w:rsidR="00836DB2">
        <w:rPr>
          <w:rFonts w:hint="cs"/>
          <w:rtl/>
        </w:rPr>
        <w:t>איילת נחמיאס ורבין</w:t>
      </w:r>
      <w:r>
        <w:rPr>
          <w:rtl/>
        </w:rPr>
        <w:t>:</w:t>
      </w:r>
      <w:r w:rsidRPr="00122FC1">
        <w:rPr>
          <w:rStyle w:val="TagStyle"/>
          <w:rtl/>
        </w:rPr>
        <w:t xml:space="preserve"> &lt;&lt; יור &gt;&gt;</w:t>
      </w:r>
      <w:r>
        <w:rPr>
          <w:rtl/>
        </w:rPr>
        <w:t xml:space="preserve"> </w:t>
      </w:r>
      <w:bookmarkEnd w:id="1976"/>
    </w:p>
    <w:p w:rsidR="00122FC1" w:rsidRDefault="00122FC1" w:rsidP="00122FC1">
      <w:pPr>
        <w:pStyle w:val="KeepWithNext"/>
        <w:rPr>
          <w:rtl/>
        </w:rPr>
      </w:pPr>
    </w:p>
    <w:p w:rsidR="00122FC1" w:rsidRDefault="00122FC1" w:rsidP="00122FC1">
      <w:pPr>
        <w:rPr>
          <w:rtl/>
        </w:rPr>
      </w:pPr>
      <w:bookmarkStart w:id="1977" w:name="_ETM_Q1_7802450"/>
      <w:bookmarkEnd w:id="1977"/>
      <w:r>
        <w:rPr>
          <w:rFonts w:hint="cs"/>
          <w:rtl/>
        </w:rPr>
        <w:t xml:space="preserve">לא איילת באמת, עורכת הדין </w:t>
      </w:r>
      <w:proofErr w:type="spellStart"/>
      <w:r>
        <w:rPr>
          <w:rFonts w:hint="cs"/>
          <w:rtl/>
        </w:rPr>
        <w:t>דויטש</w:t>
      </w:r>
      <w:proofErr w:type="spellEnd"/>
      <w:r>
        <w:rPr>
          <w:rFonts w:hint="cs"/>
          <w:rtl/>
        </w:rPr>
        <w:t xml:space="preserve"> מכבדת אותך. </w:t>
      </w:r>
      <w:bookmarkStart w:id="1978" w:name="_ETM_Q1_7806699"/>
      <w:bookmarkEnd w:id="1978"/>
    </w:p>
    <w:p w:rsidR="00122FC1" w:rsidRDefault="00122FC1" w:rsidP="00122FC1">
      <w:pPr>
        <w:rPr>
          <w:rtl/>
        </w:rPr>
      </w:pPr>
      <w:bookmarkStart w:id="1979" w:name="_ETM_Q1_7804259"/>
      <w:bookmarkStart w:id="1980" w:name="_ETM_Q1_7804364"/>
      <w:bookmarkEnd w:id="1979"/>
      <w:bookmarkEnd w:id="1980"/>
    </w:p>
    <w:p w:rsidR="00122FC1" w:rsidRDefault="00122FC1" w:rsidP="00122FC1">
      <w:pPr>
        <w:pStyle w:val="-"/>
        <w:keepNext/>
        <w:rPr>
          <w:rtl/>
        </w:rPr>
      </w:pPr>
      <w:bookmarkStart w:id="1981" w:name="ET_speakercontinue_702357_408"/>
      <w:r w:rsidRPr="00122FC1">
        <w:rPr>
          <w:rStyle w:val="TagStyle"/>
          <w:rtl/>
        </w:rPr>
        <w:t xml:space="preserve"> &lt;&lt; </w:t>
      </w:r>
      <w:proofErr w:type="spellStart"/>
      <w:r w:rsidRPr="00122FC1">
        <w:rPr>
          <w:rStyle w:val="TagStyle"/>
          <w:rtl/>
        </w:rPr>
        <w:t>דובר_המשך</w:t>
      </w:r>
      <w:proofErr w:type="spellEnd"/>
      <w:r w:rsidRPr="00122FC1">
        <w:rPr>
          <w:rStyle w:val="TagStyle"/>
          <w:rtl/>
        </w:rPr>
        <w:t xml:space="preserve"> &gt;&gt; </w:t>
      </w:r>
      <w:r>
        <w:rPr>
          <w:rtl/>
        </w:rPr>
        <w:t xml:space="preserve">לינור </w:t>
      </w:r>
      <w:proofErr w:type="spellStart"/>
      <w:r>
        <w:rPr>
          <w:rtl/>
        </w:rPr>
        <w:t>דויטש</w:t>
      </w:r>
      <w:proofErr w:type="spellEnd"/>
      <w:r>
        <w:rPr>
          <w:rtl/>
        </w:rPr>
        <w:t>:</w:t>
      </w:r>
      <w:r w:rsidRPr="00122FC1">
        <w:rPr>
          <w:rStyle w:val="TagStyle"/>
          <w:rtl/>
        </w:rPr>
        <w:t xml:space="preserve"> &lt;&lt; </w:t>
      </w:r>
      <w:proofErr w:type="spellStart"/>
      <w:r w:rsidRPr="00122FC1">
        <w:rPr>
          <w:rStyle w:val="TagStyle"/>
          <w:rtl/>
        </w:rPr>
        <w:t>דובר_המשך</w:t>
      </w:r>
      <w:proofErr w:type="spellEnd"/>
      <w:r w:rsidRPr="00122FC1">
        <w:rPr>
          <w:rStyle w:val="TagStyle"/>
          <w:rtl/>
        </w:rPr>
        <w:t xml:space="preserve"> &gt;&gt;</w:t>
      </w:r>
      <w:r>
        <w:rPr>
          <w:rtl/>
        </w:rPr>
        <w:t xml:space="preserve"> </w:t>
      </w:r>
      <w:bookmarkEnd w:id="1981"/>
    </w:p>
    <w:p w:rsidR="00122FC1" w:rsidRDefault="00122FC1" w:rsidP="00122FC1">
      <w:pPr>
        <w:pStyle w:val="KeepWithNext"/>
        <w:rPr>
          <w:rtl/>
        </w:rPr>
      </w:pPr>
    </w:p>
    <w:p w:rsidR="00122FC1" w:rsidRDefault="00122FC1" w:rsidP="00122FC1">
      <w:pPr>
        <w:rPr>
          <w:rtl/>
        </w:rPr>
      </w:pPr>
      <w:bookmarkStart w:id="1982" w:name="_ETM_Q1_7802742"/>
      <w:bookmarkEnd w:id="1982"/>
      <w:r>
        <w:rPr>
          <w:rFonts w:hint="cs"/>
          <w:rtl/>
        </w:rPr>
        <w:t>כבוד היו"ר.</w:t>
      </w:r>
    </w:p>
    <w:p w:rsidR="00122FC1" w:rsidRDefault="00122FC1" w:rsidP="00122FC1">
      <w:pPr>
        <w:rPr>
          <w:rtl/>
        </w:rPr>
      </w:pPr>
      <w:bookmarkStart w:id="1983" w:name="_ETM_Q1_7805315"/>
      <w:bookmarkStart w:id="1984" w:name="_ETM_Q1_7805424"/>
      <w:bookmarkEnd w:id="1983"/>
      <w:bookmarkEnd w:id="1984"/>
    </w:p>
    <w:p w:rsidR="00122FC1" w:rsidRDefault="00122FC1" w:rsidP="00122FC1">
      <w:pPr>
        <w:pStyle w:val="af6"/>
        <w:keepNext/>
        <w:rPr>
          <w:rtl/>
        </w:rPr>
      </w:pPr>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122FC1" w:rsidRDefault="00122FC1" w:rsidP="00122FC1">
      <w:pPr>
        <w:pStyle w:val="KeepWithNext"/>
        <w:rPr>
          <w:rtl/>
        </w:rPr>
      </w:pPr>
    </w:p>
    <w:p w:rsidR="00122FC1" w:rsidRDefault="00122FC1" w:rsidP="00FA1849">
      <w:pPr>
        <w:rPr>
          <w:rtl/>
        </w:rPr>
      </w:pPr>
      <w:r>
        <w:rPr>
          <w:rFonts w:hint="cs"/>
          <w:rtl/>
        </w:rPr>
        <w:t>לא, לא כבוד היו"ר</w:t>
      </w:r>
      <w:bookmarkStart w:id="1985" w:name="_ETM_Q1_7809163"/>
      <w:bookmarkStart w:id="1986" w:name="_ETM_Q1_7809271"/>
      <w:bookmarkEnd w:id="1985"/>
      <w:bookmarkEnd w:id="1986"/>
      <w:r>
        <w:rPr>
          <w:rFonts w:hint="cs"/>
          <w:rtl/>
        </w:rPr>
        <w:t xml:space="preserve">, אבל </w:t>
      </w:r>
      <w:bookmarkStart w:id="1987" w:name="_ETM_Q1_7807986"/>
      <w:bookmarkEnd w:id="1987"/>
      <w:r>
        <w:rPr>
          <w:rFonts w:hint="cs"/>
          <w:rtl/>
        </w:rPr>
        <w:t>עם כל הכבוד</w:t>
      </w:r>
      <w:r w:rsidR="00FA1849">
        <w:rPr>
          <w:rFonts w:hint="cs"/>
          <w:rtl/>
        </w:rPr>
        <w:t>,</w:t>
      </w:r>
      <w:r>
        <w:rPr>
          <w:rFonts w:hint="cs"/>
          <w:rtl/>
        </w:rPr>
        <w:t xml:space="preserve"> הדיבור הוא אלינו, לא אליהם. </w:t>
      </w:r>
    </w:p>
    <w:p w:rsidR="00122FC1" w:rsidRDefault="00122FC1" w:rsidP="00122FC1">
      <w:pPr>
        <w:rPr>
          <w:rtl/>
        </w:rPr>
      </w:pPr>
      <w:bookmarkStart w:id="1988" w:name="_ETM_Q1_7813139"/>
      <w:bookmarkStart w:id="1989" w:name="_ETM_Q1_7813243"/>
      <w:bookmarkEnd w:id="1988"/>
      <w:bookmarkEnd w:id="1989"/>
    </w:p>
    <w:p w:rsidR="00122FC1" w:rsidRDefault="00122FC1" w:rsidP="00122FC1">
      <w:pPr>
        <w:pStyle w:val="-"/>
        <w:keepNext/>
        <w:rPr>
          <w:rtl/>
        </w:rPr>
      </w:pPr>
      <w:bookmarkStart w:id="1990" w:name="ET_speakercontinue_702357_409"/>
      <w:r w:rsidRPr="00122FC1">
        <w:rPr>
          <w:rStyle w:val="TagStyle"/>
          <w:rtl/>
        </w:rPr>
        <w:t xml:space="preserve"> &lt;&lt; </w:t>
      </w:r>
      <w:proofErr w:type="spellStart"/>
      <w:r w:rsidRPr="00122FC1">
        <w:rPr>
          <w:rStyle w:val="TagStyle"/>
          <w:rtl/>
        </w:rPr>
        <w:t>דובר_המשך</w:t>
      </w:r>
      <w:proofErr w:type="spellEnd"/>
      <w:r w:rsidRPr="00122FC1">
        <w:rPr>
          <w:rStyle w:val="TagStyle"/>
          <w:rtl/>
        </w:rPr>
        <w:t xml:space="preserve"> &gt;&gt; </w:t>
      </w:r>
      <w:r>
        <w:rPr>
          <w:rtl/>
        </w:rPr>
        <w:t xml:space="preserve">לינור </w:t>
      </w:r>
      <w:proofErr w:type="spellStart"/>
      <w:r>
        <w:rPr>
          <w:rtl/>
        </w:rPr>
        <w:t>דויטש</w:t>
      </w:r>
      <w:proofErr w:type="spellEnd"/>
      <w:r>
        <w:rPr>
          <w:rtl/>
        </w:rPr>
        <w:t>:</w:t>
      </w:r>
      <w:r w:rsidRPr="00122FC1">
        <w:rPr>
          <w:rStyle w:val="TagStyle"/>
          <w:rtl/>
        </w:rPr>
        <w:t xml:space="preserve"> &lt;&lt; </w:t>
      </w:r>
      <w:proofErr w:type="spellStart"/>
      <w:r w:rsidRPr="00122FC1">
        <w:rPr>
          <w:rStyle w:val="TagStyle"/>
          <w:rtl/>
        </w:rPr>
        <w:t>דובר_המשך</w:t>
      </w:r>
      <w:proofErr w:type="spellEnd"/>
      <w:r w:rsidRPr="00122FC1">
        <w:rPr>
          <w:rStyle w:val="TagStyle"/>
          <w:rtl/>
        </w:rPr>
        <w:t xml:space="preserve"> &gt;&gt;</w:t>
      </w:r>
      <w:r>
        <w:rPr>
          <w:rtl/>
        </w:rPr>
        <w:t xml:space="preserve"> </w:t>
      </w:r>
      <w:bookmarkEnd w:id="1990"/>
    </w:p>
    <w:p w:rsidR="00122FC1" w:rsidRDefault="00122FC1" w:rsidP="00122FC1">
      <w:pPr>
        <w:pStyle w:val="KeepWithNext"/>
        <w:rPr>
          <w:rtl/>
        </w:rPr>
      </w:pPr>
    </w:p>
    <w:p w:rsidR="00FA1849" w:rsidRDefault="00122FC1" w:rsidP="00122FC1">
      <w:pPr>
        <w:rPr>
          <w:rtl/>
        </w:rPr>
      </w:pPr>
      <w:bookmarkStart w:id="1991" w:name="_ETM_Q1_7811467"/>
      <w:bookmarkEnd w:id="1991"/>
      <w:r>
        <w:rPr>
          <w:rFonts w:hint="cs"/>
          <w:rtl/>
        </w:rPr>
        <w:t xml:space="preserve">אני מגיבה </w:t>
      </w:r>
      <w:bookmarkStart w:id="1992" w:name="_ETM_Q1_7812535"/>
      <w:bookmarkEnd w:id="1992"/>
      <w:r>
        <w:rPr>
          <w:rFonts w:hint="cs"/>
          <w:rtl/>
        </w:rPr>
        <w:t xml:space="preserve">לדברים שנאמרו פה. </w:t>
      </w:r>
      <w:r>
        <w:rPr>
          <w:rtl/>
        </w:rPr>
        <w:t xml:space="preserve">  </w:t>
      </w:r>
    </w:p>
    <w:p w:rsidR="00122FC1" w:rsidRDefault="00122FC1" w:rsidP="00122FC1">
      <w:pPr>
        <w:rPr>
          <w:rtl/>
        </w:rPr>
      </w:pPr>
      <w:bookmarkStart w:id="1993" w:name="_ETM_Q1_7797708"/>
      <w:bookmarkStart w:id="1994" w:name="_ETM_Q1_7797830"/>
      <w:bookmarkEnd w:id="1993"/>
      <w:bookmarkEnd w:id="1994"/>
      <w:r>
        <w:rPr>
          <w:rtl/>
        </w:rPr>
        <w:t xml:space="preserve">        </w:t>
      </w:r>
    </w:p>
    <w:p w:rsidR="00C03BD7" w:rsidRDefault="00122FC1" w:rsidP="0080223F">
      <w:pPr>
        <w:rPr>
          <w:rtl/>
        </w:rPr>
      </w:pPr>
      <w:bookmarkStart w:id="1995" w:name="_ETM_Q1_7794111"/>
      <w:bookmarkEnd w:id="1995"/>
      <w:r>
        <w:rPr>
          <w:rFonts w:hint="cs"/>
          <w:rtl/>
        </w:rPr>
        <w:t xml:space="preserve">אנחנו מדברים </w:t>
      </w:r>
      <w:r w:rsidR="004E2D3A">
        <w:rPr>
          <w:rFonts w:hint="cs"/>
          <w:rtl/>
        </w:rPr>
        <w:t xml:space="preserve">על שופרסל, </w:t>
      </w:r>
      <w:r>
        <w:rPr>
          <w:rFonts w:hint="cs"/>
          <w:rtl/>
        </w:rPr>
        <w:t xml:space="preserve">אנחנו מדברים </w:t>
      </w:r>
      <w:bookmarkStart w:id="1996" w:name="_ETM_Q1_7817185"/>
      <w:bookmarkEnd w:id="1996"/>
      <w:r>
        <w:rPr>
          <w:rFonts w:hint="cs"/>
          <w:rtl/>
        </w:rPr>
        <w:t xml:space="preserve">על </w:t>
      </w:r>
      <w:r w:rsidRPr="00FA1849">
        <w:rPr>
          <w:rFonts w:hint="cs"/>
          <w:rtl/>
        </w:rPr>
        <w:t>פז</w:t>
      </w:r>
      <w:r>
        <w:rPr>
          <w:rFonts w:hint="cs"/>
          <w:rtl/>
        </w:rPr>
        <w:t xml:space="preserve">, אנחנו מדברים על בנק הפועלים. </w:t>
      </w:r>
      <w:r w:rsidR="004E2D3A">
        <w:rPr>
          <w:rFonts w:hint="cs"/>
          <w:rtl/>
        </w:rPr>
        <w:t>כולם גופים שמתנהלים בדורסנות רבה, וכיום לא נכללים בהגדרת מונופול, ו</w:t>
      </w:r>
      <w:r>
        <w:rPr>
          <w:rFonts w:hint="cs"/>
          <w:rtl/>
        </w:rPr>
        <w:t>אנחנו רוצים ש</w:t>
      </w:r>
      <w:r w:rsidR="004E2D3A">
        <w:rPr>
          <w:rFonts w:hint="cs"/>
          <w:rtl/>
        </w:rPr>
        <w:t xml:space="preserve">כן </w:t>
      </w:r>
      <w:r>
        <w:rPr>
          <w:rFonts w:hint="cs"/>
          <w:rtl/>
        </w:rPr>
        <w:t>יה</w:t>
      </w:r>
      <w:bookmarkStart w:id="1997" w:name="_ETM_Q1_7827286"/>
      <w:bookmarkEnd w:id="1997"/>
      <w:r>
        <w:rPr>
          <w:rFonts w:hint="cs"/>
          <w:rtl/>
        </w:rPr>
        <w:t xml:space="preserve">יה כוח לרשות להגבלים עסקיים להחליט ששופרסל היא מונופול ואפשר </w:t>
      </w:r>
      <w:bookmarkStart w:id="1998" w:name="_ETM_Q1_7830570"/>
      <w:bookmarkEnd w:id="1998"/>
      <w:r>
        <w:rPr>
          <w:rFonts w:hint="cs"/>
          <w:rtl/>
        </w:rPr>
        <w:t xml:space="preserve">להחיל עליה כללים שהיא לא יכולה להפלות בין לקוחות </w:t>
      </w:r>
      <w:bookmarkStart w:id="1999" w:name="_ETM_Q1_7833430"/>
      <w:bookmarkEnd w:id="1999"/>
      <w:r w:rsidR="0080223F">
        <w:rPr>
          <w:rFonts w:hint="cs"/>
          <w:rtl/>
        </w:rPr>
        <w:t>למוצרים</w:t>
      </w:r>
      <w:r w:rsidR="004E2D3A">
        <w:rPr>
          <w:rFonts w:hint="cs"/>
          <w:rtl/>
        </w:rPr>
        <w:t xml:space="preserve">. </w:t>
      </w:r>
      <w:r w:rsidR="004E2D3A">
        <w:rPr>
          <w:rtl/>
        </w:rPr>
        <w:t xml:space="preserve">                   </w:t>
      </w:r>
      <w:r w:rsidR="00C03BD7">
        <w:rPr>
          <w:rtl/>
        </w:rPr>
        <w:t xml:space="preserve">                   </w:t>
      </w:r>
    </w:p>
    <w:p w:rsidR="0080223F" w:rsidRDefault="0080223F" w:rsidP="004E2D3A">
      <w:pPr>
        <w:rPr>
          <w:rtl/>
        </w:rPr>
      </w:pPr>
      <w:bookmarkStart w:id="2000" w:name="_ETM_Q1_7835061"/>
      <w:bookmarkEnd w:id="2000"/>
    </w:p>
    <w:p w:rsidR="0080223F" w:rsidRDefault="0080223F" w:rsidP="0080223F">
      <w:pPr>
        <w:pStyle w:val="a4"/>
        <w:keepNext/>
        <w:rPr>
          <w:rtl/>
        </w:rPr>
      </w:pPr>
      <w:bookmarkStart w:id="2001" w:name="ET_speaker_לאה_ורון_410"/>
      <w:r w:rsidRPr="0080223F">
        <w:rPr>
          <w:rStyle w:val="TagStyle"/>
          <w:rtl/>
        </w:rPr>
        <w:t xml:space="preserve"> &lt;&lt; דובר &gt;&gt; </w:t>
      </w:r>
      <w:r>
        <w:rPr>
          <w:rtl/>
        </w:rPr>
        <w:t>לאה ורון:</w:t>
      </w:r>
      <w:r w:rsidRPr="0080223F">
        <w:rPr>
          <w:rStyle w:val="TagStyle"/>
          <w:rtl/>
        </w:rPr>
        <w:t xml:space="preserve"> &lt;&lt; דובר &gt;&gt;</w:t>
      </w:r>
      <w:r>
        <w:rPr>
          <w:rtl/>
        </w:rPr>
        <w:t xml:space="preserve"> </w:t>
      </w:r>
      <w:bookmarkEnd w:id="2001"/>
    </w:p>
    <w:p w:rsidR="0080223F" w:rsidRDefault="0080223F" w:rsidP="0080223F">
      <w:pPr>
        <w:pStyle w:val="KeepWithNext"/>
        <w:rPr>
          <w:rtl/>
        </w:rPr>
      </w:pPr>
    </w:p>
    <w:p w:rsidR="0080223F" w:rsidRDefault="0080223F" w:rsidP="0080223F">
      <w:pPr>
        <w:rPr>
          <w:rtl/>
        </w:rPr>
      </w:pPr>
      <w:bookmarkStart w:id="2002" w:name="_ETM_Q1_7835791"/>
      <w:bookmarkStart w:id="2003" w:name="_ETM_Q1_7835880"/>
      <w:bookmarkEnd w:id="2002"/>
      <w:bookmarkEnd w:id="2003"/>
      <w:r>
        <w:rPr>
          <w:rFonts w:hint="cs"/>
          <w:rtl/>
        </w:rPr>
        <w:t xml:space="preserve">עורכת הדין </w:t>
      </w:r>
      <w:proofErr w:type="spellStart"/>
      <w:r>
        <w:rPr>
          <w:rFonts w:hint="cs"/>
          <w:rtl/>
        </w:rPr>
        <w:t>דויטש</w:t>
      </w:r>
      <w:proofErr w:type="spellEnd"/>
      <w:r>
        <w:rPr>
          <w:rFonts w:hint="cs"/>
          <w:rtl/>
        </w:rPr>
        <w:t xml:space="preserve">, בואי תדברי יותר לאט, תסבירי לחברי </w:t>
      </w:r>
      <w:bookmarkStart w:id="2004" w:name="_ETM_Q1_7836824"/>
      <w:bookmarkEnd w:id="2004"/>
      <w:r>
        <w:rPr>
          <w:rFonts w:hint="cs"/>
          <w:rtl/>
        </w:rPr>
        <w:t xml:space="preserve">הכנסת את עמדתכם, תציגי את זה בצורה שחברי הכנסת יוכלו </w:t>
      </w:r>
      <w:bookmarkStart w:id="2005" w:name="_ETM_Q1_7839759"/>
      <w:bookmarkEnd w:id="2005"/>
      <w:r>
        <w:rPr>
          <w:rFonts w:hint="cs"/>
          <w:rtl/>
        </w:rPr>
        <w:t xml:space="preserve">להבין. </w:t>
      </w:r>
    </w:p>
    <w:p w:rsidR="0080223F" w:rsidRDefault="0080223F" w:rsidP="0080223F">
      <w:pPr>
        <w:rPr>
          <w:rtl/>
        </w:rPr>
      </w:pPr>
      <w:bookmarkStart w:id="2006" w:name="_ETM_Q1_7844780"/>
      <w:bookmarkStart w:id="2007" w:name="_ETM_Q1_7844895"/>
      <w:bookmarkEnd w:id="2006"/>
      <w:bookmarkEnd w:id="2007"/>
    </w:p>
    <w:p w:rsidR="0080223F" w:rsidRDefault="0080223F" w:rsidP="0080223F">
      <w:pPr>
        <w:pStyle w:val="af9"/>
        <w:keepNext/>
        <w:rPr>
          <w:rtl/>
          <w:lang w:eastAsia="he-IL"/>
        </w:rPr>
      </w:pPr>
      <w:bookmarkStart w:id="2008" w:name="_ETM_Q1_7842012"/>
      <w:bookmarkStart w:id="2009" w:name="ET_guest_702357_412"/>
      <w:bookmarkEnd w:id="2008"/>
      <w:r w:rsidRPr="0080223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80223F">
        <w:rPr>
          <w:rStyle w:val="TagStyle"/>
          <w:rtl/>
        </w:rPr>
        <w:t xml:space="preserve"> &lt;&lt; אורח &gt;&gt;</w:t>
      </w:r>
      <w:r>
        <w:rPr>
          <w:rtl/>
          <w:lang w:eastAsia="he-IL"/>
        </w:rPr>
        <w:t xml:space="preserve"> </w:t>
      </w:r>
      <w:bookmarkEnd w:id="2009"/>
    </w:p>
    <w:p w:rsidR="0080223F" w:rsidRDefault="0080223F" w:rsidP="0080223F">
      <w:pPr>
        <w:pStyle w:val="KeepWithNext"/>
        <w:rPr>
          <w:rtl/>
          <w:lang w:eastAsia="he-IL"/>
        </w:rPr>
      </w:pPr>
    </w:p>
    <w:p w:rsidR="0080223F" w:rsidRPr="0080223F" w:rsidRDefault="0080223F" w:rsidP="0080223F">
      <w:pPr>
        <w:rPr>
          <w:rtl/>
          <w:lang w:eastAsia="he-IL"/>
        </w:rPr>
      </w:pPr>
      <w:bookmarkStart w:id="2010" w:name="_ETM_Q1_7842767"/>
      <w:bookmarkStart w:id="2011" w:name="_ETM_Q1_7842850"/>
      <w:bookmarkEnd w:id="2010"/>
      <w:bookmarkEnd w:id="2011"/>
      <w:r>
        <w:rPr>
          <w:rFonts w:hint="cs"/>
          <w:rtl/>
          <w:lang w:eastAsia="he-IL"/>
        </w:rPr>
        <w:t xml:space="preserve">המצב היום הוא שלמשל שופרסל, למרות שיש לה כוח </w:t>
      </w:r>
      <w:bookmarkStart w:id="2012" w:name="_ETM_Q1_7846631"/>
      <w:bookmarkEnd w:id="2012"/>
      <w:r>
        <w:rPr>
          <w:rFonts w:hint="cs"/>
          <w:rtl/>
          <w:lang w:eastAsia="he-IL"/>
        </w:rPr>
        <w:t>שוק אדיר, היא מתחת להגדרת ה-50%, ולכן אי אפשר להחיל</w:t>
      </w:r>
      <w:bookmarkStart w:id="2013" w:name="_ETM_Q1_7852361"/>
      <w:bookmarkEnd w:id="2013"/>
      <w:r>
        <w:rPr>
          <w:rFonts w:hint="cs"/>
          <w:rtl/>
          <w:lang w:eastAsia="he-IL"/>
        </w:rPr>
        <w:t xml:space="preserve"> עליה את הכללים. </w:t>
      </w:r>
      <w:r>
        <w:rPr>
          <w:rtl/>
          <w:lang w:eastAsia="he-IL"/>
        </w:rPr>
        <w:t xml:space="preserve">  </w:t>
      </w:r>
    </w:p>
    <w:p w:rsidR="0080223F" w:rsidRDefault="0080223F" w:rsidP="0080223F">
      <w:pPr>
        <w:rPr>
          <w:rtl/>
        </w:rPr>
      </w:pPr>
      <w:bookmarkStart w:id="2014" w:name="_ETM_Q1_7843435"/>
      <w:bookmarkEnd w:id="2014"/>
      <w:r>
        <w:rPr>
          <w:rtl/>
        </w:rPr>
        <w:t xml:space="preserve">    </w:t>
      </w:r>
    </w:p>
    <w:p w:rsidR="004E2D3A" w:rsidRDefault="004E2D3A" w:rsidP="004E2D3A">
      <w:pPr>
        <w:pStyle w:val="af6"/>
        <w:keepNext/>
        <w:rPr>
          <w:rtl/>
        </w:rPr>
      </w:pPr>
      <w:bookmarkStart w:id="2015" w:name="ET_yor_5288_267"/>
      <w:r w:rsidRPr="004E2D3A">
        <w:rPr>
          <w:rStyle w:val="TagStyle"/>
          <w:rtl/>
        </w:rPr>
        <w:t xml:space="preserve"> &lt;&lt; יור &gt;&gt; </w:t>
      </w:r>
      <w:r>
        <w:rPr>
          <w:rtl/>
        </w:rPr>
        <w:t>היו"ר איילת נחמיאס ורבין:</w:t>
      </w:r>
      <w:r w:rsidRPr="004E2D3A">
        <w:rPr>
          <w:rStyle w:val="TagStyle"/>
          <w:rtl/>
        </w:rPr>
        <w:t xml:space="preserve"> &lt;&lt; יור &gt;&gt;</w:t>
      </w:r>
      <w:r>
        <w:rPr>
          <w:rtl/>
        </w:rPr>
        <w:t xml:space="preserve"> </w:t>
      </w:r>
      <w:bookmarkEnd w:id="2015"/>
    </w:p>
    <w:p w:rsidR="004E2D3A" w:rsidRDefault="004E2D3A" w:rsidP="004E2D3A">
      <w:pPr>
        <w:pStyle w:val="KeepWithNext"/>
        <w:rPr>
          <w:rtl/>
        </w:rPr>
      </w:pPr>
    </w:p>
    <w:p w:rsidR="004E2D3A" w:rsidRDefault="004E2D3A" w:rsidP="004E2D3A">
      <w:pPr>
        <w:rPr>
          <w:rtl/>
        </w:rPr>
      </w:pPr>
      <w:r>
        <w:rPr>
          <w:rFonts w:hint="cs"/>
          <w:rtl/>
        </w:rPr>
        <w:t xml:space="preserve">אמרנו כבר שאנחנו בעד השינוי הזה. </w:t>
      </w:r>
    </w:p>
    <w:p w:rsidR="0080223F" w:rsidRDefault="0080223F" w:rsidP="004E2D3A">
      <w:pPr>
        <w:rPr>
          <w:rtl/>
        </w:rPr>
      </w:pPr>
    </w:p>
    <w:p w:rsidR="0080223F" w:rsidRDefault="0080223F" w:rsidP="0080223F">
      <w:pPr>
        <w:pStyle w:val="af9"/>
        <w:keepNext/>
        <w:rPr>
          <w:rtl/>
        </w:rPr>
      </w:pPr>
      <w:bookmarkStart w:id="2016" w:name="ET_guest_702357_413"/>
      <w:r w:rsidRPr="0080223F">
        <w:rPr>
          <w:rStyle w:val="TagStyle"/>
          <w:rtl/>
        </w:rPr>
        <w:t xml:space="preserve"> &lt;&lt; אורח &gt;&gt; </w:t>
      </w:r>
      <w:r>
        <w:rPr>
          <w:rtl/>
        </w:rPr>
        <w:t xml:space="preserve">לינור </w:t>
      </w:r>
      <w:proofErr w:type="spellStart"/>
      <w:r>
        <w:rPr>
          <w:rtl/>
        </w:rPr>
        <w:t>דויטש</w:t>
      </w:r>
      <w:proofErr w:type="spellEnd"/>
      <w:r>
        <w:rPr>
          <w:rtl/>
        </w:rPr>
        <w:t>:</w:t>
      </w:r>
      <w:r w:rsidRPr="0080223F">
        <w:rPr>
          <w:rStyle w:val="TagStyle"/>
          <w:rtl/>
        </w:rPr>
        <w:t xml:space="preserve"> &lt;&lt; אורח &gt;&gt;</w:t>
      </w:r>
      <w:r>
        <w:rPr>
          <w:rtl/>
        </w:rPr>
        <w:t xml:space="preserve"> </w:t>
      </w:r>
      <w:bookmarkEnd w:id="2016"/>
    </w:p>
    <w:p w:rsidR="0080223F" w:rsidRDefault="0080223F" w:rsidP="0080223F">
      <w:pPr>
        <w:pStyle w:val="KeepWithNext"/>
        <w:rPr>
          <w:rtl/>
        </w:rPr>
      </w:pPr>
    </w:p>
    <w:p w:rsidR="0080223F" w:rsidRDefault="0080223F" w:rsidP="0080223F">
      <w:pPr>
        <w:rPr>
          <w:rtl/>
        </w:rPr>
      </w:pPr>
      <w:bookmarkStart w:id="2017" w:name="_ETM_Q1_7853152"/>
      <w:bookmarkStart w:id="2018" w:name="_ETM_Q1_7853246"/>
      <w:bookmarkEnd w:id="2017"/>
      <w:bookmarkEnd w:id="2018"/>
      <w:r>
        <w:rPr>
          <w:rFonts w:hint="cs"/>
          <w:rtl/>
        </w:rPr>
        <w:t xml:space="preserve">אבל זה לא רק שופרסל, יש חברות </w:t>
      </w:r>
      <w:bookmarkStart w:id="2019" w:name="_ETM_Q1_7856571"/>
      <w:bookmarkEnd w:id="2019"/>
      <w:r>
        <w:rPr>
          <w:rFonts w:hint="cs"/>
          <w:rtl/>
        </w:rPr>
        <w:t xml:space="preserve">רבות במשק. </w:t>
      </w:r>
    </w:p>
    <w:p w:rsidR="0080223F" w:rsidRDefault="0080223F" w:rsidP="0080223F">
      <w:pPr>
        <w:rPr>
          <w:rtl/>
        </w:rPr>
      </w:pPr>
      <w:bookmarkStart w:id="2020" w:name="_ETM_Q1_7857769"/>
      <w:bookmarkStart w:id="2021" w:name="_ETM_Q1_7857910"/>
      <w:bookmarkEnd w:id="2020"/>
      <w:bookmarkEnd w:id="2021"/>
      <w:r>
        <w:rPr>
          <w:rtl/>
        </w:rPr>
        <w:t xml:space="preserve">  </w:t>
      </w:r>
    </w:p>
    <w:p w:rsidR="004E2D3A" w:rsidRDefault="004E2D3A" w:rsidP="004E2D3A">
      <w:pPr>
        <w:pStyle w:val="af6"/>
        <w:keepNext/>
        <w:rPr>
          <w:rtl/>
        </w:rPr>
      </w:pPr>
      <w:bookmarkStart w:id="2022" w:name="ET_yor_5288_268"/>
      <w:r w:rsidRPr="004E2D3A">
        <w:rPr>
          <w:rStyle w:val="TagStyle"/>
          <w:rtl/>
        </w:rPr>
        <w:t xml:space="preserve"> &lt;&lt; יור &gt;&gt; </w:t>
      </w:r>
      <w:r>
        <w:rPr>
          <w:rtl/>
        </w:rPr>
        <w:t>היו"ר איילת נחמיאס ורבין:</w:t>
      </w:r>
      <w:r w:rsidRPr="004E2D3A">
        <w:rPr>
          <w:rStyle w:val="TagStyle"/>
          <w:rtl/>
        </w:rPr>
        <w:t xml:space="preserve"> &lt;&lt; יור &gt;&gt;</w:t>
      </w:r>
      <w:r>
        <w:rPr>
          <w:rtl/>
        </w:rPr>
        <w:t xml:space="preserve"> </w:t>
      </w:r>
      <w:bookmarkEnd w:id="2022"/>
    </w:p>
    <w:p w:rsidR="004E2D3A" w:rsidRDefault="004E2D3A" w:rsidP="004E2D3A">
      <w:pPr>
        <w:pStyle w:val="KeepWithNext"/>
        <w:rPr>
          <w:rtl/>
        </w:rPr>
      </w:pPr>
    </w:p>
    <w:p w:rsidR="004E2D3A" w:rsidRDefault="004E2D3A" w:rsidP="004E2D3A">
      <w:pPr>
        <w:rPr>
          <w:rtl/>
        </w:rPr>
      </w:pPr>
      <w:r>
        <w:rPr>
          <w:rFonts w:hint="cs"/>
          <w:rtl/>
        </w:rPr>
        <w:t xml:space="preserve">אני מסכימה אתך. </w:t>
      </w:r>
    </w:p>
    <w:p w:rsidR="004E2D3A" w:rsidRDefault="004E2D3A" w:rsidP="004E2D3A">
      <w:pPr>
        <w:rPr>
          <w:rtl/>
        </w:rPr>
      </w:pPr>
    </w:p>
    <w:p w:rsidR="004E2D3A" w:rsidRDefault="004E2D3A" w:rsidP="004E2D3A">
      <w:pPr>
        <w:pStyle w:val="-"/>
        <w:keepNext/>
        <w:rPr>
          <w:rtl/>
        </w:rPr>
      </w:pPr>
      <w:bookmarkStart w:id="2023" w:name="ET_speakercontinue_702357_269"/>
      <w:r w:rsidRPr="004E2D3A">
        <w:rPr>
          <w:rStyle w:val="TagStyle"/>
          <w:rtl/>
        </w:rPr>
        <w:t xml:space="preserve"> &lt;&lt; </w:t>
      </w:r>
      <w:proofErr w:type="spellStart"/>
      <w:r w:rsidRPr="004E2D3A">
        <w:rPr>
          <w:rStyle w:val="TagStyle"/>
          <w:rtl/>
        </w:rPr>
        <w:t>דובר_המשך</w:t>
      </w:r>
      <w:proofErr w:type="spellEnd"/>
      <w:r w:rsidRPr="004E2D3A">
        <w:rPr>
          <w:rStyle w:val="TagStyle"/>
          <w:rtl/>
        </w:rPr>
        <w:t xml:space="preserve"> &gt;&gt; </w:t>
      </w:r>
      <w:r>
        <w:rPr>
          <w:rtl/>
        </w:rPr>
        <w:t xml:space="preserve">לינור </w:t>
      </w:r>
      <w:proofErr w:type="spellStart"/>
      <w:r>
        <w:rPr>
          <w:rtl/>
        </w:rPr>
        <w:t>דויטש</w:t>
      </w:r>
      <w:proofErr w:type="spellEnd"/>
      <w:r>
        <w:rPr>
          <w:rtl/>
        </w:rPr>
        <w:t>:</w:t>
      </w:r>
      <w:r w:rsidRPr="004E2D3A">
        <w:rPr>
          <w:rStyle w:val="TagStyle"/>
          <w:rtl/>
        </w:rPr>
        <w:t xml:space="preserve"> &lt;&lt; </w:t>
      </w:r>
      <w:proofErr w:type="spellStart"/>
      <w:r w:rsidRPr="004E2D3A">
        <w:rPr>
          <w:rStyle w:val="TagStyle"/>
          <w:rtl/>
        </w:rPr>
        <w:t>דובר_המשך</w:t>
      </w:r>
      <w:proofErr w:type="spellEnd"/>
      <w:r w:rsidRPr="004E2D3A">
        <w:rPr>
          <w:rStyle w:val="TagStyle"/>
          <w:rtl/>
        </w:rPr>
        <w:t xml:space="preserve"> &gt;&gt;</w:t>
      </w:r>
      <w:r>
        <w:rPr>
          <w:rtl/>
        </w:rPr>
        <w:t xml:space="preserve"> </w:t>
      </w:r>
      <w:bookmarkEnd w:id="2023"/>
    </w:p>
    <w:p w:rsidR="004E2D3A" w:rsidRDefault="004E2D3A" w:rsidP="004E2D3A">
      <w:pPr>
        <w:pStyle w:val="KeepWithNext"/>
        <w:rPr>
          <w:rtl/>
        </w:rPr>
      </w:pPr>
    </w:p>
    <w:p w:rsidR="004E2D3A" w:rsidRDefault="0080223F" w:rsidP="0080223F">
      <w:pPr>
        <w:rPr>
          <w:rtl/>
        </w:rPr>
      </w:pPr>
      <w:r>
        <w:rPr>
          <w:rFonts w:hint="cs"/>
          <w:rtl/>
        </w:rPr>
        <w:t xml:space="preserve">ולכן אנחנו חושבים שחשוב מאוד לאפשר </w:t>
      </w:r>
      <w:bookmarkStart w:id="2024" w:name="_ETM_Q1_7862113"/>
      <w:bookmarkEnd w:id="2024"/>
      <w:r>
        <w:rPr>
          <w:rFonts w:hint="cs"/>
          <w:rtl/>
        </w:rPr>
        <w:t xml:space="preserve">לרשות ההגבלים </w:t>
      </w:r>
      <w:r w:rsidR="004E2D3A">
        <w:rPr>
          <w:rFonts w:hint="cs"/>
          <w:rtl/>
        </w:rPr>
        <w:t>את שיקול הדעת להחליט, האם חברה מסוימת מחזיקה בכוח שוק מספיק משמעותי</w:t>
      </w:r>
      <w:r>
        <w:rPr>
          <w:rFonts w:hint="cs"/>
          <w:rtl/>
        </w:rPr>
        <w:t xml:space="preserve"> כדי להחיל עליה את המגבלות החלות במונופול. </w:t>
      </w:r>
      <w:bookmarkStart w:id="2025" w:name="_ETM_Q1_7871113"/>
      <w:bookmarkEnd w:id="2025"/>
      <w:r w:rsidR="004E2D3A">
        <w:rPr>
          <w:rFonts w:hint="cs"/>
          <w:rtl/>
        </w:rPr>
        <w:t xml:space="preserve">בניגוד לטענה שעלתה פה כאילו </w:t>
      </w:r>
      <w:r>
        <w:rPr>
          <w:rFonts w:hint="cs"/>
          <w:rtl/>
        </w:rPr>
        <w:t xml:space="preserve">עכשיו יהיה </w:t>
      </w:r>
      <w:r w:rsidR="004E2D3A">
        <w:rPr>
          <w:rFonts w:hint="cs"/>
          <w:rtl/>
        </w:rPr>
        <w:t>חוסר ודאות</w:t>
      </w:r>
      <w:r>
        <w:rPr>
          <w:rFonts w:hint="cs"/>
          <w:rtl/>
        </w:rPr>
        <w:t xml:space="preserve"> במגזר העסקי, </w:t>
      </w:r>
      <w:r w:rsidR="004E2D3A">
        <w:rPr>
          <w:rFonts w:hint="cs"/>
          <w:rtl/>
        </w:rPr>
        <w:t xml:space="preserve">אנחנו לא מסכימים עם הטענה הזאת. </w:t>
      </w:r>
      <w:r>
        <w:rPr>
          <w:rFonts w:hint="cs"/>
          <w:rtl/>
        </w:rPr>
        <w:t xml:space="preserve">הרי זה לא </w:t>
      </w:r>
      <w:r w:rsidR="004E2D3A">
        <w:rPr>
          <w:rFonts w:hint="cs"/>
          <w:rtl/>
        </w:rPr>
        <w:t xml:space="preserve">שאוטומטית </w:t>
      </w:r>
      <w:r>
        <w:rPr>
          <w:rFonts w:hint="cs"/>
          <w:rtl/>
        </w:rPr>
        <w:t>ב</w:t>
      </w:r>
      <w:bookmarkStart w:id="2026" w:name="_ETM_Q1_7879502"/>
      <w:bookmarkEnd w:id="2026"/>
      <w:r>
        <w:rPr>
          <w:rFonts w:hint="cs"/>
          <w:rtl/>
        </w:rPr>
        <w:t xml:space="preserve">רגע שאתה מוגדר כזה, </w:t>
      </w:r>
      <w:r w:rsidR="004E2D3A">
        <w:rPr>
          <w:rFonts w:hint="cs"/>
          <w:rtl/>
        </w:rPr>
        <w:t>מוטלות עליך</w:t>
      </w:r>
      <w:r>
        <w:rPr>
          <w:rFonts w:hint="cs"/>
          <w:rtl/>
        </w:rPr>
        <w:t xml:space="preserve"> אוטומטית </w:t>
      </w:r>
      <w:r>
        <w:rPr>
          <w:rFonts w:hint="eastAsia"/>
        </w:rPr>
        <w:t>–</w:t>
      </w:r>
      <w:r w:rsidR="004E2D3A">
        <w:rPr>
          <w:rFonts w:hint="cs"/>
          <w:rtl/>
        </w:rPr>
        <w:t xml:space="preserve"> יש עליך אי אלו מגבלות, </w:t>
      </w:r>
      <w:r>
        <w:rPr>
          <w:rFonts w:hint="cs"/>
          <w:rtl/>
        </w:rPr>
        <w:t xml:space="preserve">שאפשר להחיל </w:t>
      </w:r>
      <w:bookmarkStart w:id="2027" w:name="_ETM_Q1_7884380"/>
      <w:bookmarkEnd w:id="2027"/>
      <w:r>
        <w:rPr>
          <w:rFonts w:hint="cs"/>
          <w:rtl/>
        </w:rPr>
        <w:t xml:space="preserve">עליך מכוח החוק. </w:t>
      </w:r>
      <w:r w:rsidR="004E2D3A">
        <w:rPr>
          <w:rFonts w:hint="cs"/>
          <w:rtl/>
        </w:rPr>
        <w:t xml:space="preserve"> </w:t>
      </w:r>
    </w:p>
    <w:p w:rsidR="004E2D3A" w:rsidRDefault="004E2D3A" w:rsidP="004E2D3A">
      <w:pPr>
        <w:rPr>
          <w:rtl/>
        </w:rPr>
      </w:pPr>
    </w:p>
    <w:p w:rsidR="004E2D3A" w:rsidRDefault="004E2D3A" w:rsidP="004E2D3A">
      <w:pPr>
        <w:pStyle w:val="af9"/>
        <w:keepNext/>
        <w:rPr>
          <w:rtl/>
        </w:rPr>
      </w:pPr>
      <w:bookmarkStart w:id="2028" w:name="ET_guest_796171_270"/>
      <w:r w:rsidRPr="004E2D3A">
        <w:rPr>
          <w:rStyle w:val="TagStyle"/>
          <w:rtl/>
        </w:rPr>
        <w:t xml:space="preserve"> &lt;&lt; אורח &gt;&gt; </w:t>
      </w:r>
      <w:r>
        <w:rPr>
          <w:rtl/>
        </w:rPr>
        <w:t>רוית ארבל-</w:t>
      </w:r>
      <w:proofErr w:type="spellStart"/>
      <w:r>
        <w:rPr>
          <w:rtl/>
        </w:rPr>
        <w:t>הוסמן</w:t>
      </w:r>
      <w:proofErr w:type="spellEnd"/>
      <w:r>
        <w:rPr>
          <w:rtl/>
        </w:rPr>
        <w:t>:</w:t>
      </w:r>
      <w:r w:rsidRPr="004E2D3A">
        <w:rPr>
          <w:rStyle w:val="TagStyle"/>
          <w:rtl/>
        </w:rPr>
        <w:t xml:space="preserve"> &lt;&lt; אורח &gt;&gt;</w:t>
      </w:r>
      <w:r>
        <w:rPr>
          <w:rtl/>
        </w:rPr>
        <w:t xml:space="preserve"> </w:t>
      </w:r>
      <w:bookmarkEnd w:id="2028"/>
    </w:p>
    <w:p w:rsidR="004E2D3A" w:rsidRDefault="004E2D3A" w:rsidP="004E2D3A">
      <w:pPr>
        <w:pStyle w:val="KeepWithNext"/>
        <w:rPr>
          <w:rtl/>
        </w:rPr>
      </w:pPr>
    </w:p>
    <w:p w:rsidR="004E2D3A" w:rsidRDefault="0080223F" w:rsidP="004E2D3A">
      <w:pPr>
        <w:rPr>
          <w:rtl/>
        </w:rPr>
      </w:pPr>
      <w:r>
        <w:rPr>
          <w:rFonts w:hint="cs"/>
          <w:rtl/>
        </w:rPr>
        <w:t xml:space="preserve">זה חל </w:t>
      </w:r>
      <w:bookmarkStart w:id="2029" w:name="_ETM_Q1_7890317"/>
      <w:bookmarkEnd w:id="2029"/>
      <w:r>
        <w:rPr>
          <w:rFonts w:hint="cs"/>
          <w:rtl/>
        </w:rPr>
        <w:t xml:space="preserve">אוטומטית. </w:t>
      </w:r>
    </w:p>
    <w:p w:rsidR="004E2D3A" w:rsidRDefault="004E2D3A" w:rsidP="004E2D3A">
      <w:pPr>
        <w:rPr>
          <w:rtl/>
        </w:rPr>
      </w:pPr>
    </w:p>
    <w:p w:rsidR="0080223F" w:rsidRDefault="0080223F" w:rsidP="0080223F">
      <w:pPr>
        <w:pStyle w:val="af6"/>
        <w:keepNext/>
        <w:rPr>
          <w:rtl/>
        </w:rPr>
      </w:pPr>
      <w:bookmarkStart w:id="2030" w:name="ET_yor_4637_414"/>
      <w:r w:rsidRPr="0080223F">
        <w:rPr>
          <w:rStyle w:val="TagStyle"/>
          <w:rtl/>
        </w:rPr>
        <w:t xml:space="preserve"> &lt;&lt; יור &gt;&gt; </w:t>
      </w:r>
      <w:r>
        <w:rPr>
          <w:rtl/>
        </w:rPr>
        <w:t xml:space="preserve">היו"ר </w:t>
      </w:r>
      <w:r>
        <w:rPr>
          <w:rFonts w:hint="cs"/>
          <w:rtl/>
        </w:rPr>
        <w:t>איילת נחמיאס ורבין</w:t>
      </w:r>
      <w:r>
        <w:rPr>
          <w:rtl/>
        </w:rPr>
        <w:t>:</w:t>
      </w:r>
      <w:r w:rsidRPr="0080223F">
        <w:rPr>
          <w:rStyle w:val="TagStyle"/>
          <w:rtl/>
        </w:rPr>
        <w:t xml:space="preserve"> &lt;&lt; יור &gt;&gt;</w:t>
      </w:r>
      <w:r>
        <w:rPr>
          <w:rtl/>
        </w:rPr>
        <w:t xml:space="preserve"> </w:t>
      </w:r>
      <w:bookmarkEnd w:id="2030"/>
    </w:p>
    <w:p w:rsidR="0080223F" w:rsidRDefault="0080223F" w:rsidP="0080223F">
      <w:pPr>
        <w:pStyle w:val="KeepWithNext"/>
        <w:rPr>
          <w:rtl/>
        </w:rPr>
      </w:pPr>
    </w:p>
    <w:p w:rsidR="0080223F" w:rsidRDefault="0080223F" w:rsidP="0080223F">
      <w:pPr>
        <w:rPr>
          <w:rtl/>
        </w:rPr>
      </w:pPr>
      <w:bookmarkStart w:id="2031" w:name="_ETM_Q1_7893701"/>
      <w:bookmarkEnd w:id="2031"/>
      <w:r>
        <w:rPr>
          <w:rFonts w:hint="cs"/>
          <w:rtl/>
        </w:rPr>
        <w:t xml:space="preserve">עורכת דין ארבל, אני ביקשתי שלא תפריעו אחת לשנייה. </w:t>
      </w:r>
      <w:bookmarkStart w:id="2032" w:name="_ETM_Q1_7892636"/>
      <w:bookmarkEnd w:id="2032"/>
    </w:p>
    <w:p w:rsidR="0080223F" w:rsidRDefault="0080223F" w:rsidP="0080223F">
      <w:pPr>
        <w:rPr>
          <w:rtl/>
        </w:rPr>
      </w:pPr>
      <w:bookmarkStart w:id="2033" w:name="_ETM_Q1_7892908"/>
      <w:bookmarkStart w:id="2034" w:name="_ETM_Q1_7893022"/>
      <w:bookmarkStart w:id="2035" w:name="_ETM_Q1_7893346"/>
      <w:bookmarkEnd w:id="2033"/>
      <w:bookmarkEnd w:id="2034"/>
      <w:bookmarkEnd w:id="2035"/>
    </w:p>
    <w:p w:rsidR="0080223F" w:rsidRDefault="0080223F" w:rsidP="0080223F">
      <w:pPr>
        <w:pStyle w:val="af9"/>
        <w:keepNext/>
        <w:rPr>
          <w:rtl/>
        </w:rPr>
      </w:pPr>
      <w:bookmarkStart w:id="2036" w:name="ET_guest_796171_415"/>
      <w:r w:rsidRPr="0080223F">
        <w:rPr>
          <w:rStyle w:val="TagStyle"/>
          <w:rtl/>
        </w:rPr>
        <w:t xml:space="preserve"> &lt;&lt; אורח &gt;&gt; </w:t>
      </w:r>
      <w:r>
        <w:rPr>
          <w:rtl/>
        </w:rPr>
        <w:t>רוית ארבל-</w:t>
      </w:r>
      <w:proofErr w:type="spellStart"/>
      <w:r>
        <w:rPr>
          <w:rtl/>
        </w:rPr>
        <w:t>הוסמן</w:t>
      </w:r>
      <w:proofErr w:type="spellEnd"/>
      <w:r>
        <w:rPr>
          <w:rtl/>
        </w:rPr>
        <w:t>:</w:t>
      </w:r>
      <w:r w:rsidRPr="0080223F">
        <w:rPr>
          <w:rStyle w:val="TagStyle"/>
          <w:rtl/>
        </w:rPr>
        <w:t xml:space="preserve"> &lt;&lt; אורח &gt;&gt;</w:t>
      </w:r>
      <w:r>
        <w:rPr>
          <w:rtl/>
        </w:rPr>
        <w:t xml:space="preserve"> </w:t>
      </w:r>
      <w:bookmarkEnd w:id="2036"/>
    </w:p>
    <w:p w:rsidR="0080223F" w:rsidRDefault="0080223F" w:rsidP="0080223F">
      <w:pPr>
        <w:pStyle w:val="KeepWithNext"/>
        <w:rPr>
          <w:rtl/>
        </w:rPr>
      </w:pPr>
    </w:p>
    <w:p w:rsidR="0080223F" w:rsidRDefault="0080223F" w:rsidP="0080223F">
      <w:pPr>
        <w:rPr>
          <w:rtl/>
        </w:rPr>
      </w:pPr>
      <w:bookmarkStart w:id="2037" w:name="_ETM_Q1_7894067"/>
      <w:bookmarkEnd w:id="2037"/>
      <w:r>
        <w:rPr>
          <w:rFonts w:hint="cs"/>
          <w:rtl/>
        </w:rPr>
        <w:t>ל</w:t>
      </w:r>
      <w:bookmarkStart w:id="2038" w:name="_ETM_Q1_7894178"/>
      <w:bookmarkEnd w:id="2038"/>
      <w:r>
        <w:rPr>
          <w:rFonts w:hint="cs"/>
          <w:rtl/>
        </w:rPr>
        <w:t xml:space="preserve">א ברגע שהיא קבעה. </w:t>
      </w:r>
    </w:p>
    <w:p w:rsidR="0080223F" w:rsidRDefault="0080223F" w:rsidP="0080223F">
      <w:pPr>
        <w:rPr>
          <w:rtl/>
        </w:rPr>
      </w:pPr>
      <w:bookmarkStart w:id="2039" w:name="_ETM_Q1_7894573"/>
      <w:bookmarkStart w:id="2040" w:name="_ETM_Q1_7894672"/>
      <w:bookmarkEnd w:id="2039"/>
      <w:bookmarkEnd w:id="2040"/>
    </w:p>
    <w:p w:rsidR="0080223F" w:rsidRDefault="0080223F" w:rsidP="0080223F">
      <w:pPr>
        <w:pStyle w:val="af6"/>
        <w:keepNext/>
        <w:rPr>
          <w:rtl/>
        </w:rPr>
      </w:pPr>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80223F" w:rsidRDefault="0080223F" w:rsidP="0080223F">
      <w:pPr>
        <w:pStyle w:val="KeepWithNext"/>
        <w:rPr>
          <w:rtl/>
        </w:rPr>
      </w:pPr>
    </w:p>
    <w:p w:rsidR="0080223F" w:rsidRDefault="0080223F" w:rsidP="0080223F">
      <w:pPr>
        <w:rPr>
          <w:rtl/>
        </w:rPr>
      </w:pPr>
      <w:r>
        <w:rPr>
          <w:rFonts w:hint="cs"/>
          <w:rtl/>
        </w:rPr>
        <w:t>עורכת דין ארבל,</w:t>
      </w:r>
      <w:bookmarkStart w:id="2041" w:name="_ETM_Q1_7894881"/>
      <w:bookmarkEnd w:id="2041"/>
      <w:r>
        <w:rPr>
          <w:rFonts w:hint="cs"/>
          <w:rtl/>
        </w:rPr>
        <w:t xml:space="preserve"> את לא תקבלי את זכות הדיבור. </w:t>
      </w:r>
    </w:p>
    <w:p w:rsidR="0080223F" w:rsidRDefault="0080223F" w:rsidP="0080223F">
      <w:pPr>
        <w:rPr>
          <w:rtl/>
        </w:rPr>
      </w:pPr>
      <w:bookmarkStart w:id="2042" w:name="_ETM_Q1_7895834"/>
      <w:bookmarkStart w:id="2043" w:name="_ETM_Q1_7895940"/>
      <w:bookmarkStart w:id="2044" w:name="_ETM_Q1_7896842"/>
      <w:bookmarkEnd w:id="2042"/>
      <w:bookmarkEnd w:id="2043"/>
      <w:bookmarkEnd w:id="2044"/>
    </w:p>
    <w:p w:rsidR="0080223F" w:rsidRDefault="0080223F" w:rsidP="0080223F">
      <w:pPr>
        <w:pStyle w:val="af9"/>
        <w:keepNext/>
        <w:rPr>
          <w:rtl/>
        </w:rPr>
      </w:pPr>
      <w:bookmarkStart w:id="2045" w:name="ET_guest_796171_417"/>
      <w:r w:rsidRPr="0080223F">
        <w:rPr>
          <w:rStyle w:val="TagStyle"/>
          <w:rtl/>
        </w:rPr>
        <w:t xml:space="preserve"> &lt;&lt; אורח &gt;&gt; </w:t>
      </w:r>
      <w:r>
        <w:rPr>
          <w:rtl/>
        </w:rPr>
        <w:t>רוית ארבל-</w:t>
      </w:r>
      <w:proofErr w:type="spellStart"/>
      <w:r>
        <w:rPr>
          <w:rtl/>
        </w:rPr>
        <w:t>הוסמן</w:t>
      </w:r>
      <w:proofErr w:type="spellEnd"/>
      <w:r>
        <w:rPr>
          <w:rtl/>
        </w:rPr>
        <w:t>:</w:t>
      </w:r>
      <w:r w:rsidRPr="0080223F">
        <w:rPr>
          <w:rStyle w:val="TagStyle"/>
          <w:rtl/>
        </w:rPr>
        <w:t xml:space="preserve"> &lt;&lt; אורח &gt;&gt;</w:t>
      </w:r>
      <w:r>
        <w:rPr>
          <w:rtl/>
        </w:rPr>
        <w:t xml:space="preserve"> </w:t>
      </w:r>
      <w:bookmarkEnd w:id="2045"/>
    </w:p>
    <w:p w:rsidR="0080223F" w:rsidRDefault="0080223F" w:rsidP="0080223F">
      <w:pPr>
        <w:pStyle w:val="KeepWithNext"/>
        <w:rPr>
          <w:rtl/>
        </w:rPr>
      </w:pPr>
    </w:p>
    <w:p w:rsidR="0080223F" w:rsidRDefault="0080223F" w:rsidP="0080223F">
      <w:pPr>
        <w:rPr>
          <w:rtl/>
        </w:rPr>
      </w:pPr>
      <w:bookmarkStart w:id="2046" w:name="_ETM_Q1_7897584"/>
      <w:bookmarkEnd w:id="2046"/>
      <w:r>
        <w:rPr>
          <w:rFonts w:hint="cs"/>
          <w:rtl/>
        </w:rPr>
        <w:t>א</w:t>
      </w:r>
      <w:bookmarkStart w:id="2047" w:name="_ETM_Q1_7897619"/>
      <w:bookmarkEnd w:id="2047"/>
      <w:r>
        <w:rPr>
          <w:rFonts w:hint="cs"/>
          <w:rtl/>
        </w:rPr>
        <w:t xml:space="preserve">ני רק מתקנת. </w:t>
      </w:r>
      <w:bookmarkStart w:id="2048" w:name="_ETM_Q1_7895871"/>
      <w:bookmarkEnd w:id="2048"/>
    </w:p>
    <w:p w:rsidR="0080223F" w:rsidRDefault="0080223F" w:rsidP="0080223F">
      <w:pPr>
        <w:pStyle w:val="af6"/>
        <w:keepNext/>
        <w:rPr>
          <w:rStyle w:val="TagStyle"/>
          <w:rtl/>
        </w:rPr>
      </w:pPr>
      <w:bookmarkStart w:id="2049" w:name="_ETM_Q1_7896278"/>
      <w:bookmarkStart w:id="2050" w:name="_ETM_Q1_7896381"/>
      <w:bookmarkEnd w:id="2049"/>
      <w:bookmarkEnd w:id="2050"/>
    </w:p>
    <w:p w:rsidR="0080223F" w:rsidRDefault="0080223F" w:rsidP="0080223F">
      <w:pPr>
        <w:pStyle w:val="af6"/>
        <w:keepNext/>
        <w:rPr>
          <w:rtl/>
        </w:rPr>
      </w:pPr>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80223F" w:rsidRDefault="0080223F" w:rsidP="0080223F">
      <w:pPr>
        <w:pStyle w:val="KeepWithNext"/>
        <w:rPr>
          <w:rtl/>
        </w:rPr>
      </w:pPr>
    </w:p>
    <w:p w:rsidR="0080223F" w:rsidRDefault="0080223F" w:rsidP="0080223F">
      <w:pPr>
        <w:rPr>
          <w:rtl/>
        </w:rPr>
      </w:pPr>
      <w:r>
        <w:rPr>
          <w:rFonts w:hint="cs"/>
          <w:rtl/>
        </w:rPr>
        <w:t>אל תתקני אותה עכשיו, תני לה לדבר את דבריה בבקש</w:t>
      </w:r>
      <w:bookmarkStart w:id="2051" w:name="_ETM_Q1_7902248"/>
      <w:bookmarkEnd w:id="2051"/>
      <w:r>
        <w:rPr>
          <w:rFonts w:hint="cs"/>
          <w:rtl/>
        </w:rPr>
        <w:t xml:space="preserve">ה. </w:t>
      </w:r>
      <w:r>
        <w:rPr>
          <w:rtl/>
        </w:rPr>
        <w:t xml:space="preserve">      </w:t>
      </w:r>
    </w:p>
    <w:p w:rsidR="0080223F" w:rsidRDefault="0080223F" w:rsidP="0080223F">
      <w:pPr>
        <w:rPr>
          <w:rtl/>
        </w:rPr>
      </w:pPr>
      <w:bookmarkStart w:id="2052" w:name="_ETM_Q1_7892976"/>
      <w:bookmarkStart w:id="2053" w:name="_ETM_Q1_7893075"/>
      <w:bookmarkEnd w:id="2052"/>
      <w:bookmarkEnd w:id="2053"/>
      <w:r>
        <w:rPr>
          <w:rtl/>
        </w:rPr>
        <w:t xml:space="preserve">    </w:t>
      </w:r>
    </w:p>
    <w:p w:rsidR="004E2D3A" w:rsidRDefault="004E2D3A" w:rsidP="004E2D3A">
      <w:pPr>
        <w:pStyle w:val="af9"/>
        <w:keepNext/>
        <w:rPr>
          <w:rtl/>
        </w:rPr>
      </w:pPr>
      <w:bookmarkStart w:id="2054" w:name="ET_guest_702357_271"/>
      <w:r w:rsidRPr="004E2D3A">
        <w:rPr>
          <w:rStyle w:val="TagStyle"/>
          <w:rtl/>
        </w:rPr>
        <w:t xml:space="preserve"> &lt;&lt; אורח &gt;&gt; </w:t>
      </w:r>
      <w:r>
        <w:rPr>
          <w:rtl/>
        </w:rPr>
        <w:t xml:space="preserve">לינור </w:t>
      </w:r>
      <w:proofErr w:type="spellStart"/>
      <w:r>
        <w:rPr>
          <w:rtl/>
        </w:rPr>
        <w:t>דויטש</w:t>
      </w:r>
      <w:proofErr w:type="spellEnd"/>
      <w:r>
        <w:rPr>
          <w:rtl/>
        </w:rPr>
        <w:t>:</w:t>
      </w:r>
      <w:r w:rsidRPr="004E2D3A">
        <w:rPr>
          <w:rStyle w:val="TagStyle"/>
          <w:rtl/>
        </w:rPr>
        <w:t xml:space="preserve"> &lt;&lt; אורח &gt;&gt;</w:t>
      </w:r>
      <w:r>
        <w:rPr>
          <w:rtl/>
        </w:rPr>
        <w:t xml:space="preserve"> </w:t>
      </w:r>
      <w:bookmarkEnd w:id="2054"/>
    </w:p>
    <w:p w:rsidR="004E2D3A" w:rsidRDefault="004E2D3A" w:rsidP="004E2D3A">
      <w:pPr>
        <w:pStyle w:val="KeepWithNext"/>
        <w:rPr>
          <w:rtl/>
        </w:rPr>
      </w:pPr>
    </w:p>
    <w:p w:rsidR="004E2D3A" w:rsidRDefault="0080223F" w:rsidP="0080223F">
      <w:pPr>
        <w:rPr>
          <w:rtl/>
        </w:rPr>
      </w:pPr>
      <w:r>
        <w:rPr>
          <w:rFonts w:hint="cs"/>
          <w:rtl/>
        </w:rPr>
        <w:t xml:space="preserve">בשורה התחתונה, אנחנו חושבים שלטובתו של הציבור </w:t>
      </w:r>
      <w:r w:rsidR="004E2D3A">
        <w:rPr>
          <w:rFonts w:hint="cs"/>
          <w:rtl/>
        </w:rPr>
        <w:t xml:space="preserve">בשוק </w:t>
      </w:r>
      <w:r>
        <w:rPr>
          <w:rFonts w:hint="cs"/>
          <w:rtl/>
        </w:rPr>
        <w:t xml:space="preserve">כה </w:t>
      </w:r>
      <w:r w:rsidR="004E2D3A">
        <w:rPr>
          <w:rFonts w:hint="cs"/>
          <w:rtl/>
        </w:rPr>
        <w:t xml:space="preserve">ריכוזי </w:t>
      </w:r>
      <w:r>
        <w:rPr>
          <w:rFonts w:hint="cs"/>
          <w:rtl/>
        </w:rPr>
        <w:t xml:space="preserve">כמו מדינת ישראל, יש חשיבות משמעותית </w:t>
      </w:r>
      <w:r w:rsidR="004E2D3A">
        <w:rPr>
          <w:rFonts w:hint="cs"/>
          <w:rtl/>
        </w:rPr>
        <w:t xml:space="preserve">לחזק את כוחה של הרשות. </w:t>
      </w:r>
      <w:r>
        <w:rPr>
          <w:rFonts w:hint="cs"/>
          <w:rtl/>
        </w:rPr>
        <w:t>אנחנו חושבים ש</w:t>
      </w:r>
      <w:r w:rsidR="004E2D3A">
        <w:rPr>
          <w:rFonts w:hint="cs"/>
          <w:rtl/>
        </w:rPr>
        <w:t>את הסעיף הזה צריך להר</w:t>
      </w:r>
      <w:r>
        <w:rPr>
          <w:rFonts w:hint="cs"/>
          <w:rtl/>
        </w:rPr>
        <w:t>ח</w:t>
      </w:r>
      <w:r w:rsidR="004E2D3A">
        <w:rPr>
          <w:rFonts w:hint="cs"/>
          <w:rtl/>
        </w:rPr>
        <w:t>יב ולא לצמצם, ו</w:t>
      </w:r>
      <w:r>
        <w:rPr>
          <w:rFonts w:hint="cs"/>
          <w:rtl/>
        </w:rPr>
        <w:t xml:space="preserve">כן </w:t>
      </w:r>
      <w:r w:rsidR="004E2D3A">
        <w:rPr>
          <w:rFonts w:hint="cs"/>
          <w:rtl/>
        </w:rPr>
        <w:t xml:space="preserve">לאפשר גם כוח שוק וגם הגדרה מספרית, שלא </w:t>
      </w:r>
      <w:r>
        <w:rPr>
          <w:rFonts w:hint="cs"/>
          <w:rtl/>
        </w:rPr>
        <w:t xml:space="preserve">תפריע, </w:t>
      </w:r>
      <w:bookmarkStart w:id="2055" w:name="_ETM_Q1_7919458"/>
      <w:bookmarkEnd w:id="2055"/>
      <w:r>
        <w:rPr>
          <w:rFonts w:hint="cs"/>
          <w:rtl/>
        </w:rPr>
        <w:t xml:space="preserve">לא תמנע ולא </w:t>
      </w:r>
      <w:r w:rsidR="004E2D3A">
        <w:rPr>
          <w:rFonts w:hint="cs"/>
          <w:rtl/>
        </w:rPr>
        <w:t xml:space="preserve">תעלה אחר </w:t>
      </w:r>
      <w:r>
        <w:rPr>
          <w:rFonts w:hint="cs"/>
          <w:rtl/>
        </w:rPr>
        <w:t xml:space="preserve">כך </w:t>
      </w:r>
      <w:r w:rsidR="004E2D3A">
        <w:rPr>
          <w:rFonts w:hint="cs"/>
          <w:rtl/>
        </w:rPr>
        <w:t xml:space="preserve">דיונים </w:t>
      </w:r>
      <w:r>
        <w:rPr>
          <w:rFonts w:hint="cs"/>
          <w:rtl/>
        </w:rPr>
        <w:t xml:space="preserve">נוספים בבית משפט בתביעות נגזרות </w:t>
      </w:r>
      <w:r w:rsidR="004E2D3A">
        <w:rPr>
          <w:rFonts w:hint="cs"/>
          <w:rtl/>
        </w:rPr>
        <w:t>או במקרים אחרים</w:t>
      </w:r>
      <w:r>
        <w:rPr>
          <w:rFonts w:hint="cs"/>
          <w:rtl/>
        </w:rPr>
        <w:t>,</w:t>
      </w:r>
      <w:r w:rsidR="004E2D3A">
        <w:rPr>
          <w:rFonts w:hint="cs"/>
          <w:rtl/>
        </w:rPr>
        <w:t xml:space="preserve"> שמתחילים להתווכח על כוח שוק, כן או לא. </w:t>
      </w:r>
    </w:p>
    <w:p w:rsidR="004E2D3A" w:rsidRDefault="004E2D3A" w:rsidP="004E2D3A">
      <w:pPr>
        <w:rPr>
          <w:rtl/>
        </w:rPr>
      </w:pPr>
    </w:p>
    <w:p w:rsidR="004E2D3A" w:rsidRDefault="004E2D3A" w:rsidP="004E2D3A">
      <w:pPr>
        <w:pStyle w:val="af9"/>
        <w:keepNext/>
        <w:rPr>
          <w:rtl/>
        </w:rPr>
      </w:pPr>
      <w:bookmarkStart w:id="2056" w:name="ET_guest_687203_272"/>
      <w:r w:rsidRPr="004E2D3A">
        <w:rPr>
          <w:rStyle w:val="TagStyle"/>
          <w:rtl/>
        </w:rPr>
        <w:t xml:space="preserve"> &lt;&lt; אורח &gt;&gt; </w:t>
      </w:r>
      <w:r>
        <w:rPr>
          <w:rtl/>
        </w:rPr>
        <w:t>נילי אבן חן:</w:t>
      </w:r>
      <w:r w:rsidRPr="004E2D3A">
        <w:rPr>
          <w:rStyle w:val="TagStyle"/>
          <w:rtl/>
        </w:rPr>
        <w:t xml:space="preserve"> &lt;&lt; אורח &gt;&gt;</w:t>
      </w:r>
      <w:r>
        <w:rPr>
          <w:rtl/>
        </w:rPr>
        <w:t xml:space="preserve"> </w:t>
      </w:r>
      <w:bookmarkEnd w:id="2056"/>
    </w:p>
    <w:p w:rsidR="004E2D3A" w:rsidRDefault="004E2D3A" w:rsidP="004E2D3A">
      <w:pPr>
        <w:pStyle w:val="KeepWithNext"/>
        <w:rPr>
          <w:rtl/>
        </w:rPr>
      </w:pPr>
    </w:p>
    <w:p w:rsidR="00A05375" w:rsidRPr="00A05375" w:rsidRDefault="00A05375" w:rsidP="0080223F">
      <w:pPr>
        <w:rPr>
          <w:rtl/>
        </w:rPr>
      </w:pPr>
      <w:r>
        <w:rPr>
          <w:rFonts w:hint="cs"/>
          <w:rtl/>
        </w:rPr>
        <w:t xml:space="preserve">ראשית, </w:t>
      </w:r>
      <w:bookmarkStart w:id="2057" w:name="_ETM_Q1_7939924"/>
      <w:bookmarkEnd w:id="2057"/>
      <w:r>
        <w:rPr>
          <w:rFonts w:hint="cs"/>
          <w:rtl/>
        </w:rPr>
        <w:t xml:space="preserve">זה לא סוד סודי, אלא סוד גלוי </w:t>
      </w:r>
      <w:r w:rsidR="0080223F">
        <w:rPr>
          <w:rFonts w:hint="cs"/>
          <w:rtl/>
        </w:rPr>
        <w:t>שאנחנו נמצאים</w:t>
      </w:r>
      <w:r>
        <w:rPr>
          <w:rFonts w:hint="cs"/>
          <w:rtl/>
        </w:rPr>
        <w:t xml:space="preserve"> בתת-אכיפה נגד </w:t>
      </w:r>
      <w:proofErr w:type="spellStart"/>
      <w:r>
        <w:rPr>
          <w:rFonts w:hint="cs"/>
          <w:rtl/>
        </w:rPr>
        <w:t>מונופולים</w:t>
      </w:r>
      <w:proofErr w:type="spellEnd"/>
      <w:r>
        <w:rPr>
          <w:rFonts w:hint="cs"/>
          <w:rtl/>
        </w:rPr>
        <w:t xml:space="preserve">, </w:t>
      </w:r>
      <w:r w:rsidR="0080223F">
        <w:rPr>
          <w:rFonts w:hint="cs"/>
          <w:rtl/>
        </w:rPr>
        <w:t xml:space="preserve">ואנחנו </w:t>
      </w:r>
      <w:r>
        <w:rPr>
          <w:rFonts w:hint="cs"/>
          <w:rtl/>
        </w:rPr>
        <w:t xml:space="preserve">רק מצפים ליותר פעילות </w:t>
      </w:r>
      <w:r w:rsidR="0080223F">
        <w:rPr>
          <w:rFonts w:hint="cs"/>
          <w:rtl/>
        </w:rPr>
        <w:t xml:space="preserve">מצד רשות ההגבלים </w:t>
      </w:r>
      <w:r>
        <w:rPr>
          <w:rFonts w:hint="cs"/>
          <w:rtl/>
        </w:rPr>
        <w:t>ולא פחות</w:t>
      </w:r>
      <w:r w:rsidR="0080223F">
        <w:rPr>
          <w:rFonts w:hint="cs"/>
          <w:rtl/>
        </w:rPr>
        <w:t xml:space="preserve">. </w:t>
      </w:r>
      <w:r>
        <w:rPr>
          <w:rFonts w:hint="cs"/>
          <w:rtl/>
        </w:rPr>
        <w:t xml:space="preserve">לכן נקודת המוצא הראשונה שלנו שהחוק צריך לאפשר כלים נוספים, ולא לקחת כלים קיימים. </w:t>
      </w:r>
      <w:r w:rsidR="0080223F">
        <w:rPr>
          <w:rFonts w:hint="cs"/>
          <w:rtl/>
        </w:rPr>
        <w:t xml:space="preserve">אם היה </w:t>
      </w:r>
      <w:bookmarkStart w:id="2058" w:name="_ETM_Q1_7969254"/>
      <w:bookmarkEnd w:id="2058"/>
      <w:r w:rsidR="0080223F">
        <w:rPr>
          <w:rFonts w:hint="cs"/>
          <w:rtl/>
        </w:rPr>
        <w:t xml:space="preserve">לנו את נתח השוק, שגם ככה אנחנו נמצאים בו עם </w:t>
      </w:r>
      <w:bookmarkStart w:id="2059" w:name="_ETM_Q1_7972624"/>
      <w:bookmarkEnd w:id="2059"/>
      <w:r w:rsidR="0080223F">
        <w:rPr>
          <w:rFonts w:hint="cs"/>
          <w:rtl/>
        </w:rPr>
        <w:t xml:space="preserve">סך הכול 64 </w:t>
      </w:r>
      <w:proofErr w:type="spellStart"/>
      <w:r w:rsidR="0080223F">
        <w:rPr>
          <w:rFonts w:hint="cs"/>
          <w:rtl/>
        </w:rPr>
        <w:t>מונופולים</w:t>
      </w:r>
      <w:proofErr w:type="spellEnd"/>
      <w:r w:rsidR="0080223F">
        <w:rPr>
          <w:rFonts w:hint="cs"/>
          <w:rtl/>
        </w:rPr>
        <w:t xml:space="preserve"> מוכרזים ונתח שוק שהוא פרמטר, שעד </w:t>
      </w:r>
      <w:bookmarkStart w:id="2060" w:name="_ETM_Q1_7981480"/>
      <w:bookmarkEnd w:id="2060"/>
      <w:r w:rsidR="0080223F">
        <w:rPr>
          <w:rFonts w:hint="cs"/>
          <w:rtl/>
        </w:rPr>
        <w:t xml:space="preserve">עכשיו בסיכומו של דבר גרם לאכיפה לא גבוהה ולקשיים מאוד </w:t>
      </w:r>
      <w:bookmarkStart w:id="2061" w:name="_ETM_Q1_7989375"/>
      <w:bookmarkEnd w:id="2061"/>
      <w:r w:rsidR="0080223F">
        <w:rPr>
          <w:rFonts w:hint="cs"/>
          <w:rtl/>
        </w:rPr>
        <w:t>גדולים, אנחנו לא רוצים לסגת אחורה. זה דבר שה</w:t>
      </w:r>
      <w:bookmarkStart w:id="2062" w:name="_ETM_Q1_7992946"/>
      <w:bookmarkEnd w:id="2062"/>
      <w:r w:rsidR="0080223F">
        <w:rPr>
          <w:rFonts w:hint="cs"/>
          <w:rtl/>
        </w:rPr>
        <w:t xml:space="preserve">צגנו ודיברנו עליו עוד קודם, ואנחנו שמחים שבסיכומו של </w:t>
      </w:r>
      <w:bookmarkStart w:id="2063" w:name="_ETM_Q1_7998258"/>
      <w:bookmarkEnd w:id="2063"/>
      <w:r w:rsidR="0080223F">
        <w:rPr>
          <w:rFonts w:hint="cs"/>
          <w:rtl/>
        </w:rPr>
        <w:t>דבר ה</w:t>
      </w:r>
      <w:r>
        <w:rPr>
          <w:rFonts w:hint="cs"/>
          <w:rtl/>
        </w:rPr>
        <w:t xml:space="preserve">מבחן </w:t>
      </w:r>
      <w:r w:rsidR="0080223F">
        <w:rPr>
          <w:rFonts w:hint="cs"/>
          <w:rtl/>
        </w:rPr>
        <w:t xml:space="preserve">הזה </w:t>
      </w:r>
      <w:r>
        <w:rPr>
          <w:rFonts w:hint="cs"/>
          <w:rtl/>
        </w:rPr>
        <w:t xml:space="preserve">נשאר הלכה למעשה. </w:t>
      </w:r>
    </w:p>
    <w:p w:rsidR="00F7315F" w:rsidRDefault="0080223F" w:rsidP="00F7315F">
      <w:pPr>
        <w:pStyle w:val="af2"/>
        <w:jc w:val="both"/>
        <w:rPr>
          <w:rtl/>
        </w:rPr>
      </w:pPr>
      <w:r>
        <w:rPr>
          <w:rFonts w:hint="cs"/>
          <w:rtl/>
        </w:rPr>
        <w:t xml:space="preserve">אני רוצה </w:t>
      </w:r>
      <w:r w:rsidR="00A05375">
        <w:rPr>
          <w:rFonts w:hint="cs"/>
          <w:rtl/>
        </w:rPr>
        <w:t xml:space="preserve">לתת כמה נתונים, שקצת יסייעו בהבהרה של הנושא. אנחנו נמצאים במצב של מונופול, שכשהוא נקבע בשוק כמונופול, זה לא שהוא עבר עבירה פלילית, </w:t>
      </w:r>
      <w:r>
        <w:rPr>
          <w:rFonts w:hint="cs"/>
          <w:rtl/>
        </w:rPr>
        <w:t xml:space="preserve">זה לא שהוא עשה משהו </w:t>
      </w:r>
      <w:bookmarkStart w:id="2064" w:name="_ETM_Q1_8027153"/>
      <w:bookmarkEnd w:id="2064"/>
      <w:r>
        <w:rPr>
          <w:rFonts w:hint="cs"/>
          <w:rtl/>
        </w:rPr>
        <w:t xml:space="preserve">רע. אפשר להיות </w:t>
      </w:r>
      <w:r w:rsidR="00A05375">
        <w:rPr>
          <w:rFonts w:hint="cs"/>
          <w:rtl/>
        </w:rPr>
        <w:t>מונופול ו</w:t>
      </w:r>
      <w:r>
        <w:rPr>
          <w:rFonts w:hint="cs"/>
          <w:rtl/>
        </w:rPr>
        <w:t xml:space="preserve">אפשר </w:t>
      </w:r>
      <w:r w:rsidR="00A05375">
        <w:rPr>
          <w:rFonts w:hint="cs"/>
          <w:rtl/>
        </w:rPr>
        <w:t xml:space="preserve">עדיין להיות גורם לגיטימי </w:t>
      </w:r>
      <w:r>
        <w:rPr>
          <w:rFonts w:hint="cs"/>
          <w:rtl/>
        </w:rPr>
        <w:t>בשוק, לפעול ולעשות את כל הצעדים</w:t>
      </w:r>
      <w:bookmarkStart w:id="2065" w:name="_ETM_Q1_8036892"/>
      <w:bookmarkEnd w:id="2065"/>
      <w:r>
        <w:rPr>
          <w:rFonts w:hint="cs"/>
          <w:rtl/>
        </w:rPr>
        <w:t xml:space="preserve"> שמונופול יכול לפעול </w:t>
      </w:r>
      <w:r w:rsidR="00A05375">
        <w:rPr>
          <w:rFonts w:hint="cs"/>
          <w:rtl/>
        </w:rPr>
        <w:t>בצורה הוגנת</w:t>
      </w:r>
      <w:r w:rsidR="00F7315F">
        <w:rPr>
          <w:rFonts w:hint="cs"/>
          <w:rtl/>
        </w:rPr>
        <w:t xml:space="preserve"> ובצורה </w:t>
      </w:r>
      <w:r w:rsidR="00A05375">
        <w:rPr>
          <w:rFonts w:hint="cs"/>
          <w:rtl/>
        </w:rPr>
        <w:t xml:space="preserve">ראויה ולחסות תחת </w:t>
      </w:r>
      <w:r w:rsidR="00F7315F">
        <w:rPr>
          <w:rFonts w:hint="cs"/>
          <w:rtl/>
        </w:rPr>
        <w:t xml:space="preserve">התנהלות תקינה. </w:t>
      </w:r>
    </w:p>
    <w:p w:rsidR="00F7315F" w:rsidRDefault="00F7315F" w:rsidP="00F7315F">
      <w:pPr>
        <w:pStyle w:val="af6"/>
        <w:keepNext/>
        <w:rPr>
          <w:rtl/>
        </w:rPr>
      </w:pPr>
      <w:bookmarkStart w:id="2066" w:name="_ETM_Q1_8045052"/>
      <w:bookmarkStart w:id="2067" w:name="_ETM_Q1_8045130"/>
      <w:bookmarkStart w:id="2068" w:name="ET_yor_4637_418"/>
      <w:bookmarkEnd w:id="2066"/>
      <w:bookmarkEnd w:id="2067"/>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F7315F" w:rsidRDefault="00F7315F" w:rsidP="00F7315F">
      <w:pPr>
        <w:pStyle w:val="KeepWithNext"/>
        <w:rPr>
          <w:rtl/>
        </w:rPr>
      </w:pPr>
    </w:p>
    <w:p w:rsidR="00F7315F" w:rsidRPr="00F7315F" w:rsidRDefault="00F7315F" w:rsidP="00F7315F">
      <w:pPr>
        <w:pStyle w:val="af6"/>
        <w:keepNext/>
        <w:ind w:firstLine="720"/>
        <w:rPr>
          <w:u w:val="none"/>
          <w:rtl/>
        </w:rPr>
      </w:pPr>
      <w:bookmarkStart w:id="2069" w:name="_ETM_Q1_8047904"/>
      <w:bookmarkEnd w:id="2068"/>
      <w:bookmarkEnd w:id="2069"/>
      <w:r>
        <w:rPr>
          <w:rFonts w:hint="cs"/>
          <w:u w:val="none"/>
          <w:rtl/>
        </w:rPr>
        <w:t xml:space="preserve">על זה אני חושבת </w:t>
      </w:r>
      <w:bookmarkStart w:id="2070" w:name="_ETM_Q1_8046146"/>
      <w:bookmarkEnd w:id="2070"/>
      <w:r>
        <w:rPr>
          <w:rFonts w:hint="cs"/>
          <w:u w:val="none"/>
          <w:rtl/>
        </w:rPr>
        <w:t xml:space="preserve">שאין ויכוח. </w:t>
      </w:r>
    </w:p>
    <w:p w:rsidR="00F7315F" w:rsidRDefault="00F7315F" w:rsidP="00F7315F">
      <w:pPr>
        <w:rPr>
          <w:rtl/>
        </w:rPr>
      </w:pPr>
      <w:bookmarkStart w:id="2071" w:name="_ETM_Q1_8047548"/>
      <w:bookmarkEnd w:id="2071"/>
    </w:p>
    <w:p w:rsidR="00F7315F" w:rsidRDefault="00F7315F" w:rsidP="00F7315F">
      <w:pPr>
        <w:pStyle w:val="af9"/>
        <w:keepNext/>
        <w:rPr>
          <w:rtl/>
        </w:rPr>
      </w:pPr>
      <w:bookmarkStart w:id="2072" w:name="ET_guest_687203_419"/>
      <w:r w:rsidRPr="00F7315F">
        <w:rPr>
          <w:rStyle w:val="TagStyle"/>
          <w:rtl/>
        </w:rPr>
        <w:t xml:space="preserve"> &lt;&lt; אורח &gt;&gt; </w:t>
      </w:r>
      <w:r>
        <w:rPr>
          <w:rtl/>
        </w:rPr>
        <w:t>נילי אבן חן:</w:t>
      </w:r>
      <w:r w:rsidRPr="00F7315F">
        <w:rPr>
          <w:rStyle w:val="TagStyle"/>
          <w:rtl/>
        </w:rPr>
        <w:t xml:space="preserve"> &lt;&lt; אורח &gt;&gt;</w:t>
      </w:r>
      <w:r>
        <w:rPr>
          <w:rtl/>
        </w:rPr>
        <w:t xml:space="preserve"> </w:t>
      </w:r>
      <w:bookmarkEnd w:id="2072"/>
    </w:p>
    <w:p w:rsidR="00F7315F" w:rsidRDefault="00F7315F" w:rsidP="00F7315F">
      <w:pPr>
        <w:pStyle w:val="KeepWithNext"/>
        <w:rPr>
          <w:rtl/>
        </w:rPr>
      </w:pPr>
    </w:p>
    <w:p w:rsidR="004E37F5" w:rsidRDefault="00F7315F" w:rsidP="00F7315F">
      <w:pPr>
        <w:pStyle w:val="af2"/>
        <w:jc w:val="both"/>
        <w:rPr>
          <w:rtl/>
        </w:rPr>
      </w:pPr>
      <w:bookmarkStart w:id="2073" w:name="_ETM_Q1_8048333"/>
      <w:bookmarkStart w:id="2074" w:name="_ETM_Q1_8048414"/>
      <w:bookmarkStart w:id="2075" w:name="_ETM_Q1_8045935"/>
      <w:bookmarkEnd w:id="2073"/>
      <w:bookmarkEnd w:id="2074"/>
      <w:bookmarkEnd w:id="2075"/>
      <w:r>
        <w:rPr>
          <w:rFonts w:hint="cs"/>
          <w:rtl/>
        </w:rPr>
        <w:t xml:space="preserve">זה מה שהחוק אומר, ולכן הפחד הזה כל </w:t>
      </w:r>
      <w:bookmarkStart w:id="2076" w:name="_ETM_Q1_8051638"/>
      <w:bookmarkEnd w:id="2076"/>
      <w:r>
        <w:rPr>
          <w:rFonts w:hint="cs"/>
          <w:rtl/>
        </w:rPr>
        <w:t xml:space="preserve">הזמן להיכנס תחת </w:t>
      </w:r>
      <w:r w:rsidR="00A05375">
        <w:rPr>
          <w:rFonts w:hint="cs"/>
          <w:rtl/>
        </w:rPr>
        <w:t xml:space="preserve">הגדרת מונופול, </w:t>
      </w:r>
      <w:r>
        <w:rPr>
          <w:rFonts w:hint="cs"/>
          <w:rtl/>
        </w:rPr>
        <w:t xml:space="preserve">צריך להבין שהגדרת מונופול </w:t>
      </w:r>
      <w:r w:rsidR="00A05375">
        <w:rPr>
          <w:rFonts w:hint="cs"/>
          <w:rtl/>
        </w:rPr>
        <w:t>לא מספיקה עדיין לאכיפה. אחרי הגדרת מונופול, צריך להראות ש</w:t>
      </w:r>
      <w:r>
        <w:rPr>
          <w:rFonts w:hint="cs"/>
          <w:rtl/>
        </w:rPr>
        <w:t xml:space="preserve">פוגעים בתחרות, </w:t>
      </w:r>
      <w:bookmarkStart w:id="2077" w:name="_ETM_Q1_8062217"/>
      <w:bookmarkEnd w:id="2077"/>
      <w:r>
        <w:rPr>
          <w:rFonts w:hint="cs"/>
          <w:rtl/>
        </w:rPr>
        <w:t>שפוגעים בציבור</w:t>
      </w:r>
      <w:r w:rsidR="00A05375">
        <w:rPr>
          <w:rFonts w:hint="cs"/>
          <w:rtl/>
        </w:rPr>
        <w:t xml:space="preserve">. </w:t>
      </w:r>
      <w:r>
        <w:rPr>
          <w:rFonts w:hint="cs"/>
          <w:rtl/>
        </w:rPr>
        <w:t xml:space="preserve">זה דבר ראשון. </w:t>
      </w:r>
      <w:bookmarkStart w:id="2078" w:name="_ETM_Q1_8064326"/>
      <w:bookmarkEnd w:id="2078"/>
    </w:p>
    <w:p w:rsidR="00F7315F" w:rsidRPr="00F7315F" w:rsidRDefault="00F7315F" w:rsidP="00F7315F">
      <w:pPr>
        <w:rPr>
          <w:rtl/>
        </w:rPr>
      </w:pPr>
      <w:bookmarkStart w:id="2079" w:name="_ETM_Q1_8066500"/>
      <w:bookmarkStart w:id="2080" w:name="_ETM_Q1_8066622"/>
      <w:bookmarkEnd w:id="2079"/>
      <w:bookmarkEnd w:id="2080"/>
    </w:p>
    <w:p w:rsidR="00F7315F" w:rsidRDefault="00F7315F" w:rsidP="00F7315F">
      <w:pPr>
        <w:pStyle w:val="af6"/>
        <w:keepNext/>
        <w:rPr>
          <w:rtl/>
        </w:rPr>
      </w:pPr>
      <w:bookmarkStart w:id="2081" w:name="_ETM_Q1_8064457"/>
      <w:bookmarkEnd w:id="2081"/>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F7315F" w:rsidRDefault="00F7315F" w:rsidP="00F7315F">
      <w:pPr>
        <w:pStyle w:val="KeepWithNext"/>
        <w:rPr>
          <w:rtl/>
        </w:rPr>
      </w:pPr>
    </w:p>
    <w:p w:rsidR="00F7315F" w:rsidRDefault="00F7315F" w:rsidP="00F7315F">
      <w:pPr>
        <w:rPr>
          <w:rtl/>
        </w:rPr>
      </w:pPr>
      <w:r>
        <w:rPr>
          <w:rFonts w:hint="cs"/>
          <w:rtl/>
        </w:rPr>
        <w:t>זה לא דבר ראשון.</w:t>
      </w:r>
      <w:bookmarkStart w:id="2082" w:name="_ETM_Q1_8071447"/>
      <w:bookmarkEnd w:id="2082"/>
      <w:r>
        <w:rPr>
          <w:rFonts w:hint="cs"/>
          <w:rtl/>
        </w:rPr>
        <w:t xml:space="preserve"> </w:t>
      </w:r>
    </w:p>
    <w:p w:rsidR="00F7315F" w:rsidRDefault="00F7315F" w:rsidP="00F7315F">
      <w:pPr>
        <w:rPr>
          <w:rtl/>
        </w:rPr>
      </w:pPr>
      <w:bookmarkStart w:id="2083" w:name="_ETM_Q1_8071934"/>
      <w:bookmarkStart w:id="2084" w:name="_ETM_Q1_8072053"/>
      <w:bookmarkStart w:id="2085" w:name="_ETM_Q1_8069875"/>
      <w:bookmarkEnd w:id="2083"/>
      <w:bookmarkEnd w:id="2084"/>
      <w:bookmarkEnd w:id="2085"/>
    </w:p>
    <w:p w:rsidR="00F7315F" w:rsidRDefault="00F7315F" w:rsidP="00F7315F">
      <w:pPr>
        <w:pStyle w:val="af9"/>
        <w:keepNext/>
        <w:rPr>
          <w:rtl/>
        </w:rPr>
      </w:pPr>
      <w:bookmarkStart w:id="2086" w:name="ET_guest_687203_420"/>
      <w:r w:rsidRPr="00F7315F">
        <w:rPr>
          <w:rStyle w:val="TagStyle"/>
          <w:rtl/>
        </w:rPr>
        <w:t xml:space="preserve"> &lt;&lt; אורח &gt;&gt; </w:t>
      </w:r>
      <w:r>
        <w:rPr>
          <w:rtl/>
        </w:rPr>
        <w:t>נילי אבן חן:</w:t>
      </w:r>
      <w:r w:rsidRPr="00F7315F">
        <w:rPr>
          <w:rStyle w:val="TagStyle"/>
          <w:rtl/>
        </w:rPr>
        <w:t xml:space="preserve"> &lt;&lt; אורח &gt;&gt;</w:t>
      </w:r>
      <w:r>
        <w:rPr>
          <w:rtl/>
        </w:rPr>
        <w:t xml:space="preserve"> </w:t>
      </w:r>
      <w:bookmarkEnd w:id="2086"/>
    </w:p>
    <w:p w:rsidR="00F7315F" w:rsidRDefault="00F7315F" w:rsidP="00F7315F">
      <w:pPr>
        <w:pStyle w:val="KeepWithNext"/>
        <w:rPr>
          <w:rtl/>
        </w:rPr>
      </w:pPr>
    </w:p>
    <w:p w:rsidR="00A05375" w:rsidRDefault="00F7315F" w:rsidP="00F7315F">
      <w:pPr>
        <w:rPr>
          <w:rtl/>
        </w:rPr>
      </w:pPr>
      <w:bookmarkStart w:id="2087" w:name="_ETM_Q1_8070678"/>
      <w:bookmarkStart w:id="2088" w:name="_ETM_Q1_8070789"/>
      <w:bookmarkEnd w:id="2087"/>
      <w:bookmarkEnd w:id="2088"/>
      <w:r>
        <w:rPr>
          <w:rFonts w:hint="cs"/>
          <w:rtl/>
        </w:rPr>
        <w:t>במחקר שנעשה, נמצא ש-</w:t>
      </w:r>
      <w:r w:rsidR="00A05375">
        <w:rPr>
          <w:rFonts w:hint="cs"/>
          <w:rtl/>
        </w:rPr>
        <w:t>32 מתוך 34 מדינות משתמשות בנתח שוק כפרמטר להערכת כוח שוק</w:t>
      </w:r>
      <w:r>
        <w:rPr>
          <w:rFonts w:hint="cs"/>
          <w:rtl/>
        </w:rPr>
        <w:t xml:space="preserve">. אנחנו יודעים שנתח שוק </w:t>
      </w:r>
      <w:r w:rsidR="00A05375">
        <w:rPr>
          <w:rFonts w:hint="cs"/>
          <w:rtl/>
        </w:rPr>
        <w:t xml:space="preserve">משמש </w:t>
      </w:r>
      <w:r>
        <w:rPr>
          <w:rFonts w:hint="cs"/>
          <w:rtl/>
        </w:rPr>
        <w:t xml:space="preserve">- - </w:t>
      </w:r>
      <w:bookmarkStart w:id="2089" w:name="_ETM_Q1_8081830"/>
      <w:bookmarkEnd w:id="2089"/>
      <w:r>
        <w:rPr>
          <w:rFonts w:hint="cs"/>
          <w:rtl/>
        </w:rPr>
        <w:t>-</w:t>
      </w:r>
    </w:p>
    <w:p w:rsidR="00A05375" w:rsidRDefault="00A05375" w:rsidP="00A05375">
      <w:pPr>
        <w:rPr>
          <w:rtl/>
        </w:rPr>
      </w:pPr>
    </w:p>
    <w:p w:rsidR="00A05375" w:rsidRDefault="00A05375" w:rsidP="00A05375">
      <w:pPr>
        <w:pStyle w:val="af6"/>
        <w:keepNext/>
        <w:rPr>
          <w:rtl/>
        </w:rPr>
      </w:pPr>
      <w:bookmarkStart w:id="2090" w:name="ET_yor_5288_273"/>
      <w:r w:rsidRPr="00A05375">
        <w:rPr>
          <w:rStyle w:val="TagStyle"/>
          <w:rtl/>
        </w:rPr>
        <w:t xml:space="preserve"> &lt;&lt; יור &gt;&gt; </w:t>
      </w:r>
      <w:r>
        <w:rPr>
          <w:rtl/>
        </w:rPr>
        <w:t>היו"ר איילת נחמיאס ורבין:</w:t>
      </w:r>
      <w:r w:rsidRPr="00A05375">
        <w:rPr>
          <w:rStyle w:val="TagStyle"/>
          <w:rtl/>
        </w:rPr>
        <w:t xml:space="preserve"> &lt;&lt; יור &gt;&gt;</w:t>
      </w:r>
      <w:r>
        <w:rPr>
          <w:rtl/>
        </w:rPr>
        <w:t xml:space="preserve"> </w:t>
      </w:r>
      <w:bookmarkEnd w:id="2090"/>
    </w:p>
    <w:p w:rsidR="00A05375" w:rsidRDefault="00A05375" w:rsidP="00A05375">
      <w:pPr>
        <w:pStyle w:val="KeepWithNext"/>
        <w:rPr>
          <w:rtl/>
        </w:rPr>
      </w:pPr>
    </w:p>
    <w:p w:rsidR="00A05375" w:rsidRDefault="00F7315F" w:rsidP="00F7315F">
      <w:pPr>
        <w:rPr>
          <w:rtl/>
        </w:rPr>
      </w:pPr>
      <w:r>
        <w:rPr>
          <w:rFonts w:hint="cs"/>
          <w:rtl/>
        </w:rPr>
        <w:t xml:space="preserve">עורכת דין אבן חן, אף אחד מאתנו לא טען לגבי </w:t>
      </w:r>
      <w:bookmarkStart w:id="2091" w:name="_ETM_Q1_8086522"/>
      <w:bookmarkEnd w:id="2091"/>
      <w:r>
        <w:rPr>
          <w:rFonts w:hint="cs"/>
          <w:rtl/>
        </w:rPr>
        <w:t xml:space="preserve">נתח שוק, </w:t>
      </w:r>
      <w:r w:rsidR="00A05375">
        <w:rPr>
          <w:rFonts w:hint="cs"/>
          <w:rtl/>
        </w:rPr>
        <w:t>טענו שבשום מדינה בעולם</w:t>
      </w:r>
      <w:r>
        <w:rPr>
          <w:rFonts w:hint="cs"/>
          <w:rtl/>
        </w:rPr>
        <w:t xml:space="preserve"> </w:t>
      </w:r>
      <w:r>
        <w:rPr>
          <w:rFonts w:hint="eastAsia"/>
        </w:rPr>
        <w:t>–</w:t>
      </w:r>
      <w:r w:rsidR="00A05375">
        <w:rPr>
          <w:rFonts w:hint="cs"/>
          <w:rtl/>
        </w:rPr>
        <w:t xml:space="preserve"> ואלה דברי הממונה, לא </w:t>
      </w:r>
      <w:r>
        <w:rPr>
          <w:rFonts w:hint="cs"/>
          <w:rtl/>
        </w:rPr>
        <w:t xml:space="preserve">דברים </w:t>
      </w:r>
      <w:r w:rsidR="00A05375">
        <w:rPr>
          <w:rFonts w:hint="cs"/>
          <w:rtl/>
        </w:rPr>
        <w:t>שלי</w:t>
      </w:r>
      <w:r>
        <w:rPr>
          <w:rFonts w:hint="cs"/>
          <w:rtl/>
        </w:rPr>
        <w:t xml:space="preserve"> </w:t>
      </w:r>
      <w:r>
        <w:rPr>
          <w:rFonts w:hint="eastAsia"/>
        </w:rPr>
        <w:t>–</w:t>
      </w:r>
      <w:r w:rsidR="00A05375">
        <w:rPr>
          <w:rFonts w:hint="cs"/>
          <w:rtl/>
        </w:rPr>
        <w:t xml:space="preserve"> אין </w:t>
      </w:r>
      <w:r>
        <w:rPr>
          <w:rFonts w:hint="cs"/>
          <w:rtl/>
        </w:rPr>
        <w:t xml:space="preserve">התנהלות של נתח שוק וכוח </w:t>
      </w:r>
      <w:bookmarkStart w:id="2092" w:name="_ETM_Q1_8091730"/>
      <w:bookmarkEnd w:id="2092"/>
      <w:r>
        <w:rPr>
          <w:rFonts w:hint="cs"/>
          <w:rtl/>
        </w:rPr>
        <w:t xml:space="preserve">שוק </w:t>
      </w:r>
      <w:r w:rsidR="00A05375">
        <w:rPr>
          <w:rFonts w:hint="cs"/>
          <w:rtl/>
        </w:rPr>
        <w:t xml:space="preserve">גם וגם, </w:t>
      </w:r>
      <w:r>
        <w:rPr>
          <w:rFonts w:hint="cs"/>
          <w:rtl/>
        </w:rPr>
        <w:t xml:space="preserve">אין. </w:t>
      </w:r>
      <w:r w:rsidR="00A05375">
        <w:rPr>
          <w:rFonts w:hint="cs"/>
          <w:rtl/>
        </w:rPr>
        <w:t xml:space="preserve">זאת המסקנה </w:t>
      </w:r>
      <w:r>
        <w:rPr>
          <w:rFonts w:hint="cs"/>
          <w:rtl/>
        </w:rPr>
        <w:t xml:space="preserve">של הרשות להגבלים עסקיים, </w:t>
      </w:r>
      <w:r w:rsidR="00A05375">
        <w:rPr>
          <w:rFonts w:hint="cs"/>
          <w:rtl/>
        </w:rPr>
        <w:t xml:space="preserve">שאני מאוד-מאוד מעריכה. </w:t>
      </w:r>
      <w:r>
        <w:rPr>
          <w:rFonts w:hint="cs"/>
          <w:rtl/>
        </w:rPr>
        <w:t xml:space="preserve">זאת המסקנה שלהם, לא </w:t>
      </w:r>
      <w:bookmarkStart w:id="2093" w:name="_ETM_Q1_8097972"/>
      <w:bookmarkEnd w:id="2093"/>
      <w:r>
        <w:rPr>
          <w:rFonts w:hint="cs"/>
          <w:rtl/>
        </w:rPr>
        <w:t xml:space="preserve">המסקנה שלי. </w:t>
      </w:r>
    </w:p>
    <w:p w:rsidR="00A05375" w:rsidRDefault="00A05375" w:rsidP="00A05375">
      <w:pPr>
        <w:rPr>
          <w:rtl/>
        </w:rPr>
      </w:pPr>
    </w:p>
    <w:p w:rsidR="00A05375" w:rsidRDefault="00A05375" w:rsidP="00A05375">
      <w:pPr>
        <w:pStyle w:val="-"/>
        <w:keepNext/>
        <w:rPr>
          <w:rtl/>
        </w:rPr>
      </w:pPr>
      <w:bookmarkStart w:id="2094" w:name="ET_speakercontinue_687203_274"/>
      <w:r w:rsidRPr="00A05375">
        <w:rPr>
          <w:rStyle w:val="TagStyle"/>
          <w:rtl/>
        </w:rPr>
        <w:t xml:space="preserve"> &lt;&lt; דובר_המשך &gt;&gt; </w:t>
      </w:r>
      <w:r>
        <w:rPr>
          <w:rtl/>
        </w:rPr>
        <w:t>נילי אבן חן:</w:t>
      </w:r>
      <w:r w:rsidRPr="00A05375">
        <w:rPr>
          <w:rStyle w:val="TagStyle"/>
          <w:rtl/>
        </w:rPr>
        <w:t xml:space="preserve"> &lt;&lt; דובר_המשך &gt;&gt;</w:t>
      </w:r>
      <w:r>
        <w:rPr>
          <w:rtl/>
        </w:rPr>
        <w:t xml:space="preserve"> </w:t>
      </w:r>
      <w:bookmarkEnd w:id="2094"/>
    </w:p>
    <w:p w:rsidR="00A05375" w:rsidRDefault="00A05375" w:rsidP="00A05375">
      <w:pPr>
        <w:pStyle w:val="KeepWithNext"/>
        <w:rPr>
          <w:rtl/>
        </w:rPr>
      </w:pPr>
    </w:p>
    <w:p w:rsidR="00F7315F" w:rsidRDefault="00F7315F" w:rsidP="00A05375">
      <w:pPr>
        <w:rPr>
          <w:rtl/>
        </w:rPr>
      </w:pPr>
      <w:r>
        <w:rPr>
          <w:rFonts w:hint="cs"/>
          <w:rtl/>
        </w:rPr>
        <w:t xml:space="preserve">במדינות העולם מדובר על כוח שוק, אבל הלכה </w:t>
      </w:r>
      <w:bookmarkStart w:id="2095" w:name="_ETM_Q1_8102706"/>
      <w:bookmarkEnd w:id="2095"/>
      <w:r>
        <w:rPr>
          <w:rFonts w:hint="cs"/>
          <w:rtl/>
        </w:rPr>
        <w:t xml:space="preserve">למעשה, </w:t>
      </w:r>
      <w:r w:rsidR="00A05375">
        <w:rPr>
          <w:rFonts w:hint="cs"/>
          <w:rtl/>
        </w:rPr>
        <w:t xml:space="preserve">אנחנו רואים שהפרמטר המרכזי </w:t>
      </w:r>
      <w:r>
        <w:rPr>
          <w:rFonts w:hint="cs"/>
          <w:rtl/>
        </w:rPr>
        <w:t>- - -</w:t>
      </w:r>
    </w:p>
    <w:p w:rsidR="001C6A8E" w:rsidRDefault="001C6A8E" w:rsidP="00A05375">
      <w:pPr>
        <w:rPr>
          <w:rtl/>
        </w:rPr>
      </w:pPr>
    </w:p>
    <w:p w:rsidR="00F7315F" w:rsidRDefault="00F7315F" w:rsidP="00F7315F">
      <w:pPr>
        <w:pStyle w:val="af6"/>
        <w:keepNext/>
        <w:rPr>
          <w:rStyle w:val="TagStyle"/>
          <w:rtl/>
        </w:rPr>
      </w:pPr>
      <w:bookmarkStart w:id="2096" w:name="_ETM_Q1_8104893"/>
      <w:bookmarkStart w:id="2097" w:name="_ETM_Q1_8104982"/>
      <w:bookmarkEnd w:id="2096"/>
      <w:bookmarkEnd w:id="2097"/>
    </w:p>
    <w:p w:rsidR="00F7315F" w:rsidRDefault="00F7315F" w:rsidP="00F7315F">
      <w:pPr>
        <w:pStyle w:val="af6"/>
        <w:keepNext/>
        <w:rPr>
          <w:rtl/>
        </w:rPr>
      </w:pPr>
      <w:bookmarkStart w:id="2098" w:name="_ETM_Q1_8103992"/>
      <w:bookmarkStart w:id="2099" w:name="_ETM_Q1_8104075"/>
      <w:bookmarkEnd w:id="2098"/>
      <w:bookmarkEnd w:id="2099"/>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F7315F" w:rsidRDefault="00F7315F" w:rsidP="00F7315F">
      <w:pPr>
        <w:pStyle w:val="KeepWithNext"/>
        <w:rPr>
          <w:rtl/>
        </w:rPr>
      </w:pPr>
    </w:p>
    <w:p w:rsidR="00F7315F" w:rsidRDefault="00F7315F" w:rsidP="00F7315F">
      <w:pPr>
        <w:rPr>
          <w:rtl/>
        </w:rPr>
      </w:pPr>
      <w:r>
        <w:rPr>
          <w:rFonts w:hint="cs"/>
          <w:rtl/>
        </w:rPr>
        <w:t>נכון, מה הצעתי? מה אני אמרתי?</w:t>
      </w:r>
    </w:p>
    <w:p w:rsidR="00F7315F" w:rsidRDefault="00F7315F" w:rsidP="00F7315F">
      <w:pPr>
        <w:rPr>
          <w:rtl/>
        </w:rPr>
      </w:pPr>
      <w:bookmarkStart w:id="2100" w:name="_ETM_Q1_8110032"/>
      <w:bookmarkStart w:id="2101" w:name="_ETM_Q1_8110176"/>
      <w:bookmarkStart w:id="2102" w:name="_ETM_Q1_8111344"/>
      <w:bookmarkEnd w:id="2100"/>
      <w:bookmarkEnd w:id="2101"/>
      <w:bookmarkEnd w:id="2102"/>
    </w:p>
    <w:p w:rsidR="00F7315F" w:rsidRDefault="00F7315F" w:rsidP="00F7315F">
      <w:pPr>
        <w:pStyle w:val="af9"/>
        <w:keepNext/>
        <w:rPr>
          <w:rtl/>
        </w:rPr>
      </w:pPr>
      <w:bookmarkStart w:id="2103" w:name="ET_guest_687203_421"/>
      <w:r w:rsidRPr="00F7315F">
        <w:rPr>
          <w:rStyle w:val="TagStyle"/>
          <w:rtl/>
        </w:rPr>
        <w:t xml:space="preserve"> &lt;&lt; אורח &gt;&gt; </w:t>
      </w:r>
      <w:r>
        <w:rPr>
          <w:rtl/>
        </w:rPr>
        <w:t>נילי אבן חן:</w:t>
      </w:r>
      <w:r w:rsidRPr="00F7315F">
        <w:rPr>
          <w:rStyle w:val="TagStyle"/>
          <w:rtl/>
        </w:rPr>
        <w:t xml:space="preserve"> &lt;&lt; אורח &gt;&gt;</w:t>
      </w:r>
      <w:r>
        <w:rPr>
          <w:rtl/>
        </w:rPr>
        <w:t xml:space="preserve"> </w:t>
      </w:r>
      <w:bookmarkEnd w:id="2103"/>
    </w:p>
    <w:p w:rsidR="00F7315F" w:rsidRDefault="00F7315F" w:rsidP="00F7315F">
      <w:pPr>
        <w:pStyle w:val="KeepWithNext"/>
        <w:rPr>
          <w:rtl/>
        </w:rPr>
      </w:pPr>
    </w:p>
    <w:p w:rsidR="00F7315F" w:rsidRDefault="00F7315F" w:rsidP="00F7315F">
      <w:pPr>
        <w:rPr>
          <w:rtl/>
        </w:rPr>
      </w:pPr>
      <w:bookmarkStart w:id="2104" w:name="_ETM_Q1_8112236"/>
      <w:bookmarkStart w:id="2105" w:name="_ETM_Q1_8112322"/>
      <w:bookmarkStart w:id="2106" w:name="_ETM_Q1_8103255"/>
      <w:bookmarkStart w:id="2107" w:name="_ETM_Q1_8103341"/>
      <w:bookmarkEnd w:id="2104"/>
      <w:bookmarkEnd w:id="2105"/>
      <w:bookmarkEnd w:id="2106"/>
      <w:bookmarkEnd w:id="2107"/>
      <w:r>
        <w:rPr>
          <w:rFonts w:hint="cs"/>
          <w:rtl/>
        </w:rPr>
        <w:t xml:space="preserve">מה שנעשה </w:t>
      </w:r>
      <w:bookmarkStart w:id="2108" w:name="_ETM_Q1_8112605"/>
      <w:bookmarkEnd w:id="2108"/>
      <w:r>
        <w:rPr>
          <w:rFonts w:hint="cs"/>
          <w:rtl/>
        </w:rPr>
        <w:t xml:space="preserve">בפועל אלה הנתונים של נתח שוק. אנחנו לא כמו מדינות </w:t>
      </w:r>
      <w:bookmarkStart w:id="2109" w:name="_ETM_Q1_8118189"/>
      <w:bookmarkEnd w:id="2109"/>
      <w:r>
        <w:rPr>
          <w:rFonts w:hint="cs"/>
          <w:rtl/>
        </w:rPr>
        <w:t xml:space="preserve">העולם במובן הריכוזיות שלנו. </w:t>
      </w:r>
    </w:p>
    <w:p w:rsidR="00F7315F" w:rsidRDefault="00F7315F" w:rsidP="00F7315F">
      <w:pPr>
        <w:rPr>
          <w:rtl/>
        </w:rPr>
      </w:pPr>
      <w:bookmarkStart w:id="2110" w:name="_ETM_Q1_8121486"/>
      <w:bookmarkStart w:id="2111" w:name="_ETM_Q1_8121599"/>
      <w:bookmarkEnd w:id="2110"/>
      <w:bookmarkEnd w:id="2111"/>
    </w:p>
    <w:p w:rsidR="00F7315F" w:rsidRDefault="00F7315F" w:rsidP="00F7315F">
      <w:pPr>
        <w:pStyle w:val="af6"/>
        <w:keepNext/>
        <w:rPr>
          <w:rtl/>
        </w:rPr>
      </w:pPr>
      <w:bookmarkStart w:id="2112" w:name="_ETM_Q1_8120368"/>
      <w:bookmarkStart w:id="2113" w:name="_ETM_Q1_8120486"/>
      <w:bookmarkEnd w:id="2112"/>
      <w:bookmarkEnd w:id="2113"/>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F7315F" w:rsidRDefault="00F7315F" w:rsidP="00F7315F">
      <w:pPr>
        <w:pStyle w:val="KeepWithNext"/>
        <w:rPr>
          <w:rtl/>
        </w:rPr>
      </w:pPr>
    </w:p>
    <w:p w:rsidR="00F7315F" w:rsidRDefault="00F7315F" w:rsidP="00F7315F">
      <w:pPr>
        <w:rPr>
          <w:rtl/>
        </w:rPr>
      </w:pPr>
      <w:r>
        <w:rPr>
          <w:rFonts w:hint="cs"/>
          <w:rtl/>
        </w:rPr>
        <w:t xml:space="preserve">גם על </w:t>
      </w:r>
      <w:bookmarkStart w:id="2114" w:name="_ETM_Q1_8121358"/>
      <w:bookmarkEnd w:id="2114"/>
      <w:r>
        <w:rPr>
          <w:rFonts w:hint="cs"/>
          <w:rtl/>
        </w:rPr>
        <w:t xml:space="preserve">זה אין ויכוח. </w:t>
      </w:r>
      <w:bookmarkStart w:id="2115" w:name="_ETM_Q1_8120049"/>
      <w:bookmarkEnd w:id="2115"/>
    </w:p>
    <w:p w:rsidR="00F7315F" w:rsidRDefault="00F7315F" w:rsidP="00F7315F">
      <w:pPr>
        <w:rPr>
          <w:rtl/>
        </w:rPr>
      </w:pPr>
      <w:bookmarkStart w:id="2116" w:name="_ETM_Q1_8120169"/>
      <w:bookmarkStart w:id="2117" w:name="_ETM_Q1_8120872"/>
      <w:bookmarkEnd w:id="2116"/>
      <w:bookmarkEnd w:id="2117"/>
    </w:p>
    <w:p w:rsidR="00F7315F" w:rsidRDefault="00F7315F" w:rsidP="00F7315F">
      <w:pPr>
        <w:pStyle w:val="af9"/>
        <w:keepNext/>
        <w:rPr>
          <w:rtl/>
        </w:rPr>
      </w:pPr>
      <w:bookmarkStart w:id="2118" w:name="ET_guest_687203_422"/>
      <w:r w:rsidRPr="00F7315F">
        <w:rPr>
          <w:rStyle w:val="TagStyle"/>
          <w:rtl/>
        </w:rPr>
        <w:t xml:space="preserve"> &lt;&lt; אורח &gt;&gt; </w:t>
      </w:r>
      <w:r>
        <w:rPr>
          <w:rtl/>
        </w:rPr>
        <w:t>נילי אבן חן:</w:t>
      </w:r>
      <w:r w:rsidRPr="00F7315F">
        <w:rPr>
          <w:rStyle w:val="TagStyle"/>
          <w:rtl/>
        </w:rPr>
        <w:t xml:space="preserve"> &lt;&lt; אורח &gt;&gt;</w:t>
      </w:r>
      <w:r>
        <w:rPr>
          <w:rtl/>
        </w:rPr>
        <w:t xml:space="preserve"> </w:t>
      </w:r>
      <w:bookmarkEnd w:id="2118"/>
    </w:p>
    <w:p w:rsidR="00F7315F" w:rsidRDefault="00F7315F" w:rsidP="00F7315F">
      <w:pPr>
        <w:pStyle w:val="KeepWithNext"/>
        <w:rPr>
          <w:rtl/>
        </w:rPr>
      </w:pPr>
    </w:p>
    <w:p w:rsidR="001C6A8E" w:rsidRDefault="00F7315F" w:rsidP="00F7315F">
      <w:pPr>
        <w:rPr>
          <w:rtl/>
        </w:rPr>
      </w:pPr>
      <w:bookmarkStart w:id="2119" w:name="_ETM_Q1_8121677"/>
      <w:bookmarkStart w:id="2120" w:name="_ETM_Q1_8121775"/>
      <w:bookmarkStart w:id="2121" w:name="_ETM_Q1_8120528"/>
      <w:bookmarkStart w:id="2122" w:name="_ETM_Q1_8120597"/>
      <w:bookmarkEnd w:id="2119"/>
      <w:bookmarkEnd w:id="2120"/>
      <w:bookmarkEnd w:id="2121"/>
      <w:bookmarkEnd w:id="2122"/>
      <w:r>
        <w:rPr>
          <w:rFonts w:hint="cs"/>
          <w:rtl/>
        </w:rPr>
        <w:t xml:space="preserve">וגם במובן יוקר המחיה שלנו. לכן אנחנו </w:t>
      </w:r>
      <w:bookmarkStart w:id="2123" w:name="_ETM_Q1_8124100"/>
      <w:bookmarkEnd w:id="2123"/>
      <w:r>
        <w:rPr>
          <w:rFonts w:hint="cs"/>
          <w:rtl/>
        </w:rPr>
        <w:t>צריכים לתת כלים, שהם כלים נוספים.</w:t>
      </w:r>
    </w:p>
    <w:p w:rsidR="00F7315F" w:rsidRDefault="00F7315F" w:rsidP="00F7315F">
      <w:pPr>
        <w:rPr>
          <w:rtl/>
        </w:rPr>
      </w:pPr>
      <w:r>
        <w:rPr>
          <w:rFonts w:hint="cs"/>
          <w:rtl/>
        </w:rPr>
        <w:t xml:space="preserve"> </w:t>
      </w:r>
    </w:p>
    <w:p w:rsidR="00F7315F" w:rsidRDefault="00F7315F" w:rsidP="00F7315F">
      <w:pPr>
        <w:pStyle w:val="af6"/>
        <w:keepNext/>
        <w:rPr>
          <w:rStyle w:val="TagStyle"/>
          <w:rtl/>
        </w:rPr>
      </w:pPr>
      <w:bookmarkStart w:id="2124" w:name="_ETM_Q1_8129647"/>
      <w:bookmarkStart w:id="2125" w:name="_ETM_Q1_8129748"/>
      <w:bookmarkEnd w:id="2124"/>
      <w:bookmarkEnd w:id="2125"/>
    </w:p>
    <w:p w:rsidR="00F7315F" w:rsidRDefault="00F7315F" w:rsidP="00F7315F">
      <w:pPr>
        <w:pStyle w:val="af6"/>
        <w:keepNext/>
        <w:rPr>
          <w:rtl/>
        </w:rPr>
      </w:pPr>
      <w:bookmarkStart w:id="2126" w:name="_ETM_Q1_8127066"/>
      <w:bookmarkStart w:id="2127" w:name="_ETM_Q1_8127183"/>
      <w:bookmarkEnd w:id="2126"/>
      <w:bookmarkEnd w:id="2127"/>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F7315F" w:rsidRDefault="00F7315F" w:rsidP="00F7315F">
      <w:pPr>
        <w:pStyle w:val="KeepWithNext"/>
        <w:rPr>
          <w:rtl/>
        </w:rPr>
      </w:pPr>
    </w:p>
    <w:p w:rsidR="00F7315F" w:rsidRDefault="00F7315F" w:rsidP="00F7315F">
      <w:pPr>
        <w:rPr>
          <w:rtl/>
        </w:rPr>
      </w:pPr>
      <w:r>
        <w:rPr>
          <w:rFonts w:hint="cs"/>
          <w:rtl/>
        </w:rPr>
        <w:t xml:space="preserve">אני חייבת לתת גם </w:t>
      </w:r>
      <w:bookmarkStart w:id="2128" w:name="_ETM_Q1_8129747"/>
      <w:bookmarkEnd w:id="2128"/>
      <w:r>
        <w:rPr>
          <w:rFonts w:hint="cs"/>
          <w:rtl/>
        </w:rPr>
        <w:t xml:space="preserve">לעורך דין דב חנין. </w:t>
      </w:r>
    </w:p>
    <w:p w:rsidR="00F7315F" w:rsidRDefault="00F7315F" w:rsidP="00F7315F">
      <w:pPr>
        <w:rPr>
          <w:rtl/>
        </w:rPr>
      </w:pPr>
      <w:bookmarkStart w:id="2129" w:name="_ETM_Q1_8132539"/>
      <w:bookmarkStart w:id="2130" w:name="_ETM_Q1_8132662"/>
      <w:bookmarkStart w:id="2131" w:name="_ETM_Q1_8127752"/>
      <w:bookmarkEnd w:id="2129"/>
      <w:bookmarkEnd w:id="2130"/>
      <w:bookmarkEnd w:id="2131"/>
    </w:p>
    <w:p w:rsidR="00F7315F" w:rsidRDefault="00F7315F" w:rsidP="00F7315F">
      <w:pPr>
        <w:pStyle w:val="af9"/>
        <w:keepNext/>
        <w:rPr>
          <w:rtl/>
        </w:rPr>
      </w:pPr>
      <w:bookmarkStart w:id="2132" w:name="ET_guest_687203_423"/>
      <w:r w:rsidRPr="00F7315F">
        <w:rPr>
          <w:rStyle w:val="TagStyle"/>
          <w:rtl/>
        </w:rPr>
        <w:t xml:space="preserve"> &lt;&lt; אורח &gt;&gt; </w:t>
      </w:r>
      <w:r>
        <w:rPr>
          <w:rtl/>
        </w:rPr>
        <w:t>נילי אבן חן:</w:t>
      </w:r>
      <w:r w:rsidRPr="00F7315F">
        <w:rPr>
          <w:rStyle w:val="TagStyle"/>
          <w:rtl/>
        </w:rPr>
        <w:t xml:space="preserve"> &lt;&lt; אורח &gt;&gt;</w:t>
      </w:r>
      <w:r>
        <w:rPr>
          <w:rtl/>
        </w:rPr>
        <w:t xml:space="preserve"> </w:t>
      </w:r>
      <w:bookmarkEnd w:id="2132"/>
    </w:p>
    <w:p w:rsidR="00F7315F" w:rsidRDefault="00F7315F" w:rsidP="00F7315F">
      <w:pPr>
        <w:pStyle w:val="KeepWithNext"/>
        <w:rPr>
          <w:rtl/>
        </w:rPr>
      </w:pPr>
    </w:p>
    <w:p w:rsidR="00F7315F" w:rsidRDefault="00F7315F" w:rsidP="00F7315F">
      <w:pPr>
        <w:rPr>
          <w:rtl/>
        </w:rPr>
      </w:pPr>
      <w:bookmarkStart w:id="2133" w:name="_ETM_Q1_8128631"/>
      <w:bookmarkStart w:id="2134" w:name="_ETM_Q1_8128717"/>
      <w:bookmarkEnd w:id="2133"/>
      <w:bookmarkEnd w:id="2134"/>
      <w:r>
        <w:rPr>
          <w:rFonts w:hint="cs"/>
          <w:rtl/>
        </w:rPr>
        <w:t xml:space="preserve">לא התחלתי להגיד מה שיש לי </w:t>
      </w:r>
      <w:bookmarkStart w:id="2135" w:name="_ETM_Q1_8132227"/>
      <w:bookmarkEnd w:id="2135"/>
      <w:r>
        <w:rPr>
          <w:rFonts w:hint="cs"/>
          <w:rtl/>
        </w:rPr>
        <w:t xml:space="preserve">על הסעיפים. </w:t>
      </w:r>
    </w:p>
    <w:p w:rsidR="001C6A8E" w:rsidRDefault="001C6A8E" w:rsidP="00F7315F">
      <w:pPr>
        <w:rPr>
          <w:rtl/>
        </w:rPr>
      </w:pPr>
    </w:p>
    <w:p w:rsidR="00F7315F" w:rsidRDefault="00F7315F" w:rsidP="00F7315F">
      <w:pPr>
        <w:pStyle w:val="af6"/>
        <w:keepNext/>
        <w:rPr>
          <w:rStyle w:val="TagStyle"/>
          <w:rtl/>
        </w:rPr>
      </w:pPr>
      <w:bookmarkStart w:id="2136" w:name="_ETM_Q1_8133764"/>
      <w:bookmarkStart w:id="2137" w:name="_ETM_Q1_8133883"/>
      <w:bookmarkEnd w:id="2136"/>
      <w:bookmarkEnd w:id="2137"/>
    </w:p>
    <w:p w:rsidR="00F7315F" w:rsidRDefault="00F7315F" w:rsidP="00F7315F">
      <w:pPr>
        <w:pStyle w:val="af6"/>
        <w:keepNext/>
        <w:rPr>
          <w:rtl/>
        </w:rPr>
      </w:pPr>
      <w:bookmarkStart w:id="2138" w:name="_ETM_Q1_8130562"/>
      <w:bookmarkStart w:id="2139" w:name="_ETM_Q1_8130680"/>
      <w:bookmarkEnd w:id="2138"/>
      <w:bookmarkEnd w:id="2139"/>
      <w:r w:rsidRPr="00122FC1">
        <w:rPr>
          <w:rStyle w:val="TagStyle"/>
          <w:rtl/>
        </w:rPr>
        <w:t xml:space="preserve">&lt;&lt; יור &gt;&gt; </w:t>
      </w:r>
      <w:r>
        <w:rPr>
          <w:rtl/>
        </w:rPr>
        <w:t xml:space="preserve">היו"ר </w:t>
      </w:r>
      <w:r>
        <w:rPr>
          <w:rFonts w:hint="cs"/>
          <w:rtl/>
        </w:rPr>
        <w:t>איילת נחמיאס ורבין</w:t>
      </w:r>
      <w:r>
        <w:rPr>
          <w:rtl/>
        </w:rPr>
        <w:t>:</w:t>
      </w:r>
      <w:r w:rsidRPr="00122FC1">
        <w:rPr>
          <w:rStyle w:val="TagStyle"/>
          <w:rtl/>
        </w:rPr>
        <w:t xml:space="preserve"> &lt;&lt; יור &gt;&gt;</w:t>
      </w:r>
      <w:r>
        <w:rPr>
          <w:rtl/>
        </w:rPr>
        <w:t xml:space="preserve"> </w:t>
      </w:r>
    </w:p>
    <w:p w:rsidR="00F7315F" w:rsidRDefault="00F7315F" w:rsidP="00F7315F">
      <w:pPr>
        <w:pStyle w:val="KeepWithNext"/>
        <w:rPr>
          <w:rtl/>
        </w:rPr>
      </w:pPr>
    </w:p>
    <w:p w:rsidR="00F7315F" w:rsidRDefault="00F7315F" w:rsidP="00F7315F">
      <w:pPr>
        <w:rPr>
          <w:rtl/>
        </w:rPr>
      </w:pPr>
      <w:r>
        <w:rPr>
          <w:rFonts w:hint="cs"/>
          <w:rtl/>
        </w:rPr>
        <w:t>אין מה לעשות, אני חייבת, אני מוגבלת בזמן.</w:t>
      </w:r>
      <w:bookmarkStart w:id="2140" w:name="_ETM_Q1_8132956"/>
      <w:bookmarkEnd w:id="2140"/>
      <w:r>
        <w:rPr>
          <w:rFonts w:hint="cs"/>
          <w:rtl/>
        </w:rPr>
        <w:t xml:space="preserve"> </w:t>
      </w:r>
    </w:p>
    <w:p w:rsidR="00F7315F" w:rsidRDefault="00F7315F" w:rsidP="00F7315F">
      <w:pPr>
        <w:rPr>
          <w:rtl/>
        </w:rPr>
      </w:pPr>
      <w:bookmarkStart w:id="2141" w:name="_ETM_Q1_8133254"/>
      <w:bookmarkStart w:id="2142" w:name="_ETM_Q1_8133390"/>
      <w:bookmarkEnd w:id="2141"/>
      <w:bookmarkEnd w:id="2142"/>
    </w:p>
    <w:p w:rsidR="00F7315F" w:rsidRDefault="00F7315F" w:rsidP="00F7315F">
      <w:pPr>
        <w:pStyle w:val="-"/>
        <w:keepNext/>
        <w:rPr>
          <w:rtl/>
        </w:rPr>
      </w:pPr>
      <w:bookmarkStart w:id="2143" w:name="ET_speakercontinue_687203_424"/>
      <w:r w:rsidRPr="00F7315F">
        <w:rPr>
          <w:rStyle w:val="TagStyle"/>
          <w:rtl/>
        </w:rPr>
        <w:t xml:space="preserve"> &lt;&lt; דובר_המשך &gt;&gt; </w:t>
      </w:r>
      <w:r>
        <w:rPr>
          <w:rtl/>
        </w:rPr>
        <w:t>נילי אבן חן:</w:t>
      </w:r>
      <w:r w:rsidRPr="00F7315F">
        <w:rPr>
          <w:rStyle w:val="TagStyle"/>
          <w:rtl/>
        </w:rPr>
        <w:t xml:space="preserve"> &lt;&lt; דובר_המשך &gt;&gt;</w:t>
      </w:r>
      <w:r>
        <w:rPr>
          <w:rtl/>
        </w:rPr>
        <w:t xml:space="preserve"> </w:t>
      </w:r>
      <w:bookmarkEnd w:id="2143"/>
    </w:p>
    <w:p w:rsidR="00F7315F" w:rsidRDefault="00F7315F" w:rsidP="00F7315F">
      <w:pPr>
        <w:pStyle w:val="KeepWithNext"/>
        <w:rPr>
          <w:rtl/>
        </w:rPr>
      </w:pPr>
    </w:p>
    <w:p w:rsidR="00A05375" w:rsidRDefault="00F7315F" w:rsidP="00F7315F">
      <w:pPr>
        <w:rPr>
          <w:rtl/>
        </w:rPr>
      </w:pPr>
      <w:bookmarkStart w:id="2144" w:name="_ETM_Q1_8135177"/>
      <w:bookmarkStart w:id="2145" w:name="_ETM_Q1_8129332"/>
      <w:bookmarkStart w:id="2146" w:name="_ETM_Q1_8129414"/>
      <w:bookmarkEnd w:id="2144"/>
      <w:bookmarkEnd w:id="2145"/>
      <w:bookmarkEnd w:id="2146"/>
      <w:r>
        <w:rPr>
          <w:rFonts w:hint="cs"/>
          <w:rtl/>
        </w:rPr>
        <w:t>י</w:t>
      </w:r>
      <w:r w:rsidR="00A05375">
        <w:rPr>
          <w:rFonts w:hint="cs"/>
          <w:rtl/>
        </w:rPr>
        <w:t xml:space="preserve">ש לנו הצעה שלמה סביב הסעיף הזה. </w:t>
      </w:r>
    </w:p>
    <w:p w:rsidR="00A05375" w:rsidRDefault="00A05375" w:rsidP="00A05375">
      <w:pPr>
        <w:rPr>
          <w:rtl/>
        </w:rPr>
      </w:pPr>
    </w:p>
    <w:p w:rsidR="00A05375" w:rsidRDefault="00A05375" w:rsidP="00A05375">
      <w:pPr>
        <w:pStyle w:val="af6"/>
        <w:keepNext/>
        <w:rPr>
          <w:rtl/>
        </w:rPr>
      </w:pPr>
      <w:bookmarkStart w:id="2147" w:name="ET_yor_5288_275"/>
      <w:r w:rsidRPr="00A05375">
        <w:rPr>
          <w:rStyle w:val="TagStyle"/>
          <w:rtl/>
        </w:rPr>
        <w:t xml:space="preserve"> &lt;&lt; יור &gt;&gt; </w:t>
      </w:r>
      <w:r>
        <w:rPr>
          <w:rtl/>
        </w:rPr>
        <w:t>היו"ר איילת נחמיאס ורבין:</w:t>
      </w:r>
      <w:r w:rsidRPr="00A05375">
        <w:rPr>
          <w:rStyle w:val="TagStyle"/>
          <w:rtl/>
        </w:rPr>
        <w:t xml:space="preserve"> &lt;&lt; יור &gt;&gt;</w:t>
      </w:r>
      <w:r>
        <w:rPr>
          <w:rtl/>
        </w:rPr>
        <w:t xml:space="preserve"> </w:t>
      </w:r>
      <w:bookmarkEnd w:id="2147"/>
    </w:p>
    <w:p w:rsidR="00A05375" w:rsidRDefault="00A05375" w:rsidP="00A05375">
      <w:pPr>
        <w:pStyle w:val="KeepWithNext"/>
        <w:rPr>
          <w:rtl/>
        </w:rPr>
      </w:pPr>
    </w:p>
    <w:p w:rsidR="00A05375" w:rsidRDefault="00A05375" w:rsidP="00A05375">
      <w:pPr>
        <w:rPr>
          <w:rtl/>
        </w:rPr>
      </w:pPr>
      <w:r>
        <w:rPr>
          <w:rFonts w:hint="cs"/>
          <w:rtl/>
        </w:rPr>
        <w:t>זו הצעה שהועברה אלינו לוועדה?</w:t>
      </w:r>
    </w:p>
    <w:p w:rsidR="00A05375" w:rsidRDefault="00A05375" w:rsidP="00A05375">
      <w:pPr>
        <w:rPr>
          <w:rtl/>
        </w:rPr>
      </w:pPr>
    </w:p>
    <w:p w:rsidR="00A05375" w:rsidRDefault="00A05375" w:rsidP="00A05375">
      <w:pPr>
        <w:pStyle w:val="a4"/>
        <w:keepNext/>
        <w:rPr>
          <w:rtl/>
        </w:rPr>
      </w:pPr>
      <w:bookmarkStart w:id="2148" w:name="ET_speaker_לאה_ורון_276"/>
      <w:r w:rsidRPr="00A05375">
        <w:rPr>
          <w:rStyle w:val="TagStyle"/>
          <w:rtl/>
        </w:rPr>
        <w:t xml:space="preserve"> &lt;&lt; דובר &gt;&gt; </w:t>
      </w:r>
      <w:r>
        <w:rPr>
          <w:rtl/>
        </w:rPr>
        <w:t>לאה ורון:</w:t>
      </w:r>
      <w:r w:rsidRPr="00A05375">
        <w:rPr>
          <w:rStyle w:val="TagStyle"/>
          <w:rtl/>
        </w:rPr>
        <w:t xml:space="preserve"> &lt;&lt; דובר &gt;&gt;</w:t>
      </w:r>
      <w:r>
        <w:rPr>
          <w:rtl/>
        </w:rPr>
        <w:t xml:space="preserve"> </w:t>
      </w:r>
      <w:bookmarkEnd w:id="2148"/>
    </w:p>
    <w:p w:rsidR="00A05375" w:rsidRDefault="00A05375" w:rsidP="00A05375">
      <w:pPr>
        <w:pStyle w:val="KeepWithNext"/>
        <w:rPr>
          <w:rtl/>
        </w:rPr>
      </w:pPr>
    </w:p>
    <w:p w:rsidR="00A05375" w:rsidRDefault="00A05375" w:rsidP="00A05375">
      <w:pPr>
        <w:rPr>
          <w:rtl/>
        </w:rPr>
      </w:pPr>
      <w:r>
        <w:rPr>
          <w:rFonts w:hint="cs"/>
          <w:rtl/>
        </w:rPr>
        <w:t xml:space="preserve">אני לא זוכרת. </w:t>
      </w:r>
    </w:p>
    <w:p w:rsidR="00A05375" w:rsidRDefault="00A05375" w:rsidP="00A05375">
      <w:pPr>
        <w:rPr>
          <w:rtl/>
        </w:rPr>
      </w:pPr>
    </w:p>
    <w:p w:rsidR="00A05375" w:rsidRDefault="00A05375" w:rsidP="00A05375">
      <w:pPr>
        <w:pStyle w:val="af9"/>
        <w:keepNext/>
        <w:rPr>
          <w:rtl/>
        </w:rPr>
      </w:pPr>
      <w:bookmarkStart w:id="2149" w:name="ET_guest_687203_277"/>
      <w:r w:rsidRPr="00A05375">
        <w:rPr>
          <w:rStyle w:val="TagStyle"/>
          <w:rtl/>
        </w:rPr>
        <w:t xml:space="preserve"> &lt;&lt; אורח &gt;&gt; </w:t>
      </w:r>
      <w:r>
        <w:rPr>
          <w:rtl/>
        </w:rPr>
        <w:t>נילי אבן חן:</w:t>
      </w:r>
      <w:r w:rsidRPr="00A05375">
        <w:rPr>
          <w:rStyle w:val="TagStyle"/>
          <w:rtl/>
        </w:rPr>
        <w:t xml:space="preserve"> &lt;&lt; אורח &gt;&gt;</w:t>
      </w:r>
      <w:r>
        <w:rPr>
          <w:rtl/>
        </w:rPr>
        <w:t xml:space="preserve"> </w:t>
      </w:r>
      <w:bookmarkEnd w:id="2149"/>
    </w:p>
    <w:p w:rsidR="00A05375" w:rsidRDefault="00A05375" w:rsidP="00A05375">
      <w:pPr>
        <w:pStyle w:val="KeepWithNext"/>
        <w:rPr>
          <w:rtl/>
        </w:rPr>
      </w:pPr>
    </w:p>
    <w:p w:rsidR="00A05375" w:rsidRDefault="00F7315F" w:rsidP="00A05375">
      <w:pPr>
        <w:rPr>
          <w:rtl/>
        </w:rPr>
      </w:pPr>
      <w:r>
        <w:rPr>
          <w:rFonts w:hint="cs"/>
          <w:rtl/>
        </w:rPr>
        <w:t>יש לנו נייר עמדה, ש</w:t>
      </w:r>
      <w:r w:rsidR="00A05375">
        <w:rPr>
          <w:rFonts w:hint="cs"/>
          <w:rtl/>
        </w:rPr>
        <w:t xml:space="preserve">העברנו אותו. </w:t>
      </w:r>
    </w:p>
    <w:p w:rsidR="00A05375" w:rsidRDefault="00A05375" w:rsidP="00A05375">
      <w:pPr>
        <w:rPr>
          <w:rtl/>
        </w:rPr>
      </w:pPr>
    </w:p>
    <w:p w:rsidR="00A05375" w:rsidRDefault="00A05375" w:rsidP="00A05375">
      <w:pPr>
        <w:pStyle w:val="af6"/>
        <w:keepNext/>
        <w:rPr>
          <w:rtl/>
        </w:rPr>
      </w:pPr>
      <w:bookmarkStart w:id="2150" w:name="ET_yor_5288_278"/>
      <w:r w:rsidRPr="00A05375">
        <w:rPr>
          <w:rStyle w:val="TagStyle"/>
          <w:rtl/>
        </w:rPr>
        <w:t xml:space="preserve"> &lt;&lt; יור &gt;&gt; </w:t>
      </w:r>
      <w:r>
        <w:rPr>
          <w:rtl/>
        </w:rPr>
        <w:t>היו"ר איילת נחמיאס ורבין:</w:t>
      </w:r>
      <w:r w:rsidRPr="00A05375">
        <w:rPr>
          <w:rStyle w:val="TagStyle"/>
          <w:rtl/>
        </w:rPr>
        <w:t xml:space="preserve"> &lt;&lt; יור &gt;&gt;</w:t>
      </w:r>
      <w:r>
        <w:rPr>
          <w:rtl/>
        </w:rPr>
        <w:t xml:space="preserve"> </w:t>
      </w:r>
      <w:bookmarkEnd w:id="2150"/>
    </w:p>
    <w:p w:rsidR="00A05375" w:rsidRDefault="00A05375" w:rsidP="00A05375">
      <w:pPr>
        <w:pStyle w:val="KeepWithNext"/>
        <w:rPr>
          <w:rtl/>
        </w:rPr>
      </w:pPr>
    </w:p>
    <w:p w:rsidR="00A05375" w:rsidRDefault="00F7315F" w:rsidP="00F7315F">
      <w:pPr>
        <w:rPr>
          <w:rtl/>
        </w:rPr>
      </w:pPr>
      <w:r>
        <w:rPr>
          <w:rFonts w:hint="cs"/>
          <w:rtl/>
        </w:rPr>
        <w:t xml:space="preserve">בכל מקרה, אי אפשר כרגע לדבר </w:t>
      </w:r>
      <w:bookmarkStart w:id="2151" w:name="_ETM_Q1_8152327"/>
      <w:bookmarkEnd w:id="2151"/>
      <w:r>
        <w:rPr>
          <w:rFonts w:hint="cs"/>
          <w:rtl/>
        </w:rPr>
        <w:t xml:space="preserve">על ההצעה שלכם. </w:t>
      </w:r>
      <w:r w:rsidR="00A05375">
        <w:rPr>
          <w:rFonts w:hint="cs"/>
          <w:rtl/>
        </w:rPr>
        <w:t xml:space="preserve">מה שמונח זה הצעת הרשות להגבלים עסקיים. </w:t>
      </w:r>
      <w:r>
        <w:rPr>
          <w:rFonts w:hint="cs"/>
          <w:rtl/>
        </w:rPr>
        <w:t xml:space="preserve">עכשיו צריכים לדבר </w:t>
      </w:r>
      <w:r w:rsidR="00A05375">
        <w:rPr>
          <w:rFonts w:hint="cs"/>
          <w:rtl/>
        </w:rPr>
        <w:t>דב חנין ו</w:t>
      </w:r>
      <w:r>
        <w:rPr>
          <w:rFonts w:hint="cs"/>
          <w:rtl/>
        </w:rPr>
        <w:t>ר</w:t>
      </w:r>
      <w:r w:rsidR="00A05375">
        <w:rPr>
          <w:rFonts w:hint="cs"/>
          <w:rtl/>
        </w:rPr>
        <w:t>ווית ארבל</w:t>
      </w:r>
      <w:r>
        <w:rPr>
          <w:rFonts w:hint="cs"/>
          <w:rtl/>
        </w:rPr>
        <w:t xml:space="preserve">, ויש מחאה </w:t>
      </w:r>
      <w:bookmarkStart w:id="2152" w:name="_ETM_Q1_8163164"/>
      <w:bookmarkEnd w:id="2152"/>
      <w:r>
        <w:rPr>
          <w:rFonts w:hint="cs"/>
          <w:rtl/>
        </w:rPr>
        <w:t>גדולה שהם לא סיימו</w:t>
      </w:r>
      <w:r w:rsidR="00A05375">
        <w:rPr>
          <w:rFonts w:hint="cs"/>
          <w:rtl/>
        </w:rPr>
        <w:t xml:space="preserve">. </w:t>
      </w:r>
    </w:p>
    <w:p w:rsidR="00A05375" w:rsidRDefault="00A05375" w:rsidP="00A05375">
      <w:pPr>
        <w:rPr>
          <w:rtl/>
        </w:rPr>
      </w:pPr>
    </w:p>
    <w:p w:rsidR="00A05375" w:rsidRDefault="00A05375" w:rsidP="00A05375">
      <w:pPr>
        <w:pStyle w:val="a8"/>
        <w:keepNext/>
        <w:rPr>
          <w:rtl/>
        </w:rPr>
      </w:pPr>
      <w:bookmarkStart w:id="2153" w:name="ET_manager_4637_279"/>
      <w:r w:rsidRPr="00A05375">
        <w:rPr>
          <w:rStyle w:val="TagStyle"/>
          <w:rtl/>
        </w:rPr>
        <w:t xml:space="preserve"> &lt;&lt; מנהל &gt;&gt; </w:t>
      </w:r>
      <w:r>
        <w:rPr>
          <w:rtl/>
        </w:rPr>
        <w:t>(היו"ר איתן כבל, 12:45)</w:t>
      </w:r>
      <w:r w:rsidRPr="00A05375">
        <w:rPr>
          <w:rStyle w:val="TagStyle"/>
          <w:rtl/>
        </w:rPr>
        <w:t xml:space="preserve"> &lt;&lt; מנהל &gt;&gt;</w:t>
      </w:r>
      <w:r>
        <w:rPr>
          <w:rtl/>
        </w:rPr>
        <w:t xml:space="preserve"> </w:t>
      </w:r>
      <w:bookmarkEnd w:id="2153"/>
    </w:p>
    <w:p w:rsidR="00F7315F" w:rsidRDefault="00F7315F" w:rsidP="00F7315F">
      <w:pPr>
        <w:rPr>
          <w:rtl/>
        </w:rPr>
      </w:pPr>
      <w:bookmarkStart w:id="2154" w:name="_ETM_Q1_8166546"/>
      <w:bookmarkEnd w:id="2154"/>
    </w:p>
    <w:p w:rsidR="00F7315F" w:rsidRDefault="00F7315F" w:rsidP="00F7315F">
      <w:pPr>
        <w:pStyle w:val="af9"/>
        <w:keepNext/>
        <w:rPr>
          <w:rtl/>
        </w:rPr>
      </w:pPr>
      <w:bookmarkStart w:id="2155" w:name="ET_guest_687203_425"/>
      <w:r w:rsidRPr="00F7315F">
        <w:rPr>
          <w:rStyle w:val="TagStyle"/>
          <w:rtl/>
        </w:rPr>
        <w:t xml:space="preserve"> &lt;&lt; אורח &gt;&gt; </w:t>
      </w:r>
      <w:r>
        <w:rPr>
          <w:rtl/>
        </w:rPr>
        <w:t>נילי אבן חן:</w:t>
      </w:r>
      <w:r w:rsidRPr="00F7315F">
        <w:rPr>
          <w:rStyle w:val="TagStyle"/>
          <w:rtl/>
        </w:rPr>
        <w:t xml:space="preserve"> &lt;&lt; אורח &gt;&gt;</w:t>
      </w:r>
      <w:r>
        <w:rPr>
          <w:rtl/>
        </w:rPr>
        <w:t xml:space="preserve"> </w:t>
      </w:r>
      <w:bookmarkEnd w:id="2155"/>
    </w:p>
    <w:p w:rsidR="00F7315F" w:rsidRDefault="00F7315F" w:rsidP="00F7315F">
      <w:pPr>
        <w:pStyle w:val="KeepWithNext"/>
        <w:rPr>
          <w:rtl/>
        </w:rPr>
      </w:pPr>
    </w:p>
    <w:p w:rsidR="00F7315F" w:rsidRDefault="00F7315F" w:rsidP="00F7315F">
      <w:pPr>
        <w:rPr>
          <w:rtl/>
        </w:rPr>
      </w:pPr>
      <w:bookmarkStart w:id="2156" w:name="_ETM_Q1_8167326"/>
      <w:bookmarkStart w:id="2157" w:name="_ETM_Q1_8167412"/>
      <w:bookmarkEnd w:id="2156"/>
      <w:bookmarkEnd w:id="2157"/>
      <w:r>
        <w:rPr>
          <w:rFonts w:hint="cs"/>
          <w:rtl/>
        </w:rPr>
        <w:t>חבר הכנסת כבל, אני באמצע הדברים</w:t>
      </w:r>
      <w:bookmarkStart w:id="2158" w:name="_ETM_Q1_8168376"/>
      <w:bookmarkEnd w:id="2158"/>
      <w:r>
        <w:rPr>
          <w:rFonts w:hint="cs"/>
          <w:rtl/>
        </w:rPr>
        <w:t>.</w:t>
      </w:r>
      <w:bookmarkStart w:id="2159" w:name="_ETM_Q1_8168464"/>
      <w:bookmarkStart w:id="2160" w:name="_ETM_Q1_8168593"/>
      <w:bookmarkEnd w:id="2159"/>
      <w:bookmarkEnd w:id="2160"/>
    </w:p>
    <w:p w:rsidR="00F7315F" w:rsidRDefault="00F7315F" w:rsidP="00F7315F">
      <w:pPr>
        <w:rPr>
          <w:rtl/>
        </w:rPr>
      </w:pPr>
      <w:bookmarkStart w:id="2161" w:name="_ETM_Q1_8169687"/>
      <w:bookmarkStart w:id="2162" w:name="_ETM_Q1_8169789"/>
      <w:bookmarkEnd w:id="2161"/>
      <w:bookmarkEnd w:id="2162"/>
    </w:p>
    <w:p w:rsidR="00F7315F" w:rsidRDefault="00F7315F" w:rsidP="00F7315F">
      <w:pPr>
        <w:pStyle w:val="a4"/>
        <w:keepNext/>
        <w:rPr>
          <w:rtl/>
        </w:rPr>
      </w:pPr>
      <w:bookmarkStart w:id="2163" w:name="ET_speaker_5288_426"/>
      <w:r w:rsidRPr="00F7315F">
        <w:rPr>
          <w:rStyle w:val="TagStyle"/>
          <w:rtl/>
        </w:rPr>
        <w:t xml:space="preserve"> &lt;&lt; דובר &gt;&gt; </w:t>
      </w:r>
      <w:r>
        <w:rPr>
          <w:rtl/>
        </w:rPr>
        <w:t>איילת נחמיאס ורבין (המחנה הציוני):</w:t>
      </w:r>
      <w:r w:rsidRPr="00F7315F">
        <w:rPr>
          <w:rStyle w:val="TagStyle"/>
          <w:rtl/>
        </w:rPr>
        <w:t xml:space="preserve"> &lt;&lt; דובר &gt;&gt;</w:t>
      </w:r>
      <w:r>
        <w:rPr>
          <w:rtl/>
        </w:rPr>
        <w:t xml:space="preserve"> </w:t>
      </w:r>
      <w:bookmarkEnd w:id="2163"/>
    </w:p>
    <w:p w:rsidR="00F7315F" w:rsidRDefault="00F7315F" w:rsidP="00F7315F">
      <w:pPr>
        <w:pStyle w:val="KeepWithNext"/>
        <w:rPr>
          <w:rtl/>
        </w:rPr>
      </w:pPr>
    </w:p>
    <w:p w:rsidR="00F7315F" w:rsidRPr="00F7315F" w:rsidRDefault="00F7315F" w:rsidP="00F7315F">
      <w:pPr>
        <w:rPr>
          <w:rtl/>
        </w:rPr>
      </w:pPr>
      <w:bookmarkStart w:id="2164" w:name="_ETM_Q1_8171993"/>
      <w:bookmarkEnd w:id="2164"/>
      <w:r>
        <w:rPr>
          <w:rFonts w:hint="cs"/>
          <w:rtl/>
        </w:rPr>
        <w:t>א</w:t>
      </w:r>
      <w:bookmarkStart w:id="2165" w:name="_ETM_Q1_8172103"/>
      <w:bookmarkEnd w:id="2165"/>
      <w:r>
        <w:rPr>
          <w:rFonts w:hint="cs"/>
          <w:rtl/>
        </w:rPr>
        <w:t xml:space="preserve">ת לא באמצע הדברים, גברתי, עם כל הכבוד. אני </w:t>
      </w:r>
      <w:bookmarkStart w:id="2166" w:name="_ETM_Q1_8172899"/>
      <w:bookmarkEnd w:id="2166"/>
      <w:r>
        <w:rPr>
          <w:rFonts w:hint="cs"/>
          <w:rtl/>
        </w:rPr>
        <w:t xml:space="preserve">אמרתי לך שצריכים לדבר דב חנין ורווית ארבל, עם </w:t>
      </w:r>
      <w:bookmarkStart w:id="2167" w:name="_ETM_Q1_8177032"/>
      <w:bookmarkEnd w:id="2167"/>
      <w:r>
        <w:rPr>
          <w:rFonts w:hint="cs"/>
          <w:rtl/>
        </w:rPr>
        <w:t xml:space="preserve">כל הכבוד. </w:t>
      </w:r>
      <w:r>
        <w:rPr>
          <w:rtl/>
        </w:rPr>
        <w:t xml:space="preserve">    </w:t>
      </w:r>
    </w:p>
    <w:p w:rsidR="00A05375" w:rsidRDefault="00A05375" w:rsidP="00A05375">
      <w:pPr>
        <w:rPr>
          <w:rtl/>
        </w:rPr>
      </w:pPr>
      <w:r>
        <w:rPr>
          <w:rtl/>
        </w:rPr>
        <w:t xml:space="preserve">          </w:t>
      </w:r>
    </w:p>
    <w:p w:rsidR="00A05375" w:rsidRDefault="00A05375" w:rsidP="00A05375">
      <w:pPr>
        <w:pStyle w:val="af6"/>
        <w:keepNext/>
        <w:rPr>
          <w:rtl/>
        </w:rPr>
      </w:pPr>
      <w:bookmarkStart w:id="2168" w:name="ET_yor_4637_281"/>
      <w:r w:rsidRPr="00A05375">
        <w:rPr>
          <w:rStyle w:val="TagStyle"/>
          <w:rtl/>
        </w:rPr>
        <w:t xml:space="preserve"> &lt;&lt; יור &gt;&gt; </w:t>
      </w:r>
      <w:r>
        <w:rPr>
          <w:rtl/>
        </w:rPr>
        <w:t>היו"ר איתן כבל:</w:t>
      </w:r>
      <w:r w:rsidRPr="00A05375">
        <w:rPr>
          <w:rStyle w:val="TagStyle"/>
          <w:rtl/>
        </w:rPr>
        <w:t xml:space="preserve"> &lt;&lt; יור &gt;&gt;</w:t>
      </w:r>
      <w:r>
        <w:rPr>
          <w:rtl/>
        </w:rPr>
        <w:t xml:space="preserve"> </w:t>
      </w:r>
      <w:bookmarkEnd w:id="2168"/>
    </w:p>
    <w:p w:rsidR="00A05375" w:rsidRDefault="00A05375" w:rsidP="00A05375">
      <w:pPr>
        <w:pStyle w:val="KeepWithNext"/>
        <w:rPr>
          <w:rtl/>
        </w:rPr>
      </w:pPr>
    </w:p>
    <w:p w:rsidR="00A05375" w:rsidRDefault="00A05375" w:rsidP="00F7315F">
      <w:pPr>
        <w:rPr>
          <w:rtl/>
        </w:rPr>
      </w:pPr>
      <w:r>
        <w:rPr>
          <w:rFonts w:hint="cs"/>
          <w:rtl/>
        </w:rPr>
        <w:t xml:space="preserve">אני חייב לסיים עוד חמש דקות. </w:t>
      </w:r>
      <w:r w:rsidR="00F7315F">
        <w:rPr>
          <w:rFonts w:hint="cs"/>
          <w:rtl/>
        </w:rPr>
        <w:t>אני אאפשר לגברתי, אם יהיו דברים חשובים.</w:t>
      </w:r>
      <w:bookmarkStart w:id="2169" w:name="_ETM_Q1_8179867"/>
      <w:bookmarkEnd w:id="2169"/>
      <w:r w:rsidR="00F7315F">
        <w:rPr>
          <w:rFonts w:hint="cs"/>
          <w:rtl/>
        </w:rPr>
        <w:t xml:space="preserve"> </w:t>
      </w:r>
    </w:p>
    <w:p w:rsidR="00F7315F" w:rsidRDefault="00F7315F" w:rsidP="00F7315F">
      <w:pPr>
        <w:rPr>
          <w:rtl/>
        </w:rPr>
      </w:pPr>
      <w:bookmarkStart w:id="2170" w:name="_ETM_Q1_8178122"/>
      <w:bookmarkStart w:id="2171" w:name="_ETM_Q1_8178238"/>
      <w:bookmarkStart w:id="2172" w:name="_ETM_Q1_8179041"/>
      <w:bookmarkEnd w:id="2170"/>
      <w:bookmarkEnd w:id="2171"/>
      <w:bookmarkEnd w:id="2172"/>
    </w:p>
    <w:p w:rsidR="00A05375" w:rsidRDefault="00A05375" w:rsidP="00A05375">
      <w:pPr>
        <w:pStyle w:val="a4"/>
        <w:keepNext/>
        <w:rPr>
          <w:rtl/>
        </w:rPr>
      </w:pPr>
      <w:bookmarkStart w:id="2173" w:name="_ETM_Q1_8179872"/>
      <w:bookmarkStart w:id="2174" w:name="_ETM_Q1_8179959"/>
      <w:bookmarkStart w:id="2175" w:name="ET_speaker_4627_282"/>
      <w:bookmarkEnd w:id="2173"/>
      <w:bookmarkEnd w:id="2174"/>
      <w:r w:rsidRPr="00A05375">
        <w:rPr>
          <w:rStyle w:val="TagStyle"/>
          <w:rtl/>
        </w:rPr>
        <w:t xml:space="preserve"> &lt;&lt; דובר &gt;&gt; </w:t>
      </w:r>
      <w:r>
        <w:rPr>
          <w:rtl/>
        </w:rPr>
        <w:t>דב חנין (הרשימה המשותפת):</w:t>
      </w:r>
      <w:r w:rsidRPr="00A05375">
        <w:rPr>
          <w:rStyle w:val="TagStyle"/>
          <w:rtl/>
        </w:rPr>
        <w:t xml:space="preserve"> &lt;&lt; דובר &gt;&gt;</w:t>
      </w:r>
      <w:r>
        <w:rPr>
          <w:rtl/>
        </w:rPr>
        <w:t xml:space="preserve"> </w:t>
      </w:r>
      <w:bookmarkEnd w:id="2175"/>
    </w:p>
    <w:p w:rsidR="00A05375" w:rsidRDefault="00A05375" w:rsidP="00A05375">
      <w:pPr>
        <w:pStyle w:val="KeepWithNext"/>
        <w:rPr>
          <w:rtl/>
        </w:rPr>
      </w:pPr>
    </w:p>
    <w:p w:rsidR="00F7315F" w:rsidRDefault="00F7315F" w:rsidP="00A05375">
      <w:pPr>
        <w:rPr>
          <w:rtl/>
        </w:rPr>
      </w:pPr>
      <w:r>
        <w:rPr>
          <w:rFonts w:hint="cs"/>
          <w:rtl/>
        </w:rPr>
        <w:t xml:space="preserve">תודה אדוני היושב-ראש, אני אהיה מאוד קצר. כשאנחנו </w:t>
      </w:r>
      <w:bookmarkStart w:id="2176" w:name="_ETM_Q1_8185210"/>
      <w:bookmarkEnd w:id="2176"/>
      <w:r>
        <w:rPr>
          <w:rFonts w:hint="cs"/>
          <w:rtl/>
        </w:rPr>
        <w:t>באים להצעת החוק הזו, אנחנו צריכים לשאול את עצמנו</w:t>
      </w:r>
      <w:bookmarkStart w:id="2177" w:name="_ETM_Q1_8188886"/>
      <w:bookmarkEnd w:id="2177"/>
      <w:r>
        <w:rPr>
          <w:rFonts w:hint="cs"/>
          <w:rtl/>
        </w:rPr>
        <w:t xml:space="preserve"> </w:t>
      </w:r>
      <w:r>
        <w:rPr>
          <w:rtl/>
        </w:rPr>
        <w:t>–</w:t>
      </w:r>
      <w:r>
        <w:rPr>
          <w:rFonts w:hint="cs"/>
          <w:rtl/>
        </w:rPr>
        <w:t xml:space="preserve"> מה היא המטרה? מה אנחנו רוצים לשנות? ומה </w:t>
      </w:r>
      <w:bookmarkStart w:id="2178" w:name="_ETM_Q1_8191523"/>
      <w:bookmarkEnd w:id="2178"/>
      <w:r>
        <w:rPr>
          <w:rFonts w:hint="cs"/>
          <w:rtl/>
        </w:rPr>
        <w:t>אנחנו רוצים לחזק?</w:t>
      </w:r>
      <w:bookmarkStart w:id="2179" w:name="_ETM_Q1_8193828"/>
      <w:bookmarkEnd w:id="2179"/>
    </w:p>
    <w:p w:rsidR="00F7315F" w:rsidRDefault="00F7315F" w:rsidP="00A05375">
      <w:pPr>
        <w:rPr>
          <w:rtl/>
        </w:rPr>
      </w:pPr>
      <w:bookmarkStart w:id="2180" w:name="_ETM_Q1_8193918"/>
      <w:bookmarkEnd w:id="2180"/>
    </w:p>
    <w:p w:rsidR="00A05375" w:rsidRDefault="00F7315F" w:rsidP="003C35FB">
      <w:pPr>
        <w:rPr>
          <w:rtl/>
        </w:rPr>
      </w:pPr>
      <w:bookmarkStart w:id="2181" w:name="_ETM_Q1_8193945"/>
      <w:bookmarkStart w:id="2182" w:name="_ETM_Q1_8194025"/>
      <w:bookmarkEnd w:id="2181"/>
      <w:bookmarkEnd w:id="2182"/>
      <w:r>
        <w:rPr>
          <w:rFonts w:hint="cs"/>
          <w:rtl/>
        </w:rPr>
        <w:t>בשורה התחתונה, אין ספק, אני חושב שלפחות בינ</w:t>
      </w:r>
      <w:bookmarkStart w:id="2183" w:name="_ETM_Q1_8194958"/>
      <w:bookmarkEnd w:id="2183"/>
      <w:r>
        <w:rPr>
          <w:rFonts w:hint="cs"/>
          <w:rtl/>
        </w:rPr>
        <w:t xml:space="preserve">ינו חברי הכנסת, יש הסכמה </w:t>
      </w:r>
      <w:r w:rsidR="00A05375">
        <w:rPr>
          <w:rFonts w:hint="cs"/>
          <w:rtl/>
        </w:rPr>
        <w:t>רחבה, אנחנו רוצים לחזק את רשות ההגבלים, ממחר רשות התחרות, בתקווה שזה יהיה ממחר. זו מערכת מאוד</w:t>
      </w:r>
      <w:r>
        <w:rPr>
          <w:rFonts w:hint="cs"/>
          <w:rtl/>
        </w:rPr>
        <w:t>-מאוד</w:t>
      </w:r>
      <w:r w:rsidR="00A05375">
        <w:rPr>
          <w:rFonts w:hint="cs"/>
          <w:rtl/>
        </w:rPr>
        <w:t xml:space="preserve"> חשובה, ולכן החוק הזה בכללותו הוא חוק </w:t>
      </w:r>
      <w:r>
        <w:rPr>
          <w:rFonts w:hint="cs"/>
          <w:rtl/>
        </w:rPr>
        <w:t xml:space="preserve">מאוד חשוב, הוא חוק ראוי, </w:t>
      </w:r>
      <w:bookmarkStart w:id="2184" w:name="_ETM_Q1_8211582"/>
      <w:bookmarkEnd w:id="2184"/>
      <w:r>
        <w:rPr>
          <w:rFonts w:hint="cs"/>
          <w:rtl/>
        </w:rPr>
        <w:t xml:space="preserve">הוא חוק </w:t>
      </w:r>
      <w:r w:rsidR="00A05375">
        <w:rPr>
          <w:rFonts w:hint="cs"/>
          <w:rtl/>
        </w:rPr>
        <w:t>נכון</w:t>
      </w:r>
      <w:r>
        <w:rPr>
          <w:rFonts w:hint="cs"/>
          <w:rtl/>
        </w:rPr>
        <w:t>.</w:t>
      </w:r>
      <w:r w:rsidR="00A05375">
        <w:rPr>
          <w:rFonts w:hint="cs"/>
          <w:rtl/>
        </w:rPr>
        <w:t xml:space="preserve"> הוא גם מייעל דברים, וכמובן יש לנו תיקונים, </w:t>
      </w:r>
      <w:r w:rsidR="003C35FB">
        <w:rPr>
          <w:rFonts w:hint="cs"/>
          <w:rtl/>
        </w:rPr>
        <w:t xml:space="preserve">יש לנו </w:t>
      </w:r>
      <w:r w:rsidR="00A05375">
        <w:rPr>
          <w:rFonts w:hint="cs"/>
          <w:rtl/>
        </w:rPr>
        <w:t>הצעות ו</w:t>
      </w:r>
      <w:r w:rsidR="003C35FB">
        <w:rPr>
          <w:rFonts w:hint="cs"/>
          <w:rtl/>
        </w:rPr>
        <w:t xml:space="preserve">יש לנו </w:t>
      </w:r>
      <w:r w:rsidR="00A05375">
        <w:rPr>
          <w:rFonts w:hint="cs"/>
          <w:rtl/>
        </w:rPr>
        <w:t xml:space="preserve">בקשות משלנו. </w:t>
      </w:r>
    </w:p>
    <w:p w:rsidR="00A05375" w:rsidRDefault="00A05375" w:rsidP="00A05375">
      <w:pPr>
        <w:rPr>
          <w:rtl/>
        </w:rPr>
      </w:pPr>
    </w:p>
    <w:p w:rsidR="00A05375" w:rsidRDefault="00A05375" w:rsidP="003C35FB">
      <w:pPr>
        <w:rPr>
          <w:rtl/>
        </w:rPr>
      </w:pPr>
      <w:r>
        <w:rPr>
          <w:rFonts w:hint="cs"/>
          <w:rtl/>
        </w:rPr>
        <w:t xml:space="preserve">לעניין הסעיף הזה, אדוני היושב ראש, בוודאי שמבחן נתח השוק הוא </w:t>
      </w:r>
      <w:r w:rsidR="003C35FB">
        <w:rPr>
          <w:rFonts w:hint="cs"/>
          <w:rtl/>
        </w:rPr>
        <w:t xml:space="preserve">מבחן קריטי שאי אפשר לוותר עליו, זה מובן מאליו. </w:t>
      </w:r>
      <w:bookmarkStart w:id="2185" w:name="_ETM_Q1_8232654"/>
      <w:bookmarkEnd w:id="2185"/>
      <w:r w:rsidR="003C35FB">
        <w:rPr>
          <w:rFonts w:hint="cs"/>
          <w:rtl/>
        </w:rPr>
        <w:t xml:space="preserve">אני חושב שכולם בחדר הזה </w:t>
      </w:r>
      <w:r>
        <w:rPr>
          <w:rFonts w:hint="cs"/>
          <w:rtl/>
        </w:rPr>
        <w:t xml:space="preserve">מבינים שאי אפשר לוותר על מבחן נתח שוק, אבל נתח השוק </w:t>
      </w:r>
      <w:r w:rsidR="003C35FB">
        <w:rPr>
          <w:rFonts w:hint="cs"/>
          <w:rtl/>
        </w:rPr>
        <w:t xml:space="preserve">הוא </w:t>
      </w:r>
      <w:r>
        <w:rPr>
          <w:rFonts w:hint="cs"/>
          <w:rtl/>
        </w:rPr>
        <w:t xml:space="preserve">לא </w:t>
      </w:r>
      <w:r w:rsidR="003C35FB">
        <w:rPr>
          <w:rFonts w:hint="cs"/>
          <w:rtl/>
        </w:rPr>
        <w:t>ה</w:t>
      </w:r>
      <w:r>
        <w:rPr>
          <w:rFonts w:hint="cs"/>
          <w:rtl/>
        </w:rPr>
        <w:t xml:space="preserve">מצב </w:t>
      </w:r>
      <w:r w:rsidR="003C35FB">
        <w:rPr>
          <w:rFonts w:hint="cs"/>
          <w:rtl/>
        </w:rPr>
        <w:t>ה</w:t>
      </w:r>
      <w:r>
        <w:rPr>
          <w:rFonts w:hint="cs"/>
          <w:rtl/>
        </w:rPr>
        <w:t>יחיד</w:t>
      </w:r>
      <w:r w:rsidR="003C35FB">
        <w:rPr>
          <w:rFonts w:hint="cs"/>
          <w:rtl/>
        </w:rPr>
        <w:t xml:space="preserve"> שבו משתמשים בכוח </w:t>
      </w:r>
      <w:bookmarkStart w:id="2186" w:name="_ETM_Q1_8238771"/>
      <w:bookmarkEnd w:id="2186"/>
      <w:r w:rsidR="003C35FB">
        <w:rPr>
          <w:rFonts w:hint="cs"/>
          <w:rtl/>
        </w:rPr>
        <w:t>שוק</w:t>
      </w:r>
      <w:r>
        <w:rPr>
          <w:rFonts w:hint="cs"/>
          <w:rtl/>
        </w:rPr>
        <w:t xml:space="preserve"> שמשבש את </w:t>
      </w:r>
      <w:r w:rsidR="003C35FB">
        <w:rPr>
          <w:rFonts w:hint="cs"/>
          <w:rtl/>
        </w:rPr>
        <w:t xml:space="preserve">התחרות ומשבש את </w:t>
      </w:r>
      <w:r>
        <w:rPr>
          <w:rFonts w:hint="cs"/>
          <w:rtl/>
        </w:rPr>
        <w:t xml:space="preserve">השוק, ישנם מצבים נוספים. השאלה </w:t>
      </w:r>
      <w:r w:rsidR="003C35FB">
        <w:rPr>
          <w:rFonts w:hint="cs"/>
          <w:rtl/>
        </w:rPr>
        <w:t>היא ה</w:t>
      </w:r>
      <w:r>
        <w:rPr>
          <w:rFonts w:hint="cs"/>
          <w:rtl/>
        </w:rPr>
        <w:t xml:space="preserve">אם אנחנו כמחוקקים מוכנים היום לעשות </w:t>
      </w:r>
      <w:r w:rsidR="003C35FB">
        <w:rPr>
          <w:rFonts w:hint="cs"/>
          <w:rtl/>
        </w:rPr>
        <w:t>את ה</w:t>
      </w:r>
      <w:r>
        <w:rPr>
          <w:rFonts w:hint="cs"/>
          <w:rtl/>
        </w:rPr>
        <w:t xml:space="preserve">מהלך </w:t>
      </w:r>
      <w:r w:rsidR="003C35FB">
        <w:rPr>
          <w:rFonts w:hint="cs"/>
          <w:rtl/>
        </w:rPr>
        <w:t>ה</w:t>
      </w:r>
      <w:r>
        <w:rPr>
          <w:rFonts w:hint="cs"/>
          <w:rtl/>
        </w:rPr>
        <w:t xml:space="preserve">דרסטי </w:t>
      </w:r>
      <w:r w:rsidR="003C35FB">
        <w:rPr>
          <w:rFonts w:hint="cs"/>
          <w:rtl/>
        </w:rPr>
        <w:t xml:space="preserve">הזה, לעצום את עינינו </w:t>
      </w:r>
      <w:bookmarkStart w:id="2187" w:name="_ETM_Q1_8251627"/>
      <w:bookmarkEnd w:id="2187"/>
      <w:r w:rsidR="003C35FB">
        <w:rPr>
          <w:rFonts w:hint="cs"/>
          <w:rtl/>
        </w:rPr>
        <w:t>ו</w:t>
      </w:r>
      <w:r>
        <w:rPr>
          <w:rFonts w:hint="cs"/>
          <w:rtl/>
        </w:rPr>
        <w:t xml:space="preserve">לאטום </w:t>
      </w:r>
      <w:r w:rsidR="003C35FB">
        <w:rPr>
          <w:rFonts w:hint="cs"/>
          <w:rtl/>
        </w:rPr>
        <w:t xml:space="preserve">את </w:t>
      </w:r>
      <w:r>
        <w:rPr>
          <w:rFonts w:hint="cs"/>
          <w:rtl/>
        </w:rPr>
        <w:t>אוזנינו ולקחת מאותם רגולטורים</w:t>
      </w:r>
      <w:r w:rsidR="003C35FB">
        <w:rPr>
          <w:rFonts w:hint="cs"/>
          <w:rtl/>
        </w:rPr>
        <w:t>,</w:t>
      </w:r>
      <w:r>
        <w:rPr>
          <w:rFonts w:hint="cs"/>
          <w:rtl/>
        </w:rPr>
        <w:t xml:space="preserve"> </w:t>
      </w:r>
      <w:r w:rsidR="003C35FB">
        <w:rPr>
          <w:rFonts w:hint="cs"/>
          <w:rtl/>
        </w:rPr>
        <w:t>כ</w:t>
      </w:r>
      <w:r>
        <w:rPr>
          <w:rFonts w:hint="cs"/>
          <w:rtl/>
        </w:rPr>
        <w:t xml:space="preserve">שאנחנו </w:t>
      </w:r>
      <w:r w:rsidR="003C35FB">
        <w:rPr>
          <w:rFonts w:hint="cs"/>
          <w:rtl/>
        </w:rPr>
        <w:t xml:space="preserve">שולחים לחזית הקרב את האפשרות להגיד: כן, האדם הזה </w:t>
      </w:r>
      <w:bookmarkStart w:id="2188" w:name="_ETM_Q1_8260968"/>
      <w:bookmarkEnd w:id="2188"/>
      <w:r w:rsidR="003C35FB">
        <w:rPr>
          <w:rFonts w:hint="cs"/>
          <w:rtl/>
        </w:rPr>
        <w:t xml:space="preserve">או </w:t>
      </w:r>
      <w:r>
        <w:rPr>
          <w:rFonts w:hint="cs"/>
          <w:rtl/>
        </w:rPr>
        <w:t xml:space="preserve">הגורם הזה משתמש בכוח לא פרופורציונלי ופוגע בתחרות. אם אנחנו נעשה את זה, אנחנו קושרים את הידיים שלהם </w:t>
      </w:r>
      <w:r w:rsidR="003C35FB">
        <w:rPr>
          <w:rFonts w:hint="cs"/>
          <w:rtl/>
        </w:rPr>
        <w:t xml:space="preserve">ואת הרגליים שלהם, </w:t>
      </w:r>
      <w:r>
        <w:rPr>
          <w:rFonts w:hint="cs"/>
          <w:rtl/>
        </w:rPr>
        <w:t xml:space="preserve">ואחר כך נוכל לבוא בטענות רק לעצמנו. </w:t>
      </w:r>
    </w:p>
    <w:p w:rsidR="00A05375" w:rsidRDefault="00A05375" w:rsidP="00A05375">
      <w:pPr>
        <w:rPr>
          <w:rtl/>
        </w:rPr>
      </w:pPr>
    </w:p>
    <w:p w:rsidR="00A05375" w:rsidRDefault="00A05375" w:rsidP="003C35FB">
      <w:pPr>
        <w:rPr>
          <w:rtl/>
        </w:rPr>
      </w:pPr>
      <w:r>
        <w:rPr>
          <w:rFonts w:hint="cs"/>
          <w:rtl/>
        </w:rPr>
        <w:t xml:space="preserve">הרי הסעיף הזה </w:t>
      </w:r>
      <w:r w:rsidR="003C35FB">
        <w:rPr>
          <w:rFonts w:hint="cs"/>
          <w:rtl/>
        </w:rPr>
        <w:t>הוא אחד מליבות הדיון</w:t>
      </w:r>
      <w:bookmarkStart w:id="2189" w:name="_ETM_Q1_8280772"/>
      <w:bookmarkEnd w:id="2189"/>
      <w:r w:rsidR="003C35FB">
        <w:rPr>
          <w:rFonts w:hint="cs"/>
          <w:rtl/>
        </w:rPr>
        <w:t xml:space="preserve">.  </w:t>
      </w:r>
    </w:p>
    <w:p w:rsidR="00A05375" w:rsidRDefault="00A05375" w:rsidP="00A05375">
      <w:pPr>
        <w:rPr>
          <w:rtl/>
        </w:rPr>
      </w:pPr>
    </w:p>
    <w:p w:rsidR="00A05375" w:rsidRDefault="00A05375" w:rsidP="00A05375">
      <w:pPr>
        <w:pStyle w:val="a4"/>
        <w:keepNext/>
        <w:rPr>
          <w:rtl/>
        </w:rPr>
      </w:pPr>
      <w:bookmarkStart w:id="2190" w:name="ET_speaker_5288_283"/>
      <w:r w:rsidRPr="00A05375">
        <w:rPr>
          <w:rStyle w:val="TagStyle"/>
          <w:rtl/>
        </w:rPr>
        <w:t xml:space="preserve"> &lt;&lt; דובר &gt;&gt; </w:t>
      </w:r>
      <w:r>
        <w:rPr>
          <w:rtl/>
        </w:rPr>
        <w:t>איילת נחמיאס ורבין (המחנה הציוני):</w:t>
      </w:r>
      <w:r w:rsidRPr="00A05375">
        <w:rPr>
          <w:rStyle w:val="TagStyle"/>
          <w:rtl/>
        </w:rPr>
        <w:t xml:space="preserve"> &lt;&lt; דובר &gt;&gt;</w:t>
      </w:r>
      <w:r>
        <w:rPr>
          <w:rtl/>
        </w:rPr>
        <w:t xml:space="preserve"> </w:t>
      </w:r>
      <w:bookmarkEnd w:id="2190"/>
    </w:p>
    <w:p w:rsidR="00A05375" w:rsidRDefault="00A05375" w:rsidP="00A05375">
      <w:pPr>
        <w:pStyle w:val="KeepWithNext"/>
        <w:rPr>
          <w:rtl/>
        </w:rPr>
      </w:pPr>
    </w:p>
    <w:p w:rsidR="00A05375" w:rsidRDefault="00A05375" w:rsidP="00A05375">
      <w:pPr>
        <w:rPr>
          <w:rtl/>
        </w:rPr>
      </w:pPr>
      <w:r>
        <w:rPr>
          <w:rFonts w:hint="cs"/>
          <w:rtl/>
        </w:rPr>
        <w:t xml:space="preserve">הליבה. </w:t>
      </w:r>
      <w:r>
        <w:rPr>
          <w:rtl/>
        </w:rPr>
        <w:t xml:space="preserve">      </w:t>
      </w:r>
    </w:p>
    <w:p w:rsidR="000B709B" w:rsidRDefault="000B709B" w:rsidP="00A05375">
      <w:pPr>
        <w:rPr>
          <w:rtl/>
        </w:rPr>
      </w:pPr>
    </w:p>
    <w:p w:rsidR="000B709B" w:rsidRDefault="000B709B" w:rsidP="000B709B">
      <w:pPr>
        <w:pStyle w:val="a4"/>
        <w:keepNext/>
        <w:rPr>
          <w:rtl/>
        </w:rPr>
      </w:pPr>
      <w:bookmarkStart w:id="2191" w:name="ET_speaker_4627_284"/>
      <w:r w:rsidRPr="000B709B">
        <w:rPr>
          <w:rStyle w:val="TagStyle"/>
          <w:rtl/>
        </w:rPr>
        <w:t xml:space="preserve"> &lt;&lt; דובר &gt;&gt; </w:t>
      </w:r>
      <w:r>
        <w:rPr>
          <w:rtl/>
        </w:rPr>
        <w:t>דב חנין (הרשימה המשותפת):</w:t>
      </w:r>
      <w:r w:rsidRPr="000B709B">
        <w:rPr>
          <w:rStyle w:val="TagStyle"/>
          <w:rtl/>
        </w:rPr>
        <w:t xml:space="preserve"> &lt;&lt; דובר &gt;&gt;</w:t>
      </w:r>
      <w:r>
        <w:rPr>
          <w:rtl/>
        </w:rPr>
        <w:t xml:space="preserve"> </w:t>
      </w:r>
      <w:bookmarkEnd w:id="2191"/>
    </w:p>
    <w:p w:rsidR="000B709B" w:rsidRDefault="000B709B" w:rsidP="000B709B">
      <w:pPr>
        <w:pStyle w:val="KeepWithNext"/>
        <w:rPr>
          <w:rtl/>
        </w:rPr>
      </w:pPr>
    </w:p>
    <w:p w:rsidR="000B709B" w:rsidRDefault="003C35FB" w:rsidP="003C35FB">
      <w:pPr>
        <w:rPr>
          <w:rtl/>
        </w:rPr>
      </w:pPr>
      <w:r>
        <w:rPr>
          <w:rFonts w:hint="cs"/>
          <w:rtl/>
        </w:rPr>
        <w:t xml:space="preserve">אולי אפילו הליבה. במקרה שלנו אנחנו עוסקים </w:t>
      </w:r>
      <w:bookmarkStart w:id="2192" w:name="_ETM_Q1_8297822"/>
      <w:bookmarkEnd w:id="2192"/>
      <w:r>
        <w:rPr>
          <w:rFonts w:hint="cs"/>
          <w:rtl/>
        </w:rPr>
        <w:t xml:space="preserve">ביצור שיש לו לב אחד, וזה כנראה הלב. לכן אני </w:t>
      </w:r>
      <w:bookmarkStart w:id="2193" w:name="_ETM_Q1_8297741"/>
      <w:bookmarkEnd w:id="2193"/>
      <w:r>
        <w:rPr>
          <w:rFonts w:hint="cs"/>
          <w:rtl/>
        </w:rPr>
        <w:t>מציע, אדוני היושב ראש, לקיים ע</w:t>
      </w:r>
      <w:r w:rsidR="000B709B">
        <w:rPr>
          <w:rFonts w:hint="cs"/>
          <w:rtl/>
        </w:rPr>
        <w:t xml:space="preserve">וד דיון </w:t>
      </w:r>
      <w:r>
        <w:rPr>
          <w:rFonts w:hint="cs"/>
          <w:rtl/>
        </w:rPr>
        <w:t xml:space="preserve">בנושא הזה, </w:t>
      </w:r>
      <w:r w:rsidR="000B709B">
        <w:rPr>
          <w:rFonts w:hint="cs"/>
          <w:rtl/>
        </w:rPr>
        <w:t>וגם לשמוע את ההצעה שעורכת הדין</w:t>
      </w:r>
      <w:r w:rsidR="000B709B">
        <w:rPr>
          <w:rtl/>
        </w:rPr>
        <w:t xml:space="preserve"> </w:t>
      </w:r>
      <w:r w:rsidR="000B709B">
        <w:rPr>
          <w:rFonts w:hint="cs"/>
          <w:rtl/>
        </w:rPr>
        <w:t>אבן חן תרצה להציג בפנינו.</w:t>
      </w:r>
      <w:r>
        <w:rPr>
          <w:rFonts w:hint="cs"/>
          <w:rtl/>
        </w:rPr>
        <w:t xml:space="preserve"> </w:t>
      </w:r>
      <w:bookmarkStart w:id="2194" w:name="_ETM_Q1_8309009"/>
      <w:bookmarkEnd w:id="2194"/>
      <w:r>
        <w:rPr>
          <w:rFonts w:hint="cs"/>
          <w:rtl/>
        </w:rPr>
        <w:t xml:space="preserve">תודה. </w:t>
      </w:r>
      <w:r w:rsidR="000B709B">
        <w:rPr>
          <w:rFonts w:hint="cs"/>
          <w:rtl/>
        </w:rPr>
        <w:t xml:space="preserve"> </w:t>
      </w:r>
    </w:p>
    <w:p w:rsidR="000B709B" w:rsidRDefault="000B709B" w:rsidP="000B709B">
      <w:pPr>
        <w:rPr>
          <w:rtl/>
        </w:rPr>
      </w:pPr>
    </w:p>
    <w:p w:rsidR="000B709B" w:rsidRDefault="000B709B" w:rsidP="000B709B">
      <w:pPr>
        <w:pStyle w:val="af6"/>
        <w:keepNext/>
        <w:rPr>
          <w:rtl/>
        </w:rPr>
      </w:pPr>
      <w:bookmarkStart w:id="2195" w:name="ET_yor_4637_285"/>
      <w:r w:rsidRPr="000B709B">
        <w:rPr>
          <w:rStyle w:val="TagStyle"/>
          <w:rtl/>
        </w:rPr>
        <w:t xml:space="preserve"> &lt;&lt; יור &gt;&gt; </w:t>
      </w:r>
      <w:r>
        <w:rPr>
          <w:rtl/>
        </w:rPr>
        <w:t>היו"ר איתן כבל:</w:t>
      </w:r>
      <w:r w:rsidRPr="000B709B">
        <w:rPr>
          <w:rStyle w:val="TagStyle"/>
          <w:rtl/>
        </w:rPr>
        <w:t xml:space="preserve"> &lt;&lt; יור &gt;&gt;</w:t>
      </w:r>
      <w:r>
        <w:rPr>
          <w:rtl/>
        </w:rPr>
        <w:t xml:space="preserve"> </w:t>
      </w:r>
      <w:bookmarkEnd w:id="2195"/>
    </w:p>
    <w:p w:rsidR="000B709B" w:rsidRDefault="000B709B" w:rsidP="000B709B">
      <w:pPr>
        <w:pStyle w:val="KeepWithNext"/>
        <w:rPr>
          <w:rtl/>
        </w:rPr>
      </w:pPr>
    </w:p>
    <w:p w:rsidR="00683CF7" w:rsidRDefault="00683CF7" w:rsidP="003C35FB">
      <w:pPr>
        <w:ind w:firstLine="0"/>
        <w:rPr>
          <w:rtl/>
        </w:rPr>
      </w:pPr>
      <w:r>
        <w:rPr>
          <w:rtl/>
        </w:rPr>
        <w:tab/>
      </w:r>
      <w:r w:rsidR="003C35FB">
        <w:rPr>
          <w:rFonts w:hint="cs"/>
          <w:rtl/>
        </w:rPr>
        <w:t xml:space="preserve">תודה. אני ברשותכם רוצה לסכם את העניין הזה וכבר </w:t>
      </w:r>
      <w:bookmarkStart w:id="2196" w:name="_ETM_Q1_8310974"/>
      <w:bookmarkEnd w:id="2196"/>
      <w:r w:rsidR="003C35FB">
        <w:rPr>
          <w:rFonts w:hint="cs"/>
          <w:rtl/>
        </w:rPr>
        <w:t xml:space="preserve">להכין אתכם לדיון הבא. </w:t>
      </w:r>
      <w:r>
        <w:rPr>
          <w:rFonts w:hint="cs"/>
          <w:rtl/>
        </w:rPr>
        <w:t>אני אנסה לעשות ככל יכולתי לשכנע אתכם, שה</w:t>
      </w:r>
      <w:r w:rsidR="003C35FB">
        <w:rPr>
          <w:rFonts w:hint="cs"/>
          <w:rtl/>
        </w:rPr>
        <w:t xml:space="preserve">סעיף הזה כפי שהובא הוא סעיף </w:t>
      </w:r>
      <w:bookmarkStart w:id="2197" w:name="_ETM_Q1_8328267"/>
      <w:bookmarkEnd w:id="2197"/>
      <w:r w:rsidR="003C35FB">
        <w:rPr>
          <w:rFonts w:hint="cs"/>
          <w:rtl/>
        </w:rPr>
        <w:t>נכון וה</w:t>
      </w:r>
      <w:r>
        <w:rPr>
          <w:rFonts w:hint="cs"/>
          <w:rtl/>
        </w:rPr>
        <w:t xml:space="preserve">שינויים </w:t>
      </w:r>
      <w:r w:rsidR="003C35FB">
        <w:rPr>
          <w:rFonts w:hint="cs"/>
          <w:rtl/>
        </w:rPr>
        <w:t xml:space="preserve">שצריכים להיות </w:t>
      </w:r>
      <w:r>
        <w:rPr>
          <w:rFonts w:hint="cs"/>
          <w:rtl/>
        </w:rPr>
        <w:t xml:space="preserve">בו </w:t>
      </w:r>
      <w:r w:rsidR="003C35FB">
        <w:rPr>
          <w:rFonts w:hint="cs"/>
          <w:rtl/>
        </w:rPr>
        <w:t>הם שינויים</w:t>
      </w:r>
      <w:r>
        <w:rPr>
          <w:rFonts w:hint="cs"/>
          <w:rtl/>
        </w:rPr>
        <w:t xml:space="preserve"> מינוריים. </w:t>
      </w:r>
    </w:p>
    <w:p w:rsidR="00683CF7" w:rsidRDefault="00683CF7" w:rsidP="000B709B">
      <w:pPr>
        <w:ind w:firstLine="0"/>
        <w:rPr>
          <w:rtl/>
        </w:rPr>
      </w:pPr>
    </w:p>
    <w:p w:rsidR="00683CF7" w:rsidRDefault="003C35FB" w:rsidP="00836DB2">
      <w:pPr>
        <w:rPr>
          <w:rtl/>
        </w:rPr>
      </w:pPr>
      <w:r>
        <w:rPr>
          <w:rFonts w:hint="cs"/>
          <w:rtl/>
        </w:rPr>
        <w:t xml:space="preserve">דבר שני שאני מבקש ממך גברתי </w:t>
      </w:r>
      <w:bookmarkStart w:id="2198" w:name="_ETM_Q1_8336624"/>
      <w:bookmarkEnd w:id="2198"/>
      <w:r>
        <w:rPr>
          <w:rFonts w:hint="cs"/>
          <w:rtl/>
        </w:rPr>
        <w:t xml:space="preserve">זה </w:t>
      </w:r>
      <w:r w:rsidR="00683CF7">
        <w:rPr>
          <w:rFonts w:hint="cs"/>
          <w:rtl/>
        </w:rPr>
        <w:t xml:space="preserve">לתת לנו </w:t>
      </w:r>
      <w:r>
        <w:rPr>
          <w:rFonts w:hint="cs"/>
          <w:rtl/>
        </w:rPr>
        <w:t xml:space="preserve">בקצרה </w:t>
      </w:r>
      <w:r w:rsidR="00836DB2">
        <w:rPr>
          <w:rFonts w:hint="cs"/>
          <w:rtl/>
        </w:rPr>
        <w:t>הסבר ל</w:t>
      </w:r>
      <w:r w:rsidR="00683CF7">
        <w:rPr>
          <w:rFonts w:hint="cs"/>
          <w:rtl/>
        </w:rPr>
        <w:t xml:space="preserve">עניין </w:t>
      </w:r>
      <w:r>
        <w:rPr>
          <w:rFonts w:hint="cs"/>
          <w:rtl/>
        </w:rPr>
        <w:t xml:space="preserve">של מה הוא </w:t>
      </w:r>
      <w:r w:rsidR="00683CF7">
        <w:rPr>
          <w:rFonts w:hint="cs"/>
          <w:rtl/>
        </w:rPr>
        <w:t>כוח שוק</w:t>
      </w:r>
      <w:r>
        <w:rPr>
          <w:rFonts w:hint="cs"/>
          <w:rtl/>
        </w:rPr>
        <w:t>, מה הוא</w:t>
      </w:r>
      <w:r w:rsidR="00683CF7">
        <w:rPr>
          <w:rFonts w:hint="cs"/>
          <w:rtl/>
        </w:rPr>
        <w:t xml:space="preserve"> מונ</w:t>
      </w:r>
      <w:r w:rsidR="00836DB2">
        <w:rPr>
          <w:rFonts w:hint="cs"/>
          <w:rtl/>
        </w:rPr>
        <w:t xml:space="preserve">ופול, </w:t>
      </w:r>
      <w:r w:rsidR="00683CF7">
        <w:rPr>
          <w:rFonts w:hint="cs"/>
          <w:rtl/>
        </w:rPr>
        <w:t xml:space="preserve">מה הוא </w:t>
      </w:r>
      <w:r>
        <w:rPr>
          <w:rFonts w:hint="cs"/>
          <w:rtl/>
        </w:rPr>
        <w:t xml:space="preserve">כוח שוק משמעותי. </w:t>
      </w:r>
      <w:bookmarkStart w:id="2199" w:name="_ETM_Q1_8349912"/>
      <w:bookmarkEnd w:id="2199"/>
    </w:p>
    <w:p w:rsidR="00683CF7" w:rsidRDefault="00683CF7" w:rsidP="00683CF7">
      <w:pPr>
        <w:rPr>
          <w:rtl/>
        </w:rPr>
      </w:pPr>
    </w:p>
    <w:p w:rsidR="00683CF7" w:rsidRDefault="00683CF7" w:rsidP="0015282C">
      <w:pPr>
        <w:rPr>
          <w:rtl/>
        </w:rPr>
      </w:pPr>
      <w:r>
        <w:rPr>
          <w:rFonts w:hint="cs"/>
          <w:rtl/>
        </w:rPr>
        <w:t xml:space="preserve">מה אני רוצה לומר לכם? אני לא רוצה להתחיל לרדת ברזולוציות, </w:t>
      </w:r>
      <w:r w:rsidR="0015282C">
        <w:rPr>
          <w:rFonts w:hint="cs"/>
          <w:rtl/>
        </w:rPr>
        <w:t xml:space="preserve">להגיד </w:t>
      </w:r>
      <w:r>
        <w:rPr>
          <w:rFonts w:hint="cs"/>
          <w:rtl/>
        </w:rPr>
        <w:t>שיהיה כך ו</w:t>
      </w:r>
      <w:r w:rsidR="0015282C">
        <w:rPr>
          <w:rFonts w:hint="cs"/>
          <w:rtl/>
        </w:rPr>
        <w:t xml:space="preserve">יהיה </w:t>
      </w:r>
      <w:r>
        <w:rPr>
          <w:rFonts w:hint="cs"/>
          <w:rtl/>
        </w:rPr>
        <w:t>כך ו</w:t>
      </w:r>
      <w:r w:rsidR="0015282C">
        <w:rPr>
          <w:rFonts w:hint="cs"/>
          <w:rtl/>
        </w:rPr>
        <w:t xml:space="preserve">יהיה </w:t>
      </w:r>
      <w:r>
        <w:rPr>
          <w:rFonts w:hint="cs"/>
          <w:rtl/>
        </w:rPr>
        <w:t>כך</w:t>
      </w:r>
      <w:r w:rsidR="0015282C">
        <w:rPr>
          <w:rFonts w:hint="cs"/>
          <w:rtl/>
        </w:rPr>
        <w:t>, כי</w:t>
      </w:r>
      <w:r>
        <w:rPr>
          <w:rFonts w:hint="cs"/>
          <w:rtl/>
        </w:rPr>
        <w:t xml:space="preserve"> </w:t>
      </w:r>
      <w:r w:rsidR="0015282C">
        <w:rPr>
          <w:rFonts w:hint="cs"/>
          <w:rtl/>
        </w:rPr>
        <w:t xml:space="preserve">לא נצא מזה. </w:t>
      </w:r>
    </w:p>
    <w:p w:rsidR="00683CF7" w:rsidRDefault="00683CF7" w:rsidP="00683CF7">
      <w:pPr>
        <w:rPr>
          <w:rtl/>
        </w:rPr>
      </w:pPr>
    </w:p>
    <w:p w:rsidR="00683CF7" w:rsidRDefault="00683CF7" w:rsidP="00683CF7">
      <w:pPr>
        <w:pStyle w:val="a4"/>
        <w:keepNext/>
        <w:rPr>
          <w:rtl/>
        </w:rPr>
      </w:pPr>
      <w:bookmarkStart w:id="2200" w:name="ET_speaker_5288_286"/>
      <w:r w:rsidRPr="00683CF7">
        <w:rPr>
          <w:rStyle w:val="TagStyle"/>
          <w:rtl/>
        </w:rPr>
        <w:t xml:space="preserve"> &lt;&lt; דובר &gt;&gt; </w:t>
      </w:r>
      <w:r>
        <w:rPr>
          <w:rtl/>
        </w:rPr>
        <w:t>איילת נחמיאס ורבין (המחנה הציוני):</w:t>
      </w:r>
      <w:r w:rsidRPr="00683CF7">
        <w:rPr>
          <w:rStyle w:val="TagStyle"/>
          <w:rtl/>
        </w:rPr>
        <w:t xml:space="preserve"> &lt;&lt; דובר &gt;&gt;</w:t>
      </w:r>
      <w:r>
        <w:rPr>
          <w:rtl/>
        </w:rPr>
        <w:t xml:space="preserve"> </w:t>
      </w:r>
      <w:bookmarkEnd w:id="2200"/>
    </w:p>
    <w:p w:rsidR="00683CF7" w:rsidRDefault="00683CF7" w:rsidP="00683CF7">
      <w:pPr>
        <w:pStyle w:val="KeepWithNext"/>
        <w:rPr>
          <w:rtl/>
        </w:rPr>
      </w:pPr>
    </w:p>
    <w:p w:rsidR="00683CF7" w:rsidRDefault="00683CF7" w:rsidP="00683CF7">
      <w:pPr>
        <w:rPr>
          <w:rtl/>
        </w:rPr>
      </w:pPr>
      <w:r>
        <w:rPr>
          <w:rFonts w:hint="cs"/>
          <w:rtl/>
        </w:rPr>
        <w:t xml:space="preserve">פרמטרים כלליים. </w:t>
      </w:r>
    </w:p>
    <w:p w:rsidR="00683CF7" w:rsidRDefault="00683CF7" w:rsidP="00683CF7">
      <w:pPr>
        <w:rPr>
          <w:rtl/>
        </w:rPr>
      </w:pPr>
    </w:p>
    <w:p w:rsidR="00683CF7" w:rsidRDefault="00683CF7" w:rsidP="00683CF7">
      <w:pPr>
        <w:pStyle w:val="af6"/>
        <w:keepNext/>
        <w:rPr>
          <w:rtl/>
        </w:rPr>
      </w:pPr>
      <w:r w:rsidRPr="00683CF7">
        <w:rPr>
          <w:rStyle w:val="TagStyle"/>
          <w:rtl/>
        </w:rPr>
        <w:t xml:space="preserve"> &lt;&lt; יור &gt;&gt; </w:t>
      </w:r>
      <w:r>
        <w:rPr>
          <w:rtl/>
        </w:rPr>
        <w:t>היו"ר איתן כבל:</w:t>
      </w:r>
      <w:r w:rsidRPr="00683CF7">
        <w:rPr>
          <w:rStyle w:val="TagStyle"/>
          <w:rtl/>
        </w:rPr>
        <w:t xml:space="preserve"> &lt;&lt; יור &gt;&gt;</w:t>
      </w:r>
      <w:r>
        <w:rPr>
          <w:rtl/>
        </w:rPr>
        <w:t xml:space="preserve"> </w:t>
      </w:r>
    </w:p>
    <w:p w:rsidR="00683CF7" w:rsidRDefault="00683CF7" w:rsidP="00683CF7">
      <w:pPr>
        <w:pStyle w:val="KeepWithNext"/>
        <w:rPr>
          <w:rtl/>
        </w:rPr>
      </w:pPr>
    </w:p>
    <w:p w:rsidR="00683CF7" w:rsidRDefault="003D5EF5" w:rsidP="0015282C">
      <w:pPr>
        <w:rPr>
          <w:rtl/>
        </w:rPr>
      </w:pPr>
      <w:r>
        <w:rPr>
          <w:rFonts w:hint="cs"/>
          <w:rtl/>
        </w:rPr>
        <w:t>אני טוען ש</w:t>
      </w:r>
      <w:r w:rsidR="00683CF7">
        <w:rPr>
          <w:rFonts w:hint="cs"/>
          <w:rtl/>
        </w:rPr>
        <w:t xml:space="preserve">האופן בו הממונה הביאה את הדברים, לפחות לעניות דעתי, עניין המונופול, בשביל זה לא צריך אותנו, </w:t>
      </w:r>
      <w:r w:rsidR="0015282C">
        <w:rPr>
          <w:rFonts w:hint="cs"/>
          <w:rtl/>
        </w:rPr>
        <w:t xml:space="preserve">בחוק </w:t>
      </w:r>
      <w:r w:rsidR="00683CF7">
        <w:rPr>
          <w:rFonts w:hint="cs"/>
          <w:rtl/>
        </w:rPr>
        <w:t xml:space="preserve">כתוב </w:t>
      </w:r>
      <w:r w:rsidR="0015282C">
        <w:rPr>
          <w:rFonts w:hint="cs"/>
          <w:rtl/>
        </w:rPr>
        <w:t xml:space="preserve">מה הוא </w:t>
      </w:r>
      <w:bookmarkStart w:id="2201" w:name="_ETM_Q1_8382915"/>
      <w:bookmarkEnd w:id="2201"/>
      <w:r w:rsidR="00683CF7">
        <w:rPr>
          <w:rFonts w:hint="cs"/>
          <w:rtl/>
        </w:rPr>
        <w:t>מונופול. הבעיה שלי לא עם כל מונופול, הוא לא חייב להגיע ל-51%</w:t>
      </w:r>
      <w:r w:rsidR="0015282C">
        <w:rPr>
          <w:rFonts w:hint="cs"/>
          <w:rtl/>
        </w:rPr>
        <w:t xml:space="preserve"> או 50% נקודה משהו </w:t>
      </w:r>
      <w:r w:rsidR="00683CF7">
        <w:rPr>
          <w:rFonts w:hint="cs"/>
          <w:rtl/>
        </w:rPr>
        <w:t xml:space="preserve">כדי שהממונה תחליט שהוא חוסם תחרות או מנצל את מעמדו לרעה. לא זה העניין, הוא גם יכול להיות 30% ולהשתלט על השוק. יש למשל יבואנים, שעם 30% הרגו שוק. </w:t>
      </w:r>
      <w:r w:rsidR="0015282C">
        <w:rPr>
          <w:rFonts w:hint="cs"/>
          <w:rtl/>
        </w:rPr>
        <w:t xml:space="preserve">כל אחד </w:t>
      </w:r>
      <w:proofErr w:type="spellStart"/>
      <w:r w:rsidR="0015282C">
        <w:rPr>
          <w:rFonts w:hint="cs"/>
          <w:rtl/>
        </w:rPr>
        <w:t>בפרפורמיה</w:t>
      </w:r>
      <w:proofErr w:type="spellEnd"/>
      <w:r w:rsidR="0015282C">
        <w:rPr>
          <w:rFonts w:hint="cs"/>
          <w:rtl/>
        </w:rPr>
        <w:t xml:space="preserve"> ליד הבית שלו מרגיש את זה. </w:t>
      </w:r>
      <w:bookmarkStart w:id="2202" w:name="_ETM_Q1_8429012"/>
      <w:bookmarkEnd w:id="2202"/>
      <w:r w:rsidR="00683CF7">
        <w:rPr>
          <w:rFonts w:hint="cs"/>
          <w:rtl/>
        </w:rPr>
        <w:t xml:space="preserve">זה עד כדי כך, שאני </w:t>
      </w:r>
      <w:r w:rsidR="0015282C">
        <w:rPr>
          <w:rFonts w:hint="cs"/>
          <w:rtl/>
        </w:rPr>
        <w:t xml:space="preserve">גם </w:t>
      </w:r>
      <w:r w:rsidR="00683CF7">
        <w:rPr>
          <w:rFonts w:hint="cs"/>
          <w:rtl/>
        </w:rPr>
        <w:t>עובר מסופר לסופר לפעמים ורואה איך משחת שיניים פה כך ו</w:t>
      </w:r>
      <w:r w:rsidR="0015282C">
        <w:rPr>
          <w:rFonts w:hint="cs"/>
          <w:rtl/>
        </w:rPr>
        <w:t xml:space="preserve">פתאום </w:t>
      </w:r>
      <w:r w:rsidR="00683CF7">
        <w:rPr>
          <w:rFonts w:hint="cs"/>
          <w:rtl/>
        </w:rPr>
        <w:t>זה כך, ו</w:t>
      </w:r>
      <w:r w:rsidR="0015282C">
        <w:rPr>
          <w:rFonts w:hint="cs"/>
          <w:rtl/>
        </w:rPr>
        <w:t xml:space="preserve">זה </w:t>
      </w:r>
      <w:r w:rsidR="00683CF7">
        <w:rPr>
          <w:rFonts w:hint="cs"/>
          <w:rtl/>
        </w:rPr>
        <w:t xml:space="preserve">אותו ראש מביא אותם דברים. אני עדיין לא הבנתי באמת. </w:t>
      </w:r>
    </w:p>
    <w:p w:rsidR="0015282C" w:rsidRDefault="0015282C" w:rsidP="0015282C">
      <w:pPr>
        <w:rPr>
          <w:rtl/>
        </w:rPr>
      </w:pPr>
      <w:bookmarkStart w:id="2203" w:name="_ETM_Q1_8451115"/>
      <w:bookmarkStart w:id="2204" w:name="_ETM_Q1_8451255"/>
      <w:bookmarkStart w:id="2205" w:name="_ETM_Q1_8448976"/>
      <w:bookmarkEnd w:id="2203"/>
      <w:bookmarkEnd w:id="2204"/>
      <w:bookmarkEnd w:id="2205"/>
    </w:p>
    <w:p w:rsidR="0015282C" w:rsidRDefault="0015282C" w:rsidP="0015282C">
      <w:pPr>
        <w:pStyle w:val="a4"/>
        <w:keepNext/>
        <w:rPr>
          <w:rtl/>
        </w:rPr>
      </w:pPr>
      <w:bookmarkStart w:id="2206" w:name="ET_speaker_5288_421"/>
      <w:r w:rsidRPr="0015282C">
        <w:rPr>
          <w:rStyle w:val="TagStyle"/>
          <w:rtl/>
        </w:rPr>
        <w:t xml:space="preserve"> &lt;&lt; דובר &gt;&gt; </w:t>
      </w:r>
      <w:r>
        <w:rPr>
          <w:rtl/>
        </w:rPr>
        <w:t>איילת נחמיאס ורבין (המחנה הציוני):</w:t>
      </w:r>
      <w:r w:rsidRPr="0015282C">
        <w:rPr>
          <w:rStyle w:val="TagStyle"/>
          <w:rtl/>
        </w:rPr>
        <w:t xml:space="preserve"> &lt;&lt; דובר &gt;&gt;</w:t>
      </w:r>
      <w:r>
        <w:rPr>
          <w:rtl/>
        </w:rPr>
        <w:t xml:space="preserve"> </w:t>
      </w:r>
      <w:bookmarkEnd w:id="2206"/>
    </w:p>
    <w:p w:rsidR="0015282C" w:rsidRDefault="0015282C" w:rsidP="0015282C">
      <w:pPr>
        <w:pStyle w:val="KeepWithNext"/>
        <w:rPr>
          <w:rtl/>
        </w:rPr>
      </w:pPr>
    </w:p>
    <w:p w:rsidR="0015282C" w:rsidRDefault="0015282C" w:rsidP="0015282C">
      <w:pPr>
        <w:rPr>
          <w:rtl/>
        </w:rPr>
      </w:pPr>
      <w:bookmarkStart w:id="2207" w:name="_ETM_Q1_8454732"/>
      <w:bookmarkStart w:id="2208" w:name="_ETM_Q1_8454787"/>
      <w:bookmarkEnd w:id="2207"/>
      <w:bookmarkEnd w:id="2208"/>
      <w:r>
        <w:rPr>
          <w:rFonts w:hint="cs"/>
          <w:rtl/>
        </w:rPr>
        <w:t xml:space="preserve">אני מבטיחה להסביר לך. </w:t>
      </w:r>
      <w:r>
        <w:rPr>
          <w:rtl/>
        </w:rPr>
        <w:t xml:space="preserve">  </w:t>
      </w:r>
    </w:p>
    <w:p w:rsidR="00683CF7" w:rsidRDefault="00683CF7" w:rsidP="00683CF7">
      <w:pPr>
        <w:rPr>
          <w:rtl/>
        </w:rPr>
      </w:pPr>
    </w:p>
    <w:p w:rsidR="0015282C" w:rsidRDefault="0015282C" w:rsidP="0015282C">
      <w:pPr>
        <w:pStyle w:val="af6"/>
        <w:keepNext/>
        <w:rPr>
          <w:rtl/>
        </w:rPr>
      </w:pPr>
      <w:bookmarkStart w:id="2209" w:name="ET_yor_4637_422"/>
      <w:r w:rsidRPr="0015282C">
        <w:rPr>
          <w:rStyle w:val="TagStyle"/>
          <w:rtl/>
        </w:rPr>
        <w:t xml:space="preserve"> &lt;&lt; יור &gt;&gt; </w:t>
      </w:r>
      <w:r>
        <w:rPr>
          <w:rtl/>
        </w:rPr>
        <w:t>היו"ר איתן כבל:</w:t>
      </w:r>
      <w:r w:rsidRPr="0015282C">
        <w:rPr>
          <w:rStyle w:val="TagStyle"/>
          <w:rtl/>
        </w:rPr>
        <w:t xml:space="preserve"> &lt;&lt; יור &gt;&gt;</w:t>
      </w:r>
      <w:r>
        <w:rPr>
          <w:rtl/>
        </w:rPr>
        <w:t xml:space="preserve"> </w:t>
      </w:r>
      <w:bookmarkEnd w:id="2209"/>
    </w:p>
    <w:p w:rsidR="0015282C" w:rsidRDefault="0015282C" w:rsidP="0015282C">
      <w:pPr>
        <w:pStyle w:val="KeepWithNext"/>
        <w:rPr>
          <w:rtl/>
        </w:rPr>
      </w:pPr>
    </w:p>
    <w:p w:rsidR="0015282C" w:rsidRDefault="0015282C" w:rsidP="0015282C">
      <w:pPr>
        <w:rPr>
          <w:rtl/>
        </w:rPr>
      </w:pPr>
      <w:bookmarkStart w:id="2210" w:name="_ETM_Q1_8451349"/>
      <w:bookmarkEnd w:id="2210"/>
      <w:r>
        <w:rPr>
          <w:rFonts w:hint="cs"/>
          <w:rtl/>
        </w:rPr>
        <w:t xml:space="preserve">בסדר, </w:t>
      </w:r>
      <w:bookmarkStart w:id="2211" w:name="_ETM_Q1_8453539"/>
      <w:bookmarkEnd w:id="2211"/>
      <w:r>
        <w:rPr>
          <w:rFonts w:hint="cs"/>
          <w:rtl/>
        </w:rPr>
        <w:t xml:space="preserve">את לצערי נמצאת אתי יותר מדי זמן כדי שאני אוכל </w:t>
      </w:r>
      <w:bookmarkStart w:id="2212" w:name="_ETM_Q1_8457113"/>
      <w:bookmarkEnd w:id="2212"/>
      <w:r>
        <w:rPr>
          <w:rFonts w:hint="cs"/>
          <w:rtl/>
        </w:rPr>
        <w:t>להיפטר מלשמוע את עמדתך...</w:t>
      </w:r>
    </w:p>
    <w:p w:rsidR="0015282C" w:rsidRDefault="0015282C" w:rsidP="0015282C">
      <w:pPr>
        <w:rPr>
          <w:rtl/>
        </w:rPr>
      </w:pPr>
      <w:bookmarkStart w:id="2213" w:name="_ETM_Q1_8470810"/>
      <w:bookmarkStart w:id="2214" w:name="_ETM_Q1_8470928"/>
      <w:bookmarkEnd w:id="2213"/>
      <w:bookmarkEnd w:id="2214"/>
    </w:p>
    <w:p w:rsidR="0015282C" w:rsidRDefault="0015282C" w:rsidP="0015282C">
      <w:pPr>
        <w:rPr>
          <w:rtl/>
        </w:rPr>
      </w:pPr>
      <w:bookmarkStart w:id="2215" w:name="_ETM_Q1_8471010"/>
      <w:bookmarkStart w:id="2216" w:name="_ETM_Q1_8471090"/>
      <w:bookmarkEnd w:id="2215"/>
      <w:bookmarkEnd w:id="2216"/>
      <w:r>
        <w:rPr>
          <w:rFonts w:hint="cs"/>
          <w:rtl/>
        </w:rPr>
        <w:t xml:space="preserve">גברתי, </w:t>
      </w:r>
      <w:bookmarkStart w:id="2217" w:name="_ETM_Q1_8472947"/>
      <w:bookmarkEnd w:id="2217"/>
      <w:r>
        <w:rPr>
          <w:rFonts w:hint="cs"/>
          <w:rtl/>
        </w:rPr>
        <w:t>יש עוד משהו לדיון הבא שהוא הלב השני?</w:t>
      </w:r>
    </w:p>
    <w:p w:rsidR="0015282C" w:rsidRDefault="0015282C" w:rsidP="0015282C">
      <w:pPr>
        <w:rPr>
          <w:rtl/>
        </w:rPr>
      </w:pPr>
      <w:bookmarkStart w:id="2218" w:name="_ETM_Q1_8459715"/>
      <w:bookmarkStart w:id="2219" w:name="_ETM_Q1_8459841"/>
      <w:bookmarkEnd w:id="2218"/>
      <w:bookmarkEnd w:id="2219"/>
      <w:r>
        <w:rPr>
          <w:rtl/>
        </w:rPr>
        <w:t xml:space="preserve">  </w:t>
      </w:r>
    </w:p>
    <w:p w:rsidR="00683CF7" w:rsidRDefault="00683CF7" w:rsidP="00683CF7">
      <w:pPr>
        <w:pStyle w:val="af9"/>
        <w:keepNext/>
        <w:rPr>
          <w:rtl/>
        </w:rPr>
      </w:pPr>
      <w:bookmarkStart w:id="2220" w:name="ET_guest_796084_288"/>
      <w:r w:rsidRPr="00683CF7">
        <w:rPr>
          <w:rStyle w:val="TagStyle"/>
          <w:rtl/>
        </w:rPr>
        <w:t xml:space="preserve"> &lt;&lt; אורח &gt;&gt; </w:t>
      </w:r>
      <w:r>
        <w:rPr>
          <w:rtl/>
        </w:rPr>
        <w:t>מיכל הלפרין:</w:t>
      </w:r>
      <w:r w:rsidRPr="00683CF7">
        <w:rPr>
          <w:rStyle w:val="TagStyle"/>
          <w:rtl/>
        </w:rPr>
        <w:t xml:space="preserve"> &lt;&lt; אורח &gt;&gt;</w:t>
      </w:r>
      <w:r>
        <w:rPr>
          <w:rtl/>
        </w:rPr>
        <w:t xml:space="preserve"> </w:t>
      </w:r>
      <w:bookmarkEnd w:id="2220"/>
    </w:p>
    <w:p w:rsidR="00683CF7" w:rsidRDefault="00683CF7" w:rsidP="00683CF7">
      <w:pPr>
        <w:pStyle w:val="KeepWithNext"/>
        <w:rPr>
          <w:rtl/>
        </w:rPr>
      </w:pPr>
    </w:p>
    <w:p w:rsidR="00683CF7" w:rsidRDefault="00683CF7" w:rsidP="00836DB2">
      <w:pPr>
        <w:rPr>
          <w:rtl/>
        </w:rPr>
      </w:pPr>
      <w:r>
        <w:rPr>
          <w:rFonts w:hint="cs"/>
          <w:rtl/>
        </w:rPr>
        <w:t xml:space="preserve">אני הודעתי מה מעורר מחלוקות או מה מעורר את סערת היושבים ביציע. </w:t>
      </w:r>
      <w:bookmarkStart w:id="2221" w:name="_ETM_Q1_8483239"/>
      <w:bookmarkStart w:id="2222" w:name="_ETM_Q1_8485057"/>
      <w:bookmarkEnd w:id="2221"/>
      <w:bookmarkEnd w:id="2222"/>
      <w:r>
        <w:rPr>
          <w:rFonts w:hint="cs"/>
          <w:rtl/>
        </w:rPr>
        <w:t>יש עוד שתי סוגיות שמעוררות מחלוקות</w:t>
      </w:r>
      <w:r w:rsidR="0015282C">
        <w:rPr>
          <w:rFonts w:hint="cs"/>
          <w:rtl/>
        </w:rPr>
        <w:t xml:space="preserve">: אחת, סוגיה של </w:t>
      </w:r>
      <w:r>
        <w:rPr>
          <w:rFonts w:hint="cs"/>
          <w:rtl/>
        </w:rPr>
        <w:t>ביטול תקר</w:t>
      </w:r>
      <w:r w:rsidR="0015282C">
        <w:rPr>
          <w:rFonts w:hint="cs"/>
          <w:rtl/>
        </w:rPr>
        <w:t>ת העיצומים; והשני</w:t>
      </w:r>
      <w:r w:rsidR="00836DB2">
        <w:rPr>
          <w:rFonts w:hint="cs"/>
          <w:rtl/>
        </w:rPr>
        <w:t>יה</w:t>
      </w:r>
      <w:r w:rsidR="0015282C">
        <w:rPr>
          <w:rFonts w:hint="cs"/>
          <w:rtl/>
        </w:rPr>
        <w:t xml:space="preserve"> </w:t>
      </w:r>
      <w:bookmarkStart w:id="2223" w:name="_ETM_Q1_8500530"/>
      <w:bookmarkEnd w:id="2223"/>
      <w:r w:rsidR="0015282C">
        <w:rPr>
          <w:rFonts w:hint="cs"/>
          <w:rtl/>
        </w:rPr>
        <w:t>שמעורר</w:t>
      </w:r>
      <w:r w:rsidR="00836DB2">
        <w:rPr>
          <w:rFonts w:hint="cs"/>
          <w:rtl/>
        </w:rPr>
        <w:t>ת</w:t>
      </w:r>
      <w:r w:rsidR="0015282C">
        <w:rPr>
          <w:rFonts w:hint="cs"/>
          <w:rtl/>
        </w:rPr>
        <w:t xml:space="preserve"> מחלוקת זה</w:t>
      </w:r>
      <w:r>
        <w:rPr>
          <w:rFonts w:hint="cs"/>
          <w:rtl/>
        </w:rPr>
        <w:t xml:space="preserve"> שינוי העבירה הפלילית, אנח</w:t>
      </w:r>
      <w:r w:rsidR="0015282C">
        <w:rPr>
          <w:rFonts w:hint="cs"/>
          <w:rtl/>
        </w:rPr>
        <w:t>נו שינינו את מבנה הענישה הפלילית</w:t>
      </w:r>
      <w:r>
        <w:rPr>
          <w:rFonts w:hint="cs"/>
          <w:rtl/>
        </w:rPr>
        <w:t xml:space="preserve">. </w:t>
      </w:r>
    </w:p>
    <w:p w:rsidR="00683CF7" w:rsidRDefault="00683CF7" w:rsidP="00683CF7">
      <w:pPr>
        <w:rPr>
          <w:rtl/>
        </w:rPr>
      </w:pPr>
    </w:p>
    <w:p w:rsidR="00683CF7" w:rsidRDefault="00683CF7" w:rsidP="00683CF7">
      <w:pPr>
        <w:pStyle w:val="af6"/>
        <w:keepNext/>
        <w:rPr>
          <w:rtl/>
        </w:rPr>
      </w:pPr>
      <w:bookmarkStart w:id="2224" w:name="ET_yor_4637_289"/>
      <w:r w:rsidRPr="00683CF7">
        <w:rPr>
          <w:rStyle w:val="TagStyle"/>
          <w:rtl/>
        </w:rPr>
        <w:t xml:space="preserve"> &lt;&lt; יור &gt;&gt; </w:t>
      </w:r>
      <w:r>
        <w:rPr>
          <w:rtl/>
        </w:rPr>
        <w:t>היו"ר איתן כבל:</w:t>
      </w:r>
      <w:r w:rsidRPr="00683CF7">
        <w:rPr>
          <w:rStyle w:val="TagStyle"/>
          <w:rtl/>
        </w:rPr>
        <w:t xml:space="preserve"> &lt;&lt; יור &gt;&gt;</w:t>
      </w:r>
      <w:r>
        <w:rPr>
          <w:rtl/>
        </w:rPr>
        <w:t xml:space="preserve"> </w:t>
      </w:r>
      <w:bookmarkEnd w:id="2224"/>
    </w:p>
    <w:p w:rsidR="00683CF7" w:rsidRDefault="00683CF7" w:rsidP="00683CF7">
      <w:pPr>
        <w:pStyle w:val="KeepWithNext"/>
        <w:rPr>
          <w:rtl/>
        </w:rPr>
      </w:pPr>
    </w:p>
    <w:p w:rsidR="00683CF7" w:rsidRDefault="00683CF7" w:rsidP="00683CF7">
      <w:pPr>
        <w:rPr>
          <w:rtl/>
        </w:rPr>
      </w:pPr>
      <w:r>
        <w:rPr>
          <w:rFonts w:hint="cs"/>
          <w:rtl/>
        </w:rPr>
        <w:t>לא השתנה מ</w:t>
      </w:r>
      <w:r w:rsidR="0015282C">
        <w:rPr>
          <w:rFonts w:hint="cs"/>
          <w:rtl/>
        </w:rPr>
        <w:t xml:space="preserve">אז </w:t>
      </w:r>
      <w:r>
        <w:rPr>
          <w:rFonts w:hint="cs"/>
          <w:rtl/>
        </w:rPr>
        <w:t xml:space="preserve">שיחתנו כלום. </w:t>
      </w:r>
      <w:r w:rsidR="0015282C">
        <w:rPr>
          <w:rFonts w:hint="cs"/>
          <w:rtl/>
        </w:rPr>
        <w:t xml:space="preserve">הדברים ברורים. </w:t>
      </w:r>
    </w:p>
    <w:p w:rsidR="00683CF7" w:rsidRDefault="00683CF7" w:rsidP="00683CF7">
      <w:pPr>
        <w:rPr>
          <w:rtl/>
        </w:rPr>
      </w:pPr>
    </w:p>
    <w:p w:rsidR="00683CF7" w:rsidRDefault="00683CF7" w:rsidP="00683CF7">
      <w:pPr>
        <w:pStyle w:val="af9"/>
        <w:keepNext/>
        <w:rPr>
          <w:rtl/>
        </w:rPr>
      </w:pPr>
      <w:bookmarkStart w:id="2225" w:name="ET_guest_796171_290"/>
      <w:r w:rsidRPr="00683CF7">
        <w:rPr>
          <w:rStyle w:val="TagStyle"/>
          <w:rtl/>
        </w:rPr>
        <w:t xml:space="preserve"> &lt;&lt; אורח &gt;&gt; </w:t>
      </w:r>
      <w:r>
        <w:rPr>
          <w:rtl/>
        </w:rPr>
        <w:t>רוית ארבל-</w:t>
      </w:r>
      <w:proofErr w:type="spellStart"/>
      <w:r>
        <w:rPr>
          <w:rtl/>
        </w:rPr>
        <w:t>הוסמן</w:t>
      </w:r>
      <w:proofErr w:type="spellEnd"/>
      <w:r>
        <w:rPr>
          <w:rtl/>
        </w:rPr>
        <w:t>:</w:t>
      </w:r>
      <w:r w:rsidRPr="00683CF7">
        <w:rPr>
          <w:rStyle w:val="TagStyle"/>
          <w:rtl/>
        </w:rPr>
        <w:t xml:space="preserve"> &lt;&lt; אורח &gt;&gt;</w:t>
      </w:r>
      <w:r>
        <w:rPr>
          <w:rtl/>
        </w:rPr>
        <w:t xml:space="preserve"> </w:t>
      </w:r>
      <w:bookmarkEnd w:id="2225"/>
    </w:p>
    <w:p w:rsidR="00683CF7" w:rsidRDefault="00683CF7" w:rsidP="00683CF7">
      <w:pPr>
        <w:pStyle w:val="KeepWithNext"/>
        <w:rPr>
          <w:rtl/>
        </w:rPr>
      </w:pPr>
    </w:p>
    <w:p w:rsidR="00683CF7" w:rsidRDefault="00683CF7" w:rsidP="0015282C">
      <w:pPr>
        <w:rPr>
          <w:rtl/>
        </w:rPr>
      </w:pPr>
      <w:r>
        <w:rPr>
          <w:rFonts w:hint="cs"/>
          <w:rtl/>
        </w:rPr>
        <w:t>עמדתנו לא נשמע</w:t>
      </w:r>
      <w:r w:rsidR="0015282C">
        <w:rPr>
          <w:rFonts w:hint="cs"/>
          <w:rtl/>
        </w:rPr>
        <w:t>ה</w:t>
      </w:r>
      <w:r>
        <w:rPr>
          <w:rFonts w:hint="cs"/>
          <w:rtl/>
        </w:rPr>
        <w:t xml:space="preserve">, </w:t>
      </w:r>
      <w:r w:rsidR="0015282C">
        <w:rPr>
          <w:rFonts w:hint="cs"/>
          <w:rtl/>
        </w:rPr>
        <w:t xml:space="preserve">נשמיע אותה כבר בדיון </w:t>
      </w:r>
      <w:bookmarkStart w:id="2226" w:name="_ETM_Q1_8517424"/>
      <w:bookmarkEnd w:id="2226"/>
      <w:r w:rsidR="0015282C">
        <w:rPr>
          <w:rFonts w:hint="cs"/>
          <w:rtl/>
        </w:rPr>
        <w:t xml:space="preserve">הבא. אגב, אנחנו לא במרחק גדול. אנחנו באמת לא במרחק </w:t>
      </w:r>
      <w:bookmarkStart w:id="2227" w:name="_ETM_Q1_8524191"/>
      <w:bookmarkEnd w:id="2227"/>
      <w:r w:rsidR="0015282C">
        <w:rPr>
          <w:rFonts w:hint="cs"/>
          <w:rtl/>
        </w:rPr>
        <w:t xml:space="preserve">גדול. </w:t>
      </w:r>
      <w:r>
        <w:rPr>
          <w:rFonts w:hint="cs"/>
          <w:rtl/>
        </w:rPr>
        <w:t xml:space="preserve"> </w:t>
      </w:r>
    </w:p>
    <w:p w:rsidR="0015282C" w:rsidRDefault="0015282C" w:rsidP="0015282C">
      <w:pPr>
        <w:pStyle w:val="af6"/>
        <w:keepNext/>
        <w:rPr>
          <w:rtl/>
        </w:rPr>
      </w:pPr>
      <w:bookmarkStart w:id="2228" w:name="_ETM_Q1_8527580"/>
      <w:bookmarkEnd w:id="2228"/>
      <w:r>
        <w:rPr>
          <w:rtl/>
        </w:rPr>
        <w:t xml:space="preserve">  </w:t>
      </w:r>
    </w:p>
    <w:p w:rsidR="00683CF7" w:rsidRDefault="00683CF7" w:rsidP="00683CF7">
      <w:pPr>
        <w:pStyle w:val="a4"/>
        <w:keepNext/>
        <w:rPr>
          <w:rtl/>
        </w:rPr>
      </w:pPr>
      <w:bookmarkStart w:id="2229" w:name="ET_speaker_5288_291"/>
      <w:r w:rsidRPr="00683CF7">
        <w:rPr>
          <w:rStyle w:val="TagStyle"/>
          <w:rtl/>
        </w:rPr>
        <w:t xml:space="preserve"> &lt;&lt; דובר &gt;&gt; </w:t>
      </w:r>
      <w:r>
        <w:rPr>
          <w:rtl/>
        </w:rPr>
        <w:t>איילת נחמיאס ורבין (המחנה הציוני):</w:t>
      </w:r>
      <w:r w:rsidRPr="00683CF7">
        <w:rPr>
          <w:rStyle w:val="TagStyle"/>
          <w:rtl/>
        </w:rPr>
        <w:t xml:space="preserve"> &lt;&lt; דובר &gt;&gt;</w:t>
      </w:r>
      <w:r>
        <w:rPr>
          <w:rtl/>
        </w:rPr>
        <w:t xml:space="preserve"> </w:t>
      </w:r>
      <w:bookmarkEnd w:id="2229"/>
    </w:p>
    <w:p w:rsidR="00683CF7" w:rsidRDefault="00683CF7" w:rsidP="00683CF7">
      <w:pPr>
        <w:pStyle w:val="KeepWithNext"/>
        <w:rPr>
          <w:rtl/>
        </w:rPr>
      </w:pPr>
    </w:p>
    <w:p w:rsidR="00683CF7" w:rsidRDefault="00683CF7" w:rsidP="00683CF7">
      <w:pPr>
        <w:rPr>
          <w:rtl/>
        </w:rPr>
      </w:pPr>
      <w:r>
        <w:rPr>
          <w:rFonts w:hint="cs"/>
          <w:rtl/>
        </w:rPr>
        <w:t xml:space="preserve">היא צודקת, כי יצרו פה פער שלא קיים. </w:t>
      </w:r>
    </w:p>
    <w:p w:rsidR="00683CF7" w:rsidRDefault="00683CF7" w:rsidP="00683CF7">
      <w:pPr>
        <w:rPr>
          <w:rtl/>
        </w:rPr>
      </w:pPr>
    </w:p>
    <w:p w:rsidR="00683CF7" w:rsidRDefault="00683CF7" w:rsidP="00683CF7">
      <w:pPr>
        <w:pStyle w:val="af6"/>
        <w:keepNext/>
        <w:rPr>
          <w:rtl/>
        </w:rPr>
      </w:pPr>
      <w:r w:rsidRPr="00683CF7">
        <w:rPr>
          <w:rStyle w:val="TagStyle"/>
          <w:rtl/>
        </w:rPr>
        <w:t xml:space="preserve"> &lt;&lt; </w:t>
      </w:r>
      <w:proofErr w:type="spellStart"/>
      <w:r w:rsidRPr="00683CF7">
        <w:rPr>
          <w:rStyle w:val="TagStyle"/>
          <w:rtl/>
        </w:rPr>
        <w:t>יור</w:t>
      </w:r>
      <w:proofErr w:type="spellEnd"/>
      <w:r w:rsidRPr="00683CF7">
        <w:rPr>
          <w:rStyle w:val="TagStyle"/>
          <w:rtl/>
        </w:rPr>
        <w:t xml:space="preserve"> &gt;&gt; </w:t>
      </w:r>
      <w:r>
        <w:rPr>
          <w:rtl/>
        </w:rPr>
        <w:t>היו"ר איתן כבל:</w:t>
      </w:r>
      <w:r w:rsidRPr="00683CF7">
        <w:rPr>
          <w:rStyle w:val="TagStyle"/>
          <w:rtl/>
        </w:rPr>
        <w:t xml:space="preserve"> &lt;&lt; </w:t>
      </w:r>
      <w:proofErr w:type="spellStart"/>
      <w:r w:rsidRPr="00683CF7">
        <w:rPr>
          <w:rStyle w:val="TagStyle"/>
          <w:rtl/>
        </w:rPr>
        <w:t>יור</w:t>
      </w:r>
      <w:proofErr w:type="spellEnd"/>
      <w:r w:rsidRPr="00683CF7">
        <w:rPr>
          <w:rStyle w:val="TagStyle"/>
          <w:rtl/>
        </w:rPr>
        <w:t xml:space="preserve"> &gt;&gt;</w:t>
      </w:r>
      <w:r>
        <w:rPr>
          <w:rtl/>
        </w:rPr>
        <w:t xml:space="preserve"> </w:t>
      </w:r>
    </w:p>
    <w:p w:rsidR="00683CF7" w:rsidRDefault="00683CF7" w:rsidP="00683CF7">
      <w:pPr>
        <w:pStyle w:val="KeepWithNext"/>
        <w:rPr>
          <w:rtl/>
        </w:rPr>
      </w:pPr>
    </w:p>
    <w:p w:rsidR="00683CF7" w:rsidRDefault="0015282C" w:rsidP="00836DB2">
      <w:pPr>
        <w:rPr>
          <w:rtl/>
        </w:rPr>
      </w:pPr>
      <w:r>
        <w:rPr>
          <w:rFonts w:hint="cs"/>
          <w:rtl/>
        </w:rPr>
        <w:t xml:space="preserve">אני אאפשר לך לדבר בפעם הבאה, רק יש לי </w:t>
      </w:r>
      <w:bookmarkStart w:id="2230" w:name="_ETM_Q1_8531544"/>
      <w:bookmarkEnd w:id="2230"/>
      <w:r>
        <w:rPr>
          <w:rFonts w:hint="cs"/>
          <w:rtl/>
        </w:rPr>
        <w:t xml:space="preserve">בקשה, </w:t>
      </w:r>
      <w:r w:rsidR="00683CF7">
        <w:rPr>
          <w:rFonts w:hint="cs"/>
          <w:rtl/>
        </w:rPr>
        <w:t>אל תחזקי את ידינו או ידיהם</w:t>
      </w:r>
      <w:r>
        <w:rPr>
          <w:rFonts w:hint="cs"/>
          <w:rtl/>
        </w:rPr>
        <w:t>, תגיד</w:t>
      </w:r>
      <w:r w:rsidR="00836DB2">
        <w:rPr>
          <w:rFonts w:hint="cs"/>
          <w:rtl/>
        </w:rPr>
        <w:t>י</w:t>
      </w:r>
      <w:r>
        <w:rPr>
          <w:rFonts w:hint="cs"/>
          <w:rtl/>
        </w:rPr>
        <w:t xml:space="preserve"> את עמדתכם שלא נאמרה. </w:t>
      </w:r>
    </w:p>
    <w:p w:rsidR="0015282C" w:rsidRDefault="0015282C" w:rsidP="00683CF7">
      <w:pPr>
        <w:rPr>
          <w:rtl/>
        </w:rPr>
      </w:pPr>
    </w:p>
    <w:p w:rsidR="0015282C" w:rsidRDefault="0015282C" w:rsidP="00683CF7">
      <w:pPr>
        <w:rPr>
          <w:rtl/>
        </w:rPr>
      </w:pPr>
      <w:bookmarkStart w:id="2231" w:name="_ETM_Q1_8536028"/>
      <w:bookmarkStart w:id="2232" w:name="_ETM_Q1_8536105"/>
      <w:bookmarkEnd w:id="2231"/>
      <w:bookmarkEnd w:id="2232"/>
      <w:r>
        <w:rPr>
          <w:rFonts w:hint="cs"/>
          <w:rtl/>
        </w:rPr>
        <w:t xml:space="preserve">תודה רבה, הישיבה </w:t>
      </w:r>
      <w:bookmarkStart w:id="2233" w:name="_ETM_Q1_8539458"/>
      <w:bookmarkEnd w:id="2233"/>
      <w:r>
        <w:rPr>
          <w:rFonts w:hint="cs"/>
          <w:rtl/>
        </w:rPr>
        <w:t xml:space="preserve">נעולה. </w:t>
      </w:r>
    </w:p>
    <w:p w:rsidR="0015282C" w:rsidRDefault="0015282C" w:rsidP="00683CF7">
      <w:pPr>
        <w:rPr>
          <w:rtl/>
        </w:rPr>
      </w:pPr>
      <w:bookmarkStart w:id="2234" w:name="_ETM_Q1_8540874"/>
      <w:bookmarkStart w:id="2235" w:name="_ETM_Q1_8541010"/>
      <w:bookmarkEnd w:id="2234"/>
      <w:bookmarkEnd w:id="2235"/>
    </w:p>
    <w:p w:rsidR="001C6A8E" w:rsidRDefault="001C6A8E" w:rsidP="00683CF7">
      <w:pPr>
        <w:rPr>
          <w:rtl/>
        </w:rPr>
      </w:pPr>
    </w:p>
    <w:p w:rsidR="00683CF7" w:rsidRDefault="00683CF7" w:rsidP="00683CF7">
      <w:pPr>
        <w:pStyle w:val="afc"/>
        <w:keepNext/>
        <w:rPr>
          <w:rtl/>
        </w:rPr>
      </w:pPr>
      <w:bookmarkStart w:id="2236" w:name="_ETM_Q1_8541052"/>
      <w:bookmarkStart w:id="2237" w:name="_ETM_Q1_8541120"/>
      <w:bookmarkStart w:id="2238" w:name="ET_meetingend_293"/>
      <w:bookmarkEnd w:id="2236"/>
      <w:bookmarkEnd w:id="2237"/>
      <w:r w:rsidRPr="00683CF7">
        <w:rPr>
          <w:rStyle w:val="TagStyle"/>
          <w:rtl/>
        </w:rPr>
        <w:t xml:space="preserve"> &lt;&lt; סיום &gt;&gt; </w:t>
      </w:r>
      <w:r>
        <w:rPr>
          <w:rtl/>
        </w:rPr>
        <w:t>הישיבה ננעלה בשעה 12:51.</w:t>
      </w:r>
      <w:r w:rsidRPr="00683CF7">
        <w:rPr>
          <w:rStyle w:val="TagStyle"/>
          <w:rtl/>
        </w:rPr>
        <w:t xml:space="preserve"> &lt;&lt; סיום &gt;&gt;</w:t>
      </w:r>
      <w:r>
        <w:rPr>
          <w:rtl/>
        </w:rPr>
        <w:t xml:space="preserve"> </w:t>
      </w:r>
      <w:bookmarkEnd w:id="2238"/>
    </w:p>
    <w:p w:rsidR="00683CF7" w:rsidRDefault="00683CF7" w:rsidP="00683CF7">
      <w:pPr>
        <w:pStyle w:val="KeepWithNext"/>
        <w:rPr>
          <w:rtl/>
        </w:rPr>
      </w:pPr>
    </w:p>
    <w:p w:rsidR="00683CF7" w:rsidRPr="00A05375" w:rsidRDefault="00683CF7" w:rsidP="00683CF7">
      <w:pPr>
        <w:rPr>
          <w:rtl/>
        </w:rPr>
      </w:pPr>
      <w:r>
        <w:rPr>
          <w:rtl/>
        </w:rPr>
        <w:t xml:space="preserve">            </w:t>
      </w:r>
    </w:p>
    <w:p w:rsidR="00435AA4" w:rsidRDefault="00435AA4" w:rsidP="00435AA4">
      <w:pPr>
        <w:pStyle w:val="KeepWithNext"/>
        <w:rPr>
          <w:rtl/>
        </w:rPr>
      </w:pPr>
    </w:p>
    <w:p w:rsidR="00435AA4" w:rsidRPr="00D804DD" w:rsidRDefault="00435AA4" w:rsidP="00435AA4">
      <w:pPr>
        <w:rPr>
          <w:rtl/>
        </w:rPr>
      </w:pPr>
      <w:r>
        <w:rPr>
          <w:rtl/>
        </w:rPr>
        <w:t xml:space="preserve">          </w:t>
      </w:r>
    </w:p>
    <w:p w:rsidR="00D804DD" w:rsidRDefault="00D804DD" w:rsidP="00D804DD">
      <w:pPr>
        <w:rPr>
          <w:rtl/>
        </w:rPr>
      </w:pPr>
      <w:r>
        <w:rPr>
          <w:rtl/>
        </w:rPr>
        <w:t xml:space="preserve">         </w:t>
      </w:r>
    </w:p>
    <w:p w:rsidR="000C76BD" w:rsidRDefault="00D804DD" w:rsidP="00D804DD">
      <w:pPr>
        <w:pStyle w:val="af2"/>
        <w:rPr>
          <w:rtl/>
        </w:rPr>
      </w:pPr>
      <w:r>
        <w:rPr>
          <w:rtl/>
        </w:rPr>
        <w:t xml:space="preserve">        </w:t>
      </w:r>
      <w:r w:rsidR="000C76BD">
        <w:rPr>
          <w:rtl/>
        </w:rPr>
        <w:t xml:space="preserve">  </w:t>
      </w:r>
    </w:p>
    <w:p w:rsidR="0041379B" w:rsidRPr="005E7946" w:rsidRDefault="002A5C02" w:rsidP="002A5C02">
      <w:pPr>
        <w:rPr>
          <w:rtl/>
        </w:rPr>
      </w:pPr>
      <w:r>
        <w:rPr>
          <w:rtl/>
        </w:rPr>
        <w:t xml:space="preserve">          </w:t>
      </w:r>
      <w:r w:rsidR="007E3044">
        <w:rPr>
          <w:rtl/>
        </w:rPr>
        <w:t xml:space="preserve">     </w:t>
      </w:r>
      <w:r w:rsidR="0041379B">
        <w:rPr>
          <w:rtl/>
        </w:rPr>
        <w:t xml:space="preserve">  </w:t>
      </w:r>
    </w:p>
    <w:sectPr w:rsidR="0041379B" w:rsidRPr="005E7946" w:rsidSect="00F147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82C" w:rsidRDefault="0015282C">
      <w:r>
        <w:separator/>
      </w:r>
    </w:p>
  </w:endnote>
  <w:endnote w:type="continuationSeparator" w:id="0">
    <w:p w:rsidR="0015282C" w:rsidRDefault="00152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FrankRuehl">
    <w:altName w:val="Times New Roman"/>
    <w:panose1 w:val="020E0503060101010101"/>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82C" w:rsidRDefault="0015282C">
      <w:r>
        <w:separator/>
      </w:r>
    </w:p>
  </w:footnote>
  <w:footnote w:type="continuationSeparator" w:id="0">
    <w:p w:rsidR="0015282C" w:rsidRDefault="001528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2C" w:rsidRDefault="001528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282C" w:rsidRDefault="001528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2C" w:rsidRDefault="001528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479E">
      <w:rPr>
        <w:rStyle w:val="af7"/>
        <w:noProof/>
        <w:rtl/>
      </w:rPr>
      <w:t>21</w:t>
    </w:r>
    <w:r>
      <w:rPr>
        <w:rStyle w:val="af7"/>
      </w:rPr>
      <w:fldChar w:fldCharType="end"/>
    </w:r>
  </w:p>
  <w:p w:rsidR="0015282C" w:rsidRPr="00CC5815" w:rsidRDefault="0015282C" w:rsidP="008E5E3F">
    <w:pPr>
      <w:pStyle w:val="a3"/>
      <w:ind w:firstLine="0"/>
    </w:pPr>
    <w:r>
      <w:rPr>
        <w:rtl/>
      </w:rPr>
      <w:t>ועדת הכלכלה</w:t>
    </w:r>
  </w:p>
  <w:p w:rsidR="0015282C" w:rsidRPr="00CC5815" w:rsidRDefault="0015282C" w:rsidP="008E5E3F">
    <w:pPr>
      <w:pStyle w:val="a3"/>
      <w:ind w:firstLine="0"/>
      <w:rPr>
        <w:rtl/>
      </w:rPr>
    </w:pPr>
    <w:r>
      <w:rPr>
        <w:rtl/>
      </w:rPr>
      <w:t>23/10/2018</w:t>
    </w:r>
  </w:p>
  <w:p w:rsidR="0015282C" w:rsidRPr="00CC5815" w:rsidRDefault="0015282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2C" w:rsidRDefault="0015282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282C" w:rsidRDefault="001528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282C" w:rsidRDefault="0015282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AE1613"/>
    <w:multiLevelType w:val="hybridMultilevel"/>
    <w:tmpl w:val="EB7A55C8"/>
    <w:lvl w:ilvl="0" w:tplc="A67EDBE8">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A91D93"/>
    <w:multiLevelType w:val="hybridMultilevel"/>
    <w:tmpl w:val="15E2BE8A"/>
    <w:lvl w:ilvl="0" w:tplc="2B56D4D2">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40D131E"/>
    <w:multiLevelType w:val="hybridMultilevel"/>
    <w:tmpl w:val="4F7800E8"/>
    <w:lvl w:ilvl="0" w:tplc="233869C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A07651F"/>
    <w:multiLevelType w:val="hybridMultilevel"/>
    <w:tmpl w:val="F306AF12"/>
    <w:lvl w:ilvl="0" w:tplc="49441242">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A3B3BDF"/>
    <w:multiLevelType w:val="hybridMultilevel"/>
    <w:tmpl w:val="9E9C60F0"/>
    <w:lvl w:ilvl="0" w:tplc="F558C82A">
      <w:start w:val="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DD609B0"/>
    <w:multiLevelType w:val="hybridMultilevel"/>
    <w:tmpl w:val="F96C2CB4"/>
    <w:lvl w:ilvl="0" w:tplc="54F82D4A">
      <w:start w:val="3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136688A"/>
    <w:multiLevelType w:val="hybridMultilevel"/>
    <w:tmpl w:val="CFEE9DDC"/>
    <w:lvl w:ilvl="0" w:tplc="D6FC26E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C941854"/>
    <w:multiLevelType w:val="hybridMultilevel"/>
    <w:tmpl w:val="4F7EE478"/>
    <w:lvl w:ilvl="0" w:tplc="4F20E26E">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1E72406"/>
    <w:multiLevelType w:val="hybridMultilevel"/>
    <w:tmpl w:val="C358A35C"/>
    <w:lvl w:ilvl="0" w:tplc="EB7E05B8">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CC4C51"/>
    <w:multiLevelType w:val="hybridMultilevel"/>
    <w:tmpl w:val="E5708964"/>
    <w:lvl w:ilvl="0" w:tplc="7464AC42">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B7A54AE"/>
    <w:multiLevelType w:val="hybridMultilevel"/>
    <w:tmpl w:val="5B16B0C2"/>
    <w:lvl w:ilvl="0" w:tplc="C2A82122">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5"/>
  </w:num>
  <w:num w:numId="4">
    <w:abstractNumId w:val="10"/>
  </w:num>
  <w:num w:numId="5">
    <w:abstractNumId w:val="2"/>
  </w:num>
  <w:num w:numId="6">
    <w:abstractNumId w:val="11"/>
  </w:num>
  <w:num w:numId="7">
    <w:abstractNumId w:val="9"/>
  </w:num>
  <w:num w:numId="8">
    <w:abstractNumId w:val="3"/>
  </w:num>
  <w:num w:numId="9">
    <w:abstractNumId w:val="4"/>
  </w:num>
  <w:num w:numId="10">
    <w:abstractNumId w:val="7"/>
  </w:num>
  <w:num w:numId="11">
    <w:abstractNumId w:val="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35"/>
    <w:rsid w:val="0002047E"/>
    <w:rsid w:val="000254D0"/>
    <w:rsid w:val="00037279"/>
    <w:rsid w:val="000500F2"/>
    <w:rsid w:val="000679C4"/>
    <w:rsid w:val="00067F42"/>
    <w:rsid w:val="0007550E"/>
    <w:rsid w:val="00084E7C"/>
    <w:rsid w:val="00092B80"/>
    <w:rsid w:val="00092E08"/>
    <w:rsid w:val="000A17C6"/>
    <w:rsid w:val="000A282F"/>
    <w:rsid w:val="000B060C"/>
    <w:rsid w:val="000B2EE6"/>
    <w:rsid w:val="000B709B"/>
    <w:rsid w:val="000C47F5"/>
    <w:rsid w:val="000C76BD"/>
    <w:rsid w:val="000E3314"/>
    <w:rsid w:val="000F1CBC"/>
    <w:rsid w:val="000F2459"/>
    <w:rsid w:val="000F246A"/>
    <w:rsid w:val="000F738E"/>
    <w:rsid w:val="000F7562"/>
    <w:rsid w:val="00116C46"/>
    <w:rsid w:val="0012114B"/>
    <w:rsid w:val="00122FC1"/>
    <w:rsid w:val="00150436"/>
    <w:rsid w:val="0015282C"/>
    <w:rsid w:val="00167294"/>
    <w:rsid w:val="001673D4"/>
    <w:rsid w:val="00171E7F"/>
    <w:rsid w:val="001758C1"/>
    <w:rsid w:val="00175DAB"/>
    <w:rsid w:val="0017779F"/>
    <w:rsid w:val="001A74E9"/>
    <w:rsid w:val="001A7A1B"/>
    <w:rsid w:val="001C44DA"/>
    <w:rsid w:val="001C4FDA"/>
    <w:rsid w:val="001C6A8E"/>
    <w:rsid w:val="001D440C"/>
    <w:rsid w:val="001F0B2E"/>
    <w:rsid w:val="002016FF"/>
    <w:rsid w:val="002217BB"/>
    <w:rsid w:val="00227FEF"/>
    <w:rsid w:val="002346A9"/>
    <w:rsid w:val="002417E2"/>
    <w:rsid w:val="00261554"/>
    <w:rsid w:val="00275C03"/>
    <w:rsid w:val="00280D58"/>
    <w:rsid w:val="00297766"/>
    <w:rsid w:val="002A01C5"/>
    <w:rsid w:val="002A5C02"/>
    <w:rsid w:val="002A70FC"/>
    <w:rsid w:val="002C47F8"/>
    <w:rsid w:val="002D4BDB"/>
    <w:rsid w:val="002E233B"/>
    <w:rsid w:val="002E5E31"/>
    <w:rsid w:val="002F09C7"/>
    <w:rsid w:val="00303B4C"/>
    <w:rsid w:val="00303B73"/>
    <w:rsid w:val="00321E62"/>
    <w:rsid w:val="00327BF8"/>
    <w:rsid w:val="00340AFA"/>
    <w:rsid w:val="003452D6"/>
    <w:rsid w:val="00357A95"/>
    <w:rsid w:val="00363D80"/>
    <w:rsid w:val="003658CB"/>
    <w:rsid w:val="00366CFB"/>
    <w:rsid w:val="0036794C"/>
    <w:rsid w:val="00373508"/>
    <w:rsid w:val="003822AE"/>
    <w:rsid w:val="00396023"/>
    <w:rsid w:val="003C279D"/>
    <w:rsid w:val="003C35FB"/>
    <w:rsid w:val="003C7C6C"/>
    <w:rsid w:val="003D5EF5"/>
    <w:rsid w:val="003D77F9"/>
    <w:rsid w:val="003F0A5F"/>
    <w:rsid w:val="00404F5E"/>
    <w:rsid w:val="0041379B"/>
    <w:rsid w:val="00420E41"/>
    <w:rsid w:val="00422A84"/>
    <w:rsid w:val="00424C94"/>
    <w:rsid w:val="00435AA4"/>
    <w:rsid w:val="004369C1"/>
    <w:rsid w:val="00447608"/>
    <w:rsid w:val="00451746"/>
    <w:rsid w:val="00470EAC"/>
    <w:rsid w:val="004801B0"/>
    <w:rsid w:val="0049458B"/>
    <w:rsid w:val="00495FD8"/>
    <w:rsid w:val="004979C1"/>
    <w:rsid w:val="004B0A65"/>
    <w:rsid w:val="004B1BE9"/>
    <w:rsid w:val="004C4834"/>
    <w:rsid w:val="004E2D3A"/>
    <w:rsid w:val="004E37F5"/>
    <w:rsid w:val="004E60D3"/>
    <w:rsid w:val="00500C0C"/>
    <w:rsid w:val="0052133D"/>
    <w:rsid w:val="00546678"/>
    <w:rsid w:val="005506B9"/>
    <w:rsid w:val="00552D2B"/>
    <w:rsid w:val="005817EC"/>
    <w:rsid w:val="00590B77"/>
    <w:rsid w:val="005A342D"/>
    <w:rsid w:val="005A7912"/>
    <w:rsid w:val="005C363E"/>
    <w:rsid w:val="005D61F3"/>
    <w:rsid w:val="005E1C6B"/>
    <w:rsid w:val="005E7946"/>
    <w:rsid w:val="005E7C49"/>
    <w:rsid w:val="005F76B0"/>
    <w:rsid w:val="00634F61"/>
    <w:rsid w:val="00661743"/>
    <w:rsid w:val="00671463"/>
    <w:rsid w:val="00683CF7"/>
    <w:rsid w:val="00695A47"/>
    <w:rsid w:val="006A0CB7"/>
    <w:rsid w:val="006A27A0"/>
    <w:rsid w:val="006E78FF"/>
    <w:rsid w:val="006F0259"/>
    <w:rsid w:val="00700433"/>
    <w:rsid w:val="00702755"/>
    <w:rsid w:val="0070472C"/>
    <w:rsid w:val="0072011D"/>
    <w:rsid w:val="007509A6"/>
    <w:rsid w:val="0075135F"/>
    <w:rsid w:val="0076287A"/>
    <w:rsid w:val="00775075"/>
    <w:rsid w:val="007872B4"/>
    <w:rsid w:val="00791CBE"/>
    <w:rsid w:val="007A62A9"/>
    <w:rsid w:val="007B709E"/>
    <w:rsid w:val="007C693F"/>
    <w:rsid w:val="007C6ADD"/>
    <w:rsid w:val="007E3044"/>
    <w:rsid w:val="007F2B60"/>
    <w:rsid w:val="0080223F"/>
    <w:rsid w:val="008024E3"/>
    <w:rsid w:val="0082136D"/>
    <w:rsid w:val="008236D2"/>
    <w:rsid w:val="00825FC9"/>
    <w:rsid w:val="008320F6"/>
    <w:rsid w:val="008338C0"/>
    <w:rsid w:val="00836DB2"/>
    <w:rsid w:val="00841223"/>
    <w:rsid w:val="008438CA"/>
    <w:rsid w:val="00846BE9"/>
    <w:rsid w:val="00853207"/>
    <w:rsid w:val="00870EF4"/>
    <w:rsid w:val="008713A4"/>
    <w:rsid w:val="00875F10"/>
    <w:rsid w:val="008931A6"/>
    <w:rsid w:val="008C3A28"/>
    <w:rsid w:val="008C6035"/>
    <w:rsid w:val="008C7015"/>
    <w:rsid w:val="008D1DFB"/>
    <w:rsid w:val="008E03B4"/>
    <w:rsid w:val="008E5E3F"/>
    <w:rsid w:val="0090279B"/>
    <w:rsid w:val="00914904"/>
    <w:rsid w:val="00922F00"/>
    <w:rsid w:val="009258CE"/>
    <w:rsid w:val="00927DB2"/>
    <w:rsid w:val="009307FA"/>
    <w:rsid w:val="00932D7E"/>
    <w:rsid w:val="0094174B"/>
    <w:rsid w:val="009515F0"/>
    <w:rsid w:val="00952095"/>
    <w:rsid w:val="009830CB"/>
    <w:rsid w:val="009B2F4C"/>
    <w:rsid w:val="009C706F"/>
    <w:rsid w:val="009D478A"/>
    <w:rsid w:val="009E6E93"/>
    <w:rsid w:val="009F1518"/>
    <w:rsid w:val="009F5773"/>
    <w:rsid w:val="00A05172"/>
    <w:rsid w:val="00A05375"/>
    <w:rsid w:val="00A15971"/>
    <w:rsid w:val="00A20F74"/>
    <w:rsid w:val="00A22C90"/>
    <w:rsid w:val="00A30467"/>
    <w:rsid w:val="00A4062B"/>
    <w:rsid w:val="00A42723"/>
    <w:rsid w:val="00A64A6D"/>
    <w:rsid w:val="00A66020"/>
    <w:rsid w:val="00A7252C"/>
    <w:rsid w:val="00A75182"/>
    <w:rsid w:val="00AA2800"/>
    <w:rsid w:val="00AA31B0"/>
    <w:rsid w:val="00AA32B3"/>
    <w:rsid w:val="00AA6080"/>
    <w:rsid w:val="00AB02EE"/>
    <w:rsid w:val="00AB3F3A"/>
    <w:rsid w:val="00AB609B"/>
    <w:rsid w:val="00AC584F"/>
    <w:rsid w:val="00AD4EC9"/>
    <w:rsid w:val="00AD6FFC"/>
    <w:rsid w:val="00AE1868"/>
    <w:rsid w:val="00AE3F6E"/>
    <w:rsid w:val="00AF31E6"/>
    <w:rsid w:val="00AF4150"/>
    <w:rsid w:val="00B0509A"/>
    <w:rsid w:val="00B120B2"/>
    <w:rsid w:val="00B35BB1"/>
    <w:rsid w:val="00B40EB4"/>
    <w:rsid w:val="00B42D02"/>
    <w:rsid w:val="00B50340"/>
    <w:rsid w:val="00B65508"/>
    <w:rsid w:val="00B843A7"/>
    <w:rsid w:val="00B8517A"/>
    <w:rsid w:val="00B90577"/>
    <w:rsid w:val="00BA0352"/>
    <w:rsid w:val="00BA3C65"/>
    <w:rsid w:val="00BA6446"/>
    <w:rsid w:val="00BD47B7"/>
    <w:rsid w:val="00BE4E13"/>
    <w:rsid w:val="00C03BD7"/>
    <w:rsid w:val="00C135D5"/>
    <w:rsid w:val="00C22DCB"/>
    <w:rsid w:val="00C3598A"/>
    <w:rsid w:val="00C360BC"/>
    <w:rsid w:val="00C44800"/>
    <w:rsid w:val="00C52EC2"/>
    <w:rsid w:val="00C61DC1"/>
    <w:rsid w:val="00C64AFF"/>
    <w:rsid w:val="00C661EE"/>
    <w:rsid w:val="00C72438"/>
    <w:rsid w:val="00C763E4"/>
    <w:rsid w:val="00C76EEE"/>
    <w:rsid w:val="00C8624A"/>
    <w:rsid w:val="00C97DF6"/>
    <w:rsid w:val="00CA5363"/>
    <w:rsid w:val="00CB6D60"/>
    <w:rsid w:val="00CC5815"/>
    <w:rsid w:val="00CE24B8"/>
    <w:rsid w:val="00CE5849"/>
    <w:rsid w:val="00D0171E"/>
    <w:rsid w:val="00D039D6"/>
    <w:rsid w:val="00D15B20"/>
    <w:rsid w:val="00D278F7"/>
    <w:rsid w:val="00D37550"/>
    <w:rsid w:val="00D40A29"/>
    <w:rsid w:val="00D455D9"/>
    <w:rsid w:val="00D45D27"/>
    <w:rsid w:val="00D80341"/>
    <w:rsid w:val="00D804DD"/>
    <w:rsid w:val="00D8311B"/>
    <w:rsid w:val="00D86789"/>
    <w:rsid w:val="00D86E57"/>
    <w:rsid w:val="00D96B24"/>
    <w:rsid w:val="00DA0318"/>
    <w:rsid w:val="00DA7E41"/>
    <w:rsid w:val="00DB351B"/>
    <w:rsid w:val="00DD2858"/>
    <w:rsid w:val="00DD42ED"/>
    <w:rsid w:val="00DE288C"/>
    <w:rsid w:val="00DE5B80"/>
    <w:rsid w:val="00E33AE3"/>
    <w:rsid w:val="00E406CA"/>
    <w:rsid w:val="00E52B27"/>
    <w:rsid w:val="00E61903"/>
    <w:rsid w:val="00E64116"/>
    <w:rsid w:val="00E77AC6"/>
    <w:rsid w:val="00E8444D"/>
    <w:rsid w:val="00EA624B"/>
    <w:rsid w:val="00EB057D"/>
    <w:rsid w:val="00EB18E4"/>
    <w:rsid w:val="00EB5C85"/>
    <w:rsid w:val="00EC0AC2"/>
    <w:rsid w:val="00EC1FB3"/>
    <w:rsid w:val="00EC2CD4"/>
    <w:rsid w:val="00ED1635"/>
    <w:rsid w:val="00EE09AD"/>
    <w:rsid w:val="00F012A7"/>
    <w:rsid w:val="00F053E5"/>
    <w:rsid w:val="00F07CA4"/>
    <w:rsid w:val="00F10D2D"/>
    <w:rsid w:val="00F1479E"/>
    <w:rsid w:val="00F16831"/>
    <w:rsid w:val="00F2209B"/>
    <w:rsid w:val="00F30DE8"/>
    <w:rsid w:val="00F41C33"/>
    <w:rsid w:val="00F423F1"/>
    <w:rsid w:val="00F4792E"/>
    <w:rsid w:val="00F53584"/>
    <w:rsid w:val="00F549E5"/>
    <w:rsid w:val="00F63F05"/>
    <w:rsid w:val="00F72368"/>
    <w:rsid w:val="00F7315F"/>
    <w:rsid w:val="00F821F6"/>
    <w:rsid w:val="00F84D49"/>
    <w:rsid w:val="00F91444"/>
    <w:rsid w:val="00F93525"/>
    <w:rsid w:val="00FA1849"/>
    <w:rsid w:val="00FB0768"/>
    <w:rsid w:val="00FD1F64"/>
    <w:rsid w:val="00FE3474"/>
    <w:rsid w:val="00FF154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BBE9E2E"/>
  <w15:docId w15:val="{207A9159-57D6-41C4-BA5C-6D9AD15E5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171E"/>
    <w:rPr>
      <w:rFonts w:cs="Arial"/>
      <w:b/>
      <w:bCs w:val="0"/>
      <w:vanish/>
      <w:color w:val="010000"/>
      <w:bdr w:val="single" w:sz="4" w:space="0" w:color="FF66FF"/>
    </w:rPr>
  </w:style>
  <w:style w:type="paragraph" w:styleId="afd">
    <w:name w:val="footnote text"/>
    <w:basedOn w:val="a"/>
    <w:link w:val="afe"/>
    <w:semiHidden/>
    <w:unhideWhenUsed/>
    <w:rsid w:val="00D86789"/>
    <w:pPr>
      <w:spacing w:line="240" w:lineRule="auto"/>
    </w:pPr>
    <w:rPr>
      <w:sz w:val="20"/>
      <w:szCs w:val="20"/>
    </w:rPr>
  </w:style>
  <w:style w:type="character" w:customStyle="1" w:styleId="afe">
    <w:name w:val="טקסט הערת שוליים תו"/>
    <w:basedOn w:val="a0"/>
    <w:link w:val="afd"/>
    <w:semiHidden/>
    <w:rsid w:val="00D86789"/>
    <w:rPr>
      <w:rFonts w:cs="David"/>
    </w:rPr>
  </w:style>
  <w:style w:type="character" w:styleId="aff">
    <w:name w:val="footnote reference"/>
    <w:aliases w:val="Footnote Reference"/>
    <w:basedOn w:val="a0"/>
    <w:semiHidden/>
    <w:unhideWhenUsed/>
    <w:rsid w:val="00D86789"/>
    <w:rPr>
      <w:vertAlign w:val="superscript"/>
    </w:rPr>
  </w:style>
  <w:style w:type="paragraph" w:styleId="aff0">
    <w:name w:val="List Paragraph"/>
    <w:basedOn w:val="a"/>
    <w:uiPriority w:val="34"/>
    <w:qFormat/>
    <w:rsid w:val="00DA7E41"/>
    <w:pPr>
      <w:ind w:left="720"/>
      <w:contextualSpacing/>
    </w:pPr>
  </w:style>
  <w:style w:type="paragraph" w:customStyle="1" w:styleId="TableText">
    <w:name w:val="Table Text"/>
    <w:basedOn w:val="a"/>
    <w:rsid w:val="000F246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0F246A"/>
    <w:pPr>
      <w:jc w:val="both"/>
    </w:pPr>
  </w:style>
  <w:style w:type="paragraph" w:customStyle="1" w:styleId="TableSideHeading">
    <w:name w:val="Table SideHeading"/>
    <w:basedOn w:val="TableText"/>
    <w:rsid w:val="000F246A"/>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82003">
      <w:bodyDiv w:val="1"/>
      <w:marLeft w:val="0"/>
      <w:marRight w:val="0"/>
      <w:marTop w:val="0"/>
      <w:marBottom w:val="0"/>
      <w:divBdr>
        <w:top w:val="none" w:sz="0" w:space="0" w:color="auto"/>
        <w:left w:val="none" w:sz="0" w:space="0" w:color="auto"/>
        <w:bottom w:val="none" w:sz="0" w:space="0" w:color="auto"/>
        <w:right w:val="none" w:sz="0" w:space="0" w:color="auto"/>
      </w:divBdr>
    </w:div>
    <w:div w:id="2716707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2315911">
      <w:bodyDiv w:val="1"/>
      <w:marLeft w:val="0"/>
      <w:marRight w:val="0"/>
      <w:marTop w:val="0"/>
      <w:marBottom w:val="0"/>
      <w:divBdr>
        <w:top w:val="none" w:sz="0" w:space="0" w:color="auto"/>
        <w:left w:val="none" w:sz="0" w:space="0" w:color="auto"/>
        <w:bottom w:val="none" w:sz="0" w:space="0" w:color="auto"/>
        <w:right w:val="none" w:sz="0" w:space="0" w:color="auto"/>
      </w:divBdr>
    </w:div>
    <w:div w:id="719212205">
      <w:bodyDiv w:val="1"/>
      <w:marLeft w:val="0"/>
      <w:marRight w:val="0"/>
      <w:marTop w:val="0"/>
      <w:marBottom w:val="0"/>
      <w:divBdr>
        <w:top w:val="none" w:sz="0" w:space="0" w:color="auto"/>
        <w:left w:val="none" w:sz="0" w:space="0" w:color="auto"/>
        <w:bottom w:val="none" w:sz="0" w:space="0" w:color="auto"/>
        <w:right w:val="none" w:sz="0" w:space="0" w:color="auto"/>
      </w:divBdr>
    </w:div>
    <w:div w:id="759057774">
      <w:bodyDiv w:val="1"/>
      <w:marLeft w:val="0"/>
      <w:marRight w:val="0"/>
      <w:marTop w:val="0"/>
      <w:marBottom w:val="0"/>
      <w:divBdr>
        <w:top w:val="none" w:sz="0" w:space="0" w:color="auto"/>
        <w:left w:val="none" w:sz="0" w:space="0" w:color="auto"/>
        <w:bottom w:val="none" w:sz="0" w:space="0" w:color="auto"/>
        <w:right w:val="none" w:sz="0" w:space="0" w:color="auto"/>
      </w:divBdr>
    </w:div>
    <w:div w:id="857281184">
      <w:bodyDiv w:val="1"/>
      <w:marLeft w:val="0"/>
      <w:marRight w:val="0"/>
      <w:marTop w:val="0"/>
      <w:marBottom w:val="0"/>
      <w:divBdr>
        <w:top w:val="none" w:sz="0" w:space="0" w:color="auto"/>
        <w:left w:val="none" w:sz="0" w:space="0" w:color="auto"/>
        <w:bottom w:val="none" w:sz="0" w:space="0" w:color="auto"/>
        <w:right w:val="none" w:sz="0" w:space="0" w:color="auto"/>
      </w:divBdr>
    </w:div>
    <w:div w:id="1096902776">
      <w:bodyDiv w:val="1"/>
      <w:marLeft w:val="0"/>
      <w:marRight w:val="0"/>
      <w:marTop w:val="0"/>
      <w:marBottom w:val="0"/>
      <w:divBdr>
        <w:top w:val="none" w:sz="0" w:space="0" w:color="auto"/>
        <w:left w:val="none" w:sz="0" w:space="0" w:color="auto"/>
        <w:bottom w:val="none" w:sz="0" w:space="0" w:color="auto"/>
        <w:right w:val="none" w:sz="0" w:space="0" w:color="auto"/>
      </w:divBdr>
    </w:div>
    <w:div w:id="1123311627">
      <w:bodyDiv w:val="1"/>
      <w:marLeft w:val="0"/>
      <w:marRight w:val="0"/>
      <w:marTop w:val="0"/>
      <w:marBottom w:val="0"/>
      <w:divBdr>
        <w:top w:val="none" w:sz="0" w:space="0" w:color="auto"/>
        <w:left w:val="none" w:sz="0" w:space="0" w:color="auto"/>
        <w:bottom w:val="none" w:sz="0" w:space="0" w:color="auto"/>
        <w:right w:val="none" w:sz="0" w:space="0" w:color="auto"/>
      </w:divBdr>
    </w:div>
    <w:div w:id="1283226710">
      <w:bodyDiv w:val="1"/>
      <w:marLeft w:val="0"/>
      <w:marRight w:val="0"/>
      <w:marTop w:val="0"/>
      <w:marBottom w:val="0"/>
      <w:divBdr>
        <w:top w:val="none" w:sz="0" w:space="0" w:color="auto"/>
        <w:left w:val="none" w:sz="0" w:space="0" w:color="auto"/>
        <w:bottom w:val="none" w:sz="0" w:space="0" w:color="auto"/>
        <w:right w:val="none" w:sz="0" w:space="0" w:color="auto"/>
      </w:divBdr>
    </w:div>
    <w:div w:id="1372538564">
      <w:bodyDiv w:val="1"/>
      <w:marLeft w:val="0"/>
      <w:marRight w:val="0"/>
      <w:marTop w:val="0"/>
      <w:marBottom w:val="0"/>
      <w:divBdr>
        <w:top w:val="none" w:sz="0" w:space="0" w:color="auto"/>
        <w:left w:val="none" w:sz="0" w:space="0" w:color="auto"/>
        <w:bottom w:val="none" w:sz="0" w:space="0" w:color="auto"/>
        <w:right w:val="none" w:sz="0" w:space="0" w:color="auto"/>
      </w:divBdr>
    </w:div>
    <w:div w:id="1489324429">
      <w:bodyDiv w:val="1"/>
      <w:marLeft w:val="0"/>
      <w:marRight w:val="0"/>
      <w:marTop w:val="0"/>
      <w:marBottom w:val="0"/>
      <w:divBdr>
        <w:top w:val="none" w:sz="0" w:space="0" w:color="auto"/>
        <w:left w:val="none" w:sz="0" w:space="0" w:color="auto"/>
        <w:bottom w:val="none" w:sz="0" w:space="0" w:color="auto"/>
        <w:right w:val="none" w:sz="0" w:space="0" w:color="auto"/>
      </w:divBdr>
    </w:div>
    <w:div w:id="1504469874">
      <w:bodyDiv w:val="1"/>
      <w:marLeft w:val="0"/>
      <w:marRight w:val="0"/>
      <w:marTop w:val="0"/>
      <w:marBottom w:val="0"/>
      <w:divBdr>
        <w:top w:val="none" w:sz="0" w:space="0" w:color="auto"/>
        <w:left w:val="none" w:sz="0" w:space="0" w:color="auto"/>
        <w:bottom w:val="none" w:sz="0" w:space="0" w:color="auto"/>
        <w:right w:val="none" w:sz="0" w:space="0" w:color="auto"/>
      </w:divBdr>
    </w:div>
    <w:div w:id="1539585641">
      <w:bodyDiv w:val="1"/>
      <w:marLeft w:val="0"/>
      <w:marRight w:val="0"/>
      <w:marTop w:val="0"/>
      <w:marBottom w:val="0"/>
      <w:divBdr>
        <w:top w:val="none" w:sz="0" w:space="0" w:color="auto"/>
        <w:left w:val="none" w:sz="0" w:space="0" w:color="auto"/>
        <w:bottom w:val="none" w:sz="0" w:space="0" w:color="auto"/>
        <w:right w:val="none" w:sz="0" w:space="0" w:color="auto"/>
      </w:divBdr>
    </w:div>
    <w:div w:id="1967616627">
      <w:bodyDiv w:val="1"/>
      <w:marLeft w:val="0"/>
      <w:marRight w:val="0"/>
      <w:marTop w:val="0"/>
      <w:marBottom w:val="0"/>
      <w:divBdr>
        <w:top w:val="none" w:sz="0" w:space="0" w:color="auto"/>
        <w:left w:val="none" w:sz="0" w:space="0" w:color="auto"/>
        <w:bottom w:val="none" w:sz="0" w:space="0" w:color="auto"/>
        <w:right w:val="none" w:sz="0" w:space="0" w:color="auto"/>
      </w:divBdr>
    </w:div>
    <w:div w:id="212784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8600E-4860-4C07-BEC4-31D1B85B1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2672</TotalTime>
  <Pages>2</Pages>
  <Words>17133</Words>
  <Characters>85669</Characters>
  <Application>Microsoft Office Word</Application>
  <DocSecurity>0</DocSecurity>
  <Lines>713</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2018-11-21T11:20:00Z</dcterms:modified>
</cp:coreProperties>
</file>