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E30C9E" w:rsidRDefault="006F09CC" w:rsidP="00EC1FB3">
      <w:pPr>
        <w:ind w:firstLine="0"/>
        <w:rPr>
          <w:b/>
          <w:bCs/>
          <w:rtl/>
        </w:rPr>
      </w:pPr>
      <w:r w:rsidRPr="00E30C9E">
        <w:rPr>
          <w:b/>
          <w:bCs/>
          <w:rtl/>
        </w:rPr>
        <w:t>הכנסת העשרים-ושלוש</w:t>
      </w:r>
    </w:p>
    <w:p w:rsidR="00A22C90" w:rsidRPr="00E30C9E" w:rsidRDefault="00A22C90" w:rsidP="00327BF8">
      <w:pPr>
        <w:ind w:firstLine="0"/>
        <w:outlineLvl w:val="0"/>
        <w:rPr>
          <w:b/>
          <w:bCs/>
          <w:rtl/>
        </w:rPr>
        <w:sectPr w:rsidR="00A22C90" w:rsidRPr="00E30C9E" w:rsidSect="00E212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30C9E" w:rsidRDefault="006F09CC" w:rsidP="008320F6">
      <w:pPr>
        <w:ind w:firstLine="0"/>
        <w:rPr>
          <w:b/>
          <w:bCs/>
          <w:rtl/>
        </w:rPr>
      </w:pPr>
      <w:r w:rsidRPr="00E30C9E">
        <w:rPr>
          <w:b/>
          <w:bCs/>
          <w:rtl/>
        </w:rPr>
        <w:t>מושב שני</w:t>
      </w:r>
    </w:p>
    <w:p w:rsidR="00E64116" w:rsidRPr="00E30C9E" w:rsidRDefault="00E64116" w:rsidP="0049458B">
      <w:pPr>
        <w:rPr>
          <w:rtl/>
        </w:rPr>
      </w:pPr>
    </w:p>
    <w:p w:rsidR="00E64116" w:rsidRPr="00E30C9E" w:rsidRDefault="00E64116" w:rsidP="0049458B">
      <w:pPr>
        <w:rPr>
          <w:rtl/>
        </w:rPr>
      </w:pPr>
    </w:p>
    <w:p w:rsidR="00E64116" w:rsidRPr="00E30C9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30C9E" w:rsidRDefault="006F09CC" w:rsidP="00E212FF">
      <w:pPr>
        <w:ind w:firstLine="0"/>
        <w:jc w:val="center"/>
        <w:outlineLvl w:val="0"/>
        <w:rPr>
          <w:b/>
          <w:bCs/>
          <w:rtl/>
        </w:rPr>
      </w:pPr>
      <w:r w:rsidRPr="00E30C9E">
        <w:rPr>
          <w:b/>
          <w:bCs/>
          <w:rtl/>
        </w:rPr>
        <w:t xml:space="preserve">פרוטוקול מס' </w:t>
      </w:r>
      <w:r w:rsidR="00E212FF">
        <w:rPr>
          <w:rFonts w:hint="cs"/>
          <w:b/>
          <w:bCs/>
          <w:rtl/>
        </w:rPr>
        <w:t>176</w:t>
      </w:r>
    </w:p>
    <w:p w:rsidR="00E64116" w:rsidRPr="00E30C9E" w:rsidRDefault="006F09CC" w:rsidP="008320F6">
      <w:pPr>
        <w:ind w:firstLine="0"/>
        <w:jc w:val="center"/>
        <w:outlineLvl w:val="0"/>
        <w:rPr>
          <w:b/>
          <w:bCs/>
          <w:rtl/>
        </w:rPr>
      </w:pPr>
      <w:r w:rsidRPr="00E30C9E">
        <w:rPr>
          <w:b/>
          <w:bCs/>
          <w:rtl/>
        </w:rPr>
        <w:t>מישיבת ועדת הכלכלה</w:t>
      </w:r>
    </w:p>
    <w:p w:rsidR="00E64116" w:rsidRPr="00E30C9E" w:rsidRDefault="006F09CC" w:rsidP="005D2655">
      <w:pPr>
        <w:ind w:firstLine="0"/>
        <w:jc w:val="center"/>
        <w:outlineLvl w:val="0"/>
        <w:rPr>
          <w:b/>
          <w:bCs/>
          <w:u w:val="single"/>
          <w:rtl/>
        </w:rPr>
      </w:pPr>
      <w:r w:rsidRPr="00E30C9E">
        <w:rPr>
          <w:b/>
          <w:bCs/>
          <w:u w:val="single"/>
          <w:rtl/>
        </w:rPr>
        <w:t xml:space="preserve">יום שלישי, כ"א בטבת התשפ"א (05 בינואר 2021), שעה </w:t>
      </w:r>
      <w:r w:rsidR="005D2655" w:rsidRPr="00E30C9E">
        <w:rPr>
          <w:rFonts w:hint="cs"/>
          <w:b/>
          <w:bCs/>
          <w:u w:val="single"/>
          <w:rtl/>
        </w:rPr>
        <w:t>11:37</w:t>
      </w:r>
    </w:p>
    <w:p w:rsidR="00E64116" w:rsidRPr="00E30C9E" w:rsidRDefault="00E64116" w:rsidP="008320F6">
      <w:pPr>
        <w:ind w:firstLine="0"/>
        <w:rPr>
          <w:rtl/>
        </w:rPr>
      </w:pPr>
    </w:p>
    <w:p w:rsidR="00E64116" w:rsidRPr="00E30C9E" w:rsidRDefault="00E64116" w:rsidP="008320F6">
      <w:pPr>
        <w:ind w:firstLine="0"/>
        <w:rPr>
          <w:rtl/>
        </w:rPr>
      </w:pPr>
    </w:p>
    <w:p w:rsidR="00E64116" w:rsidRPr="00E30C9E" w:rsidRDefault="00E64116" w:rsidP="008320F6">
      <w:pPr>
        <w:ind w:firstLine="0"/>
        <w:rPr>
          <w:rtl/>
        </w:rPr>
      </w:pPr>
    </w:p>
    <w:p w:rsidR="00E64116" w:rsidRPr="00E30C9E" w:rsidRDefault="00E64116" w:rsidP="00EC1FB3">
      <w:pPr>
        <w:ind w:firstLine="0"/>
        <w:outlineLvl w:val="1"/>
        <w:rPr>
          <w:rtl/>
        </w:rPr>
      </w:pPr>
      <w:r w:rsidRPr="00E30C9E">
        <w:rPr>
          <w:rFonts w:hint="cs"/>
          <w:b/>
          <w:bCs/>
          <w:u w:val="single"/>
          <w:rtl/>
        </w:rPr>
        <w:t>סדר היום</w:t>
      </w:r>
      <w:r w:rsidRPr="00E30C9E">
        <w:rPr>
          <w:b/>
          <w:bCs/>
          <w:u w:val="single"/>
          <w:rtl/>
        </w:rPr>
        <w:t>:</w:t>
      </w:r>
    </w:p>
    <w:p w:rsidR="00E64116" w:rsidRPr="00E30C9E" w:rsidRDefault="006F09CC" w:rsidP="00C05215">
      <w:pPr>
        <w:spacing w:before="60"/>
        <w:ind w:firstLine="0"/>
        <w:rPr>
          <w:rtl/>
        </w:rPr>
      </w:pPr>
      <w:bookmarkStart w:id="0" w:name="ET_subject_622352_1"/>
      <w:r w:rsidRPr="00E30C9E">
        <w:rPr>
          <w:rStyle w:val="TagStyle"/>
          <w:rtl/>
        </w:rPr>
        <w:t xml:space="preserve"> &lt;&lt; נושא &gt;&gt; </w:t>
      </w:r>
      <w:r w:rsidRPr="00E30C9E">
        <w:rPr>
          <w:rtl/>
        </w:rPr>
        <w:t>הצעת תקנות הזרעים (מכירה) (תיקון), התשפ"א</w:t>
      </w:r>
      <w:r w:rsidR="00C05215" w:rsidRPr="00E30C9E">
        <w:rPr>
          <w:rFonts w:hint="cs"/>
          <w:rtl/>
        </w:rPr>
        <w:t>–</w:t>
      </w:r>
      <w:r w:rsidRPr="00E30C9E">
        <w:rPr>
          <w:rtl/>
        </w:rPr>
        <w:t>2020</w:t>
      </w:r>
      <w:r w:rsidRPr="00E30C9E">
        <w:rPr>
          <w:rStyle w:val="TagStyle"/>
          <w:rtl/>
        </w:rPr>
        <w:t xml:space="preserve"> &lt;&lt; נושא &gt;&gt;</w:t>
      </w:r>
      <w:r w:rsidRPr="00E30C9E">
        <w:rPr>
          <w:rtl/>
        </w:rPr>
        <w:t xml:space="preserve">   </w:t>
      </w:r>
      <w:bookmarkEnd w:id="0"/>
    </w:p>
    <w:p w:rsidR="00E64116" w:rsidRPr="00E30C9E" w:rsidRDefault="00E64116" w:rsidP="007C693F">
      <w:pPr>
        <w:spacing w:before="60"/>
        <w:ind w:firstLine="0"/>
        <w:rPr>
          <w:rtl/>
        </w:rPr>
      </w:pPr>
    </w:p>
    <w:p w:rsidR="006F09CC" w:rsidRPr="00E30C9E" w:rsidRDefault="006F09CC" w:rsidP="007C693F">
      <w:pPr>
        <w:spacing w:before="60"/>
        <w:ind w:firstLine="0"/>
        <w:rPr>
          <w:rtl/>
        </w:rPr>
      </w:pPr>
    </w:p>
    <w:p w:rsidR="00E64116" w:rsidRPr="00E30C9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30C9E">
        <w:rPr>
          <w:b/>
          <w:bCs/>
          <w:u w:val="single"/>
          <w:rtl/>
        </w:rPr>
        <w:t>נכחו:</w:t>
      </w:r>
    </w:p>
    <w:p w:rsidR="00E64116" w:rsidRPr="00E30C9E" w:rsidRDefault="00E64116" w:rsidP="00EC1FB3">
      <w:pPr>
        <w:ind w:firstLine="0"/>
        <w:outlineLvl w:val="1"/>
        <w:rPr>
          <w:rtl/>
        </w:rPr>
      </w:pPr>
      <w:r w:rsidRPr="00E30C9E">
        <w:rPr>
          <w:b/>
          <w:bCs/>
          <w:u w:val="single"/>
          <w:rtl/>
        </w:rPr>
        <w:t>חברי הוועדה</w:t>
      </w:r>
      <w:r w:rsidRPr="00E30C9E">
        <w:rPr>
          <w:rFonts w:hint="cs"/>
          <w:b/>
          <w:bCs/>
          <w:u w:val="single"/>
          <w:rtl/>
        </w:rPr>
        <w:t xml:space="preserve">: </w:t>
      </w:r>
    </w:p>
    <w:p w:rsidR="00E64116" w:rsidRPr="00E30C9E" w:rsidRDefault="006F09CC" w:rsidP="00EC1FB3">
      <w:pPr>
        <w:ind w:firstLine="0"/>
        <w:rPr>
          <w:rtl/>
        </w:rPr>
      </w:pPr>
      <w:r w:rsidRPr="00E30C9E">
        <w:rPr>
          <w:rtl/>
        </w:rPr>
        <w:t>יעקב מרגי – היו"ר</w:t>
      </w:r>
    </w:p>
    <w:p w:rsidR="006F09CC" w:rsidRPr="00E30C9E" w:rsidRDefault="006F09CC" w:rsidP="00EC1FB3">
      <w:pPr>
        <w:ind w:firstLine="0"/>
        <w:rPr>
          <w:rtl/>
        </w:rPr>
      </w:pPr>
      <w:r w:rsidRPr="00E30C9E">
        <w:rPr>
          <w:rtl/>
        </w:rPr>
        <w:t>אימאן ח'טיב יאסין</w:t>
      </w:r>
    </w:p>
    <w:p w:rsidR="006F09CC" w:rsidRPr="00E30C9E" w:rsidRDefault="006F09CC" w:rsidP="00EC1FB3">
      <w:pPr>
        <w:ind w:firstLine="0"/>
        <w:rPr>
          <w:u w:val="single"/>
        </w:rPr>
      </w:pPr>
    </w:p>
    <w:p w:rsidR="002E5E31" w:rsidRPr="00E30C9E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30C9E" w:rsidRDefault="00E64116" w:rsidP="00D40A29">
      <w:pPr>
        <w:ind w:firstLine="0"/>
        <w:outlineLvl w:val="1"/>
        <w:rPr>
          <w:rtl/>
        </w:rPr>
      </w:pPr>
      <w:r w:rsidRPr="00E30C9E">
        <w:rPr>
          <w:b/>
          <w:bCs/>
          <w:u w:val="single"/>
          <w:rtl/>
        </w:rPr>
        <w:t>מוזמנים</w:t>
      </w:r>
      <w:r w:rsidRPr="00E30C9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4552"/>
      </w:tblGrid>
      <w:tr w:rsidR="006F09CC" w:rsidRPr="00E30C9E" w:rsidTr="006F09CC"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דפנה טיש פיגנבוים</w:t>
            </w:r>
          </w:p>
        </w:tc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ממונה יעוץ משפטי, משרד החקלאות ופיתוח הכפר</w:t>
            </w:r>
          </w:p>
        </w:tc>
      </w:tr>
      <w:tr w:rsidR="006F09CC" w:rsidRPr="00E30C9E" w:rsidTr="006F09CC"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אמירה לאה מזור</w:t>
            </w:r>
          </w:p>
        </w:tc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9CC" w:rsidRPr="00E30C9E" w:rsidRDefault="006F09CC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יו"ר רשות הזרעים, משרד החקלאות ופיתוח הכפר</w:t>
            </w:r>
          </w:p>
        </w:tc>
      </w:tr>
      <w:tr w:rsidR="009F2C95" w:rsidRPr="00E30C9E" w:rsidTr="006F09CC">
        <w:tc>
          <w:tcPr>
            <w:tcW w:w="0" w:type="auto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Fonts w:hint="cs"/>
                <w:rtl/>
              </w:rPr>
              <w:t>נטלי גלפנד</w:t>
            </w:r>
          </w:p>
        </w:tc>
        <w:tc>
          <w:tcPr>
            <w:tcW w:w="0" w:type="auto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Fonts w:hint="cs"/>
                <w:rtl/>
              </w:rPr>
              <w:t>יועצת לשר, משרד החקלאות ופיתוח הכפר</w:t>
            </w:r>
          </w:p>
        </w:tc>
      </w:tr>
    </w:tbl>
    <w:p w:rsidR="009F2C95" w:rsidRDefault="009F2C95" w:rsidP="009F2C95">
      <w:pPr>
        <w:ind w:firstLine="0"/>
        <w:rPr>
          <w:rtl/>
        </w:rPr>
      </w:pPr>
    </w:p>
    <w:p w:rsidR="00E212FF" w:rsidRPr="00E30C9E" w:rsidRDefault="00E212FF" w:rsidP="009F2C95">
      <w:pPr>
        <w:ind w:firstLine="0"/>
        <w:rPr>
          <w:rtl/>
        </w:rPr>
      </w:pPr>
    </w:p>
    <w:p w:rsidR="009F2C95" w:rsidRPr="00E30C9E" w:rsidRDefault="009F2C95" w:rsidP="009F2C95">
      <w:pPr>
        <w:ind w:firstLine="0"/>
        <w:rPr>
          <w:b/>
          <w:bCs/>
          <w:u w:val="single"/>
        </w:rPr>
      </w:pPr>
      <w:r w:rsidRPr="00E30C9E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5136"/>
      </w:tblGrid>
      <w:tr w:rsidR="009F2C95" w:rsidRPr="00E30C9E" w:rsidTr="00E212FF">
        <w:tc>
          <w:tcPr>
            <w:tcW w:w="1252" w:type="dxa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עמית עינב</w:t>
            </w:r>
          </w:p>
        </w:tc>
        <w:tc>
          <w:tcPr>
            <w:tcW w:w="0" w:type="auto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2C95" w:rsidRPr="00E30C9E" w:rsidRDefault="009F2C95" w:rsidP="00DE5B80">
            <w:pPr>
              <w:ind w:firstLine="0"/>
              <w:rPr>
                <w:rtl/>
              </w:rPr>
            </w:pPr>
            <w:r w:rsidRPr="00E30C9E">
              <w:rPr>
                <w:rtl/>
              </w:rPr>
              <w:t>יור חטיבת חברות הזרעים בישראל, איגוד לשכות המסחר</w:t>
            </w:r>
          </w:p>
        </w:tc>
      </w:tr>
    </w:tbl>
    <w:p w:rsidR="00E64116" w:rsidRPr="00E30C9E" w:rsidRDefault="00E64116" w:rsidP="00DE5B80">
      <w:pPr>
        <w:ind w:firstLine="0"/>
        <w:rPr>
          <w:rtl/>
        </w:rPr>
      </w:pPr>
    </w:p>
    <w:p w:rsidR="00D37550" w:rsidRPr="00E30C9E" w:rsidRDefault="00D37550" w:rsidP="00DE5B80">
      <w:pPr>
        <w:ind w:firstLine="0"/>
        <w:rPr>
          <w:rtl/>
        </w:rPr>
      </w:pPr>
    </w:p>
    <w:p w:rsidR="00E64116" w:rsidRPr="00E30C9E" w:rsidRDefault="00E64116" w:rsidP="00D40A29">
      <w:pPr>
        <w:ind w:firstLine="0"/>
        <w:outlineLvl w:val="1"/>
        <w:rPr>
          <w:rtl/>
        </w:rPr>
      </w:pPr>
      <w:r w:rsidRPr="00E30C9E">
        <w:rPr>
          <w:rFonts w:hint="cs"/>
          <w:b/>
          <w:bCs/>
          <w:u w:val="single"/>
          <w:rtl/>
        </w:rPr>
        <w:t>ייעוץ משפטי:</w:t>
      </w:r>
      <w:r w:rsidRPr="00E30C9E">
        <w:rPr>
          <w:rFonts w:hint="cs"/>
          <w:rtl/>
        </w:rPr>
        <w:t xml:space="preserve"> </w:t>
      </w:r>
    </w:p>
    <w:p w:rsidR="006F09CC" w:rsidRPr="00E30C9E" w:rsidRDefault="006F09CC" w:rsidP="00D40A29">
      <w:pPr>
        <w:ind w:firstLine="0"/>
      </w:pPr>
      <w:r w:rsidRPr="00E30C9E">
        <w:rPr>
          <w:rFonts w:hint="cs"/>
          <w:rtl/>
        </w:rPr>
        <w:t>נעמה דניאל</w:t>
      </w:r>
    </w:p>
    <w:p w:rsidR="00E64116" w:rsidRPr="00E30C9E" w:rsidRDefault="00E64116" w:rsidP="00DE5B80">
      <w:pPr>
        <w:ind w:firstLine="0"/>
        <w:rPr>
          <w:rtl/>
        </w:rPr>
      </w:pPr>
    </w:p>
    <w:p w:rsidR="00E64116" w:rsidRPr="00E30C9E" w:rsidRDefault="00E64116" w:rsidP="00E212FF">
      <w:pPr>
        <w:ind w:firstLine="0"/>
        <w:outlineLvl w:val="1"/>
        <w:rPr>
          <w:rtl/>
        </w:rPr>
      </w:pPr>
      <w:r w:rsidRPr="00E30C9E">
        <w:rPr>
          <w:b/>
          <w:bCs/>
          <w:u w:val="single"/>
          <w:rtl/>
        </w:rPr>
        <w:t>מנהלת הוועדה</w:t>
      </w:r>
      <w:r w:rsidRPr="00E30C9E">
        <w:rPr>
          <w:rFonts w:hint="cs"/>
          <w:b/>
          <w:bCs/>
          <w:u w:val="single"/>
          <w:rtl/>
        </w:rPr>
        <w:t>:</w:t>
      </w:r>
    </w:p>
    <w:p w:rsidR="00E64116" w:rsidRPr="00E30C9E" w:rsidRDefault="006F09CC" w:rsidP="00D40A29">
      <w:pPr>
        <w:ind w:firstLine="0"/>
        <w:rPr>
          <w:u w:val="single"/>
        </w:rPr>
      </w:pPr>
      <w:r w:rsidRPr="00E30C9E">
        <w:rPr>
          <w:rtl/>
        </w:rPr>
        <w:t>עידית חנוכה</w:t>
      </w:r>
    </w:p>
    <w:p w:rsidR="00E64116" w:rsidRPr="00E30C9E" w:rsidRDefault="00E64116" w:rsidP="00DE5B80">
      <w:pPr>
        <w:ind w:firstLine="0"/>
        <w:rPr>
          <w:rtl/>
        </w:rPr>
      </w:pPr>
    </w:p>
    <w:p w:rsidR="00E64116" w:rsidRPr="00E30C9E" w:rsidRDefault="001673D4" w:rsidP="00D40A29">
      <w:pPr>
        <w:ind w:firstLine="0"/>
        <w:outlineLvl w:val="1"/>
        <w:rPr>
          <w:rtl/>
        </w:rPr>
      </w:pPr>
      <w:r w:rsidRPr="00E30C9E">
        <w:rPr>
          <w:rFonts w:hint="cs"/>
          <w:b/>
          <w:bCs/>
          <w:u w:val="single"/>
          <w:rtl/>
        </w:rPr>
        <w:t>רישום</w:t>
      </w:r>
      <w:r w:rsidR="00E64116" w:rsidRPr="00E30C9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30C9E" w:rsidRDefault="006F09CC" w:rsidP="008320F6">
      <w:pPr>
        <w:ind w:firstLine="0"/>
        <w:rPr>
          <w:rtl/>
        </w:rPr>
      </w:pPr>
      <w:r w:rsidRPr="00E30C9E">
        <w:rPr>
          <w:rtl/>
        </w:rPr>
        <w:t>אסתר מימון</w:t>
      </w:r>
    </w:p>
    <w:p w:rsidR="007872B4" w:rsidRPr="00E30C9E" w:rsidRDefault="00E64116" w:rsidP="00AB3F3A">
      <w:pPr>
        <w:ind w:firstLine="0"/>
      </w:pPr>
      <w:r w:rsidRPr="00E30C9E">
        <w:rPr>
          <w:rtl/>
        </w:rPr>
        <w:br w:type="page"/>
      </w:r>
    </w:p>
    <w:p w:rsidR="006F09CC" w:rsidRPr="00E30C9E" w:rsidRDefault="006F09CC" w:rsidP="00C05215">
      <w:pPr>
        <w:pStyle w:val="a6"/>
        <w:keepNext/>
      </w:pPr>
      <w:bookmarkStart w:id="1" w:name="ET_subject_622352_2"/>
      <w:r w:rsidRPr="00E30C9E">
        <w:rPr>
          <w:rStyle w:val="TagStyle"/>
          <w:rtl/>
        </w:rPr>
        <w:lastRenderedPageBreak/>
        <w:t xml:space="preserve">&lt;&lt; נושא &gt;&gt; </w:t>
      </w:r>
      <w:r w:rsidRPr="00E30C9E">
        <w:rPr>
          <w:rtl/>
        </w:rPr>
        <w:t>הצעת תקנות הזרעים (מכירה) (תיקון), התשפ"א</w:t>
      </w:r>
      <w:r w:rsidR="00C05215" w:rsidRPr="00E30C9E">
        <w:rPr>
          <w:rFonts w:hint="cs"/>
          <w:rtl/>
        </w:rPr>
        <w:t>–</w:t>
      </w:r>
      <w:r w:rsidRPr="00E30C9E">
        <w:rPr>
          <w:rtl/>
        </w:rPr>
        <w:t>2020</w:t>
      </w:r>
      <w:r w:rsidRPr="00E30C9E">
        <w:rPr>
          <w:rStyle w:val="TagStyle"/>
          <w:rtl/>
        </w:rPr>
        <w:t xml:space="preserve"> &lt;&lt; נושא &gt;&gt;</w:t>
      </w:r>
      <w:r w:rsidRPr="00E30C9E">
        <w:rPr>
          <w:rtl/>
        </w:rPr>
        <w:t xml:space="preserve">   </w:t>
      </w:r>
      <w:bookmarkEnd w:id="1"/>
    </w:p>
    <w:p w:rsidR="006F09CC" w:rsidRDefault="006F09CC" w:rsidP="006F09CC">
      <w:pPr>
        <w:pStyle w:val="KeepWithNext"/>
        <w:rPr>
          <w:rtl/>
        </w:rPr>
      </w:pPr>
    </w:p>
    <w:p w:rsidR="00E212FF" w:rsidRPr="00E212FF" w:rsidRDefault="00E212FF" w:rsidP="00E212FF">
      <w:pPr>
        <w:rPr>
          <w:rtl/>
        </w:rPr>
      </w:pPr>
    </w:p>
    <w:p w:rsidR="006F09CC" w:rsidRPr="00E30C9E" w:rsidRDefault="006F09CC" w:rsidP="006F09CC">
      <w:pPr>
        <w:pStyle w:val="af6"/>
        <w:keepNext/>
        <w:rPr>
          <w:rtl/>
        </w:rPr>
      </w:pPr>
      <w:bookmarkStart w:id="2" w:name="ET_yor_4758_3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"/>
    </w:p>
    <w:p w:rsidR="006F09CC" w:rsidRPr="00E30C9E" w:rsidRDefault="006F09CC" w:rsidP="006F09CC">
      <w:pPr>
        <w:pStyle w:val="KeepWithNext"/>
        <w:rPr>
          <w:rtl/>
          <w:lang w:eastAsia="he-IL"/>
        </w:rPr>
      </w:pPr>
    </w:p>
    <w:p w:rsidR="006F09CC" w:rsidRPr="00E30C9E" w:rsidRDefault="00171A49" w:rsidP="00B152D5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3" w:name="_ETM_Q1_32420"/>
      <w:bookmarkEnd w:id="3"/>
      <w:r w:rsidRPr="00E30C9E">
        <w:rPr>
          <w:rFonts w:hint="cs"/>
          <w:rtl/>
          <w:lang w:eastAsia="he-IL"/>
        </w:rPr>
        <w:t xml:space="preserve">הכנסת, 5 בינואר 2021, כ"א בטבת התשפ"א, הצעת תקנות </w:t>
      </w:r>
      <w:bookmarkStart w:id="4" w:name="_ETM_Q1_37013"/>
      <w:bookmarkEnd w:id="4"/>
      <w:r w:rsidRPr="00E30C9E">
        <w:rPr>
          <w:rFonts w:hint="cs"/>
          <w:rtl/>
          <w:lang w:eastAsia="he-IL"/>
        </w:rPr>
        <w:t xml:space="preserve">הזרעים (מכירה) (תיקון), התשפ"א–2020. תני לנו רקע, מה אתם </w:t>
      </w:r>
      <w:bookmarkStart w:id="5" w:name="_ETM_Q1_47200"/>
      <w:bookmarkEnd w:id="5"/>
      <w:r w:rsidRPr="00E30C9E">
        <w:rPr>
          <w:rFonts w:hint="cs"/>
          <w:rtl/>
          <w:lang w:eastAsia="he-IL"/>
        </w:rPr>
        <w:t>רוצים שנעשה</w:t>
      </w:r>
      <w:r w:rsidR="00B152D5" w:rsidRPr="00E30C9E">
        <w:rPr>
          <w:rFonts w:hint="cs"/>
          <w:rtl/>
          <w:lang w:eastAsia="he-IL"/>
        </w:rPr>
        <w:t xml:space="preserve"> היום?</w:t>
      </w:r>
    </w:p>
    <w:p w:rsidR="00263D1C" w:rsidRPr="00E30C9E" w:rsidRDefault="00263D1C" w:rsidP="006F09CC">
      <w:pPr>
        <w:rPr>
          <w:rtl/>
          <w:lang w:eastAsia="he-IL"/>
        </w:rPr>
      </w:pPr>
      <w:bookmarkStart w:id="6" w:name="_ETM_Q1_45881"/>
      <w:bookmarkStart w:id="7" w:name="_ETM_Q1_45956"/>
      <w:bookmarkStart w:id="8" w:name="_ETM_Q1_47982"/>
      <w:bookmarkEnd w:id="6"/>
      <w:bookmarkEnd w:id="7"/>
      <w:bookmarkEnd w:id="8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9" w:name="ET_guest_733652_5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9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171A49" w:rsidP="00B152D5">
      <w:pPr>
        <w:rPr>
          <w:rtl/>
          <w:lang w:eastAsia="he-IL"/>
        </w:rPr>
      </w:pPr>
      <w:bookmarkStart w:id="10" w:name="_ETM_Q1_48487"/>
      <w:bookmarkStart w:id="11" w:name="_ETM_Q1_48537"/>
      <w:bookmarkEnd w:id="10"/>
      <w:bookmarkEnd w:id="11"/>
      <w:r w:rsidRPr="00E30C9E">
        <w:rPr>
          <w:rFonts w:hint="cs"/>
          <w:rtl/>
          <w:lang w:eastAsia="he-IL"/>
        </w:rPr>
        <w:t xml:space="preserve">קודם כול, </w:t>
      </w:r>
      <w:r w:rsidR="00263D1C" w:rsidRPr="00E30C9E">
        <w:rPr>
          <w:rFonts w:hint="cs"/>
          <w:rtl/>
          <w:lang w:eastAsia="he-IL"/>
        </w:rPr>
        <w:t>תודה רבה על הזימון והטיפול</w:t>
      </w:r>
      <w:r w:rsidR="00B152D5" w:rsidRPr="00E30C9E">
        <w:rPr>
          <w:rFonts w:hint="cs"/>
          <w:rtl/>
          <w:lang w:eastAsia="he-IL"/>
        </w:rPr>
        <w:t xml:space="preserve"> של הוועדה בזמן הקצר הזה</w:t>
      </w:r>
      <w:r w:rsidR="00263D1C" w:rsidRPr="00E30C9E">
        <w:rPr>
          <w:rFonts w:hint="cs"/>
          <w:rtl/>
          <w:lang w:eastAsia="he-IL"/>
        </w:rPr>
        <w:t xml:space="preserve"> </w:t>
      </w:r>
      <w:bookmarkStart w:id="12" w:name="_ETM_Q1_53207"/>
      <w:bookmarkEnd w:id="12"/>
      <w:r w:rsidR="00263D1C" w:rsidRPr="00E30C9E">
        <w:rPr>
          <w:rFonts w:hint="cs"/>
          <w:rtl/>
          <w:lang w:eastAsia="he-IL"/>
        </w:rPr>
        <w:t>ורגע לפני היציאה לפגרה. נמצאת אית</w:t>
      </w:r>
      <w:r w:rsidR="00B152D5" w:rsidRPr="00E30C9E">
        <w:rPr>
          <w:rFonts w:hint="cs"/>
          <w:rtl/>
          <w:lang w:eastAsia="he-IL"/>
        </w:rPr>
        <w:t>י</w:t>
      </w:r>
      <w:r w:rsidR="00263D1C" w:rsidRPr="00E30C9E">
        <w:rPr>
          <w:rFonts w:hint="cs"/>
          <w:rtl/>
          <w:lang w:eastAsia="he-IL"/>
        </w:rPr>
        <w:t xml:space="preserve"> פה לאה מזור,</w:t>
      </w:r>
      <w:r w:rsidR="00B152D5" w:rsidRPr="00E30C9E">
        <w:rPr>
          <w:rFonts w:hint="cs"/>
          <w:rtl/>
          <w:lang w:eastAsia="he-IL"/>
        </w:rPr>
        <w:t xml:space="preserve"> שהיא יו"ר רשות ה</w:t>
      </w:r>
      <w:bookmarkStart w:id="13" w:name="_ETM_Q1_63000"/>
      <w:bookmarkEnd w:id="13"/>
      <w:r w:rsidR="00B152D5" w:rsidRPr="00E30C9E">
        <w:rPr>
          <w:rFonts w:hint="cs"/>
          <w:rtl/>
          <w:lang w:eastAsia="he-IL"/>
        </w:rPr>
        <w:t xml:space="preserve">זרעים וניהלה את המעבדה הרשמית לזרעים במכון הוולקני ב-25 השנים </w:t>
      </w:r>
      <w:bookmarkStart w:id="14" w:name="_ETM_Q1_65000"/>
      <w:bookmarkEnd w:id="14"/>
      <w:r w:rsidR="00B152D5" w:rsidRPr="00E30C9E">
        <w:rPr>
          <w:rFonts w:hint="cs"/>
          <w:rtl/>
          <w:lang w:eastAsia="he-IL"/>
        </w:rPr>
        <w:t>האחרונות,</w:t>
      </w:r>
      <w:r w:rsidR="00263D1C" w:rsidRPr="00E30C9E">
        <w:rPr>
          <w:rFonts w:hint="cs"/>
          <w:rtl/>
          <w:lang w:eastAsia="he-IL"/>
        </w:rPr>
        <w:t xml:space="preserve"> ונמצאים </w:t>
      </w:r>
      <w:bookmarkStart w:id="15" w:name="_ETM_Q1_66544"/>
      <w:bookmarkEnd w:id="15"/>
      <w:r w:rsidR="00263D1C" w:rsidRPr="00E30C9E">
        <w:rPr>
          <w:rFonts w:hint="cs"/>
          <w:rtl/>
          <w:lang w:eastAsia="he-IL"/>
        </w:rPr>
        <w:t>איתנו בזום שלומית יונס</w:t>
      </w:r>
      <w:r w:rsidR="00B152D5" w:rsidRPr="00E30C9E">
        <w:rPr>
          <w:rFonts w:hint="cs"/>
          <w:rtl/>
          <w:lang w:eastAsia="he-IL"/>
        </w:rPr>
        <w:t>, סגנית מנהל הגנת הצומח,</w:t>
      </w:r>
      <w:r w:rsidR="00263D1C" w:rsidRPr="00E30C9E">
        <w:rPr>
          <w:rFonts w:hint="cs"/>
          <w:rtl/>
          <w:lang w:eastAsia="he-IL"/>
        </w:rPr>
        <w:t xml:space="preserve"> ויגאל הרמתי</w:t>
      </w:r>
      <w:r w:rsidR="00B152D5" w:rsidRPr="00E30C9E">
        <w:rPr>
          <w:rFonts w:hint="cs"/>
          <w:rtl/>
          <w:lang w:eastAsia="he-IL"/>
        </w:rPr>
        <w:t xml:space="preserve">, מנהל תחום שתלנות וריבוי </w:t>
      </w:r>
      <w:bookmarkStart w:id="16" w:name="_ETM_Q1_73000"/>
      <w:bookmarkEnd w:id="16"/>
      <w:r w:rsidR="00B152D5" w:rsidRPr="00E30C9E">
        <w:rPr>
          <w:rFonts w:hint="cs"/>
          <w:rtl/>
          <w:lang w:eastAsia="he-IL"/>
        </w:rPr>
        <w:t>בהגנת הצומח</w:t>
      </w:r>
      <w:r w:rsidR="00263D1C" w:rsidRPr="00E30C9E">
        <w:rPr>
          <w:rFonts w:hint="cs"/>
          <w:rtl/>
          <w:lang w:eastAsia="he-IL"/>
        </w:rPr>
        <w:t>.</w:t>
      </w:r>
    </w:p>
    <w:p w:rsidR="00B152D5" w:rsidRPr="00E30C9E" w:rsidRDefault="00B152D5" w:rsidP="00B152D5">
      <w:pPr>
        <w:rPr>
          <w:rtl/>
          <w:lang w:eastAsia="he-IL"/>
        </w:rPr>
      </w:pPr>
      <w:bookmarkStart w:id="17" w:name="_ETM_Q1_74000"/>
      <w:bookmarkEnd w:id="17"/>
    </w:p>
    <w:p w:rsidR="00263D1C" w:rsidRPr="00E30C9E" w:rsidRDefault="00B152D5" w:rsidP="00B152D5">
      <w:pPr>
        <w:rPr>
          <w:rtl/>
          <w:lang w:eastAsia="he-IL"/>
        </w:rPr>
      </w:pPr>
      <w:bookmarkStart w:id="18" w:name="_ETM_Q1_75000"/>
      <w:bookmarkEnd w:id="18"/>
      <w:r w:rsidRPr="00E30C9E">
        <w:rPr>
          <w:rFonts w:hint="cs"/>
          <w:rtl/>
          <w:lang w:eastAsia="he-IL"/>
        </w:rPr>
        <w:t xml:space="preserve">אנחנו מבקשים תיקון לתקנות הזרעים (מכירה). מדובר </w:t>
      </w:r>
      <w:bookmarkStart w:id="19" w:name="_ETM_Q1_76095"/>
      <w:bookmarkStart w:id="20" w:name="_ETM_Q1_76155"/>
      <w:bookmarkEnd w:id="19"/>
      <w:bookmarkEnd w:id="20"/>
      <w:r w:rsidRPr="00E30C9E">
        <w:rPr>
          <w:rFonts w:hint="cs"/>
          <w:rtl/>
          <w:lang w:eastAsia="he-IL"/>
        </w:rPr>
        <w:t>ב</w:t>
      </w:r>
      <w:r w:rsidR="00263D1C" w:rsidRPr="00E30C9E">
        <w:rPr>
          <w:rFonts w:hint="cs"/>
          <w:rtl/>
          <w:lang w:eastAsia="he-IL"/>
        </w:rPr>
        <w:t xml:space="preserve">תקנות שהן חלק ממספר </w:t>
      </w:r>
      <w:bookmarkStart w:id="21" w:name="_ETM_Q1_80726"/>
      <w:bookmarkEnd w:id="21"/>
      <w:r w:rsidR="00263D1C" w:rsidRPr="00E30C9E">
        <w:rPr>
          <w:rFonts w:hint="cs"/>
          <w:rtl/>
          <w:lang w:eastAsia="he-IL"/>
        </w:rPr>
        <w:t>תקנות</w:t>
      </w:r>
      <w:r w:rsidRPr="00E30C9E">
        <w:rPr>
          <w:rFonts w:hint="cs"/>
          <w:rtl/>
          <w:lang w:eastAsia="he-IL"/>
        </w:rPr>
        <w:t xml:space="preserve"> שהותקנו </w:t>
      </w:r>
      <w:bookmarkStart w:id="22" w:name="_ETM_Q1_80000"/>
      <w:bookmarkEnd w:id="22"/>
      <w:r w:rsidRPr="00E30C9E">
        <w:rPr>
          <w:rFonts w:hint="cs"/>
          <w:rtl/>
          <w:lang w:eastAsia="he-IL"/>
        </w:rPr>
        <w:t>מכוח חוק הזרעים</w:t>
      </w:r>
      <w:r w:rsidR="00263D1C" w:rsidRPr="00E30C9E">
        <w:rPr>
          <w:rFonts w:hint="cs"/>
          <w:rtl/>
          <w:lang w:eastAsia="he-IL"/>
        </w:rPr>
        <w:t>. החוק הוא משנות ה-50</w:t>
      </w:r>
      <w:r w:rsidRPr="00E30C9E">
        <w:rPr>
          <w:rFonts w:hint="cs"/>
          <w:rtl/>
          <w:lang w:eastAsia="he-IL"/>
        </w:rPr>
        <w:t xml:space="preserve">, התקנות האלה הן משנת 1964, ותוקנו מהותית </w:t>
      </w:r>
      <w:bookmarkStart w:id="23" w:name="_ETM_Q1_86000"/>
      <w:bookmarkEnd w:id="23"/>
      <w:r w:rsidRPr="00E30C9E">
        <w:rPr>
          <w:rFonts w:hint="cs"/>
          <w:rtl/>
          <w:lang w:eastAsia="he-IL"/>
        </w:rPr>
        <w:t xml:space="preserve">בפעם האחרונה בסוף שנות ה-80. גם החוק וגם התקנות מכוחו </w:t>
      </w:r>
      <w:bookmarkStart w:id="24" w:name="_ETM_Q1_93000"/>
      <w:bookmarkEnd w:id="24"/>
      <w:r w:rsidRPr="00E30C9E">
        <w:rPr>
          <w:rFonts w:hint="cs"/>
          <w:rtl/>
          <w:lang w:eastAsia="he-IL"/>
        </w:rPr>
        <w:t xml:space="preserve">מסדירים את כל התחום של ייצור, מכירה והתקן לזרעים בישראל. </w:t>
      </w:r>
      <w:bookmarkStart w:id="25" w:name="_ETM_Q1_97000"/>
      <w:bookmarkStart w:id="26" w:name="_ETM_Q1_94339"/>
      <w:bookmarkStart w:id="27" w:name="_ETM_Q1_94429"/>
      <w:bookmarkEnd w:id="25"/>
      <w:bookmarkEnd w:id="26"/>
      <w:bookmarkEnd w:id="27"/>
      <w:r w:rsidR="00263D1C" w:rsidRPr="00E30C9E">
        <w:rPr>
          <w:rFonts w:hint="cs"/>
          <w:rtl/>
          <w:lang w:eastAsia="he-IL"/>
        </w:rPr>
        <w:t xml:space="preserve">החשיבות של זרעים באופן ספציפי, שזה </w:t>
      </w:r>
      <w:bookmarkStart w:id="28" w:name="_ETM_Q1_100430"/>
      <w:bookmarkEnd w:id="28"/>
      <w:r w:rsidR="00263D1C" w:rsidRPr="00E30C9E">
        <w:rPr>
          <w:rFonts w:hint="cs"/>
          <w:rtl/>
          <w:lang w:eastAsia="he-IL"/>
        </w:rPr>
        <w:t>הבסיס והיסוד של כל החקלאות</w:t>
      </w:r>
      <w:r w:rsidRPr="00E30C9E">
        <w:rPr>
          <w:rFonts w:hint="cs"/>
          <w:rtl/>
          <w:lang w:eastAsia="he-IL"/>
        </w:rPr>
        <w:t xml:space="preserve"> לאחר מכן, ואנחנו רוצים להבטיח תקנים נאותים, כדי שכאשר </w:t>
      </w:r>
      <w:bookmarkStart w:id="29" w:name="_ETM_Q1_104000"/>
      <w:bookmarkEnd w:id="29"/>
      <w:r w:rsidRPr="00E30C9E">
        <w:rPr>
          <w:rFonts w:hint="cs"/>
          <w:rtl/>
          <w:lang w:eastAsia="he-IL"/>
        </w:rPr>
        <w:t xml:space="preserve">הם יופצו לחקלאים בשלב המכירה, </w:t>
      </w:r>
      <w:bookmarkStart w:id="30" w:name="_ETM_Q1_105866"/>
      <w:bookmarkStart w:id="31" w:name="_ETM_Q1_105931"/>
      <w:bookmarkEnd w:id="30"/>
      <w:bookmarkEnd w:id="31"/>
      <w:r w:rsidR="00263D1C" w:rsidRPr="00E30C9E">
        <w:rPr>
          <w:rFonts w:hint="cs"/>
          <w:rtl/>
          <w:lang w:eastAsia="he-IL"/>
        </w:rPr>
        <w:t>הם יביאו ליבול טוב</w:t>
      </w:r>
      <w:r w:rsidRPr="00E30C9E">
        <w:rPr>
          <w:rFonts w:hint="cs"/>
          <w:rtl/>
          <w:lang w:eastAsia="he-IL"/>
        </w:rPr>
        <w:t>,</w:t>
      </w:r>
      <w:r w:rsidR="00263D1C" w:rsidRPr="00E30C9E">
        <w:rPr>
          <w:rFonts w:hint="cs"/>
          <w:rtl/>
          <w:lang w:eastAsia="he-IL"/>
        </w:rPr>
        <w:t xml:space="preserve"> ואיכותי</w:t>
      </w:r>
      <w:r w:rsidRPr="00E30C9E">
        <w:rPr>
          <w:rFonts w:hint="cs"/>
          <w:rtl/>
          <w:lang w:eastAsia="he-IL"/>
        </w:rPr>
        <w:t xml:space="preserve"> ותקין.</w:t>
      </w:r>
    </w:p>
    <w:p w:rsidR="00263D1C" w:rsidRPr="00E30C9E" w:rsidRDefault="00263D1C" w:rsidP="00263D1C">
      <w:pPr>
        <w:rPr>
          <w:rtl/>
          <w:lang w:eastAsia="he-IL"/>
        </w:rPr>
      </w:pPr>
      <w:bookmarkStart w:id="32" w:name="_ETM_Q1_110817"/>
      <w:bookmarkStart w:id="33" w:name="_ETM_Q1_110887"/>
      <w:bookmarkEnd w:id="32"/>
      <w:bookmarkEnd w:id="33"/>
    </w:p>
    <w:p w:rsidR="00263D1C" w:rsidRPr="00E30C9E" w:rsidRDefault="00263D1C" w:rsidP="00263D1C">
      <w:pPr>
        <w:pStyle w:val="af6"/>
        <w:keepNext/>
        <w:rPr>
          <w:rtl/>
        </w:rPr>
      </w:pPr>
      <w:bookmarkStart w:id="34" w:name="ET_yor_4758_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34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263D1C" w:rsidP="00263D1C">
      <w:pPr>
        <w:rPr>
          <w:rtl/>
          <w:lang w:eastAsia="he-IL"/>
        </w:rPr>
      </w:pPr>
      <w:bookmarkStart w:id="35" w:name="_ETM_Q1_111392"/>
      <w:bookmarkEnd w:id="35"/>
      <w:r w:rsidRPr="00E30C9E">
        <w:rPr>
          <w:rFonts w:hint="cs"/>
          <w:rtl/>
          <w:lang w:eastAsia="he-IL"/>
        </w:rPr>
        <w:t xml:space="preserve">מה היה </w:t>
      </w:r>
      <w:bookmarkStart w:id="36" w:name="_ETM_Q1_112917"/>
      <w:bookmarkEnd w:id="36"/>
      <w:r w:rsidRPr="00E30C9E">
        <w:rPr>
          <w:rFonts w:hint="cs"/>
          <w:rtl/>
          <w:lang w:eastAsia="he-IL"/>
        </w:rPr>
        <w:t>הצורך</w:t>
      </w:r>
      <w:r w:rsidR="00B152D5" w:rsidRPr="00E30C9E">
        <w:rPr>
          <w:rFonts w:hint="cs"/>
          <w:rtl/>
          <w:lang w:eastAsia="he-IL"/>
        </w:rPr>
        <w:t xml:space="preserve"> להביא שינוי</w:t>
      </w:r>
      <w:r w:rsidRPr="00E30C9E">
        <w:rPr>
          <w:rFonts w:hint="cs"/>
          <w:rtl/>
          <w:lang w:eastAsia="he-IL"/>
        </w:rPr>
        <w:t>?</w:t>
      </w:r>
    </w:p>
    <w:p w:rsidR="00263D1C" w:rsidRPr="00E30C9E" w:rsidRDefault="00263D1C" w:rsidP="00263D1C">
      <w:pPr>
        <w:rPr>
          <w:rtl/>
          <w:lang w:eastAsia="he-IL"/>
        </w:rPr>
      </w:pPr>
      <w:bookmarkStart w:id="37" w:name="_ETM_Q1_115027"/>
      <w:bookmarkStart w:id="38" w:name="_ETM_Q1_115132"/>
      <w:bookmarkStart w:id="39" w:name="_ETM_Q1_117492"/>
      <w:bookmarkEnd w:id="37"/>
      <w:bookmarkEnd w:id="38"/>
      <w:bookmarkEnd w:id="39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40" w:name="ET_guest_733652_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0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B152D5" w:rsidP="00263D1C">
      <w:pPr>
        <w:rPr>
          <w:rtl/>
          <w:lang w:eastAsia="he-IL"/>
        </w:rPr>
      </w:pPr>
      <w:bookmarkStart w:id="41" w:name="_ETM_Q1_117987"/>
      <w:bookmarkStart w:id="42" w:name="_ETM_Q1_118037"/>
      <w:bookmarkEnd w:id="41"/>
      <w:bookmarkEnd w:id="42"/>
      <w:r w:rsidRPr="00E30C9E">
        <w:rPr>
          <w:rFonts w:hint="cs"/>
          <w:rtl/>
          <w:lang w:eastAsia="he-IL"/>
        </w:rPr>
        <w:t xml:space="preserve">יש שלושה </w:t>
      </w:r>
      <w:bookmarkStart w:id="43" w:name="_ETM_Q1_115000"/>
      <w:bookmarkEnd w:id="43"/>
      <w:r w:rsidRPr="00E30C9E">
        <w:rPr>
          <w:rFonts w:hint="cs"/>
          <w:rtl/>
          <w:lang w:eastAsia="he-IL"/>
        </w:rPr>
        <w:t>דברים מרכזיים שהתיקון מבקש לתקן. לאה, את רוצה להסביר?</w:t>
      </w:r>
    </w:p>
    <w:p w:rsidR="00B152D5" w:rsidRPr="00E30C9E" w:rsidRDefault="00B152D5" w:rsidP="00263D1C">
      <w:pPr>
        <w:rPr>
          <w:rtl/>
          <w:lang w:eastAsia="he-IL"/>
        </w:rPr>
      </w:pPr>
      <w:bookmarkStart w:id="44" w:name="_ETM_Q1_117000"/>
      <w:bookmarkEnd w:id="44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45" w:name="ET_guest_876523_8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5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B152D5" w:rsidP="00B152D5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 xml:space="preserve">התקנות נכתבו ב-1964. הן הותקנו לאחרונה ואפילו אפשר להגיד "תיקון </w:t>
      </w:r>
      <w:bookmarkStart w:id="46" w:name="_ETM_Q1_130000"/>
      <w:bookmarkEnd w:id="46"/>
      <w:r w:rsidRPr="00E30C9E">
        <w:rPr>
          <w:rFonts w:hint="cs"/>
          <w:rtl/>
          <w:lang w:eastAsia="he-IL"/>
        </w:rPr>
        <w:t xml:space="preserve">חלקי" </w:t>
      </w:r>
      <w:bookmarkStart w:id="47" w:name="_ETM_Q1_126143"/>
      <w:bookmarkEnd w:id="47"/>
      <w:r w:rsidR="00263D1C" w:rsidRPr="00E30C9E">
        <w:rPr>
          <w:rFonts w:hint="cs"/>
          <w:rtl/>
          <w:lang w:eastAsia="he-IL"/>
        </w:rPr>
        <w:t xml:space="preserve">רק ב-1988. אנחנו מעצמת הייטק בנושא זרעים, </w:t>
      </w:r>
      <w:bookmarkStart w:id="48" w:name="_ETM_Q1_137395"/>
      <w:bookmarkEnd w:id="48"/>
      <w:r w:rsidRPr="00E30C9E">
        <w:rPr>
          <w:rFonts w:hint="cs"/>
          <w:rtl/>
          <w:lang w:eastAsia="he-IL"/>
        </w:rPr>
        <w:t xml:space="preserve">הזרעים שלנו, בעיקר של זני ירקות, ידועים בכל העולם, </w:t>
      </w:r>
      <w:bookmarkStart w:id="49" w:name="_ETM_Q1_141000"/>
      <w:bookmarkStart w:id="50" w:name="_ETM_Q1_138950"/>
      <w:bookmarkStart w:id="51" w:name="_ETM_Q1_139020"/>
      <w:bookmarkEnd w:id="49"/>
      <w:bookmarkEnd w:id="50"/>
      <w:bookmarkEnd w:id="51"/>
      <w:r w:rsidR="00263D1C" w:rsidRPr="00E30C9E">
        <w:rPr>
          <w:rFonts w:hint="cs"/>
          <w:rtl/>
          <w:lang w:eastAsia="he-IL"/>
        </w:rPr>
        <w:t xml:space="preserve">נמכרים במחירים מדהימים, יותר יקר מזהב, ופה יש לנו תקנות </w:t>
      </w:r>
      <w:bookmarkStart w:id="52" w:name="_ETM_Q1_148979"/>
      <w:bookmarkEnd w:id="52"/>
      <w:r w:rsidR="00263D1C" w:rsidRPr="00E30C9E">
        <w:rPr>
          <w:rFonts w:hint="cs"/>
          <w:rtl/>
          <w:lang w:eastAsia="he-IL"/>
        </w:rPr>
        <w:t>שהן תקנות ארכאיות בחלקן.</w:t>
      </w:r>
      <w:r w:rsidRPr="00E30C9E">
        <w:rPr>
          <w:rFonts w:hint="cs"/>
          <w:rtl/>
          <w:lang w:eastAsia="he-IL"/>
        </w:rPr>
        <w:t xml:space="preserve"> יש פה בדיקות שכבר לא מבוצעות שנים, </w:t>
      </w:r>
      <w:bookmarkStart w:id="53" w:name="_ETM_Q1_153000"/>
      <w:bookmarkEnd w:id="53"/>
      <w:r w:rsidRPr="00E30C9E">
        <w:rPr>
          <w:rFonts w:hint="cs"/>
          <w:rtl/>
          <w:lang w:eastAsia="he-IL"/>
        </w:rPr>
        <w:t xml:space="preserve">טוהר הזן למשל. זו בדיקה שמבוצעת רק בחברות הזרעים, ופה </w:t>
      </w:r>
      <w:bookmarkStart w:id="54" w:name="_ETM_Q1_158000"/>
      <w:bookmarkEnd w:id="54"/>
      <w:r w:rsidRPr="00E30C9E">
        <w:rPr>
          <w:rFonts w:hint="cs"/>
          <w:rtl/>
          <w:lang w:eastAsia="he-IL"/>
        </w:rPr>
        <w:t xml:space="preserve">היא כתובה בתקנות. חייבים לבטל את זה. </w:t>
      </w:r>
      <w:bookmarkStart w:id="55" w:name="_ETM_Q1_159050"/>
      <w:bookmarkStart w:id="56" w:name="_ETM_Q1_159130"/>
      <w:bookmarkEnd w:id="55"/>
      <w:bookmarkEnd w:id="56"/>
      <w:r w:rsidR="00263D1C" w:rsidRPr="00E30C9E">
        <w:rPr>
          <w:rFonts w:hint="cs"/>
          <w:rtl/>
          <w:lang w:eastAsia="he-IL"/>
        </w:rPr>
        <w:t>יש פה הפניה לשיטות דיגום</w:t>
      </w:r>
      <w:r w:rsidRPr="00E30C9E">
        <w:rPr>
          <w:rFonts w:hint="cs"/>
          <w:rtl/>
          <w:lang w:eastAsia="he-IL"/>
        </w:rPr>
        <w:t xml:space="preserve">, כשהשיטות האלה </w:t>
      </w:r>
      <w:bookmarkStart w:id="57" w:name="_ETM_Q1_166000"/>
      <w:bookmarkEnd w:id="57"/>
      <w:r w:rsidRPr="00E30C9E">
        <w:rPr>
          <w:rFonts w:hint="cs"/>
          <w:rtl/>
          <w:lang w:eastAsia="he-IL"/>
        </w:rPr>
        <w:t>כבר מזמן - - -</w:t>
      </w:r>
    </w:p>
    <w:p w:rsidR="00263D1C" w:rsidRPr="00E30C9E" w:rsidRDefault="00263D1C" w:rsidP="00263D1C">
      <w:pPr>
        <w:rPr>
          <w:rtl/>
          <w:lang w:eastAsia="he-IL"/>
        </w:rPr>
      </w:pPr>
      <w:bookmarkStart w:id="58" w:name="_ETM_Q1_164531"/>
      <w:bookmarkStart w:id="59" w:name="_ETM_Q1_164596"/>
      <w:bookmarkEnd w:id="58"/>
      <w:bookmarkEnd w:id="59"/>
    </w:p>
    <w:p w:rsidR="00263D1C" w:rsidRPr="00E30C9E" w:rsidRDefault="00263D1C" w:rsidP="00263D1C">
      <w:pPr>
        <w:pStyle w:val="af6"/>
        <w:keepNext/>
        <w:rPr>
          <w:rtl/>
        </w:rPr>
      </w:pPr>
      <w:bookmarkStart w:id="60" w:name="ET_yor_4758_9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60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263D1C" w:rsidP="00263D1C">
      <w:pPr>
        <w:rPr>
          <w:rtl/>
          <w:lang w:eastAsia="he-IL"/>
        </w:rPr>
      </w:pPr>
      <w:bookmarkStart w:id="61" w:name="_ETM_Q1_165116"/>
      <w:bookmarkEnd w:id="61"/>
      <w:r w:rsidRPr="00E30C9E">
        <w:rPr>
          <w:rFonts w:hint="cs"/>
          <w:rtl/>
          <w:lang w:eastAsia="he-IL"/>
        </w:rPr>
        <w:t xml:space="preserve">כבר לא </w:t>
      </w:r>
      <w:bookmarkStart w:id="62" w:name="_ETM_Q1_166186"/>
      <w:bookmarkEnd w:id="62"/>
      <w:r w:rsidRPr="00E30C9E">
        <w:rPr>
          <w:rFonts w:hint="cs"/>
          <w:rtl/>
          <w:lang w:eastAsia="he-IL"/>
        </w:rPr>
        <w:t>קיימות</w:t>
      </w:r>
    </w:p>
    <w:p w:rsidR="00263D1C" w:rsidRPr="00E30C9E" w:rsidRDefault="00263D1C" w:rsidP="00263D1C">
      <w:pPr>
        <w:rPr>
          <w:rtl/>
          <w:lang w:eastAsia="he-IL"/>
        </w:rPr>
      </w:pPr>
      <w:bookmarkStart w:id="63" w:name="_ETM_Q1_167536"/>
      <w:bookmarkStart w:id="64" w:name="_ETM_Q1_167611"/>
      <w:bookmarkStart w:id="65" w:name="_ETM_Q1_169191"/>
      <w:bookmarkEnd w:id="63"/>
      <w:bookmarkEnd w:id="64"/>
      <w:bookmarkEnd w:id="65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66" w:name="ET_guest_876523_10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66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B152D5" w:rsidP="00263D1C">
      <w:pPr>
        <w:rPr>
          <w:rtl/>
          <w:lang w:eastAsia="he-IL"/>
        </w:rPr>
      </w:pPr>
      <w:bookmarkStart w:id="67" w:name="_ETM_Q1_169746"/>
      <w:bookmarkStart w:id="68" w:name="_ETM_Q1_169801"/>
      <w:bookmarkEnd w:id="67"/>
      <w:bookmarkEnd w:id="68"/>
      <w:r w:rsidRPr="00E30C9E">
        <w:rPr>
          <w:rFonts w:hint="cs"/>
          <w:rtl/>
          <w:lang w:eastAsia="he-IL"/>
        </w:rPr>
        <w:t>הן כבר לא קיימות.</w:t>
      </w:r>
    </w:p>
    <w:p w:rsidR="00263D1C" w:rsidRPr="00E30C9E" w:rsidRDefault="00263D1C" w:rsidP="00263D1C">
      <w:pPr>
        <w:rPr>
          <w:rtl/>
          <w:lang w:eastAsia="he-IL"/>
        </w:rPr>
      </w:pPr>
      <w:bookmarkStart w:id="69" w:name="_ETM_Q1_170817"/>
      <w:bookmarkStart w:id="70" w:name="_ETM_Q1_170922"/>
      <w:bookmarkEnd w:id="69"/>
      <w:bookmarkEnd w:id="70"/>
    </w:p>
    <w:p w:rsidR="00263D1C" w:rsidRPr="00E30C9E" w:rsidRDefault="00263D1C" w:rsidP="00263D1C">
      <w:pPr>
        <w:pStyle w:val="af6"/>
        <w:keepNext/>
        <w:rPr>
          <w:rtl/>
        </w:rPr>
      </w:pPr>
      <w:bookmarkStart w:id="71" w:name="ET_yor_4758_11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71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263D1C" w:rsidP="00263D1C">
      <w:pPr>
        <w:rPr>
          <w:rtl/>
          <w:lang w:eastAsia="he-IL"/>
        </w:rPr>
      </w:pPr>
      <w:bookmarkStart w:id="72" w:name="_ETM_Q1_171877"/>
      <w:bookmarkEnd w:id="72"/>
      <w:r w:rsidRPr="00E30C9E">
        <w:rPr>
          <w:rFonts w:hint="cs"/>
          <w:rtl/>
          <w:lang w:eastAsia="he-IL"/>
        </w:rPr>
        <w:t>כמה זמן אתם עובדים על התקנות?</w:t>
      </w:r>
    </w:p>
    <w:p w:rsidR="00E0216A" w:rsidRPr="00E30C9E" w:rsidRDefault="00E0216A" w:rsidP="00263D1C">
      <w:pPr>
        <w:rPr>
          <w:rtl/>
          <w:lang w:eastAsia="he-IL"/>
        </w:rPr>
      </w:pPr>
    </w:p>
    <w:p w:rsidR="00E0216A" w:rsidRPr="00E30C9E" w:rsidRDefault="00E0216A" w:rsidP="00E0216A">
      <w:pPr>
        <w:pStyle w:val="af9"/>
        <w:keepNext/>
        <w:rPr>
          <w:rtl/>
          <w:lang w:eastAsia="he-IL"/>
        </w:rPr>
      </w:pPr>
      <w:bookmarkStart w:id="73" w:name="ET_guest_876523_5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73"/>
    </w:p>
    <w:p w:rsidR="00E0216A" w:rsidRPr="00E30C9E" w:rsidRDefault="00E0216A" w:rsidP="00E0216A">
      <w:pPr>
        <w:pStyle w:val="KeepWithNext"/>
        <w:rPr>
          <w:rtl/>
          <w:lang w:eastAsia="he-IL"/>
        </w:rPr>
      </w:pPr>
    </w:p>
    <w:p w:rsidR="00E0216A" w:rsidRPr="00E30C9E" w:rsidRDefault="00E0216A" w:rsidP="00E0216A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את האמת?</w:t>
      </w:r>
    </w:p>
    <w:p w:rsidR="00E0216A" w:rsidRPr="00E30C9E" w:rsidRDefault="00E0216A" w:rsidP="00E0216A">
      <w:pPr>
        <w:rPr>
          <w:rtl/>
          <w:lang w:eastAsia="he-IL"/>
        </w:rPr>
      </w:pPr>
    </w:p>
    <w:p w:rsidR="00E0216A" w:rsidRPr="00E30C9E" w:rsidRDefault="00E0216A" w:rsidP="00E0216A">
      <w:pPr>
        <w:pStyle w:val="af6"/>
        <w:keepNext/>
        <w:rPr>
          <w:rtl/>
        </w:rPr>
      </w:pPr>
      <w:bookmarkStart w:id="74" w:name="ET_yor_4758_58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74"/>
    </w:p>
    <w:p w:rsidR="00E0216A" w:rsidRPr="00E30C9E" w:rsidRDefault="00E0216A" w:rsidP="00E0216A">
      <w:pPr>
        <w:pStyle w:val="KeepWithNext"/>
        <w:rPr>
          <w:rtl/>
          <w:lang w:eastAsia="he-IL"/>
        </w:rPr>
      </w:pPr>
    </w:p>
    <w:p w:rsidR="00E0216A" w:rsidRPr="00E30C9E" w:rsidRDefault="00E0216A" w:rsidP="00E0216A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זה הכיף שלי, להתעלל במשרד המשפטים.</w:t>
      </w:r>
    </w:p>
    <w:p w:rsidR="00E0216A" w:rsidRPr="00E30C9E" w:rsidRDefault="00E0216A" w:rsidP="00E0216A">
      <w:pPr>
        <w:rPr>
          <w:rtl/>
          <w:lang w:eastAsia="he-IL"/>
        </w:rPr>
      </w:pPr>
    </w:p>
    <w:p w:rsidR="00E0216A" w:rsidRPr="00E30C9E" w:rsidRDefault="00E0216A" w:rsidP="00E0216A">
      <w:pPr>
        <w:pStyle w:val="af9"/>
        <w:keepNext/>
        <w:rPr>
          <w:rtl/>
          <w:lang w:eastAsia="he-IL"/>
        </w:rPr>
      </w:pPr>
      <w:bookmarkStart w:id="75" w:name="ET_guest_876523_59"/>
      <w:r w:rsidRPr="00E30C9E">
        <w:rPr>
          <w:rStyle w:val="TagStyle"/>
          <w:rtl/>
        </w:rPr>
        <w:lastRenderedPageBreak/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75"/>
    </w:p>
    <w:p w:rsidR="00E0216A" w:rsidRPr="00E30C9E" w:rsidRDefault="00E0216A" w:rsidP="00E0216A">
      <w:pPr>
        <w:pStyle w:val="KeepWithNext"/>
        <w:rPr>
          <w:rtl/>
          <w:lang w:eastAsia="he-IL"/>
        </w:rPr>
      </w:pPr>
    </w:p>
    <w:p w:rsidR="00E0216A" w:rsidRPr="00E30C9E" w:rsidRDefault="00E0216A" w:rsidP="00E0216A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א</w:t>
      </w:r>
      <w:bookmarkStart w:id="76" w:name="_ETM_Q1_174000"/>
      <w:bookmarkEnd w:id="76"/>
      <w:r w:rsidRPr="00E30C9E">
        <w:rPr>
          <w:rFonts w:hint="cs"/>
          <w:rtl/>
          <w:lang w:eastAsia="he-IL"/>
        </w:rPr>
        <w:t>תה יכול להתעלל. מ-2014.</w:t>
      </w:r>
    </w:p>
    <w:p w:rsidR="00E0216A" w:rsidRPr="00E30C9E" w:rsidRDefault="00E0216A" w:rsidP="00263D1C">
      <w:pPr>
        <w:pStyle w:val="af9"/>
        <w:keepNext/>
        <w:rPr>
          <w:rStyle w:val="TagStyle"/>
          <w:rtl/>
        </w:rPr>
      </w:pPr>
      <w:bookmarkStart w:id="77" w:name="ET_guest_733652_13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78" w:name="_ETM_Q1_182000"/>
      <w:bookmarkEnd w:id="78"/>
      <w:r w:rsidRPr="00E30C9E">
        <w:rPr>
          <w:rStyle w:val="TagStyle"/>
          <w:rtl/>
        </w:rPr>
        <w:t xml:space="preserve">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77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E0216A" w:rsidP="00E0216A">
      <w:pPr>
        <w:rPr>
          <w:rtl/>
          <w:lang w:eastAsia="he-IL"/>
        </w:rPr>
      </w:pPr>
      <w:bookmarkStart w:id="79" w:name="_ETM_Q1_186614"/>
      <w:bookmarkStart w:id="80" w:name="_ETM_Q1_186674"/>
      <w:bookmarkEnd w:id="79"/>
      <w:bookmarkEnd w:id="80"/>
      <w:r w:rsidRPr="00E30C9E">
        <w:rPr>
          <w:rFonts w:hint="cs"/>
          <w:rtl/>
          <w:lang w:eastAsia="he-IL"/>
        </w:rPr>
        <w:t xml:space="preserve">התיקון לתקנות נמצא בשלבים </w:t>
      </w:r>
      <w:bookmarkStart w:id="81" w:name="_ETM_Q1_184000"/>
      <w:bookmarkEnd w:id="81"/>
      <w:r w:rsidRPr="00E30C9E">
        <w:rPr>
          <w:rFonts w:hint="cs"/>
          <w:rtl/>
          <w:lang w:eastAsia="he-IL"/>
        </w:rPr>
        <w:t xml:space="preserve">שונים. </w:t>
      </w:r>
      <w:r w:rsidR="00263D1C" w:rsidRPr="00E30C9E">
        <w:rPr>
          <w:rFonts w:hint="cs"/>
          <w:rtl/>
          <w:lang w:eastAsia="he-IL"/>
        </w:rPr>
        <w:t xml:space="preserve">המכתב של לאה מתאר: </w:t>
      </w:r>
      <w:r w:rsidRPr="00E30C9E">
        <w:rPr>
          <w:rFonts w:hint="cs"/>
          <w:rtl/>
          <w:lang w:eastAsia="he-IL"/>
        </w:rPr>
        <w:t xml:space="preserve">עלה צורך מאנשי המקצוע ב-2014, נעשתה עבודה על ידי </w:t>
      </w:r>
      <w:bookmarkStart w:id="82" w:name="_ETM_Q1_195000"/>
      <w:bookmarkEnd w:id="82"/>
      <w:r w:rsidRPr="00E30C9E">
        <w:rPr>
          <w:rFonts w:hint="cs"/>
          <w:rtl/>
          <w:lang w:eastAsia="he-IL"/>
        </w:rPr>
        <w:t xml:space="preserve">אנשי המקצוע במשרד </w:t>
      </w:r>
      <w:r w:rsidR="00263D1C" w:rsidRPr="00E30C9E">
        <w:rPr>
          <w:rFonts w:hint="cs"/>
          <w:rtl/>
          <w:lang w:eastAsia="he-IL"/>
        </w:rPr>
        <w:t xml:space="preserve">לניסוח </w:t>
      </w:r>
      <w:bookmarkStart w:id="83" w:name="_ETM_Q1_197225"/>
      <w:bookmarkEnd w:id="83"/>
      <w:r w:rsidR="00263D1C" w:rsidRPr="00E30C9E">
        <w:rPr>
          <w:rFonts w:hint="cs"/>
          <w:rtl/>
          <w:lang w:eastAsia="he-IL"/>
        </w:rPr>
        <w:t>והתייעצות</w:t>
      </w:r>
      <w:r w:rsidRPr="00E30C9E">
        <w:rPr>
          <w:rFonts w:hint="cs"/>
          <w:rtl/>
          <w:lang w:eastAsia="he-IL"/>
        </w:rPr>
        <w:t>.</w:t>
      </w:r>
      <w:r w:rsidR="00263D1C" w:rsidRPr="00E30C9E">
        <w:rPr>
          <w:rFonts w:hint="cs"/>
          <w:rtl/>
          <w:lang w:eastAsia="he-IL"/>
        </w:rPr>
        <w:t xml:space="preserve"> כמובן אני אציין בצורה מפורשת</w:t>
      </w:r>
      <w:r w:rsidRPr="00E30C9E">
        <w:rPr>
          <w:rFonts w:hint="cs"/>
          <w:rtl/>
          <w:lang w:eastAsia="he-IL"/>
        </w:rPr>
        <w:t xml:space="preserve"> שנעשתה התייעצות עם רשות הזרעים, שהיא </w:t>
      </w:r>
      <w:bookmarkStart w:id="84" w:name="_ETM_Q1_202000"/>
      <w:bookmarkEnd w:id="84"/>
      <w:r w:rsidRPr="00E30C9E">
        <w:rPr>
          <w:rFonts w:hint="cs"/>
          <w:rtl/>
          <w:lang w:eastAsia="he-IL"/>
        </w:rPr>
        <w:t xml:space="preserve">הגוף המייעץ, ואחרי זה עבר בין הלשכה המשפטית במשרד לבין </w:t>
      </w:r>
      <w:bookmarkStart w:id="85" w:name="_ETM_Q1_209000"/>
      <w:bookmarkEnd w:id="85"/>
      <w:r w:rsidRPr="00E30C9E">
        <w:rPr>
          <w:rFonts w:hint="cs"/>
          <w:rtl/>
          <w:lang w:eastAsia="he-IL"/>
        </w:rPr>
        <w:t>הרפרנטים שלנו בייעוץ וחקיקה.</w:t>
      </w:r>
    </w:p>
    <w:p w:rsidR="00263D1C" w:rsidRPr="00E30C9E" w:rsidRDefault="00263D1C" w:rsidP="00263D1C">
      <w:pPr>
        <w:rPr>
          <w:rtl/>
          <w:lang w:eastAsia="he-IL"/>
        </w:rPr>
      </w:pPr>
      <w:bookmarkStart w:id="86" w:name="_ETM_Q1_204185"/>
      <w:bookmarkStart w:id="87" w:name="_ETM_Q1_204265"/>
      <w:bookmarkStart w:id="88" w:name="_ETM_Q1_209151"/>
      <w:bookmarkStart w:id="89" w:name="_ETM_Q1_209231"/>
      <w:bookmarkEnd w:id="86"/>
      <w:bookmarkEnd w:id="87"/>
      <w:bookmarkEnd w:id="88"/>
      <w:bookmarkEnd w:id="89"/>
    </w:p>
    <w:p w:rsidR="00263D1C" w:rsidRPr="00E30C9E" w:rsidRDefault="00263D1C" w:rsidP="00263D1C">
      <w:pPr>
        <w:pStyle w:val="af6"/>
        <w:keepNext/>
        <w:rPr>
          <w:rtl/>
        </w:rPr>
      </w:pPr>
      <w:bookmarkStart w:id="90" w:name="ET_yor_4758_14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90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263D1C" w:rsidP="00E0216A">
      <w:pPr>
        <w:rPr>
          <w:rtl/>
          <w:lang w:eastAsia="he-IL"/>
        </w:rPr>
      </w:pPr>
      <w:bookmarkStart w:id="91" w:name="_ETM_Q1_209856"/>
      <w:bookmarkEnd w:id="91"/>
      <w:r w:rsidRPr="00E30C9E">
        <w:rPr>
          <w:rFonts w:hint="cs"/>
          <w:rtl/>
          <w:lang w:eastAsia="he-IL"/>
        </w:rPr>
        <w:t xml:space="preserve">מאז שהגעתם </w:t>
      </w:r>
      <w:bookmarkStart w:id="92" w:name="_ETM_Q1_212056"/>
      <w:bookmarkEnd w:id="92"/>
      <w:r w:rsidRPr="00E30C9E">
        <w:rPr>
          <w:rFonts w:hint="cs"/>
          <w:rtl/>
          <w:lang w:eastAsia="he-IL"/>
        </w:rPr>
        <w:t>לכלל גיבוש</w:t>
      </w:r>
      <w:r w:rsidR="00E0216A" w:rsidRPr="00E30C9E">
        <w:rPr>
          <w:rFonts w:hint="cs"/>
          <w:rtl/>
          <w:lang w:eastAsia="he-IL"/>
        </w:rPr>
        <w:t xml:space="preserve"> במשרד החקלאות.</w:t>
      </w:r>
      <w:r w:rsidRPr="00E30C9E">
        <w:rPr>
          <w:rFonts w:hint="cs"/>
          <w:rtl/>
          <w:lang w:eastAsia="he-IL"/>
        </w:rPr>
        <w:t xml:space="preserve"> מתי התחיל הדיאלוג ע</w:t>
      </w:r>
      <w:r w:rsidR="00E0216A" w:rsidRPr="00E30C9E">
        <w:rPr>
          <w:rFonts w:hint="cs"/>
          <w:rtl/>
          <w:lang w:eastAsia="he-IL"/>
        </w:rPr>
        <w:t>ם</w:t>
      </w:r>
      <w:r w:rsidRPr="00E30C9E">
        <w:rPr>
          <w:rFonts w:hint="cs"/>
          <w:rtl/>
          <w:lang w:eastAsia="he-IL"/>
        </w:rPr>
        <w:t xml:space="preserve"> משרד המשפטים?</w:t>
      </w:r>
    </w:p>
    <w:p w:rsidR="00263D1C" w:rsidRPr="00E30C9E" w:rsidRDefault="00263D1C" w:rsidP="00263D1C">
      <w:pPr>
        <w:rPr>
          <w:rtl/>
          <w:lang w:eastAsia="he-IL"/>
        </w:rPr>
      </w:pPr>
      <w:bookmarkStart w:id="93" w:name="_ETM_Q1_220647"/>
      <w:bookmarkStart w:id="94" w:name="_ETM_Q1_220727"/>
      <w:bookmarkStart w:id="95" w:name="_ETM_Q1_224813"/>
      <w:bookmarkEnd w:id="93"/>
      <w:bookmarkEnd w:id="94"/>
      <w:bookmarkEnd w:id="95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96" w:name="ET_guest_733652_15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96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E0216A" w:rsidP="00263D1C">
      <w:pPr>
        <w:rPr>
          <w:rtl/>
          <w:lang w:eastAsia="he-IL"/>
        </w:rPr>
      </w:pPr>
      <w:bookmarkStart w:id="97" w:name="_ETM_Q1_225353"/>
      <w:bookmarkStart w:id="98" w:name="_ETM_Q1_225398"/>
      <w:bookmarkEnd w:id="97"/>
      <w:bookmarkEnd w:id="98"/>
      <w:r w:rsidRPr="00E30C9E">
        <w:rPr>
          <w:rFonts w:hint="cs"/>
          <w:rtl/>
          <w:lang w:eastAsia="he-IL"/>
        </w:rPr>
        <w:t xml:space="preserve">הדיאלוג עם משרד המשפטים לדעתי </w:t>
      </w:r>
      <w:bookmarkStart w:id="99" w:name="_ETM_Q1_221000"/>
      <w:bookmarkEnd w:id="99"/>
      <w:r w:rsidRPr="00E30C9E">
        <w:rPr>
          <w:rFonts w:hint="cs"/>
          <w:rtl/>
          <w:lang w:eastAsia="he-IL"/>
        </w:rPr>
        <w:t>ב-</w:t>
      </w:r>
      <w:r w:rsidR="00263D1C" w:rsidRPr="00E30C9E">
        <w:rPr>
          <w:rFonts w:hint="cs"/>
          <w:rtl/>
          <w:lang w:eastAsia="he-IL"/>
        </w:rPr>
        <w:t>2017</w:t>
      </w:r>
      <w:r w:rsidRPr="00E30C9E">
        <w:rPr>
          <w:rFonts w:hint="cs"/>
          <w:rtl/>
          <w:lang w:eastAsia="he-IL"/>
        </w:rPr>
        <w:t>.</w:t>
      </w:r>
    </w:p>
    <w:p w:rsidR="00263D1C" w:rsidRPr="00E30C9E" w:rsidRDefault="00263D1C" w:rsidP="00263D1C">
      <w:pPr>
        <w:rPr>
          <w:rtl/>
          <w:lang w:eastAsia="he-IL"/>
        </w:rPr>
      </w:pPr>
      <w:bookmarkStart w:id="100" w:name="_ETM_Q1_226798"/>
      <w:bookmarkStart w:id="101" w:name="_ETM_Q1_226858"/>
      <w:bookmarkStart w:id="102" w:name="_ETM_Q1_229823"/>
      <w:bookmarkEnd w:id="100"/>
      <w:bookmarkEnd w:id="101"/>
      <w:bookmarkEnd w:id="102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103" w:name="ET_guest_876523_16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103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E0216A" w:rsidP="00263D1C">
      <w:pPr>
        <w:rPr>
          <w:rtl/>
          <w:lang w:eastAsia="he-IL"/>
        </w:rPr>
      </w:pPr>
      <w:bookmarkStart w:id="104" w:name="_ETM_Q1_230368"/>
      <w:bookmarkStart w:id="105" w:name="_ETM_Q1_230433"/>
      <w:bookmarkEnd w:id="104"/>
      <w:bookmarkEnd w:id="105"/>
      <w:r w:rsidRPr="00E30C9E">
        <w:rPr>
          <w:rFonts w:hint="cs"/>
          <w:rtl/>
          <w:lang w:eastAsia="he-IL"/>
        </w:rPr>
        <w:t xml:space="preserve">אני חושב שעוד </w:t>
      </w:r>
      <w:r w:rsidR="00263D1C" w:rsidRPr="00E30C9E">
        <w:rPr>
          <w:rFonts w:hint="cs"/>
          <w:rtl/>
          <w:lang w:eastAsia="he-IL"/>
        </w:rPr>
        <w:t>הרבה קודם</w:t>
      </w:r>
      <w:r w:rsidRPr="00E30C9E">
        <w:rPr>
          <w:rFonts w:hint="cs"/>
          <w:rtl/>
          <w:lang w:eastAsia="he-IL"/>
        </w:rPr>
        <w:t>.</w:t>
      </w:r>
    </w:p>
    <w:p w:rsidR="00263D1C" w:rsidRPr="00E30C9E" w:rsidRDefault="00263D1C" w:rsidP="00263D1C">
      <w:pPr>
        <w:rPr>
          <w:rtl/>
          <w:lang w:eastAsia="he-IL"/>
        </w:rPr>
      </w:pPr>
      <w:bookmarkStart w:id="106" w:name="_ETM_Q1_232223"/>
      <w:bookmarkStart w:id="107" w:name="_ETM_Q1_232308"/>
      <w:bookmarkStart w:id="108" w:name="_ETM_Q1_233824"/>
      <w:bookmarkEnd w:id="106"/>
      <w:bookmarkEnd w:id="107"/>
      <w:bookmarkEnd w:id="108"/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109" w:name="ET_guest_733652_1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109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E0216A" w:rsidP="00E0216A">
      <w:pPr>
        <w:rPr>
          <w:rtl/>
          <w:lang w:eastAsia="he-IL"/>
        </w:rPr>
      </w:pPr>
      <w:bookmarkStart w:id="110" w:name="_ETM_Q1_234379"/>
      <w:bookmarkStart w:id="111" w:name="_ETM_Q1_234434"/>
      <w:bookmarkEnd w:id="110"/>
      <w:bookmarkEnd w:id="111"/>
      <w:r w:rsidRPr="00E30C9E">
        <w:rPr>
          <w:rFonts w:hint="cs"/>
          <w:rtl/>
          <w:lang w:eastAsia="he-IL"/>
        </w:rPr>
        <w:t xml:space="preserve">אני בשנה האחרונה מלווה את זה. את </w:t>
      </w:r>
      <w:bookmarkStart w:id="112" w:name="_ETM_Q1_226000"/>
      <w:bookmarkEnd w:id="112"/>
      <w:r w:rsidRPr="00E30C9E">
        <w:rPr>
          <w:rFonts w:hint="cs"/>
          <w:rtl/>
          <w:lang w:eastAsia="he-IL"/>
        </w:rPr>
        <w:t xml:space="preserve">האישור קיבלנו ממשרד המשפטים בשנה האחרונה, חיכינו שתוקם ממשלה, ובקיץ-סתיו </w:t>
      </w:r>
      <w:bookmarkStart w:id="113" w:name="_ETM_Q1_233000"/>
      <w:bookmarkEnd w:id="113"/>
      <w:r w:rsidRPr="00E30C9E">
        <w:rPr>
          <w:rFonts w:hint="cs"/>
          <w:rtl/>
          <w:lang w:eastAsia="he-IL"/>
        </w:rPr>
        <w:t xml:space="preserve">האחרונים הגשנו את זה אצלנו כדי שזה יוגש לפה. </w:t>
      </w:r>
      <w:r w:rsidR="00263D1C" w:rsidRPr="00E30C9E">
        <w:rPr>
          <w:rFonts w:hint="cs"/>
          <w:rtl/>
          <w:lang w:eastAsia="he-IL"/>
        </w:rPr>
        <w:t>לקח</w:t>
      </w:r>
      <w:bookmarkStart w:id="114" w:name="_ETM_Q1_239000"/>
      <w:bookmarkEnd w:id="114"/>
      <w:r w:rsidRPr="00E30C9E">
        <w:rPr>
          <w:rFonts w:hint="cs"/>
          <w:rtl/>
          <w:lang w:eastAsia="he-IL"/>
        </w:rPr>
        <w:t xml:space="preserve"> קצת </w:t>
      </w:r>
      <w:bookmarkStart w:id="115" w:name="_ETM_Q1_236969"/>
      <w:bookmarkEnd w:id="115"/>
      <w:r w:rsidR="00263D1C" w:rsidRPr="00E30C9E">
        <w:rPr>
          <w:rFonts w:hint="cs"/>
          <w:rtl/>
          <w:lang w:eastAsia="he-IL"/>
        </w:rPr>
        <w:t>זמן, כי צריך ללמד את השרים</w:t>
      </w:r>
      <w:r w:rsidRPr="00E30C9E">
        <w:rPr>
          <w:rFonts w:hint="cs"/>
          <w:rtl/>
          <w:lang w:eastAsia="he-IL"/>
        </w:rPr>
        <w:t xml:space="preserve"> ולהציג את החשיבות ואת הצורך.</w:t>
      </w:r>
    </w:p>
    <w:p w:rsidR="00263D1C" w:rsidRPr="00E30C9E" w:rsidRDefault="00263D1C" w:rsidP="00263D1C">
      <w:pPr>
        <w:rPr>
          <w:rtl/>
          <w:lang w:eastAsia="he-IL"/>
        </w:rPr>
      </w:pPr>
      <w:bookmarkStart w:id="116" w:name="_ETM_Q1_240670"/>
      <w:bookmarkStart w:id="117" w:name="_ETM_Q1_240750"/>
      <w:bookmarkEnd w:id="116"/>
      <w:bookmarkEnd w:id="117"/>
    </w:p>
    <w:p w:rsidR="00263D1C" w:rsidRPr="00E30C9E" w:rsidRDefault="00263D1C" w:rsidP="00263D1C">
      <w:pPr>
        <w:pStyle w:val="af6"/>
        <w:keepNext/>
        <w:rPr>
          <w:rtl/>
        </w:rPr>
      </w:pPr>
      <w:bookmarkStart w:id="118" w:name="ET_yor_4758_18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118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E0216A" w:rsidRPr="00E30C9E" w:rsidRDefault="00263D1C" w:rsidP="00E0216A">
      <w:pPr>
        <w:rPr>
          <w:rtl/>
          <w:lang w:eastAsia="he-IL"/>
        </w:rPr>
      </w:pPr>
      <w:bookmarkStart w:id="119" w:name="_ETM_Q1_241315"/>
      <w:bookmarkEnd w:id="119"/>
      <w:r w:rsidRPr="00E30C9E">
        <w:rPr>
          <w:rFonts w:hint="cs"/>
          <w:rtl/>
          <w:lang w:eastAsia="he-IL"/>
        </w:rPr>
        <w:t xml:space="preserve">למה צריך ללמד את הרפרנט </w:t>
      </w:r>
      <w:bookmarkStart w:id="120" w:name="_ETM_Q1_245400"/>
      <w:bookmarkEnd w:id="120"/>
      <w:r w:rsidRPr="00E30C9E">
        <w:rPr>
          <w:rFonts w:hint="cs"/>
          <w:rtl/>
          <w:lang w:eastAsia="he-IL"/>
        </w:rPr>
        <w:t>במשרד המשפטים? אני סומך על יוע</w:t>
      </w:r>
      <w:r w:rsidR="00E0216A" w:rsidRPr="00E30C9E">
        <w:rPr>
          <w:rFonts w:hint="cs"/>
          <w:rtl/>
          <w:lang w:eastAsia="he-IL"/>
        </w:rPr>
        <w:t>צ</w:t>
      </w:r>
      <w:r w:rsidRPr="00E30C9E">
        <w:rPr>
          <w:rFonts w:hint="cs"/>
          <w:rtl/>
          <w:lang w:eastAsia="he-IL"/>
        </w:rPr>
        <w:t>ים</w:t>
      </w:r>
      <w:r w:rsidR="00E0216A" w:rsidRPr="00E30C9E">
        <w:rPr>
          <w:rFonts w:hint="cs"/>
          <w:rtl/>
          <w:lang w:eastAsia="he-IL"/>
        </w:rPr>
        <w:t xml:space="preserve"> משפטיים של</w:t>
      </w:r>
      <w:r w:rsidRPr="00E30C9E">
        <w:rPr>
          <w:rFonts w:hint="cs"/>
          <w:rtl/>
          <w:lang w:eastAsia="he-IL"/>
        </w:rPr>
        <w:t xml:space="preserve"> משרדי ממשלה</w:t>
      </w:r>
      <w:r w:rsidR="00E0216A" w:rsidRPr="00E30C9E">
        <w:rPr>
          <w:rFonts w:hint="cs"/>
          <w:rtl/>
          <w:lang w:eastAsia="he-IL"/>
        </w:rPr>
        <w:t xml:space="preserve">, שבדרך </w:t>
      </w:r>
      <w:bookmarkStart w:id="121" w:name="_ETM_Q1_250000"/>
      <w:bookmarkEnd w:id="121"/>
      <w:r w:rsidR="00E0216A" w:rsidRPr="00E30C9E">
        <w:rPr>
          <w:rFonts w:hint="cs"/>
          <w:rtl/>
          <w:lang w:eastAsia="he-IL"/>
        </w:rPr>
        <w:t xml:space="preserve">כלל מתכתבים ומדברים. </w:t>
      </w:r>
      <w:bookmarkStart w:id="122" w:name="_ETM_Q1_252461"/>
      <w:bookmarkStart w:id="123" w:name="_ETM_Q1_252551"/>
      <w:bookmarkEnd w:id="122"/>
      <w:bookmarkEnd w:id="123"/>
      <w:r w:rsidRPr="00E30C9E">
        <w:rPr>
          <w:rFonts w:hint="cs"/>
          <w:rtl/>
          <w:lang w:eastAsia="he-IL"/>
        </w:rPr>
        <w:t xml:space="preserve">כמי שהיה שר, </w:t>
      </w:r>
      <w:bookmarkStart w:id="124" w:name="_ETM_Q1_254541"/>
      <w:bookmarkEnd w:id="124"/>
      <w:r w:rsidRPr="00E30C9E">
        <w:rPr>
          <w:rFonts w:hint="cs"/>
          <w:rtl/>
          <w:lang w:eastAsia="he-IL"/>
        </w:rPr>
        <w:t>לפ</w:t>
      </w:r>
      <w:r w:rsidR="00E0216A" w:rsidRPr="00E30C9E">
        <w:rPr>
          <w:rFonts w:hint="cs"/>
          <w:rtl/>
          <w:lang w:eastAsia="he-IL"/>
        </w:rPr>
        <w:t>ע</w:t>
      </w:r>
      <w:r w:rsidRPr="00E30C9E">
        <w:rPr>
          <w:rFonts w:hint="cs"/>
          <w:rtl/>
          <w:lang w:eastAsia="he-IL"/>
        </w:rPr>
        <w:t xml:space="preserve">מים הרגשתי שהם יותר פוחדים </w:t>
      </w:r>
      <w:r w:rsidR="00E0216A" w:rsidRPr="00E30C9E">
        <w:rPr>
          <w:rFonts w:hint="cs"/>
          <w:rtl/>
          <w:lang w:eastAsia="he-IL"/>
        </w:rPr>
        <w:t>מ</w:t>
      </w:r>
      <w:r w:rsidRPr="00E30C9E">
        <w:rPr>
          <w:rFonts w:hint="cs"/>
          <w:rtl/>
          <w:lang w:eastAsia="he-IL"/>
        </w:rPr>
        <w:t xml:space="preserve">הרפרנט שעומד מולם, </w:t>
      </w:r>
      <w:r w:rsidR="00E0216A" w:rsidRPr="00E30C9E">
        <w:rPr>
          <w:rFonts w:hint="cs"/>
          <w:rtl/>
          <w:lang w:eastAsia="he-IL"/>
        </w:rPr>
        <w:t xml:space="preserve">שחודשיים לפני כן התמחה אצלם בלשכה ועבר למשרד המשפטים. גם מקרה כזה היה. </w:t>
      </w:r>
      <w:r w:rsidRPr="00E30C9E">
        <w:rPr>
          <w:rFonts w:hint="cs"/>
          <w:rtl/>
          <w:lang w:eastAsia="he-IL"/>
        </w:rPr>
        <w:t xml:space="preserve">היה </w:t>
      </w:r>
      <w:bookmarkStart w:id="125" w:name="_ETM_Q1_264624"/>
      <w:bookmarkEnd w:id="125"/>
      <w:r w:rsidRPr="00E30C9E">
        <w:rPr>
          <w:rFonts w:hint="cs"/>
          <w:rtl/>
          <w:lang w:eastAsia="he-IL"/>
        </w:rPr>
        <w:t>לי יוע</w:t>
      </w:r>
      <w:r w:rsidR="00E0216A" w:rsidRPr="00E30C9E">
        <w:rPr>
          <w:rFonts w:hint="cs"/>
          <w:rtl/>
          <w:lang w:eastAsia="he-IL"/>
        </w:rPr>
        <w:t xml:space="preserve">ץ משפטי </w:t>
      </w:r>
      <w:r w:rsidRPr="00E30C9E">
        <w:rPr>
          <w:rFonts w:hint="cs"/>
          <w:rtl/>
          <w:lang w:eastAsia="he-IL"/>
        </w:rPr>
        <w:t>ותיק</w:t>
      </w:r>
      <w:r w:rsidR="00E0216A" w:rsidRPr="00E30C9E">
        <w:rPr>
          <w:rFonts w:hint="cs"/>
          <w:rtl/>
          <w:lang w:eastAsia="he-IL"/>
        </w:rPr>
        <w:t xml:space="preserve"> שמשפטן </w:t>
      </w:r>
      <w:bookmarkStart w:id="126" w:name="_ETM_Q1_269000"/>
      <w:bookmarkEnd w:id="126"/>
      <w:r w:rsidR="00E0216A" w:rsidRPr="00E30C9E">
        <w:rPr>
          <w:rFonts w:hint="cs"/>
          <w:rtl/>
          <w:lang w:eastAsia="he-IL"/>
        </w:rPr>
        <w:t xml:space="preserve">שהתמחה אצלו הפך להיות הקולגה שלו במשרד המשפטים, והוא </w:t>
      </w:r>
      <w:bookmarkStart w:id="127" w:name="_ETM_Q1_274000"/>
      <w:bookmarkEnd w:id="127"/>
      <w:r w:rsidR="00E0216A" w:rsidRPr="00E30C9E">
        <w:rPr>
          <w:rFonts w:hint="cs"/>
          <w:rtl/>
          <w:lang w:eastAsia="he-IL"/>
        </w:rPr>
        <w:t>היה רועד ממנו,</w:t>
      </w:r>
      <w:r w:rsidRPr="00E30C9E">
        <w:rPr>
          <w:rFonts w:hint="cs"/>
          <w:rtl/>
          <w:lang w:eastAsia="he-IL"/>
        </w:rPr>
        <w:t xml:space="preserve"> </w:t>
      </w:r>
      <w:bookmarkStart w:id="128" w:name="_ETM_Q1_278366"/>
      <w:bookmarkEnd w:id="128"/>
      <w:r w:rsidRPr="00E30C9E">
        <w:rPr>
          <w:rFonts w:hint="cs"/>
          <w:rtl/>
          <w:lang w:eastAsia="he-IL"/>
        </w:rPr>
        <w:t xml:space="preserve">פחד מוות. </w:t>
      </w:r>
      <w:r w:rsidR="00E0216A" w:rsidRPr="00E30C9E">
        <w:rPr>
          <w:rFonts w:hint="cs"/>
          <w:rtl/>
          <w:lang w:eastAsia="he-IL"/>
        </w:rPr>
        <w:t xml:space="preserve">מה קרה? אני סומך על היועץ המשפטי של </w:t>
      </w:r>
      <w:bookmarkStart w:id="129" w:name="_ETM_Q1_278000"/>
      <w:bookmarkEnd w:id="129"/>
      <w:r w:rsidR="00E0216A" w:rsidRPr="00E30C9E">
        <w:rPr>
          <w:rFonts w:hint="cs"/>
          <w:rtl/>
          <w:lang w:eastAsia="he-IL"/>
        </w:rPr>
        <w:t xml:space="preserve">המשרד. </w:t>
      </w:r>
      <w:r w:rsidRPr="00E30C9E">
        <w:rPr>
          <w:rFonts w:hint="cs"/>
          <w:rtl/>
          <w:lang w:eastAsia="he-IL"/>
        </w:rPr>
        <w:t>מצדי שישנו את המבנה, שיהיה לו סטטוס</w:t>
      </w:r>
      <w:r w:rsidR="00E0216A" w:rsidRPr="00E30C9E">
        <w:rPr>
          <w:rFonts w:hint="cs"/>
          <w:rtl/>
          <w:lang w:eastAsia="he-IL"/>
        </w:rPr>
        <w:t xml:space="preserve"> כמו של חשב במשרד ממשלתי, שהחשב הכללי </w:t>
      </w:r>
      <w:bookmarkStart w:id="130" w:name="_ETM_Q1_287000"/>
      <w:bookmarkEnd w:id="130"/>
      <w:r w:rsidR="00E0216A" w:rsidRPr="00E30C9E">
        <w:rPr>
          <w:rFonts w:hint="cs"/>
          <w:rtl/>
          <w:lang w:eastAsia="he-IL"/>
        </w:rPr>
        <w:t xml:space="preserve">נותן לו הנחיות, שייתן לו הנחיות. למה צריך להעמיס על </w:t>
      </w:r>
      <w:bookmarkStart w:id="131" w:name="_ETM_Q1_292000"/>
      <w:bookmarkEnd w:id="131"/>
      <w:r w:rsidR="00E0216A" w:rsidRPr="00E30C9E">
        <w:rPr>
          <w:rFonts w:hint="cs"/>
          <w:rtl/>
          <w:lang w:eastAsia="he-IL"/>
        </w:rPr>
        <w:t>משרד המשפטים עוד יחידות ולהישאר שש שנים עם מסמך?</w:t>
      </w:r>
      <w:bookmarkStart w:id="132" w:name="_ETM_Q1_286062"/>
      <w:bookmarkStart w:id="133" w:name="_ETM_Q1_286147"/>
      <w:bookmarkStart w:id="134" w:name="_ETM_Q1_290307"/>
      <w:bookmarkStart w:id="135" w:name="_ETM_Q1_300484"/>
      <w:bookmarkEnd w:id="132"/>
      <w:bookmarkEnd w:id="133"/>
      <w:bookmarkEnd w:id="134"/>
      <w:bookmarkEnd w:id="135"/>
      <w:r w:rsidR="00E0216A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 xml:space="preserve">תאמינו לי, גם אם לא הייתם עושים את </w:t>
      </w:r>
      <w:bookmarkStart w:id="136" w:name="_ETM_Q1_307555"/>
      <w:bookmarkEnd w:id="136"/>
      <w:r w:rsidRPr="00E30C9E">
        <w:rPr>
          <w:rFonts w:hint="cs"/>
          <w:rtl/>
          <w:lang w:eastAsia="he-IL"/>
        </w:rPr>
        <w:t>העבודה מאה אחוז, נעמה הייתה מסייעת בידכם</w:t>
      </w:r>
      <w:r w:rsidR="00E0216A" w:rsidRPr="00E30C9E">
        <w:rPr>
          <w:rFonts w:hint="cs"/>
          <w:rtl/>
          <w:lang w:eastAsia="he-IL"/>
        </w:rPr>
        <w:t xml:space="preserve">, </w:t>
      </w:r>
      <w:bookmarkStart w:id="137" w:name="_ETM_Q1_309000"/>
      <w:bookmarkEnd w:id="137"/>
      <w:r w:rsidR="00E0216A" w:rsidRPr="00E30C9E">
        <w:rPr>
          <w:rFonts w:hint="cs"/>
          <w:rtl/>
          <w:lang w:eastAsia="he-IL"/>
        </w:rPr>
        <w:t>מתקנת אתכם</w:t>
      </w:r>
      <w:r w:rsidRPr="00E30C9E">
        <w:rPr>
          <w:rFonts w:hint="cs"/>
          <w:rtl/>
          <w:lang w:eastAsia="he-IL"/>
        </w:rPr>
        <w:t xml:space="preserve">. </w:t>
      </w:r>
    </w:p>
    <w:p w:rsidR="00E0216A" w:rsidRPr="00E30C9E" w:rsidRDefault="00E0216A" w:rsidP="00E0216A">
      <w:pPr>
        <w:rPr>
          <w:rtl/>
          <w:lang w:eastAsia="he-IL"/>
        </w:rPr>
      </w:pPr>
    </w:p>
    <w:p w:rsidR="00263D1C" w:rsidRPr="00E30C9E" w:rsidRDefault="00E0216A" w:rsidP="005E2759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 xml:space="preserve">למה אני אומר את זה? שיופיע בדברי הימים של </w:t>
      </w:r>
      <w:bookmarkStart w:id="138" w:name="_ETM_Q1_313000"/>
      <w:bookmarkEnd w:id="138"/>
      <w:r w:rsidRPr="00E30C9E">
        <w:rPr>
          <w:rFonts w:hint="cs"/>
          <w:rtl/>
          <w:lang w:eastAsia="he-IL"/>
        </w:rPr>
        <w:t xml:space="preserve">הכנסת שהגיע הזמן. </w:t>
      </w:r>
      <w:r w:rsidR="00263D1C" w:rsidRPr="00E30C9E">
        <w:rPr>
          <w:rFonts w:hint="cs"/>
          <w:rtl/>
          <w:lang w:eastAsia="he-IL"/>
        </w:rPr>
        <w:t xml:space="preserve">לא כל דבר </w:t>
      </w:r>
      <w:bookmarkStart w:id="139" w:name="_ETM_Q1_316356"/>
      <w:bookmarkEnd w:id="139"/>
      <w:r w:rsidR="00263D1C" w:rsidRPr="00E30C9E">
        <w:rPr>
          <w:rFonts w:hint="cs"/>
          <w:rtl/>
          <w:lang w:eastAsia="he-IL"/>
        </w:rPr>
        <w:t>צריך</w:t>
      </w:r>
      <w:r w:rsidRPr="00E30C9E">
        <w:rPr>
          <w:rFonts w:hint="cs"/>
          <w:rtl/>
          <w:lang w:eastAsia="he-IL"/>
        </w:rPr>
        <w:t xml:space="preserve"> לעבור. אני לא אומר שלא צריך </w:t>
      </w:r>
      <w:bookmarkStart w:id="140" w:name="_ETM_Q1_318000"/>
      <w:bookmarkEnd w:id="140"/>
      <w:r w:rsidRPr="00E30C9E">
        <w:rPr>
          <w:rFonts w:hint="cs"/>
          <w:rtl/>
          <w:lang w:eastAsia="he-IL"/>
        </w:rPr>
        <w:t xml:space="preserve">את </w:t>
      </w:r>
      <w:bookmarkStart w:id="141" w:name="_ETM_Q1_317531"/>
      <w:bookmarkStart w:id="142" w:name="_ETM_Q1_317601"/>
      <w:bookmarkEnd w:id="141"/>
      <w:bookmarkEnd w:id="142"/>
      <w:r w:rsidR="00263D1C" w:rsidRPr="00E30C9E">
        <w:rPr>
          <w:rFonts w:hint="cs"/>
          <w:rtl/>
          <w:lang w:eastAsia="he-IL"/>
        </w:rPr>
        <w:t>משרד המשפטים</w:t>
      </w:r>
      <w:r w:rsidRPr="00E30C9E">
        <w:rPr>
          <w:rFonts w:hint="cs"/>
          <w:rtl/>
          <w:lang w:eastAsia="he-IL"/>
        </w:rPr>
        <w:t>, משרד המשפטים</w:t>
      </w:r>
      <w:r w:rsidR="00263D1C" w:rsidRPr="00E30C9E">
        <w:rPr>
          <w:rFonts w:hint="cs"/>
          <w:rtl/>
          <w:lang w:eastAsia="he-IL"/>
        </w:rPr>
        <w:t xml:space="preserve"> יוכל לומר את דעתו</w:t>
      </w:r>
      <w:r w:rsidRPr="00E30C9E">
        <w:rPr>
          <w:rFonts w:hint="cs"/>
          <w:rtl/>
          <w:lang w:eastAsia="he-IL"/>
        </w:rPr>
        <w:t>, אני חושב</w:t>
      </w:r>
      <w:r w:rsidR="00263D1C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>ש</w:t>
      </w:r>
      <w:r w:rsidR="00263D1C" w:rsidRPr="00E30C9E">
        <w:rPr>
          <w:rFonts w:hint="cs"/>
          <w:rtl/>
          <w:lang w:eastAsia="he-IL"/>
        </w:rPr>
        <w:t xml:space="preserve">משרד המשפטים צריך לקבוע </w:t>
      </w:r>
      <w:bookmarkStart w:id="143" w:name="_ETM_Q1_325721"/>
      <w:bookmarkEnd w:id="143"/>
      <w:r w:rsidR="00263D1C" w:rsidRPr="00E30C9E">
        <w:rPr>
          <w:rFonts w:hint="cs"/>
          <w:rtl/>
          <w:lang w:eastAsia="he-IL"/>
        </w:rPr>
        <w:t xml:space="preserve">את הכללים, </w:t>
      </w:r>
      <w:r w:rsidRPr="00E30C9E">
        <w:rPr>
          <w:rFonts w:hint="cs"/>
          <w:rtl/>
          <w:lang w:eastAsia="he-IL"/>
        </w:rPr>
        <w:t xml:space="preserve">לשמור על </w:t>
      </w:r>
      <w:r w:rsidR="00263D1C" w:rsidRPr="00E30C9E">
        <w:rPr>
          <w:rFonts w:hint="cs"/>
          <w:rtl/>
          <w:lang w:eastAsia="he-IL"/>
        </w:rPr>
        <w:t>אחידות ניסוחית</w:t>
      </w:r>
      <w:r w:rsidRPr="00E30C9E">
        <w:rPr>
          <w:rFonts w:hint="cs"/>
          <w:rtl/>
          <w:lang w:eastAsia="he-IL"/>
        </w:rPr>
        <w:t xml:space="preserve">, </w:t>
      </w:r>
      <w:bookmarkStart w:id="144" w:name="_ETM_Q1_331000"/>
      <w:bookmarkEnd w:id="144"/>
      <w:r w:rsidRPr="00E30C9E">
        <w:rPr>
          <w:rFonts w:hint="cs"/>
          <w:rtl/>
          <w:lang w:eastAsia="he-IL"/>
        </w:rPr>
        <w:t>תיאום חקיקה.</w:t>
      </w:r>
      <w:r w:rsidR="00263D1C" w:rsidRPr="00E30C9E">
        <w:rPr>
          <w:rFonts w:hint="cs"/>
          <w:rtl/>
          <w:lang w:eastAsia="he-IL"/>
        </w:rPr>
        <w:t xml:space="preserve"> שיקבע את הכללים, לאפשר ליוע</w:t>
      </w:r>
      <w:r w:rsidRPr="00E30C9E">
        <w:rPr>
          <w:rFonts w:hint="cs"/>
          <w:rtl/>
          <w:lang w:eastAsia="he-IL"/>
        </w:rPr>
        <w:t xml:space="preserve">צים המשפטיים </w:t>
      </w:r>
      <w:r w:rsidR="00263D1C" w:rsidRPr="00E30C9E">
        <w:rPr>
          <w:rFonts w:hint="cs"/>
          <w:rtl/>
          <w:lang w:eastAsia="he-IL"/>
        </w:rPr>
        <w:t>ש</w:t>
      </w:r>
      <w:bookmarkStart w:id="145" w:name="_ETM_Q1_340288"/>
      <w:bookmarkEnd w:id="145"/>
      <w:r w:rsidR="00263D1C" w:rsidRPr="00E30C9E">
        <w:rPr>
          <w:rFonts w:hint="cs"/>
          <w:rtl/>
          <w:lang w:eastAsia="he-IL"/>
        </w:rPr>
        <w:t>ל משרדי הממ</w:t>
      </w:r>
      <w:r w:rsidRPr="00E30C9E">
        <w:rPr>
          <w:rFonts w:hint="cs"/>
          <w:rtl/>
          <w:lang w:eastAsia="he-IL"/>
        </w:rPr>
        <w:t>ש</w:t>
      </w:r>
      <w:r w:rsidR="00263D1C" w:rsidRPr="00E30C9E">
        <w:rPr>
          <w:rFonts w:hint="cs"/>
          <w:rtl/>
          <w:lang w:eastAsia="he-IL"/>
        </w:rPr>
        <w:t xml:space="preserve">לה להתקדם. </w:t>
      </w:r>
      <w:r w:rsidRPr="00E30C9E">
        <w:rPr>
          <w:rFonts w:hint="cs"/>
          <w:rtl/>
          <w:lang w:eastAsia="he-IL"/>
        </w:rPr>
        <w:t xml:space="preserve">אז </w:t>
      </w:r>
      <w:r w:rsidR="00263D1C" w:rsidRPr="00E30C9E">
        <w:rPr>
          <w:rFonts w:hint="cs"/>
          <w:rtl/>
          <w:lang w:eastAsia="he-IL"/>
        </w:rPr>
        <w:t xml:space="preserve">היינו סוחבים את זה שנתיים, לא שש </w:t>
      </w:r>
      <w:bookmarkStart w:id="146" w:name="_ETM_Q1_349854"/>
      <w:bookmarkEnd w:id="146"/>
      <w:r w:rsidR="00263D1C" w:rsidRPr="00E30C9E">
        <w:rPr>
          <w:rFonts w:hint="cs"/>
          <w:rtl/>
          <w:lang w:eastAsia="he-IL"/>
        </w:rPr>
        <w:t xml:space="preserve">שנים. </w:t>
      </w:r>
      <w:r w:rsidRPr="00E30C9E">
        <w:rPr>
          <w:rFonts w:hint="cs"/>
          <w:rtl/>
          <w:lang w:eastAsia="he-IL"/>
        </w:rPr>
        <w:t>שש שנים זה לוקסוס. היום מדברים על תקנות של עשור ומעל עשור. אמ</w:t>
      </w:r>
      <w:r w:rsidR="00263D1C" w:rsidRPr="00E30C9E">
        <w:rPr>
          <w:rFonts w:hint="cs"/>
          <w:rtl/>
          <w:lang w:eastAsia="he-IL"/>
        </w:rPr>
        <w:t xml:space="preserve">רתי את זה </w:t>
      </w:r>
      <w:bookmarkStart w:id="147" w:name="_ETM_Q1_360280"/>
      <w:bookmarkEnd w:id="147"/>
      <w:r w:rsidR="00263D1C" w:rsidRPr="00E30C9E">
        <w:rPr>
          <w:rFonts w:hint="cs"/>
          <w:rtl/>
          <w:lang w:eastAsia="he-IL"/>
        </w:rPr>
        <w:t>לפרוטוקול,</w:t>
      </w:r>
      <w:r w:rsidRPr="00E30C9E">
        <w:rPr>
          <w:rFonts w:hint="cs"/>
          <w:rtl/>
          <w:lang w:eastAsia="he-IL"/>
        </w:rPr>
        <w:t xml:space="preserve"> אולי אי</w:t>
      </w:r>
      <w:r w:rsidR="005E2759" w:rsidRPr="00E30C9E">
        <w:rPr>
          <w:rFonts w:hint="cs"/>
          <w:rtl/>
          <w:lang w:eastAsia="he-IL"/>
        </w:rPr>
        <w:t>-</w:t>
      </w:r>
      <w:bookmarkStart w:id="148" w:name="_ETM_Q1_359000"/>
      <w:bookmarkEnd w:id="148"/>
      <w:r w:rsidRPr="00E30C9E">
        <w:rPr>
          <w:rFonts w:hint="cs"/>
          <w:rtl/>
          <w:lang w:eastAsia="he-IL"/>
        </w:rPr>
        <w:t>פעם מישהו ייקח את זה</w:t>
      </w:r>
      <w:r w:rsidR="005E2759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יבוא ויעשה משהו.</w:t>
      </w:r>
    </w:p>
    <w:p w:rsidR="00263D1C" w:rsidRPr="00E30C9E" w:rsidRDefault="00263D1C" w:rsidP="00263D1C">
      <w:pPr>
        <w:rPr>
          <w:rtl/>
          <w:lang w:eastAsia="he-IL"/>
        </w:rPr>
      </w:pPr>
      <w:bookmarkStart w:id="149" w:name="_ETM_Q1_367321"/>
      <w:bookmarkStart w:id="150" w:name="_ETM_Q1_367401"/>
      <w:bookmarkEnd w:id="149"/>
      <w:bookmarkEnd w:id="150"/>
    </w:p>
    <w:p w:rsidR="00263D1C" w:rsidRPr="00E30C9E" w:rsidRDefault="00263D1C" w:rsidP="00263D1C">
      <w:pPr>
        <w:pStyle w:val="a4"/>
        <w:keepNext/>
        <w:rPr>
          <w:rtl/>
        </w:rPr>
      </w:pPr>
      <w:bookmarkStart w:id="151" w:name="ET_speaker_נעמה_דניאל_19"/>
      <w:r w:rsidRPr="00E30C9E">
        <w:rPr>
          <w:rStyle w:val="TagStyle"/>
          <w:rtl/>
        </w:rPr>
        <w:t xml:space="preserve"> &lt;&lt; דובר &gt;&gt; </w:t>
      </w:r>
      <w:r w:rsidRPr="00E30C9E">
        <w:rPr>
          <w:rtl/>
        </w:rPr>
        <w:t>נעמה דניאל:</w:t>
      </w:r>
      <w:r w:rsidRPr="00E30C9E">
        <w:rPr>
          <w:rStyle w:val="TagStyle"/>
          <w:rtl/>
        </w:rPr>
        <w:t xml:space="preserve"> &lt;&lt; דובר &gt;&gt;</w:t>
      </w:r>
      <w:r w:rsidRPr="00E30C9E">
        <w:rPr>
          <w:rtl/>
        </w:rPr>
        <w:t xml:space="preserve">   </w:t>
      </w:r>
      <w:bookmarkEnd w:id="151"/>
    </w:p>
    <w:p w:rsidR="00263D1C" w:rsidRPr="00E30C9E" w:rsidRDefault="00263D1C" w:rsidP="00263D1C">
      <w:pPr>
        <w:pStyle w:val="KeepWithNext"/>
        <w:rPr>
          <w:rtl/>
          <w:lang w:eastAsia="he-IL"/>
        </w:rPr>
      </w:pPr>
    </w:p>
    <w:p w:rsidR="00263D1C" w:rsidRPr="00E30C9E" w:rsidRDefault="00E0216A" w:rsidP="00263D1C">
      <w:pPr>
        <w:rPr>
          <w:rtl/>
          <w:lang w:eastAsia="he-IL"/>
        </w:rPr>
      </w:pPr>
      <w:bookmarkStart w:id="152" w:name="_ETM_Q1_370972"/>
      <w:bookmarkStart w:id="153" w:name="_ETM_Q1_371242"/>
      <w:bookmarkStart w:id="154" w:name="_ETM_Q1_371307"/>
      <w:bookmarkEnd w:id="152"/>
      <w:bookmarkEnd w:id="153"/>
      <w:bookmarkEnd w:id="154"/>
      <w:r w:rsidRPr="00E30C9E">
        <w:rPr>
          <w:rFonts w:hint="cs"/>
          <w:rtl/>
          <w:lang w:eastAsia="he-IL"/>
        </w:rPr>
        <w:t xml:space="preserve">עשינו הליך של </w:t>
      </w:r>
      <w:bookmarkStart w:id="155" w:name="_ETM_Q1_367000"/>
      <w:bookmarkEnd w:id="155"/>
      <w:r w:rsidRPr="00E30C9E">
        <w:rPr>
          <w:rFonts w:hint="cs"/>
          <w:rtl/>
          <w:lang w:eastAsia="he-IL"/>
        </w:rPr>
        <w:t xml:space="preserve">החלפת הערות, והנוסח שהונח על שולחן הוועדה </w:t>
      </w:r>
      <w:r w:rsidR="00263D1C" w:rsidRPr="00E30C9E">
        <w:rPr>
          <w:rFonts w:hint="cs"/>
          <w:rtl/>
          <w:lang w:eastAsia="he-IL"/>
        </w:rPr>
        <w:t>הוא כבר אחרי התייעצות איתנו.</w:t>
      </w:r>
    </w:p>
    <w:p w:rsidR="00263D1C" w:rsidRPr="00E30C9E" w:rsidRDefault="00263D1C" w:rsidP="00263D1C">
      <w:pPr>
        <w:rPr>
          <w:rtl/>
          <w:lang w:eastAsia="he-IL"/>
        </w:rPr>
      </w:pPr>
      <w:bookmarkStart w:id="156" w:name="_ETM_Q1_376507"/>
      <w:bookmarkStart w:id="157" w:name="_ETM_Q1_376592"/>
      <w:bookmarkStart w:id="158" w:name="_ETM_Q1_380153"/>
      <w:bookmarkEnd w:id="156"/>
      <w:bookmarkEnd w:id="157"/>
      <w:bookmarkEnd w:id="158"/>
    </w:p>
    <w:p w:rsidR="00E0216A" w:rsidRPr="00E30C9E" w:rsidRDefault="00E0216A" w:rsidP="00E0216A">
      <w:pPr>
        <w:pStyle w:val="af6"/>
        <w:keepNext/>
        <w:rPr>
          <w:rtl/>
        </w:rPr>
      </w:pPr>
      <w:bookmarkStart w:id="159" w:name="ET_yor_4758_60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159"/>
    </w:p>
    <w:p w:rsidR="00E0216A" w:rsidRPr="00E30C9E" w:rsidRDefault="00E0216A" w:rsidP="00E0216A">
      <w:pPr>
        <w:pStyle w:val="KeepWithNext"/>
        <w:rPr>
          <w:rtl/>
          <w:lang w:eastAsia="he-IL"/>
        </w:rPr>
      </w:pPr>
    </w:p>
    <w:p w:rsidR="00E0216A" w:rsidRPr="00E30C9E" w:rsidRDefault="00E0216A" w:rsidP="00E0216A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בבקשה, לקרוא.</w:t>
      </w:r>
    </w:p>
    <w:p w:rsidR="00E0216A" w:rsidRPr="00E30C9E" w:rsidRDefault="00E0216A" w:rsidP="00E0216A">
      <w:pPr>
        <w:rPr>
          <w:rtl/>
          <w:lang w:eastAsia="he-IL"/>
        </w:rPr>
      </w:pPr>
    </w:p>
    <w:p w:rsidR="00263D1C" w:rsidRPr="00E30C9E" w:rsidRDefault="00263D1C" w:rsidP="00263D1C">
      <w:pPr>
        <w:pStyle w:val="af9"/>
        <w:keepNext/>
        <w:rPr>
          <w:rtl/>
          <w:lang w:eastAsia="he-IL"/>
        </w:rPr>
      </w:pPr>
      <w:bookmarkStart w:id="160" w:name="ET_guest_733652_20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160"/>
    </w:p>
    <w:p w:rsidR="00896C0E" w:rsidRPr="00E30C9E" w:rsidRDefault="00896C0E" w:rsidP="00263D1C">
      <w:pPr>
        <w:rPr>
          <w:rtl/>
          <w:lang w:eastAsia="he-IL"/>
        </w:rPr>
      </w:pPr>
      <w:bookmarkStart w:id="161" w:name="_ETM_Q1_380623"/>
      <w:bookmarkStart w:id="162" w:name="_ETM_Q1_380673"/>
      <w:bookmarkStart w:id="163" w:name="_ETM_Q1_383474"/>
      <w:bookmarkEnd w:id="161"/>
      <w:bookmarkEnd w:id="162"/>
      <w:bookmarkEnd w:id="163"/>
    </w:p>
    <w:p w:rsidR="00DA473A" w:rsidRPr="00E30C9E" w:rsidRDefault="00DA473A" w:rsidP="00DA473A">
      <w:pPr>
        <w:jc w:val="center"/>
        <w:rPr>
          <w:rFonts w:ascii="David" w:hAnsi="David"/>
          <w:b/>
          <w:bCs/>
        </w:rPr>
      </w:pPr>
      <w:bookmarkStart w:id="164" w:name="_ETM_Q1_427255"/>
      <w:bookmarkStart w:id="165" w:name="_ETM_Q1_427335"/>
      <w:bookmarkEnd w:id="164"/>
      <w:bookmarkEnd w:id="165"/>
      <w:r w:rsidRPr="00E30C9E">
        <w:rPr>
          <w:rFonts w:ascii="David" w:hAnsi="David"/>
          <w:b/>
          <w:bCs/>
          <w:rtl/>
        </w:rPr>
        <w:t>הצעת תקנות הזרעים (מכירה)(תיקון), התשפ"א–2021</w:t>
      </w:r>
    </w:p>
    <w:p w:rsidR="00DA473A" w:rsidRPr="00E30C9E" w:rsidRDefault="00DA473A" w:rsidP="00DA473A">
      <w:pPr>
        <w:jc w:val="center"/>
        <w:rPr>
          <w:rFonts w:ascii="David" w:hAnsi="David"/>
          <w:b/>
          <w:bCs/>
          <w:rtl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6"/>
      </w:tblGrid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בתוקף סמכותי לפי סעיף 3 לחוק הזרעים, התשט"ז</w:t>
            </w:r>
            <w:r w:rsidRPr="00E30C9E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1956 (להלן – החוק), לאחר התייעצות בוועדה מייעצת לפי סעיף 2 לחוק, ובאישור ועדת הכלכלה של הכנסת לפי סעיף 2(ב) לחוק העונשין, התשל"ז</w:t>
            </w:r>
            <w:r w:rsidRPr="00E30C9E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1977, אני מתקין תקנות אלה: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  <w:hideMark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:rsidR="00DA473A" w:rsidRPr="00E30C9E" w:rsidRDefault="00DA473A" w:rsidP="00DA473A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gridSpan w:val="2"/>
          </w:tcPr>
          <w:p w:rsidR="00DA473A" w:rsidRPr="00E30C9E" w:rsidRDefault="00DA473A" w:rsidP="00DA473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בתקנות הזרעים (מכירה), התשכ"ה</w:t>
            </w:r>
            <w:r w:rsidRPr="00E30C9E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1964 (להלן – התקנות העיקריות), בתקנה 1 –</w:t>
            </w:r>
          </w:p>
          <w:p w:rsidR="00DA473A" w:rsidRPr="00E30C9E" w:rsidRDefault="00DA473A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במקום ההגדרה ""אחוז נביטה", לגבי כמות של זרעים" יבוא: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DA473A" w:rsidRPr="00E30C9E" w:rsidRDefault="00DA473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""אחוז נביטה" </w:t>
            </w:r>
            <w:r w:rsidRPr="00E30C9E">
              <w:rPr>
                <w:rFonts w:ascii="David" w:eastAsia="Malgun Gothic Semilight" w:hAnsi="David"/>
                <w:sz w:val="24"/>
                <w:szCs w:val="24"/>
                <w:rtl/>
              </w:rPr>
              <w:t>–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 אחוז הזרעים שנבטו והתפתחו לנבטים תקינים (</w:t>
            </w:r>
            <w:r w:rsidRPr="00E30C9E">
              <w:rPr>
                <w:rFonts w:ascii="David" w:hAnsi="David"/>
                <w:sz w:val="24"/>
                <w:szCs w:val="24"/>
                <w:lang w:val="en-GB"/>
              </w:rPr>
              <w:t>Normal Seedlings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) בעלי מערכת שורשים ומערכת נצר עם פסיגים שמאפיינות את הגידול, למעט זרעים זרים;";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בהגדרה "דוגמה רשמית", במקום "בהתאם להוראות התוספת הראשונה" יבוא "בהתאם להוראות נוהל הדיגום אשר מתפרסם לפי תקנה 15א;";</w:t>
            </w:r>
          </w:p>
        </w:tc>
      </w:tr>
    </w:tbl>
    <w:p w:rsidR="00DA473A" w:rsidRPr="00E30C9E" w:rsidRDefault="00DA473A">
      <w:pPr>
        <w:rPr>
          <w:rtl/>
        </w:rPr>
      </w:pPr>
    </w:p>
    <w:p w:rsidR="00DA473A" w:rsidRPr="00E30C9E" w:rsidRDefault="00DA473A">
      <w:pPr>
        <w:rPr>
          <w:rtl/>
        </w:rPr>
      </w:pPr>
      <w:bookmarkStart w:id="166" w:name="_ETM_Q1_426000"/>
      <w:bookmarkEnd w:id="166"/>
      <w:r w:rsidRPr="00E30C9E">
        <w:rPr>
          <w:rFonts w:hint="cs"/>
          <w:rtl/>
        </w:rPr>
        <w:t xml:space="preserve">כאמור את </w:t>
      </w:r>
      <w:bookmarkStart w:id="167" w:name="_ETM_Q1_428000"/>
      <w:bookmarkEnd w:id="167"/>
      <w:r w:rsidRPr="00E30C9E">
        <w:rPr>
          <w:rFonts w:hint="cs"/>
          <w:rtl/>
        </w:rPr>
        <w:t>התוספת הראשונה מוצע למחוק.</w:t>
      </w:r>
    </w:p>
    <w:p w:rsidR="00DA473A" w:rsidRPr="00E30C9E" w:rsidRDefault="00DA473A">
      <w:bookmarkStart w:id="168" w:name="_ETM_Q1_430000"/>
      <w:bookmarkEnd w:id="168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6"/>
      </w:tblGrid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אחרי ההגדרה "דוגמה רשמית" יבוא: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DA473A" w:rsidRPr="00E30C9E" w:rsidRDefault="00DA473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""הוראות </w:t>
            </w:r>
            <w:r w:rsidRPr="00E30C9E">
              <w:rPr>
                <w:rFonts w:ascii="David" w:hAnsi="David"/>
                <w:sz w:val="24"/>
                <w:szCs w:val="24"/>
              </w:rPr>
              <w:t>ISTA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" – הוראות שמפרסם, מעת לעת, הארגון הבינלאומי לבדיקת זרעים (</w:t>
            </w:r>
            <w:r w:rsidRPr="00E30C9E">
              <w:rPr>
                <w:rFonts w:ascii="David" w:hAnsi="David"/>
                <w:sz w:val="24"/>
                <w:szCs w:val="24"/>
              </w:rPr>
              <w:t>(International Seed Testing Association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 באתר האינטרנט הרשמי שלו, ובין השאר הוראות בדבר אופן לקיחת דוגמה רשמית, גודלה של הדוגמה והגודל המקסימלי של המכסה ממנה ניטלה, הוראות בדבר בדיקת ניקיון הזרעים ונביטתם;";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בהגדרת "זרעים מושבחים", המילים ", ואושרו בידי מפקח כזרעים מושבחים" – יימחקו; 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במקום ההגדרה ""זרעים זרים", לגבי כמות של זרעים" יבוא: 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DA473A" w:rsidRPr="00E30C9E" w:rsidRDefault="00DA473A">
            <w:pPr>
              <w:pStyle w:val="TableBlock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 xml:space="preserve">"זרעים זרים" - 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זרעים שאינם זרעים של מין הגידול הנבדק;";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בהגדרה "חומר זר", המילים "לגבי כמות של זרעים" – יימחקו;</w:t>
            </w:r>
          </w:p>
        </w:tc>
      </w:tr>
    </w:tbl>
    <w:p w:rsidR="00DA473A" w:rsidRPr="00E30C9E" w:rsidRDefault="00DA473A">
      <w:pPr>
        <w:rPr>
          <w:rtl/>
        </w:rPr>
      </w:pPr>
    </w:p>
    <w:p w:rsidR="00DA473A" w:rsidRPr="00E30C9E" w:rsidRDefault="00DA473A">
      <w:pPr>
        <w:rPr>
          <w:rtl/>
        </w:rPr>
      </w:pPr>
      <w:bookmarkStart w:id="169" w:name="_ETM_Q1_477000"/>
      <w:bookmarkEnd w:id="169"/>
      <w:r w:rsidRPr="00E30C9E">
        <w:rPr>
          <w:rFonts w:hint="cs"/>
          <w:rtl/>
        </w:rPr>
        <w:t xml:space="preserve">בעקבות בחינת נוסח, נבקש להוסיף פה, כמובן </w:t>
      </w:r>
      <w:bookmarkStart w:id="170" w:name="_ETM_Q1_480000"/>
      <w:bookmarkEnd w:id="170"/>
      <w:r w:rsidRPr="00E30C9E">
        <w:rPr>
          <w:rFonts w:hint="cs"/>
          <w:rtl/>
        </w:rPr>
        <w:t xml:space="preserve">כפוף לשינויי נוסח בתיאום עם נעמה, שבהגדרה "חומר זר" יבוא </w:t>
      </w:r>
      <w:bookmarkStart w:id="171" w:name="_ETM_Q1_485000"/>
      <w:bookmarkEnd w:id="171"/>
      <w:r w:rsidRPr="00E30C9E">
        <w:rPr>
          <w:rFonts w:hint="cs"/>
          <w:rtl/>
        </w:rPr>
        <w:t xml:space="preserve">גם "זרעים של הצמחים המפורטים בתוספת השלישית (להלן עשבים מחבלים) </w:t>
      </w:r>
      <w:bookmarkStart w:id="172" w:name="_ETM_Q1_490000"/>
      <w:bookmarkEnd w:id="172"/>
      <w:r w:rsidRPr="00E30C9E">
        <w:rPr>
          <w:rFonts w:hint="cs"/>
          <w:rtl/>
        </w:rPr>
        <w:t xml:space="preserve">וזרעים של צמחים המפורטים בתוספת השנייה (להלן עשבים שוטים)", כי </w:t>
      </w:r>
      <w:bookmarkStart w:id="173" w:name="_ETM_Q1_494000"/>
      <w:bookmarkEnd w:id="173"/>
      <w:r w:rsidRPr="00E30C9E">
        <w:rPr>
          <w:rFonts w:hint="cs"/>
          <w:rtl/>
        </w:rPr>
        <w:t>שתהיה הפנייה מכוח התקנה הזאת לתוספות.</w:t>
      </w:r>
    </w:p>
    <w:p w:rsidR="00DA473A" w:rsidRPr="00E30C9E" w:rsidRDefault="00DA473A">
      <w:bookmarkStart w:id="174" w:name="_ETM_Q1_500000"/>
      <w:bookmarkEnd w:id="174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6"/>
      </w:tblGrid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בהגדרה "מנהל", במקום האמור בה יבוא "מנהל השירותים להגנת הצומח ולביקורת במשרד החקלאות ופיתוח הכפר או עובד אחר של המשרד  שהוא הסמיכו לעניין תקנות אלה, כולן או מקצתן; הסמכה כאמור תפורסם באתר האינטרנט של המשרד";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בהגדרה "מעבדה רשמית", במקום האמור בה יבוא "המעבדה </w:t>
            </w:r>
            <w:r w:rsidRPr="00E30C9E">
              <w:rPr>
                <w:rFonts w:ascii="David" w:hAnsi="David" w:hint="cs"/>
                <w:sz w:val="24"/>
                <w:szCs w:val="24"/>
                <w:rtl/>
              </w:rPr>
              <w:t xml:space="preserve">הרשמית 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>לבדיקת זרעים של מינהל המחקר החקלאי – מרכז וולקני;";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במקום ההגדרה ""נקיון", לגבי כמות של זרעים" יבוא: 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DA473A" w:rsidRPr="00E30C9E" w:rsidRDefault="00DA473A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""נקיון" – אחוז הזרעים הנקי מחומר זר.";</w:t>
            </w:r>
          </w:p>
        </w:tc>
      </w:tr>
      <w:tr w:rsidR="00DA473A" w:rsidRPr="00E30C9E" w:rsidTr="00DA473A">
        <w:trPr>
          <w:cantSplit/>
          <w:trHeight w:val="60"/>
        </w:trPr>
        <w:tc>
          <w:tcPr>
            <w:tcW w:w="1871" w:type="dxa"/>
          </w:tcPr>
          <w:p w:rsidR="00DA473A" w:rsidRPr="00E30C9E" w:rsidRDefault="00DA473A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A473A" w:rsidRPr="00E30C9E" w:rsidRDefault="00DA473A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2"/>
            <w:hideMark/>
          </w:tcPr>
          <w:p w:rsidR="00DA473A" w:rsidRPr="00E30C9E" w:rsidRDefault="00DA473A" w:rsidP="00DA473A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ההגדרות "טוהר הזן",  "אחוז הסטיה" ו-"זן מכלוא" – יימחקו.</w:t>
            </w:r>
          </w:p>
        </w:tc>
      </w:tr>
    </w:tbl>
    <w:p w:rsidR="00896C0E" w:rsidRPr="00E30C9E" w:rsidRDefault="00896C0E" w:rsidP="00DA473A">
      <w:pPr>
        <w:ind w:firstLine="0"/>
        <w:rPr>
          <w:rFonts w:ascii="David" w:hAnsi="David"/>
          <w:b/>
          <w:bCs/>
          <w:sz w:val="28"/>
          <w:szCs w:val="28"/>
          <w:rtl/>
        </w:rPr>
      </w:pPr>
    </w:p>
    <w:p w:rsidR="00617A6C" w:rsidRPr="00E30C9E" w:rsidRDefault="00617A6C" w:rsidP="00617A6C">
      <w:pPr>
        <w:pStyle w:val="af6"/>
        <w:keepNext/>
        <w:rPr>
          <w:rtl/>
        </w:rPr>
      </w:pPr>
      <w:bookmarkStart w:id="175" w:name="_ETM_Q1_121243"/>
      <w:bookmarkStart w:id="176" w:name="_ETM_Q1_121343"/>
      <w:bookmarkStart w:id="177" w:name="ET_yor_4758_21"/>
      <w:bookmarkEnd w:id="175"/>
      <w:bookmarkEnd w:id="17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177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DA473A" w:rsidP="00617A6C">
      <w:pPr>
        <w:rPr>
          <w:rtl/>
          <w:lang w:eastAsia="he-IL"/>
        </w:rPr>
      </w:pPr>
      <w:bookmarkStart w:id="178" w:name="_ETM_Q1_536485"/>
      <w:bookmarkEnd w:id="178"/>
      <w:r w:rsidRPr="00E30C9E">
        <w:rPr>
          <w:rFonts w:hint="cs"/>
          <w:rtl/>
          <w:lang w:eastAsia="he-IL"/>
        </w:rPr>
        <w:t xml:space="preserve">סעיף ההגדרות </w:t>
      </w:r>
      <w:bookmarkStart w:id="179" w:name="_ETM_Q1_537000"/>
      <w:bookmarkEnd w:id="179"/>
      <w:r w:rsidRPr="00E30C9E">
        <w:rPr>
          <w:rFonts w:hint="eastAsia"/>
          <w:rtl/>
          <w:lang w:eastAsia="he-IL"/>
        </w:rPr>
        <w:t>–</w:t>
      </w:r>
      <w:r w:rsidRPr="00E30C9E">
        <w:rPr>
          <w:rFonts w:hint="cs"/>
          <w:rtl/>
          <w:lang w:eastAsia="he-IL"/>
        </w:rPr>
        <w:t xml:space="preserve"> </w:t>
      </w:r>
      <w:r w:rsidR="00617A6C" w:rsidRPr="00E30C9E">
        <w:rPr>
          <w:rFonts w:hint="cs"/>
          <w:rtl/>
          <w:lang w:eastAsia="he-IL"/>
        </w:rPr>
        <w:t>האם יש הערות לסעיף ההגדרות?</w:t>
      </w:r>
    </w:p>
    <w:p w:rsidR="00617A6C" w:rsidRPr="00E30C9E" w:rsidRDefault="00617A6C" w:rsidP="00617A6C">
      <w:pPr>
        <w:rPr>
          <w:rtl/>
          <w:lang w:eastAsia="he-IL"/>
        </w:rPr>
      </w:pPr>
      <w:bookmarkStart w:id="180" w:name="_ETM_Q1_542341"/>
      <w:bookmarkStart w:id="181" w:name="_ETM_Q1_542436"/>
      <w:bookmarkStart w:id="182" w:name="_ETM_Q1_543581"/>
      <w:bookmarkEnd w:id="180"/>
      <w:bookmarkEnd w:id="181"/>
      <w:bookmarkEnd w:id="182"/>
    </w:p>
    <w:p w:rsidR="00617A6C" w:rsidRPr="00E30C9E" w:rsidRDefault="00617A6C" w:rsidP="00617A6C">
      <w:pPr>
        <w:pStyle w:val="a4"/>
        <w:keepNext/>
        <w:rPr>
          <w:rtl/>
        </w:rPr>
      </w:pPr>
      <w:bookmarkStart w:id="183" w:name="ET_speaker_נעמה_דניאל_22"/>
      <w:r w:rsidRPr="00E30C9E">
        <w:rPr>
          <w:rStyle w:val="TagStyle"/>
          <w:rtl/>
        </w:rPr>
        <w:t xml:space="preserve"> &lt;&lt; דובר &gt;&gt; </w:t>
      </w:r>
      <w:r w:rsidRPr="00E30C9E">
        <w:rPr>
          <w:rtl/>
        </w:rPr>
        <w:t>נעמה דניאל:</w:t>
      </w:r>
      <w:r w:rsidRPr="00E30C9E">
        <w:rPr>
          <w:rStyle w:val="TagStyle"/>
          <w:rtl/>
        </w:rPr>
        <w:t xml:space="preserve"> &lt;&lt; דובר &gt;&gt;</w:t>
      </w:r>
      <w:r w:rsidRPr="00E30C9E">
        <w:rPr>
          <w:rtl/>
        </w:rPr>
        <w:t xml:space="preserve">   </w:t>
      </w:r>
      <w:bookmarkEnd w:id="183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DA473A">
      <w:pPr>
        <w:rPr>
          <w:rtl/>
          <w:lang w:eastAsia="he-IL"/>
        </w:rPr>
      </w:pPr>
      <w:bookmarkStart w:id="184" w:name="_ETM_Q1_544171"/>
      <w:bookmarkStart w:id="185" w:name="_ETM_Q1_544251"/>
      <w:bookmarkEnd w:id="184"/>
      <w:bookmarkEnd w:id="185"/>
      <w:r w:rsidRPr="00E30C9E">
        <w:rPr>
          <w:rFonts w:hint="cs"/>
          <w:rtl/>
          <w:lang w:eastAsia="he-IL"/>
        </w:rPr>
        <w:t>אולי עו"ד טיש</w:t>
      </w:r>
      <w:r w:rsidR="00DA473A" w:rsidRPr="00E30C9E">
        <w:rPr>
          <w:rFonts w:hint="cs"/>
          <w:rtl/>
          <w:lang w:eastAsia="he-IL"/>
        </w:rPr>
        <w:t xml:space="preserve"> פיגנבוים יכולה לה</w:t>
      </w:r>
      <w:r w:rsidRPr="00E30C9E">
        <w:rPr>
          <w:rFonts w:hint="cs"/>
          <w:rtl/>
          <w:lang w:eastAsia="he-IL"/>
        </w:rPr>
        <w:t xml:space="preserve">סביר </w:t>
      </w:r>
      <w:bookmarkStart w:id="186" w:name="_ETM_Q1_549217"/>
      <w:bookmarkEnd w:id="186"/>
      <w:r w:rsidR="00DA473A" w:rsidRPr="00E30C9E">
        <w:rPr>
          <w:rFonts w:hint="cs"/>
          <w:rtl/>
          <w:lang w:eastAsia="he-IL"/>
        </w:rPr>
        <w:t>בכמה מילים?</w:t>
      </w:r>
    </w:p>
    <w:p w:rsidR="00617A6C" w:rsidRPr="00E30C9E" w:rsidRDefault="00617A6C" w:rsidP="00617A6C">
      <w:pPr>
        <w:rPr>
          <w:rtl/>
          <w:lang w:eastAsia="he-IL"/>
        </w:rPr>
      </w:pPr>
      <w:bookmarkStart w:id="187" w:name="_ETM_Q1_551657"/>
      <w:bookmarkStart w:id="188" w:name="_ETM_Q1_551772"/>
      <w:bookmarkStart w:id="189" w:name="_ETM_Q1_554907"/>
      <w:bookmarkEnd w:id="187"/>
      <w:bookmarkEnd w:id="188"/>
      <w:bookmarkEnd w:id="189"/>
    </w:p>
    <w:p w:rsidR="00617A6C" w:rsidRPr="00E30C9E" w:rsidRDefault="00617A6C" w:rsidP="00617A6C">
      <w:pPr>
        <w:pStyle w:val="af9"/>
        <w:keepNext/>
        <w:rPr>
          <w:rtl/>
          <w:lang w:eastAsia="he-IL"/>
        </w:rPr>
      </w:pPr>
      <w:bookmarkStart w:id="190" w:name="ET_guest_733652_23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190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DA473A" w:rsidRPr="00E30C9E" w:rsidRDefault="00DA473A" w:rsidP="00683742">
      <w:pPr>
        <w:rPr>
          <w:rtl/>
          <w:lang w:eastAsia="he-IL"/>
        </w:rPr>
      </w:pPr>
      <w:bookmarkStart w:id="191" w:name="_ETM_Q1_555492"/>
      <w:bookmarkStart w:id="192" w:name="_ETM_Q1_555543"/>
      <w:bookmarkEnd w:id="191"/>
      <w:bookmarkEnd w:id="192"/>
      <w:r w:rsidRPr="00E30C9E">
        <w:rPr>
          <w:rFonts w:hint="cs"/>
          <w:rtl/>
          <w:lang w:eastAsia="he-IL"/>
        </w:rPr>
        <w:t>כמובן חלק מההגדרות הותאמו להגדרות הנוכחיות</w:t>
      </w:r>
      <w:r w:rsidR="00683742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</w:t>
      </w:r>
      <w:bookmarkStart w:id="193" w:name="_ETM_Q1_553000"/>
      <w:bookmarkEnd w:id="193"/>
      <w:r w:rsidRPr="00E30C9E">
        <w:rPr>
          <w:rFonts w:hint="cs"/>
          <w:rtl/>
          <w:lang w:eastAsia="he-IL"/>
        </w:rPr>
        <w:t xml:space="preserve">נגיד "מרכז וולקני" במקום "מכון וולקני". </w:t>
      </w:r>
      <w:r w:rsidR="00617A6C" w:rsidRPr="00E30C9E">
        <w:rPr>
          <w:rFonts w:hint="cs"/>
          <w:rtl/>
          <w:lang w:eastAsia="he-IL"/>
        </w:rPr>
        <w:t xml:space="preserve">השמטנו </w:t>
      </w:r>
      <w:r w:rsidRPr="00E30C9E">
        <w:rPr>
          <w:rFonts w:hint="cs"/>
          <w:rtl/>
          <w:lang w:eastAsia="he-IL"/>
        </w:rPr>
        <w:t xml:space="preserve">את שתי ההגדרות המרכזיות, </w:t>
      </w:r>
      <w:bookmarkStart w:id="194" w:name="_ETM_Q1_558000"/>
      <w:bookmarkEnd w:id="194"/>
      <w:r w:rsidR="00617A6C" w:rsidRPr="00E30C9E">
        <w:rPr>
          <w:rFonts w:hint="cs"/>
          <w:rtl/>
          <w:lang w:eastAsia="he-IL"/>
        </w:rPr>
        <w:t xml:space="preserve">כמו שלאה מזור הסבירה </w:t>
      </w:r>
      <w:r w:rsidRPr="00E30C9E">
        <w:rPr>
          <w:rFonts w:hint="cs"/>
          <w:rtl/>
          <w:lang w:eastAsia="he-IL"/>
        </w:rPr>
        <w:t xml:space="preserve">פה, "טוהר הזן", ובהקשר הזה גם "אחוז הסטיה" ו"זן מכלוא" זה דבר שכבר לא נבדק שנים על ידי </w:t>
      </w:r>
      <w:bookmarkStart w:id="195" w:name="_ETM_Q1_565000"/>
      <w:bookmarkEnd w:id="195"/>
      <w:r w:rsidRPr="00E30C9E">
        <w:rPr>
          <w:rFonts w:hint="cs"/>
          <w:rtl/>
          <w:lang w:eastAsia="he-IL"/>
        </w:rPr>
        <w:t xml:space="preserve">המעבדה, </w:t>
      </w:r>
      <w:r w:rsidR="00617A6C" w:rsidRPr="00E30C9E">
        <w:rPr>
          <w:rFonts w:hint="cs"/>
          <w:rtl/>
          <w:lang w:eastAsia="he-IL"/>
        </w:rPr>
        <w:t xml:space="preserve">ולכן אין צורך </w:t>
      </w:r>
      <w:bookmarkStart w:id="196" w:name="_ETM_Q1_564835"/>
      <w:bookmarkEnd w:id="196"/>
      <w:r w:rsidR="00617A6C" w:rsidRPr="00E30C9E">
        <w:rPr>
          <w:rFonts w:hint="cs"/>
          <w:rtl/>
          <w:lang w:eastAsia="he-IL"/>
        </w:rPr>
        <w:t xml:space="preserve">להגדיר אותם בתקנות ולחייב אותם. </w:t>
      </w:r>
    </w:p>
    <w:p w:rsidR="00DA473A" w:rsidRPr="00E30C9E" w:rsidRDefault="00DA473A" w:rsidP="00DA473A">
      <w:pPr>
        <w:rPr>
          <w:rtl/>
          <w:lang w:eastAsia="he-IL"/>
        </w:rPr>
      </w:pPr>
    </w:p>
    <w:p w:rsidR="00DA473A" w:rsidRPr="00E30C9E" w:rsidRDefault="00617A6C" w:rsidP="00683742">
      <w:pPr>
        <w:rPr>
          <w:rtl/>
          <w:lang w:eastAsia="he-IL"/>
        </w:rPr>
      </w:pPr>
      <w:bookmarkStart w:id="197" w:name="_ETM_Q1_571000"/>
      <w:bookmarkEnd w:id="197"/>
      <w:r w:rsidRPr="00E30C9E">
        <w:rPr>
          <w:rFonts w:hint="cs"/>
          <w:rtl/>
          <w:lang w:eastAsia="he-IL"/>
        </w:rPr>
        <w:t>התיקון המשמעותי הנוסף</w:t>
      </w:r>
      <w:r w:rsidR="00683742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שהדוגמה הרשמית</w:t>
      </w:r>
      <w:r w:rsidR="00DA473A" w:rsidRPr="00E30C9E">
        <w:rPr>
          <w:rFonts w:hint="cs"/>
          <w:rtl/>
          <w:lang w:eastAsia="he-IL"/>
        </w:rPr>
        <w:t xml:space="preserve"> שעד היום נעשתה בהתאם להוראות נוהל הדיגום שנקבעו </w:t>
      </w:r>
      <w:bookmarkStart w:id="198" w:name="_ETM_Q1_574000"/>
      <w:bookmarkEnd w:id="198"/>
      <w:r w:rsidR="00DA473A" w:rsidRPr="00E30C9E">
        <w:rPr>
          <w:rFonts w:hint="cs"/>
          <w:rtl/>
          <w:lang w:eastAsia="he-IL"/>
        </w:rPr>
        <w:t>בתוספת הראשונה, מה ש</w:t>
      </w:r>
      <w:bookmarkStart w:id="199" w:name="_ETM_Q1_575561"/>
      <w:bookmarkStart w:id="200" w:name="_ETM_Q1_575626"/>
      <w:bookmarkStart w:id="201" w:name="_ETM_Q1_576401"/>
      <w:bookmarkEnd w:id="199"/>
      <w:bookmarkEnd w:id="200"/>
      <w:bookmarkEnd w:id="201"/>
      <w:r w:rsidRPr="00E30C9E">
        <w:rPr>
          <w:rFonts w:hint="cs"/>
          <w:rtl/>
          <w:lang w:eastAsia="he-IL"/>
        </w:rPr>
        <w:t>כידוע קשה מאוד לעדכן ולפרט</w:t>
      </w:r>
      <w:r w:rsidR="00683742" w:rsidRPr="00E30C9E">
        <w:rPr>
          <w:rFonts w:hint="cs"/>
          <w:rtl/>
          <w:lang w:eastAsia="he-IL"/>
        </w:rPr>
        <w:t>.</w:t>
      </w:r>
      <w:r w:rsidR="00DA473A" w:rsidRPr="00E30C9E">
        <w:rPr>
          <w:rFonts w:hint="cs"/>
          <w:rtl/>
          <w:lang w:eastAsia="he-IL"/>
        </w:rPr>
        <w:t xml:space="preserve"> היום ההפניה תהיה ל</w:t>
      </w:r>
      <w:bookmarkStart w:id="202" w:name="_ETM_Q1_584507"/>
      <w:bookmarkStart w:id="203" w:name="_ETM_Q1_584582"/>
      <w:bookmarkEnd w:id="202"/>
      <w:bookmarkEnd w:id="203"/>
      <w:r w:rsidRPr="00E30C9E">
        <w:rPr>
          <w:rFonts w:hint="cs"/>
          <w:rtl/>
          <w:lang w:eastAsia="he-IL"/>
        </w:rPr>
        <w:t>נוהל דיגום</w:t>
      </w:r>
      <w:r w:rsidR="00DA473A" w:rsidRPr="00E30C9E">
        <w:rPr>
          <w:rFonts w:hint="cs"/>
          <w:rtl/>
          <w:lang w:eastAsia="he-IL"/>
        </w:rPr>
        <w:t xml:space="preserve"> שיפורסם על </w:t>
      </w:r>
      <w:bookmarkStart w:id="204" w:name="_ETM_Q1_584000"/>
      <w:bookmarkEnd w:id="204"/>
      <w:r w:rsidR="00DA473A" w:rsidRPr="00E30C9E">
        <w:rPr>
          <w:rFonts w:hint="cs"/>
          <w:rtl/>
          <w:lang w:eastAsia="he-IL"/>
        </w:rPr>
        <w:t>ידי המעבדה, וכפי שיפורט בתקנות בהמשך</w:t>
      </w:r>
      <w:r w:rsidR="00683742" w:rsidRPr="00E30C9E">
        <w:rPr>
          <w:rFonts w:hint="cs"/>
          <w:rtl/>
          <w:lang w:eastAsia="he-IL"/>
        </w:rPr>
        <w:t>.</w:t>
      </w:r>
      <w:r w:rsidR="00DA473A" w:rsidRPr="00E30C9E">
        <w:rPr>
          <w:rFonts w:hint="cs"/>
          <w:rtl/>
          <w:lang w:eastAsia="he-IL"/>
        </w:rPr>
        <w:t xml:space="preserve"> נוהל הדיגום יהיה בהתאם </w:t>
      </w:r>
      <w:bookmarkStart w:id="205" w:name="_ETM_Q1_587000"/>
      <w:bookmarkEnd w:id="205"/>
      <w:r w:rsidR="00DA473A" w:rsidRPr="00E30C9E">
        <w:rPr>
          <w:rFonts w:hint="cs"/>
          <w:rtl/>
          <w:lang w:eastAsia="he-IL"/>
        </w:rPr>
        <w:t xml:space="preserve">להוראות </w:t>
      </w:r>
      <w:r w:rsidR="00DA473A" w:rsidRPr="00E30C9E">
        <w:rPr>
          <w:lang w:eastAsia="he-IL"/>
        </w:rPr>
        <w:t>ISTA</w:t>
      </w:r>
      <w:r w:rsidR="00DA473A" w:rsidRPr="00E30C9E">
        <w:rPr>
          <w:rFonts w:hint="cs"/>
          <w:rtl/>
          <w:lang w:eastAsia="he-IL"/>
        </w:rPr>
        <w:t xml:space="preserve">, שמוגדרות גם פה. נוספת פה הגדרה של הוראות </w:t>
      </w:r>
      <w:bookmarkStart w:id="206" w:name="_ETM_Q1_590000"/>
      <w:bookmarkEnd w:id="206"/>
      <w:r w:rsidR="00DA473A" w:rsidRPr="00E30C9E">
        <w:rPr>
          <w:lang w:eastAsia="he-IL"/>
        </w:rPr>
        <w:t>ISTA</w:t>
      </w:r>
      <w:r w:rsidR="00DA473A" w:rsidRPr="00E30C9E">
        <w:rPr>
          <w:rFonts w:hint="cs"/>
          <w:rtl/>
          <w:lang w:eastAsia="he-IL"/>
        </w:rPr>
        <w:t>, ש</w:t>
      </w:r>
      <w:bookmarkStart w:id="207" w:name="_ETM_Q1_589233"/>
      <w:bookmarkStart w:id="208" w:name="_ETM_Q1_589298"/>
      <w:bookmarkEnd w:id="207"/>
      <w:bookmarkEnd w:id="208"/>
      <w:r w:rsidRPr="00E30C9E">
        <w:rPr>
          <w:rFonts w:hint="cs"/>
          <w:rtl/>
          <w:lang w:eastAsia="he-IL"/>
        </w:rPr>
        <w:t>היא הגדרה מאוד משמעותית וחשוב</w:t>
      </w:r>
      <w:r w:rsidR="00DA473A" w:rsidRPr="00E30C9E">
        <w:rPr>
          <w:rFonts w:hint="cs"/>
          <w:rtl/>
          <w:lang w:eastAsia="he-IL"/>
        </w:rPr>
        <w:t>ה, כי היא כורכת לתוך התקנות הישראליות</w:t>
      </w:r>
      <w:r w:rsidRPr="00E30C9E">
        <w:rPr>
          <w:rFonts w:hint="cs"/>
          <w:rtl/>
          <w:lang w:eastAsia="he-IL"/>
        </w:rPr>
        <w:t xml:space="preserve"> </w:t>
      </w:r>
      <w:bookmarkStart w:id="209" w:name="_ETM_Q1_595514"/>
      <w:bookmarkEnd w:id="209"/>
      <w:r w:rsidRPr="00E30C9E">
        <w:rPr>
          <w:rFonts w:hint="cs"/>
          <w:rtl/>
          <w:lang w:eastAsia="he-IL"/>
        </w:rPr>
        <w:t>את ההוראות הבין-לאומיות שהעדכון שלה</w:t>
      </w:r>
      <w:r w:rsidR="00DA473A" w:rsidRPr="00E30C9E">
        <w:rPr>
          <w:rFonts w:hint="cs"/>
          <w:rtl/>
          <w:lang w:eastAsia="he-IL"/>
        </w:rPr>
        <w:t xml:space="preserve">ן, והרלוונטיות והמודרניות </w:t>
      </w:r>
      <w:bookmarkStart w:id="210" w:name="_ETM_Q1_601000"/>
      <w:bookmarkEnd w:id="210"/>
      <w:r w:rsidR="00DA473A" w:rsidRPr="00E30C9E">
        <w:rPr>
          <w:rFonts w:hint="cs"/>
          <w:rtl/>
          <w:lang w:eastAsia="he-IL"/>
        </w:rPr>
        <w:t>שלהן כמובן מתאימה יותר למצב בשטח</w:t>
      </w:r>
      <w:r w:rsidRPr="00E30C9E">
        <w:rPr>
          <w:rFonts w:hint="cs"/>
          <w:rtl/>
          <w:lang w:eastAsia="he-IL"/>
        </w:rPr>
        <w:t>.</w:t>
      </w:r>
      <w:r w:rsidR="00DA473A" w:rsidRPr="00E30C9E">
        <w:rPr>
          <w:rFonts w:hint="cs"/>
          <w:rtl/>
          <w:lang w:eastAsia="he-IL"/>
        </w:rPr>
        <w:t xml:space="preserve"> זה התיקון המהותי.</w:t>
      </w:r>
    </w:p>
    <w:p w:rsidR="00DA473A" w:rsidRPr="00E30C9E" w:rsidRDefault="00DA473A" w:rsidP="00DA473A">
      <w:pPr>
        <w:rPr>
          <w:rtl/>
          <w:lang w:eastAsia="he-IL"/>
        </w:rPr>
      </w:pPr>
      <w:bookmarkStart w:id="211" w:name="_ETM_Q1_613000"/>
      <w:bookmarkEnd w:id="211"/>
    </w:p>
    <w:p w:rsidR="00617A6C" w:rsidRPr="00E30C9E" w:rsidRDefault="00DA473A" w:rsidP="00DA473A">
      <w:pPr>
        <w:rPr>
          <w:rtl/>
          <w:lang w:eastAsia="he-IL"/>
        </w:rPr>
      </w:pPr>
      <w:bookmarkStart w:id="212" w:name="_ETM_Q1_614000"/>
      <w:bookmarkEnd w:id="212"/>
      <w:r w:rsidRPr="00E30C9E">
        <w:rPr>
          <w:rFonts w:hint="cs"/>
          <w:rtl/>
          <w:lang w:eastAsia="he-IL"/>
        </w:rPr>
        <w:t xml:space="preserve">וכמובן חידודים של נוסח </w:t>
      </w:r>
      <w:bookmarkStart w:id="213" w:name="_ETM_Q1_607000"/>
      <w:bookmarkEnd w:id="213"/>
      <w:r w:rsidRPr="00E30C9E">
        <w:rPr>
          <w:rFonts w:hint="cs"/>
          <w:rtl/>
          <w:lang w:eastAsia="he-IL"/>
        </w:rPr>
        <w:t>שגם נעמה העירה לגביהם, ד</w:t>
      </w:r>
      <w:bookmarkStart w:id="214" w:name="_ETM_Q1_608105"/>
      <w:bookmarkStart w:id="215" w:name="_ETM_Q1_608185"/>
      <w:bookmarkEnd w:id="214"/>
      <w:bookmarkEnd w:id="215"/>
      <w:r w:rsidR="00617A6C" w:rsidRPr="00E30C9E">
        <w:rPr>
          <w:rFonts w:hint="cs"/>
          <w:rtl/>
          <w:lang w:eastAsia="he-IL"/>
        </w:rPr>
        <w:t>ברים שאולי בעבר ניסחו אחרת ו</w:t>
      </w:r>
      <w:r w:rsidRPr="00E30C9E">
        <w:rPr>
          <w:rFonts w:hint="cs"/>
          <w:rtl/>
          <w:lang w:eastAsia="he-IL"/>
        </w:rPr>
        <w:t xml:space="preserve">היום </w:t>
      </w:r>
      <w:r w:rsidR="00617A6C" w:rsidRPr="00E30C9E">
        <w:rPr>
          <w:rFonts w:hint="cs"/>
          <w:rtl/>
          <w:lang w:eastAsia="he-IL"/>
        </w:rPr>
        <w:t xml:space="preserve">צריך </w:t>
      </w:r>
      <w:bookmarkStart w:id="216" w:name="_ETM_Q1_615136"/>
      <w:bookmarkEnd w:id="216"/>
      <w:r w:rsidR="00617A6C" w:rsidRPr="00E30C9E">
        <w:rPr>
          <w:rFonts w:hint="cs"/>
          <w:rtl/>
          <w:lang w:eastAsia="he-IL"/>
        </w:rPr>
        <w:t>לעדכן.</w:t>
      </w:r>
    </w:p>
    <w:p w:rsidR="00617A6C" w:rsidRPr="00E30C9E" w:rsidRDefault="00617A6C" w:rsidP="00617A6C">
      <w:pPr>
        <w:rPr>
          <w:rtl/>
          <w:lang w:eastAsia="he-IL"/>
        </w:rPr>
      </w:pPr>
      <w:bookmarkStart w:id="217" w:name="_ETM_Q1_616346"/>
      <w:bookmarkStart w:id="218" w:name="_ETM_Q1_616411"/>
      <w:bookmarkEnd w:id="217"/>
      <w:bookmarkEnd w:id="218"/>
    </w:p>
    <w:p w:rsidR="00617A6C" w:rsidRPr="00E30C9E" w:rsidRDefault="00617A6C" w:rsidP="00617A6C">
      <w:pPr>
        <w:pStyle w:val="af6"/>
        <w:keepNext/>
        <w:rPr>
          <w:rtl/>
        </w:rPr>
      </w:pPr>
      <w:bookmarkStart w:id="219" w:name="ET_yor_4758_24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19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617A6C">
      <w:pPr>
        <w:rPr>
          <w:rtl/>
          <w:lang w:eastAsia="he-IL"/>
        </w:rPr>
      </w:pPr>
      <w:bookmarkStart w:id="220" w:name="_ETM_Q1_617026"/>
      <w:bookmarkEnd w:id="220"/>
      <w:r w:rsidRPr="00E30C9E">
        <w:rPr>
          <w:rFonts w:hint="cs"/>
          <w:rtl/>
          <w:lang w:eastAsia="he-IL"/>
        </w:rPr>
        <w:t xml:space="preserve">האם יש הערות להגדרות? אם אין הערות, נצביע על סעיף </w:t>
      </w:r>
      <w:bookmarkStart w:id="221" w:name="_ETM_Q1_624909"/>
      <w:bookmarkEnd w:id="221"/>
      <w:r w:rsidR="00683742" w:rsidRPr="00E30C9E">
        <w:rPr>
          <w:rFonts w:hint="cs"/>
          <w:rtl/>
          <w:lang w:eastAsia="he-IL"/>
        </w:rPr>
        <w:t xml:space="preserve">ההגדרות ולאחר מכן </w:t>
      </w:r>
      <w:bookmarkStart w:id="222" w:name="_ETM_Q1_624000"/>
      <w:bookmarkEnd w:id="222"/>
      <w:r w:rsidR="00683742" w:rsidRPr="00E30C9E">
        <w:rPr>
          <w:rFonts w:hint="cs"/>
          <w:rtl/>
          <w:lang w:eastAsia="he-IL"/>
        </w:rPr>
        <w:t xml:space="preserve">נעבור להמשך ההקראה. מי בעד אישור </w:t>
      </w:r>
      <w:r w:rsidR="00683742" w:rsidRPr="00E30C9E">
        <w:rPr>
          <w:rFonts w:hint="cs"/>
          <w:b/>
          <w:bCs/>
          <w:u w:val="single"/>
          <w:rtl/>
          <w:lang w:eastAsia="he-IL"/>
        </w:rPr>
        <w:t>סעיף ההגדרות, סעיף 1</w:t>
      </w:r>
      <w:r w:rsidR="00683742" w:rsidRPr="00E30C9E">
        <w:rPr>
          <w:rFonts w:hint="cs"/>
          <w:rtl/>
          <w:lang w:eastAsia="he-IL"/>
        </w:rPr>
        <w:t>?</w:t>
      </w:r>
    </w:p>
    <w:p w:rsidR="00683742" w:rsidRPr="00E30C9E" w:rsidRDefault="00683742" w:rsidP="00617A6C">
      <w:pPr>
        <w:rPr>
          <w:rtl/>
          <w:lang w:eastAsia="he-IL"/>
        </w:rPr>
      </w:pPr>
    </w:p>
    <w:p w:rsidR="00683742" w:rsidRPr="00E30C9E" w:rsidRDefault="00683742" w:rsidP="00683742">
      <w:pPr>
        <w:pStyle w:val="a4"/>
        <w:keepNext/>
        <w:rPr>
          <w:rtl/>
        </w:rPr>
      </w:pPr>
      <w:bookmarkStart w:id="223" w:name="ET_speaker_נעמה_דניאל_61"/>
      <w:r w:rsidRPr="00E30C9E">
        <w:rPr>
          <w:rStyle w:val="TagStyle"/>
          <w:rtl/>
        </w:rPr>
        <w:t xml:space="preserve"> &lt;&lt; דובר &gt;&gt; </w:t>
      </w:r>
      <w:r w:rsidRPr="00E30C9E">
        <w:rPr>
          <w:rtl/>
        </w:rPr>
        <w:t>נעמה דניאל:</w:t>
      </w:r>
      <w:r w:rsidRPr="00E30C9E">
        <w:rPr>
          <w:rStyle w:val="TagStyle"/>
          <w:rtl/>
        </w:rPr>
        <w:t xml:space="preserve"> &lt;&lt; דובר &gt;&gt;</w:t>
      </w:r>
      <w:r w:rsidRPr="00E30C9E">
        <w:rPr>
          <w:rtl/>
        </w:rPr>
        <w:t xml:space="preserve">   </w:t>
      </w:r>
      <w:bookmarkEnd w:id="223"/>
    </w:p>
    <w:p w:rsidR="00683742" w:rsidRPr="00E30C9E" w:rsidRDefault="00683742" w:rsidP="00683742">
      <w:pPr>
        <w:pStyle w:val="KeepWithNext"/>
        <w:rPr>
          <w:rtl/>
          <w:lang w:eastAsia="he-IL"/>
        </w:rPr>
      </w:pPr>
    </w:p>
    <w:p w:rsidR="00683742" w:rsidRPr="00E30C9E" w:rsidRDefault="00683742" w:rsidP="00683742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עם התיקונים.</w:t>
      </w:r>
    </w:p>
    <w:p w:rsidR="00683742" w:rsidRPr="00E30C9E" w:rsidRDefault="00683742" w:rsidP="00683742">
      <w:pPr>
        <w:rPr>
          <w:rtl/>
          <w:lang w:eastAsia="he-IL"/>
        </w:rPr>
      </w:pPr>
      <w:bookmarkStart w:id="224" w:name="_ETM_Q1_629000"/>
      <w:bookmarkEnd w:id="224"/>
    </w:p>
    <w:p w:rsidR="00683742" w:rsidRPr="00E30C9E" w:rsidRDefault="00683742" w:rsidP="00683742">
      <w:pPr>
        <w:pStyle w:val="af6"/>
        <w:keepNext/>
        <w:rPr>
          <w:rtl/>
        </w:rPr>
      </w:pPr>
      <w:bookmarkStart w:id="225" w:name="ET_yor_4758_62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25"/>
    </w:p>
    <w:p w:rsidR="00683742" w:rsidRPr="00E30C9E" w:rsidRDefault="00683742" w:rsidP="00683742">
      <w:pPr>
        <w:pStyle w:val="KeepWithNext"/>
        <w:rPr>
          <w:rtl/>
          <w:lang w:eastAsia="he-IL"/>
        </w:rPr>
      </w:pPr>
    </w:p>
    <w:p w:rsidR="00683742" w:rsidRPr="00E30C9E" w:rsidRDefault="00683742" w:rsidP="00683742">
      <w:pPr>
        <w:rPr>
          <w:rtl/>
          <w:lang w:eastAsia="he-IL"/>
        </w:rPr>
      </w:pPr>
      <w:bookmarkStart w:id="226" w:name="_ETM_Q1_630000"/>
      <w:bookmarkEnd w:id="226"/>
      <w:r w:rsidRPr="00E30C9E">
        <w:rPr>
          <w:rFonts w:hint="cs"/>
          <w:b/>
          <w:bCs/>
          <w:u w:val="single"/>
          <w:rtl/>
          <w:lang w:eastAsia="he-IL"/>
        </w:rPr>
        <w:t xml:space="preserve">כולל </w:t>
      </w:r>
      <w:bookmarkStart w:id="227" w:name="_ETM_Q1_632000"/>
      <w:bookmarkEnd w:id="227"/>
      <w:r w:rsidRPr="00E30C9E">
        <w:rPr>
          <w:rFonts w:hint="cs"/>
          <w:b/>
          <w:bCs/>
          <w:u w:val="single"/>
          <w:rtl/>
          <w:lang w:eastAsia="he-IL"/>
        </w:rPr>
        <w:t>התיקונים</w:t>
      </w:r>
      <w:r w:rsidRPr="00E30C9E">
        <w:rPr>
          <w:rFonts w:hint="cs"/>
          <w:rtl/>
          <w:lang w:eastAsia="he-IL"/>
        </w:rPr>
        <w:t>, תמיד זה כולל תיקוני נוסח שסיכמנו עליהם.</w:t>
      </w:r>
    </w:p>
    <w:p w:rsidR="00683742" w:rsidRPr="00E30C9E" w:rsidRDefault="00683742" w:rsidP="00617A6C">
      <w:pPr>
        <w:rPr>
          <w:rtl/>
          <w:lang w:eastAsia="he-IL"/>
        </w:rPr>
      </w:pPr>
    </w:p>
    <w:p w:rsidR="00683742" w:rsidRPr="00E30C9E" w:rsidRDefault="00683742" w:rsidP="00683742">
      <w:pPr>
        <w:pStyle w:val="af1"/>
        <w:keepNext/>
        <w:rPr>
          <w:rtl/>
          <w:lang w:eastAsia="he-IL"/>
        </w:rPr>
      </w:pPr>
      <w:bookmarkStart w:id="228" w:name="_ETM_Q1_623000"/>
      <w:bookmarkEnd w:id="228"/>
      <w:r w:rsidRPr="00E30C9E">
        <w:rPr>
          <w:rtl/>
          <w:lang w:eastAsia="he-IL"/>
        </w:rPr>
        <w:t>הצבעה</w:t>
      </w:r>
    </w:p>
    <w:p w:rsidR="00683742" w:rsidRPr="00E30C9E" w:rsidRDefault="00683742" w:rsidP="00683742">
      <w:pPr>
        <w:pStyle w:val="--"/>
        <w:keepNext/>
        <w:rPr>
          <w:rtl/>
          <w:lang w:eastAsia="he-IL"/>
        </w:rPr>
      </w:pPr>
    </w:p>
    <w:p w:rsidR="00683742" w:rsidRPr="00E30C9E" w:rsidRDefault="00683742" w:rsidP="00683742">
      <w:pPr>
        <w:pStyle w:val="af2"/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אושר.</w:t>
      </w:r>
    </w:p>
    <w:p w:rsidR="00617A6C" w:rsidRPr="00E30C9E" w:rsidRDefault="00617A6C" w:rsidP="00617A6C">
      <w:pPr>
        <w:rPr>
          <w:rtl/>
          <w:lang w:eastAsia="he-IL"/>
        </w:rPr>
      </w:pPr>
      <w:bookmarkStart w:id="229" w:name="_ETM_Q1_630130"/>
      <w:bookmarkStart w:id="230" w:name="_ETM_Q1_630190"/>
      <w:bookmarkStart w:id="231" w:name="_ETM_Q1_631130"/>
      <w:bookmarkStart w:id="232" w:name="_ETM_Q1_633770"/>
      <w:bookmarkStart w:id="233" w:name="_ETM_Q1_633835"/>
      <w:bookmarkEnd w:id="229"/>
      <w:bookmarkEnd w:id="230"/>
      <w:bookmarkEnd w:id="231"/>
      <w:bookmarkEnd w:id="232"/>
      <w:bookmarkEnd w:id="233"/>
    </w:p>
    <w:p w:rsidR="00617A6C" w:rsidRPr="00E30C9E" w:rsidRDefault="00617A6C" w:rsidP="00617A6C">
      <w:pPr>
        <w:pStyle w:val="af6"/>
        <w:keepNext/>
        <w:rPr>
          <w:rtl/>
        </w:rPr>
      </w:pPr>
      <w:bookmarkStart w:id="234" w:name="ET_yor_4758_2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34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617A6C">
      <w:pPr>
        <w:rPr>
          <w:rtl/>
          <w:lang w:eastAsia="he-IL"/>
        </w:rPr>
      </w:pPr>
      <w:bookmarkStart w:id="235" w:name="_ETM_Q1_634285"/>
      <w:bookmarkEnd w:id="235"/>
      <w:r w:rsidRPr="00E30C9E">
        <w:rPr>
          <w:rFonts w:hint="cs"/>
          <w:rtl/>
          <w:lang w:eastAsia="he-IL"/>
        </w:rPr>
        <w:t xml:space="preserve">אין מתנגדים, אין נמנעים, סעיף ההגדרות </w:t>
      </w:r>
      <w:bookmarkStart w:id="236" w:name="_ETM_Q1_640121"/>
      <w:bookmarkEnd w:id="236"/>
      <w:r w:rsidRPr="00E30C9E">
        <w:rPr>
          <w:rFonts w:hint="cs"/>
          <w:rtl/>
          <w:lang w:eastAsia="he-IL"/>
        </w:rPr>
        <w:t>אושר.</w:t>
      </w:r>
      <w:r w:rsidR="00683742" w:rsidRPr="00E30C9E">
        <w:rPr>
          <w:rFonts w:hint="cs"/>
          <w:rtl/>
          <w:lang w:eastAsia="he-IL"/>
        </w:rPr>
        <w:t xml:space="preserve"> אנחנו עוברים </w:t>
      </w:r>
      <w:bookmarkStart w:id="237" w:name="_ETM_Q1_639000"/>
      <w:bookmarkEnd w:id="237"/>
      <w:r w:rsidR="00683742" w:rsidRPr="00E30C9E">
        <w:rPr>
          <w:rFonts w:hint="cs"/>
          <w:rtl/>
          <w:lang w:eastAsia="he-IL"/>
        </w:rPr>
        <w:t>לתיקון תקנה 5, תקנה 2.</w:t>
      </w:r>
    </w:p>
    <w:p w:rsidR="00617A6C" w:rsidRPr="00E30C9E" w:rsidRDefault="00617A6C" w:rsidP="00617A6C">
      <w:pPr>
        <w:rPr>
          <w:rtl/>
          <w:lang w:eastAsia="he-IL"/>
        </w:rPr>
      </w:pPr>
      <w:bookmarkStart w:id="238" w:name="_ETM_Q1_641341"/>
      <w:bookmarkStart w:id="239" w:name="_ETM_Q1_641416"/>
      <w:bookmarkStart w:id="240" w:name="_ETM_Q1_643281"/>
      <w:bookmarkEnd w:id="238"/>
      <w:bookmarkEnd w:id="239"/>
      <w:bookmarkEnd w:id="240"/>
    </w:p>
    <w:p w:rsidR="00617A6C" w:rsidRPr="00E30C9E" w:rsidRDefault="00617A6C" w:rsidP="00617A6C">
      <w:pPr>
        <w:pStyle w:val="af9"/>
        <w:keepNext/>
        <w:rPr>
          <w:rtl/>
          <w:lang w:eastAsia="he-IL"/>
        </w:rPr>
      </w:pPr>
      <w:bookmarkStart w:id="241" w:name="ET_guest_733652_2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241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6779F4" w:rsidRPr="00E30C9E" w:rsidTr="006779F4">
        <w:trPr>
          <w:cantSplit/>
          <w:trHeight w:val="60"/>
        </w:trPr>
        <w:tc>
          <w:tcPr>
            <w:tcW w:w="1871" w:type="dxa"/>
            <w:hideMark/>
          </w:tcPr>
          <w:p w:rsidR="006779F4" w:rsidRPr="00E30C9E" w:rsidRDefault="006779F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42" w:name="_ETM_Q1_643736"/>
            <w:bookmarkStart w:id="243" w:name="_ETM_Q1_643796"/>
            <w:bookmarkEnd w:id="242"/>
            <w:bookmarkEnd w:id="243"/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5</w:t>
            </w:r>
          </w:p>
        </w:tc>
        <w:tc>
          <w:tcPr>
            <w:tcW w:w="624" w:type="dxa"/>
          </w:tcPr>
          <w:p w:rsidR="006779F4" w:rsidRPr="00E30C9E" w:rsidRDefault="006779F4" w:rsidP="006779F4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6779F4" w:rsidRPr="00E30C9E" w:rsidRDefault="006779F4">
            <w:pPr>
              <w:keepLines/>
              <w:widowControl w:val="0"/>
              <w:tabs>
                <w:tab w:val="left" w:pos="1247"/>
              </w:tabs>
              <w:rPr>
                <w:rFonts w:ascii="David" w:hAnsi="David"/>
              </w:rPr>
            </w:pPr>
            <w:r w:rsidRPr="00E30C9E">
              <w:rPr>
                <w:rFonts w:ascii="David" w:hAnsi="David"/>
                <w:rtl/>
              </w:rPr>
              <w:t xml:space="preserve">בתקנה 5 לתקנות העיקריות – </w:t>
            </w:r>
          </w:p>
        </w:tc>
      </w:tr>
      <w:tr w:rsidR="006779F4" w:rsidRPr="00E30C9E" w:rsidTr="006779F4">
        <w:trPr>
          <w:cantSplit/>
          <w:trHeight w:val="60"/>
        </w:trPr>
        <w:tc>
          <w:tcPr>
            <w:tcW w:w="1871" w:type="dxa"/>
          </w:tcPr>
          <w:p w:rsidR="006779F4" w:rsidRPr="00E30C9E" w:rsidRDefault="006779F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779F4" w:rsidRPr="00E30C9E" w:rsidRDefault="006779F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6779F4" w:rsidRPr="00E30C9E" w:rsidRDefault="006779F4" w:rsidP="006779F4">
            <w:pPr>
              <w:pStyle w:val="TableBlock"/>
              <w:keepLines w:val="0"/>
              <w:numPr>
                <w:ilvl w:val="0"/>
                <w:numId w:val="11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פסקאות (2) ו-(5) – יימחקו;</w:t>
            </w:r>
          </w:p>
        </w:tc>
      </w:tr>
      <w:tr w:rsidR="006779F4" w:rsidRPr="00E30C9E" w:rsidTr="006779F4">
        <w:trPr>
          <w:cantSplit/>
          <w:trHeight w:val="60"/>
        </w:trPr>
        <w:tc>
          <w:tcPr>
            <w:tcW w:w="1871" w:type="dxa"/>
          </w:tcPr>
          <w:p w:rsidR="006779F4" w:rsidRPr="00E30C9E" w:rsidRDefault="006779F4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6779F4" w:rsidRPr="00E30C9E" w:rsidRDefault="006779F4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6779F4" w:rsidRPr="00E30C9E" w:rsidRDefault="006779F4" w:rsidP="006779F4">
            <w:pPr>
              <w:pStyle w:val="TableBlock"/>
              <w:keepLines w:val="0"/>
              <w:numPr>
                <w:ilvl w:val="0"/>
                <w:numId w:val="11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בפסקה (4), המילים "אולם בזני מכלוא יסומן גם אחוז הסטיה העולה על 5 אחוזים" – יימחקו.</w:t>
            </w:r>
          </w:p>
        </w:tc>
      </w:tr>
    </w:tbl>
    <w:p w:rsidR="00617A6C" w:rsidRPr="00E30C9E" w:rsidRDefault="00617A6C" w:rsidP="00617A6C">
      <w:pPr>
        <w:rPr>
          <w:rtl/>
          <w:lang w:eastAsia="he-IL"/>
        </w:rPr>
      </w:pPr>
    </w:p>
    <w:p w:rsidR="00617A6C" w:rsidRPr="00E30C9E" w:rsidRDefault="00617A6C" w:rsidP="00617A6C">
      <w:pPr>
        <w:pStyle w:val="af6"/>
        <w:keepNext/>
        <w:rPr>
          <w:rtl/>
        </w:rPr>
      </w:pPr>
      <w:bookmarkStart w:id="244" w:name="ET_yor_4758_28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44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617A6C">
      <w:pPr>
        <w:rPr>
          <w:rtl/>
          <w:lang w:eastAsia="he-IL"/>
        </w:rPr>
      </w:pPr>
      <w:bookmarkStart w:id="245" w:name="_ETM_Q1_658838"/>
      <w:bookmarkEnd w:id="245"/>
      <w:r w:rsidRPr="00E30C9E">
        <w:rPr>
          <w:rFonts w:hint="cs"/>
          <w:rtl/>
          <w:lang w:eastAsia="he-IL"/>
        </w:rPr>
        <w:t>תסבירי.</w:t>
      </w:r>
    </w:p>
    <w:p w:rsidR="00617A6C" w:rsidRPr="00E30C9E" w:rsidRDefault="00617A6C" w:rsidP="00617A6C">
      <w:pPr>
        <w:rPr>
          <w:rtl/>
          <w:lang w:eastAsia="he-IL"/>
        </w:rPr>
      </w:pPr>
      <w:bookmarkStart w:id="246" w:name="_ETM_Q1_660353"/>
      <w:bookmarkStart w:id="247" w:name="_ETM_Q1_660433"/>
      <w:bookmarkStart w:id="248" w:name="_ETM_Q1_661614"/>
      <w:bookmarkEnd w:id="246"/>
      <w:bookmarkEnd w:id="247"/>
      <w:bookmarkEnd w:id="248"/>
    </w:p>
    <w:p w:rsidR="00617A6C" w:rsidRPr="00E30C9E" w:rsidRDefault="00617A6C" w:rsidP="00617A6C">
      <w:pPr>
        <w:pStyle w:val="af9"/>
        <w:keepNext/>
        <w:rPr>
          <w:rtl/>
          <w:lang w:eastAsia="he-IL"/>
        </w:rPr>
      </w:pPr>
      <w:bookmarkStart w:id="249" w:name="ET_guest_733652_29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249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779F4" w:rsidP="006779F4">
      <w:pPr>
        <w:rPr>
          <w:rtl/>
          <w:lang w:eastAsia="he-IL"/>
        </w:rPr>
      </w:pPr>
      <w:bookmarkStart w:id="250" w:name="_ETM_Q1_662334"/>
      <w:bookmarkStart w:id="251" w:name="_ETM_Q1_662409"/>
      <w:bookmarkEnd w:id="250"/>
      <w:bookmarkEnd w:id="251"/>
      <w:r w:rsidRPr="00E30C9E">
        <w:rPr>
          <w:rFonts w:hint="cs"/>
          <w:rtl/>
          <w:lang w:eastAsia="he-IL"/>
        </w:rPr>
        <w:t xml:space="preserve">תקנה </w:t>
      </w:r>
      <w:bookmarkStart w:id="252" w:name="_ETM_Q1_662000"/>
      <w:bookmarkEnd w:id="252"/>
      <w:r w:rsidRPr="00E30C9E">
        <w:rPr>
          <w:rFonts w:hint="cs"/>
          <w:rtl/>
          <w:lang w:eastAsia="he-IL"/>
        </w:rPr>
        <w:t xml:space="preserve">5 עוסקת במכירת זרעים, </w:t>
      </w:r>
      <w:bookmarkStart w:id="253" w:name="_ETM_Q1_657000"/>
      <w:bookmarkEnd w:id="253"/>
      <w:r w:rsidR="00617A6C" w:rsidRPr="00E30C9E">
        <w:rPr>
          <w:rFonts w:hint="cs"/>
          <w:rtl/>
          <w:lang w:eastAsia="he-IL"/>
        </w:rPr>
        <w:t>ומפנה לדרישות שרק בעמידה בה</w:t>
      </w:r>
      <w:r w:rsidRPr="00E30C9E">
        <w:rPr>
          <w:rFonts w:hint="cs"/>
          <w:rtl/>
          <w:lang w:eastAsia="he-IL"/>
        </w:rPr>
        <w:t>ן</w:t>
      </w:r>
      <w:r w:rsidR="00617A6C" w:rsidRPr="00E30C9E">
        <w:rPr>
          <w:rFonts w:hint="cs"/>
          <w:rtl/>
          <w:lang w:eastAsia="he-IL"/>
        </w:rPr>
        <w:t xml:space="preserve"> ניתן </w:t>
      </w:r>
      <w:r w:rsidRPr="00E30C9E">
        <w:rPr>
          <w:rFonts w:hint="cs"/>
          <w:rtl/>
          <w:lang w:eastAsia="he-IL"/>
        </w:rPr>
        <w:t xml:space="preserve">למכור את הזרעים של גידולי השדה, </w:t>
      </w:r>
      <w:bookmarkStart w:id="254" w:name="_ETM_Q1_671000"/>
      <w:bookmarkEnd w:id="254"/>
      <w:r w:rsidRPr="00E30C9E">
        <w:rPr>
          <w:rFonts w:hint="cs"/>
          <w:rtl/>
          <w:lang w:eastAsia="he-IL"/>
        </w:rPr>
        <w:t xml:space="preserve">ואנחנו מבקשים למחוק פה את ההפניות </w:t>
      </w:r>
      <w:bookmarkStart w:id="255" w:name="_ETM_Q1_670455"/>
      <w:bookmarkStart w:id="256" w:name="_ETM_Q1_670535"/>
      <w:bookmarkEnd w:id="255"/>
      <w:bookmarkEnd w:id="256"/>
      <w:r w:rsidR="00617A6C" w:rsidRPr="00E30C9E">
        <w:rPr>
          <w:rFonts w:hint="cs"/>
          <w:rtl/>
          <w:lang w:eastAsia="he-IL"/>
        </w:rPr>
        <w:t>ל</w:t>
      </w:r>
      <w:r w:rsidRPr="00E30C9E">
        <w:rPr>
          <w:rFonts w:hint="cs"/>
          <w:rtl/>
          <w:lang w:eastAsia="he-IL"/>
        </w:rPr>
        <w:t>"</w:t>
      </w:r>
      <w:r w:rsidR="00617A6C" w:rsidRPr="00E30C9E">
        <w:rPr>
          <w:rFonts w:hint="cs"/>
          <w:rtl/>
          <w:lang w:eastAsia="he-IL"/>
        </w:rPr>
        <w:t>טוהר הזן</w:t>
      </w:r>
      <w:r w:rsidRPr="00E30C9E">
        <w:rPr>
          <w:rFonts w:hint="cs"/>
          <w:rtl/>
          <w:lang w:eastAsia="he-IL"/>
        </w:rPr>
        <w:t>"</w:t>
      </w:r>
      <w:r w:rsidR="00617A6C" w:rsidRPr="00E30C9E">
        <w:rPr>
          <w:rFonts w:hint="cs"/>
          <w:rtl/>
          <w:lang w:eastAsia="he-IL"/>
        </w:rPr>
        <w:t xml:space="preserve"> ובהתאמה גם </w:t>
      </w:r>
      <w:bookmarkStart w:id="257" w:name="_ETM_Q1_675560"/>
      <w:bookmarkEnd w:id="257"/>
      <w:r w:rsidR="00617A6C" w:rsidRPr="00E30C9E">
        <w:rPr>
          <w:rFonts w:hint="cs"/>
          <w:rtl/>
          <w:lang w:eastAsia="he-IL"/>
        </w:rPr>
        <w:t xml:space="preserve">את ההחרגות. </w:t>
      </w:r>
      <w:r w:rsidRPr="00E30C9E">
        <w:rPr>
          <w:rFonts w:hint="cs"/>
          <w:rtl/>
          <w:lang w:eastAsia="he-IL"/>
        </w:rPr>
        <w:t xml:space="preserve">יש פה נגיד "אולם </w:t>
      </w:r>
      <w:bookmarkStart w:id="258" w:name="_ETM_Q1_677000"/>
      <w:bookmarkEnd w:id="258"/>
      <w:r w:rsidRPr="00E30C9E">
        <w:rPr>
          <w:rFonts w:hint="cs"/>
          <w:rtl/>
          <w:lang w:eastAsia="he-IL"/>
        </w:rPr>
        <w:t xml:space="preserve">בזני מכלוא יסומן גם אחוז סטייה". </w:t>
      </w:r>
      <w:r w:rsidR="00617A6C" w:rsidRPr="00E30C9E">
        <w:rPr>
          <w:rFonts w:hint="cs"/>
          <w:rtl/>
          <w:lang w:eastAsia="he-IL"/>
        </w:rPr>
        <w:t xml:space="preserve">כל הדברים האלה </w:t>
      </w:r>
      <w:r w:rsidRPr="00E30C9E">
        <w:rPr>
          <w:rFonts w:hint="cs"/>
          <w:rtl/>
          <w:lang w:eastAsia="he-IL"/>
        </w:rPr>
        <w:t xml:space="preserve">הם </w:t>
      </w:r>
      <w:r w:rsidR="00617A6C" w:rsidRPr="00E30C9E">
        <w:rPr>
          <w:rFonts w:hint="cs"/>
          <w:rtl/>
          <w:lang w:eastAsia="he-IL"/>
        </w:rPr>
        <w:t xml:space="preserve">נגזרות ובדיקות </w:t>
      </w:r>
      <w:r w:rsidRPr="00E30C9E">
        <w:rPr>
          <w:rFonts w:hint="cs"/>
          <w:rtl/>
          <w:lang w:eastAsia="he-IL"/>
        </w:rPr>
        <w:t xml:space="preserve">שנדרשות בהקשר של </w:t>
      </w:r>
      <w:bookmarkStart w:id="259" w:name="_ETM_Q1_684000"/>
      <w:bookmarkEnd w:id="259"/>
      <w:r w:rsidRPr="00E30C9E">
        <w:rPr>
          <w:rFonts w:hint="cs"/>
          <w:rtl/>
          <w:lang w:eastAsia="he-IL"/>
        </w:rPr>
        <w:t>"טוהר הזן", ומכיוון שהן לא נעשות, אז גם פה ו</w:t>
      </w:r>
      <w:bookmarkStart w:id="260" w:name="_ETM_Q1_684552"/>
      <w:bookmarkStart w:id="261" w:name="_ETM_Q1_684647"/>
      <w:bookmarkEnd w:id="260"/>
      <w:bookmarkEnd w:id="261"/>
      <w:r w:rsidR="00617A6C" w:rsidRPr="00E30C9E">
        <w:rPr>
          <w:rFonts w:hint="cs"/>
          <w:rtl/>
          <w:lang w:eastAsia="he-IL"/>
        </w:rPr>
        <w:t xml:space="preserve">גם בתקנה 6, </w:t>
      </w:r>
      <w:bookmarkStart w:id="262" w:name="_ETM_Q1_687943"/>
      <w:bookmarkEnd w:id="262"/>
      <w:r w:rsidR="00617A6C" w:rsidRPr="00E30C9E">
        <w:rPr>
          <w:rFonts w:hint="cs"/>
          <w:rtl/>
          <w:lang w:eastAsia="he-IL"/>
        </w:rPr>
        <w:t xml:space="preserve">שתיכף </w:t>
      </w:r>
      <w:r w:rsidRPr="00E30C9E">
        <w:rPr>
          <w:rFonts w:hint="cs"/>
          <w:rtl/>
          <w:lang w:eastAsia="he-IL"/>
        </w:rPr>
        <w:t>נ</w:t>
      </w:r>
      <w:r w:rsidR="00617A6C" w:rsidRPr="00E30C9E">
        <w:rPr>
          <w:rFonts w:hint="cs"/>
          <w:rtl/>
          <w:lang w:eastAsia="he-IL"/>
        </w:rPr>
        <w:t>קריא</w:t>
      </w:r>
      <w:r w:rsidRPr="00E30C9E">
        <w:rPr>
          <w:rFonts w:hint="cs"/>
          <w:rtl/>
          <w:lang w:eastAsia="he-IL"/>
        </w:rPr>
        <w:t xml:space="preserve">, </w:t>
      </w:r>
      <w:bookmarkStart w:id="263" w:name="_ETM_Q1_690000"/>
      <w:bookmarkEnd w:id="263"/>
      <w:r w:rsidRPr="00E30C9E">
        <w:rPr>
          <w:rFonts w:hint="cs"/>
          <w:rtl/>
          <w:lang w:eastAsia="he-IL"/>
        </w:rPr>
        <w:t>מוצע למחוק את ההתייחסויות האלה שכבר אינן נדרשות.</w:t>
      </w:r>
    </w:p>
    <w:p w:rsidR="00617A6C" w:rsidRPr="00E30C9E" w:rsidRDefault="00617A6C" w:rsidP="00617A6C">
      <w:pPr>
        <w:rPr>
          <w:rtl/>
          <w:lang w:eastAsia="he-IL"/>
        </w:rPr>
      </w:pPr>
      <w:bookmarkStart w:id="264" w:name="_ETM_Q1_691598"/>
      <w:bookmarkStart w:id="265" w:name="_ETM_Q1_691693"/>
      <w:bookmarkEnd w:id="264"/>
      <w:bookmarkEnd w:id="265"/>
    </w:p>
    <w:p w:rsidR="00617A6C" w:rsidRPr="00E30C9E" w:rsidRDefault="00617A6C" w:rsidP="00617A6C">
      <w:pPr>
        <w:pStyle w:val="af6"/>
        <w:keepNext/>
        <w:rPr>
          <w:rtl/>
        </w:rPr>
      </w:pPr>
      <w:bookmarkStart w:id="266" w:name="ET_yor_4758_30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66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617A6C">
      <w:pPr>
        <w:rPr>
          <w:rtl/>
          <w:lang w:eastAsia="he-IL"/>
        </w:rPr>
      </w:pPr>
      <w:bookmarkStart w:id="267" w:name="_ETM_Q1_692758"/>
      <w:bookmarkEnd w:id="267"/>
      <w:r w:rsidRPr="00E30C9E">
        <w:rPr>
          <w:rFonts w:hint="cs"/>
          <w:rtl/>
          <w:lang w:eastAsia="he-IL"/>
        </w:rPr>
        <w:t>נקרא</w:t>
      </w:r>
      <w:r w:rsidR="006779F4" w:rsidRPr="00E30C9E">
        <w:rPr>
          <w:rFonts w:hint="cs"/>
          <w:rtl/>
          <w:lang w:eastAsia="he-IL"/>
        </w:rPr>
        <w:t xml:space="preserve"> את 6, </w:t>
      </w:r>
      <w:bookmarkStart w:id="268" w:name="_ETM_Q1_693000"/>
      <w:bookmarkEnd w:id="268"/>
      <w:r w:rsidR="006779F4" w:rsidRPr="00E30C9E">
        <w:rPr>
          <w:rFonts w:hint="cs"/>
          <w:rtl/>
          <w:lang w:eastAsia="he-IL"/>
        </w:rPr>
        <w:t>ולאחר מכן נעשה הצבעה על הכול.</w:t>
      </w:r>
    </w:p>
    <w:p w:rsidR="00617A6C" w:rsidRPr="00E30C9E" w:rsidRDefault="00617A6C" w:rsidP="00617A6C">
      <w:pPr>
        <w:rPr>
          <w:rtl/>
          <w:lang w:eastAsia="he-IL"/>
        </w:rPr>
      </w:pPr>
      <w:bookmarkStart w:id="269" w:name="_ETM_Q1_695874"/>
      <w:bookmarkStart w:id="270" w:name="_ETM_Q1_695944"/>
      <w:bookmarkStart w:id="271" w:name="_ETM_Q1_698784"/>
      <w:bookmarkEnd w:id="269"/>
      <w:bookmarkEnd w:id="270"/>
      <w:bookmarkEnd w:id="271"/>
    </w:p>
    <w:p w:rsidR="00617A6C" w:rsidRPr="00E30C9E" w:rsidRDefault="00617A6C" w:rsidP="00617A6C">
      <w:pPr>
        <w:pStyle w:val="af9"/>
        <w:keepNext/>
        <w:rPr>
          <w:rtl/>
          <w:lang w:eastAsia="he-IL"/>
        </w:rPr>
      </w:pPr>
      <w:bookmarkStart w:id="272" w:name="ET_guest_733652_31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272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7C0862" w:rsidRPr="00E30C9E" w:rsidTr="007C0862">
        <w:trPr>
          <w:cantSplit/>
          <w:trHeight w:val="60"/>
        </w:trPr>
        <w:tc>
          <w:tcPr>
            <w:tcW w:w="1871" w:type="dxa"/>
            <w:hideMark/>
          </w:tcPr>
          <w:p w:rsidR="007C0862" w:rsidRPr="00E30C9E" w:rsidRDefault="007C086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73" w:name="_ETM_Q1_699389"/>
            <w:bookmarkStart w:id="274" w:name="_ETM_Q1_699429"/>
            <w:bookmarkEnd w:id="273"/>
            <w:bookmarkEnd w:id="274"/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6</w:t>
            </w:r>
          </w:p>
        </w:tc>
        <w:tc>
          <w:tcPr>
            <w:tcW w:w="624" w:type="dxa"/>
          </w:tcPr>
          <w:p w:rsidR="007C0862" w:rsidRPr="00E30C9E" w:rsidRDefault="007C0862" w:rsidP="007C0862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7C0862" w:rsidRPr="00E30C9E" w:rsidRDefault="007C0862">
            <w:pPr>
              <w:rPr>
                <w:rFonts w:ascii="David" w:hAnsi="David"/>
              </w:rPr>
            </w:pPr>
            <w:r w:rsidRPr="00E30C9E">
              <w:rPr>
                <w:rFonts w:ascii="David" w:hAnsi="David"/>
                <w:rtl/>
              </w:rPr>
              <w:t>בתקנה 6 לתקנות העיקריות –</w:t>
            </w:r>
          </w:p>
        </w:tc>
      </w:tr>
      <w:tr w:rsidR="007C0862" w:rsidRPr="00E30C9E" w:rsidTr="007C0862">
        <w:trPr>
          <w:cantSplit/>
          <w:trHeight w:val="60"/>
        </w:trPr>
        <w:tc>
          <w:tcPr>
            <w:tcW w:w="1871" w:type="dxa"/>
          </w:tcPr>
          <w:p w:rsidR="007C0862" w:rsidRPr="00E30C9E" w:rsidRDefault="007C086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7C0862" w:rsidRPr="00E30C9E" w:rsidRDefault="007C0862" w:rsidP="007C0862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פסקאות (2) ו-(5) – יימחקו;</w:t>
            </w:r>
          </w:p>
        </w:tc>
      </w:tr>
      <w:tr w:rsidR="007C0862" w:rsidRPr="00E30C9E" w:rsidTr="007C0862">
        <w:trPr>
          <w:cantSplit/>
          <w:trHeight w:val="60"/>
        </w:trPr>
        <w:tc>
          <w:tcPr>
            <w:tcW w:w="1871" w:type="dxa"/>
          </w:tcPr>
          <w:p w:rsidR="007C0862" w:rsidRPr="00E30C9E" w:rsidRDefault="007C086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7C0862" w:rsidRPr="00E30C9E" w:rsidRDefault="007C0862" w:rsidP="007C0862">
            <w:pPr>
              <w:pStyle w:val="TableBlock"/>
              <w:keepLines w:val="0"/>
              <w:numPr>
                <w:ilvl w:val="0"/>
                <w:numId w:val="12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בפסקה (4), המילים "אולם בזני מכלוא יסומן גם אחוז הסטיה העולה על 5 אחוזים" – יימחקו.</w:t>
            </w:r>
          </w:p>
        </w:tc>
      </w:tr>
    </w:tbl>
    <w:p w:rsidR="00617A6C" w:rsidRPr="00E30C9E" w:rsidRDefault="00617A6C" w:rsidP="00617A6C">
      <w:pPr>
        <w:rPr>
          <w:rtl/>
          <w:lang w:eastAsia="he-IL"/>
        </w:rPr>
      </w:pPr>
    </w:p>
    <w:p w:rsidR="00617A6C" w:rsidRPr="00E30C9E" w:rsidRDefault="00617A6C" w:rsidP="00617A6C">
      <w:pPr>
        <w:pStyle w:val="af6"/>
        <w:keepNext/>
        <w:rPr>
          <w:rtl/>
        </w:rPr>
      </w:pPr>
      <w:bookmarkStart w:id="275" w:name="ET_yor_4758_32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75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617A6C" w:rsidRPr="00E30C9E" w:rsidRDefault="00617A6C" w:rsidP="00617A6C">
      <w:pPr>
        <w:rPr>
          <w:rtl/>
          <w:lang w:eastAsia="he-IL"/>
        </w:rPr>
      </w:pPr>
      <w:bookmarkStart w:id="276" w:name="_ETM_Q1_715196"/>
      <w:bookmarkEnd w:id="276"/>
      <w:r w:rsidRPr="00E30C9E">
        <w:rPr>
          <w:rFonts w:hint="cs"/>
          <w:rtl/>
          <w:lang w:eastAsia="he-IL"/>
        </w:rPr>
        <w:t>אותו דבר, אותו רעיון, אותו עיקרון.</w:t>
      </w:r>
    </w:p>
    <w:p w:rsidR="00617A6C" w:rsidRPr="00E30C9E" w:rsidRDefault="00617A6C" w:rsidP="00617A6C">
      <w:pPr>
        <w:rPr>
          <w:rtl/>
          <w:lang w:eastAsia="he-IL"/>
        </w:rPr>
      </w:pPr>
      <w:bookmarkStart w:id="277" w:name="_ETM_Q1_720542"/>
      <w:bookmarkStart w:id="278" w:name="_ETM_Q1_720637"/>
      <w:bookmarkStart w:id="279" w:name="_ETM_Q1_721787"/>
      <w:bookmarkEnd w:id="277"/>
      <w:bookmarkEnd w:id="278"/>
      <w:bookmarkEnd w:id="279"/>
    </w:p>
    <w:p w:rsidR="00617A6C" w:rsidRPr="00E30C9E" w:rsidRDefault="00617A6C" w:rsidP="00617A6C">
      <w:pPr>
        <w:pStyle w:val="af9"/>
        <w:keepNext/>
        <w:rPr>
          <w:rtl/>
          <w:lang w:eastAsia="he-IL"/>
        </w:rPr>
      </w:pPr>
      <w:bookmarkStart w:id="280" w:name="ET_guest_733652_33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280"/>
    </w:p>
    <w:p w:rsidR="00617A6C" w:rsidRPr="00E30C9E" w:rsidRDefault="00617A6C" w:rsidP="00617A6C">
      <w:pPr>
        <w:pStyle w:val="KeepWithNext"/>
        <w:rPr>
          <w:rtl/>
          <w:lang w:eastAsia="he-IL"/>
        </w:rPr>
      </w:pPr>
    </w:p>
    <w:p w:rsidR="007C0862" w:rsidRPr="00E30C9E" w:rsidRDefault="007C0862" w:rsidP="00617A6C">
      <w:pPr>
        <w:rPr>
          <w:rtl/>
          <w:lang w:eastAsia="he-IL"/>
        </w:rPr>
      </w:pPr>
      <w:bookmarkStart w:id="281" w:name="_ETM_Q1_722347"/>
      <w:bookmarkStart w:id="282" w:name="_ETM_Q1_722397"/>
      <w:bookmarkEnd w:id="281"/>
      <w:bookmarkEnd w:id="282"/>
      <w:r w:rsidRPr="00E30C9E">
        <w:rPr>
          <w:rFonts w:hint="cs"/>
          <w:rtl/>
          <w:lang w:eastAsia="he-IL"/>
        </w:rPr>
        <w:t>כן. אותו רציונל.</w:t>
      </w:r>
    </w:p>
    <w:p w:rsidR="007C0862" w:rsidRPr="00E30C9E" w:rsidRDefault="007C0862" w:rsidP="00617A6C">
      <w:pPr>
        <w:rPr>
          <w:rtl/>
          <w:lang w:eastAsia="he-IL"/>
        </w:rPr>
      </w:pPr>
    </w:p>
    <w:p w:rsidR="007C0862" w:rsidRPr="00E30C9E" w:rsidRDefault="007C0862" w:rsidP="007C0862">
      <w:pPr>
        <w:pStyle w:val="af6"/>
        <w:keepNext/>
        <w:rPr>
          <w:rtl/>
        </w:rPr>
      </w:pPr>
      <w:bookmarkStart w:id="283" w:name="ET_yor_4758_63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283"/>
    </w:p>
    <w:p w:rsidR="007C0862" w:rsidRPr="00E30C9E" w:rsidRDefault="007C0862" w:rsidP="007C0862">
      <w:pPr>
        <w:pStyle w:val="KeepWithNext"/>
        <w:rPr>
          <w:rtl/>
          <w:lang w:eastAsia="he-IL"/>
        </w:rPr>
      </w:pPr>
    </w:p>
    <w:p w:rsidR="007C0862" w:rsidRPr="00E30C9E" w:rsidRDefault="007C0862" w:rsidP="007C0862">
      <w:pPr>
        <w:rPr>
          <w:rtl/>
          <w:lang w:eastAsia="he-IL"/>
        </w:rPr>
      </w:pPr>
      <w:bookmarkStart w:id="284" w:name="_ETM_Q1_712000"/>
      <w:bookmarkEnd w:id="284"/>
      <w:r w:rsidRPr="00E30C9E">
        <w:rPr>
          <w:rFonts w:hint="cs"/>
          <w:rtl/>
          <w:lang w:eastAsia="he-IL"/>
        </w:rPr>
        <w:t>תקנה 7.</w:t>
      </w:r>
    </w:p>
    <w:p w:rsidR="007C0862" w:rsidRPr="00E30C9E" w:rsidRDefault="007C0862" w:rsidP="007C0862">
      <w:pPr>
        <w:rPr>
          <w:rtl/>
          <w:lang w:eastAsia="he-IL"/>
        </w:rPr>
      </w:pPr>
      <w:bookmarkStart w:id="285" w:name="_ETM_Q1_715000"/>
      <w:bookmarkEnd w:id="285"/>
    </w:p>
    <w:p w:rsidR="007C0862" w:rsidRPr="00E30C9E" w:rsidRDefault="007C0862" w:rsidP="007C0862">
      <w:pPr>
        <w:pStyle w:val="af9"/>
        <w:keepNext/>
        <w:rPr>
          <w:rtl/>
          <w:lang w:eastAsia="he-IL"/>
        </w:rPr>
      </w:pPr>
      <w:bookmarkStart w:id="286" w:name="ET_guest_733652_64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286"/>
    </w:p>
    <w:p w:rsidR="007C0862" w:rsidRPr="00E30C9E" w:rsidRDefault="007C0862" w:rsidP="007C0862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6"/>
      </w:tblGrid>
      <w:tr w:rsidR="007C0862" w:rsidRPr="00E30C9E" w:rsidTr="007C0862">
        <w:trPr>
          <w:cantSplit/>
          <w:trHeight w:val="60"/>
        </w:trPr>
        <w:tc>
          <w:tcPr>
            <w:tcW w:w="1871" w:type="dxa"/>
            <w:hideMark/>
          </w:tcPr>
          <w:p w:rsidR="007C0862" w:rsidRPr="00E30C9E" w:rsidRDefault="007C086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87" w:name="_ETM_Q1_716000"/>
            <w:bookmarkEnd w:id="287"/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624" w:type="dxa"/>
          </w:tcPr>
          <w:p w:rsidR="007C0862" w:rsidRPr="00E30C9E" w:rsidRDefault="007C0862" w:rsidP="007C0862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gridSpan w:val="2"/>
            <w:hideMark/>
          </w:tcPr>
          <w:p w:rsidR="007C0862" w:rsidRPr="00E30C9E" w:rsidRDefault="007C0862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בתקנה 7(א) לתקנות העיקריות -  </w:t>
            </w:r>
          </w:p>
        </w:tc>
      </w:tr>
      <w:tr w:rsidR="007C0862" w:rsidRPr="00E30C9E" w:rsidTr="007C0862">
        <w:trPr>
          <w:cantSplit/>
          <w:trHeight w:val="60"/>
        </w:trPr>
        <w:tc>
          <w:tcPr>
            <w:tcW w:w="1871" w:type="dxa"/>
          </w:tcPr>
          <w:p w:rsidR="007C0862" w:rsidRPr="00E30C9E" w:rsidRDefault="007C0862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 w:rsidP="007C0862">
            <w:pPr>
              <w:pStyle w:val="TableText"/>
              <w:numPr>
                <w:ilvl w:val="0"/>
                <w:numId w:val="13"/>
              </w:numPr>
              <w:tabs>
                <w:tab w:val="left" w:pos="624"/>
              </w:tabs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7C0862" w:rsidRPr="00E30C9E" w:rsidRDefault="007C0862">
            <w:pPr>
              <w:pStyle w:val="TableBlock"/>
              <w:rPr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במקום "הרשות ליצירת זרעים" יבוא "הרשות לזרעים";</w:t>
            </w:r>
          </w:p>
        </w:tc>
      </w:tr>
      <w:tr w:rsidR="007C0862" w:rsidRPr="00E30C9E" w:rsidTr="007C0862">
        <w:trPr>
          <w:cantSplit/>
          <w:trHeight w:val="60"/>
        </w:trPr>
        <w:tc>
          <w:tcPr>
            <w:tcW w:w="1871" w:type="dxa"/>
          </w:tcPr>
          <w:p w:rsidR="007C0862" w:rsidRPr="00E30C9E" w:rsidRDefault="007C0862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7C0862" w:rsidRPr="00E30C9E" w:rsidRDefault="007C0862" w:rsidP="007C0862">
            <w:pPr>
              <w:pStyle w:val="TableText"/>
              <w:numPr>
                <w:ilvl w:val="0"/>
                <w:numId w:val="13"/>
              </w:numPr>
              <w:tabs>
                <w:tab w:val="left" w:pos="624"/>
              </w:tabs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7C0862" w:rsidRPr="00E30C9E" w:rsidRDefault="007C0862">
            <w:pPr>
              <w:pStyle w:val="TableBlock"/>
              <w:rPr>
                <w:rFonts w:ascii="David" w:hAnsi="David"/>
                <w:sz w:val="24"/>
                <w:szCs w:val="24"/>
                <w:lang w:val="en-GB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  <w:lang w:val="en-GB"/>
              </w:rPr>
              <w:t>במקום המילים "תקנה 4" יבוא "תקנה 3";</w:t>
            </w:r>
          </w:p>
        </w:tc>
      </w:tr>
    </w:tbl>
    <w:p w:rsidR="00617A6C" w:rsidRPr="00E30C9E" w:rsidRDefault="007C0862" w:rsidP="007C0862">
      <w:pPr>
        <w:rPr>
          <w:rtl/>
          <w:lang w:eastAsia="he-IL"/>
        </w:rPr>
      </w:pPr>
      <w:bookmarkStart w:id="288" w:name="_ETM_Q1_727000"/>
      <w:bookmarkEnd w:id="288"/>
      <w:r w:rsidRPr="00E30C9E">
        <w:rPr>
          <w:rFonts w:hint="cs"/>
          <w:rtl/>
          <w:lang w:eastAsia="he-IL"/>
        </w:rPr>
        <w:t xml:space="preserve">גם בתקנות אחרות השם הנכון הוא רשות </w:t>
      </w:r>
      <w:bookmarkStart w:id="289" w:name="_ETM_Q1_735000"/>
      <w:bookmarkEnd w:id="289"/>
      <w:r w:rsidRPr="00E30C9E">
        <w:rPr>
          <w:rFonts w:hint="cs"/>
          <w:rtl/>
          <w:lang w:eastAsia="he-IL"/>
        </w:rPr>
        <w:t>הזרעים, ו</w:t>
      </w:r>
      <w:r w:rsidR="00974B10" w:rsidRPr="00E30C9E">
        <w:rPr>
          <w:rFonts w:hint="cs"/>
          <w:rtl/>
          <w:lang w:eastAsia="he-IL"/>
        </w:rPr>
        <w:t>ה</w:t>
      </w:r>
      <w:r w:rsidRPr="00E30C9E">
        <w:rPr>
          <w:rFonts w:hint="cs"/>
          <w:rtl/>
          <w:lang w:eastAsia="he-IL"/>
        </w:rPr>
        <w:t xml:space="preserve">הפניה לתקנה 4 הייתה נדרשת כנראה עוד בשנות ה-70 </w:t>
      </w:r>
      <w:bookmarkStart w:id="290" w:name="_ETM_Q1_738000"/>
      <w:bookmarkEnd w:id="290"/>
      <w:r w:rsidRPr="00E30C9E">
        <w:rPr>
          <w:rFonts w:hint="cs"/>
          <w:rtl/>
          <w:lang w:eastAsia="he-IL"/>
        </w:rPr>
        <w:t>וה-80 כ</w:t>
      </w:r>
      <w:r w:rsidR="00617A6C" w:rsidRPr="00E30C9E">
        <w:rPr>
          <w:rFonts w:hint="cs"/>
          <w:rtl/>
          <w:lang w:eastAsia="he-IL"/>
        </w:rPr>
        <w:t xml:space="preserve">שזה תוקן, </w:t>
      </w:r>
      <w:r w:rsidRPr="00E30C9E">
        <w:rPr>
          <w:rFonts w:hint="cs"/>
          <w:rtl/>
          <w:lang w:eastAsia="he-IL"/>
        </w:rPr>
        <w:t xml:space="preserve">אבל </w:t>
      </w:r>
      <w:r w:rsidR="00617A6C" w:rsidRPr="00E30C9E">
        <w:rPr>
          <w:rFonts w:hint="cs"/>
          <w:rtl/>
          <w:lang w:eastAsia="he-IL"/>
        </w:rPr>
        <w:t xml:space="preserve">נעמה </w:t>
      </w:r>
      <w:bookmarkStart w:id="291" w:name="_ETM_Q1_738724"/>
      <w:bookmarkEnd w:id="291"/>
      <w:r w:rsidR="00617A6C" w:rsidRPr="00E30C9E">
        <w:rPr>
          <w:rFonts w:hint="cs"/>
          <w:rtl/>
          <w:lang w:eastAsia="he-IL"/>
        </w:rPr>
        <w:t xml:space="preserve">שמה לב שצריך להפנות </w:t>
      </w:r>
      <w:r w:rsidRPr="00E30C9E">
        <w:rPr>
          <w:rFonts w:hint="cs"/>
          <w:rtl/>
          <w:lang w:eastAsia="he-IL"/>
        </w:rPr>
        <w:t>לתקנה הרלוונטית בתקנות המקבילות, ולכן אנחנו מבקשים לתקן.</w:t>
      </w:r>
    </w:p>
    <w:p w:rsidR="00974B10" w:rsidRPr="00E30C9E" w:rsidRDefault="00974B10" w:rsidP="007C0862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5956"/>
      </w:tblGrid>
      <w:tr w:rsidR="00974B10" w:rsidRPr="00E30C9E" w:rsidTr="00974B10">
        <w:trPr>
          <w:cantSplit/>
          <w:trHeight w:val="60"/>
        </w:trPr>
        <w:tc>
          <w:tcPr>
            <w:tcW w:w="1871" w:type="dxa"/>
            <w:hideMark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11</w:t>
            </w: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gridSpan w:val="2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בתקנה 11 לתקנות העיקריות -  </w:t>
            </w:r>
          </w:p>
        </w:tc>
      </w:tr>
      <w:tr w:rsidR="00974B10" w:rsidRPr="00E30C9E" w:rsidTr="00974B10">
        <w:trPr>
          <w:cantSplit/>
          <w:trHeight w:val="60"/>
        </w:trPr>
        <w:tc>
          <w:tcPr>
            <w:tcW w:w="1871" w:type="dxa"/>
          </w:tcPr>
          <w:p w:rsidR="00974B10" w:rsidRPr="00E30C9E" w:rsidRDefault="00974B10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4B10" w:rsidRPr="00E30C9E" w:rsidRDefault="00974B1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numPr>
                <w:ilvl w:val="0"/>
                <w:numId w:val="14"/>
              </w:numPr>
              <w:tabs>
                <w:tab w:val="left" w:pos="624"/>
              </w:tabs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974B10" w:rsidRPr="00E30C9E" w:rsidRDefault="00974B10">
            <w:pPr>
              <w:pStyle w:val="TableBlock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 xml:space="preserve">בתקנת משנה (א), בכל מקום </w:t>
            </w: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במקום "תקנה 7(3)" יבוא </w:t>
            </w:r>
            <w:r w:rsidRPr="00E30C9E">
              <w:rPr>
                <w:sz w:val="24"/>
                <w:szCs w:val="24"/>
                <w:rtl/>
              </w:rPr>
              <w:t>"תקנה 6(3)";</w:t>
            </w:r>
            <w:r w:rsidRPr="00E30C9E">
              <w:rPr>
                <w:rFonts w:hint="cs"/>
                <w:sz w:val="24"/>
                <w:szCs w:val="24"/>
              </w:rPr>
              <w:t xml:space="preserve"> </w:t>
            </w:r>
          </w:p>
        </w:tc>
      </w:tr>
      <w:tr w:rsidR="00974B10" w:rsidRPr="00E30C9E" w:rsidTr="00974B10">
        <w:trPr>
          <w:cantSplit/>
          <w:trHeight w:val="60"/>
        </w:trPr>
        <w:tc>
          <w:tcPr>
            <w:tcW w:w="1871" w:type="dxa"/>
          </w:tcPr>
          <w:p w:rsidR="00974B10" w:rsidRPr="00E30C9E" w:rsidRDefault="00974B10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4B10" w:rsidRPr="00E30C9E" w:rsidRDefault="00974B1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numPr>
                <w:ilvl w:val="0"/>
                <w:numId w:val="14"/>
              </w:numPr>
              <w:tabs>
                <w:tab w:val="left" w:pos="624"/>
              </w:tabs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956" w:type="dxa"/>
            <w:hideMark/>
          </w:tcPr>
          <w:p w:rsidR="00974B10" w:rsidRPr="00E30C9E" w:rsidRDefault="00974B10">
            <w:pPr>
              <w:pStyle w:val="TableBlock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 xml:space="preserve">בתקנת משנה (ב), במקום "תקנות 7" יבוא "תקנות 6". </w:t>
            </w:r>
          </w:p>
        </w:tc>
      </w:tr>
    </w:tbl>
    <w:p w:rsidR="00974B10" w:rsidRPr="00E30C9E" w:rsidRDefault="00974B10" w:rsidP="007C0862">
      <w:pPr>
        <w:rPr>
          <w:rtl/>
          <w:lang w:eastAsia="he-IL"/>
        </w:rPr>
      </w:pPr>
    </w:p>
    <w:p w:rsidR="00503AAB" w:rsidRPr="00E30C9E" w:rsidRDefault="00503AAB" w:rsidP="00AC457B">
      <w:pPr>
        <w:rPr>
          <w:rtl/>
          <w:lang w:eastAsia="he-IL"/>
        </w:rPr>
      </w:pPr>
      <w:bookmarkStart w:id="292" w:name="_ETM_Q1_746933"/>
      <w:bookmarkStart w:id="293" w:name="_ETM_Q1_747043"/>
      <w:bookmarkStart w:id="294" w:name="_ETM_Q1_756869"/>
      <w:bookmarkStart w:id="295" w:name="_ETM_Q1_756944"/>
      <w:bookmarkEnd w:id="292"/>
      <w:bookmarkEnd w:id="293"/>
      <w:bookmarkEnd w:id="294"/>
      <w:bookmarkEnd w:id="295"/>
      <w:r w:rsidRPr="00E30C9E">
        <w:rPr>
          <w:rFonts w:hint="cs"/>
          <w:rtl/>
          <w:lang w:eastAsia="he-IL"/>
        </w:rPr>
        <w:t>אותו הסבר כמו ש</w:t>
      </w:r>
      <w:bookmarkStart w:id="296" w:name="_ETM_Q1_763170"/>
      <w:bookmarkEnd w:id="296"/>
      <w:r w:rsidRPr="00E30C9E">
        <w:rPr>
          <w:rFonts w:hint="cs"/>
          <w:rtl/>
          <w:lang w:eastAsia="he-IL"/>
        </w:rPr>
        <w:t>אמרתי קודם</w:t>
      </w:r>
      <w:r w:rsidR="00AC457B" w:rsidRPr="00E30C9E">
        <w:rPr>
          <w:rFonts w:hint="cs"/>
          <w:rtl/>
          <w:lang w:eastAsia="he-IL"/>
        </w:rPr>
        <w:t>.</w:t>
      </w:r>
      <w:r w:rsidRPr="00E30C9E">
        <w:rPr>
          <w:rFonts w:hint="cs"/>
          <w:rtl/>
          <w:lang w:eastAsia="he-IL"/>
        </w:rPr>
        <w:t xml:space="preserve"> תקנה ישנה</w:t>
      </w:r>
      <w:r w:rsidR="00AC457B" w:rsidRPr="00E30C9E">
        <w:rPr>
          <w:rFonts w:hint="cs"/>
          <w:rtl/>
          <w:lang w:eastAsia="he-IL"/>
        </w:rPr>
        <w:t xml:space="preserve"> שבתיקון קודם, לפני כנראה 30 או 40 שנה, כשנמחקה </w:t>
      </w:r>
      <w:bookmarkStart w:id="297" w:name="_ETM_Q1_767000"/>
      <w:bookmarkEnd w:id="297"/>
      <w:r w:rsidR="00AC457B" w:rsidRPr="00E30C9E">
        <w:rPr>
          <w:rFonts w:hint="cs"/>
          <w:rtl/>
          <w:lang w:eastAsia="he-IL"/>
        </w:rPr>
        <w:t>תקנה 7 ושונתה ל-6,</w:t>
      </w:r>
      <w:r w:rsidRPr="00E30C9E">
        <w:rPr>
          <w:rFonts w:hint="cs"/>
          <w:rtl/>
          <w:lang w:eastAsia="he-IL"/>
        </w:rPr>
        <w:t xml:space="preserve"> לא תוקנה פה ההפניה. גם</w:t>
      </w:r>
      <w:r w:rsidR="00AC457B" w:rsidRPr="00E30C9E">
        <w:rPr>
          <w:rFonts w:hint="cs"/>
          <w:rtl/>
          <w:lang w:eastAsia="he-IL"/>
        </w:rPr>
        <w:t xml:space="preserve"> פה</w:t>
      </w:r>
      <w:r w:rsidRPr="00E30C9E">
        <w:rPr>
          <w:rFonts w:hint="cs"/>
          <w:rtl/>
          <w:lang w:eastAsia="he-IL"/>
        </w:rPr>
        <w:t xml:space="preserve"> תודה </w:t>
      </w:r>
      <w:bookmarkStart w:id="298" w:name="_ETM_Q1_774701"/>
      <w:bookmarkEnd w:id="298"/>
      <w:r w:rsidRPr="00E30C9E">
        <w:rPr>
          <w:rFonts w:hint="cs"/>
          <w:rtl/>
          <w:lang w:eastAsia="he-IL"/>
        </w:rPr>
        <w:t>לנעמה.</w:t>
      </w:r>
    </w:p>
    <w:p w:rsidR="00503AAB" w:rsidRPr="00E30C9E" w:rsidRDefault="00503AAB" w:rsidP="00617A6C">
      <w:pPr>
        <w:rPr>
          <w:rtl/>
          <w:lang w:eastAsia="he-IL"/>
        </w:rPr>
      </w:pPr>
      <w:bookmarkStart w:id="299" w:name="_ETM_Q1_775852"/>
      <w:bookmarkStart w:id="300" w:name="_ETM_Q1_775937"/>
      <w:bookmarkEnd w:id="299"/>
      <w:bookmarkEnd w:id="30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084"/>
      </w:tblGrid>
      <w:tr w:rsidR="00974B10" w:rsidRPr="00E30C9E" w:rsidTr="00974B10">
        <w:trPr>
          <w:cantSplit/>
          <w:trHeight w:val="60"/>
        </w:trPr>
        <w:tc>
          <w:tcPr>
            <w:tcW w:w="1871" w:type="dxa"/>
            <w:hideMark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301" w:name="_ETM_Q1_776937"/>
            <w:bookmarkStart w:id="302" w:name="_ETM_Q1_777022"/>
            <w:bookmarkEnd w:id="301"/>
            <w:bookmarkEnd w:id="302"/>
            <w:r w:rsidRPr="00E30C9E">
              <w:rPr>
                <w:rFonts w:ascii="David" w:hAnsi="David"/>
                <w:sz w:val="24"/>
                <w:szCs w:val="24"/>
                <w:rtl/>
              </w:rPr>
              <w:t>הוספת תקנה 15א</w:t>
            </w: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אחרי תקנה 15 לתקנות העיקריות יבוא: </w:t>
            </w:r>
          </w:p>
        </w:tc>
      </w:tr>
      <w:tr w:rsidR="00974B10" w:rsidRPr="00E30C9E" w:rsidTr="00974B10">
        <w:trPr>
          <w:cantSplit/>
          <w:trHeight w:val="60"/>
        </w:trPr>
        <w:tc>
          <w:tcPr>
            <w:tcW w:w="1871" w:type="dxa"/>
          </w:tcPr>
          <w:p w:rsidR="00974B10" w:rsidRPr="00E30C9E" w:rsidRDefault="00974B1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74B10" w:rsidRPr="00E30C9E" w:rsidRDefault="00974B10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872" w:type="dxa"/>
            <w:hideMark/>
          </w:tcPr>
          <w:p w:rsidR="00974B10" w:rsidRPr="00E30C9E" w:rsidRDefault="00974B10">
            <w:pPr>
              <w:pStyle w:val="TableInnerSideHeading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>"נוהל דיגום לדוגמה רשמית</w:t>
            </w:r>
          </w:p>
        </w:tc>
        <w:tc>
          <w:tcPr>
            <w:tcW w:w="624" w:type="dxa"/>
            <w:hideMark/>
          </w:tcPr>
          <w:p w:rsidR="00974B10" w:rsidRPr="00E30C9E" w:rsidRDefault="00974B10">
            <w:pPr>
              <w:pStyle w:val="TableText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>15א.</w:t>
            </w:r>
          </w:p>
        </w:tc>
        <w:tc>
          <w:tcPr>
            <w:tcW w:w="4084" w:type="dxa"/>
            <w:hideMark/>
          </w:tcPr>
          <w:p w:rsidR="00974B10" w:rsidRPr="00E30C9E" w:rsidRDefault="00974B10">
            <w:pPr>
              <w:pStyle w:val="TableBlock"/>
              <w:rPr>
                <w:sz w:val="24"/>
                <w:szCs w:val="24"/>
              </w:rPr>
            </w:pPr>
            <w:r w:rsidRPr="00E30C9E">
              <w:rPr>
                <w:sz w:val="24"/>
                <w:szCs w:val="24"/>
                <w:rtl/>
              </w:rPr>
              <w:t xml:space="preserve">המעבדה הרשמית תפרסם באתר האינטרנט שלה נוהל דיגום לעניין נטילת דוגמה רשמית, המתעדכן מעת לעת ואשר נסמך על הוראות </w:t>
            </w:r>
            <w:r w:rsidRPr="00E30C9E">
              <w:rPr>
                <w:rFonts w:ascii="David" w:hAnsi="David"/>
                <w:sz w:val="24"/>
                <w:szCs w:val="24"/>
              </w:rPr>
              <w:t>ISTA</w:t>
            </w:r>
            <w:r w:rsidRPr="00E30C9E">
              <w:rPr>
                <w:sz w:val="24"/>
                <w:szCs w:val="24"/>
                <w:rtl/>
              </w:rPr>
              <w:t>."</w:t>
            </w:r>
          </w:p>
        </w:tc>
      </w:tr>
    </w:tbl>
    <w:p w:rsidR="00974B10" w:rsidRPr="00E30C9E" w:rsidRDefault="00974B10" w:rsidP="00617A6C">
      <w:pPr>
        <w:rPr>
          <w:rtl/>
          <w:lang w:eastAsia="he-IL"/>
        </w:rPr>
      </w:pPr>
    </w:p>
    <w:p w:rsidR="00D01563" w:rsidRPr="00E30C9E" w:rsidRDefault="00D01563" w:rsidP="00AC457B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זה המשך של תיקון ההגדרה של דוגמה רשמית</w:t>
      </w:r>
      <w:r w:rsidR="00AC457B" w:rsidRPr="00E30C9E">
        <w:rPr>
          <w:rFonts w:hint="cs"/>
          <w:rtl/>
          <w:lang w:eastAsia="he-IL"/>
        </w:rPr>
        <w:t xml:space="preserve">. כיוון שזאת הוראה יותר אופרטיבית </w:t>
      </w:r>
      <w:bookmarkStart w:id="303" w:name="_ETM_Q1_802000"/>
      <w:bookmarkEnd w:id="303"/>
      <w:r w:rsidR="00AC457B" w:rsidRPr="00E30C9E">
        <w:rPr>
          <w:rFonts w:hint="cs"/>
          <w:rtl/>
          <w:lang w:eastAsia="he-IL"/>
        </w:rPr>
        <w:t xml:space="preserve">ולא רק הוראה שמגדירה הגדרה בתקנות, מצאנו לנכון להוסיף אותה </w:t>
      </w:r>
      <w:bookmarkStart w:id="304" w:name="_ETM_Q1_807000"/>
      <w:bookmarkEnd w:id="304"/>
      <w:r w:rsidR="00AC457B" w:rsidRPr="00E30C9E">
        <w:rPr>
          <w:rFonts w:hint="cs"/>
          <w:rtl/>
          <w:lang w:eastAsia="he-IL"/>
        </w:rPr>
        <w:t xml:space="preserve">בגוף התקנות, </w:t>
      </w:r>
      <w:bookmarkStart w:id="305" w:name="_ETM_Q1_804535"/>
      <w:bookmarkStart w:id="306" w:name="_ETM_Q1_804655"/>
      <w:bookmarkEnd w:id="305"/>
      <w:bookmarkEnd w:id="306"/>
      <w:r w:rsidRPr="00E30C9E">
        <w:rPr>
          <w:rFonts w:hint="cs"/>
          <w:rtl/>
          <w:lang w:eastAsia="he-IL"/>
        </w:rPr>
        <w:t xml:space="preserve">והיא קובעת </w:t>
      </w:r>
      <w:bookmarkStart w:id="307" w:name="_ETM_Q1_806655"/>
      <w:bookmarkEnd w:id="307"/>
      <w:r w:rsidRPr="00E30C9E">
        <w:rPr>
          <w:rFonts w:hint="cs"/>
          <w:rtl/>
          <w:lang w:eastAsia="he-IL"/>
        </w:rPr>
        <w:t>מה יהיה תוכנו של נוהל הדיגום</w:t>
      </w:r>
      <w:r w:rsidR="00AC457B" w:rsidRPr="00E30C9E">
        <w:rPr>
          <w:rFonts w:hint="cs"/>
          <w:rtl/>
          <w:lang w:eastAsia="he-IL"/>
        </w:rPr>
        <w:t xml:space="preserve"> לדוגמאות הרשמיות ומפנה להוראות </w:t>
      </w:r>
      <w:r w:rsidR="00AC457B" w:rsidRPr="00E30C9E">
        <w:rPr>
          <w:lang w:eastAsia="he-IL"/>
        </w:rPr>
        <w:t>ISTA</w:t>
      </w:r>
      <w:r w:rsidR="00AC457B" w:rsidRPr="00E30C9E">
        <w:rPr>
          <w:rFonts w:hint="cs"/>
          <w:rtl/>
          <w:lang w:eastAsia="he-IL"/>
        </w:rPr>
        <w:t xml:space="preserve">, שהוגדרו בסעיף. </w:t>
      </w:r>
      <w:bookmarkStart w:id="308" w:name="_ETM_Q1_815000"/>
      <w:bookmarkStart w:id="309" w:name="_ETM_Q1_813026"/>
      <w:bookmarkStart w:id="310" w:name="_ETM_Q1_813131"/>
      <w:bookmarkEnd w:id="308"/>
      <w:bookmarkEnd w:id="309"/>
      <w:bookmarkEnd w:id="310"/>
      <w:r w:rsidRPr="00E30C9E">
        <w:rPr>
          <w:rFonts w:hint="cs"/>
          <w:rtl/>
          <w:lang w:eastAsia="he-IL"/>
        </w:rPr>
        <w:t xml:space="preserve">יש פה שינוי נוסח שהוא </w:t>
      </w:r>
      <w:bookmarkStart w:id="311" w:name="_ETM_Q1_819727"/>
      <w:bookmarkEnd w:id="311"/>
      <w:r w:rsidRPr="00E30C9E">
        <w:rPr>
          <w:rFonts w:hint="cs"/>
          <w:rtl/>
          <w:lang w:eastAsia="he-IL"/>
        </w:rPr>
        <w:t xml:space="preserve">לא מהותי, </w:t>
      </w:r>
      <w:r w:rsidR="00AC457B" w:rsidRPr="00E30C9E">
        <w:rPr>
          <w:rFonts w:hint="cs"/>
          <w:rtl/>
          <w:lang w:eastAsia="he-IL"/>
        </w:rPr>
        <w:t xml:space="preserve">שנרצה לעשות בתיקוני הנוסח, שהוא לא בנוסח שפורסם. </w:t>
      </w:r>
      <w:bookmarkStart w:id="312" w:name="_ETM_Q1_824408"/>
      <w:bookmarkStart w:id="313" w:name="_ETM_Q1_824478"/>
      <w:bookmarkEnd w:id="312"/>
      <w:bookmarkEnd w:id="313"/>
      <w:r w:rsidR="00AC457B" w:rsidRPr="00E30C9E">
        <w:rPr>
          <w:rFonts w:hint="cs"/>
          <w:rtl/>
          <w:lang w:eastAsia="he-IL"/>
        </w:rPr>
        <w:t>"</w:t>
      </w:r>
      <w:r w:rsidRPr="00E30C9E">
        <w:rPr>
          <w:rFonts w:hint="cs"/>
          <w:rtl/>
          <w:lang w:eastAsia="he-IL"/>
        </w:rPr>
        <w:t>לעניין נטילת דוגמה רשמית</w:t>
      </w:r>
      <w:r w:rsidR="00AC457B" w:rsidRPr="00E30C9E">
        <w:rPr>
          <w:rFonts w:hint="cs"/>
          <w:rtl/>
          <w:lang w:eastAsia="he-IL"/>
        </w:rPr>
        <w:t>;</w:t>
      </w:r>
      <w:r w:rsidRPr="00E30C9E">
        <w:rPr>
          <w:rFonts w:hint="cs"/>
          <w:rtl/>
          <w:lang w:eastAsia="he-IL"/>
        </w:rPr>
        <w:t xml:space="preserve"> נוהל כאמור יע</w:t>
      </w:r>
      <w:r w:rsidR="00AC457B" w:rsidRPr="00E30C9E">
        <w:rPr>
          <w:rFonts w:hint="cs"/>
          <w:rtl/>
          <w:lang w:eastAsia="he-IL"/>
        </w:rPr>
        <w:t>ו</w:t>
      </w:r>
      <w:r w:rsidRPr="00E30C9E">
        <w:rPr>
          <w:rFonts w:hint="cs"/>
          <w:rtl/>
          <w:lang w:eastAsia="he-IL"/>
        </w:rPr>
        <w:t xml:space="preserve">דכן מעת </w:t>
      </w:r>
      <w:bookmarkStart w:id="314" w:name="_ETM_Q1_833224"/>
      <w:bookmarkEnd w:id="314"/>
      <w:r w:rsidRPr="00E30C9E">
        <w:rPr>
          <w:rFonts w:hint="cs"/>
          <w:rtl/>
          <w:lang w:eastAsia="he-IL"/>
        </w:rPr>
        <w:t>לעת</w:t>
      </w:r>
      <w:r w:rsidR="00AC457B" w:rsidRPr="00E30C9E">
        <w:rPr>
          <w:rFonts w:hint="cs"/>
          <w:rtl/>
          <w:lang w:eastAsia="he-IL"/>
        </w:rPr>
        <w:t xml:space="preserve"> ויסתמך </w:t>
      </w:r>
      <w:bookmarkStart w:id="315" w:name="_ETM_Q1_831000"/>
      <w:bookmarkEnd w:id="315"/>
      <w:r w:rsidR="00AC457B" w:rsidRPr="00E30C9E">
        <w:rPr>
          <w:rFonts w:hint="cs"/>
          <w:rtl/>
          <w:lang w:eastAsia="he-IL"/>
        </w:rPr>
        <w:t xml:space="preserve">על הוראות </w:t>
      </w:r>
      <w:r w:rsidR="00AC457B" w:rsidRPr="00E30C9E">
        <w:rPr>
          <w:lang w:eastAsia="he-IL"/>
        </w:rPr>
        <w:t>ISTA</w:t>
      </w:r>
      <w:r w:rsidR="00AC457B" w:rsidRPr="00E30C9E">
        <w:rPr>
          <w:rFonts w:hint="cs"/>
          <w:rtl/>
          <w:lang w:eastAsia="he-IL"/>
        </w:rPr>
        <w:t xml:space="preserve">." זו הצעה שהועלתה לפני הדיון, והיא באמת </w:t>
      </w:r>
      <w:bookmarkStart w:id="316" w:name="_ETM_Q1_834000"/>
      <w:bookmarkEnd w:id="316"/>
      <w:r w:rsidR="00AC457B" w:rsidRPr="00E30C9E">
        <w:rPr>
          <w:rFonts w:hint="cs"/>
          <w:rtl/>
          <w:lang w:eastAsia="he-IL"/>
        </w:rPr>
        <w:t>יותר בהירה.</w:t>
      </w:r>
    </w:p>
    <w:p w:rsidR="00D01563" w:rsidRPr="00E30C9E" w:rsidRDefault="00D01563" w:rsidP="00617A6C">
      <w:pPr>
        <w:rPr>
          <w:rtl/>
          <w:lang w:eastAsia="he-IL"/>
        </w:rPr>
      </w:pPr>
      <w:bookmarkStart w:id="317" w:name="_ETM_Q1_834194"/>
      <w:bookmarkStart w:id="318" w:name="_ETM_Q1_834314"/>
      <w:bookmarkStart w:id="319" w:name="_ETM_Q1_835934"/>
      <w:bookmarkStart w:id="320" w:name="_ETM_Q1_836024"/>
      <w:bookmarkEnd w:id="317"/>
      <w:bookmarkEnd w:id="318"/>
      <w:bookmarkEnd w:id="319"/>
      <w:bookmarkEnd w:id="32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974B10" w:rsidRPr="00E30C9E" w:rsidTr="00974B10">
        <w:trPr>
          <w:cantSplit/>
          <w:trHeight w:val="60"/>
        </w:trPr>
        <w:tc>
          <w:tcPr>
            <w:tcW w:w="1871" w:type="dxa"/>
            <w:hideMark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321" w:name="_ETM_Q1_837759"/>
            <w:bookmarkStart w:id="322" w:name="_ETM_Q1_838819"/>
            <w:bookmarkEnd w:id="321"/>
            <w:bookmarkEnd w:id="322"/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16</w:t>
            </w: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בתקנה 16(ב)(1) לתקנות העיקריות, אחרי המילה "דוגמאות" יבוא "רשמיות".  </w:t>
            </w:r>
          </w:p>
        </w:tc>
      </w:tr>
      <w:tr w:rsidR="00974B10" w:rsidRPr="00E30C9E" w:rsidTr="00974B10">
        <w:trPr>
          <w:cantSplit/>
          <w:trHeight w:val="60"/>
        </w:trPr>
        <w:tc>
          <w:tcPr>
            <w:tcW w:w="1871" w:type="dxa"/>
            <w:hideMark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תיקון תקנה 17</w:t>
            </w: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בתקנה 17(א) לתקנות העיקריות, אחרי המילה "מדוגמה" יבוא "רשמית". </w:t>
            </w:r>
          </w:p>
        </w:tc>
      </w:tr>
    </w:tbl>
    <w:p w:rsidR="007C6CD5" w:rsidRPr="00E30C9E" w:rsidRDefault="007C6CD5" w:rsidP="00617A6C">
      <w:pPr>
        <w:rPr>
          <w:rtl/>
          <w:lang w:eastAsia="he-IL"/>
        </w:rPr>
      </w:pPr>
    </w:p>
    <w:p w:rsidR="007C6CD5" w:rsidRPr="00E30C9E" w:rsidRDefault="007C6CD5" w:rsidP="00AC457B">
      <w:pPr>
        <w:rPr>
          <w:rtl/>
          <w:lang w:eastAsia="he-IL"/>
        </w:rPr>
      </w:pPr>
      <w:bookmarkStart w:id="323" w:name="_ETM_Q1_852186"/>
      <w:bookmarkStart w:id="324" w:name="_ETM_Q1_852266"/>
      <w:bookmarkEnd w:id="323"/>
      <w:bookmarkEnd w:id="324"/>
      <w:r w:rsidRPr="00E30C9E">
        <w:rPr>
          <w:rFonts w:hint="cs"/>
          <w:rtl/>
          <w:lang w:eastAsia="he-IL"/>
        </w:rPr>
        <w:t>הי</w:t>
      </w:r>
      <w:r w:rsidR="00AC457B" w:rsidRPr="00E30C9E">
        <w:rPr>
          <w:rFonts w:hint="cs"/>
          <w:rtl/>
          <w:lang w:eastAsia="he-IL"/>
        </w:rPr>
        <w:t>ית</w:t>
      </w:r>
      <w:r w:rsidRPr="00E30C9E">
        <w:rPr>
          <w:rFonts w:hint="cs"/>
          <w:rtl/>
          <w:lang w:eastAsia="he-IL"/>
        </w:rPr>
        <w:t>ה תמיד התייחסות לדוגמה רשמית</w:t>
      </w:r>
      <w:r w:rsidR="00AC457B" w:rsidRPr="00E30C9E">
        <w:rPr>
          <w:rFonts w:hint="cs"/>
          <w:rtl/>
          <w:lang w:eastAsia="he-IL"/>
        </w:rPr>
        <w:t xml:space="preserve">, אבל חשבנו שלמען הבהירות והוודאות נכון להוסיף את </w:t>
      </w:r>
      <w:bookmarkStart w:id="325" w:name="_ETM_Q1_861000"/>
      <w:bookmarkEnd w:id="325"/>
      <w:r w:rsidR="00AC457B" w:rsidRPr="00E30C9E">
        <w:rPr>
          <w:rFonts w:hint="cs"/>
          <w:rtl/>
          <w:lang w:eastAsia="he-IL"/>
        </w:rPr>
        <w:t xml:space="preserve">המילה "רשמית", </w:t>
      </w:r>
      <w:bookmarkStart w:id="326" w:name="_ETM_Q1_860027"/>
      <w:bookmarkStart w:id="327" w:name="_ETM_Q1_860117"/>
      <w:bookmarkEnd w:id="326"/>
      <w:bookmarkEnd w:id="327"/>
      <w:r w:rsidRPr="00E30C9E">
        <w:rPr>
          <w:rFonts w:hint="cs"/>
          <w:rtl/>
          <w:lang w:eastAsia="he-IL"/>
        </w:rPr>
        <w:t xml:space="preserve">בעיקר כי יש גם דוגמאות </w:t>
      </w:r>
      <w:bookmarkStart w:id="328" w:name="_ETM_Q1_863857"/>
      <w:bookmarkEnd w:id="328"/>
      <w:r w:rsidRPr="00E30C9E">
        <w:rPr>
          <w:rFonts w:hint="cs"/>
          <w:rtl/>
          <w:lang w:eastAsia="he-IL"/>
        </w:rPr>
        <w:t>שאינן רשמיות</w:t>
      </w:r>
      <w:r w:rsidR="00AC457B" w:rsidRPr="00E30C9E">
        <w:rPr>
          <w:rFonts w:hint="cs"/>
          <w:rtl/>
          <w:lang w:eastAsia="he-IL"/>
        </w:rPr>
        <w:t xml:space="preserve"> שמוזכרות בתקנה הזאת.</w:t>
      </w:r>
    </w:p>
    <w:p w:rsidR="007C6CD5" w:rsidRPr="00E30C9E" w:rsidRDefault="007C6CD5" w:rsidP="00617A6C">
      <w:pPr>
        <w:rPr>
          <w:rtl/>
          <w:lang w:eastAsia="he-IL"/>
        </w:rPr>
      </w:pPr>
      <w:bookmarkStart w:id="329" w:name="_ETM_Q1_865997"/>
      <w:bookmarkStart w:id="330" w:name="_ETM_Q1_866077"/>
      <w:bookmarkEnd w:id="329"/>
      <w:bookmarkEnd w:id="33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084"/>
      </w:tblGrid>
      <w:tr w:rsidR="00974B10" w:rsidRPr="00E30C9E" w:rsidTr="00974B10">
        <w:trPr>
          <w:cantSplit/>
          <w:trHeight w:val="60"/>
        </w:trPr>
        <w:tc>
          <w:tcPr>
            <w:tcW w:w="1871" w:type="dxa"/>
            <w:hideMark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331" w:name="_ETM_Q1_866207"/>
            <w:bookmarkStart w:id="332" w:name="_ETM_Q1_866277"/>
            <w:bookmarkEnd w:id="331"/>
            <w:bookmarkEnd w:id="332"/>
            <w:r w:rsidRPr="00E30C9E">
              <w:rPr>
                <w:rFonts w:ascii="David" w:hAnsi="David"/>
                <w:sz w:val="24"/>
                <w:szCs w:val="24"/>
                <w:rtl/>
              </w:rPr>
              <w:t>החלפת תקנה 18</w:t>
            </w:r>
          </w:p>
        </w:tc>
        <w:tc>
          <w:tcPr>
            <w:tcW w:w="624" w:type="dxa"/>
          </w:tcPr>
          <w:p w:rsidR="00974B10" w:rsidRPr="00E30C9E" w:rsidRDefault="00974B10" w:rsidP="00974B10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80" w:type="dxa"/>
            <w:gridSpan w:val="3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במקום תקנה 18 לתקנות העיקריות יבוא:</w:t>
            </w:r>
          </w:p>
        </w:tc>
      </w:tr>
      <w:tr w:rsidR="00974B10" w:rsidRPr="00E30C9E" w:rsidTr="00974B10">
        <w:trPr>
          <w:cantSplit/>
          <w:trHeight w:val="60"/>
        </w:trPr>
        <w:tc>
          <w:tcPr>
            <w:tcW w:w="1871" w:type="dxa"/>
          </w:tcPr>
          <w:p w:rsidR="00974B10" w:rsidRPr="00E30C9E" w:rsidRDefault="00974B1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74B10" w:rsidRPr="00E30C9E" w:rsidRDefault="00974B10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  <w:hideMark/>
          </w:tcPr>
          <w:p w:rsidR="00974B10" w:rsidRPr="00E30C9E" w:rsidRDefault="00974B10" w:rsidP="00AC457B">
            <w:pPr>
              <w:keepLines/>
              <w:widowControl w:val="0"/>
              <w:tabs>
                <w:tab w:val="left" w:pos="624"/>
                <w:tab w:val="left" w:pos="1247"/>
              </w:tabs>
              <w:ind w:firstLine="0"/>
              <w:rPr>
                <w:rFonts w:ascii="David" w:hAnsi="David"/>
              </w:rPr>
            </w:pPr>
            <w:r w:rsidRPr="00E30C9E">
              <w:rPr>
                <w:rFonts w:ascii="David" w:hAnsi="David"/>
                <w:rtl/>
              </w:rPr>
              <w:t>"איסור</w:t>
            </w:r>
          </w:p>
          <w:p w:rsidR="00974B10" w:rsidRPr="00E30C9E" w:rsidRDefault="00974B10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מכירת </w:t>
            </w:r>
          </w:p>
          <w:p w:rsidR="00974B10" w:rsidRPr="00E30C9E" w:rsidRDefault="00974B10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זרעים שאינם זרעים מושבחים</w:t>
            </w:r>
          </w:p>
        </w:tc>
        <w:tc>
          <w:tcPr>
            <w:tcW w:w="624" w:type="dxa"/>
            <w:hideMark/>
          </w:tcPr>
          <w:p w:rsidR="00974B10" w:rsidRPr="00E30C9E" w:rsidRDefault="00974B10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18.</w:t>
            </w:r>
          </w:p>
        </w:tc>
        <w:tc>
          <w:tcPr>
            <w:tcW w:w="4084" w:type="dxa"/>
            <w:hideMark/>
          </w:tcPr>
          <w:p w:rsidR="00974B10" w:rsidRPr="00E30C9E" w:rsidRDefault="00974B1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לא ימכור אדם זרעי אגוזי אדמה, תפוחי אדמה, כותנה וחיטה, אלא אם הם זרעים מושבחים,."</w:t>
            </w:r>
          </w:p>
        </w:tc>
      </w:tr>
    </w:tbl>
    <w:p w:rsidR="00974B10" w:rsidRPr="00E30C9E" w:rsidRDefault="00974B10" w:rsidP="00617A6C">
      <w:pPr>
        <w:rPr>
          <w:rtl/>
          <w:lang w:eastAsia="he-IL"/>
        </w:rPr>
      </w:pPr>
    </w:p>
    <w:p w:rsidR="007C6CD5" w:rsidRPr="00E30C9E" w:rsidRDefault="007C6CD5" w:rsidP="00AC457B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התקנה הזאת היא תקנה שקובעת איסור מכירה</w:t>
      </w:r>
      <w:r w:rsidR="00AC457B" w:rsidRPr="00E30C9E">
        <w:rPr>
          <w:rFonts w:hint="cs"/>
          <w:rtl/>
          <w:lang w:eastAsia="he-IL"/>
        </w:rPr>
        <w:t xml:space="preserve"> של לא מושבחים </w:t>
      </w:r>
      <w:bookmarkStart w:id="333" w:name="_ETM_Q1_885000"/>
      <w:bookmarkStart w:id="334" w:name="_ETM_Q1_884784"/>
      <w:bookmarkStart w:id="335" w:name="_ETM_Q1_884849"/>
      <w:bookmarkEnd w:id="333"/>
      <w:bookmarkEnd w:id="334"/>
      <w:bookmarkEnd w:id="335"/>
      <w:r w:rsidRPr="00E30C9E">
        <w:rPr>
          <w:rFonts w:hint="cs"/>
          <w:rtl/>
          <w:lang w:eastAsia="he-IL"/>
        </w:rPr>
        <w:t xml:space="preserve">לגבי מספר מינים. </w:t>
      </w:r>
      <w:bookmarkStart w:id="336" w:name="_ETM_Q1_887830"/>
      <w:bookmarkEnd w:id="336"/>
      <w:r w:rsidRPr="00E30C9E">
        <w:rPr>
          <w:rFonts w:hint="cs"/>
          <w:rtl/>
          <w:lang w:eastAsia="he-IL"/>
        </w:rPr>
        <w:t>בעבר הרחוק הוגדרו מינים רבים</w:t>
      </w:r>
      <w:r w:rsidR="00AC457B" w:rsidRPr="00E30C9E">
        <w:rPr>
          <w:rFonts w:hint="cs"/>
          <w:rtl/>
          <w:lang w:eastAsia="he-IL"/>
        </w:rPr>
        <w:t xml:space="preserve"> כמושבחים </w:t>
      </w:r>
      <w:r w:rsidR="00AC457B" w:rsidRPr="00E30C9E">
        <w:rPr>
          <w:rtl/>
          <w:lang w:eastAsia="he-IL"/>
        </w:rPr>
        <w:t>–</w:t>
      </w:r>
      <w:r w:rsidR="00AC457B" w:rsidRPr="00E30C9E">
        <w:rPr>
          <w:rFonts w:hint="cs"/>
          <w:rtl/>
          <w:lang w:eastAsia="he-IL"/>
        </w:rPr>
        <w:t xml:space="preserve"> לאה אולי תוכל להרחיב יותר אם </w:t>
      </w:r>
      <w:bookmarkStart w:id="337" w:name="_ETM_Q1_891000"/>
      <w:bookmarkEnd w:id="337"/>
      <w:r w:rsidR="00AC457B" w:rsidRPr="00E30C9E">
        <w:rPr>
          <w:rFonts w:hint="cs"/>
          <w:rtl/>
          <w:lang w:eastAsia="he-IL"/>
        </w:rPr>
        <w:t xml:space="preserve">תרצו </w:t>
      </w:r>
      <w:r w:rsidR="00AC457B" w:rsidRPr="00E30C9E">
        <w:rPr>
          <w:rtl/>
          <w:lang w:eastAsia="he-IL"/>
        </w:rPr>
        <w:t>–</w:t>
      </w:r>
      <w:r w:rsidR="00AC457B" w:rsidRPr="00E30C9E">
        <w:rPr>
          <w:rFonts w:hint="cs"/>
          <w:rtl/>
          <w:lang w:eastAsia="he-IL"/>
        </w:rPr>
        <w:t xml:space="preserve"> היום גם בעולם וגם בארץ אין צורך וגם </w:t>
      </w:r>
      <w:bookmarkStart w:id="338" w:name="_ETM_Q1_896000"/>
      <w:bookmarkEnd w:id="338"/>
      <w:r w:rsidR="00AC457B" w:rsidRPr="00E30C9E">
        <w:rPr>
          <w:rFonts w:hint="cs"/>
          <w:rtl/>
          <w:lang w:eastAsia="he-IL"/>
        </w:rPr>
        <w:t xml:space="preserve">הלכה למעשה זה לא נעשה לגבי המינים שאנחנו מבקשים להסיר: </w:t>
      </w:r>
      <w:bookmarkStart w:id="339" w:name="_ETM_Q1_898000"/>
      <w:bookmarkStart w:id="340" w:name="_ETM_Q1_893030"/>
      <w:bookmarkStart w:id="341" w:name="_ETM_Q1_893120"/>
      <w:bookmarkStart w:id="342" w:name="_ETM_Q1_896841"/>
      <w:bookmarkStart w:id="343" w:name="_ETM_Q1_896911"/>
      <w:bookmarkEnd w:id="339"/>
      <w:bookmarkEnd w:id="340"/>
      <w:bookmarkEnd w:id="341"/>
      <w:bookmarkEnd w:id="342"/>
      <w:bookmarkEnd w:id="343"/>
      <w:r w:rsidRPr="00E30C9E">
        <w:rPr>
          <w:rFonts w:hint="cs"/>
          <w:rtl/>
          <w:lang w:eastAsia="he-IL"/>
        </w:rPr>
        <w:t>חסה, כותנה, סורגום</w:t>
      </w:r>
      <w:r w:rsidR="00AC457B" w:rsidRPr="00E30C9E">
        <w:rPr>
          <w:rFonts w:hint="cs"/>
          <w:rtl/>
          <w:lang w:eastAsia="he-IL"/>
        </w:rPr>
        <w:t>, עשב רודוס</w:t>
      </w:r>
      <w:r w:rsidRPr="00E30C9E">
        <w:rPr>
          <w:rFonts w:hint="cs"/>
          <w:rtl/>
          <w:lang w:eastAsia="he-IL"/>
        </w:rPr>
        <w:t xml:space="preserve"> </w:t>
      </w:r>
      <w:bookmarkStart w:id="344" w:name="_ETM_Q1_901501"/>
      <w:bookmarkEnd w:id="344"/>
      <w:r w:rsidRPr="00E30C9E">
        <w:rPr>
          <w:rtl/>
          <w:lang w:eastAsia="he-IL"/>
        </w:rPr>
        <w:t>–</w:t>
      </w:r>
      <w:r w:rsidR="00AC457B" w:rsidRPr="00E30C9E">
        <w:rPr>
          <w:rFonts w:hint="cs"/>
          <w:rtl/>
          <w:lang w:eastAsia="he-IL"/>
        </w:rPr>
        <w:t xml:space="preserve"> כל הדברים האלה כבר אינם נדרשים ואין בהם רציונל כמושבחים.</w:t>
      </w:r>
    </w:p>
    <w:p w:rsidR="007C6CD5" w:rsidRPr="00E30C9E" w:rsidRDefault="007C6CD5" w:rsidP="00617A6C">
      <w:pPr>
        <w:rPr>
          <w:rtl/>
          <w:lang w:eastAsia="he-IL"/>
        </w:rPr>
      </w:pPr>
      <w:bookmarkStart w:id="345" w:name="_ETM_Q1_907612"/>
      <w:bookmarkStart w:id="346" w:name="_ETM_Q1_907692"/>
      <w:bookmarkStart w:id="347" w:name="_ETM_Q1_909197"/>
      <w:bookmarkEnd w:id="345"/>
      <w:bookmarkEnd w:id="346"/>
      <w:bookmarkEnd w:id="347"/>
    </w:p>
    <w:p w:rsidR="007C6CD5" w:rsidRPr="00E30C9E" w:rsidRDefault="007C6CD5" w:rsidP="007C6CD5">
      <w:pPr>
        <w:pStyle w:val="a4"/>
        <w:keepNext/>
        <w:rPr>
          <w:rtl/>
        </w:rPr>
      </w:pPr>
      <w:bookmarkStart w:id="348" w:name="ET_speaker_נעמה_דניאל_34"/>
      <w:r w:rsidRPr="00E30C9E">
        <w:rPr>
          <w:rStyle w:val="TagStyle"/>
          <w:rtl/>
        </w:rPr>
        <w:t xml:space="preserve"> &lt;&lt; דובר &gt;&gt; </w:t>
      </w:r>
      <w:r w:rsidRPr="00E30C9E">
        <w:rPr>
          <w:rtl/>
        </w:rPr>
        <w:t>נעמה דניאל:</w:t>
      </w:r>
      <w:r w:rsidRPr="00E30C9E">
        <w:rPr>
          <w:rStyle w:val="TagStyle"/>
          <w:rtl/>
        </w:rPr>
        <w:t xml:space="preserve"> &lt;&lt; דובר &gt;&gt;</w:t>
      </w:r>
      <w:r w:rsidRPr="00E30C9E">
        <w:rPr>
          <w:rtl/>
        </w:rPr>
        <w:t xml:space="preserve">   </w:t>
      </w:r>
      <w:bookmarkEnd w:id="348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AC457B" w:rsidP="007C6CD5">
      <w:pPr>
        <w:rPr>
          <w:rtl/>
          <w:lang w:eastAsia="he-IL"/>
        </w:rPr>
      </w:pPr>
      <w:bookmarkStart w:id="349" w:name="_ETM_Q1_909792"/>
      <w:bookmarkStart w:id="350" w:name="_ETM_Q1_909847"/>
      <w:bookmarkEnd w:id="349"/>
      <w:bookmarkEnd w:id="350"/>
      <w:r w:rsidRPr="00E30C9E">
        <w:rPr>
          <w:rFonts w:hint="cs"/>
          <w:rtl/>
          <w:lang w:eastAsia="he-IL"/>
        </w:rPr>
        <w:t>כותנה אתם כן מבקשים להשאיר.</w:t>
      </w:r>
    </w:p>
    <w:p w:rsidR="007C6CD5" w:rsidRPr="00E30C9E" w:rsidRDefault="007C6CD5" w:rsidP="007C6CD5">
      <w:pPr>
        <w:rPr>
          <w:rtl/>
          <w:lang w:eastAsia="he-IL"/>
        </w:rPr>
      </w:pPr>
      <w:bookmarkStart w:id="351" w:name="_ETM_Q1_911388"/>
      <w:bookmarkStart w:id="352" w:name="_ETM_Q1_911453"/>
      <w:bookmarkStart w:id="353" w:name="_ETM_Q1_915308"/>
      <w:bookmarkEnd w:id="351"/>
      <w:bookmarkEnd w:id="352"/>
      <w:bookmarkEnd w:id="353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354" w:name="ET_guest_733652_35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354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AC457B" w:rsidP="007C6CD5">
      <w:pPr>
        <w:rPr>
          <w:rtl/>
          <w:lang w:eastAsia="he-IL"/>
        </w:rPr>
      </w:pPr>
      <w:bookmarkStart w:id="355" w:name="_ETM_Q1_915923"/>
      <w:bookmarkStart w:id="356" w:name="_ETM_Q1_915978"/>
      <w:bookmarkEnd w:id="355"/>
      <w:bookmarkEnd w:id="356"/>
      <w:r w:rsidRPr="00E30C9E">
        <w:rPr>
          <w:rFonts w:hint="cs"/>
          <w:rtl/>
          <w:lang w:eastAsia="he-IL"/>
        </w:rPr>
        <w:t>אנחנו מבקשים להשאיר: אגוזי אדמה, תפוחי אדמה, כותנה וחיטה.</w:t>
      </w:r>
    </w:p>
    <w:p w:rsidR="007C6CD5" w:rsidRPr="00E30C9E" w:rsidRDefault="007C6CD5" w:rsidP="007C6CD5">
      <w:pPr>
        <w:pStyle w:val="af6"/>
        <w:keepNext/>
        <w:rPr>
          <w:rtl/>
        </w:rPr>
      </w:pPr>
      <w:bookmarkStart w:id="357" w:name="ET_yor_4758_3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357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358" w:name="_ETM_Q1_917413"/>
      <w:bookmarkEnd w:id="358"/>
      <w:r w:rsidRPr="00E30C9E">
        <w:rPr>
          <w:rFonts w:hint="cs"/>
          <w:rtl/>
          <w:lang w:eastAsia="he-IL"/>
        </w:rPr>
        <w:t>מה הצורך?</w:t>
      </w:r>
    </w:p>
    <w:p w:rsidR="00AC457B" w:rsidRPr="00E30C9E" w:rsidRDefault="00AC457B" w:rsidP="007C6CD5">
      <w:pPr>
        <w:rPr>
          <w:rtl/>
          <w:lang w:eastAsia="he-IL"/>
        </w:rPr>
      </w:pPr>
      <w:bookmarkStart w:id="359" w:name="_ETM_Q1_920134"/>
      <w:bookmarkStart w:id="360" w:name="_ETM_Q1_920214"/>
      <w:bookmarkStart w:id="361" w:name="_ETM_Q1_925157"/>
      <w:bookmarkEnd w:id="359"/>
      <w:bookmarkEnd w:id="360"/>
      <w:bookmarkEnd w:id="361"/>
    </w:p>
    <w:p w:rsidR="00AC457B" w:rsidRPr="00E30C9E" w:rsidRDefault="00AC457B" w:rsidP="00AC457B">
      <w:pPr>
        <w:pStyle w:val="af9"/>
        <w:keepNext/>
        <w:rPr>
          <w:rtl/>
          <w:lang w:eastAsia="he-IL"/>
        </w:rPr>
      </w:pPr>
      <w:bookmarkStart w:id="362" w:name="ET_guest_733652_63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362"/>
    </w:p>
    <w:p w:rsidR="00AC457B" w:rsidRPr="00E30C9E" w:rsidRDefault="00AC457B" w:rsidP="00AC457B">
      <w:pPr>
        <w:pStyle w:val="KeepWithNext"/>
        <w:rPr>
          <w:rtl/>
          <w:lang w:eastAsia="he-IL"/>
        </w:rPr>
      </w:pPr>
    </w:p>
    <w:p w:rsidR="00AC457B" w:rsidRPr="00E30C9E" w:rsidRDefault="00AC457B" w:rsidP="00AC457B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אני אתן ללאה להסביר על ההבדל בין זרעים רגילים למושבחים.</w:t>
      </w:r>
    </w:p>
    <w:p w:rsidR="00AC457B" w:rsidRPr="00E30C9E" w:rsidRDefault="00AC457B" w:rsidP="00AC457B">
      <w:pPr>
        <w:rPr>
          <w:rtl/>
          <w:lang w:eastAsia="he-IL"/>
        </w:rPr>
      </w:pPr>
      <w:bookmarkStart w:id="363" w:name="_ETM_Q1_921000"/>
      <w:bookmarkEnd w:id="363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364" w:name="ET_guest_876523_3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364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365" w:name="_ETM_Q1_925767"/>
      <w:bookmarkStart w:id="366" w:name="_ETM_Q1_925827"/>
      <w:bookmarkEnd w:id="365"/>
      <w:bookmarkEnd w:id="366"/>
      <w:r w:rsidRPr="00E30C9E">
        <w:rPr>
          <w:rFonts w:hint="cs"/>
          <w:rtl/>
          <w:lang w:eastAsia="he-IL"/>
        </w:rPr>
        <w:t>יש</w:t>
      </w:r>
      <w:r w:rsidR="00AC457B" w:rsidRPr="00E30C9E">
        <w:rPr>
          <w:rFonts w:hint="cs"/>
          <w:rtl/>
          <w:lang w:eastAsia="he-IL"/>
        </w:rPr>
        <w:t xml:space="preserve"> הבדל</w:t>
      </w:r>
      <w:r w:rsidRPr="00E30C9E">
        <w:rPr>
          <w:rFonts w:hint="cs"/>
          <w:rtl/>
          <w:lang w:eastAsia="he-IL"/>
        </w:rPr>
        <w:t xml:space="preserve"> </w:t>
      </w:r>
      <w:bookmarkStart w:id="367" w:name="_ETM_Q1_927502"/>
      <w:bookmarkEnd w:id="367"/>
      <w:r w:rsidRPr="00E30C9E">
        <w:rPr>
          <w:rFonts w:hint="cs"/>
          <w:rtl/>
          <w:lang w:eastAsia="he-IL"/>
        </w:rPr>
        <w:t xml:space="preserve"> - - -</w:t>
      </w:r>
    </w:p>
    <w:p w:rsidR="007C6CD5" w:rsidRPr="00E30C9E" w:rsidRDefault="007C6CD5" w:rsidP="007C6CD5">
      <w:pPr>
        <w:rPr>
          <w:rtl/>
          <w:lang w:eastAsia="he-IL"/>
        </w:rPr>
      </w:pPr>
      <w:bookmarkStart w:id="368" w:name="_ETM_Q1_929838"/>
      <w:bookmarkStart w:id="369" w:name="_ETM_Q1_929913"/>
      <w:bookmarkEnd w:id="368"/>
      <w:bookmarkEnd w:id="369"/>
    </w:p>
    <w:p w:rsidR="007C6CD5" w:rsidRPr="00E30C9E" w:rsidRDefault="007C6CD5" w:rsidP="007C6CD5">
      <w:pPr>
        <w:pStyle w:val="af6"/>
        <w:keepNext/>
        <w:rPr>
          <w:rtl/>
        </w:rPr>
      </w:pPr>
      <w:bookmarkStart w:id="370" w:name="ET_yor_4758_38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370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371" w:name="_ETM_Q1_930578"/>
      <w:bookmarkEnd w:id="371"/>
      <w:r w:rsidRPr="00E30C9E">
        <w:rPr>
          <w:rFonts w:hint="cs"/>
          <w:rtl/>
          <w:lang w:eastAsia="he-IL"/>
        </w:rPr>
        <w:t>למה לא לאפשר גם לא מושבח?</w:t>
      </w:r>
    </w:p>
    <w:p w:rsidR="007C6CD5" w:rsidRPr="00E30C9E" w:rsidRDefault="007C6CD5" w:rsidP="007C6CD5">
      <w:pPr>
        <w:rPr>
          <w:rtl/>
          <w:lang w:eastAsia="he-IL"/>
        </w:rPr>
      </w:pPr>
      <w:bookmarkStart w:id="372" w:name="_ETM_Q1_934623"/>
      <w:bookmarkStart w:id="373" w:name="_ETM_Q1_934708"/>
      <w:bookmarkStart w:id="374" w:name="_ETM_Q1_935963"/>
      <w:bookmarkEnd w:id="372"/>
      <w:bookmarkEnd w:id="373"/>
      <w:bookmarkEnd w:id="374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375" w:name="ET_guest_733652_39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375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376" w:name="_ETM_Q1_936548"/>
      <w:bookmarkStart w:id="377" w:name="_ETM_Q1_936603"/>
      <w:bookmarkEnd w:id="376"/>
      <w:bookmarkEnd w:id="377"/>
      <w:r w:rsidRPr="00E30C9E">
        <w:rPr>
          <w:rFonts w:hint="cs"/>
          <w:rtl/>
          <w:lang w:eastAsia="he-IL"/>
        </w:rPr>
        <w:t xml:space="preserve">לגבי ארבעת </w:t>
      </w:r>
      <w:bookmarkStart w:id="378" w:name="_ETM_Q1_938814"/>
      <w:bookmarkEnd w:id="378"/>
      <w:r w:rsidRPr="00E30C9E">
        <w:rPr>
          <w:rFonts w:hint="cs"/>
          <w:rtl/>
          <w:lang w:eastAsia="he-IL"/>
        </w:rPr>
        <w:t>הגידולים האלה?</w:t>
      </w:r>
      <w:r w:rsidR="00AC457B" w:rsidRPr="00E30C9E">
        <w:rPr>
          <w:rFonts w:hint="cs"/>
          <w:rtl/>
          <w:lang w:eastAsia="he-IL"/>
        </w:rPr>
        <w:t xml:space="preserve"> </w:t>
      </w:r>
      <w:bookmarkStart w:id="379" w:name="_ETM_Q1_936000"/>
      <w:bookmarkEnd w:id="379"/>
      <w:r w:rsidR="00AC457B" w:rsidRPr="00E30C9E">
        <w:rPr>
          <w:rFonts w:hint="cs"/>
          <w:rtl/>
          <w:lang w:eastAsia="he-IL"/>
        </w:rPr>
        <w:t>הגידולים שאנחנו ממשיך להוסיף חובה, כי הם מושבחים.</w:t>
      </w:r>
    </w:p>
    <w:p w:rsidR="007C6CD5" w:rsidRPr="00E30C9E" w:rsidRDefault="007C6CD5" w:rsidP="007C6CD5">
      <w:pPr>
        <w:rPr>
          <w:rtl/>
          <w:lang w:eastAsia="he-IL"/>
        </w:rPr>
      </w:pPr>
      <w:bookmarkStart w:id="380" w:name="_ETM_Q1_941804"/>
      <w:bookmarkStart w:id="381" w:name="_ETM_Q1_941874"/>
      <w:bookmarkEnd w:id="380"/>
      <w:bookmarkEnd w:id="381"/>
    </w:p>
    <w:p w:rsidR="007C6CD5" w:rsidRPr="00E30C9E" w:rsidRDefault="007C6CD5" w:rsidP="007C6CD5">
      <w:pPr>
        <w:pStyle w:val="af6"/>
        <w:keepNext/>
        <w:rPr>
          <w:rtl/>
        </w:rPr>
      </w:pPr>
      <w:bookmarkStart w:id="382" w:name="ET_yor_4758_40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382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383" w:name="_ETM_Q1_942844"/>
      <w:bookmarkEnd w:id="383"/>
      <w:r w:rsidRPr="00E30C9E">
        <w:rPr>
          <w:rFonts w:hint="cs"/>
          <w:rtl/>
          <w:lang w:eastAsia="he-IL"/>
        </w:rPr>
        <w:t>למה נוצר הצורך להגביל</w:t>
      </w:r>
      <w:r w:rsidR="00AC457B" w:rsidRPr="00E30C9E">
        <w:rPr>
          <w:rFonts w:hint="cs"/>
          <w:rtl/>
          <w:lang w:eastAsia="he-IL"/>
        </w:rPr>
        <w:t xml:space="preserve"> שיווק של </w:t>
      </w:r>
      <w:bookmarkStart w:id="384" w:name="_ETM_Q1_946000"/>
      <w:bookmarkEnd w:id="384"/>
      <w:r w:rsidR="00AC457B" w:rsidRPr="00E30C9E">
        <w:rPr>
          <w:rFonts w:hint="cs"/>
          <w:rtl/>
          <w:lang w:eastAsia="he-IL"/>
        </w:rPr>
        <w:t>זרעים לא מושבחים?</w:t>
      </w:r>
    </w:p>
    <w:p w:rsidR="007C6CD5" w:rsidRPr="00E30C9E" w:rsidRDefault="007C6CD5" w:rsidP="007C6CD5">
      <w:pPr>
        <w:rPr>
          <w:rtl/>
          <w:lang w:eastAsia="he-IL"/>
        </w:rPr>
      </w:pPr>
      <w:bookmarkStart w:id="385" w:name="_ETM_Q1_949230"/>
      <w:bookmarkStart w:id="386" w:name="_ETM_Q1_949310"/>
      <w:bookmarkStart w:id="387" w:name="_ETM_Q1_950805"/>
      <w:bookmarkEnd w:id="385"/>
      <w:bookmarkEnd w:id="386"/>
      <w:bookmarkEnd w:id="387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388" w:name="ET_guest_876523_41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388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AC457B" w:rsidP="00AE453B">
      <w:pPr>
        <w:rPr>
          <w:rtl/>
          <w:lang w:eastAsia="he-IL"/>
        </w:rPr>
      </w:pPr>
      <w:bookmarkStart w:id="389" w:name="_ETM_Q1_951365"/>
      <w:bookmarkStart w:id="390" w:name="_ETM_Q1_951420"/>
      <w:bookmarkEnd w:id="389"/>
      <w:bookmarkEnd w:id="390"/>
      <w:r w:rsidRPr="00E30C9E">
        <w:rPr>
          <w:rFonts w:hint="cs"/>
          <w:rtl/>
          <w:lang w:eastAsia="he-IL"/>
        </w:rPr>
        <w:t>רוב הגידולים בארץ לא מושבחים. כל הירקות בארץ הם לא מושבחים: עגבניות, פלפל וכו'. ז</w:t>
      </w:r>
      <w:bookmarkStart w:id="391" w:name="_ETM_Q1_956326"/>
      <w:bookmarkEnd w:id="391"/>
      <w:r w:rsidR="007C6CD5" w:rsidRPr="00E30C9E">
        <w:rPr>
          <w:rFonts w:hint="cs"/>
          <w:rtl/>
          <w:lang w:eastAsia="he-IL"/>
        </w:rPr>
        <w:t>ה אומר שהכול באחריות החברה</w:t>
      </w:r>
      <w:r w:rsidRPr="00E30C9E">
        <w:rPr>
          <w:rFonts w:hint="cs"/>
          <w:rtl/>
          <w:lang w:eastAsia="he-IL"/>
        </w:rPr>
        <w:t>. היא מתחילה מהטיפוח עד המכירה, הכול סגור.</w:t>
      </w:r>
    </w:p>
    <w:p w:rsidR="00AC457B" w:rsidRPr="00E30C9E" w:rsidRDefault="00AC457B" w:rsidP="00AC457B">
      <w:pPr>
        <w:rPr>
          <w:rtl/>
          <w:lang w:eastAsia="he-IL"/>
        </w:rPr>
      </w:pPr>
      <w:bookmarkStart w:id="392" w:name="_ETM_Q1_964000"/>
      <w:bookmarkEnd w:id="392"/>
    </w:p>
    <w:p w:rsidR="007C6CD5" w:rsidRPr="00E30C9E" w:rsidRDefault="007C6CD5" w:rsidP="00AE453B">
      <w:pPr>
        <w:rPr>
          <w:rtl/>
          <w:lang w:eastAsia="he-IL"/>
        </w:rPr>
      </w:pPr>
      <w:bookmarkStart w:id="393" w:name="_ETM_Q1_960791"/>
      <w:bookmarkStart w:id="394" w:name="_ETM_Q1_960861"/>
      <w:bookmarkEnd w:id="393"/>
      <w:bookmarkEnd w:id="394"/>
      <w:r w:rsidRPr="00E30C9E">
        <w:rPr>
          <w:rFonts w:hint="cs"/>
          <w:rtl/>
          <w:lang w:eastAsia="he-IL"/>
        </w:rPr>
        <w:t xml:space="preserve">לגבי זרעים מושבחים הייתה גם דרישה </w:t>
      </w:r>
      <w:bookmarkStart w:id="395" w:name="_ETM_Q1_966357"/>
      <w:bookmarkEnd w:id="395"/>
      <w:r w:rsidRPr="00E30C9E">
        <w:rPr>
          <w:rFonts w:hint="cs"/>
          <w:rtl/>
          <w:lang w:eastAsia="he-IL"/>
        </w:rPr>
        <w:t xml:space="preserve">של מועצות הצמחים או הארגונים החקלאיים למסד את הנושא של </w:t>
      </w:r>
      <w:bookmarkStart w:id="396" w:name="_ETM_Q1_977013"/>
      <w:bookmarkEnd w:id="396"/>
      <w:r w:rsidRPr="00E30C9E">
        <w:rPr>
          <w:rFonts w:hint="cs"/>
          <w:rtl/>
          <w:lang w:eastAsia="he-IL"/>
        </w:rPr>
        <w:t>הזרעים המושבחים, וזה בהתאמה ל-</w:t>
      </w:r>
      <w:r w:rsidRPr="00E30C9E">
        <w:rPr>
          <w:lang w:eastAsia="he-IL"/>
        </w:rPr>
        <w:t>OECD</w:t>
      </w:r>
      <w:r w:rsidR="00AC457B" w:rsidRPr="00E30C9E">
        <w:rPr>
          <w:rFonts w:hint="cs"/>
          <w:rtl/>
          <w:lang w:eastAsia="he-IL"/>
        </w:rPr>
        <w:t xml:space="preserve">. </w:t>
      </w:r>
      <w:bookmarkStart w:id="397" w:name="_ETM_Q1_981000"/>
      <w:bookmarkEnd w:id="397"/>
      <w:r w:rsidR="00AC457B" w:rsidRPr="00E30C9E">
        <w:rPr>
          <w:rFonts w:hint="cs"/>
          <w:rtl/>
          <w:lang w:eastAsia="he-IL"/>
        </w:rPr>
        <w:t>ב-</w:t>
      </w:r>
      <w:r w:rsidR="00AC457B" w:rsidRPr="00E30C9E">
        <w:rPr>
          <w:rFonts w:hint="cs"/>
          <w:lang w:eastAsia="he-IL"/>
        </w:rPr>
        <w:t>OECD</w:t>
      </w:r>
      <w:r w:rsidRPr="00E30C9E">
        <w:rPr>
          <w:rFonts w:hint="cs"/>
          <w:rtl/>
          <w:lang w:eastAsia="he-IL"/>
        </w:rPr>
        <w:t xml:space="preserve"> כל הגידולים שהם גידולי שדה</w:t>
      </w:r>
      <w:r w:rsidR="00AC457B" w:rsidRPr="00E30C9E">
        <w:rPr>
          <w:rFonts w:hint="cs"/>
          <w:rtl/>
          <w:lang w:eastAsia="he-IL"/>
        </w:rPr>
        <w:t xml:space="preserve">, עוד הרבה יותר מאשר אצלנו, כי אצלנו יש רק </w:t>
      </w:r>
      <w:bookmarkStart w:id="398" w:name="_ETM_Q1_991000"/>
      <w:bookmarkEnd w:id="398"/>
      <w:r w:rsidR="00AC457B" w:rsidRPr="00E30C9E">
        <w:rPr>
          <w:rFonts w:hint="cs"/>
          <w:rtl/>
          <w:lang w:eastAsia="he-IL"/>
        </w:rPr>
        <w:t xml:space="preserve">מספר גידולים חשובים, </w:t>
      </w:r>
      <w:bookmarkStart w:id="399" w:name="_ETM_Q1_990483"/>
      <w:bookmarkStart w:id="400" w:name="_ETM_Q1_990573"/>
      <w:bookmarkEnd w:id="399"/>
      <w:bookmarkEnd w:id="400"/>
      <w:r w:rsidRPr="00E30C9E">
        <w:rPr>
          <w:rFonts w:hint="cs"/>
          <w:rtl/>
          <w:lang w:eastAsia="he-IL"/>
        </w:rPr>
        <w:t xml:space="preserve">אבל </w:t>
      </w:r>
      <w:bookmarkStart w:id="401" w:name="_ETM_Q1_991673"/>
      <w:bookmarkEnd w:id="401"/>
      <w:r w:rsidRPr="00E30C9E">
        <w:rPr>
          <w:rFonts w:hint="cs"/>
          <w:rtl/>
          <w:lang w:eastAsia="he-IL"/>
        </w:rPr>
        <w:t>ב-</w:t>
      </w:r>
      <w:r w:rsidRPr="00E30C9E">
        <w:rPr>
          <w:rFonts w:hint="cs"/>
          <w:lang w:eastAsia="he-IL"/>
        </w:rPr>
        <w:t>OECD</w:t>
      </w:r>
      <w:r w:rsidRPr="00E30C9E">
        <w:rPr>
          <w:rFonts w:hint="cs"/>
          <w:rtl/>
          <w:lang w:eastAsia="he-IL"/>
        </w:rPr>
        <w:t xml:space="preserve"> כמעט כל הגידולים של גידולי שדה הם </w:t>
      </w:r>
      <w:r w:rsidR="00AC457B" w:rsidRPr="00E30C9E">
        <w:rPr>
          <w:rFonts w:hint="cs"/>
          <w:rtl/>
          <w:lang w:eastAsia="he-IL"/>
        </w:rPr>
        <w:t>גידולים ש</w:t>
      </w:r>
      <w:r w:rsidRPr="00E30C9E">
        <w:rPr>
          <w:rFonts w:hint="cs"/>
          <w:rtl/>
          <w:lang w:eastAsia="he-IL"/>
        </w:rPr>
        <w:t xml:space="preserve">נחשבים מושבחים, </w:t>
      </w:r>
      <w:bookmarkStart w:id="402" w:name="_ETM_Q1_1002595"/>
      <w:bookmarkEnd w:id="402"/>
      <w:r w:rsidRPr="00E30C9E">
        <w:rPr>
          <w:rFonts w:hint="cs"/>
          <w:rtl/>
          <w:lang w:eastAsia="he-IL"/>
        </w:rPr>
        <w:t>זאת אומרת, שהם מפוקחים</w:t>
      </w:r>
      <w:r w:rsidR="00AC457B" w:rsidRPr="00E30C9E">
        <w:rPr>
          <w:rFonts w:hint="cs"/>
          <w:rtl/>
          <w:lang w:eastAsia="he-IL"/>
        </w:rPr>
        <w:t xml:space="preserve"> מהשלבים הראשונים של גידולם בשדה, </w:t>
      </w:r>
      <w:bookmarkStart w:id="403" w:name="_ETM_Q1_1005000"/>
      <w:bookmarkEnd w:id="403"/>
      <w:r w:rsidR="00AC457B" w:rsidRPr="00E30C9E">
        <w:rPr>
          <w:rFonts w:hint="cs"/>
          <w:rtl/>
          <w:lang w:eastAsia="he-IL"/>
        </w:rPr>
        <w:t xml:space="preserve">כולל מחלות, </w:t>
      </w:r>
      <w:bookmarkStart w:id="404" w:name="_ETM_Q1_1006300"/>
      <w:bookmarkStart w:id="405" w:name="_ETM_Q1_1006370"/>
      <w:bookmarkEnd w:id="404"/>
      <w:bookmarkEnd w:id="405"/>
      <w:r w:rsidRPr="00E30C9E">
        <w:rPr>
          <w:rFonts w:hint="cs"/>
          <w:rtl/>
          <w:lang w:eastAsia="he-IL"/>
        </w:rPr>
        <w:t>כולל בריאות, כולל מרחקים בין זנים ל</w:t>
      </w:r>
      <w:r w:rsidR="00AE453B" w:rsidRPr="00E30C9E">
        <w:rPr>
          <w:rFonts w:hint="cs"/>
          <w:rtl/>
          <w:lang w:eastAsia="he-IL"/>
        </w:rPr>
        <w:t>יציר</w:t>
      </w:r>
      <w:r w:rsidRPr="00E30C9E">
        <w:rPr>
          <w:rFonts w:hint="cs"/>
          <w:rtl/>
          <w:lang w:eastAsia="he-IL"/>
        </w:rPr>
        <w:t xml:space="preserve">ת </w:t>
      </w:r>
      <w:bookmarkStart w:id="406" w:name="_ETM_Q1_1012731"/>
      <w:bookmarkEnd w:id="406"/>
      <w:r w:rsidRPr="00E30C9E">
        <w:rPr>
          <w:rFonts w:hint="cs"/>
          <w:rtl/>
          <w:lang w:eastAsia="he-IL"/>
        </w:rPr>
        <w:t>בידודים</w:t>
      </w:r>
      <w:r w:rsidR="00AC457B" w:rsidRPr="00E30C9E">
        <w:rPr>
          <w:rFonts w:hint="cs"/>
          <w:rtl/>
          <w:lang w:eastAsia="he-IL"/>
        </w:rPr>
        <w:t xml:space="preserve"> בין ז</w:t>
      </w:r>
      <w:r w:rsidR="00AE453B" w:rsidRPr="00E30C9E">
        <w:rPr>
          <w:rFonts w:hint="cs"/>
          <w:rtl/>
          <w:lang w:eastAsia="he-IL"/>
        </w:rPr>
        <w:t>נים</w:t>
      </w:r>
      <w:r w:rsidR="00AC457B" w:rsidRPr="00E30C9E">
        <w:rPr>
          <w:rFonts w:hint="cs"/>
          <w:rtl/>
          <w:lang w:eastAsia="he-IL"/>
        </w:rPr>
        <w:t>, בכדי למנוע תערובת</w:t>
      </w:r>
      <w:r w:rsidRPr="00E30C9E">
        <w:rPr>
          <w:rFonts w:hint="cs"/>
          <w:rtl/>
          <w:lang w:eastAsia="he-IL"/>
        </w:rPr>
        <w:t>, שזן יהיה תערובת, ובחינת הזן, טוהר הזן</w:t>
      </w:r>
      <w:r w:rsidR="00AE453B" w:rsidRPr="00E30C9E">
        <w:rPr>
          <w:rFonts w:hint="cs"/>
          <w:rtl/>
          <w:lang w:eastAsia="he-IL"/>
        </w:rPr>
        <w:t>,</w:t>
      </w:r>
      <w:r w:rsidR="00AC457B" w:rsidRPr="00E30C9E">
        <w:rPr>
          <w:rFonts w:hint="cs"/>
          <w:rtl/>
          <w:lang w:eastAsia="he-IL"/>
        </w:rPr>
        <w:t xml:space="preserve"> מבוצע</w:t>
      </w:r>
      <w:r w:rsidR="00AE453B" w:rsidRPr="00E30C9E">
        <w:rPr>
          <w:rFonts w:hint="cs"/>
          <w:rtl/>
          <w:lang w:eastAsia="he-IL"/>
        </w:rPr>
        <w:t>ים</w:t>
      </w:r>
      <w:r w:rsidR="00AC457B" w:rsidRPr="00E30C9E">
        <w:rPr>
          <w:rFonts w:hint="cs"/>
          <w:rtl/>
          <w:lang w:eastAsia="he-IL"/>
        </w:rPr>
        <w:t xml:space="preserve"> אחר </w:t>
      </w:r>
      <w:bookmarkStart w:id="407" w:name="_ETM_Q1_1021000"/>
      <w:bookmarkEnd w:id="407"/>
      <w:r w:rsidR="00AC457B" w:rsidRPr="00E30C9E">
        <w:rPr>
          <w:rFonts w:hint="cs"/>
          <w:rtl/>
          <w:lang w:eastAsia="he-IL"/>
        </w:rPr>
        <w:t xml:space="preserve">כך באמצעים מולקולריים בכדי לבטא שזה אותו זן. מדובר על </w:t>
      </w:r>
      <w:bookmarkStart w:id="408" w:name="_ETM_Q1_1025000"/>
      <w:bookmarkEnd w:id="408"/>
      <w:r w:rsidR="00AC457B" w:rsidRPr="00E30C9E">
        <w:rPr>
          <w:rFonts w:hint="cs"/>
          <w:rtl/>
          <w:lang w:eastAsia="he-IL"/>
        </w:rPr>
        <w:t>שטחים מאוד גדולים, הנזקים עלולים להיות גדולים.</w:t>
      </w:r>
      <w:bookmarkStart w:id="409" w:name="_ETM_Q1_1023387"/>
      <w:bookmarkEnd w:id="409"/>
    </w:p>
    <w:p w:rsidR="007C6CD5" w:rsidRPr="00E30C9E" w:rsidRDefault="007C6CD5" w:rsidP="007C6CD5">
      <w:pPr>
        <w:rPr>
          <w:rtl/>
          <w:lang w:eastAsia="he-IL"/>
        </w:rPr>
      </w:pPr>
      <w:bookmarkStart w:id="410" w:name="_ETM_Q1_1025073"/>
      <w:bookmarkStart w:id="411" w:name="_ETM_Q1_1025148"/>
      <w:bookmarkEnd w:id="410"/>
      <w:bookmarkEnd w:id="411"/>
    </w:p>
    <w:p w:rsidR="007C6CD5" w:rsidRPr="00E30C9E" w:rsidRDefault="007C6CD5" w:rsidP="007C6CD5">
      <w:pPr>
        <w:pStyle w:val="af6"/>
        <w:keepNext/>
        <w:rPr>
          <w:rtl/>
        </w:rPr>
      </w:pPr>
      <w:bookmarkStart w:id="412" w:name="ET_yor_4758_42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412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7C6CD5">
      <w:pPr>
        <w:rPr>
          <w:rtl/>
          <w:lang w:eastAsia="he-IL"/>
        </w:rPr>
      </w:pPr>
      <w:bookmarkStart w:id="413" w:name="_ETM_Q1_1026203"/>
      <w:bookmarkEnd w:id="413"/>
      <w:r w:rsidRPr="00E30C9E">
        <w:rPr>
          <w:rFonts w:hint="cs"/>
          <w:rtl/>
          <w:lang w:eastAsia="he-IL"/>
        </w:rPr>
        <w:t>זה שיקול דעת של בריאות החי והצומח?</w:t>
      </w:r>
    </w:p>
    <w:p w:rsidR="007C6CD5" w:rsidRPr="00E30C9E" w:rsidRDefault="007C6CD5" w:rsidP="007C6CD5">
      <w:pPr>
        <w:rPr>
          <w:rtl/>
          <w:lang w:eastAsia="he-IL"/>
        </w:rPr>
      </w:pPr>
      <w:bookmarkStart w:id="414" w:name="_ETM_Q1_1031208"/>
      <w:bookmarkStart w:id="415" w:name="_ETM_Q1_1031288"/>
      <w:bookmarkStart w:id="416" w:name="_ETM_Q1_1032679"/>
      <w:bookmarkEnd w:id="414"/>
      <w:bookmarkEnd w:id="415"/>
      <w:bookmarkEnd w:id="416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417" w:name="ET_guest_876523_43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17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AC457B">
      <w:pPr>
        <w:rPr>
          <w:rtl/>
          <w:lang w:eastAsia="he-IL"/>
        </w:rPr>
      </w:pPr>
      <w:bookmarkStart w:id="418" w:name="_ETM_Q1_1033244"/>
      <w:bookmarkStart w:id="419" w:name="_ETM_Q1_1033299"/>
      <w:bookmarkEnd w:id="418"/>
      <w:bookmarkEnd w:id="419"/>
      <w:r w:rsidRPr="00E30C9E">
        <w:rPr>
          <w:rFonts w:hint="cs"/>
          <w:rtl/>
          <w:lang w:eastAsia="he-IL"/>
        </w:rPr>
        <w:t>גם</w:t>
      </w:r>
      <w:r w:rsidR="00AC457B" w:rsidRPr="00E30C9E">
        <w:rPr>
          <w:rFonts w:hint="cs"/>
          <w:rtl/>
          <w:lang w:eastAsia="he-IL"/>
        </w:rPr>
        <w:t xml:space="preserve"> </w:t>
      </w:r>
      <w:bookmarkStart w:id="420" w:name="_ETM_Q1_1032000"/>
      <w:bookmarkEnd w:id="420"/>
      <w:r w:rsidR="00AC457B" w:rsidRPr="00E30C9E">
        <w:rPr>
          <w:rFonts w:hint="cs"/>
          <w:rtl/>
          <w:lang w:eastAsia="he-IL"/>
        </w:rPr>
        <w:t>בכדי להתאים את עצמנו ל-</w:t>
      </w:r>
      <w:r w:rsidR="00AC457B" w:rsidRPr="00E30C9E">
        <w:rPr>
          <w:rFonts w:hint="cs"/>
          <w:lang w:eastAsia="he-IL"/>
        </w:rPr>
        <w:t>OECD</w:t>
      </w:r>
      <w:r w:rsidR="00AC457B" w:rsidRPr="00E30C9E">
        <w:rPr>
          <w:rFonts w:hint="cs"/>
          <w:rtl/>
          <w:lang w:eastAsia="he-IL"/>
        </w:rPr>
        <w:t>.</w:t>
      </w:r>
    </w:p>
    <w:p w:rsidR="007C6CD5" w:rsidRPr="00E30C9E" w:rsidRDefault="007C6CD5" w:rsidP="007C6CD5">
      <w:pPr>
        <w:rPr>
          <w:rtl/>
          <w:lang w:eastAsia="he-IL"/>
        </w:rPr>
      </w:pPr>
      <w:bookmarkStart w:id="421" w:name="_ETM_Q1_1034299"/>
      <w:bookmarkStart w:id="422" w:name="_ETM_Q1_1034374"/>
      <w:bookmarkEnd w:id="421"/>
      <w:bookmarkEnd w:id="422"/>
    </w:p>
    <w:p w:rsidR="007C6CD5" w:rsidRPr="00E30C9E" w:rsidRDefault="007C6CD5" w:rsidP="007C6CD5">
      <w:pPr>
        <w:pStyle w:val="af6"/>
        <w:keepNext/>
        <w:rPr>
          <w:rtl/>
        </w:rPr>
      </w:pPr>
      <w:bookmarkStart w:id="423" w:name="ET_yor_4758_44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423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7C6CD5" w:rsidP="00AC457B">
      <w:pPr>
        <w:rPr>
          <w:rtl/>
          <w:lang w:eastAsia="he-IL"/>
        </w:rPr>
      </w:pPr>
      <w:bookmarkStart w:id="424" w:name="_ETM_Q1_1035294"/>
      <w:bookmarkEnd w:id="424"/>
      <w:r w:rsidRPr="00E30C9E">
        <w:rPr>
          <w:rFonts w:hint="cs"/>
          <w:rtl/>
          <w:lang w:eastAsia="he-IL"/>
        </w:rPr>
        <w:t xml:space="preserve">זה לא </w:t>
      </w:r>
      <w:bookmarkStart w:id="425" w:name="_ETM_Q1_1036369"/>
      <w:bookmarkEnd w:id="425"/>
      <w:r w:rsidRPr="00E30C9E">
        <w:rPr>
          <w:rFonts w:hint="cs"/>
          <w:rtl/>
          <w:lang w:eastAsia="he-IL"/>
        </w:rPr>
        <w:t>שיקולים</w:t>
      </w:r>
      <w:r w:rsidR="00AC457B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>של מיסוד ושל</w:t>
      </w:r>
      <w:r w:rsidR="00AC457B" w:rsidRPr="00E30C9E">
        <w:rPr>
          <w:rFonts w:hint="cs"/>
          <w:rtl/>
          <w:lang w:eastAsia="he-IL"/>
        </w:rPr>
        <w:t>יט</w:t>
      </w:r>
      <w:r w:rsidRPr="00E30C9E">
        <w:rPr>
          <w:rFonts w:hint="cs"/>
          <w:rtl/>
          <w:lang w:eastAsia="he-IL"/>
        </w:rPr>
        <w:t>ה?</w:t>
      </w:r>
    </w:p>
    <w:p w:rsidR="00AC457B" w:rsidRPr="00E30C9E" w:rsidRDefault="00AC457B" w:rsidP="007C6CD5">
      <w:pPr>
        <w:rPr>
          <w:rtl/>
          <w:lang w:eastAsia="he-IL"/>
        </w:rPr>
      </w:pPr>
      <w:bookmarkStart w:id="426" w:name="_ETM_Q1_1040129"/>
      <w:bookmarkStart w:id="427" w:name="_ETM_Q1_1040209"/>
      <w:bookmarkStart w:id="428" w:name="_ETM_Q1_1041521"/>
      <w:bookmarkEnd w:id="426"/>
      <w:bookmarkEnd w:id="427"/>
      <w:bookmarkEnd w:id="428"/>
    </w:p>
    <w:p w:rsidR="00AC457B" w:rsidRPr="00E30C9E" w:rsidRDefault="00AC457B" w:rsidP="00AC457B">
      <w:pPr>
        <w:pStyle w:val="af9"/>
        <w:keepNext/>
        <w:rPr>
          <w:rtl/>
          <w:lang w:eastAsia="he-IL"/>
        </w:rPr>
      </w:pPr>
      <w:bookmarkStart w:id="429" w:name="ET_guest_876523_64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29"/>
    </w:p>
    <w:p w:rsidR="00AC457B" w:rsidRPr="00E30C9E" w:rsidRDefault="00AC457B" w:rsidP="00AC457B">
      <w:pPr>
        <w:pStyle w:val="KeepWithNext"/>
        <w:rPr>
          <w:rtl/>
          <w:lang w:eastAsia="he-IL"/>
        </w:rPr>
      </w:pPr>
    </w:p>
    <w:p w:rsidR="00AC457B" w:rsidRPr="00E30C9E" w:rsidRDefault="00AC457B" w:rsidP="00AC457B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לא. בכלל לא.</w:t>
      </w:r>
    </w:p>
    <w:p w:rsidR="00AC457B" w:rsidRPr="00E30C9E" w:rsidRDefault="00AC457B" w:rsidP="007C6CD5">
      <w:pPr>
        <w:rPr>
          <w:rtl/>
          <w:lang w:eastAsia="he-IL"/>
        </w:rPr>
      </w:pPr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430" w:name="_ETM_Q1_1036000"/>
      <w:bookmarkStart w:id="431" w:name="ET_guest_733652_45"/>
      <w:bookmarkEnd w:id="430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31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7C6CD5" w:rsidRPr="00E30C9E" w:rsidRDefault="00AC457B" w:rsidP="007C6CD5">
      <w:pPr>
        <w:rPr>
          <w:rtl/>
          <w:lang w:eastAsia="he-IL"/>
        </w:rPr>
      </w:pPr>
      <w:bookmarkStart w:id="432" w:name="_ETM_Q1_1041991"/>
      <w:bookmarkStart w:id="433" w:name="_ETM_Q1_1042044"/>
      <w:bookmarkEnd w:id="432"/>
      <w:bookmarkEnd w:id="433"/>
      <w:r w:rsidRPr="00E30C9E">
        <w:rPr>
          <w:rFonts w:hint="cs"/>
          <w:rtl/>
          <w:lang w:eastAsia="he-IL"/>
        </w:rPr>
        <w:t xml:space="preserve">אלה שיקולם כלכליים </w:t>
      </w:r>
      <w:bookmarkStart w:id="434" w:name="_ETM_Q1_1040000"/>
      <w:bookmarkEnd w:id="434"/>
      <w:r w:rsidRPr="00E30C9E">
        <w:rPr>
          <w:rFonts w:hint="cs"/>
          <w:rtl/>
          <w:lang w:eastAsia="he-IL"/>
        </w:rPr>
        <w:t xml:space="preserve">להבנתי, כי </w:t>
      </w:r>
      <w:r w:rsidR="007C6CD5" w:rsidRPr="00E30C9E">
        <w:rPr>
          <w:rFonts w:hint="cs"/>
          <w:rtl/>
          <w:lang w:eastAsia="he-IL"/>
        </w:rPr>
        <w:t>אלה המינים החשובים</w:t>
      </w:r>
      <w:r w:rsidRPr="00E30C9E">
        <w:rPr>
          <w:rFonts w:hint="cs"/>
          <w:rtl/>
          <w:lang w:eastAsia="he-IL"/>
        </w:rPr>
        <w:t xml:space="preserve"> ושהאיכות בהם קריטית.</w:t>
      </w:r>
    </w:p>
    <w:p w:rsidR="007C6CD5" w:rsidRPr="00E30C9E" w:rsidRDefault="007C6CD5" w:rsidP="007C6CD5">
      <w:pPr>
        <w:rPr>
          <w:rtl/>
          <w:lang w:eastAsia="he-IL"/>
        </w:rPr>
      </w:pPr>
      <w:bookmarkStart w:id="435" w:name="_ETM_Q1_1045498"/>
      <w:bookmarkStart w:id="436" w:name="_ETM_Q1_1045568"/>
      <w:bookmarkStart w:id="437" w:name="_ETM_Q1_1047113"/>
      <w:bookmarkEnd w:id="435"/>
      <w:bookmarkEnd w:id="436"/>
      <w:bookmarkEnd w:id="437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438" w:name="ET_guest_876523_46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38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AC457B" w:rsidRPr="00E30C9E" w:rsidRDefault="007C6CD5" w:rsidP="00AC457B">
      <w:pPr>
        <w:rPr>
          <w:rtl/>
          <w:lang w:eastAsia="he-IL"/>
        </w:rPr>
      </w:pPr>
      <w:bookmarkStart w:id="439" w:name="_ETM_Q1_1047658"/>
      <w:bookmarkEnd w:id="439"/>
      <w:r w:rsidRPr="00E30C9E">
        <w:rPr>
          <w:rFonts w:hint="cs"/>
          <w:rtl/>
          <w:lang w:eastAsia="he-IL"/>
        </w:rPr>
        <w:t>ב</w:t>
      </w:r>
      <w:bookmarkStart w:id="440" w:name="_ETM_Q1_1047723"/>
      <w:bookmarkEnd w:id="440"/>
      <w:r w:rsidRPr="00E30C9E">
        <w:rPr>
          <w:rFonts w:hint="cs"/>
          <w:rtl/>
          <w:lang w:eastAsia="he-IL"/>
        </w:rPr>
        <w:t>שונה מה-</w:t>
      </w:r>
      <w:r w:rsidRPr="00E30C9E">
        <w:rPr>
          <w:rFonts w:hint="cs"/>
          <w:lang w:eastAsia="he-IL"/>
        </w:rPr>
        <w:t>OECD</w:t>
      </w:r>
      <w:r w:rsidR="00AC457B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ששם יש ה</w:t>
      </w:r>
      <w:bookmarkStart w:id="441" w:name="_ETM_Q1_1054289"/>
      <w:bookmarkEnd w:id="441"/>
      <w:r w:rsidR="00AC457B" w:rsidRPr="00E30C9E">
        <w:rPr>
          <w:rFonts w:hint="cs"/>
          <w:rtl/>
          <w:lang w:eastAsia="he-IL"/>
        </w:rPr>
        <w:t xml:space="preserve">מון גידולים, כי הם כוללים </w:t>
      </w:r>
      <w:bookmarkStart w:id="442" w:name="_ETM_Q1_1051000"/>
      <w:bookmarkEnd w:id="442"/>
      <w:r w:rsidR="00AC457B" w:rsidRPr="00E30C9E">
        <w:rPr>
          <w:rFonts w:hint="cs"/>
          <w:rtl/>
          <w:lang w:eastAsia="he-IL"/>
        </w:rPr>
        <w:t xml:space="preserve">גם הרבה מדינות כמובן, בישראל יש ארבעה גידולים שהם גידולים מאוד חשובים לחקלאות הישראלית, </w:t>
      </w:r>
      <w:bookmarkStart w:id="443" w:name="_ETM_Q1_1055804"/>
      <w:bookmarkStart w:id="444" w:name="_ETM_Q1_1055874"/>
      <w:bookmarkEnd w:id="443"/>
      <w:bookmarkEnd w:id="444"/>
      <w:r w:rsidRPr="00E30C9E">
        <w:rPr>
          <w:rFonts w:hint="cs"/>
          <w:rtl/>
          <w:lang w:eastAsia="he-IL"/>
        </w:rPr>
        <w:t xml:space="preserve">ופה אנחנו גם מגנים על החקלאות הישראלית וגם על הצרכנים. </w:t>
      </w:r>
      <w:bookmarkStart w:id="445" w:name="_ETM_Q1_1067511"/>
      <w:bookmarkEnd w:id="445"/>
    </w:p>
    <w:p w:rsidR="00AC457B" w:rsidRPr="00E30C9E" w:rsidRDefault="00AC457B" w:rsidP="00AC457B">
      <w:pPr>
        <w:rPr>
          <w:rtl/>
          <w:lang w:eastAsia="he-IL"/>
        </w:rPr>
      </w:pPr>
    </w:p>
    <w:p w:rsidR="007C6CD5" w:rsidRPr="00E30C9E" w:rsidRDefault="00AC457B" w:rsidP="00AC457B">
      <w:pPr>
        <w:rPr>
          <w:rtl/>
          <w:lang w:eastAsia="he-IL"/>
        </w:rPr>
      </w:pPr>
      <w:bookmarkStart w:id="446" w:name="_ETM_Q1_1064000"/>
      <w:bookmarkEnd w:id="446"/>
      <w:r w:rsidRPr="00E30C9E">
        <w:rPr>
          <w:rFonts w:hint="cs"/>
          <w:rtl/>
          <w:lang w:eastAsia="he-IL"/>
        </w:rPr>
        <w:t xml:space="preserve">אם אנחנו מגדלים חיטה רק עם מושבחים, </w:t>
      </w:r>
      <w:r w:rsidR="007C6CD5" w:rsidRPr="00E30C9E">
        <w:rPr>
          <w:rFonts w:hint="cs"/>
          <w:rtl/>
          <w:lang w:eastAsia="he-IL"/>
        </w:rPr>
        <w:t xml:space="preserve">גם קשה יותר לגנוב את הזן על ידי חברות או </w:t>
      </w:r>
      <w:bookmarkStart w:id="447" w:name="_ETM_Q1_1073221"/>
      <w:bookmarkEnd w:id="447"/>
      <w:r w:rsidR="007C6CD5" w:rsidRPr="00E30C9E">
        <w:rPr>
          <w:rFonts w:hint="cs"/>
          <w:rtl/>
          <w:lang w:eastAsia="he-IL"/>
        </w:rPr>
        <w:t xml:space="preserve">על ידי בודדים שגונבים </w:t>
      </w:r>
      <w:r w:rsidRPr="00E30C9E">
        <w:rPr>
          <w:rFonts w:hint="cs"/>
          <w:rtl/>
          <w:lang w:eastAsia="he-IL"/>
        </w:rPr>
        <w:t>זנים וזה קיים,</w:t>
      </w:r>
      <w:r w:rsidR="007C6CD5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>ו</w:t>
      </w:r>
      <w:r w:rsidR="007C6CD5" w:rsidRPr="00E30C9E">
        <w:rPr>
          <w:rFonts w:hint="cs"/>
          <w:rtl/>
          <w:lang w:eastAsia="he-IL"/>
        </w:rPr>
        <w:t>דבר אחר, זה מאפשר</w:t>
      </w:r>
      <w:r w:rsidRPr="00E30C9E">
        <w:rPr>
          <w:rFonts w:hint="cs"/>
          <w:rtl/>
          <w:lang w:eastAsia="he-IL"/>
        </w:rPr>
        <w:t xml:space="preserve"> לחקלאים הישראליים לקבל </w:t>
      </w:r>
      <w:bookmarkStart w:id="448" w:name="_ETM_Q1_1080032"/>
      <w:bookmarkStart w:id="449" w:name="_ETM_Q1_1080112"/>
      <w:bookmarkEnd w:id="448"/>
      <w:bookmarkEnd w:id="449"/>
      <w:r w:rsidR="007C6CD5" w:rsidRPr="00E30C9E">
        <w:rPr>
          <w:rFonts w:hint="cs"/>
          <w:rtl/>
          <w:lang w:eastAsia="he-IL"/>
        </w:rPr>
        <w:t xml:space="preserve">זרעי </w:t>
      </w:r>
      <w:bookmarkStart w:id="450" w:name="_ETM_Q1_1081312"/>
      <w:bookmarkEnd w:id="450"/>
      <w:r w:rsidR="007C6CD5" w:rsidRPr="00E30C9E">
        <w:rPr>
          <w:rFonts w:hint="cs"/>
          <w:rtl/>
          <w:lang w:eastAsia="he-IL"/>
        </w:rPr>
        <w:t>עילית</w:t>
      </w:r>
      <w:r w:rsidRPr="00E30C9E">
        <w:rPr>
          <w:rFonts w:hint="cs"/>
          <w:rtl/>
          <w:lang w:eastAsia="he-IL"/>
        </w:rPr>
        <w:t>.</w:t>
      </w:r>
      <w:r w:rsidR="007C6CD5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 xml:space="preserve">זרעים </w:t>
      </w:r>
      <w:bookmarkStart w:id="451" w:name="_ETM_Q1_1082000"/>
      <w:bookmarkEnd w:id="451"/>
      <w:r w:rsidRPr="00E30C9E">
        <w:rPr>
          <w:rFonts w:hint="cs"/>
          <w:rtl/>
          <w:lang w:eastAsia="he-IL"/>
        </w:rPr>
        <w:t xml:space="preserve">מושבחים בשדה </w:t>
      </w:r>
      <w:r w:rsidR="007C6CD5" w:rsidRPr="00E30C9E">
        <w:rPr>
          <w:rFonts w:hint="cs"/>
          <w:rtl/>
          <w:lang w:eastAsia="he-IL"/>
        </w:rPr>
        <w:t>מניבים בסוף תוצרת הרבה יותר טובה. מבחינה חקלאית את</w:t>
      </w:r>
      <w:bookmarkStart w:id="452" w:name="_ETM_Q1_1090944"/>
      <w:bookmarkEnd w:id="452"/>
      <w:r w:rsidR="007C6CD5" w:rsidRPr="00E30C9E">
        <w:rPr>
          <w:rFonts w:hint="cs"/>
          <w:rtl/>
          <w:lang w:eastAsia="he-IL"/>
        </w:rPr>
        <w:t>ה</w:t>
      </w:r>
      <w:r w:rsidRPr="00E30C9E">
        <w:rPr>
          <w:rFonts w:hint="cs"/>
          <w:rtl/>
          <w:lang w:eastAsia="he-IL"/>
        </w:rPr>
        <w:t xml:space="preserve"> </w:t>
      </w:r>
      <w:r w:rsidR="007C6CD5" w:rsidRPr="00E30C9E">
        <w:rPr>
          <w:rFonts w:hint="cs"/>
          <w:rtl/>
          <w:lang w:eastAsia="he-IL"/>
        </w:rPr>
        <w:t xml:space="preserve">מדבר על איכות הרבה יותר גבוהה. </w:t>
      </w:r>
      <w:r w:rsidRPr="00E30C9E">
        <w:rPr>
          <w:rFonts w:hint="cs"/>
          <w:rtl/>
          <w:lang w:eastAsia="he-IL"/>
        </w:rPr>
        <w:t xml:space="preserve">תיקח את הכותנה הישראלית, את כותנת המכלוא, </w:t>
      </w:r>
      <w:bookmarkStart w:id="453" w:name="_ETM_Q1_1096000"/>
      <w:bookmarkEnd w:id="453"/>
      <w:r w:rsidRPr="00E30C9E">
        <w:rPr>
          <w:rFonts w:hint="cs"/>
          <w:rtl/>
          <w:lang w:eastAsia="he-IL"/>
        </w:rPr>
        <w:t>ש</w:t>
      </w:r>
      <w:r w:rsidR="007C6CD5" w:rsidRPr="00E30C9E">
        <w:rPr>
          <w:rFonts w:hint="cs"/>
          <w:rtl/>
          <w:lang w:eastAsia="he-IL"/>
        </w:rPr>
        <w:t>נמכרת</w:t>
      </w:r>
      <w:r w:rsidRPr="00E30C9E">
        <w:rPr>
          <w:rFonts w:hint="cs"/>
          <w:rtl/>
          <w:lang w:eastAsia="he-IL"/>
        </w:rPr>
        <w:t xml:space="preserve"> בעולם, היא נמכרת</w:t>
      </w:r>
      <w:r w:rsidR="007C6CD5" w:rsidRPr="00E30C9E">
        <w:rPr>
          <w:rFonts w:hint="cs"/>
          <w:rtl/>
          <w:lang w:eastAsia="he-IL"/>
        </w:rPr>
        <w:t xml:space="preserve"> בתעודות שהן </w:t>
      </w:r>
      <w:bookmarkStart w:id="454" w:name="_ETM_Q1_1100080"/>
      <w:bookmarkEnd w:id="454"/>
      <w:r w:rsidR="007C6CD5" w:rsidRPr="00E30C9E">
        <w:rPr>
          <w:rFonts w:hint="cs"/>
          <w:rtl/>
          <w:lang w:eastAsia="he-IL"/>
        </w:rPr>
        <w:t xml:space="preserve">תעודות של </w:t>
      </w:r>
      <w:r w:rsidRPr="00E30C9E">
        <w:rPr>
          <w:lang w:eastAsia="he-IL"/>
        </w:rPr>
        <w:t>ISTA</w:t>
      </w:r>
      <w:r w:rsidR="007C6CD5" w:rsidRPr="00E30C9E">
        <w:rPr>
          <w:rFonts w:hint="cs"/>
          <w:rtl/>
          <w:lang w:eastAsia="he-IL"/>
        </w:rPr>
        <w:t xml:space="preserve">, ואחר כך היא נבדקת </w:t>
      </w:r>
      <w:r w:rsidRPr="00E30C9E">
        <w:rPr>
          <w:rFonts w:hint="cs"/>
          <w:rtl/>
          <w:lang w:eastAsia="he-IL"/>
        </w:rPr>
        <w:t xml:space="preserve">בדיוק לפי </w:t>
      </w:r>
      <w:r w:rsidR="007C6CD5" w:rsidRPr="00E30C9E">
        <w:rPr>
          <w:rFonts w:hint="cs"/>
          <w:rtl/>
          <w:lang w:eastAsia="he-IL"/>
        </w:rPr>
        <w:t xml:space="preserve">ההוראות </w:t>
      </w:r>
      <w:bookmarkStart w:id="455" w:name="_ETM_Q1_1107607"/>
      <w:bookmarkEnd w:id="455"/>
      <w:r w:rsidR="007C6CD5" w:rsidRPr="00E30C9E">
        <w:rPr>
          <w:rFonts w:hint="cs"/>
          <w:rtl/>
          <w:lang w:eastAsia="he-IL"/>
        </w:rPr>
        <w:t>של ה-</w:t>
      </w:r>
      <w:r w:rsidR="007C6CD5" w:rsidRPr="00E30C9E">
        <w:rPr>
          <w:rFonts w:hint="cs"/>
          <w:lang w:eastAsia="he-IL"/>
        </w:rPr>
        <w:t>OECD</w:t>
      </w:r>
      <w:r w:rsidRPr="00E30C9E">
        <w:rPr>
          <w:rFonts w:hint="cs"/>
          <w:rtl/>
          <w:lang w:eastAsia="he-IL"/>
        </w:rPr>
        <w:t xml:space="preserve">. יש גם תוויות מיוחדות לאותם גידולים, אותן </w:t>
      </w:r>
      <w:bookmarkStart w:id="456" w:name="_ETM_Q1_1112188"/>
      <w:bookmarkStart w:id="457" w:name="_ETM_Q1_1112273"/>
      <w:bookmarkEnd w:id="456"/>
      <w:bookmarkEnd w:id="457"/>
      <w:r w:rsidR="007C6CD5" w:rsidRPr="00E30C9E">
        <w:rPr>
          <w:rFonts w:hint="cs"/>
          <w:rtl/>
          <w:lang w:eastAsia="he-IL"/>
        </w:rPr>
        <w:t xml:space="preserve">אצוות שנמכרות בחו"ל, השירותים להגנת הצומח </w:t>
      </w:r>
      <w:r w:rsidRPr="00E30C9E">
        <w:rPr>
          <w:rFonts w:hint="cs"/>
          <w:rtl/>
          <w:lang w:eastAsia="he-IL"/>
        </w:rPr>
        <w:t xml:space="preserve">מצרפים </w:t>
      </w:r>
      <w:r w:rsidR="007C6CD5" w:rsidRPr="00E30C9E">
        <w:rPr>
          <w:rFonts w:hint="cs"/>
          <w:rtl/>
          <w:lang w:eastAsia="he-IL"/>
        </w:rPr>
        <w:t xml:space="preserve">לזה </w:t>
      </w:r>
      <w:bookmarkStart w:id="458" w:name="_ETM_Q1_1121949"/>
      <w:bookmarkEnd w:id="458"/>
      <w:r w:rsidR="007C6CD5" w:rsidRPr="00E30C9E">
        <w:rPr>
          <w:rFonts w:hint="cs"/>
          <w:rtl/>
          <w:lang w:eastAsia="he-IL"/>
        </w:rPr>
        <w:t>תוויות מיוחדות</w:t>
      </w:r>
      <w:r w:rsidRPr="00E30C9E">
        <w:rPr>
          <w:rFonts w:hint="cs"/>
          <w:rtl/>
          <w:lang w:eastAsia="he-IL"/>
        </w:rPr>
        <w:t xml:space="preserve">, ואותן תוויות </w:t>
      </w:r>
      <w:bookmarkStart w:id="459" w:name="_ETM_Q1_1122000"/>
      <w:bookmarkEnd w:id="459"/>
      <w:r w:rsidRPr="00E30C9E">
        <w:rPr>
          <w:rFonts w:hint="cs"/>
          <w:rtl/>
          <w:lang w:eastAsia="he-IL"/>
        </w:rPr>
        <w:t xml:space="preserve">נבדקות ברשויות המיסוי, ברשויות המקצועיות בחו"ל, </w:t>
      </w:r>
      <w:bookmarkStart w:id="460" w:name="_ETM_Q1_1124509"/>
      <w:bookmarkStart w:id="461" w:name="_ETM_Q1_1124574"/>
      <w:bookmarkEnd w:id="460"/>
      <w:bookmarkEnd w:id="461"/>
      <w:r w:rsidR="007C6CD5" w:rsidRPr="00E30C9E">
        <w:rPr>
          <w:rFonts w:hint="cs"/>
          <w:rtl/>
          <w:lang w:eastAsia="he-IL"/>
        </w:rPr>
        <w:t xml:space="preserve">ולפי זה אומדים את טיבם של הזרעים. פה יש </w:t>
      </w:r>
      <w:bookmarkStart w:id="462" w:name="_ETM_Q1_1132950"/>
      <w:bookmarkEnd w:id="462"/>
      <w:r w:rsidR="007C6CD5" w:rsidRPr="00E30C9E">
        <w:rPr>
          <w:rFonts w:hint="cs"/>
          <w:rtl/>
          <w:lang w:eastAsia="he-IL"/>
        </w:rPr>
        <w:t>מסחר בין-לאומי.</w:t>
      </w:r>
    </w:p>
    <w:p w:rsidR="007C6CD5" w:rsidRPr="00E30C9E" w:rsidRDefault="007C6CD5" w:rsidP="007C6CD5">
      <w:pPr>
        <w:rPr>
          <w:rtl/>
          <w:lang w:eastAsia="he-IL"/>
        </w:rPr>
      </w:pPr>
      <w:bookmarkStart w:id="463" w:name="_ETM_Q1_1137731"/>
      <w:bookmarkStart w:id="464" w:name="_ETM_Q1_1137811"/>
      <w:bookmarkStart w:id="465" w:name="_ETM_Q1_1139381"/>
      <w:bookmarkEnd w:id="463"/>
      <w:bookmarkEnd w:id="464"/>
      <w:bookmarkEnd w:id="465"/>
    </w:p>
    <w:p w:rsidR="00AC457B" w:rsidRPr="00E30C9E" w:rsidRDefault="00AC457B" w:rsidP="00AC457B">
      <w:pPr>
        <w:pStyle w:val="af6"/>
        <w:keepNext/>
        <w:rPr>
          <w:rtl/>
        </w:rPr>
      </w:pPr>
      <w:bookmarkStart w:id="466" w:name="ET_yor_4758_65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466"/>
    </w:p>
    <w:p w:rsidR="00AC457B" w:rsidRPr="00E30C9E" w:rsidRDefault="00AC457B" w:rsidP="00AC457B">
      <w:pPr>
        <w:pStyle w:val="KeepWithNext"/>
        <w:rPr>
          <w:rtl/>
          <w:lang w:eastAsia="he-IL"/>
        </w:rPr>
      </w:pPr>
    </w:p>
    <w:p w:rsidR="00AC457B" w:rsidRPr="00E30C9E" w:rsidRDefault="00AC457B" w:rsidP="00AC457B">
      <w:pPr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תודה.</w:t>
      </w:r>
    </w:p>
    <w:p w:rsidR="00AC457B" w:rsidRPr="00E30C9E" w:rsidRDefault="00AC457B" w:rsidP="00AC457B">
      <w:pPr>
        <w:rPr>
          <w:rtl/>
          <w:lang w:eastAsia="he-IL"/>
        </w:rPr>
      </w:pPr>
      <w:bookmarkStart w:id="467" w:name="_ETM_Q1_1132000"/>
      <w:bookmarkEnd w:id="467"/>
    </w:p>
    <w:p w:rsidR="007C6CD5" w:rsidRPr="00E30C9E" w:rsidRDefault="007C6CD5" w:rsidP="007C6CD5">
      <w:pPr>
        <w:pStyle w:val="af9"/>
        <w:keepNext/>
        <w:rPr>
          <w:rtl/>
          <w:lang w:eastAsia="he-IL"/>
        </w:rPr>
      </w:pPr>
      <w:bookmarkStart w:id="468" w:name="ET_guest_733652_4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68"/>
    </w:p>
    <w:p w:rsidR="007C6CD5" w:rsidRPr="00E30C9E" w:rsidRDefault="007C6CD5" w:rsidP="007C6CD5">
      <w:pPr>
        <w:pStyle w:val="KeepWithNext"/>
        <w:rPr>
          <w:rtl/>
          <w:lang w:eastAsia="he-IL"/>
        </w:rPr>
      </w:pPr>
    </w:p>
    <w:p w:rsidR="005641E5" w:rsidRPr="00E30C9E" w:rsidRDefault="00AE453B" w:rsidP="005641E5">
      <w:pPr>
        <w:rPr>
          <w:rtl/>
          <w:lang w:eastAsia="he-IL"/>
        </w:rPr>
      </w:pPr>
      <w:bookmarkStart w:id="469" w:name="_ETM_Q1_1156003"/>
      <w:bookmarkStart w:id="470" w:name="_ETM_Q1_1156098"/>
      <w:bookmarkEnd w:id="469"/>
      <w:bookmarkEnd w:id="470"/>
      <w:r w:rsidRPr="00E30C9E">
        <w:rPr>
          <w:rFonts w:hint="cs"/>
          <w:rtl/>
          <w:lang w:eastAsia="he-IL"/>
        </w:rPr>
        <w:t xml:space="preserve">לאחר התייעצות מבחינה משפטית </w:t>
      </w:r>
      <w:bookmarkStart w:id="471" w:name="_ETM_Q1_1145000"/>
      <w:bookmarkEnd w:id="471"/>
      <w:r w:rsidRPr="00E30C9E">
        <w:rPr>
          <w:rFonts w:hint="cs"/>
          <w:rtl/>
          <w:lang w:eastAsia="he-IL"/>
        </w:rPr>
        <w:t xml:space="preserve">מצאנו שאין צורך לתקן את תקנה 19. </w:t>
      </w:r>
      <w:r w:rsidR="005641E5" w:rsidRPr="00E30C9E">
        <w:rPr>
          <w:rFonts w:hint="cs"/>
          <w:rtl/>
          <w:lang w:eastAsia="he-IL"/>
        </w:rPr>
        <w:t xml:space="preserve">את התיקון הזה אנחנו מבקשים למשוך, כי אין </w:t>
      </w:r>
      <w:r w:rsidRPr="00E30C9E">
        <w:rPr>
          <w:rFonts w:hint="cs"/>
          <w:rtl/>
          <w:lang w:eastAsia="he-IL"/>
        </w:rPr>
        <w:t xml:space="preserve">בו </w:t>
      </w:r>
      <w:r w:rsidR="005641E5" w:rsidRPr="00E30C9E">
        <w:rPr>
          <w:rFonts w:hint="cs"/>
          <w:rtl/>
          <w:lang w:eastAsia="he-IL"/>
        </w:rPr>
        <w:t xml:space="preserve">צורך </w:t>
      </w:r>
      <w:bookmarkStart w:id="472" w:name="_ETM_Q1_1162675"/>
      <w:bookmarkEnd w:id="472"/>
      <w:r w:rsidR="005641E5" w:rsidRPr="00E30C9E">
        <w:rPr>
          <w:rFonts w:hint="cs"/>
          <w:rtl/>
          <w:lang w:eastAsia="he-IL"/>
        </w:rPr>
        <w:t>משפטי.</w:t>
      </w:r>
    </w:p>
    <w:p w:rsidR="005641E5" w:rsidRPr="00E30C9E" w:rsidRDefault="005641E5" w:rsidP="005641E5">
      <w:pPr>
        <w:rPr>
          <w:rtl/>
          <w:lang w:eastAsia="he-IL"/>
        </w:rPr>
      </w:pPr>
      <w:bookmarkStart w:id="473" w:name="_ETM_Q1_1188717"/>
      <w:bookmarkStart w:id="474" w:name="_ETM_Q1_1188802"/>
      <w:bookmarkEnd w:id="473"/>
      <w:bookmarkEnd w:id="474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AE453B" w:rsidRPr="00E30C9E" w:rsidTr="00AE453B">
        <w:trPr>
          <w:cantSplit/>
          <w:trHeight w:val="60"/>
        </w:trPr>
        <w:tc>
          <w:tcPr>
            <w:tcW w:w="1871" w:type="dxa"/>
            <w:hideMark/>
          </w:tcPr>
          <w:p w:rsidR="00AE453B" w:rsidRPr="00E30C9E" w:rsidRDefault="00AE453B" w:rsidP="00AE453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ביטול התוספת הראשונה</w:t>
            </w:r>
          </w:p>
        </w:tc>
        <w:tc>
          <w:tcPr>
            <w:tcW w:w="624" w:type="dxa"/>
          </w:tcPr>
          <w:p w:rsidR="00AE453B" w:rsidRPr="00E30C9E" w:rsidRDefault="00AE453B" w:rsidP="00AE453B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</w:tcPr>
          <w:p w:rsidR="00AE453B" w:rsidRPr="00E30C9E" w:rsidRDefault="00AE453B" w:rsidP="00AE453B">
            <w:pPr>
              <w:spacing w:line="240" w:lineRule="auto"/>
              <w:rPr>
                <w:rFonts w:ascii="David" w:hAnsi="David"/>
              </w:rPr>
            </w:pPr>
            <w:r w:rsidRPr="00E30C9E">
              <w:rPr>
                <w:rFonts w:ascii="David" w:hAnsi="David"/>
                <w:rtl/>
              </w:rPr>
              <w:t>התוספת הראשונה לתקנות העיקריות – בטלה.</w:t>
            </w:r>
          </w:p>
          <w:p w:rsidR="00AE453B" w:rsidRPr="00E30C9E" w:rsidRDefault="00AE453B" w:rsidP="00AE453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  <w:tr w:rsidR="00AE453B" w:rsidRPr="00E30C9E" w:rsidTr="00AE453B">
        <w:trPr>
          <w:cantSplit/>
          <w:trHeight w:val="60"/>
        </w:trPr>
        <w:tc>
          <w:tcPr>
            <w:tcW w:w="1871" w:type="dxa"/>
            <w:hideMark/>
          </w:tcPr>
          <w:p w:rsidR="00AE453B" w:rsidRPr="00E30C9E" w:rsidRDefault="00AE453B" w:rsidP="00AE453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תיקון התוספת הרביעית</w:t>
            </w:r>
          </w:p>
        </w:tc>
        <w:tc>
          <w:tcPr>
            <w:tcW w:w="624" w:type="dxa"/>
          </w:tcPr>
          <w:p w:rsidR="00AE453B" w:rsidRPr="00E30C9E" w:rsidRDefault="00AE453B" w:rsidP="00AE453B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0" w:type="dxa"/>
            <w:hideMark/>
          </w:tcPr>
          <w:p w:rsidR="00AE453B" w:rsidRPr="00E30C9E" w:rsidRDefault="00AE453B" w:rsidP="00AE453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 xml:space="preserve">בתוספת הרביעית לתקנות העיקריות, בטבלה המובאת בה, הגידול "כותנה" והאמור בצידו – יימחקו.  </w:t>
            </w:r>
          </w:p>
        </w:tc>
      </w:tr>
    </w:tbl>
    <w:p w:rsidR="00AE453B" w:rsidRPr="00E30C9E" w:rsidRDefault="00AE453B" w:rsidP="005641E5">
      <w:pPr>
        <w:rPr>
          <w:rtl/>
          <w:lang w:eastAsia="he-IL"/>
        </w:rPr>
      </w:pPr>
    </w:p>
    <w:p w:rsidR="00AE453B" w:rsidRPr="00E30C9E" w:rsidRDefault="00AE453B" w:rsidP="00AE453B">
      <w:pPr>
        <w:rPr>
          <w:rtl/>
          <w:lang w:eastAsia="he-IL"/>
        </w:rPr>
      </w:pPr>
      <w:bookmarkStart w:id="475" w:name="_ETM_Q1_1170000"/>
      <w:bookmarkEnd w:id="475"/>
      <w:r w:rsidRPr="00E30C9E">
        <w:rPr>
          <w:rFonts w:hint="cs"/>
          <w:rtl/>
          <w:lang w:eastAsia="he-IL"/>
        </w:rPr>
        <w:t xml:space="preserve">התוספת קובעת </w:t>
      </w:r>
      <w:bookmarkStart w:id="476" w:name="_ETM_Q1_1173000"/>
      <w:bookmarkEnd w:id="476"/>
      <w:r w:rsidRPr="00E30C9E">
        <w:rPr>
          <w:rFonts w:hint="cs"/>
          <w:rtl/>
          <w:lang w:eastAsia="he-IL"/>
        </w:rPr>
        <w:t xml:space="preserve">את התקן לגידולי שדה, כיוון שכותנה, על כל זניה, בעקבות </w:t>
      </w:r>
      <w:bookmarkStart w:id="477" w:name="_ETM_Q1_1180000"/>
      <w:bookmarkEnd w:id="477"/>
      <w:r w:rsidRPr="00E30C9E">
        <w:rPr>
          <w:rFonts w:hint="cs"/>
          <w:rtl/>
          <w:lang w:eastAsia="he-IL"/>
        </w:rPr>
        <w:t xml:space="preserve">התיקון לתקנה 18, מוגדרת כזרע שצריך למכור אותו רק בצורה </w:t>
      </w:r>
      <w:bookmarkStart w:id="478" w:name="_ETM_Q1_1186000"/>
      <w:bookmarkEnd w:id="478"/>
      <w:r w:rsidRPr="00E30C9E">
        <w:rPr>
          <w:rFonts w:hint="cs"/>
          <w:rtl/>
          <w:lang w:eastAsia="he-IL"/>
        </w:rPr>
        <w:t>מושבחת. המכירה של כל זני הכותנה נעשית בהתאם לתקנות המושבחים ולסטנדרט של תקנות המושבחים, ולכן אנחנו מבקשים למחוק - - -</w:t>
      </w:r>
    </w:p>
    <w:p w:rsidR="00AE453B" w:rsidRPr="00E30C9E" w:rsidRDefault="00AE453B" w:rsidP="005641E5">
      <w:pPr>
        <w:rPr>
          <w:rtl/>
          <w:lang w:eastAsia="he-IL"/>
        </w:rPr>
      </w:pPr>
      <w:bookmarkStart w:id="479" w:name="_ETM_Q1_1190000"/>
      <w:bookmarkEnd w:id="479"/>
    </w:p>
    <w:p w:rsidR="00AE453B" w:rsidRPr="00E30C9E" w:rsidRDefault="00AE453B" w:rsidP="00AE453B">
      <w:pPr>
        <w:pStyle w:val="af6"/>
        <w:keepNext/>
        <w:rPr>
          <w:rtl/>
        </w:rPr>
      </w:pPr>
      <w:bookmarkStart w:id="480" w:name="ET_yor_4758_6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480"/>
    </w:p>
    <w:p w:rsidR="00AE453B" w:rsidRPr="00E30C9E" w:rsidRDefault="00AE453B" w:rsidP="00AE453B">
      <w:pPr>
        <w:pStyle w:val="KeepWithNext"/>
        <w:rPr>
          <w:rtl/>
          <w:lang w:eastAsia="he-IL"/>
        </w:rPr>
      </w:pPr>
    </w:p>
    <w:p w:rsidR="00AE453B" w:rsidRPr="00E30C9E" w:rsidRDefault="00AE453B" w:rsidP="00AE453B">
      <w:pPr>
        <w:rPr>
          <w:rtl/>
          <w:lang w:eastAsia="he-IL"/>
        </w:rPr>
      </w:pPr>
      <w:bookmarkStart w:id="481" w:name="_ETM_Q1_1192000"/>
      <w:bookmarkEnd w:id="481"/>
      <w:r w:rsidRPr="00E30C9E">
        <w:rPr>
          <w:rFonts w:hint="cs"/>
          <w:rtl/>
          <w:lang w:eastAsia="he-IL"/>
        </w:rPr>
        <w:t>- - - בתוספת.</w:t>
      </w:r>
    </w:p>
    <w:p w:rsidR="00AE453B" w:rsidRPr="00E30C9E" w:rsidRDefault="00AE453B" w:rsidP="00AE453B">
      <w:pPr>
        <w:rPr>
          <w:rtl/>
          <w:lang w:eastAsia="he-IL"/>
        </w:rPr>
      </w:pPr>
      <w:bookmarkStart w:id="482" w:name="_ETM_Q1_1193000"/>
      <w:bookmarkEnd w:id="482"/>
    </w:p>
    <w:p w:rsidR="00AE453B" w:rsidRPr="00E30C9E" w:rsidRDefault="00AE453B" w:rsidP="00AE453B">
      <w:pPr>
        <w:pStyle w:val="af9"/>
        <w:keepNext/>
        <w:rPr>
          <w:rtl/>
          <w:lang w:eastAsia="he-IL"/>
        </w:rPr>
      </w:pPr>
      <w:bookmarkStart w:id="483" w:name="ET_guest_733652_67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83"/>
    </w:p>
    <w:p w:rsidR="00AE453B" w:rsidRPr="00E30C9E" w:rsidRDefault="00AE453B" w:rsidP="00AE453B">
      <w:pPr>
        <w:pStyle w:val="KeepWithNext"/>
        <w:rPr>
          <w:rtl/>
          <w:lang w:eastAsia="he-IL"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0"/>
      </w:tblGrid>
      <w:tr w:rsidR="00AE453B" w:rsidRPr="00E30C9E" w:rsidTr="002F10D3">
        <w:trPr>
          <w:cantSplit/>
          <w:trHeight w:val="60"/>
        </w:trPr>
        <w:tc>
          <w:tcPr>
            <w:tcW w:w="1871" w:type="dxa"/>
            <w:hideMark/>
          </w:tcPr>
          <w:p w:rsidR="00AE453B" w:rsidRPr="00E30C9E" w:rsidRDefault="00AE453B" w:rsidP="002F10D3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484" w:name="_ETM_Q1_1195000"/>
            <w:bookmarkEnd w:id="484"/>
            <w:r w:rsidRPr="00E30C9E">
              <w:rPr>
                <w:rFonts w:ascii="David" w:hAnsi="David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AE453B" w:rsidRPr="00E30C9E" w:rsidRDefault="00AE453B" w:rsidP="00AE453B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0" w:type="dxa"/>
            <w:hideMark/>
          </w:tcPr>
          <w:p w:rsidR="00AE453B" w:rsidRPr="00E30C9E" w:rsidRDefault="00AE453B" w:rsidP="002F10D3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E30C9E">
              <w:rPr>
                <w:rFonts w:ascii="David" w:hAnsi="David"/>
                <w:sz w:val="24"/>
                <w:szCs w:val="24"/>
                <w:rtl/>
              </w:rPr>
              <w:t>תחילתן של תקנות אלה 30 ימים מיום פרסומן.</w:t>
            </w:r>
          </w:p>
        </w:tc>
      </w:tr>
    </w:tbl>
    <w:p w:rsidR="00AE453B" w:rsidRPr="00E30C9E" w:rsidRDefault="00AE453B" w:rsidP="00AE453B">
      <w:pPr>
        <w:rPr>
          <w:rtl/>
          <w:lang w:eastAsia="he-IL"/>
        </w:rPr>
      </w:pPr>
    </w:p>
    <w:p w:rsidR="005641E5" w:rsidRPr="00E30C9E" w:rsidRDefault="005641E5" w:rsidP="005641E5">
      <w:pPr>
        <w:pStyle w:val="af6"/>
        <w:keepNext/>
        <w:rPr>
          <w:rtl/>
        </w:rPr>
      </w:pPr>
      <w:bookmarkStart w:id="485" w:name="_ETM_Q1_1190193"/>
      <w:bookmarkStart w:id="486" w:name="_ETM_Q1_1190248"/>
      <w:bookmarkStart w:id="487" w:name="ET_yor_4758_48"/>
      <w:bookmarkEnd w:id="485"/>
      <w:bookmarkEnd w:id="48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487"/>
    </w:p>
    <w:p w:rsidR="005641E5" w:rsidRPr="00E30C9E" w:rsidRDefault="005641E5" w:rsidP="005641E5">
      <w:pPr>
        <w:pStyle w:val="KeepWithNext"/>
        <w:rPr>
          <w:rtl/>
          <w:lang w:eastAsia="he-IL"/>
        </w:rPr>
      </w:pPr>
    </w:p>
    <w:p w:rsidR="005641E5" w:rsidRPr="00E30C9E" w:rsidRDefault="005641E5" w:rsidP="005641E5">
      <w:pPr>
        <w:rPr>
          <w:rtl/>
          <w:lang w:eastAsia="he-IL"/>
        </w:rPr>
      </w:pPr>
      <w:bookmarkStart w:id="488" w:name="_ETM_Q1_1203184"/>
      <w:bookmarkEnd w:id="488"/>
      <w:r w:rsidRPr="00E30C9E">
        <w:rPr>
          <w:rFonts w:hint="cs"/>
          <w:rtl/>
          <w:lang w:eastAsia="he-IL"/>
        </w:rPr>
        <w:t>האם יש התייחסויות?</w:t>
      </w:r>
    </w:p>
    <w:p w:rsidR="005641E5" w:rsidRPr="00E30C9E" w:rsidRDefault="005641E5" w:rsidP="005641E5">
      <w:pPr>
        <w:rPr>
          <w:rtl/>
          <w:lang w:eastAsia="he-IL"/>
        </w:rPr>
      </w:pPr>
      <w:bookmarkStart w:id="489" w:name="_ETM_Q1_1207195"/>
      <w:bookmarkStart w:id="490" w:name="_ETM_Q1_1207260"/>
      <w:bookmarkStart w:id="491" w:name="_ETM_Q1_1212200"/>
      <w:bookmarkEnd w:id="489"/>
      <w:bookmarkEnd w:id="490"/>
      <w:bookmarkEnd w:id="491"/>
    </w:p>
    <w:p w:rsidR="005641E5" w:rsidRPr="00E30C9E" w:rsidRDefault="005641E5" w:rsidP="005641E5">
      <w:pPr>
        <w:pStyle w:val="af9"/>
        <w:keepNext/>
        <w:rPr>
          <w:rtl/>
          <w:lang w:eastAsia="he-IL"/>
        </w:rPr>
      </w:pPr>
      <w:bookmarkStart w:id="492" w:name="ET_guest_876499_49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עמית עינב: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492"/>
    </w:p>
    <w:p w:rsidR="005641E5" w:rsidRPr="00E30C9E" w:rsidRDefault="005641E5" w:rsidP="005641E5">
      <w:pPr>
        <w:pStyle w:val="KeepWithNext"/>
        <w:rPr>
          <w:rtl/>
          <w:lang w:eastAsia="he-IL"/>
        </w:rPr>
      </w:pPr>
    </w:p>
    <w:p w:rsidR="005641E5" w:rsidRPr="00E30C9E" w:rsidRDefault="005641E5" w:rsidP="00AE453B">
      <w:pPr>
        <w:rPr>
          <w:rtl/>
          <w:lang w:eastAsia="he-IL"/>
        </w:rPr>
      </w:pPr>
      <w:bookmarkStart w:id="493" w:name="_ETM_Q1_1212695"/>
      <w:bookmarkStart w:id="494" w:name="_ETM_Q1_1212740"/>
      <w:bookmarkEnd w:id="493"/>
      <w:bookmarkEnd w:id="494"/>
      <w:r w:rsidRPr="00E30C9E">
        <w:rPr>
          <w:rFonts w:hint="cs"/>
          <w:rtl/>
          <w:lang w:eastAsia="he-IL"/>
        </w:rPr>
        <w:t>אני יו</w:t>
      </w:r>
      <w:r w:rsidR="00974B10" w:rsidRPr="00E30C9E">
        <w:rPr>
          <w:rFonts w:hint="cs"/>
          <w:rtl/>
          <w:lang w:eastAsia="he-IL"/>
        </w:rPr>
        <w:t>ש</w:t>
      </w:r>
      <w:r w:rsidRPr="00E30C9E">
        <w:rPr>
          <w:rFonts w:hint="cs"/>
          <w:rtl/>
          <w:lang w:eastAsia="he-IL"/>
        </w:rPr>
        <w:t>ב-ראש חטיבת</w:t>
      </w:r>
      <w:r w:rsidR="00AE453B" w:rsidRPr="00E30C9E">
        <w:rPr>
          <w:rFonts w:hint="cs"/>
          <w:rtl/>
          <w:lang w:eastAsia="he-IL"/>
        </w:rPr>
        <w:t xml:space="preserve"> חברות הזרעים בלשכת המסחר. יש לנו </w:t>
      </w:r>
      <w:bookmarkStart w:id="495" w:name="_ETM_Q1_1226000"/>
      <w:bookmarkEnd w:id="495"/>
      <w:r w:rsidR="00AE453B" w:rsidRPr="00E30C9E">
        <w:rPr>
          <w:rFonts w:hint="cs"/>
          <w:rtl/>
          <w:lang w:eastAsia="he-IL"/>
        </w:rPr>
        <w:t xml:space="preserve">כמה, זה לא הערות, </w:t>
      </w:r>
      <w:r w:rsidRPr="00E30C9E">
        <w:rPr>
          <w:rFonts w:hint="cs"/>
          <w:rtl/>
          <w:lang w:eastAsia="he-IL"/>
        </w:rPr>
        <w:t xml:space="preserve">זה יותר שאלות. </w:t>
      </w:r>
      <w:bookmarkStart w:id="496" w:name="_ETM_Q1_1228335"/>
      <w:bookmarkEnd w:id="496"/>
      <w:r w:rsidRPr="00E30C9E">
        <w:rPr>
          <w:rFonts w:hint="cs"/>
          <w:rtl/>
          <w:lang w:eastAsia="he-IL"/>
        </w:rPr>
        <w:t>הדיגום לפי הנוהל החדש</w:t>
      </w:r>
      <w:r w:rsidR="00AE453B" w:rsidRPr="00E30C9E">
        <w:rPr>
          <w:rFonts w:hint="cs"/>
          <w:rtl/>
          <w:lang w:eastAsia="he-IL"/>
        </w:rPr>
        <w:t xml:space="preserve"> נסמך על הוראות </w:t>
      </w:r>
      <w:r w:rsidR="00AE453B" w:rsidRPr="00E30C9E">
        <w:rPr>
          <w:rFonts w:hint="cs"/>
          <w:lang w:eastAsia="he-IL"/>
        </w:rPr>
        <w:t>ISTA</w:t>
      </w:r>
      <w:r w:rsidR="00AE453B" w:rsidRPr="00E30C9E">
        <w:rPr>
          <w:rFonts w:hint="cs"/>
          <w:rtl/>
          <w:lang w:eastAsia="he-IL"/>
        </w:rPr>
        <w:t>, א</w:t>
      </w:r>
      <w:bookmarkStart w:id="497" w:name="_ETM_Q1_1232266"/>
      <w:bookmarkStart w:id="498" w:name="_ETM_Q1_1232346"/>
      <w:bookmarkEnd w:id="497"/>
      <w:bookmarkEnd w:id="498"/>
      <w:r w:rsidRPr="00E30C9E">
        <w:rPr>
          <w:rFonts w:hint="cs"/>
          <w:rtl/>
          <w:lang w:eastAsia="he-IL"/>
        </w:rPr>
        <w:t>נחנו מבינים</w:t>
      </w:r>
      <w:r w:rsidR="00AE453B" w:rsidRPr="00E30C9E">
        <w:rPr>
          <w:rFonts w:hint="cs"/>
          <w:rtl/>
          <w:lang w:eastAsia="he-IL"/>
        </w:rPr>
        <w:t>.</w:t>
      </w:r>
      <w:r w:rsidRPr="00E30C9E">
        <w:rPr>
          <w:rFonts w:hint="cs"/>
          <w:rtl/>
          <w:lang w:eastAsia="he-IL"/>
        </w:rPr>
        <w:t xml:space="preserve"> </w:t>
      </w:r>
      <w:r w:rsidR="00AE453B" w:rsidRPr="00E30C9E">
        <w:rPr>
          <w:rFonts w:hint="cs"/>
          <w:rtl/>
          <w:lang w:eastAsia="he-IL"/>
        </w:rPr>
        <w:t xml:space="preserve">אנחנו </w:t>
      </w:r>
      <w:bookmarkStart w:id="499" w:name="_ETM_Q1_1234000"/>
      <w:bookmarkEnd w:id="499"/>
      <w:r w:rsidRPr="00E30C9E">
        <w:rPr>
          <w:rFonts w:hint="cs"/>
          <w:rtl/>
          <w:lang w:eastAsia="he-IL"/>
        </w:rPr>
        <w:t xml:space="preserve">נצטרך לראות את הנוהל, כי </w:t>
      </w:r>
      <w:bookmarkStart w:id="500" w:name="_ETM_Q1_1238077"/>
      <w:bookmarkEnd w:id="500"/>
      <w:r w:rsidRPr="00E30C9E">
        <w:rPr>
          <w:rFonts w:hint="cs"/>
          <w:rtl/>
          <w:lang w:eastAsia="he-IL"/>
        </w:rPr>
        <w:t>הנוהל בבנייה</w:t>
      </w:r>
      <w:r w:rsidR="00AE453B" w:rsidRPr="00E30C9E">
        <w:rPr>
          <w:rFonts w:hint="cs"/>
          <w:rtl/>
          <w:lang w:eastAsia="he-IL"/>
        </w:rPr>
        <w:t xml:space="preserve"> עכשיו</w:t>
      </w:r>
      <w:r w:rsidRPr="00E30C9E">
        <w:rPr>
          <w:rFonts w:hint="cs"/>
          <w:rtl/>
          <w:lang w:eastAsia="he-IL"/>
        </w:rPr>
        <w:t xml:space="preserve">. </w:t>
      </w:r>
      <w:r w:rsidR="00AE453B" w:rsidRPr="00E30C9E">
        <w:rPr>
          <w:rFonts w:hint="cs"/>
          <w:rtl/>
          <w:lang w:eastAsia="he-IL"/>
        </w:rPr>
        <w:t>ו</w:t>
      </w:r>
      <w:r w:rsidRPr="00E30C9E">
        <w:rPr>
          <w:rFonts w:hint="cs"/>
          <w:rtl/>
          <w:lang w:eastAsia="he-IL"/>
        </w:rPr>
        <w:t>בכל מקרה</w:t>
      </w:r>
      <w:r w:rsidR="00AE453B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חברות הזרעים </w:t>
      </w:r>
      <w:r w:rsidR="00AE453B" w:rsidRPr="00E30C9E">
        <w:rPr>
          <w:rFonts w:hint="cs"/>
          <w:rtl/>
          <w:lang w:eastAsia="he-IL"/>
        </w:rPr>
        <w:t xml:space="preserve">רוצות להבטיח שהשימוש בדוגמים רשמיים </w:t>
      </w:r>
      <w:bookmarkStart w:id="501" w:name="_ETM_Q1_1245402"/>
      <w:bookmarkStart w:id="502" w:name="_ETM_Q1_1245462"/>
      <w:bookmarkEnd w:id="501"/>
      <w:bookmarkEnd w:id="502"/>
      <w:r w:rsidRPr="00E30C9E">
        <w:rPr>
          <w:rFonts w:hint="cs"/>
          <w:rtl/>
          <w:lang w:eastAsia="he-IL"/>
        </w:rPr>
        <w:t>לא יעכב או ישבש</w:t>
      </w:r>
      <w:r w:rsidR="00AE453B" w:rsidRPr="00E30C9E">
        <w:rPr>
          <w:rFonts w:hint="cs"/>
          <w:rtl/>
          <w:lang w:eastAsia="he-IL"/>
        </w:rPr>
        <w:t xml:space="preserve"> את תנועת הזרעים </w:t>
      </w:r>
      <w:bookmarkStart w:id="503" w:name="_ETM_Q1_1249000"/>
      <w:bookmarkEnd w:id="503"/>
      <w:r w:rsidR="00AE453B" w:rsidRPr="00E30C9E">
        <w:rPr>
          <w:rFonts w:hint="cs"/>
          <w:rtl/>
          <w:lang w:eastAsia="he-IL"/>
        </w:rPr>
        <w:t xml:space="preserve">מהחברות לטובת אספקה ללקוחות. זאת אומרת, </w:t>
      </w:r>
      <w:bookmarkStart w:id="504" w:name="_ETM_Q1_1250768"/>
      <w:bookmarkStart w:id="505" w:name="_ETM_Q1_1250828"/>
      <w:bookmarkEnd w:id="504"/>
      <w:bookmarkEnd w:id="505"/>
      <w:r w:rsidRPr="00E30C9E">
        <w:rPr>
          <w:rFonts w:hint="cs"/>
          <w:rtl/>
          <w:lang w:eastAsia="he-IL"/>
        </w:rPr>
        <w:t xml:space="preserve">רמת </w:t>
      </w:r>
      <w:bookmarkStart w:id="506" w:name="_ETM_Q1_1252298"/>
      <w:bookmarkEnd w:id="506"/>
      <w:r w:rsidRPr="00E30C9E">
        <w:rPr>
          <w:rFonts w:hint="cs"/>
          <w:rtl/>
          <w:lang w:eastAsia="he-IL"/>
        </w:rPr>
        <w:t>השירותיות לא יכולה להיפגע בתהליך הזה. זו הערה שרצינו לרשום.</w:t>
      </w:r>
    </w:p>
    <w:p w:rsidR="005641E5" w:rsidRPr="00E30C9E" w:rsidRDefault="005641E5" w:rsidP="005641E5">
      <w:pPr>
        <w:rPr>
          <w:rtl/>
          <w:lang w:eastAsia="he-IL"/>
        </w:rPr>
      </w:pPr>
      <w:bookmarkStart w:id="507" w:name="_ETM_Q1_1261009"/>
      <w:bookmarkStart w:id="508" w:name="_ETM_Q1_1261089"/>
      <w:bookmarkEnd w:id="507"/>
      <w:bookmarkEnd w:id="508"/>
    </w:p>
    <w:p w:rsidR="005641E5" w:rsidRPr="00E30C9E" w:rsidRDefault="005641E5" w:rsidP="005641E5">
      <w:pPr>
        <w:pStyle w:val="af6"/>
        <w:keepNext/>
        <w:rPr>
          <w:rtl/>
        </w:rPr>
      </w:pPr>
      <w:bookmarkStart w:id="509" w:name="ET_yor_4758_50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509"/>
    </w:p>
    <w:p w:rsidR="005641E5" w:rsidRPr="00E30C9E" w:rsidRDefault="005641E5" w:rsidP="005641E5">
      <w:pPr>
        <w:pStyle w:val="KeepWithNext"/>
        <w:rPr>
          <w:rtl/>
          <w:lang w:eastAsia="he-IL"/>
        </w:rPr>
      </w:pPr>
    </w:p>
    <w:p w:rsidR="005641E5" w:rsidRPr="00E30C9E" w:rsidRDefault="005641E5" w:rsidP="005641E5">
      <w:pPr>
        <w:rPr>
          <w:rtl/>
          <w:lang w:eastAsia="he-IL"/>
        </w:rPr>
      </w:pPr>
      <w:bookmarkStart w:id="510" w:name="_ETM_Q1_1261825"/>
      <w:bookmarkEnd w:id="510"/>
      <w:r w:rsidRPr="00E30C9E">
        <w:rPr>
          <w:rFonts w:hint="cs"/>
          <w:rtl/>
          <w:lang w:eastAsia="he-IL"/>
        </w:rPr>
        <w:t xml:space="preserve">מה </w:t>
      </w:r>
      <w:bookmarkStart w:id="511" w:name="_ETM_Q1_1262330"/>
      <w:bookmarkEnd w:id="511"/>
      <w:r w:rsidRPr="00E30C9E">
        <w:rPr>
          <w:rFonts w:hint="cs"/>
          <w:rtl/>
          <w:lang w:eastAsia="he-IL"/>
        </w:rPr>
        <w:t>עוד?</w:t>
      </w:r>
    </w:p>
    <w:p w:rsidR="005641E5" w:rsidRPr="00E30C9E" w:rsidRDefault="005641E5" w:rsidP="005641E5">
      <w:pPr>
        <w:rPr>
          <w:rtl/>
          <w:lang w:eastAsia="he-IL"/>
        </w:rPr>
      </w:pPr>
      <w:bookmarkStart w:id="512" w:name="_ETM_Q1_1263355"/>
      <w:bookmarkStart w:id="513" w:name="_ETM_Q1_1263420"/>
      <w:bookmarkStart w:id="514" w:name="_ETM_Q1_1265360"/>
      <w:bookmarkEnd w:id="512"/>
      <w:bookmarkEnd w:id="513"/>
      <w:bookmarkEnd w:id="514"/>
    </w:p>
    <w:p w:rsidR="005641E5" w:rsidRPr="00E30C9E" w:rsidRDefault="005641E5" w:rsidP="005641E5">
      <w:pPr>
        <w:pStyle w:val="af9"/>
        <w:keepNext/>
        <w:rPr>
          <w:rtl/>
          <w:lang w:eastAsia="he-IL"/>
        </w:rPr>
      </w:pPr>
      <w:bookmarkStart w:id="515" w:name="ET_guest_876499_51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עמית עינב: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515"/>
    </w:p>
    <w:p w:rsidR="005641E5" w:rsidRPr="00E30C9E" w:rsidRDefault="005641E5" w:rsidP="005641E5">
      <w:pPr>
        <w:pStyle w:val="KeepWithNext"/>
        <w:rPr>
          <w:rtl/>
          <w:lang w:eastAsia="he-IL"/>
        </w:rPr>
      </w:pPr>
    </w:p>
    <w:p w:rsidR="005641E5" w:rsidRPr="00E30C9E" w:rsidRDefault="005641E5" w:rsidP="00AE453B">
      <w:pPr>
        <w:rPr>
          <w:rtl/>
          <w:lang w:eastAsia="he-IL"/>
        </w:rPr>
      </w:pPr>
      <w:bookmarkStart w:id="516" w:name="_ETM_Q1_1265800"/>
      <w:bookmarkStart w:id="517" w:name="_ETM_Q1_1265850"/>
      <w:bookmarkEnd w:id="516"/>
      <w:bookmarkEnd w:id="517"/>
      <w:r w:rsidRPr="00E30C9E">
        <w:rPr>
          <w:rFonts w:hint="cs"/>
          <w:rtl/>
          <w:lang w:eastAsia="he-IL"/>
        </w:rPr>
        <w:t xml:space="preserve">לגבי ביטול </w:t>
      </w:r>
      <w:r w:rsidR="00AE453B" w:rsidRPr="00E30C9E">
        <w:rPr>
          <w:rFonts w:hint="cs"/>
          <w:rtl/>
          <w:lang w:eastAsia="he-IL"/>
        </w:rPr>
        <w:t>תקן "</w:t>
      </w:r>
      <w:r w:rsidRPr="00E30C9E">
        <w:rPr>
          <w:rFonts w:hint="cs"/>
          <w:rtl/>
          <w:lang w:eastAsia="he-IL"/>
        </w:rPr>
        <w:t>טוהר זן</w:t>
      </w:r>
      <w:r w:rsidR="00AE453B" w:rsidRPr="00E30C9E">
        <w:rPr>
          <w:rFonts w:hint="cs"/>
          <w:rtl/>
          <w:lang w:eastAsia="he-IL"/>
        </w:rPr>
        <w:t xml:space="preserve">" זה מקובל עלינו לחלוטין. </w:t>
      </w:r>
      <w:bookmarkStart w:id="518" w:name="_ETM_Q1_1269826"/>
      <w:bookmarkStart w:id="519" w:name="_ETM_Q1_1269886"/>
      <w:bookmarkEnd w:id="518"/>
      <w:bookmarkEnd w:id="519"/>
      <w:r w:rsidRPr="00E30C9E">
        <w:rPr>
          <w:rFonts w:hint="cs"/>
          <w:rtl/>
          <w:lang w:eastAsia="he-IL"/>
        </w:rPr>
        <w:t>אנו חו</w:t>
      </w:r>
      <w:r w:rsidR="00AE453B" w:rsidRPr="00E30C9E">
        <w:rPr>
          <w:rFonts w:hint="cs"/>
          <w:rtl/>
          <w:lang w:eastAsia="he-IL"/>
        </w:rPr>
        <w:t>ש</w:t>
      </w:r>
      <w:r w:rsidRPr="00E30C9E">
        <w:rPr>
          <w:rFonts w:hint="cs"/>
          <w:rtl/>
          <w:lang w:eastAsia="he-IL"/>
        </w:rPr>
        <w:t>בים שיש תקן בהתאמה</w:t>
      </w:r>
      <w:r w:rsidR="00AE453B" w:rsidRPr="00E30C9E">
        <w:rPr>
          <w:rFonts w:hint="cs"/>
          <w:rtl/>
          <w:lang w:eastAsia="he-IL"/>
        </w:rPr>
        <w:t xml:space="preserve"> תקנות נוספות, כמו למשל תקנות יצוא </w:t>
      </w:r>
      <w:bookmarkStart w:id="520" w:name="_ETM_Q1_1275000"/>
      <w:bookmarkEnd w:id="520"/>
      <w:r w:rsidR="00AE453B" w:rsidRPr="00E30C9E">
        <w:rPr>
          <w:rFonts w:hint="cs"/>
          <w:rtl/>
          <w:lang w:eastAsia="he-IL"/>
        </w:rPr>
        <w:t xml:space="preserve">זרעים, תקנה 6(א), </w:t>
      </w:r>
      <w:bookmarkStart w:id="521" w:name="_ETM_Q1_1274721"/>
      <w:bookmarkStart w:id="522" w:name="_ETM_Q1_1274786"/>
      <w:bookmarkEnd w:id="521"/>
      <w:bookmarkEnd w:id="522"/>
      <w:r w:rsidRPr="00E30C9E">
        <w:rPr>
          <w:rFonts w:hint="cs"/>
          <w:rtl/>
          <w:lang w:eastAsia="he-IL"/>
        </w:rPr>
        <w:t xml:space="preserve">זה קשור אחד </w:t>
      </w:r>
      <w:bookmarkStart w:id="523" w:name="_ETM_Q1_1276896"/>
      <w:bookmarkEnd w:id="523"/>
      <w:r w:rsidRPr="00E30C9E">
        <w:rPr>
          <w:rFonts w:hint="cs"/>
          <w:rtl/>
          <w:lang w:eastAsia="he-IL"/>
        </w:rPr>
        <w:t xml:space="preserve">לשני. </w:t>
      </w:r>
      <w:bookmarkStart w:id="524" w:name="_ETM_Q1_1280587"/>
      <w:bookmarkEnd w:id="524"/>
    </w:p>
    <w:p w:rsidR="0048173C" w:rsidRPr="00E30C9E" w:rsidRDefault="0048173C" w:rsidP="005641E5">
      <w:pPr>
        <w:rPr>
          <w:rtl/>
          <w:lang w:eastAsia="he-IL"/>
        </w:rPr>
      </w:pPr>
    </w:p>
    <w:p w:rsidR="0048173C" w:rsidRPr="00E30C9E" w:rsidRDefault="0048173C" w:rsidP="00C3300D">
      <w:pPr>
        <w:rPr>
          <w:rtl/>
          <w:lang w:eastAsia="he-IL"/>
        </w:rPr>
      </w:pPr>
      <w:bookmarkStart w:id="525" w:name="_ETM_Q1_1280947"/>
      <w:bookmarkStart w:id="526" w:name="_ETM_Q1_1280965"/>
      <w:bookmarkStart w:id="527" w:name="_ETM_Q1_1281003"/>
      <w:bookmarkEnd w:id="525"/>
      <w:bookmarkEnd w:id="526"/>
      <w:bookmarkEnd w:id="527"/>
      <w:r w:rsidRPr="00E30C9E">
        <w:rPr>
          <w:rFonts w:hint="cs"/>
          <w:rtl/>
          <w:lang w:eastAsia="he-IL"/>
        </w:rPr>
        <w:t xml:space="preserve">המסמך אצלנו, כמו שאמרה לאה, עברנו עליו ב-2014 ועברנו </w:t>
      </w:r>
      <w:bookmarkStart w:id="528" w:name="_ETM_Q1_1289640"/>
      <w:bookmarkEnd w:id="528"/>
      <w:r w:rsidRPr="00E30C9E">
        <w:rPr>
          <w:rFonts w:hint="cs"/>
          <w:rtl/>
          <w:lang w:eastAsia="he-IL"/>
        </w:rPr>
        <w:t xml:space="preserve">עליו ב-2017, לא קיבלנו פידבק מסודר על התייחסויות שלא עלו </w:t>
      </w:r>
      <w:bookmarkStart w:id="529" w:name="_ETM_Q1_1299216"/>
      <w:bookmarkStart w:id="530" w:name="_ETM_Q1_1299961"/>
      <w:bookmarkStart w:id="531" w:name="_ETM_Q1_1300036"/>
      <w:bookmarkEnd w:id="529"/>
      <w:bookmarkEnd w:id="530"/>
      <w:bookmarkEnd w:id="531"/>
      <w:r w:rsidR="00AE453B" w:rsidRPr="00E30C9E">
        <w:rPr>
          <w:rFonts w:hint="cs"/>
          <w:rtl/>
          <w:lang w:eastAsia="he-IL"/>
        </w:rPr>
        <w:t xml:space="preserve">פה בהצעות לתיקון, לא התקיימה ישיבת הכנה </w:t>
      </w:r>
      <w:bookmarkStart w:id="532" w:name="_ETM_Q1_1300000"/>
      <w:bookmarkEnd w:id="532"/>
      <w:r w:rsidR="00AE453B" w:rsidRPr="00E30C9E">
        <w:rPr>
          <w:rFonts w:hint="cs"/>
          <w:rtl/>
          <w:lang w:eastAsia="he-IL"/>
        </w:rPr>
        <w:t xml:space="preserve">לקראת הדיון בוועדה </w:t>
      </w:r>
      <w:r w:rsidRPr="00E30C9E">
        <w:rPr>
          <w:rFonts w:hint="cs"/>
          <w:rtl/>
          <w:lang w:eastAsia="he-IL"/>
        </w:rPr>
        <w:t xml:space="preserve">עם החטיבה כדי להבין איפה הדברים עומדים, אז יש לנו </w:t>
      </w:r>
      <w:bookmarkStart w:id="533" w:name="_ETM_Q1_1307127"/>
      <w:bookmarkEnd w:id="533"/>
      <w:r w:rsidRPr="00E30C9E">
        <w:rPr>
          <w:rFonts w:hint="cs"/>
          <w:rtl/>
          <w:lang w:eastAsia="he-IL"/>
        </w:rPr>
        <w:t xml:space="preserve">כמה אלמנטים בחוק שרצינו לשנות והם לא מופיעים פה בהצעות </w:t>
      </w:r>
      <w:bookmarkStart w:id="534" w:name="_ETM_Q1_1314598"/>
      <w:bookmarkEnd w:id="534"/>
      <w:r w:rsidRPr="00E30C9E">
        <w:rPr>
          <w:rFonts w:hint="cs"/>
          <w:rtl/>
          <w:lang w:eastAsia="he-IL"/>
        </w:rPr>
        <w:t xml:space="preserve">לתיקון, ולא ברור לנו מה עלה בנוגע להערות האלה, </w:t>
      </w:r>
      <w:r w:rsidR="00AE453B" w:rsidRPr="00E30C9E">
        <w:rPr>
          <w:rFonts w:hint="cs"/>
          <w:rtl/>
          <w:lang w:eastAsia="he-IL"/>
        </w:rPr>
        <w:t xml:space="preserve">בין השאר הערות לביטול נביטה רשמית, </w:t>
      </w:r>
      <w:r w:rsidRPr="00E30C9E">
        <w:rPr>
          <w:rFonts w:hint="cs"/>
          <w:rtl/>
          <w:lang w:eastAsia="he-IL"/>
        </w:rPr>
        <w:t xml:space="preserve">בטח </w:t>
      </w:r>
      <w:bookmarkStart w:id="535" w:name="_ETM_Q1_1322989"/>
      <w:bookmarkEnd w:id="535"/>
      <w:r w:rsidRPr="00E30C9E">
        <w:rPr>
          <w:rFonts w:hint="cs"/>
          <w:rtl/>
          <w:lang w:eastAsia="he-IL"/>
        </w:rPr>
        <w:t xml:space="preserve">לירקות שעוברים תהליך משתלה. יש לנו מספר הערות לנושא בדיקות </w:t>
      </w:r>
      <w:bookmarkStart w:id="536" w:name="_ETM_Q1_1331285"/>
      <w:bookmarkEnd w:id="536"/>
      <w:r w:rsidRPr="00E30C9E">
        <w:rPr>
          <w:rFonts w:hint="cs"/>
          <w:rtl/>
          <w:lang w:eastAsia="he-IL"/>
        </w:rPr>
        <w:t>ניקיון, זה לא מופיע פה בהצעות לתיקון</w:t>
      </w:r>
      <w:r w:rsidR="00C3300D" w:rsidRPr="00E30C9E">
        <w:rPr>
          <w:rFonts w:hint="cs"/>
          <w:rtl/>
          <w:lang w:eastAsia="he-IL"/>
        </w:rPr>
        <w:t xml:space="preserve"> </w:t>
      </w:r>
      <w:bookmarkStart w:id="537" w:name="_ETM_Q1_1335000"/>
      <w:bookmarkEnd w:id="537"/>
      <w:r w:rsidR="00C3300D" w:rsidRPr="00E30C9E">
        <w:rPr>
          <w:rFonts w:hint="cs"/>
          <w:rtl/>
          <w:lang w:eastAsia="he-IL"/>
        </w:rPr>
        <w:t>ואנחנו נשארים בסימן שאלה מה עלה בגורל ההתייחסויות</w:t>
      </w:r>
      <w:r w:rsidRPr="00E30C9E">
        <w:rPr>
          <w:rFonts w:hint="cs"/>
          <w:rtl/>
          <w:lang w:eastAsia="he-IL"/>
        </w:rPr>
        <w:t xml:space="preserve">. פעם אחרונה שהתכתבנו </w:t>
      </w:r>
      <w:bookmarkStart w:id="538" w:name="_ETM_Q1_1340776"/>
      <w:bookmarkEnd w:id="538"/>
      <w:r w:rsidRPr="00E30C9E">
        <w:rPr>
          <w:rFonts w:hint="cs"/>
          <w:rtl/>
          <w:lang w:eastAsia="he-IL"/>
        </w:rPr>
        <w:t>ודיברנו על זה</w:t>
      </w:r>
      <w:r w:rsidR="00C3300D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זה היה לפני שלוש שנים. וכמו שאמרה </w:t>
      </w:r>
      <w:bookmarkStart w:id="539" w:name="_ETM_Q1_1348630"/>
      <w:bookmarkEnd w:id="539"/>
      <w:r w:rsidRPr="00E30C9E">
        <w:rPr>
          <w:rFonts w:hint="cs"/>
          <w:rtl/>
          <w:lang w:eastAsia="he-IL"/>
        </w:rPr>
        <w:t>לאה</w:t>
      </w:r>
      <w:r w:rsidR="00C3300D" w:rsidRPr="00E30C9E">
        <w:rPr>
          <w:rFonts w:hint="cs"/>
          <w:rtl/>
          <w:lang w:eastAsia="he-IL"/>
        </w:rPr>
        <w:t xml:space="preserve">, שש שנים </w:t>
      </w:r>
      <w:bookmarkStart w:id="540" w:name="_ETM_Q1_1346000"/>
      <w:bookmarkEnd w:id="540"/>
      <w:r w:rsidR="00C3300D" w:rsidRPr="00E30C9E">
        <w:rPr>
          <w:rFonts w:hint="cs"/>
          <w:rtl/>
          <w:lang w:eastAsia="he-IL"/>
        </w:rPr>
        <w:t xml:space="preserve">ההצעות או הבקשות מונחות לשינוי. יש גם הרבה דברים בהיבטים </w:t>
      </w:r>
      <w:bookmarkStart w:id="541" w:name="_ETM_Q1_1353000"/>
      <w:bookmarkEnd w:id="541"/>
      <w:r w:rsidR="00C3300D" w:rsidRPr="00E30C9E">
        <w:rPr>
          <w:rFonts w:hint="cs"/>
          <w:rtl/>
          <w:lang w:eastAsia="he-IL"/>
        </w:rPr>
        <w:t>המסחריים של החוק, שהיה ראוי לדון בהם, ויש לנו את</w:t>
      </w:r>
      <w:bookmarkStart w:id="542" w:name="_ETM_Q1_1357000"/>
      <w:bookmarkEnd w:id="542"/>
      <w:r w:rsidR="00C3300D" w:rsidRPr="00E30C9E">
        <w:rPr>
          <w:rFonts w:hint="cs"/>
          <w:rtl/>
          <w:lang w:eastAsia="he-IL"/>
        </w:rPr>
        <w:t xml:space="preserve"> כל ההתייחסויות אליהם, אבל אני מניח שלא נוכל לעשות את </w:t>
      </w:r>
      <w:bookmarkStart w:id="543" w:name="_ETM_Q1_1360000"/>
      <w:bookmarkEnd w:id="543"/>
      <w:r w:rsidR="00C3300D" w:rsidRPr="00E30C9E">
        <w:rPr>
          <w:rFonts w:hint="cs"/>
          <w:rtl/>
          <w:lang w:eastAsia="he-IL"/>
        </w:rPr>
        <w:t xml:space="preserve">זה, בוודאי לא היום, </w:t>
      </w:r>
      <w:bookmarkStart w:id="544" w:name="_ETM_Q1_1349665"/>
      <w:bookmarkStart w:id="545" w:name="_ETM_Q1_1349765"/>
      <w:bookmarkStart w:id="546" w:name="_ETM_Q1_1360101"/>
      <w:bookmarkStart w:id="547" w:name="_ETM_Q1_1360176"/>
      <w:bookmarkEnd w:id="544"/>
      <w:bookmarkEnd w:id="545"/>
      <w:bookmarkEnd w:id="546"/>
      <w:bookmarkEnd w:id="547"/>
      <w:r w:rsidRPr="00E30C9E">
        <w:rPr>
          <w:rFonts w:hint="cs"/>
          <w:rtl/>
          <w:lang w:eastAsia="he-IL"/>
        </w:rPr>
        <w:t>אבל לא היינו רוצים</w:t>
      </w:r>
      <w:r w:rsidR="00974B10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>שזה ירד מהפרק.</w:t>
      </w:r>
      <w:r w:rsidR="00C3300D" w:rsidRPr="00E30C9E">
        <w:rPr>
          <w:rFonts w:hint="cs"/>
          <w:rtl/>
          <w:lang w:eastAsia="he-IL"/>
        </w:rPr>
        <w:t xml:space="preserve"> החוק הוא ארכאי, אנחנו מתחייבים </w:t>
      </w:r>
      <w:r w:rsidRPr="00E30C9E">
        <w:rPr>
          <w:rFonts w:hint="cs"/>
          <w:rtl/>
          <w:lang w:eastAsia="he-IL"/>
        </w:rPr>
        <w:t xml:space="preserve">לחוק </w:t>
      </w:r>
      <w:bookmarkStart w:id="548" w:name="_ETM_Q1_1368077"/>
      <w:bookmarkEnd w:id="548"/>
      <w:r w:rsidRPr="00E30C9E">
        <w:rPr>
          <w:rFonts w:hint="cs"/>
          <w:rtl/>
          <w:lang w:eastAsia="he-IL"/>
        </w:rPr>
        <w:t xml:space="preserve">יותר עדכני. התעשייה משתנה, השווקים משתנים, גם בגד"ש, בקצב הרבה </w:t>
      </w:r>
      <w:bookmarkStart w:id="549" w:name="_ETM_Q1_1378139"/>
      <w:bookmarkEnd w:id="549"/>
      <w:r w:rsidRPr="00E30C9E">
        <w:rPr>
          <w:rFonts w:hint="cs"/>
          <w:rtl/>
          <w:lang w:eastAsia="he-IL"/>
        </w:rPr>
        <w:t>יות</w:t>
      </w:r>
      <w:r w:rsidR="00C3300D" w:rsidRPr="00E30C9E">
        <w:rPr>
          <w:rFonts w:hint="cs"/>
          <w:rtl/>
          <w:lang w:eastAsia="he-IL"/>
        </w:rPr>
        <w:t>ר</w:t>
      </w:r>
      <w:r w:rsidRPr="00E30C9E">
        <w:rPr>
          <w:rFonts w:hint="cs"/>
          <w:rtl/>
          <w:lang w:eastAsia="he-IL"/>
        </w:rPr>
        <w:t xml:space="preserve"> מהיר בירקות. אנחנו מצפים ומקווים שיהיה המשך עבודה</w:t>
      </w:r>
      <w:r w:rsidR="00C3300D" w:rsidRPr="00E30C9E">
        <w:rPr>
          <w:rFonts w:hint="cs"/>
          <w:rtl/>
          <w:lang w:eastAsia="he-IL"/>
        </w:rPr>
        <w:t xml:space="preserve"> בתיקון החוק</w:t>
      </w:r>
      <w:r w:rsidR="00E34AB7" w:rsidRPr="00E30C9E">
        <w:rPr>
          <w:rFonts w:hint="cs"/>
          <w:rtl/>
          <w:lang w:eastAsia="he-IL"/>
        </w:rPr>
        <w:t>.</w:t>
      </w:r>
    </w:p>
    <w:p w:rsidR="0048173C" w:rsidRPr="00E30C9E" w:rsidRDefault="0048173C" w:rsidP="005641E5">
      <w:pPr>
        <w:rPr>
          <w:rtl/>
          <w:lang w:eastAsia="he-IL"/>
        </w:rPr>
      </w:pPr>
      <w:bookmarkStart w:id="550" w:name="_ETM_Q1_1386595"/>
      <w:bookmarkStart w:id="551" w:name="_ETM_Q1_1386670"/>
      <w:bookmarkStart w:id="552" w:name="_ETM_Q1_1387700"/>
      <w:bookmarkEnd w:id="550"/>
      <w:bookmarkEnd w:id="551"/>
      <w:bookmarkEnd w:id="552"/>
    </w:p>
    <w:p w:rsidR="00C3300D" w:rsidRPr="00E30C9E" w:rsidRDefault="00C3300D" w:rsidP="00C3300D">
      <w:pPr>
        <w:pStyle w:val="af6"/>
        <w:keepNext/>
        <w:rPr>
          <w:rtl/>
        </w:rPr>
      </w:pPr>
      <w:bookmarkStart w:id="553" w:name="ET_yor_4758_68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553"/>
    </w:p>
    <w:p w:rsidR="00C3300D" w:rsidRPr="00E30C9E" w:rsidRDefault="00C3300D" w:rsidP="00C3300D">
      <w:pPr>
        <w:pStyle w:val="KeepWithNext"/>
        <w:rPr>
          <w:rtl/>
          <w:lang w:eastAsia="he-IL"/>
        </w:rPr>
      </w:pPr>
    </w:p>
    <w:p w:rsidR="00C3300D" w:rsidRPr="00E30C9E" w:rsidRDefault="00C3300D" w:rsidP="00C3300D">
      <w:pPr>
        <w:rPr>
          <w:rtl/>
          <w:lang w:eastAsia="he-IL"/>
        </w:rPr>
      </w:pPr>
      <w:bookmarkStart w:id="554" w:name="_ETM_Q1_1382000"/>
      <w:bookmarkEnd w:id="554"/>
      <w:r w:rsidRPr="00E30C9E">
        <w:rPr>
          <w:rFonts w:hint="cs"/>
          <w:rtl/>
          <w:lang w:eastAsia="he-IL"/>
        </w:rPr>
        <w:t>תודה. את רוצה להתייחס?</w:t>
      </w:r>
    </w:p>
    <w:p w:rsidR="00C3300D" w:rsidRPr="00E30C9E" w:rsidRDefault="00C3300D" w:rsidP="00C3300D">
      <w:pPr>
        <w:rPr>
          <w:rtl/>
          <w:lang w:eastAsia="he-IL"/>
        </w:rPr>
      </w:pPr>
    </w:p>
    <w:p w:rsidR="0048173C" w:rsidRPr="00E30C9E" w:rsidRDefault="0048173C" w:rsidP="0048173C">
      <w:pPr>
        <w:pStyle w:val="af9"/>
        <w:keepNext/>
        <w:rPr>
          <w:rtl/>
          <w:lang w:eastAsia="he-IL"/>
        </w:rPr>
      </w:pPr>
      <w:bookmarkStart w:id="555" w:name="ET_guest_733652_52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דפנה טיש פיגנבוים: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555"/>
    </w:p>
    <w:p w:rsidR="0048173C" w:rsidRPr="00E30C9E" w:rsidRDefault="0048173C" w:rsidP="0048173C">
      <w:pPr>
        <w:pStyle w:val="KeepWithNext"/>
        <w:rPr>
          <w:rtl/>
          <w:lang w:eastAsia="he-IL"/>
        </w:rPr>
      </w:pPr>
    </w:p>
    <w:p w:rsidR="0048173C" w:rsidRPr="00E30C9E" w:rsidRDefault="00C3300D" w:rsidP="00C3300D">
      <w:pPr>
        <w:rPr>
          <w:rtl/>
          <w:lang w:eastAsia="he-IL"/>
        </w:rPr>
      </w:pPr>
      <w:bookmarkStart w:id="556" w:name="_ETM_Q1_1388350"/>
      <w:bookmarkStart w:id="557" w:name="_ETM_Q1_1388400"/>
      <w:bookmarkEnd w:id="556"/>
      <w:bookmarkEnd w:id="557"/>
      <w:r w:rsidRPr="00E30C9E">
        <w:rPr>
          <w:rFonts w:hint="cs"/>
          <w:rtl/>
          <w:lang w:eastAsia="he-IL"/>
        </w:rPr>
        <w:t>נמסר בדברי ההסבר שהתיקון הזה, ש</w:t>
      </w:r>
      <w:r w:rsidR="0048173C" w:rsidRPr="00E30C9E">
        <w:rPr>
          <w:rFonts w:hint="cs"/>
          <w:rtl/>
          <w:lang w:eastAsia="he-IL"/>
        </w:rPr>
        <w:t xml:space="preserve">הוא אומנם </w:t>
      </w:r>
      <w:bookmarkStart w:id="558" w:name="_ETM_Q1_1390340"/>
      <w:bookmarkEnd w:id="558"/>
      <w:r w:rsidR="0048173C" w:rsidRPr="00E30C9E">
        <w:rPr>
          <w:rFonts w:hint="cs"/>
          <w:rtl/>
          <w:lang w:eastAsia="he-IL"/>
        </w:rPr>
        <w:t xml:space="preserve">ארוך מאוד </w:t>
      </w:r>
      <w:r w:rsidRPr="00E30C9E">
        <w:rPr>
          <w:rFonts w:hint="cs"/>
          <w:rtl/>
          <w:lang w:eastAsia="he-IL"/>
        </w:rPr>
        <w:t>ו</w:t>
      </w:r>
      <w:r w:rsidR="0048173C" w:rsidRPr="00E30C9E">
        <w:rPr>
          <w:rFonts w:hint="cs"/>
          <w:rtl/>
          <w:lang w:eastAsia="he-IL"/>
        </w:rPr>
        <w:t>לקח זמן</w:t>
      </w:r>
      <w:r w:rsidRPr="00E30C9E">
        <w:rPr>
          <w:rFonts w:hint="cs"/>
          <w:rtl/>
          <w:lang w:eastAsia="he-IL"/>
        </w:rPr>
        <w:t xml:space="preserve"> להביא אותו לפה, ש</w:t>
      </w:r>
      <w:bookmarkStart w:id="559" w:name="_ETM_Q1_1393326"/>
      <w:bookmarkStart w:id="560" w:name="_ETM_Q1_1393401"/>
      <w:bookmarkEnd w:id="559"/>
      <w:bookmarkEnd w:id="560"/>
      <w:r w:rsidR="0048173C" w:rsidRPr="00E30C9E">
        <w:rPr>
          <w:rFonts w:hint="cs"/>
          <w:rtl/>
          <w:lang w:eastAsia="he-IL"/>
        </w:rPr>
        <w:t>הוא סנונית ראשונה</w:t>
      </w:r>
      <w:r w:rsidRPr="00E30C9E">
        <w:rPr>
          <w:rFonts w:hint="cs"/>
          <w:rtl/>
          <w:lang w:eastAsia="he-IL"/>
        </w:rPr>
        <w:t>, וכבר יש עוד תיקונים בדרך</w:t>
      </w:r>
      <w:r w:rsidR="0048173C" w:rsidRPr="00E30C9E">
        <w:rPr>
          <w:rFonts w:hint="cs"/>
          <w:rtl/>
          <w:lang w:eastAsia="he-IL"/>
        </w:rPr>
        <w:t>.</w:t>
      </w:r>
      <w:r w:rsidRPr="00E30C9E">
        <w:rPr>
          <w:rFonts w:hint="cs"/>
          <w:rtl/>
          <w:lang w:eastAsia="he-IL"/>
        </w:rPr>
        <w:t xml:space="preserve"> </w:t>
      </w:r>
      <w:bookmarkStart w:id="561" w:name="_ETM_Q1_1395000"/>
      <w:bookmarkEnd w:id="561"/>
      <w:r w:rsidRPr="00E30C9E">
        <w:rPr>
          <w:rFonts w:hint="cs"/>
          <w:rtl/>
          <w:lang w:eastAsia="he-IL"/>
        </w:rPr>
        <w:t>אנחנו מקפידים ונקפיד כמובן על שיתוף לאורך כל השלבים.</w:t>
      </w:r>
      <w:r w:rsidR="0048173C" w:rsidRPr="00E30C9E">
        <w:rPr>
          <w:rFonts w:hint="cs"/>
          <w:rtl/>
          <w:lang w:eastAsia="he-IL"/>
        </w:rPr>
        <w:t xml:space="preserve"> בתקנות</w:t>
      </w:r>
      <w:r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eastAsia"/>
          <w:rtl/>
          <w:lang w:eastAsia="he-IL"/>
        </w:rPr>
        <w:t>–</w:t>
      </w:r>
      <w:r w:rsidR="0048173C" w:rsidRPr="00E30C9E">
        <w:rPr>
          <w:rFonts w:hint="cs"/>
          <w:rtl/>
          <w:lang w:eastAsia="he-IL"/>
        </w:rPr>
        <w:t xml:space="preserve"> יש תקנות </w:t>
      </w:r>
      <w:bookmarkStart w:id="562" w:name="_ETM_Q1_1403997"/>
      <w:bookmarkEnd w:id="562"/>
      <w:r w:rsidR="0048173C" w:rsidRPr="00E30C9E">
        <w:rPr>
          <w:rFonts w:hint="cs"/>
          <w:rtl/>
          <w:lang w:eastAsia="he-IL"/>
        </w:rPr>
        <w:t>ש</w:t>
      </w:r>
      <w:bookmarkStart w:id="563" w:name="_ETM_Q1_1403000"/>
      <w:bookmarkEnd w:id="563"/>
      <w:r w:rsidR="0048173C" w:rsidRPr="00E30C9E">
        <w:rPr>
          <w:rFonts w:hint="cs"/>
          <w:rtl/>
          <w:lang w:eastAsia="he-IL"/>
        </w:rPr>
        <w:t xml:space="preserve">נמצאות </w:t>
      </w:r>
      <w:r w:rsidRPr="00E30C9E">
        <w:rPr>
          <w:rFonts w:hint="cs"/>
          <w:rtl/>
          <w:lang w:eastAsia="he-IL"/>
        </w:rPr>
        <w:t xml:space="preserve">כבר </w:t>
      </w:r>
      <w:r w:rsidR="0048173C" w:rsidRPr="00E30C9E">
        <w:rPr>
          <w:rFonts w:hint="cs"/>
          <w:rtl/>
          <w:lang w:eastAsia="he-IL"/>
        </w:rPr>
        <w:t xml:space="preserve">בשלבים </w:t>
      </w:r>
      <w:r w:rsidRPr="00E30C9E">
        <w:rPr>
          <w:rFonts w:hint="cs"/>
          <w:rtl/>
          <w:lang w:eastAsia="he-IL"/>
        </w:rPr>
        <w:t xml:space="preserve">יותר מתקדמים, יש תקנות שנמצאות בדיונים, גם בתוך המשרד </w:t>
      </w:r>
      <w:bookmarkStart w:id="564" w:name="_ETM_Q1_1408000"/>
      <w:bookmarkEnd w:id="564"/>
      <w:r w:rsidRPr="00E30C9E">
        <w:rPr>
          <w:rFonts w:hint="cs"/>
          <w:rtl/>
          <w:lang w:eastAsia="he-IL"/>
        </w:rPr>
        <w:t xml:space="preserve">וחלקן מול משרד המשפטים. נמצאים פה גם נציגי השירותים </w:t>
      </w:r>
      <w:bookmarkStart w:id="565" w:name="_ETM_Q1_1410000"/>
      <w:bookmarkEnd w:id="565"/>
      <w:r w:rsidRPr="00E30C9E">
        <w:rPr>
          <w:rFonts w:hint="cs"/>
          <w:rtl/>
          <w:lang w:eastAsia="he-IL"/>
        </w:rPr>
        <w:t xml:space="preserve">להגנת הצומח, </w:t>
      </w:r>
      <w:bookmarkStart w:id="566" w:name="_ETM_Q1_1410917"/>
      <w:bookmarkStart w:id="567" w:name="_ETM_Q1_1410987"/>
      <w:bookmarkEnd w:id="566"/>
      <w:bookmarkEnd w:id="567"/>
      <w:r w:rsidR="0048173C" w:rsidRPr="00E30C9E">
        <w:rPr>
          <w:rFonts w:hint="cs"/>
          <w:rtl/>
          <w:lang w:eastAsia="he-IL"/>
        </w:rPr>
        <w:t xml:space="preserve">שאחראים על הפיקוח והיישום בשטח של התקנות ושל </w:t>
      </w:r>
      <w:bookmarkStart w:id="568" w:name="_ETM_Q1_1417988"/>
      <w:bookmarkEnd w:id="568"/>
      <w:r w:rsidR="0048173C" w:rsidRPr="00E30C9E">
        <w:rPr>
          <w:rFonts w:hint="cs"/>
          <w:rtl/>
          <w:lang w:eastAsia="he-IL"/>
        </w:rPr>
        <w:t>החוק</w:t>
      </w:r>
      <w:r w:rsidRPr="00E30C9E">
        <w:rPr>
          <w:rFonts w:hint="cs"/>
          <w:rtl/>
          <w:lang w:eastAsia="he-IL"/>
        </w:rPr>
        <w:t>,</w:t>
      </w:r>
      <w:r w:rsidR="0048173C" w:rsidRPr="00E30C9E">
        <w:rPr>
          <w:rFonts w:hint="cs"/>
          <w:rtl/>
          <w:lang w:eastAsia="he-IL"/>
        </w:rPr>
        <w:t xml:space="preserve"> </w:t>
      </w:r>
      <w:r w:rsidRPr="00E30C9E">
        <w:rPr>
          <w:rFonts w:hint="cs"/>
          <w:rtl/>
          <w:lang w:eastAsia="he-IL"/>
        </w:rPr>
        <w:t>ו</w:t>
      </w:r>
      <w:r w:rsidR="0048173C" w:rsidRPr="00E30C9E">
        <w:rPr>
          <w:rFonts w:hint="cs"/>
          <w:rtl/>
          <w:lang w:eastAsia="he-IL"/>
        </w:rPr>
        <w:t>אנחנו בהחלט מסכימים שצריכים לשמוע ו</w:t>
      </w:r>
      <w:r w:rsidR="00B60E3F" w:rsidRPr="00E30C9E">
        <w:rPr>
          <w:rFonts w:hint="cs"/>
          <w:rtl/>
          <w:lang w:eastAsia="he-IL"/>
        </w:rPr>
        <w:t>לה</w:t>
      </w:r>
      <w:r w:rsidR="0048173C" w:rsidRPr="00E30C9E">
        <w:rPr>
          <w:rFonts w:hint="cs"/>
          <w:rtl/>
          <w:lang w:eastAsia="he-IL"/>
        </w:rPr>
        <w:t xml:space="preserve">תדיין עם כל הגורמים </w:t>
      </w:r>
      <w:bookmarkStart w:id="569" w:name="_ETM_Q1_1427024"/>
      <w:bookmarkEnd w:id="569"/>
      <w:r w:rsidR="0048173C" w:rsidRPr="00E30C9E">
        <w:rPr>
          <w:rFonts w:hint="cs"/>
          <w:rtl/>
          <w:lang w:eastAsia="he-IL"/>
        </w:rPr>
        <w:t>שמושפעים</w:t>
      </w:r>
      <w:r w:rsidRPr="00E30C9E">
        <w:rPr>
          <w:rFonts w:hint="cs"/>
          <w:rtl/>
          <w:lang w:eastAsia="he-IL"/>
        </w:rPr>
        <w:t>.</w:t>
      </w:r>
    </w:p>
    <w:p w:rsidR="00C3300D" w:rsidRPr="00E30C9E" w:rsidRDefault="00C3300D" w:rsidP="00C3300D">
      <w:pPr>
        <w:rPr>
          <w:rtl/>
          <w:lang w:eastAsia="he-IL"/>
        </w:rPr>
      </w:pPr>
    </w:p>
    <w:p w:rsidR="0048173C" w:rsidRPr="00E30C9E" w:rsidRDefault="00C3300D" w:rsidP="00C3300D">
      <w:pPr>
        <w:rPr>
          <w:rtl/>
          <w:lang w:eastAsia="he-IL"/>
        </w:rPr>
      </w:pPr>
      <w:bookmarkStart w:id="570" w:name="_ETM_Q1_1424000"/>
      <w:bookmarkEnd w:id="570"/>
      <w:r w:rsidRPr="00E30C9E">
        <w:rPr>
          <w:rFonts w:hint="cs"/>
          <w:rtl/>
          <w:lang w:eastAsia="he-IL"/>
        </w:rPr>
        <w:t>לגבי "</w:t>
      </w:r>
      <w:bookmarkStart w:id="571" w:name="_ETM_Q1_1428640"/>
      <w:bookmarkStart w:id="572" w:name="_ETM_Q1_1428725"/>
      <w:bookmarkEnd w:id="571"/>
      <w:bookmarkEnd w:id="572"/>
      <w:r w:rsidR="0048173C" w:rsidRPr="00E30C9E">
        <w:rPr>
          <w:rFonts w:hint="cs"/>
          <w:rtl/>
          <w:lang w:eastAsia="he-IL"/>
        </w:rPr>
        <w:t xml:space="preserve">דוגמה </w:t>
      </w:r>
      <w:r w:rsidRPr="00E30C9E">
        <w:rPr>
          <w:rFonts w:hint="cs"/>
          <w:rtl/>
          <w:lang w:eastAsia="he-IL"/>
        </w:rPr>
        <w:t xml:space="preserve">רשמית", ההגדרה בתקנות, והיא לא השתנתה, שדוגמה </w:t>
      </w:r>
      <w:bookmarkStart w:id="573" w:name="_ETM_Q1_1430000"/>
      <w:bookmarkEnd w:id="573"/>
      <w:r w:rsidRPr="00E30C9E">
        <w:rPr>
          <w:rFonts w:hint="cs"/>
          <w:rtl/>
          <w:lang w:eastAsia="he-IL"/>
        </w:rPr>
        <w:t xml:space="preserve">רשמית היא דוגמה שניטלה על ידי מפקח לבדיקה במעבדה רשמית, </w:t>
      </w:r>
      <w:bookmarkStart w:id="574" w:name="_ETM_Q1_1434000"/>
      <w:bookmarkEnd w:id="574"/>
      <w:r w:rsidRPr="00E30C9E">
        <w:rPr>
          <w:rFonts w:hint="cs"/>
          <w:rtl/>
          <w:lang w:eastAsia="he-IL"/>
        </w:rPr>
        <w:t xml:space="preserve">מפקח הוא מעובדי הגנת הצומח. ההפניה פה היא באמת לנוהל </w:t>
      </w:r>
      <w:bookmarkStart w:id="575" w:name="_ETM_Q1_1440000"/>
      <w:bookmarkEnd w:id="575"/>
      <w:r w:rsidRPr="00E30C9E">
        <w:rPr>
          <w:rFonts w:hint="cs"/>
          <w:rtl/>
          <w:lang w:eastAsia="he-IL"/>
        </w:rPr>
        <w:t xml:space="preserve">דיגום. התוכן המקצועי של איך ייעשה הדיגום, הוא משתנה ולראשונה </w:t>
      </w:r>
      <w:bookmarkStart w:id="576" w:name="_ETM_Q1_1443000"/>
      <w:bookmarkEnd w:id="576"/>
      <w:r w:rsidRPr="00E30C9E">
        <w:rPr>
          <w:rFonts w:hint="cs"/>
          <w:rtl/>
          <w:lang w:eastAsia="he-IL"/>
        </w:rPr>
        <w:t xml:space="preserve">יותאם להוראות </w:t>
      </w:r>
      <w:r w:rsidRPr="00E30C9E">
        <w:rPr>
          <w:rFonts w:hint="cs"/>
          <w:lang w:eastAsia="he-IL"/>
        </w:rPr>
        <w:t>ISTA</w:t>
      </w:r>
      <w:r w:rsidRPr="00E30C9E">
        <w:rPr>
          <w:rFonts w:hint="cs"/>
          <w:rtl/>
          <w:lang w:eastAsia="he-IL"/>
        </w:rPr>
        <w:t xml:space="preserve">, אבל הנטילה של </w:t>
      </w:r>
      <w:bookmarkStart w:id="577" w:name="_ETM_Q1_1434555"/>
      <w:bookmarkStart w:id="578" w:name="_ETM_Q1_1434625"/>
      <w:bookmarkStart w:id="579" w:name="_ETM_Q1_1438081"/>
      <w:bookmarkStart w:id="580" w:name="_ETM_Q1_1438146"/>
      <w:bookmarkStart w:id="581" w:name="_ETM_Q1_1441666"/>
      <w:bookmarkStart w:id="582" w:name="_ETM_Q1_1446387"/>
      <w:bookmarkStart w:id="583" w:name="_ETM_Q1_1446467"/>
      <w:bookmarkEnd w:id="577"/>
      <w:bookmarkEnd w:id="578"/>
      <w:bookmarkEnd w:id="579"/>
      <w:bookmarkEnd w:id="580"/>
      <w:bookmarkEnd w:id="581"/>
      <w:bookmarkEnd w:id="582"/>
      <w:bookmarkEnd w:id="583"/>
      <w:r w:rsidR="0048173C" w:rsidRPr="00E30C9E">
        <w:rPr>
          <w:rFonts w:hint="cs"/>
          <w:rtl/>
          <w:lang w:eastAsia="he-IL"/>
        </w:rPr>
        <w:t>הדוגמה מכוח התקנות האלה</w:t>
      </w:r>
      <w:r w:rsidRPr="00E30C9E">
        <w:rPr>
          <w:rFonts w:hint="cs"/>
          <w:rtl/>
          <w:lang w:eastAsia="he-IL"/>
        </w:rPr>
        <w:t xml:space="preserve"> היא על ידי </w:t>
      </w:r>
      <w:bookmarkStart w:id="584" w:name="_ETM_Q1_1449000"/>
      <w:bookmarkEnd w:id="584"/>
      <w:r w:rsidRPr="00E30C9E">
        <w:rPr>
          <w:rFonts w:hint="cs"/>
          <w:rtl/>
          <w:lang w:eastAsia="he-IL"/>
        </w:rPr>
        <w:t>מפקח.</w:t>
      </w:r>
    </w:p>
    <w:p w:rsidR="00C3300D" w:rsidRPr="00E30C9E" w:rsidRDefault="00C3300D" w:rsidP="00C3300D">
      <w:pPr>
        <w:rPr>
          <w:rtl/>
          <w:lang w:eastAsia="he-IL"/>
        </w:rPr>
      </w:pPr>
    </w:p>
    <w:p w:rsidR="0048173C" w:rsidRPr="00E30C9E" w:rsidRDefault="00C3300D" w:rsidP="00C3300D">
      <w:pPr>
        <w:rPr>
          <w:rtl/>
          <w:lang w:eastAsia="he-IL"/>
        </w:rPr>
      </w:pPr>
      <w:bookmarkStart w:id="585" w:name="_ETM_Q1_1451000"/>
      <w:bookmarkEnd w:id="585"/>
      <w:r w:rsidRPr="00E30C9E">
        <w:rPr>
          <w:rFonts w:hint="cs"/>
          <w:rtl/>
          <w:lang w:eastAsia="he-IL"/>
        </w:rPr>
        <w:t>אנחנו עובדים גם על תקנות יצוא זרעים, ו</w:t>
      </w:r>
      <w:bookmarkStart w:id="586" w:name="_ETM_Q1_1452513"/>
      <w:bookmarkStart w:id="587" w:name="_ETM_Q1_1452608"/>
      <w:bookmarkEnd w:id="586"/>
      <w:bookmarkEnd w:id="587"/>
      <w:r w:rsidR="0048173C" w:rsidRPr="00E30C9E">
        <w:rPr>
          <w:rFonts w:hint="cs"/>
          <w:rtl/>
          <w:lang w:eastAsia="he-IL"/>
        </w:rPr>
        <w:t xml:space="preserve">כמובן </w:t>
      </w:r>
      <w:bookmarkStart w:id="588" w:name="_ETM_Q1_1453923"/>
      <w:bookmarkEnd w:id="588"/>
      <w:r w:rsidR="0048173C" w:rsidRPr="00E30C9E">
        <w:rPr>
          <w:rFonts w:hint="cs"/>
          <w:rtl/>
          <w:lang w:eastAsia="he-IL"/>
        </w:rPr>
        <w:t xml:space="preserve">כפי שאמרתי אנחנו צריכים לעשות </w:t>
      </w:r>
      <w:r w:rsidRPr="00E30C9E">
        <w:rPr>
          <w:rFonts w:hint="cs"/>
          <w:rtl/>
          <w:lang w:eastAsia="he-IL"/>
        </w:rPr>
        <w:t>את זה ב</w:t>
      </w:r>
      <w:r w:rsidR="0048173C" w:rsidRPr="00E30C9E">
        <w:rPr>
          <w:rFonts w:hint="cs"/>
          <w:rtl/>
          <w:lang w:eastAsia="he-IL"/>
        </w:rPr>
        <w:t xml:space="preserve">שיתוף פעולה הדוק עם כל </w:t>
      </w:r>
      <w:bookmarkStart w:id="589" w:name="_ETM_Q1_1462287"/>
      <w:bookmarkEnd w:id="589"/>
      <w:r w:rsidR="0048173C" w:rsidRPr="00E30C9E">
        <w:rPr>
          <w:rFonts w:hint="cs"/>
          <w:rtl/>
          <w:lang w:eastAsia="he-IL"/>
        </w:rPr>
        <w:t>מי שרלוונטי</w:t>
      </w:r>
      <w:r w:rsidRPr="00E30C9E">
        <w:rPr>
          <w:rFonts w:hint="cs"/>
          <w:rtl/>
          <w:lang w:eastAsia="he-IL"/>
        </w:rPr>
        <w:t>.</w:t>
      </w:r>
    </w:p>
    <w:p w:rsidR="00C3300D" w:rsidRPr="00E30C9E" w:rsidRDefault="00C3300D" w:rsidP="00C3300D">
      <w:pPr>
        <w:rPr>
          <w:rtl/>
          <w:lang w:eastAsia="he-IL"/>
        </w:rPr>
      </w:pPr>
    </w:p>
    <w:p w:rsidR="00C3300D" w:rsidRPr="00E30C9E" w:rsidRDefault="00C3300D" w:rsidP="00C3300D">
      <w:pPr>
        <w:rPr>
          <w:rtl/>
          <w:lang w:eastAsia="he-IL"/>
        </w:rPr>
      </w:pPr>
      <w:bookmarkStart w:id="590" w:name="_ETM_Q1_1458000"/>
      <w:bookmarkEnd w:id="590"/>
      <w:r w:rsidRPr="00E30C9E">
        <w:rPr>
          <w:rFonts w:hint="cs"/>
          <w:rtl/>
          <w:lang w:eastAsia="he-IL"/>
        </w:rPr>
        <w:t xml:space="preserve">לאה, </w:t>
      </w:r>
      <w:bookmarkStart w:id="591" w:name="_ETM_Q1_1459000"/>
      <w:bookmarkEnd w:id="591"/>
      <w:r w:rsidRPr="00E30C9E">
        <w:rPr>
          <w:rFonts w:hint="cs"/>
          <w:rtl/>
          <w:lang w:eastAsia="he-IL"/>
        </w:rPr>
        <w:t>את רוצה ל</w:t>
      </w:r>
      <w:r w:rsidR="00411211" w:rsidRPr="00E30C9E">
        <w:rPr>
          <w:rFonts w:hint="cs"/>
          <w:rtl/>
          <w:lang w:eastAsia="he-IL"/>
        </w:rPr>
        <w:t>התייחס לגבי ההערות, אם את יודעת</w:t>
      </w:r>
      <w:r w:rsidRPr="00E30C9E">
        <w:rPr>
          <w:rFonts w:hint="cs"/>
          <w:rtl/>
          <w:lang w:eastAsia="he-IL"/>
        </w:rPr>
        <w:t xml:space="preserve"> שהיו להם</w:t>
      </w:r>
      <w:r w:rsidR="00411211" w:rsidRPr="00E30C9E">
        <w:rPr>
          <w:rFonts w:hint="cs"/>
          <w:rtl/>
          <w:lang w:eastAsia="he-IL"/>
        </w:rPr>
        <w:t>,</w:t>
      </w:r>
      <w:r w:rsidRPr="00E30C9E">
        <w:rPr>
          <w:rFonts w:hint="cs"/>
          <w:rtl/>
          <w:lang w:eastAsia="he-IL"/>
        </w:rPr>
        <w:t xml:space="preserve"> </w:t>
      </w:r>
      <w:bookmarkStart w:id="592" w:name="_ETM_Q1_1464000"/>
      <w:bookmarkEnd w:id="592"/>
      <w:r w:rsidRPr="00E30C9E">
        <w:rPr>
          <w:rFonts w:hint="cs"/>
          <w:rtl/>
          <w:lang w:eastAsia="he-IL"/>
        </w:rPr>
        <w:t>לגבי ניקיון וכן נביטה רשמית? דברים שעלו במהלך העבודה.</w:t>
      </w:r>
    </w:p>
    <w:p w:rsidR="0048173C" w:rsidRPr="00E30C9E" w:rsidRDefault="0048173C" w:rsidP="0048173C">
      <w:pPr>
        <w:rPr>
          <w:rtl/>
          <w:lang w:eastAsia="he-IL"/>
        </w:rPr>
      </w:pPr>
      <w:bookmarkStart w:id="593" w:name="_ETM_Q1_1464657"/>
      <w:bookmarkStart w:id="594" w:name="_ETM_Q1_1464742"/>
      <w:bookmarkStart w:id="595" w:name="_ETM_Q1_1465968"/>
      <w:bookmarkEnd w:id="593"/>
      <w:bookmarkEnd w:id="594"/>
      <w:bookmarkEnd w:id="595"/>
    </w:p>
    <w:p w:rsidR="0048173C" w:rsidRPr="00E30C9E" w:rsidRDefault="0048173C" w:rsidP="0048173C">
      <w:pPr>
        <w:pStyle w:val="af9"/>
        <w:keepNext/>
        <w:rPr>
          <w:rtl/>
          <w:lang w:eastAsia="he-IL"/>
        </w:rPr>
      </w:pPr>
      <w:bookmarkStart w:id="596" w:name="ET_guest_876523_53"/>
      <w:r w:rsidRPr="00E30C9E">
        <w:rPr>
          <w:rStyle w:val="TagStyle"/>
          <w:rtl/>
        </w:rPr>
        <w:t xml:space="preserve"> &lt;&lt; אורח &gt;&gt; </w:t>
      </w:r>
      <w:r w:rsidRPr="00E30C9E">
        <w:rPr>
          <w:rtl/>
          <w:lang w:eastAsia="he-IL"/>
        </w:rPr>
        <w:t>אמירה לאה מזור:</w:t>
      </w:r>
      <w:r w:rsidRPr="00E30C9E">
        <w:rPr>
          <w:rStyle w:val="TagStyle"/>
          <w:rtl/>
        </w:rPr>
        <w:t xml:space="preserve"> &lt;&lt; אורח &gt;&gt;</w:t>
      </w:r>
      <w:r w:rsidRPr="00E30C9E">
        <w:rPr>
          <w:rtl/>
          <w:lang w:eastAsia="he-IL"/>
        </w:rPr>
        <w:t xml:space="preserve">   </w:t>
      </w:r>
      <w:bookmarkEnd w:id="596"/>
    </w:p>
    <w:p w:rsidR="0048173C" w:rsidRPr="00E30C9E" w:rsidRDefault="0048173C" w:rsidP="0048173C">
      <w:pPr>
        <w:pStyle w:val="KeepWithNext"/>
        <w:rPr>
          <w:rtl/>
          <w:lang w:eastAsia="he-IL"/>
        </w:rPr>
      </w:pPr>
    </w:p>
    <w:p w:rsidR="00C3300D" w:rsidRPr="00E30C9E" w:rsidRDefault="0048173C" w:rsidP="00411211">
      <w:pPr>
        <w:rPr>
          <w:rtl/>
          <w:lang w:eastAsia="he-IL"/>
        </w:rPr>
      </w:pPr>
      <w:bookmarkStart w:id="597" w:name="_ETM_Q1_1466523"/>
      <w:bookmarkStart w:id="598" w:name="_ETM_Q1_1466573"/>
      <w:bookmarkEnd w:id="597"/>
      <w:bookmarkEnd w:id="598"/>
      <w:r w:rsidRPr="00E30C9E">
        <w:rPr>
          <w:rFonts w:hint="cs"/>
          <w:rtl/>
          <w:lang w:eastAsia="he-IL"/>
        </w:rPr>
        <w:t xml:space="preserve">האמת שהתשובה </w:t>
      </w:r>
      <w:r w:rsidR="00C3300D" w:rsidRPr="00E30C9E">
        <w:rPr>
          <w:rFonts w:hint="cs"/>
          <w:rtl/>
          <w:lang w:eastAsia="he-IL"/>
        </w:rPr>
        <w:t>נ</w:t>
      </w:r>
      <w:r w:rsidRPr="00E30C9E">
        <w:rPr>
          <w:rFonts w:hint="cs"/>
          <w:rtl/>
          <w:lang w:eastAsia="he-IL"/>
        </w:rPr>
        <w:t>חלקת לא לשלושה, אלא לש</w:t>
      </w:r>
      <w:r w:rsidR="00C3300D" w:rsidRPr="00E30C9E">
        <w:rPr>
          <w:rFonts w:hint="cs"/>
          <w:rtl/>
          <w:lang w:eastAsia="he-IL"/>
        </w:rPr>
        <w:t>נ</w:t>
      </w:r>
      <w:r w:rsidRPr="00E30C9E">
        <w:rPr>
          <w:rFonts w:hint="cs"/>
          <w:rtl/>
          <w:lang w:eastAsia="he-IL"/>
        </w:rPr>
        <w:t>יים</w:t>
      </w:r>
      <w:r w:rsidR="00C3300D" w:rsidRPr="00E30C9E">
        <w:rPr>
          <w:rFonts w:hint="cs"/>
          <w:rtl/>
          <w:lang w:eastAsia="he-IL"/>
        </w:rPr>
        <w:t>.</w:t>
      </w:r>
      <w:r w:rsidRPr="00E30C9E">
        <w:rPr>
          <w:rFonts w:hint="cs"/>
          <w:rtl/>
          <w:lang w:eastAsia="he-IL"/>
        </w:rPr>
        <w:t xml:space="preserve"> </w:t>
      </w:r>
      <w:r w:rsidR="00C3300D" w:rsidRPr="00E30C9E">
        <w:rPr>
          <w:rFonts w:hint="cs"/>
          <w:rtl/>
          <w:lang w:eastAsia="he-IL"/>
        </w:rPr>
        <w:t xml:space="preserve">אם </w:t>
      </w:r>
      <w:bookmarkStart w:id="599" w:name="_ETM_Q1_1472000"/>
      <w:bookmarkEnd w:id="599"/>
      <w:r w:rsidR="00C3300D" w:rsidRPr="00E30C9E">
        <w:rPr>
          <w:rFonts w:hint="cs"/>
          <w:rtl/>
          <w:lang w:eastAsia="he-IL"/>
        </w:rPr>
        <w:t xml:space="preserve">אנחנו מדברים על תקנות מכירה, בתקנות מכירה </w:t>
      </w:r>
      <w:r w:rsidRPr="00E30C9E">
        <w:rPr>
          <w:rFonts w:hint="cs"/>
          <w:rtl/>
          <w:lang w:eastAsia="he-IL"/>
        </w:rPr>
        <w:t xml:space="preserve">בכלל חברות </w:t>
      </w:r>
      <w:bookmarkStart w:id="600" w:name="_ETM_Q1_1476019"/>
      <w:bookmarkEnd w:id="600"/>
      <w:r w:rsidRPr="00E30C9E">
        <w:rPr>
          <w:rFonts w:hint="cs"/>
          <w:rtl/>
          <w:lang w:eastAsia="he-IL"/>
        </w:rPr>
        <w:t xml:space="preserve">הזרעים יכולות לבדוק את עצמן. בכל הזרעים הרגילים אתם לא </w:t>
      </w:r>
      <w:bookmarkStart w:id="601" w:name="_ETM_Q1_1485510"/>
      <w:bookmarkEnd w:id="601"/>
      <w:r w:rsidRPr="00E30C9E">
        <w:rPr>
          <w:rFonts w:hint="cs"/>
          <w:rtl/>
          <w:lang w:eastAsia="he-IL"/>
        </w:rPr>
        <w:t xml:space="preserve">זקוקים לנו. </w:t>
      </w:r>
      <w:r w:rsidR="00C3300D" w:rsidRPr="00E30C9E">
        <w:rPr>
          <w:rFonts w:hint="cs"/>
          <w:rtl/>
          <w:lang w:eastAsia="he-IL"/>
        </w:rPr>
        <w:t xml:space="preserve">כשאנחנו מדברים </w:t>
      </w:r>
      <w:bookmarkStart w:id="602" w:name="_ETM_Q1_1481000"/>
      <w:bookmarkEnd w:id="602"/>
      <w:r w:rsidR="00C3300D" w:rsidRPr="00E30C9E">
        <w:rPr>
          <w:rFonts w:hint="cs"/>
          <w:rtl/>
          <w:lang w:eastAsia="he-IL"/>
        </w:rPr>
        <w:t xml:space="preserve">על שיווק מקומי בארץ של עגבנייה, אנחנו לא בודקים את </w:t>
      </w:r>
      <w:bookmarkStart w:id="603" w:name="_ETM_Q1_1486000"/>
      <w:bookmarkEnd w:id="603"/>
      <w:r w:rsidR="00C3300D" w:rsidRPr="00E30C9E">
        <w:rPr>
          <w:rFonts w:hint="cs"/>
          <w:rtl/>
          <w:lang w:eastAsia="he-IL"/>
        </w:rPr>
        <w:t>זה, אלא אתם בודקים את זה בעצמכם.</w:t>
      </w:r>
    </w:p>
    <w:p w:rsidR="00C3300D" w:rsidRPr="00E30C9E" w:rsidRDefault="00C3300D" w:rsidP="00C3300D">
      <w:pPr>
        <w:rPr>
          <w:rtl/>
          <w:lang w:eastAsia="he-IL"/>
        </w:rPr>
      </w:pPr>
    </w:p>
    <w:p w:rsidR="0048173C" w:rsidRPr="00E30C9E" w:rsidRDefault="00C3300D" w:rsidP="00411211">
      <w:pPr>
        <w:rPr>
          <w:rtl/>
          <w:lang w:eastAsia="he-IL"/>
        </w:rPr>
      </w:pPr>
      <w:bookmarkStart w:id="604" w:name="_ETM_Q1_1488000"/>
      <w:bookmarkEnd w:id="604"/>
      <w:r w:rsidRPr="00E30C9E">
        <w:rPr>
          <w:rFonts w:hint="cs"/>
          <w:rtl/>
          <w:lang w:eastAsia="he-IL"/>
        </w:rPr>
        <w:t xml:space="preserve">אתה יותר התייחסת לתקנות </w:t>
      </w:r>
      <w:bookmarkStart w:id="605" w:name="_ETM_Q1_1492000"/>
      <w:bookmarkEnd w:id="605"/>
      <w:r w:rsidRPr="00E30C9E">
        <w:rPr>
          <w:rFonts w:hint="cs"/>
          <w:rtl/>
          <w:lang w:eastAsia="he-IL"/>
        </w:rPr>
        <w:t xml:space="preserve">יצוא. </w:t>
      </w:r>
      <w:r w:rsidR="0048173C" w:rsidRPr="00E30C9E">
        <w:rPr>
          <w:rFonts w:hint="cs"/>
          <w:rtl/>
          <w:lang w:eastAsia="he-IL"/>
        </w:rPr>
        <w:t xml:space="preserve">תקנות </w:t>
      </w:r>
      <w:bookmarkStart w:id="606" w:name="_ETM_Q1_1495096"/>
      <w:bookmarkEnd w:id="606"/>
      <w:r w:rsidR="0048173C" w:rsidRPr="00E30C9E">
        <w:rPr>
          <w:rFonts w:hint="cs"/>
          <w:rtl/>
          <w:lang w:eastAsia="he-IL"/>
        </w:rPr>
        <w:t>יצוא לא שייכות</w:t>
      </w:r>
      <w:r w:rsidRPr="00E30C9E">
        <w:rPr>
          <w:rFonts w:hint="cs"/>
          <w:rtl/>
          <w:lang w:eastAsia="he-IL"/>
        </w:rPr>
        <w:t xml:space="preserve"> לחוק הזרעים, אלא שייכות לחוק הפיקוח על היצוא</w:t>
      </w:r>
      <w:bookmarkStart w:id="607" w:name="_ETM_Q1_1498000"/>
      <w:bookmarkEnd w:id="607"/>
      <w:r w:rsidRPr="00E30C9E">
        <w:rPr>
          <w:rFonts w:hint="cs"/>
          <w:rtl/>
          <w:lang w:eastAsia="he-IL"/>
        </w:rPr>
        <w:t xml:space="preserve">, אבל אני כן אענה לך, כי </w:t>
      </w:r>
      <w:bookmarkStart w:id="608" w:name="_ETM_Q1_1497806"/>
      <w:bookmarkStart w:id="609" w:name="_ETM_Q1_1497896"/>
      <w:bookmarkEnd w:id="608"/>
      <w:bookmarkEnd w:id="609"/>
      <w:r w:rsidR="0048173C" w:rsidRPr="00E30C9E">
        <w:rPr>
          <w:rFonts w:hint="cs"/>
          <w:rtl/>
          <w:lang w:eastAsia="he-IL"/>
        </w:rPr>
        <w:t>מה שאנחנו עושים בתקנות האלה, אני חו</w:t>
      </w:r>
      <w:r w:rsidRPr="00E30C9E">
        <w:rPr>
          <w:rFonts w:hint="cs"/>
          <w:rtl/>
          <w:lang w:eastAsia="he-IL"/>
        </w:rPr>
        <w:t>ש</w:t>
      </w:r>
      <w:r w:rsidR="0048173C" w:rsidRPr="00E30C9E">
        <w:rPr>
          <w:rFonts w:hint="cs"/>
          <w:rtl/>
          <w:lang w:eastAsia="he-IL"/>
        </w:rPr>
        <w:t xml:space="preserve">בת </w:t>
      </w:r>
      <w:bookmarkStart w:id="610" w:name="_ETM_Q1_1505777"/>
      <w:bookmarkEnd w:id="610"/>
      <w:r w:rsidR="0048173C" w:rsidRPr="00E30C9E">
        <w:rPr>
          <w:rFonts w:hint="cs"/>
          <w:rtl/>
          <w:lang w:eastAsia="he-IL"/>
        </w:rPr>
        <w:t>שגם אתה היית חבר או רמי</w:t>
      </w:r>
      <w:r w:rsidRPr="00E30C9E">
        <w:rPr>
          <w:rFonts w:hint="cs"/>
          <w:rtl/>
          <w:lang w:eastAsia="he-IL"/>
        </w:rPr>
        <w:t xml:space="preserve"> דר, נדמה </w:t>
      </w:r>
      <w:bookmarkStart w:id="611" w:name="_ETM_Q1_1510000"/>
      <w:bookmarkEnd w:id="611"/>
      <w:r w:rsidRPr="00E30C9E">
        <w:rPr>
          <w:rFonts w:hint="cs"/>
          <w:rtl/>
          <w:lang w:eastAsia="he-IL"/>
        </w:rPr>
        <w:t xml:space="preserve">לי היה חבר בוועדה הזאת, בכל מקרה התקנות האלה הובאו </w:t>
      </w:r>
      <w:bookmarkStart w:id="612" w:name="_ETM_Q1_1514000"/>
      <w:bookmarkEnd w:id="612"/>
      <w:r w:rsidRPr="00E30C9E">
        <w:rPr>
          <w:rFonts w:hint="cs"/>
          <w:rtl/>
          <w:lang w:eastAsia="he-IL"/>
        </w:rPr>
        <w:t xml:space="preserve">למשרד המשפטים, ועכשיו </w:t>
      </w:r>
      <w:bookmarkStart w:id="613" w:name="_ETM_Q1_1512223"/>
      <w:bookmarkStart w:id="614" w:name="_ETM_Q1_1512308"/>
      <w:bookmarkEnd w:id="613"/>
      <w:bookmarkEnd w:id="614"/>
      <w:r w:rsidRPr="00E30C9E">
        <w:rPr>
          <w:rFonts w:hint="cs"/>
          <w:rtl/>
          <w:lang w:eastAsia="he-IL"/>
        </w:rPr>
        <w:t>יש</w:t>
      </w:r>
      <w:r w:rsidR="0048173C" w:rsidRPr="00E30C9E">
        <w:rPr>
          <w:rFonts w:hint="cs"/>
          <w:rtl/>
          <w:lang w:eastAsia="he-IL"/>
        </w:rPr>
        <w:t xml:space="preserve"> </w:t>
      </w:r>
      <w:bookmarkStart w:id="615" w:name="_ETM_Q1_1517704"/>
      <w:bookmarkEnd w:id="615"/>
      <w:r w:rsidR="0048173C" w:rsidRPr="00E30C9E">
        <w:rPr>
          <w:rFonts w:hint="cs"/>
          <w:rtl/>
          <w:lang w:eastAsia="he-IL"/>
        </w:rPr>
        <w:t>חילופי דבר</w:t>
      </w:r>
      <w:r w:rsidR="00411211" w:rsidRPr="00E30C9E">
        <w:rPr>
          <w:rFonts w:hint="cs"/>
          <w:rtl/>
          <w:lang w:eastAsia="he-IL"/>
        </w:rPr>
        <w:t>י</w:t>
      </w:r>
      <w:r w:rsidR="0048173C" w:rsidRPr="00E30C9E">
        <w:rPr>
          <w:rFonts w:hint="cs"/>
          <w:rtl/>
          <w:lang w:eastAsia="he-IL"/>
        </w:rPr>
        <w:t>ם בין הלשכה המשפטית ל</w:t>
      </w:r>
      <w:r w:rsidRPr="00E30C9E">
        <w:rPr>
          <w:rFonts w:hint="cs"/>
          <w:rtl/>
          <w:lang w:eastAsia="he-IL"/>
        </w:rPr>
        <w:t>בין ה</w:t>
      </w:r>
      <w:r w:rsidR="0048173C" w:rsidRPr="00E30C9E">
        <w:rPr>
          <w:rFonts w:hint="cs"/>
          <w:rtl/>
          <w:lang w:eastAsia="he-IL"/>
        </w:rPr>
        <w:t>לשכה המשפטית</w:t>
      </w:r>
      <w:r w:rsidRPr="00E30C9E">
        <w:rPr>
          <w:rFonts w:hint="cs"/>
          <w:rtl/>
          <w:lang w:eastAsia="he-IL"/>
        </w:rPr>
        <w:t xml:space="preserve"> של משרד החקלאות, אבל בהחלט </w:t>
      </w:r>
      <w:bookmarkStart w:id="616" w:name="_ETM_Q1_1526000"/>
      <w:bookmarkEnd w:id="616"/>
      <w:r w:rsidRPr="00E30C9E">
        <w:rPr>
          <w:rFonts w:hint="cs"/>
          <w:rtl/>
          <w:lang w:eastAsia="he-IL"/>
        </w:rPr>
        <w:t xml:space="preserve">יש רצון </w:t>
      </w:r>
      <w:r w:rsidR="0048173C" w:rsidRPr="00E30C9E">
        <w:rPr>
          <w:rFonts w:hint="cs"/>
          <w:rtl/>
          <w:lang w:eastAsia="he-IL"/>
        </w:rPr>
        <w:t xml:space="preserve">לבטל את הנביטה </w:t>
      </w:r>
      <w:bookmarkStart w:id="617" w:name="_ETM_Q1_1528888"/>
      <w:bookmarkEnd w:id="617"/>
      <w:r w:rsidR="0048173C" w:rsidRPr="00E30C9E">
        <w:rPr>
          <w:rFonts w:hint="cs"/>
          <w:rtl/>
          <w:lang w:eastAsia="he-IL"/>
        </w:rPr>
        <w:t>לגבי גידולי הירקות וגם חלק מבדיקות הניקיון.</w:t>
      </w:r>
    </w:p>
    <w:p w:rsidR="0048173C" w:rsidRPr="00E30C9E" w:rsidRDefault="0048173C" w:rsidP="0048173C">
      <w:pPr>
        <w:rPr>
          <w:rtl/>
          <w:lang w:eastAsia="he-IL"/>
        </w:rPr>
      </w:pPr>
      <w:bookmarkStart w:id="618" w:name="_ETM_Q1_1536504"/>
      <w:bookmarkStart w:id="619" w:name="_ETM_Q1_1536589"/>
      <w:bookmarkEnd w:id="618"/>
      <w:bookmarkEnd w:id="619"/>
    </w:p>
    <w:p w:rsidR="0048173C" w:rsidRPr="00E30C9E" w:rsidRDefault="0048173C" w:rsidP="0048173C">
      <w:pPr>
        <w:pStyle w:val="af6"/>
        <w:keepNext/>
        <w:rPr>
          <w:rtl/>
        </w:rPr>
      </w:pPr>
      <w:bookmarkStart w:id="620" w:name="ET_yor_4758_54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620"/>
    </w:p>
    <w:p w:rsidR="0048173C" w:rsidRPr="00E30C9E" w:rsidRDefault="0048173C" w:rsidP="0048173C">
      <w:pPr>
        <w:pStyle w:val="KeepWithNext"/>
        <w:rPr>
          <w:rtl/>
          <w:lang w:eastAsia="he-IL"/>
        </w:rPr>
      </w:pPr>
    </w:p>
    <w:p w:rsidR="0048173C" w:rsidRPr="00E30C9E" w:rsidRDefault="00C3300D" w:rsidP="00C3300D">
      <w:pPr>
        <w:rPr>
          <w:rtl/>
          <w:lang w:eastAsia="he-IL"/>
        </w:rPr>
      </w:pPr>
      <w:bookmarkStart w:id="621" w:name="_ETM_Q1_1537089"/>
      <w:bookmarkEnd w:id="621"/>
      <w:r w:rsidRPr="00E30C9E">
        <w:rPr>
          <w:rFonts w:hint="cs"/>
          <w:rtl/>
          <w:lang w:eastAsia="he-IL"/>
        </w:rPr>
        <w:t>ה</w:t>
      </w:r>
      <w:r w:rsidR="0048173C" w:rsidRPr="00E30C9E">
        <w:rPr>
          <w:rFonts w:hint="cs"/>
          <w:rtl/>
          <w:lang w:eastAsia="he-IL"/>
        </w:rPr>
        <w:t>ע</w:t>
      </w:r>
      <w:r w:rsidRPr="00E30C9E">
        <w:rPr>
          <w:rFonts w:hint="cs"/>
          <w:rtl/>
          <w:lang w:eastAsia="he-IL"/>
        </w:rPr>
        <w:t>ר</w:t>
      </w:r>
      <w:r w:rsidR="0048173C" w:rsidRPr="00E30C9E">
        <w:rPr>
          <w:rFonts w:hint="cs"/>
          <w:rtl/>
          <w:lang w:eastAsia="he-IL"/>
        </w:rPr>
        <w:t xml:space="preserve">ות נוספות? </w:t>
      </w:r>
      <w:r w:rsidRPr="00E30C9E">
        <w:rPr>
          <w:rFonts w:hint="cs"/>
          <w:rtl/>
          <w:lang w:eastAsia="he-IL"/>
        </w:rPr>
        <w:t xml:space="preserve">אם אין הערות נוספות, ניגש להצבעה על </w:t>
      </w:r>
      <w:bookmarkStart w:id="622" w:name="_ETM_Q1_1541665"/>
      <w:bookmarkEnd w:id="622"/>
      <w:r w:rsidR="0048173C" w:rsidRPr="00E30C9E">
        <w:rPr>
          <w:rFonts w:hint="cs"/>
          <w:rtl/>
          <w:lang w:eastAsia="he-IL"/>
        </w:rPr>
        <w:t xml:space="preserve">כל הסעיפים </w:t>
      </w:r>
      <w:r w:rsidRPr="00E30C9E">
        <w:rPr>
          <w:rFonts w:hint="cs"/>
          <w:rtl/>
          <w:lang w:eastAsia="he-IL"/>
        </w:rPr>
        <w:t>ש</w:t>
      </w:r>
      <w:r w:rsidR="0048173C" w:rsidRPr="00E30C9E">
        <w:rPr>
          <w:rFonts w:hint="cs"/>
          <w:rtl/>
          <w:lang w:eastAsia="he-IL"/>
        </w:rPr>
        <w:t xml:space="preserve">קראנו. </w:t>
      </w:r>
      <w:r w:rsidRPr="00E30C9E">
        <w:rPr>
          <w:rFonts w:hint="cs"/>
          <w:rtl/>
          <w:lang w:eastAsia="he-IL"/>
        </w:rPr>
        <w:t xml:space="preserve">מתיקון </w:t>
      </w:r>
      <w:bookmarkStart w:id="623" w:name="_ETM_Q1_1544000"/>
      <w:bookmarkEnd w:id="623"/>
      <w:r w:rsidRPr="00E30C9E">
        <w:rPr>
          <w:rFonts w:hint="cs"/>
          <w:rtl/>
          <w:lang w:eastAsia="he-IL"/>
        </w:rPr>
        <w:t>תקנה 5, אחר סעיף ההגדרות, עד הסוף, כולל התחילה.</w:t>
      </w:r>
    </w:p>
    <w:p w:rsidR="0048173C" w:rsidRPr="00E30C9E" w:rsidRDefault="0048173C" w:rsidP="0048173C">
      <w:pPr>
        <w:rPr>
          <w:rtl/>
          <w:lang w:eastAsia="he-IL"/>
        </w:rPr>
      </w:pPr>
      <w:bookmarkStart w:id="624" w:name="_ETM_Q1_1549496"/>
      <w:bookmarkStart w:id="625" w:name="_ETM_Q1_1549571"/>
      <w:bookmarkStart w:id="626" w:name="_ETM_Q1_1550606"/>
      <w:bookmarkEnd w:id="624"/>
      <w:bookmarkEnd w:id="625"/>
      <w:bookmarkEnd w:id="626"/>
    </w:p>
    <w:p w:rsidR="0048173C" w:rsidRPr="00E30C9E" w:rsidRDefault="0048173C" w:rsidP="0048173C">
      <w:pPr>
        <w:pStyle w:val="a4"/>
        <w:keepNext/>
        <w:rPr>
          <w:rtl/>
        </w:rPr>
      </w:pPr>
      <w:bookmarkStart w:id="627" w:name="ET_speaker_נעמה_דניאל_55"/>
      <w:r w:rsidRPr="00E30C9E">
        <w:rPr>
          <w:rStyle w:val="TagStyle"/>
          <w:rtl/>
        </w:rPr>
        <w:t xml:space="preserve"> &lt;&lt; דובר &gt;&gt; </w:t>
      </w:r>
      <w:r w:rsidRPr="00E30C9E">
        <w:rPr>
          <w:rtl/>
        </w:rPr>
        <w:t>נעמה דניאל:</w:t>
      </w:r>
      <w:r w:rsidRPr="00E30C9E">
        <w:rPr>
          <w:rStyle w:val="TagStyle"/>
          <w:rtl/>
        </w:rPr>
        <w:t xml:space="preserve"> &lt;&lt; דובר &gt;&gt;</w:t>
      </w:r>
      <w:r w:rsidRPr="00E30C9E">
        <w:rPr>
          <w:rtl/>
        </w:rPr>
        <w:t xml:space="preserve">   </w:t>
      </w:r>
      <w:bookmarkEnd w:id="627"/>
    </w:p>
    <w:p w:rsidR="0048173C" w:rsidRPr="00E30C9E" w:rsidRDefault="0048173C" w:rsidP="0048173C">
      <w:pPr>
        <w:pStyle w:val="KeepWithNext"/>
        <w:rPr>
          <w:rtl/>
          <w:lang w:eastAsia="he-IL"/>
        </w:rPr>
      </w:pPr>
    </w:p>
    <w:p w:rsidR="0048173C" w:rsidRPr="00E30C9E" w:rsidRDefault="00C3300D" w:rsidP="0048173C">
      <w:pPr>
        <w:rPr>
          <w:rtl/>
          <w:lang w:eastAsia="he-IL"/>
        </w:rPr>
      </w:pPr>
      <w:bookmarkStart w:id="628" w:name="_ETM_Q1_1551126"/>
      <w:bookmarkStart w:id="629" w:name="_ETM_Q1_1551181"/>
      <w:bookmarkEnd w:id="628"/>
      <w:bookmarkEnd w:id="629"/>
      <w:r w:rsidRPr="00E30C9E">
        <w:rPr>
          <w:rFonts w:hint="cs"/>
          <w:rtl/>
          <w:lang w:eastAsia="he-IL"/>
        </w:rPr>
        <w:t>למעט תקנה 10, שנמשכה.</w:t>
      </w:r>
    </w:p>
    <w:p w:rsidR="0048173C" w:rsidRPr="00E30C9E" w:rsidRDefault="0048173C" w:rsidP="0048173C">
      <w:pPr>
        <w:rPr>
          <w:rtl/>
          <w:lang w:eastAsia="he-IL"/>
        </w:rPr>
      </w:pPr>
      <w:bookmarkStart w:id="630" w:name="_ETM_Q1_1556792"/>
      <w:bookmarkStart w:id="631" w:name="_ETM_Q1_1556862"/>
      <w:bookmarkEnd w:id="630"/>
      <w:bookmarkEnd w:id="631"/>
    </w:p>
    <w:p w:rsidR="0048173C" w:rsidRPr="00E30C9E" w:rsidRDefault="0048173C" w:rsidP="0048173C">
      <w:pPr>
        <w:pStyle w:val="af6"/>
        <w:keepNext/>
        <w:rPr>
          <w:rtl/>
        </w:rPr>
      </w:pPr>
      <w:bookmarkStart w:id="632" w:name="ET_yor_4758_56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632"/>
    </w:p>
    <w:p w:rsidR="0048173C" w:rsidRPr="00E30C9E" w:rsidRDefault="0048173C" w:rsidP="0048173C">
      <w:pPr>
        <w:pStyle w:val="KeepWithNext"/>
        <w:rPr>
          <w:rtl/>
          <w:lang w:eastAsia="he-IL"/>
        </w:rPr>
      </w:pPr>
    </w:p>
    <w:p w:rsidR="0048173C" w:rsidRPr="00E30C9E" w:rsidRDefault="0048173C" w:rsidP="00C3300D">
      <w:pPr>
        <w:rPr>
          <w:rtl/>
          <w:lang w:eastAsia="he-IL"/>
        </w:rPr>
      </w:pPr>
      <w:bookmarkStart w:id="633" w:name="_ETM_Q1_1557832"/>
      <w:bookmarkEnd w:id="633"/>
      <w:r w:rsidRPr="00E30C9E">
        <w:rPr>
          <w:rFonts w:hint="cs"/>
          <w:rtl/>
          <w:lang w:eastAsia="he-IL"/>
        </w:rPr>
        <w:t xml:space="preserve">היא נענתה </w:t>
      </w:r>
      <w:bookmarkStart w:id="634" w:name="_ETM_Q1_1560612"/>
      <w:bookmarkEnd w:id="634"/>
      <w:r w:rsidRPr="00E30C9E">
        <w:rPr>
          <w:rFonts w:hint="cs"/>
          <w:rtl/>
          <w:lang w:eastAsia="he-IL"/>
        </w:rPr>
        <w:t>לבקשתך. מי בעד</w:t>
      </w:r>
      <w:r w:rsidR="00C3300D" w:rsidRPr="00E30C9E">
        <w:rPr>
          <w:rFonts w:hint="cs"/>
          <w:rtl/>
          <w:lang w:eastAsia="he-IL"/>
        </w:rPr>
        <w:t xml:space="preserve"> </w:t>
      </w:r>
      <w:bookmarkStart w:id="635" w:name="_ETM_Q1_1562000"/>
      <w:bookmarkEnd w:id="635"/>
      <w:r w:rsidR="00C3300D" w:rsidRPr="00E30C9E">
        <w:rPr>
          <w:rFonts w:hint="cs"/>
          <w:b/>
          <w:bCs/>
          <w:u w:val="single"/>
          <w:rtl/>
          <w:lang w:eastAsia="he-IL"/>
        </w:rPr>
        <w:t>אישור התקנות</w:t>
      </w:r>
      <w:r w:rsidR="00C3300D" w:rsidRPr="00E30C9E">
        <w:rPr>
          <w:rFonts w:hint="cs"/>
          <w:rtl/>
          <w:lang w:eastAsia="he-IL"/>
        </w:rPr>
        <w:t xml:space="preserve">? מי מתנגד? </w:t>
      </w:r>
    </w:p>
    <w:p w:rsidR="00C3300D" w:rsidRPr="00E30C9E" w:rsidRDefault="00C3300D" w:rsidP="00C3300D">
      <w:pPr>
        <w:rPr>
          <w:rtl/>
          <w:lang w:eastAsia="he-IL"/>
        </w:rPr>
      </w:pPr>
    </w:p>
    <w:p w:rsidR="00C3300D" w:rsidRPr="00E30C9E" w:rsidRDefault="00C3300D" w:rsidP="00C3300D">
      <w:pPr>
        <w:pStyle w:val="af1"/>
        <w:keepNext/>
        <w:rPr>
          <w:rtl/>
          <w:lang w:eastAsia="he-IL"/>
        </w:rPr>
      </w:pPr>
      <w:r w:rsidRPr="00E30C9E">
        <w:rPr>
          <w:rtl/>
          <w:lang w:eastAsia="he-IL"/>
        </w:rPr>
        <w:t>הצבעה</w:t>
      </w:r>
    </w:p>
    <w:p w:rsidR="00C3300D" w:rsidRPr="00E30C9E" w:rsidRDefault="00C3300D" w:rsidP="00C3300D">
      <w:pPr>
        <w:pStyle w:val="--"/>
        <w:keepNext/>
        <w:rPr>
          <w:rtl/>
          <w:lang w:eastAsia="he-IL"/>
        </w:rPr>
      </w:pPr>
    </w:p>
    <w:p w:rsidR="00C3300D" w:rsidRPr="00E30C9E" w:rsidRDefault="00C3300D" w:rsidP="00C3300D">
      <w:pPr>
        <w:pStyle w:val="--"/>
        <w:keepNext/>
        <w:rPr>
          <w:rtl/>
          <w:lang w:eastAsia="he-IL"/>
        </w:rPr>
      </w:pPr>
      <w:r w:rsidRPr="00E30C9E">
        <w:rPr>
          <w:rFonts w:hint="cs"/>
          <w:rtl/>
          <w:lang w:eastAsia="he-IL"/>
        </w:rPr>
        <w:t>אושרו.</w:t>
      </w:r>
    </w:p>
    <w:p w:rsidR="00910096" w:rsidRPr="00E30C9E" w:rsidRDefault="00910096" w:rsidP="0048173C">
      <w:pPr>
        <w:rPr>
          <w:rFonts w:ascii="David" w:hAnsi="David"/>
          <w:rtl/>
          <w:lang w:eastAsia="he-IL"/>
        </w:rPr>
      </w:pPr>
      <w:bookmarkStart w:id="636" w:name="_ETM_Q1_1564038"/>
      <w:bookmarkStart w:id="637" w:name="_ETM_Q1_1564113"/>
      <w:bookmarkEnd w:id="636"/>
      <w:bookmarkEnd w:id="637"/>
    </w:p>
    <w:p w:rsidR="00910096" w:rsidRPr="00E30C9E" w:rsidRDefault="00910096" w:rsidP="00910096">
      <w:pPr>
        <w:pStyle w:val="af6"/>
        <w:keepNext/>
        <w:rPr>
          <w:rtl/>
        </w:rPr>
      </w:pPr>
      <w:bookmarkStart w:id="638" w:name="ET_yor_4758_69"/>
      <w:r w:rsidRPr="00E30C9E">
        <w:rPr>
          <w:rStyle w:val="TagStyle"/>
          <w:rtl/>
        </w:rPr>
        <w:t xml:space="preserve"> &lt;&lt; יור &gt;&gt; </w:t>
      </w:r>
      <w:r w:rsidRPr="00E30C9E">
        <w:rPr>
          <w:rtl/>
        </w:rPr>
        <w:t>היו"ר יעקב מרגי:</w:t>
      </w:r>
      <w:r w:rsidRPr="00E30C9E">
        <w:rPr>
          <w:rStyle w:val="TagStyle"/>
          <w:rtl/>
        </w:rPr>
        <w:t xml:space="preserve"> &lt;&lt; יור &gt;&gt;</w:t>
      </w:r>
      <w:r w:rsidRPr="00E30C9E">
        <w:rPr>
          <w:rtl/>
        </w:rPr>
        <w:t xml:space="preserve">   </w:t>
      </w:r>
      <w:bookmarkEnd w:id="638"/>
    </w:p>
    <w:p w:rsidR="00910096" w:rsidRPr="00E30C9E" w:rsidRDefault="00910096" w:rsidP="00910096">
      <w:pPr>
        <w:pStyle w:val="KeepWithNext"/>
        <w:rPr>
          <w:rtl/>
        </w:rPr>
      </w:pPr>
    </w:p>
    <w:p w:rsidR="0048173C" w:rsidRPr="00E30C9E" w:rsidRDefault="00910096" w:rsidP="00910096">
      <w:pPr>
        <w:rPr>
          <w:rtl/>
        </w:rPr>
      </w:pPr>
      <w:bookmarkStart w:id="639" w:name="_ETM_Q1_1565000"/>
      <w:bookmarkEnd w:id="639"/>
      <w:r w:rsidRPr="00E30C9E">
        <w:rPr>
          <w:rFonts w:hint="cs"/>
          <w:rtl/>
        </w:rPr>
        <w:t xml:space="preserve">אין מתנגדים. אין נמנעים. </w:t>
      </w:r>
      <w:r w:rsidR="0048173C" w:rsidRPr="00E30C9E">
        <w:rPr>
          <w:rFonts w:hint="cs"/>
          <w:rtl/>
        </w:rPr>
        <w:t xml:space="preserve">התקנות אושרו. הלוואי שאלה יהיו הצרות שלנו. </w:t>
      </w:r>
      <w:bookmarkStart w:id="640" w:name="_ETM_Q1_1571484"/>
      <w:bookmarkEnd w:id="640"/>
    </w:p>
    <w:p w:rsidR="00E212FF" w:rsidRDefault="00E212FF" w:rsidP="00910096">
      <w:pPr>
        <w:pStyle w:val="afc"/>
        <w:keepNext/>
        <w:rPr>
          <w:rStyle w:val="TagStyle"/>
          <w:vanish w:val="0"/>
          <w:rtl/>
        </w:rPr>
      </w:pPr>
      <w:bookmarkStart w:id="641" w:name="_ETM_Q1_1572134"/>
      <w:bookmarkStart w:id="642" w:name="_ETM_Q1_1572209"/>
      <w:bookmarkStart w:id="643" w:name="_ETM_Q1_1572399"/>
      <w:bookmarkStart w:id="644" w:name="_ETM_Q1_1572454"/>
      <w:bookmarkStart w:id="645" w:name="ET_meetingend_57"/>
      <w:bookmarkEnd w:id="641"/>
      <w:bookmarkEnd w:id="642"/>
      <w:bookmarkEnd w:id="643"/>
      <w:bookmarkEnd w:id="644"/>
    </w:p>
    <w:p w:rsidR="00E212FF" w:rsidRDefault="00E212FF" w:rsidP="00910096">
      <w:pPr>
        <w:pStyle w:val="afc"/>
        <w:keepNext/>
        <w:rPr>
          <w:rStyle w:val="TagStyle"/>
          <w:vanish w:val="0"/>
          <w:rtl/>
        </w:rPr>
      </w:pPr>
    </w:p>
    <w:p w:rsidR="006F09CC" w:rsidRPr="006F09CC" w:rsidRDefault="007A1F1D" w:rsidP="00910096">
      <w:pPr>
        <w:pStyle w:val="afc"/>
        <w:keepNext/>
        <w:rPr>
          <w:lang w:eastAsia="he-IL"/>
        </w:rPr>
      </w:pPr>
      <w:bookmarkStart w:id="646" w:name="_GoBack"/>
      <w:bookmarkEnd w:id="646"/>
      <w:r w:rsidRPr="00E30C9E">
        <w:rPr>
          <w:rStyle w:val="TagStyle"/>
          <w:rtl/>
        </w:rPr>
        <w:t xml:space="preserve"> &lt;&lt; סיום &gt;&gt; </w:t>
      </w:r>
      <w:r w:rsidRPr="00E30C9E">
        <w:rPr>
          <w:rtl/>
          <w:lang w:eastAsia="he-IL"/>
        </w:rPr>
        <w:t>הישיבה ננעלה בשעה 12:03.</w:t>
      </w:r>
      <w:r w:rsidRPr="00E30C9E">
        <w:rPr>
          <w:rStyle w:val="TagStyle"/>
          <w:rtl/>
        </w:rPr>
        <w:t xml:space="preserve"> &lt;&lt; סיום &gt;&gt;</w:t>
      </w:r>
      <w:bookmarkStart w:id="647" w:name="_ETM_Q1_1586020"/>
      <w:bookmarkEnd w:id="645"/>
      <w:bookmarkEnd w:id="647"/>
    </w:p>
    <w:sectPr w:rsidR="006F09CC" w:rsidRPr="006F09CC" w:rsidSect="00E212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57B" w:rsidRDefault="00AC457B">
      <w:r>
        <w:separator/>
      </w:r>
    </w:p>
  </w:endnote>
  <w:endnote w:type="continuationSeparator" w:id="0">
    <w:p w:rsidR="00AC457B" w:rsidRDefault="00AC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57B" w:rsidRDefault="00AC457B">
      <w:r>
        <w:separator/>
      </w:r>
    </w:p>
  </w:footnote>
  <w:footnote w:type="continuationSeparator" w:id="0">
    <w:p w:rsidR="00AC457B" w:rsidRDefault="00AC4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57B" w:rsidRDefault="00AC45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457B" w:rsidRDefault="00AC45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57B" w:rsidRDefault="00AC45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12F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C457B" w:rsidRPr="00CC5815" w:rsidRDefault="00AC457B" w:rsidP="008E5E3F">
    <w:pPr>
      <w:pStyle w:val="a3"/>
      <w:ind w:firstLine="0"/>
    </w:pPr>
    <w:r>
      <w:rPr>
        <w:rtl/>
      </w:rPr>
      <w:t>ועדת הכלכלה</w:t>
    </w:r>
  </w:p>
  <w:p w:rsidR="00AC457B" w:rsidRPr="00CC5815" w:rsidRDefault="00AC457B" w:rsidP="008E5E3F">
    <w:pPr>
      <w:pStyle w:val="a3"/>
      <w:ind w:firstLine="0"/>
      <w:rPr>
        <w:rtl/>
      </w:rPr>
    </w:pPr>
    <w:r>
      <w:rPr>
        <w:rtl/>
      </w:rPr>
      <w:t>05/01/2021</w:t>
    </w:r>
  </w:p>
  <w:p w:rsidR="00AC457B" w:rsidRPr="00CC5815" w:rsidRDefault="00AC45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57B" w:rsidRDefault="00AC45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457B" w:rsidRDefault="00AC45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457B" w:rsidRDefault="00AC45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DD4CA7"/>
    <w:multiLevelType w:val="hybridMultilevel"/>
    <w:tmpl w:val="A2041FEE"/>
    <w:lvl w:ilvl="0" w:tplc="BC1AE36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A7A28"/>
    <w:multiLevelType w:val="hybridMultilevel"/>
    <w:tmpl w:val="26DE8420"/>
    <w:lvl w:ilvl="0" w:tplc="01161F1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838C7"/>
    <w:multiLevelType w:val="hybridMultilevel"/>
    <w:tmpl w:val="E3FE3B9E"/>
    <w:lvl w:ilvl="0" w:tplc="542801A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BB5030"/>
    <w:multiLevelType w:val="hybridMultilevel"/>
    <w:tmpl w:val="FDEE1A62"/>
    <w:lvl w:ilvl="0" w:tplc="4C3CFFD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23CEE"/>
    <w:multiLevelType w:val="hybridMultilevel"/>
    <w:tmpl w:val="776A8584"/>
    <w:lvl w:ilvl="0" w:tplc="D744E12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A49"/>
    <w:rsid w:val="00171E7F"/>
    <w:rsid w:val="001758C1"/>
    <w:rsid w:val="0017779F"/>
    <w:rsid w:val="001A74E9"/>
    <w:rsid w:val="001A7A1B"/>
    <w:rsid w:val="001C44DA"/>
    <w:rsid w:val="001C4FDA"/>
    <w:rsid w:val="001C57BD"/>
    <w:rsid w:val="001D440C"/>
    <w:rsid w:val="002016FF"/>
    <w:rsid w:val="00227FEF"/>
    <w:rsid w:val="00261554"/>
    <w:rsid w:val="00263D1C"/>
    <w:rsid w:val="00275C03"/>
    <w:rsid w:val="002774E1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211"/>
    <w:rsid w:val="00420E41"/>
    <w:rsid w:val="00424C94"/>
    <w:rsid w:val="00447608"/>
    <w:rsid w:val="00451746"/>
    <w:rsid w:val="00456127"/>
    <w:rsid w:val="00470EAC"/>
    <w:rsid w:val="0048173C"/>
    <w:rsid w:val="0049458B"/>
    <w:rsid w:val="00495FD8"/>
    <w:rsid w:val="004B0A65"/>
    <w:rsid w:val="004B1BE9"/>
    <w:rsid w:val="00500C0C"/>
    <w:rsid w:val="00503AAB"/>
    <w:rsid w:val="00546678"/>
    <w:rsid w:val="005506B9"/>
    <w:rsid w:val="005641E5"/>
    <w:rsid w:val="005817EC"/>
    <w:rsid w:val="00590B77"/>
    <w:rsid w:val="005A342D"/>
    <w:rsid w:val="005C363E"/>
    <w:rsid w:val="005D2655"/>
    <w:rsid w:val="005D61F3"/>
    <w:rsid w:val="005E1C6B"/>
    <w:rsid w:val="005E2759"/>
    <w:rsid w:val="005F76B0"/>
    <w:rsid w:val="00617A6C"/>
    <w:rsid w:val="00634F61"/>
    <w:rsid w:val="006779F4"/>
    <w:rsid w:val="00683742"/>
    <w:rsid w:val="00695A47"/>
    <w:rsid w:val="006A0CB7"/>
    <w:rsid w:val="006F0259"/>
    <w:rsid w:val="006F09CC"/>
    <w:rsid w:val="00700433"/>
    <w:rsid w:val="00702755"/>
    <w:rsid w:val="0070472C"/>
    <w:rsid w:val="00724FE8"/>
    <w:rsid w:val="00737353"/>
    <w:rsid w:val="007509A6"/>
    <w:rsid w:val="007872B4"/>
    <w:rsid w:val="00791CBE"/>
    <w:rsid w:val="007A1F1D"/>
    <w:rsid w:val="007C0862"/>
    <w:rsid w:val="007C693F"/>
    <w:rsid w:val="007C6ADD"/>
    <w:rsid w:val="007C6CD5"/>
    <w:rsid w:val="0082136D"/>
    <w:rsid w:val="008320F6"/>
    <w:rsid w:val="00841223"/>
    <w:rsid w:val="00846BE9"/>
    <w:rsid w:val="00853207"/>
    <w:rsid w:val="008713A4"/>
    <w:rsid w:val="00875F10"/>
    <w:rsid w:val="00896C0E"/>
    <w:rsid w:val="008C6035"/>
    <w:rsid w:val="008C7015"/>
    <w:rsid w:val="008D1DFB"/>
    <w:rsid w:val="008E03B4"/>
    <w:rsid w:val="008E5E3F"/>
    <w:rsid w:val="0090279B"/>
    <w:rsid w:val="00910096"/>
    <w:rsid w:val="00914904"/>
    <w:rsid w:val="009258CE"/>
    <w:rsid w:val="009515F0"/>
    <w:rsid w:val="00974B10"/>
    <w:rsid w:val="009830CB"/>
    <w:rsid w:val="009D478A"/>
    <w:rsid w:val="009E6E93"/>
    <w:rsid w:val="009F1518"/>
    <w:rsid w:val="009F2C95"/>
    <w:rsid w:val="009F5773"/>
    <w:rsid w:val="00A15971"/>
    <w:rsid w:val="00A22C90"/>
    <w:rsid w:val="00A42723"/>
    <w:rsid w:val="00A64A6D"/>
    <w:rsid w:val="00A66020"/>
    <w:rsid w:val="00AB02EE"/>
    <w:rsid w:val="00AB3F3A"/>
    <w:rsid w:val="00AC457B"/>
    <w:rsid w:val="00AD4EC9"/>
    <w:rsid w:val="00AD6FFC"/>
    <w:rsid w:val="00AE453B"/>
    <w:rsid w:val="00AF31E6"/>
    <w:rsid w:val="00AF4150"/>
    <w:rsid w:val="00B0509A"/>
    <w:rsid w:val="00B120B2"/>
    <w:rsid w:val="00B152D5"/>
    <w:rsid w:val="00B50340"/>
    <w:rsid w:val="00B60E3F"/>
    <w:rsid w:val="00B65508"/>
    <w:rsid w:val="00B8517A"/>
    <w:rsid w:val="00BA6446"/>
    <w:rsid w:val="00BD47B7"/>
    <w:rsid w:val="00C05215"/>
    <w:rsid w:val="00C135D5"/>
    <w:rsid w:val="00C22DCB"/>
    <w:rsid w:val="00C3300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563"/>
    <w:rsid w:val="00D278F7"/>
    <w:rsid w:val="00D37550"/>
    <w:rsid w:val="00D40A29"/>
    <w:rsid w:val="00D45D27"/>
    <w:rsid w:val="00D86E57"/>
    <w:rsid w:val="00D96B24"/>
    <w:rsid w:val="00DA473A"/>
    <w:rsid w:val="00DE5B80"/>
    <w:rsid w:val="00E0216A"/>
    <w:rsid w:val="00E212FF"/>
    <w:rsid w:val="00E30C9E"/>
    <w:rsid w:val="00E33AE3"/>
    <w:rsid w:val="00E34AB7"/>
    <w:rsid w:val="00E61903"/>
    <w:rsid w:val="00E64116"/>
    <w:rsid w:val="00E6424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52F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09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0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rsid w:val="00896C0E"/>
    <w:pPr>
      <w:spacing w:line="240" w:lineRule="auto"/>
      <w:ind w:firstLine="0"/>
      <w:jc w:val="left"/>
    </w:pPr>
    <w:rPr>
      <w:rFonts w:cs="Times New Roman"/>
      <w:sz w:val="20"/>
      <w:szCs w:val="20"/>
      <w:lang w:eastAsia="he-IL"/>
    </w:rPr>
  </w:style>
  <w:style w:type="character" w:customStyle="1" w:styleId="aff">
    <w:name w:val="טקסט הערת שוליים תו"/>
    <w:basedOn w:val="a0"/>
    <w:link w:val="afe"/>
    <w:semiHidden/>
    <w:rsid w:val="00896C0E"/>
    <w:rPr>
      <w:lang w:eastAsia="he-IL"/>
    </w:rPr>
  </w:style>
  <w:style w:type="character" w:styleId="aff0">
    <w:name w:val="footnote reference"/>
    <w:semiHidden/>
    <w:rsid w:val="00896C0E"/>
    <w:rPr>
      <w:vertAlign w:val="superscript"/>
    </w:rPr>
  </w:style>
  <w:style w:type="paragraph" w:customStyle="1" w:styleId="TableText">
    <w:name w:val="Table Text"/>
    <w:basedOn w:val="a"/>
    <w:rsid w:val="00896C0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896C0E"/>
    <w:pPr>
      <w:outlineLvl w:val="2"/>
    </w:pPr>
  </w:style>
  <w:style w:type="paragraph" w:customStyle="1" w:styleId="TableBlock">
    <w:name w:val="Table Block"/>
    <w:basedOn w:val="TableText"/>
    <w:rsid w:val="00896C0E"/>
    <w:pPr>
      <w:jc w:val="both"/>
    </w:pPr>
  </w:style>
  <w:style w:type="paragraph" w:customStyle="1" w:styleId="TableInnerSideHeading">
    <w:name w:val="Table InnerSideHeading"/>
    <w:basedOn w:val="TableSideHeading"/>
    <w:rsid w:val="00D01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A80A8-8C61-4922-A386-23C15A6D7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11</Pages>
  <Words>2903</Words>
  <Characters>16548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2021-01-10T10:04:00Z</dcterms:modified>
</cp:coreProperties>
</file>