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F455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D7F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F455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110699">
      <w:pPr>
        <w:ind w:firstLine="0"/>
        <w:rPr>
          <w:b/>
          <w:bCs/>
          <w:rtl/>
        </w:rPr>
      </w:pPr>
    </w:p>
    <w:p w:rsidR="00E64116" w:rsidRPr="008713A4" w:rsidRDefault="000F4552" w:rsidP="000F455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176</w:t>
      </w:r>
    </w:p>
    <w:p w:rsidR="00E64116" w:rsidRPr="008713A4" w:rsidRDefault="000F45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F455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כ"ב בטבת התשפ"א (06 בינואר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D7F8E" w:rsidRDefault="000F4552" w:rsidP="00FD7F8E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2373_1"/>
      <w:r w:rsidRPr="00FD7F8E">
        <w:rPr>
          <w:rStyle w:val="TagStyle"/>
          <w:b/>
          <w:bCs w:val="0"/>
          <w:u w:val="none"/>
          <w:rtl/>
        </w:rPr>
        <w:t xml:space="preserve"> &lt;&lt; נושא &gt;&gt; </w:t>
      </w:r>
      <w:r w:rsidRPr="00FD7F8E">
        <w:rPr>
          <w:b w:val="0"/>
          <w:bCs w:val="0"/>
          <w:u w:val="none"/>
          <w:rtl/>
        </w:rPr>
        <w:t>הצעת תקנות סמכויות מיוחדות להתמודדות עם נגיף הקורונה החדש (הוראת שעה) (הגבלת פעילות והוראות נוספות)(תיקון מס' 22), התשפ"א-2020</w:t>
      </w:r>
      <w:r w:rsidRPr="00FD7F8E">
        <w:rPr>
          <w:rStyle w:val="TagStyle"/>
          <w:b/>
          <w:bCs w:val="0"/>
          <w:u w:val="none"/>
          <w:rtl/>
        </w:rPr>
        <w:t xml:space="preserve"> &lt;&lt; נושא &gt;&gt;</w:t>
      </w:r>
      <w:r w:rsidRPr="00FD7F8E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FD7F8E" w:rsidRDefault="00E64116" w:rsidP="00FD7F8E">
      <w:pPr>
        <w:spacing w:before="60"/>
        <w:ind w:firstLine="0"/>
        <w:rPr>
          <w:b/>
          <w:rtl/>
        </w:rPr>
      </w:pPr>
    </w:p>
    <w:p w:rsidR="000F4552" w:rsidRPr="008713A4" w:rsidRDefault="000F455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F4552" w:rsidRDefault="000F4552" w:rsidP="00EC1FB3">
      <w:pPr>
        <w:ind w:firstLine="0"/>
        <w:rPr>
          <w:rtl/>
        </w:rPr>
      </w:pPr>
      <w:r w:rsidRPr="000F4552">
        <w:rPr>
          <w:rtl/>
        </w:rPr>
        <w:t>יעקב אשר – היו"ר</w:t>
      </w:r>
    </w:p>
    <w:p w:rsidR="000F4552" w:rsidRPr="000F4552" w:rsidRDefault="000F4552" w:rsidP="000F4552">
      <w:pPr>
        <w:ind w:firstLine="0"/>
        <w:rPr>
          <w:rtl/>
        </w:rPr>
      </w:pPr>
      <w:r w:rsidRPr="000F4552">
        <w:rPr>
          <w:rtl/>
        </w:rPr>
        <w:t>אלי אבידר</w:t>
      </w:r>
    </w:p>
    <w:p w:rsidR="000F4552" w:rsidRPr="000F4552" w:rsidRDefault="000F4552" w:rsidP="000F4552">
      <w:pPr>
        <w:ind w:firstLine="0"/>
        <w:rPr>
          <w:rtl/>
        </w:rPr>
      </w:pPr>
      <w:r w:rsidRPr="000F4552">
        <w:rPr>
          <w:rtl/>
        </w:rPr>
        <w:t>עמית הלוי</w:t>
      </w:r>
    </w:p>
    <w:p w:rsidR="000F4552" w:rsidRPr="000F4552" w:rsidRDefault="000F4552" w:rsidP="00EC1FB3">
      <w:pPr>
        <w:ind w:firstLine="0"/>
        <w:rPr>
          <w:rtl/>
        </w:rPr>
      </w:pPr>
      <w:r w:rsidRPr="000F4552">
        <w:rPr>
          <w:rtl/>
        </w:rPr>
        <w:t>אוסנת הילה מארק</w:t>
      </w:r>
    </w:p>
    <w:p w:rsidR="000F4552" w:rsidRPr="000F4552" w:rsidRDefault="000F4552" w:rsidP="00EC1FB3">
      <w:pPr>
        <w:ind w:firstLine="0"/>
        <w:rPr>
          <w:rtl/>
        </w:rPr>
      </w:pPr>
      <w:r w:rsidRPr="000F4552">
        <w:rPr>
          <w:rtl/>
        </w:rPr>
        <w:t>מיכאל מלכיאלי</w:t>
      </w:r>
    </w:p>
    <w:p w:rsidR="000F4552" w:rsidRPr="000F4552" w:rsidRDefault="000F4552" w:rsidP="00EC1FB3">
      <w:pPr>
        <w:ind w:firstLine="0"/>
        <w:rPr>
          <w:rtl/>
        </w:rPr>
      </w:pPr>
      <w:bookmarkStart w:id="1" w:name="_ETM_Q1_1738627"/>
      <w:bookmarkStart w:id="2" w:name="_ETM_Q1_1738691"/>
      <w:bookmarkEnd w:id="1"/>
      <w:bookmarkEnd w:id="2"/>
      <w:r w:rsidRPr="005C2D97">
        <w:rPr>
          <w:rFonts w:hint="cs"/>
          <w:rtl/>
        </w:rPr>
        <w:t>יעל רון בן משה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0F4552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</w:t>
      </w:r>
      <w:r w:rsidR="000F4552">
        <w:rPr>
          <w:rFonts w:hint="cs"/>
          <w:b/>
          <w:bCs/>
          <w:u w:val="single"/>
          <w:rtl/>
        </w:rPr>
        <w:t>שתתפים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25"/>
        <w:gridCol w:w="336"/>
        <w:gridCol w:w="2766"/>
      </w:tblGrid>
      <w:tr w:rsidR="000F4552" w:rsidTr="000F4552">
        <w:tc>
          <w:tcPr>
            <w:tcW w:w="0" w:type="auto"/>
            <w:shd w:val="clear" w:color="auto" w:fill="auto"/>
          </w:tcPr>
          <w:p w:rsidR="000F4552" w:rsidRDefault="000F4552" w:rsidP="00DE5B80">
            <w:pPr>
              <w:ind w:firstLine="0"/>
              <w:rPr>
                <w:rtl/>
              </w:rPr>
            </w:pPr>
            <w:bookmarkStart w:id="3" w:name="_ETM_Q1_1799615"/>
            <w:bookmarkStart w:id="4" w:name="_ETM_Q1_1799721"/>
            <w:bookmarkEnd w:id="3"/>
            <w:bookmarkEnd w:id="4"/>
            <w:r>
              <w:rPr>
                <w:rtl/>
              </w:rPr>
              <w:t>נינא כהן קרן</w:t>
            </w:r>
          </w:p>
        </w:tc>
        <w:tc>
          <w:tcPr>
            <w:tcW w:w="0" w:type="auto"/>
            <w:shd w:val="clear" w:color="auto" w:fill="auto"/>
          </w:tcPr>
          <w:p w:rsidR="000F4552" w:rsidRDefault="000F4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4552" w:rsidRDefault="000F45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הבריאות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FD7F8E" w:rsidRDefault="00FD7F8E" w:rsidP="00DE5B80">
      <w:pPr>
        <w:ind w:firstLine="0"/>
        <w:rPr>
          <w:rtl/>
        </w:rPr>
      </w:pPr>
    </w:p>
    <w:p w:rsidR="00FD7F8E" w:rsidRPr="008713A4" w:rsidRDefault="00FD7F8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C2D97" w:rsidP="00DE5B80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:rsidR="005C2D97" w:rsidRDefault="00507027" w:rsidP="00DE5B80">
      <w:pPr>
        <w:ind w:firstLine="0"/>
        <w:rPr>
          <w:rtl/>
        </w:rPr>
      </w:pPr>
      <w:r>
        <w:rPr>
          <w:rFonts w:hint="cs"/>
          <w:rtl/>
        </w:rPr>
        <w:t>מאיה אוברבאום (מתמחה)</w:t>
      </w:r>
    </w:p>
    <w:p w:rsidR="00507027" w:rsidRPr="008713A4" w:rsidRDefault="0050702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F4552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F4552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0F4552" w:rsidRDefault="000F4552">
      <w:pPr>
        <w:bidi w:val="0"/>
        <w:spacing w:line="240" w:lineRule="auto"/>
        <w:ind w:firstLine="0"/>
        <w:jc w:val="left"/>
        <w:rPr>
          <w:rtl/>
        </w:rPr>
      </w:pPr>
    </w:p>
    <w:p w:rsidR="000F4552" w:rsidRDefault="000F4552" w:rsidP="000075FA">
      <w:pPr>
        <w:pStyle w:val="a6"/>
        <w:rPr>
          <w:rtl/>
        </w:rPr>
      </w:pPr>
      <w:bookmarkStart w:id="5" w:name="ET_subject_622373_2"/>
      <w:r w:rsidRPr="000075FA">
        <w:rPr>
          <w:rStyle w:val="TagStyle"/>
          <w:rtl/>
        </w:rPr>
        <w:t xml:space="preserve"> &lt;&lt; נושא &gt;&gt;</w:t>
      </w:r>
      <w:r w:rsidRPr="000F4552">
        <w:rPr>
          <w:rStyle w:val="TagStyle"/>
          <w:rtl/>
        </w:rPr>
        <w:t xml:space="preserve"> </w:t>
      </w:r>
      <w:r>
        <w:rPr>
          <w:rtl/>
        </w:rPr>
        <w:t>הצעת תקנות סמכויות מיוחדות להתמודדות עם נגיף הקורונה החדש (הוראת שעה) (הגבלת פעילות והוראות נוספות)(תיקון מס' 22), התשפ"א-2020</w:t>
      </w:r>
      <w:r w:rsidRPr="000F4552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0F4552" w:rsidRDefault="000F4552" w:rsidP="000F4552">
      <w:pPr>
        <w:pStyle w:val="KeepWithNext"/>
        <w:rPr>
          <w:rtl/>
        </w:rPr>
      </w:pPr>
    </w:p>
    <w:p w:rsidR="000F4552" w:rsidRDefault="000F4552" w:rsidP="005C2D97">
      <w:pPr>
        <w:ind w:firstLine="0"/>
        <w:rPr>
          <w:rtl/>
        </w:rPr>
      </w:pPr>
      <w:bookmarkStart w:id="6" w:name="_ETM_Q1_1826907"/>
      <w:bookmarkStart w:id="7" w:name="_ETM_Q1_1826963"/>
      <w:bookmarkEnd w:id="6"/>
      <w:bookmarkEnd w:id="7"/>
    </w:p>
    <w:p w:rsidR="000F4552" w:rsidRDefault="000F4552" w:rsidP="000075FA">
      <w:pPr>
        <w:pStyle w:val="af6"/>
        <w:rPr>
          <w:rtl/>
        </w:rPr>
      </w:pPr>
      <w:bookmarkStart w:id="8" w:name="ET_yor_5069_3"/>
      <w:r w:rsidRPr="000075FA">
        <w:rPr>
          <w:rStyle w:val="TagStyle"/>
          <w:rtl/>
        </w:rPr>
        <w:t xml:space="preserve"> &lt;&lt; יור &gt;&gt;</w:t>
      </w:r>
      <w:r w:rsidRPr="000F455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F4552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"/>
    </w:p>
    <w:p w:rsidR="000F4552" w:rsidRDefault="000F4552" w:rsidP="000F4552">
      <w:pPr>
        <w:pStyle w:val="KeepWithNext"/>
        <w:rPr>
          <w:rtl/>
          <w:lang w:eastAsia="he-IL"/>
        </w:rPr>
      </w:pPr>
    </w:p>
    <w:p w:rsidR="000F4552" w:rsidRDefault="000F4552" w:rsidP="000F4552">
      <w:pPr>
        <w:rPr>
          <w:rtl/>
          <w:lang w:eastAsia="he-IL"/>
        </w:rPr>
      </w:pPr>
      <w:bookmarkStart w:id="9" w:name="_ETM_Q1_1827753"/>
      <w:bookmarkEnd w:id="9"/>
      <w:r>
        <w:rPr>
          <w:rFonts w:hint="cs"/>
          <w:rtl/>
          <w:lang w:eastAsia="he-IL"/>
        </w:rPr>
        <w:t xml:space="preserve">בוקר טוב לכולם. על </w:t>
      </w:r>
      <w:bookmarkStart w:id="10" w:name="_ETM_Q1_1829914"/>
      <w:bookmarkEnd w:id="10"/>
      <w:r>
        <w:rPr>
          <w:rFonts w:hint="cs"/>
          <w:rtl/>
          <w:lang w:eastAsia="he-IL"/>
        </w:rPr>
        <w:t xml:space="preserve">סדר-היום: </w:t>
      </w:r>
      <w:r w:rsidRPr="000F4552">
        <w:rPr>
          <w:rtl/>
          <w:lang w:eastAsia="he-IL"/>
        </w:rPr>
        <w:t>הצעת תקנות סמכויות מיוחדות להתמודדות עם נגיף הקורונה החדש (הוראת שעה) (הגבלת פעילות והוראות נו</w:t>
      </w:r>
      <w:r>
        <w:rPr>
          <w:rtl/>
          <w:lang w:eastAsia="he-IL"/>
        </w:rPr>
        <w:t>ספות)(תיקון מס' 22)</w:t>
      </w:r>
      <w:r>
        <w:rPr>
          <w:rFonts w:hint="cs"/>
          <w:rtl/>
          <w:lang w:eastAsia="he-IL"/>
        </w:rPr>
        <w:t xml:space="preserve">. </w:t>
      </w:r>
    </w:p>
    <w:p w:rsidR="000F4552" w:rsidRDefault="000F4552" w:rsidP="000F4552">
      <w:pPr>
        <w:rPr>
          <w:rtl/>
          <w:lang w:eastAsia="he-IL"/>
        </w:rPr>
      </w:pPr>
      <w:bookmarkStart w:id="11" w:name="_ETM_Q1_1844246"/>
      <w:bookmarkStart w:id="12" w:name="_ETM_Q1_1844303"/>
      <w:bookmarkEnd w:id="11"/>
      <w:bookmarkEnd w:id="12"/>
    </w:p>
    <w:p w:rsidR="000F4552" w:rsidRPr="000F4552" w:rsidRDefault="000F4552" w:rsidP="00110699">
      <w:pPr>
        <w:rPr>
          <w:rtl/>
          <w:lang w:eastAsia="he-IL"/>
        </w:rPr>
      </w:pPr>
      <w:bookmarkStart w:id="13" w:name="_ETM_Q1_1844342"/>
      <w:bookmarkStart w:id="14" w:name="_ETM_Q1_1844392"/>
      <w:bookmarkEnd w:id="13"/>
      <w:bookmarkEnd w:id="14"/>
      <w:r>
        <w:rPr>
          <w:rFonts w:hint="cs"/>
          <w:rtl/>
          <w:lang w:eastAsia="he-IL"/>
        </w:rPr>
        <w:t xml:space="preserve">גברתי היועצת המשפטית, תזכירי לנו את התיקון. תקריאי ותסבירי. </w:t>
      </w:r>
      <w:bookmarkStart w:id="15" w:name="_ETM_Q1_1845068"/>
      <w:bookmarkEnd w:id="15"/>
      <w:r>
        <w:rPr>
          <w:rFonts w:hint="cs"/>
          <w:rtl/>
          <w:lang w:eastAsia="he-IL"/>
        </w:rPr>
        <w:t xml:space="preserve">למיטב </w:t>
      </w:r>
      <w:bookmarkStart w:id="16" w:name="_ETM_Q1_1848548"/>
      <w:bookmarkEnd w:id="16"/>
      <w:r>
        <w:rPr>
          <w:rFonts w:hint="cs"/>
          <w:rtl/>
          <w:lang w:eastAsia="he-IL"/>
        </w:rPr>
        <w:t xml:space="preserve">זכרוני, זה היה התיקון של רפואה משלימה ועוד כמה דברים </w:t>
      </w:r>
      <w:bookmarkStart w:id="17" w:name="_ETM_Q1_1850542"/>
      <w:bookmarkEnd w:id="17"/>
      <w:r>
        <w:rPr>
          <w:rFonts w:hint="cs"/>
          <w:rtl/>
          <w:lang w:eastAsia="he-IL"/>
        </w:rPr>
        <w:t xml:space="preserve">קטנים. למעשה, אנחנו מאשרים עכשיו אישור פורמלי כי </w:t>
      </w:r>
      <w:r w:rsidR="0011069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כנראה </w:t>
      </w:r>
      <w:bookmarkStart w:id="18" w:name="_ETM_Q1_1859165"/>
      <w:bookmarkEnd w:id="18"/>
      <w:r>
        <w:rPr>
          <w:rFonts w:hint="cs"/>
          <w:rtl/>
          <w:lang w:eastAsia="he-IL"/>
        </w:rPr>
        <w:t xml:space="preserve">הולכים למשהו אחר, על פי </w:t>
      </w:r>
      <w:r w:rsidR="00025A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החלטה</w:t>
      </w:r>
      <w:r w:rsidR="00110699">
        <w:rPr>
          <w:rFonts w:hint="cs"/>
          <w:rtl/>
          <w:lang w:eastAsia="he-IL"/>
        </w:rPr>
        <w:t>,</w:t>
      </w:r>
      <w:r w:rsidR="00025A3B">
        <w:rPr>
          <w:rFonts w:hint="cs"/>
          <w:rtl/>
          <w:lang w:eastAsia="he-IL"/>
        </w:rPr>
        <w:t xml:space="preserve"> לפחות</w:t>
      </w:r>
      <w:r>
        <w:rPr>
          <w:rFonts w:hint="cs"/>
          <w:rtl/>
          <w:lang w:eastAsia="he-IL"/>
        </w:rPr>
        <w:t xml:space="preserve"> מאתמול, למרות </w:t>
      </w:r>
      <w:bookmarkStart w:id="19" w:name="_ETM_Q1_1862445"/>
      <w:bookmarkEnd w:id="19"/>
      <w:r>
        <w:rPr>
          <w:rFonts w:hint="cs"/>
          <w:rtl/>
          <w:lang w:eastAsia="he-IL"/>
        </w:rPr>
        <w:t xml:space="preserve">שעדיין לא קיבלנו את התקנות החדשות, ולכן זה כרגע באמת </w:t>
      </w:r>
      <w:bookmarkStart w:id="20" w:name="_ETM_Q1_1868510"/>
      <w:bookmarkEnd w:id="20"/>
      <w:r>
        <w:rPr>
          <w:rFonts w:hint="cs"/>
          <w:rtl/>
          <w:lang w:eastAsia="he-IL"/>
        </w:rPr>
        <w:t xml:space="preserve">דיון </w:t>
      </w:r>
      <w:r w:rsidRPr="000F455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פורמלי לחלוטין. </w:t>
      </w:r>
    </w:p>
    <w:p w:rsidR="000F4552" w:rsidRDefault="000F4552" w:rsidP="000F4552">
      <w:pPr>
        <w:ind w:firstLine="0"/>
        <w:rPr>
          <w:rtl/>
          <w:lang w:eastAsia="he-IL"/>
        </w:rPr>
      </w:pPr>
      <w:bookmarkStart w:id="21" w:name="_ETM_Q1_1872277"/>
      <w:bookmarkStart w:id="22" w:name="_ETM_Q1_1872347"/>
      <w:bookmarkStart w:id="23" w:name="_ETM_Q1_1873445"/>
      <w:bookmarkEnd w:id="21"/>
      <w:bookmarkEnd w:id="22"/>
      <w:bookmarkEnd w:id="23"/>
    </w:p>
    <w:p w:rsidR="000F4552" w:rsidRDefault="000F4552" w:rsidP="000075FA">
      <w:pPr>
        <w:pStyle w:val="a4"/>
        <w:rPr>
          <w:rtl/>
        </w:rPr>
      </w:pPr>
      <w:bookmarkStart w:id="24" w:name="ET_speaker_5762_4"/>
      <w:r w:rsidRPr="000075FA">
        <w:rPr>
          <w:rStyle w:val="TagStyle"/>
          <w:rtl/>
        </w:rPr>
        <w:t xml:space="preserve"> &lt;&lt; דובר &gt;&gt;</w:t>
      </w:r>
      <w:r w:rsidRPr="000F455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F4552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"/>
    </w:p>
    <w:p w:rsidR="000F4552" w:rsidRDefault="000F4552" w:rsidP="000F4552">
      <w:pPr>
        <w:pStyle w:val="KeepWithNext"/>
        <w:rPr>
          <w:rtl/>
          <w:lang w:eastAsia="he-IL"/>
        </w:rPr>
      </w:pPr>
    </w:p>
    <w:p w:rsidR="000F4552" w:rsidRDefault="000F4552" w:rsidP="000F4552">
      <w:pPr>
        <w:rPr>
          <w:rtl/>
          <w:lang w:eastAsia="he-IL"/>
        </w:rPr>
      </w:pPr>
      <w:bookmarkStart w:id="25" w:name="_ETM_Q1_1873915"/>
      <w:bookmarkStart w:id="26" w:name="_ETM_Q1_1873935"/>
      <w:bookmarkEnd w:id="25"/>
      <w:bookmarkEnd w:id="26"/>
      <w:r>
        <w:rPr>
          <w:rFonts w:hint="cs"/>
          <w:rtl/>
          <w:lang w:eastAsia="he-IL"/>
        </w:rPr>
        <w:t xml:space="preserve">אני רוצה לדבר </w:t>
      </w:r>
      <w:bookmarkStart w:id="27" w:name="_ETM_Q1_1878115"/>
      <w:bookmarkEnd w:id="27"/>
      <w:r>
        <w:rPr>
          <w:rFonts w:hint="cs"/>
          <w:rtl/>
          <w:lang w:eastAsia="he-IL"/>
        </w:rPr>
        <w:t xml:space="preserve">על הסגר. האם זה עדיין לא הגיע אלינו? האם </w:t>
      </w:r>
      <w:bookmarkStart w:id="28" w:name="_ETM_Q1_1876349"/>
      <w:bookmarkEnd w:id="28"/>
      <w:r>
        <w:rPr>
          <w:rFonts w:hint="cs"/>
          <w:rtl/>
          <w:lang w:eastAsia="he-IL"/>
        </w:rPr>
        <w:t>הם אישרו כבר אבל זה עדיין לא הגיע לוועדה?</w:t>
      </w:r>
      <w:bookmarkStart w:id="29" w:name="_ETM_Q1_1880255"/>
      <w:bookmarkEnd w:id="29"/>
      <w:r>
        <w:rPr>
          <w:rFonts w:hint="cs"/>
          <w:rtl/>
          <w:lang w:eastAsia="he-IL"/>
        </w:rPr>
        <w:t xml:space="preserve"> האם זה העניין? </w:t>
      </w:r>
    </w:p>
    <w:p w:rsidR="000F4552" w:rsidRDefault="000F4552" w:rsidP="000F4552">
      <w:pPr>
        <w:ind w:firstLine="0"/>
        <w:rPr>
          <w:rtl/>
          <w:lang w:eastAsia="he-IL"/>
        </w:rPr>
      </w:pPr>
      <w:bookmarkStart w:id="30" w:name="_ETM_Q1_1886991"/>
      <w:bookmarkStart w:id="31" w:name="_ETM_Q1_1887050"/>
      <w:bookmarkStart w:id="32" w:name="_ETM_Q1_1887087"/>
      <w:bookmarkStart w:id="33" w:name="_ETM_Q1_1887150"/>
      <w:bookmarkEnd w:id="30"/>
      <w:bookmarkEnd w:id="31"/>
      <w:bookmarkEnd w:id="32"/>
      <w:bookmarkEnd w:id="33"/>
    </w:p>
    <w:p w:rsidR="000F4552" w:rsidRDefault="000F4552" w:rsidP="000075FA">
      <w:pPr>
        <w:pStyle w:val="af6"/>
        <w:rPr>
          <w:rtl/>
        </w:rPr>
      </w:pPr>
      <w:bookmarkStart w:id="34" w:name="ET_yor_5069_5"/>
      <w:r w:rsidRPr="000075FA">
        <w:rPr>
          <w:rStyle w:val="TagStyle"/>
          <w:rtl/>
        </w:rPr>
        <w:t xml:space="preserve"> &lt;&lt; יור &gt;&gt;</w:t>
      </w:r>
      <w:r w:rsidRPr="000F455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F4552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"/>
    </w:p>
    <w:p w:rsidR="000F4552" w:rsidRDefault="000F4552" w:rsidP="000F4552">
      <w:pPr>
        <w:pStyle w:val="KeepWithNext"/>
        <w:rPr>
          <w:rtl/>
          <w:lang w:eastAsia="he-IL"/>
        </w:rPr>
      </w:pPr>
    </w:p>
    <w:p w:rsidR="000F4552" w:rsidRDefault="000F4552" w:rsidP="000F4552">
      <w:pPr>
        <w:rPr>
          <w:rtl/>
          <w:lang w:eastAsia="he-IL"/>
        </w:rPr>
      </w:pPr>
      <w:bookmarkStart w:id="35" w:name="_ETM_Q1_1888817"/>
      <w:bookmarkEnd w:id="35"/>
      <w:r>
        <w:rPr>
          <w:rFonts w:hint="cs"/>
          <w:rtl/>
          <w:lang w:eastAsia="he-IL"/>
        </w:rPr>
        <w:t>שאלת שאלה מצוינת. נמצא לידינו מנהל הוועדה.</w:t>
      </w:r>
      <w:bookmarkStart w:id="36" w:name="_ETM_Q1_1895362"/>
      <w:bookmarkEnd w:id="36"/>
      <w:r>
        <w:rPr>
          <w:rFonts w:hint="cs"/>
          <w:rtl/>
          <w:lang w:eastAsia="he-IL"/>
        </w:rPr>
        <w:t xml:space="preserve"> עד לרגע זה לא קיבלנו את ההחלטות, וזה אומר שההחלטות עדיין </w:t>
      </w:r>
      <w:bookmarkStart w:id="37" w:name="_ETM_Q1_1901019"/>
      <w:bookmarkEnd w:id="37"/>
      <w:r>
        <w:rPr>
          <w:rFonts w:hint="cs"/>
          <w:rtl/>
          <w:lang w:eastAsia="he-IL"/>
        </w:rPr>
        <w:t xml:space="preserve">לא עברו. בדרך כלל הממשלה מאשרת דברים, מנסחת אותם, </w:t>
      </w:r>
      <w:bookmarkStart w:id="38" w:name="_ETM_Q1_1903977"/>
      <w:bookmarkEnd w:id="38"/>
      <w:r>
        <w:rPr>
          <w:rFonts w:hint="cs"/>
          <w:rtl/>
          <w:lang w:eastAsia="he-IL"/>
        </w:rPr>
        <w:t xml:space="preserve">ואז מאשרת אותם באופן פורמלי ומעבירה לנו. כרגע התהליך הזה </w:t>
      </w:r>
      <w:bookmarkStart w:id="39" w:name="_ETM_Q1_1908910"/>
      <w:bookmarkEnd w:id="39"/>
      <w:r>
        <w:rPr>
          <w:rFonts w:hint="cs"/>
          <w:rtl/>
          <w:lang w:eastAsia="he-IL"/>
        </w:rPr>
        <w:t xml:space="preserve">עוד לא קרה, ולכן זה לא על סדר-היום בכלל. </w:t>
      </w:r>
      <w:bookmarkStart w:id="40" w:name="_ETM_Q1_1910965"/>
      <w:bookmarkEnd w:id="40"/>
    </w:p>
    <w:p w:rsidR="000F4552" w:rsidRDefault="000F4552" w:rsidP="000F4552">
      <w:pPr>
        <w:ind w:firstLine="0"/>
        <w:rPr>
          <w:rtl/>
          <w:lang w:eastAsia="he-IL"/>
        </w:rPr>
      </w:pPr>
      <w:bookmarkStart w:id="41" w:name="_ETM_Q1_1911034"/>
      <w:bookmarkStart w:id="42" w:name="_ETM_Q1_1911078"/>
      <w:bookmarkStart w:id="43" w:name="_ETM_Q1_1911135"/>
      <w:bookmarkStart w:id="44" w:name="_ETM_Q1_1912149"/>
      <w:bookmarkEnd w:id="41"/>
      <w:bookmarkEnd w:id="42"/>
      <w:bookmarkEnd w:id="43"/>
      <w:bookmarkEnd w:id="44"/>
    </w:p>
    <w:p w:rsidR="000F4552" w:rsidRDefault="000F4552" w:rsidP="000075FA">
      <w:pPr>
        <w:pStyle w:val="a4"/>
        <w:rPr>
          <w:rtl/>
        </w:rPr>
      </w:pPr>
      <w:bookmarkStart w:id="45" w:name="ET_speaker_5762_6"/>
      <w:r w:rsidRPr="000075FA">
        <w:rPr>
          <w:rStyle w:val="TagStyle"/>
          <w:rtl/>
        </w:rPr>
        <w:t xml:space="preserve"> &lt;&lt; דובר &gt;&gt;</w:t>
      </w:r>
      <w:r w:rsidRPr="000F4552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0F4552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"/>
    </w:p>
    <w:p w:rsidR="000F4552" w:rsidRDefault="000F4552" w:rsidP="000F4552">
      <w:pPr>
        <w:pStyle w:val="KeepWithNext"/>
        <w:rPr>
          <w:rtl/>
          <w:lang w:eastAsia="he-IL"/>
        </w:rPr>
      </w:pPr>
    </w:p>
    <w:p w:rsidR="000F4552" w:rsidRDefault="000F4552" w:rsidP="000F4552">
      <w:pPr>
        <w:rPr>
          <w:rtl/>
          <w:lang w:eastAsia="he-IL"/>
        </w:rPr>
      </w:pPr>
      <w:bookmarkStart w:id="46" w:name="_ETM_Q1_1912658"/>
      <w:bookmarkStart w:id="47" w:name="_ETM_Q1_1912684"/>
      <w:bookmarkEnd w:id="46"/>
      <w:bookmarkEnd w:id="47"/>
      <w:r>
        <w:rPr>
          <w:rFonts w:hint="cs"/>
          <w:rtl/>
          <w:lang w:eastAsia="he-IL"/>
        </w:rPr>
        <w:t>א</w:t>
      </w:r>
      <w:bookmarkStart w:id="48" w:name="_ETM_Q1_1913189"/>
      <w:bookmarkEnd w:id="48"/>
      <w:r>
        <w:rPr>
          <w:rFonts w:hint="cs"/>
          <w:rtl/>
          <w:lang w:eastAsia="he-IL"/>
        </w:rPr>
        <w:t xml:space="preserve">ם כך, זה מחר. יש לנו דייט, בעזרת השם, </w:t>
      </w:r>
      <w:bookmarkStart w:id="49" w:name="_ETM_Q1_1911206"/>
      <w:bookmarkEnd w:id="49"/>
      <w:r>
        <w:rPr>
          <w:rFonts w:hint="cs"/>
          <w:rtl/>
          <w:lang w:eastAsia="he-IL"/>
        </w:rPr>
        <w:t xml:space="preserve">מחר. </w:t>
      </w:r>
    </w:p>
    <w:p w:rsidR="000F4552" w:rsidRDefault="000F4552" w:rsidP="00FA4C7D">
      <w:pPr>
        <w:ind w:firstLine="0"/>
        <w:rPr>
          <w:rtl/>
          <w:lang w:eastAsia="he-IL"/>
        </w:rPr>
      </w:pPr>
      <w:bookmarkStart w:id="50" w:name="_ETM_Q1_1911879"/>
      <w:bookmarkStart w:id="51" w:name="_ETM_Q1_1911947"/>
      <w:bookmarkStart w:id="52" w:name="_ETM_Q1_1917926"/>
      <w:bookmarkStart w:id="53" w:name="_ETM_Q1_1917982"/>
      <w:bookmarkEnd w:id="50"/>
      <w:bookmarkEnd w:id="51"/>
      <w:bookmarkEnd w:id="52"/>
      <w:bookmarkEnd w:id="53"/>
    </w:p>
    <w:p w:rsidR="000F4552" w:rsidRDefault="000F4552" w:rsidP="000075FA">
      <w:pPr>
        <w:pStyle w:val="af6"/>
        <w:rPr>
          <w:rtl/>
        </w:rPr>
      </w:pPr>
      <w:bookmarkStart w:id="54" w:name="ET_yor_5069_7"/>
      <w:r w:rsidRPr="000075FA">
        <w:rPr>
          <w:rStyle w:val="TagStyle"/>
          <w:rtl/>
        </w:rPr>
        <w:t xml:space="preserve"> &lt;&lt; יור &gt;&gt;</w:t>
      </w:r>
      <w:r w:rsidRPr="000F455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F4552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"/>
    </w:p>
    <w:p w:rsidR="000F4552" w:rsidRDefault="000F4552" w:rsidP="000F4552">
      <w:pPr>
        <w:pStyle w:val="KeepWithNext"/>
        <w:rPr>
          <w:rtl/>
          <w:lang w:eastAsia="he-IL"/>
        </w:rPr>
      </w:pPr>
    </w:p>
    <w:p w:rsidR="000F4552" w:rsidRDefault="000F4552" w:rsidP="000F4552">
      <w:pPr>
        <w:rPr>
          <w:rtl/>
          <w:lang w:eastAsia="he-IL"/>
        </w:rPr>
      </w:pPr>
      <w:bookmarkStart w:id="55" w:name="_ETM_Q1_1918803"/>
      <w:bookmarkEnd w:id="55"/>
      <w:r>
        <w:rPr>
          <w:rFonts w:hint="cs"/>
          <w:rtl/>
          <w:lang w:eastAsia="he-IL"/>
        </w:rPr>
        <w:t xml:space="preserve">או מחר או ביום שישי לפני 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" w:name="_ETM_Q1_1923606"/>
      <w:bookmarkEnd w:id="56"/>
      <w:r>
        <w:rPr>
          <w:rFonts w:hint="cs"/>
          <w:rtl/>
          <w:lang w:eastAsia="he-IL"/>
        </w:rPr>
        <w:t xml:space="preserve">נראה. </w:t>
      </w:r>
      <w:bookmarkStart w:id="57" w:name="_ETM_Q1_1924855"/>
      <w:bookmarkEnd w:id="57"/>
    </w:p>
    <w:p w:rsidR="000F4552" w:rsidRDefault="000F4552" w:rsidP="000F4552">
      <w:pPr>
        <w:rPr>
          <w:rtl/>
          <w:lang w:eastAsia="he-IL"/>
        </w:rPr>
      </w:pPr>
      <w:bookmarkStart w:id="58" w:name="_ETM_Q1_1924943"/>
      <w:bookmarkEnd w:id="58"/>
    </w:p>
    <w:p w:rsidR="000F4552" w:rsidRDefault="000F4552" w:rsidP="000F4552">
      <w:pPr>
        <w:rPr>
          <w:rtl/>
          <w:lang w:eastAsia="he-IL"/>
        </w:rPr>
      </w:pPr>
      <w:bookmarkStart w:id="59" w:name="_ETM_Q1_1924966"/>
      <w:bookmarkStart w:id="60" w:name="_ETM_Q1_1925030"/>
      <w:bookmarkEnd w:id="59"/>
      <w:bookmarkEnd w:id="60"/>
      <w:r>
        <w:rPr>
          <w:rFonts w:hint="cs"/>
          <w:rtl/>
          <w:lang w:eastAsia="he-IL"/>
        </w:rPr>
        <w:t>גברתי היועצת המשפטית, בבקשה.</w:t>
      </w:r>
    </w:p>
    <w:p w:rsidR="000F4552" w:rsidRDefault="000F4552" w:rsidP="00FA4C7D">
      <w:pPr>
        <w:ind w:firstLine="0"/>
        <w:rPr>
          <w:rtl/>
          <w:lang w:eastAsia="he-IL"/>
        </w:rPr>
      </w:pPr>
      <w:bookmarkStart w:id="61" w:name="_ETM_Q1_1925503"/>
      <w:bookmarkStart w:id="62" w:name="_ETM_Q1_1925566"/>
      <w:bookmarkStart w:id="63" w:name="_ETM_Q1_1925615"/>
      <w:bookmarkStart w:id="64" w:name="_ETM_Q1_1925677"/>
      <w:bookmarkEnd w:id="61"/>
      <w:bookmarkEnd w:id="62"/>
      <w:bookmarkEnd w:id="63"/>
      <w:bookmarkEnd w:id="64"/>
    </w:p>
    <w:p w:rsidR="000F4552" w:rsidRDefault="000F4552" w:rsidP="000075FA">
      <w:pPr>
        <w:pStyle w:val="a4"/>
        <w:rPr>
          <w:rtl/>
        </w:rPr>
      </w:pPr>
      <w:bookmarkStart w:id="65" w:name="ET_speaker_ניצן_רוזנברג_8"/>
      <w:r w:rsidRPr="000075FA">
        <w:rPr>
          <w:rStyle w:val="TagStyle"/>
          <w:rtl/>
        </w:rPr>
        <w:t xml:space="preserve"> &lt;&lt; דובר &gt;&gt;</w:t>
      </w:r>
      <w:r w:rsidRPr="000F4552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0F4552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"/>
    </w:p>
    <w:p w:rsidR="000F4552" w:rsidRDefault="000F4552" w:rsidP="000F4552">
      <w:pPr>
        <w:pStyle w:val="KeepWithNext"/>
        <w:rPr>
          <w:rtl/>
          <w:lang w:eastAsia="he-IL"/>
        </w:rPr>
      </w:pPr>
    </w:p>
    <w:p w:rsidR="000F4552" w:rsidRDefault="000F4552" w:rsidP="00FA4C7D">
      <w:pPr>
        <w:rPr>
          <w:rtl/>
          <w:lang w:eastAsia="he-IL"/>
        </w:rPr>
      </w:pPr>
      <w:bookmarkStart w:id="66" w:name="_ETM_Q1_1925329"/>
      <w:bookmarkStart w:id="67" w:name="_ETM_Q1_1925569"/>
      <w:bookmarkStart w:id="68" w:name="_ETM_Q1_1925618"/>
      <w:bookmarkEnd w:id="66"/>
      <w:bookmarkEnd w:id="67"/>
      <w:bookmarkEnd w:id="68"/>
      <w:r>
        <w:rPr>
          <w:rFonts w:hint="cs"/>
          <w:rtl/>
          <w:lang w:eastAsia="he-IL"/>
        </w:rPr>
        <w:t>תיקון 22 כולל כמה הקלות</w:t>
      </w:r>
      <w:bookmarkStart w:id="69" w:name="_ETM_Q1_1930822"/>
      <w:bookmarkEnd w:id="69"/>
      <w:r>
        <w:rPr>
          <w:rFonts w:hint="cs"/>
          <w:rtl/>
          <w:lang w:eastAsia="he-IL"/>
        </w:rPr>
        <w:t xml:space="preserve">, שיכול להיות שיבוטלו בסמוך, אבל כרגע אנחנו עדיין לא </w:t>
      </w:r>
      <w:bookmarkStart w:id="70" w:name="_ETM_Q1_1937078"/>
      <w:bookmarkEnd w:id="70"/>
      <w:r>
        <w:rPr>
          <w:rFonts w:hint="cs"/>
          <w:rtl/>
          <w:lang w:eastAsia="he-IL"/>
        </w:rPr>
        <w:t xml:space="preserve">יודעים בדיוק מה בכוונת הממשלה לסגור במסגרת ההגבלות שהיא תביא </w:t>
      </w:r>
      <w:bookmarkStart w:id="71" w:name="_ETM_Q1_1937383"/>
      <w:bookmarkEnd w:id="71"/>
      <w:r>
        <w:rPr>
          <w:rFonts w:hint="cs"/>
          <w:rtl/>
          <w:lang w:eastAsia="he-IL"/>
        </w:rPr>
        <w:t>בסגר המצומצם</w:t>
      </w:r>
      <w:r w:rsidR="007E3333">
        <w:rPr>
          <w:rFonts w:hint="cs"/>
          <w:rtl/>
          <w:lang w:eastAsia="he-IL"/>
        </w:rPr>
        <w:t>. התיקון הזה כולל ארבעה עניינים:</w:t>
      </w:r>
      <w:r>
        <w:rPr>
          <w:rFonts w:hint="cs"/>
          <w:rtl/>
          <w:lang w:eastAsia="he-IL"/>
        </w:rPr>
        <w:t xml:space="preserve"> האחד הוא באמת </w:t>
      </w:r>
      <w:bookmarkStart w:id="72" w:name="_ETM_Q1_1944019"/>
      <w:bookmarkEnd w:id="72"/>
      <w:r>
        <w:rPr>
          <w:rFonts w:hint="cs"/>
          <w:rtl/>
          <w:lang w:eastAsia="he-IL"/>
        </w:rPr>
        <w:t>לבקשת ועדת חוקה לפתוח את האפשרות לצאת בזמן הסגר</w:t>
      </w:r>
      <w:bookmarkStart w:id="73" w:name="_ETM_Q1_1945672"/>
      <w:bookmarkEnd w:id="73"/>
      <w:r>
        <w:rPr>
          <w:rFonts w:hint="cs"/>
          <w:rtl/>
          <w:lang w:eastAsia="he-IL"/>
        </w:rPr>
        <w:t xml:space="preserve"> ממקום המגורים לטיפול של רפואה משלימה. כמובן שזה </w:t>
      </w:r>
      <w:bookmarkStart w:id="74" w:name="_ETM_Q1_1951741"/>
      <w:bookmarkEnd w:id="74"/>
      <w:r>
        <w:rPr>
          <w:rFonts w:hint="cs"/>
          <w:rtl/>
          <w:lang w:eastAsia="he-IL"/>
        </w:rPr>
        <w:t xml:space="preserve">כולל בתוך זה גם את האפשרות לפתוח מקום של רפואה </w:t>
      </w:r>
      <w:bookmarkStart w:id="75" w:name="_ETM_Q1_1958541"/>
      <w:bookmarkEnd w:id="75"/>
      <w:r>
        <w:rPr>
          <w:rFonts w:hint="cs"/>
          <w:rtl/>
          <w:lang w:eastAsia="he-IL"/>
        </w:rPr>
        <w:t xml:space="preserve">משלימה וכל מיני הוראות להפעלת המקום. למשל, חייבים </w:t>
      </w:r>
      <w:bookmarkStart w:id="76" w:name="_ETM_Q1_1955903"/>
      <w:bookmarkEnd w:id="76"/>
      <w:r>
        <w:rPr>
          <w:rFonts w:hint="cs"/>
          <w:rtl/>
          <w:lang w:eastAsia="he-IL"/>
        </w:rPr>
        <w:t xml:space="preserve">לתאם מראש את ההגעה, חיטוי, </w:t>
      </w:r>
      <w:bookmarkStart w:id="77" w:name="_ETM_Q1_1965896"/>
      <w:bookmarkEnd w:id="77"/>
      <w:r w:rsidR="007E3333">
        <w:rPr>
          <w:rFonts w:hint="cs"/>
          <w:rtl/>
          <w:lang w:eastAsia="he-IL"/>
        </w:rPr>
        <w:t>מסכה</w:t>
      </w:r>
      <w:r>
        <w:rPr>
          <w:rFonts w:hint="cs"/>
          <w:rtl/>
          <w:lang w:eastAsia="he-IL"/>
        </w:rPr>
        <w:t xml:space="preserve"> וכו'. בנוסף, מוסיפים כאן אפשרות לצאת ממקום המגורים </w:t>
      </w:r>
      <w:bookmarkStart w:id="78" w:name="_ETM_Q1_1970940"/>
      <w:bookmarkEnd w:id="78"/>
      <w:r>
        <w:rPr>
          <w:rFonts w:hint="cs"/>
          <w:rtl/>
          <w:lang w:eastAsia="he-IL"/>
        </w:rPr>
        <w:t xml:space="preserve">בזמן הסגר לצורך השתתפות בפעילות או בתוכנית להפגת בדידות </w:t>
      </w:r>
      <w:bookmarkStart w:id="79" w:name="_ETM_Q1_1976159"/>
      <w:bookmarkEnd w:id="79"/>
      <w:r w:rsidR="00FA4C7D">
        <w:rPr>
          <w:rFonts w:hint="cs"/>
          <w:rtl/>
          <w:lang w:eastAsia="he-IL"/>
        </w:rPr>
        <w:t>לאזרחים ותיקים, וזה רק לתוכנית</w:t>
      </w:r>
      <w:r w:rsidR="00110699">
        <w:rPr>
          <w:rFonts w:hint="cs"/>
          <w:rtl/>
          <w:lang w:eastAsia="he-IL"/>
        </w:rPr>
        <w:t xml:space="preserve"> </w:t>
      </w:r>
      <w:bookmarkStart w:id="80" w:name="_ETM_Q1_1979573"/>
      <w:bookmarkEnd w:id="80"/>
      <w:r w:rsidR="00110699">
        <w:rPr>
          <w:rFonts w:hint="cs"/>
          <w:rtl/>
          <w:lang w:eastAsia="he-IL"/>
        </w:rPr>
        <w:t>כזו</w:t>
      </w:r>
      <w:r w:rsidR="00FA4C7D">
        <w:rPr>
          <w:rFonts w:hint="cs"/>
          <w:rtl/>
          <w:lang w:eastAsia="he-IL"/>
        </w:rPr>
        <w:t xml:space="preserve"> שהיא של המשרד לשוויון </w:t>
      </w:r>
      <w:bookmarkStart w:id="81" w:name="_ETM_Q1_1971690"/>
      <w:bookmarkEnd w:id="81"/>
      <w:r w:rsidR="00FA4C7D">
        <w:rPr>
          <w:rFonts w:hint="cs"/>
          <w:rtl/>
          <w:lang w:eastAsia="he-IL"/>
        </w:rPr>
        <w:t xml:space="preserve">חברתי, של רשות מקומית או מי מטעמם. </w:t>
      </w:r>
      <w:bookmarkStart w:id="82" w:name="_ETM_Q1_1981911"/>
      <w:bookmarkStart w:id="83" w:name="_ETM_Q1_1981991"/>
      <w:bookmarkStart w:id="84" w:name="_ETM_Q1_1982024"/>
      <w:bookmarkStart w:id="85" w:name="_ETM_Q1_1982089"/>
      <w:bookmarkEnd w:id="82"/>
      <w:bookmarkEnd w:id="83"/>
      <w:bookmarkEnd w:id="84"/>
      <w:bookmarkEnd w:id="85"/>
      <w:r w:rsidR="00FA4C7D">
        <w:rPr>
          <w:rFonts w:hint="cs"/>
          <w:rtl/>
          <w:lang w:eastAsia="he-IL"/>
        </w:rPr>
        <w:t xml:space="preserve"> הדבר </w:t>
      </w:r>
      <w:bookmarkStart w:id="86" w:name="_ETM_Q1_1982679"/>
      <w:bookmarkEnd w:id="86"/>
      <w:r w:rsidR="00FA4C7D">
        <w:rPr>
          <w:rFonts w:hint="cs"/>
          <w:rtl/>
          <w:lang w:eastAsia="he-IL"/>
        </w:rPr>
        <w:t>השלישי הוא האפשרות לצאת בזמן הסגר ממקום המגורים לצור</w:t>
      </w:r>
      <w:bookmarkStart w:id="87" w:name="_ETM_Q1_1984094"/>
      <w:bookmarkEnd w:id="87"/>
      <w:r w:rsidR="00FA4C7D">
        <w:rPr>
          <w:rFonts w:hint="cs"/>
          <w:rtl/>
          <w:lang w:eastAsia="he-IL"/>
        </w:rPr>
        <w:t xml:space="preserve">ך השתתפות בטקס דתי לציון בר מצווה או בת </w:t>
      </w:r>
      <w:bookmarkStart w:id="88" w:name="_ETM_Q1_1984495"/>
      <w:bookmarkEnd w:id="88"/>
      <w:r w:rsidR="00FA4C7D">
        <w:rPr>
          <w:rFonts w:hint="cs"/>
          <w:rtl/>
          <w:lang w:eastAsia="he-IL"/>
        </w:rPr>
        <w:t>מצווה, וגם בטקס דתי דומה בדתות אחרו</w:t>
      </w:r>
      <w:bookmarkStart w:id="89" w:name="_ETM_Q1_1993219"/>
      <w:bookmarkEnd w:id="89"/>
      <w:r w:rsidR="00FA4C7D">
        <w:rPr>
          <w:rFonts w:hint="cs"/>
          <w:rtl/>
          <w:lang w:eastAsia="he-IL"/>
        </w:rPr>
        <w:t>ת, ו</w:t>
      </w:r>
      <w:bookmarkStart w:id="90" w:name="_ETM_Q1_1995958"/>
      <w:bookmarkEnd w:id="90"/>
      <w:r w:rsidR="007E3333">
        <w:rPr>
          <w:rFonts w:hint="cs"/>
          <w:rtl/>
          <w:lang w:eastAsia="he-IL"/>
        </w:rPr>
        <w:t xml:space="preserve">גם נושא בר </w:t>
      </w:r>
      <w:r w:rsidR="00110699">
        <w:rPr>
          <w:rFonts w:hint="cs"/>
          <w:rtl/>
          <w:lang w:eastAsia="he-IL"/>
        </w:rPr>
        <w:t>ה</w:t>
      </w:r>
      <w:r w:rsidR="007E3333">
        <w:rPr>
          <w:rFonts w:hint="cs"/>
          <w:rtl/>
          <w:lang w:eastAsia="he-IL"/>
        </w:rPr>
        <w:t xml:space="preserve">מצווה ובת </w:t>
      </w:r>
      <w:r w:rsidR="00110699">
        <w:rPr>
          <w:rFonts w:hint="cs"/>
          <w:rtl/>
          <w:lang w:eastAsia="he-IL"/>
        </w:rPr>
        <w:t>ה</w:t>
      </w:r>
      <w:r w:rsidR="007E3333">
        <w:rPr>
          <w:rFonts w:hint="cs"/>
          <w:rtl/>
          <w:lang w:eastAsia="he-IL"/>
        </w:rPr>
        <w:t xml:space="preserve">מצווה הוא </w:t>
      </w:r>
      <w:r w:rsidR="00FA4C7D">
        <w:rPr>
          <w:rFonts w:hint="cs"/>
          <w:rtl/>
          <w:lang w:eastAsia="he-IL"/>
        </w:rPr>
        <w:t xml:space="preserve">לבקשת הוועדה. </w:t>
      </w:r>
    </w:p>
    <w:p w:rsidR="00FA4C7D" w:rsidRDefault="00FA4C7D" w:rsidP="00FA4C7D">
      <w:pPr>
        <w:ind w:firstLine="0"/>
        <w:rPr>
          <w:rtl/>
          <w:lang w:eastAsia="he-IL"/>
        </w:rPr>
      </w:pPr>
      <w:bookmarkStart w:id="91" w:name="_ETM_Q1_1998800"/>
      <w:bookmarkStart w:id="92" w:name="_ETM_Q1_1998874"/>
      <w:bookmarkStart w:id="93" w:name="_ETM_Q1_1998914"/>
      <w:bookmarkStart w:id="94" w:name="_ETM_Q1_1998956"/>
      <w:bookmarkEnd w:id="91"/>
      <w:bookmarkEnd w:id="92"/>
      <w:bookmarkEnd w:id="93"/>
      <w:bookmarkEnd w:id="94"/>
    </w:p>
    <w:p w:rsidR="00FA4C7D" w:rsidRDefault="00FA4C7D" w:rsidP="000075FA">
      <w:pPr>
        <w:pStyle w:val="af6"/>
        <w:rPr>
          <w:rtl/>
        </w:rPr>
      </w:pPr>
      <w:bookmarkStart w:id="95" w:name="ET_yor_5069_9"/>
      <w:r w:rsidRPr="000075FA">
        <w:rPr>
          <w:rStyle w:val="TagStyle"/>
          <w:rtl/>
        </w:rPr>
        <w:t xml:space="preserve"> &lt;&lt; יור &gt;&gt;</w:t>
      </w:r>
      <w:r w:rsidRPr="00FA4C7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A4C7D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:rsidR="00FA4C7D" w:rsidRDefault="00FA4C7D" w:rsidP="00FA4C7D">
      <w:pPr>
        <w:pStyle w:val="KeepWithNext"/>
        <w:rPr>
          <w:rtl/>
          <w:lang w:eastAsia="he-IL"/>
        </w:rPr>
      </w:pPr>
    </w:p>
    <w:p w:rsidR="00FA4C7D" w:rsidRDefault="00FA4C7D" w:rsidP="00FA4C7D">
      <w:pPr>
        <w:rPr>
          <w:rtl/>
          <w:lang w:eastAsia="he-IL"/>
        </w:rPr>
      </w:pPr>
      <w:bookmarkStart w:id="96" w:name="_ETM_Q1_1999930"/>
      <w:bookmarkEnd w:id="96"/>
      <w:r>
        <w:rPr>
          <w:rFonts w:hint="cs"/>
          <w:rtl/>
          <w:lang w:eastAsia="he-IL"/>
        </w:rPr>
        <w:t xml:space="preserve">זה היה ידידי, יושב-ראש הוועדה </w:t>
      </w:r>
      <w:bookmarkStart w:id="97" w:name="_ETM_Q1_2006991"/>
      <w:bookmarkEnd w:id="97"/>
      <w:r>
        <w:rPr>
          <w:rFonts w:hint="cs"/>
          <w:rtl/>
          <w:lang w:eastAsia="he-IL"/>
        </w:rPr>
        <w:t>החלופי</w:t>
      </w:r>
      <w:r w:rsidR="007E33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 מלכיאלי, כמובן בתיאום. </w:t>
      </w:r>
    </w:p>
    <w:p w:rsidR="00FA4C7D" w:rsidRDefault="00FA4C7D" w:rsidP="00D939F9">
      <w:pPr>
        <w:ind w:firstLine="0"/>
        <w:rPr>
          <w:rtl/>
          <w:lang w:eastAsia="he-IL"/>
        </w:rPr>
      </w:pPr>
      <w:bookmarkStart w:id="98" w:name="_ETM_Q1_2001776"/>
      <w:bookmarkStart w:id="99" w:name="_ETM_Q1_2001847"/>
      <w:bookmarkStart w:id="100" w:name="_ETM_Q1_2019939"/>
      <w:bookmarkStart w:id="101" w:name="_ETM_Q1_2020013"/>
      <w:bookmarkEnd w:id="98"/>
      <w:bookmarkEnd w:id="99"/>
      <w:bookmarkEnd w:id="100"/>
      <w:bookmarkEnd w:id="101"/>
    </w:p>
    <w:p w:rsidR="00FA4C7D" w:rsidRDefault="00FA4C7D" w:rsidP="000075FA">
      <w:pPr>
        <w:pStyle w:val="-"/>
        <w:rPr>
          <w:rtl/>
        </w:rPr>
      </w:pPr>
      <w:bookmarkStart w:id="102" w:name="ET_speakercontinue_ניצן_רוזנברג_10"/>
      <w:r w:rsidRPr="000075FA">
        <w:rPr>
          <w:rStyle w:val="TagStyle"/>
          <w:rtl/>
        </w:rPr>
        <w:t xml:space="preserve"> &lt;&lt; דובר_המשך &gt;&gt;</w:t>
      </w:r>
      <w:r w:rsidRPr="00FA4C7D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FA4C7D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"/>
    </w:p>
    <w:p w:rsidR="00FA4C7D" w:rsidRDefault="00FA4C7D" w:rsidP="00FA4C7D">
      <w:pPr>
        <w:pStyle w:val="KeepWithNext"/>
        <w:rPr>
          <w:rtl/>
          <w:lang w:eastAsia="he-IL"/>
        </w:rPr>
      </w:pPr>
    </w:p>
    <w:p w:rsidR="00FA4C7D" w:rsidRDefault="00FA4C7D" w:rsidP="007E3333">
      <w:pPr>
        <w:rPr>
          <w:rtl/>
          <w:lang w:eastAsia="he-IL"/>
        </w:rPr>
      </w:pPr>
      <w:bookmarkStart w:id="103" w:name="_ETM_Q1_2022484"/>
      <w:bookmarkEnd w:id="103"/>
      <w:r>
        <w:rPr>
          <w:rFonts w:hint="cs"/>
          <w:rtl/>
          <w:lang w:eastAsia="he-IL"/>
        </w:rPr>
        <w:t xml:space="preserve">הדבר </w:t>
      </w:r>
      <w:bookmarkStart w:id="104" w:name="_ETM_Q1_2023186"/>
      <w:bookmarkEnd w:id="104"/>
      <w:r>
        <w:rPr>
          <w:rFonts w:hint="cs"/>
          <w:rtl/>
          <w:lang w:eastAsia="he-IL"/>
        </w:rPr>
        <w:t xml:space="preserve">האחרון הוא נושא האפשרות לצאת מהבית לתפילה או לטקס דתי </w:t>
      </w:r>
      <w:bookmarkStart w:id="105" w:name="_ETM_Q1_2026630"/>
      <w:bookmarkEnd w:id="105"/>
      <w:r>
        <w:rPr>
          <w:rFonts w:hint="cs"/>
          <w:rtl/>
          <w:lang w:eastAsia="he-IL"/>
        </w:rPr>
        <w:t xml:space="preserve">הנוגע לחג המולד, וכאן יש הרחבה של מתווה התפילות </w:t>
      </w:r>
      <w:bookmarkStart w:id="106" w:name="_ETM_Q1_2030242"/>
      <w:bookmarkEnd w:id="106"/>
      <w:r>
        <w:rPr>
          <w:rFonts w:hint="cs"/>
          <w:rtl/>
          <w:lang w:eastAsia="he-IL"/>
        </w:rPr>
        <w:t xml:space="preserve">שהיה על הנוצרים הקתולים, כשהמועד שבו הם חוגגים את חג </w:t>
      </w:r>
      <w:bookmarkStart w:id="107" w:name="_ETM_Q1_2035090"/>
      <w:bookmarkEnd w:id="107"/>
      <w:r>
        <w:rPr>
          <w:rFonts w:hint="cs"/>
          <w:rtl/>
          <w:lang w:eastAsia="he-IL"/>
        </w:rPr>
        <w:t xml:space="preserve">המולד </w:t>
      </w:r>
      <w:r w:rsidR="007E333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ה-24 לדצמבר.</w:t>
      </w:r>
      <w:r w:rsidR="007E3333">
        <w:rPr>
          <w:rFonts w:hint="cs"/>
          <w:rtl/>
          <w:lang w:eastAsia="he-IL"/>
        </w:rPr>
        <w:t xml:space="preserve"> למעשה,</w:t>
      </w:r>
      <w:r>
        <w:rPr>
          <w:rFonts w:hint="cs"/>
          <w:rtl/>
          <w:lang w:eastAsia="he-IL"/>
        </w:rPr>
        <w:t xml:space="preserve"> הם מרחיבים את אותו מתווה של התפילות שהם </w:t>
      </w:r>
      <w:bookmarkStart w:id="108" w:name="_ETM_Q1_2038581"/>
      <w:bookmarkEnd w:id="108"/>
      <w:r>
        <w:rPr>
          <w:rFonts w:hint="cs"/>
          <w:rtl/>
          <w:lang w:eastAsia="he-IL"/>
        </w:rPr>
        <w:t xml:space="preserve">עשו אז, כשבשטח פתוח זה </w:t>
      </w:r>
      <w:bookmarkStart w:id="109" w:name="_ETM_Q1_2042472"/>
      <w:bookmarkEnd w:id="109"/>
      <w:r>
        <w:rPr>
          <w:rFonts w:hint="cs"/>
          <w:rtl/>
          <w:lang w:eastAsia="he-IL"/>
        </w:rPr>
        <w:t xml:space="preserve">עשרה </w:t>
      </w:r>
      <w:r>
        <w:rPr>
          <w:rFonts w:hint="cs"/>
          <w:rtl/>
          <w:lang w:eastAsia="he-IL"/>
        </w:rPr>
        <w:lastRenderedPageBreak/>
        <w:t xml:space="preserve">מתפללים או עשרה משתתפים בטקס בקבוצה, ואפשר שיהיו </w:t>
      </w:r>
      <w:bookmarkStart w:id="110" w:name="_ETM_Q1_2048674"/>
      <w:bookmarkEnd w:id="110"/>
      <w:r>
        <w:rPr>
          <w:rFonts w:hint="cs"/>
          <w:rtl/>
          <w:lang w:eastAsia="he-IL"/>
        </w:rPr>
        <w:t>עשר קבוצות כ</w:t>
      </w:r>
      <w:r w:rsidR="007E3333">
        <w:rPr>
          <w:rFonts w:hint="cs"/>
          <w:rtl/>
          <w:lang w:eastAsia="he-IL"/>
        </w:rPr>
        <w:t>אלו. יש גם כללים למקרה שזה מבנה</w:t>
      </w:r>
      <w:r>
        <w:rPr>
          <w:rFonts w:hint="cs"/>
          <w:rtl/>
          <w:lang w:eastAsia="he-IL"/>
        </w:rPr>
        <w:t xml:space="preserve"> </w:t>
      </w:r>
      <w:bookmarkStart w:id="111" w:name="_ETM_Q1_2050888"/>
      <w:bookmarkEnd w:id="111"/>
      <w:r>
        <w:rPr>
          <w:rFonts w:hint="cs"/>
          <w:rtl/>
          <w:lang w:eastAsia="he-IL"/>
        </w:rPr>
        <w:t>כשזה גם עשרה אנשים</w:t>
      </w:r>
      <w:r w:rsidR="007E33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ומספר הקבוצות שיכולות להיות </w:t>
      </w:r>
      <w:bookmarkStart w:id="112" w:name="_ETM_Q1_2055915"/>
      <w:bookmarkEnd w:id="112"/>
      <w:r>
        <w:rPr>
          <w:rFonts w:hint="cs"/>
          <w:rtl/>
          <w:lang w:eastAsia="he-IL"/>
        </w:rPr>
        <w:t xml:space="preserve">בתוך המבנה זה כמספר הכניסות לאותו מבנה. מרחיבים את ההסדר </w:t>
      </w:r>
      <w:bookmarkStart w:id="113" w:name="_ETM_Q1_2060517"/>
      <w:bookmarkEnd w:id="113"/>
      <w:r>
        <w:rPr>
          <w:rFonts w:hint="cs"/>
          <w:rtl/>
          <w:lang w:eastAsia="he-IL"/>
        </w:rPr>
        <w:t>הזה כך שהוא יחול גם היום, ה-6 בינואר, בשעה</w:t>
      </w:r>
      <w:bookmarkStart w:id="114" w:name="_ETM_Q1_2064141"/>
      <w:bookmarkEnd w:id="114"/>
      <w:r>
        <w:rPr>
          <w:rFonts w:hint="cs"/>
          <w:rtl/>
          <w:lang w:eastAsia="he-IL"/>
        </w:rPr>
        <w:t xml:space="preserve"> חמש עד מחר בשעה שמונה בערב. </w:t>
      </w:r>
    </w:p>
    <w:p w:rsidR="00FA4C7D" w:rsidRDefault="00FA4C7D" w:rsidP="00FA4C7D">
      <w:pPr>
        <w:rPr>
          <w:rtl/>
          <w:lang w:eastAsia="he-IL"/>
        </w:rPr>
      </w:pPr>
      <w:bookmarkStart w:id="115" w:name="_ETM_Q1_2037218"/>
      <w:bookmarkStart w:id="116" w:name="_ETM_Q1_2037287"/>
      <w:bookmarkEnd w:id="115"/>
      <w:bookmarkEnd w:id="116"/>
    </w:p>
    <w:p w:rsidR="00FA4C7D" w:rsidRDefault="00FA4C7D" w:rsidP="007E3333">
      <w:pPr>
        <w:rPr>
          <w:rtl/>
          <w:lang w:eastAsia="he-IL"/>
        </w:rPr>
      </w:pPr>
      <w:bookmarkStart w:id="117" w:name="_ETM_Q1_2065882"/>
      <w:bookmarkStart w:id="118" w:name="_ETM_Q1_2065934"/>
      <w:bookmarkEnd w:id="117"/>
      <w:bookmarkEnd w:id="118"/>
      <w:r>
        <w:rPr>
          <w:rFonts w:hint="cs"/>
          <w:rtl/>
          <w:lang w:eastAsia="he-IL"/>
        </w:rPr>
        <w:t>אני אקריא את התיקון</w:t>
      </w:r>
      <w:bookmarkStart w:id="119" w:name="_ETM_Q1_2068585"/>
      <w:bookmarkEnd w:id="119"/>
      <w:r>
        <w:rPr>
          <w:rFonts w:hint="cs"/>
          <w:rtl/>
          <w:lang w:eastAsia="he-IL"/>
        </w:rPr>
        <w:t>, ואם יהיו שאלות אז אפשר</w:t>
      </w:r>
      <w:r w:rsidR="00110699">
        <w:rPr>
          <w:rFonts w:hint="cs"/>
          <w:rtl/>
          <w:lang w:eastAsia="he-IL"/>
        </w:rPr>
        <w:t xml:space="preserve"> מייד</w:t>
      </w:r>
      <w:r>
        <w:rPr>
          <w:rFonts w:hint="cs"/>
          <w:rtl/>
          <w:lang w:eastAsia="he-IL"/>
        </w:rPr>
        <w:t xml:space="preserve"> אחר כך</w:t>
      </w:r>
      <w:r w:rsidR="00110699">
        <w:rPr>
          <w:rFonts w:hint="cs"/>
          <w:rtl/>
          <w:lang w:eastAsia="he-IL"/>
        </w:rPr>
        <w:t>:</w:t>
      </w:r>
    </w:p>
    <w:p w:rsidR="00FA4C7D" w:rsidRDefault="00FA4C7D" w:rsidP="00FA4C7D">
      <w:pPr>
        <w:rPr>
          <w:rtl/>
          <w:lang w:eastAsia="he-IL"/>
        </w:rPr>
      </w:pPr>
    </w:p>
    <w:p w:rsidR="00FA4C7D" w:rsidRDefault="007E3333" w:rsidP="007E3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טיוטת </w:t>
      </w:r>
      <w:r w:rsidR="00FA4C7D">
        <w:rPr>
          <w:rtl/>
          <w:lang w:eastAsia="he-IL"/>
        </w:rPr>
        <w:t xml:space="preserve">תקנות סמכויות מיוחדות להתמודדות עם נגיף הקורונה החדש </w:t>
      </w:r>
      <w:r w:rsidR="0078658C">
        <w:rPr>
          <w:rFonts w:hint="cs"/>
          <w:rtl/>
          <w:lang w:eastAsia="he-IL"/>
        </w:rPr>
        <w:t>(</w:t>
      </w:r>
      <w:r w:rsidR="00FA4C7D">
        <w:rPr>
          <w:rtl/>
          <w:lang w:eastAsia="he-IL"/>
        </w:rPr>
        <w:t>הוראת שעה)</w:t>
      </w:r>
      <w:r w:rsidR="0078658C">
        <w:rPr>
          <w:rFonts w:hint="cs"/>
          <w:rtl/>
          <w:lang w:eastAsia="he-IL"/>
        </w:rPr>
        <w:t xml:space="preserve"> (</w:t>
      </w:r>
      <w:r w:rsidR="00FA4C7D">
        <w:rPr>
          <w:rtl/>
          <w:lang w:eastAsia="he-IL"/>
        </w:rPr>
        <w:t>הגבלת פעילות</w:t>
      </w:r>
      <w:r>
        <w:rPr>
          <w:rFonts w:hint="cs"/>
          <w:rtl/>
          <w:lang w:eastAsia="he-IL"/>
        </w:rPr>
        <w:t xml:space="preserve"> </w:t>
      </w:r>
      <w:bookmarkStart w:id="120" w:name="_ETM_Q1_2075264"/>
      <w:bookmarkEnd w:id="120"/>
      <w:r w:rsidR="00FA4C7D">
        <w:rPr>
          <w:rtl/>
          <w:lang w:eastAsia="he-IL"/>
        </w:rPr>
        <w:t>והוראות נוספות)</w:t>
      </w:r>
      <w:r w:rsidR="0078658C">
        <w:rPr>
          <w:rFonts w:hint="cs"/>
          <w:rtl/>
          <w:lang w:eastAsia="he-IL"/>
        </w:rPr>
        <w:t xml:space="preserve"> (</w:t>
      </w:r>
      <w:r w:rsidR="00FA4C7D">
        <w:rPr>
          <w:rtl/>
          <w:lang w:eastAsia="he-IL"/>
        </w:rPr>
        <w:t>תיקון מס' 22</w:t>
      </w:r>
      <w:r w:rsidR="0078658C">
        <w:rPr>
          <w:rFonts w:hint="cs"/>
          <w:rtl/>
          <w:lang w:eastAsia="he-IL"/>
        </w:rPr>
        <w:t>),</w:t>
      </w:r>
      <w:r w:rsidR="0078658C">
        <w:rPr>
          <w:rtl/>
          <w:lang w:eastAsia="he-IL"/>
        </w:rPr>
        <w:t xml:space="preserve"> </w:t>
      </w:r>
      <w:r w:rsidR="00FA4C7D">
        <w:rPr>
          <w:rtl/>
          <w:lang w:eastAsia="he-IL"/>
        </w:rPr>
        <w:t>התשפ"א–2020</w:t>
      </w:r>
    </w:p>
    <w:p w:rsidR="0078658C" w:rsidRDefault="0078658C" w:rsidP="0078658C">
      <w:pPr>
        <w:rPr>
          <w:rtl/>
          <w:lang w:eastAsia="he-IL"/>
        </w:rPr>
      </w:pPr>
      <w:bookmarkStart w:id="121" w:name="_ETM_Q1_2082976"/>
      <w:bookmarkStart w:id="122" w:name="_ETM_Q1_2083040"/>
      <w:bookmarkEnd w:id="121"/>
      <w:bookmarkEnd w:id="122"/>
    </w:p>
    <w:p w:rsidR="0078658C" w:rsidRDefault="0078658C" w:rsidP="00110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סמכותה לפי סעיפים 4, 6, </w:t>
      </w:r>
      <w:bookmarkStart w:id="123" w:name="_ETM_Q1_2082455"/>
      <w:bookmarkEnd w:id="123"/>
      <w:r>
        <w:rPr>
          <w:rFonts w:hint="cs"/>
          <w:rtl/>
          <w:lang w:eastAsia="he-IL"/>
        </w:rPr>
        <w:t xml:space="preserve">7, 8, 11, 12, 23, 24, 25 </w:t>
      </w:r>
      <w:bookmarkStart w:id="124" w:name="_ETM_Q1_2081401"/>
      <w:bookmarkEnd w:id="124"/>
      <w:r>
        <w:rPr>
          <w:rFonts w:hint="cs"/>
          <w:rtl/>
          <w:lang w:eastAsia="he-IL"/>
        </w:rPr>
        <w:t xml:space="preserve">ו-27 </w:t>
      </w:r>
      <w:r w:rsidR="00FA4C7D">
        <w:rPr>
          <w:rtl/>
          <w:lang w:eastAsia="he-IL"/>
        </w:rPr>
        <w:t>לחוק</w:t>
      </w:r>
      <w:r>
        <w:rPr>
          <w:rFonts w:hint="cs"/>
          <w:rtl/>
          <w:lang w:eastAsia="he-IL"/>
        </w:rPr>
        <w:t xml:space="preserve"> </w:t>
      </w:r>
      <w:r w:rsidR="00FA4C7D">
        <w:rPr>
          <w:rtl/>
          <w:lang w:eastAsia="he-IL"/>
        </w:rPr>
        <w:t xml:space="preserve">סמכויות מיוחדות להתמודדות עם נגיף הקורונה החדש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הוראת שעה</w:t>
      </w:r>
      <w:r>
        <w:rPr>
          <w:rFonts w:hint="cs"/>
          <w:rtl/>
          <w:lang w:eastAsia="he-IL"/>
        </w:rPr>
        <w:t xml:space="preserve">), </w:t>
      </w:r>
      <w:r w:rsidR="00FA4C7D">
        <w:rPr>
          <w:rtl/>
          <w:lang w:eastAsia="he-IL"/>
        </w:rPr>
        <w:t>התש"ף–2020</w:t>
      </w:r>
      <w:r>
        <w:rPr>
          <w:rFonts w:hint="cs"/>
          <w:rtl/>
          <w:lang w:eastAsia="he-IL"/>
        </w:rPr>
        <w:t xml:space="preserve">,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ובאישור ועדת</w:t>
      </w:r>
      <w:bookmarkStart w:id="125" w:name="_ETM_Q1_2087016"/>
      <w:bookmarkStart w:id="126" w:name="_ETM_Q1_2088932"/>
      <w:bookmarkStart w:id="127" w:name="_ETM_Q1_2089020"/>
      <w:bookmarkEnd w:id="125"/>
      <w:bookmarkEnd w:id="126"/>
      <w:bookmarkEnd w:id="127"/>
      <w:r>
        <w:rPr>
          <w:rFonts w:hint="cs"/>
          <w:rtl/>
          <w:lang w:eastAsia="he-IL"/>
        </w:rPr>
        <w:t xml:space="preserve"> החוקה לפי סעיף 4(ד)(2) מתקינה </w:t>
      </w:r>
      <w:bookmarkStart w:id="128" w:name="_ETM_Q1_2094029"/>
      <w:bookmarkEnd w:id="128"/>
      <w:r>
        <w:rPr>
          <w:rFonts w:hint="cs"/>
          <w:rtl/>
          <w:lang w:eastAsia="he-IL"/>
        </w:rPr>
        <w:t xml:space="preserve">הממשלה תקנות אלה: </w:t>
      </w:r>
    </w:p>
    <w:p w:rsidR="0078658C" w:rsidRDefault="0078658C" w:rsidP="0078658C">
      <w:pPr>
        <w:rPr>
          <w:rtl/>
          <w:lang w:eastAsia="he-IL"/>
        </w:rPr>
      </w:pPr>
      <w:bookmarkStart w:id="129" w:name="_ETM_Q1_2097692"/>
      <w:bookmarkStart w:id="130" w:name="_ETM_Q1_2097753"/>
      <w:bookmarkEnd w:id="129"/>
      <w:bookmarkEnd w:id="130"/>
    </w:p>
    <w:p w:rsidR="00FA4C7D" w:rsidRDefault="007E3333" w:rsidP="0078658C">
      <w:pPr>
        <w:rPr>
          <w:rtl/>
          <w:lang w:eastAsia="he-IL"/>
        </w:rPr>
      </w:pPr>
      <w:bookmarkStart w:id="131" w:name="_ETM_Q1_2097820"/>
      <w:bookmarkStart w:id="132" w:name="_ETM_Q1_2097876"/>
      <w:bookmarkEnd w:id="131"/>
      <w:bookmarkEnd w:id="132"/>
      <w:r>
        <w:rPr>
          <w:rFonts w:hint="cs"/>
          <w:rtl/>
          <w:lang w:eastAsia="he-IL"/>
        </w:rPr>
        <w:t xml:space="preserve">תקנה 2 - </w:t>
      </w:r>
      <w:r w:rsidR="0078658C">
        <w:rPr>
          <w:rFonts w:hint="cs"/>
          <w:rtl/>
          <w:lang w:eastAsia="he-IL"/>
        </w:rPr>
        <w:t xml:space="preserve">תקנה 2 היא התקנה של הסגר שאומרת </w:t>
      </w:r>
      <w:bookmarkStart w:id="133" w:name="_ETM_Q1_2102273"/>
      <w:bookmarkEnd w:id="133"/>
      <w:r w:rsidR="0078658C">
        <w:rPr>
          <w:rFonts w:hint="cs"/>
          <w:rtl/>
          <w:lang w:eastAsia="he-IL"/>
        </w:rPr>
        <w:t>שאסור לצאת מהבית, אלא אם כן לעניינים המפורטים בתקנה. מ</w:t>
      </w:r>
      <w:bookmarkStart w:id="134" w:name="_ETM_Q1_2106940"/>
      <w:bookmarkEnd w:id="134"/>
      <w:r w:rsidR="0078658C">
        <w:rPr>
          <w:rFonts w:hint="cs"/>
          <w:rtl/>
          <w:lang w:eastAsia="he-IL"/>
        </w:rPr>
        <w:t>וסיפים פה (1):</w:t>
      </w:r>
      <w:r w:rsidR="0078658C">
        <w:rPr>
          <w:rFonts w:hint="cs"/>
          <w:lang w:eastAsia="he-IL"/>
        </w:rPr>
        <w:t xml:space="preserve"> </w:t>
      </w:r>
      <w:r w:rsidR="00AA1D94">
        <w:rPr>
          <w:rFonts w:hint="cs"/>
          <w:rtl/>
          <w:lang w:eastAsia="he-IL"/>
        </w:rPr>
        <w:t xml:space="preserve">בפסקה (3) במקום "או  טיפול סוציאלי </w:t>
      </w:r>
      <w:bookmarkStart w:id="135" w:name="_ETM_Q1_2107411"/>
      <w:bookmarkEnd w:id="135"/>
      <w:r w:rsidR="00AA1D94">
        <w:rPr>
          <w:rFonts w:hint="cs"/>
          <w:rtl/>
          <w:lang w:eastAsia="he-IL"/>
        </w:rPr>
        <w:t xml:space="preserve">חיוני" יבוא "טיפול סוציאלי חיוני או טיפול רפואה משלימה או </w:t>
      </w:r>
      <w:bookmarkStart w:id="136" w:name="_ETM_Q1_2109961"/>
      <w:bookmarkEnd w:id="136"/>
      <w:r w:rsidR="00AA1D94">
        <w:rPr>
          <w:rFonts w:hint="cs"/>
          <w:rtl/>
          <w:lang w:eastAsia="he-IL"/>
        </w:rPr>
        <w:t xml:space="preserve">השתתפות בפעילות או בתוכנית להפגת בדידות לאזרחים ותיקים של המשרד </w:t>
      </w:r>
      <w:bookmarkStart w:id="137" w:name="_ETM_Q1_2110628"/>
      <w:bookmarkEnd w:id="137"/>
      <w:r w:rsidR="00AA1D94">
        <w:rPr>
          <w:rFonts w:hint="cs"/>
          <w:rtl/>
          <w:lang w:eastAsia="he-IL"/>
        </w:rPr>
        <w:t xml:space="preserve">לשוויון חברתי, רשות מקומית או מי מטעמם" - שוב, זו האפשרות </w:t>
      </w:r>
      <w:bookmarkStart w:id="138" w:name="_ETM_Q1_2118239"/>
      <w:bookmarkEnd w:id="138"/>
      <w:r w:rsidR="00AA1D94">
        <w:rPr>
          <w:rFonts w:hint="cs"/>
          <w:rtl/>
          <w:lang w:eastAsia="he-IL"/>
        </w:rPr>
        <w:t>לפתוח את הרפואה המשלימה.</w:t>
      </w:r>
    </w:p>
    <w:p w:rsidR="00AA1D94" w:rsidRDefault="00AA1D94" w:rsidP="0078658C">
      <w:pPr>
        <w:rPr>
          <w:rtl/>
          <w:lang w:eastAsia="he-IL"/>
        </w:rPr>
      </w:pPr>
      <w:bookmarkStart w:id="139" w:name="_ETM_Q1_2127536"/>
      <w:bookmarkStart w:id="140" w:name="_ETM_Q1_2127615"/>
      <w:bookmarkEnd w:id="139"/>
      <w:bookmarkEnd w:id="140"/>
    </w:p>
    <w:p w:rsidR="00AA1D94" w:rsidRDefault="00AA1D94" w:rsidP="0078658C">
      <w:pPr>
        <w:rPr>
          <w:rtl/>
          <w:lang w:eastAsia="he-IL"/>
        </w:rPr>
      </w:pPr>
      <w:bookmarkStart w:id="141" w:name="_ETM_Q1_2127632"/>
      <w:bookmarkStart w:id="142" w:name="_ETM_Q1_2127690"/>
      <w:bookmarkEnd w:id="141"/>
      <w:bookmarkEnd w:id="142"/>
      <w:r>
        <w:rPr>
          <w:rFonts w:hint="cs"/>
          <w:rtl/>
          <w:lang w:eastAsia="he-IL"/>
        </w:rPr>
        <w:t xml:space="preserve">אם משרד הבריאות איתנו על הקו </w:t>
      </w:r>
      <w:bookmarkStart w:id="143" w:name="_ETM_Q1_2123231"/>
      <w:bookmarkEnd w:id="143"/>
      <w:r>
        <w:rPr>
          <w:rFonts w:hint="cs"/>
          <w:rtl/>
          <w:lang w:eastAsia="he-IL"/>
        </w:rPr>
        <w:t xml:space="preserve">כדאי לשאול אותם מה זה אומר רפואה משלימה כי זה </w:t>
      </w:r>
      <w:bookmarkStart w:id="144" w:name="_ETM_Q1_2124593"/>
      <w:bookmarkEnd w:id="144"/>
      <w:r>
        <w:rPr>
          <w:rFonts w:hint="cs"/>
          <w:rtl/>
          <w:lang w:eastAsia="he-IL"/>
        </w:rPr>
        <w:t xml:space="preserve">דבר שלא מוגדר בשום מקום. מהפעמים הקודמות אנחנו יודעים שהיו </w:t>
      </w:r>
      <w:bookmarkStart w:id="145" w:name="_ETM_Q1_2136224"/>
      <w:bookmarkEnd w:id="145"/>
      <w:r>
        <w:rPr>
          <w:rFonts w:hint="cs"/>
          <w:rtl/>
          <w:lang w:eastAsia="he-IL"/>
        </w:rPr>
        <w:t xml:space="preserve">עם זה שאלות. </w:t>
      </w:r>
    </w:p>
    <w:p w:rsidR="00AA1D94" w:rsidRDefault="00AA1D94" w:rsidP="00AA1D94">
      <w:pPr>
        <w:ind w:firstLine="0"/>
        <w:rPr>
          <w:rtl/>
          <w:lang w:eastAsia="he-IL"/>
        </w:rPr>
      </w:pPr>
      <w:bookmarkStart w:id="146" w:name="_ETM_Q1_2137601"/>
      <w:bookmarkStart w:id="147" w:name="_ETM_Q1_2137663"/>
      <w:bookmarkStart w:id="148" w:name="_ETM_Q1_2137680"/>
      <w:bookmarkStart w:id="149" w:name="_ETM_Q1_2137743"/>
      <w:bookmarkEnd w:id="146"/>
      <w:bookmarkEnd w:id="147"/>
      <w:bookmarkEnd w:id="148"/>
      <w:bookmarkEnd w:id="149"/>
    </w:p>
    <w:p w:rsidR="00AA1D94" w:rsidRDefault="00AA1D94" w:rsidP="000075FA">
      <w:pPr>
        <w:pStyle w:val="af6"/>
        <w:rPr>
          <w:rtl/>
        </w:rPr>
      </w:pPr>
      <w:bookmarkStart w:id="150" w:name="ET_yor_5069_11"/>
      <w:r w:rsidRPr="000075FA">
        <w:rPr>
          <w:rStyle w:val="TagStyle"/>
          <w:rtl/>
        </w:rPr>
        <w:t xml:space="preserve"> &lt;&lt; יור &gt;&gt;</w:t>
      </w:r>
      <w:r w:rsidRPr="00AA1D9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1D94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"/>
    </w:p>
    <w:p w:rsidR="00AA1D94" w:rsidRDefault="00AA1D94" w:rsidP="00AA1D94">
      <w:pPr>
        <w:pStyle w:val="KeepWithNext"/>
        <w:rPr>
          <w:rtl/>
          <w:lang w:eastAsia="he-IL"/>
        </w:rPr>
      </w:pPr>
    </w:p>
    <w:p w:rsidR="00AA1D94" w:rsidRDefault="00110699" w:rsidP="00AA1D94">
      <w:pPr>
        <w:rPr>
          <w:rtl/>
          <w:lang w:eastAsia="he-IL"/>
        </w:rPr>
      </w:pPr>
      <w:bookmarkStart w:id="151" w:name="_ETM_Q1_2130371"/>
      <w:bookmarkEnd w:id="151"/>
      <w:r>
        <w:rPr>
          <w:rFonts w:hint="cs"/>
          <w:rtl/>
          <w:lang w:eastAsia="he-IL"/>
        </w:rPr>
        <w:t xml:space="preserve">לא, </w:t>
      </w:r>
      <w:r w:rsidR="00AA1D94">
        <w:rPr>
          <w:rFonts w:hint="cs"/>
          <w:rtl/>
          <w:lang w:eastAsia="he-IL"/>
        </w:rPr>
        <w:t xml:space="preserve">דווקא הפעם לא קיבלתי תלונות בעניין זה. </w:t>
      </w:r>
      <w:bookmarkStart w:id="152" w:name="_ETM_Q1_2135352"/>
      <w:bookmarkEnd w:id="152"/>
    </w:p>
    <w:p w:rsidR="00AA1D94" w:rsidRDefault="00AA1D94" w:rsidP="00AA1D94">
      <w:pPr>
        <w:ind w:firstLine="0"/>
        <w:rPr>
          <w:rtl/>
          <w:lang w:eastAsia="he-IL"/>
        </w:rPr>
      </w:pPr>
      <w:bookmarkStart w:id="153" w:name="_ETM_Q1_2138824"/>
      <w:bookmarkStart w:id="154" w:name="_ETM_Q1_2138887"/>
      <w:bookmarkStart w:id="155" w:name="_ETM_Q1_2138935"/>
      <w:bookmarkStart w:id="156" w:name="_ETM_Q1_2138994"/>
      <w:bookmarkEnd w:id="153"/>
      <w:bookmarkEnd w:id="154"/>
      <w:bookmarkEnd w:id="155"/>
      <w:bookmarkEnd w:id="156"/>
    </w:p>
    <w:p w:rsidR="00AA1D94" w:rsidRDefault="00AA1D94" w:rsidP="000075FA">
      <w:pPr>
        <w:pStyle w:val="-"/>
        <w:rPr>
          <w:rtl/>
        </w:rPr>
      </w:pPr>
      <w:bookmarkStart w:id="157" w:name="ET_speakercontinue_ניצן_רוזנברג_12"/>
      <w:r w:rsidRPr="000075FA">
        <w:rPr>
          <w:rStyle w:val="TagStyle"/>
          <w:rtl/>
        </w:rPr>
        <w:t xml:space="preserve"> &lt;&lt; דובר_המשך &gt;&gt;</w:t>
      </w:r>
      <w:r w:rsidRPr="00AA1D94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A1D94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"/>
    </w:p>
    <w:p w:rsidR="00AA1D94" w:rsidRDefault="00AA1D94" w:rsidP="00AA1D94">
      <w:pPr>
        <w:pStyle w:val="KeepWithNext"/>
        <w:rPr>
          <w:rtl/>
          <w:lang w:eastAsia="he-IL"/>
        </w:rPr>
      </w:pPr>
    </w:p>
    <w:p w:rsidR="00AA1D94" w:rsidRDefault="00AA1D94" w:rsidP="00AA1D94">
      <w:pPr>
        <w:rPr>
          <w:rtl/>
          <w:lang w:eastAsia="he-IL"/>
        </w:rPr>
      </w:pPr>
      <w:bookmarkStart w:id="158" w:name="_ETM_Q1_2135016"/>
      <w:bookmarkEnd w:id="158"/>
      <w:r>
        <w:rPr>
          <w:rFonts w:hint="cs"/>
          <w:rtl/>
          <w:lang w:eastAsia="he-IL"/>
        </w:rPr>
        <w:t xml:space="preserve">רק עכשיו הם מציעים לפתוח את זה. </w:t>
      </w:r>
    </w:p>
    <w:p w:rsidR="00AA1D94" w:rsidRDefault="00AA1D94" w:rsidP="00AA1D94">
      <w:pPr>
        <w:ind w:firstLine="0"/>
        <w:rPr>
          <w:rtl/>
          <w:lang w:eastAsia="he-IL"/>
        </w:rPr>
      </w:pPr>
      <w:bookmarkStart w:id="159" w:name="_ETM_Q1_2141062"/>
      <w:bookmarkStart w:id="160" w:name="_ETM_Q1_2141125"/>
      <w:bookmarkStart w:id="161" w:name="_ETM_Q1_2141222"/>
      <w:bookmarkStart w:id="162" w:name="_ETM_Q1_2141281"/>
      <w:bookmarkEnd w:id="159"/>
      <w:bookmarkEnd w:id="160"/>
      <w:bookmarkEnd w:id="161"/>
      <w:bookmarkEnd w:id="162"/>
    </w:p>
    <w:p w:rsidR="00AA1D94" w:rsidRDefault="00AA1D94" w:rsidP="000075FA">
      <w:pPr>
        <w:pStyle w:val="af6"/>
        <w:rPr>
          <w:rtl/>
        </w:rPr>
      </w:pPr>
      <w:bookmarkStart w:id="163" w:name="ET_yor_5069_13"/>
      <w:r w:rsidRPr="000075FA">
        <w:rPr>
          <w:rStyle w:val="TagStyle"/>
          <w:rtl/>
        </w:rPr>
        <w:t xml:space="preserve"> &lt;&lt; יור &gt;&gt;</w:t>
      </w:r>
      <w:r w:rsidRPr="00AA1D9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1D94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"/>
    </w:p>
    <w:p w:rsidR="00AA1D94" w:rsidRDefault="00AA1D94" w:rsidP="00AA1D94">
      <w:pPr>
        <w:pStyle w:val="KeepWithNext"/>
        <w:rPr>
          <w:rtl/>
          <w:lang w:eastAsia="he-IL"/>
        </w:rPr>
      </w:pPr>
    </w:p>
    <w:p w:rsidR="00AA1D94" w:rsidRDefault="007E3333" w:rsidP="00AA1D94">
      <w:pPr>
        <w:rPr>
          <w:rtl/>
          <w:lang w:eastAsia="he-IL"/>
        </w:rPr>
      </w:pPr>
      <w:bookmarkStart w:id="164" w:name="_ETM_Q1_2142084"/>
      <w:bookmarkEnd w:id="164"/>
      <w:r>
        <w:rPr>
          <w:rFonts w:hint="cs"/>
          <w:rtl/>
          <w:lang w:eastAsia="he-IL"/>
        </w:rPr>
        <w:t xml:space="preserve">לא, </w:t>
      </w:r>
      <w:r w:rsidR="00AA1D94">
        <w:rPr>
          <w:rFonts w:hint="cs"/>
          <w:rtl/>
          <w:lang w:eastAsia="he-IL"/>
        </w:rPr>
        <w:t xml:space="preserve">לא רק עכשיו. </w:t>
      </w:r>
      <w:bookmarkStart w:id="165" w:name="_ETM_Q1_2144149"/>
      <w:bookmarkEnd w:id="165"/>
      <w:r w:rsidR="00AA1D94">
        <w:rPr>
          <w:rFonts w:hint="cs"/>
          <w:rtl/>
          <w:lang w:eastAsia="he-IL"/>
        </w:rPr>
        <w:t xml:space="preserve">התקנה הזו פתוחה כבר בפועל מיום שישי, להזכירך. </w:t>
      </w:r>
    </w:p>
    <w:p w:rsidR="00AA1D94" w:rsidRDefault="00AA1D94" w:rsidP="00AA1D94">
      <w:pPr>
        <w:ind w:firstLine="0"/>
        <w:rPr>
          <w:rtl/>
          <w:lang w:eastAsia="he-IL"/>
        </w:rPr>
      </w:pPr>
      <w:bookmarkStart w:id="166" w:name="_ETM_Q1_2150659"/>
      <w:bookmarkStart w:id="167" w:name="_ETM_Q1_2150725"/>
      <w:bookmarkStart w:id="168" w:name="_ETM_Q1_2150786"/>
      <w:bookmarkStart w:id="169" w:name="_ETM_Q1_2150861"/>
      <w:bookmarkEnd w:id="166"/>
      <w:bookmarkEnd w:id="167"/>
      <w:bookmarkEnd w:id="168"/>
      <w:bookmarkEnd w:id="169"/>
    </w:p>
    <w:p w:rsidR="00AA1D94" w:rsidRDefault="00AA1D94" w:rsidP="000075FA">
      <w:pPr>
        <w:pStyle w:val="a4"/>
        <w:rPr>
          <w:rtl/>
        </w:rPr>
      </w:pPr>
      <w:bookmarkStart w:id="170" w:name="ET_speaker_5762_14"/>
      <w:r w:rsidRPr="000075FA">
        <w:rPr>
          <w:rStyle w:val="TagStyle"/>
          <w:rtl/>
        </w:rPr>
        <w:t xml:space="preserve"> &lt;&lt; דובר &gt;&gt;</w:t>
      </w:r>
      <w:r w:rsidRPr="00AA1D9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A1D94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"/>
    </w:p>
    <w:p w:rsidR="00AA1D94" w:rsidRDefault="00AA1D94" w:rsidP="00AA1D94">
      <w:pPr>
        <w:pStyle w:val="KeepWithNext"/>
        <w:rPr>
          <w:rtl/>
          <w:lang w:eastAsia="he-IL"/>
        </w:rPr>
      </w:pPr>
    </w:p>
    <w:p w:rsidR="00AA1D94" w:rsidRDefault="00AA1D94" w:rsidP="00AA1D94">
      <w:pPr>
        <w:rPr>
          <w:rtl/>
          <w:lang w:eastAsia="he-IL"/>
        </w:rPr>
      </w:pPr>
      <w:bookmarkStart w:id="171" w:name="_ETM_Q1_2147168"/>
      <w:bookmarkStart w:id="172" w:name="_ETM_Q1_2147192"/>
      <w:bookmarkEnd w:id="171"/>
      <w:bookmarkEnd w:id="172"/>
      <w:r>
        <w:rPr>
          <w:rFonts w:hint="cs"/>
          <w:rtl/>
          <w:lang w:eastAsia="he-IL"/>
        </w:rPr>
        <w:t xml:space="preserve">יעקב, התקבלו </w:t>
      </w:r>
      <w:bookmarkStart w:id="173" w:name="_ETM_Q1_2149714"/>
      <w:bookmarkEnd w:id="173"/>
      <w:r>
        <w:rPr>
          <w:rFonts w:hint="cs"/>
          <w:rtl/>
          <w:lang w:eastAsia="he-IL"/>
        </w:rPr>
        <w:t>תלונות בוועדה</w:t>
      </w:r>
      <w:r w:rsidR="007E3333">
        <w:rPr>
          <w:rFonts w:hint="cs"/>
          <w:rtl/>
          <w:lang w:eastAsia="he-IL"/>
        </w:rPr>
        <w:t xml:space="preserve">. שלחו אליך מכתבים ואני קיבלתי </w:t>
      </w:r>
      <w:r>
        <w:rPr>
          <w:rFonts w:hint="cs"/>
          <w:rtl/>
          <w:lang w:eastAsia="he-IL"/>
        </w:rPr>
        <w:t xml:space="preserve">עותקים מקוסמטיקאיות </w:t>
      </w:r>
      <w:bookmarkStart w:id="174" w:name="_ETM_Q1_2150295"/>
      <w:bookmarkEnd w:id="174"/>
      <w:r>
        <w:rPr>
          <w:rFonts w:hint="cs"/>
          <w:rtl/>
          <w:lang w:eastAsia="he-IL"/>
        </w:rPr>
        <w:t xml:space="preserve">וכו'. </w:t>
      </w:r>
    </w:p>
    <w:p w:rsidR="00AA1D94" w:rsidRDefault="00AA1D94" w:rsidP="00AA1D94">
      <w:pPr>
        <w:ind w:firstLine="0"/>
        <w:rPr>
          <w:rtl/>
          <w:lang w:eastAsia="he-IL"/>
        </w:rPr>
      </w:pPr>
      <w:bookmarkStart w:id="175" w:name="_ETM_Q1_2151703"/>
      <w:bookmarkStart w:id="176" w:name="_ETM_Q1_2151787"/>
      <w:bookmarkStart w:id="177" w:name="_ETM_Q1_2153319"/>
      <w:bookmarkStart w:id="178" w:name="_ETM_Q1_2153383"/>
      <w:bookmarkEnd w:id="175"/>
      <w:bookmarkEnd w:id="176"/>
      <w:bookmarkEnd w:id="177"/>
      <w:bookmarkEnd w:id="178"/>
    </w:p>
    <w:p w:rsidR="00AA1D94" w:rsidRDefault="00AA1D94" w:rsidP="000075FA">
      <w:pPr>
        <w:pStyle w:val="af6"/>
        <w:rPr>
          <w:rtl/>
        </w:rPr>
      </w:pPr>
      <w:bookmarkStart w:id="179" w:name="ET_yor_5069_15"/>
      <w:r w:rsidRPr="000075FA">
        <w:rPr>
          <w:rStyle w:val="TagStyle"/>
          <w:rtl/>
        </w:rPr>
        <w:t xml:space="preserve"> &lt;&lt; יור &gt;&gt;</w:t>
      </w:r>
      <w:r w:rsidRPr="00AA1D9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1D94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"/>
    </w:p>
    <w:p w:rsidR="00AA1D94" w:rsidRDefault="00AA1D94" w:rsidP="00AA1D94">
      <w:pPr>
        <w:pStyle w:val="KeepWithNext"/>
        <w:rPr>
          <w:rtl/>
          <w:lang w:eastAsia="he-IL"/>
        </w:rPr>
      </w:pPr>
    </w:p>
    <w:p w:rsidR="00AA1D94" w:rsidRPr="00AA1D94" w:rsidRDefault="00AA1D94" w:rsidP="00AA1D94">
      <w:pPr>
        <w:rPr>
          <w:rtl/>
          <w:lang w:eastAsia="he-IL"/>
        </w:rPr>
      </w:pPr>
      <w:bookmarkStart w:id="180" w:name="_ETM_Q1_2154883"/>
      <w:bookmarkEnd w:id="180"/>
      <w:r>
        <w:rPr>
          <w:rFonts w:hint="cs"/>
          <w:rtl/>
          <w:lang w:eastAsia="he-IL"/>
        </w:rPr>
        <w:t xml:space="preserve">לא, זה הבקשות של תחומים נוספים. </w:t>
      </w:r>
    </w:p>
    <w:p w:rsidR="00AA1D94" w:rsidRDefault="00AA1D94" w:rsidP="00AA1D94">
      <w:pPr>
        <w:ind w:firstLine="0"/>
        <w:rPr>
          <w:rtl/>
          <w:lang w:eastAsia="he-IL"/>
        </w:rPr>
      </w:pPr>
      <w:bookmarkStart w:id="181" w:name="_ETM_Q1_2148723"/>
      <w:bookmarkStart w:id="182" w:name="_ETM_Q1_2148804"/>
      <w:bookmarkStart w:id="183" w:name="_ETM_Q1_2162183"/>
      <w:bookmarkStart w:id="184" w:name="_ETM_Q1_2162247"/>
      <w:bookmarkStart w:id="185" w:name="_ETM_Q1_2158051"/>
      <w:bookmarkEnd w:id="181"/>
      <w:bookmarkEnd w:id="182"/>
      <w:bookmarkEnd w:id="183"/>
      <w:bookmarkEnd w:id="184"/>
      <w:bookmarkEnd w:id="185"/>
    </w:p>
    <w:p w:rsidR="00AA1D94" w:rsidRDefault="00AA1D94" w:rsidP="000075FA">
      <w:pPr>
        <w:pStyle w:val="a4"/>
        <w:rPr>
          <w:rtl/>
        </w:rPr>
      </w:pPr>
      <w:bookmarkStart w:id="186" w:name="ET_speaker_5762_16"/>
      <w:r w:rsidRPr="000075FA">
        <w:rPr>
          <w:rStyle w:val="TagStyle"/>
          <w:rtl/>
        </w:rPr>
        <w:t xml:space="preserve"> &lt;&lt; דובר &gt;&gt;</w:t>
      </w:r>
      <w:r w:rsidRPr="00AA1D9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A1D94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"/>
    </w:p>
    <w:p w:rsidR="00AA1D94" w:rsidRDefault="00AA1D94" w:rsidP="00AA1D94">
      <w:pPr>
        <w:pStyle w:val="KeepWithNext"/>
        <w:rPr>
          <w:rtl/>
          <w:lang w:eastAsia="he-IL"/>
        </w:rPr>
      </w:pPr>
    </w:p>
    <w:p w:rsidR="00AA1D94" w:rsidRDefault="00110699" w:rsidP="00AA1D94">
      <w:pPr>
        <w:rPr>
          <w:rtl/>
          <w:lang w:eastAsia="he-IL"/>
        </w:rPr>
      </w:pPr>
      <w:bookmarkStart w:id="187" w:name="_ETM_Q1_2158596"/>
      <w:bookmarkStart w:id="188" w:name="_ETM_Q1_2158622"/>
      <w:bookmarkEnd w:id="187"/>
      <w:bookmarkEnd w:id="188"/>
      <w:r>
        <w:rPr>
          <w:rFonts w:hint="cs"/>
          <w:rtl/>
          <w:lang w:eastAsia="he-IL"/>
        </w:rPr>
        <w:t xml:space="preserve">אבל </w:t>
      </w:r>
      <w:r w:rsidR="00AA1D94">
        <w:rPr>
          <w:rFonts w:hint="cs"/>
          <w:rtl/>
          <w:lang w:eastAsia="he-IL"/>
        </w:rPr>
        <w:t>בתחום הרפואה המשלי</w:t>
      </w:r>
      <w:r w:rsidR="007E3333">
        <w:rPr>
          <w:rFonts w:hint="cs"/>
          <w:rtl/>
          <w:lang w:eastAsia="he-IL"/>
        </w:rPr>
        <w:t>מה.</w:t>
      </w:r>
      <w:r w:rsidR="00AA1D94">
        <w:rPr>
          <w:rFonts w:hint="cs"/>
          <w:rtl/>
          <w:lang w:eastAsia="he-IL"/>
        </w:rPr>
        <w:t xml:space="preserve"> קוסמטיקאיות זה </w:t>
      </w:r>
      <w:bookmarkStart w:id="189" w:name="_ETM_Q1_2162306"/>
      <w:bookmarkEnd w:id="189"/>
      <w:r w:rsidR="00AA1D94">
        <w:rPr>
          <w:rFonts w:hint="cs"/>
          <w:rtl/>
          <w:lang w:eastAsia="he-IL"/>
        </w:rPr>
        <w:t xml:space="preserve">לא רק לשים אודם. יש לך ציפורן חודרת, טיפולי עור, והרבה מאוד טיפולים שהם </w:t>
      </w:r>
      <w:bookmarkStart w:id="190" w:name="_ETM_Q1_2170364"/>
      <w:bookmarkEnd w:id="190"/>
      <w:r w:rsidR="00AA1D94">
        <w:rPr>
          <w:rFonts w:hint="cs"/>
          <w:rtl/>
          <w:lang w:eastAsia="he-IL"/>
        </w:rPr>
        <w:t>רפואיים לחלוטין.</w:t>
      </w:r>
    </w:p>
    <w:p w:rsidR="00AA1D94" w:rsidRDefault="00AA1D94" w:rsidP="00AA1D9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1" w:name="_ETM_Q1_2172557"/>
      <w:bookmarkStart w:id="192" w:name="_ETM_Q1_2172640"/>
      <w:bookmarkStart w:id="193" w:name="_ETM_Q1_2172679"/>
      <w:bookmarkStart w:id="194" w:name="_ETM_Q1_2172724"/>
      <w:bookmarkStart w:id="195" w:name="_ETM_Q1_2162580"/>
      <w:bookmarkStart w:id="196" w:name="_ETM_Q1_2174057"/>
      <w:bookmarkStart w:id="197" w:name="_ETM_Q1_2174135"/>
      <w:bookmarkStart w:id="198" w:name="_ETM_Q1_2169239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</w:p>
    <w:p w:rsidR="00AA1D94" w:rsidRDefault="00AA1D94" w:rsidP="000075FA">
      <w:pPr>
        <w:pStyle w:val="a4"/>
        <w:rPr>
          <w:rStyle w:val="TagStyle"/>
          <w:rtl/>
        </w:rPr>
      </w:pPr>
      <w:bookmarkStart w:id="199" w:name="ET_speaker_5628_19"/>
      <w:r w:rsidRPr="000075FA">
        <w:rPr>
          <w:rStyle w:val="TagStyle"/>
          <w:rtl/>
        </w:rPr>
        <w:t xml:space="preserve"> &lt;&lt; דובר &gt;&gt;</w:t>
      </w:r>
      <w:r w:rsidRPr="00AA1D94">
        <w:rPr>
          <w:rStyle w:val="TagStyle"/>
          <w:rtl/>
        </w:rPr>
        <w:t xml:space="preserve"> </w:t>
      </w:r>
      <w:r w:rsidRPr="00AA1D94">
        <w:rPr>
          <w:rStyle w:val="TagStyle"/>
          <w:rFonts w:cs="David"/>
          <w:b w:val="0"/>
          <w:color w:val="auto"/>
          <w:bdr w:val="none" w:sz="0" w:space="0" w:color="auto"/>
          <w:rtl/>
        </w:rPr>
        <w:t>מיכאל מלכיאלי (ש"ס):</w:t>
      </w:r>
      <w:r w:rsidRPr="00AA1D94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199"/>
    </w:p>
    <w:p w:rsidR="00AA1D94" w:rsidRDefault="00AA1D94" w:rsidP="00AA1D94">
      <w:pPr>
        <w:pStyle w:val="KeepWithNext"/>
        <w:rPr>
          <w:rtl/>
          <w:lang w:eastAsia="he-IL"/>
        </w:rPr>
      </w:pPr>
    </w:p>
    <w:p w:rsidR="00AA1D94" w:rsidRDefault="00AA1D94" w:rsidP="00AA1D94">
      <w:pPr>
        <w:rPr>
          <w:rtl/>
          <w:lang w:eastAsia="he-IL"/>
        </w:rPr>
      </w:pPr>
      <w:bookmarkStart w:id="200" w:name="_ETM_Q1_2169860"/>
      <w:bookmarkStart w:id="201" w:name="_ETM_Q1_2169887"/>
      <w:bookmarkEnd w:id="200"/>
      <w:bookmarkEnd w:id="201"/>
      <w:r>
        <w:rPr>
          <w:rFonts w:hint="cs"/>
          <w:rtl/>
          <w:lang w:eastAsia="he-IL"/>
        </w:rPr>
        <w:t>ציפורן חודרנית זה לא בתוך מערך הרפואה?</w:t>
      </w:r>
      <w:bookmarkStart w:id="202" w:name="_ETM_Q1_2178200"/>
      <w:bookmarkEnd w:id="202"/>
    </w:p>
    <w:p w:rsidR="00AA1D94" w:rsidRDefault="00AA1D94" w:rsidP="00D939F9">
      <w:pPr>
        <w:ind w:firstLine="0"/>
        <w:rPr>
          <w:rtl/>
          <w:lang w:eastAsia="he-IL"/>
        </w:rPr>
      </w:pPr>
      <w:bookmarkStart w:id="203" w:name="_ETM_Q1_2178255"/>
      <w:bookmarkStart w:id="204" w:name="_ETM_Q1_2178311"/>
      <w:bookmarkStart w:id="205" w:name="_ETM_Q1_2178363"/>
      <w:bookmarkStart w:id="206" w:name="_ETM_Q1_2179159"/>
      <w:bookmarkEnd w:id="203"/>
      <w:bookmarkEnd w:id="204"/>
      <w:bookmarkEnd w:id="205"/>
      <w:bookmarkEnd w:id="206"/>
    </w:p>
    <w:p w:rsidR="00AA1D94" w:rsidRDefault="00AA1D94" w:rsidP="000075FA">
      <w:pPr>
        <w:pStyle w:val="a4"/>
        <w:rPr>
          <w:rtl/>
        </w:rPr>
      </w:pPr>
      <w:bookmarkStart w:id="207" w:name="ET_speaker_5762_20"/>
      <w:r w:rsidRPr="000075FA">
        <w:rPr>
          <w:rStyle w:val="TagStyle"/>
          <w:rtl/>
        </w:rPr>
        <w:t xml:space="preserve"> &lt;&lt; דובר &gt;&gt;</w:t>
      </w:r>
      <w:r w:rsidRPr="00AA1D94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AA1D94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"/>
    </w:p>
    <w:p w:rsidR="00AA1D94" w:rsidRDefault="00AA1D94" w:rsidP="00AA1D94">
      <w:pPr>
        <w:pStyle w:val="KeepWithNext"/>
        <w:rPr>
          <w:rtl/>
          <w:lang w:eastAsia="he-IL"/>
        </w:rPr>
      </w:pPr>
    </w:p>
    <w:p w:rsidR="00AA1D94" w:rsidRDefault="00AA1D94" w:rsidP="00AA1D94">
      <w:pPr>
        <w:rPr>
          <w:rtl/>
          <w:lang w:eastAsia="he-IL"/>
        </w:rPr>
      </w:pPr>
      <w:bookmarkStart w:id="208" w:name="_ETM_Q1_2179647"/>
      <w:bookmarkStart w:id="209" w:name="_ETM_Q1_2179682"/>
      <w:bookmarkEnd w:id="208"/>
      <w:bookmarkEnd w:id="209"/>
      <w:r>
        <w:rPr>
          <w:rFonts w:hint="cs"/>
          <w:rtl/>
          <w:lang w:eastAsia="he-IL"/>
        </w:rPr>
        <w:t xml:space="preserve">לא. </w:t>
      </w:r>
    </w:p>
    <w:p w:rsidR="00110699" w:rsidRDefault="00110699" w:rsidP="00AA1D94">
      <w:pPr>
        <w:rPr>
          <w:rtl/>
          <w:lang w:eastAsia="he-IL"/>
        </w:rPr>
      </w:pPr>
      <w:bookmarkStart w:id="210" w:name="_ETM_Q1_2179815"/>
      <w:bookmarkEnd w:id="210"/>
    </w:p>
    <w:p w:rsidR="00110699" w:rsidRDefault="00110699" w:rsidP="000075FA">
      <w:pPr>
        <w:pStyle w:val="a4"/>
        <w:rPr>
          <w:rtl/>
        </w:rPr>
      </w:pPr>
      <w:bookmarkStart w:id="211" w:name="_ETM_Q1_2180002"/>
      <w:bookmarkStart w:id="212" w:name="_ETM_Q1_2180031"/>
      <w:bookmarkStart w:id="213" w:name="_ETM_Q1_2180089"/>
      <w:bookmarkStart w:id="214" w:name="_ETM_Q1_2174874"/>
      <w:bookmarkStart w:id="215" w:name="_ETM_Q1_2175000"/>
      <w:bookmarkStart w:id="216" w:name="ET_speaker_5628_34"/>
      <w:bookmarkEnd w:id="211"/>
      <w:bookmarkEnd w:id="212"/>
      <w:bookmarkEnd w:id="213"/>
      <w:bookmarkEnd w:id="214"/>
      <w:bookmarkEnd w:id="215"/>
      <w:r w:rsidRPr="000075FA">
        <w:rPr>
          <w:rStyle w:val="TagStyle"/>
          <w:rtl/>
        </w:rPr>
        <w:t xml:space="preserve"> &lt;&lt; דובר &gt;&gt;</w:t>
      </w:r>
      <w:r w:rsidRPr="00110699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110699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"/>
    </w:p>
    <w:p w:rsidR="00110699" w:rsidRDefault="00110699" w:rsidP="00110699">
      <w:pPr>
        <w:pStyle w:val="KeepWithNext"/>
        <w:rPr>
          <w:rtl/>
          <w:lang w:eastAsia="he-IL"/>
        </w:rPr>
      </w:pPr>
    </w:p>
    <w:p w:rsidR="00110699" w:rsidRDefault="00110699" w:rsidP="00110699">
      <w:pPr>
        <w:rPr>
          <w:rtl/>
          <w:lang w:eastAsia="he-IL"/>
        </w:rPr>
      </w:pPr>
      <w:bookmarkStart w:id="217" w:name="_ETM_Q1_2180369"/>
      <w:bookmarkEnd w:id="217"/>
      <w:r>
        <w:rPr>
          <w:rFonts w:hint="cs"/>
          <w:rtl/>
          <w:lang w:eastAsia="he-IL"/>
        </w:rPr>
        <w:t xml:space="preserve">הוא סובל, מסכן. האם תשאיר אותו כך? </w:t>
      </w:r>
    </w:p>
    <w:p w:rsidR="00110699" w:rsidRDefault="00110699" w:rsidP="00110699">
      <w:pPr>
        <w:ind w:firstLine="0"/>
        <w:rPr>
          <w:rtl/>
          <w:lang w:eastAsia="he-IL"/>
        </w:rPr>
      </w:pPr>
      <w:bookmarkStart w:id="218" w:name="_ETM_Q1_2182278"/>
      <w:bookmarkStart w:id="219" w:name="_ETM_Q1_2182383"/>
      <w:bookmarkStart w:id="220" w:name="_ETM_Q1_2182446"/>
      <w:bookmarkStart w:id="221" w:name="_ETM_Q1_2182511"/>
      <w:bookmarkStart w:id="222" w:name="_ETM_Q1_2183569"/>
      <w:bookmarkEnd w:id="218"/>
      <w:bookmarkEnd w:id="219"/>
      <w:bookmarkEnd w:id="220"/>
      <w:bookmarkEnd w:id="221"/>
      <w:bookmarkEnd w:id="222"/>
    </w:p>
    <w:p w:rsidR="00FD7F8E" w:rsidRDefault="00FD7F8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23" w:name="ET_speaker_5762_35"/>
      <w:r>
        <w:rPr>
          <w:rStyle w:val="TagStyle"/>
          <w:vanish w:val="0"/>
          <w:rtl/>
        </w:rPr>
        <w:lastRenderedPageBreak/>
        <w:br w:type="page"/>
      </w:r>
    </w:p>
    <w:p w:rsidR="00110699" w:rsidRDefault="00110699" w:rsidP="000075FA">
      <w:pPr>
        <w:pStyle w:val="a4"/>
        <w:rPr>
          <w:rtl/>
        </w:rPr>
      </w:pPr>
      <w:r w:rsidRPr="000075FA">
        <w:rPr>
          <w:rStyle w:val="TagStyle"/>
          <w:rtl/>
        </w:rPr>
        <w:t xml:space="preserve"> &lt;&lt; דובר &gt;&gt;</w:t>
      </w:r>
      <w:r w:rsidRPr="00110699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110699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"/>
    </w:p>
    <w:p w:rsidR="00110699" w:rsidRDefault="00110699" w:rsidP="00110699">
      <w:pPr>
        <w:pStyle w:val="KeepWithNext"/>
        <w:rPr>
          <w:rtl/>
          <w:lang w:eastAsia="he-IL"/>
        </w:rPr>
      </w:pPr>
    </w:p>
    <w:p w:rsidR="00110699" w:rsidRPr="00110699" w:rsidRDefault="00110699" w:rsidP="0011069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4" w:name="_ETM_Q1_2184472"/>
      <w:bookmarkStart w:id="225" w:name="_ETM_Q1_2184572"/>
      <w:bookmarkEnd w:id="224"/>
      <w:bookmarkEnd w:id="225"/>
      <w:r>
        <w:rPr>
          <w:rFonts w:hint="cs"/>
          <w:rtl/>
          <w:lang w:eastAsia="he-IL"/>
        </w:rPr>
        <w:t xml:space="preserve">א. </w:t>
      </w:r>
      <w:bookmarkStart w:id="226" w:name="_ETM_Q1_2184737"/>
      <w:bookmarkEnd w:id="226"/>
    </w:p>
    <w:p w:rsidR="00AA1D94" w:rsidRPr="00AA1D94" w:rsidRDefault="00AA1D94" w:rsidP="00D939F9">
      <w:pPr>
        <w:ind w:firstLine="0"/>
        <w:rPr>
          <w:rtl/>
          <w:lang w:eastAsia="he-IL"/>
        </w:rPr>
      </w:pPr>
      <w:bookmarkStart w:id="227" w:name="_ETM_Q1_2181783"/>
      <w:bookmarkStart w:id="228" w:name="_ETM_Q1_2181855"/>
      <w:bookmarkStart w:id="229" w:name="_ETM_Q1_2181895"/>
      <w:bookmarkStart w:id="230" w:name="_ETM_Q1_2181960"/>
      <w:bookmarkEnd w:id="227"/>
      <w:bookmarkEnd w:id="228"/>
      <w:bookmarkEnd w:id="229"/>
      <w:bookmarkEnd w:id="230"/>
    </w:p>
    <w:p w:rsidR="00AA1D94" w:rsidRDefault="00AA1D94" w:rsidP="000075FA">
      <w:pPr>
        <w:pStyle w:val="a4"/>
        <w:rPr>
          <w:rtl/>
        </w:rPr>
      </w:pPr>
      <w:bookmarkStart w:id="231" w:name="ET_speaker_ניצן_רוזנברג_18"/>
      <w:r w:rsidRPr="000075FA">
        <w:rPr>
          <w:rStyle w:val="TagStyle"/>
          <w:rtl/>
        </w:rPr>
        <w:t xml:space="preserve"> &lt;&lt; דובר &gt;&gt;</w:t>
      </w:r>
      <w:r w:rsidRPr="00AA1D94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AA1D94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"/>
    </w:p>
    <w:p w:rsidR="00AA1D94" w:rsidRDefault="00AA1D94" w:rsidP="00AA1D94">
      <w:pPr>
        <w:pStyle w:val="KeepWithNext"/>
        <w:rPr>
          <w:rtl/>
          <w:lang w:eastAsia="he-IL"/>
        </w:rPr>
      </w:pPr>
    </w:p>
    <w:p w:rsidR="00AA1D94" w:rsidRDefault="00AA1D94" w:rsidP="00AA1D94">
      <w:pPr>
        <w:rPr>
          <w:rtl/>
          <w:lang w:eastAsia="he-IL"/>
        </w:rPr>
      </w:pPr>
      <w:bookmarkStart w:id="232" w:name="_ETM_Q1_2170242"/>
      <w:bookmarkEnd w:id="232"/>
      <w:r>
        <w:rPr>
          <w:rFonts w:hint="cs"/>
          <w:rtl/>
          <w:lang w:eastAsia="he-IL"/>
        </w:rPr>
        <w:t xml:space="preserve">אני חושבת </w:t>
      </w:r>
      <w:bookmarkStart w:id="233" w:name="_ETM_Q1_2178048"/>
      <w:bookmarkEnd w:id="233"/>
      <w:r>
        <w:rPr>
          <w:rFonts w:hint="cs"/>
          <w:rtl/>
          <w:lang w:eastAsia="he-IL"/>
        </w:rPr>
        <w:t xml:space="preserve">שכדאי לשמוע את התייחסות משרד הבריאות לזה. </w:t>
      </w:r>
    </w:p>
    <w:p w:rsidR="00AA1D94" w:rsidRDefault="00AA1D94" w:rsidP="00AA1D94">
      <w:pPr>
        <w:rPr>
          <w:rtl/>
          <w:lang w:eastAsia="he-IL"/>
        </w:rPr>
      </w:pPr>
      <w:bookmarkStart w:id="234" w:name="_ETM_Q1_2180389"/>
      <w:bookmarkStart w:id="235" w:name="_ETM_Q1_2180446"/>
      <w:bookmarkEnd w:id="234"/>
      <w:bookmarkEnd w:id="235"/>
    </w:p>
    <w:p w:rsidR="00AA1D94" w:rsidRDefault="007E3333" w:rsidP="00AA1D94">
      <w:pPr>
        <w:rPr>
          <w:rtl/>
          <w:lang w:eastAsia="he-IL"/>
        </w:rPr>
      </w:pPr>
      <w:bookmarkStart w:id="236" w:name="_ETM_Q1_2180484"/>
      <w:bookmarkStart w:id="237" w:name="_ETM_Q1_2180532"/>
      <w:bookmarkEnd w:id="236"/>
      <w:bookmarkEnd w:id="237"/>
      <w:r>
        <w:rPr>
          <w:rFonts w:hint="cs"/>
          <w:rtl/>
          <w:lang w:eastAsia="he-IL"/>
        </w:rPr>
        <w:t>"</w:t>
      </w:r>
      <w:r w:rsidR="00AA1D94">
        <w:rPr>
          <w:rFonts w:hint="cs"/>
          <w:rtl/>
          <w:lang w:eastAsia="he-IL"/>
        </w:rPr>
        <w:t>(2) בפסקה</w:t>
      </w:r>
      <w:bookmarkStart w:id="238" w:name="_ETM_Q1_2185685"/>
      <w:bookmarkEnd w:id="238"/>
      <w:r w:rsidR="00AA1D94">
        <w:rPr>
          <w:rFonts w:hint="cs"/>
          <w:rtl/>
          <w:lang w:eastAsia="he-IL"/>
        </w:rPr>
        <w:t xml:space="preserve"> (13) במקום "או בברית" יבוא "בטקס דתי לציון בר מצווה </w:t>
      </w:r>
      <w:bookmarkStart w:id="239" w:name="_ETM_Q1_2183954"/>
      <w:bookmarkEnd w:id="239"/>
      <w:r w:rsidR="00AA1D94">
        <w:rPr>
          <w:rFonts w:hint="cs"/>
          <w:rtl/>
          <w:lang w:eastAsia="he-IL"/>
        </w:rPr>
        <w:t xml:space="preserve">או בת מצווה, בברית או בטקס דתי דומה לאלה בדתות </w:t>
      </w:r>
      <w:bookmarkStart w:id="240" w:name="_ETM_Q1_2189473"/>
      <w:bookmarkEnd w:id="240"/>
      <w:r w:rsidR="00AA1D94">
        <w:rPr>
          <w:rFonts w:hint="cs"/>
          <w:rtl/>
          <w:lang w:eastAsia="he-IL"/>
        </w:rPr>
        <w:t>אחרות".</w:t>
      </w:r>
      <w:r>
        <w:rPr>
          <w:rFonts w:hint="cs"/>
          <w:rtl/>
          <w:lang w:eastAsia="he-IL"/>
        </w:rPr>
        <w:t xml:space="preserve">" - </w:t>
      </w:r>
      <w:r w:rsidR="00AA1D94">
        <w:rPr>
          <w:rFonts w:hint="cs"/>
          <w:rtl/>
          <w:lang w:eastAsia="he-IL"/>
        </w:rPr>
        <w:t xml:space="preserve"> שוב, זה העניין של האפשרות לצאת מהסגר </w:t>
      </w:r>
      <w:bookmarkStart w:id="241" w:name="_ETM_Q1_2194904"/>
      <w:bookmarkEnd w:id="241"/>
      <w:r w:rsidR="00AA1D94">
        <w:rPr>
          <w:rFonts w:hint="cs"/>
          <w:rtl/>
          <w:lang w:eastAsia="he-IL"/>
        </w:rPr>
        <w:t>לצורך בר מצווה, בת מצווה.</w:t>
      </w:r>
    </w:p>
    <w:p w:rsidR="00AA1D94" w:rsidRDefault="00AA1D94" w:rsidP="00AA1D94">
      <w:pPr>
        <w:rPr>
          <w:rtl/>
          <w:lang w:eastAsia="he-IL"/>
        </w:rPr>
      </w:pPr>
      <w:bookmarkStart w:id="242" w:name="_ETM_Q1_2190698"/>
      <w:bookmarkStart w:id="243" w:name="_ETM_Q1_2190751"/>
      <w:bookmarkEnd w:id="242"/>
      <w:bookmarkEnd w:id="243"/>
    </w:p>
    <w:p w:rsidR="00AA1D94" w:rsidRDefault="00110699" w:rsidP="00AA1D94">
      <w:pPr>
        <w:rPr>
          <w:rtl/>
          <w:lang w:eastAsia="he-IL"/>
        </w:rPr>
      </w:pPr>
      <w:bookmarkStart w:id="244" w:name="_ETM_Q1_2190810"/>
      <w:bookmarkStart w:id="245" w:name="_ETM_Q1_2190857"/>
      <w:bookmarkEnd w:id="244"/>
      <w:bookmarkEnd w:id="245"/>
      <w:r>
        <w:rPr>
          <w:rFonts w:hint="cs"/>
          <w:rtl/>
          <w:lang w:eastAsia="he-IL"/>
        </w:rPr>
        <w:t>"</w:t>
      </w:r>
      <w:r w:rsidR="00AA1D94">
        <w:rPr>
          <w:rFonts w:hint="cs"/>
          <w:rtl/>
          <w:lang w:eastAsia="he-IL"/>
        </w:rPr>
        <w:t xml:space="preserve">תיקון תקנה 7 בתקנה 7 לתקנות </w:t>
      </w:r>
      <w:bookmarkStart w:id="246" w:name="_ETM_Q1_2196379"/>
      <w:bookmarkEnd w:id="246"/>
      <w:r w:rsidR="00AA1D94">
        <w:rPr>
          <w:rFonts w:hint="cs"/>
          <w:rtl/>
          <w:lang w:eastAsia="he-IL"/>
        </w:rPr>
        <w:t xml:space="preserve">העיקריות, אחרי פסקה (5) יבוא: </w:t>
      </w:r>
    </w:p>
    <w:p w:rsidR="00AA1D94" w:rsidRDefault="00AA1D94" w:rsidP="00AA1D94">
      <w:pPr>
        <w:rPr>
          <w:rtl/>
          <w:lang w:eastAsia="he-IL"/>
        </w:rPr>
      </w:pPr>
      <w:bookmarkStart w:id="247" w:name="_ETM_Q1_2197620"/>
      <w:bookmarkStart w:id="248" w:name="_ETM_Q1_2197676"/>
      <w:bookmarkEnd w:id="247"/>
      <w:bookmarkEnd w:id="248"/>
    </w:p>
    <w:p w:rsidR="00AA1D94" w:rsidRDefault="00AA1D94" w:rsidP="00AA1D94">
      <w:pPr>
        <w:rPr>
          <w:rtl/>
          <w:lang w:eastAsia="he-IL"/>
        </w:rPr>
      </w:pPr>
      <w:bookmarkStart w:id="249" w:name="_ETM_Q1_2197716"/>
      <w:bookmarkStart w:id="250" w:name="_ETM_Q1_2197775"/>
      <w:bookmarkEnd w:id="249"/>
      <w:bookmarkEnd w:id="250"/>
      <w:r>
        <w:rPr>
          <w:rFonts w:hint="cs"/>
          <w:rtl/>
          <w:lang w:eastAsia="he-IL"/>
        </w:rPr>
        <w:t xml:space="preserve">"5(א) מקום למתן טיפול </w:t>
      </w:r>
      <w:bookmarkStart w:id="251" w:name="_ETM_Q1_2197397"/>
      <w:bookmarkEnd w:id="251"/>
      <w:r>
        <w:rPr>
          <w:rFonts w:hint="cs"/>
          <w:rtl/>
          <w:lang w:eastAsia="he-IL"/>
        </w:rPr>
        <w:t>רפואה משלימה;</w:t>
      </w:r>
      <w:r>
        <w:rPr>
          <w:rFonts w:hint="cs"/>
          <w:lang w:eastAsia="he-IL"/>
        </w:rPr>
        <w:t xml:space="preserve"> </w:t>
      </w:r>
      <w:bookmarkStart w:id="252" w:name="_ETM_Q1_2201765"/>
      <w:bookmarkEnd w:id="252"/>
    </w:p>
    <w:p w:rsidR="00AA1D94" w:rsidRDefault="00AA1D94" w:rsidP="00AA1D94">
      <w:pPr>
        <w:rPr>
          <w:rtl/>
          <w:lang w:eastAsia="he-IL"/>
        </w:rPr>
      </w:pPr>
      <w:bookmarkStart w:id="253" w:name="_ETM_Q1_2201827"/>
      <w:bookmarkEnd w:id="253"/>
    </w:p>
    <w:p w:rsidR="00AA1D94" w:rsidRDefault="00AA1D94" w:rsidP="00110699">
      <w:pPr>
        <w:rPr>
          <w:rtl/>
          <w:lang w:eastAsia="he-IL"/>
        </w:rPr>
      </w:pPr>
      <w:bookmarkStart w:id="254" w:name="_ETM_Q1_2201876"/>
      <w:bookmarkStart w:id="255" w:name="_ETM_Q1_2201936"/>
      <w:bookmarkEnd w:id="254"/>
      <w:bookmarkEnd w:id="255"/>
      <w:r>
        <w:rPr>
          <w:rFonts w:hint="cs"/>
          <w:rtl/>
          <w:lang w:eastAsia="he-IL"/>
        </w:rPr>
        <w:t>(5ב) מקום שמתקיימת בו פעילות או</w:t>
      </w:r>
      <w:bookmarkStart w:id="256" w:name="_ETM_Q1_2203852"/>
      <w:bookmarkEnd w:id="256"/>
      <w:r>
        <w:rPr>
          <w:rFonts w:hint="cs"/>
          <w:rtl/>
          <w:lang w:eastAsia="he-IL"/>
        </w:rPr>
        <w:t xml:space="preserve"> תוכנית להפגת בדידות לאזרחים ותיקים של המשרד לשוויון חברתי, </w:t>
      </w:r>
      <w:bookmarkStart w:id="257" w:name="_ETM_Q1_2205205"/>
      <w:bookmarkEnd w:id="257"/>
      <w:r>
        <w:rPr>
          <w:rFonts w:hint="cs"/>
          <w:rtl/>
          <w:lang w:eastAsia="he-IL"/>
        </w:rPr>
        <w:t xml:space="preserve">רשות מקומית או מי מטעמם. </w:t>
      </w:r>
      <w:r w:rsidR="007E3333">
        <w:rPr>
          <w:rFonts w:hint="cs"/>
          <w:rtl/>
          <w:lang w:eastAsia="he-IL"/>
        </w:rPr>
        <w:t>"</w:t>
      </w:r>
    </w:p>
    <w:p w:rsidR="00AA1D94" w:rsidRDefault="00AA1D94" w:rsidP="00AA1D94">
      <w:pPr>
        <w:rPr>
          <w:rtl/>
          <w:lang w:eastAsia="he-IL"/>
        </w:rPr>
      </w:pPr>
      <w:bookmarkStart w:id="258" w:name="_ETM_Q1_2203573"/>
      <w:bookmarkStart w:id="259" w:name="_ETM_Q1_2203638"/>
      <w:bookmarkEnd w:id="258"/>
      <w:bookmarkEnd w:id="259"/>
    </w:p>
    <w:p w:rsidR="00AA1D94" w:rsidRDefault="00AA1D94" w:rsidP="00AA1D94">
      <w:pPr>
        <w:rPr>
          <w:rtl/>
          <w:lang w:eastAsia="he-IL"/>
        </w:rPr>
      </w:pPr>
      <w:bookmarkStart w:id="260" w:name="_ETM_Q1_2203669"/>
      <w:bookmarkStart w:id="261" w:name="_ETM_Q1_2203721"/>
      <w:bookmarkEnd w:id="260"/>
      <w:bookmarkEnd w:id="261"/>
      <w:r>
        <w:rPr>
          <w:rFonts w:hint="cs"/>
          <w:rtl/>
          <w:lang w:eastAsia="he-IL"/>
        </w:rPr>
        <w:t xml:space="preserve">תקנה 7 היא התקנה שמאפשרת </w:t>
      </w:r>
      <w:bookmarkStart w:id="262" w:name="_ETM_Q1_2210774"/>
      <w:bookmarkEnd w:id="262"/>
      <w:r>
        <w:rPr>
          <w:rFonts w:hint="cs"/>
          <w:rtl/>
          <w:lang w:eastAsia="he-IL"/>
        </w:rPr>
        <w:t>לפתוח את אותו מקום שבו מתקיימת הפעילות הזו.</w:t>
      </w:r>
    </w:p>
    <w:p w:rsidR="00AA1D94" w:rsidRDefault="00AA1D94" w:rsidP="00AA1D94">
      <w:pPr>
        <w:rPr>
          <w:rtl/>
          <w:lang w:eastAsia="he-IL"/>
        </w:rPr>
      </w:pPr>
      <w:bookmarkStart w:id="263" w:name="_ETM_Q1_2215637"/>
      <w:bookmarkStart w:id="264" w:name="_ETM_Q1_2215693"/>
      <w:bookmarkEnd w:id="263"/>
      <w:bookmarkEnd w:id="264"/>
    </w:p>
    <w:p w:rsidR="00AA1D94" w:rsidRDefault="007E3333" w:rsidP="00AA1D94">
      <w:pPr>
        <w:rPr>
          <w:rtl/>
          <w:lang w:eastAsia="he-IL"/>
        </w:rPr>
      </w:pPr>
      <w:bookmarkStart w:id="265" w:name="_ETM_Q1_2215750"/>
      <w:bookmarkStart w:id="266" w:name="_ETM_Q1_2215802"/>
      <w:bookmarkEnd w:id="265"/>
      <w:bookmarkEnd w:id="266"/>
      <w:r>
        <w:rPr>
          <w:rFonts w:hint="cs"/>
          <w:rtl/>
          <w:lang w:eastAsia="he-IL"/>
        </w:rPr>
        <w:t>"</w:t>
      </w:r>
      <w:r w:rsidR="00AA1D94">
        <w:rPr>
          <w:rFonts w:hint="cs"/>
          <w:rtl/>
          <w:lang w:eastAsia="he-IL"/>
        </w:rPr>
        <w:t>תיקון תקנה 8</w:t>
      </w:r>
      <w:bookmarkStart w:id="267" w:name="_ETM_Q1_2213581"/>
      <w:bookmarkEnd w:id="267"/>
      <w:r w:rsidR="00AA1D94">
        <w:rPr>
          <w:rFonts w:hint="cs"/>
          <w:rtl/>
          <w:lang w:eastAsia="he-IL"/>
        </w:rPr>
        <w:t>א. בתקנה 8א לתקנות העיקריות, אחרי פסקה (1)</w:t>
      </w:r>
      <w:bookmarkStart w:id="268" w:name="_ETM_Q1_2213894"/>
      <w:bookmarkEnd w:id="268"/>
      <w:r w:rsidR="00AA1D94">
        <w:rPr>
          <w:rFonts w:hint="cs"/>
          <w:rtl/>
          <w:lang w:eastAsia="he-IL"/>
        </w:rPr>
        <w:t xml:space="preserve"> יבוא: </w:t>
      </w:r>
    </w:p>
    <w:p w:rsidR="00AA1D94" w:rsidRDefault="00AA1D94" w:rsidP="00AA1D94">
      <w:pPr>
        <w:rPr>
          <w:rtl/>
          <w:lang w:eastAsia="he-IL"/>
        </w:rPr>
      </w:pPr>
      <w:bookmarkStart w:id="269" w:name="_ETM_Q1_2214917"/>
      <w:bookmarkStart w:id="270" w:name="_ETM_Q1_2214977"/>
      <w:bookmarkStart w:id="271" w:name="_ETM_Q1_2215013"/>
      <w:bookmarkEnd w:id="269"/>
      <w:bookmarkEnd w:id="270"/>
      <w:bookmarkEnd w:id="271"/>
    </w:p>
    <w:p w:rsidR="00AA1D94" w:rsidRDefault="00AA1D94" w:rsidP="00AA1D94">
      <w:pPr>
        <w:rPr>
          <w:rtl/>
          <w:lang w:eastAsia="he-IL"/>
        </w:rPr>
      </w:pPr>
      <w:bookmarkStart w:id="272" w:name="_ETM_Q1_2215069"/>
      <w:bookmarkEnd w:id="272"/>
      <w:r>
        <w:rPr>
          <w:rFonts w:hint="cs"/>
          <w:rtl/>
          <w:lang w:eastAsia="he-IL"/>
        </w:rPr>
        <w:t>"(1א) מקום למתן טיפול רפואה משלימה כאמור בתקנה 7(5א)</w:t>
      </w:r>
      <w:bookmarkStart w:id="273" w:name="_ETM_Q1_2218855"/>
      <w:bookmarkEnd w:id="273"/>
      <w:r>
        <w:rPr>
          <w:rFonts w:hint="cs"/>
          <w:rtl/>
          <w:lang w:eastAsia="he-IL"/>
        </w:rPr>
        <w:t xml:space="preserve">  - </w:t>
      </w:r>
    </w:p>
    <w:p w:rsidR="00AA1D94" w:rsidRDefault="00AA1D94" w:rsidP="00AA1D94">
      <w:pPr>
        <w:ind w:firstLine="0"/>
        <w:rPr>
          <w:rtl/>
          <w:lang w:eastAsia="he-IL"/>
        </w:rPr>
      </w:pPr>
    </w:p>
    <w:p w:rsidR="00AA1D94" w:rsidRDefault="00AA1D94" w:rsidP="00AA1D94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274" w:name="_ETM_Q1_2221030"/>
      <w:bookmarkStart w:id="275" w:name="_ETM_Q1_2221101"/>
      <w:bookmarkStart w:id="276" w:name="_ETM_Q1_2221143"/>
      <w:bookmarkEnd w:id="274"/>
      <w:bookmarkEnd w:id="275"/>
      <w:bookmarkEnd w:id="276"/>
      <w:r>
        <w:rPr>
          <w:rtl/>
          <w:lang w:eastAsia="he-IL"/>
        </w:rPr>
        <w:t>המפעיל של המקום יקבל לקוחות בתיאום מראש;</w:t>
      </w:r>
    </w:p>
    <w:p w:rsidR="00AA1D94" w:rsidRDefault="00AA1D94" w:rsidP="00AA1D94">
      <w:pPr>
        <w:pStyle w:val="afe"/>
        <w:ind w:left="1440" w:firstLine="0"/>
        <w:rPr>
          <w:rtl/>
          <w:lang w:eastAsia="he-IL"/>
        </w:rPr>
      </w:pPr>
      <w:bookmarkStart w:id="277" w:name="_ETM_Q1_2223391"/>
      <w:bookmarkStart w:id="278" w:name="_ETM_Q1_2223503"/>
      <w:bookmarkEnd w:id="277"/>
      <w:bookmarkEnd w:id="278"/>
    </w:p>
    <w:p w:rsidR="00AA1D94" w:rsidRDefault="00AA1D94" w:rsidP="00AA1D94">
      <w:pPr>
        <w:ind w:left="360"/>
        <w:rPr>
          <w:rtl/>
          <w:lang w:eastAsia="he-IL"/>
        </w:rPr>
      </w:pPr>
      <w:r>
        <w:rPr>
          <w:rtl/>
          <w:lang w:eastAsia="he-IL"/>
        </w:rPr>
        <w:t>(ב)</w:t>
      </w:r>
      <w:r>
        <w:rPr>
          <w:rtl/>
          <w:lang w:eastAsia="he-IL"/>
        </w:rPr>
        <w:tab/>
        <w:t>בטיפול רפואה משלימה המתבצע תוך מגע בגוף המטופל -</w:t>
      </w:r>
    </w:p>
    <w:p w:rsidR="00AA1D94" w:rsidRDefault="00AA1D94" w:rsidP="00AA1D94">
      <w:pPr>
        <w:rPr>
          <w:rtl/>
          <w:lang w:eastAsia="he-IL"/>
        </w:rPr>
      </w:pPr>
      <w:bookmarkStart w:id="279" w:name="_ETM_Q1_2226465"/>
      <w:bookmarkEnd w:id="279"/>
      <w:r>
        <w:rPr>
          <w:rFonts w:hint="cs"/>
          <w:rtl/>
          <w:lang w:eastAsia="he-IL"/>
        </w:rPr>
        <w:t xml:space="preserve">           </w:t>
      </w:r>
      <w:bookmarkStart w:id="280" w:name="_ETM_Q1_2228131"/>
      <w:bookmarkEnd w:id="280"/>
      <w:r>
        <w:rPr>
          <w:rFonts w:hint="cs"/>
          <w:rtl/>
          <w:lang w:eastAsia="he-IL"/>
        </w:rPr>
        <w:t xml:space="preserve">   </w:t>
      </w:r>
    </w:p>
    <w:p w:rsidR="00AA1D94" w:rsidRDefault="00AA1D94" w:rsidP="00F11ACA">
      <w:pPr>
        <w:pStyle w:val="afe"/>
        <w:numPr>
          <w:ilvl w:val="0"/>
          <w:numId w:val="4"/>
        </w:numPr>
        <w:rPr>
          <w:rtl/>
          <w:lang w:eastAsia="he-IL"/>
        </w:rPr>
      </w:pPr>
      <w:bookmarkStart w:id="281" w:name="_ETM_Q1_2229170"/>
      <w:bookmarkStart w:id="282" w:name="_ETM_Q1_2229222"/>
      <w:bookmarkEnd w:id="281"/>
      <w:bookmarkEnd w:id="282"/>
      <w:r>
        <w:rPr>
          <w:rtl/>
          <w:lang w:eastAsia="he-IL"/>
        </w:rPr>
        <w:t>המפעיל של המקום יחטא את הכלים, את הציוד ואת הכיסא או את מיטת הטיפול אשר היו בשימוש, וכן יחלי</w:t>
      </w:r>
      <w:r w:rsidR="00F11ACA">
        <w:rPr>
          <w:rtl/>
          <w:lang w:eastAsia="he-IL"/>
        </w:rPr>
        <w:t>ף מגבות וחלוקים, בין לקוח ללקו</w:t>
      </w:r>
      <w:r w:rsidR="00F11ACA">
        <w:rPr>
          <w:rFonts w:hint="cs"/>
          <w:rtl/>
          <w:lang w:eastAsia="he-IL"/>
        </w:rPr>
        <w:t>ח;</w:t>
      </w:r>
    </w:p>
    <w:p w:rsidR="00F11ACA" w:rsidRDefault="00F11ACA" w:rsidP="00F11ACA">
      <w:pPr>
        <w:pStyle w:val="afe"/>
        <w:ind w:left="1635" w:firstLine="0"/>
        <w:rPr>
          <w:rtl/>
          <w:lang w:eastAsia="he-IL"/>
        </w:rPr>
      </w:pPr>
      <w:bookmarkStart w:id="283" w:name="_ETM_Q1_2237568"/>
      <w:bookmarkStart w:id="284" w:name="_ETM_Q1_2237668"/>
      <w:bookmarkEnd w:id="283"/>
      <w:bookmarkEnd w:id="284"/>
    </w:p>
    <w:p w:rsidR="00AA1D94" w:rsidRDefault="00AA1D94" w:rsidP="00F11ACA">
      <w:pPr>
        <w:pStyle w:val="afe"/>
        <w:numPr>
          <w:ilvl w:val="0"/>
          <w:numId w:val="4"/>
        </w:numPr>
        <w:rPr>
          <w:rtl/>
          <w:lang w:eastAsia="he-IL"/>
        </w:rPr>
      </w:pPr>
      <w:r>
        <w:rPr>
          <w:rtl/>
          <w:lang w:eastAsia="he-IL"/>
        </w:rPr>
        <w:t>המפעיל של המקום יוודא כי בעת הטיפול בלקוח,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יעטה המטפל מסכה ומגן פנים."</w:t>
      </w:r>
    </w:p>
    <w:p w:rsidR="00F11ACA" w:rsidRDefault="00F11ACA" w:rsidP="00F11ACA">
      <w:pPr>
        <w:pStyle w:val="afe"/>
        <w:rPr>
          <w:rtl/>
          <w:lang w:eastAsia="he-IL"/>
        </w:rPr>
      </w:pPr>
    </w:p>
    <w:p w:rsidR="00AA1D94" w:rsidRDefault="00AA1D94" w:rsidP="00F11ACA">
      <w:pPr>
        <w:ind w:firstLine="0"/>
        <w:rPr>
          <w:rtl/>
          <w:lang w:eastAsia="he-IL"/>
        </w:rPr>
      </w:pPr>
      <w:bookmarkStart w:id="285" w:name="_ETM_Q1_2239379"/>
      <w:bookmarkStart w:id="286" w:name="_ETM_Q1_2239524"/>
      <w:bookmarkStart w:id="287" w:name="_ETM_Q1_2239540"/>
      <w:bookmarkStart w:id="288" w:name="_ETM_Q1_2239582"/>
      <w:bookmarkStart w:id="289" w:name="_ETM_Q1_2148834"/>
      <w:bookmarkStart w:id="290" w:name="_ETM_Q1_2148899"/>
      <w:bookmarkStart w:id="291" w:name="_ETM_Q1_2240369"/>
      <w:bookmarkEnd w:id="285"/>
      <w:bookmarkEnd w:id="286"/>
      <w:bookmarkEnd w:id="287"/>
      <w:bookmarkEnd w:id="288"/>
      <w:bookmarkEnd w:id="289"/>
      <w:bookmarkEnd w:id="290"/>
      <w:bookmarkEnd w:id="291"/>
    </w:p>
    <w:p w:rsidR="00F11ACA" w:rsidRDefault="007A6290" w:rsidP="00F11ACA">
      <w:pPr>
        <w:ind w:firstLine="0"/>
        <w:rPr>
          <w:rtl/>
          <w:lang w:eastAsia="he-IL"/>
        </w:rPr>
      </w:pPr>
      <w:bookmarkStart w:id="292" w:name="_ETM_Q1_2240431"/>
      <w:bookmarkEnd w:id="292"/>
      <w:r>
        <w:rPr>
          <w:rtl/>
          <w:lang w:eastAsia="he-IL"/>
        </w:rPr>
        <w:pgNum/>
      </w:r>
      <w:r>
        <w:rPr>
          <w:rtl/>
          <w:lang w:eastAsia="he-IL"/>
        </w:rPr>
        <w:pgNum/>
      </w:r>
      <w:r w:rsidR="00F11ACA">
        <w:rPr>
          <w:rFonts w:hint="cs"/>
          <w:rtl/>
          <w:lang w:eastAsia="he-IL"/>
        </w:rPr>
        <w:t>תיקון תקנה 30</w:t>
      </w:r>
      <w:r w:rsidR="007E3333">
        <w:rPr>
          <w:rFonts w:hint="cs"/>
          <w:rtl/>
          <w:lang w:eastAsia="he-IL"/>
        </w:rPr>
        <w:t xml:space="preserve">  </w:t>
      </w:r>
      <w:bookmarkStart w:id="293" w:name="_ETM_Q1_2245851"/>
      <w:bookmarkEnd w:id="293"/>
      <w:r w:rsidR="00F11ACA">
        <w:rPr>
          <w:rFonts w:hint="cs"/>
          <w:rtl/>
          <w:lang w:eastAsia="he-IL"/>
        </w:rPr>
        <w:t xml:space="preserve"> בתקנה 30 </w:t>
      </w:r>
      <w:bookmarkStart w:id="294" w:name="_ETM_Q1_2245688"/>
      <w:bookmarkEnd w:id="294"/>
      <w:r w:rsidR="00F11ACA">
        <w:rPr>
          <w:rFonts w:hint="cs"/>
          <w:rtl/>
          <w:lang w:eastAsia="he-IL"/>
        </w:rPr>
        <w:t xml:space="preserve">לתקנות העיקריות </w:t>
      </w:r>
      <w:r w:rsidR="00F11ACA">
        <w:rPr>
          <w:rtl/>
          <w:lang w:eastAsia="he-IL"/>
        </w:rPr>
        <w:t>–</w:t>
      </w:r>
      <w:r w:rsidR="00F11ACA">
        <w:rPr>
          <w:rFonts w:hint="cs"/>
          <w:rtl/>
          <w:lang w:eastAsia="he-IL"/>
        </w:rPr>
        <w:t xml:space="preserve"> וזו התקנה שמדברת על הוראת השעה </w:t>
      </w:r>
      <w:bookmarkStart w:id="295" w:name="_ETM_Q1_2247973"/>
      <w:bookmarkEnd w:id="295"/>
      <w:r w:rsidR="00F11ACA">
        <w:rPr>
          <w:rFonts w:hint="cs"/>
          <w:rtl/>
          <w:lang w:eastAsia="he-IL"/>
        </w:rPr>
        <w:t>של המתווה המיוחד של התפילות של חג המולד.</w:t>
      </w:r>
    </w:p>
    <w:p w:rsidR="00F11ACA" w:rsidRDefault="00F11ACA" w:rsidP="007E3333">
      <w:pPr>
        <w:ind w:firstLine="0"/>
        <w:rPr>
          <w:rtl/>
          <w:lang w:eastAsia="he-IL"/>
        </w:rPr>
      </w:pPr>
      <w:bookmarkStart w:id="296" w:name="_ETM_Q1_2246753"/>
      <w:bookmarkStart w:id="297" w:name="_ETM_Q1_2246818"/>
      <w:bookmarkEnd w:id="296"/>
      <w:bookmarkEnd w:id="297"/>
      <w:r>
        <w:rPr>
          <w:rtl/>
          <w:lang w:eastAsia="he-IL"/>
        </w:rPr>
        <w:tab/>
      </w:r>
    </w:p>
    <w:p w:rsidR="00F11ACA" w:rsidRDefault="00F11ACA" w:rsidP="00F11ACA">
      <w:pPr>
        <w:pStyle w:val="afe"/>
        <w:numPr>
          <w:ilvl w:val="0"/>
          <w:numId w:val="5"/>
        </w:numPr>
        <w:rPr>
          <w:lang w:eastAsia="he-IL"/>
        </w:rPr>
      </w:pPr>
      <w:bookmarkStart w:id="298" w:name="_ETM_Q1_2248657"/>
      <w:bookmarkStart w:id="299" w:name="_ETM_Q1_2248721"/>
      <w:bookmarkEnd w:id="298"/>
      <w:bookmarkEnd w:id="299"/>
      <w:r>
        <w:rPr>
          <w:rFonts w:hint="cs"/>
          <w:rtl/>
          <w:lang w:eastAsia="he-IL"/>
        </w:rPr>
        <w:t xml:space="preserve">האמור בה </w:t>
      </w:r>
      <w:bookmarkStart w:id="300" w:name="_ETM_Q1_2245640"/>
      <w:bookmarkEnd w:id="300"/>
      <w:r>
        <w:rPr>
          <w:rFonts w:hint="cs"/>
          <w:rtl/>
          <w:lang w:eastAsia="he-IL"/>
        </w:rPr>
        <w:t xml:space="preserve">יסומן (א), 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F11ACA" w:rsidRDefault="00F11ACA" w:rsidP="00F11ACA">
      <w:pPr>
        <w:ind w:left="1080"/>
        <w:rPr>
          <w:rtl/>
          <w:lang w:eastAsia="he-IL"/>
        </w:rPr>
      </w:pPr>
      <w:bookmarkStart w:id="301" w:name="_ETM_Q1_2249323"/>
      <w:bookmarkStart w:id="302" w:name="_ETM_Q1_2247171"/>
      <w:bookmarkStart w:id="303" w:name="_ETM_Q1_2247196"/>
      <w:bookmarkStart w:id="304" w:name="_ETM_Q1_2247246"/>
      <w:bookmarkEnd w:id="301"/>
      <w:bookmarkEnd w:id="302"/>
      <w:bookmarkEnd w:id="303"/>
      <w:bookmarkEnd w:id="304"/>
    </w:p>
    <w:p w:rsidR="00F11ACA" w:rsidRDefault="00F11ACA" w:rsidP="00591821">
      <w:pPr>
        <w:pStyle w:val="afe"/>
        <w:numPr>
          <w:ilvl w:val="0"/>
          <w:numId w:val="6"/>
        </w:numPr>
        <w:rPr>
          <w:lang w:eastAsia="he-IL"/>
        </w:rPr>
      </w:pPr>
      <w:bookmarkStart w:id="305" w:name="_ETM_Q1_2248669"/>
      <w:bookmarkStart w:id="306" w:name="_ETM_Q1_2248738"/>
      <w:bookmarkEnd w:id="305"/>
      <w:bookmarkEnd w:id="306"/>
      <w:r>
        <w:rPr>
          <w:rFonts w:hint="cs"/>
          <w:rtl/>
          <w:lang w:eastAsia="he-IL"/>
        </w:rPr>
        <w:t xml:space="preserve">ברישה, אחרי "עד יום י' </w:t>
      </w:r>
      <w:bookmarkStart w:id="307" w:name="_ETM_Q1_2255148"/>
      <w:bookmarkEnd w:id="307"/>
      <w:r>
        <w:rPr>
          <w:rFonts w:hint="cs"/>
          <w:rtl/>
          <w:lang w:eastAsia="he-IL"/>
        </w:rPr>
        <w:t>בטבת התשפ"א (25 בדצמבר 2020), בשעה</w:t>
      </w:r>
      <w:r w:rsidR="00591821">
        <w:rPr>
          <w:rFonts w:hint="cs"/>
          <w:rtl/>
          <w:lang w:eastAsia="he-IL"/>
        </w:rPr>
        <w:t xml:space="preserve"> שמונה</w:t>
      </w:r>
      <w:r>
        <w:rPr>
          <w:rFonts w:hint="cs"/>
          <w:rtl/>
          <w:lang w:eastAsia="he-IL"/>
        </w:rPr>
        <w:t xml:space="preserve">, יבוא "ובתקופה שמיום </w:t>
      </w:r>
      <w:bookmarkStart w:id="308" w:name="_ETM_Q1_2256463"/>
      <w:bookmarkEnd w:id="308"/>
      <w:r>
        <w:rPr>
          <w:rFonts w:hint="cs"/>
          <w:rtl/>
          <w:lang w:eastAsia="he-IL"/>
        </w:rPr>
        <w:t>כ"ב בטבת התשפ"א (6 בינואר 2021), בשעה</w:t>
      </w:r>
      <w:r w:rsidR="007E3333">
        <w:rPr>
          <w:rFonts w:hint="cs"/>
          <w:rtl/>
          <w:lang w:eastAsia="he-IL"/>
        </w:rPr>
        <w:t xml:space="preserve"> חמש בערב</w:t>
      </w:r>
      <w:r>
        <w:rPr>
          <w:rFonts w:hint="cs"/>
          <w:rtl/>
          <w:lang w:eastAsia="he-IL"/>
        </w:rPr>
        <w:t xml:space="preserve">, עד יום </w:t>
      </w:r>
      <w:bookmarkStart w:id="309" w:name="_ETM_Q1_2259741"/>
      <w:bookmarkEnd w:id="309"/>
      <w:r>
        <w:rPr>
          <w:rFonts w:hint="cs"/>
          <w:rtl/>
          <w:lang w:eastAsia="he-IL"/>
        </w:rPr>
        <w:t>כ"ג בטבת התשפ"א (7 בינואר 2021), בשעה</w:t>
      </w:r>
      <w:r w:rsidR="007E3333">
        <w:rPr>
          <w:rFonts w:hint="cs"/>
          <w:rtl/>
          <w:lang w:eastAsia="he-IL"/>
        </w:rPr>
        <w:t xml:space="preserve"> שמונה</w:t>
      </w:r>
      <w:r>
        <w:rPr>
          <w:rFonts w:hint="cs"/>
          <w:rtl/>
          <w:lang w:eastAsia="he-IL"/>
        </w:rPr>
        <w:t>.</w:t>
      </w:r>
    </w:p>
    <w:p w:rsidR="00F11ACA" w:rsidRPr="007E3333" w:rsidRDefault="00F11ACA" w:rsidP="00F11ACA">
      <w:pPr>
        <w:rPr>
          <w:rtl/>
          <w:lang w:eastAsia="he-IL"/>
        </w:rPr>
      </w:pPr>
      <w:bookmarkStart w:id="310" w:name="_ETM_Q1_2265417"/>
      <w:bookmarkStart w:id="311" w:name="_ETM_Q1_2265509"/>
      <w:bookmarkStart w:id="312" w:name="_ETM_Q1_2265529"/>
      <w:bookmarkStart w:id="313" w:name="_ETM_Q1_2265587"/>
      <w:bookmarkStart w:id="314" w:name="_ETM_Q1_2266360"/>
      <w:bookmarkEnd w:id="310"/>
      <w:bookmarkEnd w:id="311"/>
      <w:bookmarkEnd w:id="312"/>
      <w:bookmarkEnd w:id="313"/>
      <w:bookmarkEnd w:id="314"/>
    </w:p>
    <w:p w:rsidR="00F11ACA" w:rsidRDefault="00F11ACA" w:rsidP="00F11ACA">
      <w:pPr>
        <w:pStyle w:val="afe"/>
        <w:numPr>
          <w:ilvl w:val="0"/>
          <w:numId w:val="6"/>
        </w:numPr>
        <w:rPr>
          <w:lang w:eastAsia="he-IL"/>
        </w:rPr>
      </w:pPr>
      <w:bookmarkStart w:id="315" w:name="_ETM_Q1_2266429"/>
      <w:bookmarkEnd w:id="315"/>
      <w:r>
        <w:rPr>
          <w:rFonts w:hint="cs"/>
          <w:rtl/>
          <w:lang w:eastAsia="he-IL"/>
        </w:rPr>
        <w:t xml:space="preserve">בפסקה </w:t>
      </w:r>
      <w:bookmarkStart w:id="316" w:name="_ETM_Q1_2264023"/>
      <w:bookmarkEnd w:id="316"/>
      <w:r>
        <w:rPr>
          <w:rFonts w:hint="cs"/>
          <w:rtl/>
          <w:lang w:eastAsia="he-IL"/>
        </w:rPr>
        <w:t>(1) ברישה, במקום "תפילה כאמור תתקיים" יבוא "תפילה או טקס דתי כאמור יתקיימו";</w:t>
      </w:r>
    </w:p>
    <w:p w:rsidR="00F11ACA" w:rsidRPr="00F11ACA" w:rsidRDefault="00F11ACA" w:rsidP="00F11ACA">
      <w:pPr>
        <w:pStyle w:val="afe"/>
        <w:rPr>
          <w:rtl/>
          <w:lang w:eastAsia="he-IL"/>
        </w:rPr>
      </w:pPr>
    </w:p>
    <w:p w:rsidR="00F11ACA" w:rsidRDefault="00F11ACA" w:rsidP="00F11ACA">
      <w:pPr>
        <w:pStyle w:val="afe"/>
        <w:numPr>
          <w:ilvl w:val="0"/>
          <w:numId w:val="6"/>
        </w:numPr>
        <w:rPr>
          <w:lang w:eastAsia="he-IL"/>
        </w:rPr>
      </w:pPr>
      <w:bookmarkStart w:id="317" w:name="_ETM_Q1_2266352"/>
      <w:bookmarkStart w:id="318" w:name="_ETM_Q1_2266474"/>
      <w:bookmarkEnd w:id="317"/>
      <w:bookmarkEnd w:id="318"/>
      <w:r>
        <w:rPr>
          <w:rFonts w:hint="cs"/>
          <w:rtl/>
          <w:lang w:eastAsia="he-IL"/>
        </w:rPr>
        <w:t xml:space="preserve">בפסקה (2) ברישא, במקום "תפילה </w:t>
      </w:r>
      <w:bookmarkStart w:id="319" w:name="_ETM_Q1_2274208"/>
      <w:bookmarkEnd w:id="319"/>
      <w:r>
        <w:rPr>
          <w:rFonts w:hint="cs"/>
          <w:rtl/>
          <w:lang w:eastAsia="he-IL"/>
        </w:rPr>
        <w:t>כאמור תתקיים" יבוא</w:t>
      </w:r>
      <w:r w:rsidR="007E3333">
        <w:rPr>
          <w:rFonts w:hint="cs"/>
          <w:rtl/>
          <w:lang w:eastAsia="he-IL"/>
        </w:rPr>
        <w:t xml:space="preserve"> תפי</w:t>
      </w:r>
      <w:r w:rsidR="00591821">
        <w:rPr>
          <w:rFonts w:hint="cs"/>
          <w:rtl/>
          <w:lang w:eastAsia="he-IL"/>
        </w:rPr>
        <w:t>ל</w:t>
      </w:r>
      <w:r w:rsidR="007E3333">
        <w:rPr>
          <w:rFonts w:hint="cs"/>
          <w:rtl/>
          <w:lang w:eastAsia="he-IL"/>
        </w:rPr>
        <w:t>ה או טקס דתי כאמור יתקיימו";</w:t>
      </w:r>
    </w:p>
    <w:p w:rsidR="00F11ACA" w:rsidRPr="007E3333" w:rsidRDefault="00F11ACA" w:rsidP="00F11ACA">
      <w:pPr>
        <w:pStyle w:val="afe"/>
        <w:rPr>
          <w:rtl/>
          <w:lang w:eastAsia="he-IL"/>
        </w:rPr>
      </w:pPr>
    </w:p>
    <w:p w:rsidR="00F11ACA" w:rsidRDefault="00F11ACA" w:rsidP="00591821">
      <w:pPr>
        <w:ind w:firstLine="0"/>
        <w:rPr>
          <w:rtl/>
          <w:lang w:eastAsia="he-IL"/>
        </w:rPr>
      </w:pPr>
      <w:bookmarkStart w:id="320" w:name="_ETM_Q1_2274437"/>
      <w:bookmarkStart w:id="321" w:name="_ETM_Q1_2274554"/>
      <w:bookmarkStart w:id="322" w:name="_ETM_Q1_2276325"/>
      <w:bookmarkEnd w:id="320"/>
      <w:bookmarkEnd w:id="321"/>
      <w:bookmarkEnd w:id="322"/>
    </w:p>
    <w:p w:rsidR="00F11ACA" w:rsidRDefault="00F11ACA" w:rsidP="00F11ACA">
      <w:pPr>
        <w:pStyle w:val="afe"/>
        <w:numPr>
          <w:ilvl w:val="0"/>
          <w:numId w:val="5"/>
        </w:numPr>
        <w:rPr>
          <w:lang w:eastAsia="he-IL"/>
        </w:rPr>
      </w:pPr>
      <w:bookmarkStart w:id="323" w:name="_ETM_Q1_2276391"/>
      <w:bookmarkStart w:id="324" w:name="_ETM_Q1_2273169"/>
      <w:bookmarkEnd w:id="323"/>
      <w:bookmarkEnd w:id="324"/>
      <w:r>
        <w:rPr>
          <w:rFonts w:hint="cs"/>
          <w:rtl/>
          <w:lang w:eastAsia="he-IL"/>
        </w:rPr>
        <w:t xml:space="preserve">אחרי תקנת משנה (א) יבוא: </w:t>
      </w:r>
    </w:p>
    <w:p w:rsidR="00F11ACA" w:rsidRDefault="00F11ACA" w:rsidP="00F11ACA">
      <w:pPr>
        <w:pStyle w:val="afe"/>
        <w:ind w:left="1800" w:firstLine="0"/>
        <w:rPr>
          <w:rtl/>
          <w:lang w:eastAsia="he-IL"/>
        </w:rPr>
      </w:pPr>
      <w:bookmarkStart w:id="325" w:name="_ETM_Q1_2277468"/>
      <w:bookmarkStart w:id="326" w:name="_ETM_Q1_2277544"/>
      <w:bookmarkEnd w:id="325"/>
      <w:bookmarkEnd w:id="326"/>
    </w:p>
    <w:p w:rsidR="00F11ACA" w:rsidRDefault="00F11ACA" w:rsidP="00F11ACA">
      <w:pPr>
        <w:pStyle w:val="afe"/>
        <w:ind w:left="1800" w:firstLine="0"/>
        <w:rPr>
          <w:rtl/>
          <w:lang w:eastAsia="he-IL"/>
        </w:rPr>
      </w:pPr>
      <w:bookmarkStart w:id="327" w:name="_ETM_Q1_2279900"/>
      <w:bookmarkStart w:id="328" w:name="_ETM_Q1_2279970"/>
      <w:bookmarkEnd w:id="327"/>
      <w:bookmarkEnd w:id="328"/>
      <w:r>
        <w:rPr>
          <w:rFonts w:hint="cs"/>
          <w:rtl/>
          <w:lang w:eastAsia="he-IL"/>
        </w:rPr>
        <w:t xml:space="preserve">"(ב) בתקופה </w:t>
      </w:r>
      <w:bookmarkStart w:id="329" w:name="_ETM_Q1_2278268"/>
      <w:bookmarkEnd w:id="329"/>
      <w:r>
        <w:rPr>
          <w:rFonts w:hint="cs"/>
          <w:rtl/>
          <w:lang w:eastAsia="he-IL"/>
        </w:rPr>
        <w:t xml:space="preserve">האמורה בתקנת משנה (א), יראו כאילו בתקנה 2, בסופה נאמר: </w:t>
      </w:r>
      <w:bookmarkStart w:id="330" w:name="_ETM_Q1_2274489"/>
      <w:bookmarkEnd w:id="330"/>
    </w:p>
    <w:p w:rsidR="00F11ACA" w:rsidRDefault="00F11ACA" w:rsidP="00F11ACA">
      <w:pPr>
        <w:pStyle w:val="afe"/>
        <w:ind w:left="1800" w:firstLine="0"/>
        <w:rPr>
          <w:rtl/>
          <w:lang w:eastAsia="he-IL"/>
        </w:rPr>
      </w:pPr>
      <w:bookmarkStart w:id="331" w:name="_ETM_Q1_2274564"/>
      <w:bookmarkEnd w:id="331"/>
    </w:p>
    <w:p w:rsidR="00F11ACA" w:rsidRDefault="00F11ACA" w:rsidP="00F11ACA">
      <w:pPr>
        <w:pStyle w:val="afe"/>
        <w:ind w:left="1800" w:firstLine="0"/>
        <w:rPr>
          <w:rtl/>
          <w:lang w:eastAsia="he-IL"/>
        </w:rPr>
      </w:pPr>
      <w:bookmarkStart w:id="332" w:name="_ETM_Q1_2274984"/>
      <w:bookmarkStart w:id="333" w:name="_ETM_Q1_2275071"/>
      <w:bookmarkEnd w:id="332"/>
      <w:bookmarkEnd w:id="333"/>
      <w:r>
        <w:rPr>
          <w:rFonts w:hint="cs"/>
          <w:rtl/>
          <w:lang w:eastAsia="he-IL"/>
        </w:rPr>
        <w:t xml:space="preserve">"(20) יציאה לתפילה או לטקס </w:t>
      </w:r>
      <w:bookmarkStart w:id="334" w:name="_ETM_Q1_2286176"/>
      <w:bookmarkEnd w:id="334"/>
      <w:r>
        <w:rPr>
          <w:rFonts w:hint="cs"/>
          <w:rtl/>
          <w:lang w:eastAsia="he-IL"/>
        </w:rPr>
        <w:t>דתי ה</w:t>
      </w:r>
      <w:r w:rsidR="00591821">
        <w:rPr>
          <w:rFonts w:hint="cs"/>
          <w:rtl/>
          <w:lang w:eastAsia="he-IL"/>
        </w:rPr>
        <w:t>נוגע לחג נוצרי כאמור בתקנה 30."</w:t>
      </w:r>
      <w:r>
        <w:rPr>
          <w:rFonts w:hint="cs"/>
          <w:rtl/>
          <w:lang w:eastAsia="he-IL"/>
        </w:rPr>
        <w:t xml:space="preserve"> </w:t>
      </w:r>
    </w:p>
    <w:p w:rsidR="00F11ACA" w:rsidRDefault="00F11ACA" w:rsidP="00F11ACA">
      <w:pPr>
        <w:pStyle w:val="afe"/>
        <w:ind w:left="1800" w:firstLine="0"/>
        <w:rPr>
          <w:rtl/>
          <w:lang w:eastAsia="he-IL"/>
        </w:rPr>
      </w:pPr>
      <w:bookmarkStart w:id="335" w:name="_ETM_Q1_2288950"/>
      <w:bookmarkStart w:id="336" w:name="_ETM_Q1_2289031"/>
      <w:bookmarkEnd w:id="335"/>
      <w:bookmarkEnd w:id="336"/>
    </w:p>
    <w:p w:rsidR="00F11ACA" w:rsidRPr="00AA1D94" w:rsidRDefault="00F11ACA" w:rsidP="00F11ACA">
      <w:pPr>
        <w:ind w:firstLine="0"/>
        <w:rPr>
          <w:rtl/>
          <w:lang w:eastAsia="he-IL"/>
        </w:rPr>
      </w:pPr>
      <w:bookmarkStart w:id="337" w:name="_ETM_Q1_2289064"/>
      <w:bookmarkStart w:id="338" w:name="_ETM_Q1_2289124"/>
      <w:bookmarkStart w:id="339" w:name="_ETM_Q1_2290311"/>
      <w:bookmarkStart w:id="340" w:name="_ETM_Q1_2290368"/>
      <w:bookmarkStart w:id="341" w:name="_ETM_Q1_2291303"/>
      <w:bookmarkStart w:id="342" w:name="_ETM_Q1_2291357"/>
      <w:bookmarkEnd w:id="337"/>
      <w:bookmarkEnd w:id="338"/>
      <w:bookmarkEnd w:id="339"/>
      <w:bookmarkEnd w:id="340"/>
      <w:bookmarkEnd w:id="341"/>
      <w:bookmarkEnd w:id="342"/>
    </w:p>
    <w:p w:rsidR="00AA1D94" w:rsidRDefault="00F11ACA" w:rsidP="0078658C">
      <w:pPr>
        <w:rPr>
          <w:rtl/>
          <w:lang w:eastAsia="he-IL"/>
        </w:rPr>
      </w:pPr>
      <w:bookmarkStart w:id="343" w:name="_ETM_Q1_2120005"/>
      <w:bookmarkStart w:id="344" w:name="_ETM_Q1_2120074"/>
      <w:bookmarkEnd w:id="343"/>
      <w:bookmarkEnd w:id="344"/>
      <w:r>
        <w:rPr>
          <w:rFonts w:hint="cs"/>
          <w:rtl/>
          <w:lang w:eastAsia="he-IL"/>
        </w:rPr>
        <w:lastRenderedPageBreak/>
        <w:t xml:space="preserve">אין פה בקשה </w:t>
      </w:r>
      <w:bookmarkStart w:id="345" w:name="_ETM_Q1_2287462"/>
      <w:bookmarkEnd w:id="345"/>
      <w:r>
        <w:rPr>
          <w:rFonts w:hint="cs"/>
          <w:rtl/>
          <w:lang w:eastAsia="he-IL"/>
        </w:rPr>
        <w:t xml:space="preserve">להארכה של תוקף כל התקנות, ולכן כל מה שכתוב כאן </w:t>
      </w:r>
      <w:bookmarkStart w:id="346" w:name="_ETM_Q1_2293703"/>
      <w:bookmarkEnd w:id="346"/>
      <w:r>
        <w:rPr>
          <w:rFonts w:hint="cs"/>
          <w:rtl/>
          <w:lang w:eastAsia="he-IL"/>
        </w:rPr>
        <w:t xml:space="preserve">מתלבש על התוקף הקיים של התקנות היום שזה </w:t>
      </w:r>
      <w:bookmarkStart w:id="347" w:name="_ETM_Q1_2304210"/>
      <w:bookmarkEnd w:id="347"/>
      <w:r>
        <w:rPr>
          <w:rFonts w:hint="cs"/>
          <w:rtl/>
          <w:lang w:eastAsia="he-IL"/>
        </w:rPr>
        <w:t>עד ה-9 בינואר.</w:t>
      </w:r>
    </w:p>
    <w:p w:rsidR="00F11ACA" w:rsidRDefault="00F11ACA" w:rsidP="00D939F9">
      <w:pPr>
        <w:ind w:firstLine="0"/>
        <w:rPr>
          <w:rtl/>
          <w:lang w:eastAsia="he-IL"/>
        </w:rPr>
      </w:pPr>
      <w:bookmarkStart w:id="348" w:name="_ETM_Q1_2308705"/>
      <w:bookmarkStart w:id="349" w:name="_ETM_Q1_2308767"/>
      <w:bookmarkStart w:id="350" w:name="_ETM_Q1_2308801"/>
      <w:bookmarkStart w:id="351" w:name="_ETM_Q1_2308869"/>
      <w:bookmarkEnd w:id="348"/>
      <w:bookmarkEnd w:id="349"/>
      <w:bookmarkEnd w:id="350"/>
      <w:bookmarkEnd w:id="351"/>
    </w:p>
    <w:p w:rsidR="00F11ACA" w:rsidRDefault="00F11ACA" w:rsidP="000075FA">
      <w:pPr>
        <w:pStyle w:val="af6"/>
        <w:rPr>
          <w:rtl/>
        </w:rPr>
      </w:pPr>
      <w:bookmarkStart w:id="352" w:name="ET_yor_5069_21"/>
      <w:r w:rsidRPr="000075FA">
        <w:rPr>
          <w:rStyle w:val="TagStyle"/>
          <w:rtl/>
        </w:rPr>
        <w:t xml:space="preserve"> &lt;&lt; יור &gt;&gt;</w:t>
      </w:r>
      <w:r w:rsidRPr="00F11A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11ACA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"/>
    </w:p>
    <w:p w:rsidR="00F11ACA" w:rsidRDefault="00F11ACA" w:rsidP="00F11ACA">
      <w:pPr>
        <w:pStyle w:val="KeepWithNext"/>
        <w:rPr>
          <w:rtl/>
          <w:lang w:eastAsia="he-IL"/>
        </w:rPr>
      </w:pPr>
    </w:p>
    <w:p w:rsidR="00F11ACA" w:rsidRDefault="00F11ACA" w:rsidP="00F11ACA">
      <w:pPr>
        <w:rPr>
          <w:rtl/>
          <w:lang w:eastAsia="he-IL"/>
        </w:rPr>
      </w:pPr>
      <w:bookmarkStart w:id="353" w:name="_ETM_Q1_2309707"/>
      <w:bookmarkEnd w:id="353"/>
      <w:r>
        <w:rPr>
          <w:rFonts w:hint="cs"/>
          <w:rtl/>
          <w:lang w:eastAsia="he-IL"/>
        </w:rPr>
        <w:t xml:space="preserve">אוקיי. משרד הבריאות, </w:t>
      </w:r>
      <w:r w:rsidR="007A6290">
        <w:rPr>
          <w:rFonts w:hint="cs"/>
          <w:rtl/>
          <w:lang w:eastAsia="he-IL"/>
        </w:rPr>
        <w:t xml:space="preserve">אם אפשר, </w:t>
      </w:r>
      <w:r>
        <w:rPr>
          <w:rFonts w:hint="cs"/>
          <w:rtl/>
          <w:lang w:eastAsia="he-IL"/>
        </w:rPr>
        <w:t xml:space="preserve">תנו לנו הגדרה של רפואה משלימה, האם הדברים ברורים, ומה הם </w:t>
      </w:r>
      <w:bookmarkStart w:id="354" w:name="_ETM_Q1_2321402"/>
      <w:bookmarkEnd w:id="354"/>
      <w:r>
        <w:rPr>
          <w:rFonts w:hint="cs"/>
          <w:rtl/>
          <w:lang w:eastAsia="he-IL"/>
        </w:rPr>
        <w:t>כוללים ומה הם לא כוללים וכו'.</w:t>
      </w:r>
    </w:p>
    <w:p w:rsidR="00F11ACA" w:rsidRDefault="00F11ACA" w:rsidP="00F11ACA">
      <w:pPr>
        <w:ind w:firstLine="0"/>
        <w:rPr>
          <w:rtl/>
          <w:lang w:eastAsia="he-IL"/>
        </w:rPr>
      </w:pPr>
      <w:bookmarkStart w:id="355" w:name="_ETM_Q1_2308714"/>
      <w:bookmarkStart w:id="356" w:name="_ETM_Q1_2308764"/>
      <w:bookmarkStart w:id="357" w:name="_ETM_Q1_2308826"/>
      <w:bookmarkStart w:id="358" w:name="_ETM_Q1_2308872"/>
      <w:bookmarkStart w:id="359" w:name="_ETM_Q1_2311018"/>
      <w:bookmarkEnd w:id="355"/>
      <w:bookmarkEnd w:id="356"/>
      <w:bookmarkEnd w:id="357"/>
      <w:bookmarkEnd w:id="358"/>
      <w:bookmarkEnd w:id="359"/>
    </w:p>
    <w:p w:rsidR="00F11ACA" w:rsidRDefault="00F11ACA" w:rsidP="000075FA">
      <w:pPr>
        <w:pStyle w:val="af9"/>
        <w:rPr>
          <w:rtl/>
          <w:lang w:eastAsia="he-IL"/>
        </w:rPr>
      </w:pPr>
      <w:bookmarkStart w:id="360" w:name="ET_guest_865963_22"/>
      <w:r w:rsidRPr="000075FA">
        <w:rPr>
          <w:rStyle w:val="TagStyle"/>
          <w:rtl/>
        </w:rPr>
        <w:t xml:space="preserve"> &lt;&lt; אורח &gt;&gt;</w:t>
      </w:r>
      <w:r w:rsidRPr="00F11ACA">
        <w:rPr>
          <w:rStyle w:val="TagStyle"/>
          <w:rtl/>
        </w:rPr>
        <w:t xml:space="preserve"> </w:t>
      </w:r>
      <w:r>
        <w:rPr>
          <w:rtl/>
          <w:lang w:eastAsia="he-IL"/>
        </w:rPr>
        <w:t>נינא כהן קרן:</w:t>
      </w:r>
      <w:r w:rsidRPr="00F11ACA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0"/>
    </w:p>
    <w:p w:rsidR="00F11ACA" w:rsidRPr="00F11ACA" w:rsidRDefault="00F11ACA" w:rsidP="00F11ACA">
      <w:pPr>
        <w:ind w:firstLine="0"/>
        <w:rPr>
          <w:rtl/>
          <w:lang w:eastAsia="he-IL"/>
        </w:rPr>
      </w:pPr>
      <w:bookmarkStart w:id="361" w:name="_ETM_Q1_2311440"/>
      <w:bookmarkStart w:id="362" w:name="_ETM_Q1_2311459"/>
      <w:bookmarkEnd w:id="361"/>
      <w:bookmarkEnd w:id="362"/>
    </w:p>
    <w:p w:rsidR="00AA1D94" w:rsidRDefault="00F11ACA" w:rsidP="007A6290">
      <w:pPr>
        <w:rPr>
          <w:rtl/>
          <w:lang w:eastAsia="he-IL"/>
        </w:rPr>
      </w:pPr>
      <w:bookmarkStart w:id="363" w:name="_ETM_Q1_2120100"/>
      <w:bookmarkStart w:id="364" w:name="_ETM_Q1_2120155"/>
      <w:bookmarkEnd w:id="363"/>
      <w:bookmarkEnd w:id="364"/>
      <w:r>
        <w:rPr>
          <w:rFonts w:hint="cs"/>
          <w:rtl/>
          <w:lang w:eastAsia="he-IL"/>
        </w:rPr>
        <w:t xml:space="preserve">אנחנו ניסינו להסביר את זה </w:t>
      </w:r>
      <w:bookmarkStart w:id="365" w:name="_ETM_Q1_2321872"/>
      <w:bookmarkEnd w:id="365"/>
      <w:r>
        <w:rPr>
          <w:rFonts w:hint="cs"/>
          <w:rtl/>
          <w:lang w:eastAsia="he-IL"/>
        </w:rPr>
        <w:t xml:space="preserve">גם בעל פה בדיונים מספר פעמים, וגם בהצעה שלנו </w:t>
      </w:r>
      <w:bookmarkStart w:id="366" w:name="_ETM_Q1_2327110"/>
      <w:bookmarkEnd w:id="366"/>
      <w:r>
        <w:rPr>
          <w:rFonts w:hint="cs"/>
          <w:rtl/>
          <w:lang w:eastAsia="he-IL"/>
        </w:rPr>
        <w:t xml:space="preserve">ניסינו להבהיר את זה קצת יותר. זה </w:t>
      </w:r>
      <w:bookmarkStart w:id="367" w:name="_ETM_Q1_2333754"/>
      <w:bookmarkEnd w:id="367"/>
      <w:r>
        <w:rPr>
          <w:rFonts w:hint="cs"/>
          <w:rtl/>
          <w:lang w:eastAsia="he-IL"/>
        </w:rPr>
        <w:t xml:space="preserve">לא פשוט לתת הגדרה חד משמעית. ניסינו למצוא כמה פעמים </w:t>
      </w:r>
      <w:bookmarkStart w:id="368" w:name="_ETM_Q1_2339241"/>
      <w:bookmarkEnd w:id="368"/>
      <w:r>
        <w:rPr>
          <w:rFonts w:hint="cs"/>
          <w:rtl/>
          <w:lang w:eastAsia="he-IL"/>
        </w:rPr>
        <w:t xml:space="preserve">הגדרה, אבל כיוון שבאמת מדובר בתחום שכולל מגוון </w:t>
      </w:r>
      <w:bookmarkStart w:id="369" w:name="_ETM_Q1_2344212"/>
      <w:bookmarkEnd w:id="369"/>
      <w:r>
        <w:rPr>
          <w:rFonts w:hint="cs"/>
          <w:rtl/>
          <w:lang w:eastAsia="he-IL"/>
        </w:rPr>
        <w:t>רחב של טיפולים שאין לו שום הסדרה באף מקום</w:t>
      </w:r>
      <w:r w:rsidR="007A62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0" w:name="_ETM_Q1_2342878"/>
      <w:bookmarkEnd w:id="370"/>
      <w:r>
        <w:rPr>
          <w:rFonts w:hint="cs"/>
          <w:rtl/>
          <w:lang w:eastAsia="he-IL"/>
        </w:rPr>
        <w:t>קשה להגדיר אותו.</w:t>
      </w:r>
    </w:p>
    <w:p w:rsidR="00F11ACA" w:rsidRDefault="00F11ACA" w:rsidP="0078658C">
      <w:pPr>
        <w:rPr>
          <w:rtl/>
          <w:lang w:eastAsia="he-IL"/>
        </w:rPr>
      </w:pPr>
      <w:bookmarkStart w:id="371" w:name="_ETM_Q1_2347534"/>
      <w:bookmarkStart w:id="372" w:name="_ETM_Q1_2347602"/>
      <w:bookmarkEnd w:id="371"/>
      <w:bookmarkEnd w:id="372"/>
    </w:p>
    <w:p w:rsidR="00F11ACA" w:rsidRDefault="00F11ACA" w:rsidP="00591821">
      <w:pPr>
        <w:rPr>
          <w:rtl/>
          <w:lang w:eastAsia="he-IL"/>
        </w:rPr>
      </w:pPr>
      <w:bookmarkStart w:id="373" w:name="_ETM_Q1_2347662"/>
      <w:bookmarkStart w:id="374" w:name="_ETM_Q1_2347710"/>
      <w:bookmarkEnd w:id="373"/>
      <w:bookmarkEnd w:id="374"/>
      <w:r>
        <w:rPr>
          <w:rFonts w:hint="cs"/>
          <w:rtl/>
          <w:lang w:eastAsia="he-IL"/>
        </w:rPr>
        <w:t xml:space="preserve">מה שכן, כלל אצבע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5" w:name="_ETM_Q1_2348270"/>
      <w:bookmarkEnd w:id="375"/>
      <w:r>
        <w:rPr>
          <w:rFonts w:hint="cs"/>
          <w:rtl/>
          <w:lang w:eastAsia="he-IL"/>
        </w:rPr>
        <w:t>זה באמת מתייחס לטיפולים שהם מענה משלים לבעיות ברי</w:t>
      </w:r>
      <w:bookmarkStart w:id="376" w:name="_ETM_Q1_2350294"/>
      <w:bookmarkEnd w:id="376"/>
      <w:r>
        <w:rPr>
          <w:rFonts w:hint="cs"/>
          <w:rtl/>
          <w:lang w:eastAsia="he-IL"/>
        </w:rPr>
        <w:t xml:space="preserve">אותיות. יש כמובן טיפול רפואי ויש טיפולים שהם לא </w:t>
      </w:r>
      <w:bookmarkStart w:id="377" w:name="_ETM_Q1_2353067"/>
      <w:bookmarkEnd w:id="377"/>
      <w:r>
        <w:rPr>
          <w:rFonts w:hint="cs"/>
          <w:rtl/>
          <w:lang w:eastAsia="he-IL"/>
        </w:rPr>
        <w:t>רפואיים אבל מטרתם</w:t>
      </w:r>
      <w:r w:rsidR="005918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היא</w:t>
      </w:r>
      <w:r w:rsidR="00591821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 xml:space="preserve"> לסייע בהקלת כאבים </w:t>
      </w:r>
      <w:bookmarkStart w:id="378" w:name="_ETM_Q1_2364645"/>
      <w:bookmarkEnd w:id="378"/>
      <w:r>
        <w:rPr>
          <w:rFonts w:hint="cs"/>
          <w:rtl/>
          <w:lang w:eastAsia="he-IL"/>
        </w:rPr>
        <w:t>או בעיות בריאותיות.</w:t>
      </w:r>
    </w:p>
    <w:p w:rsidR="00F11ACA" w:rsidRDefault="00F11ACA" w:rsidP="00F11ACA">
      <w:pPr>
        <w:rPr>
          <w:rtl/>
          <w:lang w:eastAsia="he-IL"/>
        </w:rPr>
      </w:pPr>
      <w:bookmarkStart w:id="379" w:name="_ETM_Q1_2360768"/>
      <w:bookmarkStart w:id="380" w:name="_ETM_Q1_2360820"/>
      <w:bookmarkEnd w:id="379"/>
      <w:bookmarkEnd w:id="380"/>
    </w:p>
    <w:p w:rsidR="00F11ACA" w:rsidRDefault="00F11ACA" w:rsidP="00F11ACA">
      <w:pPr>
        <w:rPr>
          <w:rtl/>
          <w:lang w:eastAsia="he-IL"/>
        </w:rPr>
      </w:pPr>
      <w:bookmarkStart w:id="381" w:name="_ETM_Q1_2360895"/>
      <w:bookmarkStart w:id="382" w:name="_ETM_Q1_2360962"/>
      <w:bookmarkEnd w:id="381"/>
      <w:bookmarkEnd w:id="382"/>
      <w:r>
        <w:rPr>
          <w:rFonts w:hint="cs"/>
          <w:rtl/>
          <w:lang w:eastAsia="he-IL"/>
        </w:rPr>
        <w:t xml:space="preserve">אני מזכירה גם שיש את </w:t>
      </w:r>
      <w:bookmarkStart w:id="383" w:name="_ETM_Q1_2366608"/>
      <w:bookmarkEnd w:id="383"/>
      <w:r>
        <w:rPr>
          <w:rFonts w:hint="cs"/>
          <w:rtl/>
          <w:lang w:eastAsia="he-IL"/>
        </w:rPr>
        <w:t>החריג, שה</w:t>
      </w:r>
      <w:r w:rsidR="00591821">
        <w:rPr>
          <w:rFonts w:hint="cs"/>
          <w:rtl/>
          <w:lang w:eastAsia="he-IL"/>
        </w:rPr>
        <w:t>יה כבר קיים עוד לפני התיקון הזה ה</w:t>
      </w:r>
      <w:r>
        <w:rPr>
          <w:rFonts w:hint="cs"/>
          <w:rtl/>
          <w:lang w:eastAsia="he-IL"/>
        </w:rPr>
        <w:t xml:space="preserve">מדבר על </w:t>
      </w:r>
      <w:bookmarkStart w:id="384" w:name="_ETM_Q1_2371568"/>
      <w:bookmarkEnd w:id="384"/>
      <w:r>
        <w:rPr>
          <w:rFonts w:hint="cs"/>
          <w:rtl/>
          <w:lang w:eastAsia="he-IL"/>
        </w:rPr>
        <w:t xml:space="preserve">פעילות מודרכת לקידום ושימור  תפקוד פיזי </w:t>
      </w:r>
      <w:bookmarkStart w:id="385" w:name="_ETM_Q1_2368437"/>
      <w:bookmarkEnd w:id="385"/>
      <w:r>
        <w:rPr>
          <w:rFonts w:hint="cs"/>
          <w:rtl/>
          <w:lang w:eastAsia="he-IL"/>
        </w:rPr>
        <w:t xml:space="preserve">ורגשי של בעלי מוגבלויות, כמו למשל, רכיבה טיפולית </w:t>
      </w:r>
      <w:bookmarkStart w:id="386" w:name="_ETM_Q1_2372325"/>
      <w:bookmarkEnd w:id="386"/>
      <w:r>
        <w:rPr>
          <w:rFonts w:hint="cs"/>
          <w:rtl/>
          <w:lang w:eastAsia="he-IL"/>
        </w:rPr>
        <w:t xml:space="preserve">וכד'. </w:t>
      </w:r>
    </w:p>
    <w:p w:rsidR="00F11ACA" w:rsidRDefault="00F11ACA" w:rsidP="00F11ACA">
      <w:pPr>
        <w:ind w:firstLine="0"/>
        <w:rPr>
          <w:rtl/>
          <w:lang w:eastAsia="he-IL"/>
        </w:rPr>
      </w:pPr>
      <w:bookmarkStart w:id="387" w:name="_ETM_Q1_2373221"/>
      <w:bookmarkStart w:id="388" w:name="_ETM_Q1_2373294"/>
      <w:bookmarkStart w:id="389" w:name="_ETM_Q1_2373333"/>
      <w:bookmarkStart w:id="390" w:name="_ETM_Q1_2373384"/>
      <w:bookmarkStart w:id="391" w:name="_ETM_Q1_2379430"/>
      <w:bookmarkStart w:id="392" w:name="_ETM_Q1_2379490"/>
      <w:bookmarkStart w:id="393" w:name="_ETM_Q1_2379557"/>
      <w:bookmarkStart w:id="394" w:name="_ETM_Q1_2379610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</w:p>
    <w:p w:rsidR="00F11ACA" w:rsidRDefault="00F11ACA" w:rsidP="000075FA">
      <w:pPr>
        <w:pStyle w:val="af6"/>
        <w:rPr>
          <w:rtl/>
        </w:rPr>
      </w:pPr>
      <w:bookmarkStart w:id="395" w:name="ET_yor_5069_23"/>
      <w:r w:rsidRPr="000075FA">
        <w:rPr>
          <w:rStyle w:val="TagStyle"/>
          <w:rtl/>
        </w:rPr>
        <w:t xml:space="preserve"> &lt;&lt; יור &gt;&gt;</w:t>
      </w:r>
      <w:r w:rsidRPr="00F11A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11ACA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"/>
    </w:p>
    <w:p w:rsidR="00F11ACA" w:rsidRDefault="00F11ACA" w:rsidP="00F11ACA">
      <w:pPr>
        <w:pStyle w:val="KeepWithNext"/>
        <w:rPr>
          <w:rtl/>
          <w:lang w:eastAsia="he-IL"/>
        </w:rPr>
      </w:pPr>
    </w:p>
    <w:p w:rsidR="00F11ACA" w:rsidRDefault="00F11ACA" w:rsidP="00F11ACA">
      <w:pPr>
        <w:rPr>
          <w:rtl/>
          <w:lang w:eastAsia="he-IL"/>
        </w:rPr>
      </w:pPr>
      <w:bookmarkStart w:id="396" w:name="_ETM_Q1_2380633"/>
      <w:bookmarkEnd w:id="396"/>
      <w:r>
        <w:rPr>
          <w:rFonts w:hint="cs"/>
          <w:rtl/>
          <w:lang w:eastAsia="he-IL"/>
        </w:rPr>
        <w:t xml:space="preserve">שאלות? אוקיי. אם כך, אני מעלה להצבעה את אישור </w:t>
      </w:r>
      <w:bookmarkStart w:id="397" w:name="_ETM_Q1_2391526"/>
      <w:bookmarkEnd w:id="397"/>
      <w:r>
        <w:rPr>
          <w:rFonts w:hint="cs"/>
          <w:rtl/>
          <w:lang w:eastAsia="he-IL"/>
        </w:rPr>
        <w:t xml:space="preserve">התקנות. מי בעד? ירים את ידו. </w:t>
      </w:r>
    </w:p>
    <w:p w:rsidR="00F11ACA" w:rsidRDefault="00F11ACA" w:rsidP="00F11ACA">
      <w:pPr>
        <w:ind w:firstLine="0"/>
        <w:rPr>
          <w:rtl/>
          <w:lang w:eastAsia="he-IL"/>
        </w:rPr>
      </w:pPr>
      <w:bookmarkStart w:id="398" w:name="_ETM_Q1_2395947"/>
      <w:bookmarkStart w:id="399" w:name="_ETM_Q1_2396003"/>
      <w:bookmarkStart w:id="400" w:name="_ETM_Q1_2396090"/>
      <w:bookmarkStart w:id="401" w:name="_ETM_Q1_2396143"/>
      <w:bookmarkStart w:id="402" w:name="_ETM_Q1_2389916"/>
      <w:bookmarkEnd w:id="398"/>
      <w:bookmarkEnd w:id="399"/>
      <w:bookmarkEnd w:id="400"/>
      <w:bookmarkEnd w:id="401"/>
      <w:bookmarkEnd w:id="402"/>
    </w:p>
    <w:p w:rsidR="00F11ACA" w:rsidRDefault="00F11ACA" w:rsidP="000075FA">
      <w:pPr>
        <w:pStyle w:val="a4"/>
        <w:rPr>
          <w:rtl/>
        </w:rPr>
      </w:pPr>
      <w:bookmarkStart w:id="403" w:name="ET_speaker_5762_24"/>
      <w:r w:rsidRPr="000075FA">
        <w:rPr>
          <w:rStyle w:val="TagStyle"/>
          <w:rtl/>
        </w:rPr>
        <w:t xml:space="preserve"> &lt;&lt; דובר &gt;&gt;</w:t>
      </w:r>
      <w:r w:rsidRPr="00F11ACA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11ACA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"/>
    </w:p>
    <w:p w:rsidR="00F11ACA" w:rsidRDefault="00F11ACA" w:rsidP="00F11ACA">
      <w:pPr>
        <w:pStyle w:val="KeepWithNext"/>
        <w:rPr>
          <w:rtl/>
          <w:lang w:eastAsia="he-IL"/>
        </w:rPr>
      </w:pPr>
    </w:p>
    <w:p w:rsidR="00F11ACA" w:rsidRDefault="00F11ACA" w:rsidP="00F11ACA">
      <w:pPr>
        <w:rPr>
          <w:rtl/>
          <w:lang w:eastAsia="he-IL"/>
        </w:rPr>
      </w:pPr>
      <w:bookmarkStart w:id="404" w:name="_ETM_Q1_2390404"/>
      <w:bookmarkStart w:id="405" w:name="_ETM_Q1_2390428"/>
      <w:bookmarkEnd w:id="404"/>
      <w:bookmarkEnd w:id="405"/>
      <w:r>
        <w:rPr>
          <w:rFonts w:hint="cs"/>
          <w:rtl/>
          <w:lang w:eastAsia="he-IL"/>
        </w:rPr>
        <w:t xml:space="preserve">רגע, על פי הנוסח </w:t>
      </w:r>
      <w:bookmarkStart w:id="406" w:name="_ETM_Q1_2391017"/>
      <w:bookmarkEnd w:id="406"/>
      <w:r>
        <w:rPr>
          <w:rFonts w:hint="cs"/>
          <w:rtl/>
          <w:lang w:eastAsia="he-IL"/>
        </w:rPr>
        <w:t>המקורי? או בלי החרגות, בלי כלום?</w:t>
      </w:r>
    </w:p>
    <w:p w:rsidR="00F11ACA" w:rsidRDefault="00F11ACA" w:rsidP="00F11ACA">
      <w:pPr>
        <w:ind w:firstLine="0"/>
        <w:rPr>
          <w:rtl/>
          <w:lang w:eastAsia="he-IL"/>
        </w:rPr>
      </w:pPr>
      <w:bookmarkStart w:id="407" w:name="_ETM_Q1_2397183"/>
      <w:bookmarkStart w:id="408" w:name="_ETM_Q1_2397258"/>
      <w:bookmarkStart w:id="409" w:name="_ETM_Q1_2397294"/>
      <w:bookmarkStart w:id="410" w:name="_ETM_Q1_2397354"/>
      <w:bookmarkEnd w:id="407"/>
      <w:bookmarkEnd w:id="408"/>
      <w:bookmarkEnd w:id="409"/>
      <w:bookmarkEnd w:id="410"/>
    </w:p>
    <w:p w:rsidR="00F11ACA" w:rsidRDefault="00F11ACA" w:rsidP="000075FA">
      <w:pPr>
        <w:pStyle w:val="af6"/>
        <w:rPr>
          <w:rtl/>
        </w:rPr>
      </w:pPr>
      <w:bookmarkStart w:id="411" w:name="ET_yor_5069_25"/>
      <w:r w:rsidRPr="000075FA">
        <w:rPr>
          <w:rStyle w:val="TagStyle"/>
          <w:rtl/>
        </w:rPr>
        <w:t xml:space="preserve"> &lt;&lt; יור &gt;&gt;</w:t>
      </w:r>
      <w:r w:rsidRPr="00F11A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11ACA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"/>
    </w:p>
    <w:p w:rsidR="00F11ACA" w:rsidRDefault="00F11ACA" w:rsidP="00F11ACA">
      <w:pPr>
        <w:pStyle w:val="KeepWithNext"/>
        <w:rPr>
          <w:rtl/>
          <w:lang w:eastAsia="he-IL"/>
        </w:rPr>
      </w:pPr>
    </w:p>
    <w:p w:rsidR="00F11ACA" w:rsidRPr="00F11ACA" w:rsidRDefault="00F11ACA" w:rsidP="00F11ACA">
      <w:pPr>
        <w:rPr>
          <w:rtl/>
          <w:lang w:eastAsia="he-IL"/>
        </w:rPr>
      </w:pPr>
      <w:bookmarkStart w:id="412" w:name="_ETM_Q1_2398182"/>
      <w:bookmarkEnd w:id="412"/>
      <w:r>
        <w:rPr>
          <w:rFonts w:hint="cs"/>
          <w:rtl/>
          <w:lang w:eastAsia="he-IL"/>
        </w:rPr>
        <w:t xml:space="preserve">מי בעד נוסח </w:t>
      </w:r>
      <w:bookmarkStart w:id="413" w:name="_ETM_Q1_2396920"/>
      <w:bookmarkEnd w:id="413"/>
      <w:r w:rsidR="00591821">
        <w:rPr>
          <w:rFonts w:hint="cs"/>
          <w:rtl/>
          <w:lang w:eastAsia="he-IL"/>
        </w:rPr>
        <w:t>התקנות שכרגע הוקרא</w:t>
      </w:r>
    </w:p>
    <w:p w:rsidR="00F11ACA" w:rsidRDefault="00F11ACA" w:rsidP="00F11ACA">
      <w:pPr>
        <w:ind w:firstLine="0"/>
        <w:rPr>
          <w:rtl/>
          <w:lang w:eastAsia="he-IL"/>
        </w:rPr>
      </w:pPr>
      <w:bookmarkStart w:id="414" w:name="_ETM_Q1_2395735"/>
      <w:bookmarkStart w:id="415" w:name="_ETM_Q1_2395808"/>
      <w:bookmarkStart w:id="416" w:name="_ETM_Q1_2395845"/>
      <w:bookmarkStart w:id="417" w:name="_ETM_Q1_2395901"/>
      <w:bookmarkEnd w:id="414"/>
      <w:bookmarkEnd w:id="415"/>
      <w:bookmarkEnd w:id="416"/>
      <w:bookmarkEnd w:id="417"/>
    </w:p>
    <w:p w:rsidR="00F11ACA" w:rsidRDefault="00F11ACA" w:rsidP="000075FA">
      <w:pPr>
        <w:pStyle w:val="-"/>
        <w:rPr>
          <w:rtl/>
        </w:rPr>
      </w:pPr>
      <w:bookmarkStart w:id="418" w:name="ET_speakercontinue_5762_26"/>
      <w:r w:rsidRPr="000075FA">
        <w:rPr>
          <w:rStyle w:val="TagStyle"/>
          <w:rtl/>
        </w:rPr>
        <w:t xml:space="preserve"> &lt;&lt; דובר_המשך &gt;&gt;</w:t>
      </w:r>
      <w:r w:rsidRPr="00F11ACA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F11ACA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8"/>
    </w:p>
    <w:p w:rsidR="00F11ACA" w:rsidRDefault="00F11ACA" w:rsidP="00F11ACA">
      <w:pPr>
        <w:pStyle w:val="KeepWithNext"/>
        <w:rPr>
          <w:rtl/>
          <w:lang w:eastAsia="he-IL"/>
        </w:rPr>
      </w:pPr>
    </w:p>
    <w:p w:rsidR="00F11ACA" w:rsidRDefault="00F11ACA" w:rsidP="00F11ACA">
      <w:pPr>
        <w:rPr>
          <w:rtl/>
          <w:lang w:eastAsia="he-IL"/>
        </w:rPr>
      </w:pPr>
      <w:bookmarkStart w:id="419" w:name="_ETM_Q1_2397619"/>
      <w:bookmarkEnd w:id="419"/>
      <w:r>
        <w:rPr>
          <w:rFonts w:hint="cs"/>
          <w:rtl/>
          <w:lang w:eastAsia="he-IL"/>
        </w:rPr>
        <w:t>כן, אבל החרגת את הקוסמטיקאיות?</w:t>
      </w:r>
    </w:p>
    <w:p w:rsidR="00F11ACA" w:rsidRDefault="00F11ACA" w:rsidP="00641487">
      <w:pPr>
        <w:ind w:firstLine="0"/>
        <w:rPr>
          <w:rtl/>
          <w:lang w:eastAsia="he-IL"/>
        </w:rPr>
      </w:pPr>
      <w:bookmarkStart w:id="420" w:name="_ETM_Q1_2401207"/>
      <w:bookmarkStart w:id="421" w:name="_ETM_Q1_2401271"/>
      <w:bookmarkStart w:id="422" w:name="_ETM_Q1_2401318"/>
      <w:bookmarkStart w:id="423" w:name="_ETM_Q1_2401379"/>
      <w:bookmarkEnd w:id="420"/>
      <w:bookmarkEnd w:id="421"/>
      <w:bookmarkEnd w:id="422"/>
      <w:bookmarkEnd w:id="423"/>
    </w:p>
    <w:p w:rsidR="00F11ACA" w:rsidRDefault="00F11ACA" w:rsidP="000075FA">
      <w:pPr>
        <w:pStyle w:val="af6"/>
        <w:rPr>
          <w:rtl/>
        </w:rPr>
      </w:pPr>
      <w:bookmarkStart w:id="424" w:name="ET_yor_5069_27"/>
      <w:r w:rsidRPr="000075FA">
        <w:rPr>
          <w:rStyle w:val="TagStyle"/>
          <w:rtl/>
        </w:rPr>
        <w:t xml:space="preserve"> &lt;&lt; יור &gt;&gt;</w:t>
      </w:r>
      <w:r w:rsidRPr="00F11AC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11ACA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"/>
    </w:p>
    <w:p w:rsidR="00F11ACA" w:rsidRDefault="00F11ACA" w:rsidP="00F11ACA">
      <w:pPr>
        <w:pStyle w:val="KeepWithNext"/>
        <w:rPr>
          <w:rtl/>
          <w:lang w:eastAsia="he-IL"/>
        </w:rPr>
      </w:pPr>
    </w:p>
    <w:p w:rsidR="00F11ACA" w:rsidRDefault="00F11ACA" w:rsidP="00F11ACA">
      <w:pPr>
        <w:rPr>
          <w:rtl/>
          <w:lang w:eastAsia="he-IL"/>
        </w:rPr>
      </w:pPr>
      <w:bookmarkStart w:id="425" w:name="_ETM_Q1_2402112"/>
      <w:bookmarkEnd w:id="425"/>
      <w:r>
        <w:rPr>
          <w:rFonts w:hint="cs"/>
          <w:rtl/>
          <w:lang w:eastAsia="he-IL"/>
        </w:rPr>
        <w:t xml:space="preserve">אני לא יכול </w:t>
      </w:r>
      <w:bookmarkStart w:id="426" w:name="_ETM_Q1_2403431"/>
      <w:bookmarkEnd w:id="426"/>
      <w:r>
        <w:rPr>
          <w:rFonts w:hint="cs"/>
          <w:rtl/>
          <w:lang w:eastAsia="he-IL"/>
        </w:rPr>
        <w:t>להחריג פה. אתה יודע מה</w:t>
      </w:r>
      <w:r w:rsidR="007A62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שיטת העבודה שלנו. אנחנו מדברים על זה, מתקנים בפעם הבאה,</w:t>
      </w:r>
      <w:bookmarkStart w:id="427" w:name="_ETM_Q1_2409606"/>
      <w:bookmarkEnd w:id="427"/>
      <w:r>
        <w:rPr>
          <w:rFonts w:hint="cs"/>
          <w:rtl/>
          <w:lang w:eastAsia="he-IL"/>
        </w:rPr>
        <w:t xml:space="preserve"> כמו שהם תיקנו </w:t>
      </w:r>
      <w:bookmarkStart w:id="428" w:name="_ETM_Q1_2412422"/>
      <w:bookmarkEnd w:id="428"/>
      <w:r>
        <w:rPr>
          <w:rFonts w:hint="cs"/>
          <w:rtl/>
          <w:lang w:eastAsia="he-IL"/>
        </w:rPr>
        <w:t xml:space="preserve">את הרפואה המשלימה. יש שיטת יוליה ושאשא וכל אלה שלא </w:t>
      </w:r>
      <w:bookmarkStart w:id="429" w:name="_ETM_Q1_2414588"/>
      <w:bookmarkEnd w:id="429"/>
      <w:r>
        <w:rPr>
          <w:rFonts w:hint="cs"/>
          <w:rtl/>
          <w:lang w:eastAsia="he-IL"/>
        </w:rPr>
        <w:t xml:space="preserve">הוכיחה את עצמה, ויש שיטת יעקב אשר ומלכיאלי ואלי אבידר </w:t>
      </w:r>
      <w:bookmarkStart w:id="430" w:name="_ETM_Q1_2425339"/>
      <w:bookmarkEnd w:id="430"/>
      <w:r>
        <w:rPr>
          <w:rFonts w:hint="cs"/>
          <w:rtl/>
          <w:lang w:eastAsia="he-IL"/>
        </w:rPr>
        <w:t xml:space="preserve">שהוכיחה את עצמה. </w:t>
      </w:r>
      <w:r w:rsidR="00641487">
        <w:rPr>
          <w:rFonts w:hint="cs"/>
          <w:rtl/>
          <w:lang w:eastAsia="he-IL"/>
        </w:rPr>
        <w:t xml:space="preserve">אני </w:t>
      </w:r>
      <w:r w:rsidR="00591821">
        <w:rPr>
          <w:rFonts w:hint="cs"/>
          <w:rtl/>
          <w:lang w:eastAsia="he-IL"/>
        </w:rPr>
        <w:t xml:space="preserve">כן </w:t>
      </w:r>
      <w:r w:rsidR="00641487">
        <w:rPr>
          <w:rFonts w:hint="cs"/>
          <w:rtl/>
          <w:lang w:eastAsia="he-IL"/>
        </w:rPr>
        <w:t xml:space="preserve">חייב לומר לציבור שמי שעורר פה </w:t>
      </w:r>
      <w:bookmarkStart w:id="431" w:name="_ETM_Q1_2431320"/>
      <w:bookmarkEnd w:id="431"/>
      <w:r w:rsidR="00641487">
        <w:rPr>
          <w:rFonts w:hint="cs"/>
          <w:rtl/>
          <w:lang w:eastAsia="he-IL"/>
        </w:rPr>
        <w:t xml:space="preserve">את נושא הרפואה המשלימה לאורך כל הדיונים בחודשים האחרונים היה </w:t>
      </w:r>
      <w:bookmarkStart w:id="432" w:name="_ETM_Q1_2429886"/>
      <w:bookmarkEnd w:id="432"/>
      <w:r w:rsidR="00641487">
        <w:rPr>
          <w:rFonts w:hint="cs"/>
          <w:rtl/>
          <w:lang w:eastAsia="he-IL"/>
        </w:rPr>
        <w:t>אלי אבידר. אתה עוררת את זה, אתה שמת על השולחן</w:t>
      </w:r>
      <w:bookmarkStart w:id="433" w:name="_ETM_Q1_2438559"/>
      <w:bookmarkEnd w:id="433"/>
      <w:r w:rsidR="00641487">
        <w:rPr>
          <w:rFonts w:hint="cs"/>
          <w:rtl/>
          <w:lang w:eastAsia="he-IL"/>
        </w:rPr>
        <w:t xml:space="preserve">. לכן, אני עובר להצבעה. </w:t>
      </w:r>
    </w:p>
    <w:p w:rsidR="00641487" w:rsidRDefault="00641487" w:rsidP="00F11ACA">
      <w:pPr>
        <w:rPr>
          <w:rtl/>
          <w:lang w:eastAsia="he-IL"/>
        </w:rPr>
      </w:pPr>
      <w:bookmarkStart w:id="434" w:name="_ETM_Q1_2437337"/>
      <w:bookmarkStart w:id="435" w:name="_ETM_Q1_2437405"/>
      <w:bookmarkEnd w:id="434"/>
      <w:bookmarkEnd w:id="435"/>
    </w:p>
    <w:p w:rsidR="00641487" w:rsidRDefault="00641487" w:rsidP="00F11ACA">
      <w:pPr>
        <w:rPr>
          <w:rtl/>
          <w:lang w:eastAsia="he-IL"/>
        </w:rPr>
      </w:pPr>
      <w:bookmarkStart w:id="436" w:name="_ETM_Q1_2437449"/>
      <w:bookmarkStart w:id="437" w:name="_ETM_Q1_2437508"/>
      <w:bookmarkEnd w:id="436"/>
      <w:bookmarkEnd w:id="437"/>
      <w:r>
        <w:rPr>
          <w:rFonts w:hint="cs"/>
          <w:rtl/>
          <w:lang w:eastAsia="he-IL"/>
        </w:rPr>
        <w:t xml:space="preserve">מי בעד? ירים את ידו. </w:t>
      </w:r>
      <w:bookmarkStart w:id="438" w:name="_ETM_Q1_2439992"/>
      <w:bookmarkEnd w:id="438"/>
    </w:p>
    <w:p w:rsidR="00F11ACA" w:rsidRDefault="00F11ACA" w:rsidP="00F11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39" w:name="_ETM_Q1_2409714"/>
      <w:bookmarkEnd w:id="439"/>
    </w:p>
    <w:p w:rsidR="00641487" w:rsidRDefault="00641487" w:rsidP="00F11ACA">
      <w:pPr>
        <w:rPr>
          <w:rtl/>
          <w:lang w:eastAsia="he-IL"/>
        </w:rPr>
      </w:pPr>
      <w:bookmarkStart w:id="440" w:name="_ETM_Q1_2439110"/>
      <w:bookmarkStart w:id="441" w:name="_ETM_Q1_2439172"/>
      <w:bookmarkStart w:id="442" w:name="_ETM_Q1_2439717"/>
      <w:bookmarkEnd w:id="440"/>
      <w:bookmarkEnd w:id="441"/>
      <w:bookmarkEnd w:id="442"/>
    </w:p>
    <w:p w:rsidR="00641487" w:rsidRDefault="00641487" w:rsidP="00641487">
      <w:pPr>
        <w:pStyle w:val="af1"/>
        <w:keepNext/>
        <w:rPr>
          <w:rtl/>
          <w:lang w:eastAsia="he-IL"/>
        </w:rPr>
      </w:pPr>
      <w:bookmarkStart w:id="443" w:name="_ETM_Q1_2439774"/>
      <w:bookmarkEnd w:id="443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צבעה</w:t>
      </w:r>
    </w:p>
    <w:p w:rsidR="00641487" w:rsidRDefault="00641487" w:rsidP="00641487">
      <w:pPr>
        <w:jc w:val="center"/>
        <w:rPr>
          <w:rtl/>
        </w:rPr>
      </w:pPr>
      <w:r w:rsidRPr="000F4552">
        <w:rPr>
          <w:rtl/>
        </w:rPr>
        <w:t>תקנות סמכויות מיוחדות להתמודדות עם נגיף הקורונה החדש (הוראת שעה) (הגבלת פעילות והוראות נוספות)(תיקון מס' 22), התשפ"א-2020</w:t>
      </w:r>
      <w:r>
        <w:rPr>
          <w:rFonts w:hint="cs"/>
          <w:rtl/>
        </w:rPr>
        <w:t>, אושרו.</w:t>
      </w:r>
    </w:p>
    <w:p w:rsidR="00641487" w:rsidRPr="00641487" w:rsidRDefault="00641487" w:rsidP="00641487">
      <w:pPr>
        <w:ind w:firstLine="0"/>
        <w:rPr>
          <w:rtl/>
          <w:lang w:eastAsia="he-IL"/>
        </w:rPr>
      </w:pPr>
      <w:bookmarkStart w:id="444" w:name="_ETM_Q1_2439865"/>
      <w:bookmarkStart w:id="445" w:name="_ETM_Q1_2439941"/>
      <w:bookmarkEnd w:id="444"/>
      <w:bookmarkEnd w:id="445"/>
    </w:p>
    <w:p w:rsidR="00641487" w:rsidRDefault="00641487" w:rsidP="000075FA">
      <w:pPr>
        <w:pStyle w:val="af6"/>
        <w:rPr>
          <w:rtl/>
        </w:rPr>
      </w:pPr>
      <w:bookmarkStart w:id="446" w:name="ET_yor_5069_28"/>
      <w:r w:rsidRPr="000075FA">
        <w:rPr>
          <w:rStyle w:val="TagStyle"/>
          <w:rtl/>
        </w:rPr>
        <w:t>&lt;&lt; יור &gt;&gt;</w:t>
      </w:r>
      <w:r w:rsidRPr="0064148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1487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6"/>
    </w:p>
    <w:p w:rsidR="00641487" w:rsidRDefault="00641487" w:rsidP="00641487">
      <w:pPr>
        <w:pStyle w:val="KeepWithNext"/>
        <w:rPr>
          <w:rtl/>
          <w:lang w:eastAsia="he-IL"/>
        </w:rPr>
      </w:pPr>
    </w:p>
    <w:p w:rsidR="00641487" w:rsidRDefault="00641487" w:rsidP="00641487">
      <w:pPr>
        <w:rPr>
          <w:rtl/>
          <w:lang w:eastAsia="he-IL"/>
        </w:rPr>
      </w:pPr>
      <w:bookmarkStart w:id="447" w:name="_ETM_Q1_2441436"/>
      <w:bookmarkEnd w:id="447"/>
      <w:r>
        <w:rPr>
          <w:rFonts w:hint="cs"/>
          <w:rtl/>
          <w:lang w:eastAsia="he-IL"/>
        </w:rPr>
        <w:t>התקנות אושרו פה אחד. תודה רבה.</w:t>
      </w:r>
    </w:p>
    <w:p w:rsidR="00641487" w:rsidRDefault="00641487" w:rsidP="004E6077">
      <w:pPr>
        <w:ind w:firstLine="0"/>
        <w:rPr>
          <w:rtl/>
          <w:lang w:eastAsia="he-IL"/>
        </w:rPr>
      </w:pPr>
      <w:bookmarkStart w:id="448" w:name="_ETM_Q1_2432900"/>
      <w:bookmarkStart w:id="449" w:name="_ETM_Q1_2432949"/>
      <w:bookmarkStart w:id="450" w:name="_ETM_Q1_2432995"/>
      <w:bookmarkStart w:id="451" w:name="_ETM_Q1_2433042"/>
      <w:bookmarkStart w:id="452" w:name="_ETM_Q1_2433971"/>
      <w:bookmarkEnd w:id="448"/>
      <w:bookmarkEnd w:id="449"/>
      <w:bookmarkEnd w:id="450"/>
      <w:bookmarkEnd w:id="451"/>
      <w:bookmarkEnd w:id="452"/>
    </w:p>
    <w:p w:rsidR="00FD7F8E" w:rsidRDefault="00FD7F8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53" w:name="ET_speaker_5762_29"/>
      <w:r>
        <w:rPr>
          <w:rStyle w:val="TagStyle"/>
          <w:vanish w:val="0"/>
          <w:rtl/>
        </w:rPr>
        <w:br w:type="page"/>
      </w:r>
    </w:p>
    <w:p w:rsidR="00641487" w:rsidRDefault="00641487" w:rsidP="000075FA">
      <w:pPr>
        <w:pStyle w:val="a4"/>
        <w:rPr>
          <w:rtl/>
        </w:rPr>
      </w:pPr>
      <w:bookmarkStart w:id="454" w:name="_GoBack"/>
      <w:bookmarkEnd w:id="454"/>
      <w:r w:rsidRPr="000075FA">
        <w:rPr>
          <w:rStyle w:val="TagStyle"/>
          <w:rtl/>
        </w:rPr>
        <w:t xml:space="preserve"> &lt;&lt; דובר &gt;&gt;</w:t>
      </w:r>
      <w:r w:rsidRPr="0064148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41487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"/>
    </w:p>
    <w:p w:rsidR="00641487" w:rsidRDefault="00641487" w:rsidP="00641487">
      <w:pPr>
        <w:pStyle w:val="KeepWithNext"/>
        <w:rPr>
          <w:rtl/>
          <w:lang w:eastAsia="he-IL"/>
        </w:rPr>
      </w:pPr>
    </w:p>
    <w:p w:rsidR="00641487" w:rsidRDefault="00641487" w:rsidP="004E6077">
      <w:pPr>
        <w:rPr>
          <w:rtl/>
          <w:lang w:eastAsia="he-IL"/>
        </w:rPr>
      </w:pPr>
      <w:bookmarkStart w:id="455" w:name="_ETM_Q1_2434548"/>
      <w:bookmarkStart w:id="456" w:name="_ETM_Q1_2434610"/>
      <w:bookmarkEnd w:id="455"/>
      <w:bookmarkEnd w:id="456"/>
      <w:r>
        <w:rPr>
          <w:rFonts w:hint="cs"/>
          <w:rtl/>
          <w:lang w:eastAsia="he-IL"/>
        </w:rPr>
        <w:t xml:space="preserve">לא באתי לקבל שום </w:t>
      </w:r>
      <w:bookmarkStart w:id="457" w:name="_ETM_Q1_2450115"/>
      <w:bookmarkEnd w:id="457"/>
      <w:r>
        <w:rPr>
          <w:rFonts w:hint="cs"/>
          <w:rtl/>
          <w:lang w:eastAsia="he-IL"/>
        </w:rPr>
        <w:t xml:space="preserve">קרדיט - - </w:t>
      </w:r>
      <w:bookmarkStart w:id="458" w:name="_ETM_Q1_2445855"/>
      <w:bookmarkStart w:id="459" w:name="_ETM_Q1_2445914"/>
      <w:bookmarkStart w:id="460" w:name="_ETM_Q1_2445966"/>
      <w:bookmarkStart w:id="461" w:name="_ETM_Q1_2446026"/>
      <w:bookmarkEnd w:id="458"/>
      <w:bookmarkEnd w:id="459"/>
      <w:bookmarkEnd w:id="460"/>
      <w:bookmarkEnd w:id="461"/>
    </w:p>
    <w:p w:rsidR="004E6077" w:rsidRDefault="004E6077" w:rsidP="004E6077">
      <w:pPr>
        <w:rPr>
          <w:rtl/>
          <w:lang w:eastAsia="he-IL"/>
        </w:rPr>
      </w:pPr>
    </w:p>
    <w:p w:rsidR="00641487" w:rsidRDefault="00641487" w:rsidP="000075FA">
      <w:pPr>
        <w:pStyle w:val="af6"/>
        <w:rPr>
          <w:rtl/>
        </w:rPr>
      </w:pPr>
      <w:bookmarkStart w:id="462" w:name="ET_yor_5069_30"/>
      <w:r w:rsidRPr="000075FA">
        <w:rPr>
          <w:rStyle w:val="TagStyle"/>
          <w:rtl/>
        </w:rPr>
        <w:t xml:space="preserve"> &lt;&lt; יור &gt;&gt;</w:t>
      </w:r>
      <w:r w:rsidRPr="0064148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1487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"/>
    </w:p>
    <w:p w:rsidR="00641487" w:rsidRDefault="00641487" w:rsidP="00641487">
      <w:pPr>
        <w:pStyle w:val="KeepWithNext"/>
        <w:rPr>
          <w:rtl/>
          <w:lang w:eastAsia="he-IL"/>
        </w:rPr>
      </w:pPr>
    </w:p>
    <w:p w:rsidR="00641487" w:rsidRDefault="00641487" w:rsidP="00641487">
      <w:pPr>
        <w:rPr>
          <w:rtl/>
          <w:lang w:eastAsia="he-IL"/>
        </w:rPr>
      </w:pPr>
      <w:bookmarkStart w:id="463" w:name="_ETM_Q1_2446894"/>
      <w:bookmarkEnd w:id="463"/>
      <w:r>
        <w:rPr>
          <w:rFonts w:hint="cs"/>
          <w:rtl/>
          <w:lang w:eastAsia="he-IL"/>
        </w:rPr>
        <w:t>אבל לי מותר לתת לך.</w:t>
      </w:r>
    </w:p>
    <w:p w:rsidR="00641487" w:rsidRDefault="00641487" w:rsidP="00591821">
      <w:pPr>
        <w:ind w:firstLine="0"/>
        <w:rPr>
          <w:rtl/>
          <w:lang w:eastAsia="he-IL"/>
        </w:rPr>
      </w:pPr>
      <w:bookmarkStart w:id="464" w:name="_ETM_Q1_2450222"/>
      <w:bookmarkStart w:id="465" w:name="_ETM_Q1_2450276"/>
      <w:bookmarkStart w:id="466" w:name="_ETM_Q1_2450334"/>
      <w:bookmarkStart w:id="467" w:name="_ETM_Q1_2450380"/>
      <w:bookmarkEnd w:id="464"/>
      <w:bookmarkEnd w:id="465"/>
      <w:bookmarkEnd w:id="466"/>
      <w:bookmarkEnd w:id="467"/>
    </w:p>
    <w:p w:rsidR="00641487" w:rsidRDefault="00641487" w:rsidP="000075FA">
      <w:pPr>
        <w:pStyle w:val="-"/>
        <w:rPr>
          <w:rtl/>
        </w:rPr>
      </w:pPr>
      <w:bookmarkStart w:id="468" w:name="ET_speakercontinue_5762_31"/>
      <w:r w:rsidRPr="000075FA">
        <w:rPr>
          <w:rStyle w:val="TagStyle"/>
          <w:rtl/>
        </w:rPr>
        <w:t xml:space="preserve"> &lt;&lt; דובר_המשך &gt;&gt;</w:t>
      </w:r>
      <w:r w:rsidRPr="00641487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641487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8"/>
    </w:p>
    <w:p w:rsidR="00641487" w:rsidRDefault="00641487" w:rsidP="00641487">
      <w:pPr>
        <w:pStyle w:val="KeepWithNext"/>
        <w:rPr>
          <w:rtl/>
          <w:lang w:eastAsia="he-IL"/>
        </w:rPr>
      </w:pPr>
    </w:p>
    <w:p w:rsidR="00641487" w:rsidRDefault="00641487" w:rsidP="007A6290">
      <w:pPr>
        <w:rPr>
          <w:lang w:eastAsia="he-IL"/>
        </w:rPr>
      </w:pPr>
      <w:bookmarkStart w:id="469" w:name="_ETM_Q1_2452058"/>
      <w:bookmarkEnd w:id="469"/>
      <w:r>
        <w:rPr>
          <w:rFonts w:hint="cs"/>
          <w:rtl/>
          <w:lang w:eastAsia="he-IL"/>
        </w:rPr>
        <w:t xml:space="preserve">- - </w:t>
      </w:r>
      <w:bookmarkStart w:id="470" w:name="_ETM_Q1_2449388"/>
      <w:bookmarkEnd w:id="470"/>
      <w:r w:rsidR="007A6290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לגבי שאשא ויוליה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יוליה</w:t>
      </w:r>
      <w:bookmarkStart w:id="471" w:name="_ETM_Q1_2453761"/>
      <w:bookmarkEnd w:id="471"/>
      <w:r>
        <w:rPr>
          <w:rFonts w:hint="cs"/>
          <w:rtl/>
          <w:lang w:eastAsia="he-IL"/>
        </w:rPr>
        <w:t xml:space="preserve"> מלכה, אבל שאשא</w:t>
      </w:r>
      <w:r w:rsidR="004F17D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אני לא יודע.</w:t>
      </w:r>
    </w:p>
    <w:p w:rsidR="00641487" w:rsidRDefault="00641487" w:rsidP="00190A5E">
      <w:pPr>
        <w:ind w:firstLine="0"/>
        <w:rPr>
          <w:rtl/>
          <w:lang w:eastAsia="he-IL"/>
        </w:rPr>
      </w:pPr>
      <w:bookmarkStart w:id="472" w:name="_ETM_Q1_2450210"/>
      <w:bookmarkStart w:id="473" w:name="_ETM_Q1_2450278"/>
      <w:bookmarkStart w:id="474" w:name="_ETM_Q1_2450306"/>
      <w:bookmarkStart w:id="475" w:name="_ETM_Q1_2450366"/>
      <w:bookmarkStart w:id="476" w:name="_ETM_Q1_2450867"/>
      <w:bookmarkStart w:id="477" w:name="_ETM_Q1_2450919"/>
      <w:bookmarkEnd w:id="472"/>
      <w:bookmarkEnd w:id="473"/>
      <w:bookmarkEnd w:id="474"/>
      <w:bookmarkEnd w:id="475"/>
      <w:bookmarkEnd w:id="476"/>
      <w:bookmarkEnd w:id="477"/>
    </w:p>
    <w:p w:rsidR="00641487" w:rsidRDefault="00641487" w:rsidP="000075FA">
      <w:pPr>
        <w:pStyle w:val="af6"/>
        <w:rPr>
          <w:rtl/>
        </w:rPr>
      </w:pPr>
      <w:bookmarkStart w:id="478" w:name="ET_yor_5069_32"/>
      <w:r w:rsidRPr="000075FA">
        <w:rPr>
          <w:rStyle w:val="TagStyle"/>
          <w:rtl/>
        </w:rPr>
        <w:t xml:space="preserve"> &lt;&lt; יור &gt;&gt;</w:t>
      </w:r>
      <w:r w:rsidRPr="0064148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41487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"/>
    </w:p>
    <w:p w:rsidR="00641487" w:rsidRDefault="00641487" w:rsidP="00641487">
      <w:pPr>
        <w:pStyle w:val="KeepWithNext"/>
        <w:rPr>
          <w:rtl/>
          <w:lang w:eastAsia="he-IL"/>
        </w:rPr>
      </w:pPr>
    </w:p>
    <w:p w:rsidR="00641487" w:rsidRPr="00641487" w:rsidRDefault="00641487" w:rsidP="00641487">
      <w:pPr>
        <w:rPr>
          <w:rtl/>
          <w:lang w:eastAsia="he-IL"/>
        </w:rPr>
      </w:pPr>
      <w:bookmarkStart w:id="479" w:name="_ETM_Q1_2460142"/>
      <w:bookmarkStart w:id="480" w:name="_ETM_Q1_2460204"/>
      <w:bookmarkEnd w:id="479"/>
      <w:bookmarkEnd w:id="480"/>
      <w:r>
        <w:rPr>
          <w:rFonts w:hint="cs"/>
          <w:rtl/>
          <w:lang w:eastAsia="he-IL"/>
        </w:rPr>
        <w:t xml:space="preserve">אתה ערני. </w:t>
      </w:r>
    </w:p>
    <w:p w:rsidR="00641487" w:rsidRDefault="00641487" w:rsidP="00641487">
      <w:pPr>
        <w:rPr>
          <w:rtl/>
          <w:lang w:eastAsia="he-IL"/>
        </w:rPr>
      </w:pPr>
      <w:bookmarkStart w:id="481" w:name="_ETM_Q1_2451993"/>
      <w:bookmarkEnd w:id="481"/>
    </w:p>
    <w:p w:rsidR="00641487" w:rsidRPr="00641487" w:rsidRDefault="00641487" w:rsidP="00641487">
      <w:pPr>
        <w:rPr>
          <w:rtl/>
          <w:lang w:eastAsia="he-IL"/>
        </w:rPr>
      </w:pPr>
      <w:bookmarkStart w:id="482" w:name="_ETM_Q1_2462926"/>
      <w:bookmarkStart w:id="483" w:name="_ETM_Q1_2462964"/>
      <w:bookmarkEnd w:id="482"/>
      <w:bookmarkEnd w:id="483"/>
      <w:r>
        <w:rPr>
          <w:rFonts w:hint="cs"/>
          <w:rtl/>
          <w:lang w:eastAsia="he-IL"/>
        </w:rPr>
        <w:t>הישיבה נעולה.</w:t>
      </w:r>
    </w:p>
    <w:p w:rsidR="00641487" w:rsidRDefault="00641487" w:rsidP="00641487">
      <w:pPr>
        <w:rPr>
          <w:rtl/>
          <w:lang w:eastAsia="he-IL"/>
        </w:rPr>
      </w:pPr>
      <w:bookmarkStart w:id="484" w:name="_ETM_Q1_2445421"/>
      <w:bookmarkStart w:id="485" w:name="_ETM_Q1_2445471"/>
      <w:bookmarkEnd w:id="484"/>
      <w:bookmarkEnd w:id="485"/>
    </w:p>
    <w:p w:rsidR="00641487" w:rsidRDefault="00641487" w:rsidP="00641487">
      <w:pPr>
        <w:ind w:firstLine="0"/>
        <w:rPr>
          <w:rtl/>
          <w:lang w:eastAsia="he-IL"/>
        </w:rPr>
      </w:pPr>
      <w:bookmarkStart w:id="486" w:name="_ETM_Q1_2445548"/>
      <w:bookmarkStart w:id="487" w:name="_ETM_Q1_2445594"/>
      <w:bookmarkStart w:id="488" w:name="_ETM_Q1_2463774"/>
      <w:bookmarkStart w:id="489" w:name="_ETM_Q1_2463828"/>
      <w:bookmarkEnd w:id="486"/>
      <w:bookmarkEnd w:id="487"/>
      <w:bookmarkEnd w:id="488"/>
      <w:bookmarkEnd w:id="489"/>
    </w:p>
    <w:p w:rsidR="00641487" w:rsidRDefault="00641487" w:rsidP="000075FA">
      <w:pPr>
        <w:pStyle w:val="afc"/>
        <w:rPr>
          <w:rtl/>
          <w:lang w:eastAsia="he-IL"/>
        </w:rPr>
      </w:pPr>
      <w:bookmarkStart w:id="490" w:name="ET_meetingend_33"/>
      <w:r w:rsidRPr="000075FA">
        <w:rPr>
          <w:rStyle w:val="TagStyle"/>
          <w:rtl/>
        </w:rPr>
        <w:t xml:space="preserve"> &lt;&lt; סיום &gt;&gt;</w:t>
      </w:r>
      <w:r w:rsidRPr="0064148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</w:t>
      </w:r>
      <w:bookmarkStart w:id="491" w:name="_ETM_Q1_2457768"/>
      <w:bookmarkEnd w:id="491"/>
      <w:r>
        <w:rPr>
          <w:rFonts w:hint="cs"/>
          <w:rtl/>
          <w:lang w:eastAsia="he-IL"/>
        </w:rPr>
        <w:t xml:space="preserve"> 11:30</w:t>
      </w:r>
      <w:r>
        <w:rPr>
          <w:rtl/>
          <w:lang w:eastAsia="he-IL"/>
        </w:rPr>
        <w:t>.</w:t>
      </w:r>
      <w:r w:rsidRPr="00641487">
        <w:rPr>
          <w:rStyle w:val="TagStyle"/>
          <w:rtl/>
        </w:rPr>
        <w:t xml:space="preserve"> </w:t>
      </w:r>
      <w:r w:rsidRPr="000075F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490"/>
    </w:p>
    <w:p w:rsidR="00641487" w:rsidRDefault="00641487" w:rsidP="00641487">
      <w:pPr>
        <w:pStyle w:val="KeepWithNext"/>
        <w:rPr>
          <w:rtl/>
          <w:lang w:eastAsia="he-IL"/>
        </w:rPr>
      </w:pPr>
    </w:p>
    <w:p w:rsidR="00641487" w:rsidRPr="00641487" w:rsidRDefault="00641487" w:rsidP="00641487">
      <w:pPr>
        <w:rPr>
          <w:rtl/>
          <w:lang w:eastAsia="he-IL"/>
        </w:rPr>
      </w:pPr>
      <w:bookmarkStart w:id="492" w:name="_ETM_Q1_2461580"/>
      <w:bookmarkEnd w:id="492"/>
    </w:p>
    <w:p w:rsidR="00641487" w:rsidRDefault="00641487" w:rsidP="00641487">
      <w:pPr>
        <w:rPr>
          <w:rtl/>
          <w:lang w:eastAsia="he-IL"/>
        </w:rPr>
      </w:pPr>
      <w:bookmarkStart w:id="493" w:name="_ETM_Q1_2437116"/>
      <w:bookmarkStart w:id="494" w:name="_ETM_Q1_2437171"/>
      <w:bookmarkEnd w:id="493"/>
      <w:bookmarkEnd w:id="494"/>
    </w:p>
    <w:p w:rsidR="00641487" w:rsidRPr="00641487" w:rsidRDefault="00641487" w:rsidP="00641487">
      <w:pPr>
        <w:rPr>
          <w:rtl/>
          <w:lang w:eastAsia="he-IL"/>
        </w:rPr>
      </w:pPr>
      <w:bookmarkStart w:id="495" w:name="_ETM_Q1_2437229"/>
      <w:bookmarkStart w:id="496" w:name="_ETM_Q1_2437273"/>
      <w:bookmarkEnd w:id="495"/>
      <w:bookmarkEnd w:id="496"/>
    </w:p>
    <w:p w:rsidR="00F11ACA" w:rsidRDefault="00F11ACA" w:rsidP="0078658C">
      <w:pPr>
        <w:rPr>
          <w:rtl/>
          <w:lang w:eastAsia="he-IL"/>
        </w:rPr>
      </w:pPr>
      <w:bookmarkStart w:id="497" w:name="_ETM_Q1_2360488"/>
      <w:bookmarkStart w:id="498" w:name="_ETM_Q1_2360555"/>
      <w:bookmarkEnd w:id="497"/>
      <w:bookmarkEnd w:id="498"/>
    </w:p>
    <w:p w:rsidR="00F11ACA" w:rsidRDefault="00F11ACA" w:rsidP="0078658C">
      <w:pPr>
        <w:rPr>
          <w:rtl/>
          <w:lang w:eastAsia="he-IL"/>
        </w:rPr>
      </w:pPr>
      <w:bookmarkStart w:id="499" w:name="_ETM_Q1_2360616"/>
      <w:bookmarkStart w:id="500" w:name="_ETM_Q1_2360671"/>
      <w:bookmarkEnd w:id="499"/>
      <w:bookmarkEnd w:id="500"/>
    </w:p>
    <w:p w:rsidR="0078658C" w:rsidRDefault="0078658C" w:rsidP="0078658C">
      <w:pPr>
        <w:rPr>
          <w:rtl/>
          <w:lang w:eastAsia="he-IL"/>
        </w:rPr>
      </w:pPr>
    </w:p>
    <w:p w:rsidR="0078658C" w:rsidRPr="00FA4C7D" w:rsidRDefault="0078658C" w:rsidP="0078658C">
      <w:pPr>
        <w:rPr>
          <w:lang w:eastAsia="he-IL"/>
        </w:rPr>
      </w:pPr>
    </w:p>
    <w:sectPr w:rsidR="0078658C" w:rsidRPr="00FA4C7D" w:rsidSect="00FD7F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ACA" w:rsidRDefault="00F11ACA">
      <w:r>
        <w:separator/>
      </w:r>
    </w:p>
  </w:endnote>
  <w:endnote w:type="continuationSeparator" w:id="0">
    <w:p w:rsidR="00F11ACA" w:rsidRDefault="00F11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ACA" w:rsidRDefault="00F11ACA">
      <w:r>
        <w:separator/>
      </w:r>
    </w:p>
  </w:footnote>
  <w:footnote w:type="continuationSeparator" w:id="0">
    <w:p w:rsidR="00F11ACA" w:rsidRDefault="00F11A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ACA" w:rsidRDefault="00F11AC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11ACA" w:rsidRDefault="00F11AC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ACA" w:rsidRDefault="00F11AC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D7F8E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F11ACA" w:rsidRPr="00CC5815" w:rsidRDefault="00F11ACA" w:rsidP="008E5E3F">
    <w:pPr>
      <w:pStyle w:val="a3"/>
      <w:ind w:firstLine="0"/>
    </w:pPr>
    <w:r>
      <w:rPr>
        <w:rtl/>
      </w:rPr>
      <w:t>ועדת החוקה, חוק ומשפט</w:t>
    </w:r>
  </w:p>
  <w:p w:rsidR="00F11ACA" w:rsidRPr="00CC5815" w:rsidRDefault="00F11ACA" w:rsidP="008E5E3F">
    <w:pPr>
      <w:pStyle w:val="a3"/>
      <w:ind w:firstLine="0"/>
      <w:rPr>
        <w:rtl/>
      </w:rPr>
    </w:pPr>
    <w:r>
      <w:rPr>
        <w:rtl/>
      </w:rPr>
      <w:t>06/01/2021</w:t>
    </w:r>
  </w:p>
  <w:p w:rsidR="00F11ACA" w:rsidRPr="00CC5815" w:rsidRDefault="00F11AC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ACA" w:rsidRDefault="00F11AC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1ACA" w:rsidRDefault="00F11AC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11ACA" w:rsidRDefault="00F11AC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1870D9"/>
    <w:multiLevelType w:val="hybridMultilevel"/>
    <w:tmpl w:val="DB003DAE"/>
    <w:lvl w:ilvl="0" w:tplc="B13E3AB0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1A0B9D"/>
    <w:multiLevelType w:val="hybridMultilevel"/>
    <w:tmpl w:val="0DACBBDC"/>
    <w:lvl w:ilvl="0" w:tplc="D0D4F406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22445D3"/>
    <w:multiLevelType w:val="hybridMultilevel"/>
    <w:tmpl w:val="1D0A4C8C"/>
    <w:lvl w:ilvl="0" w:tplc="B318431C">
      <w:start w:val="1"/>
      <w:numFmt w:val="hebrew1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31A3B1D"/>
    <w:multiLevelType w:val="hybridMultilevel"/>
    <w:tmpl w:val="75E65D20"/>
    <w:lvl w:ilvl="0" w:tplc="8B5E2EF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B5F6916"/>
    <w:multiLevelType w:val="hybridMultilevel"/>
    <w:tmpl w:val="B8A2C70A"/>
    <w:lvl w:ilvl="0" w:tplc="8C949FBE">
      <w:start w:val="1"/>
      <w:numFmt w:val="decimal"/>
      <w:lvlText w:val="(%1)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7" w15:restartNumberingAfterBreak="0">
    <w:nsid w:val="6D0077EE"/>
    <w:multiLevelType w:val="hybridMultilevel"/>
    <w:tmpl w:val="7D7A283E"/>
    <w:lvl w:ilvl="0" w:tplc="2364FF4A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91C0B68"/>
    <w:multiLevelType w:val="hybridMultilevel"/>
    <w:tmpl w:val="605C479E"/>
    <w:lvl w:ilvl="0" w:tplc="9D8ED434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8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5FA"/>
    <w:rsid w:val="0002047E"/>
    <w:rsid w:val="00025A3B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4552"/>
    <w:rsid w:val="00110699"/>
    <w:rsid w:val="00150436"/>
    <w:rsid w:val="00167294"/>
    <w:rsid w:val="001673D4"/>
    <w:rsid w:val="00171E7F"/>
    <w:rsid w:val="001758C1"/>
    <w:rsid w:val="0017779F"/>
    <w:rsid w:val="00190A5E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6077"/>
    <w:rsid w:val="004F17D6"/>
    <w:rsid w:val="00500C0C"/>
    <w:rsid w:val="00507027"/>
    <w:rsid w:val="00546678"/>
    <w:rsid w:val="005506B9"/>
    <w:rsid w:val="005817EC"/>
    <w:rsid w:val="00590B77"/>
    <w:rsid w:val="00591821"/>
    <w:rsid w:val="005A342D"/>
    <w:rsid w:val="005C2D97"/>
    <w:rsid w:val="005C363E"/>
    <w:rsid w:val="005D61F3"/>
    <w:rsid w:val="005E1C6B"/>
    <w:rsid w:val="005F76B0"/>
    <w:rsid w:val="00634F61"/>
    <w:rsid w:val="00641487"/>
    <w:rsid w:val="00695A47"/>
    <w:rsid w:val="006A0CB7"/>
    <w:rsid w:val="006F0259"/>
    <w:rsid w:val="00700433"/>
    <w:rsid w:val="00702755"/>
    <w:rsid w:val="0070472C"/>
    <w:rsid w:val="007509A6"/>
    <w:rsid w:val="0078658C"/>
    <w:rsid w:val="007872B4"/>
    <w:rsid w:val="00791CBE"/>
    <w:rsid w:val="007A6290"/>
    <w:rsid w:val="007C693F"/>
    <w:rsid w:val="007C6ADD"/>
    <w:rsid w:val="007E333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1D9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39F9"/>
    <w:rsid w:val="00D96B24"/>
    <w:rsid w:val="00DC50E6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ACA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C7D"/>
    <w:rsid w:val="00FB0768"/>
    <w:rsid w:val="00FD7F8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F455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F4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A1D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A60B2-8238-4584-9524-5F1F7E7DB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6</Pages>
  <Words>1395</Words>
  <Characters>7957</Characters>
  <Application>Microsoft Office Word</Application>
  <DocSecurity>0</DocSecurity>
  <Lines>66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2021-01-10T10:09:00Z</dcterms:modified>
</cp:coreProperties>
</file>