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26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54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26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26D2" w:rsidP="003676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76F1">
        <w:rPr>
          <w:rFonts w:hint="cs"/>
          <w:b/>
          <w:bCs/>
          <w:rtl/>
        </w:rPr>
        <w:t>83</w:t>
      </w:r>
    </w:p>
    <w:p w:rsidR="00E64116" w:rsidRPr="008713A4" w:rsidRDefault="000126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126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בינואר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3544F" w:rsidRDefault="000126D2" w:rsidP="0033544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53_1"/>
      <w:r w:rsidRPr="0033544F">
        <w:rPr>
          <w:rStyle w:val="TagStyle"/>
          <w:b/>
          <w:bCs w:val="0"/>
          <w:u w:val="none"/>
          <w:rtl/>
        </w:rPr>
        <w:t xml:space="preserve"> &lt;&lt; נושא &gt;&gt; </w:t>
      </w:r>
      <w:r w:rsidRPr="0033544F">
        <w:rPr>
          <w:b w:val="0"/>
          <w:bCs w:val="0"/>
          <w:u w:val="none"/>
          <w:rtl/>
        </w:rPr>
        <w:t>שפה ככלי לשינוי תודעה חברתית</w:t>
      </w:r>
      <w:r w:rsidR="0022529F" w:rsidRPr="0033544F">
        <w:rPr>
          <w:rFonts w:hint="cs"/>
          <w:b w:val="0"/>
          <w:bCs w:val="0"/>
          <w:u w:val="none"/>
          <w:rtl/>
        </w:rPr>
        <w:t>.</w:t>
      </w:r>
      <w:r w:rsidRPr="0033544F">
        <w:rPr>
          <w:rStyle w:val="TagStyle"/>
          <w:b/>
          <w:bCs w:val="0"/>
          <w:u w:val="none"/>
          <w:rtl/>
        </w:rPr>
        <w:t xml:space="preserve"> &lt;&lt; נושא &gt;&gt;</w:t>
      </w:r>
      <w:r w:rsidRPr="0033544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26D2" w:rsidRPr="008713A4" w:rsidRDefault="000126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26D2" w:rsidRDefault="000126D2" w:rsidP="00EC1FB3">
      <w:pPr>
        <w:ind w:firstLine="0"/>
        <w:rPr>
          <w:rtl/>
        </w:rPr>
      </w:pPr>
      <w:r w:rsidRPr="000126D2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33544F" w:rsidRDefault="0033544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10A3C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22529F" w:rsidRDefault="0022529F" w:rsidP="00DE5B80">
      <w:pPr>
        <w:ind w:firstLine="0"/>
        <w:rPr>
          <w:b/>
          <w:bCs/>
          <w:u w:val="single"/>
          <w:rtl/>
        </w:rPr>
      </w:pPr>
    </w:p>
    <w:p w:rsidR="00372EC0" w:rsidRPr="000C47F5" w:rsidRDefault="00372EC0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6520"/>
      </w:tblGrid>
      <w:tr w:rsidR="00372EC0" w:rsidTr="00372EC0">
        <w:tc>
          <w:tcPr>
            <w:tcW w:w="1819" w:type="dxa"/>
            <w:shd w:val="clear" w:color="auto" w:fill="auto"/>
          </w:tcPr>
          <w:p w:rsidR="00372EC0" w:rsidRDefault="00372EC0" w:rsidP="008C0F0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שומר</w:t>
            </w:r>
          </w:p>
        </w:tc>
        <w:tc>
          <w:tcPr>
            <w:tcW w:w="425" w:type="dxa"/>
            <w:shd w:val="clear" w:color="auto" w:fill="auto"/>
          </w:tcPr>
          <w:p w:rsidR="00372EC0" w:rsidRDefault="00372EC0" w:rsidP="008C0F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יוצרת ומעצבת עברית רב-מגדרית</w:t>
            </w:r>
          </w:p>
        </w:tc>
      </w:tr>
    </w:tbl>
    <w:p w:rsidR="0031085B" w:rsidRDefault="0031085B" w:rsidP="00DE5B80">
      <w:pPr>
        <w:ind w:firstLine="0"/>
        <w:rPr>
          <w:rtl/>
        </w:rPr>
      </w:pPr>
    </w:p>
    <w:p w:rsidR="0033544F" w:rsidRDefault="0033544F" w:rsidP="00DE5B80">
      <w:pPr>
        <w:ind w:firstLine="0"/>
        <w:rPr>
          <w:rtl/>
        </w:rPr>
      </w:pPr>
    </w:p>
    <w:p w:rsidR="0031085B" w:rsidRPr="0033544F" w:rsidRDefault="0031085B" w:rsidP="0033544F">
      <w:pPr>
        <w:ind w:firstLine="0"/>
        <w:rPr>
          <w:b/>
          <w:bCs/>
          <w:u w:val="single"/>
          <w:rtl/>
        </w:rPr>
      </w:pPr>
      <w:r w:rsidRPr="0033544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491"/>
      </w:tblGrid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המועצה האזורית גזר, עיריות ומועצות מקומיות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רונית גדיש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המזכירות המדעית של האקדמיה ללשון, האקדמיה ללשון העברית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אייל </w:t>
            </w:r>
            <w:proofErr w:type="spellStart"/>
            <w:r>
              <w:rPr>
                <w:rFonts w:hint="cs"/>
                <w:rtl/>
              </w:rPr>
              <w:t>זיסר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הרקטור, אוניברסיטת תל-אביב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יוסי יובל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בית הספר למדעי המוח, אוניברסיטת תל-אביב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ליעד </w:t>
            </w:r>
            <w:proofErr w:type="spellStart"/>
            <w:r>
              <w:rPr>
                <w:rFonts w:hint="cs"/>
                <w:rtl/>
              </w:rPr>
              <w:t>מודריק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האקדמיה הצעירה הישראלית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אורי מור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המחלקה ללשון עברית, אוניברסיטת בן-גוריון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טל רגב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מרצה וחוקרת, אקדמיה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איזנרייך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יוזמת ומנהלת, "דברו אלינו"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נשים</w:t>
            </w:r>
            <w:r>
              <w:rPr>
                <w:rFonts w:hint="cs"/>
                <w:rtl/>
              </w:rPr>
              <w:t>, "</w:t>
            </w:r>
            <w:r>
              <w:rPr>
                <w:rtl/>
              </w:rPr>
              <w:t>יוזמה אזרחית</w:t>
            </w:r>
            <w:r>
              <w:rPr>
                <w:rFonts w:hint="cs"/>
                <w:rtl/>
              </w:rPr>
              <w:t>"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בצלמו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סלע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פורום הארגונים למן המשפחה בישראל</w:t>
            </w:r>
          </w:p>
        </w:tc>
      </w:tr>
      <w:tr w:rsidR="00372EC0" w:rsidTr="008C0F0C"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EC0" w:rsidRDefault="00372EC0" w:rsidP="00372EC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</w:tbl>
    <w:p w:rsidR="0031085B" w:rsidRDefault="0031085B" w:rsidP="00DE5B80">
      <w:pPr>
        <w:ind w:firstLine="0"/>
        <w:rPr>
          <w:rtl/>
        </w:rPr>
      </w:pPr>
    </w:p>
    <w:p w:rsidR="0031085B" w:rsidRDefault="0031085B" w:rsidP="00DE5B80">
      <w:pPr>
        <w:ind w:firstLine="0"/>
        <w:rPr>
          <w:rtl/>
        </w:rPr>
      </w:pPr>
    </w:p>
    <w:p w:rsidR="00E64116" w:rsidRPr="008713A4" w:rsidRDefault="00E64116" w:rsidP="00DA6F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26D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Default="00E64116" w:rsidP="00DE5B80">
      <w:pPr>
        <w:ind w:firstLine="0"/>
        <w:rPr>
          <w:rtl/>
        </w:rPr>
      </w:pPr>
    </w:p>
    <w:p w:rsidR="00372EC0" w:rsidRPr="008713A4" w:rsidRDefault="00372EC0" w:rsidP="00FB46A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הקלטה</w:t>
      </w:r>
      <w:r w:rsidRPr="008713A4">
        <w:rPr>
          <w:rFonts w:hint="cs"/>
          <w:b/>
          <w:bCs/>
          <w:u w:val="single"/>
          <w:rtl/>
        </w:rPr>
        <w:t>:</w:t>
      </w:r>
    </w:p>
    <w:p w:rsidR="00372EC0" w:rsidRDefault="00372EC0" w:rsidP="00DE5B80">
      <w:pPr>
        <w:ind w:firstLine="0"/>
        <w:rPr>
          <w:rtl/>
        </w:rPr>
      </w:pPr>
      <w:r>
        <w:rPr>
          <w:rFonts w:hint="cs"/>
          <w:rtl/>
        </w:rPr>
        <w:t>חבר המתרגמים בע"מ</w:t>
      </w:r>
    </w:p>
    <w:p w:rsidR="00372EC0" w:rsidRPr="008713A4" w:rsidRDefault="00372EC0" w:rsidP="00DE5B80">
      <w:pPr>
        <w:ind w:firstLine="0"/>
        <w:rPr>
          <w:rtl/>
        </w:rPr>
      </w:pPr>
    </w:p>
    <w:p w:rsidR="00E64116" w:rsidRPr="008713A4" w:rsidRDefault="00372EC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26D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0126D2" w:rsidRDefault="000126D2" w:rsidP="008320F6">
      <w:pPr>
        <w:ind w:firstLine="0"/>
        <w:rPr>
          <w:rtl/>
        </w:rPr>
      </w:pPr>
    </w:p>
    <w:p w:rsidR="000126D2" w:rsidRDefault="000126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26D2" w:rsidRDefault="000126D2" w:rsidP="007052E4">
      <w:pPr>
        <w:pStyle w:val="a6"/>
        <w:rPr>
          <w:rtl/>
        </w:rPr>
      </w:pPr>
      <w:bookmarkStart w:id="1" w:name="ET_subject_622353_2"/>
      <w:r w:rsidRPr="007052E4">
        <w:rPr>
          <w:rStyle w:val="TagStyle"/>
          <w:rtl/>
        </w:rPr>
        <w:lastRenderedPageBreak/>
        <w:t xml:space="preserve"> &lt;&lt; נושא &gt;&gt;</w:t>
      </w:r>
      <w:r w:rsidRPr="000126D2">
        <w:rPr>
          <w:rStyle w:val="TagStyle"/>
          <w:rtl/>
        </w:rPr>
        <w:t xml:space="preserve"> </w:t>
      </w:r>
      <w:r>
        <w:rPr>
          <w:rtl/>
        </w:rPr>
        <w:t>שפה ככלי לשינוי תודעה חברתית</w:t>
      </w:r>
      <w:r w:rsidRPr="000126D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126D2" w:rsidRDefault="000126D2" w:rsidP="000126D2">
      <w:pPr>
        <w:pStyle w:val="KeepWithNext"/>
        <w:rPr>
          <w:rtl/>
        </w:rPr>
      </w:pPr>
    </w:p>
    <w:p w:rsidR="000126D2" w:rsidRDefault="000126D2" w:rsidP="000126D2">
      <w:pPr>
        <w:rPr>
          <w:rtl/>
        </w:rPr>
      </w:pPr>
    </w:p>
    <w:p w:rsidR="000126D2" w:rsidRDefault="000126D2" w:rsidP="007052E4">
      <w:pPr>
        <w:pStyle w:val="af6"/>
        <w:rPr>
          <w:rtl/>
        </w:rPr>
      </w:pPr>
      <w:bookmarkStart w:id="2" w:name="ET_yor_5520_3"/>
      <w:r w:rsidRPr="007052E4">
        <w:rPr>
          <w:rStyle w:val="TagStyle"/>
          <w:rtl/>
        </w:rPr>
        <w:t xml:space="preserve"> &lt;&lt; יור &gt;&gt;</w:t>
      </w:r>
      <w:r w:rsidRPr="000126D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126D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126D2" w:rsidRDefault="000126D2" w:rsidP="000126D2">
      <w:pPr>
        <w:pStyle w:val="KeepWithNext"/>
        <w:rPr>
          <w:rtl/>
          <w:lang w:eastAsia="he-IL"/>
        </w:rPr>
      </w:pPr>
    </w:p>
    <w:p w:rsidR="003676F1" w:rsidRDefault="000126D2" w:rsidP="000F5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ולכולן. אני מתכבד לפתוח את ישיבת הוועדה </w:t>
      </w:r>
      <w:bookmarkStart w:id="3" w:name="_ETM_Q1_176000"/>
      <w:bookmarkEnd w:id="3"/>
      <w:r>
        <w:rPr>
          <w:rFonts w:hint="cs"/>
          <w:rtl/>
          <w:lang w:eastAsia="he-IL"/>
        </w:rPr>
        <w:t>לקידום מעמד האישה ולשוויון מגדרי. היום ה-4 בינואר 2021,</w:t>
      </w:r>
      <w:bookmarkStart w:id="4" w:name="_ETM_Q1_180000"/>
      <w:bookmarkEnd w:id="4"/>
      <w:r>
        <w:rPr>
          <w:rFonts w:hint="cs"/>
          <w:rtl/>
          <w:lang w:eastAsia="he-IL"/>
        </w:rPr>
        <w:t xml:space="preserve"> כ'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 w:rsidR="002B3E32">
        <w:rPr>
          <w:rFonts w:hint="cs"/>
          <w:rtl/>
          <w:lang w:eastAsia="he-IL"/>
        </w:rPr>
        <w:t xml:space="preserve">. לציון יום השפה העברית </w:t>
      </w:r>
      <w:bookmarkStart w:id="5" w:name="_ETM_Q1_185000"/>
      <w:bookmarkEnd w:id="5"/>
      <w:r w:rsidR="002B3E32">
        <w:rPr>
          <w:rFonts w:hint="cs"/>
          <w:rtl/>
          <w:lang w:eastAsia="he-IL"/>
        </w:rPr>
        <w:t xml:space="preserve">קבענו דיון בנושא: השפה ככלי לשינוי תודעה חברתית. אני חייב </w:t>
      </w:r>
      <w:bookmarkStart w:id="6" w:name="_ETM_Q1_188000"/>
      <w:bookmarkEnd w:id="6"/>
      <w:r w:rsidR="002B3E32">
        <w:rPr>
          <w:rFonts w:hint="cs"/>
          <w:rtl/>
          <w:lang w:eastAsia="he-IL"/>
        </w:rPr>
        <w:t>לומר בגילוי נאות</w:t>
      </w:r>
      <w:r w:rsidR="00064C3E">
        <w:rPr>
          <w:rFonts w:hint="cs"/>
          <w:rtl/>
          <w:lang w:eastAsia="he-IL"/>
        </w:rPr>
        <w:t xml:space="preserve">: את צעדיי הראשונים בפוליטיקה עשיתי </w:t>
      </w:r>
      <w:r w:rsidR="00B212C7">
        <w:rPr>
          <w:rFonts w:hint="cs"/>
          <w:rtl/>
          <w:lang w:eastAsia="he-IL"/>
        </w:rPr>
        <w:t xml:space="preserve">בתור יועץ </w:t>
      </w:r>
      <w:bookmarkStart w:id="7" w:name="_ETM_Q1_196000"/>
      <w:bookmarkEnd w:id="7"/>
      <w:r w:rsidR="00B212C7">
        <w:rPr>
          <w:rFonts w:hint="cs"/>
          <w:rtl/>
          <w:lang w:eastAsia="he-IL"/>
        </w:rPr>
        <w:t>פוליטי של לימור לבנת</w:t>
      </w:r>
      <w:r w:rsidR="0044482D">
        <w:rPr>
          <w:rFonts w:hint="cs"/>
          <w:rtl/>
          <w:lang w:eastAsia="he-IL"/>
        </w:rPr>
        <w:t xml:space="preserve">, ואז גם למדתי הרבה </w:t>
      </w:r>
      <w:r w:rsidR="003676F1">
        <w:rPr>
          <w:rFonts w:hint="cs"/>
          <w:rtl/>
          <w:lang w:eastAsia="he-IL"/>
        </w:rPr>
        <w:t>על השפה המגדרית. אומנם היא לא מדברת כמו מרב</w:t>
      </w:r>
      <w:bookmarkStart w:id="8" w:name="_ETM_Q1_205000"/>
      <w:bookmarkEnd w:id="8"/>
      <w:r w:rsidR="003676F1">
        <w:rPr>
          <w:rFonts w:hint="cs"/>
          <w:rtl/>
          <w:lang w:eastAsia="he-IL"/>
        </w:rPr>
        <w:t xml:space="preserve"> מיכאלי, אבל בהחלט בכל פעם </w:t>
      </w:r>
      <w:r w:rsidR="003676F1">
        <w:rPr>
          <w:rtl/>
          <w:lang w:eastAsia="he-IL"/>
        </w:rPr>
        <w:t>–</w:t>
      </w:r>
      <w:r w:rsidR="003676F1">
        <w:rPr>
          <w:rFonts w:hint="cs"/>
          <w:rtl/>
          <w:lang w:eastAsia="he-IL"/>
        </w:rPr>
        <w:t xml:space="preserve"> בפניות, בדיבור</w:t>
      </w:r>
      <w:bookmarkStart w:id="9" w:name="_ETM_Q1_210000"/>
      <w:bookmarkEnd w:id="9"/>
      <w:r w:rsidR="003676F1">
        <w:rPr>
          <w:rFonts w:hint="cs"/>
          <w:rtl/>
          <w:lang w:eastAsia="he-IL"/>
        </w:rPr>
        <w:t xml:space="preserve"> וגם בנאומים </w:t>
      </w:r>
      <w:r w:rsidR="003676F1">
        <w:rPr>
          <w:rtl/>
          <w:lang w:eastAsia="he-IL"/>
        </w:rPr>
        <w:t>–</w:t>
      </w:r>
      <w:r w:rsidR="003676F1">
        <w:rPr>
          <w:rFonts w:hint="cs"/>
          <w:rtl/>
          <w:lang w:eastAsia="he-IL"/>
        </w:rPr>
        <w:t xml:space="preserve"> הייתה החשיבות הזאת של </w:t>
      </w:r>
      <w:bookmarkStart w:id="10" w:name="_ETM_Q1_212000"/>
      <w:bookmarkEnd w:id="10"/>
      <w:r w:rsidR="003676F1">
        <w:rPr>
          <w:rFonts w:hint="cs"/>
          <w:rtl/>
          <w:lang w:eastAsia="he-IL"/>
        </w:rPr>
        <w:t>הפנייה לשני המינים.</w:t>
      </w:r>
      <w:r w:rsidR="000F5775">
        <w:rPr>
          <w:rFonts w:hint="cs"/>
          <w:rtl/>
          <w:lang w:eastAsia="he-IL"/>
        </w:rPr>
        <w:t xml:space="preserve"> </w:t>
      </w:r>
      <w:bookmarkStart w:id="11" w:name="_ETM_Q1_221000"/>
      <w:bookmarkEnd w:id="11"/>
      <w:r w:rsidR="003676F1">
        <w:rPr>
          <w:rFonts w:hint="cs"/>
          <w:rtl/>
          <w:lang w:eastAsia="he-IL"/>
        </w:rPr>
        <w:t xml:space="preserve">אני באמת מברך גם על הנושא וגם על </w:t>
      </w:r>
      <w:bookmarkStart w:id="12" w:name="_ETM_Q1_219000"/>
      <w:bookmarkEnd w:id="12"/>
      <w:r w:rsidR="003676F1">
        <w:rPr>
          <w:rFonts w:hint="cs"/>
          <w:rtl/>
          <w:lang w:eastAsia="he-IL"/>
        </w:rPr>
        <w:t>היצירה הזאת שהיא בהחלט מעוררת מחשבה ופותחת את ההבנה</w:t>
      </w:r>
      <w:bookmarkStart w:id="13" w:name="_ETM_Q1_233000"/>
      <w:bookmarkEnd w:id="13"/>
      <w:r w:rsidR="003676F1">
        <w:rPr>
          <w:rFonts w:hint="cs"/>
          <w:rtl/>
          <w:lang w:eastAsia="he-IL"/>
        </w:rPr>
        <w:t xml:space="preserve"> </w:t>
      </w:r>
      <w:r w:rsidR="003676F1">
        <w:rPr>
          <w:rtl/>
          <w:lang w:eastAsia="he-IL"/>
        </w:rPr>
        <w:t>–</w:t>
      </w:r>
      <w:r w:rsidR="003676F1">
        <w:rPr>
          <w:rFonts w:hint="cs"/>
          <w:rtl/>
          <w:lang w:eastAsia="he-IL"/>
        </w:rPr>
        <w:t xml:space="preserve"> אני מאוד אוהב את המיוחדות בשפה העברית </w:t>
      </w:r>
      <w:bookmarkStart w:id="14" w:name="_ETM_Q1_232000"/>
      <w:bookmarkEnd w:id="14"/>
      <w:r w:rsidR="003676F1">
        <w:rPr>
          <w:rFonts w:hint="cs"/>
          <w:rtl/>
          <w:lang w:eastAsia="he-IL"/>
        </w:rPr>
        <w:t>עם ההבדלים</w:t>
      </w:r>
      <w:r w:rsidR="000F5775">
        <w:rPr>
          <w:rFonts w:hint="cs"/>
          <w:rtl/>
          <w:lang w:eastAsia="he-IL"/>
        </w:rPr>
        <w:t xml:space="preserve">, וצריך לאהוב אותם עם ההבדלים ועם </w:t>
      </w:r>
      <w:bookmarkStart w:id="15" w:name="_ETM_Q1_237000"/>
      <w:bookmarkEnd w:id="15"/>
      <w:r w:rsidR="000F5775">
        <w:rPr>
          <w:rFonts w:hint="cs"/>
          <w:rtl/>
          <w:lang w:eastAsia="he-IL"/>
        </w:rPr>
        <w:t>השינויים ולתת את המקום לשני המינים. אני חושב שדווקא היצירה</w:t>
      </w:r>
      <w:bookmarkStart w:id="16" w:name="_ETM_Q1_244000"/>
      <w:bookmarkEnd w:id="16"/>
      <w:r w:rsidR="000F5775">
        <w:rPr>
          <w:rFonts w:hint="cs"/>
          <w:rtl/>
          <w:lang w:eastAsia="he-IL"/>
        </w:rPr>
        <w:t xml:space="preserve"> הזאת עושה את זה היטב.</w:t>
      </w:r>
    </w:p>
    <w:p w:rsidR="000F5775" w:rsidRDefault="000F5775" w:rsidP="000F5775">
      <w:pPr>
        <w:rPr>
          <w:rtl/>
          <w:lang w:eastAsia="he-IL"/>
        </w:rPr>
      </w:pPr>
      <w:bookmarkStart w:id="17" w:name="_ETM_Q1_247000"/>
      <w:bookmarkEnd w:id="17"/>
    </w:p>
    <w:p w:rsidR="000F5775" w:rsidRDefault="000F5775" w:rsidP="000F5775">
      <w:pPr>
        <w:rPr>
          <w:rtl/>
          <w:lang w:eastAsia="he-IL"/>
        </w:rPr>
      </w:pPr>
      <w:bookmarkStart w:id="18" w:name="_ETM_Q1_248000"/>
      <w:bookmarkEnd w:id="18"/>
      <w:r>
        <w:rPr>
          <w:rFonts w:hint="cs"/>
          <w:rtl/>
          <w:lang w:eastAsia="he-IL"/>
        </w:rPr>
        <w:t>אנחנו נתחיל דווקא עם מי</w:t>
      </w:r>
      <w:bookmarkStart w:id="19" w:name="_ETM_Q1_251000"/>
      <w:bookmarkEnd w:id="19"/>
      <w:r>
        <w:rPr>
          <w:rFonts w:hint="cs"/>
          <w:rtl/>
          <w:lang w:eastAsia="he-IL"/>
        </w:rPr>
        <w:t xml:space="preserve"> שיצרה את הפונט, גברת מיכל שומר, ולאחר מכן נמשיך עם רצף הדוברים. </w:t>
      </w:r>
      <w:bookmarkStart w:id="20" w:name="_ETM_Q1_260000"/>
      <w:bookmarkEnd w:id="20"/>
      <w:r>
        <w:rPr>
          <w:rFonts w:hint="cs"/>
          <w:rtl/>
          <w:lang w:eastAsia="he-IL"/>
        </w:rPr>
        <w:t>בבקשה, מיכל.</w:t>
      </w:r>
      <w:r w:rsidR="00C61ED9">
        <w:rPr>
          <w:rFonts w:hint="cs"/>
          <w:rtl/>
          <w:lang w:eastAsia="he-IL"/>
        </w:rPr>
        <w:t xml:space="preserve"> דברי לתוך המיקרופון, כדי שישמעו אותך </w:t>
      </w:r>
      <w:bookmarkStart w:id="21" w:name="_ETM_Q1_297000"/>
      <w:bookmarkEnd w:id="21"/>
      <w:r w:rsidR="00C61ED9">
        <w:rPr>
          <w:rFonts w:hint="cs"/>
          <w:rtl/>
          <w:lang w:eastAsia="he-IL"/>
        </w:rPr>
        <w:t>יותר טוב.</w:t>
      </w:r>
    </w:p>
    <w:p w:rsidR="000F5775" w:rsidRDefault="000F5775" w:rsidP="000F5775">
      <w:pPr>
        <w:rPr>
          <w:rtl/>
          <w:lang w:eastAsia="he-IL"/>
        </w:rPr>
      </w:pPr>
    </w:p>
    <w:p w:rsidR="000F5775" w:rsidRDefault="000F5775" w:rsidP="007052E4">
      <w:pPr>
        <w:pStyle w:val="a4"/>
        <w:rPr>
          <w:rtl/>
        </w:rPr>
      </w:pPr>
      <w:bookmarkStart w:id="22" w:name="ET_speaker_מיכל_שומר_6"/>
      <w:r w:rsidRPr="007052E4">
        <w:rPr>
          <w:rStyle w:val="TagStyle"/>
          <w:rtl/>
        </w:rPr>
        <w:t xml:space="preserve"> &lt;&lt; דובר &gt;&gt;</w:t>
      </w:r>
      <w:r w:rsidRPr="000F5775">
        <w:rPr>
          <w:rStyle w:val="TagStyle"/>
          <w:rtl/>
        </w:rPr>
        <w:t xml:space="preserve"> </w:t>
      </w:r>
      <w:r>
        <w:rPr>
          <w:rtl/>
        </w:rPr>
        <w:t>מיכל שומר:</w:t>
      </w:r>
      <w:r w:rsidRPr="000F5775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0F5775" w:rsidRDefault="000F5775" w:rsidP="000F5775">
      <w:pPr>
        <w:pStyle w:val="KeepWithNext"/>
        <w:rPr>
          <w:rtl/>
          <w:lang w:eastAsia="he-IL"/>
        </w:rPr>
      </w:pPr>
    </w:p>
    <w:p w:rsidR="00BA773D" w:rsidRDefault="00BA773D" w:rsidP="00BA7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(מוקרן שקף, שכותרתו: עברית רב-מגדרית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" w:name="_ETM_Q1_334000"/>
      <w:bookmarkEnd w:id="23"/>
      <w:r>
        <w:rPr>
          <w:rFonts w:hint="cs"/>
          <w:rtl/>
          <w:lang w:eastAsia="he-IL"/>
        </w:rPr>
        <w:t>מיכל שומר.)</w:t>
      </w:r>
    </w:p>
    <w:p w:rsidR="00BA773D" w:rsidRPr="00BA773D" w:rsidRDefault="00BA773D" w:rsidP="00BA773D">
      <w:pPr>
        <w:rPr>
          <w:rtl/>
          <w:lang w:eastAsia="he-IL"/>
        </w:rPr>
      </w:pPr>
      <w:bookmarkStart w:id="24" w:name="_ETM_Q1_339000"/>
      <w:bookmarkEnd w:id="24"/>
    </w:p>
    <w:p w:rsidR="00E00EFF" w:rsidRDefault="000F5775" w:rsidP="00E00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85871">
        <w:rPr>
          <w:rFonts w:hint="cs"/>
          <w:rtl/>
          <w:lang w:eastAsia="he-IL"/>
        </w:rPr>
        <w:t>מצגת.</w:t>
      </w:r>
      <w:r w:rsidR="00C61ED9">
        <w:rPr>
          <w:rFonts w:hint="cs"/>
          <w:rtl/>
          <w:lang w:eastAsia="he-IL"/>
        </w:rPr>
        <w:t xml:space="preserve"> לי קוראים מיכל שומר. יש לי </w:t>
      </w:r>
      <w:bookmarkStart w:id="25" w:name="_ETM_Q1_321000"/>
      <w:bookmarkEnd w:id="25"/>
      <w:r w:rsidR="00BA773D">
        <w:rPr>
          <w:rFonts w:hint="cs"/>
          <w:rtl/>
          <w:lang w:eastAsia="he-IL"/>
        </w:rPr>
        <w:t xml:space="preserve">תואר ראשון בעיצוב תקשורת חזותית. אני יוצרת ומעצבת של </w:t>
      </w:r>
      <w:bookmarkStart w:id="26" w:name="_ETM_Q1_332000"/>
      <w:bookmarkEnd w:id="26"/>
      <w:r w:rsidR="00BA773D">
        <w:rPr>
          <w:rFonts w:hint="cs"/>
          <w:rtl/>
          <w:lang w:eastAsia="he-IL"/>
        </w:rPr>
        <w:t xml:space="preserve">עברית רב-מגדרית. לעברית רב-מגדרית יש שתי מטרות מרכזיות: מטרה אחת </w:t>
      </w:r>
      <w:bookmarkStart w:id="27" w:name="_ETM_Q1_348000"/>
      <w:bookmarkEnd w:id="27"/>
      <w:r w:rsidR="00BA773D">
        <w:rPr>
          <w:rFonts w:hint="cs"/>
          <w:rtl/>
          <w:lang w:eastAsia="he-IL"/>
        </w:rPr>
        <w:t>היא להנכיח את הנשים</w:t>
      </w:r>
      <w:r w:rsidR="00095593">
        <w:rPr>
          <w:rFonts w:hint="cs"/>
          <w:rtl/>
          <w:lang w:eastAsia="he-IL"/>
        </w:rPr>
        <w:t xml:space="preserve"> בשפה העברית, זאת אומרת</w:t>
      </w:r>
      <w:bookmarkStart w:id="28" w:name="_ETM_Q1_352000"/>
      <w:bookmarkEnd w:id="28"/>
      <w:r w:rsidR="00095593">
        <w:rPr>
          <w:rFonts w:hint="cs"/>
          <w:rtl/>
          <w:lang w:eastAsia="he-IL"/>
        </w:rPr>
        <w:t xml:space="preserve"> להנכיח את הנשים בשיח. הרי לפי הכללים הרשמיים של השפה, </w:t>
      </w:r>
      <w:bookmarkStart w:id="29" w:name="_ETM_Q1_357000"/>
      <w:bookmarkEnd w:id="29"/>
      <w:r w:rsidR="00095593">
        <w:rPr>
          <w:rFonts w:hint="cs"/>
          <w:rtl/>
          <w:lang w:eastAsia="he-IL"/>
        </w:rPr>
        <w:t xml:space="preserve">לשון זכר היא הלשון הסתמית, הלא-מסומנת, ולכן הרבה פעמים </w:t>
      </w:r>
      <w:bookmarkStart w:id="30" w:name="_ETM_Q1_358000"/>
      <w:bookmarkEnd w:id="30"/>
      <w:r w:rsidR="00E00EFF">
        <w:rPr>
          <w:rFonts w:hint="cs"/>
          <w:rtl/>
          <w:lang w:eastAsia="he-IL"/>
        </w:rPr>
        <w:t xml:space="preserve">נשים או לשון נקבה </w:t>
      </w:r>
      <w:r w:rsidR="00E00EFF">
        <w:rPr>
          <w:rFonts w:hint="eastAsia"/>
          <w:rtl/>
          <w:lang w:eastAsia="he-IL"/>
        </w:rPr>
        <w:t>–</w:t>
      </w:r>
      <w:r w:rsidR="00E00EFF">
        <w:rPr>
          <w:rFonts w:hint="cs"/>
          <w:rtl/>
          <w:lang w:eastAsia="he-IL"/>
        </w:rPr>
        <w:t xml:space="preserve"> פחות נשמע בשפה היומיומית.</w:t>
      </w:r>
      <w:bookmarkStart w:id="31" w:name="_ETM_Q1_364000"/>
      <w:bookmarkEnd w:id="31"/>
      <w:r w:rsidR="00E00EFF">
        <w:rPr>
          <w:rFonts w:hint="cs"/>
          <w:rtl/>
          <w:lang w:eastAsia="he-IL"/>
        </w:rPr>
        <w:t xml:space="preserve"> מטרה נוספת וחשובה לא פחות </w:t>
      </w:r>
      <w:bookmarkStart w:id="32" w:name="_ETM_Q1_370000"/>
      <w:bookmarkEnd w:id="32"/>
      <w:r w:rsidR="00E00EFF">
        <w:rPr>
          <w:rFonts w:hint="cs"/>
          <w:rtl/>
          <w:lang w:eastAsia="he-IL"/>
        </w:rPr>
        <w:t xml:space="preserve">היא יצירת מרחב חדש בשפה לזהויות מגדריות שהן </w:t>
      </w:r>
      <w:bookmarkStart w:id="33" w:name="_ETM_Q1_377000"/>
      <w:bookmarkEnd w:id="33"/>
      <w:r w:rsidR="00E00EFF">
        <w:rPr>
          <w:rFonts w:hint="cs"/>
          <w:rtl/>
          <w:lang w:eastAsia="he-IL"/>
        </w:rPr>
        <w:t xml:space="preserve">א-בינאריות, זאת אומרת זהויות שהן לא גבר או אישה אלא זהויות שהן על הרצף. </w:t>
      </w:r>
    </w:p>
    <w:p w:rsidR="00E00EFF" w:rsidRDefault="00E00EFF" w:rsidP="00E00EFF">
      <w:pPr>
        <w:rPr>
          <w:rtl/>
          <w:lang w:eastAsia="he-IL"/>
        </w:rPr>
      </w:pPr>
    </w:p>
    <w:p w:rsidR="00E00EFF" w:rsidRDefault="00E00EFF" w:rsidP="00E00EFF">
      <w:pPr>
        <w:rPr>
          <w:rtl/>
          <w:lang w:eastAsia="he-IL"/>
        </w:rPr>
      </w:pPr>
      <w:bookmarkStart w:id="34" w:name="_ETM_Q1_380000"/>
      <w:bookmarkEnd w:id="34"/>
      <w:r>
        <w:rPr>
          <w:rFonts w:hint="cs"/>
          <w:rtl/>
          <w:lang w:eastAsia="he-IL"/>
        </w:rPr>
        <w:t>(מוקרן שקף, שכותרתו: כל הא</w:t>
      </w:r>
      <w:r w:rsidR="0022529F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נשים שווים</w:t>
      </w:r>
      <w:r w:rsidR="0022529F">
        <w:rPr>
          <w:rFonts w:hint="cs"/>
          <w:rtl/>
          <w:lang w:eastAsia="he-IL"/>
        </w:rPr>
        <w:t>/</w:t>
      </w:r>
      <w:proofErr w:type="spellStart"/>
      <w:r w:rsidR="0022529F"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 מי הוא</w:t>
      </w:r>
      <w:r w:rsidR="0022529F">
        <w:rPr>
          <w:rFonts w:hint="cs"/>
          <w:rtl/>
          <w:lang w:eastAsia="he-IL"/>
        </w:rPr>
        <w:t>/היא</w:t>
      </w:r>
      <w:r>
        <w:rPr>
          <w:rFonts w:hint="cs"/>
          <w:rtl/>
          <w:lang w:eastAsia="he-IL"/>
        </w:rPr>
        <w:t xml:space="preserve"> שתחליט</w:t>
      </w:r>
      <w:r w:rsidR="0022529F">
        <w:rPr>
          <w:rFonts w:hint="cs"/>
          <w:rtl/>
          <w:lang w:eastAsia="he-IL"/>
        </w:rPr>
        <w:t>/שיחליט</w:t>
      </w:r>
      <w:r>
        <w:rPr>
          <w:rFonts w:hint="cs"/>
          <w:rtl/>
          <w:lang w:eastAsia="he-IL"/>
        </w:rPr>
        <w:t xml:space="preserve"> בשבילי מי אני.</w:t>
      </w:r>
      <w:r w:rsidR="0022529F">
        <w:rPr>
          <w:rFonts w:hint="cs"/>
          <w:rtl/>
          <w:lang w:eastAsia="he-IL"/>
        </w:rPr>
        <w:t xml:space="preserve"> </w:t>
      </w:r>
      <w:r w:rsidR="0022529F">
        <w:rPr>
          <w:rtl/>
          <w:lang w:eastAsia="he-IL"/>
        </w:rPr>
        <w:t>–</w:t>
      </w:r>
      <w:r w:rsidR="0022529F">
        <w:rPr>
          <w:rFonts w:hint="cs"/>
          <w:rtl/>
          <w:lang w:eastAsia="he-IL"/>
        </w:rPr>
        <w:t xml:space="preserve"> בפונט שונה</w:t>
      </w:r>
      <w:r>
        <w:rPr>
          <w:rFonts w:hint="cs"/>
          <w:rtl/>
          <w:lang w:eastAsia="he-IL"/>
        </w:rPr>
        <w:t>)</w:t>
      </w:r>
    </w:p>
    <w:p w:rsidR="00E00EFF" w:rsidRDefault="00E00EFF" w:rsidP="00E00EFF">
      <w:pPr>
        <w:rPr>
          <w:rtl/>
          <w:lang w:eastAsia="he-IL"/>
        </w:rPr>
      </w:pPr>
    </w:p>
    <w:p w:rsidR="000F5775" w:rsidRDefault="006B0E45" w:rsidP="00887CD9">
      <w:pPr>
        <w:rPr>
          <w:rtl/>
          <w:lang w:eastAsia="he-IL"/>
        </w:rPr>
      </w:pPr>
      <w:bookmarkStart w:id="35" w:name="_ETM_Q1_387000"/>
      <w:bookmarkEnd w:id="35"/>
      <w:r>
        <w:rPr>
          <w:rtl/>
          <w:lang w:eastAsia="he-IL"/>
        </w:rPr>
        <w:pgNum/>
      </w:r>
      <w:r>
        <w:rPr>
          <w:rFonts w:hint="cs"/>
          <w:lang w:eastAsia="he-IL"/>
        </w:rPr>
        <w:t xml:space="preserve"> </w:t>
      </w:r>
      <w:bookmarkStart w:id="36" w:name="_ETM_Q1_400000"/>
      <w:bookmarkEnd w:id="36"/>
      <w:r w:rsidR="00E00EFF">
        <w:rPr>
          <w:rFonts w:hint="cs"/>
          <w:rtl/>
          <w:lang w:eastAsia="he-IL"/>
        </w:rPr>
        <w:t xml:space="preserve">אלה שתי המטרות המרכזיות, ואפשר לראות דוגמה כבר פה. </w:t>
      </w:r>
    </w:p>
    <w:p w:rsidR="00E00EFF" w:rsidRDefault="00E00EFF" w:rsidP="00E00EFF">
      <w:pPr>
        <w:rPr>
          <w:rtl/>
          <w:lang w:eastAsia="he-IL"/>
        </w:rPr>
      </w:pPr>
      <w:bookmarkStart w:id="37" w:name="_ETM_Q1_390000"/>
      <w:bookmarkEnd w:id="37"/>
    </w:p>
    <w:p w:rsidR="00E00EFF" w:rsidRDefault="00887CD9" w:rsidP="00E00EFF">
      <w:pPr>
        <w:rPr>
          <w:rtl/>
          <w:lang w:eastAsia="he-IL"/>
        </w:rPr>
      </w:pPr>
      <w:bookmarkStart w:id="38" w:name="_ETM_Q1_417000"/>
      <w:bookmarkEnd w:id="38"/>
      <w:r>
        <w:rPr>
          <w:rFonts w:hint="cs"/>
          <w:rtl/>
          <w:lang w:eastAsia="he-IL"/>
        </w:rPr>
        <w:t>מ</w:t>
      </w:r>
      <w:r w:rsidR="00E00EFF">
        <w:rPr>
          <w:rFonts w:hint="cs"/>
          <w:rtl/>
          <w:lang w:eastAsia="he-IL"/>
        </w:rPr>
        <w:t xml:space="preserve">הי, </w:t>
      </w:r>
      <w:bookmarkStart w:id="39" w:name="_ETM_Q1_388000"/>
      <w:bookmarkEnd w:id="39"/>
      <w:r w:rsidR="00E00EFF">
        <w:rPr>
          <w:rFonts w:hint="cs"/>
          <w:rtl/>
          <w:lang w:eastAsia="he-IL"/>
        </w:rPr>
        <w:t xml:space="preserve">בעצם, עברית רב-מגדרית? היא </w:t>
      </w:r>
      <w:r w:rsidR="006B0E45">
        <w:rPr>
          <w:rFonts w:hint="cs"/>
          <w:rtl/>
          <w:lang w:eastAsia="he-IL"/>
        </w:rPr>
        <w:t xml:space="preserve">מערכת של אותיות עבריות חדשות. בעצם, עיצבתי אותיות נוספות לשפה העברית שמאפשרות כתיבה וקריאה </w:t>
      </w:r>
      <w:bookmarkStart w:id="40" w:name="_ETM_Q1_396000"/>
      <w:bookmarkEnd w:id="40"/>
      <w:r w:rsidR="006B0E45">
        <w:rPr>
          <w:rFonts w:hint="cs"/>
          <w:rtl/>
          <w:lang w:eastAsia="he-IL"/>
        </w:rPr>
        <w:t xml:space="preserve">רב-מגדריות. עבדתי עם האותיות הקיימות, עם הא'-ב' העברי שלנו, ועל בסיסו פיתחתי אותיות חדשות. בעצם, </w:t>
      </w:r>
      <w:bookmarkStart w:id="41" w:name="_ETM_Q1_410000"/>
      <w:bookmarkEnd w:id="41"/>
      <w:r w:rsidR="006B0E45">
        <w:rPr>
          <w:rFonts w:hint="cs"/>
          <w:rtl/>
          <w:lang w:eastAsia="he-IL"/>
        </w:rPr>
        <w:t>לא גופן חדש, לא פונט חדש</w:t>
      </w:r>
      <w:r>
        <w:rPr>
          <w:rFonts w:hint="cs"/>
          <w:rtl/>
          <w:lang w:eastAsia="he-IL"/>
        </w:rPr>
        <w:t xml:space="preserve">, אלא אותיות חדשות. אפשר </w:t>
      </w:r>
      <w:bookmarkStart w:id="42" w:name="_ETM_Q1_414000"/>
      <w:bookmarkEnd w:id="42"/>
      <w:r>
        <w:rPr>
          <w:rFonts w:hint="cs"/>
          <w:rtl/>
          <w:lang w:eastAsia="he-IL"/>
        </w:rPr>
        <w:t>לראות פה דוגמאות.</w:t>
      </w:r>
    </w:p>
    <w:p w:rsidR="00E00EFF" w:rsidRDefault="00E00EFF" w:rsidP="00E00EFF">
      <w:pPr>
        <w:rPr>
          <w:rtl/>
          <w:lang w:eastAsia="he-IL"/>
        </w:rPr>
      </w:pPr>
      <w:bookmarkStart w:id="43" w:name="_ETM_Q1_391000"/>
      <w:bookmarkEnd w:id="43"/>
    </w:p>
    <w:p w:rsidR="00887CD9" w:rsidRDefault="00887CD9" w:rsidP="00887CD9">
      <w:pPr>
        <w:rPr>
          <w:rtl/>
          <w:lang w:eastAsia="he-IL"/>
        </w:rPr>
      </w:pPr>
      <w:bookmarkStart w:id="44" w:name="_ETM_Q1_411000"/>
      <w:bookmarkEnd w:id="44"/>
      <w:r>
        <w:rPr>
          <w:rFonts w:hint="cs"/>
          <w:rtl/>
          <w:lang w:eastAsia="he-IL"/>
        </w:rPr>
        <w:t>(מוקרן שקף, שכותרתו: עברית רב-מגדרית.)</w:t>
      </w:r>
    </w:p>
    <w:p w:rsidR="00887CD9" w:rsidRDefault="00887CD9" w:rsidP="00E00EFF">
      <w:pPr>
        <w:rPr>
          <w:rtl/>
          <w:lang w:eastAsia="he-IL"/>
        </w:rPr>
      </w:pPr>
    </w:p>
    <w:p w:rsidR="00887CD9" w:rsidRDefault="00887CD9" w:rsidP="00E00EFF">
      <w:pPr>
        <w:rPr>
          <w:rtl/>
          <w:lang w:eastAsia="he-IL"/>
        </w:rPr>
      </w:pPr>
      <w:bookmarkStart w:id="45" w:name="_ETM_Q1_412000"/>
      <w:bookmarkEnd w:id="45"/>
      <w:r>
        <w:rPr>
          <w:rFonts w:hint="cs"/>
          <w:rtl/>
          <w:lang w:eastAsia="he-IL"/>
        </w:rPr>
        <w:t xml:space="preserve">כאן יש עוד כמה דוגמאות שהן בגופן אחר </w:t>
      </w:r>
      <w:bookmarkStart w:id="46" w:name="_ETM_Q1_420000"/>
      <w:bookmarkEnd w:id="46"/>
      <w:r>
        <w:rPr>
          <w:rFonts w:hint="cs"/>
          <w:rtl/>
          <w:lang w:eastAsia="he-IL"/>
        </w:rPr>
        <w:t>שנקרא: אלף. קודם ראינו את הגופן פרנק-</w:t>
      </w:r>
      <w:proofErr w:type="spellStart"/>
      <w:r>
        <w:rPr>
          <w:rFonts w:hint="cs"/>
          <w:rtl/>
          <w:lang w:eastAsia="he-IL"/>
        </w:rPr>
        <w:t>ריהל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" w:name="_ETM_Q1_430000"/>
      <w:bookmarkEnd w:id="47"/>
      <w:r>
        <w:rPr>
          <w:rFonts w:hint="cs"/>
          <w:rtl/>
          <w:lang w:eastAsia="he-IL"/>
        </w:rPr>
        <w:t xml:space="preserve">עכשיו, מה שקורה הוא שאני ממש בשלבים אחרונים של </w:t>
      </w:r>
      <w:bookmarkStart w:id="48" w:name="_ETM_Q1_432000"/>
      <w:bookmarkEnd w:id="48"/>
      <w:r>
        <w:rPr>
          <w:rFonts w:hint="cs"/>
          <w:rtl/>
          <w:lang w:eastAsia="he-IL"/>
        </w:rPr>
        <w:t xml:space="preserve">השלמת גרסה של מקלדת ופונט </w:t>
      </w:r>
      <w:r w:rsidR="00087DFF">
        <w:rPr>
          <w:rFonts w:hint="cs"/>
          <w:rtl/>
          <w:lang w:eastAsia="he-IL"/>
        </w:rPr>
        <w:t>שמכילים ותומכים בעברית רב-מגדרית</w:t>
      </w:r>
      <w:r w:rsidR="00EE2328">
        <w:rPr>
          <w:rFonts w:hint="cs"/>
          <w:rtl/>
          <w:lang w:eastAsia="he-IL"/>
        </w:rPr>
        <w:t xml:space="preserve">, ויהיה אפשר להוריד אותם ולהשתמש בכל מחשב ומקלדת ולכתוב באמצעות </w:t>
      </w:r>
      <w:bookmarkStart w:id="49" w:name="_ETM_Q1_441000"/>
      <w:bookmarkEnd w:id="49"/>
      <w:r w:rsidR="00EE2328">
        <w:rPr>
          <w:rFonts w:hint="cs"/>
          <w:rtl/>
          <w:lang w:eastAsia="he-IL"/>
        </w:rPr>
        <w:t>האותיות האלה.</w:t>
      </w:r>
    </w:p>
    <w:p w:rsidR="00EE2328" w:rsidRDefault="00EE2328" w:rsidP="00E00EFF">
      <w:pPr>
        <w:rPr>
          <w:rtl/>
          <w:lang w:eastAsia="he-IL"/>
        </w:rPr>
      </w:pPr>
    </w:p>
    <w:p w:rsidR="00EE2328" w:rsidRDefault="00EE2328" w:rsidP="00E00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(מוקרן 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תמונות</w:t>
      </w:r>
      <w:r w:rsidR="00AB5BEC">
        <w:rPr>
          <w:rFonts w:hint="cs"/>
          <w:rtl/>
          <w:lang w:eastAsia="he-IL"/>
        </w:rPr>
        <w:t xml:space="preserve"> שלטים</w:t>
      </w:r>
      <w:r w:rsidR="0022529F">
        <w:rPr>
          <w:rFonts w:hint="cs"/>
          <w:rtl/>
          <w:lang w:eastAsia="he-IL"/>
        </w:rPr>
        <w:t xml:space="preserve"> </w:t>
      </w:r>
      <w:r w:rsidR="0022529F">
        <w:rPr>
          <w:rtl/>
          <w:lang w:eastAsia="he-IL"/>
        </w:rPr>
        <w:t>–</w:t>
      </w:r>
      <w:r w:rsidR="0022529F">
        <w:rPr>
          <w:rFonts w:hint="cs"/>
          <w:rtl/>
          <w:lang w:eastAsia="he-IL"/>
        </w:rPr>
        <w:t xml:space="preserve"> בפונט שונה</w:t>
      </w:r>
      <w:r>
        <w:rPr>
          <w:rFonts w:hint="cs"/>
          <w:rtl/>
          <w:lang w:eastAsia="he-IL"/>
        </w:rPr>
        <w:t>.)</w:t>
      </w:r>
    </w:p>
    <w:p w:rsidR="00EE2328" w:rsidRDefault="00EE2328" w:rsidP="00E00EFF">
      <w:pPr>
        <w:rPr>
          <w:rtl/>
          <w:lang w:eastAsia="he-IL"/>
        </w:rPr>
      </w:pPr>
    </w:p>
    <w:p w:rsidR="00EE2328" w:rsidRDefault="00EE2328" w:rsidP="00AB5BEC">
      <w:pPr>
        <w:rPr>
          <w:rtl/>
          <w:lang w:eastAsia="he-IL"/>
        </w:rPr>
      </w:pPr>
      <w:bookmarkStart w:id="50" w:name="_ETM_Q1_444000"/>
      <w:bookmarkEnd w:id="50"/>
      <w:r>
        <w:rPr>
          <w:rFonts w:hint="cs"/>
          <w:rtl/>
          <w:lang w:eastAsia="he-IL"/>
        </w:rPr>
        <w:t xml:space="preserve">בינתיים, יש עמוד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" w:name="_ETM_Q1_449000"/>
      <w:bookmarkEnd w:id="51"/>
      <w:r>
        <w:rPr>
          <w:rFonts w:hint="cs"/>
          <w:rtl/>
          <w:lang w:eastAsia="he-IL"/>
        </w:rPr>
        <w:t xml:space="preserve">לעברית רב-מגדרית שיש לו קרוב ל-8,000 עוקבות ועוקבים. </w:t>
      </w:r>
      <w:bookmarkStart w:id="52" w:name="_ETM_Q1_455000"/>
      <w:bookmarkEnd w:id="52"/>
      <w:r>
        <w:rPr>
          <w:rFonts w:hint="cs"/>
          <w:rtl/>
          <w:lang w:eastAsia="he-IL"/>
        </w:rPr>
        <w:t>פרסמתי שם קבצים חינמיים להורדה עם הכיתוב "ברוכות הבאות"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ו"ברוכים</w:t>
      </w:r>
      <w:bookmarkStart w:id="53" w:name="_ETM_Q1_461000"/>
      <w:bookmarkEnd w:id="53"/>
      <w:r>
        <w:rPr>
          <w:rFonts w:hint="cs"/>
          <w:rtl/>
          <w:lang w:eastAsia="he-IL"/>
        </w:rPr>
        <w:t xml:space="preserve"> הבאים" בעברית רב-מגדרית. לשמחתי, הרבה מאוד גופים, גם פרטיים</w:t>
      </w:r>
      <w:r w:rsidR="00AB5BEC">
        <w:rPr>
          <w:rFonts w:hint="cs"/>
          <w:rtl/>
          <w:lang w:eastAsia="he-IL"/>
        </w:rPr>
        <w:t xml:space="preserve">, </w:t>
      </w:r>
      <w:bookmarkStart w:id="54" w:name="_ETM_Q1_468000"/>
      <w:bookmarkEnd w:id="54"/>
      <w:r w:rsidR="00AB5BEC">
        <w:rPr>
          <w:rFonts w:hint="cs"/>
          <w:rtl/>
          <w:lang w:eastAsia="he-IL"/>
        </w:rPr>
        <w:t xml:space="preserve">גם בתי ספר, מוסדות חינוך, גופים ציבוריים ועיריות כבר </w:t>
      </w:r>
      <w:bookmarkStart w:id="55" w:name="_ETM_Q1_470000"/>
      <w:bookmarkEnd w:id="55"/>
      <w:r w:rsidR="00AB5BEC">
        <w:rPr>
          <w:rFonts w:hint="cs"/>
          <w:rtl/>
          <w:lang w:eastAsia="he-IL"/>
        </w:rPr>
        <w:t>הורידו ועשו שימוש בשלטים האלה. אפשר לראות פה בשוהם</w:t>
      </w:r>
      <w:bookmarkStart w:id="56" w:name="_ETM_Q1_474000"/>
      <w:bookmarkEnd w:id="56"/>
      <w:r w:rsidR="00AB5BEC">
        <w:rPr>
          <w:rFonts w:hint="cs"/>
          <w:rtl/>
          <w:lang w:eastAsia="he-IL"/>
        </w:rPr>
        <w:t>, מצד ימין למעלה – במדרשת בן-גוריון, במועצה האזורית גזר</w:t>
      </w:r>
      <w:bookmarkStart w:id="57" w:name="_ETM_Q1_479000"/>
      <w:bookmarkEnd w:id="57"/>
      <w:r w:rsidR="00AB5BEC">
        <w:rPr>
          <w:rFonts w:hint="cs"/>
          <w:rtl/>
          <w:lang w:eastAsia="he-IL"/>
        </w:rPr>
        <w:t xml:space="preserve">. יש כבר הרבה מאוד גופים שמשתמשים באמת מתוך כוונה </w:t>
      </w:r>
      <w:bookmarkStart w:id="58" w:name="_ETM_Q1_491000"/>
      <w:bookmarkEnd w:id="58"/>
      <w:r w:rsidR="00AB5BEC">
        <w:rPr>
          <w:rFonts w:hint="cs"/>
          <w:rtl/>
          <w:lang w:eastAsia="he-IL"/>
        </w:rPr>
        <w:t>להגיד: כולם וכולם מוזמנים ומוזמנות. כולם ברוכים וברוכות הבאים והבאות.</w:t>
      </w:r>
    </w:p>
    <w:p w:rsidR="00AB5BEC" w:rsidRDefault="00AB5BEC" w:rsidP="00AB5BEC">
      <w:pPr>
        <w:rPr>
          <w:rtl/>
          <w:lang w:eastAsia="he-IL"/>
        </w:rPr>
      </w:pPr>
    </w:p>
    <w:p w:rsidR="00AB5BEC" w:rsidRDefault="00AB5BEC" w:rsidP="00AB5BEC">
      <w:pPr>
        <w:rPr>
          <w:rtl/>
          <w:lang w:eastAsia="he-IL"/>
        </w:rPr>
      </w:pPr>
      <w:bookmarkStart w:id="59" w:name="_ETM_Q1_500000"/>
      <w:bookmarkEnd w:id="59"/>
      <w:r>
        <w:rPr>
          <w:rFonts w:hint="cs"/>
          <w:rtl/>
          <w:lang w:eastAsia="he-IL"/>
        </w:rPr>
        <w:t xml:space="preserve">(מוקרן </w:t>
      </w:r>
      <w:bookmarkStart w:id="60" w:name="_ETM_Q1_496000"/>
      <w:bookmarkEnd w:id="60"/>
      <w:r>
        <w:rPr>
          <w:rFonts w:hint="cs"/>
          <w:rtl/>
          <w:lang w:eastAsia="he-IL"/>
        </w:rPr>
        <w:t>שקף שכותרתו: שוויון זה לכולם</w:t>
      </w:r>
      <w:r w:rsidR="0022529F">
        <w:rPr>
          <w:rFonts w:hint="cs"/>
          <w:rtl/>
          <w:lang w:eastAsia="he-IL"/>
        </w:rPr>
        <w:t>/ן -  בפונט שונה</w:t>
      </w:r>
      <w:r>
        <w:rPr>
          <w:rFonts w:hint="cs"/>
          <w:rtl/>
          <w:lang w:eastAsia="he-IL"/>
        </w:rPr>
        <w:t>.)</w:t>
      </w:r>
    </w:p>
    <w:p w:rsidR="00AB5BEC" w:rsidRDefault="00AB5BEC" w:rsidP="00AB5BEC">
      <w:pPr>
        <w:rPr>
          <w:rtl/>
          <w:lang w:eastAsia="he-IL"/>
        </w:rPr>
      </w:pPr>
    </w:p>
    <w:p w:rsidR="00442CAF" w:rsidRDefault="00AB5BEC" w:rsidP="00442CAF">
      <w:pPr>
        <w:rPr>
          <w:rtl/>
          <w:lang w:eastAsia="he-IL"/>
        </w:rPr>
      </w:pPr>
      <w:bookmarkStart w:id="61" w:name="_ETM_Q1_503000"/>
      <w:bookmarkEnd w:id="61"/>
      <w:r>
        <w:rPr>
          <w:rFonts w:hint="cs"/>
          <w:rtl/>
          <w:lang w:eastAsia="he-IL"/>
        </w:rPr>
        <w:t>אנחנו כבר יודעות ויודעים</w:t>
      </w:r>
      <w:r w:rsidR="007D75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752B">
        <w:rPr>
          <w:rFonts w:hint="cs"/>
          <w:rtl/>
          <w:lang w:eastAsia="he-IL"/>
        </w:rPr>
        <w:t xml:space="preserve">מכל מיני </w:t>
      </w:r>
      <w:bookmarkStart w:id="62" w:name="_ETM_Q1_505000"/>
      <w:bookmarkEnd w:id="62"/>
      <w:r w:rsidR="007D752B">
        <w:rPr>
          <w:rFonts w:hint="cs"/>
          <w:rtl/>
          <w:lang w:eastAsia="he-IL"/>
        </w:rPr>
        <w:t xml:space="preserve">מחקרים שנעשו בתחום הזה, שלשפה יש השפעה על התפיסה שלנו </w:t>
      </w:r>
      <w:bookmarkStart w:id="63" w:name="_ETM_Q1_506000"/>
      <w:bookmarkEnd w:id="63"/>
      <w:r w:rsidR="007D752B">
        <w:rPr>
          <w:rFonts w:hint="cs"/>
          <w:rtl/>
          <w:lang w:eastAsia="he-IL"/>
        </w:rPr>
        <w:t xml:space="preserve">ועל התודעה שלנו. אנחנו עוסקים פה בשפה ככלי לשינוי </w:t>
      </w:r>
      <w:bookmarkStart w:id="64" w:name="_ETM_Q1_515000"/>
      <w:bookmarkEnd w:id="64"/>
      <w:r w:rsidR="00442CAF">
        <w:rPr>
          <w:rFonts w:hint="cs"/>
          <w:rtl/>
          <w:lang w:eastAsia="he-IL"/>
        </w:rPr>
        <w:t xml:space="preserve">תודעה חברתית. אם נרצה באמת להעניק </w:t>
      </w:r>
      <w:r w:rsidR="00442CAF">
        <w:rPr>
          <w:rFonts w:hint="cs"/>
          <w:rtl/>
          <w:lang w:eastAsia="he-IL"/>
        </w:rPr>
        <w:lastRenderedPageBreak/>
        <w:t xml:space="preserve">שוויון הזדמנויות לגברים, לנשים, לא-בינאריות </w:t>
      </w:r>
      <w:proofErr w:type="spellStart"/>
      <w:r w:rsidR="00442CAF">
        <w:rPr>
          <w:rFonts w:hint="cs"/>
          <w:rtl/>
          <w:lang w:eastAsia="he-IL"/>
        </w:rPr>
        <w:t>וא</w:t>
      </w:r>
      <w:proofErr w:type="spellEnd"/>
      <w:r w:rsidR="00442CAF">
        <w:rPr>
          <w:rFonts w:hint="cs"/>
          <w:rtl/>
          <w:lang w:eastAsia="he-IL"/>
        </w:rPr>
        <w:t xml:space="preserve">-בינאריים, חשוב מאוד שנזכור שהשפה היא </w:t>
      </w:r>
      <w:bookmarkStart w:id="65" w:name="_ETM_Q1_525000"/>
      <w:bookmarkEnd w:id="65"/>
      <w:r w:rsidR="00442CAF">
        <w:rPr>
          <w:rFonts w:hint="cs"/>
          <w:rtl/>
          <w:lang w:eastAsia="he-IL"/>
        </w:rPr>
        <w:t>כלי משמעותי בתהליך הזה, ונשתמש בה כדי ליישם ובאמת ל</w:t>
      </w:r>
      <w:bookmarkStart w:id="66" w:name="_ETM_Q1_530000"/>
      <w:bookmarkEnd w:id="66"/>
      <w:r w:rsidR="00442CAF">
        <w:rPr>
          <w:rFonts w:hint="cs"/>
          <w:rtl/>
          <w:lang w:eastAsia="he-IL"/>
        </w:rPr>
        <w:t>אפשר את השוויון הזה בין כולם וכולן. תודה רבה.</w:t>
      </w:r>
    </w:p>
    <w:p w:rsidR="00442CAF" w:rsidRDefault="00442CAF" w:rsidP="00442CAF">
      <w:pPr>
        <w:rPr>
          <w:rtl/>
          <w:lang w:eastAsia="he-IL"/>
        </w:rPr>
      </w:pPr>
      <w:bookmarkStart w:id="67" w:name="_ETM_Q1_527000"/>
      <w:bookmarkEnd w:id="67"/>
    </w:p>
    <w:p w:rsidR="00442CAF" w:rsidRDefault="00442CAF" w:rsidP="007052E4">
      <w:pPr>
        <w:pStyle w:val="af6"/>
        <w:rPr>
          <w:rtl/>
        </w:rPr>
      </w:pPr>
      <w:bookmarkStart w:id="68" w:name="ET_yor_5520_7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442C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42CA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442CAF" w:rsidRDefault="00442CAF" w:rsidP="00442CAF">
      <w:pPr>
        <w:pStyle w:val="KeepWithNext"/>
        <w:rPr>
          <w:rtl/>
        </w:rPr>
      </w:pPr>
    </w:p>
    <w:p w:rsidR="00C43018" w:rsidRDefault="00442CAF" w:rsidP="00442CAF">
      <w:pPr>
        <w:rPr>
          <w:rtl/>
        </w:rPr>
      </w:pPr>
      <w:bookmarkStart w:id="69" w:name="_ETM_Q1_528000"/>
      <w:bookmarkEnd w:id="69"/>
      <w:r>
        <w:rPr>
          <w:rFonts w:hint="cs"/>
          <w:rtl/>
        </w:rPr>
        <w:t>יופי.</w:t>
      </w:r>
      <w:r w:rsidR="00C43018">
        <w:rPr>
          <w:rFonts w:hint="cs"/>
          <w:rtl/>
        </w:rPr>
        <w:t xml:space="preserve"> תודה</w:t>
      </w:r>
      <w:bookmarkStart w:id="70" w:name="_ETM_Q1_539000"/>
      <w:bookmarkEnd w:id="70"/>
      <w:r w:rsidR="00C43018">
        <w:rPr>
          <w:rFonts w:hint="cs"/>
          <w:rtl/>
        </w:rPr>
        <w:t xml:space="preserve"> רבה.</w:t>
      </w:r>
    </w:p>
    <w:p w:rsidR="00C43018" w:rsidRDefault="00C43018" w:rsidP="00442CAF">
      <w:pPr>
        <w:rPr>
          <w:rtl/>
        </w:rPr>
      </w:pPr>
    </w:p>
    <w:p w:rsidR="00075DAD" w:rsidRDefault="00075DAD" w:rsidP="00075DAD">
      <w:pPr>
        <w:rPr>
          <w:rtl/>
        </w:rPr>
      </w:pPr>
      <w:bookmarkStart w:id="71" w:name="_ETM_Q1_540000"/>
      <w:bookmarkEnd w:id="71"/>
      <w:r>
        <w:rPr>
          <w:rFonts w:hint="cs"/>
          <w:rtl/>
        </w:rPr>
        <w:t xml:space="preserve">גברת דפנה </w:t>
      </w:r>
      <w:proofErr w:type="spellStart"/>
      <w:r>
        <w:rPr>
          <w:rFonts w:hint="cs"/>
          <w:rtl/>
        </w:rPr>
        <w:t>אייזנרייך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מדריך לכתיבה</w:t>
      </w:r>
      <w:bookmarkStart w:id="72" w:name="_ETM_Q1_543000"/>
      <w:bookmarkEnd w:id="72"/>
      <w:r>
        <w:rPr>
          <w:rFonts w:hint="cs"/>
          <w:rtl/>
        </w:rPr>
        <w:t xml:space="preserve"> שוויונית ניטרלית ומגדרית </w:t>
      </w:r>
      <w:bookmarkStart w:id="73" w:name="_ETM_Q1_573000"/>
      <w:bookmarkEnd w:id="73"/>
      <w:r>
        <w:rPr>
          <w:rtl/>
        </w:rPr>
        <w:t>–</w:t>
      </w:r>
      <w:r>
        <w:rPr>
          <w:rFonts w:hint="cs"/>
          <w:rtl/>
        </w:rPr>
        <w:t xml:space="preserve"> מ"דברו אלינו". אחרייך תדבר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המועצה </w:t>
      </w:r>
      <w:bookmarkStart w:id="74" w:name="_ETM_Q1_551000"/>
      <w:bookmarkEnd w:id="74"/>
      <w:r>
        <w:rPr>
          <w:rFonts w:hint="cs"/>
          <w:rtl/>
        </w:rPr>
        <w:t>האזורית גזר, גברת רותם ידלין.</w:t>
      </w:r>
    </w:p>
    <w:p w:rsidR="000F5775" w:rsidRDefault="000F5775" w:rsidP="000F5775">
      <w:pPr>
        <w:rPr>
          <w:rtl/>
        </w:rPr>
      </w:pPr>
    </w:p>
    <w:p w:rsidR="00075DAD" w:rsidRDefault="00075DAD" w:rsidP="007052E4">
      <w:pPr>
        <w:pStyle w:val="a4"/>
        <w:rPr>
          <w:rtl/>
        </w:rPr>
      </w:pPr>
      <w:bookmarkStart w:id="75" w:name="ET_speaker_דפנה_אייזנרייך_8"/>
      <w:r w:rsidRPr="007052E4">
        <w:rPr>
          <w:rStyle w:val="TagStyle"/>
          <w:rtl/>
        </w:rPr>
        <w:t xml:space="preserve"> &lt;&lt; דובר &gt;&gt;</w:t>
      </w:r>
      <w:r w:rsidRPr="00075DAD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אייזנרייך</w:t>
      </w:r>
      <w:proofErr w:type="spellEnd"/>
      <w:r>
        <w:rPr>
          <w:rtl/>
        </w:rPr>
        <w:t>:</w:t>
      </w:r>
      <w:r w:rsidRPr="00075DAD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075DAD" w:rsidRDefault="00075DAD" w:rsidP="00075DAD">
      <w:pPr>
        <w:pStyle w:val="KeepWithNext"/>
        <w:rPr>
          <w:rtl/>
          <w:lang w:eastAsia="he-IL"/>
        </w:rPr>
      </w:pPr>
    </w:p>
    <w:p w:rsidR="00075DAD" w:rsidRDefault="00075DAD" w:rsidP="00075D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ההזדמנות להשתתף בדיון</w:t>
      </w:r>
      <w:bookmarkStart w:id="76" w:name="_ETM_Q1_563000"/>
      <w:bookmarkEnd w:id="76"/>
      <w:r>
        <w:rPr>
          <w:rFonts w:hint="cs"/>
          <w:rtl/>
          <w:lang w:eastAsia="he-IL"/>
        </w:rPr>
        <w:t xml:space="preserve"> הזה החשוב. אנצל את ההזדמנות להגיד גם לך, יושב-ראש הוועדה, תודה על הפעילות שלך המאוד לא </w:t>
      </w:r>
      <w:bookmarkStart w:id="77" w:name="_ETM_Q1_564000"/>
      <w:bookmarkEnd w:id="77"/>
      <w:r>
        <w:rPr>
          <w:rFonts w:hint="cs"/>
          <w:rtl/>
          <w:lang w:eastAsia="he-IL"/>
        </w:rPr>
        <w:t>מובנת מאליה לאורך הקדנציה.</w:t>
      </w:r>
    </w:p>
    <w:p w:rsidR="00075DAD" w:rsidRDefault="00075DAD" w:rsidP="00075DAD">
      <w:pPr>
        <w:rPr>
          <w:rtl/>
          <w:lang w:eastAsia="he-IL"/>
        </w:rPr>
      </w:pPr>
      <w:bookmarkStart w:id="78" w:name="_ETM_Q1_574000"/>
      <w:bookmarkEnd w:id="78"/>
    </w:p>
    <w:p w:rsidR="00075DAD" w:rsidRDefault="00075DAD" w:rsidP="008B3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דפנה </w:t>
      </w:r>
      <w:proofErr w:type="spellStart"/>
      <w:r>
        <w:rPr>
          <w:rFonts w:hint="cs"/>
          <w:rtl/>
          <w:lang w:eastAsia="he-IL"/>
        </w:rPr>
        <w:t>אייזנרייך</w:t>
      </w:r>
      <w:proofErr w:type="spellEnd"/>
      <w:r>
        <w:rPr>
          <w:rFonts w:hint="cs"/>
          <w:rtl/>
          <w:lang w:eastAsia="he-IL"/>
        </w:rPr>
        <w:t>,</w:t>
      </w:r>
      <w:bookmarkStart w:id="79" w:name="_ETM_Q1_570000"/>
      <w:bookmarkEnd w:id="79"/>
      <w:r>
        <w:rPr>
          <w:rFonts w:hint="cs"/>
          <w:rtl/>
          <w:lang w:eastAsia="he-IL"/>
        </w:rPr>
        <w:t xml:space="preserve"> ואני מנהלת את היוזמה "דברו אלינו" לקידום שימוש בשפה שוויונית. זו יוזמה שהקמתי לפני חמש שנים יחסית במקרה </w:t>
      </w:r>
      <w:bookmarkStart w:id="80" w:name="_ETM_Q1_579000"/>
      <w:bookmarkEnd w:id="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איזה קמפיין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 לרגל יום </w:t>
      </w:r>
      <w:bookmarkStart w:id="81" w:name="_ETM_Q1_588000"/>
      <w:bookmarkEnd w:id="81"/>
      <w:r>
        <w:rPr>
          <w:rFonts w:hint="cs"/>
          <w:rtl/>
          <w:lang w:eastAsia="he-IL"/>
        </w:rPr>
        <w:t xml:space="preserve">האישה הבין-לאומי. היום, בעצם, היוזמה הזאת מקדמת שימוש בשפה שוויונית </w:t>
      </w:r>
      <w:bookmarkStart w:id="82" w:name="_ETM_Q1_589000"/>
      <w:bookmarkEnd w:id="82"/>
      <w:r>
        <w:rPr>
          <w:rFonts w:hint="cs"/>
          <w:rtl/>
          <w:lang w:eastAsia="he-IL"/>
        </w:rPr>
        <w:t>בארגונים, בגופי חינוך ובציבור הרחב.</w:t>
      </w:r>
      <w:r w:rsidR="00356017">
        <w:rPr>
          <w:rFonts w:hint="cs"/>
          <w:rtl/>
          <w:lang w:eastAsia="he-IL"/>
        </w:rPr>
        <w:t xml:space="preserve"> </w:t>
      </w:r>
      <w:bookmarkStart w:id="83" w:name="_ETM_Q1_594000"/>
      <w:bookmarkEnd w:id="83"/>
      <w:r>
        <w:rPr>
          <w:rFonts w:hint="cs"/>
          <w:rtl/>
          <w:lang w:eastAsia="he-IL"/>
        </w:rPr>
        <w:t xml:space="preserve">חוץ מזה, </w:t>
      </w:r>
      <w:r w:rsidR="00356017">
        <w:rPr>
          <w:rFonts w:hint="cs"/>
          <w:rtl/>
          <w:lang w:eastAsia="he-IL"/>
        </w:rPr>
        <w:t xml:space="preserve">אני עובדת במרכז סיוע לנפגעות ונפגעי תקיפה מינית תל-אביב. אני מציינת </w:t>
      </w:r>
      <w:bookmarkStart w:id="84" w:name="_ETM_Q1_598000"/>
      <w:bookmarkEnd w:id="84"/>
      <w:r w:rsidR="00356017">
        <w:rPr>
          <w:rFonts w:hint="cs"/>
          <w:rtl/>
          <w:lang w:eastAsia="he-IL"/>
        </w:rPr>
        <w:t xml:space="preserve">את זה גם כי הרבה פעמים מאשימים אותנו בזה שאנחנו </w:t>
      </w:r>
      <w:bookmarkStart w:id="85" w:name="_ETM_Q1_601000"/>
      <w:bookmarkEnd w:id="85"/>
      <w:r w:rsidR="00356017">
        <w:rPr>
          <w:rFonts w:hint="cs"/>
          <w:rtl/>
          <w:lang w:eastAsia="he-IL"/>
        </w:rPr>
        <w:t>מתעסקות בתפל ולא בעיקר. אז, מבחינתי, המאבקים האלה מאוד מ</w:t>
      </w:r>
      <w:bookmarkStart w:id="86" w:name="_ETM_Q1_605000"/>
      <w:bookmarkEnd w:id="86"/>
      <w:r w:rsidR="00356017">
        <w:rPr>
          <w:rFonts w:hint="cs"/>
          <w:rtl/>
          <w:lang w:eastAsia="he-IL"/>
        </w:rPr>
        <w:t>אוד קשורים. "דברו אלינו" נולדה מתוך ההכרה</w:t>
      </w:r>
      <w:bookmarkStart w:id="87" w:name="_ETM_Q1_609000"/>
      <w:bookmarkEnd w:id="87"/>
      <w:r w:rsidR="00356017">
        <w:rPr>
          <w:rFonts w:hint="cs"/>
          <w:rtl/>
          <w:lang w:eastAsia="he-IL"/>
        </w:rPr>
        <w:t xml:space="preserve"> שלי </w:t>
      </w:r>
      <w:r w:rsidR="008B35DC">
        <w:rPr>
          <w:rFonts w:hint="cs"/>
          <w:rtl/>
          <w:lang w:eastAsia="he-IL"/>
        </w:rPr>
        <w:t>בחשיבות השפה והאופן שבו השפה שלנו משקפת אלימות מגדרית ו</w:t>
      </w:r>
      <w:bookmarkStart w:id="88" w:name="_ETM_Q1_615000"/>
      <w:bookmarkEnd w:id="88"/>
      <w:r w:rsidR="008B35DC">
        <w:rPr>
          <w:rFonts w:hint="cs"/>
          <w:rtl/>
          <w:lang w:eastAsia="he-IL"/>
        </w:rPr>
        <w:t>אי-שוויון מגדרי וגם משמרת אלימות מגדרית ואי-שוויון מגדרי.</w:t>
      </w:r>
    </w:p>
    <w:p w:rsidR="008B35DC" w:rsidRDefault="008B35DC" w:rsidP="008B35DC">
      <w:pPr>
        <w:rPr>
          <w:rtl/>
          <w:lang w:eastAsia="he-IL"/>
        </w:rPr>
      </w:pPr>
    </w:p>
    <w:p w:rsidR="008B35DC" w:rsidRDefault="008B35DC" w:rsidP="0013116A">
      <w:pPr>
        <w:rPr>
          <w:rtl/>
          <w:lang w:eastAsia="he-IL"/>
        </w:rPr>
      </w:pPr>
      <w:bookmarkStart w:id="89" w:name="_ETM_Q1_626000"/>
      <w:bookmarkEnd w:id="89"/>
      <w:r>
        <w:rPr>
          <w:rFonts w:hint="cs"/>
          <w:rtl/>
          <w:lang w:eastAsia="he-IL"/>
        </w:rPr>
        <w:t xml:space="preserve">במסגרת </w:t>
      </w:r>
      <w:bookmarkStart w:id="90" w:name="_ETM_Q1_629000"/>
      <w:bookmarkEnd w:id="90"/>
      <w:r>
        <w:rPr>
          <w:rFonts w:hint="cs"/>
          <w:rtl/>
          <w:lang w:eastAsia="he-IL"/>
        </w:rPr>
        <w:t xml:space="preserve">היוזמה, בעצם, פרסמתי מדריך לכתיבה שוויונית וניטרלית-מגדרית שמרכז </w:t>
      </w:r>
      <w:bookmarkStart w:id="91" w:name="_ETM_Q1_633000"/>
      <w:bookmarkEnd w:id="91"/>
      <w:r>
        <w:rPr>
          <w:rFonts w:hint="cs"/>
          <w:rtl/>
          <w:lang w:eastAsia="he-IL"/>
        </w:rPr>
        <w:t>את כל הדרכים התקניות והלא תקניות בעברית</w:t>
      </w:r>
      <w:r w:rsidR="0013116A">
        <w:rPr>
          <w:rFonts w:hint="cs"/>
          <w:rtl/>
          <w:lang w:eastAsia="he-IL"/>
        </w:rPr>
        <w:t xml:space="preserve"> לפנייה לכול</w:t>
      </w:r>
      <w:bookmarkStart w:id="92" w:name="_ETM_Q1_638000"/>
      <w:bookmarkEnd w:id="92"/>
      <w:r w:rsidR="0013116A">
        <w:rPr>
          <w:rFonts w:hint="cs"/>
          <w:rtl/>
          <w:lang w:eastAsia="he-IL"/>
        </w:rPr>
        <w:t>ן ולכולם, מתוך מטרה באמת לתת לציבור הר</w:t>
      </w:r>
      <w:bookmarkStart w:id="93" w:name="_ETM_Q1_642000"/>
      <w:bookmarkEnd w:id="93"/>
      <w:r w:rsidR="008234FE">
        <w:rPr>
          <w:rFonts w:hint="cs"/>
          <w:rtl/>
          <w:lang w:eastAsia="he-IL"/>
        </w:rPr>
        <w:t xml:space="preserve">חב כן להפוך את הטקסטים </w:t>
      </w:r>
      <w:r w:rsidR="008234FE">
        <w:rPr>
          <w:rtl/>
          <w:lang w:eastAsia="he-IL"/>
        </w:rPr>
        <w:t>–</w:t>
      </w:r>
      <w:r w:rsidR="008234FE">
        <w:rPr>
          <w:rFonts w:hint="cs"/>
          <w:rtl/>
          <w:lang w:eastAsia="he-IL"/>
        </w:rPr>
        <w:t xml:space="preserve"> בכתיבה זה יו</w:t>
      </w:r>
      <w:bookmarkStart w:id="94" w:name="_ETM_Q1_643000"/>
      <w:bookmarkEnd w:id="94"/>
      <w:r w:rsidR="008234FE">
        <w:rPr>
          <w:rFonts w:hint="cs"/>
          <w:rtl/>
          <w:lang w:eastAsia="he-IL"/>
        </w:rPr>
        <w:t xml:space="preserve">תר קל מאשר בדיבור </w:t>
      </w:r>
      <w:r w:rsidR="008234FE">
        <w:rPr>
          <w:rtl/>
          <w:lang w:eastAsia="he-IL"/>
        </w:rPr>
        <w:t>–</w:t>
      </w:r>
      <w:r w:rsidR="008234FE">
        <w:rPr>
          <w:rFonts w:hint="cs"/>
          <w:rtl/>
          <w:lang w:eastAsia="he-IL"/>
        </w:rPr>
        <w:t xml:space="preserve"> לשוויוניים, לניטרליים, להפוך את המרחבים שלנו ליותר מכילים.</w:t>
      </w:r>
    </w:p>
    <w:p w:rsidR="008234FE" w:rsidRDefault="008234FE" w:rsidP="0013116A">
      <w:pPr>
        <w:rPr>
          <w:rtl/>
          <w:lang w:eastAsia="he-IL"/>
        </w:rPr>
      </w:pPr>
    </w:p>
    <w:p w:rsidR="008234FE" w:rsidRDefault="008234FE" w:rsidP="005A4D62">
      <w:pPr>
        <w:rPr>
          <w:rtl/>
          <w:lang w:eastAsia="he-IL"/>
        </w:rPr>
      </w:pPr>
      <w:bookmarkStart w:id="95" w:name="_ETM_Q1_653000"/>
      <w:bookmarkEnd w:id="95"/>
      <w:r>
        <w:rPr>
          <w:rFonts w:hint="cs"/>
          <w:rtl/>
          <w:lang w:eastAsia="he-IL"/>
        </w:rPr>
        <w:t xml:space="preserve">לקראת הדיון הזה, </w:t>
      </w:r>
      <w:bookmarkStart w:id="96" w:name="_ETM_Q1_650000"/>
      <w:bookmarkEnd w:id="96"/>
      <w:r>
        <w:rPr>
          <w:rFonts w:hint="cs"/>
          <w:rtl/>
          <w:lang w:eastAsia="he-IL"/>
        </w:rPr>
        <w:t xml:space="preserve">חשוב לי להגיד שיש חשיבות מאוד מאוד גדולה </w:t>
      </w:r>
      <w:r w:rsidR="00BD63B6">
        <w:rPr>
          <w:rFonts w:hint="cs"/>
          <w:rtl/>
          <w:lang w:eastAsia="he-IL"/>
        </w:rPr>
        <w:t xml:space="preserve">להכרה בשפה </w:t>
      </w:r>
      <w:bookmarkStart w:id="97" w:name="_ETM_Q1_660000"/>
      <w:bookmarkEnd w:id="97"/>
      <w:r w:rsidR="00BD63B6">
        <w:rPr>
          <w:rFonts w:hint="cs"/>
          <w:rtl/>
          <w:lang w:eastAsia="he-IL"/>
        </w:rPr>
        <w:t xml:space="preserve">ככלי לשינוי חברתי. בהקשר הזה, אני פונה לאקדמיה ללשון </w:t>
      </w:r>
      <w:bookmarkStart w:id="98" w:name="_ETM_Q1_665000"/>
      <w:bookmarkEnd w:id="98"/>
      <w:r w:rsidR="00BD63B6">
        <w:rPr>
          <w:rFonts w:hint="cs"/>
          <w:rtl/>
          <w:lang w:eastAsia="he-IL"/>
        </w:rPr>
        <w:t>העברית, שמשתתפת כאן בדיון. גם המדינה, דרך ההכרה באקדמיה</w:t>
      </w:r>
      <w:bookmarkStart w:id="99" w:name="_ETM_Q1_668000"/>
      <w:bookmarkEnd w:id="99"/>
      <w:r w:rsidR="00BD63B6">
        <w:rPr>
          <w:rFonts w:hint="cs"/>
          <w:rtl/>
          <w:lang w:eastAsia="he-IL"/>
        </w:rPr>
        <w:t xml:space="preserve"> עצמה</w:t>
      </w:r>
      <w:r w:rsidR="00933241">
        <w:rPr>
          <w:rFonts w:hint="cs"/>
          <w:rtl/>
          <w:lang w:eastAsia="he-IL"/>
        </w:rPr>
        <w:t xml:space="preserve"> כגוף שיש לו חשיבות, מבינה את תפקיד השפה בהקשר </w:t>
      </w:r>
      <w:bookmarkStart w:id="100" w:name="_ETM_Q1_673000"/>
      <w:bookmarkEnd w:id="100"/>
      <w:r w:rsidR="00933241">
        <w:rPr>
          <w:rFonts w:hint="cs"/>
          <w:rtl/>
          <w:lang w:eastAsia="he-IL"/>
        </w:rPr>
        <w:t>החברתי. יש לנו את חוק שוויון הזדמנויות בעבודה, שבמסגרתו</w:t>
      </w:r>
      <w:bookmarkStart w:id="101" w:name="_ETM_Q1_682000"/>
      <w:bookmarkEnd w:id="101"/>
      <w:r w:rsidR="00933241">
        <w:rPr>
          <w:rFonts w:hint="cs"/>
          <w:rtl/>
          <w:lang w:eastAsia="he-IL"/>
        </w:rPr>
        <w:t xml:space="preserve"> יש הכרה בצורך </w:t>
      </w:r>
      <w:r w:rsidR="0084551E">
        <w:rPr>
          <w:rFonts w:hint="cs"/>
          <w:rtl/>
          <w:lang w:eastAsia="he-IL"/>
        </w:rPr>
        <w:t xml:space="preserve">בחשיבות הפנייה השוויונית בשביל לקדם נשים </w:t>
      </w:r>
      <w:r w:rsidR="00B57A20">
        <w:rPr>
          <w:rFonts w:hint="cs"/>
          <w:rtl/>
          <w:lang w:eastAsia="he-IL"/>
        </w:rPr>
        <w:t xml:space="preserve">בשוק </w:t>
      </w:r>
      <w:bookmarkStart w:id="102" w:name="_ETM_Q1_687000"/>
      <w:bookmarkEnd w:id="102"/>
      <w:r w:rsidR="00B57A20">
        <w:rPr>
          <w:rFonts w:hint="cs"/>
          <w:rtl/>
          <w:lang w:eastAsia="he-IL"/>
        </w:rPr>
        <w:t>התעסוקה. אני יכולה לתת דוגמה מחוק אחר</w:t>
      </w:r>
      <w:r w:rsidR="00966EBF">
        <w:rPr>
          <w:rFonts w:hint="cs"/>
          <w:rtl/>
          <w:lang w:eastAsia="he-IL"/>
        </w:rPr>
        <w:t xml:space="preserve">, </w:t>
      </w:r>
      <w:r w:rsidR="00B57A20">
        <w:rPr>
          <w:rFonts w:hint="cs"/>
          <w:rtl/>
          <w:lang w:eastAsia="he-IL"/>
        </w:rPr>
        <w:t xml:space="preserve">למשל הפסקת </w:t>
      </w:r>
      <w:bookmarkStart w:id="103" w:name="_ETM_Q1_691000"/>
      <w:bookmarkEnd w:id="103"/>
      <w:r w:rsidR="00B57A20">
        <w:rPr>
          <w:rFonts w:hint="cs"/>
          <w:rtl/>
          <w:lang w:eastAsia="he-IL"/>
        </w:rPr>
        <w:t>השימוש במילה "מפגר"</w:t>
      </w:r>
      <w:r w:rsidR="00966EBF">
        <w:rPr>
          <w:rFonts w:hint="cs"/>
          <w:rtl/>
          <w:lang w:eastAsia="he-IL"/>
        </w:rPr>
        <w:t xml:space="preserve"> בחקיקה הישראלית מתוך הכרה בזה שהמילה </w:t>
      </w:r>
      <w:bookmarkStart w:id="104" w:name="_ETM_Q1_690000"/>
      <w:bookmarkEnd w:id="104"/>
      <w:r w:rsidR="00966EBF">
        <w:rPr>
          <w:rFonts w:hint="cs"/>
          <w:rtl/>
          <w:lang w:eastAsia="he-IL"/>
        </w:rPr>
        <w:t xml:space="preserve">הזאת הפכה להיות </w:t>
      </w:r>
      <w:r w:rsidR="00AD5842">
        <w:rPr>
          <w:rFonts w:hint="cs"/>
          <w:rtl/>
          <w:lang w:eastAsia="he-IL"/>
        </w:rPr>
        <w:t>פוגענית ולכן לא ראוי להמשיך להשתמש בה.</w:t>
      </w:r>
      <w:bookmarkStart w:id="105" w:name="_ETM_Q1_698000"/>
      <w:bookmarkEnd w:id="105"/>
      <w:r w:rsidR="00AD5842">
        <w:rPr>
          <w:rFonts w:hint="cs"/>
          <w:rtl/>
          <w:lang w:eastAsia="he-IL"/>
        </w:rPr>
        <w:t xml:space="preserve"> עם כל ההכרה הזאת, עדיין לאקדמיה ללשון יש מעמד </w:t>
      </w:r>
      <w:r w:rsidR="002D4997">
        <w:rPr>
          <w:rFonts w:hint="cs"/>
          <w:rtl/>
          <w:lang w:eastAsia="he-IL"/>
        </w:rPr>
        <w:t xml:space="preserve">חוקי </w:t>
      </w:r>
      <w:bookmarkStart w:id="106" w:name="_ETM_Q1_703000"/>
      <w:bookmarkEnd w:id="106"/>
      <w:r w:rsidR="002D4997">
        <w:rPr>
          <w:rFonts w:hint="cs"/>
          <w:rtl/>
          <w:lang w:eastAsia="he-IL"/>
        </w:rPr>
        <w:t xml:space="preserve">במדינה </w:t>
      </w:r>
      <w:r w:rsidR="002D4997">
        <w:rPr>
          <w:rtl/>
          <w:lang w:eastAsia="he-IL"/>
        </w:rPr>
        <w:t>–</w:t>
      </w:r>
      <w:r w:rsidR="002D4997">
        <w:rPr>
          <w:rFonts w:hint="cs"/>
          <w:rtl/>
          <w:lang w:eastAsia="he-IL"/>
        </w:rPr>
        <w:t xml:space="preserve"> חוקי שגם מחייב את כל רשויות המדינה </w:t>
      </w:r>
      <w:r w:rsidR="002D4997">
        <w:rPr>
          <w:rtl/>
          <w:lang w:eastAsia="he-IL"/>
        </w:rPr>
        <w:t>–</w:t>
      </w:r>
      <w:bookmarkStart w:id="107" w:name="_ETM_Q1_708000"/>
      <w:bookmarkEnd w:id="107"/>
      <w:r w:rsidR="002D4997">
        <w:rPr>
          <w:rFonts w:hint="cs"/>
          <w:rtl/>
          <w:lang w:eastAsia="he-IL"/>
        </w:rPr>
        <w:t xml:space="preserve"> ובעצם האקדמיה ללשון לא מוכנה להכיר בחשיבות השוויון</w:t>
      </w:r>
      <w:bookmarkStart w:id="108" w:name="_ETM_Q1_713000"/>
      <w:bookmarkEnd w:id="108"/>
      <w:r w:rsidR="002D4997">
        <w:rPr>
          <w:rFonts w:hint="cs"/>
          <w:rtl/>
          <w:lang w:eastAsia="he-IL"/>
        </w:rPr>
        <w:t xml:space="preserve"> המגדרי בשפה וככה משמרת איזושהי עמדה</w:t>
      </w:r>
      <w:r w:rsidR="005A4D62">
        <w:rPr>
          <w:rFonts w:hint="cs"/>
          <w:rtl/>
          <w:lang w:eastAsia="he-IL"/>
        </w:rPr>
        <w:t xml:space="preserve"> ש</w:t>
      </w:r>
      <w:r w:rsidR="002D4997">
        <w:rPr>
          <w:rFonts w:hint="cs"/>
          <w:rtl/>
          <w:lang w:eastAsia="he-IL"/>
        </w:rPr>
        <w:t xml:space="preserve">אם הציבור ירצה </w:t>
      </w:r>
      <w:bookmarkStart w:id="109" w:name="_ETM_Q1_720000"/>
      <w:bookmarkEnd w:id="109"/>
      <w:r w:rsidR="002D4997">
        <w:rPr>
          <w:rFonts w:hint="cs"/>
          <w:rtl/>
          <w:lang w:eastAsia="he-IL"/>
        </w:rPr>
        <w:t>לשנות, הוא יעשה את זה בהתאם לרצונו</w:t>
      </w:r>
      <w:r w:rsidR="005A4D62">
        <w:rPr>
          <w:rFonts w:hint="cs"/>
          <w:rtl/>
          <w:lang w:eastAsia="he-IL"/>
        </w:rPr>
        <w:t xml:space="preserve">, </w:t>
      </w:r>
      <w:r w:rsidR="0039211D">
        <w:rPr>
          <w:rFonts w:hint="cs"/>
          <w:rtl/>
          <w:lang w:eastAsia="he-IL"/>
        </w:rPr>
        <w:t xml:space="preserve">אבל </w:t>
      </w:r>
      <w:bookmarkStart w:id="110" w:name="_ETM_Q1_722000"/>
      <w:bookmarkEnd w:id="110"/>
      <w:r w:rsidR="0039211D">
        <w:rPr>
          <w:rFonts w:hint="cs"/>
          <w:rtl/>
          <w:lang w:eastAsia="he-IL"/>
        </w:rPr>
        <w:t xml:space="preserve">האקדמיה לא רואה לנכון להתערב. הציבור באמת רוצה לשנות. אנחנו רואות את זה מאוד מאוד חזק בשטח, </w:t>
      </w:r>
      <w:bookmarkStart w:id="111" w:name="_ETM_Q1_726000"/>
      <w:bookmarkEnd w:id="111"/>
      <w:r w:rsidR="0039211D">
        <w:rPr>
          <w:rFonts w:hint="cs"/>
          <w:rtl/>
          <w:lang w:eastAsia="he-IL"/>
        </w:rPr>
        <w:t>בין אם זה ביוזמות מדהימות כמו היוזמה של מיכל</w:t>
      </w:r>
      <w:bookmarkStart w:id="112" w:name="_ETM_Q1_732000"/>
      <w:bookmarkEnd w:id="112"/>
      <w:r w:rsidR="00111AE9">
        <w:rPr>
          <w:rFonts w:hint="cs"/>
          <w:rtl/>
          <w:lang w:eastAsia="he-IL"/>
        </w:rPr>
        <w:t xml:space="preserve"> ובין אם זה באמת שימוש בשפה הרבה יותר שוויונית </w:t>
      </w:r>
      <w:bookmarkStart w:id="113" w:name="_ETM_Q1_733000"/>
      <w:bookmarkEnd w:id="113"/>
      <w:r w:rsidR="00111AE9">
        <w:rPr>
          <w:rFonts w:hint="cs"/>
          <w:rtl/>
          <w:lang w:eastAsia="he-IL"/>
        </w:rPr>
        <w:t>בכל מרחב, גם בגופים ציבוריים וגם בגופים עסקיים. אלה מהלכים</w:t>
      </w:r>
      <w:bookmarkStart w:id="114" w:name="_ETM_Q1_743000"/>
      <w:bookmarkEnd w:id="114"/>
      <w:r w:rsidR="00111AE9">
        <w:rPr>
          <w:rFonts w:hint="cs"/>
          <w:rtl/>
          <w:lang w:eastAsia="he-IL"/>
        </w:rPr>
        <w:t xml:space="preserve"> שהם מאוד מאד חשובים ומשמחים בעיניי.</w:t>
      </w:r>
    </w:p>
    <w:p w:rsidR="00111AE9" w:rsidRDefault="00111AE9" w:rsidP="005A4D62">
      <w:pPr>
        <w:rPr>
          <w:rtl/>
          <w:lang w:eastAsia="he-IL"/>
        </w:rPr>
      </w:pPr>
      <w:bookmarkStart w:id="115" w:name="_ETM_Q1_746000"/>
      <w:bookmarkEnd w:id="115"/>
    </w:p>
    <w:p w:rsidR="00111AE9" w:rsidRDefault="00111AE9" w:rsidP="00611DC9">
      <w:pPr>
        <w:rPr>
          <w:rtl/>
          <w:lang w:eastAsia="he-IL"/>
        </w:rPr>
      </w:pPr>
      <w:bookmarkStart w:id="116" w:name="_ETM_Q1_747000"/>
      <w:bookmarkEnd w:id="116"/>
      <w:r>
        <w:rPr>
          <w:rFonts w:hint="cs"/>
          <w:rtl/>
          <w:lang w:eastAsia="he-IL"/>
        </w:rPr>
        <w:t>אני חושב שמן הראוי שגם</w:t>
      </w:r>
      <w:bookmarkStart w:id="117" w:name="_ETM_Q1_745000"/>
      <w:bookmarkEnd w:id="117"/>
      <w:r>
        <w:rPr>
          <w:rFonts w:hint="cs"/>
          <w:rtl/>
          <w:lang w:eastAsia="he-IL"/>
        </w:rPr>
        <w:t xml:space="preserve"> מוסדות המדינה יישרו קו בעניין הזה וייצאו בהצהרה שיש לה </w:t>
      </w:r>
      <w:bookmarkStart w:id="118" w:name="_ETM_Q1_748000"/>
      <w:bookmarkEnd w:id="118"/>
      <w:r>
        <w:rPr>
          <w:rFonts w:hint="cs"/>
          <w:rtl/>
          <w:lang w:eastAsia="he-IL"/>
        </w:rPr>
        <w:t>ערך חברתי מאוד מאוד חשוב</w:t>
      </w:r>
      <w:r w:rsidR="00611DC9">
        <w:rPr>
          <w:rFonts w:hint="cs"/>
          <w:rtl/>
          <w:lang w:eastAsia="he-IL"/>
        </w:rPr>
        <w:t xml:space="preserve">, והוא שהשפה כן משפיעה על </w:t>
      </w:r>
      <w:bookmarkStart w:id="119" w:name="_ETM_Q1_758000"/>
      <w:bookmarkEnd w:id="119"/>
      <w:r w:rsidR="00611DC9">
        <w:rPr>
          <w:rFonts w:hint="cs"/>
          <w:rtl/>
          <w:lang w:eastAsia="he-IL"/>
        </w:rPr>
        <w:t>האופן שבו אנחנו תופסות ותופסים את העולם ושיש בכוחה לכונן</w:t>
      </w:r>
      <w:bookmarkStart w:id="120" w:name="_ETM_Q1_757000"/>
      <w:bookmarkEnd w:id="120"/>
      <w:r w:rsidR="00611DC9">
        <w:rPr>
          <w:rFonts w:hint="cs"/>
          <w:rtl/>
          <w:lang w:eastAsia="he-IL"/>
        </w:rPr>
        <w:t xml:space="preserve"> מציאות שוויונית יותר. לכן, גם ההנחיות השפתיות צריכות להשתנות ולהיות </w:t>
      </w:r>
      <w:bookmarkStart w:id="121" w:name="_ETM_Q1_768000"/>
      <w:bookmarkEnd w:id="121"/>
      <w:r w:rsidR="00611DC9">
        <w:rPr>
          <w:rFonts w:hint="cs"/>
          <w:rtl/>
          <w:lang w:eastAsia="he-IL"/>
        </w:rPr>
        <w:t xml:space="preserve">יותר כוללניות ולא מדירות נשים שהן 50% מהאוכלוסייה </w:t>
      </w:r>
      <w:bookmarkStart w:id="122" w:name="_ETM_Q1_772000"/>
      <w:bookmarkEnd w:id="122"/>
      <w:r w:rsidR="00611DC9">
        <w:rPr>
          <w:rFonts w:hint="cs"/>
          <w:rtl/>
          <w:lang w:eastAsia="he-IL"/>
        </w:rPr>
        <w:t xml:space="preserve">מהשפה שלנו. </w:t>
      </w:r>
    </w:p>
    <w:p w:rsidR="00075DAD" w:rsidRDefault="00075DAD" w:rsidP="00075DAD">
      <w:pPr>
        <w:rPr>
          <w:rtl/>
          <w:lang w:eastAsia="he-IL"/>
        </w:rPr>
      </w:pPr>
    </w:p>
    <w:p w:rsidR="00075DAD" w:rsidRDefault="00075DAD" w:rsidP="007052E4">
      <w:pPr>
        <w:pStyle w:val="af6"/>
        <w:rPr>
          <w:rtl/>
        </w:rPr>
      </w:pPr>
      <w:bookmarkStart w:id="123" w:name="ET_yor_5520_9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075DA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75DAD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075DAD" w:rsidRDefault="00075DAD" w:rsidP="00075DAD">
      <w:pPr>
        <w:pStyle w:val="KeepWithNext"/>
        <w:rPr>
          <w:rtl/>
          <w:lang w:eastAsia="he-IL"/>
        </w:rPr>
      </w:pPr>
    </w:p>
    <w:p w:rsidR="00075DAD" w:rsidRDefault="00611DC9" w:rsidP="00092A49">
      <w:pPr>
        <w:rPr>
          <w:rtl/>
          <w:lang w:eastAsia="he-IL"/>
        </w:rPr>
      </w:pPr>
      <w:bookmarkStart w:id="124" w:name="_ETM_Q1_566000"/>
      <w:bookmarkEnd w:id="124"/>
      <w:r>
        <w:rPr>
          <w:rFonts w:hint="cs"/>
          <w:rtl/>
          <w:lang w:eastAsia="he-IL"/>
        </w:rPr>
        <w:t xml:space="preserve">תודה. בהחלט גם אציין, כחלק מהדברים שגילינו תוך כדי </w:t>
      </w:r>
      <w:bookmarkStart w:id="125" w:name="_ETM_Q1_775000"/>
      <w:bookmarkEnd w:id="125"/>
      <w:r>
        <w:rPr>
          <w:rFonts w:hint="cs"/>
          <w:rtl/>
          <w:lang w:eastAsia="he-IL"/>
        </w:rPr>
        <w:t xml:space="preserve">העיסוק בנושא הזה, שגם מחקרים שנעשו הראו שיפור בביצועים כשהשפה </w:t>
      </w:r>
      <w:bookmarkStart w:id="126" w:name="_ETM_Q1_787000"/>
      <w:bookmarkEnd w:id="126"/>
      <w:r>
        <w:rPr>
          <w:rFonts w:hint="cs"/>
          <w:rtl/>
          <w:lang w:eastAsia="he-IL"/>
        </w:rPr>
        <w:t>מותאמת, בין אם אלה ביצועים במתמטיקה</w:t>
      </w:r>
      <w:r w:rsidR="00092A49">
        <w:rPr>
          <w:rFonts w:hint="cs"/>
          <w:rtl/>
          <w:lang w:eastAsia="he-IL"/>
        </w:rPr>
        <w:t xml:space="preserve"> </w:t>
      </w:r>
      <w:r w:rsidR="00092A49">
        <w:rPr>
          <w:rtl/>
          <w:lang w:eastAsia="he-IL"/>
        </w:rPr>
        <w:t>–</w:t>
      </w:r>
      <w:r w:rsidR="00092A49">
        <w:rPr>
          <w:rFonts w:hint="cs"/>
          <w:rtl/>
          <w:lang w:eastAsia="he-IL"/>
        </w:rPr>
        <w:t xml:space="preserve"> </w:t>
      </w:r>
      <w:bookmarkStart w:id="127" w:name="_ETM_Q1_792000"/>
      <w:bookmarkEnd w:id="127"/>
      <w:r w:rsidR="00092A49">
        <w:rPr>
          <w:rFonts w:hint="cs"/>
          <w:rtl/>
          <w:lang w:eastAsia="he-IL"/>
        </w:rPr>
        <w:t>זה מחקר ישראלי שבחן את ההשפעה של נוסח הפנייה במבדקים</w:t>
      </w:r>
      <w:bookmarkStart w:id="128" w:name="_ETM_Q1_796000"/>
      <w:bookmarkEnd w:id="128"/>
      <w:r w:rsidR="00092A49">
        <w:rPr>
          <w:rFonts w:hint="cs"/>
          <w:rtl/>
          <w:lang w:eastAsia="he-IL"/>
        </w:rPr>
        <w:t xml:space="preserve"> של מתמטיקה והבנת הנקרא. כשנוסח הפנייה לנשים מופנה בלשון זכר </w:t>
      </w:r>
      <w:bookmarkStart w:id="129" w:name="_ETM_Q1_803000"/>
      <w:bookmarkEnd w:id="129"/>
      <w:r w:rsidR="00092A49">
        <w:rPr>
          <w:rFonts w:hint="cs"/>
          <w:rtl/>
          <w:lang w:eastAsia="he-IL"/>
        </w:rPr>
        <w:t xml:space="preserve">לעומת לשון נקבה, הביצועים היו פחות טובים. היה גם  </w:t>
      </w:r>
      <w:bookmarkStart w:id="130" w:name="_ETM_Q1_805000"/>
      <w:bookmarkEnd w:id="130"/>
      <w:r w:rsidR="00092A49">
        <w:rPr>
          <w:rFonts w:hint="cs"/>
          <w:rtl/>
          <w:lang w:eastAsia="he-IL"/>
        </w:rPr>
        <w:t>מחקר אחר, לגבי הניטרליות בשאלות, על ערך משימה ותחושת המסוגלות. לשפה יש השלכה.</w:t>
      </w:r>
    </w:p>
    <w:p w:rsidR="00092A49" w:rsidRDefault="00092A49" w:rsidP="00092A49">
      <w:pPr>
        <w:rPr>
          <w:rtl/>
          <w:lang w:eastAsia="he-IL"/>
        </w:rPr>
      </w:pPr>
    </w:p>
    <w:p w:rsidR="00092A49" w:rsidRDefault="00092A49" w:rsidP="00092A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</w:t>
      </w:r>
      <w:bookmarkStart w:id="131" w:name="_ETM_Q1_820000"/>
      <w:bookmarkEnd w:id="131"/>
      <w:r>
        <w:rPr>
          <w:rFonts w:hint="cs"/>
          <w:rtl/>
          <w:lang w:eastAsia="he-IL"/>
        </w:rPr>
        <w:t>אשת</w:t>
      </w:r>
      <w:proofErr w:type="spellEnd"/>
      <w:r>
        <w:rPr>
          <w:rFonts w:hint="cs"/>
          <w:rtl/>
          <w:lang w:eastAsia="he-IL"/>
        </w:rPr>
        <w:t xml:space="preserve"> המועצה האזורית גזר</w:t>
      </w:r>
      <w:bookmarkStart w:id="132" w:name="_ETM_Q1_812000"/>
      <w:bookmarkEnd w:id="132"/>
      <w:r>
        <w:rPr>
          <w:rFonts w:hint="cs"/>
          <w:rtl/>
          <w:lang w:eastAsia="he-IL"/>
        </w:rPr>
        <w:t xml:space="preserve">, גברת רותם ידלין. גילוי  נאות: אני תושב המועצה. </w:t>
      </w:r>
      <w:bookmarkStart w:id="133" w:name="_ETM_Q1_831000"/>
      <w:bookmarkEnd w:id="133"/>
      <w:r>
        <w:rPr>
          <w:rFonts w:hint="cs"/>
          <w:rtl/>
          <w:lang w:eastAsia="he-IL"/>
        </w:rPr>
        <w:t>רותם, בבקשה.</w:t>
      </w:r>
    </w:p>
    <w:p w:rsidR="00092A49" w:rsidRDefault="00092A49" w:rsidP="00092A49">
      <w:pPr>
        <w:rPr>
          <w:rtl/>
          <w:lang w:eastAsia="he-IL"/>
        </w:rPr>
      </w:pPr>
    </w:p>
    <w:p w:rsidR="00092A49" w:rsidRDefault="00092A49" w:rsidP="00092A49">
      <w:pPr>
        <w:rPr>
          <w:rtl/>
          <w:lang w:eastAsia="he-IL"/>
        </w:rPr>
      </w:pPr>
      <w:bookmarkStart w:id="134" w:name="_ETM_Q1_819000"/>
      <w:bookmarkEnd w:id="134"/>
    </w:p>
    <w:p w:rsidR="00092A49" w:rsidRDefault="00092A49" w:rsidP="007052E4">
      <w:pPr>
        <w:pStyle w:val="a4"/>
        <w:rPr>
          <w:rtl/>
        </w:rPr>
      </w:pPr>
      <w:bookmarkStart w:id="135" w:name="ET_speaker_רותם_ידלין_11"/>
      <w:r w:rsidRPr="007052E4">
        <w:rPr>
          <w:rStyle w:val="TagStyle"/>
          <w:rtl/>
        </w:rPr>
        <w:lastRenderedPageBreak/>
        <w:t xml:space="preserve"> &lt;&lt; דובר &gt;&gt;</w:t>
      </w:r>
      <w:r w:rsidRPr="00092A49">
        <w:rPr>
          <w:rStyle w:val="TagStyle"/>
          <w:rtl/>
        </w:rPr>
        <w:t xml:space="preserve"> </w:t>
      </w:r>
      <w:r>
        <w:rPr>
          <w:rtl/>
        </w:rPr>
        <w:t>רותם ידלין:</w:t>
      </w:r>
      <w:r w:rsidRPr="00092A49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092A49" w:rsidRDefault="00092A49" w:rsidP="00092A49">
      <w:pPr>
        <w:pStyle w:val="KeepWithNext"/>
        <w:rPr>
          <w:rtl/>
          <w:lang w:eastAsia="he-IL"/>
        </w:rPr>
      </w:pPr>
    </w:p>
    <w:p w:rsidR="00092A49" w:rsidRDefault="00B62323" w:rsidP="006D3D3E">
      <w:pPr>
        <w:rPr>
          <w:rtl/>
          <w:lang w:eastAsia="he-IL"/>
        </w:rPr>
      </w:pPr>
      <w:bookmarkStart w:id="136" w:name="_ETM_Q1_807000"/>
      <w:bookmarkEnd w:id="136"/>
      <w:r>
        <w:rPr>
          <w:rFonts w:hint="cs"/>
          <w:rtl/>
          <w:lang w:eastAsia="he-IL"/>
        </w:rPr>
        <w:t xml:space="preserve">אדוני היושב-ראש, </w:t>
      </w:r>
      <w:proofErr w:type="spellStart"/>
      <w:r w:rsidR="00665369">
        <w:rPr>
          <w:rFonts w:hint="cs"/>
          <w:rtl/>
          <w:lang w:eastAsia="he-IL"/>
        </w:rPr>
        <w:t>צוהריים</w:t>
      </w:r>
      <w:proofErr w:type="spellEnd"/>
      <w:r w:rsidR="00665369">
        <w:rPr>
          <w:rFonts w:hint="cs"/>
          <w:rtl/>
          <w:lang w:eastAsia="he-IL"/>
        </w:rPr>
        <w:t xml:space="preserve"> טובים. </w:t>
      </w:r>
      <w:r>
        <w:rPr>
          <w:rFonts w:hint="cs"/>
          <w:rtl/>
          <w:lang w:eastAsia="he-IL"/>
        </w:rPr>
        <w:t xml:space="preserve">קודם כול, תודה על </w:t>
      </w:r>
      <w:bookmarkStart w:id="137" w:name="_ETM_Q1_839000"/>
      <w:bookmarkEnd w:id="137"/>
      <w:r w:rsidR="00312765">
        <w:rPr>
          <w:rFonts w:hint="cs"/>
          <w:rtl/>
          <w:lang w:eastAsia="he-IL"/>
        </w:rPr>
        <w:t>הדיון החשוב</w:t>
      </w:r>
      <w:r w:rsidR="00665369">
        <w:rPr>
          <w:rFonts w:hint="cs"/>
          <w:rtl/>
          <w:lang w:eastAsia="he-IL"/>
        </w:rPr>
        <w:t xml:space="preserve">. אני אוהבת את השפה העברית, </w:t>
      </w:r>
      <w:bookmarkStart w:id="138" w:name="_ETM_Q1_847000"/>
      <w:bookmarkEnd w:id="138"/>
      <w:r w:rsidR="00665369">
        <w:rPr>
          <w:rFonts w:hint="cs"/>
          <w:rtl/>
          <w:lang w:eastAsia="he-IL"/>
        </w:rPr>
        <w:t xml:space="preserve">אני חיה אותה, וכאוהבת השפה העברית, מבחינתי, גם שפת </w:t>
      </w:r>
      <w:bookmarkStart w:id="139" w:name="_ETM_Q1_846000"/>
      <w:bookmarkEnd w:id="139"/>
      <w:r w:rsidR="00665369">
        <w:rPr>
          <w:rFonts w:hint="cs"/>
          <w:rtl/>
          <w:lang w:eastAsia="he-IL"/>
        </w:rPr>
        <w:t xml:space="preserve">הקודש. כמו שאמרת, אתה תושב המועצה. </w:t>
      </w:r>
      <w:bookmarkStart w:id="140" w:name="_ETM_Q1_850000"/>
      <w:bookmarkEnd w:id="140"/>
      <w:r w:rsidR="00665369">
        <w:rPr>
          <w:rFonts w:hint="cs"/>
          <w:rtl/>
          <w:lang w:eastAsia="he-IL"/>
        </w:rPr>
        <w:t xml:space="preserve">אז אתה ודאי יודע שבתל גזר נמצא הכתב העברי הקדום ביותר, לוח </w:t>
      </w:r>
      <w:bookmarkStart w:id="141" w:name="_ETM_Q1_859000"/>
      <w:bookmarkEnd w:id="141"/>
      <w:r w:rsidR="00665369">
        <w:rPr>
          <w:rFonts w:hint="cs"/>
          <w:rtl/>
          <w:lang w:eastAsia="he-IL"/>
        </w:rPr>
        <w:t>השנה החקלאי הראשון</w:t>
      </w:r>
      <w:r w:rsidR="00D04A45">
        <w:rPr>
          <w:rFonts w:hint="cs"/>
          <w:rtl/>
          <w:lang w:eastAsia="he-IL"/>
        </w:rPr>
        <w:t xml:space="preserve">. זו השפה שאליעזר בן-יהודה החיה משפת </w:t>
      </w:r>
      <w:bookmarkStart w:id="142" w:name="_ETM_Q1_864000"/>
      <w:bookmarkEnd w:id="142"/>
      <w:r w:rsidR="00D04A45">
        <w:rPr>
          <w:rFonts w:hint="cs"/>
          <w:rtl/>
          <w:lang w:eastAsia="he-IL"/>
        </w:rPr>
        <w:t xml:space="preserve">קודש לשפת דיבור. כך אני מתייחסת </w:t>
      </w:r>
      <w:r w:rsidR="006D3D3E">
        <w:rPr>
          <w:rFonts w:hint="cs"/>
          <w:rtl/>
          <w:lang w:eastAsia="he-IL"/>
        </w:rPr>
        <w:t xml:space="preserve">אליה. כשאנחנו רואים את </w:t>
      </w:r>
      <w:bookmarkStart w:id="143" w:name="_ETM_Q1_865000"/>
      <w:bookmarkEnd w:id="143"/>
      <w:r w:rsidR="006D3D3E">
        <w:rPr>
          <w:rFonts w:hint="cs"/>
          <w:rtl/>
          <w:lang w:eastAsia="he-IL"/>
        </w:rPr>
        <w:t xml:space="preserve">זה, אנחנו, בעצם, מבינים ששפה היא לא דבר מקובע </w:t>
      </w:r>
      <w:bookmarkStart w:id="144" w:name="_ETM_Q1_869000"/>
      <w:bookmarkEnd w:id="144"/>
      <w:r w:rsidR="006D3D3E">
        <w:rPr>
          <w:rFonts w:hint="cs"/>
          <w:rtl/>
          <w:lang w:eastAsia="he-IL"/>
        </w:rPr>
        <w:t>וששינויי זמן ושינויי מקום משנים את פניה של השפה.</w:t>
      </w:r>
    </w:p>
    <w:p w:rsidR="006D3D3E" w:rsidRDefault="006D3D3E" w:rsidP="006D3D3E">
      <w:pPr>
        <w:rPr>
          <w:rtl/>
          <w:lang w:eastAsia="he-IL"/>
        </w:rPr>
      </w:pPr>
      <w:bookmarkStart w:id="145" w:name="_ETM_Q1_878000"/>
      <w:bookmarkEnd w:id="145"/>
    </w:p>
    <w:p w:rsidR="006D3D3E" w:rsidRDefault="006D3D3E" w:rsidP="00FD5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6" w:name="_ETM_Q1_873000"/>
      <w:bookmarkEnd w:id="146"/>
      <w:r>
        <w:rPr>
          <w:rFonts w:hint="cs"/>
          <w:rtl/>
          <w:lang w:eastAsia="he-IL"/>
        </w:rPr>
        <w:t>תרשה לי, אכנס לרגע להיסטוריה של התפתחות השפה העברית</w:t>
      </w:r>
      <w:r w:rsidR="00252D71">
        <w:rPr>
          <w:rFonts w:hint="cs"/>
          <w:rtl/>
          <w:lang w:eastAsia="he-IL"/>
        </w:rPr>
        <w:t xml:space="preserve"> </w:t>
      </w:r>
      <w:bookmarkStart w:id="147" w:name="_ETM_Q1_881000"/>
      <w:bookmarkEnd w:id="147"/>
      <w:r w:rsidR="00252D71">
        <w:rPr>
          <w:rFonts w:hint="cs"/>
          <w:rtl/>
          <w:lang w:eastAsia="he-IL"/>
        </w:rPr>
        <w:t xml:space="preserve">ביחס לדיבור בזכר ונקבה. אם אנחנו מסתכלים, ב-1978 גולדה מאיר </w:t>
      </w:r>
      <w:bookmarkStart w:id="148" w:name="_ETM_Q1_885000"/>
      <w:bookmarkEnd w:id="148"/>
      <w:r w:rsidR="002F3528">
        <w:rPr>
          <w:rFonts w:hint="cs"/>
          <w:rtl/>
          <w:lang w:eastAsia="he-IL"/>
        </w:rPr>
        <w:t>מונתה להיות ציר ישראל במוסקבה. המחשבה הרווחת באותם ימי</w:t>
      </w:r>
      <w:bookmarkStart w:id="149" w:name="_ETM_Q1_889000"/>
      <w:bookmarkEnd w:id="149"/>
      <w:r w:rsidR="002F3528">
        <w:rPr>
          <w:rFonts w:hint="cs"/>
          <w:rtl/>
          <w:lang w:eastAsia="he-IL"/>
        </w:rPr>
        <w:t xml:space="preserve">ם בלקרוא לה ציר הייתה ש"ציר" היא מילה </w:t>
      </w:r>
      <w:bookmarkStart w:id="150" w:name="_ETM_Q1_893000"/>
      <w:bookmarkEnd w:id="150"/>
      <w:r w:rsidR="002F3528">
        <w:rPr>
          <w:rFonts w:hint="cs"/>
          <w:rtl/>
          <w:lang w:eastAsia="he-IL"/>
        </w:rPr>
        <w:t xml:space="preserve">ממין זכר ולכן אין סיבה לייצר עבורה </w:t>
      </w:r>
      <w:r w:rsidR="00B835BB">
        <w:rPr>
          <w:rFonts w:hint="cs"/>
          <w:rtl/>
          <w:lang w:eastAsia="he-IL"/>
        </w:rPr>
        <w:t>צורת נקבה. היא</w:t>
      </w:r>
      <w:bookmarkStart w:id="151" w:name="_ETM_Q1_901000"/>
      <w:bookmarkEnd w:id="151"/>
      <w:r w:rsidR="00B835BB">
        <w:rPr>
          <w:rFonts w:hint="cs"/>
          <w:rtl/>
          <w:lang w:eastAsia="he-IL"/>
        </w:rPr>
        <w:t xml:space="preserve"> חזרה לארץ אחרי פחות משנה, ומינו אותה להיות שר </w:t>
      </w:r>
      <w:bookmarkStart w:id="152" w:name="_ETM_Q1_906000"/>
      <w:bookmarkEnd w:id="152"/>
      <w:r w:rsidR="00B835BB">
        <w:rPr>
          <w:rFonts w:hint="cs"/>
          <w:rtl/>
          <w:lang w:eastAsia="he-IL"/>
        </w:rPr>
        <w:t xml:space="preserve">העבודה והביטוח: "שר העבודה והביטוח הלכה", "שר העבודה והביטוח </w:t>
      </w:r>
      <w:bookmarkStart w:id="153" w:name="_ETM_Q1_909000"/>
      <w:bookmarkEnd w:id="153"/>
      <w:r w:rsidR="00B835BB">
        <w:rPr>
          <w:rFonts w:hint="cs"/>
          <w:rtl/>
          <w:lang w:eastAsia="he-IL"/>
        </w:rPr>
        <w:t>אומרת". לנו זה נשמע היום מאוד מוזר</w:t>
      </w:r>
      <w:r w:rsidR="00811BA7">
        <w:rPr>
          <w:rFonts w:hint="cs"/>
          <w:rtl/>
          <w:lang w:eastAsia="he-IL"/>
        </w:rPr>
        <w:t xml:space="preserve">, ובאמת </w:t>
      </w:r>
      <w:r w:rsidR="00B835BB">
        <w:rPr>
          <w:rFonts w:hint="cs"/>
          <w:rtl/>
          <w:lang w:eastAsia="he-IL"/>
        </w:rPr>
        <w:t xml:space="preserve">ועד הלשון </w:t>
      </w:r>
      <w:bookmarkStart w:id="154" w:name="_ETM_Q1_914000"/>
      <w:bookmarkEnd w:id="154"/>
      <w:r w:rsidR="00811BA7">
        <w:rPr>
          <w:rFonts w:hint="cs"/>
          <w:rtl/>
          <w:lang w:eastAsia="he-IL"/>
        </w:rPr>
        <w:t>אמר: חברים, זה לא מותר</w:t>
      </w:r>
      <w:r w:rsidR="00FD564C">
        <w:rPr>
          <w:rFonts w:hint="cs"/>
          <w:rtl/>
          <w:lang w:eastAsia="he-IL"/>
        </w:rPr>
        <w:t xml:space="preserve"> בשום פנים, </w:t>
      </w:r>
      <w:bookmarkStart w:id="155" w:name="_ETM_Q1_919000"/>
      <w:bookmarkEnd w:id="155"/>
      <w:r w:rsidR="00FD564C">
        <w:rPr>
          <w:rFonts w:hint="cs"/>
          <w:rtl/>
          <w:lang w:eastAsia="he-IL"/>
        </w:rPr>
        <w:t xml:space="preserve">לא מבחינה לשונית ולא מבחינה דקדוקית. אי-אפשר לצרף נושא במין </w:t>
      </w:r>
      <w:bookmarkStart w:id="156" w:name="_ETM_Q1_921000"/>
      <w:bookmarkEnd w:id="156"/>
      <w:r w:rsidR="00FD564C">
        <w:rPr>
          <w:rFonts w:hint="cs"/>
          <w:rtl/>
          <w:lang w:eastAsia="he-IL"/>
        </w:rPr>
        <w:t>זכר עם נשוא במין נקבה או להפך. באמת החליפו את המילה "שר" במילה "שרה"</w:t>
      </w:r>
      <w:r w:rsidR="008C59B6">
        <w:rPr>
          <w:rFonts w:hint="cs"/>
          <w:rtl/>
          <w:lang w:eastAsia="he-IL"/>
        </w:rPr>
        <w:t xml:space="preserve">. כמו שיש "שר", "מלך" </w:t>
      </w:r>
      <w:bookmarkStart w:id="157" w:name="_ETM_Q1_930000"/>
      <w:bookmarkEnd w:id="157"/>
      <w:r w:rsidR="008C59B6">
        <w:rPr>
          <w:rFonts w:hint="cs"/>
          <w:rtl/>
          <w:lang w:eastAsia="he-IL"/>
        </w:rPr>
        <w:t>ו"מפקד", כך יש "שרה", "מלכה" ו"מפקדת"</w:t>
      </w:r>
      <w:r w:rsidR="00F87BBB">
        <w:rPr>
          <w:rFonts w:hint="cs"/>
          <w:rtl/>
          <w:lang w:eastAsia="he-IL"/>
        </w:rPr>
        <w:t>.</w:t>
      </w:r>
    </w:p>
    <w:p w:rsidR="00F87BBB" w:rsidRDefault="00F87BBB" w:rsidP="00FD564C">
      <w:pPr>
        <w:rPr>
          <w:rtl/>
          <w:lang w:eastAsia="he-IL"/>
        </w:rPr>
      </w:pPr>
    </w:p>
    <w:p w:rsidR="00F87BBB" w:rsidRDefault="00F87BBB" w:rsidP="00665C7B">
      <w:pPr>
        <w:rPr>
          <w:rtl/>
          <w:lang w:eastAsia="he-IL"/>
        </w:rPr>
      </w:pPr>
      <w:bookmarkStart w:id="158" w:name="_ETM_Q1_937000"/>
      <w:bookmarkEnd w:id="158"/>
      <w:r>
        <w:rPr>
          <w:rFonts w:hint="cs"/>
          <w:rtl/>
          <w:lang w:eastAsia="he-IL"/>
        </w:rPr>
        <w:t xml:space="preserve">אחרי הבחירות של 1969 </w:t>
      </w:r>
      <w:bookmarkStart w:id="159" w:name="_ETM_Q1_935000"/>
      <w:bookmarkEnd w:id="159"/>
      <w:r>
        <w:rPr>
          <w:rFonts w:hint="cs"/>
          <w:rtl/>
          <w:lang w:eastAsia="he-IL"/>
        </w:rPr>
        <w:t xml:space="preserve">הגיעו הסיעות לנשיא להמליץ על גולדה להיות </w:t>
      </w:r>
      <w:r w:rsidR="00665C7B">
        <w:rPr>
          <w:rFonts w:hint="cs"/>
          <w:rtl/>
          <w:lang w:eastAsia="he-IL"/>
        </w:rPr>
        <w:t xml:space="preserve">ראש הממשלה, </w:t>
      </w:r>
      <w:bookmarkStart w:id="160" w:name="_ETM_Q1_947000"/>
      <w:bookmarkEnd w:id="160"/>
      <w:r w:rsidR="00665C7B">
        <w:rPr>
          <w:rFonts w:hint="cs"/>
          <w:rtl/>
          <w:lang w:eastAsia="he-IL"/>
        </w:rPr>
        <w:t xml:space="preserve">והשאלה הייתה </w:t>
      </w:r>
      <w:r w:rsidR="00665C7B">
        <w:rPr>
          <w:rtl/>
          <w:lang w:eastAsia="he-IL"/>
        </w:rPr>
        <w:t>–</w:t>
      </w:r>
      <w:r w:rsidR="00665C7B">
        <w:rPr>
          <w:rFonts w:hint="cs"/>
          <w:rtl/>
          <w:lang w:eastAsia="he-IL"/>
        </w:rPr>
        <w:t xml:space="preserve"> נבון העלה אז את </w:t>
      </w:r>
      <w:bookmarkStart w:id="161" w:name="_ETM_Q1_945000"/>
      <w:bookmarkEnd w:id="161"/>
      <w:r w:rsidR="00665C7B">
        <w:rPr>
          <w:rFonts w:hint="cs"/>
          <w:rtl/>
          <w:lang w:eastAsia="he-IL"/>
        </w:rPr>
        <w:t>השאלה – האם אנחנו נקרא לה "ראש ממשלה" או "</w:t>
      </w:r>
      <w:proofErr w:type="spellStart"/>
      <w:r w:rsidR="00665C7B">
        <w:rPr>
          <w:rFonts w:hint="cs"/>
          <w:rtl/>
          <w:lang w:eastAsia="he-IL"/>
        </w:rPr>
        <w:t>ראשת</w:t>
      </w:r>
      <w:proofErr w:type="spellEnd"/>
      <w:r w:rsidR="00665C7B">
        <w:rPr>
          <w:rFonts w:hint="cs"/>
          <w:rtl/>
          <w:lang w:eastAsia="he-IL"/>
        </w:rPr>
        <w:t xml:space="preserve"> ממשלה", כשכמובן</w:t>
      </w:r>
      <w:bookmarkStart w:id="162" w:name="_ETM_Q1_954000"/>
      <w:bookmarkEnd w:id="162"/>
      <w:r w:rsidR="00665C7B">
        <w:rPr>
          <w:rFonts w:hint="cs"/>
          <w:rtl/>
          <w:lang w:eastAsia="he-IL"/>
        </w:rPr>
        <w:t xml:space="preserve"> "</w:t>
      </w:r>
      <w:proofErr w:type="spellStart"/>
      <w:r w:rsidR="00665C7B">
        <w:rPr>
          <w:rFonts w:hint="cs"/>
          <w:rtl/>
          <w:lang w:eastAsia="he-IL"/>
        </w:rPr>
        <w:t>ראשת</w:t>
      </w:r>
      <w:proofErr w:type="spellEnd"/>
      <w:r w:rsidR="00665C7B">
        <w:rPr>
          <w:rFonts w:hint="cs"/>
          <w:rtl/>
          <w:lang w:eastAsia="he-IL"/>
        </w:rPr>
        <w:t xml:space="preserve"> ממשלה" זה הנוסח התקין מבחינת הלשון העברית.</w:t>
      </w:r>
      <w:bookmarkStart w:id="163" w:name="_ETM_Q1_960000"/>
      <w:bookmarkEnd w:id="163"/>
      <w:r w:rsidR="00665C7B">
        <w:rPr>
          <w:rFonts w:hint="cs"/>
          <w:rtl/>
          <w:lang w:eastAsia="he-IL"/>
        </w:rPr>
        <w:t xml:space="preserve"> אבל, התקופה הזאת הייתה בשלה, וזה היה נשמע לא </w:t>
      </w:r>
      <w:bookmarkStart w:id="164" w:name="_ETM_Q1_958000"/>
      <w:bookmarkEnd w:id="164"/>
      <w:r w:rsidR="00665C7B">
        <w:rPr>
          <w:rFonts w:hint="cs"/>
          <w:rtl/>
          <w:lang w:eastAsia="he-IL"/>
        </w:rPr>
        <w:t>כל כך טוב באוזן. ואז, החליטו לקרוא לה: ראש ממשלה.</w:t>
      </w:r>
    </w:p>
    <w:p w:rsidR="00665C7B" w:rsidRDefault="00665C7B" w:rsidP="00665C7B">
      <w:pPr>
        <w:rPr>
          <w:rtl/>
          <w:lang w:eastAsia="he-IL"/>
        </w:rPr>
      </w:pPr>
    </w:p>
    <w:p w:rsidR="00131D0B" w:rsidRDefault="00665C7B" w:rsidP="00131D0B">
      <w:pPr>
        <w:rPr>
          <w:rtl/>
          <w:lang w:eastAsia="he-IL"/>
        </w:rPr>
      </w:pPr>
      <w:bookmarkStart w:id="165" w:name="_ETM_Q1_968000"/>
      <w:bookmarkEnd w:id="165"/>
      <w:r>
        <w:rPr>
          <w:rFonts w:hint="cs"/>
          <w:rtl/>
          <w:lang w:eastAsia="he-IL"/>
        </w:rPr>
        <w:t xml:space="preserve">אבל, היום, האקדמיה ללשון העברית מאשרת לקרוא לי "ראש מועצה" או </w:t>
      </w:r>
      <w:bookmarkStart w:id="166" w:name="_ETM_Q1_969000"/>
      <w:bookmarkEnd w:id="16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מועצה". זה נתון לבחירה שלנו. לכן, אני העדפתי דווקא </w:t>
      </w:r>
      <w:bookmarkStart w:id="167" w:name="_ETM_Q1_974000"/>
      <w:bookmarkEnd w:id="167"/>
      <w:r>
        <w:rPr>
          <w:rFonts w:hint="cs"/>
          <w:rtl/>
          <w:lang w:eastAsia="he-IL"/>
        </w:rPr>
        <w:t xml:space="preserve">את המושג </w:t>
      </w:r>
      <w:r w:rsidR="001F21EA">
        <w:rPr>
          <w:rFonts w:hint="cs"/>
          <w:rtl/>
          <w:lang w:eastAsia="he-IL"/>
        </w:rPr>
        <w:t>"</w:t>
      </w:r>
      <w:proofErr w:type="spellStart"/>
      <w:r w:rsidR="001F21EA">
        <w:rPr>
          <w:rFonts w:hint="cs"/>
          <w:rtl/>
          <w:lang w:eastAsia="he-IL"/>
        </w:rPr>
        <w:t>ראשת</w:t>
      </w:r>
      <w:proofErr w:type="spellEnd"/>
      <w:r w:rsidR="001F21EA">
        <w:rPr>
          <w:rFonts w:hint="cs"/>
          <w:rtl/>
          <w:lang w:eastAsia="he-IL"/>
        </w:rPr>
        <w:t xml:space="preserve"> מועצה" על פני "ראש מועצה" מתוך כבוד </w:t>
      </w:r>
      <w:bookmarkStart w:id="168" w:name="_ETM_Q1_980000"/>
      <w:bookmarkEnd w:id="168"/>
      <w:r w:rsidR="001F21EA">
        <w:rPr>
          <w:rFonts w:hint="cs"/>
          <w:rtl/>
          <w:lang w:eastAsia="he-IL"/>
        </w:rPr>
        <w:t>למקורות, ללשון העברית. אם נלך אחורה לספר זכריה,</w:t>
      </w:r>
      <w:bookmarkStart w:id="169" w:name="_ETM_Q1_988000"/>
      <w:bookmarkEnd w:id="169"/>
      <w:r w:rsidR="001F21EA">
        <w:rPr>
          <w:rFonts w:hint="cs"/>
          <w:rtl/>
          <w:lang w:eastAsia="he-IL"/>
        </w:rPr>
        <w:t xml:space="preserve"> פרק ד' פסוק ז', כתוב: "והוציא את אבן הראשה". </w:t>
      </w:r>
      <w:bookmarkStart w:id="170" w:name="_ETM_Q1_990000"/>
      <w:bookmarkEnd w:id="170"/>
      <w:r w:rsidR="001F21EA">
        <w:rPr>
          <w:rFonts w:hint="cs"/>
          <w:rtl/>
          <w:lang w:eastAsia="he-IL"/>
        </w:rPr>
        <w:t>במקרא, בספרות ובחז"ל, ואיפה שלא תבדקו, כבר במקרא המילה</w:t>
      </w:r>
      <w:bookmarkStart w:id="171" w:name="_ETM_Q1_995000"/>
      <w:bookmarkEnd w:id="171"/>
      <w:r w:rsidR="001F21EA">
        <w:rPr>
          <w:rFonts w:hint="cs"/>
          <w:rtl/>
          <w:lang w:eastAsia="he-IL"/>
        </w:rPr>
        <w:t xml:space="preserve"> "ראש" היא </w:t>
      </w:r>
      <w:r w:rsidR="00131D0B">
        <w:rPr>
          <w:rFonts w:hint="cs"/>
          <w:rtl/>
          <w:lang w:eastAsia="he-IL"/>
        </w:rPr>
        <w:t>גם שם של תפקיד. היא מילה נרדפת למנהיג.</w:t>
      </w:r>
      <w:bookmarkStart w:id="172" w:name="_ETM_Q1_1003000"/>
      <w:bookmarkEnd w:id="172"/>
      <w:r w:rsidR="00131D0B">
        <w:rPr>
          <w:rFonts w:hint="cs"/>
          <w:rtl/>
          <w:lang w:eastAsia="he-IL"/>
        </w:rPr>
        <w:t xml:space="preserve"> שוב, ברשותך, אחזור למקורות. בספר יהושע פרק כ"ג</w:t>
      </w:r>
      <w:bookmarkStart w:id="173" w:name="_ETM_Q1_1006000"/>
      <w:bookmarkEnd w:id="173"/>
      <w:r w:rsidR="00131D0B">
        <w:rPr>
          <w:rFonts w:hint="cs"/>
          <w:rtl/>
          <w:lang w:eastAsia="he-IL"/>
        </w:rPr>
        <w:t xml:space="preserve"> פסוק ב' כתוב: "ויקרא יהושע לכל ישראל לזקניו </w:t>
      </w:r>
      <w:bookmarkStart w:id="174" w:name="_ETM_Q1_1011000"/>
      <w:bookmarkEnd w:id="174"/>
      <w:r w:rsidR="00131D0B">
        <w:rPr>
          <w:rFonts w:hint="cs"/>
          <w:rtl/>
          <w:lang w:eastAsia="he-IL"/>
        </w:rPr>
        <w:t xml:space="preserve">ולראשיו ולשופטיו ולשוטריו". </w:t>
      </w:r>
      <w:bookmarkStart w:id="175" w:name="_ETM_Q1_1017000"/>
      <w:bookmarkEnd w:id="175"/>
      <w:r w:rsidR="00131D0B">
        <w:rPr>
          <w:rFonts w:hint="cs"/>
          <w:rtl/>
          <w:lang w:eastAsia="he-IL"/>
        </w:rPr>
        <w:t xml:space="preserve">כך שתפיסה שמכבדת את מקורות העם </w:t>
      </w:r>
      <w:bookmarkStart w:id="176" w:name="_ETM_Q1_1014000"/>
      <w:bookmarkEnd w:id="176"/>
      <w:r w:rsidR="00131D0B">
        <w:rPr>
          <w:rFonts w:hint="cs"/>
          <w:rtl/>
          <w:lang w:eastAsia="he-IL"/>
        </w:rPr>
        <w:t xml:space="preserve">היהודי צריכה להתעקש דווקא על כינויים נשיים: "נביאה", "שופטת", </w:t>
      </w:r>
      <w:bookmarkStart w:id="177" w:name="_ETM_Q1_1025000"/>
      <w:bookmarkEnd w:id="177"/>
      <w:r w:rsidR="00131D0B">
        <w:rPr>
          <w:rFonts w:hint="cs"/>
          <w:rtl/>
          <w:lang w:eastAsia="he-IL"/>
        </w:rPr>
        <w:t>"מלכה", שליטה".</w:t>
      </w:r>
    </w:p>
    <w:p w:rsidR="00131D0B" w:rsidRDefault="00131D0B" w:rsidP="00131D0B">
      <w:pPr>
        <w:rPr>
          <w:rtl/>
          <w:lang w:eastAsia="he-IL"/>
        </w:rPr>
      </w:pPr>
    </w:p>
    <w:p w:rsidR="00643E03" w:rsidRDefault="00131D0B" w:rsidP="00FC5470">
      <w:pPr>
        <w:rPr>
          <w:rtl/>
          <w:lang w:eastAsia="he-IL"/>
        </w:rPr>
      </w:pPr>
      <w:bookmarkStart w:id="178" w:name="_ETM_Q1_1026000"/>
      <w:bookmarkEnd w:id="178"/>
      <w:r>
        <w:rPr>
          <w:rFonts w:hint="cs"/>
          <w:rtl/>
          <w:lang w:eastAsia="he-IL"/>
        </w:rPr>
        <w:t xml:space="preserve">מהבחינה הזאת, היה לי מאוד ברור וכשנתקלתי </w:t>
      </w:r>
      <w:bookmarkStart w:id="179" w:name="_ETM_Q1_1027000"/>
      <w:bookmarkEnd w:id="179"/>
      <w:r>
        <w:rPr>
          <w:rFonts w:hint="cs"/>
          <w:rtl/>
          <w:lang w:eastAsia="he-IL"/>
        </w:rPr>
        <w:t xml:space="preserve">פעם ראשונה בעברית הרב-מגדרית, שמיכל שומר המוכשרת עיצבה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וכייף </w:t>
      </w:r>
      <w:bookmarkStart w:id="180" w:name="_ETM_Q1_1033000"/>
      <w:bookmarkEnd w:id="180"/>
      <w:r>
        <w:rPr>
          <w:rFonts w:hint="cs"/>
          <w:rtl/>
          <w:lang w:eastAsia="he-IL"/>
        </w:rPr>
        <w:t xml:space="preserve">לראות אותה פעם ראשונה, לא היכרנו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את ההנכחה של נשים בשפה העברית באופן גרפי, שיוצר מרחב </w:t>
      </w:r>
      <w:bookmarkStart w:id="181" w:name="_ETM_Q1_1040000"/>
      <w:bookmarkEnd w:id="181"/>
      <w:r w:rsidR="00345C29">
        <w:rPr>
          <w:rFonts w:hint="cs"/>
          <w:rtl/>
          <w:lang w:eastAsia="he-IL"/>
        </w:rPr>
        <w:t>מכבד. בתחילת הדיון ראיתי שגם אתם שם</w:t>
      </w:r>
      <w:r w:rsidR="00931B76">
        <w:rPr>
          <w:rFonts w:hint="cs"/>
          <w:rtl/>
          <w:lang w:eastAsia="he-IL"/>
        </w:rPr>
        <w:t xml:space="preserve">, בוועדה, שמתם </w:t>
      </w:r>
      <w:bookmarkStart w:id="182" w:name="_ETM_Q1_1050000"/>
      <w:bookmarkEnd w:id="182"/>
      <w:r w:rsidR="00931B76">
        <w:rPr>
          <w:rFonts w:hint="cs"/>
          <w:rtl/>
          <w:lang w:eastAsia="he-IL"/>
        </w:rPr>
        <w:t xml:space="preserve">סוף-סוף את השלט המדהים </w:t>
      </w:r>
      <w:r w:rsidR="00D7710A">
        <w:rPr>
          <w:rFonts w:hint="cs"/>
          <w:rtl/>
          <w:lang w:eastAsia="he-IL"/>
        </w:rPr>
        <w:t xml:space="preserve">של "ברוכים הבאים, ברוכות הבאות". זה </w:t>
      </w:r>
      <w:bookmarkStart w:id="183" w:name="_ETM_Q1_1057000"/>
      <w:bookmarkEnd w:id="183"/>
      <w:r w:rsidR="00D7710A">
        <w:rPr>
          <w:rFonts w:hint="cs"/>
          <w:rtl/>
          <w:lang w:eastAsia="he-IL"/>
        </w:rPr>
        <w:t>נהדר, כי תורה שהתחילה אצל מיכל</w:t>
      </w:r>
      <w:r w:rsidR="00643E03">
        <w:rPr>
          <w:rFonts w:hint="cs"/>
          <w:rtl/>
          <w:lang w:eastAsia="he-IL"/>
        </w:rPr>
        <w:t xml:space="preserve">, והיא עכשיו מחלחלת. אגב, </w:t>
      </w:r>
      <w:bookmarkStart w:id="184" w:name="_ETM_Q1_1063000"/>
      <w:bookmarkEnd w:id="184"/>
      <w:r w:rsidR="00643E03">
        <w:rPr>
          <w:rFonts w:hint="cs"/>
          <w:rtl/>
          <w:lang w:eastAsia="he-IL"/>
        </w:rPr>
        <w:t xml:space="preserve">בגזר בהרבה מאוד רשויות מקומיות נוספות השלט הזה כבר </w:t>
      </w:r>
      <w:bookmarkStart w:id="185" w:name="_ETM_Q1_1062000"/>
      <w:bookmarkEnd w:id="185"/>
      <w:r w:rsidR="00643E03">
        <w:rPr>
          <w:rFonts w:hint="cs"/>
          <w:rtl/>
          <w:lang w:eastAsia="he-IL"/>
        </w:rPr>
        <w:t xml:space="preserve">נמצא במבואות הכניסה שלהן, והינה </w:t>
      </w:r>
      <w:r w:rsidR="00643E03">
        <w:rPr>
          <w:rFonts w:hint="eastAsia"/>
          <w:rtl/>
          <w:lang w:eastAsia="he-IL"/>
        </w:rPr>
        <w:t xml:space="preserve">– </w:t>
      </w:r>
      <w:r w:rsidR="00643E03">
        <w:rPr>
          <w:rFonts w:hint="cs"/>
          <w:rtl/>
          <w:lang w:eastAsia="he-IL"/>
        </w:rPr>
        <w:t xml:space="preserve">גם בוועדה, בכנסת ישראל. זה, בדיוק, הסיפור. גם לעברית רב-מגדרית </w:t>
      </w:r>
      <w:bookmarkStart w:id="186" w:name="_ETM_Q1_1070000"/>
      <w:bookmarkEnd w:id="186"/>
      <w:r w:rsidR="00643E03">
        <w:rPr>
          <w:rFonts w:hint="cs"/>
          <w:rtl/>
          <w:lang w:eastAsia="he-IL"/>
        </w:rPr>
        <w:t>יתרגלו עם הזמן</w:t>
      </w:r>
      <w:r w:rsidR="00FC5470">
        <w:rPr>
          <w:rFonts w:hint="cs"/>
          <w:rtl/>
          <w:lang w:eastAsia="he-IL"/>
        </w:rPr>
        <w:t>, כמו שהתרגלו ל"שרה", ל"שגרירה"</w:t>
      </w:r>
      <w:bookmarkStart w:id="187" w:name="_ETM_Q1_1080000"/>
      <w:bookmarkEnd w:id="187"/>
      <w:r w:rsidR="00FC5470">
        <w:rPr>
          <w:rFonts w:hint="cs"/>
          <w:rtl/>
          <w:lang w:eastAsia="he-IL"/>
        </w:rPr>
        <w:t xml:space="preserve"> </w:t>
      </w:r>
      <w:proofErr w:type="spellStart"/>
      <w:r w:rsidR="00FC5470">
        <w:rPr>
          <w:rFonts w:hint="cs"/>
          <w:rtl/>
          <w:lang w:eastAsia="he-IL"/>
        </w:rPr>
        <w:t>ול"ראשת</w:t>
      </w:r>
      <w:proofErr w:type="spellEnd"/>
      <w:r w:rsidR="00FC5470">
        <w:rPr>
          <w:rFonts w:hint="cs"/>
          <w:rtl/>
          <w:lang w:eastAsia="he-IL"/>
        </w:rPr>
        <w:t xml:space="preserve">". ככול שנראה יותר את השפה העברית הרב-מגדרית ואת השימושים </w:t>
      </w:r>
      <w:bookmarkStart w:id="188" w:name="_ETM_Q1_1084000"/>
      <w:bookmarkEnd w:id="188"/>
      <w:r w:rsidR="00FC5470">
        <w:rPr>
          <w:rFonts w:hint="cs"/>
          <w:rtl/>
          <w:lang w:eastAsia="he-IL"/>
        </w:rPr>
        <w:t>של "</w:t>
      </w:r>
      <w:proofErr w:type="spellStart"/>
      <w:r w:rsidR="00FC5470">
        <w:rPr>
          <w:rFonts w:hint="cs"/>
          <w:rtl/>
          <w:lang w:eastAsia="he-IL"/>
        </w:rPr>
        <w:t>ראשת</w:t>
      </w:r>
      <w:proofErr w:type="spellEnd"/>
      <w:r w:rsidR="00FC5470">
        <w:rPr>
          <w:rFonts w:hint="cs"/>
          <w:rtl/>
          <w:lang w:eastAsia="he-IL"/>
        </w:rPr>
        <w:t xml:space="preserve">" נמצאים בתוך המרחב החברתי הציבורי, כך יתרגלו, פשוט </w:t>
      </w:r>
      <w:bookmarkStart w:id="189" w:name="_ETM_Q1_1093000"/>
      <w:bookmarkEnd w:id="189"/>
      <w:r w:rsidR="00FC5470">
        <w:rPr>
          <w:rFonts w:hint="cs"/>
          <w:rtl/>
          <w:lang w:eastAsia="he-IL"/>
        </w:rPr>
        <w:t xml:space="preserve">יתרגלו, כי רק מי שלא שולט ברזי ההיסטוריה היהודית והשפה </w:t>
      </w:r>
      <w:bookmarkStart w:id="190" w:name="_ETM_Q1_1096000"/>
      <w:bookmarkEnd w:id="190"/>
      <w:r w:rsidR="00FC5470">
        <w:rPr>
          <w:rFonts w:hint="cs"/>
          <w:rtl/>
          <w:lang w:eastAsia="he-IL"/>
        </w:rPr>
        <w:t>העברית יכול לפחד משלט כניסה חזותי לבניין או מעיצוב גרפי של השפה העברית.</w:t>
      </w:r>
      <w:bookmarkStart w:id="191" w:name="_ETM_Q1_1073000"/>
      <w:bookmarkEnd w:id="191"/>
    </w:p>
    <w:p w:rsidR="00FC5470" w:rsidRDefault="00FC5470" w:rsidP="00FC5470">
      <w:pPr>
        <w:rPr>
          <w:rtl/>
          <w:lang w:eastAsia="he-IL"/>
        </w:rPr>
      </w:pPr>
      <w:bookmarkStart w:id="192" w:name="_ETM_Q1_1106000"/>
      <w:bookmarkEnd w:id="192"/>
    </w:p>
    <w:p w:rsidR="00DF41F2" w:rsidRDefault="00FC5470" w:rsidP="0035712D">
      <w:pPr>
        <w:rPr>
          <w:rtl/>
          <w:lang w:eastAsia="he-IL"/>
        </w:rPr>
      </w:pPr>
      <w:bookmarkStart w:id="193" w:name="_ETM_Q1_1107000"/>
      <w:bookmarkEnd w:id="193"/>
      <w:r>
        <w:rPr>
          <w:rFonts w:hint="cs"/>
          <w:rtl/>
          <w:lang w:eastAsia="he-IL"/>
        </w:rPr>
        <w:t xml:space="preserve">אדוני, אני חוששת שאולי דווקא </w:t>
      </w:r>
      <w:r w:rsidR="00BC70B5">
        <w:rPr>
          <w:rFonts w:hint="cs"/>
          <w:rtl/>
          <w:lang w:eastAsia="he-IL"/>
        </w:rPr>
        <w:t xml:space="preserve">החשש </w:t>
      </w:r>
      <w:bookmarkStart w:id="194" w:name="_ETM_Q1_1109000"/>
      <w:bookmarkEnd w:id="194"/>
      <w:r w:rsidR="00BC70B5">
        <w:rPr>
          <w:rFonts w:hint="cs"/>
          <w:rtl/>
          <w:lang w:eastAsia="he-IL"/>
        </w:rPr>
        <w:t>הוא לא מהשלט ולא מהשפה אלא מהנוכחות של נשים במרחב הציבורי, מהעובדה שהן</w:t>
      </w:r>
      <w:r w:rsidR="00F7562F">
        <w:rPr>
          <w:rFonts w:hint="cs"/>
          <w:rtl/>
          <w:lang w:eastAsia="he-IL"/>
        </w:rPr>
        <w:t xml:space="preserve"> עוברות לקדמת הבמה, לקבלת החלטות, </w:t>
      </w:r>
      <w:bookmarkStart w:id="195" w:name="_ETM_Q1_1113000"/>
      <w:bookmarkEnd w:id="195"/>
      <w:r w:rsidR="00F7562F">
        <w:rPr>
          <w:rFonts w:hint="cs"/>
          <w:rtl/>
          <w:lang w:eastAsia="he-IL"/>
        </w:rPr>
        <w:t>להנהגה.</w:t>
      </w:r>
      <w:bookmarkStart w:id="196" w:name="_ETM_Q1_1116000"/>
      <w:bookmarkStart w:id="197" w:name="_ETM_Q1_1117000"/>
      <w:bookmarkEnd w:id="196"/>
      <w:bookmarkEnd w:id="197"/>
      <w:r w:rsidR="00F7562F">
        <w:rPr>
          <w:rFonts w:hint="cs"/>
          <w:rtl/>
          <w:lang w:eastAsia="he-IL"/>
        </w:rPr>
        <w:t xml:space="preserve"> אדוני היושב-ראש, שפה מעצבת מציאות</w:t>
      </w:r>
      <w:bookmarkStart w:id="198" w:name="_ETM_Q1_1074000"/>
      <w:bookmarkEnd w:id="198"/>
      <w:r w:rsidR="0002016A">
        <w:rPr>
          <w:rFonts w:hint="cs"/>
          <w:rtl/>
          <w:lang w:eastAsia="he-IL"/>
        </w:rPr>
        <w:t xml:space="preserve">. שפה משנה מציאות. </w:t>
      </w:r>
      <w:bookmarkStart w:id="199" w:name="_ETM_Q1_1125000"/>
      <w:bookmarkEnd w:id="199"/>
      <w:r w:rsidR="0002016A">
        <w:rPr>
          <w:rFonts w:hint="cs"/>
          <w:rtl/>
          <w:lang w:eastAsia="he-IL"/>
        </w:rPr>
        <w:t xml:space="preserve">נשים ואנשים </w:t>
      </w:r>
      <w:r w:rsidR="0035712D">
        <w:rPr>
          <w:rFonts w:hint="cs"/>
          <w:rtl/>
          <w:lang w:eastAsia="he-IL"/>
        </w:rPr>
        <w:t>משנים ומ</w:t>
      </w:r>
      <w:r w:rsidR="0002016A">
        <w:rPr>
          <w:rFonts w:hint="cs"/>
          <w:rtl/>
          <w:lang w:eastAsia="he-IL"/>
        </w:rPr>
        <w:t xml:space="preserve">שנות </w:t>
      </w:r>
      <w:r w:rsidR="0035712D">
        <w:rPr>
          <w:rFonts w:hint="cs"/>
          <w:rtl/>
          <w:lang w:eastAsia="he-IL"/>
        </w:rPr>
        <w:t xml:space="preserve">מציאות. כנבחרי ציבור, בעיניי, </w:t>
      </w:r>
      <w:bookmarkStart w:id="200" w:name="_ETM_Q1_1127000"/>
      <w:bookmarkEnd w:id="200"/>
      <w:r w:rsidR="0035712D">
        <w:rPr>
          <w:rFonts w:hint="cs"/>
          <w:rtl/>
          <w:lang w:eastAsia="he-IL"/>
        </w:rPr>
        <w:t xml:space="preserve">החובה עלינו </w:t>
      </w:r>
      <w:r w:rsidR="0035712D">
        <w:rPr>
          <w:rtl/>
          <w:lang w:eastAsia="he-IL"/>
        </w:rPr>
        <w:t>–</w:t>
      </w:r>
      <w:r w:rsidR="0035712D">
        <w:rPr>
          <w:rFonts w:hint="cs"/>
          <w:rtl/>
          <w:lang w:eastAsia="he-IL"/>
        </w:rPr>
        <w:t xml:space="preserve"> עליך, עליי </w:t>
      </w:r>
      <w:r w:rsidR="0035712D">
        <w:rPr>
          <w:rtl/>
          <w:lang w:eastAsia="he-IL"/>
        </w:rPr>
        <w:t>–</w:t>
      </w:r>
      <w:r w:rsidR="0035712D">
        <w:rPr>
          <w:rFonts w:hint="cs"/>
          <w:rtl/>
          <w:lang w:eastAsia="he-IL"/>
        </w:rPr>
        <w:t xml:space="preserve"> לייצר מציאות טובה </w:t>
      </w:r>
      <w:bookmarkStart w:id="201" w:name="_ETM_Q1_1134000"/>
      <w:bookmarkEnd w:id="201"/>
      <w:r w:rsidR="0035712D">
        <w:rPr>
          <w:rFonts w:hint="cs"/>
          <w:rtl/>
          <w:lang w:eastAsia="he-IL"/>
        </w:rPr>
        <w:t>יותר לילדות ולילדים שלנו</w:t>
      </w:r>
      <w:r w:rsidR="00887611">
        <w:rPr>
          <w:rFonts w:hint="cs"/>
          <w:rtl/>
          <w:lang w:eastAsia="he-IL"/>
        </w:rPr>
        <w:t>, ולפעול כדי שלא יהיו להם מגבלות</w:t>
      </w:r>
      <w:r w:rsidR="005B1DBA">
        <w:rPr>
          <w:rFonts w:hint="cs"/>
          <w:rtl/>
          <w:lang w:eastAsia="he-IL"/>
        </w:rPr>
        <w:t>:</w:t>
      </w:r>
      <w:bookmarkStart w:id="202" w:name="_ETM_Q1_1138000"/>
      <w:bookmarkEnd w:id="202"/>
      <w:r w:rsidR="005B1DBA">
        <w:rPr>
          <w:rFonts w:hint="cs"/>
          <w:rtl/>
          <w:lang w:eastAsia="he-IL"/>
        </w:rPr>
        <w:t xml:space="preserve"> לא של מגדר ולא של תודעה, והגבלות על השפה או </w:t>
      </w:r>
      <w:bookmarkStart w:id="203" w:name="_ETM_Q1_1137000"/>
      <w:bookmarkEnd w:id="203"/>
      <w:r w:rsidR="005B1DBA">
        <w:rPr>
          <w:rFonts w:hint="cs"/>
          <w:rtl/>
          <w:lang w:eastAsia="he-IL"/>
        </w:rPr>
        <w:t xml:space="preserve">הגבלות אחרות במרחב הציבורי. עלינו החובה, כנבחרי ציבור, לפעול כדי </w:t>
      </w:r>
      <w:bookmarkStart w:id="204" w:name="_ETM_Q1_1143000"/>
      <w:bookmarkEnd w:id="204"/>
      <w:r w:rsidR="005B1DBA">
        <w:rPr>
          <w:rFonts w:hint="cs"/>
          <w:rtl/>
          <w:lang w:eastAsia="he-IL"/>
        </w:rPr>
        <w:t>שהן תדענה שהן יכולות, שתדענו שהן ברוכות בשערינו</w:t>
      </w:r>
      <w:r w:rsidR="00DF41F2">
        <w:rPr>
          <w:rFonts w:hint="cs"/>
          <w:rtl/>
          <w:lang w:eastAsia="he-IL"/>
        </w:rPr>
        <w:t xml:space="preserve">. </w:t>
      </w:r>
    </w:p>
    <w:p w:rsidR="00DF41F2" w:rsidRDefault="00DF41F2" w:rsidP="0035712D">
      <w:pPr>
        <w:rPr>
          <w:rtl/>
          <w:lang w:eastAsia="he-IL"/>
        </w:rPr>
      </w:pPr>
      <w:bookmarkStart w:id="205" w:name="_ETM_Q1_1149000"/>
      <w:bookmarkEnd w:id="205"/>
    </w:p>
    <w:p w:rsidR="00643E03" w:rsidRDefault="00DF41F2" w:rsidP="0035712D">
      <w:pPr>
        <w:rPr>
          <w:rtl/>
          <w:lang w:eastAsia="he-IL"/>
        </w:rPr>
      </w:pPr>
      <w:bookmarkStart w:id="206" w:name="_ETM_Q1_1150000"/>
      <w:bookmarkEnd w:id="206"/>
      <w:r>
        <w:rPr>
          <w:rFonts w:hint="cs"/>
          <w:rtl/>
          <w:lang w:eastAsia="he-IL"/>
        </w:rPr>
        <w:t xml:space="preserve">ברוך תהיה </w:t>
      </w:r>
      <w:bookmarkStart w:id="207" w:name="_ETM_Q1_1153000"/>
      <w:bookmarkEnd w:id="207"/>
      <w:r>
        <w:rPr>
          <w:rFonts w:hint="cs"/>
          <w:rtl/>
          <w:lang w:eastAsia="he-IL"/>
        </w:rPr>
        <w:t>גם אתה על פעולותיך בוועדה לקידום מעמד האישה. תודה רבה.</w:t>
      </w:r>
    </w:p>
    <w:p w:rsidR="00DF41F2" w:rsidRDefault="00DF41F2" w:rsidP="0035712D">
      <w:pPr>
        <w:rPr>
          <w:rtl/>
          <w:lang w:eastAsia="he-IL"/>
        </w:rPr>
      </w:pPr>
    </w:p>
    <w:p w:rsidR="00DF41F2" w:rsidRDefault="00DF41F2" w:rsidP="007052E4">
      <w:pPr>
        <w:pStyle w:val="af6"/>
        <w:rPr>
          <w:rtl/>
        </w:rPr>
      </w:pPr>
      <w:bookmarkStart w:id="208" w:name="ET_yor_5520_12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DF41F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F41F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DF41F2" w:rsidRDefault="00DF41F2" w:rsidP="00DF41F2">
      <w:pPr>
        <w:pStyle w:val="KeepWithNext"/>
        <w:rPr>
          <w:rtl/>
          <w:lang w:eastAsia="he-IL"/>
        </w:rPr>
      </w:pPr>
    </w:p>
    <w:p w:rsidR="00075DAD" w:rsidRDefault="00DF41F2" w:rsidP="00075DAD">
      <w:pPr>
        <w:rPr>
          <w:rtl/>
          <w:lang w:eastAsia="he-IL"/>
        </w:rPr>
      </w:pPr>
      <w:bookmarkStart w:id="209" w:name="_ETM_Q1_562000"/>
      <w:bookmarkEnd w:id="209"/>
      <w:r>
        <w:rPr>
          <w:rFonts w:hint="cs"/>
          <w:rtl/>
          <w:lang w:eastAsia="he-IL"/>
        </w:rPr>
        <w:t xml:space="preserve">תודה, </w:t>
      </w:r>
      <w:bookmarkStart w:id="210" w:name="_ETM_Q1_1152000"/>
      <w:bookmarkEnd w:id="210"/>
      <w:r>
        <w:rPr>
          <w:rFonts w:hint="cs"/>
          <w:rtl/>
          <w:lang w:eastAsia="he-IL"/>
        </w:rPr>
        <w:t>תודה, רותם.</w:t>
      </w:r>
    </w:p>
    <w:p w:rsidR="00DF41F2" w:rsidRDefault="00DF41F2" w:rsidP="00075DAD">
      <w:pPr>
        <w:rPr>
          <w:rtl/>
          <w:lang w:eastAsia="he-IL"/>
        </w:rPr>
      </w:pPr>
    </w:p>
    <w:p w:rsidR="00DF41F2" w:rsidRDefault="00DF41F2" w:rsidP="00075DAD">
      <w:pPr>
        <w:rPr>
          <w:rtl/>
          <w:lang w:eastAsia="he-IL"/>
        </w:rPr>
      </w:pPr>
      <w:bookmarkStart w:id="211" w:name="_ETM_Q1_1157000"/>
      <w:bookmarkEnd w:id="211"/>
      <w:r>
        <w:rPr>
          <w:rFonts w:hint="cs"/>
          <w:rtl/>
          <w:lang w:eastAsia="he-IL"/>
        </w:rPr>
        <w:t>חברת הכנסת הילה שי וזאן, ואחרייך ד"ר טלי רגב.</w:t>
      </w:r>
    </w:p>
    <w:p w:rsidR="00DF41F2" w:rsidRDefault="00DF41F2" w:rsidP="00075DAD">
      <w:pPr>
        <w:rPr>
          <w:rtl/>
          <w:lang w:eastAsia="he-IL"/>
        </w:rPr>
      </w:pPr>
      <w:bookmarkStart w:id="212" w:name="_ETM_Q1_1160000"/>
      <w:bookmarkEnd w:id="212"/>
    </w:p>
    <w:p w:rsidR="0033544F" w:rsidRDefault="0033544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13" w:name="ET_knessetmember_6045_13"/>
      <w:r>
        <w:rPr>
          <w:rStyle w:val="TagStyle"/>
          <w:vanish w:val="0"/>
          <w:rtl/>
        </w:rPr>
        <w:br w:type="page"/>
      </w:r>
    </w:p>
    <w:p w:rsidR="00DF41F2" w:rsidRDefault="00DF41F2" w:rsidP="007052E4">
      <w:pPr>
        <w:pStyle w:val="a4"/>
        <w:rPr>
          <w:rtl/>
        </w:rPr>
      </w:pPr>
      <w:r w:rsidRPr="007052E4">
        <w:rPr>
          <w:rStyle w:val="TagStyle"/>
          <w:rtl/>
        </w:rPr>
        <w:t xml:space="preserve"> &lt;&lt; דובר &gt;&gt;</w:t>
      </w:r>
      <w:r w:rsidRPr="00DF41F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F41F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DF41F2" w:rsidRDefault="00DF41F2" w:rsidP="00DF41F2">
      <w:pPr>
        <w:pStyle w:val="KeepWithNext"/>
        <w:rPr>
          <w:rtl/>
          <w:lang w:eastAsia="he-IL"/>
        </w:rPr>
      </w:pPr>
    </w:p>
    <w:p w:rsidR="00FB3753" w:rsidRDefault="00DF41F2" w:rsidP="00FB3753">
      <w:pPr>
        <w:rPr>
          <w:rtl/>
          <w:lang w:eastAsia="he-IL"/>
        </w:rPr>
      </w:pPr>
      <w:bookmarkStart w:id="214" w:name="_ETM_Q1_1155000"/>
      <w:bookmarkEnd w:id="214"/>
      <w:r>
        <w:rPr>
          <w:rFonts w:hint="cs"/>
          <w:rtl/>
          <w:lang w:eastAsia="he-IL"/>
        </w:rPr>
        <w:t>ת</w:t>
      </w:r>
      <w:bookmarkStart w:id="215" w:name="_ETM_Q1_1164000"/>
      <w:bookmarkEnd w:id="215"/>
      <w:r>
        <w:rPr>
          <w:rFonts w:hint="cs"/>
          <w:rtl/>
          <w:lang w:eastAsia="he-IL"/>
        </w:rPr>
        <w:t>ודה רבה. כבוד היושב-ראש, רותם באמת סיימה</w:t>
      </w:r>
      <w:bookmarkStart w:id="216" w:name="_ETM_Q1_1167000"/>
      <w:bookmarkEnd w:id="216"/>
      <w:r>
        <w:rPr>
          <w:rFonts w:hint="cs"/>
          <w:rtl/>
          <w:lang w:eastAsia="he-IL"/>
        </w:rPr>
        <w:t xml:space="preserve"> ואמרה דברים חשובים שהשפה מבנה מציאות. אני רוצה להתמקד בזה, באמת כמה הסטריאוטיפים המגדריים הם אלה </w:t>
      </w:r>
      <w:bookmarkStart w:id="217" w:name="_ETM_Q1_1172000"/>
      <w:bookmarkEnd w:id="217"/>
      <w:r>
        <w:rPr>
          <w:rFonts w:hint="cs"/>
          <w:rtl/>
          <w:lang w:eastAsia="he-IL"/>
        </w:rPr>
        <w:t xml:space="preserve">שמחלחלים </w:t>
      </w:r>
      <w:r w:rsidR="00FB3753">
        <w:rPr>
          <w:rFonts w:hint="cs"/>
          <w:rtl/>
          <w:lang w:eastAsia="he-IL"/>
        </w:rPr>
        <w:t xml:space="preserve">לשפה. הדוגמה </w:t>
      </w:r>
      <w:proofErr w:type="spellStart"/>
      <w:r w:rsidR="00FB3753">
        <w:rPr>
          <w:rFonts w:hint="cs"/>
          <w:rtl/>
          <w:lang w:eastAsia="he-IL"/>
        </w:rPr>
        <w:t>האולי</w:t>
      </w:r>
      <w:proofErr w:type="spellEnd"/>
      <w:r w:rsidR="00FB3753">
        <w:rPr>
          <w:rFonts w:hint="cs"/>
          <w:rtl/>
          <w:lang w:eastAsia="he-IL"/>
        </w:rPr>
        <w:t xml:space="preserve"> הכי נפוצה היא באמת הדוגמה </w:t>
      </w:r>
      <w:bookmarkStart w:id="218" w:name="_ETM_Q1_1180000"/>
      <w:bookmarkEnd w:id="218"/>
      <w:r w:rsidR="00FB3753">
        <w:rPr>
          <w:rFonts w:hint="cs"/>
          <w:rtl/>
          <w:lang w:eastAsia="he-IL"/>
        </w:rPr>
        <w:t xml:space="preserve">של רופאים ואחיות. אנחנו רואים </w:t>
      </w:r>
      <w:r w:rsidR="00FB3753">
        <w:rPr>
          <w:rtl/>
          <w:lang w:eastAsia="he-IL"/>
        </w:rPr>
        <w:t>–</w:t>
      </w:r>
      <w:r w:rsidR="00FB3753">
        <w:rPr>
          <w:rFonts w:hint="cs"/>
          <w:rtl/>
          <w:lang w:eastAsia="he-IL"/>
        </w:rPr>
        <w:t xml:space="preserve"> עשיתי בדיקה באמצעות הצוות </w:t>
      </w:r>
      <w:bookmarkStart w:id="219" w:name="_ETM_Q1_1188000"/>
      <w:bookmarkEnd w:id="219"/>
      <w:r w:rsidR="00FB3753">
        <w:rPr>
          <w:rFonts w:hint="cs"/>
          <w:rtl/>
          <w:lang w:eastAsia="he-IL"/>
        </w:rPr>
        <w:t xml:space="preserve">שלי </w:t>
      </w:r>
      <w:r w:rsidR="00FB3753">
        <w:rPr>
          <w:rtl/>
          <w:lang w:eastAsia="he-IL"/>
        </w:rPr>
        <w:t>–</w:t>
      </w:r>
      <w:r w:rsidR="00FB3753">
        <w:rPr>
          <w:rFonts w:hint="cs"/>
          <w:rtl/>
          <w:lang w:eastAsia="he-IL"/>
        </w:rPr>
        <w:t xml:space="preserve"> ואתה רואה שבכל עולם הרפואה יש את </w:t>
      </w:r>
      <w:bookmarkStart w:id="220" w:name="_ETM_Q1_1191000"/>
      <w:bookmarkEnd w:id="220"/>
      <w:r w:rsidR="00FB3753">
        <w:rPr>
          <w:rFonts w:hint="cs"/>
          <w:rtl/>
          <w:lang w:eastAsia="he-IL"/>
        </w:rPr>
        <w:t xml:space="preserve">היום החגיגי שנקרא: יום הרופא, ו"רופא בתפקיד" זה השלט </w:t>
      </w:r>
      <w:bookmarkStart w:id="221" w:name="_ETM_Q1_1195000"/>
      <w:bookmarkEnd w:id="221"/>
      <w:r w:rsidR="00FB3753">
        <w:rPr>
          <w:rFonts w:hint="cs"/>
          <w:rtl/>
          <w:lang w:eastAsia="he-IL"/>
        </w:rPr>
        <w:t>שמותר להם לשים על הרכב. כאשר מדברים על אחות, מדברים</w:t>
      </w:r>
      <w:bookmarkStart w:id="222" w:name="_ETM_Q1_1199000"/>
      <w:bookmarkEnd w:id="222"/>
      <w:r w:rsidR="00FB3753">
        <w:rPr>
          <w:rFonts w:hint="cs"/>
          <w:rtl/>
          <w:lang w:eastAsia="he-IL"/>
        </w:rPr>
        <w:t xml:space="preserve"> על "טיפולי אחות" ו"אחות מטפלת". זו אולי הדוגמה היותר</w:t>
      </w:r>
      <w:bookmarkStart w:id="223" w:name="_ETM_Q1_1204000"/>
      <w:bookmarkEnd w:id="223"/>
      <w:r w:rsidR="00FB3753">
        <w:rPr>
          <w:rFonts w:hint="cs"/>
          <w:rtl/>
          <w:lang w:eastAsia="he-IL"/>
        </w:rPr>
        <w:t xml:space="preserve"> בולטת במקצועות החופשיים.</w:t>
      </w:r>
    </w:p>
    <w:p w:rsidR="00FB3753" w:rsidRDefault="00FB3753" w:rsidP="00FB3753">
      <w:pPr>
        <w:rPr>
          <w:rtl/>
          <w:lang w:eastAsia="he-IL"/>
        </w:rPr>
      </w:pPr>
    </w:p>
    <w:p w:rsidR="00FB3753" w:rsidRDefault="00FB3753" w:rsidP="00FB3753">
      <w:pPr>
        <w:rPr>
          <w:rtl/>
          <w:lang w:eastAsia="he-IL"/>
        </w:rPr>
      </w:pPr>
      <w:bookmarkStart w:id="224" w:name="_ETM_Q1_1210000"/>
      <w:bookmarkEnd w:id="224"/>
      <w:r>
        <w:rPr>
          <w:rFonts w:hint="cs"/>
          <w:rtl/>
          <w:lang w:eastAsia="he-IL"/>
        </w:rPr>
        <w:t xml:space="preserve">אבל, גם מעבר לזה. אני ככה הסתכלתי </w:t>
      </w:r>
      <w:bookmarkStart w:id="225" w:name="_ETM_Q1_1213000"/>
      <w:bookmarkEnd w:id="225"/>
      <w:r>
        <w:rPr>
          <w:rFonts w:hint="cs"/>
          <w:rtl/>
          <w:lang w:eastAsia="he-IL"/>
        </w:rPr>
        <w:t xml:space="preserve">בקבוצות ברשתות החברתיות, וזה נורא בולט. למשל: פרסום של דמויות </w:t>
      </w:r>
      <w:bookmarkStart w:id="226" w:name="_ETM_Q1_1220000"/>
      <w:bookmarkEnd w:id="226"/>
      <w:r>
        <w:rPr>
          <w:rFonts w:hint="cs"/>
          <w:rtl/>
          <w:lang w:eastAsia="he-IL"/>
        </w:rPr>
        <w:t xml:space="preserve">לקוביות בנייה. יש חוואי, </w:t>
      </w:r>
      <w:proofErr w:type="spellStart"/>
      <w:r>
        <w:rPr>
          <w:rFonts w:hint="cs"/>
          <w:rtl/>
          <w:lang w:eastAsia="he-IL"/>
        </w:rPr>
        <w:t>נינג'ה</w:t>
      </w:r>
      <w:proofErr w:type="spellEnd"/>
      <w:r>
        <w:rPr>
          <w:rFonts w:hint="cs"/>
          <w:rtl/>
          <w:lang w:eastAsia="he-IL"/>
        </w:rPr>
        <w:t xml:space="preserve">, בנאי, רופא, שוטר </w:t>
      </w:r>
      <w:bookmarkStart w:id="227" w:name="_ETM_Q1_1222000"/>
      <w:bookmarkEnd w:id="227"/>
      <w:r>
        <w:rPr>
          <w:rFonts w:hint="cs"/>
          <w:rtl/>
          <w:lang w:eastAsia="he-IL"/>
        </w:rPr>
        <w:t xml:space="preserve">ולוחם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ונסיכה. אלה הדמויות שאפשר לאסוף. יש </w:t>
      </w:r>
      <w:bookmarkStart w:id="228" w:name="_ETM_Q1_1232000"/>
      <w:bookmarkEnd w:id="228"/>
      <w:r>
        <w:rPr>
          <w:rFonts w:hint="cs"/>
          <w:rtl/>
          <w:lang w:eastAsia="he-IL"/>
        </w:rPr>
        <w:t xml:space="preserve">אסטרונאוט ונסיכה. או למשל בשלטים </w:t>
      </w:r>
      <w:bookmarkStart w:id="229" w:name="_ETM_Q1_1240000"/>
      <w:bookmarkEnd w:id="229"/>
      <w:r>
        <w:rPr>
          <w:rFonts w:hint="cs"/>
          <w:rtl/>
          <w:lang w:eastAsia="he-IL"/>
        </w:rPr>
        <w:t>במכירת כיסאות של</w:t>
      </w:r>
      <w:bookmarkStart w:id="230" w:name="_ETM_Q1_1241000"/>
      <w:bookmarkEnd w:id="230"/>
      <w:r>
        <w:rPr>
          <w:rFonts w:hint="cs"/>
          <w:rtl/>
          <w:lang w:eastAsia="he-IL"/>
        </w:rPr>
        <w:t xml:space="preserve"> ציוד משרדי יש "כיסא מנהל" ויש "כיסא מזכירה".</w:t>
      </w:r>
    </w:p>
    <w:p w:rsidR="0074568B" w:rsidRDefault="0074568B" w:rsidP="00FB3753">
      <w:pPr>
        <w:rPr>
          <w:rtl/>
          <w:lang w:eastAsia="he-IL"/>
        </w:rPr>
      </w:pPr>
    </w:p>
    <w:p w:rsidR="0074568B" w:rsidRDefault="0074568B" w:rsidP="00D65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231" w:name="_ETM_Q1_1244000"/>
      <w:bookmarkEnd w:id="231"/>
      <w:r>
        <w:rPr>
          <w:rFonts w:hint="cs"/>
          <w:rtl/>
          <w:lang w:eastAsia="he-IL"/>
        </w:rPr>
        <w:t>שבסופו של דבר זה הרבה מעב</w:t>
      </w:r>
      <w:bookmarkStart w:id="232" w:name="_ETM_Q1_1249000"/>
      <w:bookmarkEnd w:id="232"/>
      <w:r>
        <w:rPr>
          <w:rFonts w:hint="cs"/>
          <w:rtl/>
          <w:lang w:eastAsia="he-IL"/>
        </w:rPr>
        <w:t xml:space="preserve">ר לסמנטיקה. לפני </w:t>
      </w:r>
      <w:r w:rsidR="00982DEE">
        <w:rPr>
          <w:rFonts w:hint="cs"/>
          <w:rtl/>
          <w:lang w:eastAsia="he-IL"/>
        </w:rPr>
        <w:t xml:space="preserve">כעשר שנים הקמתי תנועה חברתית שהתעסקה מאוד </w:t>
      </w:r>
      <w:bookmarkStart w:id="233" w:name="_ETM_Q1_1250000"/>
      <w:bookmarkEnd w:id="233"/>
      <w:r w:rsidR="006A37A9">
        <w:rPr>
          <w:rFonts w:hint="cs"/>
          <w:rtl/>
          <w:lang w:eastAsia="he-IL"/>
        </w:rPr>
        <w:t>בהבדלים, ואכן, כמו שאמרה פה רותם, שפה יוצרת מציאות.</w:t>
      </w:r>
      <w:r w:rsidR="004712F3">
        <w:rPr>
          <w:rFonts w:hint="cs"/>
          <w:rtl/>
          <w:lang w:eastAsia="he-IL"/>
        </w:rPr>
        <w:t xml:space="preserve"> </w:t>
      </w:r>
      <w:bookmarkStart w:id="234" w:name="_ETM_Q1_1258000"/>
      <w:bookmarkEnd w:id="234"/>
      <w:r w:rsidR="004712F3">
        <w:rPr>
          <w:rFonts w:hint="cs"/>
          <w:rtl/>
          <w:lang w:eastAsia="he-IL"/>
        </w:rPr>
        <w:t xml:space="preserve">זה התפקיד שלנו </w:t>
      </w:r>
      <w:r w:rsidR="00D652A9">
        <w:rPr>
          <w:rFonts w:hint="cs"/>
          <w:rtl/>
          <w:lang w:eastAsia="he-IL"/>
        </w:rPr>
        <w:t>לדאוג ו</w:t>
      </w:r>
      <w:r w:rsidR="004712F3">
        <w:rPr>
          <w:rFonts w:hint="cs"/>
          <w:rtl/>
          <w:lang w:eastAsia="he-IL"/>
        </w:rPr>
        <w:t xml:space="preserve">לשים לב </w:t>
      </w:r>
      <w:r w:rsidR="00D652A9">
        <w:rPr>
          <w:rFonts w:hint="cs"/>
          <w:rtl/>
          <w:lang w:eastAsia="he-IL"/>
        </w:rPr>
        <w:t xml:space="preserve">לדברים האלה. עד לא </w:t>
      </w:r>
      <w:bookmarkStart w:id="235" w:name="_ETM_Q1_1262000"/>
      <w:bookmarkEnd w:id="235"/>
      <w:r w:rsidR="00D652A9">
        <w:rPr>
          <w:rFonts w:hint="cs"/>
          <w:rtl/>
          <w:lang w:eastAsia="he-IL"/>
        </w:rPr>
        <w:t xml:space="preserve">מזמן גם בשירות התעסוקה הייתה </w:t>
      </w:r>
      <w:r w:rsidR="0013025D">
        <w:rPr>
          <w:rFonts w:hint="cs"/>
          <w:rtl/>
          <w:lang w:eastAsia="he-IL"/>
        </w:rPr>
        <w:t>הבנייה שפתית מגדרית ברורה. לשמחתי</w:t>
      </w:r>
      <w:bookmarkStart w:id="236" w:name="_ETM_Q1_1264000"/>
      <w:bookmarkEnd w:id="236"/>
      <w:r w:rsidR="0013025D">
        <w:rPr>
          <w:rFonts w:hint="cs"/>
          <w:rtl/>
          <w:lang w:eastAsia="he-IL"/>
        </w:rPr>
        <w:t>, בדקתי את זה לפני הדיון</w:t>
      </w:r>
      <w:r w:rsidR="0023436F">
        <w:rPr>
          <w:rFonts w:hint="cs"/>
          <w:rtl/>
          <w:lang w:eastAsia="he-IL"/>
        </w:rPr>
        <w:t xml:space="preserve">, והם שינו את זה וזה כבר לא קיים. אבל, באמת תפקידנו פה לשים את </w:t>
      </w:r>
      <w:bookmarkStart w:id="237" w:name="_ETM_Q1_1271000"/>
      <w:bookmarkEnd w:id="237"/>
      <w:r w:rsidR="0023436F">
        <w:rPr>
          <w:rFonts w:hint="cs"/>
          <w:rtl/>
          <w:lang w:eastAsia="he-IL"/>
        </w:rPr>
        <w:t>הדברים על השולחן</w:t>
      </w:r>
      <w:r w:rsidR="00FF188A">
        <w:rPr>
          <w:rFonts w:hint="cs"/>
          <w:rtl/>
          <w:lang w:eastAsia="he-IL"/>
        </w:rPr>
        <w:t xml:space="preserve">, לוודא שאנחנו פותחים כמה שיותר דלתות עבור </w:t>
      </w:r>
      <w:bookmarkStart w:id="238" w:name="_ETM_Q1_1282000"/>
      <w:bookmarkEnd w:id="238"/>
      <w:r w:rsidR="00FF188A">
        <w:rPr>
          <w:rFonts w:hint="cs"/>
          <w:rtl/>
          <w:lang w:eastAsia="he-IL"/>
        </w:rPr>
        <w:t xml:space="preserve">אותן בנות, בדיוק </w:t>
      </w:r>
      <w:r w:rsidR="00BE5DC5">
        <w:rPr>
          <w:rFonts w:hint="cs"/>
          <w:rtl/>
          <w:lang w:eastAsia="he-IL"/>
        </w:rPr>
        <w:t xml:space="preserve">כמו שאנחנו פותחים עבור כל אותם בנים, </w:t>
      </w:r>
      <w:bookmarkStart w:id="239" w:name="_ETM_Q1_1281000"/>
      <w:bookmarkEnd w:id="239"/>
      <w:r w:rsidR="00BE5DC5">
        <w:rPr>
          <w:rFonts w:hint="cs"/>
          <w:rtl/>
          <w:lang w:eastAsia="he-IL"/>
        </w:rPr>
        <w:t>בכל דרך אפשרית</w:t>
      </w:r>
      <w:r w:rsidR="00674C52">
        <w:rPr>
          <w:rFonts w:hint="cs"/>
          <w:rtl/>
          <w:lang w:eastAsia="he-IL"/>
        </w:rPr>
        <w:t xml:space="preserve">, והשפה היא בהחלט ההתחלה. אז, ישר </w:t>
      </w:r>
      <w:bookmarkStart w:id="240" w:name="_ETM_Q1_1285000"/>
      <w:bookmarkEnd w:id="240"/>
      <w:r w:rsidR="00674C52">
        <w:rPr>
          <w:rFonts w:hint="cs"/>
          <w:rtl/>
          <w:lang w:eastAsia="he-IL"/>
        </w:rPr>
        <w:t>כוח על הדיון הזה.</w:t>
      </w:r>
    </w:p>
    <w:p w:rsidR="00674C52" w:rsidRDefault="00674C52" w:rsidP="00D652A9">
      <w:pPr>
        <w:rPr>
          <w:rtl/>
          <w:lang w:eastAsia="he-IL"/>
        </w:rPr>
      </w:pPr>
    </w:p>
    <w:p w:rsidR="00674C52" w:rsidRDefault="00674C52" w:rsidP="007052E4">
      <w:pPr>
        <w:pStyle w:val="af6"/>
        <w:rPr>
          <w:rtl/>
        </w:rPr>
      </w:pPr>
      <w:bookmarkStart w:id="241" w:name="ET_yor_5520_14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674C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74C5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674C52" w:rsidRDefault="00674C52" w:rsidP="00674C52">
      <w:pPr>
        <w:pStyle w:val="KeepWithNext"/>
        <w:rPr>
          <w:rtl/>
          <w:lang w:eastAsia="he-IL"/>
        </w:rPr>
      </w:pPr>
    </w:p>
    <w:p w:rsidR="00674C52" w:rsidRDefault="00674C52" w:rsidP="00674C52">
      <w:pPr>
        <w:rPr>
          <w:rtl/>
          <w:lang w:eastAsia="he-IL"/>
        </w:rPr>
      </w:pPr>
      <w:bookmarkStart w:id="242" w:name="_ETM_Q1_1287000"/>
      <w:bookmarkEnd w:id="242"/>
      <w:r>
        <w:rPr>
          <w:rFonts w:hint="cs"/>
          <w:rtl/>
          <w:lang w:eastAsia="he-IL"/>
        </w:rPr>
        <w:t>תודה רבה.</w:t>
      </w:r>
    </w:p>
    <w:p w:rsidR="00674C52" w:rsidRDefault="00674C52" w:rsidP="00674C52">
      <w:pPr>
        <w:rPr>
          <w:rtl/>
          <w:lang w:eastAsia="he-IL"/>
        </w:rPr>
      </w:pPr>
      <w:bookmarkStart w:id="243" w:name="_ETM_Q1_1291000"/>
      <w:bookmarkEnd w:id="243"/>
    </w:p>
    <w:p w:rsidR="00674C52" w:rsidRDefault="00674C52" w:rsidP="007F4D3E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טלי רגב, ואחרייך פרופ' לי</w:t>
      </w:r>
      <w:r w:rsidR="007F4D3E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</w:t>
      </w:r>
      <w:bookmarkStart w:id="244" w:name="_ETM_Q1_1289000"/>
      <w:bookmarkEnd w:id="244"/>
      <w:proofErr w:type="spellStart"/>
      <w:r>
        <w:rPr>
          <w:rFonts w:hint="cs"/>
          <w:rtl/>
          <w:lang w:eastAsia="he-IL"/>
        </w:rPr>
        <w:t>מודריק</w:t>
      </w:r>
      <w:proofErr w:type="spellEnd"/>
      <w:r w:rsidR="007F4D3E">
        <w:rPr>
          <w:rFonts w:hint="cs"/>
          <w:rtl/>
          <w:lang w:eastAsia="he-IL"/>
        </w:rPr>
        <w:t>.</w:t>
      </w:r>
    </w:p>
    <w:p w:rsidR="00674C52" w:rsidRDefault="00674C52" w:rsidP="00674C52">
      <w:pPr>
        <w:pStyle w:val="KeepWithNext"/>
        <w:rPr>
          <w:rtl/>
          <w:lang w:eastAsia="he-IL"/>
        </w:rPr>
      </w:pPr>
    </w:p>
    <w:p w:rsidR="00674C52" w:rsidRDefault="00674C52" w:rsidP="007052E4">
      <w:pPr>
        <w:pStyle w:val="a4"/>
        <w:rPr>
          <w:rtl/>
        </w:rPr>
      </w:pPr>
      <w:bookmarkStart w:id="245" w:name="ET_speaker_טל_רגב_16"/>
      <w:r w:rsidRPr="007052E4">
        <w:rPr>
          <w:rStyle w:val="TagStyle"/>
          <w:rtl/>
        </w:rPr>
        <w:t xml:space="preserve"> &lt;&lt; דובר &gt;&gt;</w:t>
      </w:r>
      <w:r w:rsidRPr="00674C52">
        <w:rPr>
          <w:rStyle w:val="TagStyle"/>
          <w:rtl/>
        </w:rPr>
        <w:t xml:space="preserve"> </w:t>
      </w:r>
      <w:r>
        <w:rPr>
          <w:rtl/>
        </w:rPr>
        <w:t>טל רגב:</w:t>
      </w:r>
      <w:r w:rsidRPr="00674C5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674C52" w:rsidRDefault="00674C52" w:rsidP="00674C52">
      <w:pPr>
        <w:pStyle w:val="KeepWithNext"/>
        <w:rPr>
          <w:rtl/>
          <w:lang w:eastAsia="he-IL"/>
        </w:rPr>
      </w:pPr>
    </w:p>
    <w:p w:rsidR="00674C52" w:rsidRDefault="007F4D3E" w:rsidP="00674C5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לכולן ולכולם. אני מאוד שמחה על ההזמנה.</w:t>
      </w:r>
    </w:p>
    <w:p w:rsidR="007F4D3E" w:rsidRDefault="007F4D3E" w:rsidP="00674C52">
      <w:pPr>
        <w:rPr>
          <w:rtl/>
          <w:lang w:eastAsia="he-IL"/>
        </w:rPr>
      </w:pPr>
      <w:bookmarkStart w:id="246" w:name="_ETM_Q1_1315000"/>
      <w:bookmarkEnd w:id="246"/>
    </w:p>
    <w:p w:rsidR="007F4D3E" w:rsidRDefault="007F4D3E" w:rsidP="007052E4">
      <w:pPr>
        <w:pStyle w:val="af6"/>
        <w:rPr>
          <w:rtl/>
        </w:rPr>
      </w:pPr>
      <w:bookmarkStart w:id="247" w:name="ET_yor_5520_17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7F4D3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F4D3E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7F4D3E" w:rsidRDefault="007F4D3E" w:rsidP="007F4D3E">
      <w:pPr>
        <w:pStyle w:val="KeepWithNext"/>
        <w:rPr>
          <w:rtl/>
          <w:lang w:eastAsia="he-IL"/>
        </w:rPr>
      </w:pPr>
    </w:p>
    <w:p w:rsidR="007F4D3E" w:rsidRDefault="007F4D3E" w:rsidP="007F4D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שומעים אותך טוב. תדברי בקול קצת יותר רם.</w:t>
      </w:r>
    </w:p>
    <w:p w:rsidR="007F4D3E" w:rsidRDefault="007F4D3E" w:rsidP="007F4D3E">
      <w:pPr>
        <w:rPr>
          <w:rtl/>
          <w:lang w:eastAsia="he-IL"/>
        </w:rPr>
      </w:pPr>
      <w:bookmarkStart w:id="248" w:name="_ETM_Q1_1312000"/>
      <w:bookmarkEnd w:id="248"/>
    </w:p>
    <w:p w:rsidR="007F4D3E" w:rsidRDefault="007F4D3E" w:rsidP="007052E4">
      <w:pPr>
        <w:pStyle w:val="a4"/>
        <w:rPr>
          <w:rtl/>
        </w:rPr>
      </w:pPr>
      <w:bookmarkStart w:id="249" w:name="ET_speaker_טל_רגב_18"/>
      <w:r w:rsidRPr="007052E4">
        <w:rPr>
          <w:rStyle w:val="TagStyle"/>
          <w:rtl/>
        </w:rPr>
        <w:t xml:space="preserve"> &lt;&lt; דובר &gt;&gt;</w:t>
      </w:r>
      <w:r w:rsidRPr="007F4D3E">
        <w:rPr>
          <w:rStyle w:val="TagStyle"/>
          <w:rtl/>
        </w:rPr>
        <w:t xml:space="preserve"> </w:t>
      </w:r>
      <w:r>
        <w:rPr>
          <w:rtl/>
        </w:rPr>
        <w:t>טל רגב:</w:t>
      </w:r>
      <w:r w:rsidRPr="007F4D3E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7F4D3E" w:rsidRDefault="007F4D3E" w:rsidP="007F4D3E">
      <w:pPr>
        <w:pStyle w:val="KeepWithNext"/>
        <w:rPr>
          <w:rtl/>
          <w:lang w:eastAsia="he-IL"/>
        </w:rPr>
      </w:pPr>
    </w:p>
    <w:p w:rsidR="007F4D3E" w:rsidRDefault="005223BA" w:rsidP="001365E0">
      <w:pPr>
        <w:rPr>
          <w:rtl/>
          <w:lang w:eastAsia="he-IL"/>
        </w:rPr>
      </w:pPr>
      <w:bookmarkStart w:id="250" w:name="_ETM_Q1_1316000"/>
      <w:bookmarkEnd w:id="250"/>
      <w:r>
        <w:rPr>
          <w:rFonts w:hint="cs"/>
          <w:rtl/>
          <w:lang w:eastAsia="he-IL"/>
        </w:rPr>
        <w:t xml:space="preserve">אני רוצה להציג </w:t>
      </w:r>
      <w:bookmarkStart w:id="251" w:name="_ETM_Q1_1320000"/>
      <w:bookmarkEnd w:id="251"/>
      <w:r>
        <w:rPr>
          <w:rFonts w:hint="cs"/>
          <w:rtl/>
          <w:lang w:eastAsia="he-IL"/>
        </w:rPr>
        <w:t xml:space="preserve">מחקר שערכתי יחד עם שותפתי, תמי </w:t>
      </w:r>
      <w:proofErr w:type="spellStart"/>
      <w:r>
        <w:rPr>
          <w:rFonts w:hint="cs"/>
          <w:rtl/>
          <w:lang w:eastAsia="he-IL"/>
        </w:rPr>
        <w:t>קריכלי</w:t>
      </w:r>
      <w:proofErr w:type="spellEnd"/>
      <w:r>
        <w:rPr>
          <w:rFonts w:hint="cs"/>
          <w:rtl/>
          <w:lang w:eastAsia="he-IL"/>
        </w:rPr>
        <w:t xml:space="preserve">-כץ, </w:t>
      </w:r>
      <w:bookmarkStart w:id="252" w:name="_ETM_Q1_1326000"/>
      <w:bookmarkEnd w:id="252"/>
      <w:r>
        <w:rPr>
          <w:rFonts w:hint="cs"/>
          <w:rtl/>
          <w:lang w:eastAsia="he-IL"/>
        </w:rPr>
        <w:t>שאנחנו, כמרצות באקדמיה וכותבות מבחנים לסטודנטים שלנו</w:t>
      </w:r>
      <w:r w:rsidR="00FF0A76">
        <w:rPr>
          <w:rFonts w:hint="cs"/>
          <w:rtl/>
          <w:lang w:eastAsia="he-IL"/>
        </w:rPr>
        <w:t>, מתלבטות כל פעם</w:t>
      </w:r>
      <w:bookmarkStart w:id="253" w:name="_ETM_Q1_1330000"/>
      <w:bookmarkEnd w:id="253"/>
      <w:r w:rsidR="00FF0A76">
        <w:rPr>
          <w:rFonts w:hint="cs"/>
          <w:rtl/>
          <w:lang w:eastAsia="he-IL"/>
        </w:rPr>
        <w:t xml:space="preserve"> איך לפנות לנבחנים שלנו בטופס הבחינה: "נבחן יקר", </w:t>
      </w:r>
      <w:bookmarkStart w:id="254" w:name="_ETM_Q1_1337000"/>
      <w:bookmarkEnd w:id="254"/>
      <w:r w:rsidR="00FF0A76">
        <w:rPr>
          <w:rFonts w:hint="cs"/>
          <w:rtl/>
          <w:lang w:eastAsia="he-IL"/>
        </w:rPr>
        <w:t xml:space="preserve">"אנא ענה על השאלות", "עני על השאלות". שאלנו את </w:t>
      </w:r>
      <w:bookmarkStart w:id="255" w:name="_ETM_Q1_1343000"/>
      <w:bookmarkEnd w:id="255"/>
      <w:r w:rsidR="00FF0A76">
        <w:rPr>
          <w:rFonts w:hint="cs"/>
          <w:rtl/>
          <w:lang w:eastAsia="he-IL"/>
        </w:rPr>
        <w:t>עצמנו האם לאופן הפנייה לנבחנים – בלשון זכר, בלשון נקבה, בלשון רבים או אולי באמצעות לוכסן – יש השפעה</w:t>
      </w:r>
      <w:bookmarkStart w:id="256" w:name="_ETM_Q1_1344000"/>
      <w:bookmarkEnd w:id="256"/>
      <w:r w:rsidR="00FF0A76">
        <w:rPr>
          <w:rFonts w:hint="cs"/>
          <w:rtl/>
          <w:lang w:eastAsia="he-IL"/>
        </w:rPr>
        <w:t xml:space="preserve"> על הביצועים שלהם במבחנים. זו שאלה שאנחנו נתקלים </w:t>
      </w:r>
      <w:bookmarkStart w:id="257" w:name="_ETM_Q1_1355000"/>
      <w:bookmarkEnd w:id="257"/>
      <w:r w:rsidR="00FF0A76">
        <w:rPr>
          <w:rFonts w:hint="cs"/>
          <w:rtl/>
          <w:lang w:eastAsia="he-IL"/>
        </w:rPr>
        <w:t xml:space="preserve">בה כל פעם בכל תקופת בחינות, ובעצם גם בכיתה. למרות </w:t>
      </w:r>
      <w:bookmarkStart w:id="258" w:name="_ETM_Q1_1361000"/>
      <w:bookmarkEnd w:id="258"/>
      <w:r w:rsidR="00FF0A76">
        <w:rPr>
          <w:rFonts w:hint="cs"/>
          <w:rtl/>
          <w:lang w:eastAsia="he-IL"/>
        </w:rPr>
        <w:t xml:space="preserve">שאנחנו מכירים בזה שלשון הפנייה לא שווה לכל נפש, עדיין </w:t>
      </w:r>
      <w:bookmarkStart w:id="259" w:name="_ETM_Q1_1360000"/>
      <w:bookmarkEnd w:id="259"/>
      <w:r w:rsidR="001365E0">
        <w:rPr>
          <w:rFonts w:hint="cs"/>
          <w:rtl/>
          <w:lang w:eastAsia="he-IL"/>
        </w:rPr>
        <w:t>אנחנו צריכים לבחור כל פעם מחדש.</w:t>
      </w:r>
    </w:p>
    <w:p w:rsidR="001365E0" w:rsidRDefault="001365E0" w:rsidP="001365E0">
      <w:pPr>
        <w:rPr>
          <w:rtl/>
          <w:lang w:eastAsia="he-IL"/>
        </w:rPr>
      </w:pPr>
    </w:p>
    <w:p w:rsidR="001365E0" w:rsidRDefault="001365E0" w:rsidP="00FB46A3">
      <w:pPr>
        <w:rPr>
          <w:rtl/>
          <w:lang w:eastAsia="he-IL"/>
        </w:rPr>
      </w:pPr>
      <w:bookmarkStart w:id="260" w:name="_ETM_Q1_1368000"/>
      <w:bookmarkEnd w:id="260"/>
      <w:r>
        <w:rPr>
          <w:rFonts w:hint="cs"/>
          <w:rtl/>
          <w:lang w:eastAsia="he-IL"/>
        </w:rPr>
        <w:t xml:space="preserve">מה שעשינו היה די פשוט. </w:t>
      </w:r>
      <w:bookmarkStart w:id="261" w:name="_ETM_Q1_1371000"/>
      <w:bookmarkEnd w:id="261"/>
      <w:r>
        <w:rPr>
          <w:rFonts w:hint="cs"/>
          <w:rtl/>
          <w:lang w:eastAsia="he-IL"/>
        </w:rPr>
        <w:t>בדקנו בערך 4,000 נבחנים</w:t>
      </w:r>
      <w:r w:rsidR="00A221EC">
        <w:rPr>
          <w:rFonts w:hint="cs"/>
          <w:rtl/>
          <w:lang w:eastAsia="he-IL"/>
        </w:rPr>
        <w:t xml:space="preserve">, מדגם מייצג של האוכלוסייה דוברת העברית </w:t>
      </w:r>
      <w:bookmarkStart w:id="262" w:name="_ETM_Q1_1376000"/>
      <w:bookmarkEnd w:id="262"/>
      <w:r w:rsidR="00A221EC">
        <w:rPr>
          <w:rFonts w:hint="cs"/>
          <w:rtl/>
          <w:lang w:eastAsia="he-IL"/>
        </w:rPr>
        <w:t>בישראל, ועשינו חמישה ניסויים שונים</w:t>
      </w:r>
      <w:bookmarkStart w:id="263" w:name="_ETM_Q1_1382000"/>
      <w:bookmarkEnd w:id="263"/>
      <w:r w:rsidR="00A221EC">
        <w:rPr>
          <w:rFonts w:hint="cs"/>
          <w:rtl/>
          <w:lang w:eastAsia="he-IL"/>
        </w:rPr>
        <w:t xml:space="preserve">. אתן לכם, קודם כול, את הניסוי </w:t>
      </w:r>
      <w:bookmarkStart w:id="264" w:name="_ETM_Q1_1380000"/>
      <w:bookmarkEnd w:id="264"/>
      <w:r w:rsidR="00A221EC">
        <w:rPr>
          <w:rFonts w:hint="cs"/>
          <w:rtl/>
          <w:lang w:eastAsia="he-IL"/>
        </w:rPr>
        <w:t>הראשון</w:t>
      </w:r>
      <w:r w:rsidR="008C721A">
        <w:rPr>
          <w:rFonts w:hint="cs"/>
          <w:rtl/>
          <w:lang w:eastAsia="he-IL"/>
        </w:rPr>
        <w:t xml:space="preserve">. בדקנו ופשוט רצינו לדעת </w:t>
      </w:r>
      <w:r w:rsidR="004171A1">
        <w:rPr>
          <w:rFonts w:hint="cs"/>
          <w:rtl/>
          <w:lang w:eastAsia="he-IL"/>
        </w:rPr>
        <w:t xml:space="preserve">האם באמת לאופן </w:t>
      </w:r>
      <w:bookmarkStart w:id="265" w:name="_ETM_Q1_1383000"/>
      <w:bookmarkEnd w:id="265"/>
      <w:r w:rsidR="004171A1">
        <w:rPr>
          <w:rFonts w:hint="cs"/>
          <w:rtl/>
          <w:lang w:eastAsia="he-IL"/>
        </w:rPr>
        <w:t xml:space="preserve">הפנייה המגדרי יש השפעה. </w:t>
      </w:r>
      <w:r w:rsidR="00723B6F">
        <w:rPr>
          <w:rFonts w:hint="cs"/>
          <w:rtl/>
          <w:lang w:eastAsia="he-IL"/>
        </w:rPr>
        <w:t xml:space="preserve">בשלב הראשון לקחנו 1,000 נבחנים, וחילקנו אותם באופן </w:t>
      </w:r>
      <w:bookmarkStart w:id="266" w:name="_ETM_Q1_1391000"/>
      <w:bookmarkEnd w:id="266"/>
      <w:proofErr w:type="spellStart"/>
      <w:r w:rsidR="00723B6F">
        <w:rPr>
          <w:rFonts w:hint="cs"/>
          <w:rtl/>
          <w:lang w:eastAsia="he-IL"/>
        </w:rPr>
        <w:t>רדנומלי</w:t>
      </w:r>
      <w:proofErr w:type="spellEnd"/>
      <w:r w:rsidR="00723B6F">
        <w:rPr>
          <w:rFonts w:hint="cs"/>
          <w:rtl/>
          <w:lang w:eastAsia="he-IL"/>
        </w:rPr>
        <w:t xml:space="preserve"> לחצי, כלומר לשתי קבוצות: לקבוצה אחת פנינו בלשון </w:t>
      </w:r>
      <w:bookmarkStart w:id="267" w:name="_ETM_Q1_1394000"/>
      <w:bookmarkEnd w:id="267"/>
      <w:r w:rsidR="000941A8">
        <w:rPr>
          <w:rFonts w:hint="cs"/>
          <w:rtl/>
          <w:lang w:eastAsia="he-IL"/>
        </w:rPr>
        <w:t xml:space="preserve">נקבה </w:t>
      </w:r>
      <w:r w:rsidR="000941A8">
        <w:rPr>
          <w:rtl/>
          <w:lang w:eastAsia="he-IL"/>
        </w:rPr>
        <w:t>–</w:t>
      </w:r>
      <w:r w:rsidR="000941A8">
        <w:rPr>
          <w:rFonts w:hint="cs"/>
          <w:rtl/>
          <w:lang w:eastAsia="he-IL"/>
        </w:rPr>
        <w:t xml:space="preserve"> "עני על השאלה", ולקבוצה האחרת </w:t>
      </w:r>
      <w:r w:rsidR="000941A8">
        <w:rPr>
          <w:rtl/>
          <w:lang w:eastAsia="he-IL"/>
        </w:rPr>
        <w:t>–</w:t>
      </w:r>
      <w:r w:rsidR="000941A8">
        <w:rPr>
          <w:rFonts w:hint="cs"/>
          <w:rtl/>
          <w:lang w:eastAsia="he-IL"/>
        </w:rPr>
        <w:t xml:space="preserve"> "ענה על</w:t>
      </w:r>
      <w:bookmarkStart w:id="268" w:name="_ETM_Q1_1401000"/>
      <w:bookmarkEnd w:id="268"/>
      <w:r w:rsidR="000941A8">
        <w:rPr>
          <w:rFonts w:hint="cs"/>
          <w:rtl/>
          <w:lang w:eastAsia="he-IL"/>
        </w:rPr>
        <w:t xml:space="preserve"> השאלה" שזו הדרך התקנית, הפנייה הסתמית בצורה כתובה </w:t>
      </w:r>
      <w:bookmarkStart w:id="269" w:name="_ETM_Q1_1410000"/>
      <w:bookmarkEnd w:id="269"/>
      <w:r w:rsidR="000941A8">
        <w:rPr>
          <w:rFonts w:hint="cs"/>
          <w:rtl/>
          <w:lang w:eastAsia="he-IL"/>
        </w:rPr>
        <w:t xml:space="preserve">במבחן. בדקנו איך הביצועים. זה היה מבחן </w:t>
      </w:r>
      <w:r w:rsidR="003149B5">
        <w:rPr>
          <w:rFonts w:hint="cs"/>
          <w:rtl/>
          <w:lang w:eastAsia="he-IL"/>
        </w:rPr>
        <w:t xml:space="preserve">פסיכומטרי; </w:t>
      </w:r>
      <w:bookmarkStart w:id="270" w:name="_ETM_Q1_1414000"/>
      <w:bookmarkEnd w:id="270"/>
      <w:r w:rsidR="003149B5">
        <w:rPr>
          <w:rFonts w:hint="cs"/>
          <w:rtl/>
          <w:lang w:eastAsia="he-IL"/>
        </w:rPr>
        <w:t xml:space="preserve">לקחנו שאלות ממבחן פסיכומטרי </w:t>
      </w:r>
      <w:proofErr w:type="spellStart"/>
      <w:r w:rsidR="003149B5">
        <w:rPr>
          <w:rFonts w:hint="cs"/>
          <w:rtl/>
          <w:lang w:eastAsia="he-IL"/>
        </w:rPr>
        <w:t>אמיתי</w:t>
      </w:r>
      <w:proofErr w:type="spellEnd"/>
      <w:r w:rsidR="003149B5">
        <w:rPr>
          <w:rFonts w:hint="cs"/>
          <w:rtl/>
          <w:lang w:eastAsia="he-IL"/>
        </w:rPr>
        <w:t xml:space="preserve"> שלנו פה בארץ במתמטיקה, </w:t>
      </w:r>
      <w:bookmarkStart w:id="271" w:name="_ETM_Q1_1418000"/>
      <w:bookmarkEnd w:id="271"/>
      <w:r w:rsidR="003149B5">
        <w:rPr>
          <w:rFonts w:hint="cs"/>
          <w:rtl/>
          <w:lang w:eastAsia="he-IL"/>
        </w:rPr>
        <w:t xml:space="preserve">ורצינו לדעת איך זה משפיע. </w:t>
      </w:r>
      <w:r w:rsidR="00A65B8D">
        <w:rPr>
          <w:rFonts w:hint="cs"/>
          <w:rtl/>
          <w:lang w:eastAsia="he-IL"/>
        </w:rPr>
        <w:t xml:space="preserve">כמו התוצאות במבחני </w:t>
      </w:r>
      <w:bookmarkStart w:id="272" w:name="_ETM_Q1_1429000"/>
      <w:bookmarkEnd w:id="272"/>
      <w:r w:rsidR="00A65B8D">
        <w:rPr>
          <w:rFonts w:hint="cs"/>
          <w:rtl/>
          <w:lang w:eastAsia="he-IL"/>
        </w:rPr>
        <w:t xml:space="preserve">פיז"ה או במבחנים אחרים, מה שגילינו הוא שנשים, באופן כללי, </w:t>
      </w:r>
      <w:bookmarkStart w:id="273" w:name="_ETM_Q1_1428000"/>
      <w:bookmarkEnd w:id="273"/>
      <w:r w:rsidR="00A65B8D">
        <w:rPr>
          <w:rFonts w:hint="cs"/>
          <w:rtl/>
          <w:lang w:eastAsia="he-IL"/>
        </w:rPr>
        <w:t>מצליחות פחות מגברים במבחנים במתמטיקה. כשפנו אליהן בלשון זכר</w:t>
      </w:r>
      <w:bookmarkStart w:id="274" w:name="_ETM_Q1_1437000"/>
      <w:bookmarkEnd w:id="274"/>
      <w:r w:rsidR="00A65B8D">
        <w:rPr>
          <w:rFonts w:hint="cs"/>
          <w:rtl/>
          <w:lang w:eastAsia="he-IL"/>
        </w:rPr>
        <w:t>, "ענה על השאלה</w:t>
      </w:r>
      <w:r w:rsidR="002D37AE">
        <w:rPr>
          <w:rFonts w:hint="cs"/>
          <w:rtl/>
          <w:lang w:eastAsia="he-IL"/>
        </w:rPr>
        <w:t xml:space="preserve"> –</w:t>
      </w:r>
      <w:r w:rsidR="00A65B8D">
        <w:rPr>
          <w:rFonts w:hint="cs"/>
          <w:rtl/>
          <w:lang w:eastAsia="he-IL"/>
        </w:rPr>
        <w:t xml:space="preserve"> הפער בין נשים לגברים היה </w:t>
      </w:r>
      <w:bookmarkStart w:id="275" w:name="_ETM_Q1_1435000"/>
      <w:bookmarkEnd w:id="275"/>
      <w:r w:rsidR="00A65B8D">
        <w:rPr>
          <w:rFonts w:hint="cs"/>
          <w:rtl/>
          <w:lang w:eastAsia="he-IL"/>
        </w:rPr>
        <w:t>כ-15 נקודות</w:t>
      </w:r>
      <w:r w:rsidR="002D37AE">
        <w:rPr>
          <w:rFonts w:hint="cs"/>
          <w:rtl/>
          <w:lang w:eastAsia="he-IL"/>
        </w:rPr>
        <w:t xml:space="preserve"> מתוך 100, וכשפנינו לנשים בלשון נקבה, "עני על </w:t>
      </w:r>
      <w:bookmarkStart w:id="276" w:name="_ETM_Q1_1445000"/>
      <w:bookmarkEnd w:id="276"/>
      <w:r w:rsidR="002D37AE">
        <w:rPr>
          <w:rFonts w:hint="cs"/>
          <w:rtl/>
          <w:lang w:eastAsia="he-IL"/>
        </w:rPr>
        <w:t xml:space="preserve">השאלה" </w:t>
      </w:r>
      <w:r w:rsidR="002D37AE">
        <w:rPr>
          <w:rtl/>
          <w:lang w:eastAsia="he-IL"/>
        </w:rPr>
        <w:t>–</w:t>
      </w:r>
      <w:r w:rsidR="002D37AE">
        <w:rPr>
          <w:rFonts w:hint="cs"/>
          <w:rtl/>
          <w:lang w:eastAsia="he-IL"/>
        </w:rPr>
        <w:t xml:space="preserve"> הציונים שלהן השתפרו ב-5 נקודות. כלומר, הן צמצמו </w:t>
      </w:r>
      <w:bookmarkStart w:id="277" w:name="_ETM_Q1_1450000"/>
      <w:bookmarkEnd w:id="277"/>
      <w:r w:rsidR="002D37AE">
        <w:rPr>
          <w:rFonts w:hint="cs"/>
          <w:rtl/>
          <w:lang w:eastAsia="he-IL"/>
        </w:rPr>
        <w:t xml:space="preserve">את הפער </w:t>
      </w:r>
      <w:r w:rsidR="00BD62A7">
        <w:rPr>
          <w:rFonts w:hint="cs"/>
          <w:rtl/>
          <w:lang w:eastAsia="he-IL"/>
        </w:rPr>
        <w:t xml:space="preserve">בשליש במבחנים במתמטיקה. זו תוצאה שהייתה חזקה </w:t>
      </w:r>
      <w:bookmarkStart w:id="278" w:name="_ETM_Q1_1457000"/>
      <w:bookmarkEnd w:id="278"/>
      <w:r w:rsidR="00BD62A7">
        <w:rPr>
          <w:rFonts w:hint="cs"/>
          <w:rtl/>
          <w:lang w:eastAsia="he-IL"/>
        </w:rPr>
        <w:t>מבחינתנו</w:t>
      </w:r>
      <w:r w:rsidR="000E35F2">
        <w:rPr>
          <w:rFonts w:hint="cs"/>
          <w:rtl/>
          <w:lang w:eastAsia="he-IL"/>
        </w:rPr>
        <w:t xml:space="preserve"> מאוד. רצינו לבדוק גם למה. יש לנו כמה </w:t>
      </w:r>
      <w:bookmarkStart w:id="279" w:name="_ETM_Q1_1461000"/>
      <w:bookmarkEnd w:id="279"/>
      <w:r w:rsidR="000E35F2">
        <w:rPr>
          <w:rFonts w:hint="cs"/>
          <w:rtl/>
          <w:lang w:eastAsia="he-IL"/>
        </w:rPr>
        <w:t>השערות למה הפנייה בלשון זכר פוגעת בביצועי נשים</w:t>
      </w:r>
      <w:r w:rsidR="00C41C44">
        <w:rPr>
          <w:rFonts w:hint="cs"/>
          <w:rtl/>
          <w:lang w:eastAsia="he-IL"/>
        </w:rPr>
        <w:t xml:space="preserve">, ואחת </w:t>
      </w:r>
      <w:bookmarkStart w:id="280" w:name="_ETM_Q1_1467000"/>
      <w:bookmarkEnd w:id="280"/>
      <w:r w:rsidR="00C41C44">
        <w:rPr>
          <w:rFonts w:hint="cs"/>
          <w:rtl/>
          <w:lang w:eastAsia="he-IL"/>
        </w:rPr>
        <w:t>מהן היא שהפנייה בלשון זכר יכולה להשפיע, כיוון שהן מרגישות ניכור כלפי המשימה.</w:t>
      </w:r>
      <w:r w:rsidR="00D258DC">
        <w:rPr>
          <w:rFonts w:hint="cs"/>
          <w:rtl/>
          <w:lang w:eastAsia="he-IL"/>
        </w:rPr>
        <w:t xml:space="preserve"> אם פונים "ענה" – זה לא נראה לי</w:t>
      </w:r>
      <w:bookmarkStart w:id="281" w:name="_ETM_Q1_1475000"/>
      <w:bookmarkEnd w:id="281"/>
      <w:r w:rsidR="00D258DC">
        <w:rPr>
          <w:rFonts w:hint="cs"/>
          <w:rtl/>
          <w:lang w:eastAsia="he-IL"/>
        </w:rPr>
        <w:t>, אני איש</w:t>
      </w:r>
      <w:r w:rsidR="00ED7D82">
        <w:rPr>
          <w:rFonts w:hint="cs"/>
          <w:rtl/>
          <w:lang w:eastAsia="he-IL"/>
        </w:rPr>
        <w:t xml:space="preserve">ה. הכול כמובן עובר מהר, </w:t>
      </w:r>
      <w:bookmarkStart w:id="282" w:name="_ETM_Q1_1474000"/>
      <w:bookmarkEnd w:id="282"/>
      <w:r w:rsidR="00ED7D82">
        <w:rPr>
          <w:rFonts w:hint="cs"/>
          <w:rtl/>
          <w:lang w:eastAsia="he-IL"/>
        </w:rPr>
        <w:t xml:space="preserve">ואנחנו רגילים לפנייה הזו. יכול </w:t>
      </w:r>
      <w:bookmarkStart w:id="283" w:name="_ETM_Q1_1487000"/>
      <w:bookmarkEnd w:id="283"/>
      <w:r w:rsidR="00ED7D82">
        <w:rPr>
          <w:rFonts w:hint="cs"/>
          <w:rtl/>
          <w:lang w:eastAsia="he-IL"/>
        </w:rPr>
        <w:t xml:space="preserve">להיות גם שהפנייה בלשון זכר מנכיחה סטריאוטיפים מגדריים שבהקשר של מתמטיקה נשים פחות טובות </w:t>
      </w:r>
      <w:r w:rsidR="009C375E">
        <w:rPr>
          <w:rFonts w:hint="cs"/>
          <w:rtl/>
          <w:lang w:eastAsia="he-IL"/>
        </w:rPr>
        <w:t>במתמטיקה</w:t>
      </w:r>
      <w:r w:rsidR="00E32B22">
        <w:rPr>
          <w:rFonts w:hint="cs"/>
          <w:rtl/>
          <w:lang w:eastAsia="he-IL"/>
        </w:rPr>
        <w:t xml:space="preserve">: הינה, </w:t>
      </w:r>
      <w:r w:rsidR="009C375E">
        <w:rPr>
          <w:rFonts w:hint="cs"/>
          <w:rtl/>
          <w:lang w:eastAsia="he-IL"/>
        </w:rPr>
        <w:t>זה מבחן לגבר</w:t>
      </w:r>
      <w:bookmarkStart w:id="284" w:name="_ETM_Q1_1495000"/>
      <w:bookmarkEnd w:id="284"/>
      <w:r w:rsidR="00E32B22">
        <w:rPr>
          <w:rFonts w:hint="cs"/>
          <w:rtl/>
          <w:lang w:eastAsia="he-IL"/>
        </w:rPr>
        <w:t xml:space="preserve">, </w:t>
      </w:r>
      <w:r w:rsidR="009C375E">
        <w:rPr>
          <w:rFonts w:hint="cs"/>
          <w:rtl/>
          <w:lang w:eastAsia="he-IL"/>
        </w:rPr>
        <w:t xml:space="preserve">ויש את כל העניין הזה שגברים יותר </w:t>
      </w:r>
      <w:bookmarkStart w:id="285" w:name="_ETM_Q1_1497000"/>
      <w:bookmarkEnd w:id="285"/>
      <w:r w:rsidR="009C375E">
        <w:rPr>
          <w:rFonts w:hint="cs"/>
          <w:rtl/>
          <w:lang w:eastAsia="he-IL"/>
        </w:rPr>
        <w:t>טוב</w:t>
      </w:r>
      <w:r w:rsidR="00E32B22">
        <w:rPr>
          <w:rFonts w:hint="cs"/>
          <w:rtl/>
          <w:lang w:eastAsia="he-IL"/>
        </w:rPr>
        <w:t xml:space="preserve">ים מנשים, </w:t>
      </w:r>
      <w:r w:rsidR="00E32B22">
        <w:rPr>
          <w:rFonts w:hint="cs"/>
          <w:rtl/>
          <w:lang w:eastAsia="he-IL"/>
        </w:rPr>
        <w:lastRenderedPageBreak/>
        <w:t xml:space="preserve">ולכן אני לא אצליח. </w:t>
      </w:r>
      <w:bookmarkStart w:id="286" w:name="_ETM_Q1_1503000"/>
      <w:bookmarkEnd w:id="286"/>
      <w:r w:rsidR="00E32B22">
        <w:rPr>
          <w:rFonts w:hint="cs"/>
          <w:rtl/>
          <w:lang w:eastAsia="he-IL"/>
        </w:rPr>
        <w:t xml:space="preserve">בדקנו גם את זה, וקיבלנו איזשהו אישור, וכמובן </w:t>
      </w:r>
      <w:bookmarkStart w:id="287" w:name="_ETM_Q1_1505000"/>
      <w:bookmarkEnd w:id="287"/>
      <w:r w:rsidR="00E32B22">
        <w:rPr>
          <w:rFonts w:hint="cs"/>
          <w:rtl/>
          <w:lang w:eastAsia="he-IL"/>
        </w:rPr>
        <w:t xml:space="preserve">שלא אלאה אתכם בכל הפרטים, לזה שבאמת מופעלים סטריאוטיפים </w:t>
      </w:r>
      <w:bookmarkStart w:id="288" w:name="_ETM_Q1_1508000"/>
      <w:bookmarkEnd w:id="288"/>
      <w:r w:rsidR="00E32B22">
        <w:rPr>
          <w:rFonts w:hint="cs"/>
          <w:rtl/>
          <w:lang w:eastAsia="he-IL"/>
        </w:rPr>
        <w:t>מגדריים.</w:t>
      </w:r>
    </w:p>
    <w:p w:rsidR="00E32B22" w:rsidRDefault="00E32B22" w:rsidP="00E32B22">
      <w:pPr>
        <w:rPr>
          <w:rtl/>
          <w:lang w:eastAsia="he-IL"/>
        </w:rPr>
      </w:pPr>
    </w:p>
    <w:p w:rsidR="00E32B22" w:rsidRDefault="00E32B22" w:rsidP="00FE3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שתוצאות המחקר מלמדות על </w:t>
      </w:r>
      <w:r w:rsidR="002D44F0">
        <w:rPr>
          <w:rFonts w:hint="cs"/>
          <w:rtl/>
          <w:lang w:eastAsia="he-IL"/>
        </w:rPr>
        <w:t xml:space="preserve">הכוח הרב של השפה </w:t>
      </w:r>
      <w:bookmarkStart w:id="289" w:name="_ETM_Q1_1513000"/>
      <w:bookmarkEnd w:id="289"/>
      <w:r w:rsidR="00C94A32">
        <w:rPr>
          <w:rFonts w:hint="cs"/>
          <w:rtl/>
          <w:lang w:eastAsia="he-IL"/>
        </w:rPr>
        <w:t>ב</w:t>
      </w:r>
      <w:r w:rsidR="002D44F0">
        <w:rPr>
          <w:rFonts w:hint="cs"/>
          <w:rtl/>
          <w:lang w:eastAsia="he-IL"/>
        </w:rPr>
        <w:t xml:space="preserve">שיקוף </w:t>
      </w:r>
      <w:proofErr w:type="spellStart"/>
      <w:r w:rsidR="00C94A32">
        <w:rPr>
          <w:rFonts w:hint="cs"/>
          <w:rtl/>
          <w:lang w:eastAsia="he-IL"/>
        </w:rPr>
        <w:t>ובהנכחת</w:t>
      </w:r>
      <w:proofErr w:type="spellEnd"/>
      <w:r w:rsidR="00C94A32">
        <w:rPr>
          <w:rFonts w:hint="cs"/>
          <w:rtl/>
          <w:lang w:eastAsia="he-IL"/>
        </w:rPr>
        <w:t xml:space="preserve"> סטריאוטיפים מגדריים, כמו את ההשפעה החזקה של הסטריאוטיפים </w:t>
      </w:r>
      <w:bookmarkStart w:id="290" w:name="_ETM_Q1_1524000"/>
      <w:bookmarkEnd w:id="290"/>
      <w:r w:rsidR="00C94A32">
        <w:rPr>
          <w:rFonts w:hint="cs"/>
          <w:rtl/>
          <w:lang w:eastAsia="he-IL"/>
        </w:rPr>
        <w:t xml:space="preserve">האלה על הביצועים של נשים וגברים. הן גם  מראות את </w:t>
      </w:r>
      <w:bookmarkStart w:id="291" w:name="_ETM_Q1_1522000"/>
      <w:bookmarkEnd w:id="291"/>
      <w:r w:rsidR="00C94A32">
        <w:rPr>
          <w:rFonts w:hint="cs"/>
          <w:rtl/>
          <w:lang w:eastAsia="he-IL"/>
        </w:rPr>
        <w:t xml:space="preserve">הכוח של השפה </w:t>
      </w:r>
      <w:bookmarkStart w:id="292" w:name="_ETM_Q1_1528000"/>
      <w:bookmarkEnd w:id="292"/>
      <w:r w:rsidR="00C94A32">
        <w:rPr>
          <w:rFonts w:hint="cs"/>
          <w:rtl/>
          <w:lang w:eastAsia="he-IL"/>
        </w:rPr>
        <w:t>בהבניית המציאות. ברור שהשפה הייתה כך קודם</w:t>
      </w:r>
      <w:r w:rsidR="00CC4969">
        <w:rPr>
          <w:rFonts w:hint="cs"/>
          <w:rtl/>
          <w:lang w:eastAsia="he-IL"/>
        </w:rPr>
        <w:t xml:space="preserve"> וברור שזה הדקדוק </w:t>
      </w:r>
      <w:bookmarkStart w:id="293" w:name="_ETM_Q1_1530000"/>
      <w:bookmarkEnd w:id="293"/>
      <w:r w:rsidR="00EA1755">
        <w:rPr>
          <w:rFonts w:hint="cs"/>
          <w:rtl/>
          <w:lang w:eastAsia="he-IL"/>
        </w:rPr>
        <w:t xml:space="preserve">התקני, לפנות בצורה הסתמי של זכר יחיד, ובכל </w:t>
      </w:r>
      <w:bookmarkStart w:id="294" w:name="_ETM_Q1_1540000"/>
      <w:bookmarkEnd w:id="294"/>
      <w:r w:rsidR="00EA1755">
        <w:rPr>
          <w:rFonts w:hint="cs"/>
          <w:rtl/>
          <w:lang w:eastAsia="he-IL"/>
        </w:rPr>
        <w:t xml:space="preserve">זאת זה משפיע עלינו וזה משפיע </w:t>
      </w:r>
      <w:r w:rsidR="00FE31FF">
        <w:rPr>
          <w:rFonts w:hint="cs"/>
          <w:rtl/>
          <w:lang w:eastAsia="he-IL"/>
        </w:rPr>
        <w:t xml:space="preserve">על איך </w:t>
      </w:r>
      <w:bookmarkStart w:id="295" w:name="_ETM_Q1_1543000"/>
      <w:bookmarkEnd w:id="295"/>
      <w:r w:rsidR="00FE31FF">
        <w:rPr>
          <w:rFonts w:hint="cs"/>
          <w:rtl/>
          <w:lang w:eastAsia="he-IL"/>
        </w:rPr>
        <w:t>שאנחנו מצליחות במבחנים אפילו</w:t>
      </w:r>
      <w:r w:rsidR="00EE7024">
        <w:rPr>
          <w:rFonts w:hint="cs"/>
          <w:rtl/>
          <w:lang w:eastAsia="he-IL"/>
        </w:rPr>
        <w:t>. תודה רבה.</w:t>
      </w:r>
    </w:p>
    <w:p w:rsidR="00EE7024" w:rsidRDefault="00EE7024" w:rsidP="00FE31FF">
      <w:pPr>
        <w:rPr>
          <w:rtl/>
          <w:lang w:eastAsia="he-IL"/>
        </w:rPr>
      </w:pPr>
    </w:p>
    <w:p w:rsidR="00EE7024" w:rsidRDefault="00EE7024" w:rsidP="007052E4">
      <w:pPr>
        <w:pStyle w:val="af6"/>
        <w:rPr>
          <w:rtl/>
        </w:rPr>
      </w:pPr>
      <w:bookmarkStart w:id="296" w:name="ET_yor_5520_46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EE702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E7024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bookmarkEnd w:id="296"/>
      <w:r>
        <w:rPr>
          <w:rtl/>
        </w:rPr>
        <w:t xml:space="preserve">   </w:t>
      </w:r>
    </w:p>
    <w:p w:rsidR="00EE7024" w:rsidRDefault="00EE7024" w:rsidP="00EE7024">
      <w:pPr>
        <w:pStyle w:val="KeepWithNext"/>
        <w:rPr>
          <w:rtl/>
          <w:lang w:eastAsia="he-IL"/>
        </w:rPr>
      </w:pPr>
    </w:p>
    <w:p w:rsidR="00EE7024" w:rsidRDefault="00EE7024" w:rsidP="00EE7024">
      <w:pPr>
        <w:rPr>
          <w:rtl/>
          <w:lang w:eastAsia="he-IL"/>
        </w:rPr>
      </w:pPr>
      <w:bookmarkStart w:id="297" w:name="_ETM_Q1_1542000"/>
      <w:bookmarkEnd w:id="297"/>
      <w:r>
        <w:rPr>
          <w:rFonts w:hint="cs"/>
          <w:rtl/>
          <w:lang w:eastAsia="he-IL"/>
        </w:rPr>
        <w:t>תודה רבה.</w:t>
      </w:r>
    </w:p>
    <w:p w:rsidR="00235676" w:rsidRDefault="00235676" w:rsidP="00EE7024">
      <w:pPr>
        <w:rPr>
          <w:rtl/>
          <w:lang w:eastAsia="he-IL"/>
        </w:rPr>
      </w:pPr>
    </w:p>
    <w:p w:rsidR="00235676" w:rsidRDefault="00235676" w:rsidP="00EE7024">
      <w:pPr>
        <w:rPr>
          <w:rtl/>
          <w:lang w:eastAsia="he-IL"/>
        </w:rPr>
      </w:pPr>
      <w:bookmarkStart w:id="298" w:name="_ETM_Q1_1549000"/>
      <w:bookmarkEnd w:id="298"/>
      <w:r>
        <w:rPr>
          <w:rFonts w:hint="cs"/>
          <w:rtl/>
          <w:lang w:eastAsia="he-IL"/>
        </w:rPr>
        <w:t xml:space="preserve">פרופ' ליעד </w:t>
      </w:r>
      <w:proofErr w:type="spellStart"/>
      <w:r>
        <w:rPr>
          <w:rFonts w:hint="cs"/>
          <w:rtl/>
          <w:lang w:eastAsia="he-IL"/>
        </w:rPr>
        <w:t>מודריק</w:t>
      </w:r>
      <w:proofErr w:type="spellEnd"/>
      <w:r>
        <w:rPr>
          <w:rFonts w:hint="cs"/>
          <w:rtl/>
          <w:lang w:eastAsia="he-IL"/>
        </w:rPr>
        <w:t xml:space="preserve">, ואחריה </w:t>
      </w:r>
      <w:bookmarkStart w:id="299" w:name="_ETM_Q1_1546000"/>
      <w:bookmarkEnd w:id="299"/>
      <w:r>
        <w:rPr>
          <w:rFonts w:hint="cs"/>
          <w:rtl/>
          <w:lang w:eastAsia="he-IL"/>
        </w:rPr>
        <w:t xml:space="preserve">פרופ' אייל </w:t>
      </w:r>
      <w:proofErr w:type="spellStart"/>
      <w:r>
        <w:rPr>
          <w:rFonts w:hint="cs"/>
          <w:rtl/>
          <w:lang w:eastAsia="he-IL"/>
        </w:rPr>
        <w:t>זיסר</w:t>
      </w:r>
      <w:proofErr w:type="spellEnd"/>
      <w:r>
        <w:rPr>
          <w:rFonts w:hint="cs"/>
          <w:rtl/>
          <w:lang w:eastAsia="he-IL"/>
        </w:rPr>
        <w:t>.</w:t>
      </w:r>
    </w:p>
    <w:p w:rsidR="00235676" w:rsidRDefault="00235676" w:rsidP="00EE7024">
      <w:pPr>
        <w:rPr>
          <w:rtl/>
          <w:lang w:eastAsia="he-IL"/>
        </w:rPr>
      </w:pPr>
      <w:bookmarkStart w:id="300" w:name="_ETM_Q1_1544000"/>
      <w:bookmarkEnd w:id="300"/>
    </w:p>
    <w:p w:rsidR="00235676" w:rsidRDefault="00235676" w:rsidP="007052E4">
      <w:pPr>
        <w:pStyle w:val="a4"/>
        <w:rPr>
          <w:rtl/>
        </w:rPr>
      </w:pPr>
      <w:bookmarkStart w:id="301" w:name="ET_speaker_ליעד_מודריק_20"/>
      <w:r w:rsidRPr="007052E4">
        <w:rPr>
          <w:rStyle w:val="TagStyle"/>
          <w:rtl/>
        </w:rPr>
        <w:t xml:space="preserve"> &lt;&lt; דובר &gt;&gt;</w:t>
      </w:r>
      <w:r w:rsidRPr="00235676">
        <w:rPr>
          <w:rStyle w:val="TagStyle"/>
          <w:rtl/>
        </w:rPr>
        <w:t xml:space="preserve"> </w:t>
      </w:r>
      <w:r>
        <w:rPr>
          <w:rtl/>
        </w:rPr>
        <w:t xml:space="preserve">ליעד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23567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235676" w:rsidRDefault="00235676" w:rsidP="00235676">
      <w:pPr>
        <w:pStyle w:val="KeepWithNext"/>
        <w:rPr>
          <w:rtl/>
          <w:lang w:eastAsia="he-IL"/>
        </w:rPr>
      </w:pPr>
    </w:p>
    <w:p w:rsidR="00674C52" w:rsidRDefault="000E34FA" w:rsidP="00FB4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שהזמנתם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נמצאת </w:t>
      </w:r>
      <w:bookmarkStart w:id="302" w:name="_ETM_Q1_1559000"/>
      <w:bookmarkEnd w:id="302"/>
      <w:r>
        <w:rPr>
          <w:rFonts w:hint="cs"/>
          <w:rtl/>
          <w:lang w:eastAsia="he-IL"/>
        </w:rPr>
        <w:t>כאן על תקן האקדמיה הצעירה הישראלית שהיא ארגון-בת ש</w:t>
      </w:r>
      <w:bookmarkStart w:id="303" w:name="_ETM_Q1_1562000"/>
      <w:bookmarkEnd w:id="303"/>
      <w:r>
        <w:rPr>
          <w:rFonts w:hint="cs"/>
          <w:rtl/>
          <w:lang w:eastAsia="he-IL"/>
        </w:rPr>
        <w:t>ל האקדמיה הלאומית ל</w:t>
      </w:r>
      <w:r w:rsidR="0011030C">
        <w:rPr>
          <w:rFonts w:hint="cs"/>
          <w:rtl/>
          <w:lang w:eastAsia="he-IL"/>
        </w:rPr>
        <w:t xml:space="preserve">מדעים שמקבל אליו חוקרים </w:t>
      </w:r>
      <w:r w:rsidR="00A77D22">
        <w:rPr>
          <w:rFonts w:hint="cs"/>
          <w:rtl/>
          <w:lang w:eastAsia="he-IL"/>
        </w:rPr>
        <w:t xml:space="preserve">במדינת ישראל על </w:t>
      </w:r>
      <w:bookmarkStart w:id="304" w:name="_ETM_Q1_1570000"/>
      <w:bookmarkEnd w:id="304"/>
      <w:r w:rsidR="00A77D22">
        <w:rPr>
          <w:rFonts w:hint="cs"/>
          <w:rtl/>
          <w:lang w:eastAsia="he-IL"/>
        </w:rPr>
        <w:t xml:space="preserve">בסיס מצוינות אקדמית ומחויבות לשיפור פניה של האקדמיה בפרט </w:t>
      </w:r>
      <w:bookmarkStart w:id="305" w:name="_ETM_Q1_1571000"/>
      <w:bookmarkEnd w:id="305"/>
      <w:r w:rsidR="00D64E71">
        <w:rPr>
          <w:rFonts w:hint="cs"/>
          <w:rtl/>
          <w:lang w:eastAsia="he-IL"/>
        </w:rPr>
        <w:t xml:space="preserve">והחברה הישראלית בכלל. אחד הנושאים שאנחנו פעילים בו </w:t>
      </w:r>
      <w:r w:rsidR="00706D77">
        <w:rPr>
          <w:rFonts w:hint="cs"/>
          <w:rtl/>
          <w:lang w:eastAsia="he-IL"/>
        </w:rPr>
        <w:t xml:space="preserve">קשור באמת לשפת הבחינות ובכלל </w:t>
      </w:r>
      <w:r w:rsidR="00706D77">
        <w:rPr>
          <w:rtl/>
          <w:lang w:eastAsia="he-IL"/>
        </w:rPr>
        <w:t>–</w:t>
      </w:r>
      <w:r w:rsidR="00706D77">
        <w:rPr>
          <w:rFonts w:hint="cs"/>
          <w:rtl/>
          <w:lang w:eastAsia="he-IL"/>
        </w:rPr>
        <w:t xml:space="preserve"> שפת </w:t>
      </w:r>
      <w:r w:rsidR="00E04AFD">
        <w:rPr>
          <w:rFonts w:hint="cs"/>
          <w:rtl/>
          <w:lang w:eastAsia="he-IL"/>
        </w:rPr>
        <w:t xml:space="preserve">הפנייה לסטודנטים ולסטודנטיות, לתלמידים </w:t>
      </w:r>
      <w:bookmarkStart w:id="306" w:name="_ETM_Q1_1579000"/>
      <w:bookmarkEnd w:id="306"/>
      <w:r w:rsidR="00E04AFD">
        <w:rPr>
          <w:rFonts w:hint="cs"/>
          <w:rtl/>
          <w:lang w:eastAsia="he-IL"/>
        </w:rPr>
        <w:t xml:space="preserve">ולתלמידות. אנחנו מצאנו, בין השאר, את המחקר הזה של </w:t>
      </w:r>
      <w:bookmarkStart w:id="307" w:name="_ETM_Q1_1587000"/>
      <w:bookmarkEnd w:id="307"/>
      <w:r w:rsidR="00E04AFD">
        <w:rPr>
          <w:rFonts w:hint="cs"/>
          <w:rtl/>
          <w:lang w:eastAsia="he-IL"/>
        </w:rPr>
        <w:t xml:space="preserve">טלי ותמי כמוצאי שלל רב, כי הוא באמת הדגיש את </w:t>
      </w:r>
      <w:bookmarkStart w:id="308" w:name="_ETM_Q1_1591000"/>
      <w:bookmarkEnd w:id="308"/>
      <w:r w:rsidR="00E04AFD">
        <w:rPr>
          <w:rFonts w:hint="cs"/>
          <w:rtl/>
          <w:lang w:eastAsia="he-IL"/>
        </w:rPr>
        <w:t>הנקודה שגם אנחנו</w:t>
      </w:r>
      <w:r w:rsidR="00F201DA">
        <w:rPr>
          <w:rFonts w:hint="cs"/>
          <w:rtl/>
          <w:lang w:eastAsia="he-IL"/>
        </w:rPr>
        <w:t xml:space="preserve"> רצינו לקדם, ולשמחתי, גם הצלחנו. נפגשנו </w:t>
      </w:r>
      <w:bookmarkStart w:id="309" w:name="_ETM_Q1_1595000"/>
      <w:bookmarkEnd w:id="309"/>
      <w:r w:rsidR="00F201DA">
        <w:rPr>
          <w:rFonts w:hint="cs"/>
          <w:rtl/>
          <w:lang w:eastAsia="he-IL"/>
        </w:rPr>
        <w:t>עם פורום הרקטורים</w:t>
      </w:r>
      <w:r w:rsidR="008160C5">
        <w:rPr>
          <w:rFonts w:hint="cs"/>
          <w:rtl/>
          <w:lang w:eastAsia="he-IL"/>
        </w:rPr>
        <w:t xml:space="preserve"> של כל האוניברסיטאות בארץ והצגנו להם את </w:t>
      </w:r>
      <w:bookmarkStart w:id="310" w:name="_ETM_Q1_1601000"/>
      <w:bookmarkEnd w:id="310"/>
      <w:r w:rsidR="008160C5">
        <w:rPr>
          <w:rFonts w:hint="cs"/>
          <w:rtl/>
          <w:lang w:eastAsia="he-IL"/>
        </w:rPr>
        <w:t xml:space="preserve">הבקשה שלנו, שמבחנים באוניברסיטה ייכתבו </w:t>
      </w:r>
      <w:r w:rsidR="00700CFC">
        <w:rPr>
          <w:rFonts w:hint="cs"/>
          <w:rtl/>
          <w:lang w:eastAsia="he-IL"/>
        </w:rPr>
        <w:t>בלשון רבים, זאת אומרת</w:t>
      </w:r>
      <w:bookmarkStart w:id="311" w:name="_ETM_Q1_1607000"/>
      <w:bookmarkEnd w:id="311"/>
      <w:r w:rsidR="00700CFC">
        <w:rPr>
          <w:rFonts w:hint="cs"/>
          <w:rtl/>
          <w:lang w:eastAsia="he-IL"/>
        </w:rPr>
        <w:t xml:space="preserve">: "פתרו", "הסבירו" ו"נמקו", ולא: "פתור", "נמק" ו"חשוב", גם </w:t>
      </w:r>
      <w:bookmarkStart w:id="312" w:name="_ETM_Q1_1608000"/>
      <w:bookmarkEnd w:id="312"/>
      <w:r w:rsidR="00700CFC">
        <w:rPr>
          <w:rFonts w:hint="cs"/>
          <w:rtl/>
          <w:lang w:eastAsia="he-IL"/>
        </w:rPr>
        <w:t xml:space="preserve">מכיוון שיש בזה ערך </w:t>
      </w:r>
      <w:r w:rsidR="0005191B">
        <w:rPr>
          <w:rFonts w:hint="cs"/>
          <w:rtl/>
          <w:lang w:eastAsia="he-IL"/>
        </w:rPr>
        <w:t xml:space="preserve">סמלי של נוכחות, שגם נשים זכאיות </w:t>
      </w:r>
      <w:bookmarkStart w:id="313" w:name="_ETM_Q1_1618000"/>
      <w:bookmarkEnd w:id="313"/>
      <w:r w:rsidR="0005191B">
        <w:rPr>
          <w:rFonts w:hint="cs"/>
          <w:rtl/>
          <w:lang w:eastAsia="he-IL"/>
        </w:rPr>
        <w:t xml:space="preserve">שיפנו אליהם, ולא רק גברים צריכים לחשוב אלא </w:t>
      </w:r>
      <w:bookmarkStart w:id="314" w:name="_ETM_Q1_1617000"/>
      <w:bookmarkEnd w:id="314"/>
      <w:r w:rsidR="0005191B">
        <w:rPr>
          <w:rFonts w:hint="cs"/>
          <w:rtl/>
          <w:lang w:eastAsia="he-IL"/>
        </w:rPr>
        <w:t xml:space="preserve">גם נשים צריכות לחשוב, אבל גם בגלל המחקרים שמראים שיש בזה או שעשויה להיות לזה </w:t>
      </w:r>
      <w:bookmarkStart w:id="315" w:name="_ETM_Q1_1623000"/>
      <w:bookmarkEnd w:id="315"/>
      <w:r w:rsidR="0005191B">
        <w:rPr>
          <w:rFonts w:hint="cs"/>
          <w:rtl/>
          <w:lang w:eastAsia="he-IL"/>
        </w:rPr>
        <w:t xml:space="preserve">השפעה </w:t>
      </w:r>
      <w:r w:rsidR="00AB754A">
        <w:rPr>
          <w:rFonts w:hint="cs"/>
          <w:rtl/>
          <w:lang w:eastAsia="he-IL"/>
        </w:rPr>
        <w:t xml:space="preserve">על הביצועים. כולנו מחויבים לצמצום הפערים בין גברים </w:t>
      </w:r>
      <w:bookmarkStart w:id="316" w:name="_ETM_Q1_1631000"/>
      <w:bookmarkEnd w:id="316"/>
      <w:r w:rsidR="00AB754A">
        <w:rPr>
          <w:rFonts w:hint="cs"/>
          <w:rtl/>
          <w:lang w:eastAsia="he-IL"/>
        </w:rPr>
        <w:t xml:space="preserve">לבין נשים. פה נראה שמדובר בשיפור קוסמטי קטן שיכול לעשות </w:t>
      </w:r>
      <w:bookmarkStart w:id="317" w:name="_ETM_Q1_1635000"/>
      <w:bookmarkEnd w:id="317"/>
      <w:r w:rsidR="00AB754A">
        <w:rPr>
          <w:rFonts w:hint="cs"/>
          <w:rtl/>
          <w:lang w:eastAsia="he-IL"/>
        </w:rPr>
        <w:t xml:space="preserve">שינוי. לשמחתנו הרבה, הרקטורים </w:t>
      </w:r>
      <w:r w:rsidR="00061E2E">
        <w:rPr>
          <w:rFonts w:hint="cs"/>
          <w:rtl/>
          <w:lang w:eastAsia="he-IL"/>
        </w:rPr>
        <w:t xml:space="preserve">והמוסדות האקדמיים בארץ קיבלו </w:t>
      </w:r>
      <w:bookmarkStart w:id="318" w:name="_ETM_Q1_1637000"/>
      <w:bookmarkEnd w:id="318"/>
      <w:r w:rsidR="00061E2E">
        <w:rPr>
          <w:rFonts w:hint="cs"/>
          <w:rtl/>
          <w:lang w:eastAsia="he-IL"/>
        </w:rPr>
        <w:t xml:space="preserve">את הבקשה שלנו. זה מופץ באוניברסיטאות בחלקן כהמלצה. באוניברסיטת </w:t>
      </w:r>
      <w:bookmarkStart w:id="319" w:name="_ETM_Q1_1642000"/>
      <w:bookmarkEnd w:id="319"/>
      <w:r w:rsidR="00061E2E">
        <w:rPr>
          <w:rFonts w:hint="cs"/>
          <w:rtl/>
          <w:lang w:eastAsia="he-IL"/>
        </w:rPr>
        <w:t xml:space="preserve">תל-אביב שהובילה את השינוי הזה, אני שמחה לומר גם כחברת </w:t>
      </w:r>
      <w:bookmarkStart w:id="320" w:name="_ETM_Q1_1646000"/>
      <w:bookmarkEnd w:id="320"/>
      <w:r w:rsidR="00061E2E">
        <w:rPr>
          <w:rFonts w:hint="cs"/>
          <w:rtl/>
          <w:lang w:eastAsia="he-IL"/>
        </w:rPr>
        <w:t xml:space="preserve">סגל באוניברסיטת תל-אביב, זה התקבל כהנחיה מחייבת, ותכף תשמע מפרופ' </w:t>
      </w:r>
      <w:proofErr w:type="spellStart"/>
      <w:r w:rsidR="00061E2E">
        <w:rPr>
          <w:rFonts w:hint="cs"/>
          <w:rtl/>
          <w:lang w:eastAsia="he-IL"/>
        </w:rPr>
        <w:t>זיסר</w:t>
      </w:r>
      <w:proofErr w:type="spellEnd"/>
      <w:r w:rsidR="00061E2E">
        <w:rPr>
          <w:rFonts w:hint="cs"/>
          <w:rtl/>
          <w:lang w:eastAsia="he-IL"/>
        </w:rPr>
        <w:t xml:space="preserve"> על מה היא גם חלה. אני שמחה להגיד שאנחנו</w:t>
      </w:r>
      <w:bookmarkStart w:id="321" w:name="_ETM_Q1_1651000"/>
      <w:bookmarkEnd w:id="321"/>
      <w:r w:rsidR="00061E2E">
        <w:rPr>
          <w:rFonts w:hint="cs"/>
          <w:rtl/>
          <w:lang w:eastAsia="he-IL"/>
        </w:rPr>
        <w:t xml:space="preserve"> גם במגעים עם משרד החינוך להשגת שינוי דומה בבחינות הבגרות </w:t>
      </w:r>
      <w:bookmarkStart w:id="322" w:name="_ETM_Q1_1662000"/>
      <w:bookmarkEnd w:id="322"/>
      <w:r w:rsidR="00061E2E">
        <w:rPr>
          <w:rFonts w:hint="cs"/>
          <w:rtl/>
          <w:lang w:eastAsia="he-IL"/>
        </w:rPr>
        <w:t xml:space="preserve">בכלל. אני מבינה שיש שם דיונים בעניין. אני מאוד </w:t>
      </w:r>
      <w:bookmarkStart w:id="323" w:name="_ETM_Q1_1664000"/>
      <w:bookmarkEnd w:id="323"/>
      <w:r w:rsidR="00061E2E">
        <w:rPr>
          <w:rFonts w:hint="cs"/>
          <w:rtl/>
          <w:lang w:eastAsia="he-IL"/>
        </w:rPr>
        <w:t xml:space="preserve">מאוד מקווה, שהם יבשילו לכדי החלטה חיובית. אני יודעת שההתנגדות </w:t>
      </w:r>
      <w:bookmarkStart w:id="324" w:name="_ETM_Q1_1665000"/>
      <w:bookmarkEnd w:id="324"/>
      <w:r w:rsidR="00061E2E">
        <w:rPr>
          <w:rFonts w:hint="cs"/>
          <w:rtl/>
          <w:lang w:eastAsia="he-IL"/>
        </w:rPr>
        <w:t xml:space="preserve">המסורתית לזה היא שאם זה יהיה כתוב בלשון רבים </w:t>
      </w:r>
      <w:bookmarkStart w:id="325" w:name="_ETM_Q1_1667000"/>
      <w:bookmarkEnd w:id="325"/>
      <w:r w:rsidR="00061E2E">
        <w:rPr>
          <w:rtl/>
          <w:lang w:eastAsia="he-IL"/>
        </w:rPr>
        <w:t>–</w:t>
      </w:r>
      <w:r w:rsidR="00061E2E">
        <w:rPr>
          <w:rFonts w:hint="cs"/>
          <w:rtl/>
          <w:lang w:eastAsia="he-IL"/>
        </w:rPr>
        <w:t xml:space="preserve"> "כתבו", "פתרו" </w:t>
      </w:r>
      <w:r w:rsidR="00061E2E">
        <w:rPr>
          <w:rtl/>
          <w:lang w:eastAsia="he-IL"/>
        </w:rPr>
        <w:t>–</w:t>
      </w:r>
      <w:r w:rsidR="00061E2E">
        <w:rPr>
          <w:rFonts w:hint="cs"/>
          <w:rtl/>
          <w:lang w:eastAsia="he-IL"/>
        </w:rPr>
        <w:t xml:space="preserve"> אולי התלמידים והתלמידות יחשבו שמצופה עבודה קולקטיבית </w:t>
      </w:r>
      <w:bookmarkStart w:id="326" w:name="_ETM_Q1_1678000"/>
      <w:bookmarkEnd w:id="326"/>
      <w:r w:rsidR="00061E2E">
        <w:rPr>
          <w:rFonts w:hint="cs"/>
          <w:rtl/>
          <w:lang w:eastAsia="he-IL"/>
        </w:rPr>
        <w:t>ולא שכל אחד יפתור ויחשוב לבד</w:t>
      </w:r>
      <w:r w:rsidR="00EB6E0C">
        <w:rPr>
          <w:rFonts w:hint="cs"/>
          <w:rtl/>
          <w:lang w:eastAsia="he-IL"/>
        </w:rPr>
        <w:t xml:space="preserve">. נדמה לי שאפשר </w:t>
      </w:r>
      <w:bookmarkStart w:id="327" w:name="_ETM_Q1_1681000"/>
      <w:bookmarkEnd w:id="327"/>
      <w:r w:rsidR="00EB6E0C">
        <w:rPr>
          <w:rFonts w:hint="cs"/>
          <w:rtl/>
          <w:lang w:eastAsia="he-IL"/>
        </w:rPr>
        <w:t xml:space="preserve">לפתור את זה. ממש כפי שהיום יש סייג שהבחינה כתובה </w:t>
      </w:r>
      <w:bookmarkStart w:id="328" w:name="_ETM_Q1_1685000"/>
      <w:bookmarkEnd w:id="328"/>
      <w:r w:rsidR="00EB6E0C">
        <w:rPr>
          <w:rFonts w:hint="cs"/>
          <w:rtl/>
          <w:lang w:eastAsia="he-IL"/>
        </w:rPr>
        <w:t xml:space="preserve">בלשון זכר אבל היא מופנית לכל המגדרים, אפשר </w:t>
      </w:r>
      <w:r w:rsidR="00660B52">
        <w:rPr>
          <w:rFonts w:hint="cs"/>
          <w:rtl/>
          <w:lang w:eastAsia="he-IL"/>
        </w:rPr>
        <w:t>לפתור</w:t>
      </w:r>
      <w:bookmarkStart w:id="329" w:name="_ETM_Q1_1688000"/>
      <w:bookmarkEnd w:id="329"/>
      <w:r w:rsidR="00660B52">
        <w:rPr>
          <w:rFonts w:hint="cs"/>
          <w:rtl/>
          <w:lang w:eastAsia="he-IL"/>
        </w:rPr>
        <w:t xml:space="preserve"> את זה באותה צורה ולומר: הבחינה כתובה בלשון רבים, אבל </w:t>
      </w:r>
      <w:bookmarkStart w:id="330" w:name="_ETM_Q1_1692000"/>
      <w:bookmarkEnd w:id="330"/>
      <w:r w:rsidR="00660B52">
        <w:rPr>
          <w:rFonts w:hint="cs"/>
          <w:rtl/>
          <w:lang w:eastAsia="he-IL"/>
        </w:rPr>
        <w:t xml:space="preserve">כל תלמיד ותלמידה צריכים  לפתור את המבחן באופן </w:t>
      </w:r>
      <w:bookmarkStart w:id="331" w:name="_ETM_Q1_1690000"/>
      <w:bookmarkEnd w:id="331"/>
      <w:r w:rsidR="00660B52">
        <w:rPr>
          <w:rFonts w:hint="cs"/>
          <w:rtl/>
          <w:lang w:eastAsia="he-IL"/>
        </w:rPr>
        <w:t xml:space="preserve">אישי. זה שינוי קטן. הוא לא עולה כסף. הוא </w:t>
      </w:r>
      <w:bookmarkStart w:id="332" w:name="_ETM_Q1_1695000"/>
      <w:bookmarkEnd w:id="332"/>
      <w:r w:rsidR="00660B52">
        <w:rPr>
          <w:rFonts w:hint="cs"/>
          <w:rtl/>
          <w:lang w:eastAsia="he-IL"/>
        </w:rPr>
        <w:t xml:space="preserve">יכול להביא </w:t>
      </w:r>
      <w:r w:rsidR="00345C8D">
        <w:rPr>
          <w:rFonts w:hint="cs"/>
          <w:rtl/>
          <w:lang w:eastAsia="he-IL"/>
        </w:rPr>
        <w:t xml:space="preserve">לשינוי גם תודעתי ואולי גם </w:t>
      </w:r>
      <w:r w:rsidR="00CE468B">
        <w:rPr>
          <w:rFonts w:hint="cs"/>
          <w:rtl/>
          <w:lang w:eastAsia="he-IL"/>
        </w:rPr>
        <w:t xml:space="preserve">לשינוי משמעותי בתוצאות. לכן, נדמה לנו שאין סיבה לא לעשות אותו. אז, אנחנו שמחים ושמחות שזה כבר לידי </w:t>
      </w:r>
      <w:bookmarkStart w:id="333" w:name="_ETM_Q1_1704000"/>
      <w:bookmarkEnd w:id="333"/>
      <w:r w:rsidR="00CE468B">
        <w:rPr>
          <w:rFonts w:hint="cs"/>
          <w:rtl/>
          <w:lang w:eastAsia="he-IL"/>
        </w:rPr>
        <w:t xml:space="preserve">ביטוי במוסדות האקדמיים, ומקווים שזה יוטמע בכולם כמה שיותר מהר, ובתקווה גדולה מאד שגם משרד החינוך יאמץ את ההמלצה הזאת </w:t>
      </w:r>
      <w:bookmarkStart w:id="334" w:name="_ETM_Q1_1714000"/>
      <w:bookmarkEnd w:id="334"/>
      <w:r w:rsidR="00CD27F3">
        <w:rPr>
          <w:rFonts w:hint="cs"/>
          <w:rtl/>
          <w:lang w:eastAsia="he-IL"/>
        </w:rPr>
        <w:t xml:space="preserve">ואנחנו נראה מבחנים, וגם בכלל ספרי לימוד, שפונים </w:t>
      </w:r>
      <w:r w:rsidR="00603110">
        <w:rPr>
          <w:rFonts w:hint="cs"/>
          <w:rtl/>
          <w:lang w:eastAsia="he-IL"/>
        </w:rPr>
        <w:t>לבנות ולבנים כאחד בלשון זכר רבים שהפכה להיות הלשון המקובלת היום</w:t>
      </w:r>
      <w:bookmarkStart w:id="335" w:name="_ETM_Q1_1722000"/>
      <w:bookmarkEnd w:id="335"/>
      <w:r w:rsidR="00603110">
        <w:rPr>
          <w:rFonts w:hint="cs"/>
          <w:rtl/>
          <w:lang w:eastAsia="he-IL"/>
        </w:rPr>
        <w:t xml:space="preserve">. כשאומרים היום "בוא נא אחריי", לא </w:t>
      </w:r>
      <w:bookmarkStart w:id="336" w:name="_ETM_Q1_1729000"/>
      <w:bookmarkEnd w:id="336"/>
      <w:r w:rsidR="00603110">
        <w:rPr>
          <w:rFonts w:hint="cs"/>
          <w:rtl/>
          <w:lang w:eastAsia="he-IL"/>
        </w:rPr>
        <w:t xml:space="preserve">תמיד מבינים למה הכוונה כי </w:t>
      </w:r>
      <w:r w:rsidR="005F4A2C">
        <w:rPr>
          <w:rFonts w:hint="cs"/>
          <w:rtl/>
          <w:lang w:eastAsia="he-IL"/>
        </w:rPr>
        <w:t xml:space="preserve">השפה שלנו השתנתה. כשאומרים "בואו </w:t>
      </w:r>
      <w:bookmarkStart w:id="337" w:name="_ETM_Q1_1731000"/>
      <w:bookmarkEnd w:id="337"/>
      <w:r w:rsidR="005F4A2C">
        <w:rPr>
          <w:rFonts w:hint="cs"/>
          <w:rtl/>
          <w:lang w:eastAsia="he-IL"/>
        </w:rPr>
        <w:t xml:space="preserve">אחריי", אז גם בנים וגם בנות הולכים אחרי מי שרוצה </w:t>
      </w:r>
      <w:bookmarkStart w:id="338" w:name="_ETM_Q1_1730000"/>
      <w:bookmarkEnd w:id="338"/>
      <w:r w:rsidR="005F4A2C">
        <w:rPr>
          <w:rFonts w:hint="cs"/>
          <w:rtl/>
          <w:lang w:eastAsia="he-IL"/>
        </w:rPr>
        <w:t xml:space="preserve">שיעקבו אחריו. אני מקווה וכולנו באקדמיה הצעירה מקווים </w:t>
      </w:r>
      <w:bookmarkStart w:id="339" w:name="_ETM_Q1_1736000"/>
      <w:bookmarkEnd w:id="339"/>
      <w:r w:rsidR="005F4A2C">
        <w:rPr>
          <w:rFonts w:hint="cs"/>
          <w:rtl/>
          <w:lang w:eastAsia="he-IL"/>
        </w:rPr>
        <w:t xml:space="preserve">שזה שינוי שיוטמע כמה שיותר במערכות </w:t>
      </w:r>
      <w:r w:rsidR="00C56BD9">
        <w:rPr>
          <w:rFonts w:hint="cs"/>
          <w:rtl/>
          <w:lang w:eastAsia="he-IL"/>
        </w:rPr>
        <w:t xml:space="preserve">הכלליות, </w:t>
      </w:r>
      <w:bookmarkStart w:id="340" w:name="_ETM_Q1_1739000"/>
      <w:bookmarkEnd w:id="340"/>
      <w:r w:rsidR="00C56BD9">
        <w:rPr>
          <w:rFonts w:hint="cs"/>
          <w:rtl/>
          <w:lang w:eastAsia="he-IL"/>
        </w:rPr>
        <w:t>במערכות החינוך בישראל, ואנחנו נשמח להיות מעורבים בכל שלב</w:t>
      </w:r>
      <w:bookmarkStart w:id="341" w:name="_ETM_Q1_1747000"/>
      <w:bookmarkEnd w:id="341"/>
      <w:r w:rsidR="00C56BD9">
        <w:rPr>
          <w:rFonts w:hint="cs"/>
          <w:rtl/>
          <w:lang w:eastAsia="he-IL"/>
        </w:rPr>
        <w:t xml:space="preserve"> בתהליך הזה ולגרום לזה </w:t>
      </w:r>
      <w:r w:rsidR="001C4DC8">
        <w:rPr>
          <w:rFonts w:hint="cs"/>
          <w:rtl/>
          <w:lang w:eastAsia="he-IL"/>
        </w:rPr>
        <w:t>שהוא באמת יתממש. תודה.</w:t>
      </w:r>
    </w:p>
    <w:p w:rsidR="001C4DC8" w:rsidRDefault="001C4DC8" w:rsidP="00CE468B">
      <w:pPr>
        <w:rPr>
          <w:rtl/>
          <w:lang w:eastAsia="he-IL"/>
        </w:rPr>
      </w:pPr>
    </w:p>
    <w:p w:rsidR="001C4DC8" w:rsidRDefault="001C4DC8" w:rsidP="007052E4">
      <w:pPr>
        <w:pStyle w:val="af6"/>
        <w:rPr>
          <w:rtl/>
        </w:rPr>
      </w:pPr>
      <w:bookmarkStart w:id="342" w:name="ET_yor_5520_19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1C4DC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C4DC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1C4DC8" w:rsidRDefault="001C4DC8" w:rsidP="001C4DC8">
      <w:pPr>
        <w:pStyle w:val="KeepWithNext"/>
        <w:rPr>
          <w:rtl/>
          <w:lang w:eastAsia="he-IL"/>
        </w:rPr>
      </w:pPr>
    </w:p>
    <w:p w:rsidR="001C4DC8" w:rsidRDefault="001C4DC8" w:rsidP="001C4DC8">
      <w:pPr>
        <w:rPr>
          <w:rtl/>
          <w:lang w:eastAsia="he-IL"/>
        </w:rPr>
      </w:pPr>
      <w:bookmarkStart w:id="343" w:name="_ETM_Q1_1746000"/>
      <w:bookmarkEnd w:id="343"/>
      <w:r>
        <w:rPr>
          <w:rFonts w:hint="cs"/>
          <w:rtl/>
          <w:lang w:eastAsia="he-IL"/>
        </w:rPr>
        <w:t>תודה רבה.</w:t>
      </w:r>
    </w:p>
    <w:p w:rsidR="001C4DC8" w:rsidRDefault="001C4DC8" w:rsidP="001C4DC8">
      <w:pPr>
        <w:rPr>
          <w:rtl/>
          <w:lang w:eastAsia="he-IL"/>
        </w:rPr>
      </w:pPr>
    </w:p>
    <w:p w:rsidR="001C4DC8" w:rsidRDefault="001C4DC8" w:rsidP="001C4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אייל </w:t>
      </w:r>
      <w:proofErr w:type="spellStart"/>
      <w:r>
        <w:rPr>
          <w:rFonts w:hint="cs"/>
          <w:rtl/>
          <w:lang w:eastAsia="he-IL"/>
        </w:rPr>
        <w:t>זיסר</w:t>
      </w:r>
      <w:proofErr w:type="spellEnd"/>
      <w:r>
        <w:rPr>
          <w:rFonts w:hint="cs"/>
          <w:rtl/>
          <w:lang w:eastAsia="he-IL"/>
        </w:rPr>
        <w:t xml:space="preserve">, ואחריך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</w:t>
      </w:r>
      <w:r w:rsidRPr="001C4DC8">
        <w:rPr>
          <w:rtl/>
          <w:lang w:eastAsia="he-IL"/>
        </w:rPr>
        <w:t>אוּרִי</w:t>
      </w:r>
      <w:r>
        <w:rPr>
          <w:rFonts w:hint="cs"/>
          <w:rtl/>
          <w:lang w:eastAsia="he-IL"/>
        </w:rPr>
        <w:t xml:space="preserve"> או </w:t>
      </w:r>
      <w:r w:rsidRPr="001C4DC8">
        <w:rPr>
          <w:rtl/>
          <w:lang w:eastAsia="he-IL"/>
        </w:rPr>
        <w:t>אוֹרִי</w:t>
      </w:r>
      <w:r>
        <w:rPr>
          <w:rFonts w:hint="cs"/>
          <w:rtl/>
          <w:lang w:eastAsia="he-IL"/>
        </w:rPr>
        <w:t>.</w:t>
      </w:r>
    </w:p>
    <w:p w:rsidR="001C4DC8" w:rsidRDefault="001C4DC8" w:rsidP="001C4DC8">
      <w:pPr>
        <w:rPr>
          <w:rtl/>
          <w:lang w:eastAsia="he-IL"/>
        </w:rPr>
      </w:pPr>
    </w:p>
    <w:p w:rsidR="001C4DC8" w:rsidRDefault="001C4DC8" w:rsidP="007052E4">
      <w:pPr>
        <w:pStyle w:val="af5"/>
        <w:rPr>
          <w:rtl/>
        </w:rPr>
      </w:pPr>
      <w:bookmarkStart w:id="344" w:name="ET_interruption_קריאה_23"/>
      <w:r w:rsidRPr="007052E4">
        <w:rPr>
          <w:rStyle w:val="TagStyle"/>
          <w:rtl/>
        </w:rPr>
        <w:t xml:space="preserve"> &lt;&lt; קריאה &gt;&gt;</w:t>
      </w:r>
      <w:r w:rsidRPr="001C4D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4DC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"/>
    </w:p>
    <w:p w:rsidR="001C4DC8" w:rsidRDefault="001C4DC8" w:rsidP="001C4DC8">
      <w:pPr>
        <w:pStyle w:val="KeepWithNext"/>
        <w:rPr>
          <w:rtl/>
          <w:lang w:eastAsia="he-IL"/>
        </w:rPr>
      </w:pPr>
    </w:p>
    <w:p w:rsidR="001C4DC8" w:rsidRDefault="001C4DC8" w:rsidP="001C4DC8">
      <w:pPr>
        <w:rPr>
          <w:rtl/>
          <w:lang w:eastAsia="he-IL"/>
        </w:rPr>
      </w:pPr>
      <w:r w:rsidRPr="001C4DC8">
        <w:rPr>
          <w:rtl/>
          <w:lang w:eastAsia="he-IL"/>
        </w:rPr>
        <w:t>אוּרִי</w:t>
      </w:r>
      <w:r>
        <w:rPr>
          <w:rFonts w:hint="cs"/>
          <w:rtl/>
          <w:lang w:eastAsia="he-IL"/>
        </w:rPr>
        <w:t>.</w:t>
      </w:r>
    </w:p>
    <w:p w:rsidR="001C4DC8" w:rsidRPr="001C4DC8" w:rsidRDefault="001C4DC8" w:rsidP="001C4DC8">
      <w:pPr>
        <w:rPr>
          <w:rtl/>
          <w:lang w:eastAsia="he-IL"/>
        </w:rPr>
      </w:pPr>
      <w:bookmarkStart w:id="345" w:name="_ETM_Q1_1754000"/>
      <w:bookmarkEnd w:id="345"/>
    </w:p>
    <w:p w:rsidR="001C4DC8" w:rsidRDefault="001C4DC8" w:rsidP="007052E4">
      <w:pPr>
        <w:pStyle w:val="af6"/>
        <w:rPr>
          <w:rtl/>
        </w:rPr>
      </w:pPr>
      <w:bookmarkStart w:id="346" w:name="ET_yor_5520_22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1C4DC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C4DC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1C4DC8" w:rsidRDefault="001C4DC8" w:rsidP="001C4DC8">
      <w:pPr>
        <w:pStyle w:val="KeepWithNext"/>
        <w:rPr>
          <w:rtl/>
          <w:lang w:eastAsia="he-IL"/>
        </w:rPr>
      </w:pPr>
    </w:p>
    <w:p w:rsidR="001C4DC8" w:rsidRDefault="001C4DC8" w:rsidP="001C4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Pr="001C4DC8">
        <w:rPr>
          <w:rtl/>
          <w:lang w:eastAsia="he-IL"/>
        </w:rPr>
        <w:t>אוּרִי</w:t>
      </w:r>
      <w:r>
        <w:rPr>
          <w:rFonts w:hint="cs"/>
          <w:rtl/>
          <w:lang w:eastAsia="he-IL"/>
        </w:rPr>
        <w:t>.</w:t>
      </w:r>
    </w:p>
    <w:p w:rsidR="001C4DC8" w:rsidRDefault="001C4DC8" w:rsidP="001C4DC8">
      <w:pPr>
        <w:rPr>
          <w:rtl/>
          <w:lang w:eastAsia="he-IL"/>
        </w:rPr>
      </w:pPr>
    </w:p>
    <w:p w:rsidR="001C4DC8" w:rsidRDefault="001C4DC8" w:rsidP="007052E4">
      <w:pPr>
        <w:pStyle w:val="a4"/>
        <w:rPr>
          <w:rtl/>
        </w:rPr>
      </w:pPr>
      <w:bookmarkStart w:id="347" w:name="ET_speaker_אייל_זיסר_20"/>
      <w:r w:rsidRPr="007052E4">
        <w:rPr>
          <w:rStyle w:val="TagStyle"/>
          <w:rtl/>
        </w:rPr>
        <w:t xml:space="preserve"> &lt;&lt; דובר &gt;&gt;</w:t>
      </w:r>
      <w:r w:rsidRPr="001C4DC8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proofErr w:type="spellStart"/>
      <w:r>
        <w:rPr>
          <w:rtl/>
        </w:rPr>
        <w:t>זיסר</w:t>
      </w:r>
      <w:proofErr w:type="spellEnd"/>
      <w:r>
        <w:rPr>
          <w:rtl/>
        </w:rPr>
        <w:t>:</w:t>
      </w:r>
      <w:r w:rsidRPr="001C4DC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1C4DC8" w:rsidRDefault="001C4DC8" w:rsidP="001C4DC8">
      <w:pPr>
        <w:pStyle w:val="KeepWithNext"/>
        <w:rPr>
          <w:rtl/>
          <w:lang w:eastAsia="he-IL"/>
        </w:rPr>
      </w:pPr>
    </w:p>
    <w:p w:rsidR="001C4DC8" w:rsidRDefault="001C4DC8" w:rsidP="002E1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אדוני היושב-ראש, בוקר טוב. נמצא איתי </w:t>
      </w:r>
      <w:bookmarkStart w:id="348" w:name="_ETM_Q1_1763000"/>
      <w:bookmarkEnd w:id="348"/>
      <w:r>
        <w:rPr>
          <w:rFonts w:hint="cs"/>
          <w:rtl/>
          <w:lang w:eastAsia="he-IL"/>
        </w:rPr>
        <w:t xml:space="preserve">גם פרופ' יוסי יובל שהוא ראש בית הספר למדעי המוח, </w:t>
      </w:r>
      <w:bookmarkStart w:id="349" w:name="_ETM_Q1_1766000"/>
      <w:bookmarkEnd w:id="349"/>
      <w:r>
        <w:rPr>
          <w:rFonts w:hint="cs"/>
          <w:rtl/>
          <w:lang w:eastAsia="he-IL"/>
        </w:rPr>
        <w:t xml:space="preserve">כלומר עובד עם ליעד ויכול לתמוך, מדעית, את הדברים </w:t>
      </w:r>
      <w:bookmarkStart w:id="350" w:name="_ETM_Q1_1774000"/>
      <w:bookmarkEnd w:id="350"/>
      <w:r>
        <w:rPr>
          <w:rFonts w:hint="cs"/>
          <w:rtl/>
          <w:lang w:eastAsia="he-IL"/>
        </w:rPr>
        <w:t>והממצאים של המחקר. ליעד</w:t>
      </w:r>
      <w:r w:rsidR="00262A8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חברותיה וחבריה </w:t>
      </w:r>
      <w:r w:rsidR="00262A83">
        <w:rPr>
          <w:rFonts w:hint="cs"/>
          <w:rtl/>
          <w:lang w:eastAsia="he-IL"/>
        </w:rPr>
        <w:t xml:space="preserve">מהאקדמיה הצעירה התפרצו </w:t>
      </w:r>
      <w:bookmarkStart w:id="351" w:name="_ETM_Q1_1780000"/>
      <w:bookmarkEnd w:id="351"/>
      <w:r w:rsidR="00262A83">
        <w:rPr>
          <w:rFonts w:hint="cs"/>
          <w:rtl/>
          <w:lang w:eastAsia="he-IL"/>
        </w:rPr>
        <w:t>לדלת פתוחה, משום שאנחנו מודעים לנושא הזה ומנסים לטפל בו</w:t>
      </w:r>
      <w:bookmarkStart w:id="352" w:name="_ETM_Q1_1789000"/>
      <w:bookmarkEnd w:id="352"/>
      <w:r w:rsidR="00262A83">
        <w:rPr>
          <w:rFonts w:hint="cs"/>
          <w:rtl/>
          <w:lang w:eastAsia="he-IL"/>
        </w:rPr>
        <w:t xml:space="preserve">. מבחינתי האישית, זה החל אפילו לפני מספר שנים, </w:t>
      </w:r>
      <w:bookmarkStart w:id="353" w:name="_ETM_Q1_1793000"/>
      <w:bookmarkEnd w:id="353"/>
      <w:r w:rsidR="00262A83">
        <w:rPr>
          <w:rFonts w:hint="cs"/>
          <w:rtl/>
          <w:lang w:eastAsia="he-IL"/>
        </w:rPr>
        <w:t xml:space="preserve">כששתי תלמידות בתוכנית מצטיינים ומצטיינות שלנו הגישו לי דוח כתוב </w:t>
      </w:r>
      <w:bookmarkStart w:id="354" w:name="_ETM_Q1_1802000"/>
      <w:bookmarkEnd w:id="354"/>
      <w:r w:rsidR="00262A83">
        <w:rPr>
          <w:rFonts w:hint="cs"/>
          <w:rtl/>
          <w:lang w:eastAsia="he-IL"/>
        </w:rPr>
        <w:t>על-ידי תלמידות, ובכל זאת על מה שנקרא:</w:t>
      </w:r>
      <w:bookmarkStart w:id="355" w:name="_ETM_Q1_1801000"/>
      <w:bookmarkEnd w:id="355"/>
      <w:r w:rsidR="00262A83">
        <w:rPr>
          <w:rFonts w:hint="cs"/>
          <w:rtl/>
          <w:lang w:eastAsia="he-IL"/>
        </w:rPr>
        <w:t xml:space="preserve"> אוירה מצננת בכיתה. מה זה נקרא אוירה מצננת? אני עשיתי </w:t>
      </w:r>
      <w:bookmarkStart w:id="356" w:name="_ETM_Q1_1808000"/>
      <w:bookmarkEnd w:id="356"/>
      <w:r w:rsidR="00262A83">
        <w:rPr>
          <w:rFonts w:hint="cs"/>
          <w:rtl/>
          <w:lang w:eastAsia="he-IL"/>
        </w:rPr>
        <w:t xml:space="preserve">את הבדיקה על עצמי. אני אדם שרואה את עצמו כמודע </w:t>
      </w:r>
      <w:bookmarkStart w:id="357" w:name="_ETM_Q1_1815000"/>
      <w:bookmarkEnd w:id="357"/>
      <w:r w:rsidR="00262A83">
        <w:rPr>
          <w:rFonts w:hint="cs"/>
          <w:rtl/>
          <w:lang w:eastAsia="he-IL"/>
        </w:rPr>
        <w:t>לנושא הזה. אני נכנס לכיתה ומדבר בלשון זכר</w:t>
      </w:r>
      <w:r w:rsidR="002E57A9">
        <w:rPr>
          <w:rFonts w:hint="cs"/>
          <w:rtl/>
          <w:lang w:eastAsia="he-IL"/>
        </w:rPr>
        <w:t xml:space="preserve">: "מי חושב?", "למי נדמה?", "מי יודע את התשובה?". אני </w:t>
      </w:r>
      <w:bookmarkStart w:id="358" w:name="_ETM_Q1_1825000"/>
      <w:bookmarkEnd w:id="358"/>
      <w:r w:rsidR="002E57A9">
        <w:rPr>
          <w:rFonts w:hint="cs"/>
          <w:rtl/>
          <w:lang w:eastAsia="he-IL"/>
        </w:rPr>
        <w:t xml:space="preserve">מסתכל ונותן לבנים, לתלמידים, שהמחקרים כאן מלמדים שהם תמיד אלה </w:t>
      </w:r>
      <w:bookmarkStart w:id="359" w:name="_ETM_Q1_1833000"/>
      <w:bookmarkEnd w:id="359"/>
      <w:r w:rsidR="002E57A9">
        <w:rPr>
          <w:rFonts w:hint="cs"/>
          <w:rtl/>
          <w:lang w:eastAsia="he-IL"/>
        </w:rPr>
        <w:t>שעונים ראשונים, כי זו המוסכמה וכך גדלנו עוד מבית הספר</w:t>
      </w:r>
      <w:bookmarkStart w:id="360" w:name="_ETM_Q1_1841000"/>
      <w:bookmarkEnd w:id="360"/>
      <w:r w:rsidR="002E57A9">
        <w:rPr>
          <w:rFonts w:hint="cs"/>
          <w:rtl/>
          <w:lang w:eastAsia="he-IL"/>
        </w:rPr>
        <w:t xml:space="preserve">, וזה הביטחון העצמי לענות ולהגיד "לא קראתי את </w:t>
      </w:r>
      <w:bookmarkStart w:id="361" w:name="_ETM_Q1_1842000"/>
      <w:bookmarkEnd w:id="361"/>
      <w:r w:rsidR="002E57A9">
        <w:rPr>
          <w:rFonts w:hint="cs"/>
          <w:rtl/>
          <w:lang w:eastAsia="he-IL"/>
        </w:rPr>
        <w:t>המאמר אבל נראה לי"</w:t>
      </w:r>
      <w:r w:rsidR="004C5E3B">
        <w:rPr>
          <w:rFonts w:hint="cs"/>
          <w:rtl/>
          <w:lang w:eastAsia="he-IL"/>
        </w:rPr>
        <w:t xml:space="preserve">, בשעה שהתלמידה לידו שקראה את המאמר </w:t>
      </w:r>
      <w:bookmarkStart w:id="362" w:name="_ETM_Q1_1847000"/>
      <w:bookmarkEnd w:id="362"/>
      <w:r w:rsidR="004C5E3B">
        <w:rPr>
          <w:rFonts w:hint="cs"/>
          <w:rtl/>
          <w:lang w:eastAsia="he-IL"/>
        </w:rPr>
        <w:t xml:space="preserve">ויודעת </w:t>
      </w:r>
      <w:r w:rsidR="004C5E3B">
        <w:rPr>
          <w:rtl/>
          <w:lang w:eastAsia="he-IL"/>
        </w:rPr>
        <w:t>–</w:t>
      </w:r>
      <w:r w:rsidR="004C5E3B">
        <w:rPr>
          <w:rFonts w:hint="cs"/>
          <w:rtl/>
          <w:lang w:eastAsia="he-IL"/>
        </w:rPr>
        <w:t xml:space="preserve"> זה רק אם אתה פונה אליה </w:t>
      </w:r>
      <w:bookmarkStart w:id="363" w:name="_ETM_Q1_1852000"/>
      <w:bookmarkEnd w:id="363"/>
      <w:r w:rsidR="004C5E3B">
        <w:rPr>
          <w:rFonts w:hint="cs"/>
          <w:rtl/>
          <w:lang w:eastAsia="he-IL"/>
        </w:rPr>
        <w:t>ורק אם אתה שואל אותה.</w:t>
      </w:r>
      <w:r w:rsidR="00262A83">
        <w:rPr>
          <w:rFonts w:hint="cs"/>
          <w:rtl/>
          <w:lang w:eastAsia="he-IL"/>
        </w:rPr>
        <w:t xml:space="preserve"> </w:t>
      </w:r>
      <w:bookmarkStart w:id="364" w:name="_ETM_Q1_1818000"/>
      <w:bookmarkEnd w:id="364"/>
      <w:r w:rsidR="004C5E3B">
        <w:rPr>
          <w:rFonts w:hint="cs"/>
          <w:rtl/>
          <w:lang w:eastAsia="he-IL"/>
        </w:rPr>
        <w:t xml:space="preserve">בעצם, הדילמה היא איך אנחנו מגיעים </w:t>
      </w:r>
      <w:bookmarkStart w:id="365" w:name="_ETM_Q1_1859000"/>
      <w:bookmarkEnd w:id="365"/>
      <w:r w:rsidR="004C5E3B">
        <w:rPr>
          <w:rFonts w:hint="cs"/>
          <w:rtl/>
          <w:lang w:eastAsia="he-IL"/>
        </w:rPr>
        <w:t xml:space="preserve">למצב שבו אנחנו מעצימים את התלמידות המוכשרות שלנו ונותנים להן </w:t>
      </w:r>
      <w:bookmarkStart w:id="366" w:name="_ETM_Q1_1867000"/>
      <w:bookmarkEnd w:id="366"/>
      <w:r w:rsidR="004C5E3B">
        <w:rPr>
          <w:rFonts w:hint="cs"/>
          <w:rtl/>
          <w:lang w:eastAsia="he-IL"/>
        </w:rPr>
        <w:t>את הביטחון והכוח ומשנים את כללי המשחק בכיתות באוניברסיטה</w:t>
      </w:r>
      <w:bookmarkStart w:id="367" w:name="_ETM_Q1_1870000"/>
      <w:bookmarkEnd w:id="367"/>
      <w:r w:rsidR="006400B8">
        <w:rPr>
          <w:rFonts w:hint="cs"/>
          <w:rtl/>
          <w:lang w:eastAsia="he-IL"/>
        </w:rPr>
        <w:t xml:space="preserve">. אני מדבר על </w:t>
      </w:r>
      <w:bookmarkStart w:id="368" w:name="_ETM_Q1_1874000"/>
      <w:bookmarkEnd w:id="368"/>
      <w:r w:rsidR="006400B8">
        <w:rPr>
          <w:rFonts w:hint="cs"/>
          <w:rtl/>
          <w:lang w:eastAsia="he-IL"/>
        </w:rPr>
        <w:t xml:space="preserve">כיתות באוניברסיטה, כשלמעלה ממחצית התלמידים שלנו הם תלמידות והן </w:t>
      </w:r>
      <w:bookmarkStart w:id="369" w:name="_ETM_Q1_1881000"/>
      <w:bookmarkEnd w:id="369"/>
      <w:r w:rsidR="006400B8">
        <w:rPr>
          <w:rFonts w:hint="cs"/>
          <w:rtl/>
          <w:lang w:eastAsia="he-IL"/>
        </w:rPr>
        <w:t xml:space="preserve">בעלות נתונים נהדרים, ובכל זאת אתה נכנס לכיתה ושואל </w:t>
      </w:r>
      <w:bookmarkStart w:id="370" w:name="_ETM_Q1_1883000"/>
      <w:bookmarkEnd w:id="370"/>
      <w:r w:rsidR="006400B8">
        <w:rPr>
          <w:rFonts w:hint="cs"/>
          <w:rtl/>
          <w:lang w:eastAsia="he-IL"/>
        </w:rPr>
        <w:t xml:space="preserve">והבנים הם אלה </w:t>
      </w:r>
      <w:r w:rsidR="003E0C6F">
        <w:rPr>
          <w:rFonts w:hint="cs"/>
          <w:rtl/>
          <w:lang w:eastAsia="he-IL"/>
        </w:rPr>
        <w:t>שקופצים קדימה – אני אומר עוד פעם</w:t>
      </w:r>
      <w:bookmarkStart w:id="371" w:name="_ETM_Q1_1890000"/>
      <w:bookmarkEnd w:id="371"/>
      <w:r w:rsidR="003E0C6F">
        <w:rPr>
          <w:rFonts w:hint="cs"/>
          <w:rtl/>
          <w:lang w:eastAsia="he-IL"/>
        </w:rPr>
        <w:t xml:space="preserve">: בלי תמיד לדעת את התשובה </w:t>
      </w:r>
      <w:r w:rsidR="003E0C6F">
        <w:rPr>
          <w:rtl/>
          <w:lang w:eastAsia="he-IL"/>
        </w:rPr>
        <w:t>–</w:t>
      </w:r>
      <w:r w:rsidR="003E0C6F">
        <w:rPr>
          <w:rFonts w:hint="cs"/>
          <w:rtl/>
          <w:lang w:eastAsia="he-IL"/>
        </w:rPr>
        <w:t xml:space="preserve"> </w:t>
      </w:r>
      <w:bookmarkStart w:id="372" w:name="_ETM_Q1_1895000"/>
      <w:bookmarkEnd w:id="372"/>
      <w:r w:rsidR="003E0C6F">
        <w:rPr>
          <w:rFonts w:hint="cs"/>
          <w:rtl/>
          <w:lang w:eastAsia="he-IL"/>
        </w:rPr>
        <w:t xml:space="preserve">והבנות מאחור. אם אתה לא מודע לכך ואם אתה לא </w:t>
      </w:r>
      <w:bookmarkStart w:id="373" w:name="_ETM_Q1_1900000"/>
      <w:bookmarkEnd w:id="373"/>
      <w:r w:rsidR="003E0C6F">
        <w:rPr>
          <w:rFonts w:hint="cs"/>
          <w:rtl/>
          <w:lang w:eastAsia="he-IL"/>
        </w:rPr>
        <w:t xml:space="preserve">מנסה לחפש את התלמידה </w:t>
      </w:r>
      <w:r w:rsidR="00A32C4D">
        <w:rPr>
          <w:rFonts w:hint="cs"/>
          <w:rtl/>
          <w:lang w:eastAsia="he-IL"/>
        </w:rPr>
        <w:t xml:space="preserve">שתענה, גם אם היא יושבת בשקט, אתה מפספס משהו בגדול. שימו לב, שאני אומר </w:t>
      </w:r>
      <w:bookmarkStart w:id="374" w:name="_ETM_Q1_1907000"/>
      <w:bookmarkEnd w:id="374"/>
      <w:r w:rsidR="00A32C4D">
        <w:rPr>
          <w:rFonts w:hint="cs"/>
          <w:rtl/>
          <w:lang w:eastAsia="he-IL"/>
        </w:rPr>
        <w:t>"אתה". אנחנו מנציחים את התופעה. המחקר</w:t>
      </w:r>
      <w:r w:rsidR="00C54DEF">
        <w:rPr>
          <w:rFonts w:hint="cs"/>
          <w:rtl/>
          <w:lang w:eastAsia="he-IL"/>
        </w:rPr>
        <w:t xml:space="preserve"> של </w:t>
      </w:r>
      <w:r w:rsidR="00A32C4D">
        <w:rPr>
          <w:rFonts w:hint="cs"/>
          <w:rtl/>
          <w:lang w:eastAsia="he-IL"/>
        </w:rPr>
        <w:t>ליעד והחברים</w:t>
      </w:r>
      <w:bookmarkStart w:id="375" w:name="_ETM_Q1_1914000"/>
      <w:bookmarkEnd w:id="375"/>
      <w:r w:rsidR="00A32C4D">
        <w:rPr>
          <w:rFonts w:hint="cs"/>
          <w:rtl/>
          <w:lang w:eastAsia="he-IL"/>
        </w:rPr>
        <w:t xml:space="preserve"> והחברות שעובדים </w:t>
      </w:r>
      <w:proofErr w:type="spellStart"/>
      <w:r w:rsidR="00A32C4D">
        <w:rPr>
          <w:rFonts w:hint="cs"/>
          <w:rtl/>
          <w:lang w:eastAsia="he-IL"/>
        </w:rPr>
        <w:t>איתה</w:t>
      </w:r>
      <w:proofErr w:type="spellEnd"/>
      <w:r w:rsidR="00A32C4D">
        <w:rPr>
          <w:rFonts w:hint="cs"/>
          <w:rtl/>
          <w:lang w:eastAsia="he-IL"/>
        </w:rPr>
        <w:t xml:space="preserve"> באקדמיה</w:t>
      </w:r>
      <w:r w:rsidR="00C54DEF">
        <w:rPr>
          <w:rFonts w:hint="cs"/>
          <w:rtl/>
          <w:lang w:eastAsia="he-IL"/>
        </w:rPr>
        <w:t xml:space="preserve">, בעצם, נתן לנו </w:t>
      </w:r>
      <w:bookmarkStart w:id="376" w:name="_ETM_Q1_1921000"/>
      <w:bookmarkEnd w:id="376"/>
      <w:r w:rsidR="00C54DEF">
        <w:rPr>
          <w:rFonts w:hint="cs"/>
          <w:rtl/>
          <w:lang w:eastAsia="he-IL"/>
        </w:rPr>
        <w:t>גם ביסוס לתחושות האלה וגם כלי, משום שהיום אנחנו מבקשים</w:t>
      </w:r>
      <w:bookmarkStart w:id="377" w:name="_ETM_Q1_1928000"/>
      <w:bookmarkEnd w:id="377"/>
      <w:r w:rsidR="00C54DEF">
        <w:rPr>
          <w:rFonts w:hint="cs"/>
          <w:rtl/>
          <w:lang w:eastAsia="he-IL"/>
        </w:rPr>
        <w:t xml:space="preserve">, קודם כול, בבחינות, אבל מעבר לבחינות </w:t>
      </w:r>
      <w:r w:rsidR="00C54DEF">
        <w:rPr>
          <w:rtl/>
          <w:lang w:eastAsia="he-IL"/>
        </w:rPr>
        <w:t>–</w:t>
      </w:r>
      <w:r w:rsidR="00C54DEF">
        <w:rPr>
          <w:rFonts w:hint="cs"/>
          <w:rtl/>
          <w:lang w:eastAsia="he-IL"/>
        </w:rPr>
        <w:t xml:space="preserve"> במצגות שמציגים </w:t>
      </w:r>
      <w:bookmarkStart w:id="378" w:name="_ETM_Q1_1929000"/>
      <w:bookmarkEnd w:id="378"/>
      <w:r w:rsidR="005F6DB3">
        <w:rPr>
          <w:rFonts w:hint="cs"/>
          <w:rtl/>
          <w:lang w:eastAsia="he-IL"/>
        </w:rPr>
        <w:t xml:space="preserve">בשיעורים ובתרגילים וגם במודעות של המרצים והמרצות כשהם מנהלים את </w:t>
      </w:r>
      <w:bookmarkStart w:id="379" w:name="_ETM_Q1_1943000"/>
      <w:bookmarkEnd w:id="379"/>
      <w:r w:rsidR="005F6DB3">
        <w:rPr>
          <w:rFonts w:hint="cs"/>
          <w:rtl/>
          <w:lang w:eastAsia="he-IL"/>
        </w:rPr>
        <w:t>הדיון דרך השינוי לכאורה הקטן הזה להיות מודעים</w:t>
      </w:r>
      <w:r w:rsidR="007B6614">
        <w:rPr>
          <w:rFonts w:hint="cs"/>
          <w:rtl/>
          <w:lang w:eastAsia="he-IL"/>
        </w:rPr>
        <w:t xml:space="preserve"> לאתגר. </w:t>
      </w:r>
      <w:bookmarkStart w:id="380" w:name="_ETM_Q1_1952000"/>
      <w:bookmarkEnd w:id="380"/>
      <w:r w:rsidR="007B6614">
        <w:rPr>
          <w:rFonts w:hint="cs"/>
          <w:rtl/>
          <w:lang w:eastAsia="he-IL"/>
        </w:rPr>
        <w:t>זה עורר הרבה מאוד שיח אצלנו</w:t>
      </w:r>
      <w:r w:rsidR="00EE3A1A">
        <w:rPr>
          <w:rFonts w:hint="cs"/>
          <w:rtl/>
          <w:lang w:eastAsia="he-IL"/>
        </w:rPr>
        <w:t xml:space="preserve"> באוניברסיטה. צריך </w:t>
      </w:r>
      <w:bookmarkStart w:id="381" w:name="_ETM_Q1_1958000"/>
      <w:bookmarkEnd w:id="381"/>
      <w:r w:rsidR="00EE3A1A">
        <w:rPr>
          <w:rFonts w:hint="cs"/>
          <w:rtl/>
          <w:lang w:eastAsia="he-IL"/>
        </w:rPr>
        <w:t>להגיד שהיו גם תגובות נזעמות</w:t>
      </w:r>
      <w:r w:rsidR="002909BA">
        <w:rPr>
          <w:rFonts w:hint="cs"/>
          <w:rtl/>
          <w:lang w:eastAsia="he-IL"/>
        </w:rPr>
        <w:t xml:space="preserve">: "אתם מגזימים", "למה הפכנו?" </w:t>
      </w:r>
      <w:bookmarkStart w:id="382" w:name="_ETM_Q1_1968000"/>
      <w:bookmarkEnd w:id="382"/>
      <w:r w:rsidR="002909BA">
        <w:rPr>
          <w:rFonts w:hint="cs"/>
          <w:rtl/>
          <w:lang w:eastAsia="he-IL"/>
        </w:rPr>
        <w:t>ו"זכרים ברבים זה עדיין זכרים</w:t>
      </w:r>
      <w:r w:rsidR="002E1145">
        <w:rPr>
          <w:rFonts w:hint="cs"/>
          <w:rtl/>
          <w:lang w:eastAsia="he-IL"/>
        </w:rPr>
        <w:t xml:space="preserve">" וכך הלאה, אבל אני חושב </w:t>
      </w:r>
      <w:bookmarkStart w:id="383" w:name="_ETM_Q1_1972000"/>
      <w:bookmarkEnd w:id="383"/>
      <w:r w:rsidR="002E1145">
        <w:rPr>
          <w:rFonts w:hint="cs"/>
          <w:rtl/>
          <w:lang w:eastAsia="he-IL"/>
        </w:rPr>
        <w:t xml:space="preserve">שעשינו משהו חשוב, משהו נכון, והתלמידים והתלמידות קיבלו את זה </w:t>
      </w:r>
      <w:bookmarkStart w:id="384" w:name="_ETM_Q1_1978000"/>
      <w:bookmarkEnd w:id="384"/>
      <w:r w:rsidR="002E1145">
        <w:rPr>
          <w:rFonts w:hint="cs"/>
          <w:rtl/>
          <w:lang w:eastAsia="he-IL"/>
        </w:rPr>
        <w:t xml:space="preserve">בצורה מאוד יפה ומקבלת. אני חושב שזו אחת הדרכים להתקדם </w:t>
      </w:r>
      <w:bookmarkStart w:id="385" w:name="_ETM_Q1_1981000"/>
      <w:bookmarkEnd w:id="385"/>
      <w:r w:rsidR="002E1145">
        <w:rPr>
          <w:rFonts w:hint="cs"/>
          <w:rtl/>
          <w:lang w:eastAsia="he-IL"/>
        </w:rPr>
        <w:t>קדימה.</w:t>
      </w:r>
    </w:p>
    <w:p w:rsidR="002E1145" w:rsidRDefault="002E1145" w:rsidP="002E1145">
      <w:pPr>
        <w:rPr>
          <w:rtl/>
          <w:lang w:eastAsia="he-IL"/>
        </w:rPr>
      </w:pPr>
      <w:bookmarkStart w:id="386" w:name="_ETM_Q1_1982000"/>
      <w:bookmarkEnd w:id="386"/>
    </w:p>
    <w:p w:rsidR="002E1145" w:rsidRDefault="002E1145" w:rsidP="007052E4">
      <w:pPr>
        <w:pStyle w:val="af6"/>
        <w:rPr>
          <w:rtl/>
        </w:rPr>
      </w:pPr>
      <w:bookmarkStart w:id="387" w:name="ET_yor_5520_24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2E11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E1145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2E1145" w:rsidRDefault="002E1145" w:rsidP="002E1145">
      <w:pPr>
        <w:pStyle w:val="KeepWithNext"/>
        <w:rPr>
          <w:rtl/>
          <w:lang w:eastAsia="he-IL"/>
        </w:rPr>
      </w:pPr>
    </w:p>
    <w:p w:rsidR="002E1145" w:rsidRDefault="002E1145" w:rsidP="002E1145">
      <w:pPr>
        <w:rPr>
          <w:rtl/>
          <w:lang w:eastAsia="he-IL"/>
        </w:rPr>
      </w:pPr>
      <w:bookmarkStart w:id="388" w:name="_ETM_Q1_1983000"/>
      <w:bookmarkEnd w:id="388"/>
      <w:r>
        <w:rPr>
          <w:rFonts w:hint="cs"/>
          <w:rtl/>
          <w:lang w:eastAsia="he-IL"/>
        </w:rPr>
        <w:t>תודה רבה.</w:t>
      </w:r>
    </w:p>
    <w:p w:rsidR="002E1145" w:rsidRDefault="002E1145" w:rsidP="002E1145">
      <w:pPr>
        <w:rPr>
          <w:rtl/>
          <w:lang w:eastAsia="he-IL"/>
        </w:rPr>
      </w:pPr>
    </w:p>
    <w:p w:rsidR="002E1145" w:rsidRPr="002E1145" w:rsidRDefault="002E1145" w:rsidP="002E1145">
      <w:pPr>
        <w:rPr>
          <w:rtl/>
          <w:lang w:eastAsia="he-IL"/>
        </w:rPr>
      </w:pPr>
      <w:bookmarkStart w:id="389" w:name="_ETM_Q1_1985000"/>
      <w:bookmarkEnd w:id="389"/>
      <w:r>
        <w:rPr>
          <w:rFonts w:hint="cs"/>
          <w:rtl/>
          <w:lang w:eastAsia="he-IL"/>
        </w:rPr>
        <w:t xml:space="preserve">ד"ר אורי מור. אחריך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רונית גדיש מהאקדמ</w:t>
      </w:r>
      <w:bookmarkStart w:id="390" w:name="_ETM_Q1_1994000"/>
      <w:bookmarkEnd w:id="390"/>
      <w:r>
        <w:rPr>
          <w:rFonts w:hint="cs"/>
          <w:rtl/>
          <w:lang w:eastAsia="he-IL"/>
        </w:rPr>
        <w:t>יה ללשון.</w:t>
      </w:r>
    </w:p>
    <w:p w:rsidR="001C4DC8" w:rsidRDefault="001C4DC8" w:rsidP="001C4DC8">
      <w:pPr>
        <w:rPr>
          <w:rtl/>
          <w:lang w:eastAsia="he-IL"/>
        </w:rPr>
      </w:pPr>
      <w:bookmarkStart w:id="391" w:name="_ETM_Q1_1751000"/>
      <w:bookmarkEnd w:id="391"/>
    </w:p>
    <w:p w:rsidR="001C4DC8" w:rsidRDefault="001C4DC8" w:rsidP="007052E4">
      <w:pPr>
        <w:pStyle w:val="a4"/>
        <w:rPr>
          <w:rtl/>
        </w:rPr>
      </w:pPr>
      <w:bookmarkStart w:id="392" w:name="ET_speaker_אורי_מור_21"/>
      <w:r w:rsidRPr="007052E4">
        <w:rPr>
          <w:rStyle w:val="TagStyle"/>
          <w:rtl/>
        </w:rPr>
        <w:t xml:space="preserve"> &lt;&lt; דובר &gt;&gt;</w:t>
      </w:r>
      <w:r w:rsidRPr="001C4DC8">
        <w:rPr>
          <w:rStyle w:val="TagStyle"/>
          <w:rtl/>
        </w:rPr>
        <w:t xml:space="preserve"> </w:t>
      </w:r>
      <w:r>
        <w:rPr>
          <w:rtl/>
        </w:rPr>
        <w:t>אורי מור:</w:t>
      </w:r>
      <w:r w:rsidRPr="001C4DC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1C4DC8" w:rsidRDefault="001C4DC8" w:rsidP="001C4DC8">
      <w:pPr>
        <w:pStyle w:val="KeepWithNext"/>
        <w:rPr>
          <w:rtl/>
          <w:lang w:eastAsia="he-IL"/>
        </w:rPr>
      </w:pPr>
    </w:p>
    <w:p w:rsidR="001C4DC8" w:rsidRDefault="0079134D" w:rsidP="00BF231A">
      <w:pPr>
        <w:rPr>
          <w:rtl/>
          <w:lang w:eastAsia="he-IL"/>
        </w:rPr>
      </w:pPr>
      <w:bookmarkStart w:id="393" w:name="_ETM_Q1_1755000"/>
      <w:bookmarkEnd w:id="393"/>
      <w:r>
        <w:rPr>
          <w:rFonts w:hint="cs"/>
          <w:rtl/>
          <w:lang w:eastAsia="he-IL"/>
        </w:rPr>
        <w:t>תודה על ההזמנה. בעיקרון, אני כאן כחוקר עברית</w:t>
      </w:r>
      <w:r w:rsidR="00E52847">
        <w:rPr>
          <w:rFonts w:hint="cs"/>
          <w:rtl/>
          <w:lang w:eastAsia="he-IL"/>
        </w:rPr>
        <w:t xml:space="preserve">. </w:t>
      </w:r>
      <w:bookmarkStart w:id="394" w:name="_ETM_Q1_2006000"/>
      <w:bookmarkEnd w:id="394"/>
      <w:r w:rsidR="00E52847">
        <w:rPr>
          <w:rFonts w:hint="cs"/>
          <w:rtl/>
          <w:lang w:eastAsia="he-IL"/>
        </w:rPr>
        <w:t xml:space="preserve">אני ראש המחלקה ללשון עברית </w:t>
      </w:r>
      <w:r w:rsidR="00463FAE">
        <w:rPr>
          <w:rFonts w:hint="cs"/>
          <w:rtl/>
          <w:lang w:eastAsia="he-IL"/>
        </w:rPr>
        <w:t xml:space="preserve">באוניברסיטת בן-גוריון. </w:t>
      </w:r>
      <w:r w:rsidR="00BF231A">
        <w:rPr>
          <w:rFonts w:hint="cs"/>
          <w:rtl/>
          <w:lang w:eastAsia="he-IL"/>
        </w:rPr>
        <w:t xml:space="preserve">את מה שאומר כאן </w:t>
      </w:r>
      <w:r w:rsidR="00463FAE">
        <w:rPr>
          <w:rFonts w:hint="cs"/>
          <w:rtl/>
          <w:lang w:eastAsia="he-IL"/>
        </w:rPr>
        <w:t xml:space="preserve">אני משמיע גם כחבר בקהילה </w:t>
      </w:r>
      <w:proofErr w:type="spellStart"/>
      <w:r w:rsidR="00463FAE">
        <w:rPr>
          <w:rFonts w:hint="cs"/>
          <w:rtl/>
          <w:lang w:eastAsia="he-IL"/>
        </w:rPr>
        <w:t>הלהט"בית</w:t>
      </w:r>
      <w:proofErr w:type="spellEnd"/>
      <w:r w:rsidR="00463FAE">
        <w:rPr>
          <w:rFonts w:hint="cs"/>
          <w:rtl/>
          <w:lang w:eastAsia="he-IL"/>
        </w:rPr>
        <w:t xml:space="preserve"> וגם כפמיניסט. חוץ </w:t>
      </w:r>
      <w:bookmarkStart w:id="395" w:name="_ETM_Q1_2011000"/>
      <w:bookmarkEnd w:id="395"/>
      <w:r w:rsidR="00463FAE">
        <w:rPr>
          <w:rFonts w:hint="cs"/>
          <w:rtl/>
          <w:lang w:eastAsia="he-IL"/>
        </w:rPr>
        <w:t xml:space="preserve">מזה, אני גם חבר האקדמיה ללשון העברית. במחקר שלי אני </w:t>
      </w:r>
      <w:bookmarkStart w:id="396" w:name="_ETM_Q1_2016000"/>
      <w:bookmarkEnd w:id="396"/>
      <w:r w:rsidR="00463FAE">
        <w:rPr>
          <w:rFonts w:hint="cs"/>
          <w:rtl/>
          <w:lang w:eastAsia="he-IL"/>
        </w:rPr>
        <w:t xml:space="preserve">עוסק, בין השאר, בהשפעות </w:t>
      </w:r>
      <w:bookmarkStart w:id="397" w:name="_ETM_Q1_2021000"/>
      <w:bookmarkEnd w:id="397"/>
      <w:r w:rsidR="00463FAE">
        <w:rPr>
          <w:rFonts w:hint="cs"/>
          <w:rtl/>
          <w:lang w:eastAsia="he-IL"/>
        </w:rPr>
        <w:t>של שפה על החברה גם</w:t>
      </w:r>
      <w:bookmarkStart w:id="398" w:name="_ETM_Q1_2018000"/>
      <w:bookmarkEnd w:id="398"/>
      <w:r w:rsidR="00463FAE">
        <w:rPr>
          <w:rFonts w:hint="cs"/>
          <w:rtl/>
          <w:lang w:eastAsia="he-IL"/>
        </w:rPr>
        <w:t xml:space="preserve"> בימי קדם וגם בעברית החדשה. יש הרבה דרכים לאפיין את ההשפעה של שפה על חברה, וזה עולם ומלואו. </w:t>
      </w:r>
      <w:bookmarkStart w:id="399" w:name="_ETM_Q1_2029000"/>
      <w:bookmarkEnd w:id="399"/>
      <w:r w:rsidR="00463FAE">
        <w:rPr>
          <w:rFonts w:hint="cs"/>
          <w:rtl/>
          <w:lang w:eastAsia="he-IL"/>
        </w:rPr>
        <w:t xml:space="preserve">אני מתמקד בשאלות של נורמטיביות בלשון, וענייני מגדר הם קטגוריה חברתית מאוד מהותית בהקשר הזה בכל חברה </w:t>
      </w:r>
      <w:bookmarkStart w:id="400" w:name="_ETM_Q1_2033000"/>
      <w:bookmarkEnd w:id="400"/>
      <w:r w:rsidR="00463FAE">
        <w:rPr>
          <w:rFonts w:hint="cs"/>
          <w:rtl/>
          <w:lang w:eastAsia="he-IL"/>
        </w:rPr>
        <w:t xml:space="preserve">אבל בעברית במיוחד בגלל הסימון המאוד נוכח, </w:t>
      </w:r>
      <w:bookmarkStart w:id="401" w:name="_ETM_Q1_2038000"/>
      <w:bookmarkEnd w:id="401"/>
      <w:r w:rsidR="00463FAE">
        <w:rPr>
          <w:rFonts w:hint="cs"/>
          <w:rtl/>
          <w:lang w:eastAsia="he-IL"/>
        </w:rPr>
        <w:t>הסימון הדקדוקי.</w:t>
      </w:r>
    </w:p>
    <w:p w:rsidR="00463FAE" w:rsidRDefault="00463FAE" w:rsidP="00463FAE">
      <w:pPr>
        <w:rPr>
          <w:rtl/>
          <w:lang w:eastAsia="he-IL"/>
        </w:rPr>
      </w:pPr>
    </w:p>
    <w:p w:rsidR="0079134D" w:rsidRDefault="00463FAE" w:rsidP="00524395">
      <w:pPr>
        <w:rPr>
          <w:rtl/>
          <w:lang w:eastAsia="he-IL"/>
        </w:rPr>
      </w:pPr>
      <w:bookmarkStart w:id="402" w:name="_ETM_Q1_2041000"/>
      <w:bookmarkEnd w:id="402"/>
      <w:r>
        <w:rPr>
          <w:rFonts w:hint="cs"/>
          <w:rtl/>
          <w:lang w:eastAsia="he-IL"/>
        </w:rPr>
        <w:t xml:space="preserve">אני אומר בארבע נקודות מה חשוב בעיניי בדיון הזה מנקודת </w:t>
      </w:r>
      <w:bookmarkStart w:id="403" w:name="_ETM_Q1_2048000"/>
      <w:bookmarkEnd w:id="403"/>
      <w:r>
        <w:rPr>
          <w:rFonts w:hint="cs"/>
          <w:rtl/>
          <w:lang w:eastAsia="he-IL"/>
        </w:rPr>
        <w:t>המבט שלי. ראשית, המחקרים</w:t>
      </w:r>
      <w:bookmarkStart w:id="404" w:name="_ETM_Q1_2050000"/>
      <w:bookmarkEnd w:id="404"/>
      <w:r>
        <w:rPr>
          <w:rFonts w:hint="cs"/>
          <w:rtl/>
          <w:lang w:eastAsia="he-IL"/>
        </w:rPr>
        <w:t xml:space="preserve"> בנושא הזה באמת חשובים מאוד, אבל גם בלי מחקרים אין ספק שלייצוגים מגדריים בשפה, בתרבות פופולרית, במערכת החינוך, ובעצם בכל זירה ציבורית, יש השפעה</w:t>
      </w:r>
      <w:bookmarkStart w:id="405" w:name="_ETM_Q1_2057000"/>
      <w:bookmarkEnd w:id="405"/>
      <w:r>
        <w:rPr>
          <w:rFonts w:hint="cs"/>
          <w:rtl/>
          <w:lang w:eastAsia="he-IL"/>
        </w:rPr>
        <w:t xml:space="preserve"> </w:t>
      </w:r>
      <w:r w:rsidR="002C4039">
        <w:rPr>
          <w:rFonts w:hint="cs"/>
          <w:rtl/>
          <w:lang w:eastAsia="he-IL"/>
        </w:rPr>
        <w:t xml:space="preserve">על האופן שבו אנחנו תופסים ותופסות את עצמנו ואת זולתנו. </w:t>
      </w:r>
      <w:bookmarkStart w:id="406" w:name="_ETM_Q1_2065000"/>
      <w:bookmarkEnd w:id="406"/>
      <w:r w:rsidR="002C4039">
        <w:rPr>
          <w:rFonts w:hint="cs"/>
          <w:rtl/>
          <w:lang w:eastAsia="he-IL"/>
        </w:rPr>
        <w:t xml:space="preserve">אין ספק שילד שרואה בגיל צעיר סרט שבו גיבור אמיץ מציל גיבורה יפה וזוכה באהבה שלה צפוי לפתח מערכת </w:t>
      </w:r>
      <w:bookmarkStart w:id="407" w:name="_ETM_Q1_2069000"/>
      <w:bookmarkEnd w:id="407"/>
      <w:r w:rsidR="002C4039">
        <w:rPr>
          <w:rFonts w:hint="cs"/>
          <w:rtl/>
          <w:lang w:eastAsia="he-IL"/>
        </w:rPr>
        <w:t xml:space="preserve">ציפיות </w:t>
      </w:r>
      <w:r w:rsidR="00394934">
        <w:rPr>
          <w:rFonts w:hint="cs"/>
          <w:rtl/>
          <w:lang w:eastAsia="he-IL"/>
        </w:rPr>
        <w:t>מגדרית על</w:t>
      </w:r>
      <w:r w:rsidR="00524395">
        <w:rPr>
          <w:rFonts w:hint="cs"/>
          <w:rtl/>
          <w:lang w:eastAsia="he-IL"/>
        </w:rPr>
        <w:t xml:space="preserve">-פי </w:t>
      </w:r>
      <w:r w:rsidR="00394934">
        <w:rPr>
          <w:rFonts w:hint="cs"/>
          <w:rtl/>
          <w:lang w:eastAsia="he-IL"/>
        </w:rPr>
        <w:t>המבנה הזה וכן הלאה</w:t>
      </w:r>
      <w:r w:rsidR="00524395">
        <w:rPr>
          <w:rFonts w:hint="cs"/>
          <w:rtl/>
          <w:lang w:eastAsia="he-IL"/>
        </w:rPr>
        <w:t>, כן?</w:t>
      </w:r>
      <w:bookmarkStart w:id="408" w:name="_ETM_Q1_2072000"/>
      <w:bookmarkEnd w:id="408"/>
      <w:r w:rsidR="00524395">
        <w:rPr>
          <w:rFonts w:hint="cs"/>
          <w:rtl/>
          <w:lang w:eastAsia="he-IL"/>
        </w:rPr>
        <w:t xml:space="preserve"> זה ברור לחלוטין.</w:t>
      </w:r>
    </w:p>
    <w:p w:rsidR="00524395" w:rsidRDefault="00524395" w:rsidP="00524395">
      <w:pPr>
        <w:rPr>
          <w:rtl/>
          <w:lang w:eastAsia="he-IL"/>
        </w:rPr>
      </w:pPr>
    </w:p>
    <w:p w:rsidR="00524395" w:rsidRDefault="00524395" w:rsidP="001130DF">
      <w:pPr>
        <w:rPr>
          <w:rtl/>
          <w:lang w:eastAsia="he-IL"/>
        </w:rPr>
      </w:pPr>
      <w:bookmarkStart w:id="409" w:name="_ETM_Q1_2080000"/>
      <w:bookmarkEnd w:id="409"/>
      <w:r>
        <w:rPr>
          <w:rFonts w:hint="cs"/>
          <w:rtl/>
          <w:lang w:eastAsia="he-IL"/>
        </w:rPr>
        <w:t xml:space="preserve">נקודה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שמדברות </w:t>
      </w:r>
      <w:bookmarkStart w:id="410" w:name="_ETM_Q1_2079000"/>
      <w:bookmarkEnd w:id="410"/>
      <w:r>
        <w:rPr>
          <w:rFonts w:hint="cs"/>
          <w:rtl/>
          <w:lang w:eastAsia="he-IL"/>
        </w:rPr>
        <w:t xml:space="preserve">על הבעיה הזאת, חושפות אותה, לשות אותה, מתעצבנות עליה ומתווכחות </w:t>
      </w:r>
      <w:bookmarkStart w:id="411" w:name="_ETM_Q1_2083000"/>
      <w:bookmarkEnd w:id="411"/>
      <w:r>
        <w:rPr>
          <w:rFonts w:hint="cs"/>
          <w:rtl/>
          <w:lang w:eastAsia="he-IL"/>
        </w:rPr>
        <w:t xml:space="preserve">עליה, יש לה נוכחות ויש לה חיים. בסופו של דבר, </w:t>
      </w:r>
      <w:bookmarkStart w:id="412" w:name="_ETM_Q1_2091000"/>
      <w:bookmarkEnd w:id="412"/>
      <w:r>
        <w:rPr>
          <w:rFonts w:hint="cs"/>
          <w:rtl/>
          <w:lang w:eastAsia="he-IL"/>
        </w:rPr>
        <w:t xml:space="preserve">אני מאמין שהמטרה שלנו היא ליצור שוויון הזדמנויות וזכויות מגדרי </w:t>
      </w:r>
      <w:bookmarkStart w:id="413" w:name="_ETM_Q1_2095000"/>
      <w:bookmarkEnd w:id="413"/>
      <w:r>
        <w:rPr>
          <w:rFonts w:hint="cs"/>
          <w:rtl/>
          <w:lang w:eastAsia="he-IL"/>
        </w:rPr>
        <w:t xml:space="preserve">כדי שנשים יושתקו פחות, </w:t>
      </w:r>
      <w:proofErr w:type="spellStart"/>
      <w:r>
        <w:rPr>
          <w:rFonts w:hint="cs"/>
          <w:rtl/>
          <w:lang w:eastAsia="he-IL"/>
        </w:rPr>
        <w:t>יודרו</w:t>
      </w:r>
      <w:proofErr w:type="spellEnd"/>
      <w:r>
        <w:rPr>
          <w:rFonts w:hint="cs"/>
          <w:rtl/>
          <w:lang w:eastAsia="he-IL"/>
        </w:rPr>
        <w:t xml:space="preserve"> פחות, יעזו יותר ויתקדמו </w:t>
      </w:r>
      <w:bookmarkStart w:id="414" w:name="_ETM_Q1_2097000"/>
      <w:bookmarkEnd w:id="414"/>
      <w:r>
        <w:rPr>
          <w:rFonts w:hint="cs"/>
          <w:rtl/>
          <w:lang w:eastAsia="he-IL"/>
        </w:rPr>
        <w:t>יותר. הדרך לשם לא יכולה לבוא בהנחתה מלמעלה אלא בשלב</w:t>
      </w:r>
      <w:bookmarkStart w:id="415" w:name="_ETM_Q1_2103000"/>
      <w:bookmarkEnd w:id="415"/>
      <w:r>
        <w:rPr>
          <w:rFonts w:hint="cs"/>
          <w:rtl/>
          <w:lang w:eastAsia="he-IL"/>
        </w:rPr>
        <w:t xml:space="preserve"> ראשון צריכה להיווצר נכונות בקרב </w:t>
      </w:r>
      <w:r w:rsidR="001130DF">
        <w:rPr>
          <w:rFonts w:hint="cs"/>
          <w:rtl/>
          <w:lang w:eastAsia="he-IL"/>
        </w:rPr>
        <w:t xml:space="preserve">דוברים. את זה אפשר ליצור </w:t>
      </w:r>
      <w:bookmarkStart w:id="416" w:name="_ETM_Q1_2105000"/>
      <w:bookmarkEnd w:id="416"/>
      <w:r w:rsidR="001130DF">
        <w:rPr>
          <w:rFonts w:hint="cs"/>
          <w:rtl/>
          <w:lang w:eastAsia="he-IL"/>
        </w:rPr>
        <w:t xml:space="preserve">על-ידי הסברה לילדים ולמבוגרים כאחד, וכאן בכוונה אני נוקט לשון </w:t>
      </w:r>
      <w:bookmarkStart w:id="417" w:name="_ETM_Q1_2112000"/>
      <w:bookmarkEnd w:id="417"/>
      <w:r w:rsidR="001130DF">
        <w:rPr>
          <w:rFonts w:hint="cs"/>
          <w:rtl/>
          <w:lang w:eastAsia="he-IL"/>
        </w:rPr>
        <w:t xml:space="preserve">זכר. ההסברה מאוד מאוד מאוד מאוד חשובה </w:t>
      </w:r>
      <w:bookmarkStart w:id="418" w:name="_ETM_Q1_2111000"/>
      <w:bookmarkEnd w:id="418"/>
      <w:r w:rsidR="001130DF">
        <w:rPr>
          <w:rFonts w:hint="cs"/>
          <w:rtl/>
          <w:lang w:eastAsia="he-IL"/>
        </w:rPr>
        <w:t>בעיניי</w:t>
      </w:r>
      <w:r w:rsidR="00B96436">
        <w:rPr>
          <w:rFonts w:hint="cs"/>
          <w:rtl/>
          <w:lang w:eastAsia="he-IL"/>
        </w:rPr>
        <w:t>.</w:t>
      </w:r>
    </w:p>
    <w:p w:rsidR="00B96436" w:rsidRDefault="00B96436" w:rsidP="001130DF">
      <w:pPr>
        <w:rPr>
          <w:rtl/>
          <w:lang w:eastAsia="he-IL"/>
        </w:rPr>
      </w:pPr>
    </w:p>
    <w:p w:rsidR="00434D97" w:rsidRDefault="00B96436" w:rsidP="00BF231A">
      <w:pPr>
        <w:rPr>
          <w:rtl/>
          <w:lang w:eastAsia="he-IL"/>
        </w:rPr>
      </w:pPr>
      <w:bookmarkStart w:id="419" w:name="_ETM_Q1_2116000"/>
      <w:bookmarkEnd w:id="419"/>
      <w:r>
        <w:rPr>
          <w:rFonts w:hint="cs"/>
          <w:rtl/>
          <w:lang w:eastAsia="he-IL"/>
        </w:rPr>
        <w:lastRenderedPageBreak/>
        <w:t xml:space="preserve">נקודה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ששפה נתפסת כחלק מהותי מזהות</w:t>
      </w:r>
      <w:bookmarkStart w:id="420" w:name="_ETM_Q1_2121000"/>
      <w:bookmarkEnd w:id="420"/>
      <w:r>
        <w:rPr>
          <w:rFonts w:hint="cs"/>
          <w:rtl/>
          <w:lang w:eastAsia="he-IL"/>
        </w:rPr>
        <w:t xml:space="preserve"> לאומית ומסטטוס-קוו מגדרי</w:t>
      </w:r>
      <w:r w:rsidR="000F43D5">
        <w:rPr>
          <w:rFonts w:hint="cs"/>
          <w:rtl/>
          <w:lang w:eastAsia="he-IL"/>
        </w:rPr>
        <w:t>, ואת זה מחקרים מראים גם באומות</w:t>
      </w:r>
      <w:bookmarkStart w:id="421" w:name="_ETM_Q1_2122000"/>
      <w:bookmarkEnd w:id="421"/>
      <w:r w:rsidR="00BF231A">
        <w:rPr>
          <w:rFonts w:hint="cs"/>
          <w:rtl/>
          <w:lang w:eastAsia="he-IL"/>
        </w:rPr>
        <w:t xml:space="preserve"> </w:t>
      </w:r>
      <w:r w:rsidR="000F43D5">
        <w:rPr>
          <w:rFonts w:hint="cs"/>
          <w:rtl/>
          <w:lang w:eastAsia="he-IL"/>
        </w:rPr>
        <w:t>אחרות, כל שינוי מעורר התנגדות</w:t>
      </w:r>
      <w:r w:rsidR="00BF231A">
        <w:rPr>
          <w:rFonts w:hint="cs"/>
          <w:rtl/>
          <w:lang w:eastAsia="he-IL"/>
        </w:rPr>
        <w:t xml:space="preserve">, </w:t>
      </w:r>
      <w:bookmarkStart w:id="422" w:name="_ETM_Q1_2132000"/>
      <w:bookmarkEnd w:id="422"/>
      <w:r w:rsidR="00BF231A">
        <w:rPr>
          <w:rFonts w:hint="cs"/>
          <w:rtl/>
          <w:lang w:eastAsia="he-IL"/>
        </w:rPr>
        <w:t>ו</w:t>
      </w:r>
      <w:r w:rsidR="000F43D5">
        <w:rPr>
          <w:rFonts w:hint="cs"/>
          <w:rtl/>
          <w:lang w:eastAsia="he-IL"/>
        </w:rPr>
        <w:t xml:space="preserve">בסופו של דבר, המערכות </w:t>
      </w:r>
      <w:bookmarkStart w:id="423" w:name="_ETM_Q1_2125000"/>
      <w:bookmarkEnd w:id="423"/>
      <w:r w:rsidR="000F43D5">
        <w:rPr>
          <w:rFonts w:hint="cs"/>
          <w:rtl/>
          <w:lang w:eastAsia="he-IL"/>
        </w:rPr>
        <w:t xml:space="preserve">הרשמיות לא ממהרות </w:t>
      </w:r>
      <w:r w:rsidR="00827BB7">
        <w:rPr>
          <w:rFonts w:hint="cs"/>
          <w:rtl/>
          <w:lang w:eastAsia="he-IL"/>
        </w:rPr>
        <w:t>להשתנות. מה שקורה בשנים האחרונות, בעיקר בעקבות</w:t>
      </w:r>
      <w:bookmarkStart w:id="424" w:name="_ETM_Q1_2133000"/>
      <w:bookmarkEnd w:id="424"/>
      <w:r w:rsidR="00827BB7">
        <w:rPr>
          <w:rFonts w:hint="cs"/>
          <w:rtl/>
          <w:lang w:eastAsia="he-IL"/>
        </w:rPr>
        <w:t xml:space="preserve"> פעילות כמו זו של מרב מיכאלי וכמו היוזמות</w:t>
      </w:r>
      <w:bookmarkStart w:id="425" w:name="_ETM_Q1_2136000"/>
      <w:bookmarkEnd w:id="425"/>
      <w:r w:rsidR="00827BB7">
        <w:rPr>
          <w:rFonts w:hint="cs"/>
          <w:rtl/>
          <w:lang w:eastAsia="he-IL"/>
        </w:rPr>
        <w:t xml:space="preserve"> של "דברו אלינו" של דפנה שנמצאת כאן וכמו הפיתוח </w:t>
      </w:r>
      <w:bookmarkStart w:id="426" w:name="_ETM_Q1_2139000"/>
      <w:bookmarkEnd w:id="426"/>
      <w:r w:rsidR="00827BB7">
        <w:rPr>
          <w:rFonts w:hint="cs"/>
          <w:rtl/>
          <w:lang w:eastAsia="he-IL"/>
        </w:rPr>
        <w:t xml:space="preserve">של </w:t>
      </w:r>
      <w:r w:rsidR="00C13A5A">
        <w:rPr>
          <w:rFonts w:hint="cs"/>
          <w:rtl/>
          <w:lang w:eastAsia="he-IL"/>
        </w:rPr>
        <w:t xml:space="preserve">כתב יד </w:t>
      </w:r>
      <w:bookmarkStart w:id="427" w:name="_ETM_Q1_2145000"/>
      <w:bookmarkEnd w:id="427"/>
      <w:r w:rsidR="00463E1A">
        <w:rPr>
          <w:rFonts w:hint="cs"/>
          <w:rtl/>
          <w:lang w:eastAsia="he-IL"/>
        </w:rPr>
        <w:t xml:space="preserve">מגדרי </w:t>
      </w:r>
      <w:r w:rsidR="005E2D7F">
        <w:rPr>
          <w:rFonts w:hint="cs"/>
          <w:rtl/>
          <w:lang w:eastAsia="he-IL"/>
        </w:rPr>
        <w:t xml:space="preserve">של מיכל שנמצאת כאן, הוא שהדרישה </w:t>
      </w:r>
      <w:bookmarkStart w:id="428" w:name="_ETM_Q1_2143000"/>
      <w:bookmarkEnd w:id="428"/>
      <w:r w:rsidR="005E2D7F">
        <w:rPr>
          <w:rFonts w:hint="cs"/>
          <w:rtl/>
          <w:lang w:eastAsia="he-IL"/>
        </w:rPr>
        <w:t>לשינוי בשפה כבר לא מגיעה רק ממחנות רדיקליים</w:t>
      </w:r>
      <w:r w:rsidR="00C13A5A">
        <w:rPr>
          <w:rFonts w:hint="cs"/>
          <w:rtl/>
          <w:lang w:eastAsia="he-IL"/>
        </w:rPr>
        <w:t xml:space="preserve">, </w:t>
      </w:r>
      <w:bookmarkStart w:id="429" w:name="_ETM_Q1_2150000"/>
      <w:bookmarkEnd w:id="429"/>
      <w:r w:rsidR="00C13A5A">
        <w:rPr>
          <w:rFonts w:hint="cs"/>
          <w:rtl/>
          <w:lang w:eastAsia="he-IL"/>
        </w:rPr>
        <w:t>אלא מקבוצות בציבור הרחב. כלומר</w:t>
      </w:r>
      <w:r w:rsidR="00457DB1">
        <w:rPr>
          <w:rFonts w:hint="cs"/>
          <w:rtl/>
          <w:lang w:eastAsia="he-IL"/>
        </w:rPr>
        <w:t>,</w:t>
      </w:r>
      <w:r w:rsidR="00C13A5A">
        <w:rPr>
          <w:rFonts w:hint="cs"/>
          <w:rtl/>
          <w:lang w:eastAsia="he-IL"/>
        </w:rPr>
        <w:t xml:space="preserve"> כתיבה שוויונית </w:t>
      </w:r>
      <w:r w:rsidR="00000914">
        <w:rPr>
          <w:rFonts w:hint="cs"/>
          <w:rtl/>
          <w:lang w:eastAsia="he-IL"/>
        </w:rPr>
        <w:t xml:space="preserve">מסוגים שונים כבר משמשת ומתרחבת. אני רואה את </w:t>
      </w:r>
      <w:bookmarkStart w:id="430" w:name="_ETM_Q1_2156000"/>
      <w:bookmarkEnd w:id="430"/>
      <w:r w:rsidR="00000914">
        <w:rPr>
          <w:rFonts w:hint="cs"/>
          <w:rtl/>
          <w:lang w:eastAsia="he-IL"/>
        </w:rPr>
        <w:t>זה, למשל, בתכתובות באוניברסיטה.</w:t>
      </w:r>
      <w:bookmarkStart w:id="431" w:name="_ETM_Q1_2153000"/>
      <w:bookmarkEnd w:id="431"/>
      <w:r w:rsidR="00000914">
        <w:rPr>
          <w:rFonts w:hint="cs"/>
          <w:rtl/>
          <w:lang w:eastAsia="he-IL"/>
        </w:rPr>
        <w:t xml:space="preserve"> אני שומע </w:t>
      </w:r>
      <w:r w:rsidR="00EA5549">
        <w:rPr>
          <w:rFonts w:hint="cs"/>
          <w:rtl/>
          <w:lang w:eastAsia="he-IL"/>
        </w:rPr>
        <w:t xml:space="preserve">על זה גם עכשיו באוניברסיטת תל-אביב </w:t>
      </w:r>
      <w:r w:rsidR="00EA5549">
        <w:rPr>
          <w:rtl/>
          <w:lang w:eastAsia="he-IL"/>
        </w:rPr>
        <w:t>–</w:t>
      </w:r>
      <w:r w:rsidR="00EA5549">
        <w:rPr>
          <w:rFonts w:hint="cs"/>
          <w:rtl/>
          <w:lang w:eastAsia="he-IL"/>
        </w:rPr>
        <w:t xml:space="preserve"> כאמור, </w:t>
      </w:r>
      <w:bookmarkStart w:id="432" w:name="_ETM_Q1_2162000"/>
      <w:bookmarkEnd w:id="432"/>
      <w:r w:rsidR="00EA5549">
        <w:rPr>
          <w:rFonts w:hint="cs"/>
          <w:rtl/>
          <w:lang w:eastAsia="he-IL"/>
        </w:rPr>
        <w:t xml:space="preserve">אני מגיע מבן-גוריון </w:t>
      </w:r>
      <w:r w:rsidR="00EA5549">
        <w:rPr>
          <w:rtl/>
          <w:lang w:eastAsia="he-IL"/>
        </w:rPr>
        <w:t>–</w:t>
      </w:r>
      <w:r w:rsidR="00EA5549">
        <w:rPr>
          <w:rFonts w:hint="cs"/>
          <w:rtl/>
          <w:lang w:eastAsia="he-IL"/>
        </w:rPr>
        <w:t xml:space="preserve"> וגם בהודעות רשמיות רואים יותר ויותר שימוש בנקודה או במקף </w:t>
      </w:r>
      <w:r w:rsidR="00DF623A">
        <w:rPr>
          <w:rFonts w:hint="cs"/>
          <w:rtl/>
          <w:lang w:eastAsia="he-IL"/>
        </w:rPr>
        <w:t xml:space="preserve">לציון הכלה מגדרית, למרות שזה גם מעורר </w:t>
      </w:r>
      <w:bookmarkStart w:id="433" w:name="_ETM_Q1_2168000"/>
      <w:bookmarkEnd w:id="433"/>
      <w:r w:rsidR="00DF623A">
        <w:rPr>
          <w:rFonts w:hint="cs"/>
          <w:rtl/>
          <w:lang w:eastAsia="he-IL"/>
        </w:rPr>
        <w:t xml:space="preserve">לא מעט התנגדות. אין כאן </w:t>
      </w:r>
      <w:r w:rsidR="00DF623A">
        <w:rPr>
          <w:rtl/>
          <w:lang w:eastAsia="he-IL"/>
        </w:rPr>
        <w:t>–</w:t>
      </w:r>
      <w:r w:rsidR="00DF623A">
        <w:rPr>
          <w:rFonts w:hint="cs"/>
          <w:rtl/>
          <w:lang w:eastAsia="he-IL"/>
        </w:rPr>
        <w:t xml:space="preserve"> את זה </w:t>
      </w:r>
      <w:bookmarkStart w:id="434" w:name="_ETM_Q1_2173000"/>
      <w:bookmarkEnd w:id="434"/>
      <w:r w:rsidR="00DF623A">
        <w:rPr>
          <w:rFonts w:hint="cs"/>
          <w:rtl/>
          <w:lang w:eastAsia="he-IL"/>
        </w:rPr>
        <w:t xml:space="preserve">אני אומר, בין השאר, לחבריי לאקדמיה ללשון העברית, שאני יודע שהם לא מסכימים איתי בעניין </w:t>
      </w:r>
      <w:r w:rsidR="00DF623A">
        <w:rPr>
          <w:rtl/>
          <w:lang w:eastAsia="he-IL"/>
        </w:rPr>
        <w:t>–</w:t>
      </w:r>
      <w:r w:rsidR="00DF623A">
        <w:rPr>
          <w:rFonts w:hint="cs"/>
          <w:rtl/>
          <w:lang w:eastAsia="he-IL"/>
        </w:rPr>
        <w:t xml:space="preserve"> ניסיון </w:t>
      </w:r>
      <w:bookmarkStart w:id="435" w:name="_ETM_Q1_2175000"/>
      <w:bookmarkEnd w:id="435"/>
      <w:r w:rsidR="00DF623A">
        <w:rPr>
          <w:rFonts w:hint="cs"/>
          <w:rtl/>
          <w:lang w:eastAsia="he-IL"/>
        </w:rPr>
        <w:t>לפגוע בעברית או סכנה לעברית. להפך, העברית מתעשרת ומתעדכנת</w:t>
      </w:r>
      <w:bookmarkStart w:id="436" w:name="_ETM_Q1_2184000"/>
      <w:bookmarkEnd w:id="436"/>
      <w:r w:rsidR="00434D97">
        <w:rPr>
          <w:rFonts w:hint="cs"/>
          <w:rtl/>
          <w:lang w:eastAsia="he-IL"/>
        </w:rPr>
        <w:t xml:space="preserve"> מזה, בלי שמשתנה הדקדוק המופתי, </w:t>
      </w:r>
      <w:bookmarkStart w:id="437" w:name="_ETM_Q1_2183000"/>
      <w:bookmarkEnd w:id="437"/>
      <w:r w:rsidR="00434D97">
        <w:rPr>
          <w:rFonts w:hint="cs"/>
          <w:rtl/>
          <w:lang w:eastAsia="he-IL"/>
        </w:rPr>
        <w:t xml:space="preserve">כלומר זה שמלמדים בבית הסבר. </w:t>
      </w:r>
    </w:p>
    <w:p w:rsidR="00434D97" w:rsidRDefault="00434D97" w:rsidP="00434D97">
      <w:pPr>
        <w:rPr>
          <w:rtl/>
          <w:lang w:eastAsia="he-IL"/>
        </w:rPr>
      </w:pPr>
    </w:p>
    <w:p w:rsidR="00B96436" w:rsidRDefault="00434D97" w:rsidP="00434D97">
      <w:pPr>
        <w:rPr>
          <w:rtl/>
          <w:lang w:eastAsia="he-IL"/>
        </w:rPr>
      </w:pPr>
      <w:bookmarkStart w:id="438" w:name="_ETM_Q1_2188000"/>
      <w:bookmarkEnd w:id="438"/>
      <w:r>
        <w:rPr>
          <w:rFonts w:hint="cs"/>
          <w:rtl/>
          <w:lang w:eastAsia="he-IL"/>
        </w:rPr>
        <w:t xml:space="preserve">אני רק אעיר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" w:name="_ETM_Q1_2190000"/>
      <w:bookmarkEnd w:id="439"/>
      <w:r>
        <w:rPr>
          <w:rFonts w:hint="cs"/>
          <w:rtl/>
          <w:lang w:eastAsia="he-IL"/>
        </w:rPr>
        <w:t xml:space="preserve">הזכרתי כתיבה רדיקלית או קבוצות רדיקליות </w:t>
      </w:r>
      <w:r w:rsidR="003378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37841">
        <w:rPr>
          <w:rFonts w:hint="cs"/>
          <w:rtl/>
          <w:lang w:eastAsia="he-IL"/>
        </w:rPr>
        <w:t xml:space="preserve">שכמובן גם לכתיבה </w:t>
      </w:r>
      <w:bookmarkStart w:id="440" w:name="_ETM_Q1_2191000"/>
      <w:bookmarkEnd w:id="440"/>
      <w:r w:rsidR="00337841">
        <w:rPr>
          <w:rFonts w:hint="cs"/>
          <w:rtl/>
          <w:lang w:eastAsia="he-IL"/>
        </w:rPr>
        <w:t xml:space="preserve">רדיקלית </w:t>
      </w:r>
      <w:r w:rsidR="00FA1F8F">
        <w:rPr>
          <w:rFonts w:hint="cs"/>
          <w:rtl/>
          <w:lang w:eastAsia="he-IL"/>
        </w:rPr>
        <w:t xml:space="preserve">מסוגים שונים יש מקום, ולדעתי, ראוי שחברי הוועדה יכירו </w:t>
      </w:r>
      <w:bookmarkStart w:id="441" w:name="_ETM_Q1_2197000"/>
      <w:bookmarkEnd w:id="441"/>
      <w:r w:rsidR="00FA1F8F">
        <w:rPr>
          <w:rFonts w:hint="cs"/>
          <w:rtl/>
          <w:lang w:eastAsia="he-IL"/>
        </w:rPr>
        <w:t>אותה</w:t>
      </w:r>
      <w:r w:rsidR="002B537F">
        <w:rPr>
          <w:rFonts w:hint="cs"/>
          <w:rtl/>
          <w:lang w:eastAsia="he-IL"/>
        </w:rPr>
        <w:t xml:space="preserve">. אבל, ממילא היא לא נועדה להתקיים בהמלצות של גופים </w:t>
      </w:r>
      <w:bookmarkStart w:id="442" w:name="_ETM_Q1_2205000"/>
      <w:bookmarkEnd w:id="442"/>
      <w:r w:rsidR="002B537F">
        <w:rPr>
          <w:rFonts w:hint="cs"/>
          <w:rtl/>
          <w:lang w:eastAsia="he-IL"/>
        </w:rPr>
        <w:t>ממלכתיים. אבל, לדעת עליה בוודאי כדאי.</w:t>
      </w:r>
    </w:p>
    <w:p w:rsidR="002B537F" w:rsidRDefault="002B537F" w:rsidP="00434D97">
      <w:pPr>
        <w:rPr>
          <w:rtl/>
          <w:lang w:eastAsia="he-IL"/>
        </w:rPr>
      </w:pPr>
    </w:p>
    <w:p w:rsidR="002B537F" w:rsidRDefault="002B537F" w:rsidP="00FB22E7">
      <w:pPr>
        <w:rPr>
          <w:rtl/>
          <w:lang w:eastAsia="he-IL"/>
        </w:rPr>
      </w:pPr>
      <w:bookmarkStart w:id="443" w:name="_ETM_Q1_2209000"/>
      <w:bookmarkEnd w:id="443"/>
      <w:r>
        <w:rPr>
          <w:rFonts w:hint="cs"/>
          <w:rtl/>
          <w:lang w:eastAsia="he-IL"/>
        </w:rPr>
        <w:t xml:space="preserve">הנקודה הרביעית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</w:t>
      </w:r>
      <w:bookmarkStart w:id="444" w:name="_ETM_Q1_2207000"/>
      <w:bookmarkEnd w:id="444"/>
      <w:r>
        <w:rPr>
          <w:rFonts w:hint="cs"/>
          <w:rtl/>
          <w:lang w:eastAsia="he-IL"/>
        </w:rPr>
        <w:t xml:space="preserve">הולכים להיבט המעשי, ודאי שיהיה טוב אם הכתיבה השוויונית </w:t>
      </w:r>
      <w:bookmarkStart w:id="445" w:name="_ETM_Q1_2210000"/>
      <w:bookmarkEnd w:id="445"/>
      <w:r>
        <w:rPr>
          <w:rFonts w:hint="cs"/>
          <w:rtl/>
          <w:lang w:eastAsia="he-IL"/>
        </w:rPr>
        <w:t xml:space="preserve">תהפוך </w:t>
      </w:r>
      <w:r w:rsidR="00DC3ECD">
        <w:rPr>
          <w:rFonts w:hint="cs"/>
          <w:rtl/>
          <w:lang w:eastAsia="he-IL"/>
        </w:rPr>
        <w:t>להרגל. מה שאני חושש ממנו</w:t>
      </w:r>
      <w:r w:rsidR="00BB0123">
        <w:rPr>
          <w:rFonts w:hint="cs"/>
          <w:rtl/>
          <w:lang w:eastAsia="he-IL"/>
        </w:rPr>
        <w:t xml:space="preserve">, וחשוב לי להשמיע את </w:t>
      </w:r>
      <w:bookmarkStart w:id="446" w:name="_ETM_Q1_2215000"/>
      <w:bookmarkEnd w:id="446"/>
      <w:r w:rsidR="00BB0123">
        <w:rPr>
          <w:rFonts w:hint="cs"/>
          <w:rtl/>
          <w:lang w:eastAsia="he-IL"/>
        </w:rPr>
        <w:t xml:space="preserve">זה כאן, הוא טכנוקרטיה, זאת אומרת שבכתיבה </w:t>
      </w:r>
      <w:bookmarkStart w:id="447" w:name="_ETM_Q1_2222000"/>
      <w:bookmarkEnd w:id="447"/>
      <w:r w:rsidR="00BB0123">
        <w:rPr>
          <w:rFonts w:hint="cs"/>
          <w:rtl/>
          <w:lang w:eastAsia="he-IL"/>
        </w:rPr>
        <w:t xml:space="preserve">הרשמית תתפתח מערכת </w:t>
      </w:r>
      <w:r w:rsidR="00812DDA">
        <w:rPr>
          <w:rFonts w:hint="cs"/>
          <w:rtl/>
          <w:lang w:eastAsia="he-IL"/>
        </w:rPr>
        <w:t>סימון חדשה שפשוט תחליף את המערכת הישנה</w:t>
      </w:r>
      <w:r w:rsidR="00FB22E7">
        <w:rPr>
          <w:rFonts w:hint="cs"/>
          <w:rtl/>
          <w:lang w:eastAsia="he-IL"/>
        </w:rPr>
        <w:t xml:space="preserve"> ו</w:t>
      </w:r>
      <w:bookmarkStart w:id="448" w:name="_ETM_Q1_2226000"/>
      <w:bookmarkEnd w:id="448"/>
      <w:r w:rsidR="00FB22E7">
        <w:rPr>
          <w:rFonts w:hint="cs"/>
          <w:rtl/>
          <w:lang w:eastAsia="he-IL"/>
        </w:rPr>
        <w:t xml:space="preserve">למעשה לא תשנה דבר. זאת אומרת, במקום שיטת הלוכסנים או </w:t>
      </w:r>
      <w:bookmarkStart w:id="449" w:name="_ETM_Q1_2230000"/>
      <w:bookmarkEnd w:id="449"/>
      <w:r w:rsidR="00FB22E7">
        <w:rPr>
          <w:rFonts w:hint="cs"/>
          <w:rtl/>
          <w:lang w:eastAsia="he-IL"/>
        </w:rPr>
        <w:t xml:space="preserve">ההצהרה "כתוב בלשון זכר אך נועד לשני המינים" נקבל </w:t>
      </w:r>
      <w:bookmarkStart w:id="450" w:name="_ETM_Q1_2232000"/>
      <w:bookmarkEnd w:id="450"/>
      <w:r w:rsidR="00FB22E7">
        <w:rPr>
          <w:rFonts w:hint="cs"/>
          <w:rtl/>
          <w:lang w:eastAsia="he-IL"/>
        </w:rPr>
        <w:t xml:space="preserve">"מלאי או מלא את הטופס" בשקט תעשייתי. אני </w:t>
      </w:r>
      <w:bookmarkStart w:id="451" w:name="_ETM_Q1_2234000"/>
      <w:bookmarkEnd w:id="451"/>
      <w:r w:rsidR="00FB22E7">
        <w:rPr>
          <w:rFonts w:hint="cs"/>
          <w:rtl/>
          <w:lang w:eastAsia="he-IL"/>
        </w:rPr>
        <w:t xml:space="preserve">לא רוצה שקט תעשייתי. אז מה כן? קודם כול, יש </w:t>
      </w:r>
      <w:bookmarkStart w:id="452" w:name="_ETM_Q1_2236000"/>
      <w:bookmarkEnd w:id="452"/>
      <w:r w:rsidR="00FB22E7">
        <w:rPr>
          <w:rFonts w:hint="cs"/>
          <w:rtl/>
          <w:lang w:eastAsia="he-IL"/>
        </w:rPr>
        <w:t xml:space="preserve">מדריך לכתיבה שוויונית של "דברו אלינו" שהוזכר כאן, ויש </w:t>
      </w:r>
      <w:r w:rsidR="001711AD">
        <w:rPr>
          <w:rFonts w:hint="cs"/>
          <w:rtl/>
          <w:lang w:eastAsia="he-IL"/>
        </w:rPr>
        <w:t>דרכים</w:t>
      </w:r>
      <w:bookmarkStart w:id="453" w:name="_ETM_Q1_2241000"/>
      <w:bookmarkEnd w:id="453"/>
      <w:r w:rsidR="001711AD">
        <w:rPr>
          <w:rFonts w:hint="cs"/>
          <w:rtl/>
          <w:lang w:eastAsia="he-IL"/>
        </w:rPr>
        <w:t xml:space="preserve"> אחרות: שימוש בלשון נקבה</w:t>
      </w:r>
      <w:r w:rsidR="008208C6">
        <w:rPr>
          <w:rFonts w:hint="cs"/>
          <w:rtl/>
          <w:lang w:eastAsia="he-IL"/>
        </w:rPr>
        <w:t xml:space="preserve"> או כתיבה במערכת אותיות רב-מגדרית. אלה </w:t>
      </w:r>
      <w:bookmarkStart w:id="454" w:name="_ETM_Q1_2246000"/>
      <w:bookmarkEnd w:id="454"/>
      <w:r w:rsidR="008208C6">
        <w:rPr>
          <w:rFonts w:hint="cs"/>
          <w:rtl/>
          <w:lang w:eastAsia="he-IL"/>
        </w:rPr>
        <w:t>ארבע הנקודות. תודה.</w:t>
      </w:r>
    </w:p>
    <w:p w:rsidR="00524395" w:rsidRDefault="00524395" w:rsidP="00524395">
      <w:pPr>
        <w:rPr>
          <w:rtl/>
          <w:lang w:eastAsia="he-IL"/>
        </w:rPr>
      </w:pPr>
      <w:bookmarkStart w:id="455" w:name="_ETM_Q1_2101000"/>
      <w:bookmarkEnd w:id="455"/>
    </w:p>
    <w:p w:rsidR="0079134D" w:rsidRDefault="0079134D" w:rsidP="007052E4">
      <w:pPr>
        <w:pStyle w:val="af6"/>
        <w:rPr>
          <w:rtl/>
        </w:rPr>
      </w:pPr>
      <w:bookmarkStart w:id="456" w:name="ET_yor_5520_26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7913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9134D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79134D" w:rsidRDefault="0079134D" w:rsidP="0079134D">
      <w:pPr>
        <w:pStyle w:val="KeepWithNext"/>
        <w:rPr>
          <w:rtl/>
          <w:lang w:eastAsia="he-IL"/>
        </w:rPr>
      </w:pPr>
    </w:p>
    <w:p w:rsidR="0079134D" w:rsidRDefault="008208C6" w:rsidP="0079134D">
      <w:pPr>
        <w:rPr>
          <w:rtl/>
          <w:lang w:eastAsia="he-IL"/>
        </w:rPr>
      </w:pPr>
      <w:bookmarkStart w:id="457" w:name="_ETM_Q1_1999000"/>
      <w:bookmarkEnd w:id="457"/>
      <w:r>
        <w:rPr>
          <w:rFonts w:hint="cs"/>
          <w:rtl/>
          <w:lang w:eastAsia="he-IL"/>
        </w:rPr>
        <w:t>תודה רבה.</w:t>
      </w:r>
    </w:p>
    <w:p w:rsidR="008208C6" w:rsidRDefault="008208C6" w:rsidP="0079134D">
      <w:pPr>
        <w:rPr>
          <w:rtl/>
          <w:lang w:eastAsia="he-IL"/>
        </w:rPr>
      </w:pPr>
    </w:p>
    <w:p w:rsidR="008208C6" w:rsidRDefault="008208C6" w:rsidP="00FD6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רונית גדיש,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המזכירות </w:t>
      </w:r>
      <w:bookmarkStart w:id="458" w:name="_ETM_Q1_2253000"/>
      <w:bookmarkEnd w:id="458"/>
      <w:r>
        <w:rPr>
          <w:rFonts w:hint="cs"/>
          <w:rtl/>
          <w:lang w:eastAsia="he-IL"/>
        </w:rPr>
        <w:t>המדעית</w:t>
      </w:r>
      <w:r w:rsidR="00CE41A6">
        <w:rPr>
          <w:rFonts w:hint="cs"/>
          <w:rtl/>
          <w:lang w:eastAsia="he-IL"/>
        </w:rPr>
        <w:t xml:space="preserve"> באקדמיה ללשון העברית. אחריה </w:t>
      </w:r>
      <w:r w:rsidR="00CE41A6">
        <w:rPr>
          <w:rtl/>
          <w:lang w:eastAsia="he-IL"/>
        </w:rPr>
        <w:t>–</w:t>
      </w:r>
      <w:r w:rsidR="00CE41A6">
        <w:rPr>
          <w:rFonts w:hint="cs"/>
          <w:rtl/>
          <w:lang w:eastAsia="he-IL"/>
        </w:rPr>
        <w:t xml:space="preserve"> נעמה </w:t>
      </w:r>
      <w:proofErr w:type="spellStart"/>
      <w:r w:rsidR="00CE41A6">
        <w:rPr>
          <w:rFonts w:hint="cs"/>
          <w:rtl/>
          <w:lang w:eastAsia="he-IL"/>
        </w:rPr>
        <w:t>זרביב</w:t>
      </w:r>
      <w:proofErr w:type="spellEnd"/>
      <w:r w:rsidR="00FD633C">
        <w:rPr>
          <w:rFonts w:hint="cs"/>
          <w:rtl/>
          <w:lang w:eastAsia="he-IL"/>
        </w:rPr>
        <w:t>. לא שומעים.</w:t>
      </w:r>
      <w:bookmarkStart w:id="459" w:name="_ETM_Q1_2268000"/>
      <w:bookmarkStart w:id="460" w:name="_ETM_Q1_2593000"/>
      <w:bookmarkStart w:id="461" w:name="_ETM_Q1_2271000"/>
      <w:bookmarkEnd w:id="459"/>
      <w:bookmarkEnd w:id="460"/>
      <w:bookmarkEnd w:id="461"/>
    </w:p>
    <w:p w:rsidR="00CE41A6" w:rsidRDefault="00CE41A6" w:rsidP="008208C6">
      <w:pPr>
        <w:rPr>
          <w:rtl/>
          <w:lang w:eastAsia="he-IL"/>
        </w:rPr>
      </w:pPr>
      <w:bookmarkStart w:id="462" w:name="_ETM_Q1_2262000"/>
      <w:bookmarkStart w:id="463" w:name="_ETM_Q1_2263000"/>
      <w:bookmarkEnd w:id="462"/>
      <w:bookmarkEnd w:id="463"/>
    </w:p>
    <w:p w:rsidR="00CE41A6" w:rsidRDefault="00CE41A6" w:rsidP="007052E4">
      <w:pPr>
        <w:pStyle w:val="a4"/>
        <w:rPr>
          <w:rtl/>
        </w:rPr>
      </w:pPr>
      <w:bookmarkStart w:id="464" w:name="ET_speaker_רונית_גדיש_29"/>
      <w:r w:rsidRPr="007052E4">
        <w:rPr>
          <w:rStyle w:val="TagStyle"/>
          <w:rtl/>
        </w:rPr>
        <w:t xml:space="preserve"> &lt;&lt; דובר &gt;&gt;</w:t>
      </w:r>
      <w:r w:rsidRPr="00CE41A6">
        <w:rPr>
          <w:rStyle w:val="TagStyle"/>
          <w:rtl/>
        </w:rPr>
        <w:t xml:space="preserve"> </w:t>
      </w:r>
      <w:r>
        <w:rPr>
          <w:rtl/>
        </w:rPr>
        <w:t>רונית גדיש:</w:t>
      </w:r>
      <w:r w:rsidRPr="00CE41A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CE41A6" w:rsidRDefault="00CE41A6" w:rsidP="00CE41A6">
      <w:pPr>
        <w:pStyle w:val="KeepWithNext"/>
        <w:rPr>
          <w:rtl/>
          <w:lang w:eastAsia="he-IL"/>
        </w:rPr>
      </w:pPr>
    </w:p>
    <w:p w:rsidR="00CE41A6" w:rsidRDefault="00FD633C" w:rsidP="006D0D1C">
      <w:pPr>
        <w:rPr>
          <w:rtl/>
          <w:lang w:eastAsia="he-IL"/>
        </w:rPr>
      </w:pPr>
      <w:bookmarkStart w:id="465" w:name="_ETM_Q1_2265000"/>
      <w:bookmarkStart w:id="466" w:name="_ETM_Q1_2258000"/>
      <w:bookmarkEnd w:id="465"/>
      <w:bookmarkEnd w:id="466"/>
      <w:r>
        <w:rPr>
          <w:rFonts w:hint="cs"/>
          <w:rtl/>
          <w:lang w:eastAsia="he-IL"/>
        </w:rPr>
        <w:t xml:space="preserve">סליחה. </w:t>
      </w:r>
      <w:r w:rsidR="002C2035">
        <w:rPr>
          <w:rFonts w:hint="cs"/>
          <w:rtl/>
          <w:lang w:eastAsia="he-IL"/>
        </w:rPr>
        <w:t xml:space="preserve">שלום לכולם, כולל כולם וכולן. האקדמיה ללשון העברית מוצפת בשנים </w:t>
      </w:r>
      <w:bookmarkStart w:id="467" w:name="_ETM_Q1_2287000"/>
      <w:bookmarkEnd w:id="467"/>
      <w:r w:rsidR="002C2035">
        <w:rPr>
          <w:rFonts w:hint="cs"/>
          <w:rtl/>
          <w:lang w:eastAsia="he-IL"/>
        </w:rPr>
        <w:t xml:space="preserve">האחרונות, ובחודשים האחרונים במיוחד, </w:t>
      </w:r>
      <w:r w:rsidR="00B27924">
        <w:rPr>
          <w:rFonts w:hint="cs"/>
          <w:rtl/>
          <w:lang w:eastAsia="he-IL"/>
        </w:rPr>
        <w:t xml:space="preserve">בפניות רבות. אם בהתחלה </w:t>
      </w:r>
      <w:bookmarkStart w:id="468" w:name="_ETM_Q1_2295000"/>
      <w:bookmarkEnd w:id="468"/>
      <w:r w:rsidR="00B27924">
        <w:rPr>
          <w:rFonts w:hint="cs"/>
          <w:rtl/>
          <w:lang w:eastAsia="he-IL"/>
        </w:rPr>
        <w:t xml:space="preserve">הפניות היו מהכיוון החותר לשוויון, כרגע הפניות </w:t>
      </w:r>
      <w:r w:rsidR="006D0D1C">
        <w:rPr>
          <w:rFonts w:hint="cs"/>
          <w:rtl/>
          <w:lang w:eastAsia="he-IL"/>
        </w:rPr>
        <w:t>הן מהכיוון</w:t>
      </w:r>
      <w:bookmarkStart w:id="469" w:name="_ETM_Q1_2301000"/>
      <w:bookmarkEnd w:id="469"/>
      <w:r w:rsidR="006D0D1C">
        <w:rPr>
          <w:rFonts w:hint="cs"/>
          <w:rtl/>
          <w:lang w:eastAsia="he-IL"/>
        </w:rPr>
        <w:t xml:space="preserve"> שנחשף לכתיבה הרב-מגדרית או הדו-מגדרית בעיקר באמצעות הנקודות והלוכסנים או </w:t>
      </w:r>
      <w:bookmarkStart w:id="470" w:name="_ETM_Q1_2310000"/>
      <w:bookmarkEnd w:id="470"/>
      <w:r w:rsidR="006D0D1C">
        <w:rPr>
          <w:rFonts w:hint="cs"/>
          <w:rtl/>
          <w:lang w:eastAsia="he-IL"/>
        </w:rPr>
        <w:t>יותר נקודות מאשר לוכסנים.</w:t>
      </w:r>
    </w:p>
    <w:p w:rsidR="006D0D1C" w:rsidRDefault="006D0D1C" w:rsidP="008208C6">
      <w:pPr>
        <w:rPr>
          <w:rtl/>
          <w:lang w:eastAsia="he-IL"/>
        </w:rPr>
      </w:pPr>
    </w:p>
    <w:p w:rsidR="006D0D1C" w:rsidRDefault="006D0D1C" w:rsidP="00DB48FD">
      <w:pPr>
        <w:rPr>
          <w:rtl/>
          <w:lang w:eastAsia="he-IL"/>
        </w:rPr>
      </w:pPr>
      <w:bookmarkStart w:id="471" w:name="_ETM_Q1_2312000"/>
      <w:bookmarkEnd w:id="471"/>
      <w:r>
        <w:rPr>
          <w:rFonts w:hint="cs"/>
          <w:rtl/>
          <w:lang w:eastAsia="he-IL"/>
        </w:rPr>
        <w:t xml:space="preserve">אני רוצה להגיד כמה </w:t>
      </w:r>
      <w:bookmarkStart w:id="472" w:name="_ETM_Q1_2314000"/>
      <w:bookmarkEnd w:id="472"/>
      <w:r>
        <w:rPr>
          <w:rFonts w:hint="cs"/>
          <w:rtl/>
          <w:lang w:eastAsia="he-IL"/>
        </w:rPr>
        <w:t>דברים. דבר ראשון, נתחיל עם ה"ראשה". כשהאקדמיה ללשון העברית דנה</w:t>
      </w:r>
      <w:bookmarkStart w:id="473" w:name="_ETM_Q1_2322000"/>
      <w:bookmarkEnd w:id="473"/>
      <w:r>
        <w:rPr>
          <w:rFonts w:hint="cs"/>
          <w:rtl/>
          <w:lang w:eastAsia="he-IL"/>
        </w:rPr>
        <w:t xml:space="preserve"> ב"ראשה" </w:t>
      </w:r>
      <w:proofErr w:type="spellStart"/>
      <w:r w:rsidR="006F7EAF">
        <w:rPr>
          <w:rFonts w:hint="cs"/>
          <w:rtl/>
          <w:lang w:eastAsia="he-IL"/>
        </w:rPr>
        <w:t>וב"משנה</w:t>
      </w:r>
      <w:proofErr w:type="spellEnd"/>
      <w:r w:rsidR="006F7EAF">
        <w:rPr>
          <w:rFonts w:hint="cs"/>
          <w:rtl/>
          <w:lang w:eastAsia="he-IL"/>
        </w:rPr>
        <w:t>" בעקבות הפניה של מרים נאור להחלי</w:t>
      </w:r>
      <w:bookmarkStart w:id="474" w:name="_ETM_Q1_2328000"/>
      <w:bookmarkEnd w:id="474"/>
      <w:r w:rsidR="006F7EAF">
        <w:rPr>
          <w:rFonts w:hint="cs"/>
          <w:rtl/>
          <w:lang w:eastAsia="he-IL"/>
        </w:rPr>
        <w:t xml:space="preserve">ט מה היא תהיה כשהיא מונתה למשנה לנשיא בית </w:t>
      </w:r>
      <w:bookmarkStart w:id="475" w:name="_ETM_Q1_2331000"/>
      <w:bookmarkEnd w:id="475"/>
      <w:r w:rsidR="006F7EAF">
        <w:rPr>
          <w:rFonts w:hint="cs"/>
          <w:rtl/>
          <w:lang w:eastAsia="he-IL"/>
        </w:rPr>
        <w:t xml:space="preserve">המשפט העליון, האשימו אותנו שאנחנו מתאימים את עצמנו לדרישות </w:t>
      </w:r>
      <w:bookmarkStart w:id="476" w:name="_ETM_Q1_2336000"/>
      <w:bookmarkEnd w:id="476"/>
      <w:r w:rsidR="00E265C3">
        <w:rPr>
          <w:rFonts w:hint="cs"/>
          <w:rtl/>
          <w:lang w:eastAsia="he-IL"/>
        </w:rPr>
        <w:t xml:space="preserve">החברתיות של שוויון </w:t>
      </w:r>
      <w:proofErr w:type="spellStart"/>
      <w:r w:rsidR="00E265C3">
        <w:rPr>
          <w:rFonts w:hint="cs"/>
          <w:rtl/>
          <w:lang w:eastAsia="he-IL"/>
        </w:rPr>
        <w:t>והנכחת</w:t>
      </w:r>
      <w:proofErr w:type="spellEnd"/>
      <w:r w:rsidR="00E265C3">
        <w:rPr>
          <w:rFonts w:hint="cs"/>
          <w:rtl/>
          <w:lang w:eastAsia="he-IL"/>
        </w:rPr>
        <w:t xml:space="preserve"> הנשים, ואנחנו </w:t>
      </w:r>
      <w:proofErr w:type="spellStart"/>
      <w:r w:rsidR="00E265C3">
        <w:rPr>
          <w:rFonts w:hint="cs"/>
          <w:rtl/>
          <w:lang w:eastAsia="he-IL"/>
        </w:rPr>
        <w:t>השבנוו</w:t>
      </w:r>
      <w:proofErr w:type="spellEnd"/>
      <w:r w:rsidR="00E265C3">
        <w:rPr>
          <w:rFonts w:hint="cs"/>
          <w:rtl/>
          <w:lang w:eastAsia="he-IL"/>
        </w:rPr>
        <w:t xml:space="preserve">, כמו </w:t>
      </w:r>
      <w:bookmarkStart w:id="477" w:name="_ETM_Q1_2348000"/>
      <w:bookmarkEnd w:id="477"/>
      <w:r w:rsidR="00E265C3">
        <w:rPr>
          <w:rFonts w:hint="cs"/>
          <w:rtl/>
          <w:lang w:eastAsia="he-IL"/>
        </w:rPr>
        <w:t xml:space="preserve">שנאמר פה קודם, שברור, לי לפחות, שאילו הייתה </w:t>
      </w:r>
      <w:bookmarkStart w:id="478" w:name="_ETM_Q1_2349000"/>
      <w:bookmarkEnd w:id="478"/>
      <w:r w:rsidR="00E265C3">
        <w:rPr>
          <w:rFonts w:hint="cs"/>
          <w:rtl/>
          <w:lang w:eastAsia="he-IL"/>
        </w:rPr>
        <w:t xml:space="preserve">אישה ראשה בתקופת המקרא </w:t>
      </w:r>
      <w:r w:rsidR="00E265C3">
        <w:rPr>
          <w:rtl/>
          <w:lang w:eastAsia="he-IL"/>
        </w:rPr>
        <w:t>–</w:t>
      </w:r>
      <w:r w:rsidR="00E265C3">
        <w:rPr>
          <w:rFonts w:hint="cs"/>
          <w:rtl/>
          <w:lang w:eastAsia="he-IL"/>
        </w:rPr>
        <w:t xml:space="preserve"> היא הייתה </w:t>
      </w:r>
      <w:r w:rsidR="00DB48FD">
        <w:rPr>
          <w:rFonts w:hint="cs"/>
          <w:rtl/>
          <w:lang w:eastAsia="he-IL"/>
        </w:rPr>
        <w:t>"</w:t>
      </w:r>
      <w:r w:rsidR="00E265C3">
        <w:rPr>
          <w:rFonts w:hint="cs"/>
          <w:rtl/>
          <w:lang w:eastAsia="he-IL"/>
        </w:rPr>
        <w:t>ראשה</w:t>
      </w:r>
      <w:r w:rsidR="00DB48FD">
        <w:rPr>
          <w:rFonts w:hint="cs"/>
          <w:rtl/>
          <w:lang w:eastAsia="he-IL"/>
        </w:rPr>
        <w:t>" כמ</w:t>
      </w:r>
      <w:bookmarkStart w:id="479" w:name="_ETM_Q1_2356000"/>
      <w:bookmarkEnd w:id="479"/>
      <w:r w:rsidR="00DB48FD">
        <w:rPr>
          <w:rFonts w:hint="cs"/>
          <w:rtl/>
          <w:lang w:eastAsia="he-IL"/>
        </w:rPr>
        <w:t>ו שדבורה הנביאה הייתה "נביאה". הסיפור על גולדה מאיר בתחילת</w:t>
      </w:r>
      <w:bookmarkStart w:id="480" w:name="_ETM_Q1_2361000"/>
      <w:bookmarkEnd w:id="480"/>
      <w:r w:rsidR="00DB48FD">
        <w:rPr>
          <w:rFonts w:hint="cs"/>
          <w:rtl/>
          <w:lang w:eastAsia="he-IL"/>
        </w:rPr>
        <w:t xml:space="preserve"> </w:t>
      </w:r>
      <w:r w:rsidR="00FF5EE4">
        <w:rPr>
          <w:rFonts w:hint="cs"/>
          <w:rtl/>
          <w:lang w:eastAsia="he-IL"/>
        </w:rPr>
        <w:t xml:space="preserve">שנות המדינה כשהתלבטו אם לקרוא לה "שר" או "שרה" </w:t>
      </w:r>
      <w:bookmarkStart w:id="481" w:name="_ETM_Q1_2370000"/>
      <w:bookmarkEnd w:id="481"/>
      <w:r w:rsidR="00FF5EE4">
        <w:rPr>
          <w:rtl/>
          <w:lang w:eastAsia="he-IL"/>
        </w:rPr>
        <w:t>–</w:t>
      </w:r>
      <w:r w:rsidR="00FF5EE4">
        <w:rPr>
          <w:rFonts w:hint="cs"/>
          <w:rtl/>
          <w:lang w:eastAsia="he-IL"/>
        </w:rPr>
        <w:t xml:space="preserve"> ברור שהצורות המיוחסות לאישה ספציפית צריכות להיות בלשון נקבה</w:t>
      </w:r>
      <w:r w:rsidR="00514239">
        <w:rPr>
          <w:rFonts w:hint="cs"/>
          <w:rtl/>
          <w:lang w:eastAsia="he-IL"/>
        </w:rPr>
        <w:t xml:space="preserve">, </w:t>
      </w:r>
      <w:bookmarkStart w:id="482" w:name="_ETM_Q1_2377000"/>
      <w:bookmarkEnd w:id="482"/>
      <w:r w:rsidR="00514239">
        <w:rPr>
          <w:rFonts w:hint="cs"/>
          <w:rtl/>
          <w:lang w:eastAsia="he-IL"/>
        </w:rPr>
        <w:t>ושום דבר איננו קשור לפמיניזם</w:t>
      </w:r>
      <w:r w:rsidR="00A813A4">
        <w:rPr>
          <w:rFonts w:hint="cs"/>
          <w:rtl/>
          <w:lang w:eastAsia="he-IL"/>
        </w:rPr>
        <w:t xml:space="preserve"> או לאיזשהן דעות כלשהן חברתיות</w:t>
      </w:r>
      <w:bookmarkStart w:id="483" w:name="_ETM_Q1_2378000"/>
      <w:bookmarkEnd w:id="483"/>
      <w:r w:rsidR="00451715">
        <w:rPr>
          <w:rFonts w:hint="cs"/>
          <w:rtl/>
          <w:lang w:eastAsia="he-IL"/>
        </w:rPr>
        <w:t xml:space="preserve"> אלא זה </w:t>
      </w:r>
      <w:r w:rsidR="00553560">
        <w:rPr>
          <w:rFonts w:hint="cs"/>
          <w:rtl/>
          <w:lang w:eastAsia="he-IL"/>
        </w:rPr>
        <w:t>פשוט המבנה של העברית.</w:t>
      </w:r>
    </w:p>
    <w:p w:rsidR="009D3A9E" w:rsidRDefault="009D3A9E" w:rsidP="00DB48FD">
      <w:pPr>
        <w:rPr>
          <w:rtl/>
          <w:lang w:eastAsia="he-IL"/>
        </w:rPr>
      </w:pPr>
    </w:p>
    <w:p w:rsidR="00190052" w:rsidRDefault="009D3A9E" w:rsidP="007A3B7C">
      <w:pPr>
        <w:rPr>
          <w:rtl/>
          <w:lang w:eastAsia="he-IL"/>
        </w:rPr>
      </w:pPr>
      <w:bookmarkStart w:id="484" w:name="_ETM_Q1_2385000"/>
      <w:bookmarkEnd w:id="484"/>
      <w:r>
        <w:rPr>
          <w:rFonts w:hint="cs"/>
          <w:rtl/>
          <w:lang w:eastAsia="he-IL"/>
        </w:rPr>
        <w:t xml:space="preserve">כעומק המבנה של </w:t>
      </w:r>
      <w:bookmarkStart w:id="485" w:name="_ETM_Q1_2387000"/>
      <w:bookmarkEnd w:id="485"/>
      <w:r>
        <w:rPr>
          <w:rFonts w:hint="cs"/>
          <w:rtl/>
          <w:lang w:eastAsia="he-IL"/>
        </w:rPr>
        <w:t>העברית בהקשר של "ראשה", אישה שעומדת בראש</w:t>
      </w:r>
      <w:r w:rsidR="00476CC8">
        <w:rPr>
          <w:rFonts w:hint="cs"/>
          <w:rtl/>
          <w:lang w:eastAsia="he-IL"/>
        </w:rPr>
        <w:t xml:space="preserve">, ושכל </w:t>
      </w:r>
      <w:bookmarkStart w:id="486" w:name="_ETM_Q1_2390000"/>
      <w:bookmarkEnd w:id="486"/>
      <w:r w:rsidR="00476CC8">
        <w:rPr>
          <w:rFonts w:hint="cs"/>
          <w:rtl/>
          <w:lang w:eastAsia="he-IL"/>
        </w:rPr>
        <w:t xml:space="preserve">ילד, באופן טבעי, יקרא לה "ראשה", ומילה כמו </w:t>
      </w:r>
      <w:bookmarkStart w:id="487" w:name="_ETM_Q1_2395000"/>
      <w:bookmarkEnd w:id="487"/>
      <w:r w:rsidR="00476CC8">
        <w:rPr>
          <w:rFonts w:hint="cs"/>
          <w:rtl/>
          <w:lang w:eastAsia="he-IL"/>
        </w:rPr>
        <w:t xml:space="preserve">"כוכבת קולנוע" </w:t>
      </w:r>
      <w:r w:rsidR="00476CC8">
        <w:rPr>
          <w:rFonts w:hint="eastAsia"/>
          <w:rtl/>
          <w:lang w:eastAsia="he-IL"/>
        </w:rPr>
        <w:t xml:space="preserve">– </w:t>
      </w:r>
      <w:r w:rsidR="00476CC8">
        <w:rPr>
          <w:rFonts w:hint="cs"/>
          <w:rtl/>
          <w:lang w:eastAsia="he-IL"/>
        </w:rPr>
        <w:t xml:space="preserve">וייקחו את המילה "גוי": בלשון המקרא, היא הייתה מונח לעם. כשהיא הפכה מונח </w:t>
      </w:r>
      <w:bookmarkStart w:id="488" w:name="_ETM_Q1_2407000"/>
      <w:bookmarkEnd w:id="488"/>
      <w:r w:rsidR="00476CC8">
        <w:rPr>
          <w:rFonts w:hint="cs"/>
          <w:rtl/>
          <w:lang w:eastAsia="he-IL"/>
        </w:rPr>
        <w:t xml:space="preserve">שמציין אדם, נוצרה המילה "גויה". וכך גם צורות כמו "עם </w:t>
      </w:r>
      <w:bookmarkStart w:id="489" w:name="_ETM_Q1_2408000"/>
      <w:bookmarkEnd w:id="489"/>
      <w:r w:rsidR="00476CC8">
        <w:rPr>
          <w:rFonts w:hint="cs"/>
          <w:rtl/>
          <w:lang w:eastAsia="he-IL"/>
        </w:rPr>
        <w:t xml:space="preserve">הארץ". אנשים אומרים "עמת הארץ" באופן טבעי, וזה </w:t>
      </w:r>
      <w:bookmarkStart w:id="490" w:name="_ETM_Q1_2417000"/>
      <w:bookmarkEnd w:id="490"/>
      <w:r w:rsidR="00476CC8">
        <w:rPr>
          <w:rFonts w:hint="cs"/>
          <w:rtl/>
          <w:lang w:eastAsia="he-IL"/>
        </w:rPr>
        <w:t>לא קשור לדעות חברתיות כלשהן</w:t>
      </w:r>
      <w:r w:rsidR="00E30EC5">
        <w:rPr>
          <w:rFonts w:hint="cs"/>
          <w:rtl/>
          <w:lang w:eastAsia="he-IL"/>
        </w:rPr>
        <w:t>. באותה מידה הצד השני הוא</w:t>
      </w:r>
      <w:bookmarkStart w:id="491" w:name="_ETM_Q1_2425000"/>
      <w:bookmarkEnd w:id="491"/>
      <w:r w:rsidR="00E30EC5">
        <w:rPr>
          <w:rFonts w:hint="cs"/>
          <w:rtl/>
          <w:lang w:eastAsia="he-IL"/>
        </w:rPr>
        <w:t xml:space="preserve"> שימוש הרבים. כמו שנאמר פה, שימוש הרבים, הצורה "כתבו"</w:t>
      </w:r>
      <w:bookmarkStart w:id="492" w:name="_ETM_Q1_2426000"/>
      <w:bookmarkEnd w:id="492"/>
      <w:r w:rsidR="00E30EC5">
        <w:rPr>
          <w:rFonts w:hint="cs"/>
          <w:rtl/>
          <w:lang w:eastAsia="he-IL"/>
        </w:rPr>
        <w:t xml:space="preserve">, "הסבירו", היא צורת </w:t>
      </w:r>
      <w:bookmarkStart w:id="493" w:name="_ETM_Q1_2402000"/>
      <w:bookmarkEnd w:id="493"/>
      <w:r w:rsidR="00E30EC5">
        <w:rPr>
          <w:rFonts w:hint="cs"/>
          <w:rtl/>
          <w:lang w:eastAsia="he-IL"/>
        </w:rPr>
        <w:t xml:space="preserve">זכר, וכאן יש </w:t>
      </w:r>
      <w:bookmarkStart w:id="494" w:name="_ETM_Q1_2431000"/>
      <w:bookmarkEnd w:id="494"/>
      <w:r w:rsidR="00E30EC5">
        <w:rPr>
          <w:rFonts w:hint="cs"/>
          <w:rtl/>
          <w:lang w:eastAsia="he-IL"/>
        </w:rPr>
        <w:t xml:space="preserve">לנו עדות מהמקרא </w:t>
      </w:r>
      <w:r w:rsidR="00336EEC">
        <w:rPr>
          <w:rFonts w:hint="cs"/>
          <w:rtl/>
          <w:lang w:eastAsia="he-IL"/>
        </w:rPr>
        <w:t xml:space="preserve">שהיו צורות נקבה: "כתובנה". לא הייתה </w:t>
      </w:r>
      <w:bookmarkStart w:id="495" w:name="_ETM_Q1_2437000"/>
      <w:bookmarkEnd w:id="495"/>
      <w:r w:rsidR="00336EEC">
        <w:rPr>
          <w:rFonts w:hint="cs"/>
          <w:rtl/>
          <w:lang w:eastAsia="he-IL"/>
        </w:rPr>
        <w:t>הרבה נוכחות של נקבות. נוכחות של נשים</w:t>
      </w:r>
      <w:bookmarkStart w:id="496" w:name="_ETM_Q1_2443000"/>
      <w:bookmarkEnd w:id="496"/>
      <w:r w:rsidR="00336EEC">
        <w:rPr>
          <w:rFonts w:hint="cs"/>
          <w:rtl/>
          <w:lang w:eastAsia="he-IL"/>
        </w:rPr>
        <w:t xml:space="preserve"> לא הייתה כל כך גדולה במקרא</w:t>
      </w:r>
      <w:r w:rsidR="00190052">
        <w:rPr>
          <w:rFonts w:hint="cs"/>
          <w:rtl/>
          <w:lang w:eastAsia="he-IL"/>
        </w:rPr>
        <w:t xml:space="preserve">, אבל יש לנו עדות </w:t>
      </w:r>
      <w:bookmarkStart w:id="497" w:name="_ETM_Q1_2442000"/>
      <w:bookmarkEnd w:id="497"/>
      <w:r w:rsidR="00190052">
        <w:rPr>
          <w:rFonts w:hint="cs"/>
          <w:rtl/>
          <w:lang w:eastAsia="he-IL"/>
        </w:rPr>
        <w:t xml:space="preserve">לצורות כאלה. </w:t>
      </w:r>
      <w:bookmarkStart w:id="498" w:name="_ETM_Q1_2446000"/>
      <w:bookmarkStart w:id="499" w:name="_ETM_Q1_2447000"/>
      <w:bookmarkEnd w:id="498"/>
      <w:bookmarkEnd w:id="499"/>
      <w:r w:rsidR="00190052">
        <w:rPr>
          <w:rFonts w:hint="cs"/>
          <w:rtl/>
          <w:lang w:eastAsia="he-IL"/>
        </w:rPr>
        <w:t xml:space="preserve">אם כן, כשאנחנו בוחרים את צורת הרבים "כתבו", </w:t>
      </w:r>
      <w:bookmarkStart w:id="500" w:name="_ETM_Q1_2450000"/>
      <w:bookmarkEnd w:id="500"/>
      <w:r w:rsidR="00190052">
        <w:rPr>
          <w:rFonts w:hint="cs"/>
          <w:rtl/>
          <w:lang w:eastAsia="he-IL"/>
        </w:rPr>
        <w:t>בעצם, אנחנו בוחרים צורת זכר.</w:t>
      </w:r>
      <w:r w:rsidR="000E0BB7">
        <w:rPr>
          <w:rFonts w:hint="cs"/>
          <w:rtl/>
          <w:lang w:eastAsia="he-IL"/>
        </w:rPr>
        <w:t xml:space="preserve"> אני חושבת </w:t>
      </w:r>
      <w:r w:rsidR="000E0BB7">
        <w:rPr>
          <w:rtl/>
          <w:lang w:eastAsia="he-IL"/>
        </w:rPr>
        <w:t>–</w:t>
      </w:r>
      <w:r w:rsidR="000E0BB7">
        <w:rPr>
          <w:rFonts w:hint="cs"/>
          <w:rtl/>
          <w:lang w:eastAsia="he-IL"/>
        </w:rPr>
        <w:t xml:space="preserve"> ז</w:t>
      </w:r>
      <w:bookmarkStart w:id="501" w:name="_ETM_Q1_2457000"/>
      <w:bookmarkEnd w:id="501"/>
      <w:r w:rsidR="000E0BB7">
        <w:rPr>
          <w:rFonts w:hint="cs"/>
          <w:rtl/>
          <w:lang w:eastAsia="he-IL"/>
        </w:rPr>
        <w:t xml:space="preserve">ו לפחות עמדתי הלשונית, ושוב, זה לא עניין חברתי </w:t>
      </w:r>
      <w:r w:rsidR="000E0BB7">
        <w:rPr>
          <w:rtl/>
          <w:lang w:eastAsia="he-IL"/>
        </w:rPr>
        <w:t>–</w:t>
      </w:r>
      <w:r w:rsidR="000E0BB7">
        <w:rPr>
          <w:rFonts w:hint="cs"/>
          <w:rtl/>
          <w:lang w:eastAsia="he-IL"/>
        </w:rPr>
        <w:t xml:space="preserve"> </w:t>
      </w:r>
      <w:bookmarkStart w:id="502" w:name="_ETM_Q1_2459000"/>
      <w:bookmarkEnd w:id="502"/>
      <w:r w:rsidR="000E0BB7">
        <w:rPr>
          <w:rFonts w:hint="cs"/>
          <w:rtl/>
          <w:lang w:eastAsia="he-IL"/>
        </w:rPr>
        <w:t>שדרכה של העברית עד לפני כ-10</w:t>
      </w:r>
      <w:r w:rsidR="000E0BB7">
        <w:rPr>
          <w:rFonts w:hint="eastAsia"/>
          <w:rtl/>
          <w:lang w:eastAsia="he-IL"/>
        </w:rPr>
        <w:t>–</w:t>
      </w:r>
      <w:r w:rsidR="000E0BB7">
        <w:rPr>
          <w:rFonts w:hint="cs"/>
          <w:rtl/>
          <w:lang w:eastAsia="he-IL"/>
        </w:rPr>
        <w:t xml:space="preserve">15 שנה הייתה </w:t>
      </w:r>
      <w:bookmarkStart w:id="503" w:name="_ETM_Q1_2462000"/>
      <w:bookmarkEnd w:id="503"/>
      <w:r w:rsidR="000E0BB7">
        <w:rPr>
          <w:rFonts w:hint="cs"/>
          <w:rtl/>
          <w:lang w:eastAsia="he-IL"/>
        </w:rPr>
        <w:t xml:space="preserve">בכיוון של הנטרול: נטרול של המין לפחות ברבים, כדי לא </w:t>
      </w:r>
      <w:bookmarkStart w:id="504" w:name="_ETM_Q1_2471000"/>
      <w:bookmarkEnd w:id="504"/>
      <w:r w:rsidR="000E0BB7">
        <w:rPr>
          <w:rFonts w:hint="cs"/>
          <w:rtl/>
          <w:lang w:eastAsia="he-IL"/>
        </w:rPr>
        <w:t xml:space="preserve">ליצור הדרה של שום גורם. אני חושבת, אני חוששת, </w:t>
      </w:r>
      <w:bookmarkStart w:id="505" w:name="_ETM_Q1_2479000"/>
      <w:bookmarkEnd w:id="505"/>
      <w:r w:rsidR="000E0BB7">
        <w:rPr>
          <w:rFonts w:hint="cs"/>
          <w:rtl/>
          <w:lang w:eastAsia="he-IL"/>
        </w:rPr>
        <w:t xml:space="preserve">שההנכחה המאסיבית שנוצרת </w:t>
      </w:r>
      <w:r w:rsidR="00850B80">
        <w:rPr>
          <w:rFonts w:hint="cs"/>
          <w:rtl/>
          <w:lang w:eastAsia="he-IL"/>
        </w:rPr>
        <w:t>כרגע הולכת בכיוון שהוא בעייתי, כי אין</w:t>
      </w:r>
      <w:bookmarkStart w:id="506" w:name="_ETM_Q1_2487000"/>
      <w:bookmarkEnd w:id="506"/>
      <w:r w:rsidR="00850B80">
        <w:rPr>
          <w:rFonts w:hint="cs"/>
          <w:rtl/>
          <w:lang w:eastAsia="he-IL"/>
        </w:rPr>
        <w:t xml:space="preserve"> לדבר סוף בעברית. אם נקשיב לכל הדברים שנאמרו, פשוט מפי </w:t>
      </w:r>
      <w:bookmarkStart w:id="507" w:name="_ETM_Q1_2492000"/>
      <w:bookmarkEnd w:id="507"/>
      <w:r w:rsidR="00850B80">
        <w:rPr>
          <w:rFonts w:hint="cs"/>
          <w:rtl/>
          <w:lang w:eastAsia="he-IL"/>
        </w:rPr>
        <w:lastRenderedPageBreak/>
        <w:t xml:space="preserve">האנשים פה שניסו להנכיח את הנקבה, הכפלת צורות ואחר </w:t>
      </w:r>
      <w:bookmarkStart w:id="508" w:name="_ETM_Q1_2498000"/>
      <w:bookmarkEnd w:id="508"/>
      <w:r w:rsidR="00850B80">
        <w:rPr>
          <w:rFonts w:hint="cs"/>
          <w:rtl/>
          <w:lang w:eastAsia="he-IL"/>
        </w:rPr>
        <w:t xml:space="preserve">כך ההתלבטות </w:t>
      </w:r>
      <w:r w:rsidR="007A3B7C">
        <w:rPr>
          <w:rFonts w:hint="cs"/>
          <w:rtl/>
          <w:lang w:eastAsia="he-IL"/>
        </w:rPr>
        <w:t xml:space="preserve">אם גם </w:t>
      </w:r>
      <w:bookmarkStart w:id="509" w:name="_ETM_Q1_2501000"/>
      <w:bookmarkEnd w:id="509"/>
      <w:r w:rsidR="007A3B7C">
        <w:rPr>
          <w:rFonts w:hint="cs"/>
          <w:rtl/>
          <w:lang w:eastAsia="he-IL"/>
        </w:rPr>
        <w:t xml:space="preserve">להכפיל את הפועל </w:t>
      </w:r>
      <w:r w:rsidR="007A3B7C">
        <w:rPr>
          <w:rtl/>
          <w:lang w:eastAsia="he-IL"/>
        </w:rPr>
        <w:t>–</w:t>
      </w:r>
      <w:r w:rsidR="007A3B7C">
        <w:rPr>
          <w:rFonts w:hint="cs"/>
          <w:rtl/>
          <w:lang w:eastAsia="he-IL"/>
        </w:rPr>
        <w:t xml:space="preserve"> אם אני אומרת "תלמידים ותלמידות" אז אני גם אומר "מקשיבים </w:t>
      </w:r>
      <w:bookmarkStart w:id="510" w:name="_ETM_Q1_2507000"/>
      <w:bookmarkEnd w:id="510"/>
      <w:r w:rsidR="007A3B7C">
        <w:rPr>
          <w:rFonts w:hint="cs"/>
          <w:rtl/>
          <w:lang w:eastAsia="he-IL"/>
        </w:rPr>
        <w:t xml:space="preserve">ומקשיבות" </w:t>
      </w:r>
      <w:r w:rsidR="007A3B7C">
        <w:rPr>
          <w:rtl/>
          <w:lang w:eastAsia="he-IL"/>
        </w:rPr>
        <w:t>–</w:t>
      </w:r>
      <w:r w:rsidR="007A3B7C">
        <w:rPr>
          <w:rFonts w:hint="cs"/>
          <w:rtl/>
          <w:lang w:eastAsia="he-IL"/>
        </w:rPr>
        <w:t xml:space="preserve"> מסרבלת מאוד את השפה.</w:t>
      </w:r>
    </w:p>
    <w:p w:rsidR="007A3B7C" w:rsidRDefault="007A3B7C" w:rsidP="007A3B7C">
      <w:pPr>
        <w:rPr>
          <w:rtl/>
          <w:lang w:eastAsia="he-IL"/>
        </w:rPr>
      </w:pPr>
    </w:p>
    <w:p w:rsidR="001A229B" w:rsidRDefault="007A3B7C" w:rsidP="001A229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1" w:name="_ETM_Q1_2510000"/>
      <w:bookmarkEnd w:id="511"/>
      <w:r>
        <w:rPr>
          <w:rFonts w:hint="cs"/>
          <w:rtl/>
          <w:lang w:eastAsia="he-IL"/>
        </w:rPr>
        <w:t xml:space="preserve">גישה השנייה, שאורי הציג </w:t>
      </w:r>
      <w:bookmarkStart w:id="512" w:name="_ETM_Q1_2513000"/>
      <w:bookmarkEnd w:id="512"/>
      <w:r>
        <w:rPr>
          <w:rFonts w:hint="cs"/>
          <w:rtl/>
          <w:lang w:eastAsia="he-IL"/>
        </w:rPr>
        <w:t xml:space="preserve">אותה, לעבור ללשון נקבה, להפוך את הסתמי לנקבה, היא מלחמה </w:t>
      </w:r>
      <w:bookmarkStart w:id="513" w:name="_ETM_Q1_2521000"/>
      <w:bookmarkEnd w:id="513"/>
      <w:r>
        <w:rPr>
          <w:rFonts w:hint="cs"/>
          <w:rtl/>
          <w:lang w:eastAsia="he-IL"/>
        </w:rPr>
        <w:t xml:space="preserve">מאוד מעניינת. זאת אומרת, בואו נהפוך את היוצרות. עכשיו, תנו </w:t>
      </w:r>
      <w:bookmarkStart w:id="514" w:name="_ETM_Q1_2523000"/>
      <w:bookmarkEnd w:id="514"/>
      <w:r>
        <w:rPr>
          <w:rFonts w:hint="cs"/>
          <w:rtl/>
          <w:lang w:eastAsia="he-IL"/>
        </w:rPr>
        <w:t>לנו 3,000 שנה שהנקבה תהיה צורת הסתמי</w:t>
      </w:r>
      <w:r w:rsidR="000D12B8">
        <w:rPr>
          <w:rFonts w:hint="cs"/>
          <w:rtl/>
          <w:lang w:eastAsia="he-IL"/>
        </w:rPr>
        <w:t xml:space="preserve">, ואחר כך נתפשר </w:t>
      </w:r>
      <w:bookmarkStart w:id="515" w:name="_ETM_Q1_2528000"/>
      <w:bookmarkEnd w:id="515"/>
      <w:r w:rsidR="000D12B8">
        <w:rPr>
          <w:rFonts w:hint="cs"/>
          <w:rtl/>
          <w:lang w:eastAsia="he-IL"/>
        </w:rPr>
        <w:t xml:space="preserve">עוד </w:t>
      </w:r>
      <w:r w:rsidR="000D12B8">
        <w:rPr>
          <w:rtl/>
          <w:lang w:eastAsia="he-IL"/>
        </w:rPr>
        <w:t>–</w:t>
      </w:r>
      <w:r w:rsidR="000D12B8">
        <w:rPr>
          <w:rFonts w:hint="cs"/>
          <w:rtl/>
          <w:lang w:eastAsia="he-IL"/>
        </w:rPr>
        <w:t xml:space="preserve"> בעוד 6,000 שנה נתפשר על משהו או </w:t>
      </w:r>
      <w:bookmarkStart w:id="516" w:name="_ETM_Q1_2532000"/>
      <w:bookmarkEnd w:id="516"/>
      <w:r w:rsidR="000D12B8">
        <w:rPr>
          <w:rFonts w:hint="cs"/>
          <w:rtl/>
          <w:lang w:eastAsia="he-IL"/>
        </w:rPr>
        <w:t>שנעשה את הקרב הלוך וחזור</w:t>
      </w:r>
      <w:r w:rsidR="001A229B">
        <w:rPr>
          <w:rFonts w:hint="cs"/>
          <w:rtl/>
          <w:lang w:eastAsia="he-IL"/>
        </w:rPr>
        <w:t xml:space="preserve">. </w:t>
      </w:r>
      <w:bookmarkStart w:id="517" w:name="_ETM_Q1_2541000"/>
      <w:bookmarkStart w:id="518" w:name="_ETM_Q1_2539000"/>
      <w:bookmarkEnd w:id="517"/>
      <w:bookmarkEnd w:id="518"/>
      <w:r w:rsidR="001A229B">
        <w:rPr>
          <w:rFonts w:hint="cs"/>
          <w:rtl/>
          <w:lang w:eastAsia="he-IL"/>
        </w:rPr>
        <w:t>זו העמדה הבלשנית שלי.</w:t>
      </w:r>
    </w:p>
    <w:p w:rsidR="001A229B" w:rsidRDefault="001A229B" w:rsidP="001A229B">
      <w:pPr>
        <w:rPr>
          <w:rtl/>
          <w:lang w:eastAsia="he-IL"/>
        </w:rPr>
      </w:pPr>
    </w:p>
    <w:p w:rsidR="001A229B" w:rsidRDefault="001A229B" w:rsidP="001A229B">
      <w:pPr>
        <w:rPr>
          <w:rtl/>
          <w:lang w:eastAsia="he-IL"/>
        </w:rPr>
      </w:pPr>
      <w:bookmarkStart w:id="519" w:name="_ETM_Q1_2544000"/>
      <w:bookmarkEnd w:id="519"/>
      <w:r>
        <w:rPr>
          <w:rFonts w:hint="cs"/>
          <w:rtl/>
          <w:lang w:eastAsia="he-IL"/>
        </w:rPr>
        <w:t xml:space="preserve">עכשיו השאלה הנוספת </w:t>
      </w:r>
      <w:r w:rsidR="002F4ED4">
        <w:rPr>
          <w:rFonts w:hint="cs"/>
          <w:rtl/>
          <w:lang w:eastAsia="he-IL"/>
        </w:rPr>
        <w:t xml:space="preserve">היא מה עושים בפועל. נניח באתר כמו </w:t>
      </w:r>
      <w:bookmarkStart w:id="520" w:name="_ETM_Q1_2551000"/>
      <w:bookmarkEnd w:id="520"/>
      <w:r w:rsidR="002F4ED4">
        <w:rPr>
          <w:rFonts w:hint="cs"/>
          <w:rtl/>
          <w:lang w:eastAsia="he-IL"/>
        </w:rPr>
        <w:t xml:space="preserve">של קופת חולים </w:t>
      </w:r>
      <w:r w:rsidR="002F4ED4">
        <w:rPr>
          <w:rtl/>
          <w:lang w:eastAsia="he-IL"/>
        </w:rPr>
        <w:t>–</w:t>
      </w:r>
      <w:r w:rsidR="002F4ED4">
        <w:rPr>
          <w:rFonts w:hint="cs"/>
          <w:rtl/>
          <w:lang w:eastAsia="he-IL"/>
        </w:rPr>
        <w:t xml:space="preserve"> האם מתחילים שם לכתוב את הדברים</w:t>
      </w:r>
      <w:bookmarkStart w:id="521" w:name="_ETM_Q1_2554000"/>
      <w:bookmarkEnd w:id="521"/>
      <w:r w:rsidR="002F4ED4">
        <w:rPr>
          <w:rFonts w:hint="cs"/>
          <w:rtl/>
          <w:lang w:eastAsia="he-IL"/>
        </w:rPr>
        <w:t xml:space="preserve"> הכפולים עם הנקודות</w:t>
      </w:r>
      <w:r w:rsidR="00B056C5">
        <w:rPr>
          <w:rFonts w:hint="cs"/>
          <w:rtl/>
          <w:lang w:eastAsia="he-IL"/>
        </w:rPr>
        <w:t xml:space="preserve"> שהן מאוד מאוד בעייתיות מבחינת - - -</w:t>
      </w:r>
    </w:p>
    <w:p w:rsidR="00B056C5" w:rsidRDefault="00B056C5" w:rsidP="001A229B">
      <w:pPr>
        <w:rPr>
          <w:rtl/>
          <w:lang w:eastAsia="he-IL"/>
        </w:rPr>
      </w:pPr>
    </w:p>
    <w:p w:rsidR="00B056C5" w:rsidRDefault="00B056C5" w:rsidP="007052E4">
      <w:pPr>
        <w:pStyle w:val="af6"/>
        <w:rPr>
          <w:rtl/>
        </w:rPr>
      </w:pPr>
      <w:bookmarkStart w:id="522" w:name="ET_yor_5520_30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B056C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056C5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B056C5" w:rsidRDefault="00B056C5" w:rsidP="00B056C5">
      <w:pPr>
        <w:pStyle w:val="KeepWithNext"/>
        <w:rPr>
          <w:rtl/>
          <w:lang w:eastAsia="he-IL"/>
        </w:rPr>
      </w:pPr>
    </w:p>
    <w:p w:rsidR="00B056C5" w:rsidRDefault="00B056C5" w:rsidP="00B056C5">
      <w:pPr>
        <w:rPr>
          <w:rtl/>
          <w:lang w:eastAsia="he-IL"/>
        </w:rPr>
      </w:pPr>
      <w:bookmarkStart w:id="523" w:name="_ETM_Q1_2555000"/>
      <w:bookmarkEnd w:id="523"/>
      <w:r>
        <w:rPr>
          <w:rFonts w:hint="cs"/>
          <w:rtl/>
          <w:lang w:eastAsia="he-IL"/>
        </w:rPr>
        <w:t>בואי רק נתכנס מבחינת סיכום.</w:t>
      </w:r>
    </w:p>
    <w:p w:rsidR="00B056C5" w:rsidRDefault="00B056C5" w:rsidP="00B056C5">
      <w:pPr>
        <w:rPr>
          <w:rtl/>
          <w:lang w:eastAsia="he-IL"/>
        </w:rPr>
      </w:pPr>
    </w:p>
    <w:p w:rsidR="00B056C5" w:rsidRDefault="00B056C5" w:rsidP="007052E4">
      <w:pPr>
        <w:pStyle w:val="a4"/>
        <w:rPr>
          <w:rtl/>
        </w:rPr>
      </w:pPr>
      <w:bookmarkStart w:id="524" w:name="ET_speaker_רונית_גדיש_31"/>
      <w:r w:rsidRPr="007052E4">
        <w:rPr>
          <w:rStyle w:val="TagStyle"/>
          <w:rtl/>
        </w:rPr>
        <w:t xml:space="preserve"> &lt;&lt; דובר &gt;&gt;</w:t>
      </w:r>
      <w:r w:rsidRPr="00B056C5">
        <w:rPr>
          <w:rStyle w:val="TagStyle"/>
          <w:rtl/>
        </w:rPr>
        <w:t xml:space="preserve"> </w:t>
      </w:r>
      <w:r>
        <w:rPr>
          <w:rtl/>
        </w:rPr>
        <w:t>רונית גדיש:</w:t>
      </w:r>
      <w:r w:rsidRPr="00B056C5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B056C5" w:rsidRDefault="00B056C5" w:rsidP="00B056C5">
      <w:pPr>
        <w:pStyle w:val="KeepWithNext"/>
        <w:rPr>
          <w:rtl/>
          <w:lang w:eastAsia="he-IL"/>
        </w:rPr>
      </w:pPr>
    </w:p>
    <w:p w:rsidR="00B056C5" w:rsidRDefault="00B056C5" w:rsidP="00B056C5">
      <w:pPr>
        <w:rPr>
          <w:rtl/>
          <w:lang w:eastAsia="he-IL"/>
        </w:rPr>
      </w:pPr>
      <w:bookmarkStart w:id="525" w:name="_ETM_Q1_2558000"/>
      <w:bookmarkEnd w:id="525"/>
      <w:r>
        <w:rPr>
          <w:rFonts w:hint="cs"/>
          <w:rtl/>
          <w:lang w:eastAsia="he-IL"/>
        </w:rPr>
        <w:t xml:space="preserve">כן. אני אומרת שהאקדמיה לא מייצגת </w:t>
      </w:r>
      <w:bookmarkStart w:id="526" w:name="_ETM_Q1_2567000"/>
      <w:bookmarkEnd w:id="526"/>
      <w:r>
        <w:rPr>
          <w:rFonts w:hint="cs"/>
          <w:rtl/>
          <w:lang w:eastAsia="he-IL"/>
        </w:rPr>
        <w:t xml:space="preserve">דעה מסוימת. היא יכולה לייצג את העברית. העברית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27" w:name="_ETM_Q1_2569000"/>
      <w:bookmarkEnd w:id="527"/>
      <w:r>
        <w:rPr>
          <w:rFonts w:hint="cs"/>
          <w:rtl/>
          <w:lang w:eastAsia="he-IL"/>
        </w:rPr>
        <w:t xml:space="preserve">יש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לוקחת את צורת הרבים בתפקיד </w:t>
      </w:r>
      <w:bookmarkStart w:id="528" w:name="_ETM_Q1_2579000"/>
      <w:bookmarkEnd w:id="528"/>
      <w:r>
        <w:rPr>
          <w:rFonts w:hint="cs"/>
          <w:rtl/>
          <w:lang w:eastAsia="he-IL"/>
        </w:rPr>
        <w:t xml:space="preserve">של סתמי. לפחות במקומות רשמיים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</w:t>
      </w:r>
      <w:bookmarkStart w:id="529" w:name="_ETM_Q1_2581000"/>
      <w:bookmarkEnd w:id="529"/>
      <w:r>
        <w:rPr>
          <w:rFonts w:hint="cs"/>
          <w:rtl/>
          <w:lang w:eastAsia="he-IL"/>
        </w:rPr>
        <w:t xml:space="preserve">דם יכול לעשות מה שהוא רוצה בכיתה </w:t>
      </w:r>
      <w:r w:rsidR="00757296">
        <w:rPr>
          <w:rFonts w:hint="cs"/>
          <w:rtl/>
          <w:lang w:eastAsia="he-IL"/>
        </w:rPr>
        <w:t xml:space="preserve">שהוא מלמד </w:t>
      </w:r>
      <w:bookmarkStart w:id="530" w:name="_ETM_Q1_2585000"/>
      <w:bookmarkEnd w:id="530"/>
      <w:r w:rsidR="00757296">
        <w:rPr>
          <w:rtl/>
          <w:lang w:eastAsia="he-IL"/>
        </w:rPr>
        <w:t>–</w:t>
      </w:r>
      <w:r w:rsidR="00757296">
        <w:rPr>
          <w:rFonts w:hint="cs"/>
          <w:rtl/>
          <w:lang w:eastAsia="he-IL"/>
        </w:rPr>
        <w:t xml:space="preserve"> אנחנו קוראים לא לעבור ללשון הכפולה מצד אחד, ובוודאי </w:t>
      </w:r>
      <w:bookmarkStart w:id="531" w:name="_ETM_Q1_2589000"/>
      <w:bookmarkEnd w:id="531"/>
      <w:r w:rsidR="00757296">
        <w:rPr>
          <w:rFonts w:hint="cs"/>
          <w:rtl/>
          <w:lang w:eastAsia="he-IL"/>
        </w:rPr>
        <w:t xml:space="preserve">לא ללשון הנקבה שהיא מדירה את הגברים. אין מה לעשות. </w:t>
      </w:r>
      <w:bookmarkStart w:id="532" w:name="_ETM_Q1_2595000"/>
      <w:bookmarkEnd w:id="532"/>
      <w:r w:rsidR="00757296">
        <w:rPr>
          <w:rFonts w:hint="cs"/>
          <w:rtl/>
          <w:lang w:eastAsia="he-IL"/>
        </w:rPr>
        <w:t>זה מבנה העברית. זהו. תודה.</w:t>
      </w:r>
    </w:p>
    <w:p w:rsidR="00757296" w:rsidRDefault="00757296" w:rsidP="00B056C5">
      <w:pPr>
        <w:rPr>
          <w:rtl/>
          <w:lang w:eastAsia="he-IL"/>
        </w:rPr>
      </w:pPr>
      <w:bookmarkStart w:id="533" w:name="_ETM_Q1_2592000"/>
      <w:bookmarkEnd w:id="533"/>
    </w:p>
    <w:p w:rsidR="00757296" w:rsidRDefault="00757296" w:rsidP="007052E4">
      <w:pPr>
        <w:pStyle w:val="af6"/>
        <w:rPr>
          <w:rtl/>
        </w:rPr>
      </w:pPr>
      <w:bookmarkStart w:id="534" w:name="ET_yor_5520_32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7572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5729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757296" w:rsidRDefault="00757296" w:rsidP="00757296">
      <w:pPr>
        <w:pStyle w:val="KeepWithNext"/>
        <w:rPr>
          <w:rtl/>
          <w:lang w:eastAsia="he-IL"/>
        </w:rPr>
      </w:pPr>
    </w:p>
    <w:p w:rsidR="00757296" w:rsidRDefault="00EA2274" w:rsidP="007572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A2274" w:rsidRDefault="00EA2274" w:rsidP="00757296">
      <w:pPr>
        <w:rPr>
          <w:rtl/>
          <w:lang w:eastAsia="he-IL"/>
        </w:rPr>
      </w:pPr>
    </w:p>
    <w:p w:rsidR="00EA2274" w:rsidRDefault="00EA2274" w:rsidP="00757296">
      <w:pPr>
        <w:rPr>
          <w:rtl/>
          <w:lang w:eastAsia="he-IL"/>
        </w:rPr>
      </w:pPr>
      <w:bookmarkStart w:id="535" w:name="_ETM_Q1_2597000"/>
      <w:bookmarkEnd w:id="535"/>
      <w:r>
        <w:rPr>
          <w:rFonts w:hint="cs"/>
          <w:rtl/>
          <w:lang w:eastAsia="he-IL"/>
        </w:rPr>
        <w:t>נעמה סלע. אחריה עדי כהן.</w:t>
      </w:r>
      <w:r w:rsidR="00AD3BD5">
        <w:rPr>
          <w:rFonts w:hint="cs"/>
          <w:rtl/>
          <w:lang w:eastAsia="he-IL"/>
        </w:rPr>
        <w:t xml:space="preserve"> לא שומעים אותך.</w:t>
      </w:r>
    </w:p>
    <w:p w:rsidR="00EA2274" w:rsidRDefault="00EA2274" w:rsidP="00757296">
      <w:pPr>
        <w:rPr>
          <w:rtl/>
          <w:lang w:eastAsia="he-IL"/>
        </w:rPr>
      </w:pPr>
    </w:p>
    <w:p w:rsidR="00083800" w:rsidRDefault="00083800" w:rsidP="007052E4">
      <w:pPr>
        <w:pStyle w:val="a4"/>
        <w:rPr>
          <w:rtl/>
        </w:rPr>
      </w:pPr>
      <w:bookmarkStart w:id="536" w:name="ET_speaker_נעמה_סלע_33"/>
      <w:r w:rsidRPr="007052E4">
        <w:rPr>
          <w:rStyle w:val="TagStyle"/>
          <w:rtl/>
        </w:rPr>
        <w:t xml:space="preserve"> &lt;&lt; דובר &gt;&gt;</w:t>
      </w:r>
      <w:r w:rsidRPr="00083800">
        <w:rPr>
          <w:rStyle w:val="TagStyle"/>
          <w:rtl/>
        </w:rPr>
        <w:t xml:space="preserve"> </w:t>
      </w:r>
      <w:r>
        <w:rPr>
          <w:rtl/>
        </w:rPr>
        <w:t>נעמה סלע:</w:t>
      </w:r>
      <w:r w:rsidRPr="00083800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083800" w:rsidRDefault="00083800" w:rsidP="00083800">
      <w:pPr>
        <w:pStyle w:val="KeepWithNext"/>
        <w:rPr>
          <w:rtl/>
          <w:lang w:eastAsia="he-IL"/>
        </w:rPr>
      </w:pPr>
    </w:p>
    <w:p w:rsidR="009D3A9E" w:rsidRDefault="00AD3BD5" w:rsidP="00DB48FD">
      <w:pPr>
        <w:rPr>
          <w:rtl/>
          <w:lang w:eastAsia="he-IL"/>
        </w:rPr>
      </w:pPr>
      <w:bookmarkStart w:id="537" w:name="_ETM_Q1_2386000"/>
      <w:bookmarkEnd w:id="537"/>
      <w:r>
        <w:rPr>
          <w:rFonts w:hint="cs"/>
          <w:rtl/>
          <w:lang w:eastAsia="he-IL"/>
        </w:rPr>
        <w:t>עכשיו שומעים?</w:t>
      </w:r>
    </w:p>
    <w:p w:rsidR="00CE41A6" w:rsidRDefault="00CE41A6" w:rsidP="008208C6">
      <w:pPr>
        <w:rPr>
          <w:rtl/>
          <w:lang w:eastAsia="he-IL"/>
        </w:rPr>
      </w:pPr>
    </w:p>
    <w:p w:rsidR="00CE41A6" w:rsidRDefault="00CE41A6" w:rsidP="007052E4">
      <w:pPr>
        <w:pStyle w:val="af6"/>
        <w:rPr>
          <w:rtl/>
        </w:rPr>
      </w:pPr>
      <w:bookmarkStart w:id="538" w:name="ET_yor_5520_28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CE41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E41A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CE41A6" w:rsidRDefault="00CE41A6" w:rsidP="00CE41A6">
      <w:pPr>
        <w:pStyle w:val="KeepWithNext"/>
        <w:rPr>
          <w:rtl/>
          <w:lang w:eastAsia="he-IL"/>
        </w:rPr>
      </w:pPr>
    </w:p>
    <w:p w:rsidR="00CE41A6" w:rsidRDefault="00AD3BD5" w:rsidP="00CE41A6">
      <w:pPr>
        <w:rPr>
          <w:rtl/>
          <w:lang w:eastAsia="he-IL"/>
        </w:rPr>
      </w:pPr>
      <w:bookmarkStart w:id="539" w:name="_ETM_Q1_2259000"/>
      <w:bookmarkEnd w:id="539"/>
      <w:r>
        <w:rPr>
          <w:rFonts w:hint="cs"/>
          <w:rtl/>
          <w:lang w:eastAsia="he-IL"/>
        </w:rPr>
        <w:t>כן.</w:t>
      </w:r>
    </w:p>
    <w:p w:rsidR="00AD3BD5" w:rsidRDefault="00AD3BD5" w:rsidP="00CE41A6">
      <w:pPr>
        <w:rPr>
          <w:rtl/>
          <w:lang w:eastAsia="he-IL"/>
        </w:rPr>
      </w:pPr>
      <w:bookmarkStart w:id="540" w:name="_ETM_Q1_2626000"/>
      <w:bookmarkEnd w:id="540"/>
    </w:p>
    <w:p w:rsidR="00AD3BD5" w:rsidRDefault="00AD3BD5" w:rsidP="007052E4">
      <w:pPr>
        <w:pStyle w:val="a4"/>
        <w:rPr>
          <w:rtl/>
        </w:rPr>
      </w:pPr>
      <w:bookmarkStart w:id="541" w:name="ET_speaker_נעמה_סלע_35"/>
      <w:r w:rsidRPr="007052E4">
        <w:rPr>
          <w:rStyle w:val="TagStyle"/>
          <w:rtl/>
        </w:rPr>
        <w:t xml:space="preserve"> &lt;&lt; דובר &gt;&gt;</w:t>
      </w:r>
      <w:r w:rsidRPr="00AD3BD5">
        <w:rPr>
          <w:rStyle w:val="TagStyle"/>
          <w:rtl/>
        </w:rPr>
        <w:t xml:space="preserve"> </w:t>
      </w:r>
      <w:r>
        <w:rPr>
          <w:rtl/>
        </w:rPr>
        <w:t>נעמה סלע:</w:t>
      </w:r>
      <w:r w:rsidRPr="00AD3BD5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AD3BD5" w:rsidRDefault="00AD3BD5" w:rsidP="00AD3BD5">
      <w:pPr>
        <w:pStyle w:val="KeepWithNext"/>
        <w:rPr>
          <w:rtl/>
          <w:lang w:eastAsia="he-IL"/>
        </w:rPr>
      </w:pPr>
    </w:p>
    <w:p w:rsidR="00AD3BD5" w:rsidRDefault="00AD3BD5" w:rsidP="00D73941">
      <w:pPr>
        <w:rPr>
          <w:rtl/>
          <w:lang w:eastAsia="he-IL"/>
        </w:rPr>
      </w:pPr>
      <w:bookmarkStart w:id="542" w:name="_ETM_Q1_2622000"/>
      <w:bookmarkEnd w:id="542"/>
      <w:r>
        <w:rPr>
          <w:rFonts w:hint="cs"/>
          <w:rtl/>
          <w:lang w:eastAsia="he-IL"/>
        </w:rPr>
        <w:t>יפה.</w:t>
      </w:r>
      <w:r w:rsidR="005622DB">
        <w:rPr>
          <w:rFonts w:hint="cs"/>
          <w:rtl/>
          <w:lang w:eastAsia="he-IL"/>
        </w:rPr>
        <w:t xml:space="preserve"> </w:t>
      </w:r>
      <w:bookmarkStart w:id="543" w:name="_ETM_Q1_2625000"/>
      <w:bookmarkEnd w:id="543"/>
      <w:r w:rsidR="005622DB">
        <w:rPr>
          <w:rFonts w:hint="cs"/>
          <w:rtl/>
          <w:lang w:eastAsia="he-IL"/>
        </w:rPr>
        <w:t xml:space="preserve">אני שמחה להשתתף בישיבה המכובדת לכבוד יום השפה העברית. אני מייצגת את </w:t>
      </w:r>
      <w:bookmarkStart w:id="544" w:name="_ETM_Q1_2629000"/>
      <w:bookmarkEnd w:id="544"/>
      <w:r w:rsidR="005622DB">
        <w:rPr>
          <w:rFonts w:hint="cs"/>
          <w:rtl/>
          <w:lang w:eastAsia="he-IL"/>
        </w:rPr>
        <w:t>פורום הארגונים בישראל למען המשפחה</w:t>
      </w:r>
      <w:r w:rsidR="00750EE4">
        <w:rPr>
          <w:rFonts w:hint="cs"/>
          <w:rtl/>
          <w:lang w:eastAsia="he-IL"/>
        </w:rPr>
        <w:t xml:space="preserve">. אני רוצה לומר לחברותיי, </w:t>
      </w:r>
      <w:bookmarkStart w:id="545" w:name="_ETM_Q1_2635000"/>
      <w:bookmarkEnd w:id="545"/>
      <w:r w:rsidR="00750EE4">
        <w:rPr>
          <w:rFonts w:hint="cs"/>
          <w:rtl/>
          <w:lang w:eastAsia="he-IL"/>
        </w:rPr>
        <w:t xml:space="preserve">ממציאות </w:t>
      </w:r>
      <w:r w:rsidR="00275F7B">
        <w:rPr>
          <w:rFonts w:hint="cs"/>
          <w:rtl/>
          <w:lang w:eastAsia="he-IL"/>
        </w:rPr>
        <w:t xml:space="preserve">השפה החדשה, שאני מאוד מוטרדת. אני מאוד מוטרדת, כי </w:t>
      </w:r>
      <w:bookmarkStart w:id="546" w:name="_ETM_Q1_2641000"/>
      <w:bookmarkEnd w:id="546"/>
      <w:r w:rsidR="00275F7B">
        <w:rPr>
          <w:rFonts w:hint="cs"/>
          <w:rtl/>
          <w:lang w:eastAsia="he-IL"/>
        </w:rPr>
        <w:t xml:space="preserve">לאחרונה אנחנו רואים </w:t>
      </w:r>
      <w:r w:rsidR="00502798">
        <w:rPr>
          <w:rFonts w:hint="cs"/>
          <w:rtl/>
          <w:lang w:eastAsia="he-IL"/>
        </w:rPr>
        <w:t xml:space="preserve">לא מעט פרסומים, כמו שחברותיי הציגו כאן </w:t>
      </w:r>
      <w:bookmarkStart w:id="547" w:name="_ETM_Q1_2646000"/>
      <w:bookmarkEnd w:id="547"/>
      <w:r w:rsidR="00502798">
        <w:rPr>
          <w:rFonts w:hint="cs"/>
          <w:rtl/>
          <w:lang w:eastAsia="he-IL"/>
        </w:rPr>
        <w:t xml:space="preserve">בוועדה, </w:t>
      </w:r>
      <w:r w:rsidR="00DB1B84">
        <w:rPr>
          <w:rFonts w:hint="cs"/>
          <w:rtl/>
          <w:lang w:eastAsia="he-IL"/>
        </w:rPr>
        <w:t>שמשבשים את העברית וגורמים לה להיות בלתי מובנת</w:t>
      </w:r>
      <w:r w:rsidR="00D73941">
        <w:rPr>
          <w:rFonts w:hint="cs"/>
          <w:rtl/>
          <w:lang w:eastAsia="he-IL"/>
        </w:rPr>
        <w:t>,</w:t>
      </w:r>
      <w:r w:rsidR="00DB1B84">
        <w:rPr>
          <w:rFonts w:hint="cs"/>
          <w:rtl/>
          <w:lang w:eastAsia="he-IL"/>
        </w:rPr>
        <w:t xml:space="preserve"> </w:t>
      </w:r>
      <w:r w:rsidR="00D73941">
        <w:rPr>
          <w:rFonts w:hint="cs"/>
          <w:rtl/>
          <w:lang w:eastAsia="he-IL"/>
        </w:rPr>
        <w:t xml:space="preserve">מבולבלת </w:t>
      </w:r>
      <w:bookmarkStart w:id="548" w:name="_ETM_Q1_2656000"/>
      <w:bookmarkEnd w:id="548"/>
      <w:r w:rsidR="00D73941">
        <w:rPr>
          <w:rFonts w:hint="cs"/>
          <w:rtl/>
          <w:lang w:eastAsia="he-IL"/>
        </w:rPr>
        <w:t>ומלאת טעויות. כשאנחנו פנינו לברר את העניין הזה, גילינו ש</w:t>
      </w:r>
      <w:bookmarkStart w:id="549" w:name="_ETM_Q1_2661000"/>
      <w:bookmarkEnd w:id="549"/>
      <w:r w:rsidR="00CE74F7">
        <w:rPr>
          <w:rFonts w:hint="cs"/>
          <w:rtl/>
          <w:lang w:eastAsia="he-IL"/>
        </w:rPr>
        <w:t xml:space="preserve">אכן יש שם אג'נדה שעומדת מאחורי העניין ושהאג'נדה שעומדת בבסיסה </w:t>
      </w:r>
      <w:bookmarkStart w:id="550" w:name="_ETM_Q1_2667000"/>
      <w:bookmarkEnd w:id="550"/>
      <w:r w:rsidR="00CE74F7">
        <w:rPr>
          <w:rFonts w:hint="cs"/>
          <w:rtl/>
          <w:lang w:eastAsia="he-IL"/>
        </w:rPr>
        <w:t xml:space="preserve">סבורה </w:t>
      </w:r>
      <w:r w:rsidR="00B05DA9">
        <w:rPr>
          <w:rFonts w:hint="cs"/>
          <w:rtl/>
          <w:lang w:eastAsia="he-IL"/>
        </w:rPr>
        <w:t xml:space="preserve">שהאישה מדוכאת באמצעות השפה וגם שיש להנכיח </w:t>
      </w:r>
      <w:bookmarkStart w:id="551" w:name="_ETM_Q1_2676000"/>
      <w:bookmarkEnd w:id="551"/>
      <w:r w:rsidR="00B05DA9">
        <w:rPr>
          <w:rFonts w:hint="cs"/>
          <w:rtl/>
          <w:lang w:eastAsia="he-IL"/>
        </w:rPr>
        <w:t xml:space="preserve">בשפה מינים אחרים של בני אדם מסוגים שונים ולא </w:t>
      </w:r>
      <w:bookmarkStart w:id="552" w:name="_ETM_Q1_2681000"/>
      <w:bookmarkEnd w:id="552"/>
      <w:r w:rsidR="00B05DA9">
        <w:rPr>
          <w:rFonts w:hint="cs"/>
          <w:rtl/>
          <w:lang w:eastAsia="he-IL"/>
        </w:rPr>
        <w:t>רק זכר ונקבה.</w:t>
      </w:r>
    </w:p>
    <w:p w:rsidR="00192696" w:rsidRDefault="00192696" w:rsidP="00D73941">
      <w:pPr>
        <w:rPr>
          <w:rtl/>
          <w:lang w:eastAsia="he-IL"/>
        </w:rPr>
      </w:pPr>
    </w:p>
    <w:p w:rsidR="00192696" w:rsidRDefault="00192696" w:rsidP="00716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bookmarkStart w:id="553" w:name="_ETM_Q1_2687000"/>
      <w:bookmarkEnd w:id="553"/>
      <w:r>
        <w:rPr>
          <w:rFonts w:hint="cs"/>
          <w:rtl/>
          <w:lang w:eastAsia="he-IL"/>
        </w:rPr>
        <w:t>מדעת הציבור לגבי הדבר הזה. למעט</w:t>
      </w:r>
      <w:bookmarkStart w:id="554" w:name="_ETM_Q1_2692000"/>
      <w:bookmarkEnd w:id="554"/>
      <w:r>
        <w:rPr>
          <w:rFonts w:hint="cs"/>
          <w:rtl/>
          <w:lang w:eastAsia="he-IL"/>
        </w:rPr>
        <w:t xml:space="preserve"> מיעוט קטן מאוד, הסתבר לנו, באמצעות הפצת המידע הזה</w:t>
      </w:r>
      <w:bookmarkStart w:id="555" w:name="_ETM_Q1_2698000"/>
      <w:bookmarkEnd w:id="555"/>
      <w:r>
        <w:rPr>
          <w:rFonts w:hint="cs"/>
          <w:rtl/>
          <w:lang w:eastAsia="he-IL"/>
        </w:rPr>
        <w:t xml:space="preserve"> לציבור, שהציבור מסתייג בצורה משמעותית ביותר מה</w:t>
      </w:r>
      <w:r w:rsidR="00716D33">
        <w:rPr>
          <w:rFonts w:hint="cs"/>
          <w:rtl/>
          <w:lang w:eastAsia="he-IL"/>
        </w:rPr>
        <w:t>שיט</w:t>
      </w:r>
      <w:r>
        <w:rPr>
          <w:rFonts w:hint="cs"/>
          <w:rtl/>
          <w:lang w:eastAsia="he-IL"/>
        </w:rPr>
        <w:t xml:space="preserve">ה הזאת. לאחר שהם קיבלו את המידע בדבר מה שעומד </w:t>
      </w:r>
      <w:bookmarkStart w:id="556" w:name="_ETM_Q1_2706000"/>
      <w:bookmarkEnd w:id="556"/>
      <w:r>
        <w:rPr>
          <w:rFonts w:hint="cs"/>
          <w:rtl/>
          <w:lang w:eastAsia="he-IL"/>
        </w:rPr>
        <w:t>מאחורי זה וגם לאחר שהם קראו את הטקסטים האלה, אנשים סבורים - - -</w:t>
      </w:r>
    </w:p>
    <w:p w:rsidR="0033544F" w:rsidRDefault="0033544F" w:rsidP="00716D33">
      <w:pPr>
        <w:rPr>
          <w:rtl/>
          <w:lang w:eastAsia="he-IL"/>
        </w:rPr>
      </w:pPr>
    </w:p>
    <w:p w:rsidR="00192696" w:rsidRDefault="00192696" w:rsidP="00192696">
      <w:pPr>
        <w:keepNext/>
        <w:rPr>
          <w:rStyle w:val="TagStyle"/>
          <w:rtl/>
        </w:rPr>
      </w:pPr>
      <w:bookmarkStart w:id="557" w:name="_ETM_Q1_2704000"/>
      <w:bookmarkEnd w:id="557"/>
    </w:p>
    <w:p w:rsidR="00192696" w:rsidRDefault="00192696" w:rsidP="007052E4">
      <w:pPr>
        <w:pStyle w:val="af6"/>
        <w:rPr>
          <w:rtl/>
        </w:rPr>
      </w:pPr>
      <w:bookmarkStart w:id="558" w:name="ET_yor_5520_38"/>
      <w:r w:rsidRPr="007052E4">
        <w:rPr>
          <w:rStyle w:val="TagStyle"/>
          <w:rtl/>
        </w:rPr>
        <w:t xml:space="preserve"> &lt;&lt; יור &gt;&gt;</w:t>
      </w:r>
      <w:r w:rsidRPr="001926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9269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192696" w:rsidRDefault="00192696" w:rsidP="00192696">
      <w:pPr>
        <w:pStyle w:val="KeepWithNext"/>
        <w:rPr>
          <w:rtl/>
          <w:lang w:eastAsia="he-IL"/>
        </w:rPr>
      </w:pPr>
    </w:p>
    <w:p w:rsidR="00192696" w:rsidRPr="00192696" w:rsidRDefault="00023583" w:rsidP="00192696">
      <w:pPr>
        <w:rPr>
          <w:rtl/>
          <w:lang w:eastAsia="he-IL"/>
        </w:rPr>
      </w:pPr>
      <w:bookmarkStart w:id="559" w:name="_ETM_Q1_2705000"/>
      <w:bookmarkEnd w:id="559"/>
      <w:r>
        <w:rPr>
          <w:rFonts w:hint="cs"/>
          <w:rtl/>
          <w:lang w:eastAsia="he-IL"/>
        </w:rPr>
        <w:t>גברתי, כשאת מציינת את הציבור, תצייני את הסקר ומי עשה את המחקר.</w:t>
      </w:r>
    </w:p>
    <w:p w:rsidR="00192696" w:rsidRDefault="00192696" w:rsidP="00192696">
      <w:pPr>
        <w:rPr>
          <w:rtl/>
          <w:lang w:eastAsia="he-IL"/>
        </w:rPr>
      </w:pPr>
    </w:p>
    <w:p w:rsidR="00192696" w:rsidRDefault="00192696" w:rsidP="007052E4">
      <w:pPr>
        <w:pStyle w:val="a4"/>
        <w:rPr>
          <w:rtl/>
        </w:rPr>
      </w:pPr>
      <w:bookmarkStart w:id="560" w:name="ET_speaker_נעמה_סלע_37"/>
      <w:r w:rsidRPr="007052E4">
        <w:rPr>
          <w:rStyle w:val="TagStyle"/>
          <w:rtl/>
        </w:rPr>
        <w:t xml:space="preserve"> &lt;&lt; דובר &gt;&gt;</w:t>
      </w:r>
      <w:r w:rsidRPr="00192696">
        <w:rPr>
          <w:rStyle w:val="TagStyle"/>
          <w:rtl/>
        </w:rPr>
        <w:t xml:space="preserve"> </w:t>
      </w:r>
      <w:r>
        <w:rPr>
          <w:rtl/>
        </w:rPr>
        <w:t>נעמה סלע:</w:t>
      </w:r>
      <w:r w:rsidRPr="00192696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192696" w:rsidRDefault="00192696" w:rsidP="00192696">
      <w:pPr>
        <w:pStyle w:val="KeepWithNext"/>
        <w:rPr>
          <w:rtl/>
          <w:lang w:eastAsia="he-IL"/>
        </w:rPr>
      </w:pPr>
    </w:p>
    <w:p w:rsidR="00192696" w:rsidRDefault="00023583" w:rsidP="00192696">
      <w:pPr>
        <w:rPr>
          <w:rtl/>
          <w:lang w:eastAsia="he-IL"/>
        </w:rPr>
      </w:pPr>
      <w:bookmarkStart w:id="561" w:name="_ETM_Q1_2707000"/>
      <w:bookmarkEnd w:id="561"/>
      <w:r>
        <w:rPr>
          <w:rFonts w:hint="cs"/>
          <w:rtl/>
          <w:lang w:eastAsia="he-IL"/>
        </w:rPr>
        <w:t>זה לא היה מחקר</w:t>
      </w:r>
      <w:r w:rsidR="00BB7BB1">
        <w:rPr>
          <w:rFonts w:hint="cs"/>
          <w:rtl/>
          <w:lang w:eastAsia="he-IL"/>
        </w:rPr>
        <w:t xml:space="preserve">, כי אנחנו לא גוף </w:t>
      </w:r>
      <w:bookmarkStart w:id="562" w:name="_ETM_Q1_2722000"/>
      <w:bookmarkEnd w:id="562"/>
      <w:r w:rsidR="00BB7BB1">
        <w:rPr>
          <w:rFonts w:hint="cs"/>
          <w:rtl/>
          <w:lang w:eastAsia="he-IL"/>
        </w:rPr>
        <w:t>מחקר.</w:t>
      </w:r>
    </w:p>
    <w:p w:rsidR="00BB7BB1" w:rsidRDefault="00BB7BB1" w:rsidP="00192696">
      <w:pPr>
        <w:rPr>
          <w:rtl/>
          <w:lang w:eastAsia="he-IL"/>
        </w:rPr>
      </w:pPr>
    </w:p>
    <w:p w:rsidR="00BB7BB1" w:rsidRDefault="00BB7BB1" w:rsidP="007052E4">
      <w:pPr>
        <w:pStyle w:val="af6"/>
        <w:rPr>
          <w:rtl/>
        </w:rPr>
      </w:pPr>
      <w:bookmarkStart w:id="563" w:name="ET_yor_5520_39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BB7B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B7BB1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BB7BB1" w:rsidRDefault="00BB7BB1" w:rsidP="00BB7BB1">
      <w:pPr>
        <w:pStyle w:val="KeepWithNext"/>
        <w:rPr>
          <w:rtl/>
          <w:lang w:eastAsia="he-IL"/>
        </w:rPr>
      </w:pPr>
    </w:p>
    <w:p w:rsidR="00BB7BB1" w:rsidRDefault="00BB7BB1" w:rsidP="00BB7BB1">
      <w:pPr>
        <w:rPr>
          <w:rtl/>
          <w:lang w:eastAsia="he-IL"/>
        </w:rPr>
      </w:pPr>
      <w:bookmarkStart w:id="564" w:name="_ETM_Q1_2718000"/>
      <w:bookmarkEnd w:id="564"/>
      <w:r>
        <w:rPr>
          <w:rFonts w:hint="cs"/>
          <w:rtl/>
          <w:lang w:eastAsia="he-IL"/>
        </w:rPr>
        <w:t>אז איך את אומרת "ציבור"?</w:t>
      </w:r>
    </w:p>
    <w:p w:rsidR="00BB7BB1" w:rsidRDefault="00BB7BB1" w:rsidP="00BB7BB1">
      <w:pPr>
        <w:rPr>
          <w:rtl/>
          <w:lang w:eastAsia="he-IL"/>
        </w:rPr>
      </w:pPr>
      <w:bookmarkStart w:id="565" w:name="_ETM_Q1_2719000"/>
      <w:bookmarkEnd w:id="565"/>
    </w:p>
    <w:p w:rsidR="00BB7BB1" w:rsidRDefault="00BB7BB1" w:rsidP="007052E4">
      <w:pPr>
        <w:pStyle w:val="a4"/>
        <w:rPr>
          <w:rtl/>
        </w:rPr>
      </w:pPr>
      <w:bookmarkStart w:id="566" w:name="ET_speaker_נעמה_סלע_40"/>
      <w:r w:rsidRPr="007052E4">
        <w:rPr>
          <w:rStyle w:val="TagStyle"/>
          <w:rtl/>
        </w:rPr>
        <w:t xml:space="preserve"> &lt;&lt; דובר &gt;&gt;</w:t>
      </w:r>
      <w:r w:rsidRPr="00BB7BB1">
        <w:rPr>
          <w:rStyle w:val="TagStyle"/>
          <w:rtl/>
        </w:rPr>
        <w:t xml:space="preserve"> </w:t>
      </w:r>
      <w:r>
        <w:rPr>
          <w:rtl/>
        </w:rPr>
        <w:t>נעמה סלע:</w:t>
      </w:r>
      <w:r w:rsidRPr="00BB7BB1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BB7BB1" w:rsidRDefault="00BB7BB1" w:rsidP="00BB7BB1">
      <w:pPr>
        <w:pStyle w:val="KeepWithNext"/>
        <w:rPr>
          <w:rtl/>
          <w:lang w:eastAsia="he-IL"/>
        </w:rPr>
      </w:pPr>
    </w:p>
    <w:p w:rsidR="00192696" w:rsidRDefault="00BB7BB1" w:rsidP="00716D33">
      <w:pPr>
        <w:rPr>
          <w:rtl/>
          <w:lang w:eastAsia="he-IL"/>
        </w:rPr>
      </w:pPr>
      <w:bookmarkStart w:id="567" w:name="_ETM_Q1_2720000"/>
      <w:bookmarkEnd w:id="567"/>
      <w:r>
        <w:rPr>
          <w:rFonts w:hint="cs"/>
          <w:rtl/>
          <w:lang w:eastAsia="he-IL"/>
        </w:rPr>
        <w:t xml:space="preserve">אנחנו הפצנו את הנושאים האלה בקבוצות </w:t>
      </w:r>
      <w:bookmarkStart w:id="568" w:name="_ETM_Q1_2727000"/>
      <w:bookmarkEnd w:id="568"/>
      <w:r>
        <w:rPr>
          <w:rFonts w:hint="cs"/>
          <w:rtl/>
          <w:lang w:eastAsia="he-IL"/>
        </w:rPr>
        <w:t xml:space="preserve">רבות שאנחנו בקשר איתן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קבוצות אוכלוסייה מגוונות</w:t>
      </w:r>
      <w:bookmarkStart w:id="569" w:name="_ETM_Q1_2726000"/>
      <w:bookmarkEnd w:id="569"/>
      <w:r w:rsidR="00680972">
        <w:rPr>
          <w:rFonts w:hint="cs"/>
          <w:rtl/>
          <w:lang w:eastAsia="he-IL"/>
        </w:rPr>
        <w:t>, גם דתיים וגם חילוני</w:t>
      </w:r>
      <w:r w:rsidR="00716D33">
        <w:rPr>
          <w:rFonts w:hint="cs"/>
          <w:rtl/>
          <w:lang w:eastAsia="he-IL"/>
        </w:rPr>
        <w:t>י</w:t>
      </w:r>
      <w:r w:rsidR="00680972">
        <w:rPr>
          <w:rFonts w:hint="cs"/>
          <w:rtl/>
          <w:lang w:eastAsia="he-IL"/>
        </w:rPr>
        <w:t>ם, אנשים מסוגים וגילאים שונים, שעוסקים בתחומים שונים. העמדה המשותפת לרבים מאוד הייתה - -</w:t>
      </w:r>
    </w:p>
    <w:p w:rsidR="00680972" w:rsidRDefault="00680972" w:rsidP="00680972">
      <w:pPr>
        <w:rPr>
          <w:rtl/>
          <w:lang w:eastAsia="he-IL"/>
        </w:rPr>
      </w:pPr>
    </w:p>
    <w:p w:rsidR="00680972" w:rsidRDefault="00680972" w:rsidP="007052E4">
      <w:pPr>
        <w:pStyle w:val="af6"/>
        <w:rPr>
          <w:rtl/>
        </w:rPr>
      </w:pPr>
      <w:bookmarkStart w:id="570" w:name="ET_yor_5520_41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6809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8097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680972" w:rsidRDefault="00680972" w:rsidP="00680972">
      <w:pPr>
        <w:pStyle w:val="KeepWithNext"/>
        <w:rPr>
          <w:rtl/>
          <w:lang w:eastAsia="he-IL"/>
        </w:rPr>
      </w:pPr>
    </w:p>
    <w:p w:rsidR="00680972" w:rsidRPr="00680972" w:rsidRDefault="00716D33" w:rsidP="00716D33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מקרב הקבוצות - - -</w:t>
      </w:r>
    </w:p>
    <w:p w:rsidR="00680972" w:rsidRDefault="00680972" w:rsidP="00CE41A6">
      <w:pPr>
        <w:rPr>
          <w:rtl/>
          <w:lang w:eastAsia="he-IL"/>
        </w:rPr>
      </w:pPr>
      <w:bookmarkStart w:id="571" w:name="_ETM_Q1_2257000"/>
      <w:bookmarkStart w:id="572" w:name="_ETM_Q1_2737000"/>
      <w:bookmarkEnd w:id="571"/>
      <w:bookmarkEnd w:id="572"/>
    </w:p>
    <w:p w:rsidR="00680972" w:rsidRDefault="00680972" w:rsidP="007052E4">
      <w:pPr>
        <w:pStyle w:val="a4"/>
        <w:rPr>
          <w:rtl/>
        </w:rPr>
      </w:pPr>
      <w:bookmarkStart w:id="573" w:name="ET_speaker_נעמה_סלע_42"/>
      <w:r w:rsidRPr="007052E4">
        <w:rPr>
          <w:rStyle w:val="TagStyle"/>
          <w:rtl/>
        </w:rPr>
        <w:t xml:space="preserve"> &lt;&lt; דובר &gt;&gt;</w:t>
      </w:r>
      <w:r w:rsidRPr="00680972">
        <w:rPr>
          <w:rStyle w:val="TagStyle"/>
          <w:rtl/>
        </w:rPr>
        <w:t xml:space="preserve"> </w:t>
      </w:r>
      <w:r>
        <w:rPr>
          <w:rtl/>
        </w:rPr>
        <w:t>נעמה סלע:</w:t>
      </w:r>
      <w:r w:rsidRPr="0068097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680972" w:rsidRDefault="00680972" w:rsidP="00680972">
      <w:pPr>
        <w:pStyle w:val="KeepWithNext"/>
        <w:rPr>
          <w:rtl/>
          <w:lang w:eastAsia="he-IL"/>
        </w:rPr>
      </w:pPr>
    </w:p>
    <w:p w:rsidR="00680972" w:rsidRDefault="00680972" w:rsidP="00680972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שהגיע</w:t>
      </w:r>
      <w:r w:rsidR="009B0084">
        <w:rPr>
          <w:rFonts w:hint="cs"/>
          <w:rtl/>
          <w:lang w:eastAsia="he-IL"/>
        </w:rPr>
        <w:t xml:space="preserve"> הקץ להשתלטות הפמיניסטיות </w:t>
      </w:r>
      <w:bookmarkStart w:id="574" w:name="_ETM_Q1_2748000"/>
      <w:bookmarkEnd w:id="574"/>
      <w:r w:rsidR="009B0084">
        <w:rPr>
          <w:rFonts w:hint="cs"/>
          <w:rtl/>
          <w:lang w:eastAsia="he-IL"/>
        </w:rPr>
        <w:t>גם על השפה.</w:t>
      </w:r>
    </w:p>
    <w:p w:rsidR="009B0084" w:rsidRDefault="009B0084" w:rsidP="00680972">
      <w:pPr>
        <w:rPr>
          <w:rtl/>
          <w:lang w:eastAsia="he-IL"/>
        </w:rPr>
      </w:pPr>
    </w:p>
    <w:p w:rsidR="00680972" w:rsidRDefault="009B0084" w:rsidP="00324219">
      <w:pPr>
        <w:rPr>
          <w:rtl/>
          <w:lang w:eastAsia="he-IL"/>
        </w:rPr>
      </w:pPr>
      <w:bookmarkStart w:id="575" w:name="_ETM_Q1_2749000"/>
      <w:bookmarkEnd w:id="575"/>
      <w:r>
        <w:rPr>
          <w:rFonts w:hint="cs"/>
          <w:rtl/>
          <w:lang w:eastAsia="he-IL"/>
        </w:rPr>
        <w:t xml:space="preserve">הדבר הזה פועל לרעתנו, הנשים, </w:t>
      </w:r>
      <w:bookmarkStart w:id="576" w:name="_ETM_Q1_2752000"/>
      <w:bookmarkEnd w:id="576"/>
      <w:r>
        <w:rPr>
          <w:rFonts w:hint="cs"/>
          <w:rtl/>
          <w:lang w:eastAsia="he-IL"/>
        </w:rPr>
        <w:t>כי במקום לקדם את הדברים שחשוב לנו לקדם, למעשה, אנחנו גורמים לאנטגוניזם בציבור</w:t>
      </w:r>
      <w:r w:rsidR="004D321E">
        <w:rPr>
          <w:rFonts w:hint="cs"/>
          <w:rtl/>
          <w:lang w:eastAsia="he-IL"/>
        </w:rPr>
        <w:t xml:space="preserve">. האנטגוניזם הזה נובע מהעובדה שגם על </w:t>
      </w:r>
      <w:bookmarkStart w:id="577" w:name="_ETM_Q1_2763000"/>
      <w:bookmarkEnd w:id="577"/>
      <w:r w:rsidR="004D321E">
        <w:rPr>
          <w:rFonts w:hint="cs"/>
          <w:rtl/>
          <w:lang w:eastAsia="he-IL"/>
        </w:rPr>
        <w:t>השפה שאנחנו משתמשים בה 3,000 שנה, כמו שאמרה הנציגה הבכירה</w:t>
      </w:r>
      <w:bookmarkStart w:id="578" w:name="_ETM_Q1_2767000"/>
      <w:bookmarkEnd w:id="578"/>
      <w:r w:rsidR="004D321E">
        <w:rPr>
          <w:rFonts w:hint="cs"/>
          <w:rtl/>
          <w:lang w:eastAsia="he-IL"/>
        </w:rPr>
        <w:t xml:space="preserve"> מהאקדמיה ללשון העברית, </w:t>
      </w:r>
      <w:proofErr w:type="spellStart"/>
      <w:r w:rsidR="006F50F6">
        <w:rPr>
          <w:rFonts w:hint="cs"/>
          <w:rtl/>
          <w:lang w:eastAsia="he-IL"/>
        </w:rPr>
        <w:t>האג'נדות</w:t>
      </w:r>
      <w:proofErr w:type="spellEnd"/>
      <w:r w:rsidR="006F50F6">
        <w:rPr>
          <w:rFonts w:hint="cs"/>
          <w:rtl/>
          <w:lang w:eastAsia="he-IL"/>
        </w:rPr>
        <w:t xml:space="preserve"> הרדיקליות האלה מעוניינות להשתלט. הציבור אינו</w:t>
      </w:r>
      <w:bookmarkStart w:id="579" w:name="_ETM_Q1_2780000"/>
      <w:bookmarkEnd w:id="579"/>
      <w:r w:rsidR="006F50F6">
        <w:rPr>
          <w:rFonts w:hint="cs"/>
          <w:rtl/>
          <w:lang w:eastAsia="he-IL"/>
        </w:rPr>
        <w:t xml:space="preserve"> מעוניין בזה. הוא מעוניין לתת </w:t>
      </w:r>
      <w:r w:rsidR="00613271">
        <w:rPr>
          <w:rFonts w:hint="cs"/>
          <w:rtl/>
          <w:lang w:eastAsia="he-IL"/>
        </w:rPr>
        <w:t xml:space="preserve">עמדה שוויונית גם לנשים וגם </w:t>
      </w:r>
      <w:bookmarkStart w:id="580" w:name="_ETM_Q1_2785000"/>
      <w:bookmarkEnd w:id="580"/>
      <w:r w:rsidR="00613271">
        <w:rPr>
          <w:rFonts w:hint="cs"/>
          <w:rtl/>
          <w:lang w:eastAsia="he-IL"/>
        </w:rPr>
        <w:t>לגברים, אבל הוא לא מעוניין שיכתיבו לו</w:t>
      </w:r>
      <w:r w:rsidR="00BD6F7B">
        <w:rPr>
          <w:rFonts w:hint="cs"/>
          <w:rtl/>
          <w:lang w:eastAsia="he-IL"/>
        </w:rPr>
        <w:t>: לא איך</w:t>
      </w:r>
      <w:bookmarkStart w:id="581" w:name="_ETM_Q1_2784000"/>
      <w:bookmarkEnd w:id="581"/>
      <w:r w:rsidR="00BD6F7B">
        <w:rPr>
          <w:rFonts w:hint="cs"/>
          <w:rtl/>
          <w:lang w:eastAsia="he-IL"/>
        </w:rPr>
        <w:t xml:space="preserve"> לדבר ולא איך לכתוב </w:t>
      </w:r>
      <w:r w:rsidR="00D65224">
        <w:rPr>
          <w:rFonts w:hint="cs"/>
          <w:rtl/>
          <w:lang w:eastAsia="he-IL"/>
        </w:rPr>
        <w:t xml:space="preserve">ולקרוא, כי השיטה הזאת </w:t>
      </w:r>
      <w:bookmarkStart w:id="582" w:name="_ETM_Q1_2791000"/>
      <w:bookmarkEnd w:id="582"/>
      <w:r w:rsidR="00D65224">
        <w:rPr>
          <w:rFonts w:hint="cs"/>
          <w:rtl/>
          <w:lang w:eastAsia="he-IL"/>
        </w:rPr>
        <w:t xml:space="preserve">גם מבלבלת, ויותר מאשר היא מבלבלת </w:t>
      </w:r>
      <w:r w:rsidR="00D65224">
        <w:rPr>
          <w:rtl/>
          <w:lang w:eastAsia="he-IL"/>
        </w:rPr>
        <w:t>–</w:t>
      </w:r>
      <w:r w:rsidR="00D65224">
        <w:rPr>
          <w:rFonts w:hint="cs"/>
          <w:rtl/>
          <w:lang w:eastAsia="he-IL"/>
        </w:rPr>
        <w:t xml:space="preserve"> היא מאיימת; </w:t>
      </w:r>
      <w:bookmarkStart w:id="583" w:name="_ETM_Q1_2793000"/>
      <w:bookmarkEnd w:id="583"/>
      <w:r w:rsidR="00D65224">
        <w:rPr>
          <w:rFonts w:hint="cs"/>
          <w:rtl/>
          <w:lang w:eastAsia="he-IL"/>
        </w:rPr>
        <w:t xml:space="preserve">היא מאיימת על הציבור כי הוא רגיל להשתמש בשיטה של </w:t>
      </w:r>
      <w:bookmarkStart w:id="584" w:name="_ETM_Q1_2800000"/>
      <w:bookmarkEnd w:id="584"/>
      <w:r w:rsidR="00D65224">
        <w:rPr>
          <w:rFonts w:hint="cs"/>
          <w:rtl/>
          <w:lang w:eastAsia="he-IL"/>
        </w:rPr>
        <w:t xml:space="preserve">קריאה וכתיבה מסוימות, והוא לא מעוניין </w:t>
      </w:r>
      <w:proofErr w:type="spellStart"/>
      <w:r w:rsidR="00D65224">
        <w:rPr>
          <w:rFonts w:hint="cs"/>
          <w:rtl/>
          <w:lang w:eastAsia="he-IL"/>
        </w:rPr>
        <w:t>שאג'נדות</w:t>
      </w:r>
      <w:proofErr w:type="spellEnd"/>
      <w:r w:rsidR="00D65224">
        <w:rPr>
          <w:rFonts w:hint="cs"/>
          <w:rtl/>
          <w:lang w:eastAsia="he-IL"/>
        </w:rPr>
        <w:t xml:space="preserve"> פמיניסטיות </w:t>
      </w:r>
      <w:r w:rsidR="00E17D24">
        <w:rPr>
          <w:rFonts w:hint="cs"/>
          <w:rtl/>
          <w:lang w:eastAsia="he-IL"/>
        </w:rPr>
        <w:t>מהסוג הזה</w:t>
      </w:r>
      <w:bookmarkStart w:id="585" w:name="_ETM_Q1_2807000"/>
      <w:bookmarkEnd w:id="585"/>
      <w:r w:rsidR="00E17D24">
        <w:rPr>
          <w:rFonts w:hint="cs"/>
          <w:rtl/>
          <w:lang w:eastAsia="he-IL"/>
        </w:rPr>
        <w:t xml:space="preserve"> יכתיבו לו את הדרך שבה הוא מתבטא, קורא וכותב.</w:t>
      </w:r>
    </w:p>
    <w:p w:rsidR="00680972" w:rsidRDefault="00680972" w:rsidP="00680972">
      <w:pPr>
        <w:rPr>
          <w:rtl/>
          <w:lang w:eastAsia="he-IL"/>
        </w:rPr>
      </w:pPr>
      <w:bookmarkStart w:id="586" w:name="_ETM_Q1_2739000"/>
      <w:bookmarkEnd w:id="586"/>
    </w:p>
    <w:p w:rsidR="00680972" w:rsidRDefault="00680972" w:rsidP="007052E4">
      <w:pPr>
        <w:pStyle w:val="af6"/>
        <w:rPr>
          <w:rtl/>
        </w:rPr>
      </w:pPr>
      <w:bookmarkStart w:id="587" w:name="ET_yor_5520_43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68097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80972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680972" w:rsidRDefault="00680972" w:rsidP="00680972">
      <w:pPr>
        <w:rPr>
          <w:rtl/>
          <w:lang w:eastAsia="he-IL"/>
        </w:rPr>
      </w:pPr>
      <w:bookmarkStart w:id="588" w:name="_ETM_Q1_2740000"/>
      <w:bookmarkEnd w:id="588"/>
    </w:p>
    <w:p w:rsidR="00680972" w:rsidRDefault="00324219" w:rsidP="0068097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589" w:name="_ETM_Q1_2815000"/>
      <w:bookmarkEnd w:id="589"/>
      <w:r>
        <w:rPr>
          <w:rFonts w:hint="cs"/>
          <w:rtl/>
          <w:lang w:eastAsia="he-IL"/>
        </w:rPr>
        <w:t>רבה.</w:t>
      </w:r>
    </w:p>
    <w:p w:rsidR="00324219" w:rsidRDefault="00324219" w:rsidP="00680972">
      <w:pPr>
        <w:rPr>
          <w:rtl/>
          <w:lang w:eastAsia="he-IL"/>
        </w:rPr>
      </w:pPr>
    </w:p>
    <w:p w:rsidR="00324219" w:rsidRDefault="00324219" w:rsidP="00680972">
      <w:pPr>
        <w:rPr>
          <w:rtl/>
          <w:lang w:eastAsia="he-IL"/>
        </w:rPr>
      </w:pPr>
      <w:bookmarkStart w:id="590" w:name="_ETM_Q1_2816000"/>
      <w:bookmarkEnd w:id="590"/>
      <w:r>
        <w:rPr>
          <w:rFonts w:hint="cs"/>
          <w:rtl/>
          <w:lang w:eastAsia="he-IL"/>
        </w:rPr>
        <w:t>עדי כהן מ"יוזמה אזרחית".</w:t>
      </w:r>
    </w:p>
    <w:p w:rsidR="00324219" w:rsidRPr="00680972" w:rsidRDefault="00324219" w:rsidP="00680972">
      <w:pPr>
        <w:rPr>
          <w:rtl/>
          <w:lang w:eastAsia="he-IL"/>
        </w:rPr>
      </w:pPr>
      <w:bookmarkStart w:id="591" w:name="_ETM_Q1_2819000"/>
      <w:bookmarkEnd w:id="591"/>
    </w:p>
    <w:p w:rsidR="00EE6ADA" w:rsidRDefault="00EE6ADA" w:rsidP="007052E4">
      <w:pPr>
        <w:pStyle w:val="a4"/>
        <w:rPr>
          <w:rtl/>
        </w:rPr>
      </w:pPr>
      <w:bookmarkStart w:id="592" w:name="_ETM_Q1_1991000"/>
      <w:bookmarkStart w:id="593" w:name="_ETM_Q1_1996000"/>
      <w:bookmarkStart w:id="594" w:name="_ETM_Q1_1997000"/>
      <w:bookmarkStart w:id="595" w:name="_ETM_Q1_1998000"/>
      <w:bookmarkStart w:id="596" w:name="ET_speaker_עדי_כהן_34"/>
      <w:bookmarkEnd w:id="592"/>
      <w:bookmarkEnd w:id="593"/>
      <w:bookmarkEnd w:id="594"/>
      <w:bookmarkEnd w:id="595"/>
      <w:r w:rsidRPr="007052E4">
        <w:rPr>
          <w:rStyle w:val="TagStyle"/>
          <w:rtl/>
        </w:rPr>
        <w:t>&lt;&lt; דובר &gt;&gt;</w:t>
      </w:r>
      <w:r w:rsidRPr="00EE6ADA">
        <w:rPr>
          <w:rStyle w:val="TagStyle"/>
          <w:rtl/>
        </w:rPr>
        <w:t xml:space="preserve"> </w:t>
      </w:r>
      <w:r>
        <w:rPr>
          <w:rtl/>
        </w:rPr>
        <w:t>עדי כהן:</w:t>
      </w:r>
      <w:r w:rsidRPr="00EE6ADA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EE6ADA" w:rsidRDefault="00EE6ADA" w:rsidP="00EE6ADA">
      <w:pPr>
        <w:pStyle w:val="KeepWithNext"/>
        <w:rPr>
          <w:rtl/>
          <w:lang w:eastAsia="he-IL"/>
        </w:rPr>
      </w:pPr>
    </w:p>
    <w:p w:rsidR="00EE6ADA" w:rsidRDefault="007B18A2" w:rsidP="00942FEA">
      <w:pPr>
        <w:rPr>
          <w:rtl/>
          <w:lang w:eastAsia="he-IL"/>
        </w:rPr>
      </w:pPr>
      <w:bookmarkStart w:id="597" w:name="_ETM_Q1_2606000"/>
      <w:bookmarkEnd w:id="597"/>
      <w:r>
        <w:rPr>
          <w:rFonts w:hint="cs"/>
          <w:rtl/>
          <w:lang w:eastAsia="he-IL"/>
        </w:rPr>
        <w:t xml:space="preserve">אני שומעת אתכם מדברים ומנסים </w:t>
      </w:r>
      <w:r w:rsidR="007F7C82">
        <w:rPr>
          <w:rFonts w:hint="cs"/>
          <w:rtl/>
          <w:lang w:eastAsia="he-IL"/>
        </w:rPr>
        <w:t>גם</w:t>
      </w:r>
      <w:bookmarkStart w:id="598" w:name="_ETM_Q1_2830000"/>
      <w:bookmarkEnd w:id="598"/>
      <w:r w:rsidR="007F7C82">
        <w:rPr>
          <w:rFonts w:hint="cs"/>
          <w:rtl/>
          <w:lang w:eastAsia="he-IL"/>
        </w:rPr>
        <w:t xml:space="preserve"> לארגן את כל השינויים שעוברים על השפה בעברית המקראית</w:t>
      </w:r>
      <w:r w:rsidR="00757D08">
        <w:rPr>
          <w:rFonts w:hint="cs"/>
          <w:rtl/>
          <w:lang w:eastAsia="he-IL"/>
        </w:rPr>
        <w:t xml:space="preserve"> </w:t>
      </w:r>
      <w:bookmarkStart w:id="599" w:name="_ETM_Q1_2831000"/>
      <w:bookmarkEnd w:id="599"/>
      <w:r w:rsidR="00757D08">
        <w:rPr>
          <w:rtl/>
          <w:lang w:eastAsia="he-IL"/>
        </w:rPr>
        <w:t>–</w:t>
      </w:r>
      <w:r w:rsidR="00757D08">
        <w:rPr>
          <w:rFonts w:hint="cs"/>
          <w:rtl/>
          <w:lang w:eastAsia="he-IL"/>
        </w:rPr>
        <w:t xml:space="preserve"> חלקכם כן וחלקכם לא. אני, כמובן, מסכימה עם </w:t>
      </w:r>
      <w:bookmarkStart w:id="600" w:name="_ETM_Q1_2834000"/>
      <w:bookmarkEnd w:id="600"/>
      <w:r w:rsidR="00757D08">
        <w:rPr>
          <w:rFonts w:hint="cs"/>
          <w:rtl/>
          <w:lang w:eastAsia="he-IL"/>
        </w:rPr>
        <w:t>כל הדוברות שאמרו שצריך לרחוש כבוד</w:t>
      </w:r>
      <w:r w:rsidR="0073761C">
        <w:rPr>
          <w:rFonts w:hint="cs"/>
          <w:rtl/>
          <w:lang w:eastAsia="he-IL"/>
        </w:rPr>
        <w:t xml:space="preserve"> לשפה משום </w:t>
      </w:r>
      <w:bookmarkStart w:id="601" w:name="_ETM_Q1_2842000"/>
      <w:bookmarkEnd w:id="601"/>
      <w:r w:rsidR="0073761C">
        <w:rPr>
          <w:rFonts w:hint="cs"/>
          <w:rtl/>
          <w:lang w:eastAsia="he-IL"/>
        </w:rPr>
        <w:t xml:space="preserve">שלא נשכח ש-2,000 היא אפילו לא הייתה שפה מדוברת אלא </w:t>
      </w:r>
      <w:bookmarkStart w:id="602" w:name="_ETM_Q1_2847000"/>
      <w:bookmarkEnd w:id="602"/>
      <w:r w:rsidR="0073761C">
        <w:rPr>
          <w:rFonts w:hint="cs"/>
          <w:rtl/>
          <w:lang w:eastAsia="he-IL"/>
        </w:rPr>
        <w:t xml:space="preserve">שפה של חלומות, יצירות ולימוד, </w:t>
      </w:r>
      <w:proofErr w:type="spellStart"/>
      <w:r w:rsidR="0073761C">
        <w:rPr>
          <w:rFonts w:hint="cs"/>
          <w:rtl/>
          <w:lang w:eastAsia="he-IL"/>
        </w:rPr>
        <w:t>וככזו</w:t>
      </w:r>
      <w:proofErr w:type="spellEnd"/>
      <w:r w:rsidR="0073761C">
        <w:rPr>
          <w:rFonts w:hint="cs"/>
          <w:rtl/>
          <w:lang w:eastAsia="he-IL"/>
        </w:rPr>
        <w:t xml:space="preserve"> שפה שמלווה </w:t>
      </w:r>
      <w:bookmarkStart w:id="603" w:name="_ETM_Q1_2849000"/>
      <w:bookmarkEnd w:id="603"/>
      <w:r w:rsidR="0073761C">
        <w:rPr>
          <w:rFonts w:hint="cs"/>
          <w:rtl/>
          <w:lang w:eastAsia="he-IL"/>
        </w:rPr>
        <w:t>את התרבות היהודית והיא חלק מה-</w:t>
      </w:r>
      <w:r w:rsidR="0073761C">
        <w:rPr>
          <w:rFonts w:hint="cs"/>
          <w:lang w:eastAsia="he-IL"/>
        </w:rPr>
        <w:t>DNA</w:t>
      </w:r>
      <w:r w:rsidR="0073761C">
        <w:rPr>
          <w:rFonts w:hint="cs"/>
          <w:rtl/>
          <w:lang w:eastAsia="he-IL"/>
        </w:rPr>
        <w:t xml:space="preserve"> של העם </w:t>
      </w:r>
      <w:bookmarkStart w:id="604" w:name="_ETM_Q1_2854000"/>
      <w:bookmarkEnd w:id="604"/>
      <w:r w:rsidR="0073761C">
        <w:rPr>
          <w:rFonts w:hint="cs"/>
          <w:rtl/>
          <w:lang w:eastAsia="he-IL"/>
        </w:rPr>
        <w:t>היהודי במשך אלפי שנים צריך לשמור באמת על התרבות</w:t>
      </w:r>
      <w:bookmarkStart w:id="605" w:name="_ETM_Q1_2860000"/>
      <w:bookmarkEnd w:id="605"/>
      <w:r w:rsidR="0073761C">
        <w:rPr>
          <w:rFonts w:hint="cs"/>
          <w:rtl/>
          <w:lang w:eastAsia="he-IL"/>
        </w:rPr>
        <w:t xml:space="preserve"> שלה ועל החוקים שלה. בריש גלי, שומעים את כל הנשים</w:t>
      </w:r>
      <w:bookmarkStart w:id="606" w:name="_ETM_Q1_2863000"/>
      <w:bookmarkEnd w:id="606"/>
      <w:r w:rsidR="0073761C">
        <w:rPr>
          <w:rFonts w:hint="cs"/>
          <w:rtl/>
          <w:lang w:eastAsia="he-IL"/>
        </w:rPr>
        <w:t xml:space="preserve"> היקרות מנסות לקדם </w:t>
      </w:r>
      <w:proofErr w:type="spellStart"/>
      <w:r w:rsidR="0073761C">
        <w:rPr>
          <w:rFonts w:hint="cs"/>
          <w:rtl/>
          <w:lang w:eastAsia="he-IL"/>
        </w:rPr>
        <w:t>אג'נדות</w:t>
      </w:r>
      <w:proofErr w:type="spellEnd"/>
      <w:r w:rsidR="0073761C">
        <w:rPr>
          <w:rFonts w:hint="cs"/>
          <w:rtl/>
          <w:lang w:eastAsia="he-IL"/>
        </w:rPr>
        <w:t xml:space="preserve"> בעזרת השינוי השפתי. זה לא מוחבא. </w:t>
      </w:r>
      <w:bookmarkStart w:id="607" w:name="_ETM_Q1_2872000"/>
      <w:bookmarkEnd w:id="607"/>
      <w:r w:rsidR="0073761C">
        <w:rPr>
          <w:rFonts w:hint="cs"/>
          <w:rtl/>
          <w:lang w:eastAsia="he-IL"/>
        </w:rPr>
        <w:t xml:space="preserve">כמו שנעמה אומרת, אלה </w:t>
      </w:r>
      <w:proofErr w:type="spellStart"/>
      <w:r w:rsidR="0073761C">
        <w:rPr>
          <w:rFonts w:hint="cs"/>
          <w:rtl/>
          <w:lang w:eastAsia="he-IL"/>
        </w:rPr>
        <w:t>אג'נדות</w:t>
      </w:r>
      <w:proofErr w:type="spellEnd"/>
      <w:r w:rsidR="0073761C">
        <w:rPr>
          <w:rFonts w:hint="cs"/>
          <w:rtl/>
          <w:lang w:eastAsia="he-IL"/>
        </w:rPr>
        <w:t xml:space="preserve"> שלא כל הציבור עומד מאחוריהן. </w:t>
      </w:r>
      <w:bookmarkStart w:id="608" w:name="_ETM_Q1_2876000"/>
      <w:bookmarkEnd w:id="608"/>
      <w:r w:rsidR="0073761C">
        <w:rPr>
          <w:rFonts w:hint="cs"/>
          <w:rtl/>
          <w:lang w:eastAsia="he-IL"/>
        </w:rPr>
        <w:t xml:space="preserve">נו, באמת, כמו שאמרו לפניי, יש שינויים בשפה אבל </w:t>
      </w:r>
      <w:bookmarkStart w:id="609" w:name="_ETM_Q1_2878000"/>
      <w:bookmarkEnd w:id="609"/>
      <w:r w:rsidR="0073761C">
        <w:rPr>
          <w:rFonts w:hint="cs"/>
          <w:rtl/>
          <w:lang w:eastAsia="he-IL"/>
        </w:rPr>
        <w:t>הם שינויים טבעיים</w:t>
      </w:r>
      <w:r w:rsidR="00202C3D">
        <w:rPr>
          <w:rFonts w:hint="cs"/>
          <w:rtl/>
          <w:lang w:eastAsia="he-IL"/>
        </w:rPr>
        <w:t xml:space="preserve">, בריאים ודינמיים. פה יש </w:t>
      </w:r>
      <w:bookmarkStart w:id="610" w:name="_ETM_Q1_2882000"/>
      <w:bookmarkEnd w:id="610"/>
      <w:r w:rsidR="00202C3D">
        <w:rPr>
          <w:rFonts w:hint="cs"/>
          <w:rtl/>
          <w:lang w:eastAsia="he-IL"/>
        </w:rPr>
        <w:t xml:space="preserve">החדרת </w:t>
      </w:r>
      <w:proofErr w:type="spellStart"/>
      <w:r w:rsidR="00202C3D">
        <w:rPr>
          <w:rFonts w:hint="cs"/>
          <w:rtl/>
          <w:lang w:eastAsia="he-IL"/>
        </w:rPr>
        <w:t>אג'נדות</w:t>
      </w:r>
      <w:proofErr w:type="spellEnd"/>
      <w:r w:rsidR="00202C3D">
        <w:rPr>
          <w:rFonts w:hint="cs"/>
          <w:rtl/>
          <w:lang w:eastAsia="he-IL"/>
        </w:rPr>
        <w:t xml:space="preserve"> באופן מאוד בוטה</w:t>
      </w:r>
      <w:r w:rsidR="003A7946">
        <w:rPr>
          <w:rFonts w:hint="cs"/>
          <w:rtl/>
          <w:lang w:eastAsia="he-IL"/>
        </w:rPr>
        <w:t xml:space="preserve"> שהן אולי לא </w:t>
      </w:r>
      <w:bookmarkStart w:id="611" w:name="_ETM_Q1_2887000"/>
      <w:bookmarkEnd w:id="611"/>
      <w:r w:rsidR="003A7946">
        <w:rPr>
          <w:rFonts w:hint="cs"/>
          <w:rtl/>
          <w:lang w:eastAsia="he-IL"/>
        </w:rPr>
        <w:t xml:space="preserve">בקונצנזוס בכלל והרבה מהעם לא מעוניין בהן. זאת </w:t>
      </w:r>
      <w:bookmarkStart w:id="612" w:name="_ETM_Q1_2892000"/>
      <w:bookmarkEnd w:id="612"/>
      <w:r w:rsidR="003A7946">
        <w:rPr>
          <w:rFonts w:hint="cs"/>
          <w:rtl/>
          <w:lang w:eastAsia="he-IL"/>
        </w:rPr>
        <w:t xml:space="preserve">אומרת, להסתכל על יהדות כמרחב שרק מדיר נשים זו לא </w:t>
      </w:r>
      <w:bookmarkStart w:id="613" w:name="_ETM_Q1_2894000"/>
      <w:bookmarkEnd w:id="613"/>
      <w:r w:rsidR="003A7946">
        <w:rPr>
          <w:rFonts w:hint="cs"/>
          <w:rtl/>
          <w:lang w:eastAsia="he-IL"/>
        </w:rPr>
        <w:t>היהדות שאני מכירה וזו לא היהדות שאני חיה. אני</w:t>
      </w:r>
      <w:bookmarkStart w:id="614" w:name="_ETM_Q1_2900000"/>
      <w:bookmarkEnd w:id="614"/>
      <w:r w:rsidR="003A7946">
        <w:rPr>
          <w:rFonts w:hint="cs"/>
          <w:rtl/>
          <w:lang w:eastAsia="he-IL"/>
        </w:rPr>
        <w:t xml:space="preserve"> חושבת שהיהדות היא מרחב אדיר לנשים </w:t>
      </w:r>
      <w:r w:rsidR="008D1439">
        <w:rPr>
          <w:rFonts w:hint="cs"/>
          <w:rtl/>
          <w:lang w:eastAsia="he-IL"/>
        </w:rPr>
        <w:t xml:space="preserve">וליצירה נשית. שפה א-מגדרית </w:t>
      </w:r>
      <w:bookmarkStart w:id="615" w:name="_ETM_Q1_2904000"/>
      <w:bookmarkEnd w:id="615"/>
      <w:r w:rsidR="008D1439">
        <w:rPr>
          <w:rFonts w:hint="cs"/>
          <w:rtl/>
          <w:lang w:eastAsia="he-IL"/>
        </w:rPr>
        <w:t xml:space="preserve">שבה אין גברים ואין נשים </w:t>
      </w:r>
      <w:r w:rsidR="008D1439">
        <w:rPr>
          <w:rFonts w:hint="eastAsia"/>
          <w:rtl/>
          <w:lang w:eastAsia="he-IL"/>
        </w:rPr>
        <w:t xml:space="preserve">– </w:t>
      </w:r>
      <w:r w:rsidR="008D1439">
        <w:rPr>
          <w:rFonts w:hint="cs"/>
          <w:rtl/>
          <w:lang w:eastAsia="he-IL"/>
        </w:rPr>
        <w:t xml:space="preserve">רוב הציבור מוצא את עצמו </w:t>
      </w:r>
      <w:bookmarkStart w:id="616" w:name="_ETM_Q1_2911000"/>
      <w:bookmarkEnd w:id="616"/>
      <w:r w:rsidR="008D1439">
        <w:rPr>
          <w:rFonts w:hint="cs"/>
          <w:rtl/>
          <w:lang w:eastAsia="he-IL"/>
        </w:rPr>
        <w:t xml:space="preserve">באחת משתי התבניות האלה והוא שמח בזה. הביטול של </w:t>
      </w:r>
      <w:bookmarkStart w:id="617" w:name="_ETM_Q1_2915000"/>
      <w:bookmarkEnd w:id="617"/>
      <w:r w:rsidR="008D1439">
        <w:rPr>
          <w:rFonts w:hint="cs"/>
          <w:rtl/>
          <w:lang w:eastAsia="he-IL"/>
        </w:rPr>
        <w:t xml:space="preserve">רוב הציבור </w:t>
      </w:r>
      <w:r w:rsidR="008D1439">
        <w:rPr>
          <w:rtl/>
          <w:lang w:eastAsia="he-IL"/>
        </w:rPr>
        <w:t>–</w:t>
      </w:r>
      <w:r w:rsidR="008D1439">
        <w:rPr>
          <w:rFonts w:hint="cs"/>
          <w:rtl/>
          <w:lang w:eastAsia="he-IL"/>
        </w:rPr>
        <w:t xml:space="preserve"> </w:t>
      </w:r>
      <w:r w:rsidR="00942FEA">
        <w:rPr>
          <w:rFonts w:hint="cs"/>
          <w:rtl/>
          <w:lang w:eastAsia="he-IL"/>
        </w:rPr>
        <w:t xml:space="preserve">או </w:t>
      </w:r>
      <w:r w:rsidR="008D1439">
        <w:rPr>
          <w:rFonts w:hint="cs"/>
          <w:rtl/>
          <w:lang w:eastAsia="he-IL"/>
        </w:rPr>
        <w:t xml:space="preserve">אפילו למה לדבר בשמו </w:t>
      </w:r>
      <w:bookmarkStart w:id="618" w:name="_ETM_Q1_2917000"/>
      <w:bookmarkEnd w:id="618"/>
      <w:r w:rsidR="008D1439">
        <w:rPr>
          <w:rFonts w:hint="cs"/>
          <w:rtl/>
          <w:lang w:eastAsia="he-IL"/>
        </w:rPr>
        <w:t xml:space="preserve">של הרוב? </w:t>
      </w:r>
      <w:r w:rsidR="008D1439">
        <w:rPr>
          <w:rtl/>
          <w:lang w:eastAsia="he-IL"/>
        </w:rPr>
        <w:t>–</w:t>
      </w:r>
      <w:r w:rsidR="008D1439">
        <w:rPr>
          <w:rFonts w:hint="cs"/>
          <w:rtl/>
          <w:lang w:eastAsia="he-IL"/>
        </w:rPr>
        <w:t xml:space="preserve"> הדחיפה של </w:t>
      </w:r>
      <w:proofErr w:type="spellStart"/>
      <w:r w:rsidR="008D1439">
        <w:rPr>
          <w:rFonts w:hint="cs"/>
          <w:rtl/>
          <w:lang w:eastAsia="he-IL"/>
        </w:rPr>
        <w:t>האג'נדות</w:t>
      </w:r>
      <w:proofErr w:type="spellEnd"/>
      <w:r w:rsidR="008D1439">
        <w:rPr>
          <w:rFonts w:hint="cs"/>
          <w:rtl/>
          <w:lang w:eastAsia="he-IL"/>
        </w:rPr>
        <w:t xml:space="preserve"> האלה בתוך </w:t>
      </w:r>
      <w:bookmarkStart w:id="619" w:name="_ETM_Q1_2925000"/>
      <w:bookmarkEnd w:id="619"/>
      <w:r w:rsidR="008D1439">
        <w:rPr>
          <w:rFonts w:hint="cs"/>
          <w:rtl/>
          <w:lang w:eastAsia="he-IL"/>
        </w:rPr>
        <w:t xml:space="preserve">משרד החינוך והבקשה אפילו לבקש מהאקדמיה ללשון לאשר את זה, </w:t>
      </w:r>
      <w:bookmarkStart w:id="620" w:name="_ETM_Q1_2930000"/>
      <w:bookmarkEnd w:id="620"/>
      <w:r w:rsidR="008D1439">
        <w:rPr>
          <w:rFonts w:hint="cs"/>
          <w:rtl/>
          <w:lang w:eastAsia="he-IL"/>
        </w:rPr>
        <w:t xml:space="preserve">יש בזה פגיעה בי ובעוד אנשים שחושבים כמוני. אני חייבת </w:t>
      </w:r>
      <w:bookmarkStart w:id="621" w:name="_ETM_Q1_2937000"/>
      <w:bookmarkEnd w:id="621"/>
      <w:r w:rsidR="008D1439">
        <w:rPr>
          <w:rFonts w:hint="cs"/>
          <w:rtl/>
          <w:lang w:eastAsia="he-IL"/>
        </w:rPr>
        <w:t>להגיד, מעבר לסרבול של הנקודות</w:t>
      </w:r>
      <w:r w:rsidR="00D82A89">
        <w:rPr>
          <w:rFonts w:hint="cs"/>
          <w:rtl/>
          <w:lang w:eastAsia="he-IL"/>
        </w:rPr>
        <w:t xml:space="preserve"> </w:t>
      </w:r>
      <w:proofErr w:type="spellStart"/>
      <w:r w:rsidR="00D82A89">
        <w:rPr>
          <w:rFonts w:hint="cs"/>
          <w:rtl/>
          <w:lang w:eastAsia="he-IL"/>
        </w:rPr>
        <w:t>והסלאשים</w:t>
      </w:r>
      <w:proofErr w:type="spellEnd"/>
      <w:r w:rsidR="00D82A89">
        <w:rPr>
          <w:rFonts w:hint="cs"/>
          <w:rtl/>
          <w:lang w:eastAsia="he-IL"/>
        </w:rPr>
        <w:t>, הניסיון הנואש לק</w:t>
      </w:r>
      <w:bookmarkStart w:id="622" w:name="_ETM_Q1_2940000"/>
      <w:bookmarkEnd w:id="622"/>
      <w:r w:rsidR="00D82A89">
        <w:rPr>
          <w:rFonts w:hint="cs"/>
          <w:rtl/>
          <w:lang w:eastAsia="he-IL"/>
        </w:rPr>
        <w:t xml:space="preserve">רוא פסקאות שמשתמשות בפתרונות האלה, שיש פה </w:t>
      </w:r>
      <w:r w:rsidR="00D44233">
        <w:rPr>
          <w:rFonts w:hint="cs"/>
          <w:rtl/>
          <w:lang w:eastAsia="he-IL"/>
        </w:rPr>
        <w:t xml:space="preserve">פשוט </w:t>
      </w:r>
      <w:bookmarkStart w:id="623" w:name="_ETM_Q1_2947000"/>
      <w:bookmarkEnd w:id="623"/>
      <w:r w:rsidR="00D44233">
        <w:rPr>
          <w:rFonts w:hint="cs"/>
          <w:rtl/>
          <w:lang w:eastAsia="he-IL"/>
        </w:rPr>
        <w:t xml:space="preserve">צמצום של כל השפה לכלי התנגחות </w:t>
      </w:r>
      <w:r w:rsidR="00D745F9">
        <w:rPr>
          <w:rFonts w:hint="cs"/>
          <w:rtl/>
          <w:lang w:eastAsia="he-IL"/>
        </w:rPr>
        <w:t xml:space="preserve">מגדרי. השפה באה להעביר רעיונות ומהויות, וכל מה שנהיה מזה זה האם כתבתי </w:t>
      </w:r>
      <w:bookmarkStart w:id="624" w:name="_ETM_Q1_2952000"/>
      <w:bookmarkEnd w:id="624"/>
      <w:r w:rsidR="00D745F9">
        <w:rPr>
          <w:rFonts w:hint="cs"/>
          <w:rtl/>
          <w:lang w:eastAsia="he-IL"/>
        </w:rPr>
        <w:t xml:space="preserve">נקודה ב-ת' או "ים" ואני רק מנסה להבין ולפענח מה </w:t>
      </w:r>
      <w:bookmarkStart w:id="625" w:name="_ETM_Q1_2958000"/>
      <w:bookmarkEnd w:id="625"/>
      <w:r w:rsidR="00D745F9">
        <w:rPr>
          <w:rFonts w:hint="cs"/>
          <w:rtl/>
          <w:lang w:eastAsia="he-IL"/>
        </w:rPr>
        <w:t xml:space="preserve">אני קוראת. אתה אומר שנתרגל? לא בטוח שכולנו רוצים </w:t>
      </w:r>
      <w:bookmarkStart w:id="626" w:name="_ETM_Q1_2964000"/>
      <w:bookmarkEnd w:id="626"/>
      <w:r w:rsidR="00D745F9">
        <w:rPr>
          <w:rFonts w:hint="cs"/>
          <w:rtl/>
          <w:lang w:eastAsia="he-IL"/>
        </w:rPr>
        <w:t>להתרגל לשינוי הזה.</w:t>
      </w:r>
    </w:p>
    <w:p w:rsidR="00D745F9" w:rsidRDefault="00D745F9" w:rsidP="00D745F9">
      <w:pPr>
        <w:rPr>
          <w:rtl/>
          <w:lang w:eastAsia="he-IL"/>
        </w:rPr>
      </w:pPr>
    </w:p>
    <w:p w:rsidR="00D745F9" w:rsidRDefault="00D745F9" w:rsidP="00D65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 ואני מסיימת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פה גם </w:t>
      </w:r>
      <w:bookmarkStart w:id="627" w:name="_ETM_Q1_2967000"/>
      <w:bookmarkEnd w:id="627"/>
      <w:r>
        <w:rPr>
          <w:rFonts w:hint="cs"/>
          <w:rtl/>
          <w:lang w:eastAsia="he-IL"/>
        </w:rPr>
        <w:t xml:space="preserve">על מבחנים </w:t>
      </w:r>
      <w:r w:rsidR="00514E84">
        <w:rPr>
          <w:rFonts w:hint="cs"/>
          <w:rtl/>
          <w:lang w:eastAsia="he-IL"/>
        </w:rPr>
        <w:t xml:space="preserve">ועל עולם האוניברסיטה. כיום, אני עושה </w:t>
      </w:r>
      <w:bookmarkStart w:id="628" w:name="_ETM_Q1_2970000"/>
      <w:bookmarkEnd w:id="628"/>
      <w:r w:rsidR="00514E84">
        <w:rPr>
          <w:rFonts w:hint="cs"/>
          <w:rtl/>
          <w:lang w:eastAsia="he-IL"/>
        </w:rPr>
        <w:t>דוקטורט במכון ויצמן, ואני רואה את השוני בין גברים לבין</w:t>
      </w:r>
      <w:bookmarkStart w:id="629" w:name="_ETM_Q1_2979000"/>
      <w:bookmarkEnd w:id="629"/>
      <w:r w:rsidR="00514E84">
        <w:rPr>
          <w:rFonts w:hint="cs"/>
          <w:rtl/>
          <w:lang w:eastAsia="he-IL"/>
        </w:rPr>
        <w:t xml:space="preserve"> נשים. אני לא חושב</w:t>
      </w:r>
      <w:r w:rsidR="00C34EE8">
        <w:rPr>
          <w:rFonts w:hint="cs"/>
          <w:rtl/>
          <w:lang w:eastAsia="he-IL"/>
        </w:rPr>
        <w:t>ת</w:t>
      </w:r>
      <w:r w:rsidR="00514E84">
        <w:rPr>
          <w:rFonts w:hint="cs"/>
          <w:rtl/>
          <w:lang w:eastAsia="he-IL"/>
        </w:rPr>
        <w:t xml:space="preserve"> שהפתרון הוא בנקודה או </w:t>
      </w:r>
      <w:proofErr w:type="spellStart"/>
      <w:r w:rsidR="00514E84">
        <w:rPr>
          <w:rFonts w:hint="cs"/>
          <w:rtl/>
          <w:lang w:eastAsia="he-IL"/>
        </w:rPr>
        <w:t>בסלאש</w:t>
      </w:r>
      <w:proofErr w:type="spellEnd"/>
      <w:r w:rsidR="00514E84">
        <w:rPr>
          <w:rFonts w:hint="cs"/>
          <w:rtl/>
          <w:lang w:eastAsia="he-IL"/>
        </w:rPr>
        <w:t xml:space="preserve">. אתם </w:t>
      </w:r>
      <w:bookmarkStart w:id="630" w:name="_ETM_Q1_2981000"/>
      <w:bookmarkEnd w:id="630"/>
      <w:r w:rsidR="00514E84">
        <w:rPr>
          <w:rFonts w:hint="cs"/>
          <w:rtl/>
          <w:lang w:eastAsia="he-IL"/>
        </w:rPr>
        <w:t>אומרים שהראשון שידבר הוא הגבר</w:t>
      </w:r>
      <w:r w:rsidR="00D65F5E">
        <w:rPr>
          <w:rFonts w:hint="cs"/>
          <w:rtl/>
          <w:lang w:eastAsia="he-IL"/>
        </w:rPr>
        <w:t>. אני לא חושבת ש</w:t>
      </w:r>
      <w:bookmarkStart w:id="631" w:name="_ETM_Q1_2987000"/>
      <w:bookmarkEnd w:id="631"/>
      <w:r w:rsidR="00D65F5E">
        <w:rPr>
          <w:rFonts w:hint="cs"/>
          <w:rtl/>
          <w:lang w:eastAsia="he-IL"/>
        </w:rPr>
        <w:t>זה כי שואלים באופן סתמי ומשתמשים בלשון זכר, אלא פשוט</w:t>
      </w:r>
      <w:bookmarkStart w:id="632" w:name="_ETM_Q1_2994000"/>
      <w:bookmarkEnd w:id="632"/>
      <w:r w:rsidR="00D65F5E">
        <w:rPr>
          <w:rFonts w:hint="cs"/>
          <w:rtl/>
          <w:lang w:eastAsia="he-IL"/>
        </w:rPr>
        <w:t xml:space="preserve">, הרבה פעמים </w:t>
      </w:r>
      <w:r w:rsidR="00D65F5E">
        <w:rPr>
          <w:rtl/>
          <w:lang w:eastAsia="he-IL"/>
        </w:rPr>
        <w:t>–</w:t>
      </w:r>
      <w:r w:rsidR="00D65F5E">
        <w:rPr>
          <w:rFonts w:hint="cs"/>
          <w:rtl/>
          <w:lang w:eastAsia="he-IL"/>
        </w:rPr>
        <w:t xml:space="preserve"> אני לא מכלילה, ויש פעמים</w:t>
      </w:r>
      <w:bookmarkStart w:id="633" w:name="_ETM_Q1_2992000"/>
      <w:bookmarkEnd w:id="633"/>
      <w:r w:rsidR="00D65F5E">
        <w:rPr>
          <w:rFonts w:hint="cs"/>
          <w:rtl/>
          <w:lang w:eastAsia="he-IL"/>
        </w:rPr>
        <w:t xml:space="preserve"> שגם נשים ידברו לפני </w:t>
      </w:r>
      <w:r w:rsidR="00D65F5E">
        <w:rPr>
          <w:rtl/>
          <w:lang w:eastAsia="he-IL"/>
        </w:rPr>
        <w:t>–</w:t>
      </w:r>
      <w:r w:rsidR="00D65F5E">
        <w:rPr>
          <w:rFonts w:hint="cs"/>
          <w:rtl/>
          <w:lang w:eastAsia="he-IL"/>
        </w:rPr>
        <w:t xml:space="preserve"> העזרה שנשים יצטרכו באקדמיה </w:t>
      </w:r>
      <w:r w:rsidR="00736714">
        <w:rPr>
          <w:rFonts w:hint="cs"/>
          <w:rtl/>
          <w:lang w:eastAsia="he-IL"/>
        </w:rPr>
        <w:t>תהיה</w:t>
      </w:r>
      <w:bookmarkStart w:id="634" w:name="_ETM_Q1_3003000"/>
      <w:bookmarkEnd w:id="634"/>
      <w:r w:rsidR="00736714">
        <w:rPr>
          <w:rFonts w:hint="cs"/>
          <w:rtl/>
          <w:lang w:eastAsia="he-IL"/>
        </w:rPr>
        <w:t xml:space="preserve"> שונה מזו של גברים והפתרון הוא לא בנקודה; היא באמת </w:t>
      </w:r>
      <w:bookmarkStart w:id="635" w:name="_ETM_Q1_3006000"/>
      <w:bookmarkEnd w:id="635"/>
      <w:r w:rsidR="00736714">
        <w:rPr>
          <w:rFonts w:hint="cs"/>
          <w:rtl/>
          <w:lang w:eastAsia="he-IL"/>
        </w:rPr>
        <w:t xml:space="preserve">רק דחיפה של </w:t>
      </w:r>
      <w:proofErr w:type="spellStart"/>
      <w:r w:rsidR="00736714">
        <w:rPr>
          <w:rFonts w:hint="cs"/>
          <w:rtl/>
          <w:lang w:eastAsia="he-IL"/>
        </w:rPr>
        <w:t>אג'נדות</w:t>
      </w:r>
      <w:proofErr w:type="spellEnd"/>
      <w:r w:rsidR="00736714">
        <w:rPr>
          <w:rFonts w:hint="cs"/>
          <w:rtl/>
          <w:lang w:eastAsia="he-IL"/>
        </w:rPr>
        <w:t xml:space="preserve"> והפיכת השפה העברית היפה לכלי ניגוח </w:t>
      </w:r>
      <w:bookmarkStart w:id="636" w:name="_ETM_Q1_3011000"/>
      <w:bookmarkEnd w:id="636"/>
      <w:r w:rsidR="00736714">
        <w:rPr>
          <w:rFonts w:hint="cs"/>
          <w:rtl/>
          <w:lang w:eastAsia="he-IL"/>
        </w:rPr>
        <w:t xml:space="preserve">לפי </w:t>
      </w:r>
      <w:proofErr w:type="spellStart"/>
      <w:r w:rsidR="00736714">
        <w:rPr>
          <w:rFonts w:hint="cs"/>
          <w:rtl/>
          <w:lang w:eastAsia="he-IL"/>
        </w:rPr>
        <w:t>אג'נדות</w:t>
      </w:r>
      <w:proofErr w:type="spellEnd"/>
      <w:r w:rsidR="00736714">
        <w:rPr>
          <w:rFonts w:hint="cs"/>
          <w:rtl/>
          <w:lang w:eastAsia="he-IL"/>
        </w:rPr>
        <w:t xml:space="preserve"> מתחלפות</w:t>
      </w:r>
      <w:r w:rsidR="00AA1D7F">
        <w:rPr>
          <w:rFonts w:hint="cs"/>
          <w:rtl/>
          <w:lang w:eastAsia="he-IL"/>
        </w:rPr>
        <w:t>. זהו.</w:t>
      </w:r>
    </w:p>
    <w:p w:rsidR="00AA1D7F" w:rsidRDefault="00AA1D7F" w:rsidP="00D65F5E">
      <w:pPr>
        <w:rPr>
          <w:rtl/>
          <w:lang w:eastAsia="he-IL"/>
        </w:rPr>
      </w:pPr>
    </w:p>
    <w:p w:rsidR="00AA1D7F" w:rsidRDefault="00AA1D7F" w:rsidP="007052E4">
      <w:pPr>
        <w:pStyle w:val="af6"/>
        <w:rPr>
          <w:rtl/>
        </w:rPr>
      </w:pPr>
      <w:bookmarkStart w:id="637" w:name="ET_yor_5520_44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AA1D7F" w:rsidRDefault="00AA1D7F" w:rsidP="00AA1D7F">
      <w:pPr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bookmarkStart w:id="638" w:name="_ETM_Q1_3017000"/>
      <w:bookmarkEnd w:id="638"/>
      <w:r>
        <w:rPr>
          <w:rFonts w:hint="cs"/>
          <w:rtl/>
          <w:lang w:eastAsia="he-IL"/>
        </w:rPr>
        <w:t>יעל סיני, אחרונת הדוברים.</w:t>
      </w:r>
    </w:p>
    <w:p w:rsidR="00AA1D7F" w:rsidRDefault="00AA1D7F" w:rsidP="00AA1D7F">
      <w:pPr>
        <w:rPr>
          <w:rtl/>
          <w:lang w:eastAsia="he-IL"/>
        </w:rPr>
      </w:pPr>
      <w:bookmarkStart w:id="639" w:name="_ETM_Q1_3022000"/>
      <w:bookmarkEnd w:id="639"/>
    </w:p>
    <w:p w:rsidR="00AA1D7F" w:rsidRDefault="00AA1D7F" w:rsidP="007052E4">
      <w:pPr>
        <w:pStyle w:val="af5"/>
        <w:rPr>
          <w:rtl/>
        </w:rPr>
      </w:pPr>
      <w:bookmarkStart w:id="640" w:name="ET_interruption_קריאה_46"/>
      <w:r w:rsidRPr="007052E4">
        <w:rPr>
          <w:rStyle w:val="TagStyle"/>
          <w:rtl/>
        </w:rPr>
        <w:t xml:space="preserve"> &lt;&lt; קריאה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0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bookmarkStart w:id="641" w:name="_ETM_Q1_3018000"/>
      <w:bookmarkEnd w:id="641"/>
      <w:r>
        <w:rPr>
          <w:rFonts w:hint="cs"/>
          <w:rtl/>
          <w:lang w:eastAsia="he-IL"/>
        </w:rPr>
        <w:t xml:space="preserve">יש </w:t>
      </w:r>
      <w:bookmarkStart w:id="642" w:name="_ETM_Q1_3019000"/>
      <w:bookmarkEnd w:id="642"/>
      <w:r>
        <w:rPr>
          <w:rFonts w:hint="cs"/>
          <w:rtl/>
          <w:lang w:eastAsia="he-IL"/>
        </w:rPr>
        <w:t>גם אותי.</w:t>
      </w:r>
    </w:p>
    <w:p w:rsidR="00AA1D7F" w:rsidRDefault="00AA1D7F" w:rsidP="00AA1D7F">
      <w:pPr>
        <w:rPr>
          <w:rtl/>
          <w:lang w:eastAsia="he-IL"/>
        </w:rPr>
      </w:pPr>
    </w:p>
    <w:p w:rsidR="00AA1D7F" w:rsidRDefault="00AA1D7F" w:rsidP="007052E4">
      <w:pPr>
        <w:pStyle w:val="af6"/>
        <w:rPr>
          <w:rtl/>
        </w:rPr>
      </w:pPr>
      <w:bookmarkStart w:id="643" w:name="ET_yor_5520_47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bookmarkStart w:id="644" w:name="_ETM_Q1_3020000"/>
      <w:bookmarkEnd w:id="644"/>
      <w:r>
        <w:rPr>
          <w:rFonts w:hint="cs"/>
          <w:rtl/>
          <w:lang w:eastAsia="he-IL"/>
        </w:rPr>
        <w:t>זה נחמד לבוא ב-11:50 לדיון שהתחיל בשעה 12:00.</w:t>
      </w:r>
    </w:p>
    <w:p w:rsidR="00AA1D7F" w:rsidRDefault="00AA1D7F" w:rsidP="00AA1D7F">
      <w:pPr>
        <w:rPr>
          <w:rtl/>
          <w:lang w:eastAsia="he-IL"/>
        </w:rPr>
      </w:pPr>
    </w:p>
    <w:p w:rsidR="00AA1D7F" w:rsidRDefault="00AA1D7F" w:rsidP="007052E4">
      <w:pPr>
        <w:pStyle w:val="af5"/>
        <w:rPr>
          <w:rtl/>
        </w:rPr>
      </w:pPr>
      <w:bookmarkStart w:id="645" w:name="ET_interruption_קריאה_48"/>
      <w:r w:rsidRPr="007052E4">
        <w:rPr>
          <w:rStyle w:val="TagStyle"/>
          <w:rtl/>
        </w:rPr>
        <w:t xml:space="preserve"> &lt;&lt; קריאה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5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bookmarkStart w:id="646" w:name="_ETM_Q1_3024000"/>
      <w:bookmarkEnd w:id="646"/>
      <w:r>
        <w:rPr>
          <w:rFonts w:hint="cs"/>
          <w:rtl/>
          <w:lang w:eastAsia="he-IL"/>
        </w:rPr>
        <w:t>אתה צודק. הייתי בדיון</w:t>
      </w:r>
      <w:bookmarkStart w:id="647" w:name="_ETM_Q1_3027000"/>
      <w:bookmarkEnd w:id="647"/>
      <w:r>
        <w:rPr>
          <w:rFonts w:hint="cs"/>
          <w:rtl/>
          <w:lang w:eastAsia="he-IL"/>
        </w:rPr>
        <w:t xml:space="preserve"> אחר.</w:t>
      </w:r>
    </w:p>
    <w:p w:rsidR="00AA1D7F" w:rsidRDefault="00AA1D7F" w:rsidP="00AA1D7F">
      <w:pPr>
        <w:rPr>
          <w:rtl/>
          <w:lang w:eastAsia="he-IL"/>
        </w:rPr>
      </w:pPr>
    </w:p>
    <w:p w:rsidR="00AA1D7F" w:rsidRDefault="00AA1D7F" w:rsidP="007052E4">
      <w:pPr>
        <w:pStyle w:val="af6"/>
        <w:rPr>
          <w:rtl/>
        </w:rPr>
      </w:pPr>
      <w:bookmarkStart w:id="648" w:name="ET_yor_5520_49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AA1D7F" w:rsidP="00AA1D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ה</w:t>
      </w:r>
      <w:bookmarkStart w:id="649" w:name="_ETM_Q1_3023000"/>
      <w:bookmarkEnd w:id="649"/>
      <w:r>
        <w:rPr>
          <w:rFonts w:hint="cs"/>
          <w:rtl/>
          <w:lang w:eastAsia="he-IL"/>
        </w:rPr>
        <w:t>דיון הזה יסתיים ב-12:00.</w:t>
      </w:r>
    </w:p>
    <w:p w:rsidR="00AA1D7F" w:rsidRDefault="00AA1D7F" w:rsidP="00AA1D7F">
      <w:pPr>
        <w:rPr>
          <w:rtl/>
          <w:lang w:eastAsia="he-IL"/>
        </w:rPr>
      </w:pPr>
    </w:p>
    <w:p w:rsidR="00AA1D7F" w:rsidRPr="00AA1D7F" w:rsidRDefault="00AA1D7F" w:rsidP="00AA1D7F">
      <w:pPr>
        <w:rPr>
          <w:rtl/>
          <w:lang w:eastAsia="he-IL"/>
        </w:rPr>
      </w:pPr>
      <w:bookmarkStart w:id="650" w:name="_ETM_Q1_3026000"/>
      <w:bookmarkEnd w:id="650"/>
      <w:r>
        <w:rPr>
          <w:rFonts w:hint="cs"/>
          <w:rtl/>
          <w:lang w:eastAsia="he-IL"/>
        </w:rPr>
        <w:t>יעל, בבקשה.</w:t>
      </w:r>
    </w:p>
    <w:p w:rsidR="00AA1D7F" w:rsidRDefault="00AA1D7F" w:rsidP="00AA1D7F">
      <w:pPr>
        <w:rPr>
          <w:rtl/>
          <w:lang w:eastAsia="he-IL"/>
        </w:rPr>
      </w:pPr>
      <w:bookmarkStart w:id="651" w:name="_ETM_Q1_3014000"/>
      <w:bookmarkEnd w:id="651"/>
    </w:p>
    <w:p w:rsidR="00AA1D7F" w:rsidRDefault="00AA1D7F" w:rsidP="007052E4">
      <w:pPr>
        <w:pStyle w:val="a4"/>
        <w:rPr>
          <w:rtl/>
        </w:rPr>
      </w:pPr>
      <w:bookmarkStart w:id="652" w:name="ET_speaker_יעל_מרים_סיני_45"/>
      <w:r w:rsidRPr="007052E4">
        <w:rPr>
          <w:rStyle w:val="TagStyle"/>
          <w:rtl/>
        </w:rPr>
        <w:t xml:space="preserve"> &lt;&lt; דובר &gt;&gt;</w:t>
      </w:r>
      <w:r w:rsidRPr="00AA1D7F">
        <w:rPr>
          <w:rStyle w:val="TagStyle"/>
          <w:rtl/>
        </w:rPr>
        <w:t xml:space="preserve"> </w:t>
      </w:r>
      <w:r>
        <w:rPr>
          <w:rtl/>
        </w:rPr>
        <w:t>יעל מרים סיני:</w:t>
      </w:r>
      <w:r w:rsidRPr="00AA1D7F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AA1D7F" w:rsidRDefault="00AA1D7F" w:rsidP="00AA1D7F">
      <w:pPr>
        <w:pStyle w:val="KeepWithNext"/>
        <w:rPr>
          <w:rtl/>
          <w:lang w:eastAsia="he-IL"/>
        </w:rPr>
      </w:pPr>
    </w:p>
    <w:p w:rsidR="00AA1D7F" w:rsidRDefault="00CE2648" w:rsidP="00196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53" w:name="_ETM_Q1_3045000"/>
      <w:bookmarkEnd w:id="653"/>
      <w:r>
        <w:rPr>
          <w:rFonts w:hint="cs"/>
          <w:rtl/>
          <w:lang w:eastAsia="he-IL"/>
        </w:rPr>
        <w:t xml:space="preserve">מתייחסת לשתי הדוברות האחרונות. אני ממש שמחה שהדיון לא התקיים </w:t>
      </w:r>
      <w:bookmarkStart w:id="654" w:name="_ETM_Q1_3055000"/>
      <w:bookmarkEnd w:id="654"/>
      <w:r>
        <w:rPr>
          <w:rFonts w:hint="cs"/>
          <w:rtl/>
          <w:lang w:eastAsia="he-IL"/>
        </w:rPr>
        <w:t xml:space="preserve">כשישב פה אליעזר בן יהודה, ולא שכנעתם אותו לא </w:t>
      </w:r>
      <w:bookmarkStart w:id="655" w:name="_ETM_Q1_3060000"/>
      <w:bookmarkEnd w:id="655"/>
      <w:r>
        <w:rPr>
          <w:rFonts w:hint="cs"/>
          <w:rtl/>
          <w:lang w:eastAsia="he-IL"/>
        </w:rPr>
        <w:t xml:space="preserve">לחדש את השפה העברית. למזלנו, אתן וכל קולות ההתנגדות ימשיכו </w:t>
      </w:r>
      <w:bookmarkStart w:id="656" w:name="_ETM_Q1_3070000"/>
      <w:bookmarkEnd w:id="656"/>
      <w:r>
        <w:rPr>
          <w:rFonts w:hint="cs"/>
          <w:rtl/>
          <w:lang w:eastAsia="he-IL"/>
        </w:rPr>
        <w:t xml:space="preserve">לדבר וימשיכו לטעון שיש פה איזו אג'נדה מסתורית </w:t>
      </w:r>
      <w:r w:rsidR="0090233A">
        <w:rPr>
          <w:rFonts w:hint="cs"/>
          <w:rtl/>
          <w:lang w:eastAsia="he-IL"/>
        </w:rPr>
        <w:t xml:space="preserve">של איזשהן </w:t>
      </w:r>
      <w:bookmarkStart w:id="657" w:name="_ETM_Q1_3077000"/>
      <w:bookmarkEnd w:id="657"/>
      <w:r w:rsidR="0090233A">
        <w:rPr>
          <w:rFonts w:hint="cs"/>
          <w:rtl/>
          <w:lang w:eastAsia="he-IL"/>
        </w:rPr>
        <w:t xml:space="preserve">ארגונים שמנסים לפעול מאחורי הקלעים. אבל, מה שיש בסוף, </w:t>
      </w:r>
      <w:bookmarkStart w:id="658" w:name="_ETM_Q1_3078000"/>
      <w:bookmarkEnd w:id="658"/>
      <w:r w:rsidR="0090233A">
        <w:rPr>
          <w:rFonts w:hint="cs"/>
          <w:rtl/>
          <w:lang w:eastAsia="he-IL"/>
        </w:rPr>
        <w:t>בפועל, זה נערות ונשים שרוצות לראות את עצמן בכתוב, שרוצות שידברו אליהן</w:t>
      </w:r>
      <w:r w:rsidR="00196839">
        <w:rPr>
          <w:rFonts w:hint="cs"/>
          <w:rtl/>
          <w:lang w:eastAsia="he-IL"/>
        </w:rPr>
        <w:t xml:space="preserve"> ו</w:t>
      </w:r>
      <w:r w:rsidR="0090233A">
        <w:rPr>
          <w:rFonts w:hint="cs"/>
          <w:rtl/>
          <w:lang w:eastAsia="he-IL"/>
        </w:rPr>
        <w:t xml:space="preserve">שרוצות </w:t>
      </w:r>
      <w:r w:rsidR="00196839">
        <w:rPr>
          <w:rFonts w:hint="cs"/>
          <w:rtl/>
          <w:lang w:eastAsia="he-IL"/>
        </w:rPr>
        <w:t xml:space="preserve">שיפנו אליהן, והן </w:t>
      </w:r>
      <w:bookmarkStart w:id="659" w:name="_ETM_Q1_3086000"/>
      <w:bookmarkEnd w:id="659"/>
      <w:r w:rsidR="00196839">
        <w:rPr>
          <w:rFonts w:hint="cs"/>
          <w:rtl/>
          <w:lang w:eastAsia="he-IL"/>
        </w:rPr>
        <w:t xml:space="preserve">ימשיכו לדרוש את הכתיבה שתתייחס גם אליהן והן ימשיכו </w:t>
      </w:r>
      <w:bookmarkStart w:id="660" w:name="_ETM_Q1_3092000"/>
      <w:bookmarkEnd w:id="660"/>
      <w:r w:rsidR="00196839">
        <w:rPr>
          <w:rFonts w:hint="cs"/>
          <w:rtl/>
          <w:lang w:eastAsia="he-IL"/>
        </w:rPr>
        <w:t xml:space="preserve">לדבר כך כי הן רוצות לפנות לנשים שעומדות מולן. זה </w:t>
      </w:r>
      <w:bookmarkStart w:id="661" w:name="_ETM_Q1_3101000"/>
      <w:bookmarkEnd w:id="661"/>
      <w:r w:rsidR="00196839">
        <w:rPr>
          <w:rFonts w:hint="cs"/>
          <w:rtl/>
          <w:lang w:eastAsia="he-IL"/>
        </w:rPr>
        <w:t xml:space="preserve">מגיע מהשטח, זה מגיע מלמטה וזה מגיע מהנשים, </w:t>
      </w:r>
      <w:bookmarkStart w:id="662" w:name="_ETM_Q1_3103000"/>
      <w:bookmarkEnd w:id="662"/>
      <w:r w:rsidR="00196839">
        <w:rPr>
          <w:rFonts w:hint="cs"/>
          <w:rtl/>
          <w:lang w:eastAsia="he-IL"/>
        </w:rPr>
        <w:t xml:space="preserve">וזה יותר חזק מכל קביעה של –כאילו </w:t>
      </w:r>
      <w:bookmarkStart w:id="663" w:name="_ETM_Q1_3109000"/>
      <w:bookmarkEnd w:id="663"/>
      <w:r w:rsidR="00196839">
        <w:rPr>
          <w:rFonts w:hint="cs"/>
          <w:rtl/>
          <w:lang w:eastAsia="he-IL"/>
        </w:rPr>
        <w:t xml:space="preserve">מכולנו, עם כל הכבוד, כן? </w:t>
      </w:r>
      <w:r w:rsidR="00196839">
        <w:rPr>
          <w:rtl/>
          <w:lang w:eastAsia="he-IL"/>
        </w:rPr>
        <w:t>–</w:t>
      </w:r>
      <w:r w:rsidR="00196839">
        <w:rPr>
          <w:rFonts w:hint="cs"/>
          <w:rtl/>
          <w:lang w:eastAsia="he-IL"/>
        </w:rPr>
        <w:t xml:space="preserve"> </w:t>
      </w:r>
      <w:bookmarkStart w:id="664" w:name="_ETM_Q1_3112000"/>
      <w:bookmarkEnd w:id="664"/>
      <w:r w:rsidR="00196839">
        <w:rPr>
          <w:rFonts w:hint="cs"/>
          <w:rtl/>
          <w:lang w:eastAsia="he-IL"/>
        </w:rPr>
        <w:t xml:space="preserve">מכל </w:t>
      </w:r>
      <w:r w:rsidR="008B3465">
        <w:rPr>
          <w:rFonts w:hint="cs"/>
          <w:rtl/>
          <w:lang w:eastAsia="he-IL"/>
        </w:rPr>
        <w:t xml:space="preserve">מי שיושב כאן, מכל הגורמים, הנשים והגברים, </w:t>
      </w:r>
      <w:bookmarkStart w:id="665" w:name="_ETM_Q1_3113000"/>
      <w:bookmarkEnd w:id="665"/>
      <w:r w:rsidR="008B3465">
        <w:rPr>
          <w:rFonts w:hint="cs"/>
          <w:rtl/>
          <w:lang w:eastAsia="he-IL"/>
        </w:rPr>
        <w:t xml:space="preserve">הנכבדים והנכבדות, שיושבים כאן בדיון. זה יותר חזק, כי </w:t>
      </w:r>
      <w:bookmarkStart w:id="666" w:name="_ETM_Q1_3120000"/>
      <w:bookmarkEnd w:id="666"/>
      <w:r w:rsidR="008B3465">
        <w:rPr>
          <w:rFonts w:hint="cs"/>
          <w:rtl/>
          <w:lang w:eastAsia="he-IL"/>
        </w:rPr>
        <w:t>הנשים כיום רוצות לראות את עצמן במרחב הציבורי</w:t>
      </w:r>
      <w:r w:rsidR="00592DC9">
        <w:rPr>
          <w:rFonts w:hint="cs"/>
          <w:rtl/>
          <w:lang w:eastAsia="he-IL"/>
        </w:rPr>
        <w:t xml:space="preserve"> </w:t>
      </w:r>
      <w:bookmarkStart w:id="667" w:name="_ETM_Q1_3126000"/>
      <w:bookmarkEnd w:id="667"/>
      <w:r w:rsidR="00592DC9">
        <w:rPr>
          <w:rFonts w:hint="cs"/>
          <w:rtl/>
          <w:lang w:eastAsia="he-IL"/>
        </w:rPr>
        <w:t xml:space="preserve">בכתוב ובסרטים כמנהיגות. למזלי, בהקשר הזה, לא נראה שנלך </w:t>
      </w:r>
      <w:bookmarkStart w:id="668" w:name="_ETM_Q1_3129000"/>
      <w:bookmarkEnd w:id="668"/>
      <w:r w:rsidR="00592DC9">
        <w:rPr>
          <w:rFonts w:hint="cs"/>
          <w:rtl/>
          <w:lang w:eastAsia="he-IL"/>
        </w:rPr>
        <w:t>אחורה</w:t>
      </w:r>
      <w:r w:rsidR="00A015E3">
        <w:rPr>
          <w:rFonts w:hint="cs"/>
          <w:rtl/>
          <w:lang w:eastAsia="he-IL"/>
        </w:rPr>
        <w:t>, ואנחנו נמשיך קדימה בכל הכוח</w:t>
      </w:r>
      <w:r w:rsidR="009D0936">
        <w:rPr>
          <w:rFonts w:hint="cs"/>
          <w:rtl/>
          <w:lang w:eastAsia="he-IL"/>
        </w:rPr>
        <w:t xml:space="preserve">, גם </w:t>
      </w:r>
      <w:bookmarkStart w:id="669" w:name="_ETM_Q1_3132000"/>
      <w:bookmarkEnd w:id="669"/>
      <w:r w:rsidR="009D0936">
        <w:rPr>
          <w:rFonts w:hint="cs"/>
          <w:rtl/>
          <w:lang w:eastAsia="he-IL"/>
        </w:rPr>
        <w:t xml:space="preserve">אם תחשבו שעומד פה איזשהו רצון להשתלטות. יש פה פשוט </w:t>
      </w:r>
      <w:bookmarkStart w:id="670" w:name="_ETM_Q1_3139000"/>
      <w:bookmarkEnd w:id="670"/>
      <w:r w:rsidR="009D0936">
        <w:rPr>
          <w:rFonts w:hint="cs"/>
          <w:rtl/>
          <w:lang w:eastAsia="he-IL"/>
        </w:rPr>
        <w:t xml:space="preserve">רצון </w:t>
      </w:r>
      <w:proofErr w:type="spellStart"/>
      <w:r w:rsidR="009D0936">
        <w:rPr>
          <w:rFonts w:hint="cs"/>
          <w:rtl/>
          <w:lang w:eastAsia="he-IL"/>
        </w:rPr>
        <w:t>אמיתי</w:t>
      </w:r>
      <w:proofErr w:type="spellEnd"/>
      <w:r w:rsidR="009D0936">
        <w:rPr>
          <w:rFonts w:hint="cs"/>
          <w:rtl/>
          <w:lang w:eastAsia="he-IL"/>
        </w:rPr>
        <w:t xml:space="preserve"> סוף-סוף להיות חלק. אז, זה לא תלוי בכם. תודה רבה</w:t>
      </w:r>
      <w:r w:rsidR="0024303C">
        <w:rPr>
          <w:rFonts w:hint="cs"/>
          <w:rtl/>
          <w:lang w:eastAsia="he-IL"/>
        </w:rPr>
        <w:t xml:space="preserve"> לכבוד היושב-ראש</w:t>
      </w:r>
      <w:r w:rsidR="009D0936">
        <w:rPr>
          <w:rFonts w:hint="cs"/>
          <w:rtl/>
          <w:lang w:eastAsia="he-IL"/>
        </w:rPr>
        <w:t>.</w:t>
      </w:r>
    </w:p>
    <w:p w:rsidR="00CE2648" w:rsidRDefault="00CE2648" w:rsidP="00AA1D7F">
      <w:pPr>
        <w:rPr>
          <w:rtl/>
          <w:lang w:eastAsia="he-IL"/>
        </w:rPr>
      </w:pPr>
      <w:bookmarkStart w:id="671" w:name="_ETM_Q1_3040000"/>
      <w:bookmarkEnd w:id="671"/>
    </w:p>
    <w:p w:rsidR="00CE2648" w:rsidRDefault="00CE2648" w:rsidP="007052E4">
      <w:pPr>
        <w:pStyle w:val="af6"/>
        <w:rPr>
          <w:rtl/>
        </w:rPr>
      </w:pPr>
      <w:bookmarkStart w:id="672" w:name="ET_yor_5520_50"/>
      <w:r w:rsidRPr="007052E4">
        <w:rPr>
          <w:rStyle w:val="TagStyle"/>
          <w:rtl/>
        </w:rPr>
        <w:t xml:space="preserve"> &lt;&lt; </w:t>
      </w:r>
      <w:proofErr w:type="spellStart"/>
      <w:r w:rsidRPr="007052E4">
        <w:rPr>
          <w:rStyle w:val="TagStyle"/>
          <w:rtl/>
        </w:rPr>
        <w:t>יור</w:t>
      </w:r>
      <w:proofErr w:type="spellEnd"/>
      <w:r w:rsidRPr="007052E4">
        <w:rPr>
          <w:rStyle w:val="TagStyle"/>
          <w:rtl/>
        </w:rPr>
        <w:t xml:space="preserve"> &gt;&gt;</w:t>
      </w:r>
      <w:r w:rsidRPr="00CE264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E2648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CE2648" w:rsidRDefault="00CE2648" w:rsidP="00CE2648">
      <w:pPr>
        <w:pStyle w:val="KeepWithNext"/>
        <w:rPr>
          <w:rtl/>
          <w:lang w:eastAsia="he-IL"/>
        </w:rPr>
      </w:pPr>
    </w:p>
    <w:p w:rsidR="00CE2648" w:rsidRDefault="0024303C" w:rsidP="00CE2648">
      <w:pPr>
        <w:rPr>
          <w:rtl/>
          <w:lang w:eastAsia="he-IL"/>
        </w:rPr>
      </w:pPr>
      <w:bookmarkStart w:id="673" w:name="_ETM_Q1_3041000"/>
      <w:bookmarkEnd w:id="673"/>
      <w:r>
        <w:rPr>
          <w:rFonts w:hint="cs"/>
          <w:rtl/>
          <w:lang w:eastAsia="he-IL"/>
        </w:rPr>
        <w:t>תודה רבה.</w:t>
      </w:r>
    </w:p>
    <w:p w:rsidR="0024303C" w:rsidRDefault="0024303C" w:rsidP="00CE2648">
      <w:pPr>
        <w:rPr>
          <w:rtl/>
          <w:lang w:eastAsia="he-IL"/>
        </w:rPr>
      </w:pPr>
      <w:bookmarkStart w:id="674" w:name="_ETM_Q1_3151000"/>
      <w:bookmarkEnd w:id="674"/>
    </w:p>
    <w:p w:rsidR="0024303C" w:rsidRDefault="0024303C" w:rsidP="00CE2648">
      <w:pPr>
        <w:rPr>
          <w:rtl/>
          <w:lang w:eastAsia="he-IL"/>
        </w:rPr>
      </w:pPr>
      <w:bookmarkStart w:id="675" w:name="_ETM_Q1_3152000"/>
      <w:bookmarkEnd w:id="675"/>
      <w:r>
        <w:rPr>
          <w:rFonts w:hint="cs"/>
          <w:rtl/>
          <w:lang w:eastAsia="he-IL"/>
        </w:rPr>
        <w:t xml:space="preserve">אני רוצה לסכם את </w:t>
      </w:r>
      <w:bookmarkStart w:id="676" w:name="_ETM_Q1_3153000"/>
      <w:bookmarkEnd w:id="676"/>
      <w:r>
        <w:rPr>
          <w:rFonts w:hint="cs"/>
          <w:rtl/>
          <w:lang w:eastAsia="he-IL"/>
        </w:rPr>
        <w:t xml:space="preserve">הדיון הזה שהוא ליום לציון השפה העברית. אני אשמח להיאחז </w:t>
      </w:r>
      <w:bookmarkStart w:id="677" w:name="_ETM_Q1_3155000"/>
      <w:bookmarkEnd w:id="677"/>
      <w:r>
        <w:rPr>
          <w:rFonts w:hint="cs"/>
          <w:rtl/>
          <w:lang w:eastAsia="he-IL"/>
        </w:rPr>
        <w:t xml:space="preserve">אפילו בדבריה של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גזר, גב' רותם ידלין. מקום </w:t>
      </w:r>
      <w:bookmarkStart w:id="678" w:name="_ETM_Q1_3165000"/>
      <w:bookmarkEnd w:id="678"/>
      <w:r>
        <w:rPr>
          <w:rFonts w:hint="cs"/>
          <w:rtl/>
          <w:lang w:eastAsia="he-IL"/>
        </w:rPr>
        <w:t>האישה בשפה העברית, בוודאי המקראית, נוכח ונמצא ומשמעותי. אגב, זה</w:t>
      </w:r>
      <w:bookmarkStart w:id="679" w:name="_ETM_Q1_3176000"/>
      <w:bookmarkEnd w:id="679"/>
      <w:r>
        <w:rPr>
          <w:rFonts w:hint="cs"/>
          <w:rtl/>
          <w:lang w:eastAsia="he-IL"/>
        </w:rPr>
        <w:t xml:space="preserve"> לא רק בשפה, אלא גם בפעולות. נשים שירתו </w:t>
      </w:r>
      <w:r w:rsidR="002E7EB2">
        <w:rPr>
          <w:rFonts w:hint="cs"/>
          <w:rtl/>
          <w:lang w:eastAsia="he-IL"/>
        </w:rPr>
        <w:t>והו</w:t>
      </w:r>
      <w:bookmarkStart w:id="680" w:name="_ETM_Q1_3181000"/>
      <w:bookmarkEnd w:id="680"/>
      <w:r w:rsidR="002E7EB2">
        <w:rPr>
          <w:rFonts w:hint="cs"/>
          <w:rtl/>
          <w:lang w:eastAsia="he-IL"/>
        </w:rPr>
        <w:t xml:space="preserve">בילו את הצבאות, אם ניקח את דבורה הנביאה, והובילו גם את </w:t>
      </w:r>
      <w:bookmarkStart w:id="681" w:name="_ETM_Q1_3186000"/>
      <w:bookmarkEnd w:id="681"/>
      <w:r w:rsidR="002E7EB2">
        <w:rPr>
          <w:rFonts w:hint="cs"/>
          <w:rtl/>
          <w:lang w:eastAsia="he-IL"/>
        </w:rPr>
        <w:t xml:space="preserve">עם ישראל לגאולה הרבה פעמים למשל אסתר המלכה ומרים. </w:t>
      </w:r>
      <w:bookmarkStart w:id="682" w:name="_ETM_Q1_3198000"/>
      <w:bookmarkEnd w:id="682"/>
      <w:r w:rsidR="002E7EB2">
        <w:rPr>
          <w:rFonts w:hint="cs"/>
          <w:rtl/>
          <w:lang w:eastAsia="he-IL"/>
        </w:rPr>
        <w:t>הדוגמאות הן רבות.</w:t>
      </w:r>
    </w:p>
    <w:p w:rsidR="002E7EB2" w:rsidRDefault="002E7EB2" w:rsidP="00CE2648">
      <w:pPr>
        <w:rPr>
          <w:rtl/>
          <w:lang w:eastAsia="he-IL"/>
        </w:rPr>
      </w:pPr>
    </w:p>
    <w:p w:rsidR="002E7EB2" w:rsidRDefault="002E7EB2" w:rsidP="002E7EB2">
      <w:pPr>
        <w:rPr>
          <w:rtl/>
          <w:lang w:eastAsia="he-IL"/>
        </w:rPr>
      </w:pPr>
      <w:bookmarkStart w:id="683" w:name="_ETM_Q1_3202000"/>
      <w:bookmarkEnd w:id="683"/>
      <w:r>
        <w:rPr>
          <w:rFonts w:hint="cs"/>
          <w:rtl/>
          <w:lang w:eastAsia="he-IL"/>
        </w:rPr>
        <w:t xml:space="preserve">אני חושב שדווקא בעת הזאת יש לשפה </w:t>
      </w:r>
      <w:bookmarkStart w:id="684" w:name="_ETM_Q1_3206000"/>
      <w:bookmarkEnd w:id="684"/>
      <w:r>
        <w:rPr>
          <w:rFonts w:hint="cs"/>
          <w:rtl/>
          <w:lang w:eastAsia="he-IL"/>
        </w:rPr>
        <w:t xml:space="preserve">חשיבות עצומה במתן המקום לכלל החברה להיות חלק, 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פה קודם שמקדמים אג'נדה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שמקדמים אג'נדה </w:t>
      </w:r>
      <w:bookmarkStart w:id="685" w:name="_ETM_Q1_3213000"/>
      <w:bookmarkEnd w:id="685"/>
      <w:r>
        <w:rPr>
          <w:rFonts w:hint="cs"/>
          <w:rtl/>
          <w:lang w:eastAsia="he-IL"/>
        </w:rPr>
        <w:t xml:space="preserve">באמצעות שפה. שפה מקדמת אג'נדה. אם ברשות מסוימת מחליטים </w:t>
      </w:r>
      <w:bookmarkStart w:id="686" w:name="_ETM_Q1_3220000"/>
      <w:bookmarkEnd w:id="686"/>
      <w:r>
        <w:rPr>
          <w:rFonts w:hint="cs"/>
          <w:rtl/>
          <w:lang w:eastAsia="he-IL"/>
        </w:rPr>
        <w:t xml:space="preserve">למחוק שמות של נשים משמות רחובות – זה קידום אג'נדה. </w:t>
      </w:r>
      <w:bookmarkStart w:id="687" w:name="_ETM_Q1_3227000"/>
      <w:bookmarkEnd w:id="687"/>
      <w:r>
        <w:rPr>
          <w:rFonts w:hint="cs"/>
          <w:rtl/>
          <w:lang w:eastAsia="he-IL"/>
        </w:rPr>
        <w:t>אם בעיתונות מסוימת לא יכול להופיע שם של אישה</w:t>
      </w:r>
      <w:bookmarkStart w:id="688" w:name="_ETM_Q1_3231000"/>
      <w:bookmarkEnd w:id="688"/>
      <w:r w:rsidR="00A175B0">
        <w:rPr>
          <w:rFonts w:hint="cs"/>
          <w:rtl/>
          <w:lang w:eastAsia="he-IL"/>
        </w:rPr>
        <w:t xml:space="preserve"> אלא זה תמיד יהיה בהתחלה באות הראשונה</w:t>
      </w:r>
      <w:bookmarkStart w:id="689" w:name="_ETM_Q1_3236000"/>
      <w:bookmarkEnd w:id="689"/>
      <w:r w:rsidR="00BE314A">
        <w:rPr>
          <w:rFonts w:hint="cs"/>
          <w:rtl/>
          <w:lang w:eastAsia="he-IL"/>
        </w:rPr>
        <w:t xml:space="preserve">, ובחלק מהמקרים זה אפילו בשמות בדויים, ואם כתבת מסוימת </w:t>
      </w:r>
      <w:bookmarkStart w:id="690" w:name="_ETM_Q1_3237000"/>
      <w:bookmarkEnd w:id="690"/>
      <w:r w:rsidR="00BE314A">
        <w:rPr>
          <w:rFonts w:hint="cs"/>
          <w:rtl/>
          <w:lang w:eastAsia="he-IL"/>
        </w:rPr>
        <w:t xml:space="preserve">מתבקשת לכתוב בשם בדוי כשהיא כותבת בעיתון מסוים </w:t>
      </w:r>
      <w:r w:rsidR="00BE314A">
        <w:rPr>
          <w:rtl/>
          <w:lang w:eastAsia="he-IL"/>
        </w:rPr>
        <w:t>–</w:t>
      </w:r>
      <w:bookmarkStart w:id="691" w:name="_ETM_Q1_3246000"/>
      <w:bookmarkEnd w:id="691"/>
      <w:r w:rsidR="00BE314A">
        <w:rPr>
          <w:rFonts w:hint="cs"/>
          <w:rtl/>
          <w:lang w:eastAsia="he-IL"/>
        </w:rPr>
        <w:t xml:space="preserve"> זה בדיוק המקום שבו מנסים להעלים דברים מהמרחב הציבורי</w:t>
      </w:r>
      <w:r w:rsidR="00E62D64">
        <w:rPr>
          <w:rFonts w:hint="cs"/>
          <w:rtl/>
          <w:lang w:eastAsia="he-IL"/>
        </w:rPr>
        <w:t xml:space="preserve">. </w:t>
      </w:r>
      <w:bookmarkStart w:id="692" w:name="_ETM_Q1_3251000"/>
      <w:bookmarkEnd w:id="692"/>
      <w:r w:rsidR="00E62D64">
        <w:rPr>
          <w:rFonts w:hint="cs"/>
          <w:rtl/>
          <w:lang w:eastAsia="he-IL"/>
        </w:rPr>
        <w:t xml:space="preserve">לכן, אני חושב שדווקא הפתיחה הזאת </w:t>
      </w:r>
      <w:r w:rsidR="00E62D64">
        <w:rPr>
          <w:rtl/>
          <w:lang w:eastAsia="he-IL"/>
        </w:rPr>
        <w:t>–</w:t>
      </w:r>
      <w:r w:rsidR="00E62D64">
        <w:rPr>
          <w:rFonts w:hint="cs"/>
          <w:rtl/>
          <w:lang w:eastAsia="he-IL"/>
        </w:rPr>
        <w:t xml:space="preserve"> אני כן </w:t>
      </w:r>
      <w:bookmarkStart w:id="693" w:name="_ETM_Q1_3256000"/>
      <w:bookmarkEnd w:id="693"/>
      <w:r w:rsidR="00E62D64">
        <w:rPr>
          <w:rFonts w:hint="cs"/>
          <w:rtl/>
          <w:lang w:eastAsia="he-IL"/>
        </w:rPr>
        <w:t xml:space="preserve">אגיד את עמדתי לפחות האישית </w:t>
      </w:r>
      <w:r w:rsidR="00E62D64">
        <w:rPr>
          <w:rtl/>
          <w:lang w:eastAsia="he-IL"/>
        </w:rPr>
        <w:t>–</w:t>
      </w:r>
      <w:r w:rsidR="00E62D64">
        <w:rPr>
          <w:rFonts w:hint="cs"/>
          <w:rtl/>
          <w:lang w:eastAsia="he-IL"/>
        </w:rPr>
        <w:t xml:space="preserve"> לא צריכה לבוא באמצעות </w:t>
      </w:r>
      <w:bookmarkStart w:id="694" w:name="_ETM_Q1_3258000"/>
      <w:bookmarkEnd w:id="694"/>
      <w:r w:rsidR="00E62D64">
        <w:rPr>
          <w:rFonts w:hint="cs"/>
          <w:rtl/>
          <w:lang w:eastAsia="he-IL"/>
        </w:rPr>
        <w:t>רגולציה אלא באמצעות חשיפה של שפה, והשימוש בשפה הוא המנצח.</w:t>
      </w:r>
      <w:bookmarkStart w:id="695" w:name="_ETM_Q1_3267000"/>
      <w:bookmarkEnd w:id="695"/>
      <w:r w:rsidR="00E62D64">
        <w:rPr>
          <w:rFonts w:hint="cs"/>
          <w:rtl/>
          <w:lang w:eastAsia="he-IL"/>
        </w:rPr>
        <w:t xml:space="preserve"> יש הרבה תקנות והנחיות של האקדמיה ללשון והרבה מאוד </w:t>
      </w:r>
      <w:bookmarkStart w:id="696" w:name="_ETM_Q1_3272000"/>
      <w:bookmarkEnd w:id="696"/>
      <w:r w:rsidR="00E62D64">
        <w:rPr>
          <w:rFonts w:hint="cs"/>
          <w:rtl/>
          <w:lang w:eastAsia="he-IL"/>
        </w:rPr>
        <w:t xml:space="preserve">מילים שהאקדמיה ללשון המציאה שלא תפסו את השפה העברית ולא </w:t>
      </w:r>
      <w:bookmarkStart w:id="697" w:name="_ETM_Q1_3277000"/>
      <w:bookmarkEnd w:id="697"/>
      <w:r w:rsidR="00E62D64">
        <w:rPr>
          <w:rFonts w:hint="cs"/>
          <w:rtl/>
          <w:lang w:eastAsia="he-IL"/>
        </w:rPr>
        <w:t xml:space="preserve">נתפסו. מהצד השני, יש הרבה מאוד </w:t>
      </w:r>
      <w:r w:rsidR="00E62D64">
        <w:rPr>
          <w:rFonts w:hint="cs"/>
          <w:rtl/>
          <w:lang w:eastAsia="he-IL"/>
        </w:rPr>
        <w:lastRenderedPageBreak/>
        <w:t xml:space="preserve">מילים שאנחנו משתמשים </w:t>
      </w:r>
      <w:bookmarkStart w:id="698" w:name="_ETM_Q1_3276000"/>
      <w:bookmarkEnd w:id="698"/>
      <w:r w:rsidR="00E62D64">
        <w:rPr>
          <w:rFonts w:hint="cs"/>
          <w:rtl/>
          <w:lang w:eastAsia="he-IL"/>
        </w:rPr>
        <w:t xml:space="preserve">בהן היום שהמציא אליעזר בן יהודה, ואנחנו משתמשים בהן בשמחה </w:t>
      </w:r>
      <w:bookmarkStart w:id="699" w:name="_ETM_Q1_3282000"/>
      <w:bookmarkEnd w:id="699"/>
      <w:r w:rsidR="00E62D64">
        <w:rPr>
          <w:rFonts w:hint="cs"/>
          <w:rtl/>
          <w:lang w:eastAsia="he-IL"/>
        </w:rPr>
        <w:t>גדולה והן כן תפסו את השפה העברית. מי שמייצר ב</w:t>
      </w:r>
      <w:bookmarkStart w:id="700" w:name="_ETM_Q1_3291000"/>
      <w:bookmarkEnd w:id="700"/>
      <w:r w:rsidR="00E62D64">
        <w:rPr>
          <w:rFonts w:hint="cs"/>
          <w:rtl/>
          <w:lang w:eastAsia="he-IL"/>
        </w:rPr>
        <w:t xml:space="preserve">סוף את השפה, את ההתקדמות שלה ואת ההתפתחות שלה, </w:t>
      </w:r>
      <w:bookmarkStart w:id="701" w:name="_ETM_Q1_3289000"/>
      <w:bookmarkEnd w:id="701"/>
      <w:r w:rsidR="00E62D64">
        <w:rPr>
          <w:rFonts w:hint="cs"/>
          <w:rtl/>
          <w:lang w:eastAsia="he-IL"/>
        </w:rPr>
        <w:t>זה הציבור וזה העם, והוא זה שיקבע.</w:t>
      </w:r>
    </w:p>
    <w:p w:rsidR="00E62D64" w:rsidRDefault="00E62D64" w:rsidP="002E7EB2">
      <w:pPr>
        <w:rPr>
          <w:rtl/>
          <w:lang w:eastAsia="he-IL"/>
        </w:rPr>
      </w:pPr>
    </w:p>
    <w:p w:rsidR="00E62D64" w:rsidRDefault="00E62D64" w:rsidP="0082130F">
      <w:pPr>
        <w:rPr>
          <w:rtl/>
          <w:lang w:eastAsia="he-IL"/>
        </w:rPr>
      </w:pPr>
      <w:bookmarkStart w:id="702" w:name="_ETM_Q1_3295000"/>
      <w:bookmarkEnd w:id="702"/>
      <w:r>
        <w:rPr>
          <w:rFonts w:hint="cs"/>
          <w:rtl/>
          <w:lang w:eastAsia="he-IL"/>
        </w:rPr>
        <w:t xml:space="preserve">אני כן חושב שיש </w:t>
      </w:r>
      <w:bookmarkStart w:id="703" w:name="_ETM_Q1_3298000"/>
      <w:bookmarkEnd w:id="703"/>
      <w:r>
        <w:rPr>
          <w:rFonts w:hint="cs"/>
          <w:rtl/>
          <w:lang w:eastAsia="he-IL"/>
        </w:rPr>
        <w:t xml:space="preserve">בפונטים החדשים, ביכולת לייצר שלטים שמדברים </w:t>
      </w:r>
      <w:r w:rsidR="007C4D5D">
        <w:rPr>
          <w:rFonts w:hint="cs"/>
          <w:rtl/>
          <w:lang w:eastAsia="he-IL"/>
        </w:rPr>
        <w:t xml:space="preserve">בצורה פתוחה לשני המינים </w:t>
      </w:r>
      <w:bookmarkStart w:id="704" w:name="_ETM_Q1_3307000"/>
      <w:bookmarkEnd w:id="704"/>
      <w:r w:rsidR="007C4D5D">
        <w:rPr>
          <w:rFonts w:hint="cs"/>
          <w:rtl/>
          <w:lang w:eastAsia="he-IL"/>
        </w:rPr>
        <w:t xml:space="preserve">ומזמינים לשני המינים </w:t>
      </w:r>
      <w:r w:rsidR="007C4D5D">
        <w:rPr>
          <w:rtl/>
          <w:lang w:eastAsia="he-IL"/>
        </w:rPr>
        <w:t>–</w:t>
      </w:r>
      <w:r w:rsidR="007C4D5D">
        <w:rPr>
          <w:rFonts w:hint="cs"/>
          <w:rtl/>
          <w:lang w:eastAsia="he-IL"/>
        </w:rPr>
        <w:t xml:space="preserve"> אני חושב שזה בהחלט מבורך</w:t>
      </w:r>
      <w:bookmarkStart w:id="705" w:name="_ETM_Q1_3311000"/>
      <w:bookmarkEnd w:id="705"/>
      <w:r w:rsidR="007C4D5D">
        <w:rPr>
          <w:rFonts w:hint="cs"/>
          <w:rtl/>
          <w:lang w:eastAsia="he-IL"/>
        </w:rPr>
        <w:t xml:space="preserve">. קל וחומר כשאנחנו מדברים על המחקרים שראינו, ששימוש </w:t>
      </w:r>
      <w:bookmarkStart w:id="706" w:name="_ETM_Q1_3316000"/>
      <w:bookmarkEnd w:id="706"/>
      <w:r w:rsidR="007C4D5D">
        <w:rPr>
          <w:rFonts w:hint="cs"/>
          <w:rtl/>
          <w:lang w:eastAsia="he-IL"/>
        </w:rPr>
        <w:t xml:space="preserve">ומתן מקום לשני המינים מייצר שיפור בתוצאות. מי שקודם הרגיש </w:t>
      </w:r>
      <w:bookmarkStart w:id="707" w:name="_ETM_Q1_3325000"/>
      <w:bookmarkEnd w:id="707"/>
      <w:r w:rsidR="007C4D5D">
        <w:rPr>
          <w:rFonts w:hint="cs"/>
          <w:rtl/>
          <w:lang w:eastAsia="he-IL"/>
        </w:rPr>
        <w:t xml:space="preserve">נאלם אולי או מונמך </w:t>
      </w:r>
      <w:r w:rsidR="007C4D5D">
        <w:rPr>
          <w:rtl/>
          <w:lang w:eastAsia="he-IL"/>
        </w:rPr>
        <w:t>–</w:t>
      </w:r>
      <w:r w:rsidR="007C4D5D">
        <w:rPr>
          <w:rFonts w:hint="cs"/>
          <w:rtl/>
          <w:lang w:eastAsia="he-IL"/>
        </w:rPr>
        <w:t xml:space="preserve"> אגב, גם את זה </w:t>
      </w:r>
      <w:bookmarkStart w:id="708" w:name="_ETM_Q1_3327000"/>
      <w:bookmarkEnd w:id="708"/>
      <w:r w:rsidR="007C4D5D">
        <w:rPr>
          <w:rFonts w:hint="cs"/>
          <w:rtl/>
          <w:lang w:eastAsia="he-IL"/>
        </w:rPr>
        <w:t xml:space="preserve">אנחנו יודעים, וזה לא קשור למין; אנחנו יודעים </w:t>
      </w:r>
      <w:bookmarkStart w:id="709" w:name="_ETM_Q1_3331000"/>
      <w:bookmarkEnd w:id="709"/>
      <w:r w:rsidR="007C4D5D">
        <w:rPr>
          <w:rFonts w:hint="cs"/>
          <w:rtl/>
          <w:lang w:eastAsia="he-IL"/>
        </w:rPr>
        <w:t xml:space="preserve">שגישה, אמון ופתיחות יוצרים תוצאות טובות יותר. כשאתה מאמין במשהו </w:t>
      </w:r>
      <w:bookmarkStart w:id="710" w:name="_ETM_Q1_3341000"/>
      <w:bookmarkEnd w:id="710"/>
      <w:r w:rsidR="007C4D5D">
        <w:rPr>
          <w:rFonts w:hint="cs"/>
          <w:rtl/>
          <w:lang w:eastAsia="he-IL"/>
        </w:rPr>
        <w:t xml:space="preserve">או במישהו, הוא </w:t>
      </w:r>
      <w:r w:rsidR="005679D5">
        <w:rPr>
          <w:rFonts w:hint="cs"/>
          <w:rtl/>
          <w:lang w:eastAsia="he-IL"/>
        </w:rPr>
        <w:t xml:space="preserve">פתאום בחזרה מחזיר לך בהצלחה יותר טובה. </w:t>
      </w:r>
      <w:bookmarkStart w:id="711" w:name="_ETM_Q1_3346000"/>
      <w:bookmarkEnd w:id="711"/>
      <w:r w:rsidR="005679D5">
        <w:rPr>
          <w:rFonts w:hint="cs"/>
          <w:rtl/>
          <w:lang w:eastAsia="he-IL"/>
        </w:rPr>
        <w:t xml:space="preserve">זה נכון בהרבה מאוד מקרים, וזה נכון גם לשפה. כשילדה </w:t>
      </w:r>
      <w:bookmarkStart w:id="712" w:name="_ETM_Q1_3350000"/>
      <w:bookmarkEnd w:id="712"/>
      <w:r w:rsidR="005679D5">
        <w:rPr>
          <w:rFonts w:hint="cs"/>
          <w:rtl/>
          <w:lang w:eastAsia="he-IL"/>
        </w:rPr>
        <w:t>יושבת ופותרת מבחן אבל כל המבחן הוא בלשון זכר</w:t>
      </w:r>
      <w:bookmarkStart w:id="713" w:name="_ETM_Q1_3352000"/>
      <w:bookmarkEnd w:id="713"/>
      <w:r w:rsidR="005679D5">
        <w:rPr>
          <w:rFonts w:hint="cs"/>
          <w:rtl/>
          <w:lang w:eastAsia="he-IL"/>
        </w:rPr>
        <w:t xml:space="preserve"> </w:t>
      </w:r>
      <w:r w:rsidR="005679D5">
        <w:rPr>
          <w:rtl/>
          <w:lang w:eastAsia="he-IL"/>
        </w:rPr>
        <w:t>–</w:t>
      </w:r>
      <w:r w:rsidR="005679D5">
        <w:rPr>
          <w:rFonts w:hint="cs"/>
          <w:rtl/>
          <w:lang w:eastAsia="he-IL"/>
        </w:rPr>
        <w:t xml:space="preserve"> וראינו את זה, שוב, במחקרים. אם יהיו </w:t>
      </w:r>
      <w:bookmarkStart w:id="714" w:name="_ETM_Q1_3351000"/>
      <w:bookmarkEnd w:id="714"/>
      <w:r w:rsidR="005679D5">
        <w:rPr>
          <w:rFonts w:hint="cs"/>
          <w:rtl/>
          <w:lang w:eastAsia="he-IL"/>
        </w:rPr>
        <w:t xml:space="preserve">מחקרים אחרים, נשמח </w:t>
      </w:r>
      <w:r w:rsidR="005679D5">
        <w:rPr>
          <w:rtl/>
          <w:lang w:eastAsia="he-IL"/>
        </w:rPr>
        <w:t>–</w:t>
      </w:r>
      <w:r w:rsidR="005679D5">
        <w:rPr>
          <w:rFonts w:hint="cs"/>
          <w:rtl/>
          <w:lang w:eastAsia="he-IL"/>
        </w:rPr>
        <w:t xml:space="preserve"> אנחנו מכירים לא פעם ולא פעמיים </w:t>
      </w:r>
      <w:bookmarkStart w:id="715" w:name="_ETM_Q1_3361000"/>
      <w:bookmarkEnd w:id="715"/>
      <w:r w:rsidR="005679D5">
        <w:rPr>
          <w:rFonts w:hint="cs"/>
          <w:rtl/>
          <w:lang w:eastAsia="he-IL"/>
        </w:rPr>
        <w:t>את העובדה שכך הרבה פעמים מורידים את היכולת.</w:t>
      </w:r>
    </w:p>
    <w:p w:rsidR="005679D5" w:rsidRDefault="005679D5" w:rsidP="005679D5">
      <w:pPr>
        <w:rPr>
          <w:rtl/>
          <w:lang w:eastAsia="he-IL"/>
        </w:rPr>
      </w:pPr>
    </w:p>
    <w:p w:rsidR="0044482D" w:rsidRDefault="005679D5" w:rsidP="00942FEA">
      <w:pPr>
        <w:rPr>
          <w:rtl/>
          <w:lang w:eastAsia="he-IL"/>
        </w:rPr>
      </w:pPr>
      <w:bookmarkStart w:id="716" w:name="_ETM_Q1_3365000"/>
      <w:bookmarkEnd w:id="716"/>
      <w:r>
        <w:rPr>
          <w:rFonts w:hint="cs"/>
          <w:rtl/>
          <w:lang w:eastAsia="he-IL"/>
        </w:rPr>
        <w:t xml:space="preserve">לכן, אני רוצה </w:t>
      </w:r>
      <w:bookmarkStart w:id="717" w:name="_ETM_Q1_3367000"/>
      <w:bookmarkEnd w:id="717"/>
      <w:r>
        <w:rPr>
          <w:rFonts w:hint="cs"/>
          <w:rtl/>
          <w:lang w:eastAsia="he-IL"/>
        </w:rPr>
        <w:t>לברך גם על הפונט, שזה יפה. אני חושב שזה פתוח</w:t>
      </w:r>
      <w:bookmarkStart w:id="718" w:name="_ETM_Q1_3366000"/>
      <w:bookmarkEnd w:id="718"/>
      <w:r>
        <w:rPr>
          <w:rFonts w:hint="cs"/>
          <w:rtl/>
          <w:lang w:eastAsia="he-IL"/>
        </w:rPr>
        <w:t>, ואני חושב שזה מקדם. אני חושב שגם לא</w:t>
      </w:r>
      <w:bookmarkStart w:id="719" w:name="_ETM_Q1_3375000"/>
      <w:bookmarkEnd w:id="719"/>
      <w:r>
        <w:rPr>
          <w:rFonts w:hint="cs"/>
          <w:rtl/>
          <w:lang w:eastAsia="he-IL"/>
        </w:rPr>
        <w:t xml:space="preserve"> צריך להשתגע ברגולציה סביב הנושא הזה, אלא באמת לאפשר </w:t>
      </w:r>
      <w:bookmarkStart w:id="720" w:name="_ETM_Q1_3381000"/>
      <w:bookmarkEnd w:id="720"/>
      <w:r w:rsidR="00484498">
        <w:rPr>
          <w:rFonts w:hint="cs"/>
          <w:rtl/>
          <w:lang w:eastAsia="he-IL"/>
        </w:rPr>
        <w:t xml:space="preserve">לציבור להיפתח, להכיר, לשמוע ולתת </w:t>
      </w:r>
      <w:r w:rsidR="000C3451">
        <w:rPr>
          <w:rFonts w:hint="cs"/>
          <w:rtl/>
          <w:lang w:eastAsia="he-IL"/>
        </w:rPr>
        <w:t xml:space="preserve">מקום. החשיבות </w:t>
      </w:r>
      <w:bookmarkStart w:id="721" w:name="_ETM_Q1_3382000"/>
      <w:bookmarkEnd w:id="721"/>
      <w:r w:rsidR="000C3451">
        <w:rPr>
          <w:rFonts w:hint="cs"/>
          <w:rtl/>
          <w:lang w:eastAsia="he-IL"/>
        </w:rPr>
        <w:t>היא שבאמת יהיה מקום לשני המינים באותה מידה, כדי שיידעו</w:t>
      </w:r>
      <w:bookmarkStart w:id="722" w:name="_ETM_Q1_3394000"/>
      <w:bookmarkEnd w:id="722"/>
      <w:r w:rsidR="000C3451">
        <w:rPr>
          <w:rFonts w:hint="cs"/>
          <w:rtl/>
          <w:lang w:eastAsia="he-IL"/>
        </w:rPr>
        <w:t xml:space="preserve"> שיש לא רק "רופא"</w:t>
      </w:r>
      <w:bookmarkStart w:id="723" w:name="_ETM_Q1_1753000"/>
      <w:bookmarkStart w:id="724" w:name="_ETM_Q1_1225000"/>
      <w:bookmarkStart w:id="725" w:name="_ETM_Q1_255000"/>
      <w:bookmarkEnd w:id="723"/>
      <w:bookmarkEnd w:id="724"/>
      <w:bookmarkEnd w:id="725"/>
      <w:r w:rsidR="000C3451">
        <w:rPr>
          <w:rFonts w:hint="cs"/>
          <w:rtl/>
          <w:lang w:eastAsia="he-IL"/>
        </w:rPr>
        <w:t>, "טייס" ו"אסטרונאוט" אלא גם "רופאה", "טייסת"</w:t>
      </w:r>
      <w:bookmarkStart w:id="726" w:name="_ETM_Q1_3398000"/>
      <w:bookmarkEnd w:id="726"/>
      <w:r w:rsidR="000C3451">
        <w:rPr>
          <w:rFonts w:hint="cs"/>
          <w:rtl/>
          <w:lang w:eastAsia="he-IL"/>
        </w:rPr>
        <w:t xml:space="preserve"> ו"אסטרונאוטית" על אותו משקל.</w:t>
      </w:r>
    </w:p>
    <w:p w:rsidR="000C3451" w:rsidRDefault="000C3451" w:rsidP="000C3451">
      <w:pPr>
        <w:rPr>
          <w:rtl/>
          <w:lang w:eastAsia="he-IL"/>
        </w:rPr>
      </w:pPr>
    </w:p>
    <w:p w:rsidR="000C3451" w:rsidRDefault="000C3451" w:rsidP="000C3451">
      <w:pPr>
        <w:rPr>
          <w:rtl/>
          <w:lang w:eastAsia="he-IL"/>
        </w:rPr>
      </w:pPr>
      <w:bookmarkStart w:id="727" w:name="_ETM_Q1_3397000"/>
      <w:bookmarkEnd w:id="727"/>
      <w:r>
        <w:rPr>
          <w:rFonts w:hint="cs"/>
          <w:rtl/>
          <w:lang w:eastAsia="he-IL"/>
        </w:rPr>
        <w:t>תודה רבה.</w:t>
      </w:r>
    </w:p>
    <w:p w:rsidR="003A512E" w:rsidRDefault="003A512E" w:rsidP="000126D2">
      <w:pPr>
        <w:rPr>
          <w:rtl/>
          <w:lang w:eastAsia="he-IL"/>
        </w:rPr>
      </w:pPr>
    </w:p>
    <w:p w:rsidR="0044482D" w:rsidRDefault="0044482D" w:rsidP="000126D2">
      <w:pPr>
        <w:rPr>
          <w:rtl/>
          <w:lang w:eastAsia="he-IL"/>
        </w:rPr>
      </w:pPr>
      <w:bookmarkStart w:id="728" w:name="_ETM_Q1_3403000"/>
      <w:bookmarkStart w:id="729" w:name="_ETM_Q1_3404000"/>
      <w:bookmarkEnd w:id="728"/>
      <w:bookmarkEnd w:id="729"/>
      <w:r>
        <w:rPr>
          <w:rFonts w:hint="cs"/>
          <w:rtl/>
          <w:lang w:eastAsia="he-IL"/>
        </w:rPr>
        <w:t>הישיבה נעולה.</w:t>
      </w:r>
    </w:p>
    <w:p w:rsidR="003A512E" w:rsidRDefault="003A512E" w:rsidP="000126D2">
      <w:pPr>
        <w:rPr>
          <w:rtl/>
          <w:lang w:eastAsia="he-IL"/>
        </w:rPr>
      </w:pPr>
    </w:p>
    <w:p w:rsidR="0033544F" w:rsidRDefault="0033544F" w:rsidP="000126D2">
      <w:pPr>
        <w:rPr>
          <w:rtl/>
          <w:lang w:eastAsia="he-IL"/>
        </w:rPr>
      </w:pPr>
      <w:bookmarkStart w:id="730" w:name="_GoBack"/>
      <w:bookmarkEnd w:id="730"/>
    </w:p>
    <w:p w:rsidR="003A512E" w:rsidRDefault="003A512E" w:rsidP="007052E4">
      <w:pPr>
        <w:pStyle w:val="afc"/>
        <w:rPr>
          <w:rtl/>
          <w:lang w:eastAsia="he-IL"/>
        </w:rPr>
      </w:pPr>
      <w:bookmarkStart w:id="731" w:name="ET_meetingend_5"/>
      <w:r w:rsidRPr="007052E4">
        <w:rPr>
          <w:rStyle w:val="TagStyle"/>
          <w:rtl/>
        </w:rPr>
        <w:t xml:space="preserve"> &lt;&lt; סיום &gt;&gt;</w:t>
      </w:r>
      <w:r w:rsidRPr="003A512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3A512E">
        <w:rPr>
          <w:rStyle w:val="TagStyle"/>
          <w:rtl/>
        </w:rPr>
        <w:t xml:space="preserve"> </w:t>
      </w:r>
      <w:r w:rsidRPr="007052E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31"/>
    </w:p>
    <w:p w:rsidR="00942FEA" w:rsidRDefault="00942FEA" w:rsidP="00942FEA">
      <w:pPr>
        <w:rPr>
          <w:rtl/>
          <w:lang w:eastAsia="he-IL"/>
        </w:rPr>
      </w:pPr>
    </w:p>
    <w:p w:rsidR="00942FEA" w:rsidRDefault="00942FEA" w:rsidP="00942FEA">
      <w:pPr>
        <w:rPr>
          <w:rtl/>
          <w:lang w:eastAsia="he-IL"/>
        </w:rPr>
      </w:pPr>
    </w:p>
    <w:p w:rsidR="00942FEA" w:rsidRDefault="00942FEA" w:rsidP="00942FEA">
      <w:pPr>
        <w:rPr>
          <w:rtl/>
          <w:lang w:eastAsia="he-IL"/>
        </w:rPr>
      </w:pPr>
    </w:p>
    <w:p w:rsidR="00942FEA" w:rsidRDefault="00942FEA" w:rsidP="00942FEA">
      <w:pPr>
        <w:rPr>
          <w:rtl/>
          <w:lang w:eastAsia="he-IL"/>
        </w:rPr>
      </w:pPr>
    </w:p>
    <w:p w:rsidR="00942FEA" w:rsidRDefault="00942FEA" w:rsidP="00942FEA">
      <w:pPr>
        <w:rPr>
          <w:rtl/>
          <w:lang w:eastAsia="he-IL"/>
        </w:rPr>
      </w:pPr>
    </w:p>
    <w:p w:rsidR="00942FEA" w:rsidRPr="00942FEA" w:rsidRDefault="00942FEA" w:rsidP="00942FEA">
      <w:pPr>
        <w:rPr>
          <w:rtl/>
          <w:lang w:eastAsia="he-IL"/>
        </w:rPr>
      </w:pPr>
      <w:bookmarkStart w:id="732" w:name="_ETM_Q1_3377000"/>
      <w:bookmarkEnd w:id="732"/>
    </w:p>
    <w:sectPr w:rsidR="00942FEA" w:rsidRPr="00942FEA" w:rsidSect="003354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F6E" w:rsidRDefault="00DA6F6E">
      <w:r>
        <w:separator/>
      </w:r>
    </w:p>
  </w:endnote>
  <w:endnote w:type="continuationSeparator" w:id="0">
    <w:p w:rsidR="00DA6F6E" w:rsidRDefault="00DA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F6E" w:rsidRDefault="00DA6F6E">
      <w:r>
        <w:separator/>
      </w:r>
    </w:p>
  </w:footnote>
  <w:footnote w:type="continuationSeparator" w:id="0">
    <w:p w:rsidR="00DA6F6E" w:rsidRDefault="00DA6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F6E" w:rsidRDefault="00DA6F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6F6E" w:rsidRDefault="00DA6F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F6E" w:rsidRDefault="00DA6F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544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A6F6E" w:rsidRPr="00CC5815" w:rsidRDefault="00DA6F6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A6F6E" w:rsidRPr="00CC5815" w:rsidRDefault="00DA6F6E" w:rsidP="008E5E3F">
    <w:pPr>
      <w:pStyle w:val="a3"/>
      <w:ind w:firstLine="0"/>
      <w:rPr>
        <w:rtl/>
      </w:rPr>
    </w:pPr>
    <w:r>
      <w:rPr>
        <w:rtl/>
      </w:rPr>
      <w:t>04/01/2021</w:t>
    </w:r>
  </w:p>
  <w:p w:rsidR="00DA6F6E" w:rsidRPr="00CC5815" w:rsidRDefault="00DA6F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F6E" w:rsidRDefault="00DA6F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6F6E" w:rsidRDefault="00DA6F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6F6E" w:rsidRDefault="00DA6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891AB9"/>
    <w:multiLevelType w:val="hybridMultilevel"/>
    <w:tmpl w:val="1DACC3E2"/>
    <w:lvl w:ilvl="0" w:tplc="B24456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14"/>
    <w:rsid w:val="000126D2"/>
    <w:rsid w:val="0002016A"/>
    <w:rsid w:val="0002047E"/>
    <w:rsid w:val="00023583"/>
    <w:rsid w:val="00037279"/>
    <w:rsid w:val="0005191B"/>
    <w:rsid w:val="00061E2E"/>
    <w:rsid w:val="00064C3E"/>
    <w:rsid w:val="00067F42"/>
    <w:rsid w:val="00075DAD"/>
    <w:rsid w:val="00083800"/>
    <w:rsid w:val="00087DFF"/>
    <w:rsid w:val="00092A49"/>
    <w:rsid w:val="00092B80"/>
    <w:rsid w:val="000941A8"/>
    <w:rsid w:val="00094471"/>
    <w:rsid w:val="00095593"/>
    <w:rsid w:val="000A17C6"/>
    <w:rsid w:val="000B060C"/>
    <w:rsid w:val="000B2EE6"/>
    <w:rsid w:val="000C3451"/>
    <w:rsid w:val="000C47F5"/>
    <w:rsid w:val="000D12B8"/>
    <w:rsid w:val="000E0BB7"/>
    <w:rsid w:val="000E3314"/>
    <w:rsid w:val="000E34FA"/>
    <w:rsid w:val="000E35F2"/>
    <w:rsid w:val="000F2459"/>
    <w:rsid w:val="000F43D5"/>
    <w:rsid w:val="000F5775"/>
    <w:rsid w:val="0011030C"/>
    <w:rsid w:val="00111AE9"/>
    <w:rsid w:val="001130DF"/>
    <w:rsid w:val="0013025D"/>
    <w:rsid w:val="0013116A"/>
    <w:rsid w:val="00131D0B"/>
    <w:rsid w:val="00135DDE"/>
    <w:rsid w:val="001365E0"/>
    <w:rsid w:val="00150436"/>
    <w:rsid w:val="00167294"/>
    <w:rsid w:val="001673D4"/>
    <w:rsid w:val="001711AD"/>
    <w:rsid w:val="00171E7F"/>
    <w:rsid w:val="001758C1"/>
    <w:rsid w:val="0017779F"/>
    <w:rsid w:val="00183886"/>
    <w:rsid w:val="00190052"/>
    <w:rsid w:val="00192696"/>
    <w:rsid w:val="00196839"/>
    <w:rsid w:val="001A229B"/>
    <w:rsid w:val="001A74E9"/>
    <w:rsid w:val="001A7A1B"/>
    <w:rsid w:val="001C44DA"/>
    <w:rsid w:val="001C4DC8"/>
    <w:rsid w:val="001C4FDA"/>
    <w:rsid w:val="001D440C"/>
    <w:rsid w:val="001F21EA"/>
    <w:rsid w:val="002016FF"/>
    <w:rsid w:val="00202C3D"/>
    <w:rsid w:val="0022529F"/>
    <w:rsid w:val="00227FEF"/>
    <w:rsid w:val="0023436F"/>
    <w:rsid w:val="00235676"/>
    <w:rsid w:val="0024303C"/>
    <w:rsid w:val="00252D71"/>
    <w:rsid w:val="00261554"/>
    <w:rsid w:val="00262A83"/>
    <w:rsid w:val="00275C03"/>
    <w:rsid w:val="00275F7B"/>
    <w:rsid w:val="00280D58"/>
    <w:rsid w:val="002909BA"/>
    <w:rsid w:val="002B3E32"/>
    <w:rsid w:val="002B537F"/>
    <w:rsid w:val="002C2035"/>
    <w:rsid w:val="002C4039"/>
    <w:rsid w:val="002D37AE"/>
    <w:rsid w:val="002D44F0"/>
    <w:rsid w:val="002D4997"/>
    <w:rsid w:val="002D4BDB"/>
    <w:rsid w:val="002E1145"/>
    <w:rsid w:val="002E57A9"/>
    <w:rsid w:val="002E5E31"/>
    <w:rsid w:val="002E7EB2"/>
    <w:rsid w:val="002F0AB4"/>
    <w:rsid w:val="002F3528"/>
    <w:rsid w:val="002F4ED4"/>
    <w:rsid w:val="00303B4C"/>
    <w:rsid w:val="0031085B"/>
    <w:rsid w:val="00312765"/>
    <w:rsid w:val="003149B5"/>
    <w:rsid w:val="00321E62"/>
    <w:rsid w:val="00324219"/>
    <w:rsid w:val="00327BF8"/>
    <w:rsid w:val="0033544F"/>
    <w:rsid w:val="00336EEC"/>
    <w:rsid w:val="00337841"/>
    <w:rsid w:val="00340AFA"/>
    <w:rsid w:val="00345C29"/>
    <w:rsid w:val="00345C8D"/>
    <w:rsid w:val="00356017"/>
    <w:rsid w:val="0035712D"/>
    <w:rsid w:val="003658CB"/>
    <w:rsid w:val="00366CFB"/>
    <w:rsid w:val="003676F1"/>
    <w:rsid w:val="0036794C"/>
    <w:rsid w:val="00372EC0"/>
    <w:rsid w:val="00373508"/>
    <w:rsid w:val="0039211D"/>
    <w:rsid w:val="00394934"/>
    <w:rsid w:val="00396023"/>
    <w:rsid w:val="003A512E"/>
    <w:rsid w:val="003A7946"/>
    <w:rsid w:val="003C279D"/>
    <w:rsid w:val="003E0C6F"/>
    <w:rsid w:val="003F0A5F"/>
    <w:rsid w:val="004171A1"/>
    <w:rsid w:val="00420E41"/>
    <w:rsid w:val="00424C94"/>
    <w:rsid w:val="00434D97"/>
    <w:rsid w:val="00436D88"/>
    <w:rsid w:val="00442CAF"/>
    <w:rsid w:val="00443518"/>
    <w:rsid w:val="0044482D"/>
    <w:rsid w:val="00447608"/>
    <w:rsid w:val="00451715"/>
    <w:rsid w:val="00451746"/>
    <w:rsid w:val="00457DB1"/>
    <w:rsid w:val="00463461"/>
    <w:rsid w:val="00463E1A"/>
    <w:rsid w:val="00463FAE"/>
    <w:rsid w:val="00470EAC"/>
    <w:rsid w:val="004712F3"/>
    <w:rsid w:val="00476CC8"/>
    <w:rsid w:val="00484498"/>
    <w:rsid w:val="0049458B"/>
    <w:rsid w:val="00495FD8"/>
    <w:rsid w:val="004B0A65"/>
    <w:rsid w:val="004B1BE9"/>
    <w:rsid w:val="004C5E3B"/>
    <w:rsid w:val="004D321E"/>
    <w:rsid w:val="00500C0C"/>
    <w:rsid w:val="00502798"/>
    <w:rsid w:val="00514239"/>
    <w:rsid w:val="00514E84"/>
    <w:rsid w:val="005223BA"/>
    <w:rsid w:val="00524395"/>
    <w:rsid w:val="00540CCB"/>
    <w:rsid w:val="00546678"/>
    <w:rsid w:val="005506B9"/>
    <w:rsid w:val="00553560"/>
    <w:rsid w:val="005622DB"/>
    <w:rsid w:val="005679D5"/>
    <w:rsid w:val="0058102E"/>
    <w:rsid w:val="005817EC"/>
    <w:rsid w:val="00590B77"/>
    <w:rsid w:val="00592DC9"/>
    <w:rsid w:val="005A0102"/>
    <w:rsid w:val="005A342D"/>
    <w:rsid w:val="005A4D62"/>
    <w:rsid w:val="005B1DBA"/>
    <w:rsid w:val="005C2706"/>
    <w:rsid w:val="005C363E"/>
    <w:rsid w:val="005D3497"/>
    <w:rsid w:val="005D61F3"/>
    <w:rsid w:val="005E1C6B"/>
    <w:rsid w:val="005E2D7F"/>
    <w:rsid w:val="005F4A2C"/>
    <w:rsid w:val="005F6DB3"/>
    <w:rsid w:val="005F76B0"/>
    <w:rsid w:val="00603110"/>
    <w:rsid w:val="0061178A"/>
    <w:rsid w:val="00611DC9"/>
    <w:rsid w:val="00613271"/>
    <w:rsid w:val="00634F61"/>
    <w:rsid w:val="006400B8"/>
    <w:rsid w:val="00643E03"/>
    <w:rsid w:val="00660B52"/>
    <w:rsid w:val="00665369"/>
    <w:rsid w:val="00665C7B"/>
    <w:rsid w:val="00674C52"/>
    <w:rsid w:val="00680972"/>
    <w:rsid w:val="00685871"/>
    <w:rsid w:val="00695A47"/>
    <w:rsid w:val="006A0CB7"/>
    <w:rsid w:val="006A37A9"/>
    <w:rsid w:val="006B0E45"/>
    <w:rsid w:val="006D0D1C"/>
    <w:rsid w:val="006D3D3E"/>
    <w:rsid w:val="006F0259"/>
    <w:rsid w:val="006F50F6"/>
    <w:rsid w:val="006F7EAF"/>
    <w:rsid w:val="00700433"/>
    <w:rsid w:val="00700CFC"/>
    <w:rsid w:val="00702755"/>
    <w:rsid w:val="0070472C"/>
    <w:rsid w:val="007052E4"/>
    <w:rsid w:val="00706D77"/>
    <w:rsid w:val="00710A3C"/>
    <w:rsid w:val="00716D33"/>
    <w:rsid w:val="00723B6F"/>
    <w:rsid w:val="00736714"/>
    <w:rsid w:val="0073761C"/>
    <w:rsid w:val="0074568B"/>
    <w:rsid w:val="007509A6"/>
    <w:rsid w:val="00750EE4"/>
    <w:rsid w:val="00757296"/>
    <w:rsid w:val="00757D08"/>
    <w:rsid w:val="007872B4"/>
    <w:rsid w:val="0079134D"/>
    <w:rsid w:val="00791CBE"/>
    <w:rsid w:val="007A3B7C"/>
    <w:rsid w:val="007B18A2"/>
    <w:rsid w:val="007B6614"/>
    <w:rsid w:val="007C4D5D"/>
    <w:rsid w:val="007C693F"/>
    <w:rsid w:val="007C6ADD"/>
    <w:rsid w:val="007D752B"/>
    <w:rsid w:val="007F4D3E"/>
    <w:rsid w:val="007F7C82"/>
    <w:rsid w:val="00811BA7"/>
    <w:rsid w:val="00812DDA"/>
    <w:rsid w:val="008160C5"/>
    <w:rsid w:val="008208C6"/>
    <w:rsid w:val="0082130F"/>
    <w:rsid w:val="0082136D"/>
    <w:rsid w:val="008234FE"/>
    <w:rsid w:val="00827BB7"/>
    <w:rsid w:val="008320F6"/>
    <w:rsid w:val="00841223"/>
    <w:rsid w:val="008415DD"/>
    <w:rsid w:val="0084551E"/>
    <w:rsid w:val="00846BE9"/>
    <w:rsid w:val="00850B80"/>
    <w:rsid w:val="00853207"/>
    <w:rsid w:val="008713A4"/>
    <w:rsid w:val="00875F10"/>
    <w:rsid w:val="00887611"/>
    <w:rsid w:val="00887CD9"/>
    <w:rsid w:val="008B3465"/>
    <w:rsid w:val="008B35DC"/>
    <w:rsid w:val="008C59B6"/>
    <w:rsid w:val="008C6035"/>
    <w:rsid w:val="008C7015"/>
    <w:rsid w:val="008C721A"/>
    <w:rsid w:val="008D1439"/>
    <w:rsid w:val="008D1DFB"/>
    <w:rsid w:val="008E03B4"/>
    <w:rsid w:val="008E5E3F"/>
    <w:rsid w:val="0090233A"/>
    <w:rsid w:val="0090279B"/>
    <w:rsid w:val="00914904"/>
    <w:rsid w:val="009258CE"/>
    <w:rsid w:val="00931B76"/>
    <w:rsid w:val="00933241"/>
    <w:rsid w:val="00942FEA"/>
    <w:rsid w:val="009515F0"/>
    <w:rsid w:val="00966EBF"/>
    <w:rsid w:val="00982DEE"/>
    <w:rsid w:val="009830CB"/>
    <w:rsid w:val="009B0084"/>
    <w:rsid w:val="009C375E"/>
    <w:rsid w:val="009D0936"/>
    <w:rsid w:val="009D3A9E"/>
    <w:rsid w:val="009D478A"/>
    <w:rsid w:val="009E6E93"/>
    <w:rsid w:val="009F1518"/>
    <w:rsid w:val="009F5773"/>
    <w:rsid w:val="00A015E3"/>
    <w:rsid w:val="00A15971"/>
    <w:rsid w:val="00A175B0"/>
    <w:rsid w:val="00A221EC"/>
    <w:rsid w:val="00A22C90"/>
    <w:rsid w:val="00A32C4D"/>
    <w:rsid w:val="00A42723"/>
    <w:rsid w:val="00A64A6D"/>
    <w:rsid w:val="00A65B8D"/>
    <w:rsid w:val="00A66020"/>
    <w:rsid w:val="00A77D22"/>
    <w:rsid w:val="00A813A4"/>
    <w:rsid w:val="00AA1D7F"/>
    <w:rsid w:val="00AB02EE"/>
    <w:rsid w:val="00AB3F3A"/>
    <w:rsid w:val="00AB5BEC"/>
    <w:rsid w:val="00AB754A"/>
    <w:rsid w:val="00AD3BD5"/>
    <w:rsid w:val="00AD4EC9"/>
    <w:rsid w:val="00AD5842"/>
    <w:rsid w:val="00AD6FFC"/>
    <w:rsid w:val="00AF31E6"/>
    <w:rsid w:val="00AF4150"/>
    <w:rsid w:val="00B00077"/>
    <w:rsid w:val="00B0509A"/>
    <w:rsid w:val="00B056C5"/>
    <w:rsid w:val="00B05DA9"/>
    <w:rsid w:val="00B120B2"/>
    <w:rsid w:val="00B212C7"/>
    <w:rsid w:val="00B27924"/>
    <w:rsid w:val="00B50340"/>
    <w:rsid w:val="00B54A58"/>
    <w:rsid w:val="00B57A20"/>
    <w:rsid w:val="00B62323"/>
    <w:rsid w:val="00B65508"/>
    <w:rsid w:val="00B835BB"/>
    <w:rsid w:val="00B8517A"/>
    <w:rsid w:val="00B96436"/>
    <w:rsid w:val="00BA6446"/>
    <w:rsid w:val="00BA773D"/>
    <w:rsid w:val="00BB0123"/>
    <w:rsid w:val="00BB7BB1"/>
    <w:rsid w:val="00BC70B5"/>
    <w:rsid w:val="00BD47B7"/>
    <w:rsid w:val="00BD62A7"/>
    <w:rsid w:val="00BD63B6"/>
    <w:rsid w:val="00BD6F7B"/>
    <w:rsid w:val="00BE314A"/>
    <w:rsid w:val="00BE5DC5"/>
    <w:rsid w:val="00BF231A"/>
    <w:rsid w:val="00C135D5"/>
    <w:rsid w:val="00C13A5A"/>
    <w:rsid w:val="00C22DCB"/>
    <w:rsid w:val="00C34EE8"/>
    <w:rsid w:val="00C3598A"/>
    <w:rsid w:val="00C360BC"/>
    <w:rsid w:val="00C41C44"/>
    <w:rsid w:val="00C43018"/>
    <w:rsid w:val="00C44800"/>
    <w:rsid w:val="00C52EC2"/>
    <w:rsid w:val="00C54DEF"/>
    <w:rsid w:val="00C56BD9"/>
    <w:rsid w:val="00C61DC1"/>
    <w:rsid w:val="00C61ED9"/>
    <w:rsid w:val="00C64AFF"/>
    <w:rsid w:val="00C661EE"/>
    <w:rsid w:val="00C72438"/>
    <w:rsid w:val="00C763E4"/>
    <w:rsid w:val="00C8624A"/>
    <w:rsid w:val="00C94A32"/>
    <w:rsid w:val="00CA5363"/>
    <w:rsid w:val="00CA5F98"/>
    <w:rsid w:val="00CB6D60"/>
    <w:rsid w:val="00CC4969"/>
    <w:rsid w:val="00CC5815"/>
    <w:rsid w:val="00CD27F3"/>
    <w:rsid w:val="00CE24B8"/>
    <w:rsid w:val="00CE2648"/>
    <w:rsid w:val="00CE41A6"/>
    <w:rsid w:val="00CE468B"/>
    <w:rsid w:val="00CE5849"/>
    <w:rsid w:val="00CE74F7"/>
    <w:rsid w:val="00D04A45"/>
    <w:rsid w:val="00D05DCD"/>
    <w:rsid w:val="00D258DC"/>
    <w:rsid w:val="00D278F7"/>
    <w:rsid w:val="00D37550"/>
    <w:rsid w:val="00D40878"/>
    <w:rsid w:val="00D40A29"/>
    <w:rsid w:val="00D44233"/>
    <w:rsid w:val="00D45D27"/>
    <w:rsid w:val="00D64E71"/>
    <w:rsid w:val="00D65224"/>
    <w:rsid w:val="00D652A9"/>
    <w:rsid w:val="00D65F5E"/>
    <w:rsid w:val="00D73941"/>
    <w:rsid w:val="00D745F9"/>
    <w:rsid w:val="00D7710A"/>
    <w:rsid w:val="00D82A89"/>
    <w:rsid w:val="00D86E57"/>
    <w:rsid w:val="00D96B24"/>
    <w:rsid w:val="00DA6F6E"/>
    <w:rsid w:val="00DB1B84"/>
    <w:rsid w:val="00DB48FD"/>
    <w:rsid w:val="00DC3ECD"/>
    <w:rsid w:val="00DE5B80"/>
    <w:rsid w:val="00DF41F2"/>
    <w:rsid w:val="00DF623A"/>
    <w:rsid w:val="00E00EFF"/>
    <w:rsid w:val="00E04AFD"/>
    <w:rsid w:val="00E108E9"/>
    <w:rsid w:val="00E17D24"/>
    <w:rsid w:val="00E265C3"/>
    <w:rsid w:val="00E30EC5"/>
    <w:rsid w:val="00E32B22"/>
    <w:rsid w:val="00E33AE3"/>
    <w:rsid w:val="00E52847"/>
    <w:rsid w:val="00E61903"/>
    <w:rsid w:val="00E62D64"/>
    <w:rsid w:val="00E64116"/>
    <w:rsid w:val="00EA1755"/>
    <w:rsid w:val="00EA2274"/>
    <w:rsid w:val="00EA5549"/>
    <w:rsid w:val="00EA624B"/>
    <w:rsid w:val="00EB057D"/>
    <w:rsid w:val="00EB18E4"/>
    <w:rsid w:val="00EB5C85"/>
    <w:rsid w:val="00EB6E0C"/>
    <w:rsid w:val="00EC0AC2"/>
    <w:rsid w:val="00EC1FB3"/>
    <w:rsid w:val="00EC2CD4"/>
    <w:rsid w:val="00ED7D82"/>
    <w:rsid w:val="00EE09AD"/>
    <w:rsid w:val="00EE2328"/>
    <w:rsid w:val="00EE3A1A"/>
    <w:rsid w:val="00EE6ADA"/>
    <w:rsid w:val="00EE7024"/>
    <w:rsid w:val="00F053E5"/>
    <w:rsid w:val="00F10D2D"/>
    <w:rsid w:val="00F16831"/>
    <w:rsid w:val="00F201DA"/>
    <w:rsid w:val="00F3623F"/>
    <w:rsid w:val="00F41C33"/>
    <w:rsid w:val="00F423F1"/>
    <w:rsid w:val="00F4792E"/>
    <w:rsid w:val="00F53584"/>
    <w:rsid w:val="00F549E5"/>
    <w:rsid w:val="00F63F05"/>
    <w:rsid w:val="00F72368"/>
    <w:rsid w:val="00F7562F"/>
    <w:rsid w:val="00F821F6"/>
    <w:rsid w:val="00F84D49"/>
    <w:rsid w:val="00F87BBB"/>
    <w:rsid w:val="00FA1F8F"/>
    <w:rsid w:val="00FA58E2"/>
    <w:rsid w:val="00FB0768"/>
    <w:rsid w:val="00FB22E7"/>
    <w:rsid w:val="00FB3753"/>
    <w:rsid w:val="00FB46A3"/>
    <w:rsid w:val="00FC5470"/>
    <w:rsid w:val="00FD564C"/>
    <w:rsid w:val="00FD633C"/>
    <w:rsid w:val="00FE31FF"/>
    <w:rsid w:val="00FE3474"/>
    <w:rsid w:val="00FF0A76"/>
    <w:rsid w:val="00FF188A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26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5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80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981E0-50BF-47CD-8E3E-9C2EEC41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12</Pages>
  <Words>5137</Words>
  <Characters>29282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255</cp:revision>
  <cp:lastPrinted>2015-07-20T08:20:00Z</cp:lastPrinted>
  <dcterms:created xsi:type="dcterms:W3CDTF">2018-05-03T11:21:00Z</dcterms:created>
  <dcterms:modified xsi:type="dcterms:W3CDTF">2021-02-15T09:27:00Z</dcterms:modified>
</cp:coreProperties>
</file>