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600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6D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600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6004B" w:rsidP="00957A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57A45">
        <w:rPr>
          <w:rFonts w:hint="cs"/>
          <w:b/>
          <w:bCs/>
          <w:rtl/>
        </w:rPr>
        <w:t>1164</w:t>
      </w:r>
    </w:p>
    <w:p w:rsidR="00E64116" w:rsidRPr="008713A4" w:rsidRDefault="009600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600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בכסלו התשע"ט (14 בנובמבר 2018),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36DAD" w:rsidRDefault="0096004B" w:rsidP="00736DA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4041_1"/>
      <w:r w:rsidRPr="00736DAD">
        <w:rPr>
          <w:rStyle w:val="TagStyle"/>
          <w:b/>
          <w:bCs w:val="0"/>
          <w:u w:val="none"/>
          <w:rtl/>
        </w:rPr>
        <w:t xml:space="preserve"> &lt;&lt; נושא &gt;&gt; </w:t>
      </w:r>
      <w:r w:rsidRPr="00736DAD">
        <w:rPr>
          <w:b w:val="0"/>
          <w:bCs w:val="0"/>
          <w:u w:val="none"/>
          <w:rtl/>
        </w:rPr>
        <w:t xml:space="preserve">תקנות מס הכנסה (יישום תקן אחיד לדיווח ולבדיקת נאותות של מידע על חשבונות פיננסים - </w:t>
      </w:r>
      <w:r w:rsidRPr="00736DAD">
        <w:rPr>
          <w:b w:val="0"/>
          <w:bCs w:val="0"/>
          <w:u w:val="none"/>
        </w:rPr>
        <w:t>CRS</w:t>
      </w:r>
      <w:r w:rsidRPr="00736DAD">
        <w:rPr>
          <w:b w:val="0"/>
          <w:bCs w:val="0"/>
          <w:u w:val="none"/>
          <w:rtl/>
        </w:rPr>
        <w:t>), התשע"ז- 2017</w:t>
      </w:r>
      <w:r w:rsidRPr="00736DAD">
        <w:rPr>
          <w:rStyle w:val="TagStyle"/>
          <w:b/>
          <w:bCs w:val="0"/>
          <w:u w:val="none"/>
          <w:rtl/>
        </w:rPr>
        <w:t xml:space="preserve"> &lt;&lt; נושא &gt;&gt;</w:t>
      </w:r>
      <w:r w:rsidRPr="00736DAD">
        <w:rPr>
          <w:b w:val="0"/>
          <w:bCs w:val="0"/>
          <w:u w:val="none"/>
          <w:rtl/>
        </w:rPr>
        <w:t xml:space="preserve"> </w:t>
      </w:r>
      <w:bookmarkEnd w:id="0"/>
      <w:r w:rsidRPr="00736DAD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6004B" w:rsidRPr="008713A4" w:rsidRDefault="009600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6004B" w:rsidRDefault="0096004B" w:rsidP="00EC1FB3">
      <w:pPr>
        <w:ind w:firstLine="0"/>
        <w:rPr>
          <w:rtl/>
        </w:rPr>
      </w:pPr>
      <w:r w:rsidRPr="0096004B">
        <w:rPr>
          <w:rtl/>
        </w:rPr>
        <w:t>משה גפני – היו"ר</w:t>
      </w:r>
    </w:p>
    <w:p w:rsidR="0096004B" w:rsidRPr="0096004B" w:rsidRDefault="0096004B" w:rsidP="00EC1FB3">
      <w:pPr>
        <w:ind w:firstLine="0"/>
        <w:rPr>
          <w:rtl/>
        </w:rPr>
      </w:pPr>
      <w:r w:rsidRPr="0096004B">
        <w:rPr>
          <w:rtl/>
        </w:rPr>
        <w:t>מיקי לוי</w:t>
      </w:r>
    </w:p>
    <w:p w:rsidR="0096004B" w:rsidRDefault="0096004B" w:rsidP="00EC1FB3">
      <w:pPr>
        <w:ind w:firstLine="0"/>
        <w:rPr>
          <w:u w:val="single"/>
          <w:rtl/>
        </w:rPr>
      </w:pPr>
    </w:p>
    <w:p w:rsidR="00736DAD" w:rsidRPr="008713A4" w:rsidRDefault="00736DA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97DE5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36DAD" w:rsidRPr="000C47F5" w:rsidRDefault="00736DA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6C4CC3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 xml:space="preserve">משנה לממונה אגף הכנסות,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פרידה ישראלי</w:t>
            </w:r>
          </w:p>
        </w:tc>
      </w:tr>
      <w:tr w:rsidR="00C97DE5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97DE5" w:rsidRPr="006C4CC3" w:rsidRDefault="00C97DE5" w:rsidP="006C4CC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יועצת משפטית, מינהל הכנסות המדינה,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97DE5" w:rsidRPr="006C4CC3" w:rsidRDefault="00C97DE5" w:rsidP="006C4CC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97DE5" w:rsidRPr="006C4CC3" w:rsidRDefault="00C97DE5" w:rsidP="006C4CC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טליה דולן גדיש </w:t>
            </w:r>
          </w:p>
        </w:tc>
      </w:tr>
      <w:tr w:rsidR="006C4CC3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 xml:space="preserve">מרכז בכיר במיסים,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עאצי קוסא</w:t>
            </w:r>
          </w:p>
        </w:tc>
      </w:tr>
      <w:tr w:rsidR="006C4CC3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עו"ד</w:t>
            </w:r>
            <w:r>
              <w:rPr>
                <w:rFonts w:ascii="David" w:eastAsia="David" w:hAnsi="David" w:hint="cs"/>
                <w:color w:val="000000"/>
                <w:rtl/>
              </w:rPr>
              <w:t>, הלשכה ה</w:t>
            </w:r>
            <w:r w:rsidRPr="006C4CC3">
              <w:rPr>
                <w:rFonts w:ascii="David" w:eastAsia="David" w:hAnsi="David"/>
                <w:color w:val="000000"/>
                <w:rtl/>
              </w:rPr>
              <w:t xml:space="preserve">משפטית, רשות המסים,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מורן דהן</w:t>
            </w:r>
          </w:p>
        </w:tc>
      </w:tr>
      <w:tr w:rsidR="00C97DE5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97DE5" w:rsidRPr="006C4CC3" w:rsidRDefault="00C97DE5" w:rsidP="006C4CC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מחלקה משפטית,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97DE5" w:rsidRPr="006C4CC3" w:rsidRDefault="00C97DE5" w:rsidP="006C4CC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97DE5" w:rsidRPr="006C4CC3" w:rsidRDefault="00C97DE5" w:rsidP="006C4CC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רונן ניסים </w:t>
            </w:r>
          </w:p>
        </w:tc>
      </w:tr>
      <w:tr w:rsidR="00C97DE5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97DE5" w:rsidRDefault="00C97DE5" w:rsidP="00C97DE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איגוד הבנקים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97DE5" w:rsidRDefault="00C97DE5" w:rsidP="006C4CC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97DE5" w:rsidRDefault="00C97DE5" w:rsidP="006C4CC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מיקי טמיר</w:t>
            </w:r>
          </w:p>
        </w:tc>
      </w:tr>
      <w:tr w:rsidR="00C97DE5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97DE5" w:rsidRDefault="00E3672E" w:rsidP="00C97DE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רו"ח, חבר ועדת המיסים, לשכת רואי החשבון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97DE5" w:rsidRPr="00C97DE5" w:rsidRDefault="00E3672E" w:rsidP="006C4CC3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Theme="minorHAnsi" w:eastAsia="David" w:hAnsiTheme="minorHAnsi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97DE5" w:rsidRDefault="00C97DE5" w:rsidP="006C4CC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יוסף לבנזון </w:t>
            </w:r>
          </w:p>
        </w:tc>
      </w:tr>
      <w:tr w:rsidR="00E3672E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3672E" w:rsidRDefault="00E3672E" w:rsidP="00C97DE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רו"ח, מנהל כספים, הגמ"ח המרכזי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3672E" w:rsidRDefault="00E3672E" w:rsidP="006C4CC3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  <w:rtl/>
              </w:rPr>
            </w:pPr>
            <w:r>
              <w:rPr>
                <w:rFonts w:asciiTheme="minorHAnsi" w:eastAsia="David" w:hAnsiTheme="minorHAnsi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3672E" w:rsidRDefault="00E3672E" w:rsidP="006C4CC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צביקה זאבי </w:t>
            </w:r>
          </w:p>
        </w:tc>
      </w:tr>
      <w:tr w:rsidR="00E3672E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3672E" w:rsidRDefault="00E3672E" w:rsidP="00C97DE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רו"ח, מנהל מחלקת שון ההון, ברכה ושות'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3672E" w:rsidRDefault="00E3672E" w:rsidP="006C4CC3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  <w:rtl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3672E" w:rsidRDefault="00E3672E" w:rsidP="006C4CC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ברוך יונה</w:t>
            </w:r>
          </w:p>
        </w:tc>
      </w:tr>
      <w:tr w:rsidR="006C4CC3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 xml:space="preserve">שדלן/ית (פוליסי בע"מ), אינו/ה מייצג/ת לקוחות בדיון זה (לקוחות קבועים נוספים שנושא הישיבה נוגע אליהם באופן ישיר: איגוד הבנקים, איגוד חברות הביטוח בישראל , בנק הפועלים)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טל אלוביץ</w:t>
            </w:r>
          </w:p>
        </w:tc>
      </w:tr>
      <w:tr w:rsidR="006C4CC3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שדלן/ית (עצמאי/ת), מייצג/ת את איגוד הבנקים, התאחדות חברות לביטוח חיים בע"מ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לוני  בכר</w:t>
            </w:r>
          </w:p>
        </w:tc>
      </w:tr>
      <w:tr w:rsidR="006C4CC3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שדלן/ית (ריפבליק יועצים בע"מ), מייצג/ת את לשכת רואי חשבון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מבשרת נבו</w:t>
            </w:r>
          </w:p>
        </w:tc>
      </w:tr>
      <w:tr w:rsidR="006C4CC3" w:rsidRPr="006C4CC3" w:rsidTr="006C4CC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 xml:space="preserve">שדלן/ית (קונטקטי בע"מ), מייצג/ת את איגוד חברות הביטוח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4CC3" w:rsidRPr="006C4CC3" w:rsidRDefault="006C4CC3" w:rsidP="006C4CC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C4CC3">
              <w:rPr>
                <w:rFonts w:ascii="David" w:eastAsia="David" w:hAnsi="David"/>
                <w:color w:val="000000"/>
                <w:rtl/>
              </w:rPr>
              <w:t>שגיא אהרון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6004B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57A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6004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6004B" w:rsidP="008320F6">
      <w:pPr>
        <w:ind w:firstLine="0"/>
        <w:rPr>
          <w:rtl/>
        </w:rPr>
      </w:pPr>
      <w:r>
        <w:rPr>
          <w:rtl/>
        </w:rPr>
        <w:t>הילה לוי</w:t>
      </w:r>
    </w:p>
    <w:p w:rsidR="00957A45" w:rsidRPr="00957A45" w:rsidRDefault="00E64116" w:rsidP="008048D3">
      <w:pPr>
        <w:pStyle w:val="a6"/>
        <w:rPr>
          <w:rtl/>
        </w:rPr>
      </w:pPr>
      <w:bookmarkStart w:id="1" w:name="ET_subject_תקנות_מס_הכנסה_יישום_תק_120"/>
      <w:r w:rsidRPr="008048D3">
        <w:rPr>
          <w:rStyle w:val="TagStyle"/>
          <w:rtl/>
        </w:rPr>
        <w:br w:type="page"/>
      </w:r>
      <w:bookmarkStart w:id="2" w:name="ET_speakercontinue_ביין_ותד_125"/>
      <w:bookmarkEnd w:id="2"/>
      <w:r w:rsidR="00957A45" w:rsidRPr="008048D3">
        <w:rPr>
          <w:rStyle w:val="TagStyle"/>
          <w:rtl/>
        </w:rPr>
        <w:lastRenderedPageBreak/>
        <w:t>&lt;&lt; נושא &gt;&gt;</w:t>
      </w:r>
      <w:r w:rsidR="00957A45" w:rsidRPr="00957A45">
        <w:rPr>
          <w:rStyle w:val="TagStyle"/>
          <w:rtl/>
        </w:rPr>
        <w:t xml:space="preserve"> </w:t>
      </w:r>
      <w:r w:rsidR="00957A45" w:rsidRPr="00957A45">
        <w:rPr>
          <w:rtl/>
        </w:rPr>
        <w:t xml:space="preserve">תקנות מס הכנסה (יישום תקן אחיד לדיווח ולבדיקת נאותות של מידע על חשבונות פיננסים - </w:t>
      </w:r>
      <w:r w:rsidR="00957A45" w:rsidRPr="00957A45">
        <w:t>CRS</w:t>
      </w:r>
      <w:r w:rsidR="00957A45" w:rsidRPr="00957A45">
        <w:rPr>
          <w:rtl/>
        </w:rPr>
        <w:t>), התשע"ז- 2017</w:t>
      </w:r>
      <w:r w:rsidR="00957A45" w:rsidRPr="00957A45">
        <w:rPr>
          <w:rStyle w:val="TagStyle"/>
          <w:rtl/>
        </w:rPr>
        <w:t xml:space="preserve"> </w:t>
      </w:r>
      <w:r w:rsidR="00957A45" w:rsidRPr="008048D3">
        <w:rPr>
          <w:rStyle w:val="TagStyle"/>
          <w:rtl/>
        </w:rPr>
        <w:t>&lt;&lt; נושא &gt;&gt;</w:t>
      </w:r>
    </w:p>
    <w:bookmarkEnd w:id="1"/>
    <w:p w:rsidR="007872B4" w:rsidRDefault="007872B4" w:rsidP="00957A45">
      <w:pPr>
        <w:ind w:firstLine="0"/>
        <w:rPr>
          <w:rtl/>
        </w:rPr>
      </w:pPr>
    </w:p>
    <w:p w:rsidR="00736DAD" w:rsidRDefault="00736DAD" w:rsidP="00957A45">
      <w:pPr>
        <w:ind w:firstLine="0"/>
        <w:rPr>
          <w:rtl/>
        </w:rPr>
      </w:pPr>
    </w:p>
    <w:p w:rsidR="00957A45" w:rsidRDefault="00957A45" w:rsidP="008048D3">
      <w:pPr>
        <w:pStyle w:val="af6"/>
        <w:rPr>
          <w:rtl/>
        </w:rPr>
      </w:pPr>
      <w:bookmarkStart w:id="3" w:name="ET_yor_4762_3"/>
      <w:r w:rsidRPr="008048D3">
        <w:rPr>
          <w:rStyle w:val="TagStyle"/>
          <w:rtl/>
        </w:rPr>
        <w:t xml:space="preserve"> &lt;&lt; יור &gt;&gt;</w:t>
      </w:r>
      <w:r w:rsidRPr="00957A4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57A45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957A45" w:rsidRDefault="00957A45" w:rsidP="00957A45">
      <w:pPr>
        <w:pStyle w:val="KeepWithNext"/>
        <w:rPr>
          <w:rtl/>
        </w:rPr>
      </w:pPr>
    </w:p>
    <w:p w:rsidR="00957A45" w:rsidRDefault="00957A45" w:rsidP="00EE3220">
      <w:pPr>
        <w:rPr>
          <w:rtl/>
        </w:rPr>
      </w:pPr>
      <w:bookmarkStart w:id="4" w:name="_ETM_Q1_3665807"/>
      <w:bookmarkEnd w:id="4"/>
      <w:r>
        <w:rPr>
          <w:rFonts w:hint="cs"/>
          <w:rtl/>
        </w:rPr>
        <w:t xml:space="preserve">אני פותח את הישיבה. אנחנו בסעיף האחרון בסדר-היום, שהיה צריך להיות סעיף של כל הישיבה היום, אבל התגלגלו הדברים. </w:t>
      </w:r>
      <w:r w:rsidRPr="00957A45">
        <w:rPr>
          <w:rtl/>
        </w:rPr>
        <w:t xml:space="preserve">תקנות מס הכנסה (יישום תקן אחיד לדיווח ולבדיקת נאותות של מידע על חשבונות פיננסים - </w:t>
      </w:r>
      <w:r w:rsidRPr="00957A45">
        <w:t>CRS</w:t>
      </w:r>
      <w:r>
        <w:rPr>
          <w:rtl/>
        </w:rPr>
        <w:t>), התשע"ז</w:t>
      </w:r>
      <w:r w:rsidR="00EE3220">
        <w:rPr>
          <w:rFonts w:hint="cs"/>
          <w:rtl/>
        </w:rPr>
        <w:t>–2017</w:t>
      </w:r>
      <w:r>
        <w:rPr>
          <w:rFonts w:hint="cs"/>
          <w:rtl/>
        </w:rPr>
        <w:t xml:space="preserve">. </w:t>
      </w:r>
      <w:bookmarkStart w:id="5" w:name="_ETM_Q1_3684082"/>
      <w:bookmarkEnd w:id="5"/>
      <w:r>
        <w:rPr>
          <w:rFonts w:hint="cs"/>
          <w:rtl/>
        </w:rPr>
        <w:t xml:space="preserve">שאלתי בכמה זמן לדחות את הנושא הזה. דיברנו בישיבה </w:t>
      </w:r>
      <w:bookmarkStart w:id="6" w:name="_ETM_Q1_3692314"/>
      <w:bookmarkEnd w:id="6"/>
      <w:r>
        <w:rPr>
          <w:rFonts w:hint="cs"/>
          <w:rtl/>
        </w:rPr>
        <w:t xml:space="preserve">הקודמת עם מאיר לוין והוא אמר פה בוועדה, בשם היועץ </w:t>
      </w:r>
      <w:bookmarkStart w:id="7" w:name="_ETM_Q1_3697131"/>
      <w:bookmarkEnd w:id="7"/>
      <w:r>
        <w:rPr>
          <w:rFonts w:hint="cs"/>
          <w:rtl/>
        </w:rPr>
        <w:t xml:space="preserve">המשפטי, שבאופן עקרוני יבחנו את זה באופן חיובי. האם </w:t>
      </w:r>
      <w:bookmarkStart w:id="8" w:name="_ETM_Q1_3701048"/>
      <w:bookmarkEnd w:id="8"/>
      <w:r>
        <w:rPr>
          <w:rFonts w:hint="cs"/>
          <w:rtl/>
        </w:rPr>
        <w:t>יש תשובה?</w:t>
      </w:r>
    </w:p>
    <w:p w:rsidR="00EE3220" w:rsidRDefault="00EE3220" w:rsidP="00EE3220">
      <w:pPr>
        <w:rPr>
          <w:rtl/>
        </w:rPr>
      </w:pPr>
      <w:bookmarkStart w:id="9" w:name="_ETM_Q1_3702980"/>
      <w:bookmarkStart w:id="10" w:name="_ETM_Q1_3703071"/>
      <w:bookmarkEnd w:id="9"/>
      <w:bookmarkEnd w:id="10"/>
    </w:p>
    <w:p w:rsidR="00EE3220" w:rsidRDefault="00EE3220" w:rsidP="008048D3">
      <w:pPr>
        <w:pStyle w:val="a4"/>
        <w:rPr>
          <w:rtl/>
        </w:rPr>
      </w:pPr>
      <w:bookmarkStart w:id="11" w:name="ET_speaker_אלישבע_לסרי_4"/>
      <w:r w:rsidRPr="008048D3">
        <w:rPr>
          <w:rStyle w:val="TagStyle"/>
          <w:rtl/>
        </w:rPr>
        <w:t xml:space="preserve"> &lt;&lt; דובר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אלישבע לסרי: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12" w:name="_ETM_Q1_3708736"/>
      <w:bookmarkStart w:id="13" w:name="_ETM_Q1_3709009"/>
      <w:bookmarkStart w:id="14" w:name="_ETM_Q1_3709065"/>
      <w:bookmarkEnd w:id="12"/>
      <w:bookmarkEnd w:id="13"/>
      <w:bookmarkEnd w:id="14"/>
      <w:r>
        <w:rPr>
          <w:rFonts w:hint="cs"/>
          <w:rtl/>
        </w:rPr>
        <w:t>אני ממשרד המשפטים ואין לי תשובה. אני אחז</w:t>
      </w:r>
      <w:bookmarkStart w:id="15" w:name="_ETM_Q1_3711351"/>
      <w:bookmarkEnd w:id="15"/>
      <w:r>
        <w:rPr>
          <w:rFonts w:hint="cs"/>
          <w:rtl/>
        </w:rPr>
        <w:t xml:space="preserve">ור על הדברים שעדכן המשנה ליועץ </w:t>
      </w:r>
      <w:bookmarkStart w:id="16" w:name="_ETM_Q1_3714163"/>
      <w:bookmarkEnd w:id="16"/>
      <w:r>
        <w:rPr>
          <w:rFonts w:hint="cs"/>
          <w:rtl/>
        </w:rPr>
        <w:t xml:space="preserve">המשפטי לממשלה. </w:t>
      </w:r>
    </w:p>
    <w:p w:rsidR="00EE3220" w:rsidRDefault="00EE3220" w:rsidP="00EE3220">
      <w:pPr>
        <w:rPr>
          <w:rtl/>
        </w:rPr>
      </w:pPr>
      <w:bookmarkStart w:id="17" w:name="_ETM_Q1_3714985"/>
      <w:bookmarkStart w:id="18" w:name="_ETM_Q1_3715059"/>
      <w:bookmarkEnd w:id="17"/>
      <w:bookmarkEnd w:id="18"/>
    </w:p>
    <w:p w:rsidR="00EE3220" w:rsidRDefault="00EE3220" w:rsidP="008048D3">
      <w:pPr>
        <w:pStyle w:val="af6"/>
        <w:rPr>
          <w:rtl/>
        </w:rPr>
      </w:pPr>
      <w:bookmarkStart w:id="19" w:name="ET_yor_4762_5"/>
      <w:r w:rsidRPr="008048D3">
        <w:rPr>
          <w:rStyle w:val="TagStyle"/>
          <w:rtl/>
        </w:rPr>
        <w:t xml:space="preserve"> &lt;&lt; יור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20" w:name="_ETM_Q1_3716045"/>
      <w:bookmarkEnd w:id="20"/>
      <w:r>
        <w:rPr>
          <w:rFonts w:hint="cs"/>
          <w:rtl/>
        </w:rPr>
        <w:t xml:space="preserve">לא לחזור. אני שואל האם יש מועד </w:t>
      </w:r>
      <w:bookmarkStart w:id="21" w:name="_ETM_Q1_3716675"/>
      <w:bookmarkEnd w:id="21"/>
      <w:r>
        <w:rPr>
          <w:rFonts w:hint="cs"/>
          <w:rtl/>
        </w:rPr>
        <w:t>שאליו אפשר להתכוונן, שדוחים את זה? כמו שעשינו ב-</w:t>
      </w:r>
      <w:r>
        <w:rPr>
          <w:rFonts w:hint="cs"/>
        </w:rPr>
        <w:t>FATKA</w:t>
      </w:r>
      <w:r>
        <w:rPr>
          <w:rFonts w:hint="cs"/>
          <w:rtl/>
        </w:rPr>
        <w:t>?</w:t>
      </w:r>
      <w:r>
        <w:rPr>
          <w:rtl/>
        </w:rPr>
        <w:t xml:space="preserve">    </w:t>
      </w:r>
    </w:p>
    <w:p w:rsidR="00EE3220" w:rsidRDefault="00EE3220" w:rsidP="00EE3220">
      <w:pPr>
        <w:rPr>
          <w:rtl/>
        </w:rPr>
      </w:pPr>
      <w:bookmarkStart w:id="22" w:name="_ETM_Q1_3721445"/>
      <w:bookmarkStart w:id="23" w:name="_ETM_Q1_3721527"/>
      <w:bookmarkEnd w:id="22"/>
      <w:bookmarkEnd w:id="23"/>
      <w:r>
        <w:rPr>
          <w:rFonts w:hint="cs"/>
          <w:rtl/>
        </w:rPr>
        <w:t xml:space="preserve"> </w:t>
      </w:r>
    </w:p>
    <w:p w:rsidR="00EE3220" w:rsidRDefault="00EE3220" w:rsidP="008048D3">
      <w:pPr>
        <w:pStyle w:val="-"/>
        <w:rPr>
          <w:rtl/>
        </w:rPr>
      </w:pPr>
      <w:bookmarkStart w:id="24" w:name="ET_speakercontinue_אלישבע_לסרי_6"/>
      <w:r w:rsidRPr="008048D3">
        <w:rPr>
          <w:rStyle w:val="TagStyle"/>
          <w:rtl/>
        </w:rPr>
        <w:t xml:space="preserve"> &lt;&lt; דובר_המשך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אלישבע לסרי: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4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25" w:name="_ETM_Q1_3722828"/>
      <w:bookmarkEnd w:id="25"/>
      <w:r>
        <w:rPr>
          <w:rFonts w:hint="cs"/>
          <w:rtl/>
        </w:rPr>
        <w:t>לא</w:t>
      </w:r>
      <w:bookmarkStart w:id="26" w:name="_ETM_Q1_3724063"/>
      <w:bookmarkStart w:id="27" w:name="_ETM_Q1_3724148"/>
      <w:bookmarkStart w:id="28" w:name="_ETM_Q1_3724180"/>
      <w:bookmarkEnd w:id="26"/>
      <w:bookmarkEnd w:id="27"/>
      <w:bookmarkEnd w:id="28"/>
      <w:r>
        <w:rPr>
          <w:rFonts w:hint="cs"/>
          <w:rtl/>
        </w:rPr>
        <w:t>, אין.</w:t>
      </w:r>
    </w:p>
    <w:p w:rsidR="00EE3220" w:rsidRDefault="00EE3220" w:rsidP="00EE3220">
      <w:pPr>
        <w:rPr>
          <w:rtl/>
        </w:rPr>
      </w:pPr>
      <w:bookmarkStart w:id="29" w:name="_ETM_Q1_3725239"/>
      <w:bookmarkStart w:id="30" w:name="_ETM_Q1_3725318"/>
      <w:bookmarkEnd w:id="29"/>
      <w:bookmarkEnd w:id="30"/>
    </w:p>
    <w:p w:rsidR="00EE3220" w:rsidRDefault="00EE3220" w:rsidP="008048D3">
      <w:pPr>
        <w:pStyle w:val="af6"/>
        <w:rPr>
          <w:rtl/>
        </w:rPr>
      </w:pPr>
      <w:bookmarkStart w:id="31" w:name="ET_yor_4762_7"/>
      <w:r w:rsidRPr="008048D3">
        <w:rPr>
          <w:rStyle w:val="TagStyle"/>
          <w:rtl/>
        </w:rPr>
        <w:t xml:space="preserve"> &lt;&lt; יור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32" w:name="_ETM_Q1_3727423"/>
      <w:bookmarkEnd w:id="32"/>
      <w:r>
        <w:rPr>
          <w:rFonts w:hint="cs"/>
          <w:rtl/>
        </w:rPr>
        <w:t>למה אין?</w:t>
      </w:r>
      <w:bookmarkStart w:id="33" w:name="_ETM_Q1_3726607"/>
      <w:bookmarkEnd w:id="33"/>
    </w:p>
    <w:p w:rsidR="00EE3220" w:rsidRDefault="00EE3220" w:rsidP="00EE3220">
      <w:pPr>
        <w:rPr>
          <w:rtl/>
        </w:rPr>
      </w:pPr>
      <w:bookmarkStart w:id="34" w:name="_ETM_Q1_3726687"/>
      <w:bookmarkEnd w:id="34"/>
    </w:p>
    <w:p w:rsidR="00EE3220" w:rsidRDefault="00EE3220" w:rsidP="008048D3">
      <w:pPr>
        <w:pStyle w:val="-"/>
        <w:rPr>
          <w:rtl/>
        </w:rPr>
      </w:pPr>
      <w:bookmarkStart w:id="35" w:name="ET_speakercontinue_אלישבע_לסרי_8"/>
      <w:r w:rsidRPr="008048D3">
        <w:rPr>
          <w:rStyle w:val="TagStyle"/>
          <w:rtl/>
        </w:rPr>
        <w:t xml:space="preserve"> &lt;&lt; דובר_המשך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אלישבע לסרי: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5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r>
        <w:rPr>
          <w:rFonts w:hint="cs"/>
          <w:rtl/>
        </w:rPr>
        <w:t>כ</w:t>
      </w:r>
      <w:bookmarkStart w:id="36" w:name="_ETM_Q1_3727589"/>
      <w:bookmarkEnd w:id="36"/>
      <w:r>
        <w:rPr>
          <w:rFonts w:hint="cs"/>
          <w:rtl/>
        </w:rPr>
        <w:t xml:space="preserve">רגע אין מועד. ושוב אני חוזרת ואומרת </w:t>
      </w:r>
      <w:bookmarkStart w:id="37" w:name="_ETM_Q1_3728009"/>
      <w:bookmarkEnd w:id="37"/>
      <w:r>
        <w:rPr>
          <w:rFonts w:hint="cs"/>
          <w:rtl/>
        </w:rPr>
        <w:t xml:space="preserve">שהיועץ המשפטי לממשלה הסכים לבחון בחיוב את האפשרות להארכת הוראת </w:t>
      </w:r>
      <w:bookmarkStart w:id="38" w:name="_ETM_Q1_3735117"/>
      <w:bookmarkEnd w:id="38"/>
      <w:r>
        <w:rPr>
          <w:rFonts w:hint="cs"/>
          <w:rtl/>
        </w:rPr>
        <w:t xml:space="preserve">המעבר לגמ"חים. </w:t>
      </w:r>
    </w:p>
    <w:p w:rsidR="00EE3220" w:rsidRDefault="00EE3220" w:rsidP="00EE3220">
      <w:pPr>
        <w:rPr>
          <w:rtl/>
        </w:rPr>
      </w:pPr>
      <w:bookmarkStart w:id="39" w:name="_ETM_Q1_3738173"/>
      <w:bookmarkStart w:id="40" w:name="_ETM_Q1_3738252"/>
      <w:bookmarkEnd w:id="39"/>
      <w:bookmarkEnd w:id="40"/>
    </w:p>
    <w:p w:rsidR="00EE3220" w:rsidRDefault="00EE3220" w:rsidP="008048D3">
      <w:pPr>
        <w:pStyle w:val="af6"/>
        <w:rPr>
          <w:rtl/>
        </w:rPr>
      </w:pPr>
      <w:bookmarkStart w:id="41" w:name="ET_yor_4762_9"/>
      <w:r w:rsidRPr="008048D3">
        <w:rPr>
          <w:rStyle w:val="TagStyle"/>
          <w:rtl/>
        </w:rPr>
        <w:t xml:space="preserve"> &lt;&lt; יור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42" w:name="_ETM_Q1_3739249"/>
      <w:bookmarkEnd w:id="42"/>
      <w:r>
        <w:rPr>
          <w:rFonts w:hint="cs"/>
          <w:rtl/>
        </w:rPr>
        <w:t xml:space="preserve">מה דעתך שאני אגיד שבאופן עקרוני </w:t>
      </w:r>
      <w:bookmarkStart w:id="43" w:name="_ETM_Q1_3742241"/>
      <w:bookmarkEnd w:id="43"/>
      <w:r>
        <w:rPr>
          <w:rFonts w:hint="cs"/>
          <w:rtl/>
        </w:rPr>
        <w:t>אני תומך בתקנות של ה-</w:t>
      </w:r>
      <w:r>
        <w:rPr>
          <w:rFonts w:hint="cs"/>
        </w:rPr>
        <w:t>CRS</w:t>
      </w:r>
      <w:r>
        <w:rPr>
          <w:rFonts w:hint="cs"/>
          <w:rtl/>
        </w:rPr>
        <w:t>?</w:t>
      </w:r>
    </w:p>
    <w:p w:rsidR="00EE3220" w:rsidRDefault="00EE3220" w:rsidP="00EE3220">
      <w:pPr>
        <w:rPr>
          <w:rtl/>
        </w:rPr>
      </w:pPr>
    </w:p>
    <w:p w:rsidR="00EE3220" w:rsidRDefault="00EE3220" w:rsidP="008048D3">
      <w:pPr>
        <w:pStyle w:val="-"/>
        <w:rPr>
          <w:rtl/>
        </w:rPr>
      </w:pPr>
      <w:bookmarkStart w:id="44" w:name="ET_speakercontinue_אלישבע_לסרי_10"/>
      <w:r w:rsidRPr="008048D3">
        <w:rPr>
          <w:rStyle w:val="TagStyle"/>
          <w:rtl/>
        </w:rPr>
        <w:t xml:space="preserve"> &lt;&lt; דובר_המשך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אלישבע לסרי: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4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45" w:name="_ETM_Q1_3749041"/>
      <w:bookmarkEnd w:id="45"/>
      <w:r>
        <w:rPr>
          <w:rFonts w:hint="cs"/>
          <w:rtl/>
        </w:rPr>
        <w:t>אנחנו מדברים כרגע על ה-</w:t>
      </w:r>
      <w:r>
        <w:rPr>
          <w:rFonts w:hint="cs"/>
        </w:rPr>
        <w:t>FATKA</w:t>
      </w:r>
      <w:r>
        <w:rPr>
          <w:rFonts w:hint="cs"/>
          <w:rtl/>
        </w:rPr>
        <w:t xml:space="preserve">, נכון? </w:t>
      </w:r>
      <w:bookmarkStart w:id="46" w:name="_ETM_Q1_3749438"/>
      <w:bookmarkEnd w:id="46"/>
      <w:r>
        <w:rPr>
          <w:rFonts w:hint="cs"/>
          <w:rtl/>
        </w:rPr>
        <w:t>או על ה-</w:t>
      </w:r>
      <w:r>
        <w:rPr>
          <w:rFonts w:hint="cs"/>
        </w:rPr>
        <w:t>CRS</w:t>
      </w:r>
      <w:r>
        <w:rPr>
          <w:rFonts w:hint="cs"/>
          <w:rtl/>
        </w:rPr>
        <w:t>?</w:t>
      </w:r>
      <w:r>
        <w:rPr>
          <w:rtl/>
        </w:rPr>
        <w:t xml:space="preserve">        </w:t>
      </w:r>
    </w:p>
    <w:p w:rsidR="00EE3220" w:rsidRDefault="00EE3220" w:rsidP="00EE3220">
      <w:pPr>
        <w:rPr>
          <w:rtl/>
        </w:rPr>
      </w:pPr>
      <w:bookmarkStart w:id="47" w:name="_ETM_Q1_3756251"/>
      <w:bookmarkStart w:id="48" w:name="_ETM_Q1_3756328"/>
      <w:bookmarkEnd w:id="47"/>
      <w:bookmarkEnd w:id="48"/>
    </w:p>
    <w:p w:rsidR="00EE3220" w:rsidRDefault="00EE3220" w:rsidP="008048D3">
      <w:pPr>
        <w:pStyle w:val="af6"/>
        <w:rPr>
          <w:rtl/>
        </w:rPr>
      </w:pPr>
      <w:bookmarkStart w:id="49" w:name="ET_yor_4762_11"/>
      <w:r w:rsidRPr="008048D3">
        <w:rPr>
          <w:rStyle w:val="TagStyle"/>
          <w:rtl/>
        </w:rPr>
        <w:t xml:space="preserve"> &lt;&lt; יור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50" w:name="_ETM_Q1_3755714"/>
      <w:bookmarkEnd w:id="50"/>
      <w:r>
        <w:rPr>
          <w:rFonts w:hint="cs"/>
          <w:rtl/>
        </w:rPr>
        <w:t xml:space="preserve">על שני הדברים. זה ברור, הרי זה מעניין </w:t>
      </w:r>
      <w:bookmarkStart w:id="51" w:name="_ETM_Q1_3756055"/>
      <w:bookmarkEnd w:id="51"/>
      <w:r>
        <w:rPr>
          <w:rFonts w:hint="cs"/>
          <w:rtl/>
        </w:rPr>
        <w:t xml:space="preserve">לעניין באותו עניין. אדם שמגיע לבנק ולא פותחים לו חשבון, </w:t>
      </w:r>
      <w:bookmarkStart w:id="52" w:name="_ETM_Q1_3762237"/>
      <w:bookmarkEnd w:id="52"/>
      <w:r>
        <w:rPr>
          <w:rFonts w:hint="cs"/>
          <w:rtl/>
        </w:rPr>
        <w:t>זה לא משנה. אותו לא מעניין אם זה מכוח ה-</w:t>
      </w:r>
      <w:r w:rsidRPr="00EE3220">
        <w:rPr>
          <w:rFonts w:hint="cs"/>
        </w:rPr>
        <w:t xml:space="preserve"> </w:t>
      </w:r>
      <w:r>
        <w:rPr>
          <w:rFonts w:hint="cs"/>
        </w:rPr>
        <w:t>FATKA</w:t>
      </w:r>
      <w:bookmarkStart w:id="53" w:name="_ETM_Q1_3768965"/>
      <w:bookmarkEnd w:id="53"/>
      <w:r>
        <w:rPr>
          <w:rFonts w:hint="cs"/>
          <w:rtl/>
        </w:rPr>
        <w:t>או מכוח ה-</w:t>
      </w:r>
      <w:r>
        <w:rPr>
          <w:rFonts w:hint="cs"/>
        </w:rPr>
        <w:t>CRS</w:t>
      </w:r>
      <w:r>
        <w:rPr>
          <w:rFonts w:hint="cs"/>
          <w:rtl/>
        </w:rPr>
        <w:t>. את רוצה להגיד יותר בפירוט?</w:t>
      </w:r>
    </w:p>
    <w:p w:rsidR="00EE3220" w:rsidRDefault="00EE3220" w:rsidP="00EE3220">
      <w:pPr>
        <w:rPr>
          <w:rtl/>
        </w:rPr>
      </w:pPr>
      <w:bookmarkStart w:id="54" w:name="_ETM_Q1_3771319"/>
      <w:bookmarkStart w:id="55" w:name="_ETM_Q1_3771389"/>
      <w:bookmarkEnd w:id="54"/>
      <w:bookmarkEnd w:id="55"/>
    </w:p>
    <w:p w:rsidR="00EE3220" w:rsidRDefault="00EE3220" w:rsidP="008048D3">
      <w:pPr>
        <w:pStyle w:val="a4"/>
        <w:rPr>
          <w:rtl/>
        </w:rPr>
      </w:pPr>
      <w:bookmarkStart w:id="56" w:name="ET_speaker_שגית_אפיק_12"/>
      <w:r w:rsidRPr="008048D3">
        <w:rPr>
          <w:rStyle w:val="TagStyle"/>
          <w:rtl/>
        </w:rPr>
        <w:t xml:space="preserve"> &lt;&lt; דובר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B03235">
      <w:pPr>
        <w:rPr>
          <w:rtl/>
        </w:rPr>
      </w:pPr>
      <w:bookmarkStart w:id="57" w:name="_ETM_Q1_3772990"/>
      <w:bookmarkEnd w:id="57"/>
      <w:r>
        <w:rPr>
          <w:rFonts w:hint="cs"/>
          <w:rtl/>
        </w:rPr>
        <w:t>א</w:t>
      </w:r>
      <w:bookmarkStart w:id="58" w:name="_ETM_Q1_3773278"/>
      <w:bookmarkStart w:id="59" w:name="_ETM_Q1_3773326"/>
      <w:bookmarkEnd w:id="58"/>
      <w:bookmarkEnd w:id="59"/>
      <w:r>
        <w:rPr>
          <w:rFonts w:hint="cs"/>
          <w:rtl/>
        </w:rPr>
        <w:t>ני רוצה ל</w:t>
      </w:r>
      <w:bookmarkStart w:id="60" w:name="_ETM_Q1_3770332"/>
      <w:bookmarkEnd w:id="60"/>
      <w:r>
        <w:rPr>
          <w:rFonts w:hint="cs"/>
          <w:rtl/>
        </w:rPr>
        <w:t xml:space="preserve">הגיד על משהו שמאיר לוין אמר משהו, כי בישיבה שהייתה </w:t>
      </w:r>
      <w:bookmarkStart w:id="61" w:name="_ETM_Q1_3776413"/>
      <w:bookmarkEnd w:id="61"/>
      <w:r>
        <w:rPr>
          <w:rFonts w:hint="cs"/>
          <w:rtl/>
        </w:rPr>
        <w:t xml:space="preserve">איתו העליתי את הטענה שלמעשה הארכת הוראת המעבר היא </w:t>
      </w:r>
      <w:bookmarkStart w:id="62" w:name="_ETM_Q1_3783841"/>
      <w:bookmarkEnd w:id="62"/>
      <w:r>
        <w:rPr>
          <w:rFonts w:hint="cs"/>
          <w:rtl/>
        </w:rPr>
        <w:t xml:space="preserve">לא סוג של טובה שעושה הממשלה לוועדה או לגמ"חים. מה </w:t>
      </w:r>
      <w:bookmarkStart w:id="63" w:name="_ETM_Q1_3792361"/>
      <w:bookmarkEnd w:id="63"/>
      <w:r>
        <w:rPr>
          <w:rFonts w:hint="cs"/>
          <w:rtl/>
        </w:rPr>
        <w:t>שקרה אחרי תקנות ה-</w:t>
      </w:r>
      <w:r>
        <w:rPr>
          <w:rtl/>
        </w:rPr>
        <w:t xml:space="preserve"> </w:t>
      </w:r>
      <w:r>
        <w:rPr>
          <w:rFonts w:hint="cs"/>
        </w:rPr>
        <w:t>FATKA</w:t>
      </w:r>
      <w:r>
        <w:rPr>
          <w:rtl/>
        </w:rPr>
        <w:t xml:space="preserve"> </w:t>
      </w:r>
      <w:r>
        <w:rPr>
          <w:rFonts w:hint="cs"/>
          <w:rtl/>
        </w:rPr>
        <w:t>זה שלמרות שבתקנות ה-</w:t>
      </w:r>
      <w:r w:rsidRPr="00EE3220">
        <w:rPr>
          <w:rFonts w:hint="cs"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 xml:space="preserve">קבוע ולמרות שזה </w:t>
      </w:r>
      <w:bookmarkStart w:id="64" w:name="_ETM_Q1_3798320"/>
      <w:bookmarkEnd w:id="64"/>
      <w:r>
        <w:rPr>
          <w:rFonts w:hint="cs"/>
          <w:rtl/>
        </w:rPr>
        <w:t>משהו שהיה קבוע גם באמנת ה-</w:t>
      </w:r>
      <w:r w:rsidRPr="00EE3220">
        <w:rPr>
          <w:rFonts w:hint="cs"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 xml:space="preserve">וזה רק תורגם לתקנות, </w:t>
      </w:r>
      <w:bookmarkStart w:id="65" w:name="_ETM_Q1_3804314"/>
      <w:bookmarkEnd w:id="65"/>
      <w:r>
        <w:rPr>
          <w:rFonts w:hint="cs"/>
          <w:rtl/>
        </w:rPr>
        <w:t xml:space="preserve">שלגבי גמ"חים עד סכום מסוים, שהוא גבוה יחסית, את מספר </w:t>
      </w:r>
      <w:bookmarkStart w:id="66" w:name="_ETM_Q1_3810030"/>
      <w:bookmarkEnd w:id="66"/>
      <w:r>
        <w:rPr>
          <w:rFonts w:hint="cs"/>
          <w:rtl/>
        </w:rPr>
        <w:t xml:space="preserve">הג'ין </w:t>
      </w:r>
      <w:r>
        <w:rPr>
          <w:rtl/>
        </w:rPr>
        <w:t>–</w:t>
      </w:r>
      <w:r>
        <w:rPr>
          <w:rFonts w:hint="cs"/>
          <w:rtl/>
        </w:rPr>
        <w:t xml:space="preserve"> 50 מיליון, נכון? </w:t>
      </w:r>
      <w:r>
        <w:rPr>
          <w:rtl/>
        </w:rPr>
        <w:t>–</w:t>
      </w:r>
      <w:r>
        <w:rPr>
          <w:rFonts w:hint="cs"/>
          <w:rtl/>
        </w:rPr>
        <w:t xml:space="preserve"> את מספר הג'ין </w:t>
      </w:r>
      <w:bookmarkStart w:id="67" w:name="_ETM_Q1_3813428"/>
      <w:bookmarkEnd w:id="67"/>
      <w:r>
        <w:rPr>
          <w:rFonts w:hint="cs"/>
          <w:rtl/>
        </w:rPr>
        <w:t>תיתן רשות המסים בטופס שהיא תכין, שהוא טופס פשוט.</w:t>
      </w:r>
      <w:bookmarkStart w:id="68" w:name="_ETM_Q1_3816338"/>
      <w:bookmarkEnd w:id="68"/>
      <w:r w:rsidR="00B03235">
        <w:rPr>
          <w:rFonts w:hint="cs"/>
          <w:rtl/>
        </w:rPr>
        <w:t xml:space="preserve"> </w:t>
      </w:r>
      <w:r>
        <w:rPr>
          <w:rFonts w:hint="cs"/>
          <w:rtl/>
        </w:rPr>
        <w:t>למרות שזה הופיע בתקנות המקוריות, אחרי שהן הותקנו, לרשות המ</w:t>
      </w:r>
      <w:bookmarkStart w:id="69" w:name="_ETM_Q1_3824263"/>
      <w:bookmarkEnd w:id="69"/>
      <w:r>
        <w:rPr>
          <w:rFonts w:hint="cs"/>
          <w:rtl/>
        </w:rPr>
        <w:t xml:space="preserve">סים לא היה הטופס, הבנקים הפנו ולא הגיעו והבנקים </w:t>
      </w:r>
      <w:bookmarkStart w:id="70" w:name="_ETM_Q1_3829809"/>
      <w:bookmarkEnd w:id="70"/>
      <w:r>
        <w:rPr>
          <w:rFonts w:hint="cs"/>
          <w:rtl/>
        </w:rPr>
        <w:t xml:space="preserve">נקטו באמצעי הקיצוני שהיה להם כדי להתמודד עם התקנות, </w:t>
      </w:r>
      <w:bookmarkStart w:id="71" w:name="_ETM_Q1_3833151"/>
      <w:bookmarkEnd w:id="71"/>
      <w:r>
        <w:rPr>
          <w:rFonts w:hint="cs"/>
          <w:rtl/>
        </w:rPr>
        <w:t xml:space="preserve">וזה להקפיא חשבונות או לסגור אותם או לשלוח את האנשים </w:t>
      </w:r>
      <w:bookmarkStart w:id="72" w:name="_ETM_Q1_3838559"/>
      <w:bookmarkEnd w:id="72"/>
      <w:r>
        <w:rPr>
          <w:rFonts w:hint="cs"/>
          <w:rtl/>
        </w:rPr>
        <w:t xml:space="preserve">בחזרה לרשות המסים. </w:t>
      </w:r>
    </w:p>
    <w:p w:rsidR="00EE3220" w:rsidRDefault="00EE3220" w:rsidP="008048D3">
      <w:pPr>
        <w:pStyle w:val="af6"/>
        <w:rPr>
          <w:rtl/>
        </w:rPr>
      </w:pPr>
      <w:bookmarkStart w:id="73" w:name="_ETM_Q1_3838743"/>
      <w:bookmarkStart w:id="74" w:name="_ETM_Q1_3838804"/>
      <w:bookmarkStart w:id="75" w:name="ET_yor_4762_13"/>
      <w:bookmarkEnd w:id="73"/>
      <w:bookmarkEnd w:id="74"/>
      <w:r w:rsidRPr="008048D3">
        <w:rPr>
          <w:rStyle w:val="TagStyle"/>
          <w:rtl/>
        </w:rPr>
        <w:lastRenderedPageBreak/>
        <w:t xml:space="preserve"> &lt;&lt; יור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76" w:name="_ETM_Q1_3840252"/>
      <w:bookmarkEnd w:id="76"/>
      <w:r>
        <w:rPr>
          <w:rFonts w:hint="cs"/>
          <w:rtl/>
        </w:rPr>
        <w:t xml:space="preserve">או לא לפתוח חשבונות. </w:t>
      </w:r>
    </w:p>
    <w:p w:rsidR="00EE3220" w:rsidRDefault="00EE3220" w:rsidP="00EE3220">
      <w:pPr>
        <w:rPr>
          <w:rtl/>
        </w:rPr>
      </w:pPr>
      <w:bookmarkStart w:id="77" w:name="_ETM_Q1_3839578"/>
      <w:bookmarkStart w:id="78" w:name="_ETM_Q1_3839665"/>
      <w:bookmarkEnd w:id="77"/>
      <w:bookmarkEnd w:id="78"/>
    </w:p>
    <w:p w:rsidR="00EE3220" w:rsidRDefault="00EE3220" w:rsidP="008048D3">
      <w:pPr>
        <w:pStyle w:val="-"/>
        <w:rPr>
          <w:rtl/>
        </w:rPr>
      </w:pPr>
      <w:bookmarkStart w:id="79" w:name="ET_speakercontinue_שגית_אפיק_14"/>
      <w:r w:rsidRPr="008048D3">
        <w:rPr>
          <w:rStyle w:val="TagStyle"/>
          <w:rtl/>
        </w:rPr>
        <w:t xml:space="preserve"> &lt;&lt; דובר_המשך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9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80" w:name="_ETM_Q1_3840466"/>
      <w:bookmarkEnd w:id="80"/>
      <w:r>
        <w:rPr>
          <w:rFonts w:hint="cs"/>
          <w:rtl/>
        </w:rPr>
        <w:t xml:space="preserve">או לא לפתוח </w:t>
      </w:r>
      <w:bookmarkStart w:id="81" w:name="_ETM_Q1_3840070"/>
      <w:bookmarkEnd w:id="81"/>
      <w:r>
        <w:rPr>
          <w:rFonts w:hint="cs"/>
          <w:rtl/>
        </w:rPr>
        <w:t xml:space="preserve">חשבונות חדשים. התגלגלנו במשך כמעט שמונה חודשים עד שהיה טופס </w:t>
      </w:r>
      <w:bookmarkStart w:id="82" w:name="_ETM_Q1_3846728"/>
      <w:bookmarkEnd w:id="82"/>
      <w:r>
        <w:rPr>
          <w:rFonts w:hint="cs"/>
          <w:rtl/>
        </w:rPr>
        <w:t xml:space="preserve">והיום יש טופס ואפשר לתת את מספרי הג'ין, אבל אנחנו </w:t>
      </w:r>
      <w:bookmarkStart w:id="83" w:name="_ETM_Q1_3849038"/>
      <w:bookmarkEnd w:id="83"/>
      <w:r>
        <w:rPr>
          <w:rFonts w:hint="cs"/>
          <w:rtl/>
        </w:rPr>
        <w:t xml:space="preserve">עדיין מבינים מרשות המסים ומדברים שפרידה אמרה כאן, שתידרש היערכות </w:t>
      </w:r>
      <w:bookmarkStart w:id="84" w:name="_ETM_Q1_3858366"/>
      <w:bookmarkEnd w:id="84"/>
      <w:r>
        <w:rPr>
          <w:rFonts w:hint="cs"/>
          <w:rtl/>
        </w:rPr>
        <w:t xml:space="preserve">של מספר חודשים כדי שרשות המסים תוכל לתת את המספר </w:t>
      </w:r>
      <w:bookmarkStart w:id="85" w:name="_ETM_Q1_3864774"/>
      <w:bookmarkEnd w:id="85"/>
      <w:r>
        <w:rPr>
          <w:rFonts w:hint="cs"/>
          <w:rtl/>
        </w:rPr>
        <w:t>הזה.</w:t>
      </w:r>
    </w:p>
    <w:p w:rsidR="00EE3220" w:rsidRDefault="00EE3220" w:rsidP="00EE3220">
      <w:pPr>
        <w:rPr>
          <w:rtl/>
        </w:rPr>
      </w:pPr>
      <w:bookmarkStart w:id="86" w:name="_ETM_Q1_3867646"/>
      <w:bookmarkStart w:id="87" w:name="_ETM_Q1_3867726"/>
      <w:bookmarkEnd w:id="86"/>
      <w:bookmarkEnd w:id="87"/>
    </w:p>
    <w:p w:rsidR="00EE3220" w:rsidRDefault="00EE3220" w:rsidP="008048D3">
      <w:pPr>
        <w:pStyle w:val="af9"/>
        <w:rPr>
          <w:rtl/>
        </w:rPr>
      </w:pPr>
      <w:bookmarkStart w:id="88" w:name="ET_guest_355458_15"/>
      <w:r w:rsidRPr="008048D3">
        <w:rPr>
          <w:rStyle w:val="TagStyle"/>
          <w:rtl/>
        </w:rPr>
        <w:t xml:space="preserve"> &lt;&lt; אורח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פרידה ישראלי: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89" w:name="_ETM_Q1_3870710"/>
      <w:bookmarkEnd w:id="89"/>
      <w:r>
        <w:rPr>
          <w:rFonts w:hint="cs"/>
          <w:rtl/>
        </w:rPr>
        <w:t xml:space="preserve">לא כדי שרשות המסים. </w:t>
      </w:r>
      <w:bookmarkStart w:id="90" w:name="_ETM_Q1_3868292"/>
      <w:bookmarkEnd w:id="90"/>
      <w:r>
        <w:rPr>
          <w:rFonts w:hint="cs"/>
          <w:rtl/>
        </w:rPr>
        <w:t xml:space="preserve">ג'ין זה כשנרשמים אצל האמריקנים. </w:t>
      </w:r>
    </w:p>
    <w:p w:rsidR="00EE3220" w:rsidRDefault="00EE3220" w:rsidP="00EE3220">
      <w:pPr>
        <w:rPr>
          <w:rtl/>
        </w:rPr>
      </w:pPr>
      <w:bookmarkStart w:id="91" w:name="_ETM_Q1_3871124"/>
      <w:bookmarkStart w:id="92" w:name="_ETM_Q1_3871204"/>
      <w:bookmarkEnd w:id="91"/>
      <w:bookmarkEnd w:id="92"/>
    </w:p>
    <w:p w:rsidR="00EE3220" w:rsidRDefault="00EE3220" w:rsidP="008048D3">
      <w:pPr>
        <w:pStyle w:val="a4"/>
        <w:rPr>
          <w:rtl/>
        </w:rPr>
      </w:pPr>
      <w:bookmarkStart w:id="93" w:name="ET_speaker_שגית_אפיק_17"/>
      <w:r w:rsidRPr="008048D3">
        <w:rPr>
          <w:rStyle w:val="TagStyle"/>
          <w:rtl/>
        </w:rPr>
        <w:t xml:space="preserve"> &lt;&lt; דובר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r>
        <w:rPr>
          <w:rFonts w:hint="cs"/>
          <w:rtl/>
        </w:rPr>
        <w:t xml:space="preserve">לא משנה, רציתי לפשט. </w:t>
      </w:r>
      <w:bookmarkStart w:id="94" w:name="_ETM_Q1_3871387"/>
      <w:bookmarkEnd w:id="94"/>
    </w:p>
    <w:p w:rsidR="00EE3220" w:rsidRDefault="00EE3220" w:rsidP="00EE3220">
      <w:pPr>
        <w:rPr>
          <w:rtl/>
        </w:rPr>
      </w:pPr>
      <w:bookmarkStart w:id="95" w:name="_ETM_Q1_3871668"/>
      <w:bookmarkStart w:id="96" w:name="_ETM_Q1_3871764"/>
      <w:bookmarkEnd w:id="95"/>
      <w:bookmarkEnd w:id="96"/>
      <w:r>
        <w:rPr>
          <w:rtl/>
        </w:rPr>
        <w:t xml:space="preserve">  </w:t>
      </w:r>
    </w:p>
    <w:p w:rsidR="00EE3220" w:rsidRDefault="00EE3220" w:rsidP="008048D3">
      <w:pPr>
        <w:pStyle w:val="-"/>
        <w:rPr>
          <w:rtl/>
        </w:rPr>
      </w:pPr>
      <w:bookmarkStart w:id="97" w:name="ET_speakercontinue_355458_16"/>
      <w:r w:rsidRPr="008048D3">
        <w:rPr>
          <w:rStyle w:val="TagStyle"/>
          <w:rtl/>
        </w:rPr>
        <w:t xml:space="preserve"> &lt;&lt; דובר_המשך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פרידה ישראלי: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7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98" w:name="_ETM_Q1_3870177"/>
      <w:bookmarkEnd w:id="98"/>
      <w:r>
        <w:rPr>
          <w:rFonts w:hint="cs"/>
          <w:rtl/>
        </w:rPr>
        <w:t xml:space="preserve">אמרתי שאם הגמ"חים, שהם מוסדות ציבור שיתאגדו כעמותה ורצו להחיל עליהם פטור, כעת מתברר שהם לא פטורים בגלל שעדיין </w:t>
      </w:r>
      <w:bookmarkStart w:id="99" w:name="_ETM_Q1_3881361"/>
      <w:bookmarkEnd w:id="99"/>
      <w:r>
        <w:rPr>
          <w:rFonts w:hint="cs"/>
          <w:rtl/>
        </w:rPr>
        <w:t>אין את דין הגמ"חים, כדי להיערך ליישם את ה-</w:t>
      </w:r>
      <w:r>
        <w:rPr>
          <w:rFonts w:hint="cs"/>
        </w:rPr>
        <w:t>FATKA</w:t>
      </w:r>
      <w:r>
        <w:rPr>
          <w:rtl/>
        </w:rPr>
        <w:t xml:space="preserve"> </w:t>
      </w:r>
      <w:r>
        <w:rPr>
          <w:rFonts w:hint="cs"/>
          <w:rtl/>
        </w:rPr>
        <w:t xml:space="preserve">יצטרכו תקופת </w:t>
      </w:r>
      <w:bookmarkStart w:id="100" w:name="_ETM_Q1_3886364"/>
      <w:bookmarkEnd w:id="100"/>
      <w:r>
        <w:rPr>
          <w:rFonts w:hint="cs"/>
          <w:rtl/>
        </w:rPr>
        <w:t xml:space="preserve">היערכות. </w:t>
      </w:r>
    </w:p>
    <w:p w:rsidR="00EE3220" w:rsidRDefault="00EE3220" w:rsidP="00EE3220">
      <w:pPr>
        <w:rPr>
          <w:rtl/>
        </w:rPr>
      </w:pPr>
      <w:bookmarkStart w:id="101" w:name="_ETM_Q1_3888556"/>
      <w:bookmarkStart w:id="102" w:name="_ETM_Q1_3888630"/>
      <w:bookmarkEnd w:id="101"/>
      <w:bookmarkEnd w:id="102"/>
    </w:p>
    <w:p w:rsidR="00EE3220" w:rsidRDefault="00EE3220" w:rsidP="008048D3">
      <w:pPr>
        <w:pStyle w:val="-"/>
        <w:rPr>
          <w:rtl/>
        </w:rPr>
      </w:pPr>
      <w:bookmarkStart w:id="103" w:name="ET_speakercontinue_שגית_אפיק_18"/>
      <w:r w:rsidRPr="008048D3">
        <w:rPr>
          <w:rStyle w:val="TagStyle"/>
          <w:rtl/>
        </w:rPr>
        <w:t xml:space="preserve"> &lt;&lt; דובר_המשך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3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104" w:name="_ETM_Q1_3889591"/>
      <w:bookmarkEnd w:id="104"/>
      <w:r>
        <w:rPr>
          <w:rFonts w:hint="cs"/>
          <w:rtl/>
        </w:rPr>
        <w:t xml:space="preserve">תקופת ההיערכות הזאת תידרש לממשלה. היא לא תידרש לגמ"חים, </w:t>
      </w:r>
      <w:bookmarkStart w:id="105" w:name="_ETM_Q1_3891948"/>
      <w:bookmarkEnd w:id="105"/>
      <w:r>
        <w:rPr>
          <w:rFonts w:hint="cs"/>
          <w:rtl/>
        </w:rPr>
        <w:t xml:space="preserve">היא לא תידרש לבנקים, היא לא תידרש לוועדה. היא תידרש </w:t>
      </w:r>
      <w:bookmarkStart w:id="106" w:name="_ETM_Q1_3895652"/>
      <w:bookmarkEnd w:id="106"/>
      <w:r>
        <w:rPr>
          <w:rFonts w:hint="cs"/>
          <w:rtl/>
        </w:rPr>
        <w:t xml:space="preserve">לממשלה. הבקשה </w:t>
      </w:r>
      <w:bookmarkStart w:id="107" w:name="_ETM_Q1_3908128"/>
      <w:bookmarkEnd w:id="107"/>
      <w:r>
        <w:rPr>
          <w:rFonts w:hint="cs"/>
          <w:rtl/>
        </w:rPr>
        <w:t xml:space="preserve">כאן היא פשוט כדי שדברים יהיו באופן תקין ולחזור </w:t>
      </w:r>
      <w:bookmarkStart w:id="108" w:name="_ETM_Q1_3911030"/>
      <w:bookmarkEnd w:id="108"/>
      <w:r>
        <w:rPr>
          <w:rFonts w:hint="cs"/>
          <w:rtl/>
        </w:rPr>
        <w:t xml:space="preserve">אלינו כל פעם </w:t>
      </w:r>
      <w:r>
        <w:rPr>
          <w:rtl/>
        </w:rPr>
        <w:t>–</w:t>
      </w:r>
      <w:r>
        <w:rPr>
          <w:rFonts w:hint="cs"/>
          <w:rtl/>
        </w:rPr>
        <w:t xml:space="preserve"> אמר מאיר לוין שהוא </w:t>
      </w:r>
      <w:bookmarkStart w:id="109" w:name="_ETM_Q1_3915944"/>
      <w:bookmarkEnd w:id="109"/>
      <w:r>
        <w:rPr>
          <w:rFonts w:hint="cs"/>
          <w:rtl/>
        </w:rPr>
        <w:t xml:space="preserve">לא הכיר את העובדה הזאת, שההארכה הזאת נדרשת </w:t>
      </w:r>
      <w:bookmarkStart w:id="110" w:name="_ETM_Q1_3919868"/>
      <w:bookmarkEnd w:id="110"/>
      <w:r>
        <w:rPr>
          <w:rFonts w:hint="cs"/>
          <w:rtl/>
        </w:rPr>
        <w:t xml:space="preserve">גם עבור הממשלה או בראש ובראשונה עבור הממשלה. הוא אמר </w:t>
      </w:r>
      <w:bookmarkStart w:id="111" w:name="_ETM_Q1_3924202"/>
      <w:bookmarkEnd w:id="111"/>
      <w:r>
        <w:rPr>
          <w:rFonts w:hint="cs"/>
          <w:rtl/>
        </w:rPr>
        <w:t xml:space="preserve">שהוא לא הכיר את העובדות כך ושהוא הבין </w:t>
      </w:r>
      <w:bookmarkStart w:id="112" w:name="_ETM_Q1_3926442"/>
      <w:bookmarkEnd w:id="112"/>
      <w:r>
        <w:rPr>
          <w:rFonts w:hint="cs"/>
          <w:rtl/>
        </w:rPr>
        <w:t xml:space="preserve">שזאת הארכה שנדרשת אך ורק לגמ"חים. </w:t>
      </w:r>
    </w:p>
    <w:p w:rsidR="00EE3220" w:rsidRDefault="00EE3220" w:rsidP="00EE3220">
      <w:pPr>
        <w:rPr>
          <w:rtl/>
        </w:rPr>
      </w:pPr>
      <w:bookmarkStart w:id="113" w:name="_ETM_Q1_3932655"/>
      <w:bookmarkStart w:id="114" w:name="_ETM_Q1_3932740"/>
      <w:bookmarkEnd w:id="113"/>
      <w:bookmarkEnd w:id="114"/>
    </w:p>
    <w:p w:rsidR="00EE3220" w:rsidRDefault="00EE3220" w:rsidP="00EE3220">
      <w:pPr>
        <w:rPr>
          <w:rtl/>
        </w:rPr>
      </w:pPr>
      <w:bookmarkStart w:id="115" w:name="_ETM_Q1_3932791"/>
      <w:bookmarkStart w:id="116" w:name="_ETM_Q1_3932860"/>
      <w:bookmarkEnd w:id="115"/>
      <w:bookmarkEnd w:id="116"/>
      <w:r>
        <w:rPr>
          <w:rFonts w:hint="cs"/>
          <w:rtl/>
        </w:rPr>
        <w:t xml:space="preserve">בהינתן </w:t>
      </w:r>
      <w:bookmarkStart w:id="117" w:name="_ETM_Q1_3935647"/>
      <w:bookmarkEnd w:id="117"/>
      <w:r>
        <w:rPr>
          <w:rFonts w:hint="cs"/>
          <w:rtl/>
        </w:rPr>
        <w:t xml:space="preserve">זה, אנחנו לא יכולים מידי ישיבה לשדר לבנקים שאנחנו </w:t>
      </w:r>
      <w:bookmarkStart w:id="118" w:name="_ETM_Q1_3939334"/>
      <w:bookmarkEnd w:id="118"/>
      <w:r>
        <w:rPr>
          <w:rFonts w:hint="cs"/>
          <w:rtl/>
        </w:rPr>
        <w:t xml:space="preserve">לא באמת יודעים מה הולך להיות. הבנקים עד היום פעלו </w:t>
      </w:r>
      <w:bookmarkStart w:id="119" w:name="_ETM_Q1_3942848"/>
      <w:bookmarkEnd w:id="119"/>
      <w:r>
        <w:rPr>
          <w:rFonts w:hint="cs"/>
          <w:rtl/>
        </w:rPr>
        <w:t xml:space="preserve">על בסיס ההנחה שזה הולך להיות מוארך. את ביקשת בשבוע </w:t>
      </w:r>
      <w:bookmarkStart w:id="120" w:name="_ETM_Q1_3946957"/>
      <w:bookmarkEnd w:id="120"/>
      <w:r>
        <w:rPr>
          <w:rFonts w:hint="cs"/>
          <w:rtl/>
        </w:rPr>
        <w:t xml:space="preserve">שעבר, אמרת: אני צריכה שבוע כדי לתת תשובה אחרי שנשב </w:t>
      </w:r>
      <w:bookmarkStart w:id="121" w:name="_ETM_Q1_3952222"/>
      <w:bookmarkEnd w:id="121"/>
      <w:r>
        <w:rPr>
          <w:rFonts w:hint="cs"/>
          <w:rtl/>
        </w:rPr>
        <w:t xml:space="preserve">איתם. ישבתם? הם היו אמורים לשבת עם הפיקוח על </w:t>
      </w:r>
      <w:bookmarkStart w:id="122" w:name="_ETM_Q1_3960541"/>
      <w:bookmarkEnd w:id="122"/>
      <w:r>
        <w:rPr>
          <w:rFonts w:hint="cs"/>
          <w:rtl/>
        </w:rPr>
        <w:t xml:space="preserve">הבנקים ועם פרידה כדי להבין את העובדות. השאלה אם זה </w:t>
      </w:r>
      <w:bookmarkStart w:id="123" w:name="_ETM_Q1_3963124"/>
      <w:bookmarkEnd w:id="123"/>
      <w:r>
        <w:rPr>
          <w:rFonts w:hint="cs"/>
          <w:rtl/>
        </w:rPr>
        <w:t xml:space="preserve">קרה, מה קרה עם זה. </w:t>
      </w:r>
    </w:p>
    <w:p w:rsidR="00EE3220" w:rsidRDefault="00EE3220" w:rsidP="00EE3220">
      <w:pPr>
        <w:rPr>
          <w:rtl/>
        </w:rPr>
      </w:pPr>
      <w:bookmarkStart w:id="124" w:name="_ETM_Q1_3966051"/>
      <w:bookmarkStart w:id="125" w:name="_ETM_Q1_3966138"/>
      <w:bookmarkEnd w:id="124"/>
      <w:bookmarkEnd w:id="125"/>
    </w:p>
    <w:p w:rsidR="00EE3220" w:rsidRDefault="00EE3220" w:rsidP="008048D3">
      <w:pPr>
        <w:pStyle w:val="af6"/>
        <w:rPr>
          <w:rtl/>
        </w:rPr>
      </w:pPr>
      <w:bookmarkStart w:id="126" w:name="ET_yor_4762_20"/>
      <w:r w:rsidRPr="008048D3">
        <w:rPr>
          <w:rStyle w:val="TagStyle"/>
          <w:rtl/>
        </w:rPr>
        <w:t xml:space="preserve"> &lt;&lt; יור &gt;&gt;</w:t>
      </w:r>
      <w:r w:rsidRPr="00EE32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322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"/>
    </w:p>
    <w:p w:rsidR="00EE3220" w:rsidRDefault="00EE3220" w:rsidP="00EE3220">
      <w:pPr>
        <w:pStyle w:val="KeepWithNext"/>
        <w:rPr>
          <w:rtl/>
        </w:rPr>
      </w:pPr>
    </w:p>
    <w:p w:rsidR="00EE3220" w:rsidRDefault="00EE3220" w:rsidP="00EE3220">
      <w:pPr>
        <w:rPr>
          <w:rtl/>
        </w:rPr>
      </w:pPr>
      <w:bookmarkStart w:id="127" w:name="_ETM_Q1_3967440"/>
      <w:bookmarkEnd w:id="127"/>
      <w:r>
        <w:rPr>
          <w:rFonts w:hint="cs"/>
          <w:rtl/>
        </w:rPr>
        <w:t xml:space="preserve">אני רוצה להגיד לך יותר </w:t>
      </w:r>
      <w:bookmarkStart w:id="128" w:name="_ETM_Q1_3966011"/>
      <w:bookmarkEnd w:id="128"/>
      <w:r>
        <w:rPr>
          <w:rFonts w:hint="cs"/>
          <w:rtl/>
        </w:rPr>
        <w:t xml:space="preserve">ממה שאומרת היועצת המשפטית בעניין עצמו, שהיא צודקת. </w:t>
      </w:r>
      <w:bookmarkStart w:id="129" w:name="_ETM_Q1_3970535"/>
      <w:bookmarkEnd w:id="129"/>
      <w:r>
        <w:rPr>
          <w:rFonts w:hint="cs"/>
          <w:rtl/>
        </w:rPr>
        <w:t xml:space="preserve">יש בעיה. אנחנו עושים פה דברים, מעשים שבכל יום. </w:t>
      </w:r>
      <w:bookmarkStart w:id="130" w:name="_ETM_Q1_3977185"/>
      <w:bookmarkEnd w:id="130"/>
      <w:r>
        <w:rPr>
          <w:rFonts w:hint="cs"/>
          <w:rtl/>
        </w:rPr>
        <w:t xml:space="preserve">אנחנו קובעים תקנות ובמיוחד בחוקים מהסוג הזה, שיוצרים </w:t>
      </w:r>
      <w:bookmarkStart w:id="131" w:name="_ETM_Q1_3981835"/>
      <w:bookmarkEnd w:id="131"/>
      <w:r>
        <w:rPr>
          <w:rFonts w:hint="cs"/>
          <w:rtl/>
        </w:rPr>
        <w:t xml:space="preserve">שינוי חברתי שיש בו הרבה סעיפים, אנחנו נותנים הארכה. תמיד </w:t>
      </w:r>
      <w:bookmarkStart w:id="132" w:name="_ETM_Q1_3989607"/>
      <w:bookmarkEnd w:id="132"/>
      <w:r>
        <w:rPr>
          <w:rFonts w:hint="cs"/>
          <w:rtl/>
        </w:rPr>
        <w:t xml:space="preserve">זה ככה. כולם מבינים שצריך. ברגע שאנחנו נתקלים בתופעה </w:t>
      </w:r>
      <w:bookmarkStart w:id="133" w:name="_ETM_Q1_3994249"/>
      <w:bookmarkEnd w:id="133"/>
      <w:r>
        <w:rPr>
          <w:rFonts w:hint="cs"/>
          <w:rtl/>
        </w:rPr>
        <w:t xml:space="preserve">מהסוג הזה, נותנים הארכה. כמו שאומרת שגית, רשות המסים </w:t>
      </w:r>
      <w:bookmarkStart w:id="134" w:name="_ETM_Q1_4000820"/>
      <w:bookmarkEnd w:id="134"/>
      <w:r>
        <w:rPr>
          <w:rFonts w:hint="cs"/>
          <w:rtl/>
        </w:rPr>
        <w:t xml:space="preserve">צריכה להכין את הטופס, הבנקים צריכים ללמוד את זה. זה </w:t>
      </w:r>
      <w:bookmarkStart w:id="135" w:name="_ETM_Q1_4005327"/>
      <w:bookmarkEnd w:id="135"/>
      <w:r>
        <w:rPr>
          <w:rFonts w:hint="cs"/>
          <w:rtl/>
        </w:rPr>
        <w:t xml:space="preserve">לוקח זמן. משנים שינוי ממשי בעניין. </w:t>
      </w:r>
    </w:p>
    <w:p w:rsidR="00EE3220" w:rsidRDefault="00EE3220" w:rsidP="00EE3220">
      <w:pPr>
        <w:rPr>
          <w:rtl/>
        </w:rPr>
      </w:pPr>
      <w:bookmarkStart w:id="136" w:name="_ETM_Q1_4009422"/>
      <w:bookmarkStart w:id="137" w:name="_ETM_Q1_4009515"/>
      <w:bookmarkEnd w:id="136"/>
      <w:bookmarkEnd w:id="137"/>
    </w:p>
    <w:p w:rsidR="003C60F8" w:rsidRDefault="00EE3220" w:rsidP="00EE3220">
      <w:pPr>
        <w:rPr>
          <w:rtl/>
        </w:rPr>
      </w:pPr>
      <w:bookmarkStart w:id="138" w:name="_ETM_Q1_4009565"/>
      <w:bookmarkStart w:id="139" w:name="_ETM_Q1_4009646"/>
      <w:bookmarkEnd w:id="138"/>
      <w:bookmarkEnd w:id="139"/>
      <w:r>
        <w:rPr>
          <w:rFonts w:hint="cs"/>
          <w:rtl/>
        </w:rPr>
        <w:t xml:space="preserve">אני אגיד לך מה </w:t>
      </w:r>
      <w:bookmarkStart w:id="140" w:name="_ETM_Q1_4011965"/>
      <w:bookmarkEnd w:id="140"/>
      <w:r>
        <w:rPr>
          <w:rFonts w:hint="cs"/>
          <w:rtl/>
        </w:rPr>
        <w:t xml:space="preserve">הבעיה, למה אצלכם משחקים עם העניין של ההארכה, שזה דבר </w:t>
      </w:r>
      <w:bookmarkStart w:id="141" w:name="_ETM_Q1_4017277"/>
      <w:bookmarkEnd w:id="141"/>
      <w:r>
        <w:rPr>
          <w:rFonts w:hint="cs"/>
          <w:rtl/>
        </w:rPr>
        <w:t xml:space="preserve">מובן מאליו. זה דבר שהממשלה הייתה צריכה לבקש אותו, לא </w:t>
      </w:r>
      <w:bookmarkStart w:id="142" w:name="_ETM_Q1_4017767"/>
      <w:bookmarkEnd w:id="142"/>
      <w:r>
        <w:rPr>
          <w:rFonts w:hint="cs"/>
          <w:rtl/>
        </w:rPr>
        <w:t xml:space="preserve">אנחנו. </w:t>
      </w:r>
      <w:r w:rsidR="00CB775F">
        <w:rPr>
          <w:rFonts w:hint="cs"/>
          <w:rtl/>
        </w:rPr>
        <w:t xml:space="preserve">חושדים בי שאני לא מתכוון ברצינות לחוק הגמ"חים. למה </w:t>
      </w:r>
      <w:bookmarkStart w:id="143" w:name="_ETM_Q1_4023494"/>
      <w:bookmarkEnd w:id="143"/>
      <w:r w:rsidR="00CB775F">
        <w:rPr>
          <w:rFonts w:hint="cs"/>
          <w:rtl/>
        </w:rPr>
        <w:t xml:space="preserve">אני אומר שחושדים בי? בגלל שאני מדבר עם </w:t>
      </w:r>
      <w:bookmarkStart w:id="144" w:name="_ETM_Q1_4026877"/>
      <w:bookmarkEnd w:id="144"/>
      <w:r w:rsidR="00CB775F">
        <w:rPr>
          <w:rFonts w:hint="cs"/>
          <w:rtl/>
        </w:rPr>
        <w:t xml:space="preserve">האנשים והם בטוחים שאני מחזיק את החוק הזה כבר חמש </w:t>
      </w:r>
      <w:bookmarkStart w:id="145" w:name="_ETM_Q1_4030650"/>
      <w:bookmarkEnd w:id="145"/>
      <w:r w:rsidR="00CB775F">
        <w:rPr>
          <w:rFonts w:hint="cs"/>
          <w:rtl/>
        </w:rPr>
        <w:t xml:space="preserve">שנים ולא מתכוון לחוקק אותו. </w:t>
      </w:r>
      <w:r w:rsidR="003C60F8">
        <w:rPr>
          <w:rFonts w:hint="cs"/>
          <w:rtl/>
        </w:rPr>
        <w:t xml:space="preserve">אז יש סנקציות נגדי. אני לא יודע אם אתם שמים לב, מפעם לפעם יש סנקציות </w:t>
      </w:r>
      <w:bookmarkStart w:id="146" w:name="_ETM_Q1_4038114"/>
      <w:bookmarkEnd w:id="146"/>
      <w:r w:rsidR="003C60F8">
        <w:rPr>
          <w:rFonts w:hint="cs"/>
          <w:rtl/>
        </w:rPr>
        <w:t xml:space="preserve">נגדי. כל מיני דברים וכאלה. </w:t>
      </w:r>
    </w:p>
    <w:p w:rsidR="003C60F8" w:rsidRDefault="003C60F8" w:rsidP="00EE3220">
      <w:pPr>
        <w:rPr>
          <w:rtl/>
        </w:rPr>
      </w:pPr>
      <w:bookmarkStart w:id="147" w:name="_ETM_Q1_4040116"/>
      <w:bookmarkStart w:id="148" w:name="_ETM_Q1_4040204"/>
      <w:bookmarkEnd w:id="147"/>
      <w:bookmarkEnd w:id="148"/>
    </w:p>
    <w:p w:rsidR="00957A45" w:rsidRDefault="003C60F8" w:rsidP="003C60F8">
      <w:pPr>
        <w:rPr>
          <w:rtl/>
        </w:rPr>
      </w:pPr>
      <w:bookmarkStart w:id="149" w:name="_ETM_Q1_4086488"/>
      <w:bookmarkStart w:id="150" w:name="_ETM_Q1_4086559"/>
      <w:bookmarkStart w:id="151" w:name="_ETM_Q1_4086912"/>
      <w:bookmarkStart w:id="152" w:name="_ETM_Q1_4087014"/>
      <w:bookmarkStart w:id="153" w:name="_ETM_Q1_4040260"/>
      <w:bookmarkStart w:id="154" w:name="_ETM_Q1_4040349"/>
      <w:bookmarkEnd w:id="149"/>
      <w:bookmarkEnd w:id="150"/>
      <w:bookmarkEnd w:id="151"/>
      <w:bookmarkEnd w:id="152"/>
      <w:bookmarkEnd w:id="153"/>
      <w:bookmarkEnd w:id="154"/>
      <w:r>
        <w:rPr>
          <w:rFonts w:hint="cs"/>
          <w:rtl/>
        </w:rPr>
        <w:t xml:space="preserve">הסנקציות האלה מיותרות מכיוון שאנחנו </w:t>
      </w:r>
      <w:bookmarkStart w:id="155" w:name="_ETM_Q1_4042470"/>
      <w:bookmarkEnd w:id="155"/>
      <w:r>
        <w:rPr>
          <w:rFonts w:hint="cs"/>
          <w:rtl/>
        </w:rPr>
        <w:t xml:space="preserve">עובדים על חוק הגמ"חים וזה בכלל לא קשור אחד לשני. </w:t>
      </w:r>
      <w:bookmarkStart w:id="156" w:name="_ETM_Q1_4045156"/>
      <w:bookmarkEnd w:id="156"/>
      <w:r>
        <w:rPr>
          <w:rFonts w:hint="cs"/>
          <w:rtl/>
        </w:rPr>
        <w:t xml:space="preserve">זה דבר שהממשלה צריכה לעשות. לכן אני ממשיך עכשיו את </w:t>
      </w:r>
      <w:bookmarkStart w:id="157" w:name="_ETM_Q1_4051221"/>
      <w:bookmarkEnd w:id="157"/>
      <w:r>
        <w:rPr>
          <w:rFonts w:hint="cs"/>
          <w:rtl/>
        </w:rPr>
        <w:t xml:space="preserve">התקנות ואני לא אביא </w:t>
      </w:r>
      <w:bookmarkStart w:id="158" w:name="_ETM_Q1_4058564"/>
      <w:bookmarkEnd w:id="158"/>
      <w:r>
        <w:rPr>
          <w:rFonts w:hint="cs"/>
          <w:rtl/>
        </w:rPr>
        <w:t>אותן לדיון נוסף</w:t>
      </w:r>
      <w:bookmarkStart w:id="159" w:name="_ETM_Q1_3955086"/>
      <w:bookmarkStart w:id="160" w:name="_ETM_Q1_3955151"/>
      <w:bookmarkStart w:id="161" w:name="_ETM_Q1_3955629"/>
      <w:bookmarkStart w:id="162" w:name="_ETM_Q1_3955686"/>
      <w:bookmarkStart w:id="163" w:name="_ETM_Q1_3960428"/>
      <w:bookmarkEnd w:id="159"/>
      <w:bookmarkEnd w:id="160"/>
      <w:bookmarkEnd w:id="161"/>
      <w:bookmarkEnd w:id="162"/>
      <w:bookmarkEnd w:id="163"/>
      <w:r>
        <w:rPr>
          <w:rFonts w:hint="cs"/>
          <w:rtl/>
        </w:rPr>
        <w:t xml:space="preserve">. אני מתכוון להמשיך אותן בשבוע הבא, </w:t>
      </w:r>
      <w:bookmarkStart w:id="164" w:name="_ETM_Q1_4067466"/>
      <w:bookmarkEnd w:id="164"/>
      <w:r>
        <w:rPr>
          <w:rFonts w:hint="cs"/>
          <w:rtl/>
        </w:rPr>
        <w:t xml:space="preserve">כנראה ישימו אותו בסדר-היום, אבל אני לא אתחיל את הדיון </w:t>
      </w:r>
      <w:bookmarkStart w:id="165" w:name="_ETM_Q1_4070767"/>
      <w:bookmarkEnd w:id="165"/>
      <w:r>
        <w:rPr>
          <w:rFonts w:hint="cs"/>
          <w:rtl/>
        </w:rPr>
        <w:t xml:space="preserve">עד שאני אקבל הודעה לכמה זמן נותנים הארכה. אני ביקשתי </w:t>
      </w:r>
      <w:bookmarkStart w:id="166" w:name="_ETM_Q1_4074082"/>
      <w:bookmarkEnd w:id="166"/>
      <w:r>
        <w:rPr>
          <w:rFonts w:hint="cs"/>
          <w:rtl/>
        </w:rPr>
        <w:t xml:space="preserve">שנה. זה מובן מאליו וזה לא איזה דבר שהולך לשנות </w:t>
      </w:r>
      <w:bookmarkStart w:id="167" w:name="_ETM_Q1_4078558"/>
      <w:bookmarkEnd w:id="167"/>
      <w:r>
        <w:rPr>
          <w:rFonts w:hint="cs"/>
          <w:rtl/>
        </w:rPr>
        <w:t xml:space="preserve">פה סדרי בראשית. אלא אם כן בטוחים שבאיזה תחכום </w:t>
      </w:r>
      <w:bookmarkStart w:id="168" w:name="_ETM_Q1_4082466"/>
      <w:bookmarkEnd w:id="168"/>
      <w:r>
        <w:rPr>
          <w:rFonts w:hint="cs"/>
          <w:rtl/>
        </w:rPr>
        <w:t xml:space="preserve">אני עובד על הממשלה ועל היועץ המשפטי </w:t>
      </w:r>
      <w:bookmarkStart w:id="169" w:name="_ETM_Q1_4085810"/>
      <w:bookmarkEnd w:id="169"/>
      <w:r>
        <w:rPr>
          <w:rFonts w:hint="cs"/>
          <w:rtl/>
        </w:rPr>
        <w:t xml:space="preserve">לממשלה ובכלל לא מתכוון לחוק הזה. </w:t>
      </w:r>
    </w:p>
    <w:p w:rsidR="003C60F8" w:rsidRDefault="003C60F8" w:rsidP="003C60F8">
      <w:pPr>
        <w:rPr>
          <w:rtl/>
        </w:rPr>
      </w:pPr>
    </w:p>
    <w:p w:rsidR="00401D88" w:rsidRDefault="00401D88" w:rsidP="008048D3">
      <w:pPr>
        <w:pStyle w:val="a4"/>
        <w:rPr>
          <w:rtl/>
        </w:rPr>
      </w:pPr>
      <w:bookmarkStart w:id="170" w:name="ET_speaker_אלישבע_לסרי_21"/>
      <w:r w:rsidRPr="008048D3">
        <w:rPr>
          <w:rStyle w:val="TagStyle"/>
          <w:rtl/>
        </w:rPr>
        <w:lastRenderedPageBreak/>
        <w:t xml:space="preserve"> &lt;&lt; דובר &gt;&gt;</w:t>
      </w:r>
      <w:r w:rsidRPr="00401D88">
        <w:rPr>
          <w:rStyle w:val="TagStyle"/>
          <w:rtl/>
        </w:rPr>
        <w:t xml:space="preserve"> </w:t>
      </w:r>
      <w:r>
        <w:rPr>
          <w:rtl/>
        </w:rPr>
        <w:t>אלישבע לסרי:</w:t>
      </w:r>
      <w:r w:rsidRPr="00401D8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"/>
    </w:p>
    <w:p w:rsidR="00401D88" w:rsidRDefault="00401D88" w:rsidP="00401D88">
      <w:pPr>
        <w:pStyle w:val="KeepWithNext"/>
        <w:rPr>
          <w:rtl/>
        </w:rPr>
      </w:pPr>
    </w:p>
    <w:p w:rsidR="00401D88" w:rsidRDefault="00401D88" w:rsidP="00401D88">
      <w:pPr>
        <w:rPr>
          <w:rtl/>
        </w:rPr>
      </w:pPr>
      <w:bookmarkStart w:id="171" w:name="_ETM_Q1_4089710"/>
      <w:bookmarkEnd w:id="171"/>
      <w:r>
        <w:rPr>
          <w:rFonts w:hint="cs"/>
          <w:rtl/>
        </w:rPr>
        <w:t>ח</w:t>
      </w:r>
      <w:bookmarkStart w:id="172" w:name="_ETM_Q1_4089987"/>
      <w:bookmarkStart w:id="173" w:name="_ETM_Q1_4090044"/>
      <w:bookmarkEnd w:id="172"/>
      <w:bookmarkEnd w:id="173"/>
      <w:r>
        <w:rPr>
          <w:rFonts w:hint="cs"/>
          <w:rtl/>
        </w:rPr>
        <w:t xml:space="preserve">שוב לי להבהיר לגבי </w:t>
      </w:r>
      <w:bookmarkStart w:id="174" w:name="_ETM_Q1_4089931"/>
      <w:bookmarkEnd w:id="174"/>
      <w:r>
        <w:rPr>
          <w:rFonts w:hint="cs"/>
          <w:rtl/>
        </w:rPr>
        <w:t>ה-</w:t>
      </w:r>
      <w:r>
        <w:rPr>
          <w:rFonts w:hint="cs"/>
        </w:rPr>
        <w:t>FATKA</w:t>
      </w:r>
      <w:bookmarkStart w:id="175" w:name="_ETM_Q1_4091298"/>
      <w:bookmarkStart w:id="176" w:name="_ETM_Q1_4091375"/>
      <w:bookmarkEnd w:id="175"/>
      <w:bookmarkEnd w:id="176"/>
      <w:r>
        <w:rPr>
          <w:rFonts w:hint="cs"/>
          <w:rtl/>
        </w:rPr>
        <w:t xml:space="preserve">, שהיועץ המשפטי לממשלה שוקל בחיוב להאריך את הוראת </w:t>
      </w:r>
      <w:bookmarkStart w:id="177" w:name="_ETM_Q1_4093125"/>
      <w:bookmarkEnd w:id="177"/>
      <w:r>
        <w:rPr>
          <w:rFonts w:hint="cs"/>
          <w:rtl/>
        </w:rPr>
        <w:t xml:space="preserve">המעבר. מבחינת הדברים, היועץ יתחשב, בין היתר, בהשלמת הסדרת הפיקוח </w:t>
      </w:r>
      <w:bookmarkStart w:id="178" w:name="_ETM_Q1_4097718"/>
      <w:bookmarkEnd w:id="178"/>
      <w:r>
        <w:rPr>
          <w:rFonts w:hint="cs"/>
          <w:rtl/>
        </w:rPr>
        <w:t>על הגמ"חים. כמובן שעל ההסדרה להיות איכותית.</w:t>
      </w:r>
    </w:p>
    <w:p w:rsidR="00401D88" w:rsidRDefault="00401D88" w:rsidP="00401D88">
      <w:pPr>
        <w:rPr>
          <w:rtl/>
        </w:rPr>
      </w:pPr>
      <w:bookmarkStart w:id="179" w:name="_ETM_Q1_4102481"/>
      <w:bookmarkStart w:id="180" w:name="_ETM_Q1_4102561"/>
      <w:bookmarkEnd w:id="179"/>
      <w:bookmarkEnd w:id="180"/>
    </w:p>
    <w:p w:rsidR="00401D88" w:rsidRDefault="00401D88" w:rsidP="00401D88">
      <w:pPr>
        <w:rPr>
          <w:rtl/>
        </w:rPr>
      </w:pPr>
      <w:bookmarkStart w:id="181" w:name="_ETM_Q1_4102650"/>
      <w:bookmarkStart w:id="182" w:name="_ETM_Q1_4102734"/>
      <w:bookmarkEnd w:id="181"/>
      <w:bookmarkEnd w:id="182"/>
      <w:r>
        <w:rPr>
          <w:rFonts w:hint="cs"/>
          <w:rtl/>
        </w:rPr>
        <w:t>לגבי ה-</w:t>
      </w:r>
      <w:r>
        <w:rPr>
          <w:rFonts w:hint="cs"/>
        </w:rPr>
        <w:t>CRS</w:t>
      </w:r>
      <w:r>
        <w:rPr>
          <w:rFonts w:hint="cs"/>
          <w:rtl/>
        </w:rPr>
        <w:t xml:space="preserve">, אמרנו שאנחנו </w:t>
      </w:r>
      <w:bookmarkStart w:id="183" w:name="_ETM_Q1_4107583"/>
      <w:bookmarkEnd w:id="183"/>
      <w:r>
        <w:rPr>
          <w:rFonts w:hint="cs"/>
          <w:rtl/>
        </w:rPr>
        <w:t xml:space="preserve">לא מתנגדים להוראת מעבר של חצי שנה. </w:t>
      </w:r>
    </w:p>
    <w:p w:rsidR="00401D88" w:rsidRDefault="00401D88" w:rsidP="00401D88">
      <w:pPr>
        <w:rPr>
          <w:rtl/>
        </w:rPr>
      </w:pPr>
      <w:bookmarkStart w:id="184" w:name="_ETM_Q1_4111653"/>
      <w:bookmarkStart w:id="185" w:name="_ETM_Q1_4111728"/>
      <w:bookmarkEnd w:id="184"/>
      <w:bookmarkEnd w:id="185"/>
    </w:p>
    <w:p w:rsidR="00401D88" w:rsidRDefault="00401D88" w:rsidP="008048D3">
      <w:pPr>
        <w:pStyle w:val="af6"/>
        <w:rPr>
          <w:rtl/>
        </w:rPr>
      </w:pPr>
      <w:bookmarkStart w:id="186" w:name="ET_yor_4762_22"/>
      <w:r w:rsidRPr="008048D3">
        <w:rPr>
          <w:rStyle w:val="TagStyle"/>
          <w:rtl/>
        </w:rPr>
        <w:t xml:space="preserve"> &lt;&lt; יור &gt;&gt;</w:t>
      </w:r>
      <w:r w:rsidRPr="00401D8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01D8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"/>
    </w:p>
    <w:p w:rsidR="00401D88" w:rsidRDefault="00401D88" w:rsidP="00401D88">
      <w:pPr>
        <w:pStyle w:val="KeepWithNext"/>
        <w:rPr>
          <w:rtl/>
        </w:rPr>
      </w:pPr>
    </w:p>
    <w:p w:rsidR="00401D88" w:rsidRDefault="00401D88" w:rsidP="00401D88">
      <w:pPr>
        <w:rPr>
          <w:rtl/>
        </w:rPr>
      </w:pPr>
      <w:bookmarkStart w:id="187" w:name="_ETM_Q1_4112780"/>
      <w:bookmarkEnd w:id="187"/>
      <w:r>
        <w:rPr>
          <w:rFonts w:hint="cs"/>
          <w:rtl/>
        </w:rPr>
        <w:t xml:space="preserve">לא, חצי </w:t>
      </w:r>
      <w:bookmarkStart w:id="188" w:name="_ETM_Q1_4111683"/>
      <w:bookmarkEnd w:id="188"/>
      <w:r>
        <w:rPr>
          <w:rFonts w:hint="cs"/>
          <w:rtl/>
        </w:rPr>
        <w:t xml:space="preserve">שנה זה לא מספיק. בסדר, לא משנה. </w:t>
      </w:r>
    </w:p>
    <w:p w:rsidR="00401D88" w:rsidRDefault="00401D88" w:rsidP="00401D88">
      <w:pPr>
        <w:rPr>
          <w:rtl/>
        </w:rPr>
      </w:pPr>
      <w:bookmarkStart w:id="189" w:name="_ETM_Q1_4113269"/>
      <w:bookmarkStart w:id="190" w:name="_ETM_Q1_4113346"/>
      <w:bookmarkEnd w:id="189"/>
      <w:bookmarkEnd w:id="190"/>
    </w:p>
    <w:p w:rsidR="00401D88" w:rsidRDefault="00401D88" w:rsidP="008048D3">
      <w:pPr>
        <w:pStyle w:val="-"/>
        <w:rPr>
          <w:rtl/>
        </w:rPr>
      </w:pPr>
      <w:bookmarkStart w:id="191" w:name="ET_speakercontinue_אלישבע_לסרי_23"/>
      <w:r w:rsidRPr="008048D3">
        <w:rPr>
          <w:rStyle w:val="TagStyle"/>
          <w:rtl/>
        </w:rPr>
        <w:t xml:space="preserve"> &lt;&lt; דובר_המשך &gt;&gt;</w:t>
      </w:r>
      <w:r w:rsidRPr="00401D88">
        <w:rPr>
          <w:rStyle w:val="TagStyle"/>
          <w:rtl/>
        </w:rPr>
        <w:t xml:space="preserve"> </w:t>
      </w:r>
      <w:r>
        <w:rPr>
          <w:rtl/>
        </w:rPr>
        <w:t>אלישבע לסרי:</w:t>
      </w:r>
      <w:r w:rsidRPr="00401D8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1"/>
    </w:p>
    <w:p w:rsidR="00401D88" w:rsidRDefault="00401D88" w:rsidP="00401D88">
      <w:pPr>
        <w:pStyle w:val="KeepWithNext"/>
        <w:rPr>
          <w:rtl/>
        </w:rPr>
      </w:pPr>
    </w:p>
    <w:p w:rsidR="00401D88" w:rsidRDefault="00401D88" w:rsidP="00401D88">
      <w:pPr>
        <w:rPr>
          <w:rtl/>
        </w:rPr>
      </w:pPr>
      <w:bookmarkStart w:id="192" w:name="_ETM_Q1_4114254"/>
      <w:bookmarkEnd w:id="192"/>
      <w:r>
        <w:rPr>
          <w:rFonts w:hint="cs"/>
          <w:rtl/>
        </w:rPr>
        <w:t xml:space="preserve">כרגע אין לי </w:t>
      </w:r>
      <w:bookmarkStart w:id="193" w:name="_ETM_Q1_4116070"/>
      <w:bookmarkEnd w:id="193"/>
      <w:r>
        <w:rPr>
          <w:rFonts w:hint="cs"/>
          <w:rtl/>
        </w:rPr>
        <w:t xml:space="preserve">מה להוסיף מעבר לזה. </w:t>
      </w:r>
    </w:p>
    <w:p w:rsidR="00401D88" w:rsidRDefault="00401D88" w:rsidP="00401D88">
      <w:pPr>
        <w:rPr>
          <w:rtl/>
        </w:rPr>
      </w:pPr>
      <w:bookmarkStart w:id="194" w:name="_ETM_Q1_4116479"/>
      <w:bookmarkStart w:id="195" w:name="_ETM_Q1_4116557"/>
      <w:bookmarkEnd w:id="194"/>
      <w:bookmarkEnd w:id="195"/>
    </w:p>
    <w:p w:rsidR="00401D88" w:rsidRDefault="00401D88" w:rsidP="008048D3">
      <w:pPr>
        <w:pStyle w:val="af6"/>
        <w:rPr>
          <w:rtl/>
        </w:rPr>
      </w:pPr>
      <w:bookmarkStart w:id="196" w:name="ET_yor_4762_24"/>
      <w:r w:rsidRPr="008048D3">
        <w:rPr>
          <w:rStyle w:val="TagStyle"/>
          <w:rtl/>
        </w:rPr>
        <w:t xml:space="preserve"> &lt;&lt; יור &gt;&gt;</w:t>
      </w:r>
      <w:r w:rsidRPr="00401D8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01D8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6"/>
    </w:p>
    <w:p w:rsidR="00401D88" w:rsidRDefault="00401D88" w:rsidP="00401D88">
      <w:pPr>
        <w:pStyle w:val="KeepWithNext"/>
        <w:rPr>
          <w:rtl/>
        </w:rPr>
      </w:pPr>
    </w:p>
    <w:p w:rsidR="00401D88" w:rsidRDefault="00401D88" w:rsidP="00401D88">
      <w:pPr>
        <w:rPr>
          <w:rtl/>
        </w:rPr>
      </w:pPr>
      <w:bookmarkStart w:id="197" w:name="_ETM_Q1_4117647"/>
      <w:bookmarkEnd w:id="197"/>
      <w:r>
        <w:rPr>
          <w:rFonts w:hint="cs"/>
          <w:rtl/>
        </w:rPr>
        <w:t xml:space="preserve">אני אומר לך שהישיבה הבאה שמתוכננת, </w:t>
      </w:r>
      <w:bookmarkStart w:id="198" w:name="_ETM_Q1_4120467"/>
      <w:bookmarkEnd w:id="198"/>
      <w:r>
        <w:rPr>
          <w:rFonts w:hint="cs"/>
          <w:rtl/>
        </w:rPr>
        <w:t xml:space="preserve">אני לא אקיים אותה אם אני לא אקבל </w:t>
      </w:r>
      <w:bookmarkStart w:id="199" w:name="_ETM_Q1_4123455"/>
      <w:bookmarkEnd w:id="199"/>
      <w:r>
        <w:rPr>
          <w:rFonts w:hint="cs"/>
          <w:rtl/>
        </w:rPr>
        <w:t xml:space="preserve">במהלך השבוע הודעה שיש הסכמה על העניין הזה ושאני </w:t>
      </w:r>
      <w:bookmarkStart w:id="200" w:name="_ETM_Q1_4126744"/>
      <w:bookmarkEnd w:id="200"/>
      <w:r>
        <w:rPr>
          <w:rFonts w:hint="cs"/>
          <w:rtl/>
        </w:rPr>
        <w:t xml:space="preserve">יכול לשים את זה פה בחקיקה. </w:t>
      </w:r>
    </w:p>
    <w:p w:rsidR="00401D88" w:rsidRDefault="00401D88" w:rsidP="00401D88">
      <w:pPr>
        <w:rPr>
          <w:rtl/>
        </w:rPr>
      </w:pPr>
      <w:bookmarkStart w:id="201" w:name="_ETM_Q1_4131887"/>
      <w:bookmarkStart w:id="202" w:name="_ETM_Q1_4131968"/>
      <w:bookmarkEnd w:id="201"/>
      <w:bookmarkEnd w:id="202"/>
    </w:p>
    <w:p w:rsidR="00401D88" w:rsidRDefault="00401D88" w:rsidP="008048D3">
      <w:pPr>
        <w:pStyle w:val="af5"/>
        <w:rPr>
          <w:rtl/>
        </w:rPr>
      </w:pPr>
      <w:bookmarkStart w:id="203" w:name="ET_interruption_5084_25"/>
      <w:r w:rsidRPr="008048D3">
        <w:rPr>
          <w:rStyle w:val="TagStyle"/>
          <w:rtl/>
        </w:rPr>
        <w:t xml:space="preserve"> &lt;&lt; קריאה &gt;&gt;</w:t>
      </w:r>
      <w:r w:rsidRPr="00401D88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401D8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3"/>
    </w:p>
    <w:p w:rsidR="00401D88" w:rsidRDefault="00401D88" w:rsidP="00401D88">
      <w:pPr>
        <w:pStyle w:val="KeepWithNext"/>
        <w:rPr>
          <w:rtl/>
        </w:rPr>
      </w:pPr>
    </w:p>
    <w:p w:rsidR="00401D88" w:rsidRDefault="00401D88" w:rsidP="00401D88">
      <w:pPr>
        <w:rPr>
          <w:rtl/>
        </w:rPr>
      </w:pPr>
      <w:bookmarkStart w:id="204" w:name="_ETM_Q1_4130718"/>
      <w:bookmarkEnd w:id="204"/>
      <w:r>
        <w:rPr>
          <w:rFonts w:hint="cs"/>
          <w:rtl/>
        </w:rPr>
        <w:t xml:space="preserve">שימו לב שהארכה בחצי </w:t>
      </w:r>
      <w:bookmarkStart w:id="205" w:name="_ETM_Q1_4130317"/>
      <w:bookmarkEnd w:id="205"/>
      <w:r>
        <w:rPr>
          <w:rFonts w:hint="cs"/>
          <w:rtl/>
        </w:rPr>
        <w:t xml:space="preserve">שנה עלולה ליפול בדיוק בהחלפת ממשלות. עד שתקום ממשלה, בחירות, </w:t>
      </w:r>
      <w:bookmarkStart w:id="206" w:name="_ETM_Q1_4136998"/>
      <w:bookmarkEnd w:id="206"/>
      <w:r>
        <w:rPr>
          <w:rFonts w:hint="cs"/>
          <w:rtl/>
        </w:rPr>
        <w:t xml:space="preserve">עניינים. זה פשוט לא מספיק ואתם חייבים להבין את זה. </w:t>
      </w:r>
      <w:bookmarkStart w:id="207" w:name="_ETM_Q1_4142342"/>
      <w:bookmarkEnd w:id="207"/>
    </w:p>
    <w:p w:rsidR="00401D88" w:rsidRDefault="00401D88" w:rsidP="00401D88">
      <w:pPr>
        <w:rPr>
          <w:rtl/>
        </w:rPr>
      </w:pPr>
      <w:bookmarkStart w:id="208" w:name="_ETM_Q1_4142583"/>
      <w:bookmarkStart w:id="209" w:name="_ETM_Q1_4142648"/>
      <w:bookmarkEnd w:id="208"/>
      <w:bookmarkEnd w:id="209"/>
    </w:p>
    <w:p w:rsidR="00401D88" w:rsidRDefault="00401D88" w:rsidP="008048D3">
      <w:pPr>
        <w:pStyle w:val="-"/>
        <w:rPr>
          <w:rtl/>
        </w:rPr>
      </w:pPr>
      <w:bookmarkStart w:id="210" w:name="ET_speakercontinue_אלישבע_לסרי_26"/>
      <w:r w:rsidRPr="008048D3">
        <w:rPr>
          <w:rStyle w:val="TagStyle"/>
          <w:rtl/>
        </w:rPr>
        <w:t xml:space="preserve"> &lt;&lt; דובר_המשך &gt;&gt;</w:t>
      </w:r>
      <w:r w:rsidRPr="00401D88">
        <w:rPr>
          <w:rStyle w:val="TagStyle"/>
          <w:rtl/>
        </w:rPr>
        <w:t xml:space="preserve"> </w:t>
      </w:r>
      <w:r>
        <w:rPr>
          <w:rtl/>
        </w:rPr>
        <w:t>אלישבע לסרי:</w:t>
      </w:r>
      <w:r w:rsidRPr="00401D8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0"/>
    </w:p>
    <w:p w:rsidR="00401D88" w:rsidRDefault="00401D88" w:rsidP="00401D88">
      <w:pPr>
        <w:pStyle w:val="KeepWithNext"/>
        <w:rPr>
          <w:rtl/>
        </w:rPr>
      </w:pPr>
    </w:p>
    <w:p w:rsidR="004A1DD8" w:rsidRDefault="00401D88" w:rsidP="00401D88">
      <w:pPr>
        <w:rPr>
          <w:rtl/>
        </w:rPr>
      </w:pPr>
      <w:r>
        <w:rPr>
          <w:rFonts w:hint="cs"/>
          <w:rtl/>
        </w:rPr>
        <w:t>פרק הזמן של חצי שנה לגבי ה-</w:t>
      </w:r>
      <w:r>
        <w:rPr>
          <w:rFonts w:hint="cs"/>
        </w:rPr>
        <w:t>CRS</w:t>
      </w:r>
      <w:r>
        <w:rPr>
          <w:rFonts w:hint="cs"/>
          <w:rtl/>
        </w:rPr>
        <w:t xml:space="preserve"> מתבסס על העמדה </w:t>
      </w:r>
      <w:bookmarkStart w:id="211" w:name="_ETM_Q1_4146043"/>
      <w:bookmarkEnd w:id="211"/>
      <w:r>
        <w:rPr>
          <w:rFonts w:hint="cs"/>
          <w:rtl/>
        </w:rPr>
        <w:t>המקצועית שקיבלנו ממינהל הכנסות המדינה.</w:t>
      </w:r>
      <w:r w:rsidR="004A1DD8">
        <w:rPr>
          <w:rFonts w:hint="cs"/>
          <w:rtl/>
        </w:rPr>
        <w:t xml:space="preserve"> </w:t>
      </w:r>
    </w:p>
    <w:p w:rsidR="004A1DD8" w:rsidRDefault="004A1DD8" w:rsidP="00401D88">
      <w:pPr>
        <w:rPr>
          <w:rtl/>
        </w:rPr>
      </w:pPr>
      <w:bookmarkStart w:id="212" w:name="_ETM_Q1_4152187"/>
      <w:bookmarkStart w:id="213" w:name="_ETM_Q1_4152293"/>
      <w:bookmarkEnd w:id="212"/>
      <w:bookmarkEnd w:id="213"/>
    </w:p>
    <w:p w:rsidR="004A1DD8" w:rsidRDefault="004A1DD8" w:rsidP="008048D3">
      <w:pPr>
        <w:pStyle w:val="af9"/>
        <w:rPr>
          <w:rtl/>
        </w:rPr>
      </w:pPr>
      <w:bookmarkStart w:id="214" w:name="ET_guest_355458_27"/>
      <w:r w:rsidRPr="008048D3">
        <w:rPr>
          <w:rStyle w:val="TagStyle"/>
          <w:rtl/>
        </w:rPr>
        <w:t xml:space="preserve"> &lt;&lt; אורח &gt;&gt;</w:t>
      </w:r>
      <w:r w:rsidRPr="004A1DD8">
        <w:rPr>
          <w:rStyle w:val="TagStyle"/>
          <w:rtl/>
        </w:rPr>
        <w:t xml:space="preserve"> </w:t>
      </w:r>
      <w:r>
        <w:rPr>
          <w:rtl/>
        </w:rPr>
        <w:t>פרידה ישראלי:</w:t>
      </w:r>
      <w:r w:rsidRPr="004A1DD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4"/>
    </w:p>
    <w:p w:rsidR="004A1DD8" w:rsidRDefault="004A1DD8" w:rsidP="004A1DD8">
      <w:pPr>
        <w:pStyle w:val="KeepWithNext"/>
        <w:rPr>
          <w:rtl/>
        </w:rPr>
      </w:pPr>
    </w:p>
    <w:p w:rsidR="004A1DD8" w:rsidRDefault="004A1DD8" w:rsidP="004A1DD8">
      <w:pPr>
        <w:rPr>
          <w:rtl/>
        </w:rPr>
      </w:pPr>
      <w:r>
        <w:rPr>
          <w:rFonts w:hint="cs"/>
          <w:rtl/>
        </w:rPr>
        <w:t xml:space="preserve">בלי קשר לפירוק ממשלה. היערכות של הגמ"חים שתאפשר להם להתחיל ליישם. לזה </w:t>
      </w:r>
      <w:bookmarkStart w:id="215" w:name="_ETM_Q1_4159674"/>
      <w:bookmarkEnd w:id="215"/>
      <w:r>
        <w:rPr>
          <w:rFonts w:hint="cs"/>
          <w:rtl/>
        </w:rPr>
        <w:t xml:space="preserve">נתנו הארכה. </w:t>
      </w:r>
    </w:p>
    <w:p w:rsidR="004A1DD8" w:rsidRDefault="004A1DD8" w:rsidP="004A1DD8">
      <w:pPr>
        <w:rPr>
          <w:rtl/>
        </w:rPr>
      </w:pPr>
      <w:bookmarkStart w:id="216" w:name="_ETM_Q1_4161794"/>
      <w:bookmarkStart w:id="217" w:name="_ETM_Q1_4161857"/>
      <w:bookmarkStart w:id="218" w:name="_ETM_Q1_4163546"/>
      <w:bookmarkEnd w:id="216"/>
      <w:bookmarkEnd w:id="217"/>
      <w:bookmarkEnd w:id="218"/>
    </w:p>
    <w:p w:rsidR="004A1DD8" w:rsidRDefault="004A1DD8" w:rsidP="008048D3">
      <w:pPr>
        <w:pStyle w:val="a4"/>
        <w:rPr>
          <w:rtl/>
        </w:rPr>
      </w:pPr>
      <w:bookmarkStart w:id="219" w:name="ET_speaker_5084_28"/>
      <w:r w:rsidRPr="008048D3">
        <w:rPr>
          <w:rStyle w:val="TagStyle"/>
          <w:rtl/>
        </w:rPr>
        <w:t xml:space="preserve"> &lt;&lt; דובר &gt;&gt;</w:t>
      </w:r>
      <w:r w:rsidRPr="004A1DD8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4A1DD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"/>
    </w:p>
    <w:p w:rsidR="004A1DD8" w:rsidRDefault="004A1DD8" w:rsidP="004A1DD8">
      <w:pPr>
        <w:pStyle w:val="KeepWithNext"/>
        <w:rPr>
          <w:rtl/>
        </w:rPr>
      </w:pPr>
    </w:p>
    <w:p w:rsidR="004A1DD8" w:rsidRDefault="004A1DD8" w:rsidP="004A1DD8">
      <w:pPr>
        <w:rPr>
          <w:rtl/>
        </w:rPr>
      </w:pPr>
      <w:bookmarkStart w:id="220" w:name="_ETM_Q1_4164239"/>
      <w:bookmarkStart w:id="221" w:name="_ETM_Q1_4164289"/>
      <w:bookmarkEnd w:id="220"/>
      <w:bookmarkEnd w:id="221"/>
      <w:r>
        <w:rPr>
          <w:rFonts w:hint="cs"/>
          <w:rtl/>
        </w:rPr>
        <w:t xml:space="preserve">עוד פעם נתכנס? ואם לא תהיה ממשלה, מי </w:t>
      </w:r>
      <w:bookmarkStart w:id="222" w:name="_ETM_Q1_4164966"/>
      <w:bookmarkEnd w:id="222"/>
      <w:r>
        <w:rPr>
          <w:rFonts w:hint="cs"/>
          <w:rtl/>
        </w:rPr>
        <w:t>יכול לכנס אותנו ואז נחטוף בגלל ה-</w:t>
      </w:r>
      <w:r>
        <w:rPr>
          <w:rFonts w:hint="cs"/>
        </w:rPr>
        <w:t>CRS</w:t>
      </w:r>
      <w:r>
        <w:rPr>
          <w:rFonts w:hint="cs"/>
          <w:rtl/>
        </w:rPr>
        <w:t xml:space="preserve"> עוד פעם?</w:t>
      </w:r>
    </w:p>
    <w:p w:rsidR="004A1DD8" w:rsidRDefault="004A1DD8" w:rsidP="004A1DD8">
      <w:pPr>
        <w:rPr>
          <w:rtl/>
        </w:rPr>
      </w:pPr>
      <w:bookmarkStart w:id="223" w:name="_ETM_Q1_4169440"/>
      <w:bookmarkStart w:id="224" w:name="_ETM_Q1_4169507"/>
      <w:bookmarkStart w:id="225" w:name="_ETM_Q1_4170620"/>
      <w:bookmarkStart w:id="226" w:name="_ETM_Q1_4170697"/>
      <w:bookmarkEnd w:id="223"/>
      <w:bookmarkEnd w:id="224"/>
      <w:bookmarkEnd w:id="225"/>
      <w:bookmarkEnd w:id="226"/>
    </w:p>
    <w:p w:rsidR="00B03235" w:rsidRDefault="00B03235" w:rsidP="008048D3">
      <w:pPr>
        <w:pStyle w:val="af9"/>
        <w:rPr>
          <w:rtl/>
          <w:lang w:eastAsia="he-IL"/>
        </w:rPr>
      </w:pPr>
      <w:bookmarkStart w:id="227" w:name="ET_guest_355427_115"/>
      <w:r w:rsidRPr="008048D3">
        <w:rPr>
          <w:rStyle w:val="TagStyle"/>
          <w:rtl/>
        </w:rPr>
        <w:t xml:space="preserve"> &lt;&lt; אורח &gt;&gt;</w:t>
      </w:r>
      <w:r w:rsidRPr="00B03235">
        <w:rPr>
          <w:rStyle w:val="TagStyle"/>
          <w:rtl/>
        </w:rPr>
        <w:t xml:space="preserve"> </w:t>
      </w:r>
      <w:r>
        <w:rPr>
          <w:rtl/>
          <w:lang w:eastAsia="he-IL"/>
        </w:rPr>
        <w:t>טליה דולן-גדיש:</w:t>
      </w:r>
      <w:r w:rsidRPr="00B03235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27"/>
    </w:p>
    <w:p w:rsidR="00B03235" w:rsidRDefault="00B03235" w:rsidP="00B03235">
      <w:pPr>
        <w:pStyle w:val="KeepWithNext"/>
        <w:rPr>
          <w:rtl/>
          <w:lang w:eastAsia="he-IL"/>
        </w:rPr>
      </w:pPr>
    </w:p>
    <w:p w:rsidR="00401D88" w:rsidRDefault="00B03235" w:rsidP="00B03235">
      <w:pPr>
        <w:rPr>
          <w:rtl/>
        </w:rPr>
      </w:pPr>
      <w:bookmarkStart w:id="228" w:name="_ETM_Q1_4171549"/>
      <w:bookmarkStart w:id="229" w:name="_ETM_Q1_4171816"/>
      <w:bookmarkStart w:id="230" w:name="_ETM_Q1_4171868"/>
      <w:bookmarkEnd w:id="228"/>
      <w:bookmarkEnd w:id="229"/>
      <w:bookmarkEnd w:id="230"/>
      <w:r>
        <w:rPr>
          <w:rFonts w:hint="cs"/>
          <w:rtl/>
        </w:rPr>
        <w:t>ה</w:t>
      </w:r>
      <w:r w:rsidR="004A1DD8">
        <w:rPr>
          <w:rFonts w:hint="cs"/>
          <w:rtl/>
        </w:rPr>
        <w:t xml:space="preserve">בנקים </w:t>
      </w:r>
      <w:bookmarkStart w:id="231" w:name="_ETM_Q1_4168729"/>
      <w:bookmarkEnd w:id="231"/>
      <w:r w:rsidR="004A1DD8">
        <w:rPr>
          <w:rFonts w:hint="cs"/>
          <w:rtl/>
        </w:rPr>
        <w:t xml:space="preserve">מקבלים חצי שנה גרייס עד שהם ייערכו, גם אם </w:t>
      </w:r>
      <w:bookmarkStart w:id="232" w:name="_ETM_Q1_4173435"/>
      <w:bookmarkEnd w:id="232"/>
      <w:r w:rsidR="004A1DD8">
        <w:rPr>
          <w:rFonts w:hint="cs"/>
          <w:rtl/>
        </w:rPr>
        <w:t xml:space="preserve">הממשלה תיפול. </w:t>
      </w:r>
    </w:p>
    <w:p w:rsidR="004A1DD8" w:rsidRDefault="004A1DD8" w:rsidP="004A1DD8">
      <w:pPr>
        <w:rPr>
          <w:rtl/>
        </w:rPr>
      </w:pPr>
      <w:bookmarkStart w:id="233" w:name="_ETM_Q1_4175523"/>
      <w:bookmarkStart w:id="234" w:name="_ETM_Q1_4175606"/>
      <w:bookmarkEnd w:id="233"/>
      <w:bookmarkEnd w:id="234"/>
    </w:p>
    <w:p w:rsidR="004A1DD8" w:rsidRDefault="004A1DD8" w:rsidP="008048D3">
      <w:pPr>
        <w:pStyle w:val="a4"/>
        <w:rPr>
          <w:rtl/>
        </w:rPr>
      </w:pPr>
      <w:bookmarkStart w:id="235" w:name="ET_speaker_שגית_אפיק_30"/>
      <w:r w:rsidRPr="008048D3">
        <w:rPr>
          <w:rStyle w:val="TagStyle"/>
          <w:rtl/>
        </w:rPr>
        <w:t xml:space="preserve"> &lt;&lt; דובר &gt;&gt;</w:t>
      </w:r>
      <w:r w:rsidRPr="004A1DD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A1DD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"/>
    </w:p>
    <w:p w:rsidR="004A1DD8" w:rsidRDefault="004A1DD8" w:rsidP="004A1DD8">
      <w:pPr>
        <w:pStyle w:val="KeepWithNext"/>
        <w:rPr>
          <w:rtl/>
        </w:rPr>
      </w:pPr>
    </w:p>
    <w:p w:rsidR="004A1DD8" w:rsidRDefault="004A1DD8" w:rsidP="004A1DD8">
      <w:pPr>
        <w:rPr>
          <w:rtl/>
        </w:rPr>
      </w:pPr>
      <w:bookmarkStart w:id="236" w:name="_ETM_Q1_4176884"/>
      <w:bookmarkEnd w:id="236"/>
      <w:r>
        <w:rPr>
          <w:rFonts w:hint="cs"/>
          <w:rtl/>
        </w:rPr>
        <w:t>א</w:t>
      </w:r>
      <w:bookmarkStart w:id="237" w:name="_ETM_Q1_4177148"/>
      <w:bookmarkEnd w:id="237"/>
      <w:r>
        <w:rPr>
          <w:rFonts w:hint="cs"/>
          <w:rtl/>
        </w:rPr>
        <w:t>ת</w:t>
      </w:r>
      <w:bookmarkStart w:id="238" w:name="_ETM_Q1_4177200"/>
      <w:bookmarkEnd w:id="238"/>
      <w:r>
        <w:rPr>
          <w:rFonts w:hint="cs"/>
          <w:rtl/>
        </w:rPr>
        <w:t xml:space="preserve"> מדברת על ה-</w:t>
      </w:r>
      <w:r>
        <w:rPr>
          <w:rFonts w:hint="cs"/>
        </w:rPr>
        <w:t>CRS</w:t>
      </w:r>
      <w:r>
        <w:rPr>
          <w:rFonts w:hint="cs"/>
          <w:rtl/>
        </w:rPr>
        <w:t xml:space="preserve">. </w:t>
      </w:r>
    </w:p>
    <w:p w:rsidR="004A1DD8" w:rsidRDefault="004A1DD8" w:rsidP="004A1DD8">
      <w:pPr>
        <w:rPr>
          <w:rtl/>
        </w:rPr>
      </w:pPr>
      <w:bookmarkStart w:id="239" w:name="_ETM_Q1_4179683"/>
      <w:bookmarkStart w:id="240" w:name="_ETM_Q1_4179764"/>
      <w:bookmarkEnd w:id="239"/>
      <w:bookmarkEnd w:id="240"/>
    </w:p>
    <w:p w:rsidR="00B03235" w:rsidRDefault="00B03235" w:rsidP="008048D3">
      <w:pPr>
        <w:pStyle w:val="-"/>
        <w:rPr>
          <w:rtl/>
        </w:rPr>
      </w:pPr>
      <w:bookmarkStart w:id="241" w:name="ET_speakercontinue_355427_116"/>
      <w:r w:rsidRPr="008048D3">
        <w:rPr>
          <w:rStyle w:val="TagStyle"/>
          <w:rtl/>
        </w:rPr>
        <w:t xml:space="preserve"> &lt;&lt; דובר_המשך &gt;&gt;</w:t>
      </w:r>
      <w:r w:rsidRPr="00B03235">
        <w:rPr>
          <w:rStyle w:val="TagStyle"/>
          <w:rtl/>
        </w:rPr>
        <w:t xml:space="preserve"> </w:t>
      </w:r>
      <w:r>
        <w:rPr>
          <w:rtl/>
        </w:rPr>
        <w:t>טליה דולן-גדיש:</w:t>
      </w:r>
      <w:r w:rsidRPr="00B03235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41"/>
    </w:p>
    <w:p w:rsidR="00B03235" w:rsidRDefault="00B03235" w:rsidP="00B03235">
      <w:pPr>
        <w:pStyle w:val="KeepWithNext"/>
        <w:rPr>
          <w:rtl/>
        </w:rPr>
      </w:pPr>
    </w:p>
    <w:p w:rsidR="004A1DD8" w:rsidRDefault="004A1DD8" w:rsidP="004A1DD8">
      <w:pPr>
        <w:rPr>
          <w:rtl/>
        </w:rPr>
      </w:pPr>
      <w:bookmarkStart w:id="242" w:name="_ETM_Q1_4182278"/>
      <w:bookmarkEnd w:id="242"/>
      <w:r>
        <w:rPr>
          <w:rFonts w:hint="cs"/>
          <w:rtl/>
        </w:rPr>
        <w:t>כן. ועל ה-</w:t>
      </w:r>
      <w:r>
        <w:rPr>
          <w:rFonts w:hint="cs"/>
        </w:rPr>
        <w:t>FATKA</w:t>
      </w:r>
      <w:r>
        <w:rPr>
          <w:rFonts w:hint="cs"/>
          <w:rtl/>
        </w:rPr>
        <w:t>, אם יהיה חוק הגמ"חים, ה-</w:t>
      </w:r>
      <w:r w:rsidRPr="004A1DD8">
        <w:rPr>
          <w:rFonts w:hint="cs"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 xml:space="preserve">ממילא מסודרות. </w:t>
      </w:r>
    </w:p>
    <w:p w:rsidR="004A1DD8" w:rsidRDefault="004A1DD8" w:rsidP="004A1DD8">
      <w:pPr>
        <w:rPr>
          <w:rtl/>
        </w:rPr>
      </w:pPr>
    </w:p>
    <w:p w:rsidR="004A1DD8" w:rsidRDefault="004A1DD8" w:rsidP="008048D3">
      <w:pPr>
        <w:pStyle w:val="a4"/>
        <w:rPr>
          <w:rtl/>
        </w:rPr>
      </w:pPr>
      <w:bookmarkStart w:id="243" w:name="ET_speaker_שגית_אפיק_32"/>
      <w:r w:rsidRPr="008048D3">
        <w:rPr>
          <w:rStyle w:val="TagStyle"/>
          <w:rtl/>
        </w:rPr>
        <w:t xml:space="preserve"> &lt;&lt; דובר &gt;&gt;</w:t>
      </w:r>
      <w:r w:rsidRPr="004A1DD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A1DD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"/>
    </w:p>
    <w:p w:rsidR="004A1DD8" w:rsidRDefault="004A1DD8" w:rsidP="004A1DD8">
      <w:pPr>
        <w:pStyle w:val="KeepWithNext"/>
        <w:rPr>
          <w:rtl/>
        </w:rPr>
      </w:pPr>
    </w:p>
    <w:p w:rsidR="004A1DD8" w:rsidRDefault="004A1DD8" w:rsidP="004A1DD8">
      <w:pPr>
        <w:rPr>
          <w:rtl/>
        </w:rPr>
      </w:pPr>
      <w:r>
        <w:rPr>
          <w:rFonts w:hint="cs"/>
          <w:rtl/>
        </w:rPr>
        <w:t>גם ה-</w:t>
      </w:r>
      <w:r>
        <w:rPr>
          <w:rFonts w:hint="cs"/>
        </w:rPr>
        <w:t>CRS</w:t>
      </w:r>
      <w:r>
        <w:rPr>
          <w:rFonts w:hint="cs"/>
          <w:rtl/>
        </w:rPr>
        <w:t xml:space="preserve"> יהיו מסודרים. </w:t>
      </w:r>
      <w:r>
        <w:rPr>
          <w:rtl/>
        </w:rPr>
        <w:t xml:space="preserve">  </w:t>
      </w:r>
    </w:p>
    <w:p w:rsidR="004A1DD8" w:rsidRDefault="004A1DD8" w:rsidP="004A1DD8">
      <w:pPr>
        <w:rPr>
          <w:rtl/>
        </w:rPr>
      </w:pPr>
      <w:bookmarkStart w:id="244" w:name="_ETM_Q1_4190564"/>
      <w:bookmarkStart w:id="245" w:name="_ETM_Q1_4190645"/>
      <w:bookmarkEnd w:id="244"/>
      <w:bookmarkEnd w:id="245"/>
    </w:p>
    <w:p w:rsidR="004A1DD8" w:rsidRDefault="004A1DD8" w:rsidP="008048D3">
      <w:pPr>
        <w:pStyle w:val="af6"/>
        <w:rPr>
          <w:rtl/>
        </w:rPr>
      </w:pPr>
      <w:bookmarkStart w:id="246" w:name="ET_yor_4762_33"/>
      <w:r w:rsidRPr="008048D3">
        <w:rPr>
          <w:rStyle w:val="TagStyle"/>
          <w:rtl/>
        </w:rPr>
        <w:t xml:space="preserve"> &lt;&lt; יור &gt;&gt;</w:t>
      </w:r>
      <w:r w:rsidRPr="004A1DD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DD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6"/>
    </w:p>
    <w:p w:rsidR="004A1DD8" w:rsidRDefault="004A1DD8" w:rsidP="004A1DD8">
      <w:pPr>
        <w:pStyle w:val="KeepWithNext"/>
        <w:rPr>
          <w:rtl/>
        </w:rPr>
      </w:pPr>
    </w:p>
    <w:p w:rsidR="004A1DD8" w:rsidRDefault="004A1DD8" w:rsidP="004A1DD8">
      <w:pPr>
        <w:rPr>
          <w:rtl/>
        </w:rPr>
      </w:pPr>
      <w:bookmarkStart w:id="247" w:name="_ETM_Q1_4191511"/>
      <w:bookmarkEnd w:id="247"/>
      <w:r>
        <w:rPr>
          <w:rFonts w:hint="cs"/>
          <w:rtl/>
        </w:rPr>
        <w:t xml:space="preserve">אתם נפגשתם עם רשות המסים? הייתה אמורה </w:t>
      </w:r>
      <w:bookmarkStart w:id="248" w:name="_ETM_Q1_4192630"/>
      <w:bookmarkEnd w:id="248"/>
      <w:r>
        <w:rPr>
          <w:rFonts w:hint="cs"/>
          <w:rtl/>
        </w:rPr>
        <w:t xml:space="preserve">להיות פגישה. מאיר לוין אמר פה שהייתה פגישה. </w:t>
      </w:r>
    </w:p>
    <w:p w:rsidR="004A1DD8" w:rsidRDefault="004A1DD8" w:rsidP="004A1DD8">
      <w:pPr>
        <w:rPr>
          <w:rtl/>
        </w:rPr>
      </w:pPr>
      <w:bookmarkStart w:id="249" w:name="_ETM_Q1_4194906"/>
      <w:bookmarkStart w:id="250" w:name="_ETM_Q1_4194976"/>
      <w:bookmarkEnd w:id="249"/>
      <w:bookmarkEnd w:id="250"/>
    </w:p>
    <w:p w:rsidR="004A1DD8" w:rsidRDefault="004A1DD8" w:rsidP="008048D3">
      <w:pPr>
        <w:pStyle w:val="a4"/>
        <w:rPr>
          <w:rtl/>
        </w:rPr>
      </w:pPr>
      <w:bookmarkStart w:id="251" w:name="ET_speaker_אלישבע_לסרי_35"/>
      <w:r w:rsidRPr="008048D3">
        <w:rPr>
          <w:rStyle w:val="TagStyle"/>
          <w:rtl/>
        </w:rPr>
        <w:t>&lt;&lt; דובר &gt;&gt;</w:t>
      </w:r>
      <w:r w:rsidRPr="004A1DD8">
        <w:rPr>
          <w:rStyle w:val="TagStyle"/>
          <w:rtl/>
        </w:rPr>
        <w:t xml:space="preserve"> </w:t>
      </w:r>
      <w:r>
        <w:rPr>
          <w:rtl/>
        </w:rPr>
        <w:t>אלישבע לסרי:</w:t>
      </w:r>
      <w:r w:rsidRPr="004A1DD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1"/>
    </w:p>
    <w:p w:rsidR="004A1DD8" w:rsidRDefault="004A1DD8" w:rsidP="004A1DD8">
      <w:pPr>
        <w:pStyle w:val="KeepWithNext"/>
        <w:rPr>
          <w:rtl/>
        </w:rPr>
      </w:pPr>
    </w:p>
    <w:p w:rsidR="004A1DD8" w:rsidRPr="004A1DD8" w:rsidRDefault="004A1DD8" w:rsidP="004A1DD8">
      <w:pPr>
        <w:rPr>
          <w:rtl/>
        </w:rPr>
      </w:pPr>
      <w:r>
        <w:rPr>
          <w:rFonts w:hint="cs"/>
          <w:rtl/>
        </w:rPr>
        <w:t xml:space="preserve">לא, </w:t>
      </w:r>
      <w:bookmarkStart w:id="252" w:name="_ETM_Q1_4191199"/>
      <w:bookmarkEnd w:id="252"/>
      <w:r>
        <w:rPr>
          <w:rFonts w:hint="cs"/>
          <w:rtl/>
        </w:rPr>
        <w:t xml:space="preserve">לא נפגשנו. </w:t>
      </w:r>
      <w:r>
        <w:rPr>
          <w:rtl/>
        </w:rPr>
        <w:t xml:space="preserve">  </w:t>
      </w:r>
    </w:p>
    <w:p w:rsidR="004A1DD8" w:rsidRDefault="004A1DD8" w:rsidP="004A1DD8">
      <w:pPr>
        <w:rPr>
          <w:rtl/>
        </w:rPr>
      </w:pPr>
      <w:bookmarkStart w:id="253" w:name="_ETM_Q1_4194446"/>
      <w:bookmarkStart w:id="254" w:name="_ETM_Q1_4194727"/>
      <w:bookmarkStart w:id="255" w:name="_ETM_Q1_4194783"/>
      <w:bookmarkEnd w:id="253"/>
      <w:bookmarkEnd w:id="254"/>
      <w:bookmarkEnd w:id="255"/>
    </w:p>
    <w:p w:rsidR="004A1DD8" w:rsidRDefault="004A1DD8" w:rsidP="008048D3">
      <w:pPr>
        <w:pStyle w:val="af6"/>
        <w:rPr>
          <w:rtl/>
        </w:rPr>
      </w:pPr>
      <w:bookmarkStart w:id="256" w:name="ET_yor_4762_36"/>
      <w:r w:rsidRPr="008048D3">
        <w:rPr>
          <w:rStyle w:val="TagStyle"/>
          <w:rtl/>
        </w:rPr>
        <w:t xml:space="preserve"> &lt;&lt; יור &gt;&gt;</w:t>
      </w:r>
      <w:r w:rsidRPr="004A1DD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DD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6"/>
    </w:p>
    <w:p w:rsidR="004A1DD8" w:rsidRDefault="004A1DD8" w:rsidP="004A1DD8">
      <w:pPr>
        <w:pStyle w:val="KeepWithNext"/>
        <w:rPr>
          <w:rtl/>
        </w:rPr>
      </w:pPr>
    </w:p>
    <w:p w:rsidR="004A1DD8" w:rsidRDefault="004A1DD8" w:rsidP="004A1DD8">
      <w:pPr>
        <w:rPr>
          <w:rtl/>
        </w:rPr>
      </w:pPr>
      <w:bookmarkStart w:id="257" w:name="_ETM_Q1_4197308"/>
      <w:bookmarkEnd w:id="257"/>
      <w:r>
        <w:rPr>
          <w:rFonts w:hint="cs"/>
          <w:rtl/>
        </w:rPr>
        <w:t>למה?</w:t>
      </w:r>
      <w:bookmarkStart w:id="258" w:name="_ETM_Q1_4198399"/>
      <w:bookmarkEnd w:id="258"/>
    </w:p>
    <w:p w:rsidR="004A1DD8" w:rsidRDefault="004A1DD8" w:rsidP="004A1DD8">
      <w:pPr>
        <w:rPr>
          <w:rtl/>
        </w:rPr>
      </w:pPr>
      <w:bookmarkStart w:id="259" w:name="_ETM_Q1_4198480"/>
      <w:bookmarkEnd w:id="259"/>
    </w:p>
    <w:p w:rsidR="004A1DD8" w:rsidRDefault="004A1DD8" w:rsidP="008048D3">
      <w:pPr>
        <w:pStyle w:val="af5"/>
        <w:rPr>
          <w:rtl/>
        </w:rPr>
      </w:pPr>
      <w:bookmarkStart w:id="260" w:name="ET_interruption_קריאה_37"/>
      <w:r w:rsidRPr="008048D3">
        <w:rPr>
          <w:rStyle w:val="TagStyle"/>
          <w:rtl/>
        </w:rPr>
        <w:t xml:space="preserve"> &lt;&lt; קריאה &gt;&gt;</w:t>
      </w:r>
      <w:r w:rsidRPr="004A1DD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A1DD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60"/>
    </w:p>
    <w:p w:rsidR="004A1DD8" w:rsidRDefault="004A1DD8" w:rsidP="004A1DD8">
      <w:pPr>
        <w:pStyle w:val="KeepWithNext"/>
        <w:rPr>
          <w:rtl/>
        </w:rPr>
      </w:pPr>
    </w:p>
    <w:p w:rsidR="004A1DD8" w:rsidRDefault="004A1DD8" w:rsidP="004A1DD8">
      <w:pPr>
        <w:rPr>
          <w:rtl/>
        </w:rPr>
      </w:pPr>
      <w:bookmarkStart w:id="261" w:name="_ETM_Q1_4205465"/>
      <w:bookmarkEnd w:id="261"/>
      <w:r>
        <w:rPr>
          <w:rFonts w:hint="cs"/>
          <w:rtl/>
        </w:rPr>
        <w:t>ה</w:t>
      </w:r>
      <w:bookmarkStart w:id="262" w:name="_ETM_Q1_4205748"/>
      <w:bookmarkEnd w:id="262"/>
      <w:r>
        <w:rPr>
          <w:rFonts w:hint="cs"/>
          <w:rtl/>
        </w:rPr>
        <w:t>י</w:t>
      </w:r>
      <w:bookmarkStart w:id="263" w:name="_ETM_Q1_4205810"/>
      <w:bookmarkEnd w:id="263"/>
      <w:r>
        <w:rPr>
          <w:rFonts w:hint="cs"/>
          <w:rtl/>
        </w:rPr>
        <w:t xml:space="preserve">יתה שיחת טלפון. </w:t>
      </w:r>
    </w:p>
    <w:p w:rsidR="004A1DD8" w:rsidRDefault="004A1DD8" w:rsidP="004A1DD8">
      <w:pPr>
        <w:rPr>
          <w:rtl/>
        </w:rPr>
      </w:pPr>
      <w:bookmarkStart w:id="264" w:name="_ETM_Q1_4203835"/>
      <w:bookmarkStart w:id="265" w:name="_ETM_Q1_4203927"/>
      <w:bookmarkEnd w:id="264"/>
      <w:bookmarkEnd w:id="265"/>
    </w:p>
    <w:p w:rsidR="004A1DD8" w:rsidRDefault="004A1DD8" w:rsidP="008048D3">
      <w:pPr>
        <w:pStyle w:val="af6"/>
        <w:rPr>
          <w:rtl/>
        </w:rPr>
      </w:pPr>
      <w:bookmarkStart w:id="266" w:name="ET_yor_4762_38"/>
      <w:r w:rsidRPr="008048D3">
        <w:rPr>
          <w:rStyle w:val="TagStyle"/>
          <w:rtl/>
        </w:rPr>
        <w:t xml:space="preserve"> &lt;&lt; יור &gt;&gt;</w:t>
      </w:r>
      <w:r w:rsidRPr="004A1DD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DD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6"/>
    </w:p>
    <w:p w:rsidR="004A1DD8" w:rsidRDefault="004A1DD8" w:rsidP="004A1DD8">
      <w:pPr>
        <w:pStyle w:val="KeepWithNext"/>
        <w:rPr>
          <w:rtl/>
        </w:rPr>
      </w:pPr>
    </w:p>
    <w:p w:rsidR="004A1DD8" w:rsidRDefault="004A1DD8" w:rsidP="004A1DD8">
      <w:pPr>
        <w:rPr>
          <w:rtl/>
        </w:rPr>
      </w:pPr>
      <w:bookmarkStart w:id="267" w:name="_ETM_Q1_4204743"/>
      <w:bookmarkEnd w:id="267"/>
      <w:r>
        <w:rPr>
          <w:rFonts w:hint="cs"/>
          <w:rtl/>
        </w:rPr>
        <w:t xml:space="preserve">אני מרגיש את עצמי כמו </w:t>
      </w:r>
      <w:bookmarkStart w:id="268" w:name="_ETM_Q1_4205381"/>
      <w:bookmarkEnd w:id="268"/>
      <w:r>
        <w:rPr>
          <w:rFonts w:hint="cs"/>
          <w:rtl/>
        </w:rPr>
        <w:t xml:space="preserve">מקבץ נדבות. אני מנסה לקשר את האנשים לפגישות ולא אני צריך לעשות את זה. </w:t>
      </w:r>
      <w:r w:rsidR="00EB79A5">
        <w:rPr>
          <w:rFonts w:hint="cs"/>
          <w:rtl/>
        </w:rPr>
        <w:t xml:space="preserve">אתם הממשלה </w:t>
      </w:r>
      <w:bookmarkStart w:id="269" w:name="_ETM_Q1_4212651"/>
      <w:bookmarkEnd w:id="269"/>
      <w:r w:rsidR="00EB79A5">
        <w:rPr>
          <w:rFonts w:hint="cs"/>
          <w:rtl/>
        </w:rPr>
        <w:t xml:space="preserve">ואתם באים לפה עם דברים כאלה. תבואו עם דבר מוגמר. תגידו מה </w:t>
      </w:r>
      <w:bookmarkStart w:id="270" w:name="_ETM_Q1_4217664"/>
      <w:bookmarkEnd w:id="270"/>
      <w:r w:rsidR="00EB79A5">
        <w:rPr>
          <w:rFonts w:hint="cs"/>
          <w:rtl/>
        </w:rPr>
        <w:t xml:space="preserve">עושים. הרי עברנו את זה כבר. בפעם הקודמת לא הייתי </w:t>
      </w:r>
      <w:bookmarkStart w:id="271" w:name="_ETM_Q1_4219404"/>
      <w:bookmarkEnd w:id="271"/>
      <w:r w:rsidR="00EB79A5">
        <w:rPr>
          <w:rFonts w:hint="cs"/>
          <w:rtl/>
        </w:rPr>
        <w:t xml:space="preserve">רגיש כל כך לעניין בגלל שלא ידעתי שיקרו בעיות כאלה ואז היינו צריכים לשבת אחרי זה כמה פעמים. </w:t>
      </w:r>
      <w:bookmarkStart w:id="272" w:name="_ETM_Q1_4226550"/>
      <w:bookmarkEnd w:id="272"/>
      <w:r w:rsidR="00EB79A5">
        <w:rPr>
          <w:rFonts w:hint="cs"/>
          <w:rtl/>
        </w:rPr>
        <w:t xml:space="preserve">מה אשמים האנשים? אני מתקין פה תקנות ובסוף הם </w:t>
      </w:r>
      <w:bookmarkStart w:id="273" w:name="_ETM_Q1_4230002"/>
      <w:bookmarkEnd w:id="273"/>
      <w:r w:rsidR="00EB79A5">
        <w:rPr>
          <w:rFonts w:hint="cs"/>
          <w:rtl/>
        </w:rPr>
        <w:t xml:space="preserve">נתקעים בבנקים והבנקים גם לא אשמים. אני כבר מתחיל לא </w:t>
      </w:r>
      <w:bookmarkStart w:id="274" w:name="_ETM_Q1_4234200"/>
      <w:bookmarkEnd w:id="274"/>
      <w:r w:rsidR="00EB79A5">
        <w:rPr>
          <w:rFonts w:hint="cs"/>
          <w:rtl/>
        </w:rPr>
        <w:t xml:space="preserve">להאשים אותם ואני חושב שעל זה אני צריך לחזור בתשובה, </w:t>
      </w:r>
      <w:bookmarkStart w:id="275" w:name="_ETM_Q1_4236922"/>
      <w:bookmarkEnd w:id="275"/>
      <w:r w:rsidR="00EB79A5">
        <w:rPr>
          <w:rFonts w:hint="cs"/>
          <w:rtl/>
        </w:rPr>
        <w:t xml:space="preserve">שאני לא מאשים את הבנקים. באמת, אני כבר לא מאשים </w:t>
      </w:r>
      <w:bookmarkStart w:id="276" w:name="_ETM_Q1_4241334"/>
      <w:bookmarkEnd w:id="276"/>
      <w:r w:rsidR="00EB79A5">
        <w:rPr>
          <w:rFonts w:hint="cs"/>
          <w:rtl/>
        </w:rPr>
        <w:t xml:space="preserve">את הבנקים. הם אומרים: אנחנו מפחדים. יש פה הנחיות כאלה </w:t>
      </w:r>
      <w:bookmarkStart w:id="277" w:name="_ETM_Q1_4246942"/>
      <w:bookmarkEnd w:id="277"/>
      <w:r w:rsidR="00EB79A5">
        <w:rPr>
          <w:rFonts w:hint="cs"/>
          <w:rtl/>
        </w:rPr>
        <w:t xml:space="preserve">ויש את כל הדברים האלה ואנחנו לא יכולים לקחת </w:t>
      </w:r>
      <w:bookmarkStart w:id="278" w:name="_ETM_Q1_4251821"/>
      <w:bookmarkEnd w:id="278"/>
      <w:r w:rsidR="00EB79A5">
        <w:rPr>
          <w:rFonts w:hint="cs"/>
          <w:rtl/>
        </w:rPr>
        <w:t xml:space="preserve">על עצמנו סיכון. למה זה לא הולך בדרך המלך? לזה </w:t>
      </w:r>
      <w:bookmarkStart w:id="279" w:name="_ETM_Q1_4256784"/>
      <w:bookmarkEnd w:id="279"/>
      <w:r w:rsidR="00EB79A5">
        <w:rPr>
          <w:rFonts w:hint="cs"/>
          <w:rtl/>
        </w:rPr>
        <w:t xml:space="preserve">צריך זמן מכיוון שהבנקים לא עושים לעצמם הנחות. הם משחקים </w:t>
      </w:r>
      <w:bookmarkStart w:id="280" w:name="_ETM_Q1_4261475"/>
      <w:bookmarkEnd w:id="280"/>
      <w:r w:rsidR="00EB79A5">
        <w:rPr>
          <w:rFonts w:hint="cs"/>
          <w:rtl/>
        </w:rPr>
        <w:t xml:space="preserve">ראש קטן ולא רוצים להסתבך עם העניין ואם לא יהיה </w:t>
      </w:r>
      <w:bookmarkStart w:id="281" w:name="_ETM_Q1_4267605"/>
      <w:bookmarkEnd w:id="281"/>
      <w:r w:rsidR="00EB79A5">
        <w:rPr>
          <w:rFonts w:hint="cs"/>
          <w:rtl/>
        </w:rPr>
        <w:t>בתקנות גם ב-</w:t>
      </w:r>
      <w:r w:rsidR="00EB79A5" w:rsidRPr="00EB79A5">
        <w:rPr>
          <w:rFonts w:hint="cs"/>
        </w:rPr>
        <w:t xml:space="preserve"> </w:t>
      </w:r>
      <w:r w:rsidR="00EB79A5">
        <w:rPr>
          <w:rFonts w:hint="cs"/>
        </w:rPr>
        <w:t>FATKA</w:t>
      </w:r>
      <w:r w:rsidR="00EB79A5">
        <w:rPr>
          <w:rFonts w:hint="cs"/>
          <w:rtl/>
        </w:rPr>
        <w:t>וגם ב-</w:t>
      </w:r>
      <w:r w:rsidR="00EB79A5">
        <w:rPr>
          <w:rFonts w:hint="cs"/>
        </w:rPr>
        <w:t>CRS</w:t>
      </w:r>
      <w:r w:rsidR="00EB79A5">
        <w:rPr>
          <w:rFonts w:hint="cs"/>
          <w:rtl/>
        </w:rPr>
        <w:t xml:space="preserve"> הארכה, תהיה בעיה. </w:t>
      </w:r>
      <w:r w:rsidR="00843384">
        <w:rPr>
          <w:rFonts w:hint="cs"/>
          <w:rtl/>
        </w:rPr>
        <w:t xml:space="preserve">מה אתה </w:t>
      </w:r>
      <w:bookmarkStart w:id="282" w:name="_ETM_Q1_4276798"/>
      <w:bookmarkEnd w:id="282"/>
      <w:r w:rsidR="00843384">
        <w:rPr>
          <w:rFonts w:hint="cs"/>
          <w:rtl/>
        </w:rPr>
        <w:t>רוצה לומר?</w:t>
      </w:r>
      <w:bookmarkStart w:id="283" w:name="_ETM_Q1_4276498"/>
      <w:bookmarkEnd w:id="283"/>
    </w:p>
    <w:p w:rsidR="00843384" w:rsidRDefault="00843384" w:rsidP="004A1DD8">
      <w:pPr>
        <w:rPr>
          <w:rtl/>
        </w:rPr>
      </w:pPr>
      <w:bookmarkStart w:id="284" w:name="_ETM_Q1_4276573"/>
      <w:bookmarkEnd w:id="284"/>
    </w:p>
    <w:p w:rsidR="00843384" w:rsidRDefault="00843384" w:rsidP="008048D3">
      <w:pPr>
        <w:pStyle w:val="af9"/>
        <w:rPr>
          <w:rtl/>
        </w:rPr>
      </w:pPr>
      <w:bookmarkStart w:id="285" w:name="ET_guest_722462_39"/>
      <w:r w:rsidRPr="008048D3">
        <w:rPr>
          <w:rStyle w:val="TagStyle"/>
          <w:rtl/>
        </w:rPr>
        <w:t xml:space="preserve"> &lt;&lt; אורח &gt;&gt;</w:t>
      </w:r>
      <w:r w:rsidRPr="00843384">
        <w:rPr>
          <w:rStyle w:val="TagStyle"/>
          <w:rtl/>
        </w:rPr>
        <w:t xml:space="preserve"> </w:t>
      </w:r>
      <w:r>
        <w:rPr>
          <w:rtl/>
        </w:rPr>
        <w:t>קוסאי עאסי:</w:t>
      </w:r>
      <w:r w:rsidRPr="00843384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5"/>
    </w:p>
    <w:p w:rsidR="00843384" w:rsidRDefault="00843384" w:rsidP="00843384">
      <w:pPr>
        <w:pStyle w:val="KeepWithNext"/>
        <w:rPr>
          <w:rtl/>
        </w:rPr>
      </w:pPr>
    </w:p>
    <w:p w:rsidR="00843384" w:rsidRDefault="00843384" w:rsidP="00843384">
      <w:pPr>
        <w:rPr>
          <w:rtl/>
        </w:rPr>
      </w:pPr>
      <w:bookmarkStart w:id="286" w:name="_ETM_Q1_4280141"/>
      <w:bookmarkEnd w:id="286"/>
      <w:r>
        <w:rPr>
          <w:rFonts w:hint="cs"/>
          <w:rtl/>
        </w:rPr>
        <w:t xml:space="preserve">יש לי שאלה לגבי מה שאמרת, שאם נותנים הארכה </w:t>
      </w:r>
      <w:bookmarkStart w:id="287" w:name="_ETM_Q1_4283834"/>
      <w:bookmarkEnd w:id="287"/>
      <w:r>
        <w:rPr>
          <w:rFonts w:hint="cs"/>
          <w:rtl/>
        </w:rPr>
        <w:t>של שנה יש סיכוי שה-</w:t>
      </w:r>
      <w:r>
        <w:rPr>
          <w:rFonts w:hint="cs"/>
        </w:rPr>
        <w:t>CRS</w:t>
      </w:r>
      <w:r>
        <w:rPr>
          <w:rFonts w:hint="cs"/>
          <w:rtl/>
        </w:rPr>
        <w:t xml:space="preserve"> יעבור לפני הגמ"חים? או שבכל </w:t>
      </w:r>
      <w:bookmarkStart w:id="288" w:name="_ETM_Q1_4285948"/>
      <w:bookmarkEnd w:id="288"/>
      <w:r>
        <w:rPr>
          <w:rFonts w:hint="cs"/>
          <w:rtl/>
        </w:rPr>
        <w:t>מקרה הגמ"חים יעברו לפני ה-</w:t>
      </w:r>
      <w:r>
        <w:rPr>
          <w:rFonts w:hint="cs"/>
        </w:rPr>
        <w:t>CRS</w:t>
      </w:r>
      <w:r>
        <w:rPr>
          <w:rFonts w:hint="cs"/>
          <w:rtl/>
        </w:rPr>
        <w:t>?</w:t>
      </w:r>
      <w:bookmarkStart w:id="289" w:name="_ETM_Q1_4287505"/>
      <w:bookmarkEnd w:id="289"/>
    </w:p>
    <w:p w:rsidR="00843384" w:rsidRDefault="00843384" w:rsidP="00843384">
      <w:pPr>
        <w:rPr>
          <w:rtl/>
        </w:rPr>
      </w:pPr>
      <w:bookmarkStart w:id="290" w:name="_ETM_Q1_4287597"/>
      <w:bookmarkEnd w:id="290"/>
    </w:p>
    <w:p w:rsidR="00843384" w:rsidRDefault="00843384" w:rsidP="008048D3">
      <w:pPr>
        <w:pStyle w:val="af6"/>
        <w:rPr>
          <w:rtl/>
        </w:rPr>
      </w:pPr>
      <w:bookmarkStart w:id="291" w:name="ET_yor_4762_40"/>
      <w:r w:rsidRPr="008048D3">
        <w:rPr>
          <w:rStyle w:val="TagStyle"/>
          <w:rtl/>
        </w:rPr>
        <w:t xml:space="preserve"> &lt;&lt; יור &gt;&gt;</w:t>
      </w:r>
      <w:r w:rsidRPr="0084338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3384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1"/>
    </w:p>
    <w:p w:rsidR="00843384" w:rsidRDefault="00843384" w:rsidP="00843384">
      <w:pPr>
        <w:pStyle w:val="KeepWithNext"/>
        <w:rPr>
          <w:rtl/>
        </w:rPr>
      </w:pPr>
    </w:p>
    <w:p w:rsidR="00843384" w:rsidRDefault="00843384" w:rsidP="00843384">
      <w:pPr>
        <w:rPr>
          <w:rtl/>
        </w:rPr>
      </w:pPr>
      <w:r>
        <w:rPr>
          <w:rFonts w:hint="cs"/>
          <w:rtl/>
        </w:rPr>
        <w:t>ז</w:t>
      </w:r>
      <w:bookmarkStart w:id="292" w:name="_ETM_Q1_4288911"/>
      <w:bookmarkEnd w:id="292"/>
      <w:r>
        <w:rPr>
          <w:rFonts w:hint="cs"/>
          <w:rtl/>
        </w:rPr>
        <w:t>ה לא קשור אחד לשני. ה-</w:t>
      </w:r>
      <w:r>
        <w:rPr>
          <w:rFonts w:hint="cs"/>
        </w:rPr>
        <w:t>CRS</w:t>
      </w:r>
      <w:bookmarkStart w:id="293" w:name="_ETM_Q1_4295400"/>
      <w:bookmarkEnd w:id="293"/>
      <w:r>
        <w:rPr>
          <w:rFonts w:hint="cs"/>
          <w:rtl/>
        </w:rPr>
        <w:t xml:space="preserve"> צריך לעבור וחלק ממנו זה העניין של לא לפגוע במשך </w:t>
      </w:r>
      <w:bookmarkStart w:id="294" w:name="_ETM_Q1_4300973"/>
      <w:bookmarkEnd w:id="294"/>
      <w:r>
        <w:rPr>
          <w:rFonts w:hint="cs"/>
          <w:rtl/>
        </w:rPr>
        <w:t xml:space="preserve">זמן סביר, שהוא לפי דעתי שנה. אולי אפילו לכתוב שאם </w:t>
      </w:r>
      <w:bookmarkStart w:id="295" w:name="_ETM_Q1_4305843"/>
      <w:bookmarkEnd w:id="295"/>
      <w:r>
        <w:rPr>
          <w:rFonts w:hint="cs"/>
          <w:rtl/>
        </w:rPr>
        <w:t>עדיין הבעיה לא תיפתר, אפשר יהיה להאריך את זה ב</w:t>
      </w:r>
      <w:bookmarkStart w:id="296" w:name="_ETM_Q1_4308036"/>
      <w:bookmarkEnd w:id="296"/>
      <w:r>
        <w:rPr>
          <w:rFonts w:hint="cs"/>
          <w:rtl/>
        </w:rPr>
        <w:t xml:space="preserve">מועד נוסף. זה לא קשור לנושא של חוק הגמ"חים. </w:t>
      </w:r>
      <w:bookmarkStart w:id="297" w:name="_ETM_Q1_4311350"/>
      <w:bookmarkEnd w:id="297"/>
      <w:r>
        <w:rPr>
          <w:rFonts w:hint="cs"/>
          <w:rtl/>
        </w:rPr>
        <w:t xml:space="preserve">מעניין לעניין באותו עניין, דיברתי דבר שהוא לא פרלמנטרי. אמרתי </w:t>
      </w:r>
      <w:bookmarkStart w:id="298" w:name="_ETM_Q1_4319014"/>
      <w:bookmarkEnd w:id="298"/>
      <w:r>
        <w:rPr>
          <w:rFonts w:hint="cs"/>
          <w:rtl/>
        </w:rPr>
        <w:t xml:space="preserve">שאני חושב שהסיבה שאתם לא נדרשים על ידי הייעוץ המשפטי </w:t>
      </w:r>
      <w:bookmarkStart w:id="299" w:name="_ETM_Q1_4322850"/>
      <w:bookmarkEnd w:id="299"/>
      <w:r>
        <w:rPr>
          <w:rFonts w:hint="cs"/>
          <w:rtl/>
        </w:rPr>
        <w:t xml:space="preserve">לממשלה לעשות את זה בעצמכם, היא מכיוון שהם חושדים בי </w:t>
      </w:r>
      <w:bookmarkStart w:id="300" w:name="_ETM_Q1_4326790"/>
      <w:bookmarkEnd w:id="300"/>
      <w:r>
        <w:rPr>
          <w:rFonts w:hint="cs"/>
          <w:rtl/>
        </w:rPr>
        <w:t>שאני לא מתכוון להעביר את חוק הגמ"חים. זה מה שא</w:t>
      </w:r>
      <w:bookmarkStart w:id="301" w:name="_ETM_Q1_4330398"/>
      <w:bookmarkEnd w:id="301"/>
      <w:r>
        <w:rPr>
          <w:rFonts w:hint="cs"/>
          <w:rtl/>
        </w:rPr>
        <w:t xml:space="preserve">מרתי. האמת היא שלא הייתי צריך להגיד את זה. </w:t>
      </w:r>
    </w:p>
    <w:p w:rsidR="00843384" w:rsidRDefault="00843384" w:rsidP="00843384">
      <w:pPr>
        <w:rPr>
          <w:rtl/>
        </w:rPr>
      </w:pPr>
      <w:bookmarkStart w:id="302" w:name="_ETM_Q1_4334748"/>
      <w:bookmarkStart w:id="303" w:name="_ETM_Q1_4334831"/>
      <w:bookmarkEnd w:id="302"/>
      <w:bookmarkEnd w:id="303"/>
    </w:p>
    <w:p w:rsidR="00843384" w:rsidRDefault="00843384" w:rsidP="008048D3">
      <w:pPr>
        <w:pStyle w:val="a4"/>
        <w:rPr>
          <w:rtl/>
        </w:rPr>
      </w:pPr>
      <w:bookmarkStart w:id="304" w:name="ET_speaker_שגית_אפיק_41"/>
      <w:r w:rsidRPr="008048D3">
        <w:rPr>
          <w:rStyle w:val="TagStyle"/>
          <w:rtl/>
        </w:rPr>
        <w:t xml:space="preserve"> &lt;&lt; דובר &gt;&gt;</w:t>
      </w:r>
      <w:r w:rsidRPr="0084338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43384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"/>
    </w:p>
    <w:p w:rsidR="00843384" w:rsidRDefault="00843384" w:rsidP="00843384">
      <w:pPr>
        <w:pStyle w:val="KeepWithNext"/>
        <w:rPr>
          <w:rtl/>
        </w:rPr>
      </w:pPr>
    </w:p>
    <w:p w:rsidR="00843384" w:rsidRDefault="00843384" w:rsidP="00843384">
      <w:pPr>
        <w:rPr>
          <w:rtl/>
        </w:rPr>
      </w:pPr>
      <w:bookmarkStart w:id="305" w:name="_ETM_Q1_4335697"/>
      <w:bookmarkEnd w:id="305"/>
      <w:r>
        <w:rPr>
          <w:rFonts w:hint="cs"/>
          <w:rtl/>
        </w:rPr>
        <w:t>א</w:t>
      </w:r>
      <w:bookmarkStart w:id="306" w:name="_ETM_Q1_4335969"/>
      <w:bookmarkEnd w:id="306"/>
      <w:r>
        <w:rPr>
          <w:rFonts w:hint="cs"/>
          <w:rtl/>
        </w:rPr>
        <w:t>ב</w:t>
      </w:r>
      <w:bookmarkStart w:id="307" w:name="_ETM_Q1_4336021"/>
      <w:bookmarkEnd w:id="307"/>
      <w:r>
        <w:rPr>
          <w:rFonts w:hint="cs"/>
          <w:rtl/>
        </w:rPr>
        <w:t xml:space="preserve">ל </w:t>
      </w:r>
      <w:bookmarkStart w:id="308" w:name="_ETM_Q1_4334076"/>
      <w:bookmarkEnd w:id="308"/>
      <w:r>
        <w:rPr>
          <w:rFonts w:hint="cs"/>
          <w:rtl/>
        </w:rPr>
        <w:t xml:space="preserve">אנחנו לא עשינו אף פעם של חוק הגמ"חים עם תקנות </w:t>
      </w:r>
      <w:bookmarkStart w:id="309" w:name="_ETM_Q1_4336092"/>
      <w:bookmarkEnd w:id="309"/>
      <w:r>
        <w:rPr>
          <w:rFonts w:hint="cs"/>
          <w:rtl/>
        </w:rPr>
        <w:t>ה-</w:t>
      </w:r>
      <w:r>
        <w:rPr>
          <w:rFonts w:hint="cs"/>
        </w:rPr>
        <w:t>CRS</w:t>
      </w:r>
      <w:r>
        <w:rPr>
          <w:rFonts w:hint="cs"/>
          <w:rtl/>
        </w:rPr>
        <w:t xml:space="preserve">. מי שעשתה את הכריכה היא אלישבע בדברים </w:t>
      </w:r>
      <w:bookmarkStart w:id="310" w:name="_ETM_Q1_4337698"/>
      <w:bookmarkEnd w:id="310"/>
      <w:r>
        <w:rPr>
          <w:rFonts w:hint="cs"/>
          <w:rtl/>
        </w:rPr>
        <w:t xml:space="preserve">שלה עכשיו. באה אלישבע ואמרה שככל שתעבור הסדרה איכותית בחוק </w:t>
      </w:r>
      <w:bookmarkStart w:id="311" w:name="_ETM_Q1_4345392"/>
      <w:bookmarkEnd w:id="311"/>
      <w:r>
        <w:rPr>
          <w:rFonts w:hint="cs"/>
          <w:rtl/>
        </w:rPr>
        <w:t xml:space="preserve">הגמ"חים, אזי אנחנו נהיה מוכנים לשקול הוראת מעבר ארוכה יותר. </w:t>
      </w:r>
      <w:bookmarkStart w:id="312" w:name="_ETM_Q1_4350136"/>
      <w:bookmarkEnd w:id="312"/>
      <w:r>
        <w:rPr>
          <w:rFonts w:hint="cs"/>
          <w:rtl/>
        </w:rPr>
        <w:t xml:space="preserve">אנחנו לא עשינו את הכריכה הזאת. אנחנו ממתינים לתשובה מהממשלה </w:t>
      </w:r>
      <w:bookmarkStart w:id="313" w:name="_ETM_Q1_4352847"/>
      <w:bookmarkEnd w:id="313"/>
      <w:r>
        <w:rPr>
          <w:rFonts w:hint="cs"/>
          <w:rtl/>
        </w:rPr>
        <w:t>מי יהיה המפקח בגמ"</w:t>
      </w:r>
      <w:bookmarkStart w:id="314" w:name="_ETM_Q1_4354736"/>
      <w:bookmarkStart w:id="315" w:name="_ETM_Q1_4354831"/>
      <w:bookmarkEnd w:id="314"/>
      <w:bookmarkEnd w:id="315"/>
      <w:r>
        <w:rPr>
          <w:rFonts w:hint="cs"/>
          <w:rtl/>
        </w:rPr>
        <w:t xml:space="preserve">חים, לצורך העניין, כדי להתקדם עם </w:t>
      </w:r>
      <w:bookmarkStart w:id="316" w:name="_ETM_Q1_4357346"/>
      <w:bookmarkEnd w:id="316"/>
      <w:r>
        <w:rPr>
          <w:rFonts w:hint="cs"/>
          <w:rtl/>
        </w:rPr>
        <w:t xml:space="preserve">ההסדרה האיכותית  לגביהם. </w:t>
      </w:r>
    </w:p>
    <w:p w:rsidR="00843384" w:rsidRDefault="00843384" w:rsidP="00843384">
      <w:pPr>
        <w:rPr>
          <w:rtl/>
        </w:rPr>
      </w:pPr>
      <w:bookmarkStart w:id="317" w:name="_ETM_Q1_4361522"/>
      <w:bookmarkStart w:id="318" w:name="_ETM_Q1_4361602"/>
      <w:bookmarkEnd w:id="317"/>
      <w:bookmarkEnd w:id="318"/>
    </w:p>
    <w:p w:rsidR="00843384" w:rsidRDefault="00843384" w:rsidP="008048D3">
      <w:pPr>
        <w:pStyle w:val="af6"/>
        <w:rPr>
          <w:rtl/>
        </w:rPr>
      </w:pPr>
      <w:bookmarkStart w:id="319" w:name="ET_yor_4762_42"/>
      <w:r w:rsidRPr="008048D3">
        <w:rPr>
          <w:rStyle w:val="TagStyle"/>
          <w:rtl/>
        </w:rPr>
        <w:t xml:space="preserve"> &lt;&lt; יור &gt;&gt;</w:t>
      </w:r>
      <w:r w:rsidRPr="0084338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3384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9"/>
    </w:p>
    <w:p w:rsidR="00843384" w:rsidRDefault="00843384" w:rsidP="00843384">
      <w:pPr>
        <w:pStyle w:val="KeepWithNext"/>
        <w:rPr>
          <w:rtl/>
        </w:rPr>
      </w:pPr>
    </w:p>
    <w:p w:rsidR="00B03235" w:rsidRDefault="00843384" w:rsidP="00843384">
      <w:pPr>
        <w:rPr>
          <w:rtl/>
        </w:rPr>
      </w:pPr>
      <w:bookmarkStart w:id="320" w:name="_ETM_Q1_4362810"/>
      <w:bookmarkEnd w:id="320"/>
      <w:r>
        <w:rPr>
          <w:rFonts w:hint="cs"/>
          <w:rtl/>
        </w:rPr>
        <w:t>אתמול הייתה ישיבה על חוק הגמ"חים</w:t>
      </w:r>
      <w:bookmarkStart w:id="321" w:name="_ETM_Q1_4365140"/>
      <w:bookmarkEnd w:id="321"/>
      <w:r>
        <w:rPr>
          <w:rFonts w:hint="cs"/>
          <w:rtl/>
        </w:rPr>
        <w:t xml:space="preserve"> והתקדמנו מאוד מאוד. אנחנו נעשה כנראה ישיבה גם בשבוע הבא. </w:t>
      </w:r>
      <w:bookmarkStart w:id="322" w:name="_ETM_Q1_4368290"/>
      <w:bookmarkEnd w:id="322"/>
      <w:r>
        <w:rPr>
          <w:rFonts w:hint="cs"/>
          <w:rtl/>
        </w:rPr>
        <w:t xml:space="preserve">זה לא קשור. את חוק הגמ"חים אני רוצה להעביר, </w:t>
      </w:r>
      <w:bookmarkStart w:id="323" w:name="_ETM_Q1_4373584"/>
      <w:bookmarkEnd w:id="323"/>
      <w:r>
        <w:rPr>
          <w:rFonts w:hint="cs"/>
          <w:rtl/>
        </w:rPr>
        <w:t xml:space="preserve">ואני עוד לא יודע באיזו סיטואציה. אנחנו נצטרך בסוף להחליט </w:t>
      </w:r>
      <w:bookmarkStart w:id="324" w:name="_ETM_Q1_4375889"/>
      <w:bookmarkEnd w:id="324"/>
      <w:r>
        <w:rPr>
          <w:rFonts w:hint="cs"/>
          <w:rtl/>
        </w:rPr>
        <w:t xml:space="preserve">באיזו סיטואציה אנחנו מעבירים, אבל אנחנו לא כרכנו את זה. </w:t>
      </w:r>
      <w:bookmarkStart w:id="325" w:name="_ETM_Q1_4379086"/>
      <w:bookmarkEnd w:id="325"/>
      <w:r>
        <w:rPr>
          <w:rFonts w:hint="cs"/>
          <w:rtl/>
        </w:rPr>
        <w:t>אני לא באתי ואמרתי שה-</w:t>
      </w:r>
      <w:r w:rsidRPr="00843384">
        <w:rPr>
          <w:rFonts w:hint="cs"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>תעבור רק אם נסתדר עם חוק הגמ"חים וה-</w:t>
      </w:r>
      <w:r>
        <w:rPr>
          <w:rFonts w:hint="cs"/>
        </w:rPr>
        <w:t>CRS</w:t>
      </w:r>
      <w:r>
        <w:rPr>
          <w:rFonts w:hint="cs"/>
          <w:rtl/>
        </w:rPr>
        <w:t xml:space="preserve"> יעבור רק אם נסתדר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326" w:name="_ETM_Q1_4388874"/>
      <w:bookmarkEnd w:id="326"/>
      <w:r>
        <w:rPr>
          <w:rFonts w:hint="cs"/>
          <w:rtl/>
        </w:rPr>
        <w:t xml:space="preserve">כורך את זה. </w:t>
      </w:r>
    </w:p>
    <w:p w:rsidR="00843384" w:rsidRDefault="00843384" w:rsidP="00843384">
      <w:pPr>
        <w:rPr>
          <w:rtl/>
        </w:rPr>
      </w:pPr>
      <w:bookmarkStart w:id="327" w:name="_ETM_Q1_4194456"/>
      <w:bookmarkStart w:id="328" w:name="_ETM_Q1_4194556"/>
      <w:bookmarkEnd w:id="327"/>
      <w:bookmarkEnd w:id="328"/>
      <w:r>
        <w:rPr>
          <w:rFonts w:hint="cs"/>
          <w:rtl/>
        </w:rPr>
        <w:lastRenderedPageBreak/>
        <w:t xml:space="preserve">אם היינו מתנהלים נורמלי, זה </w:t>
      </w:r>
      <w:bookmarkStart w:id="329" w:name="_ETM_Q1_4389253"/>
      <w:bookmarkEnd w:id="329"/>
      <w:r>
        <w:rPr>
          <w:rFonts w:hint="cs"/>
          <w:rtl/>
        </w:rPr>
        <w:t>היה הולך כדלהלן: אתם הייתם באים עם ה-</w:t>
      </w:r>
      <w:r>
        <w:rPr>
          <w:rFonts w:hint="cs"/>
        </w:rPr>
        <w:t>CRS</w:t>
      </w:r>
      <w:r>
        <w:rPr>
          <w:rFonts w:hint="cs"/>
          <w:rtl/>
        </w:rPr>
        <w:t xml:space="preserve">, מלכתחילה הייתם </w:t>
      </w:r>
      <w:bookmarkStart w:id="330" w:name="_ETM_Q1_4395208"/>
      <w:bookmarkEnd w:id="330"/>
      <w:r>
        <w:rPr>
          <w:rFonts w:hint="cs"/>
          <w:rtl/>
        </w:rPr>
        <w:t>אומרים שאתם יודעים מהניסיון שלכם עם ה-</w:t>
      </w:r>
      <w:r w:rsidRPr="00843384">
        <w:rPr>
          <w:rFonts w:hint="cs"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 xml:space="preserve">שיהיו פה הרבה </w:t>
      </w:r>
      <w:bookmarkStart w:id="331" w:name="_ETM_Q1_4401750"/>
      <w:bookmarkEnd w:id="331"/>
      <w:r>
        <w:rPr>
          <w:rFonts w:hint="cs"/>
          <w:rtl/>
        </w:rPr>
        <w:t xml:space="preserve">בעיות לגבי המגזר השלישי בכלל, אבל באופן מדויק על הגמ"חים </w:t>
      </w:r>
      <w:bookmarkStart w:id="332" w:name="_ETM_Q1_4406515"/>
      <w:bookmarkEnd w:id="332"/>
      <w:r>
        <w:rPr>
          <w:rtl/>
        </w:rPr>
        <w:t>–</w:t>
      </w:r>
      <w:r>
        <w:rPr>
          <w:rFonts w:hint="cs"/>
          <w:rtl/>
        </w:rPr>
        <w:t xml:space="preserve"> אבל זה יהיה גם על המגזר השלישי. ואז </w:t>
      </w:r>
      <w:bookmarkStart w:id="333" w:name="_ETM_Q1_4410373"/>
      <w:bookmarkEnd w:id="333"/>
      <w:r>
        <w:rPr>
          <w:rFonts w:hint="cs"/>
          <w:rtl/>
        </w:rPr>
        <w:t xml:space="preserve">אתם אומרים: ניתן הארכה. </w:t>
      </w:r>
    </w:p>
    <w:p w:rsidR="00843384" w:rsidRDefault="00843384" w:rsidP="00843384">
      <w:pPr>
        <w:rPr>
          <w:rtl/>
        </w:rPr>
      </w:pPr>
      <w:bookmarkStart w:id="334" w:name="_ETM_Q1_4411873"/>
      <w:bookmarkStart w:id="335" w:name="_ETM_Q1_4411978"/>
      <w:bookmarkEnd w:id="334"/>
      <w:bookmarkEnd w:id="335"/>
    </w:p>
    <w:p w:rsidR="00B03235" w:rsidRDefault="00B03235" w:rsidP="008048D3">
      <w:pPr>
        <w:pStyle w:val="af5"/>
        <w:rPr>
          <w:rtl/>
        </w:rPr>
      </w:pPr>
      <w:bookmarkStart w:id="336" w:name="_ETM_Q1_4412904"/>
      <w:bookmarkStart w:id="337" w:name="_ETM_Q1_4412995"/>
      <w:bookmarkStart w:id="338" w:name="ET_interruption_קריאה_117"/>
      <w:bookmarkEnd w:id="336"/>
      <w:bookmarkEnd w:id="337"/>
      <w:r w:rsidRPr="008048D3">
        <w:rPr>
          <w:rStyle w:val="TagStyle"/>
          <w:rtl/>
        </w:rPr>
        <w:t xml:space="preserve"> &lt;&lt; קריאה &gt;&gt;</w:t>
      </w:r>
      <w:r w:rsidRPr="00B0323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03235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38"/>
    </w:p>
    <w:p w:rsidR="00B03235" w:rsidRDefault="00B03235" w:rsidP="00B03235">
      <w:pPr>
        <w:pStyle w:val="KeepWithNext"/>
        <w:rPr>
          <w:rtl/>
        </w:rPr>
      </w:pPr>
    </w:p>
    <w:p w:rsidR="00843384" w:rsidRDefault="00843384" w:rsidP="00B03235">
      <w:pPr>
        <w:rPr>
          <w:rtl/>
        </w:rPr>
      </w:pPr>
      <w:bookmarkStart w:id="339" w:name="_ETM_Q1_4414251"/>
      <w:bookmarkStart w:id="340" w:name="_ETM_Q1_4414357"/>
      <w:bookmarkEnd w:id="339"/>
      <w:bookmarkEnd w:id="340"/>
      <w:r>
        <w:rPr>
          <w:rFonts w:hint="cs"/>
          <w:rtl/>
        </w:rPr>
        <w:t xml:space="preserve">המגזר השלישי לא </w:t>
      </w:r>
      <w:r w:rsidR="00B03235">
        <w:rPr>
          <w:rFonts w:hint="cs"/>
          <w:rtl/>
        </w:rPr>
        <w:t>נמצא.</w:t>
      </w:r>
      <w:r>
        <w:rPr>
          <w:rFonts w:hint="cs"/>
          <w:rtl/>
        </w:rPr>
        <w:t xml:space="preserve"> </w:t>
      </w:r>
      <w:bookmarkStart w:id="341" w:name="_ETM_Q1_4414517"/>
      <w:bookmarkEnd w:id="341"/>
    </w:p>
    <w:p w:rsidR="00843384" w:rsidRDefault="00843384" w:rsidP="00843384">
      <w:pPr>
        <w:rPr>
          <w:rtl/>
        </w:rPr>
      </w:pPr>
      <w:bookmarkStart w:id="342" w:name="_ETM_Q1_4414782"/>
      <w:bookmarkStart w:id="343" w:name="_ETM_Q1_4414902"/>
      <w:bookmarkEnd w:id="342"/>
      <w:bookmarkEnd w:id="343"/>
    </w:p>
    <w:p w:rsidR="00843384" w:rsidRDefault="00843384" w:rsidP="008048D3">
      <w:pPr>
        <w:pStyle w:val="af6"/>
        <w:rPr>
          <w:rtl/>
        </w:rPr>
      </w:pPr>
      <w:bookmarkStart w:id="344" w:name="ET_yor_4762_44"/>
      <w:r w:rsidRPr="008048D3">
        <w:rPr>
          <w:rStyle w:val="TagStyle"/>
          <w:rtl/>
        </w:rPr>
        <w:t xml:space="preserve"> &lt;&lt; יור &gt;&gt;</w:t>
      </w:r>
      <w:r w:rsidRPr="0084338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3384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4"/>
    </w:p>
    <w:p w:rsidR="00843384" w:rsidRDefault="00843384" w:rsidP="00843384">
      <w:pPr>
        <w:pStyle w:val="KeepWithNext"/>
        <w:rPr>
          <w:rtl/>
        </w:rPr>
      </w:pPr>
    </w:p>
    <w:p w:rsidR="00843384" w:rsidRDefault="00843384" w:rsidP="00843384">
      <w:pPr>
        <w:rPr>
          <w:rtl/>
        </w:rPr>
      </w:pPr>
      <w:bookmarkStart w:id="345" w:name="_ETM_Q1_4414030"/>
      <w:bookmarkEnd w:id="345"/>
      <w:r>
        <w:rPr>
          <w:rFonts w:hint="cs"/>
          <w:rtl/>
        </w:rPr>
        <w:t xml:space="preserve">הוא יגיע לי, תאמינו לי. לא אצלכם? אחר כך. </w:t>
      </w:r>
      <w:bookmarkStart w:id="346" w:name="_ETM_Q1_4419005"/>
      <w:bookmarkEnd w:id="346"/>
      <w:r>
        <w:rPr>
          <w:rFonts w:hint="cs"/>
          <w:rtl/>
        </w:rPr>
        <w:t xml:space="preserve">יגיע, יגיע. הרי יקום איזה יועץ משפטי ויגיד שגם במגזר </w:t>
      </w:r>
      <w:bookmarkStart w:id="347" w:name="_ETM_Q1_4425019"/>
      <w:bookmarkEnd w:id="347"/>
      <w:r>
        <w:rPr>
          <w:rFonts w:hint="cs"/>
          <w:rtl/>
        </w:rPr>
        <w:t>השלישי יש בעיה. והבנקים יתחילו לסגור חשבונות של המגזר</w:t>
      </w:r>
      <w:bookmarkStart w:id="348" w:name="_ETM_Q1_4427618"/>
      <w:bookmarkEnd w:id="348"/>
      <w:r>
        <w:rPr>
          <w:rFonts w:hint="cs"/>
          <w:rtl/>
        </w:rPr>
        <w:t xml:space="preserve"> השלישי. פרידה, זאת הדרך שהייתה צריכה להיות ובין יתר הדברים </w:t>
      </w:r>
      <w:bookmarkStart w:id="349" w:name="_ETM_Q1_4435871"/>
      <w:bookmarkEnd w:id="349"/>
      <w:r>
        <w:rPr>
          <w:rFonts w:hint="cs"/>
          <w:rtl/>
        </w:rPr>
        <w:t xml:space="preserve">היה צריך להגיד לי מי שעוסק בעניין הזה מה עם </w:t>
      </w:r>
      <w:bookmarkStart w:id="350" w:name="_ETM_Q1_4440901"/>
      <w:bookmarkEnd w:id="350"/>
      <w:r>
        <w:rPr>
          <w:rFonts w:hint="cs"/>
          <w:rtl/>
        </w:rPr>
        <w:t xml:space="preserve">חוק הגמ"חים. ואז הייתי אומר לו שאנחנו כבר בישיבה הרביעית </w:t>
      </w:r>
      <w:bookmarkStart w:id="351" w:name="_ETM_Q1_4444805"/>
      <w:bookmarkEnd w:id="351"/>
      <w:r>
        <w:rPr>
          <w:rFonts w:hint="cs"/>
          <w:rtl/>
        </w:rPr>
        <w:t xml:space="preserve">ואנחנו צריכים להגיע לאיזשהו סיכום. זה לא קשור בכלל </w:t>
      </w:r>
      <w:bookmarkStart w:id="352" w:name="_ETM_Q1_4448165"/>
      <w:bookmarkEnd w:id="352"/>
      <w:r>
        <w:rPr>
          <w:rFonts w:hint="cs"/>
          <w:rtl/>
        </w:rPr>
        <w:t xml:space="preserve">לעניין. אם הייתי כורך את זה, הייתי אומר שאני </w:t>
      </w:r>
      <w:bookmarkStart w:id="353" w:name="_ETM_Q1_4451693"/>
      <w:bookmarkEnd w:id="353"/>
      <w:r>
        <w:rPr>
          <w:rFonts w:hint="cs"/>
          <w:rtl/>
        </w:rPr>
        <w:t>לא דן עכשיו על ה-</w:t>
      </w:r>
      <w:r>
        <w:rPr>
          <w:rFonts w:hint="cs"/>
        </w:rPr>
        <w:t>CRS</w:t>
      </w:r>
      <w:r>
        <w:rPr>
          <w:rFonts w:hint="cs"/>
          <w:rtl/>
        </w:rPr>
        <w:t xml:space="preserve">. לא אמרתי את זה, אני </w:t>
      </w:r>
      <w:bookmarkStart w:id="354" w:name="_ETM_Q1_4454416"/>
      <w:bookmarkEnd w:id="354"/>
      <w:r>
        <w:rPr>
          <w:rFonts w:hint="cs"/>
          <w:rtl/>
        </w:rPr>
        <w:t xml:space="preserve">דן באמת. ואתם צריכים להחליט. לכן שאלנו את גב' אלישבע </w:t>
      </w:r>
      <w:bookmarkStart w:id="355" w:name="_ETM_Q1_4460551"/>
      <w:bookmarkEnd w:id="355"/>
      <w:r>
        <w:rPr>
          <w:rFonts w:hint="cs"/>
          <w:rtl/>
        </w:rPr>
        <w:t xml:space="preserve">האם מה שמאיר לוין אמר פה בישיבה הקודמת יש לו </w:t>
      </w:r>
      <w:bookmarkStart w:id="356" w:name="_ETM_Q1_4464179"/>
      <w:bookmarkEnd w:id="356"/>
      <w:r>
        <w:rPr>
          <w:rFonts w:hint="cs"/>
          <w:rtl/>
        </w:rPr>
        <w:t xml:space="preserve">מועד. והיא אומרת שעוד לא. אני אומר לה שאנחנו </w:t>
      </w:r>
      <w:bookmarkStart w:id="357" w:name="_ETM_Q1_4467114"/>
      <w:bookmarkEnd w:id="357"/>
      <w:r>
        <w:rPr>
          <w:rFonts w:hint="cs"/>
          <w:rtl/>
        </w:rPr>
        <w:t>לא ממשיכים שום דבר בגלל שב-</w:t>
      </w:r>
      <w:r>
        <w:rPr>
          <w:rFonts w:hint="cs"/>
        </w:rPr>
        <w:t>CRS</w:t>
      </w:r>
      <w:r>
        <w:rPr>
          <w:rFonts w:hint="cs"/>
          <w:rtl/>
        </w:rPr>
        <w:t xml:space="preserve"> צריך מועד. חצי שנה </w:t>
      </w:r>
      <w:bookmarkStart w:id="358" w:name="_ETM_Q1_4475667"/>
      <w:bookmarkEnd w:id="358"/>
      <w:r>
        <w:rPr>
          <w:rFonts w:hint="cs"/>
          <w:rtl/>
        </w:rPr>
        <w:t xml:space="preserve">לא מספיק וזה היינו הך. הרי אי אפשר להיתמם </w:t>
      </w:r>
      <w:bookmarkStart w:id="359" w:name="_ETM_Q1_4478609"/>
      <w:bookmarkEnd w:id="359"/>
      <w:r>
        <w:rPr>
          <w:rFonts w:hint="cs"/>
          <w:rtl/>
        </w:rPr>
        <w:t xml:space="preserve">וצריך לתת תשובה. </w:t>
      </w:r>
    </w:p>
    <w:p w:rsidR="00843384" w:rsidRDefault="00843384" w:rsidP="00843384">
      <w:pPr>
        <w:rPr>
          <w:rtl/>
        </w:rPr>
      </w:pPr>
      <w:bookmarkStart w:id="360" w:name="_ETM_Q1_4482096"/>
      <w:bookmarkStart w:id="361" w:name="_ETM_Q1_4482200"/>
      <w:bookmarkEnd w:id="360"/>
      <w:bookmarkEnd w:id="361"/>
    </w:p>
    <w:p w:rsidR="00843384" w:rsidRDefault="00843384" w:rsidP="00843384">
      <w:pPr>
        <w:rPr>
          <w:rtl/>
        </w:rPr>
      </w:pPr>
      <w:bookmarkStart w:id="362" w:name="_ETM_Q1_4483232"/>
      <w:bookmarkStart w:id="363" w:name="_ETM_Q1_4483307"/>
      <w:bookmarkEnd w:id="362"/>
      <w:bookmarkEnd w:id="363"/>
      <w:r>
        <w:rPr>
          <w:rFonts w:hint="cs"/>
          <w:rtl/>
        </w:rPr>
        <w:t xml:space="preserve">איפה אנחנו נמצאים? </w:t>
      </w:r>
    </w:p>
    <w:p w:rsidR="00843384" w:rsidRDefault="00843384" w:rsidP="00843384">
      <w:pPr>
        <w:rPr>
          <w:rtl/>
        </w:rPr>
      </w:pPr>
      <w:bookmarkStart w:id="364" w:name="_ETM_Q1_4494193"/>
      <w:bookmarkStart w:id="365" w:name="_ETM_Q1_4494278"/>
      <w:bookmarkEnd w:id="364"/>
      <w:bookmarkEnd w:id="365"/>
    </w:p>
    <w:p w:rsidR="00843384" w:rsidRDefault="00843384" w:rsidP="008048D3">
      <w:pPr>
        <w:pStyle w:val="a4"/>
        <w:rPr>
          <w:rtl/>
        </w:rPr>
      </w:pPr>
      <w:bookmarkStart w:id="366" w:name="ET_speaker_שגית_אפיק_45"/>
      <w:r w:rsidRPr="008048D3">
        <w:rPr>
          <w:rStyle w:val="TagStyle"/>
          <w:rtl/>
        </w:rPr>
        <w:t xml:space="preserve"> &lt;&lt; דובר &gt;&gt;</w:t>
      </w:r>
      <w:r w:rsidRPr="0084338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43384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6"/>
    </w:p>
    <w:p w:rsidR="00843384" w:rsidRDefault="00843384" w:rsidP="00843384">
      <w:pPr>
        <w:pStyle w:val="KeepWithNext"/>
        <w:rPr>
          <w:rtl/>
        </w:rPr>
      </w:pPr>
    </w:p>
    <w:p w:rsidR="00843384" w:rsidRDefault="002E69DE" w:rsidP="00843384">
      <w:pPr>
        <w:rPr>
          <w:rtl/>
        </w:rPr>
      </w:pPr>
      <w:bookmarkStart w:id="367" w:name="_ETM_Q1_4498944"/>
      <w:bookmarkStart w:id="368" w:name="_ETM_Q1_4499196"/>
      <w:bookmarkStart w:id="369" w:name="_ETM_Q1_4499249"/>
      <w:bookmarkEnd w:id="367"/>
      <w:bookmarkEnd w:id="368"/>
      <w:bookmarkEnd w:id="369"/>
      <w:r>
        <w:rPr>
          <w:rFonts w:hint="cs"/>
          <w:rtl/>
        </w:rPr>
        <w:t xml:space="preserve">אנחנו הפצנו את אותו נוסח שהיה בישיבה הקודמת. </w:t>
      </w:r>
      <w:r w:rsidR="00843384">
        <w:rPr>
          <w:rFonts w:hint="cs"/>
          <w:rtl/>
        </w:rPr>
        <w:t xml:space="preserve">אנחנו בעמ' </w:t>
      </w:r>
      <w:bookmarkStart w:id="370" w:name="_ETM_Q1_4499132"/>
      <w:bookmarkEnd w:id="370"/>
      <w:r w:rsidR="00843384">
        <w:rPr>
          <w:rFonts w:hint="cs"/>
          <w:rtl/>
        </w:rPr>
        <w:t>12</w:t>
      </w:r>
      <w:r>
        <w:rPr>
          <w:rFonts w:hint="cs"/>
          <w:rtl/>
        </w:rPr>
        <w:t xml:space="preserve">, </w:t>
      </w:r>
      <w:bookmarkStart w:id="371" w:name="_ETM_Q1_4513474"/>
      <w:bookmarkEnd w:id="371"/>
      <w:r>
        <w:rPr>
          <w:rFonts w:hint="cs"/>
          <w:rtl/>
        </w:rPr>
        <w:t xml:space="preserve">פסקה 3. לא הקראנו לגבי פתיחת חשבון חדש </w:t>
      </w:r>
      <w:bookmarkStart w:id="372" w:name="_ETM_Q1_4522532"/>
      <w:bookmarkEnd w:id="372"/>
      <w:r>
        <w:rPr>
          <w:rFonts w:hint="cs"/>
          <w:rtl/>
        </w:rPr>
        <w:t xml:space="preserve">ואני זוכרת את זה היטב. היו לי שאלות על </w:t>
      </w:r>
      <w:bookmarkStart w:id="373" w:name="_ETM_Q1_4532547"/>
      <w:bookmarkEnd w:id="373"/>
      <w:r>
        <w:rPr>
          <w:rFonts w:hint="cs"/>
          <w:rtl/>
        </w:rPr>
        <w:t xml:space="preserve">חשבון חדש. </w:t>
      </w:r>
    </w:p>
    <w:p w:rsidR="002E69DE" w:rsidRDefault="002E69DE" w:rsidP="002E69DE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374" w:name="_ETM_Q1_4535795"/>
      <w:bookmarkStart w:id="375" w:name="_ETM_Q1_4535876"/>
      <w:bookmarkEnd w:id="374"/>
      <w:bookmarkEnd w:id="375"/>
    </w:p>
    <w:p w:rsidR="00B03235" w:rsidRPr="00B03235" w:rsidRDefault="00B03235" w:rsidP="008048D3">
      <w:pPr>
        <w:pStyle w:val="af9"/>
        <w:rPr>
          <w:rtl/>
          <w:lang w:eastAsia="he-IL"/>
        </w:rPr>
      </w:pPr>
      <w:bookmarkStart w:id="376" w:name="ET_guest_355427_118"/>
      <w:r w:rsidRPr="008048D3">
        <w:rPr>
          <w:rStyle w:val="TagStyle"/>
          <w:rtl/>
        </w:rPr>
        <w:t xml:space="preserve"> &lt;&lt; אורח &gt;&gt;</w:t>
      </w:r>
      <w:r w:rsidRPr="00B03235">
        <w:rPr>
          <w:rStyle w:val="TagStyle"/>
          <w:rtl/>
        </w:rPr>
        <w:t xml:space="preserve"> </w:t>
      </w:r>
      <w:r w:rsidRPr="00B03235">
        <w:rPr>
          <w:rtl/>
          <w:lang w:eastAsia="he-IL"/>
        </w:rPr>
        <w:t>טליה דולן-גדיש:</w:t>
      </w:r>
      <w:r w:rsidRPr="00B03235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 w:rsidRPr="00B03235">
        <w:rPr>
          <w:rtl/>
          <w:lang w:eastAsia="he-IL"/>
        </w:rPr>
        <w:t xml:space="preserve"> </w:t>
      </w:r>
      <w:bookmarkEnd w:id="376"/>
    </w:p>
    <w:p w:rsidR="00B03235" w:rsidRPr="00B03235" w:rsidRDefault="00B03235" w:rsidP="00B03235">
      <w:pPr>
        <w:rPr>
          <w:rtl/>
          <w:lang w:eastAsia="he-IL"/>
        </w:rPr>
      </w:pPr>
      <w:r w:rsidRPr="00B03235">
        <w:rPr>
          <w:rtl/>
          <w:lang w:eastAsia="he-IL"/>
        </w:rPr>
        <w:t xml:space="preserve">  </w:t>
      </w:r>
    </w:p>
    <w:p w:rsidR="002E69DE" w:rsidRDefault="00B03235" w:rsidP="002E69DE">
      <w:pPr>
        <w:rPr>
          <w:rtl/>
        </w:rPr>
      </w:pPr>
      <w:bookmarkStart w:id="377" w:name="_ETM_Q1_4551006"/>
      <w:bookmarkStart w:id="378" w:name="_ETM_Q1_4551257"/>
      <w:bookmarkStart w:id="379" w:name="_ETM_Q1_4551309"/>
      <w:bookmarkEnd w:id="377"/>
      <w:bookmarkEnd w:id="378"/>
      <w:bookmarkEnd w:id="379"/>
      <w:r>
        <w:rPr>
          <w:rFonts w:hint="cs"/>
          <w:rtl/>
        </w:rPr>
        <w:t xml:space="preserve">אנחנו מדברים על תקנה 3(3). </w:t>
      </w:r>
      <w:bookmarkStart w:id="380" w:name="_ETM_Q1_4537989"/>
      <w:bookmarkStart w:id="381" w:name="_ETM_Q1_4538077"/>
      <w:bookmarkEnd w:id="380"/>
      <w:bookmarkEnd w:id="381"/>
      <w:r>
        <w:rPr>
          <w:rFonts w:hint="cs"/>
          <w:rtl/>
        </w:rPr>
        <w:t xml:space="preserve">"לגבי פתיחת חשבון חדש </w:t>
      </w:r>
      <w:bookmarkStart w:id="382" w:name="_ETM_Q1_4539807"/>
      <w:bookmarkEnd w:id="382"/>
      <w:r>
        <w:rPr>
          <w:rFonts w:hint="cs"/>
          <w:rtl/>
        </w:rPr>
        <w:t>של יחיד יבצע המוסד הפיננסי הישראלי המדווח את שני אלה:</w:t>
      </w:r>
    </w:p>
    <w:p w:rsidR="00B03235" w:rsidRDefault="00B03235" w:rsidP="002E69DE">
      <w:pPr>
        <w:rPr>
          <w:rtl/>
        </w:rPr>
      </w:pPr>
    </w:p>
    <w:p w:rsidR="00B03235" w:rsidRDefault="00B03235" w:rsidP="00B03235">
      <w:pPr>
        <w:rPr>
          <w:rtl/>
        </w:rPr>
      </w:pPr>
      <w:r>
        <w:rPr>
          <w:rFonts w:hint="cs"/>
          <w:rtl/>
        </w:rPr>
        <w:t xml:space="preserve">(א) בעת פתיחת החשבון הוא יקבל תיעוד עצמי לגבי יחיד מבעל החשבון ויאמת את סבירות התיעוד לפי האמור בחלק הרביעי, סעיף א לתקן; על אף האמור, </w:t>
      </w:r>
      <w:bookmarkStart w:id="383" w:name="_ETM_Q1_4551705"/>
      <w:bookmarkEnd w:id="383"/>
      <w:r>
        <w:rPr>
          <w:rFonts w:hint="cs"/>
          <w:rtl/>
        </w:rPr>
        <w:t xml:space="preserve">אם קיים ברשות המוסד הפיננסי תיעוד עצמי של אותו </w:t>
      </w:r>
      <w:bookmarkStart w:id="384" w:name="_ETM_Q1_4554964"/>
      <w:bookmarkEnd w:id="384"/>
      <w:r>
        <w:rPr>
          <w:rFonts w:hint="cs"/>
          <w:rtl/>
        </w:rPr>
        <w:t xml:space="preserve">בעל חשבון, רשאי המוסד הפיננסי לא לדרוש תיעוד עצמי </w:t>
      </w:r>
      <w:bookmarkStart w:id="385" w:name="_ETM_Q1_4559510"/>
      <w:bookmarkEnd w:id="385"/>
      <w:r>
        <w:rPr>
          <w:rFonts w:hint="cs"/>
          <w:rtl/>
        </w:rPr>
        <w:t xml:space="preserve">חדש, אם לא חל שינוי בנסיבות החשבון כך שהוא יודע </w:t>
      </w:r>
      <w:bookmarkStart w:id="386" w:name="_ETM_Q1_4563638"/>
      <w:bookmarkEnd w:id="386"/>
      <w:r>
        <w:rPr>
          <w:rFonts w:hint="cs"/>
          <w:rtl/>
        </w:rPr>
        <w:t xml:space="preserve">או שיש לו סיבה לדעת כי התיעוד העצמי שברשותו שגוי </w:t>
      </w:r>
      <w:bookmarkStart w:id="387" w:name="_ETM_Q1_4566993"/>
      <w:bookmarkEnd w:id="387"/>
      <w:r>
        <w:rPr>
          <w:rFonts w:hint="cs"/>
          <w:rtl/>
        </w:rPr>
        <w:t xml:space="preserve">או לא אמין. </w:t>
      </w:r>
    </w:p>
    <w:p w:rsidR="00B03235" w:rsidRDefault="00B03235" w:rsidP="000E10C8">
      <w:pPr>
        <w:ind w:firstLine="0"/>
        <w:rPr>
          <w:rtl/>
        </w:rPr>
      </w:pPr>
      <w:bookmarkStart w:id="388" w:name="_ETM_Q1_4566345"/>
      <w:bookmarkStart w:id="389" w:name="_ETM_Q1_4566426"/>
      <w:bookmarkEnd w:id="388"/>
      <w:bookmarkEnd w:id="389"/>
    </w:p>
    <w:p w:rsidR="000E10C8" w:rsidRDefault="000E10C8" w:rsidP="000E10C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(ב) יסווג חשבון חדש של יחיד </w:t>
      </w:r>
      <w:bookmarkStart w:id="390" w:name="_ETM_Q1_4569636"/>
      <w:bookmarkEnd w:id="390"/>
      <w:r>
        <w:rPr>
          <w:rFonts w:hint="cs"/>
          <w:rtl/>
        </w:rPr>
        <w:t xml:space="preserve">אשר על פי תיעוד עצמי של בעל החשבון ואימותו כאמור </w:t>
      </w:r>
      <w:bookmarkStart w:id="391" w:name="_ETM_Q1_4572375"/>
      <w:bookmarkEnd w:id="391"/>
      <w:r>
        <w:rPr>
          <w:rFonts w:hint="cs"/>
          <w:rtl/>
        </w:rPr>
        <w:t xml:space="preserve">בפסקת משנה (א) נקבע כי הוא תושב מדינה זרה מסוימת, </w:t>
      </w:r>
      <w:bookmarkStart w:id="392" w:name="_ETM_Q1_4576395"/>
      <w:bookmarkEnd w:id="392"/>
      <w:r>
        <w:rPr>
          <w:rFonts w:hint="cs"/>
          <w:rtl/>
        </w:rPr>
        <w:t>כחשבון של תושב מדינה זרה באותה מדינה זרה."</w:t>
      </w:r>
    </w:p>
    <w:p w:rsidR="000E10C8" w:rsidRDefault="000E10C8" w:rsidP="000E10C8">
      <w:pPr>
        <w:ind w:firstLine="0"/>
        <w:rPr>
          <w:rtl/>
        </w:rPr>
      </w:pPr>
    </w:p>
    <w:p w:rsidR="000E10C8" w:rsidRDefault="000E10C8" w:rsidP="008048D3">
      <w:pPr>
        <w:pStyle w:val="a4"/>
        <w:rPr>
          <w:rtl/>
        </w:rPr>
      </w:pPr>
      <w:bookmarkStart w:id="393" w:name="ET_speaker_שגית_אפיק_119"/>
      <w:r w:rsidRPr="008048D3">
        <w:rPr>
          <w:rStyle w:val="TagStyle"/>
          <w:rtl/>
        </w:rPr>
        <w:t xml:space="preserve"> &lt;&lt; דובר &gt;&gt;</w:t>
      </w:r>
      <w:r w:rsidRPr="000E10C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E10C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3"/>
    </w:p>
    <w:p w:rsidR="000E10C8" w:rsidRDefault="000E10C8" w:rsidP="000E10C8">
      <w:pPr>
        <w:pStyle w:val="KeepWithNext"/>
        <w:rPr>
          <w:rtl/>
        </w:rPr>
      </w:pPr>
    </w:p>
    <w:p w:rsidR="000E10C8" w:rsidRDefault="000E10C8" w:rsidP="000E10C8">
      <w:pPr>
        <w:rPr>
          <w:rtl/>
        </w:rPr>
      </w:pPr>
      <w:r>
        <w:rPr>
          <w:rFonts w:hint="cs"/>
          <w:rtl/>
        </w:rPr>
        <w:t xml:space="preserve">תסבירי. </w:t>
      </w:r>
    </w:p>
    <w:p w:rsidR="002E69DE" w:rsidRDefault="002E69DE" w:rsidP="00843384">
      <w:pPr>
        <w:rPr>
          <w:highlight w:val="yellow"/>
          <w:rtl/>
        </w:rPr>
      </w:pPr>
      <w:bookmarkStart w:id="394" w:name="_ETM_Q1_4582267"/>
      <w:bookmarkStart w:id="395" w:name="_ETM_Q1_4582352"/>
      <w:bookmarkStart w:id="396" w:name="_ETM_Q1_4472654"/>
      <w:bookmarkStart w:id="397" w:name="_ETM_Q1_4472748"/>
      <w:bookmarkStart w:id="398" w:name="_ETM_Q1_4573085"/>
      <w:bookmarkStart w:id="399" w:name="_ETM_Q1_4573159"/>
      <w:bookmarkEnd w:id="394"/>
      <w:bookmarkEnd w:id="395"/>
      <w:bookmarkEnd w:id="396"/>
      <w:bookmarkEnd w:id="397"/>
      <w:bookmarkEnd w:id="398"/>
      <w:bookmarkEnd w:id="399"/>
    </w:p>
    <w:p w:rsidR="00752580" w:rsidRPr="00752580" w:rsidRDefault="00752580" w:rsidP="008048D3">
      <w:pPr>
        <w:pStyle w:val="af9"/>
        <w:rPr>
          <w:rtl/>
        </w:rPr>
      </w:pPr>
      <w:bookmarkStart w:id="400" w:name="ET_guest_355458_47"/>
      <w:r w:rsidRPr="008048D3">
        <w:rPr>
          <w:rStyle w:val="TagStyle"/>
          <w:rtl/>
        </w:rPr>
        <w:t xml:space="preserve"> &lt;&lt; אורח &gt;&gt;</w:t>
      </w:r>
      <w:r w:rsidRPr="00752580">
        <w:rPr>
          <w:rStyle w:val="TagStyle"/>
          <w:rtl/>
        </w:rPr>
        <w:t xml:space="preserve"> </w:t>
      </w:r>
      <w:r w:rsidRPr="00752580">
        <w:rPr>
          <w:rtl/>
        </w:rPr>
        <w:t>פרידה ישראלי:</w:t>
      </w:r>
      <w:r w:rsidRPr="0075258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 w:rsidRPr="00752580">
        <w:rPr>
          <w:rtl/>
        </w:rPr>
        <w:t xml:space="preserve"> </w:t>
      </w:r>
      <w:bookmarkEnd w:id="400"/>
    </w:p>
    <w:p w:rsidR="00752580" w:rsidRPr="00752580" w:rsidRDefault="00752580" w:rsidP="00752580">
      <w:pPr>
        <w:pStyle w:val="KeepWithNext"/>
        <w:rPr>
          <w:rtl/>
        </w:rPr>
      </w:pPr>
    </w:p>
    <w:p w:rsidR="00752580" w:rsidRDefault="00752580" w:rsidP="00752580">
      <w:pPr>
        <w:rPr>
          <w:rtl/>
        </w:rPr>
      </w:pPr>
      <w:bookmarkStart w:id="401" w:name="_ETM_Q1_4587057"/>
      <w:bookmarkEnd w:id="401"/>
      <w:r w:rsidRPr="00752580">
        <w:rPr>
          <w:rFonts w:hint="cs"/>
          <w:rtl/>
        </w:rPr>
        <w:t>ת</w:t>
      </w:r>
      <w:bookmarkStart w:id="402" w:name="_ETM_Q1_4587301"/>
      <w:bookmarkEnd w:id="402"/>
      <w:r w:rsidRPr="00752580">
        <w:rPr>
          <w:rFonts w:hint="cs"/>
          <w:rtl/>
        </w:rPr>
        <w:t>י</w:t>
      </w:r>
      <w:bookmarkStart w:id="403" w:name="_ETM_Q1_4587361"/>
      <w:bookmarkEnd w:id="403"/>
      <w:r>
        <w:rPr>
          <w:rFonts w:hint="cs"/>
          <w:rtl/>
        </w:rPr>
        <w:t xml:space="preserve">עוד עצמי זה </w:t>
      </w:r>
      <w:bookmarkStart w:id="404" w:name="_ETM_Q1_4587307"/>
      <w:bookmarkEnd w:id="404"/>
      <w:r>
        <w:rPr>
          <w:rFonts w:hint="cs"/>
          <w:rtl/>
        </w:rPr>
        <w:t xml:space="preserve">אותה הצהרה עצמית שאנחנו מדברים עליה. יש לנו הצהרה לתיעוד </w:t>
      </w:r>
      <w:bookmarkStart w:id="405" w:name="_ETM_Q1_4592062"/>
      <w:bookmarkEnd w:id="405"/>
      <w:r>
        <w:rPr>
          <w:rFonts w:hint="cs"/>
          <w:rtl/>
        </w:rPr>
        <w:t xml:space="preserve">עצמי, אז אולי כדאי שנגיע אליה. בתקנה </w:t>
      </w:r>
      <w:bookmarkStart w:id="406" w:name="_ETM_Q1_4602015"/>
      <w:bookmarkEnd w:id="406"/>
      <w:r>
        <w:rPr>
          <w:rFonts w:hint="cs"/>
          <w:rtl/>
        </w:rPr>
        <w:t xml:space="preserve">9 יש לנו את ההסבר מה כולל התיעוד העצמי. תיעוד </w:t>
      </w:r>
      <w:bookmarkStart w:id="407" w:name="_ETM_Q1_4610939"/>
      <w:bookmarkEnd w:id="407"/>
      <w:r>
        <w:rPr>
          <w:rFonts w:hint="cs"/>
          <w:rtl/>
        </w:rPr>
        <w:t xml:space="preserve">עצמי לגבי יחיד, אותו מסמך שיחיד צריך למלא כאשר הוא </w:t>
      </w:r>
      <w:bookmarkStart w:id="408" w:name="_ETM_Q1_4613865"/>
      <w:bookmarkEnd w:id="408"/>
      <w:r>
        <w:rPr>
          <w:rFonts w:hint="cs"/>
          <w:rtl/>
        </w:rPr>
        <w:t xml:space="preserve">פותח חשבון חדש. כתוב ש"תיעוד עצמי לגבי יחיד זה הצהרה </w:t>
      </w:r>
      <w:bookmarkStart w:id="409" w:name="_ETM_Q1_4617455"/>
      <w:bookmarkEnd w:id="409"/>
      <w:r>
        <w:rPr>
          <w:rFonts w:hint="cs"/>
          <w:rtl/>
        </w:rPr>
        <w:t xml:space="preserve">של יחיד שנחתמה בידו או אושרה בידו בדרך אחרת, שכוללת </w:t>
      </w:r>
      <w:bookmarkStart w:id="410" w:name="_ETM_Q1_4621329"/>
      <w:bookmarkEnd w:id="410"/>
      <w:r>
        <w:rPr>
          <w:rFonts w:hint="cs"/>
          <w:rtl/>
        </w:rPr>
        <w:t>את תאריך החתימה או האישור של היחיד וכן פרטים אלה".</w:t>
      </w:r>
    </w:p>
    <w:p w:rsidR="00752580" w:rsidRDefault="00752580" w:rsidP="00752580">
      <w:pPr>
        <w:rPr>
          <w:rtl/>
        </w:rPr>
      </w:pPr>
      <w:bookmarkStart w:id="411" w:name="_ETM_Q1_4634915"/>
      <w:bookmarkStart w:id="412" w:name="_ETM_Q1_4635006"/>
      <w:bookmarkEnd w:id="411"/>
      <w:bookmarkEnd w:id="412"/>
    </w:p>
    <w:p w:rsidR="00752580" w:rsidRDefault="00752580" w:rsidP="008048D3">
      <w:pPr>
        <w:pStyle w:val="a4"/>
        <w:rPr>
          <w:rtl/>
        </w:rPr>
      </w:pPr>
      <w:bookmarkStart w:id="413" w:name="ET_speaker_שגית_אפיק_48"/>
      <w:r w:rsidRPr="008048D3">
        <w:rPr>
          <w:rStyle w:val="TagStyle"/>
          <w:rtl/>
        </w:rPr>
        <w:t xml:space="preserve"> &lt;&lt; דובר &gt;&gt;</w:t>
      </w:r>
      <w:r w:rsidRPr="0075258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5258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3"/>
    </w:p>
    <w:p w:rsidR="00752580" w:rsidRDefault="00752580" w:rsidP="00752580">
      <w:pPr>
        <w:pStyle w:val="KeepWithNext"/>
        <w:rPr>
          <w:rtl/>
        </w:rPr>
      </w:pPr>
    </w:p>
    <w:p w:rsidR="00752580" w:rsidRDefault="00752580" w:rsidP="00752580">
      <w:pPr>
        <w:rPr>
          <w:rtl/>
        </w:rPr>
      </w:pPr>
      <w:bookmarkStart w:id="414" w:name="_ETM_Q1_4637171"/>
      <w:bookmarkStart w:id="415" w:name="_ETM_Q1_4637417"/>
      <w:bookmarkStart w:id="416" w:name="_ETM_Q1_4637463"/>
      <w:bookmarkEnd w:id="414"/>
      <w:bookmarkEnd w:id="415"/>
      <w:bookmarkEnd w:id="416"/>
      <w:r>
        <w:rPr>
          <w:rFonts w:hint="cs"/>
          <w:rtl/>
        </w:rPr>
        <w:t xml:space="preserve">הצהרה </w:t>
      </w:r>
      <w:bookmarkStart w:id="417" w:name="_ETM_Q1_4636488"/>
      <w:bookmarkEnd w:id="417"/>
      <w:r>
        <w:rPr>
          <w:rFonts w:hint="cs"/>
          <w:rtl/>
        </w:rPr>
        <w:t>של יחיד בטופס שהבנק מנפיק לו?</w:t>
      </w:r>
    </w:p>
    <w:p w:rsidR="00752580" w:rsidRDefault="00752580" w:rsidP="00752580">
      <w:pPr>
        <w:rPr>
          <w:rtl/>
        </w:rPr>
      </w:pPr>
      <w:bookmarkStart w:id="418" w:name="_ETM_Q1_4637623"/>
      <w:bookmarkStart w:id="419" w:name="_ETM_Q1_4637702"/>
      <w:bookmarkEnd w:id="418"/>
      <w:bookmarkEnd w:id="419"/>
    </w:p>
    <w:p w:rsidR="00752580" w:rsidRDefault="00752580" w:rsidP="00736DAD">
      <w:pPr>
        <w:pStyle w:val="af9"/>
        <w:keepNext/>
        <w:rPr>
          <w:rtl/>
        </w:rPr>
      </w:pPr>
      <w:bookmarkStart w:id="420" w:name="ET_guest_355458_49"/>
      <w:r w:rsidRPr="008048D3">
        <w:rPr>
          <w:rStyle w:val="TagStyle"/>
          <w:rtl/>
        </w:rPr>
        <w:t xml:space="preserve"> &lt;&lt; אורח &gt;&gt;</w:t>
      </w:r>
      <w:r w:rsidRPr="00752580">
        <w:rPr>
          <w:rStyle w:val="TagStyle"/>
          <w:rtl/>
        </w:rPr>
        <w:t xml:space="preserve"> </w:t>
      </w:r>
      <w:r>
        <w:rPr>
          <w:rtl/>
        </w:rPr>
        <w:t>פרידה ישראלי:</w:t>
      </w:r>
      <w:r w:rsidRPr="0075258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0"/>
    </w:p>
    <w:p w:rsidR="00752580" w:rsidRDefault="00752580" w:rsidP="00736DAD">
      <w:pPr>
        <w:pStyle w:val="KeepWithNext"/>
        <w:rPr>
          <w:rtl/>
        </w:rPr>
      </w:pPr>
    </w:p>
    <w:p w:rsidR="00752580" w:rsidRDefault="00752580" w:rsidP="00736DAD">
      <w:pPr>
        <w:keepNext/>
        <w:rPr>
          <w:rtl/>
        </w:rPr>
      </w:pPr>
      <w:bookmarkStart w:id="421" w:name="_ETM_Q1_4640761"/>
      <w:bookmarkEnd w:id="421"/>
      <w:r>
        <w:rPr>
          <w:rFonts w:hint="cs"/>
          <w:rtl/>
        </w:rPr>
        <w:t>כ</w:t>
      </w:r>
      <w:bookmarkStart w:id="422" w:name="_ETM_Q1_4641014"/>
      <w:bookmarkEnd w:id="422"/>
      <w:r>
        <w:rPr>
          <w:rFonts w:hint="cs"/>
          <w:rtl/>
        </w:rPr>
        <w:t>ן</w:t>
      </w:r>
      <w:bookmarkStart w:id="423" w:name="_ETM_Q1_4641075"/>
      <w:bookmarkEnd w:id="423"/>
      <w:r>
        <w:rPr>
          <w:rFonts w:hint="cs"/>
          <w:rtl/>
        </w:rPr>
        <w:t xml:space="preserve">. </w:t>
      </w:r>
    </w:p>
    <w:p w:rsidR="00752580" w:rsidRDefault="00752580" w:rsidP="00736DAD">
      <w:pPr>
        <w:keepNext/>
        <w:rPr>
          <w:rtl/>
        </w:rPr>
      </w:pPr>
    </w:p>
    <w:p w:rsidR="00752580" w:rsidRDefault="00752580" w:rsidP="008048D3">
      <w:pPr>
        <w:pStyle w:val="a4"/>
        <w:rPr>
          <w:rtl/>
        </w:rPr>
      </w:pPr>
      <w:bookmarkStart w:id="424" w:name="ET_speaker_שגית_אפיק_50"/>
      <w:r w:rsidRPr="008048D3">
        <w:rPr>
          <w:rStyle w:val="TagStyle"/>
          <w:rtl/>
        </w:rPr>
        <w:t xml:space="preserve"> &lt;&lt; דובר &gt;&gt;</w:t>
      </w:r>
      <w:r w:rsidRPr="0075258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5258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4"/>
    </w:p>
    <w:p w:rsidR="00752580" w:rsidRDefault="00752580" w:rsidP="00752580">
      <w:pPr>
        <w:pStyle w:val="KeepWithNext"/>
        <w:rPr>
          <w:rtl/>
        </w:rPr>
      </w:pPr>
    </w:p>
    <w:p w:rsidR="00752580" w:rsidRDefault="00752580" w:rsidP="00752580">
      <w:pPr>
        <w:rPr>
          <w:rtl/>
        </w:rPr>
      </w:pPr>
      <w:r>
        <w:rPr>
          <w:rFonts w:hint="cs"/>
          <w:rtl/>
        </w:rPr>
        <w:t xml:space="preserve">יש לבנקים את הטופס </w:t>
      </w:r>
      <w:bookmarkStart w:id="425" w:name="_ETM_Q1_4641362"/>
      <w:bookmarkEnd w:id="425"/>
      <w:r>
        <w:rPr>
          <w:rFonts w:hint="cs"/>
          <w:rtl/>
        </w:rPr>
        <w:t>הזה?</w:t>
      </w:r>
    </w:p>
    <w:p w:rsidR="00752580" w:rsidRDefault="00752580" w:rsidP="00752580">
      <w:pPr>
        <w:rPr>
          <w:rtl/>
        </w:rPr>
      </w:pPr>
      <w:bookmarkStart w:id="426" w:name="_ETM_Q1_4642618"/>
      <w:bookmarkStart w:id="427" w:name="_ETM_Q1_4642711"/>
      <w:bookmarkEnd w:id="426"/>
      <w:bookmarkEnd w:id="427"/>
    </w:p>
    <w:p w:rsidR="00752580" w:rsidRDefault="00752580" w:rsidP="008048D3">
      <w:pPr>
        <w:pStyle w:val="a4"/>
        <w:rPr>
          <w:rtl/>
        </w:rPr>
      </w:pPr>
      <w:bookmarkStart w:id="428" w:name="ET_speaker_דובר_51"/>
      <w:r w:rsidRPr="008048D3">
        <w:rPr>
          <w:rStyle w:val="TagStyle"/>
          <w:rtl/>
        </w:rPr>
        <w:t xml:space="preserve"> &lt;&lt; דובר &gt;&gt;</w:t>
      </w:r>
      <w:r w:rsidRPr="000E10C8">
        <w:rPr>
          <w:rStyle w:val="TagStyle"/>
          <w:rtl/>
        </w:rPr>
        <w:t xml:space="preserve"> </w:t>
      </w:r>
      <w:r w:rsidR="00B84F2D">
        <w:rPr>
          <w:rFonts w:hint="cs"/>
          <w:rtl/>
        </w:rPr>
        <w:t>לוני בכר</w:t>
      </w:r>
      <w:r w:rsidRPr="000E10C8">
        <w:rPr>
          <w:rtl/>
        </w:rPr>
        <w:t>:</w:t>
      </w:r>
      <w:r w:rsidRPr="000E10C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8"/>
    </w:p>
    <w:p w:rsidR="00752580" w:rsidRDefault="00752580" w:rsidP="00752580">
      <w:pPr>
        <w:pStyle w:val="KeepWithNext"/>
        <w:rPr>
          <w:rtl/>
        </w:rPr>
      </w:pPr>
    </w:p>
    <w:p w:rsidR="00752580" w:rsidRDefault="00752580" w:rsidP="00752580">
      <w:pPr>
        <w:rPr>
          <w:rtl/>
        </w:rPr>
      </w:pPr>
      <w:bookmarkStart w:id="429" w:name="_ETM_Q1_4645703"/>
      <w:bookmarkStart w:id="430" w:name="_ETM_Q1_4645989"/>
      <w:bookmarkStart w:id="431" w:name="_ETM_Q1_4646052"/>
      <w:bookmarkEnd w:id="429"/>
      <w:bookmarkEnd w:id="430"/>
      <w:bookmarkEnd w:id="431"/>
      <w:r>
        <w:rPr>
          <w:rFonts w:hint="cs"/>
          <w:rtl/>
        </w:rPr>
        <w:t xml:space="preserve">יחד עם </w:t>
      </w:r>
      <w:r w:rsidR="000E10C8">
        <w:rPr>
          <w:rFonts w:hint="cs"/>
          <w:rtl/>
        </w:rPr>
        <w:t xml:space="preserve">גורמי </w:t>
      </w:r>
      <w:bookmarkStart w:id="432" w:name="_ETM_Q1_4643241"/>
      <w:bookmarkEnd w:id="432"/>
      <w:r w:rsidR="000E10C8">
        <w:rPr>
          <w:rFonts w:hint="cs"/>
          <w:rtl/>
        </w:rPr>
        <w:t xml:space="preserve">המדינה </w:t>
      </w:r>
      <w:r>
        <w:rPr>
          <w:rFonts w:hint="cs"/>
          <w:rtl/>
        </w:rPr>
        <w:t>הגענו לטופס שמומלץ על ידי רשות המסים. ה</w:t>
      </w:r>
      <w:bookmarkStart w:id="433" w:name="_ETM_Q1_4648631"/>
      <w:bookmarkEnd w:id="433"/>
      <w:r>
        <w:rPr>
          <w:rFonts w:hint="cs"/>
          <w:rtl/>
        </w:rPr>
        <w:t xml:space="preserve">תכלית הגדולה של הטופס זה לנסות לחבר את </w:t>
      </w:r>
      <w:r>
        <w:rPr>
          <w:rtl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 xml:space="preserve"> ו-</w:t>
      </w:r>
      <w:r>
        <w:rPr>
          <w:rFonts w:hint="cs"/>
        </w:rPr>
        <w:t>CRS</w:t>
      </w:r>
      <w:bookmarkStart w:id="434" w:name="_ETM_Q1_4657941"/>
      <w:bookmarkEnd w:id="434"/>
      <w:r>
        <w:rPr>
          <w:rFonts w:hint="cs"/>
          <w:rtl/>
        </w:rPr>
        <w:t xml:space="preserve"> כך שאזרח לא יצטרך למלא פעמיים את הטופס ויהיה טופס </w:t>
      </w:r>
      <w:bookmarkStart w:id="435" w:name="_ETM_Q1_4663875"/>
      <w:bookmarkEnd w:id="435"/>
      <w:r>
        <w:rPr>
          <w:rFonts w:hint="cs"/>
          <w:rtl/>
        </w:rPr>
        <w:t xml:space="preserve">אחד. </w:t>
      </w:r>
    </w:p>
    <w:p w:rsidR="00752580" w:rsidRDefault="00752580" w:rsidP="00752580">
      <w:pPr>
        <w:rPr>
          <w:rtl/>
        </w:rPr>
      </w:pPr>
      <w:bookmarkStart w:id="436" w:name="_ETM_Q1_4664683"/>
      <w:bookmarkStart w:id="437" w:name="_ETM_Q1_4664775"/>
      <w:bookmarkEnd w:id="436"/>
      <w:bookmarkEnd w:id="437"/>
    </w:p>
    <w:p w:rsidR="00752580" w:rsidRDefault="00752580" w:rsidP="008048D3">
      <w:pPr>
        <w:pStyle w:val="a4"/>
        <w:rPr>
          <w:rtl/>
        </w:rPr>
      </w:pPr>
      <w:bookmarkStart w:id="438" w:name="ET_speaker_שגית_אפיק_52"/>
      <w:r w:rsidRPr="008048D3">
        <w:rPr>
          <w:rStyle w:val="TagStyle"/>
          <w:rtl/>
        </w:rPr>
        <w:t xml:space="preserve"> &lt;&lt; דובר &gt;&gt;</w:t>
      </w:r>
      <w:r w:rsidRPr="0075258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5258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8"/>
    </w:p>
    <w:p w:rsidR="00752580" w:rsidRDefault="00752580" w:rsidP="00752580">
      <w:pPr>
        <w:pStyle w:val="KeepWithNext"/>
        <w:rPr>
          <w:rtl/>
        </w:rPr>
      </w:pPr>
    </w:p>
    <w:p w:rsidR="00752580" w:rsidRDefault="00752580" w:rsidP="00752580">
      <w:pPr>
        <w:rPr>
          <w:rtl/>
        </w:rPr>
      </w:pPr>
      <w:bookmarkStart w:id="439" w:name="_ETM_Q1_4665918"/>
      <w:bookmarkEnd w:id="439"/>
      <w:r>
        <w:rPr>
          <w:rFonts w:hint="cs"/>
          <w:rtl/>
        </w:rPr>
        <w:t>זה טופס שגם היום, לכאורה, אתם אמורים להחיל?</w:t>
      </w:r>
    </w:p>
    <w:p w:rsidR="00752580" w:rsidRDefault="00752580" w:rsidP="00752580">
      <w:pPr>
        <w:rPr>
          <w:rtl/>
        </w:rPr>
      </w:pPr>
      <w:bookmarkStart w:id="440" w:name="_ETM_Q1_4669491"/>
      <w:bookmarkStart w:id="441" w:name="_ETM_Q1_4669581"/>
      <w:bookmarkStart w:id="442" w:name="_ETM_Q1_4672408"/>
      <w:bookmarkStart w:id="443" w:name="_ETM_Q1_4672460"/>
      <w:bookmarkEnd w:id="440"/>
      <w:bookmarkEnd w:id="441"/>
      <w:bookmarkEnd w:id="442"/>
      <w:bookmarkEnd w:id="443"/>
    </w:p>
    <w:p w:rsidR="00752580" w:rsidRPr="000E10C8" w:rsidRDefault="00752580" w:rsidP="008048D3">
      <w:pPr>
        <w:pStyle w:val="a4"/>
        <w:rPr>
          <w:rtl/>
        </w:rPr>
      </w:pPr>
      <w:bookmarkStart w:id="444" w:name="ET_speaker_דובר_53"/>
      <w:r w:rsidRPr="008048D3">
        <w:rPr>
          <w:rStyle w:val="TagStyle"/>
          <w:rtl/>
        </w:rPr>
        <w:t xml:space="preserve"> &lt;&lt; דובר &gt;&gt;</w:t>
      </w:r>
      <w:r w:rsidRPr="000E10C8">
        <w:rPr>
          <w:rStyle w:val="TagStyle"/>
          <w:rtl/>
        </w:rPr>
        <w:t xml:space="preserve"> </w:t>
      </w:r>
      <w:r w:rsidR="00B84F2D">
        <w:rPr>
          <w:rFonts w:hint="cs"/>
          <w:rtl/>
        </w:rPr>
        <w:t>לוני בכר</w:t>
      </w:r>
      <w:r w:rsidRPr="000E10C8">
        <w:rPr>
          <w:rtl/>
        </w:rPr>
        <w:t>:</w:t>
      </w:r>
      <w:r w:rsidRPr="000E10C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 w:rsidRPr="000E10C8">
        <w:rPr>
          <w:rtl/>
        </w:rPr>
        <w:t xml:space="preserve"> </w:t>
      </w:r>
      <w:bookmarkEnd w:id="444"/>
    </w:p>
    <w:p w:rsidR="00752580" w:rsidRPr="000E10C8" w:rsidRDefault="00752580" w:rsidP="00752580">
      <w:pPr>
        <w:pStyle w:val="KeepWithNext"/>
        <w:rPr>
          <w:rtl/>
        </w:rPr>
      </w:pPr>
    </w:p>
    <w:p w:rsidR="00752580" w:rsidRDefault="00752580" w:rsidP="00752580">
      <w:pPr>
        <w:rPr>
          <w:rtl/>
        </w:rPr>
      </w:pPr>
      <w:bookmarkStart w:id="445" w:name="_ETM_Q1_4673998"/>
      <w:bookmarkStart w:id="446" w:name="_ETM_Q1_4674267"/>
      <w:bookmarkStart w:id="447" w:name="_ETM_Q1_4674325"/>
      <w:bookmarkEnd w:id="445"/>
      <w:bookmarkEnd w:id="446"/>
      <w:bookmarkEnd w:id="447"/>
      <w:r w:rsidRPr="000E10C8">
        <w:rPr>
          <w:rFonts w:hint="cs"/>
          <w:rtl/>
        </w:rPr>
        <w:t>כל מוסד פיננסי יש לו את המערכות שלו.</w:t>
      </w:r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</w:p>
    <w:p w:rsidR="00752580" w:rsidRDefault="00752580" w:rsidP="00752580">
      <w:pPr>
        <w:rPr>
          <w:rtl/>
        </w:rPr>
      </w:pPr>
      <w:bookmarkStart w:id="448" w:name="_ETM_Q1_4673613"/>
      <w:bookmarkStart w:id="449" w:name="_ETM_Q1_4673687"/>
      <w:bookmarkEnd w:id="448"/>
      <w:bookmarkEnd w:id="449"/>
    </w:p>
    <w:p w:rsidR="00752580" w:rsidRDefault="00752580" w:rsidP="008048D3">
      <w:pPr>
        <w:pStyle w:val="af6"/>
        <w:rPr>
          <w:rtl/>
        </w:rPr>
      </w:pPr>
      <w:bookmarkStart w:id="450" w:name="ET_yor_4762_54"/>
      <w:r w:rsidRPr="008048D3">
        <w:rPr>
          <w:rStyle w:val="TagStyle"/>
          <w:rtl/>
        </w:rPr>
        <w:t xml:space="preserve"> &lt;&lt; יור &gt;&gt;</w:t>
      </w:r>
      <w:r w:rsidRPr="0075258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5258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0"/>
    </w:p>
    <w:p w:rsidR="00752580" w:rsidRDefault="00752580" w:rsidP="00752580">
      <w:pPr>
        <w:pStyle w:val="KeepWithNext"/>
        <w:rPr>
          <w:rtl/>
        </w:rPr>
      </w:pPr>
    </w:p>
    <w:p w:rsidR="00752580" w:rsidRDefault="00752580" w:rsidP="00752580">
      <w:pPr>
        <w:rPr>
          <w:rtl/>
        </w:rPr>
      </w:pPr>
      <w:bookmarkStart w:id="451" w:name="_ETM_Q1_4674639"/>
      <w:bookmarkEnd w:id="451"/>
      <w:r>
        <w:rPr>
          <w:rFonts w:hint="cs"/>
          <w:rtl/>
        </w:rPr>
        <w:t xml:space="preserve">אתם יכולים </w:t>
      </w:r>
      <w:bookmarkStart w:id="452" w:name="_ETM_Q1_4673748"/>
      <w:bookmarkEnd w:id="452"/>
      <w:r>
        <w:rPr>
          <w:rFonts w:hint="cs"/>
          <w:rtl/>
        </w:rPr>
        <w:t xml:space="preserve">לא לפתוח חשבון למי שנכלל בחוק הזה? אלה התלונות שקיבלנו. </w:t>
      </w:r>
      <w:bookmarkStart w:id="453" w:name="_ETM_Q1_4680196"/>
      <w:bookmarkEnd w:id="453"/>
    </w:p>
    <w:p w:rsidR="00752580" w:rsidRDefault="00752580" w:rsidP="00752580">
      <w:pPr>
        <w:rPr>
          <w:rtl/>
        </w:rPr>
      </w:pPr>
      <w:bookmarkStart w:id="454" w:name="_ETM_Q1_4680429"/>
      <w:bookmarkStart w:id="455" w:name="_ETM_Q1_4680515"/>
      <w:bookmarkStart w:id="456" w:name="_ETM_Q1_4682014"/>
      <w:bookmarkStart w:id="457" w:name="_ETM_Q1_4682152"/>
      <w:bookmarkEnd w:id="454"/>
      <w:bookmarkEnd w:id="455"/>
      <w:bookmarkEnd w:id="456"/>
      <w:bookmarkEnd w:id="457"/>
    </w:p>
    <w:p w:rsidR="009421F6" w:rsidRDefault="009421F6" w:rsidP="008048D3">
      <w:pPr>
        <w:pStyle w:val="a4"/>
        <w:rPr>
          <w:rtl/>
        </w:rPr>
      </w:pPr>
      <w:bookmarkStart w:id="458" w:name="_ETM_Q1_4682171"/>
      <w:bookmarkStart w:id="459" w:name="_ETM_Q1_4682238"/>
      <w:bookmarkStart w:id="460" w:name="ET_speaker_דובר_55"/>
      <w:bookmarkEnd w:id="458"/>
      <w:bookmarkEnd w:id="459"/>
      <w:r w:rsidRPr="008048D3">
        <w:rPr>
          <w:rStyle w:val="TagStyle"/>
          <w:rtl/>
        </w:rPr>
        <w:t xml:space="preserve"> &lt;&lt; דובר &gt;&gt;</w:t>
      </w:r>
      <w:r w:rsidRPr="000E10C8">
        <w:rPr>
          <w:rStyle w:val="TagStyle"/>
          <w:rtl/>
        </w:rPr>
        <w:t xml:space="preserve"> </w:t>
      </w:r>
      <w:r w:rsidR="00B84F2D">
        <w:rPr>
          <w:rFonts w:hint="cs"/>
          <w:rtl/>
        </w:rPr>
        <w:t>לוני בכר</w:t>
      </w:r>
      <w:r w:rsidRPr="000E10C8">
        <w:rPr>
          <w:rtl/>
        </w:rPr>
        <w:t>:</w:t>
      </w:r>
      <w:r w:rsidRPr="000E10C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0"/>
    </w:p>
    <w:p w:rsidR="009421F6" w:rsidRDefault="009421F6" w:rsidP="009421F6">
      <w:pPr>
        <w:pStyle w:val="KeepWithNext"/>
        <w:rPr>
          <w:rtl/>
        </w:rPr>
      </w:pPr>
    </w:p>
    <w:p w:rsidR="009421F6" w:rsidRDefault="009421F6" w:rsidP="009421F6">
      <w:pPr>
        <w:rPr>
          <w:rtl/>
        </w:rPr>
      </w:pPr>
      <w:bookmarkStart w:id="461" w:name="_ETM_Q1_4681836"/>
      <w:bookmarkStart w:id="462" w:name="_ETM_Q1_4682110"/>
      <w:bookmarkStart w:id="463" w:name="_ETM_Q1_4682166"/>
      <w:bookmarkEnd w:id="461"/>
      <w:bookmarkEnd w:id="462"/>
      <w:bookmarkEnd w:id="463"/>
      <w:r>
        <w:rPr>
          <w:rFonts w:hint="cs"/>
          <w:rtl/>
        </w:rPr>
        <w:t xml:space="preserve">הבנקים מחויבים לפתוח חשבון ולא יכולים לסרב בסבירות שאינה </w:t>
      </w:r>
      <w:bookmarkStart w:id="464" w:name="_ETM_Q1_4683414"/>
      <w:bookmarkEnd w:id="464"/>
      <w:r>
        <w:rPr>
          <w:rFonts w:hint="cs"/>
          <w:rtl/>
        </w:rPr>
        <w:t xml:space="preserve">סבירה לפתוח חשבון, כאשר מדובר בחשבון עו"ש. אם מישהו </w:t>
      </w:r>
      <w:bookmarkStart w:id="465" w:name="_ETM_Q1_4690600"/>
      <w:bookmarkEnd w:id="465"/>
      <w:r>
        <w:rPr>
          <w:rFonts w:hint="cs"/>
          <w:rtl/>
        </w:rPr>
        <w:t xml:space="preserve">נותן הצהרה ואומר: אני תושב זימבבוואי אבל תרשמו שאני תושב </w:t>
      </w:r>
      <w:bookmarkStart w:id="466" w:name="_ETM_Q1_4699728"/>
      <w:bookmarkEnd w:id="466"/>
      <w:r>
        <w:rPr>
          <w:rFonts w:hint="cs"/>
          <w:rtl/>
        </w:rPr>
        <w:t>ישראל - - -</w:t>
      </w:r>
    </w:p>
    <w:p w:rsidR="009421F6" w:rsidRDefault="009421F6" w:rsidP="009421F6">
      <w:pPr>
        <w:rPr>
          <w:rtl/>
        </w:rPr>
      </w:pPr>
      <w:bookmarkStart w:id="467" w:name="_ETM_Q1_4697451"/>
      <w:bookmarkStart w:id="468" w:name="_ETM_Q1_4697541"/>
      <w:bookmarkEnd w:id="467"/>
      <w:bookmarkEnd w:id="468"/>
    </w:p>
    <w:p w:rsidR="009421F6" w:rsidRDefault="009421F6" w:rsidP="008048D3">
      <w:pPr>
        <w:pStyle w:val="af6"/>
        <w:rPr>
          <w:rtl/>
        </w:rPr>
      </w:pPr>
      <w:bookmarkStart w:id="469" w:name="ET_yor_4762_56"/>
      <w:r w:rsidRPr="008048D3">
        <w:rPr>
          <w:rStyle w:val="TagStyle"/>
          <w:rtl/>
        </w:rPr>
        <w:t xml:space="preserve"> &lt;&lt; יור &gt;&gt;</w:t>
      </w:r>
      <w:r w:rsidRPr="009421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421F6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9"/>
    </w:p>
    <w:p w:rsidR="009421F6" w:rsidRDefault="009421F6" w:rsidP="009421F6">
      <w:pPr>
        <w:pStyle w:val="KeepWithNext"/>
        <w:rPr>
          <w:rtl/>
        </w:rPr>
      </w:pPr>
    </w:p>
    <w:p w:rsidR="009421F6" w:rsidRDefault="009421F6" w:rsidP="009421F6">
      <w:pPr>
        <w:rPr>
          <w:rtl/>
        </w:rPr>
      </w:pPr>
      <w:bookmarkStart w:id="470" w:name="_ETM_Q1_4699026"/>
      <w:bookmarkEnd w:id="470"/>
      <w:r>
        <w:rPr>
          <w:rFonts w:hint="cs"/>
          <w:rtl/>
        </w:rPr>
        <w:t xml:space="preserve">כן, את זה הבנו. אני </w:t>
      </w:r>
      <w:bookmarkStart w:id="471" w:name="_ETM_Q1_4699104"/>
      <w:bookmarkEnd w:id="471"/>
      <w:r>
        <w:rPr>
          <w:rFonts w:hint="cs"/>
          <w:rtl/>
        </w:rPr>
        <w:t xml:space="preserve">מדבר על הרגיל. </w:t>
      </w:r>
    </w:p>
    <w:p w:rsidR="009421F6" w:rsidRDefault="009421F6" w:rsidP="009421F6">
      <w:pPr>
        <w:rPr>
          <w:rtl/>
        </w:rPr>
      </w:pPr>
    </w:p>
    <w:p w:rsidR="009421F6" w:rsidRPr="000E10C8" w:rsidRDefault="009421F6" w:rsidP="008048D3">
      <w:pPr>
        <w:pStyle w:val="a4"/>
        <w:rPr>
          <w:rtl/>
        </w:rPr>
      </w:pPr>
      <w:bookmarkStart w:id="472" w:name="ET_speaker_דוברת_57"/>
      <w:r w:rsidRPr="008048D3">
        <w:rPr>
          <w:rStyle w:val="TagStyle"/>
          <w:rtl/>
        </w:rPr>
        <w:t xml:space="preserve"> &lt;&lt; דובר &gt;&gt;</w:t>
      </w:r>
      <w:r w:rsidRPr="000E10C8">
        <w:rPr>
          <w:rStyle w:val="TagStyle"/>
          <w:rtl/>
        </w:rPr>
        <w:t xml:space="preserve"> </w:t>
      </w:r>
      <w:r w:rsidR="00B84F2D">
        <w:rPr>
          <w:rFonts w:hint="cs"/>
          <w:rtl/>
        </w:rPr>
        <w:t>לוני בכר</w:t>
      </w:r>
      <w:r w:rsidRPr="000E10C8">
        <w:rPr>
          <w:rtl/>
        </w:rPr>
        <w:t>:</w:t>
      </w:r>
      <w:r w:rsidRPr="000E10C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 w:rsidRPr="000E10C8">
        <w:rPr>
          <w:rtl/>
        </w:rPr>
        <w:t xml:space="preserve"> </w:t>
      </w:r>
      <w:bookmarkEnd w:id="472"/>
    </w:p>
    <w:p w:rsidR="009421F6" w:rsidRPr="000E10C8" w:rsidRDefault="009421F6" w:rsidP="009421F6">
      <w:pPr>
        <w:pStyle w:val="KeepWithNext"/>
        <w:rPr>
          <w:rtl/>
        </w:rPr>
      </w:pPr>
    </w:p>
    <w:p w:rsidR="009421F6" w:rsidRDefault="009421F6" w:rsidP="000E10C8">
      <w:pPr>
        <w:rPr>
          <w:rtl/>
        </w:rPr>
      </w:pPr>
      <w:bookmarkStart w:id="473" w:name="_ETM_Q1_4704369"/>
      <w:bookmarkStart w:id="474" w:name="_ETM_Q1_4704645"/>
      <w:bookmarkStart w:id="475" w:name="_ETM_Q1_4704699"/>
      <w:bookmarkEnd w:id="473"/>
      <w:bookmarkEnd w:id="474"/>
      <w:bookmarkEnd w:id="475"/>
      <w:r w:rsidRPr="000E10C8">
        <w:rPr>
          <w:rFonts w:hint="cs"/>
          <w:rtl/>
        </w:rPr>
        <w:t xml:space="preserve">בנק לא יכול לסרב לפתוח חשבון עו"ש. </w:t>
      </w:r>
      <w:bookmarkStart w:id="476" w:name="_ETM_Q1_4705866"/>
      <w:bookmarkEnd w:id="476"/>
      <w:r w:rsidR="002473DD" w:rsidRPr="000E10C8">
        <w:rPr>
          <w:rFonts w:hint="cs"/>
          <w:rtl/>
        </w:rPr>
        <w:t xml:space="preserve">למזלנו, </w:t>
      </w:r>
      <w:bookmarkStart w:id="477" w:name="_ETM_Q1_4728782"/>
      <w:bookmarkEnd w:id="477"/>
      <w:r w:rsidR="000E10C8">
        <w:rPr>
          <w:rFonts w:hint="cs"/>
          <w:rtl/>
        </w:rPr>
        <w:t>ב-</w:t>
      </w:r>
      <w:r w:rsidR="000E10C8">
        <w:rPr>
          <w:rFonts w:hint="cs"/>
        </w:rPr>
        <w:t>CRS</w:t>
      </w:r>
      <w:r w:rsidR="000E10C8">
        <w:rPr>
          <w:rFonts w:hint="cs"/>
          <w:rtl/>
        </w:rPr>
        <w:t xml:space="preserve">, </w:t>
      </w:r>
      <w:r w:rsidR="002473DD" w:rsidRPr="000E10C8">
        <w:rPr>
          <w:rFonts w:hint="cs"/>
          <w:rtl/>
        </w:rPr>
        <w:t xml:space="preserve">אנחנו לא מתמודדים עם הבעיה הזאת. אין </w:t>
      </w:r>
      <w:bookmarkStart w:id="478" w:name="_ETM_Q1_4729021"/>
      <w:bookmarkEnd w:id="478"/>
      <w:r w:rsidR="002473DD" w:rsidRPr="000E10C8">
        <w:rPr>
          <w:rFonts w:hint="cs"/>
          <w:rtl/>
        </w:rPr>
        <w:t xml:space="preserve">פה עניין של אזרחות שקובעת לך את האמריקאיות שלך. פה </w:t>
      </w:r>
      <w:bookmarkStart w:id="479" w:name="_ETM_Q1_4735226"/>
      <w:bookmarkEnd w:id="479"/>
      <w:r w:rsidR="002473DD" w:rsidRPr="000E10C8">
        <w:rPr>
          <w:rFonts w:hint="cs"/>
          <w:rtl/>
        </w:rPr>
        <w:t>מדובר רק בתושבות ולכן "הצדק" שהיה כל כך קשה ל</w:t>
      </w:r>
      <w:r w:rsidR="000E10C8">
        <w:rPr>
          <w:rFonts w:hint="cs"/>
          <w:rtl/>
        </w:rPr>
        <w:t>וועדה</w:t>
      </w:r>
      <w:r w:rsidR="002473DD" w:rsidRPr="000E10C8">
        <w:rPr>
          <w:rFonts w:hint="cs"/>
          <w:rtl/>
        </w:rPr>
        <w:t xml:space="preserve"> לקבל, ובצדק, פה זה </w:t>
      </w:r>
      <w:bookmarkStart w:id="480" w:name="_ETM_Q1_4743175"/>
      <w:bookmarkEnd w:id="480"/>
      <w:r w:rsidR="002473DD" w:rsidRPr="000E10C8">
        <w:rPr>
          <w:rFonts w:hint="cs"/>
          <w:rtl/>
        </w:rPr>
        <w:t>פשוט עניין של תושבות.</w:t>
      </w:r>
      <w:r w:rsidR="002473DD">
        <w:rPr>
          <w:rFonts w:hint="cs"/>
          <w:rtl/>
        </w:rPr>
        <w:t xml:space="preserve"> </w:t>
      </w:r>
    </w:p>
    <w:p w:rsidR="002473DD" w:rsidRDefault="002473DD" w:rsidP="009421F6">
      <w:pPr>
        <w:rPr>
          <w:rtl/>
        </w:rPr>
      </w:pPr>
      <w:bookmarkStart w:id="481" w:name="_ETM_Q1_4705980"/>
      <w:bookmarkStart w:id="482" w:name="_ETM_Q1_4706057"/>
      <w:bookmarkEnd w:id="481"/>
      <w:bookmarkEnd w:id="482"/>
    </w:p>
    <w:p w:rsidR="002473DD" w:rsidRDefault="002473DD" w:rsidP="008048D3">
      <w:pPr>
        <w:pStyle w:val="a4"/>
        <w:rPr>
          <w:rtl/>
        </w:rPr>
      </w:pPr>
      <w:bookmarkStart w:id="483" w:name="_ETM_Q1_4415657"/>
      <w:bookmarkStart w:id="484" w:name="_ETM_Q1_4415937"/>
      <w:bookmarkStart w:id="485" w:name="_ETM_Q1_4415992"/>
      <w:bookmarkStart w:id="486" w:name="ET_speaker_שגית_אפיק_60"/>
      <w:bookmarkEnd w:id="483"/>
      <w:bookmarkEnd w:id="484"/>
      <w:bookmarkEnd w:id="485"/>
      <w:r w:rsidRPr="008048D3">
        <w:rPr>
          <w:rStyle w:val="TagStyle"/>
          <w:rtl/>
        </w:rPr>
        <w:t>&lt;&lt; דובר &gt;&gt;</w:t>
      </w:r>
      <w:r w:rsidRPr="002473D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2473DD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6"/>
    </w:p>
    <w:p w:rsidR="002473DD" w:rsidRDefault="002473DD" w:rsidP="002473DD">
      <w:pPr>
        <w:pStyle w:val="KeepWithNext"/>
        <w:rPr>
          <w:rtl/>
        </w:rPr>
      </w:pPr>
    </w:p>
    <w:p w:rsidR="002473DD" w:rsidRDefault="002473DD" w:rsidP="002473DD">
      <w:pPr>
        <w:rPr>
          <w:rtl/>
        </w:rPr>
      </w:pPr>
      <w:bookmarkStart w:id="487" w:name="_ETM_Q1_4763141"/>
      <w:bookmarkStart w:id="488" w:name="_ETM_Q1_4763422"/>
      <w:bookmarkStart w:id="489" w:name="_ETM_Q1_4763476"/>
      <w:bookmarkEnd w:id="487"/>
      <w:bookmarkEnd w:id="488"/>
      <w:bookmarkEnd w:id="489"/>
      <w:r>
        <w:rPr>
          <w:rtl/>
        </w:rPr>
        <w:t xml:space="preserve">  </w:t>
      </w:r>
      <w:r>
        <w:rPr>
          <w:rFonts w:hint="cs"/>
          <w:rtl/>
        </w:rPr>
        <w:t xml:space="preserve">אחת הטענות שאנחנו קיבלנו בניסיון </w:t>
      </w:r>
      <w:bookmarkStart w:id="490" w:name="_ETM_Q1_4766801"/>
      <w:bookmarkEnd w:id="490"/>
      <w:r>
        <w:rPr>
          <w:rFonts w:hint="cs"/>
          <w:rtl/>
        </w:rPr>
        <w:t>שלנו עם ה-</w:t>
      </w:r>
      <w:r w:rsidRPr="002473DD">
        <w:rPr>
          <w:rFonts w:hint="cs"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 xml:space="preserve">היא שחלק מהבנקים אומרים: הסניף זה לא </w:t>
      </w:r>
      <w:bookmarkStart w:id="491" w:name="_ETM_Q1_4774475"/>
      <w:bookmarkEnd w:id="491"/>
      <w:r>
        <w:rPr>
          <w:rFonts w:hint="cs"/>
          <w:rtl/>
        </w:rPr>
        <w:t xml:space="preserve">פותח חשבון לגמ"ח, לך לסניף אחר. </w:t>
      </w:r>
      <w:r w:rsidR="00D061F8">
        <w:rPr>
          <w:rFonts w:hint="cs"/>
          <w:rtl/>
        </w:rPr>
        <w:t xml:space="preserve">באותה עיר אבל אחר, </w:t>
      </w:r>
      <w:bookmarkStart w:id="492" w:name="_ETM_Q1_4782451"/>
      <w:bookmarkEnd w:id="492"/>
      <w:r w:rsidR="00D061F8">
        <w:rPr>
          <w:rFonts w:hint="cs"/>
          <w:rtl/>
        </w:rPr>
        <w:t xml:space="preserve">שאולי פחות נוח לך. זה מותר לכם לעשות? מכוח מה </w:t>
      </w:r>
      <w:bookmarkStart w:id="493" w:name="_ETM_Q1_4787045"/>
      <w:bookmarkEnd w:id="493"/>
      <w:r w:rsidR="00D061F8">
        <w:rPr>
          <w:rFonts w:hint="cs"/>
          <w:rtl/>
        </w:rPr>
        <w:t>אתם עושים את זה? למה אתם עושים את זה?</w:t>
      </w:r>
      <w:bookmarkStart w:id="494" w:name="_ETM_Q1_4790297"/>
      <w:bookmarkEnd w:id="494"/>
    </w:p>
    <w:p w:rsidR="00D061F8" w:rsidRDefault="00D061F8" w:rsidP="002473DD">
      <w:pPr>
        <w:rPr>
          <w:rtl/>
        </w:rPr>
      </w:pPr>
      <w:bookmarkStart w:id="495" w:name="_ETM_Q1_4790368"/>
      <w:bookmarkEnd w:id="495"/>
    </w:p>
    <w:p w:rsidR="00D061F8" w:rsidRDefault="00D061F8" w:rsidP="008048D3">
      <w:pPr>
        <w:pStyle w:val="a4"/>
        <w:rPr>
          <w:rtl/>
        </w:rPr>
      </w:pPr>
      <w:bookmarkStart w:id="496" w:name="ET_speaker_דוברת_61"/>
      <w:r w:rsidRPr="008048D3">
        <w:rPr>
          <w:rStyle w:val="TagStyle"/>
          <w:rtl/>
        </w:rPr>
        <w:t xml:space="preserve"> &lt;&lt; דובר &gt;&gt;</w:t>
      </w:r>
      <w:r w:rsidRPr="000E10C8">
        <w:rPr>
          <w:rStyle w:val="TagStyle"/>
          <w:rtl/>
        </w:rPr>
        <w:t xml:space="preserve"> </w:t>
      </w:r>
      <w:r w:rsidR="00B84F2D">
        <w:rPr>
          <w:rFonts w:hint="cs"/>
          <w:rtl/>
        </w:rPr>
        <w:t>לוני בכר</w:t>
      </w:r>
      <w:r w:rsidRPr="000E10C8">
        <w:rPr>
          <w:rtl/>
        </w:rPr>
        <w:t>:</w:t>
      </w:r>
      <w:r w:rsidRPr="000E10C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6"/>
    </w:p>
    <w:p w:rsidR="00D061F8" w:rsidRDefault="00D061F8" w:rsidP="00D061F8">
      <w:pPr>
        <w:pStyle w:val="KeepWithNext"/>
        <w:rPr>
          <w:rtl/>
        </w:rPr>
      </w:pPr>
    </w:p>
    <w:p w:rsidR="00D061F8" w:rsidRDefault="00D061F8" w:rsidP="00D061F8">
      <w:pPr>
        <w:rPr>
          <w:rtl/>
        </w:rPr>
      </w:pPr>
      <w:bookmarkStart w:id="497" w:name="_ETM_Q1_4790435"/>
      <w:bookmarkEnd w:id="497"/>
      <w:r>
        <w:rPr>
          <w:rFonts w:hint="cs"/>
          <w:rtl/>
        </w:rPr>
        <w:t>ז</w:t>
      </w:r>
      <w:bookmarkStart w:id="498" w:name="_ETM_Q1_4790718"/>
      <w:bookmarkStart w:id="499" w:name="_ETM_Q1_4790765"/>
      <w:bookmarkEnd w:id="498"/>
      <w:bookmarkEnd w:id="499"/>
      <w:r>
        <w:rPr>
          <w:rFonts w:hint="cs"/>
          <w:rtl/>
        </w:rPr>
        <w:t xml:space="preserve">ה כבר </w:t>
      </w:r>
      <w:bookmarkStart w:id="500" w:name="_ETM_Q1_4789427"/>
      <w:bookmarkEnd w:id="500"/>
      <w:r>
        <w:rPr>
          <w:rFonts w:hint="cs"/>
          <w:rtl/>
        </w:rPr>
        <w:t>נושא אחר. זה לא קשור ל-</w:t>
      </w:r>
      <w:r>
        <w:rPr>
          <w:rFonts w:hint="cs"/>
        </w:rPr>
        <w:t>CRS</w:t>
      </w:r>
      <w:r>
        <w:rPr>
          <w:rFonts w:hint="cs"/>
          <w:rtl/>
        </w:rPr>
        <w:t xml:space="preserve"> ולא קשור ל-</w:t>
      </w:r>
      <w:r w:rsidRPr="00D061F8">
        <w:rPr>
          <w:rFonts w:hint="cs"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>.</w:t>
      </w:r>
    </w:p>
    <w:p w:rsidR="00D061F8" w:rsidRDefault="00D061F8" w:rsidP="00D061F8">
      <w:pPr>
        <w:rPr>
          <w:rtl/>
        </w:rPr>
      </w:pPr>
      <w:bookmarkStart w:id="501" w:name="_ETM_Q1_4790664"/>
      <w:bookmarkStart w:id="502" w:name="_ETM_Q1_4790761"/>
      <w:bookmarkEnd w:id="501"/>
      <w:bookmarkEnd w:id="502"/>
    </w:p>
    <w:p w:rsidR="00D061F8" w:rsidRDefault="00D061F8" w:rsidP="008048D3">
      <w:pPr>
        <w:pStyle w:val="a4"/>
        <w:rPr>
          <w:rtl/>
        </w:rPr>
      </w:pPr>
      <w:bookmarkStart w:id="503" w:name="ET_speaker_שגית_אפיק_62"/>
      <w:r w:rsidRPr="008048D3">
        <w:rPr>
          <w:rStyle w:val="TagStyle"/>
          <w:rtl/>
        </w:rPr>
        <w:t xml:space="preserve"> &lt;&lt; דובר &gt;&gt;</w:t>
      </w:r>
      <w:r w:rsidRPr="00D061F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061F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3"/>
    </w:p>
    <w:p w:rsidR="00D061F8" w:rsidRDefault="00D061F8" w:rsidP="00D061F8">
      <w:pPr>
        <w:pStyle w:val="KeepWithNext"/>
        <w:rPr>
          <w:rtl/>
        </w:rPr>
      </w:pPr>
    </w:p>
    <w:p w:rsidR="00D061F8" w:rsidRDefault="00D061F8" w:rsidP="00D061F8">
      <w:pPr>
        <w:rPr>
          <w:rtl/>
        </w:rPr>
      </w:pPr>
      <w:bookmarkStart w:id="504" w:name="_ETM_Q1_4794469"/>
      <w:bookmarkEnd w:id="504"/>
      <w:r>
        <w:rPr>
          <w:rFonts w:hint="cs"/>
          <w:rtl/>
        </w:rPr>
        <w:t>ז</w:t>
      </w:r>
      <w:bookmarkStart w:id="505" w:name="_ETM_Q1_4794748"/>
      <w:bookmarkEnd w:id="505"/>
      <w:r>
        <w:rPr>
          <w:rFonts w:hint="cs"/>
          <w:rtl/>
        </w:rPr>
        <w:t>ה</w:t>
      </w:r>
      <w:bookmarkStart w:id="506" w:name="_ETM_Q1_4794795"/>
      <w:bookmarkEnd w:id="506"/>
      <w:r>
        <w:rPr>
          <w:rFonts w:hint="cs"/>
          <w:rtl/>
        </w:rPr>
        <w:t xml:space="preserve"> קשור </w:t>
      </w:r>
      <w:bookmarkStart w:id="507" w:name="_ETM_Q1_4795511"/>
      <w:bookmarkEnd w:id="507"/>
      <w:r>
        <w:rPr>
          <w:rFonts w:hint="cs"/>
          <w:rtl/>
        </w:rPr>
        <w:t>ל-</w:t>
      </w:r>
      <w:r w:rsidRPr="00D061F8">
        <w:rPr>
          <w:rFonts w:hint="cs"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>כי אומרים שזה בגלל ה-</w:t>
      </w:r>
      <w:r w:rsidRPr="00D061F8">
        <w:rPr>
          <w:rFonts w:hint="cs"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>.</w:t>
      </w:r>
    </w:p>
    <w:p w:rsidR="00D061F8" w:rsidRDefault="00D061F8" w:rsidP="00D061F8">
      <w:pPr>
        <w:rPr>
          <w:rtl/>
        </w:rPr>
      </w:pPr>
      <w:bookmarkStart w:id="508" w:name="_ETM_Q1_4794974"/>
      <w:bookmarkStart w:id="509" w:name="_ETM_Q1_4795061"/>
      <w:bookmarkEnd w:id="508"/>
      <w:bookmarkEnd w:id="509"/>
    </w:p>
    <w:p w:rsidR="00D061F8" w:rsidRDefault="00D061F8" w:rsidP="00736DAD">
      <w:pPr>
        <w:pStyle w:val="a4"/>
        <w:keepNext/>
        <w:rPr>
          <w:rtl/>
        </w:rPr>
      </w:pPr>
      <w:bookmarkStart w:id="510" w:name="ET_speaker_דוברת_63"/>
      <w:r w:rsidRPr="008048D3">
        <w:rPr>
          <w:rStyle w:val="TagStyle"/>
          <w:rtl/>
        </w:rPr>
        <w:t xml:space="preserve"> &lt;&lt; דובר &gt;&gt;</w:t>
      </w:r>
      <w:r w:rsidRPr="00D061F8">
        <w:rPr>
          <w:rStyle w:val="TagStyle"/>
          <w:rtl/>
        </w:rPr>
        <w:t xml:space="preserve"> </w:t>
      </w:r>
      <w:r w:rsidR="00B84F2D">
        <w:rPr>
          <w:rFonts w:hint="cs"/>
          <w:rtl/>
        </w:rPr>
        <w:t>לוני בכר</w:t>
      </w:r>
      <w:r>
        <w:rPr>
          <w:rtl/>
        </w:rPr>
        <w:t>:</w:t>
      </w:r>
      <w:r w:rsidRPr="00D061F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0"/>
    </w:p>
    <w:p w:rsidR="00D061F8" w:rsidRDefault="00D061F8" w:rsidP="00736DAD">
      <w:pPr>
        <w:pStyle w:val="KeepWithNext"/>
        <w:rPr>
          <w:rtl/>
        </w:rPr>
      </w:pPr>
    </w:p>
    <w:p w:rsidR="00D061F8" w:rsidRDefault="00D061F8" w:rsidP="00736DAD">
      <w:pPr>
        <w:keepNext/>
        <w:rPr>
          <w:rtl/>
        </w:rPr>
      </w:pPr>
      <w:bookmarkStart w:id="511" w:name="_ETM_Q1_4795406"/>
      <w:bookmarkStart w:id="512" w:name="_ETM_Q1_4795695"/>
      <w:bookmarkStart w:id="513" w:name="_ETM_Q1_4795751"/>
      <w:bookmarkEnd w:id="511"/>
      <w:bookmarkEnd w:id="512"/>
      <w:bookmarkEnd w:id="513"/>
      <w:r>
        <w:rPr>
          <w:rFonts w:hint="cs"/>
          <w:rtl/>
        </w:rPr>
        <w:t xml:space="preserve">לא, זה לא קשור ותכף </w:t>
      </w:r>
      <w:bookmarkStart w:id="514" w:name="_ETM_Q1_4796048"/>
      <w:bookmarkEnd w:id="514"/>
      <w:r>
        <w:rPr>
          <w:rFonts w:hint="cs"/>
          <w:rtl/>
        </w:rPr>
        <w:t xml:space="preserve">אני אסביר. זה קורה גם בכל מיני תחומים אחרים, כשהבנק, </w:t>
      </w:r>
      <w:bookmarkStart w:id="515" w:name="_ETM_Q1_4801222"/>
      <w:bookmarkEnd w:id="515"/>
      <w:r>
        <w:rPr>
          <w:rFonts w:hint="cs"/>
          <w:rtl/>
        </w:rPr>
        <w:t xml:space="preserve">מבחינת ההתארגנות שלו, מרכז חשבונות מסוימים בסניפים מסוימים ולא פותח </w:t>
      </w:r>
      <w:bookmarkStart w:id="516" w:name="_ETM_Q1_4805568"/>
      <w:bookmarkEnd w:id="516"/>
      <w:r>
        <w:rPr>
          <w:rFonts w:hint="cs"/>
          <w:rtl/>
        </w:rPr>
        <w:t xml:space="preserve">אותם בסניפים רגילים בגלל הרגישות והמקצועיות שנדרשת בפתיחת החשבון והתקלות </w:t>
      </w:r>
      <w:bookmarkStart w:id="517" w:name="_ETM_Q1_4811838"/>
      <w:bookmarkEnd w:id="517"/>
      <w:r>
        <w:rPr>
          <w:rFonts w:hint="cs"/>
          <w:rtl/>
        </w:rPr>
        <w:t xml:space="preserve">שקרו בעבר. כל בנק ובנק, לאור ניהול סיכונים ומדיניות שלו, </w:t>
      </w:r>
      <w:bookmarkStart w:id="518" w:name="_ETM_Q1_4815050"/>
      <w:bookmarkEnd w:id="518"/>
      <w:r>
        <w:rPr>
          <w:rFonts w:hint="cs"/>
          <w:rtl/>
        </w:rPr>
        <w:t xml:space="preserve">קובע אם וכאשר הדבר הזה נדרש, אבל זה בהחלט </w:t>
      </w:r>
      <w:bookmarkStart w:id="519" w:name="_ETM_Q1_4818000"/>
      <w:bookmarkEnd w:id="519"/>
      <w:r>
        <w:rPr>
          <w:rFonts w:hint="cs"/>
          <w:rtl/>
        </w:rPr>
        <w:t>לא קשור באופן ספציפי ל-</w:t>
      </w:r>
      <w:r>
        <w:rPr>
          <w:rFonts w:hint="cs"/>
        </w:rPr>
        <w:t>FATKA</w:t>
      </w:r>
      <w:r>
        <w:rPr>
          <w:rFonts w:hint="cs"/>
          <w:rtl/>
        </w:rPr>
        <w:t xml:space="preserve"> או ל-</w:t>
      </w:r>
      <w:r>
        <w:rPr>
          <w:rFonts w:hint="cs"/>
        </w:rPr>
        <w:t>CRS</w:t>
      </w:r>
      <w:r>
        <w:rPr>
          <w:rFonts w:hint="cs"/>
          <w:rtl/>
        </w:rPr>
        <w:t xml:space="preserve"> ולא </w:t>
      </w:r>
      <w:bookmarkStart w:id="520" w:name="_ETM_Q1_4824044"/>
      <w:bookmarkEnd w:id="520"/>
      <w:r>
        <w:rPr>
          <w:rFonts w:hint="cs"/>
          <w:rtl/>
        </w:rPr>
        <w:t xml:space="preserve">ייחודי לנושא הזה. </w:t>
      </w:r>
    </w:p>
    <w:p w:rsidR="00D061F8" w:rsidRDefault="00D061F8" w:rsidP="00D061F8">
      <w:pPr>
        <w:rPr>
          <w:rtl/>
        </w:rPr>
      </w:pPr>
      <w:bookmarkStart w:id="521" w:name="_ETM_Q1_4824414"/>
      <w:bookmarkStart w:id="522" w:name="_ETM_Q1_4824497"/>
      <w:bookmarkEnd w:id="521"/>
      <w:bookmarkEnd w:id="522"/>
    </w:p>
    <w:p w:rsidR="00D061F8" w:rsidRDefault="00D061F8" w:rsidP="008048D3">
      <w:pPr>
        <w:pStyle w:val="af6"/>
        <w:rPr>
          <w:rtl/>
        </w:rPr>
      </w:pPr>
      <w:bookmarkStart w:id="523" w:name="ET_yor_4762_64"/>
      <w:r w:rsidRPr="008048D3">
        <w:rPr>
          <w:rStyle w:val="TagStyle"/>
          <w:rtl/>
        </w:rPr>
        <w:t xml:space="preserve"> &lt;&lt; יור &gt;&gt;</w:t>
      </w:r>
      <w:r w:rsidRPr="00D061F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61F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3"/>
    </w:p>
    <w:p w:rsidR="00D061F8" w:rsidRDefault="00D061F8" w:rsidP="00D061F8">
      <w:pPr>
        <w:pStyle w:val="KeepWithNext"/>
        <w:rPr>
          <w:rtl/>
        </w:rPr>
      </w:pPr>
    </w:p>
    <w:p w:rsidR="00D061F8" w:rsidRDefault="00D061F8" w:rsidP="00D061F8">
      <w:pPr>
        <w:rPr>
          <w:rtl/>
        </w:rPr>
      </w:pPr>
      <w:bookmarkStart w:id="524" w:name="_ETM_Q1_4825907"/>
      <w:bookmarkEnd w:id="524"/>
      <w:r>
        <w:rPr>
          <w:rFonts w:hint="cs"/>
          <w:rtl/>
        </w:rPr>
        <w:t xml:space="preserve">אני רוצה להגיד לכם שזה פתח לבעיות </w:t>
      </w:r>
      <w:bookmarkStart w:id="525" w:name="_ETM_Q1_4829450"/>
      <w:bookmarkEnd w:id="525"/>
      <w:r>
        <w:rPr>
          <w:rFonts w:hint="cs"/>
          <w:rtl/>
        </w:rPr>
        <w:t xml:space="preserve">גדולות. ראשית, מתחילה חשדנות וחוץ מזה אתם יכולים להתחמק מהעניין. </w:t>
      </w:r>
      <w:bookmarkStart w:id="526" w:name="_ETM_Q1_4835290"/>
      <w:bookmarkEnd w:id="526"/>
      <w:r>
        <w:rPr>
          <w:rFonts w:hint="cs"/>
          <w:rtl/>
        </w:rPr>
        <w:t xml:space="preserve">בן אדם עובד עם סניף מסוים ופתאום אתם שולחים אותו </w:t>
      </w:r>
      <w:bookmarkStart w:id="527" w:name="_ETM_Q1_4839345"/>
      <w:bookmarkEnd w:id="527"/>
      <w:r>
        <w:rPr>
          <w:rFonts w:hint="cs"/>
          <w:rtl/>
        </w:rPr>
        <w:t xml:space="preserve">לסניף בקצה העיר. אולי בפרק זמן צריך לאפשר לו את </w:t>
      </w:r>
      <w:bookmarkStart w:id="528" w:name="_ETM_Q1_4844490"/>
      <w:bookmarkEnd w:id="528"/>
      <w:r>
        <w:rPr>
          <w:rFonts w:hint="cs"/>
          <w:rtl/>
        </w:rPr>
        <w:t>זה בגלל שהחשדנות עולה. מייד הם פונים אלינו ואומרים:</w:t>
      </w:r>
      <w:bookmarkStart w:id="529" w:name="_ETM_Q1_4846392"/>
      <w:bookmarkEnd w:id="529"/>
      <w:r>
        <w:rPr>
          <w:rFonts w:hint="cs"/>
          <w:rtl/>
        </w:rPr>
        <w:t xml:space="preserve"> בגלל שאנחנו גמ"ח לא רוצים לתת לנו ושולחים אותנו למקום </w:t>
      </w:r>
      <w:bookmarkStart w:id="530" w:name="_ETM_Q1_4851046"/>
      <w:bookmarkEnd w:id="530"/>
      <w:r>
        <w:rPr>
          <w:rFonts w:hint="cs"/>
          <w:rtl/>
        </w:rPr>
        <w:t xml:space="preserve">אחר, ושם אנחנו לא נמצאים. זה לא מקום שבו יש </w:t>
      </w:r>
      <w:bookmarkStart w:id="531" w:name="_ETM_Q1_4856374"/>
      <w:bookmarkEnd w:id="531"/>
      <w:r>
        <w:rPr>
          <w:rFonts w:hint="cs"/>
          <w:rtl/>
        </w:rPr>
        <w:t xml:space="preserve">בכלל חשבון שלנו. אנחנו עובדים כל השנים עם הסניף שנמצא </w:t>
      </w:r>
      <w:bookmarkStart w:id="532" w:name="_ETM_Q1_4861449"/>
      <w:bookmarkEnd w:id="532"/>
      <w:r>
        <w:rPr>
          <w:rFonts w:hint="cs"/>
          <w:rtl/>
        </w:rPr>
        <w:t xml:space="preserve">בצד השני של העיר. האם אפשר לא לעשות את זה </w:t>
      </w:r>
      <w:bookmarkStart w:id="533" w:name="_ETM_Q1_4864678"/>
      <w:bookmarkEnd w:id="533"/>
      <w:r>
        <w:rPr>
          <w:rFonts w:hint="cs"/>
          <w:rtl/>
        </w:rPr>
        <w:t xml:space="preserve">עכשיו? הרגישות גבוהה עכשיו. </w:t>
      </w:r>
    </w:p>
    <w:p w:rsidR="00D061F8" w:rsidRDefault="00D061F8" w:rsidP="00D061F8">
      <w:pPr>
        <w:rPr>
          <w:rtl/>
        </w:rPr>
      </w:pPr>
      <w:bookmarkStart w:id="534" w:name="_ETM_Q1_4866696"/>
      <w:bookmarkStart w:id="535" w:name="_ETM_Q1_4866750"/>
      <w:bookmarkEnd w:id="534"/>
      <w:bookmarkEnd w:id="535"/>
    </w:p>
    <w:p w:rsidR="00D061F8" w:rsidRDefault="00D061F8" w:rsidP="008048D3">
      <w:pPr>
        <w:pStyle w:val="a4"/>
        <w:rPr>
          <w:rtl/>
        </w:rPr>
      </w:pPr>
      <w:bookmarkStart w:id="536" w:name="ET_speaker_מיקי_תמיר__65"/>
      <w:r w:rsidRPr="008048D3">
        <w:rPr>
          <w:rStyle w:val="TagStyle"/>
          <w:rtl/>
        </w:rPr>
        <w:t xml:space="preserve"> &lt;&lt; דובר &gt;&gt;</w:t>
      </w:r>
      <w:r w:rsidRPr="00D061F8">
        <w:rPr>
          <w:rStyle w:val="TagStyle"/>
          <w:rtl/>
        </w:rPr>
        <w:t xml:space="preserve"> </w:t>
      </w:r>
      <w:r>
        <w:rPr>
          <w:rtl/>
        </w:rPr>
        <w:t>מיקי תמיר:</w:t>
      </w:r>
      <w:r w:rsidRPr="00D061F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6"/>
    </w:p>
    <w:p w:rsidR="00D061F8" w:rsidRDefault="00D061F8" w:rsidP="00D061F8">
      <w:pPr>
        <w:pStyle w:val="KeepWithNext"/>
        <w:rPr>
          <w:rtl/>
        </w:rPr>
      </w:pPr>
    </w:p>
    <w:p w:rsidR="00D061F8" w:rsidRDefault="00D061F8" w:rsidP="00D061F8">
      <w:pPr>
        <w:rPr>
          <w:rtl/>
        </w:rPr>
      </w:pPr>
      <w:bookmarkStart w:id="537" w:name="_ETM_Q1_4867905"/>
      <w:bookmarkStart w:id="538" w:name="_ETM_Q1_4868184"/>
      <w:bookmarkEnd w:id="537"/>
      <w:bookmarkEnd w:id="538"/>
      <w:r>
        <w:rPr>
          <w:rFonts w:hint="cs"/>
          <w:rtl/>
        </w:rPr>
        <w:t>אנ</w:t>
      </w:r>
      <w:bookmarkStart w:id="539" w:name="_ETM_Q1_4868252"/>
      <w:bookmarkEnd w:id="539"/>
      <w:r>
        <w:rPr>
          <w:rFonts w:hint="cs"/>
          <w:rtl/>
        </w:rPr>
        <w:t xml:space="preserve">י מאיגוד הבנקים. בהמשך למה </w:t>
      </w:r>
      <w:bookmarkStart w:id="540" w:name="_ETM_Q1_4869177"/>
      <w:bookmarkEnd w:id="540"/>
      <w:r>
        <w:rPr>
          <w:rFonts w:hint="cs"/>
          <w:rtl/>
        </w:rPr>
        <w:t xml:space="preserve">שנאמר פה, כל הקטע שיש היום מגמה של סניפים </w:t>
      </w:r>
      <w:bookmarkStart w:id="541" w:name="_ETM_Q1_4874226"/>
      <w:bookmarkEnd w:id="541"/>
      <w:r>
        <w:rPr>
          <w:rFonts w:hint="cs"/>
          <w:rtl/>
        </w:rPr>
        <w:t xml:space="preserve">שמתמחים בנושאים מסוימים, ואני חושבת שכולנו מכירים את זה. סניפים שמתמחים בנושאי עסקים, סניפים שמתמחים בתושבי חוץ. זאת המגמה וגם העניין הזה. זה ממש לא קשור לזה. מאוד </w:t>
      </w:r>
      <w:bookmarkStart w:id="542" w:name="_ETM_Q1_4885493"/>
      <w:bookmarkEnd w:id="542"/>
      <w:r>
        <w:rPr>
          <w:rFonts w:hint="cs"/>
          <w:rtl/>
        </w:rPr>
        <w:t xml:space="preserve">יכול להיות שבנק מסוים החליט לרכז פעילות מסוימת והוא צריך </w:t>
      </w:r>
      <w:bookmarkStart w:id="543" w:name="_ETM_Q1_4888764"/>
      <w:bookmarkEnd w:id="543"/>
      <w:r>
        <w:rPr>
          <w:rFonts w:hint="cs"/>
          <w:rtl/>
        </w:rPr>
        <w:t>שיהיו לו פקידים שמומחים לפעילות, באמת לא בקשר ל-</w:t>
      </w:r>
      <w:r>
        <w:rPr>
          <w:rtl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 xml:space="preserve"> וכל זה. משם זה בא. יש מצב שאולי זה פחות נוח </w:t>
      </w:r>
      <w:bookmarkStart w:id="544" w:name="_ETM_Q1_4898593"/>
      <w:bookmarkEnd w:id="544"/>
      <w:r>
        <w:rPr>
          <w:rFonts w:hint="cs"/>
          <w:rtl/>
        </w:rPr>
        <w:t xml:space="preserve">ללקוחות, אבל זה משרת הרבה מטרות אחרות. </w:t>
      </w:r>
    </w:p>
    <w:p w:rsidR="00D061F8" w:rsidRDefault="00D061F8" w:rsidP="00D061F8">
      <w:pPr>
        <w:rPr>
          <w:rtl/>
        </w:rPr>
      </w:pPr>
      <w:bookmarkStart w:id="545" w:name="_ETM_Q1_4900645"/>
      <w:bookmarkStart w:id="546" w:name="_ETM_Q1_4900735"/>
      <w:bookmarkEnd w:id="545"/>
      <w:bookmarkEnd w:id="546"/>
    </w:p>
    <w:p w:rsidR="00D061F8" w:rsidRDefault="00D061F8" w:rsidP="008048D3">
      <w:pPr>
        <w:pStyle w:val="af6"/>
        <w:rPr>
          <w:rtl/>
        </w:rPr>
      </w:pPr>
      <w:bookmarkStart w:id="547" w:name="ET_yor_4762_66"/>
      <w:r w:rsidRPr="008048D3">
        <w:rPr>
          <w:rStyle w:val="TagStyle"/>
          <w:rtl/>
        </w:rPr>
        <w:t xml:space="preserve"> &lt;&lt; יור &gt;&gt;</w:t>
      </w:r>
      <w:r w:rsidRPr="00D061F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61F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7"/>
    </w:p>
    <w:p w:rsidR="00D061F8" w:rsidRDefault="00D061F8" w:rsidP="00D061F8">
      <w:pPr>
        <w:pStyle w:val="KeepWithNext"/>
        <w:rPr>
          <w:rtl/>
        </w:rPr>
      </w:pPr>
    </w:p>
    <w:p w:rsidR="00D061F8" w:rsidRDefault="00D061F8" w:rsidP="00D061F8">
      <w:pPr>
        <w:rPr>
          <w:rtl/>
        </w:rPr>
      </w:pPr>
      <w:bookmarkStart w:id="548" w:name="_ETM_Q1_4903084"/>
      <w:bookmarkEnd w:id="548"/>
      <w:r>
        <w:rPr>
          <w:rFonts w:hint="cs"/>
          <w:rtl/>
        </w:rPr>
        <w:t xml:space="preserve">צביקה, בבקשה. </w:t>
      </w:r>
    </w:p>
    <w:p w:rsidR="00D061F8" w:rsidRDefault="00D061F8" w:rsidP="00D061F8">
      <w:pPr>
        <w:rPr>
          <w:rtl/>
        </w:rPr>
      </w:pPr>
      <w:bookmarkStart w:id="549" w:name="_ETM_Q1_4901783"/>
      <w:bookmarkStart w:id="550" w:name="_ETM_Q1_4901906"/>
      <w:bookmarkEnd w:id="549"/>
      <w:bookmarkEnd w:id="550"/>
    </w:p>
    <w:p w:rsidR="00D061F8" w:rsidRDefault="00D061F8" w:rsidP="008048D3">
      <w:pPr>
        <w:pStyle w:val="af9"/>
        <w:rPr>
          <w:rtl/>
        </w:rPr>
      </w:pPr>
      <w:bookmarkStart w:id="551" w:name="ET_guest_782592_67"/>
      <w:r w:rsidRPr="008048D3">
        <w:rPr>
          <w:rStyle w:val="TagStyle"/>
          <w:rtl/>
        </w:rPr>
        <w:t xml:space="preserve"> &lt;&lt; אורח &gt;&gt;</w:t>
      </w:r>
      <w:r w:rsidRPr="00D061F8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D061F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1"/>
    </w:p>
    <w:p w:rsidR="00D061F8" w:rsidRDefault="00D061F8" w:rsidP="00D061F8">
      <w:pPr>
        <w:pStyle w:val="KeepWithNext"/>
        <w:rPr>
          <w:rtl/>
        </w:rPr>
      </w:pPr>
    </w:p>
    <w:p w:rsidR="00D061F8" w:rsidRDefault="00D061F8" w:rsidP="00D061F8">
      <w:pPr>
        <w:rPr>
          <w:rtl/>
        </w:rPr>
      </w:pPr>
      <w:bookmarkStart w:id="552" w:name="_ETM_Q1_4904740"/>
      <w:bookmarkEnd w:id="552"/>
      <w:r>
        <w:rPr>
          <w:rFonts w:hint="cs"/>
          <w:rtl/>
        </w:rPr>
        <w:t xml:space="preserve">אני </w:t>
      </w:r>
      <w:bookmarkStart w:id="553" w:name="_ETM_Q1_4905855"/>
      <w:bookmarkEnd w:id="553"/>
      <w:r>
        <w:rPr>
          <w:rFonts w:hint="cs"/>
          <w:rtl/>
        </w:rPr>
        <w:t xml:space="preserve">יכול רק להגיד שהנושא של פתיחת חשבון בנק התחיל </w:t>
      </w:r>
      <w:bookmarkStart w:id="554" w:name="_ETM_Q1_4907429"/>
      <w:bookmarkEnd w:id="554"/>
      <w:r>
        <w:rPr>
          <w:rFonts w:hint="cs"/>
          <w:rtl/>
        </w:rPr>
        <w:t>דווקא עם ה-</w:t>
      </w:r>
      <w:r>
        <w:rPr>
          <w:rFonts w:hint="cs"/>
        </w:rPr>
        <w:t>FATKA</w:t>
      </w:r>
      <w:r>
        <w:rPr>
          <w:rFonts w:hint="cs"/>
          <w:rtl/>
        </w:rPr>
        <w:t>. לפני ה-</w:t>
      </w:r>
      <w:r>
        <w:rPr>
          <w:rtl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 xml:space="preserve"> לא עלו תלונות </w:t>
      </w:r>
      <w:bookmarkStart w:id="555" w:name="_ETM_Q1_4913122"/>
      <w:bookmarkEnd w:id="555"/>
      <w:r>
        <w:rPr>
          <w:rFonts w:hint="cs"/>
          <w:rtl/>
        </w:rPr>
        <w:t>קונקרטיות על פתיחת חשבונות. כל הנושא הזה התחיל עם ה-</w:t>
      </w:r>
      <w:r>
        <w:rPr>
          <w:rFonts w:hint="cs"/>
        </w:rPr>
        <w:t>FATKA</w:t>
      </w:r>
      <w:r>
        <w:rPr>
          <w:rFonts w:hint="cs"/>
          <w:rtl/>
        </w:rPr>
        <w:t xml:space="preserve"> </w:t>
      </w:r>
      <w:bookmarkStart w:id="556" w:name="_ETM_Q1_4920525"/>
      <w:bookmarkEnd w:id="556"/>
      <w:r>
        <w:rPr>
          <w:rFonts w:hint="cs"/>
          <w:rtl/>
        </w:rPr>
        <w:t xml:space="preserve">כך שאני לא יודע להצביע על אותו </w:t>
      </w:r>
      <w:bookmarkStart w:id="557" w:name="_ETM_Q1_4920935"/>
      <w:bookmarkEnd w:id="557"/>
      <w:r>
        <w:rPr>
          <w:rFonts w:hint="cs"/>
          <w:rtl/>
        </w:rPr>
        <w:t xml:space="preserve">מנהל סניף באופן עקרוני. אנחנו גם יודעים על בעיה של </w:t>
      </w:r>
      <w:bookmarkStart w:id="558" w:name="_ETM_Q1_4923935"/>
      <w:bookmarkEnd w:id="558"/>
      <w:r>
        <w:rPr>
          <w:rFonts w:hint="cs"/>
          <w:rtl/>
        </w:rPr>
        <w:t xml:space="preserve">פתיחת חשבון, שדיברתי עליה גם בפעמים הקודמות. אני יכול לציין </w:t>
      </w:r>
      <w:bookmarkStart w:id="559" w:name="_ETM_Q1_4926323"/>
      <w:bookmarkEnd w:id="559"/>
      <w:r>
        <w:rPr>
          <w:rFonts w:hint="cs"/>
          <w:rtl/>
        </w:rPr>
        <w:t xml:space="preserve">שנאמר לנו שנקבל עזרה ומרביתם המוחלט של הפניות </w:t>
      </w:r>
      <w:bookmarkStart w:id="560" w:name="_ETM_Q1_4931407"/>
      <w:bookmarkEnd w:id="560"/>
      <w:r>
        <w:rPr>
          <w:rFonts w:hint="cs"/>
          <w:rtl/>
        </w:rPr>
        <w:t xml:space="preserve">גם קיבלו מענה. אני לא יודע להצביע האם באמת נפתחו </w:t>
      </w:r>
      <w:bookmarkStart w:id="561" w:name="_ETM_Q1_4936282"/>
      <w:bookmarkEnd w:id="561"/>
      <w:r>
        <w:rPr>
          <w:rFonts w:hint="cs"/>
          <w:rtl/>
        </w:rPr>
        <w:t xml:space="preserve">חשבונות או לא, אבל שמעתי שההתייחסות השתנתה. חשוב </w:t>
      </w:r>
      <w:bookmarkStart w:id="562" w:name="_ETM_Q1_4941218"/>
      <w:bookmarkEnd w:id="562"/>
      <w:r>
        <w:rPr>
          <w:rFonts w:hint="cs"/>
          <w:rtl/>
        </w:rPr>
        <w:t xml:space="preserve">לציין את זה. </w:t>
      </w:r>
    </w:p>
    <w:p w:rsidR="00D061F8" w:rsidRDefault="00D061F8" w:rsidP="00D061F8">
      <w:pPr>
        <w:rPr>
          <w:rtl/>
        </w:rPr>
      </w:pPr>
      <w:bookmarkStart w:id="563" w:name="_ETM_Q1_4943467"/>
      <w:bookmarkStart w:id="564" w:name="_ETM_Q1_4943550"/>
      <w:bookmarkEnd w:id="563"/>
      <w:bookmarkEnd w:id="564"/>
    </w:p>
    <w:p w:rsidR="00D061F8" w:rsidRDefault="00D061F8" w:rsidP="008048D3">
      <w:pPr>
        <w:pStyle w:val="af6"/>
        <w:rPr>
          <w:rtl/>
        </w:rPr>
      </w:pPr>
      <w:bookmarkStart w:id="565" w:name="ET_yor_4762_68"/>
      <w:r w:rsidRPr="008048D3">
        <w:rPr>
          <w:rStyle w:val="TagStyle"/>
          <w:rtl/>
        </w:rPr>
        <w:t xml:space="preserve"> &lt;&lt; יור &gt;&gt;</w:t>
      </w:r>
      <w:r w:rsidRPr="00D061F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61F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5"/>
    </w:p>
    <w:p w:rsidR="00D061F8" w:rsidRDefault="00D061F8" w:rsidP="00D061F8">
      <w:pPr>
        <w:pStyle w:val="KeepWithNext"/>
        <w:rPr>
          <w:rtl/>
        </w:rPr>
      </w:pPr>
    </w:p>
    <w:p w:rsidR="00D061F8" w:rsidRDefault="00D061F8" w:rsidP="00D061F8">
      <w:pPr>
        <w:rPr>
          <w:rtl/>
        </w:rPr>
      </w:pPr>
      <w:bookmarkStart w:id="566" w:name="_ETM_Q1_4947102"/>
      <w:bookmarkEnd w:id="566"/>
      <w:r>
        <w:rPr>
          <w:rFonts w:hint="cs"/>
          <w:rtl/>
        </w:rPr>
        <w:t xml:space="preserve">אנחנו עומדים בחזית הזאת. הוא מעלה טיעון </w:t>
      </w:r>
      <w:bookmarkStart w:id="567" w:name="_ETM_Q1_4950190"/>
      <w:bookmarkEnd w:id="567"/>
      <w:r>
        <w:rPr>
          <w:rFonts w:hint="cs"/>
          <w:rtl/>
        </w:rPr>
        <w:t>שברגע שעבר ה-</w:t>
      </w:r>
      <w:r>
        <w:rPr>
          <w:rtl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>, הפסקתם.</w:t>
      </w:r>
      <w:bookmarkStart w:id="568" w:name="_ETM_Q1_4951553"/>
      <w:bookmarkStart w:id="569" w:name="_ETM_Q1_4951650"/>
      <w:bookmarkEnd w:id="568"/>
      <w:bookmarkEnd w:id="569"/>
    </w:p>
    <w:p w:rsidR="00D061F8" w:rsidRDefault="00D061F8" w:rsidP="00D061F8">
      <w:pPr>
        <w:rPr>
          <w:rtl/>
        </w:rPr>
      </w:pPr>
      <w:bookmarkStart w:id="570" w:name="_ETM_Q1_4952992"/>
      <w:bookmarkStart w:id="571" w:name="_ETM_Q1_4953066"/>
      <w:bookmarkEnd w:id="570"/>
      <w:bookmarkEnd w:id="571"/>
    </w:p>
    <w:p w:rsidR="00D061F8" w:rsidRDefault="00D061F8" w:rsidP="008048D3">
      <w:pPr>
        <w:pStyle w:val="a4"/>
        <w:rPr>
          <w:rtl/>
        </w:rPr>
      </w:pPr>
      <w:bookmarkStart w:id="572" w:name="ET_speaker_שגית_אפיק_69"/>
      <w:r w:rsidRPr="008048D3">
        <w:rPr>
          <w:rStyle w:val="TagStyle"/>
          <w:rtl/>
        </w:rPr>
        <w:t xml:space="preserve"> &lt;&lt; דובר &gt;&gt;</w:t>
      </w:r>
      <w:r w:rsidRPr="00D061F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061F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2"/>
    </w:p>
    <w:p w:rsidR="00D061F8" w:rsidRDefault="00D061F8" w:rsidP="00D061F8">
      <w:pPr>
        <w:pStyle w:val="KeepWithNext"/>
        <w:rPr>
          <w:rtl/>
        </w:rPr>
      </w:pPr>
    </w:p>
    <w:p w:rsidR="00D061F8" w:rsidRDefault="00D061F8" w:rsidP="00D061F8">
      <w:pPr>
        <w:rPr>
          <w:rtl/>
        </w:rPr>
      </w:pPr>
      <w:r>
        <w:rPr>
          <w:rFonts w:hint="cs"/>
          <w:rtl/>
        </w:rPr>
        <w:t xml:space="preserve">אתם אומרים שזה לא קשור </w:t>
      </w:r>
      <w:bookmarkStart w:id="573" w:name="_ETM_Q1_4955851"/>
      <w:bookmarkEnd w:id="573"/>
      <w:r>
        <w:rPr>
          <w:rFonts w:hint="cs"/>
          <w:rtl/>
        </w:rPr>
        <w:t>ל-</w:t>
      </w:r>
      <w:r>
        <w:rPr>
          <w:rtl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>.</w:t>
      </w:r>
    </w:p>
    <w:p w:rsidR="00D061F8" w:rsidRDefault="00D061F8" w:rsidP="00D061F8">
      <w:pPr>
        <w:rPr>
          <w:rtl/>
        </w:rPr>
      </w:pPr>
      <w:bookmarkStart w:id="574" w:name="_ETM_Q1_4955321"/>
      <w:bookmarkStart w:id="575" w:name="_ETM_Q1_4955420"/>
      <w:bookmarkEnd w:id="574"/>
      <w:bookmarkEnd w:id="575"/>
    </w:p>
    <w:p w:rsidR="00D061F8" w:rsidRDefault="00D061F8" w:rsidP="008048D3">
      <w:pPr>
        <w:pStyle w:val="af9"/>
        <w:rPr>
          <w:rtl/>
        </w:rPr>
      </w:pPr>
      <w:bookmarkStart w:id="576" w:name="ET_guest_359527_70"/>
      <w:r w:rsidRPr="008048D3">
        <w:rPr>
          <w:rStyle w:val="TagStyle"/>
          <w:rtl/>
        </w:rPr>
        <w:t xml:space="preserve"> &lt;&lt; אורח &gt;&gt;</w:t>
      </w:r>
      <w:r w:rsidRPr="00D061F8">
        <w:rPr>
          <w:rStyle w:val="TagStyle"/>
          <w:rtl/>
        </w:rPr>
        <w:t xml:space="preserve"> </w:t>
      </w:r>
      <w:r>
        <w:rPr>
          <w:rtl/>
        </w:rPr>
        <w:t>מיקי טמיר:</w:t>
      </w:r>
      <w:r w:rsidRPr="00D061F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6"/>
    </w:p>
    <w:p w:rsidR="00D061F8" w:rsidRDefault="00D061F8" w:rsidP="00D061F8">
      <w:pPr>
        <w:pStyle w:val="KeepWithNext"/>
        <w:rPr>
          <w:rtl/>
        </w:rPr>
      </w:pPr>
    </w:p>
    <w:p w:rsidR="00D061F8" w:rsidRDefault="00D061F8" w:rsidP="00D061F8">
      <w:pPr>
        <w:rPr>
          <w:rtl/>
        </w:rPr>
      </w:pPr>
      <w:bookmarkStart w:id="577" w:name="_ETM_Q1_4957727"/>
      <w:bookmarkStart w:id="578" w:name="_ETM_Q1_4957999"/>
      <w:bookmarkStart w:id="579" w:name="_ETM_Q1_4958055"/>
      <w:bookmarkEnd w:id="577"/>
      <w:bookmarkEnd w:id="578"/>
      <w:bookmarkEnd w:id="579"/>
      <w:r>
        <w:rPr>
          <w:rFonts w:hint="cs"/>
          <w:rtl/>
        </w:rPr>
        <w:t xml:space="preserve">הקטע של סניפים מתמחים לא קשור. פתיחת חשבונות, </w:t>
      </w:r>
      <w:bookmarkStart w:id="580" w:name="_ETM_Q1_4961469"/>
      <w:bookmarkEnd w:id="580"/>
      <w:r>
        <w:rPr>
          <w:rFonts w:hint="cs"/>
          <w:rtl/>
        </w:rPr>
        <w:t xml:space="preserve">כמו שהוסבר פה, היא שירות חובה על פי חוק </w:t>
      </w:r>
      <w:bookmarkStart w:id="581" w:name="_ETM_Q1_4961506"/>
      <w:bookmarkEnd w:id="581"/>
      <w:r>
        <w:rPr>
          <w:rFonts w:hint="cs"/>
          <w:rtl/>
        </w:rPr>
        <w:t xml:space="preserve">הבנקאות </w:t>
      </w:r>
      <w:r>
        <w:rPr>
          <w:rtl/>
        </w:rPr>
        <w:t>–</w:t>
      </w:r>
      <w:r>
        <w:rPr>
          <w:rFonts w:hint="cs"/>
          <w:rtl/>
        </w:rPr>
        <w:t xml:space="preserve"> שירות הלקוח. </w:t>
      </w:r>
    </w:p>
    <w:p w:rsidR="00D061F8" w:rsidRDefault="00D061F8" w:rsidP="00D061F8">
      <w:pPr>
        <w:rPr>
          <w:rtl/>
        </w:rPr>
      </w:pPr>
      <w:bookmarkStart w:id="582" w:name="_ETM_Q1_4962464"/>
      <w:bookmarkStart w:id="583" w:name="_ETM_Q1_4962547"/>
      <w:bookmarkEnd w:id="582"/>
      <w:bookmarkEnd w:id="583"/>
    </w:p>
    <w:p w:rsidR="00D061F8" w:rsidRDefault="00D061F8" w:rsidP="008048D3">
      <w:pPr>
        <w:pStyle w:val="af6"/>
        <w:rPr>
          <w:rtl/>
        </w:rPr>
      </w:pPr>
      <w:bookmarkStart w:id="584" w:name="ET_yor_4762_71"/>
      <w:r w:rsidRPr="008048D3">
        <w:rPr>
          <w:rStyle w:val="TagStyle"/>
          <w:rtl/>
        </w:rPr>
        <w:t xml:space="preserve"> &lt;&lt; יור &gt;&gt;</w:t>
      </w:r>
      <w:r w:rsidRPr="00D061F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61F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4"/>
    </w:p>
    <w:p w:rsidR="00D061F8" w:rsidRDefault="00D061F8" w:rsidP="00D061F8">
      <w:pPr>
        <w:pStyle w:val="KeepWithNext"/>
        <w:rPr>
          <w:rtl/>
        </w:rPr>
      </w:pPr>
    </w:p>
    <w:p w:rsidR="00D061F8" w:rsidRDefault="00D061F8" w:rsidP="00D061F8">
      <w:pPr>
        <w:rPr>
          <w:rtl/>
        </w:rPr>
      </w:pPr>
      <w:bookmarkStart w:id="585" w:name="_ETM_Q1_4963663"/>
      <w:bookmarkEnd w:id="585"/>
      <w:r>
        <w:rPr>
          <w:rFonts w:hint="cs"/>
          <w:rtl/>
        </w:rPr>
        <w:t xml:space="preserve">לא נותנים לו לפתוח. </w:t>
      </w:r>
    </w:p>
    <w:p w:rsidR="00D061F8" w:rsidRDefault="00D061F8" w:rsidP="00D061F8">
      <w:pPr>
        <w:rPr>
          <w:rtl/>
        </w:rPr>
      </w:pPr>
      <w:bookmarkStart w:id="586" w:name="_ETM_Q1_4964656"/>
      <w:bookmarkStart w:id="587" w:name="_ETM_Q1_4964743"/>
      <w:bookmarkEnd w:id="586"/>
      <w:bookmarkEnd w:id="587"/>
    </w:p>
    <w:p w:rsidR="00D061F8" w:rsidRDefault="00D061F8" w:rsidP="008048D3">
      <w:pPr>
        <w:pStyle w:val="a4"/>
        <w:rPr>
          <w:rtl/>
        </w:rPr>
      </w:pPr>
      <w:bookmarkStart w:id="588" w:name="ET_speaker_שגית_אפיק_72"/>
      <w:r w:rsidRPr="008048D3">
        <w:rPr>
          <w:rStyle w:val="TagStyle"/>
          <w:rtl/>
        </w:rPr>
        <w:t xml:space="preserve"> &lt;&lt; דובר &gt;&gt;</w:t>
      </w:r>
      <w:r w:rsidRPr="00D061F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061F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8"/>
    </w:p>
    <w:p w:rsidR="00D061F8" w:rsidRDefault="00D061F8" w:rsidP="00D061F8">
      <w:pPr>
        <w:pStyle w:val="KeepWithNext"/>
        <w:rPr>
          <w:rtl/>
        </w:rPr>
      </w:pPr>
    </w:p>
    <w:p w:rsidR="00D061F8" w:rsidRDefault="00D061F8" w:rsidP="00D061F8">
      <w:pPr>
        <w:rPr>
          <w:rtl/>
        </w:rPr>
      </w:pPr>
      <w:bookmarkStart w:id="589" w:name="_ETM_Q1_4967695"/>
      <w:bookmarkEnd w:id="589"/>
      <w:r>
        <w:rPr>
          <w:rFonts w:hint="cs"/>
          <w:rtl/>
        </w:rPr>
        <w:t>ל</w:t>
      </w:r>
      <w:bookmarkStart w:id="590" w:name="_ETM_Q1_4967971"/>
      <w:bookmarkEnd w:id="590"/>
      <w:r>
        <w:rPr>
          <w:rFonts w:hint="cs"/>
          <w:rtl/>
        </w:rPr>
        <w:t>א</w:t>
      </w:r>
      <w:bookmarkStart w:id="591" w:name="_ETM_Q1_4968037"/>
      <w:bookmarkEnd w:id="591"/>
      <w:r>
        <w:rPr>
          <w:rFonts w:hint="cs"/>
          <w:rtl/>
        </w:rPr>
        <w:t xml:space="preserve"> </w:t>
      </w:r>
      <w:bookmarkStart w:id="592" w:name="_ETM_Q1_4968058"/>
      <w:bookmarkStart w:id="593" w:name="_ETM_Q1_4968096"/>
      <w:bookmarkEnd w:id="592"/>
      <w:bookmarkEnd w:id="593"/>
      <w:r>
        <w:rPr>
          <w:rFonts w:hint="cs"/>
          <w:rtl/>
        </w:rPr>
        <w:t xml:space="preserve">נותנים בסניף </w:t>
      </w:r>
      <w:r>
        <w:rPr>
          <w:rFonts w:hint="cs"/>
        </w:rPr>
        <w:t>X</w:t>
      </w:r>
      <w:r>
        <w:rPr>
          <w:rFonts w:hint="cs"/>
          <w:rtl/>
        </w:rPr>
        <w:t xml:space="preserve"> ואומרים לו: תלך לסניף </w:t>
      </w:r>
      <w:r>
        <w:rPr>
          <w:rFonts w:hint="cs"/>
        </w:rPr>
        <w:t>Y</w:t>
      </w:r>
      <w:r>
        <w:rPr>
          <w:rFonts w:hint="cs"/>
          <w:rtl/>
        </w:rPr>
        <w:t>.</w:t>
      </w:r>
    </w:p>
    <w:p w:rsidR="00D061F8" w:rsidRDefault="00D061F8" w:rsidP="008048D3">
      <w:pPr>
        <w:pStyle w:val="af9"/>
        <w:rPr>
          <w:rtl/>
        </w:rPr>
      </w:pPr>
      <w:bookmarkStart w:id="594" w:name="_ETM_Q1_4970778"/>
      <w:bookmarkStart w:id="595" w:name="_ETM_Q1_4970885"/>
      <w:bookmarkStart w:id="596" w:name="ET_guest_359527_73"/>
      <w:bookmarkEnd w:id="594"/>
      <w:bookmarkEnd w:id="595"/>
      <w:r w:rsidRPr="008048D3">
        <w:rPr>
          <w:rStyle w:val="TagStyle"/>
          <w:rtl/>
        </w:rPr>
        <w:t xml:space="preserve"> &lt;&lt; אורח &gt;&gt;</w:t>
      </w:r>
      <w:r w:rsidRPr="00D061F8">
        <w:rPr>
          <w:rStyle w:val="TagStyle"/>
          <w:rtl/>
        </w:rPr>
        <w:t xml:space="preserve"> </w:t>
      </w:r>
      <w:r>
        <w:rPr>
          <w:rtl/>
        </w:rPr>
        <w:t>מיקי טמיר:</w:t>
      </w:r>
      <w:r w:rsidRPr="00D061F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6"/>
    </w:p>
    <w:p w:rsidR="00D061F8" w:rsidRDefault="00D061F8" w:rsidP="00D061F8">
      <w:pPr>
        <w:pStyle w:val="KeepWithNext"/>
        <w:rPr>
          <w:rtl/>
        </w:rPr>
      </w:pPr>
    </w:p>
    <w:p w:rsidR="00D061F8" w:rsidRDefault="00D061F8" w:rsidP="00D061F8">
      <w:pPr>
        <w:rPr>
          <w:rtl/>
        </w:rPr>
      </w:pPr>
      <w:bookmarkStart w:id="597" w:name="_ETM_Q1_4972966"/>
      <w:bookmarkEnd w:id="597"/>
      <w:r>
        <w:rPr>
          <w:rFonts w:hint="cs"/>
          <w:rtl/>
        </w:rPr>
        <w:t xml:space="preserve">תבינו שכל הזמן מטילים </w:t>
      </w:r>
      <w:bookmarkStart w:id="598" w:name="_ETM_Q1_4972762"/>
      <w:bookmarkEnd w:id="598"/>
      <w:r>
        <w:rPr>
          <w:rFonts w:hint="cs"/>
          <w:rtl/>
        </w:rPr>
        <w:t xml:space="preserve">עוד ועוד מטלות על בנקים </w:t>
      </w:r>
      <w:r>
        <w:rPr>
          <w:rtl/>
        </w:rPr>
        <w:t>–</w:t>
      </w:r>
      <w:r>
        <w:rPr>
          <w:rFonts w:hint="cs"/>
          <w:rtl/>
        </w:rPr>
        <w:t xml:space="preserve"> אתם תוודאו </w:t>
      </w:r>
      <w:bookmarkStart w:id="599" w:name="_ETM_Q1_4976796"/>
      <w:bookmarkEnd w:id="599"/>
      <w:r>
        <w:rPr>
          <w:rFonts w:hint="cs"/>
          <w:rtl/>
        </w:rPr>
        <w:t>את קיום ה-</w:t>
      </w:r>
      <w:r>
        <w:rPr>
          <w:rtl/>
        </w:rPr>
        <w:t xml:space="preserve"> </w:t>
      </w:r>
      <w:r>
        <w:rPr>
          <w:rFonts w:hint="cs"/>
        </w:rPr>
        <w:t>FATKA</w:t>
      </w:r>
      <w:r>
        <w:rPr>
          <w:rFonts w:hint="cs"/>
          <w:rtl/>
        </w:rPr>
        <w:t>, אתם תוודאו את קיום ה-</w:t>
      </w:r>
      <w:r>
        <w:rPr>
          <w:rFonts w:hint="cs"/>
        </w:rPr>
        <w:t>CRS</w:t>
      </w:r>
      <w:r>
        <w:rPr>
          <w:rFonts w:hint="cs"/>
          <w:rtl/>
        </w:rPr>
        <w:t xml:space="preserve">. </w:t>
      </w:r>
      <w:bookmarkStart w:id="600" w:name="_ETM_Q1_4978414"/>
      <w:bookmarkEnd w:id="600"/>
      <w:r>
        <w:rPr>
          <w:rFonts w:hint="cs"/>
          <w:rtl/>
        </w:rPr>
        <w:t xml:space="preserve">אם לא תעמדו בדרישות יהיו עליהם עיצומים כספיים. לכן כל </w:t>
      </w:r>
      <w:bookmarkStart w:id="601" w:name="_ETM_Q1_4983248"/>
      <w:bookmarkEnd w:id="601"/>
      <w:r>
        <w:rPr>
          <w:rFonts w:hint="cs"/>
          <w:rtl/>
        </w:rPr>
        <w:t xml:space="preserve">הזמן צריך ללמד את הפקידים, להכין מערכות. </w:t>
      </w:r>
      <w:r w:rsidR="002505FA">
        <w:rPr>
          <w:rFonts w:hint="cs"/>
          <w:rtl/>
        </w:rPr>
        <w:t xml:space="preserve">במקום ללמד </w:t>
      </w:r>
      <w:bookmarkStart w:id="602" w:name="_ETM_Q1_4986706"/>
      <w:bookmarkEnd w:id="602"/>
      <w:r w:rsidR="002505FA">
        <w:rPr>
          <w:rFonts w:hint="cs"/>
          <w:rtl/>
        </w:rPr>
        <w:t>10,000 פקידים,</w:t>
      </w:r>
      <w:r w:rsidR="002505FA">
        <w:rPr>
          <w:rFonts w:hint="cs"/>
        </w:rPr>
        <w:t xml:space="preserve"> </w:t>
      </w:r>
      <w:r w:rsidR="002505FA">
        <w:rPr>
          <w:rFonts w:hint="cs"/>
          <w:rtl/>
        </w:rPr>
        <w:t xml:space="preserve">מחליטים ללמד 2,000 פקידים בסניפים מתמחים. אגב, </w:t>
      </w:r>
      <w:bookmarkStart w:id="603" w:name="_ETM_Q1_4993113"/>
      <w:bookmarkEnd w:id="603"/>
      <w:r w:rsidR="002505FA">
        <w:rPr>
          <w:rFonts w:hint="cs"/>
          <w:rtl/>
        </w:rPr>
        <w:t xml:space="preserve">בסופו של דבר זה משרת גם את הלקוחות, כי הפקידים </w:t>
      </w:r>
      <w:bookmarkStart w:id="604" w:name="_ETM_Q1_4995645"/>
      <w:bookmarkEnd w:id="604"/>
      <w:r w:rsidR="002505FA">
        <w:rPr>
          <w:rFonts w:hint="cs"/>
          <w:rtl/>
        </w:rPr>
        <w:t xml:space="preserve">שיטפלו בהם בסוף יהיו יותר מומחים בנושא הזה ואז הם </w:t>
      </w:r>
      <w:bookmarkStart w:id="605" w:name="_ETM_Q1_4998733"/>
      <w:bookmarkEnd w:id="605"/>
      <w:r w:rsidR="002505FA">
        <w:rPr>
          <w:rFonts w:hint="cs"/>
          <w:rtl/>
        </w:rPr>
        <w:t xml:space="preserve">יהיו פחות חשדניים. </w:t>
      </w:r>
    </w:p>
    <w:p w:rsidR="000E10C8" w:rsidRDefault="000E10C8" w:rsidP="00D061F8">
      <w:pPr>
        <w:rPr>
          <w:rtl/>
        </w:rPr>
      </w:pPr>
      <w:bookmarkStart w:id="606" w:name="_ETM_Q1_4775769"/>
      <w:bookmarkStart w:id="607" w:name="_ETM_Q1_4775879"/>
      <w:bookmarkEnd w:id="606"/>
      <w:bookmarkEnd w:id="607"/>
    </w:p>
    <w:p w:rsidR="002505FA" w:rsidRDefault="002505FA" w:rsidP="008048D3">
      <w:pPr>
        <w:pStyle w:val="af6"/>
        <w:rPr>
          <w:rtl/>
        </w:rPr>
      </w:pPr>
      <w:bookmarkStart w:id="608" w:name="_ETM_Q1_5003381"/>
      <w:bookmarkStart w:id="609" w:name="_ETM_Q1_5003480"/>
      <w:bookmarkStart w:id="610" w:name="ET_yor_4762_74"/>
      <w:bookmarkEnd w:id="608"/>
      <w:bookmarkEnd w:id="609"/>
      <w:r w:rsidRPr="008048D3">
        <w:rPr>
          <w:rStyle w:val="TagStyle"/>
          <w:rtl/>
        </w:rPr>
        <w:t xml:space="preserve"> &lt;&lt; יור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0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611" w:name="_ETM_Q1_5005250"/>
      <w:bookmarkEnd w:id="611"/>
      <w:r>
        <w:rPr>
          <w:rFonts w:hint="cs"/>
          <w:rtl/>
        </w:rPr>
        <w:t xml:space="preserve">אני מבקש שתהיה תקופה שבה לא </w:t>
      </w:r>
      <w:bookmarkStart w:id="612" w:name="_ETM_Q1_5009541"/>
      <w:bookmarkEnd w:id="612"/>
      <w:r>
        <w:rPr>
          <w:rFonts w:hint="cs"/>
          <w:rtl/>
        </w:rPr>
        <w:t>תמנעו ממקום כמו הגמ"ח המרכזי לפתוח חשב</w:t>
      </w:r>
      <w:bookmarkStart w:id="613" w:name="_ETM_Q1_5014232"/>
      <w:bookmarkEnd w:id="613"/>
      <w:r>
        <w:rPr>
          <w:rFonts w:hint="cs"/>
          <w:rtl/>
        </w:rPr>
        <w:t xml:space="preserve">ון. בסדר, תסתדרו אתם פרוצדורלית. אתם הגוף שמרוויח כסף. הגמ"חים </w:t>
      </w:r>
      <w:bookmarkStart w:id="614" w:name="_ETM_Q1_5020254"/>
      <w:bookmarkEnd w:id="614"/>
      <w:r>
        <w:rPr>
          <w:rFonts w:hint="cs"/>
          <w:rtl/>
        </w:rPr>
        <w:t xml:space="preserve">הוא לא גוף שמרוויח כסף. </w:t>
      </w:r>
    </w:p>
    <w:p w:rsidR="002505FA" w:rsidRDefault="002505FA" w:rsidP="002505FA">
      <w:pPr>
        <w:rPr>
          <w:rtl/>
        </w:rPr>
      </w:pPr>
      <w:bookmarkStart w:id="615" w:name="_ETM_Q1_5022374"/>
      <w:bookmarkStart w:id="616" w:name="_ETM_Q1_5022453"/>
      <w:bookmarkEnd w:id="615"/>
      <w:bookmarkEnd w:id="616"/>
    </w:p>
    <w:p w:rsidR="002505FA" w:rsidRDefault="002505FA" w:rsidP="008048D3">
      <w:pPr>
        <w:pStyle w:val="-"/>
        <w:rPr>
          <w:rtl/>
        </w:rPr>
      </w:pPr>
      <w:bookmarkStart w:id="617" w:name="ET_speakercontinue_359527_75"/>
      <w:r w:rsidRPr="008048D3">
        <w:rPr>
          <w:rStyle w:val="TagStyle"/>
          <w:rtl/>
        </w:rPr>
        <w:t xml:space="preserve"> &lt;&lt; דובר_המשך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מיקי טמיר: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17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618" w:name="_ETM_Q1_5023429"/>
      <w:bookmarkEnd w:id="618"/>
      <w:r>
        <w:rPr>
          <w:rFonts w:hint="cs"/>
          <w:rtl/>
        </w:rPr>
        <w:t xml:space="preserve">אנחנו מציעים שאם יש מקרים, </w:t>
      </w:r>
      <w:bookmarkStart w:id="619" w:name="_ETM_Q1_5024288"/>
      <w:bookmarkEnd w:id="619"/>
      <w:r>
        <w:rPr>
          <w:rFonts w:hint="cs"/>
          <w:rtl/>
        </w:rPr>
        <w:t xml:space="preserve">שיפנו לאן שצריך. לכל בנק יש לשכה לפניות הציבור, </w:t>
      </w:r>
      <w:bookmarkStart w:id="620" w:name="_ETM_Q1_5026596"/>
      <w:bookmarkEnd w:id="620"/>
      <w:r>
        <w:rPr>
          <w:rFonts w:hint="cs"/>
          <w:rtl/>
        </w:rPr>
        <w:t xml:space="preserve">יש לשכת פניות הציבור של בנק ישראל שהיא מאוד יעילה. </w:t>
      </w:r>
      <w:bookmarkStart w:id="621" w:name="_ETM_Q1_5030860"/>
      <w:bookmarkEnd w:id="621"/>
      <w:r>
        <w:rPr>
          <w:rFonts w:hint="cs"/>
          <w:rtl/>
        </w:rPr>
        <w:t xml:space="preserve">אנחנו מוכנים לבדוק כל נושא לגופו. </w:t>
      </w:r>
    </w:p>
    <w:p w:rsidR="002505FA" w:rsidRDefault="002505FA" w:rsidP="002505FA">
      <w:pPr>
        <w:rPr>
          <w:rtl/>
        </w:rPr>
      </w:pPr>
      <w:bookmarkStart w:id="622" w:name="_ETM_Q1_5033446"/>
      <w:bookmarkStart w:id="623" w:name="_ETM_Q1_5033544"/>
      <w:bookmarkEnd w:id="622"/>
      <w:bookmarkEnd w:id="623"/>
    </w:p>
    <w:p w:rsidR="002505FA" w:rsidRPr="000E10C8" w:rsidRDefault="002505FA" w:rsidP="008048D3">
      <w:pPr>
        <w:pStyle w:val="a4"/>
        <w:rPr>
          <w:rtl/>
        </w:rPr>
      </w:pPr>
      <w:bookmarkStart w:id="624" w:name="ET_speaker_דוברת_76"/>
      <w:r w:rsidRPr="008048D3">
        <w:rPr>
          <w:rStyle w:val="TagStyle"/>
          <w:rtl/>
        </w:rPr>
        <w:t xml:space="preserve"> &lt;&lt; דובר &gt;&gt;</w:t>
      </w:r>
      <w:r w:rsidRPr="000E10C8">
        <w:rPr>
          <w:rStyle w:val="TagStyle"/>
          <w:rtl/>
        </w:rPr>
        <w:t xml:space="preserve"> </w:t>
      </w:r>
      <w:r w:rsidR="00B84F2D">
        <w:rPr>
          <w:rFonts w:hint="cs"/>
          <w:rtl/>
        </w:rPr>
        <w:t>לוני בכר</w:t>
      </w:r>
      <w:r w:rsidRPr="000E10C8">
        <w:rPr>
          <w:rtl/>
        </w:rPr>
        <w:t>:</w:t>
      </w:r>
      <w:r w:rsidRPr="000E10C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 w:rsidRPr="000E10C8">
        <w:rPr>
          <w:rtl/>
        </w:rPr>
        <w:t xml:space="preserve"> </w:t>
      </w:r>
      <w:bookmarkEnd w:id="624"/>
    </w:p>
    <w:p w:rsidR="002505FA" w:rsidRPr="000E10C8" w:rsidRDefault="002505FA" w:rsidP="002505FA">
      <w:pPr>
        <w:pStyle w:val="KeepWithNext"/>
        <w:rPr>
          <w:rtl/>
        </w:rPr>
      </w:pPr>
    </w:p>
    <w:p w:rsidR="002505FA" w:rsidRDefault="002505FA" w:rsidP="000E10C8">
      <w:pPr>
        <w:rPr>
          <w:rtl/>
        </w:rPr>
      </w:pPr>
      <w:bookmarkStart w:id="625" w:name="_ETM_Q1_5034865"/>
      <w:bookmarkEnd w:id="625"/>
      <w:r w:rsidRPr="000E10C8">
        <w:rPr>
          <w:rFonts w:hint="cs"/>
          <w:rtl/>
        </w:rPr>
        <w:t>ל</w:t>
      </w:r>
      <w:bookmarkStart w:id="626" w:name="_ETM_Q1_5035154"/>
      <w:bookmarkEnd w:id="626"/>
      <w:r w:rsidRPr="000E10C8">
        <w:rPr>
          <w:rFonts w:hint="cs"/>
          <w:rtl/>
        </w:rPr>
        <w:t>ק</w:t>
      </w:r>
      <w:bookmarkStart w:id="627" w:name="_ETM_Q1_5035217"/>
      <w:bookmarkEnd w:id="627"/>
      <w:r w:rsidRPr="000E10C8">
        <w:rPr>
          <w:rFonts w:hint="cs"/>
          <w:rtl/>
        </w:rPr>
        <w:t xml:space="preserve">וחות שיש להם פעילות </w:t>
      </w:r>
      <w:bookmarkStart w:id="628" w:name="_ETM_Q1_5034973"/>
      <w:bookmarkEnd w:id="628"/>
      <w:r w:rsidRPr="000E10C8">
        <w:rPr>
          <w:rFonts w:hint="cs"/>
          <w:rtl/>
        </w:rPr>
        <w:t>גדולה</w:t>
      </w:r>
      <w:r w:rsidR="000E10C8">
        <w:rPr>
          <w:rFonts w:hint="cs"/>
          <w:rtl/>
        </w:rPr>
        <w:t xml:space="preserve">. בנקים כן מקבלים. </w:t>
      </w:r>
      <w:r w:rsidRPr="000E10C8">
        <w:rPr>
          <w:rFonts w:hint="cs"/>
          <w:rtl/>
        </w:rPr>
        <w:t xml:space="preserve">זה לא </w:t>
      </w:r>
      <w:bookmarkStart w:id="629" w:name="_ETM_Q1_5040618"/>
      <w:bookmarkEnd w:id="629"/>
      <w:r w:rsidRPr="000E10C8">
        <w:rPr>
          <w:rFonts w:hint="cs"/>
          <w:rtl/>
        </w:rPr>
        <w:t>תורה מסיני.</w:t>
      </w:r>
      <w:r>
        <w:rPr>
          <w:rFonts w:hint="cs"/>
          <w:rtl/>
        </w:rPr>
        <w:t xml:space="preserve"> </w:t>
      </w:r>
    </w:p>
    <w:p w:rsidR="002505FA" w:rsidRDefault="002505FA" w:rsidP="002505FA">
      <w:pPr>
        <w:rPr>
          <w:highlight w:val="yellow"/>
          <w:rtl/>
        </w:rPr>
      </w:pPr>
      <w:bookmarkStart w:id="630" w:name="_ETM_Q1_5040236"/>
      <w:bookmarkStart w:id="631" w:name="_ETM_Q1_5040336"/>
      <w:bookmarkEnd w:id="630"/>
      <w:bookmarkEnd w:id="631"/>
    </w:p>
    <w:p w:rsidR="002505FA" w:rsidRDefault="002505FA" w:rsidP="008048D3">
      <w:pPr>
        <w:pStyle w:val="af9"/>
        <w:rPr>
          <w:rtl/>
        </w:rPr>
      </w:pPr>
      <w:bookmarkStart w:id="632" w:name="ET_guest_782592_77"/>
      <w:r w:rsidRPr="008048D3">
        <w:rPr>
          <w:rStyle w:val="TagStyle"/>
          <w:rtl/>
        </w:rPr>
        <w:t xml:space="preserve"> &lt;&lt; אורח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2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633" w:name="_ETM_Q1_5041614"/>
      <w:bookmarkStart w:id="634" w:name="_ETM_Q1_5041901"/>
      <w:bookmarkStart w:id="635" w:name="_ETM_Q1_5041957"/>
      <w:bookmarkEnd w:id="633"/>
      <w:bookmarkEnd w:id="634"/>
      <w:bookmarkEnd w:id="635"/>
      <w:r>
        <w:rPr>
          <w:rFonts w:hint="cs"/>
          <w:rtl/>
        </w:rPr>
        <w:t xml:space="preserve">איתנו עובדתית זה לא היה. </w:t>
      </w:r>
    </w:p>
    <w:p w:rsidR="002505FA" w:rsidRDefault="002505FA" w:rsidP="002505FA">
      <w:pPr>
        <w:rPr>
          <w:rtl/>
        </w:rPr>
      </w:pPr>
      <w:bookmarkStart w:id="636" w:name="_ETM_Q1_5042433"/>
      <w:bookmarkStart w:id="637" w:name="_ETM_Q1_5042526"/>
      <w:bookmarkEnd w:id="636"/>
      <w:bookmarkEnd w:id="637"/>
    </w:p>
    <w:p w:rsidR="002505FA" w:rsidRDefault="002505FA" w:rsidP="008048D3">
      <w:pPr>
        <w:pStyle w:val="af6"/>
        <w:rPr>
          <w:rtl/>
        </w:rPr>
      </w:pPr>
      <w:bookmarkStart w:id="638" w:name="ET_yor_4762_78"/>
      <w:r w:rsidRPr="008048D3">
        <w:rPr>
          <w:rStyle w:val="TagStyle"/>
          <w:rtl/>
        </w:rPr>
        <w:t xml:space="preserve"> &lt;&lt; יור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8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639" w:name="_ETM_Q1_5043750"/>
      <w:bookmarkEnd w:id="639"/>
      <w:r>
        <w:rPr>
          <w:rFonts w:hint="cs"/>
          <w:rtl/>
        </w:rPr>
        <w:t xml:space="preserve">טוב, נראה </w:t>
      </w:r>
      <w:bookmarkStart w:id="640" w:name="_ETM_Q1_5043359"/>
      <w:bookmarkEnd w:id="640"/>
      <w:r>
        <w:rPr>
          <w:rFonts w:hint="cs"/>
          <w:rtl/>
        </w:rPr>
        <w:t xml:space="preserve">הלאה. בבקשה. </w:t>
      </w:r>
    </w:p>
    <w:p w:rsidR="002505FA" w:rsidRDefault="002505FA" w:rsidP="002505FA">
      <w:pPr>
        <w:rPr>
          <w:rtl/>
        </w:rPr>
      </w:pPr>
      <w:bookmarkStart w:id="641" w:name="_ETM_Q1_5045319"/>
      <w:bookmarkStart w:id="642" w:name="_ETM_Q1_5045418"/>
      <w:bookmarkStart w:id="643" w:name="_ETM_Q1_5049907"/>
      <w:bookmarkStart w:id="644" w:name="_ETM_Q1_5049960"/>
      <w:bookmarkEnd w:id="641"/>
      <w:bookmarkEnd w:id="642"/>
      <w:bookmarkEnd w:id="643"/>
      <w:bookmarkEnd w:id="644"/>
    </w:p>
    <w:p w:rsidR="002505FA" w:rsidRDefault="002505FA" w:rsidP="008048D3">
      <w:pPr>
        <w:pStyle w:val="a4"/>
        <w:rPr>
          <w:rtl/>
        </w:rPr>
      </w:pPr>
      <w:bookmarkStart w:id="645" w:name="ET_speaker_בני_יונה_79"/>
      <w:r w:rsidRPr="008048D3">
        <w:rPr>
          <w:rStyle w:val="TagStyle"/>
          <w:rtl/>
        </w:rPr>
        <w:t xml:space="preserve"> &lt;&lt; דובר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בני יונה: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5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646" w:name="_ETM_Q1_5048680"/>
      <w:bookmarkStart w:id="647" w:name="_ETM_Q1_5048965"/>
      <w:bookmarkStart w:id="648" w:name="_ETM_Q1_5049022"/>
      <w:bookmarkStart w:id="649" w:name="_ETM_Q1_5049047"/>
      <w:bookmarkStart w:id="650" w:name="_ETM_Q1_5049094"/>
      <w:bookmarkEnd w:id="646"/>
      <w:bookmarkEnd w:id="647"/>
      <w:bookmarkEnd w:id="648"/>
      <w:bookmarkEnd w:id="649"/>
      <w:bookmarkEnd w:id="650"/>
      <w:r>
        <w:rPr>
          <w:rFonts w:hint="cs"/>
          <w:rtl/>
        </w:rPr>
        <w:t xml:space="preserve">אני ממשרד ברכה ושות'. אנחנו מטפלים בהרבה לקוחות </w:t>
      </w:r>
      <w:bookmarkStart w:id="651" w:name="_ETM_Q1_5052519"/>
      <w:bookmarkEnd w:id="651"/>
      <w:r>
        <w:rPr>
          <w:rFonts w:hint="cs"/>
          <w:rtl/>
        </w:rPr>
        <w:t xml:space="preserve">שנתקעים מול הבנקים. </w:t>
      </w:r>
    </w:p>
    <w:p w:rsidR="002505FA" w:rsidRDefault="002505FA" w:rsidP="002505FA">
      <w:pPr>
        <w:rPr>
          <w:rtl/>
        </w:rPr>
      </w:pPr>
      <w:bookmarkStart w:id="652" w:name="_ETM_Q1_5053571"/>
      <w:bookmarkStart w:id="653" w:name="_ETM_Q1_5053668"/>
      <w:bookmarkEnd w:id="652"/>
      <w:bookmarkEnd w:id="653"/>
    </w:p>
    <w:p w:rsidR="002505FA" w:rsidRDefault="002505FA" w:rsidP="008048D3">
      <w:pPr>
        <w:pStyle w:val="af6"/>
        <w:rPr>
          <w:rtl/>
        </w:rPr>
      </w:pPr>
      <w:bookmarkStart w:id="654" w:name="ET_yor_4762_80"/>
      <w:r w:rsidRPr="008048D3">
        <w:rPr>
          <w:rStyle w:val="TagStyle"/>
          <w:rtl/>
        </w:rPr>
        <w:t xml:space="preserve"> &lt;&lt; יור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4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655" w:name="_ETM_Q1_5054506"/>
      <w:bookmarkEnd w:id="655"/>
      <w:r>
        <w:rPr>
          <w:rFonts w:hint="cs"/>
          <w:rtl/>
        </w:rPr>
        <w:t xml:space="preserve">אתם אמרתם שתביאו את כל התלונות שיש </w:t>
      </w:r>
      <w:bookmarkStart w:id="656" w:name="_ETM_Q1_5056507"/>
      <w:bookmarkEnd w:id="656"/>
      <w:r>
        <w:rPr>
          <w:rFonts w:hint="cs"/>
          <w:rtl/>
        </w:rPr>
        <w:t xml:space="preserve">לכם, תעבירו לבנק ישראל. </w:t>
      </w:r>
    </w:p>
    <w:p w:rsidR="002505FA" w:rsidRDefault="002505FA" w:rsidP="002505FA">
      <w:pPr>
        <w:rPr>
          <w:rtl/>
        </w:rPr>
      </w:pPr>
      <w:bookmarkStart w:id="657" w:name="_ETM_Q1_5057239"/>
      <w:bookmarkStart w:id="658" w:name="_ETM_Q1_5057328"/>
      <w:bookmarkEnd w:id="657"/>
      <w:bookmarkEnd w:id="658"/>
    </w:p>
    <w:p w:rsidR="002505FA" w:rsidRDefault="002505FA" w:rsidP="008048D3">
      <w:pPr>
        <w:pStyle w:val="-"/>
        <w:rPr>
          <w:rtl/>
        </w:rPr>
      </w:pPr>
      <w:bookmarkStart w:id="659" w:name="ET_speakercontinue_בני_יונה_81"/>
      <w:r w:rsidRPr="008048D3">
        <w:rPr>
          <w:rStyle w:val="TagStyle"/>
          <w:rtl/>
        </w:rPr>
        <w:t xml:space="preserve"> &lt;&lt; דובר_המשך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בני יונה: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59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660" w:name="_ETM_Q1_5059058"/>
      <w:bookmarkEnd w:id="660"/>
      <w:r>
        <w:rPr>
          <w:rFonts w:hint="cs"/>
          <w:rtl/>
        </w:rPr>
        <w:t xml:space="preserve">שלחנו לשגית מכתב עם פירוט </w:t>
      </w:r>
      <w:bookmarkStart w:id="661" w:name="_ETM_Q1_5059860"/>
      <w:bookmarkEnd w:id="661"/>
      <w:r>
        <w:rPr>
          <w:rFonts w:hint="cs"/>
          <w:rtl/>
        </w:rPr>
        <w:t xml:space="preserve">כזה. </w:t>
      </w:r>
    </w:p>
    <w:p w:rsidR="002505FA" w:rsidRDefault="002505FA" w:rsidP="002505FA">
      <w:pPr>
        <w:rPr>
          <w:rtl/>
        </w:rPr>
      </w:pPr>
      <w:bookmarkStart w:id="662" w:name="_ETM_Q1_5062579"/>
      <w:bookmarkStart w:id="663" w:name="_ETM_Q1_5062662"/>
      <w:bookmarkEnd w:id="662"/>
      <w:bookmarkEnd w:id="663"/>
    </w:p>
    <w:p w:rsidR="002505FA" w:rsidRDefault="002505FA" w:rsidP="008048D3">
      <w:pPr>
        <w:pStyle w:val="af6"/>
        <w:rPr>
          <w:rtl/>
        </w:rPr>
      </w:pPr>
      <w:bookmarkStart w:id="664" w:name="ET_yor_4762_82"/>
      <w:r w:rsidRPr="008048D3">
        <w:rPr>
          <w:rStyle w:val="TagStyle"/>
          <w:rtl/>
        </w:rPr>
        <w:t xml:space="preserve"> &lt;&lt; יור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4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r>
        <w:rPr>
          <w:rFonts w:hint="cs"/>
          <w:rtl/>
        </w:rPr>
        <w:t>ש</w:t>
      </w:r>
      <w:bookmarkStart w:id="665" w:name="_ETM_Q1_5063632"/>
      <w:bookmarkEnd w:id="665"/>
      <w:r>
        <w:rPr>
          <w:rFonts w:hint="cs"/>
          <w:rtl/>
        </w:rPr>
        <w:t>לחתם? כמה תלונות?</w:t>
      </w:r>
      <w:bookmarkStart w:id="666" w:name="_ETM_Q1_5069166"/>
      <w:bookmarkStart w:id="667" w:name="_ETM_Q1_5069242"/>
      <w:bookmarkStart w:id="668" w:name="_ETM_Q1_5071488"/>
      <w:bookmarkEnd w:id="666"/>
      <w:bookmarkEnd w:id="667"/>
      <w:bookmarkEnd w:id="668"/>
      <w:r>
        <w:rPr>
          <w:rFonts w:hint="cs"/>
          <w:rtl/>
        </w:rPr>
        <w:t xml:space="preserve"> ניסים, אחרי שתבדוק את התלונות, תגיד לנו </w:t>
      </w:r>
      <w:bookmarkStart w:id="669" w:name="_ETM_Q1_5074671"/>
      <w:bookmarkEnd w:id="669"/>
      <w:r>
        <w:rPr>
          <w:rFonts w:hint="cs"/>
          <w:rtl/>
        </w:rPr>
        <w:t xml:space="preserve">האם בתלונות האלה יש ממש, ואם אין ממש תגיד למה. </w:t>
      </w:r>
      <w:bookmarkStart w:id="670" w:name="_ETM_Q1_5078008"/>
      <w:bookmarkEnd w:id="670"/>
      <w:r>
        <w:rPr>
          <w:rFonts w:hint="cs"/>
          <w:rtl/>
        </w:rPr>
        <w:t xml:space="preserve">שנדע. ניקח את זה כפיילוט. </w:t>
      </w:r>
    </w:p>
    <w:p w:rsidR="002505FA" w:rsidRDefault="002505FA" w:rsidP="002505FA">
      <w:pPr>
        <w:rPr>
          <w:rtl/>
        </w:rPr>
      </w:pPr>
      <w:bookmarkStart w:id="671" w:name="_ETM_Q1_5083244"/>
      <w:bookmarkStart w:id="672" w:name="_ETM_Q1_5083327"/>
      <w:bookmarkEnd w:id="671"/>
      <w:bookmarkEnd w:id="672"/>
    </w:p>
    <w:p w:rsidR="002505FA" w:rsidRDefault="002505FA" w:rsidP="008048D3">
      <w:pPr>
        <w:pStyle w:val="af9"/>
        <w:rPr>
          <w:rtl/>
        </w:rPr>
      </w:pPr>
      <w:bookmarkStart w:id="673" w:name="ET_guest_712513_84"/>
      <w:r w:rsidRPr="008048D3">
        <w:rPr>
          <w:rStyle w:val="TagStyle"/>
          <w:rtl/>
        </w:rPr>
        <w:t xml:space="preserve"> &lt;&lt; אורח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רונן ניסים: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3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674" w:name="_ETM_Q1_5083399"/>
      <w:bookmarkStart w:id="675" w:name="_ETM_Q1_5083693"/>
      <w:bookmarkStart w:id="676" w:name="_ETM_Q1_5083749"/>
      <w:bookmarkEnd w:id="674"/>
      <w:bookmarkEnd w:id="675"/>
      <w:bookmarkEnd w:id="676"/>
      <w:r>
        <w:rPr>
          <w:rFonts w:hint="cs"/>
          <w:rtl/>
        </w:rPr>
        <w:t xml:space="preserve">אני מהלשכה המשפטית בבנק ישראל. </w:t>
      </w:r>
      <w:bookmarkStart w:id="677" w:name="_ETM_Q1_5084598"/>
      <w:bookmarkEnd w:id="677"/>
      <w:r>
        <w:rPr>
          <w:rFonts w:hint="cs"/>
          <w:rtl/>
        </w:rPr>
        <w:t xml:space="preserve">קיבלנו אתמול אחרי הצוהריים את המכתב. המכתב לא כולל פרטים </w:t>
      </w:r>
      <w:bookmarkStart w:id="678" w:name="_ETM_Q1_5090266"/>
      <w:bookmarkEnd w:id="678"/>
      <w:r>
        <w:rPr>
          <w:rFonts w:hint="cs"/>
          <w:rtl/>
        </w:rPr>
        <w:t xml:space="preserve">של הלקוחות, אז קשה מאוד לבדוק. יש שם פרפראזות </w:t>
      </w:r>
      <w:bookmarkStart w:id="679" w:name="_ETM_Q1_5094292"/>
      <w:bookmarkEnd w:id="679"/>
      <w:r>
        <w:rPr>
          <w:rFonts w:hint="cs"/>
          <w:rtl/>
        </w:rPr>
        <w:t xml:space="preserve">כלליות. </w:t>
      </w:r>
    </w:p>
    <w:p w:rsidR="002505FA" w:rsidRDefault="002505FA" w:rsidP="002505FA">
      <w:pPr>
        <w:pStyle w:val="KeepWithNext"/>
        <w:rPr>
          <w:rtl/>
        </w:rPr>
      </w:pPr>
      <w:bookmarkStart w:id="680" w:name="_ETM_Q1_5097528"/>
      <w:bookmarkStart w:id="681" w:name="_ETM_Q1_5097627"/>
      <w:bookmarkStart w:id="682" w:name="_ETM_Q1_5098590"/>
      <w:bookmarkEnd w:id="680"/>
      <w:bookmarkEnd w:id="681"/>
      <w:bookmarkEnd w:id="682"/>
    </w:p>
    <w:p w:rsidR="002505FA" w:rsidRDefault="002505FA" w:rsidP="008048D3">
      <w:pPr>
        <w:pStyle w:val="af6"/>
        <w:rPr>
          <w:rtl/>
        </w:rPr>
      </w:pPr>
      <w:bookmarkStart w:id="683" w:name="_ETM_Q1_5096838"/>
      <w:bookmarkStart w:id="684" w:name="_ETM_Q1_5096921"/>
      <w:bookmarkStart w:id="685" w:name="ET_yor_4762_86"/>
      <w:bookmarkEnd w:id="683"/>
      <w:bookmarkEnd w:id="684"/>
      <w:r w:rsidRPr="008048D3">
        <w:rPr>
          <w:rStyle w:val="TagStyle"/>
          <w:rtl/>
        </w:rPr>
        <w:t xml:space="preserve"> &lt;&lt; יור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5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686" w:name="_ETM_Q1_5098103"/>
      <w:bookmarkEnd w:id="686"/>
      <w:r>
        <w:rPr>
          <w:rFonts w:hint="cs"/>
          <w:rtl/>
        </w:rPr>
        <w:t>למה אתם לא מעבירים פרטים?</w:t>
      </w:r>
    </w:p>
    <w:p w:rsidR="002505FA" w:rsidRDefault="002505FA" w:rsidP="002505FA">
      <w:pPr>
        <w:rPr>
          <w:rtl/>
        </w:rPr>
      </w:pPr>
      <w:bookmarkStart w:id="687" w:name="_ETM_Q1_5099468"/>
      <w:bookmarkStart w:id="688" w:name="_ETM_Q1_5099550"/>
      <w:bookmarkEnd w:id="687"/>
      <w:bookmarkEnd w:id="688"/>
    </w:p>
    <w:p w:rsidR="002505FA" w:rsidRDefault="002505FA" w:rsidP="00736DAD">
      <w:pPr>
        <w:pStyle w:val="-"/>
        <w:keepNext/>
        <w:rPr>
          <w:rtl/>
        </w:rPr>
      </w:pPr>
      <w:bookmarkStart w:id="689" w:name="ET_speakercontinue_712513_87"/>
      <w:r w:rsidRPr="008048D3">
        <w:rPr>
          <w:rStyle w:val="TagStyle"/>
          <w:rtl/>
        </w:rPr>
        <w:t xml:space="preserve"> &lt;&lt; דובר_המשך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רונן ניסים: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89"/>
    </w:p>
    <w:p w:rsidR="002505FA" w:rsidRDefault="002505FA" w:rsidP="00736DAD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690" w:name="_ETM_Q1_5101197"/>
      <w:bookmarkEnd w:id="690"/>
      <w:r>
        <w:rPr>
          <w:rFonts w:hint="cs"/>
          <w:rtl/>
        </w:rPr>
        <w:t xml:space="preserve">אולי ממשרד ברכה </w:t>
      </w:r>
      <w:bookmarkStart w:id="691" w:name="_ETM_Q1_5101384"/>
      <w:bookmarkEnd w:id="691"/>
      <w:r>
        <w:rPr>
          <w:rFonts w:hint="cs"/>
          <w:rtl/>
        </w:rPr>
        <w:t xml:space="preserve">ייתנו לנו מקרים מסוימים. </w:t>
      </w:r>
    </w:p>
    <w:p w:rsidR="002505FA" w:rsidRDefault="002505FA" w:rsidP="002505FA">
      <w:pPr>
        <w:rPr>
          <w:rtl/>
        </w:rPr>
      </w:pPr>
      <w:bookmarkStart w:id="692" w:name="_ETM_Q1_5105000"/>
      <w:bookmarkStart w:id="693" w:name="_ETM_Q1_5105087"/>
      <w:bookmarkEnd w:id="692"/>
      <w:bookmarkEnd w:id="693"/>
    </w:p>
    <w:p w:rsidR="002505FA" w:rsidRDefault="002505FA" w:rsidP="008048D3">
      <w:pPr>
        <w:pStyle w:val="af6"/>
        <w:rPr>
          <w:rtl/>
        </w:rPr>
      </w:pPr>
      <w:bookmarkStart w:id="694" w:name="ET_yor_4762_88"/>
      <w:r w:rsidRPr="008048D3">
        <w:rPr>
          <w:rStyle w:val="TagStyle"/>
          <w:rtl/>
        </w:rPr>
        <w:t xml:space="preserve"> &lt;&lt; יור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4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r>
        <w:rPr>
          <w:rFonts w:hint="cs"/>
          <w:rtl/>
        </w:rPr>
        <w:t>כ</w:t>
      </w:r>
      <w:bookmarkStart w:id="695" w:name="_ETM_Q1_5106130"/>
      <w:bookmarkEnd w:id="695"/>
      <w:r>
        <w:rPr>
          <w:rFonts w:hint="cs"/>
          <w:rtl/>
        </w:rPr>
        <w:t xml:space="preserve">די להגיד לנו תלונות על הבנקים </w:t>
      </w:r>
      <w:bookmarkStart w:id="696" w:name="_ETM_Q1_5109268"/>
      <w:bookmarkEnd w:id="696"/>
      <w:r>
        <w:rPr>
          <w:rFonts w:hint="cs"/>
          <w:rtl/>
        </w:rPr>
        <w:t xml:space="preserve">אני לא צריך אותך. בישיבה הבנתי שיש תלונות ספציפיות, שאנחנו </w:t>
      </w:r>
      <w:bookmarkStart w:id="697" w:name="_ETM_Q1_5115121"/>
      <w:bookmarkEnd w:id="697"/>
      <w:r>
        <w:rPr>
          <w:rFonts w:hint="cs"/>
          <w:rtl/>
        </w:rPr>
        <w:t xml:space="preserve">לא מכירים אותן. אבל אם אתם לא מעבירים פרטים, איך </w:t>
      </w:r>
      <w:bookmarkStart w:id="698" w:name="_ETM_Q1_5119411"/>
      <w:bookmarkEnd w:id="698"/>
      <w:r>
        <w:rPr>
          <w:rFonts w:hint="cs"/>
          <w:rtl/>
        </w:rPr>
        <w:t xml:space="preserve">אתם רוצים שניסים יבדוק את זה? אני מעביר תלונה </w:t>
      </w:r>
      <w:bookmarkStart w:id="699" w:name="_ETM_Q1_5123548"/>
      <w:bookmarkEnd w:id="699"/>
      <w:r>
        <w:rPr>
          <w:rFonts w:hint="cs"/>
          <w:rtl/>
        </w:rPr>
        <w:t xml:space="preserve">או ששגית מעבירה, היא מעבירה עם פרטים. </w:t>
      </w:r>
    </w:p>
    <w:p w:rsidR="002505FA" w:rsidRDefault="002505FA" w:rsidP="002505FA">
      <w:pPr>
        <w:rPr>
          <w:rtl/>
        </w:rPr>
      </w:pPr>
    </w:p>
    <w:p w:rsidR="002505FA" w:rsidRDefault="002505FA" w:rsidP="008048D3">
      <w:pPr>
        <w:pStyle w:val="a4"/>
        <w:rPr>
          <w:rtl/>
        </w:rPr>
      </w:pPr>
      <w:bookmarkStart w:id="700" w:name="ET_speaker_בני_יונה_89"/>
      <w:r w:rsidRPr="008048D3">
        <w:rPr>
          <w:rStyle w:val="TagStyle"/>
          <w:rtl/>
        </w:rPr>
        <w:t xml:space="preserve"> &lt;&lt; דובר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בני יונה: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0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בתיאורים </w:t>
      </w:r>
      <w:bookmarkStart w:id="701" w:name="_ETM_Q1_5126050"/>
      <w:bookmarkEnd w:id="701"/>
      <w:r>
        <w:rPr>
          <w:rFonts w:hint="cs"/>
          <w:rtl/>
        </w:rPr>
        <w:t xml:space="preserve">שהעברנו </w:t>
      </w:r>
      <w:r>
        <w:rPr>
          <w:rtl/>
        </w:rPr>
        <w:t>–</w:t>
      </w:r>
      <w:r>
        <w:rPr>
          <w:rFonts w:hint="cs"/>
          <w:rtl/>
        </w:rPr>
        <w:t xml:space="preserve"> טיפלנו. אחרי מערכת ייסורים מאוד קשה מול הבנקים </w:t>
      </w:r>
      <w:bookmarkStart w:id="702" w:name="_ETM_Q1_5132246"/>
      <w:bookmarkEnd w:id="702"/>
      <w:r>
        <w:rPr>
          <w:rFonts w:hint="cs"/>
          <w:rtl/>
        </w:rPr>
        <w:t xml:space="preserve">ואז לא צריך את הטיפול של הבנקים. </w:t>
      </w:r>
    </w:p>
    <w:p w:rsidR="002505FA" w:rsidRDefault="002505FA" w:rsidP="002505FA">
      <w:pPr>
        <w:ind w:firstLine="0"/>
        <w:rPr>
          <w:rtl/>
        </w:rPr>
      </w:pPr>
      <w:bookmarkStart w:id="703" w:name="_ETM_Q1_5134340"/>
      <w:bookmarkStart w:id="704" w:name="_ETM_Q1_5134433"/>
      <w:bookmarkEnd w:id="703"/>
      <w:bookmarkEnd w:id="704"/>
    </w:p>
    <w:p w:rsidR="002505FA" w:rsidRDefault="002505FA" w:rsidP="008048D3">
      <w:pPr>
        <w:pStyle w:val="af6"/>
        <w:rPr>
          <w:rtl/>
        </w:rPr>
      </w:pPr>
      <w:bookmarkStart w:id="705" w:name="ET_yor_4762_121"/>
      <w:r w:rsidRPr="008048D3">
        <w:rPr>
          <w:rStyle w:val="TagStyle"/>
          <w:rtl/>
        </w:rPr>
        <w:t xml:space="preserve"> &lt;&lt; יור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bookmarkEnd w:id="705"/>
      <w:r>
        <w:rPr>
          <w:rtl/>
        </w:rPr>
        <w:t xml:space="preserve"> </w:t>
      </w:r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706" w:name="_ETM_Q1_5135556"/>
      <w:bookmarkEnd w:id="706"/>
      <w:r>
        <w:rPr>
          <w:rFonts w:hint="cs"/>
          <w:rtl/>
        </w:rPr>
        <w:t xml:space="preserve">רונן, תקרא את </w:t>
      </w:r>
      <w:bookmarkStart w:id="707" w:name="_ETM_Q1_5135296"/>
      <w:bookmarkEnd w:id="707"/>
      <w:r>
        <w:rPr>
          <w:rFonts w:hint="cs"/>
          <w:rtl/>
        </w:rPr>
        <w:t xml:space="preserve">מה שהם אמרו. </w:t>
      </w:r>
    </w:p>
    <w:p w:rsidR="002505FA" w:rsidRDefault="002505FA" w:rsidP="002505FA">
      <w:pPr>
        <w:rPr>
          <w:rtl/>
        </w:rPr>
      </w:pPr>
      <w:bookmarkStart w:id="708" w:name="_ETM_Q1_5137056"/>
      <w:bookmarkStart w:id="709" w:name="_ETM_Q1_5137139"/>
      <w:bookmarkEnd w:id="708"/>
      <w:bookmarkEnd w:id="709"/>
    </w:p>
    <w:p w:rsidR="002505FA" w:rsidRDefault="002505FA" w:rsidP="008048D3">
      <w:pPr>
        <w:pStyle w:val="-"/>
        <w:rPr>
          <w:rtl/>
        </w:rPr>
      </w:pPr>
      <w:bookmarkStart w:id="710" w:name="ET_speakercontinue_בני_יונה_91"/>
      <w:r w:rsidRPr="008048D3">
        <w:rPr>
          <w:rStyle w:val="TagStyle"/>
          <w:rtl/>
        </w:rPr>
        <w:t xml:space="preserve"> &lt;&lt; דובר_המשך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בני יונה: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10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711" w:name="_ETM_Q1_5138007"/>
      <w:bookmarkEnd w:id="711"/>
      <w:r>
        <w:rPr>
          <w:rFonts w:hint="cs"/>
          <w:rtl/>
        </w:rPr>
        <w:t xml:space="preserve">אני רוצה רק להעיר משהו אחד, אדוני </w:t>
      </w:r>
      <w:bookmarkStart w:id="712" w:name="_ETM_Q1_5138520"/>
      <w:bookmarkEnd w:id="712"/>
      <w:r>
        <w:rPr>
          <w:rFonts w:hint="cs"/>
          <w:rtl/>
        </w:rPr>
        <w:t>היושב-ראש, נציג איגוד הבנקים נתן קודם דוגמה שאם מישהו בא</w:t>
      </w:r>
      <w:bookmarkStart w:id="713" w:name="_ETM_Q1_5146910"/>
      <w:bookmarkEnd w:id="713"/>
      <w:r>
        <w:rPr>
          <w:rFonts w:hint="cs"/>
          <w:rtl/>
        </w:rPr>
        <w:t xml:space="preserve"> ואומר: אני תושב זימבבוואי, אבל תרשמו אותי כתושב ישראל, </w:t>
      </w:r>
      <w:bookmarkStart w:id="714" w:name="_ETM_Q1_5156618"/>
      <w:bookmarkEnd w:id="714"/>
      <w:r>
        <w:rPr>
          <w:rFonts w:hint="cs"/>
          <w:rtl/>
        </w:rPr>
        <w:t xml:space="preserve">אז אני לא פותח לו חשבון בנק. אבל זה לא </w:t>
      </w:r>
      <w:bookmarkStart w:id="715" w:name="_ETM_Q1_5159520"/>
      <w:bookmarkEnd w:id="715"/>
      <w:r>
        <w:rPr>
          <w:rFonts w:hint="cs"/>
          <w:rtl/>
        </w:rPr>
        <w:t xml:space="preserve">בדיוק נכון. למה? כי כשאתה בא לפתוח חשבון בנק, יש </w:t>
      </w:r>
      <w:bookmarkStart w:id="716" w:name="_ETM_Q1_5163600"/>
      <w:bookmarkEnd w:id="716"/>
      <w:r>
        <w:rPr>
          <w:rFonts w:hint="cs"/>
          <w:rtl/>
        </w:rPr>
        <w:t xml:space="preserve">סממנים שאתה צריך לקבוע על פיהם איזה תושב הלקוח. </w:t>
      </w:r>
      <w:bookmarkStart w:id="717" w:name="_ETM_Q1_5168968"/>
      <w:bookmarkEnd w:id="717"/>
      <w:r>
        <w:rPr>
          <w:rFonts w:hint="cs"/>
          <w:rtl/>
        </w:rPr>
        <w:t xml:space="preserve">אחד הסממנים זה כתובות. אם יש לך כתובת בחו"ל, למשל </w:t>
      </w:r>
      <w:bookmarkStart w:id="718" w:name="_ETM_Q1_5172710"/>
      <w:bookmarkEnd w:id="718"/>
      <w:r>
        <w:rPr>
          <w:rFonts w:hint="cs"/>
          <w:rtl/>
        </w:rPr>
        <w:t xml:space="preserve">עסק, זה סממן. או שאם יש לך טלפונים </w:t>
      </w:r>
      <w:r>
        <w:rPr>
          <w:rtl/>
        </w:rPr>
        <w:t>–</w:t>
      </w:r>
      <w:r>
        <w:rPr>
          <w:rFonts w:hint="cs"/>
          <w:rtl/>
        </w:rPr>
        <w:t xml:space="preserve"> נסעת </w:t>
      </w:r>
      <w:bookmarkStart w:id="719" w:name="_ETM_Q1_5179765"/>
      <w:bookmarkEnd w:id="719"/>
      <w:r>
        <w:rPr>
          <w:rFonts w:hint="cs"/>
          <w:rtl/>
        </w:rPr>
        <w:t xml:space="preserve">לחו"ל והתקשרת מחו"ל לסניף הבנק שלך </w:t>
      </w:r>
      <w:bookmarkStart w:id="720" w:name="_ETM_Q1_5181557"/>
      <w:bookmarkEnd w:id="720"/>
      <w:r>
        <w:rPr>
          <w:rFonts w:hint="cs"/>
          <w:rtl/>
        </w:rPr>
        <w:t xml:space="preserve">כי רצית לעשות כמה דברים, הבנק יקבע שאתה תושב זימבבוואי. אחרי זה הוא לא יפתח לך חשבון בנק למרות שאתה </w:t>
      </w:r>
      <w:bookmarkStart w:id="721" w:name="_ETM_Q1_5191589"/>
      <w:bookmarkEnd w:id="721"/>
      <w:r>
        <w:rPr>
          <w:rFonts w:hint="cs"/>
          <w:rtl/>
        </w:rPr>
        <w:t xml:space="preserve">תושב ישראל ואין חולק על זה שאתה תושב ישראל. וזאת </w:t>
      </w:r>
      <w:bookmarkStart w:id="722" w:name="_ETM_Q1_5196202"/>
      <w:bookmarkEnd w:id="722"/>
      <w:r>
        <w:rPr>
          <w:rFonts w:hint="cs"/>
          <w:rtl/>
        </w:rPr>
        <w:t xml:space="preserve">ההטעיה של הוועדה. </w:t>
      </w:r>
    </w:p>
    <w:p w:rsidR="002505FA" w:rsidRDefault="002505FA" w:rsidP="002505FA">
      <w:pPr>
        <w:rPr>
          <w:rtl/>
        </w:rPr>
      </w:pPr>
      <w:bookmarkStart w:id="723" w:name="_ETM_Q1_5198892"/>
      <w:bookmarkStart w:id="724" w:name="_ETM_Q1_5198998"/>
      <w:bookmarkEnd w:id="723"/>
      <w:bookmarkEnd w:id="724"/>
    </w:p>
    <w:p w:rsidR="002505FA" w:rsidRDefault="002505FA" w:rsidP="008048D3">
      <w:pPr>
        <w:pStyle w:val="af6"/>
        <w:rPr>
          <w:rtl/>
        </w:rPr>
      </w:pPr>
      <w:bookmarkStart w:id="725" w:name="ET_yor_4762_122"/>
      <w:r w:rsidRPr="008048D3">
        <w:rPr>
          <w:rStyle w:val="TagStyle"/>
          <w:rtl/>
        </w:rPr>
        <w:t xml:space="preserve"> &lt;&lt; יור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bookmarkEnd w:id="725"/>
      <w:r>
        <w:rPr>
          <w:rtl/>
        </w:rPr>
        <w:t xml:space="preserve"> </w:t>
      </w:r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2505FA">
      <w:pPr>
        <w:rPr>
          <w:rtl/>
        </w:rPr>
      </w:pPr>
      <w:bookmarkStart w:id="726" w:name="_ETM_Q1_5198608"/>
      <w:bookmarkEnd w:id="726"/>
      <w:r>
        <w:rPr>
          <w:rFonts w:hint="cs"/>
          <w:rtl/>
        </w:rPr>
        <w:t xml:space="preserve">תודה. תשובה של מישהו מכם בקצרה. </w:t>
      </w:r>
    </w:p>
    <w:p w:rsidR="002505FA" w:rsidRDefault="002505FA" w:rsidP="002505FA">
      <w:pPr>
        <w:rPr>
          <w:rtl/>
        </w:rPr>
      </w:pPr>
      <w:bookmarkStart w:id="727" w:name="_ETM_Q1_5199629"/>
      <w:bookmarkStart w:id="728" w:name="_ETM_Q1_5199690"/>
      <w:bookmarkEnd w:id="727"/>
      <w:bookmarkEnd w:id="728"/>
    </w:p>
    <w:p w:rsidR="002505FA" w:rsidRDefault="002505FA" w:rsidP="008048D3">
      <w:pPr>
        <w:pStyle w:val="a4"/>
        <w:rPr>
          <w:rtl/>
        </w:rPr>
      </w:pPr>
      <w:bookmarkStart w:id="729" w:name="ET_speaker_דוברת_93"/>
      <w:r w:rsidRPr="008048D3">
        <w:rPr>
          <w:rStyle w:val="TagStyle"/>
          <w:rtl/>
        </w:rPr>
        <w:t xml:space="preserve"> &lt;&lt; דובר &gt;&gt;</w:t>
      </w:r>
      <w:r w:rsidRPr="002505FA">
        <w:rPr>
          <w:rStyle w:val="TagStyle"/>
          <w:rtl/>
        </w:rPr>
        <w:t xml:space="preserve"> </w:t>
      </w:r>
      <w:r>
        <w:rPr>
          <w:rtl/>
        </w:rPr>
        <w:t>דוברת:</w:t>
      </w:r>
      <w:r w:rsidRPr="002505FA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9"/>
    </w:p>
    <w:p w:rsidR="002505FA" w:rsidRDefault="002505FA" w:rsidP="002505FA">
      <w:pPr>
        <w:pStyle w:val="KeepWithNext"/>
        <w:rPr>
          <w:rtl/>
        </w:rPr>
      </w:pPr>
    </w:p>
    <w:p w:rsidR="002505FA" w:rsidRDefault="002505FA" w:rsidP="008A43F0">
      <w:pPr>
        <w:rPr>
          <w:rtl/>
        </w:rPr>
      </w:pPr>
      <w:bookmarkStart w:id="730" w:name="_ETM_Q1_5201779"/>
      <w:bookmarkEnd w:id="730"/>
      <w:r>
        <w:rPr>
          <w:rFonts w:hint="cs"/>
          <w:rtl/>
        </w:rPr>
        <w:t>א</w:t>
      </w:r>
      <w:bookmarkStart w:id="731" w:name="_ETM_Q1_5202066"/>
      <w:bookmarkStart w:id="732" w:name="_ETM_Q1_5202118"/>
      <w:bookmarkEnd w:id="731"/>
      <w:bookmarkEnd w:id="732"/>
      <w:r>
        <w:rPr>
          <w:rFonts w:hint="cs"/>
          <w:rtl/>
        </w:rPr>
        <w:t xml:space="preserve">דוני, האינדיקציות קבועות בתקנות. לא אנחנו קבענו ולצערי, גם לא מדינת </w:t>
      </w:r>
      <w:bookmarkStart w:id="733" w:name="_ETM_Q1_5203234"/>
      <w:bookmarkEnd w:id="733"/>
      <w:r>
        <w:rPr>
          <w:rFonts w:hint="cs"/>
          <w:rtl/>
        </w:rPr>
        <w:t>ישראל קבעה את זה. יש אינדיקציות מאוד ספציפיות</w:t>
      </w:r>
      <w:bookmarkStart w:id="734" w:name="_ETM_Q1_5206424"/>
      <w:bookmarkEnd w:id="734"/>
      <w:r w:rsidR="002E5C55">
        <w:rPr>
          <w:rFonts w:hint="cs"/>
          <w:rtl/>
        </w:rPr>
        <w:t>.</w:t>
      </w:r>
      <w:r>
        <w:rPr>
          <w:rFonts w:hint="cs"/>
          <w:rtl/>
        </w:rPr>
        <w:t xml:space="preserve"> אם למישהו יש מספר טלפון רשום </w:t>
      </w:r>
      <w:bookmarkStart w:id="735" w:name="_ETM_Q1_5208284"/>
      <w:bookmarkEnd w:id="735"/>
      <w:r>
        <w:rPr>
          <w:rFonts w:hint="cs"/>
          <w:rtl/>
        </w:rPr>
        <w:t>בחו"ל</w:t>
      </w:r>
      <w:r w:rsidR="008A43F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למיטב זיכרוני זה גם לא מספיק. </w:t>
      </w:r>
      <w:r>
        <w:rPr>
          <w:rtl/>
        </w:rPr>
        <w:t xml:space="preserve">    </w:t>
      </w:r>
    </w:p>
    <w:p w:rsidR="002E5C55" w:rsidRDefault="002E5C55" w:rsidP="002505FA">
      <w:pPr>
        <w:rPr>
          <w:rtl/>
        </w:rPr>
      </w:pPr>
    </w:p>
    <w:p w:rsidR="002E5C55" w:rsidRDefault="002E5C55" w:rsidP="008048D3">
      <w:pPr>
        <w:pStyle w:val="af6"/>
        <w:rPr>
          <w:rtl/>
        </w:rPr>
      </w:pPr>
      <w:bookmarkStart w:id="736" w:name="ET_yor_4762_123"/>
      <w:r w:rsidRPr="008048D3">
        <w:rPr>
          <w:rStyle w:val="TagStyle"/>
          <w:rtl/>
        </w:rPr>
        <w:t xml:space="preserve"> &lt;&lt; יור &gt;&gt;</w:t>
      </w:r>
      <w:r w:rsidRPr="002E5C5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E5C55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bookmarkEnd w:id="736"/>
      <w:r>
        <w:rPr>
          <w:rtl/>
        </w:rPr>
        <w:t xml:space="preserve"> </w:t>
      </w:r>
    </w:p>
    <w:p w:rsidR="002E5C55" w:rsidRDefault="002E5C55" w:rsidP="002E5C55">
      <w:pPr>
        <w:pStyle w:val="KeepWithNext"/>
        <w:rPr>
          <w:rtl/>
        </w:rPr>
      </w:pPr>
    </w:p>
    <w:p w:rsidR="002E5C55" w:rsidRDefault="002E5C55" w:rsidP="002E5C55">
      <w:pPr>
        <w:rPr>
          <w:rtl/>
        </w:rPr>
      </w:pPr>
      <w:bookmarkStart w:id="737" w:name="_ETM_Q1_5209603"/>
      <w:bookmarkEnd w:id="737"/>
      <w:r>
        <w:rPr>
          <w:rFonts w:hint="cs"/>
          <w:rtl/>
        </w:rPr>
        <w:t xml:space="preserve">עוד מישהו, </w:t>
      </w:r>
      <w:bookmarkStart w:id="738" w:name="_ETM_Q1_5211601"/>
      <w:bookmarkEnd w:id="738"/>
      <w:r>
        <w:rPr>
          <w:rFonts w:hint="cs"/>
          <w:rtl/>
        </w:rPr>
        <w:t>בבקשה?</w:t>
      </w:r>
      <w:bookmarkStart w:id="739" w:name="_ETM_Q1_5213257"/>
      <w:bookmarkEnd w:id="739"/>
    </w:p>
    <w:p w:rsidR="002E5C55" w:rsidRDefault="002E5C55" w:rsidP="002E5C55">
      <w:pPr>
        <w:rPr>
          <w:rtl/>
        </w:rPr>
      </w:pPr>
      <w:bookmarkStart w:id="740" w:name="_ETM_Q1_5213327"/>
      <w:bookmarkEnd w:id="740"/>
    </w:p>
    <w:p w:rsidR="002E5C55" w:rsidRDefault="002E5C55" w:rsidP="008048D3">
      <w:pPr>
        <w:pStyle w:val="af9"/>
        <w:rPr>
          <w:rtl/>
        </w:rPr>
      </w:pPr>
      <w:bookmarkStart w:id="741" w:name="ET_guest_856499_95"/>
      <w:r w:rsidRPr="008048D3">
        <w:rPr>
          <w:rStyle w:val="TagStyle"/>
          <w:rtl/>
        </w:rPr>
        <w:t xml:space="preserve"> &lt;&lt; אורח &gt;&gt;</w:t>
      </w:r>
      <w:r w:rsidRPr="002E5C55">
        <w:rPr>
          <w:rStyle w:val="TagStyle"/>
          <w:rtl/>
        </w:rPr>
        <w:t xml:space="preserve"> </w:t>
      </w:r>
      <w:r>
        <w:rPr>
          <w:rtl/>
        </w:rPr>
        <w:t>יוסף לבנזון:</w:t>
      </w:r>
      <w:r w:rsidRPr="002E5C55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41"/>
    </w:p>
    <w:p w:rsidR="002E5C55" w:rsidRDefault="002E5C55" w:rsidP="002E5C55">
      <w:pPr>
        <w:pStyle w:val="KeepWithNext"/>
        <w:rPr>
          <w:rtl/>
        </w:rPr>
      </w:pPr>
    </w:p>
    <w:p w:rsidR="008A43F0" w:rsidRDefault="002E5C55" w:rsidP="002E5C55">
      <w:pPr>
        <w:rPr>
          <w:rtl/>
        </w:rPr>
      </w:pPr>
      <w:bookmarkStart w:id="742" w:name="_ETM_Q1_5217177"/>
      <w:bookmarkEnd w:id="742"/>
      <w:r>
        <w:rPr>
          <w:rFonts w:hint="cs"/>
          <w:rtl/>
        </w:rPr>
        <w:t>א</w:t>
      </w:r>
      <w:bookmarkStart w:id="743" w:name="_ETM_Q1_5217464"/>
      <w:bookmarkEnd w:id="743"/>
      <w:r>
        <w:rPr>
          <w:rFonts w:hint="cs"/>
          <w:rtl/>
        </w:rPr>
        <w:t>נ</w:t>
      </w:r>
      <w:bookmarkStart w:id="744" w:name="_ETM_Q1_5217516"/>
      <w:bookmarkEnd w:id="744"/>
      <w:r>
        <w:rPr>
          <w:rFonts w:hint="cs"/>
          <w:rtl/>
        </w:rPr>
        <w:t xml:space="preserve">י נציג לשכת רואי חשבון. </w:t>
      </w:r>
      <w:r w:rsidR="008A43F0">
        <w:rPr>
          <w:rFonts w:hint="cs"/>
          <w:rtl/>
        </w:rPr>
        <w:t xml:space="preserve">אני אבקש להבהיר שני דברים. </w:t>
      </w:r>
    </w:p>
    <w:p w:rsidR="008A43F0" w:rsidRDefault="008A43F0" w:rsidP="002E5C55">
      <w:pPr>
        <w:rPr>
          <w:rtl/>
        </w:rPr>
      </w:pPr>
      <w:bookmarkStart w:id="745" w:name="_ETM_Q1_5222174"/>
      <w:bookmarkStart w:id="746" w:name="_ETM_Q1_5222327"/>
      <w:bookmarkEnd w:id="745"/>
      <w:bookmarkEnd w:id="746"/>
    </w:p>
    <w:p w:rsidR="008A43F0" w:rsidRDefault="008A43F0" w:rsidP="008048D3">
      <w:pPr>
        <w:pStyle w:val="af6"/>
        <w:rPr>
          <w:rtl/>
        </w:rPr>
      </w:pPr>
      <w:bookmarkStart w:id="747" w:name="ET_yor_4762_90"/>
      <w:r w:rsidRPr="008048D3">
        <w:rPr>
          <w:rStyle w:val="TagStyle"/>
          <w:rtl/>
        </w:rPr>
        <w:t xml:space="preserve"> &lt;&lt; יור &gt;&gt;</w:t>
      </w:r>
      <w:r w:rsidRPr="008A43F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43F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7"/>
    </w:p>
    <w:p w:rsidR="008A43F0" w:rsidRDefault="008A43F0" w:rsidP="008A43F0">
      <w:pPr>
        <w:pStyle w:val="KeepWithNext"/>
        <w:rPr>
          <w:rtl/>
        </w:rPr>
      </w:pPr>
    </w:p>
    <w:p w:rsidR="008A43F0" w:rsidRDefault="008A43F0" w:rsidP="008A43F0">
      <w:pPr>
        <w:rPr>
          <w:rtl/>
        </w:rPr>
      </w:pPr>
      <w:bookmarkStart w:id="748" w:name="_ETM_Q1_5225750"/>
      <w:bookmarkEnd w:id="748"/>
      <w:r>
        <w:rPr>
          <w:rFonts w:hint="cs"/>
          <w:rtl/>
        </w:rPr>
        <w:t>אתה חדש פה?</w:t>
      </w:r>
      <w:bookmarkStart w:id="749" w:name="_ETM_Q1_5223728"/>
      <w:bookmarkEnd w:id="749"/>
    </w:p>
    <w:p w:rsidR="008A43F0" w:rsidRDefault="008A43F0" w:rsidP="008A43F0">
      <w:pPr>
        <w:rPr>
          <w:rtl/>
        </w:rPr>
      </w:pPr>
      <w:bookmarkStart w:id="750" w:name="_ETM_Q1_5223841"/>
      <w:bookmarkEnd w:id="750"/>
    </w:p>
    <w:p w:rsidR="008A43F0" w:rsidRDefault="008A43F0" w:rsidP="008048D3">
      <w:pPr>
        <w:pStyle w:val="-"/>
        <w:rPr>
          <w:rtl/>
        </w:rPr>
      </w:pPr>
      <w:bookmarkStart w:id="751" w:name="ET_speakercontinue_856499_91"/>
      <w:r w:rsidRPr="008048D3">
        <w:rPr>
          <w:rStyle w:val="TagStyle"/>
          <w:rtl/>
        </w:rPr>
        <w:t xml:space="preserve"> &lt;&lt; דובר_המשך &gt;&gt;</w:t>
      </w:r>
      <w:r w:rsidRPr="008A43F0">
        <w:rPr>
          <w:rStyle w:val="TagStyle"/>
          <w:rtl/>
        </w:rPr>
        <w:t xml:space="preserve"> </w:t>
      </w:r>
      <w:r>
        <w:rPr>
          <w:rtl/>
        </w:rPr>
        <w:t>יוסף לבנזון:</w:t>
      </w:r>
      <w:r w:rsidRPr="008A43F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51"/>
    </w:p>
    <w:p w:rsidR="008A43F0" w:rsidRDefault="008A43F0" w:rsidP="008A43F0">
      <w:pPr>
        <w:pStyle w:val="KeepWithNext"/>
        <w:rPr>
          <w:rtl/>
        </w:rPr>
      </w:pPr>
    </w:p>
    <w:p w:rsidR="008A43F0" w:rsidRDefault="008A43F0" w:rsidP="008A43F0">
      <w:pPr>
        <w:rPr>
          <w:rtl/>
        </w:rPr>
      </w:pPr>
      <w:bookmarkStart w:id="752" w:name="_ETM_Q1_5225225"/>
      <w:bookmarkEnd w:id="752"/>
      <w:r>
        <w:rPr>
          <w:rFonts w:hint="cs"/>
          <w:rtl/>
        </w:rPr>
        <w:t xml:space="preserve">כן. </w:t>
      </w:r>
      <w:bookmarkStart w:id="753" w:name="_ETM_Q1_5224118"/>
      <w:bookmarkEnd w:id="753"/>
      <w:r>
        <w:rPr>
          <w:rFonts w:hint="cs"/>
          <w:rtl/>
        </w:rPr>
        <w:t xml:space="preserve">התחלתי לא מזמן, היו בחירות. </w:t>
      </w:r>
    </w:p>
    <w:p w:rsidR="008A43F0" w:rsidRDefault="008A43F0" w:rsidP="008A43F0">
      <w:pPr>
        <w:rPr>
          <w:rtl/>
        </w:rPr>
      </w:pPr>
      <w:bookmarkStart w:id="754" w:name="_ETM_Q1_5229337"/>
      <w:bookmarkStart w:id="755" w:name="_ETM_Q1_5229575"/>
      <w:bookmarkEnd w:id="754"/>
      <w:bookmarkEnd w:id="755"/>
    </w:p>
    <w:p w:rsidR="008A43F0" w:rsidRDefault="008A43F0" w:rsidP="008048D3">
      <w:pPr>
        <w:pStyle w:val="af6"/>
        <w:rPr>
          <w:rtl/>
        </w:rPr>
      </w:pPr>
      <w:bookmarkStart w:id="756" w:name="ET_yor_4762_92"/>
      <w:r w:rsidRPr="008048D3">
        <w:rPr>
          <w:rStyle w:val="TagStyle"/>
          <w:rtl/>
        </w:rPr>
        <w:t xml:space="preserve"> &lt;&lt; יור &gt;&gt;</w:t>
      </w:r>
      <w:r w:rsidRPr="008A43F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43F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6"/>
    </w:p>
    <w:p w:rsidR="008A43F0" w:rsidRDefault="008A43F0" w:rsidP="008A43F0">
      <w:pPr>
        <w:pStyle w:val="KeepWithNext"/>
        <w:rPr>
          <w:rtl/>
        </w:rPr>
      </w:pPr>
    </w:p>
    <w:p w:rsidR="008A43F0" w:rsidRDefault="008A43F0" w:rsidP="008A43F0">
      <w:pPr>
        <w:rPr>
          <w:rtl/>
        </w:rPr>
      </w:pPr>
      <w:bookmarkStart w:id="757" w:name="_ETM_Q1_5230852"/>
      <w:bookmarkEnd w:id="757"/>
      <w:r>
        <w:rPr>
          <w:rFonts w:hint="cs"/>
          <w:rtl/>
        </w:rPr>
        <w:t xml:space="preserve">זה שהיו בחירות אני </w:t>
      </w:r>
      <w:bookmarkStart w:id="758" w:name="_ETM_Q1_5232232"/>
      <w:bookmarkEnd w:id="758"/>
      <w:r>
        <w:rPr>
          <w:rFonts w:hint="cs"/>
          <w:rtl/>
        </w:rPr>
        <w:t xml:space="preserve">יודע. שיהיה לך בהצלחה. בבקשה. </w:t>
      </w:r>
      <w:bookmarkStart w:id="759" w:name="_ETM_Q1_5232998"/>
      <w:bookmarkEnd w:id="759"/>
    </w:p>
    <w:p w:rsidR="008A43F0" w:rsidRDefault="008A43F0" w:rsidP="008048D3">
      <w:pPr>
        <w:pStyle w:val="-"/>
        <w:rPr>
          <w:rtl/>
        </w:rPr>
      </w:pPr>
      <w:bookmarkStart w:id="760" w:name="_ETM_Q1_5233121"/>
      <w:bookmarkStart w:id="761" w:name="_ETM_Q1_5233159"/>
      <w:bookmarkStart w:id="762" w:name="_ETM_Q1_5233290"/>
      <w:bookmarkStart w:id="763" w:name="ET_speakercontinue_856499_93"/>
      <w:bookmarkEnd w:id="760"/>
      <w:bookmarkEnd w:id="761"/>
      <w:bookmarkEnd w:id="762"/>
      <w:r w:rsidRPr="008048D3">
        <w:rPr>
          <w:rStyle w:val="TagStyle"/>
          <w:rtl/>
        </w:rPr>
        <w:t xml:space="preserve"> &lt;&lt; דובר_המשך &gt;&gt;</w:t>
      </w:r>
      <w:r w:rsidRPr="008A43F0">
        <w:rPr>
          <w:rStyle w:val="TagStyle"/>
          <w:rtl/>
        </w:rPr>
        <w:t xml:space="preserve"> </w:t>
      </w:r>
      <w:r>
        <w:rPr>
          <w:rtl/>
        </w:rPr>
        <w:t>יוסף לבנזון:</w:t>
      </w:r>
      <w:r w:rsidRPr="008A43F0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63"/>
    </w:p>
    <w:p w:rsidR="008A43F0" w:rsidRDefault="008A43F0" w:rsidP="008A43F0">
      <w:pPr>
        <w:pStyle w:val="KeepWithNext"/>
        <w:rPr>
          <w:rtl/>
        </w:rPr>
      </w:pPr>
    </w:p>
    <w:p w:rsidR="00F42B02" w:rsidRDefault="008A43F0" w:rsidP="00F42B02">
      <w:pPr>
        <w:rPr>
          <w:rtl/>
        </w:rPr>
      </w:pPr>
      <w:bookmarkStart w:id="764" w:name="_ETM_Q1_5233461"/>
      <w:bookmarkEnd w:id="764"/>
      <w:r>
        <w:rPr>
          <w:rFonts w:hint="cs"/>
          <w:rtl/>
        </w:rPr>
        <w:t xml:space="preserve">תודה. ראשית, מוסד פיננסי הוא </w:t>
      </w:r>
      <w:bookmarkStart w:id="765" w:name="_ETM_Q1_5236488"/>
      <w:bookmarkEnd w:id="765"/>
      <w:r>
        <w:rPr>
          <w:rFonts w:hint="cs"/>
          <w:rtl/>
        </w:rPr>
        <w:t xml:space="preserve">לא רק בנק, ולכן, לגבי הטופס, אני חושב שראוי שגם </w:t>
      </w:r>
      <w:bookmarkStart w:id="766" w:name="_ETM_Q1_5238823"/>
      <w:bookmarkEnd w:id="766"/>
      <w:r>
        <w:rPr>
          <w:rFonts w:hint="cs"/>
          <w:rtl/>
        </w:rPr>
        <w:t>הגופים הפיננסיים היחידים בישראל</w:t>
      </w:r>
      <w:r w:rsidR="00F42B02">
        <w:rPr>
          <w:rFonts w:hint="cs"/>
          <w:rtl/>
        </w:rPr>
        <w:t xml:space="preserve"> </w:t>
      </w:r>
      <w:bookmarkStart w:id="767" w:name="_ETM_Q1_5240774"/>
      <w:bookmarkEnd w:id="767"/>
      <w:r w:rsidR="00F42B02">
        <w:rPr>
          <w:rFonts w:hint="cs"/>
          <w:rtl/>
        </w:rPr>
        <w:t>יראו את הדף.</w:t>
      </w:r>
      <w:r>
        <w:rPr>
          <w:rFonts w:hint="cs"/>
          <w:rtl/>
        </w:rPr>
        <w:t xml:space="preserve"> לא ראינו את הדף. </w:t>
      </w:r>
      <w:bookmarkStart w:id="768" w:name="_ETM_Q1_5244246"/>
      <w:bookmarkEnd w:id="768"/>
      <w:r>
        <w:rPr>
          <w:rFonts w:hint="cs"/>
          <w:rtl/>
        </w:rPr>
        <w:t xml:space="preserve">דבר שני, התנהלות הבנקים. מאז </w:t>
      </w:r>
      <w:bookmarkStart w:id="769" w:name="_ETM_Q1_5250867"/>
      <w:bookmarkEnd w:id="769"/>
      <w:r>
        <w:rPr>
          <w:rFonts w:hint="cs"/>
          <w:rtl/>
        </w:rPr>
        <w:t>שנכנס החוק לאיסור הלבנת הון</w:t>
      </w:r>
      <w:r w:rsidR="00F42B02">
        <w:rPr>
          <w:rFonts w:hint="cs"/>
          <w:rtl/>
        </w:rPr>
        <w:t xml:space="preserve"> </w:t>
      </w:r>
      <w:r w:rsidR="00F42B02">
        <w:rPr>
          <w:rtl/>
        </w:rPr>
        <w:t>–</w:t>
      </w:r>
      <w:r>
        <w:rPr>
          <w:rFonts w:hint="cs"/>
          <w:rtl/>
        </w:rPr>
        <w:t xml:space="preserve"> אם יהיה מספיק זמן אפשר </w:t>
      </w:r>
      <w:bookmarkStart w:id="770" w:name="_ETM_Q1_5255432"/>
      <w:bookmarkEnd w:id="770"/>
      <w:r>
        <w:rPr>
          <w:rFonts w:hint="cs"/>
          <w:rtl/>
        </w:rPr>
        <w:t xml:space="preserve">יהיה לייצר איזשהו בנק של מקרים ותגובות לאיך שנעשה. </w:t>
      </w:r>
      <w:r>
        <w:rPr>
          <w:rtl/>
        </w:rPr>
        <w:t xml:space="preserve">       </w:t>
      </w:r>
    </w:p>
    <w:p w:rsidR="00F42B02" w:rsidRDefault="00F42B02" w:rsidP="00F42B02">
      <w:pPr>
        <w:ind w:firstLine="0"/>
        <w:rPr>
          <w:rtl/>
        </w:rPr>
      </w:pPr>
      <w:bookmarkStart w:id="771" w:name="_ETM_Q1_5259740"/>
      <w:bookmarkStart w:id="772" w:name="_ETM_Q1_5259874"/>
      <w:bookmarkEnd w:id="771"/>
      <w:bookmarkEnd w:id="772"/>
    </w:p>
    <w:p w:rsidR="00F42B02" w:rsidRDefault="00F42B02" w:rsidP="008048D3">
      <w:pPr>
        <w:pStyle w:val="af6"/>
        <w:rPr>
          <w:rtl/>
        </w:rPr>
      </w:pPr>
      <w:bookmarkStart w:id="773" w:name="ET_yor_4762_94"/>
      <w:r w:rsidRPr="008048D3">
        <w:rPr>
          <w:rStyle w:val="TagStyle"/>
          <w:rtl/>
        </w:rPr>
        <w:t xml:space="preserve"> &lt;&lt; יור &gt;&gt;</w:t>
      </w:r>
      <w:r w:rsidRPr="00F42B0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2B02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3"/>
    </w:p>
    <w:p w:rsidR="00F42B02" w:rsidRDefault="00F42B02" w:rsidP="00F42B02">
      <w:pPr>
        <w:pStyle w:val="KeepWithNext"/>
        <w:rPr>
          <w:rtl/>
        </w:rPr>
      </w:pPr>
    </w:p>
    <w:p w:rsidR="00421B7C" w:rsidRDefault="00F42B02" w:rsidP="00F42B02">
      <w:pPr>
        <w:rPr>
          <w:rtl/>
        </w:rPr>
      </w:pPr>
      <w:bookmarkStart w:id="774" w:name="_ETM_Q1_5263771"/>
      <w:bookmarkEnd w:id="774"/>
      <w:r>
        <w:rPr>
          <w:rFonts w:hint="cs"/>
          <w:rtl/>
        </w:rPr>
        <w:t xml:space="preserve">למה לשכת רואי החשבון, במיוחד שעכשיו היא חדשה </w:t>
      </w:r>
      <w:r w:rsidR="00421B7C">
        <w:rPr>
          <w:rFonts w:hint="cs"/>
          <w:rtl/>
        </w:rPr>
        <w:t xml:space="preserve">ואחרי בחירות, לא קובעת פגישה עם </w:t>
      </w:r>
      <w:bookmarkStart w:id="775" w:name="_ETM_Q1_5267127"/>
      <w:bookmarkEnd w:id="775"/>
      <w:r w:rsidR="00421B7C">
        <w:rPr>
          <w:rFonts w:hint="cs"/>
          <w:rtl/>
        </w:rPr>
        <w:t xml:space="preserve">איגוד הבנקים. </w:t>
      </w:r>
    </w:p>
    <w:p w:rsidR="00421B7C" w:rsidRDefault="00421B7C" w:rsidP="00F42B02">
      <w:pPr>
        <w:rPr>
          <w:rtl/>
        </w:rPr>
      </w:pPr>
      <w:bookmarkStart w:id="776" w:name="_ETM_Q1_5265080"/>
      <w:bookmarkStart w:id="777" w:name="_ETM_Q1_5265205"/>
      <w:bookmarkEnd w:id="776"/>
      <w:bookmarkEnd w:id="777"/>
    </w:p>
    <w:p w:rsidR="00421B7C" w:rsidRDefault="00421B7C" w:rsidP="008048D3">
      <w:pPr>
        <w:pStyle w:val="-"/>
        <w:rPr>
          <w:rtl/>
        </w:rPr>
      </w:pPr>
      <w:bookmarkStart w:id="778" w:name="ET_speakercontinue_856499_95"/>
      <w:r w:rsidRPr="008048D3">
        <w:rPr>
          <w:rStyle w:val="TagStyle"/>
          <w:rtl/>
        </w:rPr>
        <w:t xml:space="preserve"> &lt;&lt; דובר_המשך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יוסף לבנזון: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78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779" w:name="_ETM_Q1_5266213"/>
      <w:bookmarkEnd w:id="779"/>
      <w:r>
        <w:rPr>
          <w:rFonts w:hint="cs"/>
          <w:rtl/>
        </w:rPr>
        <w:t xml:space="preserve">לאט-לאט. אנחנו נקבע. </w:t>
      </w:r>
    </w:p>
    <w:p w:rsidR="00421B7C" w:rsidRDefault="00421B7C" w:rsidP="00421B7C">
      <w:pPr>
        <w:rPr>
          <w:rtl/>
        </w:rPr>
      </w:pPr>
      <w:bookmarkStart w:id="780" w:name="_ETM_Q1_5269627"/>
      <w:bookmarkStart w:id="781" w:name="_ETM_Q1_5269765"/>
      <w:bookmarkEnd w:id="780"/>
      <w:bookmarkEnd w:id="781"/>
    </w:p>
    <w:p w:rsidR="00421B7C" w:rsidRDefault="00421B7C" w:rsidP="008048D3">
      <w:pPr>
        <w:pStyle w:val="af6"/>
        <w:rPr>
          <w:rtl/>
        </w:rPr>
      </w:pPr>
      <w:bookmarkStart w:id="782" w:name="ET_yor_4762_96"/>
      <w:r w:rsidRPr="008048D3">
        <w:rPr>
          <w:rStyle w:val="TagStyle"/>
          <w:rtl/>
        </w:rPr>
        <w:t xml:space="preserve"> &lt;&lt; יור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2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783" w:name="_ETM_Q1_5271138"/>
      <w:bookmarkEnd w:id="783"/>
      <w:r>
        <w:rPr>
          <w:rFonts w:hint="cs"/>
          <w:rtl/>
        </w:rPr>
        <w:t xml:space="preserve">אני מאוד ממליץ על זה. </w:t>
      </w:r>
      <w:bookmarkStart w:id="784" w:name="_ETM_Q1_5271370"/>
      <w:bookmarkEnd w:id="784"/>
    </w:p>
    <w:p w:rsidR="00421B7C" w:rsidRDefault="00421B7C" w:rsidP="00421B7C">
      <w:pPr>
        <w:rPr>
          <w:rtl/>
        </w:rPr>
      </w:pPr>
      <w:bookmarkStart w:id="785" w:name="_ETM_Q1_5272610"/>
      <w:bookmarkStart w:id="786" w:name="_ETM_Q1_5272733"/>
      <w:bookmarkEnd w:id="785"/>
      <w:bookmarkEnd w:id="786"/>
    </w:p>
    <w:p w:rsidR="00421B7C" w:rsidRDefault="00421B7C" w:rsidP="008048D3">
      <w:pPr>
        <w:pStyle w:val="-"/>
        <w:rPr>
          <w:rtl/>
        </w:rPr>
      </w:pPr>
      <w:bookmarkStart w:id="787" w:name="ET_speakercontinue_856499_97"/>
      <w:r w:rsidRPr="008048D3">
        <w:rPr>
          <w:rStyle w:val="TagStyle"/>
          <w:rtl/>
        </w:rPr>
        <w:t xml:space="preserve"> &lt;&lt; דובר_המשך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יוסף לבנזון: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87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788" w:name="_ETM_Q1_5273786"/>
      <w:bookmarkEnd w:id="788"/>
      <w:r>
        <w:rPr>
          <w:rFonts w:hint="cs"/>
          <w:rtl/>
        </w:rPr>
        <w:t xml:space="preserve">אני מקבל את מה שאתה אומר. אנחנו </w:t>
      </w:r>
      <w:bookmarkStart w:id="789" w:name="_ETM_Q1_5271309"/>
      <w:bookmarkEnd w:id="789"/>
      <w:r>
        <w:rPr>
          <w:rFonts w:hint="cs"/>
          <w:rtl/>
        </w:rPr>
        <w:t xml:space="preserve">צריכים עוד להכיר מי ואיך. </w:t>
      </w:r>
    </w:p>
    <w:p w:rsidR="00421B7C" w:rsidRDefault="00421B7C" w:rsidP="00421B7C">
      <w:pPr>
        <w:rPr>
          <w:rtl/>
        </w:rPr>
      </w:pPr>
      <w:bookmarkStart w:id="790" w:name="_ETM_Q1_5275292"/>
      <w:bookmarkStart w:id="791" w:name="_ETM_Q1_5275429"/>
      <w:bookmarkEnd w:id="790"/>
      <w:bookmarkEnd w:id="791"/>
    </w:p>
    <w:p w:rsidR="00421B7C" w:rsidRDefault="00421B7C" w:rsidP="008048D3">
      <w:pPr>
        <w:pStyle w:val="af6"/>
        <w:rPr>
          <w:rtl/>
        </w:rPr>
      </w:pPr>
      <w:bookmarkStart w:id="792" w:name="ET_yor_4762_98"/>
      <w:r w:rsidRPr="008048D3">
        <w:rPr>
          <w:rStyle w:val="TagStyle"/>
          <w:rtl/>
        </w:rPr>
        <w:t xml:space="preserve"> &lt;&lt; יור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2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793" w:name="_ETM_Q1_5276487"/>
      <w:bookmarkEnd w:id="793"/>
      <w:r>
        <w:rPr>
          <w:rFonts w:hint="cs"/>
          <w:rtl/>
        </w:rPr>
        <w:t xml:space="preserve">אם יש תלונות על </w:t>
      </w:r>
      <w:bookmarkStart w:id="794" w:name="_ETM_Q1_5278332"/>
      <w:bookmarkEnd w:id="794"/>
      <w:r>
        <w:rPr>
          <w:rFonts w:hint="cs"/>
          <w:rtl/>
        </w:rPr>
        <w:t xml:space="preserve">בנקים מסוימים, כאלה ואחרים, אתם עוסקים בעניין של ראיית חשבון </w:t>
      </w:r>
      <w:bookmarkStart w:id="795" w:name="_ETM_Q1_5283178"/>
      <w:bookmarkEnd w:id="795"/>
      <w:r>
        <w:rPr>
          <w:rFonts w:hint="cs"/>
          <w:rtl/>
        </w:rPr>
        <w:t xml:space="preserve">ואתם יכולים לעשות גם דבר בהתנדבות, שזה חשוב מאוד. </w:t>
      </w:r>
    </w:p>
    <w:p w:rsidR="00421B7C" w:rsidRDefault="00421B7C" w:rsidP="00421B7C">
      <w:pPr>
        <w:rPr>
          <w:rtl/>
        </w:rPr>
      </w:pPr>
      <w:bookmarkStart w:id="796" w:name="_ETM_Q1_5286912"/>
      <w:bookmarkStart w:id="797" w:name="_ETM_Q1_5287055"/>
      <w:bookmarkEnd w:id="796"/>
      <w:bookmarkEnd w:id="797"/>
    </w:p>
    <w:p w:rsidR="00421B7C" w:rsidRDefault="00421B7C" w:rsidP="008048D3">
      <w:pPr>
        <w:pStyle w:val="-"/>
        <w:rPr>
          <w:rtl/>
        </w:rPr>
      </w:pPr>
      <w:bookmarkStart w:id="798" w:name="ET_speakercontinue_856499_99"/>
      <w:r w:rsidRPr="008048D3">
        <w:rPr>
          <w:rStyle w:val="TagStyle"/>
          <w:rtl/>
        </w:rPr>
        <w:t xml:space="preserve"> &lt;&lt; דובר_המשך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יוסף לבנזון: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98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799" w:name="_ETM_Q1_5288063"/>
      <w:bookmarkEnd w:id="799"/>
      <w:r>
        <w:rPr>
          <w:rFonts w:hint="cs"/>
          <w:rtl/>
        </w:rPr>
        <w:t xml:space="preserve">אדוני, </w:t>
      </w:r>
      <w:bookmarkStart w:id="800" w:name="_ETM_Q1_5286723"/>
      <w:bookmarkEnd w:id="800"/>
      <w:r>
        <w:rPr>
          <w:rFonts w:hint="cs"/>
          <w:rtl/>
        </w:rPr>
        <w:t>אני מאה אחוז בהתנדבות פה.</w:t>
      </w:r>
    </w:p>
    <w:p w:rsidR="00421B7C" w:rsidRDefault="00421B7C" w:rsidP="00421B7C">
      <w:pPr>
        <w:rPr>
          <w:rtl/>
        </w:rPr>
      </w:pPr>
      <w:bookmarkStart w:id="801" w:name="_ETM_Q1_5290410"/>
      <w:bookmarkStart w:id="802" w:name="_ETM_Q1_5290561"/>
      <w:bookmarkEnd w:id="801"/>
      <w:bookmarkEnd w:id="802"/>
    </w:p>
    <w:p w:rsidR="00421B7C" w:rsidRDefault="00421B7C" w:rsidP="008048D3">
      <w:pPr>
        <w:pStyle w:val="af6"/>
        <w:rPr>
          <w:rtl/>
        </w:rPr>
      </w:pPr>
      <w:bookmarkStart w:id="803" w:name="ET_yor_4762_100"/>
      <w:r w:rsidRPr="008048D3">
        <w:rPr>
          <w:rStyle w:val="TagStyle"/>
          <w:rtl/>
        </w:rPr>
        <w:t xml:space="preserve"> &lt;&lt; יור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3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804" w:name="_ETM_Q1_5291555"/>
      <w:bookmarkEnd w:id="804"/>
      <w:r>
        <w:rPr>
          <w:rFonts w:hint="cs"/>
          <w:rtl/>
        </w:rPr>
        <w:t xml:space="preserve">אתה כן. אני מציע לשבת </w:t>
      </w:r>
      <w:bookmarkStart w:id="805" w:name="_ETM_Q1_5292592"/>
      <w:bookmarkEnd w:id="805"/>
      <w:r>
        <w:rPr>
          <w:rFonts w:hint="cs"/>
          <w:rtl/>
        </w:rPr>
        <w:t xml:space="preserve">עם הבנקים וגם לפרט מה הבעיות. הרי אנחנו עוסקים בעניין </w:t>
      </w:r>
      <w:bookmarkStart w:id="806" w:name="_ETM_Q1_5298262"/>
      <w:bookmarkEnd w:id="806"/>
      <w:r>
        <w:rPr>
          <w:rFonts w:hint="cs"/>
          <w:rtl/>
        </w:rPr>
        <w:t xml:space="preserve">הזה כל הזמן. זה יוריד לי הרבה עבודה, זה </w:t>
      </w:r>
      <w:bookmarkStart w:id="807" w:name="_ETM_Q1_5300940"/>
      <w:bookmarkEnd w:id="807"/>
      <w:r>
        <w:rPr>
          <w:rFonts w:hint="cs"/>
          <w:rtl/>
        </w:rPr>
        <w:t xml:space="preserve">יוריד לכם. תוכלו לקחת קרדיט יחד עם איגוד הבנקים, שאתם מקילים על אנשים. אנשים באים בהרבה תלונות. </w:t>
      </w:r>
      <w:r>
        <w:rPr>
          <w:rtl/>
        </w:rPr>
        <w:t xml:space="preserve">          </w:t>
      </w:r>
      <w:bookmarkStart w:id="808" w:name="_ETM_Q1_5306800"/>
      <w:bookmarkEnd w:id="808"/>
    </w:p>
    <w:p w:rsidR="00421B7C" w:rsidRDefault="00421B7C" w:rsidP="00421B7C">
      <w:pPr>
        <w:rPr>
          <w:rtl/>
        </w:rPr>
      </w:pPr>
      <w:bookmarkStart w:id="809" w:name="_ETM_Q1_5306915"/>
      <w:bookmarkEnd w:id="809"/>
    </w:p>
    <w:p w:rsidR="00421B7C" w:rsidRDefault="00421B7C" w:rsidP="008048D3">
      <w:pPr>
        <w:pStyle w:val="-"/>
        <w:rPr>
          <w:rtl/>
        </w:rPr>
      </w:pPr>
      <w:bookmarkStart w:id="810" w:name="ET_speakercontinue_856499_101"/>
      <w:r w:rsidRPr="008048D3">
        <w:rPr>
          <w:rStyle w:val="TagStyle"/>
          <w:rtl/>
        </w:rPr>
        <w:t xml:space="preserve"> &lt;&lt; דובר_המשך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יוסף לבנזון: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10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811" w:name="_ETM_Q1_5306648"/>
      <w:bookmarkEnd w:id="811"/>
      <w:r>
        <w:rPr>
          <w:rFonts w:hint="cs"/>
          <w:rtl/>
        </w:rPr>
        <w:t xml:space="preserve">כרגע לא </w:t>
      </w:r>
      <w:bookmarkStart w:id="812" w:name="_ETM_Q1_5307764"/>
      <w:bookmarkEnd w:id="812"/>
      <w:r>
        <w:rPr>
          <w:rFonts w:hint="cs"/>
          <w:rtl/>
        </w:rPr>
        <w:t xml:space="preserve">מקשיבים. </w:t>
      </w:r>
      <w:bookmarkStart w:id="813" w:name="_ETM_Q1_5306883"/>
      <w:bookmarkEnd w:id="813"/>
    </w:p>
    <w:p w:rsidR="00421B7C" w:rsidRDefault="00421B7C" w:rsidP="00421B7C">
      <w:pPr>
        <w:rPr>
          <w:rtl/>
        </w:rPr>
      </w:pPr>
      <w:bookmarkStart w:id="814" w:name="_ETM_Q1_5307005"/>
      <w:bookmarkEnd w:id="814"/>
    </w:p>
    <w:p w:rsidR="00421B7C" w:rsidRDefault="00421B7C" w:rsidP="008048D3">
      <w:pPr>
        <w:pStyle w:val="af6"/>
        <w:rPr>
          <w:rtl/>
        </w:rPr>
      </w:pPr>
      <w:bookmarkStart w:id="815" w:name="ET_yor_4762_102"/>
      <w:r w:rsidRPr="008048D3">
        <w:rPr>
          <w:rStyle w:val="TagStyle"/>
          <w:rtl/>
        </w:rPr>
        <w:t xml:space="preserve"> &lt;&lt; יור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5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816" w:name="_ETM_Q1_5308126"/>
      <w:bookmarkEnd w:id="816"/>
      <w:r>
        <w:rPr>
          <w:rFonts w:hint="cs"/>
          <w:rtl/>
        </w:rPr>
        <w:t xml:space="preserve">כנראה לא נוכל למצות את כל התלונות האלה. </w:t>
      </w:r>
      <w:bookmarkStart w:id="817" w:name="_ETM_Q1_5309898"/>
      <w:bookmarkEnd w:id="817"/>
    </w:p>
    <w:p w:rsidR="00421B7C" w:rsidRDefault="00421B7C" w:rsidP="00421B7C">
      <w:pPr>
        <w:rPr>
          <w:rtl/>
        </w:rPr>
      </w:pPr>
      <w:bookmarkStart w:id="818" w:name="_ETM_Q1_5310153"/>
      <w:bookmarkStart w:id="819" w:name="_ETM_Q1_5310292"/>
      <w:bookmarkEnd w:id="818"/>
      <w:bookmarkEnd w:id="819"/>
    </w:p>
    <w:p w:rsidR="00421B7C" w:rsidRDefault="00421B7C" w:rsidP="008048D3">
      <w:pPr>
        <w:pStyle w:val="-"/>
        <w:rPr>
          <w:rtl/>
        </w:rPr>
      </w:pPr>
      <w:bookmarkStart w:id="820" w:name="ET_speakercontinue_856499_103"/>
      <w:r w:rsidRPr="008048D3">
        <w:rPr>
          <w:rStyle w:val="TagStyle"/>
          <w:rtl/>
        </w:rPr>
        <w:t xml:space="preserve"> &lt;&lt; דובר_המשך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יוסף לבנזון: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20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821" w:name="_ETM_Q1_5311273"/>
      <w:bookmarkEnd w:id="821"/>
      <w:r>
        <w:rPr>
          <w:rFonts w:hint="cs"/>
          <w:rtl/>
        </w:rPr>
        <w:t xml:space="preserve">לא מקשיבים לאנשי מקצוע כרגע. </w:t>
      </w:r>
    </w:p>
    <w:p w:rsidR="00421B7C" w:rsidRDefault="00421B7C" w:rsidP="00421B7C">
      <w:pPr>
        <w:rPr>
          <w:rtl/>
        </w:rPr>
      </w:pPr>
      <w:bookmarkStart w:id="822" w:name="_ETM_Q1_5312322"/>
      <w:bookmarkStart w:id="823" w:name="_ETM_Q1_5312464"/>
      <w:bookmarkEnd w:id="822"/>
      <w:bookmarkEnd w:id="823"/>
    </w:p>
    <w:p w:rsidR="00421B7C" w:rsidRDefault="00421B7C" w:rsidP="008048D3">
      <w:pPr>
        <w:pStyle w:val="af6"/>
        <w:rPr>
          <w:rtl/>
        </w:rPr>
      </w:pPr>
      <w:bookmarkStart w:id="824" w:name="ET_yor_4762_104"/>
      <w:r w:rsidRPr="008048D3">
        <w:rPr>
          <w:rStyle w:val="TagStyle"/>
          <w:rtl/>
        </w:rPr>
        <w:t xml:space="preserve"> &lt;&lt; יור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4"/>
    </w:p>
    <w:p w:rsidR="00421B7C" w:rsidRDefault="00421B7C" w:rsidP="00421B7C">
      <w:pPr>
        <w:pStyle w:val="KeepWithNext"/>
        <w:rPr>
          <w:rtl/>
        </w:rPr>
      </w:pPr>
    </w:p>
    <w:p w:rsidR="000E10C8" w:rsidRDefault="00421B7C" w:rsidP="00421B7C">
      <w:pPr>
        <w:rPr>
          <w:rtl/>
        </w:rPr>
      </w:pPr>
      <w:bookmarkStart w:id="825" w:name="_ETM_Q1_5313525"/>
      <w:bookmarkEnd w:id="825"/>
      <w:r>
        <w:rPr>
          <w:rFonts w:hint="cs"/>
          <w:rtl/>
        </w:rPr>
        <w:t xml:space="preserve">איגוד הבנקים, אני מציע שאם </w:t>
      </w:r>
      <w:bookmarkStart w:id="826" w:name="_ETM_Q1_5314857"/>
      <w:bookmarkEnd w:id="826"/>
      <w:r>
        <w:rPr>
          <w:rFonts w:hint="cs"/>
          <w:rtl/>
        </w:rPr>
        <w:t>הם יתקשרו אליכם ויקבעו פגישה לשבת על הענ</w:t>
      </w:r>
      <w:bookmarkStart w:id="827" w:name="_ETM_Q1_5319080"/>
      <w:bookmarkEnd w:id="827"/>
      <w:r>
        <w:rPr>
          <w:rFonts w:hint="cs"/>
          <w:rtl/>
        </w:rPr>
        <w:t xml:space="preserve">יין הזה, לכתוב פרוטוקול ולנסות להגיע לפתרונות, אני מאוד אברך </w:t>
      </w:r>
      <w:bookmarkStart w:id="828" w:name="_ETM_Q1_5323836"/>
      <w:bookmarkEnd w:id="828"/>
      <w:r>
        <w:rPr>
          <w:rFonts w:hint="cs"/>
          <w:rtl/>
        </w:rPr>
        <w:t xml:space="preserve">על זה. אני חושב שזה דבר חשוב. זה גם חשוב </w:t>
      </w:r>
      <w:bookmarkStart w:id="829" w:name="_ETM_Q1_5326599"/>
      <w:bookmarkEnd w:id="829"/>
      <w:r>
        <w:rPr>
          <w:rFonts w:hint="cs"/>
          <w:rtl/>
        </w:rPr>
        <w:t xml:space="preserve">לכם. במקום לשים מודעות בעיתונים ולפרסם בטלוויזיה, שזה עולה הרבה </w:t>
      </w:r>
      <w:bookmarkStart w:id="830" w:name="_ETM_Q1_5331163"/>
      <w:bookmarkEnd w:id="830"/>
      <w:r>
        <w:rPr>
          <w:rFonts w:hint="cs"/>
          <w:rtl/>
        </w:rPr>
        <w:t xml:space="preserve">כסף, זה ייתן לכם הרבה יותר לקוחות מכל </w:t>
      </w:r>
      <w:bookmarkStart w:id="831" w:name="_ETM_Q1_5334970"/>
      <w:bookmarkEnd w:id="831"/>
      <w:r>
        <w:rPr>
          <w:rFonts w:hint="cs"/>
          <w:rtl/>
        </w:rPr>
        <w:t xml:space="preserve">פרסום אחר. אנשים סובלים בבנקים. זה גם פשוט. </w:t>
      </w:r>
    </w:p>
    <w:p w:rsidR="00421B7C" w:rsidRDefault="00421B7C" w:rsidP="00421B7C">
      <w:pPr>
        <w:rPr>
          <w:rtl/>
        </w:rPr>
      </w:pPr>
      <w:r>
        <w:rPr>
          <w:rFonts w:hint="cs"/>
          <w:rtl/>
        </w:rPr>
        <w:t xml:space="preserve">יש אנשים </w:t>
      </w:r>
      <w:bookmarkStart w:id="832" w:name="_ETM_Q1_5339316"/>
      <w:bookmarkEnd w:id="832"/>
      <w:r>
        <w:rPr>
          <w:rFonts w:hint="cs"/>
          <w:rtl/>
        </w:rPr>
        <w:t xml:space="preserve">שהם אינם אנשים עשירים והם אינם אנשים מיומנים עם אנשי </w:t>
      </w:r>
      <w:bookmarkStart w:id="833" w:name="_ETM_Q1_5343428"/>
      <w:bookmarkEnd w:id="833"/>
      <w:r>
        <w:rPr>
          <w:rFonts w:hint="cs"/>
          <w:rtl/>
        </w:rPr>
        <w:t xml:space="preserve">מקצוע. יש אנשים שגם לא יכולים לקחת רואה חשבון </w:t>
      </w:r>
      <w:bookmarkStart w:id="834" w:name="_ETM_Q1_5345631"/>
      <w:bookmarkEnd w:id="834"/>
      <w:r>
        <w:rPr>
          <w:rFonts w:hint="cs"/>
          <w:rtl/>
        </w:rPr>
        <w:t xml:space="preserve">ואם עושים להם את השירות הזה, זה דבר חשוב. </w:t>
      </w:r>
    </w:p>
    <w:p w:rsidR="00421B7C" w:rsidRDefault="00421B7C" w:rsidP="00421B7C">
      <w:pPr>
        <w:rPr>
          <w:rtl/>
        </w:rPr>
      </w:pPr>
      <w:bookmarkStart w:id="835" w:name="_ETM_Q1_5348372"/>
      <w:bookmarkStart w:id="836" w:name="_ETM_Q1_5348490"/>
      <w:bookmarkEnd w:id="835"/>
      <w:bookmarkEnd w:id="836"/>
    </w:p>
    <w:p w:rsidR="00421B7C" w:rsidRDefault="00421B7C" w:rsidP="008048D3">
      <w:pPr>
        <w:pStyle w:val="af5"/>
        <w:rPr>
          <w:rtl/>
        </w:rPr>
      </w:pPr>
      <w:bookmarkStart w:id="837" w:name="ET_interruption_קריאה_105"/>
      <w:r w:rsidRPr="008048D3">
        <w:rPr>
          <w:rStyle w:val="TagStyle"/>
          <w:rtl/>
        </w:rPr>
        <w:t xml:space="preserve"> &lt;&lt; קריאה &gt;&gt;</w:t>
      </w:r>
      <w:r w:rsidRPr="000E10C8">
        <w:rPr>
          <w:rStyle w:val="TagStyle"/>
          <w:rtl/>
        </w:rPr>
        <w:t xml:space="preserve"> </w:t>
      </w:r>
      <w:r w:rsidRPr="000E10C8">
        <w:rPr>
          <w:rtl/>
        </w:rPr>
        <w:t>קריאה:</w:t>
      </w:r>
      <w:r w:rsidRPr="000E10C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37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838" w:name="_ETM_Q1_5352559"/>
      <w:bookmarkStart w:id="839" w:name="_ETM_Q1_5352838"/>
      <w:bookmarkStart w:id="840" w:name="_ETM_Q1_5352893"/>
      <w:bookmarkEnd w:id="838"/>
      <w:bookmarkEnd w:id="839"/>
      <w:bookmarkEnd w:id="840"/>
      <w:r>
        <w:rPr>
          <w:rFonts w:hint="cs"/>
          <w:rtl/>
        </w:rPr>
        <w:t xml:space="preserve">אדוני, אנחנו מסכימים בהחלט. </w:t>
      </w:r>
      <w:r>
        <w:rPr>
          <w:rtl/>
        </w:rPr>
        <w:t xml:space="preserve">  </w:t>
      </w:r>
    </w:p>
    <w:p w:rsidR="00421B7C" w:rsidRDefault="00421B7C" w:rsidP="00421B7C">
      <w:pPr>
        <w:rPr>
          <w:rtl/>
        </w:rPr>
      </w:pPr>
      <w:bookmarkStart w:id="841" w:name="_ETM_Q1_5349632"/>
      <w:bookmarkStart w:id="842" w:name="_ETM_Q1_5349730"/>
      <w:bookmarkEnd w:id="841"/>
      <w:bookmarkEnd w:id="842"/>
    </w:p>
    <w:p w:rsidR="00421B7C" w:rsidRDefault="00421B7C" w:rsidP="008048D3">
      <w:pPr>
        <w:pStyle w:val="af6"/>
        <w:rPr>
          <w:rtl/>
        </w:rPr>
      </w:pPr>
      <w:bookmarkStart w:id="843" w:name="ET_yor_4762_106"/>
      <w:r w:rsidRPr="008048D3">
        <w:rPr>
          <w:rStyle w:val="TagStyle"/>
          <w:rtl/>
        </w:rPr>
        <w:t xml:space="preserve"> &lt;&lt; יור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3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844" w:name="_ETM_Q1_5351477"/>
      <w:bookmarkEnd w:id="844"/>
      <w:r>
        <w:rPr>
          <w:rFonts w:hint="cs"/>
          <w:rtl/>
        </w:rPr>
        <w:t xml:space="preserve">הם מחכים לטלפון שלך. </w:t>
      </w:r>
    </w:p>
    <w:p w:rsidR="00421B7C" w:rsidRDefault="00421B7C" w:rsidP="00421B7C">
      <w:pPr>
        <w:rPr>
          <w:rtl/>
        </w:rPr>
      </w:pPr>
      <w:bookmarkStart w:id="845" w:name="_ETM_Q1_5354632"/>
      <w:bookmarkStart w:id="846" w:name="_ETM_Q1_5354733"/>
      <w:bookmarkEnd w:id="845"/>
      <w:bookmarkEnd w:id="846"/>
    </w:p>
    <w:p w:rsidR="00421B7C" w:rsidRDefault="00421B7C" w:rsidP="008048D3">
      <w:pPr>
        <w:pStyle w:val="-"/>
        <w:rPr>
          <w:rtl/>
        </w:rPr>
      </w:pPr>
      <w:bookmarkStart w:id="847" w:name="ET_speakercontinue_856499_107"/>
      <w:r w:rsidRPr="008048D3">
        <w:rPr>
          <w:rStyle w:val="TagStyle"/>
          <w:rtl/>
        </w:rPr>
        <w:t xml:space="preserve"> &lt;&lt; דובר_המשך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יוסף לבנזון: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47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848" w:name="_ETM_Q1_5355662"/>
      <w:bookmarkEnd w:id="848"/>
      <w:r>
        <w:rPr>
          <w:rFonts w:hint="cs"/>
          <w:rtl/>
        </w:rPr>
        <w:t xml:space="preserve">הוא יגיע. </w:t>
      </w:r>
    </w:p>
    <w:p w:rsidR="00421B7C" w:rsidRDefault="00421B7C" w:rsidP="00421B7C">
      <w:pPr>
        <w:rPr>
          <w:rtl/>
        </w:rPr>
      </w:pPr>
    </w:p>
    <w:p w:rsidR="00421B7C" w:rsidRDefault="00421B7C" w:rsidP="008048D3">
      <w:pPr>
        <w:pStyle w:val="af6"/>
        <w:rPr>
          <w:rtl/>
        </w:rPr>
      </w:pPr>
      <w:bookmarkStart w:id="849" w:name="ET_yor_4762_109"/>
      <w:r w:rsidRPr="008048D3">
        <w:rPr>
          <w:rStyle w:val="TagStyle"/>
          <w:rtl/>
        </w:rPr>
        <w:t xml:space="preserve"> &lt;&lt; יור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9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850" w:name="_ETM_Q1_5393476"/>
      <w:bookmarkEnd w:id="850"/>
      <w:r>
        <w:rPr>
          <w:rFonts w:hint="cs"/>
          <w:rtl/>
        </w:rPr>
        <w:t xml:space="preserve">נמשיך הלאה. </w:t>
      </w:r>
      <w:r>
        <w:rPr>
          <w:rtl/>
        </w:rPr>
        <w:t xml:space="preserve">  </w:t>
      </w:r>
    </w:p>
    <w:p w:rsidR="00421B7C" w:rsidRDefault="00421B7C" w:rsidP="00421B7C">
      <w:pPr>
        <w:rPr>
          <w:rtl/>
        </w:rPr>
      </w:pPr>
      <w:bookmarkStart w:id="851" w:name="_ETM_Q1_5391651"/>
      <w:bookmarkStart w:id="852" w:name="_ETM_Q1_5391769"/>
      <w:bookmarkEnd w:id="851"/>
      <w:bookmarkEnd w:id="852"/>
    </w:p>
    <w:p w:rsidR="00421B7C" w:rsidRDefault="00421B7C" w:rsidP="008048D3">
      <w:pPr>
        <w:pStyle w:val="a4"/>
        <w:rPr>
          <w:rtl/>
        </w:rPr>
      </w:pPr>
      <w:bookmarkStart w:id="853" w:name="ET_speaker_שגית_אפיק_108"/>
      <w:r w:rsidRPr="008048D3">
        <w:rPr>
          <w:rStyle w:val="TagStyle"/>
          <w:rtl/>
        </w:rPr>
        <w:t xml:space="preserve"> &lt;&lt; דובר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3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854" w:name="_ETM_Q1_5394554"/>
      <w:bookmarkEnd w:id="854"/>
      <w:r>
        <w:rPr>
          <w:rFonts w:hint="cs"/>
          <w:rtl/>
        </w:rPr>
        <w:t>פ</w:t>
      </w:r>
      <w:bookmarkStart w:id="855" w:name="_ETM_Q1_5394834"/>
      <w:bookmarkEnd w:id="855"/>
      <w:r>
        <w:rPr>
          <w:rFonts w:hint="cs"/>
          <w:rtl/>
        </w:rPr>
        <w:t>ר</w:t>
      </w:r>
      <w:bookmarkStart w:id="856" w:name="_ETM_Q1_5394916"/>
      <w:bookmarkEnd w:id="856"/>
      <w:r>
        <w:rPr>
          <w:rFonts w:hint="cs"/>
          <w:rtl/>
        </w:rPr>
        <w:t xml:space="preserve">ידה </w:t>
      </w:r>
      <w:bookmarkStart w:id="857" w:name="_ETM_Q1_5393205"/>
      <w:bookmarkEnd w:id="857"/>
      <w:r>
        <w:rPr>
          <w:rFonts w:hint="cs"/>
          <w:rtl/>
        </w:rPr>
        <w:t>הייתה</w:t>
      </w:r>
      <w:r>
        <w:rPr>
          <w:rtl/>
        </w:rPr>
        <w:t xml:space="preserve"> </w:t>
      </w:r>
      <w:r>
        <w:rPr>
          <w:rFonts w:hint="cs"/>
          <w:rtl/>
        </w:rPr>
        <w:t xml:space="preserve">באמצע ההסבר של תיעוד עצמי. </w:t>
      </w:r>
    </w:p>
    <w:p w:rsidR="00421B7C" w:rsidRDefault="00421B7C" w:rsidP="00421B7C">
      <w:pPr>
        <w:rPr>
          <w:rtl/>
        </w:rPr>
      </w:pPr>
      <w:bookmarkStart w:id="858" w:name="_ETM_Q1_5396835"/>
      <w:bookmarkStart w:id="859" w:name="_ETM_Q1_5396964"/>
      <w:bookmarkEnd w:id="858"/>
      <w:bookmarkEnd w:id="859"/>
    </w:p>
    <w:p w:rsidR="00421B7C" w:rsidRDefault="00421B7C" w:rsidP="008048D3">
      <w:pPr>
        <w:pStyle w:val="af9"/>
        <w:rPr>
          <w:rtl/>
        </w:rPr>
      </w:pPr>
      <w:bookmarkStart w:id="860" w:name="ET_guest_355458_110"/>
      <w:r w:rsidRPr="008048D3">
        <w:rPr>
          <w:rStyle w:val="TagStyle"/>
          <w:rtl/>
        </w:rPr>
        <w:t xml:space="preserve"> &lt;&lt; אורח &gt;&gt;</w:t>
      </w:r>
      <w:r w:rsidRPr="00421B7C">
        <w:rPr>
          <w:rStyle w:val="TagStyle"/>
          <w:rtl/>
        </w:rPr>
        <w:t xml:space="preserve"> </w:t>
      </w:r>
      <w:r>
        <w:rPr>
          <w:rtl/>
        </w:rPr>
        <w:t>פרידה ישראלי:</w:t>
      </w:r>
      <w:r w:rsidRPr="00421B7C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0"/>
    </w:p>
    <w:p w:rsidR="00421B7C" w:rsidRDefault="00421B7C" w:rsidP="00421B7C">
      <w:pPr>
        <w:pStyle w:val="KeepWithNext"/>
        <w:rPr>
          <w:rtl/>
        </w:rPr>
      </w:pPr>
    </w:p>
    <w:p w:rsidR="00421B7C" w:rsidRDefault="00421B7C" w:rsidP="00421B7C">
      <w:pPr>
        <w:rPr>
          <w:rtl/>
        </w:rPr>
      </w:pPr>
      <w:bookmarkStart w:id="861" w:name="_ETM_Q1_5400741"/>
      <w:bookmarkEnd w:id="861"/>
      <w:r>
        <w:rPr>
          <w:rFonts w:hint="cs"/>
          <w:rtl/>
        </w:rPr>
        <w:t xml:space="preserve">הסברתי שכאשר יחיד </w:t>
      </w:r>
      <w:bookmarkStart w:id="862" w:name="_ETM_Q1_5401301"/>
      <w:bookmarkEnd w:id="862"/>
      <w:r>
        <w:rPr>
          <w:rFonts w:hint="cs"/>
          <w:rtl/>
        </w:rPr>
        <w:t xml:space="preserve">פותח חשבון, המוסד הפיננסי צריך לקבל ממנו תיעוד עצמי, </w:t>
      </w:r>
      <w:bookmarkStart w:id="863" w:name="_ETM_Q1_5406324"/>
      <w:bookmarkEnd w:id="863"/>
      <w:r>
        <w:rPr>
          <w:rFonts w:hint="cs"/>
          <w:rtl/>
        </w:rPr>
        <w:t xml:space="preserve">שזה אותה הצהרה שבה הוא נותן את הפרטים שאפשר לראות </w:t>
      </w:r>
      <w:bookmarkStart w:id="864" w:name="_ETM_Q1_5411073"/>
      <w:bookmarkEnd w:id="864"/>
      <w:r>
        <w:rPr>
          <w:rFonts w:hint="cs"/>
          <w:rtl/>
        </w:rPr>
        <w:t>בתקנה 9. הם כוללים את השם, המען, תאריך</w:t>
      </w:r>
      <w:bookmarkStart w:id="865" w:name="_ETM_Q1_5415449"/>
      <w:bookmarkEnd w:id="865"/>
      <w:r>
        <w:rPr>
          <w:rFonts w:hint="cs"/>
          <w:rtl/>
        </w:rPr>
        <w:t xml:space="preserve"> הלידה והמדינות שהוא מצהיר שבהן הוא תושב לצרכי מס. אם </w:t>
      </w:r>
      <w:bookmarkStart w:id="866" w:name="_ETM_Q1_5422414"/>
      <w:bookmarkEnd w:id="866"/>
      <w:r>
        <w:rPr>
          <w:rFonts w:hint="cs"/>
          <w:rtl/>
        </w:rPr>
        <w:t xml:space="preserve">יש לו מספר זיהוי לצרכי מס, למסור גם את המספר. </w:t>
      </w:r>
      <w:bookmarkStart w:id="867" w:name="_ETM_Q1_5427848"/>
      <w:bookmarkEnd w:id="867"/>
      <w:r>
        <w:rPr>
          <w:rFonts w:hint="cs"/>
          <w:rtl/>
        </w:rPr>
        <w:t xml:space="preserve">אלה הפרטים שצריכים להיות בתיעוד העצמי ולא צריך פרטים נוספים </w:t>
      </w:r>
      <w:bookmarkStart w:id="868" w:name="_ETM_Q1_5434005"/>
      <w:bookmarkEnd w:id="868"/>
      <w:r>
        <w:rPr>
          <w:rFonts w:hint="cs"/>
          <w:rtl/>
        </w:rPr>
        <w:t xml:space="preserve">עליהם לצורך התיעוד העצמי. היחיד פותח חשבון ובזאת הוא </w:t>
      </w:r>
      <w:bookmarkStart w:id="869" w:name="_ETM_Q1_5438132"/>
      <w:bookmarkEnd w:id="869"/>
      <w:r>
        <w:rPr>
          <w:rFonts w:hint="cs"/>
          <w:rtl/>
        </w:rPr>
        <w:t xml:space="preserve">מצהיר את התושבות שלו. לגבי חשבונות חדשים, הבנק כבר לא מחפש סממנים אלא מתייחס להצהרה של היחיד לגבי התושבות שלו. זאת אומרת שמה שהעירו כאן לגבי </w:t>
      </w:r>
      <w:bookmarkStart w:id="870" w:name="_ETM_Q1_5449662"/>
      <w:bookmarkEnd w:id="870"/>
      <w:r>
        <w:rPr>
          <w:rFonts w:hint="cs"/>
          <w:rtl/>
        </w:rPr>
        <w:t xml:space="preserve">זה שאם רשום לו טלפון או רשומה לו כתובת, </w:t>
      </w:r>
      <w:bookmarkStart w:id="871" w:name="_ETM_Q1_5451739"/>
      <w:bookmarkEnd w:id="871"/>
      <w:r>
        <w:rPr>
          <w:rFonts w:hint="cs"/>
          <w:rtl/>
        </w:rPr>
        <w:t xml:space="preserve">מדובר על סקירה של רשומות אלקטרוניות של חשבונות קיימים </w:t>
      </w:r>
      <w:r>
        <w:rPr>
          <w:rtl/>
        </w:rPr>
        <w:t>–</w:t>
      </w:r>
      <w:r>
        <w:rPr>
          <w:rFonts w:hint="cs"/>
          <w:rtl/>
        </w:rPr>
        <w:t xml:space="preserve"> על זה דיברנו בישיבה הקודמת. הסברנו שאם בגלל הסיבה </w:t>
      </w:r>
      <w:bookmarkStart w:id="872" w:name="_ETM_Q1_5460642"/>
      <w:bookmarkEnd w:id="872"/>
      <w:r>
        <w:rPr>
          <w:rFonts w:hint="cs"/>
          <w:rtl/>
        </w:rPr>
        <w:t xml:space="preserve">הזאת נראה שיש לו סימן של מדינה זרה, </w:t>
      </w:r>
      <w:bookmarkStart w:id="873" w:name="_ETM_Q1_5464568"/>
      <w:bookmarkEnd w:id="873"/>
      <w:r>
        <w:rPr>
          <w:rFonts w:hint="cs"/>
          <w:rtl/>
        </w:rPr>
        <w:t xml:space="preserve">והבנק מודיע לו: לפי אותו סימן אני מסווג אותך, </w:t>
      </w:r>
      <w:bookmarkStart w:id="874" w:name="_ETM_Q1_5467508"/>
      <w:bookmarkEnd w:id="874"/>
      <w:r>
        <w:rPr>
          <w:rFonts w:hint="cs"/>
          <w:rtl/>
        </w:rPr>
        <w:t xml:space="preserve">הלקוח מודיע: אני לא תושב של אותה </w:t>
      </w:r>
      <w:bookmarkStart w:id="875" w:name="_ETM_Q1_5470538"/>
      <w:bookmarkEnd w:id="875"/>
      <w:r>
        <w:rPr>
          <w:rFonts w:hint="cs"/>
          <w:rtl/>
        </w:rPr>
        <w:t xml:space="preserve">מדינה ונותן הצהרה עצמית. הוא גם נותן תיעוד שאומר: אני </w:t>
      </w:r>
      <w:bookmarkStart w:id="876" w:name="_ETM_Q1_5473881"/>
      <w:bookmarkEnd w:id="876"/>
      <w:r>
        <w:rPr>
          <w:rFonts w:hint="cs"/>
          <w:rtl/>
        </w:rPr>
        <w:t xml:space="preserve">תושב ישראל. נותן הצהרה של תושב ישראלי ונותן איזושהי תעודה ממשלתית שמאשרת את זה שהוא תושב ישראל. </w:t>
      </w:r>
    </w:p>
    <w:p w:rsidR="00F42B02" w:rsidRDefault="00421B7C" w:rsidP="00421B7C">
      <w:pPr>
        <w:rPr>
          <w:rtl/>
        </w:rPr>
      </w:pPr>
      <w:bookmarkStart w:id="877" w:name="_ETM_Q1_5268217"/>
      <w:bookmarkStart w:id="878" w:name="_ETM_Q1_5268334"/>
      <w:bookmarkEnd w:id="877"/>
      <w:bookmarkEnd w:id="878"/>
      <w:r>
        <w:rPr>
          <w:rtl/>
        </w:rPr>
        <w:t xml:space="preserve">  </w:t>
      </w:r>
      <w:r w:rsidR="00F42B02">
        <w:rPr>
          <w:rtl/>
        </w:rPr>
        <w:t xml:space="preserve">  </w:t>
      </w:r>
    </w:p>
    <w:p w:rsidR="002E5C55" w:rsidRDefault="008A43F0" w:rsidP="00F42B02">
      <w:pPr>
        <w:ind w:firstLine="0"/>
        <w:rPr>
          <w:rtl/>
        </w:rPr>
      </w:pPr>
      <w:bookmarkStart w:id="879" w:name="_ETM_Q1_5261587"/>
      <w:bookmarkStart w:id="880" w:name="_ETM_Q1_5261680"/>
      <w:bookmarkEnd w:id="879"/>
      <w:bookmarkEnd w:id="880"/>
      <w:r>
        <w:rPr>
          <w:rtl/>
        </w:rPr>
        <w:t xml:space="preserve"> </w:t>
      </w:r>
      <w:r w:rsidR="002E5C55">
        <w:rPr>
          <w:rtl/>
        </w:rPr>
        <w:t xml:space="preserve">  </w:t>
      </w:r>
      <w:r w:rsidR="00421B7C">
        <w:rPr>
          <w:rtl/>
        </w:rPr>
        <w:tab/>
      </w:r>
      <w:r w:rsidR="00421B7C">
        <w:rPr>
          <w:rFonts w:hint="cs"/>
          <w:rtl/>
        </w:rPr>
        <w:t xml:space="preserve">בפתיחת חשבון חדש </w:t>
      </w:r>
      <w:bookmarkStart w:id="881" w:name="_ETM_Q1_5483003"/>
      <w:bookmarkEnd w:id="881"/>
      <w:r w:rsidR="00421B7C">
        <w:rPr>
          <w:rFonts w:hint="cs"/>
          <w:rtl/>
        </w:rPr>
        <w:t xml:space="preserve">אין חיפוש של סימנים. יש הצהרה של היחיד והוא נותן פרטים מינימליים. אני רוצה להדגיש, </w:t>
      </w:r>
      <w:bookmarkStart w:id="882" w:name="_ETM_Q1_5490207"/>
      <w:bookmarkEnd w:id="882"/>
      <w:r w:rsidR="00421B7C">
        <w:rPr>
          <w:rFonts w:hint="cs"/>
          <w:rtl/>
        </w:rPr>
        <w:t xml:space="preserve">וכתבנו את זה בהמשך, שלא צריך לכתוב מהי האזרחות שלך. </w:t>
      </w:r>
      <w:bookmarkStart w:id="883" w:name="_ETM_Q1_5494955"/>
      <w:bookmarkEnd w:id="883"/>
      <w:r w:rsidR="00421B7C">
        <w:rPr>
          <w:rFonts w:hint="cs"/>
          <w:rtl/>
        </w:rPr>
        <w:t>זה לא רלוונטי לנושא הצהרה על תושבות ב-</w:t>
      </w:r>
      <w:r w:rsidR="00421B7C">
        <w:rPr>
          <w:rFonts w:hint="cs"/>
        </w:rPr>
        <w:t>CRS</w:t>
      </w:r>
      <w:r w:rsidR="00421B7C">
        <w:rPr>
          <w:rFonts w:hint="cs"/>
          <w:rtl/>
        </w:rPr>
        <w:t xml:space="preserve">. </w:t>
      </w:r>
      <w:r w:rsidR="00E54CBE">
        <w:rPr>
          <w:rFonts w:hint="cs"/>
          <w:rtl/>
        </w:rPr>
        <w:t>לעניין ה-</w:t>
      </w:r>
      <w:r w:rsidR="00E54CBE">
        <w:rPr>
          <w:rFonts w:hint="cs"/>
        </w:rPr>
        <w:t>FATKA</w:t>
      </w:r>
      <w:r w:rsidR="00E54CBE">
        <w:rPr>
          <w:rFonts w:hint="cs"/>
          <w:rtl/>
        </w:rPr>
        <w:t xml:space="preserve">, </w:t>
      </w:r>
      <w:bookmarkStart w:id="884" w:name="_ETM_Q1_5502746"/>
      <w:bookmarkEnd w:id="884"/>
      <w:r w:rsidR="00E54CBE">
        <w:rPr>
          <w:rFonts w:hint="cs"/>
          <w:rtl/>
        </w:rPr>
        <w:t xml:space="preserve">זה סיפור נפרד. </w:t>
      </w:r>
    </w:p>
    <w:p w:rsidR="00E54CBE" w:rsidRDefault="00E54CBE" w:rsidP="00F42B02">
      <w:pPr>
        <w:ind w:firstLine="0"/>
        <w:rPr>
          <w:rtl/>
        </w:rPr>
      </w:pPr>
      <w:bookmarkStart w:id="885" w:name="_ETM_Q1_5506752"/>
      <w:bookmarkStart w:id="886" w:name="_ETM_Q1_5506858"/>
      <w:bookmarkEnd w:id="885"/>
      <w:bookmarkEnd w:id="886"/>
    </w:p>
    <w:p w:rsidR="00E54CBE" w:rsidRDefault="00E54CBE" w:rsidP="00F42B02">
      <w:pPr>
        <w:ind w:firstLine="0"/>
        <w:rPr>
          <w:rtl/>
        </w:rPr>
      </w:pPr>
      <w:bookmarkStart w:id="887" w:name="_ETM_Q1_5506897"/>
      <w:bookmarkStart w:id="888" w:name="_ETM_Q1_5507010"/>
      <w:bookmarkEnd w:id="887"/>
      <w:bookmarkEnd w:id="888"/>
      <w:r>
        <w:rPr>
          <w:rtl/>
        </w:rPr>
        <w:tab/>
      </w:r>
      <w:r>
        <w:rPr>
          <w:rFonts w:hint="cs"/>
          <w:rtl/>
        </w:rPr>
        <w:t xml:space="preserve">הבנק מקבל את התיעוד העצמי ואומרים </w:t>
      </w:r>
      <w:bookmarkStart w:id="889" w:name="_ETM_Q1_5510162"/>
      <w:bookmarkEnd w:id="889"/>
      <w:r>
        <w:rPr>
          <w:rFonts w:hint="cs"/>
          <w:rtl/>
        </w:rPr>
        <w:t xml:space="preserve">עוד בסעיף שאם כבר קיים ברשות המוסד הפיננסי תיעוד עצמי </w:t>
      </w:r>
      <w:bookmarkStart w:id="890" w:name="_ETM_Q1_5513853"/>
      <w:bookmarkEnd w:id="890"/>
      <w:r>
        <w:rPr>
          <w:rFonts w:hint="cs"/>
          <w:rtl/>
        </w:rPr>
        <w:t xml:space="preserve">של אותו בעל חשבון </w:t>
      </w:r>
      <w:r>
        <w:rPr>
          <w:rtl/>
        </w:rPr>
        <w:t>–</w:t>
      </w:r>
      <w:r>
        <w:rPr>
          <w:rFonts w:hint="cs"/>
          <w:rtl/>
        </w:rPr>
        <w:t xml:space="preserve"> נניח שפתחתי </w:t>
      </w:r>
      <w:bookmarkStart w:id="891" w:name="_ETM_Q1_5518666"/>
      <w:bookmarkEnd w:id="891"/>
      <w:r>
        <w:rPr>
          <w:rFonts w:hint="cs"/>
          <w:rtl/>
        </w:rPr>
        <w:t xml:space="preserve">כבר חשבון בבנק הפועלים, כבר הצהרתי הצהרה ואני פותחת חשבון אחר ולבנק </w:t>
      </w:r>
      <w:bookmarkStart w:id="892" w:name="_ETM_Q1_5524918"/>
      <w:bookmarkEnd w:id="892"/>
      <w:r>
        <w:rPr>
          <w:rFonts w:hint="cs"/>
          <w:rtl/>
        </w:rPr>
        <w:t xml:space="preserve">יש תיעוד עצמי, הוא יכול לא לדרוש ממני למלא שוב </w:t>
      </w:r>
      <w:bookmarkStart w:id="893" w:name="_ETM_Q1_5527364"/>
      <w:bookmarkEnd w:id="893"/>
      <w:r>
        <w:rPr>
          <w:rFonts w:hint="cs"/>
          <w:rtl/>
        </w:rPr>
        <w:t xml:space="preserve">את התיעוד העצמי אם לא חל שינוי בנסיבות. כך יש </w:t>
      </w:r>
      <w:bookmarkStart w:id="894" w:name="_ETM_Q1_5531252"/>
      <w:bookmarkEnd w:id="894"/>
      <w:r>
        <w:rPr>
          <w:rFonts w:hint="cs"/>
          <w:rtl/>
        </w:rPr>
        <w:t xml:space="preserve">לו סיבה לדעת שהתיעוד העצמי שברשותו שגוי או לא </w:t>
      </w:r>
      <w:bookmarkStart w:id="895" w:name="_ETM_Q1_5535756"/>
      <w:bookmarkEnd w:id="895"/>
      <w:r>
        <w:rPr>
          <w:rFonts w:hint="cs"/>
          <w:rtl/>
        </w:rPr>
        <w:t xml:space="preserve">אמין. כמובן שאת התיעוד העצמי הבנק מעביר איזשהו מבחן </w:t>
      </w:r>
      <w:bookmarkStart w:id="896" w:name="_ETM_Q1_5538008"/>
      <w:bookmarkEnd w:id="896"/>
      <w:r>
        <w:rPr>
          <w:rFonts w:hint="cs"/>
          <w:rtl/>
        </w:rPr>
        <w:t>של סבירות,</w:t>
      </w:r>
      <w:bookmarkStart w:id="897" w:name="_ETM_Q1_5544216"/>
      <w:bookmarkEnd w:id="897"/>
      <w:r>
        <w:rPr>
          <w:rFonts w:hint="cs"/>
          <w:rtl/>
        </w:rPr>
        <w:t xml:space="preserve"> והוא צריך לאמת את זה כדי </w:t>
      </w:r>
      <w:bookmarkStart w:id="898" w:name="_ETM_Q1_5545425"/>
      <w:bookmarkEnd w:id="898"/>
      <w:r>
        <w:rPr>
          <w:rFonts w:hint="cs"/>
          <w:rtl/>
        </w:rPr>
        <w:t>לראות שאין לו סיבה לדעת שהתיעוד העצמי</w:t>
      </w:r>
      <w:bookmarkStart w:id="899" w:name="_ETM_Q1_5547803"/>
      <w:bookmarkEnd w:id="899"/>
      <w:r>
        <w:rPr>
          <w:rFonts w:hint="cs"/>
          <w:rtl/>
        </w:rPr>
        <w:t xml:space="preserve"> לא נכון. ברגע שאדם מצהיר על עצמו כתושב </w:t>
      </w:r>
      <w:bookmarkStart w:id="900" w:name="_ETM_Q1_5550338"/>
      <w:bookmarkEnd w:id="900"/>
      <w:r>
        <w:rPr>
          <w:rFonts w:hint="cs"/>
          <w:rtl/>
        </w:rPr>
        <w:t xml:space="preserve">מדינה זרה, סעיף ב' אומר שהוא יסווג כתושב אותה מדינה </w:t>
      </w:r>
      <w:bookmarkStart w:id="901" w:name="_ETM_Q1_5555956"/>
      <w:bookmarkEnd w:id="901"/>
      <w:r>
        <w:rPr>
          <w:rFonts w:hint="cs"/>
          <w:rtl/>
        </w:rPr>
        <w:t xml:space="preserve">זרה. </w:t>
      </w:r>
    </w:p>
    <w:p w:rsidR="00E54CBE" w:rsidRDefault="00E54CBE" w:rsidP="00F42B02">
      <w:pPr>
        <w:ind w:firstLine="0"/>
        <w:rPr>
          <w:rtl/>
        </w:rPr>
      </w:pPr>
      <w:bookmarkStart w:id="902" w:name="_ETM_Q1_5557060"/>
      <w:bookmarkStart w:id="903" w:name="_ETM_Q1_5557154"/>
      <w:bookmarkEnd w:id="902"/>
      <w:bookmarkEnd w:id="903"/>
    </w:p>
    <w:p w:rsidR="00E54CBE" w:rsidRDefault="00E54CBE" w:rsidP="008048D3">
      <w:pPr>
        <w:pStyle w:val="a4"/>
        <w:rPr>
          <w:rtl/>
        </w:rPr>
      </w:pPr>
      <w:bookmarkStart w:id="904" w:name="ET_speaker_שגית_אפיק_111"/>
      <w:r w:rsidRPr="008048D3">
        <w:rPr>
          <w:rStyle w:val="TagStyle"/>
          <w:rtl/>
        </w:rPr>
        <w:t xml:space="preserve"> &lt;&lt; דובר &gt;&gt;</w:t>
      </w:r>
      <w:r w:rsidRPr="00E54CB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54CBE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4"/>
    </w:p>
    <w:p w:rsidR="00E54CBE" w:rsidRDefault="00E54CBE" w:rsidP="00E54CBE">
      <w:pPr>
        <w:pStyle w:val="KeepWithNext"/>
        <w:rPr>
          <w:rtl/>
        </w:rPr>
      </w:pPr>
    </w:p>
    <w:p w:rsidR="00E54CBE" w:rsidRDefault="00E54CBE" w:rsidP="00E54CBE">
      <w:pPr>
        <w:rPr>
          <w:rtl/>
        </w:rPr>
      </w:pPr>
      <w:bookmarkStart w:id="905" w:name="_ETM_Q1_5559085"/>
      <w:bookmarkEnd w:id="905"/>
      <w:r>
        <w:rPr>
          <w:rFonts w:hint="cs"/>
          <w:rtl/>
        </w:rPr>
        <w:t xml:space="preserve">זה הטופס שקיים. הוא נותן את התיעוד העצמי ואז </w:t>
      </w:r>
      <w:bookmarkStart w:id="906" w:name="_ETM_Q1_5560582"/>
      <w:bookmarkEnd w:id="906"/>
      <w:r>
        <w:rPr>
          <w:rFonts w:hint="cs"/>
          <w:rtl/>
        </w:rPr>
        <w:t xml:space="preserve">אנחנו חוזרים לסעיף שלנו, של פתיחת חשבון חדש. </w:t>
      </w:r>
      <w:bookmarkStart w:id="907" w:name="_ETM_Q1_5576338"/>
      <w:bookmarkEnd w:id="907"/>
      <w:r>
        <w:rPr>
          <w:rFonts w:hint="cs"/>
          <w:rtl/>
        </w:rPr>
        <w:t xml:space="preserve">באותה פסקה של פתיחת חשבון חדש, אם קיים ברשות המוסד </w:t>
      </w:r>
      <w:bookmarkStart w:id="908" w:name="_ETM_Q1_5579566"/>
      <w:bookmarkEnd w:id="908"/>
      <w:r>
        <w:rPr>
          <w:rFonts w:hint="cs"/>
          <w:rtl/>
        </w:rPr>
        <w:t xml:space="preserve">תיעוד עצמי של אותו חשבון, הוא רשאי לא </w:t>
      </w:r>
      <w:bookmarkStart w:id="909" w:name="_ETM_Q1_5580998"/>
      <w:bookmarkEnd w:id="909"/>
      <w:r>
        <w:rPr>
          <w:rFonts w:hint="cs"/>
          <w:rtl/>
        </w:rPr>
        <w:t xml:space="preserve">- - - </w:t>
      </w:r>
    </w:p>
    <w:p w:rsidR="00E54CBE" w:rsidRDefault="00E54CBE" w:rsidP="00E54CBE">
      <w:pPr>
        <w:rPr>
          <w:rtl/>
        </w:rPr>
      </w:pPr>
      <w:bookmarkStart w:id="910" w:name="_ETM_Q1_5582346"/>
      <w:bookmarkStart w:id="911" w:name="_ETM_Q1_5582467"/>
      <w:bookmarkEnd w:id="910"/>
      <w:bookmarkEnd w:id="911"/>
    </w:p>
    <w:p w:rsidR="00E54CBE" w:rsidRDefault="00E54CBE" w:rsidP="00736DAD">
      <w:pPr>
        <w:pStyle w:val="af9"/>
        <w:keepNext/>
        <w:rPr>
          <w:rtl/>
        </w:rPr>
      </w:pPr>
      <w:bookmarkStart w:id="912" w:name="ET_guest_355458_112"/>
      <w:bookmarkStart w:id="913" w:name="_GoBack"/>
      <w:r w:rsidRPr="008048D3">
        <w:rPr>
          <w:rStyle w:val="TagStyle"/>
          <w:rtl/>
        </w:rPr>
        <w:t xml:space="preserve"> &lt;&lt; אורח &gt;&gt;</w:t>
      </w:r>
      <w:r w:rsidRPr="00E54CBE">
        <w:rPr>
          <w:rStyle w:val="TagStyle"/>
          <w:rtl/>
        </w:rPr>
        <w:t xml:space="preserve"> </w:t>
      </w:r>
      <w:r>
        <w:rPr>
          <w:rtl/>
        </w:rPr>
        <w:t>פרידה ישראלי:</w:t>
      </w:r>
      <w:r w:rsidRPr="00E54CBE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2"/>
    </w:p>
    <w:p w:rsidR="00E54CBE" w:rsidRDefault="00E54CBE" w:rsidP="00736DAD">
      <w:pPr>
        <w:pStyle w:val="KeepWithNext"/>
        <w:rPr>
          <w:rtl/>
        </w:rPr>
      </w:pPr>
    </w:p>
    <w:p w:rsidR="00E54CBE" w:rsidRDefault="00E54CBE" w:rsidP="00736DAD">
      <w:pPr>
        <w:keepNext/>
        <w:rPr>
          <w:rtl/>
        </w:rPr>
      </w:pPr>
      <w:r>
        <w:rPr>
          <w:rFonts w:hint="cs"/>
          <w:rtl/>
        </w:rPr>
        <w:t xml:space="preserve">זה מה שהסברתי, אם פתחתי חשבון ועכשיו </w:t>
      </w:r>
      <w:bookmarkStart w:id="914" w:name="_ETM_Q1_5582507"/>
      <w:bookmarkEnd w:id="914"/>
      <w:r>
        <w:rPr>
          <w:rFonts w:hint="cs"/>
          <w:rtl/>
        </w:rPr>
        <w:t xml:space="preserve">אני פותחת עוד חשבון באותו בנק. אם יש להם </w:t>
      </w:r>
      <w:bookmarkStart w:id="915" w:name="_ETM_Q1_5588439"/>
      <w:bookmarkEnd w:id="915"/>
      <w:r>
        <w:rPr>
          <w:rFonts w:hint="cs"/>
          <w:rtl/>
        </w:rPr>
        <w:t xml:space="preserve">את התיעוד העצמי שלי, הם יכולים </w:t>
      </w:r>
      <w:bookmarkEnd w:id="913"/>
      <w:r>
        <w:rPr>
          <w:rFonts w:hint="cs"/>
          <w:rtl/>
        </w:rPr>
        <w:t xml:space="preserve">לא </w:t>
      </w:r>
      <w:bookmarkStart w:id="916" w:name="_ETM_Q1_5591441"/>
      <w:bookmarkEnd w:id="916"/>
      <w:r>
        <w:rPr>
          <w:rFonts w:hint="cs"/>
          <w:rtl/>
        </w:rPr>
        <w:t xml:space="preserve">לבקש ממני. </w:t>
      </w:r>
    </w:p>
    <w:p w:rsidR="00E54CBE" w:rsidRDefault="00E54CBE" w:rsidP="00E54CBE">
      <w:pPr>
        <w:rPr>
          <w:rtl/>
        </w:rPr>
      </w:pPr>
      <w:bookmarkStart w:id="917" w:name="_ETM_Q1_5593201"/>
      <w:bookmarkStart w:id="918" w:name="_ETM_Q1_5593321"/>
      <w:bookmarkEnd w:id="917"/>
      <w:bookmarkEnd w:id="918"/>
    </w:p>
    <w:p w:rsidR="00E54CBE" w:rsidRDefault="00E54CBE" w:rsidP="008048D3">
      <w:pPr>
        <w:pStyle w:val="a4"/>
        <w:rPr>
          <w:rtl/>
        </w:rPr>
      </w:pPr>
      <w:bookmarkStart w:id="919" w:name="ET_speaker_שגית_אפיק_113"/>
      <w:r w:rsidRPr="008048D3">
        <w:rPr>
          <w:rStyle w:val="TagStyle"/>
          <w:rtl/>
        </w:rPr>
        <w:t xml:space="preserve"> &lt;&lt; דובר &gt;&gt;</w:t>
      </w:r>
      <w:r w:rsidRPr="00E54CB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54CBE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9"/>
    </w:p>
    <w:p w:rsidR="00E54CBE" w:rsidRDefault="00E54CBE" w:rsidP="00E54CBE">
      <w:pPr>
        <w:pStyle w:val="KeepWithNext"/>
        <w:rPr>
          <w:rtl/>
        </w:rPr>
      </w:pPr>
    </w:p>
    <w:p w:rsidR="00E54CBE" w:rsidRDefault="00E54CBE" w:rsidP="00E54CBE">
      <w:pPr>
        <w:rPr>
          <w:rtl/>
        </w:rPr>
      </w:pPr>
      <w:bookmarkStart w:id="920" w:name="_ETM_Q1_5593584"/>
      <w:bookmarkEnd w:id="920"/>
      <w:r>
        <w:rPr>
          <w:rFonts w:hint="cs"/>
          <w:rtl/>
        </w:rPr>
        <w:t xml:space="preserve">אבל זה לא מתייחס למצב שבו לבנק יש </w:t>
      </w:r>
      <w:bookmarkStart w:id="921" w:name="_ETM_Q1_5592103"/>
      <w:bookmarkEnd w:id="921"/>
      <w:r>
        <w:rPr>
          <w:rFonts w:hint="cs"/>
          <w:rtl/>
        </w:rPr>
        <w:t xml:space="preserve">כאילו מידע משל עצמו, כמו שלכאורה נטען כאן בישיבות קודמות. </w:t>
      </w:r>
      <w:bookmarkStart w:id="922" w:name="_ETM_Q1_5598405"/>
      <w:bookmarkEnd w:id="922"/>
    </w:p>
    <w:p w:rsidR="00E54CBE" w:rsidRDefault="00E54CBE" w:rsidP="00E54CBE">
      <w:pPr>
        <w:rPr>
          <w:rtl/>
        </w:rPr>
      </w:pPr>
      <w:bookmarkStart w:id="923" w:name="_ETM_Q1_5598636"/>
      <w:bookmarkStart w:id="924" w:name="_ETM_Q1_5598717"/>
      <w:bookmarkEnd w:id="923"/>
      <w:bookmarkEnd w:id="924"/>
    </w:p>
    <w:p w:rsidR="00E54CBE" w:rsidRDefault="00E54CBE" w:rsidP="008048D3">
      <w:pPr>
        <w:pStyle w:val="a4"/>
        <w:rPr>
          <w:rtl/>
        </w:rPr>
      </w:pPr>
      <w:bookmarkStart w:id="925" w:name="ET_speaker_דובר_114"/>
      <w:r w:rsidRPr="008048D3">
        <w:rPr>
          <w:rStyle w:val="TagStyle"/>
          <w:rtl/>
        </w:rPr>
        <w:t xml:space="preserve"> &lt;&lt; דובר &gt;&gt;</w:t>
      </w:r>
      <w:r w:rsidRPr="000E10C8">
        <w:rPr>
          <w:rStyle w:val="TagStyle"/>
          <w:rtl/>
        </w:rPr>
        <w:t xml:space="preserve"> </w:t>
      </w:r>
      <w:r w:rsidR="00B84F2D">
        <w:rPr>
          <w:rFonts w:hint="cs"/>
          <w:rtl/>
        </w:rPr>
        <w:t>לוני בכר</w:t>
      </w:r>
      <w:r w:rsidRPr="000E10C8">
        <w:rPr>
          <w:rtl/>
        </w:rPr>
        <w:t>:</w:t>
      </w:r>
      <w:r w:rsidRPr="000E10C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5"/>
    </w:p>
    <w:p w:rsidR="00E54CBE" w:rsidRDefault="00E54CBE" w:rsidP="00E54CBE">
      <w:pPr>
        <w:pStyle w:val="KeepWithNext"/>
        <w:rPr>
          <w:rtl/>
        </w:rPr>
      </w:pPr>
    </w:p>
    <w:p w:rsidR="00E54CBE" w:rsidRDefault="00E54CBE" w:rsidP="00E54CBE">
      <w:pPr>
        <w:rPr>
          <w:rtl/>
        </w:rPr>
      </w:pPr>
      <w:bookmarkStart w:id="926" w:name="_ETM_Q1_5601999"/>
      <w:bookmarkStart w:id="927" w:name="_ETM_Q1_5602286"/>
      <w:bookmarkEnd w:id="926"/>
      <w:bookmarkEnd w:id="927"/>
      <w:r>
        <w:rPr>
          <w:rFonts w:hint="cs"/>
          <w:rtl/>
        </w:rPr>
        <w:t>זה</w:t>
      </w:r>
      <w:bookmarkStart w:id="928" w:name="_ETM_Q1_5602359"/>
      <w:bookmarkEnd w:id="928"/>
      <w:r>
        <w:rPr>
          <w:rFonts w:hint="cs"/>
          <w:rtl/>
        </w:rPr>
        <w:t xml:space="preserve"> דווקא בא מהמקום שהיושב-ראש דיבר עליו קודם, לנסות </w:t>
      </w:r>
      <w:bookmarkStart w:id="929" w:name="_ETM_Q1_5601633"/>
      <w:bookmarkEnd w:id="929"/>
      <w:r>
        <w:rPr>
          <w:rFonts w:hint="cs"/>
          <w:rtl/>
        </w:rPr>
        <w:t xml:space="preserve">לעזור. להקל על האזרח כדי שלא יצטרך כל פעם שהוא </w:t>
      </w:r>
      <w:bookmarkStart w:id="930" w:name="_ETM_Q1_5608369"/>
      <w:bookmarkEnd w:id="930"/>
      <w:r>
        <w:rPr>
          <w:rFonts w:hint="cs"/>
          <w:rtl/>
        </w:rPr>
        <w:t xml:space="preserve">פותח חשבון. </w:t>
      </w:r>
      <w:r>
        <w:rPr>
          <w:rtl/>
        </w:rPr>
        <w:t xml:space="preserve">    </w:t>
      </w:r>
    </w:p>
    <w:p w:rsidR="00D92798" w:rsidRDefault="00D92798" w:rsidP="00E54CBE">
      <w:pPr>
        <w:rPr>
          <w:rtl/>
        </w:rPr>
      </w:pPr>
      <w:bookmarkStart w:id="931" w:name="_ETM_Q1_5609658"/>
      <w:bookmarkStart w:id="932" w:name="_ETM_Q1_5609773"/>
      <w:bookmarkEnd w:id="931"/>
      <w:bookmarkEnd w:id="932"/>
    </w:p>
    <w:p w:rsidR="00D92798" w:rsidRDefault="00D92798" w:rsidP="008048D3">
      <w:pPr>
        <w:pStyle w:val="af6"/>
        <w:rPr>
          <w:rtl/>
        </w:rPr>
      </w:pPr>
      <w:bookmarkStart w:id="933" w:name="ET_yor_4762_115"/>
      <w:r w:rsidRPr="008048D3">
        <w:rPr>
          <w:rStyle w:val="TagStyle"/>
          <w:rtl/>
        </w:rPr>
        <w:t xml:space="preserve"> &lt;&lt; יור &gt;&gt;</w:t>
      </w:r>
      <w:r w:rsidRPr="00D9279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79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3"/>
    </w:p>
    <w:p w:rsidR="00D92798" w:rsidRDefault="00D92798" w:rsidP="00D92798">
      <w:pPr>
        <w:pStyle w:val="KeepWithNext"/>
        <w:rPr>
          <w:rtl/>
        </w:rPr>
      </w:pPr>
    </w:p>
    <w:p w:rsidR="00D92798" w:rsidRDefault="00D92798" w:rsidP="00D92798">
      <w:pPr>
        <w:rPr>
          <w:rtl/>
        </w:rPr>
      </w:pPr>
      <w:bookmarkStart w:id="934" w:name="_ETM_Q1_5610664"/>
      <w:bookmarkEnd w:id="934"/>
      <w:r>
        <w:rPr>
          <w:rFonts w:hint="cs"/>
          <w:rtl/>
        </w:rPr>
        <w:t xml:space="preserve">תודה רבה, אנחנו חייבים לסיים. אני חוזר </w:t>
      </w:r>
      <w:bookmarkStart w:id="935" w:name="_ETM_Q1_5615752"/>
      <w:bookmarkEnd w:id="935"/>
      <w:r>
        <w:rPr>
          <w:rFonts w:hint="cs"/>
          <w:rtl/>
        </w:rPr>
        <w:t xml:space="preserve">על העניין הזה, גברת אלישבע. אנחנו נקבע ישיבה בשבוע </w:t>
      </w:r>
      <w:bookmarkStart w:id="936" w:name="_ETM_Q1_5618742"/>
      <w:bookmarkEnd w:id="936"/>
      <w:r>
        <w:rPr>
          <w:rFonts w:hint="cs"/>
          <w:rtl/>
        </w:rPr>
        <w:t xml:space="preserve">הבא אבל אני לא נקיים אותה אם אני לא אקבל </w:t>
      </w:r>
      <w:bookmarkStart w:id="937" w:name="_ETM_Q1_5621162"/>
      <w:bookmarkEnd w:id="937"/>
      <w:r>
        <w:rPr>
          <w:rFonts w:hint="cs"/>
          <w:rtl/>
        </w:rPr>
        <w:t>תשובה. התשובה שצריכה להיות ב-</w:t>
      </w:r>
      <w:r>
        <w:rPr>
          <w:rFonts w:hint="cs"/>
        </w:rPr>
        <w:t>CRS</w:t>
      </w:r>
      <w:r>
        <w:rPr>
          <w:rFonts w:hint="cs"/>
          <w:rtl/>
        </w:rPr>
        <w:t xml:space="preserve"> וצריכה להיות ב-</w:t>
      </w:r>
      <w:r>
        <w:rPr>
          <w:rFonts w:hint="cs"/>
        </w:rPr>
        <w:t>FATKA</w:t>
      </w:r>
      <w:r>
        <w:rPr>
          <w:rFonts w:hint="cs"/>
          <w:rtl/>
        </w:rPr>
        <w:t>. אני ר</w:t>
      </w:r>
      <w:bookmarkStart w:id="938" w:name="_ETM_Q1_5627626"/>
      <w:bookmarkEnd w:id="938"/>
      <w:r>
        <w:rPr>
          <w:rFonts w:hint="cs"/>
          <w:rtl/>
        </w:rPr>
        <w:t xml:space="preserve">וצה להתקדם, אני רוצה להגיע לעניין הזה. אני לא כורך </w:t>
      </w:r>
      <w:bookmarkStart w:id="939" w:name="_ETM_Q1_5629928"/>
      <w:bookmarkEnd w:id="939"/>
      <w:r>
        <w:rPr>
          <w:rFonts w:hint="cs"/>
          <w:rtl/>
        </w:rPr>
        <w:t xml:space="preserve">אחד בשני, אבל כנראה זה הולך להיות כרוך אחד בשני </w:t>
      </w:r>
      <w:bookmarkStart w:id="940" w:name="_ETM_Q1_5633282"/>
      <w:bookmarkEnd w:id="940"/>
      <w:r>
        <w:rPr>
          <w:rFonts w:hint="cs"/>
          <w:rtl/>
        </w:rPr>
        <w:t>משום שאני עומד לפני סיום ה-</w:t>
      </w:r>
      <w:r>
        <w:rPr>
          <w:rFonts w:hint="cs"/>
        </w:rPr>
        <w:t>CRS</w:t>
      </w:r>
      <w:r>
        <w:rPr>
          <w:rFonts w:hint="cs"/>
          <w:rtl/>
        </w:rPr>
        <w:t xml:space="preserve"> ולפני סיום הגמ"חים. זה </w:t>
      </w:r>
      <w:bookmarkStart w:id="941" w:name="_ETM_Q1_5637335"/>
      <w:bookmarkEnd w:id="941"/>
      <w:r>
        <w:rPr>
          <w:rFonts w:hint="cs"/>
          <w:rtl/>
        </w:rPr>
        <w:t xml:space="preserve">יכול להיות כרוך. אני לא מתנה את זה בזה ואני </w:t>
      </w:r>
      <w:bookmarkStart w:id="942" w:name="_ETM_Q1_5640936"/>
      <w:bookmarkEnd w:id="942"/>
      <w:r>
        <w:rPr>
          <w:rFonts w:hint="cs"/>
          <w:rtl/>
        </w:rPr>
        <w:t xml:space="preserve">לא אכרוך את זה בזה, אבל אני רוצה לקבל תשובה </w:t>
      </w:r>
      <w:bookmarkStart w:id="943" w:name="_ETM_Q1_5644214"/>
      <w:bookmarkEnd w:id="943"/>
      <w:r>
        <w:rPr>
          <w:rFonts w:hint="cs"/>
          <w:rtl/>
        </w:rPr>
        <w:t>כדי שלא תתעורר בעיה גם ב-</w:t>
      </w:r>
      <w:r>
        <w:rPr>
          <w:rFonts w:hint="cs"/>
        </w:rPr>
        <w:t>FATKA</w:t>
      </w:r>
      <w:r>
        <w:rPr>
          <w:rFonts w:hint="cs"/>
          <w:rtl/>
        </w:rPr>
        <w:t xml:space="preserve"> וגם ב-</w:t>
      </w:r>
      <w:r>
        <w:rPr>
          <w:rFonts w:hint="cs"/>
        </w:rPr>
        <w:t>CRS</w:t>
      </w:r>
      <w:r>
        <w:rPr>
          <w:rFonts w:hint="cs"/>
          <w:rtl/>
        </w:rPr>
        <w:t xml:space="preserve">. </w:t>
      </w:r>
    </w:p>
    <w:p w:rsidR="00D92798" w:rsidRDefault="00D92798" w:rsidP="00D92798">
      <w:pPr>
        <w:rPr>
          <w:rtl/>
        </w:rPr>
      </w:pPr>
      <w:bookmarkStart w:id="944" w:name="_ETM_Q1_5651320"/>
      <w:bookmarkStart w:id="945" w:name="_ETM_Q1_5651444"/>
      <w:bookmarkEnd w:id="944"/>
      <w:bookmarkEnd w:id="945"/>
    </w:p>
    <w:p w:rsidR="00D92798" w:rsidRDefault="00D92798" w:rsidP="00D92798">
      <w:pPr>
        <w:rPr>
          <w:rtl/>
        </w:rPr>
      </w:pPr>
      <w:bookmarkStart w:id="946" w:name="_ETM_Q1_5651480"/>
      <w:bookmarkStart w:id="947" w:name="_ETM_Q1_5651588"/>
      <w:bookmarkEnd w:id="946"/>
      <w:bookmarkEnd w:id="947"/>
      <w:r>
        <w:rPr>
          <w:rFonts w:hint="cs"/>
          <w:rtl/>
        </w:rPr>
        <w:t>צביקה, היות ויצרנו פה</w:t>
      </w:r>
      <w:bookmarkStart w:id="948" w:name="_ETM_Q1_5662976"/>
      <w:bookmarkEnd w:id="948"/>
      <w:r>
        <w:rPr>
          <w:rFonts w:hint="cs"/>
          <w:rtl/>
        </w:rPr>
        <w:t xml:space="preserve"> חברות חדשה בין רואי החשבון לבין </w:t>
      </w:r>
      <w:bookmarkStart w:id="949" w:name="_ETM_Q1_5660188"/>
      <w:bookmarkEnd w:id="949"/>
      <w:r>
        <w:rPr>
          <w:rFonts w:hint="cs"/>
          <w:rtl/>
        </w:rPr>
        <w:t>הגמ"חים, שתצטרפו גם לעניין הזה בגלל שלגמ"חים יש בעיות יותר קשות. בסדר?</w:t>
      </w:r>
      <w:bookmarkStart w:id="950" w:name="_ETM_Q1_5662603"/>
      <w:bookmarkEnd w:id="950"/>
    </w:p>
    <w:p w:rsidR="00D92798" w:rsidRDefault="00D92798" w:rsidP="00D92798">
      <w:pPr>
        <w:rPr>
          <w:rtl/>
        </w:rPr>
      </w:pPr>
      <w:bookmarkStart w:id="951" w:name="_ETM_Q1_5662717"/>
      <w:bookmarkEnd w:id="951"/>
    </w:p>
    <w:p w:rsidR="00D92798" w:rsidRDefault="00D92798" w:rsidP="008048D3">
      <w:pPr>
        <w:pStyle w:val="af9"/>
        <w:rPr>
          <w:rtl/>
        </w:rPr>
      </w:pPr>
      <w:bookmarkStart w:id="952" w:name="ET_guest_782592_116"/>
      <w:r w:rsidRPr="008048D3">
        <w:rPr>
          <w:rStyle w:val="TagStyle"/>
          <w:rtl/>
        </w:rPr>
        <w:t xml:space="preserve"> &lt;&lt; אורח &gt;&gt;</w:t>
      </w:r>
      <w:r w:rsidRPr="00D92798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D9279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2"/>
    </w:p>
    <w:p w:rsidR="00D92798" w:rsidRDefault="00D92798" w:rsidP="00D92798">
      <w:pPr>
        <w:pStyle w:val="KeepWithNext"/>
        <w:rPr>
          <w:rtl/>
        </w:rPr>
      </w:pPr>
    </w:p>
    <w:p w:rsidR="00D92798" w:rsidRDefault="00D92798" w:rsidP="00D92798">
      <w:pPr>
        <w:rPr>
          <w:rtl/>
        </w:rPr>
      </w:pPr>
      <w:bookmarkStart w:id="953" w:name="_ETM_Q1_5665698"/>
      <w:bookmarkStart w:id="954" w:name="_ETM_Q1_5665995"/>
      <w:bookmarkStart w:id="955" w:name="_ETM_Q1_5666055"/>
      <w:bookmarkEnd w:id="953"/>
      <w:bookmarkEnd w:id="954"/>
      <w:bookmarkEnd w:id="955"/>
      <w:r>
        <w:rPr>
          <w:rFonts w:hint="cs"/>
          <w:rtl/>
        </w:rPr>
        <w:t xml:space="preserve">בהחלט. </w:t>
      </w:r>
    </w:p>
    <w:p w:rsidR="00D92798" w:rsidRDefault="00D92798" w:rsidP="00D92798">
      <w:pPr>
        <w:rPr>
          <w:rtl/>
        </w:rPr>
      </w:pPr>
      <w:bookmarkStart w:id="956" w:name="_ETM_Q1_5665063"/>
      <w:bookmarkStart w:id="957" w:name="_ETM_Q1_5665177"/>
      <w:bookmarkEnd w:id="956"/>
      <w:bookmarkEnd w:id="957"/>
    </w:p>
    <w:p w:rsidR="00D92798" w:rsidRDefault="00D92798" w:rsidP="008048D3">
      <w:pPr>
        <w:pStyle w:val="af6"/>
        <w:rPr>
          <w:rtl/>
        </w:rPr>
      </w:pPr>
      <w:bookmarkStart w:id="958" w:name="ET_yor_4762_117"/>
      <w:r w:rsidRPr="008048D3">
        <w:rPr>
          <w:rStyle w:val="TagStyle"/>
          <w:rtl/>
        </w:rPr>
        <w:t xml:space="preserve"> &lt;&lt; יור &gt;&gt;</w:t>
      </w:r>
      <w:r w:rsidRPr="00D9279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798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8"/>
    </w:p>
    <w:p w:rsidR="00D92798" w:rsidRDefault="00D92798" w:rsidP="00D92798">
      <w:pPr>
        <w:pStyle w:val="KeepWithNext"/>
        <w:rPr>
          <w:rtl/>
        </w:rPr>
      </w:pPr>
    </w:p>
    <w:p w:rsidR="00DC702E" w:rsidRDefault="00D92798" w:rsidP="00D92798">
      <w:pPr>
        <w:rPr>
          <w:rtl/>
        </w:rPr>
      </w:pPr>
      <w:bookmarkStart w:id="959" w:name="_ETM_Q1_5666027"/>
      <w:bookmarkEnd w:id="959"/>
      <w:r>
        <w:rPr>
          <w:rFonts w:hint="cs"/>
          <w:rtl/>
        </w:rPr>
        <w:t xml:space="preserve">תודה רבה, הישיבה נעולה. </w:t>
      </w:r>
    </w:p>
    <w:p w:rsidR="00DC702E" w:rsidRDefault="00DC702E" w:rsidP="00D92798">
      <w:pPr>
        <w:rPr>
          <w:rtl/>
        </w:rPr>
      </w:pPr>
    </w:p>
    <w:p w:rsidR="00DC702E" w:rsidRDefault="00DC702E" w:rsidP="00D92798">
      <w:pPr>
        <w:rPr>
          <w:rtl/>
        </w:rPr>
      </w:pPr>
    </w:p>
    <w:p w:rsidR="00DC702E" w:rsidRDefault="00DC702E" w:rsidP="008048D3">
      <w:pPr>
        <w:pStyle w:val="afc"/>
        <w:rPr>
          <w:rtl/>
        </w:rPr>
      </w:pPr>
      <w:bookmarkStart w:id="960" w:name="ET_meetingend_118"/>
      <w:r w:rsidRPr="008048D3">
        <w:rPr>
          <w:rStyle w:val="TagStyle"/>
          <w:rtl/>
        </w:rPr>
        <w:t xml:space="preserve"> &lt;&lt; סיום &gt;&gt;</w:t>
      </w:r>
      <w:r w:rsidRPr="006C4CC3">
        <w:rPr>
          <w:rStyle w:val="TagStyle"/>
          <w:rtl/>
        </w:rPr>
        <w:t xml:space="preserve"> </w:t>
      </w:r>
      <w:r w:rsidRPr="006C4CC3">
        <w:rPr>
          <w:rtl/>
        </w:rPr>
        <w:t xml:space="preserve">הישיבה ננעלה בשעה </w:t>
      </w:r>
      <w:r w:rsidR="006C4CC3" w:rsidRPr="006C4CC3">
        <w:rPr>
          <w:rFonts w:hint="cs"/>
          <w:rtl/>
        </w:rPr>
        <w:t>11:00</w:t>
      </w:r>
      <w:r w:rsidRPr="006C4CC3">
        <w:rPr>
          <w:rtl/>
        </w:rPr>
        <w:t>.</w:t>
      </w:r>
      <w:r w:rsidRPr="006C4CC3">
        <w:rPr>
          <w:rStyle w:val="TagStyle"/>
          <w:rtl/>
        </w:rPr>
        <w:t xml:space="preserve"> </w:t>
      </w:r>
      <w:r w:rsidRPr="008048D3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960"/>
    </w:p>
    <w:p w:rsidR="00DC702E" w:rsidRDefault="00DC702E" w:rsidP="00DC702E">
      <w:pPr>
        <w:pStyle w:val="KeepWithNext"/>
        <w:rPr>
          <w:rtl/>
        </w:rPr>
      </w:pPr>
    </w:p>
    <w:p w:rsidR="00D92798" w:rsidRDefault="00DC702E" w:rsidP="00DC702E">
      <w:pPr>
        <w:rPr>
          <w:rtl/>
        </w:rPr>
      </w:pPr>
      <w:r>
        <w:rPr>
          <w:rtl/>
        </w:rPr>
        <w:t xml:space="preserve">  </w:t>
      </w:r>
      <w:r w:rsidR="00D92798">
        <w:rPr>
          <w:rtl/>
        </w:rPr>
        <w:t xml:space="preserve">    </w:t>
      </w:r>
    </w:p>
    <w:p w:rsidR="00E54CBE" w:rsidRDefault="00E54CBE" w:rsidP="00E54CBE">
      <w:pPr>
        <w:rPr>
          <w:rtl/>
        </w:rPr>
      </w:pPr>
      <w:r>
        <w:rPr>
          <w:rtl/>
        </w:rPr>
        <w:t xml:space="preserve">    </w:t>
      </w:r>
    </w:p>
    <w:p w:rsidR="002505FA" w:rsidRPr="002505FA" w:rsidRDefault="002505FA" w:rsidP="002505FA">
      <w:pPr>
        <w:rPr>
          <w:rtl/>
        </w:rPr>
      </w:pPr>
      <w:bookmarkStart w:id="961" w:name="_ETM_Q1_5126705"/>
      <w:bookmarkStart w:id="962" w:name="_ETM_Q1_5126815"/>
      <w:bookmarkEnd w:id="961"/>
      <w:bookmarkEnd w:id="962"/>
      <w:r>
        <w:rPr>
          <w:rtl/>
        </w:rPr>
        <w:t xml:space="preserve">      </w:t>
      </w:r>
    </w:p>
    <w:p w:rsidR="002505FA" w:rsidRDefault="002505FA" w:rsidP="002505FA">
      <w:pPr>
        <w:pStyle w:val="af6"/>
        <w:rPr>
          <w:rtl/>
        </w:rPr>
      </w:pPr>
      <w:r>
        <w:rPr>
          <w:rtl/>
        </w:rPr>
        <w:t xml:space="preserve">      </w:t>
      </w:r>
    </w:p>
    <w:p w:rsidR="002505FA" w:rsidRDefault="002505FA" w:rsidP="002505FA">
      <w:pPr>
        <w:rPr>
          <w:rtl/>
        </w:rPr>
      </w:pPr>
      <w:bookmarkStart w:id="963" w:name="_ETM_Q1_5038650"/>
      <w:bookmarkStart w:id="964" w:name="_ETM_Q1_5038730"/>
      <w:bookmarkEnd w:id="963"/>
      <w:bookmarkEnd w:id="964"/>
    </w:p>
    <w:p w:rsidR="002505FA" w:rsidRPr="00D061F8" w:rsidRDefault="002505FA" w:rsidP="002505FA">
      <w:pPr>
        <w:rPr>
          <w:rtl/>
        </w:rPr>
      </w:pPr>
      <w:bookmarkStart w:id="965" w:name="_ETM_Q1_5039265"/>
      <w:bookmarkStart w:id="966" w:name="_ETM_Q1_5039346"/>
      <w:bookmarkEnd w:id="965"/>
      <w:bookmarkEnd w:id="966"/>
      <w:r>
        <w:rPr>
          <w:rtl/>
        </w:rPr>
        <w:t xml:space="preserve">  </w:t>
      </w:r>
    </w:p>
    <w:p w:rsidR="00D061F8" w:rsidRPr="002473DD" w:rsidRDefault="00D061F8" w:rsidP="00D061F8">
      <w:pPr>
        <w:rPr>
          <w:rtl/>
        </w:rPr>
      </w:pPr>
      <w:r>
        <w:rPr>
          <w:rtl/>
        </w:rPr>
        <w:t xml:space="preserve">  </w:t>
      </w:r>
    </w:p>
    <w:sectPr w:rsidR="00D061F8" w:rsidRPr="002473DD" w:rsidSect="00736D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B7C" w:rsidRDefault="00421B7C">
      <w:r>
        <w:separator/>
      </w:r>
    </w:p>
  </w:endnote>
  <w:endnote w:type="continuationSeparator" w:id="0">
    <w:p w:rsidR="00421B7C" w:rsidRDefault="00421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B7C" w:rsidRDefault="00421B7C">
      <w:r>
        <w:separator/>
      </w:r>
    </w:p>
  </w:footnote>
  <w:footnote w:type="continuationSeparator" w:id="0">
    <w:p w:rsidR="00421B7C" w:rsidRDefault="00421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B7C" w:rsidRDefault="00421B7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1B7C" w:rsidRDefault="00421B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B7C" w:rsidRDefault="00421B7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6DAD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421B7C" w:rsidRPr="00CC5815" w:rsidRDefault="00421B7C" w:rsidP="008E5E3F">
    <w:pPr>
      <w:pStyle w:val="a3"/>
      <w:ind w:firstLine="0"/>
    </w:pPr>
    <w:r>
      <w:rPr>
        <w:rtl/>
      </w:rPr>
      <w:t>ועדת הכספים</w:t>
    </w:r>
  </w:p>
  <w:p w:rsidR="00421B7C" w:rsidRPr="00CC5815" w:rsidRDefault="00421B7C" w:rsidP="008E5E3F">
    <w:pPr>
      <w:pStyle w:val="a3"/>
      <w:ind w:firstLine="0"/>
      <w:rPr>
        <w:rtl/>
      </w:rPr>
    </w:pPr>
    <w:r>
      <w:rPr>
        <w:rtl/>
      </w:rPr>
      <w:t>14/11/2018</w:t>
    </w:r>
  </w:p>
  <w:p w:rsidR="00421B7C" w:rsidRPr="00CC5815" w:rsidRDefault="00421B7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B7C" w:rsidRDefault="00421B7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B7C" w:rsidRDefault="00421B7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1B7C" w:rsidRDefault="00421B7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10C8"/>
    <w:rsid w:val="000E3314"/>
    <w:rsid w:val="000F2459"/>
    <w:rsid w:val="00150436"/>
    <w:rsid w:val="00167294"/>
    <w:rsid w:val="001673D4"/>
    <w:rsid w:val="00171E7F"/>
    <w:rsid w:val="001758C1"/>
    <w:rsid w:val="0017779F"/>
    <w:rsid w:val="001A4267"/>
    <w:rsid w:val="001A74E9"/>
    <w:rsid w:val="001A7A1B"/>
    <w:rsid w:val="001C44DA"/>
    <w:rsid w:val="001C4FDA"/>
    <w:rsid w:val="001D440C"/>
    <w:rsid w:val="002016FF"/>
    <w:rsid w:val="00227FEF"/>
    <w:rsid w:val="002473DD"/>
    <w:rsid w:val="002505FA"/>
    <w:rsid w:val="00261554"/>
    <w:rsid w:val="00275C03"/>
    <w:rsid w:val="00280D58"/>
    <w:rsid w:val="002A760A"/>
    <w:rsid w:val="002D4BDB"/>
    <w:rsid w:val="002E5C55"/>
    <w:rsid w:val="002E5E31"/>
    <w:rsid w:val="002E69D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0F8"/>
    <w:rsid w:val="003F0A5F"/>
    <w:rsid w:val="00401D88"/>
    <w:rsid w:val="00420E41"/>
    <w:rsid w:val="00421B7C"/>
    <w:rsid w:val="00424C94"/>
    <w:rsid w:val="00447608"/>
    <w:rsid w:val="00451746"/>
    <w:rsid w:val="00470EAC"/>
    <w:rsid w:val="0049458B"/>
    <w:rsid w:val="00495FD8"/>
    <w:rsid w:val="004A1DD8"/>
    <w:rsid w:val="004B0A65"/>
    <w:rsid w:val="004B1BE9"/>
    <w:rsid w:val="004E5DF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F5E"/>
    <w:rsid w:val="005F76B0"/>
    <w:rsid w:val="00634F61"/>
    <w:rsid w:val="00695A47"/>
    <w:rsid w:val="006A0CB7"/>
    <w:rsid w:val="006C4CC3"/>
    <w:rsid w:val="006F0259"/>
    <w:rsid w:val="00700433"/>
    <w:rsid w:val="00702755"/>
    <w:rsid w:val="0070472C"/>
    <w:rsid w:val="00736DAD"/>
    <w:rsid w:val="007509A6"/>
    <w:rsid w:val="00752580"/>
    <w:rsid w:val="007872B4"/>
    <w:rsid w:val="00791CBE"/>
    <w:rsid w:val="007C693F"/>
    <w:rsid w:val="007C6ADD"/>
    <w:rsid w:val="008048D3"/>
    <w:rsid w:val="0082136D"/>
    <w:rsid w:val="008320F6"/>
    <w:rsid w:val="00841223"/>
    <w:rsid w:val="00843384"/>
    <w:rsid w:val="00846BE9"/>
    <w:rsid w:val="00853207"/>
    <w:rsid w:val="008713A4"/>
    <w:rsid w:val="00875F10"/>
    <w:rsid w:val="008A43F0"/>
    <w:rsid w:val="008C6035"/>
    <w:rsid w:val="008C7015"/>
    <w:rsid w:val="008D1DFB"/>
    <w:rsid w:val="008E03B4"/>
    <w:rsid w:val="008E5E3F"/>
    <w:rsid w:val="0090279B"/>
    <w:rsid w:val="00914904"/>
    <w:rsid w:val="009258CE"/>
    <w:rsid w:val="009421F6"/>
    <w:rsid w:val="009515F0"/>
    <w:rsid w:val="00957A45"/>
    <w:rsid w:val="0096004B"/>
    <w:rsid w:val="009830CB"/>
    <w:rsid w:val="009D34E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3235"/>
    <w:rsid w:val="00B0509A"/>
    <w:rsid w:val="00B120B2"/>
    <w:rsid w:val="00B50340"/>
    <w:rsid w:val="00B60462"/>
    <w:rsid w:val="00B65508"/>
    <w:rsid w:val="00B84F2D"/>
    <w:rsid w:val="00B8517A"/>
    <w:rsid w:val="00BA6446"/>
    <w:rsid w:val="00BD47B7"/>
    <w:rsid w:val="00C135D5"/>
    <w:rsid w:val="00C22DCB"/>
    <w:rsid w:val="00C3598A"/>
    <w:rsid w:val="00C360BC"/>
    <w:rsid w:val="00C43AE7"/>
    <w:rsid w:val="00C44800"/>
    <w:rsid w:val="00C52EC2"/>
    <w:rsid w:val="00C61DC1"/>
    <w:rsid w:val="00C64AFF"/>
    <w:rsid w:val="00C661EE"/>
    <w:rsid w:val="00C72438"/>
    <w:rsid w:val="00C763E4"/>
    <w:rsid w:val="00C8624A"/>
    <w:rsid w:val="00C97DE5"/>
    <w:rsid w:val="00CA5363"/>
    <w:rsid w:val="00CA6D33"/>
    <w:rsid w:val="00CB6D60"/>
    <w:rsid w:val="00CB775F"/>
    <w:rsid w:val="00CC5815"/>
    <w:rsid w:val="00CD3DF4"/>
    <w:rsid w:val="00CE24B8"/>
    <w:rsid w:val="00CE5849"/>
    <w:rsid w:val="00D061F8"/>
    <w:rsid w:val="00D278F7"/>
    <w:rsid w:val="00D37550"/>
    <w:rsid w:val="00D40A29"/>
    <w:rsid w:val="00D45D27"/>
    <w:rsid w:val="00D86E57"/>
    <w:rsid w:val="00D92798"/>
    <w:rsid w:val="00D96B24"/>
    <w:rsid w:val="00DC702E"/>
    <w:rsid w:val="00DE5B80"/>
    <w:rsid w:val="00E33AE3"/>
    <w:rsid w:val="00E3672E"/>
    <w:rsid w:val="00E54CBE"/>
    <w:rsid w:val="00E61903"/>
    <w:rsid w:val="00E64116"/>
    <w:rsid w:val="00EA624B"/>
    <w:rsid w:val="00EB057D"/>
    <w:rsid w:val="00EB18E4"/>
    <w:rsid w:val="00EB5C85"/>
    <w:rsid w:val="00EB79A5"/>
    <w:rsid w:val="00EC0AC2"/>
    <w:rsid w:val="00EC1FB3"/>
    <w:rsid w:val="00EC2CD4"/>
    <w:rsid w:val="00EE09AD"/>
    <w:rsid w:val="00EE3220"/>
    <w:rsid w:val="00F053E5"/>
    <w:rsid w:val="00F10D2D"/>
    <w:rsid w:val="00F16831"/>
    <w:rsid w:val="00F41C33"/>
    <w:rsid w:val="00F423F1"/>
    <w:rsid w:val="00F42B02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59D95C8"/>
  <w15:docId w15:val="{047CDEFD-0B90-470A-8F9F-FAB40ED4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004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FB4D0-1E1F-45CD-9C8A-920E73FA2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13</Pages>
  <Words>4328</Words>
  <Characters>21645</Characters>
  <Application>Microsoft Office Word</Application>
  <DocSecurity>0</DocSecurity>
  <Lines>180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2018-12-11T06:38:00Z</dcterms:modified>
</cp:coreProperties>
</file>