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507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01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507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5070B" w:rsidP="00D507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:rsidR="00E64116" w:rsidRPr="008713A4" w:rsidRDefault="00D5070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B2853">
        <w:rPr>
          <w:rFonts w:hint="cs"/>
          <w:b/>
          <w:bCs/>
          <w:rtl/>
        </w:rPr>
        <w:t xml:space="preserve"> ועדת </w:t>
      </w:r>
      <w:r w:rsidR="005452F6">
        <w:rPr>
          <w:rFonts w:hint="cs"/>
          <w:b/>
          <w:bCs/>
          <w:rtl/>
        </w:rPr>
        <w:t>הכספים ה</w:t>
      </w:r>
      <w:r w:rsidR="006B2853">
        <w:rPr>
          <w:rFonts w:hint="cs"/>
          <w:b/>
          <w:bCs/>
          <w:rtl/>
        </w:rPr>
        <w:t>זמנית</w:t>
      </w:r>
    </w:p>
    <w:p w:rsidR="00E64116" w:rsidRPr="008713A4" w:rsidRDefault="00D5070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בתמוז התשפ"א (05 ביולי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5070B" w:rsidP="00D5070B">
      <w:pPr>
        <w:spacing w:before="60"/>
        <w:ind w:firstLine="0"/>
        <w:rPr>
          <w:rtl/>
        </w:rPr>
      </w:pPr>
      <w:bookmarkStart w:id="0" w:name="ET_hatsach_624034_1"/>
      <w:r w:rsidRPr="00D5070B">
        <w:rPr>
          <w:rStyle w:val="TagStyle"/>
          <w:rtl/>
        </w:rPr>
        <w:t xml:space="preserve"> &lt;&lt; הצח &gt;&gt; </w:t>
      </w:r>
      <w:r w:rsidRPr="00D5070B">
        <w:rPr>
          <w:rtl/>
        </w:rPr>
        <w:t>הצעת חוק לייעול האכיפה והפיקוח העירוניים ברשויות המקומיות (הוראת שעה) (תיקון מס' 6) (הפיכה להוראת קבע), התשפ"א-2021</w:t>
      </w:r>
      <w:r w:rsidRPr="00D5070B">
        <w:rPr>
          <w:rStyle w:val="TagStyle"/>
          <w:rtl/>
        </w:rPr>
        <w:t xml:space="preserve"> &lt;&lt; הצח &gt;&gt;</w:t>
      </w:r>
      <w:r w:rsidRPr="00D5070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5070B" w:rsidRPr="008713A4" w:rsidRDefault="00D5070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אלכס קושניר – היו"ר</w:t>
      </w:r>
    </w:p>
    <w:p w:rsidR="00D5070B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ינון אזולאי</w:t>
      </w:r>
    </w:p>
    <w:p w:rsidR="00D5070B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ולדימיר בליאק</w:t>
      </w:r>
    </w:p>
    <w:p w:rsidR="00D5070B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משה גפני</w:t>
      </w:r>
    </w:p>
    <w:p w:rsidR="00D5070B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מיכל וולדיגר</w:t>
      </w:r>
    </w:p>
    <w:p w:rsidR="00D5070B" w:rsidRPr="006B2853" w:rsidRDefault="00D5070B" w:rsidP="00EC1FB3">
      <w:pPr>
        <w:ind w:firstLine="0"/>
        <w:rPr>
          <w:rtl/>
        </w:rPr>
      </w:pPr>
      <w:r w:rsidRPr="006B2853">
        <w:rPr>
          <w:rtl/>
        </w:rPr>
        <w:t>מאיר יצחק-הלוי</w:t>
      </w:r>
    </w:p>
    <w:p w:rsidR="00D5070B" w:rsidRPr="00D5070B" w:rsidRDefault="00D5070B" w:rsidP="00EC1FB3">
      <w:pPr>
        <w:ind w:firstLine="0"/>
        <w:rPr>
          <w:rtl/>
        </w:rPr>
      </w:pPr>
      <w:r w:rsidRPr="006B2853">
        <w:rPr>
          <w:rtl/>
        </w:rPr>
        <w:t>אופיר כץ</w:t>
      </w:r>
    </w:p>
    <w:p w:rsidR="00E64116" w:rsidRDefault="00E64116" w:rsidP="00DE5B80">
      <w:pPr>
        <w:ind w:firstLine="0"/>
        <w:rPr>
          <w:rtl/>
        </w:rPr>
      </w:pPr>
    </w:p>
    <w:p w:rsidR="00690162" w:rsidRDefault="0069016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B2853" w:rsidRDefault="006B2853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0C47F5" w:rsidRDefault="006B2853" w:rsidP="00DE5B80">
      <w:pPr>
        <w:ind w:firstLine="0"/>
        <w:rPr>
          <w:rtl/>
        </w:rPr>
      </w:pPr>
      <w:r>
        <w:rPr>
          <w:rFonts w:hint="cs"/>
          <w:rtl/>
        </w:rPr>
        <w:t>מופיד מרעי</w:t>
      </w:r>
    </w:p>
    <w:p w:rsidR="006B2853" w:rsidRPr="0082136D" w:rsidRDefault="006B285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6B2853" w:rsidRDefault="006B2853" w:rsidP="00DE5B80">
      <w:pPr>
        <w:ind w:firstLine="0"/>
        <w:rPr>
          <w:rtl/>
        </w:rPr>
      </w:pPr>
      <w:r w:rsidRPr="006B2853">
        <w:rPr>
          <w:rFonts w:hint="cs"/>
          <w:rtl/>
        </w:rPr>
        <w:t>ג'ידא רינאווי זועבי</w:t>
      </w:r>
    </w:p>
    <w:p w:rsidR="006B2853" w:rsidRDefault="006B2853" w:rsidP="00DE5B80">
      <w:pPr>
        <w:ind w:firstLine="0"/>
        <w:rPr>
          <w:b/>
          <w:bCs/>
          <w:u w:val="single"/>
          <w:rtl/>
        </w:rPr>
      </w:pPr>
    </w:p>
    <w:p w:rsidR="00690162" w:rsidRPr="000C47F5" w:rsidRDefault="0069016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4731"/>
      </w:tblGrid>
      <w:tr w:rsidR="00371624" w:rsidTr="00371624">
        <w:tc>
          <w:tcPr>
            <w:tcW w:w="0" w:type="auto"/>
            <w:hideMark/>
          </w:tcPr>
          <w:p w:rsidR="00371624" w:rsidRDefault="00371624" w:rsidP="00371624">
            <w:pPr>
              <w:ind w:firstLine="0"/>
            </w:pPr>
            <w:r>
              <w:rPr>
                <w:rtl/>
              </w:rPr>
              <w:t xml:space="preserve">עו"ד </w:t>
            </w:r>
            <w:r>
              <w:rPr>
                <w:rFonts w:hint="cs"/>
                <w:rtl/>
              </w:rPr>
              <w:t>גלי קרן</w:t>
            </w:r>
          </w:p>
        </w:tc>
        <w:tc>
          <w:tcPr>
            <w:tcW w:w="0" w:type="auto"/>
            <w:hideMark/>
          </w:tcPr>
          <w:p w:rsidR="00371624" w:rsidRDefault="0037162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371624" w:rsidRDefault="00371624" w:rsidP="0037162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בכירה ל</w:t>
            </w: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ץ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משפטי,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משרד </w:t>
            </w:r>
            <w:r>
              <w:rPr>
                <w:rFonts w:hint="cs"/>
                <w:rtl/>
              </w:rPr>
              <w:t>לביטחון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690162" w:rsidRPr="008713A4" w:rsidRDefault="0069016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B2853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:rsidR="006B2853" w:rsidRPr="008713A4" w:rsidRDefault="006B2853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5070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070B" w:rsidP="008320F6">
      <w:pPr>
        <w:ind w:firstLine="0"/>
        <w:rPr>
          <w:rtl/>
        </w:rPr>
      </w:pPr>
      <w:r>
        <w:rPr>
          <w:rFonts w:hint="cs"/>
          <w:rtl/>
        </w:rPr>
        <w:t>אורי פנסירר</w:t>
      </w:r>
    </w:p>
    <w:p w:rsidR="00D5070B" w:rsidRDefault="00D5070B" w:rsidP="008320F6">
      <w:pPr>
        <w:ind w:firstLine="0"/>
        <w:rPr>
          <w:rtl/>
        </w:rPr>
      </w:pPr>
    </w:p>
    <w:p w:rsidR="00D5070B" w:rsidRDefault="00D5070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070B" w:rsidRDefault="00D5070B" w:rsidP="00D5070B">
      <w:pPr>
        <w:pStyle w:val="a6"/>
        <w:keepNext/>
        <w:rPr>
          <w:rtl/>
        </w:rPr>
      </w:pPr>
      <w:bookmarkStart w:id="1" w:name="ET_subject_624034_2"/>
      <w:r w:rsidRPr="00D5070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לייעול האכיפה והפיקוח העירוניים ברשויות המקומיות (הוראת שעה) (תיקון מס' 6) (הפיכה להוראת קבע), התשפ"א-2021,  מ/1421</w:t>
      </w:r>
      <w:r w:rsidRPr="00D5070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D5070B" w:rsidRDefault="00D5070B" w:rsidP="00D5070B">
      <w:pPr>
        <w:pStyle w:val="KeepWithNext"/>
        <w:rPr>
          <w:rtl/>
        </w:rPr>
      </w:pPr>
    </w:p>
    <w:p w:rsidR="00D5070B" w:rsidRDefault="00D5070B" w:rsidP="00D5070B">
      <w:pPr>
        <w:rPr>
          <w:rtl/>
          <w:lang w:eastAsia="he-IL"/>
        </w:rPr>
      </w:pPr>
      <w:bookmarkStart w:id="2" w:name="_ETM_Q1_9531064"/>
      <w:bookmarkStart w:id="3" w:name="_ETM_Q1_9531121"/>
      <w:bookmarkStart w:id="4" w:name="_ETM_Q1_6374209"/>
      <w:bookmarkStart w:id="5" w:name="_ETM_Q1_6374266"/>
      <w:bookmarkStart w:id="6" w:name="_ETM_Q1_4626514"/>
      <w:bookmarkStart w:id="7" w:name="_ETM_Q1_2753560"/>
      <w:bookmarkStart w:id="8" w:name="_ETM_Q1_10638274"/>
      <w:bookmarkEnd w:id="2"/>
      <w:bookmarkEnd w:id="3"/>
      <w:bookmarkEnd w:id="4"/>
      <w:bookmarkEnd w:id="5"/>
      <w:bookmarkEnd w:id="6"/>
      <w:bookmarkEnd w:id="7"/>
      <w:bookmarkEnd w:id="8"/>
    </w:p>
    <w:p w:rsidR="00D5070B" w:rsidRDefault="00D5070B" w:rsidP="00D5070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08349F">
      <w:pPr>
        <w:rPr>
          <w:rtl/>
          <w:lang w:eastAsia="he-IL"/>
        </w:rPr>
      </w:pPr>
      <w:bookmarkStart w:id="9" w:name="_ETM_Q1_10639617"/>
      <w:bookmarkEnd w:id="9"/>
      <w:r>
        <w:rPr>
          <w:rtl/>
          <w:lang w:eastAsia="he-IL"/>
        </w:rPr>
        <w:t>אני</w:t>
      </w:r>
      <w:bookmarkStart w:id="10" w:name="_ETM_Q1_10651288"/>
      <w:bookmarkEnd w:id="10"/>
      <w:r>
        <w:rPr>
          <w:rtl/>
          <w:lang w:eastAsia="he-IL"/>
        </w:rPr>
        <w:t xml:space="preserve"> רוצה לעבור לדיון בנושא אחר, הצעת חוק לייעול האכיפה והפיקוח </w:t>
      </w:r>
      <w:r w:rsidR="0008349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עירוניים ברשויות המקומיות (הוראת שעה) (תיקון </w:t>
      </w:r>
      <w:bookmarkStart w:id="11" w:name="_ETM_Q1_10661843"/>
      <w:bookmarkEnd w:id="11"/>
      <w:r>
        <w:rPr>
          <w:rtl/>
          <w:lang w:eastAsia="he-IL"/>
        </w:rPr>
        <w:t xml:space="preserve">מס' 6) </w:t>
      </w:r>
      <w:r>
        <w:rPr>
          <w:rtl/>
        </w:rPr>
        <w:t>(הפיכה להוראת קבע), התשפ"</w:t>
      </w:r>
      <w:r w:rsidR="0008349F">
        <w:rPr>
          <w:rtl/>
        </w:rPr>
        <w:t>א</w:t>
      </w:r>
      <w:r w:rsidR="0008349F">
        <w:rPr>
          <w:rFonts w:hint="cs"/>
          <w:rtl/>
        </w:rPr>
        <w:t>-2021</w:t>
      </w:r>
      <w:r>
        <w:rPr>
          <w:rtl/>
          <w:lang w:eastAsia="he-IL"/>
        </w:rPr>
        <w:t xml:space="preserve">. נמצאים פה נציגים של המשרד לביטחון הפנים? </w:t>
      </w:r>
      <w:bookmarkStart w:id="12" w:name="_ETM_Q1_10662501"/>
      <w:bookmarkStart w:id="13" w:name="_ETM_Q1_10668984"/>
      <w:bookmarkEnd w:id="12"/>
      <w:bookmarkEnd w:id="13"/>
    </w:p>
    <w:p w:rsidR="00D5070B" w:rsidRDefault="00D5070B" w:rsidP="00D5070B">
      <w:pPr>
        <w:ind w:firstLine="0"/>
        <w:rPr>
          <w:rtl/>
          <w:lang w:eastAsia="he-IL"/>
        </w:rPr>
      </w:pPr>
      <w:bookmarkStart w:id="14" w:name="_ETM_Q1_10669040"/>
      <w:bookmarkEnd w:id="14"/>
    </w:p>
    <w:p w:rsidR="00D5070B" w:rsidRDefault="00D5070B" w:rsidP="00D5070B">
      <w:pPr>
        <w:pStyle w:val="af5"/>
        <w:keepNext/>
        <w:rPr>
          <w:rtl/>
        </w:rPr>
      </w:pPr>
      <w:bookmarkStart w:id="15" w:name="ET_interruption_קריאה_591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5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כן.</w:t>
      </w:r>
    </w:p>
    <w:p w:rsidR="00D5070B" w:rsidRDefault="00D5070B" w:rsidP="00D5070B">
      <w:pPr>
        <w:rPr>
          <w:rtl/>
          <w:lang w:eastAsia="he-IL"/>
        </w:rPr>
      </w:pPr>
      <w:bookmarkStart w:id="16" w:name="_ETM_Q1_10670748"/>
      <w:bookmarkStart w:id="17" w:name="_ETM_Q1_10670794"/>
      <w:bookmarkEnd w:id="16"/>
      <w:bookmarkEnd w:id="17"/>
    </w:p>
    <w:p w:rsidR="00D5070B" w:rsidRDefault="00D5070B" w:rsidP="00D5070B">
      <w:pPr>
        <w:pStyle w:val="af6"/>
        <w:keepNext/>
        <w:rPr>
          <w:rtl/>
        </w:rPr>
      </w:pPr>
      <w:bookmarkStart w:id="18" w:name="ET_yor_5857_5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9B5633" w:rsidP="00D5070B">
      <w:pPr>
        <w:rPr>
          <w:rtl/>
          <w:lang w:eastAsia="he-IL"/>
        </w:rPr>
      </w:pPr>
      <w:bookmarkStart w:id="19" w:name="_ETM_Q1_10672093"/>
      <w:bookmarkEnd w:id="19"/>
      <w:r>
        <w:rPr>
          <w:rFonts w:hint="cs"/>
          <w:rtl/>
          <w:lang w:eastAsia="he-IL"/>
        </w:rPr>
        <w:t xml:space="preserve">אוקיי. </w:t>
      </w:r>
      <w:r w:rsidR="00D5070B">
        <w:rPr>
          <w:rtl/>
          <w:lang w:eastAsia="he-IL"/>
        </w:rPr>
        <w:t>אני מבקש שתציגו את החוק ואת השינוי</w:t>
      </w:r>
      <w:bookmarkStart w:id="20" w:name="_ETM_Q1_10674853"/>
      <w:bookmarkEnd w:id="20"/>
      <w:r w:rsidR="00D5070B">
        <w:rPr>
          <w:rtl/>
          <w:lang w:eastAsia="he-IL"/>
        </w:rPr>
        <w:t xml:space="preserve"> המוסכם שאליו הגיעו.</w:t>
      </w:r>
      <w:bookmarkStart w:id="21" w:name="_ETM_Q1_10687490"/>
      <w:bookmarkEnd w:id="21"/>
      <w:r w:rsidR="00D5070B">
        <w:rPr>
          <w:rtl/>
          <w:lang w:eastAsia="he-IL"/>
        </w:rPr>
        <w:t xml:space="preserve"> תציגו את ההסכמה בבקשה.</w:t>
      </w:r>
      <w:bookmarkStart w:id="22" w:name="_ETM_Q1_10690110"/>
      <w:bookmarkEnd w:id="22"/>
    </w:p>
    <w:p w:rsidR="00D5070B" w:rsidRDefault="00D5070B" w:rsidP="00D5070B">
      <w:pPr>
        <w:rPr>
          <w:rtl/>
          <w:lang w:eastAsia="he-IL"/>
        </w:rPr>
      </w:pPr>
      <w:bookmarkStart w:id="23" w:name="_ETM_Q1_10690160"/>
      <w:bookmarkEnd w:id="23"/>
    </w:p>
    <w:p w:rsidR="00D5070B" w:rsidRDefault="00D5070B" w:rsidP="00D5070B">
      <w:pPr>
        <w:pStyle w:val="a4"/>
        <w:keepNext/>
        <w:rPr>
          <w:rtl/>
        </w:rPr>
      </w:pPr>
      <w:bookmarkStart w:id="24" w:name="ET_speaker_מירי_פרנקל_שור_5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9B5633" w:rsidP="00D507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שנייה,</w:t>
      </w:r>
      <w:r w:rsidR="00D5070B">
        <w:rPr>
          <w:rtl/>
          <w:lang w:eastAsia="he-IL"/>
        </w:rPr>
        <w:t xml:space="preserve"> </w:t>
      </w:r>
      <w:bookmarkStart w:id="25" w:name="_ETM_Q1_10692785"/>
      <w:bookmarkEnd w:id="25"/>
      <w:r w:rsidR="00D5070B">
        <w:rPr>
          <w:rtl/>
          <w:lang w:eastAsia="he-IL"/>
        </w:rPr>
        <w:t>שיציגו משהו מהצעת החוק.</w:t>
      </w:r>
    </w:p>
    <w:p w:rsidR="00D5070B" w:rsidRDefault="00D5070B" w:rsidP="00D5070B">
      <w:pPr>
        <w:rPr>
          <w:rtl/>
          <w:lang w:eastAsia="he-IL"/>
        </w:rPr>
      </w:pPr>
      <w:bookmarkStart w:id="26" w:name="_ETM_Q1_10695681"/>
      <w:bookmarkStart w:id="27" w:name="_ETM_Q1_10695720"/>
      <w:bookmarkEnd w:id="26"/>
      <w:bookmarkEnd w:id="27"/>
    </w:p>
    <w:p w:rsidR="00D5070B" w:rsidRDefault="00D5070B" w:rsidP="00D5070B">
      <w:pPr>
        <w:pStyle w:val="af6"/>
        <w:keepNext/>
        <w:rPr>
          <w:rtl/>
        </w:rPr>
      </w:pPr>
      <w:bookmarkStart w:id="28" w:name="ET_yor_5857_5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8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9B5633" w:rsidP="00D5070B">
      <w:pPr>
        <w:rPr>
          <w:rtl/>
          <w:lang w:eastAsia="he-IL"/>
        </w:rPr>
      </w:pPr>
      <w:bookmarkStart w:id="29" w:name="_ETM_Q1_10731593"/>
      <w:bookmarkEnd w:id="29"/>
      <w:r>
        <w:rPr>
          <w:rFonts w:hint="cs"/>
          <w:rtl/>
          <w:lang w:eastAsia="he-IL"/>
        </w:rPr>
        <w:t xml:space="preserve">כן, כמובן. </w:t>
      </w:r>
      <w:r w:rsidR="00D5070B">
        <w:rPr>
          <w:rtl/>
          <w:lang w:eastAsia="he-IL"/>
        </w:rPr>
        <w:t>תציגו בבקשה את החוק, גלי, בבקשה.</w:t>
      </w:r>
    </w:p>
    <w:p w:rsidR="00D5070B" w:rsidRDefault="00D5070B" w:rsidP="00D5070B">
      <w:pPr>
        <w:rPr>
          <w:rtl/>
          <w:lang w:eastAsia="he-IL"/>
        </w:rPr>
      </w:pPr>
      <w:bookmarkStart w:id="30" w:name="_ETM_Q1_10728788"/>
      <w:bookmarkEnd w:id="30"/>
    </w:p>
    <w:p w:rsidR="00D5070B" w:rsidRDefault="00D5070B" w:rsidP="00D5070B">
      <w:pPr>
        <w:pStyle w:val="a4"/>
        <w:keepNext/>
        <w:rPr>
          <w:rtl/>
        </w:rPr>
      </w:pPr>
      <w:bookmarkStart w:id="31" w:name="ET_speaker_גלי_קרן_5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 קרן: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bookmarkStart w:id="32" w:name="_ETM_Q1_10752868"/>
      <w:bookmarkEnd w:id="32"/>
      <w:r>
        <w:rPr>
          <w:rtl/>
          <w:lang w:eastAsia="he-IL"/>
        </w:rPr>
        <w:t>שלום לכולם, סליחה על העיכוב בכמה דקות, שמי גלי קרן, אני סגנית היועץ המשפטי במשרד לביטחון הפנים.</w:t>
      </w:r>
      <w:bookmarkStart w:id="33" w:name="_ETM_Q1_10763405"/>
      <w:bookmarkEnd w:id="33"/>
    </w:p>
    <w:p w:rsidR="00D5070B" w:rsidRDefault="00D5070B" w:rsidP="00D5070B">
      <w:pPr>
        <w:rPr>
          <w:rtl/>
          <w:lang w:eastAsia="he-IL"/>
        </w:rPr>
      </w:pPr>
      <w:bookmarkStart w:id="34" w:name="_ETM_Q1_10763450"/>
      <w:bookmarkEnd w:id="34"/>
    </w:p>
    <w:p w:rsidR="00D5070B" w:rsidRDefault="00D5070B" w:rsidP="00D5070B">
      <w:pPr>
        <w:pStyle w:val="af6"/>
        <w:keepNext/>
        <w:rPr>
          <w:rtl/>
        </w:rPr>
      </w:pPr>
      <w:bookmarkStart w:id="35" w:name="ET_yor_5857_5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5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נעים מאוד.</w:t>
      </w:r>
    </w:p>
    <w:p w:rsidR="00D5070B" w:rsidRDefault="00D5070B" w:rsidP="00D5070B">
      <w:pPr>
        <w:rPr>
          <w:rtl/>
          <w:lang w:eastAsia="he-IL"/>
        </w:rPr>
      </w:pPr>
    </w:p>
    <w:p w:rsidR="00D5070B" w:rsidRDefault="00D5070B" w:rsidP="00D5070B">
      <w:pPr>
        <w:pStyle w:val="-"/>
        <w:keepNext/>
        <w:rPr>
          <w:rtl/>
        </w:rPr>
      </w:pPr>
      <w:bookmarkStart w:id="36" w:name="ET_speakercontinue_גלי_קרן_597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גלי קרן: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36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9B5633">
      <w:pPr>
        <w:rPr>
          <w:rtl/>
          <w:lang w:eastAsia="he-IL"/>
        </w:rPr>
      </w:pPr>
      <w:r>
        <w:rPr>
          <w:rtl/>
          <w:lang w:eastAsia="he-IL"/>
        </w:rPr>
        <w:t>נעים</w:t>
      </w:r>
      <w:bookmarkStart w:id="37" w:name="_ETM_Q1_10763407"/>
      <w:bookmarkEnd w:id="37"/>
      <w:r>
        <w:rPr>
          <w:rtl/>
          <w:lang w:eastAsia="he-IL"/>
        </w:rPr>
        <w:t xml:space="preserve"> מאוד. הצעת החוק שמונחת בפני הוועדה כעת, הצעת חוק לייעול </w:t>
      </w:r>
      <w:bookmarkStart w:id="38" w:name="_ETM_Q1_10767700"/>
      <w:bookmarkEnd w:id="38"/>
      <w:r>
        <w:rPr>
          <w:rtl/>
          <w:lang w:eastAsia="he-IL"/>
        </w:rPr>
        <w:t>האכיפה והפיקוח העירוניים ברשויות המקומיות (הוראת שעה) (תיקון מס' 6)</w:t>
      </w:r>
      <w:bookmarkStart w:id="39" w:name="_ETM_Q1_10769685"/>
      <w:bookmarkEnd w:id="39"/>
      <w:r w:rsidR="009B5633">
        <w:rPr>
          <w:rFonts w:hint="cs"/>
          <w:rtl/>
          <w:lang w:eastAsia="he-IL"/>
        </w:rPr>
        <w:t xml:space="preserve"> </w:t>
      </w:r>
      <w:r w:rsidR="009B5633">
        <w:rPr>
          <w:rtl/>
        </w:rPr>
        <w:t>(הפיכה להוראת קבע), התשפ"א-2021</w:t>
      </w:r>
      <w:r>
        <w:rPr>
          <w:rtl/>
          <w:lang w:eastAsia="he-IL"/>
        </w:rPr>
        <w:t xml:space="preserve">, תכף אדבר על הסיכום. הצעת החוק נוגעת לתוכנית השיטור העירוני – אני מניחה שכולם מכירים את זה יותר בשם הזה. </w:t>
      </w:r>
      <w:bookmarkStart w:id="40" w:name="_ETM_Q1_10788801"/>
      <w:bookmarkEnd w:id="40"/>
      <w:r>
        <w:rPr>
          <w:rtl/>
          <w:lang w:eastAsia="he-IL"/>
        </w:rPr>
        <w:t>בעצם מדובר בהצעת חוק שחוקקה בשנת 2011 בהוראת שעה</w:t>
      </w:r>
      <w:bookmarkStart w:id="41" w:name="_ETM_Q1_10791336"/>
      <w:bookmarkEnd w:id="41"/>
      <w:r>
        <w:rPr>
          <w:rtl/>
          <w:lang w:eastAsia="he-IL"/>
        </w:rPr>
        <w:t xml:space="preserve"> שהינה צעד משלים להחלטת ממשלה 1848 משנת</w:t>
      </w:r>
      <w:bookmarkStart w:id="42" w:name="_ETM_Q1_10794335"/>
      <w:bookmarkEnd w:id="42"/>
      <w:r>
        <w:rPr>
          <w:rtl/>
          <w:lang w:eastAsia="he-IL"/>
        </w:rPr>
        <w:t xml:space="preserve"> 2010, שהקימה את מערכי האכיפה העירוניים. מערכי האכיפה העירוניים</w:t>
      </w:r>
      <w:bookmarkStart w:id="43" w:name="_ETM_Q1_10799776"/>
      <w:bookmarkEnd w:id="43"/>
      <w:r>
        <w:rPr>
          <w:rtl/>
          <w:lang w:eastAsia="he-IL"/>
        </w:rPr>
        <w:t xml:space="preserve"> הם מערכים משותפים של משטרת ישראל </w:t>
      </w:r>
      <w:bookmarkStart w:id="44" w:name="_ETM_Q1_10776409"/>
      <w:bookmarkEnd w:id="44"/>
      <w:r>
        <w:rPr>
          <w:rtl/>
          <w:lang w:eastAsia="he-IL"/>
        </w:rPr>
        <w:t xml:space="preserve">ופקחי הרשויות המקומיות </w:t>
      </w:r>
      <w:bookmarkStart w:id="45" w:name="_ETM_Q1_10806484"/>
      <w:bookmarkEnd w:id="45"/>
      <w:r w:rsidR="009B5633">
        <w:rPr>
          <w:rtl/>
          <w:lang w:eastAsia="he-IL"/>
        </w:rPr>
        <w:t>שפועלים במשותף</w:t>
      </w:r>
      <w:r w:rsidR="009B5633">
        <w:rPr>
          <w:rFonts w:hint="cs"/>
          <w:rtl/>
          <w:lang w:eastAsia="he-IL"/>
        </w:rPr>
        <w:t xml:space="preserve"> </w:t>
      </w:r>
      <w:r w:rsidR="009B5633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הן למניעת עבירות איכות חיים, והן למניעת אל</w:t>
      </w:r>
      <w:r w:rsidR="009B5633">
        <w:rPr>
          <w:rtl/>
          <w:lang w:eastAsia="he-IL"/>
        </w:rPr>
        <w:t>ימות. בשנות פעילות המערכים האלה</w:t>
      </w:r>
      <w:r>
        <w:rPr>
          <w:rtl/>
          <w:lang w:eastAsia="he-IL"/>
        </w:rPr>
        <w:t xml:space="preserve"> הגדלנו את מספר הרשויות </w:t>
      </w:r>
      <w:bookmarkStart w:id="46" w:name="_ETM_Q1_10816252"/>
      <w:bookmarkEnd w:id="46"/>
      <w:r>
        <w:rPr>
          <w:rtl/>
          <w:lang w:eastAsia="he-IL"/>
        </w:rPr>
        <w:t xml:space="preserve">המקומיות – כמובן באישור ועדת הפנים והגנת הסביבה של </w:t>
      </w:r>
      <w:bookmarkStart w:id="47" w:name="_ETM_Q1_10822314"/>
      <w:bookmarkEnd w:id="47"/>
      <w:r w:rsidR="009B5633">
        <w:rPr>
          <w:rtl/>
          <w:lang w:eastAsia="he-IL"/>
        </w:rPr>
        <w:t>הכנסת – שבה</w:t>
      </w:r>
      <w:r w:rsidR="009B5633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פועלים המערכים. כיום הם פועלים ב-71 רשויות מקומיות בסך</w:t>
      </w:r>
      <w:bookmarkStart w:id="48" w:name="_ETM_Q1_10825837"/>
      <w:bookmarkEnd w:id="48"/>
      <w:r>
        <w:rPr>
          <w:rtl/>
          <w:lang w:eastAsia="he-IL"/>
        </w:rPr>
        <w:t xml:space="preserve"> הכול. </w:t>
      </w:r>
    </w:p>
    <w:p w:rsidR="00D5070B" w:rsidRDefault="00D5070B" w:rsidP="00D5070B">
      <w:pPr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 xml:space="preserve">החוק </w:t>
      </w:r>
      <w:r w:rsidRPr="009B5633">
        <w:rPr>
          <w:rtl/>
          <w:lang w:eastAsia="he-IL"/>
        </w:rPr>
        <w:t>הסדיר שני נושאים מרכזיים. הראשון</w:t>
      </w:r>
      <w:r w:rsidR="009B5633">
        <w:rPr>
          <w:rFonts w:hint="cs"/>
          <w:rtl/>
          <w:lang w:eastAsia="he-IL"/>
        </w:rPr>
        <w:t>, פרק ג'</w:t>
      </w:r>
      <w:r w:rsidRPr="009B5633">
        <w:rPr>
          <w:rtl/>
          <w:lang w:eastAsia="he-IL"/>
        </w:rPr>
        <w:t xml:space="preserve"> – החוק שעוסק</w:t>
      </w:r>
      <w:bookmarkStart w:id="49" w:name="_ETM_Q1_10831927"/>
      <w:bookmarkEnd w:id="49"/>
      <w:r w:rsidRPr="009B5633">
        <w:rPr>
          <w:rtl/>
          <w:lang w:eastAsia="he-IL"/>
        </w:rPr>
        <w:t xml:space="preserve"> בסמכויות פקחים עירוניים באכיפת חוקי עזר עירוניים. </w:t>
      </w:r>
      <w:r w:rsidR="009B5633">
        <w:rPr>
          <w:rtl/>
          <w:lang w:eastAsia="he-IL"/>
        </w:rPr>
        <w:t xml:space="preserve">וחלק ד' </w:t>
      </w:r>
      <w:r w:rsidR="009B5633">
        <w:rPr>
          <w:rFonts w:hint="cs"/>
          <w:rtl/>
          <w:lang w:eastAsia="he-IL"/>
        </w:rPr>
        <w:t>ל</w:t>
      </w:r>
      <w:r w:rsidRPr="009B5633">
        <w:rPr>
          <w:rtl/>
          <w:lang w:eastAsia="he-IL"/>
        </w:rPr>
        <w:t>חוק שעוסק</w:t>
      </w:r>
      <w:bookmarkStart w:id="50" w:name="_ETM_Q1_10841789"/>
      <w:bookmarkEnd w:id="50"/>
      <w:r w:rsidRPr="009B5633">
        <w:rPr>
          <w:rtl/>
          <w:lang w:eastAsia="he-IL"/>
        </w:rPr>
        <w:t xml:space="preserve"> במהלך</w:t>
      </w:r>
      <w:r>
        <w:rPr>
          <w:rtl/>
          <w:lang w:eastAsia="he-IL"/>
        </w:rPr>
        <w:t xml:space="preserve"> האכיפה העירונית, מסדיר מספר נושאים שקשור</w:t>
      </w:r>
      <w:r w:rsidR="009B5633">
        <w:rPr>
          <w:rtl/>
          <w:lang w:eastAsia="he-IL"/>
        </w:rPr>
        <w:t>ים לפעילות מערך האכיפה העירונית</w:t>
      </w:r>
      <w:r w:rsidR="009B563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ובין השאר מאפשר לשר לביטחון הפנים להסמיך </w:t>
      </w:r>
      <w:bookmarkStart w:id="51" w:name="_ETM_Q1_10851013"/>
      <w:bookmarkEnd w:id="51"/>
      <w:r>
        <w:rPr>
          <w:rtl/>
          <w:lang w:eastAsia="he-IL"/>
        </w:rPr>
        <w:t xml:space="preserve">פקחים עירוניים בסמכויות נוספות לצורך סיוע למשטרת ישראל בפעולות למניעת </w:t>
      </w:r>
      <w:bookmarkStart w:id="52" w:name="_ETM_Q1_10851771"/>
      <w:bookmarkEnd w:id="52"/>
      <w:r>
        <w:rPr>
          <w:rtl/>
          <w:lang w:eastAsia="he-IL"/>
        </w:rPr>
        <w:t>אלימות. כפי שאמרתי, המערכים והחוק פעילים משנת 2011. רצינו מספר פעמים להפוך את הוראת השעה להוראה קבועה – זאת גם ההצעה המקורית שהונחה על שולחן הוועדה,</w:t>
      </w:r>
      <w:bookmarkStart w:id="53" w:name="_ETM_Q1_10868929"/>
      <w:bookmarkEnd w:id="53"/>
      <w:r>
        <w:rPr>
          <w:rtl/>
          <w:lang w:eastAsia="he-IL"/>
        </w:rPr>
        <w:t xml:space="preserve"> אבל רק לקריאה ראשונה. הבנתי שהסיכום שאליו הגיעו הוא שבשלב זה נפעל </w:t>
      </w:r>
      <w:bookmarkStart w:id="54" w:name="_ETM_Q1_10871630"/>
      <w:bookmarkEnd w:id="54"/>
      <w:r>
        <w:rPr>
          <w:rtl/>
          <w:lang w:eastAsia="he-IL"/>
        </w:rPr>
        <w:t>להארכת הוראת השעה לתקופה נוספת.</w:t>
      </w:r>
    </w:p>
    <w:p w:rsidR="00D5070B" w:rsidRDefault="00D5070B" w:rsidP="00D5070B">
      <w:pPr>
        <w:rPr>
          <w:rtl/>
          <w:lang w:eastAsia="he-IL"/>
        </w:rPr>
      </w:pPr>
      <w:bookmarkStart w:id="55" w:name="_ETM_Q1_10878505"/>
      <w:bookmarkStart w:id="56" w:name="_ETM_Q1_10878552"/>
      <w:bookmarkEnd w:id="55"/>
      <w:bookmarkEnd w:id="56"/>
    </w:p>
    <w:p w:rsidR="00D5070B" w:rsidRDefault="00D5070B" w:rsidP="00D5070B">
      <w:pPr>
        <w:pStyle w:val="af6"/>
        <w:keepNext/>
        <w:rPr>
          <w:rtl/>
        </w:rPr>
      </w:pPr>
      <w:bookmarkStart w:id="57" w:name="ET_yor_5857_59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57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זאת אומרת שמשמרים את המצב ומאריכים אותו בשנה.</w:t>
      </w:r>
    </w:p>
    <w:p w:rsidR="00D5070B" w:rsidRDefault="00D5070B" w:rsidP="00D5070B">
      <w:pPr>
        <w:rPr>
          <w:rtl/>
          <w:lang w:eastAsia="he-IL"/>
        </w:rPr>
      </w:pPr>
      <w:bookmarkStart w:id="58" w:name="_ETM_Q1_10880673"/>
      <w:bookmarkStart w:id="59" w:name="_ETM_Q1_10880704"/>
      <w:bookmarkEnd w:id="58"/>
      <w:bookmarkEnd w:id="59"/>
    </w:p>
    <w:p w:rsidR="00D5070B" w:rsidRDefault="00D5070B" w:rsidP="00D5070B">
      <w:pPr>
        <w:pStyle w:val="-"/>
        <w:keepNext/>
        <w:rPr>
          <w:rtl/>
        </w:rPr>
      </w:pPr>
      <w:bookmarkStart w:id="60" w:name="ET_speakercontinue_גלי_קרן_599"/>
      <w:r>
        <w:rPr>
          <w:rStyle w:val="TagStyle"/>
          <w:rFonts w:hint="cs"/>
          <w:rtl/>
        </w:rPr>
        <w:t xml:space="preserve"> &lt;&lt; דובר_המשך &gt;&gt; </w:t>
      </w:r>
      <w:r>
        <w:rPr>
          <w:rFonts w:hint="cs"/>
          <w:rtl/>
        </w:rPr>
        <w:t>גלי קרן:</w:t>
      </w:r>
      <w:r>
        <w:rPr>
          <w:rStyle w:val="TagStyle"/>
          <w:rFonts w:hint="cs"/>
          <w:rtl/>
        </w:rPr>
        <w:t xml:space="preserve"> &lt;&lt; דובר_המשך &gt;&gt;</w:t>
      </w:r>
      <w:r>
        <w:rPr>
          <w:rFonts w:hint="cs"/>
          <w:rtl/>
        </w:rPr>
        <w:t xml:space="preserve">   </w:t>
      </w:r>
      <w:bookmarkEnd w:id="60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לאור המצב הקיים.</w:t>
      </w:r>
    </w:p>
    <w:p w:rsidR="00D5070B" w:rsidRDefault="00D5070B" w:rsidP="00D5070B">
      <w:pPr>
        <w:rPr>
          <w:rtl/>
          <w:lang w:eastAsia="he-IL"/>
        </w:rPr>
      </w:pPr>
      <w:bookmarkStart w:id="61" w:name="_ETM_Q1_10878639"/>
      <w:bookmarkEnd w:id="61"/>
    </w:p>
    <w:p w:rsidR="00D5070B" w:rsidRDefault="00D5070B" w:rsidP="00D5070B">
      <w:pPr>
        <w:pStyle w:val="a4"/>
        <w:keepNext/>
        <w:rPr>
          <w:rtl/>
        </w:rPr>
      </w:pPr>
      <w:bookmarkStart w:id="62" w:name="ET_speaker_5726_6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2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bookmarkStart w:id="63" w:name="_ETM_Q1_10880230"/>
      <w:bookmarkStart w:id="64" w:name="_ETM_Q1_10880243"/>
      <w:bookmarkEnd w:id="63"/>
      <w:bookmarkEnd w:id="64"/>
      <w:r>
        <w:rPr>
          <w:rtl/>
          <w:lang w:eastAsia="he-IL"/>
        </w:rPr>
        <w:t>אגב, לכמה זמן מאריכים?</w:t>
      </w:r>
    </w:p>
    <w:p w:rsidR="00D5070B" w:rsidRDefault="00D5070B" w:rsidP="00D5070B">
      <w:pPr>
        <w:rPr>
          <w:rtl/>
          <w:lang w:eastAsia="he-IL"/>
        </w:rPr>
      </w:pPr>
    </w:p>
    <w:p w:rsidR="00D5070B" w:rsidRDefault="00D5070B" w:rsidP="00D5070B">
      <w:pPr>
        <w:pStyle w:val="a4"/>
        <w:keepNext/>
        <w:rPr>
          <w:rtl/>
        </w:rPr>
      </w:pPr>
      <w:bookmarkStart w:id="65" w:name="ET_speaker_מירי_פרנקל_שור_6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 xml:space="preserve">לשנה. </w:t>
      </w:r>
      <w:bookmarkStart w:id="66" w:name="_ETM_Q1_10880401"/>
      <w:bookmarkStart w:id="67" w:name="_ETM_Q1_10880432"/>
      <w:bookmarkStart w:id="68" w:name="_ETM_Q1_10687534"/>
      <w:bookmarkEnd w:id="66"/>
      <w:bookmarkEnd w:id="67"/>
      <w:bookmarkEnd w:id="68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B05052" w:rsidRDefault="00B05052" w:rsidP="00B05052">
      <w:pPr>
        <w:pStyle w:val="-"/>
        <w:keepNext/>
        <w:rPr>
          <w:rtl/>
        </w:rPr>
      </w:pPr>
      <w:bookmarkStart w:id="69" w:name="ET_speakercontinue_5726_5"/>
      <w:r w:rsidRPr="00B050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05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B05052" w:rsidRDefault="00B05052" w:rsidP="00B05052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לשנה? מה העניין לשנה ולא</w:t>
      </w:r>
      <w:bookmarkStart w:id="70" w:name="_ETM_Q1_10885159"/>
      <w:bookmarkEnd w:id="70"/>
      <w:r>
        <w:rPr>
          <w:rtl/>
          <w:lang w:eastAsia="he-IL"/>
        </w:rPr>
        <w:t xml:space="preserve"> לחצי שנה שאולי תבוא?</w:t>
      </w:r>
      <w:bookmarkStart w:id="71" w:name="_ETM_Q1_10888045"/>
      <w:bookmarkEnd w:id="71"/>
    </w:p>
    <w:p w:rsidR="00D5070B" w:rsidRDefault="00D5070B" w:rsidP="00D5070B">
      <w:pPr>
        <w:rPr>
          <w:rtl/>
          <w:lang w:eastAsia="he-IL"/>
        </w:rPr>
      </w:pPr>
      <w:bookmarkStart w:id="72" w:name="_ETM_Q1_10888086"/>
      <w:bookmarkEnd w:id="72"/>
    </w:p>
    <w:p w:rsidR="00D5070B" w:rsidRDefault="00D5070B" w:rsidP="00D5070B">
      <w:pPr>
        <w:pStyle w:val="a4"/>
        <w:keepNext/>
        <w:rPr>
          <w:rtl/>
        </w:rPr>
      </w:pPr>
      <w:bookmarkStart w:id="73" w:name="ET_speaker_מירי_פרנקל_שור_6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 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 xml:space="preserve">אנחנו מבקשים, במסגרת הדיון </w:t>
      </w:r>
      <w:bookmarkStart w:id="74" w:name="_ETM_Q1_10893016"/>
      <w:bookmarkEnd w:id="74"/>
      <w:r>
        <w:rPr>
          <w:rtl/>
          <w:lang w:eastAsia="he-IL"/>
        </w:rPr>
        <w:t>שקיימנו, כשתוקם הוועדה יש לנו את פרק הזמן המלא.</w:t>
      </w:r>
      <w:bookmarkStart w:id="75" w:name="_ETM_Q1_10900250"/>
      <w:bookmarkEnd w:id="75"/>
      <w:r>
        <w:rPr>
          <w:rtl/>
          <w:lang w:eastAsia="he-IL"/>
        </w:rPr>
        <w:t xml:space="preserve"> תוקם הוועדה לביטחון פנים, הממשלה תניח את הצעת החוק, ואנחנו</w:t>
      </w:r>
      <w:bookmarkStart w:id="76" w:name="_ETM_Q1_10902497"/>
      <w:bookmarkEnd w:id="76"/>
      <w:r>
        <w:rPr>
          <w:rtl/>
          <w:lang w:eastAsia="he-IL"/>
        </w:rPr>
        <w:t xml:space="preserve"> מיד נדון בהסדר. זה בשביל להיות בצד הבטוח.</w:t>
      </w:r>
    </w:p>
    <w:p w:rsidR="00D5070B" w:rsidRDefault="00D5070B" w:rsidP="00D5070B">
      <w:pPr>
        <w:pStyle w:val="KeepWithNext"/>
        <w:rPr>
          <w:rtl/>
          <w:lang w:eastAsia="he-IL"/>
        </w:rPr>
      </w:pPr>
      <w:bookmarkStart w:id="77" w:name="_ETM_Q1_10906719"/>
      <w:bookmarkStart w:id="78" w:name="_ETM_Q1_10906759"/>
      <w:bookmarkEnd w:id="77"/>
      <w:bookmarkEnd w:id="78"/>
    </w:p>
    <w:p w:rsidR="00B05052" w:rsidRDefault="00B05052" w:rsidP="00B05052">
      <w:pPr>
        <w:pStyle w:val="-"/>
        <w:keepNext/>
        <w:rPr>
          <w:rtl/>
        </w:rPr>
      </w:pPr>
      <w:bookmarkStart w:id="79" w:name="ET_speakercontinue_5726_6"/>
      <w:r w:rsidRPr="00B0505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B050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:rsidR="00B05052" w:rsidRPr="00B05052" w:rsidRDefault="00B05052" w:rsidP="00B05052">
      <w:pPr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 xml:space="preserve">אוקיי. </w:t>
      </w:r>
    </w:p>
    <w:p w:rsidR="00D5070B" w:rsidRDefault="00D5070B" w:rsidP="00D5070B">
      <w:pPr>
        <w:rPr>
          <w:rtl/>
          <w:lang w:eastAsia="he-IL"/>
        </w:rPr>
      </w:pPr>
      <w:bookmarkStart w:id="80" w:name="_ETM_Q1_10910624"/>
      <w:bookmarkStart w:id="81" w:name="_ETM_Q1_10910651"/>
      <w:bookmarkEnd w:id="80"/>
      <w:bookmarkEnd w:id="81"/>
    </w:p>
    <w:p w:rsidR="00D5070B" w:rsidRDefault="00D5070B" w:rsidP="00D5070B">
      <w:pPr>
        <w:pStyle w:val="af6"/>
        <w:keepNext/>
        <w:rPr>
          <w:rtl/>
        </w:rPr>
      </w:pPr>
      <w:bookmarkStart w:id="82" w:name="ET_yor_5857_6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2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>כן. שנייה מיכל.</w:t>
      </w:r>
      <w:bookmarkStart w:id="83" w:name="_ETM_Q1_10911474"/>
      <w:bookmarkEnd w:id="83"/>
      <w:r>
        <w:rPr>
          <w:rtl/>
          <w:lang w:eastAsia="he-IL"/>
        </w:rPr>
        <w:t xml:space="preserve"> נצא להפסקה על 13:15,</w:t>
      </w:r>
      <w:bookmarkStart w:id="84" w:name="_ETM_Q1_11982447"/>
      <w:bookmarkStart w:id="85" w:name="_ETM_Q1_11982477"/>
      <w:bookmarkEnd w:id="84"/>
      <w:bookmarkEnd w:id="85"/>
      <w:r>
        <w:rPr>
          <w:rtl/>
          <w:lang w:eastAsia="he-IL"/>
        </w:rPr>
        <w:t xml:space="preserve"> ונחזור לפה להמשך.</w:t>
      </w:r>
      <w:bookmarkStart w:id="86" w:name="_ETM_Q1_10916566"/>
      <w:bookmarkStart w:id="87" w:name="_ETM_Q1_10918082"/>
      <w:bookmarkEnd w:id="86"/>
      <w:bookmarkEnd w:id="87"/>
    </w:p>
    <w:p w:rsidR="00D5070B" w:rsidRDefault="00D5070B" w:rsidP="00D5070B">
      <w:pPr>
        <w:rPr>
          <w:rtl/>
          <w:lang w:eastAsia="he-IL"/>
        </w:rPr>
      </w:pPr>
    </w:p>
    <w:p w:rsidR="00D5070B" w:rsidRDefault="00D5070B" w:rsidP="00D5070B">
      <w:pPr>
        <w:pStyle w:val="afa"/>
        <w:keepNext/>
        <w:rPr>
          <w:rtl/>
          <w:lang w:eastAsia="he-IL"/>
        </w:rPr>
      </w:pPr>
      <w:bookmarkStart w:id="88" w:name="ET_meetingbreak_609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13:05 ונתחדשה בשעה 13:33.)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88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bookmarkStart w:id="89" w:name="_ETM_Q1_12318442"/>
      <w:bookmarkStart w:id="90" w:name="_ETM_Q1_12318480"/>
      <w:bookmarkEnd w:id="89"/>
      <w:bookmarkEnd w:id="90"/>
    </w:p>
    <w:p w:rsidR="00D5070B" w:rsidRDefault="00D5070B" w:rsidP="00D5070B">
      <w:pPr>
        <w:pStyle w:val="af6"/>
        <w:keepNext/>
        <w:rPr>
          <w:rtl/>
        </w:rPr>
      </w:pPr>
      <w:bookmarkStart w:id="91" w:name="ET_yor_5857_6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1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bookmarkStart w:id="92" w:name="_ETM_Q1_12322178"/>
      <w:bookmarkEnd w:id="92"/>
      <w:r>
        <w:rPr>
          <w:rtl/>
          <w:lang w:eastAsia="he-IL"/>
        </w:rPr>
        <w:t xml:space="preserve">חשבנו שיש לנו הסכמות, אבל טרם יש. ולכן אנחנו נצא לעוד הפסקה עד </w:t>
      </w:r>
      <w:bookmarkStart w:id="93" w:name="_ETM_Q1_12485928"/>
      <w:bookmarkEnd w:id="93"/>
      <w:r>
        <w:rPr>
          <w:rtl/>
          <w:lang w:eastAsia="he-IL"/>
        </w:rPr>
        <w:t xml:space="preserve">13:45, וזאת במטרה להגיע להסכמות בין קואליציה לאופוזיציה. מתוך </w:t>
      </w:r>
      <w:bookmarkStart w:id="94" w:name="_ETM_Q1_12490023"/>
      <w:bookmarkEnd w:id="94"/>
      <w:r>
        <w:rPr>
          <w:rtl/>
          <w:lang w:eastAsia="he-IL"/>
        </w:rPr>
        <w:t>הבנה שאם הוראת השעה הזו פוקעת, אז בעצם אנחנו פוגעים בסמכויות של הפקחים העירוניים בצורה משמעותית מאוד. משהו</w:t>
      </w:r>
      <w:bookmarkStart w:id="95" w:name="_ETM_Q1_12504047"/>
      <w:bookmarkEnd w:id="95"/>
      <w:r>
        <w:rPr>
          <w:rtl/>
          <w:lang w:eastAsia="he-IL"/>
        </w:rPr>
        <w:t xml:space="preserve"> שגם השלטון המקומי וגם כל סיעות הבית מתנגדות לו. כרגע </w:t>
      </w:r>
      <w:bookmarkStart w:id="96" w:name="_ETM_Q1_12507121"/>
      <w:bookmarkEnd w:id="96"/>
      <w:r>
        <w:rPr>
          <w:rtl/>
          <w:lang w:eastAsia="he-IL"/>
        </w:rPr>
        <w:t>יש משא ומתן בין הקואליציה לאופוזיציה, נצטרך להמתין עוד רבע</w:t>
      </w:r>
      <w:bookmarkStart w:id="97" w:name="_ETM_Q1_12512590"/>
      <w:bookmarkEnd w:id="97"/>
      <w:r>
        <w:rPr>
          <w:rtl/>
          <w:lang w:eastAsia="he-IL"/>
        </w:rPr>
        <w:t xml:space="preserve"> שעה בתקווה שהדברים יפתרו ונוכל להעביר פה את החוק בהסכמה</w:t>
      </w:r>
      <w:bookmarkStart w:id="98" w:name="_ETM_Q1_12515393"/>
      <w:bookmarkEnd w:id="98"/>
      <w:r>
        <w:rPr>
          <w:rtl/>
          <w:lang w:eastAsia="he-IL"/>
        </w:rPr>
        <w:t xml:space="preserve"> פה אחד ורק עם הסתייגויות דיבור במליאה.</w:t>
      </w:r>
      <w:bookmarkStart w:id="99" w:name="_ETM_Q1_12519503"/>
      <w:bookmarkEnd w:id="99"/>
    </w:p>
    <w:p w:rsidR="00D5070B" w:rsidRDefault="00D5070B" w:rsidP="00D5070B">
      <w:pPr>
        <w:rPr>
          <w:rtl/>
          <w:lang w:eastAsia="he-IL"/>
        </w:rPr>
      </w:pPr>
      <w:bookmarkStart w:id="100" w:name="_ETM_Q1_12519538"/>
      <w:bookmarkEnd w:id="100"/>
    </w:p>
    <w:p w:rsidR="00D5070B" w:rsidRDefault="00D5070B" w:rsidP="00D5070B">
      <w:pPr>
        <w:pStyle w:val="a4"/>
        <w:keepNext/>
        <w:rPr>
          <w:rtl/>
        </w:rPr>
      </w:pPr>
      <w:bookmarkStart w:id="101" w:name="ET_speaker_5807_6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קטי קטרין שטרית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r>
        <w:rPr>
          <w:rtl/>
          <w:lang w:eastAsia="he-IL"/>
        </w:rPr>
        <w:t xml:space="preserve">גם אני שאלתי את </w:t>
      </w:r>
      <w:bookmarkStart w:id="102" w:name="_ETM_Q1_12522528"/>
      <w:bookmarkEnd w:id="102"/>
      <w:r w:rsidR="00B05052">
        <w:rPr>
          <w:rtl/>
          <w:lang w:eastAsia="he-IL"/>
        </w:rPr>
        <w:t xml:space="preserve">יושב-ראש הסיעה שלנו והוא </w:t>
      </w:r>
      <w:r w:rsidR="00B0505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מר את מה שאתה אומר.</w:t>
      </w:r>
      <w:bookmarkStart w:id="103" w:name="_ETM_Q1_12524116"/>
      <w:bookmarkStart w:id="104" w:name="_ETM_Q1_12526621"/>
      <w:bookmarkEnd w:id="103"/>
      <w:bookmarkEnd w:id="104"/>
    </w:p>
    <w:p w:rsidR="00B05052" w:rsidRPr="00B05052" w:rsidRDefault="00B05052" w:rsidP="00B05052">
      <w:pPr>
        <w:rPr>
          <w:rtl/>
          <w:lang w:eastAsia="he-IL"/>
        </w:rPr>
      </w:pPr>
      <w:bookmarkStart w:id="105" w:name="_ETM_Q1_12526653"/>
      <w:bookmarkEnd w:id="105"/>
    </w:p>
    <w:p w:rsidR="00D5070B" w:rsidRDefault="00D5070B" w:rsidP="00D5070B">
      <w:pPr>
        <w:pStyle w:val="af6"/>
        <w:keepNext/>
        <w:rPr>
          <w:rtl/>
        </w:rPr>
      </w:pPr>
      <w:bookmarkStart w:id="106" w:name="ET_yor_5857_6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6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D5070B" w:rsidP="00D5070B">
      <w:pPr>
        <w:rPr>
          <w:rtl/>
          <w:lang w:eastAsia="he-IL"/>
        </w:rPr>
      </w:pPr>
      <w:bookmarkStart w:id="107" w:name="_ETM_Q1_12527740"/>
      <w:bookmarkEnd w:id="107"/>
      <w:r>
        <w:rPr>
          <w:rtl/>
          <w:lang w:eastAsia="he-IL"/>
        </w:rPr>
        <w:t xml:space="preserve">כן. כרגע זה עדיין ב </w:t>
      </w:r>
      <w:bookmarkStart w:id="108" w:name="_ETM_Q1_12527707"/>
      <w:bookmarkEnd w:id="108"/>
      <w:r>
        <w:rPr>
          <w:rtl/>
          <w:lang w:eastAsia="he-IL"/>
        </w:rPr>
        <w:t>- - -</w:t>
      </w:r>
    </w:p>
    <w:p w:rsidR="00D5070B" w:rsidRDefault="00D5070B" w:rsidP="00D5070B">
      <w:pPr>
        <w:rPr>
          <w:rtl/>
          <w:lang w:eastAsia="he-IL"/>
        </w:rPr>
      </w:pPr>
      <w:bookmarkStart w:id="109" w:name="_ETM_Q1_12524159"/>
      <w:bookmarkEnd w:id="109"/>
    </w:p>
    <w:p w:rsidR="00D5070B" w:rsidRDefault="00D5070B" w:rsidP="00D5070B">
      <w:pPr>
        <w:pStyle w:val="a4"/>
        <w:keepNext/>
        <w:rPr>
          <w:rtl/>
        </w:rPr>
      </w:pPr>
      <w:bookmarkStart w:id="110" w:name="ET_speaker_5726_6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ינון אזולאי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"/>
    </w:p>
    <w:p w:rsidR="00D5070B" w:rsidRDefault="00D5070B" w:rsidP="00D5070B">
      <w:pPr>
        <w:pStyle w:val="KeepWithNext"/>
        <w:rPr>
          <w:rtl/>
          <w:lang w:eastAsia="he-IL"/>
        </w:rPr>
      </w:pPr>
    </w:p>
    <w:p w:rsidR="00D5070B" w:rsidRDefault="00B05052" w:rsidP="00D5070B">
      <w:pPr>
        <w:rPr>
          <w:rtl/>
          <w:lang w:eastAsia="he-IL"/>
        </w:rPr>
      </w:pPr>
      <w:bookmarkStart w:id="111" w:name="_ETM_Q1_12526014"/>
      <w:bookmarkStart w:id="112" w:name="_ETM_Q1_12526041"/>
      <w:bookmarkEnd w:id="111"/>
      <w:bookmarkEnd w:id="112"/>
      <w:r>
        <w:rPr>
          <w:rtl/>
          <w:lang w:eastAsia="he-IL"/>
        </w:rPr>
        <w:t>מה שקטי אמרה, אם אפשר</w:t>
      </w:r>
      <w:r w:rsidR="00D5070B">
        <w:rPr>
          <w:rtl/>
          <w:lang w:eastAsia="he-IL"/>
        </w:rPr>
        <w:t xml:space="preserve"> לרשום לפרוטוקול.</w:t>
      </w:r>
    </w:p>
    <w:p w:rsidR="00D5070B" w:rsidRDefault="00D5070B" w:rsidP="00D5070B">
      <w:pPr>
        <w:rPr>
          <w:rtl/>
          <w:lang w:eastAsia="he-IL"/>
        </w:rPr>
      </w:pPr>
      <w:bookmarkStart w:id="113" w:name="_ETM_Q1_12526661"/>
      <w:bookmarkStart w:id="114" w:name="_ETM_Q1_12526702"/>
      <w:bookmarkEnd w:id="113"/>
      <w:bookmarkEnd w:id="114"/>
    </w:p>
    <w:p w:rsidR="00D5070B" w:rsidRDefault="00D5070B" w:rsidP="00D5070B">
      <w:pPr>
        <w:pStyle w:val="af6"/>
        <w:keepNext/>
        <w:rPr>
          <w:rtl/>
        </w:rPr>
      </w:pPr>
      <w:bookmarkStart w:id="115" w:name="ET_yor_5857_6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אלכס קושניר: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5"/>
    </w:p>
    <w:p w:rsidR="00D5070B" w:rsidRDefault="00D5070B" w:rsidP="00D5070B">
      <w:pPr>
        <w:pStyle w:val="KeepWithNext"/>
        <w:rPr>
          <w:rtl/>
          <w:lang w:eastAsia="he-IL"/>
        </w:rPr>
      </w:pPr>
      <w:bookmarkStart w:id="116" w:name="_GoBack"/>
      <w:bookmarkEnd w:id="116"/>
    </w:p>
    <w:p w:rsidR="00D5070B" w:rsidRDefault="00D5070B" w:rsidP="00D5070B">
      <w:pPr>
        <w:rPr>
          <w:rtl/>
          <w:lang w:eastAsia="he-IL"/>
        </w:rPr>
      </w:pPr>
      <w:bookmarkStart w:id="117" w:name="_ETM_Q1_12527446"/>
      <w:bookmarkEnd w:id="117"/>
      <w:r>
        <w:rPr>
          <w:rtl/>
          <w:lang w:eastAsia="he-IL"/>
        </w:rPr>
        <w:t>כל מה</w:t>
      </w:r>
      <w:bookmarkStart w:id="118" w:name="_ETM_Q1_12528966"/>
      <w:bookmarkEnd w:id="118"/>
      <w:r>
        <w:rPr>
          <w:rtl/>
          <w:lang w:eastAsia="he-IL"/>
        </w:rPr>
        <w:t xml:space="preserve"> שקטי אומרת נרשם בפרוטוקול, תמיד בבולד. </w:t>
      </w:r>
      <w:bookmarkStart w:id="119" w:name="_ETM_Q1_12534953"/>
      <w:bookmarkEnd w:id="119"/>
      <w:r w:rsidR="00B05052">
        <w:rPr>
          <w:rFonts w:hint="cs"/>
          <w:rtl/>
          <w:lang w:eastAsia="he-IL"/>
        </w:rPr>
        <w:t>תודה רבה, חוזרים ב-13:45.</w:t>
      </w:r>
    </w:p>
    <w:p w:rsidR="00D5070B" w:rsidRDefault="00D5070B" w:rsidP="00D5070B">
      <w:pPr>
        <w:rPr>
          <w:rtl/>
          <w:lang w:eastAsia="he-IL"/>
        </w:rPr>
      </w:pPr>
      <w:bookmarkStart w:id="120" w:name="_ETM_Q1_12534979"/>
      <w:bookmarkEnd w:id="120"/>
    </w:p>
    <w:p w:rsidR="00D5070B" w:rsidRDefault="00D5070B" w:rsidP="00D5070B">
      <w:pPr>
        <w:rPr>
          <w:rtl/>
        </w:rPr>
      </w:pPr>
    </w:p>
    <w:p w:rsidR="00D5070B" w:rsidRDefault="00D5070B" w:rsidP="00D5070B">
      <w:pPr>
        <w:pStyle w:val="afc"/>
        <w:keepNext/>
        <w:rPr>
          <w:rtl/>
        </w:rPr>
      </w:pPr>
      <w:bookmarkStart w:id="121" w:name="ET_meetingend_3"/>
      <w:r w:rsidRPr="00D5070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14:35.</w:t>
      </w:r>
      <w:r w:rsidRPr="00D5070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21"/>
    </w:p>
    <w:p w:rsidR="00D5070B" w:rsidRDefault="00D5070B" w:rsidP="00D5070B">
      <w:pPr>
        <w:pStyle w:val="KeepWithNext"/>
        <w:rPr>
          <w:rtl/>
        </w:rPr>
      </w:pPr>
    </w:p>
    <w:p w:rsidR="00D5070B" w:rsidRPr="00D5070B" w:rsidRDefault="00D5070B" w:rsidP="00D5070B">
      <w:pPr>
        <w:rPr>
          <w:rtl/>
        </w:rPr>
      </w:pPr>
    </w:p>
    <w:sectPr w:rsidR="00D5070B" w:rsidRPr="00D5070B" w:rsidSect="006901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0162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690162" w:rsidP="008E5E3F">
    <w:pPr>
      <w:pStyle w:val="a3"/>
      <w:ind w:firstLine="0"/>
    </w:pPr>
    <w:r>
      <w:rPr>
        <w:rFonts w:hint="cs"/>
        <w:rtl/>
      </w:rPr>
      <w:t>ועדת הכספים</w:t>
    </w:r>
  </w:p>
  <w:p w:rsidR="00D86E57" w:rsidRPr="00CC5815" w:rsidRDefault="00D5070B" w:rsidP="008E5E3F">
    <w:pPr>
      <w:pStyle w:val="a3"/>
      <w:ind w:firstLine="0"/>
      <w:rPr>
        <w:rtl/>
      </w:rPr>
    </w:pPr>
    <w:r>
      <w:rPr>
        <w:rtl/>
      </w:rPr>
      <w:t>05/07/2021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C332718" wp14:editId="616F9B1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49F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1624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52F6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4302"/>
    <w:rsid w:val="00690162"/>
    <w:rsid w:val="00695A47"/>
    <w:rsid w:val="006A0CB7"/>
    <w:rsid w:val="006B2853"/>
    <w:rsid w:val="006E3F7A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563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52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B7296"/>
    <w:rsid w:val="00CC5815"/>
    <w:rsid w:val="00CE24B8"/>
    <w:rsid w:val="00CE5849"/>
    <w:rsid w:val="00CF6902"/>
    <w:rsid w:val="00D278F7"/>
    <w:rsid w:val="00D37550"/>
    <w:rsid w:val="00D40A29"/>
    <w:rsid w:val="00D45D27"/>
    <w:rsid w:val="00D5070B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5070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716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60B14-61F5-46BD-8AEC-AB85A4C2D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693</Words>
  <Characters>3955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2021-07-16T08:32:00Z</dcterms:modified>
</cp:coreProperties>
</file>