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3E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24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3E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3E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2470">
        <w:rPr>
          <w:rFonts w:hint="cs"/>
          <w:b/>
          <w:bCs/>
          <w:rtl/>
        </w:rPr>
        <w:t>20</w:t>
      </w:r>
    </w:p>
    <w:p w:rsidR="00E64116" w:rsidRPr="008713A4" w:rsidRDefault="00A93E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A93E67" w:rsidP="00A93E6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באב התשפ"א (13 ביולי 2021), שעה</w:t>
      </w:r>
      <w:r>
        <w:rPr>
          <w:rFonts w:hint="cs"/>
          <w:b/>
          <w:bCs/>
          <w:u w:val="single"/>
          <w:rtl/>
        </w:rPr>
        <w:t xml:space="preserve"> 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47629F" w:rsidRPr="008713A4" w:rsidRDefault="0047629F" w:rsidP="0047629F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93E67" w:rsidP="00A93E67">
      <w:pPr>
        <w:spacing w:before="60"/>
        <w:ind w:firstLine="0"/>
        <w:rPr>
          <w:rtl/>
        </w:rPr>
      </w:pPr>
      <w:bookmarkStart w:id="0" w:name="ET_hatsach_623994_1"/>
      <w:r w:rsidRPr="00A93E67">
        <w:rPr>
          <w:rStyle w:val="TagStyle"/>
          <w:rtl/>
        </w:rPr>
        <w:t xml:space="preserve"> &lt;&lt; הצח &gt;&gt; </w:t>
      </w:r>
      <w:r w:rsidRPr="00A93E67">
        <w:rPr>
          <w:rtl/>
        </w:rPr>
        <w:t>הצעת חוק-יסוד: הממשלה (תיקון מס' 10)</w:t>
      </w:r>
      <w:r w:rsidRPr="00A93E67">
        <w:rPr>
          <w:rStyle w:val="TagStyle"/>
          <w:rtl/>
        </w:rPr>
        <w:t xml:space="preserve"> &lt;&lt; הצח &gt;&gt;</w:t>
      </w:r>
      <w:r w:rsidRPr="00A93E6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93E67" w:rsidRPr="008713A4" w:rsidRDefault="00A93E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93E67" w:rsidRDefault="00A93E67" w:rsidP="00EC1FB3">
      <w:pPr>
        <w:ind w:firstLine="0"/>
        <w:rPr>
          <w:rtl/>
        </w:rPr>
      </w:pPr>
      <w:r w:rsidRPr="00A93E67">
        <w:rPr>
          <w:rtl/>
        </w:rPr>
        <w:t>גלעד קריב – היו"ר</w:t>
      </w:r>
    </w:p>
    <w:p w:rsidR="00E64116" w:rsidRDefault="00E64116" w:rsidP="00DE5B80">
      <w:pPr>
        <w:ind w:firstLine="0"/>
        <w:rPr>
          <w:rtl/>
        </w:rPr>
      </w:pPr>
    </w:p>
    <w:p w:rsidR="007C2470" w:rsidRDefault="007C247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B0408" w:rsidRDefault="00AB0408" w:rsidP="00DE5B80">
      <w:pPr>
        <w:ind w:firstLine="0"/>
        <w:rPr>
          <w:rtl/>
        </w:rPr>
      </w:pPr>
      <w:r>
        <w:rPr>
          <w:rFonts w:hint="cs"/>
          <w:rtl/>
        </w:rPr>
        <w:t>איתמר בן-גביר</w:t>
      </w:r>
    </w:p>
    <w:p w:rsidR="000C47F5" w:rsidRDefault="00AB040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AB0408" w:rsidRPr="0082136D" w:rsidRDefault="00AB0408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C2470" w:rsidRPr="000C47F5" w:rsidRDefault="007C247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174"/>
      </w:tblGrid>
      <w:tr w:rsidR="00E90A8C" w:rsidTr="007C2470"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ראש הממשלה</w:t>
            </w:r>
          </w:p>
        </w:tc>
      </w:tr>
      <w:tr w:rsidR="00E90A8C" w:rsidTr="007C2470"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רג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E90A8C" w:rsidTr="007C2470"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קניגשטיין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מחלקת ייעוץ וחקיקה, משרד המשפטים </w:t>
            </w:r>
          </w:p>
        </w:tc>
      </w:tr>
      <w:tr w:rsidR="00E90A8C" w:rsidTr="007C2470"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אגת גרוסמן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E90A8C" w:rsidTr="007C2470">
        <w:tc>
          <w:tcPr>
            <w:tcW w:w="0" w:type="auto"/>
            <w:shd w:val="clear" w:color="auto" w:fill="auto"/>
          </w:tcPr>
          <w:p w:rsidR="00E90A8C" w:rsidRDefault="00774C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90A8C"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90A8C" w:rsidRDefault="00E90A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לדמוקרטיה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3E67" w:rsidP="00D40A29">
      <w:pPr>
        <w:ind w:firstLine="0"/>
      </w:pPr>
      <w:r>
        <w:rPr>
          <w:rtl/>
        </w:rPr>
        <w:t>גור בליי</w:t>
      </w:r>
    </w:p>
    <w:p w:rsidR="00E64116" w:rsidRDefault="00E90A8C" w:rsidP="00DE5B80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E90A8C" w:rsidRPr="008713A4" w:rsidRDefault="00E90A8C" w:rsidP="00DE5B80">
      <w:pPr>
        <w:ind w:firstLine="0"/>
        <w:rPr>
          <w:rtl/>
        </w:rPr>
      </w:pPr>
    </w:p>
    <w:p w:rsidR="00E64116" w:rsidRPr="008713A4" w:rsidRDefault="00E64116" w:rsidP="007C247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3E6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  <w:bookmarkStart w:id="1" w:name="_ETM_Q1_1321469"/>
      <w:bookmarkEnd w:id="1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3E67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2040D" w:rsidRDefault="0082040D" w:rsidP="008320F6">
      <w:pPr>
        <w:ind w:firstLine="0"/>
        <w:rPr>
          <w:rtl/>
        </w:rPr>
      </w:pPr>
    </w:p>
    <w:p w:rsidR="0082040D" w:rsidRDefault="008204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2040D" w:rsidRDefault="0082040D" w:rsidP="0082040D">
      <w:pPr>
        <w:pStyle w:val="a6"/>
        <w:keepNext/>
        <w:rPr>
          <w:rtl/>
        </w:rPr>
      </w:pPr>
      <w:bookmarkStart w:id="2" w:name="ET_subject_623994_2"/>
      <w:r w:rsidRPr="008204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10),  מ/1410</w:t>
      </w:r>
      <w:r w:rsidRPr="0082040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2040D" w:rsidRDefault="0082040D" w:rsidP="0082040D">
      <w:pPr>
        <w:pStyle w:val="KeepWithNext"/>
        <w:rPr>
          <w:rtl/>
        </w:rPr>
      </w:pPr>
    </w:p>
    <w:p w:rsidR="0082040D" w:rsidRDefault="0082040D" w:rsidP="0082040D">
      <w:pPr>
        <w:rPr>
          <w:u w:val="single"/>
          <w:rtl/>
        </w:rPr>
      </w:pPr>
    </w:p>
    <w:p w:rsidR="0082040D" w:rsidRDefault="0082040D" w:rsidP="0082040D">
      <w:pPr>
        <w:pStyle w:val="af6"/>
        <w:keepNext/>
        <w:rPr>
          <w:rtl/>
        </w:rPr>
      </w:pPr>
      <w:bookmarkStart w:id="3" w:name="ET_yor_6156_3"/>
      <w:r w:rsidRPr="008204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82040D" w:rsidRDefault="0082040D" w:rsidP="0082040D">
      <w:pPr>
        <w:pStyle w:val="KeepWithNext"/>
        <w:rPr>
          <w:rtl/>
          <w:lang w:eastAsia="he-IL"/>
        </w:rPr>
      </w:pPr>
    </w:p>
    <w:p w:rsidR="0082040D" w:rsidRDefault="0082040D" w:rsidP="00AB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תודה </w:t>
      </w:r>
      <w:r w:rsidR="00AB0408">
        <w:rPr>
          <w:rFonts w:hint="cs"/>
          <w:rtl/>
          <w:lang w:eastAsia="he-IL"/>
        </w:rPr>
        <w:t>למצטרפות ול</w:t>
      </w:r>
      <w:r>
        <w:rPr>
          <w:rFonts w:hint="cs"/>
          <w:rtl/>
          <w:lang w:eastAsia="he-IL"/>
        </w:rPr>
        <w:t>מצטרפים. נמצא איתנו בשלב הזה של הדיון חבר הכנ</w:t>
      </w:r>
      <w:r w:rsidR="00AB040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בן גביר. מי</w:t>
      </w:r>
      <w:r w:rsidR="00AB0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צגים את משרדי הממשלה</w:t>
      </w:r>
      <w:r w:rsidR="00AB040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B0408">
        <w:rPr>
          <w:rFonts w:hint="cs"/>
          <w:rtl/>
          <w:lang w:eastAsia="he-IL"/>
        </w:rPr>
        <w:t xml:space="preserve">עורכת הדין </w:t>
      </w:r>
      <w:r>
        <w:rPr>
          <w:rFonts w:hint="cs"/>
          <w:rtl/>
          <w:lang w:eastAsia="he-IL"/>
        </w:rPr>
        <w:t>יעל כהן ממשרד ר</w:t>
      </w:r>
      <w:r w:rsidR="00AB04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 הממשלה, עורכת הדין קנג</w:t>
      </w:r>
      <w:r w:rsidR="00AB0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שטי</w:t>
      </w:r>
      <w:r w:rsidR="00AB0408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ממחלקת ייעוץ וחקי</w:t>
      </w:r>
      <w:r w:rsidR="00AB040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AB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</w:t>
      </w:r>
      <w:r w:rsidR="00AB0408">
        <w:rPr>
          <w:rFonts w:hint="cs"/>
          <w:rtl/>
          <w:lang w:eastAsia="he-IL"/>
        </w:rPr>
        <w:t>ורך הדין אי</w:t>
      </w:r>
      <w:r>
        <w:rPr>
          <w:rFonts w:hint="cs"/>
          <w:rtl/>
          <w:lang w:eastAsia="he-IL"/>
        </w:rPr>
        <w:t>י</w:t>
      </w:r>
      <w:r w:rsidR="00AB04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זנ</w:t>
      </w:r>
      <w:r w:rsidR="00AB040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</w:t>
      </w:r>
      <w:r w:rsidR="00E90A8C">
        <w:rPr>
          <w:rFonts w:hint="cs"/>
          <w:rtl/>
          <w:lang w:eastAsia="he-IL"/>
        </w:rPr>
        <w:t>רג, ראש תחום משפט ציבורי בייעוץ</w:t>
      </w:r>
      <w:r w:rsidR="00AB0408">
        <w:rPr>
          <w:rFonts w:hint="cs"/>
          <w:rtl/>
          <w:lang w:eastAsia="he-IL"/>
        </w:rPr>
        <w:t xml:space="preserve"> וחקיקה. ת</w:t>
      </w:r>
      <w:r>
        <w:rPr>
          <w:rFonts w:hint="cs"/>
          <w:rtl/>
          <w:lang w:eastAsia="he-IL"/>
        </w:rPr>
        <w:t xml:space="preserve">ודה </w:t>
      </w:r>
      <w:r w:rsidR="00E90A8C">
        <w:rPr>
          <w:rFonts w:hint="cs"/>
          <w:rtl/>
          <w:lang w:eastAsia="he-IL"/>
        </w:rPr>
        <w:t>ע</w:t>
      </w:r>
      <w:r w:rsidR="00AB0408">
        <w:rPr>
          <w:rFonts w:hint="cs"/>
          <w:rtl/>
          <w:lang w:eastAsia="he-IL"/>
        </w:rPr>
        <w:t>ל</w:t>
      </w:r>
      <w:r w:rsidR="00E90A8C">
        <w:rPr>
          <w:rFonts w:hint="cs"/>
          <w:rtl/>
          <w:lang w:eastAsia="he-IL"/>
        </w:rPr>
        <w:t xml:space="preserve"> ה</w:t>
      </w:r>
      <w:r w:rsidR="00AB0408">
        <w:rPr>
          <w:rFonts w:hint="cs"/>
          <w:rtl/>
          <w:lang w:eastAsia="he-IL"/>
        </w:rPr>
        <w:t xml:space="preserve">הצטרפות </w:t>
      </w:r>
      <w:r>
        <w:rPr>
          <w:rFonts w:hint="cs"/>
          <w:rtl/>
          <w:lang w:eastAsia="he-IL"/>
        </w:rPr>
        <w:t>שלכם. אנחנו</w:t>
      </w:r>
      <w:r w:rsidR="00AB0408">
        <w:rPr>
          <w:rFonts w:hint="cs"/>
          <w:rtl/>
          <w:lang w:eastAsia="he-IL"/>
        </w:rPr>
        <w:t xml:space="preserve"> </w:t>
      </w:r>
      <w:bookmarkStart w:id="4" w:name="_ETM_Q1_1366763"/>
      <w:bookmarkEnd w:id="4"/>
      <w:r>
        <w:rPr>
          <w:rFonts w:hint="cs"/>
          <w:rtl/>
          <w:lang w:eastAsia="he-IL"/>
        </w:rPr>
        <w:t>בדיון שלישי ב</w:t>
      </w:r>
      <w:r w:rsidR="00AB0408">
        <w:rPr>
          <w:rFonts w:hint="cs"/>
          <w:rtl/>
          <w:lang w:eastAsia="he-IL"/>
        </w:rPr>
        <w:t xml:space="preserve">הצעת חוק יסוד: הממשלה </w:t>
      </w:r>
      <w:r>
        <w:rPr>
          <w:rFonts w:hint="cs"/>
          <w:rtl/>
          <w:lang w:eastAsia="he-IL"/>
        </w:rPr>
        <w:t>(תיקון מס' 10)</w:t>
      </w:r>
      <w:r w:rsidR="00AB04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</w:t>
      </w:r>
      <w:r w:rsidR="00AB040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מסיימים הבוקר ה</w:t>
      </w:r>
      <w:r w:rsidR="00AB0408">
        <w:rPr>
          <w:rFonts w:hint="cs"/>
          <w:rtl/>
          <w:lang w:eastAsia="he-IL"/>
        </w:rPr>
        <w:t>זה את הדיון. נקריא הבוקר את סעי</w:t>
      </w:r>
      <w:r w:rsidR="00E90A8C">
        <w:rPr>
          <w:rFonts w:hint="cs"/>
          <w:rtl/>
          <w:lang w:eastAsia="he-IL"/>
        </w:rPr>
        <w:t>פי הצעת החוק.</w:t>
      </w:r>
      <w:r w:rsidR="00495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היום נשמע את הנימוקים להסתייגויות שתוגשנה על ידי כל סיעה וכל חבר כנסת שיחפוץ בכך, וגם נכין את החוק לקראת הבאתו </w:t>
      </w:r>
      <w:r w:rsidR="00AB0408">
        <w:rPr>
          <w:rFonts w:hint="cs"/>
          <w:rtl/>
          <w:lang w:eastAsia="he-IL"/>
        </w:rPr>
        <w:t>למליא</w:t>
      </w:r>
      <w:r>
        <w:rPr>
          <w:rFonts w:hint="cs"/>
          <w:rtl/>
          <w:lang w:eastAsia="he-IL"/>
        </w:rPr>
        <w:t xml:space="preserve">ה לקריאה שנייה ושלישית. </w:t>
      </w:r>
    </w:p>
    <w:p w:rsidR="0082040D" w:rsidRDefault="0082040D" w:rsidP="0082040D">
      <w:pPr>
        <w:rPr>
          <w:rtl/>
          <w:lang w:eastAsia="he-IL"/>
        </w:rPr>
      </w:pPr>
    </w:p>
    <w:p w:rsidR="0082040D" w:rsidRDefault="0082040D" w:rsidP="00774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</w:t>
      </w:r>
      <w:r w:rsidR="00AB0408">
        <w:rPr>
          <w:rFonts w:hint="cs"/>
          <w:rtl/>
          <w:lang w:eastAsia="he-IL"/>
        </w:rPr>
        <w:t>מנציגי משרדי הממשלה</w:t>
      </w:r>
      <w:r>
        <w:rPr>
          <w:rFonts w:hint="cs"/>
          <w:rtl/>
          <w:lang w:eastAsia="he-IL"/>
        </w:rPr>
        <w:t>, מכי</w:t>
      </w:r>
      <w:r w:rsidR="00AB04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</w:t>
      </w:r>
      <w:r w:rsidR="00AB0408">
        <w:rPr>
          <w:rFonts w:hint="cs"/>
          <w:rtl/>
          <w:lang w:eastAsia="he-IL"/>
        </w:rPr>
        <w:t>שמדוב</w:t>
      </w:r>
      <w:r>
        <w:rPr>
          <w:rFonts w:hint="cs"/>
          <w:rtl/>
          <w:lang w:eastAsia="he-IL"/>
        </w:rPr>
        <w:t>ר</w:t>
      </w:r>
      <w:r w:rsidR="00AB04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AB04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צעת חוק ממשלתית, לעדכן אותנו בשינו</w:t>
      </w:r>
      <w:r w:rsidR="00AB04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r w:rsidR="004954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נוסח שהממשלה מ</w:t>
      </w:r>
      <w:r w:rsidR="00AB0408">
        <w:rPr>
          <w:rFonts w:hint="cs"/>
          <w:rtl/>
          <w:lang w:eastAsia="he-IL"/>
        </w:rPr>
        <w:t>בקשת להטמיע בהצעת החוק מתוך ההת</w:t>
      </w:r>
      <w:r>
        <w:rPr>
          <w:rFonts w:hint="cs"/>
          <w:rtl/>
          <w:lang w:eastAsia="he-IL"/>
        </w:rPr>
        <w:t>ד</w:t>
      </w:r>
      <w:r w:rsidR="00AB0408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נות עם ועדת החוקה. </w:t>
      </w:r>
      <w:r w:rsidR="00AB0408">
        <w:rPr>
          <w:rFonts w:hint="cs"/>
          <w:rtl/>
          <w:lang w:eastAsia="he-IL"/>
        </w:rPr>
        <w:t>לאחר מכן</w:t>
      </w:r>
      <w:r w:rsidR="00774CA0">
        <w:rPr>
          <w:rFonts w:hint="cs"/>
          <w:rtl/>
          <w:lang w:eastAsia="he-IL"/>
        </w:rPr>
        <w:t>,</w:t>
      </w:r>
      <w:r w:rsidR="00AB0408">
        <w:rPr>
          <w:rFonts w:hint="cs"/>
          <w:rtl/>
          <w:lang w:eastAsia="he-IL"/>
        </w:rPr>
        <w:t xml:space="preserve"> אבקש מהיועץ המשפטי</w:t>
      </w:r>
      <w:r>
        <w:rPr>
          <w:rFonts w:hint="cs"/>
          <w:rtl/>
          <w:lang w:eastAsia="he-IL"/>
        </w:rPr>
        <w:t>, במידה ויחפוץ</w:t>
      </w:r>
      <w:r w:rsidR="00AB04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להתייחס לפסק הדין של בית המשפט העליון שניתן אתמול בעתירות שעסקו בהצעת חוק יסוד: הממשלה סביב הסדר </w:t>
      </w:r>
      <w:r w:rsidR="00E90A8C">
        <w:rPr>
          <w:rFonts w:hint="cs"/>
          <w:rtl/>
          <w:lang w:eastAsia="he-IL"/>
        </w:rPr>
        <w:t>ממשלת החילופין</w:t>
      </w:r>
      <w:r>
        <w:rPr>
          <w:rFonts w:hint="cs"/>
          <w:rtl/>
          <w:lang w:eastAsia="he-IL"/>
        </w:rPr>
        <w:t xml:space="preserve">, ככל </w:t>
      </w:r>
      <w:r w:rsidR="00AB0408">
        <w:rPr>
          <w:rFonts w:hint="cs"/>
          <w:rtl/>
          <w:lang w:eastAsia="he-IL"/>
        </w:rPr>
        <w:t xml:space="preserve">שהדברים באמת נוגעים לעניין </w:t>
      </w:r>
      <w:bookmarkStart w:id="5" w:name="_ETM_Q1_1455114"/>
      <w:bookmarkEnd w:id="5"/>
      <w:r w:rsidR="00AB0408">
        <w:rPr>
          <w:rFonts w:hint="cs"/>
          <w:rtl/>
          <w:lang w:eastAsia="he-IL"/>
        </w:rPr>
        <w:t xml:space="preserve">הדיון שלנו, ואז, כמובן, </w:t>
      </w:r>
      <w:r w:rsidR="00495480">
        <w:rPr>
          <w:rFonts w:hint="cs"/>
          <w:rtl/>
          <w:lang w:eastAsia="he-IL"/>
        </w:rPr>
        <w:t>חברי ה</w:t>
      </w:r>
      <w:r w:rsidR="00AB0408">
        <w:rPr>
          <w:rFonts w:hint="cs"/>
          <w:rtl/>
          <w:lang w:eastAsia="he-IL"/>
        </w:rPr>
        <w:t xml:space="preserve">כנסת </w:t>
      </w:r>
      <w:r w:rsidR="00495480">
        <w:rPr>
          <w:rFonts w:hint="cs"/>
          <w:rtl/>
          <w:lang w:eastAsia="he-IL"/>
        </w:rPr>
        <w:t>ש</w:t>
      </w:r>
      <w:r w:rsidR="00AB0408">
        <w:rPr>
          <w:rFonts w:hint="cs"/>
          <w:rtl/>
          <w:lang w:eastAsia="he-IL"/>
        </w:rPr>
        <w:t xml:space="preserve">יבקשו להתייחס לשינויים </w:t>
      </w:r>
      <w:bookmarkStart w:id="6" w:name="_ETM_Q1_1464980"/>
      <w:bookmarkEnd w:id="6"/>
      <w:r w:rsidR="00AB0408">
        <w:rPr>
          <w:rFonts w:hint="cs"/>
          <w:rtl/>
          <w:lang w:eastAsia="he-IL"/>
        </w:rPr>
        <w:t>המוכ</w:t>
      </w:r>
      <w:r w:rsidR="00495480">
        <w:rPr>
          <w:rFonts w:hint="cs"/>
          <w:rtl/>
          <w:lang w:eastAsia="he-IL"/>
        </w:rPr>
        <w:t>נסים על ידי הממשלה.</w:t>
      </w:r>
      <w:r w:rsidR="00AB0408">
        <w:rPr>
          <w:rFonts w:hint="cs"/>
          <w:rtl/>
          <w:lang w:eastAsia="he-IL"/>
        </w:rPr>
        <w:t xml:space="preserve"> בבקשה, </w:t>
      </w:r>
      <w:r>
        <w:rPr>
          <w:rFonts w:hint="cs"/>
          <w:rtl/>
          <w:lang w:eastAsia="he-IL"/>
        </w:rPr>
        <w:t xml:space="preserve">עורך </w:t>
      </w:r>
      <w:r w:rsidR="00AB0408">
        <w:rPr>
          <w:rFonts w:hint="cs"/>
          <w:rtl/>
          <w:lang w:eastAsia="he-IL"/>
        </w:rPr>
        <w:t>הדין זנדברג.</w:t>
      </w:r>
    </w:p>
    <w:p w:rsidR="0082040D" w:rsidRDefault="0082040D" w:rsidP="0082040D">
      <w:pPr>
        <w:rPr>
          <w:rtl/>
          <w:lang w:eastAsia="he-IL"/>
        </w:rPr>
      </w:pPr>
    </w:p>
    <w:p w:rsidR="00AB0408" w:rsidRDefault="00AB0408" w:rsidP="00AB0408">
      <w:pPr>
        <w:pStyle w:val="af9"/>
        <w:keepNext/>
        <w:rPr>
          <w:rtl/>
          <w:lang w:eastAsia="he-IL"/>
        </w:rPr>
      </w:pPr>
      <w:bookmarkStart w:id="7" w:name="_ETM_Q1_1485848"/>
      <w:bookmarkStart w:id="8" w:name="ET_guest_אייל_זנדכרג_58"/>
      <w:bookmarkEnd w:id="7"/>
      <w:r w:rsidRPr="00AB0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זנדכרג:</w:t>
      </w:r>
      <w:r w:rsidRPr="00AB04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AB0408" w:rsidRDefault="00AB0408" w:rsidP="00AB0408">
      <w:pPr>
        <w:pStyle w:val="KeepWithNext"/>
        <w:rPr>
          <w:rtl/>
          <w:lang w:eastAsia="he-IL"/>
        </w:rPr>
      </w:pPr>
    </w:p>
    <w:p w:rsidR="0082040D" w:rsidRDefault="0082040D" w:rsidP="00E90A8C">
      <w:pPr>
        <w:rPr>
          <w:rtl/>
          <w:lang w:eastAsia="he-IL"/>
        </w:rPr>
      </w:pPr>
      <w:bookmarkStart w:id="9" w:name="_ETM_Q1_1486562"/>
      <w:bookmarkStart w:id="10" w:name="_ETM_Q1_1486589"/>
      <w:bookmarkEnd w:id="9"/>
      <w:bookmarkEnd w:id="10"/>
      <w:r>
        <w:rPr>
          <w:rFonts w:hint="cs"/>
          <w:rtl/>
          <w:lang w:eastAsia="he-IL"/>
        </w:rPr>
        <w:t xml:space="preserve">בעקבות </w:t>
      </w:r>
      <w:r w:rsidR="000478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495480">
        <w:rPr>
          <w:rFonts w:hint="cs"/>
          <w:rtl/>
          <w:lang w:eastAsia="he-IL"/>
        </w:rPr>
        <w:t xml:space="preserve">ערות שנשמעו על ידי היושב-ראש וחברי הוועדה </w:t>
      </w:r>
      <w:bookmarkStart w:id="11" w:name="_ETM_Q1_1487855"/>
      <w:bookmarkEnd w:id="11"/>
      <w:r w:rsidR="00495480">
        <w:rPr>
          <w:rFonts w:hint="cs"/>
          <w:rtl/>
          <w:lang w:eastAsia="he-IL"/>
        </w:rPr>
        <w:t xml:space="preserve">אתמול, </w:t>
      </w:r>
      <w:r>
        <w:rPr>
          <w:rFonts w:hint="cs"/>
          <w:rtl/>
          <w:lang w:eastAsia="he-IL"/>
        </w:rPr>
        <w:t xml:space="preserve">העמדה </w:t>
      </w:r>
      <w:r w:rsidR="00047846">
        <w:rPr>
          <w:rFonts w:hint="cs"/>
          <w:rtl/>
          <w:lang w:eastAsia="he-IL"/>
        </w:rPr>
        <w:t>הממשלת</w:t>
      </w:r>
      <w:r w:rsidR="00495480">
        <w:rPr>
          <w:rFonts w:hint="cs"/>
          <w:rtl/>
          <w:lang w:eastAsia="he-IL"/>
        </w:rPr>
        <w:t xml:space="preserve">ית שמבחינתנו להציג היא </w:t>
      </w:r>
      <w:r>
        <w:rPr>
          <w:rFonts w:hint="cs"/>
          <w:rtl/>
          <w:lang w:eastAsia="he-IL"/>
        </w:rPr>
        <w:t>ש</w:t>
      </w:r>
      <w:r w:rsidR="00495480">
        <w:rPr>
          <w:rFonts w:hint="cs"/>
          <w:rtl/>
          <w:lang w:eastAsia="he-IL"/>
        </w:rPr>
        <w:t>א</w:t>
      </w:r>
      <w:r w:rsidR="00E90A8C">
        <w:rPr>
          <w:rFonts w:hint="cs"/>
          <w:rtl/>
          <w:lang w:eastAsia="he-IL"/>
        </w:rPr>
        <w:t>פשר לוותר על סעיף 5 בתיקון החוק.</w:t>
      </w:r>
      <w:r w:rsidR="00495480">
        <w:rPr>
          <w:rFonts w:hint="cs"/>
          <w:rtl/>
          <w:lang w:eastAsia="he-IL"/>
        </w:rPr>
        <w:t xml:space="preserve"> כלומר</w:t>
      </w:r>
      <w:r w:rsidR="00E90A8C">
        <w:rPr>
          <w:rFonts w:hint="cs"/>
          <w:rtl/>
          <w:lang w:eastAsia="he-IL"/>
        </w:rPr>
        <w:t>,</w:t>
      </w:r>
      <w:r w:rsidR="00495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</w:t>
      </w:r>
      <w:r w:rsidR="00495480">
        <w:rPr>
          <w:rFonts w:hint="cs"/>
          <w:rtl/>
          <w:lang w:eastAsia="he-IL"/>
        </w:rPr>
        <w:t>43ח</w:t>
      </w:r>
      <w:r>
        <w:rPr>
          <w:rFonts w:hint="cs"/>
          <w:rtl/>
          <w:lang w:eastAsia="he-IL"/>
        </w:rPr>
        <w:t xml:space="preserve"> לחוק היסו</w:t>
      </w:r>
      <w:r w:rsidR="00495480">
        <w:rPr>
          <w:rFonts w:hint="cs"/>
          <w:rtl/>
          <w:lang w:eastAsia="he-IL"/>
        </w:rPr>
        <w:t>ד כנוסחו היום יישאר בלי שינויים, ש</w:t>
      </w:r>
      <w:r w:rsidR="00047846">
        <w:rPr>
          <w:rFonts w:hint="cs"/>
          <w:rtl/>
          <w:lang w:eastAsia="he-IL"/>
        </w:rPr>
        <w:t>זה דבר ש</w:t>
      </w:r>
      <w:r w:rsidR="00495480">
        <w:rPr>
          <w:rFonts w:hint="cs"/>
          <w:rtl/>
          <w:lang w:eastAsia="he-IL"/>
        </w:rPr>
        <w:t xml:space="preserve">אני חושב שיחסוך </w:t>
      </w:r>
      <w:r>
        <w:rPr>
          <w:rFonts w:hint="cs"/>
          <w:rtl/>
          <w:lang w:eastAsia="he-IL"/>
        </w:rPr>
        <w:t>חלק</w:t>
      </w:r>
      <w:r w:rsidR="004954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מסימני השאלה שהוצבו כאן </w:t>
      </w:r>
      <w:r w:rsidR="00495480">
        <w:rPr>
          <w:rFonts w:hint="cs"/>
          <w:rtl/>
          <w:lang w:eastAsia="he-IL"/>
        </w:rPr>
        <w:t xml:space="preserve">בהקשר הזה. שאר הדברים היו ענייני נוסח שטופלו מול היועץ </w:t>
      </w:r>
      <w:bookmarkStart w:id="12" w:name="_ETM_Q1_1520670"/>
      <w:bookmarkEnd w:id="12"/>
      <w:r w:rsidR="00495480">
        <w:rPr>
          <w:rFonts w:hint="cs"/>
          <w:rtl/>
          <w:lang w:eastAsia="he-IL"/>
        </w:rPr>
        <w:t>המשפטי של הוועדה.</w:t>
      </w:r>
      <w:r>
        <w:rPr>
          <w:rFonts w:hint="cs"/>
          <w:rtl/>
          <w:lang w:eastAsia="he-IL"/>
        </w:rPr>
        <w:t xml:space="preserve"> </w:t>
      </w:r>
    </w:p>
    <w:p w:rsidR="0082040D" w:rsidRDefault="0082040D" w:rsidP="0082040D">
      <w:pPr>
        <w:rPr>
          <w:rtl/>
          <w:lang w:eastAsia="he-IL"/>
        </w:rPr>
      </w:pPr>
    </w:p>
    <w:p w:rsidR="0082040D" w:rsidRDefault="0082040D" w:rsidP="0082040D">
      <w:pPr>
        <w:pStyle w:val="af6"/>
        <w:keepNext/>
        <w:rPr>
          <w:rtl/>
        </w:rPr>
      </w:pPr>
      <w:bookmarkStart w:id="13" w:name="ET_yor_6156_4"/>
      <w:r w:rsidRPr="0082040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04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82040D" w:rsidRDefault="0082040D" w:rsidP="0082040D">
      <w:pPr>
        <w:pStyle w:val="KeepWithNext"/>
        <w:rPr>
          <w:rtl/>
          <w:lang w:eastAsia="he-IL"/>
        </w:rPr>
      </w:pPr>
    </w:p>
    <w:p w:rsidR="0082040D" w:rsidRDefault="0082040D" w:rsidP="00E90A8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לדייק במש</w:t>
      </w:r>
      <w:r w:rsidR="004954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הדברים</w:t>
      </w:r>
      <w:r w:rsidR="00495480">
        <w:rPr>
          <w:rFonts w:hint="cs"/>
          <w:rtl/>
          <w:lang w:eastAsia="he-IL"/>
        </w:rPr>
        <w:t xml:space="preserve">, ויתקנו אותי </w:t>
      </w:r>
      <w:r>
        <w:rPr>
          <w:rFonts w:hint="cs"/>
          <w:rtl/>
          <w:lang w:eastAsia="he-IL"/>
        </w:rPr>
        <w:t>נציגי הממשלה</w:t>
      </w:r>
      <w:r w:rsidR="00495480">
        <w:rPr>
          <w:rFonts w:hint="cs"/>
          <w:rtl/>
          <w:lang w:eastAsia="he-IL"/>
        </w:rPr>
        <w:t xml:space="preserve"> והיועץ המשפטי, המ</w:t>
      </w:r>
      <w:r>
        <w:rPr>
          <w:rFonts w:hint="cs"/>
          <w:rtl/>
          <w:lang w:eastAsia="he-IL"/>
        </w:rPr>
        <w:t>ש</w:t>
      </w:r>
      <w:r w:rsidR="004954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עות ש</w:t>
      </w:r>
      <w:r w:rsidR="00495480">
        <w:rPr>
          <w:rFonts w:hint="cs"/>
          <w:rtl/>
          <w:lang w:eastAsia="he-IL"/>
        </w:rPr>
        <w:t>בעצם הוויתור על תיקון סעיף 43</w:t>
      </w:r>
      <w:r>
        <w:rPr>
          <w:rFonts w:hint="cs"/>
          <w:rtl/>
          <w:lang w:eastAsia="he-IL"/>
        </w:rPr>
        <w:t>ח</w:t>
      </w:r>
      <w:r w:rsidR="00495480">
        <w:rPr>
          <w:rFonts w:hint="cs"/>
          <w:rtl/>
          <w:lang w:eastAsia="he-IL"/>
        </w:rPr>
        <w:t xml:space="preserve"> </w:t>
      </w:r>
      <w:r w:rsidR="00774CA0">
        <w:rPr>
          <w:rFonts w:hint="cs"/>
          <w:rtl/>
          <w:lang w:eastAsia="he-IL"/>
        </w:rPr>
        <w:t xml:space="preserve">זה </w:t>
      </w:r>
      <w:r w:rsidR="00495480">
        <w:rPr>
          <w:rFonts w:hint="cs"/>
          <w:rtl/>
          <w:lang w:eastAsia="he-IL"/>
        </w:rPr>
        <w:t xml:space="preserve">שאנחנו נשארים עם </w:t>
      </w:r>
      <w:bookmarkStart w:id="14" w:name="_ETM_Q1_1543656"/>
      <w:bookmarkEnd w:id="14"/>
      <w:r w:rsidR="00495480">
        <w:rPr>
          <w:rFonts w:hint="cs"/>
          <w:rtl/>
          <w:lang w:eastAsia="he-IL"/>
        </w:rPr>
        <w:t>ההסדר הקיים</w:t>
      </w:r>
      <w:r>
        <w:rPr>
          <w:rFonts w:hint="cs"/>
          <w:rtl/>
          <w:lang w:eastAsia="he-IL"/>
        </w:rPr>
        <w:t xml:space="preserve"> שהוא הסדר שקובע שראש הממשלה וראש</w:t>
      </w:r>
      <w:r w:rsidR="00047846">
        <w:rPr>
          <w:rFonts w:hint="cs"/>
          <w:rtl/>
          <w:lang w:eastAsia="he-IL"/>
        </w:rPr>
        <w:t xml:space="preserve"> הממשלה החליפי לא יכולים להיות </w:t>
      </w:r>
      <w:r>
        <w:rPr>
          <w:rFonts w:hint="cs"/>
          <w:rtl/>
          <w:lang w:eastAsia="he-IL"/>
        </w:rPr>
        <w:t>מועמדים במסג</w:t>
      </w:r>
      <w:r w:rsidR="00495480">
        <w:rPr>
          <w:rFonts w:hint="cs"/>
          <w:rtl/>
          <w:lang w:eastAsia="he-IL"/>
        </w:rPr>
        <w:t>רת הצעות אי אמון קונסטרוקטיביות</w:t>
      </w:r>
      <w:r w:rsidR="00E90A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47846">
        <w:rPr>
          <w:rFonts w:hint="cs"/>
          <w:rtl/>
          <w:lang w:eastAsia="he-IL"/>
        </w:rPr>
        <w:t>ו</w:t>
      </w:r>
      <w:r w:rsidR="004E7E1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יוכלו לעמוד בראש ממשלה אחרת </w:t>
      </w:r>
      <w:r w:rsidR="00495480">
        <w:rPr>
          <w:rFonts w:hint="cs"/>
          <w:rtl/>
          <w:lang w:eastAsia="he-IL"/>
        </w:rPr>
        <w:t>בכהונה הנוכחית של הכנסת שהוקמה מכוח אי אמון קונסטרוקטיבי. ההסדר הזה, למיטב ידיעתי וקר</w:t>
      </w:r>
      <w:r>
        <w:rPr>
          <w:rFonts w:hint="cs"/>
          <w:rtl/>
          <w:lang w:eastAsia="he-IL"/>
        </w:rPr>
        <w:t>י</w:t>
      </w:r>
      <w:r w:rsidR="00495480">
        <w:rPr>
          <w:rFonts w:hint="cs"/>
          <w:rtl/>
          <w:lang w:eastAsia="he-IL"/>
        </w:rPr>
        <w:t>את</w:t>
      </w:r>
      <w:r w:rsidR="00774CA0">
        <w:rPr>
          <w:rFonts w:hint="cs"/>
          <w:rtl/>
          <w:lang w:eastAsia="he-IL"/>
        </w:rPr>
        <w:t>י, נ</w:t>
      </w:r>
      <w:r w:rsidR="00047846">
        <w:rPr>
          <w:rFonts w:hint="cs"/>
          <w:rtl/>
          <w:lang w:eastAsia="he-IL"/>
        </w:rPr>
        <w:t>דון לעומקו בפס</w:t>
      </w:r>
      <w:r w:rsidR="0049548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הדין ש</w:t>
      </w:r>
      <w:r w:rsidR="00495480">
        <w:rPr>
          <w:rFonts w:hint="cs"/>
          <w:rtl/>
          <w:lang w:eastAsia="he-IL"/>
        </w:rPr>
        <w:t>ל העליון שפורסם אתמול</w:t>
      </w:r>
      <w:r w:rsidR="00E90A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" w:name="_ETM_Q1_1581755"/>
      <w:bookmarkEnd w:id="15"/>
      <w:r>
        <w:rPr>
          <w:rFonts w:hint="cs"/>
          <w:rtl/>
          <w:lang w:eastAsia="he-IL"/>
        </w:rPr>
        <w:t xml:space="preserve">אם אני לא טועה בעניין </w:t>
      </w:r>
      <w:r w:rsidR="00495480">
        <w:rPr>
          <w:rFonts w:hint="cs"/>
          <w:rtl/>
          <w:lang w:eastAsia="he-IL"/>
        </w:rPr>
        <w:t>הזה</w:t>
      </w:r>
      <w:r w:rsidR="00047846">
        <w:rPr>
          <w:rFonts w:hint="cs"/>
          <w:rtl/>
          <w:lang w:eastAsia="he-IL"/>
        </w:rPr>
        <w:t>,</w:t>
      </w:r>
      <w:r w:rsidR="00495480">
        <w:rPr>
          <w:rFonts w:hint="cs"/>
          <w:rtl/>
          <w:lang w:eastAsia="he-IL"/>
        </w:rPr>
        <w:t xml:space="preserve"> </w:t>
      </w:r>
      <w:r w:rsidR="00047846">
        <w:rPr>
          <w:rFonts w:hint="cs"/>
          <w:rtl/>
          <w:lang w:eastAsia="he-IL"/>
        </w:rPr>
        <w:t xml:space="preserve">פה אחד, לא ברוב קולות, </w:t>
      </w:r>
      <w:r>
        <w:rPr>
          <w:rFonts w:hint="cs"/>
          <w:rtl/>
          <w:lang w:eastAsia="he-IL"/>
        </w:rPr>
        <w:t>נפסק שאין בע</w:t>
      </w:r>
      <w:r w:rsidR="00495480">
        <w:rPr>
          <w:rFonts w:hint="cs"/>
          <w:rtl/>
          <w:lang w:eastAsia="he-IL"/>
        </w:rPr>
        <w:t>יה חוקתית עם הסעיף כפי שהוא קיים היום,</w:t>
      </w:r>
      <w:r>
        <w:rPr>
          <w:rFonts w:hint="cs"/>
          <w:rtl/>
          <w:lang w:eastAsia="he-IL"/>
        </w:rPr>
        <w:t xml:space="preserve"> </w:t>
      </w:r>
      <w:r w:rsidR="004E7E1F">
        <w:rPr>
          <w:rFonts w:hint="cs"/>
          <w:rtl/>
          <w:lang w:eastAsia="he-IL"/>
        </w:rPr>
        <w:t>מה שאומר ש</w:t>
      </w:r>
      <w:r>
        <w:rPr>
          <w:rFonts w:hint="cs"/>
          <w:rtl/>
          <w:lang w:eastAsia="he-IL"/>
        </w:rPr>
        <w:t xml:space="preserve">הממשלה נסוגה </w:t>
      </w:r>
      <w:r w:rsidR="004E7E1F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מהכוונה </w:t>
      </w:r>
      <w:r w:rsidR="00495480">
        <w:rPr>
          <w:rFonts w:hint="cs"/>
          <w:rtl/>
          <w:lang w:eastAsia="he-IL"/>
        </w:rPr>
        <w:t>להרחיב את ההוראה המצמצמ</w:t>
      </w:r>
      <w:r>
        <w:rPr>
          <w:rFonts w:hint="cs"/>
          <w:rtl/>
          <w:lang w:eastAsia="he-IL"/>
        </w:rPr>
        <w:t xml:space="preserve">ת הזאת </w:t>
      </w:r>
      <w:r w:rsidR="00495480">
        <w:rPr>
          <w:rFonts w:hint="cs"/>
          <w:rtl/>
          <w:lang w:eastAsia="he-IL"/>
        </w:rPr>
        <w:t>במובן שהאיסור על כהונת ראש הממשלה וראש המ</w:t>
      </w:r>
      <w:r>
        <w:rPr>
          <w:rFonts w:hint="cs"/>
          <w:rtl/>
          <w:lang w:eastAsia="he-IL"/>
        </w:rPr>
        <w:t>מ</w:t>
      </w:r>
      <w:r w:rsidR="004954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לה החליפי לא מתייח</w:t>
      </w:r>
      <w:r w:rsidR="00E90A8C">
        <w:rPr>
          <w:rFonts w:hint="cs"/>
          <w:rtl/>
          <w:lang w:eastAsia="he-IL"/>
        </w:rPr>
        <w:t>ס</w:t>
      </w:r>
      <w:r w:rsidR="00495480">
        <w:rPr>
          <w:rFonts w:hint="cs"/>
          <w:rtl/>
          <w:lang w:eastAsia="he-IL"/>
        </w:rPr>
        <w:t xml:space="preserve"> רק לסיטואציה של אי אמון קונסטרוקטיבי</w:t>
      </w:r>
      <w:r w:rsidR="004E7E1F">
        <w:rPr>
          <w:rFonts w:hint="cs"/>
          <w:rtl/>
          <w:lang w:eastAsia="he-IL"/>
        </w:rPr>
        <w:t>,</w:t>
      </w:r>
      <w:r w:rsidR="00495480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גם </w:t>
      </w:r>
      <w:r w:rsidR="00495480">
        <w:rPr>
          <w:rFonts w:hint="cs"/>
          <w:rtl/>
          <w:lang w:eastAsia="he-IL"/>
        </w:rPr>
        <w:t>נסיגה מ</w:t>
      </w:r>
      <w:r>
        <w:rPr>
          <w:rFonts w:hint="cs"/>
          <w:rtl/>
          <w:lang w:eastAsia="he-IL"/>
        </w:rPr>
        <w:t>האיסור</w:t>
      </w:r>
      <w:r w:rsidR="00495480">
        <w:rPr>
          <w:rFonts w:hint="cs"/>
          <w:rtl/>
          <w:lang w:eastAsia="he-IL"/>
        </w:rPr>
        <w:t xml:space="preserve"> עליהם לכהן </w:t>
      </w:r>
      <w:bookmarkStart w:id="16" w:name="_ETM_Q1_1623825"/>
      <w:bookmarkEnd w:id="16"/>
      <w:r w:rsidR="00495480">
        <w:rPr>
          <w:rFonts w:hint="cs"/>
          <w:rtl/>
          <w:lang w:eastAsia="he-IL"/>
        </w:rPr>
        <w:t>כשרים, נכון?</w:t>
      </w:r>
    </w:p>
    <w:p w:rsidR="0082040D" w:rsidRDefault="0082040D" w:rsidP="0082040D">
      <w:pPr>
        <w:rPr>
          <w:rtl/>
          <w:lang w:eastAsia="he-IL"/>
        </w:rPr>
      </w:pPr>
    </w:p>
    <w:p w:rsidR="004E7E1F" w:rsidRDefault="004E7E1F" w:rsidP="004E7E1F">
      <w:pPr>
        <w:pStyle w:val="af9"/>
        <w:keepNext/>
        <w:rPr>
          <w:rtl/>
          <w:lang w:eastAsia="he-IL"/>
        </w:rPr>
      </w:pPr>
      <w:bookmarkStart w:id="17" w:name="_ETM_Q1_1622353"/>
      <w:bookmarkStart w:id="18" w:name="ET_guest_אייל_זנדכרג_59"/>
      <w:bookmarkEnd w:id="17"/>
      <w:r w:rsidRPr="004E7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זנדכרג:</w:t>
      </w:r>
      <w:r w:rsidRPr="004E7E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"/>
    </w:p>
    <w:p w:rsidR="004E7E1F" w:rsidRDefault="004E7E1F" w:rsidP="004E7E1F">
      <w:pPr>
        <w:pStyle w:val="KeepWithNext"/>
        <w:rPr>
          <w:rtl/>
          <w:lang w:eastAsia="he-IL"/>
        </w:rPr>
      </w:pPr>
    </w:p>
    <w:p w:rsidR="0082040D" w:rsidRDefault="0082040D" w:rsidP="0082040D">
      <w:pPr>
        <w:rPr>
          <w:rtl/>
          <w:lang w:eastAsia="he-IL"/>
        </w:rPr>
      </w:pPr>
      <w:bookmarkStart w:id="19" w:name="_ETM_Q1_1622848"/>
      <w:bookmarkStart w:id="20" w:name="_ETM_Q1_1622898"/>
      <w:bookmarkEnd w:id="19"/>
      <w:bookmarkEnd w:id="20"/>
      <w:r>
        <w:rPr>
          <w:rFonts w:hint="cs"/>
          <w:rtl/>
          <w:lang w:eastAsia="he-IL"/>
        </w:rPr>
        <w:t>נכון.</w:t>
      </w:r>
    </w:p>
    <w:p w:rsidR="0082040D" w:rsidRDefault="0082040D" w:rsidP="0082040D">
      <w:pPr>
        <w:rPr>
          <w:rtl/>
          <w:lang w:eastAsia="he-IL"/>
        </w:rPr>
      </w:pPr>
    </w:p>
    <w:p w:rsidR="004E7E1F" w:rsidRDefault="004E7E1F" w:rsidP="004E7E1F">
      <w:pPr>
        <w:pStyle w:val="af6"/>
        <w:keepNext/>
        <w:rPr>
          <w:rtl/>
        </w:rPr>
      </w:pPr>
      <w:bookmarkStart w:id="21" w:name="ET_yor_6156_60"/>
      <w:r w:rsidRPr="004E7E1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7E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4E7E1F" w:rsidRDefault="004E7E1F" w:rsidP="004E7E1F">
      <w:pPr>
        <w:pStyle w:val="KeepWithNext"/>
        <w:rPr>
          <w:rtl/>
          <w:lang w:eastAsia="he-IL"/>
        </w:rPr>
      </w:pPr>
    </w:p>
    <w:p w:rsidR="0082040D" w:rsidRDefault="0082040D" w:rsidP="0082040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E7E1F">
        <w:rPr>
          <w:rFonts w:hint="cs"/>
          <w:rtl/>
          <w:lang w:eastAsia="he-IL"/>
        </w:rPr>
        <w:t>אם יש ה</w:t>
      </w:r>
      <w:r>
        <w:rPr>
          <w:rFonts w:hint="cs"/>
          <w:rtl/>
          <w:lang w:eastAsia="he-IL"/>
        </w:rPr>
        <w:t xml:space="preserve">תייחסות </w:t>
      </w:r>
      <w:r w:rsidR="004E7E1F">
        <w:rPr>
          <w:rFonts w:hint="cs"/>
          <w:rtl/>
          <w:lang w:eastAsia="he-IL"/>
        </w:rPr>
        <w:t xml:space="preserve">של היועץ המשפטי </w:t>
      </w:r>
      <w:r>
        <w:rPr>
          <w:rFonts w:hint="cs"/>
          <w:rtl/>
          <w:lang w:eastAsia="he-IL"/>
        </w:rPr>
        <w:t xml:space="preserve">לסוגיה </w:t>
      </w:r>
      <w:r w:rsidR="004E7E1F">
        <w:rPr>
          <w:rFonts w:hint="cs"/>
          <w:rtl/>
          <w:lang w:eastAsia="he-IL"/>
        </w:rPr>
        <w:t xml:space="preserve">הזאת </w:t>
      </w:r>
      <w:bookmarkStart w:id="22" w:name="_ETM_Q1_1632447"/>
      <w:bookmarkEnd w:id="22"/>
      <w:r>
        <w:rPr>
          <w:rFonts w:hint="cs"/>
          <w:rtl/>
          <w:lang w:eastAsia="he-IL"/>
        </w:rPr>
        <w:t>של הו</w:t>
      </w:r>
      <w:r w:rsidR="004E7E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יתור על </w:t>
      </w:r>
      <w:r w:rsidR="004E7E1F">
        <w:rPr>
          <w:rFonts w:hint="cs"/>
          <w:rtl/>
          <w:lang w:eastAsia="he-IL"/>
        </w:rPr>
        <w:t>הסעיף?</w:t>
      </w:r>
      <w:r>
        <w:rPr>
          <w:rFonts w:hint="cs"/>
          <w:rtl/>
          <w:lang w:eastAsia="he-IL"/>
        </w:rPr>
        <w:t xml:space="preserve"> </w:t>
      </w:r>
    </w:p>
    <w:p w:rsidR="0082040D" w:rsidRDefault="0082040D" w:rsidP="0082040D">
      <w:pPr>
        <w:rPr>
          <w:rtl/>
          <w:lang w:eastAsia="he-IL"/>
        </w:rPr>
      </w:pPr>
    </w:p>
    <w:p w:rsidR="004E7E1F" w:rsidRDefault="004E7E1F" w:rsidP="004E7E1F">
      <w:pPr>
        <w:pStyle w:val="a4"/>
        <w:keepNext/>
        <w:rPr>
          <w:rtl/>
        </w:rPr>
      </w:pPr>
      <w:bookmarkStart w:id="23" w:name="_ETM_Q1_1635039"/>
      <w:bookmarkStart w:id="24" w:name="ET_speaker_גור_בליי_61"/>
      <w:bookmarkEnd w:id="23"/>
      <w:r w:rsidRPr="004E7E1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E7E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4E7E1F" w:rsidRDefault="004E7E1F" w:rsidP="004E7E1F">
      <w:pPr>
        <w:pStyle w:val="KeepWithNext"/>
        <w:rPr>
          <w:rtl/>
          <w:lang w:eastAsia="he-IL"/>
        </w:rPr>
      </w:pPr>
    </w:p>
    <w:p w:rsidR="0082040D" w:rsidRDefault="0082040D" w:rsidP="0082040D">
      <w:pPr>
        <w:rPr>
          <w:rtl/>
          <w:lang w:eastAsia="he-IL"/>
        </w:rPr>
      </w:pPr>
      <w:bookmarkStart w:id="25" w:name="_ETM_Q1_1635572"/>
      <w:bookmarkStart w:id="26" w:name="_ETM_Q1_1635644"/>
      <w:bookmarkEnd w:id="25"/>
      <w:bookmarkEnd w:id="26"/>
      <w:r>
        <w:rPr>
          <w:rFonts w:hint="cs"/>
          <w:rtl/>
          <w:lang w:eastAsia="he-IL"/>
        </w:rPr>
        <w:t>הדברים נאמרו</w:t>
      </w:r>
      <w:r w:rsidR="004E7E1F">
        <w:rPr>
          <w:rFonts w:hint="cs"/>
          <w:rtl/>
          <w:lang w:eastAsia="he-IL"/>
        </w:rPr>
        <w:t>.</w:t>
      </w:r>
    </w:p>
    <w:p w:rsidR="00DC5749" w:rsidRDefault="00DC5749" w:rsidP="0082040D">
      <w:pPr>
        <w:rPr>
          <w:rtl/>
          <w:lang w:eastAsia="he-IL"/>
        </w:rPr>
      </w:pPr>
    </w:p>
    <w:p w:rsidR="00DC5749" w:rsidRDefault="00DC5749" w:rsidP="00DC5749">
      <w:pPr>
        <w:pStyle w:val="af6"/>
        <w:keepNext/>
        <w:rPr>
          <w:rtl/>
        </w:rPr>
      </w:pPr>
      <w:bookmarkStart w:id="27" w:name="ET_yor_6156_5"/>
      <w:r w:rsidRPr="00DC57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5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DC5749" w:rsidRDefault="00DC5749" w:rsidP="00DC5749">
      <w:pPr>
        <w:pStyle w:val="KeepWithNext"/>
        <w:rPr>
          <w:rtl/>
          <w:lang w:eastAsia="he-IL"/>
        </w:rPr>
      </w:pPr>
    </w:p>
    <w:p w:rsidR="00DC5749" w:rsidRDefault="0023298B" w:rsidP="002329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מה</w:t>
      </w:r>
      <w:r w:rsidR="00DC5749">
        <w:rPr>
          <w:rFonts w:hint="cs"/>
          <w:rtl/>
          <w:lang w:eastAsia="he-IL"/>
        </w:rPr>
        <w:t>יועץ המשפ</w:t>
      </w:r>
      <w:r w:rsidR="00E806B7">
        <w:rPr>
          <w:rFonts w:hint="cs"/>
          <w:rtl/>
          <w:lang w:eastAsia="he-IL"/>
        </w:rPr>
        <w:t>ט</w:t>
      </w:r>
      <w:r w:rsidR="00DC5749">
        <w:rPr>
          <w:rFonts w:hint="cs"/>
          <w:rtl/>
          <w:lang w:eastAsia="he-IL"/>
        </w:rPr>
        <w:t xml:space="preserve">י </w:t>
      </w:r>
      <w:r w:rsidR="00E806B7">
        <w:rPr>
          <w:rFonts w:hint="cs"/>
          <w:rtl/>
          <w:lang w:eastAsia="he-IL"/>
        </w:rPr>
        <w:t xml:space="preserve">של הוועדה התייחסות לפסק הדין של </w:t>
      </w:r>
      <w:r w:rsidR="00DC5749">
        <w:rPr>
          <w:rFonts w:hint="cs"/>
          <w:rtl/>
          <w:lang w:eastAsia="he-IL"/>
        </w:rPr>
        <w:t>בית המשפ</w:t>
      </w:r>
      <w:r w:rsidR="00E806B7">
        <w:rPr>
          <w:rFonts w:hint="cs"/>
          <w:rtl/>
          <w:lang w:eastAsia="he-IL"/>
        </w:rPr>
        <w:t>ט</w:t>
      </w:r>
      <w:r w:rsidR="00DC5749">
        <w:rPr>
          <w:rFonts w:hint="cs"/>
          <w:rtl/>
          <w:lang w:eastAsia="he-IL"/>
        </w:rPr>
        <w:t xml:space="preserve"> העליון שנ</w:t>
      </w:r>
      <w:r w:rsidR="00363710">
        <w:rPr>
          <w:rFonts w:hint="cs"/>
          <w:rtl/>
          <w:lang w:eastAsia="he-IL"/>
        </w:rPr>
        <w:t>יתן אתמול בסוגיית ממשלת החילופין</w:t>
      </w:r>
      <w:r w:rsidR="00E806B7">
        <w:rPr>
          <w:rFonts w:hint="cs"/>
          <w:rtl/>
          <w:lang w:eastAsia="he-IL"/>
        </w:rPr>
        <w:t>.</w:t>
      </w:r>
    </w:p>
    <w:p w:rsidR="00DC5749" w:rsidRDefault="00DC5749" w:rsidP="00DC5749">
      <w:pPr>
        <w:rPr>
          <w:rtl/>
          <w:lang w:eastAsia="he-IL"/>
        </w:rPr>
      </w:pPr>
    </w:p>
    <w:p w:rsidR="00E806B7" w:rsidRDefault="00E806B7" w:rsidP="00E806B7">
      <w:pPr>
        <w:ind w:firstLine="0"/>
        <w:rPr>
          <w:rtl/>
          <w:lang w:eastAsia="he-IL"/>
        </w:rPr>
      </w:pPr>
    </w:p>
    <w:p w:rsidR="00E806B7" w:rsidRDefault="00E806B7" w:rsidP="00E806B7">
      <w:pPr>
        <w:pStyle w:val="a4"/>
        <w:keepNext/>
        <w:rPr>
          <w:rtl/>
        </w:rPr>
      </w:pPr>
      <w:bookmarkStart w:id="28" w:name="ET_speaker_גור_בליי_62"/>
      <w:r w:rsidRPr="00E806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E806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E806B7" w:rsidRDefault="00E806B7" w:rsidP="00E806B7">
      <w:pPr>
        <w:pStyle w:val="KeepWithNext"/>
        <w:rPr>
          <w:rtl/>
          <w:lang w:eastAsia="he-IL"/>
        </w:rPr>
      </w:pPr>
    </w:p>
    <w:p w:rsidR="00DC5749" w:rsidRDefault="00E806B7" w:rsidP="002329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בעתירה התייחסו לסעיף שהוסר, התייחסו </w:t>
      </w:r>
      <w:bookmarkStart w:id="29" w:name="_ETM_Q1_1704557"/>
      <w:bookmarkEnd w:id="29"/>
      <w:r>
        <w:rPr>
          <w:rFonts w:hint="cs"/>
          <w:rtl/>
          <w:lang w:eastAsia="he-IL"/>
        </w:rPr>
        <w:t>ל</w:t>
      </w:r>
      <w:r w:rsidR="00DC5749">
        <w:rPr>
          <w:rFonts w:hint="cs"/>
          <w:rtl/>
          <w:lang w:eastAsia="he-IL"/>
        </w:rPr>
        <w:t>הרחב</w:t>
      </w:r>
      <w:r>
        <w:rPr>
          <w:rFonts w:hint="cs"/>
          <w:rtl/>
          <w:lang w:eastAsia="he-IL"/>
        </w:rPr>
        <w:t>ה של המגבלה מכוח התיקון של 43ח</w:t>
      </w:r>
      <w:r w:rsidR="000935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שאני חושב שבמידה רבה הקו</w:t>
      </w:r>
      <w:r w:rsidR="000935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יות שהועלו </w:t>
      </w:r>
      <w:r w:rsidR="00306954">
        <w:rPr>
          <w:rFonts w:hint="cs"/>
          <w:rtl/>
          <w:lang w:eastAsia="he-IL"/>
        </w:rPr>
        <w:t>ו</w:t>
      </w:r>
      <w:r w:rsidR="00DC5749">
        <w:rPr>
          <w:rFonts w:hint="cs"/>
          <w:rtl/>
          <w:lang w:eastAsia="he-IL"/>
        </w:rPr>
        <w:t xml:space="preserve">קשרנו אותן לעתירה </w:t>
      </w:r>
      <w:r>
        <w:rPr>
          <w:rFonts w:hint="cs"/>
          <w:rtl/>
          <w:lang w:eastAsia="he-IL"/>
        </w:rPr>
        <w:t xml:space="preserve">ולפסק הדין </w:t>
      </w:r>
      <w:r w:rsidR="00DC5749">
        <w:rPr>
          <w:rFonts w:hint="cs"/>
          <w:rtl/>
          <w:lang w:eastAsia="he-IL"/>
        </w:rPr>
        <w:t xml:space="preserve">נענו </w:t>
      </w:r>
      <w:r>
        <w:rPr>
          <w:rFonts w:hint="cs"/>
          <w:rtl/>
          <w:lang w:eastAsia="he-IL"/>
        </w:rPr>
        <w:t>ברגע שהסעיף הוסר</w:t>
      </w:r>
      <w:r w:rsidR="00DC5749">
        <w:rPr>
          <w:rFonts w:hint="cs"/>
          <w:rtl/>
          <w:lang w:eastAsia="he-IL"/>
        </w:rPr>
        <w:t>. בית המשפט דחה את כל העתירות בעניין הזה. ה</w:t>
      </w:r>
      <w:r>
        <w:rPr>
          <w:rFonts w:hint="cs"/>
          <w:rtl/>
          <w:lang w:eastAsia="he-IL"/>
        </w:rPr>
        <w:t>משנה ל</w:t>
      </w:r>
      <w:r w:rsidR="00DC57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DA2D11">
        <w:rPr>
          <w:rFonts w:hint="cs"/>
          <w:rtl/>
          <w:lang w:eastAsia="he-IL"/>
        </w:rPr>
        <w:t xml:space="preserve">יאה, השופט מלצר, סבר כי </w:t>
      </w:r>
      <w:bookmarkStart w:id="30" w:name="_ETM_Q1_1744534"/>
      <w:bookmarkEnd w:id="30"/>
      <w:r w:rsidR="00DA2D11">
        <w:rPr>
          <w:rFonts w:hint="cs"/>
          <w:rtl/>
          <w:lang w:eastAsia="he-IL"/>
        </w:rPr>
        <w:t xml:space="preserve">לצד דחיית העתירות </w:t>
      </w:r>
      <w:r w:rsidR="00DC5749">
        <w:rPr>
          <w:rFonts w:hint="cs"/>
          <w:rtl/>
          <w:lang w:eastAsia="he-IL"/>
        </w:rPr>
        <w:t>צריך להוציא ה</w:t>
      </w:r>
      <w:r w:rsidR="00DA2D11">
        <w:rPr>
          <w:rFonts w:hint="cs"/>
          <w:rtl/>
          <w:lang w:eastAsia="he-IL"/>
        </w:rPr>
        <w:t xml:space="preserve">תראת </w:t>
      </w:r>
      <w:r w:rsidR="00DC5749">
        <w:rPr>
          <w:rFonts w:hint="cs"/>
          <w:rtl/>
          <w:lang w:eastAsia="he-IL"/>
        </w:rPr>
        <w:t>בטלות לכנ</w:t>
      </w:r>
      <w:r w:rsidR="00DA2D11">
        <w:rPr>
          <w:rFonts w:hint="cs"/>
          <w:rtl/>
          <w:lang w:eastAsia="he-IL"/>
        </w:rPr>
        <w:t>ס</w:t>
      </w:r>
      <w:r w:rsidR="00DC5749">
        <w:rPr>
          <w:rFonts w:hint="cs"/>
          <w:rtl/>
          <w:lang w:eastAsia="he-IL"/>
        </w:rPr>
        <w:t xml:space="preserve">ת, לממשלה, שלא </w:t>
      </w:r>
      <w:r w:rsidR="00DA2D11">
        <w:rPr>
          <w:rFonts w:hint="cs"/>
          <w:rtl/>
          <w:lang w:eastAsia="he-IL"/>
        </w:rPr>
        <w:t xml:space="preserve">יבנו בעתיד תיקונים חוקתיים משטריים משמעותיים </w:t>
      </w:r>
      <w:bookmarkStart w:id="31" w:name="_ETM_Q1_1750963"/>
      <w:bookmarkEnd w:id="31"/>
      <w:r w:rsidR="00DA2D11">
        <w:rPr>
          <w:rFonts w:hint="cs"/>
          <w:rtl/>
          <w:lang w:eastAsia="he-IL"/>
        </w:rPr>
        <w:t>ע</w:t>
      </w:r>
      <w:r w:rsidR="00DC5749">
        <w:rPr>
          <w:rFonts w:hint="cs"/>
          <w:rtl/>
          <w:lang w:eastAsia="he-IL"/>
        </w:rPr>
        <w:t xml:space="preserve">ם תחולה מיידית. </w:t>
      </w:r>
      <w:bookmarkStart w:id="32" w:name="_ETM_Q1_1759745"/>
      <w:bookmarkEnd w:id="32"/>
      <w:r w:rsidR="00DC5749">
        <w:rPr>
          <w:rFonts w:hint="cs"/>
          <w:rtl/>
          <w:lang w:eastAsia="he-IL"/>
        </w:rPr>
        <w:t>שמונת השופ</w:t>
      </w:r>
      <w:r w:rsidR="00DA2D11">
        <w:rPr>
          <w:rFonts w:hint="cs"/>
          <w:rtl/>
          <w:lang w:eastAsia="he-IL"/>
        </w:rPr>
        <w:t>ט</w:t>
      </w:r>
      <w:r w:rsidR="00DC5749">
        <w:rPr>
          <w:rFonts w:hint="cs"/>
          <w:rtl/>
          <w:lang w:eastAsia="he-IL"/>
        </w:rPr>
        <w:t xml:space="preserve">ים </w:t>
      </w:r>
      <w:r w:rsidR="00093503">
        <w:rPr>
          <w:rFonts w:hint="cs"/>
          <w:rtl/>
          <w:lang w:eastAsia="he-IL"/>
        </w:rPr>
        <w:t xml:space="preserve">האחרים </w:t>
      </w:r>
      <w:r w:rsidR="00DC5749">
        <w:rPr>
          <w:rFonts w:hint="cs"/>
          <w:rtl/>
          <w:lang w:eastAsia="he-IL"/>
        </w:rPr>
        <w:t>אמרו שבהקשר ה</w:t>
      </w:r>
      <w:r w:rsidR="00DA2D11">
        <w:rPr>
          <w:rFonts w:hint="cs"/>
          <w:rtl/>
          <w:lang w:eastAsia="he-IL"/>
        </w:rPr>
        <w:t xml:space="preserve">זה </w:t>
      </w:r>
      <w:r w:rsidR="00093503">
        <w:rPr>
          <w:rFonts w:hint="cs"/>
          <w:rtl/>
          <w:lang w:eastAsia="he-IL"/>
        </w:rPr>
        <w:t xml:space="preserve">לא </w:t>
      </w:r>
      <w:r w:rsidR="00DC5749">
        <w:rPr>
          <w:rFonts w:hint="cs"/>
          <w:rtl/>
          <w:lang w:eastAsia="he-IL"/>
        </w:rPr>
        <w:t>ניתן לומר ש</w:t>
      </w:r>
      <w:r w:rsidR="00306954">
        <w:rPr>
          <w:rFonts w:hint="cs"/>
          <w:rtl/>
          <w:lang w:eastAsia="he-IL"/>
        </w:rPr>
        <w:t>ב</w:t>
      </w:r>
      <w:r w:rsidR="00DA2D11">
        <w:rPr>
          <w:rFonts w:hint="cs"/>
          <w:rtl/>
          <w:lang w:eastAsia="he-IL"/>
        </w:rPr>
        <w:t xml:space="preserve">תחולה </w:t>
      </w:r>
      <w:bookmarkStart w:id="33" w:name="_ETM_Q1_1775674"/>
      <w:bookmarkEnd w:id="33"/>
      <w:r w:rsidR="00093503">
        <w:rPr>
          <w:rFonts w:hint="cs"/>
          <w:rtl/>
          <w:lang w:eastAsia="he-IL"/>
        </w:rPr>
        <w:t xml:space="preserve">על מקרה מסוים ועל רקע נסיבות פוליטיות מסוימות </w:t>
      </w:r>
      <w:bookmarkStart w:id="34" w:name="_ETM_Q1_1778598"/>
      <w:bookmarkEnd w:id="34"/>
      <w:r w:rsidR="00093503">
        <w:rPr>
          <w:rFonts w:hint="cs"/>
          <w:rtl/>
          <w:lang w:eastAsia="he-IL"/>
        </w:rPr>
        <w:t xml:space="preserve">יש פסול </w:t>
      </w:r>
      <w:r w:rsidR="00DC5749">
        <w:rPr>
          <w:rFonts w:hint="cs"/>
          <w:rtl/>
          <w:lang w:eastAsia="he-IL"/>
        </w:rPr>
        <w:t xml:space="preserve">שיכול להיחשב </w:t>
      </w:r>
      <w:r w:rsidR="00093503">
        <w:rPr>
          <w:rFonts w:hint="cs"/>
          <w:rtl/>
          <w:lang w:eastAsia="he-IL"/>
        </w:rPr>
        <w:t>כש</w:t>
      </w:r>
      <w:r w:rsidR="00DC5749">
        <w:rPr>
          <w:rFonts w:hint="cs"/>
          <w:rtl/>
          <w:lang w:eastAsia="he-IL"/>
        </w:rPr>
        <w:t>לעצמו שימוש לרעה ב</w:t>
      </w:r>
      <w:r w:rsidR="00093503">
        <w:rPr>
          <w:rFonts w:hint="cs"/>
          <w:rtl/>
          <w:lang w:eastAsia="he-IL"/>
        </w:rPr>
        <w:t>כ</w:t>
      </w:r>
      <w:r w:rsidR="00DC5749">
        <w:rPr>
          <w:rFonts w:hint="cs"/>
          <w:rtl/>
          <w:lang w:eastAsia="he-IL"/>
        </w:rPr>
        <w:t xml:space="preserve">ותרת </w:t>
      </w:r>
      <w:r w:rsidR="00093503">
        <w:rPr>
          <w:rFonts w:hint="cs"/>
          <w:rtl/>
          <w:lang w:eastAsia="he-IL"/>
        </w:rPr>
        <w:t>"</w:t>
      </w:r>
      <w:r w:rsidR="00DC5749">
        <w:rPr>
          <w:rFonts w:hint="cs"/>
          <w:rtl/>
          <w:lang w:eastAsia="he-IL"/>
        </w:rPr>
        <w:t xml:space="preserve">חוק </w:t>
      </w:r>
      <w:r w:rsidR="00093503">
        <w:rPr>
          <w:rFonts w:hint="cs"/>
          <w:rtl/>
          <w:lang w:eastAsia="he-IL"/>
        </w:rPr>
        <w:t>יסוד"</w:t>
      </w:r>
      <w:r w:rsidR="00306954">
        <w:rPr>
          <w:rFonts w:hint="cs"/>
          <w:rtl/>
          <w:lang w:eastAsia="he-IL"/>
        </w:rPr>
        <w:t xml:space="preserve">, </w:t>
      </w:r>
      <w:bookmarkStart w:id="35" w:name="_ETM_Q1_1791466"/>
      <w:bookmarkEnd w:id="35"/>
      <w:r w:rsidR="00093503">
        <w:rPr>
          <w:rFonts w:hint="cs"/>
          <w:rtl/>
          <w:lang w:eastAsia="he-IL"/>
        </w:rPr>
        <w:t xml:space="preserve">בוודאי </w:t>
      </w:r>
      <w:r w:rsidR="00306954">
        <w:rPr>
          <w:rFonts w:hint="cs"/>
          <w:rtl/>
          <w:lang w:eastAsia="he-IL"/>
        </w:rPr>
        <w:t xml:space="preserve">לא </w:t>
      </w:r>
      <w:r w:rsidR="00093503">
        <w:rPr>
          <w:rFonts w:hint="cs"/>
          <w:rtl/>
          <w:lang w:eastAsia="he-IL"/>
        </w:rPr>
        <w:t xml:space="preserve">לגבי ההסדר שעמד פה על </w:t>
      </w:r>
      <w:bookmarkStart w:id="36" w:name="_ETM_Q1_1792281"/>
      <w:bookmarkEnd w:id="36"/>
      <w:r w:rsidR="00093503">
        <w:rPr>
          <w:rFonts w:hint="cs"/>
          <w:rtl/>
          <w:lang w:eastAsia="he-IL"/>
        </w:rPr>
        <w:t xml:space="preserve">הפרק, על ההיבטים </w:t>
      </w:r>
      <w:r w:rsidR="00DC5749">
        <w:rPr>
          <w:rFonts w:hint="cs"/>
          <w:rtl/>
          <w:lang w:eastAsia="he-IL"/>
        </w:rPr>
        <w:t>של יצירת מ</w:t>
      </w:r>
      <w:r w:rsidR="00093503">
        <w:rPr>
          <w:rFonts w:hint="cs"/>
          <w:rtl/>
          <w:lang w:eastAsia="he-IL"/>
        </w:rPr>
        <w:t>משלת החילופים</w:t>
      </w:r>
      <w:r w:rsidR="00DC5749">
        <w:rPr>
          <w:rFonts w:hint="cs"/>
          <w:rtl/>
          <w:lang w:eastAsia="he-IL"/>
        </w:rPr>
        <w:t xml:space="preserve">. </w:t>
      </w:r>
      <w:r w:rsidR="00093503">
        <w:rPr>
          <w:rFonts w:hint="cs"/>
          <w:rtl/>
          <w:lang w:eastAsia="he-IL"/>
        </w:rPr>
        <w:t xml:space="preserve">אפשר להגיד שלפחות בנקודה </w:t>
      </w:r>
      <w:bookmarkStart w:id="37" w:name="_ETM_Q1_1802495"/>
      <w:bookmarkEnd w:id="37"/>
      <w:r w:rsidR="00093503">
        <w:rPr>
          <w:rFonts w:hint="cs"/>
          <w:rtl/>
          <w:lang w:eastAsia="he-IL"/>
        </w:rPr>
        <w:t xml:space="preserve">הזאת זה בבחינת קל וחומר. </w:t>
      </w:r>
      <w:r w:rsidR="0023298B">
        <w:rPr>
          <w:rFonts w:hint="cs"/>
          <w:rtl/>
          <w:lang w:eastAsia="he-IL"/>
        </w:rPr>
        <w:t>אחרי</w:t>
      </w:r>
      <w:r w:rsidR="00DC5749">
        <w:rPr>
          <w:rFonts w:hint="cs"/>
          <w:rtl/>
          <w:lang w:eastAsia="he-IL"/>
        </w:rPr>
        <w:t xml:space="preserve"> האמירה הזאת שאין פסול </w:t>
      </w:r>
      <w:r w:rsidR="00093503">
        <w:rPr>
          <w:rFonts w:hint="cs"/>
          <w:rtl/>
          <w:lang w:eastAsia="he-IL"/>
        </w:rPr>
        <w:t xml:space="preserve">לגבי התחולה המיידית </w:t>
      </w:r>
      <w:r w:rsidR="00DC5749">
        <w:rPr>
          <w:rFonts w:hint="cs"/>
          <w:rtl/>
          <w:lang w:eastAsia="he-IL"/>
        </w:rPr>
        <w:t xml:space="preserve">של כלל </w:t>
      </w:r>
      <w:r w:rsidR="00093503">
        <w:rPr>
          <w:rFonts w:hint="cs"/>
          <w:rtl/>
          <w:lang w:eastAsia="he-IL"/>
        </w:rPr>
        <w:t>ההסדר של ממשלת החילופים</w:t>
      </w:r>
      <w:r w:rsidR="00306954">
        <w:rPr>
          <w:rFonts w:hint="cs"/>
          <w:rtl/>
          <w:lang w:eastAsia="he-IL"/>
        </w:rPr>
        <w:t xml:space="preserve"> יש רק תיקונים מועטים,</w:t>
      </w:r>
      <w:r w:rsidR="00DC5749">
        <w:rPr>
          <w:rFonts w:hint="cs"/>
          <w:rtl/>
          <w:lang w:eastAsia="he-IL"/>
        </w:rPr>
        <w:t xml:space="preserve"> בוו</w:t>
      </w:r>
      <w:r w:rsidR="00093503">
        <w:rPr>
          <w:rFonts w:hint="cs"/>
          <w:rtl/>
          <w:lang w:eastAsia="he-IL"/>
        </w:rPr>
        <w:t>דאי אחרי שהסירו את 43</w:t>
      </w:r>
      <w:r w:rsidR="00DC5749">
        <w:rPr>
          <w:rFonts w:hint="cs"/>
          <w:rtl/>
          <w:lang w:eastAsia="he-IL"/>
        </w:rPr>
        <w:t>ח</w:t>
      </w:r>
      <w:bookmarkStart w:id="38" w:name="_ETM_Q1_1823820"/>
      <w:bookmarkEnd w:id="38"/>
      <w:r w:rsidR="00306954">
        <w:rPr>
          <w:rFonts w:hint="cs"/>
          <w:rtl/>
          <w:lang w:eastAsia="he-IL"/>
        </w:rPr>
        <w:t xml:space="preserve">, </w:t>
      </w:r>
      <w:r w:rsidR="00DC5749">
        <w:rPr>
          <w:rFonts w:hint="cs"/>
          <w:rtl/>
          <w:lang w:eastAsia="he-IL"/>
        </w:rPr>
        <w:t xml:space="preserve">כך לפחות </w:t>
      </w:r>
      <w:r w:rsidR="00306954">
        <w:rPr>
          <w:rFonts w:hint="cs"/>
          <w:rtl/>
          <w:lang w:eastAsia="he-IL"/>
        </w:rPr>
        <w:t xml:space="preserve">אני </w:t>
      </w:r>
      <w:r w:rsidR="00DC5749">
        <w:rPr>
          <w:rFonts w:hint="cs"/>
          <w:rtl/>
          <w:lang w:eastAsia="he-IL"/>
        </w:rPr>
        <w:t>קורא</w:t>
      </w:r>
      <w:r w:rsidR="00093503">
        <w:rPr>
          <w:rFonts w:hint="cs"/>
          <w:rtl/>
          <w:lang w:eastAsia="he-IL"/>
        </w:rPr>
        <w:t xml:space="preserve"> את פסק הדין בהקשר הזה</w:t>
      </w:r>
      <w:r w:rsidR="00DC5749">
        <w:rPr>
          <w:rFonts w:hint="cs"/>
          <w:rtl/>
          <w:lang w:eastAsia="he-IL"/>
        </w:rPr>
        <w:t>. כמובן שנאמרו דברים נוספים, אבל במסגרת ההצהרה הזאת אני חושב שזה מה ש</w:t>
      </w:r>
      <w:r w:rsidR="00093503">
        <w:rPr>
          <w:rFonts w:hint="cs"/>
          <w:rtl/>
          <w:lang w:eastAsia="he-IL"/>
        </w:rPr>
        <w:t xml:space="preserve">חשוב </w:t>
      </w:r>
      <w:r w:rsidR="00DC5749">
        <w:rPr>
          <w:rFonts w:hint="cs"/>
          <w:rtl/>
          <w:lang w:eastAsia="he-IL"/>
        </w:rPr>
        <w:t>לציין.</w:t>
      </w:r>
    </w:p>
    <w:p w:rsidR="00DC5749" w:rsidRDefault="00DC5749" w:rsidP="00DC5749">
      <w:pPr>
        <w:rPr>
          <w:rtl/>
          <w:lang w:eastAsia="he-IL"/>
        </w:rPr>
      </w:pPr>
    </w:p>
    <w:p w:rsidR="00DC5749" w:rsidRDefault="00DC5749" w:rsidP="00DC5749">
      <w:pPr>
        <w:pStyle w:val="af6"/>
        <w:keepNext/>
        <w:rPr>
          <w:rtl/>
        </w:rPr>
      </w:pPr>
      <w:bookmarkStart w:id="39" w:name="ET_yor_6156_6"/>
      <w:r w:rsidRPr="00DC57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5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DC5749" w:rsidRDefault="00DC5749" w:rsidP="00DC5749">
      <w:pPr>
        <w:pStyle w:val="KeepWithNext"/>
        <w:rPr>
          <w:rtl/>
          <w:lang w:eastAsia="he-IL"/>
        </w:rPr>
      </w:pPr>
    </w:p>
    <w:p w:rsidR="00DC5749" w:rsidRDefault="00DC5749" w:rsidP="00306954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והיכולת להתייחס לפסיקת העליון עומד</w:t>
      </w:r>
      <w:r w:rsidR="003637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גם לחברי הכנסת. </w:t>
      </w:r>
      <w:r w:rsidR="003C3549">
        <w:rPr>
          <w:rFonts w:hint="cs"/>
          <w:rtl/>
          <w:lang w:eastAsia="he-IL"/>
        </w:rPr>
        <w:t xml:space="preserve">חברי הכנסת </w:t>
      </w:r>
      <w:bookmarkStart w:id="40" w:name="_ETM_Q1_1863133"/>
      <w:bookmarkEnd w:id="40"/>
      <w:r w:rsidR="003C3549">
        <w:rPr>
          <w:rFonts w:hint="cs"/>
          <w:rtl/>
          <w:lang w:eastAsia="he-IL"/>
        </w:rPr>
        <w:t>שנמצאים איתנו, אתם מ</w:t>
      </w:r>
      <w:r w:rsidR="00306954">
        <w:rPr>
          <w:rFonts w:hint="cs"/>
          <w:rtl/>
          <w:lang w:eastAsia="he-IL"/>
        </w:rPr>
        <w:t xml:space="preserve">וזמנים להתייחס. </w:t>
      </w:r>
    </w:p>
    <w:p w:rsidR="00DC5749" w:rsidRDefault="00DC5749" w:rsidP="00DC5749">
      <w:pPr>
        <w:rPr>
          <w:rtl/>
          <w:lang w:eastAsia="he-IL"/>
        </w:rPr>
      </w:pPr>
    </w:p>
    <w:p w:rsidR="00DC5749" w:rsidRDefault="00DC5749" w:rsidP="00DC5749">
      <w:pPr>
        <w:pStyle w:val="a4"/>
        <w:keepNext/>
        <w:rPr>
          <w:rtl/>
        </w:rPr>
      </w:pPr>
      <w:bookmarkStart w:id="41" w:name="ET_speaker_6157_7"/>
      <w:r w:rsidRPr="00DC574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C5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DC5749" w:rsidRDefault="00DC5749" w:rsidP="00DC5749">
      <w:pPr>
        <w:pStyle w:val="KeepWithNext"/>
        <w:rPr>
          <w:rtl/>
          <w:lang w:eastAsia="he-IL"/>
        </w:rPr>
      </w:pPr>
    </w:p>
    <w:p w:rsidR="00E20922" w:rsidRDefault="00DC5749" w:rsidP="008072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לפסק הדי</w:t>
      </w:r>
      <w:r w:rsidR="007922E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7922E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פסק הדין </w:t>
      </w:r>
      <w:r w:rsidR="007922E3">
        <w:rPr>
          <w:rFonts w:hint="cs"/>
          <w:rtl/>
          <w:lang w:eastAsia="he-IL"/>
        </w:rPr>
        <w:t xml:space="preserve">אנחנו קוראים </w:t>
      </w:r>
      <w:bookmarkStart w:id="42" w:name="_ETM_Q1_1893692"/>
      <w:bookmarkEnd w:id="42"/>
      <w:r>
        <w:rPr>
          <w:rFonts w:hint="cs"/>
          <w:rtl/>
          <w:lang w:eastAsia="he-IL"/>
        </w:rPr>
        <w:t xml:space="preserve">כחלק מסריה </w:t>
      </w:r>
      <w:r w:rsidR="007922E3">
        <w:rPr>
          <w:rFonts w:hint="cs"/>
          <w:rtl/>
          <w:lang w:eastAsia="he-IL"/>
        </w:rPr>
        <w:t xml:space="preserve">של פסקי דין שהטריגר </w:t>
      </w:r>
      <w:r w:rsidR="00CB441A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>הוא הפרישה של</w:t>
      </w:r>
      <w:r w:rsidR="00792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השופט מלצר. </w:t>
      </w:r>
      <w:r w:rsidR="007922E3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, ואני צריך להגיד את זה בהתחלה</w:t>
      </w:r>
      <w:r w:rsidR="007922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922E3">
        <w:rPr>
          <w:rFonts w:hint="cs"/>
          <w:rtl/>
          <w:lang w:eastAsia="he-IL"/>
        </w:rPr>
        <w:t xml:space="preserve">באמצע ובסוף, </w:t>
      </w:r>
      <w:r>
        <w:rPr>
          <w:rFonts w:hint="cs"/>
          <w:rtl/>
          <w:lang w:eastAsia="he-IL"/>
        </w:rPr>
        <w:t>ש</w:t>
      </w:r>
      <w:r w:rsidR="007922E3">
        <w:rPr>
          <w:rFonts w:hint="cs"/>
          <w:rtl/>
          <w:lang w:eastAsia="he-IL"/>
        </w:rPr>
        <w:t xml:space="preserve">הסמכות של </w:t>
      </w:r>
      <w:r>
        <w:rPr>
          <w:rFonts w:hint="cs"/>
          <w:rtl/>
          <w:lang w:eastAsia="he-IL"/>
        </w:rPr>
        <w:t>בית המש</w:t>
      </w:r>
      <w:r w:rsidR="007922E3">
        <w:rPr>
          <w:rFonts w:hint="cs"/>
          <w:rtl/>
          <w:lang w:eastAsia="he-IL"/>
        </w:rPr>
        <w:t xml:space="preserve">פט העליון </w:t>
      </w:r>
      <w:r w:rsidR="00CB441A">
        <w:rPr>
          <w:rFonts w:hint="cs"/>
          <w:rtl/>
          <w:lang w:eastAsia="he-IL"/>
        </w:rPr>
        <w:t>לבקר חוקי יסוד לא אמורה להיות.</w:t>
      </w:r>
      <w:r w:rsidR="007922E3">
        <w:rPr>
          <w:rFonts w:hint="cs"/>
          <w:rtl/>
          <w:lang w:eastAsia="he-IL"/>
        </w:rPr>
        <w:t xml:space="preserve"> </w:t>
      </w:r>
      <w:r w:rsidR="00CB441A">
        <w:rPr>
          <w:rFonts w:hint="cs"/>
          <w:rtl/>
          <w:lang w:eastAsia="he-IL"/>
        </w:rPr>
        <w:t xml:space="preserve">גם </w:t>
      </w:r>
      <w:r w:rsidR="007922E3">
        <w:rPr>
          <w:rFonts w:hint="cs"/>
          <w:rtl/>
          <w:lang w:eastAsia="he-IL"/>
        </w:rPr>
        <w:t>אף חוק</w:t>
      </w:r>
      <w:r>
        <w:rPr>
          <w:rFonts w:hint="cs"/>
          <w:rtl/>
          <w:lang w:eastAsia="he-IL"/>
        </w:rPr>
        <w:t xml:space="preserve"> </w:t>
      </w:r>
      <w:r w:rsidR="007922E3">
        <w:rPr>
          <w:rFonts w:hint="cs"/>
          <w:rtl/>
          <w:lang w:eastAsia="he-IL"/>
        </w:rPr>
        <w:t>מעולם לא נתן לו את היכולת לבקר חוקי יסוד. הו</w:t>
      </w:r>
      <w:r>
        <w:rPr>
          <w:rFonts w:hint="cs"/>
          <w:rtl/>
          <w:lang w:eastAsia="he-IL"/>
        </w:rPr>
        <w:t>א</w:t>
      </w:r>
      <w:r w:rsidR="00792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 את עצ</w:t>
      </w:r>
      <w:r w:rsidR="007922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</w:t>
      </w:r>
      <w:r w:rsidR="007922E3">
        <w:rPr>
          <w:rFonts w:hint="cs"/>
          <w:rtl/>
          <w:lang w:eastAsia="he-IL"/>
        </w:rPr>
        <w:t xml:space="preserve">בציציות ראשו </w:t>
      </w:r>
      <w:bookmarkStart w:id="43" w:name="_ETM_Q1_1927991"/>
      <w:bookmarkEnd w:id="43"/>
      <w:r w:rsidR="007922E3">
        <w:rPr>
          <w:rFonts w:hint="cs"/>
          <w:rtl/>
          <w:lang w:eastAsia="he-IL"/>
        </w:rPr>
        <w:t>כמו הברון מינכהאוזן. כל ה</w:t>
      </w:r>
      <w:r>
        <w:rPr>
          <w:rFonts w:hint="cs"/>
          <w:rtl/>
          <w:lang w:eastAsia="he-IL"/>
        </w:rPr>
        <w:t>ט</w:t>
      </w:r>
      <w:r w:rsidR="007922E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נה במשך שנים</w:t>
      </w:r>
      <w:r w:rsidR="007922E3">
        <w:rPr>
          <w:rFonts w:hint="cs"/>
          <w:rtl/>
          <w:lang w:eastAsia="he-IL"/>
        </w:rPr>
        <w:t xml:space="preserve"> </w:t>
      </w:r>
      <w:r w:rsidR="00C1771C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שבית המשפט העליון מבקר </w:t>
      </w:r>
      <w:r w:rsidR="00363710">
        <w:rPr>
          <w:rFonts w:hint="cs"/>
          <w:rtl/>
          <w:lang w:eastAsia="he-IL"/>
        </w:rPr>
        <w:t>חוקי יסוד היא</w:t>
      </w:r>
      <w:r w:rsidR="007922E3">
        <w:rPr>
          <w:rFonts w:hint="cs"/>
          <w:rtl/>
          <w:lang w:eastAsia="he-IL"/>
        </w:rPr>
        <w:t xml:space="preserve"> טענה רעו</w:t>
      </w:r>
      <w:r>
        <w:rPr>
          <w:rFonts w:hint="cs"/>
          <w:rtl/>
          <w:lang w:eastAsia="he-IL"/>
        </w:rPr>
        <w:t>עה</w:t>
      </w:r>
      <w:r w:rsidR="007922E3">
        <w:rPr>
          <w:rFonts w:hint="cs"/>
          <w:rtl/>
          <w:lang w:eastAsia="he-IL"/>
        </w:rPr>
        <w:t xml:space="preserve"> מלכתחילה</w:t>
      </w:r>
      <w:r w:rsidR="00E20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072BF">
        <w:rPr>
          <w:rFonts w:hint="cs"/>
          <w:rtl/>
          <w:lang w:eastAsia="he-IL"/>
        </w:rPr>
        <w:t>ו</w:t>
      </w:r>
      <w:r w:rsidR="00E2092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בוודאי לא העניק</w:t>
      </w:r>
      <w:r w:rsidR="007922E3">
        <w:rPr>
          <w:rFonts w:hint="cs"/>
          <w:rtl/>
          <w:lang w:eastAsia="he-IL"/>
        </w:rPr>
        <w:t xml:space="preserve">ה לו את היכולת לבקר חוקי יסוד. </w:t>
      </w:r>
      <w:r>
        <w:rPr>
          <w:rFonts w:hint="cs"/>
          <w:rtl/>
          <w:lang w:eastAsia="he-IL"/>
        </w:rPr>
        <w:t xml:space="preserve">לא ייתכן המנגנון הזה. כל הדיון הוא </w:t>
      </w:r>
      <w:r w:rsidR="00C1771C">
        <w:rPr>
          <w:rFonts w:hint="cs"/>
          <w:rtl/>
          <w:lang w:eastAsia="he-IL"/>
        </w:rPr>
        <w:t>בעייתי,</w:t>
      </w:r>
      <w:r>
        <w:rPr>
          <w:rFonts w:hint="cs"/>
          <w:rtl/>
          <w:lang w:eastAsia="he-IL"/>
        </w:rPr>
        <w:t xml:space="preserve"> בטח ובטח מבחינת העיתוי. </w:t>
      </w:r>
      <w:r w:rsidR="00C1771C">
        <w:rPr>
          <w:rFonts w:hint="cs"/>
          <w:rtl/>
          <w:lang w:eastAsia="he-IL"/>
        </w:rPr>
        <w:t>אם כבר החלטתם שאתם רוצי</w:t>
      </w:r>
      <w:r>
        <w:rPr>
          <w:rFonts w:hint="cs"/>
          <w:rtl/>
          <w:lang w:eastAsia="he-IL"/>
        </w:rPr>
        <w:t>ם</w:t>
      </w:r>
      <w:r w:rsidR="00C177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להתעסק בחוקי יסוד בחוסר סמכות, ואם כבר החלטתם שאתם רוצים ל</w:t>
      </w:r>
      <w:r w:rsidR="00C1771C">
        <w:rPr>
          <w:rFonts w:hint="cs"/>
          <w:rtl/>
          <w:lang w:eastAsia="he-IL"/>
        </w:rPr>
        <w:t xml:space="preserve">ומר את דבריכם, </w:t>
      </w:r>
      <w:r w:rsidR="00363710">
        <w:rPr>
          <w:rFonts w:hint="cs"/>
          <w:rtl/>
          <w:lang w:eastAsia="he-IL"/>
        </w:rPr>
        <w:t xml:space="preserve">אז </w:t>
      </w:r>
      <w:r w:rsidR="00C1771C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פסק דין </w:t>
      </w:r>
      <w:r w:rsidR="00C1771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זה </w:t>
      </w:r>
      <w:r w:rsidR="00C1771C">
        <w:rPr>
          <w:rFonts w:hint="cs"/>
          <w:rtl/>
          <w:lang w:eastAsia="he-IL"/>
        </w:rPr>
        <w:t xml:space="preserve">כשהאירוע </w:t>
      </w:r>
      <w:bookmarkStart w:id="44" w:name="_ETM_Q1_1984414"/>
      <w:bookmarkEnd w:id="44"/>
      <w:r w:rsidR="00C1771C">
        <w:rPr>
          <w:rFonts w:hint="cs"/>
          <w:rtl/>
          <w:lang w:eastAsia="he-IL"/>
        </w:rPr>
        <w:t>כבר נגמר זה די מצחיק</w:t>
      </w:r>
      <w:r>
        <w:rPr>
          <w:rFonts w:hint="cs"/>
          <w:rtl/>
          <w:lang w:eastAsia="he-IL"/>
        </w:rPr>
        <w:t xml:space="preserve"> </w:t>
      </w:r>
      <w:r w:rsidR="00C177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מיותר. א</w:t>
      </w:r>
      <w:r w:rsidR="00C1771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יודע שיש מדינות בעולם שבהן החליטו להעניק ל</w:t>
      </w:r>
      <w:r w:rsidR="00C1771C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בית מ</w:t>
      </w:r>
      <w:r w:rsidR="00C1771C">
        <w:rPr>
          <w:rFonts w:hint="cs"/>
          <w:rtl/>
          <w:lang w:eastAsia="he-IL"/>
        </w:rPr>
        <w:t xml:space="preserve">שפט חוקתי את היכולת לבקר </w:t>
      </w:r>
      <w:bookmarkStart w:id="45" w:name="_ETM_Q1_1998191"/>
      <w:bookmarkEnd w:id="45"/>
      <w:r w:rsidR="00C1771C">
        <w:rPr>
          <w:rFonts w:hint="cs"/>
          <w:rtl/>
          <w:lang w:eastAsia="he-IL"/>
        </w:rPr>
        <w:t xml:space="preserve">חקיקה </w:t>
      </w:r>
      <w:r w:rsidR="00E20922">
        <w:rPr>
          <w:rFonts w:hint="cs"/>
          <w:rtl/>
          <w:lang w:eastAsia="he-IL"/>
        </w:rPr>
        <w:t xml:space="preserve">או </w:t>
      </w:r>
      <w:r w:rsidR="00C1771C">
        <w:rPr>
          <w:rFonts w:hint="cs"/>
          <w:rtl/>
          <w:lang w:eastAsia="he-IL"/>
        </w:rPr>
        <w:t>תיקונים לחוקה</w:t>
      </w:r>
      <w:r w:rsidR="00E20922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הגבילו </w:t>
      </w:r>
      <w:r w:rsidR="00363710">
        <w:rPr>
          <w:rFonts w:hint="cs"/>
          <w:rtl/>
          <w:lang w:eastAsia="he-IL"/>
        </w:rPr>
        <w:t xml:space="preserve">אותם </w:t>
      </w:r>
      <w:r w:rsidR="00C1771C">
        <w:rPr>
          <w:rFonts w:hint="cs"/>
          <w:rtl/>
          <w:lang w:eastAsia="he-IL"/>
        </w:rPr>
        <w:t>בזמן</w:t>
      </w:r>
      <w:r w:rsidR="00363710">
        <w:rPr>
          <w:rFonts w:hint="cs"/>
          <w:rtl/>
          <w:lang w:eastAsia="he-IL"/>
        </w:rPr>
        <w:t>.</w:t>
      </w:r>
      <w:r w:rsidR="00C1771C">
        <w:rPr>
          <w:rFonts w:hint="cs"/>
          <w:rtl/>
          <w:lang w:eastAsia="he-IL"/>
        </w:rPr>
        <w:t xml:space="preserve"> </w:t>
      </w:r>
      <w:bookmarkStart w:id="46" w:name="_ETM_Q1_2005406"/>
      <w:bookmarkEnd w:id="46"/>
      <w:r>
        <w:rPr>
          <w:rFonts w:hint="cs"/>
          <w:rtl/>
          <w:lang w:eastAsia="he-IL"/>
        </w:rPr>
        <w:t xml:space="preserve">אם יש לכם את הסמכות, קחו </w:t>
      </w:r>
      <w:r w:rsidR="00C1771C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 xml:space="preserve">איתה </w:t>
      </w:r>
      <w:r w:rsidR="00C1771C">
        <w:rPr>
          <w:rFonts w:hint="cs"/>
          <w:rtl/>
          <w:lang w:eastAsia="he-IL"/>
        </w:rPr>
        <w:t xml:space="preserve">גם את האחריות של העניין. </w:t>
      </w:r>
      <w:bookmarkStart w:id="47" w:name="_ETM_Q1_2015760"/>
      <w:bookmarkStart w:id="48" w:name="_ETM_Q1_2021801"/>
      <w:bookmarkEnd w:id="47"/>
      <w:bookmarkEnd w:id="48"/>
    </w:p>
    <w:p w:rsidR="00E20922" w:rsidRDefault="00E20922" w:rsidP="00E20922">
      <w:pPr>
        <w:rPr>
          <w:rtl/>
          <w:lang w:eastAsia="he-IL"/>
        </w:rPr>
      </w:pPr>
    </w:p>
    <w:p w:rsidR="00DC5749" w:rsidRDefault="00C1771C" w:rsidP="00807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bookmarkStart w:id="49" w:name="_ETM_Q1_2025705"/>
      <w:bookmarkEnd w:id="49"/>
      <w:r>
        <w:rPr>
          <w:rFonts w:hint="cs"/>
          <w:rtl/>
          <w:lang w:eastAsia="he-IL"/>
        </w:rPr>
        <w:t xml:space="preserve">מהעותרות או העותרים כנגד חוק </w:t>
      </w:r>
      <w:r w:rsidR="00DC5749">
        <w:rPr>
          <w:rFonts w:hint="cs"/>
          <w:rtl/>
          <w:lang w:eastAsia="he-IL"/>
        </w:rPr>
        <w:t xml:space="preserve">ממשלת </w:t>
      </w:r>
      <w:r>
        <w:rPr>
          <w:rFonts w:hint="cs"/>
          <w:rtl/>
          <w:lang w:eastAsia="he-IL"/>
        </w:rPr>
        <w:t>ה</w:t>
      </w:r>
      <w:r w:rsidR="00DC5749">
        <w:rPr>
          <w:rFonts w:hint="cs"/>
          <w:rtl/>
          <w:lang w:eastAsia="he-IL"/>
        </w:rPr>
        <w:t>ח</w:t>
      </w:r>
      <w:r w:rsidR="00E20922">
        <w:rPr>
          <w:rFonts w:hint="cs"/>
          <w:rtl/>
          <w:lang w:eastAsia="he-IL"/>
        </w:rPr>
        <w:t>ילופים</w:t>
      </w:r>
      <w:r>
        <w:rPr>
          <w:rFonts w:hint="cs"/>
          <w:rtl/>
          <w:lang w:eastAsia="he-IL"/>
        </w:rPr>
        <w:t xml:space="preserve"> </w:t>
      </w:r>
      <w:r w:rsidR="00E209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השתמ</w:t>
      </w:r>
      <w:r w:rsidR="00DC57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DC57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נגדו </w:t>
      </w:r>
      <w:r w:rsidR="00DC5749">
        <w:rPr>
          <w:rFonts w:hint="cs"/>
          <w:rtl/>
          <w:lang w:eastAsia="he-IL"/>
        </w:rPr>
        <w:t>בביטוי</w:t>
      </w:r>
      <w:r>
        <w:rPr>
          <w:rFonts w:hint="cs"/>
          <w:rtl/>
          <w:lang w:eastAsia="he-IL"/>
        </w:rPr>
        <w:t>ים הכי חריפים ו</w:t>
      </w:r>
      <w:bookmarkStart w:id="50" w:name="_ETM_Q1_2034116"/>
      <w:bookmarkEnd w:id="50"/>
      <w:r>
        <w:rPr>
          <w:rFonts w:hint="cs"/>
          <w:rtl/>
          <w:lang w:eastAsia="he-IL"/>
        </w:rPr>
        <w:t>טענו שהכנסת לא הייתה מוסמ</w:t>
      </w:r>
      <w:bookmarkStart w:id="51" w:name="_ETM_Q1_2035284"/>
      <w:bookmarkEnd w:id="51"/>
      <w:r>
        <w:rPr>
          <w:rFonts w:hint="cs"/>
          <w:rtl/>
          <w:lang w:eastAsia="he-IL"/>
        </w:rPr>
        <w:t xml:space="preserve">כת לחוקק אותו, </w:t>
      </w:r>
      <w:r w:rsidR="00E20922">
        <w:rPr>
          <w:rFonts w:hint="cs"/>
          <w:rtl/>
          <w:lang w:eastAsia="he-IL"/>
        </w:rPr>
        <w:t>הם אלה שהקימו ממשלת חילופים</w:t>
      </w:r>
      <w:r>
        <w:rPr>
          <w:rFonts w:hint="cs"/>
          <w:rtl/>
          <w:lang w:eastAsia="he-IL"/>
        </w:rPr>
        <w:t xml:space="preserve"> על כל פגמיה ובעי</w:t>
      </w:r>
      <w:r w:rsidR="00DC5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DC574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בתוך פחות משנה </w:t>
      </w:r>
      <w:bookmarkStart w:id="52" w:name="_ETM_Q1_2041943"/>
      <w:bookmarkEnd w:id="52"/>
      <w:r w:rsidR="00E20922">
        <w:rPr>
          <w:rFonts w:hint="cs"/>
          <w:rtl/>
          <w:lang w:eastAsia="he-IL"/>
        </w:rPr>
        <w:t>מהיום שהם הגישו את העתירה.</w:t>
      </w:r>
      <w:r>
        <w:rPr>
          <w:rFonts w:hint="cs"/>
          <w:rtl/>
          <w:lang w:eastAsia="he-IL"/>
        </w:rPr>
        <w:t xml:space="preserve"> </w:t>
      </w:r>
      <w:r w:rsidR="00DC574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מראה </w:t>
      </w:r>
      <w:r w:rsidR="00DC57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בית המשפט העליון שימש במה לוו</w:t>
      </w:r>
      <w:r w:rsidR="00DC57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כוח פוליטי</w:t>
      </w:r>
      <w:r w:rsidR="00E20922">
        <w:rPr>
          <w:rFonts w:hint="cs"/>
          <w:rtl/>
          <w:lang w:eastAsia="he-IL"/>
        </w:rPr>
        <w:t xml:space="preserve"> </w:t>
      </w:r>
      <w:bookmarkStart w:id="53" w:name="_ETM_Q1_2052472"/>
      <w:bookmarkEnd w:id="53"/>
      <w:r w:rsidR="00E20922">
        <w:rPr>
          <w:rFonts w:hint="cs"/>
          <w:rtl/>
          <w:lang w:eastAsia="he-IL"/>
        </w:rPr>
        <w:t>ו</w:t>
      </w:r>
      <w:r w:rsidR="00DC5749">
        <w:rPr>
          <w:rFonts w:hint="cs"/>
          <w:rtl/>
          <w:lang w:eastAsia="he-IL"/>
        </w:rPr>
        <w:t>גם נתן את פסק הדין במועד בעייתי לשיטתו</w:t>
      </w:r>
      <w:r>
        <w:rPr>
          <w:rFonts w:hint="cs"/>
          <w:rtl/>
          <w:lang w:eastAsia="he-IL"/>
        </w:rPr>
        <w:t>.</w:t>
      </w:r>
      <w:r w:rsidR="00DC5749">
        <w:rPr>
          <w:rFonts w:hint="cs"/>
          <w:rtl/>
          <w:lang w:eastAsia="he-IL"/>
        </w:rPr>
        <w:t xml:space="preserve"> זה לגבי ה</w:t>
      </w:r>
      <w:r>
        <w:rPr>
          <w:rFonts w:hint="cs"/>
          <w:rtl/>
          <w:lang w:eastAsia="he-IL"/>
        </w:rPr>
        <w:t>ע</w:t>
      </w:r>
      <w:r w:rsidR="00DC5749">
        <w:rPr>
          <w:rFonts w:hint="cs"/>
          <w:rtl/>
          <w:lang w:eastAsia="he-IL"/>
        </w:rPr>
        <w:t xml:space="preserve">יתוי והעותרים.  </w:t>
      </w:r>
    </w:p>
    <w:p w:rsidR="00DC5749" w:rsidRDefault="00DC5749" w:rsidP="00DC5749">
      <w:pPr>
        <w:rPr>
          <w:rtl/>
          <w:lang w:eastAsia="he-IL"/>
        </w:rPr>
      </w:pPr>
    </w:p>
    <w:p w:rsidR="00DC5749" w:rsidRDefault="00B6183C" w:rsidP="0036371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תוכן פסק הדין -</w:t>
      </w:r>
      <w:r w:rsidR="00DC5749">
        <w:rPr>
          <w:rFonts w:hint="cs"/>
          <w:rtl/>
          <w:lang w:eastAsia="he-IL"/>
        </w:rPr>
        <w:t xml:space="preserve"> אנחנו שוב נמצאים בסיט</w:t>
      </w:r>
      <w:r w:rsidR="007B4478">
        <w:rPr>
          <w:rFonts w:hint="cs"/>
          <w:rtl/>
          <w:lang w:eastAsia="he-IL"/>
        </w:rPr>
        <w:t xml:space="preserve">ואציה שבה במקום שפסק דין של בית </w:t>
      </w:r>
      <w:r w:rsidR="00E20922">
        <w:rPr>
          <w:rFonts w:hint="cs"/>
          <w:rtl/>
          <w:lang w:eastAsia="he-IL"/>
        </w:rPr>
        <w:t xml:space="preserve">המשפט </w:t>
      </w:r>
      <w:r w:rsidR="007B4478">
        <w:rPr>
          <w:rFonts w:hint="cs"/>
          <w:rtl/>
          <w:lang w:eastAsia="he-IL"/>
        </w:rPr>
        <w:t xml:space="preserve">ייצר </w:t>
      </w:r>
      <w:bookmarkStart w:id="54" w:name="_ETM_Q1_2067876"/>
      <w:bookmarkEnd w:id="54"/>
      <w:r w:rsidR="007B4478">
        <w:rPr>
          <w:rFonts w:hint="cs"/>
          <w:rtl/>
          <w:lang w:eastAsia="he-IL"/>
        </w:rPr>
        <w:t xml:space="preserve">ודאות, </w:t>
      </w:r>
      <w:r w:rsidR="00DC5749">
        <w:rPr>
          <w:rFonts w:hint="cs"/>
          <w:rtl/>
          <w:lang w:eastAsia="he-IL"/>
        </w:rPr>
        <w:t xml:space="preserve">פסק </w:t>
      </w:r>
      <w:r w:rsidR="007B4478">
        <w:rPr>
          <w:rFonts w:hint="cs"/>
          <w:rtl/>
          <w:lang w:eastAsia="he-IL"/>
        </w:rPr>
        <w:t>ה</w:t>
      </w:r>
      <w:r w:rsidR="00DC5749">
        <w:rPr>
          <w:rFonts w:hint="cs"/>
          <w:rtl/>
          <w:lang w:eastAsia="he-IL"/>
        </w:rPr>
        <w:t xml:space="preserve">דין מייצר </w:t>
      </w:r>
      <w:r w:rsidR="00E20922">
        <w:rPr>
          <w:rFonts w:hint="cs"/>
          <w:rtl/>
          <w:lang w:eastAsia="he-IL"/>
        </w:rPr>
        <w:t>עמימות, ש</w:t>
      </w:r>
      <w:r w:rsidR="007B4478">
        <w:rPr>
          <w:rFonts w:hint="cs"/>
          <w:rtl/>
          <w:lang w:eastAsia="he-IL"/>
        </w:rPr>
        <w:t xml:space="preserve">זה דבר שאנחנו </w:t>
      </w:r>
      <w:r w:rsidR="00DC5749">
        <w:rPr>
          <w:rFonts w:hint="cs"/>
          <w:rtl/>
          <w:lang w:eastAsia="he-IL"/>
        </w:rPr>
        <w:t xml:space="preserve">לא יכולים לקבל. </w:t>
      </w:r>
      <w:r w:rsidR="007B4478">
        <w:rPr>
          <w:rFonts w:hint="cs"/>
          <w:rtl/>
          <w:lang w:eastAsia="he-IL"/>
        </w:rPr>
        <w:t xml:space="preserve">המטרה של </w:t>
      </w:r>
      <w:r w:rsidR="00DC5749">
        <w:rPr>
          <w:rFonts w:hint="cs"/>
          <w:rtl/>
          <w:lang w:eastAsia="he-IL"/>
        </w:rPr>
        <w:t>פסקי הדין הרא</w:t>
      </w:r>
      <w:r w:rsidR="007B4478">
        <w:rPr>
          <w:rFonts w:hint="cs"/>
          <w:rtl/>
          <w:lang w:eastAsia="he-IL"/>
        </w:rPr>
        <w:t>שונים של בית המשפט העליון שפסלו חוקים</w:t>
      </w:r>
      <w:r w:rsidR="00DC5749">
        <w:rPr>
          <w:rFonts w:hint="cs"/>
          <w:rtl/>
          <w:lang w:eastAsia="he-IL"/>
        </w:rPr>
        <w:t xml:space="preserve"> </w:t>
      </w:r>
      <w:r w:rsidR="007B4478">
        <w:rPr>
          <w:rFonts w:hint="cs"/>
          <w:rtl/>
          <w:lang w:eastAsia="he-IL"/>
        </w:rPr>
        <w:t>הייתה לייצר ודאות ע</w:t>
      </w:r>
      <w:r w:rsidR="00DC5749">
        <w:rPr>
          <w:rFonts w:hint="cs"/>
          <w:rtl/>
          <w:lang w:eastAsia="he-IL"/>
        </w:rPr>
        <w:t>ב</w:t>
      </w:r>
      <w:r w:rsidR="007B4478">
        <w:rPr>
          <w:rFonts w:hint="cs"/>
          <w:rtl/>
          <w:lang w:eastAsia="he-IL"/>
        </w:rPr>
        <w:t>ו</w:t>
      </w:r>
      <w:r w:rsidR="00DC5749">
        <w:rPr>
          <w:rFonts w:hint="cs"/>
          <w:rtl/>
          <w:lang w:eastAsia="he-IL"/>
        </w:rPr>
        <w:t>ר הכנסת, ודאות עבור הייעוץ המשפטי של</w:t>
      </w:r>
      <w:r w:rsidR="007B4478">
        <w:rPr>
          <w:rFonts w:hint="cs"/>
          <w:rtl/>
          <w:lang w:eastAsia="he-IL"/>
        </w:rPr>
        <w:t xml:space="preserve"> </w:t>
      </w:r>
      <w:r w:rsidR="00DC5749">
        <w:rPr>
          <w:rFonts w:hint="cs"/>
          <w:rtl/>
          <w:lang w:eastAsia="he-IL"/>
        </w:rPr>
        <w:t xml:space="preserve">הכנסת. </w:t>
      </w:r>
      <w:r w:rsidR="007B4478">
        <w:rPr>
          <w:rFonts w:hint="cs"/>
          <w:rtl/>
          <w:lang w:eastAsia="he-IL"/>
        </w:rPr>
        <w:t xml:space="preserve">פסק הדין של מנהלי השקעות בא </w:t>
      </w:r>
      <w:r w:rsidR="00DC5749">
        <w:rPr>
          <w:rFonts w:hint="cs"/>
          <w:rtl/>
          <w:lang w:eastAsia="he-IL"/>
        </w:rPr>
        <w:t>ואמר: חבר</w:t>
      </w:r>
      <w:r w:rsidR="007B4478">
        <w:rPr>
          <w:rFonts w:hint="cs"/>
          <w:rtl/>
          <w:lang w:eastAsia="he-IL"/>
        </w:rPr>
        <w:t>'</w:t>
      </w:r>
      <w:r w:rsidR="00DC5749">
        <w:rPr>
          <w:rFonts w:hint="cs"/>
          <w:rtl/>
          <w:lang w:eastAsia="he-IL"/>
        </w:rPr>
        <w:t xml:space="preserve">ה, אתם רוצים </w:t>
      </w:r>
      <w:r w:rsidR="007B4478">
        <w:rPr>
          <w:rFonts w:hint="cs"/>
          <w:rtl/>
          <w:lang w:eastAsia="he-IL"/>
        </w:rPr>
        <w:t xml:space="preserve">לפגוע </w:t>
      </w:r>
      <w:bookmarkStart w:id="55" w:name="_ETM_Q1_2105482"/>
      <w:bookmarkEnd w:id="55"/>
      <w:r w:rsidR="007B4478">
        <w:rPr>
          <w:rFonts w:hint="cs"/>
          <w:rtl/>
          <w:lang w:eastAsia="he-IL"/>
        </w:rPr>
        <w:t>בזכות חוקתית של חופש העיסוק?</w:t>
      </w:r>
      <w:r w:rsidR="00DC5749">
        <w:rPr>
          <w:rFonts w:hint="cs"/>
          <w:rtl/>
          <w:lang w:eastAsia="he-IL"/>
        </w:rPr>
        <w:t xml:space="preserve"> </w:t>
      </w:r>
      <w:r w:rsidR="00E20922">
        <w:rPr>
          <w:rFonts w:hint="cs"/>
          <w:rtl/>
          <w:lang w:eastAsia="he-IL"/>
        </w:rPr>
        <w:t xml:space="preserve">אוקי, אבל </w:t>
      </w:r>
      <w:r w:rsidR="00DC5749">
        <w:rPr>
          <w:rFonts w:hint="cs"/>
          <w:rtl/>
          <w:lang w:eastAsia="he-IL"/>
        </w:rPr>
        <w:t xml:space="preserve">אם אתם </w:t>
      </w:r>
      <w:r w:rsidR="007B4478">
        <w:rPr>
          <w:rFonts w:hint="cs"/>
          <w:rtl/>
          <w:lang w:eastAsia="he-IL"/>
        </w:rPr>
        <w:t>עושים את זה בלי הוראות מעבר</w:t>
      </w:r>
      <w:r w:rsidR="00DC5749">
        <w:rPr>
          <w:rFonts w:hint="cs"/>
          <w:rtl/>
          <w:lang w:eastAsia="he-IL"/>
        </w:rPr>
        <w:t xml:space="preserve"> זה לא </w:t>
      </w:r>
      <w:r w:rsidR="00E20922">
        <w:rPr>
          <w:rFonts w:hint="cs"/>
          <w:rtl/>
          <w:lang w:eastAsia="he-IL"/>
        </w:rPr>
        <w:t xml:space="preserve">יהיה </w:t>
      </w:r>
      <w:r w:rsidR="00DC5749">
        <w:rPr>
          <w:rFonts w:hint="cs"/>
          <w:rtl/>
          <w:lang w:eastAsia="he-IL"/>
        </w:rPr>
        <w:t xml:space="preserve">מידתי. </w:t>
      </w:r>
      <w:r w:rsidR="007B4478">
        <w:rPr>
          <w:rFonts w:hint="cs"/>
          <w:rtl/>
          <w:lang w:eastAsia="he-IL"/>
        </w:rPr>
        <w:t xml:space="preserve">מאז הכנסת מכניסה </w:t>
      </w:r>
      <w:r w:rsidR="00DC5749">
        <w:rPr>
          <w:rFonts w:hint="cs"/>
          <w:rtl/>
          <w:lang w:eastAsia="he-IL"/>
        </w:rPr>
        <w:t>ה</w:t>
      </w:r>
      <w:r w:rsidR="007B4478">
        <w:rPr>
          <w:rFonts w:hint="cs"/>
          <w:rtl/>
          <w:lang w:eastAsia="he-IL"/>
        </w:rPr>
        <w:t>וראת מעבר ש</w:t>
      </w:r>
      <w:r w:rsidR="00DC5749">
        <w:rPr>
          <w:rFonts w:hint="cs"/>
          <w:rtl/>
          <w:lang w:eastAsia="he-IL"/>
        </w:rPr>
        <w:t>פוגעת ב</w:t>
      </w:r>
      <w:r w:rsidR="007B4478">
        <w:rPr>
          <w:rFonts w:hint="cs"/>
          <w:rtl/>
          <w:lang w:eastAsia="he-IL"/>
        </w:rPr>
        <w:t xml:space="preserve">חופש העיסוק. אולי גור או מישהו </w:t>
      </w:r>
      <w:bookmarkStart w:id="56" w:name="_ETM_Q1_2125035"/>
      <w:bookmarkEnd w:id="56"/>
      <w:r w:rsidR="007B4478">
        <w:rPr>
          <w:rFonts w:hint="cs"/>
          <w:rtl/>
          <w:lang w:eastAsia="he-IL"/>
        </w:rPr>
        <w:t xml:space="preserve">מהייעוץ המשפטי לממשלה </w:t>
      </w:r>
      <w:r w:rsidR="002F0D16">
        <w:rPr>
          <w:rFonts w:hint="cs"/>
          <w:rtl/>
          <w:lang w:eastAsia="he-IL"/>
        </w:rPr>
        <w:t xml:space="preserve">יספר לנו </w:t>
      </w:r>
      <w:r w:rsidR="00DC5749">
        <w:rPr>
          <w:rFonts w:hint="cs"/>
          <w:rtl/>
          <w:lang w:eastAsia="he-IL"/>
        </w:rPr>
        <w:t xml:space="preserve">אם הוא יודע </w:t>
      </w:r>
      <w:r w:rsidR="002F0D16">
        <w:rPr>
          <w:rFonts w:hint="cs"/>
          <w:rtl/>
          <w:lang w:eastAsia="he-IL"/>
        </w:rPr>
        <w:t>מ</w:t>
      </w:r>
      <w:r w:rsidR="007B4478">
        <w:rPr>
          <w:rFonts w:hint="cs"/>
          <w:rtl/>
          <w:lang w:eastAsia="he-IL"/>
        </w:rPr>
        <w:t xml:space="preserve">תי בפעם האחרונה </w:t>
      </w:r>
      <w:r w:rsidR="002F0D16">
        <w:rPr>
          <w:rFonts w:hint="cs"/>
          <w:rtl/>
          <w:lang w:eastAsia="he-IL"/>
        </w:rPr>
        <w:t xml:space="preserve">בית המשפט העליון </w:t>
      </w:r>
      <w:bookmarkStart w:id="57" w:name="_ETM_Q1_2128015"/>
      <w:bookmarkEnd w:id="57"/>
      <w:r w:rsidR="00DC5749">
        <w:rPr>
          <w:rFonts w:hint="cs"/>
          <w:rtl/>
          <w:lang w:eastAsia="he-IL"/>
        </w:rPr>
        <w:t>נתן</w:t>
      </w:r>
      <w:r w:rsidR="007B4478">
        <w:rPr>
          <w:rFonts w:hint="cs"/>
          <w:rtl/>
          <w:lang w:eastAsia="he-IL"/>
        </w:rPr>
        <w:t xml:space="preserve"> איזה שהוא כיוון</w:t>
      </w:r>
      <w:r w:rsidR="00DC5749">
        <w:rPr>
          <w:rFonts w:hint="cs"/>
          <w:rtl/>
          <w:lang w:eastAsia="he-IL"/>
        </w:rPr>
        <w:t>, או ש</w:t>
      </w:r>
      <w:r>
        <w:rPr>
          <w:rFonts w:hint="cs"/>
          <w:rtl/>
          <w:lang w:eastAsia="he-IL"/>
        </w:rPr>
        <w:t xml:space="preserve">מא </w:t>
      </w:r>
      <w:r w:rsidR="007B4478">
        <w:rPr>
          <w:rFonts w:hint="cs"/>
          <w:rtl/>
          <w:lang w:eastAsia="he-IL"/>
        </w:rPr>
        <w:t>האמירה ה</w:t>
      </w:r>
      <w:r w:rsidR="002F0D16">
        <w:rPr>
          <w:rFonts w:hint="cs"/>
          <w:rtl/>
          <w:lang w:eastAsia="he-IL"/>
        </w:rPr>
        <w:t>ייתה</w:t>
      </w:r>
      <w:r w:rsidR="007B4478">
        <w:rPr>
          <w:rFonts w:hint="cs"/>
          <w:rtl/>
          <w:lang w:eastAsia="he-IL"/>
        </w:rPr>
        <w:t xml:space="preserve">: </w:t>
      </w:r>
      <w:bookmarkStart w:id="58" w:name="_ETM_Q1_2132000"/>
      <w:bookmarkEnd w:id="58"/>
      <w:r w:rsidR="007B4478">
        <w:rPr>
          <w:rFonts w:hint="cs"/>
          <w:rtl/>
          <w:lang w:eastAsia="he-IL"/>
        </w:rPr>
        <w:t>תביא ונראה. אם האמירה היא "תביא ונראה</w:t>
      </w:r>
      <w:r w:rsidR="00363710">
        <w:rPr>
          <w:rFonts w:hint="cs"/>
          <w:rtl/>
          <w:lang w:eastAsia="he-IL"/>
        </w:rPr>
        <w:t>"</w:t>
      </w:r>
      <w:r w:rsidR="007B4478">
        <w:rPr>
          <w:rFonts w:hint="cs"/>
          <w:rtl/>
          <w:lang w:eastAsia="he-IL"/>
        </w:rPr>
        <w:t xml:space="preserve">, ואם האמירה </w:t>
      </w:r>
      <w:bookmarkStart w:id="59" w:name="_ETM_Q1_2138664"/>
      <w:bookmarkEnd w:id="59"/>
      <w:r w:rsidR="007B4478">
        <w:rPr>
          <w:rFonts w:hint="cs"/>
          <w:rtl/>
          <w:lang w:eastAsia="he-IL"/>
        </w:rPr>
        <w:t>היא "הפעם לא חציתם את הקו, אבל בפעם הבאה אולי כן</w:t>
      </w:r>
      <w:r>
        <w:rPr>
          <w:rFonts w:hint="cs"/>
          <w:rtl/>
          <w:lang w:eastAsia="he-IL"/>
        </w:rPr>
        <w:t>"</w:t>
      </w:r>
      <w:r w:rsidR="004B6591">
        <w:rPr>
          <w:rFonts w:hint="cs"/>
          <w:rtl/>
          <w:lang w:eastAsia="he-IL"/>
        </w:rPr>
        <w:t>.</w:t>
      </w:r>
      <w:r w:rsidR="002F0D16">
        <w:rPr>
          <w:rFonts w:hint="cs"/>
          <w:rtl/>
          <w:lang w:eastAsia="he-IL"/>
        </w:rPr>
        <w:t>..</w:t>
      </w:r>
      <w:r w:rsidR="004B6591">
        <w:rPr>
          <w:rFonts w:hint="cs"/>
          <w:rtl/>
          <w:lang w:eastAsia="he-IL"/>
        </w:rPr>
        <w:t xml:space="preserve"> </w:t>
      </w:r>
      <w:r w:rsidR="002F0D16">
        <w:rPr>
          <w:rFonts w:hint="cs"/>
          <w:rtl/>
          <w:lang w:eastAsia="he-IL"/>
        </w:rPr>
        <w:t>ה</w:t>
      </w:r>
      <w:r w:rsidR="00DC5749">
        <w:rPr>
          <w:rFonts w:hint="cs"/>
          <w:rtl/>
          <w:lang w:eastAsia="he-IL"/>
        </w:rPr>
        <w:t xml:space="preserve">שופט </w:t>
      </w:r>
      <w:r w:rsidR="004B6591">
        <w:rPr>
          <w:rFonts w:hint="cs"/>
          <w:rtl/>
          <w:lang w:eastAsia="he-IL"/>
        </w:rPr>
        <w:t>מלצר</w:t>
      </w:r>
      <w:bookmarkStart w:id="60" w:name="_ETM_Q1_2145855"/>
      <w:bookmarkEnd w:id="60"/>
      <w:r w:rsidR="002F0D16">
        <w:rPr>
          <w:rFonts w:hint="cs"/>
          <w:rtl/>
          <w:lang w:eastAsia="he-IL"/>
        </w:rPr>
        <w:t>,</w:t>
      </w:r>
      <w:r w:rsidR="004B6591">
        <w:rPr>
          <w:rFonts w:hint="cs"/>
          <w:rtl/>
          <w:lang w:eastAsia="he-IL"/>
        </w:rPr>
        <w:t xml:space="preserve"> שנתן התראת בטלות, </w:t>
      </w:r>
      <w:r w:rsidR="002F0D16">
        <w:rPr>
          <w:rFonts w:hint="cs"/>
          <w:rtl/>
          <w:lang w:eastAsia="he-IL"/>
        </w:rPr>
        <w:t xml:space="preserve">יכול היה </w:t>
      </w:r>
      <w:r w:rsidR="004B6591">
        <w:rPr>
          <w:rFonts w:hint="cs"/>
          <w:rtl/>
          <w:lang w:eastAsia="he-IL"/>
        </w:rPr>
        <w:t>לבו</w:t>
      </w:r>
      <w:r w:rsidR="00DC5749">
        <w:rPr>
          <w:rFonts w:hint="cs"/>
          <w:rtl/>
          <w:lang w:eastAsia="he-IL"/>
        </w:rPr>
        <w:t>א</w:t>
      </w:r>
      <w:r w:rsidR="004B6591">
        <w:rPr>
          <w:rFonts w:hint="cs"/>
          <w:rtl/>
          <w:lang w:eastAsia="he-IL"/>
        </w:rPr>
        <w:t xml:space="preserve"> </w:t>
      </w:r>
      <w:r w:rsidR="00DC5749">
        <w:rPr>
          <w:rFonts w:hint="cs"/>
          <w:rtl/>
          <w:lang w:eastAsia="he-IL"/>
        </w:rPr>
        <w:t xml:space="preserve">ולהגיד: אני נותן </w:t>
      </w:r>
      <w:r w:rsidR="004B6591">
        <w:rPr>
          <w:rFonts w:hint="cs"/>
          <w:rtl/>
          <w:lang w:eastAsia="he-IL"/>
        </w:rPr>
        <w:t xml:space="preserve">התראת בטלות חדה וחותכת </w:t>
      </w:r>
      <w:r w:rsidR="002F0D16">
        <w:rPr>
          <w:rFonts w:hint="cs"/>
          <w:rtl/>
          <w:lang w:eastAsia="he-IL"/>
        </w:rPr>
        <w:t>כך ש</w:t>
      </w:r>
      <w:r w:rsidR="00DC5749">
        <w:rPr>
          <w:rFonts w:hint="cs"/>
          <w:rtl/>
          <w:lang w:eastAsia="he-IL"/>
        </w:rPr>
        <w:t xml:space="preserve">אם </w:t>
      </w:r>
      <w:r w:rsidR="004B6591">
        <w:rPr>
          <w:rFonts w:hint="cs"/>
          <w:rtl/>
          <w:lang w:eastAsia="he-IL"/>
        </w:rPr>
        <w:t>ת</w:t>
      </w:r>
      <w:r w:rsidR="00DC5749">
        <w:rPr>
          <w:rFonts w:hint="cs"/>
          <w:rtl/>
          <w:lang w:eastAsia="he-IL"/>
        </w:rPr>
        <w:t xml:space="preserve">שנו את אופן </w:t>
      </w:r>
      <w:r w:rsidR="004B6591">
        <w:rPr>
          <w:rFonts w:hint="cs"/>
          <w:rtl/>
          <w:lang w:eastAsia="he-IL"/>
        </w:rPr>
        <w:t>הרכב</w:t>
      </w:r>
      <w:bookmarkStart w:id="61" w:name="_ETM_Q1_2147194"/>
      <w:bookmarkEnd w:id="61"/>
      <w:r w:rsidR="002F0D16">
        <w:rPr>
          <w:rFonts w:hint="cs"/>
          <w:rtl/>
          <w:lang w:eastAsia="he-IL"/>
        </w:rPr>
        <w:t>ת הממשלה תוך כדי משחק</w:t>
      </w:r>
      <w:r w:rsidR="004B6591">
        <w:rPr>
          <w:rFonts w:hint="cs"/>
          <w:rtl/>
          <w:lang w:eastAsia="he-IL"/>
        </w:rPr>
        <w:t xml:space="preserve"> אני </w:t>
      </w:r>
      <w:r w:rsidR="00DC5749">
        <w:rPr>
          <w:rFonts w:hint="cs"/>
          <w:rtl/>
          <w:lang w:eastAsia="he-IL"/>
        </w:rPr>
        <w:t xml:space="preserve">אגיד שזה לא בסמכות הכנסת. </w:t>
      </w:r>
      <w:bookmarkStart w:id="62" w:name="_ETM_Q1_2149024"/>
      <w:bookmarkEnd w:id="62"/>
      <w:r w:rsidR="00DC5749">
        <w:rPr>
          <w:rFonts w:hint="cs"/>
          <w:rtl/>
          <w:lang w:eastAsia="he-IL"/>
        </w:rPr>
        <w:t>מאוד הייתי רוצה ש</w:t>
      </w:r>
      <w:r w:rsidR="002F0D16">
        <w:rPr>
          <w:rFonts w:hint="cs"/>
          <w:rtl/>
          <w:lang w:eastAsia="he-IL"/>
        </w:rPr>
        <w:t xml:space="preserve">יהיה </w:t>
      </w:r>
      <w:r w:rsidR="004B6591">
        <w:rPr>
          <w:rFonts w:hint="cs"/>
          <w:rtl/>
          <w:lang w:eastAsia="he-IL"/>
        </w:rPr>
        <w:t>כלל כזה, ואז</w:t>
      </w:r>
      <w:r w:rsidR="00DC5749">
        <w:rPr>
          <w:rFonts w:hint="cs"/>
          <w:rtl/>
          <w:lang w:eastAsia="he-IL"/>
        </w:rPr>
        <w:t xml:space="preserve"> </w:t>
      </w:r>
      <w:r w:rsidR="004B6591">
        <w:rPr>
          <w:rFonts w:hint="cs"/>
          <w:rtl/>
          <w:lang w:eastAsia="he-IL"/>
        </w:rPr>
        <w:t>בפעם הבאה ש</w:t>
      </w:r>
      <w:r w:rsidR="00DC5749">
        <w:rPr>
          <w:rFonts w:hint="cs"/>
          <w:rtl/>
          <w:lang w:eastAsia="he-IL"/>
        </w:rPr>
        <w:t>ה</w:t>
      </w:r>
      <w:r w:rsidR="004B6591">
        <w:rPr>
          <w:rFonts w:hint="cs"/>
          <w:rtl/>
          <w:lang w:eastAsia="he-IL"/>
        </w:rPr>
        <w:t>י</w:t>
      </w:r>
      <w:r w:rsidR="00DC5749">
        <w:rPr>
          <w:rFonts w:hint="cs"/>
          <w:rtl/>
          <w:lang w:eastAsia="he-IL"/>
        </w:rPr>
        <w:t xml:space="preserve">ה </w:t>
      </w:r>
      <w:r w:rsidR="004B6591">
        <w:rPr>
          <w:rFonts w:hint="cs"/>
          <w:rtl/>
          <w:lang w:eastAsia="he-IL"/>
        </w:rPr>
        <w:t xml:space="preserve">פה </w:t>
      </w:r>
      <w:bookmarkStart w:id="63" w:name="_ETM_Q1_2165410"/>
      <w:bookmarkEnd w:id="63"/>
      <w:r w:rsidR="004B6591">
        <w:rPr>
          <w:rFonts w:hint="cs"/>
          <w:rtl/>
          <w:lang w:eastAsia="he-IL"/>
        </w:rPr>
        <w:t xml:space="preserve">שינוי משטרי היה </w:t>
      </w:r>
      <w:r w:rsidR="00DC5749">
        <w:rPr>
          <w:rFonts w:hint="cs"/>
          <w:rtl/>
          <w:lang w:eastAsia="he-IL"/>
        </w:rPr>
        <w:t>מגיע הי</w:t>
      </w:r>
      <w:r w:rsidR="004B6591">
        <w:rPr>
          <w:rFonts w:hint="cs"/>
          <w:rtl/>
          <w:lang w:eastAsia="he-IL"/>
        </w:rPr>
        <w:t>ו</w:t>
      </w:r>
      <w:r w:rsidR="00DC5749">
        <w:rPr>
          <w:rFonts w:hint="cs"/>
          <w:rtl/>
          <w:lang w:eastAsia="he-IL"/>
        </w:rPr>
        <w:t>עץ המשפטי של ועדת חוקה, גור, ו</w:t>
      </w:r>
      <w:r w:rsidR="002F0D16">
        <w:rPr>
          <w:rFonts w:hint="cs"/>
          <w:rtl/>
          <w:lang w:eastAsia="he-IL"/>
        </w:rPr>
        <w:t xml:space="preserve">היה </w:t>
      </w:r>
      <w:r w:rsidR="00DC5749">
        <w:rPr>
          <w:rFonts w:hint="cs"/>
          <w:rtl/>
          <w:lang w:eastAsia="he-IL"/>
        </w:rPr>
        <w:t xml:space="preserve">אומר </w:t>
      </w:r>
      <w:r w:rsidR="002F0D16">
        <w:rPr>
          <w:rFonts w:hint="cs"/>
          <w:rtl/>
          <w:lang w:eastAsia="he-IL"/>
        </w:rPr>
        <w:t>שאי אפשר לעשות את זה כי</w:t>
      </w:r>
      <w:r w:rsidR="00DC5749">
        <w:rPr>
          <w:rFonts w:hint="cs"/>
          <w:rtl/>
          <w:lang w:eastAsia="he-IL"/>
        </w:rPr>
        <w:t xml:space="preserve"> </w:t>
      </w:r>
      <w:r w:rsidR="002F0D16">
        <w:rPr>
          <w:rFonts w:hint="cs"/>
          <w:rtl/>
          <w:lang w:eastAsia="he-IL"/>
        </w:rPr>
        <w:t>יש</w:t>
      </w:r>
      <w:r w:rsidR="004B6591">
        <w:rPr>
          <w:rFonts w:hint="cs"/>
          <w:rtl/>
          <w:lang w:eastAsia="he-IL"/>
        </w:rPr>
        <w:t xml:space="preserve"> התראת בטלות </w:t>
      </w:r>
      <w:r w:rsidR="00DC5749">
        <w:rPr>
          <w:rFonts w:hint="cs"/>
          <w:rtl/>
          <w:lang w:eastAsia="he-IL"/>
        </w:rPr>
        <w:t>עומדת</w:t>
      </w:r>
      <w:r w:rsidR="004B6591">
        <w:rPr>
          <w:rFonts w:hint="cs"/>
          <w:rtl/>
          <w:lang w:eastAsia="he-IL"/>
        </w:rPr>
        <w:t>.</w:t>
      </w:r>
      <w:r w:rsidR="00DC5749">
        <w:rPr>
          <w:rFonts w:hint="cs"/>
          <w:rtl/>
          <w:lang w:eastAsia="he-IL"/>
        </w:rPr>
        <w:t xml:space="preserve"> </w:t>
      </w:r>
      <w:r w:rsidR="004B6591">
        <w:rPr>
          <w:rFonts w:hint="cs"/>
          <w:rtl/>
          <w:lang w:eastAsia="he-IL"/>
        </w:rPr>
        <w:t>א</w:t>
      </w:r>
      <w:r w:rsidR="00DC5749">
        <w:rPr>
          <w:rFonts w:hint="cs"/>
          <w:rtl/>
          <w:lang w:eastAsia="he-IL"/>
        </w:rPr>
        <w:t>פילו מלצר, הקי</w:t>
      </w:r>
      <w:r w:rsidR="004B6591">
        <w:rPr>
          <w:rFonts w:hint="cs"/>
          <w:rtl/>
          <w:lang w:eastAsia="he-IL"/>
        </w:rPr>
        <w:t xml:space="preserve">צוני שבקיצוניים שם, דיבר על </w:t>
      </w:r>
      <w:bookmarkStart w:id="64" w:name="_ETM_Q1_2178030"/>
      <w:bookmarkEnd w:id="64"/>
      <w:r w:rsidR="004B6591">
        <w:rPr>
          <w:rFonts w:hint="cs"/>
          <w:rtl/>
          <w:lang w:eastAsia="he-IL"/>
        </w:rPr>
        <w:t>התראת בטלות עמומה</w:t>
      </w:r>
      <w:r w:rsidR="002F0D16">
        <w:rPr>
          <w:rFonts w:hint="cs"/>
          <w:rtl/>
          <w:lang w:eastAsia="he-IL"/>
        </w:rPr>
        <w:t>, הוא א</w:t>
      </w:r>
      <w:r w:rsidR="00DC5749">
        <w:rPr>
          <w:rFonts w:hint="cs"/>
          <w:rtl/>
          <w:lang w:eastAsia="he-IL"/>
        </w:rPr>
        <w:t>מר: בדרך כל</w:t>
      </w:r>
      <w:r w:rsidR="004B6591">
        <w:rPr>
          <w:rFonts w:hint="cs"/>
          <w:rtl/>
          <w:lang w:eastAsia="he-IL"/>
        </w:rPr>
        <w:t xml:space="preserve">ל </w:t>
      </w:r>
      <w:r w:rsidR="00363710">
        <w:rPr>
          <w:rFonts w:hint="cs"/>
          <w:rtl/>
          <w:lang w:eastAsia="he-IL"/>
        </w:rPr>
        <w:t>לא, אולי כן, תביא ונראה.</w:t>
      </w:r>
      <w:r w:rsidR="00DC5749">
        <w:rPr>
          <w:rFonts w:hint="cs"/>
          <w:rtl/>
          <w:lang w:eastAsia="he-IL"/>
        </w:rPr>
        <w:t xml:space="preserve"> </w:t>
      </w:r>
      <w:r w:rsidR="002F0D16">
        <w:rPr>
          <w:rFonts w:hint="cs"/>
          <w:rtl/>
          <w:lang w:eastAsia="he-IL"/>
        </w:rPr>
        <w:t xml:space="preserve">ואני שואל, </w:t>
      </w:r>
      <w:r w:rsidR="004B6591">
        <w:rPr>
          <w:rFonts w:hint="cs"/>
          <w:rtl/>
          <w:lang w:eastAsia="he-IL"/>
        </w:rPr>
        <w:t xml:space="preserve">האם </w:t>
      </w:r>
      <w:r w:rsidR="00DC5749">
        <w:rPr>
          <w:rFonts w:hint="cs"/>
          <w:rtl/>
          <w:lang w:eastAsia="he-IL"/>
        </w:rPr>
        <w:t>הכנסת יכולה לשנות את הכללים תוך כדי משחק א</w:t>
      </w:r>
      <w:r w:rsidR="004B6591">
        <w:rPr>
          <w:rFonts w:hint="cs"/>
          <w:rtl/>
          <w:lang w:eastAsia="he-IL"/>
        </w:rPr>
        <w:t>ו לא י</w:t>
      </w:r>
      <w:r w:rsidR="00DC5749">
        <w:rPr>
          <w:rFonts w:hint="cs"/>
          <w:rtl/>
          <w:lang w:eastAsia="he-IL"/>
        </w:rPr>
        <w:t xml:space="preserve">כולה לשנות </w:t>
      </w:r>
      <w:r w:rsidR="004B6591">
        <w:rPr>
          <w:rFonts w:hint="cs"/>
          <w:rtl/>
          <w:lang w:eastAsia="he-IL"/>
        </w:rPr>
        <w:t>את ה</w:t>
      </w:r>
      <w:r w:rsidR="00DC5749">
        <w:rPr>
          <w:rFonts w:hint="cs"/>
          <w:rtl/>
          <w:lang w:eastAsia="he-IL"/>
        </w:rPr>
        <w:t xml:space="preserve">כללים </w:t>
      </w:r>
      <w:r w:rsidR="002F0D16">
        <w:rPr>
          <w:rFonts w:hint="cs"/>
          <w:rtl/>
          <w:lang w:eastAsia="he-IL"/>
        </w:rPr>
        <w:t xml:space="preserve">תוך כדי </w:t>
      </w:r>
      <w:r w:rsidR="00363710">
        <w:rPr>
          <w:rFonts w:hint="cs"/>
          <w:rtl/>
          <w:lang w:eastAsia="he-IL"/>
        </w:rPr>
        <w:t>משחק?</w:t>
      </w:r>
      <w:r w:rsidR="004B6591">
        <w:rPr>
          <w:rFonts w:hint="cs"/>
          <w:rtl/>
          <w:lang w:eastAsia="he-IL"/>
        </w:rPr>
        <w:t xml:space="preserve"> זה טוב או </w:t>
      </w:r>
      <w:r w:rsidR="00DC5749">
        <w:rPr>
          <w:rFonts w:hint="cs"/>
          <w:rtl/>
          <w:lang w:eastAsia="he-IL"/>
        </w:rPr>
        <w:t>ל</w:t>
      </w:r>
      <w:r w:rsidR="004B6591">
        <w:rPr>
          <w:rFonts w:hint="cs"/>
          <w:rtl/>
          <w:lang w:eastAsia="he-IL"/>
        </w:rPr>
        <w:t>א</w:t>
      </w:r>
      <w:r w:rsidR="00DC5749">
        <w:rPr>
          <w:rFonts w:hint="cs"/>
          <w:rtl/>
          <w:lang w:eastAsia="he-IL"/>
        </w:rPr>
        <w:t xml:space="preserve"> טוב</w:t>
      </w:r>
      <w:r w:rsidR="004B6591">
        <w:rPr>
          <w:rFonts w:hint="cs"/>
          <w:rtl/>
          <w:lang w:eastAsia="he-IL"/>
        </w:rPr>
        <w:t xml:space="preserve">? </w:t>
      </w:r>
      <w:bookmarkStart w:id="65" w:name="_ETM_Q1_2195666"/>
      <w:bookmarkEnd w:id="65"/>
      <w:r w:rsidR="004B6591">
        <w:rPr>
          <w:rFonts w:hint="cs"/>
          <w:rtl/>
          <w:lang w:eastAsia="he-IL"/>
        </w:rPr>
        <w:t xml:space="preserve">אני רוצה לציין </w:t>
      </w:r>
      <w:bookmarkStart w:id="66" w:name="_ETM_Q1_2196615"/>
      <w:bookmarkEnd w:id="66"/>
      <w:r w:rsidR="004B6591">
        <w:rPr>
          <w:rFonts w:hint="cs"/>
          <w:rtl/>
          <w:lang w:eastAsia="he-IL"/>
        </w:rPr>
        <w:t>את חוות הדעת של השופט סולבר</w:t>
      </w:r>
      <w:r w:rsidR="00BA3CCA">
        <w:rPr>
          <w:rFonts w:hint="cs"/>
          <w:rtl/>
          <w:lang w:eastAsia="he-IL"/>
        </w:rPr>
        <w:t>ג</w:t>
      </w:r>
      <w:r w:rsidR="004B6591">
        <w:rPr>
          <w:rFonts w:hint="cs"/>
          <w:rtl/>
          <w:lang w:eastAsia="he-IL"/>
        </w:rPr>
        <w:t xml:space="preserve"> ושל השופט מינ</w:t>
      </w:r>
      <w:r w:rsidR="00BA3CCA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,</w:t>
      </w:r>
      <w:r w:rsidR="004B6591">
        <w:rPr>
          <w:rFonts w:hint="cs"/>
          <w:rtl/>
          <w:lang w:eastAsia="he-IL"/>
        </w:rPr>
        <w:t xml:space="preserve"> שאמרו: בואו נפ</w:t>
      </w:r>
      <w:r w:rsidR="00DC5749">
        <w:rPr>
          <w:rFonts w:hint="cs"/>
          <w:rtl/>
          <w:lang w:eastAsia="he-IL"/>
        </w:rPr>
        <w:t>ס</w:t>
      </w:r>
      <w:r w:rsidR="004B6591">
        <w:rPr>
          <w:rFonts w:hint="cs"/>
          <w:rtl/>
          <w:lang w:eastAsia="he-IL"/>
        </w:rPr>
        <w:t>יק עם הדבר הז</w:t>
      </w:r>
      <w:r w:rsidR="00DC5749">
        <w:rPr>
          <w:rFonts w:hint="cs"/>
          <w:rtl/>
          <w:lang w:eastAsia="he-IL"/>
        </w:rPr>
        <w:t>ה</w:t>
      </w:r>
      <w:r w:rsidR="004B6591">
        <w:rPr>
          <w:rFonts w:hint="cs"/>
          <w:rtl/>
          <w:lang w:eastAsia="he-IL"/>
        </w:rPr>
        <w:t>, בו</w:t>
      </w:r>
      <w:r w:rsidR="00DC5749">
        <w:rPr>
          <w:rFonts w:hint="cs"/>
          <w:rtl/>
          <w:lang w:eastAsia="he-IL"/>
        </w:rPr>
        <w:t>א</w:t>
      </w:r>
      <w:r w:rsidR="004B6591">
        <w:rPr>
          <w:rFonts w:hint="cs"/>
          <w:rtl/>
          <w:lang w:eastAsia="he-IL"/>
        </w:rPr>
        <w:t>ו נפ</w:t>
      </w:r>
      <w:r w:rsidR="00DC5749">
        <w:rPr>
          <w:rFonts w:hint="cs"/>
          <w:rtl/>
          <w:lang w:eastAsia="he-IL"/>
        </w:rPr>
        <w:t>ס</w:t>
      </w:r>
      <w:r w:rsidR="004B6591">
        <w:rPr>
          <w:rFonts w:hint="cs"/>
          <w:rtl/>
          <w:lang w:eastAsia="he-IL"/>
        </w:rPr>
        <w:t>י</w:t>
      </w:r>
      <w:r w:rsidR="00DC5749">
        <w:rPr>
          <w:rFonts w:hint="cs"/>
          <w:rtl/>
          <w:lang w:eastAsia="he-IL"/>
        </w:rPr>
        <w:t xml:space="preserve">ק </w:t>
      </w:r>
      <w:bookmarkStart w:id="67" w:name="_ETM_Q1_2199278"/>
      <w:bookmarkEnd w:id="67"/>
      <w:r w:rsidR="00CF5459">
        <w:rPr>
          <w:rFonts w:hint="cs"/>
          <w:rtl/>
          <w:lang w:eastAsia="he-IL"/>
        </w:rPr>
        <w:t xml:space="preserve">להתעסק </w:t>
      </w:r>
      <w:r w:rsidR="004B6591">
        <w:rPr>
          <w:rFonts w:hint="cs"/>
          <w:rtl/>
          <w:lang w:eastAsia="he-IL"/>
        </w:rPr>
        <w:t xml:space="preserve">בחוקי יסוד </w:t>
      </w:r>
      <w:r w:rsidR="00DC5749">
        <w:rPr>
          <w:rFonts w:hint="cs"/>
          <w:rtl/>
          <w:lang w:eastAsia="he-IL"/>
        </w:rPr>
        <w:t xml:space="preserve">על פי נורמות שאין לנו </w:t>
      </w:r>
      <w:r w:rsidR="004B6591">
        <w:rPr>
          <w:rFonts w:hint="cs"/>
          <w:rtl/>
          <w:lang w:eastAsia="he-IL"/>
        </w:rPr>
        <w:t xml:space="preserve">בכלל </w:t>
      </w:r>
      <w:r w:rsidR="00CF5459">
        <w:rPr>
          <w:rFonts w:hint="cs"/>
          <w:rtl/>
          <w:lang w:eastAsia="he-IL"/>
        </w:rPr>
        <w:t>מאיפה לשאוב אותן ו</w:t>
      </w:r>
      <w:r w:rsidR="00DC5749">
        <w:rPr>
          <w:rFonts w:hint="cs"/>
          <w:rtl/>
          <w:lang w:eastAsia="he-IL"/>
        </w:rPr>
        <w:t xml:space="preserve">הן </w:t>
      </w:r>
      <w:r w:rsidR="004B6591">
        <w:rPr>
          <w:rFonts w:hint="cs"/>
          <w:rtl/>
          <w:lang w:eastAsia="he-IL"/>
        </w:rPr>
        <w:t xml:space="preserve">בסופו של </w:t>
      </w:r>
      <w:bookmarkStart w:id="68" w:name="_ETM_Q1_2212644"/>
      <w:bookmarkEnd w:id="68"/>
      <w:r w:rsidR="004B6591">
        <w:rPr>
          <w:rFonts w:hint="cs"/>
          <w:rtl/>
          <w:lang w:eastAsia="he-IL"/>
        </w:rPr>
        <w:t xml:space="preserve">דבר </w:t>
      </w:r>
      <w:r w:rsidR="00DC5749">
        <w:rPr>
          <w:rFonts w:hint="cs"/>
          <w:rtl/>
          <w:lang w:eastAsia="he-IL"/>
        </w:rPr>
        <w:t xml:space="preserve">סברות </w:t>
      </w:r>
      <w:r w:rsidR="0042688B">
        <w:rPr>
          <w:rFonts w:hint="cs"/>
          <w:rtl/>
          <w:lang w:eastAsia="he-IL"/>
        </w:rPr>
        <w:t>כ</w:t>
      </w:r>
      <w:r w:rsidR="004B6591">
        <w:rPr>
          <w:rFonts w:hint="cs"/>
          <w:rtl/>
          <w:lang w:eastAsia="he-IL"/>
        </w:rPr>
        <w:t xml:space="preserve">רס של השופטים </w:t>
      </w:r>
      <w:r w:rsidR="00DC5749">
        <w:rPr>
          <w:rFonts w:hint="cs"/>
          <w:rtl/>
          <w:lang w:eastAsia="he-IL"/>
        </w:rPr>
        <w:t>מה כן</w:t>
      </w:r>
      <w:r w:rsidR="004B6591">
        <w:rPr>
          <w:rFonts w:hint="cs"/>
          <w:rtl/>
          <w:lang w:eastAsia="he-IL"/>
        </w:rPr>
        <w:t>, מה</w:t>
      </w:r>
      <w:r w:rsidR="00DC5749">
        <w:rPr>
          <w:rFonts w:hint="cs"/>
          <w:rtl/>
          <w:lang w:eastAsia="he-IL"/>
        </w:rPr>
        <w:t xml:space="preserve"> לא, מה </w:t>
      </w:r>
      <w:r w:rsidR="004B6591">
        <w:rPr>
          <w:rFonts w:hint="cs"/>
          <w:rtl/>
          <w:lang w:eastAsia="he-IL"/>
        </w:rPr>
        <w:t xml:space="preserve">סביר, מה </w:t>
      </w:r>
      <w:r w:rsidR="00DC5749">
        <w:rPr>
          <w:rFonts w:hint="cs"/>
          <w:rtl/>
          <w:lang w:eastAsia="he-IL"/>
        </w:rPr>
        <w:t xml:space="preserve">לא סביר, מה </w:t>
      </w:r>
      <w:r w:rsidR="004B6591">
        <w:rPr>
          <w:rFonts w:hint="cs"/>
          <w:rtl/>
          <w:lang w:eastAsia="he-IL"/>
        </w:rPr>
        <w:t>ראוי, מה לא ר</w:t>
      </w:r>
      <w:r w:rsidR="00DC5749">
        <w:rPr>
          <w:rFonts w:hint="cs"/>
          <w:rtl/>
          <w:lang w:eastAsia="he-IL"/>
        </w:rPr>
        <w:t>א</w:t>
      </w:r>
      <w:r w:rsidR="004B6591">
        <w:rPr>
          <w:rFonts w:hint="cs"/>
          <w:rtl/>
          <w:lang w:eastAsia="he-IL"/>
        </w:rPr>
        <w:t>וי</w:t>
      </w:r>
      <w:r w:rsidR="00DC5749">
        <w:rPr>
          <w:rFonts w:hint="cs"/>
          <w:rtl/>
          <w:lang w:eastAsia="he-IL"/>
        </w:rPr>
        <w:t xml:space="preserve">. אני חושב שהאמירה </w:t>
      </w:r>
      <w:r w:rsidR="004B6591">
        <w:rPr>
          <w:rFonts w:hint="cs"/>
          <w:rtl/>
          <w:lang w:eastAsia="he-IL"/>
        </w:rPr>
        <w:t xml:space="preserve">הזאת </w:t>
      </w:r>
      <w:bookmarkStart w:id="69" w:name="_ETM_Q1_2220464"/>
      <w:bookmarkEnd w:id="69"/>
      <w:r w:rsidR="00DC5749">
        <w:rPr>
          <w:rFonts w:hint="cs"/>
          <w:rtl/>
          <w:lang w:eastAsia="he-IL"/>
        </w:rPr>
        <w:t>צריכ</w:t>
      </w:r>
      <w:r w:rsidR="004B6591">
        <w:rPr>
          <w:rFonts w:hint="cs"/>
          <w:rtl/>
          <w:lang w:eastAsia="he-IL"/>
        </w:rPr>
        <w:t>ה לצ</w:t>
      </w:r>
      <w:r w:rsidR="00DC5749">
        <w:rPr>
          <w:rFonts w:hint="cs"/>
          <w:rtl/>
          <w:lang w:eastAsia="he-IL"/>
        </w:rPr>
        <w:t>א</w:t>
      </w:r>
      <w:r w:rsidR="004B6591">
        <w:rPr>
          <w:rFonts w:hint="cs"/>
          <w:rtl/>
          <w:lang w:eastAsia="he-IL"/>
        </w:rPr>
        <w:t>ת גם מ</w:t>
      </w:r>
      <w:r w:rsidR="00DC5749">
        <w:rPr>
          <w:rFonts w:hint="cs"/>
          <w:rtl/>
          <w:lang w:eastAsia="he-IL"/>
        </w:rPr>
        <w:t xml:space="preserve">אצלנו. </w:t>
      </w:r>
      <w:r w:rsidR="004B6591">
        <w:rPr>
          <w:rFonts w:hint="cs"/>
          <w:rtl/>
          <w:lang w:eastAsia="he-IL"/>
        </w:rPr>
        <w:t xml:space="preserve">שוב, </w:t>
      </w:r>
      <w:r w:rsidR="00DC5749">
        <w:rPr>
          <w:rFonts w:hint="cs"/>
          <w:rtl/>
          <w:lang w:eastAsia="he-IL"/>
        </w:rPr>
        <w:t xml:space="preserve">כמו </w:t>
      </w:r>
      <w:r w:rsidR="00363710">
        <w:rPr>
          <w:rFonts w:hint="cs"/>
          <w:rtl/>
          <w:lang w:eastAsia="he-IL"/>
        </w:rPr>
        <w:t>ש</w:t>
      </w:r>
      <w:r w:rsidR="00DC5749">
        <w:rPr>
          <w:rFonts w:hint="cs"/>
          <w:rtl/>
          <w:lang w:eastAsia="he-IL"/>
        </w:rPr>
        <w:t>היושב-רא</w:t>
      </w:r>
      <w:r w:rsidR="004B6591">
        <w:rPr>
          <w:rFonts w:hint="cs"/>
          <w:rtl/>
          <w:lang w:eastAsia="he-IL"/>
        </w:rPr>
        <w:t xml:space="preserve">ש </w:t>
      </w:r>
      <w:r w:rsidR="00DC5749">
        <w:rPr>
          <w:rFonts w:hint="cs"/>
          <w:rtl/>
          <w:lang w:eastAsia="he-IL"/>
        </w:rPr>
        <w:t>יודע, אני א</w:t>
      </w:r>
      <w:r w:rsidR="004B6591">
        <w:rPr>
          <w:rFonts w:hint="cs"/>
          <w:rtl/>
          <w:lang w:eastAsia="he-IL"/>
        </w:rPr>
        <w:t xml:space="preserve">היה שותף מלא לחקיקת </w:t>
      </w:r>
      <w:r w:rsidR="0042688B">
        <w:rPr>
          <w:rFonts w:hint="cs"/>
          <w:rtl/>
          <w:lang w:eastAsia="he-IL"/>
        </w:rPr>
        <w:t xml:space="preserve">חוקי </w:t>
      </w:r>
      <w:r w:rsidR="004B6591">
        <w:rPr>
          <w:rFonts w:hint="cs"/>
          <w:rtl/>
          <w:lang w:eastAsia="he-IL"/>
        </w:rPr>
        <w:t>יסוד שמבהירים את גבול</w:t>
      </w:r>
      <w:bookmarkStart w:id="70" w:name="_ETM_Q1_2222881"/>
      <w:bookmarkEnd w:id="70"/>
      <w:r w:rsidR="0042688B">
        <w:rPr>
          <w:rFonts w:hint="cs"/>
          <w:rtl/>
          <w:lang w:eastAsia="he-IL"/>
        </w:rPr>
        <w:t>ות הגזרה בצו</w:t>
      </w:r>
      <w:r w:rsidR="004B6591">
        <w:rPr>
          <w:rFonts w:hint="cs"/>
          <w:rtl/>
          <w:lang w:eastAsia="he-IL"/>
        </w:rPr>
        <w:t>רה נכונה וטובה. א</w:t>
      </w:r>
      <w:r w:rsidR="00DC5749">
        <w:rPr>
          <w:rFonts w:hint="cs"/>
          <w:rtl/>
          <w:lang w:eastAsia="he-IL"/>
        </w:rPr>
        <w:t>ני לא חושב שהדבר הז</w:t>
      </w:r>
      <w:r w:rsidR="004B6591">
        <w:rPr>
          <w:rFonts w:hint="cs"/>
          <w:rtl/>
          <w:lang w:eastAsia="he-IL"/>
        </w:rPr>
        <w:t>ה</w:t>
      </w:r>
      <w:r w:rsidR="00DC5749">
        <w:rPr>
          <w:rFonts w:hint="cs"/>
          <w:rtl/>
          <w:lang w:eastAsia="he-IL"/>
        </w:rPr>
        <w:t xml:space="preserve"> ל</w:t>
      </w:r>
      <w:r w:rsidR="004B6591">
        <w:rPr>
          <w:rFonts w:hint="cs"/>
          <w:rtl/>
          <w:lang w:eastAsia="he-IL"/>
        </w:rPr>
        <w:t>א צריך לה</w:t>
      </w:r>
      <w:r w:rsidR="00DC5749">
        <w:rPr>
          <w:rFonts w:hint="cs"/>
          <w:rtl/>
          <w:lang w:eastAsia="he-IL"/>
        </w:rPr>
        <w:t>י</w:t>
      </w:r>
      <w:r w:rsidR="004B6591">
        <w:rPr>
          <w:rFonts w:hint="cs"/>
          <w:rtl/>
          <w:lang w:eastAsia="he-IL"/>
        </w:rPr>
        <w:t>עשות, אבל אני ח</w:t>
      </w:r>
      <w:r w:rsidR="00DC5749">
        <w:rPr>
          <w:rFonts w:hint="cs"/>
          <w:rtl/>
          <w:lang w:eastAsia="he-IL"/>
        </w:rPr>
        <w:t>ו</w:t>
      </w:r>
      <w:r w:rsidR="004B6591">
        <w:rPr>
          <w:rFonts w:hint="cs"/>
          <w:rtl/>
          <w:lang w:eastAsia="he-IL"/>
        </w:rPr>
        <w:t>ש</w:t>
      </w:r>
      <w:r w:rsidR="00DC5749">
        <w:rPr>
          <w:rFonts w:hint="cs"/>
          <w:rtl/>
          <w:lang w:eastAsia="he-IL"/>
        </w:rPr>
        <w:t>ב ש</w:t>
      </w:r>
      <w:r w:rsidR="0042688B">
        <w:rPr>
          <w:rFonts w:hint="cs"/>
          <w:rtl/>
          <w:lang w:eastAsia="he-IL"/>
        </w:rPr>
        <w:t>זה לא נכון שהד</w:t>
      </w:r>
      <w:r w:rsidR="00DC5749">
        <w:rPr>
          <w:rFonts w:hint="cs"/>
          <w:rtl/>
          <w:lang w:eastAsia="he-IL"/>
        </w:rPr>
        <w:t>בר הז</w:t>
      </w:r>
      <w:r w:rsidR="004B6591">
        <w:rPr>
          <w:rFonts w:hint="cs"/>
          <w:rtl/>
          <w:lang w:eastAsia="he-IL"/>
        </w:rPr>
        <w:t xml:space="preserve">ה </w:t>
      </w:r>
      <w:r w:rsidR="00DC5749">
        <w:rPr>
          <w:rFonts w:hint="cs"/>
          <w:rtl/>
          <w:lang w:eastAsia="he-IL"/>
        </w:rPr>
        <w:t>נעשה</w:t>
      </w:r>
      <w:r w:rsidR="004B6591">
        <w:rPr>
          <w:rFonts w:hint="cs"/>
          <w:rtl/>
          <w:lang w:eastAsia="he-IL"/>
        </w:rPr>
        <w:t xml:space="preserve"> בבית המשפט</w:t>
      </w:r>
      <w:r w:rsidR="00363710">
        <w:rPr>
          <w:rFonts w:hint="cs"/>
          <w:rtl/>
          <w:lang w:eastAsia="he-IL"/>
        </w:rPr>
        <w:t>.</w:t>
      </w:r>
      <w:r w:rsidR="00DC5749">
        <w:rPr>
          <w:rFonts w:hint="cs"/>
          <w:rtl/>
          <w:lang w:eastAsia="he-IL"/>
        </w:rPr>
        <w:t xml:space="preserve"> וראינו את זה גם ב</w:t>
      </w:r>
      <w:r w:rsidR="004B6591">
        <w:rPr>
          <w:rFonts w:hint="cs"/>
          <w:rtl/>
          <w:lang w:eastAsia="he-IL"/>
        </w:rPr>
        <w:t xml:space="preserve">עניין </w:t>
      </w:r>
      <w:r w:rsidR="00DC5749">
        <w:rPr>
          <w:rFonts w:hint="cs"/>
          <w:rtl/>
          <w:lang w:eastAsia="he-IL"/>
        </w:rPr>
        <w:t>חוק הלאום</w:t>
      </w:r>
      <w:r w:rsidR="00363710">
        <w:rPr>
          <w:rFonts w:hint="cs"/>
          <w:rtl/>
          <w:lang w:eastAsia="he-IL"/>
        </w:rPr>
        <w:t>,</w:t>
      </w:r>
      <w:r w:rsidR="00DC5749">
        <w:rPr>
          <w:rFonts w:hint="cs"/>
          <w:rtl/>
          <w:lang w:eastAsia="he-IL"/>
        </w:rPr>
        <w:t xml:space="preserve"> </w:t>
      </w:r>
      <w:r w:rsidR="004B6591">
        <w:rPr>
          <w:rFonts w:hint="cs"/>
          <w:rtl/>
          <w:lang w:eastAsia="he-IL"/>
        </w:rPr>
        <w:t>ש</w:t>
      </w:r>
      <w:bookmarkStart w:id="71" w:name="_ETM_Q1_2235764"/>
      <w:bookmarkEnd w:id="71"/>
      <w:r w:rsidR="004560BA">
        <w:rPr>
          <w:rFonts w:hint="cs"/>
          <w:rtl/>
          <w:lang w:eastAsia="he-IL"/>
        </w:rPr>
        <w:t>שופטים יהוד</w:t>
      </w:r>
      <w:r w:rsidR="004B6591">
        <w:rPr>
          <w:rFonts w:hint="cs"/>
          <w:rtl/>
          <w:lang w:eastAsia="he-IL"/>
        </w:rPr>
        <w:t>ים ח</w:t>
      </w:r>
      <w:r w:rsidR="004560BA">
        <w:rPr>
          <w:rFonts w:hint="cs"/>
          <w:rtl/>
          <w:lang w:eastAsia="he-IL"/>
        </w:rPr>
        <w:t xml:space="preserve">שבו </w:t>
      </w:r>
      <w:r w:rsidR="004B6591">
        <w:rPr>
          <w:rFonts w:hint="cs"/>
          <w:rtl/>
          <w:lang w:eastAsia="he-IL"/>
        </w:rPr>
        <w:t>שזה בסדר</w:t>
      </w:r>
      <w:r>
        <w:rPr>
          <w:rFonts w:hint="cs"/>
          <w:rtl/>
          <w:lang w:eastAsia="he-IL"/>
        </w:rPr>
        <w:t>,</w:t>
      </w:r>
      <w:r w:rsidR="004B6591">
        <w:rPr>
          <w:rFonts w:hint="cs"/>
          <w:rtl/>
          <w:lang w:eastAsia="he-IL"/>
        </w:rPr>
        <w:t xml:space="preserve"> </w:t>
      </w:r>
      <w:r w:rsidR="004560BA">
        <w:rPr>
          <w:rFonts w:hint="cs"/>
          <w:rtl/>
          <w:lang w:eastAsia="he-IL"/>
        </w:rPr>
        <w:t>שופט ערבי ח</w:t>
      </w:r>
      <w:r w:rsidR="004B6591">
        <w:rPr>
          <w:rFonts w:hint="cs"/>
          <w:rtl/>
          <w:lang w:eastAsia="he-IL"/>
        </w:rPr>
        <w:t xml:space="preserve">שב שזה </w:t>
      </w:r>
      <w:bookmarkStart w:id="72" w:name="_ETM_Q1_2241602"/>
      <w:bookmarkEnd w:id="72"/>
      <w:r w:rsidR="004B6591">
        <w:rPr>
          <w:rFonts w:hint="cs"/>
          <w:rtl/>
          <w:lang w:eastAsia="he-IL"/>
        </w:rPr>
        <w:t>לא בסדר,</w:t>
      </w:r>
      <w:r w:rsidR="00DC5749">
        <w:rPr>
          <w:rFonts w:hint="cs"/>
          <w:rtl/>
          <w:lang w:eastAsia="he-IL"/>
        </w:rPr>
        <w:t xml:space="preserve"> ואנחנו רואים </w:t>
      </w:r>
      <w:r w:rsidR="004B6591">
        <w:rPr>
          <w:rFonts w:hint="cs"/>
          <w:rtl/>
          <w:lang w:eastAsia="he-IL"/>
        </w:rPr>
        <w:t>את זה בח</w:t>
      </w:r>
      <w:r w:rsidR="00DC5749">
        <w:rPr>
          <w:rFonts w:hint="cs"/>
          <w:rtl/>
          <w:lang w:eastAsia="he-IL"/>
        </w:rPr>
        <w:t>ק</w:t>
      </w:r>
      <w:r w:rsidR="004B6591">
        <w:rPr>
          <w:rFonts w:hint="cs"/>
          <w:rtl/>
          <w:lang w:eastAsia="he-IL"/>
        </w:rPr>
        <w:t>י</w:t>
      </w:r>
      <w:r w:rsidR="00DC5749">
        <w:rPr>
          <w:rFonts w:hint="cs"/>
          <w:rtl/>
          <w:lang w:eastAsia="he-IL"/>
        </w:rPr>
        <w:t xml:space="preserve">קת </w:t>
      </w:r>
      <w:r w:rsidR="00DC5749">
        <w:rPr>
          <w:rFonts w:hint="cs"/>
          <w:rtl/>
          <w:lang w:eastAsia="he-IL"/>
        </w:rPr>
        <w:lastRenderedPageBreak/>
        <w:t>ח</w:t>
      </w:r>
      <w:r w:rsidR="004B6591">
        <w:rPr>
          <w:rFonts w:hint="cs"/>
          <w:rtl/>
          <w:lang w:eastAsia="he-IL"/>
        </w:rPr>
        <w:t xml:space="preserve">וקים אחרים שהשופטים עם רקע דתי </w:t>
      </w:r>
      <w:r w:rsidR="004560BA">
        <w:rPr>
          <w:rFonts w:hint="cs"/>
          <w:rtl/>
          <w:lang w:eastAsia="he-IL"/>
        </w:rPr>
        <w:t>חושבים ככה</w:t>
      </w:r>
      <w:r>
        <w:rPr>
          <w:rFonts w:hint="cs"/>
          <w:rtl/>
          <w:lang w:eastAsia="he-IL"/>
        </w:rPr>
        <w:t>,</w:t>
      </w:r>
      <w:r w:rsidR="004560BA">
        <w:rPr>
          <w:rFonts w:hint="cs"/>
          <w:rtl/>
          <w:lang w:eastAsia="he-IL"/>
        </w:rPr>
        <w:t xml:space="preserve"> </w:t>
      </w:r>
      <w:bookmarkStart w:id="73" w:name="_ETM_Q1_2252004"/>
      <w:bookmarkEnd w:id="73"/>
      <w:r w:rsidR="004B6591">
        <w:rPr>
          <w:rFonts w:hint="cs"/>
          <w:rtl/>
          <w:lang w:eastAsia="he-IL"/>
        </w:rPr>
        <w:t>השופטים בלי רקע דתי</w:t>
      </w:r>
      <w:r w:rsidR="004560BA">
        <w:rPr>
          <w:rFonts w:hint="cs"/>
          <w:rtl/>
          <w:lang w:eastAsia="he-IL"/>
        </w:rPr>
        <w:t xml:space="preserve"> חושבים אחרת</w:t>
      </w:r>
      <w:r w:rsidR="004B6591">
        <w:rPr>
          <w:rFonts w:hint="cs"/>
          <w:rtl/>
          <w:lang w:eastAsia="he-IL"/>
        </w:rPr>
        <w:t xml:space="preserve">. </w:t>
      </w:r>
      <w:r w:rsidR="00DC5749">
        <w:rPr>
          <w:rFonts w:hint="cs"/>
          <w:rtl/>
          <w:lang w:eastAsia="he-IL"/>
        </w:rPr>
        <w:t>אם בית המשפט העליון רוצה שהביוגרפ</w:t>
      </w:r>
      <w:r w:rsidR="004B6591">
        <w:rPr>
          <w:rFonts w:hint="cs"/>
          <w:rtl/>
          <w:lang w:eastAsia="he-IL"/>
        </w:rPr>
        <w:t>י</w:t>
      </w:r>
      <w:r w:rsidR="00DC5749">
        <w:rPr>
          <w:rFonts w:hint="cs"/>
          <w:rtl/>
          <w:lang w:eastAsia="he-IL"/>
        </w:rPr>
        <w:t>ה של שופטיו וה</w:t>
      </w:r>
      <w:r w:rsidR="004B6591">
        <w:rPr>
          <w:rFonts w:hint="cs"/>
          <w:rtl/>
          <w:lang w:eastAsia="he-IL"/>
        </w:rPr>
        <w:t xml:space="preserve">אידיאולוגיה של שופטיו יהיו אלה </w:t>
      </w:r>
      <w:bookmarkStart w:id="74" w:name="_ETM_Q1_2261519"/>
      <w:bookmarkEnd w:id="74"/>
      <w:r w:rsidR="004B6591">
        <w:rPr>
          <w:rFonts w:hint="cs"/>
          <w:rtl/>
          <w:lang w:eastAsia="he-IL"/>
        </w:rPr>
        <w:t>שמנ</w:t>
      </w:r>
      <w:r w:rsidR="004560BA">
        <w:rPr>
          <w:rFonts w:hint="cs"/>
          <w:rtl/>
          <w:lang w:eastAsia="he-IL"/>
        </w:rPr>
        <w:t>חים את השאלה מי נבחר להיות שופט -</w:t>
      </w:r>
      <w:r w:rsidR="004B6591">
        <w:rPr>
          <w:rFonts w:hint="cs"/>
          <w:rtl/>
          <w:lang w:eastAsia="he-IL"/>
        </w:rPr>
        <w:t xml:space="preserve"> </w:t>
      </w:r>
      <w:r w:rsidR="00DC5749">
        <w:rPr>
          <w:rFonts w:hint="cs"/>
          <w:rtl/>
          <w:lang w:eastAsia="he-IL"/>
        </w:rPr>
        <w:t xml:space="preserve">שירוצו לכנסת. אם הם רוצים מקצועיות משפטית, </w:t>
      </w:r>
      <w:r w:rsidR="004560BA">
        <w:rPr>
          <w:rFonts w:hint="cs"/>
          <w:rtl/>
          <w:lang w:eastAsia="he-IL"/>
        </w:rPr>
        <w:t xml:space="preserve">אז </w:t>
      </w:r>
      <w:r w:rsidR="00DC5749">
        <w:rPr>
          <w:rFonts w:hint="cs"/>
          <w:rtl/>
          <w:lang w:eastAsia="he-IL"/>
        </w:rPr>
        <w:t xml:space="preserve">מקצועיות משפטית לא תלויה </w:t>
      </w:r>
      <w:r w:rsidR="004B6591">
        <w:rPr>
          <w:rFonts w:hint="cs"/>
          <w:rtl/>
          <w:lang w:eastAsia="he-IL"/>
        </w:rPr>
        <w:t xml:space="preserve">בשאלה אם אתה דתי או </w:t>
      </w:r>
      <w:r w:rsidR="00DC5749">
        <w:rPr>
          <w:rFonts w:hint="cs"/>
          <w:rtl/>
          <w:lang w:eastAsia="he-IL"/>
        </w:rPr>
        <w:t>ל</w:t>
      </w:r>
      <w:r w:rsidR="004B6591">
        <w:rPr>
          <w:rFonts w:hint="cs"/>
          <w:rtl/>
          <w:lang w:eastAsia="he-IL"/>
        </w:rPr>
        <w:t xml:space="preserve">א, </w:t>
      </w:r>
      <w:bookmarkStart w:id="75" w:name="_ETM_Q1_2269260"/>
      <w:bookmarkEnd w:id="75"/>
      <w:r w:rsidR="004B6591">
        <w:rPr>
          <w:rFonts w:hint="cs"/>
          <w:rtl/>
          <w:lang w:eastAsia="he-IL"/>
        </w:rPr>
        <w:t>בשאלה אם אתה ערבי או לא, ו</w:t>
      </w:r>
      <w:r w:rsidR="004560BA">
        <w:rPr>
          <w:rFonts w:hint="cs"/>
          <w:rtl/>
          <w:lang w:eastAsia="he-IL"/>
        </w:rPr>
        <w:t xml:space="preserve">גם לא </w:t>
      </w:r>
      <w:r w:rsidR="004B6591">
        <w:rPr>
          <w:rFonts w:hint="cs"/>
          <w:rtl/>
          <w:lang w:eastAsia="he-IL"/>
        </w:rPr>
        <w:t>בשאלה כמה יש בך אמון בראש הממשל</w:t>
      </w:r>
      <w:r w:rsidR="00DC5749">
        <w:rPr>
          <w:rFonts w:hint="cs"/>
          <w:rtl/>
          <w:lang w:eastAsia="he-IL"/>
        </w:rPr>
        <w:t>ה</w:t>
      </w:r>
      <w:r w:rsidR="004B6591">
        <w:rPr>
          <w:rFonts w:hint="cs"/>
          <w:rtl/>
          <w:lang w:eastAsia="he-IL"/>
        </w:rPr>
        <w:t xml:space="preserve"> נתניהו או בראש </w:t>
      </w:r>
      <w:bookmarkStart w:id="76" w:name="_ETM_Q1_2278267"/>
      <w:bookmarkEnd w:id="76"/>
      <w:r w:rsidR="004560BA">
        <w:rPr>
          <w:rFonts w:hint="cs"/>
          <w:rtl/>
          <w:lang w:eastAsia="he-IL"/>
        </w:rPr>
        <w:t>הממשלה בנט.</w:t>
      </w:r>
      <w:r w:rsidR="004B6591">
        <w:rPr>
          <w:rFonts w:hint="cs"/>
          <w:rtl/>
          <w:lang w:eastAsia="he-IL"/>
        </w:rPr>
        <w:t xml:space="preserve">  </w:t>
      </w:r>
    </w:p>
    <w:p w:rsidR="00DC5749" w:rsidRDefault="00DC5749" w:rsidP="004560BA">
      <w:pPr>
        <w:ind w:firstLine="0"/>
        <w:rPr>
          <w:rtl/>
          <w:lang w:eastAsia="he-IL"/>
        </w:rPr>
      </w:pPr>
    </w:p>
    <w:p w:rsidR="004560BA" w:rsidRDefault="004560BA" w:rsidP="004560BA">
      <w:pPr>
        <w:pStyle w:val="af6"/>
        <w:keepNext/>
        <w:rPr>
          <w:rtl/>
        </w:rPr>
      </w:pPr>
      <w:bookmarkStart w:id="77" w:name="ET_yor_6156_63"/>
      <w:r w:rsidRPr="00456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6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4560BA" w:rsidRDefault="004560BA" w:rsidP="004560BA">
      <w:pPr>
        <w:rPr>
          <w:rtl/>
          <w:lang w:eastAsia="he-IL"/>
        </w:rPr>
      </w:pPr>
    </w:p>
    <w:p w:rsidR="00DC5749" w:rsidRDefault="00DC5749" w:rsidP="00456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r w:rsidR="004560BA">
        <w:rPr>
          <w:rFonts w:hint="cs"/>
          <w:rtl/>
          <w:lang w:eastAsia="he-IL"/>
        </w:rPr>
        <w:t xml:space="preserve">שאנחנו בדיון על הצעת החוק, דיון אחרון, לא רק על </w:t>
      </w:r>
      <w:r>
        <w:rPr>
          <w:rFonts w:hint="cs"/>
          <w:rtl/>
          <w:lang w:eastAsia="he-IL"/>
        </w:rPr>
        <w:t xml:space="preserve">פסק הדין של העליון. </w:t>
      </w:r>
    </w:p>
    <w:p w:rsidR="007F23C0" w:rsidRDefault="007F23C0" w:rsidP="004560BA">
      <w:pPr>
        <w:ind w:firstLine="0"/>
        <w:rPr>
          <w:rtl/>
          <w:lang w:eastAsia="he-IL"/>
        </w:rPr>
      </w:pPr>
    </w:p>
    <w:p w:rsidR="004560BA" w:rsidRDefault="004560BA" w:rsidP="004560BA">
      <w:pPr>
        <w:pStyle w:val="a4"/>
        <w:keepNext/>
        <w:rPr>
          <w:rtl/>
        </w:rPr>
      </w:pPr>
      <w:bookmarkStart w:id="78" w:name="_ETM_Q1_2292904"/>
      <w:bookmarkStart w:id="79" w:name="_ETM_Q1_2292987"/>
      <w:bookmarkStart w:id="80" w:name="_ETM_Q1_2294465"/>
      <w:bookmarkStart w:id="81" w:name="ET_speaker_6157_64"/>
      <w:bookmarkEnd w:id="78"/>
      <w:bookmarkEnd w:id="79"/>
      <w:bookmarkEnd w:id="80"/>
      <w:r w:rsidRPr="004560B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56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4560BA" w:rsidRDefault="004560BA" w:rsidP="004560BA">
      <w:pPr>
        <w:pStyle w:val="KeepWithNext"/>
        <w:rPr>
          <w:rtl/>
          <w:lang w:eastAsia="he-IL"/>
        </w:rPr>
      </w:pPr>
    </w:p>
    <w:p w:rsidR="004560BA" w:rsidRDefault="004560BA" w:rsidP="004560BA">
      <w:pPr>
        <w:rPr>
          <w:rtl/>
          <w:lang w:eastAsia="he-IL"/>
        </w:rPr>
      </w:pPr>
      <w:bookmarkStart w:id="82" w:name="_ETM_Q1_2295116"/>
      <w:bookmarkStart w:id="83" w:name="_ETM_Q1_2295206"/>
      <w:bookmarkEnd w:id="82"/>
      <w:bookmarkEnd w:id="83"/>
      <w:r>
        <w:rPr>
          <w:rFonts w:hint="cs"/>
          <w:rtl/>
          <w:lang w:eastAsia="he-IL"/>
        </w:rPr>
        <w:t xml:space="preserve">על החוק </w:t>
      </w:r>
      <w:bookmarkStart w:id="84" w:name="_ETM_Q1_2293438"/>
      <w:bookmarkEnd w:id="84"/>
      <w:r>
        <w:rPr>
          <w:rFonts w:hint="cs"/>
          <w:rtl/>
          <w:lang w:eastAsia="he-IL"/>
        </w:rPr>
        <w:t>עצמו נדבר, לא?</w:t>
      </w:r>
      <w:bookmarkStart w:id="85" w:name="_ETM_Q1_2299541"/>
      <w:bookmarkEnd w:id="85"/>
    </w:p>
    <w:p w:rsidR="004560BA" w:rsidRDefault="004560BA" w:rsidP="004560BA">
      <w:pPr>
        <w:ind w:firstLine="0"/>
        <w:rPr>
          <w:rtl/>
          <w:lang w:eastAsia="he-IL"/>
        </w:rPr>
      </w:pPr>
      <w:bookmarkStart w:id="86" w:name="_ETM_Q1_2299632"/>
      <w:bookmarkEnd w:id="86"/>
    </w:p>
    <w:p w:rsidR="004560BA" w:rsidRDefault="004560BA" w:rsidP="004560BA">
      <w:pPr>
        <w:pStyle w:val="af6"/>
        <w:keepNext/>
        <w:rPr>
          <w:rtl/>
        </w:rPr>
      </w:pPr>
      <w:bookmarkStart w:id="87" w:name="_ETM_Q1_2299975"/>
      <w:bookmarkStart w:id="88" w:name="_ETM_Q1_2300054"/>
      <w:bookmarkStart w:id="89" w:name="_ETM_Q1_2301252"/>
      <w:bookmarkStart w:id="90" w:name="ET_yor_6156_65"/>
      <w:bookmarkEnd w:id="87"/>
      <w:bookmarkEnd w:id="88"/>
      <w:bookmarkEnd w:id="89"/>
      <w:r w:rsidRPr="004560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6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4560BA" w:rsidRDefault="004560BA" w:rsidP="004560BA">
      <w:pPr>
        <w:pStyle w:val="KeepWithNext"/>
        <w:rPr>
          <w:rtl/>
          <w:lang w:eastAsia="he-IL"/>
        </w:rPr>
      </w:pPr>
    </w:p>
    <w:p w:rsidR="004560BA" w:rsidRPr="004560BA" w:rsidRDefault="004560BA" w:rsidP="004560BA">
      <w:pPr>
        <w:rPr>
          <w:rtl/>
          <w:lang w:eastAsia="he-IL"/>
        </w:rPr>
      </w:pPr>
      <w:bookmarkStart w:id="91" w:name="_ETM_Q1_2301869"/>
      <w:bookmarkStart w:id="92" w:name="_ETM_Q1_2301920"/>
      <w:bookmarkEnd w:id="91"/>
      <w:bookmarkEnd w:id="92"/>
      <w:r>
        <w:rPr>
          <w:rFonts w:hint="cs"/>
          <w:rtl/>
          <w:lang w:eastAsia="he-IL"/>
        </w:rPr>
        <w:t>היו פה שני דיונים. הוכנס היום שינוי</w:t>
      </w:r>
      <w:bookmarkStart w:id="93" w:name="_ETM_Q1_2305621"/>
      <w:bookmarkEnd w:id="93"/>
      <w:r>
        <w:rPr>
          <w:rFonts w:hint="cs"/>
          <w:rtl/>
          <w:lang w:eastAsia="he-IL"/>
        </w:rPr>
        <w:t xml:space="preserve">. </w:t>
      </w:r>
    </w:p>
    <w:p w:rsidR="007F23C0" w:rsidRDefault="007F23C0" w:rsidP="004560BA">
      <w:pPr>
        <w:ind w:firstLine="0"/>
        <w:rPr>
          <w:rtl/>
          <w:lang w:eastAsia="he-IL"/>
        </w:rPr>
      </w:pPr>
    </w:p>
    <w:p w:rsidR="004560BA" w:rsidRDefault="004560BA" w:rsidP="004560BA">
      <w:pPr>
        <w:pStyle w:val="a4"/>
        <w:keepNext/>
        <w:rPr>
          <w:rtl/>
        </w:rPr>
      </w:pPr>
      <w:bookmarkStart w:id="94" w:name="_ETM_Q1_2320232"/>
      <w:bookmarkStart w:id="95" w:name="_ETM_Q1_2320322"/>
      <w:bookmarkStart w:id="96" w:name="_ETM_Q1_2321418"/>
      <w:bookmarkStart w:id="97" w:name="ET_speaker_גור_בליי_66"/>
      <w:bookmarkEnd w:id="94"/>
      <w:bookmarkEnd w:id="95"/>
      <w:bookmarkEnd w:id="96"/>
      <w:r w:rsidRPr="004560B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56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560BA" w:rsidRDefault="004560BA" w:rsidP="004560BA">
      <w:pPr>
        <w:pStyle w:val="KeepWithNext"/>
        <w:rPr>
          <w:rtl/>
          <w:lang w:eastAsia="he-IL"/>
        </w:rPr>
      </w:pPr>
    </w:p>
    <w:p w:rsidR="007F23C0" w:rsidRDefault="007F23C0" w:rsidP="00DA7D46">
      <w:pPr>
        <w:rPr>
          <w:rtl/>
          <w:lang w:eastAsia="he-IL"/>
        </w:rPr>
      </w:pPr>
      <w:bookmarkStart w:id="98" w:name="_ETM_Q1_2322043"/>
      <w:bookmarkStart w:id="99" w:name="_ETM_Q1_2322130"/>
      <w:bookmarkEnd w:id="98"/>
      <w:bookmarkEnd w:id="99"/>
      <w:r>
        <w:rPr>
          <w:rFonts w:hint="cs"/>
          <w:rtl/>
          <w:lang w:eastAsia="he-IL"/>
        </w:rPr>
        <w:t>נכנסו שתי הבהרו</w:t>
      </w:r>
      <w:r w:rsidR="004560BA">
        <w:rPr>
          <w:rFonts w:hint="cs"/>
          <w:rtl/>
          <w:lang w:eastAsia="he-IL"/>
        </w:rPr>
        <w:t>ת שכבר דובר עליהן פה ב</w:t>
      </w:r>
      <w:r w:rsidR="00684F4F">
        <w:rPr>
          <w:rFonts w:hint="cs"/>
          <w:rtl/>
          <w:lang w:eastAsia="he-IL"/>
        </w:rPr>
        <w:t>דיונים. האחת -</w:t>
      </w:r>
      <w:r w:rsidR="004560BA">
        <w:rPr>
          <w:rFonts w:hint="cs"/>
          <w:rtl/>
          <w:lang w:eastAsia="he-IL"/>
        </w:rPr>
        <w:t xml:space="preserve"> </w:t>
      </w:r>
      <w:bookmarkStart w:id="100" w:name="_ETM_Q1_2323061"/>
      <w:bookmarkEnd w:id="100"/>
      <w:r w:rsidR="004560BA">
        <w:rPr>
          <w:rFonts w:hint="cs"/>
          <w:rtl/>
          <w:lang w:eastAsia="he-IL"/>
        </w:rPr>
        <w:t xml:space="preserve">שהאפשרות למנות </w:t>
      </w:r>
      <w:r w:rsidR="00E01CCC">
        <w:rPr>
          <w:rFonts w:hint="cs"/>
          <w:rtl/>
          <w:lang w:eastAsia="he-IL"/>
        </w:rPr>
        <w:t>שני סגני שרים שהם</w:t>
      </w:r>
      <w:r w:rsidR="004560BA">
        <w:rPr>
          <w:rFonts w:hint="cs"/>
          <w:rtl/>
          <w:lang w:eastAsia="he-IL"/>
        </w:rPr>
        <w:t xml:space="preserve"> נלווי ראש ה</w:t>
      </w:r>
      <w:r w:rsidR="00E01CCC">
        <w:rPr>
          <w:rFonts w:hint="cs"/>
          <w:rtl/>
          <w:lang w:eastAsia="he-IL"/>
        </w:rPr>
        <w:t xml:space="preserve">ממשלה תהיה </w:t>
      </w:r>
      <w:r w:rsidR="004560BA">
        <w:rPr>
          <w:rFonts w:hint="cs"/>
          <w:rtl/>
          <w:lang w:eastAsia="he-IL"/>
        </w:rPr>
        <w:t xml:space="preserve">רק במשרד </w:t>
      </w:r>
      <w:bookmarkStart w:id="101" w:name="_ETM_Q1_2329719"/>
      <w:bookmarkEnd w:id="101"/>
      <w:r w:rsidR="004560BA">
        <w:rPr>
          <w:rFonts w:hint="cs"/>
          <w:rtl/>
          <w:lang w:eastAsia="he-IL"/>
        </w:rPr>
        <w:t xml:space="preserve">רוה"מ, לא במשרדים אחרים, אם הוא מחזיק בתיק של </w:t>
      </w:r>
      <w:bookmarkStart w:id="102" w:name="_ETM_Q1_2331195"/>
      <w:bookmarkEnd w:id="102"/>
      <w:r w:rsidR="00684F4F">
        <w:rPr>
          <w:rFonts w:hint="cs"/>
          <w:rtl/>
          <w:lang w:eastAsia="he-IL"/>
        </w:rPr>
        <w:t>משרדים אחרים, והשנייה -</w:t>
      </w:r>
      <w:r w:rsidR="004560BA">
        <w:rPr>
          <w:rFonts w:hint="cs"/>
          <w:rtl/>
          <w:lang w:eastAsia="he-IL"/>
        </w:rPr>
        <w:t xml:space="preserve"> </w:t>
      </w:r>
      <w:r w:rsidR="00E01CCC">
        <w:rPr>
          <w:rFonts w:hint="cs"/>
          <w:rtl/>
          <w:lang w:eastAsia="he-IL"/>
        </w:rPr>
        <w:t>ש</w:t>
      </w:r>
      <w:r w:rsidR="00DA7D46">
        <w:rPr>
          <w:rFonts w:hint="cs"/>
          <w:rtl/>
          <w:lang w:eastAsia="he-IL"/>
        </w:rPr>
        <w:t>ההחלפה בתפקיד ראש הממשלה, אם עבר חוק פיזור ש</w:t>
      </w:r>
      <w:r>
        <w:rPr>
          <w:rFonts w:hint="cs"/>
          <w:rtl/>
          <w:lang w:eastAsia="he-IL"/>
        </w:rPr>
        <w:t>הצ</w:t>
      </w:r>
      <w:r w:rsidR="004560BA">
        <w:rPr>
          <w:rFonts w:hint="cs"/>
          <w:rtl/>
          <w:lang w:eastAsia="he-IL"/>
        </w:rPr>
        <w:t xml:space="preserve">ביעו </w:t>
      </w:r>
      <w:r>
        <w:rPr>
          <w:rFonts w:hint="cs"/>
          <w:rtl/>
          <w:lang w:eastAsia="he-IL"/>
        </w:rPr>
        <w:t xml:space="preserve">בעדו שני חברי כנסת </w:t>
      </w:r>
      <w:r w:rsidR="004560BA">
        <w:rPr>
          <w:rFonts w:hint="cs"/>
          <w:rtl/>
          <w:lang w:eastAsia="he-IL"/>
        </w:rPr>
        <w:t xml:space="preserve">שהיו מזוהים עם ראש </w:t>
      </w:r>
      <w:bookmarkStart w:id="103" w:name="_ETM_Q1_2342510"/>
      <w:bookmarkEnd w:id="103"/>
      <w:r w:rsidR="004560BA">
        <w:rPr>
          <w:rFonts w:hint="cs"/>
          <w:rtl/>
          <w:lang w:eastAsia="he-IL"/>
        </w:rPr>
        <w:t>הממשלה במועד השבעת ממשלת החילופים</w:t>
      </w:r>
      <w:r w:rsidR="00B6183C">
        <w:rPr>
          <w:rFonts w:hint="cs"/>
          <w:rtl/>
          <w:lang w:eastAsia="he-IL"/>
        </w:rPr>
        <w:t>,</w:t>
      </w:r>
      <w:r w:rsidR="004560BA">
        <w:rPr>
          <w:rFonts w:hint="cs"/>
          <w:rtl/>
          <w:lang w:eastAsia="he-IL"/>
        </w:rPr>
        <w:t xml:space="preserve"> ו</w:t>
      </w:r>
      <w:r w:rsidR="00B6183C">
        <w:rPr>
          <w:rFonts w:hint="cs"/>
          <w:rtl/>
          <w:lang w:eastAsia="he-IL"/>
        </w:rPr>
        <w:t xml:space="preserve">אם </w:t>
      </w:r>
      <w:r w:rsidR="00DA7D46">
        <w:rPr>
          <w:rFonts w:hint="cs"/>
          <w:rtl/>
          <w:lang w:eastAsia="he-IL"/>
        </w:rPr>
        <w:t xml:space="preserve">גם </w:t>
      </w:r>
      <w:r w:rsidR="004560BA">
        <w:rPr>
          <w:rFonts w:hint="cs"/>
          <w:rtl/>
          <w:lang w:eastAsia="he-IL"/>
        </w:rPr>
        <w:t>לא עובר תקציב</w:t>
      </w:r>
      <w:r w:rsidR="00B6183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DA7D46">
        <w:rPr>
          <w:rFonts w:hint="cs"/>
          <w:rtl/>
          <w:lang w:eastAsia="he-IL"/>
        </w:rPr>
        <w:t>ת</w:t>
      </w:r>
      <w:r w:rsidR="004560BA">
        <w:rPr>
          <w:rFonts w:hint="cs"/>
          <w:rtl/>
          <w:lang w:eastAsia="he-IL"/>
        </w:rPr>
        <w:t>היה רק לפני מ</w:t>
      </w:r>
      <w:r>
        <w:rPr>
          <w:rFonts w:hint="cs"/>
          <w:rtl/>
          <w:lang w:eastAsia="he-IL"/>
        </w:rPr>
        <w:t>ו</w:t>
      </w:r>
      <w:r w:rsidR="004560BA">
        <w:rPr>
          <w:rFonts w:hint="cs"/>
          <w:rtl/>
          <w:lang w:eastAsia="he-IL"/>
        </w:rPr>
        <w:t>עד החילופים</w:t>
      </w:r>
      <w:r>
        <w:rPr>
          <w:rFonts w:hint="cs"/>
          <w:rtl/>
          <w:lang w:eastAsia="he-IL"/>
        </w:rPr>
        <w:t xml:space="preserve">. </w:t>
      </w:r>
    </w:p>
    <w:p w:rsidR="007F23C0" w:rsidRDefault="007F23C0" w:rsidP="00DC5749">
      <w:pPr>
        <w:rPr>
          <w:rtl/>
          <w:lang w:eastAsia="he-IL"/>
        </w:rPr>
      </w:pPr>
    </w:p>
    <w:p w:rsidR="007F23C0" w:rsidRDefault="007F23C0" w:rsidP="007F23C0">
      <w:pPr>
        <w:pStyle w:val="a4"/>
        <w:keepNext/>
        <w:rPr>
          <w:rtl/>
        </w:rPr>
      </w:pPr>
      <w:bookmarkStart w:id="104" w:name="ET_speaker_6157_8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DA7D46" w:rsidP="00DA7D4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684F4F">
        <w:rPr>
          <w:rFonts w:hint="cs"/>
          <w:rtl/>
          <w:lang w:eastAsia="he-IL"/>
        </w:rPr>
        <w:t>,</w:t>
      </w:r>
      <w:r w:rsidR="004560BA">
        <w:rPr>
          <w:rFonts w:hint="cs"/>
          <w:rtl/>
          <w:lang w:eastAsia="he-IL"/>
        </w:rPr>
        <w:t xml:space="preserve"> </w:t>
      </w:r>
      <w:r w:rsidR="007F23C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לא עובר תקציב בזמן לפיד, ראש הממשלה בנט לא יחזור, לא ישוב?</w:t>
      </w:r>
      <w:r w:rsidR="007F23C0">
        <w:rPr>
          <w:rFonts w:hint="cs"/>
          <w:rtl/>
          <w:lang w:eastAsia="he-IL"/>
        </w:rPr>
        <w:t xml:space="preserve"> </w:t>
      </w:r>
    </w:p>
    <w:p w:rsidR="007F23C0" w:rsidRDefault="007F23C0" w:rsidP="00DA7D46">
      <w:pPr>
        <w:ind w:firstLine="0"/>
        <w:rPr>
          <w:rtl/>
          <w:lang w:eastAsia="he-IL"/>
        </w:rPr>
      </w:pPr>
    </w:p>
    <w:p w:rsidR="00DA7D46" w:rsidRDefault="00DA7D46" w:rsidP="00DA7D46">
      <w:pPr>
        <w:pStyle w:val="a4"/>
        <w:keepNext/>
        <w:rPr>
          <w:rtl/>
        </w:rPr>
      </w:pPr>
      <w:bookmarkStart w:id="105" w:name="ET_speaker_גור_בליי_67"/>
      <w:r w:rsidRPr="00DA7D4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A7D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DA7D46" w:rsidRDefault="00DA7D46" w:rsidP="00DA7D46">
      <w:pPr>
        <w:pStyle w:val="KeepWithNext"/>
        <w:rPr>
          <w:rtl/>
          <w:lang w:eastAsia="he-IL"/>
        </w:rPr>
      </w:pPr>
    </w:p>
    <w:p w:rsidR="00DA7D46" w:rsidRPr="00DA7D46" w:rsidRDefault="00DA7D46" w:rsidP="00DA7D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5D699A">
        <w:rPr>
          <w:rFonts w:hint="cs"/>
          <w:rtl/>
          <w:lang w:eastAsia="he-IL"/>
        </w:rPr>
        <w:t xml:space="preserve">אני מזכיר שזאת הוראת קבע. </w:t>
      </w:r>
    </w:p>
    <w:p w:rsidR="007F23C0" w:rsidRDefault="007F23C0" w:rsidP="007F23C0">
      <w:pPr>
        <w:rPr>
          <w:rtl/>
          <w:lang w:eastAsia="he-IL"/>
        </w:rPr>
      </w:pPr>
    </w:p>
    <w:p w:rsidR="007F23C0" w:rsidRDefault="007F23C0" w:rsidP="007F23C0">
      <w:pPr>
        <w:pStyle w:val="a4"/>
        <w:keepNext/>
        <w:rPr>
          <w:rtl/>
        </w:rPr>
      </w:pPr>
      <w:bookmarkStart w:id="106" w:name="ET_speaker_6157_9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86593F" w:rsidP="00684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חשבתי שנדבר </w:t>
      </w:r>
      <w:bookmarkStart w:id="107" w:name="_ETM_Q1_2412315"/>
      <w:bookmarkEnd w:id="107"/>
      <w:r>
        <w:rPr>
          <w:rFonts w:hint="cs"/>
          <w:rtl/>
          <w:lang w:eastAsia="he-IL"/>
        </w:rPr>
        <w:t xml:space="preserve">על הרציונאליות של ממשלת מעבר, שזאת בעיה שעדיין </w:t>
      </w:r>
      <w:bookmarkStart w:id="108" w:name="_ETM_Q1_2417399"/>
      <w:bookmarkEnd w:id="108"/>
      <w:r>
        <w:rPr>
          <w:rFonts w:hint="cs"/>
          <w:rtl/>
          <w:lang w:eastAsia="he-IL"/>
        </w:rPr>
        <w:t xml:space="preserve">לא נפתרה. כל הרציונל </w:t>
      </w:r>
      <w:r w:rsidR="007F23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7F23C0">
        <w:rPr>
          <w:rFonts w:hint="cs"/>
          <w:rtl/>
          <w:lang w:eastAsia="he-IL"/>
        </w:rPr>
        <w:t xml:space="preserve"> מ</w:t>
      </w:r>
      <w:r w:rsidR="00655C22">
        <w:rPr>
          <w:rFonts w:hint="cs"/>
          <w:rtl/>
          <w:lang w:eastAsia="he-IL"/>
        </w:rPr>
        <w:t>משלה יוצאת</w:t>
      </w:r>
      <w:r w:rsidR="007F23C0">
        <w:rPr>
          <w:rFonts w:hint="cs"/>
          <w:rtl/>
          <w:lang w:eastAsia="he-IL"/>
        </w:rPr>
        <w:t xml:space="preserve"> שמטרתה לייצר איזו שהיא המשכיות שלטונ</w:t>
      </w:r>
      <w:r>
        <w:rPr>
          <w:rFonts w:hint="cs"/>
          <w:rtl/>
          <w:lang w:eastAsia="he-IL"/>
        </w:rPr>
        <w:t>ית וודאות</w:t>
      </w:r>
      <w:r w:rsidR="004219F7">
        <w:rPr>
          <w:rFonts w:hint="cs"/>
          <w:rtl/>
          <w:lang w:eastAsia="he-IL"/>
        </w:rPr>
        <w:t>, לא מתרחש</w:t>
      </w:r>
      <w:r w:rsidR="007F23C0">
        <w:rPr>
          <w:rFonts w:hint="cs"/>
          <w:rtl/>
          <w:lang w:eastAsia="he-IL"/>
        </w:rPr>
        <w:t xml:space="preserve"> כאן. דווקא לאור המגבלות הבעייתיות שמוטלות על ממש</w:t>
      </w:r>
      <w:r>
        <w:rPr>
          <w:rFonts w:hint="cs"/>
          <w:rtl/>
          <w:lang w:eastAsia="he-IL"/>
        </w:rPr>
        <w:t>לת יוצאת על ידי היועץ המשפטי למ</w:t>
      </w:r>
      <w:r w:rsidR="007F23C0">
        <w:rPr>
          <w:rFonts w:hint="cs"/>
          <w:rtl/>
          <w:lang w:eastAsia="he-IL"/>
        </w:rPr>
        <w:t xml:space="preserve">משלה, </w:t>
      </w:r>
      <w:r>
        <w:rPr>
          <w:rFonts w:hint="cs"/>
          <w:rtl/>
          <w:lang w:eastAsia="he-IL"/>
        </w:rPr>
        <w:t xml:space="preserve">שחלק מהן נובעות מפסיקת בג"ץ, חלק מהן נובעות מהגדלת ראש, </w:t>
      </w:r>
      <w:r w:rsidR="007F23C0">
        <w:rPr>
          <w:rFonts w:hint="cs"/>
          <w:rtl/>
          <w:lang w:eastAsia="he-IL"/>
        </w:rPr>
        <w:t xml:space="preserve">אני חושב שההחלפה הזאת תפגע עוד יותר במדינת ישראל בתקופה של בחירות </w:t>
      </w:r>
      <w:r w:rsidR="00752130">
        <w:rPr>
          <w:rFonts w:hint="cs"/>
          <w:rtl/>
          <w:lang w:eastAsia="he-IL"/>
        </w:rPr>
        <w:t xml:space="preserve">או בתקופה של הליכה לבחירות, </w:t>
      </w:r>
      <w:r w:rsidR="004219F7">
        <w:rPr>
          <w:rFonts w:hint="cs"/>
          <w:rtl/>
          <w:lang w:eastAsia="he-IL"/>
        </w:rPr>
        <w:t xml:space="preserve">משום </w:t>
      </w:r>
      <w:r w:rsidR="007F23C0">
        <w:rPr>
          <w:rFonts w:hint="cs"/>
          <w:rtl/>
          <w:lang w:eastAsia="he-IL"/>
        </w:rPr>
        <w:t>ש</w:t>
      </w:r>
      <w:r w:rsidR="004219F7">
        <w:rPr>
          <w:rFonts w:hint="cs"/>
          <w:rtl/>
          <w:lang w:eastAsia="he-IL"/>
        </w:rPr>
        <w:t xml:space="preserve">יש נטייה לאשר </w:t>
      </w:r>
      <w:r w:rsidR="00752130">
        <w:rPr>
          <w:rFonts w:hint="cs"/>
          <w:rtl/>
          <w:lang w:eastAsia="he-IL"/>
        </w:rPr>
        <w:t>ל</w:t>
      </w:r>
      <w:r w:rsidR="007F23C0">
        <w:rPr>
          <w:rFonts w:hint="cs"/>
          <w:rtl/>
          <w:lang w:eastAsia="he-IL"/>
        </w:rPr>
        <w:t>ראש ממשלה</w:t>
      </w:r>
      <w:r w:rsidR="004219F7">
        <w:rPr>
          <w:rFonts w:hint="cs"/>
          <w:rtl/>
          <w:lang w:eastAsia="he-IL"/>
        </w:rPr>
        <w:t>,</w:t>
      </w:r>
      <w:r w:rsidR="007F23C0">
        <w:rPr>
          <w:rFonts w:hint="cs"/>
          <w:rtl/>
          <w:lang w:eastAsia="he-IL"/>
        </w:rPr>
        <w:t xml:space="preserve"> </w:t>
      </w:r>
      <w:r w:rsidR="00752130">
        <w:rPr>
          <w:rFonts w:hint="cs"/>
          <w:rtl/>
          <w:lang w:eastAsia="he-IL"/>
        </w:rPr>
        <w:t>שהוא הגורם שמתחלף, להמשיך פעולות</w:t>
      </w:r>
      <w:r w:rsidR="007F23C0">
        <w:rPr>
          <w:rFonts w:hint="cs"/>
          <w:rtl/>
          <w:lang w:eastAsia="he-IL"/>
        </w:rPr>
        <w:t xml:space="preserve"> שהוא ה</w:t>
      </w:r>
      <w:r w:rsidR="00752130">
        <w:rPr>
          <w:rFonts w:hint="cs"/>
          <w:rtl/>
          <w:lang w:eastAsia="he-IL"/>
        </w:rPr>
        <w:t xml:space="preserve">תחיל בביצוען </w:t>
      </w:r>
      <w:bookmarkStart w:id="109" w:name="_ETM_Q1_2502194"/>
      <w:bookmarkEnd w:id="109"/>
      <w:r w:rsidR="00752130">
        <w:rPr>
          <w:rFonts w:hint="cs"/>
          <w:rtl/>
          <w:lang w:eastAsia="he-IL"/>
        </w:rPr>
        <w:t>קודם</w:t>
      </w:r>
      <w:r w:rsidR="007F23C0">
        <w:rPr>
          <w:rFonts w:hint="cs"/>
          <w:rtl/>
          <w:lang w:eastAsia="he-IL"/>
        </w:rPr>
        <w:t xml:space="preserve">. </w:t>
      </w:r>
      <w:r w:rsidR="00752130">
        <w:rPr>
          <w:rFonts w:hint="cs"/>
          <w:rtl/>
          <w:lang w:eastAsia="he-IL"/>
        </w:rPr>
        <w:t xml:space="preserve">בוא נניח שאנחנו </w:t>
      </w:r>
      <w:r w:rsidR="007F23C0">
        <w:rPr>
          <w:rFonts w:hint="cs"/>
          <w:rtl/>
          <w:lang w:eastAsia="he-IL"/>
        </w:rPr>
        <w:t>מ</w:t>
      </w:r>
      <w:r w:rsidR="00752130">
        <w:rPr>
          <w:rFonts w:hint="cs"/>
          <w:rtl/>
          <w:lang w:eastAsia="he-IL"/>
        </w:rPr>
        <w:t>ד</w:t>
      </w:r>
      <w:r w:rsidR="007F23C0">
        <w:rPr>
          <w:rFonts w:hint="cs"/>
          <w:rtl/>
          <w:lang w:eastAsia="he-IL"/>
        </w:rPr>
        <w:t xml:space="preserve">ברים </w:t>
      </w:r>
      <w:r w:rsidR="00752130">
        <w:rPr>
          <w:rFonts w:hint="cs"/>
          <w:rtl/>
          <w:lang w:eastAsia="he-IL"/>
        </w:rPr>
        <w:t xml:space="preserve">עכשיו על </w:t>
      </w:r>
      <w:r w:rsidR="007F23C0">
        <w:rPr>
          <w:rFonts w:hint="cs"/>
          <w:rtl/>
          <w:lang w:eastAsia="he-IL"/>
        </w:rPr>
        <w:t xml:space="preserve">תכנון תקיפה באיראן. </w:t>
      </w:r>
      <w:r w:rsidR="00752130">
        <w:rPr>
          <w:rFonts w:hint="cs"/>
          <w:rtl/>
          <w:lang w:eastAsia="he-IL"/>
        </w:rPr>
        <w:t xml:space="preserve">במצב שבו </w:t>
      </w:r>
      <w:r w:rsidR="007F23C0">
        <w:rPr>
          <w:rFonts w:hint="cs"/>
          <w:rtl/>
          <w:lang w:eastAsia="he-IL"/>
        </w:rPr>
        <w:t xml:space="preserve">ראש </w:t>
      </w:r>
      <w:r w:rsidR="004219F7">
        <w:rPr>
          <w:rFonts w:hint="cs"/>
          <w:rtl/>
          <w:lang w:eastAsia="he-IL"/>
        </w:rPr>
        <w:t>ה</w:t>
      </w:r>
      <w:r w:rsidR="007F23C0">
        <w:rPr>
          <w:rFonts w:hint="cs"/>
          <w:rtl/>
          <w:lang w:eastAsia="he-IL"/>
        </w:rPr>
        <w:t>מ</w:t>
      </w:r>
      <w:r w:rsidR="00752130">
        <w:rPr>
          <w:rFonts w:hint="cs"/>
          <w:rtl/>
          <w:lang w:eastAsia="he-IL"/>
        </w:rPr>
        <w:t xml:space="preserve">משלה </w:t>
      </w:r>
      <w:r w:rsidR="004219F7">
        <w:rPr>
          <w:rFonts w:hint="cs"/>
          <w:rtl/>
          <w:lang w:eastAsia="he-IL"/>
        </w:rPr>
        <w:t xml:space="preserve">שנמצא בתפקיד </w:t>
      </w:r>
      <w:r w:rsidR="00752130">
        <w:rPr>
          <w:rFonts w:hint="cs"/>
          <w:rtl/>
          <w:lang w:eastAsia="he-IL"/>
        </w:rPr>
        <w:t>תכנן תקיפה באירן</w:t>
      </w:r>
      <w:r w:rsidR="007F23C0">
        <w:rPr>
          <w:rFonts w:hint="cs"/>
          <w:rtl/>
          <w:lang w:eastAsia="he-IL"/>
        </w:rPr>
        <w:t xml:space="preserve"> </w:t>
      </w:r>
      <w:r w:rsidR="004219F7">
        <w:rPr>
          <w:rFonts w:hint="cs"/>
          <w:rtl/>
          <w:lang w:eastAsia="he-IL"/>
        </w:rPr>
        <w:t>והולכים לבחירות</w:t>
      </w:r>
      <w:r w:rsidR="009A3616">
        <w:rPr>
          <w:rFonts w:hint="cs"/>
          <w:rtl/>
          <w:lang w:eastAsia="he-IL"/>
        </w:rPr>
        <w:t>,</w:t>
      </w:r>
      <w:r w:rsidR="004219F7">
        <w:rPr>
          <w:rFonts w:hint="cs"/>
          <w:rtl/>
          <w:lang w:eastAsia="he-IL"/>
        </w:rPr>
        <w:t xml:space="preserve"> </w:t>
      </w:r>
      <w:r w:rsidR="00752130">
        <w:rPr>
          <w:rFonts w:hint="cs"/>
          <w:rtl/>
          <w:lang w:eastAsia="he-IL"/>
        </w:rPr>
        <w:t>יבוא היועץ המ</w:t>
      </w:r>
      <w:r w:rsidR="007F23C0">
        <w:rPr>
          <w:rFonts w:hint="cs"/>
          <w:rtl/>
          <w:lang w:eastAsia="he-IL"/>
        </w:rPr>
        <w:t>ש</w:t>
      </w:r>
      <w:r w:rsidR="00752130">
        <w:rPr>
          <w:rFonts w:hint="cs"/>
          <w:rtl/>
          <w:lang w:eastAsia="he-IL"/>
        </w:rPr>
        <w:t>פ</w:t>
      </w:r>
      <w:r w:rsidR="007F23C0">
        <w:rPr>
          <w:rFonts w:hint="cs"/>
          <w:rtl/>
          <w:lang w:eastAsia="he-IL"/>
        </w:rPr>
        <w:t>טי ויג</w:t>
      </w:r>
      <w:r w:rsidR="00752130">
        <w:rPr>
          <w:rFonts w:hint="cs"/>
          <w:rtl/>
          <w:lang w:eastAsia="he-IL"/>
        </w:rPr>
        <w:t>י</w:t>
      </w:r>
      <w:r w:rsidR="007F23C0">
        <w:rPr>
          <w:rFonts w:hint="cs"/>
          <w:rtl/>
          <w:lang w:eastAsia="he-IL"/>
        </w:rPr>
        <w:t>ד: ב</w:t>
      </w:r>
      <w:r w:rsidR="00752130">
        <w:rPr>
          <w:rFonts w:hint="cs"/>
          <w:rtl/>
          <w:lang w:eastAsia="he-IL"/>
        </w:rPr>
        <w:t>ס</w:t>
      </w:r>
      <w:r w:rsidR="007F23C0">
        <w:rPr>
          <w:rFonts w:hint="cs"/>
          <w:rtl/>
          <w:lang w:eastAsia="he-IL"/>
        </w:rPr>
        <w:t>דר, התחלת בזה קודם, אתה לא</w:t>
      </w:r>
      <w:r w:rsidR="00752130">
        <w:rPr>
          <w:rFonts w:hint="cs"/>
          <w:rtl/>
          <w:lang w:eastAsia="he-IL"/>
        </w:rPr>
        <w:t xml:space="preserve"> </w:t>
      </w:r>
      <w:r w:rsidR="007F23C0">
        <w:rPr>
          <w:rFonts w:hint="cs"/>
          <w:rtl/>
          <w:lang w:eastAsia="he-IL"/>
        </w:rPr>
        <w:t xml:space="preserve">יוזם </w:t>
      </w:r>
      <w:r w:rsidR="00752130">
        <w:rPr>
          <w:rFonts w:hint="cs"/>
          <w:rtl/>
          <w:lang w:eastAsia="he-IL"/>
        </w:rPr>
        <w:t xml:space="preserve">לי פה עכשיו </w:t>
      </w:r>
      <w:r w:rsidR="007F23C0">
        <w:rPr>
          <w:rFonts w:hint="cs"/>
          <w:rtl/>
          <w:lang w:eastAsia="he-IL"/>
        </w:rPr>
        <w:t>מ</w:t>
      </w:r>
      <w:r w:rsidR="004219F7">
        <w:rPr>
          <w:rFonts w:hint="cs"/>
          <w:rtl/>
          <w:lang w:eastAsia="he-IL"/>
        </w:rPr>
        <w:t xml:space="preserve">לחמה לפני בחירות, </w:t>
      </w:r>
      <w:r w:rsidR="00752130">
        <w:rPr>
          <w:rFonts w:hint="cs"/>
          <w:rtl/>
          <w:lang w:eastAsia="he-IL"/>
        </w:rPr>
        <w:t>לכן אני לא ח</w:t>
      </w:r>
      <w:r w:rsidR="007F23C0">
        <w:rPr>
          <w:rFonts w:hint="cs"/>
          <w:rtl/>
          <w:lang w:eastAsia="he-IL"/>
        </w:rPr>
        <w:t>ו</w:t>
      </w:r>
      <w:r w:rsidR="00752130">
        <w:rPr>
          <w:rFonts w:hint="cs"/>
          <w:rtl/>
          <w:lang w:eastAsia="he-IL"/>
        </w:rPr>
        <w:t>ש</w:t>
      </w:r>
      <w:r w:rsidR="007F23C0">
        <w:rPr>
          <w:rFonts w:hint="cs"/>
          <w:rtl/>
          <w:lang w:eastAsia="he-IL"/>
        </w:rPr>
        <w:t xml:space="preserve">ב שיש עם זה בעיה, </w:t>
      </w:r>
      <w:r w:rsidR="00752130">
        <w:rPr>
          <w:rFonts w:hint="cs"/>
          <w:rtl/>
          <w:lang w:eastAsia="he-IL"/>
        </w:rPr>
        <w:t xml:space="preserve">אני לא </w:t>
      </w:r>
      <w:bookmarkStart w:id="110" w:name="_ETM_Q1_2540372"/>
      <w:bookmarkEnd w:id="110"/>
      <w:r w:rsidR="00752130">
        <w:rPr>
          <w:rFonts w:hint="cs"/>
          <w:rtl/>
          <w:lang w:eastAsia="he-IL"/>
        </w:rPr>
        <w:t>חושב ש</w:t>
      </w:r>
      <w:r w:rsidR="007F23C0">
        <w:rPr>
          <w:rFonts w:hint="cs"/>
          <w:rtl/>
          <w:lang w:eastAsia="he-IL"/>
        </w:rPr>
        <w:t xml:space="preserve">זה מעורר קושי משפטי. </w:t>
      </w:r>
      <w:r w:rsidR="004219F7">
        <w:rPr>
          <w:rFonts w:hint="cs"/>
          <w:rtl/>
          <w:lang w:eastAsia="he-IL"/>
        </w:rPr>
        <w:t>כמובן שהבאתי את דוגמת הקצה, כי</w:t>
      </w:r>
      <w:r w:rsidR="00752130">
        <w:rPr>
          <w:rFonts w:hint="cs"/>
          <w:rtl/>
          <w:lang w:eastAsia="he-IL"/>
        </w:rPr>
        <w:t xml:space="preserve"> בדרך כלל </w:t>
      </w:r>
      <w:r w:rsidR="007F23C0">
        <w:rPr>
          <w:rFonts w:hint="cs"/>
          <w:rtl/>
          <w:lang w:eastAsia="he-IL"/>
        </w:rPr>
        <w:t>בדוגמאות הא</w:t>
      </w:r>
      <w:r w:rsidR="009A3616">
        <w:rPr>
          <w:rFonts w:hint="cs"/>
          <w:rtl/>
          <w:lang w:eastAsia="he-IL"/>
        </w:rPr>
        <w:t xml:space="preserve">לו </w:t>
      </w:r>
      <w:bookmarkStart w:id="111" w:name="_ETM_Q1_2546844"/>
      <w:bookmarkEnd w:id="111"/>
      <w:r w:rsidR="00752130">
        <w:rPr>
          <w:rFonts w:hint="cs"/>
          <w:rtl/>
          <w:lang w:eastAsia="he-IL"/>
        </w:rPr>
        <w:t xml:space="preserve">המערכת המשפטית ממעטת להתערב. </w:t>
      </w:r>
      <w:r w:rsidR="007F23C0">
        <w:rPr>
          <w:rFonts w:hint="cs"/>
          <w:rtl/>
          <w:lang w:eastAsia="he-IL"/>
        </w:rPr>
        <w:t xml:space="preserve">כשמדובר ברפורמה </w:t>
      </w:r>
      <w:r w:rsidR="00752130">
        <w:rPr>
          <w:rFonts w:hint="cs"/>
          <w:rtl/>
          <w:lang w:eastAsia="he-IL"/>
        </w:rPr>
        <w:t>בשירות המדינה, שזה גם נמצא ב</w:t>
      </w:r>
      <w:r w:rsidR="007F23C0">
        <w:rPr>
          <w:rFonts w:hint="cs"/>
          <w:rtl/>
          <w:lang w:eastAsia="he-IL"/>
        </w:rPr>
        <w:t>מ</w:t>
      </w:r>
      <w:r w:rsidR="00752130">
        <w:rPr>
          <w:rFonts w:hint="cs"/>
          <w:rtl/>
          <w:lang w:eastAsia="he-IL"/>
        </w:rPr>
        <w:t>ש</w:t>
      </w:r>
      <w:r w:rsidR="007F23C0">
        <w:rPr>
          <w:rFonts w:hint="cs"/>
          <w:rtl/>
          <w:lang w:eastAsia="he-IL"/>
        </w:rPr>
        <w:t xml:space="preserve">רד ראש הממשלה, הסיטואציה </w:t>
      </w:r>
      <w:r w:rsidR="00752130">
        <w:rPr>
          <w:rFonts w:hint="cs"/>
          <w:rtl/>
          <w:lang w:eastAsia="he-IL"/>
        </w:rPr>
        <w:t>תהיה אחרת, כי יגידו</w:t>
      </w:r>
      <w:r w:rsidR="007F23C0">
        <w:rPr>
          <w:rFonts w:hint="cs"/>
          <w:rtl/>
          <w:lang w:eastAsia="he-IL"/>
        </w:rPr>
        <w:t xml:space="preserve">: </w:t>
      </w:r>
      <w:r w:rsidR="00752130">
        <w:rPr>
          <w:rFonts w:hint="cs"/>
          <w:rtl/>
          <w:lang w:eastAsia="he-IL"/>
        </w:rPr>
        <w:t xml:space="preserve">תחכה עם </w:t>
      </w:r>
      <w:bookmarkStart w:id="112" w:name="_ETM_Q1_2560387"/>
      <w:bookmarkEnd w:id="112"/>
      <w:r w:rsidR="00752130">
        <w:rPr>
          <w:rFonts w:hint="cs"/>
          <w:rtl/>
          <w:lang w:eastAsia="he-IL"/>
        </w:rPr>
        <w:t xml:space="preserve">זה עד לאחר הבחירות. אם הוא </w:t>
      </w:r>
      <w:r w:rsidR="007F23C0">
        <w:rPr>
          <w:rFonts w:hint="cs"/>
          <w:rtl/>
          <w:lang w:eastAsia="he-IL"/>
        </w:rPr>
        <w:t>ה</w:t>
      </w:r>
      <w:r w:rsidR="00752130">
        <w:rPr>
          <w:rFonts w:hint="cs"/>
          <w:rtl/>
          <w:lang w:eastAsia="he-IL"/>
        </w:rPr>
        <w:t>ת</w:t>
      </w:r>
      <w:r w:rsidR="007F23C0">
        <w:rPr>
          <w:rFonts w:hint="cs"/>
          <w:rtl/>
          <w:lang w:eastAsia="he-IL"/>
        </w:rPr>
        <w:t xml:space="preserve">חיל בזה </w:t>
      </w:r>
      <w:r w:rsidR="00752130">
        <w:rPr>
          <w:rFonts w:hint="cs"/>
          <w:rtl/>
          <w:lang w:eastAsia="he-IL"/>
        </w:rPr>
        <w:t xml:space="preserve">קודם </w:t>
      </w:r>
      <w:r w:rsidR="007F23C0">
        <w:rPr>
          <w:rFonts w:hint="cs"/>
          <w:rtl/>
          <w:lang w:eastAsia="he-IL"/>
        </w:rPr>
        <w:t>והוא רק</w:t>
      </w:r>
      <w:r w:rsidR="00752130">
        <w:rPr>
          <w:rFonts w:hint="cs"/>
          <w:rtl/>
          <w:lang w:eastAsia="he-IL"/>
        </w:rPr>
        <w:t xml:space="preserve"> בפעילות המשכית, יגידו לו: בסדר</w:t>
      </w:r>
      <w:r w:rsidR="007F23C0">
        <w:rPr>
          <w:rFonts w:hint="cs"/>
          <w:rtl/>
          <w:lang w:eastAsia="he-IL"/>
        </w:rPr>
        <w:t>, תמשי</w:t>
      </w:r>
      <w:r w:rsidR="00752130">
        <w:rPr>
          <w:rFonts w:hint="cs"/>
          <w:rtl/>
          <w:lang w:eastAsia="he-IL"/>
        </w:rPr>
        <w:t>ך</w:t>
      </w:r>
      <w:r w:rsidR="007F23C0">
        <w:rPr>
          <w:rFonts w:hint="cs"/>
          <w:rtl/>
          <w:lang w:eastAsia="he-IL"/>
        </w:rPr>
        <w:t xml:space="preserve"> כרגיל, לא יזמת </w:t>
      </w:r>
      <w:r w:rsidR="00752130">
        <w:rPr>
          <w:rFonts w:hint="cs"/>
          <w:rtl/>
          <w:lang w:eastAsia="he-IL"/>
        </w:rPr>
        <w:t xml:space="preserve">פה משהו חדש לכבוד </w:t>
      </w:r>
      <w:bookmarkStart w:id="113" w:name="_ETM_Q1_2569363"/>
      <w:bookmarkEnd w:id="113"/>
      <w:r w:rsidR="00752130">
        <w:rPr>
          <w:rFonts w:hint="cs"/>
          <w:rtl/>
          <w:lang w:eastAsia="he-IL"/>
        </w:rPr>
        <w:t>הבחירות</w:t>
      </w:r>
      <w:r w:rsidR="007F23C0">
        <w:rPr>
          <w:rFonts w:hint="cs"/>
          <w:rtl/>
          <w:lang w:eastAsia="he-IL"/>
        </w:rPr>
        <w:t xml:space="preserve">. </w:t>
      </w:r>
      <w:r w:rsidR="009A3616">
        <w:rPr>
          <w:rFonts w:hint="cs"/>
          <w:rtl/>
          <w:lang w:eastAsia="he-IL"/>
        </w:rPr>
        <w:t xml:space="preserve">ראש הממשלה החדש </w:t>
      </w:r>
      <w:r w:rsidR="007F23C0">
        <w:rPr>
          <w:rFonts w:hint="cs"/>
          <w:rtl/>
          <w:lang w:eastAsia="he-IL"/>
        </w:rPr>
        <w:t>צריך להפעיל שיקול ד</w:t>
      </w:r>
      <w:r w:rsidR="00752130">
        <w:rPr>
          <w:rFonts w:hint="cs"/>
          <w:rtl/>
          <w:lang w:eastAsia="he-IL"/>
        </w:rPr>
        <w:t>ע</w:t>
      </w:r>
      <w:r w:rsidR="007F23C0">
        <w:rPr>
          <w:rFonts w:hint="cs"/>
          <w:rtl/>
          <w:lang w:eastAsia="he-IL"/>
        </w:rPr>
        <w:t xml:space="preserve">ת מחדש אם הוא ממשיך </w:t>
      </w:r>
      <w:r w:rsidR="00752130">
        <w:rPr>
          <w:rFonts w:hint="cs"/>
          <w:rtl/>
          <w:lang w:eastAsia="he-IL"/>
        </w:rPr>
        <w:t xml:space="preserve">ביוזמות של קודמו בהקשר הזה או </w:t>
      </w:r>
      <w:r w:rsidR="009A3616">
        <w:rPr>
          <w:rFonts w:hint="cs"/>
          <w:rtl/>
          <w:lang w:eastAsia="he-IL"/>
        </w:rPr>
        <w:t xml:space="preserve">לא </w:t>
      </w:r>
      <w:r w:rsidR="007F23C0">
        <w:rPr>
          <w:rFonts w:hint="cs"/>
          <w:rtl/>
          <w:lang w:eastAsia="he-IL"/>
        </w:rPr>
        <w:t xml:space="preserve">מתחיל, ואז יצרנו </w:t>
      </w:r>
      <w:r w:rsidR="00752130">
        <w:rPr>
          <w:rFonts w:hint="cs"/>
          <w:rtl/>
          <w:lang w:eastAsia="he-IL"/>
        </w:rPr>
        <w:t xml:space="preserve">פה </w:t>
      </w:r>
      <w:bookmarkStart w:id="114" w:name="_ETM_Q1_2585245"/>
      <w:bookmarkEnd w:id="114"/>
      <w:r w:rsidR="00752130">
        <w:rPr>
          <w:rFonts w:hint="cs"/>
          <w:rtl/>
          <w:lang w:eastAsia="he-IL"/>
        </w:rPr>
        <w:t xml:space="preserve">ממשלת מעבר </w:t>
      </w:r>
      <w:r w:rsidR="007F23C0">
        <w:rPr>
          <w:rFonts w:hint="cs"/>
          <w:rtl/>
          <w:lang w:eastAsia="he-IL"/>
        </w:rPr>
        <w:t xml:space="preserve">שהיא </w:t>
      </w:r>
      <w:r w:rsidR="00752130">
        <w:rPr>
          <w:rFonts w:hint="cs"/>
          <w:rtl/>
          <w:lang w:eastAsia="he-IL"/>
        </w:rPr>
        <w:t>אפילו יותר משותקת ממשלת המעבר ה</w:t>
      </w:r>
      <w:r w:rsidR="007F23C0">
        <w:rPr>
          <w:rFonts w:hint="cs"/>
          <w:rtl/>
          <w:lang w:eastAsia="he-IL"/>
        </w:rPr>
        <w:t>קיי</w:t>
      </w:r>
      <w:r w:rsidR="00752130">
        <w:rPr>
          <w:rFonts w:hint="cs"/>
          <w:rtl/>
          <w:lang w:eastAsia="he-IL"/>
        </w:rPr>
        <w:t>מ</w:t>
      </w:r>
      <w:r w:rsidR="007F23C0">
        <w:rPr>
          <w:rFonts w:hint="cs"/>
          <w:rtl/>
          <w:lang w:eastAsia="he-IL"/>
        </w:rPr>
        <w:t>ת כיום. זאת נקוד</w:t>
      </w:r>
      <w:r w:rsidR="00752130">
        <w:rPr>
          <w:rFonts w:hint="cs"/>
          <w:rtl/>
          <w:lang w:eastAsia="he-IL"/>
        </w:rPr>
        <w:t>ה</w:t>
      </w:r>
      <w:r w:rsidR="007F23C0">
        <w:rPr>
          <w:rFonts w:hint="cs"/>
          <w:rtl/>
          <w:lang w:eastAsia="he-IL"/>
        </w:rPr>
        <w:t xml:space="preserve"> שחשוב </w:t>
      </w:r>
      <w:r w:rsidR="00752130">
        <w:rPr>
          <w:rFonts w:hint="cs"/>
          <w:rtl/>
          <w:lang w:eastAsia="he-IL"/>
        </w:rPr>
        <w:t xml:space="preserve">מאוד להתייחס אליה ולתת לה מענה. </w:t>
      </w:r>
      <w:bookmarkStart w:id="115" w:name="_ETM_Q1_2597863"/>
      <w:bookmarkEnd w:id="115"/>
    </w:p>
    <w:p w:rsidR="007F23C0" w:rsidRDefault="007F23C0" w:rsidP="007F23C0">
      <w:pPr>
        <w:rPr>
          <w:rtl/>
          <w:lang w:eastAsia="he-IL"/>
        </w:rPr>
      </w:pPr>
    </w:p>
    <w:p w:rsidR="007F23C0" w:rsidRDefault="007F23C0" w:rsidP="009A3616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הנוגע לעניין התקציב, לעניין החיבור בין הצבעה ל</w:t>
      </w:r>
      <w:r w:rsidR="00752130">
        <w:rPr>
          <w:rFonts w:hint="cs"/>
          <w:rtl/>
          <w:lang w:eastAsia="he-IL"/>
        </w:rPr>
        <w:t>הצבעה, אני חושב שזה מדרון חלקלק</w:t>
      </w:r>
      <w:r>
        <w:rPr>
          <w:rFonts w:hint="cs"/>
          <w:rtl/>
          <w:lang w:eastAsia="he-IL"/>
        </w:rPr>
        <w:t xml:space="preserve"> שאי אפשר להסכים לו, </w:t>
      </w:r>
      <w:r w:rsidR="00752130">
        <w:rPr>
          <w:rFonts w:hint="cs"/>
          <w:rtl/>
          <w:lang w:eastAsia="he-IL"/>
        </w:rPr>
        <w:t>שאי אפשר לק</w:t>
      </w:r>
      <w:r>
        <w:rPr>
          <w:rFonts w:hint="cs"/>
          <w:rtl/>
          <w:lang w:eastAsia="he-IL"/>
        </w:rPr>
        <w:t xml:space="preserve">בל אותו. מחר בבוקר </w:t>
      </w:r>
      <w:r w:rsidR="00752130">
        <w:rPr>
          <w:rFonts w:hint="cs"/>
          <w:rtl/>
          <w:lang w:eastAsia="he-IL"/>
        </w:rPr>
        <w:t>יחוקקו לי חוק שאומר: אם אתה לא מצ</w:t>
      </w:r>
      <w:r>
        <w:rPr>
          <w:rFonts w:hint="cs"/>
          <w:rtl/>
          <w:lang w:eastAsia="he-IL"/>
        </w:rPr>
        <w:t>ב</w:t>
      </w:r>
      <w:r w:rsidR="00752130">
        <w:rPr>
          <w:rFonts w:hint="cs"/>
          <w:rtl/>
          <w:lang w:eastAsia="he-IL"/>
        </w:rPr>
        <w:t>יע על חלוקת הוועדות</w:t>
      </w:r>
      <w:r>
        <w:rPr>
          <w:rFonts w:hint="cs"/>
          <w:rtl/>
          <w:lang w:eastAsia="he-IL"/>
        </w:rPr>
        <w:t>, את</w:t>
      </w:r>
      <w:r w:rsidR="00752130">
        <w:rPr>
          <w:rFonts w:hint="cs"/>
          <w:rtl/>
          <w:lang w:eastAsia="he-IL"/>
        </w:rPr>
        <w:t xml:space="preserve">ה </w:t>
      </w:r>
      <w:r w:rsidR="009A361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מחליף ראש ממשלה. </w:t>
      </w:r>
      <w:r w:rsidR="00752130">
        <w:rPr>
          <w:rFonts w:hint="cs"/>
          <w:rtl/>
          <w:lang w:eastAsia="he-IL"/>
        </w:rPr>
        <w:t>אפשר ל</w:t>
      </w:r>
      <w:r>
        <w:rPr>
          <w:rFonts w:hint="cs"/>
          <w:rtl/>
          <w:lang w:eastAsia="he-IL"/>
        </w:rPr>
        <w:t xml:space="preserve">כל הצבעה בכנסת לחבר תוכן. </w:t>
      </w:r>
      <w:r w:rsidR="009A3616">
        <w:rPr>
          <w:rFonts w:hint="cs"/>
          <w:rtl/>
          <w:lang w:eastAsia="he-IL"/>
        </w:rPr>
        <w:t>ל</w:t>
      </w:r>
      <w:r w:rsidR="00602D9E">
        <w:rPr>
          <w:rFonts w:hint="cs"/>
          <w:rtl/>
          <w:lang w:eastAsia="he-IL"/>
        </w:rPr>
        <w:t xml:space="preserve">חוק ממשלת החילופים </w:t>
      </w:r>
      <w:r w:rsidR="009A3616">
        <w:rPr>
          <w:rFonts w:hint="cs"/>
          <w:rtl/>
          <w:lang w:eastAsia="he-IL"/>
        </w:rPr>
        <w:t>שנחקק לפני השבעת הממשלה הקודמת</w:t>
      </w:r>
      <w:r>
        <w:rPr>
          <w:rFonts w:hint="cs"/>
          <w:rtl/>
          <w:lang w:eastAsia="he-IL"/>
        </w:rPr>
        <w:t xml:space="preserve"> </w:t>
      </w:r>
      <w:r w:rsidR="00495C87">
        <w:rPr>
          <w:rFonts w:hint="cs"/>
          <w:rtl/>
          <w:lang w:eastAsia="he-IL"/>
        </w:rPr>
        <w:t xml:space="preserve">יש משמעות משטרית רצינית. </w:t>
      </w:r>
      <w:bookmarkStart w:id="116" w:name="_ETM_Q1_2642774"/>
      <w:bookmarkEnd w:id="116"/>
      <w:r w:rsidR="00495C87">
        <w:rPr>
          <w:rFonts w:hint="cs"/>
          <w:rtl/>
          <w:lang w:eastAsia="he-IL"/>
        </w:rPr>
        <w:t>מדוע? כאש</w:t>
      </w:r>
      <w:r>
        <w:rPr>
          <w:rFonts w:hint="cs"/>
          <w:rtl/>
          <w:lang w:eastAsia="he-IL"/>
        </w:rPr>
        <w:t>ר</w:t>
      </w:r>
      <w:r w:rsidR="00495C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</w:t>
      </w:r>
      <w:r w:rsidR="00495C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בעת ממ</w:t>
      </w:r>
      <w:r w:rsidR="00495C87">
        <w:rPr>
          <w:rFonts w:hint="cs"/>
          <w:rtl/>
          <w:lang w:eastAsia="he-IL"/>
        </w:rPr>
        <w:t>שלת חילופים</w:t>
      </w:r>
      <w:r w:rsidR="009A3616">
        <w:rPr>
          <w:rFonts w:hint="cs"/>
          <w:rtl/>
          <w:lang w:eastAsia="he-IL"/>
        </w:rPr>
        <w:t>,</w:t>
      </w:r>
      <w:r w:rsidR="00495C87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</w:t>
      </w:r>
      <w:r w:rsidR="00495C8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נתונים </w:t>
      </w:r>
      <w:r w:rsidR="00495C87">
        <w:rPr>
          <w:rFonts w:hint="cs"/>
          <w:rtl/>
          <w:lang w:eastAsia="he-IL"/>
        </w:rPr>
        <w:t xml:space="preserve">שעומדים בפני הכנסת </w:t>
      </w:r>
      <w:r>
        <w:rPr>
          <w:rFonts w:hint="cs"/>
          <w:rtl/>
          <w:lang w:eastAsia="he-IL"/>
        </w:rPr>
        <w:t xml:space="preserve">בעת </w:t>
      </w:r>
      <w:r w:rsidR="00495C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הצבעה על אמון </w:t>
      </w:r>
      <w:r w:rsidR="009A3616">
        <w:rPr>
          <w:rFonts w:hint="cs"/>
          <w:rtl/>
          <w:lang w:eastAsia="he-IL"/>
        </w:rPr>
        <w:t>ואי אמון</w:t>
      </w:r>
      <w:r w:rsidR="00495C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מועד הח</w:t>
      </w:r>
      <w:r w:rsidR="00495C87">
        <w:rPr>
          <w:rFonts w:hint="cs"/>
          <w:rtl/>
          <w:lang w:eastAsia="he-IL"/>
        </w:rPr>
        <w:t>ילופים. מה ש</w:t>
      </w:r>
      <w:r>
        <w:rPr>
          <w:rFonts w:hint="cs"/>
          <w:rtl/>
          <w:lang w:eastAsia="he-IL"/>
        </w:rPr>
        <w:t>א</w:t>
      </w:r>
      <w:r w:rsidR="00495C8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עושים פה עכשיו </w:t>
      </w:r>
      <w:r w:rsidR="00495C8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פוגעים באמון ש</w:t>
      </w:r>
      <w:r w:rsidR="00495C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</w:t>
      </w:r>
      <w:r w:rsidR="00495C87">
        <w:rPr>
          <w:rFonts w:hint="cs"/>
          <w:rtl/>
          <w:lang w:eastAsia="he-IL"/>
        </w:rPr>
        <w:t xml:space="preserve">קיבלה, </w:t>
      </w:r>
      <w:bookmarkStart w:id="117" w:name="_ETM_Q1_2660139"/>
      <w:bookmarkEnd w:id="117"/>
      <w:r>
        <w:rPr>
          <w:rFonts w:hint="cs"/>
          <w:rtl/>
          <w:lang w:eastAsia="he-IL"/>
        </w:rPr>
        <w:t xml:space="preserve">כי אנחנו הצבענו </w:t>
      </w:r>
      <w:r w:rsidR="009A3616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lastRenderedPageBreak/>
        <w:t>שמועד הח</w:t>
      </w:r>
      <w:r w:rsidR="00495C87">
        <w:rPr>
          <w:rFonts w:hint="cs"/>
          <w:rtl/>
          <w:lang w:eastAsia="he-IL"/>
        </w:rPr>
        <w:t xml:space="preserve">ילופים יהיה </w:t>
      </w:r>
      <w:r w:rsidR="004053AE">
        <w:rPr>
          <w:lang w:val="en-GB" w:eastAsia="he-IL"/>
        </w:rPr>
        <w:t>x</w:t>
      </w:r>
      <w:r w:rsidR="004053A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ועכשיו אנחנו באים ואו</w:t>
      </w:r>
      <w:r w:rsidR="004053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רים שמוסיפים </w:t>
      </w:r>
      <w:r w:rsidR="004053AE">
        <w:rPr>
          <w:rFonts w:hint="cs"/>
          <w:rtl/>
          <w:lang w:eastAsia="he-IL"/>
        </w:rPr>
        <w:t xml:space="preserve">מועדי חילופים אחרים. </w:t>
      </w:r>
      <w:r>
        <w:rPr>
          <w:rFonts w:hint="cs"/>
          <w:rtl/>
          <w:lang w:eastAsia="he-IL"/>
        </w:rPr>
        <w:t>הדבר</w:t>
      </w:r>
      <w:r w:rsidR="004053AE">
        <w:rPr>
          <w:rFonts w:hint="cs"/>
          <w:rtl/>
          <w:lang w:eastAsia="he-IL"/>
        </w:rPr>
        <w:t xml:space="preserve"> הזה דורש</w:t>
      </w:r>
      <w:r>
        <w:rPr>
          <w:rFonts w:hint="cs"/>
          <w:rtl/>
          <w:lang w:eastAsia="he-IL"/>
        </w:rPr>
        <w:t xml:space="preserve"> </w:t>
      </w:r>
      <w:r w:rsidR="004053AE">
        <w:rPr>
          <w:rFonts w:hint="cs"/>
          <w:rtl/>
          <w:lang w:eastAsia="he-IL"/>
        </w:rPr>
        <w:t xml:space="preserve">מחדש, לפי הרציונאליים של </w:t>
      </w:r>
      <w:bookmarkStart w:id="118" w:name="_ETM_Q1_2677682"/>
      <w:bookmarkEnd w:id="118"/>
      <w:r w:rsidR="004053AE">
        <w:rPr>
          <w:rFonts w:hint="cs"/>
          <w:rtl/>
          <w:lang w:eastAsia="he-IL"/>
        </w:rPr>
        <w:t xml:space="preserve">חוק ממשלת החילופים, </w:t>
      </w:r>
      <w:r>
        <w:rPr>
          <w:rFonts w:hint="cs"/>
          <w:rtl/>
          <w:lang w:eastAsia="he-IL"/>
        </w:rPr>
        <w:t>את אמון הכנסת בממשלה. למה</w:t>
      </w:r>
      <w:r w:rsidR="004053AE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כי אנ</w:t>
      </w:r>
      <w:r w:rsidR="004053A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הצבענו שהח</w:t>
      </w:r>
      <w:r w:rsidR="004053AE">
        <w:rPr>
          <w:rFonts w:hint="cs"/>
          <w:rtl/>
          <w:lang w:eastAsia="he-IL"/>
        </w:rPr>
        <w:t xml:space="preserve">ילופים </w:t>
      </w:r>
      <w:r>
        <w:rPr>
          <w:rFonts w:hint="cs"/>
          <w:rtl/>
          <w:lang w:eastAsia="he-IL"/>
        </w:rPr>
        <w:t>יהיו בתארי</w:t>
      </w:r>
      <w:r w:rsidR="004053A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מסוים. הופיע</w:t>
      </w:r>
      <w:r w:rsidR="004053AE">
        <w:rPr>
          <w:rFonts w:hint="cs"/>
          <w:rtl/>
          <w:lang w:eastAsia="he-IL"/>
        </w:rPr>
        <w:t xml:space="preserve">ו בחוק </w:t>
      </w:r>
      <w:r w:rsidR="009A3616">
        <w:rPr>
          <w:rFonts w:hint="cs"/>
          <w:rtl/>
          <w:lang w:eastAsia="he-IL"/>
        </w:rPr>
        <w:t xml:space="preserve">גם </w:t>
      </w:r>
      <w:r w:rsidR="004053A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ועדי חילופי</w:t>
      </w:r>
      <w:r w:rsidR="004053AE">
        <w:rPr>
          <w:rFonts w:hint="cs"/>
          <w:rtl/>
          <w:lang w:eastAsia="he-IL"/>
        </w:rPr>
        <w:t>ם נוס</w:t>
      </w:r>
      <w:r>
        <w:rPr>
          <w:rFonts w:hint="cs"/>
          <w:rtl/>
          <w:lang w:eastAsia="he-IL"/>
        </w:rPr>
        <w:t>פים ש</w:t>
      </w:r>
      <w:bookmarkStart w:id="119" w:name="_ETM_Q1_2694991"/>
      <w:bookmarkEnd w:id="119"/>
      <w:r>
        <w:rPr>
          <w:rFonts w:hint="cs"/>
          <w:rtl/>
          <w:lang w:eastAsia="he-IL"/>
        </w:rPr>
        <w:t>היו</w:t>
      </w:r>
      <w:r w:rsidR="004053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בגדר </w:t>
      </w:r>
      <w:r w:rsidR="004053AE">
        <w:rPr>
          <w:rFonts w:hint="cs"/>
          <w:rtl/>
          <w:lang w:eastAsia="he-IL"/>
        </w:rPr>
        <w:t xml:space="preserve">ידיעתנו ככנסת </w:t>
      </w:r>
      <w:r>
        <w:rPr>
          <w:rFonts w:hint="cs"/>
          <w:rtl/>
          <w:lang w:eastAsia="he-IL"/>
        </w:rPr>
        <w:t>כ</w:t>
      </w:r>
      <w:r w:rsidR="004053AE">
        <w:rPr>
          <w:rFonts w:hint="cs"/>
          <w:rtl/>
          <w:lang w:eastAsia="he-IL"/>
        </w:rPr>
        <w:t>אשר הח</w:t>
      </w:r>
      <w:r w:rsidR="00684F4F">
        <w:rPr>
          <w:rFonts w:hint="cs"/>
          <w:rtl/>
          <w:lang w:eastAsia="he-IL"/>
        </w:rPr>
        <w:t>לטנו להעניק אמון ב</w:t>
      </w:r>
      <w:r w:rsidR="009A3616">
        <w:rPr>
          <w:rFonts w:hint="cs"/>
          <w:rtl/>
          <w:lang w:eastAsia="he-IL"/>
        </w:rPr>
        <w:t xml:space="preserve">ממשלה הנוכחית. </w:t>
      </w:r>
      <w:r w:rsidR="004053AE">
        <w:rPr>
          <w:rFonts w:hint="cs"/>
          <w:rtl/>
          <w:lang w:eastAsia="he-IL"/>
        </w:rPr>
        <w:t>עכשיו אנחנו מ</w:t>
      </w:r>
      <w:r>
        <w:rPr>
          <w:rFonts w:hint="cs"/>
          <w:rtl/>
          <w:lang w:eastAsia="he-IL"/>
        </w:rPr>
        <w:t>ו</w:t>
      </w:r>
      <w:r w:rsidR="004053AE">
        <w:rPr>
          <w:rFonts w:hint="cs"/>
          <w:rtl/>
          <w:lang w:eastAsia="he-IL"/>
        </w:rPr>
        <w:t>ס</w:t>
      </w:r>
      <w:r w:rsidR="00684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פים מועדי חילופים </w:t>
      </w:r>
      <w:r w:rsidR="004053AE">
        <w:rPr>
          <w:rFonts w:hint="cs"/>
          <w:rtl/>
          <w:lang w:eastAsia="he-IL"/>
        </w:rPr>
        <w:t xml:space="preserve">חדשים אשר </w:t>
      </w:r>
      <w:bookmarkStart w:id="120" w:name="_ETM_Q1_2701204"/>
      <w:bookmarkEnd w:id="120"/>
      <w:r w:rsidR="004053AE">
        <w:rPr>
          <w:rFonts w:hint="cs"/>
          <w:rtl/>
          <w:lang w:eastAsia="he-IL"/>
        </w:rPr>
        <w:t>לא שיערו</w:t>
      </w:r>
      <w:r w:rsidR="000100E7">
        <w:rPr>
          <w:rFonts w:hint="cs"/>
          <w:rtl/>
          <w:lang w:eastAsia="he-IL"/>
        </w:rPr>
        <w:t>ן</w:t>
      </w:r>
      <w:r w:rsidR="004053AE">
        <w:rPr>
          <w:rFonts w:hint="cs"/>
          <w:rtl/>
          <w:lang w:eastAsia="he-IL"/>
        </w:rPr>
        <w:t xml:space="preserve"> אבותינו בעת מתן האמון.</w:t>
      </w:r>
      <w:r w:rsidR="00F70180">
        <w:rPr>
          <w:rFonts w:hint="cs"/>
          <w:rtl/>
          <w:lang w:eastAsia="he-IL"/>
        </w:rPr>
        <w:t xml:space="preserve"> הדב</w:t>
      </w:r>
      <w:r>
        <w:rPr>
          <w:rFonts w:hint="cs"/>
          <w:rtl/>
          <w:lang w:eastAsia="he-IL"/>
        </w:rPr>
        <w:t>ר הז</w:t>
      </w:r>
      <w:r w:rsidR="00F7018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פוגע בה</w:t>
      </w:r>
      <w:r w:rsidR="00F701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עת ה</w:t>
      </w:r>
      <w:r w:rsidR="00F70180">
        <w:rPr>
          <w:rFonts w:hint="cs"/>
          <w:rtl/>
          <w:lang w:eastAsia="he-IL"/>
        </w:rPr>
        <w:t xml:space="preserve">אמון </w:t>
      </w:r>
      <w:r>
        <w:rPr>
          <w:rFonts w:hint="cs"/>
          <w:rtl/>
          <w:lang w:eastAsia="he-IL"/>
        </w:rPr>
        <w:t>שניתנה למ</w:t>
      </w:r>
      <w:r w:rsidR="00F701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הזאת. </w:t>
      </w:r>
      <w:bookmarkStart w:id="121" w:name="_ETM_Q1_2720475"/>
      <w:bookmarkEnd w:id="121"/>
      <w:r w:rsidR="00F70180">
        <w:rPr>
          <w:rFonts w:hint="cs"/>
          <w:rtl/>
          <w:lang w:eastAsia="he-IL"/>
        </w:rPr>
        <w:t xml:space="preserve">ההצבעה </w:t>
      </w:r>
      <w:r>
        <w:rPr>
          <w:rFonts w:hint="cs"/>
          <w:rtl/>
          <w:lang w:eastAsia="he-IL"/>
        </w:rPr>
        <w:t xml:space="preserve">על החוק הזה צריכה להיות מוגדרת בהגדרה </w:t>
      </w:r>
      <w:r w:rsidR="00F7018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מתן אמון </w:t>
      </w:r>
      <w:r w:rsidR="00F70180">
        <w:rPr>
          <w:rFonts w:hint="cs"/>
          <w:rtl/>
          <w:lang w:eastAsia="he-IL"/>
        </w:rPr>
        <w:t xml:space="preserve">מחדש בממשלה, </w:t>
      </w:r>
      <w:r>
        <w:rPr>
          <w:rFonts w:hint="cs"/>
          <w:rtl/>
          <w:lang w:eastAsia="he-IL"/>
        </w:rPr>
        <w:t>כי אנחנו משנים את מועד</w:t>
      </w:r>
      <w:r w:rsidR="00F70180">
        <w:rPr>
          <w:rFonts w:hint="cs"/>
          <w:rtl/>
          <w:lang w:eastAsia="he-IL"/>
        </w:rPr>
        <w:t xml:space="preserve"> החילופים על פי חוק </w:t>
      </w:r>
      <w:bookmarkStart w:id="122" w:name="_ETM_Q1_2733062"/>
      <w:bookmarkEnd w:id="122"/>
      <w:r w:rsidR="00F70180">
        <w:rPr>
          <w:rFonts w:hint="cs"/>
          <w:rtl/>
          <w:lang w:eastAsia="he-IL"/>
        </w:rPr>
        <w:t>היסוד.</w:t>
      </w:r>
    </w:p>
    <w:p w:rsidR="007F23C0" w:rsidRDefault="007F23C0" w:rsidP="007F23C0">
      <w:pPr>
        <w:rPr>
          <w:rtl/>
          <w:lang w:eastAsia="he-IL"/>
        </w:rPr>
      </w:pPr>
    </w:p>
    <w:p w:rsidR="000100E7" w:rsidRDefault="000100E7" w:rsidP="000100E7">
      <w:pPr>
        <w:pStyle w:val="af6"/>
        <w:keepNext/>
        <w:rPr>
          <w:rtl/>
        </w:rPr>
      </w:pPr>
      <w:bookmarkStart w:id="123" w:name="_ETM_Q1_2740603"/>
      <w:bookmarkStart w:id="124" w:name="ET_yor_6156_68"/>
      <w:bookmarkEnd w:id="123"/>
      <w:r w:rsidRPr="000100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0100E7" w:rsidRDefault="000100E7" w:rsidP="000100E7">
      <w:pPr>
        <w:pStyle w:val="KeepWithNext"/>
        <w:rPr>
          <w:rtl/>
          <w:lang w:eastAsia="he-IL"/>
        </w:rPr>
      </w:pPr>
    </w:p>
    <w:p w:rsidR="007F23C0" w:rsidRDefault="007F23C0" w:rsidP="00B726D4">
      <w:pPr>
        <w:rPr>
          <w:rtl/>
          <w:lang w:eastAsia="he-IL"/>
        </w:rPr>
      </w:pPr>
      <w:bookmarkStart w:id="125" w:name="_ETM_Q1_2741192"/>
      <w:bookmarkStart w:id="126" w:name="_ETM_Q1_2741218"/>
      <w:bookmarkEnd w:id="125"/>
      <w:bookmarkEnd w:id="126"/>
      <w:r>
        <w:rPr>
          <w:rFonts w:hint="cs"/>
          <w:rtl/>
          <w:lang w:eastAsia="he-IL"/>
        </w:rPr>
        <w:t xml:space="preserve">דעתי </w:t>
      </w:r>
      <w:r w:rsidR="000100E7">
        <w:rPr>
          <w:rFonts w:hint="cs"/>
          <w:rtl/>
          <w:lang w:eastAsia="he-IL"/>
        </w:rPr>
        <w:t>שונה בתכלית</w:t>
      </w:r>
      <w:r>
        <w:rPr>
          <w:rFonts w:hint="cs"/>
          <w:rtl/>
          <w:lang w:eastAsia="he-IL"/>
        </w:rPr>
        <w:t xml:space="preserve">. זו בהחלט מחשבה ששיערו </w:t>
      </w:r>
      <w:r w:rsidR="000100E7">
        <w:rPr>
          <w:rFonts w:hint="cs"/>
          <w:rtl/>
          <w:lang w:eastAsia="he-IL"/>
        </w:rPr>
        <w:t xml:space="preserve">אותה אבותינו </w:t>
      </w:r>
      <w:bookmarkStart w:id="127" w:name="_ETM_Q1_2747339"/>
      <w:bookmarkEnd w:id="127"/>
      <w:r w:rsidR="000100E7">
        <w:rPr>
          <w:rFonts w:hint="cs"/>
          <w:rtl/>
          <w:lang w:eastAsia="he-IL"/>
        </w:rPr>
        <w:t>הקונסט</w:t>
      </w:r>
      <w:r w:rsidR="00920FE7">
        <w:rPr>
          <w:rFonts w:hint="cs"/>
          <w:rtl/>
          <w:lang w:eastAsia="he-IL"/>
        </w:rPr>
        <w:t>יטוציוניים</w:t>
      </w:r>
      <w:r>
        <w:rPr>
          <w:rFonts w:hint="cs"/>
          <w:rtl/>
          <w:lang w:eastAsia="he-IL"/>
        </w:rPr>
        <w:t xml:space="preserve">. </w:t>
      </w:r>
      <w:r w:rsidR="00920FE7">
        <w:rPr>
          <w:rFonts w:hint="cs"/>
          <w:rtl/>
          <w:lang w:eastAsia="he-IL"/>
        </w:rPr>
        <w:t xml:space="preserve">בסדר, </w:t>
      </w:r>
      <w:r>
        <w:rPr>
          <w:rFonts w:hint="cs"/>
          <w:rtl/>
          <w:lang w:eastAsia="he-IL"/>
        </w:rPr>
        <w:t>עומדת לאופוזיציה הזכות הקדושה בכל שבוע לטעון שהממשלה</w:t>
      </w:r>
      <w:r w:rsidR="00B726D4">
        <w:rPr>
          <w:rFonts w:hint="cs"/>
          <w:rtl/>
          <w:lang w:eastAsia="he-IL"/>
        </w:rPr>
        <w:t xml:space="preserve"> איבדה את האמון. אפשר ל</w:t>
      </w:r>
      <w:r>
        <w:rPr>
          <w:rFonts w:hint="cs"/>
          <w:rtl/>
          <w:lang w:eastAsia="he-IL"/>
        </w:rPr>
        <w:t>ט</w:t>
      </w:r>
      <w:r w:rsidR="00B726D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ון את אותה טענה </w:t>
      </w:r>
      <w:r w:rsidR="00B726D4">
        <w:rPr>
          <w:rFonts w:hint="cs"/>
          <w:rtl/>
          <w:lang w:eastAsia="he-IL"/>
        </w:rPr>
        <w:t xml:space="preserve"> על כמעט כל שינוי חק</w:t>
      </w:r>
      <w:r>
        <w:rPr>
          <w:rFonts w:hint="cs"/>
          <w:rtl/>
          <w:lang w:eastAsia="he-IL"/>
        </w:rPr>
        <w:t>י</w:t>
      </w:r>
      <w:r w:rsidR="00B726D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 שנוגע לפעילותה של הממשלה</w:t>
      </w:r>
      <w:r w:rsidR="00B726D4">
        <w:rPr>
          <w:rFonts w:hint="cs"/>
          <w:rtl/>
          <w:lang w:eastAsia="he-IL"/>
        </w:rPr>
        <w:t>.</w:t>
      </w:r>
    </w:p>
    <w:p w:rsidR="007F23C0" w:rsidRDefault="007F23C0" w:rsidP="007F23C0">
      <w:pPr>
        <w:rPr>
          <w:rtl/>
          <w:lang w:eastAsia="he-IL"/>
        </w:rPr>
      </w:pPr>
    </w:p>
    <w:p w:rsidR="007F23C0" w:rsidRDefault="007F23C0" w:rsidP="007F23C0">
      <w:pPr>
        <w:pStyle w:val="a4"/>
        <w:keepNext/>
        <w:rPr>
          <w:rtl/>
        </w:rPr>
      </w:pPr>
      <w:bookmarkStart w:id="128" w:name="ET_speaker_6157_10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B726D4" w:rsidP="00B726D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נניח ש</w:t>
      </w:r>
      <w:r w:rsidR="007F23C0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עכשיו </w:t>
      </w:r>
      <w:r w:rsidR="007F23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7F23C0">
        <w:rPr>
          <w:rFonts w:hint="cs"/>
          <w:rtl/>
          <w:lang w:eastAsia="he-IL"/>
        </w:rPr>
        <w:t xml:space="preserve">וקק חוק </w:t>
      </w:r>
      <w:r>
        <w:rPr>
          <w:rFonts w:hint="cs"/>
          <w:rtl/>
          <w:lang w:eastAsia="he-IL"/>
        </w:rPr>
        <w:t>שאומר ש</w:t>
      </w:r>
      <w:r w:rsidR="007F23C0">
        <w:rPr>
          <w:rFonts w:hint="cs"/>
          <w:rtl/>
          <w:lang w:eastAsia="he-IL"/>
        </w:rPr>
        <w:t>ראש הממשלה החל</w:t>
      </w:r>
      <w:r>
        <w:rPr>
          <w:rFonts w:hint="cs"/>
          <w:rtl/>
          <w:lang w:eastAsia="he-IL"/>
        </w:rPr>
        <w:t>ו</w:t>
      </w:r>
      <w:r w:rsidR="007F23C0">
        <w:rPr>
          <w:rFonts w:hint="cs"/>
          <w:rtl/>
          <w:lang w:eastAsia="he-IL"/>
        </w:rPr>
        <w:t xml:space="preserve">פי </w:t>
      </w:r>
      <w:r>
        <w:rPr>
          <w:rFonts w:hint="cs"/>
          <w:rtl/>
          <w:lang w:eastAsia="he-IL"/>
        </w:rPr>
        <w:t xml:space="preserve">יהיה איתמר בן גביר במקום יאיר לפיד. </w:t>
      </w:r>
    </w:p>
    <w:p w:rsidR="007F23C0" w:rsidRDefault="007F23C0" w:rsidP="007F23C0">
      <w:pPr>
        <w:rPr>
          <w:rtl/>
          <w:lang w:eastAsia="he-IL"/>
        </w:rPr>
      </w:pPr>
    </w:p>
    <w:p w:rsidR="00B726D4" w:rsidRDefault="00B726D4" w:rsidP="00B726D4">
      <w:pPr>
        <w:pStyle w:val="af6"/>
        <w:keepNext/>
        <w:rPr>
          <w:rtl/>
        </w:rPr>
      </w:pPr>
      <w:bookmarkStart w:id="129" w:name="_ETM_Q1_2784037"/>
      <w:bookmarkStart w:id="130" w:name="ET_yor_6156_69"/>
      <w:bookmarkEnd w:id="129"/>
      <w:r w:rsidRPr="00B726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B726D4" w:rsidRDefault="00B726D4" w:rsidP="00B726D4">
      <w:pPr>
        <w:pStyle w:val="KeepWithNext"/>
        <w:rPr>
          <w:rtl/>
          <w:lang w:eastAsia="he-IL"/>
        </w:rPr>
      </w:pPr>
    </w:p>
    <w:p w:rsidR="00B726D4" w:rsidRDefault="007F23C0" w:rsidP="00B726D4">
      <w:pPr>
        <w:rPr>
          <w:rtl/>
          <w:lang w:eastAsia="he-IL"/>
        </w:rPr>
      </w:pPr>
      <w:bookmarkStart w:id="131" w:name="_ETM_Q1_2784625"/>
      <w:bookmarkStart w:id="132" w:name="_ETM_Q1_2784681"/>
      <w:bookmarkEnd w:id="131"/>
      <w:bookmarkEnd w:id="132"/>
      <w:r>
        <w:rPr>
          <w:rFonts w:hint="cs"/>
          <w:rtl/>
          <w:lang w:eastAsia="he-IL"/>
        </w:rPr>
        <w:t xml:space="preserve">אם זאת עמדת </w:t>
      </w:r>
      <w:r w:rsidR="00B726D4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 xml:space="preserve">, היא </w:t>
      </w:r>
      <w:r w:rsidR="00B726D4">
        <w:rPr>
          <w:rFonts w:hint="cs"/>
          <w:rtl/>
          <w:lang w:eastAsia="he-IL"/>
        </w:rPr>
        <w:t xml:space="preserve">באמת יכולה </w:t>
      </w:r>
      <w:bookmarkStart w:id="133" w:name="_ETM_Q1_2785490"/>
      <w:bookmarkEnd w:id="133"/>
      <w:r w:rsidR="00B726D4">
        <w:rPr>
          <w:rFonts w:hint="cs"/>
          <w:rtl/>
          <w:lang w:eastAsia="he-IL"/>
        </w:rPr>
        <w:t xml:space="preserve">להפוך את </w:t>
      </w:r>
      <w:r w:rsidR="00684F4F">
        <w:rPr>
          <w:rFonts w:hint="cs"/>
          <w:rtl/>
          <w:lang w:eastAsia="he-IL"/>
        </w:rPr>
        <w:t>ה</w:t>
      </w:r>
      <w:r w:rsidR="00B726D4">
        <w:rPr>
          <w:rFonts w:hint="cs"/>
          <w:rtl/>
          <w:lang w:eastAsia="he-IL"/>
        </w:rPr>
        <w:t>הצבעה של ה-61 להצבעת אי אמון.</w:t>
      </w:r>
    </w:p>
    <w:p w:rsidR="00B726D4" w:rsidRDefault="00B726D4" w:rsidP="00B726D4">
      <w:pPr>
        <w:ind w:firstLine="0"/>
        <w:rPr>
          <w:rtl/>
          <w:lang w:eastAsia="he-IL"/>
        </w:rPr>
      </w:pPr>
    </w:p>
    <w:p w:rsidR="00B726D4" w:rsidRDefault="00B726D4" w:rsidP="00B726D4">
      <w:pPr>
        <w:pStyle w:val="a4"/>
        <w:keepNext/>
        <w:rPr>
          <w:rtl/>
        </w:rPr>
      </w:pPr>
      <w:bookmarkStart w:id="134" w:name="ET_speaker_6157_70"/>
      <w:r w:rsidRPr="00B726D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72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B726D4" w:rsidRDefault="00B726D4" w:rsidP="00B726D4">
      <w:pPr>
        <w:pStyle w:val="KeepWithNext"/>
        <w:rPr>
          <w:rtl/>
        </w:rPr>
      </w:pPr>
    </w:p>
    <w:p w:rsidR="00B726D4" w:rsidRDefault="00B726D4" w:rsidP="00B726D4">
      <w:pPr>
        <w:rPr>
          <w:rtl/>
        </w:rPr>
      </w:pPr>
      <w:r>
        <w:rPr>
          <w:rFonts w:hint="cs"/>
          <w:rtl/>
        </w:rPr>
        <w:t>לא קשור עכשיו עמדת האופוזיציה.</w:t>
      </w:r>
    </w:p>
    <w:p w:rsidR="00B726D4" w:rsidRDefault="00B726D4" w:rsidP="00B726D4">
      <w:pPr>
        <w:ind w:firstLine="0"/>
        <w:rPr>
          <w:rtl/>
        </w:rPr>
      </w:pPr>
      <w:bookmarkStart w:id="135" w:name="_ETM_Q1_2789896"/>
      <w:bookmarkStart w:id="136" w:name="_ETM_Q1_2789977"/>
      <w:bookmarkStart w:id="137" w:name="_ETM_Q1_2790366"/>
      <w:bookmarkEnd w:id="135"/>
      <w:bookmarkEnd w:id="136"/>
      <w:bookmarkEnd w:id="137"/>
    </w:p>
    <w:p w:rsidR="00B726D4" w:rsidRDefault="00B726D4" w:rsidP="00B726D4">
      <w:pPr>
        <w:pStyle w:val="af6"/>
        <w:keepNext/>
        <w:rPr>
          <w:rtl/>
        </w:rPr>
      </w:pPr>
      <w:bookmarkStart w:id="138" w:name="_ETM_Q1_2790439"/>
      <w:bookmarkStart w:id="139" w:name="_ETM_Q1_2791603"/>
      <w:bookmarkStart w:id="140" w:name="ET_yor_6156_71"/>
      <w:bookmarkEnd w:id="138"/>
      <w:bookmarkEnd w:id="139"/>
      <w:r w:rsidRPr="00B726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B726D4" w:rsidRDefault="00B726D4" w:rsidP="00B726D4">
      <w:pPr>
        <w:pStyle w:val="KeepWithNext"/>
        <w:rPr>
          <w:rtl/>
        </w:rPr>
      </w:pPr>
    </w:p>
    <w:p w:rsidR="007F23C0" w:rsidRDefault="007F23C0" w:rsidP="00B967DE">
      <w:pPr>
        <w:rPr>
          <w:rtl/>
          <w:lang w:eastAsia="he-IL"/>
        </w:rPr>
      </w:pPr>
      <w:bookmarkStart w:id="141" w:name="_ETM_Q1_2792218"/>
      <w:bookmarkStart w:id="142" w:name="_ETM_Q1_2792283"/>
      <w:bookmarkStart w:id="143" w:name="_ETM_Q1_2785907"/>
      <w:bookmarkStart w:id="144" w:name="_ETM_Q1_2788283"/>
      <w:bookmarkStart w:id="145" w:name="_ETM_Q1_2788352"/>
      <w:bookmarkEnd w:id="141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 בר</w:t>
      </w:r>
      <w:r w:rsidR="00B967DE">
        <w:rPr>
          <w:rFonts w:hint="cs"/>
          <w:rtl/>
          <w:lang w:eastAsia="he-IL"/>
        </w:rPr>
        <w:t>מת שאלה משפטית, בוא, זאת פרשנות  - -</w:t>
      </w:r>
    </w:p>
    <w:p w:rsidR="007F23C0" w:rsidRDefault="007F23C0" w:rsidP="007F23C0">
      <w:pPr>
        <w:rPr>
          <w:rtl/>
          <w:lang w:eastAsia="he-IL"/>
        </w:rPr>
      </w:pPr>
    </w:p>
    <w:p w:rsidR="007F23C0" w:rsidRDefault="007F23C0" w:rsidP="007F23C0">
      <w:pPr>
        <w:pStyle w:val="a4"/>
        <w:keepNext/>
        <w:rPr>
          <w:rtl/>
        </w:rPr>
      </w:pPr>
      <w:bookmarkStart w:id="146" w:name="ET_speaker_6157_11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684F4F" w:rsidP="00B967D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7F23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7F23C0">
        <w:rPr>
          <w:rFonts w:hint="cs"/>
          <w:rtl/>
          <w:lang w:eastAsia="he-IL"/>
        </w:rPr>
        <w:t>ד הח</w:t>
      </w:r>
      <w:r w:rsidR="00B967DE">
        <w:rPr>
          <w:rFonts w:hint="cs"/>
          <w:rtl/>
          <w:lang w:eastAsia="he-IL"/>
        </w:rPr>
        <w:t xml:space="preserve">ילופים </w:t>
      </w:r>
      <w:r w:rsidR="007F23C0">
        <w:rPr>
          <w:rFonts w:hint="cs"/>
          <w:rtl/>
          <w:lang w:eastAsia="he-IL"/>
        </w:rPr>
        <w:t xml:space="preserve">הוא </w:t>
      </w:r>
      <w:r w:rsidR="00B967DE">
        <w:rPr>
          <w:rFonts w:hint="cs"/>
          <w:rtl/>
          <w:lang w:eastAsia="he-IL"/>
        </w:rPr>
        <w:t>חלק מהבע</w:t>
      </w:r>
      <w:bookmarkStart w:id="147" w:name="_ETM_Q1_2796963"/>
      <w:bookmarkEnd w:id="147"/>
      <w:r w:rsidR="00B967DE">
        <w:rPr>
          <w:rFonts w:hint="cs"/>
          <w:rtl/>
          <w:lang w:eastAsia="he-IL"/>
        </w:rPr>
        <w:t xml:space="preserve">ת האמון. </w:t>
      </w:r>
    </w:p>
    <w:p w:rsidR="007F23C0" w:rsidRDefault="007F23C0" w:rsidP="00B967DE">
      <w:pPr>
        <w:ind w:firstLine="0"/>
        <w:rPr>
          <w:rtl/>
          <w:lang w:eastAsia="he-IL"/>
        </w:rPr>
      </w:pPr>
    </w:p>
    <w:p w:rsidR="007F23C0" w:rsidRDefault="007F23C0" w:rsidP="007F23C0">
      <w:pPr>
        <w:pStyle w:val="a4"/>
        <w:keepNext/>
        <w:rPr>
          <w:rtl/>
        </w:rPr>
      </w:pPr>
      <w:bookmarkStart w:id="148" w:name="ET_speaker_5802_12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7F23C0" w:rsidP="007F23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r w:rsidR="00CC6FDF">
        <w:rPr>
          <w:rFonts w:hint="cs"/>
          <w:rtl/>
          <w:lang w:eastAsia="he-IL"/>
        </w:rPr>
        <w:t xml:space="preserve"> מועד חילופים נוסף כאן?</w:t>
      </w:r>
    </w:p>
    <w:p w:rsidR="007F23C0" w:rsidRDefault="007F23C0" w:rsidP="007F23C0">
      <w:pPr>
        <w:rPr>
          <w:rtl/>
          <w:lang w:eastAsia="he-IL"/>
        </w:rPr>
      </w:pPr>
      <w:bookmarkStart w:id="149" w:name="_ETM_Q1_2802141"/>
      <w:bookmarkStart w:id="150" w:name="_ETM_Q1_2802192"/>
      <w:bookmarkEnd w:id="149"/>
      <w:bookmarkEnd w:id="150"/>
    </w:p>
    <w:p w:rsidR="007F23C0" w:rsidRDefault="007F23C0" w:rsidP="007F23C0">
      <w:pPr>
        <w:pStyle w:val="a4"/>
        <w:keepNext/>
        <w:rPr>
          <w:rtl/>
        </w:rPr>
      </w:pPr>
      <w:bookmarkStart w:id="151" w:name="ET_speaker_6157_13"/>
      <w:r w:rsidRPr="007F23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F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7F23C0" w:rsidRDefault="007F23C0" w:rsidP="007F23C0">
      <w:pPr>
        <w:pStyle w:val="KeepWithNext"/>
        <w:rPr>
          <w:rtl/>
          <w:lang w:eastAsia="he-IL"/>
        </w:rPr>
      </w:pPr>
    </w:p>
    <w:p w:rsidR="007F23C0" w:rsidRDefault="00CC6FDF" w:rsidP="00CC6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נוסף פה מועד חילופים. </w:t>
      </w:r>
      <w:bookmarkStart w:id="152" w:name="_ETM_Q1_2801224"/>
      <w:bookmarkEnd w:id="152"/>
      <w:r>
        <w:rPr>
          <w:rFonts w:hint="cs"/>
          <w:rtl/>
          <w:lang w:eastAsia="he-IL"/>
        </w:rPr>
        <w:t xml:space="preserve">יש פה גם שינוי, </w:t>
      </w:r>
      <w:bookmarkStart w:id="153" w:name="_ETM_Q1_2807290"/>
      <w:bookmarkEnd w:id="153"/>
      <w:r w:rsidR="00684F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 זה אני לא מתווכח, של מספר הא</w:t>
      </w:r>
      <w:r w:rsidR="007F23C0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 xml:space="preserve">שמצביעים </w:t>
      </w:r>
      <w:bookmarkStart w:id="154" w:name="_ETM_Q1_2813959"/>
      <w:bookmarkEnd w:id="154"/>
      <w:r>
        <w:rPr>
          <w:rFonts w:hint="cs"/>
          <w:rtl/>
          <w:lang w:eastAsia="he-IL"/>
        </w:rPr>
        <w:t>בעד פיזור הכנסת. הורידו אותו מ-10 ל-2, שזה לא משנה את מ</w:t>
      </w:r>
      <w:r w:rsidR="007F23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7F23C0">
        <w:rPr>
          <w:rFonts w:hint="cs"/>
          <w:rtl/>
          <w:lang w:eastAsia="he-IL"/>
        </w:rPr>
        <w:t>ד הח</w:t>
      </w:r>
      <w:r>
        <w:rPr>
          <w:rFonts w:hint="cs"/>
          <w:rtl/>
          <w:lang w:eastAsia="he-IL"/>
        </w:rPr>
        <w:t>ילופים הידוע.</w:t>
      </w:r>
      <w:bookmarkStart w:id="155" w:name="_ETM_Q1_2818778"/>
      <w:bookmarkEnd w:id="155"/>
      <w:r>
        <w:rPr>
          <w:rFonts w:hint="cs"/>
          <w:rtl/>
          <w:lang w:eastAsia="he-IL"/>
        </w:rPr>
        <w:t xml:space="preserve">  </w:t>
      </w:r>
    </w:p>
    <w:p w:rsidR="007F23C0" w:rsidRDefault="007F23C0" w:rsidP="00CC6FDF">
      <w:pPr>
        <w:ind w:firstLine="0"/>
        <w:rPr>
          <w:rtl/>
          <w:lang w:eastAsia="he-IL"/>
        </w:rPr>
      </w:pPr>
    </w:p>
    <w:p w:rsidR="00CC6FDF" w:rsidRDefault="00CC6FDF" w:rsidP="00CC6FDF">
      <w:pPr>
        <w:pStyle w:val="af6"/>
        <w:keepNext/>
        <w:rPr>
          <w:rtl/>
        </w:rPr>
      </w:pPr>
      <w:bookmarkStart w:id="156" w:name="ET_yor_6156_72"/>
      <w:r w:rsidRPr="00CC6F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6F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CC6FDF" w:rsidRDefault="00CC6FDF" w:rsidP="00CC6FDF">
      <w:pPr>
        <w:pStyle w:val="KeepWithNext"/>
        <w:rPr>
          <w:rtl/>
          <w:lang w:eastAsia="he-IL"/>
        </w:rPr>
      </w:pPr>
    </w:p>
    <w:p w:rsidR="007F23C0" w:rsidRPr="00CC6FDF" w:rsidRDefault="00CC6FDF" w:rsidP="00684F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לחברי</w:t>
      </w:r>
      <w:r w:rsidR="00684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</w:t>
      </w:r>
      <w:bookmarkStart w:id="157" w:name="_ETM_Q1_2825137"/>
      <w:bookmarkEnd w:id="157"/>
      <w:r>
        <w:rPr>
          <w:rFonts w:hint="cs"/>
          <w:rtl/>
          <w:lang w:eastAsia="he-IL"/>
        </w:rPr>
        <w:t xml:space="preserve">שאני חושב שאין אחיזה משפטית לטענה שלו, שכל הדברים שנעשים </w:t>
      </w:r>
      <w:bookmarkStart w:id="158" w:name="_ETM_Q1_2829487"/>
      <w:bookmarkEnd w:id="158"/>
      <w:r>
        <w:rPr>
          <w:rFonts w:hint="cs"/>
          <w:rtl/>
          <w:lang w:eastAsia="he-IL"/>
        </w:rPr>
        <w:t xml:space="preserve">כאן נעשים גם מכוחם של הסכמים קואליציוניים שפירטו את הכוונה </w:t>
      </w:r>
      <w:bookmarkStart w:id="159" w:name="_ETM_Q1_2837297"/>
      <w:bookmarkEnd w:id="159"/>
      <w:r>
        <w:rPr>
          <w:rFonts w:hint="cs"/>
          <w:rtl/>
          <w:lang w:eastAsia="he-IL"/>
        </w:rPr>
        <w:t>הספציפית להכניס את התיקון הזה. ההסכמים הקואליציוניים האלה הונ</w:t>
      </w:r>
      <w:bookmarkStart w:id="160" w:name="_ETM_Q1_2843495"/>
      <w:bookmarkEnd w:id="160"/>
      <w:r>
        <w:rPr>
          <w:rFonts w:hint="cs"/>
          <w:rtl/>
          <w:lang w:eastAsia="he-IL"/>
        </w:rPr>
        <w:t>חו לעיונם של כל חברי הכנסת מהקוא</w:t>
      </w:r>
      <w:r w:rsidR="00684F4F">
        <w:rPr>
          <w:rFonts w:hint="cs"/>
          <w:rtl/>
          <w:lang w:eastAsia="he-IL"/>
        </w:rPr>
        <w:t xml:space="preserve">ליציה ומהאופוזיציה. </w:t>
      </w:r>
      <w:r w:rsidR="00485BFA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161" w:name="_ETM_Q1_2844954"/>
      <w:bookmarkEnd w:id="161"/>
      <w:r w:rsidR="00485BFA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ודאי יכלו לקחת את הכוונה הזאת בחשבון כשהם הצ</w:t>
      </w:r>
      <w:bookmarkStart w:id="162" w:name="_ETM_Q1_2852483"/>
      <w:bookmarkEnd w:id="162"/>
      <w:r>
        <w:rPr>
          <w:rFonts w:hint="cs"/>
          <w:rtl/>
          <w:lang w:eastAsia="he-IL"/>
        </w:rPr>
        <w:t>ביעו אמון. תודה לחבר הכנסת רוטמן. חבר הכנסת בן גביר, בבקשה.</w:t>
      </w:r>
    </w:p>
    <w:p w:rsidR="007F23C0" w:rsidRDefault="007F23C0" w:rsidP="007F23C0">
      <w:pPr>
        <w:rPr>
          <w:u w:val="single"/>
          <w:rtl/>
          <w:lang w:eastAsia="he-IL"/>
        </w:rPr>
      </w:pPr>
    </w:p>
    <w:p w:rsidR="00485BFA" w:rsidRDefault="00485BFA" w:rsidP="00485BFA">
      <w:pPr>
        <w:pStyle w:val="a4"/>
        <w:keepNext/>
        <w:rPr>
          <w:rtl/>
        </w:rPr>
      </w:pPr>
      <w:bookmarkStart w:id="163" w:name="ET_speaker_6147_73"/>
      <w:r w:rsidRPr="00485BF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8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485BFA" w:rsidRDefault="00485BFA" w:rsidP="00485BFA">
      <w:pPr>
        <w:pStyle w:val="KeepWithNext"/>
        <w:rPr>
          <w:rtl/>
          <w:lang w:eastAsia="he-IL"/>
        </w:rPr>
      </w:pPr>
    </w:p>
    <w:p w:rsidR="007F23C0" w:rsidRDefault="00655C22" w:rsidP="00F2212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85BFA">
        <w:rPr>
          <w:rFonts w:hint="cs"/>
          <w:rtl/>
          <w:lang w:eastAsia="he-IL"/>
        </w:rPr>
        <w:t xml:space="preserve">הערה של חברי רוטמן </w:t>
      </w:r>
      <w:bookmarkStart w:id="164" w:name="_ETM_Q1_2896107"/>
      <w:bookmarkEnd w:id="164"/>
      <w:r w:rsidR="00485BFA">
        <w:rPr>
          <w:rFonts w:hint="cs"/>
          <w:rtl/>
          <w:lang w:eastAsia="he-IL"/>
        </w:rPr>
        <w:t>לגבי הקלישאה הזאת שמביאה</w:t>
      </w:r>
      <w:r>
        <w:rPr>
          <w:rFonts w:hint="cs"/>
          <w:rtl/>
          <w:lang w:eastAsia="he-IL"/>
        </w:rPr>
        <w:t xml:space="preserve"> עלינו מבול של החלטות בפסקי דין היא ממש במקום.</w:t>
      </w:r>
      <w:r w:rsidR="00485BFA">
        <w:rPr>
          <w:rFonts w:hint="cs"/>
          <w:rtl/>
          <w:lang w:eastAsia="he-IL"/>
        </w:rPr>
        <w:t xml:space="preserve"> אני עצמי קיבלתי החלטה בתיק של נער גבעות </w:t>
      </w:r>
      <w:r>
        <w:rPr>
          <w:rFonts w:hint="cs"/>
          <w:rtl/>
          <w:lang w:eastAsia="he-IL"/>
        </w:rPr>
        <w:t>משנת 2017 ש</w:t>
      </w:r>
      <w:r w:rsidR="00485BFA">
        <w:rPr>
          <w:rFonts w:hint="cs"/>
          <w:rtl/>
          <w:lang w:eastAsia="he-IL"/>
        </w:rPr>
        <w:t xml:space="preserve">הייתה שאלה משפטית </w:t>
      </w:r>
      <w:r w:rsidR="007F23C0">
        <w:rPr>
          <w:rFonts w:hint="cs"/>
          <w:rtl/>
          <w:lang w:eastAsia="he-IL"/>
        </w:rPr>
        <w:t>על ביקורת שיפוט</w:t>
      </w:r>
      <w:r w:rsidR="00485BFA">
        <w:rPr>
          <w:rFonts w:hint="cs"/>
          <w:rtl/>
          <w:lang w:eastAsia="he-IL"/>
        </w:rPr>
        <w:t>י</w:t>
      </w:r>
      <w:r w:rsidR="00507811">
        <w:rPr>
          <w:rFonts w:hint="cs"/>
          <w:rtl/>
          <w:lang w:eastAsia="he-IL"/>
        </w:rPr>
        <w:t>ת של</w:t>
      </w:r>
      <w:r w:rsidR="007F23C0">
        <w:rPr>
          <w:rFonts w:hint="cs"/>
          <w:rtl/>
          <w:lang w:eastAsia="he-IL"/>
        </w:rPr>
        <w:t xml:space="preserve"> צווים מינהל</w:t>
      </w:r>
      <w:r w:rsidR="00485BFA">
        <w:rPr>
          <w:rFonts w:hint="cs"/>
          <w:rtl/>
          <w:lang w:eastAsia="he-IL"/>
        </w:rPr>
        <w:t>י</w:t>
      </w:r>
      <w:r w:rsidR="007F23C0">
        <w:rPr>
          <w:rFonts w:hint="cs"/>
          <w:rtl/>
          <w:lang w:eastAsia="he-IL"/>
        </w:rPr>
        <w:t xml:space="preserve">ים. הופתעתי לגלות שבימים האחרונים כבוד השופט מלצר </w:t>
      </w:r>
      <w:r w:rsidR="00485BFA">
        <w:rPr>
          <w:rFonts w:hint="cs"/>
          <w:rtl/>
          <w:lang w:eastAsia="he-IL"/>
        </w:rPr>
        <w:t>נתן</w:t>
      </w:r>
      <w:r w:rsidR="007F23C0">
        <w:rPr>
          <w:rFonts w:hint="cs"/>
          <w:rtl/>
          <w:lang w:eastAsia="he-IL"/>
        </w:rPr>
        <w:t xml:space="preserve"> את ההחלטה שלו. נדמ</w:t>
      </w:r>
      <w:r w:rsidR="00485BFA">
        <w:rPr>
          <w:rFonts w:hint="cs"/>
          <w:rtl/>
          <w:lang w:eastAsia="he-IL"/>
        </w:rPr>
        <w:t>ה לי שיש כאן איזה שהוא טעם לפגם.</w:t>
      </w:r>
      <w:r w:rsidR="007F23C0">
        <w:rPr>
          <w:rFonts w:hint="cs"/>
          <w:rtl/>
          <w:lang w:eastAsia="he-IL"/>
        </w:rPr>
        <w:t xml:space="preserve"> </w:t>
      </w:r>
      <w:r w:rsidR="00485BFA">
        <w:rPr>
          <w:rFonts w:hint="cs"/>
          <w:rtl/>
          <w:lang w:eastAsia="he-IL"/>
        </w:rPr>
        <w:t xml:space="preserve">אמנם זה לא קשור לדיון שאנחנו </w:t>
      </w:r>
      <w:r w:rsidR="007F23C0">
        <w:rPr>
          <w:rFonts w:hint="cs"/>
          <w:rtl/>
          <w:lang w:eastAsia="he-IL"/>
        </w:rPr>
        <w:t>מ</w:t>
      </w:r>
      <w:r w:rsidR="00485BFA">
        <w:rPr>
          <w:rFonts w:hint="cs"/>
          <w:rtl/>
          <w:lang w:eastAsia="he-IL"/>
        </w:rPr>
        <w:t>דב</w:t>
      </w:r>
      <w:r w:rsidR="007F23C0">
        <w:rPr>
          <w:rFonts w:hint="cs"/>
          <w:rtl/>
          <w:lang w:eastAsia="he-IL"/>
        </w:rPr>
        <w:t>רים עליו</w:t>
      </w:r>
      <w:r w:rsidR="00485BFA">
        <w:rPr>
          <w:rFonts w:hint="cs"/>
          <w:rtl/>
          <w:lang w:eastAsia="he-IL"/>
        </w:rPr>
        <w:t xml:space="preserve"> </w:t>
      </w:r>
      <w:r w:rsidR="00485BFA">
        <w:rPr>
          <w:rFonts w:hint="cs"/>
          <w:rtl/>
          <w:lang w:eastAsia="he-IL"/>
        </w:rPr>
        <w:lastRenderedPageBreak/>
        <w:t>עכשיו</w:t>
      </w:r>
      <w:r w:rsidR="007F23C0">
        <w:rPr>
          <w:rFonts w:hint="cs"/>
          <w:rtl/>
          <w:lang w:eastAsia="he-IL"/>
        </w:rPr>
        <w:t>, אבל זה ק</w:t>
      </w:r>
      <w:r w:rsidR="00485BFA">
        <w:rPr>
          <w:rFonts w:hint="cs"/>
          <w:rtl/>
          <w:lang w:eastAsia="he-IL"/>
        </w:rPr>
        <w:t>שור לוועד</w:t>
      </w:r>
      <w:r w:rsidR="007F23C0">
        <w:rPr>
          <w:rFonts w:hint="cs"/>
          <w:rtl/>
          <w:lang w:eastAsia="he-IL"/>
        </w:rPr>
        <w:t xml:space="preserve">ת חוקה ולפעילות של בית </w:t>
      </w:r>
      <w:r>
        <w:rPr>
          <w:rFonts w:hint="cs"/>
          <w:rtl/>
          <w:lang w:eastAsia="he-IL"/>
        </w:rPr>
        <w:t>ה</w:t>
      </w:r>
      <w:r w:rsidR="007F23C0">
        <w:rPr>
          <w:rFonts w:hint="cs"/>
          <w:rtl/>
          <w:lang w:eastAsia="he-IL"/>
        </w:rPr>
        <w:t>משפט. נדמה לי ש</w:t>
      </w:r>
      <w:r w:rsidR="00485BFA">
        <w:rPr>
          <w:rFonts w:hint="cs"/>
          <w:rtl/>
          <w:lang w:eastAsia="he-IL"/>
        </w:rPr>
        <w:t xml:space="preserve">אולי היה </w:t>
      </w:r>
      <w:bookmarkStart w:id="165" w:name="_ETM_Q1_2946504"/>
      <w:bookmarkEnd w:id="165"/>
      <w:r w:rsidR="007F23C0">
        <w:rPr>
          <w:rFonts w:hint="cs"/>
          <w:rtl/>
          <w:lang w:eastAsia="he-IL"/>
        </w:rPr>
        <w:t xml:space="preserve">צריך </w:t>
      </w:r>
      <w:r w:rsidR="00C75D31">
        <w:rPr>
          <w:rFonts w:hint="cs"/>
          <w:rtl/>
          <w:lang w:eastAsia="he-IL"/>
        </w:rPr>
        <w:t xml:space="preserve">להגביל שופטים לתת פסקי דין והחלטות לא רק לפני </w:t>
      </w:r>
      <w:bookmarkStart w:id="166" w:name="_ETM_Q1_2952714"/>
      <w:bookmarkEnd w:id="166"/>
      <w:r w:rsidR="00507811">
        <w:rPr>
          <w:rFonts w:hint="cs"/>
          <w:rtl/>
          <w:lang w:eastAsia="he-IL"/>
        </w:rPr>
        <w:t>שהם פורשים</w:t>
      </w:r>
      <w:r w:rsidR="00F22121">
        <w:rPr>
          <w:rFonts w:hint="cs"/>
          <w:rtl/>
          <w:lang w:eastAsia="he-IL"/>
        </w:rPr>
        <w:t>,</w:t>
      </w:r>
      <w:r w:rsidR="00C75D31">
        <w:rPr>
          <w:rFonts w:hint="cs"/>
          <w:rtl/>
          <w:lang w:eastAsia="he-IL"/>
        </w:rPr>
        <w:t xml:space="preserve"> גם בתא</w:t>
      </w:r>
      <w:r w:rsidR="007F23C0">
        <w:rPr>
          <w:rFonts w:hint="cs"/>
          <w:rtl/>
          <w:lang w:eastAsia="he-IL"/>
        </w:rPr>
        <w:t>ריכ</w:t>
      </w:r>
      <w:r w:rsidR="00C75D31">
        <w:rPr>
          <w:rFonts w:hint="cs"/>
          <w:rtl/>
          <w:lang w:eastAsia="he-IL"/>
        </w:rPr>
        <w:t>ים ובמ</w:t>
      </w:r>
      <w:r w:rsidR="00507811">
        <w:rPr>
          <w:rFonts w:hint="cs"/>
          <w:rtl/>
          <w:lang w:eastAsia="he-IL"/>
        </w:rPr>
        <w:t>ו</w:t>
      </w:r>
      <w:r w:rsidR="00C75D31">
        <w:rPr>
          <w:rFonts w:hint="cs"/>
          <w:rtl/>
          <w:lang w:eastAsia="he-IL"/>
        </w:rPr>
        <w:t>ע</w:t>
      </w:r>
      <w:r w:rsidR="00507811">
        <w:rPr>
          <w:rFonts w:hint="cs"/>
          <w:rtl/>
          <w:lang w:eastAsia="he-IL"/>
        </w:rPr>
        <w:t>ד</w:t>
      </w:r>
      <w:r w:rsidR="007F23C0">
        <w:rPr>
          <w:rFonts w:hint="cs"/>
          <w:rtl/>
          <w:lang w:eastAsia="he-IL"/>
        </w:rPr>
        <w:t>ים נוספים. שלוש שנים אחרי לקבל החלטה בה</w:t>
      </w:r>
      <w:r w:rsidR="00C75D31">
        <w:rPr>
          <w:rFonts w:hint="cs"/>
          <w:rtl/>
          <w:lang w:eastAsia="he-IL"/>
        </w:rPr>
        <w:t>ליך מעצר של איזה שהוא בחור צעיר -</w:t>
      </w:r>
      <w:r w:rsidR="007F23C0">
        <w:rPr>
          <w:rFonts w:hint="cs"/>
          <w:rtl/>
          <w:lang w:eastAsia="he-IL"/>
        </w:rPr>
        <w:t xml:space="preserve"> לא יודע, אני מאוד לא </w:t>
      </w:r>
      <w:r w:rsidR="00C75D31">
        <w:rPr>
          <w:rFonts w:hint="cs"/>
          <w:rtl/>
          <w:lang w:eastAsia="he-IL"/>
        </w:rPr>
        <w:t xml:space="preserve">אהבתי. </w:t>
      </w:r>
      <w:r w:rsidR="007F23C0">
        <w:rPr>
          <w:rFonts w:hint="cs"/>
          <w:rtl/>
          <w:lang w:eastAsia="he-IL"/>
        </w:rPr>
        <w:t xml:space="preserve"> </w:t>
      </w:r>
    </w:p>
    <w:p w:rsidR="007F23C0" w:rsidRDefault="007F23C0" w:rsidP="007F23C0">
      <w:pPr>
        <w:ind w:firstLine="0"/>
        <w:rPr>
          <w:rtl/>
          <w:lang w:eastAsia="he-IL"/>
        </w:rPr>
      </w:pPr>
    </w:p>
    <w:p w:rsidR="007F23C0" w:rsidRDefault="007F23C0" w:rsidP="0050781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75D3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רוצה ל</w:t>
      </w:r>
      <w:r w:rsidR="00C75D31">
        <w:rPr>
          <w:rFonts w:hint="cs"/>
          <w:rtl/>
          <w:lang w:eastAsia="he-IL"/>
        </w:rPr>
        <w:t xml:space="preserve">כוון לעניין הזה </w:t>
      </w:r>
      <w:r>
        <w:rPr>
          <w:rFonts w:hint="cs"/>
          <w:rtl/>
          <w:lang w:eastAsia="he-IL"/>
        </w:rPr>
        <w:t>ש</w:t>
      </w:r>
      <w:r w:rsidR="00C75D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מינוי סגני השרים. אין שום סיבה למינוי </w:t>
      </w:r>
      <w:r w:rsidR="00C75D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אף אחד </w:t>
      </w:r>
      <w:r w:rsidR="00C75D31">
        <w:rPr>
          <w:rFonts w:hint="cs"/>
          <w:rtl/>
          <w:lang w:eastAsia="he-IL"/>
        </w:rPr>
        <w:t xml:space="preserve">במשך הדיונים שהיו </w:t>
      </w:r>
      <w:bookmarkStart w:id="167" w:name="_ETM_Q1_2982936"/>
      <w:bookmarkEnd w:id="167"/>
      <w:r w:rsidR="00C75D3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לא הצליח להסביר ל</w:t>
      </w:r>
      <w:r w:rsidR="00C75D31">
        <w:rPr>
          <w:rFonts w:hint="cs"/>
          <w:rtl/>
          <w:lang w:eastAsia="he-IL"/>
        </w:rPr>
        <w:t>מה צרך את הדבר הזה, חוץ מ</w:t>
      </w:r>
      <w:r w:rsidR="00507811">
        <w:rPr>
          <w:rFonts w:hint="cs"/>
          <w:rtl/>
          <w:lang w:eastAsia="he-IL"/>
        </w:rPr>
        <w:t xml:space="preserve">העניין של </w:t>
      </w:r>
      <w:r w:rsidR="00C75D31">
        <w:rPr>
          <w:rFonts w:hint="cs"/>
          <w:rtl/>
          <w:lang w:eastAsia="he-IL"/>
        </w:rPr>
        <w:t>שרידותה</w:t>
      </w:r>
      <w:r>
        <w:rPr>
          <w:rFonts w:hint="cs"/>
          <w:rtl/>
          <w:lang w:eastAsia="he-IL"/>
        </w:rPr>
        <w:t xml:space="preserve"> של </w:t>
      </w:r>
      <w:r w:rsidR="005078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קואל</w:t>
      </w:r>
      <w:r w:rsidR="00C75D31">
        <w:rPr>
          <w:rFonts w:hint="cs"/>
          <w:rtl/>
          <w:lang w:eastAsia="he-IL"/>
        </w:rPr>
        <w:t>י</w:t>
      </w:r>
      <w:r w:rsidR="00507811">
        <w:rPr>
          <w:rFonts w:hint="cs"/>
          <w:rtl/>
          <w:lang w:eastAsia="he-IL"/>
        </w:rPr>
        <w:t>ציה</w:t>
      </w:r>
      <w:r>
        <w:rPr>
          <w:rFonts w:hint="cs"/>
          <w:rtl/>
          <w:lang w:eastAsia="he-IL"/>
        </w:rPr>
        <w:t xml:space="preserve"> </w:t>
      </w:r>
      <w:r w:rsidR="00507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סידור ג</w:t>
      </w:r>
      <w:r w:rsidR="00C75D31">
        <w:rPr>
          <w:rFonts w:hint="cs"/>
          <w:rtl/>
          <w:lang w:eastAsia="he-IL"/>
        </w:rPr>
        <w:t xml:space="preserve">'ובים עם </w:t>
      </w:r>
      <w:r>
        <w:rPr>
          <w:rFonts w:hint="cs"/>
          <w:rtl/>
          <w:lang w:eastAsia="he-IL"/>
        </w:rPr>
        <w:t xml:space="preserve">תוספת של תקציב של יותר משלושה מיליון שקלים. אין בכך שום טעם. יש </w:t>
      </w:r>
      <w:r w:rsidR="00507811">
        <w:rPr>
          <w:rFonts w:hint="cs"/>
          <w:rtl/>
          <w:lang w:eastAsia="he-IL"/>
        </w:rPr>
        <w:t>כאן פגיעה בכנסת, כי</w:t>
      </w:r>
      <w:r w:rsidR="00C75D31">
        <w:rPr>
          <w:rFonts w:hint="cs"/>
          <w:rtl/>
          <w:lang w:eastAsia="he-IL"/>
        </w:rPr>
        <w:t xml:space="preserve"> סגן השר, </w:t>
      </w:r>
      <w:r w:rsidR="00507811">
        <w:rPr>
          <w:rFonts w:hint="cs"/>
          <w:rtl/>
          <w:lang w:eastAsia="he-IL"/>
        </w:rPr>
        <w:t xml:space="preserve">וזה </w:t>
      </w:r>
      <w:r w:rsidR="00C75D31">
        <w:rPr>
          <w:rFonts w:hint="cs"/>
          <w:rtl/>
          <w:lang w:eastAsia="he-IL"/>
        </w:rPr>
        <w:t>ממה שאנחנו מבינים, לא יתפטר,</w:t>
      </w:r>
      <w:r>
        <w:rPr>
          <w:rFonts w:hint="cs"/>
          <w:rtl/>
          <w:lang w:eastAsia="he-IL"/>
        </w:rPr>
        <w:t xml:space="preserve"> </w:t>
      </w:r>
      <w:r w:rsidR="00507811">
        <w:rPr>
          <w:rFonts w:hint="cs"/>
          <w:rtl/>
          <w:lang w:eastAsia="he-IL"/>
        </w:rPr>
        <w:t>לא ילך בחוק הנורבגי.</w:t>
      </w:r>
      <w:r w:rsidR="00C75D31">
        <w:rPr>
          <w:rFonts w:hint="cs"/>
          <w:rtl/>
          <w:lang w:eastAsia="he-IL"/>
        </w:rPr>
        <w:t xml:space="preserve"> </w:t>
      </w:r>
      <w:bookmarkStart w:id="168" w:name="_ETM_Q1_3005836"/>
      <w:bookmarkEnd w:id="168"/>
      <w:r w:rsidR="00C75D3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עוד אחד פחות בל</w:t>
      </w:r>
      <w:r w:rsidR="00C75D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</w:t>
      </w:r>
      <w:r w:rsidR="00C75D31">
        <w:rPr>
          <w:rFonts w:hint="cs"/>
          <w:rtl/>
          <w:lang w:eastAsia="he-IL"/>
        </w:rPr>
        <w:t>ת כאן בוועדות, בלהיות כאן בעבודה</w:t>
      </w:r>
      <w:r>
        <w:rPr>
          <w:rFonts w:hint="cs"/>
          <w:rtl/>
          <w:lang w:eastAsia="he-IL"/>
        </w:rPr>
        <w:t xml:space="preserve"> של הכנסת, בעבודה</w:t>
      </w:r>
      <w:r w:rsidR="00C75D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75D31">
        <w:rPr>
          <w:rFonts w:hint="cs"/>
          <w:rtl/>
          <w:lang w:eastAsia="he-IL"/>
        </w:rPr>
        <w:t>פר</w:t>
      </w:r>
      <w:r w:rsidR="00507811">
        <w:rPr>
          <w:rFonts w:hint="cs"/>
          <w:rtl/>
          <w:lang w:eastAsia="he-IL"/>
        </w:rPr>
        <w:t>למנטרית. לא קיבלנו שום הסבר למה צריך את זה.</w:t>
      </w:r>
      <w:r w:rsidR="00F261CD">
        <w:rPr>
          <w:rFonts w:hint="cs"/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>אחד לא נתן נימוק</w:t>
      </w:r>
      <w:r w:rsidR="00F261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שכתבו </w:t>
      </w:r>
      <w:r w:rsidR="00F261CD">
        <w:rPr>
          <w:rFonts w:hint="cs"/>
          <w:rtl/>
          <w:lang w:eastAsia="he-IL"/>
        </w:rPr>
        <w:t>כאן הארגונים השונים, זה פוגע ג</w:t>
      </w:r>
      <w:r>
        <w:rPr>
          <w:rFonts w:hint="cs"/>
          <w:rtl/>
          <w:lang w:eastAsia="he-IL"/>
        </w:rPr>
        <w:t xml:space="preserve">ם בעיקרון </w:t>
      </w:r>
      <w:r w:rsidR="00F261C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שראש </w:t>
      </w:r>
      <w:r w:rsidR="00F261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ראשון בין שו</w:t>
      </w:r>
      <w:r w:rsidR="00F261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ים, </w:t>
      </w:r>
      <w:r w:rsidR="00F261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שר יכול</w:t>
      </w:r>
      <w:r w:rsidR="00F261CD">
        <w:rPr>
          <w:rFonts w:hint="cs"/>
          <w:rtl/>
          <w:lang w:eastAsia="he-IL"/>
        </w:rPr>
        <w:t xml:space="preserve"> למנות סגן שר. למה פתאום </w:t>
      </w:r>
      <w:bookmarkStart w:id="169" w:name="_ETM_Q1_3036612"/>
      <w:bookmarkEnd w:id="169"/>
      <w:r w:rsidR="00F261CD">
        <w:rPr>
          <w:rFonts w:hint="cs"/>
          <w:rtl/>
          <w:lang w:eastAsia="he-IL"/>
        </w:rPr>
        <w:t xml:space="preserve">ראש ממשלה צריך למנות שני סגני שרים? </w:t>
      </w:r>
      <w:r>
        <w:rPr>
          <w:rFonts w:hint="cs"/>
          <w:rtl/>
          <w:lang w:eastAsia="he-IL"/>
        </w:rPr>
        <w:t xml:space="preserve">זה משהו שאנחנו </w:t>
      </w:r>
      <w:r w:rsidR="00507811">
        <w:rPr>
          <w:rFonts w:hint="cs"/>
          <w:rtl/>
          <w:lang w:eastAsia="he-IL"/>
        </w:rPr>
        <w:t>נתנ</w:t>
      </w:r>
      <w:r w:rsidR="00F261CD">
        <w:rPr>
          <w:rFonts w:hint="cs"/>
          <w:rtl/>
          <w:lang w:eastAsia="he-IL"/>
        </w:rPr>
        <w:t xml:space="preserve">גד לו. </w:t>
      </w:r>
      <w:bookmarkStart w:id="170" w:name="_ETM_Q1_3061896"/>
      <w:bookmarkEnd w:id="170"/>
      <w:r w:rsidR="00507811">
        <w:rPr>
          <w:rFonts w:hint="cs"/>
          <w:rtl/>
          <w:lang w:eastAsia="he-IL"/>
        </w:rPr>
        <w:t>הייתי מצ</w:t>
      </w:r>
      <w:r>
        <w:rPr>
          <w:rFonts w:hint="cs"/>
          <w:rtl/>
          <w:lang w:eastAsia="he-IL"/>
        </w:rPr>
        <w:t>פה מכל אלה שרק לפנ</w:t>
      </w:r>
      <w:r w:rsidR="00F261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F261CD">
        <w:rPr>
          <w:rFonts w:hint="cs"/>
          <w:rtl/>
          <w:lang w:eastAsia="he-IL"/>
        </w:rPr>
        <w:t>כמה שבועות היו באופוזיציה וצעקו על בז</w:t>
      </w:r>
      <w:r>
        <w:rPr>
          <w:rFonts w:hint="cs"/>
          <w:rtl/>
          <w:lang w:eastAsia="he-IL"/>
        </w:rPr>
        <w:t>ב</w:t>
      </w:r>
      <w:r w:rsidR="00F261CD">
        <w:rPr>
          <w:rFonts w:hint="cs"/>
          <w:rtl/>
          <w:lang w:eastAsia="he-IL"/>
        </w:rPr>
        <w:t>וז, על חוקים נו</w:t>
      </w:r>
      <w:r>
        <w:rPr>
          <w:rFonts w:hint="cs"/>
          <w:rtl/>
          <w:lang w:eastAsia="he-IL"/>
        </w:rPr>
        <w:t>ר</w:t>
      </w:r>
      <w:r w:rsidR="00F261CD">
        <w:rPr>
          <w:rFonts w:hint="cs"/>
          <w:rtl/>
          <w:lang w:eastAsia="he-IL"/>
        </w:rPr>
        <w:t>בגים,</w:t>
      </w:r>
      <w:r>
        <w:rPr>
          <w:rFonts w:hint="cs"/>
          <w:rtl/>
          <w:lang w:eastAsia="he-IL"/>
        </w:rPr>
        <w:t xml:space="preserve"> על פגי</w:t>
      </w:r>
      <w:r w:rsidR="00F261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F261CD">
        <w:rPr>
          <w:rFonts w:hint="cs"/>
          <w:rtl/>
          <w:lang w:eastAsia="he-IL"/>
        </w:rPr>
        <w:t xml:space="preserve">בעבודת הכנסת, </w:t>
      </w:r>
      <w:r>
        <w:rPr>
          <w:rFonts w:hint="cs"/>
          <w:rtl/>
          <w:lang w:eastAsia="he-IL"/>
        </w:rPr>
        <w:t xml:space="preserve">על הוספת </w:t>
      </w:r>
      <w:r w:rsidR="00F261CD">
        <w:rPr>
          <w:rFonts w:hint="cs"/>
          <w:rtl/>
          <w:lang w:eastAsia="he-IL"/>
        </w:rPr>
        <w:t xml:space="preserve">מיליונים של מיליונים סתם, </w:t>
      </w:r>
      <w:r w:rsidR="00507811">
        <w:rPr>
          <w:rFonts w:hint="cs"/>
          <w:rtl/>
          <w:lang w:eastAsia="he-IL"/>
        </w:rPr>
        <w:t xml:space="preserve">שיהיו הראשונים </w:t>
      </w:r>
      <w:bookmarkStart w:id="171" w:name="_ETM_Q1_3079018"/>
      <w:bookmarkEnd w:id="171"/>
      <w:r w:rsidR="00507811">
        <w:rPr>
          <w:rFonts w:hint="cs"/>
          <w:rtl/>
          <w:lang w:eastAsia="he-IL"/>
        </w:rPr>
        <w:t>לצאת</w:t>
      </w:r>
      <w:r>
        <w:rPr>
          <w:rFonts w:hint="cs"/>
          <w:rtl/>
          <w:lang w:eastAsia="he-IL"/>
        </w:rPr>
        <w:t xml:space="preserve"> נגד </w:t>
      </w:r>
      <w:r w:rsidR="005078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מינוי</w:t>
      </w:r>
      <w:r w:rsidR="00F261CD">
        <w:rPr>
          <w:rFonts w:hint="cs"/>
          <w:rtl/>
          <w:lang w:eastAsia="he-IL"/>
        </w:rPr>
        <w:t xml:space="preserve">. אני לא רוצה לפגוע במי שהמינוי הולך להיות שלו, </w:t>
      </w:r>
      <w:bookmarkStart w:id="172" w:name="_ETM_Q1_3079741"/>
      <w:bookmarkEnd w:id="172"/>
      <w:r w:rsidR="00F261CD">
        <w:rPr>
          <w:rFonts w:hint="cs"/>
          <w:rtl/>
          <w:lang w:eastAsia="he-IL"/>
        </w:rPr>
        <w:t xml:space="preserve">אבל זה פייק סגן שר. </w:t>
      </w:r>
      <w:r>
        <w:rPr>
          <w:rFonts w:hint="cs"/>
          <w:rtl/>
          <w:lang w:eastAsia="he-IL"/>
        </w:rPr>
        <w:t xml:space="preserve"> </w:t>
      </w:r>
    </w:p>
    <w:p w:rsidR="00C0479C" w:rsidRDefault="00C0479C" w:rsidP="007F23C0">
      <w:pPr>
        <w:ind w:firstLine="0"/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173" w:name="ET_speaker_5802_14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C0479C" w:rsidRDefault="004301E6" w:rsidP="003F2D4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r w:rsidR="00C0479C">
        <w:rPr>
          <w:rFonts w:hint="cs"/>
          <w:rtl/>
          <w:lang w:eastAsia="he-IL"/>
        </w:rPr>
        <w:t xml:space="preserve"> שני סגנים</w:t>
      </w:r>
      <w:r>
        <w:rPr>
          <w:rFonts w:hint="cs"/>
          <w:rtl/>
          <w:lang w:eastAsia="he-IL"/>
        </w:rPr>
        <w:t xml:space="preserve"> </w:t>
      </w:r>
      <w:bookmarkStart w:id="174" w:name="_ETM_Q1_3086255"/>
      <w:bookmarkEnd w:id="174"/>
      <w:r w:rsidR="006D6D9F">
        <w:rPr>
          <w:rFonts w:hint="cs"/>
          <w:rtl/>
          <w:lang w:eastAsia="he-IL"/>
        </w:rPr>
        <w:t>ש</w:t>
      </w:r>
      <w:r w:rsidR="003F2D40">
        <w:rPr>
          <w:rFonts w:hint="cs"/>
          <w:rtl/>
          <w:lang w:eastAsia="he-IL"/>
        </w:rPr>
        <w:t xml:space="preserve">צריכים לעשות את התפקיד של </w:t>
      </w:r>
      <w:r>
        <w:rPr>
          <w:rFonts w:hint="cs"/>
          <w:rtl/>
          <w:lang w:eastAsia="he-IL"/>
        </w:rPr>
        <w:t>פטין מולא.</w:t>
      </w:r>
    </w:p>
    <w:p w:rsidR="00C0479C" w:rsidRDefault="00C0479C" w:rsidP="00C0479C">
      <w:pPr>
        <w:rPr>
          <w:rtl/>
          <w:lang w:eastAsia="he-IL"/>
        </w:rPr>
      </w:pPr>
    </w:p>
    <w:p w:rsidR="003F2D40" w:rsidRDefault="003F2D40" w:rsidP="003F2D40">
      <w:pPr>
        <w:pStyle w:val="a4"/>
        <w:keepNext/>
        <w:rPr>
          <w:rtl/>
        </w:rPr>
      </w:pPr>
      <w:bookmarkStart w:id="175" w:name="ET_speaker_6147_74"/>
      <w:r w:rsidRPr="003F2D4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F2D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F2D40" w:rsidRDefault="003F2D40" w:rsidP="003F2D40">
      <w:pPr>
        <w:pStyle w:val="KeepWithNext"/>
        <w:rPr>
          <w:rtl/>
          <w:lang w:eastAsia="he-IL"/>
        </w:rPr>
      </w:pPr>
    </w:p>
    <w:p w:rsidR="00C0479C" w:rsidRDefault="00C0479C" w:rsidP="003F2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הולך לעשות </w:t>
      </w:r>
      <w:r w:rsidR="003F2D40">
        <w:rPr>
          <w:rFonts w:hint="cs"/>
          <w:rtl/>
          <w:lang w:eastAsia="he-IL"/>
        </w:rPr>
        <w:t>אותו סגן שר נוסף</w:t>
      </w:r>
      <w:r>
        <w:rPr>
          <w:rFonts w:hint="cs"/>
          <w:rtl/>
          <w:lang w:eastAsia="he-IL"/>
        </w:rPr>
        <w:t xml:space="preserve"> מעבר</w:t>
      </w:r>
      <w:r w:rsidR="003F2D40">
        <w:rPr>
          <w:rFonts w:hint="cs"/>
          <w:rtl/>
          <w:lang w:eastAsia="he-IL"/>
        </w:rPr>
        <w:t xml:space="preserve"> לכך שהוא הולך לבזבז כספי ציבור?</w:t>
      </w:r>
      <w:r>
        <w:rPr>
          <w:rFonts w:hint="cs"/>
          <w:rtl/>
          <w:lang w:eastAsia="he-IL"/>
        </w:rPr>
        <w:t xml:space="preserve"> אני חושב שוועדת</w:t>
      </w:r>
      <w:r w:rsidR="00C75ED5">
        <w:rPr>
          <w:rFonts w:hint="cs"/>
          <w:rtl/>
          <w:lang w:eastAsia="he-IL"/>
        </w:rPr>
        <w:t xml:space="preserve"> חוקה צריכה לומר את דברה בנושא הזה.</w:t>
      </w:r>
      <w:r>
        <w:rPr>
          <w:rFonts w:hint="cs"/>
          <w:rtl/>
          <w:lang w:eastAsia="he-IL"/>
        </w:rPr>
        <w:t xml:space="preserve"> </w:t>
      </w:r>
    </w:p>
    <w:p w:rsidR="00C0479C" w:rsidRDefault="00C0479C" w:rsidP="00C0479C">
      <w:pPr>
        <w:rPr>
          <w:rtl/>
          <w:lang w:eastAsia="he-IL"/>
        </w:rPr>
      </w:pPr>
    </w:p>
    <w:p w:rsidR="00F9462B" w:rsidRDefault="00F9462B" w:rsidP="00F9462B">
      <w:pPr>
        <w:pStyle w:val="af6"/>
        <w:keepNext/>
        <w:rPr>
          <w:rtl/>
        </w:rPr>
      </w:pPr>
      <w:bookmarkStart w:id="176" w:name="_ETM_Q1_3183874"/>
      <w:bookmarkStart w:id="177" w:name="ET_yor_6156_75"/>
      <w:bookmarkStart w:id="178" w:name="ET_speaker_6157_15"/>
      <w:bookmarkEnd w:id="176"/>
      <w:r w:rsidRPr="00F946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946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F9462B" w:rsidRDefault="00F9462B" w:rsidP="00F9462B">
      <w:pPr>
        <w:pStyle w:val="KeepWithNext"/>
        <w:rPr>
          <w:rtl/>
        </w:rPr>
      </w:pPr>
    </w:p>
    <w:p w:rsidR="00C0479C" w:rsidRDefault="00C0479C" w:rsidP="00F9462B">
      <w:pPr>
        <w:rPr>
          <w:rtl/>
        </w:rPr>
      </w:pPr>
      <w:bookmarkStart w:id="179" w:name="_ETM_Q1_3184393"/>
      <w:bookmarkStart w:id="180" w:name="_ETM_Q1_3184447"/>
      <w:bookmarkEnd w:id="179"/>
      <w:bookmarkEnd w:id="180"/>
      <w:r>
        <w:rPr>
          <w:rtl/>
        </w:rPr>
        <w:t xml:space="preserve">  </w:t>
      </w:r>
      <w:bookmarkEnd w:id="178"/>
      <w:r w:rsidR="00410FC9">
        <w:rPr>
          <w:rFonts w:hint="cs"/>
          <w:rtl/>
        </w:rPr>
        <w:t>חבר הכנסת קרעי, בבקשה.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181" w:name="ET_speaker_5802_16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C0479C" w:rsidRDefault="00C0479C" w:rsidP="00F2212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שמחה רוטמן הוא משפטן בחסד עליון</w:t>
      </w:r>
      <w:r w:rsidR="00F221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 אפשר </w:t>
      </w:r>
      <w:r w:rsidR="00410FC9">
        <w:rPr>
          <w:rFonts w:hint="cs"/>
          <w:rtl/>
          <w:lang w:eastAsia="he-IL"/>
        </w:rPr>
        <w:t xml:space="preserve">שלא להתרשם מהטענות </w:t>
      </w:r>
      <w:r>
        <w:rPr>
          <w:rFonts w:hint="cs"/>
          <w:rtl/>
          <w:lang w:eastAsia="he-IL"/>
        </w:rPr>
        <w:t>ה</w:t>
      </w:r>
      <w:r w:rsidR="00410FC9">
        <w:rPr>
          <w:rFonts w:hint="cs"/>
          <w:rtl/>
          <w:lang w:eastAsia="he-IL"/>
        </w:rPr>
        <w:t>צודקות</w:t>
      </w:r>
      <w:r w:rsidR="001046C0">
        <w:rPr>
          <w:rFonts w:hint="cs"/>
          <w:rtl/>
          <w:lang w:eastAsia="he-IL"/>
        </w:rPr>
        <w:t xml:space="preserve"> שלו</w:t>
      </w:r>
      <w:r w:rsidR="00410FC9">
        <w:rPr>
          <w:rFonts w:hint="cs"/>
          <w:rtl/>
          <w:lang w:eastAsia="he-IL"/>
        </w:rPr>
        <w:t xml:space="preserve"> שמתבססות </w:t>
      </w:r>
      <w:r>
        <w:rPr>
          <w:rFonts w:hint="cs"/>
          <w:rtl/>
          <w:lang w:eastAsia="he-IL"/>
        </w:rPr>
        <w:t>על אבני יסוד ממש רציניו</w:t>
      </w:r>
      <w:r w:rsidR="00410FC9">
        <w:rPr>
          <w:rFonts w:hint="cs"/>
          <w:rtl/>
          <w:lang w:eastAsia="he-IL"/>
        </w:rPr>
        <w:t>ת</w:t>
      </w:r>
      <w:r w:rsidR="001046C0">
        <w:rPr>
          <w:rFonts w:hint="cs"/>
          <w:rtl/>
          <w:lang w:eastAsia="he-IL"/>
        </w:rPr>
        <w:t>. אי אפשר להתעלם מזה</w:t>
      </w:r>
      <w:r>
        <w:rPr>
          <w:rFonts w:hint="cs"/>
          <w:rtl/>
          <w:lang w:eastAsia="he-IL"/>
        </w:rPr>
        <w:t xml:space="preserve"> </w:t>
      </w:r>
      <w:r w:rsidR="001046C0">
        <w:rPr>
          <w:rFonts w:hint="cs"/>
          <w:rtl/>
          <w:lang w:eastAsia="he-IL"/>
        </w:rPr>
        <w:t>ש</w:t>
      </w:r>
      <w:r w:rsidR="00410FC9">
        <w:rPr>
          <w:rFonts w:hint="cs"/>
          <w:rtl/>
          <w:lang w:eastAsia="he-IL"/>
        </w:rPr>
        <w:t>יש פה דברים חדשים</w:t>
      </w:r>
      <w:r>
        <w:rPr>
          <w:rFonts w:hint="cs"/>
          <w:rtl/>
          <w:lang w:eastAsia="he-IL"/>
        </w:rPr>
        <w:t xml:space="preserve"> תוך כדי תנ</w:t>
      </w:r>
      <w:r w:rsidR="00410FC9">
        <w:rPr>
          <w:rFonts w:hint="cs"/>
          <w:rtl/>
          <w:lang w:eastAsia="he-IL"/>
        </w:rPr>
        <w:t>ועה</w:t>
      </w:r>
      <w:r w:rsidR="00F22121">
        <w:rPr>
          <w:rFonts w:hint="cs"/>
          <w:rtl/>
          <w:lang w:eastAsia="he-IL"/>
        </w:rPr>
        <w:t xml:space="preserve"> ש</w:t>
      </w:r>
      <w:r w:rsidR="00410FC9">
        <w:rPr>
          <w:rFonts w:hint="cs"/>
          <w:rtl/>
          <w:lang w:eastAsia="he-IL"/>
        </w:rPr>
        <w:t>זאת בעיה.</w:t>
      </w:r>
      <w:r>
        <w:rPr>
          <w:rFonts w:hint="cs"/>
          <w:rtl/>
          <w:lang w:eastAsia="he-IL"/>
        </w:rPr>
        <w:t xml:space="preserve"> גור </w:t>
      </w:r>
      <w:r w:rsidR="00410FC9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לא היה נותן </w:t>
      </w:r>
      <w:r w:rsidR="001046C0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לדבר אם היינו מכניסים שינויים במסג</w:t>
      </w:r>
      <w:r w:rsidR="001046C0">
        <w:rPr>
          <w:rFonts w:hint="cs"/>
          <w:rtl/>
          <w:lang w:eastAsia="he-IL"/>
        </w:rPr>
        <w:t xml:space="preserve">רת </w:t>
      </w:r>
      <w:r w:rsidR="00410FC9">
        <w:rPr>
          <w:rFonts w:hint="cs"/>
          <w:rtl/>
          <w:lang w:eastAsia="he-IL"/>
        </w:rPr>
        <w:t xml:space="preserve">משילות </w:t>
      </w:r>
      <w:r w:rsidR="001046C0">
        <w:rPr>
          <w:rFonts w:hint="cs"/>
          <w:rtl/>
          <w:lang w:eastAsia="he-IL"/>
        </w:rPr>
        <w:t xml:space="preserve">קיימת </w:t>
      </w:r>
      <w:r w:rsidR="00410FC9">
        <w:rPr>
          <w:rFonts w:hint="cs"/>
          <w:rtl/>
          <w:lang w:eastAsia="he-IL"/>
        </w:rPr>
        <w:t xml:space="preserve">של </w:t>
      </w:r>
      <w:bookmarkStart w:id="182" w:name="_ETM_Q1_3265833"/>
      <w:bookmarkEnd w:id="182"/>
      <w:r w:rsidR="00410FC9">
        <w:rPr>
          <w:rFonts w:hint="cs"/>
          <w:rtl/>
          <w:lang w:eastAsia="he-IL"/>
        </w:rPr>
        <w:t>הממשלה</w:t>
      </w:r>
      <w:r w:rsidR="001046C0">
        <w:rPr>
          <w:rFonts w:hint="cs"/>
          <w:rtl/>
          <w:lang w:eastAsia="he-IL"/>
        </w:rPr>
        <w:t>.</w:t>
      </w:r>
      <w:r w:rsidR="00410F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</w:t>
      </w:r>
      <w:r w:rsidR="00410FC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</w:t>
      </w:r>
      <w:r w:rsidR="00410F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ל</w:t>
      </w:r>
      <w:r w:rsidR="00410FC9">
        <w:rPr>
          <w:rFonts w:hint="cs"/>
          <w:rtl/>
          <w:lang w:eastAsia="he-IL"/>
        </w:rPr>
        <w:t>א משפטי</w:t>
      </w:r>
      <w:r w:rsidR="001046C0">
        <w:rPr>
          <w:rFonts w:hint="cs"/>
          <w:rtl/>
          <w:lang w:eastAsia="he-IL"/>
        </w:rPr>
        <w:t xml:space="preserve"> בעיני</w:t>
      </w:r>
      <w:r w:rsidR="00410FC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r w:rsidR="00410F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r w:rsidR="001046C0">
        <w:rPr>
          <w:rFonts w:hint="cs"/>
          <w:rtl/>
          <w:lang w:eastAsia="he-IL"/>
        </w:rPr>
        <w:t>דיון מוסרי.</w:t>
      </w:r>
      <w:r>
        <w:rPr>
          <w:rFonts w:hint="cs"/>
          <w:rtl/>
          <w:lang w:eastAsia="he-IL"/>
        </w:rPr>
        <w:t xml:space="preserve"> הדיון הזה הוא על לגיט</w:t>
      </w:r>
      <w:r w:rsidR="00410F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מיו</w:t>
      </w:r>
      <w:r w:rsidR="00410FC9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r w:rsidR="001046C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בעינינו הממשלה הזאת </w:t>
      </w:r>
      <w:r w:rsidR="00410FC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לגיט</w:t>
      </w:r>
      <w:r w:rsidR="00410F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מית, </w:t>
      </w:r>
      <w:r w:rsidR="00F22121">
        <w:rPr>
          <w:rFonts w:hint="cs"/>
          <w:rtl/>
          <w:lang w:eastAsia="he-IL"/>
        </w:rPr>
        <w:t>לא מוסרית, גנבה את המנדט של העם.</w:t>
      </w:r>
      <w:r w:rsidR="00410FC9">
        <w:rPr>
          <w:rFonts w:hint="cs"/>
          <w:rtl/>
          <w:lang w:eastAsia="he-IL"/>
        </w:rPr>
        <w:t xml:space="preserve"> </w:t>
      </w:r>
      <w:bookmarkStart w:id="183" w:name="_ETM_Q1_3290355"/>
      <w:bookmarkEnd w:id="183"/>
      <w:r>
        <w:rPr>
          <w:rFonts w:hint="cs"/>
          <w:rtl/>
          <w:lang w:eastAsia="he-IL"/>
        </w:rPr>
        <w:t>אנחנו פה כדי להיאבק, לא משנה באיזו מסגרת תביא</w:t>
      </w:r>
      <w:r w:rsidR="00410F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החוק. </w:t>
      </w:r>
      <w:bookmarkStart w:id="184" w:name="_ETM_Q1_3306719"/>
      <w:bookmarkStart w:id="185" w:name="_ETM_Q1_3307343"/>
      <w:bookmarkStart w:id="186" w:name="_ETM_Q1_3307368"/>
      <w:bookmarkEnd w:id="184"/>
      <w:bookmarkEnd w:id="185"/>
      <w:bookmarkEnd w:id="186"/>
      <w:r>
        <w:rPr>
          <w:rFonts w:hint="cs"/>
          <w:rtl/>
          <w:lang w:eastAsia="he-IL"/>
        </w:rPr>
        <w:t>כ</w:t>
      </w:r>
      <w:r w:rsidR="001046C0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מ</w:t>
      </w:r>
      <w:r w:rsidR="001046C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על ש</w:t>
      </w:r>
      <w:r w:rsidR="001046C0">
        <w:rPr>
          <w:rFonts w:hint="cs"/>
          <w:rtl/>
          <w:lang w:eastAsia="he-IL"/>
        </w:rPr>
        <w:t>ני חברי כנסת מסיעתו של ראש הממשל</w:t>
      </w:r>
      <w:r>
        <w:rPr>
          <w:rFonts w:hint="cs"/>
          <w:rtl/>
          <w:lang w:eastAsia="he-IL"/>
        </w:rPr>
        <w:t>ה</w:t>
      </w:r>
      <w:r w:rsidR="001046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</w:t>
      </w:r>
      <w:r w:rsidR="001046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ק ב</w:t>
      </w:r>
      <w:r w:rsidR="001046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קופת כהונתו של ראש הממשלה?</w:t>
      </w:r>
    </w:p>
    <w:p w:rsidR="00C0479C" w:rsidRDefault="00C0479C" w:rsidP="00C0479C">
      <w:pPr>
        <w:rPr>
          <w:rtl/>
          <w:lang w:eastAsia="he-IL"/>
        </w:rPr>
      </w:pPr>
    </w:p>
    <w:p w:rsidR="001046C0" w:rsidRDefault="001046C0" w:rsidP="001046C0">
      <w:pPr>
        <w:pStyle w:val="af6"/>
        <w:keepNext/>
        <w:rPr>
          <w:rtl/>
        </w:rPr>
      </w:pPr>
      <w:bookmarkStart w:id="187" w:name="_ETM_Q1_3412479"/>
      <w:bookmarkStart w:id="188" w:name="ET_yor_6156_77"/>
      <w:bookmarkEnd w:id="187"/>
      <w:r w:rsidRPr="001046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4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1046C0" w:rsidRDefault="001046C0" w:rsidP="001046C0">
      <w:pPr>
        <w:pStyle w:val="KeepWithNext"/>
        <w:rPr>
          <w:rtl/>
          <w:lang w:eastAsia="he-IL"/>
        </w:rPr>
      </w:pPr>
    </w:p>
    <w:p w:rsidR="00C0479C" w:rsidRDefault="00C0479C" w:rsidP="00C0479C">
      <w:pPr>
        <w:rPr>
          <w:rtl/>
          <w:lang w:eastAsia="he-IL"/>
        </w:rPr>
      </w:pPr>
      <w:bookmarkStart w:id="189" w:name="_ETM_Q1_3413086"/>
      <w:bookmarkStart w:id="190" w:name="_ETM_Q1_3413134"/>
      <w:bookmarkEnd w:id="189"/>
      <w:bookmarkEnd w:id="190"/>
      <w:r>
        <w:rPr>
          <w:rFonts w:hint="cs"/>
          <w:rtl/>
          <w:lang w:eastAsia="he-IL"/>
        </w:rPr>
        <w:t>כן</w:t>
      </w:r>
      <w:r w:rsidR="001046C0">
        <w:rPr>
          <w:rFonts w:hint="cs"/>
          <w:rtl/>
          <w:lang w:eastAsia="he-IL"/>
        </w:rPr>
        <w:t>.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191" w:name="ET_speaker_5802_18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C0479C" w:rsidRDefault="001046C0" w:rsidP="001046C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047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</w:t>
      </w:r>
      <w:r w:rsidR="00C047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C0479C">
        <w:rPr>
          <w:rFonts w:hint="cs"/>
          <w:rtl/>
          <w:lang w:eastAsia="he-IL"/>
        </w:rPr>
        <w:t xml:space="preserve">מרת, </w:t>
      </w:r>
      <w:r>
        <w:rPr>
          <w:rFonts w:hint="cs"/>
          <w:rtl/>
          <w:lang w:eastAsia="he-IL"/>
        </w:rPr>
        <w:t xml:space="preserve">אחרי שהוא </w:t>
      </w:r>
      <w:bookmarkStart w:id="192" w:name="_ETM_Q1_3416006"/>
      <w:bookmarkEnd w:id="192"/>
      <w:r>
        <w:rPr>
          <w:rFonts w:hint="cs"/>
          <w:rtl/>
          <w:lang w:eastAsia="he-IL"/>
        </w:rPr>
        <w:t xml:space="preserve">יתחלף לא תהיה </w:t>
      </w:r>
      <w:r w:rsidR="00C0479C">
        <w:rPr>
          <w:rFonts w:hint="cs"/>
          <w:rtl/>
          <w:lang w:eastAsia="he-IL"/>
        </w:rPr>
        <w:t>הגבלה על</w:t>
      </w:r>
      <w:r>
        <w:rPr>
          <w:rFonts w:hint="cs"/>
          <w:rtl/>
          <w:lang w:eastAsia="he-IL"/>
        </w:rPr>
        <w:t xml:space="preserve"> שני חברי כנסת מהגוש של יאיר לפיד.</w:t>
      </w:r>
      <w:r w:rsidR="00C0479C">
        <w:rPr>
          <w:rFonts w:hint="cs"/>
          <w:rtl/>
          <w:lang w:eastAsia="he-IL"/>
        </w:rPr>
        <w:t xml:space="preserve"> </w:t>
      </w:r>
    </w:p>
    <w:p w:rsidR="00C0479C" w:rsidRDefault="00C0479C" w:rsidP="00C0479C">
      <w:pPr>
        <w:rPr>
          <w:rtl/>
          <w:lang w:eastAsia="he-IL"/>
        </w:rPr>
      </w:pPr>
    </w:p>
    <w:p w:rsidR="001046C0" w:rsidRDefault="001046C0" w:rsidP="001046C0">
      <w:pPr>
        <w:pStyle w:val="af6"/>
        <w:keepNext/>
        <w:rPr>
          <w:rtl/>
        </w:rPr>
      </w:pPr>
      <w:bookmarkStart w:id="193" w:name="ET_yor_6156_78"/>
      <w:r w:rsidRPr="001046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4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1046C0" w:rsidRDefault="001046C0" w:rsidP="001046C0">
      <w:pPr>
        <w:pStyle w:val="KeepWithNext"/>
        <w:rPr>
          <w:rtl/>
          <w:lang w:eastAsia="he-IL"/>
        </w:rPr>
      </w:pPr>
    </w:p>
    <w:p w:rsidR="00C0479C" w:rsidRDefault="001046C0" w:rsidP="001046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</w:t>
      </w:r>
      <w:r w:rsidR="00C0479C">
        <w:rPr>
          <w:rFonts w:hint="cs"/>
          <w:rtl/>
          <w:lang w:eastAsia="he-IL"/>
        </w:rPr>
        <w:t>זה לא מסיעתו, אלא מכל הסיעות ש</w:t>
      </w:r>
      <w:r>
        <w:rPr>
          <w:rFonts w:hint="cs"/>
          <w:rtl/>
          <w:lang w:eastAsia="he-IL"/>
        </w:rPr>
        <w:t>הצהירו על הזיקה לראש הממשלה.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194" w:name="ET_speaker_5802_19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C0479C" w:rsidRDefault="001046C0" w:rsidP="00C0479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C0479C">
        <w:rPr>
          <w:rFonts w:hint="cs"/>
          <w:rtl/>
          <w:lang w:eastAsia="he-IL"/>
        </w:rPr>
        <w:t xml:space="preserve">שתי הסיעות. </w:t>
      </w:r>
    </w:p>
    <w:p w:rsidR="001046C0" w:rsidRDefault="001046C0" w:rsidP="001046C0">
      <w:pPr>
        <w:ind w:firstLine="0"/>
        <w:rPr>
          <w:rtl/>
          <w:lang w:eastAsia="he-IL"/>
        </w:rPr>
      </w:pPr>
      <w:bookmarkStart w:id="195" w:name="_ETM_Q1_3426977"/>
      <w:bookmarkEnd w:id="195"/>
    </w:p>
    <w:p w:rsidR="001046C0" w:rsidRDefault="001046C0" w:rsidP="001046C0">
      <w:pPr>
        <w:pStyle w:val="af6"/>
        <w:keepNext/>
        <w:rPr>
          <w:rtl/>
        </w:rPr>
      </w:pPr>
      <w:bookmarkStart w:id="196" w:name="ET_yor_6156_79"/>
      <w:r w:rsidRPr="001046C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4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1046C0" w:rsidRDefault="001046C0" w:rsidP="001046C0">
      <w:pPr>
        <w:pStyle w:val="KeepWithNext"/>
        <w:rPr>
          <w:rtl/>
          <w:lang w:eastAsia="he-IL"/>
        </w:rPr>
      </w:pPr>
    </w:p>
    <w:p w:rsidR="00C0479C" w:rsidRDefault="001046C0" w:rsidP="001046C0">
      <w:pPr>
        <w:rPr>
          <w:rtl/>
          <w:lang w:eastAsia="he-IL"/>
        </w:rPr>
      </w:pPr>
      <w:bookmarkStart w:id="197" w:name="_ETM_Q1_3427632"/>
      <w:bookmarkStart w:id="198" w:name="_ETM_Q1_3427731"/>
      <w:bookmarkEnd w:id="197"/>
      <w:bookmarkEnd w:id="198"/>
      <w:r>
        <w:rPr>
          <w:rFonts w:hint="cs"/>
          <w:rtl/>
          <w:lang w:eastAsia="he-IL"/>
        </w:rPr>
        <w:t xml:space="preserve">כרגע זה </w:t>
      </w:r>
      <w:bookmarkStart w:id="199" w:name="_ETM_Q1_3426425"/>
      <w:bookmarkEnd w:id="199"/>
      <w:r>
        <w:rPr>
          <w:rFonts w:hint="cs"/>
          <w:rtl/>
          <w:lang w:eastAsia="he-IL"/>
        </w:rPr>
        <w:t xml:space="preserve">משתי סיעות. 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00" w:name="ET_speaker_5802_20"/>
      <w:r w:rsidRPr="00C047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C0479C" w:rsidRDefault="00C0479C" w:rsidP="001046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לטעון נושא חדש על ה</w:t>
      </w:r>
      <w:r w:rsidR="001046C0">
        <w:rPr>
          <w:rFonts w:hint="cs"/>
          <w:rtl/>
          <w:lang w:eastAsia="he-IL"/>
        </w:rPr>
        <w:t>מחיקה של ה</w:t>
      </w:r>
      <w:r>
        <w:rPr>
          <w:rFonts w:hint="cs"/>
          <w:rtl/>
          <w:lang w:eastAsia="he-IL"/>
        </w:rPr>
        <w:t>סעיף שמחקתם</w:t>
      </w:r>
      <w:r w:rsidR="001046C0">
        <w:rPr>
          <w:rFonts w:hint="cs"/>
          <w:rtl/>
          <w:lang w:eastAsia="he-IL"/>
        </w:rPr>
        <w:t xml:space="preserve"> ו</w:t>
      </w:r>
      <w:r w:rsidR="00F22121">
        <w:rPr>
          <w:rFonts w:hint="cs"/>
          <w:rtl/>
          <w:lang w:eastAsia="he-IL"/>
        </w:rPr>
        <w:t xml:space="preserve">גם </w:t>
      </w:r>
      <w:r w:rsidR="001046C0">
        <w:rPr>
          <w:rFonts w:hint="cs"/>
          <w:rtl/>
          <w:lang w:eastAsia="he-IL"/>
        </w:rPr>
        <w:t xml:space="preserve">על </w:t>
      </w:r>
      <w:r w:rsidR="002772E6">
        <w:rPr>
          <w:rFonts w:hint="cs"/>
          <w:rtl/>
          <w:lang w:eastAsia="he-IL"/>
        </w:rPr>
        <w:t>השינויים שעשיתם בחוק.</w:t>
      </w:r>
    </w:p>
    <w:p w:rsidR="00C0479C" w:rsidRDefault="00C0479C" w:rsidP="00C0479C">
      <w:pPr>
        <w:rPr>
          <w:rtl/>
          <w:lang w:eastAsia="he-IL"/>
        </w:rPr>
      </w:pPr>
    </w:p>
    <w:p w:rsidR="002772E6" w:rsidRDefault="002772E6" w:rsidP="002772E6">
      <w:pPr>
        <w:pStyle w:val="a4"/>
        <w:keepNext/>
        <w:rPr>
          <w:rtl/>
        </w:rPr>
      </w:pPr>
      <w:bookmarkStart w:id="201" w:name="ET_speaker_גור_בליי_80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C0479C" w:rsidP="00C0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מחיקה אי אפשר. 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02" w:name="ET_speaker_5802_21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2772E6" w:rsidRDefault="002772E6" w:rsidP="00C0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</w:t>
      </w:r>
      <w:bookmarkStart w:id="203" w:name="_ETM_Q1_3444842"/>
      <w:bookmarkEnd w:id="203"/>
      <w:r>
        <w:rPr>
          <w:rFonts w:hint="cs"/>
          <w:rtl/>
          <w:lang w:eastAsia="he-IL"/>
        </w:rPr>
        <w:t xml:space="preserve">אתה תגיד לי שעל מחיקה אי אפשר? </w:t>
      </w:r>
      <w:r w:rsidR="00C0479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וארבל עשיתם לי </w:t>
      </w:r>
      <w:bookmarkStart w:id="204" w:name="_ETM_Q1_3447315"/>
      <w:bookmarkEnd w:id="204"/>
      <w:r>
        <w:rPr>
          <w:rFonts w:hint="cs"/>
          <w:rtl/>
          <w:lang w:eastAsia="he-IL"/>
        </w:rPr>
        <w:t xml:space="preserve">את זה על מחיקה. </w:t>
      </w:r>
      <w:bookmarkStart w:id="205" w:name="_ETM_Q1_3450206"/>
      <w:bookmarkEnd w:id="205"/>
    </w:p>
    <w:p w:rsidR="002772E6" w:rsidRDefault="002772E6" w:rsidP="00C0479C">
      <w:pPr>
        <w:rPr>
          <w:rtl/>
          <w:lang w:eastAsia="he-IL"/>
        </w:rPr>
      </w:pPr>
      <w:bookmarkStart w:id="206" w:name="_ETM_Q1_3450251"/>
      <w:bookmarkEnd w:id="206"/>
    </w:p>
    <w:p w:rsidR="002772E6" w:rsidRDefault="002772E6" w:rsidP="002772E6">
      <w:pPr>
        <w:pStyle w:val="a4"/>
        <w:keepNext/>
        <w:rPr>
          <w:rtl/>
        </w:rPr>
      </w:pPr>
      <w:bookmarkStart w:id="207" w:name="_ETM_Q1_3450399"/>
      <w:bookmarkStart w:id="208" w:name="_ETM_Q1_3450445"/>
      <w:bookmarkStart w:id="209" w:name="_ETM_Q1_3450586"/>
      <w:bookmarkStart w:id="210" w:name="_ETM_Q1_3448155"/>
      <w:bookmarkStart w:id="211" w:name="ET_speaker_גור_בליי_81"/>
      <w:bookmarkEnd w:id="207"/>
      <w:bookmarkEnd w:id="208"/>
      <w:bookmarkEnd w:id="209"/>
      <w:bookmarkEnd w:id="210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2772E6" w:rsidRDefault="002772E6" w:rsidP="002772E6">
      <w:pPr>
        <w:rPr>
          <w:rtl/>
          <w:lang w:eastAsia="he-IL"/>
        </w:rPr>
      </w:pPr>
      <w:bookmarkStart w:id="212" w:name="_ETM_Q1_3448784"/>
      <w:bookmarkStart w:id="213" w:name="_ETM_Q1_3448837"/>
      <w:bookmarkEnd w:id="212"/>
      <w:bookmarkEnd w:id="213"/>
      <w:r>
        <w:rPr>
          <w:rFonts w:hint="cs"/>
          <w:rtl/>
          <w:lang w:eastAsia="he-IL"/>
        </w:rPr>
        <w:t>ז</w:t>
      </w:r>
      <w:bookmarkStart w:id="214" w:name="_ETM_Q1_3453940"/>
      <w:bookmarkEnd w:id="214"/>
      <w:r>
        <w:rPr>
          <w:rFonts w:hint="cs"/>
          <w:rtl/>
          <w:lang w:eastAsia="he-IL"/>
        </w:rPr>
        <w:t xml:space="preserve">ה לא היה על מחיקה, זה היה </w:t>
      </w:r>
      <w:bookmarkStart w:id="215" w:name="_ETM_Q1_3454711"/>
      <w:bookmarkEnd w:id="215"/>
      <w:r>
        <w:rPr>
          <w:rFonts w:hint="cs"/>
          <w:rtl/>
          <w:lang w:eastAsia="he-IL"/>
        </w:rPr>
        <w:t>על תוספת.</w:t>
      </w:r>
    </w:p>
    <w:p w:rsidR="002772E6" w:rsidRDefault="002772E6" w:rsidP="002772E6">
      <w:pPr>
        <w:ind w:firstLine="0"/>
        <w:rPr>
          <w:rtl/>
          <w:lang w:eastAsia="he-IL"/>
        </w:rPr>
      </w:pPr>
      <w:bookmarkStart w:id="216" w:name="_ETM_Q1_3451362"/>
      <w:bookmarkStart w:id="217" w:name="_ETM_Q1_3451451"/>
      <w:bookmarkStart w:id="218" w:name="_ETM_Q1_3451783"/>
      <w:bookmarkEnd w:id="216"/>
      <w:bookmarkEnd w:id="217"/>
      <w:bookmarkEnd w:id="218"/>
    </w:p>
    <w:p w:rsidR="002772E6" w:rsidRDefault="002772E6" w:rsidP="002772E6">
      <w:pPr>
        <w:pStyle w:val="a4"/>
        <w:keepNext/>
        <w:rPr>
          <w:rtl/>
        </w:rPr>
      </w:pPr>
      <w:bookmarkStart w:id="219" w:name="_ETM_Q1_3451859"/>
      <w:bookmarkStart w:id="220" w:name="_ETM_Q1_3452583"/>
      <w:bookmarkStart w:id="221" w:name="ET_speaker_5802_82"/>
      <w:bookmarkEnd w:id="219"/>
      <w:bookmarkEnd w:id="220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2772E6" w:rsidP="00F22121">
      <w:pPr>
        <w:rPr>
          <w:rtl/>
          <w:lang w:eastAsia="he-IL"/>
        </w:rPr>
      </w:pPr>
      <w:bookmarkStart w:id="222" w:name="_ETM_Q1_3453178"/>
      <w:bookmarkStart w:id="223" w:name="_ETM_Q1_3453229"/>
      <w:bookmarkStart w:id="224" w:name="_ETM_Q1_3450691"/>
      <w:bookmarkStart w:id="225" w:name="_ETM_Q1_3450748"/>
      <w:bookmarkStart w:id="226" w:name="_ETM_Q1_3450820"/>
      <w:bookmarkStart w:id="227" w:name="_ETM_Q1_3450901"/>
      <w:bookmarkStart w:id="228" w:name="_ETM_Q1_3450987"/>
      <w:bookmarkEnd w:id="222"/>
      <w:bookmarkEnd w:id="223"/>
      <w:bookmarkEnd w:id="224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לא. אני מחקתי סעיף שאתה אמרת שאי אפשר,</w:t>
      </w:r>
      <w:r w:rsidR="00C047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ארבל משכה אותך </w:t>
      </w:r>
      <w:bookmarkStart w:id="229" w:name="_ETM_Q1_3458983"/>
      <w:bookmarkEnd w:id="229"/>
      <w:r>
        <w:rPr>
          <w:rFonts w:hint="cs"/>
          <w:rtl/>
          <w:lang w:eastAsia="he-IL"/>
        </w:rPr>
        <w:t xml:space="preserve">באותו יום שישי של ערב סוכות החוצה ושכנעה אותך שזה </w:t>
      </w:r>
      <w:bookmarkStart w:id="230" w:name="_ETM_Q1_3460739"/>
      <w:bookmarkEnd w:id="230"/>
      <w:r>
        <w:rPr>
          <w:rFonts w:hint="cs"/>
          <w:rtl/>
          <w:lang w:eastAsia="he-IL"/>
        </w:rPr>
        <w:t xml:space="preserve">אפשרי. הצבעתם נושא חדש על מחיקת </w:t>
      </w:r>
      <w:bookmarkStart w:id="231" w:name="_ETM_Q1_3467851"/>
      <w:bookmarkEnd w:id="231"/>
      <w:r>
        <w:rPr>
          <w:rFonts w:hint="cs"/>
          <w:rtl/>
          <w:lang w:eastAsia="he-IL"/>
        </w:rPr>
        <w:t>סעיף</w:t>
      </w:r>
      <w:r w:rsidR="00C0479C">
        <w:rPr>
          <w:rFonts w:hint="cs"/>
          <w:rtl/>
          <w:lang w:eastAsia="he-IL"/>
        </w:rPr>
        <w:t xml:space="preserve">. </w:t>
      </w:r>
    </w:p>
    <w:p w:rsidR="00C0479C" w:rsidRDefault="00C0479C" w:rsidP="002772E6">
      <w:pPr>
        <w:ind w:firstLine="0"/>
        <w:rPr>
          <w:rtl/>
          <w:lang w:eastAsia="he-IL"/>
        </w:rPr>
      </w:pPr>
    </w:p>
    <w:p w:rsidR="002772E6" w:rsidRDefault="002772E6" w:rsidP="002772E6">
      <w:pPr>
        <w:pStyle w:val="a4"/>
        <w:keepNext/>
        <w:rPr>
          <w:rtl/>
        </w:rPr>
      </w:pPr>
      <w:bookmarkStart w:id="232" w:name="ET_speaker_גור_בליי_83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2772E6" w:rsidRDefault="002772E6" w:rsidP="002772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מחיקה באותו </w:t>
      </w:r>
      <w:bookmarkStart w:id="233" w:name="_ETM_Q1_3470966"/>
      <w:bookmarkEnd w:id="233"/>
      <w:r>
        <w:rPr>
          <w:rFonts w:hint="cs"/>
          <w:rtl/>
          <w:lang w:eastAsia="he-IL"/>
        </w:rPr>
        <w:t>מקרה?</w:t>
      </w:r>
    </w:p>
    <w:p w:rsidR="002772E6" w:rsidRDefault="002772E6" w:rsidP="002772E6">
      <w:pPr>
        <w:ind w:firstLine="0"/>
        <w:rPr>
          <w:rtl/>
          <w:lang w:eastAsia="he-IL"/>
        </w:rPr>
      </w:pPr>
      <w:bookmarkStart w:id="234" w:name="_ETM_Q1_3467210"/>
      <w:bookmarkStart w:id="235" w:name="_ETM_Q1_3467288"/>
      <w:bookmarkEnd w:id="234"/>
      <w:bookmarkEnd w:id="235"/>
    </w:p>
    <w:p w:rsidR="002772E6" w:rsidRDefault="002772E6" w:rsidP="002772E6">
      <w:pPr>
        <w:pStyle w:val="a4"/>
        <w:keepNext/>
        <w:rPr>
          <w:rtl/>
        </w:rPr>
      </w:pPr>
      <w:bookmarkStart w:id="236" w:name="_ETM_Q1_3467656"/>
      <w:bookmarkStart w:id="237" w:name="_ETM_Q1_3467733"/>
      <w:bookmarkStart w:id="238" w:name="_ETM_Q1_3469135"/>
      <w:bookmarkStart w:id="239" w:name="ET_speaker_5802_84"/>
      <w:bookmarkEnd w:id="236"/>
      <w:bookmarkEnd w:id="237"/>
      <w:bookmarkEnd w:id="238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2772E6" w:rsidRPr="002772E6" w:rsidRDefault="002772E6" w:rsidP="002772E6">
      <w:pPr>
        <w:rPr>
          <w:rtl/>
          <w:lang w:eastAsia="he-IL"/>
        </w:rPr>
      </w:pPr>
      <w:bookmarkStart w:id="240" w:name="_ETM_Q1_3469657"/>
      <w:bookmarkStart w:id="241" w:name="_ETM_Q1_3469707"/>
      <w:bookmarkEnd w:id="240"/>
      <w:bookmarkEnd w:id="241"/>
      <w:r>
        <w:rPr>
          <w:rFonts w:hint="cs"/>
          <w:rtl/>
          <w:lang w:eastAsia="he-IL"/>
        </w:rPr>
        <w:t>אני בעצמי מחקתי סעיף.</w:t>
      </w:r>
    </w:p>
    <w:p w:rsidR="00C0479C" w:rsidRDefault="00C0479C" w:rsidP="00C0479C">
      <w:pPr>
        <w:rPr>
          <w:rtl/>
          <w:lang w:eastAsia="he-IL"/>
        </w:rPr>
      </w:pPr>
    </w:p>
    <w:p w:rsidR="002772E6" w:rsidRDefault="002772E6" w:rsidP="002772E6">
      <w:pPr>
        <w:pStyle w:val="af6"/>
        <w:keepNext/>
        <w:rPr>
          <w:rtl/>
        </w:rPr>
      </w:pPr>
      <w:bookmarkStart w:id="242" w:name="_ETM_Q1_3476954"/>
      <w:bookmarkStart w:id="243" w:name="ET_yor_6156_85"/>
      <w:bookmarkEnd w:id="242"/>
      <w:r w:rsidRPr="002772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7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2772E6" w:rsidP="00C0479C">
      <w:pPr>
        <w:rPr>
          <w:rtl/>
          <w:lang w:eastAsia="he-IL"/>
        </w:rPr>
      </w:pPr>
      <w:bookmarkStart w:id="244" w:name="_ETM_Q1_3477650"/>
      <w:bookmarkStart w:id="245" w:name="_ETM_Q1_3477723"/>
      <w:bookmarkEnd w:id="244"/>
      <w:bookmarkEnd w:id="245"/>
      <w:r>
        <w:rPr>
          <w:rFonts w:hint="cs"/>
          <w:rtl/>
          <w:lang w:eastAsia="he-IL"/>
        </w:rPr>
        <w:t>אני מתקשה להבין כיצד מח</w:t>
      </w:r>
      <w:r w:rsidR="00C047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C0479C">
        <w:rPr>
          <w:rFonts w:hint="cs"/>
          <w:rtl/>
          <w:lang w:eastAsia="he-IL"/>
        </w:rPr>
        <w:t>ה היא טענת נושא חדש</w:t>
      </w:r>
      <w:r>
        <w:rPr>
          <w:rFonts w:hint="cs"/>
          <w:rtl/>
          <w:lang w:eastAsia="he-IL"/>
        </w:rPr>
        <w:t>.</w:t>
      </w:r>
    </w:p>
    <w:p w:rsidR="00C0479C" w:rsidRDefault="00C0479C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46" w:name="ET_speaker_5802_22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C0479C" w:rsidRDefault="00C0479C" w:rsidP="00C0479C">
      <w:pPr>
        <w:pStyle w:val="KeepWithNext"/>
        <w:rPr>
          <w:rtl/>
          <w:lang w:eastAsia="he-IL"/>
        </w:rPr>
      </w:pPr>
    </w:p>
    <w:p w:rsidR="002772E6" w:rsidRDefault="002772E6" w:rsidP="00C047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גם אני התקשיתי להבין, </w:t>
      </w:r>
      <w:bookmarkStart w:id="247" w:name="_ETM_Q1_3481826"/>
      <w:bookmarkEnd w:id="247"/>
      <w:r>
        <w:rPr>
          <w:rFonts w:hint="cs"/>
          <w:rtl/>
          <w:lang w:eastAsia="he-IL"/>
        </w:rPr>
        <w:t>אבל היועץ המשפטי החליט.</w:t>
      </w:r>
    </w:p>
    <w:p w:rsidR="002772E6" w:rsidRDefault="002772E6" w:rsidP="00C0479C">
      <w:pPr>
        <w:rPr>
          <w:rtl/>
          <w:lang w:eastAsia="he-IL"/>
        </w:rPr>
      </w:pPr>
      <w:bookmarkStart w:id="248" w:name="_ETM_Q1_3476932"/>
      <w:bookmarkStart w:id="249" w:name="_ETM_Q1_3476987"/>
      <w:bookmarkEnd w:id="248"/>
      <w:bookmarkEnd w:id="249"/>
    </w:p>
    <w:p w:rsidR="002772E6" w:rsidRDefault="002772E6" w:rsidP="002772E6">
      <w:pPr>
        <w:pStyle w:val="a4"/>
        <w:keepNext/>
        <w:rPr>
          <w:rtl/>
        </w:rPr>
      </w:pPr>
      <w:bookmarkStart w:id="250" w:name="_ETM_Q1_3477100"/>
      <w:bookmarkStart w:id="251" w:name="_ETM_Q1_3477178"/>
      <w:bookmarkStart w:id="252" w:name="ET_speaker_גור_בליי_86"/>
      <w:bookmarkEnd w:id="250"/>
      <w:bookmarkEnd w:id="251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C0479C" w:rsidP="00C0479C">
      <w:pPr>
        <w:rPr>
          <w:rtl/>
          <w:lang w:eastAsia="he-IL"/>
        </w:rPr>
      </w:pPr>
      <w:bookmarkStart w:id="253" w:name="_ETM_Q1_3487720"/>
      <w:bookmarkStart w:id="254" w:name="_ETM_Q1_3487773"/>
      <w:bookmarkEnd w:id="253"/>
      <w:bookmarkEnd w:id="254"/>
      <w:r>
        <w:rPr>
          <w:rFonts w:hint="cs"/>
          <w:rtl/>
          <w:lang w:eastAsia="he-IL"/>
        </w:rPr>
        <w:t>יש הקשרים שבהם מחיקה יכולה להיות</w:t>
      </w:r>
      <w:r w:rsidR="002772E6">
        <w:rPr>
          <w:rFonts w:hint="cs"/>
          <w:rtl/>
          <w:lang w:eastAsia="he-IL"/>
        </w:rPr>
        <w:t>.</w:t>
      </w:r>
    </w:p>
    <w:p w:rsidR="007C2470" w:rsidRDefault="007C2470" w:rsidP="00C0479C">
      <w:pPr>
        <w:rPr>
          <w:rtl/>
          <w:lang w:eastAsia="he-IL"/>
        </w:rPr>
      </w:pPr>
    </w:p>
    <w:p w:rsidR="00C0479C" w:rsidRDefault="00C0479C" w:rsidP="00C0479C">
      <w:pPr>
        <w:pStyle w:val="a4"/>
        <w:rPr>
          <w:rStyle w:val="TagStyle"/>
          <w:rtl/>
        </w:rPr>
      </w:pPr>
      <w:bookmarkStart w:id="255" w:name="ET_speaker_5802_23"/>
    </w:p>
    <w:p w:rsidR="00C0479C" w:rsidRDefault="00C0479C" w:rsidP="00C0479C">
      <w:pPr>
        <w:pStyle w:val="a4"/>
        <w:keepNext/>
        <w:rPr>
          <w:rtl/>
        </w:rPr>
      </w:pPr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55"/>
    </w:p>
    <w:p w:rsidR="00C0479C" w:rsidRDefault="00C0479C" w:rsidP="00C0479C">
      <w:pPr>
        <w:pStyle w:val="KeepWithNext"/>
        <w:rPr>
          <w:rtl/>
        </w:rPr>
      </w:pPr>
    </w:p>
    <w:p w:rsidR="00C0479C" w:rsidRDefault="002772E6" w:rsidP="002772E6">
      <w:pPr>
        <w:rPr>
          <w:rtl/>
        </w:rPr>
      </w:pPr>
      <w:r>
        <w:rPr>
          <w:rFonts w:hint="cs"/>
          <w:rtl/>
        </w:rPr>
        <w:t>גור דווקא היה זה שכמעט הסכים איתי</w:t>
      </w:r>
      <w:bookmarkStart w:id="256" w:name="_ETM_Q1_3489545"/>
      <w:bookmarkEnd w:id="256"/>
      <w:r>
        <w:rPr>
          <w:rFonts w:hint="cs"/>
          <w:rtl/>
        </w:rPr>
        <w:t xml:space="preserve"> ובא להוריד את הנושא החדש מסדר היום, אבל אז ארבל, היועצת</w:t>
      </w:r>
      <w:r w:rsidR="00C0479C">
        <w:rPr>
          <w:rFonts w:hint="cs"/>
          <w:rtl/>
        </w:rPr>
        <w:t xml:space="preserve"> המשפטית של ועדת הכנסת, משכה אותו החוצה</w:t>
      </w:r>
      <w:r>
        <w:rPr>
          <w:rFonts w:hint="cs"/>
          <w:rtl/>
        </w:rPr>
        <w:t>.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57" w:name="ET_speaker_6157_24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C0479C" w:rsidRDefault="00C0479C" w:rsidP="00C0479C">
      <w:pPr>
        <w:pStyle w:val="KeepWithNext"/>
        <w:rPr>
          <w:rtl/>
        </w:rPr>
      </w:pPr>
    </w:p>
    <w:p w:rsidR="00C0479C" w:rsidRDefault="00C0479C" w:rsidP="002772E6">
      <w:pPr>
        <w:rPr>
          <w:rtl/>
        </w:rPr>
      </w:pPr>
      <w:r>
        <w:rPr>
          <w:rFonts w:hint="cs"/>
          <w:rtl/>
        </w:rPr>
        <w:t xml:space="preserve">אם </w:t>
      </w:r>
      <w:r w:rsidR="002772E6">
        <w:rPr>
          <w:rFonts w:hint="cs"/>
          <w:rtl/>
        </w:rPr>
        <w:t>זה יהיה נושא חדש אני אהיה בעדו, אבל</w:t>
      </w:r>
      <w:r>
        <w:rPr>
          <w:rFonts w:hint="cs"/>
          <w:rtl/>
        </w:rPr>
        <w:t xml:space="preserve"> הטענה צריכה להתברר</w:t>
      </w:r>
      <w:r w:rsidR="00F22121">
        <w:rPr>
          <w:rFonts w:hint="cs"/>
          <w:rtl/>
        </w:rPr>
        <w:t>.</w:t>
      </w:r>
    </w:p>
    <w:p w:rsidR="00C0479C" w:rsidRDefault="00C0479C" w:rsidP="00C0479C">
      <w:pPr>
        <w:rPr>
          <w:rtl/>
        </w:rPr>
      </w:pPr>
    </w:p>
    <w:p w:rsidR="002772E6" w:rsidRDefault="002772E6" w:rsidP="002772E6">
      <w:pPr>
        <w:pStyle w:val="af6"/>
        <w:keepNext/>
        <w:rPr>
          <w:rtl/>
        </w:rPr>
      </w:pPr>
      <w:bookmarkStart w:id="258" w:name="_ETM_Q1_3500431"/>
      <w:bookmarkStart w:id="259" w:name="ET_yor_6156_87"/>
      <w:bookmarkEnd w:id="258"/>
      <w:r w:rsidRPr="002772E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7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C0479C" w:rsidP="00C0479C">
      <w:pPr>
        <w:rPr>
          <w:rtl/>
        </w:rPr>
      </w:pPr>
      <w:bookmarkStart w:id="260" w:name="_ETM_Q1_3500908"/>
      <w:bookmarkStart w:id="261" w:name="_ETM_Q1_3500975"/>
      <w:bookmarkEnd w:id="260"/>
      <w:bookmarkEnd w:id="261"/>
      <w:r>
        <w:rPr>
          <w:rFonts w:hint="cs"/>
          <w:rtl/>
        </w:rPr>
        <w:t xml:space="preserve">הטענה </w:t>
      </w:r>
      <w:r w:rsidR="002772E6">
        <w:rPr>
          <w:rFonts w:hint="cs"/>
          <w:rtl/>
        </w:rPr>
        <w:t xml:space="preserve">בוודאי </w:t>
      </w:r>
      <w:r>
        <w:rPr>
          <w:rFonts w:hint="cs"/>
          <w:rtl/>
        </w:rPr>
        <w:t xml:space="preserve">צריכה להתברר. </w:t>
      </w:r>
    </w:p>
    <w:p w:rsidR="00C0479C" w:rsidRDefault="00C0479C" w:rsidP="00C0479C">
      <w:pPr>
        <w:rPr>
          <w:rtl/>
        </w:rPr>
      </w:pPr>
    </w:p>
    <w:p w:rsidR="002772E6" w:rsidRDefault="002772E6" w:rsidP="002772E6">
      <w:pPr>
        <w:ind w:firstLine="0"/>
        <w:rPr>
          <w:rtl/>
        </w:rPr>
      </w:pPr>
      <w:bookmarkStart w:id="262" w:name="_ETM_Q1_3510459"/>
      <w:bookmarkEnd w:id="262"/>
    </w:p>
    <w:p w:rsidR="002772E6" w:rsidRDefault="002772E6" w:rsidP="002772E6">
      <w:pPr>
        <w:pStyle w:val="a4"/>
        <w:keepNext/>
        <w:rPr>
          <w:rtl/>
        </w:rPr>
      </w:pPr>
      <w:bookmarkStart w:id="263" w:name="ET_speaker_גור_בליי_88"/>
      <w:r w:rsidRPr="002772E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7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2772E6" w:rsidRDefault="002772E6" w:rsidP="002772E6">
      <w:pPr>
        <w:pStyle w:val="KeepWithNext"/>
        <w:rPr>
          <w:rtl/>
          <w:lang w:eastAsia="he-IL"/>
        </w:rPr>
      </w:pPr>
    </w:p>
    <w:p w:rsidR="00C0479C" w:rsidRDefault="002772E6" w:rsidP="002772E6">
      <w:pPr>
        <w:rPr>
          <w:rtl/>
        </w:rPr>
      </w:pPr>
      <w:bookmarkStart w:id="264" w:name="_ETM_Q1_3511156"/>
      <w:bookmarkStart w:id="265" w:name="_ETM_Q1_3511212"/>
      <w:bookmarkEnd w:id="264"/>
      <w:bookmarkEnd w:id="265"/>
      <w:r>
        <w:rPr>
          <w:rFonts w:hint="cs"/>
          <w:rtl/>
        </w:rPr>
        <w:t xml:space="preserve">אני אבדוק </w:t>
      </w:r>
      <w:bookmarkStart w:id="266" w:name="_ETM_Q1_3517918"/>
      <w:bookmarkEnd w:id="266"/>
      <w:r>
        <w:rPr>
          <w:rFonts w:hint="cs"/>
          <w:rtl/>
        </w:rPr>
        <w:t>את העניין הזה. היו לנו שיח עם הי</w:t>
      </w:r>
      <w:r w:rsidR="00C0479C">
        <w:rPr>
          <w:rFonts w:hint="cs"/>
          <w:rtl/>
        </w:rPr>
        <w:t>ו</w:t>
      </w:r>
      <w:r>
        <w:rPr>
          <w:rFonts w:hint="cs"/>
          <w:rtl/>
        </w:rPr>
        <w:t>ע</w:t>
      </w:r>
      <w:r w:rsidR="00C0479C">
        <w:rPr>
          <w:rFonts w:hint="cs"/>
          <w:rtl/>
        </w:rPr>
        <w:t xml:space="preserve">ץ </w:t>
      </w:r>
      <w:r>
        <w:rPr>
          <w:rFonts w:hint="cs"/>
          <w:rtl/>
        </w:rPr>
        <w:t xml:space="preserve">המשפטי לכנסת </w:t>
      </w:r>
      <w:bookmarkStart w:id="267" w:name="_ETM_Q1_3525277"/>
      <w:bookmarkEnd w:id="267"/>
      <w:r>
        <w:rPr>
          <w:rFonts w:hint="cs"/>
          <w:rtl/>
        </w:rPr>
        <w:t xml:space="preserve">לגבי היכולת </w:t>
      </w:r>
      <w:r w:rsidR="00C0479C">
        <w:rPr>
          <w:rFonts w:hint="cs"/>
          <w:rtl/>
        </w:rPr>
        <w:t xml:space="preserve">להגיד את זה </w:t>
      </w:r>
      <w:r>
        <w:rPr>
          <w:rFonts w:hint="cs"/>
          <w:rtl/>
        </w:rPr>
        <w:t>על מחיקה. נעשה איזה שהו</w:t>
      </w:r>
      <w:r w:rsidR="00C0479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0479C">
        <w:rPr>
          <w:rFonts w:hint="cs"/>
          <w:rtl/>
        </w:rPr>
        <w:t>בירור אצלנו</w:t>
      </w:r>
      <w:r>
        <w:rPr>
          <w:rFonts w:hint="cs"/>
          <w:rtl/>
        </w:rPr>
        <w:t>.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68" w:name="ET_speaker_5802_25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C0479C" w:rsidRDefault="00C0479C" w:rsidP="00C0479C">
      <w:pPr>
        <w:pStyle w:val="KeepWithNext"/>
        <w:rPr>
          <w:rtl/>
        </w:rPr>
      </w:pPr>
    </w:p>
    <w:p w:rsidR="00C0479C" w:rsidRDefault="00D35622" w:rsidP="0047350B">
      <w:pPr>
        <w:rPr>
          <w:rtl/>
        </w:rPr>
      </w:pPr>
      <w:r>
        <w:rPr>
          <w:rFonts w:hint="cs"/>
          <w:rtl/>
        </w:rPr>
        <w:t>כש</w:t>
      </w:r>
      <w:r w:rsidR="0047350B">
        <w:rPr>
          <w:rFonts w:hint="cs"/>
          <w:rtl/>
        </w:rPr>
        <w:t>מחקתי בזמנו סעיף בהסתייגות</w:t>
      </w:r>
      <w:r>
        <w:rPr>
          <w:rFonts w:hint="cs"/>
          <w:rtl/>
        </w:rPr>
        <w:t>,</w:t>
      </w:r>
      <w:r w:rsidR="0047350B">
        <w:rPr>
          <w:rFonts w:hint="cs"/>
          <w:rtl/>
        </w:rPr>
        <w:t xml:space="preserve"> </w:t>
      </w:r>
      <w:bookmarkStart w:id="269" w:name="_ETM_Q1_3538778"/>
      <w:bookmarkEnd w:id="269"/>
      <w:r w:rsidR="0047350B">
        <w:rPr>
          <w:rFonts w:hint="cs"/>
          <w:rtl/>
        </w:rPr>
        <w:t xml:space="preserve">איתן גינזבורג לא רצה שזה יעלה </w:t>
      </w:r>
      <w:r w:rsidR="00C0479C">
        <w:rPr>
          <w:rFonts w:hint="cs"/>
          <w:rtl/>
        </w:rPr>
        <w:t>למליאה כי הוא ידע שבמליאה</w:t>
      </w:r>
      <w:r w:rsidR="0047350B">
        <w:rPr>
          <w:rFonts w:hint="cs"/>
          <w:rtl/>
        </w:rPr>
        <w:t xml:space="preserve"> הוא יכול ליפול.</w:t>
      </w:r>
    </w:p>
    <w:p w:rsidR="00C0479C" w:rsidRDefault="00C0479C" w:rsidP="00C0479C">
      <w:pPr>
        <w:rPr>
          <w:rtl/>
        </w:rPr>
      </w:pPr>
    </w:p>
    <w:p w:rsidR="0047350B" w:rsidRDefault="0047350B" w:rsidP="0047350B">
      <w:pPr>
        <w:pStyle w:val="a4"/>
        <w:keepNext/>
        <w:rPr>
          <w:rtl/>
        </w:rPr>
      </w:pPr>
      <w:bookmarkStart w:id="270" w:name="ET_speaker_גור_בליי_89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C0479C" w:rsidRDefault="0047350B" w:rsidP="003217AE">
      <w:pPr>
        <w:rPr>
          <w:rtl/>
        </w:rPr>
      </w:pPr>
      <w:r>
        <w:rPr>
          <w:rFonts w:hint="cs"/>
          <w:rtl/>
        </w:rPr>
        <w:t xml:space="preserve">הייעוץ המשפטי יכול </w:t>
      </w:r>
      <w:bookmarkStart w:id="271" w:name="_ETM_Q1_3540175"/>
      <w:bookmarkEnd w:id="271"/>
      <w:r>
        <w:rPr>
          <w:rFonts w:hint="cs"/>
          <w:rtl/>
        </w:rPr>
        <w:t>לעשות יישור קו ולקבל עמדה כללית אחרת. א</w:t>
      </w:r>
      <w:r w:rsidR="00C0479C">
        <w:rPr>
          <w:rFonts w:hint="cs"/>
          <w:rtl/>
        </w:rPr>
        <w:t xml:space="preserve">ני אחזור אליך בעניין </w:t>
      </w:r>
      <w:r w:rsidR="003217AE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bookmarkStart w:id="272" w:name="_ETM_Q1_3546302"/>
      <w:bookmarkEnd w:id="272"/>
      <w:r>
        <w:rPr>
          <w:rFonts w:hint="cs"/>
          <w:rtl/>
        </w:rPr>
        <w:t xml:space="preserve"> בזמן האחרון יש </w:t>
      </w:r>
      <w:r w:rsidR="00C0479C">
        <w:rPr>
          <w:rFonts w:hint="cs"/>
          <w:rtl/>
        </w:rPr>
        <w:t xml:space="preserve">לנו שיח </w:t>
      </w:r>
      <w:r>
        <w:rPr>
          <w:rFonts w:hint="cs"/>
          <w:rtl/>
        </w:rPr>
        <w:t xml:space="preserve">בלשכה </w:t>
      </w:r>
      <w:r w:rsidR="00C0479C">
        <w:rPr>
          <w:rFonts w:hint="cs"/>
          <w:rtl/>
        </w:rPr>
        <w:t>ה</w:t>
      </w:r>
      <w:r>
        <w:rPr>
          <w:rFonts w:hint="cs"/>
          <w:rtl/>
        </w:rPr>
        <w:t>מ</w:t>
      </w:r>
      <w:r w:rsidR="00C0479C">
        <w:rPr>
          <w:rFonts w:hint="cs"/>
          <w:rtl/>
        </w:rPr>
        <w:t xml:space="preserve">שפטית על </w:t>
      </w:r>
      <w:r>
        <w:rPr>
          <w:rFonts w:hint="cs"/>
          <w:rtl/>
        </w:rPr>
        <w:t xml:space="preserve">נושא חדש </w:t>
      </w:r>
      <w:bookmarkStart w:id="273" w:name="_ETM_Q1_3552748"/>
      <w:bookmarkEnd w:id="273"/>
      <w:r>
        <w:rPr>
          <w:rFonts w:hint="cs"/>
          <w:rtl/>
        </w:rPr>
        <w:t>באופן כללי,</w:t>
      </w:r>
      <w:r w:rsidR="00C0479C">
        <w:rPr>
          <w:rFonts w:hint="cs"/>
          <w:rtl/>
        </w:rPr>
        <w:t xml:space="preserve"> על הסתי</w:t>
      </w:r>
      <w:r>
        <w:rPr>
          <w:rFonts w:hint="cs"/>
          <w:rtl/>
        </w:rPr>
        <w:t>י</w:t>
      </w:r>
      <w:r w:rsidR="00C0479C">
        <w:rPr>
          <w:rFonts w:hint="cs"/>
          <w:rtl/>
        </w:rPr>
        <w:t>גו</w:t>
      </w:r>
      <w:r>
        <w:rPr>
          <w:rFonts w:hint="cs"/>
          <w:rtl/>
        </w:rPr>
        <w:t>ת</w:t>
      </w:r>
      <w:r w:rsidR="003217AE">
        <w:rPr>
          <w:rFonts w:hint="cs"/>
          <w:rtl/>
        </w:rPr>
        <w:t>,</w:t>
      </w:r>
      <w:r w:rsidR="00C0479C">
        <w:rPr>
          <w:rFonts w:hint="cs"/>
          <w:rtl/>
        </w:rPr>
        <w:t xml:space="preserve"> ועל שורה של </w:t>
      </w:r>
      <w:r>
        <w:rPr>
          <w:rFonts w:hint="cs"/>
          <w:rtl/>
        </w:rPr>
        <w:t xml:space="preserve">נושאים שמנסים ליישר קו לגביהם באופן רחב. 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74" w:name="ET_speaker_5802_26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C0479C" w:rsidRDefault="00C0479C" w:rsidP="00C0479C">
      <w:pPr>
        <w:pStyle w:val="KeepWithNext"/>
        <w:rPr>
          <w:rtl/>
        </w:rPr>
      </w:pPr>
    </w:p>
    <w:p w:rsidR="00C0479C" w:rsidRDefault="0047350B" w:rsidP="00C0479C">
      <w:pPr>
        <w:rPr>
          <w:rtl/>
        </w:rPr>
      </w:pPr>
      <w:r>
        <w:rPr>
          <w:rFonts w:hint="cs"/>
          <w:rtl/>
        </w:rPr>
        <w:t>חוץ מהמח</w:t>
      </w:r>
      <w:r w:rsidR="00C0479C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0479C">
        <w:rPr>
          <w:rFonts w:hint="cs"/>
          <w:rtl/>
        </w:rPr>
        <w:t xml:space="preserve">ה יש </w:t>
      </w:r>
      <w:r>
        <w:rPr>
          <w:rFonts w:hint="cs"/>
          <w:rtl/>
        </w:rPr>
        <w:t xml:space="preserve">גם </w:t>
      </w:r>
      <w:bookmarkStart w:id="275" w:name="_ETM_Q1_3559652"/>
      <w:bookmarkEnd w:id="275"/>
      <w:r>
        <w:rPr>
          <w:rFonts w:hint="cs"/>
          <w:rtl/>
        </w:rPr>
        <w:t>שינויים בנ</w:t>
      </w:r>
      <w:r w:rsidR="00C0479C">
        <w:rPr>
          <w:rFonts w:hint="cs"/>
          <w:rtl/>
        </w:rPr>
        <w:t>ו</w:t>
      </w:r>
      <w:r>
        <w:rPr>
          <w:rFonts w:hint="cs"/>
          <w:rtl/>
        </w:rPr>
        <w:t>ס</w:t>
      </w:r>
      <w:r w:rsidR="00C0479C">
        <w:rPr>
          <w:rFonts w:hint="cs"/>
          <w:rtl/>
        </w:rPr>
        <w:t>ח</w:t>
      </w:r>
      <w:r>
        <w:rPr>
          <w:rFonts w:hint="cs"/>
          <w:rtl/>
        </w:rPr>
        <w:t>.</w:t>
      </w:r>
    </w:p>
    <w:p w:rsidR="00C0479C" w:rsidRDefault="00C0479C" w:rsidP="00C0479C">
      <w:pPr>
        <w:rPr>
          <w:rtl/>
        </w:rPr>
      </w:pPr>
    </w:p>
    <w:p w:rsidR="0047350B" w:rsidRDefault="0047350B" w:rsidP="0047350B">
      <w:pPr>
        <w:pStyle w:val="a4"/>
        <w:keepNext/>
        <w:rPr>
          <w:rtl/>
        </w:rPr>
      </w:pPr>
      <w:bookmarkStart w:id="276" w:name="_ETM_Q1_3565623"/>
      <w:bookmarkStart w:id="277" w:name="ET_speaker_גור_בליי_90"/>
      <w:bookmarkEnd w:id="276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C0479C" w:rsidRDefault="00C0479C" w:rsidP="00C0479C">
      <w:pPr>
        <w:rPr>
          <w:rtl/>
        </w:rPr>
      </w:pPr>
      <w:bookmarkStart w:id="278" w:name="_ETM_Q1_3566279"/>
      <w:bookmarkStart w:id="279" w:name="_ETM_Q1_3566330"/>
      <w:bookmarkEnd w:id="278"/>
      <w:bookmarkEnd w:id="279"/>
      <w:r>
        <w:rPr>
          <w:rFonts w:hint="cs"/>
          <w:rtl/>
        </w:rPr>
        <w:t>יש תוספות בנוסח.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80" w:name="ET_speaker_5802_28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C0479C" w:rsidRDefault="00C0479C" w:rsidP="00C0479C">
      <w:pPr>
        <w:pStyle w:val="KeepWithNext"/>
        <w:rPr>
          <w:rtl/>
        </w:rPr>
      </w:pPr>
    </w:p>
    <w:p w:rsidR="00C0479C" w:rsidRDefault="00C0479C" w:rsidP="003217AE">
      <w:pPr>
        <w:rPr>
          <w:rtl/>
        </w:rPr>
      </w:pPr>
      <w:r>
        <w:rPr>
          <w:rFonts w:hint="cs"/>
          <w:rtl/>
        </w:rPr>
        <w:t>אמרו שם נושא חדש כד</w:t>
      </w:r>
      <w:r w:rsidR="0047350B">
        <w:rPr>
          <w:rFonts w:hint="cs"/>
          <w:rtl/>
        </w:rPr>
        <w:t>י</w:t>
      </w:r>
      <w:r>
        <w:rPr>
          <w:rFonts w:hint="cs"/>
          <w:rtl/>
        </w:rPr>
        <w:t xml:space="preserve"> למנוע </w:t>
      </w:r>
      <w:r w:rsidR="0047350B">
        <w:rPr>
          <w:rFonts w:hint="cs"/>
          <w:rtl/>
        </w:rPr>
        <w:t>מההסתייגות שלי לעלות למליאה</w:t>
      </w:r>
      <w:r>
        <w:rPr>
          <w:rFonts w:hint="cs"/>
          <w:rtl/>
        </w:rPr>
        <w:t xml:space="preserve">. </w:t>
      </w:r>
      <w:r w:rsidR="0047350B">
        <w:rPr>
          <w:rFonts w:hint="cs"/>
          <w:rtl/>
        </w:rPr>
        <w:t xml:space="preserve">הם העלו נושא חדש כתרגיל להפיל </w:t>
      </w:r>
      <w:bookmarkStart w:id="281" w:name="_ETM_Q1_3587859"/>
      <w:bookmarkEnd w:id="281"/>
      <w:r w:rsidR="0047350B">
        <w:rPr>
          <w:rFonts w:hint="cs"/>
          <w:rtl/>
        </w:rPr>
        <w:t xml:space="preserve">את זה בוועדה המסדרת </w:t>
      </w:r>
      <w:r w:rsidR="003217AE">
        <w:rPr>
          <w:rFonts w:hint="cs"/>
          <w:rtl/>
        </w:rPr>
        <w:t>כך ש</w:t>
      </w:r>
      <w:r w:rsidR="0047350B">
        <w:rPr>
          <w:rFonts w:hint="cs"/>
          <w:rtl/>
        </w:rPr>
        <w:t xml:space="preserve">זה לא יעלה למליאה, ואכן </w:t>
      </w:r>
      <w:bookmarkStart w:id="282" w:name="_ETM_Q1_3591816"/>
      <w:bookmarkEnd w:id="282"/>
      <w:r w:rsidR="0047350B">
        <w:rPr>
          <w:rFonts w:hint="cs"/>
          <w:rtl/>
        </w:rPr>
        <w:t xml:space="preserve">הם הצביעו והפילו את זה. </w:t>
      </w:r>
    </w:p>
    <w:p w:rsidR="00C0479C" w:rsidRDefault="00C0479C" w:rsidP="00C0479C">
      <w:pPr>
        <w:ind w:firstLine="0"/>
        <w:rPr>
          <w:rtl/>
        </w:rPr>
      </w:pPr>
    </w:p>
    <w:p w:rsidR="0047350B" w:rsidRDefault="0047350B" w:rsidP="0047350B">
      <w:pPr>
        <w:pStyle w:val="a4"/>
        <w:keepNext/>
        <w:rPr>
          <w:rtl/>
        </w:rPr>
      </w:pPr>
      <w:bookmarkStart w:id="283" w:name="ET_speaker_גור_בליי_91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C0479C" w:rsidRDefault="00C0479C" w:rsidP="0047350B">
      <w:pPr>
        <w:rPr>
          <w:rtl/>
        </w:rPr>
      </w:pPr>
      <w:r>
        <w:rPr>
          <w:rFonts w:hint="cs"/>
          <w:rtl/>
        </w:rPr>
        <w:t>אתה טוען נוסח חדש גם על התוספ</w:t>
      </w:r>
      <w:r w:rsidR="0047350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47350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7350B">
        <w:rPr>
          <w:rFonts w:hint="cs"/>
          <w:rtl/>
        </w:rPr>
        <w:t>ל המילים?</w:t>
      </w:r>
    </w:p>
    <w:p w:rsidR="00C0479C" w:rsidRDefault="00C0479C" w:rsidP="00C0479C">
      <w:pPr>
        <w:ind w:firstLine="0"/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284" w:name="ET_speaker_5802_29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C0479C" w:rsidRDefault="00C0479C" w:rsidP="00C0479C">
      <w:pPr>
        <w:pStyle w:val="KeepWithNext"/>
        <w:rPr>
          <w:rtl/>
        </w:rPr>
      </w:pPr>
    </w:p>
    <w:p w:rsidR="0047350B" w:rsidRDefault="00C0479C" w:rsidP="00C0479C">
      <w:pPr>
        <w:rPr>
          <w:rtl/>
        </w:rPr>
      </w:pPr>
      <w:r>
        <w:rPr>
          <w:rFonts w:hint="cs"/>
          <w:rtl/>
        </w:rPr>
        <w:t xml:space="preserve">כן. </w:t>
      </w:r>
    </w:p>
    <w:p w:rsidR="0047350B" w:rsidRDefault="0047350B" w:rsidP="00C0479C">
      <w:pPr>
        <w:rPr>
          <w:rtl/>
        </w:rPr>
      </w:pPr>
      <w:bookmarkStart w:id="285" w:name="_ETM_Q1_3597095"/>
      <w:bookmarkStart w:id="286" w:name="_ETM_Q1_3597183"/>
      <w:bookmarkStart w:id="287" w:name="_ETM_Q1_3597257"/>
      <w:bookmarkEnd w:id="285"/>
      <w:bookmarkEnd w:id="286"/>
      <w:bookmarkEnd w:id="287"/>
    </w:p>
    <w:p w:rsidR="0047350B" w:rsidRDefault="0047350B" w:rsidP="0047350B">
      <w:pPr>
        <w:pStyle w:val="a4"/>
        <w:keepNext/>
        <w:rPr>
          <w:rtl/>
        </w:rPr>
      </w:pPr>
      <w:bookmarkStart w:id="288" w:name="_ETM_Q1_3597355"/>
      <w:bookmarkStart w:id="289" w:name="_ETM_Q1_3594417"/>
      <w:bookmarkStart w:id="290" w:name="ET_speaker_גור_בליי_92"/>
      <w:bookmarkEnd w:id="288"/>
      <w:bookmarkEnd w:id="289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47350B" w:rsidRDefault="0047350B" w:rsidP="0047350B">
      <w:pPr>
        <w:rPr>
          <w:rtl/>
          <w:lang w:eastAsia="he-IL"/>
        </w:rPr>
      </w:pPr>
      <w:bookmarkStart w:id="291" w:name="_ETM_Q1_3594955"/>
      <w:bookmarkStart w:id="292" w:name="_ETM_Q1_3594998"/>
      <w:bookmarkEnd w:id="291"/>
      <w:bookmarkEnd w:id="292"/>
      <w:r>
        <w:rPr>
          <w:rFonts w:hint="cs"/>
          <w:rtl/>
          <w:lang w:eastAsia="he-IL"/>
        </w:rPr>
        <w:t xml:space="preserve">לגביהן </w:t>
      </w:r>
      <w:bookmarkStart w:id="293" w:name="_ETM_Q1_3595761"/>
      <w:bookmarkEnd w:id="293"/>
      <w:r>
        <w:rPr>
          <w:rFonts w:hint="cs"/>
          <w:rtl/>
          <w:lang w:eastAsia="he-IL"/>
        </w:rPr>
        <w:t xml:space="preserve">בוודאי אפשר לטעון נושא חדש. </w:t>
      </w:r>
      <w:bookmarkStart w:id="294" w:name="_ETM_Q1_3602472"/>
      <w:bookmarkEnd w:id="294"/>
    </w:p>
    <w:p w:rsidR="0047350B" w:rsidRDefault="0047350B" w:rsidP="0047350B">
      <w:pPr>
        <w:ind w:firstLine="0"/>
        <w:rPr>
          <w:rtl/>
          <w:lang w:eastAsia="he-IL"/>
        </w:rPr>
      </w:pPr>
      <w:bookmarkStart w:id="295" w:name="_ETM_Q1_3602561"/>
      <w:bookmarkEnd w:id="295"/>
    </w:p>
    <w:p w:rsidR="0047350B" w:rsidRDefault="0047350B" w:rsidP="0047350B">
      <w:pPr>
        <w:pStyle w:val="a4"/>
        <w:keepNext/>
        <w:rPr>
          <w:rtl/>
        </w:rPr>
      </w:pPr>
      <w:bookmarkStart w:id="296" w:name="_ETM_Q1_3603344"/>
      <w:bookmarkStart w:id="297" w:name="_ETM_Q1_3603426"/>
      <w:bookmarkStart w:id="298" w:name="_ETM_Q1_3598981"/>
      <w:bookmarkStart w:id="299" w:name="ET_speaker_5802_93"/>
      <w:bookmarkEnd w:id="296"/>
      <w:bookmarkEnd w:id="297"/>
      <w:bookmarkEnd w:id="298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C0479C" w:rsidRDefault="003217AE" w:rsidP="003217AE">
      <w:pPr>
        <w:rPr>
          <w:rtl/>
        </w:rPr>
      </w:pPr>
      <w:bookmarkStart w:id="300" w:name="_ETM_Q1_3599558"/>
      <w:bookmarkStart w:id="301" w:name="_ETM_Q1_3599618"/>
      <w:bookmarkStart w:id="302" w:name="_ETM_Q1_3597412"/>
      <w:bookmarkStart w:id="303" w:name="_ETM_Q1_3597474"/>
      <w:bookmarkStart w:id="304" w:name="_ETM_Q1_3597556"/>
      <w:bookmarkStart w:id="305" w:name="_ETM_Q1_3597631"/>
      <w:bookmarkEnd w:id="300"/>
      <w:bookmarkEnd w:id="301"/>
      <w:bookmarkEnd w:id="302"/>
      <w:bookmarkEnd w:id="303"/>
      <w:bookmarkEnd w:id="304"/>
      <w:bookmarkEnd w:id="305"/>
      <w:r>
        <w:rPr>
          <w:rFonts w:hint="cs"/>
          <w:rtl/>
        </w:rPr>
        <w:t>אני טוען על המחיקה.</w:t>
      </w:r>
      <w:r w:rsidR="0047350B">
        <w:rPr>
          <w:rFonts w:hint="cs"/>
          <w:rtl/>
        </w:rPr>
        <w:t xml:space="preserve"> אם זה לא </w:t>
      </w:r>
      <w:bookmarkStart w:id="306" w:name="_ETM_Q1_3603350"/>
      <w:bookmarkEnd w:id="306"/>
      <w:r w:rsidR="0047350B">
        <w:rPr>
          <w:rFonts w:hint="cs"/>
          <w:rtl/>
        </w:rPr>
        <w:t xml:space="preserve">יתפוס, </w:t>
      </w:r>
      <w:r w:rsidR="00C0479C">
        <w:rPr>
          <w:rFonts w:hint="cs"/>
          <w:rtl/>
        </w:rPr>
        <w:t>אני טוען גם</w:t>
      </w:r>
      <w:r w:rsidR="0047350B">
        <w:rPr>
          <w:rFonts w:hint="cs"/>
          <w:rtl/>
        </w:rPr>
        <w:t xml:space="preserve"> על התוספת.</w:t>
      </w:r>
    </w:p>
    <w:p w:rsidR="00C0479C" w:rsidRDefault="00C0479C" w:rsidP="00C0479C">
      <w:pPr>
        <w:rPr>
          <w:rtl/>
        </w:rPr>
      </w:pPr>
    </w:p>
    <w:p w:rsidR="0047350B" w:rsidRDefault="0047350B" w:rsidP="0047350B">
      <w:pPr>
        <w:pStyle w:val="a4"/>
        <w:keepNext/>
        <w:rPr>
          <w:rtl/>
        </w:rPr>
      </w:pPr>
      <w:bookmarkStart w:id="307" w:name="_ETM_Q1_3610958"/>
      <w:bookmarkStart w:id="308" w:name="ET_speaker_גור_בליי_94"/>
      <w:bookmarkEnd w:id="307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C0479C" w:rsidRDefault="0047350B" w:rsidP="003217AE">
      <w:pPr>
        <w:rPr>
          <w:rtl/>
        </w:rPr>
      </w:pPr>
      <w:bookmarkStart w:id="309" w:name="_ETM_Q1_3611489"/>
      <w:bookmarkStart w:id="310" w:name="_ETM_Q1_3611539"/>
      <w:bookmarkEnd w:id="309"/>
      <w:bookmarkEnd w:id="310"/>
      <w:r>
        <w:rPr>
          <w:rFonts w:hint="cs"/>
          <w:rtl/>
        </w:rPr>
        <w:t>אני אעשה ב</w:t>
      </w:r>
      <w:r w:rsidR="00C0479C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0479C">
        <w:rPr>
          <w:rFonts w:hint="cs"/>
          <w:rtl/>
        </w:rPr>
        <w:t>ור</w:t>
      </w:r>
      <w:r>
        <w:rPr>
          <w:rFonts w:hint="cs"/>
          <w:rtl/>
        </w:rPr>
        <w:t>,</w:t>
      </w:r>
      <w:r w:rsidR="00C0479C">
        <w:rPr>
          <w:rFonts w:hint="cs"/>
          <w:rtl/>
        </w:rPr>
        <w:t xml:space="preserve"> </w:t>
      </w:r>
      <w:r w:rsidR="003217AE">
        <w:rPr>
          <w:rFonts w:hint="cs"/>
          <w:rtl/>
        </w:rPr>
        <w:t xml:space="preserve">רק </w:t>
      </w:r>
      <w:r w:rsidR="00C0479C">
        <w:rPr>
          <w:rFonts w:hint="cs"/>
          <w:rtl/>
        </w:rPr>
        <w:t xml:space="preserve">אני </w:t>
      </w:r>
      <w:r>
        <w:rPr>
          <w:rFonts w:hint="cs"/>
          <w:rtl/>
        </w:rPr>
        <w:t>אבהיר שבעינינו</w:t>
      </w:r>
      <w:r w:rsidR="00C0479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המחיקה של הסעיף </w:t>
      </w:r>
      <w:bookmarkStart w:id="311" w:name="_ETM_Q1_3619910"/>
      <w:bookmarkEnd w:id="311"/>
      <w:r>
        <w:rPr>
          <w:rFonts w:hint="cs"/>
          <w:rtl/>
        </w:rPr>
        <w:t xml:space="preserve">וגם התוספות הקטנות שמבהירות פה הן בוודאי </w:t>
      </w:r>
      <w:r w:rsidR="00C0479C">
        <w:rPr>
          <w:rFonts w:hint="cs"/>
          <w:rtl/>
        </w:rPr>
        <w:t>לא נושא חדש</w:t>
      </w:r>
      <w:r>
        <w:rPr>
          <w:rFonts w:hint="cs"/>
          <w:rtl/>
        </w:rPr>
        <w:t xml:space="preserve">. </w:t>
      </w:r>
      <w:bookmarkStart w:id="312" w:name="_ETM_Q1_3624191"/>
      <w:bookmarkEnd w:id="312"/>
      <w:r w:rsidR="002E316F">
        <w:rPr>
          <w:rFonts w:hint="cs"/>
          <w:rtl/>
        </w:rPr>
        <w:t xml:space="preserve">זה נכון שלפי תקנון הכנסת </w:t>
      </w:r>
      <w:r>
        <w:rPr>
          <w:rFonts w:hint="cs"/>
          <w:rtl/>
        </w:rPr>
        <w:t xml:space="preserve">כשנטען נושא חדש ההכרעה </w:t>
      </w:r>
      <w:bookmarkStart w:id="313" w:name="_ETM_Q1_3624523"/>
      <w:bookmarkEnd w:id="313"/>
      <w:r>
        <w:rPr>
          <w:rFonts w:hint="cs"/>
          <w:rtl/>
        </w:rPr>
        <w:t xml:space="preserve">תהיה בוועדת הכנסת. יכול להיות שלגבי המחיקה </w:t>
      </w:r>
      <w:bookmarkStart w:id="314" w:name="_ETM_Q1_3630417"/>
      <w:bookmarkEnd w:id="314"/>
      <w:r w:rsidR="003217AE">
        <w:rPr>
          <w:rFonts w:hint="cs"/>
          <w:rtl/>
        </w:rPr>
        <w:t xml:space="preserve">יהיה שינוי בעמדה, אני אבדוק. </w:t>
      </w:r>
      <w:r>
        <w:rPr>
          <w:rFonts w:hint="cs"/>
          <w:rtl/>
        </w:rPr>
        <w:t xml:space="preserve">לגבי התוספות, למרות </w:t>
      </w:r>
      <w:bookmarkStart w:id="315" w:name="_ETM_Q1_3640947"/>
      <w:bookmarkEnd w:id="315"/>
      <w:r>
        <w:rPr>
          <w:rFonts w:hint="cs"/>
          <w:rtl/>
        </w:rPr>
        <w:t xml:space="preserve">שאני סבור שהן לא נושא חדש, אפשר לטעון נושא חדש וועדת </w:t>
      </w:r>
      <w:bookmarkStart w:id="316" w:name="_ETM_Q1_3641232"/>
      <w:bookmarkEnd w:id="316"/>
      <w:r>
        <w:rPr>
          <w:rFonts w:hint="cs"/>
          <w:rtl/>
        </w:rPr>
        <w:t>הכנסת מוסמכת לדון.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317" w:name="ET_speaker_6157_30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C0479C" w:rsidRDefault="00C0479C" w:rsidP="00C0479C">
      <w:pPr>
        <w:pStyle w:val="KeepWithNext"/>
        <w:rPr>
          <w:rtl/>
        </w:rPr>
      </w:pPr>
    </w:p>
    <w:p w:rsidR="00C0479C" w:rsidRDefault="00C0479C" w:rsidP="0047350B">
      <w:pPr>
        <w:rPr>
          <w:rtl/>
        </w:rPr>
      </w:pPr>
      <w:r>
        <w:rPr>
          <w:rFonts w:hint="cs"/>
          <w:rtl/>
        </w:rPr>
        <w:t>א</w:t>
      </w:r>
      <w:r w:rsidR="0047350B">
        <w:rPr>
          <w:rFonts w:hint="cs"/>
          <w:rtl/>
        </w:rPr>
        <w:t>ם</w:t>
      </w:r>
      <w:r>
        <w:rPr>
          <w:rFonts w:hint="cs"/>
          <w:rtl/>
        </w:rPr>
        <w:t xml:space="preserve"> העמדה</w:t>
      </w:r>
      <w:r w:rsidR="0047350B">
        <w:rPr>
          <w:rFonts w:hint="cs"/>
          <w:rtl/>
        </w:rPr>
        <w:t xml:space="preserve"> עד לפני חצי שנה הייתה שאי אפשר לטעון </w:t>
      </w:r>
      <w:bookmarkStart w:id="318" w:name="_ETM_Q1_3650535"/>
      <w:bookmarkEnd w:id="318"/>
      <w:r w:rsidR="0047350B">
        <w:rPr>
          <w:rFonts w:hint="cs"/>
          <w:rtl/>
        </w:rPr>
        <w:t xml:space="preserve">נושא חדש, יכול להיות שחוק ממשלת החילופים היה מבוטל. </w:t>
      </w:r>
    </w:p>
    <w:p w:rsidR="00C0479C" w:rsidRDefault="00C0479C" w:rsidP="00C0479C">
      <w:pPr>
        <w:rPr>
          <w:rtl/>
        </w:rPr>
      </w:pPr>
    </w:p>
    <w:p w:rsidR="0047350B" w:rsidRDefault="0047350B" w:rsidP="0047350B">
      <w:pPr>
        <w:ind w:firstLine="0"/>
        <w:rPr>
          <w:rtl/>
        </w:rPr>
      </w:pPr>
    </w:p>
    <w:p w:rsidR="0047350B" w:rsidRDefault="0047350B" w:rsidP="0047350B">
      <w:pPr>
        <w:pStyle w:val="a4"/>
        <w:keepNext/>
        <w:rPr>
          <w:rtl/>
        </w:rPr>
      </w:pPr>
      <w:bookmarkStart w:id="319" w:name="ET_speaker_גור_בליי_95"/>
      <w:r w:rsidRPr="004735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3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7350B" w:rsidRDefault="0047350B" w:rsidP="0047350B">
      <w:pPr>
        <w:pStyle w:val="KeepWithNext"/>
        <w:rPr>
          <w:rtl/>
          <w:lang w:eastAsia="he-IL"/>
        </w:rPr>
      </w:pPr>
    </w:p>
    <w:p w:rsidR="00DD4EDD" w:rsidRDefault="00C0479C" w:rsidP="00C0479C">
      <w:pPr>
        <w:rPr>
          <w:rtl/>
        </w:rPr>
      </w:pPr>
      <w:bookmarkStart w:id="320" w:name="_ETM_Q1_3645974"/>
      <w:bookmarkStart w:id="321" w:name="_ETM_Q1_3646024"/>
      <w:bookmarkEnd w:id="320"/>
      <w:bookmarkEnd w:id="321"/>
      <w:r>
        <w:rPr>
          <w:rFonts w:hint="cs"/>
          <w:rtl/>
        </w:rPr>
        <w:t xml:space="preserve">זה </w:t>
      </w:r>
      <w:r w:rsidR="00301D13">
        <w:rPr>
          <w:rFonts w:hint="cs"/>
          <w:rtl/>
        </w:rPr>
        <w:t xml:space="preserve">היה בחוק הקורונה. </w:t>
      </w:r>
    </w:p>
    <w:p w:rsidR="00DD4EDD" w:rsidRDefault="00DD4EDD" w:rsidP="00C0479C">
      <w:pPr>
        <w:rPr>
          <w:rtl/>
        </w:rPr>
      </w:pPr>
    </w:p>
    <w:p w:rsidR="00DD4EDD" w:rsidRDefault="00DD4EDD" w:rsidP="00DD4EDD">
      <w:pPr>
        <w:pStyle w:val="af6"/>
        <w:keepNext/>
        <w:rPr>
          <w:rtl/>
        </w:rPr>
      </w:pPr>
      <w:bookmarkStart w:id="322" w:name="ET_yor_6156_96"/>
      <w:r w:rsidRPr="00DD4E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DD4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DD4EDD" w:rsidRDefault="00DD4EDD" w:rsidP="00DD4EDD">
      <w:pPr>
        <w:pStyle w:val="KeepWithNext"/>
        <w:rPr>
          <w:rtl/>
        </w:rPr>
      </w:pPr>
    </w:p>
    <w:p w:rsidR="00C0479C" w:rsidRDefault="00DD4EDD" w:rsidP="00DD4EDD">
      <w:pPr>
        <w:rPr>
          <w:rtl/>
        </w:rPr>
      </w:pPr>
      <w:r>
        <w:rPr>
          <w:rFonts w:hint="cs"/>
          <w:rtl/>
        </w:rPr>
        <w:t xml:space="preserve">הסוגיה של מה שהיה בעבר - - </w:t>
      </w:r>
      <w:r w:rsidR="00C0479C">
        <w:rPr>
          <w:rFonts w:hint="cs"/>
          <w:rtl/>
        </w:rPr>
        <w:t xml:space="preserve"> 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323" w:name="ET_speaker_5802_32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C0479C" w:rsidRDefault="00C0479C" w:rsidP="00C0479C">
      <w:pPr>
        <w:pStyle w:val="KeepWithNext"/>
        <w:rPr>
          <w:rtl/>
        </w:rPr>
      </w:pPr>
    </w:p>
    <w:p w:rsidR="00C0479C" w:rsidRDefault="00C0479C" w:rsidP="00C0479C">
      <w:pPr>
        <w:rPr>
          <w:rtl/>
        </w:rPr>
      </w:pPr>
      <w:r>
        <w:rPr>
          <w:rFonts w:hint="cs"/>
          <w:rtl/>
        </w:rPr>
        <w:t>זה תקדים משפטי</w:t>
      </w:r>
      <w:r w:rsidR="00DD4EDD">
        <w:rPr>
          <w:rFonts w:hint="cs"/>
          <w:rtl/>
        </w:rPr>
        <w:t>.</w:t>
      </w:r>
    </w:p>
    <w:p w:rsidR="00C0479C" w:rsidRDefault="00C0479C" w:rsidP="00C0479C">
      <w:pPr>
        <w:rPr>
          <w:rtl/>
        </w:rPr>
      </w:pPr>
    </w:p>
    <w:p w:rsidR="00DD4EDD" w:rsidRDefault="00DD4EDD" w:rsidP="00DD4EDD">
      <w:pPr>
        <w:pStyle w:val="af6"/>
        <w:keepNext/>
        <w:rPr>
          <w:rtl/>
        </w:rPr>
      </w:pPr>
      <w:bookmarkStart w:id="324" w:name="ET_yor_6156_97"/>
      <w:r w:rsidRPr="00DD4ED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D4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DD4EDD" w:rsidRDefault="00DD4EDD" w:rsidP="00DD4EDD">
      <w:pPr>
        <w:pStyle w:val="KeepWithNext"/>
        <w:rPr>
          <w:rtl/>
          <w:lang w:eastAsia="he-IL"/>
        </w:rPr>
      </w:pPr>
    </w:p>
    <w:p w:rsidR="00C0479C" w:rsidRDefault="00DD4EDD" w:rsidP="00661710">
      <w:pPr>
        <w:rPr>
          <w:rtl/>
        </w:rPr>
      </w:pPr>
      <w:r>
        <w:rPr>
          <w:rFonts w:hint="cs"/>
          <w:rtl/>
        </w:rPr>
        <w:t>העניין הז</w:t>
      </w:r>
      <w:r w:rsidR="00C0479C">
        <w:rPr>
          <w:rFonts w:hint="cs"/>
          <w:rtl/>
        </w:rPr>
        <w:t>ה</w:t>
      </w:r>
      <w:r>
        <w:rPr>
          <w:rFonts w:hint="cs"/>
          <w:rtl/>
        </w:rPr>
        <w:t xml:space="preserve"> לא רלוונטי למליאת הוועד</w:t>
      </w:r>
      <w:r w:rsidR="00C0479C">
        <w:rPr>
          <w:rFonts w:hint="cs"/>
          <w:rtl/>
        </w:rPr>
        <w:t>ה</w:t>
      </w:r>
      <w:r>
        <w:rPr>
          <w:rFonts w:hint="cs"/>
          <w:rtl/>
        </w:rPr>
        <w:t>.</w:t>
      </w:r>
      <w:r w:rsidR="00C0479C">
        <w:rPr>
          <w:rFonts w:hint="cs"/>
          <w:rtl/>
        </w:rPr>
        <w:t xml:space="preserve">   </w:t>
      </w:r>
    </w:p>
    <w:p w:rsidR="00C0479C" w:rsidRDefault="00C0479C" w:rsidP="00C0479C">
      <w:pPr>
        <w:rPr>
          <w:rtl/>
        </w:rPr>
      </w:pPr>
    </w:p>
    <w:p w:rsidR="00C0479C" w:rsidRDefault="00C0479C" w:rsidP="00C0479C">
      <w:pPr>
        <w:pStyle w:val="a4"/>
        <w:keepNext/>
        <w:rPr>
          <w:rtl/>
        </w:rPr>
      </w:pPr>
      <w:bookmarkStart w:id="325" w:name="ET_speaker_6157_33"/>
      <w:r w:rsidRPr="00C0479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0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C0479C" w:rsidRDefault="00C0479C" w:rsidP="00C0479C">
      <w:pPr>
        <w:pStyle w:val="KeepWithNext"/>
        <w:rPr>
          <w:rtl/>
        </w:rPr>
      </w:pPr>
    </w:p>
    <w:p w:rsidR="00C0479C" w:rsidRDefault="00661710" w:rsidP="00661710">
      <w:pPr>
        <w:rPr>
          <w:rtl/>
        </w:rPr>
      </w:pPr>
      <w:r>
        <w:rPr>
          <w:rFonts w:hint="cs"/>
          <w:rtl/>
        </w:rPr>
        <w:t>שלמה, מאחר והצעד של מחיקת הסעיף האחרון</w:t>
      </w:r>
      <w:r w:rsidR="00C0479C">
        <w:rPr>
          <w:rFonts w:hint="cs"/>
          <w:rtl/>
        </w:rPr>
        <w:t xml:space="preserve"> היה צעד מבורך שיש לברך</w:t>
      </w:r>
      <w:r>
        <w:rPr>
          <w:rFonts w:hint="cs"/>
          <w:rtl/>
        </w:rPr>
        <w:t xml:space="preserve"> עליו</w:t>
      </w:r>
      <w:r w:rsidR="00C0479C">
        <w:rPr>
          <w:rFonts w:hint="cs"/>
          <w:rtl/>
        </w:rPr>
        <w:t xml:space="preserve">, אני מציע שככל שאתה טוען </w:t>
      </w:r>
      <w:r>
        <w:rPr>
          <w:rFonts w:hint="cs"/>
          <w:rtl/>
        </w:rPr>
        <w:t xml:space="preserve">טענות לנושא </w:t>
      </w:r>
      <w:bookmarkStart w:id="326" w:name="_ETM_Q1_3708058"/>
      <w:bookmarkEnd w:id="326"/>
      <w:r>
        <w:rPr>
          <w:rFonts w:hint="cs"/>
          <w:rtl/>
        </w:rPr>
        <w:t>חדש</w:t>
      </w:r>
      <w:r w:rsidR="002E316F">
        <w:rPr>
          <w:rFonts w:hint="cs"/>
          <w:rtl/>
        </w:rPr>
        <w:t>,</w:t>
      </w:r>
      <w:r>
        <w:rPr>
          <w:rFonts w:hint="cs"/>
          <w:rtl/>
        </w:rPr>
        <w:t xml:space="preserve"> תמקד</w:t>
      </w:r>
      <w:r w:rsidR="00C0479C">
        <w:rPr>
          <w:rFonts w:hint="cs"/>
          <w:rtl/>
        </w:rPr>
        <w:t xml:space="preserve"> אותה בשינויים </w:t>
      </w:r>
      <w:r>
        <w:rPr>
          <w:rFonts w:hint="cs"/>
          <w:rtl/>
        </w:rPr>
        <w:t xml:space="preserve">האחרים. </w:t>
      </w:r>
      <w:r w:rsidR="00C0479C">
        <w:rPr>
          <w:rFonts w:hint="cs"/>
          <w:rtl/>
        </w:rPr>
        <w:t xml:space="preserve"> </w:t>
      </w:r>
    </w:p>
    <w:p w:rsidR="00C0479C" w:rsidRDefault="00C0479C" w:rsidP="00C0479C">
      <w:pPr>
        <w:rPr>
          <w:rtl/>
        </w:rPr>
      </w:pPr>
    </w:p>
    <w:p w:rsidR="00661710" w:rsidRDefault="00661710" w:rsidP="00661710">
      <w:pPr>
        <w:pStyle w:val="af6"/>
        <w:keepNext/>
        <w:rPr>
          <w:rtl/>
        </w:rPr>
      </w:pPr>
      <w:bookmarkStart w:id="327" w:name="_ETM_Q1_3721630"/>
      <w:bookmarkEnd w:id="327"/>
      <w:r w:rsidRPr="006617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61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61710" w:rsidRDefault="00661710" w:rsidP="00661710">
      <w:pPr>
        <w:pStyle w:val="KeepWithNext"/>
        <w:rPr>
          <w:rtl/>
          <w:lang w:eastAsia="he-IL"/>
        </w:rPr>
      </w:pPr>
    </w:p>
    <w:p w:rsidR="00C0479C" w:rsidRDefault="00661710" w:rsidP="00661710">
      <w:pPr>
        <w:rPr>
          <w:rtl/>
        </w:rPr>
      </w:pPr>
      <w:bookmarkStart w:id="328" w:name="_ETM_Q1_3722245"/>
      <w:bookmarkStart w:id="329" w:name="_ETM_Q1_3722296"/>
      <w:bookmarkEnd w:id="328"/>
      <w:bookmarkEnd w:id="329"/>
      <w:r>
        <w:rPr>
          <w:rFonts w:hint="cs"/>
          <w:rtl/>
        </w:rPr>
        <w:t>מ</w:t>
      </w:r>
      <w:r w:rsidR="00C0479C">
        <w:rPr>
          <w:rFonts w:hint="cs"/>
          <w:rtl/>
        </w:rPr>
        <w:t>בלי צורך בה</w:t>
      </w:r>
      <w:r>
        <w:rPr>
          <w:rFonts w:hint="cs"/>
          <w:rtl/>
        </w:rPr>
        <w:t xml:space="preserve">יוועצות </w:t>
      </w:r>
      <w:r w:rsidR="00C0479C">
        <w:rPr>
          <w:rFonts w:hint="cs"/>
          <w:rtl/>
        </w:rPr>
        <w:t>סיעתית.</w:t>
      </w:r>
    </w:p>
    <w:p w:rsidR="00C75239" w:rsidRDefault="00C75239" w:rsidP="00C0479C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30" w:name="ET_speaker_5802_34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C75239" w:rsidRDefault="00C75239" w:rsidP="00C75239">
      <w:pPr>
        <w:pStyle w:val="KeepWithNext"/>
        <w:rPr>
          <w:rtl/>
        </w:rPr>
      </w:pPr>
    </w:p>
    <w:p w:rsidR="00C75239" w:rsidRDefault="00661710" w:rsidP="00E1698D">
      <w:pPr>
        <w:rPr>
          <w:rtl/>
        </w:rPr>
      </w:pPr>
      <w:r>
        <w:rPr>
          <w:rFonts w:hint="cs"/>
          <w:rtl/>
        </w:rPr>
        <w:t xml:space="preserve">שמחה, אתה </w:t>
      </w:r>
      <w:r w:rsidR="00E1698D">
        <w:rPr>
          <w:rFonts w:hint="cs"/>
          <w:rtl/>
        </w:rPr>
        <w:t xml:space="preserve">נמצא </w:t>
      </w:r>
      <w:r>
        <w:rPr>
          <w:rFonts w:hint="cs"/>
          <w:rtl/>
        </w:rPr>
        <w:t>בת</w:t>
      </w:r>
      <w:r w:rsidR="005526C9">
        <w:rPr>
          <w:rFonts w:hint="cs"/>
          <w:rtl/>
        </w:rPr>
        <w:t>וך עולם</w:t>
      </w:r>
      <w:r>
        <w:rPr>
          <w:rFonts w:hint="cs"/>
          <w:rtl/>
        </w:rPr>
        <w:t xml:space="preserve"> של טענות משפטיות. </w:t>
      </w:r>
      <w:r w:rsidR="00C75239">
        <w:rPr>
          <w:rFonts w:hint="cs"/>
          <w:rtl/>
        </w:rPr>
        <w:t xml:space="preserve">הכל </w:t>
      </w:r>
      <w:r w:rsidR="00E1698D">
        <w:rPr>
          <w:rFonts w:hint="cs"/>
          <w:rtl/>
        </w:rPr>
        <w:t xml:space="preserve">פה בעיני </w:t>
      </w:r>
      <w:r>
        <w:rPr>
          <w:rFonts w:hint="cs"/>
          <w:rtl/>
        </w:rPr>
        <w:t>לא לגיטימי</w:t>
      </w:r>
      <w:r w:rsidR="00E1698D">
        <w:rPr>
          <w:rFonts w:hint="cs"/>
          <w:rtl/>
        </w:rPr>
        <w:t xml:space="preserve">, לא משנה עם הסעיף, </w:t>
      </w:r>
      <w:bookmarkStart w:id="331" w:name="_ETM_Q1_3736037"/>
      <w:bookmarkEnd w:id="331"/>
      <w:r w:rsidR="00E1698D">
        <w:rPr>
          <w:rFonts w:hint="cs"/>
          <w:rtl/>
        </w:rPr>
        <w:t>בלי הסעיף.</w:t>
      </w:r>
      <w:r w:rsidR="00C75239">
        <w:rPr>
          <w:rFonts w:hint="cs"/>
          <w:rtl/>
        </w:rPr>
        <w:t xml:space="preserve">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32" w:name="ET_speaker_6157_35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C75239">
      <w:pPr>
        <w:rPr>
          <w:rtl/>
        </w:rPr>
      </w:pPr>
      <w:r>
        <w:rPr>
          <w:rFonts w:hint="cs"/>
          <w:rtl/>
        </w:rPr>
        <w:t>מקב</w:t>
      </w:r>
      <w:r w:rsidR="005526C9">
        <w:rPr>
          <w:rFonts w:hint="cs"/>
          <w:rtl/>
        </w:rPr>
        <w:t>ל.</w:t>
      </w:r>
    </w:p>
    <w:p w:rsidR="00C75239" w:rsidRDefault="00C75239" w:rsidP="0047629F">
      <w:pPr>
        <w:ind w:firstLine="0"/>
        <w:rPr>
          <w:rtl/>
        </w:rPr>
      </w:pPr>
    </w:p>
    <w:p w:rsidR="0047629F" w:rsidRDefault="0047629F" w:rsidP="0047629F">
      <w:pPr>
        <w:pStyle w:val="af6"/>
        <w:keepNext/>
        <w:rPr>
          <w:rtl/>
        </w:rPr>
      </w:pPr>
      <w:bookmarkStart w:id="333" w:name="ET_yor_6156_95"/>
      <w:r w:rsidRPr="00476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62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47629F" w:rsidRDefault="0047629F" w:rsidP="0047629F">
      <w:pPr>
        <w:pStyle w:val="KeepWithNext"/>
        <w:rPr>
          <w:rtl/>
          <w:lang w:eastAsia="he-IL"/>
        </w:rPr>
      </w:pPr>
    </w:p>
    <w:p w:rsidR="0047629F" w:rsidRPr="0047629F" w:rsidRDefault="0047629F" w:rsidP="0047629F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עמיר פוקס</w:t>
      </w:r>
      <w:r w:rsidR="00E1698D">
        <w:rPr>
          <w:rFonts w:hint="cs"/>
          <w:rtl/>
          <w:lang w:eastAsia="he-IL"/>
        </w:rPr>
        <w:t>, האם אתה רוצה להתייחס?</w:t>
      </w:r>
    </w:p>
    <w:p w:rsidR="00C75239" w:rsidRDefault="00C75239" w:rsidP="0047629F">
      <w:pPr>
        <w:ind w:firstLine="0"/>
        <w:rPr>
          <w:rtl/>
        </w:rPr>
      </w:pPr>
    </w:p>
    <w:p w:rsidR="0047629F" w:rsidRDefault="0047629F" w:rsidP="0047629F">
      <w:pPr>
        <w:pStyle w:val="af9"/>
        <w:keepNext/>
        <w:rPr>
          <w:rtl/>
        </w:rPr>
      </w:pPr>
      <w:bookmarkStart w:id="334" w:name="_ETM_Q1_3721774"/>
      <w:bookmarkStart w:id="335" w:name="_ETM_Q1_3721823"/>
      <w:bookmarkStart w:id="336" w:name="_ETM_Q1_3722821"/>
      <w:bookmarkStart w:id="337" w:name="ET_guest_עמיר_פוקס_96"/>
      <w:bookmarkEnd w:id="334"/>
      <w:bookmarkEnd w:id="335"/>
      <w:bookmarkEnd w:id="336"/>
      <w:r w:rsidRPr="0047629F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4762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47629F" w:rsidRDefault="0047629F" w:rsidP="0047629F">
      <w:pPr>
        <w:pStyle w:val="KeepWithNext"/>
        <w:rPr>
          <w:rtl/>
        </w:rPr>
      </w:pPr>
    </w:p>
    <w:p w:rsidR="00C75239" w:rsidRDefault="00E1698D" w:rsidP="002E316F">
      <w:pPr>
        <w:rPr>
          <w:rtl/>
        </w:rPr>
      </w:pPr>
      <w:bookmarkStart w:id="338" w:name="_ETM_Q1_3723252"/>
      <w:bookmarkStart w:id="339" w:name="_ETM_Q1_3723306"/>
      <w:bookmarkEnd w:id="338"/>
      <w:bookmarkEnd w:id="339"/>
      <w:r>
        <w:rPr>
          <w:rFonts w:hint="cs"/>
          <w:rtl/>
        </w:rPr>
        <w:t xml:space="preserve">אין לי הרבה </w:t>
      </w:r>
      <w:bookmarkStart w:id="340" w:name="_ETM_Q1_3751716"/>
      <w:bookmarkEnd w:id="340"/>
      <w:r>
        <w:rPr>
          <w:rFonts w:hint="cs"/>
          <w:rtl/>
        </w:rPr>
        <w:t xml:space="preserve">מה להוסיף, רק רציתי לומר שאני מברך על זה שהורדתם </w:t>
      </w:r>
      <w:bookmarkStart w:id="341" w:name="_ETM_Q1_3756603"/>
      <w:bookmarkEnd w:id="341"/>
      <w:r>
        <w:rPr>
          <w:rFonts w:hint="cs"/>
          <w:rtl/>
        </w:rPr>
        <w:t>את סעיף 5</w:t>
      </w:r>
      <w:r w:rsidR="008A68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75239">
        <w:rPr>
          <w:rFonts w:hint="cs"/>
          <w:rtl/>
        </w:rPr>
        <w:t xml:space="preserve">זאת </w:t>
      </w:r>
      <w:r w:rsidR="008A6892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בהחלט </w:t>
      </w:r>
      <w:r w:rsidR="00C75239">
        <w:rPr>
          <w:rFonts w:hint="cs"/>
          <w:rtl/>
        </w:rPr>
        <w:t>אחת הנקודות ה</w:t>
      </w:r>
      <w:r>
        <w:rPr>
          <w:rFonts w:hint="cs"/>
          <w:rtl/>
        </w:rPr>
        <w:t xml:space="preserve">יותר בעייתיות, למרות שיש </w:t>
      </w:r>
      <w:bookmarkStart w:id="342" w:name="_ETM_Q1_3760850"/>
      <w:bookmarkEnd w:id="342"/>
      <w:r>
        <w:rPr>
          <w:rFonts w:hint="cs"/>
          <w:rtl/>
        </w:rPr>
        <w:t>עוד. בהמ</w:t>
      </w:r>
      <w:r w:rsidR="00C75239">
        <w:rPr>
          <w:rFonts w:hint="cs"/>
          <w:rtl/>
        </w:rPr>
        <w:t xml:space="preserve">שך לדיון </w:t>
      </w:r>
      <w:r>
        <w:rPr>
          <w:rFonts w:hint="cs"/>
          <w:rtl/>
        </w:rPr>
        <w:t xml:space="preserve">שהיה קודם </w:t>
      </w:r>
      <w:r w:rsidR="00C75239">
        <w:rPr>
          <w:rFonts w:hint="cs"/>
          <w:rtl/>
        </w:rPr>
        <w:t xml:space="preserve">על התיקון החוקתי שאיננו חוקתי, </w:t>
      </w:r>
      <w:r>
        <w:rPr>
          <w:rFonts w:hint="cs"/>
          <w:rtl/>
        </w:rPr>
        <w:t>ו</w:t>
      </w:r>
      <w:r w:rsidR="00C75239">
        <w:rPr>
          <w:rFonts w:hint="cs"/>
          <w:rtl/>
        </w:rPr>
        <w:t>אני לא הולך להיכנס לפ</w:t>
      </w:r>
      <w:r>
        <w:rPr>
          <w:rFonts w:hint="cs"/>
          <w:rtl/>
        </w:rPr>
        <w:t>ס</w:t>
      </w:r>
      <w:r w:rsidR="00C75239">
        <w:rPr>
          <w:rFonts w:hint="cs"/>
          <w:rtl/>
        </w:rPr>
        <w:t>ק</w:t>
      </w:r>
      <w:r>
        <w:rPr>
          <w:rFonts w:hint="cs"/>
          <w:rtl/>
        </w:rPr>
        <w:t xml:space="preserve"> הדין, </w:t>
      </w:r>
      <w:r w:rsidR="00C75239">
        <w:rPr>
          <w:rFonts w:hint="cs"/>
          <w:rtl/>
        </w:rPr>
        <w:t>עוד בדיונים על תיקון חוק יסוד</w:t>
      </w:r>
      <w:r>
        <w:rPr>
          <w:rFonts w:hint="cs"/>
          <w:rtl/>
        </w:rPr>
        <w:t>:</w:t>
      </w:r>
      <w:r w:rsidR="00C75239">
        <w:rPr>
          <w:rFonts w:hint="cs"/>
          <w:rtl/>
        </w:rPr>
        <w:t xml:space="preserve"> הממשלה לגבי </w:t>
      </w:r>
      <w:r>
        <w:rPr>
          <w:rFonts w:hint="cs"/>
          <w:rtl/>
        </w:rPr>
        <w:t>ממשלת חליפים, למרות ה</w:t>
      </w:r>
      <w:r w:rsidR="00C75239">
        <w:rPr>
          <w:rFonts w:hint="cs"/>
          <w:rtl/>
        </w:rPr>
        <w:t>ה</w:t>
      </w:r>
      <w:r>
        <w:rPr>
          <w:rFonts w:hint="cs"/>
          <w:rtl/>
        </w:rPr>
        <w:t>ת</w:t>
      </w:r>
      <w:r w:rsidR="00C75239">
        <w:rPr>
          <w:rFonts w:hint="cs"/>
          <w:rtl/>
        </w:rPr>
        <w:t>נגדות ה</w:t>
      </w:r>
      <w:r w:rsidR="008A6892">
        <w:rPr>
          <w:rFonts w:hint="cs"/>
          <w:rtl/>
        </w:rPr>
        <w:t>מאוד חמורה שלי</w:t>
      </w:r>
      <w:r w:rsidR="002E31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523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אני לא חשבתי שמדובר </w:t>
      </w:r>
      <w:r w:rsidR="00C75239">
        <w:rPr>
          <w:rFonts w:hint="cs"/>
          <w:rtl/>
        </w:rPr>
        <w:t>ב</w:t>
      </w:r>
      <w:r>
        <w:rPr>
          <w:rFonts w:hint="cs"/>
          <w:rtl/>
        </w:rPr>
        <w:t>ת</w:t>
      </w:r>
      <w:r w:rsidR="00C75239">
        <w:rPr>
          <w:rFonts w:hint="cs"/>
          <w:rtl/>
        </w:rPr>
        <w:t>יקון שמצדיק שימוש ב</w:t>
      </w:r>
      <w:r>
        <w:rPr>
          <w:rFonts w:hint="cs"/>
          <w:rtl/>
        </w:rPr>
        <w:t xml:space="preserve">דירקטיבה של </w:t>
      </w:r>
      <w:bookmarkStart w:id="343" w:name="_ETM_Q1_3793563"/>
      <w:bookmarkEnd w:id="343"/>
      <w:r>
        <w:rPr>
          <w:rFonts w:hint="cs"/>
          <w:rtl/>
        </w:rPr>
        <w:t xml:space="preserve">ביטול חוקתי שאינו חוקתי. </w:t>
      </w:r>
      <w:r w:rsidR="00C75239">
        <w:rPr>
          <w:rFonts w:hint="cs"/>
          <w:rtl/>
        </w:rPr>
        <w:t>גם אם זה כן היה, ברו</w:t>
      </w:r>
      <w:r>
        <w:rPr>
          <w:rFonts w:hint="cs"/>
          <w:rtl/>
        </w:rPr>
        <w:t>ר שיש הבדל בין להכניס את כל המכ</w:t>
      </w:r>
      <w:r w:rsidR="00C75239">
        <w:rPr>
          <w:rFonts w:hint="cs"/>
          <w:rtl/>
        </w:rPr>
        <w:t>ש</w:t>
      </w:r>
      <w:r>
        <w:rPr>
          <w:rFonts w:hint="cs"/>
          <w:rtl/>
        </w:rPr>
        <w:t xml:space="preserve">יר הגדול, כפי שנאמר, בצורה רטרואקטיבית, פרסונאלית וכו', לבין </w:t>
      </w:r>
      <w:bookmarkStart w:id="344" w:name="_ETM_Q1_3809901"/>
      <w:bookmarkEnd w:id="344"/>
      <w:r w:rsidR="008A6892">
        <w:rPr>
          <w:rFonts w:hint="cs"/>
          <w:rtl/>
        </w:rPr>
        <w:t>ל</w:t>
      </w:r>
      <w:r w:rsidR="00C75239">
        <w:rPr>
          <w:rFonts w:hint="cs"/>
          <w:rtl/>
        </w:rPr>
        <w:t>עשות בו שינוים קטני</w:t>
      </w:r>
      <w:r>
        <w:rPr>
          <w:rFonts w:hint="cs"/>
          <w:rtl/>
        </w:rPr>
        <w:t>ם</w:t>
      </w:r>
      <w:r w:rsidR="00C75239">
        <w:rPr>
          <w:rFonts w:hint="cs"/>
          <w:rtl/>
        </w:rPr>
        <w:t>. גם אם המבחן היה שהתיקון ההוא, הדרמטי</w:t>
      </w:r>
      <w:r w:rsidR="002E316F">
        <w:rPr>
          <w:rFonts w:hint="cs"/>
          <w:rtl/>
        </w:rPr>
        <w:t>,</w:t>
      </w:r>
      <w:r w:rsidR="00C75239">
        <w:rPr>
          <w:rFonts w:hint="cs"/>
          <w:rtl/>
        </w:rPr>
        <w:t xml:space="preserve"> של ביטול ממשלת חילופים</w:t>
      </w:r>
      <w:r w:rsidR="002E316F">
        <w:rPr>
          <w:rFonts w:hint="cs"/>
          <w:rtl/>
        </w:rPr>
        <w:t>,</w:t>
      </w:r>
      <w:r w:rsidR="00C75239">
        <w:rPr>
          <w:rFonts w:hint="cs"/>
          <w:rtl/>
        </w:rPr>
        <w:t xml:space="preserve"> היה תיקון חוקתי שאי</w:t>
      </w:r>
      <w:r>
        <w:rPr>
          <w:rFonts w:hint="cs"/>
          <w:rtl/>
        </w:rPr>
        <w:t>נ</w:t>
      </w:r>
      <w:r w:rsidR="008A6892">
        <w:rPr>
          <w:rFonts w:hint="cs"/>
          <w:rtl/>
        </w:rPr>
        <w:t>נו חוקתי, זה - -</w:t>
      </w:r>
    </w:p>
    <w:p w:rsidR="00C75239" w:rsidRDefault="00C75239" w:rsidP="00DB12A6">
      <w:pPr>
        <w:ind w:firstLine="0"/>
        <w:rPr>
          <w:rtl/>
        </w:rPr>
      </w:pPr>
    </w:p>
    <w:p w:rsidR="00DB12A6" w:rsidRDefault="00DB12A6" w:rsidP="00DB12A6">
      <w:pPr>
        <w:pStyle w:val="af6"/>
        <w:keepNext/>
        <w:rPr>
          <w:rtl/>
        </w:rPr>
      </w:pPr>
      <w:bookmarkStart w:id="345" w:name="ET_yor_6156_98"/>
      <w:r w:rsidRPr="00DB12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B1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DB12A6" w:rsidRDefault="00DB12A6" w:rsidP="00DB12A6">
      <w:pPr>
        <w:pStyle w:val="KeepWithNext"/>
        <w:rPr>
          <w:rtl/>
          <w:lang w:eastAsia="he-IL"/>
        </w:rPr>
      </w:pPr>
    </w:p>
    <w:p w:rsidR="00DB12A6" w:rsidRDefault="00DB12A6" w:rsidP="00DB12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 זנדברג, בבקשה.</w:t>
      </w:r>
    </w:p>
    <w:p w:rsidR="00DB12A6" w:rsidRPr="00DB12A6" w:rsidRDefault="00DB12A6" w:rsidP="00DB12A6">
      <w:pPr>
        <w:rPr>
          <w:rtl/>
          <w:lang w:eastAsia="he-IL"/>
        </w:rPr>
      </w:pPr>
    </w:p>
    <w:p w:rsidR="00F00DDD" w:rsidRDefault="00F00DDD" w:rsidP="00F00DDD">
      <w:pPr>
        <w:pStyle w:val="af9"/>
        <w:keepNext/>
        <w:rPr>
          <w:rtl/>
        </w:rPr>
      </w:pPr>
      <w:bookmarkStart w:id="346" w:name="_ETM_Q1_3857601"/>
      <w:bookmarkStart w:id="347" w:name="ET_guest_אייל_זנדכרג_97"/>
      <w:bookmarkEnd w:id="346"/>
      <w:r w:rsidRPr="00F00DDD">
        <w:rPr>
          <w:rStyle w:val="TagStyle"/>
          <w:rtl/>
        </w:rPr>
        <w:t xml:space="preserve"> &lt;&lt; אורח &gt;&gt; </w:t>
      </w:r>
      <w:r>
        <w:rPr>
          <w:rtl/>
        </w:rPr>
        <w:t>אייל זנדכרג:</w:t>
      </w:r>
      <w:r w:rsidRPr="00F00D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7"/>
    </w:p>
    <w:p w:rsidR="00F00DDD" w:rsidRDefault="00F00DDD" w:rsidP="00F00DDD">
      <w:pPr>
        <w:pStyle w:val="KeepWithNext"/>
        <w:rPr>
          <w:rtl/>
        </w:rPr>
      </w:pPr>
    </w:p>
    <w:p w:rsidR="00C75239" w:rsidRDefault="00DB12A6" w:rsidP="00C75239">
      <w:pPr>
        <w:rPr>
          <w:rtl/>
        </w:rPr>
      </w:pPr>
      <w:bookmarkStart w:id="348" w:name="_ETM_Q1_3858294"/>
      <w:bookmarkStart w:id="349" w:name="_ETM_Q1_3858375"/>
      <w:bookmarkEnd w:id="348"/>
      <w:bookmarkEnd w:id="349"/>
      <w:r>
        <w:rPr>
          <w:rFonts w:hint="cs"/>
          <w:rtl/>
        </w:rPr>
        <w:t xml:space="preserve">חבר הכנסת רוטמן התייחס לשתי </w:t>
      </w:r>
      <w:bookmarkStart w:id="350" w:name="_ETM_Q1_3867286"/>
      <w:bookmarkEnd w:id="350"/>
      <w:r>
        <w:rPr>
          <w:rFonts w:hint="cs"/>
          <w:rtl/>
        </w:rPr>
        <w:t xml:space="preserve">נקודות. </w:t>
      </w:r>
      <w:r w:rsidR="00C75239">
        <w:rPr>
          <w:rFonts w:hint="cs"/>
          <w:rtl/>
        </w:rPr>
        <w:t xml:space="preserve">אחת מהן היא </w:t>
      </w:r>
      <w:r>
        <w:rPr>
          <w:rFonts w:hint="cs"/>
          <w:rtl/>
        </w:rPr>
        <w:t xml:space="preserve">הנושא של </w:t>
      </w:r>
      <w:r w:rsidR="00C75239">
        <w:rPr>
          <w:rFonts w:hint="cs"/>
          <w:rtl/>
        </w:rPr>
        <w:t xml:space="preserve">ממשלת מעבר. הממשלה מכהנת מכוח </w:t>
      </w:r>
      <w:r>
        <w:rPr>
          <w:rFonts w:hint="cs"/>
          <w:rtl/>
        </w:rPr>
        <w:t xml:space="preserve">עיקרון הרציפות.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51" w:name="ET_speaker_6157_36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C75239">
      <w:pPr>
        <w:rPr>
          <w:rtl/>
        </w:rPr>
      </w:pPr>
      <w:r>
        <w:rPr>
          <w:rFonts w:hint="cs"/>
          <w:rtl/>
        </w:rPr>
        <w:t>הממשלה</w:t>
      </w:r>
      <w:r w:rsidR="00DB12A6">
        <w:rPr>
          <w:rFonts w:hint="cs"/>
          <w:rtl/>
        </w:rPr>
        <w:t xml:space="preserve"> היוצאת </w:t>
      </w:r>
      <w:bookmarkStart w:id="352" w:name="_ETM_Q1_3878296"/>
      <w:bookmarkEnd w:id="352"/>
      <w:r w:rsidR="00DB12A6">
        <w:rPr>
          <w:rFonts w:hint="cs"/>
          <w:rtl/>
        </w:rPr>
        <w:t>כהגדרתה.</w:t>
      </w:r>
    </w:p>
    <w:p w:rsidR="00C75239" w:rsidRDefault="00C75239" w:rsidP="00C75239">
      <w:pPr>
        <w:rPr>
          <w:rtl/>
        </w:rPr>
      </w:pPr>
    </w:p>
    <w:p w:rsidR="00DB12A6" w:rsidRDefault="00DB12A6" w:rsidP="00DB12A6">
      <w:pPr>
        <w:pStyle w:val="af9"/>
        <w:keepNext/>
        <w:rPr>
          <w:rtl/>
        </w:rPr>
      </w:pPr>
      <w:bookmarkStart w:id="353" w:name="_ETM_Q1_3880163"/>
      <w:bookmarkStart w:id="354" w:name="ET_guest_אייל_זנדכרג_99"/>
      <w:bookmarkEnd w:id="353"/>
      <w:r w:rsidRPr="00DB12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 זנדכרג:</w:t>
      </w:r>
      <w:r w:rsidRPr="00DB12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DB12A6" w:rsidRDefault="00DB12A6" w:rsidP="00DB12A6">
      <w:pPr>
        <w:pStyle w:val="KeepWithNext"/>
        <w:rPr>
          <w:rtl/>
        </w:rPr>
      </w:pPr>
    </w:p>
    <w:p w:rsidR="00C75239" w:rsidRDefault="00C75239" w:rsidP="002E316F">
      <w:pPr>
        <w:rPr>
          <w:rtl/>
        </w:rPr>
      </w:pPr>
      <w:bookmarkStart w:id="355" w:name="_ETM_Q1_3880601"/>
      <w:bookmarkStart w:id="356" w:name="_ETM_Q1_3880649"/>
      <w:bookmarkEnd w:id="355"/>
      <w:bookmarkEnd w:id="356"/>
      <w:r>
        <w:rPr>
          <w:rFonts w:hint="cs"/>
          <w:rtl/>
        </w:rPr>
        <w:t xml:space="preserve">הנקודה השנייה </w:t>
      </w:r>
      <w:r w:rsidR="00DB12A6">
        <w:rPr>
          <w:rFonts w:hint="cs"/>
          <w:rtl/>
        </w:rPr>
        <w:t>זו</w:t>
      </w:r>
      <w:r>
        <w:rPr>
          <w:rFonts w:hint="cs"/>
          <w:rtl/>
        </w:rPr>
        <w:t xml:space="preserve"> הטענה </w:t>
      </w:r>
      <w:r w:rsidR="00DB12A6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שיש משום איון הבעת </w:t>
      </w:r>
      <w:r w:rsidR="00DB12A6">
        <w:rPr>
          <w:rFonts w:hint="cs"/>
          <w:rtl/>
        </w:rPr>
        <w:t>ה</w:t>
      </w:r>
      <w:r>
        <w:rPr>
          <w:rFonts w:hint="cs"/>
          <w:rtl/>
        </w:rPr>
        <w:t xml:space="preserve">אמון </w:t>
      </w:r>
      <w:r w:rsidR="00DB12A6">
        <w:rPr>
          <w:rFonts w:hint="cs"/>
          <w:rtl/>
        </w:rPr>
        <w:t>שניתנה לממשלה הנוכחית</w:t>
      </w:r>
      <w:r>
        <w:rPr>
          <w:rFonts w:hint="cs"/>
          <w:rtl/>
        </w:rPr>
        <w:t>.</w:t>
      </w:r>
      <w:r w:rsidR="00DB12A6">
        <w:rPr>
          <w:rFonts w:hint="cs"/>
          <w:rtl/>
        </w:rPr>
        <w:t xml:space="preserve"> </w:t>
      </w:r>
      <w:bookmarkStart w:id="357" w:name="_ETM_Q1_3912651"/>
      <w:bookmarkEnd w:id="357"/>
      <w:r>
        <w:rPr>
          <w:rFonts w:hint="cs"/>
          <w:rtl/>
        </w:rPr>
        <w:t>ה</w:t>
      </w:r>
      <w:r w:rsidR="00DB12A6">
        <w:rPr>
          <w:rFonts w:hint="cs"/>
          <w:rtl/>
        </w:rPr>
        <w:t>ממשלה מכהנת עד שהי</w:t>
      </w:r>
      <w:r>
        <w:rPr>
          <w:rFonts w:hint="cs"/>
          <w:rtl/>
        </w:rPr>
        <w:t>א</w:t>
      </w:r>
      <w:r w:rsidR="00DB12A6">
        <w:rPr>
          <w:rFonts w:hint="cs"/>
          <w:rtl/>
        </w:rPr>
        <w:t xml:space="preserve"> מפסיקה לכהן.</w:t>
      </w:r>
      <w:r>
        <w:rPr>
          <w:rFonts w:hint="cs"/>
          <w:rtl/>
        </w:rPr>
        <w:t xml:space="preserve"> </w:t>
      </w:r>
      <w:r w:rsidR="00DB12A6">
        <w:rPr>
          <w:rFonts w:hint="cs"/>
          <w:rtl/>
        </w:rPr>
        <w:t xml:space="preserve">כנסת חדשה </w:t>
      </w:r>
      <w:r>
        <w:rPr>
          <w:rFonts w:hint="cs"/>
          <w:rtl/>
        </w:rPr>
        <w:t>ה</w:t>
      </w:r>
      <w:r w:rsidR="00DB12A6">
        <w:rPr>
          <w:rFonts w:hint="cs"/>
          <w:rtl/>
        </w:rPr>
        <w:t xml:space="preserve">יא כנסת שלא נתנה אמון בממשלה המכהנת, </w:t>
      </w:r>
      <w:r w:rsidR="002E316F">
        <w:rPr>
          <w:rFonts w:hint="cs"/>
          <w:rtl/>
        </w:rPr>
        <w:t>ו</w:t>
      </w:r>
      <w:r w:rsidR="00DB12A6">
        <w:rPr>
          <w:rFonts w:hint="cs"/>
          <w:rtl/>
        </w:rPr>
        <w:t>לכן בא</w:t>
      </w:r>
      <w:r>
        <w:rPr>
          <w:rFonts w:hint="cs"/>
          <w:rtl/>
        </w:rPr>
        <w:t xml:space="preserve"> סעיף 30 </w:t>
      </w:r>
      <w:r w:rsidR="00DB12A6">
        <w:rPr>
          <w:rFonts w:hint="cs"/>
          <w:rtl/>
        </w:rPr>
        <w:t xml:space="preserve">לחוק יסוד: הממשלה </w:t>
      </w:r>
      <w:r w:rsidR="00C30122">
        <w:rPr>
          <w:rFonts w:hint="cs"/>
          <w:rtl/>
        </w:rPr>
        <w:t>כדי ל</w:t>
      </w:r>
      <w:r w:rsidR="00DB12A6">
        <w:rPr>
          <w:rFonts w:hint="cs"/>
          <w:rtl/>
        </w:rPr>
        <w:t xml:space="preserve">ייצר רציפות. </w:t>
      </w:r>
      <w:bookmarkStart w:id="358" w:name="_ETM_Q1_3930158"/>
      <w:bookmarkEnd w:id="358"/>
      <w:r w:rsidR="002E316F">
        <w:rPr>
          <w:rFonts w:hint="cs"/>
          <w:rtl/>
        </w:rPr>
        <w:t>הרציפות נועדה</w:t>
      </w:r>
      <w:r w:rsidR="00DB12A6">
        <w:rPr>
          <w:rFonts w:hint="cs"/>
          <w:rtl/>
        </w:rPr>
        <w:t xml:space="preserve"> לשם מניעת </w:t>
      </w:r>
      <w:r>
        <w:rPr>
          <w:rFonts w:hint="cs"/>
          <w:rtl/>
        </w:rPr>
        <w:t>ר</w:t>
      </w:r>
      <w:r w:rsidR="00DB12A6">
        <w:rPr>
          <w:rFonts w:hint="cs"/>
          <w:rtl/>
        </w:rPr>
        <w:t>יק שלטוני. גם אחרי</w:t>
      </w:r>
      <w:r>
        <w:rPr>
          <w:rFonts w:hint="cs"/>
          <w:rtl/>
        </w:rPr>
        <w:t xml:space="preserve"> </w:t>
      </w:r>
      <w:r w:rsidR="00DB12A6">
        <w:rPr>
          <w:rFonts w:hint="cs"/>
          <w:rtl/>
        </w:rPr>
        <w:t xml:space="preserve">שנבחרה כנסת חדשה, </w:t>
      </w:r>
      <w:r w:rsidR="002E316F">
        <w:rPr>
          <w:rFonts w:hint="cs"/>
          <w:rtl/>
        </w:rPr>
        <w:t>כש</w:t>
      </w:r>
      <w:r w:rsidR="00C30122">
        <w:rPr>
          <w:rFonts w:hint="cs"/>
          <w:rtl/>
        </w:rPr>
        <w:t>ב</w:t>
      </w:r>
      <w:r>
        <w:rPr>
          <w:rFonts w:hint="cs"/>
          <w:rtl/>
        </w:rPr>
        <w:t>ר</w:t>
      </w:r>
      <w:r w:rsidR="00DB12A6">
        <w:rPr>
          <w:rFonts w:hint="cs"/>
          <w:rtl/>
        </w:rPr>
        <w:t>ו</w:t>
      </w:r>
      <w:r w:rsidR="00C30122">
        <w:rPr>
          <w:rFonts w:hint="cs"/>
          <w:rtl/>
        </w:rPr>
        <w:t xml:space="preserve">ר שהיא עוד לא הספיקה </w:t>
      </w:r>
      <w:r>
        <w:rPr>
          <w:rFonts w:hint="cs"/>
          <w:rtl/>
        </w:rPr>
        <w:t xml:space="preserve">להביע אמון </w:t>
      </w:r>
      <w:r w:rsidR="00C30122">
        <w:rPr>
          <w:rFonts w:hint="cs"/>
          <w:rtl/>
        </w:rPr>
        <w:t>בממשלה החדשה</w:t>
      </w:r>
      <w:r>
        <w:rPr>
          <w:rFonts w:hint="cs"/>
          <w:rtl/>
        </w:rPr>
        <w:t>,</w:t>
      </w:r>
      <w:r w:rsidR="00C30122">
        <w:rPr>
          <w:rFonts w:hint="cs"/>
          <w:rtl/>
        </w:rPr>
        <w:t xml:space="preserve"> מישהו צריך לנהל את המדינה ואך הגיוני שמי שיעשה זאת זו אותה ממשלה </w:t>
      </w:r>
      <w:bookmarkStart w:id="359" w:name="_ETM_Q1_3947574"/>
      <w:bookmarkEnd w:id="359"/>
      <w:r w:rsidR="00C30122">
        <w:rPr>
          <w:rFonts w:hint="cs"/>
          <w:rtl/>
        </w:rPr>
        <w:t>שכיהנה קודם לכן.</w:t>
      </w:r>
      <w:r>
        <w:rPr>
          <w:rFonts w:hint="cs"/>
          <w:rtl/>
        </w:rPr>
        <w:t xml:space="preserve"> הטעם הו</w:t>
      </w:r>
      <w:r w:rsidR="00C30122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C30122">
        <w:rPr>
          <w:rFonts w:hint="cs"/>
          <w:rtl/>
        </w:rPr>
        <w:t>א</w:t>
      </w:r>
      <w:r>
        <w:rPr>
          <w:rFonts w:hint="cs"/>
          <w:rtl/>
        </w:rPr>
        <w:t xml:space="preserve"> טעם </w:t>
      </w:r>
      <w:r w:rsidR="00C30122">
        <w:rPr>
          <w:rFonts w:hint="cs"/>
          <w:rtl/>
        </w:rPr>
        <w:t>של "הבה</w:t>
      </w:r>
      <w:r>
        <w:rPr>
          <w:rFonts w:hint="cs"/>
          <w:rtl/>
        </w:rPr>
        <w:t xml:space="preserve"> לא נעש</w:t>
      </w:r>
      <w:r w:rsidR="00C3012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30122">
        <w:rPr>
          <w:rFonts w:hint="cs"/>
          <w:rtl/>
        </w:rPr>
        <w:t xml:space="preserve">חילופים דחופים מידי </w:t>
      </w:r>
      <w:r>
        <w:rPr>
          <w:rFonts w:hint="cs"/>
          <w:rtl/>
        </w:rPr>
        <w:t>כי זה יכול לערע</w:t>
      </w:r>
      <w:r w:rsidR="00C30122">
        <w:rPr>
          <w:rFonts w:hint="cs"/>
          <w:rtl/>
        </w:rPr>
        <w:t xml:space="preserve">ר או לפגוע באיזה שהן </w:t>
      </w:r>
      <w:bookmarkStart w:id="360" w:name="_ETM_Q1_3954310"/>
      <w:bookmarkEnd w:id="360"/>
      <w:r w:rsidR="00C30122">
        <w:rPr>
          <w:rFonts w:hint="cs"/>
          <w:rtl/>
        </w:rPr>
        <w:t>פעילויות", אלא</w:t>
      </w:r>
      <w:r>
        <w:rPr>
          <w:rFonts w:hint="cs"/>
          <w:rtl/>
        </w:rPr>
        <w:t xml:space="preserve"> </w:t>
      </w:r>
      <w:r w:rsidR="00C502D0">
        <w:rPr>
          <w:rFonts w:hint="cs"/>
          <w:rtl/>
        </w:rPr>
        <w:t xml:space="preserve">הטעם </w:t>
      </w:r>
      <w:r w:rsidR="002E316F">
        <w:rPr>
          <w:rFonts w:hint="cs"/>
          <w:rtl/>
        </w:rPr>
        <w:t xml:space="preserve">הוא </w:t>
      </w:r>
      <w:r w:rsidR="00C502D0">
        <w:rPr>
          <w:rFonts w:hint="cs"/>
          <w:rtl/>
        </w:rPr>
        <w:t>ש</w:t>
      </w:r>
      <w:r>
        <w:rPr>
          <w:rFonts w:hint="cs"/>
          <w:rtl/>
        </w:rPr>
        <w:t>אין ח</w:t>
      </w:r>
      <w:r w:rsidR="00C30122">
        <w:rPr>
          <w:rFonts w:hint="cs"/>
          <w:rtl/>
        </w:rPr>
        <w:t>לופה אחר</w:t>
      </w:r>
      <w:r w:rsidR="002E316F">
        <w:rPr>
          <w:rFonts w:hint="cs"/>
          <w:rtl/>
        </w:rPr>
        <w:t>ת</w:t>
      </w:r>
      <w:r w:rsidR="00C30122">
        <w:rPr>
          <w:rFonts w:hint="cs"/>
          <w:rtl/>
        </w:rPr>
        <w:t>. זה לא שחוק היסוד או ה</w:t>
      </w:r>
      <w:r>
        <w:rPr>
          <w:rFonts w:hint="cs"/>
          <w:rtl/>
        </w:rPr>
        <w:t>מ</w:t>
      </w:r>
      <w:r w:rsidR="00C30122">
        <w:rPr>
          <w:rFonts w:hint="cs"/>
          <w:rtl/>
        </w:rPr>
        <w:t xml:space="preserve">בנה </w:t>
      </w:r>
      <w:r>
        <w:rPr>
          <w:rFonts w:hint="cs"/>
          <w:rtl/>
        </w:rPr>
        <w:t>ה</w:t>
      </w:r>
      <w:r w:rsidR="00C30122">
        <w:rPr>
          <w:rFonts w:hint="cs"/>
          <w:rtl/>
        </w:rPr>
        <w:t>מ</w:t>
      </w:r>
      <w:r>
        <w:rPr>
          <w:rFonts w:hint="cs"/>
          <w:rtl/>
        </w:rPr>
        <w:t xml:space="preserve">שטרי שלנו </w:t>
      </w:r>
      <w:r w:rsidR="00C30122">
        <w:rPr>
          <w:rFonts w:hint="cs"/>
          <w:rtl/>
        </w:rPr>
        <w:t xml:space="preserve">יכול להעלות על הדעת שמישהו אחר ינהל את המדינה </w:t>
      </w:r>
      <w:bookmarkStart w:id="361" w:name="_ETM_Q1_3959440"/>
      <w:bookmarkEnd w:id="361"/>
      <w:r>
        <w:rPr>
          <w:rFonts w:hint="cs"/>
          <w:rtl/>
        </w:rPr>
        <w:t>בין תחיל</w:t>
      </w:r>
      <w:r w:rsidR="00C30122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C30122">
        <w:rPr>
          <w:rFonts w:hint="cs"/>
          <w:rtl/>
        </w:rPr>
        <w:t>של כנסת חדשה עד כינונה של הממשלה החדשה.</w:t>
      </w:r>
      <w:r>
        <w:rPr>
          <w:rFonts w:hint="cs"/>
          <w:rtl/>
        </w:rPr>
        <w:t xml:space="preserve"> בין החלופות </w:t>
      </w:r>
      <w:r w:rsidR="00C30122">
        <w:rPr>
          <w:rFonts w:hint="cs"/>
          <w:rtl/>
        </w:rPr>
        <w:t xml:space="preserve">לא </w:t>
      </w:r>
      <w:r w:rsidR="00C502D0">
        <w:rPr>
          <w:rFonts w:hint="cs"/>
          <w:rtl/>
        </w:rPr>
        <w:t>בחרו את זו</w:t>
      </w:r>
      <w:r>
        <w:rPr>
          <w:rFonts w:hint="cs"/>
          <w:rtl/>
        </w:rPr>
        <w:t xml:space="preserve"> שתמנע</w:t>
      </w:r>
      <w:r w:rsidR="00C30122">
        <w:rPr>
          <w:rFonts w:hint="cs"/>
          <w:rtl/>
        </w:rPr>
        <w:t xml:space="preserve"> או תייצר חילופים משונים </w:t>
      </w:r>
      <w:r w:rsidR="00C502D0">
        <w:rPr>
          <w:rFonts w:hint="cs"/>
          <w:rtl/>
        </w:rPr>
        <w:t>ו</w:t>
      </w:r>
      <w:r w:rsidR="00C30122">
        <w:rPr>
          <w:rFonts w:hint="cs"/>
          <w:rtl/>
        </w:rPr>
        <w:t>מזעריים</w:t>
      </w:r>
      <w:r>
        <w:rPr>
          <w:rFonts w:hint="cs"/>
          <w:rtl/>
        </w:rPr>
        <w:t xml:space="preserve"> ביותר. </w:t>
      </w:r>
      <w:r w:rsidR="00C30122">
        <w:rPr>
          <w:rFonts w:hint="cs"/>
          <w:rtl/>
        </w:rPr>
        <w:t xml:space="preserve">אנשים אמרו: לא, יש </w:t>
      </w:r>
      <w:r w:rsidR="00C502D0">
        <w:rPr>
          <w:rFonts w:hint="cs"/>
          <w:rtl/>
        </w:rPr>
        <w:t xml:space="preserve">עיקרון </w:t>
      </w:r>
      <w:r w:rsidR="00C30122">
        <w:rPr>
          <w:rFonts w:hint="cs"/>
          <w:rtl/>
        </w:rPr>
        <w:t>אמון בממשלה, העיקרון ה</w:t>
      </w:r>
      <w:r>
        <w:rPr>
          <w:rFonts w:hint="cs"/>
          <w:rtl/>
        </w:rPr>
        <w:t>ז</w:t>
      </w:r>
      <w:r w:rsidR="00C30122">
        <w:rPr>
          <w:rFonts w:hint="cs"/>
          <w:rtl/>
        </w:rPr>
        <w:t xml:space="preserve">ה לא </w:t>
      </w:r>
      <w:bookmarkStart w:id="362" w:name="_ETM_Q1_3976228"/>
      <w:bookmarkEnd w:id="362"/>
      <w:r w:rsidR="00C30122">
        <w:rPr>
          <w:rFonts w:hint="cs"/>
          <w:rtl/>
        </w:rPr>
        <w:t xml:space="preserve">מתקיים ברגע שנבחרה כנסת חדשה. </w:t>
      </w:r>
      <w:r w:rsidR="00C502D0">
        <w:rPr>
          <w:rFonts w:hint="cs"/>
          <w:rtl/>
        </w:rPr>
        <w:t xml:space="preserve">העיקרון של </w:t>
      </w:r>
      <w:r w:rsidR="00C30122">
        <w:rPr>
          <w:rFonts w:hint="cs"/>
          <w:rtl/>
        </w:rPr>
        <w:t>לגשר או למתן את אי הנוחות הזאת של ממשלה מכהנת</w:t>
      </w:r>
      <w:bookmarkStart w:id="363" w:name="_ETM_Q1_3982733"/>
      <w:bookmarkEnd w:id="363"/>
      <w:r w:rsidR="00C502D0">
        <w:rPr>
          <w:rFonts w:hint="cs"/>
          <w:rtl/>
        </w:rPr>
        <w:t xml:space="preserve"> כ</w:t>
      </w:r>
      <w:r>
        <w:rPr>
          <w:rFonts w:hint="cs"/>
          <w:rtl/>
        </w:rPr>
        <w:t>שה</w:t>
      </w:r>
      <w:r w:rsidR="00C30122">
        <w:rPr>
          <w:rFonts w:hint="cs"/>
          <w:rtl/>
        </w:rPr>
        <w:t xml:space="preserve">כנסת המכהנת </w:t>
      </w:r>
      <w:r>
        <w:rPr>
          <w:rFonts w:hint="cs"/>
          <w:rtl/>
        </w:rPr>
        <w:t xml:space="preserve">יכול להיות שכבר </w:t>
      </w:r>
      <w:r w:rsidR="00C30122">
        <w:rPr>
          <w:rFonts w:hint="cs"/>
          <w:rtl/>
        </w:rPr>
        <w:t>שונה לחלוטין</w:t>
      </w:r>
      <w:r w:rsidR="002E316F">
        <w:rPr>
          <w:rFonts w:hint="cs"/>
          <w:rtl/>
        </w:rPr>
        <w:t xml:space="preserve"> ו</w:t>
      </w:r>
      <w:r w:rsidR="00C30122">
        <w:rPr>
          <w:rFonts w:hint="cs"/>
          <w:rtl/>
        </w:rPr>
        <w:t xml:space="preserve">משקפת את רצון העם באופן נוכחי </w:t>
      </w:r>
      <w:bookmarkStart w:id="364" w:name="_ETM_Q1_3988246"/>
      <w:bookmarkEnd w:id="364"/>
      <w:r w:rsidR="00C30122">
        <w:rPr>
          <w:rFonts w:hint="cs"/>
          <w:rtl/>
        </w:rPr>
        <w:t>ו</w:t>
      </w:r>
      <w:r>
        <w:rPr>
          <w:rFonts w:hint="cs"/>
          <w:rtl/>
        </w:rPr>
        <w:t xml:space="preserve">אינה </w:t>
      </w:r>
      <w:r w:rsidR="00C30122">
        <w:rPr>
          <w:rFonts w:hint="cs"/>
          <w:rtl/>
        </w:rPr>
        <w:t>מתואמת עם אותה ממשלה</w:t>
      </w:r>
      <w:r>
        <w:rPr>
          <w:rFonts w:hint="cs"/>
          <w:rtl/>
        </w:rPr>
        <w:t xml:space="preserve">, </w:t>
      </w:r>
      <w:r w:rsidR="00C502D0">
        <w:rPr>
          <w:rFonts w:hint="cs"/>
          <w:rtl/>
        </w:rPr>
        <w:t>הוא</w:t>
      </w:r>
      <w:r>
        <w:rPr>
          <w:rFonts w:hint="cs"/>
          <w:rtl/>
        </w:rPr>
        <w:t xml:space="preserve"> עיקרון חוקתי. בא חוק היסוד וא</w:t>
      </w:r>
      <w:r w:rsidR="00C30122">
        <w:rPr>
          <w:rFonts w:hint="cs"/>
          <w:rtl/>
        </w:rPr>
        <w:t>ו</w:t>
      </w:r>
      <w:r>
        <w:rPr>
          <w:rFonts w:hint="cs"/>
          <w:rtl/>
        </w:rPr>
        <w:t>מר</w:t>
      </w:r>
      <w:r w:rsidR="00C3012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30122">
        <w:rPr>
          <w:rFonts w:hint="cs"/>
          <w:rtl/>
        </w:rPr>
        <w:t xml:space="preserve">יש עוד עיקרון, והוא עיקרון הרציפות. על רקע זה נדמה לי שהחילופים, אם </w:t>
      </w:r>
      <w:bookmarkStart w:id="365" w:name="_ETM_Q1_4009274"/>
      <w:bookmarkEnd w:id="365"/>
      <w:r w:rsidR="00C30122">
        <w:rPr>
          <w:rFonts w:hint="cs"/>
          <w:rtl/>
        </w:rPr>
        <w:t xml:space="preserve">יתבצעו במועד מוקדם יותר, </w:t>
      </w:r>
      <w:r>
        <w:rPr>
          <w:rFonts w:hint="cs"/>
          <w:rtl/>
        </w:rPr>
        <w:t xml:space="preserve">בין ראש הממשלה </w:t>
      </w:r>
      <w:r w:rsidR="00C30122">
        <w:rPr>
          <w:rFonts w:hint="cs"/>
          <w:rtl/>
        </w:rPr>
        <w:t xml:space="preserve">החלופי לבין ראש </w:t>
      </w:r>
      <w:r>
        <w:rPr>
          <w:rFonts w:hint="cs"/>
          <w:rtl/>
        </w:rPr>
        <w:t>ה</w:t>
      </w:r>
      <w:r w:rsidR="00C30122">
        <w:rPr>
          <w:rFonts w:hint="cs"/>
          <w:rtl/>
        </w:rPr>
        <w:t>ממשלה</w:t>
      </w:r>
      <w:r w:rsidR="00C502D0">
        <w:rPr>
          <w:rFonts w:hint="cs"/>
          <w:rtl/>
        </w:rPr>
        <w:t xml:space="preserve"> המכהן</w:t>
      </w:r>
      <w:r>
        <w:rPr>
          <w:rFonts w:hint="cs"/>
          <w:rtl/>
        </w:rPr>
        <w:t xml:space="preserve">, </w:t>
      </w:r>
      <w:r w:rsidR="00C502D0">
        <w:rPr>
          <w:rFonts w:hint="cs"/>
          <w:rtl/>
        </w:rPr>
        <w:t>אין בהם</w:t>
      </w:r>
      <w:r w:rsidR="00C30122">
        <w:rPr>
          <w:rFonts w:hint="cs"/>
          <w:rtl/>
        </w:rPr>
        <w:t xml:space="preserve"> </w:t>
      </w:r>
      <w:r w:rsidR="00C502D0">
        <w:rPr>
          <w:rFonts w:hint="cs"/>
          <w:rtl/>
        </w:rPr>
        <w:t>אי</w:t>
      </w:r>
      <w:r w:rsidR="00C30122">
        <w:rPr>
          <w:rFonts w:hint="cs"/>
          <w:rtl/>
        </w:rPr>
        <w:t xml:space="preserve">זה שיבוש </w:t>
      </w:r>
      <w:bookmarkStart w:id="366" w:name="_ETM_Q1_4030136"/>
      <w:bookmarkEnd w:id="366"/>
      <w:r w:rsidR="00C502D0">
        <w:rPr>
          <w:rFonts w:hint="cs"/>
          <w:rtl/>
        </w:rPr>
        <w:t xml:space="preserve">של הרעיון </w:t>
      </w:r>
      <w:r w:rsidR="002E316F">
        <w:rPr>
          <w:rFonts w:hint="cs"/>
          <w:rtl/>
        </w:rPr>
        <w:t>של ממשלת מעבר.</w:t>
      </w:r>
      <w:r w:rsidR="00C30122">
        <w:rPr>
          <w:rFonts w:hint="cs"/>
          <w:rtl/>
        </w:rPr>
        <w:t xml:space="preserve"> 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67" w:name="ET_speaker_6157_37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2E316F">
      <w:pPr>
        <w:rPr>
          <w:rtl/>
        </w:rPr>
      </w:pPr>
      <w:r>
        <w:rPr>
          <w:rFonts w:hint="cs"/>
          <w:rtl/>
        </w:rPr>
        <w:t>ההתיי</w:t>
      </w:r>
      <w:r w:rsidR="00C30122">
        <w:rPr>
          <w:rFonts w:hint="cs"/>
          <w:rtl/>
        </w:rPr>
        <w:t>ח</w:t>
      </w:r>
      <w:r w:rsidR="00C502D0">
        <w:rPr>
          <w:rFonts w:hint="cs"/>
          <w:rtl/>
        </w:rPr>
        <w:t>סות כאן הי</w:t>
      </w:r>
      <w:r>
        <w:rPr>
          <w:rFonts w:hint="cs"/>
          <w:rtl/>
        </w:rPr>
        <w:t>א</w:t>
      </w:r>
      <w:r w:rsidR="00C502D0">
        <w:rPr>
          <w:rFonts w:hint="cs"/>
          <w:rtl/>
        </w:rPr>
        <w:t xml:space="preserve"> לא למ</w:t>
      </w:r>
      <w:r>
        <w:rPr>
          <w:rFonts w:hint="cs"/>
          <w:rtl/>
        </w:rPr>
        <w:t>מ</w:t>
      </w:r>
      <w:r w:rsidR="00C502D0">
        <w:rPr>
          <w:rFonts w:hint="cs"/>
          <w:rtl/>
        </w:rPr>
        <w:t>ש</w:t>
      </w:r>
      <w:r>
        <w:rPr>
          <w:rFonts w:hint="cs"/>
          <w:rtl/>
        </w:rPr>
        <w:t xml:space="preserve">לה היוצאת </w:t>
      </w:r>
      <w:r w:rsidR="00C502D0">
        <w:rPr>
          <w:rFonts w:hint="cs"/>
          <w:rtl/>
        </w:rPr>
        <w:t xml:space="preserve">שמכהנת כאשר הכנסת </w:t>
      </w:r>
      <w:bookmarkStart w:id="368" w:name="_ETM_Q1_4039595"/>
      <w:bookmarkEnd w:id="368"/>
      <w:r w:rsidR="00C502D0">
        <w:rPr>
          <w:rFonts w:hint="cs"/>
          <w:rtl/>
        </w:rPr>
        <w:t xml:space="preserve">מתחלפת, אלא </w:t>
      </w:r>
      <w:r>
        <w:rPr>
          <w:rFonts w:hint="cs"/>
          <w:rtl/>
        </w:rPr>
        <w:t xml:space="preserve">בהקשר </w:t>
      </w:r>
      <w:r w:rsidR="00706C06">
        <w:rPr>
          <w:rFonts w:hint="cs"/>
          <w:rtl/>
        </w:rPr>
        <w:t>ל</w:t>
      </w:r>
      <w:r>
        <w:rPr>
          <w:rFonts w:hint="cs"/>
          <w:rtl/>
        </w:rPr>
        <w:t xml:space="preserve">זמן </w:t>
      </w:r>
      <w:r w:rsidR="00C502D0">
        <w:rPr>
          <w:rFonts w:hint="cs"/>
          <w:rtl/>
        </w:rPr>
        <w:t>ש</w:t>
      </w:r>
      <w:r w:rsidR="008402C6">
        <w:rPr>
          <w:rFonts w:hint="cs"/>
          <w:rtl/>
        </w:rPr>
        <w:t xml:space="preserve">בו </w:t>
      </w:r>
      <w:r>
        <w:rPr>
          <w:rFonts w:hint="cs"/>
          <w:rtl/>
        </w:rPr>
        <w:t>נכנסי</w:t>
      </w:r>
      <w:r w:rsidR="00C502D0">
        <w:rPr>
          <w:rFonts w:hint="cs"/>
          <w:rtl/>
        </w:rPr>
        <w:t>ם לתקופת בחירות</w:t>
      </w:r>
      <w:r w:rsidR="008402C6">
        <w:rPr>
          <w:rFonts w:hint="cs"/>
          <w:rtl/>
        </w:rPr>
        <w:t xml:space="preserve"> ש</w:t>
      </w:r>
      <w:r w:rsidR="00706C06">
        <w:rPr>
          <w:rFonts w:hint="cs"/>
          <w:rtl/>
        </w:rPr>
        <w:t xml:space="preserve">אז הכנסת עדיין </w:t>
      </w:r>
      <w:bookmarkStart w:id="369" w:name="_ETM_Q1_4062629"/>
      <w:bookmarkEnd w:id="369"/>
      <w:r w:rsidR="002E316F">
        <w:rPr>
          <w:rFonts w:hint="cs"/>
          <w:rtl/>
        </w:rPr>
        <w:t>מכהנת.</w:t>
      </w:r>
      <w:r w:rsidR="00706C06">
        <w:rPr>
          <w:rFonts w:hint="cs"/>
          <w:rtl/>
        </w:rPr>
        <w:t xml:space="preserve"> </w:t>
      </w:r>
      <w:bookmarkStart w:id="370" w:name="_ETM_Q1_4059694"/>
      <w:bookmarkStart w:id="371" w:name="_ETM_Q1_4067553"/>
      <w:bookmarkEnd w:id="370"/>
      <w:bookmarkEnd w:id="371"/>
      <w:r w:rsidR="00706C06">
        <w:rPr>
          <w:rFonts w:hint="cs"/>
          <w:rtl/>
        </w:rPr>
        <w:t>על העקרונות האלה ב</w:t>
      </w:r>
      <w:r>
        <w:rPr>
          <w:rFonts w:hint="cs"/>
          <w:rtl/>
        </w:rPr>
        <w:t>יקשתי את ההתי</w:t>
      </w:r>
      <w:r w:rsidR="00706C06">
        <w:rPr>
          <w:rFonts w:hint="cs"/>
          <w:rtl/>
        </w:rPr>
        <w:t>י</w:t>
      </w:r>
      <w:r>
        <w:rPr>
          <w:rFonts w:hint="cs"/>
          <w:rtl/>
        </w:rPr>
        <w:t>חסות</w:t>
      </w:r>
      <w:r w:rsidR="00706C06">
        <w:rPr>
          <w:rFonts w:hint="cs"/>
          <w:rtl/>
        </w:rPr>
        <w:t>.</w:t>
      </w:r>
    </w:p>
    <w:p w:rsidR="00706C06" w:rsidRDefault="00706C06" w:rsidP="00706C06">
      <w:pPr>
        <w:ind w:firstLine="0"/>
        <w:rPr>
          <w:rtl/>
        </w:rPr>
      </w:pPr>
      <w:bookmarkStart w:id="372" w:name="_ETM_Q1_4079177"/>
      <w:bookmarkEnd w:id="372"/>
    </w:p>
    <w:p w:rsidR="00706C06" w:rsidRDefault="00706C06" w:rsidP="00706C06">
      <w:pPr>
        <w:pStyle w:val="af6"/>
        <w:keepNext/>
        <w:rPr>
          <w:rtl/>
        </w:rPr>
      </w:pPr>
      <w:bookmarkStart w:id="373" w:name="ET_yor_6156_100"/>
      <w:r w:rsidRPr="00706C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6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706C06" w:rsidRDefault="00706C06" w:rsidP="00706C06">
      <w:pPr>
        <w:pStyle w:val="KeepWithNext"/>
        <w:rPr>
          <w:rtl/>
          <w:lang w:eastAsia="he-IL"/>
        </w:rPr>
      </w:pPr>
    </w:p>
    <w:p w:rsidR="00C75239" w:rsidRDefault="00C75239" w:rsidP="00131638">
      <w:pPr>
        <w:rPr>
          <w:rtl/>
        </w:rPr>
      </w:pPr>
      <w:bookmarkStart w:id="374" w:name="_ETM_Q1_4079627"/>
      <w:bookmarkStart w:id="375" w:name="_ETM_Q1_4079677"/>
      <w:bookmarkEnd w:id="374"/>
      <w:bookmarkEnd w:id="375"/>
      <w:r>
        <w:rPr>
          <w:rFonts w:hint="cs"/>
          <w:rtl/>
        </w:rPr>
        <w:t>אני חושב שהנקו</w:t>
      </w:r>
      <w:r w:rsidR="00706C06">
        <w:rPr>
          <w:rFonts w:hint="cs"/>
          <w:rtl/>
        </w:rPr>
        <w:t>ד</w:t>
      </w:r>
      <w:r>
        <w:rPr>
          <w:rFonts w:hint="cs"/>
          <w:rtl/>
        </w:rPr>
        <w:t>ה שלך נכונה</w:t>
      </w:r>
      <w:r w:rsidR="008402C6">
        <w:rPr>
          <w:rFonts w:hint="cs"/>
          <w:rtl/>
        </w:rPr>
        <w:t>,</w:t>
      </w:r>
      <w:r>
        <w:rPr>
          <w:rFonts w:hint="cs"/>
          <w:rtl/>
        </w:rPr>
        <w:t xml:space="preserve"> טוב שהעל</w:t>
      </w:r>
      <w:r w:rsidR="00706C06">
        <w:rPr>
          <w:rFonts w:hint="cs"/>
          <w:rtl/>
        </w:rPr>
        <w:t xml:space="preserve">ית אותה. טוב </w:t>
      </w:r>
      <w:r>
        <w:rPr>
          <w:rFonts w:hint="cs"/>
          <w:rtl/>
        </w:rPr>
        <w:t>ש</w:t>
      </w:r>
      <w:r w:rsidR="00706C06">
        <w:rPr>
          <w:rFonts w:hint="cs"/>
          <w:rtl/>
        </w:rPr>
        <w:t>ה</w:t>
      </w:r>
      <w:r>
        <w:rPr>
          <w:rFonts w:hint="cs"/>
          <w:rtl/>
        </w:rPr>
        <w:t xml:space="preserve">מחוקקים יבינו מה אנחנו עושים כאן. </w:t>
      </w:r>
      <w:r w:rsidR="008402C6">
        <w:rPr>
          <w:rFonts w:hint="cs"/>
          <w:rtl/>
        </w:rPr>
        <w:t>אנחנו מבצעים איזה שהו</w:t>
      </w:r>
      <w:r>
        <w:rPr>
          <w:rFonts w:hint="cs"/>
          <w:rtl/>
        </w:rPr>
        <w:t>א</w:t>
      </w:r>
      <w:r w:rsidR="00840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איזון מחדש בין העיקרון </w:t>
      </w:r>
      <w:r w:rsidR="008402C6">
        <w:rPr>
          <w:rFonts w:hint="cs"/>
          <w:rtl/>
        </w:rPr>
        <w:t>החשוב של הרציפות והדוקט</w:t>
      </w:r>
      <w:r>
        <w:rPr>
          <w:rFonts w:hint="cs"/>
          <w:rtl/>
        </w:rPr>
        <w:t>ר</w:t>
      </w:r>
      <w:r w:rsidR="008402C6">
        <w:rPr>
          <w:rFonts w:hint="cs"/>
          <w:rtl/>
        </w:rPr>
        <w:t>י</w:t>
      </w:r>
      <w:r>
        <w:rPr>
          <w:rFonts w:hint="cs"/>
          <w:rtl/>
        </w:rPr>
        <w:t>נה ש</w:t>
      </w:r>
      <w:r w:rsidR="002E316F">
        <w:rPr>
          <w:rFonts w:hint="cs"/>
          <w:rtl/>
        </w:rPr>
        <w:t>ל ממשלת מעבר שפותחה בפסיקה</w:t>
      </w:r>
      <w:r>
        <w:rPr>
          <w:rFonts w:hint="cs"/>
          <w:rtl/>
        </w:rPr>
        <w:t xml:space="preserve"> בהנחיות הי</w:t>
      </w:r>
      <w:r w:rsidR="002E316F">
        <w:rPr>
          <w:rFonts w:hint="cs"/>
          <w:rtl/>
        </w:rPr>
        <w:t>יעוץ המשפטי</w:t>
      </w:r>
      <w:r w:rsidR="008402C6">
        <w:rPr>
          <w:rFonts w:hint="cs"/>
          <w:rtl/>
        </w:rPr>
        <w:t xml:space="preserve"> ו</w:t>
      </w:r>
      <w:r w:rsidR="00131638">
        <w:rPr>
          <w:rFonts w:hint="cs"/>
          <w:rtl/>
        </w:rPr>
        <w:t xml:space="preserve">גם </w:t>
      </w:r>
      <w:r w:rsidR="008402C6">
        <w:rPr>
          <w:rFonts w:hint="cs"/>
          <w:rtl/>
        </w:rPr>
        <w:t>אומ</w:t>
      </w:r>
      <w:r>
        <w:rPr>
          <w:rFonts w:hint="cs"/>
          <w:rtl/>
        </w:rPr>
        <w:t xml:space="preserve">צה על ידי ממשלות ישראל </w:t>
      </w:r>
      <w:r w:rsidR="008402C6">
        <w:rPr>
          <w:rFonts w:hint="cs"/>
          <w:rtl/>
        </w:rPr>
        <w:t xml:space="preserve">לדורותיהן </w:t>
      </w:r>
      <w:bookmarkStart w:id="376" w:name="_ETM_Q1_4121322"/>
      <w:bookmarkEnd w:id="376"/>
      <w:r w:rsidR="008402C6">
        <w:rPr>
          <w:rFonts w:hint="cs"/>
          <w:rtl/>
        </w:rPr>
        <w:t xml:space="preserve">בתקופת המעבר, </w:t>
      </w:r>
      <w:r>
        <w:rPr>
          <w:rFonts w:hint="cs"/>
          <w:rtl/>
        </w:rPr>
        <w:t xml:space="preserve">לבין </w:t>
      </w:r>
      <w:r w:rsidR="008402C6">
        <w:rPr>
          <w:rFonts w:hint="cs"/>
          <w:rtl/>
        </w:rPr>
        <w:t>עיקרון חדש שמופיע בהסדרים המשטר</w:t>
      </w:r>
      <w:r>
        <w:rPr>
          <w:rFonts w:hint="cs"/>
          <w:rtl/>
        </w:rPr>
        <w:t xml:space="preserve">יים שלנו. הממשלה הקודמת </w:t>
      </w:r>
      <w:r w:rsidR="008402C6">
        <w:rPr>
          <w:rFonts w:hint="cs"/>
          <w:rtl/>
        </w:rPr>
        <w:t xml:space="preserve">ייעדה הסדר משטרי חדש </w:t>
      </w:r>
      <w:r w:rsidR="00194FD0">
        <w:rPr>
          <w:rFonts w:hint="cs"/>
          <w:rtl/>
        </w:rPr>
        <w:t>ו</w:t>
      </w:r>
      <w:r w:rsidR="008402C6">
        <w:rPr>
          <w:rFonts w:hint="cs"/>
          <w:rtl/>
        </w:rPr>
        <w:t xml:space="preserve">מז'ורי. </w:t>
      </w:r>
      <w:bookmarkStart w:id="377" w:name="_ETM_Q1_4143793"/>
      <w:bookmarkEnd w:id="377"/>
      <w:r w:rsidR="008402C6">
        <w:rPr>
          <w:rFonts w:hint="cs"/>
          <w:rtl/>
        </w:rPr>
        <w:t>נכון לרגע זה ה</w:t>
      </w:r>
      <w:r>
        <w:rPr>
          <w:rFonts w:hint="cs"/>
          <w:rtl/>
        </w:rPr>
        <w:t>כ</w:t>
      </w:r>
      <w:r w:rsidR="008402C6">
        <w:rPr>
          <w:rFonts w:hint="cs"/>
          <w:rtl/>
        </w:rPr>
        <w:t>נסת הנוכחית לא בא</w:t>
      </w:r>
      <w:r>
        <w:rPr>
          <w:rFonts w:hint="cs"/>
          <w:rtl/>
        </w:rPr>
        <w:t>ה</w:t>
      </w:r>
      <w:r w:rsidR="008402C6">
        <w:rPr>
          <w:rFonts w:hint="cs"/>
          <w:rtl/>
        </w:rPr>
        <w:t xml:space="preserve"> </w:t>
      </w:r>
      <w:r>
        <w:rPr>
          <w:rFonts w:hint="cs"/>
          <w:rtl/>
        </w:rPr>
        <w:t>ואמר</w:t>
      </w:r>
      <w:r w:rsidR="008402C6">
        <w:rPr>
          <w:rFonts w:hint="cs"/>
          <w:rtl/>
        </w:rPr>
        <w:t>ה:  ניסינו</w:t>
      </w:r>
      <w:r>
        <w:rPr>
          <w:rFonts w:hint="cs"/>
          <w:rtl/>
        </w:rPr>
        <w:t>, לא עבד, שמים בצד</w:t>
      </w:r>
      <w:r w:rsidR="008402C6">
        <w:rPr>
          <w:rFonts w:hint="cs"/>
          <w:rtl/>
        </w:rPr>
        <w:t>.</w:t>
      </w:r>
      <w:r>
        <w:rPr>
          <w:rFonts w:hint="cs"/>
          <w:rtl/>
        </w:rPr>
        <w:t xml:space="preserve"> נכון, יש פה איזו</w:t>
      </w:r>
      <w:r w:rsidR="008402C6">
        <w:rPr>
          <w:rFonts w:hint="cs"/>
          <w:rtl/>
        </w:rPr>
        <w:t>ן</w:t>
      </w:r>
      <w:r>
        <w:rPr>
          <w:rFonts w:hint="cs"/>
          <w:rtl/>
        </w:rPr>
        <w:t xml:space="preserve"> מחדש. כדי ל</w:t>
      </w:r>
      <w:r w:rsidR="008402C6">
        <w:rPr>
          <w:rFonts w:hint="cs"/>
          <w:rtl/>
        </w:rPr>
        <w:t>תת מקום לעיקרון הזה שהושבעה כא</w:t>
      </w:r>
      <w:r w:rsidR="00131638">
        <w:rPr>
          <w:rFonts w:hint="cs"/>
          <w:rtl/>
        </w:rPr>
        <w:t>ן מרגע יצירת המשלה ממשלת חילופין</w:t>
      </w:r>
      <w:r w:rsidR="008402C6">
        <w:rPr>
          <w:rFonts w:hint="cs"/>
          <w:rtl/>
        </w:rPr>
        <w:t>, כש</w:t>
      </w:r>
      <w:r>
        <w:rPr>
          <w:rFonts w:hint="cs"/>
          <w:rtl/>
        </w:rPr>
        <w:t>עיקרון הח</w:t>
      </w:r>
      <w:r w:rsidR="00131638">
        <w:rPr>
          <w:rFonts w:hint="cs"/>
          <w:rtl/>
        </w:rPr>
        <w:t>ילופין</w:t>
      </w:r>
      <w:r w:rsidR="008402C6">
        <w:rPr>
          <w:rFonts w:hint="cs"/>
          <w:rtl/>
        </w:rPr>
        <w:t xml:space="preserve"> גם הוא עיקרון ח</w:t>
      </w:r>
      <w:bookmarkStart w:id="378" w:name="_ETM_Q1_4167378"/>
      <w:bookmarkEnd w:id="378"/>
      <w:r w:rsidR="008402C6">
        <w:rPr>
          <w:rFonts w:hint="cs"/>
          <w:rtl/>
        </w:rPr>
        <w:t xml:space="preserve">וקתי חשוב ומרכזי - -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79" w:name="ET_speaker_6157_38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C75239">
      <w:pPr>
        <w:rPr>
          <w:rtl/>
        </w:rPr>
      </w:pPr>
      <w:r>
        <w:rPr>
          <w:rFonts w:hint="cs"/>
          <w:rtl/>
        </w:rPr>
        <w:t>אתם</w:t>
      </w:r>
      <w:r w:rsidR="00C9187C">
        <w:rPr>
          <w:rFonts w:hint="cs"/>
          <w:rtl/>
        </w:rPr>
        <w:t xml:space="preserve"> רוצים שלא יסכלו </w:t>
      </w:r>
      <w:bookmarkStart w:id="380" w:name="_ETM_Q1_4167396"/>
      <w:bookmarkEnd w:id="380"/>
      <w:r w:rsidR="00C9187C">
        <w:rPr>
          <w:rFonts w:hint="cs"/>
          <w:rtl/>
        </w:rPr>
        <w:t>אותו.</w:t>
      </w:r>
      <w:r>
        <w:rPr>
          <w:rFonts w:hint="cs"/>
          <w:rtl/>
        </w:rPr>
        <w:t xml:space="preserve"> </w:t>
      </w:r>
    </w:p>
    <w:p w:rsidR="00C75239" w:rsidRDefault="00C75239" w:rsidP="00C75239">
      <w:pPr>
        <w:rPr>
          <w:rtl/>
        </w:rPr>
      </w:pPr>
    </w:p>
    <w:p w:rsidR="00C9187C" w:rsidRDefault="00C9187C" w:rsidP="00C9187C">
      <w:pPr>
        <w:pStyle w:val="af6"/>
        <w:keepNext/>
        <w:rPr>
          <w:rtl/>
        </w:rPr>
      </w:pPr>
      <w:bookmarkStart w:id="381" w:name="_ETM_Q1_4170897"/>
      <w:bookmarkStart w:id="382" w:name="ET_yor_6156_101"/>
      <w:bookmarkEnd w:id="381"/>
      <w:r w:rsidRPr="00C918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91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C9187C" w:rsidRDefault="00C9187C" w:rsidP="00C9187C">
      <w:pPr>
        <w:pStyle w:val="KeepWithNext"/>
        <w:rPr>
          <w:rtl/>
          <w:lang w:eastAsia="he-IL"/>
        </w:rPr>
      </w:pPr>
    </w:p>
    <w:p w:rsidR="00C75239" w:rsidRDefault="00C75239" w:rsidP="00131638">
      <w:pPr>
        <w:rPr>
          <w:rtl/>
        </w:rPr>
      </w:pPr>
      <w:bookmarkStart w:id="383" w:name="_ETM_Q1_4171402"/>
      <w:bookmarkStart w:id="384" w:name="_ETM_Q1_4171439"/>
      <w:bookmarkEnd w:id="383"/>
      <w:bookmarkEnd w:id="384"/>
      <w:r>
        <w:rPr>
          <w:rFonts w:hint="cs"/>
          <w:rtl/>
        </w:rPr>
        <w:t xml:space="preserve">אנחנו רוצים לתת </w:t>
      </w:r>
      <w:r w:rsidR="00C9187C">
        <w:rPr>
          <w:rFonts w:hint="cs"/>
          <w:rtl/>
        </w:rPr>
        <w:t xml:space="preserve">מקום </w:t>
      </w:r>
      <w:r>
        <w:rPr>
          <w:rFonts w:hint="cs"/>
          <w:rtl/>
        </w:rPr>
        <w:t xml:space="preserve">לעיקרון </w:t>
      </w:r>
      <w:r w:rsidR="00C9187C">
        <w:rPr>
          <w:rFonts w:hint="cs"/>
          <w:rtl/>
        </w:rPr>
        <w:t>ה</w:t>
      </w:r>
      <w:r>
        <w:rPr>
          <w:rFonts w:hint="cs"/>
          <w:rtl/>
        </w:rPr>
        <w:t>ח</w:t>
      </w:r>
      <w:r w:rsidR="002023D1">
        <w:rPr>
          <w:rFonts w:hint="cs"/>
          <w:rtl/>
        </w:rPr>
        <w:t>ילופין</w:t>
      </w:r>
      <w:r w:rsidR="00C9187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CD73F0">
        <w:rPr>
          <w:rFonts w:hint="cs"/>
          <w:rtl/>
        </w:rPr>
        <w:t xml:space="preserve">ברמה של </w:t>
      </w:r>
      <w:r w:rsidR="00C9187C">
        <w:rPr>
          <w:rFonts w:hint="cs"/>
          <w:rtl/>
        </w:rPr>
        <w:t>תמריץ לא לסכל אותו.</w:t>
      </w:r>
      <w:r>
        <w:rPr>
          <w:rFonts w:hint="cs"/>
          <w:rtl/>
        </w:rPr>
        <w:t xml:space="preserve"> אנחנו רוצים</w:t>
      </w:r>
      <w:r w:rsidR="00C918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9187C">
        <w:rPr>
          <w:rFonts w:hint="cs"/>
          <w:rtl/>
        </w:rPr>
        <w:t>כשאנשים בונים ממ</w:t>
      </w:r>
      <w:r>
        <w:rPr>
          <w:rFonts w:hint="cs"/>
          <w:rtl/>
        </w:rPr>
        <w:t>ש</w:t>
      </w:r>
      <w:r w:rsidR="00C9187C">
        <w:rPr>
          <w:rFonts w:hint="cs"/>
          <w:rtl/>
        </w:rPr>
        <w:t>ל</w:t>
      </w:r>
      <w:r w:rsidR="002023D1">
        <w:rPr>
          <w:rFonts w:hint="cs"/>
          <w:rtl/>
        </w:rPr>
        <w:t>ת חילופין</w:t>
      </w:r>
      <w:r>
        <w:rPr>
          <w:rFonts w:hint="cs"/>
          <w:rtl/>
        </w:rPr>
        <w:t xml:space="preserve"> הם יבינו מראש </w:t>
      </w:r>
      <w:r w:rsidR="00C9187C">
        <w:rPr>
          <w:rFonts w:hint="cs"/>
          <w:rtl/>
        </w:rPr>
        <w:t>שהם בוחרים בהסדר המש</w:t>
      </w:r>
      <w:r w:rsidR="00CD73F0">
        <w:rPr>
          <w:rFonts w:hint="cs"/>
          <w:rtl/>
        </w:rPr>
        <w:t>טר</w:t>
      </w:r>
      <w:r>
        <w:rPr>
          <w:rFonts w:hint="cs"/>
          <w:rtl/>
        </w:rPr>
        <w:t>י הספציפ</w:t>
      </w:r>
      <w:r w:rsidR="00C9187C">
        <w:rPr>
          <w:rFonts w:hint="cs"/>
          <w:rtl/>
        </w:rPr>
        <w:t>י הזה</w:t>
      </w:r>
      <w:r w:rsidR="00CD73F0">
        <w:rPr>
          <w:rFonts w:hint="cs"/>
          <w:rtl/>
        </w:rPr>
        <w:t>, כש</w:t>
      </w:r>
      <w:r w:rsidR="00C9187C">
        <w:rPr>
          <w:rFonts w:hint="cs"/>
          <w:rtl/>
        </w:rPr>
        <w:t>להסדר הזה יש כל</w:t>
      </w:r>
      <w:r>
        <w:rPr>
          <w:rFonts w:hint="cs"/>
          <w:rtl/>
        </w:rPr>
        <w:t>ל</w:t>
      </w:r>
      <w:r w:rsidR="00C9187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C9187C">
        <w:rPr>
          <w:rFonts w:hint="cs"/>
          <w:rtl/>
        </w:rPr>
        <w:t xml:space="preserve">ויש עקרונות. העיקרון הכי חשוב של ממשלת </w:t>
      </w:r>
      <w:bookmarkStart w:id="385" w:name="_ETM_Q1_4221236"/>
      <w:bookmarkEnd w:id="385"/>
      <w:r w:rsidR="002023D1">
        <w:rPr>
          <w:rFonts w:hint="cs"/>
          <w:rtl/>
        </w:rPr>
        <w:t>חילופין</w:t>
      </w:r>
      <w:r>
        <w:rPr>
          <w:rFonts w:hint="cs"/>
          <w:rtl/>
        </w:rPr>
        <w:t xml:space="preserve"> זה שהח</w:t>
      </w:r>
      <w:r w:rsidR="002023D1">
        <w:rPr>
          <w:rFonts w:hint="cs"/>
          <w:rtl/>
        </w:rPr>
        <w:t>ילופין</w:t>
      </w:r>
      <w:r w:rsidR="00C9187C">
        <w:rPr>
          <w:rFonts w:hint="cs"/>
          <w:rtl/>
        </w:rPr>
        <w:t xml:space="preserve"> מתבצעים. </w:t>
      </w:r>
      <w:r>
        <w:rPr>
          <w:rFonts w:hint="cs"/>
          <w:rtl/>
        </w:rPr>
        <w:t xml:space="preserve"> אתה לא בוחר בהסדר של </w:t>
      </w:r>
      <w:r w:rsidR="002023D1">
        <w:rPr>
          <w:rFonts w:hint="cs"/>
          <w:rtl/>
        </w:rPr>
        <w:t>חילופין</w:t>
      </w:r>
      <w:r w:rsidR="00C9187C">
        <w:rPr>
          <w:rFonts w:hint="cs"/>
          <w:rtl/>
        </w:rPr>
        <w:t xml:space="preserve"> ואומר: טוב,</w:t>
      </w:r>
      <w:r>
        <w:rPr>
          <w:rFonts w:hint="cs"/>
          <w:rtl/>
        </w:rPr>
        <w:t xml:space="preserve"> </w:t>
      </w:r>
      <w:r w:rsidR="00C9187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עוד שנתיים </w:t>
      </w:r>
      <w:r w:rsidR="00C9187C">
        <w:rPr>
          <w:rFonts w:hint="cs"/>
          <w:rtl/>
        </w:rPr>
        <w:t>כבר אמצא</w:t>
      </w:r>
      <w:r>
        <w:rPr>
          <w:rFonts w:hint="cs"/>
          <w:rtl/>
        </w:rPr>
        <w:t xml:space="preserve"> </w:t>
      </w:r>
      <w:r w:rsidR="00C9187C">
        <w:rPr>
          <w:rFonts w:hint="cs"/>
          <w:rtl/>
        </w:rPr>
        <w:t xml:space="preserve">את הפרצה המזדמנת </w:t>
      </w:r>
      <w:bookmarkStart w:id="386" w:name="_ETM_Q1_4230138"/>
      <w:bookmarkEnd w:id="386"/>
      <w:r w:rsidR="00C9187C">
        <w:rPr>
          <w:rFonts w:hint="cs"/>
          <w:rtl/>
        </w:rPr>
        <w:t>בחוק כדי להפר את ההסכ</w:t>
      </w:r>
      <w:r>
        <w:rPr>
          <w:rFonts w:hint="cs"/>
          <w:rtl/>
        </w:rPr>
        <w:t xml:space="preserve">ם </w:t>
      </w:r>
      <w:r w:rsidR="00C9187C">
        <w:rPr>
          <w:rFonts w:hint="cs"/>
          <w:rtl/>
        </w:rPr>
        <w:t xml:space="preserve">הקואליציוני </w:t>
      </w:r>
      <w:r>
        <w:rPr>
          <w:rFonts w:hint="cs"/>
          <w:rtl/>
        </w:rPr>
        <w:t xml:space="preserve">ולהפר את האמון שנתנה </w:t>
      </w:r>
      <w:r w:rsidR="00C9187C">
        <w:rPr>
          <w:rFonts w:hint="cs"/>
          <w:rtl/>
        </w:rPr>
        <w:t>בי הכנסת</w:t>
      </w:r>
      <w:r w:rsidR="00CD73F0">
        <w:rPr>
          <w:rFonts w:hint="cs"/>
          <w:rtl/>
        </w:rPr>
        <w:t xml:space="preserve">. </w:t>
      </w:r>
      <w:bookmarkStart w:id="387" w:name="_ETM_Q1_4234004"/>
      <w:bookmarkEnd w:id="387"/>
      <w:r w:rsidR="00CD73F0">
        <w:rPr>
          <w:rFonts w:hint="cs"/>
          <w:rtl/>
        </w:rPr>
        <w:t xml:space="preserve">צריך לזכור שהכנסת לא נתנה אמון בראש ממשלה בהסדר </w:t>
      </w:r>
      <w:bookmarkStart w:id="388" w:name="_ETM_Q1_4240290"/>
      <w:bookmarkEnd w:id="388"/>
      <w:r w:rsidR="00CD73F0">
        <w:rPr>
          <w:rFonts w:hint="cs"/>
          <w:rtl/>
        </w:rPr>
        <w:t>משטרי רגיל</w:t>
      </w:r>
      <w:r w:rsidR="00A41EF1">
        <w:rPr>
          <w:rFonts w:hint="cs"/>
          <w:rtl/>
        </w:rPr>
        <w:t xml:space="preserve">, היא נתנה אמון </w:t>
      </w:r>
      <w:r w:rsidR="00CD73F0">
        <w:rPr>
          <w:rFonts w:hint="cs"/>
          <w:rtl/>
        </w:rPr>
        <w:t>בהסדר משטרי</w:t>
      </w:r>
      <w:r w:rsidR="002023D1">
        <w:rPr>
          <w:rFonts w:hint="cs"/>
          <w:rtl/>
        </w:rPr>
        <w:t xml:space="preserve"> של חילופין</w:t>
      </w:r>
      <w:r w:rsidR="00CD73F0">
        <w:rPr>
          <w:rFonts w:hint="cs"/>
          <w:rtl/>
        </w:rPr>
        <w:t xml:space="preserve">. אם ראש הממשלה מפר את ההסכם, הוא לא רק מפר את ההסכם הקואליציוני </w:t>
      </w:r>
      <w:r>
        <w:rPr>
          <w:rFonts w:hint="cs"/>
          <w:rtl/>
        </w:rPr>
        <w:t>ו</w:t>
      </w:r>
      <w:r w:rsidR="00CD73F0">
        <w:rPr>
          <w:rFonts w:hint="cs"/>
          <w:rtl/>
        </w:rPr>
        <w:t xml:space="preserve">את </w:t>
      </w:r>
      <w:r>
        <w:rPr>
          <w:rFonts w:hint="cs"/>
          <w:rtl/>
        </w:rPr>
        <w:t>ההסכם</w:t>
      </w:r>
      <w:r w:rsidR="00CD73F0">
        <w:rPr>
          <w:rFonts w:hint="cs"/>
          <w:rtl/>
        </w:rPr>
        <w:t xml:space="preserve"> הג'נטלמני, </w:t>
      </w:r>
      <w:r w:rsidR="002023D1">
        <w:rPr>
          <w:rFonts w:hint="cs"/>
          <w:rtl/>
        </w:rPr>
        <w:t xml:space="preserve">הוא </w:t>
      </w:r>
      <w:r w:rsidR="00A41EF1">
        <w:rPr>
          <w:rFonts w:hint="cs"/>
          <w:rtl/>
        </w:rPr>
        <w:t xml:space="preserve">גם </w:t>
      </w:r>
      <w:r w:rsidR="00131638">
        <w:rPr>
          <w:rFonts w:hint="cs"/>
          <w:rtl/>
        </w:rPr>
        <w:t xml:space="preserve">מפר </w:t>
      </w:r>
      <w:r w:rsidR="00CD73F0">
        <w:rPr>
          <w:rFonts w:hint="cs"/>
          <w:rtl/>
        </w:rPr>
        <w:t xml:space="preserve">את אמון הכנסת. </w:t>
      </w:r>
      <w:bookmarkStart w:id="389" w:name="_ETM_Q1_4253301"/>
      <w:bookmarkEnd w:id="389"/>
      <w:r>
        <w:rPr>
          <w:rFonts w:hint="cs"/>
          <w:rtl/>
        </w:rPr>
        <w:t xml:space="preserve">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90" w:name="ET_speaker_6157_40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C75239">
      <w:pPr>
        <w:rPr>
          <w:rtl/>
        </w:rPr>
      </w:pPr>
      <w:r>
        <w:rPr>
          <w:rFonts w:hint="cs"/>
          <w:rtl/>
        </w:rPr>
        <w:t>עכשיו תמרצת אותו לעשות את זה</w:t>
      </w:r>
      <w:r w:rsidR="00A41EF1">
        <w:rPr>
          <w:rFonts w:hint="cs"/>
          <w:rtl/>
        </w:rPr>
        <w:t>.</w:t>
      </w:r>
    </w:p>
    <w:p w:rsidR="00C75239" w:rsidRDefault="00C75239" w:rsidP="00C75239">
      <w:pPr>
        <w:rPr>
          <w:rtl/>
        </w:rPr>
      </w:pPr>
    </w:p>
    <w:p w:rsidR="00A41EF1" w:rsidRDefault="00A41EF1" w:rsidP="00A41EF1">
      <w:pPr>
        <w:ind w:firstLine="0"/>
        <w:rPr>
          <w:rtl/>
        </w:rPr>
      </w:pPr>
      <w:bookmarkStart w:id="391" w:name="_ETM_Q1_4254052"/>
      <w:bookmarkEnd w:id="391"/>
    </w:p>
    <w:p w:rsidR="00A41EF1" w:rsidRDefault="00A41EF1" w:rsidP="00A41EF1">
      <w:pPr>
        <w:pStyle w:val="af6"/>
        <w:keepNext/>
        <w:rPr>
          <w:rtl/>
        </w:rPr>
      </w:pPr>
      <w:bookmarkStart w:id="392" w:name="ET_yor_6156_102"/>
      <w:r w:rsidRPr="00A41EF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A41EF1" w:rsidRDefault="00A41EF1" w:rsidP="00A41EF1">
      <w:pPr>
        <w:pStyle w:val="KeepWithNext"/>
        <w:rPr>
          <w:rtl/>
          <w:lang w:eastAsia="he-IL"/>
        </w:rPr>
      </w:pPr>
    </w:p>
    <w:p w:rsidR="00C75239" w:rsidRDefault="00C75239" w:rsidP="002023D1">
      <w:pPr>
        <w:rPr>
          <w:rtl/>
        </w:rPr>
      </w:pPr>
      <w:bookmarkStart w:id="393" w:name="_ETM_Q1_4254578"/>
      <w:bookmarkStart w:id="394" w:name="_ETM_Q1_4254648"/>
      <w:bookmarkEnd w:id="393"/>
      <w:bookmarkEnd w:id="394"/>
      <w:r>
        <w:rPr>
          <w:rFonts w:hint="cs"/>
          <w:rtl/>
        </w:rPr>
        <w:t>מ</w:t>
      </w:r>
      <w:r w:rsidR="00DB2611">
        <w:rPr>
          <w:rFonts w:hint="cs"/>
          <w:rtl/>
        </w:rPr>
        <w:t xml:space="preserve">מש לא תמרצתי אותו. ידע ראש ממשלה שהתמנה </w:t>
      </w:r>
      <w:bookmarkStart w:id="395" w:name="_ETM_Q1_4258637"/>
      <w:bookmarkEnd w:id="395"/>
      <w:r w:rsidR="002023D1">
        <w:rPr>
          <w:rFonts w:hint="cs"/>
          <w:rtl/>
        </w:rPr>
        <w:t>לממשלת חילופין</w:t>
      </w:r>
      <w:r w:rsidR="00DB2611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DB2611">
        <w:rPr>
          <w:rFonts w:hint="cs"/>
          <w:rtl/>
        </w:rPr>
        <w:t xml:space="preserve"> החילופין</w:t>
      </w:r>
      <w:r w:rsidR="002023D1">
        <w:rPr>
          <w:rFonts w:hint="cs"/>
          <w:rtl/>
        </w:rPr>
        <w:t xml:space="preserve"> לא יוצ</w:t>
      </w:r>
      <w:r>
        <w:rPr>
          <w:rFonts w:hint="cs"/>
          <w:rtl/>
        </w:rPr>
        <w:t>א</w:t>
      </w:r>
      <w:r w:rsidR="002023D1">
        <w:rPr>
          <w:rFonts w:hint="cs"/>
          <w:rtl/>
        </w:rPr>
        <w:t>ים לפועל</w:t>
      </w:r>
      <w:r w:rsidR="00131638">
        <w:rPr>
          <w:rFonts w:hint="cs"/>
          <w:rtl/>
        </w:rPr>
        <w:t>,</w:t>
      </w:r>
      <w:r>
        <w:rPr>
          <w:rFonts w:hint="cs"/>
          <w:rtl/>
        </w:rPr>
        <w:t xml:space="preserve"> הם יתב</w:t>
      </w:r>
      <w:r w:rsidR="002023D1">
        <w:rPr>
          <w:rFonts w:hint="cs"/>
          <w:rtl/>
        </w:rPr>
        <w:t>צ</w:t>
      </w:r>
      <w:r>
        <w:rPr>
          <w:rFonts w:hint="cs"/>
          <w:rtl/>
        </w:rPr>
        <w:t xml:space="preserve">עו ברגע </w:t>
      </w:r>
      <w:r w:rsidR="002023D1">
        <w:rPr>
          <w:rFonts w:hint="cs"/>
          <w:rtl/>
        </w:rPr>
        <w:t>ממשלת המעבר.</w:t>
      </w:r>
      <w:r>
        <w:rPr>
          <w:rFonts w:hint="cs"/>
          <w:rtl/>
        </w:rPr>
        <w:t xml:space="preserve">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396" w:name="ET_speaker_6157_41"/>
      <w:r w:rsidRPr="00C752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C75239" w:rsidRDefault="00C75239" w:rsidP="00C75239">
      <w:pPr>
        <w:pStyle w:val="KeepWithNext"/>
        <w:rPr>
          <w:rtl/>
        </w:rPr>
      </w:pPr>
    </w:p>
    <w:p w:rsidR="00C75239" w:rsidRDefault="00C75239" w:rsidP="002023D1">
      <w:pPr>
        <w:rPr>
          <w:rtl/>
        </w:rPr>
      </w:pPr>
      <w:r>
        <w:rPr>
          <w:rFonts w:hint="cs"/>
          <w:rtl/>
        </w:rPr>
        <w:t>כנראה כרגע, לפי הקו</w:t>
      </w:r>
      <w:r w:rsidR="002023D1">
        <w:rPr>
          <w:rFonts w:hint="cs"/>
          <w:rtl/>
        </w:rPr>
        <w:t xml:space="preserve">נסטלציה הפוליטית, </w:t>
      </w:r>
      <w:bookmarkStart w:id="397" w:name="_ETM_Q1_4270776"/>
      <w:bookmarkEnd w:id="397"/>
      <w:r w:rsidR="002023D1">
        <w:rPr>
          <w:rFonts w:hint="cs"/>
          <w:rtl/>
        </w:rPr>
        <w:t xml:space="preserve">ובואו נהיה ריאליים, </w:t>
      </w:r>
      <w:r>
        <w:rPr>
          <w:rFonts w:hint="cs"/>
          <w:rtl/>
        </w:rPr>
        <w:t xml:space="preserve">התקציב </w:t>
      </w:r>
      <w:r w:rsidR="002023D1">
        <w:rPr>
          <w:rFonts w:hint="cs"/>
          <w:rtl/>
        </w:rPr>
        <w:t>יעבור 61-59,</w:t>
      </w:r>
      <w:r>
        <w:rPr>
          <w:rFonts w:hint="cs"/>
          <w:rtl/>
        </w:rPr>
        <w:t xml:space="preserve"> אם הוא</w:t>
      </w:r>
      <w:r w:rsidR="002023D1">
        <w:rPr>
          <w:rFonts w:hint="cs"/>
          <w:rtl/>
        </w:rPr>
        <w:t xml:space="preserve"> יעבור.</w:t>
      </w:r>
      <w:r>
        <w:rPr>
          <w:rFonts w:hint="cs"/>
          <w:rtl/>
        </w:rPr>
        <w:t xml:space="preserve"> </w:t>
      </w:r>
    </w:p>
    <w:p w:rsidR="00C75239" w:rsidRDefault="00C75239" w:rsidP="00C75239">
      <w:pPr>
        <w:rPr>
          <w:rtl/>
        </w:rPr>
      </w:pPr>
    </w:p>
    <w:p w:rsidR="002023D1" w:rsidRDefault="002023D1" w:rsidP="002023D1">
      <w:pPr>
        <w:pStyle w:val="af6"/>
        <w:keepNext/>
        <w:rPr>
          <w:rtl/>
        </w:rPr>
      </w:pPr>
      <w:bookmarkStart w:id="398" w:name="ET_yor_6156_103"/>
      <w:r w:rsidRPr="002023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02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2023D1" w:rsidRDefault="002023D1" w:rsidP="002023D1">
      <w:pPr>
        <w:pStyle w:val="KeepWithNext"/>
        <w:rPr>
          <w:rtl/>
          <w:lang w:eastAsia="he-IL"/>
        </w:rPr>
      </w:pPr>
    </w:p>
    <w:p w:rsidR="00C75239" w:rsidRDefault="00C75239" w:rsidP="00C75239">
      <w:pPr>
        <w:rPr>
          <w:rtl/>
        </w:rPr>
      </w:pPr>
      <w:r>
        <w:rPr>
          <w:rFonts w:hint="cs"/>
          <w:rtl/>
        </w:rPr>
        <w:t>יעבור</w:t>
      </w:r>
      <w:r w:rsidR="002023D1">
        <w:rPr>
          <w:rFonts w:hint="cs"/>
          <w:rtl/>
        </w:rPr>
        <w:t xml:space="preserve">. למען הציבור כדאי </w:t>
      </w:r>
      <w:bookmarkStart w:id="399" w:name="_ETM_Q1_4285648"/>
      <w:bookmarkEnd w:id="399"/>
      <w:r w:rsidR="002023D1">
        <w:rPr>
          <w:rFonts w:hint="cs"/>
          <w:rtl/>
        </w:rPr>
        <w:t xml:space="preserve">שהוא יעבור, כי שנה שלישית בלי תקציב - - </w:t>
      </w:r>
    </w:p>
    <w:p w:rsidR="00C75239" w:rsidRDefault="00C75239" w:rsidP="00C75239">
      <w:pPr>
        <w:rPr>
          <w:rtl/>
        </w:rPr>
      </w:pPr>
    </w:p>
    <w:p w:rsidR="00C75239" w:rsidRDefault="00C75239" w:rsidP="00C75239">
      <w:pPr>
        <w:pStyle w:val="a4"/>
        <w:keepNext/>
        <w:rPr>
          <w:rtl/>
        </w:rPr>
      </w:pPr>
      <w:bookmarkStart w:id="400" w:name="ET_speaker_6157_42"/>
      <w:r w:rsidRPr="00C7523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75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C75239" w:rsidRDefault="00C75239" w:rsidP="00C75239">
      <w:pPr>
        <w:pStyle w:val="KeepWithNext"/>
        <w:rPr>
          <w:rtl/>
        </w:rPr>
      </w:pPr>
    </w:p>
    <w:p w:rsidR="00122AA6" w:rsidRDefault="002023D1" w:rsidP="005E1BE9">
      <w:pPr>
        <w:rPr>
          <w:rtl/>
        </w:rPr>
      </w:pPr>
      <w:r>
        <w:rPr>
          <w:rFonts w:hint="cs"/>
          <w:rtl/>
        </w:rPr>
        <w:t>על זה אני מדבר עכשיו. אתה שי</w:t>
      </w:r>
      <w:r w:rsidR="00C75239">
        <w:rPr>
          <w:rFonts w:hint="cs"/>
          <w:rtl/>
        </w:rPr>
        <w:t>י</w:t>
      </w:r>
      <w:r>
        <w:rPr>
          <w:rFonts w:hint="cs"/>
          <w:rtl/>
        </w:rPr>
        <w:t>ך</w:t>
      </w:r>
      <w:r w:rsidR="00C75239">
        <w:rPr>
          <w:rFonts w:hint="cs"/>
          <w:rtl/>
        </w:rPr>
        <w:t xml:space="preserve"> לגוש הפריטטי של יאיר לפיד, אתה לא שי</w:t>
      </w:r>
      <w:r>
        <w:rPr>
          <w:rFonts w:hint="cs"/>
          <w:rtl/>
        </w:rPr>
        <w:t>י</w:t>
      </w:r>
      <w:r w:rsidR="00C75239">
        <w:rPr>
          <w:rFonts w:hint="cs"/>
          <w:rtl/>
        </w:rPr>
        <w:t>ך לגוש הפריטטי של בנט. בנט כראש ממשל</w:t>
      </w:r>
      <w:r>
        <w:rPr>
          <w:rFonts w:hint="cs"/>
          <w:rtl/>
        </w:rPr>
        <w:t>ה זה סוג של צפרדע עבורכם,</w:t>
      </w:r>
      <w:r w:rsidR="00C75239">
        <w:rPr>
          <w:rFonts w:hint="cs"/>
          <w:rtl/>
        </w:rPr>
        <w:t xml:space="preserve"> </w:t>
      </w:r>
      <w:r>
        <w:rPr>
          <w:rFonts w:hint="cs"/>
          <w:rtl/>
        </w:rPr>
        <w:t>זה לא חלום חייכם. חלק מכם מספיק ישרים להגיד את זה בפומבי,</w:t>
      </w:r>
      <w:r w:rsidR="00C75239">
        <w:rPr>
          <w:rFonts w:hint="cs"/>
          <w:rtl/>
        </w:rPr>
        <w:t xml:space="preserve"> חלק מכם שותקים. </w:t>
      </w:r>
      <w:r w:rsidR="005E1BE9">
        <w:rPr>
          <w:rFonts w:hint="cs"/>
          <w:rtl/>
        </w:rPr>
        <w:t>עכשיו אני נותן לך תמריץ לא להיות ביום ה</w:t>
      </w:r>
      <w:r w:rsidR="00122AA6">
        <w:rPr>
          <w:rFonts w:hint="cs"/>
          <w:rtl/>
        </w:rPr>
        <w:t xml:space="preserve">הצבעה על התקציב </w:t>
      </w:r>
      <w:r w:rsidR="00131638">
        <w:rPr>
          <w:rFonts w:hint="cs"/>
          <w:rtl/>
        </w:rPr>
        <w:t xml:space="preserve">אלא </w:t>
      </w:r>
      <w:r w:rsidR="005E1BE9">
        <w:rPr>
          <w:rFonts w:hint="cs"/>
          <w:rtl/>
        </w:rPr>
        <w:t>ללכת לישון, כי שהתקציב לא ע</w:t>
      </w:r>
      <w:r w:rsidR="00122AA6">
        <w:rPr>
          <w:rFonts w:hint="cs"/>
          <w:rtl/>
        </w:rPr>
        <w:t>ו</w:t>
      </w:r>
      <w:r w:rsidR="005E1BE9">
        <w:rPr>
          <w:rFonts w:hint="cs"/>
          <w:rtl/>
        </w:rPr>
        <w:t xml:space="preserve">בר אתה נפטר מבנט. </w:t>
      </w:r>
    </w:p>
    <w:p w:rsidR="00122AA6" w:rsidRDefault="00122AA6" w:rsidP="00C75239">
      <w:pPr>
        <w:rPr>
          <w:rtl/>
        </w:rPr>
      </w:pPr>
    </w:p>
    <w:p w:rsidR="005E1BE9" w:rsidRDefault="005E1BE9" w:rsidP="005E1BE9">
      <w:pPr>
        <w:pStyle w:val="af6"/>
        <w:keepNext/>
        <w:rPr>
          <w:rtl/>
        </w:rPr>
      </w:pPr>
      <w:bookmarkStart w:id="401" w:name="ET_yor_6156_104"/>
      <w:r w:rsidRPr="005E1B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5E1BE9" w:rsidRDefault="005E1BE9" w:rsidP="005E1BE9">
      <w:pPr>
        <w:pStyle w:val="KeepWithNext"/>
        <w:rPr>
          <w:rtl/>
          <w:lang w:eastAsia="he-IL"/>
        </w:rPr>
      </w:pPr>
    </w:p>
    <w:p w:rsidR="00122AA6" w:rsidRDefault="00122AA6" w:rsidP="005E1BE9">
      <w:pPr>
        <w:rPr>
          <w:rtl/>
        </w:rPr>
      </w:pPr>
      <w:r>
        <w:rPr>
          <w:rFonts w:hint="cs"/>
          <w:rtl/>
        </w:rPr>
        <w:t>א</w:t>
      </w:r>
      <w:r w:rsidR="005E1BE9">
        <w:rPr>
          <w:rFonts w:hint="cs"/>
          <w:rtl/>
        </w:rPr>
        <w:t>ני אסביר לך מדוע אתה ט</w:t>
      </w:r>
      <w:r>
        <w:rPr>
          <w:rFonts w:hint="cs"/>
          <w:rtl/>
        </w:rPr>
        <w:t>ו</w:t>
      </w:r>
      <w:r w:rsidR="005E1BE9">
        <w:rPr>
          <w:rFonts w:hint="cs"/>
          <w:rtl/>
        </w:rPr>
        <w:t>עה מבחינת התמריץ.</w:t>
      </w:r>
      <w:r>
        <w:rPr>
          <w:rFonts w:hint="cs"/>
          <w:rtl/>
        </w:rPr>
        <w:t xml:space="preserve"> אין שום ת</w:t>
      </w:r>
      <w:r w:rsidR="005E1BE9">
        <w:rPr>
          <w:rFonts w:hint="cs"/>
          <w:rtl/>
        </w:rPr>
        <w:t>מרוץ בכניסה לתפקיד ראש המ</w:t>
      </w:r>
      <w:r>
        <w:rPr>
          <w:rFonts w:hint="cs"/>
          <w:rtl/>
        </w:rPr>
        <w:t>מ</w:t>
      </w:r>
      <w:r w:rsidR="005E1BE9">
        <w:rPr>
          <w:rFonts w:hint="cs"/>
          <w:rtl/>
        </w:rPr>
        <w:t>שלה במציאות של ממ</w:t>
      </w:r>
      <w:r>
        <w:rPr>
          <w:rFonts w:hint="cs"/>
          <w:rtl/>
        </w:rPr>
        <w:t>ש</w:t>
      </w:r>
      <w:r w:rsidR="005E1BE9">
        <w:rPr>
          <w:rFonts w:hint="cs"/>
          <w:rtl/>
        </w:rPr>
        <w:t>לת מעבר בוא</w:t>
      </w:r>
      <w:r>
        <w:rPr>
          <w:rFonts w:hint="cs"/>
          <w:rtl/>
        </w:rPr>
        <w:t>כה ל</w:t>
      </w:r>
      <w:r w:rsidR="005E1BE9">
        <w:rPr>
          <w:rFonts w:hint="cs"/>
          <w:rtl/>
        </w:rPr>
        <w:t>בחירות ב-90 ימים</w:t>
      </w:r>
      <w:r>
        <w:rPr>
          <w:rFonts w:hint="cs"/>
          <w:rtl/>
        </w:rPr>
        <w:t xml:space="preserve">. </w:t>
      </w:r>
    </w:p>
    <w:p w:rsidR="00122AA6" w:rsidRDefault="00122AA6" w:rsidP="00C75239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02" w:name="ET_speaker_6157_44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122AA6">
      <w:pPr>
        <w:rPr>
          <w:rtl/>
        </w:rPr>
      </w:pPr>
      <w:r>
        <w:rPr>
          <w:rFonts w:hint="cs"/>
          <w:rtl/>
        </w:rPr>
        <w:t>זה מנוגד לעיקרון ש</w:t>
      </w:r>
      <w:r w:rsidR="005E1BE9">
        <w:rPr>
          <w:rFonts w:hint="cs"/>
          <w:rtl/>
        </w:rPr>
        <w:t>ל מה ש</w:t>
      </w:r>
      <w:r>
        <w:rPr>
          <w:rFonts w:hint="cs"/>
          <w:rtl/>
        </w:rPr>
        <w:t>אמרת לפני שנייה</w:t>
      </w:r>
      <w:r w:rsidR="005E1BE9">
        <w:rPr>
          <w:rFonts w:hint="cs"/>
          <w:rtl/>
        </w:rPr>
        <w:t>.</w:t>
      </w:r>
    </w:p>
    <w:p w:rsidR="00122AA6" w:rsidRDefault="00122AA6" w:rsidP="00122AA6">
      <w:pPr>
        <w:rPr>
          <w:rtl/>
        </w:rPr>
      </w:pPr>
    </w:p>
    <w:p w:rsidR="005E1BE9" w:rsidRDefault="005E1BE9" w:rsidP="005E1BE9">
      <w:pPr>
        <w:pStyle w:val="af6"/>
        <w:keepNext/>
        <w:rPr>
          <w:rtl/>
        </w:rPr>
      </w:pPr>
      <w:bookmarkStart w:id="403" w:name="_ETM_Q1_4374548"/>
      <w:bookmarkStart w:id="404" w:name="ET_yor_6156_105"/>
      <w:bookmarkEnd w:id="403"/>
      <w:r w:rsidRPr="005E1B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1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122AA6" w:rsidRDefault="00122AA6" w:rsidP="00122AA6">
      <w:pPr>
        <w:rPr>
          <w:rtl/>
        </w:rPr>
      </w:pPr>
      <w:bookmarkStart w:id="405" w:name="_ETM_Q1_4375037"/>
      <w:bookmarkStart w:id="406" w:name="_ETM_Q1_4375088"/>
      <w:bookmarkEnd w:id="405"/>
      <w:bookmarkEnd w:id="406"/>
    </w:p>
    <w:p w:rsidR="00122AA6" w:rsidRDefault="00131638" w:rsidP="00B84929">
      <w:pPr>
        <w:rPr>
          <w:rtl/>
        </w:rPr>
      </w:pPr>
      <w:r>
        <w:rPr>
          <w:rFonts w:hint="cs"/>
          <w:rtl/>
        </w:rPr>
        <w:t>אתה טועה.</w:t>
      </w:r>
      <w:r w:rsidR="00122AA6">
        <w:rPr>
          <w:rFonts w:hint="cs"/>
          <w:rtl/>
        </w:rPr>
        <w:t xml:space="preserve"> הת</w:t>
      </w:r>
      <w:r w:rsidR="005E1BE9">
        <w:rPr>
          <w:rFonts w:hint="cs"/>
          <w:rtl/>
        </w:rPr>
        <w:t>מ</w:t>
      </w:r>
      <w:r w:rsidR="00122AA6">
        <w:rPr>
          <w:rFonts w:hint="cs"/>
          <w:rtl/>
        </w:rPr>
        <w:t xml:space="preserve">ריץ </w:t>
      </w:r>
      <w:r w:rsidR="005E1BE9">
        <w:rPr>
          <w:rFonts w:hint="cs"/>
          <w:rtl/>
        </w:rPr>
        <w:t xml:space="preserve">הוא לצד </w:t>
      </w:r>
      <w:bookmarkStart w:id="407" w:name="_ETM_Q1_4382491"/>
      <w:bookmarkEnd w:id="407"/>
      <w:r w:rsidR="00B84929">
        <w:rPr>
          <w:rFonts w:hint="cs"/>
          <w:rtl/>
        </w:rPr>
        <w:t>השני,</w:t>
      </w:r>
      <w:r w:rsidR="005E1BE9">
        <w:rPr>
          <w:rFonts w:hint="cs"/>
          <w:rtl/>
        </w:rPr>
        <w:t xml:space="preserve"> </w:t>
      </w:r>
      <w:r w:rsidR="00122AA6">
        <w:rPr>
          <w:rFonts w:hint="cs"/>
          <w:rtl/>
        </w:rPr>
        <w:t>מכיוון שבכל מקרה הובטח כאן מצב ש</w:t>
      </w:r>
      <w:r w:rsidR="002B7EC6">
        <w:rPr>
          <w:rFonts w:hint="cs"/>
          <w:rtl/>
        </w:rPr>
        <w:t>ב</w:t>
      </w:r>
      <w:r w:rsidR="00122AA6">
        <w:rPr>
          <w:rFonts w:hint="cs"/>
          <w:rtl/>
        </w:rPr>
        <w:t xml:space="preserve">מקרה </w:t>
      </w:r>
      <w:r w:rsidR="002B7EC6">
        <w:rPr>
          <w:rFonts w:hint="cs"/>
          <w:rtl/>
        </w:rPr>
        <w:t>והממשלה תיפול יהיו החילופין</w:t>
      </w:r>
      <w:r w:rsidR="00B84929">
        <w:rPr>
          <w:rFonts w:hint="cs"/>
          <w:rtl/>
        </w:rPr>
        <w:t>.</w:t>
      </w:r>
      <w:r w:rsidR="00122AA6">
        <w:rPr>
          <w:rFonts w:hint="cs"/>
          <w:rtl/>
        </w:rPr>
        <w:t xml:space="preserve"> אי</w:t>
      </w:r>
      <w:r w:rsidR="002B7EC6">
        <w:rPr>
          <w:rFonts w:hint="cs"/>
          <w:rtl/>
        </w:rPr>
        <w:t>ן שום ת</w:t>
      </w:r>
      <w:r w:rsidR="00122AA6">
        <w:rPr>
          <w:rFonts w:hint="cs"/>
          <w:rtl/>
        </w:rPr>
        <w:t>מ</w:t>
      </w:r>
      <w:r w:rsidR="002B7EC6">
        <w:rPr>
          <w:rFonts w:hint="cs"/>
          <w:rtl/>
        </w:rPr>
        <w:t>ר</w:t>
      </w:r>
      <w:r w:rsidR="00122AA6">
        <w:rPr>
          <w:rFonts w:hint="cs"/>
          <w:rtl/>
        </w:rPr>
        <w:t>יץ להיכנס לסיטואציה של ראשות ממשלה כשעומדים לרש</w:t>
      </w:r>
      <w:r w:rsidR="00B84929">
        <w:rPr>
          <w:rFonts w:hint="cs"/>
          <w:rtl/>
        </w:rPr>
        <w:t xml:space="preserve">ותך 90 ימים עד הבחירות ואתה מוביל ממשלת מעבר. </w:t>
      </w:r>
    </w:p>
    <w:p w:rsidR="007C2470" w:rsidRDefault="007C2470" w:rsidP="00B84929">
      <w:pPr>
        <w:rPr>
          <w:rtl/>
        </w:rPr>
      </w:pPr>
    </w:p>
    <w:p w:rsidR="00122AA6" w:rsidRDefault="00122AA6" w:rsidP="00122AA6">
      <w:pPr>
        <w:pStyle w:val="a4"/>
        <w:rPr>
          <w:rStyle w:val="TagStyle"/>
          <w:rtl/>
        </w:rPr>
      </w:pPr>
      <w:bookmarkStart w:id="408" w:name="ET_speaker_6157_45"/>
    </w:p>
    <w:p w:rsidR="00122AA6" w:rsidRDefault="00122AA6" w:rsidP="00122AA6">
      <w:pPr>
        <w:pStyle w:val="a4"/>
        <w:keepNext/>
        <w:rPr>
          <w:rtl/>
        </w:rPr>
      </w:pPr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122AA6">
      <w:pPr>
        <w:rPr>
          <w:rtl/>
        </w:rPr>
      </w:pPr>
      <w:r>
        <w:rPr>
          <w:rFonts w:hint="cs"/>
          <w:rtl/>
        </w:rPr>
        <w:t>לגבי יאיר לפיד</w:t>
      </w:r>
      <w:r w:rsidR="00B84929">
        <w:rPr>
          <w:rFonts w:hint="cs"/>
          <w:rtl/>
        </w:rPr>
        <w:t xml:space="preserve"> עצמו </w:t>
      </w:r>
      <w:bookmarkStart w:id="409" w:name="_ETM_Q1_4419437"/>
      <w:bookmarkEnd w:id="409"/>
      <w:r w:rsidR="00B84929">
        <w:rPr>
          <w:rFonts w:hint="cs"/>
          <w:rtl/>
        </w:rPr>
        <w:t>אתה צודק.</w:t>
      </w:r>
    </w:p>
    <w:p w:rsidR="00122AA6" w:rsidRDefault="00122AA6" w:rsidP="00122AA6">
      <w:pPr>
        <w:rPr>
          <w:rtl/>
        </w:rPr>
      </w:pPr>
    </w:p>
    <w:p w:rsidR="00B84929" w:rsidRDefault="00B84929" w:rsidP="00B84929">
      <w:pPr>
        <w:pStyle w:val="af6"/>
        <w:keepNext/>
        <w:rPr>
          <w:rtl/>
        </w:rPr>
      </w:pPr>
      <w:bookmarkStart w:id="410" w:name="_ETM_Q1_4421790"/>
      <w:bookmarkStart w:id="411" w:name="_ETM_Q1_4418331"/>
      <w:bookmarkStart w:id="412" w:name="ET_yor_6156_107"/>
      <w:bookmarkStart w:id="413" w:name="ET_yor_6156_106"/>
      <w:bookmarkEnd w:id="410"/>
      <w:bookmarkEnd w:id="411"/>
      <w:r w:rsidRPr="00B849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4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B84929" w:rsidRDefault="00B84929" w:rsidP="00B84929">
      <w:pPr>
        <w:pStyle w:val="KeepWithNext"/>
        <w:rPr>
          <w:rtl/>
        </w:rPr>
      </w:pPr>
    </w:p>
    <w:p w:rsidR="00122AA6" w:rsidRDefault="00122AA6" w:rsidP="00122AA6">
      <w:pPr>
        <w:rPr>
          <w:rtl/>
        </w:rPr>
      </w:pPr>
      <w:bookmarkStart w:id="414" w:name="_ETM_Q1_4418796"/>
      <w:bookmarkStart w:id="415" w:name="_ETM_Q1_4418842"/>
      <w:bookmarkStart w:id="416" w:name="_ETM_Q1_4422209"/>
      <w:bookmarkStart w:id="417" w:name="_ETM_Q1_4422259"/>
      <w:bookmarkEnd w:id="413"/>
      <w:bookmarkEnd w:id="414"/>
      <w:bookmarkEnd w:id="415"/>
      <w:bookmarkEnd w:id="416"/>
      <w:bookmarkEnd w:id="417"/>
      <w:r>
        <w:rPr>
          <w:rFonts w:hint="cs"/>
          <w:rtl/>
        </w:rPr>
        <w:t xml:space="preserve">גם </w:t>
      </w:r>
      <w:r w:rsidR="00B8492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הגוש </w:t>
      </w:r>
      <w:r w:rsidR="00B84929">
        <w:rPr>
          <w:rFonts w:hint="cs"/>
          <w:rtl/>
        </w:rPr>
        <w:t>ש</w:t>
      </w:r>
      <w:r>
        <w:rPr>
          <w:rFonts w:hint="cs"/>
          <w:rtl/>
        </w:rPr>
        <w:t>לנו</w:t>
      </w:r>
      <w:r w:rsidR="00B84929">
        <w:rPr>
          <w:rFonts w:hint="cs"/>
          <w:rtl/>
        </w:rPr>
        <w:t>.</w:t>
      </w:r>
    </w:p>
    <w:p w:rsidR="00122AA6" w:rsidRDefault="00122AA6" w:rsidP="00122AA6">
      <w:pPr>
        <w:rPr>
          <w:rtl/>
        </w:rPr>
      </w:pPr>
    </w:p>
    <w:p w:rsidR="00B84929" w:rsidRDefault="00B84929" w:rsidP="00B84929">
      <w:pPr>
        <w:pStyle w:val="a4"/>
        <w:keepNext/>
        <w:rPr>
          <w:rtl/>
        </w:rPr>
      </w:pPr>
      <w:bookmarkStart w:id="418" w:name="_ETM_Q1_4433749"/>
      <w:bookmarkStart w:id="419" w:name="ET_speaker_6157_108"/>
      <w:bookmarkEnd w:id="418"/>
      <w:r w:rsidRPr="00B8492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84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B84929" w:rsidRDefault="00B84929" w:rsidP="00B84929">
      <w:pPr>
        <w:pStyle w:val="KeepWithNext"/>
        <w:rPr>
          <w:rtl/>
          <w:lang w:eastAsia="he-IL"/>
        </w:rPr>
      </w:pPr>
    </w:p>
    <w:p w:rsidR="00122AA6" w:rsidRDefault="00122AA6" w:rsidP="00131638">
      <w:pPr>
        <w:rPr>
          <w:rtl/>
        </w:rPr>
      </w:pPr>
      <w:bookmarkStart w:id="420" w:name="_ETM_Q1_4434288"/>
      <w:bookmarkStart w:id="421" w:name="_ETM_Q1_4434340"/>
      <w:bookmarkEnd w:id="420"/>
      <w:bookmarkEnd w:id="421"/>
      <w:r>
        <w:rPr>
          <w:rFonts w:hint="cs"/>
          <w:rtl/>
        </w:rPr>
        <w:t>נניח שנפת</w:t>
      </w:r>
      <w:r w:rsidR="00B84929">
        <w:rPr>
          <w:rFonts w:hint="cs"/>
          <w:rtl/>
        </w:rPr>
        <w:t>לי בנט הרגיז</w:t>
      </w:r>
      <w:r>
        <w:rPr>
          <w:rFonts w:hint="cs"/>
          <w:rtl/>
        </w:rPr>
        <w:t xml:space="preserve"> אותך, קיבל החלטות ש</w:t>
      </w:r>
      <w:r w:rsidR="00B84929">
        <w:rPr>
          <w:rFonts w:hint="cs"/>
          <w:rtl/>
        </w:rPr>
        <w:t>אתם לא אוהבים. יש לכם אפשרות לה</w:t>
      </w:r>
      <w:r>
        <w:rPr>
          <w:rFonts w:hint="cs"/>
          <w:rtl/>
        </w:rPr>
        <w:t>ש</w:t>
      </w:r>
      <w:r w:rsidR="00B84929">
        <w:rPr>
          <w:rFonts w:hint="cs"/>
          <w:rtl/>
        </w:rPr>
        <w:t>לים את המ</w:t>
      </w:r>
      <w:r>
        <w:rPr>
          <w:rFonts w:hint="cs"/>
          <w:rtl/>
        </w:rPr>
        <w:t>מ</w:t>
      </w:r>
      <w:r w:rsidR="00B84929">
        <w:rPr>
          <w:rFonts w:hint="cs"/>
          <w:rtl/>
        </w:rPr>
        <w:t>ש</w:t>
      </w:r>
      <w:r>
        <w:rPr>
          <w:rFonts w:hint="cs"/>
          <w:rtl/>
        </w:rPr>
        <w:t>לה עד תומה, לס</w:t>
      </w:r>
      <w:r w:rsidR="00B84929">
        <w:rPr>
          <w:rFonts w:hint="cs"/>
          <w:rtl/>
        </w:rPr>
        <w:t>ב</w:t>
      </w:r>
      <w:r>
        <w:rPr>
          <w:rFonts w:hint="cs"/>
          <w:rtl/>
        </w:rPr>
        <w:t>ול</w:t>
      </w:r>
      <w:r w:rsidR="00131638">
        <w:rPr>
          <w:rFonts w:hint="cs"/>
          <w:rtl/>
        </w:rPr>
        <w:t xml:space="preserve"> אותו לעוד שנתיים</w:t>
      </w:r>
      <w:r w:rsidR="00B84929">
        <w:rPr>
          <w:rFonts w:hint="cs"/>
          <w:rtl/>
        </w:rPr>
        <w:t xml:space="preserve"> ואז יאיר לפיד מתמנה.</w:t>
      </w:r>
      <w:r>
        <w:rPr>
          <w:rFonts w:hint="cs"/>
          <w:rtl/>
        </w:rPr>
        <w:t xml:space="preserve"> זאת אפשרות אחת. עומדת לכם אופציה לעשות אי אמון קונס</w:t>
      </w:r>
      <w:r w:rsidR="003C4B3A">
        <w:rPr>
          <w:rFonts w:hint="cs"/>
          <w:rtl/>
        </w:rPr>
        <w:t xml:space="preserve">טרוקטיבי ולהחליף אותו </w:t>
      </w:r>
      <w:bookmarkStart w:id="422" w:name="_ETM_Q1_4471516"/>
      <w:bookmarkEnd w:id="422"/>
      <w:r w:rsidR="003C4B3A">
        <w:rPr>
          <w:rFonts w:hint="cs"/>
          <w:rtl/>
        </w:rPr>
        <w:t>מי</w:t>
      </w:r>
      <w:r w:rsidR="002E68DD">
        <w:rPr>
          <w:rFonts w:hint="cs"/>
          <w:rtl/>
        </w:rPr>
        <w:t>ד.</w:t>
      </w:r>
      <w:r w:rsidR="003C4B3A">
        <w:rPr>
          <w:rFonts w:hint="cs"/>
          <w:rtl/>
        </w:rPr>
        <w:t xml:space="preserve"> </w:t>
      </w:r>
      <w:bookmarkStart w:id="423" w:name="_ETM_Q1_4474674"/>
      <w:bookmarkEnd w:id="423"/>
      <w:r>
        <w:rPr>
          <w:rFonts w:hint="cs"/>
          <w:rtl/>
        </w:rPr>
        <w:t xml:space="preserve">יש לכם </w:t>
      </w:r>
      <w:r w:rsidR="002E68DD">
        <w:rPr>
          <w:rFonts w:hint="cs"/>
          <w:rtl/>
        </w:rPr>
        <w:t xml:space="preserve">גם </w:t>
      </w:r>
      <w:r w:rsidR="003C4B3A">
        <w:rPr>
          <w:rFonts w:hint="cs"/>
          <w:rtl/>
        </w:rPr>
        <w:t xml:space="preserve">אפשרות </w:t>
      </w:r>
      <w:r>
        <w:rPr>
          <w:rFonts w:hint="cs"/>
          <w:rtl/>
        </w:rPr>
        <w:t>להקדים את הבחירו</w:t>
      </w:r>
      <w:r w:rsidR="003C4B3A">
        <w:rPr>
          <w:rFonts w:hint="cs"/>
          <w:rtl/>
        </w:rPr>
        <w:t>ת</w:t>
      </w:r>
      <w:r>
        <w:rPr>
          <w:rFonts w:hint="cs"/>
          <w:rtl/>
        </w:rPr>
        <w:t>. אם אתם מקדימים את ה</w:t>
      </w:r>
      <w:r w:rsidR="002E68DD">
        <w:rPr>
          <w:rFonts w:hint="cs"/>
          <w:rtl/>
        </w:rPr>
        <w:t>בחירות,</w:t>
      </w:r>
      <w:r w:rsidR="003C4B3A">
        <w:rPr>
          <w:rFonts w:hint="cs"/>
          <w:rtl/>
        </w:rPr>
        <w:t xml:space="preserve"> </w:t>
      </w:r>
      <w:r w:rsidR="00131638">
        <w:rPr>
          <w:rFonts w:hint="cs"/>
          <w:rtl/>
        </w:rPr>
        <w:t>אין לכם עונש</w:t>
      </w:r>
      <w:r w:rsidR="003C4B3A">
        <w:rPr>
          <w:rFonts w:hint="cs"/>
          <w:rtl/>
        </w:rPr>
        <w:t xml:space="preserve"> וה</w:t>
      </w:r>
      <w:r>
        <w:rPr>
          <w:rFonts w:hint="cs"/>
          <w:rtl/>
        </w:rPr>
        <w:t>ו</w:t>
      </w:r>
      <w:r w:rsidR="003C4B3A">
        <w:rPr>
          <w:rFonts w:hint="cs"/>
          <w:rtl/>
        </w:rPr>
        <w:t>א נשאר ראש ממשלה לכל התקופה. י</w:t>
      </w:r>
      <w:r>
        <w:rPr>
          <w:rFonts w:hint="cs"/>
          <w:rtl/>
        </w:rPr>
        <w:t>ש</w:t>
      </w:r>
      <w:r w:rsidR="003C4B3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</w:t>
      </w:r>
      <w:r w:rsidR="002E68DD">
        <w:rPr>
          <w:rFonts w:hint="cs"/>
          <w:rtl/>
        </w:rPr>
        <w:t xml:space="preserve">גם </w:t>
      </w:r>
      <w:r>
        <w:rPr>
          <w:rFonts w:hint="cs"/>
          <w:rtl/>
        </w:rPr>
        <w:t>אפשרות לא לה</w:t>
      </w:r>
      <w:r w:rsidR="003C4B3A">
        <w:rPr>
          <w:rFonts w:hint="cs"/>
          <w:rtl/>
        </w:rPr>
        <w:t>צביע על התקציב ו</w:t>
      </w:r>
      <w:bookmarkStart w:id="424" w:name="_ETM_Q1_4490057"/>
      <w:bookmarkEnd w:id="424"/>
      <w:r w:rsidR="00131638">
        <w:rPr>
          <w:rFonts w:hint="cs"/>
          <w:rtl/>
        </w:rPr>
        <w:t xml:space="preserve">אז </w:t>
      </w:r>
      <w:r w:rsidR="003C4B3A">
        <w:rPr>
          <w:rFonts w:hint="cs"/>
          <w:rtl/>
        </w:rPr>
        <w:t xml:space="preserve">הוא מתחלף. </w:t>
      </w:r>
    </w:p>
    <w:p w:rsidR="00122AA6" w:rsidRDefault="00122AA6" w:rsidP="00122AA6">
      <w:pPr>
        <w:rPr>
          <w:rtl/>
        </w:rPr>
      </w:pPr>
    </w:p>
    <w:p w:rsidR="003C4B3A" w:rsidRDefault="003C4B3A" w:rsidP="003C4B3A">
      <w:pPr>
        <w:pStyle w:val="af6"/>
        <w:keepNext/>
        <w:rPr>
          <w:rtl/>
        </w:rPr>
      </w:pPr>
      <w:bookmarkStart w:id="425" w:name="_ETM_Q1_4509346"/>
      <w:bookmarkStart w:id="426" w:name="ET_yor_6156_109"/>
      <w:bookmarkEnd w:id="425"/>
      <w:r w:rsidRPr="003C4B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4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3C4B3A" w:rsidRDefault="003C4B3A" w:rsidP="003C4B3A">
      <w:pPr>
        <w:pStyle w:val="KeepWithNext"/>
        <w:rPr>
          <w:rtl/>
          <w:lang w:eastAsia="he-IL"/>
        </w:rPr>
      </w:pPr>
    </w:p>
    <w:p w:rsidR="00122AA6" w:rsidRDefault="00122AA6" w:rsidP="00CB2B5D">
      <w:pPr>
        <w:rPr>
          <w:rtl/>
        </w:rPr>
      </w:pPr>
      <w:bookmarkStart w:id="427" w:name="_ETM_Q1_4509907"/>
      <w:bookmarkStart w:id="428" w:name="_ETM_Q1_4509954"/>
      <w:bookmarkEnd w:id="427"/>
      <w:bookmarkEnd w:id="428"/>
      <w:r>
        <w:rPr>
          <w:rFonts w:hint="cs"/>
          <w:rtl/>
        </w:rPr>
        <w:t>אני חושב ש</w:t>
      </w:r>
      <w:r w:rsidR="002E68DD">
        <w:rPr>
          <w:rFonts w:hint="cs"/>
          <w:rtl/>
        </w:rPr>
        <w:t xml:space="preserve">טוב תעשה </w:t>
      </w:r>
      <w:r>
        <w:rPr>
          <w:rFonts w:hint="cs"/>
          <w:rtl/>
        </w:rPr>
        <w:t xml:space="preserve">הוועדה הזאת והכנסת הזאת </w:t>
      </w:r>
      <w:r w:rsidR="002E68DD">
        <w:rPr>
          <w:rFonts w:hint="cs"/>
          <w:rtl/>
        </w:rPr>
        <w:t xml:space="preserve">אם היא </w:t>
      </w:r>
      <w:bookmarkStart w:id="429" w:name="_ETM_Q1_4510196"/>
      <w:bookmarkEnd w:id="429"/>
      <w:r w:rsidR="002E68DD">
        <w:rPr>
          <w:rFonts w:hint="cs"/>
          <w:rtl/>
        </w:rPr>
        <w:t xml:space="preserve">תשאל את עצמה </w:t>
      </w:r>
      <w:r>
        <w:rPr>
          <w:rFonts w:hint="cs"/>
          <w:rtl/>
        </w:rPr>
        <w:t>א</w:t>
      </w:r>
      <w:r w:rsidR="002E68DD">
        <w:rPr>
          <w:rFonts w:hint="cs"/>
          <w:rtl/>
        </w:rPr>
        <w:t>ם באמת לאורך זמן היא מעוניינת בהסדר המשטרי הזה כאופ</w:t>
      </w:r>
      <w:r>
        <w:rPr>
          <w:rFonts w:hint="cs"/>
          <w:rtl/>
        </w:rPr>
        <w:t>ציה.</w:t>
      </w:r>
      <w:r w:rsidR="002E68DD">
        <w:rPr>
          <w:rFonts w:hint="cs"/>
          <w:rtl/>
        </w:rPr>
        <w:t xml:space="preserve"> הזכרתי בדיון הקודם את סוגיית ה</w:t>
      </w:r>
      <w:r>
        <w:rPr>
          <w:rFonts w:hint="cs"/>
          <w:rtl/>
        </w:rPr>
        <w:t>ב</w:t>
      </w:r>
      <w:r w:rsidR="002E68DD">
        <w:rPr>
          <w:rFonts w:hint="cs"/>
          <w:rtl/>
        </w:rPr>
        <w:t xml:space="preserve">חירה </w:t>
      </w:r>
      <w:r>
        <w:rPr>
          <w:rFonts w:hint="cs"/>
          <w:rtl/>
        </w:rPr>
        <w:t>ה</w:t>
      </w:r>
      <w:r w:rsidR="002E68DD">
        <w:rPr>
          <w:rFonts w:hint="cs"/>
          <w:rtl/>
        </w:rPr>
        <w:t>י</w:t>
      </w:r>
      <w:r>
        <w:rPr>
          <w:rFonts w:hint="cs"/>
          <w:rtl/>
        </w:rPr>
        <w:t xml:space="preserve">שירה.  הוקמה ממשלה מכוח </w:t>
      </w:r>
      <w:r w:rsidR="002E68DD">
        <w:rPr>
          <w:rFonts w:hint="cs"/>
          <w:rtl/>
        </w:rPr>
        <w:t>ה</w:t>
      </w:r>
      <w:r>
        <w:rPr>
          <w:rFonts w:hint="cs"/>
          <w:rtl/>
        </w:rPr>
        <w:t xml:space="preserve">הסדר </w:t>
      </w:r>
      <w:r w:rsidR="002E68DD">
        <w:rPr>
          <w:rFonts w:hint="cs"/>
          <w:rtl/>
        </w:rPr>
        <w:t>המשטר</w:t>
      </w:r>
      <w:r>
        <w:rPr>
          <w:rFonts w:hint="cs"/>
          <w:rtl/>
        </w:rPr>
        <w:t>י</w:t>
      </w:r>
      <w:r w:rsidR="002E68DD">
        <w:rPr>
          <w:rFonts w:hint="cs"/>
          <w:rtl/>
        </w:rPr>
        <w:t xml:space="preserve"> החדש</w:t>
      </w:r>
      <w:r>
        <w:rPr>
          <w:rFonts w:hint="cs"/>
          <w:rtl/>
        </w:rPr>
        <w:t xml:space="preserve"> </w:t>
      </w:r>
      <w:r w:rsidR="002E68DD">
        <w:rPr>
          <w:rFonts w:hint="cs"/>
          <w:rtl/>
        </w:rPr>
        <w:t>ש</w:t>
      </w:r>
      <w:r>
        <w:rPr>
          <w:rFonts w:hint="cs"/>
          <w:rtl/>
        </w:rPr>
        <w:t>יו"ר האופוזיציה בנימ</w:t>
      </w:r>
      <w:r w:rsidR="002E68DD">
        <w:rPr>
          <w:rFonts w:hint="cs"/>
          <w:rtl/>
        </w:rPr>
        <w:t>ין נת</w:t>
      </w:r>
      <w:r>
        <w:rPr>
          <w:rFonts w:hint="cs"/>
          <w:rtl/>
        </w:rPr>
        <w:t xml:space="preserve">ניהו </w:t>
      </w:r>
      <w:r w:rsidR="002E68DD">
        <w:rPr>
          <w:rFonts w:hint="cs"/>
          <w:rtl/>
        </w:rPr>
        <w:t>זכה</w:t>
      </w:r>
      <w:r>
        <w:rPr>
          <w:rFonts w:hint="cs"/>
          <w:rtl/>
        </w:rPr>
        <w:t xml:space="preserve"> לכהן </w:t>
      </w:r>
      <w:r w:rsidR="00DE27B8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מכוח ההסדר החדש הזה. עכשיו רעהו זוכה לכהן מכוח ההסדר. בסדר, כל צד קיבל את יומו. טוב תעשה הכנסת אם היא תשאל את עצמה אם ההסדר הזה, </w:t>
      </w:r>
      <w:r w:rsidR="002E68DD">
        <w:rPr>
          <w:rFonts w:hint="cs"/>
          <w:rtl/>
        </w:rPr>
        <w:t xml:space="preserve">אחרי שניסתה אותו לא פעם אחת אלא פעמיים, </w:t>
      </w:r>
      <w:bookmarkStart w:id="430" w:name="_ETM_Q1_4574861"/>
      <w:bookmarkEnd w:id="430"/>
      <w:r w:rsidR="002E68DD">
        <w:rPr>
          <w:rFonts w:hint="cs"/>
          <w:rtl/>
        </w:rPr>
        <w:t>ו</w:t>
      </w:r>
      <w:r w:rsidR="00DE27B8">
        <w:rPr>
          <w:rFonts w:hint="cs"/>
          <w:rtl/>
        </w:rPr>
        <w:t xml:space="preserve">ניסתה </w:t>
      </w:r>
      <w:r w:rsidR="002E68DD">
        <w:rPr>
          <w:rFonts w:hint="cs"/>
          <w:rtl/>
        </w:rPr>
        <w:t>את הבחיר</w:t>
      </w:r>
      <w:r>
        <w:rPr>
          <w:rFonts w:hint="cs"/>
          <w:rtl/>
        </w:rPr>
        <w:t>ה</w:t>
      </w:r>
      <w:r w:rsidR="002E68DD">
        <w:rPr>
          <w:rFonts w:hint="cs"/>
          <w:rtl/>
        </w:rPr>
        <w:t xml:space="preserve"> הישירה שלוש פעמים... </w:t>
      </w:r>
      <w:r>
        <w:rPr>
          <w:rFonts w:hint="cs"/>
          <w:rtl/>
        </w:rPr>
        <w:t>תיגש הכנסת, תדון בכובד ראש בשאל</w:t>
      </w:r>
      <w:r w:rsidR="00DE27B8">
        <w:rPr>
          <w:rFonts w:hint="cs"/>
          <w:rtl/>
        </w:rPr>
        <w:t xml:space="preserve">ה </w:t>
      </w:r>
      <w:r w:rsidR="002E68DD">
        <w:rPr>
          <w:rFonts w:hint="cs"/>
          <w:rtl/>
        </w:rPr>
        <w:t xml:space="preserve">אם ההסדר המשטרי הזה שכרו </w:t>
      </w:r>
      <w:bookmarkStart w:id="431" w:name="_ETM_Q1_4584255"/>
      <w:bookmarkEnd w:id="431"/>
      <w:r w:rsidR="00CB2B5D">
        <w:rPr>
          <w:rFonts w:hint="cs"/>
          <w:rtl/>
        </w:rPr>
        <w:t>יוצא בהפסדו</w:t>
      </w:r>
      <w:r w:rsidR="002E68DD">
        <w:rPr>
          <w:rFonts w:hint="cs"/>
          <w:rtl/>
        </w:rPr>
        <w:t xml:space="preserve"> </w:t>
      </w:r>
      <w:r w:rsidR="00CB2B5D">
        <w:rPr>
          <w:rFonts w:hint="cs"/>
          <w:rtl/>
        </w:rPr>
        <w:t xml:space="preserve">או </w:t>
      </w:r>
      <w:r w:rsidR="002E68DD">
        <w:rPr>
          <w:rFonts w:hint="cs"/>
          <w:rtl/>
        </w:rPr>
        <w:t xml:space="preserve">הפסדו יוצא בשכרו. </w:t>
      </w:r>
      <w:r>
        <w:rPr>
          <w:rFonts w:hint="cs"/>
          <w:rtl/>
        </w:rPr>
        <w:t>כל עוד ההסדר המשטרי הזה קי</w:t>
      </w:r>
      <w:r w:rsidR="002E68DD">
        <w:rPr>
          <w:rFonts w:hint="cs"/>
          <w:rtl/>
        </w:rPr>
        <w:t>י</w:t>
      </w:r>
      <w:r w:rsidR="00DE27B8">
        <w:rPr>
          <w:rFonts w:hint="cs"/>
          <w:rtl/>
        </w:rPr>
        <w:t>ם</w:t>
      </w:r>
      <w:r w:rsidR="002E68DD">
        <w:rPr>
          <w:rFonts w:hint="cs"/>
          <w:rtl/>
        </w:rPr>
        <w:t xml:space="preserve"> יש להסדר המשטר</w:t>
      </w:r>
      <w:r w:rsidR="00DE27B8">
        <w:rPr>
          <w:rFonts w:hint="cs"/>
          <w:rtl/>
        </w:rPr>
        <w:t>י הזה בריח תיכון.</w:t>
      </w:r>
      <w:r w:rsidR="002E68DD">
        <w:rPr>
          <w:rFonts w:hint="cs"/>
          <w:rtl/>
        </w:rPr>
        <w:t xml:space="preserve"> בריח התיכו</w:t>
      </w:r>
      <w:r>
        <w:rPr>
          <w:rFonts w:hint="cs"/>
          <w:rtl/>
        </w:rPr>
        <w:t>ן</w:t>
      </w:r>
      <w:r w:rsidR="002E68DD">
        <w:rPr>
          <w:rFonts w:hint="cs"/>
          <w:rtl/>
        </w:rPr>
        <w:t xml:space="preserve"> הזה </w:t>
      </w:r>
      <w:r>
        <w:rPr>
          <w:rFonts w:hint="cs"/>
          <w:rtl/>
        </w:rPr>
        <w:t>ה</w:t>
      </w:r>
      <w:r w:rsidR="002E68DD">
        <w:rPr>
          <w:rFonts w:hint="cs"/>
          <w:rtl/>
        </w:rPr>
        <w:t>ו</w:t>
      </w:r>
      <w:r>
        <w:rPr>
          <w:rFonts w:hint="cs"/>
          <w:rtl/>
        </w:rPr>
        <w:t xml:space="preserve">א נושא </w:t>
      </w:r>
      <w:r w:rsidR="002E68DD">
        <w:rPr>
          <w:rFonts w:hint="cs"/>
          <w:rtl/>
        </w:rPr>
        <w:t>החילופין</w:t>
      </w:r>
      <w:r w:rsidR="00DE2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27B8">
        <w:rPr>
          <w:rFonts w:hint="cs"/>
          <w:rtl/>
        </w:rPr>
        <w:t>ו</w:t>
      </w:r>
      <w:r>
        <w:rPr>
          <w:rFonts w:hint="cs"/>
          <w:rtl/>
        </w:rPr>
        <w:t>לא מכוח הסדר ג</w:t>
      </w:r>
      <w:r w:rsidR="002E68DD">
        <w:rPr>
          <w:rFonts w:hint="cs"/>
          <w:rtl/>
        </w:rPr>
        <w:t>'</w:t>
      </w:r>
      <w:r>
        <w:rPr>
          <w:rFonts w:hint="cs"/>
          <w:rtl/>
        </w:rPr>
        <w:t xml:space="preserve">נטלמני בין יצחק שמיר </w:t>
      </w:r>
      <w:r w:rsidR="002E68DD">
        <w:rPr>
          <w:rFonts w:hint="cs"/>
          <w:rtl/>
        </w:rPr>
        <w:t xml:space="preserve">ושמעון פרס, עליהם השלום, </w:t>
      </w:r>
      <w:bookmarkStart w:id="432" w:name="_ETM_Q1_4609916"/>
      <w:bookmarkEnd w:id="432"/>
      <w:r w:rsidR="00DE27B8">
        <w:rPr>
          <w:rFonts w:hint="cs"/>
          <w:rtl/>
        </w:rPr>
        <w:t>או</w:t>
      </w:r>
      <w:r>
        <w:rPr>
          <w:rFonts w:hint="cs"/>
          <w:rtl/>
        </w:rPr>
        <w:t xml:space="preserve"> מכוח </w:t>
      </w:r>
      <w:r w:rsidR="002E68DD">
        <w:rPr>
          <w:rFonts w:hint="cs"/>
          <w:rtl/>
        </w:rPr>
        <w:t xml:space="preserve">הסכם </w:t>
      </w:r>
      <w:r>
        <w:rPr>
          <w:rFonts w:hint="cs"/>
          <w:rtl/>
        </w:rPr>
        <w:t>קואל</w:t>
      </w:r>
      <w:r w:rsidR="002E68DD">
        <w:rPr>
          <w:rFonts w:hint="cs"/>
          <w:rtl/>
        </w:rPr>
        <w:t>י</w:t>
      </w:r>
      <w:r>
        <w:rPr>
          <w:rFonts w:hint="cs"/>
          <w:rtl/>
        </w:rPr>
        <w:t>ציוני שהונח</w:t>
      </w:r>
      <w:r w:rsidR="00713794">
        <w:rPr>
          <w:rFonts w:hint="cs"/>
          <w:rtl/>
        </w:rPr>
        <w:t xml:space="preserve"> על שולחן הכנסת, אלא כעיקרון חוקתי מחייב. </w:t>
      </w:r>
      <w:r>
        <w:rPr>
          <w:rFonts w:hint="cs"/>
          <w:rtl/>
        </w:rPr>
        <w:t>מכיוון שזה הבריח התיכון של ההסד</w:t>
      </w:r>
      <w:r w:rsidR="00DE27B8">
        <w:rPr>
          <w:rFonts w:hint="cs"/>
          <w:rtl/>
        </w:rPr>
        <w:t>ר הזה,</w:t>
      </w:r>
      <w:r>
        <w:rPr>
          <w:rFonts w:hint="cs"/>
          <w:rtl/>
        </w:rPr>
        <w:t xml:space="preserve"> טוב לחזק אותו</w:t>
      </w:r>
      <w:r w:rsidR="00DE27B8">
        <w:rPr>
          <w:rFonts w:hint="cs"/>
          <w:rtl/>
        </w:rPr>
        <w:t>,</w:t>
      </w:r>
      <w:r>
        <w:rPr>
          <w:rFonts w:hint="cs"/>
          <w:rtl/>
        </w:rPr>
        <w:t xml:space="preserve"> כל</w:t>
      </w:r>
      <w:r w:rsidR="00713794">
        <w:rPr>
          <w:rFonts w:hint="cs"/>
          <w:rtl/>
        </w:rPr>
        <w:t xml:space="preserve"> עוד אנחנו רוצים את ההסדר המשטר</w:t>
      </w:r>
      <w:r>
        <w:rPr>
          <w:rFonts w:hint="cs"/>
          <w:rtl/>
        </w:rPr>
        <w:t xml:space="preserve">י הזה, וטוב </w:t>
      </w:r>
      <w:r>
        <w:rPr>
          <w:rFonts w:hint="cs"/>
          <w:rtl/>
        </w:rPr>
        <w:lastRenderedPageBreak/>
        <w:t xml:space="preserve">שכל מי שנכנס </w:t>
      </w:r>
      <w:r w:rsidR="00713794">
        <w:rPr>
          <w:rFonts w:hint="cs"/>
          <w:rtl/>
        </w:rPr>
        <w:t xml:space="preserve">להסדר המשטרי הזה </w:t>
      </w:r>
      <w:r>
        <w:rPr>
          <w:rFonts w:hint="cs"/>
          <w:rtl/>
        </w:rPr>
        <w:t>ייכנס אליו בעיניי</w:t>
      </w:r>
      <w:r w:rsidR="00713794">
        <w:rPr>
          <w:rFonts w:hint="cs"/>
          <w:rtl/>
        </w:rPr>
        <w:t>ם</w:t>
      </w:r>
      <w:r w:rsidR="00DE27B8">
        <w:rPr>
          <w:rFonts w:hint="cs"/>
          <w:rtl/>
        </w:rPr>
        <w:t xml:space="preserve"> פ</w:t>
      </w:r>
      <w:r>
        <w:rPr>
          <w:rFonts w:hint="cs"/>
          <w:rtl/>
        </w:rPr>
        <w:t>ק</w:t>
      </w:r>
      <w:r w:rsidR="00DE27B8">
        <w:rPr>
          <w:rFonts w:hint="cs"/>
          <w:rtl/>
        </w:rPr>
        <w:t>ו</w:t>
      </w:r>
      <w:r>
        <w:rPr>
          <w:rFonts w:hint="cs"/>
          <w:rtl/>
        </w:rPr>
        <w:t xml:space="preserve">חות, ידע מה </w:t>
      </w:r>
      <w:r w:rsidR="00713794">
        <w:rPr>
          <w:rFonts w:hint="cs"/>
          <w:rtl/>
        </w:rPr>
        <w:t xml:space="preserve">המשמעות שלו, </w:t>
      </w:r>
      <w:r>
        <w:rPr>
          <w:rFonts w:hint="cs"/>
          <w:rtl/>
        </w:rPr>
        <w:t>יד</w:t>
      </w:r>
      <w:r w:rsidR="00DE27B8">
        <w:rPr>
          <w:rFonts w:hint="cs"/>
          <w:rtl/>
        </w:rPr>
        <w:t>ע</w:t>
      </w:r>
      <w:r>
        <w:rPr>
          <w:rFonts w:hint="cs"/>
          <w:rtl/>
        </w:rPr>
        <w:t xml:space="preserve"> שעיקרון היסוד של ה</w:t>
      </w:r>
      <w:r w:rsidR="00713794">
        <w:rPr>
          <w:rFonts w:hint="cs"/>
          <w:rtl/>
        </w:rPr>
        <w:t xml:space="preserve">הסדר </w:t>
      </w:r>
      <w:bookmarkStart w:id="433" w:name="_ETM_Q1_4637504"/>
      <w:bookmarkEnd w:id="433"/>
      <w:r w:rsidR="00713794">
        <w:rPr>
          <w:rFonts w:hint="cs"/>
          <w:rtl/>
        </w:rPr>
        <w:t>המשטרי הזה הוא חילופין</w:t>
      </w:r>
      <w:r w:rsidR="00DE27B8">
        <w:rPr>
          <w:rFonts w:hint="cs"/>
          <w:rtl/>
        </w:rPr>
        <w:t>. מ</w:t>
      </w:r>
      <w:r w:rsidR="00131638">
        <w:rPr>
          <w:rFonts w:hint="cs"/>
          <w:rtl/>
        </w:rPr>
        <w:t>י שלא מתכוון ברצינות לחילופין -</w:t>
      </w:r>
      <w:r w:rsidR="00DE27B8">
        <w:rPr>
          <w:rFonts w:hint="cs"/>
          <w:rtl/>
        </w:rPr>
        <w:t xml:space="preserve"> שלא יפעל </w:t>
      </w:r>
      <w:bookmarkStart w:id="434" w:name="_ETM_Q1_4644049"/>
      <w:bookmarkEnd w:id="434"/>
      <w:r w:rsidR="00DE27B8">
        <w:rPr>
          <w:rFonts w:hint="cs"/>
          <w:rtl/>
        </w:rPr>
        <w:t xml:space="preserve">בהסדר </w:t>
      </w:r>
      <w:r>
        <w:rPr>
          <w:rFonts w:hint="cs"/>
          <w:rtl/>
        </w:rPr>
        <w:t>המשטר</w:t>
      </w:r>
      <w:r w:rsidR="00DE27B8">
        <w:rPr>
          <w:rFonts w:hint="cs"/>
          <w:rtl/>
        </w:rPr>
        <w:t>י</w:t>
      </w:r>
      <w:r>
        <w:rPr>
          <w:rFonts w:hint="cs"/>
          <w:rtl/>
        </w:rPr>
        <w:t xml:space="preserve"> הזה ויחפ</w:t>
      </w:r>
      <w:r w:rsidR="00DE27B8">
        <w:rPr>
          <w:rFonts w:hint="cs"/>
          <w:rtl/>
        </w:rPr>
        <w:t>ש לו כל מיני פרצות ותרגילים מתו</w:t>
      </w:r>
      <w:r>
        <w:rPr>
          <w:rFonts w:hint="cs"/>
          <w:rtl/>
        </w:rPr>
        <w:t>ח</w:t>
      </w:r>
      <w:r w:rsidR="00DE27B8">
        <w:rPr>
          <w:rFonts w:hint="cs"/>
          <w:rtl/>
        </w:rPr>
        <w:t>כ</w:t>
      </w:r>
      <w:r>
        <w:rPr>
          <w:rFonts w:hint="cs"/>
          <w:rtl/>
        </w:rPr>
        <w:t>מים פוליטיים. אני מאוד מברך על ה</w:t>
      </w:r>
      <w:r w:rsidR="00DE27B8">
        <w:rPr>
          <w:rFonts w:hint="cs"/>
          <w:rtl/>
        </w:rPr>
        <w:t>בהרת ה</w:t>
      </w:r>
      <w:r>
        <w:rPr>
          <w:rFonts w:hint="cs"/>
          <w:rtl/>
        </w:rPr>
        <w:t>עיקרון החוקתי המרכזי כל עוד ההסדר הזה</w:t>
      </w:r>
      <w:r w:rsidR="00DE27B8">
        <w:rPr>
          <w:rFonts w:hint="cs"/>
          <w:rtl/>
        </w:rPr>
        <w:t xml:space="preserve"> בתוך ספר החוקים שלנו</w:t>
      </w:r>
      <w:r>
        <w:rPr>
          <w:rFonts w:hint="cs"/>
          <w:rtl/>
        </w:rPr>
        <w:t>, ואני גם</w:t>
      </w:r>
      <w:r w:rsidR="00DE27B8">
        <w:rPr>
          <w:rFonts w:hint="cs"/>
          <w:rtl/>
        </w:rPr>
        <w:t xml:space="preserve"> שמח שבסופו של דבר הפעולה הזאת </w:t>
      </w:r>
      <w:r>
        <w:rPr>
          <w:rFonts w:hint="cs"/>
          <w:rtl/>
        </w:rPr>
        <w:t>ה</w:t>
      </w:r>
      <w:r w:rsidR="00DE27B8">
        <w:rPr>
          <w:rFonts w:hint="cs"/>
          <w:rtl/>
        </w:rPr>
        <w:t xml:space="preserve">יא פעולה כירורגית </w:t>
      </w:r>
      <w:bookmarkStart w:id="435" w:name="_ETM_Q1_4665716"/>
      <w:bookmarkEnd w:id="435"/>
      <w:r w:rsidR="00DE27B8">
        <w:rPr>
          <w:rFonts w:hint="cs"/>
          <w:rtl/>
        </w:rPr>
        <w:t>ו</w:t>
      </w:r>
      <w:r w:rsidR="00CB2B5D">
        <w:rPr>
          <w:rFonts w:hint="cs"/>
          <w:rtl/>
        </w:rPr>
        <w:t>ש</w:t>
      </w:r>
      <w:r w:rsidR="00DE27B8">
        <w:rPr>
          <w:rFonts w:hint="cs"/>
          <w:rtl/>
        </w:rPr>
        <w:t>ירד ה</w:t>
      </w:r>
      <w:r>
        <w:rPr>
          <w:rFonts w:hint="cs"/>
          <w:rtl/>
        </w:rPr>
        <w:t xml:space="preserve">סעיף שמצמצם </w:t>
      </w:r>
      <w:r w:rsidR="00DE27B8">
        <w:rPr>
          <w:rFonts w:hint="cs"/>
          <w:rtl/>
        </w:rPr>
        <w:t xml:space="preserve">יתר על המידה </w:t>
      </w:r>
      <w:r>
        <w:rPr>
          <w:rFonts w:hint="cs"/>
          <w:rtl/>
        </w:rPr>
        <w:t>את מרווח השיקולים של הכנס</w:t>
      </w:r>
      <w:r w:rsidR="00DE27B8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36" w:name="ET_speaker_5802_48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122AA6" w:rsidRDefault="00122AA6" w:rsidP="00122AA6">
      <w:pPr>
        <w:pStyle w:val="KeepWithNext"/>
        <w:rPr>
          <w:rtl/>
        </w:rPr>
      </w:pPr>
    </w:p>
    <w:p w:rsidR="00122AA6" w:rsidRDefault="00DE27B8" w:rsidP="00987134">
      <w:pPr>
        <w:rPr>
          <w:rtl/>
        </w:rPr>
      </w:pPr>
      <w:r>
        <w:rPr>
          <w:rFonts w:hint="cs"/>
          <w:rtl/>
        </w:rPr>
        <w:t>בסעיף 3, בסוף סעיף (1)</w:t>
      </w:r>
      <w:r w:rsidR="00122AA6">
        <w:rPr>
          <w:rFonts w:hint="cs"/>
          <w:rtl/>
        </w:rPr>
        <w:t xml:space="preserve"> כתוב</w:t>
      </w:r>
      <w:r>
        <w:rPr>
          <w:rFonts w:hint="cs"/>
          <w:rtl/>
        </w:rPr>
        <w:t>:</w:t>
      </w:r>
      <w:r w:rsidR="00122AA6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122AA6">
        <w:rPr>
          <w:rFonts w:hint="cs"/>
          <w:rtl/>
        </w:rPr>
        <w:t xml:space="preserve">לעניין </w:t>
      </w:r>
      <w:r w:rsidR="00987134">
        <w:rPr>
          <w:rFonts w:hint="cs"/>
          <w:rtl/>
        </w:rPr>
        <w:t>זה, לא יובא במניין חברי הכנסת מי שהי</w:t>
      </w:r>
      <w:r w:rsidR="00122AA6">
        <w:rPr>
          <w:rFonts w:hint="cs"/>
          <w:rtl/>
        </w:rPr>
        <w:t>ה</w:t>
      </w:r>
      <w:r w:rsidR="00987134">
        <w:rPr>
          <w:rFonts w:hint="cs"/>
          <w:rtl/>
        </w:rPr>
        <w:t xml:space="preserve"> </w:t>
      </w:r>
      <w:r w:rsidR="00122AA6">
        <w:rPr>
          <w:rFonts w:hint="cs"/>
          <w:rtl/>
        </w:rPr>
        <w:t>חבר הכנ</w:t>
      </w:r>
      <w:r w:rsidR="00987134">
        <w:rPr>
          <w:rFonts w:hint="cs"/>
          <w:rtl/>
        </w:rPr>
        <w:t xml:space="preserve">סת ולא הביע </w:t>
      </w:r>
      <w:bookmarkStart w:id="437" w:name="_ETM_Q1_4687686"/>
      <w:bookmarkEnd w:id="437"/>
      <w:r w:rsidR="00987134">
        <w:rPr>
          <w:rFonts w:hint="cs"/>
          <w:rtl/>
        </w:rPr>
        <w:t xml:space="preserve">אמון בה". </w:t>
      </w:r>
      <w:r w:rsidR="00122AA6">
        <w:rPr>
          <w:rFonts w:hint="cs"/>
          <w:rtl/>
        </w:rPr>
        <w:t>אני רוצה להוסיף</w:t>
      </w:r>
      <w:r w:rsidR="00987134">
        <w:rPr>
          <w:rFonts w:hint="cs"/>
          <w:rtl/>
        </w:rPr>
        <w:t>:</w:t>
      </w:r>
      <w:r w:rsidR="00122AA6">
        <w:rPr>
          <w:rFonts w:hint="cs"/>
          <w:rtl/>
        </w:rPr>
        <w:t xml:space="preserve"> </w:t>
      </w:r>
      <w:r w:rsidR="00987134">
        <w:rPr>
          <w:rFonts w:hint="cs"/>
          <w:rtl/>
        </w:rPr>
        <w:t>"</w:t>
      </w:r>
      <w:r w:rsidR="00122AA6">
        <w:rPr>
          <w:rFonts w:hint="cs"/>
          <w:rtl/>
        </w:rPr>
        <w:t>או שהוכרז כפורש</w:t>
      </w:r>
      <w:r w:rsidR="00987134">
        <w:rPr>
          <w:rFonts w:hint="cs"/>
          <w:rtl/>
        </w:rPr>
        <w:t>"</w:t>
      </w:r>
      <w:r w:rsidR="00122AA6">
        <w:rPr>
          <w:rFonts w:hint="cs"/>
          <w:rtl/>
        </w:rPr>
        <w:t xml:space="preserve">. </w:t>
      </w:r>
    </w:p>
    <w:p w:rsidR="00122AA6" w:rsidRDefault="00122AA6" w:rsidP="00122AA6">
      <w:pPr>
        <w:rPr>
          <w:rtl/>
        </w:rPr>
      </w:pPr>
    </w:p>
    <w:p w:rsidR="00E972B5" w:rsidRDefault="00E972B5" w:rsidP="00E972B5">
      <w:pPr>
        <w:pStyle w:val="af6"/>
        <w:keepNext/>
        <w:rPr>
          <w:rtl/>
        </w:rPr>
      </w:pPr>
      <w:bookmarkStart w:id="438" w:name="_ETM_Q1_4693112"/>
      <w:bookmarkStart w:id="439" w:name="ET_yor_6156_110"/>
      <w:bookmarkEnd w:id="438"/>
      <w:r w:rsidRPr="00E972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7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E972B5" w:rsidRDefault="00E972B5" w:rsidP="00E972B5">
      <w:pPr>
        <w:pStyle w:val="KeepWithNext"/>
        <w:rPr>
          <w:rtl/>
          <w:lang w:eastAsia="he-IL"/>
        </w:rPr>
      </w:pPr>
    </w:p>
    <w:p w:rsidR="00122AA6" w:rsidRDefault="00E972B5" w:rsidP="00122AA6">
      <w:pPr>
        <w:rPr>
          <w:rtl/>
        </w:rPr>
      </w:pPr>
      <w:bookmarkStart w:id="440" w:name="_ETM_Q1_4693523"/>
      <w:bookmarkStart w:id="441" w:name="_ETM_Q1_4693577"/>
      <w:bookmarkEnd w:id="440"/>
      <w:bookmarkEnd w:id="441"/>
      <w:r>
        <w:rPr>
          <w:rFonts w:hint="cs"/>
          <w:rtl/>
        </w:rPr>
        <w:t>זאת הסתי</w:t>
      </w:r>
      <w:r w:rsidR="00122AA6">
        <w:rPr>
          <w:rFonts w:hint="cs"/>
          <w:rtl/>
        </w:rPr>
        <w:t>יגות.</w:t>
      </w:r>
      <w:r>
        <w:rPr>
          <w:rFonts w:hint="cs"/>
          <w:rtl/>
        </w:rPr>
        <w:t xml:space="preserve"> אתה מוסיף הסתייגות להסתייגויות הכתובות שנשלחו.</w:t>
      </w:r>
    </w:p>
    <w:p w:rsidR="00E972B5" w:rsidRDefault="00E972B5" w:rsidP="00E972B5">
      <w:pPr>
        <w:ind w:firstLine="0"/>
        <w:rPr>
          <w:rtl/>
        </w:rPr>
      </w:pPr>
      <w:bookmarkStart w:id="442" w:name="_ETM_Q1_4706739"/>
      <w:bookmarkStart w:id="443" w:name="_ETM_Q1_4706810"/>
      <w:bookmarkStart w:id="444" w:name="_ETM_Q1_4707209"/>
      <w:bookmarkStart w:id="445" w:name="_ETM_Q1_4707254"/>
      <w:bookmarkStart w:id="446" w:name="_ETM_Q1_4709055"/>
      <w:bookmarkEnd w:id="442"/>
      <w:bookmarkEnd w:id="443"/>
      <w:bookmarkEnd w:id="444"/>
      <w:bookmarkEnd w:id="445"/>
      <w:bookmarkEnd w:id="446"/>
    </w:p>
    <w:p w:rsidR="00E972B5" w:rsidRDefault="00E972B5" w:rsidP="00E972B5">
      <w:pPr>
        <w:pStyle w:val="a4"/>
        <w:keepNext/>
        <w:rPr>
          <w:rtl/>
        </w:rPr>
      </w:pPr>
      <w:bookmarkStart w:id="447" w:name="ET_speaker_5802_111"/>
      <w:r w:rsidRPr="00E972B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9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E972B5" w:rsidRDefault="00E972B5" w:rsidP="00E972B5">
      <w:pPr>
        <w:pStyle w:val="KeepWithNext"/>
        <w:rPr>
          <w:rtl/>
          <w:lang w:eastAsia="he-IL"/>
        </w:rPr>
      </w:pPr>
    </w:p>
    <w:p w:rsidR="00122AA6" w:rsidRDefault="00E972B5" w:rsidP="00386C2A">
      <w:pPr>
        <w:rPr>
          <w:rtl/>
        </w:rPr>
      </w:pPr>
      <w:bookmarkStart w:id="448" w:name="_ETM_Q1_4709431"/>
      <w:bookmarkStart w:id="449" w:name="_ETM_Q1_4709481"/>
      <w:bookmarkEnd w:id="448"/>
      <w:bookmarkEnd w:id="449"/>
      <w:r>
        <w:rPr>
          <w:rFonts w:hint="cs"/>
          <w:rtl/>
          <w:lang w:eastAsia="he-IL"/>
        </w:rPr>
        <w:t>נכון.</w:t>
      </w:r>
      <w:bookmarkStart w:id="450" w:name="_ETM_Q1_4724911"/>
      <w:bookmarkEnd w:id="450"/>
      <w:r w:rsidR="00386C2A">
        <w:rPr>
          <w:rFonts w:hint="cs"/>
          <w:rtl/>
          <w:lang w:eastAsia="he-IL"/>
        </w:rPr>
        <w:t xml:space="preserve"> אני מבקש שאחרי סעיף (2) יתווסף סעיף (3): </w:t>
      </w:r>
      <w:bookmarkStart w:id="451" w:name="_ETM_Q1_4731334"/>
      <w:bookmarkEnd w:id="451"/>
      <w:r w:rsidR="00386C2A">
        <w:rPr>
          <w:rFonts w:hint="cs"/>
          <w:rtl/>
          <w:lang w:eastAsia="he-IL"/>
        </w:rPr>
        <w:t xml:space="preserve">"בשעה שהממשלה ביקשה </w:t>
      </w:r>
      <w:bookmarkStart w:id="452" w:name="_ETM_Q1_4700229"/>
      <w:bookmarkStart w:id="453" w:name="_ETM_Q1_4700281"/>
      <w:bookmarkEnd w:id="452"/>
      <w:bookmarkEnd w:id="453"/>
      <w:r w:rsidR="00386C2A">
        <w:rPr>
          <w:rFonts w:hint="cs"/>
          <w:rtl/>
          <w:lang w:eastAsia="he-IL"/>
        </w:rPr>
        <w:t>אמון מהכנסת ולא קיבלה את האמון</w:t>
      </w:r>
      <w:r w:rsidR="00CB2B5D">
        <w:rPr>
          <w:rFonts w:hint="cs"/>
          <w:rtl/>
          <w:lang w:eastAsia="he-IL"/>
        </w:rPr>
        <w:t xml:space="preserve"> -</w:t>
      </w:r>
      <w:r w:rsidR="00C62033">
        <w:rPr>
          <w:rFonts w:hint="cs"/>
          <w:rtl/>
          <w:lang w:eastAsia="he-IL"/>
        </w:rPr>
        <w:t xml:space="preserve"> יתבצע חילופים"</w:t>
      </w:r>
      <w:r w:rsidR="00386C2A">
        <w:rPr>
          <w:rFonts w:hint="cs"/>
          <w:rtl/>
          <w:lang w:eastAsia="he-IL"/>
        </w:rPr>
        <w:t>.</w:t>
      </w:r>
      <w:r w:rsidR="00122AA6">
        <w:rPr>
          <w:rFonts w:hint="cs"/>
          <w:rtl/>
        </w:rPr>
        <w:t xml:space="preserve"> </w:t>
      </w:r>
    </w:p>
    <w:p w:rsidR="00122AA6" w:rsidRDefault="00122AA6" w:rsidP="00C62033">
      <w:pPr>
        <w:ind w:firstLine="0"/>
        <w:rPr>
          <w:rtl/>
        </w:rPr>
      </w:pPr>
    </w:p>
    <w:p w:rsidR="00C62033" w:rsidRDefault="00C62033" w:rsidP="00C62033">
      <w:pPr>
        <w:pStyle w:val="af6"/>
        <w:keepNext/>
        <w:rPr>
          <w:rtl/>
        </w:rPr>
      </w:pPr>
      <w:r w:rsidRPr="00C620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2033" w:rsidRDefault="00C62033" w:rsidP="00C62033">
      <w:pPr>
        <w:pStyle w:val="KeepWithNext"/>
        <w:rPr>
          <w:rtl/>
          <w:lang w:eastAsia="he-IL"/>
        </w:rPr>
      </w:pPr>
    </w:p>
    <w:p w:rsidR="00122AA6" w:rsidRDefault="00122AA6" w:rsidP="00122AA6">
      <w:pPr>
        <w:rPr>
          <w:rtl/>
        </w:rPr>
      </w:pPr>
      <w:r>
        <w:rPr>
          <w:rFonts w:hint="cs"/>
          <w:rtl/>
        </w:rPr>
        <w:t>בכל</w:t>
      </w:r>
      <w:r w:rsidR="00C62033">
        <w:rPr>
          <w:rFonts w:hint="cs"/>
          <w:rtl/>
        </w:rPr>
        <w:t xml:space="preserve"> רוב </w:t>
      </w:r>
      <w:bookmarkStart w:id="454" w:name="_ETM_Q1_4747472"/>
      <w:bookmarkEnd w:id="454"/>
      <w:r w:rsidR="00C62033">
        <w:rPr>
          <w:rFonts w:hint="cs"/>
          <w:rtl/>
        </w:rPr>
        <w:t>שהוא?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55" w:name="ET_speaker_5802_49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122AA6">
      <w:pPr>
        <w:rPr>
          <w:rtl/>
        </w:rPr>
      </w:pPr>
      <w:r>
        <w:rPr>
          <w:rFonts w:hint="cs"/>
          <w:rtl/>
        </w:rPr>
        <w:t>כן</w:t>
      </w:r>
      <w:r w:rsidR="00C62033">
        <w:rPr>
          <w:rFonts w:hint="cs"/>
          <w:rtl/>
        </w:rPr>
        <w:t>.</w:t>
      </w:r>
    </w:p>
    <w:p w:rsidR="00122AA6" w:rsidRDefault="00122AA6" w:rsidP="00122AA6">
      <w:pPr>
        <w:rPr>
          <w:rtl/>
        </w:rPr>
      </w:pPr>
    </w:p>
    <w:p w:rsidR="00C62033" w:rsidRDefault="00C62033" w:rsidP="00C62033">
      <w:pPr>
        <w:pStyle w:val="af6"/>
        <w:keepNext/>
        <w:rPr>
          <w:rtl/>
        </w:rPr>
      </w:pPr>
      <w:r w:rsidRPr="00C620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62033" w:rsidRDefault="00C62033" w:rsidP="00C62033">
      <w:pPr>
        <w:pStyle w:val="KeepWithNext"/>
        <w:rPr>
          <w:rtl/>
          <w:lang w:eastAsia="he-IL"/>
        </w:rPr>
      </w:pPr>
    </w:p>
    <w:p w:rsidR="00122AA6" w:rsidRDefault="00C62033" w:rsidP="00122AA6">
      <w:pPr>
        <w:rPr>
          <w:rtl/>
        </w:rPr>
      </w:pPr>
      <w:r>
        <w:rPr>
          <w:rFonts w:hint="cs"/>
          <w:rtl/>
        </w:rPr>
        <w:t xml:space="preserve">בסדר גמור, </w:t>
      </w:r>
      <w:r w:rsidR="00122AA6">
        <w:rPr>
          <w:rFonts w:hint="cs"/>
          <w:rtl/>
        </w:rPr>
        <w:t>זה יצטרף להסת</w:t>
      </w:r>
      <w:r>
        <w:rPr>
          <w:rFonts w:hint="cs"/>
          <w:rtl/>
        </w:rPr>
        <w:t>י</w:t>
      </w:r>
      <w:r w:rsidR="00122AA6">
        <w:rPr>
          <w:rFonts w:hint="cs"/>
          <w:rtl/>
        </w:rPr>
        <w:t>יגויות</w:t>
      </w:r>
      <w:r>
        <w:rPr>
          <w:rFonts w:hint="cs"/>
          <w:rtl/>
        </w:rPr>
        <w:t>. אייל, האם ישנה עוד הערה?</w:t>
      </w:r>
    </w:p>
    <w:p w:rsidR="00122AA6" w:rsidRDefault="00122AA6" w:rsidP="00122AA6">
      <w:pPr>
        <w:rPr>
          <w:rtl/>
        </w:rPr>
      </w:pPr>
    </w:p>
    <w:p w:rsidR="00C62033" w:rsidRDefault="00C62033" w:rsidP="00C62033">
      <w:pPr>
        <w:pStyle w:val="af9"/>
        <w:keepNext/>
        <w:rPr>
          <w:rtl/>
        </w:rPr>
      </w:pPr>
      <w:bookmarkStart w:id="456" w:name="_ETM_Q1_4763781"/>
      <w:bookmarkStart w:id="457" w:name="ET_guest_אייל_זנדכרג_114"/>
      <w:bookmarkEnd w:id="456"/>
      <w:r w:rsidRPr="00C62033">
        <w:rPr>
          <w:rStyle w:val="TagStyle"/>
          <w:rtl/>
        </w:rPr>
        <w:t xml:space="preserve"> &lt;&lt; אורח &gt;&gt; </w:t>
      </w:r>
      <w:r>
        <w:rPr>
          <w:rtl/>
        </w:rPr>
        <w:t>אייל זנדכרג:</w:t>
      </w:r>
      <w:r w:rsidRPr="00C6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C62033" w:rsidRDefault="00C62033" w:rsidP="00C62033">
      <w:pPr>
        <w:pStyle w:val="KeepWithNext"/>
        <w:rPr>
          <w:rtl/>
        </w:rPr>
      </w:pPr>
    </w:p>
    <w:p w:rsidR="00122AA6" w:rsidRDefault="00122AA6" w:rsidP="00C62033">
      <w:pPr>
        <w:rPr>
          <w:rtl/>
        </w:rPr>
      </w:pPr>
      <w:bookmarkStart w:id="458" w:name="_ETM_Q1_4764255"/>
      <w:bookmarkStart w:id="459" w:name="_ETM_Q1_4764306"/>
      <w:bookmarkEnd w:id="458"/>
      <w:bookmarkEnd w:id="459"/>
      <w:r>
        <w:rPr>
          <w:rFonts w:hint="cs"/>
          <w:rtl/>
        </w:rPr>
        <w:t>חבר הכנסת רוט</w:t>
      </w:r>
      <w:r w:rsidR="00C62033">
        <w:rPr>
          <w:rFonts w:hint="cs"/>
          <w:rtl/>
        </w:rPr>
        <w:t xml:space="preserve">מן אומר שתיקון של חוק היסוד </w:t>
      </w:r>
      <w:r>
        <w:rPr>
          <w:rFonts w:hint="cs"/>
          <w:rtl/>
        </w:rPr>
        <w:t>עם תחולה מיידית</w:t>
      </w:r>
      <w:r w:rsidR="00C62033">
        <w:rPr>
          <w:rFonts w:hint="cs"/>
          <w:rtl/>
        </w:rPr>
        <w:t xml:space="preserve"> </w:t>
      </w:r>
      <w:bookmarkStart w:id="460" w:name="_ETM_Q1_4787011"/>
      <w:bookmarkEnd w:id="460"/>
      <w:r w:rsidR="00C62033">
        <w:rPr>
          <w:rFonts w:hint="cs"/>
          <w:rtl/>
        </w:rPr>
        <w:t>יוביל לכך - -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61" w:name="ET_speaker_גור_בליי_50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122AA6" w:rsidRDefault="00122AA6" w:rsidP="00122AA6">
      <w:pPr>
        <w:pStyle w:val="KeepWithNext"/>
        <w:rPr>
          <w:rtl/>
        </w:rPr>
      </w:pPr>
    </w:p>
    <w:p w:rsidR="00122AA6" w:rsidRDefault="00C62033" w:rsidP="00C50F1B">
      <w:pPr>
        <w:rPr>
          <w:rtl/>
        </w:rPr>
      </w:pPr>
      <w:r>
        <w:rPr>
          <w:rFonts w:hint="cs"/>
          <w:rtl/>
        </w:rPr>
        <w:t xml:space="preserve">חבר הכנסת קרעי, </w:t>
      </w:r>
      <w:r w:rsidR="00E65DA1">
        <w:rPr>
          <w:rFonts w:hint="cs"/>
          <w:rtl/>
        </w:rPr>
        <w:t>אנחנו נאפשר טענת</w:t>
      </w:r>
      <w:r w:rsidR="00122AA6">
        <w:rPr>
          <w:rFonts w:hint="cs"/>
          <w:rtl/>
        </w:rPr>
        <w:t xml:space="preserve"> נושא חדש גם על המחיקה </w:t>
      </w:r>
      <w:r w:rsidR="00E65DA1">
        <w:rPr>
          <w:rFonts w:hint="cs"/>
          <w:rtl/>
        </w:rPr>
        <w:t xml:space="preserve">של הסעיף לאור תקדימי </w:t>
      </w:r>
      <w:bookmarkStart w:id="462" w:name="_ETM_Q1_4806227"/>
      <w:bookmarkEnd w:id="462"/>
      <w:r w:rsidR="00E65DA1">
        <w:rPr>
          <w:rFonts w:hint="cs"/>
          <w:rtl/>
        </w:rPr>
        <w:t>העבר.</w:t>
      </w:r>
      <w:r w:rsidR="00122AA6">
        <w:rPr>
          <w:rFonts w:hint="cs"/>
          <w:rtl/>
        </w:rPr>
        <w:t xml:space="preserve"> </w:t>
      </w:r>
      <w:r w:rsidR="00E65DA1">
        <w:rPr>
          <w:rFonts w:hint="cs"/>
          <w:rtl/>
        </w:rPr>
        <w:t>אנחנו עושים בחינה של כל הדבר הז</w:t>
      </w:r>
      <w:bookmarkStart w:id="463" w:name="_ETM_Q1_4805837"/>
      <w:bookmarkEnd w:id="463"/>
      <w:r w:rsidR="00C50F1B">
        <w:rPr>
          <w:rFonts w:hint="cs"/>
          <w:rtl/>
        </w:rPr>
        <w:t>ה</w:t>
      </w:r>
      <w:r w:rsidR="00CB2B5D">
        <w:rPr>
          <w:rFonts w:hint="cs"/>
          <w:rtl/>
        </w:rPr>
        <w:t>.</w:t>
      </w:r>
      <w:r w:rsidR="00E65DA1">
        <w:rPr>
          <w:rFonts w:hint="cs"/>
          <w:rtl/>
        </w:rPr>
        <w:t xml:space="preserve"> עד שלא נוציא נוהל מחודש</w:t>
      </w:r>
      <w:r w:rsidR="00122AA6">
        <w:rPr>
          <w:rFonts w:hint="cs"/>
          <w:rtl/>
        </w:rPr>
        <w:t xml:space="preserve"> </w:t>
      </w:r>
      <w:r w:rsidR="00CB2B5D">
        <w:rPr>
          <w:rFonts w:hint="cs"/>
          <w:rtl/>
        </w:rPr>
        <w:t xml:space="preserve">אנחנו </w:t>
      </w:r>
      <w:r w:rsidR="00122AA6">
        <w:rPr>
          <w:rFonts w:hint="cs"/>
          <w:rtl/>
        </w:rPr>
        <w:t>נ</w:t>
      </w:r>
      <w:r w:rsidR="00E65DA1">
        <w:rPr>
          <w:rFonts w:hint="cs"/>
          <w:rtl/>
        </w:rPr>
        <w:t>דבוק בהסדרים האלה</w:t>
      </w:r>
      <w:r w:rsidR="00122AA6">
        <w:rPr>
          <w:rFonts w:hint="cs"/>
          <w:rtl/>
        </w:rPr>
        <w:t xml:space="preserve">. </w:t>
      </w:r>
      <w:r w:rsidR="00E65DA1">
        <w:rPr>
          <w:rFonts w:hint="cs"/>
          <w:rtl/>
        </w:rPr>
        <w:t xml:space="preserve">האם </w:t>
      </w:r>
      <w:r w:rsidR="00122AA6">
        <w:rPr>
          <w:rFonts w:hint="cs"/>
          <w:rtl/>
        </w:rPr>
        <w:t>את</w:t>
      </w:r>
      <w:r w:rsidR="00E65DA1">
        <w:rPr>
          <w:rFonts w:hint="cs"/>
          <w:rtl/>
        </w:rPr>
        <w:t xml:space="preserve">ה </w:t>
      </w:r>
      <w:r w:rsidR="00122AA6">
        <w:rPr>
          <w:rFonts w:hint="cs"/>
          <w:rtl/>
        </w:rPr>
        <w:t xml:space="preserve">טוען </w:t>
      </w:r>
      <w:r w:rsidR="00E65DA1">
        <w:rPr>
          <w:rFonts w:hint="cs"/>
          <w:rtl/>
        </w:rPr>
        <w:t xml:space="preserve">נושא חדש גם על המחיקה </w:t>
      </w:r>
      <w:bookmarkStart w:id="464" w:name="_ETM_Q1_4816275"/>
      <w:bookmarkEnd w:id="464"/>
      <w:r w:rsidR="00E65DA1">
        <w:rPr>
          <w:rFonts w:hint="cs"/>
          <w:rtl/>
        </w:rPr>
        <w:t xml:space="preserve">וגם על התוספות של המילים? 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65" w:name="ET_speaker_5802_51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7C1495">
      <w:pPr>
        <w:rPr>
          <w:rtl/>
        </w:rPr>
      </w:pPr>
      <w:r>
        <w:rPr>
          <w:rFonts w:hint="cs"/>
          <w:rtl/>
        </w:rPr>
        <w:t>אני טוען רק על המחיקה.</w:t>
      </w:r>
      <w:r w:rsidR="007C1495">
        <w:rPr>
          <w:rFonts w:hint="cs"/>
          <w:rtl/>
        </w:rPr>
        <w:t xml:space="preserve"> </w:t>
      </w:r>
    </w:p>
    <w:p w:rsidR="00122AA6" w:rsidRDefault="00122AA6" w:rsidP="00C50F1B">
      <w:pPr>
        <w:ind w:firstLine="0"/>
        <w:rPr>
          <w:rtl/>
        </w:rPr>
      </w:pPr>
    </w:p>
    <w:p w:rsidR="00C50F1B" w:rsidRDefault="00C50F1B" w:rsidP="00C50F1B">
      <w:pPr>
        <w:pStyle w:val="af9"/>
        <w:keepNext/>
        <w:rPr>
          <w:rtl/>
        </w:rPr>
      </w:pPr>
      <w:bookmarkStart w:id="466" w:name="_ETM_Q1_4830817"/>
      <w:bookmarkStart w:id="467" w:name="_ETM_Q1_4830882"/>
      <w:bookmarkStart w:id="468" w:name="ET_guest_אייל_זנדכרג_115"/>
      <w:bookmarkEnd w:id="466"/>
      <w:bookmarkEnd w:id="467"/>
      <w:r w:rsidRPr="00C50F1B">
        <w:rPr>
          <w:rStyle w:val="TagStyle"/>
          <w:rtl/>
        </w:rPr>
        <w:t xml:space="preserve"> &lt;&lt; אורח &gt;&gt; </w:t>
      </w:r>
      <w:r>
        <w:rPr>
          <w:rtl/>
        </w:rPr>
        <w:t>אייל זנדכרג:</w:t>
      </w:r>
      <w:r w:rsidRPr="00C50F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C50F1B" w:rsidRDefault="00C50F1B" w:rsidP="00C50F1B">
      <w:pPr>
        <w:pStyle w:val="KeepWithNext"/>
        <w:rPr>
          <w:rtl/>
        </w:rPr>
      </w:pPr>
    </w:p>
    <w:p w:rsidR="00122AA6" w:rsidRDefault="00122AA6" w:rsidP="00C270A5">
      <w:pPr>
        <w:rPr>
          <w:rtl/>
        </w:rPr>
      </w:pPr>
      <w:bookmarkStart w:id="469" w:name="_ETM_Q1_4837054"/>
      <w:bookmarkStart w:id="470" w:name="_ETM_Q1_4837119"/>
      <w:bookmarkEnd w:id="469"/>
      <w:bookmarkEnd w:id="470"/>
      <w:r>
        <w:rPr>
          <w:rFonts w:hint="cs"/>
          <w:rtl/>
        </w:rPr>
        <w:t xml:space="preserve">אני </w:t>
      </w:r>
      <w:r w:rsidR="006779CE">
        <w:rPr>
          <w:rFonts w:hint="cs"/>
          <w:rtl/>
        </w:rPr>
        <w:t>מ</w:t>
      </w:r>
      <w:r>
        <w:rPr>
          <w:rFonts w:hint="cs"/>
          <w:rtl/>
        </w:rPr>
        <w:t>ודה שאני לא מסכים עם המ</w:t>
      </w:r>
      <w:r w:rsidR="006779CE">
        <w:rPr>
          <w:rFonts w:hint="cs"/>
          <w:rtl/>
        </w:rPr>
        <w:t>ס</w:t>
      </w:r>
      <w:r>
        <w:rPr>
          <w:rFonts w:hint="cs"/>
          <w:rtl/>
        </w:rPr>
        <w:t>קנה שאליה</w:t>
      </w:r>
      <w:r w:rsidR="006779CE">
        <w:rPr>
          <w:rFonts w:hint="cs"/>
          <w:rtl/>
        </w:rPr>
        <w:t>,</w:t>
      </w:r>
      <w:r>
        <w:rPr>
          <w:rFonts w:hint="cs"/>
          <w:rtl/>
        </w:rPr>
        <w:t xml:space="preserve"> חבר הכנסת רוטמן</w:t>
      </w:r>
      <w:r w:rsidR="006779CE">
        <w:rPr>
          <w:rFonts w:hint="cs"/>
          <w:rtl/>
        </w:rPr>
        <w:t>,</w:t>
      </w:r>
      <w:r w:rsidR="00026254">
        <w:rPr>
          <w:rFonts w:hint="cs"/>
          <w:rtl/>
        </w:rPr>
        <w:t xml:space="preserve"> אתה מגיע. זה נכון שמועד החילופים הוא מועד שנזכר במסגרת הצגת הממשלה החדשה. במסגרת קבלת האמון בה מצד הכנסת נ</w:t>
      </w:r>
      <w:r>
        <w:rPr>
          <w:rFonts w:hint="cs"/>
          <w:rtl/>
        </w:rPr>
        <w:t>זכר גם מועד הח</w:t>
      </w:r>
      <w:r w:rsidR="00026254">
        <w:rPr>
          <w:rFonts w:hint="cs"/>
          <w:rtl/>
        </w:rPr>
        <w:t xml:space="preserve">ילופים, </w:t>
      </w:r>
      <w:r>
        <w:rPr>
          <w:rFonts w:hint="cs"/>
          <w:rtl/>
        </w:rPr>
        <w:t xml:space="preserve">אבל צריך להסתכל </w:t>
      </w:r>
      <w:r w:rsidR="00227870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בשני היבטים. ראשית, </w:t>
      </w:r>
      <w:r w:rsidR="00026254">
        <w:rPr>
          <w:rFonts w:hint="cs"/>
          <w:rtl/>
        </w:rPr>
        <w:t>אני חושב ש</w:t>
      </w:r>
      <w:r>
        <w:rPr>
          <w:rFonts w:hint="cs"/>
          <w:rtl/>
        </w:rPr>
        <w:t>ה</w:t>
      </w:r>
      <w:r w:rsidR="00026254">
        <w:rPr>
          <w:rFonts w:hint="cs"/>
          <w:rtl/>
        </w:rPr>
        <w:t>א</w:t>
      </w:r>
      <w:r>
        <w:rPr>
          <w:rFonts w:hint="cs"/>
          <w:rtl/>
        </w:rPr>
        <w:t xml:space="preserve">מון </w:t>
      </w:r>
      <w:r w:rsidR="00026254">
        <w:rPr>
          <w:rFonts w:hint="cs"/>
          <w:rtl/>
        </w:rPr>
        <w:t xml:space="preserve">הוא </w:t>
      </w:r>
      <w:bookmarkStart w:id="471" w:name="_ETM_Q1_4886638"/>
      <w:bookmarkEnd w:id="471"/>
      <w:r w:rsidR="00026254">
        <w:rPr>
          <w:rFonts w:hint="cs"/>
          <w:rtl/>
        </w:rPr>
        <w:t>ל</w:t>
      </w:r>
      <w:r>
        <w:rPr>
          <w:rFonts w:hint="cs"/>
          <w:rtl/>
        </w:rPr>
        <w:t>ממשלה מסוימת, להרכב מסוים, לראש ממשלה ולראש ממשלה חלופי. לומר שמועד הח</w:t>
      </w:r>
      <w:r w:rsidR="00026254">
        <w:rPr>
          <w:rFonts w:hint="cs"/>
          <w:rtl/>
        </w:rPr>
        <w:t xml:space="preserve">ילופים </w:t>
      </w:r>
      <w:r>
        <w:rPr>
          <w:rFonts w:hint="cs"/>
          <w:rtl/>
        </w:rPr>
        <w:t>אם הוא</w:t>
      </w:r>
      <w:r w:rsidR="00964FBA">
        <w:rPr>
          <w:rFonts w:hint="cs"/>
          <w:rtl/>
        </w:rPr>
        <w:t xml:space="preserve"> משתנה הוא משבש</w:t>
      </w:r>
      <w:r>
        <w:rPr>
          <w:rFonts w:hint="cs"/>
          <w:rtl/>
        </w:rPr>
        <w:t xml:space="preserve"> </w:t>
      </w:r>
      <w:r w:rsidR="00227870">
        <w:rPr>
          <w:rFonts w:hint="cs"/>
          <w:rtl/>
        </w:rPr>
        <w:t xml:space="preserve">או </w:t>
      </w:r>
      <w:r>
        <w:rPr>
          <w:rFonts w:hint="cs"/>
          <w:rtl/>
        </w:rPr>
        <w:t>שומט את הקר</w:t>
      </w:r>
      <w:r w:rsidR="00964FBA">
        <w:rPr>
          <w:rFonts w:hint="cs"/>
          <w:rtl/>
        </w:rPr>
        <w:t>ק</w:t>
      </w:r>
      <w:r>
        <w:rPr>
          <w:rFonts w:hint="cs"/>
          <w:rtl/>
        </w:rPr>
        <w:t xml:space="preserve">ע תחת </w:t>
      </w:r>
      <w:r w:rsidR="00964FBA">
        <w:rPr>
          <w:rFonts w:hint="cs"/>
          <w:rtl/>
        </w:rPr>
        <w:t xml:space="preserve">האמון של מי שתמך באותו מועד, </w:t>
      </w:r>
      <w:bookmarkStart w:id="472" w:name="_ETM_Q1_4904227"/>
      <w:bookmarkEnd w:id="472"/>
      <w:r>
        <w:rPr>
          <w:rFonts w:hint="cs"/>
          <w:rtl/>
        </w:rPr>
        <w:t xml:space="preserve">נראה לי </w:t>
      </w:r>
      <w:r w:rsidR="00964FBA">
        <w:rPr>
          <w:rFonts w:hint="cs"/>
          <w:rtl/>
        </w:rPr>
        <w:t>ש</w:t>
      </w:r>
      <w:r>
        <w:rPr>
          <w:rFonts w:hint="cs"/>
          <w:rtl/>
        </w:rPr>
        <w:t xml:space="preserve">זה קשה. </w:t>
      </w:r>
      <w:r w:rsidR="00C270A5">
        <w:rPr>
          <w:rFonts w:hint="cs"/>
          <w:rtl/>
        </w:rPr>
        <w:t>א</w:t>
      </w:r>
      <w:r w:rsidR="00964FBA">
        <w:rPr>
          <w:rFonts w:hint="cs"/>
          <w:rtl/>
        </w:rPr>
        <w:t>ני לא חושב שזה המוקד</w:t>
      </w:r>
      <w:r>
        <w:rPr>
          <w:rFonts w:hint="cs"/>
          <w:rtl/>
        </w:rPr>
        <w:t>, כי השינוי כאן הוא</w:t>
      </w:r>
      <w:r w:rsidR="00964FBA">
        <w:rPr>
          <w:rFonts w:hint="cs"/>
          <w:rtl/>
        </w:rPr>
        <w:t xml:space="preserve"> </w:t>
      </w:r>
      <w:r>
        <w:rPr>
          <w:rFonts w:hint="cs"/>
          <w:rtl/>
        </w:rPr>
        <w:t>לא שינוי שנע</w:t>
      </w:r>
      <w:r w:rsidR="00964FBA">
        <w:rPr>
          <w:rFonts w:hint="cs"/>
          <w:rtl/>
        </w:rPr>
        <w:t>ש</w:t>
      </w:r>
      <w:r>
        <w:rPr>
          <w:rFonts w:hint="cs"/>
          <w:rtl/>
        </w:rPr>
        <w:t xml:space="preserve">ה על ידי הממשלה. </w:t>
      </w:r>
      <w:r w:rsidR="00227870">
        <w:rPr>
          <w:rFonts w:hint="cs"/>
          <w:rtl/>
        </w:rPr>
        <w:t>זה לא שהממשלה באה ואמרה</w:t>
      </w:r>
      <w:r w:rsidR="00964FBA">
        <w:rPr>
          <w:rFonts w:hint="cs"/>
          <w:rtl/>
        </w:rPr>
        <w:t xml:space="preserve">: </w:t>
      </w:r>
      <w:r>
        <w:rPr>
          <w:rFonts w:hint="cs"/>
          <w:rtl/>
        </w:rPr>
        <w:t xml:space="preserve">הכנסת </w:t>
      </w:r>
      <w:r w:rsidR="00964FBA">
        <w:rPr>
          <w:rFonts w:hint="cs"/>
          <w:rtl/>
        </w:rPr>
        <w:t xml:space="preserve">נתנה בנו אמון לפי </w:t>
      </w:r>
      <w:bookmarkStart w:id="473" w:name="_ETM_Q1_4921758"/>
      <w:bookmarkEnd w:id="473"/>
      <w:r w:rsidR="00964FBA">
        <w:rPr>
          <w:rFonts w:hint="cs"/>
          <w:rtl/>
        </w:rPr>
        <w:t>הסדר מסוים</w:t>
      </w:r>
      <w:r>
        <w:rPr>
          <w:rFonts w:hint="cs"/>
          <w:rtl/>
        </w:rPr>
        <w:t xml:space="preserve"> </w:t>
      </w:r>
      <w:r w:rsidR="00C270A5">
        <w:rPr>
          <w:rFonts w:hint="cs"/>
          <w:rtl/>
        </w:rPr>
        <w:t>ש</w:t>
      </w:r>
      <w:r>
        <w:rPr>
          <w:rFonts w:hint="cs"/>
          <w:rtl/>
        </w:rPr>
        <w:t>עכשיו החלטנו</w:t>
      </w:r>
      <w:r w:rsidR="00C270A5">
        <w:rPr>
          <w:rFonts w:hint="cs"/>
          <w:rtl/>
        </w:rPr>
        <w:t xml:space="preserve"> לשנות אותו. </w:t>
      </w:r>
      <w:r>
        <w:rPr>
          <w:rFonts w:hint="cs"/>
          <w:rtl/>
        </w:rPr>
        <w:t xml:space="preserve">אני מזכיר </w:t>
      </w:r>
      <w:r w:rsidR="00964FBA">
        <w:rPr>
          <w:rFonts w:hint="cs"/>
          <w:rtl/>
        </w:rPr>
        <w:t xml:space="preserve">במאמר מוסגר שהממשלה </w:t>
      </w:r>
      <w:r>
        <w:rPr>
          <w:rFonts w:hint="cs"/>
          <w:rtl/>
        </w:rPr>
        <w:t xml:space="preserve">יכולה לשנות את </w:t>
      </w:r>
      <w:r w:rsidR="00964FBA">
        <w:rPr>
          <w:rFonts w:hint="cs"/>
          <w:rtl/>
        </w:rPr>
        <w:t xml:space="preserve">זהות השרים, את </w:t>
      </w:r>
      <w:r>
        <w:rPr>
          <w:rFonts w:hint="cs"/>
          <w:rtl/>
        </w:rPr>
        <w:t>הרכב השרים</w:t>
      </w:r>
      <w:r w:rsidR="00964FBA">
        <w:rPr>
          <w:rFonts w:hint="cs"/>
          <w:rtl/>
        </w:rPr>
        <w:t xml:space="preserve">, </w:t>
      </w:r>
      <w:bookmarkStart w:id="474" w:name="_ETM_Q1_4928985"/>
      <w:bookmarkEnd w:id="474"/>
      <w:r w:rsidR="00227870">
        <w:rPr>
          <w:rFonts w:hint="cs"/>
          <w:rtl/>
        </w:rPr>
        <w:t>ו</w:t>
      </w:r>
      <w:r w:rsidR="00964FBA">
        <w:rPr>
          <w:rFonts w:hint="cs"/>
          <w:rtl/>
        </w:rPr>
        <w:t>גם זה כחלק מהשבעת ממשלה.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75" w:name="ET_speaker_6157_52"/>
      <w:r w:rsidRPr="00122A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964FBA">
      <w:pPr>
        <w:rPr>
          <w:rtl/>
        </w:rPr>
      </w:pPr>
      <w:r>
        <w:rPr>
          <w:rFonts w:hint="cs"/>
          <w:rtl/>
        </w:rPr>
        <w:t xml:space="preserve">זה נקבע </w:t>
      </w:r>
      <w:r w:rsidR="00964FBA">
        <w:rPr>
          <w:rFonts w:hint="cs"/>
          <w:rtl/>
        </w:rPr>
        <w:t>על ידי הסדר מיוחד.</w:t>
      </w:r>
    </w:p>
    <w:p w:rsidR="00122AA6" w:rsidRDefault="00122AA6" w:rsidP="00122AA6">
      <w:pPr>
        <w:rPr>
          <w:rtl/>
        </w:rPr>
      </w:pPr>
    </w:p>
    <w:p w:rsidR="00964FBA" w:rsidRDefault="00964FBA" w:rsidP="00964FBA">
      <w:pPr>
        <w:pStyle w:val="af9"/>
        <w:keepNext/>
        <w:rPr>
          <w:rtl/>
        </w:rPr>
      </w:pPr>
      <w:bookmarkStart w:id="476" w:name="ET_guest_אייל_זנדכרג_111"/>
      <w:r w:rsidRPr="00964FBA">
        <w:rPr>
          <w:rStyle w:val="TagStyle"/>
          <w:rtl/>
        </w:rPr>
        <w:t xml:space="preserve"> &lt;&lt; אורח &gt;&gt; </w:t>
      </w:r>
      <w:r>
        <w:rPr>
          <w:rtl/>
        </w:rPr>
        <w:t>אייל זנדכרג:</w:t>
      </w:r>
      <w:r w:rsidRPr="0096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964FBA" w:rsidRDefault="00964FBA" w:rsidP="00964FBA">
      <w:pPr>
        <w:pStyle w:val="KeepWithNext"/>
        <w:rPr>
          <w:rtl/>
        </w:rPr>
      </w:pPr>
    </w:p>
    <w:p w:rsidR="00122AA6" w:rsidRDefault="00964FBA" w:rsidP="00C270A5">
      <w:pPr>
        <w:rPr>
          <w:rtl/>
        </w:rPr>
      </w:pPr>
      <w:r>
        <w:rPr>
          <w:rFonts w:hint="cs"/>
          <w:rtl/>
        </w:rPr>
        <w:t xml:space="preserve">ואכן נקבע לזה הסדר מיוחד. </w:t>
      </w:r>
      <w:r w:rsidR="00227870">
        <w:rPr>
          <w:rFonts w:hint="cs"/>
          <w:rtl/>
        </w:rPr>
        <w:t xml:space="preserve">שינוי ההרכב </w:t>
      </w:r>
      <w:bookmarkStart w:id="477" w:name="_ETM_Q1_4936503"/>
      <w:bookmarkEnd w:id="477"/>
      <w:r w:rsidR="00227870">
        <w:rPr>
          <w:rFonts w:hint="cs"/>
          <w:rtl/>
        </w:rPr>
        <w:t>יכול להיעשות</w:t>
      </w:r>
      <w:r w:rsidR="00122AA6">
        <w:rPr>
          <w:rFonts w:hint="cs"/>
          <w:rtl/>
        </w:rPr>
        <w:t xml:space="preserve"> אם הוא נעשה באישור הכנס</w:t>
      </w:r>
      <w:r w:rsidR="00227870">
        <w:rPr>
          <w:rFonts w:hint="cs"/>
          <w:rtl/>
        </w:rPr>
        <w:t>ת</w:t>
      </w:r>
      <w:r w:rsidR="00122AA6">
        <w:rPr>
          <w:rFonts w:hint="cs"/>
          <w:rtl/>
        </w:rPr>
        <w:t xml:space="preserve">. אם השינוי </w:t>
      </w:r>
      <w:r w:rsidR="00227870">
        <w:rPr>
          <w:rFonts w:hint="cs"/>
          <w:rtl/>
        </w:rPr>
        <w:t xml:space="preserve">במועד החילופים </w:t>
      </w:r>
      <w:r w:rsidR="00122AA6">
        <w:rPr>
          <w:rFonts w:hint="cs"/>
          <w:rtl/>
        </w:rPr>
        <w:t>היה לפי רצון הממשלה, ה</w:t>
      </w:r>
      <w:r w:rsidR="00227870">
        <w:rPr>
          <w:rFonts w:hint="cs"/>
          <w:rtl/>
        </w:rPr>
        <w:t>י</w:t>
      </w:r>
      <w:r w:rsidR="00122AA6">
        <w:rPr>
          <w:rFonts w:hint="cs"/>
          <w:rtl/>
        </w:rPr>
        <w:t>ינו</w:t>
      </w:r>
      <w:r w:rsidR="00227870">
        <w:rPr>
          <w:rFonts w:hint="cs"/>
          <w:rtl/>
        </w:rPr>
        <w:t xml:space="preserve"> </w:t>
      </w:r>
      <w:r w:rsidR="00122AA6">
        <w:rPr>
          <w:rFonts w:hint="cs"/>
          <w:rtl/>
        </w:rPr>
        <w:t>ש</w:t>
      </w:r>
      <w:r w:rsidR="00227870">
        <w:rPr>
          <w:rFonts w:hint="cs"/>
          <w:rtl/>
        </w:rPr>
        <w:t xml:space="preserve">ואלים, </w:t>
      </w:r>
      <w:r w:rsidR="00C270A5">
        <w:rPr>
          <w:rFonts w:hint="cs"/>
          <w:rtl/>
        </w:rPr>
        <w:t>"</w:t>
      </w:r>
      <w:r w:rsidR="00227870">
        <w:rPr>
          <w:rFonts w:hint="cs"/>
          <w:rtl/>
        </w:rPr>
        <w:t xml:space="preserve">איך את עושה דבר כזה, את קיבלת אמון מוגדר, את רשות שלטונית שפועלת </w:t>
      </w:r>
      <w:bookmarkStart w:id="478" w:name="_ETM_Q1_4949737"/>
      <w:bookmarkEnd w:id="478"/>
      <w:r w:rsidR="00A41803">
        <w:rPr>
          <w:rFonts w:hint="cs"/>
          <w:rtl/>
        </w:rPr>
        <w:t>מכוחה של הרשות האחרת</w:t>
      </w:r>
      <w:r w:rsidR="00C270A5">
        <w:rPr>
          <w:rFonts w:hint="cs"/>
          <w:rtl/>
        </w:rPr>
        <w:t>"</w:t>
      </w:r>
      <w:r w:rsidR="00A41803">
        <w:rPr>
          <w:rFonts w:hint="cs"/>
          <w:rtl/>
        </w:rPr>
        <w:t>, אבל</w:t>
      </w:r>
      <w:r w:rsidR="00227870">
        <w:rPr>
          <w:rFonts w:hint="cs"/>
          <w:rtl/>
        </w:rPr>
        <w:t xml:space="preserve"> </w:t>
      </w:r>
      <w:bookmarkStart w:id="479" w:name="_ETM_Q1_4942957"/>
      <w:bookmarkEnd w:id="479"/>
      <w:r w:rsidR="00227870">
        <w:rPr>
          <w:rFonts w:hint="cs"/>
          <w:rtl/>
        </w:rPr>
        <w:t>כאן מי שמתערב במועד זו</w:t>
      </w:r>
      <w:r w:rsidR="00122AA6">
        <w:rPr>
          <w:rFonts w:hint="cs"/>
          <w:rtl/>
        </w:rPr>
        <w:t xml:space="preserve"> הכנסת עצמה. </w:t>
      </w:r>
      <w:r w:rsidR="00640ED3">
        <w:rPr>
          <w:rFonts w:hint="cs"/>
          <w:rtl/>
        </w:rPr>
        <w:t xml:space="preserve">הכנסת משנה </w:t>
      </w:r>
      <w:r w:rsidR="00A41803">
        <w:rPr>
          <w:rFonts w:hint="cs"/>
          <w:rtl/>
        </w:rPr>
        <w:t xml:space="preserve">באמצעות חוק יסוד </w:t>
      </w:r>
      <w:r w:rsidR="00640ED3">
        <w:rPr>
          <w:rFonts w:hint="cs"/>
          <w:rtl/>
        </w:rPr>
        <w:t xml:space="preserve">לממשלה </w:t>
      </w:r>
      <w:r w:rsidR="00227870">
        <w:rPr>
          <w:rFonts w:hint="cs"/>
          <w:rtl/>
        </w:rPr>
        <w:t xml:space="preserve">מכהנת </w:t>
      </w:r>
      <w:bookmarkStart w:id="480" w:name="_ETM_Q1_4963651"/>
      <w:bookmarkEnd w:id="480"/>
      <w:r w:rsidR="00122AA6">
        <w:rPr>
          <w:rFonts w:hint="cs"/>
          <w:rtl/>
        </w:rPr>
        <w:t>את הכללים, וגם זה</w:t>
      </w:r>
      <w:r w:rsidR="00640ED3">
        <w:rPr>
          <w:rFonts w:hint="cs"/>
          <w:rtl/>
        </w:rPr>
        <w:t>, דרך אגב, בצורה עקיפה. הי</w:t>
      </w:r>
      <w:r w:rsidR="00122AA6">
        <w:rPr>
          <w:rFonts w:hint="cs"/>
          <w:rtl/>
        </w:rPr>
        <w:t>א</w:t>
      </w:r>
      <w:r w:rsidR="00640ED3">
        <w:rPr>
          <w:rFonts w:hint="cs"/>
          <w:rtl/>
        </w:rPr>
        <w:t xml:space="preserve"> </w:t>
      </w:r>
      <w:r w:rsidR="00122AA6">
        <w:rPr>
          <w:rFonts w:hint="cs"/>
          <w:rtl/>
        </w:rPr>
        <w:t xml:space="preserve">לא קובעת </w:t>
      </w:r>
      <w:r w:rsidR="00640ED3">
        <w:rPr>
          <w:rFonts w:hint="cs"/>
          <w:rtl/>
        </w:rPr>
        <w:t xml:space="preserve">מועד חילופים </w:t>
      </w:r>
      <w:bookmarkStart w:id="481" w:name="_ETM_Q1_4969542"/>
      <w:bookmarkEnd w:id="481"/>
      <w:r w:rsidR="00640ED3">
        <w:rPr>
          <w:rFonts w:hint="cs"/>
          <w:rtl/>
        </w:rPr>
        <w:t>לממשלה מסוימת, אל</w:t>
      </w:r>
      <w:r w:rsidR="00122AA6">
        <w:rPr>
          <w:rFonts w:hint="cs"/>
          <w:rtl/>
        </w:rPr>
        <w:t>א</w:t>
      </w:r>
      <w:r w:rsidR="00640ED3">
        <w:rPr>
          <w:rFonts w:hint="cs"/>
          <w:rtl/>
        </w:rPr>
        <w:t xml:space="preserve"> </w:t>
      </w:r>
      <w:r w:rsidR="00A41803">
        <w:rPr>
          <w:rFonts w:hint="cs"/>
          <w:rtl/>
        </w:rPr>
        <w:t xml:space="preserve">קובעת </w:t>
      </w:r>
      <w:r w:rsidR="00122AA6">
        <w:rPr>
          <w:rFonts w:hint="cs"/>
          <w:rtl/>
        </w:rPr>
        <w:t>שתוצאה מסוימת של פע</w:t>
      </w:r>
      <w:r w:rsidR="00A41803">
        <w:rPr>
          <w:rFonts w:hint="cs"/>
          <w:rtl/>
        </w:rPr>
        <w:t xml:space="preserve">ולת </w:t>
      </w:r>
      <w:r w:rsidR="00640ED3">
        <w:rPr>
          <w:rFonts w:hint="cs"/>
          <w:rtl/>
        </w:rPr>
        <w:t>חקיקה, פעולה פרלמנטרית מסוימת</w:t>
      </w:r>
      <w:r w:rsidR="00122AA6">
        <w:rPr>
          <w:rFonts w:hint="cs"/>
          <w:rtl/>
        </w:rPr>
        <w:t xml:space="preserve"> תוביל גם לשינוי </w:t>
      </w:r>
      <w:r w:rsidR="00640ED3">
        <w:rPr>
          <w:rFonts w:hint="cs"/>
          <w:rtl/>
        </w:rPr>
        <w:t>בבסיס עקרונות והצדקות שהם מחוץ</w:t>
      </w:r>
      <w:r w:rsidR="00C270A5">
        <w:rPr>
          <w:rFonts w:hint="cs"/>
          <w:rtl/>
        </w:rPr>
        <w:t xml:space="preserve"> לשאלת האמון הקונקרטי.</w:t>
      </w:r>
      <w:r w:rsidR="00A41803">
        <w:rPr>
          <w:rFonts w:hint="cs"/>
          <w:rtl/>
        </w:rPr>
        <w:t xml:space="preserve"> </w:t>
      </w:r>
      <w:bookmarkStart w:id="482" w:name="_ETM_Q1_4993553"/>
      <w:bookmarkEnd w:id="482"/>
      <w:r w:rsidR="00A41803">
        <w:rPr>
          <w:rFonts w:hint="cs"/>
          <w:rtl/>
        </w:rPr>
        <w:t xml:space="preserve"> </w:t>
      </w:r>
      <w:bookmarkStart w:id="483" w:name="_ETM_Q1_4990664"/>
      <w:bookmarkEnd w:id="483"/>
      <w:r w:rsidR="00640ED3">
        <w:rPr>
          <w:rFonts w:hint="cs"/>
          <w:rtl/>
        </w:rPr>
        <w:t xml:space="preserve"> </w:t>
      </w:r>
      <w:r w:rsidR="00122AA6">
        <w:rPr>
          <w:rFonts w:hint="cs"/>
          <w:rtl/>
        </w:rPr>
        <w:t xml:space="preserve"> 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84" w:name="ET_speaker_6157_53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122AA6" w:rsidRDefault="00122AA6" w:rsidP="00122AA6">
      <w:pPr>
        <w:pStyle w:val="KeepWithNext"/>
        <w:rPr>
          <w:rtl/>
        </w:rPr>
      </w:pPr>
    </w:p>
    <w:p w:rsidR="00122AA6" w:rsidRDefault="00C270A5" w:rsidP="00122AA6">
      <w:pPr>
        <w:rPr>
          <w:rtl/>
        </w:rPr>
      </w:pPr>
      <w:r>
        <w:rPr>
          <w:rFonts w:hint="cs"/>
          <w:rtl/>
        </w:rPr>
        <w:t>שיהיה ברור -</w:t>
      </w:r>
      <w:r w:rsidR="00A41803">
        <w:rPr>
          <w:rFonts w:hint="cs"/>
          <w:rtl/>
        </w:rPr>
        <w:t xml:space="preserve"> לא אמרתי שה</w:t>
      </w:r>
      <w:r w:rsidR="00122AA6">
        <w:rPr>
          <w:rFonts w:hint="cs"/>
          <w:rtl/>
        </w:rPr>
        <w:t>כ</w:t>
      </w:r>
      <w:r w:rsidR="00A41803">
        <w:rPr>
          <w:rFonts w:hint="cs"/>
          <w:rtl/>
        </w:rPr>
        <w:t>נ</w:t>
      </w:r>
      <w:r w:rsidR="00122AA6">
        <w:rPr>
          <w:rFonts w:hint="cs"/>
          <w:rtl/>
        </w:rPr>
        <w:t>סת איננה מוס</w:t>
      </w:r>
      <w:r w:rsidR="00A41803">
        <w:rPr>
          <w:rFonts w:hint="cs"/>
          <w:rtl/>
        </w:rPr>
        <w:t>מ</w:t>
      </w:r>
      <w:r w:rsidR="00122AA6">
        <w:rPr>
          <w:rFonts w:hint="cs"/>
          <w:rtl/>
        </w:rPr>
        <w:t xml:space="preserve">כת לחוקק את החוק הזה. </w:t>
      </w:r>
    </w:p>
    <w:p w:rsidR="00122AA6" w:rsidRDefault="00122AA6" w:rsidP="00122AA6">
      <w:pPr>
        <w:rPr>
          <w:rtl/>
        </w:rPr>
      </w:pPr>
    </w:p>
    <w:p w:rsidR="00A41803" w:rsidRDefault="00A41803" w:rsidP="00A41803">
      <w:pPr>
        <w:pStyle w:val="af6"/>
        <w:keepNext/>
        <w:rPr>
          <w:rtl/>
        </w:rPr>
      </w:pPr>
      <w:bookmarkStart w:id="485" w:name="ET_yor_6156_112"/>
      <w:r w:rsidRPr="00A418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A41803" w:rsidRDefault="00A41803" w:rsidP="00A41803">
      <w:pPr>
        <w:rPr>
          <w:rtl/>
          <w:lang w:eastAsia="he-IL"/>
        </w:rPr>
      </w:pPr>
    </w:p>
    <w:p w:rsidR="00122AA6" w:rsidRDefault="00A41803" w:rsidP="00122AA6">
      <w:pPr>
        <w:rPr>
          <w:rtl/>
        </w:rPr>
      </w:pPr>
      <w:r>
        <w:rPr>
          <w:rFonts w:hint="cs"/>
          <w:rtl/>
        </w:rPr>
        <w:t>חבר הכנסת רוטמן, מ</w:t>
      </w:r>
      <w:r w:rsidR="00122AA6">
        <w:rPr>
          <w:rFonts w:hint="cs"/>
          <w:rtl/>
        </w:rPr>
        <w:t>כיוון ש</w:t>
      </w:r>
      <w:r>
        <w:rPr>
          <w:rFonts w:hint="cs"/>
          <w:rtl/>
        </w:rPr>
        <w:t>מ</w:t>
      </w:r>
      <w:r w:rsidR="00122AA6">
        <w:rPr>
          <w:rFonts w:hint="cs"/>
          <w:rtl/>
        </w:rPr>
        <w:t>לכתחילה אתה מפקפק בלגיטימיות של הממשלה המכהנת</w:t>
      </w:r>
      <w:r>
        <w:rPr>
          <w:rFonts w:hint="cs"/>
          <w:rtl/>
        </w:rPr>
        <w:t>, אז - -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486" w:name="ET_speaker_6157_54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A41803">
      <w:pPr>
        <w:rPr>
          <w:rtl/>
        </w:rPr>
      </w:pPr>
      <w:r>
        <w:rPr>
          <w:rFonts w:hint="cs"/>
          <w:rtl/>
        </w:rPr>
        <w:t>בלגיטי</w:t>
      </w:r>
      <w:r w:rsidR="00A41803">
        <w:rPr>
          <w:rFonts w:hint="cs"/>
          <w:rtl/>
        </w:rPr>
        <w:t xml:space="preserve">מיות אך לא </w:t>
      </w:r>
      <w:bookmarkStart w:id="487" w:name="_ETM_Q1_5014572"/>
      <w:bookmarkEnd w:id="487"/>
      <w:r w:rsidR="00A41803">
        <w:rPr>
          <w:rFonts w:hint="cs"/>
          <w:rtl/>
        </w:rPr>
        <w:t xml:space="preserve">בחוקיות. </w:t>
      </w:r>
    </w:p>
    <w:p w:rsidR="00122AA6" w:rsidRDefault="00122AA6" w:rsidP="00122AA6">
      <w:pPr>
        <w:rPr>
          <w:rtl/>
        </w:rPr>
      </w:pPr>
    </w:p>
    <w:p w:rsidR="00A41803" w:rsidRDefault="00A41803" w:rsidP="00A41803">
      <w:pPr>
        <w:pStyle w:val="af6"/>
        <w:keepNext/>
        <w:rPr>
          <w:rtl/>
        </w:rPr>
      </w:pPr>
      <w:bookmarkStart w:id="488" w:name="ET_yor_6156_113"/>
      <w:r w:rsidRPr="00A418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A41803" w:rsidRDefault="00A41803" w:rsidP="00A41803">
      <w:pPr>
        <w:pStyle w:val="KeepWithNext"/>
        <w:rPr>
          <w:rtl/>
          <w:lang w:eastAsia="he-IL"/>
        </w:rPr>
      </w:pPr>
    </w:p>
    <w:p w:rsidR="00A41803" w:rsidRDefault="00A41803" w:rsidP="00A418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A41803" w:rsidRDefault="00A41803" w:rsidP="00A41803">
      <w:pPr>
        <w:ind w:firstLine="0"/>
        <w:rPr>
          <w:rtl/>
          <w:lang w:eastAsia="he-IL"/>
        </w:rPr>
      </w:pPr>
    </w:p>
    <w:p w:rsidR="00A41803" w:rsidRDefault="00A41803" w:rsidP="00A41803">
      <w:pPr>
        <w:pStyle w:val="a4"/>
        <w:keepNext/>
        <w:rPr>
          <w:rtl/>
        </w:rPr>
      </w:pPr>
      <w:bookmarkStart w:id="489" w:name="ET_speaker_6157_114"/>
      <w:r w:rsidRPr="00A4180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41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A41803" w:rsidRDefault="00A41803" w:rsidP="00A41803">
      <w:pPr>
        <w:pStyle w:val="KeepWithNext"/>
        <w:rPr>
          <w:rtl/>
          <w:lang w:eastAsia="he-IL"/>
        </w:rPr>
      </w:pPr>
    </w:p>
    <w:p w:rsidR="00A41803" w:rsidRDefault="00122AA6" w:rsidP="00122AA6">
      <w:pPr>
        <w:rPr>
          <w:rtl/>
        </w:rPr>
      </w:pPr>
      <w:r>
        <w:rPr>
          <w:rFonts w:hint="cs"/>
          <w:rtl/>
        </w:rPr>
        <w:t>בניגוד ל</w:t>
      </w:r>
      <w:r w:rsidR="00A41803">
        <w:rPr>
          <w:rFonts w:hint="cs"/>
          <w:rtl/>
        </w:rPr>
        <w:t xml:space="preserve">הרכב הוועדה שאני מפקפק הן בלגיטימיות שלה והן בחוקיות שלה. </w:t>
      </w:r>
    </w:p>
    <w:p w:rsidR="00A41803" w:rsidRDefault="00A41803" w:rsidP="00122AA6">
      <w:pPr>
        <w:rPr>
          <w:rtl/>
        </w:rPr>
      </w:pPr>
      <w:bookmarkStart w:id="490" w:name="_ETM_Q1_5021520"/>
      <w:bookmarkStart w:id="491" w:name="_ETM_Q1_5021578"/>
      <w:bookmarkEnd w:id="490"/>
      <w:bookmarkEnd w:id="491"/>
    </w:p>
    <w:p w:rsidR="00A41803" w:rsidRDefault="00A41803" w:rsidP="00A41803">
      <w:pPr>
        <w:pStyle w:val="af6"/>
        <w:keepNext/>
        <w:rPr>
          <w:rtl/>
        </w:rPr>
      </w:pPr>
      <w:bookmarkStart w:id="492" w:name="_ETM_Q1_5021718"/>
      <w:bookmarkStart w:id="493" w:name="_ETM_Q1_5021800"/>
      <w:bookmarkStart w:id="494" w:name="_ETM_Q1_5021861"/>
      <w:bookmarkStart w:id="495" w:name="_ETM_Q1_5024977"/>
      <w:bookmarkStart w:id="496" w:name="ET_yor_6156_115"/>
      <w:bookmarkEnd w:id="492"/>
      <w:bookmarkEnd w:id="493"/>
      <w:bookmarkEnd w:id="494"/>
      <w:bookmarkEnd w:id="495"/>
      <w:r w:rsidRPr="00A418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A41803" w:rsidRDefault="00A41803" w:rsidP="00A41803">
      <w:pPr>
        <w:pStyle w:val="KeepWithNext"/>
        <w:rPr>
          <w:rtl/>
          <w:lang w:eastAsia="he-IL"/>
        </w:rPr>
      </w:pPr>
    </w:p>
    <w:p w:rsidR="00122AA6" w:rsidRDefault="00A41803" w:rsidP="00A41803">
      <w:pPr>
        <w:rPr>
          <w:rtl/>
        </w:rPr>
      </w:pPr>
      <w:bookmarkStart w:id="497" w:name="_ETM_Q1_5025552"/>
      <w:bookmarkStart w:id="498" w:name="_ETM_Q1_5025602"/>
      <w:bookmarkStart w:id="499" w:name="_ETM_Q1_5021950"/>
      <w:bookmarkStart w:id="500" w:name="_ETM_Q1_5022103"/>
      <w:bookmarkStart w:id="501" w:name="_ETM_Q1_5022210"/>
      <w:bookmarkEnd w:id="497"/>
      <w:bookmarkEnd w:id="498"/>
      <w:bookmarkEnd w:id="499"/>
      <w:bookmarkEnd w:id="500"/>
      <w:bookmarkEnd w:id="501"/>
      <w:r>
        <w:rPr>
          <w:rFonts w:hint="cs"/>
          <w:rtl/>
        </w:rPr>
        <w:t xml:space="preserve">ובניגוד לרבים מחבריך לאופוזיציה שמפקפקים לא רק </w:t>
      </w:r>
      <w:bookmarkStart w:id="502" w:name="_ETM_Q1_5027940"/>
      <w:bookmarkEnd w:id="502"/>
      <w:r>
        <w:rPr>
          <w:rFonts w:hint="cs"/>
          <w:rtl/>
        </w:rPr>
        <w:t xml:space="preserve">בלגיטימיות אלא </w:t>
      </w:r>
      <w:r w:rsidR="00122AA6">
        <w:rPr>
          <w:rFonts w:hint="cs"/>
          <w:rtl/>
        </w:rPr>
        <w:t>גם בחוקיות של הממשלה</w:t>
      </w:r>
      <w:r>
        <w:rPr>
          <w:rFonts w:hint="cs"/>
          <w:rtl/>
        </w:rPr>
        <w:t xml:space="preserve"> הנוכחית</w:t>
      </w:r>
      <w:r w:rsidR="00122AA6">
        <w:rPr>
          <w:rFonts w:hint="cs"/>
          <w:rtl/>
        </w:rPr>
        <w:t xml:space="preserve">, לרבות </w:t>
      </w:r>
      <w:r>
        <w:rPr>
          <w:rFonts w:hint="cs"/>
          <w:rtl/>
        </w:rPr>
        <w:t>ככל הנראה ה</w:t>
      </w:r>
      <w:r w:rsidR="00122AA6">
        <w:rPr>
          <w:rFonts w:hint="cs"/>
          <w:rtl/>
        </w:rPr>
        <w:t>ע</w:t>
      </w:r>
      <w:r>
        <w:rPr>
          <w:rFonts w:hint="cs"/>
          <w:rtl/>
        </w:rPr>
        <w:t>ומד בראש הא</w:t>
      </w:r>
      <w:r w:rsidR="00122AA6">
        <w:rPr>
          <w:rFonts w:hint="cs"/>
          <w:rtl/>
        </w:rPr>
        <w:t>ופוזיציה</w:t>
      </w:r>
      <w:r>
        <w:rPr>
          <w:rFonts w:hint="cs"/>
          <w:rtl/>
        </w:rPr>
        <w:t>.</w:t>
      </w:r>
    </w:p>
    <w:p w:rsidR="00122AA6" w:rsidRDefault="00122AA6" w:rsidP="00122AA6">
      <w:pPr>
        <w:rPr>
          <w:rtl/>
        </w:rPr>
      </w:pPr>
    </w:p>
    <w:p w:rsidR="00122AA6" w:rsidRDefault="00122AA6" w:rsidP="00122AA6">
      <w:pPr>
        <w:pStyle w:val="a4"/>
        <w:keepNext/>
        <w:rPr>
          <w:rtl/>
        </w:rPr>
      </w:pPr>
      <w:bookmarkStart w:id="503" w:name="ET_speaker_6157_55"/>
      <w:r w:rsidRPr="00122A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22A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22AA6" w:rsidRDefault="00122AA6" w:rsidP="00122AA6">
      <w:pPr>
        <w:pStyle w:val="KeepWithNext"/>
        <w:rPr>
          <w:rtl/>
        </w:rPr>
      </w:pPr>
    </w:p>
    <w:p w:rsidR="00122AA6" w:rsidRDefault="00122AA6" w:rsidP="00122AA6">
      <w:pPr>
        <w:rPr>
          <w:rtl/>
        </w:rPr>
      </w:pPr>
      <w:r>
        <w:rPr>
          <w:rFonts w:hint="cs"/>
          <w:rtl/>
        </w:rPr>
        <w:t xml:space="preserve">אני מדבר בשם </w:t>
      </w:r>
      <w:r w:rsidR="00A41803">
        <w:rPr>
          <w:rFonts w:hint="cs"/>
          <w:rtl/>
        </w:rPr>
        <w:t>עצמי.</w:t>
      </w:r>
    </w:p>
    <w:p w:rsidR="00122AA6" w:rsidRDefault="00122AA6" w:rsidP="00122AA6">
      <w:pPr>
        <w:rPr>
          <w:rtl/>
        </w:rPr>
      </w:pPr>
    </w:p>
    <w:p w:rsidR="00A41803" w:rsidRDefault="00A41803" w:rsidP="00A41803">
      <w:pPr>
        <w:pStyle w:val="af6"/>
        <w:keepNext/>
        <w:rPr>
          <w:rtl/>
        </w:rPr>
      </w:pPr>
      <w:bookmarkStart w:id="504" w:name="ET_yor_6156_116"/>
      <w:r w:rsidRPr="00A418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1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A41803" w:rsidRDefault="00A41803" w:rsidP="00A41803">
      <w:pPr>
        <w:pStyle w:val="KeepWithNext"/>
        <w:rPr>
          <w:rtl/>
          <w:lang w:eastAsia="he-IL"/>
        </w:rPr>
      </w:pPr>
    </w:p>
    <w:p w:rsidR="00375748" w:rsidRDefault="00A41803" w:rsidP="00AA6FA3">
      <w:pPr>
        <w:rPr>
          <w:rtl/>
        </w:rPr>
      </w:pPr>
      <w:r>
        <w:rPr>
          <w:rFonts w:hint="cs"/>
          <w:rtl/>
        </w:rPr>
        <w:t xml:space="preserve">וטוב לך </w:t>
      </w:r>
      <w:r w:rsidR="00AA6FA3">
        <w:rPr>
          <w:rFonts w:hint="cs"/>
          <w:rtl/>
        </w:rPr>
        <w:t>ו</w:t>
      </w:r>
      <w:r>
        <w:rPr>
          <w:rFonts w:hint="cs"/>
          <w:rtl/>
        </w:rPr>
        <w:t xml:space="preserve">לנו שכך. </w:t>
      </w:r>
      <w:bookmarkStart w:id="505" w:name="_ETM_Q1_5039835"/>
      <w:bookmarkEnd w:id="505"/>
      <w:r w:rsidR="00375748">
        <w:rPr>
          <w:rFonts w:hint="cs"/>
          <w:rtl/>
        </w:rPr>
        <w:t>אנחנו נרשום את ה</w:t>
      </w:r>
      <w:r>
        <w:rPr>
          <w:rFonts w:hint="cs"/>
          <w:rtl/>
        </w:rPr>
        <w:t>צ</w:t>
      </w:r>
      <w:r w:rsidR="00375748">
        <w:rPr>
          <w:rFonts w:hint="cs"/>
          <w:rtl/>
        </w:rPr>
        <w:t>ה</w:t>
      </w:r>
      <w:r>
        <w:rPr>
          <w:rFonts w:hint="cs"/>
          <w:rtl/>
        </w:rPr>
        <w:t xml:space="preserve">רתו של חבר הכנסת קרעי לנושא חדש </w:t>
      </w:r>
      <w:r w:rsidR="003307A6">
        <w:rPr>
          <w:rFonts w:hint="cs"/>
          <w:rtl/>
        </w:rPr>
        <w:t>ש</w:t>
      </w:r>
      <w:r>
        <w:rPr>
          <w:rFonts w:hint="cs"/>
          <w:rtl/>
        </w:rPr>
        <w:t xml:space="preserve">יעבור למסדרת. אני מצרף את קולי לבקשת </w:t>
      </w:r>
      <w:bookmarkStart w:id="506" w:name="_ETM_Q1_5086611"/>
      <w:bookmarkEnd w:id="506"/>
      <w:r>
        <w:rPr>
          <w:rFonts w:hint="cs"/>
          <w:rtl/>
        </w:rPr>
        <w:t>הנושא החדש על</w:t>
      </w:r>
      <w:r w:rsidR="00375748">
        <w:rPr>
          <w:rFonts w:hint="cs"/>
          <w:rtl/>
        </w:rPr>
        <w:t xml:space="preserve"> המחיקה. </w:t>
      </w:r>
      <w:r w:rsidR="008D765F">
        <w:rPr>
          <w:rFonts w:hint="cs"/>
          <w:rtl/>
        </w:rPr>
        <w:t xml:space="preserve">אנחנו ניגשים להקראה. אחרי ההקראה ניתן </w:t>
      </w:r>
      <w:bookmarkStart w:id="507" w:name="_ETM_Q1_5216706"/>
      <w:bookmarkEnd w:id="507"/>
      <w:r w:rsidR="008D765F">
        <w:rPr>
          <w:rFonts w:hint="cs"/>
          <w:rtl/>
        </w:rPr>
        <w:t xml:space="preserve">זמן להסתייגויות נוספות. </w:t>
      </w:r>
      <w:bookmarkStart w:id="508" w:name="_ETM_Q1_5207399"/>
      <w:bookmarkStart w:id="509" w:name="_ETM_Q1_5207468"/>
      <w:bookmarkStart w:id="510" w:name="_ETM_Q1_5150470"/>
      <w:bookmarkStart w:id="511" w:name="_ETM_Q1_5151017"/>
      <w:bookmarkStart w:id="512" w:name="_ETM_Q1_5151068"/>
      <w:bookmarkEnd w:id="508"/>
      <w:bookmarkEnd w:id="509"/>
      <w:bookmarkEnd w:id="510"/>
      <w:bookmarkEnd w:id="511"/>
      <w:bookmarkEnd w:id="512"/>
      <w:r w:rsidR="00375748">
        <w:rPr>
          <w:rFonts w:hint="cs"/>
          <w:rtl/>
        </w:rPr>
        <w:t xml:space="preserve">עד שעה 13:00 </w:t>
      </w:r>
      <w:r w:rsidR="00C270A5">
        <w:rPr>
          <w:rFonts w:hint="cs"/>
          <w:rtl/>
        </w:rPr>
        <w:t>ניתן להגיש הסתייגויות נוספות,</w:t>
      </w:r>
      <w:r w:rsidR="00124C49">
        <w:rPr>
          <w:rFonts w:hint="cs"/>
          <w:rtl/>
        </w:rPr>
        <w:t xml:space="preserve"> </w:t>
      </w:r>
      <w:r w:rsidR="00375748">
        <w:rPr>
          <w:rFonts w:hint="cs"/>
          <w:rtl/>
        </w:rPr>
        <w:t xml:space="preserve">ואז ניגש להנמקות ולהצבעה. </w:t>
      </w:r>
    </w:p>
    <w:p w:rsidR="00375748" w:rsidRDefault="00375748" w:rsidP="00375748">
      <w:pPr>
        <w:rPr>
          <w:rtl/>
        </w:rPr>
      </w:pPr>
    </w:p>
    <w:p w:rsidR="00124C49" w:rsidRDefault="00124C49" w:rsidP="00124C49">
      <w:pPr>
        <w:ind w:firstLine="0"/>
        <w:rPr>
          <w:rtl/>
        </w:rPr>
      </w:pPr>
      <w:bookmarkStart w:id="513" w:name="_ETM_Q1_5277307"/>
      <w:bookmarkEnd w:id="513"/>
    </w:p>
    <w:p w:rsidR="00124C49" w:rsidRDefault="00124C49" w:rsidP="00124C49">
      <w:pPr>
        <w:pStyle w:val="a4"/>
        <w:keepNext/>
        <w:rPr>
          <w:rtl/>
        </w:rPr>
      </w:pPr>
      <w:bookmarkStart w:id="514" w:name="ET_speaker_גור_בליי_118"/>
      <w:r w:rsidRPr="00124C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24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124C49" w:rsidRDefault="00124C49" w:rsidP="00124C49">
      <w:pPr>
        <w:pStyle w:val="KeepWithNext"/>
        <w:rPr>
          <w:rtl/>
          <w:lang w:eastAsia="he-IL"/>
        </w:rPr>
      </w:pPr>
    </w:p>
    <w:p w:rsidR="00375748" w:rsidRDefault="00375748" w:rsidP="00C270A5">
      <w:pPr>
        <w:rPr>
          <w:rtl/>
        </w:rPr>
      </w:pPr>
      <w:bookmarkStart w:id="515" w:name="_ETM_Q1_5277866"/>
      <w:bookmarkStart w:id="516" w:name="_ETM_Q1_5277984"/>
      <w:bookmarkEnd w:id="515"/>
      <w:bookmarkEnd w:id="516"/>
      <w:r>
        <w:rPr>
          <w:rFonts w:hint="cs"/>
          <w:rtl/>
        </w:rPr>
        <w:t>לפעמים נעש</w:t>
      </w:r>
      <w:r w:rsidR="00AA6FA3">
        <w:rPr>
          <w:rFonts w:hint="cs"/>
          <w:rtl/>
        </w:rPr>
        <w:t>ה שימוש בכל מיני אמצעים מכניים בשביל ליצור הסתייגויות</w:t>
      </w:r>
      <w:r>
        <w:rPr>
          <w:rFonts w:hint="cs"/>
          <w:rtl/>
        </w:rPr>
        <w:t xml:space="preserve">, מה שמוביל לכך שלא מעט </w:t>
      </w:r>
      <w:r w:rsidR="00AA6FA3">
        <w:rPr>
          <w:rFonts w:hint="cs"/>
          <w:rtl/>
        </w:rPr>
        <w:t xml:space="preserve">מההסתייגויות מובילות למשפטים חסרי פשר, </w:t>
      </w:r>
      <w:r w:rsidR="00C270A5">
        <w:rPr>
          <w:rFonts w:hint="cs"/>
          <w:rtl/>
        </w:rPr>
        <w:t xml:space="preserve">שלא מעט מההסתייגויות </w:t>
      </w:r>
      <w:r>
        <w:rPr>
          <w:rFonts w:hint="cs"/>
          <w:rtl/>
        </w:rPr>
        <w:t>מתקנות דברים שבכלל לא נמצאים בחוק.</w:t>
      </w:r>
      <w:r w:rsidR="007D7C41">
        <w:rPr>
          <w:rFonts w:hint="cs"/>
          <w:rtl/>
        </w:rPr>
        <w:t xml:space="preserve"> </w:t>
      </w:r>
      <w:r>
        <w:rPr>
          <w:rFonts w:hint="cs"/>
          <w:rtl/>
        </w:rPr>
        <w:t>יכולות להיות ה</w:t>
      </w:r>
      <w:r w:rsidR="007D7C41">
        <w:rPr>
          <w:rFonts w:hint="cs"/>
          <w:rtl/>
        </w:rPr>
        <w:t>ס</w:t>
      </w:r>
      <w:r>
        <w:rPr>
          <w:rFonts w:hint="cs"/>
          <w:rtl/>
        </w:rPr>
        <w:t>ת</w:t>
      </w:r>
      <w:r w:rsidR="007D7C41">
        <w:rPr>
          <w:rFonts w:hint="cs"/>
          <w:rtl/>
        </w:rPr>
        <w:t>י</w:t>
      </w:r>
      <w:r>
        <w:rPr>
          <w:rFonts w:hint="cs"/>
          <w:rtl/>
        </w:rPr>
        <w:t>יגויות</w:t>
      </w:r>
      <w:r w:rsidR="00261E8F">
        <w:rPr>
          <w:rFonts w:hint="cs"/>
          <w:rtl/>
        </w:rPr>
        <w:t xml:space="preserve">, בוודאי </w:t>
      </w:r>
      <w:r w:rsidR="007D7C41">
        <w:rPr>
          <w:rFonts w:hint="cs"/>
          <w:rtl/>
        </w:rPr>
        <w:t>הסתיי</w:t>
      </w:r>
      <w:r w:rsidR="00C270A5">
        <w:rPr>
          <w:rFonts w:hint="cs"/>
          <w:rtl/>
        </w:rPr>
        <w:t>גויות פיליבסטר</w:t>
      </w:r>
      <w:r>
        <w:rPr>
          <w:rFonts w:hint="cs"/>
          <w:rtl/>
        </w:rPr>
        <w:t xml:space="preserve"> עם אמירה פוליטית, מ</w:t>
      </w:r>
      <w:r w:rsidR="007D7C41">
        <w:rPr>
          <w:rFonts w:hint="cs"/>
          <w:rtl/>
        </w:rPr>
        <w:t>ח</w:t>
      </w:r>
      <w:r>
        <w:rPr>
          <w:rFonts w:hint="cs"/>
          <w:rtl/>
        </w:rPr>
        <w:t>א</w:t>
      </w:r>
      <w:r w:rsidR="007D7C41">
        <w:rPr>
          <w:rFonts w:hint="cs"/>
          <w:rtl/>
        </w:rPr>
        <w:t>תיות, הדבר הזה מאוד מקוב</w:t>
      </w:r>
      <w:r w:rsidR="00261E8F">
        <w:rPr>
          <w:rFonts w:hint="cs"/>
          <w:rtl/>
        </w:rPr>
        <w:t>ל, אבל</w:t>
      </w:r>
      <w:r>
        <w:rPr>
          <w:rFonts w:hint="cs"/>
          <w:rtl/>
        </w:rPr>
        <w:t xml:space="preserve"> </w:t>
      </w:r>
      <w:r w:rsidR="007D7C41">
        <w:rPr>
          <w:rFonts w:hint="cs"/>
          <w:rtl/>
        </w:rPr>
        <w:t xml:space="preserve">בסוף </w:t>
      </w:r>
      <w:bookmarkStart w:id="517" w:name="_ETM_Q1_5326389"/>
      <w:bookmarkEnd w:id="517"/>
      <w:r>
        <w:rPr>
          <w:rFonts w:hint="cs"/>
          <w:rtl/>
        </w:rPr>
        <w:t xml:space="preserve">הסתייגות </w:t>
      </w:r>
      <w:r w:rsidR="007D7C41">
        <w:rPr>
          <w:rFonts w:hint="cs"/>
          <w:rtl/>
        </w:rPr>
        <w:t>היא תיקון לחוק</w:t>
      </w:r>
      <w:r>
        <w:rPr>
          <w:rFonts w:hint="cs"/>
          <w:rtl/>
        </w:rPr>
        <w:t xml:space="preserve">. אם הדבר הזה </w:t>
      </w:r>
      <w:r w:rsidR="007D7C41">
        <w:rPr>
          <w:rFonts w:hint="cs"/>
          <w:rtl/>
        </w:rPr>
        <w:t xml:space="preserve">יוצר חוק לא קוהרנטי, </w:t>
      </w:r>
      <w:r w:rsidR="00261E8F">
        <w:rPr>
          <w:rFonts w:hint="cs"/>
          <w:rtl/>
        </w:rPr>
        <w:t xml:space="preserve">אם </w:t>
      </w:r>
      <w:r w:rsidR="007D7C41">
        <w:rPr>
          <w:rFonts w:hint="cs"/>
          <w:rtl/>
        </w:rPr>
        <w:t xml:space="preserve">מבקשים להחליף תיבה שלא </w:t>
      </w:r>
      <w:bookmarkStart w:id="518" w:name="_ETM_Q1_5331952"/>
      <w:bookmarkEnd w:id="518"/>
      <w:r w:rsidR="007D7C41">
        <w:rPr>
          <w:rFonts w:hint="cs"/>
          <w:rtl/>
        </w:rPr>
        <w:t xml:space="preserve">קיימת בחוק או להוסיף מילים שמובילות לזה שהסעיף יוצר משהו </w:t>
      </w:r>
      <w:bookmarkStart w:id="519" w:name="_ETM_Q1_5336079"/>
      <w:bookmarkEnd w:id="519"/>
      <w:r w:rsidR="00C270A5">
        <w:rPr>
          <w:rFonts w:hint="cs"/>
          <w:rtl/>
        </w:rPr>
        <w:t>שהוא בכלל לא נורמה -</w:t>
      </w:r>
      <w:r w:rsidR="007D7C41">
        <w:rPr>
          <w:rFonts w:hint="cs"/>
          <w:rtl/>
        </w:rPr>
        <w:t xml:space="preserve"> </w:t>
      </w:r>
      <w:r>
        <w:rPr>
          <w:rFonts w:hint="cs"/>
          <w:rtl/>
        </w:rPr>
        <w:t>אנחנו מוחקים</w:t>
      </w:r>
      <w:r w:rsidR="007D7C41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7D7C41">
        <w:rPr>
          <w:rFonts w:hint="cs"/>
          <w:rtl/>
        </w:rPr>
        <w:t xml:space="preserve"> </w:t>
      </w:r>
      <w:r>
        <w:rPr>
          <w:rFonts w:hint="cs"/>
          <w:rtl/>
        </w:rPr>
        <w:t>ההסתי</w:t>
      </w:r>
      <w:r w:rsidR="007D7C41">
        <w:rPr>
          <w:rFonts w:hint="cs"/>
          <w:rtl/>
        </w:rPr>
        <w:t>י</w:t>
      </w:r>
      <w:r>
        <w:rPr>
          <w:rFonts w:hint="cs"/>
          <w:rtl/>
        </w:rPr>
        <w:t>גויו</w:t>
      </w:r>
      <w:r w:rsidR="007D7C41">
        <w:rPr>
          <w:rFonts w:hint="cs"/>
          <w:rtl/>
        </w:rPr>
        <w:t>ת האלו</w:t>
      </w:r>
      <w:r>
        <w:rPr>
          <w:rFonts w:hint="cs"/>
          <w:rtl/>
        </w:rPr>
        <w:t>. מחקנו מאות ו</w:t>
      </w:r>
      <w:r w:rsidR="007D7C41">
        <w:rPr>
          <w:rFonts w:hint="cs"/>
          <w:rtl/>
        </w:rPr>
        <w:t xml:space="preserve">אפילו אלפים </w:t>
      </w:r>
      <w:bookmarkStart w:id="520" w:name="_ETM_Q1_5338946"/>
      <w:bookmarkEnd w:id="520"/>
      <w:r w:rsidR="007D7C41">
        <w:rPr>
          <w:rFonts w:hint="cs"/>
          <w:rtl/>
        </w:rPr>
        <w:t>של הסתייגויות מהסוג הזה</w:t>
      </w:r>
      <w:r w:rsidR="00261E8F">
        <w:rPr>
          <w:rFonts w:hint="cs"/>
          <w:rtl/>
        </w:rPr>
        <w:t>.</w:t>
      </w:r>
    </w:p>
    <w:p w:rsidR="00261E8F" w:rsidRDefault="00261E8F" w:rsidP="00261E8F">
      <w:pPr>
        <w:ind w:firstLine="0"/>
        <w:rPr>
          <w:rtl/>
        </w:rPr>
      </w:pPr>
    </w:p>
    <w:p w:rsidR="00261E8F" w:rsidRDefault="00261E8F" w:rsidP="00261E8F">
      <w:pPr>
        <w:ind w:firstLine="0"/>
        <w:jc w:val="center"/>
        <w:rPr>
          <w:rtl/>
        </w:rPr>
      </w:pPr>
      <w:r>
        <w:rPr>
          <w:rFonts w:hint="cs"/>
          <w:rtl/>
        </w:rPr>
        <w:t>הצעת חוק יסוד: הממשלה (תיקון מס' 10)</w:t>
      </w:r>
    </w:p>
    <w:p w:rsidR="00261E8F" w:rsidRDefault="00261E8F" w:rsidP="00261E8F">
      <w:pPr>
        <w:ind w:firstLine="0"/>
        <w:rPr>
          <w:rtl/>
        </w:rPr>
      </w:pPr>
    </w:p>
    <w:p w:rsidR="00261E8F" w:rsidRDefault="00261E8F" w:rsidP="00261E8F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בחוק יסוד: הממשלה (להלן </w:t>
      </w:r>
      <w:r>
        <w:rPr>
          <w:rtl/>
        </w:rPr>
        <w:t>–</w:t>
      </w:r>
      <w:r>
        <w:rPr>
          <w:rFonts w:hint="cs"/>
          <w:rtl/>
        </w:rPr>
        <w:t xml:space="preserve"> חוק היסוד), בסעיף 13א(ד)(2) המילים "רישה</w:t>
      </w:r>
    </w:p>
    <w:p w:rsidR="00261E8F" w:rsidRDefault="00261E8F" w:rsidP="00261E8F">
      <w:pPr>
        <w:ind w:left="810" w:firstLine="0"/>
        <w:rPr>
          <w:rtl/>
        </w:rPr>
      </w:pPr>
      <w:r>
        <w:rPr>
          <w:rFonts w:hint="cs"/>
          <w:rtl/>
        </w:rPr>
        <w:t xml:space="preserve">לעניין מספר השרים </w:t>
      </w:r>
      <w:r>
        <w:rPr>
          <w:rtl/>
        </w:rPr>
        <w:t>–</w:t>
      </w:r>
      <w:r>
        <w:rPr>
          <w:rFonts w:hint="cs"/>
          <w:rtl/>
        </w:rPr>
        <w:t xml:space="preserve"> יימחקו;</w:t>
      </w:r>
    </w:p>
    <w:p w:rsidR="00261E8F" w:rsidRDefault="00261E8F" w:rsidP="00261E8F">
      <w:pPr>
        <w:ind w:left="810" w:firstLine="0"/>
        <w:rPr>
          <w:rtl/>
        </w:rPr>
      </w:pPr>
    </w:p>
    <w:p w:rsidR="00261E8F" w:rsidRDefault="00261E8F" w:rsidP="00261E8F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בסעיף 25(א) לחוק היסוד, אחרי "סגן שר אחד" יבוא "ואולם ראש הממשלה </w:t>
      </w:r>
    </w:p>
    <w:p w:rsidR="00261E8F" w:rsidRDefault="00261E8F" w:rsidP="00261E8F">
      <w:pPr>
        <w:ind w:left="810" w:firstLine="0"/>
        <w:rPr>
          <w:rtl/>
        </w:rPr>
      </w:pPr>
      <w:r>
        <w:rPr>
          <w:rFonts w:hint="cs"/>
          <w:rtl/>
        </w:rPr>
        <w:t>רשאי למנות כאמור שני סגני שרים במשרד ראש הממשלה";</w:t>
      </w:r>
    </w:p>
    <w:p w:rsidR="00261E8F" w:rsidRDefault="00261E8F" w:rsidP="00261E8F">
      <w:pPr>
        <w:ind w:left="810" w:firstLine="0"/>
        <w:rPr>
          <w:rtl/>
        </w:rPr>
      </w:pPr>
    </w:p>
    <w:p w:rsidR="00261E8F" w:rsidRDefault="00261E8F" w:rsidP="00261E8F">
      <w:pPr>
        <w:pStyle w:val="afd"/>
        <w:numPr>
          <w:ilvl w:val="0"/>
          <w:numId w:val="3"/>
        </w:numPr>
      </w:pPr>
      <w:r>
        <w:rPr>
          <w:rFonts w:hint="cs"/>
          <w:rtl/>
        </w:rPr>
        <w:t>אחרי סעיף 43א לחוק היסוד יבוא:</w:t>
      </w:r>
    </w:p>
    <w:p w:rsidR="00261E8F" w:rsidRDefault="00261E8F" w:rsidP="00261E8F">
      <w:pPr>
        <w:ind w:firstLine="0"/>
        <w:rPr>
          <w:rtl/>
        </w:rPr>
      </w:pPr>
    </w:p>
    <w:p w:rsidR="00261E8F" w:rsidRDefault="00261E8F" w:rsidP="00261E8F">
      <w:pPr>
        <w:ind w:left="720" w:firstLine="0"/>
        <w:rPr>
          <w:rtl/>
        </w:rPr>
      </w:pPr>
      <w:r>
        <w:rPr>
          <w:rFonts w:hint="cs"/>
          <w:rtl/>
        </w:rPr>
        <w:t>"חילופים בשל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43א1. בלי לגרוע מהוראות סעיפים 13א ו-43א, חילופים </w:t>
      </w:r>
    </w:p>
    <w:p w:rsidR="00261E8F" w:rsidRDefault="00261E8F" w:rsidP="00261E8F">
      <w:pPr>
        <w:ind w:left="720" w:firstLine="0"/>
        <w:rPr>
          <w:rtl/>
        </w:rPr>
      </w:pPr>
      <w:r>
        <w:rPr>
          <w:rFonts w:hint="cs"/>
          <w:rtl/>
        </w:rPr>
        <w:t>התפזרות הכנסת</w:t>
      </w:r>
      <w:r>
        <w:rPr>
          <w:rtl/>
        </w:rPr>
        <w:tab/>
      </w:r>
      <w:r>
        <w:rPr>
          <w:rFonts w:hint="cs"/>
          <w:rtl/>
        </w:rPr>
        <w:t xml:space="preserve">בין ראש הממשלה וראש הממשלה החלופי ייערכו לפני </w:t>
      </w:r>
    </w:p>
    <w:p w:rsidR="00261E8F" w:rsidRDefault="00261E8F" w:rsidP="00E326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220"/>
        </w:tabs>
        <w:ind w:left="720" w:firstLine="0"/>
        <w:rPr>
          <w:rtl/>
        </w:rPr>
      </w:pPr>
      <w:r>
        <w:rPr>
          <w:rFonts w:hint="cs"/>
          <w:rtl/>
        </w:rPr>
        <w:t>לפני גמר תקופת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מועד החילופים,  </w:t>
      </w:r>
      <w:r w:rsidR="00E32641">
        <w:rPr>
          <w:rFonts w:hint="cs"/>
          <w:rtl/>
        </w:rPr>
        <w:t xml:space="preserve">בהתאם להוראות סעיף 13א(ז) ו-(ח), </w:t>
      </w:r>
      <w:r w:rsidR="00E32641">
        <w:rPr>
          <w:rtl/>
        </w:rPr>
        <w:tab/>
      </w:r>
    </w:p>
    <w:p w:rsidR="00261E8F" w:rsidRDefault="00261E8F" w:rsidP="00261E8F">
      <w:pPr>
        <w:ind w:left="720" w:firstLine="0"/>
        <w:rPr>
          <w:rtl/>
        </w:rPr>
      </w:pPr>
      <w:r>
        <w:rPr>
          <w:rFonts w:hint="cs"/>
          <w:rtl/>
        </w:rPr>
        <w:t>כהונתה</w:t>
      </w:r>
      <w:r w:rsidR="00E32641">
        <w:rPr>
          <w:rtl/>
        </w:rPr>
        <w:tab/>
      </w:r>
      <w:r w:rsidR="00E32641">
        <w:rPr>
          <w:rtl/>
        </w:rPr>
        <w:tab/>
      </w:r>
      <w:r w:rsidR="00E32641">
        <w:rPr>
          <w:rtl/>
        </w:rPr>
        <w:tab/>
      </w:r>
      <w:r w:rsidR="00E32641">
        <w:rPr>
          <w:rFonts w:hint="cs"/>
          <w:rtl/>
        </w:rPr>
        <w:t>גם בכל אחד מהמועדים כמפורט להלן:</w:t>
      </w:r>
    </w:p>
    <w:p w:rsidR="00375748" w:rsidRDefault="00375748" w:rsidP="00375748">
      <w:pPr>
        <w:rPr>
          <w:rtl/>
        </w:rPr>
      </w:pPr>
    </w:p>
    <w:p w:rsidR="00E32641" w:rsidRDefault="00E32641" w:rsidP="00E32641">
      <w:pPr>
        <w:pStyle w:val="afd"/>
        <w:numPr>
          <w:ilvl w:val="0"/>
          <w:numId w:val="4"/>
        </w:numPr>
      </w:pPr>
      <w:r>
        <w:rPr>
          <w:rFonts w:hint="cs"/>
          <w:rtl/>
        </w:rPr>
        <w:t>יום לאחר שהתקבל בכנסת, בקריאה השלישית, חוק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>על התפזרות הכנסת לפני גמר תקופת כהונתה, לפי סעיף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>34 לחוק יסוד: הכנסת, ובלבד שבקריאה השלישית הצביעו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>בעד החוק האמור שני חברי כנסת לפחות שהיו מהסיעות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 xml:space="preserve">ששריהן היו מזוהים כבעלי זיקה לראש הממשלה במועד 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 xml:space="preserve">השבעת ממשלת החילופים; לעניין זה, לא יובא במניין 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>חברי הכנסת האמורים מי שהיה חבר הכנסת במועד</w:t>
      </w:r>
    </w:p>
    <w:p w:rsidR="00E32641" w:rsidRDefault="00E32641" w:rsidP="00E32641">
      <w:pPr>
        <w:ind w:left="2880" w:firstLine="0"/>
        <w:rPr>
          <w:rtl/>
        </w:rPr>
      </w:pPr>
      <w:r>
        <w:rPr>
          <w:rFonts w:hint="cs"/>
          <w:rtl/>
        </w:rPr>
        <w:t>השבעת ממשלת החילופים ולא הביע אמון בה;</w:t>
      </w:r>
    </w:p>
    <w:p w:rsidR="00146216" w:rsidRDefault="00146216" w:rsidP="00E32641">
      <w:pPr>
        <w:ind w:left="2880" w:firstLine="0"/>
        <w:rPr>
          <w:rtl/>
        </w:rPr>
      </w:pPr>
      <w:bookmarkStart w:id="521" w:name="_ETM_Q1_5477976"/>
      <w:bookmarkStart w:id="522" w:name="_ETM_Q1_5478045"/>
      <w:bookmarkStart w:id="523" w:name="_ETM_Q1_5478460"/>
      <w:bookmarkEnd w:id="521"/>
      <w:bookmarkEnd w:id="522"/>
      <w:bookmarkEnd w:id="523"/>
    </w:p>
    <w:p w:rsidR="00146216" w:rsidRDefault="00146216" w:rsidP="00146216">
      <w:pPr>
        <w:pStyle w:val="afd"/>
        <w:numPr>
          <w:ilvl w:val="0"/>
          <w:numId w:val="4"/>
        </w:numPr>
      </w:pPr>
      <w:bookmarkStart w:id="524" w:name="_ETM_Q1_5478511"/>
      <w:bookmarkEnd w:id="524"/>
      <w:r>
        <w:rPr>
          <w:rFonts w:hint="cs"/>
          <w:rtl/>
        </w:rPr>
        <w:t>ביום הקובע כמשמעותו בסעיף 36א לחוק יסוד:</w:t>
      </w:r>
    </w:p>
    <w:p w:rsidR="00146216" w:rsidRDefault="00146216" w:rsidP="00146216">
      <w:pPr>
        <w:ind w:left="2880" w:firstLine="0"/>
        <w:rPr>
          <w:rtl/>
        </w:rPr>
      </w:pPr>
      <w:r>
        <w:rPr>
          <w:rFonts w:hint="cs"/>
          <w:rtl/>
        </w:rPr>
        <w:t>הכנסת, אם לא התקבל חוק התקציב עד היום שקדם</w:t>
      </w:r>
    </w:p>
    <w:p w:rsidR="00146216" w:rsidRDefault="00146216" w:rsidP="00146216">
      <w:pPr>
        <w:ind w:left="2880" w:firstLine="0"/>
        <w:rPr>
          <w:rtl/>
        </w:rPr>
      </w:pPr>
      <w:r>
        <w:rPr>
          <w:rFonts w:hint="cs"/>
          <w:rtl/>
        </w:rPr>
        <w:t>לו."</w:t>
      </w:r>
    </w:p>
    <w:p w:rsidR="00146216" w:rsidRDefault="00146216" w:rsidP="00146216">
      <w:pPr>
        <w:rPr>
          <w:rtl/>
        </w:rPr>
      </w:pPr>
    </w:p>
    <w:p w:rsidR="00146216" w:rsidRDefault="00146216" w:rsidP="00146216">
      <w:pPr>
        <w:pStyle w:val="afd"/>
        <w:numPr>
          <w:ilvl w:val="0"/>
          <w:numId w:val="3"/>
        </w:numPr>
      </w:pPr>
      <w:r>
        <w:rPr>
          <w:rFonts w:hint="cs"/>
          <w:rtl/>
        </w:rPr>
        <w:t>בסעיף 43ה(א) לחוק היסוד, אחרי "סגן שר אחד" יבוא "ובמשרד ראש</w:t>
      </w:r>
    </w:p>
    <w:p w:rsidR="00146216" w:rsidRDefault="00146216" w:rsidP="00146216">
      <w:pPr>
        <w:ind w:left="810" w:firstLine="0"/>
        <w:rPr>
          <w:rtl/>
        </w:rPr>
      </w:pPr>
      <w:r>
        <w:rPr>
          <w:rFonts w:hint="cs"/>
          <w:rtl/>
        </w:rPr>
        <w:t xml:space="preserve">הממשלה </w:t>
      </w:r>
      <w:r>
        <w:rPr>
          <w:rtl/>
        </w:rPr>
        <w:t>–</w:t>
      </w:r>
      <w:r>
        <w:rPr>
          <w:rFonts w:hint="cs"/>
          <w:rtl/>
        </w:rPr>
        <w:t xml:space="preserve"> שני סגני שרים".</w:t>
      </w:r>
    </w:p>
    <w:p w:rsidR="00146216" w:rsidRDefault="00146216" w:rsidP="00146216">
      <w:pPr>
        <w:ind w:left="810" w:firstLine="0"/>
        <w:rPr>
          <w:rtl/>
        </w:rPr>
      </w:pPr>
      <w:bookmarkStart w:id="525" w:name="_ETM_Q1_5486135"/>
      <w:bookmarkStart w:id="526" w:name="_ETM_Q1_5486209"/>
      <w:bookmarkEnd w:id="525"/>
      <w:bookmarkEnd w:id="526"/>
    </w:p>
    <w:p w:rsidR="00704219" w:rsidRDefault="00704219" w:rsidP="00C270A5">
      <w:pPr>
        <w:ind w:firstLine="0"/>
        <w:rPr>
          <w:rtl/>
        </w:rPr>
      </w:pPr>
      <w:bookmarkStart w:id="527" w:name="_ETM_Q1_5486478"/>
      <w:bookmarkStart w:id="528" w:name="_ETM_Q1_5486536"/>
      <w:bookmarkEnd w:id="527"/>
      <w:bookmarkEnd w:id="528"/>
      <w:r>
        <w:rPr>
          <w:rtl/>
        </w:rPr>
        <w:tab/>
      </w:r>
      <w:r>
        <w:rPr>
          <w:rFonts w:hint="cs"/>
          <w:rtl/>
        </w:rPr>
        <w:t xml:space="preserve">אנחנו </w:t>
      </w:r>
      <w:bookmarkStart w:id="529" w:name="_ETM_Q1_5499724"/>
      <w:bookmarkEnd w:id="529"/>
      <w:r w:rsidR="00C270A5">
        <w:rPr>
          <w:rFonts w:hint="cs"/>
          <w:rtl/>
        </w:rPr>
        <w:t>אחרי זה עובדים עם הנסחות.</w:t>
      </w:r>
      <w:r>
        <w:rPr>
          <w:rFonts w:hint="cs"/>
          <w:rtl/>
        </w:rPr>
        <w:t xml:space="preserve"> לפעמים עושים </w:t>
      </w:r>
      <w:bookmarkStart w:id="530" w:name="_ETM_Q1_5504674"/>
      <w:bookmarkEnd w:id="530"/>
      <w:r>
        <w:rPr>
          <w:rFonts w:hint="cs"/>
          <w:rtl/>
        </w:rPr>
        <w:t xml:space="preserve">שיופים ושינויים קלים בנוסח, אבל זה </w:t>
      </w:r>
      <w:r w:rsidR="00C270A5">
        <w:rPr>
          <w:rFonts w:hint="cs"/>
          <w:rtl/>
        </w:rPr>
        <w:t xml:space="preserve">כעיקרון </w:t>
      </w:r>
      <w:r>
        <w:rPr>
          <w:rFonts w:hint="cs"/>
          <w:rtl/>
        </w:rPr>
        <w:t xml:space="preserve">הנוסח שמובא להצבעת חברי </w:t>
      </w:r>
      <w:bookmarkStart w:id="531" w:name="_ETM_Q1_5507389"/>
      <w:bookmarkEnd w:id="531"/>
      <w:r>
        <w:rPr>
          <w:rFonts w:hint="cs"/>
          <w:rtl/>
        </w:rPr>
        <w:t>הוועדה.</w:t>
      </w:r>
    </w:p>
    <w:p w:rsidR="00146216" w:rsidRDefault="00146216" w:rsidP="00704219">
      <w:pPr>
        <w:ind w:firstLine="0"/>
        <w:rPr>
          <w:rtl/>
        </w:rPr>
      </w:pPr>
      <w:bookmarkStart w:id="532" w:name="_ETM_Q1_5509699"/>
      <w:bookmarkStart w:id="533" w:name="_ETM_Q1_5509754"/>
      <w:bookmarkEnd w:id="532"/>
      <w:bookmarkEnd w:id="533"/>
      <w:r>
        <w:rPr>
          <w:rFonts w:hint="cs"/>
          <w:rtl/>
        </w:rPr>
        <w:t xml:space="preserve">  </w:t>
      </w:r>
    </w:p>
    <w:p w:rsidR="00704219" w:rsidRDefault="00704219" w:rsidP="00704219">
      <w:pPr>
        <w:pStyle w:val="af6"/>
        <w:keepNext/>
        <w:rPr>
          <w:rtl/>
        </w:rPr>
      </w:pPr>
      <w:bookmarkStart w:id="534" w:name="ET_yor_6156_114"/>
      <w:r w:rsidRPr="0070421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4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704219" w:rsidRDefault="00704219" w:rsidP="00704219">
      <w:pPr>
        <w:rPr>
          <w:rtl/>
          <w:lang w:eastAsia="he-IL"/>
        </w:rPr>
      </w:pPr>
    </w:p>
    <w:p w:rsidR="00375748" w:rsidRDefault="00704219" w:rsidP="00704219">
      <w:pPr>
        <w:rPr>
          <w:rtl/>
        </w:rPr>
      </w:pPr>
      <w:r>
        <w:rPr>
          <w:rFonts w:hint="cs"/>
          <w:rtl/>
        </w:rPr>
        <w:t xml:space="preserve">תודה רבה. אני נועל את הישיבה. עד שעה 13:00 </w:t>
      </w:r>
      <w:bookmarkStart w:id="535" w:name="_ETM_Q1_5518057"/>
      <w:bookmarkEnd w:id="535"/>
      <w:r>
        <w:rPr>
          <w:rFonts w:hint="cs"/>
          <w:rtl/>
        </w:rPr>
        <w:t xml:space="preserve">תהיה הגשת הסתייגויות. אנחנו נעדכן לגבי השעה המדויקת של </w:t>
      </w:r>
      <w:bookmarkStart w:id="536" w:name="_ETM_Q1_5523467"/>
      <w:bookmarkEnd w:id="536"/>
      <w:r>
        <w:rPr>
          <w:rFonts w:hint="cs"/>
          <w:rtl/>
        </w:rPr>
        <w:t xml:space="preserve">הישיבה בנושא ההנמקות. אני מניח שההצבעות על ההסתייגויות ועל הצעת </w:t>
      </w:r>
      <w:bookmarkStart w:id="537" w:name="_ETM_Q1_5532116"/>
      <w:bookmarkEnd w:id="537"/>
      <w:r>
        <w:rPr>
          <w:rFonts w:hint="cs"/>
          <w:rtl/>
        </w:rPr>
        <w:t xml:space="preserve">החוק יהיו אחרי המליאה. תודה לכולם, הישיבה נעולה. </w:t>
      </w:r>
      <w:r w:rsidR="00375748">
        <w:rPr>
          <w:rFonts w:hint="cs"/>
          <w:rtl/>
        </w:rPr>
        <w:t xml:space="preserve"> </w:t>
      </w:r>
    </w:p>
    <w:p w:rsidR="00375748" w:rsidRDefault="00375748" w:rsidP="00375748">
      <w:pPr>
        <w:rPr>
          <w:rtl/>
        </w:rPr>
      </w:pPr>
    </w:p>
    <w:p w:rsidR="00C0479C" w:rsidRDefault="00C0479C" w:rsidP="00704219">
      <w:pPr>
        <w:ind w:firstLine="0"/>
        <w:rPr>
          <w:rtl/>
        </w:rPr>
      </w:pPr>
    </w:p>
    <w:p w:rsidR="00704219" w:rsidRDefault="00704219" w:rsidP="00704219">
      <w:pPr>
        <w:pStyle w:val="afc"/>
        <w:keepNext/>
        <w:rPr>
          <w:rtl/>
        </w:rPr>
      </w:pPr>
      <w:bookmarkStart w:id="538" w:name="ET_meetingend_115"/>
      <w:r w:rsidRPr="0070421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10:15.</w:t>
      </w:r>
      <w:r w:rsidRPr="0070421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8"/>
    </w:p>
    <w:p w:rsidR="00704219" w:rsidRDefault="00704219" w:rsidP="00704219">
      <w:pPr>
        <w:pStyle w:val="KeepWithNext"/>
        <w:rPr>
          <w:rtl/>
        </w:rPr>
      </w:pPr>
      <w:bookmarkStart w:id="539" w:name="_GoBack"/>
      <w:bookmarkEnd w:id="539"/>
    </w:p>
    <w:sectPr w:rsidR="00704219" w:rsidSect="007C24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121" w:rsidRDefault="00F22121">
      <w:r>
        <w:separator/>
      </w:r>
    </w:p>
  </w:endnote>
  <w:endnote w:type="continuationSeparator" w:id="0">
    <w:p w:rsidR="00F22121" w:rsidRDefault="00F2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121" w:rsidRDefault="00F22121">
      <w:r>
        <w:separator/>
      </w:r>
    </w:p>
  </w:footnote>
  <w:footnote w:type="continuationSeparator" w:id="0">
    <w:p w:rsidR="00F22121" w:rsidRDefault="00F22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21" w:rsidRDefault="00F2212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22121" w:rsidRDefault="00F2212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21" w:rsidRDefault="00F2212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2470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F22121" w:rsidRPr="00CC5815" w:rsidRDefault="007C2470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F22121" w:rsidRPr="00CC5815" w:rsidRDefault="00F22121" w:rsidP="008E5E3F">
    <w:pPr>
      <w:pStyle w:val="a3"/>
      <w:ind w:firstLine="0"/>
      <w:rPr>
        <w:rtl/>
      </w:rPr>
    </w:pPr>
    <w:r>
      <w:rPr>
        <w:rtl/>
      </w:rPr>
      <w:t>13/07/2021</w:t>
    </w:r>
  </w:p>
  <w:p w:rsidR="00F22121" w:rsidRPr="00CC5815" w:rsidRDefault="00F2212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121" w:rsidRDefault="00F2212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9AA735" wp14:editId="1D0D75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2121" w:rsidRDefault="00F2212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22121" w:rsidRDefault="00F221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7C4FC2"/>
    <w:multiLevelType w:val="hybridMultilevel"/>
    <w:tmpl w:val="664A7D34"/>
    <w:lvl w:ilvl="0" w:tplc="2C00480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D517C0"/>
    <w:multiLevelType w:val="hybridMultilevel"/>
    <w:tmpl w:val="51FA568E"/>
    <w:lvl w:ilvl="0" w:tplc="E44234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E7"/>
    <w:rsid w:val="00010ED9"/>
    <w:rsid w:val="0002047E"/>
    <w:rsid w:val="00026254"/>
    <w:rsid w:val="00037279"/>
    <w:rsid w:val="00047846"/>
    <w:rsid w:val="00067F42"/>
    <w:rsid w:val="00092B80"/>
    <w:rsid w:val="00093503"/>
    <w:rsid w:val="000A17C6"/>
    <w:rsid w:val="000A6157"/>
    <w:rsid w:val="000B060C"/>
    <w:rsid w:val="000B2EE6"/>
    <w:rsid w:val="000C47F5"/>
    <w:rsid w:val="000E3314"/>
    <w:rsid w:val="000E61B8"/>
    <w:rsid w:val="000F2459"/>
    <w:rsid w:val="001046C0"/>
    <w:rsid w:val="00122AA6"/>
    <w:rsid w:val="00124C49"/>
    <w:rsid w:val="00131638"/>
    <w:rsid w:val="00146216"/>
    <w:rsid w:val="00150436"/>
    <w:rsid w:val="00167294"/>
    <w:rsid w:val="001673D4"/>
    <w:rsid w:val="00171E7F"/>
    <w:rsid w:val="001758C1"/>
    <w:rsid w:val="0017779F"/>
    <w:rsid w:val="00194FD0"/>
    <w:rsid w:val="001A74E9"/>
    <w:rsid w:val="001A7A1B"/>
    <w:rsid w:val="001C44DA"/>
    <w:rsid w:val="001C4FDA"/>
    <w:rsid w:val="001D440C"/>
    <w:rsid w:val="002016FF"/>
    <w:rsid w:val="002023D1"/>
    <w:rsid w:val="00227870"/>
    <w:rsid w:val="00227FEF"/>
    <w:rsid w:val="0023298B"/>
    <w:rsid w:val="00261554"/>
    <w:rsid w:val="00261E8F"/>
    <w:rsid w:val="00275C03"/>
    <w:rsid w:val="002772E6"/>
    <w:rsid w:val="00280D58"/>
    <w:rsid w:val="002B7EC6"/>
    <w:rsid w:val="002D4BDB"/>
    <w:rsid w:val="002E316F"/>
    <w:rsid w:val="002E5E31"/>
    <w:rsid w:val="002E68DD"/>
    <w:rsid w:val="002F0D16"/>
    <w:rsid w:val="00301D13"/>
    <w:rsid w:val="00303B4C"/>
    <w:rsid w:val="00306954"/>
    <w:rsid w:val="003217AE"/>
    <w:rsid w:val="00321E62"/>
    <w:rsid w:val="00327BF8"/>
    <w:rsid w:val="003307A6"/>
    <w:rsid w:val="00340AFA"/>
    <w:rsid w:val="00363710"/>
    <w:rsid w:val="003658CB"/>
    <w:rsid w:val="00365B31"/>
    <w:rsid w:val="00366CFB"/>
    <w:rsid w:val="0036794C"/>
    <w:rsid w:val="00373508"/>
    <w:rsid w:val="00375748"/>
    <w:rsid w:val="00383017"/>
    <w:rsid w:val="00386C2A"/>
    <w:rsid w:val="00396023"/>
    <w:rsid w:val="003B588A"/>
    <w:rsid w:val="003C279D"/>
    <w:rsid w:val="003C3549"/>
    <w:rsid w:val="003C4B3A"/>
    <w:rsid w:val="003F0A5F"/>
    <w:rsid w:val="003F2D40"/>
    <w:rsid w:val="004053AE"/>
    <w:rsid w:val="00410FC9"/>
    <w:rsid w:val="00420E41"/>
    <w:rsid w:val="004219F7"/>
    <w:rsid w:val="00424C94"/>
    <w:rsid w:val="0042688B"/>
    <w:rsid w:val="004301E6"/>
    <w:rsid w:val="00447608"/>
    <w:rsid w:val="00451746"/>
    <w:rsid w:val="004560BA"/>
    <w:rsid w:val="00470EAC"/>
    <w:rsid w:val="0047350B"/>
    <w:rsid w:val="0047629F"/>
    <w:rsid w:val="00485BFA"/>
    <w:rsid w:val="0049458B"/>
    <w:rsid w:val="00495480"/>
    <w:rsid w:val="00495C87"/>
    <w:rsid w:val="00495FD8"/>
    <w:rsid w:val="004B0A65"/>
    <w:rsid w:val="004B1BE9"/>
    <w:rsid w:val="004B6591"/>
    <w:rsid w:val="004E7E1F"/>
    <w:rsid w:val="00500C0C"/>
    <w:rsid w:val="00507811"/>
    <w:rsid w:val="00546678"/>
    <w:rsid w:val="005506B9"/>
    <w:rsid w:val="005526C9"/>
    <w:rsid w:val="005817EC"/>
    <w:rsid w:val="00590B77"/>
    <w:rsid w:val="005A342D"/>
    <w:rsid w:val="005C363E"/>
    <w:rsid w:val="005D61F3"/>
    <w:rsid w:val="005D699A"/>
    <w:rsid w:val="005D6C6C"/>
    <w:rsid w:val="005E1BE9"/>
    <w:rsid w:val="005E1C6B"/>
    <w:rsid w:val="005F76B0"/>
    <w:rsid w:val="00602D9E"/>
    <w:rsid w:val="00634F61"/>
    <w:rsid w:val="00640ED3"/>
    <w:rsid w:val="00655C22"/>
    <w:rsid w:val="00661710"/>
    <w:rsid w:val="006779CE"/>
    <w:rsid w:val="00684F4F"/>
    <w:rsid w:val="00695A47"/>
    <w:rsid w:val="006A0CB7"/>
    <w:rsid w:val="006D6D9F"/>
    <w:rsid w:val="006E0FA6"/>
    <w:rsid w:val="006F0259"/>
    <w:rsid w:val="00700433"/>
    <w:rsid w:val="00702755"/>
    <w:rsid w:val="00704219"/>
    <w:rsid w:val="0070472C"/>
    <w:rsid w:val="00706C06"/>
    <w:rsid w:val="00713794"/>
    <w:rsid w:val="00716CE4"/>
    <w:rsid w:val="007509A6"/>
    <w:rsid w:val="00752130"/>
    <w:rsid w:val="00774CA0"/>
    <w:rsid w:val="007872B4"/>
    <w:rsid w:val="00791CBE"/>
    <w:rsid w:val="007922E3"/>
    <w:rsid w:val="007B4478"/>
    <w:rsid w:val="007C1495"/>
    <w:rsid w:val="007C2470"/>
    <w:rsid w:val="007C693F"/>
    <w:rsid w:val="007C6ADD"/>
    <w:rsid w:val="007D7C41"/>
    <w:rsid w:val="007F23C0"/>
    <w:rsid w:val="007F3449"/>
    <w:rsid w:val="008072BF"/>
    <w:rsid w:val="0082040D"/>
    <w:rsid w:val="0082136D"/>
    <w:rsid w:val="008320F6"/>
    <w:rsid w:val="008402C6"/>
    <w:rsid w:val="00841223"/>
    <w:rsid w:val="00846BE9"/>
    <w:rsid w:val="00853207"/>
    <w:rsid w:val="00853A57"/>
    <w:rsid w:val="0086593F"/>
    <w:rsid w:val="008713A4"/>
    <w:rsid w:val="00875F10"/>
    <w:rsid w:val="008A6892"/>
    <w:rsid w:val="008C6035"/>
    <w:rsid w:val="008C7015"/>
    <w:rsid w:val="008D1DFB"/>
    <w:rsid w:val="008D765F"/>
    <w:rsid w:val="008E03B4"/>
    <w:rsid w:val="008E5E3F"/>
    <w:rsid w:val="0090279B"/>
    <w:rsid w:val="00914904"/>
    <w:rsid w:val="00920FE7"/>
    <w:rsid w:val="009258CE"/>
    <w:rsid w:val="009515F0"/>
    <w:rsid w:val="00964FBA"/>
    <w:rsid w:val="009830CB"/>
    <w:rsid w:val="00987134"/>
    <w:rsid w:val="009A3616"/>
    <w:rsid w:val="009D478A"/>
    <w:rsid w:val="009E6E93"/>
    <w:rsid w:val="009F1518"/>
    <w:rsid w:val="009F5773"/>
    <w:rsid w:val="00A109CF"/>
    <w:rsid w:val="00A15971"/>
    <w:rsid w:val="00A2285F"/>
    <w:rsid w:val="00A22C90"/>
    <w:rsid w:val="00A41803"/>
    <w:rsid w:val="00A41EF1"/>
    <w:rsid w:val="00A42723"/>
    <w:rsid w:val="00A64A6D"/>
    <w:rsid w:val="00A66020"/>
    <w:rsid w:val="00A93E67"/>
    <w:rsid w:val="00AA6FA3"/>
    <w:rsid w:val="00AB02EE"/>
    <w:rsid w:val="00AB0408"/>
    <w:rsid w:val="00AB3F3A"/>
    <w:rsid w:val="00AD4EC9"/>
    <w:rsid w:val="00AD6FFC"/>
    <w:rsid w:val="00AF31E6"/>
    <w:rsid w:val="00AF4150"/>
    <w:rsid w:val="00B0509A"/>
    <w:rsid w:val="00B120B2"/>
    <w:rsid w:val="00B13C1C"/>
    <w:rsid w:val="00B50340"/>
    <w:rsid w:val="00B6183C"/>
    <w:rsid w:val="00B65508"/>
    <w:rsid w:val="00B726D4"/>
    <w:rsid w:val="00B84929"/>
    <w:rsid w:val="00B8517A"/>
    <w:rsid w:val="00B967DE"/>
    <w:rsid w:val="00BA3CCA"/>
    <w:rsid w:val="00BA6446"/>
    <w:rsid w:val="00BD47B7"/>
    <w:rsid w:val="00C0479C"/>
    <w:rsid w:val="00C135D5"/>
    <w:rsid w:val="00C1771C"/>
    <w:rsid w:val="00C22DCB"/>
    <w:rsid w:val="00C270A5"/>
    <w:rsid w:val="00C30122"/>
    <w:rsid w:val="00C3598A"/>
    <w:rsid w:val="00C360BC"/>
    <w:rsid w:val="00C44800"/>
    <w:rsid w:val="00C502D0"/>
    <w:rsid w:val="00C50F1B"/>
    <w:rsid w:val="00C52EC2"/>
    <w:rsid w:val="00C61DC1"/>
    <w:rsid w:val="00C62033"/>
    <w:rsid w:val="00C64AFF"/>
    <w:rsid w:val="00C661EE"/>
    <w:rsid w:val="00C72438"/>
    <w:rsid w:val="00C75239"/>
    <w:rsid w:val="00C75D31"/>
    <w:rsid w:val="00C75ED5"/>
    <w:rsid w:val="00C763E4"/>
    <w:rsid w:val="00C8624A"/>
    <w:rsid w:val="00C875B5"/>
    <w:rsid w:val="00C9187C"/>
    <w:rsid w:val="00CA5363"/>
    <w:rsid w:val="00CB2B5D"/>
    <w:rsid w:val="00CB441A"/>
    <w:rsid w:val="00CB6D60"/>
    <w:rsid w:val="00CC5815"/>
    <w:rsid w:val="00CC6FDF"/>
    <w:rsid w:val="00CD73F0"/>
    <w:rsid w:val="00CE24B8"/>
    <w:rsid w:val="00CE5849"/>
    <w:rsid w:val="00CF5459"/>
    <w:rsid w:val="00D278F7"/>
    <w:rsid w:val="00D35622"/>
    <w:rsid w:val="00D37550"/>
    <w:rsid w:val="00D40A29"/>
    <w:rsid w:val="00D45D27"/>
    <w:rsid w:val="00D75350"/>
    <w:rsid w:val="00D86E57"/>
    <w:rsid w:val="00D96B24"/>
    <w:rsid w:val="00DA2D11"/>
    <w:rsid w:val="00DA4C4F"/>
    <w:rsid w:val="00DA7D46"/>
    <w:rsid w:val="00DB12A6"/>
    <w:rsid w:val="00DB2611"/>
    <w:rsid w:val="00DC5749"/>
    <w:rsid w:val="00DD4EDD"/>
    <w:rsid w:val="00DE27B8"/>
    <w:rsid w:val="00DE5B80"/>
    <w:rsid w:val="00E01CCC"/>
    <w:rsid w:val="00E1698D"/>
    <w:rsid w:val="00E20922"/>
    <w:rsid w:val="00E32641"/>
    <w:rsid w:val="00E33AE3"/>
    <w:rsid w:val="00E61903"/>
    <w:rsid w:val="00E64116"/>
    <w:rsid w:val="00E65DA1"/>
    <w:rsid w:val="00E806B7"/>
    <w:rsid w:val="00E90A8C"/>
    <w:rsid w:val="00E972B5"/>
    <w:rsid w:val="00EA624B"/>
    <w:rsid w:val="00EB057D"/>
    <w:rsid w:val="00EB18E4"/>
    <w:rsid w:val="00EB5C85"/>
    <w:rsid w:val="00EC0AC2"/>
    <w:rsid w:val="00EC1FB3"/>
    <w:rsid w:val="00EC2CD4"/>
    <w:rsid w:val="00EE09AD"/>
    <w:rsid w:val="00EE4CCA"/>
    <w:rsid w:val="00F00DDD"/>
    <w:rsid w:val="00F053E5"/>
    <w:rsid w:val="00F10D2D"/>
    <w:rsid w:val="00F16831"/>
    <w:rsid w:val="00F22121"/>
    <w:rsid w:val="00F261CD"/>
    <w:rsid w:val="00F3623F"/>
    <w:rsid w:val="00F41C33"/>
    <w:rsid w:val="00F423F1"/>
    <w:rsid w:val="00F4792E"/>
    <w:rsid w:val="00F53584"/>
    <w:rsid w:val="00F549E5"/>
    <w:rsid w:val="00F63F05"/>
    <w:rsid w:val="00F70180"/>
    <w:rsid w:val="00F72368"/>
    <w:rsid w:val="00F821F6"/>
    <w:rsid w:val="00F84D49"/>
    <w:rsid w:val="00F9462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3E6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61E8F"/>
    <w:pPr>
      <w:ind w:left="720"/>
      <w:contextualSpacing/>
    </w:pPr>
  </w:style>
  <w:style w:type="table" w:styleId="afe">
    <w:name w:val="Table Grid"/>
    <w:basedOn w:val="a1"/>
    <w:rsid w:val="00E90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03B1F-E5F8-4652-A8AB-0BDF7DD83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14</Pages>
  <Words>4787</Words>
  <Characters>27292</Characters>
  <Application>Microsoft Office Word</Application>
  <DocSecurity>0</DocSecurity>
  <Lines>227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107</cp:revision>
  <cp:lastPrinted>2015-07-20T08:20:00Z</cp:lastPrinted>
  <dcterms:created xsi:type="dcterms:W3CDTF">2018-05-03T11:21:00Z</dcterms:created>
  <dcterms:modified xsi:type="dcterms:W3CDTF">2021-07-19T09:59:00Z</dcterms:modified>
</cp:coreProperties>
</file>