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14D0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049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14D0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14D08" w:rsidP="00B14D08">
      <w:pPr>
        <w:ind w:firstLine="0"/>
        <w:jc w:val="center"/>
        <w:outlineLvl w:val="0"/>
        <w:rPr>
          <w:b/>
          <w:bCs/>
          <w:rtl/>
        </w:rPr>
      </w:pPr>
      <w:r>
        <w:rPr>
          <w:b/>
          <w:bCs/>
          <w:rtl/>
        </w:rPr>
        <w:t xml:space="preserve">פרוטוקול מס' </w:t>
      </w:r>
      <w:r>
        <w:rPr>
          <w:rFonts w:hint="cs"/>
          <w:b/>
          <w:bCs/>
          <w:rtl/>
        </w:rPr>
        <w:t>15</w:t>
      </w:r>
    </w:p>
    <w:p w:rsidR="00B85FA4" w:rsidRDefault="00B14D08" w:rsidP="00B85FA4">
      <w:pPr>
        <w:ind w:firstLine="0"/>
        <w:jc w:val="center"/>
        <w:outlineLvl w:val="0"/>
        <w:rPr>
          <w:b/>
          <w:bCs/>
          <w:rtl/>
        </w:rPr>
      </w:pPr>
      <w:r>
        <w:rPr>
          <w:b/>
          <w:bCs/>
          <w:rtl/>
        </w:rPr>
        <w:t>מישיבת</w:t>
      </w:r>
      <w:r w:rsidR="00B85FA4">
        <w:rPr>
          <w:rFonts w:hint="cs"/>
          <w:b/>
          <w:bCs/>
          <w:rtl/>
        </w:rPr>
        <w:t xml:space="preserve"> </w:t>
      </w:r>
      <w:r w:rsidR="00B85FA4">
        <w:rPr>
          <w:b/>
          <w:bCs/>
          <w:rtl/>
        </w:rPr>
        <w:t>ועדת החוקה, חוק ומשפט</w:t>
      </w:r>
    </w:p>
    <w:p w:rsidR="00E64116" w:rsidRPr="008713A4" w:rsidRDefault="00B14D08" w:rsidP="008320F6">
      <w:pPr>
        <w:ind w:firstLine="0"/>
        <w:jc w:val="center"/>
        <w:outlineLvl w:val="0"/>
        <w:rPr>
          <w:b/>
          <w:bCs/>
          <w:u w:val="single"/>
          <w:rtl/>
        </w:rPr>
      </w:pPr>
      <w:r>
        <w:rPr>
          <w:b/>
          <w:bCs/>
          <w:u w:val="single"/>
          <w:rtl/>
        </w:rPr>
        <w:t xml:space="preserve">יום רביעי, כ"ז בתמוז </w:t>
      </w:r>
      <w:proofErr w:type="spellStart"/>
      <w:r>
        <w:rPr>
          <w:b/>
          <w:bCs/>
          <w:u w:val="single"/>
          <w:rtl/>
        </w:rPr>
        <w:t>התשפ"א</w:t>
      </w:r>
      <w:proofErr w:type="spellEnd"/>
      <w:r>
        <w:rPr>
          <w:b/>
          <w:bCs/>
          <w:u w:val="single"/>
          <w:rtl/>
        </w:rPr>
        <w:t xml:space="preserve"> (07 ביולי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14D08" w:rsidP="00B14D08">
      <w:pPr>
        <w:spacing w:before="60"/>
        <w:ind w:firstLine="0"/>
        <w:rPr>
          <w:rtl/>
        </w:rPr>
      </w:pPr>
      <w:bookmarkStart w:id="0" w:name="ET_subject_624065_1"/>
      <w:r w:rsidRPr="00B14D08">
        <w:rPr>
          <w:rStyle w:val="TagStyle"/>
          <w:rtl/>
        </w:rPr>
        <w:t xml:space="preserve"> &lt;&lt; נושא &gt;&gt; </w:t>
      </w:r>
      <w:r w:rsidRPr="00B14D08">
        <w:rPr>
          <w:rtl/>
        </w:rPr>
        <w:t>הצעת תקנות סמכויות מיוחדות להתמודדות עם נגיף הקורונה החדש (הוראת שעה) (חובת ביצוע בדיקה בכניסה לישראל)</w:t>
      </w:r>
      <w:r w:rsidR="00E26C85">
        <w:rPr>
          <w:rFonts w:hint="cs"/>
          <w:rtl/>
        </w:rPr>
        <w:t xml:space="preserve"> </w:t>
      </w:r>
      <w:r w:rsidRPr="00B14D08">
        <w:rPr>
          <w:rtl/>
        </w:rPr>
        <w:t>(תיקון מס' 5), התשפ"א-2021</w:t>
      </w:r>
      <w:r w:rsidRPr="00B14D08">
        <w:rPr>
          <w:rStyle w:val="TagStyle"/>
          <w:rtl/>
        </w:rPr>
        <w:t xml:space="preserve"> &lt;&lt; נושא &gt;&gt;</w:t>
      </w:r>
      <w:r w:rsidRPr="00B14D08">
        <w:rPr>
          <w:rtl/>
        </w:rPr>
        <w:t xml:space="preserve">   </w:t>
      </w:r>
      <w:bookmarkEnd w:id="0"/>
    </w:p>
    <w:p w:rsidR="00E64116" w:rsidRDefault="00E64116" w:rsidP="007C693F">
      <w:pPr>
        <w:spacing w:before="60"/>
        <w:ind w:firstLine="0"/>
        <w:rPr>
          <w:rtl/>
        </w:rPr>
      </w:pPr>
    </w:p>
    <w:p w:rsidR="00B14D08" w:rsidRPr="008713A4" w:rsidRDefault="00B14D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14D08" w:rsidRDefault="00B14D08" w:rsidP="00EC1FB3">
      <w:pPr>
        <w:ind w:firstLine="0"/>
        <w:rPr>
          <w:rtl/>
        </w:rPr>
      </w:pPr>
      <w:r w:rsidRPr="00B14D08">
        <w:rPr>
          <w:rtl/>
        </w:rPr>
        <w:t>גלעד קריב – היו"ר</w:t>
      </w:r>
    </w:p>
    <w:p w:rsidR="00B14D08" w:rsidRPr="008713A4" w:rsidRDefault="00B14D08"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444"/>
      </w:tblGrid>
      <w:tr w:rsidR="00F9339A" w:rsidTr="00F9339A">
        <w:tc>
          <w:tcPr>
            <w:tcW w:w="0" w:type="auto"/>
            <w:shd w:val="clear" w:color="auto" w:fill="auto"/>
          </w:tcPr>
          <w:p w:rsidR="00F9339A" w:rsidRPr="00B85FA4" w:rsidRDefault="007F0F60" w:rsidP="00DE5B80">
            <w:pPr>
              <w:ind w:firstLine="0"/>
              <w:rPr>
                <w:rtl/>
              </w:rPr>
            </w:pPr>
            <w:r>
              <w:rPr>
                <w:rFonts w:hint="cs"/>
                <w:rtl/>
              </w:rPr>
              <w:t xml:space="preserve">ד"ר </w:t>
            </w:r>
            <w:r w:rsidR="00F9339A" w:rsidRPr="00B85FA4">
              <w:rPr>
                <w:rtl/>
              </w:rPr>
              <w:t xml:space="preserve">אילנה </w:t>
            </w:r>
            <w:proofErr w:type="spellStart"/>
            <w:r w:rsidR="00F9339A" w:rsidRPr="00B85FA4">
              <w:rPr>
                <w:rtl/>
              </w:rPr>
              <w:t>גנס</w:t>
            </w:r>
            <w:proofErr w:type="spellEnd"/>
          </w:p>
        </w:tc>
        <w:tc>
          <w:tcPr>
            <w:tcW w:w="0" w:type="auto"/>
            <w:shd w:val="clear" w:color="auto" w:fill="auto"/>
          </w:tcPr>
          <w:p w:rsidR="00F9339A" w:rsidRPr="00B85FA4" w:rsidRDefault="00F9339A" w:rsidP="00DE5B80">
            <w:pPr>
              <w:ind w:firstLine="0"/>
              <w:rPr>
                <w:rtl/>
              </w:rPr>
            </w:pPr>
            <w:r w:rsidRPr="00B85FA4">
              <w:rPr>
                <w:rtl/>
              </w:rPr>
              <w:t>–</w:t>
            </w:r>
          </w:p>
        </w:tc>
        <w:tc>
          <w:tcPr>
            <w:tcW w:w="0" w:type="auto"/>
            <w:shd w:val="clear" w:color="auto" w:fill="auto"/>
          </w:tcPr>
          <w:p w:rsidR="00F9339A" w:rsidRPr="00B85FA4" w:rsidRDefault="00F9339A" w:rsidP="00DE5B80">
            <w:pPr>
              <w:ind w:firstLine="0"/>
              <w:rPr>
                <w:rtl/>
              </w:rPr>
            </w:pPr>
            <w:r w:rsidRPr="00B85FA4">
              <w:rPr>
                <w:rtl/>
              </w:rPr>
              <w:t>ראש מטה בריאות הציבור, משרד הבריאות</w:t>
            </w:r>
          </w:p>
        </w:tc>
      </w:tr>
      <w:tr w:rsidR="00F9339A" w:rsidTr="00F9339A">
        <w:tc>
          <w:tcPr>
            <w:tcW w:w="0" w:type="auto"/>
            <w:shd w:val="clear" w:color="auto" w:fill="auto"/>
          </w:tcPr>
          <w:p w:rsidR="00F9339A" w:rsidRPr="00B85FA4" w:rsidRDefault="00F9339A" w:rsidP="00DE5B80">
            <w:pPr>
              <w:ind w:firstLine="0"/>
              <w:rPr>
                <w:rtl/>
              </w:rPr>
            </w:pPr>
            <w:r w:rsidRPr="00B85FA4">
              <w:rPr>
                <w:rtl/>
              </w:rPr>
              <w:t>טל פוקס</w:t>
            </w:r>
          </w:p>
        </w:tc>
        <w:tc>
          <w:tcPr>
            <w:tcW w:w="0" w:type="auto"/>
            <w:shd w:val="clear" w:color="auto" w:fill="auto"/>
          </w:tcPr>
          <w:p w:rsidR="00F9339A" w:rsidRPr="00B85FA4" w:rsidRDefault="00F9339A" w:rsidP="00DE5B80">
            <w:pPr>
              <w:ind w:firstLine="0"/>
              <w:rPr>
                <w:rtl/>
              </w:rPr>
            </w:pPr>
            <w:r w:rsidRPr="00B85FA4">
              <w:rPr>
                <w:rtl/>
              </w:rPr>
              <w:t>–</w:t>
            </w:r>
          </w:p>
        </w:tc>
        <w:tc>
          <w:tcPr>
            <w:tcW w:w="0" w:type="auto"/>
            <w:shd w:val="clear" w:color="auto" w:fill="auto"/>
          </w:tcPr>
          <w:p w:rsidR="00F9339A" w:rsidRPr="00B85FA4" w:rsidRDefault="00F9339A" w:rsidP="00DE5B80">
            <w:pPr>
              <w:ind w:firstLine="0"/>
              <w:rPr>
                <w:rtl/>
              </w:rPr>
            </w:pPr>
            <w:r w:rsidRPr="00B85FA4">
              <w:rPr>
                <w:rtl/>
              </w:rPr>
              <w:t xml:space="preserve">עו"ד, </w:t>
            </w:r>
            <w:r w:rsidR="007F0F60">
              <w:rPr>
                <w:rFonts w:hint="cs"/>
                <w:rtl/>
              </w:rPr>
              <w:t xml:space="preserve">הלשכה המשפטית, </w:t>
            </w:r>
            <w:r w:rsidRPr="00B85FA4">
              <w:rPr>
                <w:rtl/>
              </w:rPr>
              <w:t>משרד הבריאות</w:t>
            </w:r>
          </w:p>
        </w:tc>
      </w:tr>
      <w:tr w:rsidR="009F0962" w:rsidTr="00F9339A">
        <w:tc>
          <w:tcPr>
            <w:tcW w:w="0" w:type="auto"/>
            <w:shd w:val="clear" w:color="auto" w:fill="auto"/>
          </w:tcPr>
          <w:p w:rsidR="009F0962" w:rsidRPr="00B85FA4" w:rsidRDefault="009F0962" w:rsidP="009F0962">
            <w:pPr>
              <w:ind w:firstLine="0"/>
              <w:rPr>
                <w:rtl/>
              </w:rPr>
            </w:pPr>
            <w:r w:rsidRPr="00B85FA4">
              <w:rPr>
                <w:rtl/>
              </w:rPr>
              <w:t xml:space="preserve">גאל </w:t>
            </w:r>
            <w:proofErr w:type="spellStart"/>
            <w:r w:rsidRPr="00B85FA4">
              <w:rPr>
                <w:rtl/>
              </w:rPr>
              <w:t>אזריאל</w:t>
            </w:r>
            <w:proofErr w:type="spellEnd"/>
          </w:p>
        </w:tc>
        <w:tc>
          <w:tcPr>
            <w:tcW w:w="0" w:type="auto"/>
            <w:shd w:val="clear" w:color="auto" w:fill="auto"/>
          </w:tcPr>
          <w:p w:rsidR="009F0962" w:rsidRPr="00B85FA4" w:rsidRDefault="009F0962" w:rsidP="009F0962">
            <w:pPr>
              <w:ind w:firstLine="0"/>
              <w:rPr>
                <w:rtl/>
              </w:rPr>
            </w:pPr>
            <w:r w:rsidRPr="00B85FA4">
              <w:rPr>
                <w:rtl/>
              </w:rPr>
              <w:t>–</w:t>
            </w:r>
          </w:p>
        </w:tc>
        <w:tc>
          <w:tcPr>
            <w:tcW w:w="0" w:type="auto"/>
            <w:shd w:val="clear" w:color="auto" w:fill="auto"/>
          </w:tcPr>
          <w:p w:rsidR="009F0962" w:rsidRPr="00B85FA4" w:rsidRDefault="009F0962" w:rsidP="009F0962">
            <w:pPr>
              <w:ind w:firstLine="0"/>
              <w:rPr>
                <w:rtl/>
              </w:rPr>
            </w:pPr>
            <w:r>
              <w:rPr>
                <w:rFonts w:hint="cs"/>
                <w:rtl/>
              </w:rPr>
              <w:t xml:space="preserve">עו"ד, </w:t>
            </w:r>
            <w:r w:rsidRPr="00B85FA4">
              <w:rPr>
                <w:rtl/>
              </w:rPr>
              <w:t>מחלקת יעוץ וחקיקה, משרד המשפטים</w:t>
            </w:r>
          </w:p>
        </w:tc>
      </w:tr>
      <w:tr w:rsidR="009F0962" w:rsidTr="00F9339A">
        <w:tc>
          <w:tcPr>
            <w:tcW w:w="0" w:type="auto"/>
            <w:shd w:val="clear" w:color="auto" w:fill="auto"/>
          </w:tcPr>
          <w:p w:rsidR="009F0962" w:rsidRPr="00B85FA4" w:rsidRDefault="009F0962" w:rsidP="009F0962">
            <w:pPr>
              <w:ind w:firstLine="0"/>
              <w:rPr>
                <w:rtl/>
              </w:rPr>
            </w:pPr>
            <w:r w:rsidRPr="00B85FA4">
              <w:rPr>
                <w:rtl/>
              </w:rPr>
              <w:t>שושי פרידמן סומך</w:t>
            </w:r>
          </w:p>
        </w:tc>
        <w:tc>
          <w:tcPr>
            <w:tcW w:w="0" w:type="auto"/>
            <w:shd w:val="clear" w:color="auto" w:fill="auto"/>
          </w:tcPr>
          <w:p w:rsidR="009F0962" w:rsidRPr="00B85FA4" w:rsidRDefault="009F0962" w:rsidP="009F0962">
            <w:pPr>
              <w:ind w:firstLine="0"/>
              <w:rPr>
                <w:rtl/>
              </w:rPr>
            </w:pPr>
            <w:r w:rsidRPr="00B85FA4">
              <w:rPr>
                <w:rtl/>
              </w:rPr>
              <w:t>–</w:t>
            </w:r>
          </w:p>
        </w:tc>
        <w:tc>
          <w:tcPr>
            <w:tcW w:w="0" w:type="auto"/>
            <w:shd w:val="clear" w:color="auto" w:fill="auto"/>
          </w:tcPr>
          <w:p w:rsidR="009F0962" w:rsidRPr="00B85FA4" w:rsidRDefault="009F0962" w:rsidP="009F0962">
            <w:pPr>
              <w:ind w:firstLine="0"/>
              <w:rPr>
                <w:rtl/>
              </w:rPr>
            </w:pPr>
            <w:r w:rsidRPr="00B85FA4">
              <w:rPr>
                <w:rtl/>
              </w:rPr>
              <w:t xml:space="preserve">עו"ד, </w:t>
            </w:r>
            <w:r>
              <w:rPr>
                <w:rtl/>
              </w:rPr>
              <w:t xml:space="preserve">ייעוץ וחקיקה משפט פלילי, </w:t>
            </w:r>
            <w:r w:rsidRPr="00B85FA4">
              <w:rPr>
                <w:rtl/>
              </w:rPr>
              <w:t>משרד המשפטים</w:t>
            </w:r>
          </w:p>
        </w:tc>
      </w:tr>
      <w:tr w:rsidR="009F0962" w:rsidTr="00F9339A">
        <w:tc>
          <w:tcPr>
            <w:tcW w:w="0" w:type="auto"/>
            <w:shd w:val="clear" w:color="auto" w:fill="auto"/>
          </w:tcPr>
          <w:p w:rsidR="009F0962" w:rsidRPr="00B85FA4" w:rsidRDefault="009F0962" w:rsidP="009F0962">
            <w:pPr>
              <w:ind w:firstLine="0"/>
              <w:rPr>
                <w:rtl/>
              </w:rPr>
            </w:pPr>
            <w:r w:rsidRPr="00B85FA4">
              <w:rPr>
                <w:rtl/>
              </w:rPr>
              <w:t>יפעת רווה</w:t>
            </w:r>
          </w:p>
        </w:tc>
        <w:tc>
          <w:tcPr>
            <w:tcW w:w="0" w:type="auto"/>
            <w:shd w:val="clear" w:color="auto" w:fill="auto"/>
          </w:tcPr>
          <w:p w:rsidR="009F0962" w:rsidRPr="00B85FA4" w:rsidRDefault="009F0962" w:rsidP="009F0962">
            <w:pPr>
              <w:ind w:firstLine="0"/>
              <w:rPr>
                <w:rtl/>
              </w:rPr>
            </w:pPr>
            <w:r w:rsidRPr="00B85FA4">
              <w:rPr>
                <w:rtl/>
              </w:rPr>
              <w:t>–</w:t>
            </w:r>
          </w:p>
        </w:tc>
        <w:tc>
          <w:tcPr>
            <w:tcW w:w="0" w:type="auto"/>
            <w:shd w:val="clear" w:color="auto" w:fill="auto"/>
          </w:tcPr>
          <w:p w:rsidR="009F0962" w:rsidRPr="00B85FA4" w:rsidRDefault="009F0962" w:rsidP="009F0962">
            <w:pPr>
              <w:ind w:firstLine="0"/>
              <w:rPr>
                <w:rtl/>
              </w:rPr>
            </w:pPr>
            <w:r>
              <w:rPr>
                <w:rFonts w:hint="cs"/>
                <w:rtl/>
              </w:rPr>
              <w:t xml:space="preserve">עו"ד, </w:t>
            </w:r>
            <w:r w:rsidRPr="00B85FA4">
              <w:rPr>
                <w:rtl/>
              </w:rPr>
              <w:t>ראש אשכ</w:t>
            </w:r>
            <w:r>
              <w:rPr>
                <w:rtl/>
              </w:rPr>
              <w:t>ול ס</w:t>
            </w:r>
            <w:r>
              <w:rPr>
                <w:rFonts w:hint="cs"/>
                <w:rtl/>
              </w:rPr>
              <w:t>דר הדין ה</w:t>
            </w:r>
            <w:r w:rsidRPr="00B85FA4">
              <w:rPr>
                <w:rtl/>
              </w:rPr>
              <w:t>פ</w:t>
            </w:r>
            <w:r>
              <w:rPr>
                <w:rFonts w:hint="cs"/>
                <w:rtl/>
              </w:rPr>
              <w:t>לילי</w:t>
            </w:r>
            <w:r w:rsidRPr="00B85FA4">
              <w:rPr>
                <w:rtl/>
              </w:rPr>
              <w:t xml:space="preserve"> וראיות, משרד המשפטים</w:t>
            </w:r>
          </w:p>
        </w:tc>
      </w:tr>
      <w:tr w:rsidR="009F0962" w:rsidTr="00F9339A">
        <w:tc>
          <w:tcPr>
            <w:tcW w:w="0" w:type="auto"/>
            <w:shd w:val="clear" w:color="auto" w:fill="auto"/>
          </w:tcPr>
          <w:p w:rsidR="009F0962" w:rsidRPr="002F5FB7" w:rsidRDefault="009F0962" w:rsidP="009F0962">
            <w:pPr>
              <w:ind w:firstLine="0"/>
              <w:rPr>
                <w:highlight w:val="lightGray"/>
                <w:rtl/>
              </w:rPr>
            </w:pPr>
          </w:p>
        </w:tc>
        <w:tc>
          <w:tcPr>
            <w:tcW w:w="0" w:type="auto"/>
            <w:shd w:val="clear" w:color="auto" w:fill="auto"/>
          </w:tcPr>
          <w:p w:rsidR="009F0962" w:rsidRPr="002F5FB7" w:rsidRDefault="009F0962" w:rsidP="009F0962">
            <w:pPr>
              <w:ind w:firstLine="0"/>
              <w:rPr>
                <w:highlight w:val="lightGray"/>
                <w:rtl/>
              </w:rPr>
            </w:pPr>
          </w:p>
        </w:tc>
        <w:tc>
          <w:tcPr>
            <w:tcW w:w="0" w:type="auto"/>
            <w:shd w:val="clear" w:color="auto" w:fill="auto"/>
          </w:tcPr>
          <w:p w:rsidR="009F0962" w:rsidRPr="002F5FB7" w:rsidRDefault="009F0962" w:rsidP="009F0962">
            <w:pPr>
              <w:ind w:firstLine="0"/>
              <w:rPr>
                <w:highlight w:val="lightGray"/>
                <w:rtl/>
              </w:rPr>
            </w:pPr>
          </w:p>
        </w:tc>
      </w:tr>
      <w:tr w:rsidR="009F0962" w:rsidTr="007F0F60">
        <w:tc>
          <w:tcPr>
            <w:tcW w:w="0" w:type="auto"/>
            <w:gridSpan w:val="3"/>
            <w:shd w:val="clear" w:color="auto" w:fill="auto"/>
          </w:tcPr>
          <w:p w:rsidR="009F0962" w:rsidRPr="00B85FA4" w:rsidRDefault="009F0962" w:rsidP="009F0962">
            <w:pPr>
              <w:ind w:firstLine="0"/>
              <w:rPr>
                <w:b/>
                <w:bCs/>
                <w:highlight w:val="lightGray"/>
                <w:rtl/>
              </w:rPr>
            </w:pPr>
            <w:r w:rsidRPr="00B85FA4">
              <w:rPr>
                <w:rFonts w:hint="cs"/>
                <w:b/>
                <w:bCs/>
                <w:rtl/>
              </w:rPr>
              <w:t>מוזמנים בהיוועדות חזותית:</w:t>
            </w:r>
          </w:p>
        </w:tc>
      </w:tr>
      <w:tr w:rsidR="0045613C" w:rsidTr="00F9339A">
        <w:tc>
          <w:tcPr>
            <w:tcW w:w="0" w:type="auto"/>
            <w:shd w:val="clear" w:color="auto" w:fill="auto"/>
          </w:tcPr>
          <w:p w:rsidR="0045613C" w:rsidRPr="00B85FA4" w:rsidRDefault="0045613C" w:rsidP="0045613C">
            <w:pPr>
              <w:ind w:firstLine="0"/>
              <w:rPr>
                <w:rtl/>
              </w:rPr>
            </w:pPr>
            <w:r w:rsidRPr="00B85FA4">
              <w:rPr>
                <w:rFonts w:hint="cs"/>
                <w:rtl/>
              </w:rPr>
              <w:t xml:space="preserve">חן </w:t>
            </w:r>
            <w:proofErr w:type="spellStart"/>
            <w:r w:rsidRPr="00B85FA4">
              <w:rPr>
                <w:rFonts w:hint="cs"/>
                <w:rtl/>
              </w:rPr>
              <w:t>וונדרסמן</w:t>
            </w:r>
            <w:proofErr w:type="spellEnd"/>
          </w:p>
        </w:tc>
        <w:tc>
          <w:tcPr>
            <w:tcW w:w="0" w:type="auto"/>
            <w:shd w:val="clear" w:color="auto" w:fill="auto"/>
          </w:tcPr>
          <w:p w:rsidR="0045613C" w:rsidRPr="00B85FA4" w:rsidRDefault="0045613C" w:rsidP="0045613C">
            <w:pPr>
              <w:ind w:firstLine="0"/>
              <w:rPr>
                <w:rtl/>
              </w:rPr>
            </w:pPr>
            <w:r w:rsidRPr="00B85FA4">
              <w:rPr>
                <w:rtl/>
              </w:rPr>
              <w:t>–</w:t>
            </w:r>
          </w:p>
        </w:tc>
        <w:tc>
          <w:tcPr>
            <w:tcW w:w="0" w:type="auto"/>
            <w:shd w:val="clear" w:color="auto" w:fill="auto"/>
          </w:tcPr>
          <w:p w:rsidR="0045613C" w:rsidRPr="00B85FA4" w:rsidRDefault="0045613C" w:rsidP="0045613C">
            <w:pPr>
              <w:ind w:firstLine="0"/>
              <w:rPr>
                <w:rtl/>
              </w:rPr>
            </w:pPr>
            <w:r>
              <w:rPr>
                <w:rtl/>
              </w:rPr>
              <w:t xml:space="preserve">עו"ד, </w:t>
            </w:r>
            <w:r>
              <w:rPr>
                <w:rFonts w:hint="cs"/>
                <w:rtl/>
                <w:lang w:eastAsia="he-IL"/>
              </w:rPr>
              <w:t>מנהלת פעילות משרד הבריאות בנתב"ג ובמעברים</w:t>
            </w:r>
            <w:r>
              <w:rPr>
                <w:rtl/>
              </w:rPr>
              <w:t>, משרד הבריאות</w:t>
            </w:r>
          </w:p>
        </w:tc>
      </w:tr>
      <w:tr w:rsidR="0045613C" w:rsidTr="00F9339A">
        <w:tc>
          <w:tcPr>
            <w:tcW w:w="0" w:type="auto"/>
            <w:shd w:val="clear" w:color="auto" w:fill="auto"/>
          </w:tcPr>
          <w:p w:rsidR="0045613C" w:rsidRPr="00B85FA4" w:rsidRDefault="0045613C" w:rsidP="0045613C">
            <w:pPr>
              <w:ind w:firstLine="0"/>
              <w:rPr>
                <w:rtl/>
              </w:rPr>
            </w:pPr>
            <w:r w:rsidRPr="00B85FA4">
              <w:rPr>
                <w:rtl/>
              </w:rPr>
              <w:t xml:space="preserve">אורי </w:t>
            </w:r>
            <w:proofErr w:type="spellStart"/>
            <w:r w:rsidRPr="00B85FA4">
              <w:rPr>
                <w:rtl/>
              </w:rPr>
              <w:t>בוצ'ומינסקי</w:t>
            </w:r>
            <w:proofErr w:type="spellEnd"/>
          </w:p>
        </w:tc>
        <w:tc>
          <w:tcPr>
            <w:tcW w:w="0" w:type="auto"/>
            <w:shd w:val="clear" w:color="auto" w:fill="auto"/>
          </w:tcPr>
          <w:p w:rsidR="0045613C" w:rsidRPr="00B85FA4" w:rsidRDefault="0045613C" w:rsidP="0045613C">
            <w:pPr>
              <w:ind w:firstLine="0"/>
              <w:rPr>
                <w:rtl/>
              </w:rPr>
            </w:pPr>
            <w:r w:rsidRPr="00B85FA4">
              <w:rPr>
                <w:rtl/>
              </w:rPr>
              <w:t>–</w:t>
            </w:r>
          </w:p>
        </w:tc>
        <w:tc>
          <w:tcPr>
            <w:tcW w:w="0" w:type="auto"/>
            <w:shd w:val="clear" w:color="auto" w:fill="auto"/>
          </w:tcPr>
          <w:p w:rsidR="0045613C" w:rsidRPr="00B85FA4" w:rsidRDefault="0045613C" w:rsidP="00A72A70">
            <w:pPr>
              <w:ind w:firstLine="0"/>
              <w:rPr>
                <w:rtl/>
              </w:rPr>
            </w:pPr>
            <w:r>
              <w:rPr>
                <w:rFonts w:hint="cs"/>
                <w:rtl/>
              </w:rPr>
              <w:t xml:space="preserve">עו"ד, </w:t>
            </w:r>
            <w:r w:rsidR="00E57A34">
              <w:rPr>
                <w:rFonts w:hint="cs"/>
                <w:rtl/>
              </w:rPr>
              <w:t xml:space="preserve">ייעוץ משפטי, </w:t>
            </w:r>
            <w:r w:rsidRPr="00B85FA4">
              <w:rPr>
                <w:rtl/>
              </w:rPr>
              <w:t>המשרד לב</w:t>
            </w:r>
            <w:r>
              <w:rPr>
                <w:rFonts w:hint="cs"/>
                <w:rtl/>
              </w:rPr>
              <w:t>י</w:t>
            </w:r>
            <w:r w:rsidRPr="00B85FA4">
              <w:rPr>
                <w:rtl/>
              </w:rPr>
              <w:t xml:space="preserve">טחון </w:t>
            </w:r>
            <w:r>
              <w:rPr>
                <w:rFonts w:hint="cs"/>
                <w:rtl/>
              </w:rPr>
              <w:t>ה</w:t>
            </w:r>
            <w:r w:rsidRPr="00B85FA4">
              <w:rPr>
                <w:rtl/>
              </w:rPr>
              <w:t>פנים</w:t>
            </w:r>
          </w:p>
        </w:tc>
      </w:tr>
      <w:tr w:rsidR="0045613C" w:rsidTr="00F9339A">
        <w:tc>
          <w:tcPr>
            <w:tcW w:w="0" w:type="auto"/>
            <w:shd w:val="clear" w:color="auto" w:fill="auto"/>
          </w:tcPr>
          <w:p w:rsidR="0045613C" w:rsidRPr="00B85FA4" w:rsidRDefault="0045613C" w:rsidP="0045613C">
            <w:pPr>
              <w:ind w:firstLine="0"/>
              <w:rPr>
                <w:rtl/>
              </w:rPr>
            </w:pPr>
            <w:r>
              <w:rPr>
                <w:rtl/>
              </w:rPr>
              <w:t>ערן נ</w:t>
            </w:r>
            <w:r w:rsidRPr="00B85FA4">
              <w:rPr>
                <w:rtl/>
              </w:rPr>
              <w:t>ח</w:t>
            </w:r>
          </w:p>
        </w:tc>
        <w:tc>
          <w:tcPr>
            <w:tcW w:w="0" w:type="auto"/>
            <w:shd w:val="clear" w:color="auto" w:fill="auto"/>
          </w:tcPr>
          <w:p w:rsidR="0045613C" w:rsidRPr="00B85FA4" w:rsidRDefault="0045613C" w:rsidP="0045613C">
            <w:pPr>
              <w:ind w:firstLine="0"/>
              <w:rPr>
                <w:rtl/>
              </w:rPr>
            </w:pPr>
            <w:r w:rsidRPr="00B85FA4">
              <w:rPr>
                <w:rtl/>
              </w:rPr>
              <w:t>–</w:t>
            </w:r>
          </w:p>
        </w:tc>
        <w:tc>
          <w:tcPr>
            <w:tcW w:w="0" w:type="auto"/>
            <w:shd w:val="clear" w:color="auto" w:fill="auto"/>
          </w:tcPr>
          <w:p w:rsidR="0045613C" w:rsidRPr="00B85FA4" w:rsidRDefault="0045613C" w:rsidP="0045613C">
            <w:pPr>
              <w:ind w:firstLine="0"/>
              <w:rPr>
                <w:rtl/>
              </w:rPr>
            </w:pPr>
            <w:r>
              <w:rPr>
                <w:rtl/>
              </w:rPr>
              <w:t>ק</w:t>
            </w:r>
            <w:r>
              <w:rPr>
                <w:rFonts w:hint="cs"/>
                <w:rtl/>
              </w:rPr>
              <w:t>צין</w:t>
            </w:r>
            <w:r w:rsidRPr="00B85FA4">
              <w:rPr>
                <w:rtl/>
              </w:rPr>
              <w:t xml:space="preserve"> </w:t>
            </w:r>
            <w:proofErr w:type="spellStart"/>
            <w:r w:rsidRPr="00B85FA4">
              <w:rPr>
                <w:rtl/>
              </w:rPr>
              <w:t>אג"מ</w:t>
            </w:r>
            <w:proofErr w:type="spellEnd"/>
            <w:r w:rsidRPr="00B85FA4">
              <w:rPr>
                <w:rtl/>
              </w:rPr>
              <w:t xml:space="preserve"> מרחב נתב"ג, </w:t>
            </w:r>
            <w:r>
              <w:rPr>
                <w:rFonts w:hint="cs"/>
                <w:rtl/>
              </w:rPr>
              <w:t xml:space="preserve">משטרת ישראל, </w:t>
            </w:r>
            <w:r w:rsidRPr="00B85FA4">
              <w:rPr>
                <w:rtl/>
              </w:rPr>
              <w:t>המשרד לב</w:t>
            </w:r>
            <w:r>
              <w:rPr>
                <w:rFonts w:hint="cs"/>
                <w:rtl/>
              </w:rPr>
              <w:t>י</w:t>
            </w:r>
            <w:r w:rsidRPr="00B85FA4">
              <w:rPr>
                <w:rtl/>
              </w:rPr>
              <w:t xml:space="preserve">טחון </w:t>
            </w:r>
            <w:r>
              <w:rPr>
                <w:rFonts w:hint="cs"/>
                <w:rtl/>
              </w:rPr>
              <w:t>ה</w:t>
            </w:r>
            <w:r w:rsidRPr="00B85FA4">
              <w:rPr>
                <w:rtl/>
              </w:rPr>
              <w:t>פנים</w:t>
            </w:r>
          </w:p>
        </w:tc>
      </w:tr>
      <w:tr w:rsidR="0045613C" w:rsidTr="00F9339A">
        <w:tc>
          <w:tcPr>
            <w:tcW w:w="0" w:type="auto"/>
            <w:shd w:val="clear" w:color="auto" w:fill="auto"/>
          </w:tcPr>
          <w:p w:rsidR="0045613C" w:rsidRPr="00B85FA4" w:rsidRDefault="0045613C" w:rsidP="0045613C">
            <w:pPr>
              <w:ind w:firstLine="0"/>
              <w:rPr>
                <w:rtl/>
              </w:rPr>
            </w:pPr>
            <w:r w:rsidRPr="00B85FA4">
              <w:rPr>
                <w:rtl/>
              </w:rPr>
              <w:t>שמואל אמסלם</w:t>
            </w:r>
          </w:p>
        </w:tc>
        <w:tc>
          <w:tcPr>
            <w:tcW w:w="0" w:type="auto"/>
            <w:shd w:val="clear" w:color="auto" w:fill="auto"/>
          </w:tcPr>
          <w:p w:rsidR="0045613C" w:rsidRPr="00B85FA4" w:rsidRDefault="0045613C" w:rsidP="0045613C">
            <w:pPr>
              <w:ind w:firstLine="0"/>
              <w:rPr>
                <w:rtl/>
              </w:rPr>
            </w:pPr>
            <w:r w:rsidRPr="00B85FA4">
              <w:rPr>
                <w:rtl/>
              </w:rPr>
              <w:t>–</w:t>
            </w:r>
          </w:p>
        </w:tc>
        <w:tc>
          <w:tcPr>
            <w:tcW w:w="0" w:type="auto"/>
            <w:shd w:val="clear" w:color="auto" w:fill="auto"/>
          </w:tcPr>
          <w:p w:rsidR="0045613C" w:rsidRPr="00B85FA4" w:rsidRDefault="0045613C" w:rsidP="0045613C">
            <w:pPr>
              <w:ind w:firstLine="0"/>
              <w:rPr>
                <w:rtl/>
              </w:rPr>
            </w:pPr>
            <w:r>
              <w:rPr>
                <w:rtl/>
              </w:rPr>
              <w:t>מנהל חטיבת שירות לנוסע</w:t>
            </w:r>
            <w:r w:rsidRPr="00B85FA4">
              <w:rPr>
                <w:rtl/>
              </w:rPr>
              <w:t>, רשות שדות התעופה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A26E0"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14D08"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14D08" w:rsidP="008320F6">
      <w:pPr>
        <w:ind w:firstLine="0"/>
        <w:rPr>
          <w:rtl/>
        </w:rPr>
      </w:pPr>
      <w:r>
        <w:rPr>
          <w:rtl/>
        </w:rPr>
        <w:t>אורי פנסירר</w:t>
      </w:r>
    </w:p>
    <w:p w:rsidR="000A26E0" w:rsidRDefault="000A26E0" w:rsidP="008320F6">
      <w:pPr>
        <w:ind w:firstLine="0"/>
        <w:rPr>
          <w:rtl/>
        </w:rPr>
      </w:pPr>
    </w:p>
    <w:p w:rsidR="000A26E0" w:rsidRDefault="000A26E0">
      <w:pPr>
        <w:bidi w:val="0"/>
        <w:spacing w:line="240" w:lineRule="auto"/>
        <w:ind w:firstLine="0"/>
        <w:jc w:val="left"/>
        <w:rPr>
          <w:rtl/>
        </w:rPr>
      </w:pPr>
      <w:r>
        <w:rPr>
          <w:rtl/>
        </w:rPr>
        <w:br w:type="page"/>
      </w:r>
    </w:p>
    <w:p w:rsidR="000A26E0" w:rsidRDefault="000A26E0" w:rsidP="000A26E0">
      <w:pPr>
        <w:pStyle w:val="a6"/>
        <w:keepNext/>
        <w:rPr>
          <w:rtl/>
        </w:rPr>
      </w:pPr>
      <w:bookmarkStart w:id="1" w:name="ET_subject_624065_2"/>
      <w:r w:rsidRPr="000A26E0">
        <w:rPr>
          <w:rStyle w:val="TagStyle"/>
          <w:rtl/>
        </w:rPr>
        <w:lastRenderedPageBreak/>
        <w:t xml:space="preserve"> &lt;&lt; נושא &gt;&gt; </w:t>
      </w:r>
      <w:r>
        <w:rPr>
          <w:rtl/>
        </w:rPr>
        <w:t>הצעת תקנות סמכויות מיוחדות להתמודדות עם נגיף הקורונה החדש (הוראת שעה) (חובת ביצוע בדיקה בכניסה לישראל)</w:t>
      </w:r>
      <w:r w:rsidR="00FE35DB">
        <w:rPr>
          <w:rFonts w:hint="cs"/>
          <w:rtl/>
        </w:rPr>
        <w:t xml:space="preserve"> </w:t>
      </w:r>
      <w:r>
        <w:rPr>
          <w:rtl/>
        </w:rPr>
        <w:t>(תיקון מס' 5), התשפ"א-2021</w:t>
      </w:r>
      <w:r w:rsidRPr="000A26E0">
        <w:rPr>
          <w:rStyle w:val="TagStyle"/>
          <w:rtl/>
        </w:rPr>
        <w:t xml:space="preserve"> &lt;&lt; נושא &gt;&gt;</w:t>
      </w:r>
      <w:r>
        <w:rPr>
          <w:rtl/>
        </w:rPr>
        <w:t xml:space="preserve">   </w:t>
      </w:r>
      <w:bookmarkEnd w:id="1"/>
    </w:p>
    <w:p w:rsidR="000A26E0" w:rsidRDefault="000A26E0" w:rsidP="000A26E0">
      <w:pPr>
        <w:pStyle w:val="KeepWithNext"/>
        <w:rPr>
          <w:rtl/>
        </w:rPr>
      </w:pPr>
    </w:p>
    <w:p w:rsidR="000A26E0" w:rsidRDefault="000A26E0" w:rsidP="000A26E0">
      <w:pPr>
        <w:rPr>
          <w:rtl/>
        </w:rPr>
      </w:pPr>
    </w:p>
    <w:p w:rsidR="000A26E0" w:rsidRDefault="000A26E0" w:rsidP="000A26E0">
      <w:pPr>
        <w:pStyle w:val="af6"/>
        <w:keepNext/>
        <w:rPr>
          <w:rtl/>
        </w:rPr>
      </w:pPr>
      <w:bookmarkStart w:id="2" w:name="ET_yor_6156_3"/>
      <w:r w:rsidRPr="000A26E0">
        <w:rPr>
          <w:rStyle w:val="TagStyle"/>
          <w:rtl/>
        </w:rPr>
        <w:t xml:space="preserve"> &lt;&lt; יור &gt;&gt; </w:t>
      </w:r>
      <w:r>
        <w:rPr>
          <w:rtl/>
        </w:rPr>
        <w:t>היו"ר גלעד קריב:</w:t>
      </w:r>
      <w:r w:rsidRPr="000A26E0">
        <w:rPr>
          <w:rStyle w:val="TagStyle"/>
          <w:rtl/>
        </w:rPr>
        <w:t xml:space="preserve"> &lt;&lt; יור &gt;&gt;</w:t>
      </w:r>
      <w:r>
        <w:rPr>
          <w:rtl/>
        </w:rPr>
        <w:t xml:space="preserve">   </w:t>
      </w:r>
      <w:bookmarkEnd w:id="2"/>
    </w:p>
    <w:p w:rsidR="000A26E0" w:rsidRDefault="000A26E0" w:rsidP="000A26E0">
      <w:pPr>
        <w:pStyle w:val="KeepWithNext"/>
        <w:rPr>
          <w:rtl/>
          <w:lang w:eastAsia="he-IL"/>
        </w:rPr>
      </w:pPr>
    </w:p>
    <w:p w:rsidR="00306204" w:rsidRDefault="00306204" w:rsidP="00306204">
      <w:pPr>
        <w:rPr>
          <w:rtl/>
        </w:rPr>
      </w:pPr>
      <w:bookmarkStart w:id="3" w:name="_ETM_Q1_2184"/>
      <w:bookmarkEnd w:id="3"/>
      <w:r>
        <w:rPr>
          <w:rFonts w:hint="cs"/>
          <w:rtl/>
          <w:lang w:eastAsia="he-IL"/>
        </w:rPr>
        <w:t xml:space="preserve">בוקר טוב לכולם, ברוכים וברוכות המתכנסים, אנחנו נגשים </w:t>
      </w:r>
      <w:bookmarkStart w:id="4" w:name="_ETM_Q1_279538"/>
      <w:bookmarkEnd w:id="4"/>
      <w:r>
        <w:rPr>
          <w:rFonts w:hint="cs"/>
          <w:rtl/>
          <w:lang w:eastAsia="he-IL"/>
        </w:rPr>
        <w:t>לדיון ב</w:t>
      </w:r>
      <w:r>
        <w:rPr>
          <w:rtl/>
        </w:rPr>
        <w:t>הצעת תקנות סמכויות מיוחדות להתמודדות עם נגיף הקורונה החדש (הוראת שעה) (חובת ביצוע בדיקה בכניסה לישראל)</w:t>
      </w:r>
      <w:r w:rsidR="0045613C">
        <w:rPr>
          <w:rFonts w:hint="cs"/>
          <w:rtl/>
        </w:rPr>
        <w:t xml:space="preserve"> </w:t>
      </w:r>
      <w:r>
        <w:rPr>
          <w:rtl/>
        </w:rPr>
        <w:t>(תיקון מס' 5), התשפ"א-2021</w:t>
      </w:r>
      <w:r w:rsidR="0045613C">
        <w:rPr>
          <w:rFonts w:hint="cs"/>
          <w:rtl/>
        </w:rPr>
        <w:t xml:space="preserve">. התקנות עומדות כרגע בתוקפן </w:t>
      </w:r>
      <w:r>
        <w:rPr>
          <w:rFonts w:hint="cs"/>
          <w:rtl/>
        </w:rPr>
        <w:t xml:space="preserve">והסוגיה המרכזית המונחת לפתחנו היא הארכת התקנות, כאשר בקשת הממשלה </w:t>
      </w:r>
      <w:bookmarkStart w:id="5" w:name="_ETM_Q1_312002"/>
      <w:bookmarkEnd w:id="5"/>
      <w:r>
        <w:rPr>
          <w:rFonts w:hint="cs"/>
          <w:rtl/>
        </w:rPr>
        <w:t xml:space="preserve">היא לאשר את הארכתן עד 27 ביולי 2021. התקנות </w:t>
      </w:r>
      <w:bookmarkStart w:id="6" w:name="_ETM_Q1_316124"/>
      <w:bookmarkEnd w:id="6"/>
      <w:r>
        <w:rPr>
          <w:rFonts w:hint="cs"/>
          <w:rtl/>
        </w:rPr>
        <w:t xml:space="preserve">מתמקדות בעיקר במתרחש בעת הכניסה לישראל וחובת ביצוע הבדיקות. ישנן </w:t>
      </w:r>
      <w:bookmarkStart w:id="7" w:name="_ETM_Q1_330850"/>
      <w:bookmarkEnd w:id="7"/>
      <w:r>
        <w:rPr>
          <w:rFonts w:hint="cs"/>
          <w:rtl/>
        </w:rPr>
        <w:t xml:space="preserve">סוגיות נוספות, הן תוצגנה על ידי היועצת המשפטית וגם </w:t>
      </w:r>
      <w:bookmarkStart w:id="8" w:name="_ETM_Q1_334658"/>
      <w:bookmarkEnd w:id="8"/>
      <w:r>
        <w:rPr>
          <w:rFonts w:hint="cs"/>
          <w:rtl/>
        </w:rPr>
        <w:t xml:space="preserve">כמובן על ידי נציגי הממשלה. </w:t>
      </w:r>
    </w:p>
    <w:p w:rsidR="00306204" w:rsidRDefault="00306204" w:rsidP="00306204">
      <w:pPr>
        <w:rPr>
          <w:rtl/>
        </w:rPr>
      </w:pPr>
      <w:bookmarkStart w:id="9" w:name="_ETM_Q1_344934"/>
      <w:bookmarkStart w:id="10" w:name="_ETM_Q1_345004"/>
      <w:bookmarkEnd w:id="9"/>
      <w:bookmarkEnd w:id="10"/>
    </w:p>
    <w:p w:rsidR="000A26E0" w:rsidRDefault="00306204" w:rsidP="0045613C">
      <w:pPr>
        <w:rPr>
          <w:rtl/>
        </w:rPr>
      </w:pPr>
      <w:bookmarkStart w:id="11" w:name="_ETM_Q1_345190"/>
      <w:bookmarkStart w:id="12" w:name="_ETM_Q1_345245"/>
      <w:bookmarkEnd w:id="11"/>
      <w:bookmarkEnd w:id="12"/>
      <w:r>
        <w:rPr>
          <w:rFonts w:hint="cs"/>
          <w:rtl/>
        </w:rPr>
        <w:t xml:space="preserve">אפתח בהערה מקדמית שאני רואה את </w:t>
      </w:r>
      <w:bookmarkStart w:id="13" w:name="_ETM_Q1_346522"/>
      <w:bookmarkEnd w:id="13"/>
      <w:r>
        <w:rPr>
          <w:rFonts w:hint="cs"/>
          <w:rtl/>
        </w:rPr>
        <w:t xml:space="preserve">הדיון בתקנות הקורונה השונות שמגיעות אחת לכמה ימים אלינו, </w:t>
      </w:r>
      <w:bookmarkStart w:id="14" w:name="_ETM_Q1_354059"/>
      <w:bookmarkEnd w:id="14"/>
      <w:r>
        <w:rPr>
          <w:rFonts w:hint="cs"/>
          <w:rtl/>
        </w:rPr>
        <w:t xml:space="preserve">לא כדיונים העומדים בפני עצמם, אלא כרצף של דיונים שבמסגרתם </w:t>
      </w:r>
      <w:bookmarkStart w:id="15" w:name="_ETM_Q1_361306"/>
      <w:bookmarkEnd w:id="15"/>
      <w:r>
        <w:rPr>
          <w:rFonts w:hint="cs"/>
          <w:rtl/>
        </w:rPr>
        <w:t xml:space="preserve">הציפייה שלנו כוועדה היא לראות כיצד סוגיות שאנחנו הצפנו </w:t>
      </w:r>
      <w:bookmarkStart w:id="16" w:name="_ETM_Q1_369734"/>
      <w:bookmarkEnd w:id="16"/>
      <w:r>
        <w:rPr>
          <w:rFonts w:hint="cs"/>
          <w:rtl/>
        </w:rPr>
        <w:t>והעלנו מקבלות מענה. מיותר לציין שהתפקיד שלנו</w:t>
      </w:r>
      <w:r w:rsidR="0045613C">
        <w:rPr>
          <w:rFonts w:hint="cs"/>
          <w:rtl/>
        </w:rPr>
        <w:t>,</w:t>
      </w:r>
      <w:r>
        <w:rPr>
          <w:rFonts w:hint="cs"/>
          <w:rtl/>
        </w:rPr>
        <w:t xml:space="preserve"> בצד גיבוי </w:t>
      </w:r>
      <w:bookmarkStart w:id="17" w:name="_ETM_Q1_381632"/>
      <w:bookmarkEnd w:id="17"/>
      <w:r>
        <w:rPr>
          <w:rFonts w:hint="cs"/>
          <w:rtl/>
        </w:rPr>
        <w:t xml:space="preserve">הפעולה הנמרצת של הממשלה לבלימת התפשטות הנגיף, </w:t>
      </w:r>
      <w:r w:rsidR="0045613C">
        <w:rPr>
          <w:rFonts w:hint="cs"/>
          <w:rtl/>
        </w:rPr>
        <w:t xml:space="preserve">הוא </w:t>
      </w:r>
      <w:r>
        <w:rPr>
          <w:rFonts w:hint="cs"/>
          <w:rtl/>
        </w:rPr>
        <w:t xml:space="preserve">גם לפקח </w:t>
      </w:r>
      <w:bookmarkStart w:id="18" w:name="_ETM_Q1_386671"/>
      <w:bookmarkEnd w:id="18"/>
      <w:r w:rsidR="0045613C">
        <w:rPr>
          <w:rFonts w:hint="cs"/>
          <w:rtl/>
        </w:rPr>
        <w:t>ולבקר על הפעולה;</w:t>
      </w:r>
      <w:r>
        <w:rPr>
          <w:rFonts w:hint="cs"/>
          <w:rtl/>
        </w:rPr>
        <w:t xml:space="preserve"> ובעיקר לראות </w:t>
      </w:r>
      <w:r>
        <w:rPr>
          <w:rFonts w:hint="eastAsia"/>
        </w:rPr>
        <w:t>–</w:t>
      </w:r>
      <w:r>
        <w:rPr>
          <w:rFonts w:hint="cs"/>
          <w:rtl/>
        </w:rPr>
        <w:t xml:space="preserve"> וזה התפקיד שלנו </w:t>
      </w:r>
      <w:bookmarkStart w:id="19" w:name="_ETM_Q1_392553"/>
      <w:bookmarkEnd w:id="19"/>
      <w:r>
        <w:rPr>
          <w:rFonts w:hint="eastAsia"/>
          <w:rtl/>
        </w:rPr>
        <w:t>– שאם מוטלות הגבלות וכמובן סנקציות בצדן, אז הדברים משקפים</w:t>
      </w:r>
      <w:r>
        <w:rPr>
          <w:rFonts w:hint="cs"/>
          <w:rtl/>
        </w:rPr>
        <w:t xml:space="preserve"> </w:t>
      </w:r>
      <w:bookmarkStart w:id="20" w:name="_ETM_Q1_400976"/>
      <w:bookmarkEnd w:id="20"/>
      <w:r>
        <w:rPr>
          <w:rFonts w:hint="cs"/>
          <w:rtl/>
        </w:rPr>
        <w:t>איזשהו היגיון, איזושה</w:t>
      </w:r>
      <w:r>
        <w:rPr>
          <w:rFonts w:hint="eastAsia"/>
          <w:rtl/>
        </w:rPr>
        <w:t>י</w:t>
      </w:r>
      <w:r>
        <w:rPr>
          <w:rFonts w:hint="cs"/>
          <w:rtl/>
        </w:rPr>
        <w:t xml:space="preserve"> לוגיקה, איזשהו ניסיון להלימה בין הצעדים </w:t>
      </w:r>
      <w:bookmarkStart w:id="21" w:name="_ETM_Q1_412058"/>
      <w:bookmarkEnd w:id="21"/>
      <w:r>
        <w:rPr>
          <w:rFonts w:hint="cs"/>
          <w:rtl/>
        </w:rPr>
        <w:t xml:space="preserve">הננקטים לבין התכלית של הפעולה. </w:t>
      </w:r>
    </w:p>
    <w:p w:rsidR="00306204" w:rsidRDefault="00306204" w:rsidP="00306204">
      <w:pPr>
        <w:rPr>
          <w:rtl/>
        </w:rPr>
      </w:pPr>
      <w:bookmarkStart w:id="22" w:name="_ETM_Q1_415533"/>
      <w:bookmarkStart w:id="23" w:name="_ETM_Q1_415627"/>
      <w:bookmarkEnd w:id="22"/>
      <w:bookmarkEnd w:id="23"/>
    </w:p>
    <w:p w:rsidR="00306204" w:rsidRDefault="00306204" w:rsidP="00306204">
      <w:pPr>
        <w:rPr>
          <w:rtl/>
        </w:rPr>
      </w:pPr>
      <w:bookmarkStart w:id="24" w:name="_ETM_Q1_415997"/>
      <w:bookmarkStart w:id="25" w:name="_ETM_Q1_416086"/>
      <w:bookmarkEnd w:id="24"/>
      <w:bookmarkEnd w:id="25"/>
      <w:r>
        <w:rPr>
          <w:rFonts w:hint="cs"/>
          <w:rtl/>
        </w:rPr>
        <w:t xml:space="preserve">בדיון הקודם שלנו בתקנות שעסקו </w:t>
      </w:r>
      <w:bookmarkStart w:id="26" w:name="_ETM_Q1_419941"/>
      <w:bookmarkEnd w:id="26"/>
      <w:r>
        <w:rPr>
          <w:rFonts w:hint="cs"/>
          <w:rtl/>
        </w:rPr>
        <w:t xml:space="preserve">בנתב"ג, אחת השאלות הגדולות שהצבנו, זה סט אחר של </w:t>
      </w:r>
      <w:bookmarkStart w:id="27" w:name="_ETM_Q1_427292"/>
      <w:bookmarkEnd w:id="27"/>
      <w:r w:rsidR="0045613C">
        <w:rPr>
          <w:rFonts w:hint="cs"/>
          <w:rtl/>
        </w:rPr>
        <w:t>תקנות, הוא מה קורה מ</w:t>
      </w:r>
      <w:r>
        <w:rPr>
          <w:rFonts w:hint="cs"/>
          <w:rtl/>
        </w:rPr>
        <w:t xml:space="preserve">רגע שאדם מסיים את הבדיקה בעת </w:t>
      </w:r>
      <w:bookmarkStart w:id="28" w:name="_ETM_Q1_432602"/>
      <w:bookmarkEnd w:id="28"/>
      <w:r>
        <w:rPr>
          <w:rFonts w:hint="cs"/>
          <w:rtl/>
        </w:rPr>
        <w:t xml:space="preserve">הכניסה לישראל ועד שהוא מגיע הביתה? ושאלה נוספת שהצבנו הייתה </w:t>
      </w:r>
      <w:bookmarkStart w:id="29" w:name="_ETM_Q1_441624"/>
      <w:bookmarkEnd w:id="29"/>
      <w:r>
        <w:rPr>
          <w:rFonts w:hint="cs"/>
          <w:rtl/>
        </w:rPr>
        <w:t xml:space="preserve">שאלת האכיפה והאפקטיביות של האכיפה ואלה דברים שאנחנו נבקש לשמוע </w:t>
      </w:r>
      <w:bookmarkStart w:id="30" w:name="_ETM_Q1_448896"/>
      <w:bookmarkEnd w:id="30"/>
      <w:r>
        <w:rPr>
          <w:rFonts w:hint="cs"/>
          <w:rtl/>
        </w:rPr>
        <w:t xml:space="preserve">לגביהם נתונים ופרטים. רק כדי לוודא מי נמצא </w:t>
      </w:r>
      <w:proofErr w:type="spellStart"/>
      <w:r>
        <w:rPr>
          <w:rFonts w:hint="cs"/>
          <w:rtl/>
        </w:rPr>
        <w:t>איתנו</w:t>
      </w:r>
      <w:proofErr w:type="spellEnd"/>
      <w:r>
        <w:rPr>
          <w:rFonts w:hint="cs"/>
          <w:rtl/>
        </w:rPr>
        <w:t xml:space="preserve"> כאן, </w:t>
      </w:r>
      <w:bookmarkStart w:id="31" w:name="_ETM_Q1_456100"/>
      <w:bookmarkEnd w:id="31"/>
      <w:r w:rsidR="0045613C">
        <w:rPr>
          <w:rFonts w:hint="cs"/>
          <w:rtl/>
        </w:rPr>
        <w:t xml:space="preserve">יש </w:t>
      </w:r>
      <w:proofErr w:type="spellStart"/>
      <w:r w:rsidR="0045613C">
        <w:rPr>
          <w:rFonts w:hint="cs"/>
          <w:rtl/>
        </w:rPr>
        <w:t>איתנו</w:t>
      </w:r>
      <w:proofErr w:type="spellEnd"/>
      <w:r w:rsidR="0045613C">
        <w:rPr>
          <w:rFonts w:hint="cs"/>
          <w:rtl/>
        </w:rPr>
        <w:t xml:space="preserve"> גם בזום.</w:t>
      </w:r>
      <w:r>
        <w:rPr>
          <w:rFonts w:hint="cs"/>
          <w:rtl/>
        </w:rPr>
        <w:t xml:space="preserve"> חשוב לי לכבד אנשים שטורחים ולא נמצאים בזום. וגם לדעת מול מי אני יושב. </w:t>
      </w:r>
      <w:bookmarkStart w:id="32" w:name="_ETM_Q1_473361"/>
      <w:bookmarkEnd w:id="32"/>
    </w:p>
    <w:p w:rsidR="00306204" w:rsidRDefault="00306204" w:rsidP="00306204">
      <w:pPr>
        <w:rPr>
          <w:rtl/>
        </w:rPr>
      </w:pPr>
      <w:bookmarkStart w:id="33" w:name="_ETM_Q1_473436"/>
      <w:bookmarkStart w:id="34" w:name="_ETM_Q1_473761"/>
      <w:bookmarkEnd w:id="33"/>
      <w:bookmarkEnd w:id="34"/>
    </w:p>
    <w:p w:rsidR="00306204" w:rsidRDefault="00306204" w:rsidP="00306204">
      <w:pPr>
        <w:rPr>
          <w:rtl/>
        </w:rPr>
      </w:pPr>
      <w:bookmarkStart w:id="35" w:name="_ETM_Q1_473846"/>
      <w:bookmarkEnd w:id="35"/>
      <w:r>
        <w:rPr>
          <w:rFonts w:hint="cs"/>
          <w:rtl/>
        </w:rPr>
        <w:t xml:space="preserve">אילנה </w:t>
      </w:r>
      <w:bookmarkStart w:id="36" w:name="_ETM_Q1_472983"/>
      <w:bookmarkEnd w:id="36"/>
      <w:proofErr w:type="spellStart"/>
      <w:r w:rsidR="0045613C">
        <w:rPr>
          <w:rFonts w:hint="cs"/>
          <w:rtl/>
        </w:rPr>
        <w:t>גנס</w:t>
      </w:r>
      <w:proofErr w:type="spellEnd"/>
      <w:r>
        <w:rPr>
          <w:rFonts w:hint="cs"/>
          <w:rtl/>
        </w:rPr>
        <w:t xml:space="preserve">, נכון? ראש מטה בריאות הציבור; אסתי </w:t>
      </w:r>
      <w:r>
        <w:rPr>
          <w:rFonts w:hint="eastAsia"/>
        </w:rPr>
        <w:t>–</w:t>
      </w:r>
      <w:r>
        <w:rPr>
          <w:rFonts w:hint="cs"/>
          <w:rtl/>
        </w:rPr>
        <w:t xml:space="preserve"> לא פה; טל פוקס, עורכת הדין של משרד </w:t>
      </w:r>
      <w:bookmarkStart w:id="37" w:name="_ETM_Q1_478116"/>
      <w:bookmarkEnd w:id="37"/>
      <w:r>
        <w:rPr>
          <w:rFonts w:hint="cs"/>
          <w:rtl/>
        </w:rPr>
        <w:t xml:space="preserve">הבריאות. וממשרד המשפטים יש לנו ממש משלחת </w:t>
      </w:r>
      <w:r w:rsidR="00622A85">
        <w:rPr>
          <w:rFonts w:hint="cs"/>
          <w:rtl/>
        </w:rPr>
        <w:t xml:space="preserve">שזה טוב מאוד: </w:t>
      </w:r>
      <w:bookmarkStart w:id="38" w:name="_ETM_Q1_484585"/>
      <w:bookmarkEnd w:id="38"/>
      <w:r w:rsidR="00622A85">
        <w:rPr>
          <w:rFonts w:hint="cs"/>
          <w:rtl/>
        </w:rPr>
        <w:t xml:space="preserve">שושי פרידמן סומך, יפעת רווה וגאל </w:t>
      </w:r>
      <w:proofErr w:type="spellStart"/>
      <w:r w:rsidR="00622A85">
        <w:rPr>
          <w:rFonts w:hint="cs"/>
          <w:rtl/>
        </w:rPr>
        <w:t>אזריאל</w:t>
      </w:r>
      <w:proofErr w:type="spellEnd"/>
      <w:r w:rsidR="00622A85">
        <w:rPr>
          <w:rFonts w:hint="cs"/>
          <w:rtl/>
        </w:rPr>
        <w:t>.</w:t>
      </w:r>
    </w:p>
    <w:p w:rsidR="00622A85" w:rsidRDefault="00622A85" w:rsidP="00306204">
      <w:pPr>
        <w:rPr>
          <w:rtl/>
        </w:rPr>
      </w:pPr>
      <w:bookmarkStart w:id="39" w:name="_ETM_Q1_490099"/>
      <w:bookmarkStart w:id="40" w:name="_ETM_Q1_490196"/>
      <w:bookmarkEnd w:id="39"/>
      <w:bookmarkEnd w:id="40"/>
    </w:p>
    <w:p w:rsidR="00622A85" w:rsidRDefault="00622A85" w:rsidP="00622A85">
      <w:pPr>
        <w:pStyle w:val="af9"/>
        <w:keepNext/>
        <w:rPr>
          <w:rtl/>
          <w:lang w:eastAsia="he-IL"/>
        </w:rPr>
      </w:pPr>
      <w:bookmarkStart w:id="41" w:name="ET_guest_633659_4"/>
      <w:r w:rsidRPr="00622A85">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22A85">
        <w:rPr>
          <w:rStyle w:val="TagStyle"/>
          <w:rtl/>
        </w:rPr>
        <w:t xml:space="preserve"> &lt;&lt; אורח &gt;&gt;</w:t>
      </w:r>
      <w:r>
        <w:rPr>
          <w:rtl/>
          <w:lang w:eastAsia="he-IL"/>
        </w:rPr>
        <w:t xml:space="preserve">   </w:t>
      </w:r>
      <w:bookmarkEnd w:id="41"/>
    </w:p>
    <w:p w:rsidR="00622A85" w:rsidRDefault="00622A85" w:rsidP="00622A85">
      <w:pPr>
        <w:pStyle w:val="KeepWithNext"/>
        <w:rPr>
          <w:rtl/>
          <w:lang w:eastAsia="he-IL"/>
        </w:rPr>
      </w:pPr>
    </w:p>
    <w:p w:rsidR="00622A85" w:rsidRDefault="00622A85" w:rsidP="00622A85">
      <w:pPr>
        <w:rPr>
          <w:rtl/>
          <w:lang w:eastAsia="he-IL"/>
        </w:rPr>
      </w:pPr>
      <w:r>
        <w:rPr>
          <w:rFonts w:hint="cs"/>
          <w:rtl/>
          <w:lang w:eastAsia="he-IL"/>
        </w:rPr>
        <w:t>בוקר טוב.</w:t>
      </w:r>
      <w:bookmarkStart w:id="42" w:name="_ETM_Q1_487884"/>
      <w:bookmarkEnd w:id="42"/>
    </w:p>
    <w:p w:rsidR="00622A85" w:rsidRDefault="00622A85" w:rsidP="00622A85">
      <w:pPr>
        <w:rPr>
          <w:rtl/>
          <w:lang w:eastAsia="he-IL"/>
        </w:rPr>
      </w:pPr>
      <w:bookmarkStart w:id="43" w:name="_ETM_Q1_488000"/>
      <w:bookmarkEnd w:id="43"/>
    </w:p>
    <w:p w:rsidR="00622A85" w:rsidRDefault="00622A85" w:rsidP="00622A85">
      <w:pPr>
        <w:pStyle w:val="af6"/>
        <w:keepNext/>
        <w:rPr>
          <w:rtl/>
        </w:rPr>
      </w:pPr>
      <w:bookmarkStart w:id="44" w:name="ET_yor_6156_5"/>
      <w:r w:rsidRPr="00622A85">
        <w:rPr>
          <w:rStyle w:val="TagStyle"/>
          <w:rtl/>
        </w:rPr>
        <w:t xml:space="preserve"> &lt;&lt; יור &gt;&gt; </w:t>
      </w:r>
      <w:r>
        <w:rPr>
          <w:rtl/>
        </w:rPr>
        <w:t>היו"ר גלעד קריב:</w:t>
      </w:r>
      <w:r w:rsidRPr="00622A85">
        <w:rPr>
          <w:rStyle w:val="TagStyle"/>
          <w:rtl/>
        </w:rPr>
        <w:t xml:space="preserve"> &lt;&lt; יור &gt;&gt;</w:t>
      </w:r>
      <w:r>
        <w:rPr>
          <w:rtl/>
        </w:rPr>
        <w:t xml:space="preserve">   </w:t>
      </w:r>
      <w:bookmarkEnd w:id="44"/>
    </w:p>
    <w:p w:rsidR="00622A85" w:rsidRDefault="00622A85" w:rsidP="00622A85">
      <w:pPr>
        <w:pStyle w:val="KeepWithNext"/>
        <w:rPr>
          <w:rtl/>
          <w:lang w:eastAsia="he-IL"/>
        </w:rPr>
      </w:pPr>
    </w:p>
    <w:p w:rsidR="00622A85" w:rsidRDefault="00622A85" w:rsidP="0045613C">
      <w:pPr>
        <w:rPr>
          <w:rtl/>
          <w:lang w:eastAsia="he-IL"/>
        </w:rPr>
      </w:pPr>
      <w:bookmarkStart w:id="45" w:name="_ETM_Q1_490659"/>
      <w:bookmarkEnd w:id="45"/>
      <w:r>
        <w:rPr>
          <w:rFonts w:hint="cs"/>
          <w:rtl/>
          <w:lang w:eastAsia="he-IL"/>
        </w:rPr>
        <w:t xml:space="preserve">יש לך כבר </w:t>
      </w:r>
      <w:bookmarkStart w:id="46" w:name="_ETM_Q1_492798"/>
      <w:bookmarkEnd w:id="46"/>
      <w:r>
        <w:rPr>
          <w:rFonts w:hint="cs"/>
          <w:rtl/>
          <w:lang w:eastAsia="he-IL"/>
        </w:rPr>
        <w:t xml:space="preserve">מחלקה שלמה בייעוץ וחקיקה בתחום הקורונה – טוב מאוד. ומי </w:t>
      </w:r>
      <w:r w:rsidR="00852B25">
        <w:rPr>
          <w:rFonts w:hint="cs"/>
          <w:rtl/>
          <w:lang w:eastAsia="he-IL"/>
        </w:rPr>
        <w:t xml:space="preserve">שנמצא </w:t>
      </w:r>
      <w:proofErr w:type="spellStart"/>
      <w:r w:rsidR="00852B25">
        <w:rPr>
          <w:rFonts w:hint="cs"/>
          <w:rtl/>
          <w:lang w:eastAsia="he-IL"/>
        </w:rPr>
        <w:t>איתנו</w:t>
      </w:r>
      <w:proofErr w:type="spellEnd"/>
      <w:r w:rsidR="00852B25">
        <w:rPr>
          <w:rFonts w:hint="cs"/>
          <w:rtl/>
          <w:lang w:eastAsia="he-IL"/>
        </w:rPr>
        <w:t xml:space="preserve"> בזום, נפנה אליכם בהמשך, לא </w:t>
      </w:r>
      <w:bookmarkStart w:id="47" w:name="_ETM_Q1_505020"/>
      <w:bookmarkEnd w:id="47"/>
      <w:r w:rsidR="00852B25">
        <w:rPr>
          <w:rFonts w:hint="cs"/>
          <w:rtl/>
          <w:lang w:eastAsia="he-IL"/>
        </w:rPr>
        <w:t xml:space="preserve">נזניח אתכם. בסדר גמור. נבקש מהיועצת המשפטית של הוועדה לפתוח בהצגה קצרה ותמציתית – אנחנו לא קוראים </w:t>
      </w:r>
      <w:bookmarkStart w:id="48" w:name="_ETM_Q1_515459"/>
      <w:bookmarkEnd w:id="48"/>
      <w:r w:rsidR="00852B25">
        <w:rPr>
          <w:rFonts w:hint="cs"/>
          <w:rtl/>
          <w:lang w:eastAsia="he-IL"/>
        </w:rPr>
        <w:t>את התקנות וכולי – של המסגרת</w:t>
      </w:r>
      <w:r w:rsidR="0045613C">
        <w:rPr>
          <w:rFonts w:hint="cs"/>
          <w:rtl/>
          <w:lang w:eastAsia="he-IL"/>
        </w:rPr>
        <w:t>.</w:t>
      </w:r>
      <w:r w:rsidR="00852B25">
        <w:rPr>
          <w:rFonts w:hint="cs"/>
          <w:rtl/>
          <w:lang w:eastAsia="he-IL"/>
        </w:rPr>
        <w:t xml:space="preserve"> </w:t>
      </w:r>
      <w:r w:rsidR="0045613C">
        <w:rPr>
          <w:rFonts w:hint="cs"/>
          <w:rtl/>
          <w:lang w:eastAsia="he-IL"/>
        </w:rPr>
        <w:t xml:space="preserve">ואחר כך </w:t>
      </w:r>
      <w:r w:rsidR="00E83175">
        <w:rPr>
          <w:rFonts w:hint="cs"/>
          <w:rtl/>
          <w:lang w:eastAsia="he-IL"/>
        </w:rPr>
        <w:t>נפנה לנציגי מ</w:t>
      </w:r>
      <w:r w:rsidR="0045613C">
        <w:rPr>
          <w:rFonts w:hint="cs"/>
          <w:rtl/>
          <w:lang w:eastAsia="he-IL"/>
        </w:rPr>
        <w:t xml:space="preserve">שרד הבריאות ונציגי משרד המשפטים </w:t>
      </w:r>
      <w:r w:rsidR="0045613C">
        <w:rPr>
          <w:rFonts w:hint="eastAsia"/>
          <w:rtl/>
          <w:lang w:eastAsia="he-IL"/>
        </w:rPr>
        <w:t>–</w:t>
      </w:r>
      <w:r w:rsidR="00E83175">
        <w:rPr>
          <w:rFonts w:hint="cs"/>
          <w:rtl/>
          <w:lang w:eastAsia="he-IL"/>
        </w:rPr>
        <w:t xml:space="preserve"> גם לעמוד על הצורך בהארכת </w:t>
      </w:r>
      <w:bookmarkStart w:id="49" w:name="_ETM_Q1_528941"/>
      <w:bookmarkEnd w:id="49"/>
      <w:r w:rsidR="00E83175">
        <w:rPr>
          <w:rFonts w:hint="cs"/>
          <w:rtl/>
          <w:lang w:eastAsia="he-IL"/>
        </w:rPr>
        <w:t xml:space="preserve">התקנות וגם להתייחס לצעדים שאתם מבקשים להוסיף או דברים שאתם </w:t>
      </w:r>
      <w:bookmarkStart w:id="50" w:name="_ETM_Q1_534859"/>
      <w:bookmarkEnd w:id="50"/>
      <w:r w:rsidR="00E83175">
        <w:rPr>
          <w:rFonts w:hint="cs"/>
          <w:rtl/>
          <w:lang w:eastAsia="he-IL"/>
        </w:rPr>
        <w:t xml:space="preserve">מבקשים לשנות בתקנות התקפות. ואני כבר אומר מראש: נבקש </w:t>
      </w:r>
      <w:bookmarkStart w:id="51" w:name="_ETM_Q1_541172"/>
      <w:bookmarkEnd w:id="51"/>
      <w:r w:rsidR="00E83175">
        <w:rPr>
          <w:rFonts w:hint="cs"/>
          <w:rtl/>
          <w:lang w:eastAsia="he-IL"/>
        </w:rPr>
        <w:t xml:space="preserve">לקבל התייחסות משמעותית לשאלות שהצבנו בפעם שעברה לגבי פרק הזמן </w:t>
      </w:r>
      <w:bookmarkStart w:id="52" w:name="_ETM_Q1_548939"/>
      <w:bookmarkEnd w:id="52"/>
      <w:r w:rsidR="00E83175">
        <w:rPr>
          <w:rFonts w:hint="cs"/>
          <w:rtl/>
          <w:lang w:eastAsia="he-IL"/>
        </w:rPr>
        <w:t xml:space="preserve">מסיום הבדיקה בנמלי הכניסה ונקודות הכניסה לישראל ועד שאנשים מגיעים לביתם ולנתוני אכיפה. ואני מניח שנפנה גם לגורמים </w:t>
      </w:r>
      <w:bookmarkStart w:id="53" w:name="_ETM_Q1_560803"/>
      <w:bookmarkEnd w:id="53"/>
      <w:r w:rsidR="00E83175">
        <w:rPr>
          <w:rFonts w:hint="cs"/>
          <w:rtl/>
          <w:lang w:eastAsia="he-IL"/>
        </w:rPr>
        <w:t>נוספים בזום. בבקשה.</w:t>
      </w:r>
    </w:p>
    <w:p w:rsidR="00E83175" w:rsidRDefault="00E83175" w:rsidP="00E83175">
      <w:pPr>
        <w:rPr>
          <w:rtl/>
          <w:lang w:eastAsia="he-IL"/>
        </w:rPr>
      </w:pPr>
      <w:bookmarkStart w:id="54" w:name="_ETM_Q1_563803"/>
      <w:bookmarkStart w:id="55" w:name="_ETM_Q1_563903"/>
      <w:bookmarkEnd w:id="54"/>
      <w:bookmarkEnd w:id="55"/>
    </w:p>
    <w:p w:rsidR="00E83175" w:rsidRDefault="00E83175" w:rsidP="00E83175">
      <w:pPr>
        <w:pStyle w:val="a4"/>
        <w:keepNext/>
        <w:rPr>
          <w:rtl/>
        </w:rPr>
      </w:pPr>
      <w:bookmarkStart w:id="56" w:name="ET_speaker_ניצן_רוזנברג_6"/>
      <w:r w:rsidRPr="00E83175">
        <w:rPr>
          <w:rStyle w:val="TagStyle"/>
          <w:rtl/>
        </w:rPr>
        <w:t xml:space="preserve"> &lt;&lt; דובר &gt;&gt; </w:t>
      </w:r>
      <w:r>
        <w:rPr>
          <w:rtl/>
        </w:rPr>
        <w:t>ניצן רוזנברג:</w:t>
      </w:r>
      <w:r w:rsidRPr="00E83175">
        <w:rPr>
          <w:rStyle w:val="TagStyle"/>
          <w:rtl/>
        </w:rPr>
        <w:t xml:space="preserve"> &lt;&lt; דובר &gt;&gt;</w:t>
      </w:r>
      <w:r>
        <w:rPr>
          <w:rtl/>
        </w:rPr>
        <w:t xml:space="preserve">   </w:t>
      </w:r>
      <w:bookmarkEnd w:id="56"/>
    </w:p>
    <w:p w:rsidR="00E83175" w:rsidRDefault="00E83175" w:rsidP="00E83175">
      <w:pPr>
        <w:pStyle w:val="KeepWithNext"/>
        <w:rPr>
          <w:rtl/>
          <w:lang w:eastAsia="he-IL"/>
        </w:rPr>
      </w:pPr>
    </w:p>
    <w:p w:rsidR="00E83175" w:rsidRDefault="00E83175" w:rsidP="00E83175">
      <w:pPr>
        <w:rPr>
          <w:rtl/>
          <w:lang w:eastAsia="he-IL"/>
        </w:rPr>
      </w:pPr>
      <w:r>
        <w:rPr>
          <w:rFonts w:hint="cs"/>
          <w:rtl/>
          <w:lang w:eastAsia="he-IL"/>
        </w:rPr>
        <w:t xml:space="preserve">מבחינת המסגרת הנורמטיבית אנחנו נמצאים בתקנות שהן </w:t>
      </w:r>
      <w:bookmarkStart w:id="57" w:name="_ETM_Q1_570218"/>
      <w:bookmarkEnd w:id="57"/>
      <w:r>
        <w:rPr>
          <w:rFonts w:hint="cs"/>
          <w:rtl/>
          <w:lang w:eastAsia="he-IL"/>
        </w:rPr>
        <w:t xml:space="preserve">מכוח סעיף 7א' לחוק הקורונה. אלה תקנות מסוג של הגבלות על כניסה ויציאה מישראל. התקנות האלה עוסקות בהגבלות שקובעות חובה </w:t>
      </w:r>
      <w:bookmarkStart w:id="58" w:name="_ETM_Q1_579297"/>
      <w:bookmarkEnd w:id="58"/>
      <w:r>
        <w:rPr>
          <w:rFonts w:hint="cs"/>
          <w:rtl/>
          <w:lang w:eastAsia="he-IL"/>
        </w:rPr>
        <w:t xml:space="preserve">של ביצוע בדיקה. יש בהן שתי הגבלות עיקריות, הראשונה – </w:t>
      </w:r>
      <w:bookmarkStart w:id="59" w:name="_ETM_Q1_581457"/>
      <w:bookmarkEnd w:id="59"/>
      <w:r>
        <w:rPr>
          <w:rFonts w:hint="cs"/>
          <w:rtl/>
          <w:lang w:eastAsia="he-IL"/>
        </w:rPr>
        <w:t>צריך לבצע בדי</w:t>
      </w:r>
      <w:r w:rsidR="0045613C">
        <w:rPr>
          <w:rFonts w:hint="cs"/>
          <w:rtl/>
          <w:lang w:eastAsia="he-IL"/>
        </w:rPr>
        <w:t>קה 72 שעות לפני הכניסה לישראל. התקנות ה</w:t>
      </w:r>
      <w:r>
        <w:rPr>
          <w:rFonts w:hint="cs"/>
          <w:rtl/>
          <w:lang w:eastAsia="he-IL"/>
        </w:rPr>
        <w:t xml:space="preserve">אלה </w:t>
      </w:r>
      <w:bookmarkStart w:id="60" w:name="_ETM_Q1_589847"/>
      <w:bookmarkEnd w:id="60"/>
      <w:r>
        <w:rPr>
          <w:rFonts w:hint="cs"/>
          <w:rtl/>
          <w:lang w:eastAsia="he-IL"/>
        </w:rPr>
        <w:t xml:space="preserve">עוסקות רק בחובה לבצע את הבדיקה בכניסה של מעברי גבול </w:t>
      </w:r>
      <w:bookmarkStart w:id="61" w:name="_ETM_Q1_595920"/>
      <w:bookmarkEnd w:id="61"/>
      <w:r>
        <w:rPr>
          <w:rFonts w:hint="cs"/>
          <w:rtl/>
          <w:lang w:eastAsia="he-IL"/>
        </w:rPr>
        <w:t xml:space="preserve">יבשתיים וימיים. החובה הדומה לגבי מי שמגיע בטיסות נמצאת בתקנות </w:t>
      </w:r>
      <w:bookmarkStart w:id="62" w:name="_ETM_Q1_601973"/>
      <w:bookmarkEnd w:id="62"/>
      <w:r>
        <w:rPr>
          <w:rFonts w:hint="cs"/>
          <w:rtl/>
          <w:lang w:eastAsia="he-IL"/>
        </w:rPr>
        <w:t>אחרות, בסט תקנות שנמצא בפיקוח של ועדת כלכלה. החובה השנייה שקבועה בתקנות האלה היא חיוב של כל מי שנכנס לישראל</w:t>
      </w:r>
      <w:bookmarkStart w:id="63" w:name="_ETM_Q1_610422"/>
      <w:bookmarkEnd w:id="63"/>
      <w:r>
        <w:rPr>
          <w:rFonts w:hint="cs"/>
          <w:rtl/>
          <w:lang w:eastAsia="he-IL"/>
        </w:rPr>
        <w:t xml:space="preserve"> – מכל מעברי הגבול, כאן זה כולל נתב"ג – בביצוע של בדיקה בעת הכניסה. התקנות האלה נאכפות</w:t>
      </w:r>
      <w:r w:rsidR="0045613C">
        <w:rPr>
          <w:rFonts w:hint="cs"/>
          <w:rtl/>
          <w:lang w:eastAsia="he-IL"/>
        </w:rPr>
        <w:t xml:space="preserve"> באמצעות, בעיקר, עבירות מנהליות:</w:t>
      </w:r>
      <w:r>
        <w:rPr>
          <w:rFonts w:hint="cs"/>
          <w:rtl/>
          <w:lang w:eastAsia="he-IL"/>
        </w:rPr>
        <w:t xml:space="preserve"> 2,500 שקלים קנס לעבירה הראשונה, </w:t>
      </w:r>
      <w:bookmarkStart w:id="64" w:name="_ETM_Q1_624972"/>
      <w:bookmarkEnd w:id="64"/>
      <w:r>
        <w:rPr>
          <w:rFonts w:hint="cs"/>
          <w:rtl/>
          <w:lang w:eastAsia="he-IL"/>
        </w:rPr>
        <w:t xml:space="preserve">ו-3,500 שקלים קנס לעבירה השנייה. </w:t>
      </w:r>
    </w:p>
    <w:p w:rsidR="00E83175" w:rsidRDefault="00E83175" w:rsidP="00E83175">
      <w:pPr>
        <w:rPr>
          <w:rtl/>
          <w:lang w:eastAsia="he-IL"/>
        </w:rPr>
      </w:pPr>
      <w:bookmarkStart w:id="65" w:name="_ETM_Q1_632660"/>
      <w:bookmarkStart w:id="66" w:name="_ETM_Q1_632712"/>
      <w:bookmarkStart w:id="67" w:name="_ETM_Q1_632900"/>
      <w:bookmarkEnd w:id="65"/>
      <w:bookmarkEnd w:id="66"/>
      <w:bookmarkEnd w:id="67"/>
    </w:p>
    <w:p w:rsidR="00E83175" w:rsidRDefault="00E83175" w:rsidP="00726AF8">
      <w:pPr>
        <w:rPr>
          <w:rtl/>
          <w:lang w:eastAsia="he-IL"/>
        </w:rPr>
      </w:pPr>
      <w:bookmarkStart w:id="68" w:name="_ETM_Q1_632993"/>
      <w:bookmarkEnd w:id="68"/>
      <w:r>
        <w:rPr>
          <w:rFonts w:hint="cs"/>
          <w:rtl/>
          <w:lang w:eastAsia="he-IL"/>
        </w:rPr>
        <w:t xml:space="preserve">התיקון שמוצע בפניכם כעת – צריך להגיד שהוא כבר בתוקף. אנחנו בדיון של </w:t>
      </w:r>
      <w:bookmarkStart w:id="69" w:name="_ETM_Q1_637554"/>
      <w:bookmarkEnd w:id="69"/>
      <w:r>
        <w:rPr>
          <w:rFonts w:hint="cs"/>
          <w:rtl/>
          <w:lang w:eastAsia="he-IL"/>
        </w:rPr>
        <w:t xml:space="preserve">תקנות שהוא נעשה בדיעבד. התקנות האלה עושות שלושה דברים: הן מאריכות את התוקף של כל תקנות הקורונה עד 27 </w:t>
      </w:r>
      <w:r>
        <w:rPr>
          <w:rFonts w:hint="cs"/>
          <w:rtl/>
          <w:lang w:eastAsia="he-IL"/>
        </w:rPr>
        <w:lastRenderedPageBreak/>
        <w:t>ביולי</w:t>
      </w:r>
      <w:bookmarkStart w:id="70" w:name="_ETM_Q1_648651"/>
      <w:bookmarkEnd w:id="70"/>
      <w:r>
        <w:rPr>
          <w:rFonts w:hint="cs"/>
          <w:rtl/>
          <w:lang w:eastAsia="he-IL"/>
        </w:rPr>
        <w:t xml:space="preserve">; הן קובעות עבירה פלילית חדשה על אדם שנכנס לישראל </w:t>
      </w:r>
      <w:bookmarkStart w:id="71" w:name="_ETM_Q1_652238"/>
      <w:bookmarkEnd w:id="71"/>
      <w:r>
        <w:rPr>
          <w:rFonts w:hint="cs"/>
          <w:rtl/>
          <w:lang w:eastAsia="he-IL"/>
        </w:rPr>
        <w:t xml:space="preserve">ביחד עם קטין שהוא מתחת לגיל האחריות הפלילית, מתחת לגיל </w:t>
      </w:r>
      <w:bookmarkStart w:id="72" w:name="_ETM_Q1_656015"/>
      <w:bookmarkEnd w:id="72"/>
      <w:r>
        <w:rPr>
          <w:rFonts w:hint="cs"/>
          <w:rtl/>
          <w:lang w:eastAsia="he-IL"/>
        </w:rPr>
        <w:t xml:space="preserve">12, הקטין הזה נמצא באחריותו של אותו אדם והאדם </w:t>
      </w:r>
      <w:bookmarkStart w:id="73" w:name="_ETM_Q1_660571"/>
      <w:bookmarkEnd w:id="73"/>
      <w:r>
        <w:rPr>
          <w:rFonts w:hint="cs"/>
          <w:rtl/>
          <w:lang w:eastAsia="he-IL"/>
        </w:rPr>
        <w:t xml:space="preserve">הזה מונע את ביצוע הבדיקה בקטין בעת הכניסה. </w:t>
      </w:r>
      <w:bookmarkStart w:id="74" w:name="_ETM_Q1_666082"/>
      <w:bookmarkEnd w:id="74"/>
      <w:r>
        <w:rPr>
          <w:rFonts w:hint="cs"/>
          <w:rtl/>
          <w:lang w:eastAsia="he-IL"/>
        </w:rPr>
        <w:t xml:space="preserve">בעצם, מה שאולי הממשלה גם תתייחס לזה – הם </w:t>
      </w:r>
      <w:bookmarkStart w:id="75" w:name="_ETM_Q1_669776"/>
      <w:bookmarkEnd w:id="75"/>
      <w:r>
        <w:rPr>
          <w:rFonts w:hint="cs"/>
          <w:rtl/>
          <w:lang w:eastAsia="he-IL"/>
        </w:rPr>
        <w:t xml:space="preserve">חוששים ממצב שבו אנשים ירצו להתחמק או לחסוך לעצמם את </w:t>
      </w:r>
      <w:bookmarkStart w:id="76" w:name="_ETM_Q1_673325"/>
      <w:bookmarkEnd w:id="76"/>
      <w:r>
        <w:rPr>
          <w:rFonts w:hint="cs"/>
          <w:rtl/>
          <w:lang w:eastAsia="he-IL"/>
        </w:rPr>
        <w:t>העלות של הבדיקה. בדיקות קורונה בכניסה לישראל</w:t>
      </w:r>
      <w:r w:rsidRPr="00E83175">
        <w:rPr>
          <w:rFonts w:hint="cs"/>
          <w:rtl/>
          <w:lang w:eastAsia="he-IL"/>
        </w:rPr>
        <w:t xml:space="preserve"> </w:t>
      </w:r>
      <w:r>
        <w:rPr>
          <w:rFonts w:hint="cs"/>
          <w:rtl/>
          <w:lang w:eastAsia="he-IL"/>
        </w:rPr>
        <w:t xml:space="preserve">בעבר היו בחינם </w:t>
      </w:r>
      <w:bookmarkStart w:id="77" w:name="_ETM_Q1_679335"/>
      <w:bookmarkEnd w:id="77"/>
      <w:r>
        <w:rPr>
          <w:rFonts w:hint="cs"/>
          <w:rtl/>
          <w:lang w:eastAsia="he-IL"/>
        </w:rPr>
        <w:t xml:space="preserve">וכעת הן עולות בין 80 ל-100 שקלים, ובעצם לא יעשו </w:t>
      </w:r>
      <w:bookmarkStart w:id="78" w:name="_ETM_Q1_681483"/>
      <w:bookmarkEnd w:id="78"/>
      <w:r>
        <w:rPr>
          <w:rFonts w:hint="cs"/>
          <w:rtl/>
          <w:lang w:eastAsia="he-IL"/>
        </w:rPr>
        <w:t xml:space="preserve">את הבדיקה בקטין כאשר אי אפשר להטיל עליו את האחריות </w:t>
      </w:r>
      <w:bookmarkStart w:id="79" w:name="_ETM_Q1_686039"/>
      <w:bookmarkEnd w:id="79"/>
      <w:r>
        <w:rPr>
          <w:rFonts w:hint="cs"/>
          <w:rtl/>
          <w:lang w:eastAsia="he-IL"/>
        </w:rPr>
        <w:t xml:space="preserve">הפלילית ולכן </w:t>
      </w:r>
      <w:r w:rsidR="005065B0">
        <w:rPr>
          <w:rFonts w:hint="cs"/>
          <w:rtl/>
          <w:lang w:eastAsia="he-IL"/>
        </w:rPr>
        <w:t xml:space="preserve">הם באים לתפור את הפינה הזאת. הקנס המוצע לקבוע בגין </w:t>
      </w:r>
      <w:bookmarkStart w:id="80" w:name="_ETM_Q1_692432"/>
      <w:bookmarkEnd w:id="80"/>
      <w:r w:rsidR="0045613C">
        <w:rPr>
          <w:rFonts w:hint="cs"/>
          <w:rtl/>
          <w:lang w:eastAsia="he-IL"/>
        </w:rPr>
        <w:t>העבירה הזו הוא בסך</w:t>
      </w:r>
      <w:r w:rsidR="005065B0">
        <w:rPr>
          <w:rFonts w:hint="cs"/>
          <w:rtl/>
          <w:lang w:eastAsia="he-IL"/>
        </w:rPr>
        <w:t xml:space="preserve"> 3,500 שקלים.</w:t>
      </w:r>
      <w:bookmarkStart w:id="81" w:name="_ETM_Q1_697482"/>
      <w:bookmarkEnd w:id="81"/>
      <w:r w:rsidR="005065B0">
        <w:rPr>
          <w:rFonts w:hint="cs"/>
          <w:rtl/>
          <w:lang w:eastAsia="he-IL"/>
        </w:rPr>
        <w:t xml:space="preserve"> והדבר השלישי שהם עושים בתקנות האלה </w:t>
      </w:r>
      <w:r w:rsidR="00726AF8">
        <w:rPr>
          <w:rFonts w:hint="cs"/>
          <w:rtl/>
          <w:lang w:eastAsia="he-IL"/>
        </w:rPr>
        <w:t>הוא</w:t>
      </w:r>
      <w:r w:rsidR="005065B0">
        <w:rPr>
          <w:rFonts w:hint="cs"/>
          <w:rtl/>
          <w:lang w:eastAsia="he-IL"/>
        </w:rPr>
        <w:t xml:space="preserve"> פטור מחובה </w:t>
      </w:r>
      <w:bookmarkStart w:id="82" w:name="_ETM_Q1_698234"/>
      <w:bookmarkEnd w:id="82"/>
      <w:r w:rsidR="005065B0">
        <w:rPr>
          <w:rFonts w:hint="cs"/>
          <w:rtl/>
          <w:lang w:eastAsia="he-IL"/>
        </w:rPr>
        <w:t>של בדיקת קורונה בכניסה עבור איש צוות אוויר בתנאים מסוימים שהם יוכלו להסביר אותם.</w:t>
      </w:r>
    </w:p>
    <w:p w:rsidR="005065B0" w:rsidRDefault="005065B0" w:rsidP="005065B0">
      <w:pPr>
        <w:rPr>
          <w:rtl/>
          <w:lang w:eastAsia="he-IL"/>
        </w:rPr>
      </w:pPr>
      <w:bookmarkStart w:id="83" w:name="_ETM_Q1_707907"/>
      <w:bookmarkStart w:id="84" w:name="_ETM_Q1_708016"/>
      <w:bookmarkEnd w:id="83"/>
      <w:bookmarkEnd w:id="84"/>
    </w:p>
    <w:p w:rsidR="00F9339A" w:rsidRDefault="005065B0" w:rsidP="00F9339A">
      <w:pPr>
        <w:rPr>
          <w:rtl/>
          <w:lang w:eastAsia="he-IL"/>
        </w:rPr>
      </w:pPr>
      <w:bookmarkStart w:id="85" w:name="_ETM_Q1_708531"/>
      <w:bookmarkStart w:id="86" w:name="_ETM_Q1_708598"/>
      <w:bookmarkEnd w:id="85"/>
      <w:bookmarkEnd w:id="86"/>
      <w:r>
        <w:rPr>
          <w:rFonts w:hint="cs"/>
          <w:rtl/>
          <w:lang w:eastAsia="he-IL"/>
        </w:rPr>
        <w:t xml:space="preserve">מבחינת שאלות שעולות, קודם כל </w:t>
      </w:r>
      <w:bookmarkStart w:id="87" w:name="_ETM_Q1_711487"/>
      <w:bookmarkEnd w:id="87"/>
      <w:r>
        <w:rPr>
          <w:rFonts w:hint="cs"/>
          <w:rtl/>
          <w:lang w:eastAsia="he-IL"/>
        </w:rPr>
        <w:t>הייתי מציעה – אם זה מקובל עליך – שיתחילו בתשתית עובדתית.</w:t>
      </w:r>
      <w:r w:rsidR="00726AF8">
        <w:rPr>
          <w:rFonts w:hint="cs"/>
          <w:rtl/>
          <w:lang w:eastAsia="he-IL"/>
        </w:rPr>
        <w:t xml:space="preserve"> יש דברים שצריך להציג</w:t>
      </w:r>
      <w:r w:rsidR="00F9339A">
        <w:rPr>
          <w:rFonts w:hint="cs"/>
          <w:rtl/>
          <w:lang w:eastAsia="he-IL"/>
        </w:rPr>
        <w:t xml:space="preserve"> כמו נתונים של </w:t>
      </w:r>
      <w:bookmarkStart w:id="88" w:name="_ETM_Q1_718373"/>
      <w:bookmarkEnd w:id="88"/>
      <w:r w:rsidR="00F9339A">
        <w:rPr>
          <w:rFonts w:hint="cs"/>
          <w:rtl/>
          <w:lang w:eastAsia="he-IL"/>
        </w:rPr>
        <w:t>אחוז הבדיקות החיוביות של החוזרים מחו"ל, זאת אומרת, למה אנחנו</w:t>
      </w:r>
      <w:bookmarkStart w:id="89" w:name="_ETM_Q1_722481"/>
      <w:bookmarkEnd w:id="89"/>
      <w:r w:rsidR="00726AF8">
        <w:rPr>
          <w:rFonts w:hint="cs"/>
          <w:rtl/>
          <w:lang w:eastAsia="he-IL"/>
        </w:rPr>
        <w:t xml:space="preserve"> עושים את הבדיקות?</w:t>
      </w:r>
      <w:r w:rsidR="00F9339A">
        <w:rPr>
          <w:rFonts w:hint="cs"/>
          <w:rtl/>
          <w:lang w:eastAsia="he-IL"/>
        </w:rPr>
        <w:t xml:space="preserve"> להראות שיש הצדקה לדבר הזה. אשמח </w:t>
      </w:r>
      <w:bookmarkStart w:id="90" w:name="_ETM_Q1_725402"/>
      <w:bookmarkEnd w:id="90"/>
      <w:r w:rsidR="00F9339A">
        <w:rPr>
          <w:rFonts w:hint="cs"/>
          <w:rtl/>
          <w:lang w:eastAsia="he-IL"/>
        </w:rPr>
        <w:t xml:space="preserve">שתדברו על היכולת של הזיהוי של </w:t>
      </w:r>
      <w:bookmarkStart w:id="91" w:name="_ETM_Q1_728221"/>
      <w:bookmarkEnd w:id="91"/>
      <w:r w:rsidR="00F9339A">
        <w:rPr>
          <w:rFonts w:hint="cs"/>
          <w:rtl/>
          <w:lang w:eastAsia="he-IL"/>
        </w:rPr>
        <w:t xml:space="preserve">הבדיקות, </w:t>
      </w:r>
      <w:r w:rsidR="00726AF8">
        <w:rPr>
          <w:rFonts w:hint="cs"/>
          <w:rtl/>
          <w:lang w:eastAsia="he-IL"/>
        </w:rPr>
        <w:t>כי עלה כאן כבר כמה פעמים בוועדה</w:t>
      </w:r>
      <w:r w:rsidR="00F9339A">
        <w:rPr>
          <w:rFonts w:hint="cs"/>
          <w:rtl/>
          <w:lang w:eastAsia="he-IL"/>
        </w:rPr>
        <w:t xml:space="preserve"> שאם </w:t>
      </w:r>
      <w:bookmarkStart w:id="92" w:name="_ETM_Q1_730297"/>
      <w:bookmarkEnd w:id="92"/>
      <w:r w:rsidR="00F9339A">
        <w:rPr>
          <w:rFonts w:hint="cs"/>
          <w:rtl/>
          <w:lang w:eastAsia="he-IL"/>
        </w:rPr>
        <w:t xml:space="preserve">אדם נדבק בקורונה, אז ביום הראשון או השני, אחוז הזיהוי </w:t>
      </w:r>
      <w:bookmarkStart w:id="93" w:name="_ETM_Q1_736621"/>
      <w:bookmarkEnd w:id="93"/>
      <w:r w:rsidR="00F9339A">
        <w:rPr>
          <w:rFonts w:hint="cs"/>
          <w:rtl/>
          <w:lang w:eastAsia="he-IL"/>
        </w:rPr>
        <w:t>הוא נמוך מאוד. והשאלה היא שאלת עלות-תועלת, מה אנחנו משיגים פה או מה</w:t>
      </w:r>
      <w:r w:rsidR="00726AF8">
        <w:rPr>
          <w:rFonts w:hint="cs"/>
          <w:rtl/>
          <w:lang w:eastAsia="he-IL"/>
        </w:rPr>
        <w:t xml:space="preserve"> בעצם הבדיקה הזאת נותנת לנו</w:t>
      </w:r>
      <w:r w:rsidR="00F9339A">
        <w:rPr>
          <w:rFonts w:hint="cs"/>
          <w:rtl/>
          <w:lang w:eastAsia="he-IL"/>
        </w:rPr>
        <w:t xml:space="preserve"> מבחינת </w:t>
      </w:r>
      <w:bookmarkStart w:id="94" w:name="_ETM_Q1_743790"/>
      <w:bookmarkEnd w:id="94"/>
      <w:r w:rsidR="00726AF8">
        <w:rPr>
          <w:rFonts w:hint="cs"/>
          <w:rtl/>
          <w:lang w:eastAsia="he-IL"/>
        </w:rPr>
        <w:t>המידע?</w:t>
      </w:r>
      <w:r w:rsidR="00F9339A">
        <w:rPr>
          <w:rFonts w:hint="cs"/>
          <w:rtl/>
          <w:lang w:eastAsia="he-IL"/>
        </w:rPr>
        <w:t xml:space="preserve"> במיוחד בשים לב שיש הרבה אנשים שהיום הם פטורים </w:t>
      </w:r>
      <w:bookmarkStart w:id="95" w:name="_ETM_Q1_749055"/>
      <w:bookmarkEnd w:id="95"/>
      <w:r w:rsidR="00F9339A">
        <w:rPr>
          <w:rFonts w:hint="cs"/>
          <w:rtl/>
          <w:lang w:eastAsia="he-IL"/>
        </w:rPr>
        <w:t>מחובת בידוד כאשר הם נכנסים לישראל.</w:t>
      </w:r>
    </w:p>
    <w:p w:rsidR="00F9339A" w:rsidRDefault="00F9339A" w:rsidP="00F9339A">
      <w:pPr>
        <w:rPr>
          <w:rtl/>
          <w:lang w:eastAsia="he-IL"/>
        </w:rPr>
      </w:pPr>
      <w:bookmarkStart w:id="96" w:name="_ETM_Q1_753379"/>
      <w:bookmarkStart w:id="97" w:name="_ETM_Q1_753481"/>
      <w:bookmarkEnd w:id="96"/>
      <w:bookmarkEnd w:id="97"/>
    </w:p>
    <w:p w:rsidR="00F9339A" w:rsidRDefault="00F9339A" w:rsidP="00726AF8">
      <w:pPr>
        <w:rPr>
          <w:rtl/>
          <w:lang w:eastAsia="he-IL"/>
        </w:rPr>
      </w:pPr>
      <w:r>
        <w:rPr>
          <w:rFonts w:hint="cs"/>
          <w:rtl/>
          <w:lang w:eastAsia="he-IL"/>
        </w:rPr>
        <w:t xml:space="preserve">עוד בהקשר של התשתית העובדתית, לשמוע איך מתנהל הנושא </w:t>
      </w:r>
      <w:r w:rsidR="00726AF8">
        <w:rPr>
          <w:rFonts w:hint="cs"/>
          <w:rtl/>
          <w:lang w:eastAsia="he-IL"/>
        </w:rPr>
        <w:t>של בדיקות במעברי הגבול.</w:t>
      </w:r>
      <w:r>
        <w:rPr>
          <w:rFonts w:hint="cs"/>
          <w:rtl/>
          <w:lang w:eastAsia="he-IL"/>
        </w:rPr>
        <w:t xml:space="preserve"> בעקרון, </w:t>
      </w:r>
      <w:bookmarkStart w:id="98" w:name="_ETM_Q1_761551"/>
      <w:bookmarkEnd w:id="98"/>
      <w:r>
        <w:rPr>
          <w:rFonts w:hint="cs"/>
          <w:rtl/>
          <w:lang w:eastAsia="he-IL"/>
        </w:rPr>
        <w:t xml:space="preserve">אמורים להיות מתחמים מוסדרים, והשאלה איך זה </w:t>
      </w:r>
      <w:r w:rsidR="00726AF8">
        <w:rPr>
          <w:rFonts w:hint="cs"/>
          <w:rtl/>
          <w:lang w:eastAsia="he-IL"/>
        </w:rPr>
        <w:t xml:space="preserve">נעשה </w:t>
      </w:r>
      <w:r w:rsidR="00726AF8">
        <w:rPr>
          <w:rFonts w:hint="eastAsia"/>
          <w:rtl/>
          <w:lang w:eastAsia="he-IL"/>
        </w:rPr>
        <w:t>–</w:t>
      </w:r>
      <w:r>
        <w:rPr>
          <w:rFonts w:hint="cs"/>
          <w:lang w:eastAsia="he-IL"/>
        </w:rPr>
        <w:t xml:space="preserve"> </w:t>
      </w:r>
      <w:r>
        <w:rPr>
          <w:rFonts w:hint="cs"/>
          <w:rtl/>
          <w:lang w:eastAsia="he-IL"/>
        </w:rPr>
        <w:t xml:space="preserve">זה בתוך </w:t>
      </w:r>
      <w:bookmarkStart w:id="99" w:name="_ETM_Q1_763117"/>
      <w:bookmarkEnd w:id="99"/>
      <w:r>
        <w:rPr>
          <w:rFonts w:hint="cs"/>
          <w:rtl/>
          <w:lang w:eastAsia="he-IL"/>
        </w:rPr>
        <w:t>נתב"ג? זה מחוץ לנתב"ג?</w:t>
      </w:r>
      <w:r>
        <w:rPr>
          <w:rFonts w:hint="cs"/>
          <w:lang w:eastAsia="he-IL"/>
        </w:rPr>
        <w:t xml:space="preserve"> </w:t>
      </w:r>
      <w:r>
        <w:rPr>
          <w:rFonts w:hint="cs"/>
          <w:rtl/>
          <w:lang w:eastAsia="he-IL"/>
        </w:rPr>
        <w:t xml:space="preserve">זה משפיע על הקיבולת של נתב"ג? </w:t>
      </w:r>
      <w:bookmarkStart w:id="100" w:name="_ETM_Q1_768785"/>
      <w:bookmarkEnd w:id="100"/>
      <w:r>
        <w:rPr>
          <w:rFonts w:hint="cs"/>
          <w:rtl/>
          <w:lang w:eastAsia="he-IL"/>
        </w:rPr>
        <w:t xml:space="preserve">אני יודעת שזאת סוגיה </w:t>
      </w:r>
      <w:r w:rsidR="00726AF8">
        <w:rPr>
          <w:rFonts w:hint="cs"/>
          <w:rtl/>
          <w:lang w:eastAsia="he-IL"/>
        </w:rPr>
        <w:t>ש</w:t>
      </w:r>
      <w:r>
        <w:rPr>
          <w:rFonts w:hint="cs"/>
          <w:rtl/>
          <w:lang w:eastAsia="he-IL"/>
        </w:rPr>
        <w:t>מטרידה</w:t>
      </w:r>
      <w:r w:rsidR="00726AF8">
        <w:rPr>
          <w:rFonts w:hint="cs"/>
          <w:rtl/>
          <w:lang w:eastAsia="he-IL"/>
        </w:rPr>
        <w:t xml:space="preserve"> מאוד</w:t>
      </w:r>
      <w:r>
        <w:rPr>
          <w:rFonts w:hint="cs"/>
          <w:rtl/>
          <w:lang w:eastAsia="he-IL"/>
        </w:rPr>
        <w:t>. אפשר להתחיל בתשתית העובדתית שתוצג.</w:t>
      </w:r>
    </w:p>
    <w:p w:rsidR="00F9339A" w:rsidRDefault="00F9339A" w:rsidP="00F9339A">
      <w:pPr>
        <w:rPr>
          <w:rtl/>
          <w:lang w:eastAsia="he-IL"/>
        </w:rPr>
      </w:pPr>
      <w:bookmarkStart w:id="101" w:name="_ETM_Q1_776399"/>
      <w:bookmarkStart w:id="102" w:name="_ETM_Q1_776486"/>
      <w:bookmarkEnd w:id="101"/>
      <w:bookmarkEnd w:id="102"/>
    </w:p>
    <w:p w:rsidR="00F9339A" w:rsidRDefault="00F9339A" w:rsidP="00F9339A">
      <w:pPr>
        <w:pStyle w:val="af6"/>
        <w:keepNext/>
        <w:rPr>
          <w:rtl/>
        </w:rPr>
      </w:pPr>
      <w:bookmarkStart w:id="103" w:name="ET_yor_6156_7"/>
      <w:r w:rsidRPr="00F9339A">
        <w:rPr>
          <w:rStyle w:val="TagStyle"/>
          <w:rtl/>
        </w:rPr>
        <w:t xml:space="preserve"> &lt;&lt; </w:t>
      </w:r>
      <w:proofErr w:type="spellStart"/>
      <w:r w:rsidRPr="00F9339A">
        <w:rPr>
          <w:rStyle w:val="TagStyle"/>
          <w:rtl/>
        </w:rPr>
        <w:t>יור</w:t>
      </w:r>
      <w:proofErr w:type="spellEnd"/>
      <w:r w:rsidRPr="00F9339A">
        <w:rPr>
          <w:rStyle w:val="TagStyle"/>
          <w:rtl/>
        </w:rPr>
        <w:t xml:space="preserve"> &gt;&gt; </w:t>
      </w:r>
      <w:r>
        <w:rPr>
          <w:rtl/>
        </w:rPr>
        <w:t>היו"ר גלעד קריב:</w:t>
      </w:r>
      <w:r w:rsidRPr="00F9339A">
        <w:rPr>
          <w:rStyle w:val="TagStyle"/>
          <w:rtl/>
        </w:rPr>
        <w:t xml:space="preserve"> &lt;&lt; </w:t>
      </w:r>
      <w:proofErr w:type="spellStart"/>
      <w:r w:rsidRPr="00F9339A">
        <w:rPr>
          <w:rStyle w:val="TagStyle"/>
          <w:rtl/>
        </w:rPr>
        <w:t>יור</w:t>
      </w:r>
      <w:proofErr w:type="spellEnd"/>
      <w:r w:rsidRPr="00F9339A">
        <w:rPr>
          <w:rStyle w:val="TagStyle"/>
          <w:rtl/>
        </w:rPr>
        <w:t xml:space="preserve"> &gt;&gt;</w:t>
      </w:r>
      <w:r>
        <w:rPr>
          <w:rtl/>
        </w:rPr>
        <w:t xml:space="preserve">   </w:t>
      </w:r>
      <w:bookmarkEnd w:id="103"/>
    </w:p>
    <w:p w:rsidR="00F9339A" w:rsidRDefault="00F9339A" w:rsidP="00F9339A">
      <w:pPr>
        <w:pStyle w:val="KeepWithNext"/>
        <w:rPr>
          <w:rtl/>
        </w:rPr>
      </w:pPr>
    </w:p>
    <w:p w:rsidR="005065B0" w:rsidRDefault="00F9339A" w:rsidP="0069441E">
      <w:pPr>
        <w:rPr>
          <w:rtl/>
        </w:rPr>
      </w:pPr>
      <w:bookmarkStart w:id="104" w:name="_ETM_Q1_777329"/>
      <w:bookmarkEnd w:id="104"/>
      <w:r>
        <w:rPr>
          <w:rFonts w:hint="cs"/>
          <w:rtl/>
        </w:rPr>
        <w:t xml:space="preserve">טוב. בבקשה, נציגת משרד הבריאות, אשמח גם להתייחסות שלכם </w:t>
      </w:r>
      <w:bookmarkStart w:id="105" w:name="_ETM_Q1_780201"/>
      <w:bookmarkEnd w:id="105"/>
      <w:r>
        <w:rPr>
          <w:rFonts w:hint="cs"/>
          <w:rtl/>
        </w:rPr>
        <w:t xml:space="preserve">מדוע אנחנו </w:t>
      </w:r>
      <w:r>
        <w:rPr>
          <w:rFonts w:hint="eastAsia"/>
        </w:rPr>
        <w:t>–</w:t>
      </w:r>
      <w:r>
        <w:rPr>
          <w:rFonts w:hint="cs"/>
          <w:rtl/>
        </w:rPr>
        <w:t xml:space="preserve"> אולי יותר </w:t>
      </w:r>
      <w:r w:rsidR="0069441E">
        <w:rPr>
          <w:rFonts w:hint="cs"/>
          <w:rtl/>
        </w:rPr>
        <w:t>מ</w:t>
      </w:r>
      <w:r>
        <w:rPr>
          <w:rFonts w:hint="cs"/>
          <w:rtl/>
        </w:rPr>
        <w:t xml:space="preserve">משרד המשפטים </w:t>
      </w:r>
      <w:r>
        <w:rPr>
          <w:rFonts w:hint="eastAsia"/>
        </w:rPr>
        <w:t>–</w:t>
      </w:r>
      <w:r>
        <w:rPr>
          <w:rFonts w:hint="cs"/>
          <w:rtl/>
        </w:rPr>
        <w:t xml:space="preserve"> מאשרים פעם נוספת תקנות בדיעבד. נתחיל </w:t>
      </w:r>
      <w:r w:rsidR="0069441E">
        <w:rPr>
          <w:rFonts w:hint="cs"/>
          <w:rtl/>
        </w:rPr>
        <w:t>עם זה</w:t>
      </w:r>
      <w:r>
        <w:rPr>
          <w:rFonts w:hint="cs"/>
          <w:rtl/>
        </w:rPr>
        <w:t>.</w:t>
      </w:r>
    </w:p>
    <w:p w:rsidR="00F9339A" w:rsidRDefault="00F9339A" w:rsidP="00F9339A">
      <w:pPr>
        <w:rPr>
          <w:rtl/>
        </w:rPr>
      </w:pPr>
      <w:bookmarkStart w:id="106" w:name="_ETM_Q1_791451"/>
      <w:bookmarkStart w:id="107" w:name="_ETM_Q1_791534"/>
      <w:bookmarkEnd w:id="106"/>
      <w:bookmarkEnd w:id="107"/>
    </w:p>
    <w:p w:rsidR="00F9339A" w:rsidRDefault="00F9339A" w:rsidP="00F9339A">
      <w:pPr>
        <w:pStyle w:val="af9"/>
        <w:keepNext/>
        <w:rPr>
          <w:rtl/>
        </w:rPr>
      </w:pPr>
      <w:bookmarkStart w:id="108" w:name="ET_guest_633659_8"/>
      <w:r w:rsidRPr="00F9339A">
        <w:rPr>
          <w:rStyle w:val="TagStyle"/>
          <w:rtl/>
        </w:rPr>
        <w:t xml:space="preserve"> &lt;&lt; אורח &gt;&gt; </w:t>
      </w:r>
      <w:r>
        <w:rPr>
          <w:rtl/>
        </w:rPr>
        <w:t xml:space="preserve">גאל </w:t>
      </w:r>
      <w:proofErr w:type="spellStart"/>
      <w:r>
        <w:rPr>
          <w:rtl/>
        </w:rPr>
        <w:t>אזריאל</w:t>
      </w:r>
      <w:proofErr w:type="spellEnd"/>
      <w:r>
        <w:rPr>
          <w:rtl/>
        </w:rPr>
        <w:t>:</w:t>
      </w:r>
      <w:r w:rsidRPr="00F9339A">
        <w:rPr>
          <w:rStyle w:val="TagStyle"/>
          <w:rtl/>
        </w:rPr>
        <w:t xml:space="preserve"> &lt;&lt; אורח &gt;&gt;</w:t>
      </w:r>
      <w:r>
        <w:rPr>
          <w:rtl/>
        </w:rPr>
        <w:t xml:space="preserve">   </w:t>
      </w:r>
      <w:bookmarkEnd w:id="108"/>
    </w:p>
    <w:p w:rsidR="00F9339A" w:rsidRDefault="00F9339A" w:rsidP="00F9339A">
      <w:pPr>
        <w:pStyle w:val="KeepWithNext"/>
        <w:rPr>
          <w:rtl/>
        </w:rPr>
      </w:pPr>
    </w:p>
    <w:p w:rsidR="0069441E" w:rsidRDefault="0069441E" w:rsidP="00F9339A">
      <w:pPr>
        <w:rPr>
          <w:rtl/>
        </w:rPr>
      </w:pPr>
      <w:r>
        <w:rPr>
          <w:rFonts w:hint="cs"/>
          <w:rtl/>
        </w:rPr>
        <w:t xml:space="preserve">התקנות הותקנו ללא שימוש בסעיף הדחיפות אלא בדרך המלך. </w:t>
      </w:r>
      <w:bookmarkStart w:id="109" w:name="_ETM_Q1_794976"/>
      <w:bookmarkStart w:id="110" w:name="_GoBack"/>
      <w:bookmarkEnd w:id="109"/>
      <w:bookmarkEnd w:id="110"/>
      <w:r>
        <w:rPr>
          <w:rFonts w:hint="cs"/>
          <w:rtl/>
        </w:rPr>
        <w:t xml:space="preserve">הועברו לוועדה, כלומר לכנסת, נראה לי שזה היה לפני הקמת הממשלה הנוכחית. </w:t>
      </w:r>
    </w:p>
    <w:p w:rsidR="0069441E" w:rsidRDefault="0069441E" w:rsidP="00F9339A">
      <w:pPr>
        <w:rPr>
          <w:rtl/>
        </w:rPr>
      </w:pPr>
    </w:p>
    <w:p w:rsidR="0069441E" w:rsidRDefault="0069441E" w:rsidP="0069441E">
      <w:pPr>
        <w:pStyle w:val="af6"/>
        <w:keepNext/>
        <w:rPr>
          <w:rtl/>
        </w:rPr>
      </w:pPr>
      <w:bookmarkStart w:id="111" w:name="ET_yor_6156_9"/>
      <w:r w:rsidRPr="0069441E">
        <w:rPr>
          <w:rStyle w:val="TagStyle"/>
          <w:rtl/>
        </w:rPr>
        <w:t xml:space="preserve"> &lt;&lt; </w:t>
      </w:r>
      <w:proofErr w:type="spellStart"/>
      <w:r w:rsidRPr="0069441E">
        <w:rPr>
          <w:rStyle w:val="TagStyle"/>
          <w:rtl/>
        </w:rPr>
        <w:t>יור</w:t>
      </w:r>
      <w:proofErr w:type="spellEnd"/>
      <w:r w:rsidRPr="0069441E">
        <w:rPr>
          <w:rStyle w:val="TagStyle"/>
          <w:rtl/>
        </w:rPr>
        <w:t xml:space="preserve"> &gt;&gt; </w:t>
      </w:r>
      <w:r>
        <w:rPr>
          <w:rtl/>
        </w:rPr>
        <w:t>היו"ר גלעד קריב:</w:t>
      </w:r>
      <w:r w:rsidRPr="0069441E">
        <w:rPr>
          <w:rStyle w:val="TagStyle"/>
          <w:rtl/>
        </w:rPr>
        <w:t xml:space="preserve"> &lt;&lt; </w:t>
      </w:r>
      <w:proofErr w:type="spellStart"/>
      <w:r w:rsidRPr="0069441E">
        <w:rPr>
          <w:rStyle w:val="TagStyle"/>
          <w:rtl/>
        </w:rPr>
        <w:t>יור</w:t>
      </w:r>
      <w:proofErr w:type="spellEnd"/>
      <w:r w:rsidRPr="0069441E">
        <w:rPr>
          <w:rStyle w:val="TagStyle"/>
          <w:rtl/>
        </w:rPr>
        <w:t xml:space="preserve"> &gt;&gt;</w:t>
      </w:r>
      <w:r>
        <w:rPr>
          <w:rtl/>
        </w:rPr>
        <w:t xml:space="preserve">   </w:t>
      </w:r>
      <w:bookmarkEnd w:id="111"/>
    </w:p>
    <w:p w:rsidR="0069441E" w:rsidRDefault="0069441E" w:rsidP="0069441E">
      <w:pPr>
        <w:pStyle w:val="KeepWithNext"/>
        <w:rPr>
          <w:rtl/>
        </w:rPr>
      </w:pPr>
    </w:p>
    <w:p w:rsidR="00F9339A" w:rsidRDefault="0069441E" w:rsidP="0069441E">
      <w:pPr>
        <w:rPr>
          <w:rtl/>
        </w:rPr>
      </w:pPr>
      <w:r>
        <w:rPr>
          <w:rFonts w:hint="cs"/>
          <w:rtl/>
        </w:rPr>
        <w:t xml:space="preserve">הבנתי. אנחנו פשוט כבר לא זוכרים </w:t>
      </w:r>
      <w:bookmarkStart w:id="112" w:name="_ETM_Q1_802545"/>
      <w:bookmarkEnd w:id="112"/>
      <w:r>
        <w:rPr>
          <w:rFonts w:hint="cs"/>
          <w:rtl/>
        </w:rPr>
        <w:t xml:space="preserve">כבר את הימים לפני הקמת ועדת חוקה. בסדר. </w:t>
      </w:r>
    </w:p>
    <w:p w:rsidR="0069441E" w:rsidRDefault="0069441E" w:rsidP="0069441E">
      <w:pPr>
        <w:rPr>
          <w:rtl/>
        </w:rPr>
      </w:pPr>
    </w:p>
    <w:p w:rsidR="0069441E" w:rsidRDefault="0069441E" w:rsidP="0069441E">
      <w:pPr>
        <w:pStyle w:val="af9"/>
        <w:keepNext/>
        <w:rPr>
          <w:rtl/>
        </w:rPr>
      </w:pPr>
      <w:bookmarkStart w:id="113" w:name="ET_guest_633659_10"/>
      <w:r w:rsidRPr="0069441E">
        <w:rPr>
          <w:rStyle w:val="TagStyle"/>
          <w:rtl/>
        </w:rPr>
        <w:t xml:space="preserve"> &lt;&lt; אורח &gt;&gt; </w:t>
      </w:r>
      <w:r>
        <w:rPr>
          <w:rtl/>
        </w:rPr>
        <w:t xml:space="preserve">גאל </w:t>
      </w:r>
      <w:proofErr w:type="spellStart"/>
      <w:r>
        <w:rPr>
          <w:rtl/>
        </w:rPr>
        <w:t>אזריאל</w:t>
      </w:r>
      <w:proofErr w:type="spellEnd"/>
      <w:r>
        <w:rPr>
          <w:rtl/>
        </w:rPr>
        <w:t>:</w:t>
      </w:r>
      <w:r w:rsidRPr="0069441E">
        <w:rPr>
          <w:rStyle w:val="TagStyle"/>
          <w:rtl/>
        </w:rPr>
        <w:t xml:space="preserve"> &lt;&lt; אורח &gt;&gt;</w:t>
      </w:r>
      <w:r>
        <w:rPr>
          <w:rtl/>
        </w:rPr>
        <w:t xml:space="preserve">   </w:t>
      </w:r>
      <w:bookmarkEnd w:id="113"/>
    </w:p>
    <w:p w:rsidR="0069441E" w:rsidRDefault="0069441E" w:rsidP="0069441E">
      <w:pPr>
        <w:pStyle w:val="KeepWithNext"/>
        <w:rPr>
          <w:rtl/>
        </w:rPr>
      </w:pPr>
    </w:p>
    <w:p w:rsidR="0069441E" w:rsidRDefault="0069441E" w:rsidP="0069441E">
      <w:pPr>
        <w:rPr>
          <w:rtl/>
        </w:rPr>
      </w:pPr>
      <w:r>
        <w:rPr>
          <w:rFonts w:hint="cs"/>
          <w:rtl/>
        </w:rPr>
        <w:t>אנחנו בעידן חדש.</w:t>
      </w:r>
    </w:p>
    <w:p w:rsidR="0069441E" w:rsidRDefault="0069441E" w:rsidP="0069441E">
      <w:pPr>
        <w:rPr>
          <w:rtl/>
        </w:rPr>
      </w:pPr>
      <w:bookmarkStart w:id="114" w:name="_ETM_Q1_806077"/>
      <w:bookmarkStart w:id="115" w:name="_ETM_Q1_806165"/>
      <w:bookmarkEnd w:id="114"/>
      <w:bookmarkEnd w:id="115"/>
    </w:p>
    <w:p w:rsidR="0069441E" w:rsidRDefault="0069441E" w:rsidP="0069441E">
      <w:pPr>
        <w:pStyle w:val="af6"/>
        <w:keepNext/>
        <w:rPr>
          <w:rtl/>
        </w:rPr>
      </w:pPr>
      <w:bookmarkStart w:id="116" w:name="ET_yor_6156_11"/>
      <w:r w:rsidRPr="0069441E">
        <w:rPr>
          <w:rStyle w:val="TagStyle"/>
          <w:rtl/>
        </w:rPr>
        <w:t xml:space="preserve"> &lt;&lt; </w:t>
      </w:r>
      <w:proofErr w:type="spellStart"/>
      <w:r w:rsidRPr="0069441E">
        <w:rPr>
          <w:rStyle w:val="TagStyle"/>
          <w:rtl/>
        </w:rPr>
        <w:t>יור</w:t>
      </w:r>
      <w:proofErr w:type="spellEnd"/>
      <w:r w:rsidRPr="0069441E">
        <w:rPr>
          <w:rStyle w:val="TagStyle"/>
          <w:rtl/>
        </w:rPr>
        <w:t xml:space="preserve"> &gt;&gt; </w:t>
      </w:r>
      <w:r>
        <w:rPr>
          <w:rtl/>
        </w:rPr>
        <w:t>היו"ר גלעד קריב:</w:t>
      </w:r>
      <w:r w:rsidRPr="0069441E">
        <w:rPr>
          <w:rStyle w:val="TagStyle"/>
          <w:rtl/>
        </w:rPr>
        <w:t xml:space="preserve"> &lt;&lt; </w:t>
      </w:r>
      <w:proofErr w:type="spellStart"/>
      <w:r w:rsidRPr="0069441E">
        <w:rPr>
          <w:rStyle w:val="TagStyle"/>
          <w:rtl/>
        </w:rPr>
        <w:t>יור</w:t>
      </w:r>
      <w:proofErr w:type="spellEnd"/>
      <w:r w:rsidRPr="0069441E">
        <w:rPr>
          <w:rStyle w:val="TagStyle"/>
          <w:rtl/>
        </w:rPr>
        <w:t xml:space="preserve"> &gt;&gt;</w:t>
      </w:r>
      <w:r>
        <w:rPr>
          <w:rtl/>
        </w:rPr>
        <w:t xml:space="preserve">   </w:t>
      </w:r>
      <w:bookmarkEnd w:id="116"/>
    </w:p>
    <w:p w:rsidR="0069441E" w:rsidRDefault="0069441E" w:rsidP="0069441E">
      <w:pPr>
        <w:pStyle w:val="KeepWithNext"/>
        <w:rPr>
          <w:rtl/>
          <w:lang w:eastAsia="he-IL"/>
        </w:rPr>
      </w:pPr>
    </w:p>
    <w:p w:rsidR="0069441E" w:rsidRDefault="0069441E" w:rsidP="0069441E">
      <w:pPr>
        <w:rPr>
          <w:rtl/>
          <w:lang w:eastAsia="he-IL"/>
        </w:rPr>
      </w:pPr>
      <w:bookmarkStart w:id="117" w:name="_ETM_Q1_807149"/>
      <w:bookmarkStart w:id="118" w:name="_ETM_Q1_809053"/>
      <w:bookmarkEnd w:id="117"/>
      <w:bookmarkEnd w:id="118"/>
      <w:r>
        <w:rPr>
          <w:rFonts w:hint="cs"/>
          <w:rtl/>
          <w:lang w:eastAsia="he-IL"/>
        </w:rPr>
        <w:t xml:space="preserve">מציאות חדשה לגמרי. בשאלה מוסגרת – מה כוונתכם לעשות </w:t>
      </w:r>
      <w:bookmarkStart w:id="119" w:name="_ETM_Q1_817892"/>
      <w:bookmarkEnd w:id="119"/>
      <w:r>
        <w:rPr>
          <w:rFonts w:hint="cs"/>
          <w:rtl/>
          <w:lang w:eastAsia="he-IL"/>
        </w:rPr>
        <w:t>עם אישור תקנות הגבלת היציאה מישראל שעתידות לפקוע ביום ראשון הקרוב?</w:t>
      </w:r>
    </w:p>
    <w:p w:rsidR="0069441E" w:rsidRDefault="0069441E" w:rsidP="0069441E">
      <w:pPr>
        <w:rPr>
          <w:rtl/>
          <w:lang w:eastAsia="he-IL"/>
        </w:rPr>
      </w:pPr>
      <w:bookmarkStart w:id="120" w:name="_ETM_Q1_822659"/>
      <w:bookmarkStart w:id="121" w:name="_ETM_Q1_822781"/>
      <w:bookmarkStart w:id="122" w:name="_ETM_Q1_825011"/>
      <w:bookmarkEnd w:id="120"/>
      <w:bookmarkEnd w:id="121"/>
      <w:bookmarkEnd w:id="122"/>
    </w:p>
    <w:p w:rsidR="0069441E" w:rsidRDefault="0069441E" w:rsidP="0069441E">
      <w:pPr>
        <w:pStyle w:val="af9"/>
        <w:keepNext/>
        <w:rPr>
          <w:rtl/>
          <w:lang w:eastAsia="he-IL"/>
        </w:rPr>
      </w:pPr>
      <w:bookmarkStart w:id="123" w:name="ET_guest_633659_12"/>
      <w:r w:rsidRPr="0069441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9441E">
        <w:rPr>
          <w:rStyle w:val="TagStyle"/>
          <w:rtl/>
        </w:rPr>
        <w:t xml:space="preserve"> &lt;&lt; אורח &gt;&gt;</w:t>
      </w:r>
      <w:r>
        <w:rPr>
          <w:rtl/>
          <w:lang w:eastAsia="he-IL"/>
        </w:rPr>
        <w:t xml:space="preserve">   </w:t>
      </w:r>
      <w:bookmarkEnd w:id="123"/>
    </w:p>
    <w:p w:rsidR="0069441E" w:rsidRDefault="0069441E" w:rsidP="0069441E">
      <w:pPr>
        <w:pStyle w:val="KeepWithNext"/>
        <w:rPr>
          <w:rtl/>
          <w:lang w:eastAsia="he-IL"/>
        </w:rPr>
      </w:pPr>
    </w:p>
    <w:p w:rsidR="0069441E" w:rsidRDefault="0069441E" w:rsidP="0069441E">
      <w:pPr>
        <w:rPr>
          <w:rtl/>
          <w:lang w:eastAsia="he-IL"/>
        </w:rPr>
      </w:pPr>
      <w:r>
        <w:rPr>
          <w:rFonts w:hint="cs"/>
          <w:rtl/>
          <w:lang w:eastAsia="he-IL"/>
        </w:rPr>
        <w:t>נ</w:t>
      </w:r>
      <w:bookmarkStart w:id="124" w:name="_ETM_Q1_825861"/>
      <w:bookmarkEnd w:id="124"/>
      <w:r>
        <w:rPr>
          <w:rFonts w:hint="cs"/>
          <w:rtl/>
          <w:lang w:eastAsia="he-IL"/>
        </w:rPr>
        <w:t>ע</w:t>
      </w:r>
      <w:bookmarkStart w:id="125" w:name="_ETM_Q1_825925"/>
      <w:bookmarkEnd w:id="125"/>
      <w:r>
        <w:rPr>
          <w:rFonts w:hint="cs"/>
          <w:rtl/>
          <w:lang w:eastAsia="he-IL"/>
        </w:rPr>
        <w:t xml:space="preserve">שית כרגע עבודה ביוזמת משרד הבריאות ובשיתוף </w:t>
      </w:r>
      <w:bookmarkStart w:id="126" w:name="_ETM_Q1_826917"/>
      <w:bookmarkEnd w:id="126"/>
      <w:r>
        <w:rPr>
          <w:rFonts w:hint="cs"/>
          <w:rtl/>
          <w:lang w:eastAsia="he-IL"/>
        </w:rPr>
        <w:t xml:space="preserve">עם כל המשרדים הרלוונטיים ואנחנו מקווים להשלים את העבודה ממש בימים הקרובים. כך שלא יהיה צורך בשימוש בסעיף הדחיפות כפי שהוועדה ביקשה. </w:t>
      </w:r>
    </w:p>
    <w:p w:rsidR="0069441E" w:rsidRDefault="0069441E" w:rsidP="0069441E">
      <w:pPr>
        <w:rPr>
          <w:rtl/>
          <w:lang w:eastAsia="he-IL"/>
        </w:rPr>
      </w:pPr>
      <w:bookmarkStart w:id="127" w:name="_ETM_Q1_837479"/>
      <w:bookmarkStart w:id="128" w:name="_ETM_Q1_837593"/>
      <w:bookmarkEnd w:id="127"/>
      <w:bookmarkEnd w:id="128"/>
    </w:p>
    <w:p w:rsidR="0069441E" w:rsidRDefault="0069441E" w:rsidP="0069441E">
      <w:pPr>
        <w:pStyle w:val="af6"/>
        <w:keepNext/>
        <w:rPr>
          <w:rtl/>
        </w:rPr>
      </w:pPr>
      <w:bookmarkStart w:id="129" w:name="ET_yor_6156_13"/>
      <w:r w:rsidRPr="0069441E">
        <w:rPr>
          <w:rStyle w:val="TagStyle"/>
          <w:rtl/>
        </w:rPr>
        <w:t xml:space="preserve"> &lt;&lt; </w:t>
      </w:r>
      <w:proofErr w:type="spellStart"/>
      <w:r w:rsidRPr="0069441E">
        <w:rPr>
          <w:rStyle w:val="TagStyle"/>
          <w:rtl/>
        </w:rPr>
        <w:t>יור</w:t>
      </w:r>
      <w:proofErr w:type="spellEnd"/>
      <w:r w:rsidRPr="0069441E">
        <w:rPr>
          <w:rStyle w:val="TagStyle"/>
          <w:rtl/>
        </w:rPr>
        <w:t xml:space="preserve"> &gt;&gt; </w:t>
      </w:r>
      <w:r>
        <w:rPr>
          <w:rtl/>
        </w:rPr>
        <w:t>היו"ר גלעד קריב:</w:t>
      </w:r>
      <w:r w:rsidRPr="0069441E">
        <w:rPr>
          <w:rStyle w:val="TagStyle"/>
          <w:rtl/>
        </w:rPr>
        <w:t xml:space="preserve"> &lt;&lt; </w:t>
      </w:r>
      <w:proofErr w:type="spellStart"/>
      <w:r w:rsidRPr="0069441E">
        <w:rPr>
          <w:rStyle w:val="TagStyle"/>
          <w:rtl/>
        </w:rPr>
        <w:t>יור</w:t>
      </w:r>
      <w:proofErr w:type="spellEnd"/>
      <w:r w:rsidRPr="0069441E">
        <w:rPr>
          <w:rStyle w:val="TagStyle"/>
          <w:rtl/>
        </w:rPr>
        <w:t xml:space="preserve"> &gt;&gt;</w:t>
      </w:r>
      <w:r>
        <w:rPr>
          <w:rtl/>
        </w:rPr>
        <w:t xml:space="preserve">   </w:t>
      </w:r>
      <w:bookmarkEnd w:id="129"/>
    </w:p>
    <w:p w:rsidR="0069441E" w:rsidRDefault="0069441E" w:rsidP="0069441E">
      <w:pPr>
        <w:pStyle w:val="KeepWithNext"/>
        <w:rPr>
          <w:rtl/>
          <w:lang w:eastAsia="he-IL"/>
        </w:rPr>
      </w:pPr>
    </w:p>
    <w:p w:rsidR="0069441E" w:rsidRDefault="00726AF8" w:rsidP="0069441E">
      <w:pPr>
        <w:rPr>
          <w:rtl/>
          <w:lang w:eastAsia="he-IL"/>
        </w:rPr>
      </w:pPr>
      <w:r>
        <w:rPr>
          <w:rFonts w:hint="cs"/>
          <w:rtl/>
          <w:lang w:eastAsia="he-IL"/>
        </w:rPr>
        <w:t>עומדים לרשותנו</w:t>
      </w:r>
      <w:r w:rsidR="0069441E">
        <w:rPr>
          <w:rFonts w:hint="cs"/>
          <w:rtl/>
          <w:lang w:eastAsia="he-IL"/>
        </w:rPr>
        <w:t xml:space="preserve"> היום, מחר – אני </w:t>
      </w:r>
      <w:bookmarkStart w:id="130" w:name="_ETM_Q1_842724"/>
      <w:bookmarkEnd w:id="130"/>
      <w:r w:rsidR="0069441E">
        <w:rPr>
          <w:rFonts w:hint="cs"/>
          <w:rtl/>
          <w:lang w:eastAsia="he-IL"/>
        </w:rPr>
        <w:t xml:space="preserve">לא מכנס את הוועדה ביום שישי, אני חייב לנקות את הבית. אחרי כל השבוע שלא הייתי, חייבים נכון? שבת. </w:t>
      </w:r>
    </w:p>
    <w:p w:rsidR="0069441E" w:rsidRDefault="0069441E" w:rsidP="0069441E">
      <w:pPr>
        <w:rPr>
          <w:rtl/>
          <w:lang w:eastAsia="he-IL"/>
        </w:rPr>
      </w:pPr>
      <w:bookmarkStart w:id="131" w:name="_ETM_Q1_850493"/>
      <w:bookmarkStart w:id="132" w:name="_ETM_Q1_850618"/>
      <w:bookmarkEnd w:id="131"/>
      <w:bookmarkEnd w:id="132"/>
    </w:p>
    <w:p w:rsidR="0069441E" w:rsidRDefault="0069441E" w:rsidP="0069441E">
      <w:pPr>
        <w:pStyle w:val="-"/>
        <w:keepNext/>
        <w:rPr>
          <w:rtl/>
        </w:rPr>
      </w:pPr>
      <w:bookmarkStart w:id="133" w:name="ET_speakercontinue_633659_14"/>
      <w:r w:rsidRPr="0069441E">
        <w:rPr>
          <w:rStyle w:val="TagStyle"/>
          <w:rtl/>
        </w:rPr>
        <w:lastRenderedPageBreak/>
        <w:t xml:space="preserve"> &lt;&lt; </w:t>
      </w:r>
      <w:proofErr w:type="spellStart"/>
      <w:r w:rsidRPr="0069441E">
        <w:rPr>
          <w:rStyle w:val="TagStyle"/>
          <w:rtl/>
        </w:rPr>
        <w:t>דובר_המשך</w:t>
      </w:r>
      <w:proofErr w:type="spellEnd"/>
      <w:r w:rsidRPr="0069441E">
        <w:rPr>
          <w:rStyle w:val="TagStyle"/>
          <w:rtl/>
        </w:rPr>
        <w:t xml:space="preserve"> &gt;&gt; </w:t>
      </w:r>
      <w:r>
        <w:rPr>
          <w:rtl/>
        </w:rPr>
        <w:t xml:space="preserve">גאל </w:t>
      </w:r>
      <w:proofErr w:type="spellStart"/>
      <w:r>
        <w:rPr>
          <w:rtl/>
        </w:rPr>
        <w:t>אזריאל</w:t>
      </w:r>
      <w:proofErr w:type="spellEnd"/>
      <w:r>
        <w:rPr>
          <w:rtl/>
        </w:rPr>
        <w:t>:</w:t>
      </w:r>
      <w:r w:rsidRPr="0069441E">
        <w:rPr>
          <w:rStyle w:val="TagStyle"/>
          <w:rtl/>
        </w:rPr>
        <w:t xml:space="preserve"> &lt;&lt; </w:t>
      </w:r>
      <w:proofErr w:type="spellStart"/>
      <w:r w:rsidRPr="0069441E">
        <w:rPr>
          <w:rStyle w:val="TagStyle"/>
          <w:rtl/>
        </w:rPr>
        <w:t>דובר_המשך</w:t>
      </w:r>
      <w:proofErr w:type="spellEnd"/>
      <w:r w:rsidRPr="0069441E">
        <w:rPr>
          <w:rStyle w:val="TagStyle"/>
          <w:rtl/>
        </w:rPr>
        <w:t xml:space="preserve"> &gt;&gt;</w:t>
      </w:r>
      <w:r>
        <w:rPr>
          <w:rtl/>
        </w:rPr>
        <w:t xml:space="preserve">   </w:t>
      </w:r>
      <w:bookmarkEnd w:id="133"/>
    </w:p>
    <w:p w:rsidR="0069441E" w:rsidRDefault="0069441E" w:rsidP="0069441E">
      <w:pPr>
        <w:pStyle w:val="KeepWithNext"/>
        <w:rPr>
          <w:rtl/>
          <w:lang w:eastAsia="he-IL"/>
        </w:rPr>
      </w:pPr>
    </w:p>
    <w:p w:rsidR="0069441E" w:rsidRDefault="0069441E" w:rsidP="0069441E">
      <w:pPr>
        <w:rPr>
          <w:rtl/>
          <w:lang w:eastAsia="he-IL"/>
        </w:rPr>
      </w:pPr>
      <w:r>
        <w:rPr>
          <w:rFonts w:hint="cs"/>
          <w:rtl/>
          <w:lang w:eastAsia="he-IL"/>
        </w:rPr>
        <w:t xml:space="preserve">בכל מקרה, גם אם התקנות יותקנו ביום שישי, </w:t>
      </w:r>
      <w:bookmarkStart w:id="134" w:name="_ETM_Q1_851404"/>
      <w:bookmarkEnd w:id="134"/>
      <w:r>
        <w:rPr>
          <w:rFonts w:hint="cs"/>
          <w:rtl/>
          <w:lang w:eastAsia="he-IL"/>
        </w:rPr>
        <w:t xml:space="preserve">הוועדה תוכל לדון מראש ביום ראשון. כי התקנות פוקעות ביום ראשון בערב. </w:t>
      </w:r>
    </w:p>
    <w:p w:rsidR="000704A0" w:rsidRDefault="000704A0" w:rsidP="0069441E">
      <w:pPr>
        <w:rPr>
          <w:rtl/>
          <w:lang w:eastAsia="he-IL"/>
        </w:rPr>
      </w:pPr>
      <w:bookmarkStart w:id="135" w:name="_ETM_Q1_853198"/>
      <w:bookmarkStart w:id="136" w:name="_ETM_Q1_853270"/>
      <w:bookmarkEnd w:id="135"/>
      <w:bookmarkEnd w:id="136"/>
    </w:p>
    <w:p w:rsidR="000704A0" w:rsidRDefault="000704A0" w:rsidP="000704A0">
      <w:pPr>
        <w:pStyle w:val="a4"/>
        <w:keepNext/>
        <w:rPr>
          <w:rtl/>
        </w:rPr>
      </w:pPr>
      <w:bookmarkStart w:id="137" w:name="ET_speaker_אסף_פרידמן_15"/>
      <w:r w:rsidRPr="000704A0">
        <w:rPr>
          <w:rStyle w:val="TagStyle"/>
          <w:rtl/>
        </w:rPr>
        <w:t xml:space="preserve"> &lt;&lt; דובר &gt;&gt; </w:t>
      </w:r>
      <w:r>
        <w:rPr>
          <w:rtl/>
        </w:rPr>
        <w:t>אסף פרידמן:</w:t>
      </w:r>
      <w:r w:rsidRPr="000704A0">
        <w:rPr>
          <w:rStyle w:val="TagStyle"/>
          <w:rtl/>
        </w:rPr>
        <w:t xml:space="preserve"> &lt;&lt; דובר &gt;&gt;</w:t>
      </w:r>
      <w:r>
        <w:rPr>
          <w:rtl/>
        </w:rPr>
        <w:t xml:space="preserve">   </w:t>
      </w:r>
      <w:bookmarkEnd w:id="137"/>
    </w:p>
    <w:p w:rsidR="000704A0" w:rsidRDefault="000704A0" w:rsidP="000704A0">
      <w:pPr>
        <w:pStyle w:val="KeepWithNext"/>
        <w:rPr>
          <w:rtl/>
          <w:lang w:eastAsia="he-IL"/>
        </w:rPr>
      </w:pPr>
    </w:p>
    <w:p w:rsidR="000704A0" w:rsidRDefault="000704A0" w:rsidP="000704A0">
      <w:pPr>
        <w:rPr>
          <w:rtl/>
          <w:lang w:eastAsia="he-IL"/>
        </w:rPr>
      </w:pPr>
      <w:r>
        <w:rPr>
          <w:rFonts w:hint="cs"/>
          <w:rtl/>
          <w:lang w:eastAsia="he-IL"/>
        </w:rPr>
        <w:t>עד השעה 14:00.</w:t>
      </w:r>
    </w:p>
    <w:p w:rsidR="000704A0" w:rsidRDefault="000704A0" w:rsidP="000704A0">
      <w:pPr>
        <w:rPr>
          <w:rtl/>
          <w:lang w:eastAsia="he-IL"/>
        </w:rPr>
      </w:pPr>
    </w:p>
    <w:p w:rsidR="000704A0" w:rsidRDefault="000704A0" w:rsidP="000704A0">
      <w:pPr>
        <w:pStyle w:val="af6"/>
        <w:keepNext/>
        <w:rPr>
          <w:rtl/>
        </w:rPr>
      </w:pPr>
      <w:bookmarkStart w:id="138" w:name="ET_yor_6156_16"/>
      <w:r w:rsidRPr="000704A0">
        <w:rPr>
          <w:rStyle w:val="TagStyle"/>
          <w:rtl/>
        </w:rPr>
        <w:t xml:space="preserve"> &lt;&lt; </w:t>
      </w:r>
      <w:proofErr w:type="spellStart"/>
      <w:r w:rsidRPr="000704A0">
        <w:rPr>
          <w:rStyle w:val="TagStyle"/>
          <w:rtl/>
        </w:rPr>
        <w:t>יור</w:t>
      </w:r>
      <w:proofErr w:type="spellEnd"/>
      <w:r w:rsidRPr="000704A0">
        <w:rPr>
          <w:rStyle w:val="TagStyle"/>
          <w:rtl/>
        </w:rPr>
        <w:t xml:space="preserve"> &gt;&gt; </w:t>
      </w:r>
      <w:r>
        <w:rPr>
          <w:rtl/>
        </w:rPr>
        <w:t>היו"ר גלעד קריב:</w:t>
      </w:r>
      <w:r w:rsidRPr="000704A0">
        <w:rPr>
          <w:rStyle w:val="TagStyle"/>
          <w:rtl/>
        </w:rPr>
        <w:t xml:space="preserve"> &lt;&lt; </w:t>
      </w:r>
      <w:proofErr w:type="spellStart"/>
      <w:r w:rsidRPr="000704A0">
        <w:rPr>
          <w:rStyle w:val="TagStyle"/>
          <w:rtl/>
        </w:rPr>
        <w:t>יור</w:t>
      </w:r>
      <w:proofErr w:type="spellEnd"/>
      <w:r w:rsidRPr="000704A0">
        <w:rPr>
          <w:rStyle w:val="TagStyle"/>
          <w:rtl/>
        </w:rPr>
        <w:t xml:space="preserve"> &gt;&gt;</w:t>
      </w:r>
      <w:r>
        <w:rPr>
          <w:rtl/>
        </w:rPr>
        <w:t xml:space="preserve">   </w:t>
      </w:r>
      <w:bookmarkEnd w:id="138"/>
    </w:p>
    <w:p w:rsidR="000704A0" w:rsidRDefault="000704A0" w:rsidP="000704A0">
      <w:pPr>
        <w:pStyle w:val="KeepWithNext"/>
        <w:rPr>
          <w:rtl/>
          <w:lang w:eastAsia="he-IL"/>
        </w:rPr>
      </w:pPr>
    </w:p>
    <w:p w:rsidR="000704A0" w:rsidRDefault="000704A0" w:rsidP="000704A0">
      <w:pPr>
        <w:rPr>
          <w:rtl/>
          <w:lang w:eastAsia="he-IL"/>
        </w:rPr>
      </w:pPr>
      <w:r>
        <w:rPr>
          <w:rFonts w:hint="cs"/>
          <w:rtl/>
          <w:lang w:eastAsia="he-IL"/>
        </w:rPr>
        <w:t xml:space="preserve">עד השעה שתיים אני מוכן להתכנס. הכול בסדר. אני לא מוכן שייעשה שימוש </w:t>
      </w:r>
      <w:bookmarkStart w:id="139" w:name="_ETM_Q1_859009"/>
      <w:bookmarkEnd w:id="139"/>
      <w:r>
        <w:rPr>
          <w:rFonts w:hint="cs"/>
          <w:rtl/>
          <w:lang w:eastAsia="he-IL"/>
        </w:rPr>
        <w:t>בסעיף הדחיפות. אין לו שום הצדקה. בסדר? זה דיון אחר</w:t>
      </w:r>
      <w:bookmarkStart w:id="140" w:name="_ETM_Q1_869985"/>
      <w:bookmarkEnd w:id="140"/>
      <w:r>
        <w:rPr>
          <w:rFonts w:hint="cs"/>
          <w:rtl/>
          <w:lang w:eastAsia="he-IL"/>
        </w:rPr>
        <w:t xml:space="preserve"> – אבל אני מודיע.</w:t>
      </w:r>
      <w:bookmarkStart w:id="141" w:name="_ETM_Q1_870098"/>
      <w:bookmarkEnd w:id="141"/>
    </w:p>
    <w:p w:rsidR="000704A0" w:rsidRDefault="000704A0" w:rsidP="000704A0">
      <w:pPr>
        <w:rPr>
          <w:rtl/>
          <w:lang w:eastAsia="he-IL"/>
        </w:rPr>
      </w:pPr>
      <w:bookmarkStart w:id="142" w:name="_ETM_Q1_870190"/>
      <w:bookmarkEnd w:id="142"/>
    </w:p>
    <w:p w:rsidR="000704A0" w:rsidRDefault="000704A0" w:rsidP="000704A0">
      <w:pPr>
        <w:pStyle w:val="af9"/>
        <w:keepNext/>
        <w:rPr>
          <w:rtl/>
          <w:lang w:eastAsia="he-IL"/>
        </w:rPr>
      </w:pPr>
      <w:bookmarkStart w:id="143" w:name="ET_guest_633659_17"/>
      <w:r w:rsidRPr="000704A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0704A0">
        <w:rPr>
          <w:rStyle w:val="TagStyle"/>
          <w:rtl/>
        </w:rPr>
        <w:t xml:space="preserve"> &lt;&lt; אורח &gt;&gt;</w:t>
      </w:r>
      <w:r>
        <w:rPr>
          <w:rtl/>
          <w:lang w:eastAsia="he-IL"/>
        </w:rPr>
        <w:t xml:space="preserve">   </w:t>
      </w:r>
      <w:bookmarkEnd w:id="143"/>
    </w:p>
    <w:p w:rsidR="000704A0" w:rsidRDefault="000704A0" w:rsidP="000704A0">
      <w:pPr>
        <w:pStyle w:val="KeepWithNext"/>
        <w:rPr>
          <w:rtl/>
          <w:lang w:eastAsia="he-IL"/>
        </w:rPr>
      </w:pPr>
    </w:p>
    <w:p w:rsidR="000704A0" w:rsidRDefault="000704A0" w:rsidP="000704A0">
      <w:pPr>
        <w:rPr>
          <w:rtl/>
          <w:lang w:eastAsia="he-IL"/>
        </w:rPr>
      </w:pPr>
      <w:r>
        <w:rPr>
          <w:rFonts w:hint="cs"/>
          <w:rtl/>
          <w:lang w:eastAsia="he-IL"/>
        </w:rPr>
        <w:t xml:space="preserve">המסר התקבל והועבר. הועבר </w:t>
      </w:r>
      <w:bookmarkStart w:id="144" w:name="_ETM_Q1_872942"/>
      <w:bookmarkEnd w:id="144"/>
      <w:r w:rsidR="00726AF8">
        <w:rPr>
          <w:rFonts w:hint="cs"/>
          <w:rtl/>
          <w:lang w:eastAsia="he-IL"/>
        </w:rPr>
        <w:t>גם לגורמים הרלוונטיים ב - - -</w:t>
      </w:r>
    </w:p>
    <w:p w:rsidR="000704A0" w:rsidRDefault="000704A0" w:rsidP="000704A0">
      <w:pPr>
        <w:rPr>
          <w:rtl/>
          <w:lang w:eastAsia="he-IL"/>
        </w:rPr>
      </w:pPr>
    </w:p>
    <w:p w:rsidR="000704A0" w:rsidRDefault="000704A0" w:rsidP="000704A0">
      <w:pPr>
        <w:pStyle w:val="af6"/>
        <w:keepNext/>
        <w:rPr>
          <w:rtl/>
        </w:rPr>
      </w:pPr>
      <w:bookmarkStart w:id="145" w:name="ET_yor_6156_18"/>
      <w:r w:rsidRPr="000704A0">
        <w:rPr>
          <w:rStyle w:val="TagStyle"/>
          <w:rtl/>
        </w:rPr>
        <w:t xml:space="preserve"> &lt;&lt; </w:t>
      </w:r>
      <w:proofErr w:type="spellStart"/>
      <w:r w:rsidRPr="000704A0">
        <w:rPr>
          <w:rStyle w:val="TagStyle"/>
          <w:rtl/>
        </w:rPr>
        <w:t>יור</w:t>
      </w:r>
      <w:proofErr w:type="spellEnd"/>
      <w:r w:rsidRPr="000704A0">
        <w:rPr>
          <w:rStyle w:val="TagStyle"/>
          <w:rtl/>
        </w:rPr>
        <w:t xml:space="preserve"> &gt;&gt; </w:t>
      </w:r>
      <w:r>
        <w:rPr>
          <w:rtl/>
        </w:rPr>
        <w:t>היו"ר גלעד קריב:</w:t>
      </w:r>
      <w:r w:rsidRPr="000704A0">
        <w:rPr>
          <w:rStyle w:val="TagStyle"/>
          <w:rtl/>
        </w:rPr>
        <w:t xml:space="preserve"> &lt;&lt; </w:t>
      </w:r>
      <w:proofErr w:type="spellStart"/>
      <w:r w:rsidRPr="000704A0">
        <w:rPr>
          <w:rStyle w:val="TagStyle"/>
          <w:rtl/>
        </w:rPr>
        <w:t>יור</w:t>
      </w:r>
      <w:proofErr w:type="spellEnd"/>
      <w:r w:rsidRPr="000704A0">
        <w:rPr>
          <w:rStyle w:val="TagStyle"/>
          <w:rtl/>
        </w:rPr>
        <w:t xml:space="preserve"> &gt;&gt;</w:t>
      </w:r>
      <w:r>
        <w:rPr>
          <w:rtl/>
        </w:rPr>
        <w:t xml:space="preserve">   </w:t>
      </w:r>
      <w:bookmarkEnd w:id="145"/>
    </w:p>
    <w:p w:rsidR="000704A0" w:rsidRDefault="000704A0" w:rsidP="000704A0">
      <w:pPr>
        <w:pStyle w:val="KeepWithNext"/>
        <w:rPr>
          <w:rtl/>
        </w:rPr>
      </w:pPr>
    </w:p>
    <w:p w:rsidR="000704A0" w:rsidRDefault="000704A0" w:rsidP="000704A0">
      <w:pPr>
        <w:rPr>
          <w:rtl/>
        </w:rPr>
      </w:pPr>
      <w:bookmarkStart w:id="146" w:name="_ETM_Q1_873221"/>
      <w:bookmarkEnd w:id="146"/>
      <w:r>
        <w:rPr>
          <w:rFonts w:hint="cs"/>
          <w:rtl/>
        </w:rPr>
        <w:t>אפשר לעשות מ</w:t>
      </w:r>
      <w:bookmarkStart w:id="147" w:name="_ETM_Q1_873585"/>
      <w:bookmarkEnd w:id="147"/>
      <w:r>
        <w:rPr>
          <w:rFonts w:hint="cs"/>
          <w:rtl/>
        </w:rPr>
        <w:t xml:space="preserve">שאל טלפוני של שרים. מה שאתם רוצים. </w:t>
      </w:r>
      <w:r w:rsidR="00726AF8">
        <w:rPr>
          <w:rFonts w:hint="cs"/>
          <w:rtl/>
        </w:rPr>
        <w:t xml:space="preserve">אני אומר: </w:t>
      </w:r>
      <w:r>
        <w:rPr>
          <w:rFonts w:hint="cs"/>
          <w:rtl/>
        </w:rPr>
        <w:t>ללא צורך</w:t>
      </w:r>
      <w:r w:rsidR="00726AF8">
        <w:rPr>
          <w:rFonts w:hint="cs"/>
          <w:rtl/>
        </w:rPr>
        <w:t xml:space="preserve"> אעמוד למול שימוש בסעיף הדחיפות </w:t>
      </w:r>
      <w:r w:rsidR="00726AF8">
        <w:rPr>
          <w:rFonts w:hint="eastAsia"/>
          <w:rtl/>
        </w:rPr>
        <w:t>–</w:t>
      </w:r>
      <w:r>
        <w:rPr>
          <w:rFonts w:hint="cs"/>
          <w:rtl/>
        </w:rPr>
        <w:t xml:space="preserve"> אנחנו נעבור </w:t>
      </w:r>
      <w:bookmarkStart w:id="148" w:name="_ETM_Q1_886121"/>
      <w:bookmarkEnd w:id="148"/>
      <w:r>
        <w:rPr>
          <w:rFonts w:hint="cs"/>
          <w:rtl/>
        </w:rPr>
        <w:t xml:space="preserve">לאישור תקנות ל-24 שעות ו-48 שעות, ונבלה הרבה </w:t>
      </w:r>
      <w:bookmarkStart w:id="149" w:name="_ETM_Q1_887963"/>
      <w:bookmarkEnd w:id="149"/>
      <w:r>
        <w:rPr>
          <w:rFonts w:hint="cs"/>
          <w:rtl/>
        </w:rPr>
        <w:t xml:space="preserve">מאוד זמן ביחד. בסדר? אז אנא העבירו את המסר. </w:t>
      </w:r>
      <w:bookmarkStart w:id="150" w:name="_ETM_Q1_893538"/>
      <w:bookmarkEnd w:id="150"/>
      <w:r>
        <w:rPr>
          <w:rFonts w:hint="cs"/>
          <w:rtl/>
        </w:rPr>
        <w:t xml:space="preserve">אני לא אקבל שימוש בסעיף הדחיפות במקרים שהדחיפות היא לא דחיפות עניינית אלא דחיפות של התנהלות הממשלה. הממשלה ביקשה ממני </w:t>
      </w:r>
      <w:bookmarkStart w:id="151" w:name="_ETM_Q1_900422"/>
      <w:bookmarkEnd w:id="151"/>
      <w:r>
        <w:rPr>
          <w:rFonts w:hint="cs"/>
          <w:rtl/>
        </w:rPr>
        <w:t xml:space="preserve">לעשות פה לילה של דיונים. אני גומל לה בבקשה לעשות </w:t>
      </w:r>
      <w:bookmarkStart w:id="152" w:name="_ETM_Q1_905738"/>
      <w:bookmarkEnd w:id="152"/>
      <w:r>
        <w:rPr>
          <w:rFonts w:hint="cs"/>
          <w:rtl/>
        </w:rPr>
        <w:t xml:space="preserve">משאל טלפוני של השרים. </w:t>
      </w:r>
    </w:p>
    <w:p w:rsidR="000704A0" w:rsidRDefault="000704A0" w:rsidP="000704A0">
      <w:pPr>
        <w:rPr>
          <w:rtl/>
        </w:rPr>
      </w:pPr>
      <w:bookmarkStart w:id="153" w:name="_ETM_Q1_909198"/>
      <w:bookmarkStart w:id="154" w:name="_ETM_Q1_909292"/>
      <w:bookmarkEnd w:id="153"/>
      <w:bookmarkEnd w:id="154"/>
    </w:p>
    <w:p w:rsidR="000704A0" w:rsidRDefault="000704A0" w:rsidP="000704A0">
      <w:pPr>
        <w:pStyle w:val="-"/>
        <w:keepNext/>
        <w:rPr>
          <w:rtl/>
        </w:rPr>
      </w:pPr>
      <w:bookmarkStart w:id="155" w:name="ET_speakercontinue_633659_19"/>
      <w:r w:rsidRPr="000704A0">
        <w:rPr>
          <w:rStyle w:val="TagStyle"/>
          <w:rtl/>
        </w:rPr>
        <w:t xml:space="preserve"> &lt;&lt; </w:t>
      </w:r>
      <w:proofErr w:type="spellStart"/>
      <w:r w:rsidRPr="000704A0">
        <w:rPr>
          <w:rStyle w:val="TagStyle"/>
          <w:rtl/>
        </w:rPr>
        <w:t>דובר_המשך</w:t>
      </w:r>
      <w:proofErr w:type="spellEnd"/>
      <w:r w:rsidRPr="000704A0">
        <w:rPr>
          <w:rStyle w:val="TagStyle"/>
          <w:rtl/>
        </w:rPr>
        <w:t xml:space="preserve"> &gt;&gt; </w:t>
      </w:r>
      <w:r>
        <w:rPr>
          <w:rtl/>
        </w:rPr>
        <w:t xml:space="preserve">גאל </w:t>
      </w:r>
      <w:proofErr w:type="spellStart"/>
      <w:r>
        <w:rPr>
          <w:rtl/>
        </w:rPr>
        <w:t>אזריאל</w:t>
      </w:r>
      <w:proofErr w:type="spellEnd"/>
      <w:r>
        <w:rPr>
          <w:rtl/>
        </w:rPr>
        <w:t>:</w:t>
      </w:r>
      <w:r w:rsidRPr="000704A0">
        <w:rPr>
          <w:rStyle w:val="TagStyle"/>
          <w:rtl/>
        </w:rPr>
        <w:t xml:space="preserve"> &lt;&lt; </w:t>
      </w:r>
      <w:proofErr w:type="spellStart"/>
      <w:r w:rsidRPr="000704A0">
        <w:rPr>
          <w:rStyle w:val="TagStyle"/>
          <w:rtl/>
        </w:rPr>
        <w:t>דובר_המשך</w:t>
      </w:r>
      <w:proofErr w:type="spellEnd"/>
      <w:r w:rsidRPr="000704A0">
        <w:rPr>
          <w:rStyle w:val="TagStyle"/>
          <w:rtl/>
        </w:rPr>
        <w:t xml:space="preserve"> &gt;&gt;</w:t>
      </w:r>
      <w:r>
        <w:rPr>
          <w:rtl/>
        </w:rPr>
        <w:t xml:space="preserve">   </w:t>
      </w:r>
      <w:bookmarkEnd w:id="155"/>
    </w:p>
    <w:p w:rsidR="000704A0" w:rsidRDefault="000704A0" w:rsidP="000704A0">
      <w:pPr>
        <w:pStyle w:val="KeepWithNext"/>
        <w:rPr>
          <w:rtl/>
          <w:lang w:eastAsia="he-IL"/>
        </w:rPr>
      </w:pPr>
    </w:p>
    <w:p w:rsidR="000704A0" w:rsidRDefault="00726AF8" w:rsidP="000704A0">
      <w:pPr>
        <w:ind w:firstLine="0"/>
        <w:rPr>
          <w:rtl/>
          <w:lang w:eastAsia="he-IL"/>
        </w:rPr>
      </w:pPr>
      <w:r>
        <w:rPr>
          <w:rtl/>
          <w:lang w:eastAsia="he-IL"/>
        </w:rPr>
        <w:tab/>
      </w:r>
      <w:r w:rsidR="000704A0">
        <w:rPr>
          <w:rFonts w:hint="cs"/>
          <w:rtl/>
          <w:lang w:eastAsia="he-IL"/>
        </w:rPr>
        <w:t xml:space="preserve">כאמור המסר כבר הועבר אחרי הדיון </w:t>
      </w:r>
      <w:bookmarkStart w:id="156" w:name="_ETM_Q1_909573"/>
      <w:bookmarkEnd w:id="156"/>
      <w:r>
        <w:rPr>
          <w:rFonts w:hint="cs"/>
          <w:rtl/>
          <w:lang w:eastAsia="he-IL"/>
        </w:rPr>
        <w:t>הקודם,</w:t>
      </w:r>
      <w:r w:rsidR="000704A0">
        <w:rPr>
          <w:rFonts w:hint="cs"/>
          <w:rtl/>
          <w:lang w:eastAsia="he-IL"/>
        </w:rPr>
        <w:t xml:space="preserve"> ואנחנו פועלים כדי שזה יקרה ממש במהרה.</w:t>
      </w:r>
    </w:p>
    <w:p w:rsidR="000704A0" w:rsidRDefault="000704A0" w:rsidP="000704A0">
      <w:pPr>
        <w:ind w:firstLine="0"/>
        <w:rPr>
          <w:rtl/>
          <w:lang w:eastAsia="he-IL"/>
        </w:rPr>
      </w:pPr>
      <w:bookmarkStart w:id="157" w:name="_ETM_Q1_914626"/>
      <w:bookmarkStart w:id="158" w:name="_ETM_Q1_914752"/>
      <w:bookmarkEnd w:id="157"/>
      <w:bookmarkEnd w:id="158"/>
    </w:p>
    <w:p w:rsidR="000704A0" w:rsidRDefault="000704A0" w:rsidP="000704A0">
      <w:pPr>
        <w:pStyle w:val="af6"/>
        <w:keepNext/>
        <w:rPr>
          <w:rtl/>
        </w:rPr>
      </w:pPr>
      <w:bookmarkStart w:id="159" w:name="ET_yor_6156_20"/>
      <w:r w:rsidRPr="000704A0">
        <w:rPr>
          <w:rStyle w:val="TagStyle"/>
          <w:rtl/>
        </w:rPr>
        <w:t xml:space="preserve"> &lt;&lt; </w:t>
      </w:r>
      <w:proofErr w:type="spellStart"/>
      <w:r w:rsidRPr="000704A0">
        <w:rPr>
          <w:rStyle w:val="TagStyle"/>
          <w:rtl/>
        </w:rPr>
        <w:t>יור</w:t>
      </w:r>
      <w:proofErr w:type="spellEnd"/>
      <w:r w:rsidRPr="000704A0">
        <w:rPr>
          <w:rStyle w:val="TagStyle"/>
          <w:rtl/>
        </w:rPr>
        <w:t xml:space="preserve"> &gt;&gt; </w:t>
      </w:r>
      <w:r>
        <w:rPr>
          <w:rtl/>
        </w:rPr>
        <w:t>היו"ר גלעד קריב:</w:t>
      </w:r>
      <w:r w:rsidRPr="000704A0">
        <w:rPr>
          <w:rStyle w:val="TagStyle"/>
          <w:rtl/>
        </w:rPr>
        <w:t xml:space="preserve"> &lt;&lt; </w:t>
      </w:r>
      <w:proofErr w:type="spellStart"/>
      <w:r w:rsidRPr="000704A0">
        <w:rPr>
          <w:rStyle w:val="TagStyle"/>
          <w:rtl/>
        </w:rPr>
        <w:t>יור</w:t>
      </w:r>
      <w:proofErr w:type="spellEnd"/>
      <w:r w:rsidRPr="000704A0">
        <w:rPr>
          <w:rStyle w:val="TagStyle"/>
          <w:rtl/>
        </w:rPr>
        <w:t xml:space="preserve"> &gt;&gt;</w:t>
      </w:r>
      <w:r>
        <w:rPr>
          <w:rtl/>
        </w:rPr>
        <w:t xml:space="preserve">   </w:t>
      </w:r>
      <w:bookmarkEnd w:id="159"/>
    </w:p>
    <w:p w:rsidR="000704A0" w:rsidRDefault="000704A0" w:rsidP="000704A0">
      <w:pPr>
        <w:pStyle w:val="KeepWithNext"/>
        <w:rPr>
          <w:rtl/>
          <w:lang w:eastAsia="he-IL"/>
        </w:rPr>
      </w:pPr>
    </w:p>
    <w:p w:rsidR="000704A0" w:rsidRDefault="000704A0" w:rsidP="000704A0">
      <w:pPr>
        <w:rPr>
          <w:rtl/>
          <w:lang w:eastAsia="he-IL"/>
        </w:rPr>
      </w:pPr>
      <w:bookmarkStart w:id="160" w:name="_ETM_Q1_916457"/>
      <w:bookmarkEnd w:id="160"/>
      <w:r>
        <w:rPr>
          <w:rFonts w:hint="cs"/>
          <w:rtl/>
          <w:lang w:eastAsia="he-IL"/>
        </w:rPr>
        <w:t xml:space="preserve">בסדר. פועלים ופועלות </w:t>
      </w:r>
      <w:bookmarkStart w:id="161" w:name="_ETM_Q1_916895"/>
      <w:bookmarkEnd w:id="161"/>
      <w:r>
        <w:rPr>
          <w:rFonts w:hint="cs"/>
          <w:rtl/>
          <w:lang w:eastAsia="he-IL"/>
        </w:rPr>
        <w:t xml:space="preserve">ותודה רבה. אנחנו חוזרים אליך, נציגת משרד הבריאות, בבקשה. </w:t>
      </w:r>
      <w:bookmarkStart w:id="162" w:name="_ETM_Q1_922373"/>
      <w:bookmarkEnd w:id="162"/>
    </w:p>
    <w:p w:rsidR="000704A0" w:rsidRDefault="000704A0" w:rsidP="000704A0">
      <w:pPr>
        <w:rPr>
          <w:rtl/>
          <w:lang w:eastAsia="he-IL"/>
        </w:rPr>
      </w:pPr>
      <w:bookmarkStart w:id="163" w:name="_ETM_Q1_922485"/>
      <w:bookmarkEnd w:id="163"/>
    </w:p>
    <w:p w:rsidR="00DA381C" w:rsidRDefault="00DA381C" w:rsidP="00DA381C">
      <w:pPr>
        <w:pStyle w:val="af9"/>
        <w:keepNext/>
        <w:rPr>
          <w:rtl/>
          <w:lang w:eastAsia="he-IL"/>
        </w:rPr>
      </w:pPr>
      <w:bookmarkStart w:id="164" w:name="ET_guest_877567_21"/>
      <w:r w:rsidRPr="00DA381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A381C">
        <w:rPr>
          <w:rStyle w:val="TagStyle"/>
          <w:rtl/>
        </w:rPr>
        <w:t xml:space="preserve"> &lt;&lt; אורח &gt;&gt;</w:t>
      </w:r>
      <w:r>
        <w:rPr>
          <w:rtl/>
          <w:lang w:eastAsia="he-IL"/>
        </w:rPr>
        <w:t xml:space="preserve">   </w:t>
      </w:r>
      <w:bookmarkEnd w:id="164"/>
    </w:p>
    <w:p w:rsidR="00DA381C" w:rsidRDefault="00DA381C" w:rsidP="00DA381C">
      <w:pPr>
        <w:pStyle w:val="KeepWithNext"/>
        <w:rPr>
          <w:rtl/>
          <w:lang w:eastAsia="he-IL"/>
        </w:rPr>
      </w:pPr>
    </w:p>
    <w:p w:rsidR="00DA381C" w:rsidRPr="00DA381C" w:rsidRDefault="00DA381C" w:rsidP="00DA381C">
      <w:pPr>
        <w:rPr>
          <w:rtl/>
          <w:lang w:eastAsia="he-IL"/>
        </w:rPr>
      </w:pPr>
      <w:r>
        <w:rPr>
          <w:rFonts w:hint="cs"/>
          <w:rtl/>
          <w:lang w:eastAsia="he-IL"/>
        </w:rPr>
        <w:t xml:space="preserve">קודם כול תקנות שנוגעות לביצוע בדיקות </w:t>
      </w:r>
      <w:r>
        <w:rPr>
          <w:rFonts w:hint="cs"/>
          <w:lang w:eastAsia="he-IL"/>
        </w:rPr>
        <w:t>PCR</w:t>
      </w:r>
      <w:r>
        <w:rPr>
          <w:rFonts w:hint="cs"/>
          <w:rtl/>
          <w:lang w:eastAsia="he-IL"/>
        </w:rPr>
        <w:t xml:space="preserve"> נכנסו לתוקף </w:t>
      </w:r>
      <w:bookmarkStart w:id="165" w:name="_ETM_Q1_926962"/>
      <w:bookmarkEnd w:id="165"/>
      <w:r>
        <w:rPr>
          <w:rFonts w:hint="cs"/>
          <w:rtl/>
          <w:lang w:eastAsia="he-IL"/>
        </w:rPr>
        <w:t>בפעם הראשונה ב-23 בינואר. כאשר בהתחלה החיוב התייחס לכל</w:t>
      </w:r>
      <w:bookmarkStart w:id="166" w:name="_ETM_Q1_934442"/>
      <w:bookmarkEnd w:id="166"/>
      <w:r>
        <w:rPr>
          <w:rFonts w:hint="cs"/>
          <w:rtl/>
          <w:lang w:eastAsia="he-IL"/>
        </w:rPr>
        <w:t xml:space="preserve">ל הנכנסים לארץ, להציג בדיקת </w:t>
      </w:r>
      <w:r>
        <w:rPr>
          <w:rFonts w:hint="cs"/>
          <w:lang w:eastAsia="he-IL"/>
        </w:rPr>
        <w:t>PCR</w:t>
      </w:r>
      <w:r>
        <w:rPr>
          <w:rFonts w:hint="cs"/>
          <w:rtl/>
          <w:lang w:eastAsia="he-IL"/>
        </w:rPr>
        <w:t xml:space="preserve"> שלילית שנעשתה </w:t>
      </w:r>
      <w:bookmarkStart w:id="167" w:name="_ETM_Q1_937252"/>
      <w:bookmarkEnd w:id="167"/>
      <w:r w:rsidR="00726AF8">
        <w:rPr>
          <w:rFonts w:hint="cs"/>
          <w:rtl/>
          <w:lang w:eastAsia="he-IL"/>
        </w:rPr>
        <w:t>לכל היותר 72 שעות טרם ההמראה לישראל,</w:t>
      </w:r>
      <w:r>
        <w:rPr>
          <w:rFonts w:hint="cs"/>
          <w:rtl/>
          <w:lang w:eastAsia="he-IL"/>
        </w:rPr>
        <w:t xml:space="preserve"> וזאת במטרה למנוע </w:t>
      </w:r>
      <w:bookmarkStart w:id="168" w:name="_ETM_Q1_942185"/>
      <w:bookmarkEnd w:id="168"/>
      <w:r>
        <w:rPr>
          <w:rFonts w:hint="cs"/>
          <w:rtl/>
          <w:lang w:eastAsia="he-IL"/>
        </w:rPr>
        <w:t xml:space="preserve">עלייה לטיסה של אנשים חולים. ב-23 בינואר, זה מתייחס רק למי שמגיע דרך האוויר ועובר במעבר תעופתי בלבד. </w:t>
      </w:r>
      <w:bookmarkStart w:id="169" w:name="_ETM_Q1_956299"/>
      <w:bookmarkEnd w:id="169"/>
      <w:r>
        <w:rPr>
          <w:rFonts w:hint="cs"/>
          <w:rtl/>
          <w:lang w:eastAsia="he-IL"/>
        </w:rPr>
        <w:t xml:space="preserve">בהמשך, ב-14 בפברואר, תוקננה תקנה נוספת שמחייבת את כל הנכנסים לארץ – מכל המעברים, והכוונה היא גם למעברי גבול יבשתיים וימיים, כולל מחוסנים ומחלימים, גם זה נוסף לתקנה – לבצע בדיקת </w:t>
      </w:r>
      <w:bookmarkStart w:id="170" w:name="_ETM_Q1_972854"/>
      <w:bookmarkEnd w:id="170"/>
      <w:r>
        <w:rPr>
          <w:rFonts w:hint="cs"/>
          <w:lang w:eastAsia="he-IL"/>
        </w:rPr>
        <w:t>PCR</w:t>
      </w:r>
      <w:r>
        <w:rPr>
          <w:rFonts w:hint="cs"/>
          <w:rtl/>
          <w:lang w:eastAsia="he-IL"/>
        </w:rPr>
        <w:t xml:space="preserve"> בעת כניסה לישראל, במעבר יבשתי או ימי ובעת נחיתה בשדות תעופה.</w:t>
      </w:r>
    </w:p>
    <w:p w:rsidR="000704A0" w:rsidRDefault="000704A0" w:rsidP="0069441E">
      <w:pPr>
        <w:rPr>
          <w:rtl/>
          <w:lang w:eastAsia="he-IL"/>
        </w:rPr>
      </w:pPr>
      <w:bookmarkStart w:id="171" w:name="_ETM_Q1_855812"/>
      <w:bookmarkStart w:id="172" w:name="_ETM_Q1_855912"/>
      <w:bookmarkStart w:id="173" w:name="_ETM_Q1_982851"/>
      <w:bookmarkEnd w:id="171"/>
      <w:bookmarkEnd w:id="172"/>
      <w:bookmarkEnd w:id="173"/>
    </w:p>
    <w:p w:rsidR="00DA381C" w:rsidRDefault="00DA381C" w:rsidP="0069441E">
      <w:pPr>
        <w:rPr>
          <w:rtl/>
          <w:lang w:eastAsia="he-IL"/>
        </w:rPr>
      </w:pPr>
      <w:bookmarkStart w:id="174" w:name="_ETM_Q1_982962"/>
      <w:bookmarkEnd w:id="174"/>
      <w:r>
        <w:rPr>
          <w:rFonts w:hint="cs"/>
          <w:rtl/>
          <w:lang w:eastAsia="he-IL"/>
        </w:rPr>
        <w:t xml:space="preserve">אחד הדברים שראינו </w:t>
      </w:r>
      <w:bookmarkStart w:id="175" w:name="_ETM_Q1_987666"/>
      <w:bookmarkEnd w:id="175"/>
      <w:r>
        <w:rPr>
          <w:rFonts w:hint="cs"/>
          <w:rtl/>
          <w:lang w:eastAsia="he-IL"/>
        </w:rPr>
        <w:t xml:space="preserve">מבחינת ייבוא תחלואה בעקבות השינוי הזה בתקנות – אם אנחנו </w:t>
      </w:r>
      <w:bookmarkStart w:id="176" w:name="_ETM_Q1_990660"/>
      <w:bookmarkEnd w:id="176"/>
      <w:r>
        <w:rPr>
          <w:rFonts w:hint="cs"/>
          <w:rtl/>
          <w:lang w:eastAsia="he-IL"/>
        </w:rPr>
        <w:t xml:space="preserve">מסתכלים על חודש ינואר לפני שהתקנות נכנסו לתוקף, נכנסו לארץ </w:t>
      </w:r>
      <w:bookmarkStart w:id="177" w:name="_ETM_Q1_996240"/>
      <w:bookmarkEnd w:id="177"/>
      <w:r>
        <w:rPr>
          <w:rFonts w:hint="cs"/>
          <w:rtl/>
          <w:lang w:eastAsia="he-IL"/>
        </w:rPr>
        <w:t xml:space="preserve">כ-7.3% חולים חיוביים מכל היעדים בעולם. לאחר כניסת </w:t>
      </w:r>
      <w:bookmarkStart w:id="178" w:name="_ETM_Q1_1002016"/>
      <w:bookmarkEnd w:id="178"/>
      <w:r>
        <w:rPr>
          <w:rFonts w:hint="cs"/>
          <w:rtl/>
          <w:lang w:eastAsia="he-IL"/>
        </w:rPr>
        <w:t xml:space="preserve">התקנות לתוקף המספרים ירדו ל-0.8% כבר בחודש אפריל. בהמשך, במאי, </w:t>
      </w:r>
      <w:bookmarkStart w:id="179" w:name="_ETM_Q1_1009151"/>
      <w:bookmarkEnd w:id="179"/>
      <w:r>
        <w:rPr>
          <w:rFonts w:hint="cs"/>
          <w:rtl/>
          <w:lang w:eastAsia="he-IL"/>
        </w:rPr>
        <w:t>ראינו כבר 0.15% בלבד.</w:t>
      </w:r>
    </w:p>
    <w:p w:rsidR="00DA381C" w:rsidRDefault="00DA381C" w:rsidP="0069441E">
      <w:pPr>
        <w:rPr>
          <w:rtl/>
          <w:lang w:eastAsia="he-IL"/>
        </w:rPr>
      </w:pPr>
      <w:bookmarkStart w:id="180" w:name="_ETM_Q1_1010031"/>
      <w:bookmarkStart w:id="181" w:name="_ETM_Q1_1010162"/>
      <w:bookmarkEnd w:id="180"/>
      <w:bookmarkEnd w:id="181"/>
    </w:p>
    <w:p w:rsidR="00DA381C" w:rsidRDefault="00DA381C" w:rsidP="00DA381C">
      <w:pPr>
        <w:pStyle w:val="af6"/>
        <w:keepNext/>
        <w:rPr>
          <w:rtl/>
        </w:rPr>
      </w:pPr>
      <w:bookmarkStart w:id="182" w:name="ET_yor_6156_22"/>
      <w:r w:rsidRPr="00DA381C">
        <w:rPr>
          <w:rStyle w:val="TagStyle"/>
          <w:rtl/>
        </w:rPr>
        <w:t xml:space="preserve">&lt;&lt; </w:t>
      </w:r>
      <w:proofErr w:type="spellStart"/>
      <w:r w:rsidRPr="00DA381C">
        <w:rPr>
          <w:rStyle w:val="TagStyle"/>
          <w:rtl/>
        </w:rPr>
        <w:t>יור</w:t>
      </w:r>
      <w:proofErr w:type="spellEnd"/>
      <w:r w:rsidRPr="00DA381C">
        <w:rPr>
          <w:rStyle w:val="TagStyle"/>
          <w:rtl/>
        </w:rPr>
        <w:t xml:space="preserve"> &gt;&gt; </w:t>
      </w:r>
      <w:r>
        <w:rPr>
          <w:rtl/>
        </w:rPr>
        <w:t>היו"ר גלעד קריב:</w:t>
      </w:r>
      <w:r w:rsidRPr="00DA381C">
        <w:rPr>
          <w:rStyle w:val="TagStyle"/>
          <w:rtl/>
        </w:rPr>
        <w:t xml:space="preserve"> &lt;&lt; </w:t>
      </w:r>
      <w:proofErr w:type="spellStart"/>
      <w:r w:rsidRPr="00DA381C">
        <w:rPr>
          <w:rStyle w:val="TagStyle"/>
          <w:rtl/>
        </w:rPr>
        <w:t>יור</w:t>
      </w:r>
      <w:proofErr w:type="spellEnd"/>
      <w:r w:rsidRPr="00DA381C">
        <w:rPr>
          <w:rStyle w:val="TagStyle"/>
          <w:rtl/>
        </w:rPr>
        <w:t xml:space="preserve"> &gt;&gt;</w:t>
      </w:r>
      <w:r>
        <w:rPr>
          <w:rtl/>
        </w:rPr>
        <w:t xml:space="preserve">   </w:t>
      </w:r>
      <w:bookmarkEnd w:id="182"/>
    </w:p>
    <w:p w:rsidR="00DA381C" w:rsidRDefault="00DA381C" w:rsidP="00DA381C">
      <w:pPr>
        <w:pStyle w:val="KeepWithNext"/>
        <w:rPr>
          <w:rtl/>
          <w:lang w:eastAsia="he-IL"/>
        </w:rPr>
      </w:pPr>
    </w:p>
    <w:p w:rsidR="00DA381C" w:rsidRDefault="00726AF8" w:rsidP="00DA381C">
      <w:pPr>
        <w:rPr>
          <w:rtl/>
          <w:lang w:eastAsia="he-IL"/>
        </w:rPr>
      </w:pPr>
      <w:r>
        <w:rPr>
          <w:rFonts w:hint="cs"/>
          <w:rtl/>
          <w:lang w:eastAsia="he-IL"/>
        </w:rPr>
        <w:t>ו</w:t>
      </w:r>
      <w:r w:rsidR="00DA381C">
        <w:rPr>
          <w:rFonts w:hint="cs"/>
          <w:rtl/>
          <w:lang w:eastAsia="he-IL"/>
        </w:rPr>
        <w:t>א</w:t>
      </w:r>
      <w:bookmarkStart w:id="183" w:name="_ETM_Q1_1011863"/>
      <w:bookmarkEnd w:id="183"/>
      <w:r w:rsidR="00DA381C">
        <w:rPr>
          <w:rFonts w:hint="cs"/>
          <w:rtl/>
          <w:lang w:eastAsia="he-IL"/>
        </w:rPr>
        <w:t xml:space="preserve">תם מייחסים את זה לבדיקות ולא לעובדה </w:t>
      </w:r>
      <w:bookmarkStart w:id="184" w:name="_ETM_Q1_1014811"/>
      <w:bookmarkEnd w:id="184"/>
      <w:r w:rsidR="00DA381C">
        <w:rPr>
          <w:rFonts w:hint="cs"/>
          <w:rtl/>
          <w:lang w:eastAsia="he-IL"/>
        </w:rPr>
        <w:t>שרוב הנכנסים הם ישראלים מחוסנים?</w:t>
      </w:r>
      <w:bookmarkStart w:id="185" w:name="_ETM_Q1_1016132"/>
      <w:bookmarkEnd w:id="185"/>
    </w:p>
    <w:p w:rsidR="00DA381C" w:rsidRDefault="00DA381C" w:rsidP="00DA381C">
      <w:pPr>
        <w:rPr>
          <w:rtl/>
          <w:lang w:eastAsia="he-IL"/>
        </w:rPr>
      </w:pPr>
      <w:bookmarkStart w:id="186" w:name="_ETM_Q1_1016251"/>
      <w:bookmarkEnd w:id="186"/>
    </w:p>
    <w:p w:rsidR="00DA381C" w:rsidRDefault="00DA381C" w:rsidP="00DA381C">
      <w:pPr>
        <w:pStyle w:val="-"/>
        <w:keepNext/>
        <w:rPr>
          <w:rtl/>
        </w:rPr>
      </w:pPr>
      <w:bookmarkStart w:id="187" w:name="ET_speakercontinue_877567_23"/>
      <w:r w:rsidRPr="00DA381C">
        <w:rPr>
          <w:rStyle w:val="TagStyle"/>
          <w:rtl/>
        </w:rPr>
        <w:t xml:space="preserve"> &lt;&lt; </w:t>
      </w:r>
      <w:proofErr w:type="spellStart"/>
      <w:r w:rsidRPr="00DA381C">
        <w:rPr>
          <w:rStyle w:val="TagStyle"/>
          <w:rtl/>
        </w:rPr>
        <w:t>דובר_המשך</w:t>
      </w:r>
      <w:proofErr w:type="spellEnd"/>
      <w:r w:rsidRPr="00DA381C">
        <w:rPr>
          <w:rStyle w:val="TagStyle"/>
          <w:rtl/>
        </w:rPr>
        <w:t xml:space="preserve"> &gt;&gt; </w:t>
      </w:r>
      <w:r>
        <w:rPr>
          <w:rtl/>
        </w:rPr>
        <w:t xml:space="preserve">אילנה </w:t>
      </w:r>
      <w:proofErr w:type="spellStart"/>
      <w:r>
        <w:rPr>
          <w:rtl/>
        </w:rPr>
        <w:t>גנס</w:t>
      </w:r>
      <w:proofErr w:type="spellEnd"/>
      <w:r>
        <w:rPr>
          <w:rtl/>
        </w:rPr>
        <w:t>:</w:t>
      </w:r>
      <w:r w:rsidRPr="00DA381C">
        <w:rPr>
          <w:rStyle w:val="TagStyle"/>
          <w:rtl/>
        </w:rPr>
        <w:t xml:space="preserve"> &lt;&lt; </w:t>
      </w:r>
      <w:proofErr w:type="spellStart"/>
      <w:r w:rsidRPr="00DA381C">
        <w:rPr>
          <w:rStyle w:val="TagStyle"/>
          <w:rtl/>
        </w:rPr>
        <w:t>דובר_המשך</w:t>
      </w:r>
      <w:proofErr w:type="spellEnd"/>
      <w:r w:rsidRPr="00DA381C">
        <w:rPr>
          <w:rStyle w:val="TagStyle"/>
          <w:rtl/>
        </w:rPr>
        <w:t xml:space="preserve"> &gt;&gt;</w:t>
      </w:r>
      <w:r>
        <w:rPr>
          <w:rtl/>
        </w:rPr>
        <w:t xml:space="preserve">   </w:t>
      </w:r>
      <w:bookmarkEnd w:id="187"/>
    </w:p>
    <w:p w:rsidR="00DA381C" w:rsidRDefault="00DA381C" w:rsidP="00DA381C">
      <w:pPr>
        <w:pStyle w:val="KeepWithNext"/>
        <w:rPr>
          <w:rtl/>
          <w:lang w:eastAsia="he-IL"/>
        </w:rPr>
      </w:pPr>
    </w:p>
    <w:p w:rsidR="006D7FF5" w:rsidRDefault="00DA381C" w:rsidP="00DA381C">
      <w:pPr>
        <w:rPr>
          <w:rtl/>
          <w:lang w:eastAsia="he-IL"/>
        </w:rPr>
      </w:pPr>
      <w:bookmarkStart w:id="188" w:name="_ETM_Q1_1018090"/>
      <w:bookmarkEnd w:id="188"/>
      <w:r>
        <w:rPr>
          <w:rFonts w:hint="cs"/>
          <w:rtl/>
          <w:lang w:eastAsia="he-IL"/>
        </w:rPr>
        <w:t xml:space="preserve">אנשים התחילו להתחסן רק בחודש </w:t>
      </w:r>
      <w:bookmarkStart w:id="189" w:name="_ETM_Q1_1019550"/>
      <w:bookmarkEnd w:id="189"/>
      <w:r>
        <w:rPr>
          <w:rFonts w:hint="cs"/>
          <w:rtl/>
          <w:lang w:eastAsia="he-IL"/>
        </w:rPr>
        <w:t>בינואר. ולכן אם א</w:t>
      </w:r>
      <w:r w:rsidR="00726AF8">
        <w:rPr>
          <w:rFonts w:hint="cs"/>
          <w:rtl/>
          <w:lang w:eastAsia="he-IL"/>
        </w:rPr>
        <w:t>נחנו מסתכלים על החודשים האלה, לו</w:t>
      </w:r>
      <w:r>
        <w:rPr>
          <w:rFonts w:hint="cs"/>
          <w:rtl/>
          <w:lang w:eastAsia="he-IL"/>
        </w:rPr>
        <w:t xml:space="preserve"> היו לנו עדיין מחוסנים היה אחוז מסוים של מחלימים. </w:t>
      </w:r>
      <w:bookmarkStart w:id="190" w:name="_ETM_Q1_1027687"/>
      <w:bookmarkEnd w:id="190"/>
      <w:r>
        <w:rPr>
          <w:rFonts w:hint="cs"/>
          <w:rtl/>
          <w:lang w:eastAsia="he-IL"/>
        </w:rPr>
        <w:t xml:space="preserve">אנחנו מתחילים לראות של מחוסנים סביב חודש </w:t>
      </w:r>
      <w:r>
        <w:rPr>
          <w:rFonts w:hint="cs"/>
          <w:rtl/>
          <w:lang w:eastAsia="he-IL"/>
        </w:rPr>
        <w:lastRenderedPageBreak/>
        <w:t xml:space="preserve">פברואר ואילך. </w:t>
      </w:r>
      <w:bookmarkStart w:id="191" w:name="_ETM_Q1_1030830"/>
      <w:bookmarkEnd w:id="191"/>
      <w:r>
        <w:rPr>
          <w:rFonts w:hint="cs"/>
          <w:rtl/>
          <w:lang w:eastAsia="he-IL"/>
        </w:rPr>
        <w:t>בסדר? אחוז גדול מאוד מהאנשים שנדבקו</w:t>
      </w:r>
      <w:r w:rsidR="006D7FF5">
        <w:rPr>
          <w:lang w:eastAsia="he-IL"/>
        </w:rPr>
        <w:t xml:space="preserve"> </w:t>
      </w:r>
      <w:bookmarkStart w:id="192" w:name="_ETM_Q1_1036447"/>
      <w:bookmarkEnd w:id="192"/>
      <w:r w:rsidR="006D7FF5">
        <w:rPr>
          <w:rFonts w:hint="cs"/>
          <w:rtl/>
          <w:lang w:eastAsia="he-IL"/>
        </w:rPr>
        <w:t xml:space="preserve">פשוט לא יכול לעלות לטיסה כי הבדיקה </w:t>
      </w:r>
      <w:bookmarkStart w:id="193" w:name="_ETM_Q1_1039384"/>
      <w:bookmarkEnd w:id="193"/>
      <w:r w:rsidR="006D7FF5">
        <w:rPr>
          <w:rFonts w:hint="cs"/>
          <w:rtl/>
          <w:lang w:eastAsia="he-IL"/>
        </w:rPr>
        <w:t>שלהם היי</w:t>
      </w:r>
      <w:r w:rsidR="00726AF8">
        <w:rPr>
          <w:rFonts w:hint="cs"/>
          <w:rtl/>
          <w:lang w:eastAsia="he-IL"/>
        </w:rPr>
        <w:t>תה חיובית. ולכן השינוי הזה - - -</w:t>
      </w:r>
    </w:p>
    <w:p w:rsidR="006D7FF5" w:rsidRDefault="006D7FF5" w:rsidP="00DA381C">
      <w:pPr>
        <w:rPr>
          <w:rtl/>
          <w:lang w:eastAsia="he-IL"/>
        </w:rPr>
      </w:pPr>
      <w:bookmarkStart w:id="194" w:name="_ETM_Q1_1039203"/>
      <w:bookmarkStart w:id="195" w:name="_ETM_Q1_1039309"/>
      <w:bookmarkEnd w:id="194"/>
      <w:bookmarkEnd w:id="195"/>
    </w:p>
    <w:p w:rsidR="006D7FF5" w:rsidRDefault="006D7FF5" w:rsidP="006D7FF5">
      <w:pPr>
        <w:pStyle w:val="af6"/>
        <w:keepNext/>
        <w:rPr>
          <w:rtl/>
        </w:rPr>
      </w:pPr>
      <w:bookmarkStart w:id="196" w:name="ET_yor_6156_24"/>
      <w:r w:rsidRPr="006D7FF5">
        <w:rPr>
          <w:rStyle w:val="TagStyle"/>
          <w:rtl/>
        </w:rPr>
        <w:t xml:space="preserve"> &lt;&lt; </w:t>
      </w:r>
      <w:proofErr w:type="spellStart"/>
      <w:r w:rsidRPr="006D7FF5">
        <w:rPr>
          <w:rStyle w:val="TagStyle"/>
          <w:rtl/>
        </w:rPr>
        <w:t>יור</w:t>
      </w:r>
      <w:proofErr w:type="spellEnd"/>
      <w:r w:rsidRPr="006D7FF5">
        <w:rPr>
          <w:rStyle w:val="TagStyle"/>
          <w:rtl/>
        </w:rPr>
        <w:t xml:space="preserve"> &gt;&gt; </w:t>
      </w:r>
      <w:r>
        <w:rPr>
          <w:rtl/>
        </w:rPr>
        <w:t>היו"ר גלעד קריב:</w:t>
      </w:r>
      <w:r w:rsidRPr="006D7FF5">
        <w:rPr>
          <w:rStyle w:val="TagStyle"/>
          <w:rtl/>
        </w:rPr>
        <w:t xml:space="preserve"> &lt;&lt; </w:t>
      </w:r>
      <w:proofErr w:type="spellStart"/>
      <w:r w:rsidRPr="006D7FF5">
        <w:rPr>
          <w:rStyle w:val="TagStyle"/>
          <w:rtl/>
        </w:rPr>
        <w:t>יור</w:t>
      </w:r>
      <w:proofErr w:type="spellEnd"/>
      <w:r w:rsidRPr="006D7FF5">
        <w:rPr>
          <w:rStyle w:val="TagStyle"/>
          <w:rtl/>
        </w:rPr>
        <w:t xml:space="preserve"> &gt;&gt;</w:t>
      </w:r>
      <w:r>
        <w:rPr>
          <w:rtl/>
        </w:rPr>
        <w:t xml:space="preserve">   </w:t>
      </w:r>
      <w:bookmarkEnd w:id="196"/>
    </w:p>
    <w:p w:rsidR="006D7FF5" w:rsidRDefault="006D7FF5" w:rsidP="006D7FF5">
      <w:pPr>
        <w:pStyle w:val="KeepWithNext"/>
        <w:rPr>
          <w:rtl/>
        </w:rPr>
      </w:pPr>
    </w:p>
    <w:p w:rsidR="006D7FF5" w:rsidRDefault="006D7FF5" w:rsidP="006D7FF5">
      <w:pPr>
        <w:rPr>
          <w:rtl/>
        </w:rPr>
      </w:pPr>
      <w:bookmarkStart w:id="197" w:name="_ETM_Q1_1040531"/>
      <w:bookmarkEnd w:id="197"/>
      <w:r>
        <w:rPr>
          <w:rFonts w:hint="cs"/>
          <w:rtl/>
        </w:rPr>
        <w:t>כלומר הם נחסמו עוד בארצות המוצא.</w:t>
      </w:r>
    </w:p>
    <w:p w:rsidR="006D7FF5" w:rsidRDefault="006D7FF5" w:rsidP="006D7FF5">
      <w:pPr>
        <w:rPr>
          <w:rtl/>
        </w:rPr>
      </w:pPr>
      <w:bookmarkStart w:id="198" w:name="_ETM_Q1_1044133"/>
      <w:bookmarkStart w:id="199" w:name="_ETM_Q1_1044211"/>
      <w:bookmarkEnd w:id="198"/>
      <w:bookmarkEnd w:id="199"/>
    </w:p>
    <w:p w:rsidR="006D7FF5" w:rsidRDefault="006D7FF5" w:rsidP="006D7FF5">
      <w:pPr>
        <w:pStyle w:val="-"/>
        <w:keepNext/>
        <w:rPr>
          <w:rtl/>
        </w:rPr>
      </w:pPr>
      <w:bookmarkStart w:id="200" w:name="ET_speakercontinue_877567_25"/>
      <w:r w:rsidRPr="006D7FF5">
        <w:rPr>
          <w:rStyle w:val="TagStyle"/>
          <w:rtl/>
        </w:rPr>
        <w:t xml:space="preserve"> &lt;&lt; </w:t>
      </w:r>
      <w:proofErr w:type="spellStart"/>
      <w:r w:rsidRPr="006D7FF5">
        <w:rPr>
          <w:rStyle w:val="TagStyle"/>
          <w:rtl/>
        </w:rPr>
        <w:t>דובר_המשך</w:t>
      </w:r>
      <w:proofErr w:type="spellEnd"/>
      <w:r w:rsidRPr="006D7FF5">
        <w:rPr>
          <w:rStyle w:val="TagStyle"/>
          <w:rtl/>
        </w:rPr>
        <w:t xml:space="preserve"> &gt;&gt; </w:t>
      </w:r>
      <w:r>
        <w:rPr>
          <w:rtl/>
        </w:rPr>
        <w:t xml:space="preserve">אילנה </w:t>
      </w:r>
      <w:proofErr w:type="spellStart"/>
      <w:r>
        <w:rPr>
          <w:rtl/>
        </w:rPr>
        <w:t>גנס</w:t>
      </w:r>
      <w:proofErr w:type="spellEnd"/>
      <w:r>
        <w:rPr>
          <w:rtl/>
        </w:rPr>
        <w:t>:</w:t>
      </w:r>
      <w:r w:rsidRPr="006D7FF5">
        <w:rPr>
          <w:rStyle w:val="TagStyle"/>
          <w:rtl/>
        </w:rPr>
        <w:t xml:space="preserve"> &lt;&lt; </w:t>
      </w:r>
      <w:proofErr w:type="spellStart"/>
      <w:r w:rsidRPr="006D7FF5">
        <w:rPr>
          <w:rStyle w:val="TagStyle"/>
          <w:rtl/>
        </w:rPr>
        <w:t>דובר_המשך</w:t>
      </w:r>
      <w:proofErr w:type="spellEnd"/>
      <w:r w:rsidRPr="006D7FF5">
        <w:rPr>
          <w:rStyle w:val="TagStyle"/>
          <w:rtl/>
        </w:rPr>
        <w:t xml:space="preserve"> &gt;&gt;</w:t>
      </w:r>
      <w:r>
        <w:rPr>
          <w:rtl/>
        </w:rPr>
        <w:t xml:space="preserve">   </w:t>
      </w:r>
      <w:bookmarkEnd w:id="200"/>
    </w:p>
    <w:p w:rsidR="006D7FF5" w:rsidRDefault="006D7FF5" w:rsidP="006D7FF5">
      <w:pPr>
        <w:pStyle w:val="KeepWithNext"/>
        <w:rPr>
          <w:rtl/>
        </w:rPr>
      </w:pPr>
    </w:p>
    <w:p w:rsidR="00DA381C" w:rsidRDefault="006D7FF5" w:rsidP="006D7FF5">
      <w:pPr>
        <w:rPr>
          <w:rtl/>
        </w:rPr>
      </w:pPr>
      <w:bookmarkStart w:id="201" w:name="_ETM_Q1_1045489"/>
      <w:bookmarkEnd w:id="201"/>
      <w:r>
        <w:rPr>
          <w:rFonts w:hint="cs"/>
          <w:rtl/>
        </w:rPr>
        <w:t xml:space="preserve">בדיוק. הם נשארו ביעד המוצא ולא עלו </w:t>
      </w:r>
      <w:bookmarkStart w:id="202" w:name="_ETM_Q1_1044273"/>
      <w:bookmarkEnd w:id="202"/>
      <w:r>
        <w:rPr>
          <w:rFonts w:hint="cs"/>
          <w:rtl/>
        </w:rPr>
        <w:t xml:space="preserve">לטיסה. ולכן נמנעה חשיפה תוך כדי טיסה שהיא חשיפה משמעותית </w:t>
      </w:r>
      <w:bookmarkStart w:id="203" w:name="_ETM_Q1_1049319"/>
      <w:bookmarkEnd w:id="203"/>
      <w:r>
        <w:rPr>
          <w:rFonts w:hint="cs"/>
          <w:rtl/>
        </w:rPr>
        <w:t>מאוד, וכמובן הגעה של תחלואה לארץ.</w:t>
      </w:r>
      <w:r w:rsidR="00DA381C">
        <w:rPr>
          <w:rFonts w:hint="cs"/>
          <w:rtl/>
        </w:rPr>
        <w:t xml:space="preserve"> </w:t>
      </w:r>
      <w:r>
        <w:rPr>
          <w:rFonts w:hint="cs"/>
          <w:rtl/>
        </w:rPr>
        <w:t xml:space="preserve">בהמשך האחוז הזה ירד </w:t>
      </w:r>
      <w:bookmarkStart w:id="204" w:name="_ETM_Q1_1054741"/>
      <w:bookmarkEnd w:id="204"/>
      <w:r>
        <w:rPr>
          <w:rFonts w:hint="cs"/>
          <w:rtl/>
        </w:rPr>
        <w:t>ל-0.15% בלבד מכלל הנכנסים מכל היעדים כבר מחודש אפריל.</w:t>
      </w:r>
    </w:p>
    <w:p w:rsidR="006D7FF5" w:rsidRDefault="006D7FF5" w:rsidP="006D7FF5">
      <w:pPr>
        <w:rPr>
          <w:rtl/>
        </w:rPr>
      </w:pPr>
    </w:p>
    <w:p w:rsidR="006D7FF5" w:rsidRDefault="006D7FF5" w:rsidP="006D7FF5">
      <w:pPr>
        <w:pStyle w:val="af6"/>
        <w:keepNext/>
        <w:rPr>
          <w:rtl/>
        </w:rPr>
      </w:pPr>
      <w:bookmarkStart w:id="205" w:name="ET_yor_6156_26"/>
      <w:r w:rsidRPr="006D7FF5">
        <w:rPr>
          <w:rStyle w:val="TagStyle"/>
          <w:rtl/>
        </w:rPr>
        <w:t xml:space="preserve"> &lt;&lt; </w:t>
      </w:r>
      <w:proofErr w:type="spellStart"/>
      <w:r w:rsidRPr="006D7FF5">
        <w:rPr>
          <w:rStyle w:val="TagStyle"/>
          <w:rtl/>
        </w:rPr>
        <w:t>יור</w:t>
      </w:r>
      <w:proofErr w:type="spellEnd"/>
      <w:r w:rsidRPr="006D7FF5">
        <w:rPr>
          <w:rStyle w:val="TagStyle"/>
          <w:rtl/>
        </w:rPr>
        <w:t xml:space="preserve"> &gt;&gt; </w:t>
      </w:r>
      <w:r>
        <w:rPr>
          <w:rtl/>
        </w:rPr>
        <w:t>היו"ר גלעד קריב:</w:t>
      </w:r>
      <w:r w:rsidRPr="006D7FF5">
        <w:rPr>
          <w:rStyle w:val="TagStyle"/>
          <w:rtl/>
        </w:rPr>
        <w:t xml:space="preserve"> &lt;&lt; </w:t>
      </w:r>
      <w:proofErr w:type="spellStart"/>
      <w:r w:rsidRPr="006D7FF5">
        <w:rPr>
          <w:rStyle w:val="TagStyle"/>
          <w:rtl/>
        </w:rPr>
        <w:t>יור</w:t>
      </w:r>
      <w:proofErr w:type="spellEnd"/>
      <w:r w:rsidRPr="006D7FF5">
        <w:rPr>
          <w:rStyle w:val="TagStyle"/>
          <w:rtl/>
        </w:rPr>
        <w:t xml:space="preserve"> &gt;&gt;</w:t>
      </w:r>
      <w:r>
        <w:rPr>
          <w:rtl/>
        </w:rPr>
        <w:t xml:space="preserve">   </w:t>
      </w:r>
      <w:bookmarkEnd w:id="205"/>
    </w:p>
    <w:p w:rsidR="006D7FF5" w:rsidRDefault="006D7FF5" w:rsidP="006D7FF5">
      <w:pPr>
        <w:pStyle w:val="KeepWithNext"/>
        <w:rPr>
          <w:rtl/>
          <w:lang w:eastAsia="he-IL"/>
        </w:rPr>
      </w:pPr>
    </w:p>
    <w:p w:rsidR="006D7FF5" w:rsidRDefault="00AC3A6D" w:rsidP="006D7FF5">
      <w:pPr>
        <w:rPr>
          <w:rtl/>
          <w:lang w:eastAsia="he-IL"/>
        </w:rPr>
      </w:pPr>
      <w:r>
        <w:rPr>
          <w:rFonts w:hint="cs"/>
          <w:rtl/>
          <w:lang w:eastAsia="he-IL"/>
        </w:rPr>
        <w:t>0.15% מכלל הנכנסים לארץ?</w:t>
      </w:r>
      <w:bookmarkStart w:id="206" w:name="_ETM_Q1_1063303"/>
      <w:bookmarkEnd w:id="206"/>
    </w:p>
    <w:p w:rsidR="00AC3A6D" w:rsidRDefault="00AC3A6D" w:rsidP="006D7FF5">
      <w:pPr>
        <w:rPr>
          <w:rtl/>
          <w:lang w:eastAsia="he-IL"/>
        </w:rPr>
      </w:pPr>
      <w:bookmarkStart w:id="207" w:name="_ETM_Q1_1063411"/>
      <w:bookmarkEnd w:id="207"/>
    </w:p>
    <w:p w:rsidR="00AC3A6D" w:rsidRDefault="00AC3A6D" w:rsidP="00AC3A6D">
      <w:pPr>
        <w:pStyle w:val="-"/>
        <w:keepNext/>
        <w:rPr>
          <w:rtl/>
        </w:rPr>
      </w:pPr>
      <w:bookmarkStart w:id="208" w:name="ET_speakercontinue_877567_27"/>
      <w:r w:rsidRPr="00AC3A6D">
        <w:rPr>
          <w:rStyle w:val="TagStyle"/>
          <w:rtl/>
        </w:rPr>
        <w:t xml:space="preserve"> &lt;&lt; </w:t>
      </w:r>
      <w:proofErr w:type="spellStart"/>
      <w:r w:rsidRPr="00AC3A6D">
        <w:rPr>
          <w:rStyle w:val="TagStyle"/>
          <w:rtl/>
        </w:rPr>
        <w:t>דובר_המשך</w:t>
      </w:r>
      <w:proofErr w:type="spellEnd"/>
      <w:r w:rsidRPr="00AC3A6D">
        <w:rPr>
          <w:rStyle w:val="TagStyle"/>
          <w:rtl/>
        </w:rPr>
        <w:t xml:space="preserve"> &gt;&gt; </w:t>
      </w:r>
      <w:r>
        <w:rPr>
          <w:rtl/>
        </w:rPr>
        <w:t xml:space="preserve">אילנה </w:t>
      </w:r>
      <w:proofErr w:type="spellStart"/>
      <w:r>
        <w:rPr>
          <w:rtl/>
        </w:rPr>
        <w:t>גנס</w:t>
      </w:r>
      <w:proofErr w:type="spellEnd"/>
      <w:r>
        <w:rPr>
          <w:rtl/>
        </w:rPr>
        <w:t>:</w:t>
      </w:r>
      <w:r w:rsidRPr="00AC3A6D">
        <w:rPr>
          <w:rStyle w:val="TagStyle"/>
          <w:rtl/>
        </w:rPr>
        <w:t xml:space="preserve"> &lt;&lt; </w:t>
      </w:r>
      <w:proofErr w:type="spellStart"/>
      <w:r w:rsidRPr="00AC3A6D">
        <w:rPr>
          <w:rStyle w:val="TagStyle"/>
          <w:rtl/>
        </w:rPr>
        <w:t>דובר_המשך</w:t>
      </w:r>
      <w:proofErr w:type="spellEnd"/>
      <w:r w:rsidRPr="00AC3A6D">
        <w:rPr>
          <w:rStyle w:val="TagStyle"/>
          <w:rtl/>
        </w:rPr>
        <w:t xml:space="preserve"> &gt;&gt;</w:t>
      </w:r>
      <w:r>
        <w:rPr>
          <w:rtl/>
        </w:rPr>
        <w:t xml:space="preserve">   </w:t>
      </w:r>
      <w:bookmarkEnd w:id="208"/>
    </w:p>
    <w:p w:rsidR="00AC3A6D" w:rsidRDefault="00AC3A6D" w:rsidP="00AC3A6D">
      <w:pPr>
        <w:pStyle w:val="KeepWithNext"/>
        <w:rPr>
          <w:rtl/>
          <w:lang w:eastAsia="he-IL"/>
        </w:rPr>
      </w:pPr>
    </w:p>
    <w:p w:rsidR="00AC3A6D" w:rsidRDefault="00AC3A6D" w:rsidP="00726AF8">
      <w:pPr>
        <w:rPr>
          <w:rtl/>
          <w:lang w:eastAsia="he-IL"/>
        </w:rPr>
      </w:pPr>
      <w:r>
        <w:rPr>
          <w:rFonts w:hint="cs"/>
          <w:rtl/>
          <w:lang w:eastAsia="he-IL"/>
        </w:rPr>
        <w:t xml:space="preserve">מכלל הנכנסים – </w:t>
      </w:r>
      <w:bookmarkStart w:id="209" w:name="_ETM_Q1_1062878"/>
      <w:bookmarkEnd w:id="209"/>
      <w:r>
        <w:rPr>
          <w:rFonts w:hint="cs"/>
          <w:rtl/>
          <w:lang w:eastAsia="he-IL"/>
        </w:rPr>
        <w:t xml:space="preserve">נכון מאוד. ולאחר שבחודש מאי נכנסו תקנות של הגבלות </w:t>
      </w:r>
      <w:bookmarkStart w:id="210" w:name="_ETM_Q1_1068697"/>
      <w:bookmarkEnd w:id="210"/>
      <w:r>
        <w:rPr>
          <w:rFonts w:hint="cs"/>
          <w:rtl/>
          <w:lang w:eastAsia="he-IL"/>
        </w:rPr>
        <w:t>יציאה למדינות בס</w:t>
      </w:r>
      <w:r w:rsidR="00726AF8">
        <w:rPr>
          <w:rFonts w:hint="cs"/>
          <w:rtl/>
          <w:lang w:eastAsia="he-IL"/>
        </w:rPr>
        <w:t>יכון מרבי, האחוז הזה ירד ל-0.09.</w:t>
      </w:r>
      <w:r>
        <w:rPr>
          <w:rFonts w:hint="cs"/>
          <w:rtl/>
          <w:lang w:eastAsia="he-IL"/>
        </w:rPr>
        <w:t xml:space="preserve"> </w:t>
      </w:r>
      <w:bookmarkStart w:id="211" w:name="_ETM_Q1_1072642"/>
      <w:bookmarkEnd w:id="211"/>
      <w:r>
        <w:rPr>
          <w:rFonts w:hint="cs"/>
          <w:rtl/>
          <w:lang w:eastAsia="he-IL"/>
        </w:rPr>
        <w:t xml:space="preserve">אלה פחות או יותר המספרים עליהם אנחנו עומדים היום. </w:t>
      </w:r>
      <w:bookmarkStart w:id="212" w:name="_ETM_Q1_1078633"/>
      <w:bookmarkEnd w:id="212"/>
    </w:p>
    <w:p w:rsidR="00AC3A6D" w:rsidRDefault="00AC3A6D" w:rsidP="00AC3A6D">
      <w:pPr>
        <w:rPr>
          <w:rtl/>
          <w:lang w:eastAsia="he-IL"/>
        </w:rPr>
      </w:pPr>
      <w:bookmarkStart w:id="213" w:name="_ETM_Q1_1078728"/>
      <w:bookmarkEnd w:id="213"/>
    </w:p>
    <w:p w:rsidR="00AC3A6D" w:rsidRDefault="00AC3A6D" w:rsidP="00AC3A6D">
      <w:pPr>
        <w:pStyle w:val="af6"/>
        <w:keepNext/>
        <w:rPr>
          <w:rtl/>
        </w:rPr>
      </w:pPr>
      <w:bookmarkStart w:id="214" w:name="ET_yor_6156_28"/>
      <w:r w:rsidRPr="00AC3A6D">
        <w:rPr>
          <w:rStyle w:val="TagStyle"/>
          <w:rtl/>
        </w:rPr>
        <w:t xml:space="preserve"> &lt;&lt; </w:t>
      </w:r>
      <w:proofErr w:type="spellStart"/>
      <w:r w:rsidRPr="00AC3A6D">
        <w:rPr>
          <w:rStyle w:val="TagStyle"/>
          <w:rtl/>
        </w:rPr>
        <w:t>יור</w:t>
      </w:r>
      <w:proofErr w:type="spellEnd"/>
      <w:r w:rsidRPr="00AC3A6D">
        <w:rPr>
          <w:rStyle w:val="TagStyle"/>
          <w:rtl/>
        </w:rPr>
        <w:t xml:space="preserve"> &gt;&gt; </w:t>
      </w:r>
      <w:r>
        <w:rPr>
          <w:rtl/>
        </w:rPr>
        <w:t>היו"ר גלעד קריב:</w:t>
      </w:r>
      <w:r w:rsidRPr="00AC3A6D">
        <w:rPr>
          <w:rStyle w:val="TagStyle"/>
          <w:rtl/>
        </w:rPr>
        <w:t xml:space="preserve"> &lt;&lt; </w:t>
      </w:r>
      <w:proofErr w:type="spellStart"/>
      <w:r w:rsidRPr="00AC3A6D">
        <w:rPr>
          <w:rStyle w:val="TagStyle"/>
          <w:rtl/>
        </w:rPr>
        <w:t>יור</w:t>
      </w:r>
      <w:proofErr w:type="spellEnd"/>
      <w:r w:rsidRPr="00AC3A6D">
        <w:rPr>
          <w:rStyle w:val="TagStyle"/>
          <w:rtl/>
        </w:rPr>
        <w:t xml:space="preserve"> &gt;&gt;</w:t>
      </w:r>
      <w:r>
        <w:rPr>
          <w:rtl/>
        </w:rPr>
        <w:t xml:space="preserve">   </w:t>
      </w:r>
      <w:bookmarkEnd w:id="214"/>
    </w:p>
    <w:p w:rsidR="00AC3A6D" w:rsidRDefault="00AC3A6D" w:rsidP="00AC3A6D">
      <w:pPr>
        <w:pStyle w:val="KeepWithNext"/>
        <w:rPr>
          <w:rtl/>
          <w:lang w:eastAsia="he-IL"/>
        </w:rPr>
      </w:pPr>
    </w:p>
    <w:p w:rsidR="00AC3A6D" w:rsidRDefault="00AC3A6D" w:rsidP="00AC3A6D">
      <w:pPr>
        <w:rPr>
          <w:rtl/>
          <w:lang w:eastAsia="he-IL"/>
        </w:rPr>
      </w:pPr>
      <w:r>
        <w:rPr>
          <w:rFonts w:hint="cs"/>
          <w:rtl/>
          <w:lang w:eastAsia="he-IL"/>
        </w:rPr>
        <w:t>0.09%?</w:t>
      </w:r>
      <w:bookmarkStart w:id="215" w:name="_ETM_Q1_1078783"/>
      <w:bookmarkStart w:id="216" w:name="_ETM_Q1_1076515"/>
      <w:bookmarkEnd w:id="215"/>
      <w:bookmarkEnd w:id="216"/>
    </w:p>
    <w:p w:rsidR="00AC3A6D" w:rsidRDefault="00AC3A6D" w:rsidP="00AC3A6D">
      <w:pPr>
        <w:rPr>
          <w:rtl/>
          <w:lang w:eastAsia="he-IL"/>
        </w:rPr>
      </w:pPr>
      <w:bookmarkStart w:id="217" w:name="_ETM_Q1_1076600"/>
      <w:bookmarkEnd w:id="217"/>
    </w:p>
    <w:p w:rsidR="00AC3A6D" w:rsidRDefault="00AC3A6D" w:rsidP="00AC3A6D">
      <w:pPr>
        <w:pStyle w:val="-"/>
        <w:keepNext/>
        <w:rPr>
          <w:rtl/>
        </w:rPr>
      </w:pPr>
      <w:bookmarkStart w:id="218" w:name="ET_speakercontinue_877567_32"/>
      <w:r w:rsidRPr="00AC3A6D">
        <w:rPr>
          <w:rStyle w:val="TagStyle"/>
          <w:rtl/>
        </w:rPr>
        <w:t xml:space="preserve"> &lt;&lt; </w:t>
      </w:r>
      <w:proofErr w:type="spellStart"/>
      <w:r w:rsidRPr="00AC3A6D">
        <w:rPr>
          <w:rStyle w:val="TagStyle"/>
          <w:rtl/>
        </w:rPr>
        <w:t>דובר_המשך</w:t>
      </w:r>
      <w:proofErr w:type="spellEnd"/>
      <w:r w:rsidRPr="00AC3A6D">
        <w:rPr>
          <w:rStyle w:val="TagStyle"/>
          <w:rtl/>
        </w:rPr>
        <w:t xml:space="preserve"> &gt;&gt; </w:t>
      </w:r>
      <w:r>
        <w:rPr>
          <w:rtl/>
        </w:rPr>
        <w:t xml:space="preserve">אילנה </w:t>
      </w:r>
      <w:proofErr w:type="spellStart"/>
      <w:r>
        <w:rPr>
          <w:rtl/>
        </w:rPr>
        <w:t>גנס</w:t>
      </w:r>
      <w:proofErr w:type="spellEnd"/>
      <w:r>
        <w:rPr>
          <w:rtl/>
        </w:rPr>
        <w:t>:</w:t>
      </w:r>
      <w:r w:rsidRPr="00AC3A6D">
        <w:rPr>
          <w:rStyle w:val="TagStyle"/>
          <w:rtl/>
        </w:rPr>
        <w:t xml:space="preserve"> &lt;&lt; </w:t>
      </w:r>
      <w:proofErr w:type="spellStart"/>
      <w:r w:rsidRPr="00AC3A6D">
        <w:rPr>
          <w:rStyle w:val="TagStyle"/>
          <w:rtl/>
        </w:rPr>
        <w:t>דובר_המשך</w:t>
      </w:r>
      <w:proofErr w:type="spellEnd"/>
      <w:r w:rsidRPr="00AC3A6D">
        <w:rPr>
          <w:rStyle w:val="TagStyle"/>
          <w:rtl/>
        </w:rPr>
        <w:t xml:space="preserve"> &gt;&gt;</w:t>
      </w:r>
      <w:r>
        <w:rPr>
          <w:rtl/>
        </w:rPr>
        <w:t xml:space="preserve">   </w:t>
      </w:r>
      <w:bookmarkEnd w:id="218"/>
    </w:p>
    <w:p w:rsidR="00AC3A6D" w:rsidRDefault="00AC3A6D" w:rsidP="00AC3A6D">
      <w:pPr>
        <w:pStyle w:val="KeepWithNext"/>
        <w:rPr>
          <w:rtl/>
          <w:lang w:eastAsia="he-IL"/>
        </w:rPr>
      </w:pPr>
    </w:p>
    <w:p w:rsidR="00AC3A6D" w:rsidRDefault="00AC3A6D" w:rsidP="00AC3A6D">
      <w:pPr>
        <w:rPr>
          <w:rtl/>
          <w:lang w:eastAsia="he-IL"/>
        </w:rPr>
      </w:pPr>
      <w:bookmarkStart w:id="219" w:name="_ETM_Q1_1078863"/>
      <w:bookmarkEnd w:id="219"/>
      <w:r>
        <w:rPr>
          <w:rFonts w:hint="cs"/>
          <w:rtl/>
          <w:lang w:eastAsia="he-IL"/>
        </w:rPr>
        <w:t xml:space="preserve">אחוז </w:t>
      </w:r>
      <w:bookmarkStart w:id="220" w:name="_ETM_Q1_1081785"/>
      <w:bookmarkEnd w:id="220"/>
      <w:r>
        <w:rPr>
          <w:rFonts w:hint="cs"/>
          <w:rtl/>
          <w:lang w:eastAsia="he-IL"/>
        </w:rPr>
        <w:t xml:space="preserve">מכלל הנכנסים. </w:t>
      </w:r>
    </w:p>
    <w:p w:rsidR="00AC3A6D" w:rsidRDefault="00AC3A6D" w:rsidP="00AC3A6D">
      <w:pPr>
        <w:pStyle w:val="af9"/>
        <w:keepNext/>
        <w:rPr>
          <w:rtl/>
          <w:lang w:eastAsia="he-IL"/>
        </w:rPr>
      </w:pPr>
      <w:bookmarkStart w:id="221" w:name="ET_guest_795116_33"/>
    </w:p>
    <w:p w:rsidR="00AC3A6D" w:rsidRDefault="00AC3A6D" w:rsidP="00AC3A6D">
      <w:pPr>
        <w:pStyle w:val="a4"/>
        <w:keepNext/>
        <w:rPr>
          <w:rtl/>
        </w:rPr>
      </w:pPr>
      <w:bookmarkStart w:id="222" w:name="ET_speaker_ניצן_רוזנברג_34"/>
      <w:r w:rsidRPr="00AC3A6D">
        <w:rPr>
          <w:rStyle w:val="TagStyle"/>
          <w:rtl/>
        </w:rPr>
        <w:t xml:space="preserve"> &lt;&lt; דובר &gt;&gt; </w:t>
      </w:r>
      <w:r>
        <w:rPr>
          <w:rtl/>
        </w:rPr>
        <w:t>ניצן רוזנברג:</w:t>
      </w:r>
      <w:r w:rsidRPr="00AC3A6D">
        <w:rPr>
          <w:rStyle w:val="TagStyle"/>
          <w:rtl/>
        </w:rPr>
        <w:t xml:space="preserve"> &lt;&lt; דובר &gt;&gt;</w:t>
      </w:r>
      <w:r>
        <w:rPr>
          <w:rtl/>
        </w:rPr>
        <w:t xml:space="preserve">   </w:t>
      </w:r>
      <w:bookmarkEnd w:id="222"/>
    </w:p>
    <w:p w:rsidR="00AC3A6D" w:rsidRDefault="00AC3A6D" w:rsidP="00AC3A6D">
      <w:pPr>
        <w:pStyle w:val="KeepWithNext"/>
        <w:rPr>
          <w:rtl/>
        </w:rPr>
      </w:pPr>
    </w:p>
    <w:bookmarkEnd w:id="221"/>
    <w:p w:rsidR="00AC3A6D" w:rsidRDefault="00AC3A6D" w:rsidP="00AC3A6D">
      <w:pPr>
        <w:rPr>
          <w:rtl/>
          <w:lang w:eastAsia="he-IL"/>
        </w:rPr>
      </w:pPr>
      <w:r>
        <w:rPr>
          <w:rFonts w:hint="cs"/>
          <w:rtl/>
          <w:lang w:eastAsia="he-IL"/>
        </w:rPr>
        <w:t>שהתוצאה שלהם יוצאת חיובית בבדיקה בכניסה לישראל? מה הנתון בדיוק אומר?</w:t>
      </w:r>
    </w:p>
    <w:p w:rsidR="00AC3A6D" w:rsidRDefault="00AC3A6D" w:rsidP="00AC3A6D">
      <w:pPr>
        <w:rPr>
          <w:rtl/>
          <w:lang w:eastAsia="he-IL"/>
        </w:rPr>
      </w:pPr>
      <w:bookmarkStart w:id="223" w:name="_ETM_Q1_1088627"/>
      <w:bookmarkStart w:id="224" w:name="_ETM_Q1_1088747"/>
      <w:bookmarkStart w:id="225" w:name="_ETM_Q1_1086349"/>
      <w:bookmarkEnd w:id="223"/>
      <w:bookmarkEnd w:id="224"/>
      <w:bookmarkEnd w:id="225"/>
    </w:p>
    <w:p w:rsidR="00AC3A6D" w:rsidRDefault="00AC3A6D" w:rsidP="00AC3A6D">
      <w:pPr>
        <w:pStyle w:val="af9"/>
        <w:keepNext/>
        <w:rPr>
          <w:rtl/>
          <w:lang w:eastAsia="he-IL"/>
        </w:rPr>
      </w:pPr>
      <w:bookmarkStart w:id="226" w:name="ET_guest_877567_36"/>
      <w:r w:rsidRPr="00AC3A6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C3A6D">
        <w:rPr>
          <w:rStyle w:val="TagStyle"/>
          <w:rtl/>
        </w:rPr>
        <w:t xml:space="preserve"> &lt;&lt; אורח &gt;&gt;</w:t>
      </w:r>
      <w:r>
        <w:rPr>
          <w:rtl/>
          <w:lang w:eastAsia="he-IL"/>
        </w:rPr>
        <w:t xml:space="preserve">   </w:t>
      </w:r>
      <w:bookmarkEnd w:id="226"/>
    </w:p>
    <w:p w:rsidR="00AC3A6D" w:rsidRDefault="00AC3A6D" w:rsidP="00AC3A6D">
      <w:pPr>
        <w:pStyle w:val="KeepWithNext"/>
        <w:rPr>
          <w:rtl/>
          <w:lang w:eastAsia="he-IL"/>
        </w:rPr>
      </w:pPr>
    </w:p>
    <w:p w:rsidR="00AC3A6D" w:rsidRDefault="00AC3A6D" w:rsidP="00AC3A6D">
      <w:pPr>
        <w:rPr>
          <w:rtl/>
          <w:lang w:eastAsia="he-IL"/>
        </w:rPr>
      </w:pPr>
      <w:bookmarkStart w:id="227" w:name="_ETM_Q1_1087166"/>
      <w:bookmarkStart w:id="228" w:name="_ETM_Q1_1087235"/>
      <w:bookmarkEnd w:id="227"/>
      <w:bookmarkEnd w:id="228"/>
      <w:r>
        <w:rPr>
          <w:rFonts w:hint="cs"/>
          <w:rtl/>
          <w:lang w:eastAsia="he-IL"/>
        </w:rPr>
        <w:t>שהתו</w:t>
      </w:r>
      <w:r w:rsidR="00726AF8">
        <w:rPr>
          <w:rFonts w:hint="cs"/>
          <w:rtl/>
          <w:lang w:eastAsia="he-IL"/>
        </w:rPr>
        <w:t>צאה שלהם יוצאת חיובית במהלך עשרת</w:t>
      </w:r>
      <w:r>
        <w:rPr>
          <w:rFonts w:hint="cs"/>
          <w:rtl/>
          <w:lang w:eastAsia="he-IL"/>
        </w:rPr>
        <w:t xml:space="preserve"> </w:t>
      </w:r>
      <w:bookmarkStart w:id="229" w:name="_ETM_Q1_1089199"/>
      <w:bookmarkEnd w:id="229"/>
      <w:r>
        <w:rPr>
          <w:rFonts w:hint="cs"/>
          <w:rtl/>
          <w:lang w:eastAsia="he-IL"/>
        </w:rPr>
        <w:t xml:space="preserve">הימים ממועד חזרתם לארץ. </w:t>
      </w:r>
      <w:proofErr w:type="spellStart"/>
      <w:r>
        <w:rPr>
          <w:rFonts w:hint="cs"/>
          <w:rtl/>
          <w:lang w:eastAsia="he-IL"/>
        </w:rPr>
        <w:t>אוקיי</w:t>
      </w:r>
      <w:proofErr w:type="spellEnd"/>
      <w:r>
        <w:rPr>
          <w:rFonts w:hint="cs"/>
          <w:rtl/>
          <w:lang w:eastAsia="he-IL"/>
        </w:rPr>
        <w:t>?</w:t>
      </w:r>
    </w:p>
    <w:p w:rsidR="00AC3A6D" w:rsidRDefault="00AC3A6D" w:rsidP="00AC3A6D">
      <w:pPr>
        <w:rPr>
          <w:rtl/>
          <w:lang w:eastAsia="he-IL"/>
        </w:rPr>
      </w:pPr>
      <w:bookmarkStart w:id="230" w:name="_ETM_Q1_1090783"/>
      <w:bookmarkStart w:id="231" w:name="_ETM_Q1_1090890"/>
      <w:bookmarkEnd w:id="230"/>
      <w:bookmarkEnd w:id="231"/>
    </w:p>
    <w:p w:rsidR="00AC3A6D" w:rsidRDefault="00AC3A6D" w:rsidP="00AC3A6D">
      <w:pPr>
        <w:pStyle w:val="a4"/>
        <w:keepNext/>
        <w:rPr>
          <w:rtl/>
        </w:rPr>
      </w:pPr>
      <w:bookmarkStart w:id="232" w:name="ET_speaker_ניצן_רוזנברג_37"/>
      <w:r w:rsidRPr="00AC3A6D">
        <w:rPr>
          <w:rStyle w:val="TagStyle"/>
          <w:rtl/>
        </w:rPr>
        <w:t xml:space="preserve"> &lt;&lt; דובר &gt;&gt; </w:t>
      </w:r>
      <w:r>
        <w:rPr>
          <w:rtl/>
        </w:rPr>
        <w:t>ניצן רוזנברג:</w:t>
      </w:r>
      <w:r w:rsidRPr="00AC3A6D">
        <w:rPr>
          <w:rStyle w:val="TagStyle"/>
          <w:rtl/>
        </w:rPr>
        <w:t xml:space="preserve"> &lt;&lt; דובר &gt;&gt;</w:t>
      </w:r>
      <w:r>
        <w:rPr>
          <w:rtl/>
        </w:rPr>
        <w:t xml:space="preserve">   </w:t>
      </w:r>
      <w:bookmarkEnd w:id="232"/>
    </w:p>
    <w:p w:rsidR="00AC3A6D" w:rsidRDefault="00AC3A6D" w:rsidP="00AC3A6D">
      <w:pPr>
        <w:pStyle w:val="KeepWithNext"/>
        <w:rPr>
          <w:rtl/>
          <w:lang w:eastAsia="he-IL"/>
        </w:rPr>
      </w:pPr>
    </w:p>
    <w:p w:rsidR="00AC3A6D" w:rsidRDefault="00AC3A6D" w:rsidP="00AC3A6D">
      <w:pPr>
        <w:rPr>
          <w:rtl/>
          <w:lang w:eastAsia="he-IL"/>
        </w:rPr>
      </w:pPr>
      <w:r>
        <w:rPr>
          <w:rFonts w:hint="cs"/>
          <w:rtl/>
          <w:lang w:eastAsia="he-IL"/>
        </w:rPr>
        <w:t>כן.</w:t>
      </w:r>
    </w:p>
    <w:p w:rsidR="00AC3A6D" w:rsidRDefault="00AC3A6D" w:rsidP="00AC3A6D">
      <w:pPr>
        <w:rPr>
          <w:rtl/>
          <w:lang w:eastAsia="he-IL"/>
        </w:rPr>
      </w:pPr>
      <w:bookmarkStart w:id="233" w:name="_ETM_Q1_1093359"/>
      <w:bookmarkStart w:id="234" w:name="_ETM_Q1_1093463"/>
      <w:bookmarkEnd w:id="233"/>
      <w:bookmarkEnd w:id="234"/>
    </w:p>
    <w:p w:rsidR="00AC3A6D" w:rsidRDefault="00AC3A6D" w:rsidP="00AC3A6D">
      <w:pPr>
        <w:pStyle w:val="af6"/>
        <w:keepNext/>
        <w:rPr>
          <w:rtl/>
        </w:rPr>
      </w:pPr>
      <w:bookmarkStart w:id="235" w:name="ET_yor_6156_38"/>
      <w:r w:rsidRPr="00AC3A6D">
        <w:rPr>
          <w:rStyle w:val="TagStyle"/>
          <w:rtl/>
        </w:rPr>
        <w:t xml:space="preserve"> &lt;&lt; </w:t>
      </w:r>
      <w:proofErr w:type="spellStart"/>
      <w:r w:rsidRPr="00AC3A6D">
        <w:rPr>
          <w:rStyle w:val="TagStyle"/>
          <w:rtl/>
        </w:rPr>
        <w:t>יור</w:t>
      </w:r>
      <w:proofErr w:type="spellEnd"/>
      <w:r w:rsidRPr="00AC3A6D">
        <w:rPr>
          <w:rStyle w:val="TagStyle"/>
          <w:rtl/>
        </w:rPr>
        <w:t xml:space="preserve"> &gt;&gt; </w:t>
      </w:r>
      <w:r>
        <w:rPr>
          <w:rtl/>
        </w:rPr>
        <w:t>היו"ר גלעד קריב:</w:t>
      </w:r>
      <w:r w:rsidRPr="00AC3A6D">
        <w:rPr>
          <w:rStyle w:val="TagStyle"/>
          <w:rtl/>
        </w:rPr>
        <w:t xml:space="preserve"> &lt;&lt; </w:t>
      </w:r>
      <w:proofErr w:type="spellStart"/>
      <w:r w:rsidRPr="00AC3A6D">
        <w:rPr>
          <w:rStyle w:val="TagStyle"/>
          <w:rtl/>
        </w:rPr>
        <w:t>יור</w:t>
      </w:r>
      <w:proofErr w:type="spellEnd"/>
      <w:r w:rsidRPr="00AC3A6D">
        <w:rPr>
          <w:rStyle w:val="TagStyle"/>
          <w:rtl/>
        </w:rPr>
        <w:t xml:space="preserve"> &gt;&gt;</w:t>
      </w:r>
      <w:r>
        <w:rPr>
          <w:rtl/>
        </w:rPr>
        <w:t xml:space="preserve">   </w:t>
      </w:r>
      <w:bookmarkEnd w:id="235"/>
    </w:p>
    <w:p w:rsidR="00AC3A6D" w:rsidRDefault="00AC3A6D" w:rsidP="00AC3A6D">
      <w:pPr>
        <w:pStyle w:val="KeepWithNext"/>
        <w:rPr>
          <w:rtl/>
          <w:lang w:eastAsia="he-IL"/>
        </w:rPr>
      </w:pPr>
    </w:p>
    <w:p w:rsidR="00AC3A6D" w:rsidRDefault="00AC3A6D" w:rsidP="00AC3A6D">
      <w:pPr>
        <w:rPr>
          <w:rtl/>
          <w:lang w:eastAsia="he-IL"/>
        </w:rPr>
      </w:pPr>
      <w:r>
        <w:rPr>
          <w:rFonts w:hint="cs"/>
          <w:rtl/>
          <w:lang w:eastAsia="he-IL"/>
        </w:rPr>
        <w:t>ומהנתון הזה מבחינתכם הוא נמוך?</w:t>
      </w:r>
    </w:p>
    <w:p w:rsidR="00AC3A6D" w:rsidRDefault="00AC3A6D" w:rsidP="00AC3A6D">
      <w:pPr>
        <w:rPr>
          <w:rtl/>
          <w:lang w:eastAsia="he-IL"/>
        </w:rPr>
      </w:pPr>
      <w:bookmarkStart w:id="236" w:name="_ETM_Q1_1098170"/>
      <w:bookmarkStart w:id="237" w:name="_ETM_Q1_1098283"/>
      <w:bookmarkEnd w:id="236"/>
      <w:bookmarkEnd w:id="237"/>
    </w:p>
    <w:p w:rsidR="00AC3A6D" w:rsidRDefault="00AC3A6D" w:rsidP="00AC3A6D">
      <w:pPr>
        <w:pStyle w:val="af9"/>
        <w:keepNext/>
        <w:rPr>
          <w:rtl/>
          <w:lang w:eastAsia="he-IL"/>
        </w:rPr>
      </w:pPr>
      <w:bookmarkStart w:id="238" w:name="ET_guest_877567_39"/>
      <w:r w:rsidRPr="00AC3A6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C3A6D">
        <w:rPr>
          <w:rStyle w:val="TagStyle"/>
          <w:rtl/>
        </w:rPr>
        <w:t xml:space="preserve"> &lt;&lt; אורח &gt;&gt;</w:t>
      </w:r>
      <w:r>
        <w:rPr>
          <w:rtl/>
          <w:lang w:eastAsia="he-IL"/>
        </w:rPr>
        <w:t xml:space="preserve">   </w:t>
      </w:r>
      <w:bookmarkEnd w:id="238"/>
    </w:p>
    <w:p w:rsidR="00AC3A6D" w:rsidRDefault="00AC3A6D" w:rsidP="00AC3A6D">
      <w:pPr>
        <w:pStyle w:val="KeepWithNext"/>
        <w:rPr>
          <w:rtl/>
          <w:lang w:eastAsia="he-IL"/>
        </w:rPr>
      </w:pPr>
    </w:p>
    <w:p w:rsidR="00AC3A6D" w:rsidRDefault="00AC3A6D" w:rsidP="007B3F76">
      <w:pPr>
        <w:rPr>
          <w:rtl/>
          <w:lang w:eastAsia="he-IL"/>
        </w:rPr>
      </w:pPr>
      <w:r>
        <w:rPr>
          <w:rFonts w:hint="cs"/>
          <w:rtl/>
          <w:lang w:eastAsia="he-IL"/>
        </w:rPr>
        <w:t>בהחלט. אנחנו רואים עד כמה התקנות האלה היו חשובות בצמצום יבוא</w:t>
      </w:r>
      <w:bookmarkStart w:id="239" w:name="_ETM_Q1_1101394"/>
      <w:bookmarkEnd w:id="239"/>
      <w:r>
        <w:rPr>
          <w:rFonts w:hint="cs"/>
          <w:rtl/>
          <w:lang w:eastAsia="he-IL"/>
        </w:rPr>
        <w:t xml:space="preserve"> של תחלואה מחו"ל. חד משמעית אנחנו רואים את מגמת הירידה. </w:t>
      </w:r>
      <w:bookmarkStart w:id="240" w:name="_ETM_Q1_1103512"/>
      <w:bookmarkEnd w:id="240"/>
      <w:r>
        <w:rPr>
          <w:rFonts w:hint="cs"/>
          <w:rtl/>
          <w:lang w:eastAsia="he-IL"/>
        </w:rPr>
        <w:t xml:space="preserve">ופה אנחנו רואים את כל הכלים יחד – גם </w:t>
      </w:r>
      <w:bookmarkStart w:id="241" w:name="_ETM_Q1_1107440"/>
      <w:bookmarkEnd w:id="241"/>
      <w:r>
        <w:rPr>
          <w:rFonts w:hint="cs"/>
          <w:rtl/>
          <w:lang w:eastAsia="he-IL"/>
        </w:rPr>
        <w:t xml:space="preserve">הגבלת היציאה למדינות בסיכון מרבי שגרמו לירידה נוספת, וגם </w:t>
      </w:r>
      <w:bookmarkStart w:id="242" w:name="_ETM_Q1_1111265"/>
      <w:bookmarkEnd w:id="242"/>
      <w:r>
        <w:rPr>
          <w:rFonts w:hint="cs"/>
          <w:rtl/>
          <w:lang w:eastAsia="he-IL"/>
        </w:rPr>
        <w:t xml:space="preserve">תקנות חובת בדיקות שבהחלט השפיעו בצורה משמעותית </w:t>
      </w:r>
      <w:r w:rsidR="007B3F76">
        <w:rPr>
          <w:rFonts w:hint="cs"/>
          <w:rtl/>
          <w:lang w:eastAsia="he-IL"/>
        </w:rPr>
        <w:t xml:space="preserve">מאוד </w:t>
      </w:r>
      <w:r>
        <w:rPr>
          <w:rFonts w:hint="cs"/>
          <w:rtl/>
          <w:lang w:eastAsia="he-IL"/>
        </w:rPr>
        <w:t xml:space="preserve">על </w:t>
      </w:r>
      <w:bookmarkStart w:id="243" w:name="_ETM_Q1_1116725"/>
      <w:bookmarkEnd w:id="243"/>
      <w:r>
        <w:rPr>
          <w:rFonts w:hint="cs"/>
          <w:rtl/>
          <w:lang w:eastAsia="he-IL"/>
        </w:rPr>
        <w:t>ירידת התחלואה הנכנסת למדינת ישראל.</w:t>
      </w:r>
    </w:p>
    <w:p w:rsidR="00AC3A6D" w:rsidRDefault="00AC3A6D" w:rsidP="00AC3A6D">
      <w:pPr>
        <w:rPr>
          <w:rtl/>
          <w:lang w:eastAsia="he-IL"/>
        </w:rPr>
      </w:pPr>
      <w:bookmarkStart w:id="244" w:name="_ETM_Q1_1119992"/>
      <w:bookmarkStart w:id="245" w:name="_ETM_Q1_1120108"/>
      <w:bookmarkEnd w:id="244"/>
      <w:bookmarkEnd w:id="245"/>
    </w:p>
    <w:p w:rsidR="00AC3A6D" w:rsidRDefault="00AC3A6D" w:rsidP="00AC3A6D">
      <w:pPr>
        <w:pStyle w:val="af6"/>
        <w:keepNext/>
        <w:rPr>
          <w:rtl/>
        </w:rPr>
      </w:pPr>
      <w:bookmarkStart w:id="246" w:name="ET_yor_6156_40"/>
      <w:r w:rsidRPr="00AC3A6D">
        <w:rPr>
          <w:rStyle w:val="TagStyle"/>
          <w:rtl/>
        </w:rPr>
        <w:t xml:space="preserve"> &lt;&lt; </w:t>
      </w:r>
      <w:proofErr w:type="spellStart"/>
      <w:r w:rsidRPr="00AC3A6D">
        <w:rPr>
          <w:rStyle w:val="TagStyle"/>
          <w:rtl/>
        </w:rPr>
        <w:t>יור</w:t>
      </w:r>
      <w:proofErr w:type="spellEnd"/>
      <w:r w:rsidRPr="00AC3A6D">
        <w:rPr>
          <w:rStyle w:val="TagStyle"/>
          <w:rtl/>
        </w:rPr>
        <w:t xml:space="preserve"> &gt;&gt; </w:t>
      </w:r>
      <w:r>
        <w:rPr>
          <w:rtl/>
        </w:rPr>
        <w:t>היו"ר גלעד קריב:</w:t>
      </w:r>
      <w:r w:rsidRPr="00AC3A6D">
        <w:rPr>
          <w:rStyle w:val="TagStyle"/>
          <w:rtl/>
        </w:rPr>
        <w:t xml:space="preserve"> &lt;&lt; </w:t>
      </w:r>
      <w:proofErr w:type="spellStart"/>
      <w:r w:rsidRPr="00AC3A6D">
        <w:rPr>
          <w:rStyle w:val="TagStyle"/>
          <w:rtl/>
        </w:rPr>
        <w:t>יור</w:t>
      </w:r>
      <w:proofErr w:type="spellEnd"/>
      <w:r w:rsidRPr="00AC3A6D">
        <w:rPr>
          <w:rStyle w:val="TagStyle"/>
          <w:rtl/>
        </w:rPr>
        <w:t xml:space="preserve"> &gt;&gt;</w:t>
      </w:r>
      <w:r>
        <w:rPr>
          <w:rtl/>
        </w:rPr>
        <w:t xml:space="preserve">   </w:t>
      </w:r>
      <w:bookmarkEnd w:id="246"/>
    </w:p>
    <w:p w:rsidR="00AC3A6D" w:rsidRDefault="00AC3A6D" w:rsidP="00AC3A6D">
      <w:pPr>
        <w:pStyle w:val="KeepWithNext"/>
        <w:rPr>
          <w:rtl/>
          <w:lang w:eastAsia="he-IL"/>
        </w:rPr>
      </w:pPr>
    </w:p>
    <w:p w:rsidR="00AC3A6D" w:rsidRDefault="00AC3A6D" w:rsidP="00AC3A6D">
      <w:pPr>
        <w:rPr>
          <w:rtl/>
          <w:lang w:eastAsia="he-IL"/>
        </w:rPr>
      </w:pPr>
      <w:bookmarkStart w:id="247" w:name="_ETM_Q1_1121324"/>
      <w:bookmarkEnd w:id="247"/>
      <w:r>
        <w:rPr>
          <w:rFonts w:hint="cs"/>
          <w:rtl/>
          <w:lang w:eastAsia="he-IL"/>
        </w:rPr>
        <w:t xml:space="preserve">האם יש לכם תובנות לגבי </w:t>
      </w:r>
      <w:bookmarkStart w:id="248" w:name="_ETM_Q1_1122859"/>
      <w:bookmarkEnd w:id="248"/>
      <w:r>
        <w:rPr>
          <w:rFonts w:hint="cs"/>
          <w:rtl/>
          <w:lang w:eastAsia="he-IL"/>
        </w:rPr>
        <w:t xml:space="preserve">אכיפת הבדיקות בארצות המוצא? האם אתם באמת מרגישים ששם </w:t>
      </w:r>
      <w:bookmarkStart w:id="249" w:name="_ETM_Q1_1132165"/>
      <w:bookmarkEnd w:id="249"/>
      <w:r>
        <w:rPr>
          <w:rFonts w:hint="cs"/>
          <w:rtl/>
          <w:lang w:eastAsia="he-IL"/>
        </w:rPr>
        <w:t>הקיר חסום ובאמת אנשים שלא ביצעו בדיקות, לא מצליחים לעלות על המטוסים?</w:t>
      </w:r>
    </w:p>
    <w:p w:rsidR="00AC3A6D" w:rsidRDefault="00AC3A6D" w:rsidP="00AC3A6D">
      <w:pPr>
        <w:rPr>
          <w:rtl/>
          <w:lang w:eastAsia="he-IL"/>
        </w:rPr>
      </w:pPr>
      <w:bookmarkStart w:id="250" w:name="_ETM_Q1_1136110"/>
      <w:bookmarkStart w:id="251" w:name="_ETM_Q1_1136200"/>
      <w:bookmarkStart w:id="252" w:name="_ETM_Q1_1137998"/>
      <w:bookmarkEnd w:id="250"/>
      <w:bookmarkEnd w:id="251"/>
      <w:bookmarkEnd w:id="252"/>
    </w:p>
    <w:p w:rsidR="00AC3A6D" w:rsidRDefault="00AC3A6D" w:rsidP="00AC3A6D">
      <w:pPr>
        <w:pStyle w:val="af9"/>
        <w:keepNext/>
        <w:rPr>
          <w:rtl/>
          <w:lang w:eastAsia="he-IL"/>
        </w:rPr>
      </w:pPr>
      <w:bookmarkStart w:id="253" w:name="ET_guest_877567_41"/>
      <w:r w:rsidRPr="00AC3A6D">
        <w:rPr>
          <w:rStyle w:val="TagStyle"/>
          <w:rtl/>
        </w:rPr>
        <w:lastRenderedPageBreak/>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C3A6D">
        <w:rPr>
          <w:rStyle w:val="TagStyle"/>
          <w:rtl/>
        </w:rPr>
        <w:t xml:space="preserve"> &lt;&lt; אורח &gt;&gt;</w:t>
      </w:r>
      <w:r>
        <w:rPr>
          <w:rtl/>
          <w:lang w:eastAsia="he-IL"/>
        </w:rPr>
        <w:t xml:space="preserve">   </w:t>
      </w:r>
      <w:bookmarkEnd w:id="253"/>
    </w:p>
    <w:p w:rsidR="00AC3A6D" w:rsidRDefault="00AC3A6D" w:rsidP="00AC3A6D">
      <w:pPr>
        <w:pStyle w:val="KeepWithNext"/>
        <w:rPr>
          <w:rtl/>
          <w:lang w:eastAsia="he-IL"/>
        </w:rPr>
      </w:pPr>
    </w:p>
    <w:p w:rsidR="00AC3A6D" w:rsidRDefault="00AC3A6D" w:rsidP="00AC3A6D">
      <w:pPr>
        <w:rPr>
          <w:rtl/>
          <w:lang w:eastAsia="he-IL"/>
        </w:rPr>
      </w:pPr>
      <w:bookmarkStart w:id="254" w:name="_ETM_Q1_1138782"/>
      <w:bookmarkStart w:id="255" w:name="_ETM_Q1_1138858"/>
      <w:bookmarkEnd w:id="254"/>
      <w:bookmarkEnd w:id="255"/>
      <w:r>
        <w:rPr>
          <w:rFonts w:hint="cs"/>
          <w:rtl/>
          <w:lang w:eastAsia="he-IL"/>
        </w:rPr>
        <w:t>קודם כ</w:t>
      </w:r>
      <w:bookmarkStart w:id="256" w:name="_ETM_Q1_1138245"/>
      <w:bookmarkEnd w:id="256"/>
      <w:r w:rsidR="007B3F76">
        <w:rPr>
          <w:rFonts w:hint="cs"/>
          <w:rtl/>
          <w:lang w:eastAsia="he-IL"/>
        </w:rPr>
        <w:t>ו</w:t>
      </w:r>
      <w:r>
        <w:rPr>
          <w:rFonts w:hint="cs"/>
          <w:rtl/>
          <w:lang w:eastAsia="he-IL"/>
        </w:rPr>
        <w:t>ל זה משהו שמופיע בתקנות תעופה והאחריות של המפעיל האווירי לוודא שהבן אדם</w:t>
      </w:r>
      <w:bookmarkStart w:id="257" w:name="_ETM_Q1_1143357"/>
      <w:bookmarkEnd w:id="257"/>
      <w:r>
        <w:rPr>
          <w:rFonts w:hint="cs"/>
          <w:rtl/>
          <w:lang w:eastAsia="he-IL"/>
        </w:rPr>
        <w:t xml:space="preserve"> עולה לטיסה – זה תנאי לעלות למטוס. בן אדם שלא</w:t>
      </w:r>
      <w:bookmarkStart w:id="258" w:name="_ETM_Q1_1146622"/>
      <w:bookmarkEnd w:id="258"/>
      <w:r>
        <w:rPr>
          <w:rFonts w:hint="cs"/>
          <w:rtl/>
          <w:lang w:eastAsia="he-IL"/>
        </w:rPr>
        <w:t xml:space="preserve"> מציג בצ'ק אין תוצאת </w:t>
      </w:r>
      <w:r>
        <w:rPr>
          <w:rFonts w:hint="cs"/>
          <w:lang w:eastAsia="he-IL"/>
        </w:rPr>
        <w:t>PCR</w:t>
      </w:r>
      <w:r>
        <w:rPr>
          <w:rFonts w:hint="cs"/>
          <w:rtl/>
          <w:lang w:eastAsia="he-IL"/>
        </w:rPr>
        <w:t xml:space="preserve"> שלילית, מנוע מלעלות לטיסה. ואנחנו </w:t>
      </w:r>
      <w:bookmarkStart w:id="259" w:name="_ETM_Q1_1150780"/>
      <w:bookmarkEnd w:id="259"/>
      <w:r>
        <w:rPr>
          <w:rFonts w:hint="cs"/>
          <w:rtl/>
          <w:lang w:eastAsia="he-IL"/>
        </w:rPr>
        <w:t xml:space="preserve">כל הזמן נתקלים גם במקרים ותלונות שמגיעות אלינו, </w:t>
      </w:r>
      <w:bookmarkStart w:id="260" w:name="_ETM_Q1_1155647"/>
      <w:bookmarkEnd w:id="260"/>
      <w:r>
        <w:rPr>
          <w:rFonts w:hint="cs"/>
          <w:rtl/>
          <w:lang w:eastAsia="he-IL"/>
        </w:rPr>
        <w:t xml:space="preserve">לפעמים יש אפילו עיכוב בטיסה ועוברים 73 או 74 שעות </w:t>
      </w:r>
      <w:bookmarkStart w:id="261" w:name="_ETM_Q1_1160417"/>
      <w:bookmarkEnd w:id="261"/>
      <w:r>
        <w:rPr>
          <w:rFonts w:hint="cs"/>
          <w:rtl/>
          <w:lang w:eastAsia="he-IL"/>
        </w:rPr>
        <w:t>ואנשים נמנעים מלעלות לטיסה. זה עובד.</w:t>
      </w:r>
    </w:p>
    <w:p w:rsidR="00AC3A6D" w:rsidRDefault="00AC3A6D" w:rsidP="00AC3A6D">
      <w:pPr>
        <w:rPr>
          <w:rtl/>
          <w:lang w:eastAsia="he-IL"/>
        </w:rPr>
      </w:pPr>
      <w:bookmarkStart w:id="262" w:name="_ETM_Q1_1160814"/>
      <w:bookmarkStart w:id="263" w:name="_ETM_Q1_1160930"/>
      <w:bookmarkEnd w:id="262"/>
      <w:bookmarkEnd w:id="263"/>
    </w:p>
    <w:p w:rsidR="00AC3A6D" w:rsidRDefault="00AC3A6D" w:rsidP="00AC3A6D">
      <w:pPr>
        <w:pStyle w:val="af6"/>
        <w:keepNext/>
        <w:rPr>
          <w:rtl/>
        </w:rPr>
      </w:pPr>
      <w:bookmarkStart w:id="264" w:name="ET_yor_6156_42"/>
      <w:r w:rsidRPr="00AC3A6D">
        <w:rPr>
          <w:rStyle w:val="TagStyle"/>
          <w:rtl/>
        </w:rPr>
        <w:t xml:space="preserve"> &lt;&lt; </w:t>
      </w:r>
      <w:proofErr w:type="spellStart"/>
      <w:r w:rsidRPr="00AC3A6D">
        <w:rPr>
          <w:rStyle w:val="TagStyle"/>
          <w:rtl/>
        </w:rPr>
        <w:t>יור</w:t>
      </w:r>
      <w:proofErr w:type="spellEnd"/>
      <w:r w:rsidRPr="00AC3A6D">
        <w:rPr>
          <w:rStyle w:val="TagStyle"/>
          <w:rtl/>
        </w:rPr>
        <w:t xml:space="preserve"> &gt;&gt; </w:t>
      </w:r>
      <w:r>
        <w:rPr>
          <w:rtl/>
        </w:rPr>
        <w:t>היו"ר גלעד קריב:</w:t>
      </w:r>
      <w:r w:rsidRPr="00AC3A6D">
        <w:rPr>
          <w:rStyle w:val="TagStyle"/>
          <w:rtl/>
        </w:rPr>
        <w:t xml:space="preserve"> &lt;&lt; </w:t>
      </w:r>
      <w:proofErr w:type="spellStart"/>
      <w:r w:rsidRPr="00AC3A6D">
        <w:rPr>
          <w:rStyle w:val="TagStyle"/>
          <w:rtl/>
        </w:rPr>
        <w:t>יור</w:t>
      </w:r>
      <w:proofErr w:type="spellEnd"/>
      <w:r w:rsidRPr="00AC3A6D">
        <w:rPr>
          <w:rStyle w:val="TagStyle"/>
          <w:rtl/>
        </w:rPr>
        <w:t xml:space="preserve"> &gt;&gt;</w:t>
      </w:r>
      <w:r>
        <w:rPr>
          <w:rtl/>
        </w:rPr>
        <w:t xml:space="preserve">   </w:t>
      </w:r>
      <w:bookmarkEnd w:id="264"/>
    </w:p>
    <w:p w:rsidR="00AC3A6D" w:rsidRDefault="00AC3A6D" w:rsidP="00AC3A6D">
      <w:pPr>
        <w:pStyle w:val="KeepWithNext"/>
        <w:rPr>
          <w:rtl/>
          <w:lang w:eastAsia="he-IL"/>
        </w:rPr>
      </w:pPr>
    </w:p>
    <w:p w:rsidR="00AC3A6D" w:rsidRDefault="00AC3A6D" w:rsidP="006B22A5">
      <w:pPr>
        <w:rPr>
          <w:rtl/>
          <w:lang w:eastAsia="he-IL"/>
        </w:rPr>
      </w:pPr>
      <w:bookmarkStart w:id="265" w:name="_ETM_Q1_1163222"/>
      <w:bookmarkEnd w:id="265"/>
      <w:r>
        <w:rPr>
          <w:rFonts w:hint="cs"/>
          <w:rtl/>
          <w:lang w:eastAsia="he-IL"/>
        </w:rPr>
        <w:t>האחריות הזאת היא אחריות שמונחת לפתחו של המפעיל האווירי</w:t>
      </w:r>
      <w:r w:rsidR="006B22A5">
        <w:rPr>
          <w:rFonts w:hint="cs"/>
          <w:rtl/>
          <w:lang w:eastAsia="he-IL"/>
        </w:rPr>
        <w:t>?</w:t>
      </w:r>
      <w:r>
        <w:rPr>
          <w:rFonts w:hint="cs"/>
          <w:rtl/>
          <w:lang w:eastAsia="he-IL"/>
        </w:rPr>
        <w:t xml:space="preserve"> </w:t>
      </w:r>
    </w:p>
    <w:p w:rsidR="00AC3A6D" w:rsidRDefault="00AC3A6D" w:rsidP="00AC3A6D">
      <w:pPr>
        <w:rPr>
          <w:rtl/>
          <w:lang w:eastAsia="he-IL"/>
        </w:rPr>
      </w:pPr>
      <w:bookmarkStart w:id="266" w:name="_ETM_Q1_1166354"/>
      <w:bookmarkStart w:id="267" w:name="_ETM_Q1_1166455"/>
      <w:bookmarkStart w:id="268" w:name="_ETM_Q1_1168006"/>
      <w:bookmarkEnd w:id="266"/>
      <w:bookmarkEnd w:id="267"/>
      <w:bookmarkEnd w:id="268"/>
    </w:p>
    <w:p w:rsidR="00AC3A6D" w:rsidRDefault="00AC3A6D" w:rsidP="00AC3A6D">
      <w:pPr>
        <w:pStyle w:val="-"/>
        <w:keepNext/>
        <w:rPr>
          <w:rtl/>
        </w:rPr>
      </w:pPr>
      <w:bookmarkStart w:id="269" w:name="ET_speakercontinue_877567_44"/>
      <w:r w:rsidRPr="00AC3A6D">
        <w:rPr>
          <w:rStyle w:val="TagStyle"/>
          <w:rtl/>
        </w:rPr>
        <w:t xml:space="preserve"> &lt;&lt; </w:t>
      </w:r>
      <w:proofErr w:type="spellStart"/>
      <w:r w:rsidRPr="00AC3A6D">
        <w:rPr>
          <w:rStyle w:val="TagStyle"/>
          <w:rtl/>
        </w:rPr>
        <w:t>דובר_המשך</w:t>
      </w:r>
      <w:proofErr w:type="spellEnd"/>
      <w:r w:rsidRPr="00AC3A6D">
        <w:rPr>
          <w:rStyle w:val="TagStyle"/>
          <w:rtl/>
        </w:rPr>
        <w:t xml:space="preserve"> &gt;&gt; </w:t>
      </w:r>
      <w:r>
        <w:rPr>
          <w:rtl/>
        </w:rPr>
        <w:t xml:space="preserve">אילנה </w:t>
      </w:r>
      <w:proofErr w:type="spellStart"/>
      <w:r>
        <w:rPr>
          <w:rtl/>
        </w:rPr>
        <w:t>גנס</w:t>
      </w:r>
      <w:proofErr w:type="spellEnd"/>
      <w:r>
        <w:rPr>
          <w:rtl/>
        </w:rPr>
        <w:t>:</w:t>
      </w:r>
      <w:r w:rsidRPr="00AC3A6D">
        <w:rPr>
          <w:rStyle w:val="TagStyle"/>
          <w:rtl/>
        </w:rPr>
        <w:t xml:space="preserve"> &lt;&lt; </w:t>
      </w:r>
      <w:proofErr w:type="spellStart"/>
      <w:r w:rsidRPr="00AC3A6D">
        <w:rPr>
          <w:rStyle w:val="TagStyle"/>
          <w:rtl/>
        </w:rPr>
        <w:t>דובר_המשך</w:t>
      </w:r>
      <w:proofErr w:type="spellEnd"/>
      <w:r w:rsidRPr="00AC3A6D">
        <w:rPr>
          <w:rStyle w:val="TagStyle"/>
          <w:rtl/>
        </w:rPr>
        <w:t xml:space="preserve"> &gt;&gt;</w:t>
      </w:r>
      <w:r>
        <w:rPr>
          <w:rtl/>
        </w:rPr>
        <w:t xml:space="preserve">   </w:t>
      </w:r>
      <w:bookmarkEnd w:id="269"/>
    </w:p>
    <w:p w:rsidR="00AC3A6D" w:rsidRDefault="00AC3A6D" w:rsidP="00AC3A6D">
      <w:pPr>
        <w:pStyle w:val="KeepWithNext"/>
        <w:rPr>
          <w:rtl/>
          <w:lang w:eastAsia="he-IL"/>
        </w:rPr>
      </w:pPr>
    </w:p>
    <w:p w:rsidR="00AC3A6D" w:rsidRDefault="00AC3A6D" w:rsidP="00AC3A6D">
      <w:pPr>
        <w:rPr>
          <w:rtl/>
          <w:lang w:eastAsia="he-IL"/>
        </w:rPr>
      </w:pPr>
      <w:r>
        <w:rPr>
          <w:rFonts w:hint="cs"/>
          <w:rtl/>
          <w:lang w:eastAsia="he-IL"/>
        </w:rPr>
        <w:t>נכון מאוד.</w:t>
      </w:r>
    </w:p>
    <w:p w:rsidR="006B22A5" w:rsidRDefault="006B22A5" w:rsidP="006B22A5">
      <w:pPr>
        <w:rPr>
          <w:rtl/>
          <w:lang w:eastAsia="he-IL"/>
        </w:rPr>
      </w:pPr>
    </w:p>
    <w:p w:rsidR="006B22A5" w:rsidRDefault="006B22A5" w:rsidP="006B22A5">
      <w:pPr>
        <w:pStyle w:val="af6"/>
        <w:keepNext/>
        <w:rPr>
          <w:rtl/>
        </w:rPr>
      </w:pPr>
      <w:bookmarkStart w:id="270" w:name="ET_yor_6156_46"/>
      <w:r w:rsidRPr="006B22A5">
        <w:rPr>
          <w:rStyle w:val="TagStyle"/>
          <w:rtl/>
        </w:rPr>
        <w:t xml:space="preserve"> &lt;&lt; </w:t>
      </w:r>
      <w:proofErr w:type="spellStart"/>
      <w:r w:rsidRPr="006B22A5">
        <w:rPr>
          <w:rStyle w:val="TagStyle"/>
          <w:rtl/>
        </w:rPr>
        <w:t>יור</w:t>
      </w:r>
      <w:proofErr w:type="spellEnd"/>
      <w:r w:rsidRPr="006B22A5">
        <w:rPr>
          <w:rStyle w:val="TagStyle"/>
          <w:rtl/>
        </w:rPr>
        <w:t xml:space="preserve"> &gt;&gt; </w:t>
      </w:r>
      <w:r>
        <w:rPr>
          <w:rtl/>
        </w:rPr>
        <w:t>היו"ר גלעד קריב:</w:t>
      </w:r>
      <w:r w:rsidRPr="006B22A5">
        <w:rPr>
          <w:rStyle w:val="TagStyle"/>
          <w:rtl/>
        </w:rPr>
        <w:t xml:space="preserve"> &lt;&lt; </w:t>
      </w:r>
      <w:proofErr w:type="spellStart"/>
      <w:r w:rsidRPr="006B22A5">
        <w:rPr>
          <w:rStyle w:val="TagStyle"/>
          <w:rtl/>
        </w:rPr>
        <w:t>יור</w:t>
      </w:r>
      <w:proofErr w:type="spellEnd"/>
      <w:r w:rsidRPr="006B22A5">
        <w:rPr>
          <w:rStyle w:val="TagStyle"/>
          <w:rtl/>
        </w:rPr>
        <w:t xml:space="preserve"> &gt;&gt;</w:t>
      </w:r>
      <w:r>
        <w:rPr>
          <w:rtl/>
        </w:rPr>
        <w:t xml:space="preserve">   </w:t>
      </w:r>
      <w:bookmarkEnd w:id="270"/>
    </w:p>
    <w:p w:rsidR="006B22A5" w:rsidRDefault="006B22A5" w:rsidP="006B22A5">
      <w:pPr>
        <w:pStyle w:val="KeepWithNext"/>
        <w:rPr>
          <w:rtl/>
          <w:lang w:eastAsia="he-IL"/>
        </w:rPr>
      </w:pPr>
    </w:p>
    <w:p w:rsidR="006B22A5" w:rsidRDefault="006B22A5" w:rsidP="006B22A5">
      <w:pPr>
        <w:rPr>
          <w:rtl/>
          <w:lang w:eastAsia="he-IL"/>
        </w:rPr>
      </w:pPr>
      <w:r>
        <w:rPr>
          <w:rFonts w:hint="cs"/>
          <w:rtl/>
          <w:lang w:eastAsia="he-IL"/>
        </w:rPr>
        <w:t xml:space="preserve">של חברת התעופה אל-על או חברה זרה? </w:t>
      </w:r>
    </w:p>
    <w:p w:rsidR="00F963F5" w:rsidRDefault="00F963F5" w:rsidP="00F963F5">
      <w:pPr>
        <w:pStyle w:val="KeepWithNext"/>
        <w:rPr>
          <w:rtl/>
          <w:lang w:eastAsia="he-IL"/>
        </w:rPr>
      </w:pPr>
      <w:bookmarkStart w:id="271" w:name="_ETM_Q1_1171054"/>
      <w:bookmarkStart w:id="272" w:name="_ETM_Q1_1171162"/>
      <w:bookmarkEnd w:id="271"/>
      <w:bookmarkEnd w:id="272"/>
    </w:p>
    <w:p w:rsidR="00F963F5" w:rsidRDefault="00F963F5" w:rsidP="00F963F5">
      <w:pPr>
        <w:pStyle w:val="-"/>
        <w:keepNext/>
        <w:rPr>
          <w:rtl/>
        </w:rPr>
      </w:pPr>
      <w:r w:rsidRPr="00AC3A6D">
        <w:rPr>
          <w:rStyle w:val="TagStyle"/>
          <w:rtl/>
        </w:rPr>
        <w:t xml:space="preserve">&lt;&lt; </w:t>
      </w:r>
      <w:proofErr w:type="spellStart"/>
      <w:r w:rsidRPr="00AC3A6D">
        <w:rPr>
          <w:rStyle w:val="TagStyle"/>
          <w:rtl/>
        </w:rPr>
        <w:t>דובר_המשך</w:t>
      </w:r>
      <w:proofErr w:type="spellEnd"/>
      <w:r w:rsidRPr="00AC3A6D">
        <w:rPr>
          <w:rStyle w:val="TagStyle"/>
          <w:rtl/>
        </w:rPr>
        <w:t xml:space="preserve"> &gt;&gt; </w:t>
      </w:r>
      <w:r>
        <w:rPr>
          <w:rtl/>
        </w:rPr>
        <w:t xml:space="preserve">אילנה </w:t>
      </w:r>
      <w:proofErr w:type="spellStart"/>
      <w:r>
        <w:rPr>
          <w:rtl/>
        </w:rPr>
        <w:t>גנס</w:t>
      </w:r>
      <w:proofErr w:type="spellEnd"/>
      <w:r>
        <w:rPr>
          <w:rtl/>
        </w:rPr>
        <w:t>:</w:t>
      </w:r>
      <w:r w:rsidRPr="00AC3A6D">
        <w:rPr>
          <w:rStyle w:val="TagStyle"/>
          <w:rtl/>
        </w:rPr>
        <w:t xml:space="preserve"> &lt;&lt; </w:t>
      </w:r>
      <w:proofErr w:type="spellStart"/>
      <w:r w:rsidRPr="00AC3A6D">
        <w:rPr>
          <w:rStyle w:val="TagStyle"/>
          <w:rtl/>
        </w:rPr>
        <w:t>דובר_המשך</w:t>
      </w:r>
      <w:proofErr w:type="spellEnd"/>
      <w:r w:rsidRPr="00AC3A6D">
        <w:rPr>
          <w:rStyle w:val="TagStyle"/>
          <w:rtl/>
        </w:rPr>
        <w:t xml:space="preserve"> &gt;&gt;</w:t>
      </w:r>
      <w:r>
        <w:rPr>
          <w:rtl/>
        </w:rPr>
        <w:t xml:space="preserve">   </w:t>
      </w:r>
    </w:p>
    <w:p w:rsidR="00F963F5" w:rsidRPr="00F963F5" w:rsidRDefault="00F963F5" w:rsidP="00F963F5">
      <w:pPr>
        <w:rPr>
          <w:rtl/>
          <w:lang w:eastAsia="he-IL"/>
        </w:rPr>
      </w:pPr>
    </w:p>
    <w:p w:rsidR="006B22A5" w:rsidRDefault="006B22A5" w:rsidP="006B22A5">
      <w:pPr>
        <w:rPr>
          <w:rtl/>
          <w:lang w:eastAsia="he-IL"/>
        </w:rPr>
      </w:pPr>
      <w:r>
        <w:rPr>
          <w:rFonts w:hint="cs"/>
          <w:rtl/>
          <w:lang w:eastAsia="he-IL"/>
        </w:rPr>
        <w:t>כל החברות.</w:t>
      </w:r>
    </w:p>
    <w:p w:rsidR="006B22A5" w:rsidRDefault="006B22A5" w:rsidP="006B22A5">
      <w:pPr>
        <w:rPr>
          <w:rtl/>
          <w:lang w:eastAsia="he-IL"/>
        </w:rPr>
      </w:pPr>
    </w:p>
    <w:p w:rsidR="006B22A5" w:rsidRDefault="006B22A5" w:rsidP="006B22A5">
      <w:pPr>
        <w:pStyle w:val="af6"/>
        <w:keepNext/>
        <w:rPr>
          <w:rtl/>
        </w:rPr>
      </w:pPr>
      <w:bookmarkStart w:id="273" w:name="ET_yor_6156_48"/>
      <w:r w:rsidRPr="006B22A5">
        <w:rPr>
          <w:rStyle w:val="TagStyle"/>
          <w:rtl/>
        </w:rPr>
        <w:t xml:space="preserve"> &lt;&lt; </w:t>
      </w:r>
      <w:proofErr w:type="spellStart"/>
      <w:r w:rsidRPr="006B22A5">
        <w:rPr>
          <w:rStyle w:val="TagStyle"/>
          <w:rtl/>
        </w:rPr>
        <w:t>יור</w:t>
      </w:r>
      <w:proofErr w:type="spellEnd"/>
      <w:r w:rsidRPr="006B22A5">
        <w:rPr>
          <w:rStyle w:val="TagStyle"/>
          <w:rtl/>
        </w:rPr>
        <w:t xml:space="preserve"> &gt;&gt; </w:t>
      </w:r>
      <w:r>
        <w:rPr>
          <w:rtl/>
        </w:rPr>
        <w:t>היו"ר גלעד קריב:</w:t>
      </w:r>
      <w:r w:rsidRPr="006B22A5">
        <w:rPr>
          <w:rStyle w:val="TagStyle"/>
          <w:rtl/>
        </w:rPr>
        <w:t xml:space="preserve"> &lt;&lt; </w:t>
      </w:r>
      <w:proofErr w:type="spellStart"/>
      <w:r w:rsidRPr="006B22A5">
        <w:rPr>
          <w:rStyle w:val="TagStyle"/>
          <w:rtl/>
        </w:rPr>
        <w:t>יור</w:t>
      </w:r>
      <w:proofErr w:type="spellEnd"/>
      <w:r w:rsidRPr="006B22A5">
        <w:rPr>
          <w:rStyle w:val="TagStyle"/>
          <w:rtl/>
        </w:rPr>
        <w:t xml:space="preserve"> &gt;&gt;</w:t>
      </w:r>
      <w:r>
        <w:rPr>
          <w:rtl/>
        </w:rPr>
        <w:t xml:space="preserve">   </w:t>
      </w:r>
      <w:bookmarkEnd w:id="273"/>
    </w:p>
    <w:p w:rsidR="006B22A5" w:rsidRDefault="006B22A5" w:rsidP="006B22A5">
      <w:pPr>
        <w:pStyle w:val="KeepWithNext"/>
        <w:rPr>
          <w:rtl/>
          <w:lang w:eastAsia="he-IL"/>
        </w:rPr>
      </w:pPr>
    </w:p>
    <w:p w:rsidR="006B22A5" w:rsidRPr="006B22A5" w:rsidRDefault="006B22A5" w:rsidP="006B22A5">
      <w:pPr>
        <w:rPr>
          <w:rtl/>
          <w:lang w:eastAsia="he-IL"/>
        </w:rPr>
      </w:pPr>
      <w:r>
        <w:rPr>
          <w:rFonts w:hint="cs"/>
          <w:rtl/>
          <w:lang w:eastAsia="he-IL"/>
        </w:rPr>
        <w:t xml:space="preserve">יש איזושהי סנקציה מול </w:t>
      </w:r>
      <w:bookmarkStart w:id="274" w:name="_ETM_Q1_1172444"/>
      <w:bookmarkEnd w:id="274"/>
      <w:r>
        <w:rPr>
          <w:rFonts w:hint="cs"/>
          <w:rtl/>
          <w:lang w:eastAsia="he-IL"/>
        </w:rPr>
        <w:t xml:space="preserve">החברות אם הדברים לא נאכפים? </w:t>
      </w:r>
    </w:p>
    <w:p w:rsidR="00AC3A6D" w:rsidRPr="00AC3A6D" w:rsidRDefault="00AC3A6D" w:rsidP="00AC3A6D">
      <w:pPr>
        <w:rPr>
          <w:rtl/>
          <w:lang w:eastAsia="he-IL"/>
        </w:rPr>
      </w:pPr>
    </w:p>
    <w:p w:rsidR="00F963F5" w:rsidRDefault="00F963F5" w:rsidP="00F963F5">
      <w:pPr>
        <w:pStyle w:val="af9"/>
        <w:keepNext/>
        <w:rPr>
          <w:rtl/>
          <w:lang w:eastAsia="he-IL"/>
        </w:rPr>
      </w:pPr>
      <w:bookmarkStart w:id="275" w:name="_ETM_Q1_1077091"/>
      <w:bookmarkStart w:id="276" w:name="_ETM_Q1_1077189"/>
      <w:bookmarkStart w:id="277" w:name="_ETM_Q1_1078894"/>
      <w:bookmarkStart w:id="278" w:name="_ETM_Q1_1175357"/>
      <w:bookmarkStart w:id="279" w:name="ET_guest_795116_49"/>
      <w:bookmarkEnd w:id="275"/>
      <w:bookmarkEnd w:id="276"/>
      <w:bookmarkEnd w:id="277"/>
      <w:bookmarkEnd w:id="278"/>
      <w:r w:rsidRPr="00F963F5">
        <w:rPr>
          <w:rStyle w:val="TagStyle"/>
          <w:rtl/>
        </w:rPr>
        <w:t xml:space="preserve"> &lt;&lt; אורח &gt;&gt; </w:t>
      </w:r>
      <w:r>
        <w:rPr>
          <w:rtl/>
          <w:lang w:eastAsia="he-IL"/>
        </w:rPr>
        <w:t>טל פוקס:</w:t>
      </w:r>
      <w:r w:rsidRPr="00F963F5">
        <w:rPr>
          <w:rStyle w:val="TagStyle"/>
          <w:rtl/>
        </w:rPr>
        <w:t xml:space="preserve"> &lt;&lt; אורח &gt;&gt;</w:t>
      </w:r>
      <w:r>
        <w:rPr>
          <w:rtl/>
          <w:lang w:eastAsia="he-IL"/>
        </w:rPr>
        <w:t xml:space="preserve">   </w:t>
      </w:r>
      <w:bookmarkEnd w:id="279"/>
    </w:p>
    <w:p w:rsidR="00F963F5" w:rsidRDefault="00F963F5" w:rsidP="00F963F5">
      <w:pPr>
        <w:pStyle w:val="KeepWithNext"/>
        <w:rPr>
          <w:rtl/>
          <w:lang w:eastAsia="he-IL"/>
        </w:rPr>
      </w:pPr>
    </w:p>
    <w:p w:rsidR="00F963F5" w:rsidRDefault="00F963F5" w:rsidP="007B3F76">
      <w:pPr>
        <w:rPr>
          <w:rtl/>
          <w:lang w:eastAsia="he-IL"/>
        </w:rPr>
      </w:pPr>
      <w:bookmarkStart w:id="280" w:name="_ETM_Q1_1176106"/>
      <w:bookmarkStart w:id="281" w:name="_ETM_Q1_1176182"/>
      <w:bookmarkEnd w:id="280"/>
      <w:bookmarkEnd w:id="281"/>
      <w:r>
        <w:rPr>
          <w:rFonts w:hint="cs"/>
          <w:rtl/>
          <w:lang w:eastAsia="he-IL"/>
        </w:rPr>
        <w:t xml:space="preserve">כן. יש את השאלה עד כמה </w:t>
      </w:r>
      <w:bookmarkStart w:id="282" w:name="_ETM_Q1_1180779"/>
      <w:bookmarkEnd w:id="282"/>
      <w:r>
        <w:rPr>
          <w:rFonts w:hint="cs"/>
          <w:rtl/>
          <w:lang w:eastAsia="he-IL"/>
        </w:rPr>
        <w:t xml:space="preserve">מצליחים לאכוף את זה ואני מניחה שמשטרת ישראל תתייחס </w:t>
      </w:r>
      <w:r w:rsidR="007B3F76">
        <w:rPr>
          <w:rFonts w:hint="cs"/>
          <w:rtl/>
          <w:lang w:eastAsia="he-IL"/>
        </w:rPr>
        <w:t>לזה בהמשך.</w:t>
      </w:r>
      <w:r>
        <w:rPr>
          <w:rFonts w:hint="cs"/>
          <w:rtl/>
          <w:lang w:eastAsia="he-IL"/>
        </w:rPr>
        <w:t xml:space="preserve"> </w:t>
      </w:r>
      <w:bookmarkStart w:id="283" w:name="_ETM_Q1_1186018"/>
      <w:bookmarkEnd w:id="283"/>
      <w:r>
        <w:rPr>
          <w:rFonts w:hint="cs"/>
          <w:rtl/>
          <w:lang w:eastAsia="he-IL"/>
        </w:rPr>
        <w:t xml:space="preserve">חברת תעופה שנגלה אחר כך – נגיד שיגיעו לכאן </w:t>
      </w:r>
      <w:bookmarkStart w:id="284" w:name="_ETM_Q1_1190491"/>
      <w:bookmarkEnd w:id="284"/>
      <w:r>
        <w:rPr>
          <w:rFonts w:hint="cs"/>
          <w:rtl/>
          <w:lang w:eastAsia="he-IL"/>
        </w:rPr>
        <w:t xml:space="preserve">ויעשו פה בדיקה מדגמית ויראו שהיו אנשים שעלו </w:t>
      </w:r>
      <w:bookmarkStart w:id="285" w:name="_ETM_Q1_1192784"/>
      <w:bookmarkEnd w:id="285"/>
      <w:r>
        <w:rPr>
          <w:rFonts w:hint="cs"/>
          <w:rtl/>
          <w:lang w:eastAsia="he-IL"/>
        </w:rPr>
        <w:t xml:space="preserve">לטיסה בלי </w:t>
      </w:r>
      <w:r>
        <w:rPr>
          <w:rFonts w:hint="cs"/>
          <w:lang w:eastAsia="he-IL"/>
        </w:rPr>
        <w:t>PCR</w:t>
      </w:r>
      <w:r>
        <w:rPr>
          <w:rFonts w:hint="cs"/>
          <w:rtl/>
          <w:lang w:eastAsia="he-IL"/>
        </w:rPr>
        <w:t xml:space="preserve"> שלילי, בלי אישור מיוחד, יש ועדת חריגים שמאפשרת במקרים של דחיפות, כן נותנת אישור מיוחד </w:t>
      </w:r>
      <w:bookmarkStart w:id="286" w:name="_ETM_Q1_1198504"/>
      <w:bookmarkEnd w:id="286"/>
      <w:r>
        <w:rPr>
          <w:rFonts w:hint="cs"/>
          <w:rtl/>
          <w:lang w:eastAsia="he-IL"/>
        </w:rPr>
        <w:t xml:space="preserve">לעלות, אבל בן אדם שלא קיבל אישור לזה, היה </w:t>
      </w:r>
      <w:bookmarkStart w:id="287" w:name="_ETM_Q1_1204606"/>
      <w:bookmarkEnd w:id="287"/>
      <w:r w:rsidR="007B3F76">
        <w:rPr>
          <w:rFonts w:hint="cs"/>
          <w:rtl/>
          <w:lang w:eastAsia="he-IL"/>
        </w:rPr>
        <w:t>צריך לעשות בדיקה ואין</w:t>
      </w:r>
      <w:r>
        <w:rPr>
          <w:rFonts w:hint="cs"/>
          <w:rtl/>
          <w:lang w:eastAsia="he-IL"/>
        </w:rPr>
        <w:t xml:space="preserve"> לו </w:t>
      </w:r>
      <w:r>
        <w:rPr>
          <w:rFonts w:hint="cs"/>
          <w:lang w:eastAsia="he-IL"/>
        </w:rPr>
        <w:t>PCR</w:t>
      </w:r>
      <w:r>
        <w:rPr>
          <w:rFonts w:hint="cs"/>
          <w:rtl/>
          <w:lang w:eastAsia="he-IL"/>
        </w:rPr>
        <w:t xml:space="preserve"> שלילי, </w:t>
      </w:r>
      <w:bookmarkStart w:id="288" w:name="_ETM_Q1_1204669"/>
      <w:bookmarkEnd w:id="288"/>
      <w:r>
        <w:rPr>
          <w:rFonts w:hint="cs"/>
          <w:rtl/>
          <w:lang w:eastAsia="he-IL"/>
        </w:rPr>
        <w:t xml:space="preserve">הוא יהיה חייב בקנס וגם יהיה אפשר להטיל קנס על </w:t>
      </w:r>
      <w:bookmarkStart w:id="289" w:name="_ETM_Q1_1208236"/>
      <w:bookmarkEnd w:id="289"/>
      <w:r w:rsidR="007B3F76">
        <w:rPr>
          <w:rFonts w:hint="cs"/>
          <w:rtl/>
          <w:lang w:eastAsia="he-IL"/>
        </w:rPr>
        <w:t>המפעיל האווירי</w:t>
      </w:r>
      <w:r>
        <w:rPr>
          <w:rFonts w:hint="cs"/>
          <w:rtl/>
          <w:lang w:eastAsia="he-IL"/>
        </w:rPr>
        <w:t xml:space="preserve"> על זה </w:t>
      </w:r>
      <w:r w:rsidR="007B3F76">
        <w:rPr>
          <w:rFonts w:hint="cs"/>
          <w:rtl/>
          <w:lang w:eastAsia="he-IL"/>
        </w:rPr>
        <w:t>ש</w:t>
      </w:r>
      <w:r>
        <w:rPr>
          <w:rFonts w:hint="cs"/>
          <w:rtl/>
          <w:lang w:eastAsia="he-IL"/>
        </w:rPr>
        <w:t xml:space="preserve">הוא העלה את האדם הזה בלי </w:t>
      </w:r>
      <w:r>
        <w:rPr>
          <w:rFonts w:hint="cs"/>
          <w:lang w:eastAsia="he-IL"/>
        </w:rPr>
        <w:t>PCR</w:t>
      </w:r>
      <w:r>
        <w:rPr>
          <w:rFonts w:hint="cs"/>
          <w:rtl/>
          <w:lang w:eastAsia="he-IL"/>
        </w:rPr>
        <w:t xml:space="preserve"> שלילי.</w:t>
      </w:r>
    </w:p>
    <w:p w:rsidR="00F963F5" w:rsidRDefault="00F963F5" w:rsidP="00F963F5">
      <w:pPr>
        <w:rPr>
          <w:rtl/>
          <w:lang w:eastAsia="he-IL"/>
        </w:rPr>
      </w:pPr>
    </w:p>
    <w:p w:rsidR="00F963F5" w:rsidRDefault="00F963F5" w:rsidP="00F963F5">
      <w:pPr>
        <w:pStyle w:val="af6"/>
        <w:keepNext/>
        <w:rPr>
          <w:rtl/>
        </w:rPr>
      </w:pPr>
      <w:bookmarkStart w:id="290" w:name="ET_yor_6156_51"/>
      <w:r w:rsidRPr="00F963F5">
        <w:rPr>
          <w:rStyle w:val="TagStyle"/>
          <w:rtl/>
        </w:rPr>
        <w:t xml:space="preserve"> &lt;&lt; </w:t>
      </w:r>
      <w:proofErr w:type="spellStart"/>
      <w:r w:rsidRPr="00F963F5">
        <w:rPr>
          <w:rStyle w:val="TagStyle"/>
          <w:rtl/>
        </w:rPr>
        <w:t>יור</w:t>
      </w:r>
      <w:proofErr w:type="spellEnd"/>
      <w:r w:rsidRPr="00F963F5">
        <w:rPr>
          <w:rStyle w:val="TagStyle"/>
          <w:rtl/>
        </w:rPr>
        <w:t xml:space="preserve"> &gt;&gt; </w:t>
      </w:r>
      <w:r>
        <w:rPr>
          <w:rtl/>
        </w:rPr>
        <w:t>היו"ר גלעד קריב:</w:t>
      </w:r>
      <w:r w:rsidRPr="00F963F5">
        <w:rPr>
          <w:rStyle w:val="TagStyle"/>
          <w:rtl/>
        </w:rPr>
        <w:t xml:space="preserve"> &lt;&lt; </w:t>
      </w:r>
      <w:proofErr w:type="spellStart"/>
      <w:r w:rsidRPr="00F963F5">
        <w:rPr>
          <w:rStyle w:val="TagStyle"/>
          <w:rtl/>
        </w:rPr>
        <w:t>יור</w:t>
      </w:r>
      <w:proofErr w:type="spellEnd"/>
      <w:r w:rsidRPr="00F963F5">
        <w:rPr>
          <w:rStyle w:val="TagStyle"/>
          <w:rtl/>
        </w:rPr>
        <w:t xml:space="preserve"> &gt;&gt;</w:t>
      </w:r>
      <w:r>
        <w:rPr>
          <w:rtl/>
        </w:rPr>
        <w:t xml:space="preserve">   </w:t>
      </w:r>
      <w:bookmarkEnd w:id="290"/>
    </w:p>
    <w:p w:rsidR="00F963F5" w:rsidRDefault="00F963F5" w:rsidP="00F963F5">
      <w:pPr>
        <w:pStyle w:val="KeepWithNext"/>
        <w:rPr>
          <w:rtl/>
          <w:lang w:eastAsia="he-IL"/>
        </w:rPr>
      </w:pPr>
    </w:p>
    <w:p w:rsidR="00F963F5" w:rsidRDefault="00F963F5" w:rsidP="00F963F5">
      <w:pPr>
        <w:rPr>
          <w:rtl/>
          <w:lang w:eastAsia="he-IL"/>
        </w:rPr>
      </w:pPr>
      <w:r>
        <w:rPr>
          <w:rFonts w:hint="cs"/>
          <w:rtl/>
          <w:lang w:eastAsia="he-IL"/>
        </w:rPr>
        <w:t>והדבר הזה נעשה עד היום?</w:t>
      </w:r>
    </w:p>
    <w:p w:rsidR="00F963F5" w:rsidRDefault="00F963F5" w:rsidP="00F963F5">
      <w:pPr>
        <w:rPr>
          <w:rtl/>
          <w:lang w:eastAsia="he-IL"/>
        </w:rPr>
      </w:pPr>
      <w:bookmarkStart w:id="291" w:name="_ETM_Q1_1216468"/>
      <w:bookmarkStart w:id="292" w:name="_ETM_Q1_1216575"/>
      <w:bookmarkEnd w:id="291"/>
      <w:bookmarkEnd w:id="292"/>
    </w:p>
    <w:p w:rsidR="00F963F5" w:rsidRDefault="00F963F5" w:rsidP="00F963F5">
      <w:pPr>
        <w:pStyle w:val="af9"/>
        <w:keepNext/>
        <w:rPr>
          <w:rtl/>
          <w:lang w:eastAsia="he-IL"/>
        </w:rPr>
      </w:pPr>
      <w:bookmarkStart w:id="293" w:name="ET_guest_877567_52"/>
      <w:r w:rsidRPr="00F963F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963F5">
        <w:rPr>
          <w:rStyle w:val="TagStyle"/>
          <w:rtl/>
        </w:rPr>
        <w:t xml:space="preserve"> &lt;&lt; אורח &gt;&gt;</w:t>
      </w:r>
      <w:r>
        <w:rPr>
          <w:rtl/>
          <w:lang w:eastAsia="he-IL"/>
        </w:rPr>
        <w:t xml:space="preserve">   </w:t>
      </w:r>
      <w:bookmarkEnd w:id="293"/>
    </w:p>
    <w:p w:rsidR="00F963F5" w:rsidRDefault="00F963F5" w:rsidP="00F963F5">
      <w:pPr>
        <w:pStyle w:val="KeepWithNext"/>
        <w:rPr>
          <w:rtl/>
          <w:lang w:eastAsia="he-IL"/>
        </w:rPr>
      </w:pPr>
    </w:p>
    <w:p w:rsidR="00F963F5" w:rsidRDefault="00F963F5" w:rsidP="00F963F5">
      <w:pPr>
        <w:rPr>
          <w:rtl/>
          <w:lang w:eastAsia="he-IL"/>
        </w:rPr>
      </w:pPr>
      <w:r>
        <w:rPr>
          <w:rFonts w:hint="cs"/>
          <w:rtl/>
          <w:lang w:eastAsia="he-IL"/>
        </w:rPr>
        <w:t>כן.</w:t>
      </w:r>
    </w:p>
    <w:p w:rsidR="00F963F5" w:rsidRDefault="00F963F5" w:rsidP="00F963F5">
      <w:pPr>
        <w:rPr>
          <w:rtl/>
          <w:lang w:eastAsia="he-IL"/>
        </w:rPr>
      </w:pPr>
    </w:p>
    <w:p w:rsidR="00F963F5" w:rsidRDefault="00F963F5" w:rsidP="00F963F5">
      <w:pPr>
        <w:pStyle w:val="af9"/>
        <w:keepNext/>
        <w:rPr>
          <w:rtl/>
          <w:lang w:eastAsia="he-IL"/>
        </w:rPr>
      </w:pPr>
      <w:bookmarkStart w:id="294" w:name="ET_guest_795116_53"/>
      <w:r w:rsidRPr="00F963F5">
        <w:rPr>
          <w:rStyle w:val="TagStyle"/>
          <w:rtl/>
        </w:rPr>
        <w:t xml:space="preserve"> &lt;&lt; אורח &gt;&gt; </w:t>
      </w:r>
      <w:r>
        <w:rPr>
          <w:rtl/>
          <w:lang w:eastAsia="he-IL"/>
        </w:rPr>
        <w:t>טל פוקס:</w:t>
      </w:r>
      <w:r w:rsidRPr="00F963F5">
        <w:rPr>
          <w:rStyle w:val="TagStyle"/>
          <w:rtl/>
        </w:rPr>
        <w:t xml:space="preserve"> &lt;&lt; אורח &gt;&gt;</w:t>
      </w:r>
      <w:r>
        <w:rPr>
          <w:rtl/>
          <w:lang w:eastAsia="he-IL"/>
        </w:rPr>
        <w:t xml:space="preserve">   </w:t>
      </w:r>
      <w:bookmarkEnd w:id="294"/>
    </w:p>
    <w:p w:rsidR="00F963F5" w:rsidRDefault="00F963F5" w:rsidP="00F963F5">
      <w:pPr>
        <w:pStyle w:val="KeepWithNext"/>
        <w:rPr>
          <w:rtl/>
          <w:lang w:eastAsia="he-IL"/>
        </w:rPr>
      </w:pPr>
    </w:p>
    <w:p w:rsidR="00F963F5" w:rsidRDefault="00F963F5" w:rsidP="007B3F76">
      <w:pPr>
        <w:rPr>
          <w:rtl/>
          <w:lang w:eastAsia="he-IL"/>
        </w:rPr>
      </w:pPr>
      <w:r>
        <w:rPr>
          <w:rFonts w:hint="cs"/>
          <w:rtl/>
          <w:lang w:eastAsia="he-IL"/>
        </w:rPr>
        <w:t xml:space="preserve">זה נעשה. מבחינת </w:t>
      </w:r>
      <w:bookmarkStart w:id="295" w:name="_ETM_Q1_1218483"/>
      <w:bookmarkEnd w:id="295"/>
      <w:r>
        <w:rPr>
          <w:rFonts w:hint="cs"/>
          <w:rtl/>
          <w:lang w:eastAsia="he-IL"/>
        </w:rPr>
        <w:t xml:space="preserve">עד כמה – אני מציעה שרשות האוכלוסין ההגירה ומשטרת </w:t>
      </w:r>
      <w:bookmarkStart w:id="296" w:name="_ETM_Q1_1223409"/>
      <w:bookmarkEnd w:id="296"/>
      <w:r>
        <w:rPr>
          <w:rFonts w:hint="cs"/>
          <w:rtl/>
          <w:lang w:eastAsia="he-IL"/>
        </w:rPr>
        <w:t xml:space="preserve">ישראל </w:t>
      </w:r>
      <w:r w:rsidR="007B3F76">
        <w:rPr>
          <w:rFonts w:hint="eastAsia"/>
          <w:rtl/>
          <w:lang w:eastAsia="he-IL"/>
        </w:rPr>
        <w:t>–</w:t>
      </w:r>
      <w:r>
        <w:rPr>
          <w:rFonts w:hint="cs"/>
          <w:rtl/>
          <w:lang w:eastAsia="he-IL"/>
        </w:rPr>
        <w:t xml:space="preserve"> אני לא </w:t>
      </w:r>
      <w:bookmarkStart w:id="297" w:name="_ETM_Q1_1225563"/>
      <w:bookmarkEnd w:id="297"/>
      <w:r>
        <w:rPr>
          <w:rFonts w:hint="cs"/>
          <w:rtl/>
          <w:lang w:eastAsia="he-IL"/>
        </w:rPr>
        <w:t xml:space="preserve">בטוחה בדיוק איך הם מחלקים ביניהם את האכיפה של זה. </w:t>
      </w:r>
      <w:bookmarkStart w:id="298" w:name="_ETM_Q1_1226121"/>
      <w:bookmarkEnd w:id="298"/>
      <w:r>
        <w:rPr>
          <w:rFonts w:hint="cs"/>
          <w:rtl/>
          <w:lang w:eastAsia="he-IL"/>
        </w:rPr>
        <w:t xml:space="preserve">זה נעשה בצורה מדגמית, אני יודעת בוודאות שלא כל בן </w:t>
      </w:r>
      <w:bookmarkStart w:id="299" w:name="_ETM_Q1_1228916"/>
      <w:bookmarkEnd w:id="299"/>
      <w:r>
        <w:rPr>
          <w:rFonts w:hint="cs"/>
          <w:rtl/>
          <w:lang w:eastAsia="he-IL"/>
        </w:rPr>
        <w:t xml:space="preserve">אדם שמגיע לישראל בודקים אם אכן היה לו </w:t>
      </w:r>
      <w:r>
        <w:rPr>
          <w:rFonts w:hint="cs"/>
          <w:lang w:eastAsia="he-IL"/>
        </w:rPr>
        <w:t>PCR</w:t>
      </w:r>
      <w:r>
        <w:rPr>
          <w:rFonts w:hint="cs"/>
          <w:rtl/>
          <w:lang w:eastAsia="he-IL"/>
        </w:rPr>
        <w:t xml:space="preserve"> שלילי. </w:t>
      </w:r>
      <w:bookmarkStart w:id="300" w:name="_ETM_Q1_1232851"/>
      <w:bookmarkEnd w:id="300"/>
      <w:r>
        <w:rPr>
          <w:rFonts w:hint="cs"/>
          <w:rtl/>
          <w:lang w:eastAsia="he-IL"/>
        </w:rPr>
        <w:t>אני לא יודעת להגיד עד כמה או מה האחוז של - - -</w:t>
      </w:r>
    </w:p>
    <w:p w:rsidR="00F963F5" w:rsidRDefault="00F963F5" w:rsidP="00F963F5">
      <w:pPr>
        <w:rPr>
          <w:rtl/>
          <w:lang w:eastAsia="he-IL"/>
        </w:rPr>
      </w:pPr>
      <w:bookmarkStart w:id="301" w:name="_ETM_Q1_1236818"/>
      <w:bookmarkStart w:id="302" w:name="_ETM_Q1_1236946"/>
      <w:bookmarkEnd w:id="301"/>
      <w:bookmarkEnd w:id="302"/>
    </w:p>
    <w:p w:rsidR="00F963F5" w:rsidRDefault="00F963F5" w:rsidP="00F963F5">
      <w:pPr>
        <w:pStyle w:val="af6"/>
        <w:keepNext/>
        <w:rPr>
          <w:rtl/>
        </w:rPr>
      </w:pPr>
      <w:bookmarkStart w:id="303" w:name="ET_yor_6156_54"/>
      <w:r w:rsidRPr="00F963F5">
        <w:rPr>
          <w:rStyle w:val="TagStyle"/>
          <w:rtl/>
        </w:rPr>
        <w:t xml:space="preserve"> &lt;&lt; </w:t>
      </w:r>
      <w:proofErr w:type="spellStart"/>
      <w:r w:rsidRPr="00F963F5">
        <w:rPr>
          <w:rStyle w:val="TagStyle"/>
          <w:rtl/>
        </w:rPr>
        <w:t>יור</w:t>
      </w:r>
      <w:proofErr w:type="spellEnd"/>
      <w:r w:rsidRPr="00F963F5">
        <w:rPr>
          <w:rStyle w:val="TagStyle"/>
          <w:rtl/>
        </w:rPr>
        <w:t xml:space="preserve"> &gt;&gt; </w:t>
      </w:r>
      <w:r>
        <w:rPr>
          <w:rtl/>
        </w:rPr>
        <w:t>היו"ר גלעד קריב:</w:t>
      </w:r>
      <w:r w:rsidRPr="00F963F5">
        <w:rPr>
          <w:rStyle w:val="TagStyle"/>
          <w:rtl/>
        </w:rPr>
        <w:t xml:space="preserve"> &lt;&lt; </w:t>
      </w:r>
      <w:proofErr w:type="spellStart"/>
      <w:r w:rsidRPr="00F963F5">
        <w:rPr>
          <w:rStyle w:val="TagStyle"/>
          <w:rtl/>
        </w:rPr>
        <w:t>יור</w:t>
      </w:r>
      <w:proofErr w:type="spellEnd"/>
      <w:r w:rsidRPr="00F963F5">
        <w:rPr>
          <w:rStyle w:val="TagStyle"/>
          <w:rtl/>
        </w:rPr>
        <w:t xml:space="preserve"> &gt;&gt;</w:t>
      </w:r>
      <w:r>
        <w:rPr>
          <w:rtl/>
        </w:rPr>
        <w:t xml:space="preserve">   </w:t>
      </w:r>
      <w:bookmarkEnd w:id="303"/>
    </w:p>
    <w:p w:rsidR="00F963F5" w:rsidRDefault="00F963F5" w:rsidP="00F963F5">
      <w:pPr>
        <w:pStyle w:val="KeepWithNext"/>
        <w:rPr>
          <w:rtl/>
          <w:lang w:eastAsia="he-IL"/>
        </w:rPr>
      </w:pPr>
    </w:p>
    <w:p w:rsidR="00F963F5" w:rsidRDefault="00F963F5" w:rsidP="00F963F5">
      <w:pPr>
        <w:rPr>
          <w:rtl/>
          <w:lang w:eastAsia="he-IL"/>
        </w:rPr>
      </w:pPr>
      <w:bookmarkStart w:id="304" w:name="_ETM_Q1_1238351"/>
      <w:bookmarkEnd w:id="304"/>
      <w:r>
        <w:rPr>
          <w:rFonts w:hint="cs"/>
          <w:rtl/>
          <w:lang w:eastAsia="he-IL"/>
        </w:rPr>
        <w:t xml:space="preserve">אני רוצה לשאול שאלה כללית את משרד </w:t>
      </w:r>
      <w:bookmarkStart w:id="305" w:name="_ETM_Q1_1241038"/>
      <w:bookmarkEnd w:id="305"/>
      <w:r>
        <w:rPr>
          <w:rFonts w:hint="cs"/>
          <w:rtl/>
          <w:lang w:eastAsia="he-IL"/>
        </w:rPr>
        <w:t xml:space="preserve">הבריאות – משרד המשפטים גם אתם מוזמנים להתייחס – האם </w:t>
      </w:r>
      <w:bookmarkStart w:id="306" w:name="_ETM_Q1_1245980"/>
      <w:bookmarkEnd w:id="306"/>
      <w:r w:rsidR="007B3F76">
        <w:rPr>
          <w:rFonts w:hint="cs"/>
          <w:rtl/>
          <w:lang w:eastAsia="he-IL"/>
        </w:rPr>
        <w:t>ישנו היום גורם במשרד הבריאות</w:t>
      </w:r>
      <w:r>
        <w:rPr>
          <w:rFonts w:hint="cs"/>
          <w:rtl/>
          <w:lang w:eastAsia="he-IL"/>
        </w:rPr>
        <w:t xml:space="preserve"> שמופקד מטעם הממשלה על </w:t>
      </w:r>
      <w:bookmarkStart w:id="307" w:name="_ETM_Q1_1251009"/>
      <w:bookmarkEnd w:id="307"/>
      <w:r>
        <w:rPr>
          <w:rFonts w:hint="cs"/>
          <w:rtl/>
          <w:lang w:eastAsia="he-IL"/>
        </w:rPr>
        <w:t>הטיפול במשבר הקורונה</w:t>
      </w:r>
      <w:r w:rsidR="00AF2909">
        <w:rPr>
          <w:rFonts w:hint="cs"/>
          <w:rtl/>
          <w:lang w:eastAsia="he-IL"/>
        </w:rPr>
        <w:t xml:space="preserve">, זה המשרד המוביל, האם ישנו היום איזשהו גורם ממשלתי </w:t>
      </w:r>
      <w:proofErr w:type="spellStart"/>
      <w:r w:rsidR="00AF2909">
        <w:rPr>
          <w:rFonts w:hint="cs"/>
          <w:rtl/>
          <w:lang w:eastAsia="he-IL"/>
        </w:rPr>
        <w:t>שמתכלל</w:t>
      </w:r>
      <w:proofErr w:type="spellEnd"/>
      <w:r w:rsidR="00AF2909">
        <w:rPr>
          <w:rFonts w:hint="cs"/>
          <w:rtl/>
          <w:lang w:eastAsia="he-IL"/>
        </w:rPr>
        <w:t xml:space="preserve"> בין גורמי האכיפה? שמבצע בקרה על תחום האכיפה? שמסתכל על הקשר בין הגופים השונים?</w:t>
      </w:r>
    </w:p>
    <w:p w:rsidR="00AF2909" w:rsidRDefault="00AF2909" w:rsidP="00F963F5">
      <w:pPr>
        <w:rPr>
          <w:rtl/>
          <w:lang w:eastAsia="he-IL"/>
        </w:rPr>
      </w:pPr>
    </w:p>
    <w:p w:rsidR="00AF2909" w:rsidRDefault="00AF2909" w:rsidP="00AF2909">
      <w:pPr>
        <w:pStyle w:val="af9"/>
        <w:keepNext/>
        <w:rPr>
          <w:rtl/>
          <w:lang w:eastAsia="he-IL"/>
        </w:rPr>
      </w:pPr>
      <w:bookmarkStart w:id="308" w:name="ET_guest_795116_55"/>
      <w:r w:rsidRPr="00AF2909">
        <w:rPr>
          <w:rStyle w:val="TagStyle"/>
          <w:rtl/>
        </w:rPr>
        <w:t xml:space="preserve"> &lt;&lt; אורח &gt;&gt; </w:t>
      </w:r>
      <w:r>
        <w:rPr>
          <w:rtl/>
          <w:lang w:eastAsia="he-IL"/>
        </w:rPr>
        <w:t>טל פוקס:</w:t>
      </w:r>
      <w:r w:rsidRPr="00AF2909">
        <w:rPr>
          <w:rStyle w:val="TagStyle"/>
          <w:rtl/>
        </w:rPr>
        <w:t xml:space="preserve"> &lt;&lt; אורח &gt;&gt;</w:t>
      </w:r>
      <w:r>
        <w:rPr>
          <w:rtl/>
          <w:lang w:eastAsia="he-IL"/>
        </w:rPr>
        <w:t xml:space="preserve">   </w:t>
      </w:r>
      <w:bookmarkEnd w:id="308"/>
    </w:p>
    <w:p w:rsidR="00AF2909" w:rsidRDefault="00AF2909" w:rsidP="00AF2909">
      <w:pPr>
        <w:pStyle w:val="KeepWithNext"/>
        <w:rPr>
          <w:rtl/>
          <w:lang w:eastAsia="he-IL"/>
        </w:rPr>
      </w:pPr>
    </w:p>
    <w:p w:rsidR="00AF2909" w:rsidRDefault="00AF2909" w:rsidP="00AF2909">
      <w:pPr>
        <w:rPr>
          <w:rtl/>
          <w:lang w:eastAsia="he-IL"/>
        </w:rPr>
      </w:pPr>
      <w:r>
        <w:rPr>
          <w:rFonts w:hint="cs"/>
          <w:rtl/>
          <w:lang w:eastAsia="he-IL"/>
        </w:rPr>
        <w:t xml:space="preserve">לפי החוק, התפקיד </w:t>
      </w:r>
      <w:bookmarkStart w:id="309" w:name="_ETM_Q1_1274579"/>
      <w:bookmarkEnd w:id="309"/>
      <w:r>
        <w:rPr>
          <w:rFonts w:hint="cs"/>
          <w:rtl/>
          <w:lang w:eastAsia="he-IL"/>
        </w:rPr>
        <w:t xml:space="preserve">הזה הוא של מנהלת האכיפה, זה גוף שיושב בתוך </w:t>
      </w:r>
      <w:bookmarkStart w:id="310" w:name="_ETM_Q1_1279021"/>
      <w:bookmarkEnd w:id="310"/>
      <w:r>
        <w:rPr>
          <w:rFonts w:hint="cs"/>
          <w:rtl/>
          <w:lang w:eastAsia="he-IL"/>
        </w:rPr>
        <w:t>משטרת ישראל. התשובה היא משטרת ישראל, מנהלת האכיפה במשטרת ישראל. אני מקווה שאני - - -</w:t>
      </w:r>
    </w:p>
    <w:p w:rsidR="00AF2909" w:rsidRDefault="00AF2909" w:rsidP="00AF2909">
      <w:pPr>
        <w:rPr>
          <w:rtl/>
          <w:lang w:eastAsia="he-IL"/>
        </w:rPr>
      </w:pPr>
    </w:p>
    <w:p w:rsidR="00AF2909" w:rsidRDefault="00AF2909" w:rsidP="00AF2909">
      <w:pPr>
        <w:pStyle w:val="af6"/>
        <w:keepNext/>
        <w:rPr>
          <w:rtl/>
        </w:rPr>
      </w:pPr>
      <w:bookmarkStart w:id="311" w:name="ET_yor_6156_56"/>
      <w:r w:rsidRPr="00AF2909">
        <w:rPr>
          <w:rStyle w:val="TagStyle"/>
          <w:rtl/>
        </w:rPr>
        <w:t xml:space="preserve"> &lt;&lt; </w:t>
      </w:r>
      <w:proofErr w:type="spellStart"/>
      <w:r w:rsidRPr="00AF2909">
        <w:rPr>
          <w:rStyle w:val="TagStyle"/>
          <w:rtl/>
        </w:rPr>
        <w:t>יור</w:t>
      </w:r>
      <w:proofErr w:type="spellEnd"/>
      <w:r w:rsidRPr="00AF2909">
        <w:rPr>
          <w:rStyle w:val="TagStyle"/>
          <w:rtl/>
        </w:rPr>
        <w:t xml:space="preserve"> &gt;&gt; </w:t>
      </w:r>
      <w:r>
        <w:rPr>
          <w:rtl/>
        </w:rPr>
        <w:t>היו"ר גלעד קריב:</w:t>
      </w:r>
      <w:r w:rsidRPr="00AF2909">
        <w:rPr>
          <w:rStyle w:val="TagStyle"/>
          <w:rtl/>
        </w:rPr>
        <w:t xml:space="preserve"> &lt;&lt; </w:t>
      </w:r>
      <w:proofErr w:type="spellStart"/>
      <w:r w:rsidRPr="00AF2909">
        <w:rPr>
          <w:rStyle w:val="TagStyle"/>
          <w:rtl/>
        </w:rPr>
        <w:t>יור</w:t>
      </w:r>
      <w:proofErr w:type="spellEnd"/>
      <w:r w:rsidRPr="00AF2909">
        <w:rPr>
          <w:rStyle w:val="TagStyle"/>
          <w:rtl/>
        </w:rPr>
        <w:t xml:space="preserve"> &gt;&gt;</w:t>
      </w:r>
      <w:r>
        <w:rPr>
          <w:rtl/>
        </w:rPr>
        <w:t xml:space="preserve">   </w:t>
      </w:r>
      <w:bookmarkEnd w:id="311"/>
    </w:p>
    <w:p w:rsidR="00AF2909" w:rsidRDefault="00AF2909" w:rsidP="00AF2909">
      <w:pPr>
        <w:pStyle w:val="KeepWithNext"/>
        <w:rPr>
          <w:rtl/>
          <w:lang w:eastAsia="he-IL"/>
        </w:rPr>
      </w:pPr>
    </w:p>
    <w:p w:rsidR="00AF2909" w:rsidRDefault="00AF2909" w:rsidP="00AF2909">
      <w:pPr>
        <w:rPr>
          <w:rtl/>
          <w:lang w:eastAsia="he-IL"/>
        </w:rPr>
      </w:pPr>
      <w:r>
        <w:rPr>
          <w:rFonts w:hint="cs"/>
          <w:rtl/>
          <w:lang w:eastAsia="he-IL"/>
        </w:rPr>
        <w:t xml:space="preserve">והם נמצאים </w:t>
      </w:r>
      <w:proofErr w:type="spellStart"/>
      <w:r>
        <w:rPr>
          <w:rFonts w:hint="cs"/>
          <w:rtl/>
          <w:lang w:eastAsia="he-IL"/>
        </w:rPr>
        <w:t>איתנו</w:t>
      </w:r>
      <w:proofErr w:type="spellEnd"/>
      <w:r>
        <w:rPr>
          <w:rFonts w:hint="cs"/>
          <w:rtl/>
          <w:lang w:eastAsia="he-IL"/>
        </w:rPr>
        <w:t xml:space="preserve">. </w:t>
      </w:r>
      <w:bookmarkStart w:id="312" w:name="_ETM_Q1_1285789"/>
      <w:bookmarkEnd w:id="312"/>
    </w:p>
    <w:p w:rsidR="00AF2909" w:rsidRDefault="00AF2909" w:rsidP="00AF2909">
      <w:pPr>
        <w:rPr>
          <w:rtl/>
          <w:lang w:eastAsia="he-IL"/>
        </w:rPr>
      </w:pPr>
      <w:bookmarkStart w:id="313" w:name="_ETM_Q1_1287091"/>
      <w:bookmarkStart w:id="314" w:name="_ETM_Q1_1287156"/>
      <w:bookmarkEnd w:id="313"/>
      <w:bookmarkEnd w:id="314"/>
    </w:p>
    <w:p w:rsidR="00AF2909" w:rsidRDefault="00AF2909" w:rsidP="00AF2909">
      <w:pPr>
        <w:pStyle w:val="af9"/>
        <w:keepNext/>
        <w:rPr>
          <w:rtl/>
          <w:lang w:eastAsia="he-IL"/>
        </w:rPr>
      </w:pPr>
      <w:bookmarkStart w:id="315" w:name="ET_guest_633659_57"/>
      <w:r w:rsidRPr="00AF2909">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AF2909">
        <w:rPr>
          <w:rStyle w:val="TagStyle"/>
          <w:rtl/>
        </w:rPr>
        <w:t xml:space="preserve"> &lt;&lt; אורח &gt;&gt;</w:t>
      </w:r>
      <w:r>
        <w:rPr>
          <w:rtl/>
          <w:lang w:eastAsia="he-IL"/>
        </w:rPr>
        <w:t xml:space="preserve">   </w:t>
      </w:r>
      <w:bookmarkEnd w:id="315"/>
    </w:p>
    <w:p w:rsidR="00AF2909" w:rsidRDefault="00AF2909" w:rsidP="00AF2909">
      <w:pPr>
        <w:pStyle w:val="KeepWithNext"/>
        <w:rPr>
          <w:rtl/>
          <w:lang w:eastAsia="he-IL"/>
        </w:rPr>
      </w:pPr>
    </w:p>
    <w:p w:rsidR="00AF2909" w:rsidRDefault="00AF2909" w:rsidP="00AF2909">
      <w:pPr>
        <w:rPr>
          <w:rtl/>
          <w:lang w:eastAsia="he-IL"/>
        </w:rPr>
      </w:pPr>
      <w:r>
        <w:rPr>
          <w:rFonts w:hint="cs"/>
          <w:rtl/>
          <w:lang w:eastAsia="he-IL"/>
        </w:rPr>
        <w:t>- - - מנהלת האכיפה הוקמה בתוך חוק סמכויות מיוחדות לצורכי הקורונה במיוחד. היא ממש עוסקת בזה.</w:t>
      </w:r>
    </w:p>
    <w:p w:rsidR="00AF2909" w:rsidRDefault="00AF2909" w:rsidP="00AF2909">
      <w:pPr>
        <w:rPr>
          <w:rtl/>
          <w:lang w:eastAsia="he-IL"/>
        </w:rPr>
      </w:pPr>
      <w:bookmarkStart w:id="316" w:name="_ETM_Q1_1294164"/>
      <w:bookmarkStart w:id="317" w:name="_ETM_Q1_1294258"/>
      <w:bookmarkEnd w:id="316"/>
      <w:bookmarkEnd w:id="317"/>
    </w:p>
    <w:p w:rsidR="00AF2909" w:rsidRDefault="00AF2909" w:rsidP="00AF2909">
      <w:pPr>
        <w:pStyle w:val="af6"/>
        <w:keepNext/>
        <w:rPr>
          <w:rtl/>
        </w:rPr>
      </w:pPr>
      <w:bookmarkStart w:id="318" w:name="ET_yor_6156_58"/>
      <w:r w:rsidRPr="00AF2909">
        <w:rPr>
          <w:rStyle w:val="TagStyle"/>
          <w:rtl/>
        </w:rPr>
        <w:t xml:space="preserve"> &lt;&lt; </w:t>
      </w:r>
      <w:proofErr w:type="spellStart"/>
      <w:r w:rsidRPr="00AF2909">
        <w:rPr>
          <w:rStyle w:val="TagStyle"/>
          <w:rtl/>
        </w:rPr>
        <w:t>יור</w:t>
      </w:r>
      <w:proofErr w:type="spellEnd"/>
      <w:r w:rsidRPr="00AF2909">
        <w:rPr>
          <w:rStyle w:val="TagStyle"/>
          <w:rtl/>
        </w:rPr>
        <w:t xml:space="preserve"> &gt;&gt; </w:t>
      </w:r>
      <w:r>
        <w:rPr>
          <w:rtl/>
        </w:rPr>
        <w:t>היו"ר גלעד קריב:</w:t>
      </w:r>
      <w:r w:rsidRPr="00AF2909">
        <w:rPr>
          <w:rStyle w:val="TagStyle"/>
          <w:rtl/>
        </w:rPr>
        <w:t xml:space="preserve"> &lt;&lt; </w:t>
      </w:r>
      <w:proofErr w:type="spellStart"/>
      <w:r w:rsidRPr="00AF2909">
        <w:rPr>
          <w:rStyle w:val="TagStyle"/>
          <w:rtl/>
        </w:rPr>
        <w:t>יור</w:t>
      </w:r>
      <w:proofErr w:type="spellEnd"/>
      <w:r w:rsidRPr="00AF2909">
        <w:rPr>
          <w:rStyle w:val="TagStyle"/>
          <w:rtl/>
        </w:rPr>
        <w:t xml:space="preserve"> &gt;&gt;</w:t>
      </w:r>
      <w:r>
        <w:rPr>
          <w:rtl/>
        </w:rPr>
        <w:t xml:space="preserve">   </w:t>
      </w:r>
      <w:bookmarkEnd w:id="318"/>
    </w:p>
    <w:p w:rsidR="00AF2909" w:rsidRDefault="00AF2909" w:rsidP="00AF2909">
      <w:pPr>
        <w:pStyle w:val="KeepWithNext"/>
        <w:rPr>
          <w:rtl/>
          <w:lang w:eastAsia="he-IL"/>
        </w:rPr>
      </w:pPr>
    </w:p>
    <w:p w:rsidR="00AF2909" w:rsidRDefault="00AF2909" w:rsidP="00AF2909">
      <w:pPr>
        <w:rPr>
          <w:rtl/>
          <w:lang w:eastAsia="he-IL"/>
        </w:rPr>
      </w:pPr>
      <w:bookmarkStart w:id="319" w:name="_ETM_Q1_1296489"/>
      <w:bookmarkEnd w:id="319"/>
      <w:r>
        <w:rPr>
          <w:rFonts w:hint="cs"/>
          <w:rtl/>
          <w:lang w:eastAsia="he-IL"/>
        </w:rPr>
        <w:t xml:space="preserve">אז אני מבקש לקבל </w:t>
      </w:r>
      <w:bookmarkStart w:id="320" w:name="_ETM_Q1_1298831"/>
      <w:bookmarkEnd w:id="320"/>
      <w:r>
        <w:rPr>
          <w:rFonts w:hint="cs"/>
          <w:rtl/>
          <w:lang w:eastAsia="he-IL"/>
        </w:rPr>
        <w:t xml:space="preserve">סקירה עוד מעט – ויכול להיות שנקבע דיון מיוחד בסוגיה הזו, בתקווה בשבוע הבא. להבין את </w:t>
      </w:r>
      <w:bookmarkStart w:id="321" w:name="_ETM_Q1_1305786"/>
      <w:bookmarkEnd w:id="321"/>
      <w:r>
        <w:rPr>
          <w:rFonts w:hint="cs"/>
          <w:rtl/>
          <w:lang w:eastAsia="he-IL"/>
        </w:rPr>
        <w:t xml:space="preserve">פעולת מנהלת האכיפה ומה </w:t>
      </w:r>
      <w:proofErr w:type="spellStart"/>
      <w:r>
        <w:rPr>
          <w:rFonts w:hint="cs"/>
          <w:rtl/>
          <w:lang w:eastAsia="he-IL"/>
        </w:rPr>
        <w:t>התכלול</w:t>
      </w:r>
      <w:proofErr w:type="spellEnd"/>
      <w:r>
        <w:rPr>
          <w:rFonts w:hint="cs"/>
          <w:rtl/>
          <w:lang w:eastAsia="he-IL"/>
        </w:rPr>
        <w:t xml:space="preserve"> של כל הגורמים, </w:t>
      </w:r>
      <w:bookmarkStart w:id="322" w:name="_ETM_Q1_1311754"/>
      <w:bookmarkEnd w:id="322"/>
      <w:r>
        <w:rPr>
          <w:rFonts w:hint="cs"/>
          <w:rtl/>
          <w:lang w:eastAsia="he-IL"/>
        </w:rPr>
        <w:t xml:space="preserve">כי בשבוע שעבר כשדיברנו, קיבלנו סקירות נפרדות מרשות ההגירה והאוכלוסין, </w:t>
      </w:r>
      <w:bookmarkStart w:id="323" w:name="_ETM_Q1_1318093"/>
      <w:bookmarkEnd w:id="323"/>
      <w:r>
        <w:rPr>
          <w:rFonts w:hint="cs"/>
          <w:rtl/>
          <w:lang w:eastAsia="he-IL"/>
        </w:rPr>
        <w:t>מהמשטרה. בסדר, נשמע. תודה, כן, אנא. עוד - - -</w:t>
      </w:r>
    </w:p>
    <w:p w:rsidR="00AF2909" w:rsidRDefault="00AF2909" w:rsidP="00AF2909">
      <w:pPr>
        <w:rPr>
          <w:rtl/>
          <w:lang w:eastAsia="he-IL"/>
        </w:rPr>
      </w:pPr>
      <w:bookmarkStart w:id="324" w:name="_ETM_Q1_1325228"/>
      <w:bookmarkStart w:id="325" w:name="_ETM_Q1_1325347"/>
      <w:bookmarkEnd w:id="324"/>
      <w:bookmarkEnd w:id="325"/>
    </w:p>
    <w:p w:rsidR="00AF2909" w:rsidRDefault="00AF2909" w:rsidP="00AF2909">
      <w:pPr>
        <w:pStyle w:val="af9"/>
        <w:keepNext/>
        <w:rPr>
          <w:rtl/>
          <w:lang w:eastAsia="he-IL"/>
        </w:rPr>
      </w:pPr>
      <w:bookmarkStart w:id="326" w:name="ET_guest_877567_59"/>
      <w:r w:rsidRPr="00AF290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F2909">
        <w:rPr>
          <w:rStyle w:val="TagStyle"/>
          <w:rtl/>
        </w:rPr>
        <w:t xml:space="preserve"> &lt;&lt; אורח &gt;&gt;</w:t>
      </w:r>
      <w:r>
        <w:rPr>
          <w:rtl/>
          <w:lang w:eastAsia="he-IL"/>
        </w:rPr>
        <w:t xml:space="preserve">   </w:t>
      </w:r>
      <w:bookmarkEnd w:id="326"/>
    </w:p>
    <w:p w:rsidR="00AF2909" w:rsidRDefault="00AF2909" w:rsidP="00AF2909">
      <w:pPr>
        <w:pStyle w:val="KeepWithNext"/>
        <w:rPr>
          <w:rtl/>
          <w:lang w:eastAsia="he-IL"/>
        </w:rPr>
      </w:pPr>
    </w:p>
    <w:p w:rsidR="00AF2909" w:rsidRDefault="00AF2909" w:rsidP="00586ADD">
      <w:pPr>
        <w:rPr>
          <w:rtl/>
          <w:lang w:eastAsia="he-IL"/>
        </w:rPr>
      </w:pPr>
      <w:r>
        <w:rPr>
          <w:rFonts w:hint="cs"/>
          <w:rtl/>
          <w:lang w:eastAsia="he-IL"/>
        </w:rPr>
        <w:t xml:space="preserve">התייחסות לגבי בדיקות </w:t>
      </w:r>
      <w:r>
        <w:rPr>
          <w:rFonts w:hint="cs"/>
          <w:lang w:eastAsia="he-IL"/>
        </w:rPr>
        <w:t>PCR</w:t>
      </w:r>
      <w:r>
        <w:rPr>
          <w:rFonts w:hint="cs"/>
          <w:rtl/>
          <w:lang w:eastAsia="he-IL"/>
        </w:rPr>
        <w:t xml:space="preserve">, רגישות, מה שביקשתם. בדיקת </w:t>
      </w:r>
      <w:bookmarkStart w:id="327" w:name="_ETM_Q1_1332633"/>
      <w:bookmarkEnd w:id="327"/>
      <w:r>
        <w:rPr>
          <w:rFonts w:hint="cs"/>
          <w:lang w:eastAsia="he-IL"/>
        </w:rPr>
        <w:t>PCR</w:t>
      </w:r>
      <w:r>
        <w:rPr>
          <w:rFonts w:hint="cs"/>
          <w:rtl/>
          <w:lang w:eastAsia="he-IL"/>
        </w:rPr>
        <w:t xml:space="preserve"> היא בדיקה שרמת הרגישות והסגוליות שלה באבחון של </w:t>
      </w:r>
      <w:bookmarkStart w:id="328" w:name="_ETM_Q1_1335088"/>
      <w:bookmarkEnd w:id="328"/>
      <w:r w:rsidR="00586ADD">
        <w:rPr>
          <w:rFonts w:hint="cs"/>
          <w:rtl/>
          <w:lang w:eastAsia="he-IL"/>
        </w:rPr>
        <w:t xml:space="preserve">חולה מאומת נאמדת סביב 98%. עדיין </w:t>
      </w:r>
      <w:bookmarkStart w:id="329" w:name="_ETM_Q1_1342801"/>
      <w:bookmarkEnd w:id="329"/>
      <w:r w:rsidR="00586ADD">
        <w:rPr>
          <w:rFonts w:hint="cs"/>
          <w:rtl/>
          <w:lang w:eastAsia="he-IL"/>
        </w:rPr>
        <w:t>יש לה אחוז מסוים גם של</w:t>
      </w:r>
      <w:r w:rsidR="00586ADD" w:rsidRPr="00586ADD">
        <w:rPr>
          <w:lang w:eastAsia="he-IL"/>
        </w:rPr>
        <w:t xml:space="preserve">false </w:t>
      </w:r>
      <w:r w:rsidR="00586ADD">
        <w:rPr>
          <w:lang w:eastAsia="he-IL"/>
        </w:rPr>
        <w:t>positive</w:t>
      </w:r>
      <w:r w:rsidR="00586ADD">
        <w:rPr>
          <w:rFonts w:hint="cs"/>
          <w:rtl/>
          <w:lang w:eastAsia="he-IL"/>
        </w:rPr>
        <w:t xml:space="preserve"> ו-</w:t>
      </w:r>
      <w:r w:rsidR="00586ADD">
        <w:rPr>
          <w:lang w:eastAsia="he-IL"/>
        </w:rPr>
        <w:t>false negative</w:t>
      </w:r>
      <w:r w:rsidR="00586ADD">
        <w:rPr>
          <w:rFonts w:hint="cs"/>
          <w:rtl/>
          <w:lang w:eastAsia="he-IL"/>
        </w:rPr>
        <w:t xml:space="preserve">, אבל הבדיקה היא בדיקה בעלת רגישות גבוה </w:t>
      </w:r>
      <w:bookmarkStart w:id="330" w:name="_ETM_Q1_1348626"/>
      <w:bookmarkEnd w:id="330"/>
      <w:r w:rsidR="00586ADD">
        <w:rPr>
          <w:rFonts w:hint="cs"/>
          <w:rtl/>
          <w:lang w:eastAsia="he-IL"/>
        </w:rPr>
        <w:t xml:space="preserve">מאוד. המשמעות של בדיקת </w:t>
      </w:r>
      <w:r w:rsidR="00586ADD">
        <w:rPr>
          <w:rFonts w:hint="cs"/>
          <w:lang w:eastAsia="he-IL"/>
        </w:rPr>
        <w:t>PCR</w:t>
      </w:r>
      <w:r w:rsidR="00586ADD">
        <w:rPr>
          <w:rFonts w:hint="cs"/>
          <w:rtl/>
          <w:lang w:eastAsia="he-IL"/>
        </w:rPr>
        <w:t xml:space="preserve"> שלילית אומרת שזה לא שולל </w:t>
      </w:r>
      <w:bookmarkStart w:id="331" w:name="_ETM_Q1_1350369"/>
      <w:bookmarkEnd w:id="331"/>
      <w:r w:rsidR="00586ADD">
        <w:rPr>
          <w:rFonts w:hint="cs"/>
          <w:rtl/>
          <w:lang w:eastAsia="he-IL"/>
        </w:rPr>
        <w:t xml:space="preserve">בוודאות הדבקה, אבל זה אומר שאדם שיש לו בדיקת </w:t>
      </w:r>
      <w:r w:rsidR="00586ADD">
        <w:rPr>
          <w:rFonts w:hint="cs"/>
          <w:lang w:eastAsia="he-IL"/>
        </w:rPr>
        <w:t>PCR</w:t>
      </w:r>
      <w:bookmarkStart w:id="332" w:name="_ETM_Q1_1355469"/>
      <w:bookmarkEnd w:id="332"/>
      <w:r w:rsidR="00586ADD">
        <w:rPr>
          <w:rFonts w:hint="cs"/>
          <w:rtl/>
          <w:lang w:eastAsia="he-IL"/>
        </w:rPr>
        <w:t xml:space="preserve"> שלילית נכון להיום, לפחות 48, 72 שעות – הוא לא מדבק עדיין. ולכן החשיבות של ביצוע בדיקת </w:t>
      </w:r>
      <w:r w:rsidR="00586ADD">
        <w:rPr>
          <w:rFonts w:hint="cs"/>
          <w:lang w:eastAsia="he-IL"/>
        </w:rPr>
        <w:t>PCR</w:t>
      </w:r>
      <w:r w:rsidR="00586ADD">
        <w:rPr>
          <w:rFonts w:hint="cs"/>
          <w:rtl/>
          <w:lang w:eastAsia="he-IL"/>
        </w:rPr>
        <w:t xml:space="preserve"> לפני </w:t>
      </w:r>
      <w:bookmarkStart w:id="333" w:name="_ETM_Q1_1365005"/>
      <w:bookmarkEnd w:id="333"/>
      <w:r w:rsidR="00586ADD">
        <w:rPr>
          <w:rFonts w:hint="cs"/>
          <w:rtl/>
          <w:lang w:eastAsia="he-IL"/>
        </w:rPr>
        <w:t xml:space="preserve">העלייה למטוס, זאת המהות שלה. </w:t>
      </w:r>
    </w:p>
    <w:p w:rsidR="00586ADD" w:rsidRDefault="00586ADD" w:rsidP="00586ADD">
      <w:pPr>
        <w:rPr>
          <w:rtl/>
          <w:lang w:eastAsia="he-IL"/>
        </w:rPr>
      </w:pPr>
      <w:bookmarkStart w:id="334" w:name="_ETM_Q1_1367420"/>
      <w:bookmarkStart w:id="335" w:name="_ETM_Q1_1367529"/>
      <w:bookmarkEnd w:id="334"/>
      <w:bookmarkEnd w:id="335"/>
    </w:p>
    <w:p w:rsidR="00586ADD" w:rsidRDefault="00586ADD" w:rsidP="00586ADD">
      <w:pPr>
        <w:rPr>
          <w:rtl/>
          <w:lang w:eastAsia="he-IL"/>
        </w:rPr>
      </w:pPr>
      <w:bookmarkStart w:id="336" w:name="_ETM_Q1_1367597"/>
      <w:bookmarkStart w:id="337" w:name="_ETM_Q1_1367704"/>
      <w:bookmarkEnd w:id="336"/>
      <w:bookmarkEnd w:id="337"/>
      <w:r>
        <w:rPr>
          <w:rFonts w:hint="cs"/>
          <w:rtl/>
          <w:lang w:eastAsia="he-IL"/>
        </w:rPr>
        <w:t xml:space="preserve">אם אנחנו מסתכלים על </w:t>
      </w:r>
      <w:bookmarkStart w:id="338" w:name="_ETM_Q1_1370275"/>
      <w:bookmarkEnd w:id="338"/>
      <w:r>
        <w:rPr>
          <w:rFonts w:hint="cs"/>
          <w:rtl/>
          <w:lang w:eastAsia="he-IL"/>
        </w:rPr>
        <w:t xml:space="preserve">בדיקות </w:t>
      </w:r>
      <w:r>
        <w:rPr>
          <w:rFonts w:hint="cs"/>
          <w:lang w:eastAsia="he-IL"/>
        </w:rPr>
        <w:t>PCR</w:t>
      </w:r>
      <w:r>
        <w:rPr>
          <w:rFonts w:hint="cs"/>
          <w:rtl/>
          <w:lang w:eastAsia="he-IL"/>
        </w:rPr>
        <w:t xml:space="preserve"> חיוביות של חוזרי חו"ל, בערך שליש מהם </w:t>
      </w:r>
      <w:bookmarkStart w:id="339" w:name="_ETM_Q1_1372348"/>
      <w:bookmarkEnd w:id="339"/>
      <w:r w:rsidR="007B3F76">
        <w:rPr>
          <w:rFonts w:hint="cs"/>
          <w:rtl/>
          <w:lang w:eastAsia="he-IL"/>
        </w:rPr>
        <w:t>מאובחנים כבר במועד הנחיתה. ו</w:t>
      </w:r>
      <w:r>
        <w:rPr>
          <w:rFonts w:hint="cs"/>
          <w:rtl/>
          <w:lang w:eastAsia="he-IL"/>
        </w:rPr>
        <w:t xml:space="preserve">זה גם מדגיש לנו </w:t>
      </w:r>
      <w:bookmarkStart w:id="340" w:name="_ETM_Q1_1376569"/>
      <w:bookmarkEnd w:id="340"/>
      <w:r>
        <w:rPr>
          <w:rFonts w:hint="eastAsia"/>
          <w:rtl/>
          <w:lang w:eastAsia="he-IL"/>
        </w:rPr>
        <w:t xml:space="preserve">– כולם עשו </w:t>
      </w:r>
      <w:r>
        <w:rPr>
          <w:rFonts w:hint="cs"/>
          <w:lang w:eastAsia="he-IL"/>
        </w:rPr>
        <w:t>PCR</w:t>
      </w:r>
      <w:r>
        <w:rPr>
          <w:rFonts w:hint="cs"/>
          <w:rtl/>
          <w:lang w:eastAsia="he-IL"/>
        </w:rPr>
        <w:t xml:space="preserve"> לפני עלייה למטוס והיו שליליים, ועדיין אנחנו רואים כ</w:t>
      </w:r>
      <w:r w:rsidR="007B3F76">
        <w:rPr>
          <w:rFonts w:hint="cs"/>
          <w:rtl/>
          <w:lang w:eastAsia="he-IL"/>
        </w:rPr>
        <w:t>-30% מכל המאומתים שחוזרים מחו"ל</w:t>
      </w:r>
      <w:r>
        <w:rPr>
          <w:rFonts w:hint="cs"/>
          <w:rtl/>
          <w:lang w:eastAsia="he-IL"/>
        </w:rPr>
        <w:t xml:space="preserve"> חיוביים </w:t>
      </w:r>
      <w:bookmarkStart w:id="341" w:name="_ETM_Q1_1386594"/>
      <w:bookmarkEnd w:id="341"/>
      <w:r w:rsidR="007B3F76">
        <w:rPr>
          <w:rFonts w:hint="cs"/>
          <w:rtl/>
          <w:lang w:eastAsia="he-IL"/>
        </w:rPr>
        <w:t>כבר ביום הנחיתה שלהם</w:t>
      </w:r>
      <w:r>
        <w:rPr>
          <w:rFonts w:hint="cs"/>
          <w:rtl/>
          <w:lang w:eastAsia="he-IL"/>
        </w:rPr>
        <w:t xml:space="preserve"> והיתר הופכים לחיוביים בהמשך.</w:t>
      </w:r>
    </w:p>
    <w:p w:rsidR="00586ADD" w:rsidRDefault="00586ADD" w:rsidP="00586ADD">
      <w:pPr>
        <w:rPr>
          <w:rtl/>
          <w:lang w:eastAsia="he-IL"/>
        </w:rPr>
      </w:pPr>
    </w:p>
    <w:p w:rsidR="00586ADD" w:rsidRDefault="00586ADD" w:rsidP="00586ADD">
      <w:pPr>
        <w:pStyle w:val="af6"/>
        <w:keepNext/>
        <w:rPr>
          <w:rtl/>
        </w:rPr>
      </w:pPr>
      <w:bookmarkStart w:id="342" w:name="ET_yor_6156_60"/>
      <w:r w:rsidRPr="00586ADD">
        <w:rPr>
          <w:rStyle w:val="TagStyle"/>
          <w:rtl/>
        </w:rPr>
        <w:t xml:space="preserve"> &lt;&lt; </w:t>
      </w:r>
      <w:proofErr w:type="spellStart"/>
      <w:r w:rsidRPr="00586ADD">
        <w:rPr>
          <w:rStyle w:val="TagStyle"/>
          <w:rtl/>
        </w:rPr>
        <w:t>יור</w:t>
      </w:r>
      <w:proofErr w:type="spellEnd"/>
      <w:r w:rsidRPr="00586ADD">
        <w:rPr>
          <w:rStyle w:val="TagStyle"/>
          <w:rtl/>
        </w:rPr>
        <w:t xml:space="preserve"> &gt;&gt; </w:t>
      </w:r>
      <w:r>
        <w:rPr>
          <w:rtl/>
        </w:rPr>
        <w:t>היו"ר גלעד קריב:</w:t>
      </w:r>
      <w:r w:rsidRPr="00586ADD">
        <w:rPr>
          <w:rStyle w:val="TagStyle"/>
          <w:rtl/>
        </w:rPr>
        <w:t xml:space="preserve"> &lt;&lt; </w:t>
      </w:r>
      <w:proofErr w:type="spellStart"/>
      <w:r w:rsidRPr="00586ADD">
        <w:rPr>
          <w:rStyle w:val="TagStyle"/>
          <w:rtl/>
        </w:rPr>
        <w:t>יור</w:t>
      </w:r>
      <w:proofErr w:type="spellEnd"/>
      <w:r w:rsidRPr="00586ADD">
        <w:rPr>
          <w:rStyle w:val="TagStyle"/>
          <w:rtl/>
        </w:rPr>
        <w:t xml:space="preserve"> &gt;&gt;</w:t>
      </w:r>
      <w:r>
        <w:rPr>
          <w:rtl/>
        </w:rPr>
        <w:t xml:space="preserve">   </w:t>
      </w:r>
      <w:bookmarkEnd w:id="342"/>
    </w:p>
    <w:p w:rsidR="00586ADD" w:rsidRDefault="00586ADD" w:rsidP="00586ADD">
      <w:pPr>
        <w:pStyle w:val="KeepWithNext"/>
        <w:rPr>
          <w:rtl/>
          <w:lang w:eastAsia="he-IL"/>
        </w:rPr>
      </w:pPr>
    </w:p>
    <w:p w:rsidR="00586ADD" w:rsidRDefault="00586ADD" w:rsidP="00586ADD">
      <w:pPr>
        <w:rPr>
          <w:rtl/>
          <w:lang w:eastAsia="he-IL"/>
        </w:rPr>
      </w:pPr>
      <w:r>
        <w:rPr>
          <w:rFonts w:hint="cs"/>
          <w:rtl/>
          <w:lang w:eastAsia="he-IL"/>
        </w:rPr>
        <w:t>ואותם 0.09%</w:t>
      </w:r>
      <w:r w:rsidR="00236B3A">
        <w:rPr>
          <w:rFonts w:hint="cs"/>
          <w:rtl/>
          <w:lang w:eastAsia="he-IL"/>
        </w:rPr>
        <w:t xml:space="preserve"> של </w:t>
      </w:r>
      <w:bookmarkStart w:id="343" w:name="_ETM_Q1_1394510"/>
      <w:bookmarkEnd w:id="343"/>
      <w:r w:rsidR="00236B3A">
        <w:rPr>
          <w:rFonts w:hint="cs"/>
          <w:rtl/>
          <w:lang w:eastAsia="he-IL"/>
        </w:rPr>
        <w:t>היום, אתם רואים שליש, אתם רואים שבעצם פיתחו את הסימנים.</w:t>
      </w:r>
    </w:p>
    <w:p w:rsidR="00236B3A" w:rsidRDefault="00236B3A" w:rsidP="00586ADD">
      <w:pPr>
        <w:rPr>
          <w:rtl/>
          <w:lang w:eastAsia="he-IL"/>
        </w:rPr>
      </w:pPr>
      <w:bookmarkStart w:id="344" w:name="_ETM_Q1_1397611"/>
      <w:bookmarkStart w:id="345" w:name="_ETM_Q1_1397733"/>
      <w:bookmarkStart w:id="346" w:name="_ETM_Q1_1395433"/>
      <w:bookmarkEnd w:id="344"/>
      <w:bookmarkEnd w:id="345"/>
      <w:bookmarkEnd w:id="346"/>
    </w:p>
    <w:p w:rsidR="00236B3A" w:rsidRDefault="00236B3A" w:rsidP="00236B3A">
      <w:pPr>
        <w:pStyle w:val="af9"/>
        <w:keepNext/>
        <w:rPr>
          <w:rtl/>
          <w:lang w:eastAsia="he-IL"/>
        </w:rPr>
      </w:pPr>
      <w:bookmarkStart w:id="347" w:name="ET_guest_877567_61"/>
      <w:r w:rsidRPr="00236B3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36B3A">
        <w:rPr>
          <w:rStyle w:val="TagStyle"/>
          <w:rtl/>
        </w:rPr>
        <w:t xml:space="preserve"> &lt;&lt; אורח &gt;&gt;</w:t>
      </w:r>
      <w:r>
        <w:rPr>
          <w:rtl/>
          <w:lang w:eastAsia="he-IL"/>
        </w:rPr>
        <w:t xml:space="preserve">   </w:t>
      </w:r>
      <w:bookmarkEnd w:id="347"/>
    </w:p>
    <w:p w:rsidR="00236B3A" w:rsidRDefault="00236B3A" w:rsidP="00236B3A">
      <w:pPr>
        <w:pStyle w:val="KeepWithNext"/>
        <w:rPr>
          <w:rtl/>
          <w:lang w:eastAsia="he-IL"/>
        </w:rPr>
      </w:pPr>
    </w:p>
    <w:p w:rsidR="00236B3A" w:rsidRDefault="00236B3A" w:rsidP="00236B3A">
      <w:pPr>
        <w:rPr>
          <w:rtl/>
          <w:lang w:eastAsia="he-IL"/>
        </w:rPr>
      </w:pPr>
      <w:r>
        <w:rPr>
          <w:rFonts w:hint="cs"/>
          <w:rtl/>
          <w:lang w:eastAsia="he-IL"/>
        </w:rPr>
        <w:t>ל</w:t>
      </w:r>
      <w:bookmarkStart w:id="348" w:name="_ETM_Q1_1396354"/>
      <w:bookmarkStart w:id="349" w:name="_ETM_Q1_1396444"/>
      <w:bookmarkEnd w:id="348"/>
      <w:bookmarkEnd w:id="349"/>
      <w:r>
        <w:rPr>
          <w:rFonts w:hint="cs"/>
          <w:rtl/>
          <w:lang w:eastAsia="he-IL"/>
        </w:rPr>
        <w:t>א</w:t>
      </w:r>
      <w:bookmarkStart w:id="350" w:name="_ETM_Q1_1396693"/>
      <w:bookmarkEnd w:id="350"/>
      <w:r>
        <w:rPr>
          <w:rFonts w:hint="cs"/>
          <w:rtl/>
          <w:lang w:eastAsia="he-IL"/>
        </w:rPr>
        <w:t xml:space="preserve"> פיתחו סימנים, הם היו חיוביים.</w:t>
      </w:r>
    </w:p>
    <w:p w:rsidR="00236B3A" w:rsidRDefault="00236B3A" w:rsidP="00236B3A">
      <w:pPr>
        <w:rPr>
          <w:rtl/>
          <w:lang w:eastAsia="he-IL"/>
        </w:rPr>
      </w:pPr>
      <w:bookmarkStart w:id="351" w:name="_ETM_Q1_1400611"/>
      <w:bookmarkStart w:id="352" w:name="_ETM_Q1_1400718"/>
      <w:bookmarkEnd w:id="351"/>
      <w:bookmarkEnd w:id="352"/>
    </w:p>
    <w:p w:rsidR="00236B3A" w:rsidRDefault="00236B3A" w:rsidP="00236B3A">
      <w:pPr>
        <w:pStyle w:val="af6"/>
        <w:keepNext/>
        <w:rPr>
          <w:rtl/>
        </w:rPr>
      </w:pPr>
      <w:bookmarkStart w:id="353" w:name="ET_yor_6156_62"/>
      <w:r w:rsidRPr="00236B3A">
        <w:rPr>
          <w:rStyle w:val="TagStyle"/>
          <w:rtl/>
        </w:rPr>
        <w:t xml:space="preserve">&lt;&lt; </w:t>
      </w:r>
      <w:proofErr w:type="spellStart"/>
      <w:r w:rsidRPr="00236B3A">
        <w:rPr>
          <w:rStyle w:val="TagStyle"/>
          <w:rtl/>
        </w:rPr>
        <w:t>יור</w:t>
      </w:r>
      <w:proofErr w:type="spellEnd"/>
      <w:r w:rsidRPr="00236B3A">
        <w:rPr>
          <w:rStyle w:val="TagStyle"/>
          <w:rtl/>
        </w:rPr>
        <w:t xml:space="preserve"> &gt;&gt; </w:t>
      </w:r>
      <w:r>
        <w:rPr>
          <w:rtl/>
        </w:rPr>
        <w:t>היו"ר גלעד קריב:</w:t>
      </w:r>
      <w:r w:rsidRPr="00236B3A">
        <w:rPr>
          <w:rStyle w:val="TagStyle"/>
          <w:rtl/>
        </w:rPr>
        <w:t xml:space="preserve"> &lt;&lt; </w:t>
      </w:r>
      <w:proofErr w:type="spellStart"/>
      <w:r w:rsidRPr="00236B3A">
        <w:rPr>
          <w:rStyle w:val="TagStyle"/>
          <w:rtl/>
        </w:rPr>
        <w:t>יור</w:t>
      </w:r>
      <w:proofErr w:type="spellEnd"/>
      <w:r w:rsidRPr="00236B3A">
        <w:rPr>
          <w:rStyle w:val="TagStyle"/>
          <w:rtl/>
        </w:rPr>
        <w:t xml:space="preserve"> &gt;&gt;</w:t>
      </w:r>
      <w:r>
        <w:rPr>
          <w:rtl/>
        </w:rPr>
        <w:t xml:space="preserve">   </w:t>
      </w:r>
      <w:bookmarkEnd w:id="353"/>
    </w:p>
    <w:p w:rsidR="00236B3A" w:rsidRDefault="00236B3A" w:rsidP="00236B3A">
      <w:pPr>
        <w:pStyle w:val="KeepWithNext"/>
        <w:rPr>
          <w:rtl/>
          <w:lang w:eastAsia="he-IL"/>
        </w:rPr>
      </w:pPr>
    </w:p>
    <w:p w:rsidR="00236B3A" w:rsidRDefault="00236B3A" w:rsidP="00236B3A">
      <w:pPr>
        <w:rPr>
          <w:rtl/>
          <w:lang w:eastAsia="he-IL"/>
        </w:rPr>
      </w:pPr>
      <w:bookmarkStart w:id="354" w:name="_ETM_Q1_1398545"/>
      <w:bookmarkEnd w:id="354"/>
      <w:r>
        <w:rPr>
          <w:rFonts w:hint="cs"/>
          <w:rtl/>
          <w:lang w:eastAsia="he-IL"/>
        </w:rPr>
        <w:t xml:space="preserve">חיוביים למרות שבדיקת </w:t>
      </w:r>
      <w:r>
        <w:rPr>
          <w:rFonts w:hint="cs"/>
          <w:lang w:eastAsia="he-IL"/>
        </w:rPr>
        <w:t>PCR</w:t>
      </w:r>
      <w:r>
        <w:rPr>
          <w:rFonts w:hint="cs"/>
          <w:rtl/>
          <w:lang w:eastAsia="he-IL"/>
        </w:rPr>
        <w:t xml:space="preserve"> שלהם </w:t>
      </w:r>
      <w:bookmarkStart w:id="355" w:name="_ETM_Q1_1399352"/>
      <w:bookmarkEnd w:id="355"/>
      <w:r>
        <w:rPr>
          <w:rFonts w:hint="cs"/>
          <w:rtl/>
          <w:lang w:eastAsia="he-IL"/>
        </w:rPr>
        <w:t>בעת העלייה היה - - -</w:t>
      </w:r>
    </w:p>
    <w:p w:rsidR="00236B3A" w:rsidRDefault="00236B3A" w:rsidP="00236B3A">
      <w:pPr>
        <w:rPr>
          <w:rtl/>
          <w:lang w:eastAsia="he-IL"/>
        </w:rPr>
      </w:pPr>
      <w:bookmarkStart w:id="356" w:name="_ETM_Q1_1402426"/>
      <w:bookmarkEnd w:id="356"/>
    </w:p>
    <w:p w:rsidR="00236B3A" w:rsidRDefault="00236B3A" w:rsidP="00236B3A">
      <w:pPr>
        <w:pStyle w:val="af9"/>
        <w:keepNext/>
        <w:rPr>
          <w:rtl/>
          <w:lang w:eastAsia="he-IL"/>
        </w:rPr>
      </w:pPr>
      <w:bookmarkStart w:id="357" w:name="ET_guest_877567_63"/>
      <w:r w:rsidRPr="00236B3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36B3A">
        <w:rPr>
          <w:rStyle w:val="TagStyle"/>
          <w:rtl/>
        </w:rPr>
        <w:t xml:space="preserve"> &lt;&lt; אורח &gt;&gt;</w:t>
      </w:r>
      <w:r>
        <w:rPr>
          <w:rtl/>
          <w:lang w:eastAsia="he-IL"/>
        </w:rPr>
        <w:t xml:space="preserve">   </w:t>
      </w:r>
      <w:bookmarkEnd w:id="357"/>
    </w:p>
    <w:p w:rsidR="00236B3A" w:rsidRDefault="00236B3A" w:rsidP="00236B3A">
      <w:pPr>
        <w:pStyle w:val="KeepWithNext"/>
        <w:rPr>
          <w:rtl/>
          <w:lang w:eastAsia="he-IL"/>
        </w:rPr>
      </w:pPr>
    </w:p>
    <w:p w:rsidR="00236B3A" w:rsidRDefault="00236B3A" w:rsidP="00236B3A">
      <w:pPr>
        <w:rPr>
          <w:rtl/>
          <w:lang w:eastAsia="he-IL"/>
        </w:rPr>
      </w:pPr>
      <w:r>
        <w:rPr>
          <w:rFonts w:hint="cs"/>
          <w:rtl/>
          <w:lang w:eastAsia="he-IL"/>
        </w:rPr>
        <w:t>נ</w:t>
      </w:r>
      <w:bookmarkStart w:id="358" w:name="_ETM_Q1_1403302"/>
      <w:bookmarkStart w:id="359" w:name="_ETM_Q1_1403387"/>
      <w:bookmarkEnd w:id="358"/>
      <w:bookmarkEnd w:id="359"/>
      <w:r>
        <w:rPr>
          <w:rFonts w:hint="cs"/>
          <w:rtl/>
          <w:lang w:eastAsia="he-IL"/>
        </w:rPr>
        <w:t xml:space="preserve">כון. לפני העלייה הוא היה </w:t>
      </w:r>
      <w:bookmarkStart w:id="360" w:name="_ETM_Q1_1404190"/>
      <w:bookmarkEnd w:id="360"/>
      <w:r>
        <w:rPr>
          <w:rFonts w:hint="cs"/>
          <w:rtl/>
          <w:lang w:eastAsia="he-IL"/>
        </w:rPr>
        <w:t>שלילי והוא הפך לחיובי כי</w:t>
      </w:r>
      <w:r w:rsidR="007B3F76">
        <w:rPr>
          <w:rFonts w:hint="cs"/>
          <w:rtl/>
          <w:lang w:eastAsia="he-IL"/>
        </w:rPr>
        <w:t xml:space="preserve"> בעצם</w:t>
      </w:r>
      <w:r>
        <w:rPr>
          <w:rFonts w:hint="cs"/>
          <w:rtl/>
          <w:lang w:eastAsia="he-IL"/>
        </w:rPr>
        <w:t xml:space="preserve"> עברו עד 72 שעות.</w:t>
      </w:r>
    </w:p>
    <w:p w:rsidR="00236B3A" w:rsidRDefault="00236B3A" w:rsidP="00236B3A">
      <w:pPr>
        <w:rPr>
          <w:rtl/>
          <w:lang w:eastAsia="he-IL"/>
        </w:rPr>
      </w:pPr>
    </w:p>
    <w:p w:rsidR="00236B3A" w:rsidRDefault="00236B3A" w:rsidP="00236B3A">
      <w:pPr>
        <w:pStyle w:val="af9"/>
        <w:keepNext/>
        <w:rPr>
          <w:rtl/>
          <w:lang w:eastAsia="he-IL"/>
        </w:rPr>
      </w:pPr>
      <w:bookmarkStart w:id="361" w:name="ET_guest_795116_64"/>
      <w:r w:rsidRPr="00236B3A">
        <w:rPr>
          <w:rStyle w:val="TagStyle"/>
          <w:rtl/>
        </w:rPr>
        <w:t xml:space="preserve"> &lt;&lt; אורח &gt;&gt; </w:t>
      </w:r>
      <w:r>
        <w:rPr>
          <w:rtl/>
          <w:lang w:eastAsia="he-IL"/>
        </w:rPr>
        <w:t>טל פוקס:</w:t>
      </w:r>
      <w:r w:rsidRPr="00236B3A">
        <w:rPr>
          <w:rStyle w:val="TagStyle"/>
          <w:rtl/>
        </w:rPr>
        <w:t xml:space="preserve"> &lt;&lt; אורח &gt;&gt;</w:t>
      </w:r>
      <w:r>
        <w:rPr>
          <w:rtl/>
          <w:lang w:eastAsia="he-IL"/>
        </w:rPr>
        <w:t xml:space="preserve">   </w:t>
      </w:r>
      <w:bookmarkEnd w:id="361"/>
    </w:p>
    <w:p w:rsidR="00236B3A" w:rsidRDefault="00236B3A" w:rsidP="00236B3A">
      <w:pPr>
        <w:pStyle w:val="KeepWithNext"/>
        <w:rPr>
          <w:rtl/>
          <w:lang w:eastAsia="he-IL"/>
        </w:rPr>
      </w:pPr>
    </w:p>
    <w:p w:rsidR="00236B3A" w:rsidRDefault="00236B3A" w:rsidP="00236B3A">
      <w:pPr>
        <w:rPr>
          <w:rtl/>
          <w:lang w:eastAsia="he-IL"/>
        </w:rPr>
      </w:pPr>
      <w:r>
        <w:rPr>
          <w:rFonts w:hint="cs"/>
          <w:rtl/>
          <w:lang w:eastAsia="he-IL"/>
        </w:rPr>
        <w:t>יותר.</w:t>
      </w:r>
    </w:p>
    <w:p w:rsidR="00236B3A" w:rsidRDefault="00236B3A" w:rsidP="00236B3A">
      <w:pPr>
        <w:rPr>
          <w:rtl/>
          <w:lang w:eastAsia="he-IL"/>
        </w:rPr>
      </w:pPr>
      <w:bookmarkStart w:id="362" w:name="_ETM_Q1_1408623"/>
      <w:bookmarkEnd w:id="362"/>
    </w:p>
    <w:p w:rsidR="00236B3A" w:rsidRDefault="00236B3A" w:rsidP="00236B3A">
      <w:pPr>
        <w:pStyle w:val="af9"/>
        <w:keepNext/>
        <w:rPr>
          <w:rtl/>
          <w:lang w:eastAsia="he-IL"/>
        </w:rPr>
      </w:pPr>
      <w:bookmarkStart w:id="363" w:name="ET_guest_877567_65"/>
      <w:r w:rsidRPr="00236B3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36B3A">
        <w:rPr>
          <w:rStyle w:val="TagStyle"/>
          <w:rtl/>
        </w:rPr>
        <w:t xml:space="preserve"> &lt;&lt; אורח &gt;&gt;</w:t>
      </w:r>
      <w:r>
        <w:rPr>
          <w:rtl/>
          <w:lang w:eastAsia="he-IL"/>
        </w:rPr>
        <w:t xml:space="preserve">   </w:t>
      </w:r>
      <w:bookmarkEnd w:id="363"/>
    </w:p>
    <w:p w:rsidR="00236B3A" w:rsidRDefault="00236B3A" w:rsidP="00236B3A">
      <w:pPr>
        <w:pStyle w:val="KeepWithNext"/>
        <w:rPr>
          <w:rtl/>
          <w:lang w:eastAsia="he-IL"/>
        </w:rPr>
      </w:pPr>
    </w:p>
    <w:p w:rsidR="00236B3A" w:rsidRDefault="00236B3A" w:rsidP="00236B3A">
      <w:pPr>
        <w:rPr>
          <w:rtl/>
          <w:lang w:eastAsia="he-IL"/>
        </w:rPr>
      </w:pPr>
      <w:bookmarkStart w:id="364" w:name="_ETM_Q1_1409600"/>
      <w:bookmarkStart w:id="365" w:name="_ETM_Q1_1409679"/>
      <w:bookmarkEnd w:id="364"/>
      <w:bookmarkEnd w:id="365"/>
      <w:r>
        <w:rPr>
          <w:rFonts w:hint="cs"/>
          <w:rtl/>
          <w:lang w:eastAsia="he-IL"/>
        </w:rPr>
        <w:t xml:space="preserve">אפילו קצת </w:t>
      </w:r>
      <w:bookmarkStart w:id="366" w:name="_ETM_Q1_1408579"/>
      <w:bookmarkEnd w:id="366"/>
      <w:r>
        <w:rPr>
          <w:rFonts w:hint="cs"/>
          <w:rtl/>
          <w:lang w:eastAsia="he-IL"/>
        </w:rPr>
        <w:t xml:space="preserve">יותר. לפעמים זמן הטיסה יכול להיות ארוך ובייחוד אם אנחנו מדברים </w:t>
      </w:r>
      <w:bookmarkStart w:id="367" w:name="_ETM_Q1_1411918"/>
      <w:bookmarkEnd w:id="367"/>
      <w:r>
        <w:rPr>
          <w:rFonts w:hint="cs"/>
          <w:rtl/>
          <w:lang w:eastAsia="he-IL"/>
        </w:rPr>
        <w:t xml:space="preserve">על יעדים רחוקים. </w:t>
      </w:r>
    </w:p>
    <w:p w:rsidR="00236B3A" w:rsidRDefault="00236B3A" w:rsidP="00236B3A">
      <w:pPr>
        <w:rPr>
          <w:rtl/>
          <w:lang w:eastAsia="he-IL"/>
        </w:rPr>
      </w:pPr>
      <w:bookmarkStart w:id="368" w:name="_ETM_Q1_1414955"/>
      <w:bookmarkStart w:id="369" w:name="_ETM_Q1_1415066"/>
      <w:bookmarkEnd w:id="368"/>
      <w:bookmarkEnd w:id="369"/>
    </w:p>
    <w:p w:rsidR="00236B3A" w:rsidRDefault="00236B3A" w:rsidP="00236B3A">
      <w:pPr>
        <w:pStyle w:val="a4"/>
        <w:keepNext/>
        <w:rPr>
          <w:rtl/>
        </w:rPr>
      </w:pPr>
      <w:bookmarkStart w:id="370" w:name="ET_speaker_ניצן_רוזנברג_66"/>
      <w:r w:rsidRPr="00236B3A">
        <w:rPr>
          <w:rStyle w:val="TagStyle"/>
          <w:rtl/>
        </w:rPr>
        <w:t xml:space="preserve"> &lt;&lt; דובר &gt;&gt; </w:t>
      </w:r>
      <w:r>
        <w:rPr>
          <w:rtl/>
        </w:rPr>
        <w:t>ניצן רוזנברג:</w:t>
      </w:r>
      <w:r w:rsidRPr="00236B3A">
        <w:rPr>
          <w:rStyle w:val="TagStyle"/>
          <w:rtl/>
        </w:rPr>
        <w:t xml:space="preserve"> &lt;&lt; דובר &gt;&gt;</w:t>
      </w:r>
      <w:r>
        <w:rPr>
          <w:rtl/>
        </w:rPr>
        <w:t xml:space="preserve">   </w:t>
      </w:r>
      <w:bookmarkEnd w:id="370"/>
    </w:p>
    <w:p w:rsidR="00236B3A" w:rsidRDefault="00236B3A" w:rsidP="00236B3A">
      <w:pPr>
        <w:pStyle w:val="KeepWithNext"/>
        <w:rPr>
          <w:rtl/>
          <w:lang w:eastAsia="he-IL"/>
        </w:rPr>
      </w:pPr>
    </w:p>
    <w:p w:rsidR="00236B3A" w:rsidRDefault="00236B3A" w:rsidP="00236B3A">
      <w:pPr>
        <w:rPr>
          <w:rtl/>
          <w:lang w:eastAsia="he-IL"/>
        </w:rPr>
      </w:pPr>
      <w:r>
        <w:rPr>
          <w:rFonts w:hint="cs"/>
          <w:rtl/>
          <w:lang w:eastAsia="he-IL"/>
        </w:rPr>
        <w:t xml:space="preserve">אבל שני שליש לא מזהים גם בנחיתה בישראל? </w:t>
      </w:r>
    </w:p>
    <w:p w:rsidR="00236B3A" w:rsidRDefault="00236B3A" w:rsidP="00F963F5">
      <w:pPr>
        <w:rPr>
          <w:rtl/>
          <w:lang w:eastAsia="he-IL"/>
        </w:rPr>
      </w:pPr>
      <w:bookmarkStart w:id="371" w:name="_ETM_Q1_1418743"/>
      <w:bookmarkStart w:id="372" w:name="_ETM_Q1_1418823"/>
      <w:bookmarkEnd w:id="371"/>
      <w:bookmarkEnd w:id="372"/>
    </w:p>
    <w:p w:rsidR="00236B3A" w:rsidRDefault="00236B3A" w:rsidP="00236B3A">
      <w:pPr>
        <w:pStyle w:val="af9"/>
        <w:keepNext/>
        <w:rPr>
          <w:rtl/>
          <w:lang w:eastAsia="he-IL"/>
        </w:rPr>
      </w:pPr>
      <w:bookmarkStart w:id="373" w:name="ET_guest_877567_68"/>
      <w:r w:rsidRPr="00236B3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36B3A">
        <w:rPr>
          <w:rStyle w:val="TagStyle"/>
          <w:rtl/>
        </w:rPr>
        <w:t xml:space="preserve"> &lt;&lt; אורח &gt;&gt;</w:t>
      </w:r>
      <w:r>
        <w:rPr>
          <w:rtl/>
          <w:lang w:eastAsia="he-IL"/>
        </w:rPr>
        <w:t xml:space="preserve">   </w:t>
      </w:r>
      <w:bookmarkEnd w:id="373"/>
    </w:p>
    <w:p w:rsidR="00236B3A" w:rsidRDefault="00236B3A" w:rsidP="00236B3A">
      <w:pPr>
        <w:pStyle w:val="KeepWithNext"/>
        <w:rPr>
          <w:rtl/>
          <w:lang w:eastAsia="he-IL"/>
        </w:rPr>
      </w:pPr>
    </w:p>
    <w:p w:rsidR="00236B3A" w:rsidRDefault="00236B3A" w:rsidP="00236B3A">
      <w:pPr>
        <w:rPr>
          <w:rtl/>
          <w:lang w:eastAsia="he-IL"/>
        </w:rPr>
      </w:pPr>
      <w:r>
        <w:rPr>
          <w:rFonts w:hint="cs"/>
          <w:rtl/>
          <w:lang w:eastAsia="he-IL"/>
        </w:rPr>
        <w:t>נכון. הם מתאמתים בשלב יותר מאוחר</w:t>
      </w:r>
      <w:bookmarkStart w:id="374" w:name="_ETM_Q1_1421910"/>
      <w:bookmarkEnd w:id="374"/>
      <w:r>
        <w:rPr>
          <w:rFonts w:hint="cs"/>
          <w:rtl/>
          <w:lang w:eastAsia="he-IL"/>
        </w:rPr>
        <w:t xml:space="preserve">; בגלל תסמינים או בגלל בדיקה נוספת שהן עושים </w:t>
      </w:r>
      <w:bookmarkStart w:id="375" w:name="_ETM_Q1_1423233"/>
      <w:bookmarkEnd w:id="375"/>
      <w:r>
        <w:rPr>
          <w:rFonts w:hint="cs"/>
          <w:rtl/>
          <w:lang w:eastAsia="he-IL"/>
        </w:rPr>
        <w:t xml:space="preserve">לקיצור בידוד. אנחנו רואים שחלק מהם מקבלים תשובה חיובית בהמשך, </w:t>
      </w:r>
      <w:bookmarkStart w:id="376" w:name="_ETM_Q1_1428350"/>
      <w:bookmarkEnd w:id="376"/>
      <w:r>
        <w:rPr>
          <w:rFonts w:hint="cs"/>
          <w:rtl/>
          <w:lang w:eastAsia="he-IL"/>
        </w:rPr>
        <w:t>ואנחנו מסתכלים בעיקר על עשרת הימים הקרובים ממועד הנחיתה.</w:t>
      </w:r>
    </w:p>
    <w:p w:rsidR="00236B3A" w:rsidRDefault="00236B3A" w:rsidP="00236B3A">
      <w:pPr>
        <w:rPr>
          <w:rtl/>
          <w:lang w:eastAsia="he-IL"/>
        </w:rPr>
      </w:pPr>
    </w:p>
    <w:p w:rsidR="00236B3A" w:rsidRDefault="00236B3A" w:rsidP="00236B3A">
      <w:pPr>
        <w:pStyle w:val="a4"/>
        <w:keepNext/>
        <w:rPr>
          <w:rtl/>
        </w:rPr>
      </w:pPr>
      <w:bookmarkStart w:id="377" w:name="ET_speaker_ניצן_רוזנברג_69"/>
      <w:r w:rsidRPr="00236B3A">
        <w:rPr>
          <w:rStyle w:val="TagStyle"/>
          <w:rtl/>
        </w:rPr>
        <w:t xml:space="preserve"> &lt;&lt; דובר &gt;&gt; </w:t>
      </w:r>
      <w:r>
        <w:rPr>
          <w:rtl/>
        </w:rPr>
        <w:t>ניצן רוזנברג:</w:t>
      </w:r>
      <w:r w:rsidRPr="00236B3A">
        <w:rPr>
          <w:rStyle w:val="TagStyle"/>
          <w:rtl/>
        </w:rPr>
        <w:t xml:space="preserve"> &lt;&lt; דובר &gt;&gt;</w:t>
      </w:r>
      <w:r>
        <w:rPr>
          <w:rtl/>
        </w:rPr>
        <w:t xml:space="preserve">   </w:t>
      </w:r>
      <w:bookmarkEnd w:id="377"/>
    </w:p>
    <w:p w:rsidR="00236B3A" w:rsidRDefault="00236B3A" w:rsidP="00236B3A">
      <w:pPr>
        <w:pStyle w:val="KeepWithNext"/>
        <w:rPr>
          <w:rtl/>
          <w:lang w:eastAsia="he-IL"/>
        </w:rPr>
      </w:pPr>
    </w:p>
    <w:p w:rsidR="00236B3A" w:rsidRDefault="00236B3A" w:rsidP="00236B3A">
      <w:pPr>
        <w:rPr>
          <w:rtl/>
          <w:lang w:eastAsia="he-IL"/>
        </w:rPr>
      </w:pPr>
      <w:r>
        <w:rPr>
          <w:rFonts w:hint="cs"/>
          <w:rtl/>
          <w:lang w:eastAsia="he-IL"/>
        </w:rPr>
        <w:t>ואתם יודעים לפלח את זה למחוסנים מחלימים וללא מחוסנים מחלימים?</w:t>
      </w:r>
    </w:p>
    <w:p w:rsidR="00236B3A" w:rsidRDefault="00236B3A" w:rsidP="00236B3A">
      <w:pPr>
        <w:rPr>
          <w:rtl/>
          <w:lang w:eastAsia="he-IL"/>
        </w:rPr>
      </w:pPr>
      <w:bookmarkStart w:id="378" w:name="_ETM_Q1_1433324"/>
      <w:bookmarkStart w:id="379" w:name="_ETM_Q1_1433423"/>
      <w:bookmarkEnd w:id="378"/>
      <w:bookmarkEnd w:id="379"/>
    </w:p>
    <w:p w:rsidR="00236B3A" w:rsidRDefault="00236B3A" w:rsidP="00236B3A">
      <w:pPr>
        <w:pStyle w:val="af9"/>
        <w:keepNext/>
        <w:rPr>
          <w:rtl/>
          <w:lang w:eastAsia="he-IL"/>
        </w:rPr>
      </w:pPr>
      <w:bookmarkStart w:id="380" w:name="ET_guest_877567_70"/>
      <w:r w:rsidRPr="00236B3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36B3A">
        <w:rPr>
          <w:rStyle w:val="TagStyle"/>
          <w:rtl/>
        </w:rPr>
        <w:t xml:space="preserve"> &lt;&lt; אורח &gt;&gt;</w:t>
      </w:r>
      <w:r>
        <w:rPr>
          <w:rtl/>
          <w:lang w:eastAsia="he-IL"/>
        </w:rPr>
        <w:t xml:space="preserve">   </w:t>
      </w:r>
      <w:bookmarkEnd w:id="380"/>
    </w:p>
    <w:p w:rsidR="00236B3A" w:rsidRDefault="00236B3A" w:rsidP="00236B3A">
      <w:pPr>
        <w:pStyle w:val="KeepWithNext"/>
        <w:rPr>
          <w:rtl/>
          <w:lang w:eastAsia="he-IL"/>
        </w:rPr>
      </w:pPr>
    </w:p>
    <w:p w:rsidR="00236B3A" w:rsidRDefault="00236B3A" w:rsidP="00236B3A">
      <w:pPr>
        <w:rPr>
          <w:rtl/>
          <w:lang w:eastAsia="he-IL"/>
        </w:rPr>
      </w:pPr>
      <w:r>
        <w:rPr>
          <w:rFonts w:hint="cs"/>
          <w:rtl/>
          <w:lang w:eastAsia="he-IL"/>
        </w:rPr>
        <w:t xml:space="preserve">בוודאי. אנחנו </w:t>
      </w:r>
      <w:bookmarkStart w:id="381" w:name="_ETM_Q1_1438839"/>
      <w:bookmarkEnd w:id="381"/>
      <w:r>
        <w:rPr>
          <w:rFonts w:hint="cs"/>
          <w:rtl/>
          <w:lang w:eastAsia="he-IL"/>
        </w:rPr>
        <w:t xml:space="preserve">רואים היום, בעצם מתאריך 6 ביוני, מגמה של ירידה במועילות </w:t>
      </w:r>
      <w:bookmarkStart w:id="382" w:name="_ETM_Q1_1443439"/>
      <w:bookmarkEnd w:id="382"/>
      <w:r>
        <w:rPr>
          <w:rFonts w:hint="cs"/>
          <w:rtl/>
          <w:lang w:eastAsia="he-IL"/>
        </w:rPr>
        <w:t xml:space="preserve">החיסון. אנחנו רואים הרבה הדבקות חדשות, גם בקרב חוזרי חו"ל, </w:t>
      </w:r>
      <w:bookmarkStart w:id="383" w:name="_ETM_Q1_1444443"/>
      <w:bookmarkEnd w:id="383"/>
      <w:r>
        <w:rPr>
          <w:rFonts w:hint="cs"/>
          <w:rtl/>
          <w:lang w:eastAsia="he-IL"/>
        </w:rPr>
        <w:t xml:space="preserve">אבל גם הדבקות בתוך ישראל, במחוסנים בעיקר. כמעט </w:t>
      </w:r>
      <w:bookmarkStart w:id="384" w:name="_ETM_Q1_1450160"/>
      <w:bookmarkEnd w:id="384"/>
      <w:r>
        <w:rPr>
          <w:rFonts w:hint="cs"/>
          <w:rtl/>
          <w:lang w:eastAsia="he-IL"/>
        </w:rPr>
        <w:t>ולא רואים עלייה במחלימים. כרגע לפי הניתוח הסטטיסטי שעשינו</w:t>
      </w:r>
      <w:bookmarkStart w:id="385" w:name="_ETM_Q1_1455167"/>
      <w:bookmarkEnd w:id="385"/>
      <w:r>
        <w:rPr>
          <w:rFonts w:hint="cs"/>
          <w:rtl/>
          <w:lang w:eastAsia="he-IL"/>
        </w:rPr>
        <w:t xml:space="preserve"> אצלנו בשירותי בריאות הציבור, המועילות של החיסון במחוסנים, </w:t>
      </w:r>
      <w:bookmarkStart w:id="386" w:name="_ETM_Q1_1458314"/>
      <w:bookmarkEnd w:id="386"/>
      <w:r>
        <w:rPr>
          <w:rFonts w:hint="cs"/>
          <w:rtl/>
          <w:lang w:eastAsia="he-IL"/>
        </w:rPr>
        <w:t xml:space="preserve">ספציפית לזן דלתא שזה מה שאנחנו רואים בעיקר </w:t>
      </w:r>
      <w:bookmarkStart w:id="387" w:name="_ETM_Q1_1464582"/>
      <w:bookmarkEnd w:id="387"/>
      <w:r>
        <w:rPr>
          <w:rFonts w:hint="cs"/>
          <w:rtl/>
          <w:lang w:eastAsia="he-IL"/>
        </w:rPr>
        <w:t xml:space="preserve">מתחילת יוני שהתפשט בצורה נרחבת בארץ וגם בעולם, שהחיסון פחות </w:t>
      </w:r>
      <w:bookmarkStart w:id="388" w:name="_ETM_Q1_1467942"/>
      <w:bookmarkEnd w:id="388"/>
      <w:r>
        <w:rPr>
          <w:rFonts w:hint="cs"/>
          <w:rtl/>
          <w:lang w:eastAsia="he-IL"/>
        </w:rPr>
        <w:t xml:space="preserve">יעיל ומוריד את היעילות שלו ל-64% במניעת הדבקה </w:t>
      </w:r>
      <w:proofErr w:type="spellStart"/>
      <w:r>
        <w:rPr>
          <w:rFonts w:hint="cs"/>
          <w:rtl/>
          <w:lang w:eastAsia="he-IL"/>
        </w:rPr>
        <w:t>תסמינית</w:t>
      </w:r>
      <w:proofErr w:type="spellEnd"/>
      <w:r>
        <w:rPr>
          <w:rFonts w:hint="cs"/>
          <w:rtl/>
          <w:lang w:eastAsia="he-IL"/>
        </w:rPr>
        <w:t xml:space="preserve">, בכלל </w:t>
      </w:r>
      <w:bookmarkStart w:id="389" w:name="_ETM_Q1_1475512"/>
      <w:bookmarkEnd w:id="389"/>
      <w:r>
        <w:rPr>
          <w:rFonts w:hint="cs"/>
          <w:rtl/>
          <w:lang w:eastAsia="he-IL"/>
        </w:rPr>
        <w:t xml:space="preserve">במניעת הדבקה. יחד עם זאת, חשוב לציין שהיעילות </w:t>
      </w:r>
      <w:bookmarkStart w:id="390" w:name="_ETM_Q1_1480022"/>
      <w:bookmarkEnd w:id="390"/>
      <w:r>
        <w:rPr>
          <w:rFonts w:hint="cs"/>
          <w:rtl/>
          <w:lang w:eastAsia="he-IL"/>
        </w:rPr>
        <w:t xml:space="preserve">שלו נשמרת על 93% במניעת תחלואה קשה, אשפוזים ותמותה. </w:t>
      </w:r>
      <w:bookmarkStart w:id="391" w:name="_ETM_Q1_1483922"/>
      <w:bookmarkStart w:id="392" w:name="_ETM_Q1_1485057"/>
      <w:bookmarkEnd w:id="391"/>
      <w:bookmarkEnd w:id="392"/>
    </w:p>
    <w:p w:rsidR="00236B3A" w:rsidRDefault="00236B3A" w:rsidP="00236B3A">
      <w:pPr>
        <w:rPr>
          <w:rtl/>
          <w:lang w:eastAsia="he-IL"/>
        </w:rPr>
      </w:pPr>
      <w:bookmarkStart w:id="393" w:name="_ETM_Q1_1485172"/>
      <w:bookmarkEnd w:id="393"/>
    </w:p>
    <w:p w:rsidR="00EB3F6B" w:rsidRDefault="00EB3F6B" w:rsidP="00EB3F6B">
      <w:pPr>
        <w:pStyle w:val="af6"/>
        <w:keepNext/>
        <w:rPr>
          <w:rtl/>
        </w:rPr>
      </w:pPr>
      <w:bookmarkStart w:id="394" w:name="ET_yor_6156_71"/>
      <w:r w:rsidRPr="00EB3F6B">
        <w:rPr>
          <w:rStyle w:val="TagStyle"/>
          <w:rtl/>
        </w:rPr>
        <w:t xml:space="preserve"> &lt;&lt; </w:t>
      </w:r>
      <w:proofErr w:type="spellStart"/>
      <w:r w:rsidRPr="00EB3F6B">
        <w:rPr>
          <w:rStyle w:val="TagStyle"/>
          <w:rtl/>
        </w:rPr>
        <w:t>יור</w:t>
      </w:r>
      <w:proofErr w:type="spellEnd"/>
      <w:r w:rsidRPr="00EB3F6B">
        <w:rPr>
          <w:rStyle w:val="TagStyle"/>
          <w:rtl/>
        </w:rPr>
        <w:t xml:space="preserve"> &gt;&gt; </w:t>
      </w:r>
      <w:r>
        <w:rPr>
          <w:rtl/>
        </w:rPr>
        <w:t>היו"ר גלעד קריב:</w:t>
      </w:r>
      <w:r w:rsidRPr="00EB3F6B">
        <w:rPr>
          <w:rStyle w:val="TagStyle"/>
          <w:rtl/>
        </w:rPr>
        <w:t xml:space="preserve"> &lt;&lt; </w:t>
      </w:r>
      <w:proofErr w:type="spellStart"/>
      <w:r w:rsidRPr="00EB3F6B">
        <w:rPr>
          <w:rStyle w:val="TagStyle"/>
          <w:rtl/>
        </w:rPr>
        <w:t>יור</w:t>
      </w:r>
      <w:proofErr w:type="spellEnd"/>
      <w:r w:rsidRPr="00EB3F6B">
        <w:rPr>
          <w:rStyle w:val="TagStyle"/>
          <w:rtl/>
        </w:rPr>
        <w:t xml:space="preserve"> &gt;&gt;</w:t>
      </w:r>
      <w:r>
        <w:rPr>
          <w:rtl/>
        </w:rPr>
        <w:t xml:space="preserve">   </w:t>
      </w:r>
      <w:bookmarkEnd w:id="394"/>
    </w:p>
    <w:p w:rsidR="00EB3F6B" w:rsidRDefault="00EB3F6B" w:rsidP="00EB3F6B">
      <w:pPr>
        <w:pStyle w:val="KeepWithNext"/>
        <w:rPr>
          <w:rtl/>
          <w:lang w:eastAsia="he-IL"/>
        </w:rPr>
      </w:pPr>
    </w:p>
    <w:p w:rsidR="00EB3F6B" w:rsidRDefault="00EB3F6B" w:rsidP="00EB3F6B">
      <w:pPr>
        <w:rPr>
          <w:rtl/>
          <w:lang w:eastAsia="he-IL"/>
        </w:rPr>
      </w:pPr>
      <w:r>
        <w:rPr>
          <w:rFonts w:hint="cs"/>
          <w:rtl/>
          <w:lang w:eastAsia="he-IL"/>
        </w:rPr>
        <w:t xml:space="preserve">ברור. מה פרק הזמן לקבלת התשובה בבדיקת </w:t>
      </w:r>
      <w:r>
        <w:rPr>
          <w:rFonts w:hint="cs"/>
          <w:lang w:eastAsia="he-IL"/>
        </w:rPr>
        <w:t>PCR</w:t>
      </w:r>
      <w:r>
        <w:rPr>
          <w:rFonts w:hint="cs"/>
          <w:rtl/>
          <w:lang w:eastAsia="he-IL"/>
        </w:rPr>
        <w:t>?</w:t>
      </w:r>
    </w:p>
    <w:p w:rsidR="00EB3F6B" w:rsidRDefault="00EB3F6B" w:rsidP="00EB3F6B">
      <w:pPr>
        <w:rPr>
          <w:rtl/>
          <w:lang w:eastAsia="he-IL"/>
        </w:rPr>
      </w:pPr>
      <w:bookmarkStart w:id="395" w:name="_ETM_Q1_1490116"/>
      <w:bookmarkStart w:id="396" w:name="_ETM_Q1_1490250"/>
      <w:bookmarkEnd w:id="395"/>
      <w:bookmarkEnd w:id="396"/>
    </w:p>
    <w:p w:rsidR="00EB3F6B" w:rsidRDefault="00EB3F6B" w:rsidP="00EB3F6B">
      <w:pPr>
        <w:pStyle w:val="-"/>
        <w:keepNext/>
        <w:rPr>
          <w:rtl/>
        </w:rPr>
      </w:pPr>
      <w:bookmarkStart w:id="397" w:name="ET_speakercontinue_877567_72"/>
      <w:r w:rsidRPr="00EB3F6B">
        <w:rPr>
          <w:rStyle w:val="TagStyle"/>
          <w:rtl/>
        </w:rPr>
        <w:t xml:space="preserve"> &lt;&lt; </w:t>
      </w:r>
      <w:proofErr w:type="spellStart"/>
      <w:r w:rsidRPr="00EB3F6B">
        <w:rPr>
          <w:rStyle w:val="TagStyle"/>
          <w:rtl/>
        </w:rPr>
        <w:t>דובר_המשך</w:t>
      </w:r>
      <w:proofErr w:type="spellEnd"/>
      <w:r w:rsidRPr="00EB3F6B">
        <w:rPr>
          <w:rStyle w:val="TagStyle"/>
          <w:rtl/>
        </w:rPr>
        <w:t xml:space="preserve"> &gt;&gt; </w:t>
      </w:r>
      <w:r>
        <w:rPr>
          <w:rtl/>
        </w:rPr>
        <w:t xml:space="preserve">אילנה </w:t>
      </w:r>
      <w:proofErr w:type="spellStart"/>
      <w:r>
        <w:rPr>
          <w:rtl/>
        </w:rPr>
        <w:t>גנס</w:t>
      </w:r>
      <w:proofErr w:type="spellEnd"/>
      <w:r>
        <w:rPr>
          <w:rtl/>
        </w:rPr>
        <w:t>:</w:t>
      </w:r>
      <w:r w:rsidRPr="00EB3F6B">
        <w:rPr>
          <w:rStyle w:val="TagStyle"/>
          <w:rtl/>
        </w:rPr>
        <w:t xml:space="preserve"> &lt;&lt; </w:t>
      </w:r>
      <w:proofErr w:type="spellStart"/>
      <w:r w:rsidRPr="00EB3F6B">
        <w:rPr>
          <w:rStyle w:val="TagStyle"/>
          <w:rtl/>
        </w:rPr>
        <w:t>דובר_המשך</w:t>
      </w:r>
      <w:proofErr w:type="spellEnd"/>
      <w:r w:rsidRPr="00EB3F6B">
        <w:rPr>
          <w:rStyle w:val="TagStyle"/>
          <w:rtl/>
        </w:rPr>
        <w:t xml:space="preserve"> &gt;&gt;</w:t>
      </w:r>
      <w:r>
        <w:rPr>
          <w:rtl/>
        </w:rPr>
        <w:t xml:space="preserve">   </w:t>
      </w:r>
      <w:bookmarkEnd w:id="397"/>
    </w:p>
    <w:p w:rsidR="00EB3F6B" w:rsidRDefault="00EB3F6B" w:rsidP="00EB3F6B">
      <w:pPr>
        <w:pStyle w:val="KeepWithNext"/>
        <w:rPr>
          <w:rtl/>
          <w:lang w:eastAsia="he-IL"/>
        </w:rPr>
      </w:pPr>
    </w:p>
    <w:p w:rsidR="00EB3F6B" w:rsidRDefault="00EB3F6B" w:rsidP="00EB3F6B">
      <w:pPr>
        <w:rPr>
          <w:rtl/>
          <w:lang w:eastAsia="he-IL"/>
        </w:rPr>
      </w:pPr>
      <w:bookmarkStart w:id="398" w:name="_ETM_Q1_1493187"/>
      <w:bookmarkEnd w:id="398"/>
      <w:r>
        <w:rPr>
          <w:rFonts w:hint="cs"/>
          <w:rtl/>
          <w:lang w:eastAsia="he-IL"/>
        </w:rPr>
        <w:t xml:space="preserve">בדיקות </w:t>
      </w:r>
      <w:r>
        <w:rPr>
          <w:rFonts w:hint="cs"/>
          <w:lang w:eastAsia="he-IL"/>
        </w:rPr>
        <w:t>PCR</w:t>
      </w:r>
      <w:bookmarkStart w:id="399" w:name="_ETM_Q1_1490750"/>
      <w:bookmarkEnd w:id="399"/>
      <w:r>
        <w:rPr>
          <w:rFonts w:hint="cs"/>
          <w:rtl/>
          <w:lang w:eastAsia="he-IL"/>
        </w:rPr>
        <w:t xml:space="preserve"> מגיעות בין 6 ל-18 שעות ממועד הביצוע שלהן. אלה </w:t>
      </w:r>
      <w:bookmarkStart w:id="400" w:name="_ETM_Q1_1497737"/>
      <w:bookmarkEnd w:id="400"/>
      <w:r>
        <w:rPr>
          <w:rFonts w:hint="cs"/>
          <w:rtl/>
          <w:lang w:eastAsia="he-IL"/>
        </w:rPr>
        <w:t xml:space="preserve">בערך לוחות הזמנים. אדם שנוחת, מבצע בדיקה ומשוחרר מהשדה. </w:t>
      </w:r>
      <w:bookmarkStart w:id="401" w:name="_ETM_Q1_1504921"/>
      <w:bookmarkEnd w:id="401"/>
      <w:r>
        <w:rPr>
          <w:rFonts w:hint="cs"/>
          <w:rtl/>
          <w:lang w:eastAsia="he-IL"/>
        </w:rPr>
        <w:t xml:space="preserve">הוא לא נשאר בשדה להמתין לתוצאה, אלא ממשיך לביתו, למקום </w:t>
      </w:r>
      <w:bookmarkStart w:id="402" w:name="_ETM_Q1_1508241"/>
      <w:bookmarkEnd w:id="402"/>
      <w:r>
        <w:rPr>
          <w:rFonts w:hint="cs"/>
          <w:rtl/>
          <w:lang w:eastAsia="he-IL"/>
        </w:rPr>
        <w:t xml:space="preserve">הבידוד, באם הוא חייב בידוד. נכון להיום </w:t>
      </w:r>
      <w:bookmarkStart w:id="403" w:name="_ETM_Q1_1510197"/>
      <w:bookmarkEnd w:id="403"/>
      <w:r>
        <w:rPr>
          <w:rFonts w:hint="cs"/>
          <w:rtl/>
          <w:lang w:eastAsia="he-IL"/>
        </w:rPr>
        <w:t xml:space="preserve">מחוסנים ומחלימים שאינם מגיעים ממדינות בסיכון </w:t>
      </w:r>
      <w:proofErr w:type="spellStart"/>
      <w:r>
        <w:rPr>
          <w:rFonts w:hint="cs"/>
          <w:rtl/>
          <w:lang w:eastAsia="he-IL"/>
        </w:rPr>
        <w:t>מירבי</w:t>
      </w:r>
      <w:proofErr w:type="spellEnd"/>
      <w:r>
        <w:rPr>
          <w:rFonts w:hint="cs"/>
          <w:rtl/>
          <w:lang w:eastAsia="he-IL"/>
        </w:rPr>
        <w:t>, מחויבים בביצו</w:t>
      </w:r>
      <w:r w:rsidR="00D464A8">
        <w:rPr>
          <w:rFonts w:hint="cs"/>
          <w:rtl/>
          <w:lang w:eastAsia="he-IL"/>
        </w:rPr>
        <w:t>ע בבדיקה, אבל לא מחויבים בבידוד</w:t>
      </w:r>
      <w:r>
        <w:rPr>
          <w:rFonts w:hint="cs"/>
          <w:rtl/>
          <w:lang w:eastAsia="he-IL"/>
        </w:rPr>
        <w:t xml:space="preserve"> ויכולים להמשיך להגיע ולהסתובב חופשי. מי שחב בידוד </w:t>
      </w:r>
      <w:bookmarkStart w:id="404" w:name="_ETM_Q1_1524671"/>
      <w:bookmarkEnd w:id="404"/>
      <w:r>
        <w:rPr>
          <w:rFonts w:hint="cs"/>
          <w:rtl/>
          <w:lang w:eastAsia="he-IL"/>
        </w:rPr>
        <w:t xml:space="preserve">חייב להגיע שלא באמצעות תחבורה ציבורית – או ברכב פרטי או במונית למקום הבידוד שלו ולהישאר שם עד </w:t>
      </w:r>
      <w:bookmarkStart w:id="405" w:name="_ETM_Q1_1532138"/>
      <w:bookmarkEnd w:id="405"/>
      <w:r>
        <w:rPr>
          <w:rFonts w:hint="cs"/>
          <w:rtl/>
          <w:lang w:eastAsia="he-IL"/>
        </w:rPr>
        <w:t xml:space="preserve">לסיום תקופת הבידוד. </w:t>
      </w:r>
    </w:p>
    <w:p w:rsidR="00EB3F6B" w:rsidRDefault="00EB3F6B" w:rsidP="00EB3F6B">
      <w:pPr>
        <w:rPr>
          <w:rtl/>
          <w:lang w:eastAsia="he-IL"/>
        </w:rPr>
      </w:pPr>
      <w:bookmarkStart w:id="406" w:name="_ETM_Q1_1534157"/>
      <w:bookmarkStart w:id="407" w:name="_ETM_Q1_1534257"/>
      <w:bookmarkEnd w:id="406"/>
      <w:bookmarkEnd w:id="407"/>
    </w:p>
    <w:p w:rsidR="00EB3F6B" w:rsidRDefault="00EB3F6B" w:rsidP="00EB3F6B">
      <w:pPr>
        <w:pStyle w:val="af6"/>
        <w:keepNext/>
        <w:rPr>
          <w:rtl/>
        </w:rPr>
      </w:pPr>
      <w:bookmarkStart w:id="408" w:name="ET_yor_6156_73"/>
      <w:r w:rsidRPr="00EB3F6B">
        <w:rPr>
          <w:rStyle w:val="TagStyle"/>
          <w:rtl/>
        </w:rPr>
        <w:t xml:space="preserve"> &lt;&lt; </w:t>
      </w:r>
      <w:proofErr w:type="spellStart"/>
      <w:r w:rsidRPr="00EB3F6B">
        <w:rPr>
          <w:rStyle w:val="TagStyle"/>
          <w:rtl/>
        </w:rPr>
        <w:t>יור</w:t>
      </w:r>
      <w:proofErr w:type="spellEnd"/>
      <w:r w:rsidRPr="00EB3F6B">
        <w:rPr>
          <w:rStyle w:val="TagStyle"/>
          <w:rtl/>
        </w:rPr>
        <w:t xml:space="preserve"> &gt;&gt; </w:t>
      </w:r>
      <w:r>
        <w:rPr>
          <w:rtl/>
        </w:rPr>
        <w:t>היו"ר גלעד קריב:</w:t>
      </w:r>
      <w:r w:rsidRPr="00EB3F6B">
        <w:rPr>
          <w:rStyle w:val="TagStyle"/>
          <w:rtl/>
        </w:rPr>
        <w:t xml:space="preserve"> &lt;&lt; </w:t>
      </w:r>
      <w:proofErr w:type="spellStart"/>
      <w:r w:rsidRPr="00EB3F6B">
        <w:rPr>
          <w:rStyle w:val="TagStyle"/>
          <w:rtl/>
        </w:rPr>
        <w:t>יור</w:t>
      </w:r>
      <w:proofErr w:type="spellEnd"/>
      <w:r w:rsidRPr="00EB3F6B">
        <w:rPr>
          <w:rStyle w:val="TagStyle"/>
          <w:rtl/>
        </w:rPr>
        <w:t xml:space="preserve"> &gt;&gt;</w:t>
      </w:r>
      <w:r>
        <w:rPr>
          <w:rtl/>
        </w:rPr>
        <w:t xml:space="preserve">   </w:t>
      </w:r>
      <w:bookmarkEnd w:id="408"/>
    </w:p>
    <w:p w:rsidR="00EB3F6B" w:rsidRDefault="00EB3F6B" w:rsidP="00EB3F6B">
      <w:pPr>
        <w:pStyle w:val="KeepWithNext"/>
        <w:rPr>
          <w:rtl/>
          <w:lang w:eastAsia="he-IL"/>
        </w:rPr>
      </w:pPr>
    </w:p>
    <w:p w:rsidR="00EB3F6B" w:rsidRDefault="00EB3F6B" w:rsidP="00EB3F6B">
      <w:pPr>
        <w:rPr>
          <w:rtl/>
          <w:lang w:eastAsia="he-IL"/>
        </w:rPr>
      </w:pPr>
      <w:r>
        <w:rPr>
          <w:rFonts w:hint="cs"/>
          <w:rtl/>
          <w:lang w:eastAsia="he-IL"/>
        </w:rPr>
        <w:t xml:space="preserve">ברור, בסדר גמור. ההתייחסות שלכם </w:t>
      </w:r>
      <w:bookmarkStart w:id="409" w:name="_ETM_Q1_1536533"/>
      <w:bookmarkEnd w:id="409"/>
      <w:r>
        <w:rPr>
          <w:rFonts w:hint="cs"/>
          <w:rtl/>
          <w:lang w:eastAsia="he-IL"/>
        </w:rPr>
        <w:t>למצב כרגע בנתב"ג מבחינת ההיערכות? מבחינת כמות הבדיקות? בעיות שיש לכם שם?</w:t>
      </w:r>
      <w:bookmarkStart w:id="410" w:name="_ETM_Q1_1544323"/>
      <w:bookmarkEnd w:id="410"/>
    </w:p>
    <w:p w:rsidR="00EB3F6B" w:rsidRDefault="00EB3F6B" w:rsidP="00EB3F6B">
      <w:pPr>
        <w:rPr>
          <w:rtl/>
          <w:lang w:eastAsia="he-IL"/>
        </w:rPr>
      </w:pPr>
      <w:bookmarkStart w:id="411" w:name="_ETM_Q1_1544440"/>
      <w:bookmarkStart w:id="412" w:name="_ETM_Q1_1547489"/>
      <w:bookmarkEnd w:id="411"/>
      <w:bookmarkEnd w:id="412"/>
    </w:p>
    <w:p w:rsidR="00EB3F6B" w:rsidRDefault="00EB3F6B" w:rsidP="00EB3F6B">
      <w:pPr>
        <w:pStyle w:val="af9"/>
        <w:keepNext/>
        <w:rPr>
          <w:rtl/>
          <w:lang w:eastAsia="he-IL"/>
        </w:rPr>
      </w:pPr>
      <w:bookmarkStart w:id="413" w:name="ET_guest_877567_74"/>
      <w:r w:rsidRPr="00EB3F6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B3F6B">
        <w:rPr>
          <w:rStyle w:val="TagStyle"/>
          <w:rtl/>
        </w:rPr>
        <w:t xml:space="preserve"> &lt;&lt; אורח &gt;&gt;</w:t>
      </w:r>
      <w:r>
        <w:rPr>
          <w:rtl/>
          <w:lang w:eastAsia="he-IL"/>
        </w:rPr>
        <w:t xml:space="preserve">   </w:t>
      </w:r>
      <w:bookmarkEnd w:id="413"/>
    </w:p>
    <w:p w:rsidR="00EB3F6B" w:rsidRDefault="00EB3F6B" w:rsidP="00EB3F6B">
      <w:pPr>
        <w:pStyle w:val="KeepWithNext"/>
        <w:rPr>
          <w:rtl/>
          <w:lang w:eastAsia="he-IL"/>
        </w:rPr>
      </w:pPr>
    </w:p>
    <w:p w:rsidR="00EB3F6B" w:rsidRDefault="00EB3F6B" w:rsidP="00EB3F6B">
      <w:pPr>
        <w:rPr>
          <w:rtl/>
          <w:lang w:eastAsia="he-IL"/>
        </w:rPr>
      </w:pPr>
      <w:bookmarkStart w:id="414" w:name="_ETM_Q1_1548385"/>
      <w:bookmarkStart w:id="415" w:name="_ETM_Q1_1548446"/>
      <w:bookmarkEnd w:id="414"/>
      <w:bookmarkEnd w:id="415"/>
      <w:r>
        <w:rPr>
          <w:rFonts w:hint="cs"/>
          <w:rtl/>
          <w:lang w:eastAsia="he-IL"/>
        </w:rPr>
        <w:t xml:space="preserve">אני מציעה שנעלה את חן, </w:t>
      </w:r>
      <w:r w:rsidR="004F6252">
        <w:rPr>
          <w:rFonts w:hint="cs"/>
          <w:rtl/>
          <w:lang w:eastAsia="he-IL"/>
        </w:rPr>
        <w:t xml:space="preserve">הנציגה של משרד </w:t>
      </w:r>
      <w:bookmarkStart w:id="416" w:name="_ETM_Q1_1549271"/>
      <w:bookmarkEnd w:id="416"/>
      <w:r w:rsidR="004F6252">
        <w:rPr>
          <w:rFonts w:hint="cs"/>
          <w:rtl/>
          <w:lang w:eastAsia="he-IL"/>
        </w:rPr>
        <w:t>הבריאות בשדה התעופה. היא תוכל להתייחס ולפרט.</w:t>
      </w:r>
    </w:p>
    <w:p w:rsidR="004F6252" w:rsidRDefault="004F6252" w:rsidP="00EB3F6B">
      <w:pPr>
        <w:rPr>
          <w:rtl/>
          <w:lang w:eastAsia="he-IL"/>
        </w:rPr>
      </w:pPr>
      <w:bookmarkStart w:id="417" w:name="_ETM_Q1_1553323"/>
      <w:bookmarkStart w:id="418" w:name="_ETM_Q1_1553448"/>
      <w:bookmarkEnd w:id="417"/>
      <w:bookmarkEnd w:id="418"/>
    </w:p>
    <w:p w:rsidR="004F6252" w:rsidRDefault="004F6252" w:rsidP="004F6252">
      <w:pPr>
        <w:pStyle w:val="af6"/>
        <w:keepNext/>
        <w:rPr>
          <w:rtl/>
        </w:rPr>
      </w:pPr>
      <w:bookmarkStart w:id="419" w:name="ET_yor_6156_75"/>
      <w:r w:rsidRPr="004F6252">
        <w:rPr>
          <w:rStyle w:val="TagStyle"/>
          <w:rtl/>
        </w:rPr>
        <w:t xml:space="preserve"> &lt;&lt; </w:t>
      </w:r>
      <w:proofErr w:type="spellStart"/>
      <w:r w:rsidRPr="004F6252">
        <w:rPr>
          <w:rStyle w:val="TagStyle"/>
          <w:rtl/>
        </w:rPr>
        <w:t>יור</w:t>
      </w:r>
      <w:proofErr w:type="spellEnd"/>
      <w:r w:rsidRPr="004F6252">
        <w:rPr>
          <w:rStyle w:val="TagStyle"/>
          <w:rtl/>
        </w:rPr>
        <w:t xml:space="preserve"> &gt;&gt; </w:t>
      </w:r>
      <w:r>
        <w:rPr>
          <w:rtl/>
        </w:rPr>
        <w:t>היו"ר גלעד קריב:</w:t>
      </w:r>
      <w:r w:rsidRPr="004F6252">
        <w:rPr>
          <w:rStyle w:val="TagStyle"/>
          <w:rtl/>
        </w:rPr>
        <w:t xml:space="preserve"> &lt;&lt; </w:t>
      </w:r>
      <w:proofErr w:type="spellStart"/>
      <w:r w:rsidRPr="004F6252">
        <w:rPr>
          <w:rStyle w:val="TagStyle"/>
          <w:rtl/>
        </w:rPr>
        <w:t>יור</w:t>
      </w:r>
      <w:proofErr w:type="spellEnd"/>
      <w:r w:rsidRPr="004F6252">
        <w:rPr>
          <w:rStyle w:val="TagStyle"/>
          <w:rtl/>
        </w:rPr>
        <w:t xml:space="preserve"> &gt;&gt;</w:t>
      </w:r>
      <w:r>
        <w:rPr>
          <w:rtl/>
        </w:rPr>
        <w:t xml:space="preserve">   </w:t>
      </w:r>
      <w:bookmarkEnd w:id="419"/>
    </w:p>
    <w:p w:rsidR="004F6252" w:rsidRDefault="004F6252" w:rsidP="004F6252">
      <w:pPr>
        <w:pStyle w:val="KeepWithNext"/>
        <w:rPr>
          <w:rtl/>
          <w:lang w:eastAsia="he-IL"/>
        </w:rPr>
      </w:pPr>
    </w:p>
    <w:p w:rsidR="004F6252" w:rsidRDefault="004F6252" w:rsidP="004F6252">
      <w:pPr>
        <w:rPr>
          <w:rtl/>
          <w:lang w:eastAsia="he-IL"/>
        </w:rPr>
      </w:pPr>
      <w:bookmarkStart w:id="420" w:name="_ETM_Q1_1554646"/>
      <w:bookmarkEnd w:id="420"/>
      <w:r>
        <w:rPr>
          <w:rFonts w:hint="cs"/>
          <w:rtl/>
          <w:lang w:eastAsia="he-IL"/>
        </w:rPr>
        <w:t>בסדר גמור.</w:t>
      </w:r>
    </w:p>
    <w:p w:rsidR="009B636C" w:rsidRDefault="009B636C" w:rsidP="004F6252">
      <w:pPr>
        <w:rPr>
          <w:rtl/>
          <w:lang w:eastAsia="he-IL"/>
        </w:rPr>
      </w:pPr>
      <w:bookmarkStart w:id="421" w:name="_ETM_Q1_1558770"/>
      <w:bookmarkStart w:id="422" w:name="_ETM_Q1_1558882"/>
      <w:bookmarkStart w:id="423" w:name="_ETM_Q1_1559106"/>
      <w:bookmarkStart w:id="424" w:name="_ETM_Q1_1559210"/>
      <w:bookmarkStart w:id="425" w:name="_ETM_Q1_1559698"/>
      <w:bookmarkStart w:id="426" w:name="_ETM_Q1_1559810"/>
      <w:bookmarkEnd w:id="421"/>
      <w:bookmarkEnd w:id="422"/>
      <w:bookmarkEnd w:id="423"/>
      <w:bookmarkEnd w:id="424"/>
      <w:bookmarkEnd w:id="425"/>
      <w:bookmarkEnd w:id="426"/>
    </w:p>
    <w:p w:rsidR="009B636C" w:rsidRDefault="009B636C" w:rsidP="009B636C">
      <w:pPr>
        <w:pStyle w:val="a4"/>
        <w:keepNext/>
        <w:rPr>
          <w:rtl/>
        </w:rPr>
      </w:pPr>
      <w:bookmarkStart w:id="427" w:name="ET_speaker_חן_וונדרסמן_79"/>
      <w:r w:rsidRPr="009B636C">
        <w:rPr>
          <w:rStyle w:val="TagStyle"/>
          <w:rtl/>
        </w:rPr>
        <w:t xml:space="preserve"> &lt;&lt; דובר &gt;&gt; </w:t>
      </w:r>
      <w:r>
        <w:rPr>
          <w:rtl/>
        </w:rPr>
        <w:t xml:space="preserve">חן </w:t>
      </w:r>
      <w:proofErr w:type="spellStart"/>
      <w:r>
        <w:rPr>
          <w:rtl/>
        </w:rPr>
        <w:t>וונדרסמן</w:t>
      </w:r>
      <w:proofErr w:type="spellEnd"/>
      <w:r>
        <w:rPr>
          <w:rtl/>
        </w:rPr>
        <w:t>:</w:t>
      </w:r>
      <w:r w:rsidRPr="009B636C">
        <w:rPr>
          <w:rStyle w:val="TagStyle"/>
          <w:rtl/>
        </w:rPr>
        <w:t xml:space="preserve"> &lt;&lt; דובר &gt;&gt;</w:t>
      </w:r>
      <w:r>
        <w:rPr>
          <w:rtl/>
        </w:rPr>
        <w:t xml:space="preserve">   </w:t>
      </w:r>
      <w:bookmarkEnd w:id="427"/>
    </w:p>
    <w:p w:rsidR="009B636C" w:rsidRDefault="009B636C" w:rsidP="009B636C">
      <w:pPr>
        <w:pStyle w:val="KeepWithNext"/>
        <w:rPr>
          <w:rtl/>
          <w:lang w:eastAsia="he-IL"/>
        </w:rPr>
      </w:pPr>
    </w:p>
    <w:p w:rsidR="004F6252" w:rsidRDefault="004F6252" w:rsidP="004F6252">
      <w:pPr>
        <w:rPr>
          <w:rtl/>
          <w:lang w:eastAsia="he-IL"/>
        </w:rPr>
      </w:pPr>
      <w:r>
        <w:rPr>
          <w:rFonts w:hint="cs"/>
          <w:rtl/>
          <w:lang w:eastAsia="he-IL"/>
        </w:rPr>
        <w:t>בוקר טוב.</w:t>
      </w:r>
      <w:bookmarkStart w:id="428" w:name="_ETM_Q1_1553570"/>
      <w:bookmarkEnd w:id="428"/>
    </w:p>
    <w:p w:rsidR="004F6252" w:rsidRDefault="004F6252" w:rsidP="004F6252">
      <w:pPr>
        <w:rPr>
          <w:rtl/>
          <w:lang w:eastAsia="he-IL"/>
        </w:rPr>
      </w:pPr>
      <w:bookmarkStart w:id="429" w:name="_ETM_Q1_1553647"/>
      <w:bookmarkEnd w:id="429"/>
    </w:p>
    <w:p w:rsidR="004F6252" w:rsidRDefault="004F6252" w:rsidP="004F6252">
      <w:pPr>
        <w:pStyle w:val="af6"/>
        <w:keepNext/>
        <w:rPr>
          <w:rtl/>
        </w:rPr>
      </w:pPr>
      <w:bookmarkStart w:id="430" w:name="ET_yor_6156_77"/>
      <w:r w:rsidRPr="004F6252">
        <w:rPr>
          <w:rStyle w:val="TagStyle"/>
          <w:rtl/>
        </w:rPr>
        <w:t xml:space="preserve"> &lt;&lt; </w:t>
      </w:r>
      <w:proofErr w:type="spellStart"/>
      <w:r w:rsidRPr="004F6252">
        <w:rPr>
          <w:rStyle w:val="TagStyle"/>
          <w:rtl/>
        </w:rPr>
        <w:t>יור</w:t>
      </w:r>
      <w:proofErr w:type="spellEnd"/>
      <w:r w:rsidRPr="004F6252">
        <w:rPr>
          <w:rStyle w:val="TagStyle"/>
          <w:rtl/>
        </w:rPr>
        <w:t xml:space="preserve"> &gt;&gt; </w:t>
      </w:r>
      <w:r>
        <w:rPr>
          <w:rtl/>
        </w:rPr>
        <w:t>היו"ר גלעד קריב:</w:t>
      </w:r>
      <w:r w:rsidRPr="004F6252">
        <w:rPr>
          <w:rStyle w:val="TagStyle"/>
          <w:rtl/>
        </w:rPr>
        <w:t xml:space="preserve"> &lt;&lt; </w:t>
      </w:r>
      <w:proofErr w:type="spellStart"/>
      <w:r w:rsidRPr="004F6252">
        <w:rPr>
          <w:rStyle w:val="TagStyle"/>
          <w:rtl/>
        </w:rPr>
        <w:t>יור</w:t>
      </w:r>
      <w:proofErr w:type="spellEnd"/>
      <w:r w:rsidRPr="004F6252">
        <w:rPr>
          <w:rStyle w:val="TagStyle"/>
          <w:rtl/>
        </w:rPr>
        <w:t xml:space="preserve"> &gt;&gt;</w:t>
      </w:r>
      <w:r>
        <w:rPr>
          <w:rtl/>
        </w:rPr>
        <w:t xml:space="preserve">   </w:t>
      </w:r>
      <w:bookmarkEnd w:id="430"/>
    </w:p>
    <w:p w:rsidR="004F6252" w:rsidRDefault="004F6252" w:rsidP="004F6252">
      <w:pPr>
        <w:rPr>
          <w:rtl/>
          <w:lang w:eastAsia="he-IL"/>
        </w:rPr>
      </w:pPr>
      <w:bookmarkStart w:id="431" w:name="_ETM_Q1_1555049"/>
      <w:bookmarkStart w:id="432" w:name="_ETM_Q1_1554199"/>
      <w:bookmarkStart w:id="433" w:name="_ETM_Q1_1554303"/>
      <w:bookmarkEnd w:id="431"/>
      <w:bookmarkEnd w:id="432"/>
      <w:bookmarkEnd w:id="433"/>
    </w:p>
    <w:p w:rsidR="004F6252" w:rsidRDefault="004F6252" w:rsidP="004F6252">
      <w:pPr>
        <w:rPr>
          <w:rtl/>
          <w:lang w:eastAsia="he-IL"/>
        </w:rPr>
      </w:pPr>
      <w:bookmarkStart w:id="434" w:name="_ETM_Q1_1554391"/>
      <w:bookmarkStart w:id="435" w:name="_ETM_Q1_1554507"/>
      <w:bookmarkEnd w:id="434"/>
      <w:bookmarkEnd w:id="435"/>
      <w:r>
        <w:rPr>
          <w:rFonts w:hint="cs"/>
          <w:rtl/>
          <w:lang w:eastAsia="he-IL"/>
        </w:rPr>
        <w:t xml:space="preserve">כן, </w:t>
      </w:r>
      <w:bookmarkStart w:id="436" w:name="_ETM_Q1_1558154"/>
      <w:bookmarkEnd w:id="436"/>
      <w:r>
        <w:rPr>
          <w:rFonts w:hint="cs"/>
          <w:rtl/>
          <w:lang w:eastAsia="he-IL"/>
        </w:rPr>
        <w:t>רק תציגי את עצמך בבקשה.</w:t>
      </w:r>
      <w:bookmarkStart w:id="437" w:name="_ETM_Q1_1558258"/>
      <w:bookmarkEnd w:id="437"/>
    </w:p>
    <w:p w:rsidR="009B636C" w:rsidRDefault="009B636C" w:rsidP="009B636C">
      <w:pPr>
        <w:rPr>
          <w:rtl/>
          <w:lang w:eastAsia="he-IL"/>
        </w:rPr>
      </w:pPr>
      <w:bookmarkStart w:id="438" w:name="_ETM_Q1_1558349"/>
      <w:bookmarkEnd w:id="438"/>
    </w:p>
    <w:p w:rsidR="009B636C" w:rsidRDefault="009B636C" w:rsidP="009B636C">
      <w:pPr>
        <w:pStyle w:val="a4"/>
        <w:keepNext/>
        <w:rPr>
          <w:rtl/>
        </w:rPr>
      </w:pPr>
      <w:bookmarkStart w:id="439" w:name="ET_speaker_חן_וונדרסמן_80"/>
      <w:r w:rsidRPr="009B636C">
        <w:rPr>
          <w:rStyle w:val="TagStyle"/>
          <w:rtl/>
        </w:rPr>
        <w:t xml:space="preserve"> &lt;&lt; דובר &gt;&gt; </w:t>
      </w:r>
      <w:r>
        <w:rPr>
          <w:rtl/>
        </w:rPr>
        <w:t xml:space="preserve">חן </w:t>
      </w:r>
      <w:proofErr w:type="spellStart"/>
      <w:r>
        <w:rPr>
          <w:rtl/>
        </w:rPr>
        <w:t>וונדרסמן</w:t>
      </w:r>
      <w:proofErr w:type="spellEnd"/>
      <w:r>
        <w:rPr>
          <w:rtl/>
        </w:rPr>
        <w:t>:</w:t>
      </w:r>
      <w:r w:rsidRPr="009B636C">
        <w:rPr>
          <w:rStyle w:val="TagStyle"/>
          <w:rtl/>
        </w:rPr>
        <w:t xml:space="preserve"> &lt;&lt; דובר &gt;&gt;</w:t>
      </w:r>
      <w:r>
        <w:rPr>
          <w:rtl/>
        </w:rPr>
        <w:t xml:space="preserve">   </w:t>
      </w:r>
      <w:bookmarkEnd w:id="439"/>
    </w:p>
    <w:p w:rsidR="009B636C" w:rsidRDefault="009B636C" w:rsidP="009B636C">
      <w:pPr>
        <w:pStyle w:val="KeepWithNext"/>
        <w:rPr>
          <w:rtl/>
          <w:lang w:eastAsia="he-IL"/>
        </w:rPr>
      </w:pPr>
    </w:p>
    <w:p w:rsidR="004F6252" w:rsidRDefault="004F6252" w:rsidP="009B636C">
      <w:pPr>
        <w:rPr>
          <w:rtl/>
          <w:lang w:eastAsia="he-IL"/>
        </w:rPr>
      </w:pPr>
      <w:bookmarkStart w:id="440" w:name="_ETM_Q1_1560757"/>
      <w:bookmarkEnd w:id="440"/>
      <w:r>
        <w:rPr>
          <w:rFonts w:hint="cs"/>
          <w:rtl/>
          <w:lang w:eastAsia="he-IL"/>
        </w:rPr>
        <w:t xml:space="preserve">חן </w:t>
      </w:r>
      <w:proofErr w:type="spellStart"/>
      <w:r w:rsidR="009B636C">
        <w:rPr>
          <w:rFonts w:hint="cs"/>
          <w:rtl/>
          <w:lang w:eastAsia="he-IL"/>
        </w:rPr>
        <w:t>וונדרסמן</w:t>
      </w:r>
      <w:proofErr w:type="spellEnd"/>
      <w:r>
        <w:rPr>
          <w:rFonts w:hint="cs"/>
          <w:rtl/>
          <w:lang w:eastAsia="he-IL"/>
        </w:rPr>
        <w:t xml:space="preserve">, מנהלת פעילות משרד </w:t>
      </w:r>
      <w:bookmarkStart w:id="441" w:name="_ETM_Q1_1563180"/>
      <w:bookmarkEnd w:id="441"/>
      <w:r>
        <w:rPr>
          <w:rFonts w:hint="cs"/>
          <w:rtl/>
          <w:lang w:eastAsia="he-IL"/>
        </w:rPr>
        <w:t>הבריאות בנתב"ג ובמעברים.</w:t>
      </w:r>
      <w:r w:rsidR="009B636C">
        <w:rPr>
          <w:rFonts w:hint="cs"/>
          <w:rtl/>
          <w:lang w:eastAsia="he-IL"/>
        </w:rPr>
        <w:t xml:space="preserve"> </w:t>
      </w:r>
    </w:p>
    <w:p w:rsidR="009B636C" w:rsidRDefault="009B636C" w:rsidP="009B636C">
      <w:pPr>
        <w:rPr>
          <w:rtl/>
          <w:lang w:eastAsia="he-IL"/>
        </w:rPr>
      </w:pPr>
      <w:bookmarkStart w:id="442" w:name="_ETM_Q1_1570748"/>
      <w:bookmarkStart w:id="443" w:name="_ETM_Q1_1570821"/>
      <w:bookmarkEnd w:id="442"/>
      <w:bookmarkEnd w:id="443"/>
    </w:p>
    <w:p w:rsidR="009B636C" w:rsidRDefault="009B636C" w:rsidP="009B636C">
      <w:pPr>
        <w:pStyle w:val="af6"/>
        <w:keepNext/>
        <w:rPr>
          <w:rtl/>
        </w:rPr>
      </w:pPr>
      <w:bookmarkStart w:id="444" w:name="ET_yor_6156_81"/>
      <w:r w:rsidRPr="009B636C">
        <w:rPr>
          <w:rStyle w:val="TagStyle"/>
          <w:rtl/>
        </w:rPr>
        <w:t xml:space="preserve"> &lt;&lt; </w:t>
      </w:r>
      <w:proofErr w:type="spellStart"/>
      <w:r w:rsidRPr="009B636C">
        <w:rPr>
          <w:rStyle w:val="TagStyle"/>
          <w:rtl/>
        </w:rPr>
        <w:t>יור</w:t>
      </w:r>
      <w:proofErr w:type="spellEnd"/>
      <w:r w:rsidRPr="009B636C">
        <w:rPr>
          <w:rStyle w:val="TagStyle"/>
          <w:rtl/>
        </w:rPr>
        <w:t xml:space="preserve"> &gt;&gt; </w:t>
      </w:r>
      <w:r>
        <w:rPr>
          <w:rtl/>
        </w:rPr>
        <w:t>היו"ר גלעד קריב:</w:t>
      </w:r>
      <w:r w:rsidRPr="009B636C">
        <w:rPr>
          <w:rStyle w:val="TagStyle"/>
          <w:rtl/>
        </w:rPr>
        <w:t xml:space="preserve"> &lt;&lt; </w:t>
      </w:r>
      <w:proofErr w:type="spellStart"/>
      <w:r w:rsidRPr="009B636C">
        <w:rPr>
          <w:rStyle w:val="TagStyle"/>
          <w:rtl/>
        </w:rPr>
        <w:t>יור</w:t>
      </w:r>
      <w:proofErr w:type="spellEnd"/>
      <w:r w:rsidRPr="009B636C">
        <w:rPr>
          <w:rStyle w:val="TagStyle"/>
          <w:rtl/>
        </w:rPr>
        <w:t xml:space="preserve"> &gt;&gt;</w:t>
      </w:r>
      <w:r>
        <w:rPr>
          <w:rtl/>
        </w:rPr>
        <w:t xml:space="preserve">   </w:t>
      </w:r>
      <w:bookmarkEnd w:id="444"/>
    </w:p>
    <w:p w:rsidR="009B636C" w:rsidRDefault="009B636C" w:rsidP="009B636C">
      <w:pPr>
        <w:pStyle w:val="KeepWithNext"/>
        <w:rPr>
          <w:rtl/>
          <w:lang w:eastAsia="he-IL"/>
        </w:rPr>
      </w:pPr>
    </w:p>
    <w:p w:rsidR="009B636C" w:rsidRDefault="009B636C" w:rsidP="009B636C">
      <w:pPr>
        <w:rPr>
          <w:rtl/>
          <w:lang w:eastAsia="he-IL"/>
        </w:rPr>
      </w:pPr>
      <w:r>
        <w:rPr>
          <w:rFonts w:hint="cs"/>
          <w:rtl/>
          <w:lang w:eastAsia="he-IL"/>
        </w:rPr>
        <w:t>בבקשה.</w:t>
      </w:r>
    </w:p>
    <w:p w:rsidR="009B636C" w:rsidRDefault="009B636C" w:rsidP="009B636C">
      <w:pPr>
        <w:rPr>
          <w:rtl/>
          <w:lang w:eastAsia="he-IL"/>
        </w:rPr>
      </w:pPr>
      <w:bookmarkStart w:id="445" w:name="_ETM_Q1_1569796"/>
      <w:bookmarkStart w:id="446" w:name="_ETM_Q1_1569871"/>
      <w:bookmarkEnd w:id="445"/>
      <w:bookmarkEnd w:id="446"/>
    </w:p>
    <w:p w:rsidR="009B636C" w:rsidRDefault="009B636C" w:rsidP="009B636C">
      <w:pPr>
        <w:pStyle w:val="-"/>
        <w:keepNext/>
        <w:rPr>
          <w:rtl/>
        </w:rPr>
      </w:pPr>
      <w:bookmarkStart w:id="447" w:name="ET_speakercontinue_חן_וונדרסמן_82"/>
      <w:r w:rsidRPr="009B636C">
        <w:rPr>
          <w:rStyle w:val="TagStyle"/>
          <w:rtl/>
        </w:rPr>
        <w:t xml:space="preserve"> &lt;&lt; </w:t>
      </w:r>
      <w:proofErr w:type="spellStart"/>
      <w:r w:rsidRPr="009B636C">
        <w:rPr>
          <w:rStyle w:val="TagStyle"/>
          <w:rtl/>
        </w:rPr>
        <w:t>דובר_המשך</w:t>
      </w:r>
      <w:proofErr w:type="spellEnd"/>
      <w:r w:rsidRPr="009B636C">
        <w:rPr>
          <w:rStyle w:val="TagStyle"/>
          <w:rtl/>
        </w:rPr>
        <w:t xml:space="preserve"> &gt;&gt; </w:t>
      </w:r>
      <w:r>
        <w:rPr>
          <w:rtl/>
        </w:rPr>
        <w:t xml:space="preserve">חן </w:t>
      </w:r>
      <w:proofErr w:type="spellStart"/>
      <w:r>
        <w:rPr>
          <w:rtl/>
        </w:rPr>
        <w:t>וונדרסמן</w:t>
      </w:r>
      <w:proofErr w:type="spellEnd"/>
      <w:r>
        <w:rPr>
          <w:rtl/>
        </w:rPr>
        <w:t>:</w:t>
      </w:r>
      <w:r w:rsidRPr="009B636C">
        <w:rPr>
          <w:rStyle w:val="TagStyle"/>
          <w:rtl/>
        </w:rPr>
        <w:t xml:space="preserve"> &lt;&lt; </w:t>
      </w:r>
      <w:proofErr w:type="spellStart"/>
      <w:r w:rsidRPr="009B636C">
        <w:rPr>
          <w:rStyle w:val="TagStyle"/>
          <w:rtl/>
        </w:rPr>
        <w:t>דובר_המשך</w:t>
      </w:r>
      <w:proofErr w:type="spellEnd"/>
      <w:r w:rsidRPr="009B636C">
        <w:rPr>
          <w:rStyle w:val="TagStyle"/>
          <w:rtl/>
        </w:rPr>
        <w:t xml:space="preserve"> &gt;&gt;</w:t>
      </w:r>
      <w:r>
        <w:rPr>
          <w:rtl/>
        </w:rPr>
        <w:t xml:space="preserve">   </w:t>
      </w:r>
      <w:bookmarkEnd w:id="447"/>
    </w:p>
    <w:p w:rsidR="009B636C" w:rsidRDefault="009B636C" w:rsidP="009B636C">
      <w:pPr>
        <w:pStyle w:val="KeepWithNext"/>
        <w:rPr>
          <w:rtl/>
          <w:lang w:eastAsia="he-IL"/>
        </w:rPr>
      </w:pPr>
    </w:p>
    <w:p w:rsidR="009B636C" w:rsidRDefault="009B636C" w:rsidP="009B636C">
      <w:pPr>
        <w:rPr>
          <w:rtl/>
          <w:lang w:eastAsia="he-IL"/>
        </w:rPr>
      </w:pPr>
      <w:bookmarkStart w:id="448" w:name="_ETM_Q1_1571520"/>
      <w:bookmarkEnd w:id="448"/>
      <w:r>
        <w:rPr>
          <w:rFonts w:hint="cs"/>
          <w:rtl/>
          <w:lang w:eastAsia="he-IL"/>
        </w:rPr>
        <w:t xml:space="preserve">נכון להיום – מה שאילנה </w:t>
      </w:r>
      <w:bookmarkStart w:id="449" w:name="_ETM_Q1_1576305"/>
      <w:bookmarkEnd w:id="449"/>
      <w:r>
        <w:rPr>
          <w:rFonts w:hint="cs"/>
          <w:rtl/>
          <w:lang w:eastAsia="he-IL"/>
        </w:rPr>
        <w:t xml:space="preserve">אמרה מדויק – אנחנו מבצעים בדיקה בנתב"ג ובמעברים לכלל הנכנסים </w:t>
      </w:r>
      <w:bookmarkStart w:id="450" w:name="_ETM_Q1_1581461"/>
      <w:bookmarkEnd w:id="450"/>
      <w:r>
        <w:rPr>
          <w:rFonts w:hint="cs"/>
          <w:rtl/>
          <w:lang w:eastAsia="he-IL"/>
        </w:rPr>
        <w:t>למדינת ישראל. היו לנו קצת פערים במסגרת השבועות האחרונים</w:t>
      </w:r>
      <w:r w:rsidR="00D464A8">
        <w:rPr>
          <w:rFonts w:hint="cs"/>
          <w:rtl/>
          <w:lang w:eastAsia="he-IL"/>
        </w:rPr>
        <w:t xml:space="preserve">, במסגרת החלפת חברה דוגמת בשדה, </w:t>
      </w:r>
      <w:r>
        <w:rPr>
          <w:rFonts w:hint="cs"/>
          <w:rtl/>
          <w:lang w:eastAsia="he-IL"/>
        </w:rPr>
        <w:t xml:space="preserve">פערים שהיו קשורים לממשקים ולמערכות מידע. </w:t>
      </w:r>
      <w:bookmarkStart w:id="451" w:name="_ETM_Q1_1597034"/>
      <w:bookmarkEnd w:id="451"/>
      <w:r>
        <w:rPr>
          <w:rFonts w:hint="cs"/>
          <w:rtl/>
          <w:lang w:eastAsia="he-IL"/>
        </w:rPr>
        <w:t xml:space="preserve">אנחנו מטפלים בכלל הפערים, חלקם נבעו מאיזשהו פער מרכזי של </w:t>
      </w:r>
      <w:bookmarkStart w:id="452" w:name="_ETM_Q1_1604579"/>
      <w:bookmarkEnd w:id="452"/>
      <w:r>
        <w:rPr>
          <w:rFonts w:hint="cs"/>
          <w:rtl/>
          <w:lang w:eastAsia="he-IL"/>
        </w:rPr>
        <w:t xml:space="preserve">הזנת דרכונים במקום תעודת זהות עבור ישראלים שיש להם קופה, </w:t>
      </w:r>
      <w:bookmarkStart w:id="453" w:name="_ETM_Q1_1609136"/>
      <w:bookmarkEnd w:id="453"/>
      <w:r>
        <w:rPr>
          <w:rFonts w:hint="cs"/>
          <w:rtl/>
          <w:lang w:eastAsia="he-IL"/>
        </w:rPr>
        <w:t>או גם עבור זרים שיש להם קופה. הפער הזה טופל</w:t>
      </w:r>
      <w:bookmarkStart w:id="454" w:name="_ETM_Q1_1613486"/>
      <w:bookmarkEnd w:id="454"/>
      <w:r>
        <w:rPr>
          <w:rFonts w:hint="cs"/>
          <w:rtl/>
          <w:lang w:eastAsia="he-IL"/>
        </w:rPr>
        <w:t xml:space="preserve"> וכיום אנחנו כבר נמצאים במצב שמרבית האנשים כן מקבלים תוצאות. </w:t>
      </w:r>
      <w:bookmarkStart w:id="455" w:name="_ETM_Q1_1615958"/>
      <w:bookmarkEnd w:id="455"/>
      <w:r>
        <w:rPr>
          <w:rFonts w:hint="cs"/>
          <w:rtl/>
          <w:lang w:eastAsia="he-IL"/>
        </w:rPr>
        <w:t xml:space="preserve">יש לנו כמובן עדיין חסרים, אבל אנחנו מטפלים בהם ברמה </w:t>
      </w:r>
      <w:bookmarkStart w:id="456" w:name="_ETM_Q1_1620736"/>
      <w:bookmarkEnd w:id="456"/>
      <w:r>
        <w:rPr>
          <w:rFonts w:hint="cs"/>
          <w:rtl/>
          <w:lang w:eastAsia="he-IL"/>
        </w:rPr>
        <w:t xml:space="preserve">הנקודתית ונותנים מענה לכולם. </w:t>
      </w:r>
    </w:p>
    <w:p w:rsidR="009B636C" w:rsidRDefault="009B636C" w:rsidP="009B636C">
      <w:pPr>
        <w:rPr>
          <w:rtl/>
          <w:lang w:eastAsia="he-IL"/>
        </w:rPr>
      </w:pPr>
      <w:bookmarkStart w:id="457" w:name="_ETM_Q1_1625565"/>
      <w:bookmarkStart w:id="458" w:name="_ETM_Q1_1625685"/>
      <w:bookmarkEnd w:id="457"/>
      <w:bookmarkEnd w:id="458"/>
    </w:p>
    <w:p w:rsidR="009B636C" w:rsidRDefault="009B636C" w:rsidP="009B636C">
      <w:pPr>
        <w:rPr>
          <w:rtl/>
          <w:lang w:eastAsia="he-IL"/>
        </w:rPr>
      </w:pPr>
      <w:bookmarkStart w:id="459" w:name="_ETM_Q1_1625789"/>
      <w:bookmarkStart w:id="460" w:name="_ETM_Q1_1625893"/>
      <w:bookmarkEnd w:id="459"/>
      <w:bookmarkEnd w:id="460"/>
      <w:r>
        <w:rPr>
          <w:rFonts w:hint="cs"/>
          <w:rtl/>
          <w:lang w:eastAsia="he-IL"/>
        </w:rPr>
        <w:t xml:space="preserve">מבחינת הטיפול הפרטני, אנחנו נמצאים במצב </w:t>
      </w:r>
      <w:bookmarkStart w:id="461" w:name="_ETM_Q1_1632376"/>
      <w:bookmarkEnd w:id="461"/>
      <w:r>
        <w:rPr>
          <w:rFonts w:hint="cs"/>
          <w:rtl/>
          <w:lang w:eastAsia="he-IL"/>
        </w:rPr>
        <w:t xml:space="preserve">שאנחנו יודעים לזהות את התוצאות כבר באותו יום שאנשים נדגמו. </w:t>
      </w:r>
      <w:bookmarkStart w:id="462" w:name="_ETM_Q1_1636829"/>
      <w:bookmarkEnd w:id="462"/>
      <w:r>
        <w:rPr>
          <w:rFonts w:hint="cs"/>
          <w:rtl/>
          <w:lang w:eastAsia="he-IL"/>
        </w:rPr>
        <w:t xml:space="preserve">כבר כמעט ואין לנו פערים כמו שהיו בהתחלה, אנשים שמקבלים </w:t>
      </w:r>
      <w:bookmarkStart w:id="463" w:name="_ETM_Q1_1644900"/>
      <w:bookmarkEnd w:id="463"/>
      <w:r>
        <w:rPr>
          <w:rFonts w:hint="cs"/>
          <w:rtl/>
          <w:lang w:eastAsia="he-IL"/>
        </w:rPr>
        <w:t xml:space="preserve">תוצאות אחרי חמישה או שישה ימים, זה ממש בקצוות. </w:t>
      </w:r>
      <w:bookmarkStart w:id="464" w:name="_ETM_Q1_1650182"/>
      <w:bookmarkEnd w:id="464"/>
      <w:r>
        <w:rPr>
          <w:rFonts w:hint="cs"/>
          <w:rtl/>
          <w:lang w:eastAsia="he-IL"/>
        </w:rPr>
        <w:t>מבחינת ההיערכות, אנחנו</w:t>
      </w:r>
      <w:r w:rsidR="00D464A8">
        <w:rPr>
          <w:rFonts w:hint="cs"/>
          <w:rtl/>
          <w:lang w:eastAsia="he-IL"/>
        </w:rPr>
        <w:t xml:space="preserve"> בשיח ישיר מול רשות שדות התעופה</w:t>
      </w:r>
      <w:r>
        <w:rPr>
          <w:rFonts w:hint="cs"/>
          <w:rtl/>
          <w:lang w:eastAsia="he-IL"/>
        </w:rPr>
        <w:t xml:space="preserve"> </w:t>
      </w:r>
      <w:bookmarkStart w:id="465" w:name="_ETM_Q1_1656671"/>
      <w:bookmarkEnd w:id="465"/>
      <w:r>
        <w:rPr>
          <w:rFonts w:hint="cs"/>
          <w:rtl/>
          <w:lang w:eastAsia="he-IL"/>
        </w:rPr>
        <w:t xml:space="preserve">ויודעים למקסם את המתחמים שקיימים היום בשדה ולתת מענה לכלל </w:t>
      </w:r>
      <w:bookmarkStart w:id="466" w:name="_ETM_Q1_1664938"/>
      <w:bookmarkEnd w:id="466"/>
      <w:r>
        <w:rPr>
          <w:rFonts w:hint="cs"/>
          <w:rtl/>
          <w:lang w:eastAsia="he-IL"/>
        </w:rPr>
        <w:t>האנשים שנכנסים למדינת ישראל. כמובן שרשות שדות התעופה, ו</w:t>
      </w:r>
      <w:bookmarkStart w:id="467" w:name="_ETM_Q1_1666709"/>
      <w:bookmarkEnd w:id="467"/>
      <w:r>
        <w:rPr>
          <w:rFonts w:hint="cs"/>
          <w:rtl/>
          <w:lang w:eastAsia="he-IL"/>
        </w:rPr>
        <w:t xml:space="preserve">יכול לחזק את מה שאני אומרת, שמוליק אמסלם מרשות שדות התעופה, היא יודעת לווסת את הכמויות </w:t>
      </w:r>
      <w:bookmarkStart w:id="468" w:name="_ETM_Q1_1676691"/>
      <w:bookmarkEnd w:id="468"/>
      <w:r>
        <w:rPr>
          <w:rFonts w:hint="cs"/>
          <w:rtl/>
          <w:lang w:eastAsia="he-IL"/>
        </w:rPr>
        <w:t xml:space="preserve">ביחס לאוהלים שקיימים היום בשדה ולתת מענה כך שלא </w:t>
      </w:r>
      <w:bookmarkStart w:id="469" w:name="_ETM_Q1_1684564"/>
      <w:bookmarkEnd w:id="469"/>
      <w:r>
        <w:rPr>
          <w:rFonts w:hint="cs"/>
          <w:rtl/>
          <w:lang w:eastAsia="he-IL"/>
        </w:rPr>
        <w:t>תהיה הצטברות ולא יי</w:t>
      </w:r>
      <w:r w:rsidR="00D464A8">
        <w:rPr>
          <w:rFonts w:hint="cs"/>
          <w:rtl/>
          <w:lang w:eastAsia="he-IL"/>
        </w:rPr>
        <w:t>וו</w:t>
      </w:r>
      <w:r>
        <w:rPr>
          <w:rFonts w:hint="cs"/>
          <w:rtl/>
          <w:lang w:eastAsia="he-IL"/>
        </w:rPr>
        <w:t xml:space="preserve">צרו צווארי בקבוק גדולים </w:t>
      </w:r>
      <w:bookmarkStart w:id="470" w:name="_ETM_Q1_1685677"/>
      <w:bookmarkEnd w:id="470"/>
      <w:r>
        <w:rPr>
          <w:rFonts w:hint="cs"/>
          <w:rtl/>
          <w:lang w:eastAsia="he-IL"/>
        </w:rPr>
        <w:t xml:space="preserve">והתקהלויות גדולות. וכמובן לתת מענה גם לקבוצות מיוחדות שמגיעות או </w:t>
      </w:r>
      <w:bookmarkStart w:id="471" w:name="_ETM_Q1_1694842"/>
      <w:bookmarkEnd w:id="471"/>
      <w:r>
        <w:rPr>
          <w:rFonts w:hint="cs"/>
          <w:rtl/>
          <w:lang w:eastAsia="he-IL"/>
        </w:rPr>
        <w:t xml:space="preserve">לצרכים מיוחדים שעולים מהשטח. </w:t>
      </w:r>
    </w:p>
    <w:p w:rsidR="009B636C" w:rsidRDefault="009B636C" w:rsidP="009B636C">
      <w:pPr>
        <w:rPr>
          <w:rtl/>
          <w:lang w:eastAsia="he-IL"/>
        </w:rPr>
      </w:pPr>
      <w:bookmarkStart w:id="472" w:name="_ETM_Q1_1697342"/>
      <w:bookmarkStart w:id="473" w:name="_ETM_Q1_1697447"/>
      <w:bookmarkEnd w:id="472"/>
      <w:bookmarkEnd w:id="473"/>
    </w:p>
    <w:p w:rsidR="009B636C" w:rsidRDefault="009B636C" w:rsidP="009B636C">
      <w:pPr>
        <w:pStyle w:val="af6"/>
        <w:keepNext/>
        <w:rPr>
          <w:rtl/>
        </w:rPr>
      </w:pPr>
      <w:bookmarkStart w:id="474" w:name="ET_yor_6156_83"/>
      <w:r w:rsidRPr="009B636C">
        <w:rPr>
          <w:rStyle w:val="TagStyle"/>
          <w:rtl/>
        </w:rPr>
        <w:t xml:space="preserve"> &lt;&lt; </w:t>
      </w:r>
      <w:proofErr w:type="spellStart"/>
      <w:r w:rsidRPr="009B636C">
        <w:rPr>
          <w:rStyle w:val="TagStyle"/>
          <w:rtl/>
        </w:rPr>
        <w:t>יור</w:t>
      </w:r>
      <w:proofErr w:type="spellEnd"/>
      <w:r w:rsidRPr="009B636C">
        <w:rPr>
          <w:rStyle w:val="TagStyle"/>
          <w:rtl/>
        </w:rPr>
        <w:t xml:space="preserve"> &gt;&gt; </w:t>
      </w:r>
      <w:r>
        <w:rPr>
          <w:rtl/>
        </w:rPr>
        <w:t>היו"ר גלעד קריב:</w:t>
      </w:r>
      <w:r w:rsidRPr="009B636C">
        <w:rPr>
          <w:rStyle w:val="TagStyle"/>
          <w:rtl/>
        </w:rPr>
        <w:t xml:space="preserve"> &lt;&lt; </w:t>
      </w:r>
      <w:proofErr w:type="spellStart"/>
      <w:r w:rsidRPr="009B636C">
        <w:rPr>
          <w:rStyle w:val="TagStyle"/>
          <w:rtl/>
        </w:rPr>
        <w:t>יור</w:t>
      </w:r>
      <w:proofErr w:type="spellEnd"/>
      <w:r w:rsidRPr="009B636C">
        <w:rPr>
          <w:rStyle w:val="TagStyle"/>
          <w:rtl/>
        </w:rPr>
        <w:t xml:space="preserve"> &gt;&gt;</w:t>
      </w:r>
      <w:r>
        <w:rPr>
          <w:rtl/>
        </w:rPr>
        <w:t xml:space="preserve">   </w:t>
      </w:r>
      <w:bookmarkEnd w:id="474"/>
    </w:p>
    <w:p w:rsidR="009B636C" w:rsidRDefault="009B636C" w:rsidP="009B636C">
      <w:pPr>
        <w:pStyle w:val="KeepWithNext"/>
        <w:rPr>
          <w:rtl/>
        </w:rPr>
      </w:pPr>
    </w:p>
    <w:p w:rsidR="009B636C" w:rsidRDefault="00D464A8" w:rsidP="009B636C">
      <w:pPr>
        <w:rPr>
          <w:rtl/>
        </w:rPr>
      </w:pPr>
      <w:r>
        <w:rPr>
          <w:rFonts w:hint="cs"/>
          <w:rtl/>
        </w:rPr>
        <w:t>ברור. כמה בדיקות נעשו</w:t>
      </w:r>
      <w:r w:rsidR="009B636C">
        <w:rPr>
          <w:rFonts w:hint="cs"/>
          <w:rtl/>
        </w:rPr>
        <w:t>ת היום בממוצע? אם את מסתכלת על כל השבוע האחרון?</w:t>
      </w:r>
    </w:p>
    <w:p w:rsidR="009B636C" w:rsidRDefault="009B636C" w:rsidP="009B636C">
      <w:pPr>
        <w:rPr>
          <w:rtl/>
        </w:rPr>
      </w:pPr>
      <w:bookmarkStart w:id="475" w:name="_ETM_Q1_1698855"/>
      <w:bookmarkStart w:id="476" w:name="_ETM_Q1_1698956"/>
      <w:bookmarkEnd w:id="475"/>
      <w:bookmarkEnd w:id="476"/>
    </w:p>
    <w:p w:rsidR="009B636C" w:rsidRDefault="009B636C" w:rsidP="009B636C">
      <w:pPr>
        <w:pStyle w:val="-"/>
        <w:keepNext/>
        <w:rPr>
          <w:rtl/>
        </w:rPr>
      </w:pPr>
      <w:bookmarkStart w:id="477" w:name="ET_speakercontinue_חן_וונדרסמן_84"/>
      <w:r w:rsidRPr="009B636C">
        <w:rPr>
          <w:rStyle w:val="TagStyle"/>
          <w:rtl/>
        </w:rPr>
        <w:t xml:space="preserve"> &lt;&lt; </w:t>
      </w:r>
      <w:proofErr w:type="spellStart"/>
      <w:r w:rsidRPr="009B636C">
        <w:rPr>
          <w:rStyle w:val="TagStyle"/>
          <w:rtl/>
        </w:rPr>
        <w:t>דובר_המשך</w:t>
      </w:r>
      <w:proofErr w:type="spellEnd"/>
      <w:r w:rsidRPr="009B636C">
        <w:rPr>
          <w:rStyle w:val="TagStyle"/>
          <w:rtl/>
        </w:rPr>
        <w:t xml:space="preserve"> &gt;&gt; </w:t>
      </w:r>
      <w:r>
        <w:rPr>
          <w:rtl/>
        </w:rPr>
        <w:t xml:space="preserve">חן </w:t>
      </w:r>
      <w:proofErr w:type="spellStart"/>
      <w:r>
        <w:rPr>
          <w:rtl/>
        </w:rPr>
        <w:t>וונדרסמן</w:t>
      </w:r>
      <w:proofErr w:type="spellEnd"/>
      <w:r>
        <w:rPr>
          <w:rtl/>
        </w:rPr>
        <w:t>:</w:t>
      </w:r>
      <w:r w:rsidRPr="009B636C">
        <w:rPr>
          <w:rStyle w:val="TagStyle"/>
          <w:rtl/>
        </w:rPr>
        <w:t xml:space="preserve"> &lt;&lt; </w:t>
      </w:r>
      <w:proofErr w:type="spellStart"/>
      <w:r w:rsidRPr="009B636C">
        <w:rPr>
          <w:rStyle w:val="TagStyle"/>
          <w:rtl/>
        </w:rPr>
        <w:t>דובר_המשך</w:t>
      </w:r>
      <w:proofErr w:type="spellEnd"/>
      <w:r w:rsidRPr="009B636C">
        <w:rPr>
          <w:rStyle w:val="TagStyle"/>
          <w:rtl/>
        </w:rPr>
        <w:t xml:space="preserve"> &gt;&gt;</w:t>
      </w:r>
      <w:r>
        <w:rPr>
          <w:rtl/>
        </w:rPr>
        <w:t xml:space="preserve">   </w:t>
      </w:r>
      <w:bookmarkEnd w:id="477"/>
    </w:p>
    <w:p w:rsidR="009B636C" w:rsidRDefault="009B636C" w:rsidP="009B636C">
      <w:pPr>
        <w:pStyle w:val="KeepWithNext"/>
        <w:rPr>
          <w:rtl/>
        </w:rPr>
      </w:pPr>
    </w:p>
    <w:p w:rsidR="009B636C" w:rsidRPr="009B636C" w:rsidRDefault="009B636C" w:rsidP="009B636C">
      <w:pPr>
        <w:rPr>
          <w:rtl/>
        </w:rPr>
      </w:pPr>
      <w:bookmarkStart w:id="478" w:name="_ETM_Q1_1700516"/>
      <w:bookmarkEnd w:id="478"/>
      <w:r>
        <w:rPr>
          <w:rFonts w:hint="cs"/>
          <w:rtl/>
        </w:rPr>
        <w:t xml:space="preserve"> </w:t>
      </w:r>
    </w:p>
    <w:p w:rsidR="004F6252" w:rsidRDefault="009B636C" w:rsidP="004F6252">
      <w:pPr>
        <w:rPr>
          <w:rtl/>
          <w:lang w:eastAsia="he-IL"/>
        </w:rPr>
      </w:pPr>
      <w:bookmarkStart w:id="479" w:name="_ETM_Q1_1557419"/>
      <w:bookmarkStart w:id="480" w:name="_ETM_Q1_1557527"/>
      <w:bookmarkEnd w:id="479"/>
      <w:bookmarkEnd w:id="480"/>
      <w:r>
        <w:rPr>
          <w:rFonts w:hint="cs"/>
          <w:rtl/>
          <w:lang w:eastAsia="he-IL"/>
        </w:rPr>
        <w:t xml:space="preserve">בממוצע ביום זה בערך </w:t>
      </w:r>
      <w:bookmarkStart w:id="481" w:name="_ETM_Q1_1708258"/>
      <w:bookmarkEnd w:id="481"/>
      <w:r>
        <w:rPr>
          <w:rFonts w:hint="cs"/>
          <w:rtl/>
          <w:lang w:eastAsia="he-IL"/>
        </w:rPr>
        <w:t>משהו כמו 12,000. שמוליק, תקן אותי אם אני טועה,</w:t>
      </w:r>
      <w:bookmarkStart w:id="482" w:name="_ETM_Q1_1711781"/>
      <w:bookmarkEnd w:id="482"/>
      <w:r>
        <w:rPr>
          <w:rFonts w:hint="cs"/>
          <w:rtl/>
          <w:lang w:eastAsia="he-IL"/>
        </w:rPr>
        <w:t xml:space="preserve"> בין 12,000 ל-14,000 כתלות בכמות הנכנסים. זה בערך הממוצע </w:t>
      </w:r>
      <w:bookmarkStart w:id="483" w:name="_ETM_Q1_1719174"/>
      <w:bookmarkEnd w:id="483"/>
      <w:r>
        <w:rPr>
          <w:rFonts w:hint="cs"/>
          <w:rtl/>
          <w:lang w:eastAsia="he-IL"/>
        </w:rPr>
        <w:t>של האנשים שנכנסים למדינת ישראל. כולם נדגמים. ולכן הממוצעים היא לפי האנשים שנכנסים.</w:t>
      </w:r>
    </w:p>
    <w:p w:rsidR="009B636C" w:rsidRDefault="009B636C" w:rsidP="004F6252">
      <w:pPr>
        <w:rPr>
          <w:rtl/>
          <w:lang w:eastAsia="he-IL"/>
        </w:rPr>
      </w:pPr>
      <w:bookmarkStart w:id="484" w:name="_ETM_Q1_1727380"/>
      <w:bookmarkStart w:id="485" w:name="_ETM_Q1_1727503"/>
      <w:bookmarkEnd w:id="484"/>
      <w:bookmarkEnd w:id="485"/>
    </w:p>
    <w:p w:rsidR="009B636C" w:rsidRDefault="009B636C" w:rsidP="009B636C">
      <w:pPr>
        <w:pStyle w:val="af6"/>
        <w:keepNext/>
        <w:rPr>
          <w:rtl/>
        </w:rPr>
      </w:pPr>
      <w:bookmarkStart w:id="486" w:name="ET_yor_6156_85"/>
      <w:r w:rsidRPr="009B636C">
        <w:rPr>
          <w:rStyle w:val="TagStyle"/>
          <w:rtl/>
        </w:rPr>
        <w:t xml:space="preserve"> &lt;&lt; </w:t>
      </w:r>
      <w:proofErr w:type="spellStart"/>
      <w:r w:rsidRPr="009B636C">
        <w:rPr>
          <w:rStyle w:val="TagStyle"/>
          <w:rtl/>
        </w:rPr>
        <w:t>יור</w:t>
      </w:r>
      <w:proofErr w:type="spellEnd"/>
      <w:r w:rsidRPr="009B636C">
        <w:rPr>
          <w:rStyle w:val="TagStyle"/>
          <w:rtl/>
        </w:rPr>
        <w:t xml:space="preserve"> &gt;&gt; </w:t>
      </w:r>
      <w:r>
        <w:rPr>
          <w:rtl/>
        </w:rPr>
        <w:t>היו"ר גלעד קריב:</w:t>
      </w:r>
      <w:r w:rsidRPr="009B636C">
        <w:rPr>
          <w:rStyle w:val="TagStyle"/>
          <w:rtl/>
        </w:rPr>
        <w:t xml:space="preserve"> &lt;&lt; </w:t>
      </w:r>
      <w:proofErr w:type="spellStart"/>
      <w:r w:rsidRPr="009B636C">
        <w:rPr>
          <w:rStyle w:val="TagStyle"/>
          <w:rtl/>
        </w:rPr>
        <w:t>יור</w:t>
      </w:r>
      <w:proofErr w:type="spellEnd"/>
      <w:r w:rsidRPr="009B636C">
        <w:rPr>
          <w:rStyle w:val="TagStyle"/>
          <w:rtl/>
        </w:rPr>
        <w:t xml:space="preserve"> &gt;&gt;</w:t>
      </w:r>
      <w:r>
        <w:rPr>
          <w:rtl/>
        </w:rPr>
        <w:t xml:space="preserve">   </w:t>
      </w:r>
      <w:bookmarkEnd w:id="486"/>
    </w:p>
    <w:p w:rsidR="009B636C" w:rsidRDefault="009B636C" w:rsidP="009B636C">
      <w:pPr>
        <w:pStyle w:val="KeepWithNext"/>
        <w:rPr>
          <w:rtl/>
          <w:lang w:eastAsia="he-IL"/>
        </w:rPr>
      </w:pPr>
    </w:p>
    <w:p w:rsidR="009B636C" w:rsidRDefault="009B636C" w:rsidP="009B636C">
      <w:pPr>
        <w:rPr>
          <w:rtl/>
          <w:lang w:eastAsia="he-IL"/>
        </w:rPr>
      </w:pPr>
      <w:r>
        <w:rPr>
          <w:rFonts w:hint="cs"/>
          <w:rtl/>
          <w:lang w:eastAsia="he-IL"/>
        </w:rPr>
        <w:t xml:space="preserve">ועלות הבדיקה מושתת </w:t>
      </w:r>
      <w:r w:rsidR="00523A50">
        <w:rPr>
          <w:rFonts w:hint="cs"/>
          <w:rtl/>
          <w:lang w:eastAsia="he-IL"/>
        </w:rPr>
        <w:t>באופן מלא על החוזרים,</w:t>
      </w:r>
      <w:bookmarkStart w:id="487" w:name="_ETM_Q1_1729044"/>
      <w:bookmarkEnd w:id="487"/>
      <w:r w:rsidR="00523A50">
        <w:rPr>
          <w:rFonts w:hint="cs"/>
          <w:rtl/>
          <w:lang w:eastAsia="he-IL"/>
        </w:rPr>
        <w:t xml:space="preserve"> על הנוסעים, נכון?</w:t>
      </w:r>
    </w:p>
    <w:p w:rsidR="00523A50" w:rsidRDefault="00523A50" w:rsidP="009B636C">
      <w:pPr>
        <w:rPr>
          <w:rtl/>
          <w:lang w:eastAsia="he-IL"/>
        </w:rPr>
      </w:pPr>
      <w:bookmarkStart w:id="488" w:name="_ETM_Q1_1731622"/>
      <w:bookmarkStart w:id="489" w:name="_ETM_Q1_1731749"/>
      <w:bookmarkEnd w:id="488"/>
      <w:bookmarkEnd w:id="489"/>
    </w:p>
    <w:p w:rsidR="00523A50" w:rsidRDefault="00523A50" w:rsidP="00523A50">
      <w:pPr>
        <w:pStyle w:val="-"/>
        <w:keepNext/>
        <w:rPr>
          <w:rtl/>
        </w:rPr>
      </w:pPr>
      <w:bookmarkStart w:id="490" w:name="ET_speakercontinue_חן_וונדרסמן_86"/>
      <w:r w:rsidRPr="00523A50">
        <w:rPr>
          <w:rStyle w:val="TagStyle"/>
          <w:rtl/>
        </w:rPr>
        <w:t xml:space="preserve"> &lt;&lt; </w:t>
      </w:r>
      <w:proofErr w:type="spellStart"/>
      <w:r w:rsidRPr="00523A50">
        <w:rPr>
          <w:rStyle w:val="TagStyle"/>
          <w:rtl/>
        </w:rPr>
        <w:t>דובר_המשך</w:t>
      </w:r>
      <w:proofErr w:type="spellEnd"/>
      <w:r w:rsidRPr="00523A50">
        <w:rPr>
          <w:rStyle w:val="TagStyle"/>
          <w:rtl/>
        </w:rPr>
        <w:t xml:space="preserve"> &gt;&gt; </w:t>
      </w:r>
      <w:r>
        <w:rPr>
          <w:rtl/>
        </w:rPr>
        <w:t xml:space="preserve">חן </w:t>
      </w:r>
      <w:proofErr w:type="spellStart"/>
      <w:r>
        <w:rPr>
          <w:rtl/>
        </w:rPr>
        <w:t>וונדרסמן</w:t>
      </w:r>
      <w:proofErr w:type="spellEnd"/>
      <w:r>
        <w:rPr>
          <w:rtl/>
        </w:rPr>
        <w:t>:</w:t>
      </w:r>
      <w:r w:rsidRPr="00523A50">
        <w:rPr>
          <w:rStyle w:val="TagStyle"/>
          <w:rtl/>
        </w:rPr>
        <w:t xml:space="preserve"> &lt;&lt; </w:t>
      </w:r>
      <w:proofErr w:type="spellStart"/>
      <w:r w:rsidRPr="00523A50">
        <w:rPr>
          <w:rStyle w:val="TagStyle"/>
          <w:rtl/>
        </w:rPr>
        <w:t>דובר_המשך</w:t>
      </w:r>
      <w:proofErr w:type="spellEnd"/>
      <w:r w:rsidRPr="00523A50">
        <w:rPr>
          <w:rStyle w:val="TagStyle"/>
          <w:rtl/>
        </w:rPr>
        <w:t xml:space="preserve"> &gt;&gt;</w:t>
      </w:r>
      <w:r>
        <w:rPr>
          <w:rtl/>
        </w:rPr>
        <w:t xml:space="preserve">   </w:t>
      </w:r>
      <w:bookmarkEnd w:id="490"/>
    </w:p>
    <w:p w:rsidR="00523A50" w:rsidRDefault="00523A50" w:rsidP="00523A50">
      <w:pPr>
        <w:pStyle w:val="KeepWithNext"/>
        <w:rPr>
          <w:rtl/>
          <w:lang w:eastAsia="he-IL"/>
        </w:rPr>
      </w:pPr>
    </w:p>
    <w:p w:rsidR="00523A50" w:rsidRDefault="00523A50" w:rsidP="00523A50">
      <w:pPr>
        <w:rPr>
          <w:rtl/>
          <w:lang w:eastAsia="he-IL"/>
        </w:rPr>
      </w:pPr>
      <w:r>
        <w:rPr>
          <w:rFonts w:hint="cs"/>
          <w:rtl/>
          <w:lang w:eastAsia="he-IL"/>
        </w:rPr>
        <w:t xml:space="preserve">נכון. בן אדם נדרש – במסגרת מילוי טופס הצהרת </w:t>
      </w:r>
      <w:bookmarkStart w:id="491" w:name="_ETM_Q1_1736368"/>
      <w:bookmarkEnd w:id="491"/>
      <w:r>
        <w:rPr>
          <w:rFonts w:hint="cs"/>
          <w:rtl/>
          <w:lang w:eastAsia="he-IL"/>
        </w:rPr>
        <w:t xml:space="preserve">נוסע מחו"ל – לשלם מראש על הבדיקה, אנחנו </w:t>
      </w:r>
      <w:bookmarkStart w:id="492" w:name="_ETM_Q1_1740283"/>
      <w:bookmarkEnd w:id="492"/>
      <w:r>
        <w:rPr>
          <w:rFonts w:hint="cs"/>
          <w:rtl/>
          <w:lang w:eastAsia="he-IL"/>
        </w:rPr>
        <w:t xml:space="preserve">כבר נמצאים במצב ש-87% מכלל הנכנסים כבר משלמים מראש, עוד </w:t>
      </w:r>
      <w:bookmarkStart w:id="493" w:name="_ETM_Q1_1743446"/>
      <w:bookmarkEnd w:id="493"/>
      <w:r>
        <w:rPr>
          <w:rFonts w:hint="cs"/>
          <w:rtl/>
          <w:lang w:eastAsia="he-IL"/>
        </w:rPr>
        <w:t>ל</w:t>
      </w:r>
      <w:r w:rsidR="00D464A8">
        <w:rPr>
          <w:rFonts w:hint="cs"/>
          <w:rtl/>
          <w:lang w:eastAsia="he-IL"/>
        </w:rPr>
        <w:t>פני שהם נכנסו בכלל למדינת ישראל</w:t>
      </w:r>
      <w:r>
        <w:rPr>
          <w:rFonts w:hint="cs"/>
          <w:rtl/>
          <w:lang w:eastAsia="he-IL"/>
        </w:rPr>
        <w:t xml:space="preserve"> ויש עוד אחוז מסוים </w:t>
      </w:r>
      <w:bookmarkStart w:id="494" w:name="_ETM_Q1_1747736"/>
      <w:bookmarkEnd w:id="494"/>
      <w:r w:rsidR="00D464A8">
        <w:rPr>
          <w:rFonts w:hint="cs"/>
          <w:rtl/>
          <w:lang w:eastAsia="he-IL"/>
        </w:rPr>
        <w:t>שמשלם על הקרקע.</w:t>
      </w:r>
      <w:r>
        <w:rPr>
          <w:rFonts w:hint="cs"/>
          <w:rtl/>
          <w:lang w:eastAsia="he-IL"/>
        </w:rPr>
        <w:t xml:space="preserve"> אבל כלל התשלום הוא על הנוסע </w:t>
      </w:r>
      <w:bookmarkStart w:id="495" w:name="_ETM_Q1_1750708"/>
      <w:bookmarkEnd w:id="495"/>
      <w:r>
        <w:rPr>
          <w:rFonts w:hint="cs"/>
          <w:rtl/>
          <w:lang w:eastAsia="he-IL"/>
        </w:rPr>
        <w:t>הנכנס.</w:t>
      </w:r>
    </w:p>
    <w:p w:rsidR="00523A50" w:rsidRDefault="00523A50" w:rsidP="00523A50">
      <w:pPr>
        <w:rPr>
          <w:rtl/>
          <w:lang w:eastAsia="he-IL"/>
        </w:rPr>
      </w:pPr>
      <w:bookmarkStart w:id="496" w:name="_ETM_Q1_1752755"/>
      <w:bookmarkStart w:id="497" w:name="_ETM_Q1_1752862"/>
      <w:bookmarkEnd w:id="496"/>
      <w:bookmarkEnd w:id="497"/>
    </w:p>
    <w:p w:rsidR="00523A50" w:rsidRDefault="00523A50" w:rsidP="00523A50">
      <w:pPr>
        <w:pStyle w:val="af6"/>
        <w:keepNext/>
        <w:rPr>
          <w:rtl/>
        </w:rPr>
      </w:pPr>
      <w:bookmarkStart w:id="498" w:name="ET_yor_6156_87"/>
      <w:r w:rsidRPr="00523A50">
        <w:rPr>
          <w:rStyle w:val="TagStyle"/>
          <w:rtl/>
        </w:rPr>
        <w:t xml:space="preserve"> &lt;&lt; </w:t>
      </w:r>
      <w:proofErr w:type="spellStart"/>
      <w:r w:rsidRPr="00523A50">
        <w:rPr>
          <w:rStyle w:val="TagStyle"/>
          <w:rtl/>
        </w:rPr>
        <w:t>יור</w:t>
      </w:r>
      <w:proofErr w:type="spellEnd"/>
      <w:r w:rsidRPr="00523A50">
        <w:rPr>
          <w:rStyle w:val="TagStyle"/>
          <w:rtl/>
        </w:rPr>
        <w:t xml:space="preserve"> &gt;&gt; </w:t>
      </w:r>
      <w:r>
        <w:rPr>
          <w:rtl/>
        </w:rPr>
        <w:t>היו"ר גלעד קריב:</w:t>
      </w:r>
      <w:r w:rsidRPr="00523A50">
        <w:rPr>
          <w:rStyle w:val="TagStyle"/>
          <w:rtl/>
        </w:rPr>
        <w:t xml:space="preserve"> &lt;&lt; </w:t>
      </w:r>
      <w:proofErr w:type="spellStart"/>
      <w:r w:rsidRPr="00523A50">
        <w:rPr>
          <w:rStyle w:val="TagStyle"/>
          <w:rtl/>
        </w:rPr>
        <w:t>יור</w:t>
      </w:r>
      <w:proofErr w:type="spellEnd"/>
      <w:r w:rsidRPr="00523A50">
        <w:rPr>
          <w:rStyle w:val="TagStyle"/>
          <w:rtl/>
        </w:rPr>
        <w:t xml:space="preserve"> &gt;&gt;</w:t>
      </w:r>
      <w:r>
        <w:rPr>
          <w:rtl/>
        </w:rPr>
        <w:t xml:space="preserve">   </w:t>
      </w:r>
      <w:bookmarkEnd w:id="498"/>
    </w:p>
    <w:p w:rsidR="00523A50" w:rsidRDefault="00523A50" w:rsidP="00523A50">
      <w:pPr>
        <w:pStyle w:val="KeepWithNext"/>
        <w:rPr>
          <w:rtl/>
          <w:lang w:eastAsia="he-IL"/>
        </w:rPr>
      </w:pPr>
    </w:p>
    <w:p w:rsidR="00523A50" w:rsidRDefault="00523A50" w:rsidP="00523A50">
      <w:pPr>
        <w:rPr>
          <w:rtl/>
          <w:lang w:eastAsia="he-IL"/>
        </w:rPr>
      </w:pPr>
      <w:bookmarkStart w:id="499" w:name="_ETM_Q1_1754240"/>
      <w:bookmarkEnd w:id="499"/>
      <w:r>
        <w:rPr>
          <w:rFonts w:hint="cs"/>
          <w:rtl/>
          <w:lang w:eastAsia="he-IL"/>
        </w:rPr>
        <w:t>ברור. עוד דברים ש</w:t>
      </w:r>
      <w:r w:rsidR="00D464A8">
        <w:rPr>
          <w:rFonts w:hint="cs"/>
          <w:rtl/>
          <w:lang w:eastAsia="he-IL"/>
        </w:rPr>
        <w:t>משרד הבריאות מבקש להתייחס אליהם?</w:t>
      </w:r>
      <w:r>
        <w:rPr>
          <w:rFonts w:hint="cs"/>
          <w:rtl/>
          <w:lang w:eastAsia="he-IL"/>
        </w:rPr>
        <w:t xml:space="preserve"> אנחנו תכף נעבור </w:t>
      </w:r>
      <w:bookmarkStart w:id="500" w:name="_ETM_Q1_1757146"/>
      <w:bookmarkEnd w:id="500"/>
      <w:r>
        <w:rPr>
          <w:rFonts w:hint="cs"/>
          <w:rtl/>
          <w:lang w:eastAsia="he-IL"/>
        </w:rPr>
        <w:t xml:space="preserve">אולי למנהלת האכיפה וכולי. אני רוצה, ברשותכם, לשאול את </w:t>
      </w:r>
      <w:bookmarkStart w:id="501" w:name="_ETM_Q1_1765145"/>
      <w:bookmarkEnd w:id="501"/>
      <w:r>
        <w:rPr>
          <w:rFonts w:hint="cs"/>
          <w:rtl/>
          <w:lang w:eastAsia="he-IL"/>
        </w:rPr>
        <w:t xml:space="preserve">השאלה ששאלנו בפעם שעברה – לפחות ברמה העקרונית – הדבר שאיתרנו </w:t>
      </w:r>
      <w:bookmarkStart w:id="502" w:name="_ETM_Q1_1775858"/>
      <w:bookmarkEnd w:id="502"/>
      <w:r>
        <w:rPr>
          <w:rFonts w:hint="cs"/>
          <w:rtl/>
          <w:lang w:eastAsia="he-IL"/>
        </w:rPr>
        <w:t xml:space="preserve">כחוליה חלשה היא המעבר של אנשים שחבים בחובת בידוד, אל </w:t>
      </w:r>
      <w:bookmarkStart w:id="503" w:name="_ETM_Q1_1779560"/>
      <w:bookmarkEnd w:id="503"/>
      <w:r>
        <w:rPr>
          <w:rFonts w:hint="cs"/>
          <w:rtl/>
          <w:lang w:eastAsia="he-IL"/>
        </w:rPr>
        <w:t xml:space="preserve">ביתם, אל מקום הבידוד. כאן אני מבין </w:t>
      </w:r>
      <w:bookmarkStart w:id="504" w:name="_ETM_Q1_1784378"/>
      <w:bookmarkEnd w:id="504"/>
      <w:r>
        <w:rPr>
          <w:rFonts w:hint="cs"/>
          <w:rtl/>
          <w:lang w:eastAsia="he-IL"/>
        </w:rPr>
        <w:t xml:space="preserve">שיש איסור נסיעה בתחבורה ציבורית. אנשים צריכים להגיע ברכב פרטי או במונית. אשמח להבין עד כמה אתם רואים את העניין </w:t>
      </w:r>
      <w:bookmarkStart w:id="505" w:name="_ETM_Q1_1793485"/>
      <w:bookmarkEnd w:id="505"/>
      <w:r>
        <w:rPr>
          <w:rFonts w:hint="cs"/>
          <w:rtl/>
          <w:lang w:eastAsia="he-IL"/>
        </w:rPr>
        <w:t>הזה כעניין עקרוני? אנשי משרד הבריאות? בסדר?</w:t>
      </w:r>
      <w:bookmarkStart w:id="506" w:name="_ETM_Q1_1804869"/>
      <w:bookmarkEnd w:id="506"/>
    </w:p>
    <w:p w:rsidR="00523A50" w:rsidRDefault="00523A50" w:rsidP="00523A50">
      <w:pPr>
        <w:rPr>
          <w:rtl/>
          <w:lang w:eastAsia="he-IL"/>
        </w:rPr>
      </w:pPr>
      <w:bookmarkStart w:id="507" w:name="_ETM_Q1_1804994"/>
      <w:bookmarkEnd w:id="507"/>
    </w:p>
    <w:p w:rsidR="00523A50" w:rsidRDefault="00523A50" w:rsidP="00523A50">
      <w:pPr>
        <w:pStyle w:val="-"/>
        <w:keepNext/>
        <w:rPr>
          <w:rtl/>
        </w:rPr>
      </w:pPr>
      <w:bookmarkStart w:id="508" w:name="ET_speakercontinue_חן_וונדרסמן_88"/>
      <w:r w:rsidRPr="00523A50">
        <w:rPr>
          <w:rStyle w:val="TagStyle"/>
          <w:rtl/>
        </w:rPr>
        <w:t xml:space="preserve"> &lt;&lt; </w:t>
      </w:r>
      <w:proofErr w:type="spellStart"/>
      <w:r w:rsidRPr="00523A50">
        <w:rPr>
          <w:rStyle w:val="TagStyle"/>
          <w:rtl/>
        </w:rPr>
        <w:t>דובר_המשך</w:t>
      </w:r>
      <w:proofErr w:type="spellEnd"/>
      <w:r w:rsidRPr="00523A50">
        <w:rPr>
          <w:rStyle w:val="TagStyle"/>
          <w:rtl/>
        </w:rPr>
        <w:t xml:space="preserve"> &gt;&gt; </w:t>
      </w:r>
      <w:r>
        <w:rPr>
          <w:rtl/>
        </w:rPr>
        <w:t xml:space="preserve">חן </w:t>
      </w:r>
      <w:proofErr w:type="spellStart"/>
      <w:r>
        <w:rPr>
          <w:rtl/>
        </w:rPr>
        <w:t>וונדרסמן</w:t>
      </w:r>
      <w:proofErr w:type="spellEnd"/>
      <w:r>
        <w:rPr>
          <w:rtl/>
        </w:rPr>
        <w:t>:</w:t>
      </w:r>
      <w:r w:rsidRPr="00523A50">
        <w:rPr>
          <w:rStyle w:val="TagStyle"/>
          <w:rtl/>
        </w:rPr>
        <w:t xml:space="preserve"> &lt;&lt; </w:t>
      </w:r>
      <w:proofErr w:type="spellStart"/>
      <w:r w:rsidRPr="00523A50">
        <w:rPr>
          <w:rStyle w:val="TagStyle"/>
          <w:rtl/>
        </w:rPr>
        <w:t>דובר_המשך</w:t>
      </w:r>
      <w:proofErr w:type="spellEnd"/>
      <w:r w:rsidRPr="00523A50">
        <w:rPr>
          <w:rStyle w:val="TagStyle"/>
          <w:rtl/>
        </w:rPr>
        <w:t xml:space="preserve"> &gt;&gt;</w:t>
      </w:r>
      <w:r>
        <w:rPr>
          <w:rtl/>
        </w:rPr>
        <w:t xml:space="preserve">   </w:t>
      </w:r>
      <w:bookmarkEnd w:id="508"/>
    </w:p>
    <w:p w:rsidR="00523A50" w:rsidRDefault="00523A50" w:rsidP="00523A50">
      <w:pPr>
        <w:pStyle w:val="KeepWithNext"/>
        <w:rPr>
          <w:rtl/>
          <w:lang w:eastAsia="he-IL"/>
        </w:rPr>
      </w:pPr>
    </w:p>
    <w:p w:rsidR="00523A50" w:rsidRDefault="00523A50" w:rsidP="00D464A8">
      <w:pPr>
        <w:rPr>
          <w:rtl/>
          <w:lang w:eastAsia="he-IL"/>
        </w:rPr>
      </w:pPr>
      <w:r>
        <w:rPr>
          <w:rFonts w:hint="cs"/>
          <w:rtl/>
          <w:lang w:eastAsia="he-IL"/>
        </w:rPr>
        <w:t>אם השאלה היא אלי –</w:t>
      </w:r>
      <w:r w:rsidR="00D464A8">
        <w:rPr>
          <w:rFonts w:hint="cs"/>
          <w:rtl/>
          <w:lang w:eastAsia="he-IL"/>
        </w:rPr>
        <w:t xml:space="preserve"> </w:t>
      </w:r>
      <w:r>
        <w:rPr>
          <w:rFonts w:hint="cs"/>
          <w:rtl/>
          <w:lang w:eastAsia="he-IL"/>
        </w:rPr>
        <w:t>אנחנו רואים בשאלה הזו שאלה עקרונית</w:t>
      </w:r>
      <w:bookmarkStart w:id="509" w:name="_ETM_Q1_1810964"/>
      <w:bookmarkEnd w:id="509"/>
      <w:r w:rsidR="00D464A8">
        <w:rPr>
          <w:rFonts w:hint="cs"/>
          <w:rtl/>
          <w:lang w:eastAsia="he-IL"/>
        </w:rPr>
        <w:t xml:space="preserve"> מאוד</w:t>
      </w:r>
      <w:r>
        <w:rPr>
          <w:rFonts w:hint="cs"/>
          <w:rtl/>
          <w:lang w:eastAsia="he-IL"/>
        </w:rPr>
        <w:t xml:space="preserve">. גם כאשר בן אדם ממלא טופס הצהרה, בסיום </w:t>
      </w:r>
      <w:bookmarkStart w:id="510" w:name="_ETM_Q1_1816103"/>
      <w:bookmarkEnd w:id="510"/>
      <w:r>
        <w:rPr>
          <w:rFonts w:hint="cs"/>
          <w:rtl/>
          <w:lang w:eastAsia="he-IL"/>
        </w:rPr>
        <w:t xml:space="preserve">הטופס נאמר לו שאסור לו לעלות לתחבורה ציבורית. אנחנו משתדלים </w:t>
      </w:r>
      <w:bookmarkStart w:id="511" w:name="_ETM_Q1_1820516"/>
      <w:bookmarkEnd w:id="511"/>
      <w:r>
        <w:rPr>
          <w:rFonts w:hint="cs"/>
          <w:rtl/>
          <w:lang w:eastAsia="he-IL"/>
        </w:rPr>
        <w:t xml:space="preserve">ככול שניתן גם ברמת ההסברה להסביר שלא ניתן לעלות לתחבורה ציבורית אלא רק למונית או למישהו שאוסף אותך בתנאים מסוימים, </w:t>
      </w:r>
      <w:bookmarkStart w:id="512" w:name="_ETM_Q1_1833311"/>
      <w:bookmarkEnd w:id="512"/>
      <w:r>
        <w:rPr>
          <w:rFonts w:hint="cs"/>
          <w:rtl/>
          <w:lang w:eastAsia="he-IL"/>
        </w:rPr>
        <w:t xml:space="preserve">כמובן עם מסכות וישיבה מאחורה. </w:t>
      </w:r>
      <w:bookmarkStart w:id="513" w:name="_ETM_Q1_1839534"/>
      <w:bookmarkStart w:id="514" w:name="_ETM_Q1_1839694"/>
      <w:bookmarkStart w:id="515" w:name="_ETM_Q1_1840268"/>
      <w:bookmarkStart w:id="516" w:name="_ETM_Q1_1840338"/>
      <w:bookmarkEnd w:id="513"/>
      <w:bookmarkEnd w:id="514"/>
      <w:bookmarkEnd w:id="515"/>
      <w:bookmarkEnd w:id="516"/>
      <w:r>
        <w:rPr>
          <w:rFonts w:hint="cs"/>
          <w:rtl/>
          <w:lang w:eastAsia="he-IL"/>
        </w:rPr>
        <w:t xml:space="preserve">אבל </w:t>
      </w:r>
      <w:bookmarkStart w:id="517" w:name="_ETM_Q1_1838707"/>
      <w:bookmarkEnd w:id="517"/>
      <w:r>
        <w:rPr>
          <w:rFonts w:hint="cs"/>
          <w:rtl/>
          <w:lang w:eastAsia="he-IL"/>
        </w:rPr>
        <w:t xml:space="preserve">בשביל לסגור את התהליך הזה אנחנו צריכים לשלב את </w:t>
      </w:r>
      <w:bookmarkStart w:id="518" w:name="_ETM_Q1_1841821"/>
      <w:bookmarkEnd w:id="518"/>
      <w:r>
        <w:rPr>
          <w:rFonts w:hint="cs"/>
          <w:rtl/>
          <w:lang w:eastAsia="he-IL"/>
        </w:rPr>
        <w:t>גורמי האכיפה.</w:t>
      </w:r>
    </w:p>
    <w:p w:rsidR="00523A50" w:rsidRDefault="00523A50" w:rsidP="00523A50">
      <w:pPr>
        <w:rPr>
          <w:rtl/>
          <w:lang w:eastAsia="he-IL"/>
        </w:rPr>
      </w:pPr>
      <w:bookmarkStart w:id="519" w:name="_ETM_Q1_1844219"/>
      <w:bookmarkStart w:id="520" w:name="_ETM_Q1_1844314"/>
      <w:bookmarkEnd w:id="519"/>
      <w:bookmarkEnd w:id="520"/>
    </w:p>
    <w:p w:rsidR="00523A50" w:rsidRDefault="00523A50" w:rsidP="00523A50">
      <w:pPr>
        <w:pStyle w:val="af6"/>
        <w:keepNext/>
        <w:rPr>
          <w:rtl/>
        </w:rPr>
      </w:pPr>
      <w:bookmarkStart w:id="521" w:name="ET_yor_6156_89"/>
      <w:r w:rsidRPr="00523A50">
        <w:rPr>
          <w:rStyle w:val="TagStyle"/>
          <w:rtl/>
        </w:rPr>
        <w:t xml:space="preserve"> &lt;&lt; </w:t>
      </w:r>
      <w:proofErr w:type="spellStart"/>
      <w:r w:rsidRPr="00523A50">
        <w:rPr>
          <w:rStyle w:val="TagStyle"/>
          <w:rtl/>
        </w:rPr>
        <w:t>יור</w:t>
      </w:r>
      <w:proofErr w:type="spellEnd"/>
      <w:r w:rsidRPr="00523A50">
        <w:rPr>
          <w:rStyle w:val="TagStyle"/>
          <w:rtl/>
        </w:rPr>
        <w:t xml:space="preserve"> &gt;&gt; </w:t>
      </w:r>
      <w:r>
        <w:rPr>
          <w:rtl/>
        </w:rPr>
        <w:t>היו"ר גלעד קריב:</w:t>
      </w:r>
      <w:r w:rsidRPr="00523A50">
        <w:rPr>
          <w:rStyle w:val="TagStyle"/>
          <w:rtl/>
        </w:rPr>
        <w:t xml:space="preserve"> &lt;&lt; </w:t>
      </w:r>
      <w:proofErr w:type="spellStart"/>
      <w:r w:rsidRPr="00523A50">
        <w:rPr>
          <w:rStyle w:val="TagStyle"/>
          <w:rtl/>
        </w:rPr>
        <w:t>יור</w:t>
      </w:r>
      <w:proofErr w:type="spellEnd"/>
      <w:r w:rsidRPr="00523A50">
        <w:rPr>
          <w:rStyle w:val="TagStyle"/>
          <w:rtl/>
        </w:rPr>
        <w:t xml:space="preserve"> &gt;&gt;</w:t>
      </w:r>
      <w:r>
        <w:rPr>
          <w:rtl/>
        </w:rPr>
        <w:t xml:space="preserve">   </w:t>
      </w:r>
      <w:bookmarkEnd w:id="521"/>
    </w:p>
    <w:p w:rsidR="00523A50" w:rsidRDefault="00523A50" w:rsidP="00523A50">
      <w:pPr>
        <w:pStyle w:val="KeepWithNext"/>
        <w:rPr>
          <w:rtl/>
          <w:lang w:eastAsia="he-IL"/>
        </w:rPr>
      </w:pPr>
    </w:p>
    <w:p w:rsidR="00523A50" w:rsidRDefault="00523A50" w:rsidP="00523A50">
      <w:pPr>
        <w:rPr>
          <w:rtl/>
          <w:lang w:eastAsia="he-IL"/>
        </w:rPr>
      </w:pPr>
      <w:bookmarkStart w:id="522" w:name="_ETM_Q1_1845505"/>
      <w:bookmarkEnd w:id="522"/>
      <w:r>
        <w:rPr>
          <w:rFonts w:hint="cs"/>
          <w:rtl/>
          <w:lang w:eastAsia="he-IL"/>
        </w:rPr>
        <w:t xml:space="preserve">נכון לרגע זה אדם מגיע ממדינה – איך </w:t>
      </w:r>
      <w:bookmarkStart w:id="523" w:name="_ETM_Q1_1851580"/>
      <w:bookmarkEnd w:id="523"/>
      <w:r>
        <w:rPr>
          <w:rFonts w:hint="cs"/>
          <w:rtl/>
          <w:lang w:eastAsia="he-IL"/>
        </w:rPr>
        <w:t>הוא מקבל את ההודעה שנאסר עליו לנסוע בתחבורה ציבורית? ירד אד</w:t>
      </w:r>
      <w:r w:rsidR="00D464A8">
        <w:rPr>
          <w:rFonts w:hint="cs"/>
          <w:rtl/>
          <w:lang w:eastAsia="he-IL"/>
        </w:rPr>
        <w:t>ם, בין אם מטיסה או ממדינה אדומה</w:t>
      </w:r>
      <w:r>
        <w:rPr>
          <w:rFonts w:hint="cs"/>
          <w:rtl/>
          <w:lang w:eastAsia="he-IL"/>
        </w:rPr>
        <w:t xml:space="preserve"> או</w:t>
      </w:r>
      <w:bookmarkStart w:id="524" w:name="_ETM_Q1_1862764"/>
      <w:bookmarkEnd w:id="524"/>
      <w:r w:rsidR="00D464A8">
        <w:rPr>
          <w:rFonts w:hint="cs"/>
          <w:rtl/>
          <w:lang w:eastAsia="he-IL"/>
        </w:rPr>
        <w:t xml:space="preserve"> אדם שהוא לא מחוסן שאיננו מחלים:</w:t>
      </w:r>
      <w:r>
        <w:rPr>
          <w:rFonts w:hint="cs"/>
          <w:rtl/>
          <w:lang w:eastAsia="he-IL"/>
        </w:rPr>
        <w:t xml:space="preserve"> הוא מגיע</w:t>
      </w:r>
      <w:bookmarkStart w:id="525" w:name="_ETM_Q1_1867329"/>
      <w:bookmarkEnd w:id="525"/>
      <w:r>
        <w:rPr>
          <w:rFonts w:hint="cs"/>
          <w:rtl/>
          <w:lang w:eastAsia="he-IL"/>
        </w:rPr>
        <w:t xml:space="preserve">, הוא עושה בדיקת </w:t>
      </w:r>
      <w:r>
        <w:rPr>
          <w:rFonts w:hint="cs"/>
          <w:lang w:eastAsia="he-IL"/>
        </w:rPr>
        <w:t>PCR</w:t>
      </w:r>
      <w:r>
        <w:rPr>
          <w:rFonts w:hint="cs"/>
          <w:rtl/>
          <w:lang w:eastAsia="he-IL"/>
        </w:rPr>
        <w:t xml:space="preserve"> ו-?</w:t>
      </w:r>
      <w:bookmarkStart w:id="526" w:name="_ETM_Q1_1869790"/>
      <w:bookmarkEnd w:id="526"/>
    </w:p>
    <w:p w:rsidR="00523A50" w:rsidRDefault="00523A50" w:rsidP="00523A50">
      <w:pPr>
        <w:rPr>
          <w:rtl/>
          <w:lang w:eastAsia="he-IL"/>
        </w:rPr>
      </w:pPr>
      <w:bookmarkStart w:id="527" w:name="_ETM_Q1_1869891"/>
      <w:bookmarkEnd w:id="527"/>
    </w:p>
    <w:p w:rsidR="00523A50" w:rsidRDefault="00523A50" w:rsidP="00523A50">
      <w:pPr>
        <w:pStyle w:val="af9"/>
        <w:keepNext/>
        <w:rPr>
          <w:rtl/>
          <w:lang w:eastAsia="he-IL"/>
        </w:rPr>
      </w:pPr>
      <w:bookmarkStart w:id="528" w:name="ET_guest_795116_90"/>
      <w:r w:rsidRPr="00523A50">
        <w:rPr>
          <w:rStyle w:val="TagStyle"/>
          <w:rtl/>
        </w:rPr>
        <w:t xml:space="preserve"> &lt;&lt; אורח &gt;&gt; </w:t>
      </w:r>
      <w:r>
        <w:rPr>
          <w:rtl/>
          <w:lang w:eastAsia="he-IL"/>
        </w:rPr>
        <w:t>טל פוקס:</w:t>
      </w:r>
      <w:r w:rsidRPr="00523A50">
        <w:rPr>
          <w:rStyle w:val="TagStyle"/>
          <w:rtl/>
        </w:rPr>
        <w:t xml:space="preserve"> &lt;&lt; אורח &gt;&gt;</w:t>
      </w:r>
      <w:r>
        <w:rPr>
          <w:rtl/>
          <w:lang w:eastAsia="he-IL"/>
        </w:rPr>
        <w:t xml:space="preserve">   </w:t>
      </w:r>
      <w:bookmarkEnd w:id="528"/>
    </w:p>
    <w:p w:rsidR="00523A50" w:rsidRDefault="00523A50" w:rsidP="00523A50">
      <w:pPr>
        <w:pStyle w:val="KeepWithNext"/>
        <w:rPr>
          <w:rtl/>
          <w:lang w:eastAsia="he-IL"/>
        </w:rPr>
      </w:pPr>
    </w:p>
    <w:p w:rsidR="00523A50" w:rsidRDefault="00523A50" w:rsidP="00AF7E9F">
      <w:pPr>
        <w:rPr>
          <w:rtl/>
          <w:lang w:eastAsia="he-IL"/>
        </w:rPr>
      </w:pPr>
      <w:r>
        <w:rPr>
          <w:rFonts w:hint="cs"/>
          <w:rtl/>
          <w:lang w:eastAsia="he-IL"/>
        </w:rPr>
        <w:t xml:space="preserve">אדם </w:t>
      </w:r>
      <w:r w:rsidR="00AF7E9F">
        <w:rPr>
          <w:rFonts w:hint="cs"/>
          <w:rtl/>
          <w:lang w:eastAsia="he-IL"/>
        </w:rPr>
        <w:t xml:space="preserve">ממלא את הטופס – בלי קשר, אדם שנכנס לישראל, אחת החובות </w:t>
      </w:r>
      <w:bookmarkStart w:id="529" w:name="_ETM_Q1_1878477"/>
      <w:bookmarkEnd w:id="529"/>
      <w:r w:rsidR="00AF7E9F">
        <w:rPr>
          <w:rFonts w:hint="cs"/>
          <w:rtl/>
          <w:lang w:eastAsia="he-IL"/>
        </w:rPr>
        <w:t>שחל</w:t>
      </w:r>
      <w:r w:rsidR="00D464A8">
        <w:rPr>
          <w:rFonts w:hint="cs"/>
          <w:rtl/>
          <w:lang w:eastAsia="he-IL"/>
        </w:rPr>
        <w:t>ות על אדם שנכנס לישראל דרך טיסה</w:t>
      </w:r>
      <w:r w:rsidR="00AF7E9F">
        <w:rPr>
          <w:rFonts w:hint="cs"/>
          <w:rtl/>
          <w:lang w:eastAsia="he-IL"/>
        </w:rPr>
        <w:t xml:space="preserve"> היא למלא הצהרת </w:t>
      </w:r>
      <w:bookmarkStart w:id="530" w:name="_ETM_Q1_1881930"/>
      <w:bookmarkEnd w:id="530"/>
      <w:r w:rsidR="00AF7E9F">
        <w:rPr>
          <w:rFonts w:hint="cs"/>
          <w:rtl/>
          <w:lang w:eastAsia="he-IL"/>
        </w:rPr>
        <w:t xml:space="preserve">בריאות בכניסה לישראל. זה עוד דבר שהמפעיל האווירי צריך לבדוק. </w:t>
      </w:r>
      <w:bookmarkStart w:id="531" w:name="_ETM_Q1_1889327"/>
      <w:bookmarkEnd w:id="531"/>
      <w:r w:rsidR="00AF7E9F">
        <w:rPr>
          <w:rFonts w:hint="cs"/>
          <w:rtl/>
          <w:lang w:eastAsia="he-IL"/>
        </w:rPr>
        <w:t xml:space="preserve">הוא צריך לבקש מהאדם לראות גם </w:t>
      </w:r>
      <w:r w:rsidR="00AF7E9F">
        <w:rPr>
          <w:rFonts w:hint="cs"/>
          <w:lang w:eastAsia="he-IL"/>
        </w:rPr>
        <w:t>PCR</w:t>
      </w:r>
      <w:r w:rsidR="00AF7E9F">
        <w:rPr>
          <w:rFonts w:hint="cs"/>
          <w:rtl/>
          <w:lang w:eastAsia="he-IL"/>
        </w:rPr>
        <w:t xml:space="preserve"> שלילי וגם את </w:t>
      </w:r>
      <w:bookmarkStart w:id="532" w:name="_ETM_Q1_1893745"/>
      <w:bookmarkEnd w:id="532"/>
      <w:r w:rsidR="00AF7E9F">
        <w:rPr>
          <w:rFonts w:hint="cs"/>
          <w:rtl/>
          <w:lang w:eastAsia="he-IL"/>
        </w:rPr>
        <w:t xml:space="preserve">זה שהוא מילא את הצהרת הבריאות. </w:t>
      </w:r>
    </w:p>
    <w:p w:rsidR="00AF7E9F" w:rsidRDefault="00AF7E9F" w:rsidP="00AF7E9F">
      <w:pPr>
        <w:rPr>
          <w:rtl/>
          <w:lang w:eastAsia="he-IL"/>
        </w:rPr>
      </w:pPr>
      <w:bookmarkStart w:id="533" w:name="_ETM_Q1_1896321"/>
      <w:bookmarkStart w:id="534" w:name="_ETM_Q1_1896424"/>
      <w:bookmarkEnd w:id="533"/>
      <w:bookmarkEnd w:id="534"/>
    </w:p>
    <w:p w:rsidR="00AF7E9F" w:rsidRDefault="00AF7E9F" w:rsidP="00D464A8">
      <w:pPr>
        <w:rPr>
          <w:rtl/>
          <w:lang w:eastAsia="he-IL"/>
        </w:rPr>
      </w:pPr>
      <w:bookmarkStart w:id="535" w:name="_ETM_Q1_1894540"/>
      <w:bookmarkStart w:id="536" w:name="_ETM_Q1_1894658"/>
      <w:bookmarkEnd w:id="535"/>
      <w:bookmarkEnd w:id="536"/>
      <w:r>
        <w:rPr>
          <w:rFonts w:hint="cs"/>
          <w:rtl/>
          <w:lang w:eastAsia="he-IL"/>
        </w:rPr>
        <w:t>במסגרת הצהרת הבריאות</w:t>
      </w:r>
      <w:bookmarkStart w:id="537" w:name="_ETM_Q1_1895568"/>
      <w:bookmarkEnd w:id="537"/>
      <w:r>
        <w:rPr>
          <w:rFonts w:hint="cs"/>
          <w:rtl/>
          <w:lang w:eastAsia="he-IL"/>
        </w:rPr>
        <w:t xml:space="preserve">, אותו אדם גם ממלא את טופס דיווח הבידוד. כלומר, הוא מדווח על עצמו, הוא נכנס לרשימה של </w:t>
      </w:r>
      <w:bookmarkStart w:id="538" w:name="_ETM_Q1_1905568"/>
      <w:bookmarkEnd w:id="538"/>
      <w:r>
        <w:rPr>
          <w:rFonts w:hint="cs"/>
          <w:rtl/>
          <w:lang w:eastAsia="he-IL"/>
        </w:rPr>
        <w:t>אנשים ש</w:t>
      </w:r>
      <w:r w:rsidR="00D464A8">
        <w:rPr>
          <w:rFonts w:hint="cs"/>
          <w:rtl/>
          <w:lang w:eastAsia="he-IL"/>
        </w:rPr>
        <w:t>מ</w:t>
      </w:r>
      <w:r>
        <w:rPr>
          <w:rFonts w:hint="cs"/>
          <w:rtl/>
          <w:lang w:eastAsia="he-IL"/>
        </w:rPr>
        <w:t xml:space="preserve">בודדים בגלל שהם מגיעים לישראל, בלי שהם מחוסנים </w:t>
      </w:r>
      <w:bookmarkStart w:id="539" w:name="_ETM_Q1_1909270"/>
      <w:bookmarkEnd w:id="539"/>
      <w:r>
        <w:rPr>
          <w:rFonts w:hint="cs"/>
          <w:rtl/>
          <w:lang w:eastAsia="he-IL"/>
        </w:rPr>
        <w:t xml:space="preserve">או מחלימים או ממדינה מסוכנת. אותו אדם, בזמן </w:t>
      </w:r>
      <w:bookmarkStart w:id="540" w:name="_ETM_Q1_1919070"/>
      <w:bookmarkEnd w:id="540"/>
      <w:r>
        <w:rPr>
          <w:rFonts w:hint="cs"/>
          <w:rtl/>
          <w:lang w:eastAsia="he-IL"/>
        </w:rPr>
        <w:t xml:space="preserve">שהוא ממלא את הטופס, מבין ורואה מה חל עליו והוא </w:t>
      </w:r>
      <w:bookmarkStart w:id="541" w:name="_ETM_Q1_1929163"/>
      <w:bookmarkEnd w:id="541"/>
      <w:r>
        <w:rPr>
          <w:rFonts w:hint="cs"/>
          <w:rtl/>
          <w:lang w:eastAsia="he-IL"/>
        </w:rPr>
        <w:t xml:space="preserve">מצהיר על זה שהוא מבין מה הוא אמור לעשות </w:t>
      </w:r>
      <w:bookmarkStart w:id="542" w:name="_ETM_Q1_1929861"/>
      <w:bookmarkEnd w:id="542"/>
      <w:r>
        <w:rPr>
          <w:rFonts w:hint="eastAsia"/>
          <w:rtl/>
          <w:lang w:eastAsia="he-IL"/>
        </w:rPr>
        <w:t>– שהוא אמור להיכנס לבידוד, איך הוא אמור</w:t>
      </w:r>
      <w:r>
        <w:rPr>
          <w:rFonts w:hint="cs"/>
          <w:rtl/>
          <w:lang w:eastAsia="he-IL"/>
        </w:rPr>
        <w:t xml:space="preserve"> </w:t>
      </w:r>
      <w:bookmarkStart w:id="543" w:name="_ETM_Q1_1934021"/>
      <w:bookmarkEnd w:id="543"/>
      <w:r>
        <w:rPr>
          <w:rFonts w:hint="cs"/>
          <w:rtl/>
          <w:lang w:eastAsia="he-IL"/>
        </w:rPr>
        <w:t>להגיע למקום ה</w:t>
      </w:r>
      <w:r w:rsidR="00D464A8">
        <w:rPr>
          <w:rFonts w:hint="cs"/>
          <w:rtl/>
          <w:lang w:eastAsia="he-IL"/>
        </w:rPr>
        <w:t>בידוד. הוא גם מקבל אחר כך מייל</w:t>
      </w:r>
      <w:r>
        <w:rPr>
          <w:rFonts w:hint="cs"/>
          <w:rtl/>
          <w:lang w:eastAsia="he-IL"/>
        </w:rPr>
        <w:t xml:space="preserve"> </w:t>
      </w:r>
      <w:bookmarkStart w:id="544" w:name="_ETM_Q1_1934666"/>
      <w:bookmarkEnd w:id="544"/>
      <w:r>
        <w:rPr>
          <w:rFonts w:hint="cs"/>
          <w:rtl/>
          <w:lang w:eastAsia="he-IL"/>
        </w:rPr>
        <w:t>כשהוא מסיים למלא את הטופס, ובמייל זה כתוב לו</w:t>
      </w:r>
      <w:bookmarkStart w:id="545" w:name="_ETM_Q1_1939182"/>
      <w:bookmarkEnd w:id="545"/>
      <w:r>
        <w:rPr>
          <w:rFonts w:hint="cs"/>
          <w:rtl/>
          <w:lang w:eastAsia="he-IL"/>
        </w:rPr>
        <w:t xml:space="preserve"> – שהוא לא יכול לנסוע בתחבורה ציבורית </w:t>
      </w:r>
      <w:bookmarkStart w:id="546" w:name="_ETM_Q1_1946059"/>
      <w:bookmarkEnd w:id="546"/>
      <w:r>
        <w:rPr>
          <w:rFonts w:hint="cs"/>
          <w:rtl/>
          <w:lang w:eastAsia="he-IL"/>
        </w:rPr>
        <w:t>ואת חובת הבידוד שחלה עליו ומה היא כוללת.</w:t>
      </w:r>
      <w:bookmarkStart w:id="547" w:name="_ETM_Q1_1948396"/>
      <w:bookmarkEnd w:id="547"/>
    </w:p>
    <w:p w:rsidR="00AF7E9F" w:rsidRDefault="00AF7E9F" w:rsidP="00AF7E9F">
      <w:pPr>
        <w:rPr>
          <w:rtl/>
          <w:lang w:eastAsia="he-IL"/>
        </w:rPr>
      </w:pPr>
      <w:bookmarkStart w:id="548" w:name="_ETM_Q1_1948507"/>
      <w:bookmarkEnd w:id="548"/>
    </w:p>
    <w:p w:rsidR="00AF7E9F" w:rsidRDefault="00AF7E9F" w:rsidP="00AF7E9F">
      <w:pPr>
        <w:pStyle w:val="af6"/>
        <w:keepNext/>
        <w:rPr>
          <w:rtl/>
        </w:rPr>
      </w:pPr>
      <w:bookmarkStart w:id="549" w:name="ET_yor_6156_91"/>
      <w:r w:rsidRPr="00AF7E9F">
        <w:rPr>
          <w:rStyle w:val="TagStyle"/>
          <w:rtl/>
        </w:rPr>
        <w:t xml:space="preserve"> &lt;&lt; </w:t>
      </w:r>
      <w:proofErr w:type="spellStart"/>
      <w:r w:rsidRPr="00AF7E9F">
        <w:rPr>
          <w:rStyle w:val="TagStyle"/>
          <w:rtl/>
        </w:rPr>
        <w:t>יור</w:t>
      </w:r>
      <w:proofErr w:type="spellEnd"/>
      <w:r w:rsidRPr="00AF7E9F">
        <w:rPr>
          <w:rStyle w:val="TagStyle"/>
          <w:rtl/>
        </w:rPr>
        <w:t xml:space="preserve"> &gt;&gt; </w:t>
      </w:r>
      <w:r>
        <w:rPr>
          <w:rtl/>
        </w:rPr>
        <w:t>היו"ר גלעד קריב:</w:t>
      </w:r>
      <w:r w:rsidRPr="00AF7E9F">
        <w:rPr>
          <w:rStyle w:val="TagStyle"/>
          <w:rtl/>
        </w:rPr>
        <w:t xml:space="preserve"> &lt;&lt; </w:t>
      </w:r>
      <w:proofErr w:type="spellStart"/>
      <w:r w:rsidRPr="00AF7E9F">
        <w:rPr>
          <w:rStyle w:val="TagStyle"/>
          <w:rtl/>
        </w:rPr>
        <w:t>יור</w:t>
      </w:r>
      <w:proofErr w:type="spellEnd"/>
      <w:r w:rsidRPr="00AF7E9F">
        <w:rPr>
          <w:rStyle w:val="TagStyle"/>
          <w:rtl/>
        </w:rPr>
        <w:t xml:space="preserve"> &gt;&gt;</w:t>
      </w:r>
      <w:r>
        <w:rPr>
          <w:rtl/>
        </w:rPr>
        <w:t xml:space="preserve">   </w:t>
      </w:r>
      <w:bookmarkEnd w:id="549"/>
    </w:p>
    <w:p w:rsidR="00AF7E9F" w:rsidRDefault="00AF7E9F" w:rsidP="00AF7E9F">
      <w:pPr>
        <w:pStyle w:val="KeepWithNext"/>
        <w:rPr>
          <w:rtl/>
          <w:lang w:eastAsia="he-IL"/>
        </w:rPr>
      </w:pPr>
    </w:p>
    <w:p w:rsidR="00AF7E9F" w:rsidRDefault="00AF7E9F" w:rsidP="00AF7E9F">
      <w:pPr>
        <w:rPr>
          <w:rtl/>
          <w:lang w:eastAsia="he-IL"/>
        </w:rPr>
      </w:pPr>
      <w:bookmarkStart w:id="550" w:name="_ETM_Q1_1949603"/>
      <w:bookmarkEnd w:id="550"/>
      <w:r>
        <w:rPr>
          <w:rFonts w:hint="cs"/>
          <w:rtl/>
          <w:lang w:eastAsia="he-IL"/>
        </w:rPr>
        <w:t xml:space="preserve">זה קורה לפני </w:t>
      </w:r>
      <w:bookmarkStart w:id="551" w:name="_ETM_Q1_1947889"/>
      <w:bookmarkEnd w:id="551"/>
      <w:r>
        <w:rPr>
          <w:rFonts w:hint="cs"/>
          <w:rtl/>
          <w:lang w:eastAsia="he-IL"/>
        </w:rPr>
        <w:t>שהוא עולה על המטוס. מה קורה פה בארץ?</w:t>
      </w:r>
    </w:p>
    <w:p w:rsidR="00AF7E9F" w:rsidRDefault="00AF7E9F" w:rsidP="00AF7E9F">
      <w:pPr>
        <w:rPr>
          <w:rtl/>
          <w:lang w:eastAsia="he-IL"/>
        </w:rPr>
      </w:pPr>
      <w:bookmarkStart w:id="552" w:name="_ETM_Q1_1951371"/>
      <w:bookmarkStart w:id="553" w:name="_ETM_Q1_1951482"/>
      <w:bookmarkEnd w:id="552"/>
      <w:bookmarkEnd w:id="553"/>
    </w:p>
    <w:p w:rsidR="00AF7E9F" w:rsidRDefault="00AF7E9F" w:rsidP="00AF7E9F">
      <w:pPr>
        <w:pStyle w:val="-"/>
        <w:keepNext/>
        <w:rPr>
          <w:rtl/>
        </w:rPr>
      </w:pPr>
      <w:bookmarkStart w:id="554" w:name="ET_speakercontinue_795116_92"/>
      <w:r w:rsidRPr="00AF7E9F">
        <w:rPr>
          <w:rStyle w:val="TagStyle"/>
          <w:rtl/>
        </w:rPr>
        <w:t xml:space="preserve"> &lt;&lt; </w:t>
      </w:r>
      <w:proofErr w:type="spellStart"/>
      <w:r w:rsidRPr="00AF7E9F">
        <w:rPr>
          <w:rStyle w:val="TagStyle"/>
          <w:rtl/>
        </w:rPr>
        <w:t>דובר_המשך</w:t>
      </w:r>
      <w:proofErr w:type="spellEnd"/>
      <w:r w:rsidRPr="00AF7E9F">
        <w:rPr>
          <w:rStyle w:val="TagStyle"/>
          <w:rtl/>
        </w:rPr>
        <w:t xml:space="preserve"> &gt;&gt; </w:t>
      </w:r>
      <w:r>
        <w:rPr>
          <w:rtl/>
        </w:rPr>
        <w:t>טל פוקס:</w:t>
      </w:r>
      <w:r w:rsidRPr="00AF7E9F">
        <w:rPr>
          <w:rStyle w:val="TagStyle"/>
          <w:rtl/>
        </w:rPr>
        <w:t xml:space="preserve"> &lt;&lt; </w:t>
      </w:r>
      <w:proofErr w:type="spellStart"/>
      <w:r w:rsidRPr="00AF7E9F">
        <w:rPr>
          <w:rStyle w:val="TagStyle"/>
          <w:rtl/>
        </w:rPr>
        <w:t>דובר_המשך</w:t>
      </w:r>
      <w:proofErr w:type="spellEnd"/>
      <w:r w:rsidRPr="00AF7E9F">
        <w:rPr>
          <w:rStyle w:val="TagStyle"/>
          <w:rtl/>
        </w:rPr>
        <w:t xml:space="preserve"> &gt;&gt;</w:t>
      </w:r>
      <w:r>
        <w:rPr>
          <w:rtl/>
        </w:rPr>
        <w:t xml:space="preserve">   </w:t>
      </w:r>
      <w:bookmarkEnd w:id="554"/>
    </w:p>
    <w:p w:rsidR="00AF7E9F" w:rsidRDefault="00AF7E9F" w:rsidP="00AF7E9F">
      <w:pPr>
        <w:pStyle w:val="KeepWithNext"/>
        <w:rPr>
          <w:rtl/>
          <w:lang w:eastAsia="he-IL"/>
        </w:rPr>
      </w:pPr>
    </w:p>
    <w:p w:rsidR="00AF7E9F" w:rsidRDefault="00AF7E9F" w:rsidP="00AF7E9F">
      <w:pPr>
        <w:rPr>
          <w:rtl/>
          <w:lang w:eastAsia="he-IL"/>
        </w:rPr>
      </w:pPr>
      <w:bookmarkStart w:id="555" w:name="_ETM_Q1_1952889"/>
      <w:bookmarkEnd w:id="555"/>
      <w:r>
        <w:rPr>
          <w:rFonts w:hint="cs"/>
          <w:rtl/>
          <w:lang w:eastAsia="he-IL"/>
        </w:rPr>
        <w:t xml:space="preserve">פה בארץ, אני </w:t>
      </w:r>
      <w:bookmarkStart w:id="556" w:name="_ETM_Q1_1956189"/>
      <w:bookmarkEnd w:id="556"/>
      <w:r>
        <w:rPr>
          <w:rFonts w:hint="cs"/>
          <w:rtl/>
          <w:lang w:eastAsia="he-IL"/>
        </w:rPr>
        <w:t>חושבת שמלבד הסברה – מבחינת אכיפה</w:t>
      </w:r>
      <w:r w:rsidR="00ED2095">
        <w:rPr>
          <w:rFonts w:hint="cs"/>
          <w:rtl/>
          <w:lang w:eastAsia="he-IL"/>
        </w:rPr>
        <w:t>: אני לא יודעת.</w:t>
      </w:r>
    </w:p>
    <w:p w:rsidR="00ED2095" w:rsidRDefault="00ED2095" w:rsidP="00AF7E9F">
      <w:pPr>
        <w:rPr>
          <w:rtl/>
          <w:lang w:eastAsia="he-IL"/>
        </w:rPr>
      </w:pPr>
      <w:bookmarkStart w:id="557" w:name="_ETM_Q1_1956497"/>
      <w:bookmarkStart w:id="558" w:name="_ETM_Q1_1956600"/>
      <w:bookmarkEnd w:id="557"/>
      <w:bookmarkEnd w:id="558"/>
    </w:p>
    <w:p w:rsidR="00ED2095" w:rsidRDefault="00ED2095" w:rsidP="00ED2095">
      <w:pPr>
        <w:pStyle w:val="af6"/>
        <w:keepNext/>
        <w:rPr>
          <w:rtl/>
        </w:rPr>
      </w:pPr>
      <w:bookmarkStart w:id="559" w:name="ET_yor_6156_93"/>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 </w:t>
      </w:r>
      <w:r>
        <w:rPr>
          <w:rtl/>
        </w:rPr>
        <w:t>היו"ר גלעד קריב:</w:t>
      </w:r>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w:t>
      </w:r>
      <w:r>
        <w:rPr>
          <w:rtl/>
        </w:rPr>
        <w:t xml:space="preserve">   </w:t>
      </w:r>
      <w:bookmarkEnd w:id="559"/>
    </w:p>
    <w:p w:rsidR="00ED2095" w:rsidRDefault="00ED2095" w:rsidP="00ED2095">
      <w:pPr>
        <w:pStyle w:val="KeepWithNext"/>
        <w:rPr>
          <w:rtl/>
          <w:lang w:eastAsia="he-IL"/>
        </w:rPr>
      </w:pPr>
    </w:p>
    <w:p w:rsidR="00ED2095" w:rsidRDefault="00ED2095" w:rsidP="00ED2095">
      <w:pPr>
        <w:rPr>
          <w:rtl/>
          <w:lang w:eastAsia="he-IL"/>
        </w:rPr>
      </w:pPr>
      <w:bookmarkStart w:id="560" w:name="_ETM_Q1_1958531"/>
      <w:bookmarkEnd w:id="560"/>
      <w:r>
        <w:rPr>
          <w:rFonts w:hint="cs"/>
          <w:rtl/>
          <w:lang w:eastAsia="he-IL"/>
        </w:rPr>
        <w:t xml:space="preserve">אבל </w:t>
      </w:r>
      <w:bookmarkStart w:id="561" w:name="_ETM_Q1_1960146"/>
      <w:bookmarkEnd w:id="561"/>
      <w:r>
        <w:rPr>
          <w:rFonts w:hint="cs"/>
          <w:rtl/>
          <w:lang w:eastAsia="he-IL"/>
        </w:rPr>
        <w:t>גם מבחינת הסברה?</w:t>
      </w:r>
    </w:p>
    <w:p w:rsidR="00ED2095" w:rsidRDefault="00ED2095" w:rsidP="00ED2095">
      <w:pPr>
        <w:rPr>
          <w:rtl/>
          <w:lang w:eastAsia="he-IL"/>
        </w:rPr>
      </w:pPr>
      <w:bookmarkStart w:id="562" w:name="_ETM_Q1_1955488"/>
      <w:bookmarkStart w:id="563" w:name="_ETM_Q1_1955575"/>
      <w:bookmarkStart w:id="564" w:name="_ETM_Q1_1958628"/>
      <w:bookmarkEnd w:id="562"/>
      <w:bookmarkEnd w:id="563"/>
      <w:bookmarkEnd w:id="564"/>
    </w:p>
    <w:p w:rsidR="00ED2095" w:rsidRDefault="00ED2095" w:rsidP="00ED2095">
      <w:pPr>
        <w:pStyle w:val="af9"/>
        <w:keepNext/>
        <w:rPr>
          <w:rtl/>
          <w:lang w:eastAsia="he-IL"/>
        </w:rPr>
      </w:pPr>
      <w:bookmarkStart w:id="565" w:name="ET_guest_795116_94"/>
      <w:r w:rsidRPr="00ED2095">
        <w:rPr>
          <w:rStyle w:val="TagStyle"/>
          <w:rtl/>
        </w:rPr>
        <w:t xml:space="preserve"> &lt;&lt; אורח &gt;&gt; </w:t>
      </w:r>
      <w:r>
        <w:rPr>
          <w:rtl/>
          <w:lang w:eastAsia="he-IL"/>
        </w:rPr>
        <w:t>טל פוקס:</w:t>
      </w:r>
      <w:r w:rsidRPr="00ED2095">
        <w:rPr>
          <w:rStyle w:val="TagStyle"/>
          <w:rtl/>
        </w:rPr>
        <w:t xml:space="preserve"> &lt;&lt; אורח &gt;&gt;</w:t>
      </w:r>
      <w:r>
        <w:rPr>
          <w:rtl/>
          <w:lang w:eastAsia="he-IL"/>
        </w:rPr>
        <w:t xml:space="preserve">   </w:t>
      </w:r>
      <w:bookmarkEnd w:id="565"/>
    </w:p>
    <w:p w:rsidR="00ED2095" w:rsidRDefault="00ED2095" w:rsidP="00ED2095">
      <w:pPr>
        <w:pStyle w:val="KeepWithNext"/>
        <w:rPr>
          <w:rtl/>
          <w:lang w:eastAsia="he-IL"/>
        </w:rPr>
      </w:pPr>
    </w:p>
    <w:p w:rsidR="00ED2095" w:rsidRDefault="00ED2095" w:rsidP="00ED2095">
      <w:pPr>
        <w:rPr>
          <w:rtl/>
          <w:lang w:eastAsia="he-IL"/>
        </w:rPr>
      </w:pPr>
      <w:bookmarkStart w:id="566" w:name="_ETM_Q1_1959413"/>
      <w:bookmarkStart w:id="567" w:name="_ETM_Q1_1959478"/>
      <w:bookmarkEnd w:id="566"/>
      <w:bookmarkEnd w:id="567"/>
      <w:r>
        <w:rPr>
          <w:rFonts w:hint="cs"/>
          <w:rtl/>
          <w:lang w:eastAsia="he-IL"/>
        </w:rPr>
        <w:t xml:space="preserve">מבחינת הסברה - - - </w:t>
      </w:r>
    </w:p>
    <w:p w:rsidR="00ED2095" w:rsidRDefault="00ED2095" w:rsidP="00ED2095">
      <w:pPr>
        <w:rPr>
          <w:rtl/>
          <w:lang w:eastAsia="he-IL"/>
        </w:rPr>
      </w:pPr>
      <w:bookmarkStart w:id="568" w:name="_ETM_Q1_1961620"/>
      <w:bookmarkStart w:id="569" w:name="_ETM_Q1_1961719"/>
      <w:bookmarkEnd w:id="568"/>
      <w:bookmarkEnd w:id="569"/>
    </w:p>
    <w:p w:rsidR="00ED2095" w:rsidRDefault="00ED2095" w:rsidP="00ED2095">
      <w:pPr>
        <w:pStyle w:val="af6"/>
        <w:keepNext/>
        <w:rPr>
          <w:rtl/>
        </w:rPr>
      </w:pPr>
      <w:bookmarkStart w:id="570" w:name="ET_yor_6156_95"/>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 </w:t>
      </w:r>
      <w:r>
        <w:rPr>
          <w:rtl/>
        </w:rPr>
        <w:t>היו"ר גלעד קריב:</w:t>
      </w:r>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w:t>
      </w:r>
      <w:r>
        <w:rPr>
          <w:rtl/>
        </w:rPr>
        <w:t xml:space="preserve">   </w:t>
      </w:r>
      <w:bookmarkEnd w:id="570"/>
    </w:p>
    <w:p w:rsidR="00ED2095" w:rsidRDefault="00ED2095" w:rsidP="00ED2095">
      <w:pPr>
        <w:pStyle w:val="KeepWithNext"/>
        <w:rPr>
          <w:rtl/>
          <w:lang w:eastAsia="he-IL"/>
        </w:rPr>
      </w:pPr>
    </w:p>
    <w:p w:rsidR="00ED2095" w:rsidRDefault="00ED2095" w:rsidP="00ED2095">
      <w:pPr>
        <w:rPr>
          <w:rtl/>
          <w:lang w:eastAsia="he-IL"/>
        </w:rPr>
      </w:pPr>
      <w:r>
        <w:rPr>
          <w:rFonts w:hint="cs"/>
          <w:rtl/>
          <w:lang w:eastAsia="he-IL"/>
        </w:rPr>
        <w:t>נ</w:t>
      </w:r>
      <w:bookmarkStart w:id="571" w:name="_ETM_Q1_1963009"/>
      <w:bookmarkEnd w:id="571"/>
      <w:r>
        <w:rPr>
          <w:rFonts w:hint="cs"/>
          <w:rtl/>
          <w:lang w:eastAsia="he-IL"/>
        </w:rPr>
        <w:t xml:space="preserve">חתה כרגע טיסה </w:t>
      </w:r>
      <w:bookmarkStart w:id="572" w:name="_ETM_Q1_1966996"/>
      <w:bookmarkEnd w:id="572"/>
      <w:r>
        <w:rPr>
          <w:rFonts w:hint="cs"/>
          <w:rtl/>
          <w:lang w:eastAsia="he-IL"/>
        </w:rPr>
        <w:t xml:space="preserve">ממדינה אדומה. בסדר? כל מי שנמצא במטוס מחויב בבדיקת </w:t>
      </w:r>
      <w:r>
        <w:rPr>
          <w:rFonts w:hint="cs"/>
          <w:lang w:eastAsia="he-IL"/>
        </w:rPr>
        <w:t>PCR</w:t>
      </w:r>
      <w:bookmarkStart w:id="573" w:name="_ETM_Q1_1970715"/>
      <w:bookmarkEnd w:id="573"/>
      <w:r>
        <w:rPr>
          <w:rFonts w:hint="cs"/>
          <w:rtl/>
          <w:lang w:eastAsia="he-IL"/>
        </w:rPr>
        <w:t xml:space="preserve"> נוספת. נכון?</w:t>
      </w:r>
    </w:p>
    <w:p w:rsidR="00ED2095" w:rsidRDefault="00ED2095" w:rsidP="00ED2095">
      <w:pPr>
        <w:rPr>
          <w:rtl/>
          <w:lang w:eastAsia="he-IL"/>
        </w:rPr>
      </w:pPr>
      <w:bookmarkStart w:id="574" w:name="_ETM_Q1_1971795"/>
      <w:bookmarkStart w:id="575" w:name="_ETM_Q1_1971907"/>
      <w:bookmarkStart w:id="576" w:name="_ETM_Q1_1970829"/>
      <w:bookmarkEnd w:id="574"/>
      <w:bookmarkEnd w:id="575"/>
      <w:bookmarkEnd w:id="576"/>
    </w:p>
    <w:p w:rsidR="00ED2095" w:rsidRDefault="00ED2095" w:rsidP="00ED2095">
      <w:pPr>
        <w:pStyle w:val="af9"/>
        <w:keepNext/>
        <w:rPr>
          <w:rtl/>
          <w:lang w:eastAsia="he-IL"/>
        </w:rPr>
      </w:pPr>
      <w:bookmarkStart w:id="577" w:name="ET_guest_877567_96"/>
      <w:r w:rsidRPr="00ED209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D2095">
        <w:rPr>
          <w:rStyle w:val="TagStyle"/>
          <w:rtl/>
        </w:rPr>
        <w:t xml:space="preserve"> &lt;&lt; אורח &gt;&gt;</w:t>
      </w:r>
      <w:r>
        <w:rPr>
          <w:rtl/>
          <w:lang w:eastAsia="he-IL"/>
        </w:rPr>
        <w:t xml:space="preserve">   </w:t>
      </w:r>
      <w:bookmarkEnd w:id="577"/>
    </w:p>
    <w:p w:rsidR="00ED2095" w:rsidRDefault="00ED2095" w:rsidP="00ED2095">
      <w:pPr>
        <w:pStyle w:val="KeepWithNext"/>
        <w:rPr>
          <w:rtl/>
          <w:lang w:eastAsia="he-IL"/>
        </w:rPr>
      </w:pPr>
    </w:p>
    <w:p w:rsidR="00ED2095" w:rsidRDefault="00ED2095" w:rsidP="00ED2095">
      <w:pPr>
        <w:rPr>
          <w:rtl/>
          <w:lang w:eastAsia="he-IL"/>
        </w:rPr>
      </w:pPr>
      <w:bookmarkStart w:id="578" w:name="_ETM_Q1_1971693"/>
      <w:bookmarkStart w:id="579" w:name="_ETM_Q1_1971757"/>
      <w:bookmarkEnd w:id="578"/>
      <w:bookmarkEnd w:id="579"/>
      <w:r>
        <w:rPr>
          <w:rFonts w:hint="cs"/>
          <w:rtl/>
          <w:lang w:eastAsia="he-IL"/>
        </w:rPr>
        <w:t>נכון.</w:t>
      </w:r>
    </w:p>
    <w:p w:rsidR="00ED2095" w:rsidRDefault="00ED2095" w:rsidP="00ED2095">
      <w:pPr>
        <w:rPr>
          <w:rtl/>
          <w:lang w:eastAsia="he-IL"/>
        </w:rPr>
      </w:pPr>
      <w:bookmarkStart w:id="580" w:name="_ETM_Q1_1972975"/>
      <w:bookmarkStart w:id="581" w:name="_ETM_Q1_1973064"/>
      <w:bookmarkEnd w:id="580"/>
      <w:bookmarkEnd w:id="581"/>
    </w:p>
    <w:p w:rsidR="00ED2095" w:rsidRDefault="00ED2095" w:rsidP="00ED2095">
      <w:pPr>
        <w:pStyle w:val="af6"/>
        <w:keepNext/>
        <w:rPr>
          <w:rtl/>
        </w:rPr>
      </w:pPr>
      <w:bookmarkStart w:id="582" w:name="ET_yor_6156_97"/>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 </w:t>
      </w:r>
      <w:r>
        <w:rPr>
          <w:rtl/>
        </w:rPr>
        <w:t>היו"ר גלעד קריב:</w:t>
      </w:r>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w:t>
      </w:r>
      <w:r>
        <w:rPr>
          <w:rtl/>
        </w:rPr>
        <w:t xml:space="preserve">   </w:t>
      </w:r>
      <w:bookmarkEnd w:id="582"/>
    </w:p>
    <w:p w:rsidR="00ED2095" w:rsidRDefault="00ED2095" w:rsidP="00ED2095">
      <w:pPr>
        <w:pStyle w:val="KeepWithNext"/>
        <w:rPr>
          <w:rtl/>
          <w:lang w:eastAsia="he-IL"/>
        </w:rPr>
      </w:pPr>
    </w:p>
    <w:p w:rsidR="00ED2095" w:rsidRDefault="00ED2095" w:rsidP="00ED2095">
      <w:pPr>
        <w:rPr>
          <w:rtl/>
          <w:lang w:eastAsia="he-IL"/>
        </w:rPr>
      </w:pPr>
      <w:bookmarkStart w:id="583" w:name="_ETM_Q1_1974587"/>
      <w:bookmarkEnd w:id="583"/>
      <w:r>
        <w:rPr>
          <w:rFonts w:hint="cs"/>
          <w:rtl/>
          <w:lang w:eastAsia="he-IL"/>
        </w:rPr>
        <w:t xml:space="preserve">וכל מי שבמטוס, אסור לו להגיע הביתה באמצעות תחבורה </w:t>
      </w:r>
      <w:bookmarkStart w:id="584" w:name="_ETM_Q1_1976654"/>
      <w:bookmarkEnd w:id="584"/>
      <w:r>
        <w:rPr>
          <w:rFonts w:hint="cs"/>
          <w:rtl/>
          <w:lang w:eastAsia="he-IL"/>
        </w:rPr>
        <w:t xml:space="preserve">ציבורית. מה קורה כשאיש צוות האוויר או אשת צוות האוויר, לוקחת את המיקרופון ואומרת להם: ברוכים הבאים לנמל התעופה בן </w:t>
      </w:r>
      <w:bookmarkStart w:id="585" w:name="_ETM_Q1_1988078"/>
      <w:bookmarkEnd w:id="585"/>
      <w:r>
        <w:rPr>
          <w:rFonts w:hint="cs"/>
          <w:rtl/>
          <w:lang w:eastAsia="he-IL"/>
        </w:rPr>
        <w:t>גוריון. כשאדם נכנס בשרוול – מה קורה?</w:t>
      </w:r>
      <w:bookmarkStart w:id="586" w:name="_ETM_Q1_1992677"/>
      <w:bookmarkEnd w:id="586"/>
    </w:p>
    <w:p w:rsidR="00ED2095" w:rsidRDefault="00ED2095" w:rsidP="00ED2095">
      <w:pPr>
        <w:rPr>
          <w:rtl/>
          <w:lang w:eastAsia="he-IL"/>
        </w:rPr>
      </w:pPr>
      <w:bookmarkStart w:id="587" w:name="_ETM_Q1_1992811"/>
      <w:bookmarkEnd w:id="587"/>
    </w:p>
    <w:p w:rsidR="00ED2095" w:rsidRDefault="00ED2095" w:rsidP="00ED2095">
      <w:pPr>
        <w:pStyle w:val="af9"/>
        <w:keepNext/>
        <w:rPr>
          <w:rtl/>
          <w:lang w:eastAsia="he-IL"/>
        </w:rPr>
      </w:pPr>
      <w:bookmarkStart w:id="588" w:name="ET_guest_795116_98"/>
      <w:r w:rsidRPr="00ED2095">
        <w:rPr>
          <w:rStyle w:val="TagStyle"/>
          <w:rtl/>
        </w:rPr>
        <w:t xml:space="preserve"> &lt;&lt; אורח &gt;&gt; </w:t>
      </w:r>
      <w:r>
        <w:rPr>
          <w:rtl/>
          <w:lang w:eastAsia="he-IL"/>
        </w:rPr>
        <w:t>טל פוקס:</w:t>
      </w:r>
      <w:r w:rsidRPr="00ED2095">
        <w:rPr>
          <w:rStyle w:val="TagStyle"/>
          <w:rtl/>
        </w:rPr>
        <w:t xml:space="preserve"> &lt;&lt; אורח &gt;&gt;</w:t>
      </w:r>
      <w:r>
        <w:rPr>
          <w:rtl/>
          <w:lang w:eastAsia="he-IL"/>
        </w:rPr>
        <w:t xml:space="preserve">   </w:t>
      </w:r>
      <w:bookmarkEnd w:id="588"/>
    </w:p>
    <w:p w:rsidR="00ED2095" w:rsidRDefault="00ED2095" w:rsidP="00ED2095">
      <w:pPr>
        <w:pStyle w:val="KeepWithNext"/>
        <w:rPr>
          <w:rtl/>
          <w:lang w:eastAsia="he-IL"/>
        </w:rPr>
      </w:pPr>
    </w:p>
    <w:p w:rsidR="00ED2095" w:rsidRDefault="00ED2095" w:rsidP="00ED2095">
      <w:pPr>
        <w:rPr>
          <w:rtl/>
          <w:lang w:eastAsia="he-IL"/>
        </w:rPr>
      </w:pPr>
      <w:r>
        <w:rPr>
          <w:rFonts w:hint="cs"/>
          <w:rtl/>
          <w:lang w:eastAsia="he-IL"/>
        </w:rPr>
        <w:t xml:space="preserve">מבחינת האכיפה, אני מציעה </w:t>
      </w:r>
      <w:bookmarkStart w:id="589" w:name="_ETM_Q1_1992532"/>
      <w:bookmarkEnd w:id="589"/>
      <w:r>
        <w:rPr>
          <w:rFonts w:hint="cs"/>
          <w:rtl/>
          <w:lang w:eastAsia="he-IL"/>
        </w:rPr>
        <w:t xml:space="preserve">להפנות את השאלה לגורמי האכיפה. מבחינת הסברה, יש הסברה בשדה. </w:t>
      </w:r>
      <w:bookmarkStart w:id="590" w:name="_ETM_Q1_1999746"/>
      <w:bookmarkEnd w:id="590"/>
    </w:p>
    <w:p w:rsidR="00ED2095" w:rsidRDefault="00ED2095" w:rsidP="00ED2095">
      <w:pPr>
        <w:rPr>
          <w:rtl/>
          <w:lang w:eastAsia="he-IL"/>
        </w:rPr>
      </w:pPr>
    </w:p>
    <w:p w:rsidR="00ED2095" w:rsidRDefault="00ED2095" w:rsidP="00ED2095">
      <w:pPr>
        <w:pStyle w:val="af6"/>
        <w:keepNext/>
        <w:rPr>
          <w:rtl/>
        </w:rPr>
      </w:pPr>
      <w:bookmarkStart w:id="591" w:name="ET_yor_6156_99"/>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 </w:t>
      </w:r>
      <w:r>
        <w:rPr>
          <w:rtl/>
        </w:rPr>
        <w:t>היו"ר גלעד קריב:</w:t>
      </w:r>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w:t>
      </w:r>
      <w:r>
        <w:rPr>
          <w:rtl/>
        </w:rPr>
        <w:t xml:space="preserve">   </w:t>
      </w:r>
      <w:bookmarkEnd w:id="591"/>
    </w:p>
    <w:p w:rsidR="00ED2095" w:rsidRDefault="00ED2095" w:rsidP="00ED2095">
      <w:pPr>
        <w:pStyle w:val="KeepWithNext"/>
        <w:rPr>
          <w:rtl/>
          <w:lang w:eastAsia="he-IL"/>
        </w:rPr>
      </w:pPr>
    </w:p>
    <w:p w:rsidR="00ED2095" w:rsidRDefault="00ED2095" w:rsidP="00ED2095">
      <w:pPr>
        <w:rPr>
          <w:rtl/>
          <w:lang w:eastAsia="he-IL"/>
        </w:rPr>
      </w:pPr>
      <w:r>
        <w:rPr>
          <w:rFonts w:hint="cs"/>
          <w:rtl/>
          <w:lang w:eastAsia="he-IL"/>
        </w:rPr>
        <w:t xml:space="preserve">אני רוצה לשאול: משרד הבריאות, לא - - - נשאל </w:t>
      </w:r>
      <w:bookmarkStart w:id="592" w:name="_ETM_Q1_2004314"/>
      <w:bookmarkEnd w:id="592"/>
      <w:r>
        <w:rPr>
          <w:rFonts w:hint="cs"/>
          <w:rtl/>
          <w:lang w:eastAsia="he-IL"/>
        </w:rPr>
        <w:t xml:space="preserve">את גורמי האכיפה, אבל אני מנסה רגע להבין את החיבור </w:t>
      </w:r>
      <w:bookmarkStart w:id="593" w:name="_ETM_Q1_2006652"/>
      <w:bookmarkEnd w:id="593"/>
      <w:r>
        <w:rPr>
          <w:rFonts w:hint="cs"/>
          <w:rtl/>
          <w:lang w:eastAsia="he-IL"/>
        </w:rPr>
        <w:t>בין הרשויות. בסדר?</w:t>
      </w:r>
    </w:p>
    <w:p w:rsidR="00ED2095" w:rsidRDefault="00ED2095" w:rsidP="00ED2095">
      <w:pPr>
        <w:rPr>
          <w:rtl/>
          <w:lang w:eastAsia="he-IL"/>
        </w:rPr>
      </w:pPr>
    </w:p>
    <w:p w:rsidR="00ED2095" w:rsidRDefault="00ED2095" w:rsidP="00ED2095">
      <w:pPr>
        <w:pStyle w:val="a4"/>
        <w:keepNext/>
        <w:rPr>
          <w:rtl/>
        </w:rPr>
      </w:pPr>
      <w:bookmarkStart w:id="594" w:name="ET_speaker_חן_וונדרסמן_100"/>
      <w:r w:rsidRPr="00ED2095">
        <w:rPr>
          <w:rStyle w:val="TagStyle"/>
          <w:rtl/>
        </w:rPr>
        <w:t xml:space="preserve"> &lt;&lt; דובר &gt;&gt; </w:t>
      </w:r>
      <w:r>
        <w:rPr>
          <w:rtl/>
        </w:rPr>
        <w:t xml:space="preserve">חן </w:t>
      </w:r>
      <w:proofErr w:type="spellStart"/>
      <w:r>
        <w:rPr>
          <w:rtl/>
        </w:rPr>
        <w:t>וונדרסמן</w:t>
      </w:r>
      <w:proofErr w:type="spellEnd"/>
      <w:r>
        <w:rPr>
          <w:rtl/>
        </w:rPr>
        <w:t>:</w:t>
      </w:r>
      <w:r w:rsidRPr="00ED2095">
        <w:rPr>
          <w:rStyle w:val="TagStyle"/>
          <w:rtl/>
        </w:rPr>
        <w:t xml:space="preserve"> &lt;&lt; דובר &gt;&gt;</w:t>
      </w:r>
      <w:r>
        <w:rPr>
          <w:rtl/>
        </w:rPr>
        <w:t xml:space="preserve">   </w:t>
      </w:r>
      <w:bookmarkEnd w:id="594"/>
    </w:p>
    <w:p w:rsidR="00ED2095" w:rsidRDefault="00ED2095" w:rsidP="00ED2095">
      <w:pPr>
        <w:pStyle w:val="KeepWithNext"/>
        <w:rPr>
          <w:rtl/>
          <w:lang w:eastAsia="he-IL"/>
        </w:rPr>
      </w:pPr>
    </w:p>
    <w:p w:rsidR="00ED2095" w:rsidRDefault="00ED2095" w:rsidP="00ED2095">
      <w:pPr>
        <w:rPr>
          <w:rtl/>
          <w:lang w:eastAsia="he-IL"/>
        </w:rPr>
      </w:pPr>
      <w:r>
        <w:rPr>
          <w:rFonts w:hint="cs"/>
          <w:rtl/>
          <w:lang w:eastAsia="he-IL"/>
        </w:rPr>
        <w:t xml:space="preserve">אשמח אולי להעיר הערה. </w:t>
      </w:r>
    </w:p>
    <w:p w:rsidR="00ED2095" w:rsidRDefault="00ED2095" w:rsidP="00ED2095">
      <w:pPr>
        <w:rPr>
          <w:rtl/>
          <w:lang w:eastAsia="he-IL"/>
        </w:rPr>
      </w:pPr>
    </w:p>
    <w:p w:rsidR="00ED2095" w:rsidRDefault="00ED2095" w:rsidP="00ED2095">
      <w:pPr>
        <w:pStyle w:val="af6"/>
        <w:keepNext/>
        <w:rPr>
          <w:rtl/>
        </w:rPr>
      </w:pPr>
      <w:bookmarkStart w:id="595" w:name="ET_yor_6156_101"/>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 </w:t>
      </w:r>
      <w:r>
        <w:rPr>
          <w:rtl/>
        </w:rPr>
        <w:t>היו"ר גלעד קריב:</w:t>
      </w:r>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w:t>
      </w:r>
      <w:r>
        <w:rPr>
          <w:rtl/>
        </w:rPr>
        <w:t xml:space="preserve">   </w:t>
      </w:r>
      <w:bookmarkEnd w:id="595"/>
    </w:p>
    <w:p w:rsidR="00ED2095" w:rsidRDefault="00ED2095" w:rsidP="00ED2095">
      <w:pPr>
        <w:pStyle w:val="KeepWithNext"/>
        <w:rPr>
          <w:rtl/>
          <w:lang w:eastAsia="he-IL"/>
        </w:rPr>
      </w:pPr>
    </w:p>
    <w:p w:rsidR="00ED2095" w:rsidRDefault="00ED2095" w:rsidP="00ED2095">
      <w:pPr>
        <w:rPr>
          <w:rtl/>
          <w:lang w:eastAsia="he-IL"/>
        </w:rPr>
      </w:pPr>
      <w:r>
        <w:rPr>
          <w:rFonts w:hint="cs"/>
          <w:rtl/>
          <w:lang w:eastAsia="he-IL"/>
        </w:rPr>
        <w:t>כן.</w:t>
      </w:r>
    </w:p>
    <w:p w:rsidR="00ED2095" w:rsidRDefault="00ED2095" w:rsidP="00ED2095">
      <w:pPr>
        <w:rPr>
          <w:rtl/>
          <w:lang w:eastAsia="he-IL"/>
        </w:rPr>
      </w:pPr>
    </w:p>
    <w:p w:rsidR="00ED2095" w:rsidRDefault="00ED2095" w:rsidP="00ED2095">
      <w:pPr>
        <w:pStyle w:val="a4"/>
        <w:keepNext/>
        <w:rPr>
          <w:rtl/>
        </w:rPr>
      </w:pPr>
      <w:bookmarkStart w:id="596" w:name="ET_speaker_חן_וונדרסמן_102"/>
      <w:r w:rsidRPr="00ED2095">
        <w:rPr>
          <w:rStyle w:val="TagStyle"/>
          <w:rtl/>
        </w:rPr>
        <w:t xml:space="preserve"> &lt;&lt; דובר &gt;&gt; </w:t>
      </w:r>
      <w:r>
        <w:rPr>
          <w:rtl/>
        </w:rPr>
        <w:t xml:space="preserve">חן </w:t>
      </w:r>
      <w:proofErr w:type="spellStart"/>
      <w:r>
        <w:rPr>
          <w:rtl/>
        </w:rPr>
        <w:t>וונדרסמן</w:t>
      </w:r>
      <w:proofErr w:type="spellEnd"/>
      <w:r>
        <w:rPr>
          <w:rtl/>
        </w:rPr>
        <w:t>:</w:t>
      </w:r>
      <w:r w:rsidRPr="00ED2095">
        <w:rPr>
          <w:rStyle w:val="TagStyle"/>
          <w:rtl/>
        </w:rPr>
        <w:t xml:space="preserve"> &lt;&lt; דובר &gt;&gt;</w:t>
      </w:r>
      <w:r>
        <w:rPr>
          <w:rtl/>
        </w:rPr>
        <w:t xml:space="preserve">   </w:t>
      </w:r>
      <w:bookmarkEnd w:id="596"/>
    </w:p>
    <w:p w:rsidR="00ED2095" w:rsidRDefault="00ED2095" w:rsidP="00ED2095">
      <w:pPr>
        <w:pStyle w:val="KeepWithNext"/>
        <w:rPr>
          <w:rtl/>
          <w:lang w:eastAsia="he-IL"/>
        </w:rPr>
      </w:pPr>
    </w:p>
    <w:p w:rsidR="00ED2095" w:rsidRDefault="00ED2095" w:rsidP="00ED2095">
      <w:pPr>
        <w:rPr>
          <w:rtl/>
          <w:lang w:eastAsia="he-IL"/>
        </w:rPr>
      </w:pPr>
      <w:r>
        <w:rPr>
          <w:rFonts w:hint="cs"/>
          <w:rtl/>
          <w:lang w:eastAsia="he-IL"/>
        </w:rPr>
        <w:t xml:space="preserve">קודם כל ההערה שלך </w:t>
      </w:r>
      <w:bookmarkStart w:id="597" w:name="_ETM_Q1_2013960"/>
      <w:bookmarkEnd w:id="597"/>
      <w:r>
        <w:rPr>
          <w:rFonts w:hint="cs"/>
          <w:rtl/>
          <w:lang w:eastAsia="he-IL"/>
        </w:rPr>
        <w:t xml:space="preserve">חשובה והיא נכונה, וזה עלה ממש במסגרת השבוע האחרון כצורך </w:t>
      </w:r>
      <w:bookmarkStart w:id="598" w:name="_ETM_Q1_2021486"/>
      <w:bookmarkEnd w:id="598"/>
      <w:r>
        <w:rPr>
          <w:rFonts w:hint="cs"/>
          <w:rtl/>
          <w:lang w:eastAsia="he-IL"/>
        </w:rPr>
        <w:t xml:space="preserve">יותר משמעותי. ואנחנו בהחלט לקחנו את זה לתשומת לבנו והצענו </w:t>
      </w:r>
      <w:bookmarkStart w:id="599" w:name="_ETM_Q1_2024301"/>
      <w:bookmarkEnd w:id="599"/>
      <w:r>
        <w:rPr>
          <w:rFonts w:hint="cs"/>
          <w:rtl/>
          <w:lang w:eastAsia="he-IL"/>
        </w:rPr>
        <w:t xml:space="preserve">שאולי במסגרת הנחיתה עצמה, נעלה למטוסים – לא אנחנו, </w:t>
      </w:r>
      <w:bookmarkStart w:id="600" w:name="_ETM_Q1_2033687"/>
      <w:bookmarkEnd w:id="600"/>
      <w:r>
        <w:rPr>
          <w:rFonts w:hint="cs"/>
          <w:rtl/>
          <w:lang w:eastAsia="he-IL"/>
        </w:rPr>
        <w:t xml:space="preserve">כמובן בשיתוף רשות שדות התעופה – ונעביר כריזה בעברית </w:t>
      </w:r>
      <w:bookmarkStart w:id="601" w:name="_ETM_Q1_2039613"/>
      <w:bookmarkEnd w:id="601"/>
      <w:r w:rsidR="00D464A8">
        <w:rPr>
          <w:rFonts w:hint="cs"/>
          <w:rtl/>
          <w:lang w:eastAsia="he-IL"/>
        </w:rPr>
        <w:t>ובאנגלית, כמו שנעשה בעבר</w:t>
      </w:r>
      <w:r>
        <w:rPr>
          <w:rFonts w:hint="cs"/>
          <w:rtl/>
          <w:lang w:eastAsia="he-IL"/>
        </w:rPr>
        <w:t xml:space="preserve"> שאומרת כמה משפטים שהם חשובים. הראשון, </w:t>
      </w:r>
      <w:bookmarkStart w:id="602" w:name="_ETM_Q1_2043751"/>
      <w:bookmarkEnd w:id="602"/>
      <w:r>
        <w:rPr>
          <w:rFonts w:hint="cs"/>
          <w:rtl/>
          <w:lang w:eastAsia="he-IL"/>
        </w:rPr>
        <w:t xml:space="preserve">שהם צריכים להידגם, השני, מי שבא ממדינה אדומה חייב </w:t>
      </w:r>
      <w:bookmarkStart w:id="603" w:name="_ETM_Q1_2050889"/>
      <w:bookmarkEnd w:id="603"/>
      <w:r>
        <w:rPr>
          <w:rFonts w:hint="cs"/>
          <w:rtl/>
          <w:lang w:eastAsia="he-IL"/>
        </w:rPr>
        <w:t>להיות בבידוד. והשלישי – הנושא של תחבורה ציבורית. זה בהחלט</w:t>
      </w:r>
      <w:bookmarkStart w:id="604" w:name="_ETM_Q1_2055398"/>
      <w:bookmarkEnd w:id="604"/>
      <w:r>
        <w:rPr>
          <w:rFonts w:hint="cs"/>
          <w:rtl/>
          <w:lang w:eastAsia="he-IL"/>
        </w:rPr>
        <w:t xml:space="preserve"> נכון, זה צריך להיות בשילוב של הסברה. </w:t>
      </w:r>
    </w:p>
    <w:p w:rsidR="00ED2095" w:rsidRDefault="00ED2095" w:rsidP="00ED2095">
      <w:pPr>
        <w:rPr>
          <w:rtl/>
          <w:lang w:eastAsia="he-IL"/>
        </w:rPr>
      </w:pPr>
      <w:bookmarkStart w:id="605" w:name="_ETM_Q1_2055610"/>
      <w:bookmarkStart w:id="606" w:name="_ETM_Q1_2055722"/>
      <w:bookmarkEnd w:id="605"/>
      <w:bookmarkEnd w:id="606"/>
    </w:p>
    <w:p w:rsidR="00ED2095" w:rsidRDefault="00ED2095" w:rsidP="00ED2095">
      <w:pPr>
        <w:pStyle w:val="af6"/>
        <w:keepNext/>
        <w:rPr>
          <w:rtl/>
        </w:rPr>
      </w:pPr>
      <w:bookmarkStart w:id="607" w:name="ET_yor_6156_103"/>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 </w:t>
      </w:r>
      <w:r>
        <w:rPr>
          <w:rtl/>
        </w:rPr>
        <w:t>היו"ר גלעד קריב:</w:t>
      </w:r>
      <w:r w:rsidRPr="00ED2095">
        <w:rPr>
          <w:rStyle w:val="TagStyle"/>
          <w:rtl/>
        </w:rPr>
        <w:t xml:space="preserve"> &lt;&lt; </w:t>
      </w:r>
      <w:proofErr w:type="spellStart"/>
      <w:r w:rsidRPr="00ED2095">
        <w:rPr>
          <w:rStyle w:val="TagStyle"/>
          <w:rtl/>
        </w:rPr>
        <w:t>יור</w:t>
      </w:r>
      <w:proofErr w:type="spellEnd"/>
      <w:r w:rsidRPr="00ED2095">
        <w:rPr>
          <w:rStyle w:val="TagStyle"/>
          <w:rtl/>
        </w:rPr>
        <w:t xml:space="preserve"> &gt;&gt;</w:t>
      </w:r>
      <w:r>
        <w:rPr>
          <w:rtl/>
        </w:rPr>
        <w:t xml:space="preserve">   </w:t>
      </w:r>
      <w:bookmarkEnd w:id="607"/>
    </w:p>
    <w:p w:rsidR="00ED2095" w:rsidRDefault="00ED2095" w:rsidP="00ED2095">
      <w:pPr>
        <w:pStyle w:val="KeepWithNext"/>
        <w:rPr>
          <w:rtl/>
          <w:lang w:eastAsia="he-IL"/>
        </w:rPr>
      </w:pPr>
    </w:p>
    <w:p w:rsidR="00D464A8" w:rsidRDefault="00ED2095" w:rsidP="00D464A8">
      <w:pPr>
        <w:rPr>
          <w:rtl/>
          <w:lang w:eastAsia="he-IL"/>
        </w:rPr>
      </w:pPr>
      <w:bookmarkStart w:id="608" w:name="_ETM_Q1_2056688"/>
      <w:bookmarkEnd w:id="608"/>
      <w:r>
        <w:rPr>
          <w:rFonts w:hint="cs"/>
          <w:rtl/>
          <w:lang w:eastAsia="he-IL"/>
        </w:rPr>
        <w:t xml:space="preserve">נכון להיום, רק </w:t>
      </w:r>
      <w:bookmarkStart w:id="609" w:name="_ETM_Q1_2058639"/>
      <w:bookmarkEnd w:id="609"/>
      <w:r>
        <w:rPr>
          <w:rFonts w:hint="cs"/>
          <w:rtl/>
          <w:lang w:eastAsia="he-IL"/>
        </w:rPr>
        <w:t xml:space="preserve">כדי להבין, כי אני חייב לומר שבעיני זה נראה קצת </w:t>
      </w:r>
      <w:bookmarkStart w:id="610" w:name="_ETM_Q1_2059558"/>
      <w:bookmarkEnd w:id="610"/>
      <w:r>
        <w:rPr>
          <w:rFonts w:hint="cs"/>
          <w:rtl/>
          <w:lang w:eastAsia="he-IL"/>
        </w:rPr>
        <w:t xml:space="preserve">מוזר. גם זה נראה נורא מוזר. נמל התעופה </w:t>
      </w:r>
      <w:bookmarkStart w:id="611" w:name="_ETM_Q1_2067988"/>
      <w:bookmarkEnd w:id="611"/>
      <w:r>
        <w:rPr>
          <w:rFonts w:hint="cs"/>
          <w:rtl/>
          <w:lang w:eastAsia="he-IL"/>
        </w:rPr>
        <w:t>בן גוריון הוא אחד המק</w:t>
      </w:r>
      <w:r w:rsidR="005014D7">
        <w:rPr>
          <w:rFonts w:hint="cs"/>
          <w:rtl/>
          <w:lang w:eastAsia="he-IL"/>
        </w:rPr>
        <w:t xml:space="preserve">ומות הכי ריכוזיים בעולם. כולנו </w:t>
      </w:r>
      <w:r w:rsidR="00D464A8">
        <w:rPr>
          <w:rFonts w:hint="cs"/>
          <w:rtl/>
          <w:lang w:eastAsia="he-IL"/>
        </w:rPr>
        <w:t>נדחסים</w:t>
      </w:r>
      <w:r w:rsidR="005014D7">
        <w:rPr>
          <w:rFonts w:hint="cs"/>
          <w:rtl/>
          <w:lang w:eastAsia="he-IL"/>
        </w:rPr>
        <w:t xml:space="preserve"> לתוך שרוול שבסופו של דבר אתה יוצא אחד אחד. זאת אומרת, כולנו קהל שבוי. מה עוד, </w:t>
      </w:r>
      <w:bookmarkStart w:id="612" w:name="_ETM_Q1_2078722"/>
      <w:bookmarkEnd w:id="612"/>
      <w:r w:rsidR="005014D7">
        <w:rPr>
          <w:rFonts w:hint="cs"/>
          <w:rtl/>
          <w:lang w:eastAsia="he-IL"/>
        </w:rPr>
        <w:t xml:space="preserve">שכולם, אתם אומרים, ביעילות רבה מגיעים לעמדות של בדיקת </w:t>
      </w:r>
      <w:bookmarkStart w:id="613" w:name="_ETM_Q1_2081631"/>
      <w:bookmarkEnd w:id="613"/>
      <w:r w:rsidR="005014D7">
        <w:rPr>
          <w:rFonts w:hint="cs"/>
          <w:lang w:eastAsia="he-IL"/>
        </w:rPr>
        <w:t>PCR</w:t>
      </w:r>
      <w:r w:rsidR="005014D7">
        <w:rPr>
          <w:rFonts w:hint="cs"/>
          <w:rtl/>
          <w:lang w:eastAsia="he-IL"/>
        </w:rPr>
        <w:t xml:space="preserve">. </w:t>
      </w:r>
    </w:p>
    <w:p w:rsidR="00D464A8" w:rsidRDefault="00D464A8" w:rsidP="00D464A8">
      <w:pPr>
        <w:rPr>
          <w:rtl/>
          <w:lang w:eastAsia="he-IL"/>
        </w:rPr>
      </w:pPr>
      <w:bookmarkStart w:id="614" w:name="_ETM_Q1_2085680"/>
      <w:bookmarkStart w:id="615" w:name="_ETM_Q1_2085735"/>
      <w:bookmarkEnd w:id="614"/>
      <w:bookmarkEnd w:id="615"/>
    </w:p>
    <w:p w:rsidR="00ED2095" w:rsidRDefault="005014D7" w:rsidP="00D464A8">
      <w:pPr>
        <w:rPr>
          <w:rtl/>
          <w:lang w:eastAsia="he-IL"/>
        </w:rPr>
      </w:pPr>
      <w:bookmarkStart w:id="616" w:name="_ETM_Q1_2086065"/>
      <w:bookmarkStart w:id="617" w:name="_ETM_Q1_2086115"/>
      <w:bookmarkEnd w:id="616"/>
      <w:bookmarkEnd w:id="617"/>
      <w:r>
        <w:rPr>
          <w:rFonts w:hint="cs"/>
          <w:rtl/>
          <w:lang w:eastAsia="he-IL"/>
        </w:rPr>
        <w:t xml:space="preserve">לענייננו, המחשבה שהדבר היחיד שנעשה כדי להבהיר לאזרח </w:t>
      </w:r>
      <w:bookmarkStart w:id="618" w:name="_ETM_Q1_2091388"/>
      <w:bookmarkEnd w:id="618"/>
      <w:r>
        <w:rPr>
          <w:rFonts w:hint="cs"/>
          <w:rtl/>
          <w:lang w:eastAsia="he-IL"/>
        </w:rPr>
        <w:t xml:space="preserve">ישראלי או לתייר שאסור לו לעלות על אוטובוס, שהוא חייב </w:t>
      </w:r>
      <w:bookmarkStart w:id="619" w:name="_ETM_Q1_2097464"/>
      <w:bookmarkEnd w:id="619"/>
      <w:r>
        <w:rPr>
          <w:rFonts w:hint="cs"/>
          <w:rtl/>
          <w:lang w:eastAsia="he-IL"/>
        </w:rPr>
        <w:t xml:space="preserve">לקחת מונית או רכב פרטי, שהוא חייב לעשות בדיקת </w:t>
      </w:r>
      <w:r>
        <w:rPr>
          <w:rFonts w:hint="cs"/>
          <w:lang w:eastAsia="he-IL"/>
        </w:rPr>
        <w:t>PCR</w:t>
      </w:r>
      <w:r>
        <w:rPr>
          <w:rFonts w:hint="cs"/>
          <w:rtl/>
          <w:lang w:eastAsia="he-IL"/>
        </w:rPr>
        <w:t xml:space="preserve">, </w:t>
      </w:r>
      <w:bookmarkStart w:id="620" w:name="_ETM_Q1_2102642"/>
      <w:bookmarkEnd w:id="620"/>
      <w:r w:rsidR="00D464A8">
        <w:rPr>
          <w:rFonts w:hint="cs"/>
          <w:rtl/>
          <w:lang w:eastAsia="he-IL"/>
        </w:rPr>
        <w:t xml:space="preserve">מי מחויב בבידוד ומי לא </w:t>
      </w:r>
      <w:r w:rsidR="00D464A8">
        <w:rPr>
          <w:rFonts w:hint="eastAsia"/>
          <w:rtl/>
          <w:lang w:eastAsia="he-IL"/>
        </w:rPr>
        <w:t>–</w:t>
      </w:r>
      <w:r w:rsidR="00D464A8">
        <w:rPr>
          <w:rFonts w:hint="cs"/>
          <w:rtl/>
          <w:lang w:eastAsia="he-IL"/>
        </w:rPr>
        <w:t xml:space="preserve"> </w:t>
      </w:r>
      <w:r>
        <w:rPr>
          <w:rFonts w:hint="cs"/>
          <w:rtl/>
          <w:lang w:eastAsia="he-IL"/>
        </w:rPr>
        <w:t xml:space="preserve">זה </w:t>
      </w:r>
      <w:r w:rsidR="00D464A8">
        <w:rPr>
          <w:rFonts w:hint="cs"/>
          <w:rtl/>
          <w:lang w:eastAsia="he-IL"/>
        </w:rPr>
        <w:t xml:space="preserve">איזשהו </w:t>
      </w:r>
      <w:r>
        <w:rPr>
          <w:rFonts w:hint="cs"/>
          <w:rtl/>
          <w:lang w:eastAsia="he-IL"/>
        </w:rPr>
        <w:t xml:space="preserve">טופס שאדם מילא ביציאה </w:t>
      </w:r>
      <w:bookmarkStart w:id="621" w:name="_ETM_Q1_2110810"/>
      <w:bookmarkEnd w:id="621"/>
      <w:r w:rsidR="00D464A8">
        <w:rPr>
          <w:rFonts w:hint="cs"/>
          <w:rtl/>
          <w:lang w:eastAsia="he-IL"/>
        </w:rPr>
        <w:t>מנמל המוצא.</w:t>
      </w:r>
      <w:r>
        <w:rPr>
          <w:rFonts w:hint="cs"/>
          <w:rtl/>
          <w:lang w:eastAsia="he-IL"/>
        </w:rPr>
        <w:t xml:space="preserve"> זה נשמע לחלוטין לא הגיוני. זה גם </w:t>
      </w:r>
      <w:bookmarkStart w:id="622" w:name="_ETM_Q1_2116596"/>
      <w:bookmarkEnd w:id="622"/>
      <w:r>
        <w:rPr>
          <w:rFonts w:hint="cs"/>
          <w:rtl/>
          <w:lang w:eastAsia="he-IL"/>
        </w:rPr>
        <w:t>לא הגיוני מבחינה, נקרא לה: נורמטיבית-</w:t>
      </w:r>
      <w:proofErr w:type="spellStart"/>
      <w:r>
        <w:rPr>
          <w:rFonts w:hint="cs"/>
          <w:rtl/>
          <w:lang w:eastAsia="he-IL"/>
        </w:rPr>
        <w:t>אכיפתית</w:t>
      </w:r>
      <w:proofErr w:type="spellEnd"/>
      <w:r>
        <w:rPr>
          <w:rFonts w:hint="cs"/>
          <w:rtl/>
          <w:lang w:eastAsia="he-IL"/>
        </w:rPr>
        <w:t xml:space="preserve">. בסדר? אדם, </w:t>
      </w:r>
      <w:bookmarkStart w:id="623" w:name="_ETM_Q1_2124491"/>
      <w:bookmarkEnd w:id="623"/>
      <w:r>
        <w:rPr>
          <w:rFonts w:hint="cs"/>
          <w:rtl/>
          <w:lang w:eastAsia="he-IL"/>
        </w:rPr>
        <w:t xml:space="preserve">הוא רגע לפני פוטנציאל, או של עבירה פלילית או </w:t>
      </w:r>
      <w:bookmarkStart w:id="624" w:name="_ETM_Q1_2129969"/>
      <w:bookmarkEnd w:id="624"/>
      <w:r>
        <w:rPr>
          <w:rFonts w:hint="cs"/>
          <w:rtl/>
          <w:lang w:eastAsia="he-IL"/>
        </w:rPr>
        <w:t xml:space="preserve">מנהלית, בעצם זה תמיד עבירה פלילית, יכול להיות שהקנס הוא </w:t>
      </w:r>
      <w:proofErr w:type="spellStart"/>
      <w:r>
        <w:rPr>
          <w:rFonts w:hint="cs"/>
          <w:rtl/>
          <w:lang w:eastAsia="he-IL"/>
        </w:rPr>
        <w:t>מינהלי</w:t>
      </w:r>
      <w:proofErr w:type="spellEnd"/>
      <w:r>
        <w:rPr>
          <w:rFonts w:hint="cs"/>
          <w:rtl/>
          <w:lang w:eastAsia="he-IL"/>
        </w:rPr>
        <w:t xml:space="preserve">. אין עונשין אלא אם </w:t>
      </w:r>
      <w:proofErr w:type="spellStart"/>
      <w:r>
        <w:rPr>
          <w:rFonts w:hint="cs"/>
          <w:rtl/>
          <w:lang w:eastAsia="he-IL"/>
        </w:rPr>
        <w:t>מתריעין</w:t>
      </w:r>
      <w:proofErr w:type="spellEnd"/>
      <w:r>
        <w:rPr>
          <w:rFonts w:hint="cs"/>
          <w:rtl/>
          <w:lang w:eastAsia="he-IL"/>
        </w:rPr>
        <w:t xml:space="preserve">. זה כאילו – זה נשמע </w:t>
      </w:r>
      <w:bookmarkStart w:id="625" w:name="_ETM_Q1_2135758"/>
      <w:bookmarkEnd w:id="625"/>
      <w:r>
        <w:rPr>
          <w:rFonts w:hint="cs"/>
          <w:rtl/>
          <w:lang w:eastAsia="he-IL"/>
        </w:rPr>
        <w:t>לי הזוי.</w:t>
      </w:r>
      <w:bookmarkStart w:id="626" w:name="_ETM_Q1_2135766"/>
      <w:bookmarkEnd w:id="626"/>
    </w:p>
    <w:p w:rsidR="005014D7" w:rsidRDefault="005014D7" w:rsidP="005014D7">
      <w:pPr>
        <w:rPr>
          <w:rtl/>
          <w:lang w:eastAsia="he-IL"/>
        </w:rPr>
      </w:pPr>
      <w:bookmarkStart w:id="627" w:name="_ETM_Q1_2135888"/>
      <w:bookmarkEnd w:id="627"/>
    </w:p>
    <w:p w:rsidR="005014D7" w:rsidRDefault="005014D7" w:rsidP="005014D7">
      <w:pPr>
        <w:pStyle w:val="af9"/>
        <w:keepNext/>
        <w:rPr>
          <w:rtl/>
          <w:lang w:eastAsia="he-IL"/>
        </w:rPr>
      </w:pPr>
      <w:bookmarkStart w:id="628" w:name="ET_guest_795116_104"/>
      <w:r w:rsidRPr="005014D7">
        <w:rPr>
          <w:rStyle w:val="TagStyle"/>
          <w:rtl/>
        </w:rPr>
        <w:t xml:space="preserve"> &lt;&lt; אורח &gt;&gt; </w:t>
      </w:r>
      <w:r>
        <w:rPr>
          <w:rtl/>
          <w:lang w:eastAsia="he-IL"/>
        </w:rPr>
        <w:t>טל פוקס:</w:t>
      </w:r>
      <w:r w:rsidRPr="005014D7">
        <w:rPr>
          <w:rStyle w:val="TagStyle"/>
          <w:rtl/>
        </w:rPr>
        <w:t xml:space="preserve"> &lt;&lt; אורח &gt;&gt;</w:t>
      </w:r>
      <w:r>
        <w:rPr>
          <w:rtl/>
          <w:lang w:eastAsia="he-IL"/>
        </w:rPr>
        <w:t xml:space="preserve">   </w:t>
      </w:r>
      <w:bookmarkEnd w:id="628"/>
    </w:p>
    <w:p w:rsidR="005014D7" w:rsidRDefault="005014D7" w:rsidP="005014D7">
      <w:pPr>
        <w:pStyle w:val="KeepWithNext"/>
        <w:rPr>
          <w:rtl/>
          <w:lang w:eastAsia="he-IL"/>
        </w:rPr>
      </w:pPr>
    </w:p>
    <w:p w:rsidR="005014D7" w:rsidRDefault="00D464A8" w:rsidP="005014D7">
      <w:pPr>
        <w:rPr>
          <w:rtl/>
          <w:lang w:eastAsia="he-IL"/>
        </w:rPr>
      </w:pPr>
      <w:r>
        <w:rPr>
          <w:rFonts w:hint="cs"/>
          <w:rtl/>
          <w:lang w:eastAsia="he-IL"/>
        </w:rPr>
        <w:t>אני</w:t>
      </w:r>
      <w:r w:rsidR="005014D7">
        <w:rPr>
          <w:rFonts w:hint="cs"/>
          <w:rtl/>
          <w:lang w:eastAsia="he-IL"/>
        </w:rPr>
        <w:t xml:space="preserve"> כן אוסיף שגם </w:t>
      </w:r>
      <w:r>
        <w:rPr>
          <w:rFonts w:hint="cs"/>
          <w:rtl/>
          <w:lang w:eastAsia="he-IL"/>
        </w:rPr>
        <w:t>ה</w:t>
      </w:r>
      <w:r w:rsidR="005014D7">
        <w:rPr>
          <w:rFonts w:hint="cs"/>
          <w:rtl/>
          <w:lang w:eastAsia="he-IL"/>
        </w:rPr>
        <w:t xml:space="preserve">מפעיל </w:t>
      </w:r>
      <w:r>
        <w:rPr>
          <w:rFonts w:hint="cs"/>
          <w:rtl/>
          <w:lang w:eastAsia="he-IL"/>
        </w:rPr>
        <w:t>ה</w:t>
      </w:r>
      <w:r w:rsidR="005014D7">
        <w:rPr>
          <w:rFonts w:hint="cs"/>
          <w:rtl/>
          <w:lang w:eastAsia="he-IL"/>
        </w:rPr>
        <w:t xml:space="preserve">אווירי צריך לשלוח </w:t>
      </w:r>
      <w:bookmarkStart w:id="629" w:name="_ETM_Q1_2142837"/>
      <w:bookmarkEnd w:id="629"/>
      <w:r w:rsidR="005014D7">
        <w:rPr>
          <w:rFonts w:hint="cs"/>
          <w:rtl/>
          <w:lang w:eastAsia="he-IL"/>
        </w:rPr>
        <w:t xml:space="preserve">תמצית של ההוראות שחלות על האדם לפני הטיסה, בזמן שבן אדם קונה את הכרטיס, זה פעם אחת. ופעם שניה, </w:t>
      </w:r>
      <w:bookmarkStart w:id="630" w:name="_ETM_Q1_2152205"/>
      <w:bookmarkEnd w:id="630"/>
      <w:r w:rsidR="005014D7">
        <w:rPr>
          <w:rFonts w:hint="cs"/>
          <w:rtl/>
          <w:lang w:eastAsia="he-IL"/>
        </w:rPr>
        <w:t>כ-24 או 48</w:t>
      </w:r>
      <w:r w:rsidR="005014D7" w:rsidRPr="005014D7">
        <w:rPr>
          <w:rFonts w:hint="cs"/>
          <w:rtl/>
          <w:lang w:eastAsia="he-IL"/>
        </w:rPr>
        <w:t xml:space="preserve"> </w:t>
      </w:r>
      <w:r w:rsidR="005014D7">
        <w:rPr>
          <w:rFonts w:hint="cs"/>
          <w:rtl/>
          <w:lang w:eastAsia="he-IL"/>
        </w:rPr>
        <w:t>שעות לפני הטיסה.</w:t>
      </w:r>
      <w:bookmarkStart w:id="631" w:name="_ETM_Q1_2155127"/>
      <w:bookmarkEnd w:id="631"/>
    </w:p>
    <w:p w:rsidR="005014D7" w:rsidRDefault="005014D7" w:rsidP="005014D7">
      <w:pPr>
        <w:rPr>
          <w:rtl/>
          <w:lang w:eastAsia="he-IL"/>
        </w:rPr>
      </w:pPr>
      <w:bookmarkStart w:id="632" w:name="_ETM_Q1_2155267"/>
      <w:bookmarkEnd w:id="632"/>
    </w:p>
    <w:p w:rsidR="005014D7" w:rsidRDefault="005014D7" w:rsidP="005014D7">
      <w:pPr>
        <w:pStyle w:val="af6"/>
        <w:keepNext/>
        <w:rPr>
          <w:rtl/>
        </w:rPr>
      </w:pPr>
      <w:bookmarkStart w:id="633" w:name="ET_yor_6156_105"/>
      <w:r w:rsidRPr="005014D7">
        <w:rPr>
          <w:rStyle w:val="TagStyle"/>
          <w:rtl/>
        </w:rPr>
        <w:t xml:space="preserve"> &lt;&lt; </w:t>
      </w:r>
      <w:proofErr w:type="spellStart"/>
      <w:r w:rsidRPr="005014D7">
        <w:rPr>
          <w:rStyle w:val="TagStyle"/>
          <w:rtl/>
        </w:rPr>
        <w:t>יור</w:t>
      </w:r>
      <w:proofErr w:type="spellEnd"/>
      <w:r w:rsidRPr="005014D7">
        <w:rPr>
          <w:rStyle w:val="TagStyle"/>
          <w:rtl/>
        </w:rPr>
        <w:t xml:space="preserve"> &gt;&gt; </w:t>
      </w:r>
      <w:r>
        <w:rPr>
          <w:rtl/>
        </w:rPr>
        <w:t>היו"ר גלעד קריב:</w:t>
      </w:r>
      <w:r w:rsidRPr="005014D7">
        <w:rPr>
          <w:rStyle w:val="TagStyle"/>
          <w:rtl/>
        </w:rPr>
        <w:t xml:space="preserve"> &lt;&lt; </w:t>
      </w:r>
      <w:proofErr w:type="spellStart"/>
      <w:r w:rsidRPr="005014D7">
        <w:rPr>
          <w:rStyle w:val="TagStyle"/>
          <w:rtl/>
        </w:rPr>
        <w:t>יור</w:t>
      </w:r>
      <w:proofErr w:type="spellEnd"/>
      <w:r w:rsidRPr="005014D7">
        <w:rPr>
          <w:rStyle w:val="TagStyle"/>
          <w:rtl/>
        </w:rPr>
        <w:t xml:space="preserve"> &gt;&gt;</w:t>
      </w:r>
      <w:r>
        <w:rPr>
          <w:rtl/>
        </w:rPr>
        <w:t xml:space="preserve">   </w:t>
      </w:r>
      <w:bookmarkEnd w:id="633"/>
    </w:p>
    <w:p w:rsidR="005014D7" w:rsidRDefault="005014D7" w:rsidP="005014D7">
      <w:pPr>
        <w:pStyle w:val="KeepWithNext"/>
        <w:rPr>
          <w:rtl/>
          <w:lang w:eastAsia="he-IL"/>
        </w:rPr>
      </w:pPr>
    </w:p>
    <w:p w:rsidR="005014D7" w:rsidRDefault="005014D7" w:rsidP="00A72A70">
      <w:pPr>
        <w:rPr>
          <w:rtl/>
          <w:lang w:eastAsia="he-IL"/>
        </w:rPr>
      </w:pPr>
      <w:bookmarkStart w:id="634" w:name="_ETM_Q1_2157167"/>
      <w:bookmarkEnd w:id="634"/>
      <w:r>
        <w:rPr>
          <w:rFonts w:hint="cs"/>
          <w:rtl/>
          <w:lang w:eastAsia="he-IL"/>
        </w:rPr>
        <w:t xml:space="preserve">אבל עוד פעם, אני </w:t>
      </w:r>
      <w:bookmarkStart w:id="635" w:name="_ETM_Q1_2157728"/>
      <w:bookmarkEnd w:id="635"/>
      <w:r>
        <w:rPr>
          <w:rFonts w:hint="cs"/>
          <w:rtl/>
          <w:lang w:eastAsia="he-IL"/>
        </w:rPr>
        <w:t xml:space="preserve">מבין את תפקידו של המפעיל האווירי. אבל מרגע שאדם נחת </w:t>
      </w:r>
      <w:bookmarkStart w:id="636" w:name="_ETM_Q1_2165401"/>
      <w:bookmarkEnd w:id="636"/>
      <w:r>
        <w:rPr>
          <w:rFonts w:hint="cs"/>
          <w:rtl/>
          <w:lang w:eastAsia="he-IL"/>
        </w:rPr>
        <w:t xml:space="preserve">על מסלול הנחיתה בבן גוריון, הסיפור הוא כבר לא המפעיל </w:t>
      </w:r>
      <w:bookmarkStart w:id="637" w:name="_ETM_Q1_2168627"/>
      <w:bookmarkEnd w:id="637"/>
      <w:r>
        <w:rPr>
          <w:rFonts w:hint="cs"/>
          <w:rtl/>
          <w:lang w:eastAsia="he-IL"/>
        </w:rPr>
        <w:t xml:space="preserve">האווירי. </w:t>
      </w:r>
      <w:r w:rsidR="00D464A8">
        <w:rPr>
          <w:rFonts w:hint="cs"/>
          <w:rtl/>
          <w:lang w:eastAsia="he-IL"/>
        </w:rPr>
        <w:t>הסיפור הוא מה מדינת ישראל עושה</w:t>
      </w:r>
      <w:r>
        <w:rPr>
          <w:rFonts w:hint="cs"/>
          <w:rtl/>
          <w:lang w:eastAsia="he-IL"/>
        </w:rPr>
        <w:t xml:space="preserve"> בתחום האכיפה, </w:t>
      </w:r>
      <w:bookmarkStart w:id="638" w:name="_ETM_Q1_2171479"/>
      <w:bookmarkEnd w:id="638"/>
      <w:r>
        <w:rPr>
          <w:rFonts w:hint="cs"/>
          <w:rtl/>
          <w:lang w:eastAsia="he-IL"/>
        </w:rPr>
        <w:t xml:space="preserve">אבל לפני זה בתחום ההסברה. ונראה לי מוזר שרק היום, </w:t>
      </w:r>
      <w:bookmarkStart w:id="639" w:name="_ETM_Q1_2177265"/>
      <w:bookmarkEnd w:id="639"/>
      <w:r>
        <w:rPr>
          <w:rFonts w:hint="cs"/>
          <w:rtl/>
          <w:lang w:eastAsia="he-IL"/>
        </w:rPr>
        <w:t xml:space="preserve">אם המהלך התחיל בינואר, אני הייתי מצפה למשל, שכל </w:t>
      </w:r>
      <w:bookmarkStart w:id="640" w:name="_ETM_Q1_2183351"/>
      <w:bookmarkEnd w:id="640"/>
      <w:r>
        <w:rPr>
          <w:rFonts w:hint="cs"/>
          <w:rtl/>
          <w:lang w:eastAsia="he-IL"/>
        </w:rPr>
        <w:t>מפעיל אווירי יהיה מחויב ללחוץ על הקלטה</w:t>
      </w:r>
      <w:bookmarkStart w:id="641" w:name="_ETM_Q1_2186369"/>
      <w:bookmarkStart w:id="642" w:name="_ETM_Q1_2186480"/>
      <w:bookmarkEnd w:id="641"/>
      <w:bookmarkEnd w:id="642"/>
      <w:r>
        <w:rPr>
          <w:rFonts w:hint="cs"/>
          <w:rtl/>
          <w:lang w:eastAsia="he-IL"/>
        </w:rPr>
        <w:t xml:space="preserve"> שהנוסח </w:t>
      </w:r>
      <w:bookmarkStart w:id="643" w:name="_ETM_Q1_2188177"/>
      <w:bookmarkEnd w:id="643"/>
      <w:r>
        <w:rPr>
          <w:rFonts w:hint="cs"/>
          <w:rtl/>
          <w:lang w:eastAsia="he-IL"/>
        </w:rPr>
        <w:t xml:space="preserve">שלה נקבע על ידי מדינת ישראל, על ידי משרד </w:t>
      </w:r>
      <w:bookmarkStart w:id="644" w:name="_ETM_Q1_2190512"/>
      <w:bookmarkEnd w:id="644"/>
      <w:r>
        <w:rPr>
          <w:rFonts w:hint="cs"/>
          <w:rtl/>
          <w:lang w:eastAsia="he-IL"/>
        </w:rPr>
        <w:t xml:space="preserve">הבריאות וגורמי האכיפה. כל מפעיל חייב לפני </w:t>
      </w:r>
      <w:bookmarkStart w:id="645" w:name="_ETM_Q1_2193947"/>
      <w:bookmarkEnd w:id="645"/>
      <w:r>
        <w:rPr>
          <w:rFonts w:hint="cs"/>
          <w:rtl/>
          <w:lang w:eastAsia="he-IL"/>
        </w:rPr>
        <w:t xml:space="preserve">הנחיתה ללחוץ </w:t>
      </w:r>
      <w:r>
        <w:rPr>
          <w:lang w:eastAsia="he-IL"/>
        </w:rPr>
        <w:t>play</w:t>
      </w:r>
      <w:r>
        <w:rPr>
          <w:rFonts w:hint="cs"/>
          <w:rtl/>
          <w:lang w:eastAsia="he-IL"/>
        </w:rPr>
        <w:t xml:space="preserve"> על ההודעה. ההודעה אומרת את כל מה </w:t>
      </w:r>
      <w:bookmarkStart w:id="646" w:name="_ETM_Q1_2199636"/>
      <w:bookmarkEnd w:id="646"/>
      <w:r>
        <w:rPr>
          <w:rFonts w:hint="cs"/>
          <w:rtl/>
          <w:lang w:eastAsia="he-IL"/>
        </w:rPr>
        <w:t xml:space="preserve">שאתם חושבים שצריך לומר בעברית ובאנגלית ואם דעתי הייתה נשמעת – גם בערבית. זה טריוויאלי, זה בלתי נתפס שזה </w:t>
      </w:r>
      <w:bookmarkStart w:id="647" w:name="_ETM_Q1_2212810"/>
      <w:bookmarkEnd w:id="647"/>
      <w:r>
        <w:rPr>
          <w:rFonts w:hint="cs"/>
          <w:rtl/>
          <w:lang w:eastAsia="he-IL"/>
        </w:rPr>
        <w:t xml:space="preserve">עוד לא קורה. אדם יוצא, הוא צריך לקבל מכם טופס רשמי של מדינת ישראל, איך שהוא יוצא מהשרוול: אחת, שתיים, שלוש, לא קשור בטופס שהוא </w:t>
      </w:r>
      <w:r w:rsidR="00A72A70">
        <w:rPr>
          <w:rFonts w:hint="cs"/>
          <w:rtl/>
          <w:lang w:eastAsia="he-IL"/>
        </w:rPr>
        <w:t>ממלא</w:t>
      </w:r>
      <w:r>
        <w:rPr>
          <w:rFonts w:hint="cs"/>
          <w:rtl/>
          <w:lang w:eastAsia="he-IL"/>
        </w:rPr>
        <w:t xml:space="preserve"> ל-</w:t>
      </w:r>
      <w:r>
        <w:rPr>
          <w:rFonts w:hint="cs"/>
          <w:lang w:eastAsia="he-IL"/>
        </w:rPr>
        <w:t>PCR</w:t>
      </w:r>
      <w:r>
        <w:rPr>
          <w:rFonts w:hint="cs"/>
          <w:rtl/>
          <w:lang w:eastAsia="he-IL"/>
        </w:rPr>
        <w:t>.</w:t>
      </w:r>
    </w:p>
    <w:p w:rsidR="005014D7" w:rsidRDefault="005014D7" w:rsidP="005014D7">
      <w:pPr>
        <w:rPr>
          <w:rtl/>
          <w:lang w:eastAsia="he-IL"/>
        </w:rPr>
      </w:pPr>
      <w:bookmarkStart w:id="648" w:name="_ETM_Q1_2223538"/>
      <w:bookmarkStart w:id="649" w:name="_ETM_Q1_2223663"/>
      <w:bookmarkEnd w:id="648"/>
      <w:bookmarkEnd w:id="649"/>
    </w:p>
    <w:p w:rsidR="005014D7" w:rsidRDefault="005014D7" w:rsidP="005014D7">
      <w:pPr>
        <w:rPr>
          <w:rtl/>
          <w:lang w:eastAsia="he-IL"/>
        </w:rPr>
      </w:pPr>
      <w:bookmarkStart w:id="650" w:name="_ETM_Q1_2223795"/>
      <w:bookmarkStart w:id="651" w:name="_ETM_Q1_2223909"/>
      <w:bookmarkEnd w:id="650"/>
      <w:bookmarkEnd w:id="651"/>
      <w:r>
        <w:rPr>
          <w:rFonts w:hint="cs"/>
          <w:rtl/>
          <w:lang w:eastAsia="he-IL"/>
        </w:rPr>
        <w:t xml:space="preserve">אני יכול לחשוב על </w:t>
      </w:r>
      <w:bookmarkStart w:id="652" w:name="_ETM_Q1_2226898"/>
      <w:bookmarkEnd w:id="652"/>
      <w:r>
        <w:rPr>
          <w:rFonts w:hint="cs"/>
          <w:rtl/>
          <w:lang w:eastAsia="he-IL"/>
        </w:rPr>
        <w:t xml:space="preserve">לפחות שלוש נקודות פיזיות בנתב"ג, במטוס, שאתם יכולים להודיע </w:t>
      </w:r>
      <w:bookmarkStart w:id="653" w:name="_ETM_Q1_2231619"/>
      <w:bookmarkEnd w:id="653"/>
      <w:r>
        <w:rPr>
          <w:rFonts w:hint="cs"/>
          <w:rtl/>
          <w:lang w:eastAsia="he-IL"/>
        </w:rPr>
        <w:t xml:space="preserve">לאדם מה מצופה ממנו. בסדר? א' אני מבקש לקבל על </w:t>
      </w:r>
      <w:bookmarkStart w:id="654" w:name="_ETM_Q1_2236150"/>
      <w:bookmarkEnd w:id="654"/>
      <w:r>
        <w:rPr>
          <w:rFonts w:hint="cs"/>
          <w:rtl/>
          <w:lang w:eastAsia="he-IL"/>
        </w:rPr>
        <w:t xml:space="preserve">זה עדכון. אעשה שבוע הבא ישיבה ספציפית ובלי קשר </w:t>
      </w:r>
      <w:bookmarkStart w:id="655" w:name="_ETM_Q1_2242136"/>
      <w:bookmarkEnd w:id="655"/>
      <w:r>
        <w:rPr>
          <w:rFonts w:hint="cs"/>
          <w:rtl/>
          <w:lang w:eastAsia="he-IL"/>
        </w:rPr>
        <w:t xml:space="preserve">לאישור תקנות על כל נושא האכיפה סביב הכניסה לישראל. אבקש </w:t>
      </w:r>
      <w:bookmarkStart w:id="656" w:name="_ETM_Q1_2247993"/>
      <w:bookmarkEnd w:id="656"/>
      <w:r>
        <w:rPr>
          <w:rFonts w:hint="cs"/>
          <w:rtl/>
          <w:lang w:eastAsia="he-IL"/>
        </w:rPr>
        <w:t xml:space="preserve">לשמוע מה בכוונתכם לעשות לקראת אישורי תקנות נוספות. נשקול אם </w:t>
      </w:r>
      <w:bookmarkStart w:id="657" w:name="_ETM_Q1_2258131"/>
      <w:bookmarkEnd w:id="657"/>
      <w:r>
        <w:rPr>
          <w:rFonts w:hint="cs"/>
          <w:rtl/>
          <w:lang w:eastAsia="he-IL"/>
        </w:rPr>
        <w:t xml:space="preserve">לקיים סיור של הוועדה בנתב"ג. נהיה בקשר עם שרת התחבורה </w:t>
      </w:r>
      <w:bookmarkStart w:id="658" w:name="_ETM_Q1_2266339"/>
      <w:bookmarkEnd w:id="658"/>
      <w:r>
        <w:rPr>
          <w:rFonts w:hint="cs"/>
          <w:rtl/>
          <w:lang w:eastAsia="he-IL"/>
        </w:rPr>
        <w:t xml:space="preserve">ועם שר הבריאות, ייתכן ואנחנו נבקש לסייר בנתב"ג בימים הקרובים. </w:t>
      </w:r>
      <w:bookmarkStart w:id="659" w:name="_ETM_Q1_2274069"/>
      <w:bookmarkEnd w:id="659"/>
    </w:p>
    <w:p w:rsidR="005014D7" w:rsidRDefault="005014D7" w:rsidP="005014D7">
      <w:pPr>
        <w:rPr>
          <w:rtl/>
          <w:lang w:eastAsia="he-IL"/>
        </w:rPr>
      </w:pPr>
      <w:bookmarkStart w:id="660" w:name="_ETM_Q1_2274613"/>
      <w:bookmarkStart w:id="661" w:name="_ETM_Q1_2274703"/>
      <w:bookmarkEnd w:id="660"/>
      <w:bookmarkEnd w:id="661"/>
    </w:p>
    <w:p w:rsidR="005014D7" w:rsidRDefault="005014D7" w:rsidP="005014D7">
      <w:pPr>
        <w:rPr>
          <w:rtl/>
          <w:lang w:eastAsia="he-IL"/>
        </w:rPr>
      </w:pPr>
      <w:bookmarkStart w:id="662" w:name="_ETM_Q1_2275013"/>
      <w:bookmarkStart w:id="663" w:name="_ETM_Q1_2275085"/>
      <w:bookmarkEnd w:id="662"/>
      <w:bookmarkEnd w:id="663"/>
      <w:r>
        <w:rPr>
          <w:rFonts w:hint="cs"/>
          <w:rtl/>
          <w:lang w:eastAsia="he-IL"/>
        </w:rPr>
        <w:t>עוד נקוד</w:t>
      </w:r>
      <w:r w:rsidR="00A72A70">
        <w:rPr>
          <w:rFonts w:hint="cs"/>
          <w:rtl/>
          <w:lang w:eastAsia="he-IL"/>
        </w:rPr>
        <w:t>ות של משרד הבריאות לתשומת לבנו?</w:t>
      </w:r>
      <w:r>
        <w:rPr>
          <w:rFonts w:hint="cs"/>
          <w:rtl/>
          <w:lang w:eastAsia="he-IL"/>
        </w:rPr>
        <w:t xml:space="preserve"> לא. </w:t>
      </w:r>
      <w:bookmarkStart w:id="664" w:name="_ETM_Q1_2285601"/>
      <w:bookmarkEnd w:id="664"/>
      <w:r w:rsidR="008D37ED">
        <w:rPr>
          <w:rFonts w:hint="cs"/>
          <w:rtl/>
          <w:lang w:eastAsia="he-IL"/>
        </w:rPr>
        <w:t xml:space="preserve">יש התייחסות שלכם לדברים החדשים בתקנה? הסוגיה הזאת של </w:t>
      </w:r>
      <w:bookmarkStart w:id="665" w:name="_ETM_Q1_2296803"/>
      <w:bookmarkEnd w:id="665"/>
      <w:r w:rsidR="008D37ED">
        <w:rPr>
          <w:rFonts w:hint="cs"/>
          <w:rtl/>
          <w:lang w:eastAsia="he-IL"/>
        </w:rPr>
        <w:t xml:space="preserve">הטלת אחריות על ההורים לבדיקות קטינים והסוגיה של צוות </w:t>
      </w:r>
      <w:bookmarkStart w:id="666" w:name="_ETM_Q1_2300755"/>
      <w:bookmarkEnd w:id="666"/>
      <w:r w:rsidR="008D37ED">
        <w:rPr>
          <w:rFonts w:hint="cs"/>
          <w:rtl/>
          <w:lang w:eastAsia="he-IL"/>
        </w:rPr>
        <w:t>האוויר, עמדה שלכם? מאיפה זה נובע?</w:t>
      </w:r>
      <w:bookmarkStart w:id="667" w:name="_ETM_Q1_2304433"/>
      <w:bookmarkEnd w:id="667"/>
    </w:p>
    <w:p w:rsidR="008D37ED" w:rsidRDefault="008D37ED" w:rsidP="005014D7">
      <w:pPr>
        <w:rPr>
          <w:rtl/>
          <w:lang w:eastAsia="he-IL"/>
        </w:rPr>
      </w:pPr>
      <w:bookmarkStart w:id="668" w:name="_ETM_Q1_2304522"/>
      <w:bookmarkEnd w:id="668"/>
    </w:p>
    <w:p w:rsidR="008D37ED" w:rsidRDefault="008D37ED" w:rsidP="008D37ED">
      <w:pPr>
        <w:pStyle w:val="af9"/>
        <w:keepNext/>
        <w:rPr>
          <w:rtl/>
          <w:lang w:eastAsia="he-IL"/>
        </w:rPr>
      </w:pPr>
      <w:bookmarkStart w:id="669" w:name="ET_guest_795116_106"/>
      <w:r w:rsidRPr="008D37ED">
        <w:rPr>
          <w:rStyle w:val="TagStyle"/>
          <w:rtl/>
        </w:rPr>
        <w:t xml:space="preserve"> &lt;&lt; אורח &gt;&gt; </w:t>
      </w:r>
      <w:r>
        <w:rPr>
          <w:rtl/>
          <w:lang w:eastAsia="he-IL"/>
        </w:rPr>
        <w:t>טל פוקס:</w:t>
      </w:r>
      <w:r w:rsidRPr="008D37ED">
        <w:rPr>
          <w:rStyle w:val="TagStyle"/>
          <w:rtl/>
        </w:rPr>
        <w:t xml:space="preserve"> &lt;&lt; אורח &gt;&gt;</w:t>
      </w:r>
      <w:r>
        <w:rPr>
          <w:rtl/>
          <w:lang w:eastAsia="he-IL"/>
        </w:rPr>
        <w:t xml:space="preserve">   </w:t>
      </w:r>
      <w:bookmarkEnd w:id="669"/>
    </w:p>
    <w:p w:rsidR="008D37ED" w:rsidRDefault="008D37ED" w:rsidP="008D37ED">
      <w:pPr>
        <w:pStyle w:val="KeepWithNext"/>
        <w:rPr>
          <w:rtl/>
          <w:lang w:eastAsia="he-IL"/>
        </w:rPr>
      </w:pPr>
    </w:p>
    <w:p w:rsidR="008D37ED" w:rsidRDefault="008D37ED" w:rsidP="008D37ED">
      <w:pPr>
        <w:rPr>
          <w:rtl/>
          <w:lang w:eastAsia="he-IL"/>
        </w:rPr>
      </w:pPr>
      <w:r>
        <w:rPr>
          <w:rFonts w:hint="cs"/>
          <w:rtl/>
          <w:lang w:eastAsia="he-IL"/>
        </w:rPr>
        <w:t xml:space="preserve">אגיד שלא היו הרבה </w:t>
      </w:r>
      <w:bookmarkStart w:id="670" w:name="_ETM_Q1_2308067"/>
      <w:bookmarkEnd w:id="670"/>
      <w:r>
        <w:rPr>
          <w:rFonts w:hint="cs"/>
          <w:rtl/>
          <w:lang w:eastAsia="he-IL"/>
        </w:rPr>
        <w:t xml:space="preserve">מקרים כאלה, זאת לא תופעה שאמרנו: יש </w:t>
      </w:r>
      <w:bookmarkStart w:id="671" w:name="_ETM_Q1_2310913"/>
      <w:bookmarkEnd w:id="671"/>
      <w:r>
        <w:rPr>
          <w:rFonts w:hint="cs"/>
          <w:rtl/>
          <w:lang w:eastAsia="he-IL"/>
        </w:rPr>
        <w:t>תופעה וצריך לעשות תיקון, אלא רצינו למנוע את התו</w:t>
      </w:r>
      <w:bookmarkStart w:id="672" w:name="_ETM_Q1_2314343"/>
      <w:bookmarkEnd w:id="672"/>
      <w:r>
        <w:rPr>
          <w:rFonts w:hint="cs"/>
          <w:rtl/>
          <w:lang w:eastAsia="he-IL"/>
        </w:rPr>
        <w:t xml:space="preserve">פעה לפני שהיא תתרחש. זאת פרצה שהיינו מודעים לה. ולכן </w:t>
      </w:r>
      <w:bookmarkStart w:id="673" w:name="_ETM_Q1_2321137"/>
      <w:bookmarkEnd w:id="673"/>
      <w:r>
        <w:rPr>
          <w:rFonts w:hint="cs"/>
          <w:rtl/>
          <w:lang w:eastAsia="he-IL"/>
        </w:rPr>
        <w:t xml:space="preserve">יחד עם המעבר לתשלום על ידי האזרח על הבדיקות, חשבנו שנכון לעשות את התיקון הזה כדי למנוע מראש מצב כזה. </w:t>
      </w:r>
      <w:bookmarkStart w:id="674" w:name="_ETM_Q1_2333877"/>
      <w:bookmarkEnd w:id="674"/>
    </w:p>
    <w:p w:rsidR="008D37ED" w:rsidRDefault="008D37ED" w:rsidP="008D37ED">
      <w:pPr>
        <w:rPr>
          <w:rtl/>
          <w:lang w:eastAsia="he-IL"/>
        </w:rPr>
      </w:pPr>
      <w:bookmarkStart w:id="675" w:name="_ETM_Q1_2334598"/>
      <w:bookmarkStart w:id="676" w:name="_ETM_Q1_2334686"/>
      <w:bookmarkEnd w:id="675"/>
      <w:bookmarkEnd w:id="676"/>
    </w:p>
    <w:p w:rsidR="008D37ED" w:rsidRDefault="008D37ED" w:rsidP="008D37ED">
      <w:pPr>
        <w:pStyle w:val="af6"/>
        <w:keepNext/>
        <w:rPr>
          <w:rtl/>
        </w:rPr>
      </w:pPr>
      <w:bookmarkStart w:id="677" w:name="ET_yor_6156_107"/>
      <w:r w:rsidRPr="008D37ED">
        <w:rPr>
          <w:rStyle w:val="TagStyle"/>
          <w:rtl/>
        </w:rPr>
        <w:t xml:space="preserve"> &lt;&lt; </w:t>
      </w:r>
      <w:proofErr w:type="spellStart"/>
      <w:r w:rsidRPr="008D37ED">
        <w:rPr>
          <w:rStyle w:val="TagStyle"/>
          <w:rtl/>
        </w:rPr>
        <w:t>יור</w:t>
      </w:r>
      <w:proofErr w:type="spellEnd"/>
      <w:r w:rsidRPr="008D37ED">
        <w:rPr>
          <w:rStyle w:val="TagStyle"/>
          <w:rtl/>
        </w:rPr>
        <w:t xml:space="preserve"> &gt;&gt; </w:t>
      </w:r>
      <w:r>
        <w:rPr>
          <w:rtl/>
        </w:rPr>
        <w:t>היו"ר גלעד קריב:</w:t>
      </w:r>
      <w:r w:rsidRPr="008D37ED">
        <w:rPr>
          <w:rStyle w:val="TagStyle"/>
          <w:rtl/>
        </w:rPr>
        <w:t xml:space="preserve"> &lt;&lt; </w:t>
      </w:r>
      <w:proofErr w:type="spellStart"/>
      <w:r w:rsidRPr="008D37ED">
        <w:rPr>
          <w:rStyle w:val="TagStyle"/>
          <w:rtl/>
        </w:rPr>
        <w:t>יור</w:t>
      </w:r>
      <w:proofErr w:type="spellEnd"/>
      <w:r w:rsidRPr="008D37ED">
        <w:rPr>
          <w:rStyle w:val="TagStyle"/>
          <w:rtl/>
        </w:rPr>
        <w:t xml:space="preserve"> &gt;&gt;</w:t>
      </w:r>
      <w:r>
        <w:rPr>
          <w:rtl/>
        </w:rPr>
        <w:t xml:space="preserve">   </w:t>
      </w:r>
      <w:bookmarkEnd w:id="677"/>
    </w:p>
    <w:p w:rsidR="008D37ED" w:rsidRDefault="008D37ED" w:rsidP="008D37ED">
      <w:pPr>
        <w:pStyle w:val="KeepWithNext"/>
        <w:rPr>
          <w:rtl/>
          <w:lang w:eastAsia="he-IL"/>
        </w:rPr>
      </w:pPr>
    </w:p>
    <w:p w:rsidR="008D37ED" w:rsidRDefault="008D37ED" w:rsidP="008D37ED">
      <w:pPr>
        <w:rPr>
          <w:rtl/>
          <w:lang w:eastAsia="he-IL"/>
        </w:rPr>
      </w:pPr>
      <w:r>
        <w:rPr>
          <w:rFonts w:hint="cs"/>
          <w:rtl/>
          <w:lang w:eastAsia="he-IL"/>
        </w:rPr>
        <w:t xml:space="preserve">טוב, בסדר גמור. </w:t>
      </w:r>
    </w:p>
    <w:p w:rsidR="008D37ED" w:rsidRDefault="008D37ED" w:rsidP="008D37ED">
      <w:pPr>
        <w:rPr>
          <w:rtl/>
          <w:lang w:eastAsia="he-IL"/>
        </w:rPr>
      </w:pPr>
      <w:bookmarkStart w:id="678" w:name="_ETM_Q1_2339621"/>
      <w:bookmarkStart w:id="679" w:name="_ETM_Q1_2339702"/>
      <w:bookmarkEnd w:id="678"/>
      <w:bookmarkEnd w:id="679"/>
    </w:p>
    <w:p w:rsidR="008D37ED" w:rsidRDefault="008D37ED" w:rsidP="008D37ED">
      <w:pPr>
        <w:pStyle w:val="-"/>
        <w:keepNext/>
        <w:rPr>
          <w:rtl/>
        </w:rPr>
      </w:pPr>
      <w:bookmarkStart w:id="680" w:name="ET_speakercontinue_795116_108"/>
      <w:r w:rsidRPr="008D37ED">
        <w:rPr>
          <w:rStyle w:val="TagStyle"/>
          <w:rtl/>
        </w:rPr>
        <w:t xml:space="preserve"> &lt;&lt; </w:t>
      </w:r>
      <w:proofErr w:type="spellStart"/>
      <w:r w:rsidRPr="008D37ED">
        <w:rPr>
          <w:rStyle w:val="TagStyle"/>
          <w:rtl/>
        </w:rPr>
        <w:t>דובר_המשך</w:t>
      </w:r>
      <w:proofErr w:type="spellEnd"/>
      <w:r w:rsidRPr="008D37ED">
        <w:rPr>
          <w:rStyle w:val="TagStyle"/>
          <w:rtl/>
        </w:rPr>
        <w:t xml:space="preserve"> &gt;&gt; </w:t>
      </w:r>
      <w:r>
        <w:rPr>
          <w:rtl/>
        </w:rPr>
        <w:t>טל פוקס:</w:t>
      </w:r>
      <w:r w:rsidRPr="008D37ED">
        <w:rPr>
          <w:rStyle w:val="TagStyle"/>
          <w:rtl/>
        </w:rPr>
        <w:t xml:space="preserve"> &lt;&lt; </w:t>
      </w:r>
      <w:proofErr w:type="spellStart"/>
      <w:r w:rsidRPr="008D37ED">
        <w:rPr>
          <w:rStyle w:val="TagStyle"/>
          <w:rtl/>
        </w:rPr>
        <w:t>דובר_המשך</w:t>
      </w:r>
      <w:proofErr w:type="spellEnd"/>
      <w:r w:rsidRPr="008D37ED">
        <w:rPr>
          <w:rStyle w:val="TagStyle"/>
          <w:rtl/>
        </w:rPr>
        <w:t xml:space="preserve"> &gt;&gt;</w:t>
      </w:r>
      <w:r>
        <w:rPr>
          <w:rtl/>
        </w:rPr>
        <w:t xml:space="preserve">   </w:t>
      </w:r>
      <w:bookmarkEnd w:id="680"/>
    </w:p>
    <w:p w:rsidR="008D37ED" w:rsidRDefault="008D37ED" w:rsidP="008D37ED">
      <w:pPr>
        <w:pStyle w:val="KeepWithNext"/>
        <w:rPr>
          <w:rtl/>
          <w:lang w:eastAsia="he-IL"/>
        </w:rPr>
      </w:pPr>
    </w:p>
    <w:p w:rsidR="008D37ED" w:rsidRDefault="008D37ED" w:rsidP="008D37ED">
      <w:pPr>
        <w:rPr>
          <w:rtl/>
          <w:lang w:eastAsia="he-IL"/>
        </w:rPr>
      </w:pPr>
      <w:r>
        <w:rPr>
          <w:rFonts w:hint="cs"/>
          <w:rtl/>
          <w:lang w:eastAsia="he-IL"/>
        </w:rPr>
        <w:t xml:space="preserve">לגבי צוותי אוויר, אם אתם רוצים לשמוע את ההסבר האפידמיולוגי – הרעיון הכללי זה שהם יוכלו </w:t>
      </w:r>
      <w:bookmarkStart w:id="681" w:name="_ETM_Q1_2351745"/>
      <w:bookmarkEnd w:id="681"/>
      <w:r>
        <w:rPr>
          <w:rFonts w:hint="cs"/>
          <w:rtl/>
          <w:lang w:eastAsia="he-IL"/>
        </w:rPr>
        <w:t xml:space="preserve">לא לעשות את הבדיקה הזאת בכל נחיתה אם הם נבדקים </w:t>
      </w:r>
      <w:bookmarkStart w:id="682" w:name="_ETM_Q1_2353926"/>
      <w:bookmarkEnd w:id="682"/>
      <w:r w:rsidR="00A72A70">
        <w:rPr>
          <w:rFonts w:hint="cs"/>
          <w:rtl/>
          <w:lang w:eastAsia="he-IL"/>
        </w:rPr>
        <w:t>אחת לשבוע</w:t>
      </w:r>
      <w:r>
        <w:rPr>
          <w:rFonts w:hint="cs"/>
          <w:rtl/>
          <w:lang w:eastAsia="he-IL"/>
        </w:rPr>
        <w:t xml:space="preserve"> אם הם מראים בדיקה שלילית מהשבוע האחרון. </w:t>
      </w:r>
      <w:bookmarkStart w:id="683" w:name="_ETM_Q1_2360836"/>
      <w:bookmarkEnd w:id="683"/>
      <w:r>
        <w:rPr>
          <w:rFonts w:hint="cs"/>
          <w:rtl/>
          <w:lang w:eastAsia="he-IL"/>
        </w:rPr>
        <w:t xml:space="preserve">המטרה היא לא להכביד על מישהו שזאת עבודתו והוא באופן </w:t>
      </w:r>
      <w:bookmarkStart w:id="684" w:name="_ETM_Q1_2363649"/>
      <w:bookmarkEnd w:id="684"/>
      <w:r>
        <w:rPr>
          <w:rFonts w:hint="cs"/>
          <w:rtl/>
          <w:lang w:eastAsia="he-IL"/>
        </w:rPr>
        <w:t xml:space="preserve">יומיומי טס, אבל מצד שני – כן שתהיה בקרה ושלא </w:t>
      </w:r>
      <w:bookmarkStart w:id="685" w:name="_ETM_Q1_2370970"/>
      <w:bookmarkEnd w:id="685"/>
      <w:r>
        <w:rPr>
          <w:rFonts w:hint="cs"/>
          <w:rtl/>
          <w:lang w:eastAsia="he-IL"/>
        </w:rPr>
        <w:t xml:space="preserve">יהיה איש צוות שלא נבדק בכלל. זה נראה כאיזון </w:t>
      </w:r>
      <w:bookmarkStart w:id="686" w:name="_ETM_Q1_2376487"/>
      <w:bookmarkEnd w:id="686"/>
      <w:r>
        <w:rPr>
          <w:rFonts w:hint="cs"/>
          <w:rtl/>
          <w:lang w:eastAsia="he-IL"/>
        </w:rPr>
        <w:t>נכון לבריאות הציבור.</w:t>
      </w:r>
    </w:p>
    <w:p w:rsidR="008D37ED" w:rsidRDefault="008D37ED" w:rsidP="008D37ED">
      <w:pPr>
        <w:rPr>
          <w:rtl/>
          <w:lang w:eastAsia="he-IL"/>
        </w:rPr>
      </w:pPr>
      <w:bookmarkStart w:id="687" w:name="_ETM_Q1_2375892"/>
      <w:bookmarkStart w:id="688" w:name="_ETM_Q1_2375995"/>
      <w:bookmarkEnd w:id="687"/>
      <w:bookmarkEnd w:id="688"/>
    </w:p>
    <w:p w:rsidR="008D37ED" w:rsidRDefault="008D37ED" w:rsidP="008D37ED">
      <w:pPr>
        <w:pStyle w:val="af6"/>
        <w:keepNext/>
        <w:rPr>
          <w:rtl/>
        </w:rPr>
      </w:pPr>
      <w:bookmarkStart w:id="689" w:name="ET_yor_6156_109"/>
      <w:r w:rsidRPr="008D37ED">
        <w:rPr>
          <w:rStyle w:val="TagStyle"/>
          <w:rtl/>
        </w:rPr>
        <w:t xml:space="preserve"> &lt;&lt; </w:t>
      </w:r>
      <w:proofErr w:type="spellStart"/>
      <w:r w:rsidRPr="008D37ED">
        <w:rPr>
          <w:rStyle w:val="TagStyle"/>
          <w:rtl/>
        </w:rPr>
        <w:t>יור</w:t>
      </w:r>
      <w:proofErr w:type="spellEnd"/>
      <w:r w:rsidRPr="008D37ED">
        <w:rPr>
          <w:rStyle w:val="TagStyle"/>
          <w:rtl/>
        </w:rPr>
        <w:t xml:space="preserve"> &gt;&gt; </w:t>
      </w:r>
      <w:r>
        <w:rPr>
          <w:rtl/>
        </w:rPr>
        <w:t>היו"ר גלעד קריב:</w:t>
      </w:r>
      <w:r w:rsidRPr="008D37ED">
        <w:rPr>
          <w:rStyle w:val="TagStyle"/>
          <w:rtl/>
        </w:rPr>
        <w:t xml:space="preserve"> &lt;&lt; </w:t>
      </w:r>
      <w:proofErr w:type="spellStart"/>
      <w:r w:rsidRPr="008D37ED">
        <w:rPr>
          <w:rStyle w:val="TagStyle"/>
          <w:rtl/>
        </w:rPr>
        <w:t>יור</w:t>
      </w:r>
      <w:proofErr w:type="spellEnd"/>
      <w:r w:rsidRPr="008D37ED">
        <w:rPr>
          <w:rStyle w:val="TagStyle"/>
          <w:rtl/>
        </w:rPr>
        <w:t xml:space="preserve"> &gt;&gt;</w:t>
      </w:r>
      <w:r>
        <w:rPr>
          <w:rtl/>
        </w:rPr>
        <w:t xml:space="preserve">   </w:t>
      </w:r>
      <w:bookmarkEnd w:id="689"/>
    </w:p>
    <w:p w:rsidR="008D37ED" w:rsidRDefault="008D37ED" w:rsidP="008D37ED">
      <w:pPr>
        <w:pStyle w:val="KeepWithNext"/>
        <w:rPr>
          <w:rtl/>
          <w:lang w:eastAsia="he-IL"/>
        </w:rPr>
      </w:pPr>
    </w:p>
    <w:p w:rsidR="008D37ED" w:rsidRDefault="008D37ED" w:rsidP="00A72A70">
      <w:pPr>
        <w:rPr>
          <w:rtl/>
          <w:lang w:eastAsia="he-IL"/>
        </w:rPr>
      </w:pPr>
      <w:bookmarkStart w:id="690" w:name="_ETM_Q1_2376963"/>
      <w:bookmarkEnd w:id="690"/>
      <w:r>
        <w:rPr>
          <w:rFonts w:hint="cs"/>
          <w:rtl/>
          <w:lang w:eastAsia="he-IL"/>
        </w:rPr>
        <w:t xml:space="preserve">הבנתי. נמצאים </w:t>
      </w:r>
      <w:proofErr w:type="spellStart"/>
      <w:r>
        <w:rPr>
          <w:rFonts w:hint="cs"/>
          <w:rtl/>
          <w:lang w:eastAsia="he-IL"/>
        </w:rPr>
        <w:t>איתנו</w:t>
      </w:r>
      <w:proofErr w:type="spellEnd"/>
      <w:r>
        <w:rPr>
          <w:rFonts w:hint="cs"/>
          <w:rtl/>
          <w:lang w:eastAsia="he-IL"/>
        </w:rPr>
        <w:t xml:space="preserve"> שני גורמים של רשות שדות </w:t>
      </w:r>
      <w:bookmarkStart w:id="691" w:name="_ETM_Q1_2381541"/>
      <w:bookmarkEnd w:id="691"/>
      <w:r>
        <w:rPr>
          <w:rFonts w:hint="cs"/>
          <w:rtl/>
          <w:lang w:eastAsia="he-IL"/>
        </w:rPr>
        <w:t xml:space="preserve">התעופה ונתב"ג. שמואל אמסלם, מנהל חטיבת שירות לנוסע, וגם ערן </w:t>
      </w:r>
      <w:bookmarkStart w:id="692" w:name="_ETM_Q1_2388890"/>
      <w:bookmarkEnd w:id="692"/>
      <w:r w:rsidR="00A72A70">
        <w:rPr>
          <w:rFonts w:hint="cs"/>
          <w:rtl/>
          <w:lang w:eastAsia="he-IL"/>
        </w:rPr>
        <w:t>נח</w:t>
      </w:r>
      <w:r>
        <w:rPr>
          <w:rFonts w:hint="cs"/>
          <w:rtl/>
          <w:lang w:eastAsia="he-IL"/>
        </w:rPr>
        <w:t xml:space="preserve">, קצין אג"ם במרחב נתב"ג מטעם המשרד לביטחון פנים. אשמח </w:t>
      </w:r>
      <w:bookmarkStart w:id="693" w:name="_ETM_Q1_2392900"/>
      <w:bookmarkEnd w:id="693"/>
      <w:r>
        <w:rPr>
          <w:rFonts w:hint="cs"/>
          <w:rtl/>
          <w:lang w:eastAsia="he-IL"/>
        </w:rPr>
        <w:t xml:space="preserve">לשמוע את ההתייחסות של רשות שדות התעופה בכלל למתרחש כרגע </w:t>
      </w:r>
      <w:bookmarkStart w:id="694" w:name="_ETM_Q1_2398897"/>
      <w:bookmarkEnd w:id="694"/>
      <w:r>
        <w:rPr>
          <w:rFonts w:hint="cs"/>
          <w:rtl/>
          <w:lang w:eastAsia="he-IL"/>
        </w:rPr>
        <w:t xml:space="preserve">בנתב"ג בהקשרים האלה </w:t>
      </w:r>
      <w:r w:rsidR="00EA38DC">
        <w:rPr>
          <w:rFonts w:hint="cs"/>
          <w:rtl/>
          <w:lang w:eastAsia="he-IL"/>
        </w:rPr>
        <w:t xml:space="preserve">ובאופן ספציפי למה ששאלתי לגבי יידוע </w:t>
      </w:r>
      <w:bookmarkStart w:id="695" w:name="_ETM_Q1_2406022"/>
      <w:bookmarkEnd w:id="695"/>
      <w:r w:rsidR="00EA38DC">
        <w:rPr>
          <w:rFonts w:hint="cs"/>
          <w:rtl/>
          <w:lang w:eastAsia="he-IL"/>
        </w:rPr>
        <w:t xml:space="preserve">נוסעים, הצגת מידע לנוסעים ושיפור הנושא הזה. מר אמסלם, </w:t>
      </w:r>
      <w:bookmarkStart w:id="696" w:name="_ETM_Q1_2414620"/>
      <w:bookmarkEnd w:id="696"/>
      <w:r w:rsidR="00EA38DC">
        <w:rPr>
          <w:rFonts w:hint="cs"/>
          <w:rtl/>
          <w:lang w:eastAsia="he-IL"/>
        </w:rPr>
        <w:t>בבקשה, אשמח לשמוע את התייחסותך.</w:t>
      </w:r>
    </w:p>
    <w:p w:rsidR="00EA38DC" w:rsidRDefault="00EA38DC" w:rsidP="008D37ED">
      <w:pPr>
        <w:rPr>
          <w:rtl/>
          <w:lang w:eastAsia="he-IL"/>
        </w:rPr>
      </w:pPr>
      <w:bookmarkStart w:id="697" w:name="_ETM_Q1_2416638"/>
      <w:bookmarkStart w:id="698" w:name="_ETM_Q1_2416768"/>
      <w:bookmarkStart w:id="699" w:name="_ETM_Q1_2420285"/>
      <w:bookmarkEnd w:id="697"/>
      <w:bookmarkEnd w:id="698"/>
      <w:bookmarkEnd w:id="699"/>
    </w:p>
    <w:p w:rsidR="00EA38DC" w:rsidRDefault="00EA38DC" w:rsidP="00EA38DC">
      <w:pPr>
        <w:pStyle w:val="af9"/>
        <w:keepNext/>
        <w:rPr>
          <w:rtl/>
          <w:lang w:eastAsia="he-IL"/>
        </w:rPr>
      </w:pPr>
      <w:bookmarkStart w:id="700" w:name="ET_guest_867690_110"/>
      <w:r w:rsidRPr="00EA38DC">
        <w:rPr>
          <w:rStyle w:val="TagStyle"/>
          <w:rtl/>
        </w:rPr>
        <w:t xml:space="preserve"> &lt;&lt; אורח &gt;&gt; </w:t>
      </w:r>
      <w:r>
        <w:rPr>
          <w:rtl/>
          <w:lang w:eastAsia="he-IL"/>
        </w:rPr>
        <w:t>שמואל אמסלם:</w:t>
      </w:r>
      <w:r w:rsidRPr="00EA38DC">
        <w:rPr>
          <w:rStyle w:val="TagStyle"/>
          <w:rtl/>
        </w:rPr>
        <w:t xml:space="preserve"> &lt;&lt; אורח &gt;&gt;</w:t>
      </w:r>
      <w:r>
        <w:rPr>
          <w:rtl/>
          <w:lang w:eastAsia="he-IL"/>
        </w:rPr>
        <w:t xml:space="preserve">   </w:t>
      </w:r>
      <w:bookmarkEnd w:id="700"/>
    </w:p>
    <w:p w:rsidR="00EA38DC" w:rsidRDefault="00EA38DC" w:rsidP="00EA38DC">
      <w:pPr>
        <w:pStyle w:val="KeepWithNext"/>
        <w:rPr>
          <w:rtl/>
          <w:lang w:eastAsia="he-IL"/>
        </w:rPr>
      </w:pPr>
    </w:p>
    <w:p w:rsidR="00EA38DC" w:rsidRDefault="00EA38DC" w:rsidP="00EA38DC">
      <w:pPr>
        <w:rPr>
          <w:rtl/>
          <w:lang w:eastAsia="he-IL"/>
        </w:rPr>
      </w:pPr>
      <w:bookmarkStart w:id="701" w:name="_ETM_Q1_2421146"/>
      <w:bookmarkStart w:id="702" w:name="_ETM_Q1_2421218"/>
      <w:bookmarkEnd w:id="701"/>
      <w:bookmarkEnd w:id="702"/>
      <w:r>
        <w:rPr>
          <w:rFonts w:hint="cs"/>
          <w:rtl/>
          <w:lang w:eastAsia="he-IL"/>
        </w:rPr>
        <w:t xml:space="preserve">קודם כל אתייחס לתהליך נוסע נכנס. </w:t>
      </w:r>
      <w:bookmarkStart w:id="703" w:name="_ETM_Q1_2424385"/>
      <w:bookmarkEnd w:id="703"/>
      <w:r>
        <w:rPr>
          <w:rFonts w:hint="cs"/>
          <w:rtl/>
          <w:lang w:eastAsia="he-IL"/>
        </w:rPr>
        <w:t xml:space="preserve">תהליך נוסע נכנס זה בדרך כלל תהליך מירידה מהמטוס ועד </w:t>
      </w:r>
      <w:bookmarkStart w:id="704" w:name="_ETM_Q1_2431309"/>
      <w:bookmarkEnd w:id="704"/>
      <w:r>
        <w:rPr>
          <w:rFonts w:hint="cs"/>
          <w:rtl/>
          <w:lang w:eastAsia="he-IL"/>
        </w:rPr>
        <w:t xml:space="preserve">העלייה למתחם הבדיקות שהוא באחריות משרד הבריאות. התהליך זורם </w:t>
      </w:r>
      <w:bookmarkStart w:id="705" w:name="_ETM_Q1_2434466"/>
      <w:bookmarkEnd w:id="705"/>
      <w:r>
        <w:rPr>
          <w:rFonts w:hint="cs"/>
          <w:rtl/>
          <w:lang w:eastAsia="he-IL"/>
        </w:rPr>
        <w:t>בצורה חלקה. זמני ההמתנה הם קטנים.</w:t>
      </w:r>
    </w:p>
    <w:p w:rsidR="00EA38DC" w:rsidRDefault="00EA38DC" w:rsidP="00EA38DC">
      <w:pPr>
        <w:rPr>
          <w:rtl/>
          <w:lang w:eastAsia="he-IL"/>
        </w:rPr>
      </w:pPr>
      <w:bookmarkStart w:id="706" w:name="_ETM_Q1_2439494"/>
      <w:bookmarkStart w:id="707" w:name="_ETM_Q1_2439604"/>
      <w:bookmarkEnd w:id="706"/>
      <w:bookmarkEnd w:id="707"/>
    </w:p>
    <w:p w:rsidR="00EA38DC" w:rsidRDefault="00EA38DC" w:rsidP="00A72A70">
      <w:pPr>
        <w:rPr>
          <w:rtl/>
          <w:lang w:eastAsia="he-IL"/>
        </w:rPr>
      </w:pPr>
      <w:bookmarkStart w:id="708" w:name="_ETM_Q1_2439798"/>
      <w:bookmarkStart w:id="709" w:name="_ETM_Q1_2439917"/>
      <w:bookmarkEnd w:id="708"/>
      <w:bookmarkEnd w:id="709"/>
      <w:r>
        <w:rPr>
          <w:rFonts w:hint="cs"/>
          <w:rtl/>
          <w:lang w:eastAsia="he-IL"/>
        </w:rPr>
        <w:t xml:space="preserve">לשאלתך האם הבדיקות </w:t>
      </w:r>
      <w:bookmarkStart w:id="710" w:name="_ETM_Q1_2443203"/>
      <w:bookmarkEnd w:id="710"/>
      <w:r>
        <w:rPr>
          <w:rFonts w:hint="cs"/>
          <w:rtl/>
          <w:lang w:eastAsia="he-IL"/>
        </w:rPr>
        <w:t xml:space="preserve">מגדילות את הקיבולת. אנחנו גוזרים את כל התנועה, </w:t>
      </w:r>
      <w:bookmarkStart w:id="711" w:name="_ETM_Q1_2449402"/>
      <w:bookmarkEnd w:id="711"/>
      <w:r>
        <w:rPr>
          <w:rFonts w:hint="cs"/>
          <w:rtl/>
          <w:lang w:eastAsia="he-IL"/>
        </w:rPr>
        <w:t xml:space="preserve">את כל נתיבי התנועה בנתב"ג, הכול נגזר מהיכולת של דיגום </w:t>
      </w:r>
      <w:bookmarkStart w:id="712" w:name="_ETM_Q1_2455269"/>
      <w:bookmarkEnd w:id="712"/>
      <w:r>
        <w:rPr>
          <w:rFonts w:hint="cs"/>
          <w:rtl/>
          <w:lang w:eastAsia="he-IL"/>
        </w:rPr>
        <w:t>בתחנה האחרונה. הדיגום הו</w:t>
      </w:r>
      <w:r w:rsidR="002B7129">
        <w:rPr>
          <w:rFonts w:hint="cs"/>
          <w:rtl/>
          <w:lang w:eastAsia="he-IL"/>
        </w:rPr>
        <w:t>א התחנה האחרונה לפני שיוצאים ממתחמי נמל</w:t>
      </w:r>
      <w:r w:rsidR="00A72A70">
        <w:rPr>
          <w:rFonts w:hint="cs"/>
          <w:rtl/>
          <w:lang w:eastAsia="he-IL"/>
        </w:rPr>
        <w:t xml:space="preserve"> הנוסעים. השבוע הקימו אוהל נוסף</w:t>
      </w:r>
      <w:r w:rsidR="002B7129">
        <w:rPr>
          <w:rFonts w:hint="cs"/>
          <w:rtl/>
          <w:lang w:eastAsia="he-IL"/>
        </w:rPr>
        <w:t xml:space="preserve"> </w:t>
      </w:r>
      <w:bookmarkStart w:id="713" w:name="_ETM_Q1_2466558"/>
      <w:bookmarkEnd w:id="713"/>
      <w:r w:rsidR="002B7129">
        <w:rPr>
          <w:rFonts w:hint="cs"/>
          <w:rtl/>
          <w:lang w:eastAsia="he-IL"/>
        </w:rPr>
        <w:t>בכדי לאפשר עמדות דיגום נוספות. נכון להיום, לוחות הזמנים</w:t>
      </w:r>
      <w:bookmarkStart w:id="714" w:name="_ETM_Q1_2471376"/>
      <w:bookmarkEnd w:id="714"/>
      <w:r w:rsidR="002B7129">
        <w:rPr>
          <w:rFonts w:hint="cs"/>
          <w:rtl/>
          <w:lang w:eastAsia="he-IL"/>
        </w:rPr>
        <w:t xml:space="preserve"> בתוכנית לוח הטיסות של יולי הן נגזרת מהיכולת </w:t>
      </w:r>
      <w:bookmarkStart w:id="715" w:name="_ETM_Q1_2477137"/>
      <w:bookmarkEnd w:id="715"/>
      <w:r w:rsidR="002B7129">
        <w:rPr>
          <w:rFonts w:hint="cs"/>
          <w:rtl/>
          <w:lang w:eastAsia="he-IL"/>
        </w:rPr>
        <w:t xml:space="preserve">של החברה הדוגמת שבאחריות משרד הבריאות בתחנה האחרונה. ולכן </w:t>
      </w:r>
      <w:bookmarkStart w:id="716" w:name="_ETM_Q1_2486432"/>
      <w:bookmarkEnd w:id="716"/>
      <w:r w:rsidR="002B7129">
        <w:rPr>
          <w:rFonts w:hint="cs"/>
          <w:rtl/>
          <w:lang w:eastAsia="he-IL"/>
        </w:rPr>
        <w:t xml:space="preserve">אנחנו מקצים מקסימום עשר נחיתות בשעה. </w:t>
      </w:r>
      <w:r w:rsidR="00DA1920">
        <w:rPr>
          <w:rFonts w:hint="cs"/>
          <w:rtl/>
          <w:lang w:eastAsia="he-IL"/>
        </w:rPr>
        <w:t xml:space="preserve">אז </w:t>
      </w:r>
      <w:r w:rsidR="002B7129">
        <w:rPr>
          <w:rFonts w:hint="cs"/>
          <w:rtl/>
          <w:lang w:eastAsia="he-IL"/>
        </w:rPr>
        <w:t xml:space="preserve">לעניין הזה יש </w:t>
      </w:r>
      <w:bookmarkStart w:id="717" w:name="_ETM_Q1_2493252"/>
      <w:bookmarkEnd w:id="717"/>
      <w:r w:rsidR="002B7129">
        <w:rPr>
          <w:rFonts w:hint="cs"/>
          <w:rtl/>
          <w:lang w:eastAsia="he-IL"/>
        </w:rPr>
        <w:t xml:space="preserve">הגבלה של נחיתות. </w:t>
      </w:r>
    </w:p>
    <w:p w:rsidR="002B7129" w:rsidRDefault="002B7129" w:rsidP="002B7129">
      <w:pPr>
        <w:rPr>
          <w:rtl/>
          <w:lang w:eastAsia="he-IL"/>
        </w:rPr>
      </w:pPr>
      <w:bookmarkStart w:id="718" w:name="_ETM_Q1_2495730"/>
      <w:bookmarkStart w:id="719" w:name="_ETM_Q1_2495818"/>
      <w:bookmarkEnd w:id="718"/>
      <w:bookmarkEnd w:id="719"/>
    </w:p>
    <w:p w:rsidR="002B7129" w:rsidRDefault="002B7129" w:rsidP="00A72A70">
      <w:pPr>
        <w:rPr>
          <w:rtl/>
          <w:lang w:eastAsia="he-IL"/>
        </w:rPr>
      </w:pPr>
      <w:bookmarkStart w:id="720" w:name="_ETM_Q1_2495986"/>
      <w:bookmarkStart w:id="721" w:name="_ETM_Q1_2496078"/>
      <w:bookmarkEnd w:id="720"/>
      <w:bookmarkEnd w:id="721"/>
      <w:r>
        <w:rPr>
          <w:rFonts w:hint="cs"/>
          <w:rtl/>
          <w:lang w:eastAsia="he-IL"/>
        </w:rPr>
        <w:t xml:space="preserve">לעניין הקודם של משרד הבריאות, הציגו פה שבדיקות </w:t>
      </w:r>
      <w:bookmarkStart w:id="722" w:name="_ETM_Q1_2499840"/>
      <w:bookmarkEnd w:id="722"/>
      <w:r>
        <w:rPr>
          <w:rFonts w:hint="cs"/>
          <w:rtl/>
          <w:lang w:eastAsia="he-IL"/>
        </w:rPr>
        <w:t>ה-</w:t>
      </w:r>
      <w:r>
        <w:rPr>
          <w:rFonts w:hint="cs"/>
          <w:lang w:eastAsia="he-IL"/>
        </w:rPr>
        <w:t>PCR</w:t>
      </w:r>
      <w:r>
        <w:rPr>
          <w:rFonts w:hint="cs"/>
          <w:rtl/>
          <w:lang w:eastAsia="he-IL"/>
        </w:rPr>
        <w:t xml:space="preserve"> המחויבות בארץ המוצא הן עד 72 שעות לפני ההמראה. הבדיקות מוכיחות את עצמן ולראייה </w:t>
      </w:r>
      <w:bookmarkStart w:id="723" w:name="_ETM_Q1_2512853"/>
      <w:bookmarkEnd w:id="723"/>
      <w:r>
        <w:rPr>
          <w:rFonts w:hint="cs"/>
          <w:rtl/>
          <w:lang w:eastAsia="he-IL"/>
        </w:rPr>
        <w:t>פחות מעש</w:t>
      </w:r>
      <w:r w:rsidR="00A72A70">
        <w:rPr>
          <w:rFonts w:hint="cs"/>
          <w:rtl/>
          <w:lang w:eastAsia="he-IL"/>
        </w:rPr>
        <w:t>ירית האחוז מתגלים כמאומתים בעשרת</w:t>
      </w:r>
      <w:r>
        <w:rPr>
          <w:rFonts w:hint="cs"/>
          <w:rtl/>
          <w:lang w:eastAsia="he-IL"/>
        </w:rPr>
        <w:t xml:space="preserve"> הימים הראשונים להגעתם למדינת </w:t>
      </w:r>
      <w:bookmarkStart w:id="724" w:name="_ETM_Q1_2521138"/>
      <w:bookmarkEnd w:id="724"/>
      <w:r>
        <w:rPr>
          <w:rFonts w:hint="cs"/>
          <w:rtl/>
          <w:lang w:eastAsia="he-IL"/>
        </w:rPr>
        <w:t xml:space="preserve">ישראל. </w:t>
      </w:r>
      <w:r w:rsidRPr="00A72A70">
        <w:rPr>
          <w:rFonts w:hint="cs"/>
          <w:rtl/>
          <w:lang w:eastAsia="he-IL"/>
        </w:rPr>
        <w:t xml:space="preserve">המספר מדבר בעד עצמו. נשאלת השאלה האם צריך להמשיך </w:t>
      </w:r>
      <w:bookmarkStart w:id="725" w:name="_ETM_Q1_2527475"/>
      <w:bookmarkEnd w:id="725"/>
      <w:r w:rsidRPr="00A72A70">
        <w:rPr>
          <w:rFonts w:hint="cs"/>
          <w:rtl/>
          <w:lang w:eastAsia="he-IL"/>
        </w:rPr>
        <w:t xml:space="preserve">וזה כבר עניין של משרד הבריאות ואולי של המחוקק, </w:t>
      </w:r>
      <w:bookmarkStart w:id="726" w:name="_ETM_Q1_2534182"/>
      <w:bookmarkEnd w:id="726"/>
      <w:r w:rsidRPr="00A72A70">
        <w:rPr>
          <w:rFonts w:hint="cs"/>
          <w:rtl/>
          <w:lang w:eastAsia="he-IL"/>
        </w:rPr>
        <w:t xml:space="preserve">האם צריך להמשיך 100% בדיקות לכל מי שנכנס למדינת ישראל, </w:t>
      </w:r>
      <w:bookmarkStart w:id="727" w:name="_ETM_Q1_2539340"/>
      <w:bookmarkEnd w:id="727"/>
      <w:r w:rsidRPr="00A72A70">
        <w:rPr>
          <w:rFonts w:hint="cs"/>
          <w:rtl/>
          <w:lang w:eastAsia="he-IL"/>
        </w:rPr>
        <w:t xml:space="preserve">שהרי הבדיקה בחו"ל כבר מוכיחה את עצמה. ואם </w:t>
      </w:r>
      <w:r w:rsidR="00A72A70" w:rsidRPr="00A72A70">
        <w:rPr>
          <w:rFonts w:hint="cs"/>
          <w:rtl/>
          <w:lang w:eastAsia="he-IL"/>
        </w:rPr>
        <w:t>שמים לב</w:t>
      </w:r>
      <w:r w:rsidR="00215A4B" w:rsidRPr="00A72A70">
        <w:rPr>
          <w:rFonts w:hint="cs"/>
          <w:rtl/>
          <w:lang w:eastAsia="he-IL"/>
        </w:rPr>
        <w:t xml:space="preserve"> מאוד </w:t>
      </w:r>
      <w:r w:rsidR="00A72A70" w:rsidRPr="00A72A70">
        <w:rPr>
          <w:rFonts w:hint="cs"/>
          <w:rtl/>
          <w:lang w:eastAsia="he-IL"/>
        </w:rPr>
        <w:t>ל</w:t>
      </w:r>
      <w:r w:rsidR="006B409D" w:rsidRPr="00A72A70">
        <w:rPr>
          <w:rFonts w:hint="cs"/>
          <w:rtl/>
          <w:lang w:eastAsia="he-IL"/>
        </w:rPr>
        <w:t xml:space="preserve">אלה שנכנסים למדינת ישראל </w:t>
      </w:r>
      <w:r w:rsidR="00A72A70" w:rsidRPr="00A72A70">
        <w:rPr>
          <w:rFonts w:hint="cs"/>
          <w:rtl/>
          <w:lang w:eastAsia="he-IL"/>
        </w:rPr>
        <w:t>או להתמקד באוכלוסיות מיוחדות,</w:t>
      </w:r>
      <w:r w:rsidR="006B409D" w:rsidRPr="00A72A70">
        <w:rPr>
          <w:rFonts w:hint="cs"/>
          <w:rtl/>
          <w:lang w:eastAsia="he-IL"/>
        </w:rPr>
        <w:t xml:space="preserve"> הכוונה לקחת אוכלוסיות או ממדינות</w:t>
      </w:r>
      <w:r w:rsidR="006B409D">
        <w:rPr>
          <w:rFonts w:hint="cs"/>
          <w:rtl/>
          <w:lang w:eastAsia="he-IL"/>
        </w:rPr>
        <w:t xml:space="preserve"> מסוימות או מחוסנים </w:t>
      </w:r>
      <w:bookmarkStart w:id="728" w:name="_ETM_Q1_2555164"/>
      <w:bookmarkEnd w:id="728"/>
      <w:r w:rsidR="006B409D">
        <w:rPr>
          <w:rFonts w:hint="cs"/>
          <w:rtl/>
          <w:lang w:eastAsia="he-IL"/>
        </w:rPr>
        <w:t xml:space="preserve">עם לא מחוסנים. זאת שאלה שצריך לפתוח ולדון בה. </w:t>
      </w:r>
    </w:p>
    <w:p w:rsidR="006B409D" w:rsidRDefault="006B409D" w:rsidP="006B409D">
      <w:pPr>
        <w:rPr>
          <w:rtl/>
          <w:lang w:eastAsia="he-IL"/>
        </w:rPr>
      </w:pPr>
      <w:bookmarkStart w:id="729" w:name="_ETM_Q1_2561657"/>
      <w:bookmarkStart w:id="730" w:name="_ETM_Q1_2561771"/>
      <w:bookmarkEnd w:id="729"/>
      <w:bookmarkEnd w:id="730"/>
    </w:p>
    <w:p w:rsidR="006B409D" w:rsidRDefault="006B409D" w:rsidP="006B409D">
      <w:pPr>
        <w:rPr>
          <w:rtl/>
          <w:lang w:eastAsia="he-IL"/>
        </w:rPr>
      </w:pPr>
      <w:bookmarkStart w:id="731" w:name="_ETM_Q1_2562136"/>
      <w:bookmarkStart w:id="732" w:name="_ETM_Q1_2562247"/>
      <w:bookmarkEnd w:id="731"/>
      <w:bookmarkEnd w:id="732"/>
      <w:r>
        <w:rPr>
          <w:rFonts w:hint="cs"/>
          <w:rtl/>
          <w:lang w:eastAsia="he-IL"/>
        </w:rPr>
        <w:t xml:space="preserve">לעניין </w:t>
      </w:r>
      <w:bookmarkStart w:id="733" w:name="_ETM_Q1_2560816"/>
      <w:bookmarkEnd w:id="733"/>
      <w:r>
        <w:rPr>
          <w:rFonts w:hint="cs"/>
          <w:rtl/>
          <w:lang w:eastAsia="he-IL"/>
        </w:rPr>
        <w:t>של תהליך נוסע יוצא, אותו כנ"ל, אנחנו בהתאם למגבלות שקיימות</w:t>
      </w:r>
      <w:bookmarkStart w:id="734" w:name="_ETM_Q1_2567847"/>
      <w:bookmarkEnd w:id="734"/>
      <w:r>
        <w:rPr>
          <w:rFonts w:hint="cs"/>
          <w:rtl/>
          <w:lang w:eastAsia="he-IL"/>
        </w:rPr>
        <w:t xml:space="preserve">, לתקנות הקיימות, אז אנחנו מגבילים את מספר הטיסות שאנחנו </w:t>
      </w:r>
      <w:bookmarkStart w:id="735" w:name="_ETM_Q1_2573073"/>
      <w:bookmarkEnd w:id="735"/>
      <w:r>
        <w:rPr>
          <w:rFonts w:hint="cs"/>
          <w:rtl/>
          <w:lang w:eastAsia="he-IL"/>
        </w:rPr>
        <w:t>מאשרים בשעה וזה לא בא על חשבון – אחרי ש</w:t>
      </w:r>
      <w:bookmarkStart w:id="736" w:name="_ETM_Q1_2578026"/>
      <w:bookmarkEnd w:id="736"/>
      <w:r>
        <w:rPr>
          <w:rFonts w:hint="cs"/>
          <w:rtl/>
          <w:lang w:eastAsia="he-IL"/>
        </w:rPr>
        <w:t xml:space="preserve">אתן את סדרי הגודל. ב-2019 טיפלנו ב-120,000 נוסעים ביממה. בזמן </w:t>
      </w:r>
      <w:bookmarkStart w:id="737" w:name="_ETM_Q1_2588894"/>
      <w:bookmarkEnd w:id="737"/>
      <w:r>
        <w:rPr>
          <w:rFonts w:hint="cs"/>
          <w:rtl/>
          <w:lang w:eastAsia="he-IL"/>
        </w:rPr>
        <w:t xml:space="preserve">ההמתנה, בכל תחנות השירות, בתהליך נוסע יוצא, לא לקח יותר </w:t>
      </w:r>
      <w:bookmarkStart w:id="738" w:name="_ETM_Q1_2592380"/>
      <w:bookmarkEnd w:id="738"/>
      <w:r>
        <w:rPr>
          <w:rFonts w:hint="cs"/>
          <w:rtl/>
          <w:lang w:eastAsia="he-IL"/>
        </w:rPr>
        <w:t xml:space="preserve">ביותר מ-90% מהמקרים, לא היה יותר מ-50 דקות. </w:t>
      </w:r>
      <w:bookmarkStart w:id="739" w:name="_ETM_Q1_2598072"/>
      <w:bookmarkEnd w:id="739"/>
      <w:r>
        <w:rPr>
          <w:rFonts w:hint="cs"/>
          <w:rtl/>
          <w:lang w:eastAsia="he-IL"/>
        </w:rPr>
        <w:t xml:space="preserve">אנחנו יודעים להפעיל תנועה של 120,000 נוסעים במינימום זמן. </w:t>
      </w:r>
      <w:bookmarkStart w:id="740" w:name="_ETM_Q1_2605933"/>
      <w:bookmarkEnd w:id="740"/>
    </w:p>
    <w:p w:rsidR="00A72A70" w:rsidRDefault="00A72A70" w:rsidP="006B409D">
      <w:pPr>
        <w:rPr>
          <w:rtl/>
          <w:lang w:eastAsia="he-IL"/>
        </w:rPr>
      </w:pPr>
    </w:p>
    <w:p w:rsidR="006B409D" w:rsidRDefault="006B409D" w:rsidP="00A72A70">
      <w:pPr>
        <w:rPr>
          <w:rtl/>
          <w:lang w:eastAsia="he-IL"/>
        </w:rPr>
      </w:pPr>
      <w:bookmarkStart w:id="741" w:name="_ETM_Q1_2609582"/>
      <w:bookmarkStart w:id="742" w:name="_ETM_Q1_2609668"/>
      <w:bookmarkEnd w:id="741"/>
      <w:bookmarkEnd w:id="742"/>
      <w:r>
        <w:rPr>
          <w:rFonts w:hint="cs"/>
          <w:rtl/>
          <w:lang w:eastAsia="he-IL"/>
        </w:rPr>
        <w:t xml:space="preserve">עם ההגבלות האלה, כמו שאמרתי קודם, גם במספר ההגבלות שאנחנו </w:t>
      </w:r>
      <w:bookmarkStart w:id="743" w:name="_ETM_Q1_2611696"/>
      <w:bookmarkEnd w:id="743"/>
      <w:r>
        <w:rPr>
          <w:rFonts w:hint="cs"/>
          <w:rtl/>
          <w:lang w:eastAsia="he-IL"/>
        </w:rPr>
        <w:t xml:space="preserve">מפעילים בתהליך נוסע יוצא ונכנס. השיא שלנו בחודש האחרון היה </w:t>
      </w:r>
      <w:bookmarkStart w:id="744" w:name="_ETM_Q1_2619879"/>
      <w:bookmarkEnd w:id="744"/>
      <w:r>
        <w:rPr>
          <w:rFonts w:hint="cs"/>
          <w:rtl/>
          <w:lang w:eastAsia="he-IL"/>
        </w:rPr>
        <w:t>34,000.</w:t>
      </w:r>
      <w:r w:rsidR="00A4253B">
        <w:rPr>
          <w:rFonts w:hint="cs"/>
          <w:rtl/>
          <w:lang w:eastAsia="he-IL"/>
        </w:rPr>
        <w:t xml:space="preserve"> אלו סדרי הגודל. ככול שיהיה 100% בדיקות בכל מיני תחנות אז </w:t>
      </w:r>
      <w:bookmarkStart w:id="745" w:name="_ETM_Q1_2627162"/>
      <w:bookmarkEnd w:id="745"/>
      <w:r w:rsidR="00A4253B">
        <w:rPr>
          <w:rFonts w:hint="cs"/>
          <w:rtl/>
          <w:lang w:eastAsia="he-IL"/>
        </w:rPr>
        <w:t xml:space="preserve">כמובן שלא נוכל </w:t>
      </w:r>
      <w:r w:rsidR="00A72A70">
        <w:rPr>
          <w:rFonts w:hint="cs"/>
          <w:rtl/>
          <w:lang w:eastAsia="he-IL"/>
        </w:rPr>
        <w:t>לגדול.</w:t>
      </w:r>
      <w:r w:rsidR="00A4253B">
        <w:rPr>
          <w:rFonts w:hint="cs"/>
          <w:rtl/>
          <w:lang w:eastAsia="he-IL"/>
        </w:rPr>
        <w:t xml:space="preserve"> וככל שנדע להתמקד </w:t>
      </w:r>
      <w:bookmarkStart w:id="746" w:name="_ETM_Q1_2631472"/>
      <w:bookmarkEnd w:id="746"/>
      <w:r w:rsidR="00A4253B">
        <w:rPr>
          <w:rFonts w:hint="cs"/>
          <w:rtl/>
          <w:lang w:eastAsia="he-IL"/>
        </w:rPr>
        <w:t>באוכלוסיות שאנחנו צריכים להתמקד בהם, נוכל להגדיל את התנועה.</w:t>
      </w:r>
      <w:bookmarkStart w:id="747" w:name="_ETM_Q1_2638605"/>
      <w:bookmarkEnd w:id="747"/>
    </w:p>
    <w:p w:rsidR="00A4253B" w:rsidRDefault="00A4253B" w:rsidP="00A4253B">
      <w:pPr>
        <w:rPr>
          <w:rtl/>
          <w:lang w:eastAsia="he-IL"/>
        </w:rPr>
      </w:pPr>
      <w:bookmarkStart w:id="748" w:name="_ETM_Q1_2638688"/>
      <w:bookmarkEnd w:id="748"/>
    </w:p>
    <w:p w:rsidR="00A4253B" w:rsidRDefault="00A4253B" w:rsidP="00A4253B">
      <w:pPr>
        <w:pStyle w:val="af6"/>
        <w:keepNext/>
        <w:rPr>
          <w:rtl/>
        </w:rPr>
      </w:pPr>
      <w:bookmarkStart w:id="749" w:name="ET_yor_6156_111"/>
      <w:r w:rsidRPr="00A4253B">
        <w:rPr>
          <w:rStyle w:val="TagStyle"/>
          <w:rtl/>
        </w:rPr>
        <w:t xml:space="preserve"> &lt;&lt; </w:t>
      </w:r>
      <w:proofErr w:type="spellStart"/>
      <w:r w:rsidRPr="00A4253B">
        <w:rPr>
          <w:rStyle w:val="TagStyle"/>
          <w:rtl/>
        </w:rPr>
        <w:t>יור</w:t>
      </w:r>
      <w:proofErr w:type="spellEnd"/>
      <w:r w:rsidRPr="00A4253B">
        <w:rPr>
          <w:rStyle w:val="TagStyle"/>
          <w:rtl/>
        </w:rPr>
        <w:t xml:space="preserve"> &gt;&gt; </w:t>
      </w:r>
      <w:r>
        <w:rPr>
          <w:rtl/>
        </w:rPr>
        <w:t>היו"ר גלעד קריב:</w:t>
      </w:r>
      <w:r w:rsidRPr="00A4253B">
        <w:rPr>
          <w:rStyle w:val="TagStyle"/>
          <w:rtl/>
        </w:rPr>
        <w:t xml:space="preserve"> &lt;&lt; </w:t>
      </w:r>
      <w:proofErr w:type="spellStart"/>
      <w:r w:rsidRPr="00A4253B">
        <w:rPr>
          <w:rStyle w:val="TagStyle"/>
          <w:rtl/>
        </w:rPr>
        <w:t>יור</w:t>
      </w:r>
      <w:proofErr w:type="spellEnd"/>
      <w:r w:rsidRPr="00A4253B">
        <w:rPr>
          <w:rStyle w:val="TagStyle"/>
          <w:rtl/>
        </w:rPr>
        <w:t xml:space="preserve"> &gt;&gt;</w:t>
      </w:r>
      <w:r>
        <w:rPr>
          <w:rtl/>
        </w:rPr>
        <w:t xml:space="preserve">   </w:t>
      </w:r>
      <w:bookmarkEnd w:id="749"/>
    </w:p>
    <w:p w:rsidR="00A4253B" w:rsidRDefault="00A4253B" w:rsidP="00A4253B">
      <w:pPr>
        <w:pStyle w:val="KeepWithNext"/>
        <w:rPr>
          <w:rtl/>
          <w:lang w:eastAsia="he-IL"/>
        </w:rPr>
      </w:pPr>
    </w:p>
    <w:p w:rsidR="00A4253B" w:rsidRDefault="00A4253B" w:rsidP="00A4253B">
      <w:pPr>
        <w:rPr>
          <w:rtl/>
          <w:lang w:eastAsia="he-IL"/>
        </w:rPr>
      </w:pPr>
      <w:bookmarkStart w:id="750" w:name="_ETM_Q1_2640231"/>
      <w:bookmarkEnd w:id="750"/>
      <w:r>
        <w:rPr>
          <w:rFonts w:hint="cs"/>
          <w:rtl/>
          <w:lang w:eastAsia="he-IL"/>
        </w:rPr>
        <w:t xml:space="preserve">אני מבין, תודה. אני חייב לומר שלטעמי </w:t>
      </w:r>
      <w:bookmarkStart w:id="751" w:name="_ETM_Q1_2644340"/>
      <w:bookmarkEnd w:id="751"/>
      <w:r>
        <w:rPr>
          <w:rFonts w:hint="cs"/>
          <w:rtl/>
          <w:lang w:eastAsia="he-IL"/>
        </w:rPr>
        <w:t>לאור הנתונים שנשמעו פה לגבי העובדה ששליש מהנוסעים שנמצאו מאומתים</w:t>
      </w:r>
      <w:bookmarkStart w:id="752" w:name="_ETM_Q1_2652749"/>
      <w:bookmarkEnd w:id="752"/>
      <w:r>
        <w:rPr>
          <w:rFonts w:hint="cs"/>
          <w:rtl/>
          <w:lang w:eastAsia="he-IL"/>
        </w:rPr>
        <w:t>, בדיקת ה-</w:t>
      </w:r>
      <w:r>
        <w:rPr>
          <w:rFonts w:hint="cs"/>
          <w:lang w:eastAsia="he-IL"/>
        </w:rPr>
        <w:t>PCR</w:t>
      </w:r>
      <w:r>
        <w:rPr>
          <w:rFonts w:hint="cs"/>
          <w:rtl/>
          <w:lang w:eastAsia="he-IL"/>
        </w:rPr>
        <w:t xml:space="preserve"> שלהם עם עלייתם למטוס הייתה שלילית </w:t>
      </w:r>
      <w:bookmarkStart w:id="753" w:name="_ETM_Q1_2659755"/>
      <w:bookmarkEnd w:id="753"/>
      <w:r>
        <w:rPr>
          <w:rFonts w:hint="cs"/>
          <w:rtl/>
          <w:lang w:eastAsia="he-IL"/>
        </w:rPr>
        <w:t>ועדיין כשהם פה נחתו, בדיקת ה-</w:t>
      </w:r>
      <w:r>
        <w:rPr>
          <w:rFonts w:hint="cs"/>
          <w:lang w:eastAsia="he-IL"/>
        </w:rPr>
        <w:t>PCR</w:t>
      </w:r>
      <w:r>
        <w:rPr>
          <w:rFonts w:hint="cs"/>
          <w:rtl/>
          <w:lang w:eastAsia="he-IL"/>
        </w:rPr>
        <w:t xml:space="preserve"> לימדה שהם כן נושאים </w:t>
      </w:r>
      <w:bookmarkStart w:id="754" w:name="_ETM_Q1_2666909"/>
      <w:bookmarkEnd w:id="754"/>
      <w:r>
        <w:rPr>
          <w:rFonts w:hint="cs"/>
          <w:rtl/>
          <w:lang w:eastAsia="he-IL"/>
        </w:rPr>
        <w:t xml:space="preserve">את הנגיף – אז אני לא בטוח שאנחנו בשלב של </w:t>
      </w:r>
      <w:bookmarkStart w:id="755" w:name="_ETM_Q1_2670379"/>
      <w:bookmarkEnd w:id="755"/>
      <w:r>
        <w:rPr>
          <w:rFonts w:hint="cs"/>
          <w:rtl/>
          <w:lang w:eastAsia="he-IL"/>
        </w:rPr>
        <w:t xml:space="preserve">פטור גורף והתמקדות באוכלוסיות מיוחדות. אם משרד הבריאות רוצה להתייחס </w:t>
      </w:r>
      <w:bookmarkStart w:id="756" w:name="_ETM_Q1_2675409"/>
      <w:bookmarkEnd w:id="756"/>
      <w:r>
        <w:rPr>
          <w:rFonts w:hint="cs"/>
          <w:rtl/>
          <w:lang w:eastAsia="he-IL"/>
        </w:rPr>
        <w:t xml:space="preserve">לזה, הוא מוזמן. לא שמעתי התייחסות לשאלה שלי: </w:t>
      </w:r>
      <w:bookmarkStart w:id="757" w:name="_ETM_Q1_2683316"/>
      <w:bookmarkEnd w:id="757"/>
      <w:r>
        <w:rPr>
          <w:rFonts w:hint="cs"/>
          <w:rtl/>
          <w:lang w:eastAsia="he-IL"/>
        </w:rPr>
        <w:t xml:space="preserve">מה הם צעדי ההסברה שנעשים לנוסע הנכנס לגבי </w:t>
      </w:r>
      <w:r w:rsidR="00A72A70">
        <w:rPr>
          <w:rFonts w:hint="cs"/>
          <w:rtl/>
          <w:lang w:eastAsia="he-IL"/>
        </w:rPr>
        <w:t>חובת הבידוד;</w:t>
      </w:r>
      <w:r w:rsidR="00F42791">
        <w:rPr>
          <w:rFonts w:hint="cs"/>
          <w:rtl/>
          <w:lang w:eastAsia="he-IL"/>
        </w:rPr>
        <w:t xml:space="preserve"> </w:t>
      </w:r>
      <w:bookmarkStart w:id="758" w:name="_ETM_Q1_2692854"/>
      <w:bookmarkEnd w:id="758"/>
      <w:r w:rsidR="00F42791">
        <w:rPr>
          <w:rFonts w:hint="cs"/>
          <w:rtl/>
          <w:lang w:eastAsia="he-IL"/>
        </w:rPr>
        <w:t xml:space="preserve">איסור השימוש בתחבורה ציבורית? מדוע הנוסע הנכנס לא מקבל הודעה </w:t>
      </w:r>
      <w:bookmarkStart w:id="759" w:name="_ETM_Q1_2699920"/>
      <w:bookmarkEnd w:id="759"/>
      <w:r w:rsidR="00F42791">
        <w:rPr>
          <w:rFonts w:hint="cs"/>
          <w:rtl/>
          <w:lang w:eastAsia="he-IL"/>
        </w:rPr>
        <w:t xml:space="preserve">מטעם מדינת ישראל במערכות הכריזה של הטיסות? איזושהי פנייה </w:t>
      </w:r>
      <w:bookmarkStart w:id="760" w:name="_ETM_Q1_2703648"/>
      <w:bookmarkEnd w:id="760"/>
      <w:r w:rsidR="00F42791">
        <w:rPr>
          <w:rFonts w:hint="cs"/>
          <w:rtl/>
          <w:lang w:eastAsia="he-IL"/>
        </w:rPr>
        <w:t xml:space="preserve">עם יציאתו מהשרוול. האם קיבלתם בקשה להפעיל את אמצעי </w:t>
      </w:r>
      <w:bookmarkStart w:id="761" w:name="_ETM_Q1_2714459"/>
      <w:bookmarkEnd w:id="761"/>
      <w:r w:rsidR="00F42791">
        <w:rPr>
          <w:rFonts w:hint="cs"/>
          <w:rtl/>
          <w:lang w:eastAsia="he-IL"/>
        </w:rPr>
        <w:t xml:space="preserve">ההסברה האלה? האם אתם בדין ודברים עם </w:t>
      </w:r>
      <w:proofErr w:type="spellStart"/>
      <w:r w:rsidR="00F42791">
        <w:rPr>
          <w:rFonts w:hint="cs"/>
          <w:rtl/>
          <w:lang w:eastAsia="he-IL"/>
        </w:rPr>
        <w:t>מינהלת</w:t>
      </w:r>
      <w:proofErr w:type="spellEnd"/>
      <w:r w:rsidR="00F42791">
        <w:rPr>
          <w:rFonts w:hint="cs"/>
          <w:rtl/>
          <w:lang w:eastAsia="he-IL"/>
        </w:rPr>
        <w:t xml:space="preserve"> האכיפה סביב </w:t>
      </w:r>
      <w:bookmarkStart w:id="762" w:name="_ETM_Q1_2720514"/>
      <w:bookmarkEnd w:id="762"/>
      <w:r w:rsidR="00F42791">
        <w:rPr>
          <w:rFonts w:hint="cs"/>
          <w:rtl/>
          <w:lang w:eastAsia="he-IL"/>
        </w:rPr>
        <w:t>העניין הזה?</w:t>
      </w:r>
      <w:bookmarkStart w:id="763" w:name="_ETM_Q1_2722326"/>
      <w:bookmarkEnd w:id="763"/>
    </w:p>
    <w:p w:rsidR="00F42791" w:rsidRDefault="00F42791" w:rsidP="00A4253B">
      <w:pPr>
        <w:rPr>
          <w:rtl/>
          <w:lang w:eastAsia="he-IL"/>
        </w:rPr>
      </w:pPr>
      <w:bookmarkStart w:id="764" w:name="_ETM_Q1_2722420"/>
      <w:bookmarkEnd w:id="764"/>
    </w:p>
    <w:p w:rsidR="00F42791" w:rsidRDefault="00F42791" w:rsidP="00F42791">
      <w:pPr>
        <w:pStyle w:val="-"/>
        <w:keepNext/>
        <w:rPr>
          <w:rtl/>
        </w:rPr>
      </w:pPr>
      <w:bookmarkStart w:id="765" w:name="ET_speakercontinue_867690_112"/>
      <w:r w:rsidRPr="00F42791">
        <w:rPr>
          <w:rStyle w:val="TagStyle"/>
          <w:rtl/>
        </w:rPr>
        <w:t xml:space="preserve"> &lt;&lt; </w:t>
      </w:r>
      <w:proofErr w:type="spellStart"/>
      <w:r w:rsidRPr="00F42791">
        <w:rPr>
          <w:rStyle w:val="TagStyle"/>
          <w:rtl/>
        </w:rPr>
        <w:t>דובר_המשך</w:t>
      </w:r>
      <w:proofErr w:type="spellEnd"/>
      <w:r w:rsidRPr="00F42791">
        <w:rPr>
          <w:rStyle w:val="TagStyle"/>
          <w:rtl/>
        </w:rPr>
        <w:t xml:space="preserve"> &gt;&gt; </w:t>
      </w:r>
      <w:r>
        <w:rPr>
          <w:rtl/>
        </w:rPr>
        <w:t>שמואל אמסלם:</w:t>
      </w:r>
      <w:r w:rsidRPr="00F42791">
        <w:rPr>
          <w:rStyle w:val="TagStyle"/>
          <w:rtl/>
        </w:rPr>
        <w:t xml:space="preserve"> &lt;&lt; </w:t>
      </w:r>
      <w:proofErr w:type="spellStart"/>
      <w:r w:rsidRPr="00F42791">
        <w:rPr>
          <w:rStyle w:val="TagStyle"/>
          <w:rtl/>
        </w:rPr>
        <w:t>דובר_המשך</w:t>
      </w:r>
      <w:proofErr w:type="spellEnd"/>
      <w:r w:rsidRPr="00F42791">
        <w:rPr>
          <w:rStyle w:val="TagStyle"/>
          <w:rtl/>
        </w:rPr>
        <w:t xml:space="preserve"> &gt;&gt;</w:t>
      </w:r>
      <w:r>
        <w:rPr>
          <w:rtl/>
        </w:rPr>
        <w:t xml:space="preserve">   </w:t>
      </w:r>
      <w:bookmarkEnd w:id="765"/>
    </w:p>
    <w:p w:rsidR="00F42791" w:rsidRDefault="00F42791" w:rsidP="00F42791">
      <w:pPr>
        <w:pStyle w:val="KeepWithNext"/>
        <w:rPr>
          <w:rtl/>
          <w:lang w:eastAsia="he-IL"/>
        </w:rPr>
      </w:pPr>
    </w:p>
    <w:p w:rsidR="00F42791" w:rsidRDefault="00F42791" w:rsidP="00DF598B">
      <w:pPr>
        <w:rPr>
          <w:rtl/>
          <w:lang w:eastAsia="he-IL"/>
        </w:rPr>
      </w:pPr>
      <w:r>
        <w:rPr>
          <w:rFonts w:hint="cs"/>
          <w:rtl/>
          <w:lang w:eastAsia="he-IL"/>
        </w:rPr>
        <w:t>אתייחס לזה. הצבנו שילוט, גם קבוע וגם</w:t>
      </w:r>
      <w:bookmarkStart w:id="766" w:name="_ETM_Q1_2728076"/>
      <w:bookmarkEnd w:id="766"/>
      <w:r>
        <w:rPr>
          <w:rFonts w:hint="cs"/>
          <w:rtl/>
          <w:lang w:eastAsia="he-IL"/>
        </w:rPr>
        <w:t xml:space="preserve"> </w:t>
      </w:r>
      <w:r w:rsidR="00A72A70">
        <w:rPr>
          <w:rFonts w:hint="cs"/>
          <w:rtl/>
          <w:lang w:eastAsia="he-IL"/>
        </w:rPr>
        <w:t>דיגיטל</w:t>
      </w:r>
      <w:r w:rsidR="00A72A70">
        <w:rPr>
          <w:rFonts w:hint="eastAsia"/>
          <w:rtl/>
          <w:lang w:eastAsia="he-IL"/>
        </w:rPr>
        <w:t>י</w:t>
      </w:r>
      <w:r>
        <w:rPr>
          <w:rFonts w:hint="cs"/>
          <w:rtl/>
          <w:lang w:eastAsia="he-IL"/>
        </w:rPr>
        <w:t xml:space="preserve"> לאורך כל תהליך נוסע</w:t>
      </w:r>
      <w:r w:rsidR="00A72A70">
        <w:rPr>
          <w:rFonts w:hint="cs"/>
          <w:rtl/>
          <w:lang w:eastAsia="he-IL"/>
        </w:rPr>
        <w:t xml:space="preserve"> נכנס ובהם מה התקנות אומרות, מהן</w:t>
      </w:r>
      <w:r>
        <w:rPr>
          <w:rFonts w:hint="cs"/>
          <w:rtl/>
          <w:lang w:eastAsia="he-IL"/>
        </w:rPr>
        <w:t xml:space="preserve"> </w:t>
      </w:r>
      <w:bookmarkStart w:id="767" w:name="_ETM_Q1_2734051"/>
      <w:bookmarkEnd w:id="767"/>
      <w:r>
        <w:rPr>
          <w:rFonts w:hint="cs"/>
          <w:rtl/>
          <w:lang w:eastAsia="he-IL"/>
        </w:rPr>
        <w:t xml:space="preserve">החובות שלהם, מהן הזכויות שלהם ומה התהליך שהם </w:t>
      </w:r>
      <w:bookmarkStart w:id="768" w:name="_ETM_Q1_2737210"/>
      <w:bookmarkEnd w:id="768"/>
      <w:r>
        <w:rPr>
          <w:rFonts w:hint="cs"/>
          <w:rtl/>
          <w:lang w:eastAsia="he-IL"/>
        </w:rPr>
        <w:t xml:space="preserve">הולכים לבצע. ההצעה שלך שבטיסה, כלומר בנחיתה, </w:t>
      </w:r>
      <w:r w:rsidR="00DF598B">
        <w:rPr>
          <w:rFonts w:hint="cs"/>
          <w:rtl/>
          <w:lang w:eastAsia="he-IL"/>
        </w:rPr>
        <w:t>מנהל השירות בטיסה או הטייס הרא</w:t>
      </w:r>
      <w:r w:rsidR="00A72A70">
        <w:rPr>
          <w:rFonts w:hint="cs"/>
          <w:rtl/>
          <w:lang w:eastAsia="he-IL"/>
        </w:rPr>
        <w:t>שי או אחד מאנשי הצוות במטוס יכרי</w:t>
      </w:r>
      <w:r w:rsidR="00DF598B">
        <w:rPr>
          <w:rFonts w:hint="cs"/>
          <w:rtl/>
          <w:lang w:eastAsia="he-IL"/>
        </w:rPr>
        <w:t>ז הודעה כזו או אחרת. אני חושב שזה רעיון מצוין. עשינו את זה</w:t>
      </w:r>
      <w:r w:rsidR="00A72A70">
        <w:rPr>
          <w:rFonts w:hint="cs"/>
          <w:rtl/>
          <w:lang w:eastAsia="he-IL"/>
        </w:rPr>
        <w:t xml:space="preserve"> בהתחלה כשהיו הרבה הגבלות ו</w:t>
      </w:r>
      <w:r w:rsidR="00DF598B">
        <w:rPr>
          <w:rFonts w:hint="cs"/>
          <w:rtl/>
          <w:lang w:eastAsia="he-IL"/>
        </w:rPr>
        <w:t xml:space="preserve">כשהיה מיעוט במספר הטיסות. יש מקום להפעיל את זה. </w:t>
      </w:r>
      <w:bookmarkStart w:id="769" w:name="_ETM_Q1_2767595"/>
      <w:bookmarkEnd w:id="769"/>
      <w:r w:rsidR="00DF598B">
        <w:rPr>
          <w:rFonts w:hint="cs"/>
          <w:rtl/>
          <w:lang w:eastAsia="he-IL"/>
        </w:rPr>
        <w:t xml:space="preserve">אנחנו נהיה בקשר עם משרד הבריאות כדי שינסחו הודעה - - - הם עומדים לנסח לציבור הנוסעים. בשמחה נוכל </w:t>
      </w:r>
      <w:bookmarkStart w:id="770" w:name="_ETM_Q1_2776295"/>
      <w:bookmarkEnd w:id="770"/>
      <w:r w:rsidR="00DF598B">
        <w:rPr>
          <w:rFonts w:hint="cs"/>
          <w:rtl/>
          <w:lang w:eastAsia="he-IL"/>
        </w:rPr>
        <w:t>להפיץ את זה לכל חברות התעופה, שיבצעו את זה בהקדם.</w:t>
      </w:r>
    </w:p>
    <w:p w:rsidR="00DF598B" w:rsidRDefault="00DF598B" w:rsidP="00DF598B">
      <w:pPr>
        <w:rPr>
          <w:rtl/>
          <w:lang w:eastAsia="he-IL"/>
        </w:rPr>
      </w:pPr>
      <w:bookmarkStart w:id="771" w:name="_ETM_Q1_2782050"/>
      <w:bookmarkStart w:id="772" w:name="_ETM_Q1_2782161"/>
      <w:bookmarkEnd w:id="771"/>
      <w:bookmarkEnd w:id="772"/>
    </w:p>
    <w:p w:rsidR="00DF598B" w:rsidRDefault="00DF598B" w:rsidP="00DF598B">
      <w:pPr>
        <w:pStyle w:val="af6"/>
        <w:keepNext/>
        <w:rPr>
          <w:rtl/>
        </w:rPr>
      </w:pPr>
      <w:bookmarkStart w:id="773" w:name="ET_yor_6156_113"/>
      <w:r w:rsidRPr="00DF598B">
        <w:rPr>
          <w:rStyle w:val="TagStyle"/>
          <w:rtl/>
        </w:rPr>
        <w:t xml:space="preserve"> &lt;&lt; </w:t>
      </w:r>
      <w:proofErr w:type="spellStart"/>
      <w:r w:rsidRPr="00DF598B">
        <w:rPr>
          <w:rStyle w:val="TagStyle"/>
          <w:rtl/>
        </w:rPr>
        <w:t>יור</w:t>
      </w:r>
      <w:proofErr w:type="spellEnd"/>
      <w:r w:rsidRPr="00DF598B">
        <w:rPr>
          <w:rStyle w:val="TagStyle"/>
          <w:rtl/>
        </w:rPr>
        <w:t xml:space="preserve"> &gt;&gt; </w:t>
      </w:r>
      <w:r>
        <w:rPr>
          <w:rtl/>
        </w:rPr>
        <w:t>היו"ר גלעד קריב:</w:t>
      </w:r>
      <w:r w:rsidRPr="00DF598B">
        <w:rPr>
          <w:rStyle w:val="TagStyle"/>
          <w:rtl/>
        </w:rPr>
        <w:t xml:space="preserve"> &lt;&lt; </w:t>
      </w:r>
      <w:proofErr w:type="spellStart"/>
      <w:r w:rsidRPr="00DF598B">
        <w:rPr>
          <w:rStyle w:val="TagStyle"/>
          <w:rtl/>
        </w:rPr>
        <w:t>יור</w:t>
      </w:r>
      <w:proofErr w:type="spellEnd"/>
      <w:r w:rsidRPr="00DF598B">
        <w:rPr>
          <w:rStyle w:val="TagStyle"/>
          <w:rtl/>
        </w:rPr>
        <w:t xml:space="preserve"> &gt;&gt;</w:t>
      </w:r>
      <w:r>
        <w:rPr>
          <w:rtl/>
        </w:rPr>
        <w:t xml:space="preserve">   </w:t>
      </w:r>
      <w:bookmarkEnd w:id="773"/>
    </w:p>
    <w:p w:rsidR="00DF598B" w:rsidRDefault="00DF598B" w:rsidP="00DF598B">
      <w:pPr>
        <w:pStyle w:val="KeepWithNext"/>
        <w:rPr>
          <w:rtl/>
          <w:lang w:eastAsia="he-IL"/>
        </w:rPr>
      </w:pPr>
    </w:p>
    <w:p w:rsidR="00DF598B" w:rsidRDefault="00DF598B" w:rsidP="00DF598B">
      <w:pPr>
        <w:rPr>
          <w:rtl/>
          <w:lang w:eastAsia="he-IL"/>
        </w:rPr>
      </w:pPr>
      <w:bookmarkStart w:id="774" w:name="_ETM_Q1_2783475"/>
      <w:bookmarkEnd w:id="774"/>
      <w:r>
        <w:rPr>
          <w:rFonts w:hint="cs"/>
          <w:rtl/>
          <w:lang w:eastAsia="he-IL"/>
        </w:rPr>
        <w:t xml:space="preserve">תודה. מנהלת האכיפה. </w:t>
      </w:r>
      <w:bookmarkStart w:id="775" w:name="_ETM_Q1_2792051"/>
      <w:bookmarkEnd w:id="775"/>
    </w:p>
    <w:p w:rsidR="00DF598B" w:rsidRDefault="00DF598B" w:rsidP="00DF598B">
      <w:pPr>
        <w:rPr>
          <w:rtl/>
          <w:lang w:eastAsia="he-IL"/>
        </w:rPr>
      </w:pPr>
      <w:bookmarkStart w:id="776" w:name="_ETM_Q1_2792146"/>
      <w:bookmarkEnd w:id="776"/>
    </w:p>
    <w:p w:rsidR="00DF598B" w:rsidRDefault="00DF598B" w:rsidP="00DF598B">
      <w:pPr>
        <w:pStyle w:val="a4"/>
        <w:keepNext/>
        <w:rPr>
          <w:rtl/>
        </w:rPr>
      </w:pPr>
      <w:bookmarkStart w:id="777" w:name="ET_speaker_אסף_פרידמן_114"/>
      <w:r w:rsidRPr="00DF598B">
        <w:rPr>
          <w:rStyle w:val="TagStyle"/>
          <w:rtl/>
        </w:rPr>
        <w:t xml:space="preserve"> &lt;&lt; דובר &gt;&gt; </w:t>
      </w:r>
      <w:r>
        <w:rPr>
          <w:rtl/>
        </w:rPr>
        <w:t>אסף פרידמן:</w:t>
      </w:r>
      <w:r w:rsidRPr="00DF598B">
        <w:rPr>
          <w:rStyle w:val="TagStyle"/>
          <w:rtl/>
        </w:rPr>
        <w:t xml:space="preserve"> &lt;&lt; דובר &gt;&gt;</w:t>
      </w:r>
      <w:r>
        <w:rPr>
          <w:rtl/>
        </w:rPr>
        <w:t xml:space="preserve">   </w:t>
      </w:r>
      <w:bookmarkEnd w:id="777"/>
    </w:p>
    <w:p w:rsidR="00DF598B" w:rsidRDefault="00DF598B" w:rsidP="00DF598B">
      <w:pPr>
        <w:pStyle w:val="KeepWithNext"/>
        <w:rPr>
          <w:rtl/>
          <w:lang w:eastAsia="he-IL"/>
        </w:rPr>
      </w:pPr>
    </w:p>
    <w:p w:rsidR="00DF598B" w:rsidRDefault="00DF598B" w:rsidP="00DF598B">
      <w:pPr>
        <w:rPr>
          <w:rtl/>
          <w:lang w:eastAsia="he-IL"/>
        </w:rPr>
      </w:pPr>
      <w:r>
        <w:rPr>
          <w:rFonts w:hint="cs"/>
          <w:rtl/>
          <w:lang w:eastAsia="he-IL"/>
        </w:rPr>
        <w:t xml:space="preserve">אורי ממנהלת האכיפה. </w:t>
      </w:r>
      <w:bookmarkStart w:id="778" w:name="_ETM_Q1_2789245"/>
      <w:bookmarkEnd w:id="778"/>
    </w:p>
    <w:p w:rsidR="00DF598B" w:rsidRDefault="00DF598B" w:rsidP="00DF598B">
      <w:pPr>
        <w:rPr>
          <w:rtl/>
          <w:lang w:eastAsia="he-IL"/>
        </w:rPr>
      </w:pPr>
      <w:bookmarkStart w:id="779" w:name="_ETM_Q1_2789391"/>
      <w:bookmarkStart w:id="780" w:name="_ETM_Q1_2789495"/>
      <w:bookmarkEnd w:id="779"/>
      <w:bookmarkEnd w:id="780"/>
    </w:p>
    <w:p w:rsidR="00DF598B" w:rsidRDefault="00DF598B" w:rsidP="00DF598B">
      <w:pPr>
        <w:pStyle w:val="af6"/>
        <w:keepNext/>
        <w:rPr>
          <w:rtl/>
        </w:rPr>
      </w:pPr>
      <w:bookmarkStart w:id="781" w:name="ET_yor_6156_115"/>
      <w:r w:rsidRPr="00DF598B">
        <w:rPr>
          <w:rStyle w:val="TagStyle"/>
          <w:rtl/>
        </w:rPr>
        <w:t xml:space="preserve"> &lt;&lt; </w:t>
      </w:r>
      <w:proofErr w:type="spellStart"/>
      <w:r w:rsidRPr="00DF598B">
        <w:rPr>
          <w:rStyle w:val="TagStyle"/>
          <w:rtl/>
        </w:rPr>
        <w:t>יור</w:t>
      </w:r>
      <w:proofErr w:type="spellEnd"/>
      <w:r w:rsidRPr="00DF598B">
        <w:rPr>
          <w:rStyle w:val="TagStyle"/>
          <w:rtl/>
        </w:rPr>
        <w:t xml:space="preserve"> &gt;&gt; </w:t>
      </w:r>
      <w:r>
        <w:rPr>
          <w:rtl/>
        </w:rPr>
        <w:t>היו"ר גלעד קריב:</w:t>
      </w:r>
      <w:r w:rsidRPr="00DF598B">
        <w:rPr>
          <w:rStyle w:val="TagStyle"/>
          <w:rtl/>
        </w:rPr>
        <w:t xml:space="preserve"> &lt;&lt; </w:t>
      </w:r>
      <w:proofErr w:type="spellStart"/>
      <w:r w:rsidRPr="00DF598B">
        <w:rPr>
          <w:rStyle w:val="TagStyle"/>
          <w:rtl/>
        </w:rPr>
        <w:t>יור</w:t>
      </w:r>
      <w:proofErr w:type="spellEnd"/>
      <w:r w:rsidRPr="00DF598B">
        <w:rPr>
          <w:rStyle w:val="TagStyle"/>
          <w:rtl/>
        </w:rPr>
        <w:t xml:space="preserve"> &gt;&gt;</w:t>
      </w:r>
      <w:r>
        <w:rPr>
          <w:rtl/>
        </w:rPr>
        <w:t xml:space="preserve">   </w:t>
      </w:r>
      <w:bookmarkEnd w:id="781"/>
    </w:p>
    <w:p w:rsidR="00DF598B" w:rsidRDefault="00DF598B" w:rsidP="00DF598B">
      <w:pPr>
        <w:pStyle w:val="KeepWithNext"/>
        <w:rPr>
          <w:rtl/>
          <w:lang w:eastAsia="he-IL"/>
        </w:rPr>
      </w:pPr>
    </w:p>
    <w:p w:rsidR="00DF598B" w:rsidRDefault="00DF598B" w:rsidP="00DF598B">
      <w:pPr>
        <w:rPr>
          <w:rtl/>
          <w:lang w:eastAsia="he-IL"/>
        </w:rPr>
      </w:pPr>
      <w:bookmarkStart w:id="782" w:name="_ETM_Q1_2793903"/>
      <w:bookmarkEnd w:id="782"/>
      <w:r>
        <w:rPr>
          <w:rFonts w:hint="cs"/>
          <w:rtl/>
          <w:lang w:eastAsia="he-IL"/>
        </w:rPr>
        <w:t xml:space="preserve">כן. </w:t>
      </w:r>
    </w:p>
    <w:p w:rsidR="00885908" w:rsidRDefault="00885908" w:rsidP="00885908">
      <w:pPr>
        <w:rPr>
          <w:rtl/>
          <w:lang w:eastAsia="he-IL"/>
        </w:rPr>
      </w:pPr>
      <w:bookmarkStart w:id="783" w:name="_ETM_Q1_2793685"/>
      <w:bookmarkEnd w:id="783"/>
    </w:p>
    <w:p w:rsidR="00885908" w:rsidRDefault="00885908" w:rsidP="00885908">
      <w:pPr>
        <w:pStyle w:val="a4"/>
        <w:keepNext/>
        <w:rPr>
          <w:rtl/>
        </w:rPr>
      </w:pPr>
      <w:bookmarkStart w:id="784" w:name="ET_speaker_אורי_בוצומנסקי_117"/>
      <w:r w:rsidRPr="00885908">
        <w:rPr>
          <w:rStyle w:val="TagStyle"/>
          <w:rtl/>
        </w:rPr>
        <w:t xml:space="preserve"> &lt;&lt; דובר &gt;&gt; </w:t>
      </w:r>
      <w:r>
        <w:rPr>
          <w:rtl/>
        </w:rPr>
        <w:t xml:space="preserve">אורי </w:t>
      </w:r>
      <w:proofErr w:type="spellStart"/>
      <w:r>
        <w:rPr>
          <w:rtl/>
        </w:rPr>
        <w:t>בוצ'ומנסקי</w:t>
      </w:r>
      <w:proofErr w:type="spellEnd"/>
      <w:r>
        <w:rPr>
          <w:rtl/>
        </w:rPr>
        <w:t>:</w:t>
      </w:r>
      <w:r w:rsidRPr="00885908">
        <w:rPr>
          <w:rStyle w:val="TagStyle"/>
          <w:rtl/>
        </w:rPr>
        <w:t xml:space="preserve"> &lt;&lt; דובר &gt;&gt;</w:t>
      </w:r>
      <w:r>
        <w:rPr>
          <w:rtl/>
        </w:rPr>
        <w:t xml:space="preserve">   </w:t>
      </w:r>
      <w:bookmarkEnd w:id="784"/>
    </w:p>
    <w:p w:rsidR="00885908" w:rsidRDefault="00885908" w:rsidP="00885908">
      <w:pPr>
        <w:pStyle w:val="KeepWithNext"/>
        <w:rPr>
          <w:rtl/>
          <w:lang w:eastAsia="he-IL"/>
        </w:rPr>
      </w:pPr>
    </w:p>
    <w:p w:rsidR="00885908" w:rsidRDefault="00885908" w:rsidP="00885908">
      <w:pPr>
        <w:rPr>
          <w:rtl/>
          <w:lang w:eastAsia="he-IL"/>
        </w:rPr>
      </w:pPr>
      <w:bookmarkStart w:id="785" w:name="_ETM_Q1_2794514"/>
      <w:bookmarkStart w:id="786" w:name="_ETM_Q1_2794533"/>
      <w:bookmarkEnd w:id="785"/>
      <w:bookmarkEnd w:id="786"/>
      <w:r>
        <w:rPr>
          <w:rFonts w:hint="cs"/>
          <w:rtl/>
          <w:lang w:eastAsia="he-IL"/>
        </w:rPr>
        <w:t xml:space="preserve">שלום ובוקר טוב, שמי אורי </w:t>
      </w:r>
      <w:proofErr w:type="spellStart"/>
      <w:r>
        <w:rPr>
          <w:rFonts w:hint="cs"/>
          <w:rtl/>
          <w:lang w:eastAsia="he-IL"/>
        </w:rPr>
        <w:t>בוצ'ומנסקי</w:t>
      </w:r>
      <w:proofErr w:type="spellEnd"/>
      <w:r>
        <w:rPr>
          <w:rFonts w:hint="cs"/>
          <w:rtl/>
          <w:lang w:eastAsia="he-IL"/>
        </w:rPr>
        <w:t xml:space="preserve">, אני עורך דין, אני יועץ משפטי למשטרת ישראל, אני כרגע לא </w:t>
      </w:r>
      <w:bookmarkStart w:id="787" w:name="_ETM_Q1_2802533"/>
      <w:bookmarkEnd w:id="787"/>
      <w:r>
        <w:rPr>
          <w:rFonts w:hint="cs"/>
          <w:rtl/>
          <w:lang w:eastAsia="he-IL"/>
        </w:rPr>
        <w:t xml:space="preserve">מטעם </w:t>
      </w:r>
      <w:proofErr w:type="spellStart"/>
      <w:r>
        <w:rPr>
          <w:rFonts w:hint="cs"/>
          <w:rtl/>
          <w:lang w:eastAsia="he-IL"/>
        </w:rPr>
        <w:t>מינהלת</w:t>
      </w:r>
      <w:proofErr w:type="spellEnd"/>
      <w:r>
        <w:rPr>
          <w:rFonts w:hint="cs"/>
          <w:rtl/>
          <w:lang w:eastAsia="he-IL"/>
        </w:rPr>
        <w:t xml:space="preserve"> האכיפה, אבל כן אסביר בקצרה לגבי </w:t>
      </w:r>
      <w:proofErr w:type="spellStart"/>
      <w:r>
        <w:rPr>
          <w:rFonts w:hint="cs"/>
          <w:rtl/>
          <w:lang w:eastAsia="he-IL"/>
        </w:rPr>
        <w:t>מינהלת</w:t>
      </w:r>
      <w:proofErr w:type="spellEnd"/>
      <w:r>
        <w:rPr>
          <w:rFonts w:hint="cs"/>
          <w:rtl/>
          <w:lang w:eastAsia="he-IL"/>
        </w:rPr>
        <w:t xml:space="preserve"> </w:t>
      </w:r>
      <w:bookmarkStart w:id="788" w:name="_ETM_Q1_2808748"/>
      <w:bookmarkEnd w:id="788"/>
      <w:r>
        <w:rPr>
          <w:rFonts w:hint="cs"/>
          <w:rtl/>
          <w:lang w:eastAsia="he-IL"/>
        </w:rPr>
        <w:t>האכיפה.</w:t>
      </w:r>
    </w:p>
    <w:p w:rsidR="00885908" w:rsidRDefault="00885908" w:rsidP="00885908">
      <w:pPr>
        <w:rPr>
          <w:rtl/>
          <w:lang w:eastAsia="he-IL"/>
        </w:rPr>
      </w:pPr>
    </w:p>
    <w:p w:rsidR="00885908" w:rsidRDefault="00885908" w:rsidP="00885908">
      <w:pPr>
        <w:pStyle w:val="af6"/>
        <w:keepNext/>
        <w:rPr>
          <w:rtl/>
        </w:rPr>
      </w:pPr>
      <w:bookmarkStart w:id="789" w:name="ET_yor_6156_118"/>
      <w:r w:rsidRPr="00885908">
        <w:rPr>
          <w:rStyle w:val="TagStyle"/>
          <w:rtl/>
        </w:rPr>
        <w:t xml:space="preserve"> &lt;&lt; </w:t>
      </w:r>
      <w:proofErr w:type="spellStart"/>
      <w:r w:rsidRPr="00885908">
        <w:rPr>
          <w:rStyle w:val="TagStyle"/>
          <w:rtl/>
        </w:rPr>
        <w:t>יור</w:t>
      </w:r>
      <w:proofErr w:type="spellEnd"/>
      <w:r w:rsidRPr="00885908">
        <w:rPr>
          <w:rStyle w:val="TagStyle"/>
          <w:rtl/>
        </w:rPr>
        <w:t xml:space="preserve"> &gt;&gt; </w:t>
      </w:r>
      <w:r>
        <w:rPr>
          <w:rtl/>
        </w:rPr>
        <w:t>היו"ר גלעד קריב:</w:t>
      </w:r>
      <w:r w:rsidRPr="00885908">
        <w:rPr>
          <w:rStyle w:val="TagStyle"/>
          <w:rtl/>
        </w:rPr>
        <w:t xml:space="preserve"> &lt;&lt; </w:t>
      </w:r>
      <w:proofErr w:type="spellStart"/>
      <w:r w:rsidRPr="00885908">
        <w:rPr>
          <w:rStyle w:val="TagStyle"/>
          <w:rtl/>
        </w:rPr>
        <w:t>יור</w:t>
      </w:r>
      <w:proofErr w:type="spellEnd"/>
      <w:r w:rsidRPr="00885908">
        <w:rPr>
          <w:rStyle w:val="TagStyle"/>
          <w:rtl/>
        </w:rPr>
        <w:t xml:space="preserve"> &gt;&gt;</w:t>
      </w:r>
      <w:r>
        <w:rPr>
          <w:rtl/>
        </w:rPr>
        <w:t xml:space="preserve">   </w:t>
      </w:r>
      <w:bookmarkEnd w:id="789"/>
    </w:p>
    <w:p w:rsidR="00885908" w:rsidRDefault="00885908" w:rsidP="00885908">
      <w:pPr>
        <w:pStyle w:val="KeepWithNext"/>
        <w:rPr>
          <w:rtl/>
          <w:lang w:eastAsia="he-IL"/>
        </w:rPr>
      </w:pPr>
    </w:p>
    <w:p w:rsidR="00885908" w:rsidRDefault="00885908" w:rsidP="00885908">
      <w:pPr>
        <w:rPr>
          <w:rtl/>
          <w:lang w:eastAsia="he-IL"/>
        </w:rPr>
      </w:pPr>
      <w:bookmarkStart w:id="790" w:name="_ETM_Q1_2806452"/>
      <w:bookmarkEnd w:id="790"/>
      <w:r>
        <w:rPr>
          <w:rFonts w:hint="cs"/>
          <w:rtl/>
          <w:lang w:eastAsia="he-IL"/>
        </w:rPr>
        <w:t xml:space="preserve">שנייה, אני רוצה להבין – אתה כרגע מייצג את </w:t>
      </w:r>
      <w:proofErr w:type="spellStart"/>
      <w:r>
        <w:rPr>
          <w:rFonts w:hint="cs"/>
          <w:rtl/>
          <w:lang w:eastAsia="he-IL"/>
        </w:rPr>
        <w:t>מינהלת</w:t>
      </w:r>
      <w:proofErr w:type="spellEnd"/>
      <w:r>
        <w:rPr>
          <w:rFonts w:hint="cs"/>
          <w:rtl/>
          <w:lang w:eastAsia="he-IL"/>
        </w:rPr>
        <w:t xml:space="preserve"> </w:t>
      </w:r>
      <w:bookmarkStart w:id="791" w:name="_ETM_Q1_2811793"/>
      <w:bookmarkEnd w:id="791"/>
      <w:r>
        <w:rPr>
          <w:rFonts w:hint="cs"/>
          <w:rtl/>
          <w:lang w:eastAsia="he-IL"/>
        </w:rPr>
        <w:t>האכיפה?</w:t>
      </w:r>
      <w:bookmarkStart w:id="792" w:name="_ETM_Q1_2814898"/>
      <w:bookmarkEnd w:id="792"/>
    </w:p>
    <w:p w:rsidR="00885908" w:rsidRDefault="00885908" w:rsidP="00885908">
      <w:pPr>
        <w:rPr>
          <w:rtl/>
          <w:lang w:eastAsia="he-IL"/>
        </w:rPr>
      </w:pPr>
      <w:bookmarkStart w:id="793" w:name="_ETM_Q1_2815017"/>
      <w:bookmarkEnd w:id="793"/>
    </w:p>
    <w:p w:rsidR="00885908" w:rsidRDefault="00885908" w:rsidP="00885908">
      <w:pPr>
        <w:pStyle w:val="-"/>
        <w:keepNext/>
        <w:rPr>
          <w:rtl/>
        </w:rPr>
      </w:pPr>
      <w:bookmarkStart w:id="794" w:name="ET_speakercontinue_אורי_בוצומנסקי_119"/>
      <w:r w:rsidRPr="00885908">
        <w:rPr>
          <w:rStyle w:val="TagStyle"/>
          <w:rtl/>
        </w:rPr>
        <w:t xml:space="preserve"> &lt;&lt; </w:t>
      </w:r>
      <w:proofErr w:type="spellStart"/>
      <w:r w:rsidRPr="00885908">
        <w:rPr>
          <w:rStyle w:val="TagStyle"/>
          <w:rtl/>
        </w:rPr>
        <w:t>דובר_המשך</w:t>
      </w:r>
      <w:proofErr w:type="spellEnd"/>
      <w:r w:rsidRPr="00885908">
        <w:rPr>
          <w:rStyle w:val="TagStyle"/>
          <w:rtl/>
        </w:rPr>
        <w:t xml:space="preserve"> &gt;&gt; </w:t>
      </w:r>
      <w:r>
        <w:rPr>
          <w:rtl/>
        </w:rPr>
        <w:t xml:space="preserve">אורי </w:t>
      </w:r>
      <w:proofErr w:type="spellStart"/>
      <w:r>
        <w:rPr>
          <w:rtl/>
        </w:rPr>
        <w:t>בוצ'ומנסקי</w:t>
      </w:r>
      <w:proofErr w:type="spellEnd"/>
      <w:r>
        <w:rPr>
          <w:rtl/>
        </w:rPr>
        <w:t>:</w:t>
      </w:r>
      <w:r w:rsidRPr="00885908">
        <w:rPr>
          <w:rStyle w:val="TagStyle"/>
          <w:rtl/>
        </w:rPr>
        <w:t xml:space="preserve"> &lt;&lt; </w:t>
      </w:r>
      <w:proofErr w:type="spellStart"/>
      <w:r w:rsidRPr="00885908">
        <w:rPr>
          <w:rStyle w:val="TagStyle"/>
          <w:rtl/>
        </w:rPr>
        <w:t>דובר_המשך</w:t>
      </w:r>
      <w:proofErr w:type="spellEnd"/>
      <w:r w:rsidRPr="00885908">
        <w:rPr>
          <w:rStyle w:val="TagStyle"/>
          <w:rtl/>
        </w:rPr>
        <w:t xml:space="preserve"> &gt;&gt;</w:t>
      </w:r>
      <w:r>
        <w:rPr>
          <w:rtl/>
        </w:rPr>
        <w:t xml:space="preserve">   </w:t>
      </w:r>
      <w:bookmarkEnd w:id="794"/>
    </w:p>
    <w:p w:rsidR="00885908" w:rsidRDefault="00885908" w:rsidP="00885908">
      <w:pPr>
        <w:pStyle w:val="KeepWithNext"/>
        <w:rPr>
          <w:rtl/>
          <w:lang w:eastAsia="he-IL"/>
        </w:rPr>
      </w:pPr>
    </w:p>
    <w:p w:rsidR="00885908" w:rsidRDefault="00885908" w:rsidP="00E57A34">
      <w:pPr>
        <w:rPr>
          <w:rtl/>
          <w:lang w:eastAsia="he-IL"/>
        </w:rPr>
      </w:pPr>
      <w:r>
        <w:rPr>
          <w:rFonts w:hint="cs"/>
          <w:rtl/>
          <w:lang w:eastAsia="he-IL"/>
        </w:rPr>
        <w:t xml:space="preserve">אני פה מטעם הייעוץ המשפטי של משטרת ישראל. ואני מייעץ </w:t>
      </w:r>
      <w:bookmarkStart w:id="795" w:name="_ETM_Q1_2818515"/>
      <w:bookmarkEnd w:id="795"/>
      <w:r>
        <w:rPr>
          <w:rFonts w:hint="cs"/>
          <w:rtl/>
          <w:lang w:eastAsia="he-IL"/>
        </w:rPr>
        <w:t xml:space="preserve">משפטית גם </w:t>
      </w:r>
      <w:proofErr w:type="spellStart"/>
      <w:r>
        <w:rPr>
          <w:rFonts w:hint="cs"/>
          <w:rtl/>
          <w:lang w:eastAsia="he-IL"/>
        </w:rPr>
        <w:t>למינהלת</w:t>
      </w:r>
      <w:proofErr w:type="spellEnd"/>
      <w:r>
        <w:rPr>
          <w:rFonts w:hint="cs"/>
          <w:rtl/>
          <w:lang w:eastAsia="he-IL"/>
        </w:rPr>
        <w:t xml:space="preserve"> האכיפה. </w:t>
      </w:r>
      <w:proofErr w:type="spellStart"/>
      <w:r>
        <w:rPr>
          <w:rFonts w:hint="cs"/>
          <w:rtl/>
          <w:lang w:eastAsia="he-IL"/>
        </w:rPr>
        <w:t>המינהלת</w:t>
      </w:r>
      <w:proofErr w:type="spellEnd"/>
      <w:r>
        <w:rPr>
          <w:rFonts w:hint="cs"/>
          <w:rtl/>
          <w:lang w:eastAsia="he-IL"/>
        </w:rPr>
        <w:t xml:space="preserve"> הוקמה בחודש יולי כגוף במשטרת </w:t>
      </w:r>
      <w:bookmarkStart w:id="796" w:name="_ETM_Q1_2827187"/>
      <w:bookmarkEnd w:id="796"/>
      <w:r w:rsidR="00E57A34">
        <w:rPr>
          <w:rFonts w:hint="cs"/>
          <w:rtl/>
          <w:lang w:eastAsia="he-IL"/>
        </w:rPr>
        <w:t>ישראל.</w:t>
      </w:r>
      <w:r>
        <w:rPr>
          <w:rFonts w:hint="cs"/>
          <w:rtl/>
          <w:lang w:eastAsia="he-IL"/>
        </w:rPr>
        <w:t xml:space="preserve"> המטרה או הייעוד של </w:t>
      </w:r>
      <w:proofErr w:type="spellStart"/>
      <w:r>
        <w:rPr>
          <w:rFonts w:hint="cs"/>
          <w:rtl/>
          <w:lang w:eastAsia="he-IL"/>
        </w:rPr>
        <w:t>המינהלת</w:t>
      </w:r>
      <w:proofErr w:type="spellEnd"/>
      <w:r>
        <w:rPr>
          <w:rFonts w:hint="cs"/>
          <w:rtl/>
          <w:lang w:eastAsia="he-IL"/>
        </w:rPr>
        <w:t xml:space="preserve"> הוא לקבוע מדיניות </w:t>
      </w:r>
      <w:bookmarkStart w:id="797" w:name="_ETM_Q1_2833150"/>
      <w:bookmarkEnd w:id="797"/>
      <w:r>
        <w:rPr>
          <w:rFonts w:hint="cs"/>
          <w:rtl/>
          <w:lang w:eastAsia="he-IL"/>
        </w:rPr>
        <w:t>אכיפה ארצית, אחידה ושוויונית שתהי</w:t>
      </w:r>
      <w:r w:rsidR="00E57A34">
        <w:rPr>
          <w:rFonts w:hint="cs"/>
          <w:rtl/>
          <w:lang w:eastAsia="he-IL"/>
        </w:rPr>
        <w:t>ה רלוונטית לכלל הגורמים האוכפים</w:t>
      </w:r>
      <w:r>
        <w:rPr>
          <w:rFonts w:hint="cs"/>
          <w:rtl/>
          <w:lang w:eastAsia="he-IL"/>
        </w:rPr>
        <w:t xml:space="preserve"> </w:t>
      </w:r>
      <w:bookmarkStart w:id="798" w:name="_ETM_Q1_2838866"/>
      <w:bookmarkEnd w:id="798"/>
      <w:r>
        <w:rPr>
          <w:rFonts w:hint="cs"/>
          <w:rtl/>
          <w:lang w:eastAsia="he-IL"/>
        </w:rPr>
        <w:t xml:space="preserve">וכמובן להנחות את כלל הגורמים האוכפים. אני מתייחס גם לשוטרים </w:t>
      </w:r>
      <w:bookmarkStart w:id="799" w:name="_ETM_Q1_2844225"/>
      <w:bookmarkEnd w:id="799"/>
      <w:r>
        <w:rPr>
          <w:rFonts w:hint="cs"/>
          <w:rtl/>
          <w:lang w:eastAsia="he-IL"/>
        </w:rPr>
        <w:t xml:space="preserve">וגם לרשויות המקומיות וגם למפקחים עובדי מדינה. כיום, כל </w:t>
      </w:r>
      <w:bookmarkStart w:id="800" w:name="_ETM_Q1_2851698"/>
      <w:bookmarkEnd w:id="800"/>
      <w:r>
        <w:rPr>
          <w:rFonts w:hint="cs"/>
          <w:rtl/>
          <w:lang w:eastAsia="he-IL"/>
        </w:rPr>
        <w:t>המפקחים עובדי המדינה שעבדו תחת פיקוד המשטרה חזרו ליסודותיהם. והרשויות</w:t>
      </w:r>
      <w:r w:rsidR="00E57A34">
        <w:rPr>
          <w:rFonts w:hint="cs"/>
          <w:rtl/>
          <w:lang w:eastAsia="he-IL"/>
        </w:rPr>
        <w:t xml:space="preserve"> המקומיות נותרו רק עם עבירה אחת </w:t>
      </w:r>
      <w:r w:rsidR="00E57A34">
        <w:rPr>
          <w:rFonts w:hint="eastAsia"/>
          <w:rtl/>
          <w:lang w:eastAsia="he-IL"/>
        </w:rPr>
        <w:t>–</w:t>
      </w:r>
      <w:r>
        <w:rPr>
          <w:rFonts w:hint="cs"/>
          <w:rtl/>
          <w:lang w:eastAsia="he-IL"/>
        </w:rPr>
        <w:t xml:space="preserve"> העבירה של אי ע</w:t>
      </w:r>
      <w:bookmarkStart w:id="801" w:name="_ETM_Q1_2861440"/>
      <w:bookmarkEnd w:id="801"/>
      <w:r>
        <w:rPr>
          <w:rFonts w:hint="cs"/>
          <w:rtl/>
          <w:lang w:eastAsia="he-IL"/>
        </w:rPr>
        <w:t xml:space="preserve">טית מסכה במקומות ציבוריים . </w:t>
      </w:r>
    </w:p>
    <w:p w:rsidR="00885908" w:rsidRDefault="00885908" w:rsidP="00885908">
      <w:pPr>
        <w:rPr>
          <w:rtl/>
          <w:lang w:eastAsia="he-IL"/>
        </w:rPr>
      </w:pPr>
      <w:bookmarkStart w:id="802" w:name="_ETM_Q1_2864150"/>
      <w:bookmarkStart w:id="803" w:name="_ETM_Q1_2864233"/>
      <w:bookmarkEnd w:id="802"/>
      <w:bookmarkEnd w:id="803"/>
    </w:p>
    <w:p w:rsidR="00885908" w:rsidRDefault="00885908" w:rsidP="00885908">
      <w:pPr>
        <w:rPr>
          <w:rtl/>
          <w:lang w:eastAsia="he-IL"/>
        </w:rPr>
      </w:pPr>
      <w:bookmarkStart w:id="804" w:name="_ETM_Q1_2864775"/>
      <w:bookmarkStart w:id="805" w:name="_ETM_Q1_2864838"/>
      <w:bookmarkEnd w:id="804"/>
      <w:bookmarkEnd w:id="805"/>
      <w:proofErr w:type="spellStart"/>
      <w:r>
        <w:rPr>
          <w:rFonts w:hint="cs"/>
          <w:rtl/>
          <w:lang w:eastAsia="he-IL"/>
        </w:rPr>
        <w:t>המינהלת</w:t>
      </w:r>
      <w:proofErr w:type="spellEnd"/>
      <w:r>
        <w:rPr>
          <w:rFonts w:hint="cs"/>
          <w:rtl/>
          <w:lang w:eastAsia="he-IL"/>
        </w:rPr>
        <w:t xml:space="preserve"> גם מעבירה את </w:t>
      </w:r>
      <w:bookmarkStart w:id="806" w:name="_ETM_Q1_2866726"/>
      <w:bookmarkEnd w:id="806"/>
      <w:r>
        <w:rPr>
          <w:rFonts w:hint="cs"/>
          <w:rtl/>
          <w:lang w:eastAsia="he-IL"/>
        </w:rPr>
        <w:t xml:space="preserve">נתוני האכיפה החודשיים, בראשון בכל חודש לוועדה, גם לוועדת העבודה </w:t>
      </w:r>
      <w:bookmarkStart w:id="807" w:name="_ETM_Q1_2869548"/>
      <w:bookmarkEnd w:id="807"/>
      <w:r>
        <w:rPr>
          <w:rFonts w:hint="cs"/>
          <w:rtl/>
          <w:lang w:eastAsia="he-IL"/>
        </w:rPr>
        <w:t xml:space="preserve">והרווחה, לוועדה הזו, מדובר רק בעבירות שנקבעו בחוק </w:t>
      </w:r>
      <w:bookmarkStart w:id="808" w:name="_ETM_Q1_2878492"/>
      <w:bookmarkEnd w:id="808"/>
      <w:r>
        <w:rPr>
          <w:rFonts w:hint="cs"/>
          <w:rtl/>
          <w:lang w:eastAsia="he-IL"/>
        </w:rPr>
        <w:t xml:space="preserve">המסגרת או מכוחו, התקנות שהותקנו מכוחו. </w:t>
      </w:r>
    </w:p>
    <w:p w:rsidR="00885908" w:rsidRDefault="00885908" w:rsidP="00885908">
      <w:pPr>
        <w:rPr>
          <w:rtl/>
          <w:lang w:eastAsia="he-IL"/>
        </w:rPr>
      </w:pPr>
      <w:bookmarkStart w:id="809" w:name="_ETM_Q1_2884351"/>
      <w:bookmarkStart w:id="810" w:name="_ETM_Q1_2884458"/>
      <w:bookmarkEnd w:id="809"/>
      <w:bookmarkEnd w:id="810"/>
    </w:p>
    <w:p w:rsidR="00885908" w:rsidRDefault="00885908" w:rsidP="00E57A34">
      <w:pPr>
        <w:rPr>
          <w:rtl/>
          <w:lang w:eastAsia="he-IL"/>
        </w:rPr>
      </w:pPr>
      <w:r>
        <w:rPr>
          <w:rFonts w:hint="cs"/>
          <w:rtl/>
          <w:lang w:eastAsia="he-IL"/>
        </w:rPr>
        <w:t xml:space="preserve">ולעניין האכיפה בנתב"ג, </w:t>
      </w:r>
      <w:bookmarkStart w:id="811" w:name="_ETM_Q1_2882815"/>
      <w:bookmarkEnd w:id="811"/>
      <w:r>
        <w:rPr>
          <w:rFonts w:hint="cs"/>
          <w:rtl/>
          <w:lang w:eastAsia="he-IL"/>
        </w:rPr>
        <w:t xml:space="preserve">ספציפית בעבירות שאנחנו דנים בהם היום, נמצא </w:t>
      </w:r>
      <w:proofErr w:type="spellStart"/>
      <w:r>
        <w:rPr>
          <w:rFonts w:hint="cs"/>
          <w:rtl/>
          <w:lang w:eastAsia="he-IL"/>
        </w:rPr>
        <w:t>איתנו</w:t>
      </w:r>
      <w:proofErr w:type="spellEnd"/>
      <w:r>
        <w:rPr>
          <w:rFonts w:hint="cs"/>
          <w:rtl/>
          <w:lang w:eastAsia="he-IL"/>
        </w:rPr>
        <w:t xml:space="preserve"> גם ערן נח שהוא קצין </w:t>
      </w:r>
      <w:proofErr w:type="spellStart"/>
      <w:r>
        <w:rPr>
          <w:rFonts w:hint="cs"/>
          <w:rtl/>
          <w:lang w:eastAsia="he-IL"/>
        </w:rPr>
        <w:t>האג"ם</w:t>
      </w:r>
      <w:proofErr w:type="spellEnd"/>
      <w:r>
        <w:rPr>
          <w:rFonts w:hint="cs"/>
          <w:rtl/>
          <w:lang w:eastAsia="he-IL"/>
        </w:rPr>
        <w:t xml:space="preserve"> של מרחב נתב"ג. </w:t>
      </w:r>
    </w:p>
    <w:p w:rsidR="00885908" w:rsidRDefault="00885908" w:rsidP="00885908">
      <w:pPr>
        <w:rPr>
          <w:rtl/>
          <w:lang w:eastAsia="he-IL"/>
        </w:rPr>
      </w:pPr>
      <w:bookmarkStart w:id="812" w:name="_ETM_Q1_2895592"/>
      <w:bookmarkStart w:id="813" w:name="_ETM_Q1_2895683"/>
      <w:bookmarkEnd w:id="812"/>
      <w:bookmarkEnd w:id="813"/>
    </w:p>
    <w:p w:rsidR="00885908" w:rsidRDefault="00885908" w:rsidP="00885908">
      <w:pPr>
        <w:pStyle w:val="af6"/>
        <w:keepNext/>
        <w:rPr>
          <w:rtl/>
        </w:rPr>
      </w:pPr>
      <w:bookmarkStart w:id="814" w:name="ET_yor_6156_120"/>
      <w:r w:rsidRPr="00885908">
        <w:rPr>
          <w:rStyle w:val="TagStyle"/>
          <w:rtl/>
        </w:rPr>
        <w:t xml:space="preserve"> &lt;&lt; </w:t>
      </w:r>
      <w:proofErr w:type="spellStart"/>
      <w:r w:rsidRPr="00885908">
        <w:rPr>
          <w:rStyle w:val="TagStyle"/>
          <w:rtl/>
        </w:rPr>
        <w:t>יור</w:t>
      </w:r>
      <w:proofErr w:type="spellEnd"/>
      <w:r w:rsidRPr="00885908">
        <w:rPr>
          <w:rStyle w:val="TagStyle"/>
          <w:rtl/>
        </w:rPr>
        <w:t xml:space="preserve"> &gt;&gt; </w:t>
      </w:r>
      <w:r>
        <w:rPr>
          <w:rtl/>
        </w:rPr>
        <w:t>היו"ר גלעד קריב:</w:t>
      </w:r>
      <w:r w:rsidRPr="00885908">
        <w:rPr>
          <w:rStyle w:val="TagStyle"/>
          <w:rtl/>
        </w:rPr>
        <w:t xml:space="preserve"> &lt;&lt; </w:t>
      </w:r>
      <w:proofErr w:type="spellStart"/>
      <w:r w:rsidRPr="00885908">
        <w:rPr>
          <w:rStyle w:val="TagStyle"/>
          <w:rtl/>
        </w:rPr>
        <w:t>יור</w:t>
      </w:r>
      <w:proofErr w:type="spellEnd"/>
      <w:r w:rsidRPr="00885908">
        <w:rPr>
          <w:rStyle w:val="TagStyle"/>
          <w:rtl/>
        </w:rPr>
        <w:t xml:space="preserve"> &gt;&gt;</w:t>
      </w:r>
      <w:r>
        <w:rPr>
          <w:rtl/>
        </w:rPr>
        <w:t xml:space="preserve">   </w:t>
      </w:r>
      <w:bookmarkEnd w:id="814"/>
    </w:p>
    <w:p w:rsidR="00885908" w:rsidRDefault="00885908" w:rsidP="00885908">
      <w:pPr>
        <w:pStyle w:val="KeepWithNext"/>
        <w:rPr>
          <w:rtl/>
        </w:rPr>
      </w:pPr>
    </w:p>
    <w:p w:rsidR="00293326" w:rsidRDefault="00885908" w:rsidP="00293326">
      <w:pPr>
        <w:rPr>
          <w:rtl/>
        </w:rPr>
      </w:pPr>
      <w:r>
        <w:rPr>
          <w:rFonts w:hint="cs"/>
          <w:rtl/>
        </w:rPr>
        <w:t xml:space="preserve">אני מבין. אני שב ואומר: אני מתכוון לקיים דיון שמתמקד </w:t>
      </w:r>
      <w:bookmarkStart w:id="815" w:name="_ETM_Q1_2903586"/>
      <w:bookmarkEnd w:id="815"/>
      <w:r>
        <w:rPr>
          <w:rFonts w:hint="cs"/>
          <w:rtl/>
        </w:rPr>
        <w:t xml:space="preserve">בפעולה של </w:t>
      </w:r>
      <w:proofErr w:type="spellStart"/>
      <w:r>
        <w:rPr>
          <w:rFonts w:hint="cs"/>
          <w:rtl/>
        </w:rPr>
        <w:t>מינהלת</w:t>
      </w:r>
      <w:proofErr w:type="spellEnd"/>
      <w:r>
        <w:rPr>
          <w:rFonts w:hint="cs"/>
          <w:rtl/>
        </w:rPr>
        <w:t xml:space="preserve"> האכיפה ובסינרגיה בין </w:t>
      </w:r>
      <w:bookmarkStart w:id="816" w:name="_ETM_Q1_2904466"/>
      <w:bookmarkEnd w:id="816"/>
      <w:r w:rsidR="00E57A34">
        <w:rPr>
          <w:rFonts w:hint="cs"/>
          <w:rtl/>
        </w:rPr>
        <w:t>כל גורמי האכיפה</w:t>
      </w:r>
      <w:r>
        <w:rPr>
          <w:rFonts w:hint="cs"/>
          <w:rtl/>
        </w:rPr>
        <w:t xml:space="preserve"> וכמובן בקשר שלהם עם משרד הבריאות. הדיון הזה יתקיים שבוע הבא. הוא לא יהיה אגב אורחא </w:t>
      </w:r>
      <w:bookmarkStart w:id="817" w:name="_ETM_Q1_2914144"/>
      <w:bookmarkEnd w:id="817"/>
      <w:r>
        <w:rPr>
          <w:rFonts w:hint="cs"/>
          <w:rtl/>
        </w:rPr>
        <w:t xml:space="preserve">הארכת תקנות. בסדר? זה יהיה דיון שיעסוק בסוגיית האכיפה ומבחינתי </w:t>
      </w:r>
      <w:bookmarkStart w:id="818" w:name="_ETM_Q1_2921313"/>
      <w:bookmarkEnd w:id="818"/>
      <w:proofErr w:type="spellStart"/>
      <w:r>
        <w:rPr>
          <w:rFonts w:hint="cs"/>
          <w:rtl/>
        </w:rPr>
        <w:t>מינהלת</w:t>
      </w:r>
      <w:proofErr w:type="spellEnd"/>
      <w:r>
        <w:rPr>
          <w:rFonts w:hint="cs"/>
          <w:rtl/>
        </w:rPr>
        <w:t xml:space="preserve"> האכיפה היא הגורם המרכזי בדיון הזה. </w:t>
      </w:r>
      <w:r w:rsidR="00293326">
        <w:rPr>
          <w:rFonts w:hint="cs"/>
          <w:rtl/>
        </w:rPr>
        <w:t xml:space="preserve">בסדר גמור. </w:t>
      </w:r>
      <w:bookmarkStart w:id="819" w:name="_ETM_Q1_2932880"/>
      <w:bookmarkEnd w:id="819"/>
      <w:r w:rsidR="00E57A34">
        <w:rPr>
          <w:rFonts w:hint="cs"/>
          <w:rtl/>
        </w:rPr>
        <w:t>תודה</w:t>
      </w:r>
      <w:r w:rsidR="00293326">
        <w:rPr>
          <w:rFonts w:hint="cs"/>
          <w:rtl/>
        </w:rPr>
        <w:t xml:space="preserve"> אורי</w:t>
      </w:r>
      <w:r w:rsidR="00E57A34">
        <w:rPr>
          <w:rFonts w:hint="cs"/>
          <w:rtl/>
        </w:rPr>
        <w:t>,</w:t>
      </w:r>
      <w:r w:rsidR="00293326">
        <w:rPr>
          <w:rFonts w:hint="cs"/>
          <w:rtl/>
        </w:rPr>
        <w:t xml:space="preserve"> ודרך צלחה. </w:t>
      </w:r>
      <w:bookmarkStart w:id="820" w:name="_ETM_Q1_2937721"/>
      <w:bookmarkEnd w:id="820"/>
      <w:r w:rsidR="00293326">
        <w:rPr>
          <w:rFonts w:hint="cs"/>
          <w:rtl/>
        </w:rPr>
        <w:t>ערן, בבקשה, אנחנו נשמח לשמוע התייחסות שלכם לאכיפה בנתב"ג.</w:t>
      </w:r>
    </w:p>
    <w:p w:rsidR="00293326" w:rsidRDefault="00293326" w:rsidP="00293326">
      <w:pPr>
        <w:rPr>
          <w:rtl/>
        </w:rPr>
      </w:pPr>
      <w:bookmarkStart w:id="821" w:name="_ETM_Q1_2948362"/>
      <w:bookmarkStart w:id="822" w:name="_ETM_Q1_2948460"/>
      <w:bookmarkEnd w:id="821"/>
      <w:bookmarkEnd w:id="822"/>
    </w:p>
    <w:p w:rsidR="00293326" w:rsidRDefault="00293326" w:rsidP="00293326">
      <w:pPr>
        <w:pStyle w:val="a4"/>
        <w:keepNext/>
        <w:rPr>
          <w:rtl/>
        </w:rPr>
      </w:pPr>
      <w:bookmarkStart w:id="823" w:name="ET_speaker_ערן_נח_121"/>
      <w:r w:rsidRPr="00293326">
        <w:rPr>
          <w:rStyle w:val="TagStyle"/>
          <w:rtl/>
        </w:rPr>
        <w:t xml:space="preserve"> &lt;&lt; דובר &gt;&gt; </w:t>
      </w:r>
      <w:r>
        <w:rPr>
          <w:rtl/>
        </w:rPr>
        <w:t>ערן נח:</w:t>
      </w:r>
      <w:r w:rsidRPr="00293326">
        <w:rPr>
          <w:rStyle w:val="TagStyle"/>
          <w:rtl/>
        </w:rPr>
        <w:t xml:space="preserve"> &lt;&lt; דובר &gt;&gt;</w:t>
      </w:r>
      <w:r>
        <w:rPr>
          <w:rtl/>
        </w:rPr>
        <w:t xml:space="preserve">   </w:t>
      </w:r>
      <w:bookmarkEnd w:id="823"/>
    </w:p>
    <w:p w:rsidR="00293326" w:rsidRDefault="00293326" w:rsidP="00293326">
      <w:pPr>
        <w:pStyle w:val="KeepWithNext"/>
        <w:rPr>
          <w:rtl/>
        </w:rPr>
      </w:pPr>
    </w:p>
    <w:p w:rsidR="00885908" w:rsidRDefault="00293326" w:rsidP="00E57A34">
      <w:pPr>
        <w:rPr>
          <w:rtl/>
        </w:rPr>
      </w:pPr>
      <w:r>
        <w:rPr>
          <w:rFonts w:hint="cs"/>
          <w:rtl/>
        </w:rPr>
        <w:t xml:space="preserve">בוקר טוב </w:t>
      </w:r>
      <w:bookmarkStart w:id="824" w:name="_ETM_Q1_2947723"/>
      <w:bookmarkEnd w:id="824"/>
      <w:r>
        <w:rPr>
          <w:rFonts w:hint="cs"/>
          <w:rtl/>
        </w:rPr>
        <w:t xml:space="preserve">לכולם, האמת שאין יותר מדי להרחיב. בסך הכול, אם שמעת את הסקירה של חן ממשרד הבריאות, </w:t>
      </w:r>
      <w:proofErr w:type="spellStart"/>
      <w:r>
        <w:rPr>
          <w:rFonts w:hint="cs"/>
          <w:rtl/>
        </w:rPr>
        <w:t>מאמסלם</w:t>
      </w:r>
      <w:proofErr w:type="spellEnd"/>
      <w:r w:rsidR="00E57A34">
        <w:rPr>
          <w:rFonts w:hint="cs"/>
          <w:rtl/>
        </w:rPr>
        <w:t>,</w:t>
      </w:r>
      <w:r>
        <w:rPr>
          <w:rFonts w:hint="cs"/>
          <w:rtl/>
        </w:rPr>
        <w:t xml:space="preserve"> מרשות שדות התעופה, בסך הכול הם נתנו את התמונה המלאה. משטרת </w:t>
      </w:r>
      <w:bookmarkStart w:id="825" w:name="_ETM_Q1_2958137"/>
      <w:bookmarkEnd w:id="825"/>
      <w:r>
        <w:rPr>
          <w:rFonts w:hint="cs"/>
          <w:rtl/>
        </w:rPr>
        <w:t xml:space="preserve">ישראל יחד עם מרחב נתב"ג, שוטרי מרחב נתב"ג, </w:t>
      </w:r>
      <w:r w:rsidR="00E57A34">
        <w:rPr>
          <w:rFonts w:hint="cs"/>
          <w:rtl/>
        </w:rPr>
        <w:t>אוכפים</w:t>
      </w:r>
      <w:r>
        <w:rPr>
          <w:rFonts w:hint="cs"/>
          <w:rtl/>
        </w:rPr>
        <w:t xml:space="preserve"> לנתב"ג. </w:t>
      </w:r>
      <w:bookmarkStart w:id="826" w:name="_ETM_Q1_2966236"/>
      <w:bookmarkEnd w:id="826"/>
      <w:r>
        <w:rPr>
          <w:rFonts w:hint="cs"/>
          <w:rtl/>
        </w:rPr>
        <w:t xml:space="preserve">לראייה מתחילת השנה, יש נתון מדויק מהיום בבוקר, ניתנו </w:t>
      </w:r>
      <w:bookmarkStart w:id="827" w:name="_ETM_Q1_2971975"/>
      <w:bookmarkEnd w:id="827"/>
      <w:r>
        <w:rPr>
          <w:rFonts w:hint="cs"/>
          <w:rtl/>
        </w:rPr>
        <w:t xml:space="preserve">300 דוחות בגין העבירות השונות במרחב נתב"ג. אין </w:t>
      </w:r>
      <w:bookmarkStart w:id="828" w:name="_ETM_Q1_2974990"/>
      <w:bookmarkEnd w:id="828"/>
      <w:r>
        <w:rPr>
          <w:rFonts w:hint="cs"/>
          <w:rtl/>
        </w:rPr>
        <w:t xml:space="preserve">פה איזה תופעות שניתן להצביע עליהן, ואם אגע בנקודות התייחסות </w:t>
      </w:r>
      <w:bookmarkStart w:id="829" w:name="_ETM_Q1_2980593"/>
      <w:bookmarkEnd w:id="829"/>
      <w:r>
        <w:rPr>
          <w:rFonts w:hint="cs"/>
          <w:rtl/>
        </w:rPr>
        <w:t>שאתם התייחסתם אליהן, למשל אם ניקח את הסירוב לבדיקה, אין</w:t>
      </w:r>
      <w:bookmarkStart w:id="830" w:name="_ETM_Q1_2987149"/>
      <w:bookmarkEnd w:id="830"/>
      <w:r>
        <w:rPr>
          <w:rFonts w:hint="cs"/>
          <w:rtl/>
        </w:rPr>
        <w:t xml:space="preserve"> פה תופעה</w:t>
      </w:r>
      <w:r w:rsidR="00E57A34">
        <w:rPr>
          <w:rFonts w:hint="cs"/>
          <w:rtl/>
        </w:rPr>
        <w:t>.</w:t>
      </w:r>
      <w:r>
        <w:rPr>
          <w:rFonts w:hint="cs"/>
          <w:rtl/>
        </w:rPr>
        <w:t xml:space="preserve"> - - - נגעתם בצורך לבדיקת של כל אזרח שנוחת, מי שמסרב וגם </w:t>
      </w:r>
      <w:r w:rsidR="00E57A34">
        <w:rPr>
          <w:rFonts w:hint="cs"/>
          <w:rtl/>
        </w:rPr>
        <w:t>באחריות ההורים, הקטינים שמסרבים:</w:t>
      </w:r>
      <w:r>
        <w:rPr>
          <w:rFonts w:hint="cs"/>
          <w:rtl/>
        </w:rPr>
        <w:t xml:space="preserve"> מתחילת השנה ניתנו 23 דוחות לאנשים שסירבו לבצע </w:t>
      </w:r>
      <w:bookmarkStart w:id="831" w:name="_ETM_Q1_3005061"/>
      <w:bookmarkEnd w:id="831"/>
      <w:r>
        <w:rPr>
          <w:rFonts w:hint="cs"/>
          <w:rtl/>
        </w:rPr>
        <w:t xml:space="preserve">בדיקות. זה מספר אפסי לעומת כמות הנכנסים ואי אפשר בכלל </w:t>
      </w:r>
      <w:bookmarkStart w:id="832" w:name="_ETM_Q1_3008868"/>
      <w:bookmarkEnd w:id="832"/>
      <w:r>
        <w:rPr>
          <w:rFonts w:hint="cs"/>
          <w:rtl/>
        </w:rPr>
        <w:t xml:space="preserve">הצביע על תופעה של קטינים שמסרבים או אנשים שמסרבים. </w:t>
      </w:r>
      <w:bookmarkStart w:id="833" w:name="_ETM_Q1_3014458"/>
      <w:bookmarkEnd w:id="833"/>
      <w:r>
        <w:rPr>
          <w:rFonts w:hint="cs"/>
          <w:rtl/>
        </w:rPr>
        <w:t xml:space="preserve">בסופו של דבר, גם מי שמסרב והיו בודדים </w:t>
      </w:r>
      <w:bookmarkStart w:id="834" w:name="_ETM_Q1_3016200"/>
      <w:bookmarkEnd w:id="834"/>
      <w:r>
        <w:rPr>
          <w:rFonts w:hint="cs"/>
          <w:rtl/>
        </w:rPr>
        <w:t xml:space="preserve">שסירבו בהתחלה, כמעט כולם בשיח, כשמגיע לשם כוח שיטור, </w:t>
      </w:r>
      <w:bookmarkStart w:id="835" w:name="_ETM_Q1_3026048"/>
      <w:bookmarkEnd w:id="835"/>
      <w:r>
        <w:rPr>
          <w:rFonts w:hint="cs"/>
          <w:rtl/>
        </w:rPr>
        <w:t>שיח של השוטר אל מול האזרח, בסוף הוא מתרצה.</w:t>
      </w:r>
    </w:p>
    <w:p w:rsidR="00293326" w:rsidRDefault="00293326" w:rsidP="00293326">
      <w:pPr>
        <w:rPr>
          <w:rtl/>
        </w:rPr>
      </w:pPr>
    </w:p>
    <w:p w:rsidR="00293326" w:rsidRDefault="00293326" w:rsidP="00293326">
      <w:pPr>
        <w:pStyle w:val="af6"/>
        <w:keepNext/>
        <w:rPr>
          <w:rtl/>
        </w:rPr>
      </w:pPr>
      <w:bookmarkStart w:id="836" w:name="ET_yor_6156_122"/>
      <w:r w:rsidRPr="00293326">
        <w:rPr>
          <w:rStyle w:val="TagStyle"/>
          <w:rtl/>
        </w:rPr>
        <w:t xml:space="preserve"> &lt;&lt; </w:t>
      </w:r>
      <w:proofErr w:type="spellStart"/>
      <w:r w:rsidRPr="00293326">
        <w:rPr>
          <w:rStyle w:val="TagStyle"/>
          <w:rtl/>
        </w:rPr>
        <w:t>יור</w:t>
      </w:r>
      <w:proofErr w:type="spellEnd"/>
      <w:r w:rsidRPr="00293326">
        <w:rPr>
          <w:rStyle w:val="TagStyle"/>
          <w:rtl/>
        </w:rPr>
        <w:t xml:space="preserve"> &gt;&gt; </w:t>
      </w:r>
      <w:r>
        <w:rPr>
          <w:rtl/>
        </w:rPr>
        <w:t>היו"ר גלעד קריב:</w:t>
      </w:r>
      <w:r w:rsidRPr="00293326">
        <w:rPr>
          <w:rStyle w:val="TagStyle"/>
          <w:rtl/>
        </w:rPr>
        <w:t xml:space="preserve"> &lt;&lt; </w:t>
      </w:r>
      <w:proofErr w:type="spellStart"/>
      <w:r w:rsidRPr="00293326">
        <w:rPr>
          <w:rStyle w:val="TagStyle"/>
          <w:rtl/>
        </w:rPr>
        <w:t>יור</w:t>
      </w:r>
      <w:proofErr w:type="spellEnd"/>
      <w:r w:rsidRPr="00293326">
        <w:rPr>
          <w:rStyle w:val="TagStyle"/>
          <w:rtl/>
        </w:rPr>
        <w:t xml:space="preserve"> &gt;&gt;</w:t>
      </w:r>
      <w:r>
        <w:rPr>
          <w:rtl/>
        </w:rPr>
        <w:t xml:space="preserve">   </w:t>
      </w:r>
      <w:bookmarkEnd w:id="836"/>
    </w:p>
    <w:p w:rsidR="00293326" w:rsidRDefault="00293326" w:rsidP="00293326">
      <w:pPr>
        <w:pStyle w:val="KeepWithNext"/>
        <w:rPr>
          <w:rtl/>
          <w:lang w:eastAsia="he-IL"/>
        </w:rPr>
      </w:pPr>
    </w:p>
    <w:p w:rsidR="00293326" w:rsidRDefault="00293326" w:rsidP="00293326">
      <w:pPr>
        <w:rPr>
          <w:rtl/>
          <w:lang w:eastAsia="he-IL"/>
        </w:rPr>
      </w:pPr>
      <w:r>
        <w:rPr>
          <w:rFonts w:hint="cs"/>
          <w:rtl/>
          <w:lang w:eastAsia="he-IL"/>
        </w:rPr>
        <w:t xml:space="preserve">ברור. </w:t>
      </w:r>
      <w:bookmarkStart w:id="837" w:name="_ETM_Q1_3030591"/>
      <w:bookmarkEnd w:id="837"/>
      <w:r>
        <w:rPr>
          <w:rFonts w:hint="cs"/>
          <w:rtl/>
          <w:lang w:eastAsia="he-IL"/>
        </w:rPr>
        <w:t xml:space="preserve">אשאל אותך לגבי 300 הקנסות שהוטלו – מה </w:t>
      </w:r>
      <w:bookmarkStart w:id="838" w:name="_ETM_Q1_3037711"/>
      <w:bookmarkEnd w:id="838"/>
      <w:r>
        <w:rPr>
          <w:rFonts w:hint="cs"/>
          <w:rtl/>
          <w:lang w:eastAsia="he-IL"/>
        </w:rPr>
        <w:t>העברות הבולטות?</w:t>
      </w:r>
      <w:bookmarkStart w:id="839" w:name="_ETM_Q1_3039016"/>
      <w:bookmarkEnd w:id="839"/>
    </w:p>
    <w:p w:rsidR="00293326" w:rsidRDefault="00293326" w:rsidP="00293326">
      <w:pPr>
        <w:rPr>
          <w:rtl/>
          <w:lang w:eastAsia="he-IL"/>
        </w:rPr>
      </w:pPr>
      <w:bookmarkStart w:id="840" w:name="_ETM_Q1_3039189"/>
      <w:bookmarkEnd w:id="840"/>
    </w:p>
    <w:p w:rsidR="00293326" w:rsidRDefault="00293326" w:rsidP="00293326">
      <w:pPr>
        <w:pStyle w:val="-"/>
        <w:keepNext/>
        <w:rPr>
          <w:rtl/>
        </w:rPr>
      </w:pPr>
      <w:bookmarkStart w:id="841" w:name="ET_speakercontinue_ערן_נח_123"/>
      <w:r w:rsidRPr="00293326">
        <w:rPr>
          <w:rStyle w:val="TagStyle"/>
          <w:rtl/>
        </w:rPr>
        <w:t xml:space="preserve"> &lt;&lt; </w:t>
      </w:r>
      <w:proofErr w:type="spellStart"/>
      <w:r w:rsidRPr="00293326">
        <w:rPr>
          <w:rStyle w:val="TagStyle"/>
          <w:rtl/>
        </w:rPr>
        <w:t>דובר_המשך</w:t>
      </w:r>
      <w:proofErr w:type="spellEnd"/>
      <w:r w:rsidRPr="00293326">
        <w:rPr>
          <w:rStyle w:val="TagStyle"/>
          <w:rtl/>
        </w:rPr>
        <w:t xml:space="preserve"> &gt;&gt; </w:t>
      </w:r>
      <w:r>
        <w:rPr>
          <w:rtl/>
        </w:rPr>
        <w:t>ערן נח:</w:t>
      </w:r>
      <w:r w:rsidRPr="00293326">
        <w:rPr>
          <w:rStyle w:val="TagStyle"/>
          <w:rtl/>
        </w:rPr>
        <w:t xml:space="preserve"> &lt;&lt; </w:t>
      </w:r>
      <w:proofErr w:type="spellStart"/>
      <w:r w:rsidRPr="00293326">
        <w:rPr>
          <w:rStyle w:val="TagStyle"/>
          <w:rtl/>
        </w:rPr>
        <w:t>דובר_המשך</w:t>
      </w:r>
      <w:proofErr w:type="spellEnd"/>
      <w:r w:rsidRPr="00293326">
        <w:rPr>
          <w:rStyle w:val="TagStyle"/>
          <w:rtl/>
        </w:rPr>
        <w:t xml:space="preserve"> &gt;&gt;</w:t>
      </w:r>
      <w:r>
        <w:rPr>
          <w:rtl/>
        </w:rPr>
        <w:t xml:space="preserve">   </w:t>
      </w:r>
      <w:bookmarkEnd w:id="841"/>
    </w:p>
    <w:p w:rsidR="00293326" w:rsidRDefault="00293326" w:rsidP="00293326">
      <w:pPr>
        <w:pStyle w:val="KeepWithNext"/>
        <w:rPr>
          <w:rtl/>
          <w:lang w:eastAsia="he-IL"/>
        </w:rPr>
      </w:pPr>
    </w:p>
    <w:p w:rsidR="00293326" w:rsidRDefault="00293326" w:rsidP="003B2547">
      <w:pPr>
        <w:rPr>
          <w:rtl/>
          <w:lang w:eastAsia="he-IL"/>
        </w:rPr>
      </w:pPr>
      <w:bookmarkStart w:id="842" w:name="_ETM_Q1_3040834"/>
      <w:bookmarkEnd w:id="842"/>
      <w:r>
        <w:rPr>
          <w:rFonts w:hint="cs"/>
          <w:rtl/>
          <w:lang w:eastAsia="he-IL"/>
        </w:rPr>
        <w:t xml:space="preserve">העבירה הבולטת היא הפרת חובת בידוד. </w:t>
      </w:r>
      <w:r w:rsidR="003B2547">
        <w:rPr>
          <w:rFonts w:hint="cs"/>
          <w:rtl/>
          <w:lang w:eastAsia="he-IL"/>
        </w:rPr>
        <w:t>אני מדבר</w:t>
      </w:r>
      <w:bookmarkStart w:id="843" w:name="_ETM_Q1_3044268"/>
      <w:bookmarkEnd w:id="843"/>
      <w:r w:rsidR="003B2547">
        <w:rPr>
          <w:rFonts w:hint="cs"/>
          <w:rtl/>
          <w:lang w:eastAsia="he-IL"/>
        </w:rPr>
        <w:t xml:space="preserve"> על מתחילת השנה. מתחילת השנה ניתנו כ-130 דוחות בגין הפרת </w:t>
      </w:r>
      <w:bookmarkStart w:id="844" w:name="_ETM_Q1_3054394"/>
      <w:bookmarkEnd w:id="844"/>
      <w:r w:rsidR="003B2547">
        <w:rPr>
          <w:rFonts w:hint="cs"/>
          <w:rtl/>
          <w:lang w:eastAsia="he-IL"/>
        </w:rPr>
        <w:t>חובת בידוד. זאת העבירה העיקרית.</w:t>
      </w:r>
    </w:p>
    <w:p w:rsidR="003B2547" w:rsidRDefault="003B2547" w:rsidP="00293326">
      <w:pPr>
        <w:rPr>
          <w:rtl/>
          <w:lang w:eastAsia="he-IL"/>
        </w:rPr>
      </w:pPr>
      <w:bookmarkStart w:id="845" w:name="_ETM_Q1_3057472"/>
      <w:bookmarkStart w:id="846" w:name="_ETM_Q1_3057593"/>
      <w:bookmarkEnd w:id="845"/>
      <w:bookmarkEnd w:id="846"/>
    </w:p>
    <w:p w:rsidR="003B2547" w:rsidRDefault="003B2547" w:rsidP="003B2547">
      <w:pPr>
        <w:pStyle w:val="af6"/>
        <w:keepNext/>
        <w:rPr>
          <w:rtl/>
        </w:rPr>
      </w:pPr>
      <w:bookmarkStart w:id="847" w:name="ET_yor_6156_124"/>
      <w:r w:rsidRPr="003B2547">
        <w:rPr>
          <w:rStyle w:val="TagStyle"/>
          <w:rtl/>
        </w:rPr>
        <w:t xml:space="preserve"> &lt;&lt; </w:t>
      </w:r>
      <w:proofErr w:type="spellStart"/>
      <w:r w:rsidRPr="003B2547">
        <w:rPr>
          <w:rStyle w:val="TagStyle"/>
          <w:rtl/>
        </w:rPr>
        <w:t>יור</w:t>
      </w:r>
      <w:proofErr w:type="spellEnd"/>
      <w:r w:rsidRPr="003B2547">
        <w:rPr>
          <w:rStyle w:val="TagStyle"/>
          <w:rtl/>
        </w:rPr>
        <w:t xml:space="preserve"> &gt;&gt; </w:t>
      </w:r>
      <w:r>
        <w:rPr>
          <w:rtl/>
        </w:rPr>
        <w:t>היו"ר גלעד קריב:</w:t>
      </w:r>
      <w:r w:rsidRPr="003B2547">
        <w:rPr>
          <w:rStyle w:val="TagStyle"/>
          <w:rtl/>
        </w:rPr>
        <w:t xml:space="preserve"> &lt;&lt; </w:t>
      </w:r>
      <w:proofErr w:type="spellStart"/>
      <w:r w:rsidRPr="003B2547">
        <w:rPr>
          <w:rStyle w:val="TagStyle"/>
          <w:rtl/>
        </w:rPr>
        <w:t>יור</w:t>
      </w:r>
      <w:proofErr w:type="spellEnd"/>
      <w:r w:rsidRPr="003B2547">
        <w:rPr>
          <w:rStyle w:val="TagStyle"/>
          <w:rtl/>
        </w:rPr>
        <w:t xml:space="preserve"> &gt;&gt;</w:t>
      </w:r>
      <w:r>
        <w:rPr>
          <w:rtl/>
        </w:rPr>
        <w:t xml:space="preserve">   </w:t>
      </w:r>
      <w:bookmarkEnd w:id="847"/>
    </w:p>
    <w:p w:rsidR="003B2547" w:rsidRDefault="003B2547" w:rsidP="003B2547">
      <w:pPr>
        <w:pStyle w:val="KeepWithNext"/>
        <w:rPr>
          <w:rtl/>
          <w:lang w:eastAsia="he-IL"/>
        </w:rPr>
      </w:pPr>
    </w:p>
    <w:p w:rsidR="003B2547" w:rsidRDefault="003B2547" w:rsidP="003B2547">
      <w:pPr>
        <w:rPr>
          <w:rtl/>
          <w:lang w:eastAsia="he-IL"/>
        </w:rPr>
      </w:pPr>
      <w:r>
        <w:rPr>
          <w:rFonts w:hint="cs"/>
          <w:rtl/>
          <w:lang w:eastAsia="he-IL"/>
        </w:rPr>
        <w:t>מה המשמעות של הפרת חובת בידוד</w:t>
      </w:r>
      <w:bookmarkStart w:id="848" w:name="_ETM_Q1_3058526"/>
      <w:bookmarkEnd w:id="848"/>
      <w:r>
        <w:rPr>
          <w:rFonts w:hint="cs"/>
          <w:rtl/>
          <w:lang w:eastAsia="he-IL"/>
        </w:rPr>
        <w:t xml:space="preserve"> בנתב"ג?</w:t>
      </w:r>
      <w:bookmarkStart w:id="849" w:name="_ETM_Q1_3059212"/>
      <w:bookmarkEnd w:id="849"/>
    </w:p>
    <w:p w:rsidR="003B2547" w:rsidRDefault="003B2547" w:rsidP="003B2547">
      <w:pPr>
        <w:rPr>
          <w:rtl/>
          <w:lang w:eastAsia="he-IL"/>
        </w:rPr>
      </w:pPr>
      <w:bookmarkStart w:id="850" w:name="_ETM_Q1_3059323"/>
      <w:bookmarkEnd w:id="850"/>
    </w:p>
    <w:p w:rsidR="003B2547" w:rsidRDefault="003B2547" w:rsidP="003B2547">
      <w:pPr>
        <w:pStyle w:val="-"/>
        <w:keepNext/>
        <w:rPr>
          <w:rtl/>
        </w:rPr>
      </w:pPr>
      <w:bookmarkStart w:id="851" w:name="ET_speakercontinue_ערן_נח_125"/>
      <w:r w:rsidRPr="003B2547">
        <w:rPr>
          <w:rStyle w:val="TagStyle"/>
          <w:rtl/>
        </w:rPr>
        <w:t xml:space="preserve"> &lt;&lt; </w:t>
      </w:r>
      <w:proofErr w:type="spellStart"/>
      <w:r w:rsidRPr="003B2547">
        <w:rPr>
          <w:rStyle w:val="TagStyle"/>
          <w:rtl/>
        </w:rPr>
        <w:t>דובר_המשך</w:t>
      </w:r>
      <w:proofErr w:type="spellEnd"/>
      <w:r w:rsidRPr="003B2547">
        <w:rPr>
          <w:rStyle w:val="TagStyle"/>
          <w:rtl/>
        </w:rPr>
        <w:t xml:space="preserve"> &gt;&gt; </w:t>
      </w:r>
      <w:r>
        <w:rPr>
          <w:rtl/>
        </w:rPr>
        <w:t>ערן נח:</w:t>
      </w:r>
      <w:r w:rsidRPr="003B2547">
        <w:rPr>
          <w:rStyle w:val="TagStyle"/>
          <w:rtl/>
        </w:rPr>
        <w:t xml:space="preserve"> &lt;&lt; </w:t>
      </w:r>
      <w:proofErr w:type="spellStart"/>
      <w:r w:rsidRPr="003B2547">
        <w:rPr>
          <w:rStyle w:val="TagStyle"/>
          <w:rtl/>
        </w:rPr>
        <w:t>דובר_המשך</w:t>
      </w:r>
      <w:proofErr w:type="spellEnd"/>
      <w:r w:rsidRPr="003B2547">
        <w:rPr>
          <w:rStyle w:val="TagStyle"/>
          <w:rtl/>
        </w:rPr>
        <w:t xml:space="preserve"> &gt;&gt;</w:t>
      </w:r>
      <w:r>
        <w:rPr>
          <w:rtl/>
        </w:rPr>
        <w:t xml:space="preserve">   </w:t>
      </w:r>
      <w:bookmarkEnd w:id="851"/>
    </w:p>
    <w:p w:rsidR="003B2547" w:rsidRDefault="003B2547" w:rsidP="003B2547">
      <w:pPr>
        <w:pStyle w:val="KeepWithNext"/>
        <w:rPr>
          <w:rtl/>
          <w:lang w:eastAsia="he-IL"/>
        </w:rPr>
      </w:pPr>
    </w:p>
    <w:p w:rsidR="003B2547" w:rsidRDefault="003B2547" w:rsidP="003B2547">
      <w:pPr>
        <w:rPr>
          <w:rtl/>
          <w:lang w:eastAsia="he-IL"/>
        </w:rPr>
      </w:pPr>
      <w:r>
        <w:rPr>
          <w:rFonts w:hint="cs"/>
          <w:rtl/>
          <w:lang w:eastAsia="he-IL"/>
        </w:rPr>
        <w:t xml:space="preserve">הבן אדם שהיה אמור להיות בבידוד והוא רצה לעלות לטיסה </w:t>
      </w:r>
      <w:bookmarkStart w:id="852" w:name="_ETM_Q1_3067555"/>
      <w:bookmarkEnd w:id="852"/>
      <w:r>
        <w:rPr>
          <w:rFonts w:hint="cs"/>
          <w:rtl/>
          <w:lang w:eastAsia="he-IL"/>
        </w:rPr>
        <w:t>או שהוא הופיע בנתב"ג.</w:t>
      </w:r>
    </w:p>
    <w:p w:rsidR="003B2547" w:rsidRDefault="003B2547" w:rsidP="003B2547">
      <w:pPr>
        <w:rPr>
          <w:rtl/>
          <w:lang w:eastAsia="he-IL"/>
        </w:rPr>
      </w:pPr>
      <w:bookmarkStart w:id="853" w:name="_ETM_Q1_3070012"/>
      <w:bookmarkStart w:id="854" w:name="_ETM_Q1_3070135"/>
      <w:bookmarkEnd w:id="853"/>
      <w:bookmarkEnd w:id="854"/>
    </w:p>
    <w:p w:rsidR="003B2547" w:rsidRDefault="003B2547" w:rsidP="003B2547">
      <w:pPr>
        <w:pStyle w:val="af6"/>
        <w:keepNext/>
        <w:rPr>
          <w:rtl/>
        </w:rPr>
      </w:pPr>
      <w:bookmarkStart w:id="855" w:name="ET_yor_6156_126"/>
      <w:r w:rsidRPr="003B2547">
        <w:rPr>
          <w:rStyle w:val="TagStyle"/>
          <w:rtl/>
        </w:rPr>
        <w:t xml:space="preserve"> &lt;&lt; </w:t>
      </w:r>
      <w:proofErr w:type="spellStart"/>
      <w:r w:rsidRPr="003B2547">
        <w:rPr>
          <w:rStyle w:val="TagStyle"/>
          <w:rtl/>
        </w:rPr>
        <w:t>יור</w:t>
      </w:r>
      <w:proofErr w:type="spellEnd"/>
      <w:r w:rsidRPr="003B2547">
        <w:rPr>
          <w:rStyle w:val="TagStyle"/>
          <w:rtl/>
        </w:rPr>
        <w:t xml:space="preserve"> &gt;&gt; </w:t>
      </w:r>
      <w:r>
        <w:rPr>
          <w:rtl/>
        </w:rPr>
        <w:t>היו"ר גלעד קריב:</w:t>
      </w:r>
      <w:r w:rsidRPr="003B2547">
        <w:rPr>
          <w:rStyle w:val="TagStyle"/>
          <w:rtl/>
        </w:rPr>
        <w:t xml:space="preserve"> &lt;&lt; </w:t>
      </w:r>
      <w:proofErr w:type="spellStart"/>
      <w:r w:rsidRPr="003B2547">
        <w:rPr>
          <w:rStyle w:val="TagStyle"/>
          <w:rtl/>
        </w:rPr>
        <w:t>יור</w:t>
      </w:r>
      <w:proofErr w:type="spellEnd"/>
      <w:r w:rsidRPr="003B2547">
        <w:rPr>
          <w:rStyle w:val="TagStyle"/>
          <w:rtl/>
        </w:rPr>
        <w:t xml:space="preserve"> &gt;&gt;</w:t>
      </w:r>
      <w:r>
        <w:rPr>
          <w:rtl/>
        </w:rPr>
        <w:t xml:space="preserve">   </w:t>
      </w:r>
      <w:bookmarkEnd w:id="855"/>
    </w:p>
    <w:p w:rsidR="003B2547" w:rsidRDefault="003B2547" w:rsidP="003B2547">
      <w:pPr>
        <w:pStyle w:val="KeepWithNext"/>
        <w:rPr>
          <w:rtl/>
          <w:lang w:eastAsia="he-IL"/>
        </w:rPr>
      </w:pPr>
    </w:p>
    <w:p w:rsidR="003B2547" w:rsidRDefault="003B2547" w:rsidP="003B2547">
      <w:pPr>
        <w:rPr>
          <w:rtl/>
          <w:lang w:eastAsia="he-IL"/>
        </w:rPr>
      </w:pPr>
      <w:bookmarkStart w:id="856" w:name="_ETM_Q1_3071557"/>
      <w:bookmarkEnd w:id="856"/>
      <w:r>
        <w:rPr>
          <w:rFonts w:hint="cs"/>
          <w:rtl/>
          <w:lang w:eastAsia="he-IL"/>
        </w:rPr>
        <w:t xml:space="preserve">כמה קנסות ניתנו על </w:t>
      </w:r>
      <w:bookmarkStart w:id="857" w:name="_ETM_Q1_3071837"/>
      <w:bookmarkEnd w:id="857"/>
      <w:r>
        <w:rPr>
          <w:rFonts w:hint="cs"/>
          <w:rtl/>
          <w:lang w:eastAsia="he-IL"/>
        </w:rPr>
        <w:t>עלייה לתחבורה ציבורית?</w:t>
      </w:r>
    </w:p>
    <w:p w:rsidR="003B2547" w:rsidRDefault="003B2547" w:rsidP="003B2547">
      <w:pPr>
        <w:rPr>
          <w:rtl/>
          <w:lang w:eastAsia="he-IL"/>
        </w:rPr>
      </w:pPr>
    </w:p>
    <w:p w:rsidR="003B2547" w:rsidRDefault="003B2547" w:rsidP="003B2547">
      <w:pPr>
        <w:pStyle w:val="-"/>
        <w:keepNext/>
        <w:rPr>
          <w:rtl/>
        </w:rPr>
      </w:pPr>
      <w:bookmarkStart w:id="858" w:name="ET_speakercontinue_ערן_נח_127"/>
      <w:r w:rsidRPr="003B2547">
        <w:rPr>
          <w:rStyle w:val="TagStyle"/>
          <w:rtl/>
        </w:rPr>
        <w:t xml:space="preserve"> &lt;&lt; </w:t>
      </w:r>
      <w:proofErr w:type="spellStart"/>
      <w:r w:rsidRPr="003B2547">
        <w:rPr>
          <w:rStyle w:val="TagStyle"/>
          <w:rtl/>
        </w:rPr>
        <w:t>דובר_המשך</w:t>
      </w:r>
      <w:proofErr w:type="spellEnd"/>
      <w:r w:rsidRPr="003B2547">
        <w:rPr>
          <w:rStyle w:val="TagStyle"/>
          <w:rtl/>
        </w:rPr>
        <w:t xml:space="preserve"> &gt;&gt; </w:t>
      </w:r>
      <w:r>
        <w:rPr>
          <w:rtl/>
        </w:rPr>
        <w:t>ערן נח:</w:t>
      </w:r>
      <w:r w:rsidRPr="003B2547">
        <w:rPr>
          <w:rStyle w:val="TagStyle"/>
          <w:rtl/>
        </w:rPr>
        <w:t xml:space="preserve"> &lt;&lt; </w:t>
      </w:r>
      <w:proofErr w:type="spellStart"/>
      <w:r w:rsidRPr="003B2547">
        <w:rPr>
          <w:rStyle w:val="TagStyle"/>
          <w:rtl/>
        </w:rPr>
        <w:t>דובר_המשך</w:t>
      </w:r>
      <w:proofErr w:type="spellEnd"/>
      <w:r w:rsidRPr="003B2547">
        <w:rPr>
          <w:rStyle w:val="TagStyle"/>
          <w:rtl/>
        </w:rPr>
        <w:t xml:space="preserve"> &gt;&gt;</w:t>
      </w:r>
      <w:r>
        <w:rPr>
          <w:rtl/>
        </w:rPr>
        <w:t xml:space="preserve">   </w:t>
      </w:r>
      <w:bookmarkEnd w:id="858"/>
    </w:p>
    <w:p w:rsidR="003B2547" w:rsidRDefault="003B2547" w:rsidP="003B2547">
      <w:pPr>
        <w:pStyle w:val="KeepWithNext"/>
        <w:rPr>
          <w:rtl/>
          <w:lang w:eastAsia="he-IL"/>
        </w:rPr>
      </w:pPr>
    </w:p>
    <w:p w:rsidR="003B2547" w:rsidRDefault="003B2547" w:rsidP="003B2547">
      <w:pPr>
        <w:rPr>
          <w:rtl/>
          <w:lang w:eastAsia="he-IL"/>
        </w:rPr>
      </w:pPr>
      <w:r>
        <w:rPr>
          <w:rFonts w:hint="cs"/>
          <w:rtl/>
          <w:lang w:eastAsia="he-IL"/>
        </w:rPr>
        <w:t>לא ניתנו קנסות. זאת הנקודה הבאה</w:t>
      </w:r>
      <w:bookmarkStart w:id="859" w:name="_ETM_Q1_3081105"/>
      <w:bookmarkEnd w:id="859"/>
      <w:r>
        <w:rPr>
          <w:rFonts w:hint="cs"/>
          <w:rtl/>
          <w:lang w:eastAsia="he-IL"/>
        </w:rPr>
        <w:t>. רק אסיים את הנקודה שנגעתי בה לגבי סירוב בדיקה</w:t>
      </w:r>
      <w:bookmarkStart w:id="860" w:name="_ETM_Q1_3084137"/>
      <w:bookmarkEnd w:id="860"/>
      <w:r>
        <w:rPr>
          <w:rFonts w:hint="cs"/>
          <w:rtl/>
          <w:lang w:eastAsia="he-IL"/>
        </w:rPr>
        <w:t xml:space="preserve"> – אין תופעה כזאת. כולם עושים את הבדיקות, בודדים </w:t>
      </w:r>
      <w:bookmarkStart w:id="861" w:name="_ETM_Q1_3086271"/>
      <w:bookmarkEnd w:id="861"/>
      <w:r>
        <w:rPr>
          <w:rFonts w:hint="cs"/>
          <w:rtl/>
          <w:lang w:eastAsia="he-IL"/>
        </w:rPr>
        <w:t xml:space="preserve">שבבודדים לא מסכימים ובשיח עם שוטר זה נפתר. היו ממש בודדים </w:t>
      </w:r>
      <w:bookmarkStart w:id="862" w:name="_ETM_Q1_3091693"/>
      <w:bookmarkEnd w:id="862"/>
      <w:r>
        <w:rPr>
          <w:rFonts w:hint="cs"/>
          <w:rtl/>
          <w:lang w:eastAsia="he-IL"/>
        </w:rPr>
        <w:t xml:space="preserve">שסירבו לחלוטין וקיבלו את הדוח בקצה שלו, אין </w:t>
      </w:r>
      <w:bookmarkStart w:id="863" w:name="_ETM_Q1_3094851"/>
      <w:bookmarkEnd w:id="863"/>
      <w:r>
        <w:rPr>
          <w:rFonts w:hint="cs"/>
          <w:rtl/>
          <w:lang w:eastAsia="he-IL"/>
        </w:rPr>
        <w:t xml:space="preserve">תופעה רווחת בנושא הזה. </w:t>
      </w:r>
    </w:p>
    <w:p w:rsidR="003B2547" w:rsidRDefault="003B2547" w:rsidP="003B2547">
      <w:pPr>
        <w:rPr>
          <w:rtl/>
          <w:lang w:eastAsia="he-IL"/>
        </w:rPr>
      </w:pPr>
      <w:bookmarkStart w:id="864" w:name="_ETM_Q1_3099033"/>
      <w:bookmarkStart w:id="865" w:name="_ETM_Q1_3099151"/>
      <w:bookmarkEnd w:id="864"/>
      <w:bookmarkEnd w:id="865"/>
    </w:p>
    <w:p w:rsidR="003B2547" w:rsidRDefault="003B2547" w:rsidP="003B2547">
      <w:pPr>
        <w:rPr>
          <w:rtl/>
          <w:lang w:eastAsia="he-IL"/>
        </w:rPr>
      </w:pPr>
      <w:bookmarkStart w:id="866" w:name="_ETM_Q1_3099449"/>
      <w:bookmarkStart w:id="867" w:name="_ETM_Q1_3099527"/>
      <w:bookmarkEnd w:id="866"/>
      <w:bookmarkEnd w:id="867"/>
      <w:r>
        <w:rPr>
          <w:rFonts w:hint="cs"/>
          <w:rtl/>
          <w:lang w:eastAsia="he-IL"/>
        </w:rPr>
        <w:t xml:space="preserve">לגבי התחבורה הציבורית, צריך להבין את </w:t>
      </w:r>
      <w:bookmarkStart w:id="868" w:name="_ETM_Q1_3100578"/>
      <w:bookmarkEnd w:id="868"/>
      <w:r>
        <w:rPr>
          <w:rFonts w:hint="cs"/>
          <w:rtl/>
          <w:lang w:eastAsia="he-IL"/>
        </w:rPr>
        <w:t xml:space="preserve">הדברים ולשים את הדברים על השולחן – זה לא היה </w:t>
      </w:r>
      <w:bookmarkStart w:id="869" w:name="_ETM_Q1_3102938"/>
      <w:bookmarkEnd w:id="869"/>
      <w:r>
        <w:rPr>
          <w:rFonts w:hint="cs"/>
          <w:rtl/>
          <w:lang w:eastAsia="he-IL"/>
        </w:rPr>
        <w:t xml:space="preserve">נושא התעסקות של אף אחד בשנה האחרונה. חשוב גם לציין </w:t>
      </w:r>
      <w:bookmarkStart w:id="870" w:name="_ETM_Q1_3109545"/>
      <w:bookmarkEnd w:id="870"/>
      <w:r>
        <w:rPr>
          <w:rFonts w:hint="cs"/>
          <w:rtl/>
          <w:lang w:eastAsia="he-IL"/>
        </w:rPr>
        <w:t>שהרכבת לא עבדה בנתב"ג, היא רק נפתחה</w:t>
      </w:r>
      <w:r w:rsidR="00E57A34">
        <w:rPr>
          <w:rFonts w:hint="cs"/>
          <w:rtl/>
          <w:lang w:eastAsia="he-IL"/>
        </w:rPr>
        <w:t xml:space="preserve"> לפני</w:t>
      </w:r>
      <w:r>
        <w:rPr>
          <w:rFonts w:hint="cs"/>
          <w:rtl/>
          <w:lang w:eastAsia="he-IL"/>
        </w:rPr>
        <w:t xml:space="preserve"> כחודשיים.</w:t>
      </w:r>
      <w:bookmarkStart w:id="871" w:name="_ETM_Q1_3114191"/>
      <w:bookmarkEnd w:id="871"/>
      <w:r>
        <w:rPr>
          <w:rFonts w:hint="cs"/>
          <w:rtl/>
          <w:lang w:eastAsia="he-IL"/>
        </w:rPr>
        <w:t xml:space="preserve"> תחנת הרכבת בנתב"ג הייתה סגורה ואכן גם לא </w:t>
      </w:r>
      <w:bookmarkStart w:id="872" w:name="_ETM_Q1_3118583"/>
      <w:bookmarkEnd w:id="872"/>
      <w:r>
        <w:rPr>
          <w:rFonts w:hint="cs"/>
          <w:rtl/>
          <w:lang w:eastAsia="he-IL"/>
        </w:rPr>
        <w:t xml:space="preserve">נדרשנו לזה. </w:t>
      </w:r>
      <w:r w:rsidR="00E57A34">
        <w:rPr>
          <w:rFonts w:hint="cs"/>
          <w:rtl/>
          <w:lang w:eastAsia="he-IL"/>
        </w:rPr>
        <w:t>כן אני יכול להגיד</w:t>
      </w:r>
      <w:r>
        <w:rPr>
          <w:rFonts w:hint="cs"/>
          <w:rtl/>
          <w:lang w:eastAsia="he-IL"/>
        </w:rPr>
        <w:t xml:space="preserve"> שבשלושת השבועות האחרונים</w:t>
      </w:r>
      <w:bookmarkStart w:id="873" w:name="_ETM_Q1_3123755"/>
      <w:bookmarkEnd w:id="873"/>
      <w:r>
        <w:rPr>
          <w:rFonts w:hint="cs"/>
          <w:rtl/>
          <w:lang w:eastAsia="he-IL"/>
        </w:rPr>
        <w:t xml:space="preserve"> זה כן נושא התעסקות וכן נושא התעניינות. זאת עבירה </w:t>
      </w:r>
      <w:bookmarkStart w:id="874" w:name="_ETM_Q1_3127111"/>
      <w:bookmarkEnd w:id="874"/>
      <w:r>
        <w:rPr>
          <w:rFonts w:hint="cs"/>
          <w:rtl/>
          <w:lang w:eastAsia="he-IL"/>
        </w:rPr>
        <w:t xml:space="preserve">שלא קל לאכוף אותה. לדוגמה: אם עכשיו אזרח מגיע </w:t>
      </w:r>
      <w:bookmarkStart w:id="875" w:name="_ETM_Q1_3136198"/>
      <w:bookmarkEnd w:id="875"/>
      <w:r>
        <w:rPr>
          <w:rFonts w:hint="cs"/>
          <w:rtl/>
          <w:lang w:eastAsia="he-IL"/>
        </w:rPr>
        <w:t xml:space="preserve">מחו"ל, הוא נכנס </w:t>
      </w:r>
      <w:r>
        <w:rPr>
          <w:rFonts w:hint="eastAsia"/>
          <w:rtl/>
          <w:lang w:eastAsia="he-IL"/>
        </w:rPr>
        <w:t>–</w:t>
      </w:r>
      <w:r>
        <w:rPr>
          <w:rFonts w:hint="cs"/>
          <w:rtl/>
          <w:lang w:eastAsia="he-IL"/>
        </w:rPr>
        <w:t xml:space="preserve">  אני רוצה להעיר עוד הערה לפני שאני מתחיל להסביר </w:t>
      </w:r>
      <w:bookmarkStart w:id="876" w:name="_ETM_Q1_3139190"/>
      <w:bookmarkEnd w:id="876"/>
      <w:r>
        <w:rPr>
          <w:rFonts w:hint="cs"/>
          <w:rtl/>
          <w:lang w:eastAsia="he-IL"/>
        </w:rPr>
        <w:t xml:space="preserve">את התהליך: לא כל מי שמגיע מחו"ל  יש </w:t>
      </w:r>
      <w:bookmarkStart w:id="877" w:name="_ETM_Q1_3142656"/>
      <w:bookmarkEnd w:id="877"/>
      <w:r>
        <w:rPr>
          <w:rFonts w:hint="cs"/>
          <w:rtl/>
          <w:lang w:eastAsia="he-IL"/>
        </w:rPr>
        <w:t xml:space="preserve">לו חובת בידוד, כי אם - </w:t>
      </w:r>
      <w:bookmarkStart w:id="878" w:name="_ETM_Q1_3144617"/>
      <w:bookmarkEnd w:id="878"/>
      <w:r>
        <w:rPr>
          <w:rFonts w:hint="cs"/>
          <w:rtl/>
          <w:lang w:eastAsia="he-IL"/>
        </w:rPr>
        <w:t>- -</w:t>
      </w:r>
    </w:p>
    <w:p w:rsidR="003B2547" w:rsidRDefault="003B2547" w:rsidP="003B2547">
      <w:pPr>
        <w:rPr>
          <w:rtl/>
          <w:lang w:eastAsia="he-IL"/>
        </w:rPr>
      </w:pPr>
    </w:p>
    <w:p w:rsidR="003B2547" w:rsidRDefault="003B2547" w:rsidP="003B2547">
      <w:pPr>
        <w:pStyle w:val="af6"/>
        <w:keepNext/>
        <w:rPr>
          <w:rtl/>
        </w:rPr>
      </w:pPr>
      <w:bookmarkStart w:id="879" w:name="ET_yor_6156_128"/>
      <w:r w:rsidRPr="003B2547">
        <w:rPr>
          <w:rStyle w:val="TagStyle"/>
          <w:rtl/>
        </w:rPr>
        <w:t xml:space="preserve"> &lt;&lt; </w:t>
      </w:r>
      <w:proofErr w:type="spellStart"/>
      <w:r w:rsidRPr="003B2547">
        <w:rPr>
          <w:rStyle w:val="TagStyle"/>
          <w:rtl/>
        </w:rPr>
        <w:t>יור</w:t>
      </w:r>
      <w:proofErr w:type="spellEnd"/>
      <w:r w:rsidRPr="003B2547">
        <w:rPr>
          <w:rStyle w:val="TagStyle"/>
          <w:rtl/>
        </w:rPr>
        <w:t xml:space="preserve"> &gt;&gt; </w:t>
      </w:r>
      <w:r>
        <w:rPr>
          <w:rtl/>
        </w:rPr>
        <w:t>היו"ר גלעד קריב:</w:t>
      </w:r>
      <w:r w:rsidRPr="003B2547">
        <w:rPr>
          <w:rStyle w:val="TagStyle"/>
          <w:rtl/>
        </w:rPr>
        <w:t xml:space="preserve"> &lt;&lt; </w:t>
      </w:r>
      <w:proofErr w:type="spellStart"/>
      <w:r w:rsidRPr="003B2547">
        <w:rPr>
          <w:rStyle w:val="TagStyle"/>
          <w:rtl/>
        </w:rPr>
        <w:t>יור</w:t>
      </w:r>
      <w:proofErr w:type="spellEnd"/>
      <w:r w:rsidRPr="003B2547">
        <w:rPr>
          <w:rStyle w:val="TagStyle"/>
          <w:rtl/>
        </w:rPr>
        <w:t xml:space="preserve"> &gt;&gt;</w:t>
      </w:r>
      <w:r>
        <w:rPr>
          <w:rtl/>
        </w:rPr>
        <w:t xml:space="preserve">   </w:t>
      </w:r>
      <w:bookmarkEnd w:id="879"/>
    </w:p>
    <w:p w:rsidR="003B2547" w:rsidRDefault="003B2547" w:rsidP="003B2547">
      <w:pPr>
        <w:pStyle w:val="KeepWithNext"/>
        <w:rPr>
          <w:rtl/>
          <w:lang w:eastAsia="he-IL"/>
        </w:rPr>
      </w:pPr>
    </w:p>
    <w:p w:rsidR="003B2547" w:rsidRDefault="003B2547" w:rsidP="003B2547">
      <w:pPr>
        <w:rPr>
          <w:rtl/>
          <w:lang w:eastAsia="he-IL"/>
        </w:rPr>
      </w:pPr>
      <w:r>
        <w:rPr>
          <w:rFonts w:hint="cs"/>
          <w:rtl/>
          <w:lang w:eastAsia="he-IL"/>
        </w:rPr>
        <w:t>אנחנו יודעים. ממדינות מסוימות.</w:t>
      </w:r>
    </w:p>
    <w:p w:rsidR="003B2547" w:rsidRDefault="003B2547" w:rsidP="003B2547">
      <w:pPr>
        <w:rPr>
          <w:rtl/>
          <w:lang w:eastAsia="he-IL"/>
        </w:rPr>
      </w:pPr>
    </w:p>
    <w:p w:rsidR="003B2547" w:rsidRDefault="003B2547" w:rsidP="003B2547">
      <w:pPr>
        <w:pStyle w:val="-"/>
        <w:keepNext/>
        <w:rPr>
          <w:rtl/>
        </w:rPr>
      </w:pPr>
      <w:bookmarkStart w:id="880" w:name="ET_speakercontinue_ערן_נח_129"/>
      <w:r w:rsidRPr="003B2547">
        <w:rPr>
          <w:rStyle w:val="TagStyle"/>
          <w:rtl/>
        </w:rPr>
        <w:t xml:space="preserve"> &lt;&lt; </w:t>
      </w:r>
      <w:proofErr w:type="spellStart"/>
      <w:r w:rsidRPr="003B2547">
        <w:rPr>
          <w:rStyle w:val="TagStyle"/>
          <w:rtl/>
        </w:rPr>
        <w:t>דובר_המשך</w:t>
      </w:r>
      <w:proofErr w:type="spellEnd"/>
      <w:r w:rsidRPr="003B2547">
        <w:rPr>
          <w:rStyle w:val="TagStyle"/>
          <w:rtl/>
        </w:rPr>
        <w:t xml:space="preserve"> &gt;&gt; </w:t>
      </w:r>
      <w:r>
        <w:rPr>
          <w:rtl/>
        </w:rPr>
        <w:t>ערן נח:</w:t>
      </w:r>
      <w:r w:rsidRPr="003B2547">
        <w:rPr>
          <w:rStyle w:val="TagStyle"/>
          <w:rtl/>
        </w:rPr>
        <w:t xml:space="preserve"> &lt;&lt; </w:t>
      </w:r>
      <w:proofErr w:type="spellStart"/>
      <w:r w:rsidRPr="003B2547">
        <w:rPr>
          <w:rStyle w:val="TagStyle"/>
          <w:rtl/>
        </w:rPr>
        <w:t>דובר_המשך</w:t>
      </w:r>
      <w:proofErr w:type="spellEnd"/>
      <w:r w:rsidRPr="003B2547">
        <w:rPr>
          <w:rStyle w:val="TagStyle"/>
          <w:rtl/>
        </w:rPr>
        <w:t xml:space="preserve"> &gt;&gt;</w:t>
      </w:r>
      <w:r>
        <w:rPr>
          <w:rtl/>
        </w:rPr>
        <w:t xml:space="preserve">   </w:t>
      </w:r>
      <w:bookmarkEnd w:id="880"/>
    </w:p>
    <w:p w:rsidR="003B2547" w:rsidRDefault="003B2547" w:rsidP="003B2547">
      <w:pPr>
        <w:pStyle w:val="KeepWithNext"/>
        <w:rPr>
          <w:rtl/>
          <w:lang w:eastAsia="he-IL"/>
        </w:rPr>
      </w:pPr>
    </w:p>
    <w:p w:rsidR="003B2547" w:rsidRDefault="003B2547" w:rsidP="003B2547">
      <w:pPr>
        <w:rPr>
          <w:rtl/>
          <w:lang w:eastAsia="he-IL"/>
        </w:rPr>
      </w:pPr>
      <w:bookmarkStart w:id="881" w:name="_ETM_Q1_3143333"/>
      <w:bookmarkEnd w:id="881"/>
      <w:r>
        <w:rPr>
          <w:rFonts w:hint="cs"/>
          <w:rtl/>
          <w:lang w:eastAsia="he-IL"/>
        </w:rPr>
        <w:t xml:space="preserve">כולם בסופו של דבר אמורים לא לנסוע, יש חלק שיכולים לנסוע בתחבורה ציבורית, את זה </w:t>
      </w:r>
      <w:bookmarkStart w:id="882" w:name="_ETM_Q1_3149855"/>
      <w:bookmarkEnd w:id="882"/>
      <w:r>
        <w:rPr>
          <w:rFonts w:hint="cs"/>
          <w:rtl/>
          <w:lang w:eastAsia="he-IL"/>
        </w:rPr>
        <w:t xml:space="preserve">חשוב להגיד. </w:t>
      </w:r>
    </w:p>
    <w:p w:rsidR="003B2547" w:rsidRDefault="003B2547" w:rsidP="003B2547">
      <w:pPr>
        <w:rPr>
          <w:rtl/>
          <w:lang w:eastAsia="he-IL"/>
        </w:rPr>
      </w:pPr>
      <w:bookmarkStart w:id="883" w:name="_ETM_Q1_3153215"/>
      <w:bookmarkStart w:id="884" w:name="_ETM_Q1_3153313"/>
      <w:bookmarkEnd w:id="883"/>
      <w:bookmarkEnd w:id="884"/>
    </w:p>
    <w:p w:rsidR="003B2547" w:rsidRDefault="003B2547" w:rsidP="003B2547">
      <w:pPr>
        <w:pStyle w:val="af6"/>
        <w:keepNext/>
        <w:rPr>
          <w:rtl/>
        </w:rPr>
      </w:pPr>
      <w:bookmarkStart w:id="885" w:name="ET_yor_6156_130"/>
      <w:r w:rsidRPr="003B2547">
        <w:rPr>
          <w:rStyle w:val="TagStyle"/>
          <w:rtl/>
        </w:rPr>
        <w:t xml:space="preserve"> &lt;&lt; </w:t>
      </w:r>
      <w:proofErr w:type="spellStart"/>
      <w:r w:rsidRPr="003B2547">
        <w:rPr>
          <w:rStyle w:val="TagStyle"/>
          <w:rtl/>
        </w:rPr>
        <w:t>יור</w:t>
      </w:r>
      <w:proofErr w:type="spellEnd"/>
      <w:r w:rsidRPr="003B2547">
        <w:rPr>
          <w:rStyle w:val="TagStyle"/>
          <w:rtl/>
        </w:rPr>
        <w:t xml:space="preserve"> &gt;&gt; </w:t>
      </w:r>
      <w:r>
        <w:rPr>
          <w:rtl/>
        </w:rPr>
        <w:t>היו"ר גלעד קריב:</w:t>
      </w:r>
      <w:r w:rsidRPr="003B2547">
        <w:rPr>
          <w:rStyle w:val="TagStyle"/>
          <w:rtl/>
        </w:rPr>
        <w:t xml:space="preserve"> &lt;&lt; </w:t>
      </w:r>
      <w:proofErr w:type="spellStart"/>
      <w:r w:rsidRPr="003B2547">
        <w:rPr>
          <w:rStyle w:val="TagStyle"/>
          <w:rtl/>
        </w:rPr>
        <w:t>יור</w:t>
      </w:r>
      <w:proofErr w:type="spellEnd"/>
      <w:r w:rsidRPr="003B2547">
        <w:rPr>
          <w:rStyle w:val="TagStyle"/>
          <w:rtl/>
        </w:rPr>
        <w:t xml:space="preserve"> &gt;&gt;</w:t>
      </w:r>
      <w:r>
        <w:rPr>
          <w:rtl/>
        </w:rPr>
        <w:t xml:space="preserve">   </w:t>
      </w:r>
      <w:bookmarkEnd w:id="885"/>
    </w:p>
    <w:p w:rsidR="003B2547" w:rsidRDefault="003B2547" w:rsidP="003B2547">
      <w:pPr>
        <w:pStyle w:val="KeepWithNext"/>
        <w:rPr>
          <w:rtl/>
          <w:lang w:eastAsia="he-IL"/>
        </w:rPr>
      </w:pPr>
    </w:p>
    <w:p w:rsidR="003B2547" w:rsidRDefault="003B2547" w:rsidP="003B2547">
      <w:pPr>
        <w:rPr>
          <w:rtl/>
          <w:lang w:eastAsia="he-IL"/>
        </w:rPr>
      </w:pPr>
      <w:r>
        <w:rPr>
          <w:rFonts w:hint="cs"/>
          <w:rtl/>
          <w:lang w:eastAsia="he-IL"/>
        </w:rPr>
        <w:t xml:space="preserve">זה ידוע לנו היטב. זה רק מגביר את </w:t>
      </w:r>
      <w:bookmarkStart w:id="886" w:name="_ETM_Q1_3158294"/>
      <w:bookmarkEnd w:id="886"/>
      <w:r>
        <w:rPr>
          <w:rFonts w:hint="cs"/>
          <w:rtl/>
          <w:lang w:eastAsia="he-IL"/>
        </w:rPr>
        <w:t xml:space="preserve">החשיבות. </w:t>
      </w:r>
    </w:p>
    <w:p w:rsidR="003B2547" w:rsidRDefault="003B2547" w:rsidP="003B2547">
      <w:pPr>
        <w:rPr>
          <w:rtl/>
          <w:lang w:eastAsia="he-IL"/>
        </w:rPr>
      </w:pPr>
      <w:bookmarkStart w:id="887" w:name="_ETM_Q1_3154566"/>
      <w:bookmarkStart w:id="888" w:name="_ETM_Q1_3154655"/>
      <w:bookmarkEnd w:id="887"/>
      <w:bookmarkEnd w:id="888"/>
    </w:p>
    <w:p w:rsidR="003B2547" w:rsidRDefault="003B2547" w:rsidP="003B2547">
      <w:pPr>
        <w:pStyle w:val="-"/>
        <w:keepNext/>
        <w:rPr>
          <w:rtl/>
        </w:rPr>
      </w:pPr>
      <w:bookmarkStart w:id="889" w:name="ET_speakercontinue_ערן_נח_131"/>
      <w:r w:rsidRPr="003B2547">
        <w:rPr>
          <w:rStyle w:val="TagStyle"/>
          <w:rtl/>
        </w:rPr>
        <w:t xml:space="preserve"> &lt;&lt; </w:t>
      </w:r>
      <w:proofErr w:type="spellStart"/>
      <w:r w:rsidRPr="003B2547">
        <w:rPr>
          <w:rStyle w:val="TagStyle"/>
          <w:rtl/>
        </w:rPr>
        <w:t>דובר_המשך</w:t>
      </w:r>
      <w:proofErr w:type="spellEnd"/>
      <w:r w:rsidRPr="003B2547">
        <w:rPr>
          <w:rStyle w:val="TagStyle"/>
          <w:rtl/>
        </w:rPr>
        <w:t xml:space="preserve"> &gt;&gt; </w:t>
      </w:r>
      <w:r>
        <w:rPr>
          <w:rtl/>
        </w:rPr>
        <w:t>ערן נח:</w:t>
      </w:r>
      <w:r w:rsidRPr="003B2547">
        <w:rPr>
          <w:rStyle w:val="TagStyle"/>
          <w:rtl/>
        </w:rPr>
        <w:t xml:space="preserve"> &lt;&lt; </w:t>
      </w:r>
      <w:proofErr w:type="spellStart"/>
      <w:r w:rsidRPr="003B2547">
        <w:rPr>
          <w:rStyle w:val="TagStyle"/>
          <w:rtl/>
        </w:rPr>
        <w:t>דובר_המשך</w:t>
      </w:r>
      <w:proofErr w:type="spellEnd"/>
      <w:r w:rsidRPr="003B2547">
        <w:rPr>
          <w:rStyle w:val="TagStyle"/>
          <w:rtl/>
        </w:rPr>
        <w:t xml:space="preserve"> &gt;&gt;</w:t>
      </w:r>
      <w:r>
        <w:rPr>
          <w:rtl/>
        </w:rPr>
        <w:t xml:space="preserve">   </w:t>
      </w:r>
      <w:bookmarkEnd w:id="889"/>
    </w:p>
    <w:p w:rsidR="003B2547" w:rsidRDefault="003B2547" w:rsidP="003B2547">
      <w:pPr>
        <w:pStyle w:val="KeepWithNext"/>
        <w:rPr>
          <w:rtl/>
          <w:lang w:eastAsia="he-IL"/>
        </w:rPr>
      </w:pPr>
    </w:p>
    <w:p w:rsidR="003B2547" w:rsidRDefault="00E57A34" w:rsidP="003B2547">
      <w:pPr>
        <w:rPr>
          <w:rtl/>
          <w:lang w:eastAsia="he-IL"/>
        </w:rPr>
      </w:pPr>
      <w:bookmarkStart w:id="890" w:name="_ETM_Q1_3155817"/>
      <w:bookmarkEnd w:id="890"/>
      <w:r>
        <w:rPr>
          <w:rFonts w:hint="cs"/>
          <w:rtl/>
          <w:lang w:eastAsia="he-IL"/>
        </w:rPr>
        <w:t>טוב, כי - - -</w:t>
      </w:r>
    </w:p>
    <w:p w:rsidR="003B2547" w:rsidRDefault="003B2547" w:rsidP="003B2547">
      <w:pPr>
        <w:pStyle w:val="KeepWithNext"/>
        <w:rPr>
          <w:rtl/>
          <w:lang w:eastAsia="he-IL"/>
        </w:rPr>
      </w:pPr>
    </w:p>
    <w:p w:rsidR="003B2547" w:rsidRDefault="003B2547" w:rsidP="003B2547">
      <w:pPr>
        <w:pStyle w:val="af6"/>
        <w:keepNext/>
        <w:rPr>
          <w:rtl/>
        </w:rPr>
      </w:pPr>
      <w:bookmarkStart w:id="891" w:name="ET_yor_6156_133"/>
      <w:r w:rsidRPr="003B2547">
        <w:rPr>
          <w:rStyle w:val="TagStyle"/>
          <w:rtl/>
        </w:rPr>
        <w:t xml:space="preserve"> &lt;&lt; </w:t>
      </w:r>
      <w:proofErr w:type="spellStart"/>
      <w:r w:rsidRPr="003B2547">
        <w:rPr>
          <w:rStyle w:val="TagStyle"/>
          <w:rtl/>
        </w:rPr>
        <w:t>יור</w:t>
      </w:r>
      <w:proofErr w:type="spellEnd"/>
      <w:r w:rsidRPr="003B2547">
        <w:rPr>
          <w:rStyle w:val="TagStyle"/>
          <w:rtl/>
        </w:rPr>
        <w:t xml:space="preserve"> &gt;&gt; </w:t>
      </w:r>
      <w:r>
        <w:rPr>
          <w:rtl/>
        </w:rPr>
        <w:t>היו"ר גלעד קריב:</w:t>
      </w:r>
      <w:r w:rsidRPr="003B2547">
        <w:rPr>
          <w:rStyle w:val="TagStyle"/>
          <w:rtl/>
        </w:rPr>
        <w:t xml:space="preserve"> &lt;&lt; </w:t>
      </w:r>
      <w:proofErr w:type="spellStart"/>
      <w:r w:rsidRPr="003B2547">
        <w:rPr>
          <w:rStyle w:val="TagStyle"/>
          <w:rtl/>
        </w:rPr>
        <w:t>יור</w:t>
      </w:r>
      <w:proofErr w:type="spellEnd"/>
      <w:r w:rsidRPr="003B2547">
        <w:rPr>
          <w:rStyle w:val="TagStyle"/>
          <w:rtl/>
        </w:rPr>
        <w:t xml:space="preserve"> &gt;&gt;</w:t>
      </w:r>
      <w:r>
        <w:rPr>
          <w:rtl/>
        </w:rPr>
        <w:t xml:space="preserve">   </w:t>
      </w:r>
      <w:bookmarkEnd w:id="891"/>
    </w:p>
    <w:p w:rsidR="003B2547" w:rsidRDefault="003B2547" w:rsidP="003B2547">
      <w:pPr>
        <w:pStyle w:val="KeepWithNext"/>
        <w:rPr>
          <w:rtl/>
          <w:lang w:eastAsia="he-IL"/>
        </w:rPr>
      </w:pPr>
    </w:p>
    <w:p w:rsidR="003B2547" w:rsidRDefault="003B2547" w:rsidP="003B2547">
      <w:pPr>
        <w:rPr>
          <w:rtl/>
          <w:lang w:eastAsia="he-IL"/>
        </w:rPr>
      </w:pPr>
      <w:r>
        <w:rPr>
          <w:rFonts w:hint="cs"/>
          <w:rtl/>
          <w:lang w:eastAsia="he-IL"/>
        </w:rPr>
        <w:t xml:space="preserve">להפך, בדיוק להפך, זה רק מגביר </w:t>
      </w:r>
      <w:bookmarkStart w:id="892" w:name="_ETM_Q1_3165149"/>
      <w:bookmarkEnd w:id="892"/>
      <w:r>
        <w:rPr>
          <w:rFonts w:hint="cs"/>
          <w:rtl/>
          <w:lang w:eastAsia="he-IL"/>
        </w:rPr>
        <w:t xml:space="preserve">את האחריות שמוטלת על גורמי האכיפה. מכיוון שבא משרד הבריאות </w:t>
      </w:r>
      <w:bookmarkStart w:id="893" w:name="_ETM_Q1_3170860"/>
      <w:bookmarkEnd w:id="893"/>
      <w:r>
        <w:rPr>
          <w:rFonts w:hint="cs"/>
          <w:rtl/>
          <w:lang w:eastAsia="he-IL"/>
        </w:rPr>
        <w:t xml:space="preserve">ולא הציב רף מחמיר שאומר: אין תחבורה ציבורית מנתב"ג, תסתדרו </w:t>
      </w:r>
      <w:bookmarkStart w:id="894" w:name="_ETM_Q1_3176412"/>
      <w:bookmarkEnd w:id="894"/>
      <w:r>
        <w:rPr>
          <w:rFonts w:hint="cs"/>
          <w:rtl/>
          <w:lang w:eastAsia="he-IL"/>
        </w:rPr>
        <w:t>ברכבים פרטיים. זאת אומרת שהיה פה תהליך של התמקדות</w:t>
      </w:r>
      <w:r w:rsidR="00E57A34">
        <w:rPr>
          <w:rFonts w:hint="cs"/>
          <w:rtl/>
          <w:lang w:eastAsia="he-IL"/>
        </w:rPr>
        <w:t xml:space="preserve"> באוכלוסיות שהן אוכלוסיות סיכון.</w:t>
      </w:r>
      <w:r>
        <w:rPr>
          <w:rFonts w:hint="cs"/>
          <w:rtl/>
          <w:lang w:eastAsia="he-IL"/>
        </w:rPr>
        <w:t xml:space="preserve"> אמירה דווקאית לגביהם, האנשים האלה, ואני חושב </w:t>
      </w:r>
      <w:bookmarkStart w:id="895" w:name="_ETM_Q1_3188709"/>
      <w:bookmarkEnd w:id="895"/>
      <w:r>
        <w:rPr>
          <w:rFonts w:hint="cs"/>
          <w:rtl/>
          <w:lang w:eastAsia="he-IL"/>
        </w:rPr>
        <w:t xml:space="preserve">שלא צריך להסביר למה אדם שנחת ממדינה אדומה </w:t>
      </w:r>
      <w:bookmarkStart w:id="896" w:name="_ETM_Q1_3191817"/>
      <w:bookmarkEnd w:id="896"/>
      <w:r>
        <w:rPr>
          <w:rFonts w:hint="eastAsia"/>
          <w:rtl/>
          <w:lang w:eastAsia="he-IL"/>
        </w:rPr>
        <w:t>– לא יעלה על הדעת שבדרך שלו לבידוד</w:t>
      </w:r>
      <w:r>
        <w:rPr>
          <w:rFonts w:hint="cs"/>
          <w:rtl/>
          <w:lang w:eastAsia="he-IL"/>
        </w:rPr>
        <w:t xml:space="preserve">. תראו, הרי </w:t>
      </w:r>
      <w:bookmarkStart w:id="897" w:name="_ETM_Q1_3197592"/>
      <w:bookmarkEnd w:id="897"/>
      <w:r>
        <w:rPr>
          <w:rFonts w:hint="cs"/>
          <w:rtl/>
          <w:lang w:eastAsia="he-IL"/>
        </w:rPr>
        <w:t>ברור למה אדם שצריך להיכנס לבידוד, אם הוא עולה על</w:t>
      </w:r>
      <w:bookmarkStart w:id="898" w:name="_ETM_Q1_3199646"/>
      <w:bookmarkEnd w:id="898"/>
      <w:r>
        <w:rPr>
          <w:rFonts w:hint="cs"/>
          <w:rtl/>
          <w:lang w:eastAsia="he-IL"/>
        </w:rPr>
        <w:t xml:space="preserve"> אוטובוס, הוא שם לקלס ולצחוק את כל הרעיון של הבידוד </w:t>
      </w:r>
      <w:bookmarkStart w:id="899" w:name="_ETM_Q1_3205717"/>
      <w:bookmarkEnd w:id="899"/>
      <w:r>
        <w:rPr>
          <w:rFonts w:hint="cs"/>
          <w:rtl/>
          <w:lang w:eastAsia="he-IL"/>
        </w:rPr>
        <w:t xml:space="preserve">ואנחנו שמים לקלס ולצחוק את כל המאמצים שלנו אם </w:t>
      </w:r>
      <w:bookmarkStart w:id="900" w:name="_ETM_Q1_3209005"/>
      <w:bookmarkEnd w:id="900"/>
      <w:r>
        <w:rPr>
          <w:rFonts w:hint="cs"/>
          <w:rtl/>
          <w:lang w:eastAsia="he-IL"/>
        </w:rPr>
        <w:t>אנחנו לא בודקים.</w:t>
      </w:r>
    </w:p>
    <w:p w:rsidR="003B2547" w:rsidRDefault="003B2547" w:rsidP="003B2547">
      <w:pPr>
        <w:rPr>
          <w:rtl/>
          <w:lang w:eastAsia="he-IL"/>
        </w:rPr>
      </w:pPr>
      <w:bookmarkStart w:id="901" w:name="_ETM_Q1_3210751"/>
      <w:bookmarkStart w:id="902" w:name="_ETM_Q1_3210881"/>
      <w:bookmarkEnd w:id="901"/>
      <w:bookmarkEnd w:id="902"/>
    </w:p>
    <w:p w:rsidR="003B2547" w:rsidRDefault="003B2547" w:rsidP="003B1A1E">
      <w:pPr>
        <w:rPr>
          <w:rtl/>
          <w:lang w:eastAsia="he-IL"/>
        </w:rPr>
      </w:pPr>
      <w:bookmarkStart w:id="903" w:name="_ETM_Q1_3211183"/>
      <w:bookmarkStart w:id="904" w:name="_ETM_Q1_3211283"/>
      <w:bookmarkEnd w:id="903"/>
      <w:bookmarkEnd w:id="904"/>
      <w:r>
        <w:rPr>
          <w:rFonts w:hint="cs"/>
          <w:rtl/>
          <w:lang w:eastAsia="he-IL"/>
        </w:rPr>
        <w:t>האם, למשל, עומד היום שוטר</w:t>
      </w:r>
      <w:r w:rsidR="003B1A1E">
        <w:rPr>
          <w:rFonts w:hint="cs"/>
          <w:rtl/>
          <w:lang w:eastAsia="he-IL"/>
        </w:rPr>
        <w:t xml:space="preserve"> </w:t>
      </w:r>
      <w:bookmarkStart w:id="905" w:name="_ETM_Q1_3214105"/>
      <w:bookmarkEnd w:id="905"/>
      <w:r w:rsidR="003B1A1E">
        <w:rPr>
          <w:rFonts w:hint="cs"/>
          <w:rtl/>
          <w:lang w:eastAsia="he-IL"/>
        </w:rPr>
        <w:t xml:space="preserve">בכניסה לטרמינל הרכבת בבן גוריון? אני השתמשתי תמיד בשירותים המצוינים </w:t>
      </w:r>
      <w:bookmarkStart w:id="906" w:name="_ETM_Q1_3220935"/>
      <w:bookmarkEnd w:id="906"/>
      <w:r w:rsidR="003B1A1E">
        <w:rPr>
          <w:rFonts w:hint="cs"/>
          <w:rtl/>
          <w:lang w:eastAsia="he-IL"/>
        </w:rPr>
        <w:t xml:space="preserve">של הרכבת כשחזרתי מחו"ל. האם עומד היום שוטר ובודק מהיכן </w:t>
      </w:r>
      <w:bookmarkStart w:id="907" w:name="_ETM_Q1_3226506"/>
      <w:bookmarkEnd w:id="907"/>
      <w:r w:rsidR="00E57A34">
        <w:rPr>
          <w:rFonts w:hint="cs"/>
          <w:rtl/>
          <w:lang w:eastAsia="he-IL"/>
        </w:rPr>
        <w:t>הגיע הבן האדם?</w:t>
      </w:r>
      <w:r w:rsidR="003B1A1E">
        <w:rPr>
          <w:rFonts w:hint="cs"/>
          <w:rtl/>
          <w:lang w:eastAsia="he-IL"/>
        </w:rPr>
        <w:t xml:space="preserve"> הרי אדם יכול להגיש פתק. אפשר </w:t>
      </w:r>
      <w:bookmarkStart w:id="908" w:name="_ETM_Q1_3232643"/>
      <w:bookmarkEnd w:id="908"/>
      <w:r w:rsidR="003B1A1E">
        <w:rPr>
          <w:rFonts w:hint="cs"/>
          <w:rtl/>
          <w:lang w:eastAsia="he-IL"/>
        </w:rPr>
        <w:t xml:space="preserve">לדאוג שאדם מקבל – יש פתק רשמי של מדינת </w:t>
      </w:r>
      <w:bookmarkStart w:id="909" w:name="_ETM_Q1_3234597"/>
      <w:bookmarkEnd w:id="909"/>
      <w:r w:rsidR="003B1A1E">
        <w:rPr>
          <w:rFonts w:hint="cs"/>
          <w:rtl/>
          <w:lang w:eastAsia="he-IL"/>
        </w:rPr>
        <w:t xml:space="preserve">ישראל: האם האדם נחת מטיסה, לא נחת מטיסה, האם </w:t>
      </w:r>
      <w:bookmarkStart w:id="910" w:name="_ETM_Q1_3239453"/>
      <w:bookmarkEnd w:id="910"/>
      <w:r w:rsidR="003B1A1E">
        <w:rPr>
          <w:rFonts w:hint="cs"/>
          <w:rtl/>
          <w:lang w:eastAsia="he-IL"/>
        </w:rPr>
        <w:t xml:space="preserve">יש בדיקה מדגמית מאיפה האדם הגיע לפני שהם עולים לרכבת. </w:t>
      </w:r>
      <w:bookmarkStart w:id="911" w:name="_ETM_Q1_3241729"/>
      <w:bookmarkEnd w:id="911"/>
    </w:p>
    <w:p w:rsidR="003B1A1E" w:rsidRDefault="003B1A1E" w:rsidP="003B1A1E">
      <w:pPr>
        <w:rPr>
          <w:rtl/>
          <w:lang w:eastAsia="he-IL"/>
        </w:rPr>
      </w:pPr>
      <w:bookmarkStart w:id="912" w:name="_ETM_Q1_3245329"/>
      <w:bookmarkStart w:id="913" w:name="_ETM_Q1_3245437"/>
      <w:bookmarkEnd w:id="912"/>
      <w:bookmarkEnd w:id="913"/>
    </w:p>
    <w:p w:rsidR="003B1A1E" w:rsidRDefault="003B1A1E" w:rsidP="003B1A1E">
      <w:pPr>
        <w:pStyle w:val="-"/>
        <w:keepNext/>
        <w:rPr>
          <w:rtl/>
        </w:rPr>
      </w:pPr>
      <w:bookmarkStart w:id="914" w:name="ET_speakercontinue_ערן_נח_134"/>
      <w:r w:rsidRPr="003B1A1E">
        <w:rPr>
          <w:rStyle w:val="TagStyle"/>
          <w:rtl/>
        </w:rPr>
        <w:t xml:space="preserve"> &lt;&lt; </w:t>
      </w:r>
      <w:proofErr w:type="spellStart"/>
      <w:r w:rsidRPr="003B1A1E">
        <w:rPr>
          <w:rStyle w:val="TagStyle"/>
          <w:rtl/>
        </w:rPr>
        <w:t>דובר_המשך</w:t>
      </w:r>
      <w:proofErr w:type="spellEnd"/>
      <w:r w:rsidRPr="003B1A1E">
        <w:rPr>
          <w:rStyle w:val="TagStyle"/>
          <w:rtl/>
        </w:rPr>
        <w:t xml:space="preserve"> &gt;&gt; </w:t>
      </w:r>
      <w:r>
        <w:rPr>
          <w:rtl/>
        </w:rPr>
        <w:t>ערן נח:</w:t>
      </w:r>
      <w:r w:rsidRPr="003B1A1E">
        <w:rPr>
          <w:rStyle w:val="TagStyle"/>
          <w:rtl/>
        </w:rPr>
        <w:t xml:space="preserve"> &lt;&lt; </w:t>
      </w:r>
      <w:proofErr w:type="spellStart"/>
      <w:r w:rsidRPr="003B1A1E">
        <w:rPr>
          <w:rStyle w:val="TagStyle"/>
          <w:rtl/>
        </w:rPr>
        <w:t>דובר_המשך</w:t>
      </w:r>
      <w:proofErr w:type="spellEnd"/>
      <w:r w:rsidRPr="003B1A1E">
        <w:rPr>
          <w:rStyle w:val="TagStyle"/>
          <w:rtl/>
        </w:rPr>
        <w:t xml:space="preserve"> &gt;&gt;</w:t>
      </w:r>
      <w:r>
        <w:rPr>
          <w:rtl/>
        </w:rPr>
        <w:t xml:space="preserve">   </w:t>
      </w:r>
      <w:bookmarkEnd w:id="914"/>
    </w:p>
    <w:p w:rsidR="003B1A1E" w:rsidRDefault="003B1A1E" w:rsidP="003B1A1E">
      <w:pPr>
        <w:pStyle w:val="KeepWithNext"/>
        <w:rPr>
          <w:rtl/>
          <w:lang w:eastAsia="he-IL"/>
        </w:rPr>
      </w:pPr>
    </w:p>
    <w:p w:rsidR="003B1A1E" w:rsidRDefault="003B1A1E" w:rsidP="003B1A1E">
      <w:pPr>
        <w:rPr>
          <w:rtl/>
          <w:lang w:eastAsia="he-IL"/>
        </w:rPr>
      </w:pPr>
      <w:r>
        <w:rPr>
          <w:rFonts w:hint="cs"/>
          <w:rtl/>
          <w:lang w:eastAsia="he-IL"/>
        </w:rPr>
        <w:t xml:space="preserve">התשובה לשאלה שלך, התשובה הכללית היא כן. יש שם כוח </w:t>
      </w:r>
      <w:bookmarkStart w:id="915" w:name="_ETM_Q1_3250835"/>
      <w:bookmarkEnd w:id="915"/>
      <w:r>
        <w:rPr>
          <w:rFonts w:hint="cs"/>
          <w:rtl/>
          <w:lang w:eastAsia="he-IL"/>
        </w:rPr>
        <w:t xml:space="preserve">שיטור, רציתי לפרט </w:t>
      </w:r>
      <w:proofErr w:type="spellStart"/>
      <w:r>
        <w:rPr>
          <w:rFonts w:hint="cs"/>
          <w:rtl/>
          <w:lang w:eastAsia="he-IL"/>
        </w:rPr>
        <w:t>איתך</w:t>
      </w:r>
      <w:proofErr w:type="spellEnd"/>
      <w:r>
        <w:rPr>
          <w:rFonts w:hint="cs"/>
          <w:rtl/>
          <w:lang w:eastAsia="he-IL"/>
        </w:rPr>
        <w:t xml:space="preserve"> את התהליך הזה.</w:t>
      </w:r>
    </w:p>
    <w:p w:rsidR="003B1A1E" w:rsidRDefault="003B1A1E" w:rsidP="003B1A1E">
      <w:pPr>
        <w:rPr>
          <w:rtl/>
          <w:lang w:eastAsia="he-IL"/>
        </w:rPr>
      </w:pPr>
    </w:p>
    <w:p w:rsidR="003B1A1E" w:rsidRDefault="003B1A1E" w:rsidP="003B1A1E">
      <w:pPr>
        <w:pStyle w:val="af6"/>
        <w:keepNext/>
        <w:rPr>
          <w:rtl/>
        </w:rPr>
      </w:pPr>
      <w:bookmarkStart w:id="916" w:name="ET_yor_6156_135"/>
      <w:r w:rsidRPr="003B1A1E">
        <w:rPr>
          <w:rStyle w:val="TagStyle"/>
          <w:rtl/>
        </w:rPr>
        <w:t xml:space="preserve"> &lt;&lt; </w:t>
      </w:r>
      <w:proofErr w:type="spellStart"/>
      <w:r w:rsidRPr="003B1A1E">
        <w:rPr>
          <w:rStyle w:val="TagStyle"/>
          <w:rtl/>
        </w:rPr>
        <w:t>יור</w:t>
      </w:r>
      <w:proofErr w:type="spellEnd"/>
      <w:r w:rsidRPr="003B1A1E">
        <w:rPr>
          <w:rStyle w:val="TagStyle"/>
          <w:rtl/>
        </w:rPr>
        <w:t xml:space="preserve"> &gt;&gt; </w:t>
      </w:r>
      <w:r>
        <w:rPr>
          <w:rtl/>
        </w:rPr>
        <w:t>היו"ר גלעד קריב:</w:t>
      </w:r>
      <w:r w:rsidRPr="003B1A1E">
        <w:rPr>
          <w:rStyle w:val="TagStyle"/>
          <w:rtl/>
        </w:rPr>
        <w:t xml:space="preserve"> &lt;&lt; </w:t>
      </w:r>
      <w:proofErr w:type="spellStart"/>
      <w:r w:rsidRPr="003B1A1E">
        <w:rPr>
          <w:rStyle w:val="TagStyle"/>
          <w:rtl/>
        </w:rPr>
        <w:t>יור</w:t>
      </w:r>
      <w:proofErr w:type="spellEnd"/>
      <w:r w:rsidRPr="003B1A1E">
        <w:rPr>
          <w:rStyle w:val="TagStyle"/>
          <w:rtl/>
        </w:rPr>
        <w:t xml:space="preserve"> &gt;&gt;</w:t>
      </w:r>
      <w:r>
        <w:rPr>
          <w:rtl/>
        </w:rPr>
        <w:t xml:space="preserve">   </w:t>
      </w:r>
      <w:bookmarkEnd w:id="916"/>
    </w:p>
    <w:p w:rsidR="003B1A1E" w:rsidRDefault="003B1A1E" w:rsidP="003B1A1E">
      <w:pPr>
        <w:pStyle w:val="KeepWithNext"/>
        <w:rPr>
          <w:rtl/>
          <w:lang w:eastAsia="he-IL"/>
        </w:rPr>
      </w:pPr>
    </w:p>
    <w:p w:rsidR="003B1A1E" w:rsidRDefault="003B1A1E" w:rsidP="003B1A1E">
      <w:pPr>
        <w:rPr>
          <w:rtl/>
          <w:lang w:eastAsia="he-IL"/>
        </w:rPr>
      </w:pPr>
      <w:r>
        <w:rPr>
          <w:rFonts w:hint="cs"/>
          <w:rtl/>
          <w:lang w:eastAsia="he-IL"/>
        </w:rPr>
        <w:t>בבקשה.</w:t>
      </w:r>
    </w:p>
    <w:p w:rsidR="003B1A1E" w:rsidRDefault="003B1A1E" w:rsidP="003B1A1E">
      <w:pPr>
        <w:rPr>
          <w:rtl/>
          <w:lang w:eastAsia="he-IL"/>
        </w:rPr>
      </w:pPr>
      <w:bookmarkStart w:id="917" w:name="_ETM_Q1_3250312"/>
      <w:bookmarkStart w:id="918" w:name="_ETM_Q1_3250445"/>
      <w:bookmarkEnd w:id="917"/>
      <w:bookmarkEnd w:id="918"/>
    </w:p>
    <w:p w:rsidR="003B1A1E" w:rsidRDefault="003B1A1E" w:rsidP="003B1A1E">
      <w:pPr>
        <w:pStyle w:val="-"/>
        <w:keepNext/>
        <w:rPr>
          <w:rtl/>
        </w:rPr>
      </w:pPr>
      <w:bookmarkStart w:id="919" w:name="ET_speakercontinue_ערן_נח_136"/>
      <w:r w:rsidRPr="003B1A1E">
        <w:rPr>
          <w:rStyle w:val="TagStyle"/>
          <w:rtl/>
        </w:rPr>
        <w:t xml:space="preserve"> &lt;&lt; </w:t>
      </w:r>
      <w:proofErr w:type="spellStart"/>
      <w:r w:rsidRPr="003B1A1E">
        <w:rPr>
          <w:rStyle w:val="TagStyle"/>
          <w:rtl/>
        </w:rPr>
        <w:t>דובר_המשך</w:t>
      </w:r>
      <w:proofErr w:type="spellEnd"/>
      <w:r w:rsidRPr="003B1A1E">
        <w:rPr>
          <w:rStyle w:val="TagStyle"/>
          <w:rtl/>
        </w:rPr>
        <w:t xml:space="preserve"> &gt;&gt; </w:t>
      </w:r>
      <w:r>
        <w:rPr>
          <w:rtl/>
        </w:rPr>
        <w:t>ערן נח:</w:t>
      </w:r>
      <w:r w:rsidRPr="003B1A1E">
        <w:rPr>
          <w:rStyle w:val="TagStyle"/>
          <w:rtl/>
        </w:rPr>
        <w:t xml:space="preserve"> &lt;&lt; </w:t>
      </w:r>
      <w:proofErr w:type="spellStart"/>
      <w:r w:rsidRPr="003B1A1E">
        <w:rPr>
          <w:rStyle w:val="TagStyle"/>
          <w:rtl/>
        </w:rPr>
        <w:t>דובר_המשך</w:t>
      </w:r>
      <w:proofErr w:type="spellEnd"/>
      <w:r w:rsidRPr="003B1A1E">
        <w:rPr>
          <w:rStyle w:val="TagStyle"/>
          <w:rtl/>
        </w:rPr>
        <w:t xml:space="preserve"> &gt;&gt;</w:t>
      </w:r>
      <w:r>
        <w:rPr>
          <w:rtl/>
        </w:rPr>
        <w:t xml:space="preserve">   </w:t>
      </w:r>
      <w:bookmarkEnd w:id="919"/>
    </w:p>
    <w:p w:rsidR="003B1A1E" w:rsidRDefault="003B1A1E" w:rsidP="003B1A1E">
      <w:pPr>
        <w:pStyle w:val="KeepWithNext"/>
        <w:rPr>
          <w:rtl/>
          <w:lang w:eastAsia="he-IL"/>
        </w:rPr>
      </w:pPr>
    </w:p>
    <w:p w:rsidR="003B1A1E" w:rsidRPr="003B1A1E" w:rsidRDefault="003B1A1E" w:rsidP="003B1A1E">
      <w:pPr>
        <w:rPr>
          <w:rtl/>
          <w:lang w:eastAsia="he-IL"/>
        </w:rPr>
      </w:pPr>
      <w:bookmarkStart w:id="920" w:name="_ETM_Q1_3251724"/>
      <w:bookmarkEnd w:id="920"/>
    </w:p>
    <w:p w:rsidR="003B2547" w:rsidRDefault="003B2547" w:rsidP="003B1A1E">
      <w:pPr>
        <w:rPr>
          <w:rtl/>
          <w:lang w:eastAsia="he-IL"/>
        </w:rPr>
      </w:pPr>
      <w:bookmarkStart w:id="921" w:name="_ETM_Q1_3160332"/>
      <w:bookmarkStart w:id="922" w:name="_ETM_Q1_3160422"/>
      <w:bookmarkEnd w:id="921"/>
      <w:bookmarkEnd w:id="922"/>
      <w:r>
        <w:rPr>
          <w:rFonts w:hint="cs"/>
          <w:rtl/>
          <w:lang w:eastAsia="he-IL"/>
        </w:rPr>
        <w:t xml:space="preserve"> </w:t>
      </w:r>
      <w:r w:rsidR="003B1A1E">
        <w:rPr>
          <w:rFonts w:hint="cs"/>
          <w:rtl/>
          <w:lang w:eastAsia="he-IL"/>
        </w:rPr>
        <w:t xml:space="preserve">בגלל ששאלת את השאלה, אענה לעניין ששאלת, תוגברנו לאחרונה </w:t>
      </w:r>
      <w:r w:rsidR="003B1A1E">
        <w:rPr>
          <w:rFonts w:hint="eastAsia"/>
          <w:rtl/>
          <w:lang w:eastAsia="he-IL"/>
        </w:rPr>
        <w:t xml:space="preserve">– </w:t>
      </w:r>
      <w:r w:rsidR="003B1A1E">
        <w:rPr>
          <w:rFonts w:hint="cs"/>
          <w:rtl/>
          <w:lang w:eastAsia="he-IL"/>
        </w:rPr>
        <w:t xml:space="preserve">בהנחיית ראש </w:t>
      </w:r>
      <w:proofErr w:type="spellStart"/>
      <w:r w:rsidR="003B1A1E">
        <w:rPr>
          <w:rFonts w:hint="cs"/>
          <w:rtl/>
          <w:lang w:eastAsia="he-IL"/>
        </w:rPr>
        <w:t>מינהלת</w:t>
      </w:r>
      <w:proofErr w:type="spellEnd"/>
      <w:r w:rsidR="003B1A1E">
        <w:rPr>
          <w:rFonts w:hint="cs"/>
          <w:rtl/>
          <w:lang w:eastAsia="he-IL"/>
        </w:rPr>
        <w:t xml:space="preserve"> הקורונה – במספר</w:t>
      </w:r>
      <w:r w:rsidR="00E57A34">
        <w:rPr>
          <w:rFonts w:hint="cs"/>
          <w:rtl/>
          <w:lang w:eastAsia="he-IL"/>
        </w:rPr>
        <w:t xml:space="preserve"> תקנים שזאת המשימה העיקרית שלהם,</w:t>
      </w:r>
      <w:r w:rsidR="003B1A1E">
        <w:rPr>
          <w:rFonts w:hint="cs"/>
          <w:rtl/>
          <w:lang w:eastAsia="he-IL"/>
        </w:rPr>
        <w:t xml:space="preserve"> </w:t>
      </w:r>
      <w:bookmarkStart w:id="923" w:name="_ETM_Q1_3266674"/>
      <w:bookmarkEnd w:id="923"/>
      <w:r w:rsidR="003B1A1E">
        <w:rPr>
          <w:rFonts w:hint="cs"/>
          <w:rtl/>
          <w:lang w:eastAsia="he-IL"/>
        </w:rPr>
        <w:t>לעמוד בנקו</w:t>
      </w:r>
      <w:r w:rsidR="00E57A34">
        <w:rPr>
          <w:rFonts w:hint="cs"/>
          <w:rtl/>
          <w:lang w:eastAsia="he-IL"/>
        </w:rPr>
        <w:t xml:space="preserve">דות הקריטיות, קרי </w:t>
      </w:r>
      <w:r w:rsidR="00E57A34">
        <w:rPr>
          <w:rFonts w:hint="eastAsia"/>
          <w:rtl/>
          <w:lang w:eastAsia="he-IL"/>
        </w:rPr>
        <w:t>–</w:t>
      </w:r>
      <w:r w:rsidR="00E57A34">
        <w:rPr>
          <w:rFonts w:hint="cs"/>
          <w:rtl/>
          <w:lang w:eastAsia="he-IL"/>
        </w:rPr>
        <w:t xml:space="preserve"> באוהל הבידוד; קרי </w:t>
      </w:r>
      <w:r w:rsidR="00E57A34">
        <w:rPr>
          <w:rFonts w:hint="eastAsia"/>
          <w:rtl/>
          <w:lang w:eastAsia="he-IL"/>
        </w:rPr>
        <w:t>–</w:t>
      </w:r>
      <w:r w:rsidR="003B1A1E">
        <w:rPr>
          <w:rFonts w:hint="cs"/>
          <w:rtl/>
          <w:lang w:eastAsia="he-IL"/>
        </w:rPr>
        <w:t xml:space="preserve"> בעמדת התחבורה הציבורית, הרכבת. בדיוק כדי לבצע את הבדיקות המדגמיות </w:t>
      </w:r>
      <w:bookmarkStart w:id="924" w:name="_ETM_Q1_3277034"/>
      <w:bookmarkEnd w:id="924"/>
      <w:r w:rsidR="003B1A1E">
        <w:rPr>
          <w:rFonts w:hint="cs"/>
          <w:rtl/>
          <w:lang w:eastAsia="he-IL"/>
        </w:rPr>
        <w:t xml:space="preserve">האלה, בדיוק כדי ליצור את ההרתעה, את הנוכחות, את </w:t>
      </w:r>
      <w:bookmarkStart w:id="925" w:name="_ETM_Q1_3279116"/>
      <w:bookmarkEnd w:id="925"/>
      <w:r w:rsidR="003B1A1E">
        <w:rPr>
          <w:rFonts w:hint="cs"/>
          <w:rtl/>
          <w:lang w:eastAsia="he-IL"/>
        </w:rPr>
        <w:t xml:space="preserve">הבולטות, והאכיפה במידת הצורך. התחלתי ואמרתי שהנושא לא היה נושא התעניינות, כן נכנסו לזה בשלושת השבועות האחרונים, ואנחנו כן מתעסקים בזה. זה נושא מאתגר בפני עצמו בגלל שלחלק מותר </w:t>
      </w:r>
      <w:bookmarkStart w:id="926" w:name="_ETM_Q1_3293753"/>
      <w:bookmarkEnd w:id="926"/>
      <w:r w:rsidR="003B1A1E">
        <w:rPr>
          <w:rFonts w:hint="cs"/>
          <w:rtl/>
          <w:lang w:eastAsia="he-IL"/>
        </w:rPr>
        <w:t xml:space="preserve">לנסוע ולחלק אסור לנסוע. אני רוצה לחזק את הדברים שאמרה </w:t>
      </w:r>
      <w:bookmarkStart w:id="927" w:name="_ETM_Q1_3299979"/>
      <w:bookmarkEnd w:id="927"/>
      <w:r w:rsidR="003B1A1E">
        <w:rPr>
          <w:rFonts w:hint="cs"/>
          <w:rtl/>
          <w:lang w:eastAsia="he-IL"/>
        </w:rPr>
        <w:t>חן ממשרד הבריאות, ואת מה שאמר אמסלם, לגבי נושא ההסברה</w:t>
      </w:r>
      <w:bookmarkStart w:id="928" w:name="_ETM_Q1_3305144"/>
      <w:bookmarkEnd w:id="928"/>
      <w:r w:rsidR="003B1A1E">
        <w:rPr>
          <w:rFonts w:hint="cs"/>
          <w:rtl/>
          <w:lang w:eastAsia="he-IL"/>
        </w:rPr>
        <w:t>,</w:t>
      </w:r>
      <w:bookmarkStart w:id="929" w:name="_ETM_Q1_3304665"/>
      <w:bookmarkEnd w:id="929"/>
      <w:r w:rsidR="003B1A1E">
        <w:rPr>
          <w:rFonts w:hint="cs"/>
          <w:rtl/>
          <w:lang w:eastAsia="he-IL"/>
        </w:rPr>
        <w:t xml:space="preserve"> נכון שנוסע ממלא הצהרת בריאות – אני לא בטוח שהוא </w:t>
      </w:r>
      <w:bookmarkStart w:id="930" w:name="_ETM_Q1_3307328"/>
      <w:bookmarkEnd w:id="930"/>
      <w:r w:rsidR="003B1A1E">
        <w:rPr>
          <w:rFonts w:hint="cs"/>
          <w:rtl/>
          <w:lang w:eastAsia="he-IL"/>
        </w:rPr>
        <w:t>קורא את הצהרת הבריאות לפני שהוא חותם עליה. ולכן ההסברה חשובה מאוד, גם בתוך</w:t>
      </w:r>
      <w:r w:rsidR="008E375F">
        <w:rPr>
          <w:rFonts w:hint="cs"/>
          <w:rtl/>
          <w:lang w:eastAsia="he-IL"/>
        </w:rPr>
        <w:t xml:space="preserve"> נתב"ג, וגם אני לא מונע שא</w:t>
      </w:r>
      <w:bookmarkStart w:id="931" w:name="_ETM_Q1_3316944"/>
      <w:bookmarkEnd w:id="931"/>
      <w:r w:rsidR="008E375F">
        <w:rPr>
          <w:rFonts w:hint="cs"/>
          <w:rtl/>
          <w:lang w:eastAsia="he-IL"/>
        </w:rPr>
        <w:t xml:space="preserve">ם תהיה הסברה מטעם משרד התחבורה בתחנות הרכבת עם סדרנים, </w:t>
      </w:r>
      <w:bookmarkStart w:id="932" w:name="_ETM_Q1_3322044"/>
      <w:bookmarkEnd w:id="932"/>
      <w:r w:rsidR="008E375F">
        <w:rPr>
          <w:rFonts w:hint="cs"/>
          <w:rtl/>
          <w:lang w:eastAsia="he-IL"/>
        </w:rPr>
        <w:t xml:space="preserve">בכניסה לתחנות הרכבת, בנוסף לשוטרים שגם מבצעים הסברה, אבל גם </w:t>
      </w:r>
      <w:bookmarkStart w:id="933" w:name="_ETM_Q1_3326688"/>
      <w:bookmarkEnd w:id="933"/>
      <w:r w:rsidR="00D74C63">
        <w:rPr>
          <w:rFonts w:hint="cs"/>
          <w:rtl/>
          <w:lang w:eastAsia="he-IL"/>
        </w:rPr>
        <w:t>סדרנים מטעם משרד התחבורה</w:t>
      </w:r>
      <w:r w:rsidR="008E375F">
        <w:rPr>
          <w:rFonts w:hint="cs"/>
          <w:rtl/>
          <w:lang w:eastAsia="he-IL"/>
        </w:rPr>
        <w:t xml:space="preserve"> גם באזור האוטובוסים, גם באזור הרכבות, </w:t>
      </w:r>
      <w:bookmarkStart w:id="934" w:name="_ETM_Q1_3333703"/>
      <w:bookmarkEnd w:id="934"/>
      <w:r w:rsidR="008E375F">
        <w:rPr>
          <w:rFonts w:hint="cs"/>
          <w:rtl/>
          <w:lang w:eastAsia="he-IL"/>
        </w:rPr>
        <w:t xml:space="preserve">זה יסייע לכל התהליך הזה. אבל שוב, לשאלה שלך, </w:t>
      </w:r>
      <w:bookmarkStart w:id="935" w:name="_ETM_Q1_3338686"/>
      <w:bookmarkEnd w:id="935"/>
      <w:r w:rsidR="008E375F">
        <w:rPr>
          <w:rFonts w:hint="cs"/>
          <w:rtl/>
          <w:lang w:eastAsia="he-IL"/>
        </w:rPr>
        <w:t xml:space="preserve">משטרת ישראל בתוך זה, אנחנו נמצאים בתוך נקודות, אנחנו עומדים </w:t>
      </w:r>
      <w:bookmarkStart w:id="936" w:name="_ETM_Q1_3342445"/>
      <w:bookmarkEnd w:id="936"/>
      <w:r w:rsidR="008E375F">
        <w:rPr>
          <w:rFonts w:hint="cs"/>
          <w:rtl/>
          <w:lang w:eastAsia="he-IL"/>
        </w:rPr>
        <w:t>בתוך נקודות קריטיות, בתוך התהליך הזה של מסלול נוסע נכנס</w:t>
      </w:r>
      <w:bookmarkStart w:id="937" w:name="_ETM_Q1_3346453"/>
      <w:bookmarkEnd w:id="937"/>
      <w:r w:rsidR="00814154">
        <w:rPr>
          <w:rFonts w:hint="cs"/>
          <w:rtl/>
          <w:lang w:eastAsia="he-IL"/>
        </w:rPr>
        <w:t xml:space="preserve">; גם באוהל הבידוק וגם בתחבורה הציבורית. </w:t>
      </w:r>
    </w:p>
    <w:p w:rsidR="00814154" w:rsidRDefault="00814154" w:rsidP="003B1A1E">
      <w:pPr>
        <w:rPr>
          <w:rtl/>
          <w:lang w:eastAsia="he-IL"/>
        </w:rPr>
      </w:pPr>
    </w:p>
    <w:p w:rsidR="00814154" w:rsidRDefault="00814154" w:rsidP="00814154">
      <w:pPr>
        <w:pStyle w:val="af6"/>
        <w:keepNext/>
        <w:rPr>
          <w:rtl/>
        </w:rPr>
      </w:pPr>
      <w:bookmarkStart w:id="938" w:name="ET_yor_6156_137"/>
      <w:r w:rsidRPr="00814154">
        <w:rPr>
          <w:rStyle w:val="TagStyle"/>
          <w:rtl/>
        </w:rPr>
        <w:t xml:space="preserve"> &lt;&lt; </w:t>
      </w:r>
      <w:proofErr w:type="spellStart"/>
      <w:r w:rsidRPr="00814154">
        <w:rPr>
          <w:rStyle w:val="TagStyle"/>
          <w:rtl/>
        </w:rPr>
        <w:t>יור</w:t>
      </w:r>
      <w:proofErr w:type="spellEnd"/>
      <w:r w:rsidRPr="00814154">
        <w:rPr>
          <w:rStyle w:val="TagStyle"/>
          <w:rtl/>
        </w:rPr>
        <w:t xml:space="preserve"> &gt;&gt; </w:t>
      </w:r>
      <w:r>
        <w:rPr>
          <w:rtl/>
        </w:rPr>
        <w:t>היו"ר גלעד קריב:</w:t>
      </w:r>
      <w:r w:rsidRPr="00814154">
        <w:rPr>
          <w:rStyle w:val="TagStyle"/>
          <w:rtl/>
        </w:rPr>
        <w:t xml:space="preserve"> &lt;&lt; </w:t>
      </w:r>
      <w:proofErr w:type="spellStart"/>
      <w:r w:rsidRPr="00814154">
        <w:rPr>
          <w:rStyle w:val="TagStyle"/>
          <w:rtl/>
        </w:rPr>
        <w:t>יור</w:t>
      </w:r>
      <w:proofErr w:type="spellEnd"/>
      <w:r w:rsidRPr="00814154">
        <w:rPr>
          <w:rStyle w:val="TagStyle"/>
          <w:rtl/>
        </w:rPr>
        <w:t xml:space="preserve"> &gt;&gt;</w:t>
      </w:r>
      <w:r>
        <w:rPr>
          <w:rtl/>
        </w:rPr>
        <w:t xml:space="preserve">   </w:t>
      </w:r>
      <w:bookmarkEnd w:id="938"/>
    </w:p>
    <w:p w:rsidR="00814154" w:rsidRDefault="00814154" w:rsidP="00814154">
      <w:pPr>
        <w:pStyle w:val="KeepWithNext"/>
        <w:rPr>
          <w:rtl/>
          <w:lang w:eastAsia="he-IL"/>
        </w:rPr>
      </w:pPr>
    </w:p>
    <w:p w:rsidR="00814154" w:rsidRDefault="00814154" w:rsidP="00814154">
      <w:pPr>
        <w:rPr>
          <w:rtl/>
          <w:lang w:eastAsia="he-IL"/>
        </w:rPr>
      </w:pPr>
      <w:r>
        <w:rPr>
          <w:rFonts w:hint="cs"/>
          <w:rtl/>
          <w:lang w:eastAsia="he-IL"/>
        </w:rPr>
        <w:t xml:space="preserve">משרד הבריאות, עד כמה הסוגיה הזאת של התחבורה הציבורית היא </w:t>
      </w:r>
      <w:bookmarkStart w:id="939" w:name="_ETM_Q1_3358786"/>
      <w:bookmarkEnd w:id="939"/>
      <w:r>
        <w:rPr>
          <w:rFonts w:hint="cs"/>
          <w:rtl/>
          <w:lang w:eastAsia="he-IL"/>
        </w:rPr>
        <w:t>עדיפות עליונה מבחינתכם?</w:t>
      </w:r>
    </w:p>
    <w:p w:rsidR="00814154" w:rsidRDefault="00814154" w:rsidP="00814154">
      <w:pPr>
        <w:rPr>
          <w:rtl/>
          <w:lang w:eastAsia="he-IL"/>
        </w:rPr>
      </w:pPr>
    </w:p>
    <w:p w:rsidR="00814154" w:rsidRDefault="00814154" w:rsidP="00814154">
      <w:pPr>
        <w:pStyle w:val="af9"/>
        <w:keepNext/>
        <w:rPr>
          <w:rtl/>
          <w:lang w:eastAsia="he-IL"/>
        </w:rPr>
      </w:pPr>
      <w:bookmarkStart w:id="940" w:name="ET_guest_877567_138"/>
      <w:r w:rsidRPr="0081415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14154">
        <w:rPr>
          <w:rStyle w:val="TagStyle"/>
          <w:rtl/>
        </w:rPr>
        <w:t xml:space="preserve"> &lt;&lt; אורח &gt;&gt;</w:t>
      </w:r>
      <w:r>
        <w:rPr>
          <w:rtl/>
          <w:lang w:eastAsia="he-IL"/>
        </w:rPr>
        <w:t xml:space="preserve">   </w:t>
      </w:r>
      <w:bookmarkEnd w:id="940"/>
    </w:p>
    <w:p w:rsidR="00814154" w:rsidRDefault="00814154" w:rsidP="00814154">
      <w:pPr>
        <w:pStyle w:val="KeepWithNext"/>
        <w:rPr>
          <w:rtl/>
          <w:lang w:eastAsia="he-IL"/>
        </w:rPr>
      </w:pPr>
    </w:p>
    <w:p w:rsidR="00814154" w:rsidRDefault="00814154" w:rsidP="00814154">
      <w:pPr>
        <w:rPr>
          <w:rtl/>
          <w:lang w:eastAsia="he-IL"/>
        </w:rPr>
      </w:pPr>
      <w:r>
        <w:rPr>
          <w:rFonts w:hint="cs"/>
          <w:rtl/>
          <w:lang w:eastAsia="he-IL"/>
        </w:rPr>
        <w:t xml:space="preserve">מבחינתנו זו סוגיה חשובה מאוד. כרגע אין מסלול ייעודי שמפריד מחויבי בידוד ולא מחויבי בידוד. וזה שאין שום </w:t>
      </w:r>
      <w:bookmarkStart w:id="941" w:name="_ETM_Q1_3369874"/>
      <w:bookmarkEnd w:id="941"/>
      <w:r>
        <w:rPr>
          <w:rFonts w:hint="cs"/>
          <w:rtl/>
          <w:lang w:eastAsia="he-IL"/>
        </w:rPr>
        <w:t xml:space="preserve">אכיפה – אין ספק שאנחנו רואים את זה גם מדי </w:t>
      </w:r>
      <w:bookmarkStart w:id="942" w:name="_ETM_Q1_3372759"/>
      <w:bookmarkEnd w:id="942"/>
      <w:r>
        <w:rPr>
          <w:rFonts w:hint="cs"/>
          <w:rtl/>
          <w:lang w:eastAsia="he-IL"/>
        </w:rPr>
        <w:t xml:space="preserve">פעם בחקירות אפידמיולוגיות שאנשים שחזרו מחו"ל אכן עלו </w:t>
      </w:r>
      <w:bookmarkStart w:id="943" w:name="_ETM_Q1_3376524"/>
      <w:bookmarkEnd w:id="943"/>
      <w:r>
        <w:rPr>
          <w:rFonts w:hint="cs"/>
          <w:rtl/>
          <w:lang w:eastAsia="he-IL"/>
        </w:rPr>
        <w:t>על תחבורה ציבורית. אני לא יודעת לכמת את זה</w:t>
      </w:r>
      <w:bookmarkStart w:id="944" w:name="_ETM_Q1_3381997"/>
      <w:bookmarkEnd w:id="944"/>
      <w:r>
        <w:rPr>
          <w:rFonts w:hint="cs"/>
          <w:rtl/>
          <w:lang w:eastAsia="he-IL"/>
        </w:rPr>
        <w:t xml:space="preserve">, כי מי שלא מאומת, בסופו של דבר </w:t>
      </w:r>
      <w:bookmarkStart w:id="945" w:name="_ETM_Q1_3384690"/>
      <w:bookmarkEnd w:id="945"/>
      <w:r>
        <w:rPr>
          <w:rFonts w:hint="cs"/>
          <w:rtl/>
          <w:lang w:eastAsia="he-IL"/>
        </w:rPr>
        <w:t>אנחנו לא יודעים מה ההיקפים שלהם שכן משתמשים בתחבורה ציבורית.</w:t>
      </w:r>
    </w:p>
    <w:p w:rsidR="00814154" w:rsidRDefault="00814154" w:rsidP="00814154">
      <w:pPr>
        <w:rPr>
          <w:rtl/>
          <w:lang w:eastAsia="he-IL"/>
        </w:rPr>
      </w:pPr>
    </w:p>
    <w:p w:rsidR="00814154" w:rsidRDefault="00814154" w:rsidP="00814154">
      <w:pPr>
        <w:pStyle w:val="af6"/>
        <w:keepNext/>
        <w:rPr>
          <w:rtl/>
        </w:rPr>
      </w:pPr>
      <w:bookmarkStart w:id="946" w:name="ET_yor_6156_139"/>
      <w:r w:rsidRPr="00814154">
        <w:rPr>
          <w:rStyle w:val="TagStyle"/>
          <w:rtl/>
        </w:rPr>
        <w:t xml:space="preserve">&lt;&lt; </w:t>
      </w:r>
      <w:proofErr w:type="spellStart"/>
      <w:r w:rsidRPr="00814154">
        <w:rPr>
          <w:rStyle w:val="TagStyle"/>
          <w:rtl/>
        </w:rPr>
        <w:t>יור</w:t>
      </w:r>
      <w:proofErr w:type="spellEnd"/>
      <w:r w:rsidRPr="00814154">
        <w:rPr>
          <w:rStyle w:val="TagStyle"/>
          <w:rtl/>
        </w:rPr>
        <w:t xml:space="preserve"> &gt;&gt; </w:t>
      </w:r>
      <w:r>
        <w:rPr>
          <w:rtl/>
        </w:rPr>
        <w:t>היו"ר גלעד קריב:</w:t>
      </w:r>
      <w:r w:rsidRPr="00814154">
        <w:rPr>
          <w:rStyle w:val="TagStyle"/>
          <w:rtl/>
        </w:rPr>
        <w:t xml:space="preserve"> &lt;&lt; </w:t>
      </w:r>
      <w:proofErr w:type="spellStart"/>
      <w:r w:rsidRPr="00814154">
        <w:rPr>
          <w:rStyle w:val="TagStyle"/>
          <w:rtl/>
        </w:rPr>
        <w:t>יור</w:t>
      </w:r>
      <w:proofErr w:type="spellEnd"/>
      <w:r w:rsidRPr="00814154">
        <w:rPr>
          <w:rStyle w:val="TagStyle"/>
          <w:rtl/>
        </w:rPr>
        <w:t xml:space="preserve"> &gt;&gt;</w:t>
      </w:r>
      <w:r>
        <w:rPr>
          <w:rtl/>
        </w:rPr>
        <w:t xml:space="preserve">   </w:t>
      </w:r>
      <w:bookmarkEnd w:id="946"/>
    </w:p>
    <w:p w:rsidR="00814154" w:rsidRDefault="00814154" w:rsidP="00814154">
      <w:pPr>
        <w:pStyle w:val="KeepWithNext"/>
        <w:rPr>
          <w:rtl/>
        </w:rPr>
      </w:pPr>
    </w:p>
    <w:p w:rsidR="00814154" w:rsidRDefault="00814154" w:rsidP="00814154">
      <w:pPr>
        <w:rPr>
          <w:rtl/>
        </w:rPr>
      </w:pPr>
      <w:r>
        <w:rPr>
          <w:rFonts w:hint="cs"/>
          <w:rtl/>
        </w:rPr>
        <w:t xml:space="preserve">זו מבחינתכם כרגע נקודת התורפה המרכזית בנתב"ג? מבחינתכם מה שעובד טוב שמענו, כל הכבוד יישר </w:t>
      </w:r>
      <w:bookmarkStart w:id="947" w:name="_ETM_Q1_3397226"/>
      <w:bookmarkEnd w:id="947"/>
      <w:r>
        <w:rPr>
          <w:rFonts w:hint="cs"/>
          <w:rtl/>
        </w:rPr>
        <w:t>כוח לכל העוסקים במלאכה. אם הייתי מבקש שתאמרי מהי נקודת התורפה כרגע בנמלי הכניסה והיציאה מישראל?</w:t>
      </w:r>
    </w:p>
    <w:p w:rsidR="00814154" w:rsidRDefault="00814154" w:rsidP="00814154">
      <w:pPr>
        <w:rPr>
          <w:rtl/>
        </w:rPr>
      </w:pPr>
      <w:bookmarkStart w:id="948" w:name="_ETM_Q1_3388833"/>
      <w:bookmarkStart w:id="949" w:name="_ETM_Q1_3388945"/>
      <w:bookmarkEnd w:id="948"/>
      <w:bookmarkEnd w:id="949"/>
    </w:p>
    <w:p w:rsidR="00814154" w:rsidRDefault="00814154" w:rsidP="00814154">
      <w:pPr>
        <w:pStyle w:val="-"/>
        <w:keepNext/>
        <w:rPr>
          <w:rtl/>
        </w:rPr>
      </w:pPr>
      <w:bookmarkStart w:id="950" w:name="ET_speakercontinue_877567_140"/>
      <w:r w:rsidRPr="00814154">
        <w:rPr>
          <w:rStyle w:val="TagStyle"/>
          <w:rtl/>
        </w:rPr>
        <w:t xml:space="preserve"> &lt;&lt; </w:t>
      </w:r>
      <w:proofErr w:type="spellStart"/>
      <w:r w:rsidRPr="00814154">
        <w:rPr>
          <w:rStyle w:val="TagStyle"/>
          <w:rtl/>
        </w:rPr>
        <w:t>דובר_המשך</w:t>
      </w:r>
      <w:proofErr w:type="spellEnd"/>
      <w:r w:rsidRPr="00814154">
        <w:rPr>
          <w:rStyle w:val="TagStyle"/>
          <w:rtl/>
        </w:rPr>
        <w:t xml:space="preserve"> &gt;&gt; </w:t>
      </w:r>
      <w:r>
        <w:rPr>
          <w:rtl/>
        </w:rPr>
        <w:t xml:space="preserve">אילנה </w:t>
      </w:r>
      <w:proofErr w:type="spellStart"/>
      <w:r>
        <w:rPr>
          <w:rtl/>
        </w:rPr>
        <w:t>גנס</w:t>
      </w:r>
      <w:proofErr w:type="spellEnd"/>
      <w:r>
        <w:rPr>
          <w:rtl/>
        </w:rPr>
        <w:t>:</w:t>
      </w:r>
      <w:r w:rsidRPr="00814154">
        <w:rPr>
          <w:rStyle w:val="TagStyle"/>
          <w:rtl/>
        </w:rPr>
        <w:t xml:space="preserve"> &lt;&lt; </w:t>
      </w:r>
      <w:proofErr w:type="spellStart"/>
      <w:r w:rsidRPr="00814154">
        <w:rPr>
          <w:rStyle w:val="TagStyle"/>
          <w:rtl/>
        </w:rPr>
        <w:t>דובר_המשך</w:t>
      </w:r>
      <w:proofErr w:type="spellEnd"/>
      <w:r w:rsidRPr="00814154">
        <w:rPr>
          <w:rStyle w:val="TagStyle"/>
          <w:rtl/>
        </w:rPr>
        <w:t xml:space="preserve"> &gt;&gt;</w:t>
      </w:r>
      <w:r>
        <w:rPr>
          <w:rtl/>
        </w:rPr>
        <w:t xml:space="preserve">   </w:t>
      </w:r>
      <w:bookmarkEnd w:id="950"/>
    </w:p>
    <w:p w:rsidR="00814154" w:rsidRDefault="00814154" w:rsidP="00814154">
      <w:pPr>
        <w:pStyle w:val="KeepWithNext"/>
        <w:rPr>
          <w:rtl/>
        </w:rPr>
      </w:pPr>
    </w:p>
    <w:p w:rsidR="00814154" w:rsidRDefault="00814154" w:rsidP="00814154">
      <w:pPr>
        <w:rPr>
          <w:rtl/>
        </w:rPr>
      </w:pPr>
      <w:bookmarkStart w:id="951" w:name="_ETM_Q1_3391798"/>
      <w:bookmarkEnd w:id="951"/>
      <w:r>
        <w:rPr>
          <w:rFonts w:hint="cs"/>
          <w:rtl/>
        </w:rPr>
        <w:t xml:space="preserve"> נקודות התורפה המרכזיות היום ה</w:t>
      </w:r>
      <w:bookmarkStart w:id="952" w:name="_ETM_Q1_3408090"/>
      <w:bookmarkEnd w:id="952"/>
      <w:r>
        <w:rPr>
          <w:rFonts w:hint="cs"/>
          <w:rtl/>
        </w:rPr>
        <w:t>ן - - -</w:t>
      </w:r>
    </w:p>
    <w:p w:rsidR="00814154" w:rsidRDefault="00814154" w:rsidP="00814154">
      <w:pPr>
        <w:rPr>
          <w:rtl/>
        </w:rPr>
      </w:pPr>
    </w:p>
    <w:p w:rsidR="00814154" w:rsidRDefault="00814154" w:rsidP="00814154">
      <w:pPr>
        <w:pStyle w:val="af6"/>
        <w:keepNext/>
        <w:rPr>
          <w:rtl/>
        </w:rPr>
      </w:pPr>
      <w:bookmarkStart w:id="953" w:name="ET_yor_6156_141"/>
      <w:r w:rsidRPr="00814154">
        <w:rPr>
          <w:rStyle w:val="TagStyle"/>
          <w:rtl/>
        </w:rPr>
        <w:t xml:space="preserve"> &lt;&lt; </w:t>
      </w:r>
      <w:proofErr w:type="spellStart"/>
      <w:r w:rsidRPr="00814154">
        <w:rPr>
          <w:rStyle w:val="TagStyle"/>
          <w:rtl/>
        </w:rPr>
        <w:t>יור</w:t>
      </w:r>
      <w:proofErr w:type="spellEnd"/>
      <w:r w:rsidRPr="00814154">
        <w:rPr>
          <w:rStyle w:val="TagStyle"/>
          <w:rtl/>
        </w:rPr>
        <w:t xml:space="preserve"> &gt;&gt; </w:t>
      </w:r>
      <w:r>
        <w:rPr>
          <w:rtl/>
        </w:rPr>
        <w:t>היו"ר גלעד קריב:</w:t>
      </w:r>
      <w:r w:rsidRPr="00814154">
        <w:rPr>
          <w:rStyle w:val="TagStyle"/>
          <w:rtl/>
        </w:rPr>
        <w:t xml:space="preserve"> &lt;&lt; </w:t>
      </w:r>
      <w:proofErr w:type="spellStart"/>
      <w:r w:rsidRPr="00814154">
        <w:rPr>
          <w:rStyle w:val="TagStyle"/>
          <w:rtl/>
        </w:rPr>
        <w:t>יור</w:t>
      </w:r>
      <w:proofErr w:type="spellEnd"/>
      <w:r w:rsidRPr="00814154">
        <w:rPr>
          <w:rStyle w:val="TagStyle"/>
          <w:rtl/>
        </w:rPr>
        <w:t xml:space="preserve"> &gt;&gt;</w:t>
      </w:r>
      <w:r>
        <w:rPr>
          <w:rtl/>
        </w:rPr>
        <w:t xml:space="preserve">   </w:t>
      </w:r>
      <w:bookmarkEnd w:id="953"/>
    </w:p>
    <w:p w:rsidR="00814154" w:rsidRDefault="00814154" w:rsidP="00814154">
      <w:pPr>
        <w:pStyle w:val="KeepWithNext"/>
        <w:rPr>
          <w:rtl/>
          <w:lang w:eastAsia="he-IL"/>
        </w:rPr>
      </w:pPr>
    </w:p>
    <w:p w:rsidR="00814154" w:rsidRDefault="00814154" w:rsidP="00814154">
      <w:pPr>
        <w:rPr>
          <w:rtl/>
          <w:lang w:eastAsia="he-IL"/>
        </w:rPr>
      </w:pPr>
      <w:r>
        <w:rPr>
          <w:rFonts w:hint="cs"/>
          <w:rtl/>
          <w:lang w:eastAsia="he-IL"/>
        </w:rPr>
        <w:t xml:space="preserve">ואם אין זה גם טוב. מותר לומר. </w:t>
      </w:r>
      <w:bookmarkStart w:id="954" w:name="_ETM_Q1_3409622"/>
      <w:bookmarkEnd w:id="954"/>
    </w:p>
    <w:p w:rsidR="003B2547" w:rsidRDefault="003B2547" w:rsidP="003B2547">
      <w:pPr>
        <w:rPr>
          <w:rtl/>
          <w:lang w:eastAsia="he-IL"/>
        </w:rPr>
      </w:pPr>
      <w:bookmarkStart w:id="955" w:name="_ETM_Q1_3411094"/>
      <w:bookmarkStart w:id="956" w:name="_ETM_Q1_3411193"/>
      <w:bookmarkEnd w:id="955"/>
      <w:bookmarkEnd w:id="956"/>
    </w:p>
    <w:p w:rsidR="00814154" w:rsidRDefault="00814154" w:rsidP="00814154">
      <w:pPr>
        <w:pStyle w:val="-"/>
        <w:keepNext/>
        <w:rPr>
          <w:rtl/>
        </w:rPr>
      </w:pPr>
      <w:bookmarkStart w:id="957" w:name="ET_speakercontinue_877567_143"/>
      <w:r w:rsidRPr="00814154">
        <w:rPr>
          <w:rStyle w:val="TagStyle"/>
          <w:rtl/>
        </w:rPr>
        <w:t xml:space="preserve"> &lt;&lt; </w:t>
      </w:r>
      <w:proofErr w:type="spellStart"/>
      <w:r w:rsidRPr="00814154">
        <w:rPr>
          <w:rStyle w:val="TagStyle"/>
          <w:rtl/>
        </w:rPr>
        <w:t>דובר_המשך</w:t>
      </w:r>
      <w:proofErr w:type="spellEnd"/>
      <w:r w:rsidRPr="00814154">
        <w:rPr>
          <w:rStyle w:val="TagStyle"/>
          <w:rtl/>
        </w:rPr>
        <w:t xml:space="preserve"> &gt;&gt; </w:t>
      </w:r>
      <w:r>
        <w:rPr>
          <w:rtl/>
        </w:rPr>
        <w:t xml:space="preserve">אילנה </w:t>
      </w:r>
      <w:proofErr w:type="spellStart"/>
      <w:r>
        <w:rPr>
          <w:rtl/>
        </w:rPr>
        <w:t>גנס</w:t>
      </w:r>
      <w:proofErr w:type="spellEnd"/>
      <w:r>
        <w:rPr>
          <w:rtl/>
        </w:rPr>
        <w:t>:</w:t>
      </w:r>
      <w:r w:rsidRPr="00814154">
        <w:rPr>
          <w:rStyle w:val="TagStyle"/>
          <w:rtl/>
        </w:rPr>
        <w:t xml:space="preserve"> &lt;&lt; </w:t>
      </w:r>
      <w:proofErr w:type="spellStart"/>
      <w:r w:rsidRPr="00814154">
        <w:rPr>
          <w:rStyle w:val="TagStyle"/>
          <w:rtl/>
        </w:rPr>
        <w:t>דובר_המשך</w:t>
      </w:r>
      <w:proofErr w:type="spellEnd"/>
      <w:r w:rsidRPr="00814154">
        <w:rPr>
          <w:rStyle w:val="TagStyle"/>
          <w:rtl/>
        </w:rPr>
        <w:t xml:space="preserve"> &gt;&gt;</w:t>
      </w:r>
      <w:r>
        <w:rPr>
          <w:rtl/>
        </w:rPr>
        <w:t xml:space="preserve">   </w:t>
      </w:r>
      <w:bookmarkEnd w:id="957"/>
    </w:p>
    <w:p w:rsidR="00814154" w:rsidRDefault="00814154" w:rsidP="00814154">
      <w:pPr>
        <w:pStyle w:val="KeepWithNext"/>
        <w:rPr>
          <w:rtl/>
          <w:lang w:eastAsia="he-IL"/>
        </w:rPr>
      </w:pPr>
    </w:p>
    <w:p w:rsidR="00814154" w:rsidRDefault="00814154" w:rsidP="00814154">
      <w:pPr>
        <w:rPr>
          <w:rtl/>
          <w:lang w:eastAsia="he-IL"/>
        </w:rPr>
      </w:pPr>
      <w:r>
        <w:rPr>
          <w:rFonts w:hint="cs"/>
          <w:rtl/>
          <w:lang w:eastAsia="he-IL"/>
        </w:rPr>
        <w:t xml:space="preserve">לא. אני חייבת להגיד שיש לנו שיתוף פעולה נהדר עם </w:t>
      </w:r>
      <w:bookmarkStart w:id="958" w:name="_ETM_Q1_3412200"/>
      <w:bookmarkEnd w:id="958"/>
      <w:r>
        <w:rPr>
          <w:rFonts w:hint="cs"/>
          <w:rtl/>
          <w:lang w:eastAsia="he-IL"/>
        </w:rPr>
        <w:t xml:space="preserve">רשות שדות התעופה, עם </w:t>
      </w:r>
      <w:r w:rsidR="00D74C63">
        <w:rPr>
          <w:rFonts w:hint="cs"/>
          <w:rtl/>
          <w:lang w:eastAsia="he-IL"/>
        </w:rPr>
        <w:t>ה</w:t>
      </w:r>
      <w:r>
        <w:rPr>
          <w:rFonts w:hint="cs"/>
          <w:rtl/>
          <w:lang w:eastAsia="he-IL"/>
        </w:rPr>
        <w:t xml:space="preserve">מפעילים </w:t>
      </w:r>
      <w:r w:rsidR="00D74C63">
        <w:rPr>
          <w:rFonts w:hint="cs"/>
          <w:rtl/>
          <w:lang w:eastAsia="he-IL"/>
        </w:rPr>
        <w:t>ה</w:t>
      </w:r>
      <w:r>
        <w:rPr>
          <w:rFonts w:hint="cs"/>
          <w:rtl/>
          <w:lang w:eastAsia="he-IL"/>
        </w:rPr>
        <w:t>אוויריים. בסך הכול התהליכים סדורים</w:t>
      </w:r>
      <w:bookmarkStart w:id="959" w:name="_ETM_Q1_3415361"/>
      <w:bookmarkEnd w:id="959"/>
      <w:r>
        <w:rPr>
          <w:rFonts w:hint="cs"/>
          <w:rtl/>
          <w:lang w:eastAsia="he-IL"/>
        </w:rPr>
        <w:t xml:space="preserve"> - - -</w:t>
      </w:r>
    </w:p>
    <w:p w:rsidR="00814154" w:rsidRDefault="00814154" w:rsidP="00814154">
      <w:pPr>
        <w:rPr>
          <w:rtl/>
          <w:lang w:eastAsia="he-IL"/>
        </w:rPr>
      </w:pPr>
    </w:p>
    <w:p w:rsidR="00814154" w:rsidRDefault="00814154" w:rsidP="00814154">
      <w:pPr>
        <w:pStyle w:val="af9"/>
        <w:keepNext/>
        <w:rPr>
          <w:rtl/>
          <w:lang w:eastAsia="he-IL"/>
        </w:rPr>
      </w:pPr>
      <w:bookmarkStart w:id="960" w:name="ET_guest_795116_144"/>
      <w:r w:rsidRPr="00814154">
        <w:rPr>
          <w:rStyle w:val="TagStyle"/>
          <w:rtl/>
        </w:rPr>
        <w:t xml:space="preserve"> &lt;&lt; אורח &gt;&gt; </w:t>
      </w:r>
      <w:r>
        <w:rPr>
          <w:rtl/>
          <w:lang w:eastAsia="he-IL"/>
        </w:rPr>
        <w:t>טל פוקס:</w:t>
      </w:r>
      <w:r w:rsidRPr="00814154">
        <w:rPr>
          <w:rStyle w:val="TagStyle"/>
          <w:rtl/>
        </w:rPr>
        <w:t xml:space="preserve"> &lt;&lt; אורח &gt;&gt;</w:t>
      </w:r>
      <w:r>
        <w:rPr>
          <w:rtl/>
          <w:lang w:eastAsia="he-IL"/>
        </w:rPr>
        <w:t xml:space="preserve">   </w:t>
      </w:r>
      <w:bookmarkEnd w:id="960"/>
    </w:p>
    <w:p w:rsidR="00814154" w:rsidRDefault="00814154" w:rsidP="00814154">
      <w:pPr>
        <w:pStyle w:val="KeepWithNext"/>
        <w:rPr>
          <w:rtl/>
          <w:lang w:eastAsia="he-IL"/>
        </w:rPr>
      </w:pPr>
    </w:p>
    <w:p w:rsidR="00814154" w:rsidRDefault="00814154" w:rsidP="00814154">
      <w:pPr>
        <w:rPr>
          <w:rtl/>
          <w:lang w:eastAsia="he-IL"/>
        </w:rPr>
      </w:pPr>
      <w:r>
        <w:rPr>
          <w:rFonts w:hint="cs"/>
          <w:rtl/>
          <w:lang w:eastAsia="he-IL"/>
        </w:rPr>
        <w:t>גם רשות האוכלוסין.</w:t>
      </w:r>
    </w:p>
    <w:p w:rsidR="00814154" w:rsidRDefault="00814154" w:rsidP="00814154">
      <w:pPr>
        <w:rPr>
          <w:rtl/>
          <w:lang w:eastAsia="he-IL"/>
        </w:rPr>
      </w:pPr>
    </w:p>
    <w:p w:rsidR="00814154" w:rsidRDefault="00814154" w:rsidP="00814154">
      <w:pPr>
        <w:pStyle w:val="af9"/>
        <w:keepNext/>
        <w:rPr>
          <w:rtl/>
          <w:lang w:eastAsia="he-IL"/>
        </w:rPr>
      </w:pPr>
      <w:bookmarkStart w:id="961" w:name="ET_guest_877567_145"/>
      <w:r w:rsidRPr="0081415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14154">
        <w:rPr>
          <w:rStyle w:val="TagStyle"/>
          <w:rtl/>
        </w:rPr>
        <w:t xml:space="preserve"> &lt;&lt; אורח &gt;&gt;</w:t>
      </w:r>
      <w:r>
        <w:rPr>
          <w:rtl/>
          <w:lang w:eastAsia="he-IL"/>
        </w:rPr>
        <w:t xml:space="preserve">   </w:t>
      </w:r>
      <w:bookmarkEnd w:id="961"/>
    </w:p>
    <w:p w:rsidR="00814154" w:rsidRDefault="00814154" w:rsidP="00814154">
      <w:pPr>
        <w:pStyle w:val="KeepWithNext"/>
        <w:rPr>
          <w:rtl/>
          <w:lang w:eastAsia="he-IL"/>
        </w:rPr>
      </w:pPr>
    </w:p>
    <w:p w:rsidR="00814154" w:rsidRDefault="00814154" w:rsidP="00814154">
      <w:pPr>
        <w:rPr>
          <w:rtl/>
          <w:lang w:eastAsia="he-IL"/>
        </w:rPr>
      </w:pPr>
      <w:r>
        <w:rPr>
          <w:rFonts w:hint="cs"/>
          <w:rtl/>
          <w:lang w:eastAsia="he-IL"/>
        </w:rPr>
        <w:t xml:space="preserve">רשות האוכלוסין </w:t>
      </w:r>
      <w:bookmarkStart w:id="962" w:name="_ETM_Q1_3420699"/>
      <w:bookmarkEnd w:id="962"/>
      <w:r>
        <w:rPr>
          <w:rFonts w:hint="cs"/>
          <w:rtl/>
          <w:lang w:eastAsia="he-IL"/>
        </w:rPr>
        <w:t xml:space="preserve">כמובן. יש פה שיתוף פעולה נהדר שבזכותו הצלחנו להתגבר על רוב המכשולים. סך הכול, התהליך היום עובד </w:t>
      </w:r>
      <w:bookmarkStart w:id="963" w:name="_ETM_Q1_3428883"/>
      <w:bookmarkEnd w:id="963"/>
      <w:r>
        <w:rPr>
          <w:rFonts w:hint="cs"/>
          <w:rtl/>
          <w:lang w:eastAsia="he-IL"/>
        </w:rPr>
        <w:t xml:space="preserve">הרבה יותר טוב ומוסדר ואנחנו לא נתקלים במשהו דרמטי מאוד. </w:t>
      </w:r>
      <w:bookmarkStart w:id="964" w:name="_ETM_Q1_3432302"/>
      <w:bookmarkEnd w:id="964"/>
      <w:r>
        <w:rPr>
          <w:rFonts w:hint="cs"/>
          <w:rtl/>
          <w:lang w:eastAsia="he-IL"/>
        </w:rPr>
        <w:t xml:space="preserve">יחד עם זאת, אנחנו רואים היום כל הזמן את המשך העלייה </w:t>
      </w:r>
      <w:bookmarkStart w:id="965" w:name="_ETM_Q1_3435389"/>
      <w:bookmarkEnd w:id="965"/>
      <w:r>
        <w:rPr>
          <w:rFonts w:hint="cs"/>
          <w:rtl/>
          <w:lang w:eastAsia="he-IL"/>
        </w:rPr>
        <w:t xml:space="preserve">בכמות התנועה הבין-לאומית. ולכן בסופו של דבר, </w:t>
      </w:r>
      <w:bookmarkStart w:id="966" w:name="_ETM_Q1_3440605"/>
      <w:bookmarkEnd w:id="966"/>
      <w:r>
        <w:rPr>
          <w:rFonts w:hint="cs"/>
          <w:rtl/>
          <w:lang w:eastAsia="he-IL"/>
        </w:rPr>
        <w:t xml:space="preserve">זה מאתגר אותנו גם בהתקהלויות, </w:t>
      </w:r>
      <w:r w:rsidR="0000000A">
        <w:rPr>
          <w:rFonts w:hint="cs"/>
          <w:rtl/>
          <w:lang w:eastAsia="he-IL"/>
        </w:rPr>
        <w:t xml:space="preserve">זה שנכון להיום, גם מי </w:t>
      </w:r>
      <w:bookmarkStart w:id="967" w:name="_ETM_Q1_3447166"/>
      <w:bookmarkEnd w:id="967"/>
      <w:r w:rsidR="0000000A">
        <w:rPr>
          <w:rFonts w:hint="cs"/>
          <w:rtl/>
          <w:lang w:eastAsia="he-IL"/>
        </w:rPr>
        <w:t xml:space="preserve">שחוזר ממדינות בסיכון </w:t>
      </w:r>
      <w:proofErr w:type="spellStart"/>
      <w:r w:rsidR="0000000A">
        <w:rPr>
          <w:rFonts w:hint="cs"/>
          <w:rtl/>
          <w:lang w:eastAsia="he-IL"/>
        </w:rPr>
        <w:t>מירבי</w:t>
      </w:r>
      <w:proofErr w:type="spellEnd"/>
      <w:r w:rsidR="0000000A">
        <w:rPr>
          <w:rFonts w:hint="cs"/>
          <w:rtl/>
          <w:lang w:eastAsia="he-IL"/>
        </w:rPr>
        <w:t>, עדיין נכנס לאותו מסלול ביחד עם כל - - -</w:t>
      </w:r>
    </w:p>
    <w:p w:rsidR="0000000A" w:rsidRDefault="0000000A" w:rsidP="00814154">
      <w:pPr>
        <w:rPr>
          <w:rtl/>
          <w:lang w:eastAsia="he-IL"/>
        </w:rPr>
      </w:pPr>
    </w:p>
    <w:p w:rsidR="0000000A" w:rsidRDefault="0000000A" w:rsidP="0000000A">
      <w:pPr>
        <w:pStyle w:val="af6"/>
        <w:keepNext/>
        <w:rPr>
          <w:rtl/>
        </w:rPr>
      </w:pPr>
      <w:bookmarkStart w:id="968" w:name="ET_yor_6156_146"/>
      <w:r w:rsidRPr="0000000A">
        <w:rPr>
          <w:rStyle w:val="TagStyle"/>
          <w:rtl/>
        </w:rPr>
        <w:t xml:space="preserve"> &lt;&lt; </w:t>
      </w:r>
      <w:proofErr w:type="spellStart"/>
      <w:r w:rsidRPr="0000000A">
        <w:rPr>
          <w:rStyle w:val="TagStyle"/>
          <w:rtl/>
        </w:rPr>
        <w:t>יור</w:t>
      </w:r>
      <w:proofErr w:type="spellEnd"/>
      <w:r w:rsidRPr="0000000A">
        <w:rPr>
          <w:rStyle w:val="TagStyle"/>
          <w:rtl/>
        </w:rPr>
        <w:t xml:space="preserve"> &gt;&gt; </w:t>
      </w:r>
      <w:r>
        <w:rPr>
          <w:rtl/>
        </w:rPr>
        <w:t>היו"ר גלעד קריב:</w:t>
      </w:r>
      <w:r w:rsidRPr="0000000A">
        <w:rPr>
          <w:rStyle w:val="TagStyle"/>
          <w:rtl/>
        </w:rPr>
        <w:t xml:space="preserve"> &lt;&lt; </w:t>
      </w:r>
      <w:proofErr w:type="spellStart"/>
      <w:r w:rsidRPr="0000000A">
        <w:rPr>
          <w:rStyle w:val="TagStyle"/>
          <w:rtl/>
        </w:rPr>
        <w:t>יור</w:t>
      </w:r>
      <w:proofErr w:type="spellEnd"/>
      <w:r w:rsidRPr="0000000A">
        <w:rPr>
          <w:rStyle w:val="TagStyle"/>
          <w:rtl/>
        </w:rPr>
        <w:t xml:space="preserve"> &gt;&gt;</w:t>
      </w:r>
      <w:r>
        <w:rPr>
          <w:rtl/>
        </w:rPr>
        <w:t xml:space="preserve">   </w:t>
      </w:r>
      <w:bookmarkEnd w:id="968"/>
    </w:p>
    <w:p w:rsidR="0000000A" w:rsidRDefault="0000000A" w:rsidP="0000000A">
      <w:pPr>
        <w:pStyle w:val="KeepWithNext"/>
        <w:rPr>
          <w:rtl/>
          <w:lang w:eastAsia="he-IL"/>
        </w:rPr>
      </w:pPr>
    </w:p>
    <w:p w:rsidR="0000000A" w:rsidRDefault="0000000A" w:rsidP="0000000A">
      <w:pPr>
        <w:rPr>
          <w:rtl/>
          <w:lang w:eastAsia="he-IL"/>
        </w:rPr>
      </w:pPr>
      <w:r>
        <w:rPr>
          <w:rFonts w:hint="cs"/>
          <w:rtl/>
          <w:lang w:eastAsia="he-IL"/>
        </w:rPr>
        <w:t>היה דיון - - -</w:t>
      </w:r>
    </w:p>
    <w:p w:rsidR="0000000A" w:rsidRDefault="0000000A" w:rsidP="0000000A">
      <w:pPr>
        <w:rPr>
          <w:rtl/>
          <w:lang w:eastAsia="he-IL"/>
        </w:rPr>
      </w:pPr>
      <w:bookmarkStart w:id="969" w:name="_ETM_Q1_3453103"/>
      <w:bookmarkStart w:id="970" w:name="_ETM_Q1_3453196"/>
      <w:bookmarkEnd w:id="969"/>
      <w:bookmarkEnd w:id="970"/>
    </w:p>
    <w:p w:rsidR="0000000A" w:rsidRDefault="0000000A" w:rsidP="0000000A">
      <w:pPr>
        <w:pStyle w:val="-"/>
        <w:keepNext/>
        <w:rPr>
          <w:rtl/>
        </w:rPr>
      </w:pPr>
      <w:bookmarkStart w:id="971" w:name="ET_speakercontinue_877567_147"/>
      <w:r w:rsidRPr="0000000A">
        <w:rPr>
          <w:rStyle w:val="TagStyle"/>
          <w:rtl/>
        </w:rPr>
        <w:t xml:space="preserve"> &lt;&lt; </w:t>
      </w:r>
      <w:proofErr w:type="spellStart"/>
      <w:r w:rsidRPr="0000000A">
        <w:rPr>
          <w:rStyle w:val="TagStyle"/>
          <w:rtl/>
        </w:rPr>
        <w:t>דובר_המשך</w:t>
      </w:r>
      <w:proofErr w:type="spellEnd"/>
      <w:r w:rsidRPr="0000000A">
        <w:rPr>
          <w:rStyle w:val="TagStyle"/>
          <w:rtl/>
        </w:rPr>
        <w:t xml:space="preserve"> &gt;&gt; </w:t>
      </w:r>
      <w:r>
        <w:rPr>
          <w:rtl/>
        </w:rPr>
        <w:t xml:space="preserve">אילנה </w:t>
      </w:r>
      <w:proofErr w:type="spellStart"/>
      <w:r>
        <w:rPr>
          <w:rtl/>
        </w:rPr>
        <w:t>גנס</w:t>
      </w:r>
      <w:proofErr w:type="spellEnd"/>
      <w:r>
        <w:rPr>
          <w:rtl/>
        </w:rPr>
        <w:t>:</w:t>
      </w:r>
      <w:r w:rsidRPr="0000000A">
        <w:rPr>
          <w:rStyle w:val="TagStyle"/>
          <w:rtl/>
        </w:rPr>
        <w:t xml:space="preserve"> &lt;&lt; </w:t>
      </w:r>
      <w:proofErr w:type="spellStart"/>
      <w:r w:rsidRPr="0000000A">
        <w:rPr>
          <w:rStyle w:val="TagStyle"/>
          <w:rtl/>
        </w:rPr>
        <w:t>דובר_המשך</w:t>
      </w:r>
      <w:proofErr w:type="spellEnd"/>
      <w:r w:rsidRPr="0000000A">
        <w:rPr>
          <w:rStyle w:val="TagStyle"/>
          <w:rtl/>
        </w:rPr>
        <w:t xml:space="preserve"> &gt;&gt;</w:t>
      </w:r>
      <w:r>
        <w:rPr>
          <w:rtl/>
        </w:rPr>
        <w:t xml:space="preserve">   </w:t>
      </w:r>
      <w:bookmarkEnd w:id="971"/>
    </w:p>
    <w:p w:rsidR="0000000A" w:rsidRDefault="0000000A" w:rsidP="0000000A">
      <w:pPr>
        <w:pStyle w:val="KeepWithNext"/>
        <w:rPr>
          <w:rtl/>
          <w:lang w:eastAsia="he-IL"/>
        </w:rPr>
      </w:pPr>
    </w:p>
    <w:p w:rsidR="0000000A" w:rsidRDefault="0000000A" w:rsidP="0000000A">
      <w:pPr>
        <w:rPr>
          <w:rtl/>
          <w:lang w:eastAsia="he-IL"/>
        </w:rPr>
      </w:pPr>
      <w:r>
        <w:rPr>
          <w:rFonts w:hint="cs"/>
          <w:rtl/>
          <w:lang w:eastAsia="he-IL"/>
        </w:rPr>
        <w:t xml:space="preserve">עכשיו זהו, עכשיו </w:t>
      </w:r>
      <w:bookmarkStart w:id="972" w:name="_ETM_Q1_3457429"/>
      <w:bookmarkEnd w:id="972"/>
      <w:r>
        <w:rPr>
          <w:rFonts w:hint="cs"/>
          <w:rtl/>
          <w:lang w:eastAsia="he-IL"/>
        </w:rPr>
        <w:t xml:space="preserve">זה ממש שינוי של התקופה האחרונה שמנווטים את כל הטיסות </w:t>
      </w:r>
      <w:bookmarkStart w:id="973" w:name="_ETM_Q1_3461345"/>
      <w:bookmarkEnd w:id="973"/>
      <w:r w:rsidR="00D74C63">
        <w:rPr>
          <w:rFonts w:hint="cs"/>
          <w:rtl/>
          <w:lang w:eastAsia="he-IL"/>
        </w:rPr>
        <w:t>האלה לטרמינל אחד</w:t>
      </w:r>
      <w:r>
        <w:rPr>
          <w:rFonts w:hint="cs"/>
          <w:rtl/>
          <w:lang w:eastAsia="he-IL"/>
        </w:rPr>
        <w:t xml:space="preserve"> וכך מייצרים הפרדה, לפחות של מי שחוזר </w:t>
      </w:r>
      <w:bookmarkStart w:id="974" w:name="_ETM_Q1_3463513"/>
      <w:bookmarkEnd w:id="974"/>
      <w:r w:rsidR="00D74C63">
        <w:rPr>
          <w:rFonts w:hint="cs"/>
          <w:rtl/>
          <w:lang w:eastAsia="he-IL"/>
        </w:rPr>
        <w:t>ממדינות בסיכון מרבי.</w:t>
      </w:r>
      <w:r>
        <w:rPr>
          <w:rFonts w:hint="cs"/>
          <w:rtl/>
          <w:lang w:eastAsia="he-IL"/>
        </w:rPr>
        <w:t xml:space="preserve"> אבל עדיין אנחנו רואים תחלואה חוזרת מכל </w:t>
      </w:r>
      <w:bookmarkStart w:id="975" w:name="_ETM_Q1_3466983"/>
      <w:bookmarkEnd w:id="975"/>
      <w:r>
        <w:rPr>
          <w:rFonts w:hint="cs"/>
          <w:rtl/>
          <w:lang w:eastAsia="he-IL"/>
        </w:rPr>
        <w:t xml:space="preserve">היעדים בעולם. וככול שאנחנו מגבילים יציאה ליעדים בסיכון מרבי, אנחנו </w:t>
      </w:r>
      <w:bookmarkStart w:id="976" w:name="_ETM_Q1_3475050"/>
      <w:bookmarkEnd w:id="976"/>
      <w:r>
        <w:rPr>
          <w:rFonts w:hint="cs"/>
          <w:rtl/>
          <w:lang w:eastAsia="he-IL"/>
        </w:rPr>
        <w:t xml:space="preserve">רואים שאנשים בוחרים לטוס למקומות אחרים. וכך בעצם עדיין יש לנו תחלואה נכנסת מכל יעד בעולם והיום בגלל ההתפשטות של </w:t>
      </w:r>
      <w:bookmarkStart w:id="977" w:name="_ETM_Q1_3483843"/>
      <w:bookmarkEnd w:id="977"/>
      <w:r>
        <w:rPr>
          <w:rFonts w:hint="cs"/>
          <w:rtl/>
          <w:lang w:eastAsia="he-IL"/>
        </w:rPr>
        <w:t xml:space="preserve">זן דלתא, אנחנו רואים אותו כמעט מכל יעד שחוזרים </w:t>
      </w:r>
      <w:bookmarkStart w:id="978" w:name="_ETM_Q1_3485503"/>
      <w:bookmarkEnd w:id="978"/>
      <w:r>
        <w:rPr>
          <w:rFonts w:hint="cs"/>
          <w:rtl/>
          <w:lang w:eastAsia="he-IL"/>
        </w:rPr>
        <w:t xml:space="preserve">אליו לארץ. זה משהו שגם חשוב לציין. ככל שיש לנו </w:t>
      </w:r>
      <w:bookmarkStart w:id="979" w:name="_ETM_Q1_3488123"/>
      <w:bookmarkEnd w:id="979"/>
      <w:r>
        <w:rPr>
          <w:rFonts w:hint="cs"/>
          <w:rtl/>
          <w:lang w:eastAsia="he-IL"/>
        </w:rPr>
        <w:t xml:space="preserve">יותר תנועה בין-לאומית אנחנו עדיין לא רגועים, למרות שיש הפרדה </w:t>
      </w:r>
      <w:bookmarkStart w:id="980" w:name="_ETM_Q1_3493325"/>
      <w:bookmarkEnd w:id="980"/>
      <w:r>
        <w:rPr>
          <w:rFonts w:hint="cs"/>
          <w:rtl/>
          <w:lang w:eastAsia="he-IL"/>
        </w:rPr>
        <w:t xml:space="preserve">של מדינות בסיכון מרבי, עדיין ההיקפים הגדולים של התנועה, </w:t>
      </w:r>
      <w:bookmarkStart w:id="981" w:name="_ETM_Q1_3496033"/>
      <w:bookmarkEnd w:id="981"/>
      <w:r>
        <w:rPr>
          <w:rFonts w:hint="cs"/>
          <w:rtl/>
          <w:lang w:eastAsia="he-IL"/>
        </w:rPr>
        <w:t xml:space="preserve">אגב, זה מתקשר בדיוק לשאלה שביקשת שנתייחס אליה. למרות האחוז </w:t>
      </w:r>
      <w:bookmarkStart w:id="982" w:name="_ETM_Q1_3500236"/>
      <w:bookmarkEnd w:id="982"/>
      <w:r>
        <w:rPr>
          <w:rFonts w:hint="cs"/>
          <w:rtl/>
          <w:lang w:eastAsia="he-IL"/>
        </w:rPr>
        <w:t xml:space="preserve">היחסית נמוך של מאומתים בשדה תעופה בעת חזרה, עדיין אנחנו </w:t>
      </w:r>
      <w:bookmarkStart w:id="983" w:name="_ETM_Q1_3505500"/>
      <w:bookmarkEnd w:id="983"/>
      <w:r>
        <w:rPr>
          <w:rFonts w:hint="cs"/>
          <w:rtl/>
          <w:lang w:eastAsia="he-IL"/>
        </w:rPr>
        <w:t xml:space="preserve">מדברים על עשרות רבות של חולים שמתגלים כבר ביום הנחיתה </w:t>
      </w:r>
      <w:bookmarkStart w:id="984" w:name="_ETM_Q1_3511252"/>
      <w:bookmarkEnd w:id="984"/>
      <w:r>
        <w:rPr>
          <w:rFonts w:hint="cs"/>
          <w:rtl/>
          <w:lang w:eastAsia="he-IL"/>
        </w:rPr>
        <w:t>שלהם. המשמעות שאנחנו מזהים אותם מיד, אנחנו מבודדים</w:t>
      </w:r>
      <w:bookmarkStart w:id="985" w:name="_ETM_Q1_3513454"/>
      <w:bookmarkEnd w:id="985"/>
      <w:r>
        <w:rPr>
          <w:rFonts w:hint="cs"/>
          <w:rtl/>
          <w:lang w:eastAsia="he-IL"/>
        </w:rPr>
        <w:t xml:space="preserve"> אותם, מבודדים את המגעים שלהם, יודעים לסגור מעגל בחקירה אפידמיולוגית בצורה מהירה על כל מי שישב בסמוך אליהם בטיסה. </w:t>
      </w:r>
      <w:bookmarkStart w:id="986" w:name="_ETM_Q1_3522550"/>
      <w:bookmarkEnd w:id="986"/>
      <w:r>
        <w:rPr>
          <w:rFonts w:hint="cs"/>
          <w:rtl/>
          <w:lang w:eastAsia="he-IL"/>
        </w:rPr>
        <w:t xml:space="preserve">אנחנו מקבלים את המידע הזה דרך רשות שדות התעופה, עם </w:t>
      </w:r>
      <w:bookmarkStart w:id="987" w:name="_ETM_Q1_3526419"/>
      <w:bookmarkEnd w:id="987"/>
      <w:r>
        <w:rPr>
          <w:rFonts w:hint="cs"/>
          <w:rtl/>
          <w:lang w:eastAsia="he-IL"/>
        </w:rPr>
        <w:t xml:space="preserve">שיתוף פעולה נהדר, ומצליחים להגיע מהר מאוד לכל המגעים ולבודד </w:t>
      </w:r>
      <w:bookmarkStart w:id="988" w:name="_ETM_Q1_3529145"/>
      <w:bookmarkEnd w:id="988"/>
      <w:r w:rsidR="003C0464">
        <w:rPr>
          <w:rFonts w:hint="cs"/>
          <w:rtl/>
          <w:lang w:eastAsia="he-IL"/>
        </w:rPr>
        <w:t>אותם</w:t>
      </w:r>
      <w:r>
        <w:rPr>
          <w:rFonts w:hint="cs"/>
          <w:rtl/>
          <w:lang w:eastAsia="he-IL"/>
        </w:rPr>
        <w:t xml:space="preserve"> וכך לקטוע שרשראות הדבקה והמשך התפתחות של תחלואה </w:t>
      </w:r>
      <w:bookmarkStart w:id="989" w:name="_ETM_Q1_3533786"/>
      <w:bookmarkEnd w:id="989"/>
      <w:r>
        <w:rPr>
          <w:rFonts w:hint="cs"/>
          <w:rtl/>
          <w:lang w:eastAsia="he-IL"/>
        </w:rPr>
        <w:t>כאן בארץ.</w:t>
      </w:r>
    </w:p>
    <w:p w:rsidR="0000000A" w:rsidRDefault="0000000A" w:rsidP="0000000A">
      <w:pPr>
        <w:rPr>
          <w:rtl/>
          <w:lang w:eastAsia="he-IL"/>
        </w:rPr>
      </w:pPr>
    </w:p>
    <w:p w:rsidR="0000000A" w:rsidRDefault="0000000A" w:rsidP="0000000A">
      <w:pPr>
        <w:pStyle w:val="af6"/>
        <w:keepNext/>
        <w:rPr>
          <w:rtl/>
        </w:rPr>
      </w:pPr>
      <w:bookmarkStart w:id="990" w:name="ET_yor_6156_148"/>
      <w:r w:rsidRPr="0000000A">
        <w:rPr>
          <w:rStyle w:val="TagStyle"/>
          <w:rtl/>
        </w:rPr>
        <w:t xml:space="preserve"> &lt;&lt; </w:t>
      </w:r>
      <w:proofErr w:type="spellStart"/>
      <w:r w:rsidRPr="0000000A">
        <w:rPr>
          <w:rStyle w:val="TagStyle"/>
          <w:rtl/>
        </w:rPr>
        <w:t>יור</w:t>
      </w:r>
      <w:proofErr w:type="spellEnd"/>
      <w:r w:rsidRPr="0000000A">
        <w:rPr>
          <w:rStyle w:val="TagStyle"/>
          <w:rtl/>
        </w:rPr>
        <w:t xml:space="preserve"> &gt;&gt; </w:t>
      </w:r>
      <w:r>
        <w:rPr>
          <w:rtl/>
        </w:rPr>
        <w:t>היו"ר גלעד קריב:</w:t>
      </w:r>
      <w:r w:rsidRPr="0000000A">
        <w:rPr>
          <w:rStyle w:val="TagStyle"/>
          <w:rtl/>
        </w:rPr>
        <w:t xml:space="preserve"> &lt;&lt; </w:t>
      </w:r>
      <w:proofErr w:type="spellStart"/>
      <w:r w:rsidRPr="0000000A">
        <w:rPr>
          <w:rStyle w:val="TagStyle"/>
          <w:rtl/>
        </w:rPr>
        <w:t>יור</w:t>
      </w:r>
      <w:proofErr w:type="spellEnd"/>
      <w:r w:rsidRPr="0000000A">
        <w:rPr>
          <w:rStyle w:val="TagStyle"/>
          <w:rtl/>
        </w:rPr>
        <w:t xml:space="preserve"> &gt;&gt;</w:t>
      </w:r>
      <w:r>
        <w:rPr>
          <w:rtl/>
        </w:rPr>
        <w:t xml:space="preserve">   </w:t>
      </w:r>
      <w:bookmarkEnd w:id="990"/>
    </w:p>
    <w:p w:rsidR="0000000A" w:rsidRDefault="0000000A" w:rsidP="0000000A">
      <w:pPr>
        <w:pStyle w:val="KeepWithNext"/>
        <w:rPr>
          <w:rtl/>
        </w:rPr>
      </w:pPr>
    </w:p>
    <w:p w:rsidR="0000000A" w:rsidRDefault="0000000A" w:rsidP="00EA1A69">
      <w:pPr>
        <w:rPr>
          <w:rtl/>
        </w:rPr>
      </w:pPr>
      <w:bookmarkStart w:id="991" w:name="_ETM_Q1_3533378"/>
      <w:bookmarkEnd w:id="991"/>
      <w:r>
        <w:rPr>
          <w:rFonts w:hint="cs"/>
          <w:rtl/>
        </w:rPr>
        <w:t xml:space="preserve">טוב, תודה רבה. האם ישנם עוד גורמי ממשלה שמבקשים להתייחס ונמצאים </w:t>
      </w:r>
      <w:proofErr w:type="spellStart"/>
      <w:r>
        <w:rPr>
          <w:rFonts w:hint="cs"/>
          <w:rtl/>
        </w:rPr>
        <w:t>איתנו</w:t>
      </w:r>
      <w:proofErr w:type="spellEnd"/>
      <w:r>
        <w:rPr>
          <w:rFonts w:hint="cs"/>
          <w:rtl/>
        </w:rPr>
        <w:t xml:space="preserve"> בזום? בסדר גמור. אמרנו שמכיוון שאנחנו קצרים היום בזמן בגלל נהלי המשכן, ניגש </w:t>
      </w:r>
      <w:bookmarkStart w:id="992" w:name="_ETM_Q1_3562782"/>
      <w:bookmarkEnd w:id="992"/>
      <w:r>
        <w:rPr>
          <w:rFonts w:hint="cs"/>
          <w:rtl/>
        </w:rPr>
        <w:t xml:space="preserve">לעניין ההקראה. אבל לפני זה, אני אומר את הדברים </w:t>
      </w:r>
      <w:bookmarkStart w:id="993" w:name="_ETM_Q1_3569950"/>
      <w:bookmarkEnd w:id="993"/>
      <w:r>
        <w:rPr>
          <w:rFonts w:hint="cs"/>
          <w:rtl/>
        </w:rPr>
        <w:t xml:space="preserve">הבאים </w:t>
      </w:r>
      <w:r>
        <w:rPr>
          <w:rFonts w:hint="eastAsia"/>
        </w:rPr>
        <w:t>–</w:t>
      </w:r>
      <w:r>
        <w:rPr>
          <w:rFonts w:hint="cs"/>
          <w:rtl/>
        </w:rPr>
        <w:t xml:space="preserve"> ראשית תודה לכל העוסקים במלאכה. התחושה שלי </w:t>
      </w:r>
      <w:bookmarkStart w:id="994" w:name="_ETM_Q1_3576505"/>
      <w:bookmarkEnd w:id="994"/>
      <w:r>
        <w:rPr>
          <w:rFonts w:hint="cs"/>
          <w:rtl/>
        </w:rPr>
        <w:t xml:space="preserve">היא שבשני דברים יש מקום לעבודת מטה שלכם ושל מנהלת </w:t>
      </w:r>
      <w:bookmarkStart w:id="995" w:name="_ETM_Q1_3582564"/>
      <w:bookmarkEnd w:id="995"/>
      <w:r>
        <w:rPr>
          <w:rFonts w:hint="cs"/>
          <w:rtl/>
        </w:rPr>
        <w:t xml:space="preserve">האכיפה עם זיקה כמובן לרשות שדות התעופה. </w:t>
      </w:r>
      <w:bookmarkStart w:id="996" w:name="_ETM_Q1_3584825"/>
      <w:bookmarkEnd w:id="996"/>
      <w:r>
        <w:rPr>
          <w:rFonts w:hint="cs"/>
          <w:rtl/>
        </w:rPr>
        <w:t xml:space="preserve">תחום ההסברה וזה גם לא הסברה, זה יותר </w:t>
      </w:r>
      <w:bookmarkStart w:id="997" w:name="_ETM_Q1_3589540"/>
      <w:bookmarkEnd w:id="997"/>
      <w:r>
        <w:rPr>
          <w:rFonts w:hint="cs"/>
          <w:rtl/>
        </w:rPr>
        <w:t xml:space="preserve">מזה, יש חובה ליידע אזרחים על הדין. ואם הדין </w:t>
      </w:r>
      <w:bookmarkStart w:id="998" w:name="_ETM_Q1_3596623"/>
      <w:bookmarkEnd w:id="998"/>
      <w:r>
        <w:rPr>
          <w:rFonts w:hint="cs"/>
          <w:rtl/>
        </w:rPr>
        <w:t xml:space="preserve">משתנה ויש איזשהו הגיון כשמבקשים להפעיל מערכת של סנקציות </w:t>
      </w:r>
      <w:bookmarkStart w:id="999" w:name="_ETM_Q1_3603281"/>
      <w:bookmarkEnd w:id="999"/>
      <w:r>
        <w:rPr>
          <w:rFonts w:hint="cs"/>
          <w:rtl/>
        </w:rPr>
        <w:t xml:space="preserve">שמיידעים אנשים על החובות שמוטלות עליהם. זה לא </w:t>
      </w:r>
      <w:bookmarkStart w:id="1000" w:name="_ETM_Q1_3610929"/>
      <w:bookmarkEnd w:id="1000"/>
      <w:r>
        <w:rPr>
          <w:rFonts w:hint="cs"/>
          <w:rtl/>
        </w:rPr>
        <w:t xml:space="preserve">המצב הרגיל. משתנות פה בפרקים תכופים ההוראות הנורמטיביות. אז </w:t>
      </w:r>
      <w:bookmarkStart w:id="1001" w:name="_ETM_Q1_3619513"/>
      <w:bookmarkEnd w:id="1001"/>
      <w:r>
        <w:rPr>
          <w:rFonts w:hint="cs"/>
          <w:rtl/>
        </w:rPr>
        <w:t>טריוויאלי שצריך מערך.</w:t>
      </w:r>
      <w:bookmarkStart w:id="1002" w:name="_ETM_Q1_3622462"/>
      <w:bookmarkStart w:id="1003" w:name="_ETM_Q1_3622557"/>
      <w:bookmarkStart w:id="1004" w:name="_ETM_Q1_3622702"/>
      <w:bookmarkStart w:id="1005" w:name="_ETM_Q1_3622778"/>
      <w:bookmarkEnd w:id="1002"/>
      <w:bookmarkEnd w:id="1003"/>
      <w:bookmarkEnd w:id="1004"/>
      <w:bookmarkEnd w:id="1005"/>
      <w:r w:rsidR="00EA1A69">
        <w:rPr>
          <w:rFonts w:hint="cs"/>
          <w:rtl/>
        </w:rPr>
        <w:t xml:space="preserve"> </w:t>
      </w:r>
      <w:bookmarkStart w:id="1006" w:name="_ETM_Q1_3638471"/>
      <w:bookmarkEnd w:id="1006"/>
      <w:r>
        <w:rPr>
          <w:rFonts w:hint="cs"/>
          <w:rtl/>
        </w:rPr>
        <w:t xml:space="preserve">פה </w:t>
      </w:r>
      <w:r w:rsidR="00EA1A69">
        <w:rPr>
          <w:rFonts w:hint="cs"/>
          <w:rtl/>
        </w:rPr>
        <w:t>אני חייב לומר,</w:t>
      </w:r>
      <w:r>
        <w:rPr>
          <w:rFonts w:hint="cs"/>
          <w:rtl/>
        </w:rPr>
        <w:t xml:space="preserve"> המצב שבו </w:t>
      </w:r>
      <w:bookmarkStart w:id="1007" w:name="_ETM_Q1_3624463"/>
      <w:bookmarkEnd w:id="1007"/>
      <w:r>
        <w:rPr>
          <w:rFonts w:hint="cs"/>
          <w:rtl/>
        </w:rPr>
        <w:t xml:space="preserve">כל מה שמדינת ישראל עושה כדי שאדם ידע אם חזרתו </w:t>
      </w:r>
      <w:bookmarkStart w:id="1008" w:name="_ETM_Q1_3628799"/>
      <w:bookmarkEnd w:id="1008"/>
      <w:r>
        <w:rPr>
          <w:rFonts w:hint="cs"/>
          <w:rtl/>
        </w:rPr>
        <w:t>או ה</w:t>
      </w:r>
      <w:r w:rsidR="00EA1A69">
        <w:rPr>
          <w:rFonts w:hint="cs"/>
          <w:rtl/>
        </w:rPr>
        <w:t xml:space="preserve">געתו לארץ, מה מוטל עליו זה למלא </w:t>
      </w:r>
      <w:bookmarkStart w:id="1009" w:name="_ETM_Q1_3628935"/>
      <w:bookmarkEnd w:id="1009"/>
      <w:r w:rsidR="00EA1A69">
        <w:rPr>
          <w:rFonts w:hint="cs"/>
          <w:rtl/>
        </w:rPr>
        <w:t xml:space="preserve">טופס טרם העלייה למטוס </w:t>
      </w:r>
      <w:r w:rsidR="00EA1A69">
        <w:rPr>
          <w:rFonts w:hint="eastAsia"/>
        </w:rPr>
        <w:t>–</w:t>
      </w:r>
      <w:r w:rsidR="00EA1A69">
        <w:rPr>
          <w:rFonts w:hint="cs"/>
          <w:rtl/>
        </w:rPr>
        <w:t xml:space="preserve"> בלתי מתקבל על הדעת. </w:t>
      </w:r>
      <w:bookmarkStart w:id="1010" w:name="_ETM_Q1_3635281"/>
      <w:bookmarkEnd w:id="1010"/>
      <w:r w:rsidR="00EA1A69">
        <w:rPr>
          <w:rFonts w:hint="cs"/>
          <w:rtl/>
        </w:rPr>
        <w:t xml:space="preserve">זה דבר אחד שאבקש לעמוד עליו בפעם השנייה. </w:t>
      </w:r>
    </w:p>
    <w:p w:rsidR="00EA1A69" w:rsidRDefault="00EA1A69" w:rsidP="00EA1A69">
      <w:pPr>
        <w:rPr>
          <w:rtl/>
        </w:rPr>
      </w:pPr>
      <w:bookmarkStart w:id="1011" w:name="_ETM_Q1_3640616"/>
      <w:bookmarkStart w:id="1012" w:name="_ETM_Q1_3640726"/>
      <w:bookmarkEnd w:id="1011"/>
      <w:bookmarkEnd w:id="1012"/>
    </w:p>
    <w:p w:rsidR="00EA1A69" w:rsidRDefault="00EA1A69" w:rsidP="003C0464">
      <w:pPr>
        <w:rPr>
          <w:rtl/>
        </w:rPr>
      </w:pPr>
      <w:bookmarkStart w:id="1013" w:name="_ETM_Q1_3640951"/>
      <w:bookmarkStart w:id="1014" w:name="_ETM_Q1_3641054"/>
      <w:bookmarkEnd w:id="1013"/>
      <w:bookmarkEnd w:id="1014"/>
      <w:r>
        <w:rPr>
          <w:rFonts w:hint="cs"/>
          <w:rtl/>
        </w:rPr>
        <w:t xml:space="preserve">הדבר השני, לא נחה דעתי מסיפור התחבורה הציבורית. נשמע </w:t>
      </w:r>
      <w:bookmarkStart w:id="1015" w:name="_ETM_Q1_3647830"/>
      <w:bookmarkEnd w:id="1015"/>
      <w:r>
        <w:rPr>
          <w:rFonts w:hint="cs"/>
          <w:rtl/>
        </w:rPr>
        <w:t>בעיני מוזר מאוד שאין קנס אחד שהוטל בגין שימוש בתחבורה</w:t>
      </w:r>
      <w:bookmarkStart w:id="1016" w:name="_ETM_Q1_3655217"/>
      <w:bookmarkEnd w:id="1016"/>
      <w:r>
        <w:rPr>
          <w:rFonts w:hint="cs"/>
          <w:rtl/>
        </w:rPr>
        <w:t xml:space="preserve"> ציבורית על ידי מי שנדרש בחובת בידוד. חודשיים של פעילות </w:t>
      </w:r>
      <w:bookmarkStart w:id="1017" w:name="_ETM_Q1_3662409"/>
      <w:bookmarkEnd w:id="1017"/>
      <w:r>
        <w:rPr>
          <w:rFonts w:hint="cs"/>
          <w:rtl/>
        </w:rPr>
        <w:t>של רכבת ישראל</w:t>
      </w:r>
      <w:r w:rsidR="003C0464">
        <w:rPr>
          <w:rFonts w:hint="cs"/>
          <w:rtl/>
        </w:rPr>
        <w:t xml:space="preserve"> זה לא חידוש לאחרונה של הפעילות,</w:t>
      </w:r>
      <w:r>
        <w:rPr>
          <w:rFonts w:hint="cs"/>
          <w:rtl/>
        </w:rPr>
        <w:t xml:space="preserve"> זה לא ב-24 השעות האחרונות. הציפייה היא ש</w:t>
      </w:r>
      <w:r w:rsidR="003C0464">
        <w:rPr>
          <w:rFonts w:hint="cs"/>
          <w:rtl/>
        </w:rPr>
        <w:t>ת</w:t>
      </w:r>
      <w:r>
        <w:rPr>
          <w:rFonts w:hint="cs"/>
          <w:rtl/>
        </w:rPr>
        <w:t xml:space="preserve">היה פה </w:t>
      </w:r>
      <w:r w:rsidR="00FD706F">
        <w:rPr>
          <w:rFonts w:hint="cs"/>
          <w:rtl/>
        </w:rPr>
        <w:t>תורת לחימה</w:t>
      </w:r>
      <w:r>
        <w:rPr>
          <w:rFonts w:hint="cs"/>
          <w:rtl/>
        </w:rPr>
        <w:t xml:space="preserve"> </w:t>
      </w:r>
      <w:r w:rsidR="00FD706F">
        <w:rPr>
          <w:rFonts w:hint="cs"/>
          <w:rtl/>
        </w:rPr>
        <w:t>מסודר</w:t>
      </w:r>
      <w:r w:rsidR="003C0464">
        <w:rPr>
          <w:rFonts w:hint="cs"/>
          <w:rtl/>
        </w:rPr>
        <w:t>ת</w:t>
      </w:r>
      <w:r w:rsidR="0000712A">
        <w:rPr>
          <w:rFonts w:hint="cs"/>
          <w:rtl/>
        </w:rPr>
        <w:t xml:space="preserve"> מאוד של בדיקה. לבדוק מי עולה </w:t>
      </w:r>
      <w:bookmarkStart w:id="1018" w:name="_ETM_Q1_3679295"/>
      <w:bookmarkEnd w:id="1018"/>
      <w:r w:rsidR="0000712A">
        <w:rPr>
          <w:rFonts w:hint="cs"/>
          <w:rtl/>
        </w:rPr>
        <w:t xml:space="preserve">על הרכבת או מי מגיע לטרמינל התחבורה הציבורית. ואם </w:t>
      </w:r>
      <w:bookmarkStart w:id="1019" w:name="_ETM_Q1_3684963"/>
      <w:bookmarkEnd w:id="1019"/>
      <w:r w:rsidR="0000712A">
        <w:rPr>
          <w:rFonts w:hint="cs"/>
          <w:rtl/>
        </w:rPr>
        <w:t xml:space="preserve">לא בדיקה במאה אחוז אז לשמוע על תוצאות </w:t>
      </w:r>
      <w:bookmarkStart w:id="1020" w:name="_ETM_Q1_3688739"/>
      <w:bookmarkEnd w:id="1020"/>
      <w:r w:rsidR="0000712A">
        <w:rPr>
          <w:rFonts w:hint="cs"/>
          <w:rtl/>
        </w:rPr>
        <w:t>הבדיקות המדגמיות. אם היו אומרים לי כאן: עשינו א', ב', ג' בדיקות מדגמיות והנתונים מעידים שאנשים מפנימים את האיסור</w:t>
      </w:r>
      <w:bookmarkStart w:id="1021" w:name="_ETM_Q1_3699387"/>
      <w:bookmarkEnd w:id="1021"/>
      <w:r w:rsidR="0000712A">
        <w:rPr>
          <w:rFonts w:hint="cs"/>
          <w:rtl/>
        </w:rPr>
        <w:t xml:space="preserve">, אז בסדר. אבל גם את זה אני לא </w:t>
      </w:r>
      <w:bookmarkStart w:id="1022" w:name="_ETM_Q1_3700697"/>
      <w:bookmarkEnd w:id="1022"/>
      <w:r w:rsidR="003C0464">
        <w:rPr>
          <w:rFonts w:hint="cs"/>
          <w:rtl/>
        </w:rPr>
        <w:t>כרגע יכול לקבל מכם, ואני לא מקבל פרטים סדורים.</w:t>
      </w:r>
      <w:r w:rsidR="0000712A">
        <w:rPr>
          <w:rFonts w:hint="cs"/>
          <w:rtl/>
        </w:rPr>
        <w:t xml:space="preserve"> </w:t>
      </w:r>
      <w:bookmarkStart w:id="1023" w:name="_ETM_Q1_3704145"/>
      <w:bookmarkEnd w:id="1023"/>
      <w:r w:rsidR="0000712A">
        <w:rPr>
          <w:rFonts w:hint="cs"/>
          <w:rtl/>
        </w:rPr>
        <w:t xml:space="preserve">ואני כבר אומר </w:t>
      </w:r>
      <w:proofErr w:type="spellStart"/>
      <w:r w:rsidR="0000712A">
        <w:rPr>
          <w:rFonts w:hint="cs"/>
          <w:rtl/>
        </w:rPr>
        <w:t>למינהלת</w:t>
      </w:r>
      <w:proofErr w:type="spellEnd"/>
      <w:r w:rsidR="0000712A">
        <w:rPr>
          <w:rFonts w:hint="cs"/>
          <w:rtl/>
        </w:rPr>
        <w:t xml:space="preserve"> האכיפה שבדיונים הבאים אני אבקש פרטים. </w:t>
      </w:r>
      <w:bookmarkStart w:id="1024" w:name="_ETM_Q1_3709696"/>
      <w:bookmarkEnd w:id="1024"/>
      <w:r w:rsidR="0000712A">
        <w:rPr>
          <w:rFonts w:hint="cs"/>
          <w:rtl/>
        </w:rPr>
        <w:t xml:space="preserve">כשם שמשרד הבריאות צריך להביא פרטים על מספר הנבדקים </w:t>
      </w:r>
      <w:bookmarkStart w:id="1025" w:name="_ETM_Q1_3713811"/>
      <w:bookmarkEnd w:id="1025"/>
      <w:r w:rsidR="0000712A">
        <w:rPr>
          <w:rFonts w:hint="cs"/>
          <w:rtl/>
        </w:rPr>
        <w:t xml:space="preserve">וכולי, תביאו פרטים על הבדיקות שעשיתם. העמדנו שוטרים או </w:t>
      </w:r>
      <w:bookmarkStart w:id="1026" w:name="_ETM_Q1_3723473"/>
      <w:bookmarkEnd w:id="1026"/>
      <w:r w:rsidR="0000712A">
        <w:rPr>
          <w:rFonts w:hint="cs"/>
          <w:rtl/>
        </w:rPr>
        <w:t xml:space="preserve">פקחים בכניסה לטרמינל הרכבת ותפסנו כך וכך או לא </w:t>
      </w:r>
      <w:bookmarkStart w:id="1027" w:name="_ETM_Q1_3727855"/>
      <w:bookmarkEnd w:id="1027"/>
      <w:r w:rsidR="0000712A">
        <w:rPr>
          <w:rFonts w:hint="cs"/>
          <w:rtl/>
        </w:rPr>
        <w:t xml:space="preserve">תפסנו. ואז נדע שההסברה עובדת. </w:t>
      </w:r>
    </w:p>
    <w:p w:rsidR="0000712A" w:rsidRDefault="0000712A" w:rsidP="0000712A">
      <w:pPr>
        <w:rPr>
          <w:rtl/>
        </w:rPr>
      </w:pPr>
      <w:bookmarkStart w:id="1028" w:name="_ETM_Q1_3728697"/>
      <w:bookmarkStart w:id="1029" w:name="_ETM_Q1_3728796"/>
      <w:bookmarkEnd w:id="1028"/>
      <w:bookmarkEnd w:id="1029"/>
    </w:p>
    <w:p w:rsidR="0000712A" w:rsidRDefault="0000712A" w:rsidP="003C0464">
      <w:pPr>
        <w:rPr>
          <w:rtl/>
        </w:rPr>
      </w:pPr>
      <w:bookmarkStart w:id="1030" w:name="_ETM_Q1_3728837"/>
      <w:bookmarkStart w:id="1031" w:name="_ETM_Q1_3728929"/>
      <w:bookmarkEnd w:id="1030"/>
      <w:bookmarkEnd w:id="1031"/>
      <w:r>
        <w:rPr>
          <w:rFonts w:hint="cs"/>
          <w:rtl/>
        </w:rPr>
        <w:t xml:space="preserve">האמירות הכלליות בנושא הזה הן </w:t>
      </w:r>
      <w:bookmarkStart w:id="1032" w:name="_ETM_Q1_3732757"/>
      <w:bookmarkEnd w:id="1032"/>
      <w:r>
        <w:rPr>
          <w:rFonts w:hint="cs"/>
          <w:rtl/>
        </w:rPr>
        <w:t>לא מספקות בצד ההערכה לפעילות שכן מתקיימת. כפי שאמרתי,</w:t>
      </w:r>
      <w:bookmarkStart w:id="1033" w:name="_ETM_Q1_3735197"/>
      <w:bookmarkEnd w:id="1033"/>
      <w:r>
        <w:rPr>
          <w:rFonts w:hint="cs"/>
          <w:rtl/>
        </w:rPr>
        <w:t xml:space="preserve"> אנחנו נקבע מועד לדיון סביב פעילות </w:t>
      </w:r>
      <w:proofErr w:type="spellStart"/>
      <w:r>
        <w:rPr>
          <w:rFonts w:hint="cs"/>
          <w:rtl/>
        </w:rPr>
        <w:t>מינהלת</w:t>
      </w:r>
      <w:proofErr w:type="spellEnd"/>
      <w:r>
        <w:rPr>
          <w:rFonts w:hint="cs"/>
          <w:rtl/>
        </w:rPr>
        <w:t xml:space="preserve"> האכיפה. בדיון הזה </w:t>
      </w:r>
      <w:bookmarkStart w:id="1034" w:name="_ETM_Q1_3743502"/>
      <w:bookmarkEnd w:id="1034"/>
      <w:r>
        <w:rPr>
          <w:rFonts w:hint="cs"/>
          <w:rtl/>
        </w:rPr>
        <w:t xml:space="preserve">אבקש </w:t>
      </w:r>
      <w:proofErr w:type="spellStart"/>
      <w:r>
        <w:rPr>
          <w:rFonts w:hint="cs"/>
          <w:rtl/>
        </w:rPr>
        <w:t>ממינהלת</w:t>
      </w:r>
      <w:proofErr w:type="spellEnd"/>
      <w:r>
        <w:rPr>
          <w:rFonts w:hint="cs"/>
          <w:rtl/>
        </w:rPr>
        <w:t xml:space="preserve"> האכיפה וממשרד הבריאות להתייצב כאן בחדר הוועדה, </w:t>
      </w:r>
      <w:bookmarkStart w:id="1035" w:name="_ETM_Q1_3749065"/>
      <w:bookmarkEnd w:id="1035"/>
      <w:r>
        <w:rPr>
          <w:rFonts w:hint="cs"/>
          <w:rtl/>
        </w:rPr>
        <w:t xml:space="preserve">ואני מצפה מהגורמים שמנהלים את המאמץ </w:t>
      </w:r>
      <w:proofErr w:type="spellStart"/>
      <w:r>
        <w:rPr>
          <w:rFonts w:hint="cs"/>
          <w:rtl/>
        </w:rPr>
        <w:t>במינהלת</w:t>
      </w:r>
      <w:proofErr w:type="spellEnd"/>
      <w:r>
        <w:rPr>
          <w:rFonts w:hint="cs"/>
          <w:rtl/>
        </w:rPr>
        <w:t xml:space="preserve"> האכיפה לבוא ולדווח </w:t>
      </w:r>
      <w:bookmarkStart w:id="1036" w:name="_ETM_Q1_3758433"/>
      <w:bookmarkEnd w:id="1036"/>
      <w:r>
        <w:rPr>
          <w:rFonts w:hint="cs"/>
          <w:rtl/>
        </w:rPr>
        <w:t xml:space="preserve">לוועדה. </w:t>
      </w:r>
    </w:p>
    <w:p w:rsidR="0000712A" w:rsidRDefault="0000712A" w:rsidP="0000712A">
      <w:pPr>
        <w:rPr>
          <w:rtl/>
        </w:rPr>
      </w:pPr>
    </w:p>
    <w:p w:rsidR="0000712A" w:rsidRDefault="0000712A" w:rsidP="0000712A">
      <w:pPr>
        <w:rPr>
          <w:rtl/>
        </w:rPr>
      </w:pPr>
      <w:r>
        <w:rPr>
          <w:rFonts w:hint="cs"/>
          <w:rtl/>
        </w:rPr>
        <w:t xml:space="preserve">אנחנו מפעילים את התקנות לצערי באופן רטרואקטיבי, </w:t>
      </w:r>
      <w:bookmarkStart w:id="1037" w:name="_ETM_Q1_3766490"/>
      <w:bookmarkEnd w:id="1037"/>
      <w:r>
        <w:rPr>
          <w:rFonts w:hint="cs"/>
          <w:rtl/>
        </w:rPr>
        <w:t>כך שנותרו רק שלושה שבועות, עד 27.</w:t>
      </w:r>
    </w:p>
    <w:p w:rsidR="0000712A" w:rsidRDefault="0000712A" w:rsidP="0000712A">
      <w:pPr>
        <w:rPr>
          <w:rtl/>
        </w:rPr>
      </w:pPr>
    </w:p>
    <w:p w:rsidR="0000712A" w:rsidRDefault="0000712A" w:rsidP="0000712A">
      <w:pPr>
        <w:pStyle w:val="a4"/>
        <w:keepNext/>
        <w:rPr>
          <w:rtl/>
        </w:rPr>
      </w:pPr>
      <w:bookmarkStart w:id="1038" w:name="ET_speaker_אסף_פרידמן_149"/>
      <w:r w:rsidRPr="0000712A">
        <w:rPr>
          <w:rStyle w:val="TagStyle"/>
          <w:rtl/>
        </w:rPr>
        <w:t xml:space="preserve"> &lt;&lt; דובר &gt;&gt; </w:t>
      </w:r>
      <w:r>
        <w:rPr>
          <w:rtl/>
        </w:rPr>
        <w:t>אסף פרידמן:</w:t>
      </w:r>
      <w:r w:rsidRPr="0000712A">
        <w:rPr>
          <w:rStyle w:val="TagStyle"/>
          <w:rtl/>
        </w:rPr>
        <w:t xml:space="preserve"> &lt;&lt; דובר &gt;&gt;</w:t>
      </w:r>
      <w:r>
        <w:rPr>
          <w:rtl/>
        </w:rPr>
        <w:t xml:space="preserve">   </w:t>
      </w:r>
      <w:bookmarkEnd w:id="1038"/>
    </w:p>
    <w:p w:rsidR="0000712A" w:rsidRDefault="0000712A" w:rsidP="0000712A">
      <w:pPr>
        <w:pStyle w:val="KeepWithNext"/>
        <w:rPr>
          <w:rtl/>
          <w:lang w:eastAsia="he-IL"/>
        </w:rPr>
      </w:pPr>
    </w:p>
    <w:p w:rsidR="0000712A" w:rsidRDefault="0000712A" w:rsidP="0000712A">
      <w:pPr>
        <w:rPr>
          <w:rtl/>
          <w:lang w:eastAsia="he-IL"/>
        </w:rPr>
      </w:pPr>
      <w:r>
        <w:rPr>
          <w:rFonts w:hint="cs"/>
          <w:rtl/>
          <w:lang w:eastAsia="he-IL"/>
        </w:rPr>
        <w:t>במקרה הזה לא באשמתם ולא באשמתנו.</w:t>
      </w:r>
    </w:p>
    <w:p w:rsidR="0000712A" w:rsidRDefault="0000712A" w:rsidP="0000712A">
      <w:pPr>
        <w:rPr>
          <w:rtl/>
          <w:lang w:eastAsia="he-IL"/>
        </w:rPr>
      </w:pPr>
      <w:bookmarkStart w:id="1039" w:name="_ETM_Q1_3775271"/>
      <w:bookmarkStart w:id="1040" w:name="_ETM_Q1_3775377"/>
      <w:bookmarkEnd w:id="1039"/>
      <w:bookmarkEnd w:id="1040"/>
    </w:p>
    <w:p w:rsidR="0000712A" w:rsidRDefault="0000712A" w:rsidP="0000712A">
      <w:pPr>
        <w:pStyle w:val="af6"/>
        <w:keepNext/>
        <w:rPr>
          <w:rtl/>
        </w:rPr>
      </w:pPr>
      <w:bookmarkStart w:id="1041" w:name="ET_yor_6156_150"/>
      <w:r w:rsidRPr="0000712A">
        <w:rPr>
          <w:rStyle w:val="TagStyle"/>
          <w:rtl/>
        </w:rPr>
        <w:t xml:space="preserve"> &lt;&lt; </w:t>
      </w:r>
      <w:proofErr w:type="spellStart"/>
      <w:r w:rsidRPr="0000712A">
        <w:rPr>
          <w:rStyle w:val="TagStyle"/>
          <w:rtl/>
        </w:rPr>
        <w:t>יור</w:t>
      </w:r>
      <w:proofErr w:type="spellEnd"/>
      <w:r w:rsidRPr="0000712A">
        <w:rPr>
          <w:rStyle w:val="TagStyle"/>
          <w:rtl/>
        </w:rPr>
        <w:t xml:space="preserve"> &gt;&gt; </w:t>
      </w:r>
      <w:r>
        <w:rPr>
          <w:rtl/>
        </w:rPr>
        <w:t>היו"ר גלעד קריב:</w:t>
      </w:r>
      <w:r w:rsidRPr="0000712A">
        <w:rPr>
          <w:rStyle w:val="TagStyle"/>
          <w:rtl/>
        </w:rPr>
        <w:t xml:space="preserve"> &lt;&lt; </w:t>
      </w:r>
      <w:proofErr w:type="spellStart"/>
      <w:r w:rsidRPr="0000712A">
        <w:rPr>
          <w:rStyle w:val="TagStyle"/>
          <w:rtl/>
        </w:rPr>
        <w:t>יור</w:t>
      </w:r>
      <w:proofErr w:type="spellEnd"/>
      <w:r w:rsidRPr="0000712A">
        <w:rPr>
          <w:rStyle w:val="TagStyle"/>
          <w:rtl/>
        </w:rPr>
        <w:t xml:space="preserve"> &gt;&gt;</w:t>
      </w:r>
      <w:r>
        <w:rPr>
          <w:rtl/>
        </w:rPr>
        <w:t xml:space="preserve">   </w:t>
      </w:r>
      <w:bookmarkEnd w:id="1041"/>
    </w:p>
    <w:p w:rsidR="0000712A" w:rsidRDefault="0000712A" w:rsidP="0000712A">
      <w:pPr>
        <w:pStyle w:val="KeepWithNext"/>
        <w:rPr>
          <w:rtl/>
          <w:lang w:eastAsia="he-IL"/>
        </w:rPr>
      </w:pPr>
    </w:p>
    <w:p w:rsidR="0000712A" w:rsidRDefault="0000712A" w:rsidP="0000712A">
      <w:pPr>
        <w:rPr>
          <w:rtl/>
          <w:lang w:eastAsia="he-IL"/>
        </w:rPr>
      </w:pPr>
      <w:r>
        <w:rPr>
          <w:rFonts w:hint="cs"/>
          <w:rtl/>
          <w:lang w:eastAsia="he-IL"/>
        </w:rPr>
        <w:t xml:space="preserve">לא. אין עניין של אשמה. </w:t>
      </w:r>
    </w:p>
    <w:p w:rsidR="00624E43" w:rsidRDefault="00624E43" w:rsidP="0000712A">
      <w:pPr>
        <w:rPr>
          <w:rtl/>
          <w:lang w:eastAsia="he-IL"/>
        </w:rPr>
      </w:pPr>
    </w:p>
    <w:p w:rsidR="00624E43" w:rsidRDefault="00624E43" w:rsidP="00624E43">
      <w:pPr>
        <w:pStyle w:val="-"/>
        <w:keepNext/>
        <w:rPr>
          <w:rtl/>
        </w:rPr>
      </w:pPr>
      <w:bookmarkStart w:id="1042" w:name="ET_speakercontinue_אסף_פרידמן_151"/>
      <w:r w:rsidRPr="00624E43">
        <w:rPr>
          <w:rStyle w:val="TagStyle"/>
          <w:rtl/>
        </w:rPr>
        <w:t xml:space="preserve"> &lt;&lt; </w:t>
      </w:r>
      <w:proofErr w:type="spellStart"/>
      <w:r w:rsidRPr="00624E43">
        <w:rPr>
          <w:rStyle w:val="TagStyle"/>
          <w:rtl/>
        </w:rPr>
        <w:t>דובר_המשך</w:t>
      </w:r>
      <w:proofErr w:type="spellEnd"/>
      <w:r w:rsidRPr="00624E43">
        <w:rPr>
          <w:rStyle w:val="TagStyle"/>
          <w:rtl/>
        </w:rPr>
        <w:t xml:space="preserve"> &gt;&gt; </w:t>
      </w:r>
      <w:r>
        <w:rPr>
          <w:rtl/>
        </w:rPr>
        <w:t>אסף פרידמן:</w:t>
      </w:r>
      <w:r w:rsidRPr="00624E43">
        <w:rPr>
          <w:rStyle w:val="TagStyle"/>
          <w:rtl/>
        </w:rPr>
        <w:t xml:space="preserve"> &lt;&lt; </w:t>
      </w:r>
      <w:proofErr w:type="spellStart"/>
      <w:r w:rsidRPr="00624E43">
        <w:rPr>
          <w:rStyle w:val="TagStyle"/>
          <w:rtl/>
        </w:rPr>
        <w:t>דובר_המשך</w:t>
      </w:r>
      <w:proofErr w:type="spellEnd"/>
      <w:r w:rsidRPr="00624E43">
        <w:rPr>
          <w:rStyle w:val="TagStyle"/>
          <w:rtl/>
        </w:rPr>
        <w:t xml:space="preserve"> &gt;&gt;</w:t>
      </w:r>
      <w:r>
        <w:rPr>
          <w:rtl/>
        </w:rPr>
        <w:t xml:space="preserve">   </w:t>
      </w:r>
      <w:bookmarkEnd w:id="1042"/>
    </w:p>
    <w:p w:rsidR="00624E43" w:rsidRDefault="00624E43" w:rsidP="00624E43">
      <w:pPr>
        <w:pStyle w:val="KeepWithNext"/>
        <w:rPr>
          <w:rtl/>
          <w:lang w:eastAsia="he-IL"/>
        </w:rPr>
      </w:pPr>
    </w:p>
    <w:p w:rsidR="00624E43" w:rsidRDefault="00624E43" w:rsidP="00624E43">
      <w:pPr>
        <w:rPr>
          <w:rtl/>
          <w:lang w:eastAsia="he-IL"/>
        </w:rPr>
      </w:pPr>
      <w:bookmarkStart w:id="1043" w:name="_ETM_Q1_3777788"/>
      <w:bookmarkEnd w:id="1043"/>
      <w:r>
        <w:rPr>
          <w:rFonts w:hint="cs"/>
          <w:rtl/>
          <w:lang w:eastAsia="he-IL"/>
        </w:rPr>
        <w:t>- - - של הכנסת לפני שהוקמה ועדת החוקה.</w:t>
      </w:r>
      <w:bookmarkStart w:id="1044" w:name="_ETM_Q1_3778605"/>
      <w:bookmarkEnd w:id="1044"/>
    </w:p>
    <w:p w:rsidR="00624E43" w:rsidRDefault="00624E43" w:rsidP="00624E43">
      <w:pPr>
        <w:rPr>
          <w:rtl/>
          <w:lang w:eastAsia="he-IL"/>
        </w:rPr>
      </w:pPr>
      <w:bookmarkStart w:id="1045" w:name="_ETM_Q1_3778742"/>
      <w:bookmarkEnd w:id="1045"/>
    </w:p>
    <w:p w:rsidR="00624E43" w:rsidRDefault="00624E43" w:rsidP="00624E43">
      <w:pPr>
        <w:pStyle w:val="af6"/>
        <w:keepNext/>
        <w:rPr>
          <w:rtl/>
        </w:rPr>
      </w:pPr>
      <w:bookmarkStart w:id="1046" w:name="ET_yor_6156_152"/>
      <w:r w:rsidRPr="00624E43">
        <w:rPr>
          <w:rStyle w:val="TagStyle"/>
          <w:rtl/>
        </w:rPr>
        <w:t xml:space="preserve"> &lt;&lt; </w:t>
      </w:r>
      <w:proofErr w:type="spellStart"/>
      <w:r w:rsidRPr="00624E43">
        <w:rPr>
          <w:rStyle w:val="TagStyle"/>
          <w:rtl/>
        </w:rPr>
        <w:t>יור</w:t>
      </w:r>
      <w:proofErr w:type="spellEnd"/>
      <w:r w:rsidRPr="00624E43">
        <w:rPr>
          <w:rStyle w:val="TagStyle"/>
          <w:rtl/>
        </w:rPr>
        <w:t xml:space="preserve"> &gt;&gt; </w:t>
      </w:r>
      <w:r>
        <w:rPr>
          <w:rtl/>
        </w:rPr>
        <w:t>היו"ר גלעד קריב:</w:t>
      </w:r>
      <w:r w:rsidRPr="00624E43">
        <w:rPr>
          <w:rStyle w:val="TagStyle"/>
          <w:rtl/>
        </w:rPr>
        <w:t xml:space="preserve"> &lt;&lt; </w:t>
      </w:r>
      <w:proofErr w:type="spellStart"/>
      <w:r w:rsidRPr="00624E43">
        <w:rPr>
          <w:rStyle w:val="TagStyle"/>
          <w:rtl/>
        </w:rPr>
        <w:t>יור</w:t>
      </w:r>
      <w:proofErr w:type="spellEnd"/>
      <w:r w:rsidRPr="00624E43">
        <w:rPr>
          <w:rStyle w:val="TagStyle"/>
          <w:rtl/>
        </w:rPr>
        <w:t xml:space="preserve"> &gt;&gt;</w:t>
      </w:r>
      <w:r>
        <w:rPr>
          <w:rtl/>
        </w:rPr>
        <w:t xml:space="preserve">   </w:t>
      </w:r>
      <w:bookmarkEnd w:id="1046"/>
    </w:p>
    <w:p w:rsidR="00624E43" w:rsidRDefault="00624E43" w:rsidP="00624E43">
      <w:pPr>
        <w:pStyle w:val="KeepWithNext"/>
        <w:rPr>
          <w:rtl/>
          <w:lang w:eastAsia="he-IL"/>
        </w:rPr>
      </w:pPr>
    </w:p>
    <w:p w:rsidR="00624E43" w:rsidRDefault="00624E43" w:rsidP="00624E43">
      <w:pPr>
        <w:rPr>
          <w:rtl/>
          <w:lang w:eastAsia="he-IL"/>
        </w:rPr>
      </w:pPr>
      <w:bookmarkStart w:id="1047" w:name="_ETM_Q1_3780104"/>
      <w:bookmarkEnd w:id="1047"/>
      <w:r>
        <w:rPr>
          <w:rFonts w:hint="cs"/>
          <w:rtl/>
          <w:lang w:eastAsia="he-IL"/>
        </w:rPr>
        <w:t>הכול בסדר. אני רק אומר שאם היה לנו פרק זמן יותר</w:t>
      </w:r>
      <w:bookmarkStart w:id="1048" w:name="_ETM_Q1_3780461"/>
      <w:bookmarkEnd w:id="1048"/>
      <w:r>
        <w:rPr>
          <w:rFonts w:hint="cs"/>
          <w:rtl/>
          <w:lang w:eastAsia="he-IL"/>
        </w:rPr>
        <w:t xml:space="preserve"> ארוך, יכול להיות שהיינו מאשרים את התקנות לפרק זמן</w:t>
      </w:r>
      <w:bookmarkStart w:id="1049" w:name="_ETM_Q1_3784639"/>
      <w:bookmarkEnd w:id="1049"/>
      <w:r>
        <w:rPr>
          <w:rFonts w:hint="cs"/>
          <w:rtl/>
          <w:lang w:eastAsia="he-IL"/>
        </w:rPr>
        <w:t xml:space="preserve"> יותר קצר ומבקשים לראות את השיפור בתחום ההסברה והאכיפה. כרגע, </w:t>
      </w:r>
      <w:bookmarkStart w:id="1050" w:name="_ETM_Q1_3788283"/>
      <w:bookmarkEnd w:id="1050"/>
      <w:r>
        <w:rPr>
          <w:rFonts w:hint="cs"/>
          <w:rtl/>
          <w:lang w:eastAsia="he-IL"/>
        </w:rPr>
        <w:t xml:space="preserve">מכיוון שנותרו שלושה שבועות, אז אני אמליץ לכל חברי הוועדה </w:t>
      </w:r>
      <w:bookmarkStart w:id="1051" w:name="_ETM_Q1_3795493"/>
      <w:bookmarkEnd w:id="1051"/>
      <w:r>
        <w:rPr>
          <w:rFonts w:hint="cs"/>
          <w:rtl/>
          <w:lang w:eastAsia="he-IL"/>
        </w:rPr>
        <w:t xml:space="preserve">הנוכחים בחדר לאשר את פרק הזמן. אבל אני אומר, אם </w:t>
      </w:r>
      <w:bookmarkStart w:id="1052" w:name="_ETM_Q1_3801858"/>
      <w:bookmarkEnd w:id="1052"/>
      <w:r>
        <w:rPr>
          <w:rFonts w:hint="cs"/>
          <w:rtl/>
          <w:lang w:eastAsia="he-IL"/>
        </w:rPr>
        <w:t>לא תהיה התקדמות בתחום ההסברה והאכיפה, אנחנו נאשר תקנות</w:t>
      </w:r>
      <w:bookmarkStart w:id="1053" w:name="_ETM_Q1_3807231"/>
      <w:bookmarkEnd w:id="1053"/>
      <w:r>
        <w:rPr>
          <w:rFonts w:hint="cs"/>
          <w:rtl/>
          <w:lang w:eastAsia="he-IL"/>
        </w:rPr>
        <w:t xml:space="preserve"> לפרקי זמן יותר קצרים מכאן להבא.</w:t>
      </w:r>
      <w:bookmarkStart w:id="1054" w:name="_ETM_Q1_3807511"/>
      <w:bookmarkEnd w:id="1054"/>
    </w:p>
    <w:p w:rsidR="003C0464" w:rsidRDefault="003C0464" w:rsidP="00624E43">
      <w:pPr>
        <w:rPr>
          <w:rtl/>
          <w:lang w:eastAsia="he-IL"/>
        </w:rPr>
      </w:pPr>
    </w:p>
    <w:p w:rsidR="00624E43" w:rsidRDefault="00624E43" w:rsidP="00624E43">
      <w:pPr>
        <w:rPr>
          <w:rtl/>
          <w:lang w:eastAsia="he-IL"/>
        </w:rPr>
      </w:pPr>
      <w:bookmarkStart w:id="1055" w:name="_ETM_Q1_3807623"/>
      <w:bookmarkEnd w:id="1055"/>
      <w:r>
        <w:rPr>
          <w:rFonts w:hint="cs"/>
          <w:rtl/>
          <w:lang w:eastAsia="he-IL"/>
        </w:rPr>
        <w:t xml:space="preserve">עוד הערות? משרד המשפטים? משרד </w:t>
      </w:r>
      <w:bookmarkStart w:id="1056" w:name="_ETM_Q1_3812613"/>
      <w:bookmarkEnd w:id="1056"/>
      <w:r>
        <w:rPr>
          <w:rFonts w:hint="cs"/>
          <w:rtl/>
          <w:lang w:eastAsia="he-IL"/>
        </w:rPr>
        <w:t xml:space="preserve">הבריאות? אנחנו ניגשים להקראת התקנות כי אנחנו צריכים - </w:t>
      </w:r>
      <w:bookmarkStart w:id="1057" w:name="_ETM_Q1_3828358"/>
      <w:bookmarkEnd w:id="1057"/>
      <w:r>
        <w:rPr>
          <w:rFonts w:hint="cs"/>
          <w:rtl/>
          <w:lang w:eastAsia="he-IL"/>
        </w:rPr>
        <w:t xml:space="preserve">- - יש פה אמירה בחוק הסמכויות המיוחדות שהפרסום של </w:t>
      </w:r>
      <w:bookmarkStart w:id="1058" w:name="_ETM_Q1_3835910"/>
      <w:bookmarkEnd w:id="1058"/>
      <w:r>
        <w:rPr>
          <w:rFonts w:hint="cs"/>
          <w:rtl/>
          <w:lang w:eastAsia="he-IL"/>
        </w:rPr>
        <w:t>העקרונות לציבור צריכים להיעשות גם בשפה הערבית. באופן ספציפי. אז</w:t>
      </w:r>
      <w:bookmarkStart w:id="1059" w:name="_ETM_Q1_3840495"/>
      <w:bookmarkEnd w:id="1059"/>
      <w:r>
        <w:rPr>
          <w:rFonts w:hint="cs"/>
          <w:rtl/>
          <w:lang w:eastAsia="he-IL"/>
        </w:rPr>
        <w:t xml:space="preserve"> אני מבקש שבנתב"ג – זה דבר שבלי קשר לקורונה.</w:t>
      </w:r>
    </w:p>
    <w:p w:rsidR="00624E43" w:rsidRDefault="00624E43" w:rsidP="00624E43">
      <w:pPr>
        <w:rPr>
          <w:rtl/>
          <w:lang w:eastAsia="he-IL"/>
        </w:rPr>
      </w:pPr>
    </w:p>
    <w:p w:rsidR="00624E43" w:rsidRDefault="00624E43" w:rsidP="00624E43">
      <w:pPr>
        <w:pStyle w:val="af9"/>
        <w:keepNext/>
        <w:rPr>
          <w:rtl/>
          <w:lang w:eastAsia="he-IL"/>
        </w:rPr>
      </w:pPr>
      <w:bookmarkStart w:id="1060" w:name="ET_guest_633659_153"/>
      <w:r w:rsidRPr="00624E43">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24E43">
        <w:rPr>
          <w:rStyle w:val="TagStyle"/>
          <w:rtl/>
        </w:rPr>
        <w:t xml:space="preserve"> &lt;&lt; אורח &gt;&gt;</w:t>
      </w:r>
      <w:r>
        <w:rPr>
          <w:rtl/>
          <w:lang w:eastAsia="he-IL"/>
        </w:rPr>
        <w:t xml:space="preserve">   </w:t>
      </w:r>
      <w:bookmarkEnd w:id="1060"/>
    </w:p>
    <w:p w:rsidR="00624E43" w:rsidRDefault="00624E43" w:rsidP="00624E43">
      <w:pPr>
        <w:pStyle w:val="KeepWithNext"/>
        <w:rPr>
          <w:rtl/>
          <w:lang w:eastAsia="he-IL"/>
        </w:rPr>
      </w:pPr>
    </w:p>
    <w:p w:rsidR="00624E43" w:rsidRDefault="00624E43" w:rsidP="00624E43">
      <w:pPr>
        <w:rPr>
          <w:rtl/>
          <w:lang w:eastAsia="he-IL"/>
        </w:rPr>
      </w:pPr>
      <w:r>
        <w:rPr>
          <w:rFonts w:hint="cs"/>
          <w:rtl/>
          <w:lang w:eastAsia="he-IL"/>
        </w:rPr>
        <w:t xml:space="preserve">- - </w:t>
      </w:r>
      <w:bookmarkStart w:id="1061" w:name="_ETM_Q1_3841174"/>
      <w:bookmarkEnd w:id="1061"/>
      <w:r>
        <w:rPr>
          <w:rFonts w:hint="cs"/>
          <w:rtl/>
          <w:lang w:eastAsia="he-IL"/>
        </w:rPr>
        <w:t>- מפנים לסעיף שמחייב להסביר לציבור – מעבר לפרסום ברשומות את - - -</w:t>
      </w:r>
    </w:p>
    <w:p w:rsidR="00624E43" w:rsidRDefault="00624E43" w:rsidP="00624E43">
      <w:pPr>
        <w:rPr>
          <w:rtl/>
          <w:lang w:eastAsia="he-IL"/>
        </w:rPr>
      </w:pPr>
    </w:p>
    <w:p w:rsidR="00624E43" w:rsidRDefault="00624E43" w:rsidP="00624E43">
      <w:pPr>
        <w:pStyle w:val="a4"/>
        <w:keepNext/>
        <w:rPr>
          <w:rtl/>
        </w:rPr>
      </w:pPr>
      <w:bookmarkStart w:id="1062" w:name="ET_speaker_ניצן_רוזנברג_154"/>
      <w:r w:rsidRPr="00624E43">
        <w:rPr>
          <w:rStyle w:val="TagStyle"/>
          <w:rtl/>
        </w:rPr>
        <w:t xml:space="preserve"> &lt;&lt; דובר &gt;&gt; </w:t>
      </w:r>
      <w:r>
        <w:rPr>
          <w:rtl/>
        </w:rPr>
        <w:t>ניצן רוזנברג:</w:t>
      </w:r>
      <w:r w:rsidRPr="00624E43">
        <w:rPr>
          <w:rStyle w:val="TagStyle"/>
          <w:rtl/>
        </w:rPr>
        <w:t xml:space="preserve"> &lt;&lt; דובר &gt;&gt;</w:t>
      </w:r>
      <w:r>
        <w:rPr>
          <w:rtl/>
        </w:rPr>
        <w:t xml:space="preserve">   </w:t>
      </w:r>
      <w:bookmarkEnd w:id="1062"/>
    </w:p>
    <w:p w:rsidR="00624E43" w:rsidRDefault="00624E43" w:rsidP="00624E43">
      <w:pPr>
        <w:pStyle w:val="KeepWithNext"/>
        <w:rPr>
          <w:rtl/>
          <w:lang w:eastAsia="he-IL"/>
        </w:rPr>
      </w:pPr>
    </w:p>
    <w:p w:rsidR="00624E43" w:rsidRDefault="00624E43" w:rsidP="00624E43">
      <w:pPr>
        <w:rPr>
          <w:rtl/>
          <w:lang w:eastAsia="he-IL"/>
        </w:rPr>
      </w:pPr>
      <w:r>
        <w:rPr>
          <w:rFonts w:hint="cs"/>
          <w:rtl/>
          <w:lang w:eastAsia="he-IL"/>
        </w:rPr>
        <w:t xml:space="preserve">זה הסעיף שהוא מדבר עליו. </w:t>
      </w:r>
      <w:bookmarkStart w:id="1063" w:name="_ETM_Q1_3847042"/>
      <w:bookmarkEnd w:id="1063"/>
    </w:p>
    <w:p w:rsidR="00624E43" w:rsidRDefault="00624E43" w:rsidP="00624E43">
      <w:pPr>
        <w:rPr>
          <w:rtl/>
          <w:lang w:eastAsia="he-IL"/>
        </w:rPr>
      </w:pPr>
    </w:p>
    <w:p w:rsidR="00624E43" w:rsidRDefault="00624E43" w:rsidP="00624E43">
      <w:pPr>
        <w:pStyle w:val="af9"/>
        <w:keepNext/>
        <w:rPr>
          <w:rtl/>
          <w:lang w:eastAsia="he-IL"/>
        </w:rPr>
      </w:pPr>
      <w:bookmarkStart w:id="1064" w:name="ET_guest_867690_155"/>
      <w:r w:rsidRPr="00624E43">
        <w:rPr>
          <w:rStyle w:val="TagStyle"/>
          <w:rtl/>
        </w:rPr>
        <w:t xml:space="preserve"> &lt;&lt; אורח &gt;&gt; </w:t>
      </w:r>
      <w:r>
        <w:rPr>
          <w:rtl/>
          <w:lang w:eastAsia="he-IL"/>
        </w:rPr>
        <w:t>שמואל אמסלם:</w:t>
      </w:r>
      <w:r w:rsidRPr="00624E43">
        <w:rPr>
          <w:rStyle w:val="TagStyle"/>
          <w:rtl/>
        </w:rPr>
        <w:t xml:space="preserve"> &lt;&lt; אורח &gt;&gt;</w:t>
      </w:r>
      <w:r>
        <w:rPr>
          <w:rtl/>
          <w:lang w:eastAsia="he-IL"/>
        </w:rPr>
        <w:t xml:space="preserve">   </w:t>
      </w:r>
      <w:bookmarkEnd w:id="1064"/>
    </w:p>
    <w:p w:rsidR="00624E43" w:rsidRDefault="00624E43" w:rsidP="00624E43">
      <w:pPr>
        <w:pStyle w:val="KeepWithNext"/>
        <w:rPr>
          <w:rtl/>
          <w:lang w:eastAsia="he-IL"/>
        </w:rPr>
      </w:pPr>
    </w:p>
    <w:p w:rsidR="00624E43" w:rsidRDefault="00624E43" w:rsidP="00624E43">
      <w:pPr>
        <w:rPr>
          <w:rtl/>
          <w:lang w:eastAsia="he-IL"/>
        </w:rPr>
      </w:pPr>
      <w:r>
        <w:rPr>
          <w:rFonts w:hint="cs"/>
          <w:rtl/>
          <w:lang w:eastAsia="he-IL"/>
        </w:rPr>
        <w:t>בנתב"ג הכול מפורסם גם בערבית.</w:t>
      </w:r>
    </w:p>
    <w:p w:rsidR="00624E43" w:rsidRDefault="00624E43" w:rsidP="00624E43">
      <w:pPr>
        <w:rPr>
          <w:rtl/>
          <w:lang w:eastAsia="he-IL"/>
        </w:rPr>
      </w:pPr>
      <w:bookmarkStart w:id="1065" w:name="_ETM_Q1_3850655"/>
      <w:bookmarkStart w:id="1066" w:name="_ETM_Q1_3850784"/>
      <w:bookmarkEnd w:id="1065"/>
      <w:bookmarkEnd w:id="1066"/>
    </w:p>
    <w:p w:rsidR="00624E43" w:rsidRDefault="00624E43" w:rsidP="00624E43">
      <w:pPr>
        <w:pStyle w:val="af6"/>
        <w:keepNext/>
        <w:rPr>
          <w:rtl/>
        </w:rPr>
      </w:pPr>
      <w:bookmarkStart w:id="1067" w:name="ET_yor_6156_156"/>
      <w:r w:rsidRPr="00624E43">
        <w:rPr>
          <w:rStyle w:val="TagStyle"/>
          <w:rtl/>
        </w:rPr>
        <w:t xml:space="preserve"> &lt;&lt; </w:t>
      </w:r>
      <w:proofErr w:type="spellStart"/>
      <w:r w:rsidRPr="00624E43">
        <w:rPr>
          <w:rStyle w:val="TagStyle"/>
          <w:rtl/>
        </w:rPr>
        <w:t>יור</w:t>
      </w:r>
      <w:proofErr w:type="spellEnd"/>
      <w:r w:rsidRPr="00624E43">
        <w:rPr>
          <w:rStyle w:val="TagStyle"/>
          <w:rtl/>
        </w:rPr>
        <w:t xml:space="preserve"> &gt;&gt; </w:t>
      </w:r>
      <w:r>
        <w:rPr>
          <w:rtl/>
        </w:rPr>
        <w:t>היו"ר גלעד קריב:</w:t>
      </w:r>
      <w:r w:rsidRPr="00624E43">
        <w:rPr>
          <w:rStyle w:val="TagStyle"/>
          <w:rtl/>
        </w:rPr>
        <w:t xml:space="preserve"> &lt;&lt; </w:t>
      </w:r>
      <w:proofErr w:type="spellStart"/>
      <w:r w:rsidRPr="00624E43">
        <w:rPr>
          <w:rStyle w:val="TagStyle"/>
          <w:rtl/>
        </w:rPr>
        <w:t>יור</w:t>
      </w:r>
      <w:proofErr w:type="spellEnd"/>
      <w:r w:rsidRPr="00624E43">
        <w:rPr>
          <w:rStyle w:val="TagStyle"/>
          <w:rtl/>
        </w:rPr>
        <w:t xml:space="preserve"> &gt;&gt;</w:t>
      </w:r>
      <w:r>
        <w:rPr>
          <w:rtl/>
        </w:rPr>
        <w:t xml:space="preserve">   </w:t>
      </w:r>
      <w:bookmarkEnd w:id="1067"/>
    </w:p>
    <w:p w:rsidR="00624E43" w:rsidRDefault="00624E43" w:rsidP="00624E43">
      <w:pPr>
        <w:pStyle w:val="KeepWithNext"/>
        <w:rPr>
          <w:rtl/>
          <w:lang w:eastAsia="he-IL"/>
        </w:rPr>
      </w:pPr>
    </w:p>
    <w:p w:rsidR="00624E43" w:rsidRDefault="00624E43" w:rsidP="0044607E">
      <w:pPr>
        <w:rPr>
          <w:rtl/>
          <w:lang w:eastAsia="he-IL"/>
        </w:rPr>
      </w:pPr>
      <w:r>
        <w:rPr>
          <w:rFonts w:hint="cs"/>
          <w:rtl/>
          <w:lang w:eastAsia="he-IL"/>
        </w:rPr>
        <w:t>כן, כן, אני יודע מר אמסלם,</w:t>
      </w:r>
      <w:bookmarkStart w:id="1068" w:name="_ETM_Q1_3852013"/>
      <w:bookmarkEnd w:id="1068"/>
      <w:r>
        <w:rPr>
          <w:rFonts w:hint="cs"/>
          <w:rtl/>
          <w:lang w:eastAsia="he-IL"/>
        </w:rPr>
        <w:t xml:space="preserve"> אני מדבר על הדברים הנוספים שבוודאי יעשו, אם דיברנו </w:t>
      </w:r>
      <w:bookmarkStart w:id="1069" w:name="_ETM_Q1_3860156"/>
      <w:bookmarkEnd w:id="1069"/>
      <w:r>
        <w:rPr>
          <w:rFonts w:hint="cs"/>
          <w:rtl/>
          <w:lang w:eastAsia="he-IL"/>
        </w:rPr>
        <w:t xml:space="preserve">על הודעות הכריזה בטיסות ודיברנו על דברים נוספים. יש את </w:t>
      </w:r>
      <w:bookmarkStart w:id="1070" w:name="_ETM_Q1_3867250"/>
      <w:bookmarkEnd w:id="1070"/>
      <w:r>
        <w:rPr>
          <w:rFonts w:hint="cs"/>
          <w:rtl/>
          <w:lang w:eastAsia="he-IL"/>
        </w:rPr>
        <w:t xml:space="preserve">עיקרון הפרסום של המידע ויש את החובה לעשות זאת בשפה </w:t>
      </w:r>
      <w:bookmarkStart w:id="1071" w:name="_ETM_Q1_3874360"/>
      <w:bookmarkEnd w:id="1071"/>
      <w:r>
        <w:rPr>
          <w:rFonts w:hint="cs"/>
          <w:rtl/>
          <w:lang w:eastAsia="he-IL"/>
        </w:rPr>
        <w:t xml:space="preserve">הערבית. </w:t>
      </w:r>
      <w:r w:rsidR="0044607E">
        <w:rPr>
          <w:rFonts w:hint="cs"/>
          <w:rtl/>
          <w:lang w:eastAsia="he-IL"/>
        </w:rPr>
        <w:t>כשנעשה את הדיון על האכיפה, נדבר על אופני הפרסום</w:t>
      </w:r>
      <w:bookmarkStart w:id="1072" w:name="_ETM_Q1_3882132"/>
      <w:bookmarkEnd w:id="1072"/>
      <w:r w:rsidR="0044607E">
        <w:rPr>
          <w:rFonts w:hint="cs"/>
          <w:rtl/>
          <w:lang w:eastAsia="he-IL"/>
        </w:rPr>
        <w:t xml:space="preserve">. באחריות מי הנושא הזה? מי אחראי </w:t>
      </w:r>
      <w:bookmarkStart w:id="1073" w:name="_ETM_Q1_3887104"/>
      <w:bookmarkEnd w:id="1073"/>
      <w:r w:rsidR="0044607E">
        <w:rPr>
          <w:rFonts w:hint="cs"/>
          <w:rtl/>
          <w:lang w:eastAsia="he-IL"/>
        </w:rPr>
        <w:t xml:space="preserve">לפרסם היום את עיקרי ההנחיות לציבור? שיש בצדן - </w:t>
      </w:r>
      <w:bookmarkStart w:id="1074" w:name="_ETM_Q1_3892148"/>
      <w:bookmarkEnd w:id="1074"/>
      <w:r w:rsidR="0044607E">
        <w:rPr>
          <w:rFonts w:hint="cs"/>
          <w:rtl/>
          <w:lang w:eastAsia="he-IL"/>
        </w:rPr>
        <w:t>- -</w:t>
      </w:r>
    </w:p>
    <w:p w:rsidR="0044607E" w:rsidRDefault="0044607E" w:rsidP="0044607E">
      <w:pPr>
        <w:rPr>
          <w:rtl/>
          <w:lang w:eastAsia="he-IL"/>
        </w:rPr>
      </w:pPr>
      <w:bookmarkStart w:id="1075" w:name="_ETM_Q1_3893234"/>
      <w:bookmarkStart w:id="1076" w:name="_ETM_Q1_3893345"/>
      <w:bookmarkEnd w:id="1075"/>
      <w:bookmarkEnd w:id="1076"/>
    </w:p>
    <w:p w:rsidR="0044607E" w:rsidRDefault="0044607E" w:rsidP="0044607E">
      <w:pPr>
        <w:pStyle w:val="af9"/>
        <w:keepNext/>
        <w:rPr>
          <w:rtl/>
          <w:lang w:eastAsia="he-IL"/>
        </w:rPr>
      </w:pPr>
      <w:bookmarkStart w:id="1077" w:name="ET_guest_795116_157"/>
      <w:r w:rsidRPr="0044607E">
        <w:rPr>
          <w:rStyle w:val="TagStyle"/>
          <w:rtl/>
        </w:rPr>
        <w:t xml:space="preserve"> &lt;&lt; אורח &gt;&gt; </w:t>
      </w:r>
      <w:r>
        <w:rPr>
          <w:rtl/>
          <w:lang w:eastAsia="he-IL"/>
        </w:rPr>
        <w:t>טל פוקס:</w:t>
      </w:r>
      <w:r w:rsidRPr="0044607E">
        <w:rPr>
          <w:rStyle w:val="TagStyle"/>
          <w:rtl/>
        </w:rPr>
        <w:t xml:space="preserve"> &lt;&lt; אורח &gt;&gt;</w:t>
      </w:r>
      <w:r>
        <w:rPr>
          <w:rtl/>
          <w:lang w:eastAsia="he-IL"/>
        </w:rPr>
        <w:t xml:space="preserve">   </w:t>
      </w:r>
      <w:bookmarkEnd w:id="1077"/>
    </w:p>
    <w:p w:rsidR="0044607E" w:rsidRDefault="0044607E" w:rsidP="0044607E">
      <w:pPr>
        <w:pStyle w:val="KeepWithNext"/>
        <w:rPr>
          <w:rtl/>
          <w:lang w:eastAsia="he-IL"/>
        </w:rPr>
      </w:pPr>
    </w:p>
    <w:p w:rsidR="0044607E" w:rsidRDefault="0044607E" w:rsidP="0044607E">
      <w:pPr>
        <w:rPr>
          <w:rtl/>
          <w:lang w:eastAsia="he-IL"/>
        </w:rPr>
      </w:pPr>
      <w:bookmarkStart w:id="1078" w:name="_ETM_Q1_3896486"/>
      <w:bookmarkStart w:id="1079" w:name="_ETM_Q1_3896518"/>
      <w:bookmarkEnd w:id="1078"/>
      <w:bookmarkEnd w:id="1079"/>
      <w:r>
        <w:rPr>
          <w:rFonts w:hint="cs"/>
          <w:rtl/>
          <w:lang w:eastAsia="he-IL"/>
        </w:rPr>
        <w:t xml:space="preserve">משרד הבריאות מפרסם. </w:t>
      </w:r>
    </w:p>
    <w:p w:rsidR="0044607E" w:rsidRDefault="0044607E" w:rsidP="0044607E">
      <w:pPr>
        <w:rPr>
          <w:rtl/>
          <w:lang w:eastAsia="he-IL"/>
        </w:rPr>
      </w:pPr>
      <w:bookmarkStart w:id="1080" w:name="_ETM_Q1_3896087"/>
      <w:bookmarkStart w:id="1081" w:name="_ETM_Q1_3896184"/>
      <w:bookmarkEnd w:id="1080"/>
      <w:bookmarkEnd w:id="1081"/>
    </w:p>
    <w:p w:rsidR="0044607E" w:rsidRDefault="0044607E" w:rsidP="0044607E">
      <w:pPr>
        <w:pStyle w:val="af6"/>
        <w:keepNext/>
        <w:rPr>
          <w:rtl/>
        </w:rPr>
      </w:pPr>
      <w:bookmarkStart w:id="1082" w:name="ET_yor_6156_158"/>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 </w:t>
      </w:r>
      <w:r>
        <w:rPr>
          <w:rtl/>
        </w:rPr>
        <w:t>היו"ר גלעד קריב:</w:t>
      </w:r>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w:t>
      </w:r>
      <w:r>
        <w:rPr>
          <w:rtl/>
        </w:rPr>
        <w:t xml:space="preserve">   </w:t>
      </w:r>
      <w:bookmarkEnd w:id="1082"/>
    </w:p>
    <w:p w:rsidR="0044607E" w:rsidRDefault="0044607E" w:rsidP="0044607E">
      <w:pPr>
        <w:pStyle w:val="KeepWithNext"/>
        <w:rPr>
          <w:rtl/>
          <w:lang w:eastAsia="he-IL"/>
        </w:rPr>
      </w:pPr>
    </w:p>
    <w:p w:rsidR="0044607E" w:rsidRDefault="0044607E" w:rsidP="0044607E">
      <w:pPr>
        <w:rPr>
          <w:rtl/>
          <w:lang w:eastAsia="he-IL"/>
        </w:rPr>
      </w:pPr>
      <w:r>
        <w:rPr>
          <w:rFonts w:hint="cs"/>
          <w:rtl/>
          <w:lang w:eastAsia="he-IL"/>
        </w:rPr>
        <w:t xml:space="preserve">אני שואל על מי האחריות מבחינת </w:t>
      </w:r>
      <w:bookmarkStart w:id="1083" w:name="_ETM_Q1_3899422"/>
      <w:bookmarkEnd w:id="1083"/>
      <w:r>
        <w:rPr>
          <w:rFonts w:hint="cs"/>
          <w:rtl/>
          <w:lang w:eastAsia="he-IL"/>
        </w:rPr>
        <w:t xml:space="preserve">החוק. אני לא מבקר המדינה, אני ועדת חוקה. </w:t>
      </w:r>
    </w:p>
    <w:p w:rsidR="0044607E" w:rsidRDefault="0044607E" w:rsidP="0044607E">
      <w:pPr>
        <w:rPr>
          <w:rtl/>
          <w:lang w:eastAsia="he-IL"/>
        </w:rPr>
      </w:pPr>
      <w:bookmarkStart w:id="1084" w:name="_ETM_Q1_3901892"/>
      <w:bookmarkStart w:id="1085" w:name="_ETM_Q1_3902032"/>
      <w:bookmarkEnd w:id="1084"/>
      <w:bookmarkEnd w:id="1085"/>
    </w:p>
    <w:p w:rsidR="0044607E" w:rsidRDefault="0044607E" w:rsidP="0044607E">
      <w:pPr>
        <w:pStyle w:val="af9"/>
        <w:keepNext/>
        <w:rPr>
          <w:rtl/>
          <w:lang w:eastAsia="he-IL"/>
        </w:rPr>
      </w:pPr>
      <w:bookmarkStart w:id="1086" w:name="ET_guest_633659_159"/>
      <w:r w:rsidRPr="0044607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4607E">
        <w:rPr>
          <w:rStyle w:val="TagStyle"/>
          <w:rtl/>
        </w:rPr>
        <w:t xml:space="preserve"> &lt;&lt; אורח &gt;&gt;</w:t>
      </w:r>
      <w:r>
        <w:rPr>
          <w:rtl/>
          <w:lang w:eastAsia="he-IL"/>
        </w:rPr>
        <w:t xml:space="preserve">   </w:t>
      </w:r>
      <w:bookmarkEnd w:id="1086"/>
    </w:p>
    <w:p w:rsidR="0044607E" w:rsidRDefault="0044607E" w:rsidP="0044607E">
      <w:pPr>
        <w:pStyle w:val="KeepWithNext"/>
        <w:rPr>
          <w:rtl/>
          <w:lang w:eastAsia="he-IL"/>
        </w:rPr>
      </w:pPr>
    </w:p>
    <w:p w:rsidR="0044607E" w:rsidRDefault="0044607E" w:rsidP="0044607E">
      <w:pPr>
        <w:rPr>
          <w:rtl/>
          <w:lang w:eastAsia="he-IL"/>
        </w:rPr>
      </w:pPr>
      <w:r>
        <w:rPr>
          <w:rFonts w:hint="cs"/>
          <w:rtl/>
          <w:lang w:eastAsia="he-IL"/>
        </w:rPr>
        <w:t xml:space="preserve">ראש הממשלה </w:t>
      </w:r>
      <w:bookmarkStart w:id="1087" w:name="_ETM_Q1_3903035"/>
      <w:bookmarkEnd w:id="1087"/>
      <w:r>
        <w:rPr>
          <w:rFonts w:hint="cs"/>
          <w:rtl/>
          <w:lang w:eastAsia="he-IL"/>
        </w:rPr>
        <w:t>הוא הממונה על החוק.</w:t>
      </w:r>
    </w:p>
    <w:p w:rsidR="0044607E" w:rsidRDefault="0044607E" w:rsidP="0044607E">
      <w:pPr>
        <w:rPr>
          <w:rtl/>
          <w:lang w:eastAsia="he-IL"/>
        </w:rPr>
      </w:pPr>
      <w:bookmarkStart w:id="1088" w:name="_ETM_Q1_3904017"/>
      <w:bookmarkStart w:id="1089" w:name="_ETM_Q1_3904126"/>
      <w:bookmarkEnd w:id="1088"/>
      <w:bookmarkEnd w:id="1089"/>
    </w:p>
    <w:p w:rsidR="0044607E" w:rsidRDefault="0044607E" w:rsidP="0044607E">
      <w:pPr>
        <w:pStyle w:val="af6"/>
        <w:keepNext/>
        <w:rPr>
          <w:rtl/>
        </w:rPr>
      </w:pPr>
      <w:bookmarkStart w:id="1090" w:name="ET_yor_6156_160"/>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 </w:t>
      </w:r>
      <w:r>
        <w:rPr>
          <w:rtl/>
        </w:rPr>
        <w:t>היו"ר גלעד קריב:</w:t>
      </w:r>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w:t>
      </w:r>
      <w:r>
        <w:rPr>
          <w:rtl/>
        </w:rPr>
        <w:t xml:space="preserve">   </w:t>
      </w:r>
      <w:bookmarkEnd w:id="1090"/>
    </w:p>
    <w:p w:rsidR="0044607E" w:rsidRDefault="0044607E" w:rsidP="0044607E">
      <w:pPr>
        <w:pStyle w:val="KeepWithNext"/>
        <w:rPr>
          <w:rtl/>
          <w:lang w:eastAsia="he-IL"/>
        </w:rPr>
      </w:pPr>
    </w:p>
    <w:p w:rsidR="0044607E" w:rsidRDefault="0044607E" w:rsidP="0044607E">
      <w:pPr>
        <w:rPr>
          <w:rtl/>
          <w:lang w:eastAsia="he-IL"/>
        </w:rPr>
      </w:pPr>
      <w:bookmarkStart w:id="1091" w:name="_ETM_Q1_3905574"/>
      <w:bookmarkEnd w:id="1091"/>
      <w:r>
        <w:rPr>
          <w:rFonts w:hint="cs"/>
          <w:rtl/>
          <w:lang w:eastAsia="he-IL"/>
        </w:rPr>
        <w:t xml:space="preserve">זאת תשובה קצת – </w:t>
      </w:r>
      <w:bookmarkStart w:id="1092" w:name="_ETM_Q1_3905976"/>
      <w:bookmarkEnd w:id="1092"/>
      <w:r>
        <w:rPr>
          <w:rFonts w:hint="cs"/>
          <w:rtl/>
          <w:lang w:eastAsia="he-IL"/>
        </w:rPr>
        <w:t xml:space="preserve">אני מקווה שראש הממשלה עסוק בעניינים אחרים מאשר הוראות </w:t>
      </w:r>
      <w:bookmarkStart w:id="1093" w:name="_ETM_Q1_3909326"/>
      <w:bookmarkEnd w:id="1093"/>
      <w:r>
        <w:rPr>
          <w:rFonts w:hint="cs"/>
          <w:rtl/>
          <w:lang w:eastAsia="he-IL"/>
        </w:rPr>
        <w:t xml:space="preserve">ללשכת הפרסום הממשלתית. </w:t>
      </w:r>
    </w:p>
    <w:p w:rsidR="0044607E" w:rsidRDefault="0044607E" w:rsidP="0044607E">
      <w:pPr>
        <w:rPr>
          <w:rtl/>
          <w:lang w:eastAsia="he-IL"/>
        </w:rPr>
      </w:pPr>
      <w:bookmarkStart w:id="1094" w:name="_ETM_Q1_3908098"/>
      <w:bookmarkStart w:id="1095" w:name="_ETM_Q1_3908230"/>
      <w:bookmarkStart w:id="1096" w:name="_ETM_Q1_3910434"/>
      <w:bookmarkStart w:id="1097" w:name="_ETM_Q1_3893858"/>
      <w:bookmarkStart w:id="1098" w:name="_ETM_Q1_3893953"/>
      <w:bookmarkStart w:id="1099" w:name="_ETM_Q1_3910997"/>
      <w:bookmarkEnd w:id="1094"/>
      <w:bookmarkEnd w:id="1095"/>
      <w:bookmarkEnd w:id="1096"/>
      <w:bookmarkEnd w:id="1097"/>
      <w:bookmarkEnd w:id="1098"/>
      <w:bookmarkEnd w:id="1099"/>
    </w:p>
    <w:p w:rsidR="0044607E" w:rsidRDefault="0044607E" w:rsidP="0044607E">
      <w:pPr>
        <w:pStyle w:val="af9"/>
        <w:keepNext/>
        <w:rPr>
          <w:rtl/>
          <w:lang w:eastAsia="he-IL"/>
        </w:rPr>
      </w:pPr>
      <w:bookmarkStart w:id="1100" w:name="ET_guest_633659_162"/>
      <w:r w:rsidRPr="0044607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4607E">
        <w:rPr>
          <w:rStyle w:val="TagStyle"/>
          <w:rtl/>
        </w:rPr>
        <w:t xml:space="preserve"> &lt;&lt; אורח &gt;&gt;</w:t>
      </w:r>
      <w:r>
        <w:rPr>
          <w:rtl/>
          <w:lang w:eastAsia="he-IL"/>
        </w:rPr>
        <w:t xml:space="preserve">   </w:t>
      </w:r>
      <w:bookmarkEnd w:id="1100"/>
    </w:p>
    <w:p w:rsidR="0044607E" w:rsidRDefault="0044607E" w:rsidP="0044607E">
      <w:pPr>
        <w:pStyle w:val="KeepWithNext"/>
        <w:rPr>
          <w:rtl/>
          <w:lang w:eastAsia="he-IL"/>
        </w:rPr>
      </w:pPr>
    </w:p>
    <w:p w:rsidR="0044607E" w:rsidRDefault="0044607E" w:rsidP="0044607E">
      <w:pPr>
        <w:rPr>
          <w:rtl/>
          <w:lang w:eastAsia="he-IL"/>
        </w:rPr>
      </w:pPr>
      <w:bookmarkStart w:id="1101" w:name="_ETM_Q1_3911701"/>
      <w:bookmarkStart w:id="1102" w:name="_ETM_Q1_3911735"/>
      <w:bookmarkEnd w:id="1101"/>
      <w:bookmarkEnd w:id="1102"/>
      <w:r>
        <w:rPr>
          <w:rFonts w:hint="cs"/>
          <w:rtl/>
          <w:lang w:eastAsia="he-IL"/>
        </w:rPr>
        <w:t>אסביר – ראשית, כמובן שהתקנות מפורסמות ברשומות.</w:t>
      </w:r>
    </w:p>
    <w:p w:rsidR="0044607E" w:rsidRDefault="0044607E" w:rsidP="0044607E">
      <w:pPr>
        <w:rPr>
          <w:rtl/>
          <w:lang w:eastAsia="he-IL"/>
        </w:rPr>
      </w:pPr>
      <w:bookmarkStart w:id="1103" w:name="_ETM_Q1_3914326"/>
      <w:bookmarkStart w:id="1104" w:name="_ETM_Q1_3914440"/>
      <w:bookmarkEnd w:id="1103"/>
      <w:bookmarkEnd w:id="1104"/>
    </w:p>
    <w:p w:rsidR="0044607E" w:rsidRDefault="0044607E" w:rsidP="0044607E">
      <w:pPr>
        <w:pStyle w:val="af6"/>
        <w:keepNext/>
        <w:rPr>
          <w:rtl/>
        </w:rPr>
      </w:pPr>
      <w:bookmarkStart w:id="1105" w:name="ET_yor_6156_163"/>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 </w:t>
      </w:r>
      <w:r>
        <w:rPr>
          <w:rtl/>
        </w:rPr>
        <w:t>היו"ר גלעד קריב:</w:t>
      </w:r>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w:t>
      </w:r>
      <w:r>
        <w:rPr>
          <w:rtl/>
        </w:rPr>
        <w:t xml:space="preserve">   </w:t>
      </w:r>
      <w:bookmarkEnd w:id="1105"/>
    </w:p>
    <w:p w:rsidR="0044607E" w:rsidRDefault="0044607E" w:rsidP="0044607E">
      <w:pPr>
        <w:pStyle w:val="KeepWithNext"/>
        <w:rPr>
          <w:rtl/>
          <w:lang w:eastAsia="he-IL"/>
        </w:rPr>
      </w:pPr>
    </w:p>
    <w:p w:rsidR="0044607E" w:rsidRDefault="0044607E" w:rsidP="0044607E">
      <w:pPr>
        <w:rPr>
          <w:rtl/>
          <w:lang w:eastAsia="he-IL"/>
        </w:rPr>
      </w:pPr>
      <w:bookmarkStart w:id="1106" w:name="_ETM_Q1_3915717"/>
      <w:bookmarkEnd w:id="1106"/>
      <w:r>
        <w:rPr>
          <w:rFonts w:hint="cs"/>
          <w:rtl/>
          <w:lang w:eastAsia="he-IL"/>
        </w:rPr>
        <w:t>לא על זה מדובר.</w:t>
      </w:r>
    </w:p>
    <w:p w:rsidR="0044607E" w:rsidRDefault="0044607E" w:rsidP="0044607E">
      <w:pPr>
        <w:rPr>
          <w:rtl/>
          <w:lang w:eastAsia="he-IL"/>
        </w:rPr>
      </w:pPr>
      <w:bookmarkStart w:id="1107" w:name="_ETM_Q1_3913333"/>
      <w:bookmarkStart w:id="1108" w:name="_ETM_Q1_3913449"/>
      <w:bookmarkEnd w:id="1107"/>
      <w:bookmarkEnd w:id="1108"/>
    </w:p>
    <w:p w:rsidR="0044607E" w:rsidRDefault="0044607E" w:rsidP="0044607E">
      <w:pPr>
        <w:pStyle w:val="-"/>
        <w:keepNext/>
        <w:rPr>
          <w:rtl/>
        </w:rPr>
      </w:pPr>
      <w:bookmarkStart w:id="1109" w:name="ET_speakercontinue_633659_164"/>
      <w:r w:rsidRPr="0044607E">
        <w:rPr>
          <w:rStyle w:val="TagStyle"/>
          <w:rtl/>
        </w:rPr>
        <w:t xml:space="preserve"> &lt;&lt; </w:t>
      </w:r>
      <w:proofErr w:type="spellStart"/>
      <w:r w:rsidRPr="0044607E">
        <w:rPr>
          <w:rStyle w:val="TagStyle"/>
          <w:rtl/>
        </w:rPr>
        <w:t>דובר_המשך</w:t>
      </w:r>
      <w:proofErr w:type="spellEnd"/>
      <w:r w:rsidRPr="0044607E">
        <w:rPr>
          <w:rStyle w:val="TagStyle"/>
          <w:rtl/>
        </w:rPr>
        <w:t xml:space="preserve"> &gt;&gt; </w:t>
      </w:r>
      <w:r>
        <w:rPr>
          <w:rtl/>
        </w:rPr>
        <w:t xml:space="preserve">גאל </w:t>
      </w:r>
      <w:proofErr w:type="spellStart"/>
      <w:r>
        <w:rPr>
          <w:rtl/>
        </w:rPr>
        <w:t>אזריאל</w:t>
      </w:r>
      <w:proofErr w:type="spellEnd"/>
      <w:r>
        <w:rPr>
          <w:rtl/>
        </w:rPr>
        <w:t>:</w:t>
      </w:r>
      <w:r w:rsidRPr="0044607E">
        <w:rPr>
          <w:rStyle w:val="TagStyle"/>
          <w:rtl/>
        </w:rPr>
        <w:t xml:space="preserve"> &lt;&lt; </w:t>
      </w:r>
      <w:proofErr w:type="spellStart"/>
      <w:r w:rsidRPr="0044607E">
        <w:rPr>
          <w:rStyle w:val="TagStyle"/>
          <w:rtl/>
        </w:rPr>
        <w:t>דובר_המשך</w:t>
      </w:r>
      <w:proofErr w:type="spellEnd"/>
      <w:r w:rsidRPr="0044607E">
        <w:rPr>
          <w:rStyle w:val="TagStyle"/>
          <w:rtl/>
        </w:rPr>
        <w:t xml:space="preserve"> &gt;&gt;</w:t>
      </w:r>
      <w:r>
        <w:rPr>
          <w:rtl/>
        </w:rPr>
        <w:t xml:space="preserve">   </w:t>
      </w:r>
      <w:bookmarkEnd w:id="1109"/>
    </w:p>
    <w:p w:rsidR="0044607E" w:rsidRDefault="0044607E" w:rsidP="0044607E">
      <w:pPr>
        <w:pStyle w:val="KeepWithNext"/>
        <w:rPr>
          <w:rtl/>
          <w:lang w:eastAsia="he-IL"/>
        </w:rPr>
      </w:pPr>
    </w:p>
    <w:p w:rsidR="0044607E" w:rsidRDefault="0044607E" w:rsidP="0044607E">
      <w:pPr>
        <w:rPr>
          <w:rtl/>
          <w:lang w:eastAsia="he-IL"/>
        </w:rPr>
      </w:pPr>
      <w:bookmarkStart w:id="1110" w:name="_ETM_Q1_3914691"/>
      <w:bookmarkEnd w:id="1110"/>
      <w:r>
        <w:rPr>
          <w:rFonts w:hint="cs"/>
          <w:rtl/>
          <w:lang w:eastAsia="he-IL"/>
        </w:rPr>
        <w:t xml:space="preserve">לא, נתחיל מהתחלה. </w:t>
      </w:r>
      <w:bookmarkStart w:id="1111" w:name="_ETM_Q1_3918010"/>
      <w:bookmarkEnd w:id="1111"/>
    </w:p>
    <w:p w:rsidR="0044607E" w:rsidRDefault="0044607E" w:rsidP="0044607E">
      <w:pPr>
        <w:rPr>
          <w:rtl/>
          <w:lang w:eastAsia="he-IL"/>
        </w:rPr>
      </w:pPr>
      <w:bookmarkStart w:id="1112" w:name="_ETM_Q1_3918128"/>
      <w:bookmarkEnd w:id="1112"/>
    </w:p>
    <w:p w:rsidR="0044607E" w:rsidRDefault="0044607E" w:rsidP="0044607E">
      <w:pPr>
        <w:pStyle w:val="af6"/>
        <w:keepNext/>
        <w:rPr>
          <w:rtl/>
        </w:rPr>
      </w:pPr>
      <w:bookmarkStart w:id="1113" w:name="ET_yor_6156_165"/>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 </w:t>
      </w:r>
      <w:r>
        <w:rPr>
          <w:rtl/>
        </w:rPr>
        <w:t>היו"ר גלעד קריב:</w:t>
      </w:r>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w:t>
      </w:r>
      <w:r>
        <w:rPr>
          <w:rtl/>
        </w:rPr>
        <w:t xml:space="preserve">   </w:t>
      </w:r>
      <w:bookmarkEnd w:id="1113"/>
    </w:p>
    <w:p w:rsidR="0044607E" w:rsidRDefault="0044607E" w:rsidP="0044607E">
      <w:pPr>
        <w:pStyle w:val="KeepWithNext"/>
        <w:rPr>
          <w:rtl/>
          <w:lang w:eastAsia="he-IL"/>
        </w:rPr>
      </w:pPr>
    </w:p>
    <w:p w:rsidR="0044607E" w:rsidRDefault="0044607E" w:rsidP="0044607E">
      <w:pPr>
        <w:rPr>
          <w:rtl/>
          <w:lang w:eastAsia="he-IL"/>
        </w:rPr>
      </w:pPr>
      <w:bookmarkStart w:id="1114" w:name="_ETM_Q1_3919217"/>
      <w:bookmarkEnd w:id="1114"/>
      <w:r>
        <w:rPr>
          <w:rFonts w:hint="cs"/>
          <w:rtl/>
          <w:lang w:eastAsia="he-IL"/>
        </w:rPr>
        <w:t xml:space="preserve">לא כי החוק - </w:t>
      </w:r>
      <w:bookmarkStart w:id="1115" w:name="_ETM_Q1_3917164"/>
      <w:bookmarkEnd w:id="1115"/>
      <w:r>
        <w:rPr>
          <w:rFonts w:hint="cs"/>
          <w:rtl/>
          <w:lang w:eastAsia="he-IL"/>
        </w:rPr>
        <w:t>- -</w:t>
      </w:r>
    </w:p>
    <w:p w:rsidR="0044607E" w:rsidRDefault="0044607E" w:rsidP="0044607E">
      <w:pPr>
        <w:rPr>
          <w:rtl/>
          <w:lang w:eastAsia="he-IL"/>
        </w:rPr>
      </w:pPr>
      <w:bookmarkStart w:id="1116" w:name="_ETM_Q1_3918204"/>
      <w:bookmarkStart w:id="1117" w:name="_ETM_Q1_3918278"/>
      <w:bookmarkEnd w:id="1116"/>
      <w:bookmarkEnd w:id="1117"/>
    </w:p>
    <w:p w:rsidR="0044607E" w:rsidRDefault="0044607E" w:rsidP="0044607E">
      <w:pPr>
        <w:pStyle w:val="af6"/>
        <w:keepNext/>
        <w:rPr>
          <w:rtl/>
        </w:rPr>
      </w:pPr>
      <w:bookmarkStart w:id="1118" w:name="ET_yor_6156_166"/>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 </w:t>
      </w:r>
      <w:r>
        <w:rPr>
          <w:rtl/>
        </w:rPr>
        <w:t>היו"ר גלעד קריב:</w:t>
      </w:r>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w:t>
      </w:r>
      <w:r>
        <w:rPr>
          <w:rtl/>
        </w:rPr>
        <w:t xml:space="preserve">   </w:t>
      </w:r>
      <w:bookmarkEnd w:id="1118"/>
    </w:p>
    <w:p w:rsidR="0044607E" w:rsidRDefault="0044607E" w:rsidP="0044607E">
      <w:pPr>
        <w:pStyle w:val="KeepWithNext"/>
        <w:rPr>
          <w:rtl/>
          <w:lang w:eastAsia="he-IL"/>
        </w:rPr>
      </w:pPr>
    </w:p>
    <w:p w:rsidR="0044607E" w:rsidRDefault="0044607E" w:rsidP="0044607E">
      <w:pPr>
        <w:rPr>
          <w:rtl/>
          <w:lang w:eastAsia="he-IL"/>
        </w:rPr>
      </w:pPr>
      <w:bookmarkStart w:id="1119" w:name="_ETM_Q1_3919978"/>
      <w:bookmarkEnd w:id="1119"/>
      <w:r>
        <w:rPr>
          <w:rFonts w:hint="cs"/>
          <w:rtl/>
          <w:lang w:eastAsia="he-IL"/>
        </w:rPr>
        <w:t>בנוסף לזה משרד הבריאות כמובן שהוא המשרד המוביל להתמודדות</w:t>
      </w:r>
      <w:bookmarkStart w:id="1120" w:name="_ETM_Q1_3921153"/>
      <w:bookmarkEnd w:id="1120"/>
      <w:r>
        <w:rPr>
          <w:rFonts w:hint="cs"/>
          <w:rtl/>
          <w:lang w:eastAsia="he-IL"/>
        </w:rPr>
        <w:t xml:space="preserve"> עם נגיף הקורונה, עושה קמפיינים, מפרסם דברים, ועושה קמפיינים של </w:t>
      </w:r>
      <w:bookmarkStart w:id="1121" w:name="_ETM_Q1_3928079"/>
      <w:bookmarkEnd w:id="1121"/>
      <w:r>
        <w:rPr>
          <w:rFonts w:hint="cs"/>
          <w:rtl/>
          <w:lang w:eastAsia="he-IL"/>
        </w:rPr>
        <w:t xml:space="preserve">הסברה. וזה נראה לי – אנשי משרד הבריאות יתקנו אותי </w:t>
      </w:r>
      <w:bookmarkStart w:id="1122" w:name="_ETM_Q1_3931262"/>
      <w:bookmarkEnd w:id="1122"/>
      <w:r>
        <w:rPr>
          <w:rFonts w:hint="cs"/>
          <w:rtl/>
          <w:lang w:eastAsia="he-IL"/>
        </w:rPr>
        <w:t xml:space="preserve">אם אני טועה </w:t>
      </w:r>
      <w:r>
        <w:rPr>
          <w:rFonts w:hint="eastAsia"/>
          <w:rtl/>
          <w:lang w:eastAsia="he-IL"/>
        </w:rPr>
        <w:t>–</w:t>
      </w:r>
      <w:r>
        <w:rPr>
          <w:rFonts w:hint="cs"/>
          <w:rtl/>
          <w:lang w:eastAsia="he-IL"/>
        </w:rPr>
        <w:t xml:space="preserve"> משהו שמוביל משרד הבריאות בשיתוף הגורמים </w:t>
      </w:r>
      <w:bookmarkStart w:id="1123" w:name="_ETM_Q1_3936340"/>
      <w:bookmarkEnd w:id="1123"/>
      <w:r>
        <w:rPr>
          <w:rFonts w:hint="cs"/>
          <w:rtl/>
          <w:lang w:eastAsia="he-IL"/>
        </w:rPr>
        <w:t xml:space="preserve">הרלוונטיים, כולל לשכת הפרסום הממשלתית כמובן. </w:t>
      </w:r>
    </w:p>
    <w:p w:rsidR="0044607E" w:rsidRDefault="0044607E" w:rsidP="0044607E">
      <w:pPr>
        <w:rPr>
          <w:rtl/>
          <w:lang w:eastAsia="he-IL"/>
        </w:rPr>
      </w:pPr>
      <w:bookmarkStart w:id="1124" w:name="_ETM_Q1_3938115"/>
      <w:bookmarkStart w:id="1125" w:name="_ETM_Q1_3938214"/>
      <w:bookmarkEnd w:id="1124"/>
      <w:bookmarkEnd w:id="1125"/>
    </w:p>
    <w:p w:rsidR="0044607E" w:rsidRDefault="0044607E" w:rsidP="0044607E">
      <w:pPr>
        <w:pStyle w:val="af6"/>
        <w:keepNext/>
        <w:rPr>
          <w:rtl/>
        </w:rPr>
      </w:pPr>
      <w:bookmarkStart w:id="1126" w:name="ET_yor_6156_167"/>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 </w:t>
      </w:r>
      <w:r>
        <w:rPr>
          <w:rtl/>
        </w:rPr>
        <w:t>היו"ר גלעד קריב:</w:t>
      </w:r>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w:t>
      </w:r>
      <w:r>
        <w:rPr>
          <w:rtl/>
        </w:rPr>
        <w:t xml:space="preserve">   </w:t>
      </w:r>
      <w:bookmarkEnd w:id="1126"/>
    </w:p>
    <w:p w:rsidR="0044607E" w:rsidRDefault="0044607E" w:rsidP="0044607E">
      <w:pPr>
        <w:pStyle w:val="KeepWithNext"/>
        <w:rPr>
          <w:rtl/>
          <w:lang w:eastAsia="he-IL"/>
        </w:rPr>
      </w:pPr>
    </w:p>
    <w:p w:rsidR="0044607E" w:rsidRDefault="0044607E" w:rsidP="0044607E">
      <w:pPr>
        <w:rPr>
          <w:rtl/>
          <w:lang w:eastAsia="he-IL"/>
        </w:rPr>
      </w:pPr>
      <w:bookmarkStart w:id="1127" w:name="_ETM_Q1_3939256"/>
      <w:bookmarkEnd w:id="1127"/>
      <w:r>
        <w:rPr>
          <w:rFonts w:hint="cs"/>
          <w:rtl/>
          <w:lang w:eastAsia="he-IL"/>
        </w:rPr>
        <w:t>טוב.</w:t>
      </w:r>
    </w:p>
    <w:p w:rsidR="0044607E" w:rsidRDefault="0044607E" w:rsidP="0044607E">
      <w:pPr>
        <w:rPr>
          <w:rtl/>
          <w:lang w:eastAsia="he-IL"/>
        </w:rPr>
      </w:pPr>
    </w:p>
    <w:p w:rsidR="0044607E" w:rsidRDefault="0044607E" w:rsidP="0044607E">
      <w:pPr>
        <w:pStyle w:val="-"/>
        <w:keepNext/>
        <w:rPr>
          <w:rtl/>
        </w:rPr>
      </w:pPr>
      <w:bookmarkStart w:id="1128" w:name="ET_speakercontinue_633659_168"/>
      <w:r w:rsidRPr="0044607E">
        <w:rPr>
          <w:rStyle w:val="TagStyle"/>
          <w:rtl/>
        </w:rPr>
        <w:t xml:space="preserve"> &lt;&lt; </w:t>
      </w:r>
      <w:proofErr w:type="spellStart"/>
      <w:r w:rsidRPr="0044607E">
        <w:rPr>
          <w:rStyle w:val="TagStyle"/>
          <w:rtl/>
        </w:rPr>
        <w:t>דובר_המשך</w:t>
      </w:r>
      <w:proofErr w:type="spellEnd"/>
      <w:r w:rsidRPr="0044607E">
        <w:rPr>
          <w:rStyle w:val="TagStyle"/>
          <w:rtl/>
        </w:rPr>
        <w:t xml:space="preserve"> &gt;&gt; </w:t>
      </w:r>
      <w:r>
        <w:rPr>
          <w:rtl/>
        </w:rPr>
        <w:t xml:space="preserve">גאל </w:t>
      </w:r>
      <w:proofErr w:type="spellStart"/>
      <w:r>
        <w:rPr>
          <w:rtl/>
        </w:rPr>
        <w:t>אזריאל</w:t>
      </w:r>
      <w:proofErr w:type="spellEnd"/>
      <w:r>
        <w:rPr>
          <w:rtl/>
        </w:rPr>
        <w:t>:</w:t>
      </w:r>
      <w:r w:rsidRPr="0044607E">
        <w:rPr>
          <w:rStyle w:val="TagStyle"/>
          <w:rtl/>
        </w:rPr>
        <w:t xml:space="preserve"> &lt;&lt; </w:t>
      </w:r>
      <w:proofErr w:type="spellStart"/>
      <w:r w:rsidRPr="0044607E">
        <w:rPr>
          <w:rStyle w:val="TagStyle"/>
          <w:rtl/>
        </w:rPr>
        <w:t>דובר_המשך</w:t>
      </w:r>
      <w:proofErr w:type="spellEnd"/>
      <w:r w:rsidRPr="0044607E">
        <w:rPr>
          <w:rStyle w:val="TagStyle"/>
          <w:rtl/>
        </w:rPr>
        <w:t xml:space="preserve"> &gt;&gt;</w:t>
      </w:r>
      <w:r>
        <w:rPr>
          <w:rtl/>
        </w:rPr>
        <w:t xml:space="preserve">   </w:t>
      </w:r>
      <w:bookmarkEnd w:id="1128"/>
    </w:p>
    <w:p w:rsidR="0044607E" w:rsidRDefault="0044607E" w:rsidP="0044607E">
      <w:pPr>
        <w:pStyle w:val="KeepWithNext"/>
        <w:rPr>
          <w:rtl/>
          <w:lang w:eastAsia="he-IL"/>
        </w:rPr>
      </w:pPr>
    </w:p>
    <w:p w:rsidR="0044607E" w:rsidRDefault="0044607E" w:rsidP="0044607E">
      <w:pPr>
        <w:rPr>
          <w:rtl/>
          <w:lang w:eastAsia="he-IL"/>
        </w:rPr>
      </w:pPr>
      <w:bookmarkStart w:id="1129" w:name="_ETM_Q1_3937968"/>
      <w:bookmarkEnd w:id="1129"/>
      <w:r>
        <w:rPr>
          <w:rFonts w:hint="cs"/>
          <w:rtl/>
          <w:lang w:eastAsia="he-IL"/>
        </w:rPr>
        <w:t xml:space="preserve">ובנוסף לזה, בתקנות, </w:t>
      </w:r>
      <w:bookmarkStart w:id="1130" w:name="_ETM_Q1_3940350"/>
      <w:bookmarkEnd w:id="1130"/>
      <w:r>
        <w:rPr>
          <w:rFonts w:hint="cs"/>
          <w:rtl/>
          <w:lang w:eastAsia="he-IL"/>
        </w:rPr>
        <w:t>לפעמים, מוטלת החובה על ההסברה, הדיווח, ההסברים,</w:t>
      </w:r>
      <w:bookmarkStart w:id="1131" w:name="_ETM_Q1_3941937"/>
      <w:bookmarkEnd w:id="1131"/>
      <w:r>
        <w:rPr>
          <w:rFonts w:hint="cs"/>
          <w:rtl/>
          <w:lang w:eastAsia="he-IL"/>
        </w:rPr>
        <w:t xml:space="preserve"> על מי שמפעיל את המקום. אם זה פה בתקנות התעופה, </w:t>
      </w:r>
      <w:bookmarkStart w:id="1132" w:name="_ETM_Q1_3946940"/>
      <w:bookmarkEnd w:id="1132"/>
      <w:r>
        <w:rPr>
          <w:rFonts w:hint="cs"/>
          <w:rtl/>
          <w:lang w:eastAsia="he-IL"/>
        </w:rPr>
        <w:t>מ</w:t>
      </w:r>
      <w:r w:rsidR="003C0464">
        <w:rPr>
          <w:rFonts w:hint="cs"/>
          <w:rtl/>
          <w:lang w:eastAsia="he-IL"/>
        </w:rPr>
        <w:t>פעיל שדה התעופה, המפעיל האווירי</w:t>
      </w:r>
      <w:r>
        <w:rPr>
          <w:rFonts w:hint="cs"/>
          <w:rtl/>
          <w:lang w:eastAsia="he-IL"/>
        </w:rPr>
        <w:t xml:space="preserve"> או אם זה </w:t>
      </w:r>
      <w:bookmarkStart w:id="1133" w:name="_ETM_Q1_3950350"/>
      <w:bookmarkEnd w:id="1133"/>
      <w:r>
        <w:rPr>
          <w:rFonts w:hint="cs"/>
          <w:rtl/>
          <w:lang w:eastAsia="he-IL"/>
        </w:rPr>
        <w:t>כשהיו לנו תקנות, למשל, מקום ציבורי, מקום הפתוח לציבור</w:t>
      </w:r>
      <w:bookmarkStart w:id="1134" w:name="_ETM_Q1_3954557"/>
      <w:bookmarkEnd w:id="1134"/>
      <w:r>
        <w:rPr>
          <w:rFonts w:hint="cs"/>
          <w:rtl/>
          <w:lang w:eastAsia="he-IL"/>
        </w:rPr>
        <w:t xml:space="preserve">, אז בתוך הקניון, אז היו חובות שמוטלות על </w:t>
      </w:r>
      <w:bookmarkStart w:id="1135" w:name="_ETM_Q1_3960605"/>
      <w:bookmarkEnd w:id="1135"/>
      <w:r>
        <w:rPr>
          <w:rFonts w:hint="cs"/>
          <w:rtl/>
          <w:lang w:eastAsia="he-IL"/>
        </w:rPr>
        <w:t xml:space="preserve">סדרנים. הייתה חובה שימונו סדרנים מבין עובדי הקניון שכן </w:t>
      </w:r>
      <w:bookmarkStart w:id="1136" w:name="_ETM_Q1_3965931"/>
      <w:bookmarkEnd w:id="1136"/>
      <w:r>
        <w:rPr>
          <w:rFonts w:hint="cs"/>
          <w:rtl/>
          <w:lang w:eastAsia="he-IL"/>
        </w:rPr>
        <w:t xml:space="preserve">יסתובבו בין הציבור ויזכירו לאנשים לשים מסיכות, להתרחק אחד מהשני </w:t>
      </w:r>
      <w:bookmarkStart w:id="1137" w:name="_ETM_Q1_3967019"/>
      <w:bookmarkEnd w:id="1137"/>
      <w:r w:rsidR="003C0464">
        <w:rPr>
          <w:rFonts w:hint="cs"/>
          <w:rtl/>
          <w:lang w:eastAsia="he-IL"/>
        </w:rPr>
        <w:t xml:space="preserve">ודברים כאלה. </w:t>
      </w:r>
      <w:r>
        <w:rPr>
          <w:rFonts w:hint="cs"/>
          <w:rtl/>
          <w:lang w:eastAsia="he-IL"/>
        </w:rPr>
        <w:t xml:space="preserve">גם בתקנות, לפעמים אנחנו כן </w:t>
      </w:r>
      <w:bookmarkStart w:id="1138" w:name="_ETM_Q1_3973001"/>
      <w:bookmarkEnd w:id="1138"/>
      <w:r>
        <w:rPr>
          <w:rFonts w:hint="cs"/>
          <w:rtl/>
          <w:lang w:eastAsia="he-IL"/>
        </w:rPr>
        <w:t xml:space="preserve">כותבים חובה על מי שנמצא ממילא בתוך המקום ומפעיל את </w:t>
      </w:r>
      <w:bookmarkStart w:id="1139" w:name="_ETM_Q1_3976103"/>
      <w:bookmarkEnd w:id="1139"/>
      <w:r>
        <w:rPr>
          <w:rFonts w:hint="cs"/>
          <w:rtl/>
          <w:lang w:eastAsia="he-IL"/>
        </w:rPr>
        <w:t>המקום, להסביר לציבור שפוקד את המקום מה חל לגביו.</w:t>
      </w:r>
    </w:p>
    <w:p w:rsidR="0044607E" w:rsidRDefault="0044607E" w:rsidP="0044607E">
      <w:pPr>
        <w:rPr>
          <w:rtl/>
          <w:lang w:eastAsia="he-IL"/>
        </w:rPr>
      </w:pPr>
      <w:bookmarkStart w:id="1140" w:name="_ETM_Q1_3979106"/>
      <w:bookmarkStart w:id="1141" w:name="_ETM_Q1_3979217"/>
      <w:bookmarkEnd w:id="1140"/>
      <w:bookmarkEnd w:id="1141"/>
    </w:p>
    <w:p w:rsidR="0044607E" w:rsidRDefault="0044607E" w:rsidP="0044607E">
      <w:pPr>
        <w:pStyle w:val="af6"/>
        <w:keepNext/>
        <w:rPr>
          <w:rtl/>
        </w:rPr>
      </w:pPr>
      <w:bookmarkStart w:id="1142" w:name="ET_yor_6156_169"/>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 </w:t>
      </w:r>
      <w:r>
        <w:rPr>
          <w:rtl/>
        </w:rPr>
        <w:t>היו"ר גלעד קריב:</w:t>
      </w:r>
      <w:r w:rsidRPr="0044607E">
        <w:rPr>
          <w:rStyle w:val="TagStyle"/>
          <w:rtl/>
        </w:rPr>
        <w:t xml:space="preserve"> &lt;&lt; </w:t>
      </w:r>
      <w:proofErr w:type="spellStart"/>
      <w:r w:rsidRPr="0044607E">
        <w:rPr>
          <w:rStyle w:val="TagStyle"/>
          <w:rtl/>
        </w:rPr>
        <w:t>יור</w:t>
      </w:r>
      <w:proofErr w:type="spellEnd"/>
      <w:r w:rsidRPr="0044607E">
        <w:rPr>
          <w:rStyle w:val="TagStyle"/>
          <w:rtl/>
        </w:rPr>
        <w:t xml:space="preserve"> &gt;&gt;</w:t>
      </w:r>
      <w:r>
        <w:rPr>
          <w:rtl/>
        </w:rPr>
        <w:t xml:space="preserve">   </w:t>
      </w:r>
      <w:bookmarkEnd w:id="1142"/>
    </w:p>
    <w:p w:rsidR="0044607E" w:rsidRDefault="0044607E" w:rsidP="0044607E">
      <w:pPr>
        <w:pStyle w:val="KeepWithNext"/>
        <w:rPr>
          <w:rtl/>
          <w:lang w:eastAsia="he-IL"/>
        </w:rPr>
      </w:pPr>
    </w:p>
    <w:p w:rsidR="0044607E" w:rsidRDefault="0044607E" w:rsidP="0044607E">
      <w:pPr>
        <w:rPr>
          <w:rtl/>
          <w:lang w:eastAsia="he-IL"/>
        </w:rPr>
      </w:pPr>
      <w:bookmarkStart w:id="1143" w:name="_ETM_Q1_3980344"/>
      <w:bookmarkEnd w:id="1143"/>
      <w:r>
        <w:rPr>
          <w:rFonts w:hint="cs"/>
          <w:rtl/>
          <w:lang w:eastAsia="he-IL"/>
        </w:rPr>
        <w:t>טוב</w:t>
      </w:r>
      <w:bookmarkStart w:id="1144" w:name="_ETM_Q1_3981554"/>
      <w:bookmarkEnd w:id="1144"/>
      <w:r>
        <w:rPr>
          <w:rFonts w:hint="cs"/>
          <w:rtl/>
          <w:lang w:eastAsia="he-IL"/>
        </w:rPr>
        <w:t>, בסדר ג</w:t>
      </w:r>
      <w:r w:rsidR="003C0464">
        <w:rPr>
          <w:rFonts w:hint="cs"/>
          <w:rtl/>
          <w:lang w:eastAsia="he-IL"/>
        </w:rPr>
        <w:t>מור. אני אומר עוד פעם, נעסוק ב</w:t>
      </w:r>
      <w:r>
        <w:rPr>
          <w:rFonts w:hint="cs"/>
          <w:rtl/>
          <w:lang w:eastAsia="he-IL"/>
        </w:rPr>
        <w:t>זה בדיו</w:t>
      </w:r>
      <w:r w:rsidR="003C0464">
        <w:rPr>
          <w:rFonts w:hint="cs"/>
          <w:rtl/>
          <w:lang w:eastAsia="he-IL"/>
        </w:rPr>
        <w:t>ן הכללי</w:t>
      </w:r>
      <w:r>
        <w:rPr>
          <w:rFonts w:hint="cs"/>
          <w:rtl/>
          <w:lang w:eastAsia="he-IL"/>
        </w:rPr>
        <w:t xml:space="preserve"> שנקיים בתקווה שבוע הבא, ממוקד בנושא ההסברה </w:t>
      </w:r>
      <w:bookmarkStart w:id="1145" w:name="_ETM_Q1_3991929"/>
      <w:bookmarkEnd w:id="1145"/>
      <w:r>
        <w:rPr>
          <w:rFonts w:hint="cs"/>
          <w:rtl/>
          <w:lang w:eastAsia="he-IL"/>
        </w:rPr>
        <w:t xml:space="preserve">והאכיפה. בסדר? יש יתרון שנתב"ג ממוקם איפה שהוא ממוקם, אז </w:t>
      </w:r>
      <w:bookmarkStart w:id="1146" w:name="_ETM_Q1_3998552"/>
      <w:bookmarkEnd w:id="1146"/>
      <w:r>
        <w:rPr>
          <w:rFonts w:hint="cs"/>
          <w:rtl/>
          <w:lang w:eastAsia="he-IL"/>
        </w:rPr>
        <w:t xml:space="preserve">בדרך הביתה ובדרך לירושלים אני יכול להיכנס לדגום. </w:t>
      </w:r>
      <w:r w:rsidR="00EF5221">
        <w:rPr>
          <w:rFonts w:hint="cs"/>
          <w:rtl/>
          <w:lang w:eastAsia="he-IL"/>
        </w:rPr>
        <w:t xml:space="preserve">אם </w:t>
      </w:r>
      <w:r>
        <w:rPr>
          <w:rFonts w:hint="cs"/>
          <w:rtl/>
          <w:lang w:eastAsia="he-IL"/>
        </w:rPr>
        <w:t xml:space="preserve">אני יכול </w:t>
      </w:r>
      <w:bookmarkStart w:id="1147" w:name="_ETM_Q1_4000818"/>
      <w:bookmarkEnd w:id="1147"/>
      <w:r>
        <w:rPr>
          <w:rFonts w:hint="cs"/>
          <w:rtl/>
          <w:lang w:eastAsia="he-IL"/>
        </w:rPr>
        <w:t xml:space="preserve">להיכנס לטרמינל הרכבת מבלי שמישהו ישאל אותי מאיפה חזרתי מחו"ל. </w:t>
      </w:r>
      <w:bookmarkStart w:id="1148" w:name="_ETM_Q1_4009047"/>
      <w:bookmarkEnd w:id="1148"/>
      <w:r>
        <w:rPr>
          <w:rFonts w:hint="cs"/>
          <w:rtl/>
          <w:lang w:eastAsia="he-IL"/>
        </w:rPr>
        <w:t xml:space="preserve">בסדר. הקראה. </w:t>
      </w:r>
    </w:p>
    <w:p w:rsidR="0044607E" w:rsidRDefault="0044607E" w:rsidP="0044607E">
      <w:pPr>
        <w:rPr>
          <w:rtl/>
          <w:lang w:eastAsia="he-IL"/>
        </w:rPr>
      </w:pPr>
      <w:bookmarkStart w:id="1149" w:name="_ETM_Q1_4011287"/>
      <w:bookmarkStart w:id="1150" w:name="_ETM_Q1_4011393"/>
      <w:bookmarkEnd w:id="1149"/>
      <w:bookmarkEnd w:id="1150"/>
    </w:p>
    <w:p w:rsidR="0044607E" w:rsidRDefault="0044607E" w:rsidP="0044607E">
      <w:pPr>
        <w:pStyle w:val="a4"/>
        <w:keepNext/>
        <w:rPr>
          <w:rtl/>
        </w:rPr>
      </w:pPr>
      <w:bookmarkStart w:id="1151" w:name="ET_speaker_ניצן_רוזנברג_170"/>
      <w:r w:rsidRPr="0044607E">
        <w:rPr>
          <w:rStyle w:val="TagStyle"/>
          <w:rtl/>
        </w:rPr>
        <w:t xml:space="preserve"> &lt;&lt; דובר &gt;&gt; </w:t>
      </w:r>
      <w:r>
        <w:rPr>
          <w:rtl/>
        </w:rPr>
        <w:t>ניצן רוזנברג:</w:t>
      </w:r>
      <w:r w:rsidRPr="0044607E">
        <w:rPr>
          <w:rStyle w:val="TagStyle"/>
          <w:rtl/>
        </w:rPr>
        <w:t xml:space="preserve"> &lt;&lt; דובר &gt;&gt;</w:t>
      </w:r>
      <w:r>
        <w:rPr>
          <w:rtl/>
        </w:rPr>
        <w:t xml:space="preserve">   </w:t>
      </w:r>
      <w:bookmarkEnd w:id="1151"/>
    </w:p>
    <w:p w:rsidR="0044607E" w:rsidRDefault="0044607E" w:rsidP="0044607E">
      <w:pPr>
        <w:pStyle w:val="KeepWithNext"/>
        <w:rPr>
          <w:rtl/>
          <w:lang w:eastAsia="he-IL"/>
        </w:rPr>
      </w:pPr>
    </w:p>
    <w:p w:rsidR="0044607E" w:rsidRPr="0044607E" w:rsidRDefault="0044607E" w:rsidP="0044607E">
      <w:pPr>
        <w:pStyle w:val="HeadHatzaotHok"/>
        <w:keepNext w:val="0"/>
        <w:keepLines w:val="0"/>
        <w:rPr>
          <w:rFonts w:ascii="David" w:hAnsi="David"/>
          <w:sz w:val="24"/>
          <w:szCs w:val="24"/>
          <w:rtl/>
        </w:rPr>
      </w:pPr>
      <w:r w:rsidRPr="0044607E">
        <w:rPr>
          <w:rFonts w:ascii="David" w:hAnsi="David"/>
          <w:sz w:val="24"/>
          <w:szCs w:val="24"/>
          <w:rtl/>
        </w:rPr>
        <w:t>תקנות סמכויות מיוחדות להתמודדות עם נגיף הקורונה החדש (הוראת שעה) (חובת ביצוע בדיקה בכניסה לישראל)</w:t>
      </w:r>
      <w:r w:rsidR="00EF5221">
        <w:rPr>
          <w:rFonts w:ascii="David" w:hAnsi="David" w:hint="cs"/>
          <w:sz w:val="24"/>
          <w:szCs w:val="24"/>
          <w:rtl/>
        </w:rPr>
        <w:t xml:space="preserve"> </w:t>
      </w:r>
      <w:r w:rsidRPr="0044607E">
        <w:rPr>
          <w:rFonts w:ascii="David" w:hAnsi="David"/>
          <w:sz w:val="24"/>
          <w:szCs w:val="24"/>
          <w:rtl/>
        </w:rPr>
        <w:t xml:space="preserve">(תיקון מס' 5), </w:t>
      </w:r>
      <w:proofErr w:type="spellStart"/>
      <w:r w:rsidRPr="0044607E">
        <w:rPr>
          <w:rFonts w:ascii="David" w:hAnsi="David"/>
          <w:sz w:val="24"/>
          <w:szCs w:val="24"/>
          <w:rtl/>
        </w:rPr>
        <w:t>התשפ"א</w:t>
      </w:r>
      <w:proofErr w:type="spellEnd"/>
      <w:r w:rsidRPr="0044607E">
        <w:rPr>
          <w:rFonts w:ascii="David" w:hAnsi="David"/>
          <w:sz w:val="24"/>
          <w:szCs w:val="24"/>
          <w:rtl/>
        </w:rPr>
        <w:t xml:space="preserve"> - 2021  </w:t>
      </w:r>
    </w:p>
    <w:p w:rsidR="0044607E" w:rsidRPr="0044607E" w:rsidRDefault="0044607E" w:rsidP="0044607E">
      <w:pPr>
        <w:pStyle w:val="HeadHatzaotHok"/>
        <w:keepNext w:val="0"/>
        <w:keepLines w:val="0"/>
        <w:rPr>
          <w:rFonts w:ascii="David" w:hAnsi="David"/>
          <w:sz w:val="24"/>
          <w:szCs w:val="24"/>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6"/>
      </w:tblGrid>
      <w:tr w:rsidR="0044607E" w:rsidRPr="0044607E" w:rsidTr="0044607E">
        <w:trPr>
          <w:cantSplit/>
        </w:trPr>
        <w:tc>
          <w:tcPr>
            <w:tcW w:w="1870" w:type="dxa"/>
          </w:tcPr>
          <w:p w:rsidR="0044607E" w:rsidRPr="0044607E" w:rsidRDefault="0044607E" w:rsidP="00EF5221">
            <w:pPr>
              <w:pStyle w:val="TableSideHeading"/>
              <w:spacing w:line="240" w:lineRule="auto"/>
              <w:rPr>
                <w:rFonts w:ascii="David" w:hAnsi="David"/>
                <w:sz w:val="24"/>
                <w:szCs w:val="24"/>
                <w:rtl/>
              </w:rPr>
            </w:pPr>
          </w:p>
        </w:tc>
        <w:tc>
          <w:tcPr>
            <w:tcW w:w="624" w:type="dxa"/>
          </w:tcPr>
          <w:p w:rsidR="0044607E" w:rsidRPr="0044607E" w:rsidRDefault="0044607E" w:rsidP="00EF5221">
            <w:pPr>
              <w:pStyle w:val="TableText"/>
              <w:spacing w:line="240" w:lineRule="auto"/>
              <w:rPr>
                <w:rFonts w:ascii="David" w:hAnsi="David"/>
                <w:sz w:val="24"/>
                <w:szCs w:val="24"/>
              </w:rPr>
            </w:pPr>
          </w:p>
        </w:tc>
        <w:tc>
          <w:tcPr>
            <w:tcW w:w="7144" w:type="dxa"/>
            <w:gridSpan w:val="3"/>
            <w:hideMark/>
          </w:tcPr>
          <w:p w:rsidR="0044607E" w:rsidRPr="0044607E" w:rsidRDefault="00356A45" w:rsidP="00EF5221">
            <w:pPr>
              <w:pStyle w:val="TableBlock"/>
              <w:spacing w:line="240" w:lineRule="auto"/>
              <w:rPr>
                <w:rFonts w:ascii="David" w:hAnsi="David"/>
                <w:sz w:val="24"/>
                <w:szCs w:val="24"/>
                <w:rtl/>
              </w:rPr>
            </w:pPr>
            <w:r>
              <w:rPr>
                <w:rFonts w:ascii="David" w:hAnsi="David" w:hint="cs"/>
                <w:sz w:val="24"/>
                <w:szCs w:val="24"/>
                <w:rtl/>
              </w:rPr>
              <w:t>"</w:t>
            </w:r>
            <w:r w:rsidR="0044607E" w:rsidRPr="0044607E">
              <w:rPr>
                <w:rFonts w:ascii="David" w:hAnsi="David"/>
                <w:sz w:val="24"/>
                <w:szCs w:val="24"/>
                <w:rtl/>
              </w:rPr>
              <w:t xml:space="preserve">בתוקף סמכותה לפי סעיפים 4, 7א(א)(2), ו- 23 עד 25 לחוק סמכויות מיוחדות </w:t>
            </w:r>
            <w:bookmarkStart w:id="1152" w:name="_ETM_Q1_4031128"/>
            <w:bookmarkEnd w:id="1152"/>
            <w:r w:rsidR="0044607E" w:rsidRPr="0044607E">
              <w:rPr>
                <w:rFonts w:ascii="David" w:hAnsi="David"/>
                <w:sz w:val="24"/>
                <w:szCs w:val="24"/>
                <w:rtl/>
              </w:rPr>
              <w:t xml:space="preserve">להתמודדות עם נגיף הקורונה החדש (הוראת שעה), </w:t>
            </w:r>
            <w:proofErr w:type="spellStart"/>
            <w:r w:rsidR="0044607E" w:rsidRPr="0044607E">
              <w:rPr>
                <w:rFonts w:ascii="David" w:hAnsi="David"/>
                <w:sz w:val="24"/>
                <w:szCs w:val="24"/>
                <w:rtl/>
              </w:rPr>
              <w:t>התש"ף</w:t>
            </w:r>
            <w:proofErr w:type="spellEnd"/>
            <w:r w:rsidR="0044607E" w:rsidRPr="0044607E">
              <w:rPr>
                <w:rFonts w:ascii="David" w:hAnsi="David"/>
                <w:sz w:val="24"/>
                <w:szCs w:val="24"/>
                <w:rtl/>
              </w:rPr>
              <w:t xml:space="preserve"> – 2020</w:t>
            </w:r>
            <w:r>
              <w:rPr>
                <w:rFonts w:ascii="David" w:hAnsi="David"/>
                <w:sz w:val="24"/>
                <w:szCs w:val="24"/>
                <w:rtl/>
              </w:rPr>
              <w:t xml:space="preserve"> (להלן – החוק), </w:t>
            </w:r>
            <w:r w:rsidR="0044607E" w:rsidRPr="0044607E">
              <w:rPr>
                <w:rFonts w:ascii="David" w:hAnsi="David"/>
                <w:sz w:val="24"/>
                <w:szCs w:val="24"/>
                <w:rtl/>
              </w:rPr>
              <w:t>ובאישור ועדת החוקה חוק ומשפט של הכנסת</w:t>
            </w:r>
            <w:r>
              <w:rPr>
                <w:rFonts w:ascii="David" w:hAnsi="David" w:hint="cs"/>
                <w:sz w:val="24"/>
                <w:szCs w:val="24"/>
                <w:rtl/>
              </w:rPr>
              <w:t xml:space="preserve"> </w:t>
            </w:r>
            <w:r w:rsidR="0044607E" w:rsidRPr="0044607E">
              <w:rPr>
                <w:rFonts w:ascii="David" w:hAnsi="David"/>
                <w:sz w:val="24"/>
                <w:szCs w:val="24"/>
                <w:rtl/>
              </w:rPr>
              <w:t>מתקינה הממשלה תקנות אלה:</w:t>
            </w:r>
          </w:p>
        </w:tc>
      </w:tr>
      <w:tr w:rsidR="0044607E" w:rsidRPr="0044607E" w:rsidTr="0044607E">
        <w:trPr>
          <w:cantSplit/>
        </w:trPr>
        <w:tc>
          <w:tcPr>
            <w:tcW w:w="1870" w:type="dxa"/>
          </w:tcPr>
          <w:p w:rsidR="0044607E" w:rsidRPr="0044607E" w:rsidRDefault="0044607E" w:rsidP="00EF5221">
            <w:pPr>
              <w:pStyle w:val="TableSideHeading"/>
              <w:spacing w:line="240" w:lineRule="auto"/>
              <w:rPr>
                <w:rFonts w:ascii="David" w:hAnsi="David"/>
                <w:sz w:val="24"/>
                <w:szCs w:val="24"/>
                <w:rtl/>
              </w:rPr>
            </w:pPr>
            <w:r w:rsidRPr="0044607E">
              <w:rPr>
                <w:rFonts w:ascii="David" w:hAnsi="David"/>
                <w:sz w:val="24"/>
                <w:szCs w:val="24"/>
                <w:rtl/>
              </w:rPr>
              <w:t>תיקון תקנה 1</w:t>
            </w:r>
          </w:p>
        </w:tc>
        <w:tc>
          <w:tcPr>
            <w:tcW w:w="624" w:type="dxa"/>
          </w:tcPr>
          <w:p w:rsidR="0044607E" w:rsidRPr="0044607E" w:rsidRDefault="0044607E" w:rsidP="00EF5221">
            <w:pPr>
              <w:pStyle w:val="TableText"/>
              <w:numPr>
                <w:ilvl w:val="0"/>
                <w:numId w:val="3"/>
              </w:numPr>
              <w:spacing w:line="240" w:lineRule="auto"/>
              <w:rPr>
                <w:rFonts w:ascii="David" w:hAnsi="David"/>
                <w:sz w:val="24"/>
                <w:szCs w:val="24"/>
              </w:rPr>
            </w:pPr>
          </w:p>
        </w:tc>
        <w:tc>
          <w:tcPr>
            <w:tcW w:w="7144" w:type="dxa"/>
            <w:gridSpan w:val="3"/>
          </w:tcPr>
          <w:p w:rsidR="0044607E" w:rsidRPr="0044607E" w:rsidRDefault="0044607E" w:rsidP="00EF5221">
            <w:pPr>
              <w:pStyle w:val="TableBlock"/>
              <w:spacing w:line="240" w:lineRule="auto"/>
              <w:rPr>
                <w:rFonts w:ascii="David" w:hAnsi="David"/>
                <w:sz w:val="24"/>
                <w:szCs w:val="24"/>
                <w:rtl/>
              </w:rPr>
            </w:pPr>
            <w:r w:rsidRPr="0044607E">
              <w:rPr>
                <w:rFonts w:ascii="David" w:hAnsi="David"/>
                <w:sz w:val="24"/>
                <w:szCs w:val="24"/>
                <w:rtl/>
              </w:rPr>
              <w:t>בתקנות סמכויות מיוחדות להתמודדות עם נגיף הקורונה החדש (הוראת שעה) (חובת ביצוע בדיקה בכניסה לישראל), התשפ"א-2021 (להלן – התקנות העיקריות) אחרי הגדרת "מעבר גבול ימי" יבוא:</w:t>
            </w:r>
          </w:p>
        </w:tc>
      </w:tr>
      <w:tr w:rsidR="0044607E" w:rsidRPr="0044607E" w:rsidTr="0044607E">
        <w:trPr>
          <w:cantSplit/>
        </w:trPr>
        <w:tc>
          <w:tcPr>
            <w:tcW w:w="1870" w:type="dxa"/>
          </w:tcPr>
          <w:p w:rsidR="0044607E" w:rsidRPr="0044607E" w:rsidRDefault="0044607E" w:rsidP="00EF5221">
            <w:pPr>
              <w:pStyle w:val="TableSideHeading"/>
              <w:spacing w:line="240" w:lineRule="auto"/>
              <w:outlineLvl w:val="9"/>
              <w:rPr>
                <w:rFonts w:ascii="David" w:hAnsi="David"/>
                <w:sz w:val="24"/>
                <w:szCs w:val="24"/>
                <w:rtl/>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520" w:type="dxa"/>
            <w:gridSpan w:val="2"/>
          </w:tcPr>
          <w:p w:rsidR="0044607E" w:rsidRPr="0044607E" w:rsidRDefault="0044607E" w:rsidP="00EF5221">
            <w:pPr>
              <w:pStyle w:val="TableBlock"/>
              <w:spacing w:line="240" w:lineRule="auto"/>
              <w:rPr>
                <w:rFonts w:ascii="David" w:hAnsi="David"/>
                <w:sz w:val="24"/>
                <w:szCs w:val="24"/>
              </w:rPr>
            </w:pPr>
            <w:r w:rsidRPr="0044607E">
              <w:rPr>
                <w:rFonts w:ascii="David" w:hAnsi="David"/>
                <w:sz w:val="24"/>
                <w:szCs w:val="24"/>
                <w:rtl/>
              </w:rPr>
              <w:t>""צו בידוד בית" - צו בריאות העם (נגיף הקורונה החדש) (בידוד בית והוראות שונות) (הוראת שעה), התש"ף-2020."</w:t>
            </w:r>
          </w:p>
        </w:tc>
      </w:tr>
      <w:tr w:rsidR="0044607E" w:rsidRPr="0044607E" w:rsidTr="0044607E">
        <w:trPr>
          <w:cantSplit/>
        </w:trPr>
        <w:tc>
          <w:tcPr>
            <w:tcW w:w="1870" w:type="dxa"/>
          </w:tcPr>
          <w:p w:rsidR="0044607E" w:rsidRPr="0044607E" w:rsidRDefault="0044607E" w:rsidP="00EF5221">
            <w:pPr>
              <w:pStyle w:val="TableSideHeading"/>
              <w:spacing w:line="240" w:lineRule="auto"/>
              <w:rPr>
                <w:rFonts w:ascii="David" w:hAnsi="David"/>
                <w:sz w:val="24"/>
                <w:szCs w:val="24"/>
                <w:rtl/>
              </w:rPr>
            </w:pPr>
            <w:r w:rsidRPr="0044607E">
              <w:rPr>
                <w:rFonts w:ascii="David" w:hAnsi="David"/>
                <w:sz w:val="24"/>
                <w:szCs w:val="24"/>
                <w:rtl/>
              </w:rPr>
              <w:t>תיקון תקנה 3</w:t>
            </w:r>
          </w:p>
        </w:tc>
        <w:tc>
          <w:tcPr>
            <w:tcW w:w="624" w:type="dxa"/>
          </w:tcPr>
          <w:p w:rsidR="0044607E" w:rsidRPr="0044607E" w:rsidRDefault="0044607E" w:rsidP="00EF5221">
            <w:pPr>
              <w:pStyle w:val="TableText"/>
              <w:numPr>
                <w:ilvl w:val="0"/>
                <w:numId w:val="3"/>
              </w:numPr>
              <w:spacing w:line="240" w:lineRule="auto"/>
              <w:rPr>
                <w:rFonts w:ascii="David" w:hAnsi="David"/>
                <w:sz w:val="24"/>
                <w:szCs w:val="24"/>
              </w:rPr>
            </w:pPr>
          </w:p>
        </w:tc>
        <w:tc>
          <w:tcPr>
            <w:tcW w:w="7144" w:type="dxa"/>
            <w:gridSpan w:val="3"/>
          </w:tcPr>
          <w:p w:rsidR="0044607E" w:rsidRPr="0044607E" w:rsidRDefault="0044607E" w:rsidP="00EF5221">
            <w:pPr>
              <w:pStyle w:val="TableBlock"/>
              <w:spacing w:line="240" w:lineRule="auto"/>
              <w:rPr>
                <w:rFonts w:ascii="David" w:hAnsi="David"/>
                <w:sz w:val="24"/>
                <w:szCs w:val="24"/>
                <w:rtl/>
              </w:rPr>
            </w:pPr>
            <w:r w:rsidRPr="0044607E">
              <w:rPr>
                <w:rFonts w:ascii="David" w:hAnsi="David"/>
                <w:sz w:val="24"/>
                <w:szCs w:val="24"/>
                <w:rtl/>
              </w:rPr>
              <w:t>בתקנה 3 לתקנות העיקריות, אחרי תקנת משנה (ב) יבוא :</w:t>
            </w:r>
          </w:p>
        </w:tc>
      </w:tr>
      <w:tr w:rsidR="0044607E" w:rsidRPr="0044607E" w:rsidTr="0044607E">
        <w:trPr>
          <w:cantSplit/>
        </w:trPr>
        <w:tc>
          <w:tcPr>
            <w:tcW w:w="1870" w:type="dxa"/>
          </w:tcPr>
          <w:p w:rsidR="0044607E" w:rsidRPr="0044607E" w:rsidRDefault="0044607E" w:rsidP="00EF5221">
            <w:pPr>
              <w:pStyle w:val="TableSideHeading"/>
              <w:spacing w:line="240" w:lineRule="auto"/>
              <w:outlineLvl w:val="9"/>
              <w:rPr>
                <w:rFonts w:ascii="David" w:hAnsi="David"/>
                <w:sz w:val="24"/>
                <w:szCs w:val="24"/>
                <w:rtl/>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tl/>
              </w:rPr>
            </w:pPr>
          </w:p>
        </w:tc>
        <w:tc>
          <w:tcPr>
            <w:tcW w:w="6520" w:type="dxa"/>
            <w:gridSpan w:val="2"/>
          </w:tcPr>
          <w:p w:rsidR="0044607E" w:rsidRPr="0044607E" w:rsidRDefault="0044607E" w:rsidP="00EF5221">
            <w:pPr>
              <w:pStyle w:val="TableBlock"/>
              <w:spacing w:line="240" w:lineRule="auto"/>
              <w:rPr>
                <w:rFonts w:ascii="David" w:hAnsi="David"/>
                <w:sz w:val="24"/>
                <w:szCs w:val="24"/>
                <w:rtl/>
              </w:rPr>
            </w:pPr>
            <w:r w:rsidRPr="0044607E">
              <w:rPr>
                <w:rFonts w:ascii="David" w:hAnsi="David"/>
                <w:sz w:val="24"/>
                <w:szCs w:val="24"/>
                <w:rtl/>
              </w:rPr>
              <w:t xml:space="preserve">"(ג) איש צוות, הנכנס לישראל במסגרת מילוי תפקידו, בכלי טיס - המופעל בהפעלה מסחרית, לא יהיה חייב לבצע בדיקה כאמור בתקנת משנה (א), אם נתקיימו כל אלה:  </w:t>
            </w:r>
          </w:p>
        </w:tc>
      </w:tr>
      <w:tr w:rsidR="0044607E" w:rsidRPr="0044607E" w:rsidTr="0044607E">
        <w:trPr>
          <w:cantSplit/>
          <w:trHeight w:val="60"/>
        </w:trPr>
        <w:tc>
          <w:tcPr>
            <w:tcW w:w="1870" w:type="dxa"/>
          </w:tcPr>
          <w:p w:rsidR="0044607E" w:rsidRPr="0044607E" w:rsidRDefault="0044607E" w:rsidP="00EF5221">
            <w:pPr>
              <w:pStyle w:val="TableSideHeading"/>
              <w:spacing w:line="240" w:lineRule="auto"/>
              <w:outlineLvl w:val="9"/>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5896" w:type="dxa"/>
          </w:tcPr>
          <w:p w:rsidR="0044607E" w:rsidRPr="0044607E" w:rsidRDefault="0044607E" w:rsidP="00EF5221">
            <w:pPr>
              <w:pStyle w:val="TableBlock"/>
              <w:numPr>
                <w:ilvl w:val="0"/>
                <w:numId w:val="4"/>
              </w:numPr>
              <w:tabs>
                <w:tab w:val="left" w:pos="624"/>
              </w:tabs>
              <w:spacing w:line="240" w:lineRule="auto"/>
              <w:rPr>
                <w:rFonts w:ascii="David" w:hAnsi="David"/>
                <w:sz w:val="24"/>
                <w:szCs w:val="24"/>
              </w:rPr>
            </w:pPr>
            <w:r w:rsidRPr="0044607E">
              <w:rPr>
                <w:rFonts w:ascii="David" w:hAnsi="David"/>
                <w:sz w:val="24"/>
                <w:szCs w:val="24"/>
                <w:rtl/>
              </w:rPr>
              <w:t>יש בידו ממצא שלילי בבדיקה שביצע בתוך שבעת הימים שקדמו למועד כניסתו לישראל;</w:t>
            </w:r>
          </w:p>
        </w:tc>
      </w:tr>
      <w:tr w:rsidR="0044607E" w:rsidRPr="0044607E" w:rsidTr="0044607E">
        <w:trPr>
          <w:cantSplit/>
          <w:trHeight w:val="60"/>
        </w:trPr>
        <w:tc>
          <w:tcPr>
            <w:tcW w:w="1870" w:type="dxa"/>
          </w:tcPr>
          <w:p w:rsidR="0044607E" w:rsidRPr="0044607E" w:rsidRDefault="0044607E" w:rsidP="00EF5221">
            <w:pPr>
              <w:pStyle w:val="TableSideHeading"/>
              <w:spacing w:line="240" w:lineRule="auto"/>
              <w:outlineLvl w:val="9"/>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tl/>
              </w:rPr>
            </w:pPr>
          </w:p>
        </w:tc>
        <w:tc>
          <w:tcPr>
            <w:tcW w:w="5896" w:type="dxa"/>
          </w:tcPr>
          <w:p w:rsidR="0044607E" w:rsidRPr="0044607E" w:rsidRDefault="0044607E" w:rsidP="00EF5221">
            <w:pPr>
              <w:pStyle w:val="TableBlock"/>
              <w:numPr>
                <w:ilvl w:val="0"/>
                <w:numId w:val="4"/>
              </w:numPr>
              <w:tabs>
                <w:tab w:val="left" w:pos="624"/>
              </w:tabs>
              <w:spacing w:line="240" w:lineRule="auto"/>
              <w:rPr>
                <w:rFonts w:ascii="David" w:hAnsi="David"/>
                <w:sz w:val="24"/>
                <w:szCs w:val="24"/>
                <w:rtl/>
              </w:rPr>
            </w:pPr>
            <w:r w:rsidRPr="0044607E">
              <w:rPr>
                <w:rFonts w:ascii="David" w:hAnsi="David"/>
                <w:sz w:val="24"/>
                <w:szCs w:val="24"/>
                <w:rtl/>
              </w:rPr>
              <w:t>המפעיל האווירי המעסיק אותו מקיים שיטת מעקב  מתועדת שתבטיח כי אנשי הצוות שהוא מעסיק מקיימים את חובות הבדיקה לפי תקנת משנה זו.</w:t>
            </w:r>
          </w:p>
        </w:tc>
      </w:tr>
      <w:tr w:rsidR="0044607E" w:rsidRPr="0044607E" w:rsidTr="0044607E">
        <w:trPr>
          <w:cantSplit/>
          <w:trHeight w:val="60"/>
        </w:trPr>
        <w:tc>
          <w:tcPr>
            <w:tcW w:w="1870" w:type="dxa"/>
          </w:tcPr>
          <w:p w:rsidR="0044607E" w:rsidRPr="0044607E" w:rsidRDefault="0044607E" w:rsidP="00EF5221">
            <w:pPr>
              <w:pStyle w:val="TableSideHeading"/>
              <w:spacing w:line="240" w:lineRule="auto"/>
              <w:outlineLvl w:val="9"/>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tl/>
              </w:rPr>
            </w:pPr>
          </w:p>
        </w:tc>
        <w:tc>
          <w:tcPr>
            <w:tcW w:w="5896" w:type="dxa"/>
          </w:tcPr>
          <w:p w:rsidR="0044607E" w:rsidRPr="0044607E" w:rsidRDefault="0044607E" w:rsidP="00EF5221">
            <w:pPr>
              <w:pStyle w:val="TableBlock"/>
              <w:numPr>
                <w:ilvl w:val="0"/>
                <w:numId w:val="4"/>
              </w:numPr>
              <w:tabs>
                <w:tab w:val="left" w:pos="624"/>
              </w:tabs>
              <w:spacing w:line="240" w:lineRule="auto"/>
              <w:rPr>
                <w:rFonts w:ascii="David" w:hAnsi="David"/>
                <w:sz w:val="24"/>
                <w:szCs w:val="24"/>
                <w:rtl/>
              </w:rPr>
            </w:pPr>
            <w:r w:rsidRPr="0044607E">
              <w:rPr>
                <w:rFonts w:ascii="David" w:hAnsi="David"/>
                <w:sz w:val="24"/>
                <w:szCs w:val="24"/>
                <w:rtl/>
              </w:rPr>
              <w:t>לעניין איש צוות שהגיע לישראל ממדינה המפורטת בסעיף 2(י) לצו בידוד בית - בכל הזמן שבו שהה במדינה כאמור הוא לא יצא משטח שדה התעופה באותה מדינה.</w:t>
            </w:r>
          </w:p>
        </w:tc>
      </w:tr>
      <w:tr w:rsidR="0044607E" w:rsidRPr="0044607E" w:rsidTr="0044607E">
        <w:trPr>
          <w:cantSplit/>
        </w:trPr>
        <w:tc>
          <w:tcPr>
            <w:tcW w:w="1870" w:type="dxa"/>
          </w:tcPr>
          <w:p w:rsidR="0044607E" w:rsidRPr="0044607E" w:rsidRDefault="0044607E" w:rsidP="00EF5221">
            <w:pPr>
              <w:pStyle w:val="TableSideHeading"/>
              <w:spacing w:line="240" w:lineRule="auto"/>
              <w:outlineLvl w:val="9"/>
              <w:rPr>
                <w:rFonts w:ascii="David" w:hAnsi="David"/>
                <w:sz w:val="24"/>
                <w:szCs w:val="24"/>
                <w:rtl/>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tl/>
              </w:rPr>
            </w:pPr>
          </w:p>
        </w:tc>
        <w:tc>
          <w:tcPr>
            <w:tcW w:w="6520" w:type="dxa"/>
            <w:gridSpan w:val="2"/>
          </w:tcPr>
          <w:p w:rsidR="0044607E" w:rsidRPr="0044607E" w:rsidRDefault="0044607E" w:rsidP="00EF5221">
            <w:pPr>
              <w:pStyle w:val="TableBlock"/>
              <w:spacing w:line="240" w:lineRule="auto"/>
              <w:rPr>
                <w:rFonts w:ascii="David" w:hAnsi="David"/>
                <w:sz w:val="24"/>
                <w:szCs w:val="24"/>
                <w:rtl/>
              </w:rPr>
            </w:pPr>
            <w:r w:rsidRPr="0044607E">
              <w:rPr>
                <w:rFonts w:ascii="David" w:hAnsi="David"/>
                <w:sz w:val="24"/>
                <w:szCs w:val="24"/>
                <w:rtl/>
              </w:rPr>
              <w:t xml:space="preserve">(ד)   בתקנה זו -  </w:t>
            </w:r>
          </w:p>
        </w:tc>
      </w:tr>
      <w:tr w:rsidR="0044607E" w:rsidRPr="0044607E" w:rsidTr="0044607E">
        <w:trPr>
          <w:cantSplit/>
          <w:trHeight w:val="60"/>
        </w:trPr>
        <w:tc>
          <w:tcPr>
            <w:tcW w:w="1870" w:type="dxa"/>
          </w:tcPr>
          <w:p w:rsidR="0044607E" w:rsidRPr="0044607E" w:rsidRDefault="0044607E" w:rsidP="00EF5221">
            <w:pPr>
              <w:pStyle w:val="TableSideHeading"/>
              <w:spacing w:line="240" w:lineRule="auto"/>
              <w:outlineLvl w:val="9"/>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5896" w:type="dxa"/>
          </w:tcPr>
          <w:p w:rsidR="0044607E" w:rsidRPr="0044607E" w:rsidRDefault="0044607E" w:rsidP="00EF5221">
            <w:pPr>
              <w:pStyle w:val="TableBlock"/>
              <w:tabs>
                <w:tab w:val="clear" w:pos="624"/>
              </w:tabs>
              <w:spacing w:line="240" w:lineRule="auto"/>
              <w:rPr>
                <w:rFonts w:ascii="David" w:hAnsi="David"/>
                <w:sz w:val="24"/>
                <w:szCs w:val="24"/>
              </w:rPr>
            </w:pPr>
            <w:r w:rsidRPr="0044607E">
              <w:rPr>
                <w:rFonts w:ascii="David" w:hAnsi="David"/>
                <w:sz w:val="24"/>
                <w:szCs w:val="24"/>
                <w:rtl/>
              </w:rPr>
              <w:t xml:space="preserve">"איש צוות", "הפעלה מסחרית" ו- "כלי טיס" – כהגדרתם בחוק הטיס, </w:t>
            </w:r>
            <w:proofErr w:type="spellStart"/>
            <w:r w:rsidRPr="0044607E">
              <w:rPr>
                <w:rFonts w:ascii="David" w:hAnsi="David"/>
                <w:sz w:val="24"/>
                <w:szCs w:val="24"/>
                <w:rtl/>
              </w:rPr>
              <w:t>התשע"א</w:t>
            </w:r>
            <w:proofErr w:type="spellEnd"/>
            <w:r w:rsidRPr="0044607E">
              <w:rPr>
                <w:rFonts w:ascii="David" w:hAnsi="David"/>
                <w:sz w:val="24"/>
                <w:szCs w:val="24"/>
                <w:rtl/>
              </w:rPr>
              <w:t xml:space="preserve"> – 2011;</w:t>
            </w:r>
          </w:p>
        </w:tc>
      </w:tr>
      <w:tr w:rsidR="0044607E" w:rsidRPr="0044607E" w:rsidTr="0044607E">
        <w:trPr>
          <w:cantSplit/>
          <w:trHeight w:val="60"/>
        </w:trPr>
        <w:tc>
          <w:tcPr>
            <w:tcW w:w="1870" w:type="dxa"/>
          </w:tcPr>
          <w:p w:rsidR="0044607E" w:rsidRPr="0044607E" w:rsidRDefault="0044607E" w:rsidP="00EF5221">
            <w:pPr>
              <w:pStyle w:val="TableSideHeading"/>
              <w:spacing w:line="240" w:lineRule="auto"/>
              <w:outlineLvl w:val="9"/>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Pr>
            </w:pPr>
          </w:p>
        </w:tc>
        <w:tc>
          <w:tcPr>
            <w:tcW w:w="624" w:type="dxa"/>
          </w:tcPr>
          <w:p w:rsidR="0044607E" w:rsidRPr="0044607E" w:rsidRDefault="0044607E" w:rsidP="00EF5221">
            <w:pPr>
              <w:pStyle w:val="TableText"/>
              <w:spacing w:line="240" w:lineRule="auto"/>
              <w:jc w:val="both"/>
              <w:rPr>
                <w:rFonts w:ascii="David" w:hAnsi="David"/>
                <w:sz w:val="24"/>
                <w:szCs w:val="24"/>
                <w:rtl/>
              </w:rPr>
            </w:pPr>
          </w:p>
        </w:tc>
        <w:tc>
          <w:tcPr>
            <w:tcW w:w="5896" w:type="dxa"/>
          </w:tcPr>
          <w:p w:rsidR="0044607E" w:rsidRPr="0044607E" w:rsidRDefault="0044607E" w:rsidP="00EF5221">
            <w:pPr>
              <w:pStyle w:val="TableBlock"/>
              <w:tabs>
                <w:tab w:val="clear" w:pos="624"/>
              </w:tabs>
              <w:spacing w:line="240" w:lineRule="auto"/>
              <w:rPr>
                <w:rFonts w:ascii="David" w:hAnsi="David"/>
                <w:sz w:val="24"/>
                <w:szCs w:val="24"/>
                <w:rtl/>
              </w:rPr>
            </w:pPr>
            <w:r w:rsidRPr="0044607E">
              <w:rPr>
                <w:rFonts w:ascii="David" w:hAnsi="David"/>
                <w:sz w:val="24"/>
                <w:szCs w:val="24"/>
                <w:rtl/>
              </w:rPr>
              <w:t xml:space="preserve">"מפעיל אווירי" – כהגדרתו בתקנות סמכויות מיוחדות להתמודדות עם נגיף הקורונה החדש (הוראת שעה) (הגבלות על הפעלת שדות תעופה וטיסות), </w:t>
            </w:r>
            <w:proofErr w:type="spellStart"/>
            <w:r w:rsidRPr="0044607E">
              <w:rPr>
                <w:rFonts w:ascii="David" w:hAnsi="David"/>
                <w:sz w:val="24"/>
                <w:szCs w:val="24"/>
                <w:rtl/>
              </w:rPr>
              <w:t>התש"ף</w:t>
            </w:r>
            <w:proofErr w:type="spellEnd"/>
            <w:r w:rsidRPr="0044607E">
              <w:rPr>
                <w:rFonts w:ascii="David" w:hAnsi="David"/>
                <w:sz w:val="24"/>
                <w:szCs w:val="24"/>
                <w:rtl/>
              </w:rPr>
              <w:t xml:space="preserve"> – 2020."</w:t>
            </w:r>
          </w:p>
        </w:tc>
      </w:tr>
      <w:tr w:rsidR="0044607E" w:rsidRPr="0044607E" w:rsidTr="0044607E">
        <w:trPr>
          <w:cantSplit/>
        </w:trPr>
        <w:tc>
          <w:tcPr>
            <w:tcW w:w="1870" w:type="dxa"/>
          </w:tcPr>
          <w:p w:rsidR="0044607E" w:rsidRPr="0044607E" w:rsidRDefault="0044607E" w:rsidP="00EF5221">
            <w:pPr>
              <w:pStyle w:val="TableSideHeading"/>
              <w:spacing w:line="240" w:lineRule="auto"/>
              <w:rPr>
                <w:rFonts w:ascii="David" w:hAnsi="David"/>
                <w:sz w:val="24"/>
                <w:szCs w:val="24"/>
                <w:rtl/>
              </w:rPr>
            </w:pPr>
            <w:r w:rsidRPr="0044607E">
              <w:rPr>
                <w:rFonts w:ascii="David" w:hAnsi="David"/>
                <w:sz w:val="24"/>
                <w:szCs w:val="24"/>
                <w:rtl/>
              </w:rPr>
              <w:t>תיקון תקנה 4</w:t>
            </w:r>
          </w:p>
        </w:tc>
        <w:tc>
          <w:tcPr>
            <w:tcW w:w="624" w:type="dxa"/>
          </w:tcPr>
          <w:p w:rsidR="0044607E" w:rsidRPr="0044607E" w:rsidRDefault="0044607E" w:rsidP="00EF5221">
            <w:pPr>
              <w:pStyle w:val="TableText"/>
              <w:numPr>
                <w:ilvl w:val="0"/>
                <w:numId w:val="3"/>
              </w:numPr>
              <w:spacing w:line="240" w:lineRule="auto"/>
              <w:rPr>
                <w:rFonts w:ascii="David" w:hAnsi="David"/>
                <w:sz w:val="24"/>
                <w:szCs w:val="24"/>
              </w:rPr>
            </w:pPr>
          </w:p>
        </w:tc>
        <w:tc>
          <w:tcPr>
            <w:tcW w:w="7144" w:type="dxa"/>
            <w:gridSpan w:val="3"/>
          </w:tcPr>
          <w:p w:rsidR="0044607E" w:rsidRPr="0044607E" w:rsidRDefault="0044607E" w:rsidP="00EF5221">
            <w:pPr>
              <w:pStyle w:val="TableBlock"/>
              <w:spacing w:line="240" w:lineRule="auto"/>
              <w:rPr>
                <w:rFonts w:ascii="David" w:hAnsi="David"/>
                <w:sz w:val="24"/>
                <w:szCs w:val="24"/>
                <w:rtl/>
              </w:rPr>
            </w:pPr>
            <w:r w:rsidRPr="0044607E">
              <w:rPr>
                <w:rFonts w:ascii="David" w:hAnsi="David"/>
                <w:sz w:val="24"/>
                <w:szCs w:val="24"/>
                <w:rtl/>
              </w:rPr>
              <w:t>בתקנה 4 לתקנות העיקריות, אחרי פסקה (2) יבוא:</w:t>
            </w:r>
          </w:p>
        </w:tc>
      </w:tr>
      <w:tr w:rsidR="0044607E" w:rsidRPr="0044607E" w:rsidTr="0044607E">
        <w:trPr>
          <w:cantSplit/>
        </w:trPr>
        <w:tc>
          <w:tcPr>
            <w:tcW w:w="1870" w:type="dxa"/>
          </w:tcPr>
          <w:p w:rsidR="0044607E" w:rsidRPr="0044607E" w:rsidRDefault="0044607E" w:rsidP="00EF5221">
            <w:pPr>
              <w:pStyle w:val="TableSideHeading"/>
              <w:spacing w:line="240" w:lineRule="auto"/>
              <w:rPr>
                <w:rFonts w:ascii="David" w:hAnsi="David"/>
                <w:sz w:val="24"/>
                <w:szCs w:val="24"/>
                <w:rtl/>
              </w:rPr>
            </w:pPr>
          </w:p>
        </w:tc>
        <w:tc>
          <w:tcPr>
            <w:tcW w:w="624" w:type="dxa"/>
          </w:tcPr>
          <w:p w:rsidR="0044607E" w:rsidRPr="0044607E" w:rsidRDefault="0044607E" w:rsidP="00EF5221">
            <w:pPr>
              <w:pStyle w:val="TableText"/>
              <w:spacing w:line="240" w:lineRule="auto"/>
              <w:ind w:left="720"/>
              <w:rPr>
                <w:rFonts w:ascii="David" w:hAnsi="David"/>
                <w:sz w:val="24"/>
                <w:szCs w:val="24"/>
              </w:rPr>
            </w:pPr>
          </w:p>
        </w:tc>
        <w:tc>
          <w:tcPr>
            <w:tcW w:w="7144" w:type="dxa"/>
            <w:gridSpan w:val="3"/>
          </w:tcPr>
          <w:p w:rsidR="0044607E" w:rsidRPr="0044607E" w:rsidRDefault="0044607E" w:rsidP="00EF5221">
            <w:pPr>
              <w:pStyle w:val="TableBlock"/>
              <w:spacing w:line="240" w:lineRule="auto"/>
              <w:rPr>
                <w:rFonts w:ascii="David" w:hAnsi="David"/>
                <w:sz w:val="24"/>
                <w:szCs w:val="24"/>
                <w:rtl/>
              </w:rPr>
            </w:pPr>
            <w:r w:rsidRPr="0044607E">
              <w:rPr>
                <w:rFonts w:ascii="David" w:hAnsi="David"/>
                <w:sz w:val="24"/>
                <w:szCs w:val="24"/>
                <w:rtl/>
              </w:rPr>
              <w:t xml:space="preserve">"(3) אדם הנכנס לישראל, האחראי על קטין שלא מלאו לו 12 שנים הנכנס לישראל יחד עמו, שמנע ביצוע בדיקה בקטין כאמור, במקום שהורה לו מפעיל תחנת הגבול במעבר הגבול או במקום שהורה לו נציג משרד העלייה והקליטה במרכז הקליטה כהגדרתו בתקנה 3(ב)." </w:t>
            </w:r>
          </w:p>
        </w:tc>
      </w:tr>
      <w:tr w:rsidR="0044607E" w:rsidRPr="0044607E" w:rsidTr="0044607E">
        <w:trPr>
          <w:cantSplit/>
        </w:trPr>
        <w:tc>
          <w:tcPr>
            <w:tcW w:w="1870" w:type="dxa"/>
          </w:tcPr>
          <w:p w:rsidR="0044607E" w:rsidRPr="0044607E" w:rsidRDefault="0044607E" w:rsidP="00EF5221">
            <w:pPr>
              <w:pStyle w:val="TableSideHeading"/>
              <w:spacing w:line="240" w:lineRule="auto"/>
              <w:rPr>
                <w:rFonts w:ascii="David" w:hAnsi="David"/>
                <w:sz w:val="24"/>
                <w:szCs w:val="24"/>
                <w:rtl/>
              </w:rPr>
            </w:pPr>
            <w:r w:rsidRPr="0044607E">
              <w:rPr>
                <w:rFonts w:ascii="David" w:hAnsi="David"/>
                <w:sz w:val="24"/>
                <w:szCs w:val="24"/>
                <w:rtl/>
              </w:rPr>
              <w:t>תיקון תקנה 5</w:t>
            </w:r>
          </w:p>
        </w:tc>
        <w:tc>
          <w:tcPr>
            <w:tcW w:w="624" w:type="dxa"/>
          </w:tcPr>
          <w:p w:rsidR="0044607E" w:rsidRPr="0044607E" w:rsidRDefault="0044607E" w:rsidP="00EF5221">
            <w:pPr>
              <w:pStyle w:val="TableText"/>
              <w:numPr>
                <w:ilvl w:val="0"/>
                <w:numId w:val="3"/>
              </w:numPr>
              <w:spacing w:line="240" w:lineRule="auto"/>
              <w:rPr>
                <w:rFonts w:ascii="David" w:hAnsi="David"/>
                <w:sz w:val="24"/>
                <w:szCs w:val="24"/>
              </w:rPr>
            </w:pPr>
          </w:p>
        </w:tc>
        <w:tc>
          <w:tcPr>
            <w:tcW w:w="7144" w:type="dxa"/>
            <w:gridSpan w:val="3"/>
          </w:tcPr>
          <w:p w:rsidR="0044607E" w:rsidRPr="0044607E" w:rsidRDefault="0044607E" w:rsidP="00EF5221">
            <w:pPr>
              <w:pStyle w:val="TableBlock"/>
              <w:spacing w:line="240" w:lineRule="auto"/>
              <w:rPr>
                <w:rFonts w:ascii="David" w:hAnsi="David"/>
                <w:sz w:val="24"/>
                <w:szCs w:val="24"/>
                <w:rtl/>
              </w:rPr>
            </w:pPr>
            <w:r w:rsidRPr="0044607E">
              <w:rPr>
                <w:rFonts w:ascii="David" w:hAnsi="David"/>
                <w:sz w:val="24"/>
                <w:szCs w:val="24"/>
                <w:rtl/>
              </w:rPr>
              <w:t xml:space="preserve">בתקנה 5 לתקנות העיקריות, בטבלה, אחרי שורה </w:t>
            </w:r>
            <w:proofErr w:type="spellStart"/>
            <w:r w:rsidRPr="0044607E">
              <w:rPr>
                <w:rFonts w:ascii="David" w:hAnsi="David"/>
                <w:sz w:val="24"/>
                <w:szCs w:val="24"/>
                <w:rtl/>
              </w:rPr>
              <w:t>מס"ד</w:t>
            </w:r>
            <w:proofErr w:type="spellEnd"/>
            <w:r w:rsidRPr="0044607E">
              <w:rPr>
                <w:rFonts w:ascii="David" w:hAnsi="David"/>
                <w:sz w:val="24"/>
                <w:szCs w:val="24"/>
                <w:rtl/>
              </w:rPr>
              <w:t xml:space="preserve"> (2) יבוא:</w:t>
            </w:r>
          </w:p>
        </w:tc>
      </w:tr>
      <w:tr w:rsidR="0044607E" w:rsidRPr="0044607E" w:rsidTr="0044607E">
        <w:trPr>
          <w:cantSplit/>
        </w:trPr>
        <w:tc>
          <w:tcPr>
            <w:tcW w:w="1870" w:type="dxa"/>
          </w:tcPr>
          <w:p w:rsidR="0044607E" w:rsidRPr="0044607E" w:rsidRDefault="0044607E" w:rsidP="00EF5221">
            <w:pPr>
              <w:pStyle w:val="TableSideHeading"/>
              <w:spacing w:line="240" w:lineRule="auto"/>
              <w:rPr>
                <w:rFonts w:ascii="David" w:hAnsi="David"/>
                <w:sz w:val="24"/>
                <w:szCs w:val="24"/>
                <w:rtl/>
              </w:rPr>
            </w:pPr>
          </w:p>
        </w:tc>
        <w:tc>
          <w:tcPr>
            <w:tcW w:w="624" w:type="dxa"/>
          </w:tcPr>
          <w:p w:rsidR="0044607E" w:rsidRPr="0044607E" w:rsidRDefault="0044607E" w:rsidP="00EF5221">
            <w:pPr>
              <w:pStyle w:val="TableText"/>
              <w:spacing w:line="240" w:lineRule="auto"/>
              <w:ind w:left="720"/>
              <w:rPr>
                <w:rFonts w:ascii="David" w:hAnsi="David"/>
                <w:sz w:val="24"/>
                <w:szCs w:val="24"/>
              </w:rPr>
            </w:pPr>
          </w:p>
        </w:tc>
        <w:tc>
          <w:tcPr>
            <w:tcW w:w="7144" w:type="dxa"/>
            <w:gridSpan w:val="3"/>
          </w:tcPr>
          <w:tbl>
            <w:tblPr>
              <w:bidiVisual/>
              <w:tblW w:w="4973" w:type="dxa"/>
              <w:tblInd w:w="1134" w:type="dxa"/>
              <w:tblLayout w:type="fixed"/>
              <w:tblLook w:val="04A0" w:firstRow="1" w:lastRow="0" w:firstColumn="1" w:lastColumn="0" w:noHBand="0" w:noVBand="1"/>
            </w:tblPr>
            <w:tblGrid>
              <w:gridCol w:w="1657"/>
              <w:gridCol w:w="1658"/>
              <w:gridCol w:w="1658"/>
            </w:tblGrid>
            <w:tr w:rsidR="0044607E" w:rsidRPr="0044607E" w:rsidTr="00356A45">
              <w:trPr>
                <w:trHeight w:val="250"/>
              </w:trPr>
              <w:tc>
                <w:tcPr>
                  <w:tcW w:w="1657" w:type="dxa"/>
                  <w:shd w:val="clear" w:color="auto" w:fill="auto"/>
                </w:tcPr>
                <w:p w:rsidR="0044607E" w:rsidRPr="0044607E" w:rsidRDefault="0044607E" w:rsidP="00EF5221">
                  <w:pPr>
                    <w:pStyle w:val="P000"/>
                    <w:tabs>
                      <w:tab w:val="clear" w:pos="624"/>
                      <w:tab w:val="clear" w:pos="1021"/>
                      <w:tab w:val="clear" w:pos="1474"/>
                      <w:tab w:val="clear" w:pos="1928"/>
                      <w:tab w:val="clear" w:pos="2381"/>
                      <w:tab w:val="clear" w:pos="2835"/>
                      <w:tab w:val="clear" w:pos="6259"/>
                    </w:tabs>
                    <w:spacing w:before="0"/>
                    <w:ind w:left="0"/>
                    <w:jc w:val="center"/>
                    <w:rPr>
                      <w:rStyle w:val="default"/>
                      <w:rFonts w:ascii="David" w:hAnsi="David" w:cs="David"/>
                      <w:sz w:val="24"/>
                      <w:szCs w:val="24"/>
                      <w:rtl/>
                    </w:rPr>
                  </w:pPr>
                  <w:r w:rsidRPr="0044607E">
                    <w:rPr>
                      <w:rStyle w:val="default"/>
                      <w:rFonts w:ascii="David" w:hAnsi="David" w:cs="David"/>
                      <w:sz w:val="24"/>
                      <w:szCs w:val="24"/>
                      <w:rtl/>
                    </w:rPr>
                    <w:t xml:space="preserve">מס"ד </w:t>
                  </w:r>
                </w:p>
              </w:tc>
              <w:tc>
                <w:tcPr>
                  <w:tcW w:w="1658" w:type="dxa"/>
                  <w:shd w:val="clear" w:color="auto" w:fill="auto"/>
                </w:tcPr>
                <w:p w:rsidR="0044607E" w:rsidRPr="0044607E" w:rsidRDefault="0044607E" w:rsidP="00EF5221">
                  <w:pPr>
                    <w:pStyle w:val="P000"/>
                    <w:tabs>
                      <w:tab w:val="clear" w:pos="624"/>
                      <w:tab w:val="clear" w:pos="1021"/>
                      <w:tab w:val="clear" w:pos="1474"/>
                      <w:tab w:val="clear" w:pos="1928"/>
                      <w:tab w:val="clear" w:pos="2381"/>
                      <w:tab w:val="clear" w:pos="2835"/>
                      <w:tab w:val="clear" w:pos="6259"/>
                    </w:tabs>
                    <w:spacing w:before="0"/>
                    <w:ind w:left="0"/>
                    <w:jc w:val="center"/>
                    <w:rPr>
                      <w:rStyle w:val="default"/>
                      <w:rFonts w:ascii="David" w:hAnsi="David" w:cs="David"/>
                      <w:sz w:val="24"/>
                      <w:szCs w:val="24"/>
                      <w:rtl/>
                    </w:rPr>
                  </w:pPr>
                  <w:r w:rsidRPr="0044607E">
                    <w:rPr>
                      <w:rStyle w:val="default"/>
                      <w:rFonts w:ascii="David" w:hAnsi="David" w:cs="David"/>
                      <w:sz w:val="24"/>
                      <w:szCs w:val="24"/>
                      <w:rtl/>
                    </w:rPr>
                    <w:t>טור א'</w:t>
                  </w:r>
                </w:p>
              </w:tc>
              <w:tc>
                <w:tcPr>
                  <w:tcW w:w="1658" w:type="dxa"/>
                  <w:shd w:val="clear" w:color="auto" w:fill="auto"/>
                </w:tcPr>
                <w:p w:rsidR="0044607E" w:rsidRPr="0044607E" w:rsidRDefault="0044607E" w:rsidP="00EF5221">
                  <w:pPr>
                    <w:pStyle w:val="P000"/>
                    <w:tabs>
                      <w:tab w:val="clear" w:pos="624"/>
                      <w:tab w:val="clear" w:pos="1021"/>
                      <w:tab w:val="clear" w:pos="1474"/>
                      <w:tab w:val="clear" w:pos="1928"/>
                      <w:tab w:val="clear" w:pos="2381"/>
                      <w:tab w:val="clear" w:pos="2835"/>
                      <w:tab w:val="clear" w:pos="6259"/>
                    </w:tabs>
                    <w:spacing w:before="0"/>
                    <w:ind w:left="0"/>
                    <w:jc w:val="center"/>
                    <w:rPr>
                      <w:rStyle w:val="default"/>
                      <w:rFonts w:ascii="David" w:hAnsi="David" w:cs="David"/>
                      <w:sz w:val="24"/>
                      <w:szCs w:val="24"/>
                      <w:rtl/>
                    </w:rPr>
                  </w:pPr>
                  <w:r w:rsidRPr="0044607E">
                    <w:rPr>
                      <w:rStyle w:val="default"/>
                      <w:rFonts w:ascii="David" w:hAnsi="David" w:cs="David"/>
                      <w:sz w:val="24"/>
                      <w:szCs w:val="24"/>
                      <w:rtl/>
                    </w:rPr>
                    <w:t>טור ב'</w:t>
                  </w:r>
                </w:p>
              </w:tc>
            </w:tr>
            <w:tr w:rsidR="0044607E" w:rsidRPr="0044607E" w:rsidTr="00356A45">
              <w:trPr>
                <w:trHeight w:val="250"/>
              </w:trPr>
              <w:tc>
                <w:tcPr>
                  <w:tcW w:w="1657" w:type="dxa"/>
                  <w:shd w:val="clear" w:color="auto" w:fill="auto"/>
                </w:tcPr>
                <w:p w:rsidR="0044607E" w:rsidRPr="0044607E" w:rsidRDefault="0044607E" w:rsidP="00EF5221">
                  <w:pPr>
                    <w:pStyle w:val="P000"/>
                    <w:tabs>
                      <w:tab w:val="clear" w:pos="624"/>
                      <w:tab w:val="clear" w:pos="1021"/>
                      <w:tab w:val="clear" w:pos="1474"/>
                      <w:tab w:val="clear" w:pos="1928"/>
                      <w:tab w:val="clear" w:pos="2381"/>
                      <w:tab w:val="clear" w:pos="2835"/>
                      <w:tab w:val="clear" w:pos="6259"/>
                    </w:tabs>
                    <w:spacing w:before="0"/>
                    <w:ind w:left="0"/>
                    <w:jc w:val="center"/>
                    <w:rPr>
                      <w:rStyle w:val="default"/>
                      <w:rFonts w:ascii="David" w:hAnsi="David" w:cs="David"/>
                      <w:sz w:val="24"/>
                      <w:szCs w:val="24"/>
                      <w:rtl/>
                    </w:rPr>
                  </w:pPr>
                </w:p>
              </w:tc>
              <w:tc>
                <w:tcPr>
                  <w:tcW w:w="1658" w:type="dxa"/>
                  <w:shd w:val="clear" w:color="auto" w:fill="auto"/>
                </w:tcPr>
                <w:p w:rsidR="0044607E" w:rsidRPr="0044607E" w:rsidRDefault="0044607E" w:rsidP="00EF5221">
                  <w:pPr>
                    <w:pStyle w:val="P000"/>
                    <w:tabs>
                      <w:tab w:val="clear" w:pos="624"/>
                      <w:tab w:val="clear" w:pos="1021"/>
                      <w:tab w:val="clear" w:pos="1474"/>
                      <w:tab w:val="clear" w:pos="1928"/>
                      <w:tab w:val="clear" w:pos="2381"/>
                      <w:tab w:val="clear" w:pos="2835"/>
                      <w:tab w:val="clear" w:pos="6259"/>
                    </w:tabs>
                    <w:spacing w:before="0"/>
                    <w:ind w:left="0"/>
                    <w:jc w:val="center"/>
                    <w:rPr>
                      <w:rStyle w:val="default"/>
                      <w:rFonts w:ascii="David" w:hAnsi="David" w:cs="David"/>
                      <w:sz w:val="24"/>
                      <w:szCs w:val="24"/>
                      <w:rtl/>
                    </w:rPr>
                  </w:pPr>
                  <w:r w:rsidRPr="0044607E">
                    <w:rPr>
                      <w:rStyle w:val="default"/>
                      <w:rFonts w:ascii="David" w:hAnsi="David" w:cs="David"/>
                      <w:sz w:val="24"/>
                      <w:szCs w:val="24"/>
                      <w:rtl/>
                    </w:rPr>
                    <w:t>העבירה</w:t>
                  </w:r>
                </w:p>
              </w:tc>
              <w:tc>
                <w:tcPr>
                  <w:tcW w:w="1658" w:type="dxa"/>
                  <w:shd w:val="clear" w:color="auto" w:fill="auto"/>
                </w:tcPr>
                <w:p w:rsidR="0044607E" w:rsidRPr="0044607E" w:rsidRDefault="0044607E" w:rsidP="00EF5221">
                  <w:pPr>
                    <w:pStyle w:val="P000"/>
                    <w:tabs>
                      <w:tab w:val="clear" w:pos="624"/>
                      <w:tab w:val="clear" w:pos="1021"/>
                      <w:tab w:val="clear" w:pos="1474"/>
                      <w:tab w:val="clear" w:pos="1928"/>
                      <w:tab w:val="clear" w:pos="2381"/>
                      <w:tab w:val="clear" w:pos="2835"/>
                      <w:tab w:val="clear" w:pos="6259"/>
                    </w:tabs>
                    <w:spacing w:before="0"/>
                    <w:ind w:left="0"/>
                    <w:jc w:val="center"/>
                    <w:rPr>
                      <w:rStyle w:val="default"/>
                      <w:rFonts w:ascii="David" w:hAnsi="David" w:cs="David"/>
                      <w:sz w:val="24"/>
                      <w:szCs w:val="24"/>
                      <w:rtl/>
                    </w:rPr>
                  </w:pPr>
                  <w:r w:rsidRPr="0044607E">
                    <w:rPr>
                      <w:rStyle w:val="default"/>
                      <w:rFonts w:ascii="David" w:hAnsi="David" w:cs="David"/>
                      <w:sz w:val="24"/>
                      <w:szCs w:val="24"/>
                      <w:rtl/>
                    </w:rPr>
                    <w:t>סכומים בשקלים חדשים</w:t>
                  </w:r>
                </w:p>
              </w:tc>
            </w:tr>
            <w:tr w:rsidR="0044607E" w:rsidRPr="0044607E" w:rsidTr="00356A45">
              <w:trPr>
                <w:trHeight w:val="250"/>
              </w:trPr>
              <w:tc>
                <w:tcPr>
                  <w:tcW w:w="1657" w:type="dxa"/>
                  <w:shd w:val="clear" w:color="auto" w:fill="auto"/>
                </w:tcPr>
                <w:p w:rsidR="0044607E" w:rsidRPr="0044607E" w:rsidRDefault="0044607E" w:rsidP="00EF5221">
                  <w:pPr>
                    <w:pStyle w:val="P000"/>
                    <w:tabs>
                      <w:tab w:val="clear" w:pos="624"/>
                      <w:tab w:val="clear" w:pos="1021"/>
                      <w:tab w:val="clear" w:pos="1474"/>
                      <w:tab w:val="clear" w:pos="1928"/>
                      <w:tab w:val="clear" w:pos="2381"/>
                      <w:tab w:val="clear" w:pos="2835"/>
                      <w:tab w:val="clear" w:pos="6259"/>
                    </w:tabs>
                    <w:spacing w:before="0"/>
                    <w:ind w:left="0"/>
                    <w:jc w:val="center"/>
                    <w:rPr>
                      <w:rStyle w:val="default"/>
                      <w:rFonts w:ascii="David" w:hAnsi="David" w:cs="David"/>
                      <w:sz w:val="24"/>
                      <w:szCs w:val="24"/>
                      <w:rtl/>
                    </w:rPr>
                  </w:pPr>
                  <w:r w:rsidRPr="0044607E">
                    <w:rPr>
                      <w:rStyle w:val="default"/>
                      <w:rFonts w:ascii="David" w:hAnsi="David" w:cs="David"/>
                      <w:sz w:val="24"/>
                      <w:szCs w:val="24"/>
                      <w:rtl/>
                    </w:rPr>
                    <w:t>"(3)</w:t>
                  </w:r>
                </w:p>
              </w:tc>
              <w:tc>
                <w:tcPr>
                  <w:tcW w:w="1658" w:type="dxa"/>
                  <w:shd w:val="clear" w:color="auto" w:fill="auto"/>
                </w:tcPr>
                <w:p w:rsidR="0044607E" w:rsidRPr="0044607E" w:rsidRDefault="0044607E" w:rsidP="00EF5221">
                  <w:pPr>
                    <w:pStyle w:val="P000"/>
                    <w:tabs>
                      <w:tab w:val="clear" w:pos="624"/>
                      <w:tab w:val="clear" w:pos="1021"/>
                      <w:tab w:val="clear" w:pos="1474"/>
                      <w:tab w:val="clear" w:pos="1928"/>
                      <w:tab w:val="clear" w:pos="2381"/>
                      <w:tab w:val="clear" w:pos="2835"/>
                      <w:tab w:val="clear" w:pos="6259"/>
                    </w:tabs>
                    <w:spacing w:before="0"/>
                    <w:ind w:left="0"/>
                    <w:jc w:val="center"/>
                    <w:rPr>
                      <w:rStyle w:val="default"/>
                      <w:rFonts w:ascii="David" w:hAnsi="David" w:cs="David"/>
                      <w:sz w:val="24"/>
                      <w:szCs w:val="24"/>
                      <w:rtl/>
                    </w:rPr>
                  </w:pPr>
                  <w:r w:rsidRPr="0044607E">
                    <w:rPr>
                      <w:rStyle w:val="default"/>
                      <w:rFonts w:ascii="David" w:hAnsi="David" w:cs="David"/>
                      <w:sz w:val="24"/>
                      <w:szCs w:val="24"/>
                      <w:rtl/>
                    </w:rPr>
                    <w:t>4(3)</w:t>
                  </w:r>
                </w:p>
              </w:tc>
              <w:tc>
                <w:tcPr>
                  <w:tcW w:w="1658" w:type="dxa"/>
                  <w:shd w:val="clear" w:color="auto" w:fill="auto"/>
                </w:tcPr>
                <w:p w:rsidR="0044607E" w:rsidRPr="0044607E" w:rsidRDefault="0044607E" w:rsidP="00EF5221">
                  <w:pPr>
                    <w:pStyle w:val="P000"/>
                    <w:tabs>
                      <w:tab w:val="clear" w:pos="624"/>
                      <w:tab w:val="clear" w:pos="1021"/>
                      <w:tab w:val="clear" w:pos="1474"/>
                      <w:tab w:val="clear" w:pos="1928"/>
                      <w:tab w:val="clear" w:pos="2381"/>
                      <w:tab w:val="clear" w:pos="2835"/>
                      <w:tab w:val="clear" w:pos="6259"/>
                    </w:tabs>
                    <w:spacing w:before="0"/>
                    <w:ind w:left="0"/>
                    <w:jc w:val="center"/>
                    <w:rPr>
                      <w:rStyle w:val="default"/>
                      <w:rFonts w:ascii="David" w:hAnsi="David" w:cs="David"/>
                      <w:sz w:val="24"/>
                      <w:szCs w:val="24"/>
                      <w:rtl/>
                    </w:rPr>
                  </w:pPr>
                  <w:r w:rsidRPr="0044607E">
                    <w:rPr>
                      <w:rStyle w:val="default"/>
                      <w:rFonts w:ascii="David" w:hAnsi="David" w:cs="David"/>
                      <w:sz w:val="24"/>
                      <w:szCs w:val="24"/>
                      <w:rtl/>
                    </w:rPr>
                    <w:t>3,500"</w:t>
                  </w:r>
                </w:p>
              </w:tc>
            </w:tr>
          </w:tbl>
          <w:p w:rsidR="0044607E" w:rsidRPr="0044607E" w:rsidRDefault="0044607E" w:rsidP="00EF5221">
            <w:pPr>
              <w:pStyle w:val="TableBlock"/>
              <w:spacing w:line="240" w:lineRule="auto"/>
              <w:rPr>
                <w:rFonts w:ascii="David" w:hAnsi="David"/>
                <w:sz w:val="24"/>
                <w:szCs w:val="24"/>
                <w:rtl/>
              </w:rPr>
            </w:pPr>
          </w:p>
        </w:tc>
      </w:tr>
      <w:tr w:rsidR="0044607E" w:rsidRPr="0044607E" w:rsidTr="0044607E">
        <w:trPr>
          <w:cantSplit/>
        </w:trPr>
        <w:tc>
          <w:tcPr>
            <w:tcW w:w="1870" w:type="dxa"/>
          </w:tcPr>
          <w:p w:rsidR="0044607E" w:rsidRPr="0044607E" w:rsidRDefault="0044607E" w:rsidP="00EF5221">
            <w:pPr>
              <w:pStyle w:val="TableSideHeading"/>
              <w:spacing w:line="240" w:lineRule="auto"/>
              <w:rPr>
                <w:rFonts w:ascii="David" w:hAnsi="David"/>
                <w:sz w:val="24"/>
                <w:szCs w:val="24"/>
                <w:rtl/>
              </w:rPr>
            </w:pPr>
            <w:r w:rsidRPr="0044607E">
              <w:rPr>
                <w:rFonts w:ascii="David" w:hAnsi="David"/>
                <w:sz w:val="24"/>
                <w:szCs w:val="24"/>
                <w:rtl/>
              </w:rPr>
              <w:t>תיקון תקנה 9</w:t>
            </w:r>
          </w:p>
        </w:tc>
        <w:tc>
          <w:tcPr>
            <w:tcW w:w="624" w:type="dxa"/>
          </w:tcPr>
          <w:p w:rsidR="0044607E" w:rsidRPr="0044607E" w:rsidRDefault="0044607E" w:rsidP="00EF5221">
            <w:pPr>
              <w:pStyle w:val="TableText"/>
              <w:numPr>
                <w:ilvl w:val="0"/>
                <w:numId w:val="3"/>
              </w:numPr>
              <w:spacing w:line="240" w:lineRule="auto"/>
              <w:rPr>
                <w:rFonts w:ascii="David" w:hAnsi="David"/>
                <w:sz w:val="24"/>
                <w:szCs w:val="24"/>
              </w:rPr>
            </w:pPr>
          </w:p>
        </w:tc>
        <w:tc>
          <w:tcPr>
            <w:tcW w:w="7144" w:type="dxa"/>
            <w:gridSpan w:val="3"/>
          </w:tcPr>
          <w:p w:rsidR="0044607E" w:rsidRPr="0044607E" w:rsidRDefault="0044607E" w:rsidP="00EF5221">
            <w:pPr>
              <w:pStyle w:val="TableBlock"/>
              <w:spacing w:line="240" w:lineRule="auto"/>
              <w:rPr>
                <w:rFonts w:ascii="David" w:hAnsi="David"/>
                <w:snapToGrid/>
                <w:sz w:val="24"/>
                <w:szCs w:val="24"/>
                <w:rtl/>
              </w:rPr>
            </w:pPr>
            <w:r w:rsidRPr="0044607E">
              <w:rPr>
                <w:rFonts w:ascii="David" w:hAnsi="David"/>
                <w:snapToGrid/>
                <w:sz w:val="24"/>
                <w:szCs w:val="24"/>
                <w:rtl/>
              </w:rPr>
              <w:t xml:space="preserve">בתקנה 9 לתקנות העיקריות, במקום "י"ט בתמוז </w:t>
            </w:r>
            <w:proofErr w:type="spellStart"/>
            <w:r w:rsidRPr="0044607E">
              <w:rPr>
                <w:rFonts w:ascii="David" w:hAnsi="David"/>
                <w:snapToGrid/>
                <w:sz w:val="24"/>
                <w:szCs w:val="24"/>
                <w:rtl/>
              </w:rPr>
              <w:t>התשפ"א</w:t>
            </w:r>
            <w:proofErr w:type="spellEnd"/>
            <w:r w:rsidRPr="0044607E">
              <w:rPr>
                <w:rFonts w:ascii="David" w:hAnsi="David"/>
                <w:snapToGrid/>
                <w:sz w:val="24"/>
                <w:szCs w:val="24"/>
                <w:rtl/>
              </w:rPr>
              <w:t xml:space="preserve"> (29 ביוני 2021)" יבוא "י"</w:t>
            </w:r>
            <w:r w:rsidR="00356A45">
              <w:rPr>
                <w:rFonts w:ascii="David" w:hAnsi="David" w:hint="cs"/>
                <w:snapToGrid/>
                <w:sz w:val="24"/>
                <w:szCs w:val="24"/>
                <w:rtl/>
              </w:rPr>
              <w:t>ח</w:t>
            </w:r>
            <w:r w:rsidR="00356A45">
              <w:rPr>
                <w:rFonts w:ascii="David" w:hAnsi="David"/>
                <w:snapToGrid/>
                <w:sz w:val="24"/>
                <w:szCs w:val="24"/>
                <w:rtl/>
              </w:rPr>
              <w:t xml:space="preserve"> ב</w:t>
            </w:r>
            <w:r w:rsidR="00356A45">
              <w:rPr>
                <w:rFonts w:ascii="David" w:hAnsi="David" w:hint="cs"/>
                <w:snapToGrid/>
                <w:sz w:val="24"/>
                <w:szCs w:val="24"/>
                <w:rtl/>
              </w:rPr>
              <w:t>אב</w:t>
            </w:r>
            <w:r w:rsidRPr="0044607E">
              <w:rPr>
                <w:rFonts w:ascii="David" w:hAnsi="David"/>
                <w:snapToGrid/>
                <w:sz w:val="24"/>
                <w:szCs w:val="24"/>
                <w:rtl/>
              </w:rPr>
              <w:t xml:space="preserve"> </w:t>
            </w:r>
            <w:proofErr w:type="spellStart"/>
            <w:r w:rsidRPr="0044607E">
              <w:rPr>
                <w:rFonts w:ascii="David" w:hAnsi="David"/>
                <w:snapToGrid/>
                <w:sz w:val="24"/>
                <w:szCs w:val="24"/>
                <w:rtl/>
              </w:rPr>
              <w:t>התשפ"א</w:t>
            </w:r>
            <w:proofErr w:type="spellEnd"/>
            <w:r w:rsidRPr="0044607E">
              <w:rPr>
                <w:rFonts w:ascii="David" w:hAnsi="David"/>
                <w:snapToGrid/>
                <w:sz w:val="24"/>
                <w:szCs w:val="24"/>
                <w:rtl/>
              </w:rPr>
              <w:t xml:space="preserve"> (27 ביולי 2021)".</w:t>
            </w:r>
          </w:p>
        </w:tc>
      </w:tr>
      <w:tr w:rsidR="0044607E" w:rsidRPr="0044607E" w:rsidTr="0044607E">
        <w:trPr>
          <w:cantSplit/>
        </w:trPr>
        <w:tc>
          <w:tcPr>
            <w:tcW w:w="1870" w:type="dxa"/>
          </w:tcPr>
          <w:p w:rsidR="0044607E" w:rsidRPr="0044607E" w:rsidRDefault="0044607E" w:rsidP="00EF5221">
            <w:pPr>
              <w:pStyle w:val="TableSideHeading"/>
              <w:spacing w:line="240" w:lineRule="auto"/>
              <w:rPr>
                <w:rFonts w:ascii="David" w:hAnsi="David"/>
                <w:sz w:val="24"/>
                <w:szCs w:val="24"/>
                <w:rtl/>
              </w:rPr>
            </w:pPr>
            <w:r w:rsidRPr="0044607E">
              <w:rPr>
                <w:rFonts w:ascii="David" w:hAnsi="David"/>
                <w:sz w:val="24"/>
                <w:szCs w:val="24"/>
                <w:rtl/>
              </w:rPr>
              <w:t>תחילה</w:t>
            </w:r>
          </w:p>
        </w:tc>
        <w:tc>
          <w:tcPr>
            <w:tcW w:w="624" w:type="dxa"/>
          </w:tcPr>
          <w:p w:rsidR="0044607E" w:rsidRPr="0044607E" w:rsidRDefault="0044607E" w:rsidP="00EF5221">
            <w:pPr>
              <w:pStyle w:val="TableText"/>
              <w:numPr>
                <w:ilvl w:val="0"/>
                <w:numId w:val="3"/>
              </w:numPr>
              <w:spacing w:line="240" w:lineRule="auto"/>
              <w:rPr>
                <w:rFonts w:ascii="David" w:hAnsi="David"/>
                <w:sz w:val="24"/>
                <w:szCs w:val="24"/>
              </w:rPr>
            </w:pPr>
          </w:p>
        </w:tc>
        <w:tc>
          <w:tcPr>
            <w:tcW w:w="7144" w:type="dxa"/>
            <w:gridSpan w:val="3"/>
          </w:tcPr>
          <w:p w:rsidR="0044607E" w:rsidRPr="0044607E" w:rsidRDefault="0044607E" w:rsidP="00EF5221">
            <w:pPr>
              <w:pStyle w:val="P000"/>
              <w:tabs>
                <w:tab w:val="clear" w:pos="624"/>
                <w:tab w:val="clear" w:pos="1021"/>
                <w:tab w:val="clear" w:pos="1474"/>
                <w:tab w:val="clear" w:pos="1928"/>
                <w:tab w:val="clear" w:pos="2381"/>
                <w:tab w:val="clear" w:pos="2835"/>
                <w:tab w:val="clear" w:pos="6259"/>
              </w:tabs>
              <w:spacing w:before="0"/>
              <w:ind w:left="0"/>
              <w:rPr>
                <w:rFonts w:ascii="David" w:eastAsia="Arial Unicode MS" w:hAnsi="David" w:cs="David"/>
                <w:noProof w:val="0"/>
                <w:snapToGrid w:val="0"/>
                <w:sz w:val="24"/>
                <w:szCs w:val="24"/>
                <w:rtl/>
                <w:lang w:eastAsia="en-US"/>
              </w:rPr>
            </w:pPr>
            <w:r w:rsidRPr="0044607E">
              <w:rPr>
                <w:rFonts w:ascii="David" w:eastAsia="Arial Unicode MS" w:hAnsi="David" w:cs="David"/>
                <w:noProof w:val="0"/>
                <w:snapToGrid w:val="0"/>
                <w:sz w:val="24"/>
                <w:szCs w:val="24"/>
                <w:rtl/>
                <w:lang w:eastAsia="en-US"/>
              </w:rPr>
              <w:t xml:space="preserve">תחילתן של תקנות אלה ביום כ' בתמוז </w:t>
            </w:r>
            <w:proofErr w:type="spellStart"/>
            <w:r w:rsidRPr="0044607E">
              <w:rPr>
                <w:rFonts w:ascii="David" w:eastAsia="Arial Unicode MS" w:hAnsi="David" w:cs="David"/>
                <w:noProof w:val="0"/>
                <w:snapToGrid w:val="0"/>
                <w:sz w:val="24"/>
                <w:szCs w:val="24"/>
                <w:rtl/>
                <w:lang w:eastAsia="en-US"/>
              </w:rPr>
              <w:t>התשפ"א</w:t>
            </w:r>
            <w:proofErr w:type="spellEnd"/>
            <w:r w:rsidRPr="0044607E">
              <w:rPr>
                <w:rFonts w:ascii="David" w:eastAsia="Arial Unicode MS" w:hAnsi="David" w:cs="David"/>
                <w:noProof w:val="0"/>
                <w:snapToGrid w:val="0"/>
                <w:sz w:val="24"/>
                <w:szCs w:val="24"/>
                <w:rtl/>
                <w:lang w:eastAsia="en-US"/>
              </w:rPr>
              <w:t xml:space="preserve"> (30 ביוני 2021)".</w:t>
            </w:r>
          </w:p>
        </w:tc>
      </w:tr>
    </w:tbl>
    <w:p w:rsidR="0044607E" w:rsidRPr="0044607E" w:rsidRDefault="0044607E" w:rsidP="0044607E">
      <w:pPr>
        <w:rPr>
          <w:rtl/>
          <w:lang w:eastAsia="he-IL"/>
        </w:rPr>
      </w:pPr>
    </w:p>
    <w:p w:rsidR="0000000A" w:rsidRDefault="0000000A" w:rsidP="0000000A">
      <w:pPr>
        <w:rPr>
          <w:rtl/>
        </w:rPr>
      </w:pPr>
      <w:bookmarkStart w:id="1153" w:name="_ETM_Q1_3851357"/>
      <w:bookmarkStart w:id="1154" w:name="_ETM_Q1_3851457"/>
      <w:bookmarkStart w:id="1155" w:name="_ETM_Q1_3610006"/>
      <w:bookmarkStart w:id="1156" w:name="_ETM_Q1_3610119"/>
      <w:bookmarkEnd w:id="1153"/>
      <w:bookmarkEnd w:id="1154"/>
      <w:bookmarkEnd w:id="1155"/>
      <w:bookmarkEnd w:id="1156"/>
    </w:p>
    <w:p w:rsidR="00356A45" w:rsidRDefault="00356A45" w:rsidP="00356A45">
      <w:pPr>
        <w:pStyle w:val="af6"/>
        <w:keepNext/>
        <w:rPr>
          <w:rtl/>
        </w:rPr>
      </w:pPr>
      <w:bookmarkStart w:id="1157" w:name="ET_yor_6156_171"/>
      <w:r w:rsidRPr="00356A45">
        <w:rPr>
          <w:rStyle w:val="TagStyle"/>
          <w:rtl/>
        </w:rPr>
        <w:t xml:space="preserve"> &lt;&lt; </w:t>
      </w:r>
      <w:proofErr w:type="spellStart"/>
      <w:r w:rsidRPr="00356A45">
        <w:rPr>
          <w:rStyle w:val="TagStyle"/>
          <w:rtl/>
        </w:rPr>
        <w:t>יור</w:t>
      </w:r>
      <w:proofErr w:type="spellEnd"/>
      <w:r w:rsidRPr="00356A45">
        <w:rPr>
          <w:rStyle w:val="TagStyle"/>
          <w:rtl/>
        </w:rPr>
        <w:t xml:space="preserve"> &gt;&gt; </w:t>
      </w:r>
      <w:r>
        <w:rPr>
          <w:rtl/>
        </w:rPr>
        <w:t>היו"ר גלעד קריב:</w:t>
      </w:r>
      <w:r w:rsidRPr="00356A45">
        <w:rPr>
          <w:rStyle w:val="TagStyle"/>
          <w:rtl/>
        </w:rPr>
        <w:t xml:space="preserve"> &lt;&lt; </w:t>
      </w:r>
      <w:proofErr w:type="spellStart"/>
      <w:r w:rsidRPr="00356A45">
        <w:rPr>
          <w:rStyle w:val="TagStyle"/>
          <w:rtl/>
        </w:rPr>
        <w:t>יור</w:t>
      </w:r>
      <w:proofErr w:type="spellEnd"/>
      <w:r w:rsidRPr="00356A45">
        <w:rPr>
          <w:rStyle w:val="TagStyle"/>
          <w:rtl/>
        </w:rPr>
        <w:t xml:space="preserve"> &gt;&gt;</w:t>
      </w:r>
      <w:r>
        <w:rPr>
          <w:rtl/>
        </w:rPr>
        <w:t xml:space="preserve">   </w:t>
      </w:r>
      <w:bookmarkEnd w:id="1157"/>
    </w:p>
    <w:p w:rsidR="00356A45" w:rsidRDefault="00356A45" w:rsidP="00356A45">
      <w:pPr>
        <w:pStyle w:val="KeepWithNext"/>
        <w:rPr>
          <w:rtl/>
          <w:lang w:eastAsia="he-IL"/>
        </w:rPr>
      </w:pPr>
    </w:p>
    <w:p w:rsidR="00356A45" w:rsidRDefault="00356A45" w:rsidP="00356A45">
      <w:pPr>
        <w:rPr>
          <w:rtl/>
          <w:lang w:eastAsia="he-IL"/>
        </w:rPr>
      </w:pPr>
      <w:bookmarkStart w:id="1158" w:name="_ETM_Q1_4148769"/>
      <w:bookmarkStart w:id="1159" w:name="_ETM_Q1_4146717"/>
      <w:bookmarkEnd w:id="1158"/>
      <w:bookmarkEnd w:id="1159"/>
      <w:r>
        <w:rPr>
          <w:rFonts w:hint="cs"/>
          <w:rtl/>
          <w:lang w:eastAsia="he-IL"/>
        </w:rPr>
        <w:t>בסדר. אנחנו ניגשים להצבעה. מי בעד?</w:t>
      </w:r>
      <w:bookmarkStart w:id="1160" w:name="_ETM_Q1_4152258"/>
      <w:bookmarkEnd w:id="1160"/>
      <w:r>
        <w:rPr>
          <w:rFonts w:hint="cs"/>
          <w:rtl/>
          <w:lang w:eastAsia="he-IL"/>
        </w:rPr>
        <w:t xml:space="preserve"> </w:t>
      </w:r>
    </w:p>
    <w:p w:rsidR="0000000A" w:rsidRPr="0000000A" w:rsidRDefault="0000000A" w:rsidP="0000000A">
      <w:pPr>
        <w:ind w:firstLine="0"/>
      </w:pPr>
      <w:bookmarkStart w:id="1161" w:name="_ETM_Q1_4146836"/>
      <w:bookmarkStart w:id="1162" w:name="_ETM_Q1_3610230"/>
      <w:bookmarkStart w:id="1163" w:name="_ETM_Q1_3610323"/>
      <w:bookmarkEnd w:id="1161"/>
      <w:bookmarkEnd w:id="1162"/>
      <w:bookmarkEnd w:id="1163"/>
    </w:p>
    <w:p w:rsidR="000F2157" w:rsidRDefault="000F2157" w:rsidP="000F2157">
      <w:pPr>
        <w:rPr>
          <w:lang w:eastAsia="he-IL"/>
        </w:rPr>
      </w:pPr>
      <w:bookmarkStart w:id="1164" w:name="_ETM_Q1_2462341"/>
      <w:bookmarkStart w:id="1165" w:name="_ETM_Q1_2462439"/>
      <w:bookmarkEnd w:id="1164"/>
      <w:bookmarkEnd w:id="1165"/>
    </w:p>
    <w:p w:rsidR="000F2157" w:rsidRDefault="000F2157" w:rsidP="000F2157">
      <w:pPr>
        <w:pStyle w:val="af1"/>
        <w:keepNext/>
        <w:rPr>
          <w:rtl/>
          <w:lang w:eastAsia="he-IL"/>
        </w:rPr>
      </w:pPr>
      <w:bookmarkStart w:id="1166" w:name="_ETM_Q1_2124171"/>
      <w:bookmarkStart w:id="1167" w:name="_ETM_Q1_2124216"/>
      <w:bookmarkStart w:id="1168" w:name="_ETM_Q1_2125710"/>
      <w:bookmarkStart w:id="1169" w:name="_ETM_Q1_2125772"/>
      <w:bookmarkStart w:id="1170" w:name="_ETM_Q1_2126379"/>
      <w:bookmarkEnd w:id="1166"/>
      <w:bookmarkEnd w:id="1167"/>
      <w:bookmarkEnd w:id="1168"/>
      <w:bookmarkEnd w:id="1169"/>
      <w:bookmarkEnd w:id="1170"/>
      <w:r>
        <w:rPr>
          <w:rFonts w:hint="cs"/>
          <w:rtl/>
          <w:lang w:eastAsia="he-IL"/>
        </w:rPr>
        <w:t>הצבעה</w:t>
      </w:r>
    </w:p>
    <w:p w:rsidR="000F2157" w:rsidRDefault="000F2157" w:rsidP="000F2157">
      <w:pPr>
        <w:pStyle w:val="--"/>
        <w:keepNext/>
        <w:rPr>
          <w:rtl/>
          <w:lang w:eastAsia="he-IL"/>
        </w:rPr>
      </w:pPr>
    </w:p>
    <w:p w:rsidR="000F2157" w:rsidRDefault="000F2157" w:rsidP="000F2157">
      <w:pPr>
        <w:pStyle w:val="--"/>
        <w:keepNext/>
        <w:rPr>
          <w:rtl/>
          <w:lang w:eastAsia="he-IL"/>
        </w:rPr>
      </w:pPr>
    </w:p>
    <w:p w:rsidR="000F2157" w:rsidRDefault="00EF5221" w:rsidP="000F2157">
      <w:pPr>
        <w:pStyle w:val="--"/>
        <w:keepNext/>
        <w:rPr>
          <w:rtl/>
          <w:lang w:eastAsia="he-IL"/>
        </w:rPr>
      </w:pPr>
      <w:r>
        <w:rPr>
          <w:rFonts w:hint="cs"/>
          <w:rtl/>
          <w:lang w:eastAsia="he-IL"/>
        </w:rPr>
        <w:t>אושר</w:t>
      </w:r>
      <w:r w:rsidR="000F2157">
        <w:rPr>
          <w:rFonts w:hint="cs"/>
          <w:rtl/>
          <w:lang w:eastAsia="he-IL"/>
        </w:rPr>
        <w:t>.</w:t>
      </w:r>
    </w:p>
    <w:p w:rsidR="00EA38DC" w:rsidRDefault="00EA38DC" w:rsidP="008D37ED">
      <w:pPr>
        <w:rPr>
          <w:rtl/>
          <w:lang w:eastAsia="he-IL"/>
        </w:rPr>
      </w:pPr>
      <w:bookmarkStart w:id="1171" w:name="_ETM_Q1_2417132"/>
      <w:bookmarkStart w:id="1172" w:name="_ETM_Q1_2417243"/>
      <w:bookmarkEnd w:id="1171"/>
      <w:bookmarkEnd w:id="1172"/>
    </w:p>
    <w:p w:rsidR="001C3E19" w:rsidRDefault="001C3E19" w:rsidP="001C3E19">
      <w:pPr>
        <w:pStyle w:val="af6"/>
        <w:keepNext/>
        <w:rPr>
          <w:rtl/>
        </w:rPr>
      </w:pPr>
      <w:bookmarkStart w:id="1173" w:name="ET_yor_6156_172"/>
      <w:r w:rsidRPr="001C3E19">
        <w:rPr>
          <w:rStyle w:val="TagStyle"/>
          <w:rtl/>
        </w:rPr>
        <w:t xml:space="preserve"> &lt;&lt; </w:t>
      </w:r>
      <w:proofErr w:type="spellStart"/>
      <w:r w:rsidRPr="001C3E19">
        <w:rPr>
          <w:rStyle w:val="TagStyle"/>
          <w:rtl/>
        </w:rPr>
        <w:t>יור</w:t>
      </w:r>
      <w:proofErr w:type="spellEnd"/>
      <w:r w:rsidRPr="001C3E19">
        <w:rPr>
          <w:rStyle w:val="TagStyle"/>
          <w:rtl/>
        </w:rPr>
        <w:t xml:space="preserve"> &gt;&gt; </w:t>
      </w:r>
      <w:r>
        <w:rPr>
          <w:rtl/>
        </w:rPr>
        <w:t>היו"ר גלעד קריב:</w:t>
      </w:r>
      <w:r w:rsidRPr="001C3E19">
        <w:rPr>
          <w:rStyle w:val="TagStyle"/>
          <w:rtl/>
        </w:rPr>
        <w:t xml:space="preserve"> &lt;&lt; </w:t>
      </w:r>
      <w:proofErr w:type="spellStart"/>
      <w:r w:rsidRPr="001C3E19">
        <w:rPr>
          <w:rStyle w:val="TagStyle"/>
          <w:rtl/>
        </w:rPr>
        <w:t>יור</w:t>
      </w:r>
      <w:proofErr w:type="spellEnd"/>
      <w:r w:rsidRPr="001C3E19">
        <w:rPr>
          <w:rStyle w:val="TagStyle"/>
          <w:rtl/>
        </w:rPr>
        <w:t xml:space="preserve"> &gt;&gt;</w:t>
      </w:r>
      <w:r>
        <w:rPr>
          <w:rtl/>
        </w:rPr>
        <w:t xml:space="preserve">   </w:t>
      </w:r>
      <w:bookmarkEnd w:id="1173"/>
    </w:p>
    <w:p w:rsidR="001C3E19" w:rsidRDefault="001C3E19" w:rsidP="001C3E19">
      <w:pPr>
        <w:pStyle w:val="KeepWithNext"/>
        <w:rPr>
          <w:rtl/>
          <w:lang w:eastAsia="he-IL"/>
        </w:rPr>
      </w:pPr>
    </w:p>
    <w:p w:rsidR="001C3E19" w:rsidRDefault="001C3E19" w:rsidP="001C3E19">
      <w:pPr>
        <w:rPr>
          <w:rtl/>
          <w:lang w:eastAsia="he-IL"/>
        </w:rPr>
      </w:pPr>
      <w:bookmarkStart w:id="1174" w:name="_ETM_Q1_4156489"/>
      <w:bookmarkEnd w:id="1174"/>
      <w:r>
        <w:rPr>
          <w:rFonts w:hint="cs"/>
          <w:rtl/>
          <w:lang w:eastAsia="he-IL"/>
        </w:rPr>
        <w:t>פה אחד, אכן. ברכות לנשיא היוצא של מדינת ישראל</w:t>
      </w:r>
      <w:bookmarkStart w:id="1175" w:name="_ETM_Q1_4167475"/>
      <w:bookmarkEnd w:id="1175"/>
      <w:r w:rsidR="00FE35DB">
        <w:rPr>
          <w:rFonts w:hint="cs"/>
          <w:rtl/>
          <w:lang w:eastAsia="he-IL"/>
        </w:rPr>
        <w:t xml:space="preserve"> ו</w:t>
      </w:r>
      <w:r>
        <w:rPr>
          <w:rFonts w:hint="cs"/>
          <w:rtl/>
          <w:lang w:eastAsia="he-IL"/>
        </w:rPr>
        <w:t xml:space="preserve">לנשיא הנכנס של מדינת ישראל. תודה לכל מי שהגיע, ניפגש </w:t>
      </w:r>
      <w:bookmarkStart w:id="1176" w:name="_ETM_Q1_4171330"/>
      <w:bookmarkEnd w:id="1176"/>
      <w:r>
        <w:rPr>
          <w:rFonts w:hint="cs"/>
          <w:rtl/>
          <w:lang w:eastAsia="he-IL"/>
        </w:rPr>
        <w:t xml:space="preserve">ביום ראשון הקרוב לאישור התקנות במועדן. ואנחנו נקבע מועד לדיון </w:t>
      </w:r>
      <w:bookmarkStart w:id="1177" w:name="_ETM_Q1_4182076"/>
      <w:bookmarkEnd w:id="1177"/>
      <w:r>
        <w:rPr>
          <w:rFonts w:hint="cs"/>
          <w:rtl/>
          <w:lang w:eastAsia="he-IL"/>
        </w:rPr>
        <w:t xml:space="preserve">בנושא הסברה ואכיפה. תודה למשתתפים בזום והמשך שבוע טוב </w:t>
      </w:r>
      <w:bookmarkStart w:id="1178" w:name="_ETM_Q1_4190103"/>
      <w:bookmarkEnd w:id="1178"/>
      <w:r>
        <w:rPr>
          <w:rFonts w:hint="cs"/>
          <w:rtl/>
          <w:lang w:eastAsia="he-IL"/>
        </w:rPr>
        <w:t>ותודה. הישיבה נעולה.</w:t>
      </w:r>
      <w:bookmarkStart w:id="1179" w:name="_ETM_Q1_4194375"/>
      <w:bookmarkEnd w:id="1179"/>
    </w:p>
    <w:p w:rsidR="001C3E19" w:rsidRDefault="001C3E19" w:rsidP="001C3E19">
      <w:pPr>
        <w:rPr>
          <w:rtl/>
          <w:lang w:eastAsia="he-IL"/>
        </w:rPr>
      </w:pPr>
    </w:p>
    <w:p w:rsidR="001C3E19" w:rsidRDefault="001C3E19" w:rsidP="001C3E19">
      <w:pPr>
        <w:rPr>
          <w:rtl/>
          <w:lang w:eastAsia="he-IL"/>
        </w:rPr>
      </w:pPr>
      <w:bookmarkStart w:id="1180" w:name="_ETM_Q1_4194466"/>
      <w:bookmarkEnd w:id="1180"/>
    </w:p>
    <w:p w:rsidR="001C3E19" w:rsidRDefault="001C3E19" w:rsidP="001C3E19">
      <w:pPr>
        <w:pStyle w:val="afc"/>
        <w:keepNext/>
        <w:jc w:val="center"/>
        <w:rPr>
          <w:rtl/>
          <w:lang w:eastAsia="he-IL"/>
        </w:rPr>
      </w:pPr>
      <w:bookmarkStart w:id="1181" w:name="ET_meetingend_173"/>
      <w:r w:rsidRPr="001C3E19">
        <w:rPr>
          <w:rStyle w:val="TagStyle"/>
          <w:rtl/>
        </w:rPr>
        <w:t xml:space="preserve">&lt;&lt; סיום &gt;&gt; </w:t>
      </w:r>
      <w:r>
        <w:rPr>
          <w:rtl/>
          <w:lang w:eastAsia="he-IL"/>
        </w:rPr>
        <w:t>הישיבה ננעלה בשעה 11:10.</w:t>
      </w:r>
      <w:r w:rsidRPr="001C3E19">
        <w:rPr>
          <w:rStyle w:val="TagStyle"/>
          <w:rtl/>
        </w:rPr>
        <w:t xml:space="preserve"> &lt;&lt; סיום &gt;&gt;</w:t>
      </w:r>
      <w:bookmarkEnd w:id="1181"/>
    </w:p>
    <w:p w:rsidR="001C3E19" w:rsidRDefault="001C3E19" w:rsidP="001C3E19">
      <w:pPr>
        <w:pStyle w:val="KeepWithNext"/>
        <w:rPr>
          <w:rtl/>
          <w:lang w:eastAsia="he-IL"/>
        </w:rPr>
      </w:pPr>
    </w:p>
    <w:p w:rsidR="007872B4" w:rsidRPr="008713A4" w:rsidRDefault="007872B4" w:rsidP="00AB3F3A">
      <w:pPr>
        <w:ind w:firstLine="0"/>
      </w:pPr>
      <w:bookmarkStart w:id="1182" w:name="_ETM_Q1_4192376"/>
      <w:bookmarkStart w:id="1183" w:name="_ETM_Q1_4192465"/>
      <w:bookmarkEnd w:id="1182"/>
      <w:bookmarkEnd w:id="1183"/>
    </w:p>
    <w:sectPr w:rsidR="007872B4" w:rsidRPr="008713A4" w:rsidSect="00C049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F60" w:rsidRDefault="007F0F60">
      <w:r>
        <w:separator/>
      </w:r>
    </w:p>
  </w:endnote>
  <w:endnote w:type="continuationSeparator" w:id="0">
    <w:p w:rsidR="007F0F60" w:rsidRDefault="007F0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F60" w:rsidRDefault="007F0F60">
      <w:r>
        <w:separator/>
      </w:r>
    </w:p>
  </w:footnote>
  <w:footnote w:type="continuationSeparator" w:id="0">
    <w:p w:rsidR="007F0F60" w:rsidRDefault="007F0F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F60" w:rsidRDefault="007F0F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F0F60" w:rsidRDefault="007F0F6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F60" w:rsidRDefault="007F0F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4960">
      <w:rPr>
        <w:rStyle w:val="af7"/>
        <w:noProof/>
        <w:rtl/>
      </w:rPr>
      <w:t>4</w:t>
    </w:r>
    <w:r>
      <w:rPr>
        <w:rStyle w:val="af7"/>
      </w:rPr>
      <w:fldChar w:fldCharType="end"/>
    </w:r>
  </w:p>
  <w:p w:rsidR="007F0F60" w:rsidRPr="00CC5815" w:rsidRDefault="007F0F60" w:rsidP="008E5E3F">
    <w:pPr>
      <w:pStyle w:val="a3"/>
      <w:ind w:firstLine="0"/>
    </w:pPr>
  </w:p>
  <w:p w:rsidR="007F0F60" w:rsidRPr="00CC5815" w:rsidRDefault="007F0F60" w:rsidP="008E5E3F">
    <w:pPr>
      <w:pStyle w:val="a3"/>
      <w:ind w:firstLine="0"/>
      <w:rPr>
        <w:rtl/>
      </w:rPr>
    </w:pPr>
    <w:r>
      <w:rPr>
        <w:rtl/>
      </w:rPr>
      <w:t>07/07/2021</w:t>
    </w:r>
  </w:p>
  <w:p w:rsidR="007F0F60" w:rsidRPr="00CC5815" w:rsidRDefault="007F0F6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F60" w:rsidRDefault="007F0F6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F0F60" w:rsidRDefault="007F0F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F0F60" w:rsidRDefault="007F0F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A7762A3"/>
    <w:multiLevelType w:val="hybridMultilevel"/>
    <w:tmpl w:val="8B76CD04"/>
    <w:lvl w:ilvl="0" w:tplc="9C40C5D2">
      <w:start w:val="1"/>
      <w:numFmt w:val="decimal"/>
      <w:lvlText w:val="(%1)"/>
      <w:lvlJc w:val="left"/>
      <w:pPr>
        <w:tabs>
          <w:tab w:val="num" w:pos="624"/>
        </w:tabs>
        <w:ind w:left="0" w:firstLine="0"/>
      </w:pPr>
    </w:lvl>
    <w:lvl w:ilvl="1" w:tplc="96D840DC" w:tentative="1">
      <w:start w:val="1"/>
      <w:numFmt w:val="lowerLetter"/>
      <w:lvlText w:val="%2."/>
      <w:lvlJc w:val="left"/>
      <w:pPr>
        <w:ind w:left="1440" w:hanging="360"/>
      </w:pPr>
    </w:lvl>
    <w:lvl w:ilvl="2" w:tplc="8D1612B0" w:tentative="1">
      <w:start w:val="1"/>
      <w:numFmt w:val="lowerRoman"/>
      <w:lvlText w:val="%3."/>
      <w:lvlJc w:val="right"/>
      <w:pPr>
        <w:ind w:left="2160" w:hanging="180"/>
      </w:pPr>
    </w:lvl>
    <w:lvl w:ilvl="3" w:tplc="435446DE" w:tentative="1">
      <w:start w:val="1"/>
      <w:numFmt w:val="decimal"/>
      <w:lvlText w:val="%4."/>
      <w:lvlJc w:val="left"/>
      <w:pPr>
        <w:ind w:left="2880" w:hanging="360"/>
      </w:pPr>
    </w:lvl>
    <w:lvl w:ilvl="4" w:tplc="189EEF82" w:tentative="1">
      <w:start w:val="1"/>
      <w:numFmt w:val="lowerLetter"/>
      <w:lvlText w:val="%5."/>
      <w:lvlJc w:val="left"/>
      <w:pPr>
        <w:ind w:left="3600" w:hanging="360"/>
      </w:pPr>
    </w:lvl>
    <w:lvl w:ilvl="5" w:tplc="F19EE59C" w:tentative="1">
      <w:start w:val="1"/>
      <w:numFmt w:val="lowerRoman"/>
      <w:lvlText w:val="%6."/>
      <w:lvlJc w:val="right"/>
      <w:pPr>
        <w:ind w:left="4320" w:hanging="180"/>
      </w:pPr>
    </w:lvl>
    <w:lvl w:ilvl="6" w:tplc="46C67D04" w:tentative="1">
      <w:start w:val="1"/>
      <w:numFmt w:val="decimal"/>
      <w:lvlText w:val="%7."/>
      <w:lvlJc w:val="left"/>
      <w:pPr>
        <w:ind w:left="5040" w:hanging="360"/>
      </w:pPr>
    </w:lvl>
    <w:lvl w:ilvl="7" w:tplc="778E2534" w:tentative="1">
      <w:start w:val="1"/>
      <w:numFmt w:val="lowerLetter"/>
      <w:lvlText w:val="%8."/>
      <w:lvlJc w:val="left"/>
      <w:pPr>
        <w:ind w:left="5760" w:hanging="360"/>
      </w:pPr>
    </w:lvl>
    <w:lvl w:ilvl="8" w:tplc="B4C45BF0" w:tentative="1">
      <w:start w:val="1"/>
      <w:numFmt w:val="lowerRoman"/>
      <w:lvlText w:val="%9."/>
      <w:lvlJc w:val="right"/>
      <w:pPr>
        <w:ind w:left="6480" w:hanging="180"/>
      </w:pPr>
    </w:lvl>
  </w:abstractNum>
  <w:abstractNum w:abstractNumId="3" w15:restartNumberingAfterBreak="0">
    <w:nsid w:val="63091625"/>
    <w:multiLevelType w:val="hybridMultilevel"/>
    <w:tmpl w:val="0A0CC98C"/>
    <w:lvl w:ilvl="0" w:tplc="BA2CB2B0">
      <w:start w:val="1"/>
      <w:numFmt w:val="decimal"/>
      <w:lvlText w:val="%1."/>
      <w:lvlJc w:val="left"/>
      <w:pPr>
        <w:ind w:left="720" w:hanging="360"/>
      </w:pPr>
      <w:rPr>
        <w:rFonts w:hint="default"/>
        <w:sz w:val="26"/>
      </w:rPr>
    </w:lvl>
    <w:lvl w:ilvl="1" w:tplc="8A86CBCE" w:tentative="1">
      <w:start w:val="1"/>
      <w:numFmt w:val="lowerLetter"/>
      <w:lvlText w:val="%2."/>
      <w:lvlJc w:val="left"/>
      <w:pPr>
        <w:ind w:left="1440" w:hanging="360"/>
      </w:pPr>
    </w:lvl>
    <w:lvl w:ilvl="2" w:tplc="57301FA2" w:tentative="1">
      <w:start w:val="1"/>
      <w:numFmt w:val="lowerRoman"/>
      <w:lvlText w:val="%3."/>
      <w:lvlJc w:val="right"/>
      <w:pPr>
        <w:ind w:left="2160" w:hanging="180"/>
      </w:pPr>
    </w:lvl>
    <w:lvl w:ilvl="3" w:tplc="021650B2" w:tentative="1">
      <w:start w:val="1"/>
      <w:numFmt w:val="decimal"/>
      <w:lvlText w:val="%4."/>
      <w:lvlJc w:val="left"/>
      <w:pPr>
        <w:ind w:left="2880" w:hanging="360"/>
      </w:pPr>
    </w:lvl>
    <w:lvl w:ilvl="4" w:tplc="3D7C3F82" w:tentative="1">
      <w:start w:val="1"/>
      <w:numFmt w:val="lowerLetter"/>
      <w:lvlText w:val="%5."/>
      <w:lvlJc w:val="left"/>
      <w:pPr>
        <w:ind w:left="3600" w:hanging="360"/>
      </w:pPr>
    </w:lvl>
    <w:lvl w:ilvl="5" w:tplc="C7989A80" w:tentative="1">
      <w:start w:val="1"/>
      <w:numFmt w:val="lowerRoman"/>
      <w:lvlText w:val="%6."/>
      <w:lvlJc w:val="right"/>
      <w:pPr>
        <w:ind w:left="4320" w:hanging="180"/>
      </w:pPr>
    </w:lvl>
    <w:lvl w:ilvl="6" w:tplc="8DDCD54E" w:tentative="1">
      <w:start w:val="1"/>
      <w:numFmt w:val="decimal"/>
      <w:lvlText w:val="%7."/>
      <w:lvlJc w:val="left"/>
      <w:pPr>
        <w:ind w:left="5040" w:hanging="360"/>
      </w:pPr>
    </w:lvl>
    <w:lvl w:ilvl="7" w:tplc="D0EA2D0E" w:tentative="1">
      <w:start w:val="1"/>
      <w:numFmt w:val="lowerLetter"/>
      <w:lvlText w:val="%8."/>
      <w:lvlJc w:val="left"/>
      <w:pPr>
        <w:ind w:left="5760" w:hanging="360"/>
      </w:pPr>
    </w:lvl>
    <w:lvl w:ilvl="8" w:tplc="DF067BB4"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0A"/>
    <w:rsid w:val="0000712A"/>
    <w:rsid w:val="0002047E"/>
    <w:rsid w:val="00037279"/>
    <w:rsid w:val="00067F42"/>
    <w:rsid w:val="000704A0"/>
    <w:rsid w:val="00092B80"/>
    <w:rsid w:val="000A17C6"/>
    <w:rsid w:val="000A26E0"/>
    <w:rsid w:val="000B060C"/>
    <w:rsid w:val="000B2EE6"/>
    <w:rsid w:val="000C47F5"/>
    <w:rsid w:val="000E3314"/>
    <w:rsid w:val="000F2157"/>
    <w:rsid w:val="000F2459"/>
    <w:rsid w:val="00150436"/>
    <w:rsid w:val="00167294"/>
    <w:rsid w:val="001673D4"/>
    <w:rsid w:val="00171E7F"/>
    <w:rsid w:val="001758C1"/>
    <w:rsid w:val="0017779F"/>
    <w:rsid w:val="001A536E"/>
    <w:rsid w:val="001A74E9"/>
    <w:rsid w:val="001A7A1B"/>
    <w:rsid w:val="001C3E19"/>
    <w:rsid w:val="001C44DA"/>
    <w:rsid w:val="001C4FDA"/>
    <w:rsid w:val="001D440C"/>
    <w:rsid w:val="002016FF"/>
    <w:rsid w:val="00215A4B"/>
    <w:rsid w:val="00227DA9"/>
    <w:rsid w:val="00227FEF"/>
    <w:rsid w:val="00236B3A"/>
    <w:rsid w:val="00261554"/>
    <w:rsid w:val="00275C03"/>
    <w:rsid w:val="00280D58"/>
    <w:rsid w:val="00292660"/>
    <w:rsid w:val="00293326"/>
    <w:rsid w:val="002B7129"/>
    <w:rsid w:val="002D4BDB"/>
    <w:rsid w:val="002E5E31"/>
    <w:rsid w:val="002F5FB7"/>
    <w:rsid w:val="00303B4C"/>
    <w:rsid w:val="00306204"/>
    <w:rsid w:val="00321E62"/>
    <w:rsid w:val="00327BF8"/>
    <w:rsid w:val="00340AFA"/>
    <w:rsid w:val="00356A45"/>
    <w:rsid w:val="003658CB"/>
    <w:rsid w:val="00366CFB"/>
    <w:rsid w:val="0036794C"/>
    <w:rsid w:val="00373508"/>
    <w:rsid w:val="00396023"/>
    <w:rsid w:val="003B1A1E"/>
    <w:rsid w:val="003B2547"/>
    <w:rsid w:val="003C0464"/>
    <w:rsid w:val="003C279D"/>
    <w:rsid w:val="003F0A5F"/>
    <w:rsid w:val="00420E41"/>
    <w:rsid w:val="00424C94"/>
    <w:rsid w:val="0044607E"/>
    <w:rsid w:val="00447608"/>
    <w:rsid w:val="00451746"/>
    <w:rsid w:val="0045613C"/>
    <w:rsid w:val="00470EAC"/>
    <w:rsid w:val="0049458B"/>
    <w:rsid w:val="00495FD8"/>
    <w:rsid w:val="004A5584"/>
    <w:rsid w:val="004B0A65"/>
    <w:rsid w:val="004B1BE9"/>
    <w:rsid w:val="004F6252"/>
    <w:rsid w:val="004F6474"/>
    <w:rsid w:val="00500C0C"/>
    <w:rsid w:val="005014D7"/>
    <w:rsid w:val="005065B0"/>
    <w:rsid w:val="00523A50"/>
    <w:rsid w:val="00546678"/>
    <w:rsid w:val="005506B9"/>
    <w:rsid w:val="005817EC"/>
    <w:rsid w:val="00586ADD"/>
    <w:rsid w:val="00590B77"/>
    <w:rsid w:val="005A342D"/>
    <w:rsid w:val="005A6255"/>
    <w:rsid w:val="005B5758"/>
    <w:rsid w:val="005C363E"/>
    <w:rsid w:val="005D61F3"/>
    <w:rsid w:val="005E1C6B"/>
    <w:rsid w:val="005F76B0"/>
    <w:rsid w:val="00622A85"/>
    <w:rsid w:val="00624E43"/>
    <w:rsid w:val="00634F61"/>
    <w:rsid w:val="0069441E"/>
    <w:rsid w:val="00695A47"/>
    <w:rsid w:val="006A0CB7"/>
    <w:rsid w:val="006B22A5"/>
    <w:rsid w:val="006B409D"/>
    <w:rsid w:val="006D0C34"/>
    <w:rsid w:val="006D7FF5"/>
    <w:rsid w:val="006F0259"/>
    <w:rsid w:val="00700433"/>
    <w:rsid w:val="00702755"/>
    <w:rsid w:val="0070472C"/>
    <w:rsid w:val="00726AF8"/>
    <w:rsid w:val="007509A6"/>
    <w:rsid w:val="007872B4"/>
    <w:rsid w:val="00791CBE"/>
    <w:rsid w:val="007B3F76"/>
    <w:rsid w:val="007C693F"/>
    <w:rsid w:val="007C6ADD"/>
    <w:rsid w:val="007F0F60"/>
    <w:rsid w:val="00814154"/>
    <w:rsid w:val="00814903"/>
    <w:rsid w:val="0082136D"/>
    <w:rsid w:val="008320F6"/>
    <w:rsid w:val="00841223"/>
    <w:rsid w:val="00846BE9"/>
    <w:rsid w:val="00850CD3"/>
    <w:rsid w:val="00852B25"/>
    <w:rsid w:val="00853207"/>
    <w:rsid w:val="008713A4"/>
    <w:rsid w:val="00875F10"/>
    <w:rsid w:val="00885908"/>
    <w:rsid w:val="008C6035"/>
    <w:rsid w:val="008C7015"/>
    <w:rsid w:val="008D1DFB"/>
    <w:rsid w:val="008D37ED"/>
    <w:rsid w:val="008E03B4"/>
    <w:rsid w:val="008E375F"/>
    <w:rsid w:val="008E5E3F"/>
    <w:rsid w:val="0090279B"/>
    <w:rsid w:val="00914904"/>
    <w:rsid w:val="009258CE"/>
    <w:rsid w:val="009515F0"/>
    <w:rsid w:val="009830CB"/>
    <w:rsid w:val="009B2673"/>
    <w:rsid w:val="009B636C"/>
    <w:rsid w:val="009D478A"/>
    <w:rsid w:val="009E6E93"/>
    <w:rsid w:val="009F0962"/>
    <w:rsid w:val="009F1518"/>
    <w:rsid w:val="009F5773"/>
    <w:rsid w:val="00A15971"/>
    <w:rsid w:val="00A22C90"/>
    <w:rsid w:val="00A364B0"/>
    <w:rsid w:val="00A4253B"/>
    <w:rsid w:val="00A42723"/>
    <w:rsid w:val="00A64653"/>
    <w:rsid w:val="00A64A6D"/>
    <w:rsid w:val="00A66020"/>
    <w:rsid w:val="00A72A70"/>
    <w:rsid w:val="00AB02EE"/>
    <w:rsid w:val="00AB3F3A"/>
    <w:rsid w:val="00AC3A6D"/>
    <w:rsid w:val="00AD4EC9"/>
    <w:rsid w:val="00AD6FFC"/>
    <w:rsid w:val="00AF2909"/>
    <w:rsid w:val="00AF31E6"/>
    <w:rsid w:val="00AF4150"/>
    <w:rsid w:val="00AF7E9F"/>
    <w:rsid w:val="00B0509A"/>
    <w:rsid w:val="00B120B2"/>
    <w:rsid w:val="00B14D08"/>
    <w:rsid w:val="00B50340"/>
    <w:rsid w:val="00B65508"/>
    <w:rsid w:val="00B8517A"/>
    <w:rsid w:val="00B85FA4"/>
    <w:rsid w:val="00BA6446"/>
    <w:rsid w:val="00BD47B7"/>
    <w:rsid w:val="00C04960"/>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464A8"/>
    <w:rsid w:val="00D74C63"/>
    <w:rsid w:val="00D86E57"/>
    <w:rsid w:val="00D9146D"/>
    <w:rsid w:val="00D96B24"/>
    <w:rsid w:val="00DA1920"/>
    <w:rsid w:val="00DA381C"/>
    <w:rsid w:val="00DE5B80"/>
    <w:rsid w:val="00DF598B"/>
    <w:rsid w:val="00E26C85"/>
    <w:rsid w:val="00E33AE3"/>
    <w:rsid w:val="00E57A34"/>
    <w:rsid w:val="00E61903"/>
    <w:rsid w:val="00E64116"/>
    <w:rsid w:val="00E83175"/>
    <w:rsid w:val="00EA143A"/>
    <w:rsid w:val="00EA1A69"/>
    <w:rsid w:val="00EA38DC"/>
    <w:rsid w:val="00EA624B"/>
    <w:rsid w:val="00EB057D"/>
    <w:rsid w:val="00EB18E4"/>
    <w:rsid w:val="00EB3F6B"/>
    <w:rsid w:val="00EB5C85"/>
    <w:rsid w:val="00EC0AC2"/>
    <w:rsid w:val="00EC1FB3"/>
    <w:rsid w:val="00EC2CD4"/>
    <w:rsid w:val="00ED2095"/>
    <w:rsid w:val="00EE09AD"/>
    <w:rsid w:val="00EF5221"/>
    <w:rsid w:val="00F053E5"/>
    <w:rsid w:val="00F10D2D"/>
    <w:rsid w:val="00F16831"/>
    <w:rsid w:val="00F3623F"/>
    <w:rsid w:val="00F41C33"/>
    <w:rsid w:val="00F423F1"/>
    <w:rsid w:val="00F42791"/>
    <w:rsid w:val="00F4792E"/>
    <w:rsid w:val="00F53584"/>
    <w:rsid w:val="00F549E5"/>
    <w:rsid w:val="00F63F05"/>
    <w:rsid w:val="00F72368"/>
    <w:rsid w:val="00F73EED"/>
    <w:rsid w:val="00F821F6"/>
    <w:rsid w:val="00F84D49"/>
    <w:rsid w:val="00F9339A"/>
    <w:rsid w:val="00F963F5"/>
    <w:rsid w:val="00FB0768"/>
    <w:rsid w:val="00FB61DF"/>
    <w:rsid w:val="00FD706F"/>
    <w:rsid w:val="00FE3474"/>
    <w:rsid w:val="00FE35D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4D08"/>
    <w:rPr>
      <w:rFonts w:cs="Arial"/>
      <w:b/>
      <w:bCs w:val="0"/>
      <w:vanish/>
      <w:color w:val="010000"/>
      <w:bdr w:val="single" w:sz="4" w:space="0" w:color="FF66FF"/>
    </w:rPr>
  </w:style>
  <w:style w:type="table" w:styleId="afd">
    <w:name w:val="Table Grid"/>
    <w:basedOn w:val="a1"/>
    <w:rsid w:val="00F93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44607E"/>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44607E"/>
    <w:pPr>
      <w:outlineLvl w:val="2"/>
    </w:pPr>
  </w:style>
  <w:style w:type="paragraph" w:customStyle="1" w:styleId="TableBlock">
    <w:name w:val="Table Block"/>
    <w:basedOn w:val="TableText"/>
    <w:rsid w:val="0044607E"/>
    <w:pPr>
      <w:jc w:val="both"/>
    </w:pPr>
  </w:style>
  <w:style w:type="paragraph" w:customStyle="1" w:styleId="HeadHatzaotHok">
    <w:name w:val="Head HatzaotHok"/>
    <w:basedOn w:val="a"/>
    <w:rsid w:val="0044607E"/>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e">
    <w:name w:val="footnote text"/>
    <w:basedOn w:val="a"/>
    <w:link w:val="aff"/>
    <w:autoRedefine/>
    <w:semiHidden/>
    <w:rsid w:val="0044607E"/>
    <w:pPr>
      <w:widowControl w:val="0"/>
      <w:tabs>
        <w:tab w:val="left" w:pos="991"/>
      </w:tabs>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44607E"/>
    <w:rPr>
      <w:rFonts w:ascii="Arial" w:eastAsia="Arial Unicode MS" w:hAnsi="Arial" w:cs="David"/>
      <w:snapToGrid w:val="0"/>
      <w:sz w:val="14"/>
    </w:rPr>
  </w:style>
  <w:style w:type="character" w:styleId="aff0">
    <w:name w:val="footnote reference"/>
    <w:aliases w:val="Footnote Reference_0,Footnote Reference_1,Footnote Reference_2"/>
    <w:basedOn w:val="a0"/>
    <w:semiHidden/>
    <w:rsid w:val="0044607E"/>
    <w:rPr>
      <w:vertAlign w:val="superscript"/>
    </w:rPr>
  </w:style>
  <w:style w:type="character" w:customStyle="1" w:styleId="P00">
    <w:name w:val="P00 תו"/>
    <w:link w:val="P000"/>
    <w:locked/>
    <w:rsid w:val="0044607E"/>
    <w:rPr>
      <w:noProof/>
      <w:szCs w:val="26"/>
      <w:lang w:eastAsia="he-IL"/>
    </w:rPr>
  </w:style>
  <w:style w:type="paragraph" w:customStyle="1" w:styleId="P000">
    <w:name w:val="P00"/>
    <w:link w:val="P00"/>
    <w:rsid w:val="0044607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customStyle="1" w:styleId="default">
    <w:name w:val="default"/>
    <w:rsid w:val="0044607E"/>
    <w:rPr>
      <w:rFonts w:ascii="Times New Roman" w:hAnsi="Times New Roman" w:cs="Times New Roman" w:hint="default"/>
      <w:sz w:val="26"/>
      <w:szCs w:val="26"/>
    </w:rPr>
  </w:style>
  <w:style w:type="paragraph" w:styleId="aff1">
    <w:name w:val="Balloon Text"/>
    <w:basedOn w:val="a"/>
    <w:link w:val="aff2"/>
    <w:semiHidden/>
    <w:unhideWhenUsed/>
    <w:rsid w:val="00227DA9"/>
    <w:pPr>
      <w:spacing w:line="240" w:lineRule="auto"/>
    </w:pPr>
    <w:rPr>
      <w:rFonts w:ascii="Tahoma" w:hAnsi="Tahoma" w:cs="Tahoma"/>
      <w:sz w:val="18"/>
      <w:szCs w:val="18"/>
    </w:rPr>
  </w:style>
  <w:style w:type="character" w:customStyle="1" w:styleId="aff2">
    <w:name w:val="טקסט בלונים תו"/>
    <w:basedOn w:val="a0"/>
    <w:link w:val="aff1"/>
    <w:semiHidden/>
    <w:rsid w:val="00227DA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684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4A084-1EE9-4F1B-BC74-1677081AD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9</Pages>
  <Words>6961</Words>
  <Characters>39679</Characters>
  <Application>Microsoft Office Word</Application>
  <DocSecurity>0</DocSecurity>
  <Lines>330</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43</cp:revision>
  <cp:lastPrinted>2021-07-22T14:09:00Z</cp:lastPrinted>
  <dcterms:created xsi:type="dcterms:W3CDTF">2018-05-03T11:21:00Z</dcterms:created>
  <dcterms:modified xsi:type="dcterms:W3CDTF">2021-07-26T09:58:00Z</dcterms:modified>
</cp:coreProperties>
</file>