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437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66E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43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43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</w:p>
    <w:p w:rsidR="00E64116" w:rsidRPr="008713A4" w:rsidRDefault="000143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0143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באב התשפ"א (27 ביולי 2021), שעה 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4370" w:rsidP="007566E8">
      <w:pPr>
        <w:spacing w:before="60"/>
        <w:ind w:firstLine="0"/>
        <w:rPr>
          <w:rtl/>
        </w:rPr>
      </w:pPr>
      <w:bookmarkStart w:id="1" w:name="ET_hatsach_624226_1"/>
      <w:r w:rsidRPr="00014370">
        <w:rPr>
          <w:rStyle w:val="TagStyle"/>
          <w:rtl/>
        </w:rPr>
        <w:t xml:space="preserve"> &lt;&lt; הצח &gt;&gt; </w:t>
      </w:r>
      <w:r w:rsidR="007566E8">
        <w:rPr>
          <w:rFonts w:hint="cs"/>
          <w:rtl/>
        </w:rPr>
        <w:t xml:space="preserve">קביעת ועדה לדיון בהצעת חוק </w:t>
      </w:r>
      <w:r w:rsidRPr="00014370">
        <w:rPr>
          <w:rtl/>
        </w:rPr>
        <w:t>הדיינים (תיקון מס' 30), התשפ"א-2021</w:t>
      </w:r>
      <w:r w:rsidRPr="00014370">
        <w:rPr>
          <w:rStyle w:val="TagStyle"/>
          <w:rtl/>
        </w:rPr>
        <w:t xml:space="preserve"> &lt;&lt; הצח &gt;&gt;</w:t>
      </w:r>
      <w:r w:rsidRPr="0001437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14370" w:rsidRPr="008713A4" w:rsidRDefault="000143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4370" w:rsidRDefault="00014370" w:rsidP="00EC1FB3">
      <w:pPr>
        <w:ind w:firstLine="0"/>
        <w:rPr>
          <w:rtl/>
        </w:rPr>
      </w:pPr>
      <w:r w:rsidRPr="00014370">
        <w:rPr>
          <w:rtl/>
        </w:rPr>
        <w:t>ניר אורבך – היו"ר</w:t>
      </w:r>
    </w:p>
    <w:p w:rsidR="00014370" w:rsidRPr="00014370" w:rsidRDefault="00014370" w:rsidP="00EC1FB3">
      <w:pPr>
        <w:ind w:firstLine="0"/>
        <w:rPr>
          <w:rtl/>
        </w:rPr>
      </w:pPr>
      <w:r w:rsidRPr="00014370">
        <w:rPr>
          <w:rtl/>
        </w:rPr>
        <w:t>בועז טופורובסקי</w:t>
      </w:r>
    </w:p>
    <w:p w:rsidR="00014370" w:rsidRDefault="00014370" w:rsidP="00EC1FB3">
      <w:pPr>
        <w:ind w:firstLine="0"/>
        <w:rPr>
          <w:rtl/>
        </w:rPr>
      </w:pPr>
      <w:r w:rsidRPr="00014370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14370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014370" w:rsidRDefault="00014370" w:rsidP="00DE5B80">
      <w:pPr>
        <w:ind w:firstLine="0"/>
        <w:rPr>
          <w:rtl/>
        </w:rPr>
      </w:pPr>
      <w:r>
        <w:rPr>
          <w:rFonts w:hint="cs"/>
          <w:rtl/>
        </w:rPr>
        <w:t>עידית סילמן</w:t>
      </w:r>
    </w:p>
    <w:p w:rsidR="00014370" w:rsidRPr="0082136D" w:rsidRDefault="00014370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61F6C" w:rsidRDefault="00561F6C" w:rsidP="00DE5B80">
      <w:pPr>
        <w:ind w:firstLine="0"/>
        <w:rPr>
          <w:b/>
          <w:bCs/>
          <w:u w:val="single"/>
          <w:rtl/>
        </w:rPr>
      </w:pPr>
    </w:p>
    <w:p w:rsidR="00561F6C" w:rsidRPr="000C47F5" w:rsidRDefault="00561F6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4370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143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014370" w:rsidRDefault="00014370" w:rsidP="00D40A29">
      <w:pPr>
        <w:ind w:firstLine="0"/>
      </w:pPr>
      <w:r w:rsidRPr="00014370">
        <w:rPr>
          <w:rFonts w:hint="cs"/>
          <w:rtl/>
        </w:rPr>
        <w:t>נועה בירן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14370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014370" w:rsidRDefault="000143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14370" w:rsidRDefault="00014370" w:rsidP="00014370">
      <w:pPr>
        <w:pStyle w:val="a6"/>
        <w:keepNext/>
        <w:rPr>
          <w:rtl/>
        </w:rPr>
      </w:pPr>
      <w:bookmarkStart w:id="2" w:name="ET_subject_624226_2"/>
      <w:r w:rsidRPr="00014370">
        <w:rPr>
          <w:rStyle w:val="TagStyle"/>
          <w:rtl/>
        </w:rPr>
        <w:lastRenderedPageBreak/>
        <w:t xml:space="preserve"> &lt;&lt; נושא &gt;&gt; </w:t>
      </w:r>
      <w:r w:rsidR="007566E8">
        <w:rPr>
          <w:rFonts w:hint="cs"/>
          <w:rtl/>
        </w:rPr>
        <w:t>קביעת ועדה לדיון בה</w:t>
      </w:r>
      <w:r>
        <w:rPr>
          <w:rtl/>
        </w:rPr>
        <w:t>צעת חוק הדיינים (תיקון מס' 30), התשפ"א</w:t>
      </w:r>
      <w:r>
        <w:rPr>
          <w:rFonts w:hint="cs"/>
          <w:rtl/>
        </w:rPr>
        <w:t>–</w:t>
      </w:r>
      <w:r>
        <w:rPr>
          <w:rtl/>
        </w:rPr>
        <w:t>2021,  מ/1436</w:t>
      </w:r>
      <w:r w:rsidRPr="0001437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14370" w:rsidRDefault="00014370" w:rsidP="00014370">
      <w:pPr>
        <w:pStyle w:val="KeepWithNext"/>
        <w:rPr>
          <w:rtl/>
        </w:rPr>
      </w:pPr>
    </w:p>
    <w:p w:rsidR="00561F6C" w:rsidRPr="00561F6C" w:rsidRDefault="00561F6C" w:rsidP="00561F6C">
      <w:pPr>
        <w:rPr>
          <w:rtl/>
        </w:rPr>
      </w:pPr>
    </w:p>
    <w:p w:rsidR="00014370" w:rsidRDefault="00014370" w:rsidP="00014370">
      <w:pPr>
        <w:pStyle w:val="af6"/>
        <w:keepNext/>
        <w:rPr>
          <w:rtl/>
        </w:rPr>
      </w:pPr>
      <w:bookmarkStart w:id="3" w:name="ET_yor_6145_3"/>
      <w:r w:rsidRPr="0001437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14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014370" w:rsidRDefault="00014370" w:rsidP="00014370">
      <w:pPr>
        <w:pStyle w:val="KeepWithNext"/>
        <w:rPr>
          <w:rtl/>
        </w:rPr>
      </w:pPr>
    </w:p>
    <w:p w:rsidR="00014370" w:rsidRDefault="00014370" w:rsidP="00014370">
      <w:pPr>
        <w:rPr>
          <w:rtl/>
        </w:rPr>
      </w:pPr>
      <w:bookmarkStart w:id="4" w:name="_ETM_Q1_14888"/>
      <w:bookmarkStart w:id="5" w:name="_ETM_Q1_14955"/>
      <w:bookmarkEnd w:id="4"/>
      <w:bookmarkEnd w:id="5"/>
      <w:r>
        <w:rPr>
          <w:rFonts w:hint="cs"/>
          <w:rtl/>
        </w:rPr>
        <w:t xml:space="preserve">ערב טוב. אני פותח את ישיבת ועדת הכנסת. היום יום שלישי, י"ח באב התשפ"א, 27 ביולי 2021. הגיעה </w:t>
      </w:r>
      <w:bookmarkStart w:id="6" w:name="_ETM_Q1_40134"/>
      <w:bookmarkEnd w:id="6"/>
      <w:r>
        <w:rPr>
          <w:rFonts w:hint="cs"/>
          <w:rtl/>
        </w:rPr>
        <w:t xml:space="preserve">אלינו הצעת חוק הדיינים שעברה בקריאה ראשונה במליאה. המלצת הלשכה המשפטי להעביר את הצעת החוק לוועדת החוקה. נשמעו הצעות להעביר את הצעת החוק גם לוועדה לקידום מעמד האישה </w:t>
      </w:r>
      <w:bookmarkStart w:id="7" w:name="_ETM_Q1_52996"/>
      <w:bookmarkEnd w:id="7"/>
      <w:r>
        <w:rPr>
          <w:rFonts w:hint="cs"/>
          <w:rtl/>
        </w:rPr>
        <w:t>או לוועדה המיוחדת לנושא הסמים והאלכוהול שהיא כרגע - - -</w:t>
      </w:r>
    </w:p>
    <w:p w:rsidR="00014370" w:rsidRDefault="00014370" w:rsidP="00014370">
      <w:pPr>
        <w:rPr>
          <w:rtl/>
        </w:rPr>
      </w:pPr>
    </w:p>
    <w:p w:rsidR="00014370" w:rsidRDefault="00014370" w:rsidP="00014370">
      <w:pPr>
        <w:pStyle w:val="a4"/>
        <w:keepNext/>
        <w:rPr>
          <w:rtl/>
        </w:rPr>
      </w:pPr>
      <w:bookmarkStart w:id="8" w:name="ET_speaker_5794_4"/>
      <w:r w:rsidRPr="00014370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014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014370" w:rsidRDefault="00014370" w:rsidP="00014370">
      <w:pPr>
        <w:pStyle w:val="KeepWithNext"/>
        <w:rPr>
          <w:rtl/>
          <w:lang w:eastAsia="he-IL"/>
        </w:rPr>
      </w:pPr>
    </w:p>
    <w:p w:rsidR="00014370" w:rsidRDefault="00014370" w:rsidP="00014370">
      <w:pPr>
        <w:rPr>
          <w:rtl/>
        </w:rPr>
      </w:pPr>
      <w:r>
        <w:rPr>
          <w:rFonts w:hint="cs"/>
          <w:rtl/>
        </w:rPr>
        <w:t>טרם הוקמה.</w:t>
      </w:r>
    </w:p>
    <w:p w:rsidR="00014370" w:rsidRDefault="00014370" w:rsidP="00014370">
      <w:pPr>
        <w:rPr>
          <w:rtl/>
        </w:rPr>
      </w:pPr>
    </w:p>
    <w:p w:rsidR="00014370" w:rsidRDefault="00014370" w:rsidP="00014370">
      <w:pPr>
        <w:pStyle w:val="af6"/>
        <w:keepNext/>
        <w:rPr>
          <w:rtl/>
        </w:rPr>
      </w:pPr>
      <w:bookmarkStart w:id="9" w:name="ET_yor_6145_5"/>
      <w:r w:rsidRPr="0001437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14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014370" w:rsidRDefault="00014370" w:rsidP="00014370">
      <w:pPr>
        <w:pStyle w:val="KeepWithNext"/>
        <w:rPr>
          <w:rtl/>
          <w:lang w:eastAsia="he-IL"/>
        </w:rPr>
      </w:pPr>
    </w:p>
    <w:p w:rsidR="00014370" w:rsidRDefault="00014370" w:rsidP="00014370">
      <w:pPr>
        <w:rPr>
          <w:rtl/>
        </w:rPr>
      </w:pPr>
      <w:r>
        <w:rPr>
          <w:rFonts w:hint="cs"/>
          <w:rtl/>
        </w:rPr>
        <w:t xml:space="preserve">לכן </w:t>
      </w:r>
      <w:bookmarkStart w:id="10" w:name="_ETM_Q1_61478"/>
      <w:bookmarkEnd w:id="10"/>
      <w:r>
        <w:rPr>
          <w:rFonts w:hint="cs"/>
          <w:rtl/>
        </w:rPr>
        <w:t>אנחנו נצביע - - -</w:t>
      </w:r>
    </w:p>
    <w:p w:rsidR="0019267F" w:rsidRDefault="0019267F" w:rsidP="00014370">
      <w:pPr>
        <w:rPr>
          <w:rtl/>
        </w:rPr>
      </w:pPr>
    </w:p>
    <w:p w:rsidR="0019267F" w:rsidRDefault="0019267F" w:rsidP="0019267F">
      <w:pPr>
        <w:pStyle w:val="a4"/>
        <w:keepNext/>
        <w:rPr>
          <w:rtl/>
        </w:rPr>
      </w:pPr>
      <w:bookmarkStart w:id="11" w:name="ET_speaker_נועה_בירן_דדון_8"/>
      <w:r w:rsidRPr="0019267F">
        <w:rPr>
          <w:rStyle w:val="TagStyle"/>
          <w:rtl/>
        </w:rPr>
        <w:t xml:space="preserve"> &lt;&lt; דובר &gt;&gt; </w:t>
      </w:r>
      <w:r>
        <w:rPr>
          <w:rtl/>
        </w:rPr>
        <w:t>נועה בירן דדון:</w:t>
      </w:r>
      <w:r w:rsidRPr="00192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להצביע </w:t>
      </w:r>
      <w:bookmarkStart w:id="12" w:name="_ETM_Q1_67335"/>
      <w:bookmarkEnd w:id="12"/>
      <w:r>
        <w:rPr>
          <w:rFonts w:hint="cs"/>
          <w:rtl/>
          <w:lang w:eastAsia="he-IL"/>
        </w:rPr>
        <w:t>על ועדת חוקה.</w:t>
      </w:r>
    </w:p>
    <w:p w:rsidR="0019267F" w:rsidRDefault="0019267F" w:rsidP="0019267F">
      <w:pPr>
        <w:rPr>
          <w:rtl/>
          <w:lang w:eastAsia="he-IL"/>
        </w:rPr>
      </w:pPr>
      <w:bookmarkStart w:id="13" w:name="_ETM_Q1_69383"/>
      <w:bookmarkStart w:id="14" w:name="_ETM_Q1_69432"/>
      <w:bookmarkEnd w:id="13"/>
      <w:bookmarkEnd w:id="14"/>
    </w:p>
    <w:p w:rsidR="0019267F" w:rsidRDefault="0019267F" w:rsidP="0019267F">
      <w:pPr>
        <w:pStyle w:val="af6"/>
        <w:keepNext/>
        <w:rPr>
          <w:rtl/>
        </w:rPr>
      </w:pPr>
      <w:bookmarkStart w:id="15" w:name="_ETM_Q1_69527"/>
      <w:bookmarkStart w:id="16" w:name="_ETM_Q1_69568"/>
      <w:bookmarkStart w:id="17" w:name="ET_yor_6145_7"/>
      <w:bookmarkEnd w:id="15"/>
      <w:bookmarkEnd w:id="16"/>
      <w:r w:rsidRPr="0019267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2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אני מקבל את המלצת הלשכה המשפטית. </w:t>
      </w:r>
      <w:bookmarkStart w:id="18" w:name="_ETM_Q1_74648"/>
      <w:bookmarkEnd w:id="18"/>
      <w:r>
        <w:rPr>
          <w:rFonts w:hint="cs"/>
          <w:rtl/>
          <w:lang w:eastAsia="he-IL"/>
        </w:rPr>
        <w:t>בסדר. - - -</w:t>
      </w:r>
    </w:p>
    <w:p w:rsidR="0019267F" w:rsidRDefault="0019267F" w:rsidP="0019267F">
      <w:pPr>
        <w:rPr>
          <w:rtl/>
          <w:lang w:eastAsia="he-IL"/>
        </w:rPr>
      </w:pPr>
    </w:p>
    <w:p w:rsidR="0019267F" w:rsidRDefault="0019267F" w:rsidP="0019267F">
      <w:pPr>
        <w:pStyle w:val="a4"/>
        <w:keepNext/>
        <w:rPr>
          <w:rtl/>
        </w:rPr>
      </w:pPr>
      <w:bookmarkStart w:id="19" w:name="ET_speaker_5811_9"/>
      <w:r w:rsidRPr="0019267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2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התייעצות סיעתית?</w:t>
      </w:r>
      <w:bookmarkStart w:id="20" w:name="_ETM_Q1_76543"/>
      <w:bookmarkEnd w:id="20"/>
    </w:p>
    <w:p w:rsidR="0019267F" w:rsidRDefault="0019267F" w:rsidP="0019267F">
      <w:pPr>
        <w:rPr>
          <w:rtl/>
          <w:lang w:eastAsia="he-IL"/>
        </w:rPr>
      </w:pPr>
      <w:bookmarkStart w:id="21" w:name="_ETM_Q1_76591"/>
      <w:bookmarkEnd w:id="21"/>
    </w:p>
    <w:p w:rsidR="0019267F" w:rsidRDefault="0019267F" w:rsidP="0019267F">
      <w:pPr>
        <w:pStyle w:val="a4"/>
        <w:keepNext/>
        <w:rPr>
          <w:rtl/>
        </w:rPr>
      </w:pPr>
      <w:bookmarkStart w:id="22" w:name="_ETM_Q1_78239"/>
      <w:bookmarkStart w:id="23" w:name="_ETM_Q1_78284"/>
      <w:bookmarkStart w:id="24" w:name="ET_speaker_5794_10"/>
      <w:bookmarkEnd w:id="22"/>
      <w:bookmarkEnd w:id="23"/>
      <w:r w:rsidRPr="0019267F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192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רוצה להקריא, אבל אם אפשר </w:t>
      </w:r>
      <w:bookmarkStart w:id="25" w:name="_ETM_Q1_81201"/>
      <w:bookmarkEnd w:id="25"/>
      <w:r>
        <w:rPr>
          <w:rFonts w:hint="cs"/>
          <w:rtl/>
          <w:lang w:eastAsia="he-IL"/>
        </w:rPr>
        <w:t>- - -</w:t>
      </w:r>
    </w:p>
    <w:p w:rsidR="0019267F" w:rsidRDefault="0019267F" w:rsidP="0019267F">
      <w:pPr>
        <w:rPr>
          <w:rtl/>
          <w:lang w:eastAsia="he-IL"/>
        </w:rPr>
      </w:pPr>
    </w:p>
    <w:p w:rsidR="0019267F" w:rsidRDefault="0019267F" w:rsidP="0019267F">
      <w:pPr>
        <w:pStyle w:val="af6"/>
        <w:keepNext/>
        <w:rPr>
          <w:rtl/>
        </w:rPr>
      </w:pPr>
      <w:bookmarkStart w:id="26" w:name="ET_yor_6145_11"/>
      <w:r w:rsidRPr="0019267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2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מחליט, אבל אני </w:t>
      </w:r>
      <w:bookmarkStart w:id="27" w:name="_ETM_Q1_83293"/>
      <w:bookmarkEnd w:id="27"/>
      <w:r>
        <w:rPr>
          <w:rFonts w:hint="cs"/>
          <w:rtl/>
          <w:lang w:eastAsia="he-IL"/>
        </w:rPr>
        <w:t>לא רוצה. טוב.</w:t>
      </w:r>
    </w:p>
    <w:p w:rsidR="0019267F" w:rsidRDefault="0019267F" w:rsidP="0019267F">
      <w:pPr>
        <w:rPr>
          <w:rtl/>
          <w:lang w:eastAsia="he-IL"/>
        </w:rPr>
      </w:pPr>
      <w:bookmarkStart w:id="28" w:name="_ETM_Q1_86359"/>
      <w:bookmarkStart w:id="29" w:name="_ETM_Q1_86406"/>
      <w:bookmarkEnd w:id="28"/>
      <w:bookmarkEnd w:id="29"/>
    </w:p>
    <w:p w:rsidR="0019267F" w:rsidRDefault="0019267F" w:rsidP="0019267F">
      <w:pPr>
        <w:rPr>
          <w:rtl/>
          <w:lang w:eastAsia="he-IL"/>
        </w:rPr>
      </w:pPr>
      <w:bookmarkStart w:id="30" w:name="_ETM_Q1_86535"/>
      <w:bookmarkStart w:id="31" w:name="_ETM_Q1_86578"/>
      <w:bookmarkEnd w:id="30"/>
      <w:bookmarkEnd w:id="31"/>
      <w:r>
        <w:rPr>
          <w:rFonts w:hint="cs"/>
          <w:rtl/>
          <w:lang w:eastAsia="he-IL"/>
        </w:rPr>
        <w:t xml:space="preserve">אנחנו נצביע בעד ההצעה להעביר את הצעת החוק </w:t>
      </w:r>
      <w:bookmarkStart w:id="32" w:name="_ETM_Q1_89975"/>
      <w:bookmarkEnd w:id="32"/>
      <w:r>
        <w:rPr>
          <w:rFonts w:hint="cs"/>
          <w:rtl/>
          <w:lang w:eastAsia="he-IL"/>
        </w:rPr>
        <w:t>לוועדת חוקה, חוק ומשפט. מי בעד, ירים את ידו.</w:t>
      </w:r>
    </w:p>
    <w:p w:rsidR="0019267F" w:rsidRDefault="0019267F" w:rsidP="0019267F">
      <w:pPr>
        <w:rPr>
          <w:rtl/>
          <w:lang w:eastAsia="he-IL"/>
        </w:rPr>
      </w:pPr>
    </w:p>
    <w:p w:rsidR="0019267F" w:rsidRDefault="0019267F" w:rsidP="0019267F">
      <w:pPr>
        <w:pStyle w:val="a4"/>
        <w:keepNext/>
        <w:rPr>
          <w:rtl/>
        </w:rPr>
      </w:pPr>
      <w:bookmarkStart w:id="33" w:name="ET_speaker_נועה_בירן_דדון_12"/>
      <w:r w:rsidRPr="0019267F">
        <w:rPr>
          <w:rStyle w:val="TagStyle"/>
          <w:rtl/>
        </w:rPr>
        <w:t xml:space="preserve"> &lt;&lt; דובר &gt;&gt; </w:t>
      </w:r>
      <w:r>
        <w:rPr>
          <w:rtl/>
        </w:rPr>
        <w:t>נועה בירן דדון:</w:t>
      </w:r>
      <w:r w:rsidRPr="00192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>6 בעד.</w:t>
      </w:r>
    </w:p>
    <w:p w:rsidR="0019267F" w:rsidRDefault="0019267F" w:rsidP="0019267F">
      <w:pPr>
        <w:rPr>
          <w:rtl/>
          <w:lang w:eastAsia="he-IL"/>
        </w:rPr>
      </w:pPr>
    </w:p>
    <w:p w:rsidR="0019267F" w:rsidRDefault="0019267F" w:rsidP="0019267F">
      <w:pPr>
        <w:pStyle w:val="af6"/>
        <w:keepNext/>
        <w:rPr>
          <w:rtl/>
        </w:rPr>
      </w:pPr>
      <w:bookmarkStart w:id="34" w:name="ET_yor_6145_13"/>
      <w:r w:rsidRPr="0019267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2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Pr="0019267F" w:rsidRDefault="0019267F" w:rsidP="0019267F">
      <w:pPr>
        <w:rPr>
          <w:rtl/>
          <w:lang w:eastAsia="he-IL"/>
        </w:rPr>
      </w:pPr>
      <w:bookmarkStart w:id="35" w:name="_ETM_Q1_98304"/>
      <w:bookmarkEnd w:id="35"/>
      <w:r>
        <w:rPr>
          <w:rFonts w:hint="cs"/>
          <w:rtl/>
          <w:lang w:eastAsia="he-IL"/>
        </w:rPr>
        <w:t>מי נגד? מי נמנע?</w:t>
      </w:r>
    </w:p>
    <w:p w:rsidR="0019267F" w:rsidRDefault="0019267F" w:rsidP="0019267F">
      <w:pPr>
        <w:rPr>
          <w:rtl/>
          <w:lang w:eastAsia="he-IL"/>
        </w:rPr>
      </w:pPr>
    </w:p>
    <w:p w:rsidR="0019267F" w:rsidRDefault="0019267F" w:rsidP="0019267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19267F" w:rsidRDefault="0019267F" w:rsidP="0019267F">
      <w:pPr>
        <w:pStyle w:val="--"/>
        <w:keepNext/>
        <w:rPr>
          <w:rtl/>
          <w:lang w:eastAsia="he-IL"/>
        </w:rPr>
      </w:pPr>
    </w:p>
    <w:p w:rsidR="0019267F" w:rsidRDefault="0019267F" w:rsidP="0019267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הוועדה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19267F" w:rsidRDefault="0019267F" w:rsidP="0019267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9267F" w:rsidRDefault="0019267F" w:rsidP="0019267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9267F" w:rsidRDefault="0019267F" w:rsidP="0019267F">
      <w:pPr>
        <w:pStyle w:val="af2"/>
        <w:rPr>
          <w:rtl/>
        </w:rPr>
      </w:pPr>
      <w:r>
        <w:rPr>
          <w:rFonts w:hint="cs"/>
          <w:rtl/>
        </w:rPr>
        <w:t xml:space="preserve">ההצעה להעביר את </w:t>
      </w:r>
      <w:r>
        <w:rPr>
          <w:rtl/>
        </w:rPr>
        <w:t>הצעת חוק הדיינים (תיקון מס' 30), התשפ"א</w:t>
      </w:r>
      <w:r>
        <w:rPr>
          <w:rFonts w:hint="cs"/>
          <w:rtl/>
        </w:rPr>
        <w:t>–</w:t>
      </w:r>
      <w:r>
        <w:rPr>
          <w:rtl/>
        </w:rPr>
        <w:t>2021</w:t>
      </w:r>
      <w:r>
        <w:rPr>
          <w:rFonts w:hint="cs"/>
          <w:rtl/>
        </w:rPr>
        <w:t xml:space="preserve"> לוועדת החוקה, חוק ומשפט נתקבלה.</w:t>
      </w:r>
      <w:bookmarkStart w:id="36" w:name="_ETM_Q1_98823"/>
      <w:bookmarkEnd w:id="36"/>
    </w:p>
    <w:p w:rsidR="0019267F" w:rsidRDefault="0019267F" w:rsidP="0019267F">
      <w:pPr>
        <w:pStyle w:val="af6"/>
        <w:keepNext/>
        <w:rPr>
          <w:rtl/>
        </w:rPr>
      </w:pPr>
      <w:bookmarkStart w:id="37" w:name="_ETM_Q1_98893"/>
      <w:bookmarkStart w:id="38" w:name="ET_yor_6145_14"/>
      <w:bookmarkEnd w:id="37"/>
      <w:r w:rsidRPr="0019267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2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bookmarkStart w:id="39" w:name="_ETM_Q1_99991"/>
      <w:bookmarkEnd w:id="39"/>
      <w:r>
        <w:rPr>
          <w:rFonts w:hint="cs"/>
          <w:rtl/>
          <w:lang w:eastAsia="he-IL"/>
        </w:rPr>
        <w:t>פה אחד. הצעת החוק עוברת לדיון בוועדת החוקה, חוק ומשפט.</w:t>
      </w:r>
    </w:p>
    <w:p w:rsidR="0019267F" w:rsidRDefault="0019267F" w:rsidP="0019267F">
      <w:pPr>
        <w:rPr>
          <w:rtl/>
          <w:lang w:eastAsia="he-IL"/>
        </w:rPr>
      </w:pPr>
    </w:p>
    <w:p w:rsidR="0019267F" w:rsidRDefault="0019267F" w:rsidP="0019267F">
      <w:pPr>
        <w:pStyle w:val="af5"/>
        <w:keepNext/>
        <w:rPr>
          <w:rtl/>
        </w:rPr>
      </w:pPr>
      <w:bookmarkStart w:id="40" w:name="ET_interruption_קריאות_15"/>
      <w:r w:rsidRPr="0019267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926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9267F" w:rsidRDefault="0019267F" w:rsidP="0019267F">
      <w:pPr>
        <w:rPr>
          <w:rtl/>
          <w:lang w:eastAsia="he-IL"/>
        </w:rPr>
      </w:pPr>
      <w:bookmarkStart w:id="41" w:name="_ETM_Q1_109446"/>
      <w:bookmarkStart w:id="42" w:name="_ETM_Q1_109486"/>
      <w:bookmarkEnd w:id="41"/>
      <w:bookmarkEnd w:id="42"/>
    </w:p>
    <w:p w:rsidR="0019267F" w:rsidRDefault="0019267F" w:rsidP="0019267F">
      <w:pPr>
        <w:pStyle w:val="af6"/>
        <w:keepNext/>
        <w:rPr>
          <w:rtl/>
        </w:rPr>
      </w:pPr>
      <w:bookmarkStart w:id="43" w:name="_ETM_Q1_109606"/>
      <w:bookmarkStart w:id="44" w:name="_ETM_Q1_109645"/>
      <w:bookmarkStart w:id="45" w:name="ET_yor_6145_16"/>
      <w:bookmarkEnd w:id="43"/>
      <w:bookmarkEnd w:id="44"/>
      <w:r w:rsidRPr="0019267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2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רביזיה, מצוין. בסדר. מי הגיש רביזיה?</w:t>
      </w:r>
    </w:p>
    <w:p w:rsidR="0019267F" w:rsidRDefault="0019267F" w:rsidP="0019267F">
      <w:pPr>
        <w:rPr>
          <w:rtl/>
          <w:lang w:eastAsia="he-IL"/>
        </w:rPr>
      </w:pPr>
    </w:p>
    <w:p w:rsidR="0019267F" w:rsidRDefault="0019267F" w:rsidP="0019267F">
      <w:pPr>
        <w:pStyle w:val="a4"/>
        <w:keepNext/>
        <w:rPr>
          <w:rtl/>
        </w:rPr>
      </w:pPr>
      <w:bookmarkStart w:id="46" w:name="ET_speaker_5811_17"/>
      <w:r w:rsidRPr="0019267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92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הגשתי - - -</w:t>
      </w:r>
    </w:p>
    <w:p w:rsidR="0019267F" w:rsidRDefault="0019267F" w:rsidP="0019267F">
      <w:pPr>
        <w:rPr>
          <w:rtl/>
          <w:lang w:eastAsia="he-IL"/>
        </w:rPr>
      </w:pPr>
    </w:p>
    <w:p w:rsidR="0019267F" w:rsidRDefault="0019267F" w:rsidP="0019267F">
      <w:pPr>
        <w:pStyle w:val="af6"/>
        <w:keepNext/>
        <w:rPr>
          <w:rtl/>
        </w:rPr>
      </w:pPr>
      <w:bookmarkStart w:id="47" w:name="ET_yor_6145_18"/>
      <w:r w:rsidRPr="0019267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2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19267F" w:rsidRDefault="0019267F" w:rsidP="0019267F">
      <w:pPr>
        <w:pStyle w:val="KeepWithNext"/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נדבר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בהמשך.</w:t>
      </w:r>
    </w:p>
    <w:p w:rsidR="0019267F" w:rsidRDefault="0019267F" w:rsidP="0019267F">
      <w:pPr>
        <w:rPr>
          <w:rtl/>
          <w:lang w:eastAsia="he-IL"/>
        </w:rPr>
      </w:pPr>
    </w:p>
    <w:p w:rsidR="0019267F" w:rsidRDefault="0019267F" w:rsidP="001926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נועל את הישיבה.</w:t>
      </w:r>
    </w:p>
    <w:p w:rsidR="0019267F" w:rsidRDefault="0019267F" w:rsidP="0019267F">
      <w:pPr>
        <w:rPr>
          <w:rtl/>
          <w:lang w:eastAsia="he-IL"/>
        </w:rPr>
      </w:pPr>
    </w:p>
    <w:p w:rsidR="00561F6C" w:rsidRDefault="00561F6C" w:rsidP="0019267F">
      <w:pPr>
        <w:rPr>
          <w:rtl/>
          <w:lang w:eastAsia="he-IL"/>
        </w:rPr>
      </w:pPr>
    </w:p>
    <w:p w:rsidR="0019267F" w:rsidRPr="0019267F" w:rsidRDefault="0019267F" w:rsidP="0019267F">
      <w:pPr>
        <w:pStyle w:val="afc"/>
        <w:keepNext/>
        <w:rPr>
          <w:rtl/>
          <w:lang w:eastAsia="he-IL"/>
        </w:rPr>
      </w:pPr>
      <w:bookmarkStart w:id="48" w:name="ET_meetingend_19"/>
      <w:r w:rsidRPr="001926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01:48.</w:t>
      </w:r>
      <w:r w:rsidRPr="0019267F">
        <w:rPr>
          <w:rStyle w:val="TagStyle"/>
          <w:rtl/>
        </w:rPr>
        <w:t xml:space="preserve"> &lt;&lt; סיום &gt;&gt;</w:t>
      </w:r>
      <w:bookmarkEnd w:id="48"/>
    </w:p>
    <w:p w:rsidR="0019267F" w:rsidRPr="0019267F" w:rsidRDefault="0019267F" w:rsidP="0019267F">
      <w:pPr>
        <w:pStyle w:val="af2"/>
        <w:rPr>
          <w:rtl/>
          <w:lang w:eastAsia="he-IL"/>
        </w:rPr>
      </w:pPr>
    </w:p>
    <w:p w:rsidR="0019267F" w:rsidRPr="0019267F" w:rsidRDefault="0019267F" w:rsidP="0019267F">
      <w:pPr>
        <w:rPr>
          <w:rtl/>
          <w:lang w:eastAsia="he-IL"/>
        </w:rPr>
      </w:pPr>
      <w:bookmarkStart w:id="49" w:name="_ETM_Q1_79797"/>
      <w:bookmarkStart w:id="50" w:name="_ETM_Q1_79845"/>
      <w:bookmarkEnd w:id="49"/>
      <w:bookmarkEnd w:id="50"/>
    </w:p>
    <w:p w:rsidR="007872B4" w:rsidRPr="008713A4" w:rsidRDefault="00E64116" w:rsidP="00014370">
      <w:r w:rsidRPr="008713A4">
        <w:rPr>
          <w:rtl/>
        </w:rPr>
        <w:br w:type="page"/>
      </w:r>
    </w:p>
    <w:sectPr w:rsidR="007872B4" w:rsidRPr="008713A4" w:rsidSect="007566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6E8" w:rsidRDefault="007566E8" w:rsidP="007566E8">
    <w:pPr>
      <w:pStyle w:val="DocVersion"/>
      <w:rPr>
        <w:rtl/>
      </w:rPr>
    </w:pPr>
    <w:r>
      <w:rPr>
        <w:rtl/>
      </w:rPr>
      <w:t>11/08/2021</w:t>
    </w:r>
  </w:p>
  <w:p w:rsidR="007566E8" w:rsidRPr="007566E8" w:rsidRDefault="007566E8" w:rsidP="007566E8">
    <w:pPr>
      <w:pStyle w:val="DocVersion"/>
    </w:pPr>
    <w:r>
      <w:rPr>
        <w:rtl/>
      </w:rPr>
      <w:t>11:21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66E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61F6C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014370" w:rsidP="008E5E3F">
    <w:pPr>
      <w:pStyle w:val="a3"/>
      <w:ind w:firstLine="0"/>
      <w:rPr>
        <w:rtl/>
      </w:rPr>
    </w:pPr>
    <w:r>
      <w:rPr>
        <w:rtl/>
      </w:rPr>
      <w:t>27/07/2021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7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67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1F6C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66E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437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53A30-80F1-471D-A0C0-F5C3D824C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329</Words>
  <Characters>1879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2021-08-11T08:21:00Z</dcterms:modified>
</cp:coreProperties>
</file>