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6153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6447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6153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6153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86447A">
        <w:rPr>
          <w:rFonts w:hint="cs"/>
          <w:b/>
          <w:bCs/>
          <w:rtl/>
        </w:rPr>
        <w:t xml:space="preserve"> 82</w:t>
      </w:r>
    </w:p>
    <w:p w:rsidR="00E64116" w:rsidRPr="008713A4" w:rsidRDefault="0076153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76153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ו' בתשרי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(12 בספטמבר 2021),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61535" w:rsidP="00761535">
      <w:pPr>
        <w:spacing w:before="60"/>
        <w:ind w:firstLine="0"/>
        <w:rPr>
          <w:rtl/>
        </w:rPr>
      </w:pPr>
      <w:bookmarkStart w:id="0" w:name="ET_subject_624565_1"/>
      <w:r w:rsidRPr="00761535">
        <w:rPr>
          <w:rStyle w:val="TagStyle"/>
          <w:rtl/>
        </w:rPr>
        <w:t xml:space="preserve"> &lt;&lt; נושא &gt;&gt; </w:t>
      </w:r>
      <w:r w:rsidRPr="00761535">
        <w:rPr>
          <w:rtl/>
        </w:rPr>
        <w:t xml:space="preserve">הצעת כללי שירות המדינה )מינויים()מסירת ידיעות ותעודות רפואיות במצב חירום </w:t>
      </w:r>
      <w:proofErr w:type="spellStart"/>
      <w:r w:rsidRPr="00761535">
        <w:rPr>
          <w:rtl/>
        </w:rPr>
        <w:t>נגיףהקורונה</w:t>
      </w:r>
      <w:proofErr w:type="spellEnd"/>
      <w:r w:rsidRPr="00761535">
        <w:rPr>
          <w:rtl/>
        </w:rPr>
        <w:t xml:space="preserve">()עובדי הכנסת(, </w:t>
      </w:r>
      <w:proofErr w:type="spellStart"/>
      <w:r w:rsidRPr="00761535">
        <w:rPr>
          <w:rtl/>
        </w:rPr>
        <w:t>התשפ"ב</w:t>
      </w:r>
      <w:proofErr w:type="spellEnd"/>
      <w:r w:rsidRPr="00761535">
        <w:rPr>
          <w:rtl/>
        </w:rPr>
        <w:t xml:space="preserve"> – 2021</w:t>
      </w:r>
      <w:r w:rsidRPr="00761535">
        <w:rPr>
          <w:rStyle w:val="TagStyle"/>
          <w:rtl/>
        </w:rPr>
        <w:t xml:space="preserve"> &lt;&lt; נושא &gt;&gt;</w:t>
      </w:r>
      <w:r w:rsidRPr="00761535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61535" w:rsidRPr="008713A4" w:rsidRDefault="0076153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61535" w:rsidRDefault="00761535" w:rsidP="00EC1FB3">
      <w:pPr>
        <w:ind w:firstLine="0"/>
        <w:rPr>
          <w:rtl/>
        </w:rPr>
      </w:pPr>
      <w:r w:rsidRPr="00761535">
        <w:rPr>
          <w:rtl/>
        </w:rPr>
        <w:t>אלכס קושניר – היו"ר</w:t>
      </w:r>
    </w:p>
    <w:p w:rsidR="008D0549" w:rsidRPr="00761535" w:rsidRDefault="008D0549" w:rsidP="008D0549">
      <w:pPr>
        <w:ind w:firstLine="0"/>
        <w:rPr>
          <w:rtl/>
        </w:rPr>
      </w:pPr>
      <w:r w:rsidRPr="00761535">
        <w:rPr>
          <w:rtl/>
        </w:rPr>
        <w:t xml:space="preserve">ולדימיר </w:t>
      </w:r>
      <w:proofErr w:type="spellStart"/>
      <w:r w:rsidRPr="00761535">
        <w:rPr>
          <w:rtl/>
        </w:rPr>
        <w:t>בליאק</w:t>
      </w:r>
      <w:proofErr w:type="spellEnd"/>
    </w:p>
    <w:p w:rsidR="002D395E" w:rsidRDefault="002D395E" w:rsidP="002D395E">
      <w:pPr>
        <w:ind w:firstLine="0"/>
        <w:rPr>
          <w:rtl/>
        </w:rPr>
      </w:pPr>
      <w:r w:rsidRPr="00761535">
        <w:rPr>
          <w:rtl/>
        </w:rPr>
        <w:t>נירה שפק</w:t>
      </w:r>
    </w:p>
    <w:p w:rsidR="00761535" w:rsidRDefault="00761535" w:rsidP="00EC1FB3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86447A" w:rsidRPr="0086447A" w:rsidRDefault="0086447A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מנכ"ל הכנסת גיל סגל</w:t>
      </w:r>
    </w:p>
    <w:p w:rsidR="00E64116" w:rsidRDefault="005738FC" w:rsidP="0086447A">
      <w:pPr>
        <w:ind w:firstLine="0"/>
        <w:rPr>
          <w:rtl/>
        </w:rPr>
      </w:pPr>
      <w:r>
        <w:rPr>
          <w:rFonts w:hint="cs"/>
          <w:rtl/>
        </w:rPr>
        <w:t>הודיה קין</w:t>
      </w:r>
      <w:r w:rsidR="0086447A">
        <w:rPr>
          <w:rFonts w:hint="cs"/>
          <w:rtl/>
        </w:rPr>
        <w:t xml:space="preserve"> </w:t>
      </w:r>
      <w:r>
        <w:rPr>
          <w:rFonts w:hint="cs"/>
          <w:rtl/>
        </w:rPr>
        <w:t>- יו"ר ועד העובדים, הכנסת</w:t>
      </w:r>
    </w:p>
    <w:p w:rsidR="00D37550" w:rsidRDefault="00D37550" w:rsidP="00DE5B80">
      <w:pPr>
        <w:ind w:firstLine="0"/>
        <w:rPr>
          <w:rtl/>
        </w:rPr>
      </w:pPr>
    </w:p>
    <w:p w:rsidR="0086447A" w:rsidRPr="008713A4" w:rsidRDefault="0086447A" w:rsidP="00DE5B80">
      <w:pPr>
        <w:ind w:firstLine="0"/>
        <w:rPr>
          <w:rtl/>
        </w:rPr>
      </w:pPr>
      <w:bookmarkStart w:id="1" w:name="_GoBack"/>
      <w:bookmarkEnd w:id="1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13B6C" w:rsidP="00D40A29">
      <w:pPr>
        <w:ind w:firstLine="0"/>
      </w:pPr>
      <w:r>
        <w:rPr>
          <w:rFonts w:hint="cs"/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6153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61535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61535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761535" w:rsidRDefault="00761535" w:rsidP="00AB3F3A">
      <w:pPr>
        <w:ind w:firstLine="0"/>
        <w:rPr>
          <w:rtl/>
        </w:rPr>
      </w:pPr>
    </w:p>
    <w:p w:rsidR="00761535" w:rsidRDefault="0076153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61535" w:rsidRDefault="00761535" w:rsidP="00761535">
      <w:pPr>
        <w:pStyle w:val="a6"/>
        <w:keepNext/>
        <w:rPr>
          <w:rtl/>
        </w:rPr>
      </w:pPr>
      <w:bookmarkStart w:id="2" w:name="ET_subject_624565_2"/>
      <w:r w:rsidRPr="0076153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כללי שירות המדינה )מינויים()מסירת ידיעות ותעודות רפואיות במצב חירום </w:t>
      </w:r>
      <w:proofErr w:type="spellStart"/>
      <w:r>
        <w:rPr>
          <w:rtl/>
        </w:rPr>
        <w:t>נגיףהקורונה</w:t>
      </w:r>
      <w:proofErr w:type="spellEnd"/>
      <w:r>
        <w:rPr>
          <w:rtl/>
        </w:rPr>
        <w:t xml:space="preserve">()עובדי הכנסת(, </w:t>
      </w:r>
      <w:proofErr w:type="spellStart"/>
      <w:r>
        <w:rPr>
          <w:rtl/>
        </w:rPr>
        <w:t>התשפ"ב</w:t>
      </w:r>
      <w:proofErr w:type="spellEnd"/>
      <w:r>
        <w:rPr>
          <w:rtl/>
        </w:rPr>
        <w:t xml:space="preserve"> – 2021</w:t>
      </w:r>
      <w:r w:rsidRPr="0076153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761535" w:rsidRDefault="00761535" w:rsidP="00761535">
      <w:pPr>
        <w:pStyle w:val="KeepWithNext"/>
        <w:rPr>
          <w:rtl/>
        </w:rPr>
      </w:pPr>
    </w:p>
    <w:p w:rsidR="00761535" w:rsidRDefault="00761535" w:rsidP="00761535">
      <w:pPr>
        <w:rPr>
          <w:rtl/>
        </w:rPr>
      </w:pPr>
    </w:p>
    <w:p w:rsidR="00761535" w:rsidRDefault="00761535" w:rsidP="00761535">
      <w:pPr>
        <w:pStyle w:val="af6"/>
        <w:keepNext/>
        <w:rPr>
          <w:rtl/>
        </w:rPr>
      </w:pPr>
      <w:bookmarkStart w:id="3" w:name="ET_yor_5857_3"/>
      <w:r w:rsidRPr="0076153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615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761535" w:rsidRDefault="00761535" w:rsidP="00761535">
      <w:pPr>
        <w:pStyle w:val="KeepWithNext"/>
        <w:rPr>
          <w:rtl/>
        </w:rPr>
      </w:pPr>
    </w:p>
    <w:p w:rsidR="00761535" w:rsidRDefault="00761535" w:rsidP="00234BA3">
      <w:pPr>
        <w:rPr>
          <w:rtl/>
        </w:rPr>
      </w:pPr>
      <w:r>
        <w:rPr>
          <w:rFonts w:hint="cs"/>
          <w:rtl/>
        </w:rPr>
        <w:t xml:space="preserve">בוקר טוב, אני מתכבד לפתוח את הישיבה. </w:t>
      </w:r>
      <w:r w:rsidR="008D0549">
        <w:rPr>
          <w:rFonts w:hint="cs"/>
          <w:rtl/>
        </w:rPr>
        <w:t xml:space="preserve">היום יום ראשון, ו' בתשרי </w:t>
      </w:r>
      <w:proofErr w:type="spellStart"/>
      <w:r w:rsidR="008D0549">
        <w:rPr>
          <w:rFonts w:hint="cs"/>
          <w:rtl/>
        </w:rPr>
        <w:t>התשפ"ב</w:t>
      </w:r>
      <w:proofErr w:type="spellEnd"/>
      <w:r w:rsidR="008D0549">
        <w:rPr>
          <w:rFonts w:hint="cs"/>
          <w:rtl/>
        </w:rPr>
        <w:t xml:space="preserve">, </w:t>
      </w:r>
      <w:bookmarkStart w:id="4" w:name="_ETM_Q1_140038"/>
      <w:bookmarkEnd w:id="4"/>
      <w:r w:rsidR="008D0549">
        <w:rPr>
          <w:rFonts w:hint="cs"/>
          <w:rtl/>
        </w:rPr>
        <w:t xml:space="preserve">12 בספטמבר 2021. יש לנו שלושה סעיפים על סדר-היום. אאפשר </w:t>
      </w:r>
      <w:bookmarkStart w:id="5" w:name="_ETM_Q1_149408"/>
      <w:bookmarkEnd w:id="5"/>
      <w:r w:rsidR="008D0549">
        <w:rPr>
          <w:rFonts w:hint="cs"/>
          <w:rtl/>
        </w:rPr>
        <w:t xml:space="preserve">הצעות לסדר אחרי הסעיף הראשון כדי לא לעכב את מנכ"ל </w:t>
      </w:r>
      <w:bookmarkStart w:id="6" w:name="_ETM_Q1_155780"/>
      <w:bookmarkEnd w:id="6"/>
      <w:r w:rsidR="008D0549">
        <w:rPr>
          <w:rFonts w:hint="cs"/>
          <w:rtl/>
        </w:rPr>
        <w:t xml:space="preserve">הכנסת ואת עובדיה. </w:t>
      </w:r>
      <w:bookmarkStart w:id="7" w:name="_ETM_Q1_127860"/>
      <w:bookmarkStart w:id="8" w:name="_ETM_Q1_127925"/>
      <w:bookmarkStart w:id="9" w:name="_ETM_Q1_128020"/>
      <w:bookmarkStart w:id="10" w:name="_ETM_Q1_128055"/>
      <w:bookmarkStart w:id="11" w:name="_ETM_Q1_128180"/>
      <w:bookmarkStart w:id="12" w:name="_ETM_Q1_128235"/>
      <w:bookmarkEnd w:id="7"/>
      <w:bookmarkEnd w:id="8"/>
      <w:bookmarkEnd w:id="9"/>
      <w:bookmarkEnd w:id="10"/>
      <w:bookmarkEnd w:id="11"/>
      <w:bookmarkEnd w:id="12"/>
      <w:r w:rsidR="008D0549">
        <w:rPr>
          <w:rFonts w:hint="cs"/>
          <w:rtl/>
        </w:rPr>
        <w:t xml:space="preserve">הנושא הראשון </w:t>
      </w:r>
      <w:r>
        <w:rPr>
          <w:rFonts w:hint="cs"/>
          <w:rtl/>
        </w:rPr>
        <w:t xml:space="preserve">על סדר-היום: </w:t>
      </w:r>
      <w:r w:rsidR="00234BA3">
        <w:rPr>
          <w:rtl/>
        </w:rPr>
        <w:t xml:space="preserve">כללי שירות המדינה </w:t>
      </w:r>
      <w:r w:rsidR="00234BA3">
        <w:rPr>
          <w:rFonts w:hint="cs"/>
          <w:rtl/>
        </w:rPr>
        <w:t>(</w:t>
      </w:r>
      <w:r w:rsidR="00234BA3">
        <w:rPr>
          <w:rtl/>
        </w:rPr>
        <w:t>מינויים</w:t>
      </w:r>
      <w:r w:rsidR="00234BA3">
        <w:rPr>
          <w:rFonts w:hint="cs"/>
          <w:rtl/>
        </w:rPr>
        <w:t>)(</w:t>
      </w:r>
      <w:r w:rsidRPr="00761535">
        <w:rPr>
          <w:rtl/>
        </w:rPr>
        <w:t xml:space="preserve">מסירת ידיעות ותעודות רפואיות במצב חירום </w:t>
      </w:r>
      <w:proofErr w:type="spellStart"/>
      <w:r w:rsidRPr="00761535">
        <w:rPr>
          <w:rtl/>
        </w:rPr>
        <w:t>נגיףהקורונה</w:t>
      </w:r>
      <w:proofErr w:type="spellEnd"/>
      <w:r w:rsidRPr="00761535">
        <w:rPr>
          <w:rtl/>
        </w:rPr>
        <w:t xml:space="preserve">()עובדי הכנסת(, </w:t>
      </w:r>
      <w:proofErr w:type="spellStart"/>
      <w:r w:rsidRPr="00761535">
        <w:rPr>
          <w:rtl/>
        </w:rPr>
        <w:t>התשפ"ב</w:t>
      </w:r>
      <w:proofErr w:type="spellEnd"/>
      <w:r w:rsidRPr="00761535">
        <w:rPr>
          <w:rtl/>
        </w:rPr>
        <w:t xml:space="preserve"> – 2021</w:t>
      </w:r>
      <w:r>
        <w:rPr>
          <w:rFonts w:hint="cs"/>
          <w:rtl/>
        </w:rPr>
        <w:t>.</w:t>
      </w:r>
    </w:p>
    <w:p w:rsidR="008D0549" w:rsidRDefault="008D0549" w:rsidP="008D0549">
      <w:pPr>
        <w:rPr>
          <w:rtl/>
        </w:rPr>
      </w:pPr>
      <w:bookmarkStart w:id="13" w:name="_ETM_Q1_165125"/>
      <w:bookmarkStart w:id="14" w:name="_ETM_Q1_165220"/>
      <w:bookmarkEnd w:id="13"/>
      <w:bookmarkEnd w:id="14"/>
    </w:p>
    <w:p w:rsidR="008D0549" w:rsidRDefault="00234BA3" w:rsidP="008D0549">
      <w:pPr>
        <w:rPr>
          <w:rtl/>
        </w:rPr>
      </w:pPr>
      <w:bookmarkStart w:id="15" w:name="_ETM_Q1_165265"/>
      <w:bookmarkStart w:id="16" w:name="_ETM_Q1_165335"/>
      <w:bookmarkEnd w:id="15"/>
      <w:bookmarkEnd w:id="16"/>
      <w:r>
        <w:rPr>
          <w:rFonts w:hint="cs"/>
          <w:rtl/>
        </w:rPr>
        <w:t>הדיון הוא לבקשת מנכ"ל הכנסת</w:t>
      </w:r>
      <w:r w:rsidR="00931EF9">
        <w:rPr>
          <w:rFonts w:hint="cs"/>
          <w:rtl/>
        </w:rPr>
        <w:t xml:space="preserve"> </w:t>
      </w:r>
      <w:bookmarkStart w:id="17" w:name="_ETM_Q1_171457"/>
      <w:bookmarkEnd w:id="17"/>
      <w:r w:rsidR="00931EF9">
        <w:rPr>
          <w:rFonts w:hint="cs"/>
          <w:rtl/>
        </w:rPr>
        <w:t xml:space="preserve">והנהלת הכנסת. אני מבקש, אדוני המנכ"ל, שתפרט במה מדובר. היועצת </w:t>
      </w:r>
      <w:bookmarkStart w:id="18" w:name="_ETM_Q1_181077"/>
      <w:bookmarkEnd w:id="18"/>
      <w:r w:rsidR="00931EF9">
        <w:rPr>
          <w:rFonts w:hint="cs"/>
          <w:rtl/>
        </w:rPr>
        <w:t>המשפ</w:t>
      </w:r>
      <w:r>
        <w:rPr>
          <w:rFonts w:hint="cs"/>
          <w:rtl/>
        </w:rPr>
        <w:t>ט</w:t>
      </w:r>
      <w:r w:rsidR="00931EF9">
        <w:rPr>
          <w:rFonts w:hint="cs"/>
          <w:rtl/>
        </w:rPr>
        <w:t>ית, בבקשה.</w:t>
      </w:r>
    </w:p>
    <w:p w:rsidR="00931EF9" w:rsidRDefault="00931EF9" w:rsidP="008D0549">
      <w:pPr>
        <w:rPr>
          <w:rtl/>
        </w:rPr>
      </w:pPr>
      <w:bookmarkStart w:id="19" w:name="_ETM_Q1_183505"/>
      <w:bookmarkStart w:id="20" w:name="_ETM_Q1_183585"/>
      <w:bookmarkEnd w:id="19"/>
      <w:bookmarkEnd w:id="20"/>
    </w:p>
    <w:p w:rsidR="00931EF9" w:rsidRDefault="00931EF9" w:rsidP="00931EF9">
      <w:pPr>
        <w:pStyle w:val="-"/>
        <w:keepNext/>
        <w:rPr>
          <w:rtl/>
        </w:rPr>
      </w:pPr>
      <w:bookmarkStart w:id="21" w:name="ET_speakercontinue_שגית_אפיק_5"/>
      <w:r w:rsidRPr="00931EF9">
        <w:rPr>
          <w:rStyle w:val="TagStyle"/>
          <w:rtl/>
        </w:rPr>
        <w:t xml:space="preserve"> &lt;&lt; דובר_המשך &gt;&gt; </w:t>
      </w:r>
      <w:r>
        <w:rPr>
          <w:rtl/>
        </w:rPr>
        <w:t>שגית אפיק:</w:t>
      </w:r>
      <w:r w:rsidRPr="00931E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"/>
    </w:p>
    <w:p w:rsidR="00931EF9" w:rsidRDefault="00931EF9" w:rsidP="00931EF9">
      <w:pPr>
        <w:pStyle w:val="KeepWithNext"/>
        <w:rPr>
          <w:rtl/>
          <w:lang w:eastAsia="he-IL"/>
        </w:rPr>
      </w:pPr>
    </w:p>
    <w:p w:rsidR="00931EF9" w:rsidRDefault="00931EF9" w:rsidP="00AA2EA5">
      <w:pPr>
        <w:rPr>
          <w:rtl/>
          <w:lang w:eastAsia="he-IL"/>
        </w:rPr>
      </w:pPr>
      <w:bookmarkStart w:id="22" w:name="_ETM_Q1_184290"/>
      <w:bookmarkEnd w:id="22"/>
      <w:r>
        <w:rPr>
          <w:rFonts w:hint="cs"/>
          <w:rtl/>
          <w:lang w:eastAsia="he-IL"/>
        </w:rPr>
        <w:t xml:space="preserve">מאז פרוץ </w:t>
      </w:r>
      <w:proofErr w:type="spellStart"/>
      <w:r>
        <w:rPr>
          <w:rFonts w:hint="cs"/>
          <w:rtl/>
          <w:lang w:eastAsia="he-IL"/>
        </w:rPr>
        <w:t>מגיפת</w:t>
      </w:r>
      <w:proofErr w:type="spellEnd"/>
      <w:r w:rsidR="00234BA3">
        <w:rPr>
          <w:rFonts w:hint="cs"/>
          <w:rtl/>
          <w:lang w:eastAsia="he-IL"/>
        </w:rPr>
        <w:t xml:space="preserve"> הקורונה </w:t>
      </w:r>
      <w:r>
        <w:rPr>
          <w:rFonts w:hint="cs"/>
          <w:rtl/>
          <w:lang w:eastAsia="he-IL"/>
        </w:rPr>
        <w:t xml:space="preserve">הכנסת פעלה כמוסד וכמקום עבודה </w:t>
      </w:r>
      <w:bookmarkStart w:id="23" w:name="_ETM_Q1_192980"/>
      <w:bookmarkEnd w:id="23"/>
      <w:r>
        <w:rPr>
          <w:rFonts w:hint="cs"/>
          <w:rtl/>
          <w:lang w:eastAsia="he-IL"/>
        </w:rPr>
        <w:t>עקב בצד אגודל לצד תקנות הקו</w:t>
      </w:r>
      <w:r w:rsidR="00AA2EA5">
        <w:rPr>
          <w:rFonts w:hint="cs"/>
          <w:rtl/>
          <w:lang w:eastAsia="he-IL"/>
        </w:rPr>
        <w:t>רו</w:t>
      </w:r>
      <w:r>
        <w:rPr>
          <w:rFonts w:hint="cs"/>
          <w:rtl/>
          <w:lang w:eastAsia="he-IL"/>
        </w:rPr>
        <w:t>נה שאושרו בכנסת</w:t>
      </w:r>
      <w:r w:rsidR="00AA2E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ושהממשלה הביאה. </w:t>
      </w:r>
      <w:bookmarkStart w:id="24" w:name="_ETM_Q1_202240"/>
      <w:bookmarkEnd w:id="24"/>
      <w:r>
        <w:rPr>
          <w:rFonts w:hint="cs"/>
          <w:rtl/>
          <w:lang w:eastAsia="he-IL"/>
        </w:rPr>
        <w:t xml:space="preserve">כך מונה קצין הכנסת </w:t>
      </w:r>
      <w:r w:rsidR="00AA2EA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ממונה קורונה וכך הוחל</w:t>
      </w:r>
      <w:r w:rsidR="00AA2EA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מגבל</w:t>
      </w:r>
      <w:r w:rsidR="00AA2EA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שונות </w:t>
      </w:r>
      <w:bookmarkStart w:id="25" w:name="_ETM_Q1_211381"/>
      <w:bookmarkEnd w:id="25"/>
      <w:r w:rsidR="00AA2EA5">
        <w:rPr>
          <w:rFonts w:hint="cs"/>
          <w:rtl/>
          <w:lang w:eastAsia="he-IL"/>
        </w:rPr>
        <w:t xml:space="preserve">ביחס לכנסת, </w:t>
      </w:r>
      <w:r w:rsidR="002C0C39">
        <w:rPr>
          <w:rFonts w:hint="cs"/>
          <w:rtl/>
          <w:lang w:eastAsia="he-IL"/>
        </w:rPr>
        <w:t xml:space="preserve">שהיו קשורות במקור </w:t>
      </w:r>
      <w:r>
        <w:rPr>
          <w:rFonts w:hint="cs"/>
          <w:rtl/>
          <w:lang w:eastAsia="he-IL"/>
        </w:rPr>
        <w:t xml:space="preserve">בתו הסגול, לאחר כמן בתו הירוק. מגבלות ביחס למקום, ביחס </w:t>
      </w:r>
      <w:bookmarkStart w:id="26" w:name="_ETM_Q1_219681"/>
      <w:bookmarkEnd w:id="26"/>
      <w:r>
        <w:rPr>
          <w:rFonts w:hint="cs"/>
          <w:rtl/>
          <w:lang w:eastAsia="he-IL"/>
        </w:rPr>
        <w:t>לנוכחים בחדרי הוועדות וכיוצא באלה.</w:t>
      </w:r>
    </w:p>
    <w:p w:rsidR="00931EF9" w:rsidRDefault="00931EF9" w:rsidP="00931EF9">
      <w:pPr>
        <w:rPr>
          <w:rtl/>
          <w:lang w:eastAsia="he-IL"/>
        </w:rPr>
      </w:pPr>
      <w:bookmarkStart w:id="27" w:name="_ETM_Q1_224759"/>
      <w:bookmarkStart w:id="28" w:name="_ETM_Q1_224839"/>
      <w:bookmarkEnd w:id="27"/>
      <w:bookmarkEnd w:id="28"/>
    </w:p>
    <w:p w:rsidR="00931EF9" w:rsidRDefault="00931EF9" w:rsidP="002C0C39">
      <w:pPr>
        <w:rPr>
          <w:rtl/>
          <w:lang w:eastAsia="he-IL"/>
        </w:rPr>
      </w:pPr>
      <w:bookmarkStart w:id="29" w:name="_ETM_Q1_224884"/>
      <w:bookmarkStart w:id="30" w:name="_ETM_Q1_224948"/>
      <w:bookmarkEnd w:id="29"/>
      <w:bookmarkEnd w:id="30"/>
      <w:r>
        <w:rPr>
          <w:rFonts w:hint="cs"/>
          <w:rtl/>
          <w:lang w:eastAsia="he-IL"/>
        </w:rPr>
        <w:t>תקנות הקורונה שנקבעו על-ידי הממש</w:t>
      </w:r>
      <w:r w:rsidR="002C0C3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החריגו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" w:name="_ETM_Q1_229941"/>
      <w:bookmarkEnd w:id="31"/>
      <w:r w:rsidR="002C0C39">
        <w:rPr>
          <w:rFonts w:hint="cs"/>
          <w:rtl/>
          <w:lang w:eastAsia="he-IL"/>
        </w:rPr>
        <w:t xml:space="preserve">למעשה </w:t>
      </w:r>
      <w:r>
        <w:rPr>
          <w:rFonts w:hint="cs"/>
          <w:rtl/>
          <w:lang w:eastAsia="he-IL"/>
        </w:rPr>
        <w:t xml:space="preserve">את הכנסת </w:t>
      </w:r>
      <w:r w:rsidR="002C0C39">
        <w:rPr>
          <w:rFonts w:hint="cs"/>
          <w:rtl/>
          <w:lang w:eastAsia="he-IL"/>
        </w:rPr>
        <w:t xml:space="preserve">וזה </w:t>
      </w:r>
      <w:r>
        <w:rPr>
          <w:rFonts w:hint="cs"/>
          <w:rtl/>
          <w:lang w:eastAsia="he-IL"/>
        </w:rPr>
        <w:t xml:space="preserve">מכוח עיקרון הכיבוד בין רשויות. לכן הכנסת בכל </w:t>
      </w:r>
      <w:bookmarkStart w:id="32" w:name="_ETM_Q1_240420"/>
      <w:bookmarkEnd w:id="32"/>
      <w:r>
        <w:rPr>
          <w:rFonts w:hint="cs"/>
          <w:rtl/>
          <w:lang w:eastAsia="he-IL"/>
        </w:rPr>
        <w:t xml:space="preserve">פעם שיצאו </w:t>
      </w:r>
      <w:r w:rsidR="002C0C3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קנות של הממ</w:t>
      </w:r>
      <w:r w:rsidR="002C0C39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ה היא בחנה אותן </w:t>
      </w:r>
      <w:r w:rsidR="002C0C39">
        <w:rPr>
          <w:rFonts w:hint="cs"/>
          <w:rtl/>
          <w:lang w:eastAsia="he-IL"/>
        </w:rPr>
        <w:t xml:space="preserve">והחילה אתן ביחס אליה </w:t>
      </w:r>
      <w:r>
        <w:rPr>
          <w:rFonts w:hint="cs"/>
          <w:rtl/>
          <w:lang w:eastAsia="he-IL"/>
        </w:rPr>
        <w:t xml:space="preserve">בשינויים המחויבים, </w:t>
      </w:r>
      <w:bookmarkStart w:id="33" w:name="_ETM_Q1_247397"/>
      <w:bookmarkEnd w:id="33"/>
      <w:r>
        <w:rPr>
          <w:rFonts w:hint="cs"/>
          <w:rtl/>
          <w:lang w:eastAsia="he-IL"/>
        </w:rPr>
        <w:t>ומעת לעת ראינו מכתבים שיצאו</w:t>
      </w:r>
      <w:r w:rsidR="002C0C39">
        <w:rPr>
          <w:rFonts w:hint="cs"/>
          <w:rtl/>
          <w:lang w:eastAsia="he-IL"/>
        </w:rPr>
        <w:t>, בין אם מיושב-ראש הכנסת</w:t>
      </w:r>
      <w:r>
        <w:rPr>
          <w:rFonts w:hint="cs"/>
          <w:rtl/>
          <w:lang w:eastAsia="he-IL"/>
        </w:rPr>
        <w:t xml:space="preserve"> לחברי </w:t>
      </w:r>
      <w:bookmarkStart w:id="34" w:name="_ETM_Q1_255587"/>
      <w:bookmarkEnd w:id="34"/>
      <w:r>
        <w:rPr>
          <w:rFonts w:hint="cs"/>
          <w:rtl/>
          <w:lang w:eastAsia="he-IL"/>
        </w:rPr>
        <w:t xml:space="preserve">הכנסת, </w:t>
      </w:r>
      <w:r w:rsidR="002C0C39">
        <w:rPr>
          <w:rFonts w:hint="cs"/>
          <w:rtl/>
          <w:lang w:eastAsia="he-IL"/>
        </w:rPr>
        <w:t>בין אם ממנכ"ל הכנסת ביחס להחלה על באי הבית, בין אם הממונ</w:t>
      </w:r>
      <w:r>
        <w:rPr>
          <w:rFonts w:hint="cs"/>
          <w:rtl/>
          <w:lang w:eastAsia="he-IL"/>
        </w:rPr>
        <w:t xml:space="preserve">ה </w:t>
      </w:r>
      <w:r w:rsidR="002C0C39">
        <w:rPr>
          <w:rFonts w:hint="cs"/>
          <w:rtl/>
          <w:lang w:eastAsia="he-IL"/>
        </w:rPr>
        <w:t xml:space="preserve">על הקורונה </w:t>
      </w:r>
      <w:bookmarkStart w:id="35" w:name="_ETM_Q1_263713"/>
      <w:bookmarkEnd w:id="35"/>
      <w:r>
        <w:rPr>
          <w:rFonts w:hint="cs"/>
          <w:rtl/>
          <w:lang w:eastAsia="he-IL"/>
        </w:rPr>
        <w:t xml:space="preserve">קצין הכנסת </w:t>
      </w:r>
      <w:r w:rsidR="002C0C39">
        <w:rPr>
          <w:rFonts w:hint="cs"/>
          <w:rtl/>
          <w:lang w:eastAsia="he-IL"/>
        </w:rPr>
        <w:t xml:space="preserve">כדי להחיל את ההנחיות השונות שהוחלו </w:t>
      </w:r>
      <w:r>
        <w:rPr>
          <w:rFonts w:hint="cs"/>
          <w:rtl/>
          <w:lang w:eastAsia="he-IL"/>
        </w:rPr>
        <w:t xml:space="preserve">לאורך </w:t>
      </w:r>
      <w:r w:rsidR="002C0C39">
        <w:rPr>
          <w:rFonts w:hint="cs"/>
          <w:rtl/>
          <w:lang w:eastAsia="he-IL"/>
        </w:rPr>
        <w:t xml:space="preserve">התקופה של משבר </w:t>
      </w:r>
      <w:bookmarkStart w:id="36" w:name="_ETM_Q1_269104"/>
      <w:bookmarkEnd w:id="36"/>
      <w:r w:rsidR="002C0C39">
        <w:rPr>
          <w:rFonts w:hint="cs"/>
          <w:rtl/>
          <w:lang w:eastAsia="he-IL"/>
        </w:rPr>
        <w:t>הקורונה.</w:t>
      </w:r>
    </w:p>
    <w:p w:rsidR="00420F8E" w:rsidRDefault="00420F8E" w:rsidP="00931EF9">
      <w:pPr>
        <w:rPr>
          <w:rtl/>
          <w:lang w:eastAsia="he-IL"/>
        </w:rPr>
      </w:pPr>
      <w:bookmarkStart w:id="37" w:name="_ETM_Q1_273623"/>
      <w:bookmarkStart w:id="38" w:name="_ETM_Q1_273703"/>
      <w:bookmarkEnd w:id="37"/>
      <w:bookmarkEnd w:id="38"/>
    </w:p>
    <w:p w:rsidR="00420F8E" w:rsidRDefault="00420F8E" w:rsidP="00931EF9">
      <w:pPr>
        <w:rPr>
          <w:rtl/>
          <w:lang w:eastAsia="he-IL"/>
        </w:rPr>
      </w:pPr>
      <w:bookmarkStart w:id="39" w:name="_ETM_Q1_273748"/>
      <w:bookmarkStart w:id="40" w:name="_ETM_Q1_273823"/>
      <w:bookmarkEnd w:id="39"/>
      <w:bookmarkEnd w:id="40"/>
      <w:r>
        <w:rPr>
          <w:rFonts w:hint="cs"/>
          <w:rtl/>
          <w:lang w:eastAsia="he-IL"/>
        </w:rPr>
        <w:t xml:space="preserve">הנהלים שנקבעו בכנסת נקבעו על-ידי היושב-ראש, </w:t>
      </w:r>
      <w:bookmarkStart w:id="41" w:name="_ETM_Q1_279795"/>
      <w:bookmarkEnd w:id="41"/>
      <w:r w:rsidR="002C0C39">
        <w:rPr>
          <w:rFonts w:hint="cs"/>
          <w:rtl/>
          <w:lang w:eastAsia="he-IL"/>
        </w:rPr>
        <w:t xml:space="preserve">על-ידי המנכ"ל, בהתייעצות עם רופא הכנסת, בהתייעצות עם הנהלת הכנסת, </w:t>
      </w:r>
      <w:bookmarkStart w:id="42" w:name="_ETM_Q1_279577"/>
      <w:bookmarkEnd w:id="42"/>
      <w:r>
        <w:rPr>
          <w:rFonts w:hint="cs"/>
          <w:rtl/>
          <w:lang w:eastAsia="he-IL"/>
        </w:rPr>
        <w:t xml:space="preserve">קצין הכנסת ולמעשה עד היום </w:t>
      </w:r>
      <w:r w:rsidR="002C0C39">
        <w:rPr>
          <w:rFonts w:hint="cs"/>
          <w:rtl/>
          <w:lang w:eastAsia="he-IL"/>
        </w:rPr>
        <w:t>הוחלו ב</w:t>
      </w:r>
      <w:r>
        <w:rPr>
          <w:rFonts w:hint="cs"/>
          <w:rtl/>
          <w:lang w:eastAsia="he-IL"/>
        </w:rPr>
        <w:t>דרך מכתבים ו</w:t>
      </w:r>
      <w:r w:rsidR="002C0C3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דרך של הנחיה </w:t>
      </w:r>
      <w:bookmarkStart w:id="43" w:name="_ETM_Q1_287620"/>
      <w:bookmarkEnd w:id="43"/>
      <w:r w:rsidR="002C0C39">
        <w:rPr>
          <w:rFonts w:hint="cs"/>
          <w:rtl/>
          <w:lang w:eastAsia="he-IL"/>
        </w:rPr>
        <w:t>שיצאה מהמנכ"</w:t>
      </w:r>
      <w:r>
        <w:rPr>
          <w:rFonts w:hint="cs"/>
          <w:rtl/>
          <w:lang w:eastAsia="he-IL"/>
        </w:rPr>
        <w:t>ל או מיושב-ראש הכנסת.</w:t>
      </w:r>
    </w:p>
    <w:p w:rsidR="00420F8E" w:rsidRDefault="00420F8E" w:rsidP="00931EF9">
      <w:pPr>
        <w:rPr>
          <w:rtl/>
          <w:lang w:eastAsia="he-IL"/>
        </w:rPr>
      </w:pPr>
      <w:bookmarkStart w:id="44" w:name="_ETM_Q1_292293"/>
      <w:bookmarkStart w:id="45" w:name="_ETM_Q1_292388"/>
      <w:bookmarkEnd w:id="44"/>
      <w:bookmarkEnd w:id="45"/>
    </w:p>
    <w:p w:rsidR="00420F8E" w:rsidRDefault="00420F8E" w:rsidP="002C0C39">
      <w:pPr>
        <w:rPr>
          <w:rtl/>
          <w:lang w:eastAsia="he-IL"/>
        </w:rPr>
      </w:pPr>
      <w:bookmarkStart w:id="46" w:name="_ETM_Q1_292438"/>
      <w:bookmarkStart w:id="47" w:name="_ETM_Q1_292503"/>
      <w:bookmarkEnd w:id="46"/>
      <w:bookmarkEnd w:id="47"/>
      <w:r>
        <w:rPr>
          <w:rFonts w:hint="cs"/>
          <w:rtl/>
          <w:lang w:eastAsia="he-IL"/>
        </w:rPr>
        <w:t xml:space="preserve">לאחרונה אישרה ועדת שירות במדינה סמכות </w:t>
      </w:r>
      <w:bookmarkStart w:id="48" w:name="_ETM_Q1_296930"/>
      <w:bookmarkEnd w:id="48"/>
      <w:r>
        <w:rPr>
          <w:rFonts w:hint="cs"/>
          <w:rtl/>
          <w:lang w:eastAsia="he-IL"/>
        </w:rPr>
        <w:t xml:space="preserve">לבקש מידע מעובדי המדינה ביחס לקיום תו ירוק או ביחס </w:t>
      </w:r>
      <w:bookmarkStart w:id="49" w:name="_ETM_Q1_304132"/>
      <w:bookmarkEnd w:id="49"/>
      <w:r w:rsidR="002C0C3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דרישה להצגת</w:t>
      </w:r>
      <w:r w:rsidR="002C0C39">
        <w:rPr>
          <w:rFonts w:hint="cs"/>
          <w:rtl/>
          <w:lang w:eastAsia="he-IL"/>
        </w:rPr>
        <w:t xml:space="preserve"> אישור עדכני של תוצאה שלילית של בדיקת </w:t>
      </w:r>
      <w:bookmarkStart w:id="50" w:name="_ETM_Q1_309411"/>
      <w:bookmarkEnd w:id="50"/>
      <w:r w:rsidR="002C0C39">
        <w:rPr>
          <w:rFonts w:hint="cs"/>
          <w:rtl/>
          <w:lang w:eastAsia="he-IL"/>
        </w:rPr>
        <w:t xml:space="preserve">קורונה וזה כדי לאפשר המשך פעילות סדירה </w:t>
      </w:r>
      <w:r>
        <w:rPr>
          <w:rFonts w:hint="cs"/>
          <w:rtl/>
          <w:lang w:eastAsia="he-IL"/>
        </w:rPr>
        <w:t xml:space="preserve">במשרדי הממשלה ולהפחית את התחלואה. </w:t>
      </w:r>
    </w:p>
    <w:p w:rsidR="00420F8E" w:rsidRDefault="00420F8E" w:rsidP="00931EF9">
      <w:pPr>
        <w:rPr>
          <w:rtl/>
          <w:lang w:eastAsia="he-IL"/>
        </w:rPr>
      </w:pPr>
      <w:bookmarkStart w:id="51" w:name="_ETM_Q1_317779"/>
      <w:bookmarkStart w:id="52" w:name="_ETM_Q1_317864"/>
      <w:bookmarkEnd w:id="51"/>
      <w:bookmarkEnd w:id="52"/>
    </w:p>
    <w:p w:rsidR="00420F8E" w:rsidRDefault="00420F8E" w:rsidP="000952B2">
      <w:pPr>
        <w:rPr>
          <w:rtl/>
          <w:lang w:eastAsia="he-IL"/>
        </w:rPr>
      </w:pPr>
      <w:bookmarkStart w:id="53" w:name="_ETM_Q1_317939"/>
      <w:bookmarkStart w:id="54" w:name="_ETM_Q1_318019"/>
      <w:bookmarkEnd w:id="53"/>
      <w:bookmarkEnd w:id="54"/>
      <w:r>
        <w:rPr>
          <w:rFonts w:hint="cs"/>
          <w:rtl/>
          <w:lang w:eastAsia="he-IL"/>
        </w:rPr>
        <w:t xml:space="preserve">בעקבות החלטת ועדת </w:t>
      </w:r>
      <w:bookmarkStart w:id="55" w:name="_ETM_Q1_321892"/>
      <w:bookmarkEnd w:id="55"/>
      <w:r>
        <w:rPr>
          <w:rFonts w:hint="cs"/>
          <w:rtl/>
          <w:lang w:eastAsia="he-IL"/>
        </w:rPr>
        <w:t>השירות</w:t>
      </w:r>
      <w:r w:rsidR="000952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נציב השירות הוציא הנחיות ביצוע וכללים. ועדת השירות </w:t>
      </w:r>
      <w:bookmarkStart w:id="56" w:name="_ETM_Q1_329108"/>
      <w:bookmarkEnd w:id="56"/>
      <w:r>
        <w:rPr>
          <w:rFonts w:hint="cs"/>
          <w:rtl/>
          <w:lang w:eastAsia="he-IL"/>
        </w:rPr>
        <w:t xml:space="preserve">של הכנסת ביחס לעובדי הכנסת היא ועדת הכספים. נציב השירות </w:t>
      </w:r>
      <w:bookmarkStart w:id="57" w:name="_ETM_Q1_335395"/>
      <w:bookmarkEnd w:id="57"/>
      <w:r w:rsidR="000952B2">
        <w:rPr>
          <w:rFonts w:hint="cs"/>
          <w:rtl/>
          <w:lang w:eastAsia="he-IL"/>
        </w:rPr>
        <w:t xml:space="preserve">של הכנסת </w:t>
      </w:r>
      <w:bookmarkStart w:id="58" w:name="_ETM_Q1_337544"/>
      <w:bookmarkEnd w:id="58"/>
      <w:r>
        <w:rPr>
          <w:rFonts w:hint="cs"/>
          <w:rtl/>
          <w:lang w:eastAsia="he-IL"/>
        </w:rPr>
        <w:t xml:space="preserve">הוא יושב-ראש הכנסת שהאציל סמכותו בעניין זה למנכ"ל </w:t>
      </w:r>
      <w:bookmarkStart w:id="59" w:name="_ETM_Q1_344295"/>
      <w:bookmarkEnd w:id="59"/>
      <w:r>
        <w:rPr>
          <w:rFonts w:hint="cs"/>
          <w:rtl/>
          <w:lang w:eastAsia="he-IL"/>
        </w:rPr>
        <w:t xml:space="preserve">הכנסת </w:t>
      </w:r>
      <w:r w:rsidR="000952B2">
        <w:rPr>
          <w:rFonts w:hint="cs"/>
          <w:rtl/>
          <w:lang w:eastAsia="he-IL"/>
        </w:rPr>
        <w:t xml:space="preserve">ומה שנמצא בפניכם אלו כללי שירות המדינה </w:t>
      </w:r>
      <w:r>
        <w:rPr>
          <w:rFonts w:hint="cs"/>
          <w:rtl/>
          <w:lang w:eastAsia="he-IL"/>
        </w:rPr>
        <w:t>מינו</w:t>
      </w:r>
      <w:r w:rsidR="000952B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ים, </w:t>
      </w:r>
      <w:r w:rsidR="000952B2">
        <w:rPr>
          <w:rFonts w:hint="cs"/>
          <w:rtl/>
          <w:lang w:eastAsia="he-IL"/>
        </w:rPr>
        <w:t xml:space="preserve">מסירת ידיעות ותעודות רפואיות ומצב חירום נגיף קורונה, שהם </w:t>
      </w:r>
      <w:bookmarkStart w:id="60" w:name="_ETM_Q1_350781"/>
      <w:bookmarkEnd w:id="60"/>
      <w:r w:rsidR="000952B2">
        <w:rPr>
          <w:rFonts w:hint="cs"/>
          <w:rtl/>
          <w:lang w:eastAsia="he-IL"/>
        </w:rPr>
        <w:t xml:space="preserve">החלה </w:t>
      </w:r>
      <w:r>
        <w:rPr>
          <w:rFonts w:hint="cs"/>
          <w:rtl/>
          <w:lang w:eastAsia="he-IL"/>
        </w:rPr>
        <w:t>של התקנות, של הכללים שנ</w:t>
      </w:r>
      <w:r w:rsidR="000952B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צאים במדינה על עובדי </w:t>
      </w:r>
      <w:bookmarkStart w:id="61" w:name="_ETM_Q1_362051"/>
      <w:bookmarkEnd w:id="61"/>
      <w:r>
        <w:rPr>
          <w:rFonts w:hint="cs"/>
          <w:rtl/>
          <w:lang w:eastAsia="he-IL"/>
        </w:rPr>
        <w:t>הכנסת.</w:t>
      </w:r>
    </w:p>
    <w:p w:rsidR="00420F8E" w:rsidRDefault="00420F8E" w:rsidP="00420F8E">
      <w:pPr>
        <w:rPr>
          <w:rtl/>
          <w:lang w:eastAsia="he-IL"/>
        </w:rPr>
      </w:pPr>
      <w:bookmarkStart w:id="62" w:name="_ETM_Q1_363765"/>
      <w:bookmarkStart w:id="63" w:name="_ETM_Q1_363840"/>
      <w:bookmarkEnd w:id="62"/>
      <w:bookmarkEnd w:id="63"/>
    </w:p>
    <w:p w:rsidR="00420F8E" w:rsidRDefault="000952B2" w:rsidP="0074780D">
      <w:pPr>
        <w:rPr>
          <w:rtl/>
          <w:lang w:eastAsia="he-IL"/>
        </w:rPr>
      </w:pPr>
      <w:bookmarkStart w:id="64" w:name="_ETM_Q1_363875"/>
      <w:bookmarkStart w:id="65" w:name="_ETM_Q1_363945"/>
      <w:bookmarkEnd w:id="64"/>
      <w:bookmarkEnd w:id="65"/>
      <w:r>
        <w:rPr>
          <w:rFonts w:hint="cs"/>
          <w:rtl/>
          <w:lang w:eastAsia="he-IL"/>
        </w:rPr>
        <w:t>יש לכללים האלה מספר</w:t>
      </w:r>
      <w:r w:rsidR="00420F8E">
        <w:rPr>
          <w:rFonts w:hint="cs"/>
          <w:rtl/>
          <w:lang w:eastAsia="he-IL"/>
        </w:rPr>
        <w:t xml:space="preserve"> שינויים טכניים שהם לצורך התאמה לעבודת </w:t>
      </w:r>
      <w:bookmarkStart w:id="66" w:name="_ETM_Q1_371286"/>
      <w:bookmarkEnd w:id="66"/>
      <w:r w:rsidR="00420F8E">
        <w:rPr>
          <w:rFonts w:hint="cs"/>
          <w:rtl/>
          <w:lang w:eastAsia="he-IL"/>
        </w:rPr>
        <w:t>הכנסת. מטרת הכל</w:t>
      </w:r>
      <w:r w:rsidR="00B709CD">
        <w:rPr>
          <w:rFonts w:hint="cs"/>
          <w:rtl/>
          <w:lang w:eastAsia="he-IL"/>
        </w:rPr>
        <w:t>ל</w:t>
      </w:r>
      <w:r w:rsidR="00420F8E">
        <w:rPr>
          <w:rFonts w:hint="cs"/>
          <w:rtl/>
          <w:lang w:eastAsia="he-IL"/>
        </w:rPr>
        <w:t>ים</w:t>
      </w:r>
      <w:r w:rsidR="00400D3E">
        <w:rPr>
          <w:rFonts w:hint="cs"/>
          <w:rtl/>
          <w:lang w:eastAsia="he-IL"/>
        </w:rPr>
        <w:t xml:space="preserve"> </w:t>
      </w:r>
      <w:r w:rsidR="00420F8E">
        <w:rPr>
          <w:rFonts w:hint="cs"/>
          <w:rtl/>
          <w:lang w:eastAsia="he-IL"/>
        </w:rPr>
        <w:t xml:space="preserve">היא מניעת הדבקה במקום העבודה, הפחתת סיכון </w:t>
      </w:r>
      <w:bookmarkStart w:id="67" w:name="_ETM_Q1_379237"/>
      <w:bookmarkEnd w:id="67"/>
      <w:r w:rsidR="00081280">
        <w:rPr>
          <w:rFonts w:hint="cs"/>
          <w:rtl/>
          <w:lang w:eastAsia="he-IL"/>
        </w:rPr>
        <w:t>בריאותי לצ</w:t>
      </w:r>
      <w:r w:rsidR="00420F8E">
        <w:rPr>
          <w:rFonts w:hint="cs"/>
          <w:rtl/>
          <w:lang w:eastAsia="he-IL"/>
        </w:rPr>
        <w:t>ד הבטחת קיום שירותים חיונ</w:t>
      </w:r>
      <w:r>
        <w:rPr>
          <w:rFonts w:hint="cs"/>
          <w:rtl/>
          <w:lang w:eastAsia="he-IL"/>
        </w:rPr>
        <w:t>י</w:t>
      </w:r>
      <w:r w:rsidR="00420F8E">
        <w:rPr>
          <w:rFonts w:hint="cs"/>
          <w:rtl/>
          <w:lang w:eastAsia="he-IL"/>
        </w:rPr>
        <w:t xml:space="preserve">ים. </w:t>
      </w:r>
      <w:r w:rsidR="00081280">
        <w:rPr>
          <w:rFonts w:hint="cs"/>
          <w:rtl/>
          <w:lang w:eastAsia="he-IL"/>
        </w:rPr>
        <w:t xml:space="preserve">לפי הכללים האלה, מנהלת אגף בכיר </w:t>
      </w:r>
      <w:r w:rsidR="00420F8E">
        <w:rPr>
          <w:rFonts w:hint="cs"/>
          <w:rtl/>
          <w:lang w:eastAsia="he-IL"/>
        </w:rPr>
        <w:t xml:space="preserve">משאבי אנוש תהיה </w:t>
      </w:r>
      <w:bookmarkStart w:id="68" w:name="_ETM_Q1_388052"/>
      <w:bookmarkEnd w:id="68"/>
      <w:r w:rsidR="00420F8E">
        <w:rPr>
          <w:rFonts w:hint="cs"/>
          <w:rtl/>
          <w:lang w:eastAsia="he-IL"/>
        </w:rPr>
        <w:t>רשאית לבקש מעו</w:t>
      </w:r>
      <w:r w:rsidR="0074780D">
        <w:rPr>
          <w:rFonts w:hint="cs"/>
          <w:rtl/>
          <w:lang w:eastAsia="he-IL"/>
        </w:rPr>
        <w:t>ב</w:t>
      </w:r>
      <w:r w:rsidR="00420F8E">
        <w:rPr>
          <w:rFonts w:hint="cs"/>
          <w:rtl/>
          <w:lang w:eastAsia="he-IL"/>
        </w:rPr>
        <w:t xml:space="preserve">די הכנסת להציג אישור תו ירוק או תוצאה </w:t>
      </w:r>
      <w:bookmarkStart w:id="69" w:name="_ETM_Q1_395029"/>
      <w:bookmarkEnd w:id="69"/>
      <w:r w:rsidR="00420F8E">
        <w:rPr>
          <w:rFonts w:hint="cs"/>
          <w:rtl/>
          <w:lang w:eastAsia="he-IL"/>
        </w:rPr>
        <w:t xml:space="preserve">שלילית </w:t>
      </w:r>
      <w:r w:rsidR="0074780D">
        <w:rPr>
          <w:rFonts w:hint="cs"/>
          <w:rtl/>
          <w:lang w:eastAsia="he-IL"/>
        </w:rPr>
        <w:t>של בדיקה, אם מצאה שהדבר דרוש לצ</w:t>
      </w:r>
      <w:r w:rsidR="00420F8E">
        <w:rPr>
          <w:rFonts w:hint="cs"/>
          <w:rtl/>
          <w:lang w:eastAsia="he-IL"/>
        </w:rPr>
        <w:t>ו</w:t>
      </w:r>
      <w:r w:rsidR="0074780D">
        <w:rPr>
          <w:rFonts w:hint="cs"/>
          <w:rtl/>
          <w:lang w:eastAsia="he-IL"/>
        </w:rPr>
        <w:t>ר</w:t>
      </w:r>
      <w:r w:rsidR="00420F8E">
        <w:rPr>
          <w:rFonts w:hint="cs"/>
          <w:rtl/>
          <w:lang w:eastAsia="he-IL"/>
        </w:rPr>
        <w:t xml:space="preserve">ך קביעת סדרי </w:t>
      </w:r>
      <w:bookmarkStart w:id="70" w:name="_ETM_Q1_402885"/>
      <w:bookmarkEnd w:id="70"/>
      <w:r w:rsidR="00081280">
        <w:rPr>
          <w:rFonts w:hint="cs"/>
          <w:rtl/>
          <w:lang w:eastAsia="he-IL"/>
        </w:rPr>
        <w:t>עבודה בכנס</w:t>
      </w:r>
      <w:r w:rsidR="0074780D">
        <w:rPr>
          <w:rFonts w:hint="cs"/>
          <w:rtl/>
          <w:lang w:eastAsia="he-IL"/>
        </w:rPr>
        <w:t>ת. כא</w:t>
      </w:r>
      <w:r w:rsidR="00420F8E">
        <w:rPr>
          <w:rFonts w:hint="cs"/>
          <w:rtl/>
          <w:lang w:eastAsia="he-IL"/>
        </w:rPr>
        <w:t>מ</w:t>
      </w:r>
      <w:r w:rsidR="0074780D">
        <w:rPr>
          <w:rFonts w:hint="cs"/>
          <w:rtl/>
          <w:lang w:eastAsia="he-IL"/>
        </w:rPr>
        <w:t>ו</w:t>
      </w:r>
      <w:r w:rsidR="00420F8E">
        <w:rPr>
          <w:rFonts w:hint="cs"/>
          <w:rtl/>
          <w:lang w:eastAsia="he-IL"/>
        </w:rPr>
        <w:t xml:space="preserve">ר הדבר מתבצע כבר בשירות המדינה בכל משרדי </w:t>
      </w:r>
      <w:bookmarkStart w:id="71" w:name="_ETM_Q1_409956"/>
      <w:bookmarkEnd w:id="71"/>
      <w:r w:rsidR="00420F8E">
        <w:rPr>
          <w:rFonts w:hint="cs"/>
          <w:rtl/>
          <w:lang w:eastAsia="he-IL"/>
        </w:rPr>
        <w:t xml:space="preserve">הממשלה, ועכשיו למעשה נחיל זאת על הכנסת. הכללים הללו מתייחסים </w:t>
      </w:r>
      <w:bookmarkStart w:id="72" w:name="_ETM_Q1_417142"/>
      <w:bookmarkEnd w:id="72"/>
      <w:r w:rsidR="00420F8E">
        <w:rPr>
          <w:rFonts w:hint="cs"/>
          <w:rtl/>
          <w:lang w:eastAsia="he-IL"/>
        </w:rPr>
        <w:t xml:space="preserve">לעובדי הכנסת בלבד. הם נעשו </w:t>
      </w:r>
      <w:r w:rsidR="0074780D">
        <w:rPr>
          <w:rFonts w:hint="cs"/>
          <w:rtl/>
          <w:lang w:eastAsia="he-IL"/>
        </w:rPr>
        <w:t xml:space="preserve">בהתייעצות </w:t>
      </w:r>
      <w:bookmarkStart w:id="73" w:name="_ETM_Q1_418551"/>
      <w:bookmarkEnd w:id="73"/>
      <w:r w:rsidR="0074780D">
        <w:rPr>
          <w:rFonts w:hint="cs"/>
          <w:rtl/>
          <w:lang w:eastAsia="he-IL"/>
        </w:rPr>
        <w:t xml:space="preserve">עם רופא הכנסת בעוד שבמדינה </w:t>
      </w:r>
      <w:r w:rsidR="00420F8E">
        <w:rPr>
          <w:rFonts w:hint="cs"/>
          <w:rtl/>
          <w:lang w:eastAsia="he-IL"/>
        </w:rPr>
        <w:t xml:space="preserve">ההתייעצות </w:t>
      </w:r>
      <w:proofErr w:type="spellStart"/>
      <w:r w:rsidR="00420F8E">
        <w:rPr>
          <w:rFonts w:hint="cs"/>
          <w:rtl/>
          <w:lang w:eastAsia="he-IL"/>
        </w:rPr>
        <w:t>היתה</w:t>
      </w:r>
      <w:proofErr w:type="spellEnd"/>
      <w:r w:rsidR="00420F8E">
        <w:rPr>
          <w:rFonts w:hint="cs"/>
          <w:rtl/>
          <w:lang w:eastAsia="he-IL"/>
        </w:rPr>
        <w:t xml:space="preserve"> עם משרד הבריאות. </w:t>
      </w:r>
      <w:bookmarkStart w:id="74" w:name="_ETM_Q1_425058"/>
      <w:bookmarkEnd w:id="74"/>
      <w:r w:rsidR="00420F8E">
        <w:rPr>
          <w:rFonts w:hint="cs"/>
          <w:rtl/>
          <w:lang w:eastAsia="he-IL"/>
        </w:rPr>
        <w:t>הכנו אצלנו בכ</w:t>
      </w:r>
      <w:r w:rsidR="0074780D">
        <w:rPr>
          <w:rFonts w:hint="cs"/>
          <w:rtl/>
          <w:lang w:eastAsia="he-IL"/>
        </w:rPr>
        <w:t>נ</w:t>
      </w:r>
      <w:r w:rsidR="00420F8E">
        <w:rPr>
          <w:rFonts w:hint="cs"/>
          <w:rtl/>
          <w:lang w:eastAsia="he-IL"/>
        </w:rPr>
        <w:t xml:space="preserve">סת </w:t>
      </w:r>
      <w:r w:rsidR="0074780D">
        <w:rPr>
          <w:rFonts w:hint="cs"/>
          <w:rtl/>
          <w:lang w:eastAsia="he-IL"/>
        </w:rPr>
        <w:t xml:space="preserve">מתוך עיקרון של כיבוד </w:t>
      </w:r>
      <w:bookmarkStart w:id="75" w:name="_ETM_Q1_425826"/>
      <w:bookmarkEnd w:id="75"/>
      <w:r w:rsidR="0074780D">
        <w:rPr>
          <w:rFonts w:hint="cs"/>
          <w:rtl/>
          <w:lang w:eastAsia="he-IL"/>
        </w:rPr>
        <w:t xml:space="preserve">רשויות </w:t>
      </w:r>
      <w:r w:rsidR="00420F8E">
        <w:rPr>
          <w:rFonts w:hint="cs"/>
          <w:rtl/>
          <w:lang w:eastAsia="he-IL"/>
        </w:rPr>
        <w:t xml:space="preserve">את ההתייעצות גם באופן פנימי, ובמקביל להחלת </w:t>
      </w:r>
      <w:bookmarkStart w:id="76" w:name="_ETM_Q1_435078"/>
      <w:bookmarkEnd w:id="76"/>
      <w:r w:rsidR="00081280">
        <w:rPr>
          <w:rFonts w:hint="cs"/>
          <w:rtl/>
          <w:lang w:eastAsia="he-IL"/>
        </w:rPr>
        <w:t>החובה על עובדים</w:t>
      </w:r>
      <w:r w:rsidR="0074780D">
        <w:rPr>
          <w:rFonts w:hint="cs"/>
          <w:rtl/>
          <w:lang w:eastAsia="he-IL"/>
        </w:rPr>
        <w:t xml:space="preserve"> -</w:t>
      </w:r>
      <w:r w:rsidR="00081280">
        <w:rPr>
          <w:rFonts w:hint="cs"/>
          <w:rtl/>
          <w:lang w:eastAsia="he-IL"/>
        </w:rPr>
        <w:t xml:space="preserve"> </w:t>
      </w:r>
      <w:r w:rsidR="00420F8E">
        <w:rPr>
          <w:rFonts w:hint="cs"/>
          <w:rtl/>
          <w:lang w:eastAsia="he-IL"/>
        </w:rPr>
        <w:t xml:space="preserve">מנכ"ל הכנסת ודאי יתייחס לזה </w:t>
      </w:r>
      <w:proofErr w:type="spellStart"/>
      <w:r w:rsidR="00420F8E">
        <w:rPr>
          <w:rFonts w:hint="cs"/>
          <w:rtl/>
          <w:lang w:eastAsia="he-IL"/>
        </w:rPr>
        <w:t>מייד</w:t>
      </w:r>
      <w:proofErr w:type="spellEnd"/>
      <w:r w:rsidR="00420F8E">
        <w:rPr>
          <w:rFonts w:hint="cs"/>
          <w:rtl/>
          <w:lang w:eastAsia="he-IL"/>
        </w:rPr>
        <w:t xml:space="preserve"> </w:t>
      </w:r>
      <w:r w:rsidR="00420F8E">
        <w:rPr>
          <w:rtl/>
          <w:lang w:eastAsia="he-IL"/>
        </w:rPr>
        <w:t>–</w:t>
      </w:r>
      <w:bookmarkStart w:id="77" w:name="_ETM_Q1_442694"/>
      <w:bookmarkEnd w:id="77"/>
      <w:r w:rsidR="00420F8E">
        <w:rPr>
          <w:rFonts w:hint="cs"/>
          <w:rtl/>
          <w:lang w:eastAsia="he-IL"/>
        </w:rPr>
        <w:t xml:space="preserve"> המנכ"ל והיושב-ראש יוציאו הנחיות דומות שיחו</w:t>
      </w:r>
      <w:r w:rsidR="0074780D">
        <w:rPr>
          <w:rFonts w:hint="cs"/>
          <w:rtl/>
          <w:lang w:eastAsia="he-IL"/>
        </w:rPr>
        <w:t>ל</w:t>
      </w:r>
      <w:r w:rsidR="00420F8E">
        <w:rPr>
          <w:rFonts w:hint="cs"/>
          <w:rtl/>
          <w:lang w:eastAsia="he-IL"/>
        </w:rPr>
        <w:t xml:space="preserve">ו ביחס ליתר באי הבית, </w:t>
      </w:r>
      <w:bookmarkStart w:id="78" w:name="_ETM_Q1_451335"/>
      <w:bookmarkEnd w:id="78"/>
      <w:r w:rsidR="00420F8E">
        <w:rPr>
          <w:rFonts w:hint="cs"/>
          <w:rtl/>
          <w:lang w:eastAsia="he-IL"/>
        </w:rPr>
        <w:t>כלומר ביחס לעו</w:t>
      </w:r>
      <w:r w:rsidR="0074780D">
        <w:rPr>
          <w:rFonts w:hint="cs"/>
          <w:rtl/>
          <w:lang w:eastAsia="he-IL"/>
        </w:rPr>
        <w:t>זר</w:t>
      </w:r>
      <w:r w:rsidR="00420F8E">
        <w:rPr>
          <w:rFonts w:hint="cs"/>
          <w:rtl/>
          <w:lang w:eastAsia="he-IL"/>
        </w:rPr>
        <w:t xml:space="preserve">ים פרלמנטריים, </w:t>
      </w:r>
      <w:r w:rsidR="0074780D">
        <w:rPr>
          <w:rFonts w:hint="cs"/>
          <w:rtl/>
          <w:lang w:eastAsia="he-IL"/>
        </w:rPr>
        <w:t xml:space="preserve">עובדי סיעות, אורחים, </w:t>
      </w:r>
      <w:r w:rsidR="00420F8E">
        <w:rPr>
          <w:rFonts w:hint="cs"/>
          <w:rtl/>
          <w:lang w:eastAsia="he-IL"/>
        </w:rPr>
        <w:t xml:space="preserve">מיקור חוץ וכל מי שמגיע למשכן, </w:t>
      </w:r>
      <w:bookmarkStart w:id="79" w:name="_ETM_Q1_460854"/>
      <w:bookmarkEnd w:id="79"/>
      <w:r w:rsidR="00420F8E">
        <w:rPr>
          <w:rFonts w:hint="cs"/>
          <w:rtl/>
          <w:lang w:eastAsia="he-IL"/>
        </w:rPr>
        <w:t xml:space="preserve">כך שלמעשה </w:t>
      </w:r>
      <w:r w:rsidR="0074780D">
        <w:rPr>
          <w:rFonts w:hint="cs"/>
          <w:rtl/>
          <w:lang w:eastAsia="he-IL"/>
        </w:rPr>
        <w:t xml:space="preserve">ההחלה של התו הירוק בכנסת </w:t>
      </w:r>
      <w:bookmarkStart w:id="80" w:name="_ETM_Q1_463116"/>
      <w:bookmarkEnd w:id="80"/>
      <w:r w:rsidR="00420F8E">
        <w:rPr>
          <w:rFonts w:hint="cs"/>
          <w:rtl/>
          <w:lang w:eastAsia="he-IL"/>
        </w:rPr>
        <w:t>גם היא תיע</w:t>
      </w:r>
      <w:r w:rsidR="00081280">
        <w:rPr>
          <w:rFonts w:hint="cs"/>
          <w:rtl/>
          <w:lang w:eastAsia="he-IL"/>
        </w:rPr>
        <w:t>ש</w:t>
      </w:r>
      <w:r w:rsidR="00420F8E">
        <w:rPr>
          <w:rFonts w:hint="cs"/>
          <w:rtl/>
          <w:lang w:eastAsia="he-IL"/>
        </w:rPr>
        <w:t>ה במובנה המלא.</w:t>
      </w:r>
    </w:p>
    <w:p w:rsidR="00420F8E" w:rsidRDefault="00420F8E" w:rsidP="00420F8E">
      <w:pPr>
        <w:rPr>
          <w:rtl/>
          <w:lang w:eastAsia="he-IL"/>
        </w:rPr>
      </w:pPr>
      <w:bookmarkStart w:id="81" w:name="_ETM_Q1_466197"/>
      <w:bookmarkStart w:id="82" w:name="_ETM_Q1_466287"/>
      <w:bookmarkStart w:id="83" w:name="_ETM_Q1_466357"/>
      <w:bookmarkStart w:id="84" w:name="_ETM_Q1_466426"/>
      <w:bookmarkEnd w:id="81"/>
      <w:bookmarkEnd w:id="82"/>
      <w:bookmarkEnd w:id="83"/>
      <w:bookmarkEnd w:id="84"/>
    </w:p>
    <w:p w:rsidR="00420F8E" w:rsidRDefault="00420F8E" w:rsidP="00420F8E">
      <w:pPr>
        <w:pStyle w:val="af6"/>
        <w:keepNext/>
        <w:rPr>
          <w:rtl/>
        </w:rPr>
      </w:pPr>
      <w:bookmarkStart w:id="85" w:name="ET_yor_5857_6"/>
      <w:r w:rsidRPr="00420F8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20F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"/>
    </w:p>
    <w:p w:rsidR="00420F8E" w:rsidRDefault="00420F8E" w:rsidP="00420F8E">
      <w:pPr>
        <w:pStyle w:val="KeepWithNext"/>
        <w:rPr>
          <w:rtl/>
          <w:lang w:eastAsia="he-IL"/>
        </w:rPr>
      </w:pPr>
    </w:p>
    <w:p w:rsidR="00420F8E" w:rsidRDefault="00420F8E" w:rsidP="00420F8E">
      <w:pPr>
        <w:rPr>
          <w:rtl/>
          <w:lang w:eastAsia="he-IL"/>
        </w:rPr>
      </w:pPr>
      <w:bookmarkStart w:id="86" w:name="_ETM_Q1_468730"/>
      <w:bookmarkEnd w:id="86"/>
      <w:r>
        <w:rPr>
          <w:rFonts w:hint="cs"/>
          <w:rtl/>
          <w:lang w:eastAsia="he-IL"/>
        </w:rPr>
        <w:t>אדוני המנכ"ל.</w:t>
      </w:r>
    </w:p>
    <w:p w:rsidR="00420F8E" w:rsidRDefault="00420F8E" w:rsidP="00420F8E">
      <w:pPr>
        <w:rPr>
          <w:rtl/>
          <w:lang w:eastAsia="he-IL"/>
        </w:rPr>
      </w:pPr>
      <w:bookmarkStart w:id="87" w:name="_ETM_Q1_471364"/>
      <w:bookmarkStart w:id="88" w:name="_ETM_Q1_471439"/>
      <w:bookmarkEnd w:id="87"/>
      <w:bookmarkEnd w:id="88"/>
    </w:p>
    <w:p w:rsidR="00420F8E" w:rsidRDefault="00420F8E" w:rsidP="00420F8E">
      <w:pPr>
        <w:pStyle w:val="a4"/>
        <w:keepNext/>
        <w:rPr>
          <w:rtl/>
        </w:rPr>
      </w:pPr>
      <w:bookmarkStart w:id="89" w:name="_ETM_Q1_472069"/>
      <w:bookmarkStart w:id="90" w:name="_ETM_Q1_472143"/>
      <w:bookmarkStart w:id="91" w:name="_ETM_Q1_480494"/>
      <w:bookmarkStart w:id="92" w:name="_ETM_Q1_480564"/>
      <w:bookmarkStart w:id="93" w:name="ET_speaker_גיל_סגל_7"/>
      <w:bookmarkEnd w:id="89"/>
      <w:bookmarkEnd w:id="90"/>
      <w:bookmarkEnd w:id="91"/>
      <w:bookmarkEnd w:id="92"/>
      <w:r w:rsidRPr="00420F8E">
        <w:rPr>
          <w:rStyle w:val="TagStyle"/>
          <w:rtl/>
        </w:rPr>
        <w:lastRenderedPageBreak/>
        <w:t xml:space="preserve"> &lt;&lt; דובר &gt;&gt; </w:t>
      </w:r>
      <w:r w:rsidR="0086447A">
        <w:rPr>
          <w:rtl/>
        </w:rPr>
        <w:t>מנכ”ל הכנסת גיל סגל:</w:t>
      </w:r>
      <w:r w:rsidRPr="00420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420F8E" w:rsidRDefault="00420F8E" w:rsidP="00420F8E">
      <w:pPr>
        <w:pStyle w:val="KeepWithNext"/>
        <w:rPr>
          <w:rtl/>
          <w:lang w:eastAsia="he-IL"/>
        </w:rPr>
      </w:pPr>
    </w:p>
    <w:p w:rsidR="00420F8E" w:rsidRDefault="0074780D" w:rsidP="0074780D">
      <w:pPr>
        <w:rPr>
          <w:rtl/>
          <w:lang w:eastAsia="he-IL"/>
        </w:rPr>
      </w:pPr>
      <w:bookmarkStart w:id="94" w:name="_ETM_Q1_482962"/>
      <w:bookmarkStart w:id="95" w:name="_ETM_Q1_483242"/>
      <w:bookmarkStart w:id="96" w:name="_ETM_Q1_483322"/>
      <w:bookmarkEnd w:id="94"/>
      <w:bookmarkEnd w:id="95"/>
      <w:bookmarkEnd w:id="96"/>
      <w:r>
        <w:rPr>
          <w:rFonts w:hint="cs"/>
          <w:rtl/>
          <w:lang w:eastAsia="he-IL"/>
        </w:rPr>
        <w:t xml:space="preserve">אוסיף עוד שלושה דגשים. אחת, ציינת את זה היועצת המשפטית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ככלל אנחנו מיישרים קו עם נציבות שירות המדינה. </w:t>
      </w:r>
      <w:bookmarkStart w:id="97" w:name="_ETM_Q1_482318"/>
      <w:bookmarkEnd w:id="97"/>
      <w:r w:rsidR="00420F8E">
        <w:rPr>
          <w:rFonts w:hint="cs"/>
          <w:rtl/>
          <w:lang w:eastAsia="he-IL"/>
        </w:rPr>
        <w:t xml:space="preserve">התקנה הזאת הוחלה </w:t>
      </w:r>
      <w:bookmarkStart w:id="98" w:name="_ETM_Q1_486196"/>
      <w:bookmarkEnd w:id="98"/>
      <w:r w:rsidR="00420F8E">
        <w:rPr>
          <w:rFonts w:hint="cs"/>
          <w:rtl/>
          <w:lang w:eastAsia="he-IL"/>
        </w:rPr>
        <w:t>ב-5 בספ</w:t>
      </w:r>
      <w:r w:rsidR="00081280">
        <w:rPr>
          <w:rFonts w:hint="cs"/>
          <w:rtl/>
          <w:lang w:eastAsia="he-IL"/>
        </w:rPr>
        <w:t>ט</w:t>
      </w:r>
      <w:r w:rsidR="00420F8E">
        <w:rPr>
          <w:rFonts w:hint="cs"/>
          <w:rtl/>
          <w:lang w:eastAsia="he-IL"/>
        </w:rPr>
        <w:t xml:space="preserve">מבר. </w:t>
      </w:r>
      <w:proofErr w:type="spellStart"/>
      <w:r w:rsidR="00420F8E">
        <w:rPr>
          <w:rFonts w:hint="cs"/>
          <w:rtl/>
          <w:lang w:eastAsia="he-IL"/>
        </w:rPr>
        <w:t>הפולו</w:t>
      </w:r>
      <w:proofErr w:type="spellEnd"/>
      <w:r w:rsidR="00420F8E">
        <w:rPr>
          <w:rFonts w:hint="cs"/>
          <w:rtl/>
          <w:lang w:eastAsia="he-IL"/>
        </w:rPr>
        <w:t xml:space="preserve"> אפ שלנו הוא אחרי </w:t>
      </w:r>
      <w:r w:rsidR="00420F8E">
        <w:rPr>
          <w:rtl/>
          <w:lang w:eastAsia="he-IL"/>
        </w:rPr>
        <w:t>–</w:t>
      </w:r>
      <w:r w:rsidR="00420F8E">
        <w:rPr>
          <w:rFonts w:hint="cs"/>
          <w:rtl/>
          <w:lang w:eastAsia="he-IL"/>
        </w:rPr>
        <w:t xml:space="preserve"> זה דגש </w:t>
      </w:r>
      <w:bookmarkStart w:id="99" w:name="_ETM_Q1_492852"/>
      <w:bookmarkEnd w:id="99"/>
      <w:r w:rsidR="00420F8E">
        <w:rPr>
          <w:rFonts w:hint="cs"/>
          <w:rtl/>
          <w:lang w:eastAsia="he-IL"/>
        </w:rPr>
        <w:t>ראשון.</w:t>
      </w:r>
    </w:p>
    <w:p w:rsidR="00420F8E" w:rsidRDefault="00420F8E" w:rsidP="00420F8E">
      <w:pPr>
        <w:rPr>
          <w:rtl/>
          <w:lang w:eastAsia="he-IL"/>
        </w:rPr>
      </w:pPr>
      <w:bookmarkStart w:id="100" w:name="_ETM_Q1_494566"/>
      <w:bookmarkStart w:id="101" w:name="_ETM_Q1_494646"/>
      <w:bookmarkEnd w:id="100"/>
      <w:bookmarkEnd w:id="101"/>
    </w:p>
    <w:p w:rsidR="00420F8E" w:rsidRDefault="00420F8E" w:rsidP="00420F8E">
      <w:pPr>
        <w:rPr>
          <w:rtl/>
          <w:lang w:eastAsia="he-IL"/>
        </w:rPr>
      </w:pPr>
      <w:bookmarkStart w:id="102" w:name="_ETM_Q1_494676"/>
      <w:bookmarkStart w:id="103" w:name="_ETM_Q1_494756"/>
      <w:bookmarkEnd w:id="102"/>
      <w:bookmarkEnd w:id="103"/>
      <w:r>
        <w:rPr>
          <w:rFonts w:hint="cs"/>
          <w:rtl/>
          <w:lang w:eastAsia="he-IL"/>
        </w:rPr>
        <w:t xml:space="preserve">דגש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4780D">
        <w:rPr>
          <w:rFonts w:hint="cs"/>
          <w:rtl/>
          <w:lang w:eastAsia="he-IL"/>
        </w:rPr>
        <w:t xml:space="preserve">יושב-ראש הכנסת ואני נחיל זאת </w:t>
      </w:r>
      <w:r>
        <w:rPr>
          <w:rFonts w:hint="cs"/>
          <w:rtl/>
          <w:lang w:eastAsia="he-IL"/>
        </w:rPr>
        <w:t>על שאר באי הבי</w:t>
      </w:r>
      <w:r w:rsidR="0008128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</w:p>
    <w:p w:rsidR="00420F8E" w:rsidRDefault="00420F8E" w:rsidP="00420F8E">
      <w:pPr>
        <w:rPr>
          <w:rtl/>
          <w:lang w:eastAsia="he-IL"/>
        </w:rPr>
      </w:pPr>
      <w:bookmarkStart w:id="104" w:name="_ETM_Q1_499414"/>
      <w:bookmarkStart w:id="105" w:name="_ETM_Q1_499494"/>
      <w:bookmarkEnd w:id="104"/>
      <w:bookmarkEnd w:id="105"/>
    </w:p>
    <w:p w:rsidR="00420F8E" w:rsidRDefault="00420F8E" w:rsidP="0074780D">
      <w:pPr>
        <w:rPr>
          <w:rtl/>
          <w:lang w:eastAsia="he-IL"/>
        </w:rPr>
      </w:pPr>
      <w:bookmarkStart w:id="106" w:name="_ETM_Q1_499559"/>
      <w:bookmarkStart w:id="107" w:name="_ETM_Q1_499624"/>
      <w:bookmarkEnd w:id="106"/>
      <w:bookmarkEnd w:id="107"/>
      <w:r>
        <w:rPr>
          <w:rFonts w:hint="cs"/>
          <w:rtl/>
          <w:lang w:eastAsia="he-IL"/>
        </w:rPr>
        <w:t xml:space="preserve">הדגש השלישי למעט החרגה </w:t>
      </w:r>
      <w:bookmarkStart w:id="108" w:name="_ETM_Q1_504151"/>
      <w:bookmarkEnd w:id="108"/>
      <w:r>
        <w:rPr>
          <w:rFonts w:hint="cs"/>
          <w:rtl/>
          <w:lang w:eastAsia="he-IL"/>
        </w:rPr>
        <w:t xml:space="preserve">אחת היא של חברי הסת. חברי הכנסת הם בפני עצמם. </w:t>
      </w:r>
      <w:bookmarkStart w:id="109" w:name="_ETM_Q1_509638"/>
      <w:bookmarkEnd w:id="109"/>
      <w:r>
        <w:rPr>
          <w:rFonts w:hint="cs"/>
          <w:rtl/>
          <w:lang w:eastAsia="he-IL"/>
        </w:rPr>
        <w:t xml:space="preserve">הם לא מחויבים </w:t>
      </w:r>
      <w:r w:rsidR="0074780D">
        <w:rPr>
          <w:rFonts w:hint="cs"/>
          <w:rtl/>
          <w:lang w:eastAsia="he-IL"/>
        </w:rPr>
        <w:t xml:space="preserve">יהיו </w:t>
      </w:r>
      <w:r>
        <w:rPr>
          <w:rFonts w:hint="cs"/>
          <w:rtl/>
          <w:lang w:eastAsia="he-IL"/>
        </w:rPr>
        <w:t xml:space="preserve">להציג את התו הירוק. כל אחד </w:t>
      </w:r>
      <w:bookmarkStart w:id="110" w:name="_ETM_Q1_514966"/>
      <w:bookmarkEnd w:id="110"/>
      <w:r w:rsidR="0074780D">
        <w:rPr>
          <w:rFonts w:hint="cs"/>
          <w:rtl/>
          <w:lang w:eastAsia="he-IL"/>
        </w:rPr>
        <w:t>בהתאם לעמדתו ול</w:t>
      </w:r>
      <w:r>
        <w:rPr>
          <w:rFonts w:hint="cs"/>
          <w:rtl/>
          <w:lang w:eastAsia="he-IL"/>
        </w:rPr>
        <w:t>השקפתו</w:t>
      </w:r>
      <w:r w:rsidR="0074780D">
        <w:rPr>
          <w:rFonts w:hint="cs"/>
          <w:rtl/>
          <w:lang w:eastAsia="he-IL"/>
        </w:rPr>
        <w:t xml:space="preserve"> ינהג</w:t>
      </w:r>
      <w:r>
        <w:rPr>
          <w:rFonts w:hint="cs"/>
          <w:rtl/>
          <w:lang w:eastAsia="he-IL"/>
        </w:rPr>
        <w:t>. ז</w:t>
      </w:r>
      <w:r w:rsidR="0008128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אומר שאנ</w:t>
      </w:r>
      <w:r w:rsidR="00081280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נו נוודא שבכניסה למשכן </w:t>
      </w:r>
      <w:r w:rsidR="0074780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נו בודקם את </w:t>
      </w:r>
      <w:bookmarkStart w:id="111" w:name="_ETM_Q1_523956"/>
      <w:bookmarkEnd w:id="111"/>
      <w:r>
        <w:rPr>
          <w:rFonts w:hint="cs"/>
          <w:rtl/>
          <w:lang w:eastAsia="he-IL"/>
        </w:rPr>
        <w:t xml:space="preserve">התו הירוק, וככלל </w:t>
      </w:r>
      <w:r w:rsidR="0074780D">
        <w:rPr>
          <w:rFonts w:hint="cs"/>
          <w:rtl/>
          <w:lang w:eastAsia="he-IL"/>
        </w:rPr>
        <w:t xml:space="preserve">נערכים </w:t>
      </w:r>
      <w:bookmarkStart w:id="112" w:name="_ETM_Q1_526160"/>
      <w:bookmarkEnd w:id="112"/>
      <w:r w:rsidR="0074780D">
        <w:rPr>
          <w:rFonts w:hint="cs"/>
          <w:rtl/>
          <w:lang w:eastAsia="he-IL"/>
        </w:rPr>
        <w:t>כך ל</w:t>
      </w:r>
      <w:r>
        <w:rPr>
          <w:rFonts w:hint="cs"/>
          <w:rtl/>
          <w:lang w:eastAsia="he-IL"/>
        </w:rPr>
        <w:t xml:space="preserve">הורדת התחלואה של </w:t>
      </w:r>
      <w:bookmarkStart w:id="113" w:name="_ETM_Q1_533381"/>
      <w:bookmarkEnd w:id="113"/>
      <w:r>
        <w:rPr>
          <w:rFonts w:hint="cs"/>
          <w:rtl/>
          <w:lang w:eastAsia="he-IL"/>
        </w:rPr>
        <w:t>כל מי שנכנס למשכן הכנסת.</w:t>
      </w:r>
    </w:p>
    <w:p w:rsidR="00420F8E" w:rsidRDefault="00420F8E" w:rsidP="00420F8E">
      <w:pPr>
        <w:rPr>
          <w:rtl/>
          <w:lang w:eastAsia="he-IL"/>
        </w:rPr>
      </w:pPr>
      <w:bookmarkStart w:id="114" w:name="_ETM_Q1_537893"/>
      <w:bookmarkStart w:id="115" w:name="_ETM_Q1_537963"/>
      <w:bookmarkStart w:id="116" w:name="_ETM_Q1_538983"/>
      <w:bookmarkStart w:id="117" w:name="_ETM_Q1_539118"/>
      <w:bookmarkEnd w:id="114"/>
      <w:bookmarkEnd w:id="115"/>
      <w:bookmarkEnd w:id="116"/>
      <w:bookmarkEnd w:id="117"/>
    </w:p>
    <w:p w:rsidR="0074780D" w:rsidRDefault="0074780D" w:rsidP="0074780D">
      <w:pPr>
        <w:pStyle w:val="af6"/>
        <w:keepNext/>
        <w:rPr>
          <w:rtl/>
        </w:rPr>
      </w:pPr>
      <w:bookmarkStart w:id="118" w:name="_ETM_Q1_536398"/>
      <w:bookmarkStart w:id="119" w:name="_ETM_Q1_536500"/>
      <w:bookmarkStart w:id="120" w:name="ET_yor_5857_22"/>
      <w:bookmarkEnd w:id="118"/>
      <w:bookmarkEnd w:id="119"/>
      <w:r w:rsidRPr="0074780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478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74780D" w:rsidRDefault="0074780D" w:rsidP="0074780D">
      <w:pPr>
        <w:pStyle w:val="KeepWithNext"/>
        <w:rPr>
          <w:rtl/>
          <w:lang w:eastAsia="he-IL"/>
        </w:rPr>
      </w:pPr>
    </w:p>
    <w:p w:rsidR="0074780D" w:rsidRDefault="0074780D" w:rsidP="0074780D">
      <w:pPr>
        <w:rPr>
          <w:rtl/>
          <w:lang w:eastAsia="he-IL"/>
        </w:rPr>
      </w:pPr>
      <w:bookmarkStart w:id="121" w:name="_ETM_Q1_537687"/>
      <w:bookmarkEnd w:id="121"/>
      <w:r>
        <w:rPr>
          <w:rFonts w:hint="cs"/>
          <w:rtl/>
          <w:lang w:eastAsia="he-IL"/>
        </w:rPr>
        <w:t>בבקשה.</w:t>
      </w:r>
    </w:p>
    <w:p w:rsidR="0074780D" w:rsidRPr="0074780D" w:rsidRDefault="0074780D" w:rsidP="0074780D">
      <w:pPr>
        <w:rPr>
          <w:rtl/>
          <w:lang w:eastAsia="he-IL"/>
        </w:rPr>
      </w:pPr>
      <w:bookmarkStart w:id="122" w:name="_ETM_Q1_539129"/>
      <w:bookmarkStart w:id="123" w:name="_ETM_Q1_539255"/>
      <w:bookmarkEnd w:id="122"/>
      <w:bookmarkEnd w:id="123"/>
    </w:p>
    <w:p w:rsidR="00420F8E" w:rsidRDefault="00420F8E" w:rsidP="00420F8E">
      <w:pPr>
        <w:pStyle w:val="a4"/>
        <w:keepNext/>
        <w:rPr>
          <w:rtl/>
        </w:rPr>
      </w:pPr>
      <w:bookmarkStart w:id="124" w:name="ET_speaker_6161_8"/>
      <w:r w:rsidRPr="00420F8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20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420F8E" w:rsidRDefault="00420F8E" w:rsidP="00420F8E">
      <w:pPr>
        <w:pStyle w:val="KeepWithNext"/>
        <w:rPr>
          <w:rtl/>
          <w:lang w:eastAsia="he-IL"/>
        </w:rPr>
      </w:pPr>
    </w:p>
    <w:p w:rsidR="00420F8E" w:rsidRDefault="00420F8E" w:rsidP="00420F8E">
      <w:pPr>
        <w:rPr>
          <w:rtl/>
          <w:lang w:eastAsia="he-IL"/>
        </w:rPr>
      </w:pPr>
      <w:bookmarkStart w:id="125" w:name="_ETM_Q1_543780"/>
      <w:bookmarkStart w:id="126" w:name="_ETM_Q1_544085"/>
      <w:bookmarkStart w:id="127" w:name="_ETM_Q1_544160"/>
      <w:bookmarkEnd w:id="125"/>
      <w:bookmarkEnd w:id="126"/>
      <w:bookmarkEnd w:id="127"/>
      <w:r>
        <w:rPr>
          <w:rFonts w:hint="cs"/>
          <w:rtl/>
          <w:lang w:eastAsia="he-IL"/>
        </w:rPr>
        <w:t xml:space="preserve">בכל גוף בטח ציבורי אנו מקבלים </w:t>
      </w:r>
      <w:bookmarkStart w:id="128" w:name="_ETM_Q1_547923"/>
      <w:bookmarkEnd w:id="128"/>
      <w:r>
        <w:rPr>
          <w:rFonts w:hint="cs"/>
          <w:rtl/>
          <w:lang w:eastAsia="he-IL"/>
        </w:rPr>
        <w:t>הודעות של אחוזים, מתחסנים. הייתי שמחה לדעת מה הנתונים אצלנו.</w:t>
      </w:r>
    </w:p>
    <w:p w:rsidR="00420F8E" w:rsidRDefault="00420F8E" w:rsidP="00420F8E">
      <w:pPr>
        <w:rPr>
          <w:rtl/>
          <w:lang w:eastAsia="he-IL"/>
        </w:rPr>
      </w:pPr>
      <w:bookmarkStart w:id="129" w:name="_ETM_Q1_556439"/>
      <w:bookmarkStart w:id="130" w:name="_ETM_Q1_556509"/>
      <w:bookmarkStart w:id="131" w:name="_ETM_Q1_558408"/>
      <w:bookmarkEnd w:id="129"/>
      <w:bookmarkEnd w:id="130"/>
      <w:bookmarkEnd w:id="131"/>
    </w:p>
    <w:p w:rsidR="00420F8E" w:rsidRDefault="00420F8E" w:rsidP="00420F8E">
      <w:pPr>
        <w:pStyle w:val="a4"/>
        <w:keepNext/>
        <w:rPr>
          <w:rtl/>
        </w:rPr>
      </w:pPr>
      <w:bookmarkStart w:id="132" w:name="ET_speaker_גיל_סגל_9"/>
      <w:r w:rsidRPr="00420F8E">
        <w:rPr>
          <w:rStyle w:val="TagStyle"/>
          <w:rtl/>
        </w:rPr>
        <w:t xml:space="preserve"> &lt;&lt; דובר &gt;&gt; </w:t>
      </w:r>
      <w:r w:rsidR="0086447A">
        <w:rPr>
          <w:rtl/>
        </w:rPr>
        <w:t>מנכ”ל הכנסת גיל סגל:</w:t>
      </w:r>
      <w:r w:rsidRPr="00420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:rsidR="00420F8E" w:rsidRDefault="00420F8E" w:rsidP="00420F8E">
      <w:pPr>
        <w:pStyle w:val="KeepWithNext"/>
        <w:rPr>
          <w:rtl/>
          <w:lang w:eastAsia="he-IL"/>
        </w:rPr>
      </w:pPr>
    </w:p>
    <w:p w:rsidR="00420F8E" w:rsidRDefault="00420F8E" w:rsidP="00420F8E">
      <w:pPr>
        <w:rPr>
          <w:rtl/>
          <w:lang w:eastAsia="he-IL"/>
        </w:rPr>
      </w:pPr>
      <w:bookmarkStart w:id="133" w:name="_ETM_Q1_558947"/>
      <w:bookmarkStart w:id="134" w:name="_ETM_Q1_559027"/>
      <w:bookmarkEnd w:id="133"/>
      <w:bookmarkEnd w:id="134"/>
      <w:r>
        <w:rPr>
          <w:rFonts w:hint="cs"/>
          <w:rtl/>
          <w:lang w:eastAsia="he-IL"/>
        </w:rPr>
        <w:t xml:space="preserve">אנו </w:t>
      </w:r>
      <w:bookmarkStart w:id="135" w:name="_ETM_Q1_559242"/>
      <w:bookmarkEnd w:id="135"/>
      <w:r>
        <w:rPr>
          <w:rFonts w:hint="cs"/>
          <w:rtl/>
          <w:lang w:eastAsia="he-IL"/>
        </w:rPr>
        <w:t>עוד לא יודעים.</w:t>
      </w:r>
    </w:p>
    <w:p w:rsidR="00420F8E" w:rsidRDefault="00420F8E" w:rsidP="00420F8E">
      <w:pPr>
        <w:rPr>
          <w:rtl/>
          <w:lang w:eastAsia="he-IL"/>
        </w:rPr>
      </w:pPr>
      <w:bookmarkStart w:id="136" w:name="_ETM_Q1_561156"/>
      <w:bookmarkStart w:id="137" w:name="_ETM_Q1_561231"/>
      <w:bookmarkStart w:id="138" w:name="_ETM_Q1_562310"/>
      <w:bookmarkEnd w:id="136"/>
      <w:bookmarkEnd w:id="137"/>
      <w:bookmarkEnd w:id="138"/>
    </w:p>
    <w:p w:rsidR="00420F8E" w:rsidRDefault="00420F8E" w:rsidP="00420F8E">
      <w:pPr>
        <w:pStyle w:val="a4"/>
        <w:keepNext/>
        <w:rPr>
          <w:rtl/>
        </w:rPr>
      </w:pPr>
      <w:bookmarkStart w:id="139" w:name="ET_speaker_6161_10"/>
      <w:r w:rsidRPr="00420F8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20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:rsidR="00420F8E" w:rsidRDefault="00420F8E" w:rsidP="00420F8E">
      <w:pPr>
        <w:pStyle w:val="KeepWithNext"/>
        <w:rPr>
          <w:rtl/>
          <w:lang w:eastAsia="he-IL"/>
        </w:rPr>
      </w:pPr>
    </w:p>
    <w:p w:rsidR="00420F8E" w:rsidRDefault="0074780D" w:rsidP="0074780D">
      <w:pPr>
        <w:rPr>
          <w:rtl/>
          <w:lang w:eastAsia="he-IL"/>
        </w:rPr>
      </w:pPr>
      <w:bookmarkStart w:id="140" w:name="_ETM_Q1_562875"/>
      <w:bookmarkStart w:id="141" w:name="_ETM_Q1_562950"/>
      <w:bookmarkEnd w:id="140"/>
      <w:bookmarkEnd w:id="141"/>
      <w:r>
        <w:rPr>
          <w:rFonts w:hint="cs"/>
          <w:rtl/>
          <w:lang w:eastAsia="he-IL"/>
        </w:rPr>
        <w:t xml:space="preserve">עד היום אין לנו הנתון של כמה מעובדי הכנסת </w:t>
      </w:r>
      <w:bookmarkStart w:id="142" w:name="_ETM_Q1_560136"/>
      <w:bookmarkEnd w:id="142"/>
      <w:r>
        <w:rPr>
          <w:rFonts w:hint="cs"/>
          <w:rtl/>
          <w:lang w:eastAsia="he-IL"/>
        </w:rPr>
        <w:t xml:space="preserve">מחוסנים, אז איך נוכל לעשות </w:t>
      </w:r>
      <w:r w:rsidR="00420F8E">
        <w:rPr>
          <w:rFonts w:hint="cs"/>
          <w:rtl/>
          <w:lang w:eastAsia="he-IL"/>
        </w:rPr>
        <w:t>את הבדיקות</w:t>
      </w:r>
      <w:r>
        <w:rPr>
          <w:rFonts w:hint="cs"/>
          <w:rtl/>
          <w:lang w:eastAsia="he-IL"/>
        </w:rPr>
        <w:t>?</w:t>
      </w:r>
    </w:p>
    <w:p w:rsidR="00420F8E" w:rsidRDefault="00420F8E" w:rsidP="00420F8E">
      <w:pPr>
        <w:rPr>
          <w:rtl/>
          <w:lang w:eastAsia="he-IL"/>
        </w:rPr>
      </w:pPr>
      <w:bookmarkStart w:id="143" w:name="_ETM_Q1_565369"/>
      <w:bookmarkStart w:id="144" w:name="_ETM_Q1_565429"/>
      <w:bookmarkStart w:id="145" w:name="_ETM_Q1_567028"/>
      <w:bookmarkEnd w:id="143"/>
      <w:bookmarkEnd w:id="144"/>
      <w:bookmarkEnd w:id="145"/>
    </w:p>
    <w:p w:rsidR="00420F8E" w:rsidRDefault="00420F8E" w:rsidP="00420F8E">
      <w:pPr>
        <w:pStyle w:val="a4"/>
        <w:keepNext/>
        <w:rPr>
          <w:rtl/>
        </w:rPr>
      </w:pPr>
      <w:bookmarkStart w:id="146" w:name="ET_speaker_שגית_אפיק_11"/>
      <w:r w:rsidRPr="00420F8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20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:rsidR="00420F8E" w:rsidRDefault="00420F8E" w:rsidP="00420F8E">
      <w:pPr>
        <w:pStyle w:val="KeepWithNext"/>
        <w:rPr>
          <w:rtl/>
          <w:lang w:eastAsia="he-IL"/>
        </w:rPr>
      </w:pPr>
    </w:p>
    <w:p w:rsidR="00420F8E" w:rsidRDefault="00420F8E" w:rsidP="00420F8E">
      <w:pPr>
        <w:rPr>
          <w:rtl/>
          <w:lang w:eastAsia="he-IL"/>
        </w:rPr>
      </w:pPr>
      <w:bookmarkStart w:id="147" w:name="_ETM_Q1_567613"/>
      <w:bookmarkStart w:id="148" w:name="_ETM_Q1_567688"/>
      <w:bookmarkEnd w:id="147"/>
      <w:bookmarkEnd w:id="148"/>
      <w:r>
        <w:rPr>
          <w:rFonts w:hint="cs"/>
          <w:rtl/>
          <w:lang w:eastAsia="he-IL"/>
        </w:rPr>
        <w:t>נעשת</w:t>
      </w:r>
      <w:r w:rsidR="00081280">
        <w:rPr>
          <w:rFonts w:hint="cs"/>
          <w:rtl/>
          <w:lang w:eastAsia="he-IL"/>
        </w:rPr>
        <w:t>ה בדיקה סטטיסטית בהיעדר שמות לפ</w:t>
      </w:r>
      <w:r>
        <w:rPr>
          <w:rFonts w:hint="cs"/>
          <w:rtl/>
          <w:lang w:eastAsia="he-IL"/>
        </w:rPr>
        <w:t>נ</w:t>
      </w:r>
      <w:r w:rsidR="0008128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תקופה </w:t>
      </w:r>
      <w:bookmarkStart w:id="149" w:name="_ETM_Q1_573110"/>
      <w:bookmarkEnd w:id="149"/>
      <w:r>
        <w:rPr>
          <w:rFonts w:hint="cs"/>
          <w:rtl/>
          <w:lang w:eastAsia="he-IL"/>
        </w:rPr>
        <w:t xml:space="preserve">גם בכנסת </w:t>
      </w:r>
      <w:r w:rsidR="0074780D">
        <w:rPr>
          <w:rFonts w:hint="cs"/>
          <w:rtl/>
          <w:lang w:eastAsia="he-IL"/>
        </w:rPr>
        <w:t xml:space="preserve">אבל את הנתונים אפשר יהיה לדעת בצורה יותר מסודרת </w:t>
      </w:r>
      <w:r>
        <w:rPr>
          <w:rFonts w:hint="cs"/>
          <w:rtl/>
          <w:lang w:eastAsia="he-IL"/>
        </w:rPr>
        <w:t xml:space="preserve">רק אחרי שיוחלטו הכללים הללו. עד כה </w:t>
      </w:r>
      <w:bookmarkStart w:id="150" w:name="_ETM_Q1_579352"/>
      <w:bookmarkEnd w:id="150"/>
      <w:r>
        <w:rPr>
          <w:rFonts w:hint="cs"/>
          <w:rtl/>
          <w:lang w:eastAsia="he-IL"/>
        </w:rPr>
        <w:t xml:space="preserve">לא החלנו את התו הירוק על עובדי הכנסת כי זה </w:t>
      </w:r>
      <w:bookmarkStart w:id="151" w:name="_ETM_Q1_584179"/>
      <w:bookmarkEnd w:id="151"/>
      <w:r>
        <w:rPr>
          <w:rFonts w:hint="cs"/>
          <w:rtl/>
          <w:lang w:eastAsia="he-IL"/>
        </w:rPr>
        <w:t xml:space="preserve">דורש אישור כללים על-ידי ועדת שירות להבדיל מכל </w:t>
      </w:r>
      <w:r w:rsidR="007F513C">
        <w:rPr>
          <w:rFonts w:hint="cs"/>
          <w:rtl/>
          <w:lang w:eastAsia="he-IL"/>
        </w:rPr>
        <w:t xml:space="preserve">יתר </w:t>
      </w:r>
      <w:r>
        <w:rPr>
          <w:rFonts w:hint="cs"/>
          <w:rtl/>
          <w:lang w:eastAsia="he-IL"/>
        </w:rPr>
        <w:t xml:space="preserve">ההנחיות </w:t>
      </w:r>
      <w:r w:rsidR="007F513C">
        <w:rPr>
          <w:rFonts w:hint="cs"/>
          <w:rtl/>
          <w:lang w:eastAsia="he-IL"/>
        </w:rPr>
        <w:t>שפירטתי ו</w:t>
      </w:r>
      <w:r>
        <w:rPr>
          <w:rFonts w:hint="cs"/>
          <w:rtl/>
          <w:lang w:eastAsia="he-IL"/>
        </w:rPr>
        <w:t xml:space="preserve">שעמד </w:t>
      </w:r>
      <w:bookmarkStart w:id="152" w:name="_ETM_Q1_591670"/>
      <w:bookmarkEnd w:id="152"/>
      <w:r>
        <w:rPr>
          <w:rFonts w:hint="cs"/>
          <w:rtl/>
          <w:lang w:eastAsia="he-IL"/>
        </w:rPr>
        <w:t>עליהן המנכל.</w:t>
      </w:r>
    </w:p>
    <w:p w:rsidR="00420F8E" w:rsidRDefault="00420F8E" w:rsidP="00420F8E">
      <w:pPr>
        <w:rPr>
          <w:rtl/>
          <w:lang w:eastAsia="he-IL"/>
        </w:rPr>
      </w:pPr>
      <w:bookmarkStart w:id="153" w:name="_ETM_Q1_594084"/>
      <w:bookmarkStart w:id="154" w:name="_ETM_Q1_594164"/>
      <w:bookmarkStart w:id="155" w:name="_ETM_Q1_596213"/>
      <w:bookmarkEnd w:id="153"/>
      <w:bookmarkEnd w:id="154"/>
      <w:bookmarkEnd w:id="155"/>
    </w:p>
    <w:p w:rsidR="00420F8E" w:rsidRDefault="00420F8E" w:rsidP="00420F8E">
      <w:pPr>
        <w:pStyle w:val="a4"/>
        <w:keepNext/>
        <w:rPr>
          <w:rtl/>
        </w:rPr>
      </w:pPr>
      <w:bookmarkStart w:id="156" w:name="ET_speaker_6161_12"/>
      <w:r w:rsidRPr="00420F8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20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420F8E" w:rsidRDefault="00420F8E" w:rsidP="00420F8E">
      <w:pPr>
        <w:pStyle w:val="KeepWithNext"/>
        <w:rPr>
          <w:rtl/>
          <w:lang w:eastAsia="he-IL"/>
        </w:rPr>
      </w:pPr>
    </w:p>
    <w:p w:rsidR="00420F8E" w:rsidRDefault="007F513C" w:rsidP="00420F8E">
      <w:pPr>
        <w:rPr>
          <w:rtl/>
          <w:lang w:eastAsia="he-IL"/>
        </w:rPr>
      </w:pPr>
      <w:bookmarkStart w:id="157" w:name="_ETM_Q1_596762"/>
      <w:bookmarkStart w:id="158" w:name="_ETM_Q1_596832"/>
      <w:bookmarkEnd w:id="157"/>
      <w:bookmarkEnd w:id="158"/>
      <w:r>
        <w:rPr>
          <w:rFonts w:hint="cs"/>
          <w:rtl/>
          <w:lang w:eastAsia="he-IL"/>
        </w:rPr>
        <w:t xml:space="preserve">כשהגעתי לכאן להשבעה שלי, ונדרשתי שהמשפחה שלי </w:t>
      </w:r>
      <w:r w:rsidR="00420F8E">
        <w:rPr>
          <w:rFonts w:hint="cs"/>
          <w:rtl/>
          <w:lang w:eastAsia="he-IL"/>
        </w:rPr>
        <w:t xml:space="preserve">תבוא ותציג </w:t>
      </w:r>
      <w:r w:rsidR="00420F8E">
        <w:rPr>
          <w:rtl/>
          <w:lang w:eastAsia="he-IL"/>
        </w:rPr>
        <w:t>–</w:t>
      </w:r>
      <w:r w:rsidR="00420F8E">
        <w:rPr>
          <w:rFonts w:hint="cs"/>
          <w:rtl/>
          <w:lang w:eastAsia="he-IL"/>
        </w:rPr>
        <w:t xml:space="preserve"> אחרת לא יוכלו להיות בהשבעה </w:t>
      </w:r>
      <w:r w:rsidR="00420F8E">
        <w:rPr>
          <w:rtl/>
          <w:lang w:eastAsia="he-IL"/>
        </w:rPr>
        <w:t>–</w:t>
      </w:r>
      <w:r w:rsidR="00420F8E">
        <w:rPr>
          <w:rFonts w:hint="cs"/>
          <w:rtl/>
          <w:lang w:eastAsia="he-IL"/>
        </w:rPr>
        <w:t xml:space="preserve"> </w:t>
      </w:r>
      <w:bookmarkStart w:id="159" w:name="_ETM_Q1_602614"/>
      <w:bookmarkEnd w:id="159"/>
      <w:r w:rsidR="00420F8E">
        <w:rPr>
          <w:rFonts w:hint="cs"/>
          <w:rtl/>
          <w:lang w:eastAsia="he-IL"/>
        </w:rPr>
        <w:t xml:space="preserve">נדרשתי להציג אישורים. עובדי הכנסת </w:t>
      </w:r>
      <w:r>
        <w:rPr>
          <w:rFonts w:hint="cs"/>
          <w:rtl/>
          <w:lang w:eastAsia="he-IL"/>
        </w:rPr>
        <w:t xml:space="preserve">שנכנסו לכאן, </w:t>
      </w:r>
      <w:r w:rsidR="00420F8E">
        <w:rPr>
          <w:rFonts w:hint="cs"/>
          <w:rtl/>
          <w:lang w:eastAsia="he-IL"/>
        </w:rPr>
        <w:t>לא נדרשו להציג את זה.</w:t>
      </w:r>
    </w:p>
    <w:p w:rsidR="00420F8E" w:rsidRDefault="00420F8E" w:rsidP="00420F8E">
      <w:pPr>
        <w:rPr>
          <w:rtl/>
          <w:lang w:eastAsia="he-IL"/>
        </w:rPr>
      </w:pPr>
      <w:bookmarkStart w:id="160" w:name="_ETM_Q1_610180"/>
      <w:bookmarkStart w:id="161" w:name="_ETM_Q1_610260"/>
      <w:bookmarkStart w:id="162" w:name="_ETM_Q1_611190"/>
      <w:bookmarkEnd w:id="160"/>
      <w:bookmarkEnd w:id="161"/>
      <w:bookmarkEnd w:id="162"/>
    </w:p>
    <w:p w:rsidR="00420F8E" w:rsidRDefault="00420F8E" w:rsidP="00420F8E">
      <w:pPr>
        <w:pStyle w:val="a4"/>
        <w:keepNext/>
        <w:rPr>
          <w:rtl/>
        </w:rPr>
      </w:pPr>
      <w:bookmarkStart w:id="163" w:name="ET_speaker_שגית_אפיק_13"/>
      <w:r w:rsidRPr="00420F8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20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:rsidR="00420F8E" w:rsidRDefault="00420F8E" w:rsidP="00420F8E">
      <w:pPr>
        <w:pStyle w:val="KeepWithNext"/>
        <w:rPr>
          <w:rtl/>
          <w:lang w:eastAsia="he-IL"/>
        </w:rPr>
      </w:pPr>
    </w:p>
    <w:p w:rsidR="00420F8E" w:rsidRDefault="00420F8E" w:rsidP="007F513C">
      <w:pPr>
        <w:rPr>
          <w:rtl/>
          <w:lang w:eastAsia="he-IL"/>
        </w:rPr>
      </w:pPr>
      <w:bookmarkStart w:id="164" w:name="_ETM_Q1_611724"/>
      <w:bookmarkStart w:id="165" w:name="_ETM_Q1_611794"/>
      <w:bookmarkEnd w:id="164"/>
      <w:bookmarkEnd w:id="165"/>
      <w:r>
        <w:rPr>
          <w:rFonts w:hint="cs"/>
          <w:rtl/>
          <w:lang w:eastAsia="he-IL"/>
        </w:rPr>
        <w:t xml:space="preserve">ככל </w:t>
      </w:r>
      <w:bookmarkStart w:id="166" w:name="_ETM_Q1_612164"/>
      <w:bookmarkEnd w:id="166"/>
      <w:r>
        <w:rPr>
          <w:rFonts w:hint="cs"/>
          <w:rtl/>
          <w:lang w:eastAsia="he-IL"/>
        </w:rPr>
        <w:t>עובדי המדינה ב</w:t>
      </w:r>
      <w:r w:rsidR="007F513C">
        <w:rPr>
          <w:rFonts w:hint="cs"/>
          <w:rtl/>
          <w:lang w:eastAsia="he-IL"/>
        </w:rPr>
        <w:t>אותו</w:t>
      </w:r>
      <w:r>
        <w:rPr>
          <w:rFonts w:hint="cs"/>
          <w:rtl/>
          <w:lang w:eastAsia="he-IL"/>
        </w:rPr>
        <w:t xml:space="preserve"> </w:t>
      </w:r>
      <w:r w:rsidR="00081280">
        <w:rPr>
          <w:rFonts w:hint="cs"/>
          <w:rtl/>
          <w:lang w:eastAsia="he-IL"/>
        </w:rPr>
        <w:t xml:space="preserve">שלב. </w:t>
      </w:r>
      <w:r w:rsidR="007F513C">
        <w:rPr>
          <w:rFonts w:hint="cs"/>
          <w:rtl/>
          <w:lang w:eastAsia="he-IL"/>
        </w:rPr>
        <w:t xml:space="preserve">יחד עם זאת, כשהחילו איסור </w:t>
      </w:r>
      <w:bookmarkStart w:id="167" w:name="_ETM_Q1_613137"/>
      <w:bookmarkEnd w:id="167"/>
      <w:r w:rsidR="007F513C">
        <w:rPr>
          <w:rFonts w:hint="cs"/>
          <w:rtl/>
          <w:lang w:eastAsia="he-IL"/>
        </w:rPr>
        <w:t xml:space="preserve">הגעת ילדים, </w:t>
      </w:r>
      <w:r w:rsidR="00081280">
        <w:rPr>
          <w:rFonts w:hint="cs"/>
          <w:rtl/>
          <w:lang w:eastAsia="he-IL"/>
        </w:rPr>
        <w:t>גם ילדי עובדי הכנסת נאסר ע</w:t>
      </w:r>
      <w:r>
        <w:rPr>
          <w:rFonts w:hint="cs"/>
          <w:rtl/>
          <w:lang w:eastAsia="he-IL"/>
        </w:rPr>
        <w:t>ל</w:t>
      </w:r>
      <w:r w:rsidR="0008128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הם </w:t>
      </w:r>
      <w:bookmarkStart w:id="168" w:name="_ETM_Q1_619300"/>
      <w:bookmarkEnd w:id="168"/>
      <w:r>
        <w:rPr>
          <w:rFonts w:hint="cs"/>
          <w:rtl/>
          <w:lang w:eastAsia="he-IL"/>
        </w:rPr>
        <w:t>להגיע לכאן.</w:t>
      </w:r>
    </w:p>
    <w:p w:rsidR="00420F8E" w:rsidRDefault="00420F8E" w:rsidP="00420F8E">
      <w:pPr>
        <w:rPr>
          <w:rtl/>
          <w:lang w:eastAsia="he-IL"/>
        </w:rPr>
      </w:pPr>
      <w:bookmarkStart w:id="169" w:name="_ETM_Q1_621429"/>
      <w:bookmarkStart w:id="170" w:name="_ETM_Q1_621504"/>
      <w:bookmarkStart w:id="171" w:name="_ETM_Q1_622679"/>
      <w:bookmarkEnd w:id="169"/>
      <w:bookmarkEnd w:id="170"/>
      <w:bookmarkEnd w:id="171"/>
    </w:p>
    <w:p w:rsidR="00420F8E" w:rsidRDefault="00420F8E" w:rsidP="00420F8E">
      <w:pPr>
        <w:pStyle w:val="a4"/>
        <w:keepNext/>
        <w:rPr>
          <w:rtl/>
        </w:rPr>
      </w:pPr>
      <w:bookmarkStart w:id="172" w:name="ET_speaker_6161_14"/>
      <w:r w:rsidRPr="00420F8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20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:rsidR="00420F8E" w:rsidRDefault="00420F8E" w:rsidP="00420F8E">
      <w:pPr>
        <w:pStyle w:val="KeepWithNext"/>
        <w:rPr>
          <w:rtl/>
          <w:lang w:eastAsia="he-IL"/>
        </w:rPr>
      </w:pPr>
    </w:p>
    <w:p w:rsidR="00420F8E" w:rsidRDefault="007F513C" w:rsidP="007F513C">
      <w:pPr>
        <w:rPr>
          <w:rtl/>
          <w:lang w:eastAsia="he-IL"/>
        </w:rPr>
      </w:pPr>
      <w:bookmarkStart w:id="173" w:name="_ETM_Q1_623228"/>
      <w:bookmarkStart w:id="174" w:name="_ETM_Q1_623288"/>
      <w:bookmarkEnd w:id="173"/>
      <w:bookmarkEnd w:id="174"/>
      <w:r>
        <w:rPr>
          <w:rFonts w:hint="cs"/>
          <w:rtl/>
          <w:lang w:eastAsia="he-IL"/>
        </w:rPr>
        <w:t xml:space="preserve">אני שמחה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הבריאות של כולנו. </w:t>
      </w:r>
      <w:bookmarkStart w:id="175" w:name="_ETM_Q1_625983"/>
      <w:bookmarkEnd w:id="175"/>
      <w:r w:rsidR="00420F8E">
        <w:rPr>
          <w:rFonts w:hint="cs"/>
          <w:rtl/>
          <w:lang w:eastAsia="he-IL"/>
        </w:rPr>
        <w:t xml:space="preserve">עובדי הכנסת בחיכוך מתאים </w:t>
      </w:r>
      <w:r w:rsidR="00420F8E">
        <w:rPr>
          <w:rtl/>
          <w:lang w:eastAsia="he-IL"/>
        </w:rPr>
        <w:t>–</w:t>
      </w:r>
      <w:r w:rsidR="00420F8E">
        <w:rPr>
          <w:rFonts w:hint="cs"/>
          <w:rtl/>
          <w:lang w:eastAsia="he-IL"/>
        </w:rPr>
        <w:t xml:space="preserve"> גם האזרחים </w:t>
      </w:r>
      <w:bookmarkStart w:id="176" w:name="_ETM_Q1_630200"/>
      <w:bookmarkEnd w:id="176"/>
      <w:r w:rsidR="00081280">
        <w:rPr>
          <w:rFonts w:hint="cs"/>
          <w:rtl/>
          <w:lang w:eastAsia="he-IL"/>
        </w:rPr>
        <w:t xml:space="preserve">שבאים לפה. </w:t>
      </w:r>
      <w:r>
        <w:rPr>
          <w:rFonts w:hint="cs"/>
          <w:rtl/>
          <w:lang w:eastAsia="he-IL"/>
        </w:rPr>
        <w:t xml:space="preserve">כמה שיותר מהר, יותר טוב. נשמח לדעת את הנתונים, </w:t>
      </w:r>
      <w:r w:rsidR="00081280">
        <w:rPr>
          <w:rFonts w:hint="cs"/>
          <w:rtl/>
          <w:lang w:eastAsia="he-IL"/>
        </w:rPr>
        <w:t>כדי שנדע, כ</w:t>
      </w:r>
      <w:r w:rsidR="00420F8E">
        <w:rPr>
          <w:rFonts w:hint="cs"/>
          <w:rtl/>
          <w:lang w:eastAsia="he-IL"/>
        </w:rPr>
        <w:t>מ</w:t>
      </w:r>
      <w:r w:rsidR="00081280">
        <w:rPr>
          <w:rFonts w:hint="cs"/>
          <w:rtl/>
          <w:lang w:eastAsia="he-IL"/>
        </w:rPr>
        <w:t>ו</w:t>
      </w:r>
      <w:r w:rsidR="00420F8E">
        <w:rPr>
          <w:rFonts w:hint="cs"/>
          <w:rtl/>
          <w:lang w:eastAsia="he-IL"/>
        </w:rPr>
        <w:t xml:space="preserve"> בכל מקום. תודה.</w:t>
      </w:r>
    </w:p>
    <w:p w:rsidR="00420F8E" w:rsidRDefault="00420F8E" w:rsidP="00420F8E">
      <w:pPr>
        <w:rPr>
          <w:rtl/>
          <w:lang w:eastAsia="he-IL"/>
        </w:rPr>
      </w:pPr>
      <w:bookmarkStart w:id="177" w:name="_ETM_Q1_635992"/>
      <w:bookmarkStart w:id="178" w:name="_ETM_Q1_636087"/>
      <w:bookmarkStart w:id="179" w:name="_ETM_Q1_637556"/>
      <w:bookmarkEnd w:id="177"/>
      <w:bookmarkEnd w:id="178"/>
      <w:bookmarkEnd w:id="179"/>
    </w:p>
    <w:p w:rsidR="00420F8E" w:rsidRDefault="00420F8E" w:rsidP="00420F8E">
      <w:pPr>
        <w:pStyle w:val="a4"/>
        <w:keepNext/>
        <w:rPr>
          <w:rtl/>
        </w:rPr>
      </w:pPr>
      <w:bookmarkStart w:id="180" w:name="ET_speaker_שגית_אפיק_15"/>
      <w:r w:rsidRPr="00420F8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20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"/>
    </w:p>
    <w:p w:rsidR="00420F8E" w:rsidRDefault="00420F8E" w:rsidP="00420F8E">
      <w:pPr>
        <w:pStyle w:val="KeepWithNext"/>
        <w:rPr>
          <w:rtl/>
          <w:lang w:eastAsia="he-IL"/>
        </w:rPr>
      </w:pPr>
    </w:p>
    <w:p w:rsidR="00420F8E" w:rsidRDefault="00420F8E" w:rsidP="00420F8E">
      <w:pPr>
        <w:rPr>
          <w:rtl/>
          <w:lang w:eastAsia="he-IL"/>
        </w:rPr>
      </w:pPr>
      <w:bookmarkStart w:id="181" w:name="_ETM_Q1_638041"/>
      <w:bookmarkStart w:id="182" w:name="_ETM_Q1_638105"/>
      <w:bookmarkEnd w:id="181"/>
      <w:bookmarkEnd w:id="182"/>
      <w:r>
        <w:rPr>
          <w:rFonts w:hint="cs"/>
          <w:rtl/>
          <w:lang w:eastAsia="he-IL"/>
        </w:rPr>
        <w:t xml:space="preserve">האחוזים יהיו פחות </w:t>
      </w:r>
      <w:bookmarkStart w:id="183" w:name="_ETM_Q1_640279"/>
      <w:bookmarkEnd w:id="183"/>
      <w:r>
        <w:rPr>
          <w:rFonts w:hint="cs"/>
          <w:rtl/>
          <w:lang w:eastAsia="he-IL"/>
        </w:rPr>
        <w:t xml:space="preserve">משנים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מניחה שיוצגו ככל שיידרש אבל </w:t>
      </w:r>
      <w:r w:rsidR="007F513C">
        <w:rPr>
          <w:rFonts w:hint="cs"/>
          <w:rtl/>
          <w:lang w:eastAsia="he-IL"/>
        </w:rPr>
        <w:t xml:space="preserve">הם </w:t>
      </w:r>
      <w:bookmarkStart w:id="184" w:name="_ETM_Q1_643609"/>
      <w:bookmarkEnd w:id="184"/>
      <w:r>
        <w:rPr>
          <w:rFonts w:hint="cs"/>
          <w:rtl/>
          <w:lang w:eastAsia="he-IL"/>
        </w:rPr>
        <w:t xml:space="preserve">יהיו פחות </w:t>
      </w:r>
      <w:bookmarkStart w:id="185" w:name="_ETM_Q1_647541"/>
      <w:bookmarkEnd w:id="185"/>
      <w:r>
        <w:rPr>
          <w:rFonts w:hint="cs"/>
          <w:rtl/>
          <w:lang w:eastAsia="he-IL"/>
        </w:rPr>
        <w:t>חש</w:t>
      </w:r>
      <w:r w:rsidR="007F513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בים, כי מרגע שיוחל התו הירוק, </w:t>
      </w:r>
      <w:r w:rsidR="007F513C">
        <w:rPr>
          <w:rFonts w:hint="cs"/>
          <w:rtl/>
          <w:lang w:eastAsia="he-IL"/>
        </w:rPr>
        <w:t xml:space="preserve">למי שלא יהיה התו הירוק או יעבוד מהבית או יציג </w:t>
      </w:r>
      <w:bookmarkStart w:id="186" w:name="_ETM_Q1_654032"/>
      <w:bookmarkEnd w:id="186"/>
      <w:r w:rsidR="007F513C">
        <w:rPr>
          <w:rFonts w:hint="cs"/>
          <w:rtl/>
          <w:lang w:eastAsia="he-IL"/>
        </w:rPr>
        <w:t xml:space="preserve">בדיקת קורונה שלילית </w:t>
      </w:r>
      <w:r>
        <w:rPr>
          <w:rFonts w:hint="cs"/>
          <w:rtl/>
          <w:lang w:eastAsia="he-IL"/>
        </w:rPr>
        <w:t xml:space="preserve">לפי הכללים הללו. </w:t>
      </w:r>
    </w:p>
    <w:p w:rsidR="00420F8E" w:rsidRDefault="00420F8E" w:rsidP="00420F8E">
      <w:pPr>
        <w:rPr>
          <w:rtl/>
          <w:lang w:eastAsia="he-IL"/>
        </w:rPr>
      </w:pPr>
      <w:bookmarkStart w:id="187" w:name="_ETM_Q1_656916"/>
      <w:bookmarkStart w:id="188" w:name="_ETM_Q1_657020"/>
      <w:bookmarkStart w:id="189" w:name="_ETM_Q1_658025"/>
      <w:bookmarkEnd w:id="187"/>
      <w:bookmarkEnd w:id="188"/>
      <w:bookmarkEnd w:id="189"/>
    </w:p>
    <w:p w:rsidR="00420F8E" w:rsidRDefault="00420F8E" w:rsidP="00420F8E">
      <w:pPr>
        <w:pStyle w:val="a4"/>
        <w:keepNext/>
        <w:rPr>
          <w:rtl/>
        </w:rPr>
      </w:pPr>
      <w:bookmarkStart w:id="190" w:name="ET_speaker_6161_16"/>
      <w:r w:rsidRPr="00420F8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נירה שפק (יש עתיד):</w:t>
      </w:r>
      <w:r w:rsidRPr="00420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420F8E" w:rsidRDefault="00420F8E" w:rsidP="00420F8E">
      <w:pPr>
        <w:pStyle w:val="KeepWithNext"/>
        <w:rPr>
          <w:rtl/>
          <w:lang w:eastAsia="he-IL"/>
        </w:rPr>
      </w:pPr>
    </w:p>
    <w:p w:rsidR="00420F8E" w:rsidRDefault="00420F8E" w:rsidP="00420F8E">
      <w:pPr>
        <w:rPr>
          <w:rtl/>
          <w:lang w:eastAsia="he-IL"/>
        </w:rPr>
      </w:pPr>
      <w:bookmarkStart w:id="191" w:name="_ETM_Q1_658705"/>
      <w:bookmarkStart w:id="192" w:name="_ETM_Q1_658775"/>
      <w:bookmarkEnd w:id="191"/>
      <w:bookmarkEnd w:id="192"/>
      <w:r>
        <w:rPr>
          <w:rFonts w:hint="cs"/>
          <w:rtl/>
          <w:lang w:eastAsia="he-IL"/>
        </w:rPr>
        <w:t xml:space="preserve">גם </w:t>
      </w:r>
      <w:bookmarkStart w:id="193" w:name="_ETM_Q1_660164"/>
      <w:bookmarkEnd w:id="193"/>
      <w:r>
        <w:rPr>
          <w:rFonts w:hint="cs"/>
          <w:rtl/>
          <w:lang w:eastAsia="he-IL"/>
        </w:rPr>
        <w:t xml:space="preserve">אצלנו במשכן </w:t>
      </w:r>
      <w:r w:rsidR="007F513C">
        <w:rPr>
          <w:rFonts w:hint="cs"/>
          <w:rtl/>
          <w:lang w:eastAsia="he-IL"/>
        </w:rPr>
        <w:t xml:space="preserve">חשוב </w:t>
      </w:r>
      <w:r>
        <w:rPr>
          <w:rFonts w:hint="cs"/>
          <w:rtl/>
          <w:lang w:eastAsia="he-IL"/>
        </w:rPr>
        <w:t xml:space="preserve">הדוגמה האישית, </w:t>
      </w:r>
      <w:r w:rsidR="007F513C">
        <w:rPr>
          <w:rFonts w:hint="cs"/>
          <w:rtl/>
          <w:lang w:eastAsia="he-IL"/>
        </w:rPr>
        <w:t xml:space="preserve">ההבנה, כמה אנחנו מבינים, כמה זקוקים להטמעה אצלנו </w:t>
      </w:r>
      <w:r>
        <w:rPr>
          <w:rFonts w:hint="cs"/>
          <w:rtl/>
          <w:lang w:eastAsia="he-IL"/>
        </w:rPr>
        <w:t xml:space="preserve">בנושא הזה של חשיבות החיסון כן </w:t>
      </w:r>
      <w:bookmarkStart w:id="194" w:name="_ETM_Q1_667525"/>
      <w:bookmarkEnd w:id="194"/>
      <w:r>
        <w:rPr>
          <w:rFonts w:hint="cs"/>
          <w:rtl/>
          <w:lang w:eastAsia="he-IL"/>
        </w:rPr>
        <w:t xml:space="preserve">או לא. זה נתון שלא ספציפית </w:t>
      </w:r>
      <w:r w:rsidR="007F513C">
        <w:rPr>
          <w:rFonts w:hint="cs"/>
          <w:rtl/>
          <w:lang w:eastAsia="he-IL"/>
        </w:rPr>
        <w:t xml:space="preserve">למי מגיע </w:t>
      </w:r>
      <w:r>
        <w:rPr>
          <w:rFonts w:hint="cs"/>
          <w:rtl/>
          <w:lang w:eastAsia="he-IL"/>
        </w:rPr>
        <w:t xml:space="preserve">אלא שנדע מה קורה </w:t>
      </w:r>
      <w:bookmarkStart w:id="195" w:name="_ETM_Q1_674871"/>
      <w:bookmarkEnd w:id="195"/>
      <w:r>
        <w:rPr>
          <w:rFonts w:hint="cs"/>
          <w:rtl/>
          <w:lang w:eastAsia="he-IL"/>
        </w:rPr>
        <w:t>בכנסת</w:t>
      </w:r>
      <w:r w:rsidR="007F513C">
        <w:rPr>
          <w:rFonts w:hint="cs"/>
          <w:rtl/>
          <w:lang w:eastAsia="he-IL"/>
        </w:rPr>
        <w:t xml:space="preserve"> בכלל</w:t>
      </w:r>
      <w:r>
        <w:rPr>
          <w:rFonts w:hint="cs"/>
          <w:rtl/>
          <w:lang w:eastAsia="he-IL"/>
        </w:rPr>
        <w:t>.</w:t>
      </w:r>
    </w:p>
    <w:p w:rsidR="00420F8E" w:rsidRDefault="00420F8E" w:rsidP="00420F8E">
      <w:pPr>
        <w:rPr>
          <w:rtl/>
          <w:lang w:eastAsia="he-IL"/>
        </w:rPr>
      </w:pPr>
      <w:bookmarkStart w:id="196" w:name="_ETM_Q1_676135"/>
      <w:bookmarkStart w:id="197" w:name="_ETM_Q1_676215"/>
      <w:bookmarkEnd w:id="196"/>
      <w:bookmarkEnd w:id="197"/>
    </w:p>
    <w:p w:rsidR="00420F8E" w:rsidRDefault="00420F8E" w:rsidP="00420F8E">
      <w:pPr>
        <w:pStyle w:val="af6"/>
        <w:keepNext/>
        <w:rPr>
          <w:rtl/>
        </w:rPr>
      </w:pPr>
      <w:bookmarkStart w:id="198" w:name="ET_yor_5857_17"/>
      <w:r w:rsidRPr="00420F8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20F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"/>
    </w:p>
    <w:p w:rsidR="00420F8E" w:rsidRDefault="00420F8E" w:rsidP="00420F8E">
      <w:pPr>
        <w:pStyle w:val="KeepWithNext"/>
        <w:rPr>
          <w:rtl/>
          <w:lang w:eastAsia="he-IL"/>
        </w:rPr>
      </w:pPr>
    </w:p>
    <w:p w:rsidR="00420F8E" w:rsidRDefault="00420F8E" w:rsidP="00420F8E">
      <w:pPr>
        <w:rPr>
          <w:rtl/>
          <w:lang w:eastAsia="he-IL"/>
        </w:rPr>
      </w:pPr>
      <w:bookmarkStart w:id="199" w:name="_ETM_Q1_677979"/>
      <w:bookmarkEnd w:id="199"/>
      <w:r>
        <w:rPr>
          <w:rFonts w:hint="cs"/>
          <w:rtl/>
          <w:lang w:eastAsia="he-IL"/>
        </w:rPr>
        <w:t>ו</w:t>
      </w:r>
      <w:r w:rsidR="007F513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ד עובדים בבקשה.</w:t>
      </w:r>
    </w:p>
    <w:p w:rsidR="00420F8E" w:rsidRDefault="00420F8E" w:rsidP="00420F8E">
      <w:pPr>
        <w:rPr>
          <w:rtl/>
          <w:lang w:eastAsia="he-IL"/>
        </w:rPr>
      </w:pPr>
      <w:bookmarkStart w:id="200" w:name="_ETM_Q1_680773"/>
      <w:bookmarkStart w:id="201" w:name="_ETM_Q1_680848"/>
      <w:bookmarkStart w:id="202" w:name="_ETM_Q1_694701"/>
      <w:bookmarkStart w:id="203" w:name="_ETM_Q1_694766"/>
      <w:bookmarkEnd w:id="200"/>
      <w:bookmarkEnd w:id="201"/>
      <w:bookmarkEnd w:id="202"/>
      <w:bookmarkEnd w:id="203"/>
    </w:p>
    <w:p w:rsidR="00120785" w:rsidRDefault="00120785" w:rsidP="00120785">
      <w:pPr>
        <w:pStyle w:val="a4"/>
        <w:keepNext/>
        <w:rPr>
          <w:rtl/>
        </w:rPr>
      </w:pPr>
      <w:bookmarkStart w:id="204" w:name="ET_speaker_הודיה_קין_18"/>
      <w:r w:rsidRPr="00120785">
        <w:rPr>
          <w:rStyle w:val="TagStyle"/>
          <w:rtl/>
        </w:rPr>
        <w:t xml:space="preserve"> &lt;&lt; דובר &gt;&gt; </w:t>
      </w:r>
      <w:r>
        <w:rPr>
          <w:rtl/>
        </w:rPr>
        <w:t>הודיה קין:</w:t>
      </w:r>
      <w:r w:rsidRPr="001207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120785" w:rsidRDefault="00120785" w:rsidP="00120785">
      <w:pPr>
        <w:pStyle w:val="KeepWithNext"/>
        <w:rPr>
          <w:rtl/>
          <w:lang w:eastAsia="he-IL"/>
        </w:rPr>
      </w:pPr>
    </w:p>
    <w:p w:rsidR="00120785" w:rsidRDefault="007F513C" w:rsidP="00440418">
      <w:pPr>
        <w:rPr>
          <w:rtl/>
          <w:lang w:eastAsia="he-IL"/>
        </w:rPr>
      </w:pPr>
      <w:bookmarkStart w:id="205" w:name="_ETM_Q1_697009"/>
      <w:bookmarkStart w:id="206" w:name="_ETM_Q1_697290"/>
      <w:bookmarkStart w:id="207" w:name="_ETM_Q1_697365"/>
      <w:bookmarkEnd w:id="205"/>
      <w:bookmarkEnd w:id="206"/>
      <w:bookmarkEnd w:id="207"/>
      <w:r>
        <w:rPr>
          <w:rFonts w:hint="cs"/>
          <w:rtl/>
          <w:lang w:eastAsia="he-IL"/>
        </w:rPr>
        <w:t>תודה. אין לי הרבה מה הוסיף על מה שאמרו היועצת המשפטית והמנכ"ל, רק לומר</w:t>
      </w:r>
      <w:bookmarkStart w:id="208" w:name="_ETM_Q1_682296"/>
      <w:bookmarkEnd w:id="208"/>
      <w:r>
        <w:rPr>
          <w:rFonts w:hint="cs"/>
          <w:rtl/>
          <w:lang w:eastAsia="he-IL"/>
        </w:rPr>
        <w:t xml:space="preserve"> שכמובן שאנו מבינים את החשיבות. גם אנחנו רוצים לשמור על בריאות העובדים ועל כל באי הבית. כמובן חשוב לנו הרצף של התהליך הפרלמנטרי. אני מסתכלת על זה מנקודת מבט </w:t>
      </w:r>
      <w:bookmarkStart w:id="209" w:name="_ETM_Q1_693285"/>
      <w:bookmarkEnd w:id="209"/>
      <w:r>
        <w:rPr>
          <w:rFonts w:hint="cs"/>
          <w:rtl/>
          <w:lang w:eastAsia="he-IL"/>
        </w:rPr>
        <w:t>קצת אחרת שחשובה לנו ההחלה השוויונית כי</w:t>
      </w:r>
      <w:r w:rsidR="00120785">
        <w:rPr>
          <w:rFonts w:hint="cs"/>
          <w:rtl/>
          <w:lang w:eastAsia="he-IL"/>
        </w:rPr>
        <w:t xml:space="preserve"> לפעמים היו תקופות שדווקא ילדים הסתובבו בבני</w:t>
      </w:r>
      <w:r w:rsidR="00081280">
        <w:rPr>
          <w:rFonts w:hint="cs"/>
          <w:rtl/>
          <w:lang w:eastAsia="he-IL"/>
        </w:rPr>
        <w:t>י</w:t>
      </w:r>
      <w:r w:rsidR="00120785">
        <w:rPr>
          <w:rFonts w:hint="cs"/>
          <w:rtl/>
          <w:lang w:eastAsia="he-IL"/>
        </w:rPr>
        <w:t xml:space="preserve">ן </w:t>
      </w:r>
      <w:bookmarkStart w:id="210" w:name="_ETM_Q1_702807"/>
      <w:bookmarkEnd w:id="210"/>
      <w:r w:rsidR="00120785">
        <w:rPr>
          <w:rFonts w:hint="cs"/>
          <w:rtl/>
          <w:lang w:eastAsia="he-IL"/>
        </w:rPr>
        <w:t>ולא ילד</w:t>
      </w:r>
      <w:r w:rsidR="00440418">
        <w:rPr>
          <w:rFonts w:hint="cs"/>
          <w:rtl/>
          <w:lang w:eastAsia="he-IL"/>
        </w:rPr>
        <w:t>י</w:t>
      </w:r>
      <w:r w:rsidR="00120785">
        <w:rPr>
          <w:rFonts w:hint="cs"/>
          <w:rtl/>
          <w:lang w:eastAsia="he-IL"/>
        </w:rPr>
        <w:t>ם של עובדי כנסת. חשוב ל</w:t>
      </w:r>
      <w:r w:rsidR="00440418">
        <w:rPr>
          <w:rFonts w:hint="cs"/>
          <w:rtl/>
          <w:lang w:eastAsia="he-IL"/>
        </w:rPr>
        <w:t>נ</w:t>
      </w:r>
      <w:r w:rsidR="00120785">
        <w:rPr>
          <w:rFonts w:hint="cs"/>
          <w:rtl/>
          <w:lang w:eastAsia="he-IL"/>
        </w:rPr>
        <w:t>ו שתה</w:t>
      </w:r>
      <w:r w:rsidR="00440418">
        <w:rPr>
          <w:rFonts w:hint="cs"/>
          <w:rtl/>
          <w:lang w:eastAsia="he-IL"/>
        </w:rPr>
        <w:t>י</w:t>
      </w:r>
      <w:r w:rsidR="00120785">
        <w:rPr>
          <w:rFonts w:hint="cs"/>
          <w:rtl/>
          <w:lang w:eastAsia="he-IL"/>
        </w:rPr>
        <w:t>ה החלה ש</w:t>
      </w:r>
      <w:r w:rsidR="00081280">
        <w:rPr>
          <w:rFonts w:hint="cs"/>
          <w:rtl/>
          <w:lang w:eastAsia="he-IL"/>
        </w:rPr>
        <w:t>ו</w:t>
      </w:r>
      <w:r w:rsidR="00120785">
        <w:rPr>
          <w:rFonts w:hint="cs"/>
          <w:rtl/>
          <w:lang w:eastAsia="he-IL"/>
        </w:rPr>
        <w:t xml:space="preserve">ויונית </w:t>
      </w:r>
      <w:bookmarkStart w:id="211" w:name="_ETM_Q1_709064"/>
      <w:bookmarkEnd w:id="211"/>
      <w:r w:rsidR="00120785">
        <w:rPr>
          <w:rFonts w:hint="cs"/>
          <w:rtl/>
          <w:lang w:eastAsia="he-IL"/>
        </w:rPr>
        <w:t xml:space="preserve">על כל </w:t>
      </w:r>
      <w:r w:rsidR="00440418">
        <w:rPr>
          <w:rFonts w:hint="cs"/>
          <w:rtl/>
          <w:lang w:eastAsia="he-IL"/>
        </w:rPr>
        <w:t>עו</w:t>
      </w:r>
      <w:r w:rsidR="00120785">
        <w:rPr>
          <w:rFonts w:hint="cs"/>
          <w:rtl/>
          <w:lang w:eastAsia="he-IL"/>
        </w:rPr>
        <w:t xml:space="preserve">בדי הבית ולא </w:t>
      </w:r>
      <w:r w:rsidR="00440418">
        <w:rPr>
          <w:rFonts w:hint="cs"/>
          <w:rtl/>
          <w:lang w:eastAsia="he-IL"/>
        </w:rPr>
        <w:t xml:space="preserve">רק על עובדי </w:t>
      </w:r>
      <w:r w:rsidR="00120785">
        <w:rPr>
          <w:rFonts w:hint="cs"/>
          <w:rtl/>
          <w:lang w:eastAsia="he-IL"/>
        </w:rPr>
        <w:t xml:space="preserve">הכנסת. </w:t>
      </w:r>
    </w:p>
    <w:p w:rsidR="008B02A9" w:rsidRDefault="008B02A9" w:rsidP="008B02A9">
      <w:pPr>
        <w:rPr>
          <w:rtl/>
          <w:lang w:eastAsia="he-IL"/>
        </w:rPr>
      </w:pPr>
      <w:bookmarkStart w:id="212" w:name="_ETM_Q1_721177"/>
      <w:bookmarkStart w:id="213" w:name="_ETM_Q1_721252"/>
      <w:bookmarkStart w:id="214" w:name="_ETM_Q1_723271"/>
      <w:bookmarkEnd w:id="212"/>
      <w:bookmarkEnd w:id="213"/>
      <w:bookmarkEnd w:id="214"/>
    </w:p>
    <w:p w:rsidR="008B02A9" w:rsidRDefault="008B02A9" w:rsidP="008B02A9">
      <w:pPr>
        <w:pStyle w:val="a4"/>
        <w:keepNext/>
        <w:rPr>
          <w:rtl/>
        </w:rPr>
      </w:pPr>
      <w:bookmarkStart w:id="215" w:name="ET_speaker_שגית_אפיק_19"/>
      <w:r w:rsidRPr="008B02A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B02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:rsidR="008B02A9" w:rsidRDefault="008B02A9" w:rsidP="008B02A9">
      <w:pPr>
        <w:pStyle w:val="KeepWithNext"/>
        <w:rPr>
          <w:rtl/>
          <w:lang w:eastAsia="he-IL"/>
        </w:rPr>
      </w:pPr>
    </w:p>
    <w:p w:rsidR="008B02A9" w:rsidRDefault="008B02A9" w:rsidP="00081280">
      <w:pPr>
        <w:rPr>
          <w:rtl/>
          <w:lang w:eastAsia="he-IL"/>
        </w:rPr>
      </w:pPr>
      <w:bookmarkStart w:id="216" w:name="_ETM_Q1_723821"/>
      <w:bookmarkStart w:id="217" w:name="_ETM_Q1_723911"/>
      <w:bookmarkEnd w:id="216"/>
      <w:bookmarkEnd w:id="217"/>
      <w:r>
        <w:rPr>
          <w:rFonts w:hint="cs"/>
          <w:rtl/>
          <w:lang w:eastAsia="he-IL"/>
        </w:rPr>
        <w:t xml:space="preserve">יש חשיבות לתקנות </w:t>
      </w:r>
      <w:bookmarkStart w:id="218" w:name="_ETM_Q1_726659"/>
      <w:bookmarkEnd w:id="218"/>
      <w:r>
        <w:rPr>
          <w:rFonts w:hint="cs"/>
          <w:rtl/>
          <w:lang w:eastAsia="he-IL"/>
        </w:rPr>
        <w:t>האלה שאנו שומרים עליהן פנימיות שלנו בכ</w:t>
      </w:r>
      <w:r w:rsidR="0044041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סת. אומר מילה ביחס </w:t>
      </w:r>
      <w:bookmarkStart w:id="219" w:name="_ETM_Q1_733656"/>
      <w:bookmarkEnd w:id="219"/>
      <w:r>
        <w:rPr>
          <w:rFonts w:hint="cs"/>
          <w:rtl/>
          <w:lang w:eastAsia="he-IL"/>
        </w:rPr>
        <w:t xml:space="preserve">לחברי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עמד על זה המנכ"ל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הדרישה לתו </w:t>
      </w:r>
      <w:bookmarkStart w:id="220" w:name="_ETM_Q1_738823"/>
      <w:bookmarkEnd w:id="220"/>
      <w:r>
        <w:rPr>
          <w:rFonts w:hint="cs"/>
          <w:rtl/>
          <w:lang w:eastAsia="he-IL"/>
        </w:rPr>
        <w:t xml:space="preserve">ירוק, </w:t>
      </w:r>
      <w:r w:rsidR="00E32272">
        <w:rPr>
          <w:rFonts w:hint="cs"/>
          <w:rtl/>
          <w:lang w:eastAsia="he-IL"/>
        </w:rPr>
        <w:t xml:space="preserve">ובדומה </w:t>
      </w:r>
      <w:bookmarkStart w:id="221" w:name="_ETM_Q1_739614"/>
      <w:bookmarkEnd w:id="221"/>
      <w:r w:rsidR="00E32272">
        <w:rPr>
          <w:rFonts w:hint="cs"/>
          <w:rtl/>
          <w:lang w:eastAsia="he-IL"/>
        </w:rPr>
        <w:t xml:space="preserve">לדרישות אחרות </w:t>
      </w:r>
      <w:r>
        <w:rPr>
          <w:rFonts w:hint="cs"/>
          <w:rtl/>
          <w:lang w:eastAsia="he-IL"/>
        </w:rPr>
        <w:t>שנעשו כאן ביחס למשבר הקורונה לאורך כל התקופה</w:t>
      </w:r>
      <w:r w:rsidR="00E322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bookmarkStart w:id="222" w:name="_ETM_Q1_745209"/>
      <w:bookmarkEnd w:id="222"/>
      <w:r>
        <w:rPr>
          <w:rFonts w:hint="cs"/>
          <w:rtl/>
          <w:lang w:eastAsia="he-IL"/>
        </w:rPr>
        <w:t xml:space="preserve">תחול ביחס לחברי הכנסת, </w:t>
      </w:r>
      <w:r w:rsidR="00E32272">
        <w:rPr>
          <w:rFonts w:hint="cs"/>
          <w:rtl/>
          <w:lang w:eastAsia="he-IL"/>
        </w:rPr>
        <w:t xml:space="preserve">וזה מכוח חוק החסינות, חופש התנועה </w:t>
      </w:r>
      <w:r>
        <w:rPr>
          <w:rFonts w:hint="cs"/>
          <w:rtl/>
          <w:lang w:eastAsia="he-IL"/>
        </w:rPr>
        <w:t>שיש לחברי  הכנסת וזכוי</w:t>
      </w:r>
      <w:r w:rsidR="0008128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אחרות </w:t>
      </w:r>
      <w:bookmarkStart w:id="223" w:name="_ETM_Q1_751431"/>
      <w:bookmarkEnd w:id="223"/>
      <w:r>
        <w:rPr>
          <w:rFonts w:hint="cs"/>
          <w:rtl/>
          <w:lang w:eastAsia="he-IL"/>
        </w:rPr>
        <w:t xml:space="preserve">שחלות ביחס עליהם כדי שיוכלו למלא את חובתם וזכותם הפרלמנטרית </w:t>
      </w:r>
      <w:bookmarkStart w:id="224" w:name="_ETM_Q1_760087"/>
      <w:bookmarkEnd w:id="224"/>
      <w:r>
        <w:rPr>
          <w:rFonts w:hint="cs"/>
          <w:rtl/>
          <w:lang w:eastAsia="he-IL"/>
        </w:rPr>
        <w:t>לשליחותם הציבורית. נקריא.</w:t>
      </w:r>
    </w:p>
    <w:p w:rsidR="008B02A9" w:rsidRDefault="008B02A9" w:rsidP="008B02A9">
      <w:pPr>
        <w:rPr>
          <w:rtl/>
          <w:lang w:eastAsia="he-IL"/>
        </w:rPr>
      </w:pPr>
      <w:bookmarkStart w:id="225" w:name="_ETM_Q1_770296"/>
      <w:bookmarkStart w:id="226" w:name="_ETM_Q1_770366"/>
      <w:bookmarkEnd w:id="225"/>
      <w:bookmarkEnd w:id="226"/>
    </w:p>
    <w:p w:rsidR="00E32272" w:rsidRDefault="00E32272" w:rsidP="00E32272">
      <w:pPr>
        <w:rPr>
          <w:rtl/>
        </w:rPr>
      </w:pPr>
      <w:bookmarkStart w:id="227" w:name="_ETM_Q1_762868"/>
      <w:bookmarkStart w:id="228" w:name="_ETM_Q1_763026"/>
      <w:bookmarkEnd w:id="227"/>
      <w:bookmarkEnd w:id="228"/>
      <w:r>
        <w:rPr>
          <w:rtl/>
        </w:rPr>
        <w:t xml:space="preserve">כללי שירות המדינה </w:t>
      </w:r>
      <w:r>
        <w:rPr>
          <w:rFonts w:hint="cs"/>
          <w:rtl/>
        </w:rPr>
        <w:t>(</w:t>
      </w:r>
      <w:r>
        <w:rPr>
          <w:rtl/>
        </w:rPr>
        <w:t>מינויים</w:t>
      </w:r>
      <w:r>
        <w:rPr>
          <w:rFonts w:hint="cs"/>
          <w:rtl/>
        </w:rPr>
        <w:t>)(</w:t>
      </w:r>
      <w:r w:rsidRPr="00761535">
        <w:rPr>
          <w:rtl/>
        </w:rPr>
        <w:t xml:space="preserve">מסירת ידיעות ותעודות רפואיות במצב חירום </w:t>
      </w:r>
      <w:proofErr w:type="spellStart"/>
      <w:r w:rsidRPr="00761535">
        <w:rPr>
          <w:rtl/>
        </w:rPr>
        <w:t>נגיףהקורונה</w:t>
      </w:r>
      <w:proofErr w:type="spellEnd"/>
      <w:r>
        <w:rPr>
          <w:rFonts w:hint="cs"/>
          <w:rtl/>
        </w:rPr>
        <w:t>)(</w:t>
      </w:r>
      <w:r>
        <w:rPr>
          <w:rtl/>
        </w:rPr>
        <w:t>עובדי הכנסת</w:t>
      </w:r>
      <w:r>
        <w:rPr>
          <w:rFonts w:hint="cs"/>
          <w:rtl/>
        </w:rPr>
        <w:t>)</w:t>
      </w:r>
      <w:r w:rsidRPr="00761535">
        <w:rPr>
          <w:rtl/>
        </w:rPr>
        <w:t xml:space="preserve">, </w:t>
      </w:r>
      <w:proofErr w:type="spellStart"/>
      <w:r w:rsidRPr="00761535">
        <w:rPr>
          <w:rtl/>
        </w:rPr>
        <w:t>התשפ"ב</w:t>
      </w:r>
      <w:proofErr w:type="spellEnd"/>
      <w:r w:rsidRPr="00761535">
        <w:rPr>
          <w:rtl/>
        </w:rPr>
        <w:t xml:space="preserve"> – </w:t>
      </w:r>
      <w:bookmarkStart w:id="229" w:name="_ETM_Q1_776926"/>
      <w:bookmarkStart w:id="230" w:name="_ETM_Q1_777002"/>
      <w:bookmarkStart w:id="231" w:name="_ETM_Q1_777123"/>
      <w:bookmarkStart w:id="232" w:name="_ETM_Q1_777183"/>
      <w:bookmarkEnd w:id="229"/>
      <w:bookmarkEnd w:id="230"/>
      <w:bookmarkEnd w:id="231"/>
      <w:bookmarkEnd w:id="232"/>
      <w:r w:rsidRPr="00761535">
        <w:rPr>
          <w:rtl/>
        </w:rPr>
        <w:t>2021</w:t>
      </w:r>
      <w:r>
        <w:rPr>
          <w:rFonts w:hint="cs"/>
          <w:rtl/>
        </w:rPr>
        <w:t>.</w:t>
      </w:r>
    </w:p>
    <w:p w:rsidR="00E32272" w:rsidRDefault="00E32272" w:rsidP="00E32272">
      <w:pPr>
        <w:rPr>
          <w:rtl/>
        </w:rPr>
      </w:pPr>
    </w:p>
    <w:p w:rsidR="00E32272" w:rsidRDefault="00E32272" w:rsidP="00E32272">
      <w:pPr>
        <w:rPr>
          <w:rtl/>
        </w:rPr>
      </w:pPr>
      <w:r>
        <w:rPr>
          <w:rFonts w:hint="cs"/>
          <w:rtl/>
        </w:rPr>
        <w:t>מתוקף סמכותה לפי סעיפים 31, 32 ו-41 לחוק שירות המדינה (מינויים) א</w:t>
      </w:r>
      <w:bookmarkStart w:id="233" w:name="_ETM_Q1_783476"/>
      <w:bookmarkEnd w:id="233"/>
      <w:r>
        <w:rPr>
          <w:rFonts w:hint="cs"/>
          <w:rtl/>
        </w:rPr>
        <w:t>לו הסעיפים שמסמיכים את ועדת הכספים כוועדת שירות.</w:t>
      </w:r>
    </w:p>
    <w:p w:rsidR="00E32272" w:rsidRDefault="00E32272" w:rsidP="00E32272">
      <w:pPr>
        <w:rPr>
          <w:rtl/>
        </w:rPr>
      </w:pPr>
    </w:p>
    <w:p w:rsidR="008B02A9" w:rsidRDefault="00E32272" w:rsidP="00E32272">
      <w:pPr>
        <w:rPr>
          <w:rtl/>
          <w:lang w:eastAsia="he-IL"/>
        </w:rPr>
      </w:pPr>
      <w:bookmarkStart w:id="234" w:name="_ETM_Q1_770456"/>
      <w:bookmarkStart w:id="235" w:name="_ETM_Q1_770511"/>
      <w:bookmarkEnd w:id="234"/>
      <w:bookmarkEnd w:id="235"/>
      <w:r>
        <w:rPr>
          <w:rFonts w:hint="cs"/>
          <w:rtl/>
          <w:lang w:eastAsia="he-IL"/>
        </w:rPr>
        <w:t xml:space="preserve">אני מורידה את המילים ובהתייעצות עם שר הבריאות - </w:t>
      </w:r>
      <w:r w:rsidR="0059497E">
        <w:rPr>
          <w:rFonts w:hint="cs"/>
          <w:rtl/>
          <w:lang w:eastAsia="he-IL"/>
        </w:rPr>
        <w:t>אלו מיל</w:t>
      </w:r>
      <w:r w:rsidR="00081280">
        <w:rPr>
          <w:rFonts w:hint="cs"/>
          <w:rtl/>
          <w:lang w:eastAsia="he-IL"/>
        </w:rPr>
        <w:t>י</w:t>
      </w:r>
      <w:r w:rsidR="0059497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שמופיעות בכללים המקוריים </w:t>
      </w:r>
      <w:bookmarkStart w:id="236" w:name="_ETM_Q1_791718"/>
      <w:bookmarkEnd w:id="236"/>
      <w:r>
        <w:rPr>
          <w:rFonts w:hint="cs"/>
          <w:rtl/>
          <w:lang w:eastAsia="he-IL"/>
        </w:rPr>
        <w:t>של נציבות שירות המדינה. זה לא חל ביחס לכנסת</w:t>
      </w:r>
      <w:r w:rsidR="0059497E">
        <w:rPr>
          <w:rFonts w:hint="cs"/>
          <w:rtl/>
          <w:lang w:eastAsia="he-IL"/>
        </w:rPr>
        <w:t xml:space="preserve">. קיימנו התייעצות עם רופא הכנסת </w:t>
      </w:r>
      <w:bookmarkStart w:id="237" w:name="_ETM_Q1_800200"/>
      <w:bookmarkEnd w:id="237"/>
      <w:r w:rsidR="0059497E">
        <w:rPr>
          <w:rFonts w:hint="cs"/>
          <w:rtl/>
          <w:lang w:eastAsia="he-IL"/>
        </w:rPr>
        <w:t xml:space="preserve">שהביע תמיכה עזה ביישום הכללים </w:t>
      </w:r>
      <w:r>
        <w:rPr>
          <w:rFonts w:hint="cs"/>
          <w:rtl/>
          <w:lang w:eastAsia="he-IL"/>
        </w:rPr>
        <w:t xml:space="preserve">האלה </w:t>
      </w:r>
      <w:bookmarkStart w:id="238" w:name="_ETM_Q1_802835"/>
      <w:bookmarkEnd w:id="238"/>
      <w:r w:rsidR="0059497E">
        <w:rPr>
          <w:rFonts w:hint="cs"/>
          <w:rtl/>
          <w:lang w:eastAsia="he-IL"/>
        </w:rPr>
        <w:t>בכנסת.</w:t>
      </w:r>
    </w:p>
    <w:p w:rsidR="0059497E" w:rsidRDefault="0059497E" w:rsidP="008B02A9">
      <w:pPr>
        <w:rPr>
          <w:rtl/>
          <w:lang w:eastAsia="he-IL"/>
        </w:rPr>
      </w:pPr>
      <w:bookmarkStart w:id="239" w:name="_ETM_Q1_806377"/>
      <w:bookmarkStart w:id="240" w:name="_ETM_Q1_806447"/>
      <w:bookmarkEnd w:id="239"/>
      <w:bookmarkEnd w:id="240"/>
    </w:p>
    <w:p w:rsidR="00E32272" w:rsidRDefault="00E32272" w:rsidP="00E32272">
      <w:pPr>
        <w:rPr>
          <w:rtl/>
        </w:rPr>
      </w:pPr>
      <w:r>
        <w:rPr>
          <w:rFonts w:hint="cs"/>
          <w:rtl/>
          <w:lang w:eastAsia="he-IL"/>
        </w:rPr>
        <w:t xml:space="preserve">קובעת ועדת הכספים של הכנסת כללים 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תחולה על עובדי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כללי שירות מדינה (מינויים)(מסירת ידיעות </w:t>
      </w:r>
      <w:r w:rsidRPr="00761535">
        <w:rPr>
          <w:rtl/>
        </w:rPr>
        <w:t xml:space="preserve">ותעודות רפואיות במצב חירום </w:t>
      </w:r>
      <w:proofErr w:type="spellStart"/>
      <w:r w:rsidRPr="00761535">
        <w:rPr>
          <w:rtl/>
        </w:rPr>
        <w:t>נגיףהקורונה</w:t>
      </w:r>
      <w:proofErr w:type="spellEnd"/>
      <w:r>
        <w:rPr>
          <w:rFonts w:hint="cs"/>
          <w:rtl/>
        </w:rPr>
        <w:t>)(</w:t>
      </w:r>
      <w:r>
        <w:rPr>
          <w:rtl/>
        </w:rPr>
        <w:t>עובדי הכנסת</w:t>
      </w:r>
      <w:r>
        <w:rPr>
          <w:rFonts w:hint="cs"/>
          <w:rtl/>
        </w:rPr>
        <w:t>)</w:t>
      </w:r>
      <w:r w:rsidRPr="00761535">
        <w:rPr>
          <w:rtl/>
        </w:rPr>
        <w:t xml:space="preserve">, </w:t>
      </w:r>
      <w:proofErr w:type="spellStart"/>
      <w:r w:rsidRPr="00761535">
        <w:rPr>
          <w:rtl/>
        </w:rPr>
        <w:t>התשפ"ב</w:t>
      </w:r>
      <w:proofErr w:type="spellEnd"/>
      <w:r w:rsidRPr="00761535">
        <w:rPr>
          <w:rtl/>
        </w:rPr>
        <w:t xml:space="preserve"> – 2021</w:t>
      </w:r>
      <w:r w:rsidR="002973A6">
        <w:rPr>
          <w:rFonts w:hint="cs"/>
          <w:rtl/>
        </w:rPr>
        <w:t xml:space="preserve"> </w:t>
      </w:r>
      <w:r w:rsidR="002973A6">
        <w:rPr>
          <w:rtl/>
        </w:rPr>
        <w:t>–</w:t>
      </w:r>
      <w:r w:rsidR="002973A6">
        <w:rPr>
          <w:rFonts w:hint="cs"/>
          <w:rtl/>
        </w:rPr>
        <w:t xml:space="preserve"> יחולו על עובדי הכנסת בשינויים המחויבים ובשינויים אלה.</w:t>
      </w:r>
    </w:p>
    <w:p w:rsidR="002973A6" w:rsidRDefault="002973A6" w:rsidP="00E32272">
      <w:pPr>
        <w:rPr>
          <w:rtl/>
        </w:rPr>
      </w:pPr>
    </w:p>
    <w:p w:rsidR="002973A6" w:rsidRDefault="002973A6" w:rsidP="00E32272">
      <w:pPr>
        <w:rPr>
          <w:rtl/>
        </w:rPr>
      </w:pPr>
      <w:r>
        <w:rPr>
          <w:rFonts w:hint="cs"/>
          <w:rtl/>
        </w:rPr>
        <w:t xml:space="preserve">בסעיף 1 בהגדרה אחראי </w:t>
      </w:r>
      <w:r>
        <w:rPr>
          <w:rtl/>
        </w:rPr>
        <w:t>–</w:t>
      </w:r>
      <w:r>
        <w:rPr>
          <w:rFonts w:hint="cs"/>
          <w:rtl/>
        </w:rPr>
        <w:t xml:space="preserve"> במקום האמור בה יבוא: ראש אגף בכיר, משאבי אנוש ופיתוח ארגוני.</w:t>
      </w:r>
    </w:p>
    <w:p w:rsidR="002973A6" w:rsidRDefault="002973A6" w:rsidP="00E32272">
      <w:pPr>
        <w:rPr>
          <w:rtl/>
        </w:rPr>
      </w:pPr>
    </w:p>
    <w:p w:rsidR="002973A6" w:rsidRDefault="002973A6" w:rsidP="00E32272">
      <w:pPr>
        <w:rPr>
          <w:rtl/>
        </w:rPr>
      </w:pPr>
      <w:r>
        <w:rPr>
          <w:rFonts w:hint="cs"/>
          <w:rtl/>
        </w:rPr>
        <w:t xml:space="preserve">האחראי במדינה הוא המנהל הכללי של המשרד, סגן מנהל כללי או בכיר לניהול ההון האנושי,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. אנחנו מצאנו לנכון שאצלנו הדמות </w:t>
      </w:r>
      <w:bookmarkStart w:id="241" w:name="_ETM_Q1_837856"/>
      <w:bookmarkEnd w:id="241"/>
      <w:r>
        <w:rPr>
          <w:rFonts w:hint="cs"/>
          <w:rtl/>
        </w:rPr>
        <w:t>המתאימה ביותר לתפקיד הוא ראש אגף בכיר, משאבי אנוש ופיתוח ארגוני, הגב' מירה פיירשטיין.</w:t>
      </w:r>
    </w:p>
    <w:p w:rsidR="002973A6" w:rsidRDefault="002973A6" w:rsidP="00E32272">
      <w:pPr>
        <w:rPr>
          <w:rtl/>
        </w:rPr>
      </w:pPr>
      <w:bookmarkStart w:id="242" w:name="_ETM_Q1_846815"/>
      <w:bookmarkStart w:id="243" w:name="_ETM_Q1_846901"/>
      <w:bookmarkEnd w:id="242"/>
      <w:bookmarkEnd w:id="243"/>
    </w:p>
    <w:p w:rsidR="00E32272" w:rsidRDefault="002973A6" w:rsidP="002973A6">
      <w:pPr>
        <w:rPr>
          <w:rtl/>
          <w:lang w:eastAsia="he-IL"/>
        </w:rPr>
      </w:pPr>
      <w:bookmarkStart w:id="244" w:name="_ETM_Q1_846968"/>
      <w:bookmarkStart w:id="245" w:name="_ETM_Q1_847046"/>
      <w:bookmarkEnd w:id="244"/>
      <w:bookmarkEnd w:id="245"/>
      <w:r>
        <w:rPr>
          <w:rFonts w:hint="cs"/>
          <w:rtl/>
        </w:rPr>
        <w:t xml:space="preserve">בסעיף 2, במקום לעובדי משרד ממשלתי ויחידותיו ולמי שבאים עימם במגע במסגרת עבודתם בשמירה על התפקוד התקין והרציף של משרדי הממשלה ויחידותיהם יבוא: לעובדי הכנסת ולמי שבא עימם במגע במסגרת עבודתם בשמירה על </w:t>
      </w:r>
      <w:bookmarkStart w:id="246" w:name="_ETM_Q1_864884"/>
      <w:bookmarkEnd w:id="246"/>
      <w:r>
        <w:rPr>
          <w:rFonts w:hint="cs"/>
          <w:rtl/>
        </w:rPr>
        <w:t>התפקוד התקין והרציף של הכנסת.</w:t>
      </w:r>
    </w:p>
    <w:p w:rsidR="0059497E" w:rsidRPr="008B02A9" w:rsidRDefault="0059497E" w:rsidP="008B02A9">
      <w:pPr>
        <w:rPr>
          <w:rtl/>
          <w:lang w:eastAsia="he-IL"/>
        </w:rPr>
      </w:pPr>
      <w:bookmarkStart w:id="247" w:name="_ETM_Q1_806517"/>
      <w:bookmarkStart w:id="248" w:name="_ETM_Q1_806587"/>
      <w:bookmarkEnd w:id="247"/>
      <w:bookmarkEnd w:id="248"/>
    </w:p>
    <w:p w:rsidR="005E4B16" w:rsidRDefault="002D395E" w:rsidP="00761535">
      <w:pPr>
        <w:rPr>
          <w:rtl/>
        </w:rPr>
      </w:pPr>
      <w:r>
        <w:rPr>
          <w:rFonts w:hint="cs"/>
          <w:rtl/>
        </w:rPr>
        <w:t xml:space="preserve">מדובר פה בסעיף המטרה של </w:t>
      </w:r>
      <w:bookmarkStart w:id="249" w:name="_ETM_Q1_876375"/>
      <w:bookmarkEnd w:id="249"/>
      <w:r>
        <w:rPr>
          <w:rFonts w:hint="cs"/>
          <w:rtl/>
        </w:rPr>
        <w:t xml:space="preserve">הכללים הללו. </w:t>
      </w:r>
      <w:r w:rsidR="00B37C35">
        <w:rPr>
          <w:rFonts w:hint="cs"/>
          <w:rtl/>
        </w:rPr>
        <w:t xml:space="preserve">זה בנוסח המשולב. המטרה של הכללים </w:t>
      </w:r>
      <w:r w:rsidR="00B37C35">
        <w:rPr>
          <w:rtl/>
        </w:rPr>
        <w:t>–</w:t>
      </w:r>
      <w:r w:rsidR="00B37C35">
        <w:rPr>
          <w:rFonts w:hint="cs"/>
          <w:rtl/>
        </w:rPr>
        <w:t xml:space="preserve"> מניעת הדבקה והפצה של נגיף הקורונה במקום העבודה ובמסגרתה</w:t>
      </w:r>
      <w:bookmarkStart w:id="250" w:name="_ETM_Q1_904645"/>
      <w:bookmarkEnd w:id="250"/>
      <w:r w:rsidR="00B37C35">
        <w:rPr>
          <w:rFonts w:hint="cs"/>
          <w:rtl/>
        </w:rPr>
        <w:t>, וזה בהתייחס לעובדי הכנסת.</w:t>
      </w:r>
    </w:p>
    <w:p w:rsidR="00B37C35" w:rsidRDefault="00B37C35" w:rsidP="00761535">
      <w:pPr>
        <w:rPr>
          <w:rtl/>
        </w:rPr>
      </w:pPr>
    </w:p>
    <w:p w:rsidR="00B37C35" w:rsidRDefault="00B37C35" w:rsidP="00B37C35">
      <w:pPr>
        <w:rPr>
          <w:rtl/>
        </w:rPr>
      </w:pPr>
      <w:r>
        <w:rPr>
          <w:rFonts w:hint="cs"/>
          <w:rtl/>
        </w:rPr>
        <w:t xml:space="preserve">בסעיף 3ב, במקום נציב שירות המדינה או מי מטעמו באותו מקרה </w:t>
      </w:r>
      <w:r>
        <w:rPr>
          <w:rtl/>
        </w:rPr>
        <w:t>–</w:t>
      </w:r>
      <w:r>
        <w:rPr>
          <w:rFonts w:hint="cs"/>
          <w:rtl/>
        </w:rPr>
        <w:t xml:space="preserve"> אישור כאמור יינתן רק </w:t>
      </w:r>
      <w:bookmarkStart w:id="251" w:name="_ETM_Q1_912978"/>
      <w:bookmarkEnd w:id="251"/>
      <w:r>
        <w:rPr>
          <w:rFonts w:hint="cs"/>
          <w:rtl/>
        </w:rPr>
        <w:t xml:space="preserve">לאחר שהתקבל אישור המנהל הכללי של משרד הבריאות או מי מטעמו לאותו עניין, יבוא: המנהל הכללי של הכנסת לאחר שהתייעץ </w:t>
      </w:r>
      <w:bookmarkStart w:id="252" w:name="_ETM_Q1_923786"/>
      <w:bookmarkEnd w:id="252"/>
      <w:r>
        <w:rPr>
          <w:rFonts w:hint="cs"/>
          <w:rtl/>
        </w:rPr>
        <w:t>עם רופא הכנסת.</w:t>
      </w:r>
    </w:p>
    <w:p w:rsidR="005738FC" w:rsidRDefault="005738FC" w:rsidP="00761535">
      <w:pPr>
        <w:rPr>
          <w:rtl/>
        </w:rPr>
      </w:pPr>
      <w:bookmarkStart w:id="253" w:name="_ETM_Q1_902711"/>
      <w:bookmarkStart w:id="254" w:name="_ETM_Q1_902781"/>
      <w:bookmarkEnd w:id="253"/>
      <w:bookmarkEnd w:id="254"/>
    </w:p>
    <w:p w:rsidR="005738FC" w:rsidRDefault="005738FC" w:rsidP="00B37C35">
      <w:pPr>
        <w:rPr>
          <w:rtl/>
        </w:rPr>
      </w:pPr>
      <w:bookmarkStart w:id="255" w:name="_ETM_Q1_902841"/>
      <w:bookmarkStart w:id="256" w:name="_ETM_Q1_902901"/>
      <w:bookmarkEnd w:id="255"/>
      <w:bookmarkEnd w:id="256"/>
      <w:r>
        <w:rPr>
          <w:rFonts w:hint="cs"/>
          <w:rtl/>
        </w:rPr>
        <w:lastRenderedPageBreak/>
        <w:t xml:space="preserve">סעיף 3 מתייחס לבדיקת </w:t>
      </w:r>
      <w:bookmarkStart w:id="257" w:name="_ETM_Q1_929832"/>
      <w:bookmarkEnd w:id="257"/>
      <w:r>
        <w:rPr>
          <w:rFonts w:hint="cs"/>
          <w:rtl/>
        </w:rPr>
        <w:t xml:space="preserve">קורונה עדכני </w:t>
      </w:r>
      <w:r w:rsidR="00B37C35">
        <w:rPr>
          <w:rFonts w:hint="cs"/>
          <w:rtl/>
        </w:rPr>
        <w:t xml:space="preserve">וקובע שתוצאות בדיקת קורונה תיחשב עדכנית אם נעשתה בתוך שבעה ימים </w:t>
      </w:r>
      <w:r>
        <w:rPr>
          <w:rFonts w:hint="cs"/>
          <w:rtl/>
        </w:rPr>
        <w:t xml:space="preserve">שלפני הצגתה, אבל ניתן לקבוע גם פרקי זמן </w:t>
      </w:r>
      <w:bookmarkStart w:id="258" w:name="_ETM_Q1_936533"/>
      <w:bookmarkEnd w:id="258"/>
      <w:r>
        <w:rPr>
          <w:rFonts w:hint="cs"/>
          <w:rtl/>
        </w:rPr>
        <w:t xml:space="preserve">שונים </w:t>
      </w:r>
      <w:proofErr w:type="spellStart"/>
      <w:r>
        <w:rPr>
          <w:rFonts w:hint="cs"/>
          <w:rtl/>
        </w:rPr>
        <w:t>מהנאמר</w:t>
      </w:r>
      <w:proofErr w:type="spellEnd"/>
      <w:r>
        <w:rPr>
          <w:rFonts w:hint="cs"/>
          <w:rtl/>
        </w:rPr>
        <w:t xml:space="preserve"> בס</w:t>
      </w:r>
      <w:r w:rsidR="00B37C35">
        <w:rPr>
          <w:rFonts w:hint="cs"/>
          <w:rtl/>
        </w:rPr>
        <w:t>ע</w:t>
      </w:r>
      <w:r>
        <w:rPr>
          <w:rFonts w:hint="cs"/>
          <w:rtl/>
        </w:rPr>
        <w:t xml:space="preserve">יף, ולצורך כך יידרש אישור של מנכ"ל הכנסת </w:t>
      </w:r>
      <w:bookmarkStart w:id="259" w:name="_ETM_Q1_944969"/>
      <w:bookmarkEnd w:id="259"/>
      <w:r>
        <w:rPr>
          <w:rFonts w:hint="cs"/>
          <w:rtl/>
        </w:rPr>
        <w:t>בהתייעצות עם רופא הכנסת.</w:t>
      </w:r>
    </w:p>
    <w:p w:rsidR="005738FC" w:rsidRDefault="005738FC" w:rsidP="00761535">
      <w:pPr>
        <w:rPr>
          <w:rtl/>
        </w:rPr>
      </w:pPr>
      <w:bookmarkStart w:id="260" w:name="_ETM_Q1_948617"/>
      <w:bookmarkStart w:id="261" w:name="_ETM_Q1_948692"/>
      <w:bookmarkEnd w:id="260"/>
      <w:bookmarkEnd w:id="261"/>
    </w:p>
    <w:p w:rsidR="00B37C35" w:rsidRDefault="00B37C35" w:rsidP="00B37C35">
      <w:pPr>
        <w:rPr>
          <w:rtl/>
        </w:rPr>
      </w:pPr>
      <w:bookmarkStart w:id="262" w:name="_ETM_Q1_946951"/>
      <w:bookmarkStart w:id="263" w:name="_ETM_Q1_947046"/>
      <w:bookmarkEnd w:id="262"/>
      <w:bookmarkEnd w:id="263"/>
      <w:r>
        <w:rPr>
          <w:rFonts w:hint="cs"/>
          <w:rtl/>
        </w:rPr>
        <w:t xml:space="preserve">בסעיף 4 בכל מקום ביחידה או במשרד </w:t>
      </w:r>
      <w:bookmarkStart w:id="264" w:name="_ETM_Q1_951405"/>
      <w:bookmarkEnd w:id="264"/>
      <w:r>
        <w:rPr>
          <w:rFonts w:hint="cs"/>
          <w:rtl/>
        </w:rPr>
        <w:t>יבוא: במחלקה או בכנסת, ובמקום היחידה או המשרד יבוא</w:t>
      </w:r>
      <w:bookmarkStart w:id="265" w:name="_ETM_Q1_954980"/>
      <w:bookmarkEnd w:id="265"/>
      <w:r>
        <w:rPr>
          <w:rFonts w:hint="cs"/>
          <w:rtl/>
        </w:rPr>
        <w:t>: המחלקה או הכנסת.</w:t>
      </w:r>
    </w:p>
    <w:p w:rsidR="005738FC" w:rsidRDefault="005738FC" w:rsidP="00761535">
      <w:pPr>
        <w:rPr>
          <w:rtl/>
        </w:rPr>
      </w:pPr>
      <w:bookmarkStart w:id="266" w:name="_ETM_Q1_948762"/>
      <w:bookmarkStart w:id="267" w:name="_ETM_Q1_948857"/>
      <w:bookmarkEnd w:id="266"/>
      <w:bookmarkEnd w:id="267"/>
    </w:p>
    <w:p w:rsidR="005738FC" w:rsidRDefault="00081280" w:rsidP="00761535">
      <w:pPr>
        <w:rPr>
          <w:rtl/>
        </w:rPr>
      </w:pPr>
      <w:bookmarkStart w:id="268" w:name="_ETM_Q1_958312"/>
      <w:bookmarkStart w:id="269" w:name="_ETM_Q1_958387"/>
      <w:bookmarkEnd w:id="268"/>
      <w:bookmarkEnd w:id="269"/>
      <w:r>
        <w:rPr>
          <w:rFonts w:hint="cs"/>
          <w:rtl/>
        </w:rPr>
        <w:t>סעיף 4 הוא הסעיף המ</w:t>
      </w:r>
      <w:r w:rsidR="00B37C35">
        <w:rPr>
          <w:rFonts w:hint="cs"/>
          <w:rtl/>
        </w:rPr>
        <w:t>רכזי של ה</w:t>
      </w:r>
      <w:r w:rsidR="005738FC">
        <w:rPr>
          <w:rFonts w:hint="cs"/>
          <w:rtl/>
        </w:rPr>
        <w:t>כ</w:t>
      </w:r>
      <w:r w:rsidR="00B37C35">
        <w:rPr>
          <w:rFonts w:hint="cs"/>
          <w:rtl/>
        </w:rPr>
        <w:t>ל</w:t>
      </w:r>
      <w:r w:rsidR="005738FC">
        <w:rPr>
          <w:rFonts w:hint="cs"/>
          <w:rtl/>
        </w:rPr>
        <w:t xml:space="preserve">לים. </w:t>
      </w:r>
      <w:bookmarkStart w:id="270" w:name="_ETM_Q1_963959"/>
      <w:bookmarkEnd w:id="270"/>
      <w:r w:rsidR="005738FC">
        <w:rPr>
          <w:rFonts w:hint="cs"/>
          <w:rtl/>
        </w:rPr>
        <w:t xml:space="preserve">הוא עוסק בבקשת </w:t>
      </w:r>
      <w:r w:rsidR="00B37C35">
        <w:rPr>
          <w:rFonts w:hint="cs"/>
          <w:rtl/>
        </w:rPr>
        <w:t>ה</w:t>
      </w:r>
      <w:r w:rsidR="005738FC">
        <w:rPr>
          <w:rFonts w:hint="cs"/>
          <w:rtl/>
        </w:rPr>
        <w:t xml:space="preserve">מידע </w:t>
      </w:r>
      <w:r w:rsidR="00B37C35">
        <w:rPr>
          <w:rFonts w:hint="cs"/>
          <w:rtl/>
        </w:rPr>
        <w:t xml:space="preserve">בדבר </w:t>
      </w:r>
      <w:r w:rsidR="005738FC">
        <w:rPr>
          <w:rFonts w:hint="cs"/>
          <w:rtl/>
        </w:rPr>
        <w:t>תו ירוק</w:t>
      </w:r>
      <w:r w:rsidR="00B37C35">
        <w:rPr>
          <w:rFonts w:hint="cs"/>
          <w:rtl/>
        </w:rPr>
        <w:t xml:space="preserve"> והבקשה תוכל להיעשות על-ידי</w:t>
      </w:r>
      <w:r w:rsidR="005738FC">
        <w:rPr>
          <w:rFonts w:hint="cs"/>
          <w:rtl/>
        </w:rPr>
        <w:t xml:space="preserve"> מנהלת אגף משאבי אנוש </w:t>
      </w:r>
      <w:bookmarkStart w:id="271" w:name="_ETM_Q1_970630"/>
      <w:bookmarkEnd w:id="271"/>
      <w:r w:rsidR="005738FC">
        <w:rPr>
          <w:rFonts w:hint="cs"/>
          <w:rtl/>
        </w:rPr>
        <w:t>של הכנסת ממחלקה או מכלל הכנסת.</w:t>
      </w:r>
    </w:p>
    <w:p w:rsidR="005738FC" w:rsidRDefault="005738FC" w:rsidP="00761535">
      <w:pPr>
        <w:rPr>
          <w:rtl/>
        </w:rPr>
      </w:pPr>
      <w:bookmarkStart w:id="272" w:name="_ETM_Q1_974293"/>
      <w:bookmarkStart w:id="273" w:name="_ETM_Q1_974368"/>
      <w:bookmarkEnd w:id="272"/>
      <w:bookmarkEnd w:id="273"/>
    </w:p>
    <w:p w:rsidR="00B37C35" w:rsidRDefault="00B37C35" w:rsidP="00B37C35">
      <w:pPr>
        <w:rPr>
          <w:rtl/>
        </w:rPr>
      </w:pPr>
      <w:bookmarkStart w:id="274" w:name="_ETM_Q1_975653"/>
      <w:bookmarkStart w:id="275" w:name="_ETM_Q1_975731"/>
      <w:bookmarkEnd w:id="274"/>
      <w:bookmarkEnd w:id="275"/>
      <w:r>
        <w:rPr>
          <w:rFonts w:hint="cs"/>
          <w:rtl/>
        </w:rPr>
        <w:t xml:space="preserve">בסעיף 6א במקום נציב שירות המדינה יבוא המנהל הכללי של </w:t>
      </w:r>
      <w:bookmarkStart w:id="276" w:name="_ETM_Q1_979498"/>
      <w:bookmarkEnd w:id="276"/>
      <w:r>
        <w:rPr>
          <w:rFonts w:hint="cs"/>
          <w:rtl/>
        </w:rPr>
        <w:t>הכנסת ובמקום המנהל הכללי של משרד הבריאות או מי שהוא הסמיך לעניין זה יבוא רופא הכנסת.</w:t>
      </w:r>
    </w:p>
    <w:p w:rsidR="00B37C35" w:rsidRDefault="00B37C35" w:rsidP="00B37C35">
      <w:pPr>
        <w:rPr>
          <w:rtl/>
        </w:rPr>
      </w:pPr>
      <w:bookmarkStart w:id="277" w:name="_ETM_Q1_988348"/>
      <w:bookmarkStart w:id="278" w:name="_ETM_Q1_988484"/>
      <w:bookmarkEnd w:id="277"/>
      <w:bookmarkEnd w:id="278"/>
    </w:p>
    <w:p w:rsidR="005738FC" w:rsidRDefault="00B37C35" w:rsidP="00B37C35">
      <w:pPr>
        <w:rPr>
          <w:rtl/>
        </w:rPr>
      </w:pPr>
      <w:bookmarkStart w:id="279" w:name="_ETM_Q1_974663"/>
      <w:bookmarkStart w:id="280" w:name="_ETM_Q1_974733"/>
      <w:bookmarkEnd w:id="279"/>
      <w:bookmarkEnd w:id="280"/>
      <w:r>
        <w:rPr>
          <w:rFonts w:hint="cs"/>
          <w:rtl/>
        </w:rPr>
        <w:t xml:space="preserve">סעיף 6 מתייחס לאפשרות של עובד לערור על </w:t>
      </w:r>
      <w:bookmarkStart w:id="281" w:name="_ETM_Q1_989708"/>
      <w:bookmarkEnd w:id="281"/>
      <w:r>
        <w:rPr>
          <w:rFonts w:hint="cs"/>
          <w:rtl/>
        </w:rPr>
        <w:t xml:space="preserve">בקשת מידע או דרישה ביחס לתו הירוק. </w:t>
      </w:r>
      <w:r w:rsidR="005738FC">
        <w:rPr>
          <w:rFonts w:hint="cs"/>
          <w:rtl/>
        </w:rPr>
        <w:t xml:space="preserve">אנחנו מחליפים כאן את הערר </w:t>
      </w:r>
      <w:bookmarkStart w:id="282" w:name="_ETM_Q1_1000505"/>
      <w:bookmarkEnd w:id="282"/>
      <w:r w:rsidR="00081280">
        <w:rPr>
          <w:rFonts w:hint="cs"/>
          <w:rtl/>
        </w:rPr>
        <w:t>בפני שירות המדינה לערר בפני מנכ"</w:t>
      </w:r>
      <w:r w:rsidR="005738FC">
        <w:rPr>
          <w:rFonts w:hint="cs"/>
          <w:rtl/>
        </w:rPr>
        <w:t>ל הכנסת.</w:t>
      </w:r>
    </w:p>
    <w:p w:rsidR="005738FC" w:rsidRDefault="005738FC" w:rsidP="00761535">
      <w:pPr>
        <w:rPr>
          <w:rtl/>
        </w:rPr>
      </w:pPr>
      <w:bookmarkStart w:id="283" w:name="_ETM_Q1_1007096"/>
      <w:bookmarkStart w:id="284" w:name="_ETM_Q1_1007201"/>
      <w:bookmarkEnd w:id="283"/>
      <w:bookmarkEnd w:id="284"/>
    </w:p>
    <w:p w:rsidR="005738FC" w:rsidRDefault="005738FC" w:rsidP="005738FC">
      <w:pPr>
        <w:pStyle w:val="af6"/>
        <w:keepNext/>
        <w:rPr>
          <w:rtl/>
        </w:rPr>
      </w:pPr>
      <w:bookmarkStart w:id="285" w:name="ET_yor_5857_20"/>
      <w:r w:rsidRPr="005738F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738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"/>
    </w:p>
    <w:p w:rsidR="005738FC" w:rsidRDefault="005738FC" w:rsidP="005738FC">
      <w:pPr>
        <w:pStyle w:val="KeepWithNext"/>
        <w:rPr>
          <w:rtl/>
          <w:lang w:eastAsia="he-IL"/>
        </w:rPr>
      </w:pPr>
    </w:p>
    <w:p w:rsidR="005738FC" w:rsidRDefault="005738FC" w:rsidP="00B37C35">
      <w:pPr>
        <w:rPr>
          <w:rtl/>
          <w:lang w:eastAsia="he-IL"/>
        </w:rPr>
      </w:pPr>
      <w:bookmarkStart w:id="286" w:name="_ETM_Q1_1008825"/>
      <w:bookmarkStart w:id="287" w:name="_ETM_Q1_1008925"/>
      <w:bookmarkEnd w:id="286"/>
      <w:bookmarkEnd w:id="287"/>
      <w:r>
        <w:rPr>
          <w:rFonts w:hint="cs"/>
          <w:rtl/>
          <w:lang w:eastAsia="he-IL"/>
        </w:rPr>
        <w:t xml:space="preserve">אני רוצה להעלות להצבעה </w:t>
      </w:r>
      <w:bookmarkStart w:id="288" w:name="_ETM_Q1_1011574"/>
      <w:bookmarkEnd w:id="288"/>
      <w:r>
        <w:rPr>
          <w:rFonts w:hint="cs"/>
          <w:rtl/>
          <w:lang w:eastAsia="he-IL"/>
        </w:rPr>
        <w:t xml:space="preserve">את </w:t>
      </w:r>
      <w:r w:rsidR="00B37C35">
        <w:rPr>
          <w:rtl/>
        </w:rPr>
        <w:t xml:space="preserve">כללי שירות המדינה </w:t>
      </w:r>
      <w:r w:rsidR="00B37C35">
        <w:rPr>
          <w:rFonts w:hint="cs"/>
          <w:rtl/>
        </w:rPr>
        <w:t>(</w:t>
      </w:r>
      <w:r w:rsidRPr="00761535">
        <w:rPr>
          <w:rtl/>
        </w:rPr>
        <w:t>מינויים)</w:t>
      </w:r>
      <w:r w:rsidR="00B37C35">
        <w:rPr>
          <w:rFonts w:hint="cs"/>
          <w:rtl/>
        </w:rPr>
        <w:t>(</w:t>
      </w:r>
      <w:r w:rsidRPr="00761535">
        <w:rPr>
          <w:rtl/>
        </w:rPr>
        <w:t xml:space="preserve">מסירת ידיעות ותעודות רפואיות במצב חירום </w:t>
      </w:r>
      <w:proofErr w:type="spellStart"/>
      <w:r w:rsidRPr="00761535">
        <w:rPr>
          <w:rtl/>
        </w:rPr>
        <w:t>נגיףהקורונה</w:t>
      </w:r>
      <w:proofErr w:type="spellEnd"/>
      <w:r w:rsidR="00081280">
        <w:rPr>
          <w:rFonts w:hint="cs"/>
          <w:rtl/>
        </w:rPr>
        <w:t>)</w:t>
      </w:r>
      <w:r w:rsidRPr="00761535">
        <w:rPr>
          <w:rtl/>
        </w:rPr>
        <w:t>(</w:t>
      </w:r>
      <w:r w:rsidR="00081280">
        <w:rPr>
          <w:rtl/>
        </w:rPr>
        <w:t>עובדי הכנסת</w:t>
      </w:r>
      <w:r w:rsidR="00081280">
        <w:rPr>
          <w:rFonts w:hint="cs"/>
          <w:rtl/>
        </w:rPr>
        <w:t>)</w:t>
      </w:r>
      <w:r w:rsidRPr="00761535">
        <w:rPr>
          <w:rtl/>
        </w:rPr>
        <w:t xml:space="preserve">, </w:t>
      </w:r>
      <w:proofErr w:type="spellStart"/>
      <w:r w:rsidRPr="00761535">
        <w:rPr>
          <w:rtl/>
        </w:rPr>
        <w:t>התשפ"ב</w:t>
      </w:r>
      <w:proofErr w:type="spellEnd"/>
      <w:r w:rsidRPr="00761535">
        <w:rPr>
          <w:rtl/>
        </w:rPr>
        <w:t xml:space="preserve"> – 2021</w:t>
      </w:r>
      <w:r w:rsidR="00B37C35">
        <w:rPr>
          <w:rFonts w:hint="cs"/>
          <w:rtl/>
        </w:rPr>
        <w:t>.</w:t>
      </w:r>
      <w:bookmarkStart w:id="289" w:name="_ETM_Q1_904155"/>
      <w:bookmarkEnd w:id="289"/>
      <w:r w:rsidR="00B37C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בעד? מי נגד. מי נמנע?</w:t>
      </w:r>
    </w:p>
    <w:p w:rsidR="005738FC" w:rsidRDefault="005738FC" w:rsidP="005738FC">
      <w:pPr>
        <w:rPr>
          <w:rtl/>
          <w:lang w:eastAsia="he-IL"/>
        </w:rPr>
      </w:pPr>
      <w:bookmarkStart w:id="290" w:name="_ETM_Q1_905645"/>
      <w:bookmarkStart w:id="291" w:name="_ETM_Q1_905710"/>
      <w:bookmarkEnd w:id="290"/>
      <w:bookmarkEnd w:id="291"/>
    </w:p>
    <w:p w:rsidR="005738FC" w:rsidRPr="005738FC" w:rsidRDefault="005738FC" w:rsidP="005738FC">
      <w:pPr>
        <w:jc w:val="center"/>
        <w:rPr>
          <w:b/>
          <w:bCs/>
          <w:rtl/>
          <w:lang w:eastAsia="he-IL"/>
        </w:rPr>
      </w:pPr>
      <w:bookmarkStart w:id="292" w:name="_ETM_Q1_905785"/>
      <w:bookmarkStart w:id="293" w:name="_ETM_Q1_905840"/>
      <w:bookmarkEnd w:id="292"/>
      <w:bookmarkEnd w:id="293"/>
      <w:r w:rsidRPr="005738FC">
        <w:rPr>
          <w:rFonts w:hint="cs"/>
          <w:b/>
          <w:bCs/>
          <w:rtl/>
          <w:lang w:eastAsia="he-IL"/>
        </w:rPr>
        <w:t>הצבעה</w:t>
      </w:r>
    </w:p>
    <w:p w:rsidR="005738FC" w:rsidRDefault="005738FC" w:rsidP="005738FC">
      <w:pPr>
        <w:jc w:val="center"/>
        <w:rPr>
          <w:rtl/>
          <w:lang w:eastAsia="he-IL"/>
        </w:rPr>
      </w:pPr>
      <w:bookmarkStart w:id="294" w:name="_ETM_Q1_906694"/>
      <w:bookmarkStart w:id="295" w:name="_ETM_Q1_906759"/>
      <w:bookmarkEnd w:id="294"/>
      <w:bookmarkEnd w:id="295"/>
    </w:p>
    <w:p w:rsidR="005738FC" w:rsidRDefault="005738FC" w:rsidP="005738FC">
      <w:pPr>
        <w:jc w:val="center"/>
        <w:rPr>
          <w:rtl/>
          <w:lang w:eastAsia="he-IL"/>
        </w:rPr>
      </w:pPr>
      <w:bookmarkStart w:id="296" w:name="_ETM_Q1_906839"/>
      <w:bookmarkStart w:id="297" w:name="_ETM_Q1_906904"/>
      <w:bookmarkEnd w:id="296"/>
      <w:bookmarkEnd w:id="297"/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8" w:name="_ETM_Q1_907449"/>
      <w:bookmarkEnd w:id="298"/>
      <w:r>
        <w:rPr>
          <w:rFonts w:hint="cs"/>
          <w:rtl/>
          <w:lang w:eastAsia="he-IL"/>
        </w:rPr>
        <w:t>פה אחד</w:t>
      </w:r>
    </w:p>
    <w:p w:rsidR="005738FC" w:rsidRDefault="005738FC" w:rsidP="005738FC">
      <w:pPr>
        <w:jc w:val="center"/>
        <w:rPr>
          <w:rtl/>
          <w:lang w:eastAsia="he-IL"/>
        </w:rPr>
      </w:pPr>
      <w:bookmarkStart w:id="299" w:name="_ETM_Q1_908808"/>
      <w:bookmarkStart w:id="300" w:name="_ETM_Q1_908878"/>
      <w:bookmarkEnd w:id="299"/>
      <w:bookmarkEnd w:id="300"/>
      <w:r>
        <w:rPr>
          <w:rFonts w:hint="cs"/>
          <w:rtl/>
          <w:lang w:eastAsia="he-IL"/>
        </w:rPr>
        <w:t>אושר.</w:t>
      </w:r>
    </w:p>
    <w:p w:rsidR="005738FC" w:rsidRDefault="005738FC" w:rsidP="005738FC">
      <w:pPr>
        <w:rPr>
          <w:rtl/>
          <w:lang w:eastAsia="he-IL"/>
        </w:rPr>
      </w:pPr>
      <w:bookmarkStart w:id="301" w:name="_ETM_Q1_911032"/>
      <w:bookmarkStart w:id="302" w:name="_ETM_Q1_911092"/>
      <w:bookmarkEnd w:id="301"/>
      <w:bookmarkEnd w:id="302"/>
    </w:p>
    <w:p w:rsidR="005738FC" w:rsidRDefault="005738FC" w:rsidP="005738FC">
      <w:pPr>
        <w:pStyle w:val="af6"/>
        <w:keepNext/>
        <w:rPr>
          <w:rtl/>
        </w:rPr>
      </w:pPr>
      <w:bookmarkStart w:id="303" w:name="ET_yor_5857_21"/>
      <w:r w:rsidRPr="005738F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738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"/>
    </w:p>
    <w:p w:rsidR="005738FC" w:rsidRDefault="005738FC" w:rsidP="005738FC">
      <w:pPr>
        <w:pStyle w:val="KeepWithNext"/>
        <w:rPr>
          <w:rtl/>
          <w:lang w:eastAsia="he-IL"/>
        </w:rPr>
      </w:pPr>
    </w:p>
    <w:p w:rsidR="005738FC" w:rsidRDefault="00B37C35" w:rsidP="005738FC">
      <w:pPr>
        <w:rPr>
          <w:rtl/>
          <w:lang w:eastAsia="he-IL"/>
        </w:rPr>
      </w:pPr>
      <w:bookmarkStart w:id="304" w:name="_ETM_Q1_912046"/>
      <w:bookmarkEnd w:id="304"/>
      <w:r>
        <w:rPr>
          <w:rFonts w:hint="cs"/>
          <w:rtl/>
          <w:lang w:eastAsia="he-IL"/>
        </w:rPr>
        <w:t>ההוראה עברה</w:t>
      </w:r>
      <w:r w:rsidR="005738F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</w:t>
      </w:r>
      <w:bookmarkStart w:id="305" w:name="_ETM_Q1_1025176"/>
      <w:bookmarkEnd w:id="305"/>
      <w:r>
        <w:rPr>
          <w:rFonts w:hint="cs"/>
          <w:rtl/>
          <w:lang w:eastAsia="he-IL"/>
        </w:rPr>
        <w:t xml:space="preserve">רוצה לברך את הנהלת הכנסת, את עובדי הכנסת. </w:t>
      </w:r>
      <w:r w:rsidR="005738FC">
        <w:rPr>
          <w:rFonts w:hint="cs"/>
          <w:rtl/>
          <w:lang w:eastAsia="he-IL"/>
        </w:rPr>
        <w:t xml:space="preserve">אנחנו מיישרים קו עם </w:t>
      </w:r>
      <w:bookmarkStart w:id="306" w:name="_ETM_Q1_1031368"/>
      <w:bookmarkEnd w:id="306"/>
      <w:r w:rsidR="005738FC">
        <w:rPr>
          <w:rFonts w:hint="cs"/>
          <w:rtl/>
          <w:lang w:eastAsia="he-IL"/>
        </w:rPr>
        <w:t>כל שירות המדינה. מאוד חשוב לשמור על הבריא</w:t>
      </w:r>
      <w:r w:rsidR="00081280">
        <w:rPr>
          <w:rFonts w:hint="cs"/>
          <w:rtl/>
          <w:lang w:eastAsia="he-IL"/>
        </w:rPr>
        <w:t>ו</w:t>
      </w:r>
      <w:r w:rsidR="005738FC">
        <w:rPr>
          <w:rFonts w:hint="cs"/>
          <w:rtl/>
          <w:lang w:eastAsia="he-IL"/>
        </w:rPr>
        <w:t xml:space="preserve">ת של כולם. </w:t>
      </w:r>
      <w:bookmarkStart w:id="307" w:name="_ETM_Q1_1037480"/>
      <w:bookmarkEnd w:id="307"/>
      <w:r w:rsidR="005738FC">
        <w:rPr>
          <w:rFonts w:hint="cs"/>
          <w:rtl/>
          <w:lang w:eastAsia="he-IL"/>
        </w:rPr>
        <w:t>תודה רבה.</w:t>
      </w:r>
    </w:p>
    <w:p w:rsidR="005738FC" w:rsidRDefault="005738FC" w:rsidP="005738FC">
      <w:pPr>
        <w:rPr>
          <w:rtl/>
          <w:lang w:eastAsia="he-IL"/>
        </w:rPr>
      </w:pPr>
      <w:bookmarkStart w:id="308" w:name="_ETM_Q1_913480"/>
      <w:bookmarkStart w:id="309" w:name="_ETM_Q1_913540"/>
      <w:bookmarkEnd w:id="308"/>
      <w:bookmarkEnd w:id="309"/>
    </w:p>
    <w:p w:rsidR="005738FC" w:rsidRDefault="005738FC" w:rsidP="005738FC">
      <w:pPr>
        <w:rPr>
          <w:rtl/>
          <w:lang w:eastAsia="he-IL"/>
        </w:rPr>
      </w:pPr>
      <w:bookmarkStart w:id="310" w:name="_ETM_Q1_914085"/>
      <w:bookmarkStart w:id="311" w:name="_ETM_Q1_914150"/>
      <w:bookmarkEnd w:id="310"/>
      <w:bookmarkEnd w:id="311"/>
      <w:r>
        <w:rPr>
          <w:rFonts w:hint="cs"/>
          <w:rtl/>
          <w:lang w:eastAsia="he-IL"/>
        </w:rPr>
        <w:t>תודה רבה, הישיבה נעולה.</w:t>
      </w:r>
    </w:p>
    <w:p w:rsidR="005738FC" w:rsidRDefault="005738FC" w:rsidP="005738FC">
      <w:pPr>
        <w:rPr>
          <w:rtl/>
          <w:lang w:eastAsia="he-IL"/>
        </w:rPr>
      </w:pPr>
      <w:bookmarkStart w:id="312" w:name="_ETM_Q1_977687"/>
      <w:bookmarkStart w:id="313" w:name="_ETM_Q1_977766"/>
      <w:bookmarkEnd w:id="312"/>
      <w:bookmarkEnd w:id="313"/>
    </w:p>
    <w:p w:rsidR="005738FC" w:rsidRDefault="005738FC" w:rsidP="005738FC">
      <w:pPr>
        <w:rPr>
          <w:rtl/>
          <w:lang w:eastAsia="he-IL"/>
        </w:rPr>
      </w:pPr>
      <w:bookmarkStart w:id="314" w:name="_ETM_Q1_977846"/>
      <w:bookmarkStart w:id="315" w:name="_ETM_Q1_977911"/>
      <w:bookmarkEnd w:id="314"/>
      <w:bookmarkEnd w:id="315"/>
    </w:p>
    <w:p w:rsidR="005738FC" w:rsidRDefault="005738FC" w:rsidP="00081280">
      <w:pPr>
        <w:pStyle w:val="afc"/>
        <w:keepNext/>
        <w:rPr>
          <w:rtl/>
          <w:lang w:eastAsia="he-IL"/>
        </w:rPr>
      </w:pPr>
      <w:bookmarkStart w:id="316" w:name="ET_meetingend_22"/>
      <w:r w:rsidRPr="005738F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</w:t>
      </w:r>
      <w:r>
        <w:rPr>
          <w:rFonts w:hint="cs"/>
          <w:rtl/>
          <w:lang w:eastAsia="he-IL"/>
        </w:rPr>
        <w:t>35</w:t>
      </w:r>
      <w:r>
        <w:rPr>
          <w:rtl/>
          <w:lang w:eastAsia="he-IL"/>
        </w:rPr>
        <w:t>.</w:t>
      </w:r>
      <w:r w:rsidRPr="005738F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16"/>
    </w:p>
    <w:sectPr w:rsidR="005738FC" w:rsidSect="0086447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6447A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761535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761535" w:rsidP="008E5E3F">
    <w:pPr>
      <w:pStyle w:val="a3"/>
      <w:ind w:firstLine="0"/>
      <w:rPr>
        <w:rtl/>
      </w:rPr>
    </w:pPr>
    <w:r>
      <w:rPr>
        <w:rtl/>
      </w:rPr>
      <w:t>12/09/2021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1280"/>
    <w:rsid w:val="00092B80"/>
    <w:rsid w:val="000952B2"/>
    <w:rsid w:val="000A17C6"/>
    <w:rsid w:val="000B060C"/>
    <w:rsid w:val="000B2EE6"/>
    <w:rsid w:val="000C47F5"/>
    <w:rsid w:val="000E3314"/>
    <w:rsid w:val="000F2459"/>
    <w:rsid w:val="00120785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4BA3"/>
    <w:rsid w:val="00261554"/>
    <w:rsid w:val="00275C03"/>
    <w:rsid w:val="00280D58"/>
    <w:rsid w:val="002973A6"/>
    <w:rsid w:val="002C0C39"/>
    <w:rsid w:val="002D395E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0D3E"/>
    <w:rsid w:val="00420E41"/>
    <w:rsid w:val="00420F8E"/>
    <w:rsid w:val="00424C94"/>
    <w:rsid w:val="00440418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738FC"/>
    <w:rsid w:val="005817EC"/>
    <w:rsid w:val="00590B77"/>
    <w:rsid w:val="0059497E"/>
    <w:rsid w:val="005A342D"/>
    <w:rsid w:val="005C363E"/>
    <w:rsid w:val="005D61F3"/>
    <w:rsid w:val="005E1C6B"/>
    <w:rsid w:val="005E4B16"/>
    <w:rsid w:val="005F76B0"/>
    <w:rsid w:val="00634F61"/>
    <w:rsid w:val="00695A47"/>
    <w:rsid w:val="006A0CB7"/>
    <w:rsid w:val="006F0259"/>
    <w:rsid w:val="00700433"/>
    <w:rsid w:val="00702755"/>
    <w:rsid w:val="0070472C"/>
    <w:rsid w:val="0074780D"/>
    <w:rsid w:val="007509A6"/>
    <w:rsid w:val="00761535"/>
    <w:rsid w:val="007872B4"/>
    <w:rsid w:val="00791CBE"/>
    <w:rsid w:val="007C693F"/>
    <w:rsid w:val="007C6ADD"/>
    <w:rsid w:val="007F513C"/>
    <w:rsid w:val="0082136D"/>
    <w:rsid w:val="008320F6"/>
    <w:rsid w:val="00841223"/>
    <w:rsid w:val="00846BE9"/>
    <w:rsid w:val="00853207"/>
    <w:rsid w:val="0086447A"/>
    <w:rsid w:val="008713A4"/>
    <w:rsid w:val="00875F10"/>
    <w:rsid w:val="008B02A9"/>
    <w:rsid w:val="008C6035"/>
    <w:rsid w:val="008C7015"/>
    <w:rsid w:val="008D0549"/>
    <w:rsid w:val="008D1DFB"/>
    <w:rsid w:val="008E03B4"/>
    <w:rsid w:val="008E5E3F"/>
    <w:rsid w:val="0090279B"/>
    <w:rsid w:val="00914904"/>
    <w:rsid w:val="009258CE"/>
    <w:rsid w:val="00931EF9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2EA5"/>
    <w:rsid w:val="00AB02EE"/>
    <w:rsid w:val="00AB3F3A"/>
    <w:rsid w:val="00AD4EC9"/>
    <w:rsid w:val="00AD6FFC"/>
    <w:rsid w:val="00AF31E6"/>
    <w:rsid w:val="00AF4150"/>
    <w:rsid w:val="00B0509A"/>
    <w:rsid w:val="00B120B2"/>
    <w:rsid w:val="00B37C35"/>
    <w:rsid w:val="00B50340"/>
    <w:rsid w:val="00B65508"/>
    <w:rsid w:val="00B709CD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13DF5"/>
    <w:rsid w:val="00E32272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3B6C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61535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0EE89A-A280-4575-92AA-C30D54B90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5</Pages>
  <Words>1420</Words>
  <Characters>8096</Characters>
  <Application>Microsoft Office Word</Application>
  <DocSecurity>0</DocSecurity>
  <Lines>67</Lines>
  <Paragraphs>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2021-09-26T16:15:00Z</dcterms:modified>
</cp:coreProperties>
</file>