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D8A" w:rsidRDefault="00131D8A" w:rsidP="00131D8A">
      <w:pPr>
        <w:ind w:firstLine="0"/>
        <w:rPr>
          <w:b/>
          <w:bCs/>
        </w:rPr>
      </w:pPr>
      <w:r>
        <w:rPr>
          <w:rFonts w:hint="cs"/>
          <w:b/>
          <w:bCs/>
          <w:rtl/>
        </w:rPr>
        <w:t>הכנסת העשרים</w:t>
      </w:r>
    </w:p>
    <w:p w:rsidR="00131D8A" w:rsidRDefault="00131D8A" w:rsidP="00131D8A">
      <w:pPr>
        <w:ind w:firstLine="0"/>
        <w:rPr>
          <w:b/>
          <w:bCs/>
        </w:rPr>
      </w:pPr>
      <w:r>
        <w:rPr>
          <w:rFonts w:hint="cs"/>
          <w:b/>
          <w:bCs/>
          <w:rtl/>
        </w:rPr>
        <w:t>מושב חמישי</w:t>
      </w:r>
    </w:p>
    <w:p w:rsidR="00131D8A" w:rsidRDefault="00131D8A" w:rsidP="00131D8A">
      <w:pPr>
        <w:rPr>
          <w:rtl/>
        </w:rPr>
      </w:pPr>
    </w:p>
    <w:p w:rsidR="00131D8A" w:rsidRDefault="00131D8A" w:rsidP="00131D8A">
      <w:pPr>
        <w:rPr>
          <w:rtl/>
        </w:rPr>
      </w:pPr>
    </w:p>
    <w:p w:rsidR="00131D8A" w:rsidRDefault="00131D8A" w:rsidP="00131D8A">
      <w:pPr>
        <w:ind w:firstLine="0"/>
        <w:jc w:val="center"/>
        <w:rPr>
          <w:b/>
          <w:bCs/>
          <w:rtl/>
        </w:rPr>
      </w:pPr>
    </w:p>
    <w:p w:rsidR="00131D8A" w:rsidRDefault="00131D8A" w:rsidP="00131D8A">
      <w:pPr>
        <w:ind w:firstLine="0"/>
        <w:jc w:val="center"/>
        <w:outlineLvl w:val="0"/>
        <w:rPr>
          <w:b/>
          <w:bCs/>
          <w:rtl/>
        </w:rPr>
      </w:pPr>
      <w:r>
        <w:rPr>
          <w:rFonts w:hint="cs"/>
          <w:b/>
          <w:bCs/>
          <w:rtl/>
        </w:rPr>
        <w:t>פרוטוקול מס' 778</w:t>
      </w:r>
    </w:p>
    <w:p w:rsidR="00131D8A" w:rsidRDefault="00131D8A" w:rsidP="00131D8A">
      <w:pPr>
        <w:ind w:firstLine="0"/>
        <w:jc w:val="center"/>
        <w:outlineLvl w:val="0"/>
        <w:rPr>
          <w:b/>
          <w:bCs/>
          <w:rtl/>
        </w:rPr>
      </w:pPr>
      <w:r>
        <w:rPr>
          <w:rFonts w:hint="cs"/>
          <w:b/>
          <w:bCs/>
          <w:rtl/>
        </w:rPr>
        <w:t>מישיבת ועדת הפנים והגנת הסביבה</w:t>
      </w:r>
    </w:p>
    <w:p w:rsidR="00131D8A" w:rsidRDefault="00131D8A" w:rsidP="00131D8A">
      <w:pPr>
        <w:ind w:firstLine="0"/>
        <w:jc w:val="center"/>
        <w:outlineLvl w:val="0"/>
        <w:rPr>
          <w:b/>
          <w:bCs/>
          <w:u w:val="single"/>
          <w:rtl/>
        </w:rPr>
      </w:pPr>
      <w:r>
        <w:rPr>
          <w:rFonts w:hint="cs"/>
          <w:b/>
          <w:bCs/>
          <w:u w:val="single"/>
          <w:rtl/>
        </w:rPr>
        <w:t xml:space="preserve">יום שני, ט"ז בטבת </w:t>
      </w:r>
      <w:proofErr w:type="spellStart"/>
      <w:r>
        <w:rPr>
          <w:rFonts w:hint="cs"/>
          <w:b/>
          <w:bCs/>
          <w:u w:val="single"/>
          <w:rtl/>
        </w:rPr>
        <w:t>התשע"ט</w:t>
      </w:r>
      <w:proofErr w:type="spellEnd"/>
      <w:r>
        <w:rPr>
          <w:rFonts w:hint="cs"/>
          <w:b/>
          <w:bCs/>
          <w:u w:val="single"/>
          <w:rtl/>
        </w:rPr>
        <w:t xml:space="preserve"> (24 בדצמבר 2018), שעה 9:30</w:t>
      </w:r>
    </w:p>
    <w:p w:rsidR="00131D8A" w:rsidRDefault="00131D8A" w:rsidP="00131D8A">
      <w:pPr>
        <w:ind w:firstLine="0"/>
        <w:rPr>
          <w:rtl/>
        </w:rPr>
      </w:pPr>
    </w:p>
    <w:p w:rsidR="00131D8A" w:rsidRDefault="00131D8A" w:rsidP="00131D8A">
      <w:pPr>
        <w:ind w:firstLine="0"/>
        <w:rPr>
          <w:rtl/>
        </w:rPr>
      </w:pPr>
    </w:p>
    <w:p w:rsidR="00131D8A" w:rsidRDefault="00131D8A" w:rsidP="00131D8A">
      <w:pPr>
        <w:ind w:firstLine="0"/>
        <w:rPr>
          <w:rtl/>
        </w:rPr>
      </w:pPr>
    </w:p>
    <w:p w:rsidR="00131D8A" w:rsidRDefault="00131D8A" w:rsidP="00131D8A">
      <w:pPr>
        <w:ind w:firstLine="0"/>
        <w:outlineLvl w:val="1"/>
        <w:rPr>
          <w:rtl/>
        </w:rPr>
      </w:pPr>
      <w:r>
        <w:rPr>
          <w:rFonts w:hint="cs"/>
          <w:b/>
          <w:bCs/>
          <w:u w:val="single"/>
          <w:rtl/>
        </w:rPr>
        <w:t>סדר היום:</w:t>
      </w:r>
    </w:p>
    <w:p w:rsidR="00131D8A" w:rsidRPr="003A011D" w:rsidRDefault="00131D8A" w:rsidP="003A011D">
      <w:pPr>
        <w:pStyle w:val="a7"/>
        <w:jc w:val="left"/>
        <w:rPr>
          <w:bCs w:val="0"/>
          <w:u w:val="none"/>
          <w:rtl/>
        </w:rPr>
      </w:pPr>
      <w:bookmarkStart w:id="0" w:name="ET_hatsach_591482_1"/>
      <w:r w:rsidRPr="003A011D">
        <w:rPr>
          <w:rStyle w:val="TagStyle"/>
          <w:rFonts w:hint="cs"/>
          <w:bCs w:val="0"/>
          <w:u w:val="none"/>
          <w:rtl/>
        </w:rPr>
        <w:t xml:space="preserve"> &lt;&lt; הצח &gt;&gt; </w:t>
      </w:r>
      <w:r w:rsidRPr="003A011D">
        <w:rPr>
          <w:rFonts w:hint="cs"/>
          <w:bCs w:val="0"/>
          <w:u w:val="none"/>
          <w:rtl/>
        </w:rPr>
        <w:t>הצעת חוק לתיקון פקודת העיריות (מס' 138) (חברות גבייה), התשע"ד-2014 (מ/875) – הכנה לקריאה שנייה ושלישית</w:t>
      </w:r>
      <w:r w:rsidRPr="003A011D">
        <w:rPr>
          <w:rStyle w:val="TagStyle"/>
          <w:rFonts w:hint="cs"/>
          <w:bCs w:val="0"/>
          <w:u w:val="none"/>
          <w:rtl/>
        </w:rPr>
        <w:t xml:space="preserve"> &lt;&lt; הצח &gt;&gt;</w:t>
      </w:r>
    </w:p>
    <w:bookmarkEnd w:id="0"/>
    <w:p w:rsidR="00131D8A" w:rsidRPr="001D72C4" w:rsidRDefault="00131D8A" w:rsidP="00131D8A">
      <w:pPr>
        <w:spacing w:before="60"/>
        <w:ind w:firstLine="0"/>
        <w:rPr>
          <w:bCs/>
          <w:rtl/>
        </w:rPr>
      </w:pPr>
    </w:p>
    <w:p w:rsidR="00131D8A" w:rsidRDefault="00131D8A" w:rsidP="00131D8A">
      <w:pPr>
        <w:spacing w:before="60"/>
        <w:ind w:firstLine="0"/>
        <w:rPr>
          <w:rtl/>
        </w:rPr>
      </w:pPr>
    </w:p>
    <w:p w:rsidR="00131D8A" w:rsidRDefault="00131D8A" w:rsidP="00131D8A">
      <w:pPr>
        <w:ind w:firstLine="0"/>
        <w:outlineLvl w:val="1"/>
        <w:rPr>
          <w:b/>
          <w:bCs/>
          <w:u w:val="single"/>
          <w:rtl/>
        </w:rPr>
      </w:pPr>
      <w:r>
        <w:rPr>
          <w:rFonts w:hint="cs"/>
          <w:b/>
          <w:bCs/>
          <w:u w:val="single"/>
          <w:rtl/>
        </w:rPr>
        <w:t>נכחו:</w:t>
      </w:r>
    </w:p>
    <w:p w:rsidR="00131D8A" w:rsidRDefault="00131D8A" w:rsidP="00131D8A">
      <w:pPr>
        <w:ind w:firstLine="0"/>
        <w:outlineLvl w:val="1"/>
        <w:rPr>
          <w:rtl/>
        </w:rPr>
      </w:pPr>
      <w:r>
        <w:rPr>
          <w:rFonts w:hint="cs"/>
          <w:b/>
          <w:bCs/>
          <w:u w:val="single"/>
          <w:rtl/>
        </w:rPr>
        <w:t xml:space="preserve">חברי הוועדה: </w:t>
      </w:r>
    </w:p>
    <w:p w:rsidR="00131D8A" w:rsidRDefault="00131D8A" w:rsidP="00131D8A">
      <w:pPr>
        <w:ind w:firstLine="0"/>
        <w:rPr>
          <w:rtl/>
        </w:rPr>
      </w:pPr>
      <w:r>
        <w:rPr>
          <w:rFonts w:hint="cs"/>
          <w:rtl/>
        </w:rPr>
        <w:t>יואב קיש – היו"ר</w:t>
      </w:r>
    </w:p>
    <w:p w:rsidR="00131D8A" w:rsidRDefault="00131D8A" w:rsidP="00131D8A">
      <w:pPr>
        <w:ind w:firstLine="0"/>
        <w:rPr>
          <w:rtl/>
        </w:rPr>
      </w:pPr>
      <w:r>
        <w:rPr>
          <w:rFonts w:hint="cs"/>
          <w:rtl/>
        </w:rPr>
        <w:t>יעקב אשר</w:t>
      </w:r>
    </w:p>
    <w:p w:rsidR="00131D8A" w:rsidRDefault="00131D8A" w:rsidP="00131D8A">
      <w:pPr>
        <w:ind w:firstLine="0"/>
        <w:rPr>
          <w:rtl/>
        </w:rPr>
      </w:pPr>
      <w:r>
        <w:rPr>
          <w:rFonts w:hint="cs"/>
          <w:rtl/>
        </w:rPr>
        <w:t>יואב בן צור</w:t>
      </w:r>
    </w:p>
    <w:p w:rsidR="00131D8A" w:rsidRDefault="00131D8A" w:rsidP="00131D8A">
      <w:pPr>
        <w:ind w:firstLine="0"/>
        <w:rPr>
          <w:rtl/>
        </w:rPr>
      </w:pPr>
      <w:r>
        <w:rPr>
          <w:rFonts w:hint="cs"/>
          <w:rtl/>
        </w:rPr>
        <w:t>יעל כהן-פארן</w:t>
      </w:r>
    </w:p>
    <w:p w:rsidR="00131D8A" w:rsidRDefault="00131D8A" w:rsidP="00131D8A">
      <w:pPr>
        <w:ind w:firstLine="0"/>
        <w:rPr>
          <w:u w:val="single"/>
          <w:rtl/>
        </w:rPr>
      </w:pPr>
      <w:r>
        <w:rPr>
          <w:rFonts w:hint="cs"/>
          <w:rtl/>
        </w:rPr>
        <w:t xml:space="preserve">לאה </w:t>
      </w:r>
      <w:proofErr w:type="spellStart"/>
      <w:r>
        <w:rPr>
          <w:rFonts w:hint="cs"/>
          <w:rtl/>
        </w:rPr>
        <w:t>פדידה</w:t>
      </w:r>
      <w:proofErr w:type="spellEnd"/>
    </w:p>
    <w:p w:rsidR="00131D8A" w:rsidRDefault="00131D8A" w:rsidP="00131D8A">
      <w:pPr>
        <w:ind w:firstLine="0"/>
        <w:rPr>
          <w:rtl/>
        </w:rPr>
      </w:pPr>
    </w:p>
    <w:p w:rsidR="003A011D" w:rsidRDefault="003A011D" w:rsidP="00131D8A">
      <w:pPr>
        <w:ind w:firstLine="0"/>
        <w:rPr>
          <w:rtl/>
        </w:rPr>
      </w:pPr>
    </w:p>
    <w:p w:rsidR="00131D8A" w:rsidRPr="00131D8A" w:rsidRDefault="00131D8A" w:rsidP="00131D8A">
      <w:pPr>
        <w:ind w:firstLine="0"/>
        <w:outlineLvl w:val="1"/>
        <w:rPr>
          <w:b/>
          <w:bCs/>
          <w:u w:val="single"/>
          <w:rtl/>
        </w:rPr>
      </w:pPr>
      <w:r>
        <w:rPr>
          <w:rFonts w:hint="cs"/>
          <w:b/>
          <w:bCs/>
          <w:u w:val="single"/>
          <w:rtl/>
        </w:rPr>
        <w:t>חברי הכנסת:</w:t>
      </w:r>
    </w:p>
    <w:p w:rsidR="00131D8A" w:rsidRDefault="00131D8A" w:rsidP="00131D8A">
      <w:pPr>
        <w:ind w:firstLine="0"/>
        <w:rPr>
          <w:rtl/>
        </w:rPr>
      </w:pPr>
      <w:r>
        <w:rPr>
          <w:rFonts w:hint="cs"/>
          <w:rtl/>
        </w:rPr>
        <w:t>ינון אזולאי</w:t>
      </w:r>
    </w:p>
    <w:p w:rsidR="00131D8A" w:rsidRDefault="00131D8A" w:rsidP="00131D8A">
      <w:pPr>
        <w:ind w:firstLine="0"/>
        <w:rPr>
          <w:rtl/>
        </w:rPr>
      </w:pPr>
      <w:r>
        <w:rPr>
          <w:rFonts w:hint="cs"/>
          <w:rtl/>
        </w:rPr>
        <w:t>איתן ברושי</w:t>
      </w:r>
    </w:p>
    <w:p w:rsidR="00131D8A" w:rsidRDefault="00131D8A" w:rsidP="00131D8A">
      <w:pPr>
        <w:ind w:firstLine="0"/>
        <w:rPr>
          <w:rtl/>
        </w:rPr>
      </w:pPr>
      <w:r>
        <w:rPr>
          <w:rFonts w:hint="cs"/>
          <w:rtl/>
        </w:rPr>
        <w:t xml:space="preserve">מרב מיכאלי </w:t>
      </w:r>
    </w:p>
    <w:p w:rsidR="00131D8A" w:rsidRDefault="00131D8A" w:rsidP="00131D8A">
      <w:pPr>
        <w:ind w:firstLine="0"/>
        <w:rPr>
          <w:b/>
          <w:bCs/>
          <w:u w:val="single"/>
          <w:rtl/>
        </w:rPr>
      </w:pPr>
    </w:p>
    <w:p w:rsidR="003A011D" w:rsidRDefault="003A011D" w:rsidP="00131D8A">
      <w:pPr>
        <w:ind w:firstLine="0"/>
        <w:rPr>
          <w:b/>
          <w:bCs/>
          <w:u w:val="single"/>
          <w:rtl/>
        </w:rPr>
      </w:pPr>
    </w:p>
    <w:p w:rsidR="00131D8A" w:rsidRDefault="00131D8A" w:rsidP="00131D8A">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סגן היועץ המשפטי, משרד הפנים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tl/>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נתן </w:t>
            </w:r>
            <w:proofErr w:type="spellStart"/>
            <w:r w:rsidRPr="00D56165">
              <w:rPr>
                <w:rFonts w:ascii="David" w:eastAsia="David" w:hAnsi="David" w:hint="cs"/>
                <w:color w:val="000000"/>
                <w:rtl/>
              </w:rPr>
              <w:t>בביוף</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אורית מלמד</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1D72C4" w:rsidP="001D72C4">
            <w:pPr>
              <w:spacing w:line="240" w:lineRule="auto"/>
              <w:ind w:firstLine="0"/>
              <w:jc w:val="left"/>
              <w:rPr>
                <w:rFonts w:cs="Times New Roman"/>
                <w:sz w:val="20"/>
                <w:szCs w:val="20"/>
              </w:rPr>
            </w:pPr>
            <w:r>
              <w:rPr>
                <w:rFonts w:ascii="David" w:eastAsia="David" w:hAnsi="David" w:hint="cs"/>
                <w:color w:val="000000"/>
                <w:rtl/>
              </w:rPr>
              <w:t xml:space="preserve">עוזר היועמ"ש, המשרד לביטחון פנים </w:t>
            </w:r>
            <w:r w:rsidR="00D56165"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רועי הראל</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ממונה ארצית במדיניות ציבורית סיוע משפטי, משרד המשפטים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אביטל בגין</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יועמ"ש רשות האכיפה והגב</w:t>
            </w:r>
            <w:r w:rsidR="001D72C4">
              <w:rPr>
                <w:rFonts w:ascii="David" w:eastAsia="David" w:hAnsi="David" w:hint="cs"/>
                <w:color w:val="000000"/>
                <w:rtl/>
              </w:rPr>
              <w:t>י</w:t>
            </w:r>
            <w:r w:rsidRPr="00D56165">
              <w:rPr>
                <w:rFonts w:ascii="David" w:eastAsia="David" w:hAnsi="David" w:hint="cs"/>
                <w:color w:val="000000"/>
                <w:rtl/>
              </w:rPr>
              <w:t xml:space="preserve">יה, משרד המשפטים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ענת הר אבן</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ראש צוות,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אבי גרוסמן</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סגנית מנהל אגף תפעול, עיריית ת</w:t>
            </w:r>
            <w:r w:rsidR="001D72C4">
              <w:rPr>
                <w:rFonts w:ascii="David" w:eastAsia="David" w:hAnsi="David" w:hint="cs"/>
                <w:color w:val="000000"/>
                <w:rtl/>
              </w:rPr>
              <w:t>ל-אביב</w:t>
            </w:r>
            <w:r w:rsidRPr="00D56165">
              <w:rPr>
                <w:rFonts w:ascii="David" w:eastAsia="David" w:hAnsi="David" w:hint="cs"/>
                <w:color w:val="000000"/>
                <w:rtl/>
              </w:rPr>
              <w:t xml:space="preserve">, פורום ה-15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אסנת הרוש</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סגנית מנהלת אגף לאכיפת הגבי</w:t>
            </w:r>
            <w:r w:rsidR="001D72C4">
              <w:rPr>
                <w:rFonts w:ascii="David" w:eastAsia="David" w:hAnsi="David" w:hint="cs"/>
                <w:color w:val="000000"/>
                <w:rtl/>
              </w:rPr>
              <w:t>י</w:t>
            </w:r>
            <w:r w:rsidRPr="00D56165">
              <w:rPr>
                <w:rFonts w:ascii="David" w:eastAsia="David" w:hAnsi="David" w:hint="cs"/>
                <w:color w:val="000000"/>
                <w:rtl/>
              </w:rPr>
              <w:t>ה, עיריית חיפ</w:t>
            </w:r>
            <w:r w:rsidR="001D72C4">
              <w:rPr>
                <w:rFonts w:ascii="David" w:eastAsia="David" w:hAnsi="David" w:hint="cs"/>
                <w:color w:val="000000"/>
                <w:rtl/>
              </w:rPr>
              <w:t>ה</w:t>
            </w:r>
            <w:r w:rsidRPr="00D56165">
              <w:rPr>
                <w:rFonts w:ascii="David" w:eastAsia="David" w:hAnsi="David" w:hint="cs"/>
                <w:color w:val="000000"/>
                <w:rtl/>
              </w:rPr>
              <w:t xml:space="preserve">, פורום ה-15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עידית חדר אוחיון</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מנהלת אגף אכיפת הגבייה, עיריית חיפה, פורום ה-15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רימונה </w:t>
            </w:r>
            <w:proofErr w:type="spellStart"/>
            <w:r w:rsidRPr="00D56165">
              <w:rPr>
                <w:rFonts w:ascii="David" w:eastAsia="David" w:hAnsi="David" w:hint="cs"/>
                <w:color w:val="000000"/>
                <w:rtl/>
              </w:rPr>
              <w:t>ניג'ם</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סמנכ"ל כלכלה, מ</w:t>
            </w:r>
            <w:r w:rsidR="001D72C4">
              <w:rPr>
                <w:rFonts w:ascii="David" w:eastAsia="David" w:hAnsi="David" w:hint="cs"/>
                <w:color w:val="000000"/>
                <w:rtl/>
              </w:rPr>
              <w:t xml:space="preserve">רכז </w:t>
            </w:r>
            <w:r w:rsidRPr="00D56165">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איתי חוטר</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יועמ"ש, מ</w:t>
            </w:r>
            <w:r w:rsidR="001D72C4">
              <w:rPr>
                <w:rFonts w:ascii="David" w:eastAsia="David" w:hAnsi="David" w:hint="cs"/>
                <w:color w:val="000000"/>
                <w:rtl/>
              </w:rPr>
              <w:t xml:space="preserve">רכז </w:t>
            </w:r>
            <w:r w:rsidRPr="00D56165">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מרים סלומון</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מנכ"ל, מ</w:t>
            </w:r>
            <w:r w:rsidR="001D72C4">
              <w:rPr>
                <w:rFonts w:ascii="David" w:eastAsia="David" w:hAnsi="David" w:hint="cs"/>
                <w:color w:val="000000"/>
                <w:rtl/>
              </w:rPr>
              <w:t xml:space="preserve">רכז </w:t>
            </w:r>
            <w:r w:rsidRPr="00D56165">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שלמה </w:t>
            </w:r>
            <w:proofErr w:type="spellStart"/>
            <w:r w:rsidRPr="00D56165">
              <w:rPr>
                <w:rFonts w:ascii="David" w:eastAsia="David" w:hAnsi="David" w:hint="cs"/>
                <w:color w:val="000000"/>
                <w:rtl/>
              </w:rPr>
              <w:t>דולברג</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מנהלת המחלקה המוניציפלית, מ</w:t>
            </w:r>
            <w:r w:rsidR="001D72C4">
              <w:rPr>
                <w:rFonts w:ascii="David" w:eastAsia="David" w:hAnsi="David" w:hint="cs"/>
                <w:color w:val="000000"/>
                <w:rtl/>
              </w:rPr>
              <w:t xml:space="preserve">רכז </w:t>
            </w:r>
            <w:r w:rsidRPr="00D56165">
              <w:rPr>
                <w:rFonts w:ascii="David" w:eastAsia="David" w:hAnsi="David" w:hint="cs"/>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דנה דקו-</w:t>
            </w:r>
            <w:proofErr w:type="spellStart"/>
            <w:r w:rsidRPr="00D56165">
              <w:rPr>
                <w:rFonts w:ascii="David" w:eastAsia="David" w:hAnsi="David" w:hint="cs"/>
                <w:color w:val="000000"/>
                <w:rtl/>
              </w:rPr>
              <w:t>מדנס</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מנהל אגף הגבייה ו</w:t>
            </w:r>
            <w:r w:rsidR="001D72C4">
              <w:rPr>
                <w:rFonts w:ascii="David" w:eastAsia="David" w:hAnsi="David" w:hint="cs"/>
                <w:color w:val="000000"/>
                <w:rtl/>
              </w:rPr>
              <w:t>ה</w:t>
            </w:r>
            <w:r w:rsidRPr="00D56165">
              <w:rPr>
                <w:rFonts w:ascii="David" w:eastAsia="David" w:hAnsi="David" w:hint="cs"/>
                <w:color w:val="000000"/>
                <w:rtl/>
              </w:rPr>
              <w:t xml:space="preserve">שומה, עיריית ירושלים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משה  לוי</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עוזר מנכ"ל, עיריית ירושלים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עופר  </w:t>
            </w:r>
            <w:proofErr w:type="spellStart"/>
            <w:r w:rsidRPr="00D56165">
              <w:rPr>
                <w:rFonts w:ascii="David" w:eastAsia="David" w:hAnsi="David" w:hint="cs"/>
                <w:color w:val="000000"/>
                <w:rtl/>
              </w:rPr>
              <w:t>ניאקן</w:t>
            </w:r>
            <w:proofErr w:type="spellEnd"/>
            <w:r w:rsidRPr="00D56165">
              <w:rPr>
                <w:rFonts w:ascii="David" w:eastAsia="David" w:hAnsi="David" w:hint="cs"/>
                <w:color w:val="000000"/>
                <w:rtl/>
              </w:rPr>
              <w:t xml:space="preserve"> </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ראש צוות גב</w:t>
            </w:r>
            <w:r w:rsidR="001D72C4">
              <w:rPr>
                <w:rFonts w:ascii="David" w:eastAsia="David" w:hAnsi="David" w:hint="cs"/>
                <w:color w:val="000000"/>
                <w:rtl/>
              </w:rPr>
              <w:t>י</w:t>
            </w:r>
            <w:r w:rsidRPr="00D56165">
              <w:rPr>
                <w:rFonts w:ascii="David" w:eastAsia="David" w:hAnsi="David" w:hint="cs"/>
                <w:color w:val="000000"/>
                <w:rtl/>
              </w:rPr>
              <w:t xml:space="preserve">יה, עיריית ירושלים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שי לב</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מנכ"ל החברה, מיתר שירותים </w:t>
            </w:r>
            <w:proofErr w:type="spellStart"/>
            <w:r w:rsidRPr="00D56165">
              <w:rPr>
                <w:rFonts w:ascii="David" w:eastAsia="David" w:hAnsi="David" w:hint="cs"/>
                <w:color w:val="000000"/>
                <w:rtl/>
              </w:rPr>
              <w:t>מונציפאליים</w:t>
            </w:r>
            <w:proofErr w:type="spellEnd"/>
            <w:r w:rsidRPr="00D56165">
              <w:rPr>
                <w:rFonts w:ascii="David" w:eastAsia="David" w:hAnsi="David" w:hint="cs"/>
                <w:color w:val="000000"/>
                <w:rtl/>
              </w:rPr>
              <w:t xml:space="preserve"> מתקדמים בע"מ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ארז בדש</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יו"ר, מיתר שירותים </w:t>
            </w:r>
            <w:proofErr w:type="spellStart"/>
            <w:r w:rsidRPr="00D56165">
              <w:rPr>
                <w:rFonts w:ascii="David" w:eastAsia="David" w:hAnsi="David" w:hint="cs"/>
                <w:color w:val="000000"/>
                <w:rtl/>
              </w:rPr>
              <w:t>מונציפאליים</w:t>
            </w:r>
            <w:proofErr w:type="spellEnd"/>
            <w:r w:rsidRPr="00D56165">
              <w:rPr>
                <w:rFonts w:ascii="David" w:eastAsia="David" w:hAnsi="David" w:hint="cs"/>
                <w:color w:val="000000"/>
                <w:rtl/>
              </w:rPr>
              <w:t xml:space="preserve"> מתקדמים בע"מ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ששי שילה</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צוות משפטי, מיתר שירותים </w:t>
            </w:r>
            <w:proofErr w:type="spellStart"/>
            <w:r w:rsidRPr="00D56165">
              <w:rPr>
                <w:rFonts w:ascii="David" w:eastAsia="David" w:hAnsi="David" w:hint="cs"/>
                <w:color w:val="000000"/>
                <w:rtl/>
              </w:rPr>
              <w:t>מונציפאליים</w:t>
            </w:r>
            <w:proofErr w:type="spellEnd"/>
            <w:r w:rsidRPr="00D56165">
              <w:rPr>
                <w:rFonts w:ascii="David" w:eastAsia="David" w:hAnsi="David" w:hint="cs"/>
                <w:color w:val="000000"/>
                <w:rtl/>
              </w:rPr>
              <w:t xml:space="preserve"> מתקדמים בע"מ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נורית וימר</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יו"ר ועדת הוצל"פ, לשכת עו"ד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ניר גדעוני</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יו"ר ועדת הוצל"פ, לשכת עו"ד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ליאור שפירא</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ועדת הוצל"פ, לשכת עו"ד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עמית  שווימר </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lastRenderedPageBreak/>
              <w:t xml:space="preserve">מנכ"ל, תאגידי מים וביוב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יהודה </w:t>
            </w:r>
            <w:proofErr w:type="spellStart"/>
            <w:r w:rsidRPr="00D56165">
              <w:rPr>
                <w:rFonts w:ascii="David" w:eastAsia="David" w:hAnsi="David" w:hint="cs"/>
                <w:color w:val="000000"/>
                <w:rtl/>
              </w:rPr>
              <w:t>סיסו</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1D72C4">
            <w:pPr>
              <w:spacing w:line="240" w:lineRule="auto"/>
              <w:ind w:firstLine="0"/>
              <w:jc w:val="left"/>
              <w:rPr>
                <w:rFonts w:cs="Times New Roman"/>
                <w:sz w:val="20"/>
                <w:szCs w:val="20"/>
              </w:rPr>
            </w:pPr>
            <w:r w:rsidRPr="00D56165">
              <w:rPr>
                <w:rFonts w:ascii="David" w:eastAsia="David" w:hAnsi="David" w:hint="cs"/>
                <w:color w:val="000000"/>
                <w:rtl/>
              </w:rPr>
              <w:t xml:space="preserve">פעיל חברתי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בני פרץ</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1D72C4" w:rsidP="00D56165">
            <w:pPr>
              <w:spacing w:line="240" w:lineRule="auto"/>
              <w:ind w:firstLine="0"/>
              <w:jc w:val="left"/>
              <w:rPr>
                <w:rFonts w:cs="Times New Roman"/>
                <w:sz w:val="20"/>
                <w:szCs w:val="20"/>
              </w:rPr>
            </w:pPr>
            <w:r>
              <w:rPr>
                <w:rFonts w:ascii="David" w:eastAsia="David" w:hAnsi="David" w:hint="cs"/>
                <w:color w:val="000000"/>
                <w:rtl/>
              </w:rPr>
              <w:t>מוזמן/ת</w:t>
            </w:r>
            <w:r w:rsidR="00D56165"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גל בן חיים</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1D72C4" w:rsidP="00D56165">
            <w:pPr>
              <w:spacing w:line="240" w:lineRule="auto"/>
              <w:ind w:firstLine="0"/>
              <w:jc w:val="left"/>
              <w:rPr>
                <w:rFonts w:cs="Times New Roman"/>
                <w:sz w:val="20"/>
                <w:szCs w:val="20"/>
              </w:rPr>
            </w:pPr>
            <w:r>
              <w:rPr>
                <w:rFonts w:ascii="David" w:eastAsia="David" w:hAnsi="David" w:hint="cs"/>
                <w:color w:val="000000"/>
                <w:rtl/>
              </w:rPr>
              <w:t>מוזמן/ת</w:t>
            </w:r>
            <w:r w:rsidRPr="00D56165">
              <w:rPr>
                <w:rFonts w:ascii="David" w:eastAsia="David" w:hAnsi="David" w:hint="cs"/>
                <w:color w:val="000000"/>
                <w:rtl/>
              </w:rPr>
              <w:t xml:space="preserve">  </w:t>
            </w:r>
            <w:r w:rsidR="00D56165"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רעות  רוזנבלום</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1D72C4" w:rsidP="00D56165">
            <w:pPr>
              <w:spacing w:line="240" w:lineRule="auto"/>
              <w:ind w:firstLine="0"/>
              <w:jc w:val="left"/>
              <w:rPr>
                <w:rFonts w:cs="Times New Roman"/>
                <w:sz w:val="20"/>
                <w:szCs w:val="20"/>
              </w:rPr>
            </w:pPr>
            <w:r>
              <w:rPr>
                <w:rFonts w:ascii="David" w:eastAsia="David" w:hAnsi="David" w:hint="cs"/>
                <w:color w:val="000000"/>
                <w:rtl/>
              </w:rPr>
              <w:t>מוזמן/ת</w:t>
            </w:r>
            <w:r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מיכל  כאלי </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1D72C4" w:rsidP="00D56165">
            <w:pPr>
              <w:spacing w:line="240" w:lineRule="auto"/>
              <w:ind w:firstLine="0"/>
              <w:jc w:val="left"/>
              <w:rPr>
                <w:rFonts w:cs="Times New Roman"/>
                <w:sz w:val="20"/>
                <w:szCs w:val="20"/>
              </w:rPr>
            </w:pPr>
            <w:r>
              <w:rPr>
                <w:rFonts w:ascii="David" w:eastAsia="David" w:hAnsi="David" w:hint="cs"/>
                <w:color w:val="000000"/>
                <w:rtl/>
              </w:rPr>
              <w:t>מוזמן/ת</w:t>
            </w:r>
            <w:r w:rsidRPr="00D56165">
              <w:rPr>
                <w:rFonts w:ascii="David" w:eastAsia="David" w:hAnsi="David" w:hint="cs"/>
                <w:color w:val="000000"/>
                <w:rtl/>
              </w:rPr>
              <w:t xml:space="preserve">  </w:t>
            </w:r>
            <w:r w:rsidR="00D56165"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קרן גלבוע</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(גלעד יחסי ממשל ולובינג), מייצג/ת את מיתר שירותים מוניציפאליים מתקדמים (לקוחות קבועים נוספים שנושא הישיבה נוגע אליהם באופן ישיר: עיריית ירושלים)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יובל </w:t>
            </w:r>
            <w:proofErr w:type="spellStart"/>
            <w:r w:rsidRPr="00D56165">
              <w:rPr>
                <w:rFonts w:ascii="David" w:eastAsia="David" w:hAnsi="David" w:hint="cs"/>
                <w:color w:val="000000"/>
                <w:rtl/>
              </w:rPr>
              <w:t>אלגד</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(גורן עמיר יועצים בע"מ ), מייצג/ת את חברת </w:t>
            </w:r>
            <w:proofErr w:type="spellStart"/>
            <w:r w:rsidRPr="00D56165">
              <w:rPr>
                <w:rFonts w:ascii="David" w:eastAsia="David" w:hAnsi="David" w:hint="cs"/>
                <w:color w:val="000000"/>
                <w:rtl/>
              </w:rPr>
              <w:t>מ.ג.ע.ר</w:t>
            </w:r>
            <w:proofErr w:type="spellEnd"/>
            <w:r w:rsidRPr="00D56165">
              <w:rPr>
                <w:rFonts w:ascii="David" w:eastAsia="David" w:hAnsi="David" w:hint="cs"/>
                <w:color w:val="000000"/>
                <w:rtl/>
              </w:rPr>
              <w:t xml:space="preserve"> בע"מ, </w:t>
            </w:r>
            <w:proofErr w:type="spellStart"/>
            <w:r w:rsidRPr="00D56165">
              <w:rPr>
                <w:rFonts w:ascii="David" w:eastAsia="David" w:hAnsi="David" w:hint="cs"/>
                <w:color w:val="000000"/>
                <w:rtl/>
              </w:rPr>
              <w:t>מילגם</w:t>
            </w:r>
            <w:proofErr w:type="spellEnd"/>
            <w:r w:rsidRPr="00D56165">
              <w:rPr>
                <w:rFonts w:ascii="David" w:eastAsia="David" w:hAnsi="David" w:hint="cs"/>
                <w:color w:val="000000"/>
                <w:rtl/>
              </w:rPr>
              <w:t xml:space="preserve"> (לקוחות קבועים נוספים שנושא הישיבה נוגע אליהם באופן ישיר: פורום ה-15 הערים העצמאיות)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משה ביבי</w:t>
            </w:r>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(עו"ד </w:t>
            </w:r>
            <w:proofErr w:type="spellStart"/>
            <w:r w:rsidRPr="00D56165">
              <w:rPr>
                <w:rFonts w:ascii="David" w:eastAsia="David" w:hAnsi="David" w:hint="cs"/>
                <w:color w:val="000000"/>
                <w:rtl/>
              </w:rPr>
              <w:t>גויסקי</w:t>
            </w:r>
            <w:proofErr w:type="spellEnd"/>
            <w:r w:rsidRPr="00D56165">
              <w:rPr>
                <w:rFonts w:ascii="David" w:eastAsia="David" w:hAnsi="David" w:hint="cs"/>
                <w:color w:val="000000"/>
                <w:rtl/>
              </w:rPr>
              <w:t>-קשרי ממשל, ייעוץ ושירותי חקיקה ), מייצג/ת את לשכת עורכי הדין בישראל</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יעל </w:t>
            </w:r>
            <w:proofErr w:type="spellStart"/>
            <w:r w:rsidRPr="00D56165">
              <w:rPr>
                <w:rFonts w:ascii="David" w:eastAsia="David" w:hAnsi="David" w:hint="cs"/>
                <w:color w:val="000000"/>
                <w:rtl/>
              </w:rPr>
              <w:t>גויסקי</w:t>
            </w:r>
            <w:proofErr w:type="spellEnd"/>
            <w:r w:rsidRPr="00D56165">
              <w:rPr>
                <w:rFonts w:ascii="David" w:eastAsia="David" w:hAnsi="David" w:hint="cs"/>
                <w:color w:val="000000"/>
                <w:rtl/>
              </w:rPr>
              <w:t xml:space="preserve"> </w:t>
            </w:r>
            <w:proofErr w:type="spellStart"/>
            <w:r w:rsidRPr="00D56165">
              <w:rPr>
                <w:rFonts w:ascii="David" w:eastAsia="David" w:hAnsi="David" w:hint="cs"/>
                <w:color w:val="000000"/>
                <w:rtl/>
              </w:rPr>
              <w:t>אבס</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w:t>
            </w:r>
            <w:proofErr w:type="spellStart"/>
            <w:r w:rsidRPr="00D56165">
              <w:rPr>
                <w:rFonts w:ascii="David" w:eastAsia="David" w:hAnsi="David" w:hint="cs"/>
                <w:color w:val="000000"/>
                <w:rtl/>
              </w:rPr>
              <w:t>פוליסי</w:t>
            </w:r>
            <w:proofErr w:type="spellEnd"/>
            <w:r w:rsidRPr="00D56165">
              <w:rPr>
                <w:rFonts w:ascii="David" w:eastAsia="David" w:hAnsi="David" w:hint="cs"/>
                <w:color w:val="000000"/>
                <w:rtl/>
              </w:rPr>
              <w:t xml:space="preserve"> בע"מ), מייצג/ת את חברת </w:t>
            </w:r>
            <w:proofErr w:type="spellStart"/>
            <w:r w:rsidRPr="00D56165">
              <w:rPr>
                <w:rFonts w:ascii="David" w:eastAsia="David" w:hAnsi="David" w:hint="cs"/>
                <w:color w:val="000000"/>
                <w:rtl/>
              </w:rPr>
              <w:t>מ.ג.ע.ר</w:t>
            </w:r>
            <w:proofErr w:type="spellEnd"/>
            <w:r w:rsidRPr="00D56165">
              <w:rPr>
                <w:rFonts w:ascii="David" w:eastAsia="David" w:hAnsi="David" w:hint="cs"/>
                <w:color w:val="000000"/>
                <w:rtl/>
              </w:rPr>
              <w:t xml:space="preserve"> בע"מ</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עדן </w:t>
            </w:r>
            <w:proofErr w:type="spellStart"/>
            <w:r w:rsidRPr="00D56165">
              <w:rPr>
                <w:rFonts w:ascii="David" w:eastAsia="David" w:hAnsi="David" w:hint="cs"/>
                <w:color w:val="000000"/>
                <w:rtl/>
              </w:rPr>
              <w:t>קנובסקי</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(מאיר </w:t>
            </w:r>
            <w:proofErr w:type="spellStart"/>
            <w:r w:rsidRPr="00D56165">
              <w:rPr>
                <w:rFonts w:ascii="David" w:eastAsia="David" w:hAnsi="David" w:hint="cs"/>
                <w:color w:val="000000"/>
                <w:rtl/>
              </w:rPr>
              <w:t>אסרף</w:t>
            </w:r>
            <w:proofErr w:type="spellEnd"/>
            <w:r w:rsidRPr="00D56165">
              <w:rPr>
                <w:rFonts w:ascii="David" w:eastAsia="David" w:hAnsi="David" w:hint="cs"/>
                <w:color w:val="000000"/>
                <w:rtl/>
              </w:rPr>
              <w:t xml:space="preserve"> משרד עו"ד), אינו/ה מייצג/ת לקוחות בדיון זה</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 xml:space="preserve">טל </w:t>
            </w:r>
            <w:proofErr w:type="spellStart"/>
            <w:r w:rsidRPr="00D56165">
              <w:rPr>
                <w:rFonts w:ascii="David" w:eastAsia="David" w:hAnsi="David" w:hint="cs"/>
                <w:color w:val="000000"/>
                <w:rtl/>
              </w:rPr>
              <w:t>ברונשטיין</w:t>
            </w:r>
            <w:proofErr w:type="spellEnd"/>
          </w:p>
        </w:tc>
      </w:tr>
      <w:tr w:rsidR="00D56165" w:rsidRPr="00D56165" w:rsidTr="0026369A">
        <w:trPr>
          <w:trHeight w:val="220"/>
        </w:trPr>
        <w:tc>
          <w:tcPr>
            <w:tcW w:w="6420" w:type="dxa"/>
            <w:tcBorders>
              <w:top w:val="nil"/>
              <w:left w:val="nil"/>
              <w:bottom w:val="nil"/>
              <w:right w:val="nil"/>
            </w:tcBorders>
            <w:tcMar>
              <w:top w:w="9" w:type="dxa"/>
              <w:left w:w="39" w:type="dxa"/>
              <w:bottom w:w="9" w:type="dxa"/>
              <w:right w:w="39"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שדלן/</w:t>
            </w:r>
            <w:proofErr w:type="spellStart"/>
            <w:r w:rsidRPr="00D56165">
              <w:rPr>
                <w:rFonts w:ascii="David" w:eastAsia="David" w:hAnsi="David" w:hint="cs"/>
                <w:color w:val="000000"/>
                <w:rtl/>
              </w:rPr>
              <w:t>ית</w:t>
            </w:r>
            <w:proofErr w:type="spellEnd"/>
            <w:r w:rsidRPr="00D56165">
              <w:rPr>
                <w:rFonts w:ascii="David" w:eastAsia="David" w:hAnsi="David" w:hint="cs"/>
                <w:color w:val="000000"/>
                <w:rtl/>
              </w:rPr>
              <w:t xml:space="preserve"> (גורן עמיר יועצים בע"מ ), מייצג/ת את חברת </w:t>
            </w:r>
            <w:proofErr w:type="spellStart"/>
            <w:r w:rsidRPr="00D56165">
              <w:rPr>
                <w:rFonts w:ascii="David" w:eastAsia="David" w:hAnsi="David" w:hint="cs"/>
                <w:color w:val="000000"/>
                <w:rtl/>
              </w:rPr>
              <w:t>מ.ג.ע.ר</w:t>
            </w:r>
            <w:proofErr w:type="spellEnd"/>
            <w:r w:rsidRPr="00D56165">
              <w:rPr>
                <w:rFonts w:ascii="David" w:eastAsia="David" w:hAnsi="David" w:hint="cs"/>
                <w:color w:val="000000"/>
                <w:rtl/>
              </w:rPr>
              <w:t xml:space="preserve"> בע"מ (לקוחות קבועים נוספים שנושא הישיבה נוגע אליהם באופן ישיר: </w:t>
            </w:r>
            <w:proofErr w:type="spellStart"/>
            <w:r w:rsidRPr="00D56165">
              <w:rPr>
                <w:rFonts w:ascii="David" w:eastAsia="David" w:hAnsi="David" w:hint="cs"/>
                <w:color w:val="000000"/>
                <w:rtl/>
              </w:rPr>
              <w:t>מילגם</w:t>
            </w:r>
            <w:proofErr w:type="spellEnd"/>
            <w:r w:rsidRPr="00D56165">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center"/>
              <w:rPr>
                <w:rFonts w:cs="Times New Roman"/>
                <w:sz w:val="20"/>
                <w:szCs w:val="20"/>
              </w:rPr>
            </w:pPr>
            <w:r w:rsidRPr="00D5616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56165" w:rsidRPr="00D56165" w:rsidRDefault="00D56165" w:rsidP="00D56165">
            <w:pPr>
              <w:spacing w:line="240" w:lineRule="auto"/>
              <w:ind w:firstLine="0"/>
              <w:jc w:val="left"/>
              <w:rPr>
                <w:rFonts w:cs="Times New Roman"/>
                <w:sz w:val="20"/>
                <w:szCs w:val="20"/>
              </w:rPr>
            </w:pPr>
            <w:r w:rsidRPr="00D56165">
              <w:rPr>
                <w:rFonts w:ascii="David" w:eastAsia="David" w:hAnsi="David" w:hint="cs"/>
                <w:color w:val="000000"/>
                <w:rtl/>
              </w:rPr>
              <w:t>כפיר כהן</w:t>
            </w:r>
          </w:p>
        </w:tc>
      </w:tr>
    </w:tbl>
    <w:p w:rsidR="00131D8A" w:rsidRDefault="00131D8A" w:rsidP="00131D8A">
      <w:pPr>
        <w:ind w:firstLine="0"/>
        <w:rPr>
          <w:rtl/>
        </w:rPr>
      </w:pPr>
    </w:p>
    <w:p w:rsidR="00131D8A" w:rsidRDefault="00131D8A" w:rsidP="00131D8A">
      <w:pPr>
        <w:ind w:firstLine="0"/>
        <w:rPr>
          <w:rtl/>
        </w:rPr>
      </w:pPr>
    </w:p>
    <w:p w:rsidR="00131D8A" w:rsidRDefault="00131D8A" w:rsidP="00131D8A">
      <w:pPr>
        <w:ind w:firstLine="0"/>
        <w:rPr>
          <w:rtl/>
        </w:rPr>
      </w:pPr>
    </w:p>
    <w:p w:rsidR="00131D8A" w:rsidRDefault="00131D8A" w:rsidP="00131D8A">
      <w:pPr>
        <w:ind w:firstLine="0"/>
        <w:outlineLvl w:val="1"/>
        <w:rPr>
          <w:rtl/>
        </w:rPr>
      </w:pPr>
      <w:r>
        <w:rPr>
          <w:rFonts w:hint="cs"/>
          <w:b/>
          <w:bCs/>
          <w:u w:val="single"/>
          <w:rtl/>
        </w:rPr>
        <w:t>ייעוץ משפטי:</w:t>
      </w:r>
      <w:r>
        <w:rPr>
          <w:rFonts w:hint="cs"/>
          <w:rtl/>
        </w:rPr>
        <w:t xml:space="preserve"> </w:t>
      </w:r>
    </w:p>
    <w:p w:rsidR="00131D8A" w:rsidRDefault="00131D8A" w:rsidP="00131D8A">
      <w:pPr>
        <w:ind w:firstLine="0"/>
        <w:rPr>
          <w:rtl/>
        </w:rPr>
      </w:pPr>
      <w:r>
        <w:rPr>
          <w:rFonts w:hint="cs"/>
          <w:rtl/>
        </w:rPr>
        <w:t>תומר רוזנר</w:t>
      </w:r>
    </w:p>
    <w:p w:rsidR="00131D8A" w:rsidRDefault="00131D8A" w:rsidP="00131D8A">
      <w:pPr>
        <w:ind w:firstLine="0"/>
        <w:rPr>
          <w:rtl/>
        </w:rPr>
      </w:pPr>
      <w:r>
        <w:rPr>
          <w:rFonts w:hint="cs"/>
          <w:rtl/>
        </w:rPr>
        <w:t xml:space="preserve">גלעד קרן </w:t>
      </w:r>
    </w:p>
    <w:p w:rsidR="00131D8A" w:rsidRDefault="00131D8A" w:rsidP="00131D8A">
      <w:pPr>
        <w:ind w:firstLine="0"/>
        <w:rPr>
          <w:rtl/>
        </w:rPr>
      </w:pPr>
    </w:p>
    <w:p w:rsidR="00131D8A" w:rsidRDefault="00131D8A" w:rsidP="00131D8A">
      <w:pPr>
        <w:ind w:firstLine="0"/>
        <w:outlineLvl w:val="1"/>
      </w:pPr>
      <w:r>
        <w:rPr>
          <w:rFonts w:hint="cs"/>
          <w:b/>
          <w:bCs/>
          <w:u w:val="single"/>
          <w:rtl/>
        </w:rPr>
        <w:t>מנהלת הוועדה:</w:t>
      </w:r>
    </w:p>
    <w:p w:rsidR="00131D8A" w:rsidRDefault="00131D8A" w:rsidP="00131D8A">
      <w:pPr>
        <w:ind w:firstLine="0"/>
        <w:rPr>
          <w:u w:val="single"/>
          <w:rtl/>
        </w:rPr>
      </w:pPr>
      <w:r>
        <w:rPr>
          <w:rFonts w:hint="cs"/>
          <w:rtl/>
        </w:rPr>
        <w:t>לאה קריכלי</w:t>
      </w:r>
    </w:p>
    <w:p w:rsidR="00131D8A" w:rsidRDefault="00131D8A" w:rsidP="00131D8A">
      <w:pPr>
        <w:ind w:firstLine="0"/>
        <w:rPr>
          <w:rtl/>
        </w:rPr>
      </w:pPr>
    </w:p>
    <w:p w:rsidR="00131D8A" w:rsidRDefault="00131D8A" w:rsidP="00131D8A">
      <w:pPr>
        <w:ind w:firstLine="0"/>
        <w:outlineLvl w:val="1"/>
      </w:pPr>
      <w:r>
        <w:rPr>
          <w:rFonts w:hint="cs"/>
          <w:b/>
          <w:bCs/>
          <w:u w:val="single"/>
          <w:rtl/>
        </w:rPr>
        <w:t>רישום פרלמנטרי:</w:t>
      </w:r>
    </w:p>
    <w:p w:rsidR="00131D8A" w:rsidRDefault="00131D8A" w:rsidP="00131D8A">
      <w:pPr>
        <w:ind w:firstLine="0"/>
        <w:rPr>
          <w:rtl/>
        </w:rPr>
      </w:pPr>
      <w:r>
        <w:rPr>
          <w:rFonts w:hint="cs"/>
          <w:rtl/>
        </w:rPr>
        <w:t>הילה לוי</w:t>
      </w:r>
    </w:p>
    <w:p w:rsidR="00131D8A" w:rsidRDefault="00131D8A" w:rsidP="00131D8A">
      <w:pPr>
        <w:spacing w:before="60"/>
        <w:ind w:firstLine="0"/>
        <w:jc w:val="center"/>
        <w:rPr>
          <w:rtl/>
        </w:rPr>
      </w:pPr>
      <w:r>
        <w:rPr>
          <w:rFonts w:hint="cs"/>
          <w:rtl/>
        </w:rPr>
        <w:br w:type="page"/>
      </w:r>
      <w:r>
        <w:rPr>
          <w:rFonts w:hint="cs"/>
          <w:b/>
          <w:bCs/>
          <w:u w:val="single"/>
          <w:rtl/>
        </w:rPr>
        <w:lastRenderedPageBreak/>
        <w:t>הצעת חוק לתיקון פקודת העיריות (מס' 138) (חברות גבייה), התשע"ד-2014 (מ/875) – הכנה לקריאה</w:t>
      </w:r>
      <w:r>
        <w:rPr>
          <w:rFonts w:hint="cs"/>
          <w:rtl/>
        </w:rPr>
        <w:t xml:space="preserve"> </w:t>
      </w:r>
      <w:r>
        <w:rPr>
          <w:rFonts w:hint="cs"/>
          <w:b/>
          <w:bCs/>
          <w:u w:val="single"/>
          <w:rtl/>
        </w:rPr>
        <w:t>שנייה ושלישית</w:t>
      </w:r>
      <w:r>
        <w:rPr>
          <w:rStyle w:val="TagStyle"/>
          <w:rFonts w:hint="cs"/>
          <w:rtl/>
        </w:rPr>
        <w:t xml:space="preserve"> &lt;&lt; הצח &gt;&gt;</w:t>
      </w:r>
    </w:p>
    <w:p w:rsidR="00131D8A" w:rsidRDefault="00131D8A" w:rsidP="00131D8A">
      <w:pPr>
        <w:ind w:firstLine="0"/>
        <w:jc w:val="center"/>
        <w:rPr>
          <w:b/>
          <w:bCs/>
          <w:u w:val="single"/>
          <w:rtl/>
        </w:rPr>
      </w:pPr>
    </w:p>
    <w:p w:rsidR="00131D8A" w:rsidRDefault="00131D8A" w:rsidP="00131D8A">
      <w:pPr>
        <w:ind w:firstLine="0"/>
        <w:rPr>
          <w:b/>
          <w:bCs/>
          <w:u w:val="single"/>
        </w:rPr>
      </w:pPr>
    </w:p>
    <w:p w:rsidR="00131D8A" w:rsidRDefault="00131D8A" w:rsidP="00E51276">
      <w:pPr>
        <w:pStyle w:val="af8"/>
        <w:rPr>
          <w:rtl/>
        </w:rPr>
      </w:pPr>
      <w:bookmarkStart w:id="1" w:name="ET_yor_5296_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
    </w:p>
    <w:p w:rsidR="00131D8A" w:rsidRDefault="00131D8A" w:rsidP="00131D8A">
      <w:pPr>
        <w:pStyle w:val="KeepWithNext"/>
        <w:rPr>
          <w:rtl/>
        </w:rPr>
      </w:pPr>
    </w:p>
    <w:p w:rsidR="00131D8A" w:rsidRDefault="00131D8A" w:rsidP="00131D8A">
      <w:pPr>
        <w:rPr>
          <w:rtl/>
        </w:rPr>
      </w:pPr>
      <w:r>
        <w:rPr>
          <w:rFonts w:hint="cs"/>
          <w:rtl/>
        </w:rPr>
        <w:t>בוקר טוב, אני פותח את ישיבת ועדת הפנים והגנת הסביבה בנושא</w:t>
      </w:r>
      <w:bookmarkStart w:id="2" w:name="_ETM_Q1_934540"/>
      <w:bookmarkEnd w:id="2"/>
      <w:r>
        <w:rPr>
          <w:rFonts w:hint="cs"/>
          <w:rtl/>
        </w:rPr>
        <w:t xml:space="preserve">: הצעת חוק לתיקון פקודת העיריות (מס' 138) (חברות גבייה), התשע"ד-2014 (מ/875) – הכנה לקריאה שנייה ושלישית. לפני שנצלול פנימה אני רוצה להגיד מספר מילים היכן </w:t>
      </w:r>
      <w:bookmarkStart w:id="3" w:name="_ETM_Q1_945841"/>
      <w:bookmarkEnd w:id="3"/>
      <w:r>
        <w:rPr>
          <w:rFonts w:hint="cs"/>
          <w:rtl/>
        </w:rPr>
        <w:t xml:space="preserve">אנחנו נמצאים. </w:t>
      </w:r>
    </w:p>
    <w:p w:rsidR="00131D8A" w:rsidRDefault="00131D8A" w:rsidP="00131D8A">
      <w:pPr>
        <w:rPr>
          <w:rtl/>
        </w:rPr>
      </w:pPr>
      <w:bookmarkStart w:id="4" w:name="_ETM_Q1_947569"/>
      <w:bookmarkStart w:id="5" w:name="_ETM_Q1_947625"/>
      <w:bookmarkEnd w:id="4"/>
      <w:bookmarkEnd w:id="5"/>
    </w:p>
    <w:p w:rsidR="00131D8A" w:rsidRDefault="00131D8A" w:rsidP="00131D8A">
      <w:pPr>
        <w:rPr>
          <w:rtl/>
        </w:rPr>
      </w:pPr>
      <w:bookmarkStart w:id="6" w:name="_ETM_Q1_947713"/>
      <w:bookmarkStart w:id="7" w:name="_ETM_Q1_947764"/>
      <w:bookmarkEnd w:id="6"/>
      <w:bookmarkEnd w:id="7"/>
      <w:r>
        <w:rPr>
          <w:rFonts w:hint="cs"/>
          <w:rtl/>
        </w:rPr>
        <w:t xml:space="preserve">הנוסח שהיה עד לאחרונה כלל הרבה מאוד שינויים </w:t>
      </w:r>
      <w:bookmarkStart w:id="8" w:name="_ETM_Q1_954065"/>
      <w:bookmarkEnd w:id="8"/>
      <w:r>
        <w:rPr>
          <w:rFonts w:hint="cs"/>
          <w:rtl/>
        </w:rPr>
        <w:t xml:space="preserve">ורעיונות שרצינו להוביל, בין אם כאלה ששמענו מהציבור ובין </w:t>
      </w:r>
      <w:bookmarkStart w:id="9" w:name="_ETM_Q1_958309"/>
      <w:bookmarkEnd w:id="9"/>
      <w:r>
        <w:rPr>
          <w:rFonts w:hint="cs"/>
          <w:rtl/>
        </w:rPr>
        <w:t xml:space="preserve">אם דברים שחברי הכנסת רצו לעסוק בהם, אבל תכף נשמע </w:t>
      </w:r>
      <w:bookmarkStart w:id="10" w:name="_ETM_Q1_965753"/>
      <w:bookmarkEnd w:id="10"/>
      <w:r>
        <w:rPr>
          <w:rFonts w:hint="cs"/>
          <w:rtl/>
        </w:rPr>
        <w:t xml:space="preserve">גם מהאוצר את ההתייחסות הכלכלית שלו. </w:t>
      </w:r>
    </w:p>
    <w:p w:rsidR="00131D8A" w:rsidRDefault="00131D8A" w:rsidP="00131D8A">
      <w:pPr>
        <w:rPr>
          <w:rtl/>
        </w:rPr>
      </w:pPr>
      <w:bookmarkStart w:id="11" w:name="_ETM_Q1_968985"/>
      <w:bookmarkStart w:id="12" w:name="_ETM_Q1_969032"/>
      <w:bookmarkEnd w:id="11"/>
      <w:bookmarkEnd w:id="12"/>
    </w:p>
    <w:p w:rsidR="00131D8A" w:rsidRDefault="00131D8A" w:rsidP="00131D8A">
      <w:pPr>
        <w:rPr>
          <w:rtl/>
        </w:rPr>
      </w:pPr>
      <w:bookmarkStart w:id="13" w:name="_ETM_Q1_969449"/>
      <w:bookmarkStart w:id="14" w:name="_ETM_Q1_969498"/>
      <w:bookmarkStart w:id="15" w:name="_ETM_Q1_967718"/>
      <w:bookmarkEnd w:id="13"/>
      <w:bookmarkEnd w:id="14"/>
      <w:bookmarkEnd w:id="15"/>
      <w:r>
        <w:rPr>
          <w:rFonts w:hint="cs"/>
          <w:rtl/>
        </w:rPr>
        <w:t xml:space="preserve">אני אגיד לכם איך </w:t>
      </w:r>
      <w:bookmarkStart w:id="16" w:name="_ETM_Q1_981413"/>
      <w:bookmarkEnd w:id="16"/>
      <w:r>
        <w:rPr>
          <w:rFonts w:hint="cs"/>
          <w:rtl/>
        </w:rPr>
        <w:t xml:space="preserve">אני רואה את החוק הזה. אם החוק הזה יביא לריסוק </w:t>
      </w:r>
      <w:bookmarkStart w:id="17" w:name="_ETM_Q1_986967"/>
      <w:bookmarkEnd w:id="17"/>
      <w:r>
        <w:rPr>
          <w:rFonts w:hint="cs"/>
          <w:rtl/>
        </w:rPr>
        <w:t xml:space="preserve">הגבייה בשלטון המקומי, חטאנו לחקיקה וזה ברור לכולם. </w:t>
      </w:r>
    </w:p>
    <w:p w:rsidR="00131D8A" w:rsidRDefault="00131D8A" w:rsidP="00131D8A">
      <w:pPr>
        <w:rPr>
          <w:rtl/>
        </w:rPr>
      </w:pPr>
      <w:bookmarkStart w:id="18" w:name="_ETM_Q1_991617"/>
      <w:bookmarkStart w:id="19" w:name="_ETM_Q1_991661"/>
      <w:bookmarkEnd w:id="18"/>
      <w:bookmarkEnd w:id="19"/>
    </w:p>
    <w:p w:rsidR="00131D8A" w:rsidRDefault="00131D8A" w:rsidP="00E51276">
      <w:pPr>
        <w:pStyle w:val="a5"/>
        <w:rPr>
          <w:rtl/>
        </w:rPr>
      </w:pPr>
      <w:bookmarkStart w:id="20" w:name="_ETM_Q1_991729"/>
      <w:bookmarkStart w:id="21" w:name="_ETM_Q1_991771"/>
      <w:bookmarkStart w:id="22" w:name="_ETM_Q1_991939"/>
      <w:bookmarkStart w:id="23" w:name="ET_speaker_5689_3"/>
      <w:bookmarkEnd w:id="20"/>
      <w:bookmarkEnd w:id="21"/>
      <w:bookmarkEnd w:id="22"/>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bookmarkEnd w:id="23"/>
    </w:p>
    <w:p w:rsidR="00131D8A" w:rsidRDefault="00131D8A" w:rsidP="00131D8A">
      <w:pPr>
        <w:pStyle w:val="KeepWithNext"/>
        <w:rPr>
          <w:rtl/>
        </w:rPr>
      </w:pPr>
    </w:p>
    <w:p w:rsidR="00131D8A" w:rsidRDefault="00131D8A" w:rsidP="00131D8A">
      <w:pPr>
        <w:rPr>
          <w:rtl/>
        </w:rPr>
      </w:pPr>
      <w:bookmarkStart w:id="24" w:name="_ETM_Q1_992450"/>
      <w:bookmarkStart w:id="25" w:name="_ETM_Q1_992517"/>
      <w:bookmarkEnd w:id="24"/>
      <w:bookmarkEnd w:id="25"/>
      <w:r>
        <w:rPr>
          <w:rFonts w:hint="cs"/>
          <w:rtl/>
        </w:rPr>
        <w:t xml:space="preserve">אולי נוותר </w:t>
      </w:r>
      <w:bookmarkStart w:id="26" w:name="_ETM_Q1_991623"/>
      <w:bookmarkEnd w:id="26"/>
      <w:r>
        <w:rPr>
          <w:rFonts w:hint="cs"/>
          <w:rtl/>
        </w:rPr>
        <w:t xml:space="preserve">על החוק?  </w:t>
      </w:r>
      <w:bookmarkStart w:id="27" w:name="_ETM_Q1_993651"/>
      <w:bookmarkEnd w:id="27"/>
    </w:p>
    <w:p w:rsidR="00131D8A" w:rsidRDefault="00131D8A" w:rsidP="00131D8A">
      <w:pPr>
        <w:rPr>
          <w:rtl/>
        </w:rPr>
      </w:pPr>
      <w:bookmarkStart w:id="28" w:name="_ETM_Q1_993701"/>
      <w:bookmarkEnd w:id="28"/>
    </w:p>
    <w:p w:rsidR="00131D8A" w:rsidRDefault="00131D8A" w:rsidP="00E51276">
      <w:pPr>
        <w:pStyle w:val="af8"/>
        <w:rPr>
          <w:rtl/>
        </w:rPr>
      </w:pPr>
      <w:bookmarkStart w:id="29" w:name="ET_yor_5296_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
    </w:p>
    <w:p w:rsidR="00131D8A" w:rsidRDefault="00131D8A" w:rsidP="00131D8A">
      <w:pPr>
        <w:pStyle w:val="KeepWithNext"/>
        <w:rPr>
          <w:rtl/>
        </w:rPr>
      </w:pPr>
    </w:p>
    <w:p w:rsidR="00131D8A" w:rsidRDefault="00131D8A" w:rsidP="00131D8A">
      <w:pPr>
        <w:rPr>
          <w:rtl/>
        </w:rPr>
      </w:pPr>
      <w:bookmarkStart w:id="30" w:name="_ETM_Q1_992720"/>
      <w:bookmarkEnd w:id="30"/>
      <w:r>
        <w:rPr>
          <w:rFonts w:hint="cs"/>
          <w:rtl/>
        </w:rPr>
        <w:t xml:space="preserve">זאת אופציה, ואני לא צוחק. אבל בוודאי ובוודאי לא </w:t>
      </w:r>
      <w:bookmarkStart w:id="31" w:name="_ETM_Q1_995640"/>
      <w:bookmarkEnd w:id="31"/>
      <w:r>
        <w:rPr>
          <w:rFonts w:hint="cs"/>
          <w:rtl/>
        </w:rPr>
        <w:t xml:space="preserve">נחוקק חוק שיגרום לפגיעה בלתי נסבלת בשלטון המקומי וזאת לא </w:t>
      </w:r>
      <w:bookmarkStart w:id="32" w:name="_ETM_Q1_1004712"/>
      <w:bookmarkEnd w:id="32"/>
      <w:r>
        <w:rPr>
          <w:rFonts w:hint="cs"/>
          <w:rtl/>
        </w:rPr>
        <w:t xml:space="preserve">הכוונה. בעניין הזה ביקשנו עבודה גם מהאוצר. גם לא נלך </w:t>
      </w:r>
      <w:bookmarkStart w:id="33" w:name="_ETM_Q1_1009200"/>
      <w:bookmarkEnd w:id="33"/>
      <w:r>
        <w:rPr>
          <w:rFonts w:hint="cs"/>
          <w:rtl/>
        </w:rPr>
        <w:t xml:space="preserve">למתווה שיגרום למשבר כלכלי ברשויות. זאת מלכתחילה לא </w:t>
      </w:r>
      <w:bookmarkStart w:id="34" w:name="_ETM_Q1_1015416"/>
      <w:bookmarkEnd w:id="34"/>
      <w:r>
        <w:rPr>
          <w:rFonts w:hint="cs"/>
          <w:rtl/>
        </w:rPr>
        <w:t xml:space="preserve">הייתה כוונתי. </w:t>
      </w:r>
    </w:p>
    <w:p w:rsidR="00131D8A" w:rsidRDefault="00131D8A" w:rsidP="00131D8A">
      <w:pPr>
        <w:rPr>
          <w:rtl/>
        </w:rPr>
      </w:pPr>
      <w:bookmarkStart w:id="35" w:name="_ETM_Q1_1017527"/>
      <w:bookmarkStart w:id="36" w:name="_ETM_Q1_1017589"/>
      <w:bookmarkEnd w:id="35"/>
      <w:bookmarkEnd w:id="36"/>
    </w:p>
    <w:p w:rsidR="00131D8A" w:rsidRDefault="00131D8A" w:rsidP="00131D8A">
      <w:pPr>
        <w:rPr>
          <w:rtl/>
        </w:rPr>
      </w:pPr>
      <w:bookmarkStart w:id="37" w:name="_ETM_Q1_1017656"/>
      <w:bookmarkStart w:id="38" w:name="_ETM_Q1_1017706"/>
      <w:bookmarkEnd w:id="37"/>
      <w:bookmarkEnd w:id="38"/>
      <w:r>
        <w:rPr>
          <w:rFonts w:hint="cs"/>
          <w:rtl/>
        </w:rPr>
        <w:t xml:space="preserve">נושא שני שאני אומר אותו עכשיו ואני לא </w:t>
      </w:r>
      <w:bookmarkStart w:id="39" w:name="_ETM_Q1_1022695"/>
      <w:bookmarkEnd w:id="39"/>
      <w:r>
        <w:rPr>
          <w:rFonts w:hint="cs"/>
          <w:rtl/>
        </w:rPr>
        <w:t xml:space="preserve">אצטרך להגיד אותו בהמשך, אבל חשוב לי עכשיו לומר אותו, </w:t>
      </w:r>
      <w:bookmarkStart w:id="40" w:name="_ETM_Q1_1026872"/>
      <w:bookmarkEnd w:id="40"/>
      <w:r>
        <w:rPr>
          <w:rFonts w:hint="cs"/>
          <w:rtl/>
        </w:rPr>
        <w:t xml:space="preserve">הוא שמירה על התושב שמשלם. למה הכוונה? החוק הזה לא </w:t>
      </w:r>
      <w:bookmarkStart w:id="41" w:name="_ETM_Q1_1033865"/>
      <w:bookmarkEnd w:id="41"/>
      <w:r>
        <w:rPr>
          <w:rFonts w:hint="cs"/>
          <w:rtl/>
        </w:rPr>
        <w:t xml:space="preserve">בא להגן על הסרבנים, ושזה יהיה ברור לכולם. בסרבנים צריך </w:t>
      </w:r>
      <w:bookmarkStart w:id="42" w:name="_ETM_Q1_1036471"/>
      <w:bookmarkEnd w:id="42"/>
      <w:r>
        <w:rPr>
          <w:rFonts w:hint="cs"/>
          <w:rtl/>
        </w:rPr>
        <w:t xml:space="preserve">לטפל ובכל הכלים החוקיים שיש בפנינו. אף אחד מכל אלה </w:t>
      </w:r>
      <w:bookmarkStart w:id="43" w:name="_ETM_Q1_1043278"/>
      <w:bookmarkEnd w:id="43"/>
      <w:r>
        <w:rPr>
          <w:rFonts w:hint="cs"/>
          <w:rtl/>
        </w:rPr>
        <w:t xml:space="preserve">שמשלמים, הנורמטיביים, לא רוצה שסרבן לידו לא ישלם, יחיה את </w:t>
      </w:r>
      <w:bookmarkStart w:id="44" w:name="_ETM_Q1_1051869"/>
      <w:bookmarkEnd w:id="44"/>
      <w:r>
        <w:rPr>
          <w:rFonts w:hint="cs"/>
          <w:rtl/>
        </w:rPr>
        <w:t xml:space="preserve">חייו וימשיך להתנהל כרגיל. זאת לא המטרה </w:t>
      </w:r>
      <w:bookmarkStart w:id="45" w:name="_ETM_Q1_1054760"/>
      <w:bookmarkEnd w:id="45"/>
      <w:r>
        <w:rPr>
          <w:rFonts w:hint="cs"/>
          <w:rtl/>
        </w:rPr>
        <w:t xml:space="preserve">כי </w:t>
      </w:r>
      <w:proofErr w:type="spellStart"/>
      <w:r>
        <w:rPr>
          <w:rFonts w:hint="cs"/>
          <w:rtl/>
        </w:rPr>
        <w:t>מייד</w:t>
      </w:r>
      <w:proofErr w:type="spellEnd"/>
      <w:r>
        <w:rPr>
          <w:rFonts w:hint="cs"/>
          <w:rtl/>
        </w:rPr>
        <w:t xml:space="preserve"> זה גורם גם לנורמטיביים לא לשלם ומעודד סרבנות. </w:t>
      </w:r>
      <w:bookmarkStart w:id="46" w:name="_ETM_Q1_1059514"/>
      <w:bookmarkEnd w:id="46"/>
      <w:r>
        <w:rPr>
          <w:rFonts w:hint="cs"/>
          <w:rtl/>
        </w:rPr>
        <w:t xml:space="preserve">לא זו הכוונה. הכוונה היא שהעירייה תוכל לגבות והשלטון המקומי </w:t>
      </w:r>
      <w:bookmarkStart w:id="47" w:name="_ETM_Q1_1067211"/>
      <w:bookmarkEnd w:id="47"/>
      <w:r>
        <w:rPr>
          <w:rFonts w:hint="cs"/>
          <w:rtl/>
        </w:rPr>
        <w:t xml:space="preserve">יוכל לחיות מהתקציב שהוא ייעד. ובוודאי </w:t>
      </w:r>
      <w:proofErr w:type="spellStart"/>
      <w:r>
        <w:rPr>
          <w:rFonts w:hint="cs"/>
          <w:rtl/>
        </w:rPr>
        <w:t>ובוודאי</w:t>
      </w:r>
      <w:proofErr w:type="spellEnd"/>
      <w:r>
        <w:rPr>
          <w:rFonts w:hint="cs"/>
          <w:rtl/>
        </w:rPr>
        <w:t xml:space="preserve"> לא לעודד </w:t>
      </w:r>
      <w:bookmarkStart w:id="48" w:name="_ETM_Q1_1070597"/>
      <w:bookmarkEnd w:id="48"/>
      <w:r>
        <w:rPr>
          <w:rFonts w:hint="cs"/>
          <w:rtl/>
        </w:rPr>
        <w:t xml:space="preserve">את הסרבנים. אני אומר את שני הדברים האלה ואמרתי אותם </w:t>
      </w:r>
      <w:bookmarkStart w:id="49" w:name="_ETM_Q1_1075945"/>
      <w:bookmarkEnd w:id="49"/>
      <w:r>
        <w:rPr>
          <w:rFonts w:hint="cs"/>
          <w:rtl/>
        </w:rPr>
        <w:t xml:space="preserve">בפתיחת דבריי כמסרים חשובים. </w:t>
      </w:r>
      <w:bookmarkStart w:id="50" w:name="_ETM_Q1_1080233"/>
      <w:bookmarkEnd w:id="50"/>
    </w:p>
    <w:p w:rsidR="00131D8A" w:rsidRDefault="00131D8A" w:rsidP="00131D8A">
      <w:pPr>
        <w:rPr>
          <w:rtl/>
        </w:rPr>
      </w:pPr>
      <w:bookmarkStart w:id="51" w:name="_ETM_Q1_1080300"/>
      <w:bookmarkEnd w:id="51"/>
    </w:p>
    <w:p w:rsidR="00131D8A" w:rsidRDefault="00131D8A" w:rsidP="00131D8A">
      <w:pPr>
        <w:rPr>
          <w:rtl/>
        </w:rPr>
      </w:pPr>
      <w:bookmarkStart w:id="52" w:name="_ETM_Q1_1080362"/>
      <w:bookmarkStart w:id="53" w:name="_ETM_Q1_1080425"/>
      <w:bookmarkEnd w:id="52"/>
      <w:bookmarkEnd w:id="53"/>
      <w:r>
        <w:rPr>
          <w:rFonts w:hint="cs"/>
          <w:rtl/>
        </w:rPr>
        <w:t xml:space="preserve">עכשיו אני חייב להתכנס לנושא שבעיניי </w:t>
      </w:r>
      <w:bookmarkStart w:id="54" w:name="_ETM_Q1_1083783"/>
      <w:bookmarkEnd w:id="54"/>
      <w:r>
        <w:rPr>
          <w:rFonts w:hint="cs"/>
          <w:rtl/>
        </w:rPr>
        <w:t xml:space="preserve">הוא לא פחות חשוב ובו יש לי גם חילוקי </w:t>
      </w:r>
      <w:bookmarkStart w:id="55" w:name="_ETM_Q1_1089619"/>
      <w:bookmarkEnd w:id="55"/>
      <w:r>
        <w:rPr>
          <w:rFonts w:hint="cs"/>
          <w:rtl/>
        </w:rPr>
        <w:t xml:space="preserve">דעות עם גורמים שונים. אולי אנשים רואים את שני הדברים שאמרתי </w:t>
      </w:r>
      <w:bookmarkStart w:id="56" w:name="_ETM_Q1_1093689"/>
      <w:bookmarkEnd w:id="56"/>
      <w:r>
        <w:rPr>
          <w:rFonts w:hint="cs"/>
          <w:rtl/>
        </w:rPr>
        <w:t xml:space="preserve">קודם במשקל עודף על הנושא השלישי. הנושא השלישי הוא </w:t>
      </w:r>
      <w:bookmarkStart w:id="57" w:name="_ETM_Q1_1101753"/>
      <w:bookmarkEnd w:id="57"/>
      <w:r>
        <w:rPr>
          <w:rFonts w:hint="cs"/>
          <w:rtl/>
        </w:rPr>
        <w:t xml:space="preserve">היחס לתושב. כשאני אומר תושב הכוונה למגוון ואני מתחיל </w:t>
      </w:r>
      <w:bookmarkStart w:id="58" w:name="_ETM_Q1_1107787"/>
      <w:bookmarkEnd w:id="58"/>
      <w:r>
        <w:rPr>
          <w:rFonts w:hint="cs"/>
          <w:rtl/>
        </w:rPr>
        <w:t xml:space="preserve">מאלה שלא מסוגלים לשלם, המסכנים של המסכנים. אולי עליהם </w:t>
      </w:r>
      <w:bookmarkStart w:id="59" w:name="_ETM_Q1_1114408"/>
      <w:bookmarkEnd w:id="59"/>
      <w:r>
        <w:rPr>
          <w:rFonts w:hint="cs"/>
          <w:rtl/>
        </w:rPr>
        <w:t xml:space="preserve">לא דיברנו מספיק ותכף אני אגיד מה אני חושב לעשות </w:t>
      </w:r>
      <w:bookmarkStart w:id="60" w:name="_ETM_Q1_1115684"/>
      <w:bookmarkEnd w:id="60"/>
      <w:r>
        <w:rPr>
          <w:rFonts w:hint="cs"/>
          <w:rtl/>
        </w:rPr>
        <w:t xml:space="preserve">איתם. המסכנים של המסכנים שלא יכולים לשלם, לא כי </w:t>
      </w:r>
      <w:bookmarkStart w:id="61" w:name="_ETM_Q1_1120707"/>
      <w:bookmarkEnd w:id="61"/>
      <w:r>
        <w:rPr>
          <w:rFonts w:hint="cs"/>
          <w:rtl/>
        </w:rPr>
        <w:t xml:space="preserve">הם לא רוצים אלא כי אין להם. בהם אסור להתעלל. </w:t>
      </w:r>
      <w:bookmarkStart w:id="62" w:name="_ETM_Q1_1123462"/>
      <w:bookmarkEnd w:id="62"/>
      <w:r>
        <w:rPr>
          <w:rFonts w:hint="cs"/>
          <w:rtl/>
        </w:rPr>
        <w:t xml:space="preserve">ככה אני מאמין – מה לעשות? מי </w:t>
      </w:r>
      <w:bookmarkStart w:id="63" w:name="_ETM_Q1_1125942"/>
      <w:bookmarkEnd w:id="63"/>
      <w:r>
        <w:rPr>
          <w:rFonts w:hint="cs"/>
          <w:rtl/>
        </w:rPr>
        <w:t xml:space="preserve">שחושב שבאותו מסכן צריך להתעלל, בבקשה, שיחשוב. אני חושב שאותו </w:t>
      </w:r>
      <w:bookmarkStart w:id="64" w:name="_ETM_Q1_1130266"/>
      <w:bookmarkEnd w:id="64"/>
      <w:r>
        <w:rPr>
          <w:rFonts w:hint="cs"/>
          <w:rtl/>
        </w:rPr>
        <w:t xml:space="preserve">  אחד שאין לו – אז אין לו. </w:t>
      </w:r>
      <w:bookmarkStart w:id="65" w:name="_ETM_Q1_1135844"/>
      <w:bookmarkEnd w:id="65"/>
      <w:r>
        <w:rPr>
          <w:rFonts w:hint="cs"/>
          <w:rtl/>
        </w:rPr>
        <w:t xml:space="preserve">צריך לראות לתפיסתי איך לעזור. אין מה לעשות, יש </w:t>
      </w:r>
      <w:bookmarkStart w:id="66" w:name="_ETM_Q1_1138969"/>
      <w:bookmarkEnd w:id="66"/>
      <w:r>
        <w:rPr>
          <w:rFonts w:hint="cs"/>
          <w:rtl/>
        </w:rPr>
        <w:t xml:space="preserve">כאלה. ואם אנחנו נלך אליהם באגרסיביות, לא נרוויח כלום חוץ </w:t>
      </w:r>
      <w:bookmarkStart w:id="67" w:name="_ETM_Q1_1146195"/>
      <w:bookmarkEnd w:id="67"/>
      <w:r>
        <w:rPr>
          <w:rFonts w:hint="cs"/>
          <w:rtl/>
        </w:rPr>
        <w:t xml:space="preserve">מזה שנהיה חברה חלשה יותר בעיניי. </w:t>
      </w:r>
      <w:bookmarkStart w:id="68" w:name="_ETM_Q1_1152051"/>
      <w:bookmarkEnd w:id="68"/>
    </w:p>
    <w:p w:rsidR="00131D8A" w:rsidRDefault="00131D8A" w:rsidP="00131D8A">
      <w:pPr>
        <w:rPr>
          <w:rtl/>
        </w:rPr>
      </w:pPr>
      <w:bookmarkStart w:id="69" w:name="_ETM_Q1_1152116"/>
      <w:bookmarkEnd w:id="69"/>
    </w:p>
    <w:p w:rsidR="00131D8A" w:rsidRDefault="00131D8A" w:rsidP="00131D8A">
      <w:pPr>
        <w:rPr>
          <w:rtl/>
        </w:rPr>
      </w:pPr>
      <w:bookmarkStart w:id="70" w:name="_ETM_Q1_1152179"/>
      <w:bookmarkStart w:id="71" w:name="_ETM_Q1_1152224"/>
      <w:bookmarkEnd w:id="70"/>
      <w:bookmarkEnd w:id="71"/>
      <w:r>
        <w:rPr>
          <w:rFonts w:hint="cs"/>
          <w:rtl/>
        </w:rPr>
        <w:t>דבר נוסף הוא לה</w:t>
      </w:r>
      <w:bookmarkStart w:id="72" w:name="_ETM_Q1_1155219"/>
      <w:bookmarkEnd w:id="72"/>
      <w:r>
        <w:rPr>
          <w:rFonts w:hint="cs"/>
          <w:rtl/>
        </w:rPr>
        <w:t xml:space="preserve">תחשב בתושבים ובאמת למנוע את המקרים שאנחנו מקבלים אותם כמקרים </w:t>
      </w:r>
      <w:bookmarkStart w:id="73" w:name="_ETM_Q1_1158972"/>
      <w:bookmarkEnd w:id="73"/>
      <w:r>
        <w:rPr>
          <w:rFonts w:hint="cs"/>
          <w:rtl/>
        </w:rPr>
        <w:t xml:space="preserve">שבהם אנחנו רואים התנהלות של המערכת ללא רגישות ועוולה. למשל, </w:t>
      </w:r>
      <w:bookmarkStart w:id="74" w:name="_ETM_Q1_1167133"/>
      <w:bookmarkEnd w:id="74"/>
      <w:r>
        <w:rPr>
          <w:rFonts w:hint="cs"/>
          <w:rtl/>
        </w:rPr>
        <w:t xml:space="preserve">כשמטילים עיקול על חשבון בנק בלי שהבן אדם יודע בכלל שהוא חייב כסף למישהו. אולי זה מאוד אפקטיבי לעירייה </w:t>
      </w:r>
      <w:bookmarkStart w:id="75" w:name="_ETM_Q1_1174952"/>
      <w:bookmarkEnd w:id="75"/>
      <w:r>
        <w:rPr>
          <w:rFonts w:hint="cs"/>
          <w:rtl/>
        </w:rPr>
        <w:t>ולשלטון המקומי זה כלי מאוד נוח. הכול בסדר. אב</w:t>
      </w:r>
      <w:bookmarkStart w:id="76" w:name="_ETM_Q1_1177588"/>
      <w:bookmarkEnd w:id="76"/>
      <w:r>
        <w:rPr>
          <w:rFonts w:hint="cs"/>
          <w:rtl/>
        </w:rPr>
        <w:t xml:space="preserve">ל בעיניי זה יחס שהוא לא ראוי ולא הוגן ולא </w:t>
      </w:r>
      <w:bookmarkStart w:id="77" w:name="_ETM_Q1_1182150"/>
      <w:bookmarkEnd w:id="77"/>
      <w:r>
        <w:rPr>
          <w:rFonts w:hint="cs"/>
          <w:rtl/>
        </w:rPr>
        <w:t xml:space="preserve">כך צריך להתנהג עם התושבים. אני אומר בצורה </w:t>
      </w:r>
      <w:bookmarkStart w:id="78" w:name="_ETM_Q1_1185940"/>
      <w:bookmarkEnd w:id="78"/>
      <w:r>
        <w:rPr>
          <w:rFonts w:hint="cs"/>
          <w:rtl/>
        </w:rPr>
        <w:t xml:space="preserve">הכי ברורה שזה מצב רע כשתושב מתעורר בבוקר, מגלה שעיקלו </w:t>
      </w:r>
      <w:bookmarkStart w:id="79" w:name="_ETM_Q1_1189875"/>
      <w:bookmarkEnd w:id="79"/>
      <w:r>
        <w:rPr>
          <w:rFonts w:hint="cs"/>
          <w:rtl/>
        </w:rPr>
        <w:t xml:space="preserve">לו את החשבונות והוא לא ידע שהולכים לעשות לו את </w:t>
      </w:r>
      <w:bookmarkStart w:id="80" w:name="_ETM_Q1_1192664"/>
      <w:bookmarkEnd w:id="80"/>
      <w:r>
        <w:rPr>
          <w:rFonts w:hint="cs"/>
          <w:rtl/>
        </w:rPr>
        <w:t xml:space="preserve">זה. לזה יש דברים נוספים – התייחסנו לנושא </w:t>
      </w:r>
      <w:bookmarkStart w:id="81" w:name="_ETM_Q1_1200018"/>
      <w:bookmarkEnd w:id="81"/>
      <w:r>
        <w:rPr>
          <w:rFonts w:hint="cs"/>
          <w:rtl/>
        </w:rPr>
        <w:t>ה-</w:t>
      </w:r>
      <w:r>
        <w:t>SLA</w:t>
      </w:r>
      <w:r>
        <w:rPr>
          <w:rFonts w:hint="cs"/>
          <w:rtl/>
        </w:rPr>
        <w:t xml:space="preserve"> בהרחבה, מה שנקרא רמת השירות לתושב. בנוסף לזה, בחוק </w:t>
      </w:r>
      <w:bookmarkStart w:id="82" w:name="_ETM_Q1_1206009"/>
      <w:bookmarkEnd w:id="82"/>
      <w:r>
        <w:rPr>
          <w:rFonts w:hint="cs"/>
          <w:rtl/>
        </w:rPr>
        <w:t xml:space="preserve">התייחסנו גם לתחרות, שזה גם אספקט שאני אתייחס אליו. </w:t>
      </w:r>
    </w:p>
    <w:p w:rsidR="00131D8A" w:rsidRDefault="00131D8A" w:rsidP="00131D8A">
      <w:pPr>
        <w:rPr>
          <w:rtl/>
        </w:rPr>
      </w:pPr>
      <w:bookmarkStart w:id="83" w:name="_ETM_Q1_1211120"/>
      <w:bookmarkStart w:id="84" w:name="_ETM_Q1_1211174"/>
      <w:bookmarkEnd w:id="83"/>
      <w:bookmarkEnd w:id="84"/>
    </w:p>
    <w:p w:rsidR="00131D8A" w:rsidRDefault="00131D8A" w:rsidP="00131D8A">
      <w:pPr>
        <w:rPr>
          <w:rtl/>
        </w:rPr>
      </w:pPr>
      <w:bookmarkStart w:id="85" w:name="_ETM_Q1_1211247"/>
      <w:bookmarkStart w:id="86" w:name="_ETM_Q1_1211306"/>
      <w:bookmarkEnd w:id="85"/>
      <w:bookmarkEnd w:id="86"/>
      <w:r>
        <w:rPr>
          <w:rFonts w:hint="cs"/>
          <w:rtl/>
        </w:rPr>
        <w:t xml:space="preserve">אלה שלושת </w:t>
      </w:r>
      <w:bookmarkStart w:id="87" w:name="_ETM_Q1_1212191"/>
      <w:bookmarkEnd w:id="87"/>
      <w:r>
        <w:rPr>
          <w:rFonts w:hint="cs"/>
          <w:rtl/>
        </w:rPr>
        <w:t xml:space="preserve">הדברים העיקריים שאני רואה לנגד עיניי ואני מנסה </w:t>
      </w:r>
      <w:bookmarkStart w:id="88" w:name="_ETM_Q1_1216073"/>
      <w:bookmarkEnd w:id="88"/>
      <w:r>
        <w:rPr>
          <w:rFonts w:hint="cs"/>
          <w:rtl/>
        </w:rPr>
        <w:t xml:space="preserve">לאזן ביניהם. אני </w:t>
      </w:r>
      <w:bookmarkStart w:id="89" w:name="_ETM_Q1_1224964"/>
      <w:bookmarkEnd w:id="89"/>
      <w:r>
        <w:rPr>
          <w:rFonts w:hint="cs"/>
          <w:rtl/>
        </w:rPr>
        <w:t xml:space="preserve">אגיד כמה דברים גם מבחינת רמת הציפיות. לא קיבלתי לשולחן הוועדה חוק </w:t>
      </w:r>
      <w:bookmarkStart w:id="90" w:name="_ETM_Q1_1228881"/>
      <w:bookmarkEnd w:id="90"/>
      <w:r>
        <w:rPr>
          <w:rFonts w:hint="cs"/>
          <w:rtl/>
        </w:rPr>
        <w:t xml:space="preserve">שבא לתקן את פקודת המסים – גבייה. לא קיבלתי, מה </w:t>
      </w:r>
      <w:bookmarkStart w:id="91" w:name="_ETM_Q1_1235217"/>
      <w:bookmarkEnd w:id="91"/>
      <w:r>
        <w:rPr>
          <w:rFonts w:hint="cs"/>
          <w:rtl/>
        </w:rPr>
        <w:t xml:space="preserve">לעשות? </w:t>
      </w:r>
    </w:p>
    <w:p w:rsidR="00131D8A" w:rsidRDefault="00131D8A" w:rsidP="00131D8A">
      <w:pPr>
        <w:rPr>
          <w:rtl/>
        </w:rPr>
      </w:pPr>
      <w:r>
        <w:rPr>
          <w:rFonts w:hint="cs"/>
          <w:rtl/>
        </w:rPr>
        <w:lastRenderedPageBreak/>
        <w:t xml:space="preserve">יכול להיות שמדינת ישראל צריכה לתקן את </w:t>
      </w:r>
      <w:bookmarkStart w:id="92" w:name="_ETM_Q1_1237521"/>
      <w:bookmarkEnd w:id="92"/>
      <w:r>
        <w:rPr>
          <w:rFonts w:hint="cs"/>
          <w:rtl/>
        </w:rPr>
        <w:t xml:space="preserve">החוק הישן, המנדטורי הזה, אבל עד עכשיו היא עוד </w:t>
      </w:r>
      <w:bookmarkStart w:id="93" w:name="_ETM_Q1_1239434"/>
      <w:bookmarkEnd w:id="93"/>
      <w:r>
        <w:rPr>
          <w:rFonts w:hint="cs"/>
          <w:rtl/>
        </w:rPr>
        <w:t xml:space="preserve">לא עשתה את זה. אולי היו ניסיונות פרטיים כאלה </w:t>
      </w:r>
      <w:bookmarkStart w:id="94" w:name="_ETM_Q1_1243999"/>
      <w:bookmarkEnd w:id="94"/>
      <w:r>
        <w:rPr>
          <w:rFonts w:hint="cs"/>
          <w:rtl/>
        </w:rPr>
        <w:t xml:space="preserve">ואחרים, אבל עוד לא היה שינוי בחקיקה ברמה הממשלתית. בעניין </w:t>
      </w:r>
      <w:bookmarkStart w:id="95" w:name="_ETM_Q1_1249369"/>
      <w:bookmarkEnd w:id="95"/>
      <w:r>
        <w:rPr>
          <w:rFonts w:hint="cs"/>
          <w:rtl/>
        </w:rPr>
        <w:t xml:space="preserve">הזה, מי שמצפה או בא עם ציפיות שנלך </w:t>
      </w:r>
      <w:bookmarkStart w:id="96" w:name="_ETM_Q1_1254030"/>
      <w:bookmarkEnd w:id="96"/>
      <w:r>
        <w:rPr>
          <w:rFonts w:hint="cs"/>
          <w:rtl/>
        </w:rPr>
        <w:t xml:space="preserve">עכשיו למהפכת עולם בפקודת המסים – גבייה, שיש בה </w:t>
      </w:r>
      <w:bookmarkStart w:id="97" w:name="_ETM_Q1_1256203"/>
      <w:bookmarkEnd w:id="97"/>
      <w:r>
        <w:rPr>
          <w:rFonts w:hint="cs"/>
          <w:rtl/>
        </w:rPr>
        <w:t xml:space="preserve">הרבה מאוד טענות ובעיות, וכולנו מכירים אותן – זה מהלך </w:t>
      </w:r>
      <w:bookmarkStart w:id="98" w:name="_ETM_Q1_1261527"/>
      <w:bookmarkEnd w:id="98"/>
      <w:r>
        <w:rPr>
          <w:rFonts w:hint="cs"/>
          <w:rtl/>
        </w:rPr>
        <w:t xml:space="preserve">שהממשלה צריכה להוביל ואין בכוונתי להפוך סדרי עולם. מצד </w:t>
      </w:r>
      <w:bookmarkStart w:id="99" w:name="_ETM_Q1_1269683"/>
      <w:bookmarkEnd w:id="99"/>
      <w:r>
        <w:rPr>
          <w:rFonts w:hint="cs"/>
          <w:rtl/>
        </w:rPr>
        <w:t xml:space="preserve">שני, אם זה מתנגש בצורה מהותית בדברים שאמרתי </w:t>
      </w:r>
      <w:bookmarkStart w:id="100" w:name="_ETM_Q1_1274452"/>
      <w:bookmarkEnd w:id="100"/>
      <w:r>
        <w:rPr>
          <w:rFonts w:hint="cs"/>
          <w:rtl/>
        </w:rPr>
        <w:t xml:space="preserve">קודם, אנחנו נתקן את זה. זאת אומרת, במקומות שבהם </w:t>
      </w:r>
      <w:bookmarkStart w:id="101" w:name="_ETM_Q1_1278101"/>
      <w:bookmarkEnd w:id="101"/>
      <w:r>
        <w:rPr>
          <w:rFonts w:hint="cs"/>
          <w:rtl/>
        </w:rPr>
        <w:t xml:space="preserve">אני רואה שאני לא יכול להעביר את הנושא של חברות הגבייה בלי שאנחנו מתקנים את הדברים שאמרתי, אנחנו נצטרך </w:t>
      </w:r>
      <w:bookmarkStart w:id="102" w:name="_ETM_Q1_1285640"/>
      <w:bookmarkEnd w:id="102"/>
      <w:r>
        <w:rPr>
          <w:rFonts w:hint="cs"/>
          <w:rtl/>
        </w:rPr>
        <w:t xml:space="preserve">לתקן. כן, אין לי כוונה לעשות מהפכה בפקודת </w:t>
      </w:r>
      <w:bookmarkStart w:id="103" w:name="_ETM_Q1_1288322"/>
      <w:bookmarkEnd w:id="103"/>
      <w:r>
        <w:rPr>
          <w:rFonts w:hint="cs"/>
          <w:rtl/>
        </w:rPr>
        <w:t xml:space="preserve">המסים – גבייה, אבל אני לא אוציא חוק שבעיניי </w:t>
      </w:r>
      <w:bookmarkStart w:id="104" w:name="_ETM_Q1_1292200"/>
      <w:bookmarkEnd w:id="104"/>
      <w:r>
        <w:rPr>
          <w:rFonts w:hint="cs"/>
          <w:rtl/>
        </w:rPr>
        <w:t xml:space="preserve">פוגע מהותית בתושבים או משמר מצב שאסור שיישאר. זה מכלול </w:t>
      </w:r>
      <w:bookmarkStart w:id="105" w:name="_ETM_Q1_1301319"/>
      <w:bookmarkEnd w:id="105"/>
      <w:r>
        <w:rPr>
          <w:rFonts w:hint="cs"/>
          <w:rtl/>
        </w:rPr>
        <w:t xml:space="preserve">השיקולים שאנחנו נכנסים אליהם.  </w:t>
      </w:r>
    </w:p>
    <w:p w:rsidR="00131D8A" w:rsidRDefault="00131D8A" w:rsidP="00131D8A">
      <w:pPr>
        <w:rPr>
          <w:rtl/>
        </w:rPr>
      </w:pPr>
    </w:p>
    <w:p w:rsidR="00131D8A" w:rsidRDefault="00131D8A" w:rsidP="00131D8A">
      <w:pPr>
        <w:rPr>
          <w:rtl/>
        </w:rPr>
      </w:pPr>
      <w:bookmarkStart w:id="106" w:name="_ETM_Q1_1296770"/>
      <w:bookmarkStart w:id="107" w:name="_ETM_Q1_1296814"/>
      <w:bookmarkEnd w:id="106"/>
      <w:bookmarkEnd w:id="107"/>
      <w:r>
        <w:rPr>
          <w:rFonts w:hint="cs"/>
          <w:rtl/>
        </w:rPr>
        <w:t xml:space="preserve">אני רוצה להגיד מה הדברים </w:t>
      </w:r>
      <w:bookmarkStart w:id="108" w:name="_ETM_Q1_1301426"/>
      <w:bookmarkEnd w:id="108"/>
      <w:r>
        <w:rPr>
          <w:rFonts w:hint="cs"/>
          <w:rtl/>
        </w:rPr>
        <w:t xml:space="preserve">שאני הסכמתי להם עם השר דרעי ולאן הגענו מזה. אחרי </w:t>
      </w:r>
      <w:bookmarkStart w:id="109" w:name="_ETM_Q1_1311096"/>
      <w:bookmarkEnd w:id="109"/>
      <w:r>
        <w:rPr>
          <w:rFonts w:hint="cs"/>
          <w:rtl/>
        </w:rPr>
        <w:t xml:space="preserve">זה נעבור להקראה שבה נסכם את ההסכמות ואחרי שנעבור </w:t>
      </w:r>
      <w:bookmarkStart w:id="110" w:name="_ETM_Q1_1321481"/>
      <w:bookmarkEnd w:id="110"/>
      <w:r>
        <w:rPr>
          <w:rFonts w:hint="cs"/>
          <w:rtl/>
        </w:rPr>
        <w:t xml:space="preserve">על כל השינויים ניתן לאנשים להתייחס. אני לא </w:t>
      </w:r>
      <w:bookmarkStart w:id="111" w:name="_ETM_Q1_1323528"/>
      <w:bookmarkEnd w:id="111"/>
      <w:r>
        <w:rPr>
          <w:rFonts w:hint="cs"/>
          <w:rtl/>
        </w:rPr>
        <w:t xml:space="preserve">מתכנן להצביע היום ואני כבר אומר את זה לאנשים, </w:t>
      </w:r>
      <w:bookmarkStart w:id="112" w:name="_ETM_Q1_1327182"/>
      <w:bookmarkEnd w:id="112"/>
      <w:r>
        <w:rPr>
          <w:rFonts w:hint="cs"/>
          <w:rtl/>
        </w:rPr>
        <w:t xml:space="preserve">מכיוון שאני רוצה שכל הגורמים יעכלו את השינויים. אני </w:t>
      </w:r>
      <w:bookmarkStart w:id="113" w:name="_ETM_Q1_1346606"/>
      <w:bookmarkEnd w:id="113"/>
      <w:r>
        <w:rPr>
          <w:rFonts w:hint="cs"/>
          <w:rtl/>
        </w:rPr>
        <w:t xml:space="preserve">רואה שזה ילך לאחד מהתסריטים הבאים: הראשון, כמו שאמרה חברת </w:t>
      </w:r>
      <w:bookmarkStart w:id="114" w:name="_ETM_Q1_1349675"/>
      <w:bookmarkEnd w:id="114"/>
      <w:r>
        <w:rPr>
          <w:rFonts w:hint="cs"/>
          <w:rtl/>
        </w:rPr>
        <w:t xml:space="preserve">הכנסת לאה </w:t>
      </w:r>
      <w:proofErr w:type="spellStart"/>
      <w:r>
        <w:rPr>
          <w:rFonts w:hint="cs"/>
          <w:rtl/>
        </w:rPr>
        <w:t>פדידה</w:t>
      </w:r>
      <w:proofErr w:type="spellEnd"/>
      <w:r>
        <w:rPr>
          <w:rFonts w:hint="cs"/>
          <w:rtl/>
        </w:rPr>
        <w:t xml:space="preserve">, כולנו צריכים לזכור שאפשר גם בלי </w:t>
      </w:r>
      <w:bookmarkStart w:id="115" w:name="_ETM_Q1_1353107"/>
      <w:bookmarkEnd w:id="115"/>
      <w:r>
        <w:rPr>
          <w:rFonts w:hint="cs"/>
          <w:rtl/>
        </w:rPr>
        <w:t xml:space="preserve">החוק הזה. יש מציאות שאנחנו יכולים לשנות אותה עם חקיקה, </w:t>
      </w:r>
      <w:bookmarkStart w:id="116" w:name="_ETM_Q1_1362843"/>
      <w:bookmarkEnd w:id="116"/>
      <w:r>
        <w:rPr>
          <w:rFonts w:hint="cs"/>
          <w:rtl/>
        </w:rPr>
        <w:t xml:space="preserve">ולא חייבים לעשות את זה. זה בסדר גמור. אם אני </w:t>
      </w:r>
      <w:bookmarkStart w:id="117" w:name="_ETM_Q1_1365214"/>
      <w:bookmarkEnd w:id="117"/>
      <w:r>
        <w:rPr>
          <w:rFonts w:hint="cs"/>
          <w:rtl/>
        </w:rPr>
        <w:t xml:space="preserve">ארגיש שהחוק לא נותן מענה לדברים שאמרתי, אני לא אקדם </w:t>
      </w:r>
      <w:bookmarkStart w:id="118" w:name="_ETM_Q1_1370673"/>
      <w:bookmarkEnd w:id="118"/>
      <w:r>
        <w:rPr>
          <w:rFonts w:hint="cs"/>
          <w:rtl/>
        </w:rPr>
        <w:t xml:space="preserve">את החקיקה. במקביל, גם שר הפנים. אם שר הפנים </w:t>
      </w:r>
      <w:bookmarkStart w:id="119" w:name="_ETM_Q1_1374850"/>
      <w:bookmarkEnd w:id="119"/>
      <w:r>
        <w:rPr>
          <w:rFonts w:hint="cs"/>
          <w:rtl/>
        </w:rPr>
        <w:t xml:space="preserve">ירגיש שיש פה פגיעה קשה מדי – אני אולי חושב </w:t>
      </w:r>
      <w:bookmarkStart w:id="120" w:name="_ETM_Q1_1377884"/>
      <w:bookmarkEnd w:id="120"/>
      <w:r>
        <w:rPr>
          <w:rFonts w:hint="cs"/>
          <w:rtl/>
        </w:rPr>
        <w:t xml:space="preserve">שלא והוא חושב שכן – הוא יכול למשוך את החוק. </w:t>
      </w:r>
      <w:bookmarkStart w:id="121" w:name="_ETM_Q1_1378312"/>
      <w:bookmarkEnd w:id="121"/>
    </w:p>
    <w:p w:rsidR="00131D8A" w:rsidRDefault="00131D8A" w:rsidP="00131D8A">
      <w:pPr>
        <w:rPr>
          <w:rtl/>
        </w:rPr>
      </w:pPr>
      <w:bookmarkStart w:id="122" w:name="_ETM_Q1_1391964"/>
      <w:bookmarkStart w:id="123" w:name="_ETM_Q1_1392035"/>
      <w:bookmarkEnd w:id="122"/>
      <w:bookmarkEnd w:id="123"/>
    </w:p>
    <w:p w:rsidR="00131D8A" w:rsidRDefault="00131D8A" w:rsidP="00E51276">
      <w:pPr>
        <w:pStyle w:val="a5"/>
        <w:rPr>
          <w:rtl/>
        </w:rPr>
      </w:pPr>
      <w:bookmarkStart w:id="124" w:name="_ETM_Q1_1392108"/>
      <w:bookmarkStart w:id="125" w:name="_ETM_Q1_1392174"/>
      <w:bookmarkStart w:id="126" w:name="ET_speaker_5260_5"/>
      <w:bookmarkEnd w:id="124"/>
      <w:bookmarkEnd w:id="12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26"/>
    </w:p>
    <w:p w:rsidR="00131D8A" w:rsidRDefault="00131D8A" w:rsidP="00131D8A">
      <w:pPr>
        <w:pStyle w:val="KeepWithNext"/>
        <w:rPr>
          <w:rtl/>
        </w:rPr>
      </w:pPr>
    </w:p>
    <w:p w:rsidR="00131D8A" w:rsidRDefault="00131D8A" w:rsidP="00131D8A">
      <w:pPr>
        <w:rPr>
          <w:rtl/>
        </w:rPr>
      </w:pPr>
      <w:bookmarkStart w:id="127" w:name="_ETM_Q1_1377167"/>
      <w:bookmarkEnd w:id="127"/>
      <w:r>
        <w:rPr>
          <w:rFonts w:hint="cs"/>
          <w:rtl/>
        </w:rPr>
        <w:t xml:space="preserve">כרגע, אחרי התיקונים שישבת עליהם עם שר </w:t>
      </w:r>
      <w:bookmarkStart w:id="128" w:name="_ETM_Q1_1379003"/>
      <w:bookmarkEnd w:id="128"/>
      <w:r>
        <w:rPr>
          <w:rFonts w:hint="cs"/>
          <w:rtl/>
        </w:rPr>
        <w:t>הפנים, יש הסכמות?</w:t>
      </w:r>
    </w:p>
    <w:p w:rsidR="00131D8A" w:rsidRDefault="00131D8A" w:rsidP="00131D8A">
      <w:pPr>
        <w:rPr>
          <w:rtl/>
        </w:rPr>
      </w:pPr>
      <w:bookmarkStart w:id="129" w:name="_ETM_Q1_1383188"/>
      <w:bookmarkStart w:id="130" w:name="_ETM_Q1_1383237"/>
      <w:bookmarkEnd w:id="129"/>
      <w:bookmarkEnd w:id="130"/>
    </w:p>
    <w:p w:rsidR="00131D8A" w:rsidRDefault="00131D8A" w:rsidP="00E51276">
      <w:pPr>
        <w:pStyle w:val="af8"/>
        <w:rPr>
          <w:rtl/>
        </w:rPr>
      </w:pPr>
      <w:bookmarkStart w:id="131" w:name="ET_yor_5296_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31"/>
    </w:p>
    <w:p w:rsidR="00131D8A" w:rsidRDefault="00131D8A" w:rsidP="00131D8A">
      <w:pPr>
        <w:pStyle w:val="KeepWithNext"/>
        <w:rPr>
          <w:rtl/>
        </w:rPr>
      </w:pPr>
    </w:p>
    <w:p w:rsidR="00131D8A" w:rsidRDefault="00131D8A" w:rsidP="00131D8A">
      <w:pPr>
        <w:rPr>
          <w:rtl/>
        </w:rPr>
      </w:pPr>
      <w:bookmarkStart w:id="132" w:name="_ETM_Q1_1382136"/>
      <w:bookmarkEnd w:id="132"/>
      <w:r>
        <w:rPr>
          <w:rFonts w:hint="cs"/>
          <w:rtl/>
        </w:rPr>
        <w:t xml:space="preserve">עכשיו בעיקרון יש הסכמות. </w:t>
      </w:r>
    </w:p>
    <w:p w:rsidR="00131D8A" w:rsidRDefault="00131D8A" w:rsidP="00131D8A">
      <w:pPr>
        <w:rPr>
          <w:rtl/>
        </w:rPr>
      </w:pPr>
      <w:bookmarkStart w:id="133" w:name="_ETM_Q1_1382838"/>
      <w:bookmarkStart w:id="134" w:name="_ETM_Q1_1382884"/>
      <w:bookmarkEnd w:id="133"/>
      <w:bookmarkEnd w:id="134"/>
    </w:p>
    <w:p w:rsidR="00131D8A" w:rsidRDefault="00131D8A" w:rsidP="00E51276">
      <w:pPr>
        <w:pStyle w:val="-"/>
        <w:rPr>
          <w:rtl/>
        </w:rPr>
      </w:pPr>
      <w:bookmarkStart w:id="135" w:name="ET_speakercontinue_5260_7"/>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35"/>
    </w:p>
    <w:p w:rsidR="00131D8A" w:rsidRDefault="00131D8A" w:rsidP="00131D8A">
      <w:pPr>
        <w:pStyle w:val="KeepWithNext"/>
        <w:rPr>
          <w:rtl/>
        </w:rPr>
      </w:pPr>
    </w:p>
    <w:p w:rsidR="00131D8A" w:rsidRDefault="00131D8A" w:rsidP="00131D8A">
      <w:pPr>
        <w:rPr>
          <w:rtl/>
        </w:rPr>
      </w:pPr>
      <w:bookmarkStart w:id="136" w:name="_ETM_Q1_1384064"/>
      <w:bookmarkEnd w:id="136"/>
      <w:r>
        <w:rPr>
          <w:rFonts w:hint="cs"/>
          <w:rtl/>
        </w:rPr>
        <w:t xml:space="preserve">אז אפשר להצביע. </w:t>
      </w:r>
      <w:bookmarkStart w:id="137" w:name="_ETM_Q1_1386274"/>
      <w:bookmarkStart w:id="138" w:name="_ETM_Q1_1386513"/>
      <w:bookmarkEnd w:id="137"/>
      <w:bookmarkEnd w:id="138"/>
    </w:p>
    <w:p w:rsidR="00131D8A" w:rsidRDefault="00131D8A" w:rsidP="00131D8A">
      <w:pPr>
        <w:rPr>
          <w:rtl/>
        </w:rPr>
      </w:pPr>
      <w:bookmarkStart w:id="139" w:name="_ETM_Q1_1386572"/>
      <w:bookmarkEnd w:id="139"/>
    </w:p>
    <w:p w:rsidR="00131D8A" w:rsidRDefault="00131D8A" w:rsidP="00E51276">
      <w:pPr>
        <w:pStyle w:val="af8"/>
        <w:rPr>
          <w:rtl/>
        </w:rPr>
      </w:pPr>
      <w:bookmarkStart w:id="140" w:name="ET_yor_5296_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0"/>
    </w:p>
    <w:p w:rsidR="00131D8A" w:rsidRDefault="00131D8A" w:rsidP="00131D8A">
      <w:pPr>
        <w:pStyle w:val="KeepWithNext"/>
        <w:rPr>
          <w:rtl/>
        </w:rPr>
      </w:pPr>
    </w:p>
    <w:p w:rsidR="00131D8A" w:rsidRDefault="00131D8A" w:rsidP="00131D8A">
      <w:pPr>
        <w:rPr>
          <w:rtl/>
        </w:rPr>
      </w:pPr>
      <w:bookmarkStart w:id="141" w:name="_ETM_Q1_1387384"/>
      <w:bookmarkEnd w:id="141"/>
      <w:r>
        <w:rPr>
          <w:rFonts w:hint="cs"/>
          <w:rtl/>
        </w:rPr>
        <w:t xml:space="preserve">לא, אני לא רוצה להצביע היום. </w:t>
      </w:r>
    </w:p>
    <w:p w:rsidR="00131D8A" w:rsidRDefault="00131D8A" w:rsidP="00131D8A">
      <w:pPr>
        <w:rPr>
          <w:rtl/>
        </w:rPr>
      </w:pPr>
      <w:bookmarkStart w:id="142" w:name="_ETM_Q1_1384568"/>
      <w:bookmarkStart w:id="143" w:name="_ETM_Q1_1384620"/>
      <w:bookmarkEnd w:id="142"/>
      <w:bookmarkEnd w:id="143"/>
    </w:p>
    <w:p w:rsidR="00131D8A" w:rsidRDefault="00131D8A" w:rsidP="00E51276">
      <w:pPr>
        <w:pStyle w:val="-"/>
        <w:rPr>
          <w:rtl/>
        </w:rPr>
      </w:pPr>
      <w:bookmarkStart w:id="144" w:name="ET_speakercontinue_5260_9"/>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44"/>
    </w:p>
    <w:p w:rsidR="00131D8A" w:rsidRDefault="00131D8A" w:rsidP="00131D8A">
      <w:pPr>
        <w:pStyle w:val="KeepWithNext"/>
        <w:rPr>
          <w:rtl/>
        </w:rPr>
      </w:pPr>
    </w:p>
    <w:p w:rsidR="00131D8A" w:rsidRDefault="00131D8A" w:rsidP="00131D8A">
      <w:pPr>
        <w:rPr>
          <w:rtl/>
        </w:rPr>
      </w:pPr>
      <w:bookmarkStart w:id="145" w:name="_ETM_Q1_1385360"/>
      <w:bookmarkEnd w:id="145"/>
      <w:r>
        <w:rPr>
          <w:rFonts w:hint="cs"/>
          <w:rtl/>
        </w:rPr>
        <w:t xml:space="preserve">לא היום. אני אומר </w:t>
      </w:r>
      <w:bookmarkStart w:id="146" w:name="_ETM_Q1_1389027"/>
      <w:bookmarkEnd w:id="146"/>
      <w:r>
        <w:rPr>
          <w:rFonts w:hint="cs"/>
          <w:rtl/>
        </w:rPr>
        <w:t xml:space="preserve">שבאופן כללי. </w:t>
      </w:r>
      <w:bookmarkStart w:id="147" w:name="_ETM_Q1_1387670"/>
      <w:bookmarkEnd w:id="147"/>
    </w:p>
    <w:p w:rsidR="00131D8A" w:rsidRDefault="00131D8A" w:rsidP="00131D8A">
      <w:pPr>
        <w:rPr>
          <w:rtl/>
        </w:rPr>
      </w:pPr>
      <w:bookmarkStart w:id="148" w:name="_ETM_Q1_1387715"/>
      <w:bookmarkEnd w:id="148"/>
    </w:p>
    <w:p w:rsidR="00131D8A" w:rsidRDefault="00131D8A" w:rsidP="00E51276">
      <w:pPr>
        <w:pStyle w:val="af8"/>
        <w:rPr>
          <w:rtl/>
        </w:rPr>
      </w:pPr>
      <w:bookmarkStart w:id="149" w:name="ET_yor_5296_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49"/>
    </w:p>
    <w:p w:rsidR="00131D8A" w:rsidRDefault="00131D8A" w:rsidP="00131D8A">
      <w:pPr>
        <w:pStyle w:val="KeepWithNext"/>
        <w:rPr>
          <w:rtl/>
        </w:rPr>
      </w:pPr>
    </w:p>
    <w:p w:rsidR="00131D8A" w:rsidRDefault="00131D8A" w:rsidP="00131D8A">
      <w:pPr>
        <w:rPr>
          <w:rtl/>
        </w:rPr>
      </w:pPr>
      <w:bookmarkStart w:id="150" w:name="_ETM_Q1_1388537"/>
      <w:bookmarkEnd w:id="150"/>
      <w:r>
        <w:rPr>
          <w:rFonts w:hint="cs"/>
          <w:rtl/>
        </w:rPr>
        <w:t xml:space="preserve">בעיקרון כן, אבל כמו שאתה יודע, יש פה </w:t>
      </w:r>
      <w:bookmarkStart w:id="151" w:name="_ETM_Q1_1390163"/>
      <w:bookmarkEnd w:id="151"/>
      <w:r>
        <w:rPr>
          <w:rFonts w:hint="cs"/>
          <w:rtl/>
        </w:rPr>
        <w:t>עוד שחקנים שיכולים להביע את דעתם.</w:t>
      </w:r>
    </w:p>
    <w:p w:rsidR="00131D8A" w:rsidRDefault="00131D8A" w:rsidP="00131D8A">
      <w:pPr>
        <w:rPr>
          <w:rtl/>
        </w:rPr>
      </w:pPr>
      <w:bookmarkStart w:id="152" w:name="_ETM_Q1_1399826"/>
      <w:bookmarkStart w:id="153" w:name="_ETM_Q1_1399890"/>
      <w:bookmarkEnd w:id="152"/>
      <w:bookmarkEnd w:id="153"/>
    </w:p>
    <w:p w:rsidR="00131D8A" w:rsidRDefault="00131D8A" w:rsidP="00E51276">
      <w:pPr>
        <w:pStyle w:val="-"/>
        <w:rPr>
          <w:rtl/>
        </w:rPr>
      </w:pPr>
      <w:bookmarkStart w:id="154" w:name="ET_speakercontinue_5260_11"/>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r>
        <w:rPr>
          <w:rFonts w:hint="cs"/>
          <w:rtl/>
        </w:rPr>
        <w:t xml:space="preserve"> </w:t>
      </w:r>
      <w:bookmarkEnd w:id="154"/>
    </w:p>
    <w:p w:rsidR="00131D8A" w:rsidRDefault="00131D8A" w:rsidP="00131D8A">
      <w:pPr>
        <w:pStyle w:val="KeepWithNext"/>
        <w:rPr>
          <w:rtl/>
        </w:rPr>
      </w:pPr>
    </w:p>
    <w:p w:rsidR="00131D8A" w:rsidRDefault="00131D8A" w:rsidP="00131D8A">
      <w:pPr>
        <w:rPr>
          <w:rtl/>
        </w:rPr>
      </w:pPr>
      <w:bookmarkStart w:id="155" w:name="_ETM_Q1_1397869"/>
      <w:bookmarkEnd w:id="155"/>
      <w:r>
        <w:rPr>
          <w:rFonts w:hint="cs"/>
          <w:rtl/>
        </w:rPr>
        <w:t xml:space="preserve">אני </w:t>
      </w:r>
      <w:bookmarkStart w:id="156" w:name="_ETM_Q1_1398444"/>
      <w:bookmarkEnd w:id="156"/>
      <w:r>
        <w:rPr>
          <w:rFonts w:hint="cs"/>
          <w:rtl/>
        </w:rPr>
        <w:t xml:space="preserve">חשבתי לרגע שאתה מחליט. </w:t>
      </w:r>
    </w:p>
    <w:p w:rsidR="00131D8A" w:rsidRDefault="00131D8A" w:rsidP="00131D8A">
      <w:pPr>
        <w:rPr>
          <w:rtl/>
        </w:rPr>
      </w:pPr>
      <w:bookmarkStart w:id="157" w:name="_ETM_Q1_1402325"/>
      <w:bookmarkStart w:id="158" w:name="_ETM_Q1_1402384"/>
      <w:bookmarkEnd w:id="157"/>
      <w:bookmarkEnd w:id="158"/>
    </w:p>
    <w:p w:rsidR="00131D8A" w:rsidRDefault="00131D8A" w:rsidP="00E51276">
      <w:pPr>
        <w:pStyle w:val="af8"/>
        <w:rPr>
          <w:rtl/>
        </w:rPr>
      </w:pPr>
      <w:bookmarkStart w:id="159" w:name="ET_yor_5296_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59"/>
    </w:p>
    <w:p w:rsidR="00131D8A" w:rsidRDefault="00131D8A" w:rsidP="00131D8A">
      <w:pPr>
        <w:pStyle w:val="KeepWithNext"/>
        <w:rPr>
          <w:rtl/>
        </w:rPr>
      </w:pPr>
    </w:p>
    <w:p w:rsidR="00131D8A" w:rsidRDefault="00131D8A" w:rsidP="00131D8A">
      <w:pPr>
        <w:rPr>
          <w:rtl/>
        </w:rPr>
      </w:pPr>
      <w:bookmarkStart w:id="160" w:name="_ETM_Q1_1404696"/>
      <w:bookmarkEnd w:id="160"/>
      <w:r>
        <w:rPr>
          <w:rFonts w:hint="cs"/>
          <w:rtl/>
        </w:rPr>
        <w:t xml:space="preserve">האוצר יציג בקצרה את ההתייחסות להצעה </w:t>
      </w:r>
      <w:bookmarkStart w:id="161" w:name="_ETM_Q1_1404197"/>
      <w:bookmarkEnd w:id="161"/>
      <w:r>
        <w:rPr>
          <w:rFonts w:hint="cs"/>
          <w:rtl/>
        </w:rPr>
        <w:t xml:space="preserve">הקודמת שדיברה על מסירה אישית שלוש פעמים. </w:t>
      </w:r>
    </w:p>
    <w:p w:rsidR="00131D8A" w:rsidRDefault="00131D8A" w:rsidP="00131D8A">
      <w:pPr>
        <w:rPr>
          <w:rtl/>
        </w:rPr>
      </w:pPr>
      <w:bookmarkStart w:id="162" w:name="_ETM_Q1_1407351"/>
      <w:bookmarkStart w:id="163" w:name="_ETM_Q1_1407422"/>
      <w:bookmarkStart w:id="164" w:name="_ETM_Q1_1410448"/>
      <w:bookmarkEnd w:id="162"/>
      <w:bookmarkEnd w:id="163"/>
      <w:bookmarkEnd w:id="164"/>
    </w:p>
    <w:p w:rsidR="00131D8A" w:rsidRDefault="00131D8A" w:rsidP="00E51276">
      <w:pPr>
        <w:pStyle w:val="a5"/>
        <w:rPr>
          <w:rtl/>
        </w:rPr>
      </w:pPr>
      <w:bookmarkStart w:id="165" w:name="ET_speaker_5276_13"/>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165"/>
    </w:p>
    <w:p w:rsidR="00131D8A" w:rsidRDefault="00131D8A" w:rsidP="00131D8A">
      <w:pPr>
        <w:pStyle w:val="KeepWithNext"/>
        <w:rPr>
          <w:rtl/>
        </w:rPr>
      </w:pPr>
    </w:p>
    <w:p w:rsidR="00131D8A" w:rsidRDefault="00131D8A" w:rsidP="00131D8A">
      <w:pPr>
        <w:rPr>
          <w:rtl/>
        </w:rPr>
      </w:pPr>
      <w:bookmarkStart w:id="166" w:name="_ETM_Q1_1410997"/>
      <w:bookmarkStart w:id="167" w:name="_ETM_Q1_1411064"/>
      <w:bookmarkEnd w:id="166"/>
      <w:bookmarkEnd w:id="167"/>
      <w:r>
        <w:rPr>
          <w:rFonts w:hint="cs"/>
          <w:rtl/>
        </w:rPr>
        <w:t xml:space="preserve">גם עם מס </w:t>
      </w:r>
      <w:bookmarkStart w:id="168" w:name="_ETM_Q1_1410290"/>
      <w:bookmarkEnd w:id="168"/>
      <w:r>
        <w:rPr>
          <w:rFonts w:hint="cs"/>
          <w:rtl/>
        </w:rPr>
        <w:t>הכנסה אתם עושים שלוש פעמים?</w:t>
      </w:r>
      <w:bookmarkStart w:id="169" w:name="_ETM_Q1_1410602"/>
      <w:bookmarkEnd w:id="169"/>
    </w:p>
    <w:p w:rsidR="00131D8A" w:rsidRDefault="00131D8A" w:rsidP="00131D8A">
      <w:pPr>
        <w:ind w:left="1440" w:hanging="720"/>
        <w:rPr>
          <w:rtl/>
        </w:rPr>
      </w:pPr>
      <w:bookmarkStart w:id="170" w:name="_ETM_Q1_1414123"/>
      <w:bookmarkStart w:id="171" w:name="_ETM_Q1_1414178"/>
      <w:bookmarkStart w:id="172" w:name="_ETM_Q1_1412615"/>
      <w:bookmarkStart w:id="173" w:name="_ETM_Q1_1412677"/>
      <w:bookmarkEnd w:id="170"/>
      <w:bookmarkEnd w:id="171"/>
      <w:bookmarkEnd w:id="172"/>
      <w:bookmarkEnd w:id="173"/>
    </w:p>
    <w:p w:rsidR="00131D8A" w:rsidRDefault="00131D8A" w:rsidP="00E51276">
      <w:pPr>
        <w:pStyle w:val="af7"/>
        <w:rPr>
          <w:rtl/>
        </w:rPr>
      </w:pPr>
      <w:bookmarkStart w:id="174" w:name="ET_interruption_קריאה_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
    </w:p>
    <w:p w:rsidR="00131D8A" w:rsidRDefault="00131D8A" w:rsidP="00131D8A">
      <w:pPr>
        <w:pStyle w:val="KeepWithNext"/>
        <w:rPr>
          <w:rtl/>
        </w:rPr>
      </w:pPr>
    </w:p>
    <w:p w:rsidR="00131D8A" w:rsidRDefault="00131D8A" w:rsidP="00131D8A">
      <w:pPr>
        <w:rPr>
          <w:rtl/>
        </w:rPr>
      </w:pPr>
      <w:bookmarkStart w:id="175" w:name="_ETM_Q1_1408720"/>
      <w:bookmarkStart w:id="176" w:name="_ETM_Q1_1409001"/>
      <w:bookmarkStart w:id="177" w:name="_ETM_Q1_1409069"/>
      <w:bookmarkEnd w:id="175"/>
      <w:bookmarkEnd w:id="176"/>
      <w:bookmarkEnd w:id="177"/>
      <w:r>
        <w:rPr>
          <w:rFonts w:hint="cs"/>
          <w:rtl/>
        </w:rPr>
        <w:t xml:space="preserve">למס הכנסה אין חברות גבייה. </w:t>
      </w:r>
    </w:p>
    <w:p w:rsidR="00131D8A" w:rsidRDefault="00131D8A" w:rsidP="00E51276">
      <w:pPr>
        <w:pStyle w:val="-"/>
        <w:rPr>
          <w:rtl/>
        </w:rPr>
      </w:pPr>
      <w:bookmarkStart w:id="178" w:name="_ETM_Q1_1404629"/>
      <w:bookmarkStart w:id="179" w:name="_ETM_Q1_1404711"/>
      <w:bookmarkStart w:id="180" w:name="ET_speakercontinue_5276_15"/>
      <w:bookmarkEnd w:id="178"/>
      <w:bookmarkEnd w:id="179"/>
      <w:r>
        <w:rPr>
          <w:rStyle w:val="TagStyle"/>
          <w:rFonts w:hint="cs"/>
          <w:rtl/>
        </w:rPr>
        <w:lastRenderedPageBreak/>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bookmarkEnd w:id="180"/>
    </w:p>
    <w:p w:rsidR="00131D8A" w:rsidRDefault="00131D8A" w:rsidP="00131D8A">
      <w:pPr>
        <w:pStyle w:val="KeepWithNext"/>
        <w:rPr>
          <w:rtl/>
        </w:rPr>
      </w:pPr>
    </w:p>
    <w:p w:rsidR="00131D8A" w:rsidRDefault="00131D8A" w:rsidP="00131D8A">
      <w:pPr>
        <w:rPr>
          <w:rtl/>
        </w:rPr>
      </w:pPr>
      <w:bookmarkStart w:id="181" w:name="_ETM_Q1_1415091"/>
      <w:bookmarkEnd w:id="181"/>
      <w:r>
        <w:rPr>
          <w:rFonts w:hint="cs"/>
          <w:rtl/>
        </w:rPr>
        <w:t xml:space="preserve">מה זה חשוב? הם מעקלים. </w:t>
      </w:r>
    </w:p>
    <w:p w:rsidR="00131D8A" w:rsidRDefault="00131D8A" w:rsidP="00131D8A">
      <w:pPr>
        <w:rPr>
          <w:rtl/>
        </w:rPr>
      </w:pPr>
      <w:bookmarkStart w:id="182" w:name="_ETM_Q1_1416231"/>
      <w:bookmarkStart w:id="183" w:name="_ETM_Q1_1416282"/>
      <w:bookmarkEnd w:id="182"/>
      <w:bookmarkEnd w:id="183"/>
    </w:p>
    <w:p w:rsidR="00131D8A" w:rsidRDefault="00131D8A" w:rsidP="00E51276">
      <w:pPr>
        <w:pStyle w:val="af8"/>
        <w:rPr>
          <w:rtl/>
        </w:rPr>
      </w:pPr>
      <w:bookmarkStart w:id="184" w:name="ET_yor_5296_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84"/>
    </w:p>
    <w:p w:rsidR="00131D8A" w:rsidRDefault="00131D8A" w:rsidP="00131D8A">
      <w:pPr>
        <w:pStyle w:val="KeepWithNext"/>
        <w:rPr>
          <w:rtl/>
        </w:rPr>
      </w:pPr>
    </w:p>
    <w:p w:rsidR="00131D8A" w:rsidRDefault="00131D8A" w:rsidP="00131D8A">
      <w:pPr>
        <w:rPr>
          <w:rtl/>
        </w:rPr>
      </w:pPr>
      <w:bookmarkStart w:id="185" w:name="_ETM_Q1_1417601"/>
      <w:bookmarkEnd w:id="185"/>
      <w:r>
        <w:rPr>
          <w:rFonts w:hint="cs"/>
          <w:rtl/>
        </w:rPr>
        <w:t xml:space="preserve">אין חברות גבייה. </w:t>
      </w:r>
    </w:p>
    <w:p w:rsidR="00131D8A" w:rsidRDefault="00131D8A" w:rsidP="00131D8A">
      <w:pPr>
        <w:rPr>
          <w:rtl/>
        </w:rPr>
      </w:pPr>
      <w:bookmarkStart w:id="186" w:name="_ETM_Q1_1420230"/>
      <w:bookmarkStart w:id="187" w:name="_ETM_Q1_1420291"/>
      <w:bookmarkEnd w:id="186"/>
      <w:bookmarkEnd w:id="187"/>
    </w:p>
    <w:p w:rsidR="00131D8A" w:rsidRDefault="00131D8A" w:rsidP="00E51276">
      <w:pPr>
        <w:pStyle w:val="-"/>
        <w:rPr>
          <w:rtl/>
        </w:rPr>
      </w:pPr>
      <w:bookmarkStart w:id="188" w:name="ET_speakercontinue_5276_17"/>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bookmarkEnd w:id="188"/>
    </w:p>
    <w:p w:rsidR="00131D8A" w:rsidRDefault="00131D8A" w:rsidP="00131D8A">
      <w:pPr>
        <w:pStyle w:val="KeepWithNext"/>
        <w:rPr>
          <w:rtl/>
        </w:rPr>
      </w:pPr>
    </w:p>
    <w:p w:rsidR="00131D8A" w:rsidRDefault="00131D8A" w:rsidP="00131D8A">
      <w:pPr>
        <w:rPr>
          <w:rtl/>
        </w:rPr>
      </w:pPr>
      <w:bookmarkStart w:id="189" w:name="_ETM_Q1_1421562"/>
      <w:bookmarkEnd w:id="189"/>
      <w:r>
        <w:rPr>
          <w:rFonts w:hint="cs"/>
          <w:rtl/>
        </w:rPr>
        <w:t xml:space="preserve">מה זה </w:t>
      </w:r>
      <w:bookmarkStart w:id="190" w:name="_ETM_Q1_1410433"/>
      <w:bookmarkEnd w:id="190"/>
      <w:r>
        <w:rPr>
          <w:rFonts w:hint="cs"/>
          <w:rtl/>
        </w:rPr>
        <w:t xml:space="preserve">משנה שאין חברות גבייה? הם דורשים מהשלטון המקומי מה שהם </w:t>
      </w:r>
      <w:bookmarkStart w:id="191" w:name="_ETM_Q1_1420906"/>
      <w:bookmarkEnd w:id="191"/>
      <w:r>
        <w:rPr>
          <w:rFonts w:hint="cs"/>
          <w:rtl/>
        </w:rPr>
        <w:t xml:space="preserve">לא דורשים מעצמם. </w:t>
      </w:r>
    </w:p>
    <w:p w:rsidR="00131D8A" w:rsidRDefault="00131D8A" w:rsidP="00131D8A">
      <w:pPr>
        <w:rPr>
          <w:rtl/>
        </w:rPr>
      </w:pPr>
      <w:bookmarkStart w:id="192" w:name="_ETM_Q1_1420271"/>
      <w:bookmarkStart w:id="193" w:name="_ETM_Q1_1420311"/>
      <w:bookmarkEnd w:id="192"/>
      <w:bookmarkEnd w:id="193"/>
    </w:p>
    <w:p w:rsidR="00131D8A" w:rsidRDefault="00131D8A" w:rsidP="00E51276">
      <w:pPr>
        <w:pStyle w:val="af7"/>
        <w:rPr>
          <w:rtl/>
        </w:rPr>
      </w:pPr>
      <w:bookmarkStart w:id="194" w:name="ET_interruption_5689_18"/>
      <w:r>
        <w:rPr>
          <w:rStyle w:val="TagStyle"/>
          <w:rFonts w:hint="cs"/>
          <w:rtl/>
        </w:rPr>
        <w:t xml:space="preserve"> &lt;&lt; קריאה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קריאה &gt;&gt;</w:t>
      </w:r>
      <w:r>
        <w:rPr>
          <w:rFonts w:hint="cs"/>
          <w:rtl/>
        </w:rPr>
        <w:t xml:space="preserve"> </w:t>
      </w:r>
      <w:bookmarkEnd w:id="194"/>
    </w:p>
    <w:p w:rsidR="00131D8A" w:rsidRDefault="00131D8A" w:rsidP="00131D8A">
      <w:pPr>
        <w:pStyle w:val="KeepWithNext"/>
        <w:rPr>
          <w:rtl/>
        </w:rPr>
      </w:pPr>
    </w:p>
    <w:p w:rsidR="00131D8A" w:rsidRDefault="00131D8A" w:rsidP="00131D8A">
      <w:pPr>
        <w:rPr>
          <w:rtl/>
        </w:rPr>
      </w:pPr>
      <w:bookmarkStart w:id="195" w:name="_ETM_Q1_1423242"/>
      <w:bookmarkEnd w:id="195"/>
      <w:r>
        <w:rPr>
          <w:rFonts w:hint="cs"/>
          <w:rtl/>
        </w:rPr>
        <w:t>מה</w:t>
      </w:r>
      <w:bookmarkStart w:id="196" w:name="_ETM_Q1_1423521"/>
      <w:bookmarkEnd w:id="196"/>
      <w:r>
        <w:rPr>
          <w:rFonts w:hint="cs"/>
          <w:rtl/>
        </w:rPr>
        <w:t xml:space="preserve"> </w:t>
      </w:r>
      <w:bookmarkStart w:id="197" w:name="_ETM_Q1_1423593"/>
      <w:bookmarkEnd w:id="197"/>
      <w:r>
        <w:rPr>
          <w:rFonts w:hint="cs"/>
          <w:rtl/>
        </w:rPr>
        <w:t>קרה, איתן? איך הגענו לזה עכשיו?</w:t>
      </w:r>
    </w:p>
    <w:p w:rsidR="00131D8A" w:rsidRDefault="00131D8A" w:rsidP="00131D8A">
      <w:pPr>
        <w:rPr>
          <w:rtl/>
        </w:rPr>
      </w:pPr>
    </w:p>
    <w:p w:rsidR="00131D8A" w:rsidRDefault="00131D8A" w:rsidP="00E51276">
      <w:pPr>
        <w:pStyle w:val="af8"/>
        <w:rPr>
          <w:rtl/>
        </w:rPr>
      </w:pPr>
      <w:bookmarkStart w:id="198" w:name="ET_yor_5296_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8"/>
    </w:p>
    <w:p w:rsidR="00131D8A" w:rsidRDefault="00131D8A" w:rsidP="00131D8A">
      <w:pPr>
        <w:pStyle w:val="KeepWithNext"/>
        <w:rPr>
          <w:rtl/>
        </w:rPr>
      </w:pPr>
    </w:p>
    <w:p w:rsidR="00131D8A" w:rsidRDefault="00131D8A" w:rsidP="00131D8A">
      <w:pPr>
        <w:rPr>
          <w:rtl/>
        </w:rPr>
      </w:pPr>
      <w:bookmarkStart w:id="199" w:name="_ETM_Q1_1423595"/>
      <w:bookmarkEnd w:id="199"/>
      <w:r>
        <w:rPr>
          <w:rFonts w:hint="cs"/>
          <w:rtl/>
        </w:rPr>
        <w:t xml:space="preserve">בדיוק. </w:t>
      </w:r>
      <w:bookmarkStart w:id="200" w:name="_ETM_Q1_1425493"/>
      <w:bookmarkEnd w:id="200"/>
    </w:p>
    <w:p w:rsidR="00131D8A" w:rsidRDefault="00131D8A" w:rsidP="00131D8A">
      <w:pPr>
        <w:rPr>
          <w:rtl/>
        </w:rPr>
      </w:pPr>
      <w:bookmarkStart w:id="201" w:name="_ETM_Q1_1425989"/>
      <w:bookmarkStart w:id="202" w:name="_ETM_Q1_1426046"/>
      <w:bookmarkEnd w:id="201"/>
      <w:bookmarkEnd w:id="202"/>
    </w:p>
    <w:p w:rsidR="00131D8A" w:rsidRDefault="00131D8A" w:rsidP="00E51276">
      <w:pPr>
        <w:pStyle w:val="-"/>
        <w:rPr>
          <w:rtl/>
        </w:rPr>
      </w:pPr>
      <w:bookmarkStart w:id="203" w:name="ET_speakercontinue_5276_20"/>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bookmarkEnd w:id="203"/>
    </w:p>
    <w:p w:rsidR="00131D8A" w:rsidRDefault="00131D8A" w:rsidP="00131D8A">
      <w:pPr>
        <w:pStyle w:val="KeepWithNext"/>
        <w:rPr>
          <w:rtl/>
        </w:rPr>
      </w:pPr>
    </w:p>
    <w:p w:rsidR="00131D8A" w:rsidRDefault="00131D8A" w:rsidP="00131D8A">
      <w:pPr>
        <w:rPr>
          <w:rtl/>
        </w:rPr>
      </w:pPr>
      <w:bookmarkStart w:id="204" w:name="_ETM_Q1_1426976"/>
      <w:bookmarkEnd w:id="204"/>
      <w:r>
        <w:rPr>
          <w:rFonts w:hint="cs"/>
          <w:rtl/>
        </w:rPr>
        <w:t xml:space="preserve">לא, זה לב העניין. </w:t>
      </w:r>
    </w:p>
    <w:p w:rsidR="00131D8A" w:rsidRDefault="00131D8A" w:rsidP="00131D8A">
      <w:pPr>
        <w:rPr>
          <w:rtl/>
        </w:rPr>
      </w:pPr>
      <w:bookmarkStart w:id="205" w:name="_ETM_Q1_1430502"/>
      <w:bookmarkStart w:id="206" w:name="_ETM_Q1_1430556"/>
      <w:bookmarkEnd w:id="205"/>
      <w:bookmarkEnd w:id="206"/>
    </w:p>
    <w:p w:rsidR="00131D8A" w:rsidRDefault="00131D8A" w:rsidP="00E51276">
      <w:pPr>
        <w:pStyle w:val="af8"/>
        <w:rPr>
          <w:rtl/>
        </w:rPr>
      </w:pPr>
      <w:bookmarkStart w:id="207" w:name="ET_yor_5296_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7"/>
    </w:p>
    <w:p w:rsidR="00131D8A" w:rsidRDefault="00131D8A" w:rsidP="00131D8A">
      <w:pPr>
        <w:pStyle w:val="KeepWithNext"/>
        <w:rPr>
          <w:rtl/>
        </w:rPr>
      </w:pPr>
    </w:p>
    <w:p w:rsidR="00131D8A" w:rsidRDefault="00131D8A" w:rsidP="00131D8A">
      <w:pPr>
        <w:rPr>
          <w:rtl/>
        </w:rPr>
      </w:pPr>
      <w:bookmarkStart w:id="208" w:name="_ETM_Q1_1432422"/>
      <w:bookmarkEnd w:id="208"/>
      <w:r>
        <w:rPr>
          <w:rFonts w:hint="cs"/>
          <w:rtl/>
        </w:rPr>
        <w:t xml:space="preserve">הדבר היחיד שביקשתי ממנו היה </w:t>
      </w:r>
      <w:bookmarkStart w:id="209" w:name="_ETM_Q1_1430730"/>
      <w:bookmarkEnd w:id="209"/>
      <w:r>
        <w:rPr>
          <w:rFonts w:hint="cs"/>
          <w:rtl/>
        </w:rPr>
        <w:t xml:space="preserve">לעשות בדיקה כלכלית. זה הכול. </w:t>
      </w:r>
    </w:p>
    <w:p w:rsidR="00131D8A" w:rsidRDefault="00131D8A" w:rsidP="00131D8A">
      <w:pPr>
        <w:rPr>
          <w:rtl/>
        </w:rPr>
      </w:pPr>
    </w:p>
    <w:p w:rsidR="00131D8A" w:rsidRDefault="00131D8A" w:rsidP="00E51276">
      <w:pPr>
        <w:pStyle w:val="-"/>
        <w:rPr>
          <w:rtl/>
        </w:rPr>
      </w:pPr>
      <w:bookmarkStart w:id="210" w:name="ET_speakercontinue_5276_22"/>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bookmarkEnd w:id="210"/>
    </w:p>
    <w:p w:rsidR="00131D8A" w:rsidRDefault="00131D8A" w:rsidP="00131D8A">
      <w:pPr>
        <w:pStyle w:val="KeepWithNext"/>
        <w:rPr>
          <w:rtl/>
        </w:rPr>
      </w:pPr>
    </w:p>
    <w:p w:rsidR="00131D8A" w:rsidRDefault="00131D8A" w:rsidP="00131D8A">
      <w:pPr>
        <w:rPr>
          <w:rtl/>
        </w:rPr>
      </w:pPr>
      <w:bookmarkStart w:id="211" w:name="_ETM_Q1_1432165"/>
      <w:bookmarkEnd w:id="211"/>
      <w:r>
        <w:rPr>
          <w:rFonts w:hint="cs"/>
          <w:rtl/>
        </w:rPr>
        <w:t>זאת הזדמנות לתת הערה לאוצר</w:t>
      </w:r>
      <w:bookmarkStart w:id="212" w:name="_ETM_Q1_1436152"/>
      <w:bookmarkEnd w:id="212"/>
      <w:r>
        <w:rPr>
          <w:rFonts w:hint="cs"/>
          <w:rtl/>
        </w:rPr>
        <w:t xml:space="preserve">, וזה יחזור בהמשך. שייתנו דוגמה אישית. </w:t>
      </w:r>
      <w:bookmarkStart w:id="213" w:name="_ETM_Q1_1438365"/>
      <w:bookmarkEnd w:id="213"/>
    </w:p>
    <w:p w:rsidR="00131D8A" w:rsidRDefault="00131D8A" w:rsidP="00131D8A">
      <w:pPr>
        <w:rPr>
          <w:rtl/>
        </w:rPr>
      </w:pPr>
      <w:bookmarkStart w:id="214" w:name="_ETM_Q1_1437482"/>
      <w:bookmarkStart w:id="215" w:name="_ETM_Q1_1437556"/>
      <w:bookmarkEnd w:id="214"/>
      <w:bookmarkEnd w:id="215"/>
    </w:p>
    <w:p w:rsidR="00131D8A" w:rsidRDefault="00131D8A" w:rsidP="00E51276">
      <w:pPr>
        <w:pStyle w:val="af8"/>
        <w:rPr>
          <w:rtl/>
        </w:rPr>
      </w:pPr>
      <w:bookmarkStart w:id="216" w:name="ET_yor_5296_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6"/>
    </w:p>
    <w:p w:rsidR="00131D8A" w:rsidRDefault="00131D8A" w:rsidP="00131D8A">
      <w:pPr>
        <w:pStyle w:val="KeepWithNext"/>
        <w:rPr>
          <w:rtl/>
        </w:rPr>
      </w:pPr>
    </w:p>
    <w:p w:rsidR="00131D8A" w:rsidRDefault="00131D8A" w:rsidP="00131D8A">
      <w:pPr>
        <w:rPr>
          <w:rtl/>
        </w:rPr>
      </w:pPr>
      <w:bookmarkStart w:id="217" w:name="_ETM_Q1_1438327"/>
      <w:bookmarkEnd w:id="217"/>
      <w:r>
        <w:rPr>
          <w:rFonts w:hint="cs"/>
          <w:rtl/>
        </w:rPr>
        <w:t xml:space="preserve">יפה, אז הצלחת. תודה. אני רוצה לפתוח </w:t>
      </w:r>
      <w:bookmarkStart w:id="218" w:name="_ETM_Q1_1443956"/>
      <w:bookmarkEnd w:id="218"/>
      <w:r>
        <w:rPr>
          <w:rFonts w:hint="cs"/>
          <w:rtl/>
        </w:rPr>
        <w:t xml:space="preserve">ולשמוע בקצרה מה המסקנות שלכם. </w:t>
      </w:r>
    </w:p>
    <w:p w:rsidR="00131D8A" w:rsidRDefault="00131D8A" w:rsidP="00131D8A">
      <w:pPr>
        <w:rPr>
          <w:rtl/>
        </w:rPr>
      </w:pPr>
      <w:bookmarkStart w:id="219" w:name="_ETM_Q1_1452549"/>
      <w:bookmarkStart w:id="220" w:name="_ETM_Q1_1452602"/>
      <w:bookmarkEnd w:id="219"/>
      <w:bookmarkEnd w:id="220"/>
    </w:p>
    <w:p w:rsidR="00131D8A" w:rsidRDefault="00131D8A" w:rsidP="00E51276">
      <w:pPr>
        <w:pStyle w:val="a5"/>
        <w:rPr>
          <w:rtl/>
        </w:rPr>
      </w:pPr>
      <w:bookmarkStart w:id="221" w:name="ET_speaker_איתי_טמקין_24"/>
      <w:r>
        <w:rPr>
          <w:rStyle w:val="TagStyle"/>
          <w:rFonts w:hint="cs"/>
          <w:rtl/>
        </w:rPr>
        <w:t xml:space="preserve"> &lt;&lt; דובר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 &gt;&gt;</w:t>
      </w:r>
      <w:r>
        <w:rPr>
          <w:rFonts w:hint="cs"/>
          <w:rtl/>
        </w:rPr>
        <w:t xml:space="preserve"> </w:t>
      </w:r>
      <w:bookmarkEnd w:id="221"/>
    </w:p>
    <w:p w:rsidR="00131D8A" w:rsidRDefault="00131D8A" w:rsidP="00131D8A">
      <w:pPr>
        <w:pStyle w:val="KeepWithNext"/>
        <w:rPr>
          <w:rtl/>
        </w:rPr>
      </w:pPr>
    </w:p>
    <w:p w:rsidR="00131D8A" w:rsidRDefault="00131D8A" w:rsidP="00131D8A">
      <w:pPr>
        <w:rPr>
          <w:rtl/>
        </w:rPr>
      </w:pPr>
      <w:bookmarkStart w:id="222" w:name="_ETM_Q1_1453961"/>
      <w:bookmarkStart w:id="223" w:name="_ETM_Q1_1454226"/>
      <w:bookmarkStart w:id="224" w:name="_ETM_Q1_1454266"/>
      <w:bookmarkStart w:id="225" w:name="_ETM_Q1_1454279"/>
      <w:bookmarkStart w:id="226" w:name="_ETM_Q1_1454318"/>
      <w:bookmarkEnd w:id="222"/>
      <w:bookmarkEnd w:id="223"/>
      <w:bookmarkEnd w:id="224"/>
      <w:bookmarkEnd w:id="225"/>
      <w:bookmarkEnd w:id="226"/>
      <w:r>
        <w:rPr>
          <w:rFonts w:hint="cs"/>
          <w:rtl/>
        </w:rPr>
        <w:t xml:space="preserve">תודה, היושב-ראש, בוקר טוב, אני </w:t>
      </w:r>
      <w:bookmarkStart w:id="227" w:name="_ETM_Q1_1452512"/>
      <w:bookmarkEnd w:id="227"/>
      <w:r>
        <w:rPr>
          <w:rFonts w:hint="cs"/>
          <w:rtl/>
        </w:rPr>
        <w:t xml:space="preserve">מאגף התקציבים, משרד האוצר. אנחנו התבקשנו להעריך כלכלית מספר רכיבים </w:t>
      </w:r>
      <w:bookmarkStart w:id="228" w:name="_ETM_Q1_1460497"/>
      <w:bookmarkEnd w:id="228"/>
      <w:r>
        <w:rPr>
          <w:rFonts w:hint="cs"/>
          <w:rtl/>
        </w:rPr>
        <w:t xml:space="preserve">בהצעת החוק. העברנו אתמול לוועדה ניתוח עלות שעשינו לשניים מהרכיבים, </w:t>
      </w:r>
      <w:bookmarkStart w:id="229" w:name="_ETM_Q1_1465835"/>
      <w:bookmarkEnd w:id="229"/>
      <w:r>
        <w:rPr>
          <w:rFonts w:hint="cs"/>
          <w:rtl/>
        </w:rPr>
        <w:t xml:space="preserve">האחד הוא נושא המסירה האישית בפורמט שהציעה הוועדה בדיון האחרון, </w:t>
      </w:r>
      <w:bookmarkStart w:id="230" w:name="_ETM_Q1_1470328"/>
      <w:bookmarkEnd w:id="230"/>
      <w:r>
        <w:rPr>
          <w:rFonts w:hint="cs"/>
          <w:rtl/>
        </w:rPr>
        <w:t xml:space="preserve">קרי שלוש מסירות אישיות בהתראה השנייה. הנושא השני הוא </w:t>
      </w:r>
      <w:bookmarkStart w:id="231" w:name="_ETM_Q1_1475724"/>
      <w:bookmarkEnd w:id="231"/>
      <w:r>
        <w:rPr>
          <w:rFonts w:hint="cs"/>
          <w:rtl/>
        </w:rPr>
        <w:t xml:space="preserve">ההגבלות שיחולו על חברות הגבייה. לשני הרכיבים האלה ניסינו לתת הערכה כלכלית. </w:t>
      </w:r>
    </w:p>
    <w:p w:rsidR="00131D8A" w:rsidRDefault="00131D8A" w:rsidP="00131D8A">
      <w:pPr>
        <w:rPr>
          <w:rtl/>
        </w:rPr>
      </w:pPr>
      <w:bookmarkStart w:id="232" w:name="_ETM_Q1_1479295"/>
      <w:bookmarkStart w:id="233" w:name="_ETM_Q1_1479377"/>
      <w:bookmarkEnd w:id="232"/>
      <w:bookmarkEnd w:id="233"/>
    </w:p>
    <w:p w:rsidR="00131D8A" w:rsidRDefault="00131D8A" w:rsidP="00131D8A">
      <w:pPr>
        <w:rPr>
          <w:rtl/>
        </w:rPr>
      </w:pPr>
      <w:bookmarkStart w:id="234" w:name="_ETM_Q1_1479424"/>
      <w:bookmarkStart w:id="235" w:name="_ETM_Q1_1479487"/>
      <w:bookmarkEnd w:id="234"/>
      <w:bookmarkEnd w:id="235"/>
      <w:r>
        <w:rPr>
          <w:rFonts w:hint="cs"/>
          <w:rtl/>
        </w:rPr>
        <w:t xml:space="preserve">אני אתחיל ואסייג את דבריי. אם רוצים, לדוגמה, להגיש הצעת חוק של העלאת קצבאות לקשישים, העבודה </w:t>
      </w:r>
      <w:bookmarkStart w:id="236" w:name="_ETM_Q1_1490198"/>
      <w:bookmarkEnd w:id="236"/>
      <w:r>
        <w:rPr>
          <w:rFonts w:hint="cs"/>
          <w:rtl/>
        </w:rPr>
        <w:t xml:space="preserve">שלנו מאוד קלה. לוקחים את מספר הקשישים, שהוא ידוע, מכפילים </w:t>
      </w:r>
      <w:bookmarkStart w:id="237" w:name="_ETM_Q1_1494007"/>
      <w:bookmarkEnd w:id="237"/>
      <w:r>
        <w:rPr>
          <w:rFonts w:hint="cs"/>
          <w:rtl/>
        </w:rPr>
        <w:t xml:space="preserve">בכמה שרוצים להעלות את הקצבה ויוצא מספר. מאוד קל לתת </w:t>
      </w:r>
      <w:bookmarkStart w:id="238" w:name="_ETM_Q1_1494957"/>
      <w:bookmarkEnd w:id="238"/>
      <w:r>
        <w:rPr>
          <w:rFonts w:hint="cs"/>
          <w:rtl/>
        </w:rPr>
        <w:t xml:space="preserve">הערכות לדברים כאלה. כאן ההערכה הרבה יותר מורכבת ויותר </w:t>
      </w:r>
      <w:bookmarkStart w:id="239" w:name="_ETM_Q1_1504339"/>
      <w:bookmarkEnd w:id="239"/>
      <w:r>
        <w:rPr>
          <w:rFonts w:hint="cs"/>
          <w:rtl/>
        </w:rPr>
        <w:t xml:space="preserve">קשה. לכן פנינו לרשויות בבקשה שיעבירו את ההערכה שלהן, ביקרנו </w:t>
      </w:r>
      <w:bookmarkStart w:id="240" w:name="_ETM_Q1_1509720"/>
      <w:bookmarkEnd w:id="240"/>
      <w:r>
        <w:rPr>
          <w:rFonts w:hint="cs"/>
          <w:rtl/>
        </w:rPr>
        <w:t xml:space="preserve">את ההערכה שלהן – קיבלנו חלק מהדברים ולא קיבלנו חלק מההערכות </w:t>
      </w:r>
      <w:bookmarkStart w:id="241" w:name="_ETM_Q1_1512623"/>
      <w:bookmarkEnd w:id="241"/>
      <w:r>
        <w:rPr>
          <w:rFonts w:hint="cs"/>
          <w:rtl/>
        </w:rPr>
        <w:t xml:space="preserve">שלהן. לקחנו את אותן רשויות שבסוף החלטנו </w:t>
      </w:r>
      <w:bookmarkStart w:id="242" w:name="_ETM_Q1_1515269"/>
      <w:bookmarkEnd w:id="242"/>
      <w:r>
        <w:rPr>
          <w:rFonts w:hint="cs"/>
          <w:rtl/>
        </w:rPr>
        <w:t xml:space="preserve">להשתמש בנתונים שלהן, אחרי שביקרנו, </w:t>
      </w:r>
      <w:bookmarkStart w:id="243" w:name="_ETM_Q1_1519355"/>
      <w:bookmarkEnd w:id="243"/>
      <w:r>
        <w:rPr>
          <w:rFonts w:hint="cs"/>
          <w:rtl/>
        </w:rPr>
        <w:t xml:space="preserve">שהן עיריית תל-אביב ועיריית באר-שבע. עיריית באר-שבע לנושא חברות גבייה ועיריית תל-אביב לגבי כל יתר </w:t>
      </w:r>
      <w:bookmarkStart w:id="244" w:name="_ETM_Q1_1523374"/>
      <w:bookmarkEnd w:id="244"/>
      <w:r>
        <w:rPr>
          <w:rFonts w:hint="cs"/>
          <w:rtl/>
        </w:rPr>
        <w:t xml:space="preserve">הרכיבים, כי עיריית תל-אביב לא משתמשת </w:t>
      </w:r>
      <w:bookmarkStart w:id="245" w:name="_ETM_Q1_1527098"/>
      <w:bookmarkEnd w:id="245"/>
      <w:r>
        <w:rPr>
          <w:rFonts w:hint="cs"/>
          <w:rtl/>
        </w:rPr>
        <w:t xml:space="preserve">בחברות גבייה. </w:t>
      </w:r>
    </w:p>
    <w:p w:rsidR="00131D8A" w:rsidRDefault="00131D8A" w:rsidP="00131D8A">
      <w:pPr>
        <w:rPr>
          <w:rtl/>
        </w:rPr>
      </w:pPr>
      <w:bookmarkStart w:id="246" w:name="_ETM_Q1_1529259"/>
      <w:bookmarkStart w:id="247" w:name="_ETM_Q1_1529317"/>
      <w:bookmarkStart w:id="248" w:name="_ETM_Q1_1529786"/>
      <w:bookmarkEnd w:id="246"/>
      <w:bookmarkEnd w:id="247"/>
      <w:bookmarkEnd w:id="248"/>
    </w:p>
    <w:p w:rsidR="00131D8A" w:rsidRDefault="00131D8A" w:rsidP="00E51276">
      <w:pPr>
        <w:pStyle w:val="af7"/>
        <w:rPr>
          <w:rtl/>
        </w:rPr>
      </w:pPr>
      <w:bookmarkStart w:id="249" w:name="ET_interruption_5689_25"/>
      <w:r>
        <w:rPr>
          <w:rStyle w:val="TagStyle"/>
          <w:rFonts w:hint="cs"/>
          <w:rtl/>
        </w:rPr>
        <w:t xml:space="preserve"> &lt;&lt; קריאה &gt;&gt; </w:t>
      </w:r>
      <w:r>
        <w:rPr>
          <w:rFonts w:hint="cs"/>
          <w:rtl/>
        </w:rPr>
        <w:t xml:space="preserve">לאה </w:t>
      </w:r>
      <w:proofErr w:type="spellStart"/>
      <w:r>
        <w:rPr>
          <w:rFonts w:hint="cs"/>
          <w:rtl/>
        </w:rPr>
        <w:t>פדידה</w:t>
      </w:r>
      <w:proofErr w:type="spellEnd"/>
      <w:r>
        <w:rPr>
          <w:rFonts w:hint="cs"/>
          <w:rtl/>
        </w:rPr>
        <w:t xml:space="preserve"> (העבודה הישראלית):</w:t>
      </w:r>
      <w:r>
        <w:rPr>
          <w:rStyle w:val="TagStyle"/>
          <w:rFonts w:hint="cs"/>
          <w:rtl/>
        </w:rPr>
        <w:t xml:space="preserve"> &lt;&lt; קריאה &gt;&gt;</w:t>
      </w:r>
      <w:r>
        <w:rPr>
          <w:rFonts w:hint="cs"/>
          <w:rtl/>
        </w:rPr>
        <w:t xml:space="preserve"> </w:t>
      </w:r>
      <w:bookmarkEnd w:id="249"/>
    </w:p>
    <w:p w:rsidR="00131D8A" w:rsidRDefault="00131D8A" w:rsidP="00131D8A">
      <w:pPr>
        <w:pStyle w:val="KeepWithNext"/>
        <w:rPr>
          <w:rtl/>
        </w:rPr>
      </w:pPr>
    </w:p>
    <w:p w:rsidR="00131D8A" w:rsidRDefault="00131D8A" w:rsidP="00131D8A">
      <w:pPr>
        <w:rPr>
          <w:rtl/>
        </w:rPr>
      </w:pPr>
      <w:bookmarkStart w:id="250" w:name="_ETM_Q1_1531250"/>
      <w:bookmarkEnd w:id="250"/>
      <w:r>
        <w:rPr>
          <w:rFonts w:hint="cs"/>
          <w:rtl/>
        </w:rPr>
        <w:t xml:space="preserve">לקחתם את שתי הערים הכי גדולות. למה לא </w:t>
      </w:r>
      <w:bookmarkStart w:id="251" w:name="_ETM_Q1_1534789"/>
      <w:bookmarkEnd w:id="251"/>
      <w:r>
        <w:rPr>
          <w:rFonts w:hint="cs"/>
          <w:rtl/>
        </w:rPr>
        <w:t xml:space="preserve">לקחת דוגמה גם של עיר קטנה? אין לנו עוד ערים </w:t>
      </w:r>
      <w:bookmarkStart w:id="252" w:name="_ETM_Q1_1536657"/>
      <w:bookmarkEnd w:id="252"/>
      <w:r>
        <w:rPr>
          <w:rFonts w:hint="cs"/>
          <w:rtl/>
        </w:rPr>
        <w:t>כמו תל-אביב ובאר-שבע.</w:t>
      </w:r>
    </w:p>
    <w:p w:rsidR="00131D8A" w:rsidRDefault="00131D8A" w:rsidP="00131D8A">
      <w:pPr>
        <w:rPr>
          <w:rtl/>
        </w:rPr>
      </w:pPr>
      <w:bookmarkStart w:id="253" w:name="_ETM_Q1_1543681"/>
      <w:bookmarkStart w:id="254" w:name="_ETM_Q1_1543741"/>
      <w:bookmarkEnd w:id="253"/>
      <w:bookmarkEnd w:id="254"/>
    </w:p>
    <w:p w:rsidR="00131D8A" w:rsidRDefault="00131D8A" w:rsidP="00131D8A">
      <w:pPr>
        <w:rPr>
          <w:rtl/>
        </w:rPr>
      </w:pPr>
    </w:p>
    <w:p w:rsidR="00131D8A" w:rsidRDefault="00131D8A" w:rsidP="00131D8A">
      <w:pPr>
        <w:pStyle w:val="-"/>
        <w:rPr>
          <w:rStyle w:val="TagStyle"/>
          <w:rtl/>
        </w:rPr>
      </w:pPr>
      <w:bookmarkStart w:id="255" w:name="ET_yor_5296_26"/>
    </w:p>
    <w:p w:rsidR="00131D8A" w:rsidRDefault="00131D8A" w:rsidP="00E51276">
      <w:pPr>
        <w:pStyle w:val="af8"/>
        <w:rPr>
          <w:rtl/>
        </w:rPr>
      </w:pPr>
      <w:bookmarkStart w:id="256" w:name="ET_yor_5296_2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6"/>
    </w:p>
    <w:p w:rsidR="00131D8A" w:rsidRDefault="00131D8A" w:rsidP="00131D8A">
      <w:pPr>
        <w:pStyle w:val="KeepWithNext"/>
        <w:rPr>
          <w:rtl/>
        </w:rPr>
      </w:pPr>
    </w:p>
    <w:p w:rsidR="00131D8A" w:rsidRDefault="00131D8A" w:rsidP="00131D8A">
      <w:pPr>
        <w:rPr>
          <w:rtl/>
        </w:rPr>
      </w:pPr>
      <w:r>
        <w:rPr>
          <w:rFonts w:hint="cs"/>
          <w:rtl/>
        </w:rPr>
        <w:t xml:space="preserve">תני לו לסיים את ההסבר ואולי הוא יענה לך בהמשך. </w:t>
      </w:r>
    </w:p>
    <w:p w:rsidR="00131D8A" w:rsidRDefault="00131D8A" w:rsidP="00131D8A">
      <w:pPr>
        <w:rPr>
          <w:rtl/>
        </w:rPr>
      </w:pPr>
      <w:r>
        <w:rPr>
          <w:rFonts w:hint="cs"/>
          <w:rtl/>
        </w:rPr>
        <w:t xml:space="preserve">  </w:t>
      </w:r>
    </w:p>
    <w:p w:rsidR="00131D8A" w:rsidRDefault="00131D8A" w:rsidP="00E51276">
      <w:pPr>
        <w:pStyle w:val="-"/>
        <w:rPr>
          <w:rtl/>
        </w:rPr>
      </w:pPr>
      <w:bookmarkStart w:id="257" w:name="ET_speakercontinue_איתי_טומקין_468"/>
      <w:r>
        <w:rPr>
          <w:rStyle w:val="TagStyle"/>
          <w:rFonts w:hint="cs"/>
          <w:rtl/>
        </w:rPr>
        <w:t xml:space="preserve"> &lt;&lt; דובר_המשך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דובר_המשך &gt;&gt;</w:t>
      </w:r>
      <w:r>
        <w:rPr>
          <w:rFonts w:hint="cs"/>
          <w:rtl/>
        </w:rPr>
        <w:t xml:space="preserve"> </w:t>
      </w:r>
      <w:bookmarkEnd w:id="255"/>
    </w:p>
    <w:bookmarkEnd w:id="257"/>
    <w:p w:rsidR="00131D8A" w:rsidRDefault="00131D8A" w:rsidP="00131D8A">
      <w:pPr>
        <w:pStyle w:val="KeepWithNext"/>
        <w:rPr>
          <w:rtl/>
        </w:rPr>
      </w:pPr>
    </w:p>
    <w:p w:rsidR="00131D8A" w:rsidRDefault="00131D8A" w:rsidP="00131D8A">
      <w:pPr>
        <w:rPr>
          <w:rtl/>
        </w:rPr>
      </w:pPr>
      <w:bookmarkStart w:id="258" w:name="_ETM_Q1_1548970"/>
      <w:bookmarkStart w:id="259" w:name="_ETM_Q1_1549232"/>
      <w:bookmarkStart w:id="260" w:name="_ETM_Q1_1549268"/>
      <w:bookmarkStart w:id="261" w:name="_ETM_Q1_1549282"/>
      <w:bookmarkStart w:id="262" w:name="_ETM_Q1_1549322"/>
      <w:bookmarkEnd w:id="258"/>
      <w:bookmarkEnd w:id="259"/>
      <w:bookmarkEnd w:id="260"/>
      <w:bookmarkEnd w:id="261"/>
      <w:bookmarkEnd w:id="262"/>
      <w:r>
        <w:rPr>
          <w:rFonts w:hint="cs"/>
          <w:rtl/>
        </w:rPr>
        <w:t xml:space="preserve">האתגר הבא הוא אתגר שחוזר </w:t>
      </w:r>
      <w:bookmarkStart w:id="263" w:name="_ETM_Q1_1555689"/>
      <w:bookmarkEnd w:id="263"/>
      <w:r>
        <w:rPr>
          <w:rFonts w:hint="cs"/>
          <w:rtl/>
        </w:rPr>
        <w:t xml:space="preserve">על עצמו בכל הצעת חוק שקשורה לשלטון המקומי, </w:t>
      </w:r>
      <w:bookmarkStart w:id="264" w:name="_ETM_Q1_1561058"/>
      <w:bookmarkEnd w:id="264"/>
      <w:r>
        <w:rPr>
          <w:rFonts w:hint="cs"/>
          <w:rtl/>
        </w:rPr>
        <w:t xml:space="preserve">והוא לקחת את הנתון שהגעת אליו עבור תל-אביב ובאר-שבע ולראות </w:t>
      </w:r>
      <w:bookmarkStart w:id="265" w:name="_ETM_Q1_1564585"/>
      <w:bookmarkEnd w:id="265"/>
      <w:r>
        <w:rPr>
          <w:rFonts w:hint="cs"/>
          <w:rtl/>
        </w:rPr>
        <w:t>מה המקדם שאתה צריך להחיל עליו כדי לקבל את הערכ</w:t>
      </w:r>
      <w:bookmarkStart w:id="266" w:name="_ETM_Q1_1565562"/>
      <w:bookmarkEnd w:id="266"/>
      <w:r>
        <w:rPr>
          <w:rFonts w:hint="cs"/>
          <w:rtl/>
        </w:rPr>
        <w:t xml:space="preserve">ת העלות על כל הרשויות במדינה, עם כל ההתחשבות במרכיבים </w:t>
      </w:r>
      <w:bookmarkStart w:id="267" w:name="_ETM_Q1_1568078"/>
      <w:bookmarkEnd w:id="267"/>
      <w:r>
        <w:rPr>
          <w:rFonts w:hint="cs"/>
          <w:rtl/>
        </w:rPr>
        <w:t xml:space="preserve">הייחודיים של עיריית תל-אביב. </w:t>
      </w:r>
      <w:bookmarkStart w:id="268" w:name="_ETM_Q1_1575172"/>
      <w:bookmarkEnd w:id="268"/>
    </w:p>
    <w:p w:rsidR="00131D8A" w:rsidRDefault="00131D8A" w:rsidP="00131D8A">
      <w:pPr>
        <w:rPr>
          <w:rtl/>
        </w:rPr>
      </w:pPr>
      <w:bookmarkStart w:id="269" w:name="_ETM_Q1_1575224"/>
      <w:bookmarkEnd w:id="269"/>
    </w:p>
    <w:p w:rsidR="00131D8A" w:rsidRDefault="00131D8A" w:rsidP="00E51276">
      <w:pPr>
        <w:pStyle w:val="af7"/>
        <w:rPr>
          <w:rtl/>
        </w:rPr>
      </w:pPr>
      <w:bookmarkStart w:id="270" w:name="ET_interruption_5260_2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270"/>
    </w:p>
    <w:p w:rsidR="00131D8A" w:rsidRDefault="00131D8A" w:rsidP="00131D8A">
      <w:pPr>
        <w:pStyle w:val="KeepWithNext"/>
        <w:rPr>
          <w:rtl/>
        </w:rPr>
      </w:pPr>
    </w:p>
    <w:p w:rsidR="00131D8A" w:rsidRDefault="00131D8A" w:rsidP="00131D8A">
      <w:pPr>
        <w:rPr>
          <w:rtl/>
        </w:rPr>
      </w:pPr>
      <w:r>
        <w:rPr>
          <w:rFonts w:hint="cs"/>
          <w:rtl/>
        </w:rPr>
        <w:t xml:space="preserve">איך אתה יכול לעשות דבר כזה? </w:t>
      </w:r>
      <w:bookmarkStart w:id="271" w:name="_ETM_Q1_1576477"/>
      <w:bookmarkEnd w:id="271"/>
      <w:r>
        <w:rPr>
          <w:rFonts w:hint="cs"/>
          <w:rtl/>
        </w:rPr>
        <w:t xml:space="preserve">זה כל כך שונה. </w:t>
      </w:r>
    </w:p>
    <w:p w:rsidR="00131D8A" w:rsidRDefault="00131D8A" w:rsidP="00131D8A">
      <w:pPr>
        <w:rPr>
          <w:rtl/>
        </w:rPr>
      </w:pPr>
    </w:p>
    <w:p w:rsidR="00131D8A" w:rsidRDefault="00131D8A" w:rsidP="00E51276">
      <w:pPr>
        <w:pStyle w:val="-"/>
        <w:rPr>
          <w:rtl/>
        </w:rPr>
      </w:pPr>
      <w:bookmarkStart w:id="272" w:name="ET_speakercontinue_איתי_טומקין_29"/>
      <w:r>
        <w:rPr>
          <w:rStyle w:val="TagStyle"/>
          <w:rFonts w:hint="cs"/>
          <w:rtl/>
        </w:rPr>
        <w:t xml:space="preserve"> &lt;&lt; דובר_המשך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דובר_המשך &gt;&gt;</w:t>
      </w:r>
      <w:r>
        <w:rPr>
          <w:rFonts w:hint="cs"/>
          <w:rtl/>
        </w:rPr>
        <w:t xml:space="preserve"> </w:t>
      </w:r>
      <w:bookmarkEnd w:id="272"/>
    </w:p>
    <w:p w:rsidR="00131D8A" w:rsidRDefault="00131D8A" w:rsidP="00131D8A">
      <w:pPr>
        <w:pStyle w:val="KeepWithNext"/>
        <w:rPr>
          <w:rtl/>
        </w:rPr>
      </w:pPr>
    </w:p>
    <w:p w:rsidR="00131D8A" w:rsidRDefault="00131D8A" w:rsidP="00131D8A">
      <w:pPr>
        <w:rPr>
          <w:rtl/>
        </w:rPr>
      </w:pPr>
      <w:bookmarkStart w:id="273" w:name="_ETM_Q1_1577320"/>
      <w:bookmarkEnd w:id="273"/>
      <w:r>
        <w:rPr>
          <w:rFonts w:hint="cs"/>
          <w:rtl/>
        </w:rPr>
        <w:t xml:space="preserve">אני מסכים שזה כל כך שונה. </w:t>
      </w:r>
      <w:bookmarkStart w:id="274" w:name="_ETM_Q1_1580547"/>
      <w:bookmarkEnd w:id="274"/>
      <w:r>
        <w:rPr>
          <w:rFonts w:hint="cs"/>
          <w:rtl/>
        </w:rPr>
        <w:t xml:space="preserve">אני אתן דוגמה, אני לא לוקח באופן עיוור את </w:t>
      </w:r>
      <w:bookmarkStart w:id="275" w:name="_ETM_Q1_1584324"/>
      <w:bookmarkEnd w:id="275"/>
      <w:r>
        <w:rPr>
          <w:rFonts w:hint="cs"/>
          <w:rtl/>
        </w:rPr>
        <w:t xml:space="preserve">תל-אביב, שמהווה היום 5% מאוכלוסיית הארץ. אני לא מכפיל </w:t>
      </w:r>
      <w:bookmarkStart w:id="276" w:name="_ETM_Q1_1587476"/>
      <w:bookmarkEnd w:id="276"/>
      <w:r>
        <w:rPr>
          <w:rFonts w:hint="cs"/>
          <w:rtl/>
        </w:rPr>
        <w:t xml:space="preserve">פי 20 את ההערכה בתל-אביב. ויותר מזה, אם הגבייה בתל-אביב </w:t>
      </w:r>
      <w:bookmarkStart w:id="277" w:name="_ETM_Q1_1592916"/>
      <w:bookmarkEnd w:id="277"/>
      <w:r>
        <w:rPr>
          <w:rFonts w:hint="cs"/>
          <w:rtl/>
        </w:rPr>
        <w:t xml:space="preserve">היא פחות או יותר 10% מהגבייה בארץ, אני לא מכפיל </w:t>
      </w:r>
      <w:bookmarkStart w:id="278" w:name="_ETM_Q1_1595894"/>
      <w:bookmarkEnd w:id="278"/>
      <w:r>
        <w:rPr>
          <w:rFonts w:hint="cs"/>
          <w:rtl/>
        </w:rPr>
        <w:t xml:space="preserve">פי 10 אלא מתחשב במקדמים. לדוגמה, אני נותן פקטור </w:t>
      </w:r>
      <w:bookmarkStart w:id="279" w:name="_ETM_Q1_1599460"/>
      <w:bookmarkEnd w:id="279"/>
      <w:r>
        <w:rPr>
          <w:rFonts w:hint="cs"/>
          <w:rtl/>
        </w:rPr>
        <w:t xml:space="preserve">לזה שברשויות אחרות יש אוכלוסייה מסוציו-אקונומי יותר נמוך, שאולי </w:t>
      </w:r>
      <w:bookmarkStart w:id="280" w:name="_ETM_Q1_1599057"/>
      <w:bookmarkEnd w:id="280"/>
      <w:r>
        <w:rPr>
          <w:rFonts w:hint="cs"/>
          <w:rtl/>
        </w:rPr>
        <w:t xml:space="preserve">יותר קשה לגבות ממנה. אתה צריך להגיע </w:t>
      </w:r>
      <w:bookmarkStart w:id="281" w:name="_ETM_Q1_1604249"/>
      <w:bookmarkEnd w:id="281"/>
      <w:r>
        <w:rPr>
          <w:rFonts w:hint="cs"/>
          <w:rtl/>
        </w:rPr>
        <w:t xml:space="preserve">בסוף לכך שאם אתה לוקח את הנתון של תל-אביב ומכפיל </w:t>
      </w:r>
      <w:bookmarkStart w:id="282" w:name="_ETM_Q1_1606538"/>
      <w:bookmarkEnd w:id="282"/>
      <w:r>
        <w:rPr>
          <w:rFonts w:hint="cs"/>
          <w:rtl/>
        </w:rPr>
        <w:t xml:space="preserve">אותו, מה הערכת העלות </w:t>
      </w:r>
      <w:bookmarkStart w:id="283" w:name="_ETM_Q1_1611566"/>
      <w:bookmarkEnd w:id="283"/>
      <w:r>
        <w:rPr>
          <w:rFonts w:hint="cs"/>
          <w:rtl/>
        </w:rPr>
        <w:t>–ברור שאפשר</w:t>
      </w:r>
      <w:bookmarkStart w:id="284" w:name="_ETM_Q1_1575332"/>
      <w:bookmarkStart w:id="285" w:name="_ETM_Q1_1575380"/>
      <w:bookmarkStart w:id="286" w:name="_ETM_Q1_1529840"/>
      <w:bookmarkStart w:id="287" w:name="_ETM_Q1_1410667"/>
      <w:bookmarkEnd w:id="284"/>
      <w:bookmarkEnd w:id="285"/>
      <w:bookmarkEnd w:id="286"/>
      <w:bookmarkEnd w:id="287"/>
      <w:r>
        <w:rPr>
          <w:rFonts w:hint="cs"/>
          <w:rtl/>
        </w:rPr>
        <w:t xml:space="preserve"> להתווכח על הנתון </w:t>
      </w:r>
      <w:bookmarkStart w:id="288" w:name="_ETM_Q1_1608623"/>
      <w:bookmarkEnd w:id="288"/>
      <w:r>
        <w:rPr>
          <w:rFonts w:hint="cs"/>
          <w:rtl/>
        </w:rPr>
        <w:t xml:space="preserve">הזה – ואותו דבר לגבי באר-שבע בחברות גבייה. אתה לוקח את כל המקדמים ואומר: באר-שבע ככלל </w:t>
      </w:r>
      <w:bookmarkStart w:id="289" w:name="_ETM_Q1_1616807"/>
      <w:bookmarkEnd w:id="289"/>
      <w:r>
        <w:rPr>
          <w:rFonts w:hint="cs"/>
          <w:rtl/>
        </w:rPr>
        <w:t xml:space="preserve">אצבע, פחות או יותר, כפול 17, כפול 23 וכפול </w:t>
      </w:r>
      <w:bookmarkStart w:id="290" w:name="_ETM_Q1_1619898"/>
      <w:bookmarkEnd w:id="290"/>
      <w:r>
        <w:rPr>
          <w:rFonts w:hint="cs"/>
          <w:rtl/>
        </w:rPr>
        <w:t xml:space="preserve">20 – זה כדי לקבל את הנתון שקשור לחברות הגבייה. </w:t>
      </w:r>
      <w:bookmarkStart w:id="291" w:name="_ETM_Q1_1624349"/>
      <w:bookmarkEnd w:id="291"/>
      <w:r>
        <w:rPr>
          <w:rFonts w:hint="cs"/>
          <w:rtl/>
        </w:rPr>
        <w:t xml:space="preserve">זאת העבודה שעשינו. </w:t>
      </w:r>
      <w:bookmarkStart w:id="292" w:name="_ETM_Q1_1627613"/>
      <w:bookmarkEnd w:id="292"/>
    </w:p>
    <w:p w:rsidR="00131D8A" w:rsidRDefault="00131D8A" w:rsidP="00131D8A">
      <w:pPr>
        <w:rPr>
          <w:rtl/>
        </w:rPr>
      </w:pPr>
      <w:bookmarkStart w:id="293" w:name="_ETM_Q1_1627676"/>
      <w:bookmarkStart w:id="294" w:name="_ETM_Q1_1627741"/>
      <w:bookmarkEnd w:id="293"/>
      <w:bookmarkEnd w:id="294"/>
    </w:p>
    <w:p w:rsidR="00131D8A" w:rsidRDefault="00131D8A" w:rsidP="00131D8A">
      <w:pPr>
        <w:rPr>
          <w:rtl/>
        </w:rPr>
      </w:pPr>
      <w:bookmarkStart w:id="295" w:name="_ETM_Q1_1627810"/>
      <w:bookmarkEnd w:id="295"/>
      <w:r>
        <w:rPr>
          <w:rFonts w:hint="cs"/>
          <w:rtl/>
        </w:rPr>
        <w:t xml:space="preserve">לגבי נושא המסירה האישית, יש נתון אחד </w:t>
      </w:r>
      <w:bookmarkStart w:id="296" w:name="_ETM_Q1_1634893"/>
      <w:bookmarkEnd w:id="296"/>
      <w:r>
        <w:rPr>
          <w:rFonts w:hint="cs"/>
          <w:rtl/>
        </w:rPr>
        <w:t xml:space="preserve">שיותר קל להעריך ונתון אחר שיותר קשה להעריך. לגבי </w:t>
      </w:r>
      <w:bookmarkStart w:id="297" w:name="_ETM_Q1_1638457"/>
      <w:bookmarkEnd w:id="297"/>
      <w:r>
        <w:rPr>
          <w:rFonts w:hint="cs"/>
          <w:rtl/>
        </w:rPr>
        <w:t xml:space="preserve">חברות הגבייה, השאלה הראשונה שנשאלת היא מה העלות על הציבור. </w:t>
      </w:r>
      <w:bookmarkStart w:id="298" w:name="_ETM_Q1_1639767"/>
      <w:bookmarkEnd w:id="298"/>
      <w:r>
        <w:rPr>
          <w:rFonts w:hint="cs"/>
          <w:rtl/>
        </w:rPr>
        <w:t xml:space="preserve">בסוף, האזרח החייב הוא זה שמשלם את העלות בגין המסירות </w:t>
      </w:r>
      <w:bookmarkStart w:id="299" w:name="_ETM_Q1_1648197"/>
      <w:bookmarkEnd w:id="299"/>
      <w:r>
        <w:rPr>
          <w:rFonts w:hint="cs"/>
          <w:rtl/>
        </w:rPr>
        <w:t xml:space="preserve">האישיות. ההערכה שלנו, ודיברנו גם עם חברות שהיו קרובות </w:t>
      </w:r>
      <w:bookmarkStart w:id="300" w:name="_ETM_Q1_1655352"/>
      <w:bookmarkEnd w:id="300"/>
      <w:r>
        <w:rPr>
          <w:rFonts w:hint="cs"/>
          <w:rtl/>
        </w:rPr>
        <w:t xml:space="preserve">לה – לכן נשארנו עם ההערכה שהועברה מעיריית תל-אביב </w:t>
      </w:r>
      <w:bookmarkStart w:id="301" w:name="_ETM_Q1_1654782"/>
      <w:bookmarkEnd w:id="301"/>
      <w:r>
        <w:rPr>
          <w:rFonts w:hint="cs"/>
          <w:rtl/>
        </w:rPr>
        <w:t xml:space="preserve">במקרה הזה – היא שעלות מסירה של שלוש פעמים מסירה </w:t>
      </w:r>
      <w:bookmarkStart w:id="302" w:name="_ETM_Q1_1659041"/>
      <w:bookmarkEnd w:id="302"/>
      <w:r>
        <w:rPr>
          <w:rFonts w:hint="cs"/>
          <w:rtl/>
        </w:rPr>
        <w:t xml:space="preserve">אישית היא 100 שקל. אם עושים את המכפלה בכמות </w:t>
      </w:r>
      <w:bookmarkStart w:id="303" w:name="_ETM_Q1_1666726"/>
      <w:bookmarkEnd w:id="303"/>
      <w:r>
        <w:rPr>
          <w:rFonts w:hint="cs"/>
          <w:rtl/>
        </w:rPr>
        <w:t xml:space="preserve">הפעמים שניתקל בדבר כזה, בנושא המסירה האישית ההערכה שלנו הייתה </w:t>
      </w:r>
      <w:bookmarkStart w:id="304" w:name="_ETM_Q1_1674198"/>
      <w:bookmarkEnd w:id="304"/>
      <w:r>
        <w:rPr>
          <w:rFonts w:hint="cs"/>
          <w:rtl/>
        </w:rPr>
        <w:t xml:space="preserve">שהעלות המצרפית בשנה על ציבור החייבים של 66 מיליון שקלים. </w:t>
      </w:r>
      <w:bookmarkStart w:id="305" w:name="_ETM_Q1_1674563"/>
      <w:bookmarkStart w:id="306" w:name="_ETM_Q1_1679443"/>
      <w:bookmarkEnd w:id="305"/>
      <w:bookmarkEnd w:id="306"/>
    </w:p>
    <w:p w:rsidR="00131D8A" w:rsidRDefault="00131D8A" w:rsidP="00131D8A">
      <w:pPr>
        <w:rPr>
          <w:rtl/>
        </w:rPr>
      </w:pPr>
      <w:bookmarkStart w:id="307" w:name="_ETM_Q1_1679494"/>
      <w:bookmarkEnd w:id="307"/>
    </w:p>
    <w:p w:rsidR="00131D8A" w:rsidRDefault="00131D8A" w:rsidP="00E51276">
      <w:pPr>
        <w:pStyle w:val="af7"/>
        <w:rPr>
          <w:rtl/>
        </w:rPr>
      </w:pPr>
      <w:bookmarkStart w:id="308" w:name="_ETM_Q1_1679587"/>
      <w:bookmarkStart w:id="309" w:name="_ETM_Q1_1679636"/>
      <w:bookmarkStart w:id="310" w:name="ET_interruption_5689_30"/>
      <w:bookmarkEnd w:id="308"/>
      <w:bookmarkEnd w:id="309"/>
      <w:r>
        <w:rPr>
          <w:rStyle w:val="TagStyle"/>
          <w:rFonts w:hint="cs"/>
          <w:rtl/>
        </w:rPr>
        <w:t xml:space="preserve"> &lt;&lt; קריאה &gt;&gt; </w:t>
      </w:r>
      <w:r>
        <w:rPr>
          <w:rFonts w:hint="cs"/>
          <w:rtl/>
        </w:rPr>
        <w:t xml:space="preserve">לאה </w:t>
      </w:r>
      <w:proofErr w:type="spellStart"/>
      <w:r>
        <w:rPr>
          <w:rFonts w:hint="cs"/>
          <w:rtl/>
        </w:rPr>
        <w:t>פדידה</w:t>
      </w:r>
      <w:proofErr w:type="spellEnd"/>
      <w:r>
        <w:rPr>
          <w:rFonts w:hint="cs"/>
          <w:rtl/>
        </w:rPr>
        <w:t xml:space="preserve"> (העבודה הישראלית):</w:t>
      </w:r>
      <w:r>
        <w:rPr>
          <w:rStyle w:val="TagStyle"/>
          <w:rFonts w:hint="cs"/>
          <w:rtl/>
        </w:rPr>
        <w:t xml:space="preserve"> &lt;&lt; קריאה &gt;&gt;</w:t>
      </w:r>
      <w:r>
        <w:rPr>
          <w:rFonts w:hint="cs"/>
          <w:rtl/>
        </w:rPr>
        <w:t xml:space="preserve"> </w:t>
      </w:r>
      <w:bookmarkEnd w:id="310"/>
    </w:p>
    <w:p w:rsidR="00131D8A" w:rsidRDefault="00131D8A" w:rsidP="00131D8A">
      <w:pPr>
        <w:pStyle w:val="KeepWithNext"/>
        <w:rPr>
          <w:rtl/>
        </w:rPr>
      </w:pPr>
    </w:p>
    <w:p w:rsidR="00131D8A" w:rsidRDefault="00131D8A" w:rsidP="00131D8A">
      <w:pPr>
        <w:rPr>
          <w:rtl/>
        </w:rPr>
      </w:pPr>
      <w:bookmarkStart w:id="311" w:name="_ETM_Q1_1684120"/>
      <w:bookmarkEnd w:id="311"/>
      <w:r>
        <w:rPr>
          <w:rFonts w:hint="cs"/>
          <w:rtl/>
        </w:rPr>
        <w:t xml:space="preserve">בעירייה אחת?  </w:t>
      </w:r>
    </w:p>
    <w:p w:rsidR="00131D8A" w:rsidRDefault="00131D8A" w:rsidP="00131D8A">
      <w:pPr>
        <w:rPr>
          <w:rtl/>
        </w:rPr>
      </w:pPr>
      <w:bookmarkStart w:id="312" w:name="_ETM_Q1_1383364"/>
      <w:bookmarkStart w:id="313" w:name="_ETM_Q1_1383407"/>
      <w:bookmarkEnd w:id="312"/>
      <w:bookmarkEnd w:id="313"/>
      <w:r>
        <w:rPr>
          <w:rFonts w:hint="cs"/>
          <w:rtl/>
        </w:rPr>
        <w:t xml:space="preserve">  </w:t>
      </w:r>
    </w:p>
    <w:p w:rsidR="00131D8A" w:rsidRDefault="00131D8A" w:rsidP="00E51276">
      <w:pPr>
        <w:pStyle w:val="-"/>
        <w:rPr>
          <w:rtl/>
        </w:rPr>
      </w:pPr>
      <w:bookmarkStart w:id="314" w:name="ET_speakercontinue_איתי_טומקין_31"/>
      <w:r>
        <w:rPr>
          <w:rStyle w:val="TagStyle"/>
          <w:rFonts w:hint="cs"/>
          <w:rtl/>
        </w:rPr>
        <w:t xml:space="preserve"> &lt;&lt; דובר_המשך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דובר_המשך &gt;&gt;</w:t>
      </w:r>
      <w:r>
        <w:rPr>
          <w:rFonts w:hint="cs"/>
          <w:rtl/>
        </w:rPr>
        <w:t xml:space="preserve"> </w:t>
      </w:r>
      <w:bookmarkEnd w:id="314"/>
    </w:p>
    <w:p w:rsidR="00131D8A" w:rsidRDefault="00131D8A" w:rsidP="00131D8A">
      <w:pPr>
        <w:pStyle w:val="KeepWithNext"/>
        <w:rPr>
          <w:rtl/>
        </w:rPr>
      </w:pPr>
    </w:p>
    <w:p w:rsidR="00131D8A" w:rsidRDefault="00131D8A" w:rsidP="00131D8A">
      <w:pPr>
        <w:rPr>
          <w:rtl/>
        </w:rPr>
      </w:pPr>
      <w:bookmarkStart w:id="315" w:name="_ETM_Q1_1683978"/>
      <w:bookmarkEnd w:id="315"/>
      <w:r>
        <w:rPr>
          <w:rFonts w:hint="cs"/>
          <w:rtl/>
        </w:rPr>
        <w:t xml:space="preserve">לא, בכל הארץ. מדובר בעלות חדשה </w:t>
      </w:r>
      <w:bookmarkStart w:id="316" w:name="_ETM_Q1_1686789"/>
      <w:bookmarkEnd w:id="316"/>
      <w:r>
        <w:rPr>
          <w:rFonts w:hint="cs"/>
          <w:rtl/>
        </w:rPr>
        <w:t xml:space="preserve">על ציבור החייבים בגובה 66 מיליון שקלים. לקחנו את כמות הפעמים שעיריית </w:t>
      </w:r>
      <w:bookmarkStart w:id="317" w:name="_ETM_Q1_1720616"/>
      <w:bookmarkEnd w:id="317"/>
      <w:r>
        <w:rPr>
          <w:rFonts w:hint="cs"/>
          <w:rtl/>
        </w:rPr>
        <w:t xml:space="preserve">תל-אביב מגיעה בשנה לעיקולים, ובמקרים האלה היא נדרשת למסירה </w:t>
      </w:r>
      <w:bookmarkStart w:id="318" w:name="_ETM_Q1_1725974"/>
      <w:bookmarkEnd w:id="318"/>
      <w:r>
        <w:rPr>
          <w:rFonts w:hint="cs"/>
          <w:rtl/>
        </w:rPr>
        <w:t xml:space="preserve">אישית לפי החוק. הכפלנו את הנתון הזה כדי להגיע לנתון </w:t>
      </w:r>
      <w:bookmarkStart w:id="319" w:name="_ETM_Q1_1736823"/>
      <w:bookmarkEnd w:id="319"/>
      <w:r>
        <w:rPr>
          <w:rFonts w:hint="cs"/>
          <w:rtl/>
        </w:rPr>
        <w:t xml:space="preserve">הארצי פי 8 – אני חוזר ואומר שזאת הערכה שמרנית </w:t>
      </w:r>
      <w:bookmarkStart w:id="320" w:name="_ETM_Q1_1737808"/>
      <w:bookmarkEnd w:id="320"/>
      <w:r>
        <w:rPr>
          <w:rFonts w:hint="cs"/>
          <w:rtl/>
        </w:rPr>
        <w:t xml:space="preserve">– ואני חייב להגיד שכאשר העברנו את המסמך הזה לשלטון </w:t>
      </w:r>
      <w:bookmarkStart w:id="321" w:name="_ETM_Q1_1745257"/>
      <w:bookmarkEnd w:id="321"/>
      <w:r>
        <w:rPr>
          <w:rFonts w:hint="cs"/>
          <w:rtl/>
        </w:rPr>
        <w:t xml:space="preserve">המקומי קיבלנו הערה. </w:t>
      </w:r>
    </w:p>
    <w:p w:rsidR="00131D8A" w:rsidRDefault="00131D8A" w:rsidP="00131D8A">
      <w:pPr>
        <w:rPr>
          <w:rtl/>
        </w:rPr>
      </w:pPr>
      <w:bookmarkStart w:id="322" w:name="_ETM_Q1_1748153"/>
      <w:bookmarkStart w:id="323" w:name="_ETM_Q1_1748206"/>
      <w:bookmarkEnd w:id="322"/>
      <w:bookmarkEnd w:id="323"/>
    </w:p>
    <w:p w:rsidR="00131D8A" w:rsidRDefault="00131D8A" w:rsidP="00E51276">
      <w:pPr>
        <w:pStyle w:val="af7"/>
        <w:rPr>
          <w:rtl/>
        </w:rPr>
      </w:pPr>
      <w:bookmarkStart w:id="324" w:name="ET_interruption_5276_32"/>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24"/>
    </w:p>
    <w:p w:rsidR="00131D8A" w:rsidRDefault="00131D8A" w:rsidP="00131D8A">
      <w:pPr>
        <w:pStyle w:val="KeepWithNext"/>
        <w:rPr>
          <w:rtl/>
        </w:rPr>
      </w:pPr>
    </w:p>
    <w:p w:rsidR="00131D8A" w:rsidRDefault="00131D8A" w:rsidP="00131D8A">
      <w:pPr>
        <w:rPr>
          <w:rtl/>
        </w:rPr>
      </w:pPr>
      <w:bookmarkStart w:id="325" w:name="_ETM_Q1_1748323"/>
      <w:bookmarkEnd w:id="325"/>
      <w:r>
        <w:rPr>
          <w:rFonts w:hint="cs"/>
          <w:rtl/>
        </w:rPr>
        <w:t>ב</w:t>
      </w:r>
      <w:bookmarkStart w:id="326" w:name="_ETM_Q1_1748591"/>
      <w:bookmarkStart w:id="327" w:name="_ETM_Q1_1748642"/>
      <w:bookmarkEnd w:id="326"/>
      <w:bookmarkEnd w:id="327"/>
      <w:r>
        <w:rPr>
          <w:rFonts w:hint="cs"/>
          <w:rtl/>
        </w:rPr>
        <w:t xml:space="preserve">איזה אחוז מתשלום המסים אתם מטפלים? הרי </w:t>
      </w:r>
      <w:bookmarkStart w:id="328" w:name="_ETM_Q1_1751232"/>
      <w:bookmarkEnd w:id="328"/>
      <w:r>
        <w:rPr>
          <w:rFonts w:hint="cs"/>
          <w:rtl/>
        </w:rPr>
        <w:t xml:space="preserve">הגבייה בישראל היא מאוד גבוהה ובמגזר הערבי זה אפילו התקדם </w:t>
      </w:r>
      <w:bookmarkStart w:id="329" w:name="_ETM_Q1_1752504"/>
      <w:bookmarkEnd w:id="329"/>
      <w:r>
        <w:rPr>
          <w:rFonts w:hint="cs"/>
          <w:rtl/>
        </w:rPr>
        <w:t>מאוד,</w:t>
      </w:r>
      <w:bookmarkStart w:id="330" w:name="_ETM_Q1_1755098"/>
      <w:bookmarkStart w:id="331" w:name="_ETM_Q1_1755176"/>
      <w:bookmarkEnd w:id="330"/>
      <w:bookmarkEnd w:id="331"/>
      <w:r>
        <w:rPr>
          <w:rFonts w:hint="cs"/>
          <w:rtl/>
        </w:rPr>
        <w:t xml:space="preserve"> בלי הפטנטים החדשים האלה. עכשיו גבינו קרוב </w:t>
      </w:r>
      <w:bookmarkStart w:id="332" w:name="_ETM_Q1_1756509"/>
      <w:bookmarkEnd w:id="332"/>
      <w:r>
        <w:rPr>
          <w:rFonts w:hint="cs"/>
          <w:rtl/>
        </w:rPr>
        <w:t xml:space="preserve">למאה אחוזים. אתה הולך להשקיע עכשיו 66 מיליון שקל – </w:t>
      </w:r>
      <w:bookmarkStart w:id="333" w:name="_ETM_Q1_1761094"/>
      <w:bookmarkEnd w:id="333"/>
      <w:r>
        <w:rPr>
          <w:rFonts w:hint="cs"/>
          <w:rtl/>
        </w:rPr>
        <w:t xml:space="preserve">באיזה אחוז מכלל המסים אתה משקיע? יש גם עניין של </w:t>
      </w:r>
      <w:bookmarkStart w:id="334" w:name="_ETM_Q1_1765464"/>
      <w:bookmarkEnd w:id="334"/>
      <w:r>
        <w:rPr>
          <w:rFonts w:hint="cs"/>
          <w:rtl/>
        </w:rPr>
        <w:t xml:space="preserve">עלות-תועלת. </w:t>
      </w:r>
    </w:p>
    <w:p w:rsidR="00131D8A" w:rsidRDefault="00131D8A" w:rsidP="00131D8A">
      <w:pPr>
        <w:rPr>
          <w:rtl/>
        </w:rPr>
      </w:pPr>
      <w:bookmarkStart w:id="335" w:name="_ETM_Q1_1764349"/>
      <w:bookmarkStart w:id="336" w:name="_ETM_Q1_1764416"/>
      <w:bookmarkEnd w:id="335"/>
      <w:bookmarkEnd w:id="336"/>
    </w:p>
    <w:p w:rsidR="00131D8A" w:rsidRDefault="00131D8A" w:rsidP="00E51276">
      <w:pPr>
        <w:pStyle w:val="-"/>
        <w:rPr>
          <w:rtl/>
        </w:rPr>
      </w:pPr>
      <w:bookmarkStart w:id="337" w:name="_ETM_Q1_1765069"/>
      <w:bookmarkStart w:id="338" w:name="_ETM_Q1_1765119"/>
      <w:bookmarkStart w:id="339" w:name="ET_speakercontinue_איתי_טומקין_33"/>
      <w:bookmarkEnd w:id="337"/>
      <w:bookmarkEnd w:id="338"/>
      <w:r>
        <w:rPr>
          <w:rStyle w:val="TagStyle"/>
          <w:rFonts w:hint="cs"/>
          <w:rtl/>
        </w:rPr>
        <w:t xml:space="preserve"> &lt;&lt; דובר_המשך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דובר_המשך &gt;&gt;</w:t>
      </w:r>
      <w:r>
        <w:rPr>
          <w:rFonts w:hint="cs"/>
          <w:rtl/>
        </w:rPr>
        <w:t xml:space="preserve"> </w:t>
      </w:r>
      <w:bookmarkEnd w:id="339"/>
    </w:p>
    <w:p w:rsidR="00131D8A" w:rsidRDefault="00131D8A" w:rsidP="00131D8A">
      <w:pPr>
        <w:pStyle w:val="KeepWithNext"/>
        <w:rPr>
          <w:rtl/>
        </w:rPr>
      </w:pPr>
    </w:p>
    <w:p w:rsidR="00131D8A" w:rsidRDefault="00131D8A" w:rsidP="00131D8A">
      <w:pPr>
        <w:rPr>
          <w:rtl/>
        </w:rPr>
      </w:pPr>
      <w:bookmarkStart w:id="340" w:name="_ETM_Q1_1766203"/>
      <w:bookmarkEnd w:id="340"/>
      <w:r>
        <w:rPr>
          <w:rFonts w:hint="cs"/>
          <w:rtl/>
        </w:rPr>
        <w:t xml:space="preserve">חבר הכנסת ברושי, שלא יובן לא נכון, אנחנו כמשרד </w:t>
      </w:r>
      <w:bookmarkStart w:id="341" w:name="_ETM_Q1_1766679"/>
      <w:bookmarkEnd w:id="341"/>
      <w:r>
        <w:rPr>
          <w:rFonts w:hint="cs"/>
          <w:rtl/>
        </w:rPr>
        <w:t xml:space="preserve">האוצר לא אוהבים את הסיפור של 66 מיליון שקל. </w:t>
      </w:r>
    </w:p>
    <w:p w:rsidR="00131D8A" w:rsidRDefault="00131D8A" w:rsidP="00131D8A">
      <w:pPr>
        <w:rPr>
          <w:rtl/>
        </w:rPr>
      </w:pPr>
      <w:bookmarkStart w:id="342" w:name="_ETM_Q1_1772737"/>
      <w:bookmarkStart w:id="343" w:name="_ETM_Q1_1772796"/>
      <w:bookmarkEnd w:id="342"/>
      <w:bookmarkEnd w:id="343"/>
    </w:p>
    <w:p w:rsidR="00131D8A" w:rsidRDefault="00131D8A" w:rsidP="00E51276">
      <w:pPr>
        <w:pStyle w:val="af7"/>
        <w:rPr>
          <w:rtl/>
        </w:rPr>
      </w:pPr>
      <w:bookmarkStart w:id="344" w:name="ET_interruption_5276_34"/>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44"/>
    </w:p>
    <w:p w:rsidR="00131D8A" w:rsidRDefault="00131D8A" w:rsidP="00131D8A">
      <w:pPr>
        <w:pStyle w:val="KeepWithNext"/>
        <w:rPr>
          <w:rtl/>
        </w:rPr>
      </w:pPr>
    </w:p>
    <w:p w:rsidR="00131D8A" w:rsidRDefault="00131D8A" w:rsidP="00131D8A">
      <w:pPr>
        <w:rPr>
          <w:rtl/>
        </w:rPr>
      </w:pPr>
      <w:bookmarkStart w:id="345" w:name="_ETM_Q1_1772939"/>
      <w:bookmarkEnd w:id="345"/>
      <w:r>
        <w:rPr>
          <w:rFonts w:hint="cs"/>
          <w:rtl/>
        </w:rPr>
        <w:t>א</w:t>
      </w:r>
      <w:bookmarkStart w:id="346" w:name="_ETM_Q1_1773232"/>
      <w:bookmarkStart w:id="347" w:name="_ETM_Q1_1773312"/>
      <w:bookmarkEnd w:id="346"/>
      <w:bookmarkEnd w:id="347"/>
      <w:r>
        <w:rPr>
          <w:rFonts w:hint="cs"/>
          <w:rtl/>
        </w:rPr>
        <w:t xml:space="preserve">ז </w:t>
      </w:r>
      <w:bookmarkStart w:id="348" w:name="_ETM_Q1_1773729"/>
      <w:bookmarkEnd w:id="348"/>
      <w:r>
        <w:rPr>
          <w:rFonts w:hint="cs"/>
          <w:rtl/>
        </w:rPr>
        <w:t>אתם סתם מתרגלים אותנו בחשבון?</w:t>
      </w:r>
    </w:p>
    <w:p w:rsidR="00131D8A" w:rsidRDefault="00131D8A" w:rsidP="00131D8A">
      <w:pPr>
        <w:rPr>
          <w:rtl/>
        </w:rPr>
      </w:pPr>
      <w:bookmarkStart w:id="349" w:name="_ETM_Q1_1773184"/>
      <w:bookmarkStart w:id="350" w:name="_ETM_Q1_1773281"/>
      <w:bookmarkEnd w:id="349"/>
      <w:bookmarkEnd w:id="350"/>
    </w:p>
    <w:p w:rsidR="00131D8A" w:rsidRDefault="00131D8A" w:rsidP="00E51276">
      <w:pPr>
        <w:pStyle w:val="af7"/>
        <w:rPr>
          <w:rtl/>
        </w:rPr>
      </w:pPr>
      <w:bookmarkStart w:id="351" w:name="ET_interruption_5689_35"/>
      <w:r>
        <w:rPr>
          <w:rStyle w:val="TagStyle"/>
          <w:rFonts w:hint="cs"/>
          <w:rtl/>
        </w:rPr>
        <w:t xml:space="preserve"> &lt;&lt; קריאה &gt;&gt; </w:t>
      </w:r>
      <w:r>
        <w:rPr>
          <w:rFonts w:hint="cs"/>
          <w:rtl/>
        </w:rPr>
        <w:t xml:space="preserve">לאה </w:t>
      </w:r>
      <w:proofErr w:type="spellStart"/>
      <w:r>
        <w:rPr>
          <w:rFonts w:hint="cs"/>
          <w:rtl/>
        </w:rPr>
        <w:t>פדידה</w:t>
      </w:r>
      <w:proofErr w:type="spellEnd"/>
      <w:r>
        <w:rPr>
          <w:rFonts w:hint="cs"/>
          <w:rtl/>
        </w:rPr>
        <w:t xml:space="preserve"> (העבודה הישראלית):</w:t>
      </w:r>
      <w:r>
        <w:rPr>
          <w:rStyle w:val="TagStyle"/>
          <w:rFonts w:hint="cs"/>
          <w:rtl/>
        </w:rPr>
        <w:t xml:space="preserve"> &lt;&lt; קריאה &gt;&gt;</w:t>
      </w:r>
      <w:r>
        <w:rPr>
          <w:rFonts w:hint="cs"/>
          <w:rtl/>
        </w:rPr>
        <w:t xml:space="preserve"> </w:t>
      </w:r>
      <w:bookmarkEnd w:id="351"/>
    </w:p>
    <w:p w:rsidR="00131D8A" w:rsidRDefault="00131D8A" w:rsidP="00131D8A">
      <w:pPr>
        <w:pStyle w:val="KeepWithNext"/>
        <w:rPr>
          <w:rtl/>
        </w:rPr>
      </w:pPr>
    </w:p>
    <w:p w:rsidR="00131D8A" w:rsidRDefault="00131D8A" w:rsidP="00131D8A">
      <w:pPr>
        <w:rPr>
          <w:rtl/>
        </w:rPr>
      </w:pPr>
      <w:r>
        <w:rPr>
          <w:rFonts w:hint="cs"/>
          <w:rtl/>
        </w:rPr>
        <w:t xml:space="preserve">לא, ביקשנו מהם הערכה. </w:t>
      </w:r>
    </w:p>
    <w:p w:rsidR="00131D8A" w:rsidRDefault="00131D8A" w:rsidP="00131D8A">
      <w:pPr>
        <w:rPr>
          <w:rtl/>
        </w:rPr>
      </w:pPr>
      <w:bookmarkStart w:id="352" w:name="_ETM_Q1_1769971"/>
      <w:bookmarkStart w:id="353" w:name="_ETM_Q1_1770022"/>
      <w:bookmarkEnd w:id="352"/>
      <w:bookmarkEnd w:id="353"/>
    </w:p>
    <w:p w:rsidR="00131D8A" w:rsidRDefault="00131D8A" w:rsidP="00E51276">
      <w:pPr>
        <w:pStyle w:val="af7"/>
        <w:rPr>
          <w:rtl/>
        </w:rPr>
      </w:pPr>
      <w:bookmarkStart w:id="354" w:name="ET_interruption_5276_37"/>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54"/>
    </w:p>
    <w:p w:rsidR="00131D8A" w:rsidRDefault="00131D8A" w:rsidP="00131D8A">
      <w:pPr>
        <w:pStyle w:val="KeepWithNext"/>
        <w:rPr>
          <w:rtl/>
        </w:rPr>
      </w:pPr>
    </w:p>
    <w:p w:rsidR="00131D8A" w:rsidRDefault="00131D8A" w:rsidP="00131D8A">
      <w:pPr>
        <w:rPr>
          <w:rtl/>
        </w:rPr>
      </w:pPr>
      <w:bookmarkStart w:id="355" w:name="_ETM_Q1_1774387"/>
      <w:bookmarkEnd w:id="355"/>
      <w:r>
        <w:rPr>
          <w:rFonts w:hint="cs"/>
          <w:rtl/>
        </w:rPr>
        <w:t xml:space="preserve">אבל אתה ממליץ </w:t>
      </w:r>
      <w:bookmarkStart w:id="356" w:name="_ETM_Q1_1773077"/>
      <w:bookmarkEnd w:id="356"/>
      <w:r>
        <w:rPr>
          <w:rFonts w:hint="cs"/>
          <w:rtl/>
        </w:rPr>
        <w:t>על זה או לא?</w:t>
      </w:r>
    </w:p>
    <w:p w:rsidR="00131D8A" w:rsidRDefault="00131D8A" w:rsidP="00131D8A">
      <w:pPr>
        <w:rPr>
          <w:rtl/>
        </w:rPr>
      </w:pPr>
      <w:bookmarkStart w:id="357" w:name="_ETM_Q1_1774917"/>
      <w:bookmarkStart w:id="358" w:name="_ETM_Q1_1775000"/>
      <w:bookmarkEnd w:id="357"/>
      <w:bookmarkEnd w:id="358"/>
      <w:r>
        <w:rPr>
          <w:rFonts w:hint="cs"/>
          <w:rtl/>
        </w:rPr>
        <w:t xml:space="preserve">  </w:t>
      </w:r>
    </w:p>
    <w:p w:rsidR="00131D8A" w:rsidRDefault="00131D8A" w:rsidP="00E51276">
      <w:pPr>
        <w:pStyle w:val="-"/>
        <w:rPr>
          <w:rtl/>
        </w:rPr>
      </w:pPr>
      <w:bookmarkStart w:id="359" w:name="ET_speakercontinue_איתי_טומקין_36"/>
      <w:r>
        <w:rPr>
          <w:rStyle w:val="TagStyle"/>
          <w:rFonts w:hint="cs"/>
          <w:rtl/>
        </w:rPr>
        <w:t xml:space="preserve"> &lt;&lt; דובר_המשך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דובר_המשך &gt;&gt;</w:t>
      </w:r>
      <w:r>
        <w:rPr>
          <w:rFonts w:hint="cs"/>
          <w:rtl/>
        </w:rPr>
        <w:t xml:space="preserve"> </w:t>
      </w:r>
      <w:bookmarkEnd w:id="359"/>
    </w:p>
    <w:p w:rsidR="00131D8A" w:rsidRDefault="00131D8A" w:rsidP="00131D8A">
      <w:pPr>
        <w:pStyle w:val="KeepWithNext"/>
        <w:rPr>
          <w:rtl/>
        </w:rPr>
      </w:pPr>
    </w:p>
    <w:p w:rsidR="00131D8A" w:rsidRDefault="00131D8A" w:rsidP="00131D8A">
      <w:pPr>
        <w:rPr>
          <w:rtl/>
        </w:rPr>
      </w:pPr>
      <w:bookmarkStart w:id="360" w:name="_ETM_Q1_1771417"/>
      <w:bookmarkEnd w:id="360"/>
      <w:r>
        <w:rPr>
          <w:rFonts w:hint="cs"/>
          <w:rtl/>
        </w:rPr>
        <w:t>התשובה היא לא, לא</w:t>
      </w:r>
      <w:bookmarkStart w:id="361" w:name="_ETM_Q1_1772867"/>
      <w:bookmarkEnd w:id="361"/>
      <w:r>
        <w:rPr>
          <w:rFonts w:hint="cs"/>
          <w:rtl/>
        </w:rPr>
        <w:t xml:space="preserve"> ממליץ.      </w:t>
      </w:r>
    </w:p>
    <w:p w:rsidR="00131D8A" w:rsidRDefault="00131D8A" w:rsidP="00131D8A">
      <w:pPr>
        <w:rPr>
          <w:rtl/>
        </w:rPr>
      </w:pPr>
      <w:bookmarkStart w:id="362" w:name="_ETM_Q1_1773089"/>
      <w:bookmarkStart w:id="363" w:name="_ETM_Q1_1773146"/>
      <w:bookmarkEnd w:id="362"/>
      <w:bookmarkEnd w:id="363"/>
    </w:p>
    <w:p w:rsidR="00131D8A" w:rsidRDefault="00131D8A" w:rsidP="00E51276">
      <w:pPr>
        <w:pStyle w:val="af7"/>
        <w:rPr>
          <w:rtl/>
        </w:rPr>
      </w:pPr>
      <w:bookmarkStart w:id="364" w:name="ET_interruption_5276_38"/>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64"/>
    </w:p>
    <w:p w:rsidR="00131D8A" w:rsidRDefault="00131D8A" w:rsidP="00131D8A">
      <w:pPr>
        <w:pStyle w:val="KeepWithNext"/>
        <w:rPr>
          <w:rtl/>
        </w:rPr>
      </w:pPr>
    </w:p>
    <w:p w:rsidR="00131D8A" w:rsidRDefault="00131D8A" w:rsidP="00131D8A">
      <w:pPr>
        <w:rPr>
          <w:rtl/>
        </w:rPr>
      </w:pPr>
      <w:bookmarkStart w:id="365" w:name="_ETM_Q1_1779161"/>
      <w:bookmarkEnd w:id="365"/>
      <w:r>
        <w:rPr>
          <w:rFonts w:hint="cs"/>
          <w:rtl/>
        </w:rPr>
        <w:t xml:space="preserve">תתחיל בזה, קודם כל. תגידו שאתם נגד. </w:t>
      </w:r>
      <w:bookmarkStart w:id="366" w:name="_ETM_Q1_1780862"/>
      <w:bookmarkEnd w:id="366"/>
      <w:r>
        <w:rPr>
          <w:rFonts w:hint="cs"/>
          <w:rtl/>
        </w:rPr>
        <w:t>מה זה כל הפטנטים האלה?</w:t>
      </w:r>
      <w:bookmarkStart w:id="367" w:name="_ETM_Q1_1784559"/>
      <w:bookmarkEnd w:id="367"/>
    </w:p>
    <w:p w:rsidR="00131D8A" w:rsidRDefault="00131D8A" w:rsidP="00131D8A">
      <w:pPr>
        <w:rPr>
          <w:rtl/>
        </w:rPr>
      </w:pPr>
      <w:bookmarkStart w:id="368" w:name="_ETM_Q1_1784616"/>
      <w:bookmarkEnd w:id="368"/>
    </w:p>
    <w:p w:rsidR="00131D8A" w:rsidRDefault="00131D8A" w:rsidP="00E51276">
      <w:pPr>
        <w:pStyle w:val="af8"/>
        <w:rPr>
          <w:rtl/>
        </w:rPr>
      </w:pPr>
      <w:bookmarkStart w:id="369" w:name="ET_yor_5296_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9"/>
    </w:p>
    <w:p w:rsidR="00131D8A" w:rsidRDefault="00131D8A" w:rsidP="00131D8A">
      <w:pPr>
        <w:pStyle w:val="KeepWithNext"/>
        <w:rPr>
          <w:rtl/>
        </w:rPr>
      </w:pPr>
    </w:p>
    <w:p w:rsidR="00131D8A" w:rsidRDefault="00131D8A" w:rsidP="00131D8A">
      <w:pPr>
        <w:rPr>
          <w:rtl/>
        </w:rPr>
      </w:pPr>
      <w:bookmarkStart w:id="370" w:name="_ETM_Q1_1785910"/>
      <w:bookmarkEnd w:id="370"/>
      <w:r>
        <w:rPr>
          <w:rFonts w:hint="cs"/>
          <w:rtl/>
        </w:rPr>
        <w:t xml:space="preserve">יש לך שלושים שניות לסיים את </w:t>
      </w:r>
      <w:bookmarkStart w:id="371" w:name="_ETM_Q1_1786008"/>
      <w:bookmarkEnd w:id="371"/>
      <w:r>
        <w:rPr>
          <w:rFonts w:hint="cs"/>
          <w:rtl/>
        </w:rPr>
        <w:t xml:space="preserve">דבריך, ידידי. אני מבקש שתייחס לשורה התחתונה. </w:t>
      </w:r>
      <w:bookmarkStart w:id="372" w:name="_ETM_Q1_1792647"/>
      <w:bookmarkEnd w:id="372"/>
    </w:p>
    <w:p w:rsidR="00131D8A" w:rsidRDefault="00131D8A" w:rsidP="00131D8A">
      <w:pPr>
        <w:rPr>
          <w:rtl/>
        </w:rPr>
      </w:pPr>
      <w:bookmarkStart w:id="373" w:name="_ETM_Q1_1792919"/>
      <w:bookmarkStart w:id="374" w:name="_ETM_Q1_1792969"/>
      <w:bookmarkEnd w:id="373"/>
      <w:bookmarkEnd w:id="374"/>
    </w:p>
    <w:p w:rsidR="00131D8A" w:rsidRDefault="00131D8A" w:rsidP="00E51276">
      <w:pPr>
        <w:pStyle w:val="af7"/>
        <w:rPr>
          <w:rtl/>
        </w:rPr>
      </w:pPr>
      <w:bookmarkStart w:id="375" w:name="ET_interruption_5276_40"/>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75"/>
    </w:p>
    <w:p w:rsidR="00131D8A" w:rsidRDefault="00131D8A" w:rsidP="00131D8A">
      <w:pPr>
        <w:pStyle w:val="KeepWithNext"/>
        <w:rPr>
          <w:rtl/>
        </w:rPr>
      </w:pPr>
    </w:p>
    <w:p w:rsidR="00131D8A" w:rsidRDefault="00131D8A" w:rsidP="00131D8A">
      <w:pPr>
        <w:rPr>
          <w:rtl/>
        </w:rPr>
      </w:pPr>
      <w:bookmarkStart w:id="376" w:name="_ETM_Q1_1798577"/>
      <w:bookmarkEnd w:id="376"/>
      <w:r>
        <w:rPr>
          <w:rFonts w:hint="cs"/>
          <w:rtl/>
        </w:rPr>
        <w:t xml:space="preserve">כשאני הייתי ראש רשות חיכיתי לוועדת הפנים כדי שיגידו </w:t>
      </w:r>
      <w:bookmarkStart w:id="377" w:name="_ETM_Q1_1799087"/>
      <w:bookmarkEnd w:id="377"/>
      <w:r>
        <w:rPr>
          <w:rFonts w:hint="cs"/>
          <w:rtl/>
        </w:rPr>
        <w:t xml:space="preserve">לי איך להתנהג עם האוכלוסייה? אני התחלתי </w:t>
      </w:r>
      <w:bookmarkStart w:id="378" w:name="_ETM_Q1_1800674"/>
      <w:bookmarkEnd w:id="378"/>
      <w:r>
        <w:rPr>
          <w:rFonts w:hint="cs"/>
          <w:rtl/>
        </w:rPr>
        <w:t xml:space="preserve">לטפל באוכלוסייה ולא שתלמדו אותי איך לטפל בהם. אחרת לא </w:t>
      </w:r>
      <w:bookmarkStart w:id="379" w:name="_ETM_Q1_1802697"/>
      <w:bookmarkEnd w:id="379"/>
      <w:r>
        <w:rPr>
          <w:rFonts w:hint="cs"/>
          <w:rtl/>
        </w:rPr>
        <w:t xml:space="preserve">היינו נבחרים. מה, אתם חושבים שחיכו פה לוועדת הפנים כדי </w:t>
      </w:r>
      <w:bookmarkStart w:id="380" w:name="_ETM_Q1_1807405"/>
      <w:bookmarkEnd w:id="380"/>
      <w:r>
        <w:rPr>
          <w:rFonts w:hint="cs"/>
          <w:rtl/>
        </w:rPr>
        <w:t xml:space="preserve">לדעת לטפל באזרחים? אנחנו מטפלים באזרחים יותר טוב מהממשלה. </w:t>
      </w:r>
    </w:p>
    <w:p w:rsidR="00131D8A" w:rsidRDefault="00131D8A" w:rsidP="00131D8A">
      <w:pPr>
        <w:rPr>
          <w:rtl/>
        </w:rPr>
      </w:pPr>
      <w:bookmarkStart w:id="381" w:name="_ETM_Q1_1811324"/>
      <w:bookmarkStart w:id="382" w:name="_ETM_Q1_1811389"/>
      <w:bookmarkEnd w:id="381"/>
      <w:bookmarkEnd w:id="382"/>
    </w:p>
    <w:p w:rsidR="00131D8A" w:rsidRDefault="00131D8A" w:rsidP="00E51276">
      <w:pPr>
        <w:pStyle w:val="afb"/>
        <w:rPr>
          <w:rtl/>
        </w:rPr>
      </w:pPr>
      <w:bookmarkStart w:id="383" w:name="ET_guest_560137_41"/>
      <w:r>
        <w:rPr>
          <w:rStyle w:val="TagStyle"/>
          <w:rFonts w:hint="cs"/>
          <w:rtl/>
        </w:rPr>
        <w:t xml:space="preserve"> &lt;&lt; אורח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אורח &gt;&gt;</w:t>
      </w:r>
      <w:r>
        <w:rPr>
          <w:rFonts w:hint="cs"/>
          <w:rtl/>
        </w:rPr>
        <w:t xml:space="preserve"> </w:t>
      </w:r>
      <w:bookmarkEnd w:id="383"/>
    </w:p>
    <w:p w:rsidR="00131D8A" w:rsidRDefault="00131D8A" w:rsidP="00131D8A">
      <w:pPr>
        <w:pStyle w:val="KeepWithNext"/>
        <w:rPr>
          <w:rtl/>
        </w:rPr>
      </w:pPr>
    </w:p>
    <w:p w:rsidR="00131D8A" w:rsidRDefault="00131D8A" w:rsidP="00131D8A">
      <w:pPr>
        <w:rPr>
          <w:rtl/>
        </w:rPr>
      </w:pPr>
      <w:bookmarkStart w:id="384" w:name="_ETM_Q1_1810457"/>
      <w:bookmarkStart w:id="385" w:name="_ETM_Q1_1810721"/>
      <w:bookmarkStart w:id="386" w:name="_ETM_Q1_1810761"/>
      <w:bookmarkEnd w:id="384"/>
      <w:bookmarkEnd w:id="385"/>
      <w:bookmarkEnd w:id="386"/>
      <w:r>
        <w:rPr>
          <w:rFonts w:hint="cs"/>
          <w:rtl/>
        </w:rPr>
        <w:t>כן?</w:t>
      </w:r>
      <w:bookmarkStart w:id="387" w:name="_ETM_Q1_1808430"/>
      <w:bookmarkEnd w:id="387"/>
      <w:r>
        <w:rPr>
          <w:rFonts w:hint="cs"/>
          <w:rtl/>
        </w:rPr>
        <w:t xml:space="preserve"> אז איך האזרחים לא יודעים שבאים לעקל אצלם?</w:t>
      </w:r>
      <w:bookmarkStart w:id="388" w:name="_ETM_Q1_1815183"/>
      <w:bookmarkEnd w:id="388"/>
    </w:p>
    <w:p w:rsidR="00131D8A" w:rsidRDefault="00131D8A" w:rsidP="00131D8A">
      <w:pPr>
        <w:rPr>
          <w:rtl/>
        </w:rPr>
      </w:pPr>
    </w:p>
    <w:p w:rsidR="00131D8A" w:rsidRDefault="00131D8A" w:rsidP="00E51276">
      <w:pPr>
        <w:pStyle w:val="af7"/>
        <w:rPr>
          <w:rtl/>
        </w:rPr>
      </w:pPr>
      <w:bookmarkStart w:id="389" w:name="ET_interruption_5276_42"/>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389"/>
    </w:p>
    <w:p w:rsidR="00131D8A" w:rsidRDefault="00131D8A" w:rsidP="00131D8A">
      <w:pPr>
        <w:pStyle w:val="KeepWithNext"/>
        <w:rPr>
          <w:rtl/>
        </w:rPr>
      </w:pPr>
    </w:p>
    <w:p w:rsidR="00131D8A" w:rsidRDefault="00131D8A" w:rsidP="00131D8A">
      <w:pPr>
        <w:rPr>
          <w:rtl/>
        </w:rPr>
      </w:pPr>
      <w:bookmarkStart w:id="390" w:name="_ETM_Q1_1814920"/>
      <w:bookmarkStart w:id="391" w:name="_ETM_Q1_1815180"/>
      <w:bookmarkStart w:id="392" w:name="_ETM_Q1_1815232"/>
      <w:bookmarkEnd w:id="390"/>
      <w:bookmarkEnd w:id="391"/>
      <w:bookmarkEnd w:id="392"/>
      <w:r>
        <w:rPr>
          <w:rFonts w:hint="cs"/>
          <w:rtl/>
        </w:rPr>
        <w:t xml:space="preserve">כמה פעמים </w:t>
      </w:r>
      <w:bookmarkStart w:id="393" w:name="_ETM_Q1_1814168"/>
      <w:bookmarkEnd w:id="393"/>
      <w:r>
        <w:rPr>
          <w:rFonts w:hint="cs"/>
          <w:rtl/>
        </w:rPr>
        <w:t xml:space="preserve">צריך להגיד למישהו לשלם את החובות שלו? מה, אתם השתגעתם? </w:t>
      </w:r>
      <w:bookmarkStart w:id="394" w:name="_ETM_Q1_1822277"/>
      <w:bookmarkEnd w:id="394"/>
      <w:r>
        <w:rPr>
          <w:rFonts w:hint="cs"/>
          <w:rtl/>
        </w:rPr>
        <w:t xml:space="preserve">אני עסקתי בזה, אני הייתי מטלפן אישית לאנשים. </w:t>
      </w:r>
    </w:p>
    <w:p w:rsidR="00131D8A" w:rsidRDefault="00131D8A" w:rsidP="00131D8A">
      <w:pPr>
        <w:rPr>
          <w:rtl/>
        </w:rPr>
      </w:pPr>
      <w:bookmarkStart w:id="395" w:name="_ETM_Q1_1826806"/>
      <w:bookmarkStart w:id="396" w:name="_ETM_Q1_1826865"/>
      <w:bookmarkEnd w:id="395"/>
      <w:bookmarkEnd w:id="396"/>
    </w:p>
    <w:p w:rsidR="00131D8A" w:rsidRDefault="00131D8A" w:rsidP="00E51276">
      <w:pPr>
        <w:pStyle w:val="af8"/>
        <w:rPr>
          <w:rtl/>
        </w:rPr>
      </w:pPr>
      <w:bookmarkStart w:id="397" w:name="ET_yor_5296_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97"/>
    </w:p>
    <w:p w:rsidR="00131D8A" w:rsidRDefault="00131D8A" w:rsidP="00131D8A">
      <w:pPr>
        <w:pStyle w:val="KeepWithNext"/>
        <w:rPr>
          <w:rtl/>
        </w:rPr>
      </w:pPr>
    </w:p>
    <w:p w:rsidR="00131D8A" w:rsidRDefault="00131D8A" w:rsidP="00131D8A">
      <w:pPr>
        <w:rPr>
          <w:rtl/>
        </w:rPr>
      </w:pPr>
      <w:bookmarkStart w:id="398" w:name="_ETM_Q1_1828941"/>
      <w:bookmarkEnd w:id="398"/>
      <w:r>
        <w:rPr>
          <w:rFonts w:hint="cs"/>
          <w:rtl/>
        </w:rPr>
        <w:t xml:space="preserve">אני אסכם </w:t>
      </w:r>
      <w:bookmarkStart w:id="399" w:name="_ETM_Q1_1842293"/>
      <w:bookmarkEnd w:id="399"/>
      <w:r>
        <w:rPr>
          <w:rFonts w:hint="cs"/>
          <w:rtl/>
        </w:rPr>
        <w:t xml:space="preserve">את הדברים. הוא לא נכנס למרכיבים הגדולים שזה העיכוב בזמנים </w:t>
      </w:r>
      <w:bookmarkStart w:id="400" w:name="_ETM_Q1_1850037"/>
      <w:bookmarkEnd w:id="400"/>
      <w:r>
        <w:rPr>
          <w:rFonts w:hint="cs"/>
          <w:rtl/>
        </w:rPr>
        <w:t xml:space="preserve">שמייצר סיכום שהגעתי אליו גם בהסכמת השר, שבמקרים האלה לא </w:t>
      </w:r>
      <w:bookmarkStart w:id="401" w:name="_ETM_Q1_1853861"/>
      <w:bookmarkEnd w:id="401"/>
      <w:r>
        <w:rPr>
          <w:rFonts w:hint="cs"/>
          <w:rtl/>
        </w:rPr>
        <w:t xml:space="preserve">יהיו שלוש מסירות אלא תהיה מסירה אחת. זאת אומרת שיחד </w:t>
      </w:r>
      <w:bookmarkStart w:id="402" w:name="_ETM_Q1_1858008"/>
      <w:bookmarkEnd w:id="402"/>
      <w:r>
        <w:rPr>
          <w:rFonts w:hint="cs"/>
          <w:rtl/>
        </w:rPr>
        <w:t xml:space="preserve">עם הדואר הרשום שדורש אישור מסירה, ייצא שליח פעם אחת </w:t>
      </w:r>
      <w:bookmarkStart w:id="403" w:name="_ETM_Q1_1863865"/>
      <w:bookmarkEnd w:id="403"/>
      <w:r>
        <w:rPr>
          <w:rFonts w:hint="cs"/>
          <w:rtl/>
        </w:rPr>
        <w:t xml:space="preserve">וישים לעסק – נכון, </w:t>
      </w:r>
      <w:bookmarkStart w:id="404" w:name="_ETM_Q1_1868181"/>
      <w:bookmarkEnd w:id="404"/>
      <w:r>
        <w:rPr>
          <w:rFonts w:hint="cs"/>
          <w:rtl/>
        </w:rPr>
        <w:t xml:space="preserve">לא מדובר בעסקים אלא על אזרחים פרטיים עם חובות מעל </w:t>
      </w:r>
      <w:bookmarkStart w:id="405" w:name="_ETM_Q1_1874129"/>
      <w:bookmarkEnd w:id="405"/>
      <w:r>
        <w:rPr>
          <w:rFonts w:hint="cs"/>
          <w:rtl/>
        </w:rPr>
        <w:t xml:space="preserve">500 שקלים. לשאלתך, ברושי, העלות של דבר כזה היא 30 </w:t>
      </w:r>
      <w:bookmarkStart w:id="406" w:name="_ETM_Q1_1885972"/>
      <w:bookmarkEnd w:id="406"/>
      <w:r>
        <w:rPr>
          <w:rFonts w:hint="cs"/>
          <w:rtl/>
        </w:rPr>
        <w:t xml:space="preserve">שקלים לגבי החוב. אתה יכול להבין שמכיוון שהגבלנו את זה </w:t>
      </w:r>
      <w:bookmarkStart w:id="407" w:name="_ETM_Q1_1889220"/>
      <w:bookmarkEnd w:id="407"/>
      <w:r>
        <w:rPr>
          <w:rFonts w:hint="cs"/>
          <w:rtl/>
        </w:rPr>
        <w:t xml:space="preserve">לחובות שהם מעל 500 שקלים, ועלות המסירה היא כ-30 </w:t>
      </w:r>
      <w:bookmarkStart w:id="408" w:name="_ETM_Q1_1895084"/>
      <w:bookmarkEnd w:id="408"/>
      <w:r>
        <w:rPr>
          <w:rFonts w:hint="cs"/>
          <w:rtl/>
        </w:rPr>
        <w:t xml:space="preserve">שקלים, זה היחס בין החוב למחיר הגבייה. זה נראה לי </w:t>
      </w:r>
      <w:bookmarkStart w:id="409" w:name="_ETM_Q1_1897779"/>
      <w:bookmarkEnd w:id="409"/>
      <w:r>
        <w:rPr>
          <w:rFonts w:hint="cs"/>
          <w:rtl/>
        </w:rPr>
        <w:t xml:space="preserve">סביר לחלוטין וזאת הפשרה שהגענו אליה. אם אתם </w:t>
      </w:r>
      <w:bookmarkStart w:id="410" w:name="_ETM_Q1_1908846"/>
      <w:bookmarkEnd w:id="410"/>
      <w:r>
        <w:rPr>
          <w:rFonts w:hint="cs"/>
          <w:rtl/>
        </w:rPr>
        <w:t xml:space="preserve">עושים עסקה עם קבלן שיודע שהוא צריך לבוא עד שלוש </w:t>
      </w:r>
      <w:bookmarkStart w:id="411" w:name="_ETM_Q1_1910353"/>
      <w:bookmarkEnd w:id="411"/>
      <w:r>
        <w:rPr>
          <w:rFonts w:hint="cs"/>
          <w:rtl/>
        </w:rPr>
        <w:t xml:space="preserve">פעמים, הוא אומר לכם שזה 100 שקלים. אם </w:t>
      </w:r>
      <w:bookmarkStart w:id="412" w:name="_ETM_Q1_1914358"/>
      <w:bookmarkEnd w:id="412"/>
      <w:r>
        <w:rPr>
          <w:rFonts w:hint="cs"/>
          <w:rtl/>
        </w:rPr>
        <w:t xml:space="preserve">את אומרת לו שהוא צריך ללכת פעם אחת, זה לא </w:t>
      </w:r>
      <w:bookmarkStart w:id="413" w:name="_ETM_Q1_1916010"/>
      <w:bookmarkEnd w:id="413"/>
      <w:r>
        <w:rPr>
          <w:rFonts w:hint="cs"/>
          <w:rtl/>
        </w:rPr>
        <w:t xml:space="preserve">יעלה 100 שקלים, עם כל הכבוד. ואם כן, </w:t>
      </w:r>
      <w:bookmarkStart w:id="414" w:name="_ETM_Q1_1920738"/>
      <w:bookmarkEnd w:id="414"/>
      <w:r>
        <w:rPr>
          <w:rFonts w:hint="cs"/>
          <w:rtl/>
        </w:rPr>
        <w:t xml:space="preserve">אתם לא יודעים לעבוד. אם לכם עולה </w:t>
      </w:r>
      <w:bookmarkStart w:id="415" w:name="_ETM_Q1_1922457"/>
      <w:bookmarkEnd w:id="415"/>
      <w:r>
        <w:rPr>
          <w:rFonts w:hint="cs"/>
          <w:rtl/>
        </w:rPr>
        <w:t xml:space="preserve">אותו דבר, שתל-אביב יעשו שלוש. </w:t>
      </w:r>
    </w:p>
    <w:p w:rsidR="00131D8A" w:rsidRDefault="00131D8A" w:rsidP="00131D8A">
      <w:pPr>
        <w:rPr>
          <w:rtl/>
        </w:rPr>
      </w:pPr>
      <w:bookmarkStart w:id="416" w:name="_ETM_Q1_1927193"/>
      <w:bookmarkStart w:id="417" w:name="_ETM_Q1_1927261"/>
      <w:bookmarkStart w:id="418" w:name="_ETM_Q1_1927338"/>
      <w:bookmarkEnd w:id="416"/>
      <w:bookmarkEnd w:id="417"/>
      <w:bookmarkEnd w:id="418"/>
    </w:p>
    <w:p w:rsidR="00131D8A" w:rsidRDefault="00131D8A" w:rsidP="00E51276">
      <w:pPr>
        <w:pStyle w:val="af7"/>
        <w:rPr>
          <w:rtl/>
        </w:rPr>
      </w:pPr>
      <w:bookmarkStart w:id="419"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9"/>
    </w:p>
    <w:p w:rsidR="00131D8A" w:rsidRDefault="00131D8A" w:rsidP="00131D8A">
      <w:pPr>
        <w:pStyle w:val="KeepWithNext"/>
        <w:rPr>
          <w:rtl/>
        </w:rPr>
      </w:pPr>
    </w:p>
    <w:p w:rsidR="00131D8A" w:rsidRDefault="00131D8A" w:rsidP="00131D8A">
      <w:pPr>
        <w:rPr>
          <w:rtl/>
        </w:rPr>
      </w:pPr>
      <w:bookmarkStart w:id="420" w:name="_ETM_Q1_1931649"/>
      <w:bookmarkEnd w:id="420"/>
      <w:r>
        <w:rPr>
          <w:rFonts w:hint="cs"/>
          <w:rtl/>
        </w:rPr>
        <w:t xml:space="preserve">אפשר להציע גם הודעה טלפונית </w:t>
      </w:r>
      <w:bookmarkStart w:id="421" w:name="_ETM_Q1_1928099"/>
      <w:bookmarkEnd w:id="421"/>
      <w:r>
        <w:rPr>
          <w:rFonts w:hint="cs"/>
          <w:rtl/>
        </w:rPr>
        <w:t>בנוסף?</w:t>
      </w:r>
      <w:bookmarkStart w:id="422" w:name="_ETM_Q1_1929267"/>
      <w:bookmarkEnd w:id="422"/>
    </w:p>
    <w:p w:rsidR="00131D8A" w:rsidRDefault="00131D8A" w:rsidP="00131D8A">
      <w:pPr>
        <w:rPr>
          <w:rtl/>
        </w:rPr>
      </w:pPr>
      <w:bookmarkStart w:id="423" w:name="_ETM_Q1_1929324"/>
      <w:bookmarkEnd w:id="423"/>
    </w:p>
    <w:p w:rsidR="00131D8A" w:rsidRDefault="00131D8A" w:rsidP="00E51276">
      <w:pPr>
        <w:pStyle w:val="af8"/>
        <w:rPr>
          <w:rtl/>
        </w:rPr>
      </w:pPr>
      <w:bookmarkStart w:id="424" w:name="ET_yor_5296_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24"/>
    </w:p>
    <w:p w:rsidR="00131D8A" w:rsidRDefault="00131D8A" w:rsidP="00131D8A">
      <w:pPr>
        <w:pStyle w:val="KeepWithNext"/>
        <w:rPr>
          <w:rtl/>
        </w:rPr>
      </w:pPr>
    </w:p>
    <w:p w:rsidR="00131D8A" w:rsidRDefault="00131D8A" w:rsidP="00131D8A">
      <w:pPr>
        <w:rPr>
          <w:rtl/>
        </w:rPr>
      </w:pPr>
      <w:bookmarkStart w:id="425" w:name="_ETM_Q1_1930894"/>
      <w:bookmarkEnd w:id="425"/>
      <w:r>
        <w:rPr>
          <w:rFonts w:hint="cs"/>
          <w:rtl/>
        </w:rPr>
        <w:t xml:space="preserve">לא. הם יכולים לעשות מה שהם רוצים. אני מכתיב מה </w:t>
      </w:r>
      <w:bookmarkStart w:id="426" w:name="_ETM_Q1_1931536"/>
      <w:bookmarkEnd w:id="426"/>
      <w:r>
        <w:rPr>
          <w:rFonts w:hint="cs"/>
          <w:rtl/>
        </w:rPr>
        <w:t xml:space="preserve">אני מחייב. שיעשו מה שהם רוצים. אני מדבר </w:t>
      </w:r>
      <w:bookmarkStart w:id="427" w:name="_ETM_Q1_1940270"/>
      <w:bookmarkEnd w:id="427"/>
      <w:r>
        <w:rPr>
          <w:rFonts w:hint="cs"/>
          <w:rtl/>
        </w:rPr>
        <w:t>על מה שאני מחייב וזה כדי שלא ייפגעו לוחות הזמנים</w:t>
      </w:r>
      <w:bookmarkStart w:id="428" w:name="_ETM_Q1_1944816"/>
      <w:bookmarkEnd w:id="428"/>
      <w:r>
        <w:rPr>
          <w:rFonts w:hint="cs"/>
          <w:rtl/>
        </w:rPr>
        <w:t xml:space="preserve">. בחוק יהיה רשום בצורה מפורטת מסירה </w:t>
      </w:r>
      <w:r>
        <w:rPr>
          <w:rFonts w:hint="cs"/>
          <w:rtl/>
        </w:rPr>
        <w:lastRenderedPageBreak/>
        <w:t xml:space="preserve">אחת. תודה רבה. </w:t>
      </w:r>
      <w:bookmarkStart w:id="429" w:name="_ETM_Q1_1950163"/>
      <w:bookmarkEnd w:id="429"/>
      <w:r>
        <w:rPr>
          <w:rFonts w:hint="cs"/>
          <w:rtl/>
        </w:rPr>
        <w:t xml:space="preserve">אני אומר שוב ששכנעתם אותנו והבנו שזה פתח לבעיה גדולה. </w:t>
      </w:r>
      <w:bookmarkStart w:id="430" w:name="_ETM_Q1_1989034"/>
      <w:bookmarkEnd w:id="430"/>
      <w:r>
        <w:rPr>
          <w:rFonts w:hint="cs"/>
          <w:rtl/>
        </w:rPr>
        <w:t xml:space="preserve">לכן הלכנו למתווה מאוד מצומצם ומצמצם, ושם נישאר. אין </w:t>
      </w:r>
      <w:bookmarkStart w:id="431" w:name="_ETM_Q1_1998353"/>
      <w:bookmarkEnd w:id="431"/>
      <w:r>
        <w:rPr>
          <w:rFonts w:hint="cs"/>
          <w:rtl/>
        </w:rPr>
        <w:t xml:space="preserve">מסירה שנייה. </w:t>
      </w:r>
    </w:p>
    <w:p w:rsidR="00131D8A" w:rsidRDefault="00131D8A" w:rsidP="00131D8A">
      <w:pPr>
        <w:rPr>
          <w:rtl/>
        </w:rPr>
      </w:pPr>
    </w:p>
    <w:p w:rsidR="00131D8A" w:rsidRDefault="00131D8A" w:rsidP="00E51276">
      <w:pPr>
        <w:pStyle w:val="afb"/>
        <w:rPr>
          <w:rtl/>
        </w:rPr>
      </w:pPr>
      <w:bookmarkStart w:id="432" w:name="ET_guest_833881_47"/>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432"/>
    </w:p>
    <w:p w:rsidR="00131D8A" w:rsidRDefault="00131D8A" w:rsidP="00131D8A">
      <w:pPr>
        <w:pStyle w:val="KeepWithNext"/>
        <w:rPr>
          <w:rtl/>
        </w:rPr>
      </w:pPr>
    </w:p>
    <w:p w:rsidR="00131D8A" w:rsidRDefault="00131D8A" w:rsidP="00131D8A">
      <w:pPr>
        <w:rPr>
          <w:rtl/>
        </w:rPr>
      </w:pPr>
      <w:r>
        <w:rPr>
          <w:rFonts w:hint="cs"/>
          <w:rtl/>
        </w:rPr>
        <w:t>פעם אחת מגיע השליח עם דואר רשום</w:t>
      </w:r>
      <w:bookmarkStart w:id="433" w:name="_ETM_Q1_2000738"/>
      <w:bookmarkEnd w:id="433"/>
      <w:r>
        <w:rPr>
          <w:rFonts w:hint="cs"/>
          <w:rtl/>
        </w:rPr>
        <w:t>.</w:t>
      </w:r>
    </w:p>
    <w:p w:rsidR="00131D8A" w:rsidRDefault="00131D8A" w:rsidP="00131D8A">
      <w:pPr>
        <w:rPr>
          <w:rtl/>
        </w:rPr>
      </w:pPr>
      <w:bookmarkStart w:id="434" w:name="_ETM_Q1_2007938"/>
      <w:bookmarkStart w:id="435" w:name="_ETM_Q1_2007997"/>
      <w:bookmarkEnd w:id="434"/>
      <w:bookmarkEnd w:id="435"/>
    </w:p>
    <w:p w:rsidR="00131D8A" w:rsidRDefault="00131D8A" w:rsidP="00E51276">
      <w:pPr>
        <w:pStyle w:val="af8"/>
        <w:rPr>
          <w:rtl/>
        </w:rPr>
      </w:pPr>
      <w:bookmarkStart w:id="436" w:name="ET_yor_5296_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36"/>
    </w:p>
    <w:p w:rsidR="00131D8A" w:rsidRDefault="00131D8A" w:rsidP="00131D8A">
      <w:pPr>
        <w:pStyle w:val="KeepWithNext"/>
        <w:rPr>
          <w:rtl/>
        </w:rPr>
      </w:pPr>
    </w:p>
    <w:p w:rsidR="00131D8A" w:rsidRDefault="00131D8A" w:rsidP="00131D8A">
      <w:pPr>
        <w:rPr>
          <w:rtl/>
        </w:rPr>
      </w:pPr>
      <w:bookmarkStart w:id="437" w:name="_ETM_Q1_2009228"/>
      <w:bookmarkEnd w:id="437"/>
      <w:r>
        <w:rPr>
          <w:rFonts w:hint="cs"/>
          <w:rtl/>
        </w:rPr>
        <w:t xml:space="preserve">נכון, והוא משאיר פתק בתיבת הדואר. </w:t>
      </w:r>
    </w:p>
    <w:p w:rsidR="00131D8A" w:rsidRDefault="00131D8A" w:rsidP="00131D8A">
      <w:pPr>
        <w:rPr>
          <w:rtl/>
        </w:rPr>
      </w:pPr>
      <w:bookmarkStart w:id="438" w:name="_ETM_Q1_2010931"/>
      <w:bookmarkStart w:id="439" w:name="_ETM_Q1_2010984"/>
      <w:bookmarkEnd w:id="438"/>
      <w:bookmarkEnd w:id="439"/>
    </w:p>
    <w:p w:rsidR="00131D8A" w:rsidRDefault="00131D8A" w:rsidP="00E51276">
      <w:pPr>
        <w:pStyle w:val="-"/>
        <w:rPr>
          <w:rtl/>
        </w:rPr>
      </w:pPr>
      <w:bookmarkStart w:id="440" w:name="ET_speakercontinue_833881_49"/>
      <w:r>
        <w:rPr>
          <w:rStyle w:val="TagStyle"/>
          <w:rFonts w:hint="cs"/>
          <w:rtl/>
        </w:rPr>
        <w:t xml:space="preserve"> &lt;&lt; דובר_המשך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דובר_המשך &gt;&gt;</w:t>
      </w:r>
      <w:r>
        <w:rPr>
          <w:rFonts w:hint="cs"/>
          <w:rtl/>
        </w:rPr>
        <w:t xml:space="preserve"> </w:t>
      </w:r>
      <w:bookmarkEnd w:id="440"/>
    </w:p>
    <w:p w:rsidR="00131D8A" w:rsidRDefault="00131D8A" w:rsidP="00131D8A">
      <w:pPr>
        <w:pStyle w:val="KeepWithNext"/>
        <w:rPr>
          <w:rtl/>
        </w:rPr>
      </w:pPr>
    </w:p>
    <w:p w:rsidR="00131D8A" w:rsidRDefault="00131D8A" w:rsidP="00131D8A">
      <w:pPr>
        <w:rPr>
          <w:rtl/>
        </w:rPr>
      </w:pPr>
      <w:bookmarkStart w:id="441" w:name="_ETM_Q1_2011868"/>
      <w:bookmarkEnd w:id="441"/>
      <w:r>
        <w:rPr>
          <w:rFonts w:hint="cs"/>
          <w:rtl/>
        </w:rPr>
        <w:t xml:space="preserve">הוא עולה </w:t>
      </w:r>
      <w:bookmarkStart w:id="442" w:name="_ETM_Q1_2008603"/>
      <w:bookmarkEnd w:id="442"/>
      <w:r>
        <w:rPr>
          <w:rFonts w:hint="cs"/>
          <w:rtl/>
        </w:rPr>
        <w:t xml:space="preserve">לדירה של האדם ומנסה לבדוק אם הוא שם. </w:t>
      </w:r>
    </w:p>
    <w:p w:rsidR="00131D8A" w:rsidRDefault="00131D8A" w:rsidP="00131D8A">
      <w:pPr>
        <w:rPr>
          <w:rtl/>
        </w:rPr>
      </w:pPr>
      <w:bookmarkStart w:id="443" w:name="_ETM_Q1_2010954"/>
      <w:bookmarkStart w:id="444" w:name="_ETM_Q1_2011024"/>
      <w:bookmarkEnd w:id="443"/>
      <w:bookmarkEnd w:id="444"/>
    </w:p>
    <w:p w:rsidR="00131D8A" w:rsidRDefault="00131D8A" w:rsidP="00E51276">
      <w:pPr>
        <w:pStyle w:val="af7"/>
        <w:rPr>
          <w:rtl/>
        </w:rPr>
      </w:pPr>
      <w:bookmarkStart w:id="445" w:name="ET_interruption_תומר_רוזנר_50"/>
      <w:r>
        <w:rPr>
          <w:rStyle w:val="TagStyle"/>
          <w:rFonts w:hint="cs"/>
          <w:rtl/>
        </w:rPr>
        <w:t xml:space="preserve"> &lt;&lt; קריאה &gt;&gt; </w:t>
      </w:r>
      <w:r>
        <w:rPr>
          <w:rFonts w:hint="cs"/>
          <w:rtl/>
        </w:rPr>
        <w:t>תומר רוזנר:</w:t>
      </w:r>
      <w:r>
        <w:rPr>
          <w:rStyle w:val="TagStyle"/>
          <w:rFonts w:hint="cs"/>
          <w:rtl/>
        </w:rPr>
        <w:t xml:space="preserve"> &lt;&lt; קריאה &gt;&gt;</w:t>
      </w:r>
      <w:r>
        <w:rPr>
          <w:rFonts w:hint="cs"/>
          <w:rtl/>
        </w:rPr>
        <w:t xml:space="preserve"> </w:t>
      </w:r>
      <w:bookmarkEnd w:id="445"/>
    </w:p>
    <w:p w:rsidR="00131D8A" w:rsidRDefault="00131D8A" w:rsidP="00131D8A">
      <w:pPr>
        <w:pStyle w:val="KeepWithNext"/>
        <w:rPr>
          <w:rtl/>
        </w:rPr>
      </w:pPr>
    </w:p>
    <w:p w:rsidR="00131D8A" w:rsidRDefault="00131D8A" w:rsidP="00131D8A">
      <w:pPr>
        <w:rPr>
          <w:rtl/>
        </w:rPr>
      </w:pPr>
      <w:bookmarkStart w:id="446" w:name="_ETM_Q1_2014180"/>
      <w:bookmarkEnd w:id="446"/>
      <w:r>
        <w:rPr>
          <w:rFonts w:hint="cs"/>
          <w:rtl/>
        </w:rPr>
        <w:t xml:space="preserve">אם יש דוור. לא בכל הארץ יש דוורים. </w:t>
      </w:r>
    </w:p>
    <w:p w:rsidR="00131D8A" w:rsidRDefault="00131D8A" w:rsidP="00131D8A">
      <w:pPr>
        <w:rPr>
          <w:rtl/>
        </w:rPr>
      </w:pPr>
      <w:bookmarkStart w:id="447" w:name="_ETM_Q1_2011578"/>
      <w:bookmarkStart w:id="448" w:name="_ETM_Q1_2011685"/>
      <w:bookmarkEnd w:id="447"/>
      <w:bookmarkEnd w:id="448"/>
    </w:p>
    <w:p w:rsidR="00131D8A" w:rsidRDefault="00131D8A" w:rsidP="00E51276">
      <w:pPr>
        <w:pStyle w:val="-"/>
        <w:rPr>
          <w:rtl/>
        </w:rPr>
      </w:pPr>
      <w:bookmarkStart w:id="449" w:name="ET_speakercontinue_833881_51"/>
      <w:r>
        <w:rPr>
          <w:rStyle w:val="TagStyle"/>
          <w:rFonts w:hint="cs"/>
          <w:rtl/>
        </w:rPr>
        <w:t xml:space="preserve"> &lt;&lt; דובר_המשך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דובר_המשך &gt;&gt;</w:t>
      </w:r>
      <w:r>
        <w:rPr>
          <w:rFonts w:hint="cs"/>
          <w:rtl/>
        </w:rPr>
        <w:t xml:space="preserve"> </w:t>
      </w:r>
      <w:bookmarkEnd w:id="449"/>
    </w:p>
    <w:p w:rsidR="00131D8A" w:rsidRDefault="00131D8A" w:rsidP="00131D8A">
      <w:pPr>
        <w:pStyle w:val="KeepWithNext"/>
        <w:rPr>
          <w:rtl/>
        </w:rPr>
      </w:pPr>
    </w:p>
    <w:p w:rsidR="00131D8A" w:rsidRDefault="00131D8A" w:rsidP="00131D8A">
      <w:pPr>
        <w:rPr>
          <w:rtl/>
        </w:rPr>
      </w:pPr>
      <w:bookmarkStart w:id="450" w:name="_ETM_Q1_2016613"/>
      <w:bookmarkEnd w:id="450"/>
      <w:r>
        <w:rPr>
          <w:rFonts w:hint="cs"/>
          <w:rtl/>
        </w:rPr>
        <w:t xml:space="preserve">ב-70% מהדירות </w:t>
      </w:r>
      <w:bookmarkStart w:id="451" w:name="_ETM_Q1_2024747"/>
      <w:bookmarkEnd w:id="451"/>
      <w:r>
        <w:rPr>
          <w:rFonts w:hint="cs"/>
          <w:rtl/>
        </w:rPr>
        <w:t xml:space="preserve">אין אזור חלוקה אלא יש דוור שיעלה לבית של האדם </w:t>
      </w:r>
      <w:bookmarkStart w:id="452" w:name="_ETM_Q1_2030481"/>
      <w:bookmarkEnd w:id="452"/>
      <w:r>
        <w:rPr>
          <w:rFonts w:hint="cs"/>
          <w:rtl/>
        </w:rPr>
        <w:t xml:space="preserve">וידפוק לו בדלת. </w:t>
      </w:r>
      <w:bookmarkStart w:id="453" w:name="_ETM_Q1_2032182"/>
      <w:bookmarkEnd w:id="453"/>
    </w:p>
    <w:p w:rsidR="00131D8A" w:rsidRDefault="00131D8A" w:rsidP="00131D8A">
      <w:pPr>
        <w:rPr>
          <w:rtl/>
        </w:rPr>
      </w:pPr>
      <w:bookmarkStart w:id="454" w:name="_ETM_Q1_2032235"/>
      <w:bookmarkEnd w:id="454"/>
    </w:p>
    <w:p w:rsidR="00131D8A" w:rsidRDefault="00131D8A" w:rsidP="00E51276">
      <w:pPr>
        <w:pStyle w:val="af7"/>
        <w:rPr>
          <w:rtl/>
        </w:rPr>
      </w:pPr>
      <w:bookmarkStart w:id="455" w:name="ET_interruption_תומר_רוזנר_52"/>
      <w:r>
        <w:rPr>
          <w:rStyle w:val="TagStyle"/>
          <w:rFonts w:hint="cs"/>
          <w:rtl/>
        </w:rPr>
        <w:t xml:space="preserve"> &lt;&lt; קריאה &gt;&gt; </w:t>
      </w:r>
      <w:r>
        <w:rPr>
          <w:rFonts w:hint="cs"/>
          <w:rtl/>
        </w:rPr>
        <w:t>תומר רוזנר:</w:t>
      </w:r>
      <w:r>
        <w:rPr>
          <w:rStyle w:val="TagStyle"/>
          <w:rFonts w:hint="cs"/>
          <w:rtl/>
        </w:rPr>
        <w:t xml:space="preserve"> &lt;&lt; קריאה &gt;&gt;</w:t>
      </w:r>
      <w:r>
        <w:rPr>
          <w:rFonts w:hint="cs"/>
          <w:rtl/>
        </w:rPr>
        <w:t xml:space="preserve"> </w:t>
      </w:r>
      <w:bookmarkEnd w:id="455"/>
    </w:p>
    <w:p w:rsidR="00131D8A" w:rsidRDefault="00131D8A" w:rsidP="00131D8A">
      <w:pPr>
        <w:pStyle w:val="KeepWithNext"/>
        <w:rPr>
          <w:rtl/>
        </w:rPr>
      </w:pPr>
    </w:p>
    <w:p w:rsidR="00131D8A" w:rsidRDefault="00131D8A" w:rsidP="00131D8A">
      <w:pPr>
        <w:rPr>
          <w:rtl/>
        </w:rPr>
      </w:pPr>
      <w:bookmarkStart w:id="456" w:name="_ETM_Q1_2031943"/>
      <w:bookmarkEnd w:id="456"/>
      <w:r>
        <w:rPr>
          <w:rFonts w:hint="cs"/>
          <w:rtl/>
        </w:rPr>
        <w:t xml:space="preserve">זה לא קורה. אתה יודע </w:t>
      </w:r>
      <w:bookmarkStart w:id="457" w:name="_ETM_Q1_2032446"/>
      <w:bookmarkEnd w:id="457"/>
      <w:r>
        <w:rPr>
          <w:rFonts w:hint="cs"/>
          <w:rtl/>
        </w:rPr>
        <w:t xml:space="preserve">שזה לא קורה. </w:t>
      </w:r>
    </w:p>
    <w:p w:rsidR="00131D8A" w:rsidRDefault="00131D8A" w:rsidP="00131D8A">
      <w:pPr>
        <w:rPr>
          <w:rtl/>
        </w:rPr>
      </w:pPr>
      <w:bookmarkStart w:id="458" w:name="_ETM_Q1_2034169"/>
      <w:bookmarkStart w:id="459" w:name="_ETM_Q1_2034255"/>
      <w:bookmarkEnd w:id="458"/>
      <w:bookmarkEnd w:id="459"/>
    </w:p>
    <w:p w:rsidR="00131D8A" w:rsidRDefault="00131D8A" w:rsidP="00E51276">
      <w:pPr>
        <w:pStyle w:val="af7"/>
        <w:rPr>
          <w:rtl/>
        </w:rPr>
      </w:pPr>
      <w:bookmarkStart w:id="460" w:name="ET_interruption_5276_53"/>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460"/>
    </w:p>
    <w:p w:rsidR="00131D8A" w:rsidRDefault="00131D8A" w:rsidP="00131D8A">
      <w:pPr>
        <w:pStyle w:val="KeepWithNext"/>
        <w:rPr>
          <w:rtl/>
        </w:rPr>
      </w:pPr>
    </w:p>
    <w:p w:rsidR="00131D8A" w:rsidRDefault="00131D8A" w:rsidP="00131D8A">
      <w:pPr>
        <w:rPr>
          <w:rtl/>
        </w:rPr>
      </w:pPr>
      <w:bookmarkStart w:id="461" w:name="_ETM_Q1_2033336"/>
      <w:bookmarkEnd w:id="461"/>
      <w:r>
        <w:rPr>
          <w:rFonts w:hint="cs"/>
          <w:rtl/>
        </w:rPr>
        <w:t xml:space="preserve">בהתיישבות אין שליח לכל בית. </w:t>
      </w:r>
    </w:p>
    <w:p w:rsidR="00131D8A" w:rsidRDefault="00131D8A" w:rsidP="00131D8A">
      <w:pPr>
        <w:rPr>
          <w:rtl/>
        </w:rPr>
      </w:pPr>
      <w:bookmarkStart w:id="462" w:name="_ETM_Q1_2034411"/>
      <w:bookmarkStart w:id="463" w:name="_ETM_Q1_2034478"/>
      <w:bookmarkEnd w:id="462"/>
      <w:bookmarkEnd w:id="463"/>
    </w:p>
    <w:p w:rsidR="00131D8A" w:rsidRDefault="00131D8A" w:rsidP="00E51276">
      <w:pPr>
        <w:pStyle w:val="-"/>
        <w:rPr>
          <w:rtl/>
        </w:rPr>
      </w:pPr>
      <w:bookmarkStart w:id="464" w:name="ET_speakercontinue_833881_54"/>
      <w:r>
        <w:rPr>
          <w:rStyle w:val="TagStyle"/>
          <w:rFonts w:hint="cs"/>
          <w:rtl/>
        </w:rPr>
        <w:t xml:space="preserve"> &lt;&lt; דובר_המשך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דובר_המשך &gt;&gt;</w:t>
      </w:r>
      <w:r>
        <w:rPr>
          <w:rFonts w:hint="cs"/>
          <w:rtl/>
        </w:rPr>
        <w:t xml:space="preserve"> </w:t>
      </w:r>
      <w:bookmarkEnd w:id="464"/>
    </w:p>
    <w:p w:rsidR="00131D8A" w:rsidRDefault="00131D8A" w:rsidP="00131D8A">
      <w:pPr>
        <w:pStyle w:val="KeepWithNext"/>
        <w:rPr>
          <w:rtl/>
        </w:rPr>
      </w:pPr>
    </w:p>
    <w:p w:rsidR="00131D8A" w:rsidRDefault="00131D8A" w:rsidP="00131D8A">
      <w:pPr>
        <w:rPr>
          <w:rtl/>
        </w:rPr>
      </w:pPr>
      <w:bookmarkStart w:id="465" w:name="_ETM_Q1_2039724"/>
      <w:bookmarkEnd w:id="465"/>
      <w:r>
        <w:rPr>
          <w:rFonts w:hint="cs"/>
          <w:rtl/>
        </w:rPr>
        <w:t xml:space="preserve">ב-30% יש </w:t>
      </w:r>
      <w:bookmarkStart w:id="466" w:name="_ETM_Q1_2040374"/>
      <w:bookmarkEnd w:id="466"/>
      <w:r>
        <w:rPr>
          <w:rFonts w:hint="cs"/>
          <w:rtl/>
        </w:rPr>
        <w:t>תאי חלוקה בהתיישבות ו-70% זה אנשים שיש להם תיבת דוא</w:t>
      </w:r>
      <w:bookmarkStart w:id="467" w:name="_ETM_Q1_2043827"/>
      <w:bookmarkEnd w:id="467"/>
      <w:r>
        <w:rPr>
          <w:rFonts w:hint="cs"/>
          <w:rtl/>
        </w:rPr>
        <w:t xml:space="preserve">ר בבניין. המשמעות של דואר רשום עם אישור מסירה היא </w:t>
      </w:r>
      <w:bookmarkStart w:id="468" w:name="_ETM_Q1_2046544"/>
      <w:bookmarkEnd w:id="468"/>
      <w:r>
        <w:rPr>
          <w:rFonts w:hint="cs"/>
          <w:rtl/>
        </w:rPr>
        <w:t>שהשליח עולה לבית של האדם</w:t>
      </w:r>
      <w:bookmarkStart w:id="469" w:name="_ETM_Q1_2051046"/>
      <w:bookmarkEnd w:id="469"/>
      <w:r>
        <w:rPr>
          <w:rFonts w:hint="cs"/>
          <w:rtl/>
        </w:rPr>
        <w:t>, דופק בדלת, בודק אם האדם שם ואם הו</w:t>
      </w:r>
      <w:bookmarkStart w:id="470" w:name="_ETM_Q1_2054138"/>
      <w:bookmarkEnd w:id="470"/>
      <w:r>
        <w:rPr>
          <w:rFonts w:hint="cs"/>
          <w:rtl/>
        </w:rPr>
        <w:t xml:space="preserve">א לא שם הוא משאיר לו פתק בדירה. זאת המשמעות של דואר רשום עם אישור מסירה. לפחות בעינינו, אם יחייבו </w:t>
      </w:r>
      <w:bookmarkStart w:id="471" w:name="_ETM_Q1_2070424"/>
      <w:bookmarkEnd w:id="471"/>
      <w:r>
        <w:rPr>
          <w:rFonts w:hint="cs"/>
          <w:rtl/>
        </w:rPr>
        <w:t xml:space="preserve">את הרשויות ויתירו לרשויות לקבל את מספרי הטלפון של </w:t>
      </w:r>
      <w:bookmarkStart w:id="472" w:name="_ETM_Q1_2071392"/>
      <w:bookmarkEnd w:id="472"/>
      <w:r>
        <w:rPr>
          <w:rFonts w:hint="cs"/>
          <w:rtl/>
        </w:rPr>
        <w:t xml:space="preserve">החייבים, בפעם השנייה, במקום שיגיע עוד שליח, שהפרוצדורה תהיה </w:t>
      </w:r>
      <w:bookmarkStart w:id="473" w:name="_ETM_Q1_2078872"/>
      <w:bookmarkEnd w:id="473"/>
      <w:r>
        <w:rPr>
          <w:rFonts w:hint="cs"/>
          <w:rtl/>
        </w:rPr>
        <w:t xml:space="preserve">הודעת </w:t>
      </w:r>
      <w:proofErr w:type="spellStart"/>
      <w:r>
        <w:t>sms</w:t>
      </w:r>
      <w:proofErr w:type="spellEnd"/>
      <w:r>
        <w:rPr>
          <w:rFonts w:hint="cs"/>
          <w:rtl/>
        </w:rPr>
        <w:t xml:space="preserve"> אני חושב שזה גם מגדיל את סיכויי </w:t>
      </w:r>
      <w:bookmarkStart w:id="474" w:name="_ETM_Q1_2081450"/>
      <w:bookmarkEnd w:id="474"/>
      <w:r>
        <w:rPr>
          <w:rFonts w:hint="cs"/>
          <w:rtl/>
        </w:rPr>
        <w:t xml:space="preserve">האדם לדעת. </w:t>
      </w:r>
    </w:p>
    <w:p w:rsidR="00131D8A" w:rsidRDefault="00131D8A" w:rsidP="00131D8A">
      <w:pPr>
        <w:rPr>
          <w:rtl/>
        </w:rPr>
      </w:pPr>
    </w:p>
    <w:p w:rsidR="00131D8A" w:rsidRDefault="00131D8A" w:rsidP="00E51276">
      <w:pPr>
        <w:pStyle w:val="af8"/>
        <w:rPr>
          <w:rtl/>
        </w:rPr>
      </w:pPr>
      <w:bookmarkStart w:id="475" w:name="ET_yor_5296_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75"/>
    </w:p>
    <w:p w:rsidR="00131D8A" w:rsidRDefault="00131D8A" w:rsidP="00131D8A">
      <w:pPr>
        <w:pStyle w:val="KeepWithNext"/>
        <w:rPr>
          <w:rtl/>
        </w:rPr>
      </w:pPr>
    </w:p>
    <w:p w:rsidR="00131D8A" w:rsidRDefault="00131D8A" w:rsidP="00131D8A">
      <w:pPr>
        <w:rPr>
          <w:rtl/>
        </w:rPr>
      </w:pPr>
      <w:bookmarkStart w:id="476" w:name="_ETM_Q1_2083515"/>
      <w:bookmarkEnd w:id="476"/>
      <w:r>
        <w:rPr>
          <w:rFonts w:hint="cs"/>
          <w:rtl/>
        </w:rPr>
        <w:t xml:space="preserve">שיעשו את זה. </w:t>
      </w:r>
    </w:p>
    <w:p w:rsidR="00131D8A" w:rsidRDefault="00131D8A" w:rsidP="00131D8A">
      <w:pPr>
        <w:rPr>
          <w:rtl/>
        </w:rPr>
      </w:pPr>
      <w:bookmarkStart w:id="477" w:name="_ETM_Q1_2088388"/>
      <w:bookmarkStart w:id="478" w:name="_ETM_Q1_2088446"/>
      <w:bookmarkEnd w:id="477"/>
      <w:bookmarkEnd w:id="478"/>
    </w:p>
    <w:p w:rsidR="00131D8A" w:rsidRDefault="00131D8A" w:rsidP="00E51276">
      <w:pPr>
        <w:pStyle w:val="-"/>
        <w:rPr>
          <w:rtl/>
        </w:rPr>
      </w:pPr>
      <w:bookmarkStart w:id="479" w:name="ET_speakercontinue_833881_56"/>
      <w:r>
        <w:rPr>
          <w:rStyle w:val="TagStyle"/>
          <w:rFonts w:hint="cs"/>
          <w:rtl/>
        </w:rPr>
        <w:t xml:space="preserve"> &lt;&lt; דובר_המשך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דובר_המשך &gt;&gt;</w:t>
      </w:r>
      <w:r>
        <w:rPr>
          <w:rFonts w:hint="cs"/>
          <w:rtl/>
        </w:rPr>
        <w:t xml:space="preserve"> </w:t>
      </w:r>
      <w:bookmarkEnd w:id="479"/>
    </w:p>
    <w:p w:rsidR="00131D8A" w:rsidRDefault="00131D8A" w:rsidP="00131D8A">
      <w:pPr>
        <w:pStyle w:val="KeepWithNext"/>
        <w:rPr>
          <w:rtl/>
        </w:rPr>
      </w:pPr>
    </w:p>
    <w:p w:rsidR="00131D8A" w:rsidRDefault="00131D8A" w:rsidP="00131D8A">
      <w:pPr>
        <w:rPr>
          <w:rtl/>
        </w:rPr>
      </w:pPr>
      <w:bookmarkStart w:id="480" w:name="_ETM_Q1_2089293"/>
      <w:bookmarkEnd w:id="480"/>
      <w:r>
        <w:rPr>
          <w:rFonts w:hint="cs"/>
          <w:rtl/>
        </w:rPr>
        <w:t xml:space="preserve">זה הרבה יותר יעיל וזה מייצר אחוזי מודעות הרבה יותר גבוהים לחוב מאשר העלות של </w:t>
      </w:r>
      <w:bookmarkStart w:id="481" w:name="_ETM_Q1_2091869"/>
      <w:bookmarkEnd w:id="481"/>
      <w:r>
        <w:rPr>
          <w:rFonts w:hint="cs"/>
          <w:rtl/>
        </w:rPr>
        <w:t xml:space="preserve">שליח שיגיע עד הבית. </w:t>
      </w:r>
    </w:p>
    <w:p w:rsidR="00131D8A" w:rsidRDefault="00131D8A" w:rsidP="00131D8A">
      <w:pPr>
        <w:rPr>
          <w:rtl/>
        </w:rPr>
      </w:pPr>
      <w:bookmarkStart w:id="482" w:name="_ETM_Q1_2094988"/>
      <w:bookmarkStart w:id="483" w:name="_ETM_Q1_2095075"/>
      <w:bookmarkEnd w:id="482"/>
      <w:bookmarkEnd w:id="483"/>
    </w:p>
    <w:p w:rsidR="00131D8A" w:rsidRDefault="00131D8A" w:rsidP="00E51276">
      <w:pPr>
        <w:pStyle w:val="af8"/>
        <w:rPr>
          <w:rtl/>
        </w:rPr>
      </w:pPr>
      <w:bookmarkStart w:id="484" w:name="ET_yor_5296_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484"/>
    </w:p>
    <w:p w:rsidR="00131D8A" w:rsidRDefault="00131D8A" w:rsidP="00131D8A">
      <w:pPr>
        <w:pStyle w:val="KeepWithNext"/>
        <w:rPr>
          <w:rtl/>
        </w:rPr>
      </w:pPr>
    </w:p>
    <w:p w:rsidR="00131D8A" w:rsidRDefault="00131D8A" w:rsidP="00131D8A">
      <w:pPr>
        <w:rPr>
          <w:rtl/>
        </w:rPr>
      </w:pPr>
      <w:bookmarkStart w:id="485" w:name="_ETM_Q1_2100440"/>
      <w:bookmarkEnd w:id="485"/>
      <w:r>
        <w:rPr>
          <w:rFonts w:hint="cs"/>
          <w:rtl/>
        </w:rPr>
        <w:t xml:space="preserve">חברים, אחר כך אני אתן לכולם </w:t>
      </w:r>
      <w:bookmarkStart w:id="486" w:name="_ETM_Q1_2100780"/>
      <w:bookmarkEnd w:id="486"/>
      <w:r>
        <w:rPr>
          <w:rFonts w:hint="cs"/>
          <w:rtl/>
        </w:rPr>
        <w:t xml:space="preserve">להתייחס. הסיכום הוא כזה שמי שרוצה שישלח </w:t>
      </w:r>
      <w:proofErr w:type="spellStart"/>
      <w:r>
        <w:t>sms</w:t>
      </w:r>
      <w:bookmarkStart w:id="487" w:name="_ETM_Q1_2105146"/>
      <w:bookmarkEnd w:id="487"/>
      <w:proofErr w:type="spellEnd"/>
      <w:r>
        <w:rPr>
          <w:rFonts w:hint="cs"/>
          <w:rtl/>
        </w:rPr>
        <w:t xml:space="preserve"> ואין לי שום בעיה עם זה. לא </w:t>
      </w:r>
      <w:bookmarkStart w:id="488" w:name="_ETM_Q1_2105842"/>
      <w:bookmarkEnd w:id="488"/>
      <w:r>
        <w:rPr>
          <w:rFonts w:hint="cs"/>
          <w:rtl/>
        </w:rPr>
        <w:t xml:space="preserve">לכולם יש טלפונים ניידים, בטח לא לזקנים. ראינו </w:t>
      </w:r>
      <w:bookmarkStart w:id="489" w:name="_ETM_Q1_2109839"/>
      <w:bookmarkEnd w:id="489"/>
      <w:r>
        <w:rPr>
          <w:rFonts w:hint="cs"/>
          <w:rtl/>
        </w:rPr>
        <w:t xml:space="preserve">גם איך עושקים אותם בשיווק טלפוני ואני ממש לא </w:t>
      </w:r>
      <w:bookmarkStart w:id="490" w:name="_ETM_Q1_2114090"/>
      <w:bookmarkEnd w:id="490"/>
      <w:r>
        <w:rPr>
          <w:rFonts w:hint="cs"/>
          <w:rtl/>
        </w:rPr>
        <w:t xml:space="preserve">הולך לבנות על זה, כאילו שזה פותר לי את הבעיה. </w:t>
      </w:r>
      <w:bookmarkStart w:id="491" w:name="_ETM_Q1_2117056"/>
      <w:bookmarkEnd w:id="491"/>
      <w:r>
        <w:rPr>
          <w:rFonts w:hint="cs"/>
          <w:rtl/>
        </w:rPr>
        <w:t xml:space="preserve">מבחינתי זה עוד שליח ואז הרווחתי פעמיים – </w:t>
      </w:r>
      <w:bookmarkStart w:id="492" w:name="_ETM_Q1_2120437"/>
      <w:bookmarkEnd w:id="492"/>
      <w:r>
        <w:rPr>
          <w:rFonts w:hint="cs"/>
          <w:rtl/>
        </w:rPr>
        <w:t xml:space="preserve">פעם בא דואר רשום ופעם בא שליח בנפרד, </w:t>
      </w:r>
      <w:bookmarkStart w:id="493" w:name="_ETM_Q1_2125164"/>
      <w:bookmarkEnd w:id="493"/>
      <w:r>
        <w:rPr>
          <w:rFonts w:hint="cs"/>
          <w:rtl/>
        </w:rPr>
        <w:t xml:space="preserve">שגם משאיר על הדלת פתק. </w:t>
      </w:r>
    </w:p>
    <w:p w:rsidR="00131D8A" w:rsidRDefault="00131D8A" w:rsidP="00131D8A">
      <w:pPr>
        <w:rPr>
          <w:rtl/>
        </w:rPr>
      </w:pPr>
      <w:r>
        <w:rPr>
          <w:rFonts w:hint="cs"/>
          <w:rtl/>
        </w:rPr>
        <w:t xml:space="preserve">זה לא יכול להיות שהוא </w:t>
      </w:r>
      <w:bookmarkStart w:id="494" w:name="_ETM_Q1_2124514"/>
      <w:bookmarkEnd w:id="494"/>
      <w:r>
        <w:rPr>
          <w:rFonts w:hint="cs"/>
          <w:rtl/>
        </w:rPr>
        <w:t xml:space="preserve">רק בא, דופק על הדלת והולך. הוא צריך להשאיר </w:t>
      </w:r>
      <w:bookmarkStart w:id="495" w:name="_ETM_Q1_2129806"/>
      <w:bookmarkEnd w:id="495"/>
      <w:r>
        <w:rPr>
          <w:rFonts w:hint="cs"/>
          <w:rtl/>
        </w:rPr>
        <w:t xml:space="preserve">על הדלת טופס עם דרישה לתשלום ולפני עיקול מהעירייה, עם </w:t>
      </w:r>
      <w:bookmarkStart w:id="496" w:name="_ETM_Q1_2132819"/>
      <w:bookmarkEnd w:id="496"/>
      <w:r>
        <w:rPr>
          <w:rFonts w:hint="cs"/>
          <w:rtl/>
        </w:rPr>
        <w:t xml:space="preserve">פרטי התקשרות כדי שגם מי שמגיע בערב ומקבל את </w:t>
      </w:r>
      <w:bookmarkStart w:id="497" w:name="_ETM_Q1_2138152"/>
      <w:bookmarkEnd w:id="497"/>
      <w:r>
        <w:rPr>
          <w:rFonts w:hint="cs"/>
          <w:rtl/>
        </w:rPr>
        <w:t xml:space="preserve">הפתק הזה, יוכל להתייחס לזה. זה הסיכום בגדול והוא </w:t>
      </w:r>
      <w:bookmarkStart w:id="498" w:name="_ETM_Q1_2141790"/>
      <w:bookmarkEnd w:id="498"/>
      <w:r>
        <w:rPr>
          <w:rFonts w:hint="cs"/>
          <w:rtl/>
        </w:rPr>
        <w:t xml:space="preserve">לא מעכב את לוחות הזמנים. אני משאיר לעירייה את </w:t>
      </w:r>
      <w:r>
        <w:rPr>
          <w:rFonts w:hint="cs"/>
          <w:rtl/>
        </w:rPr>
        <w:lastRenderedPageBreak/>
        <w:t xml:space="preserve">שיקול </w:t>
      </w:r>
      <w:bookmarkStart w:id="499" w:name="_ETM_Q1_2144427"/>
      <w:bookmarkEnd w:id="499"/>
      <w:r>
        <w:rPr>
          <w:rFonts w:hint="cs"/>
          <w:rtl/>
        </w:rPr>
        <w:t xml:space="preserve">הדעת שלה מתי לשלוח דואר רשום ומתי לשלוח את </w:t>
      </w:r>
      <w:bookmarkStart w:id="500" w:name="_ETM_Q1_2149664"/>
      <w:bookmarkEnd w:id="500"/>
      <w:r>
        <w:rPr>
          <w:rFonts w:hint="cs"/>
          <w:rtl/>
        </w:rPr>
        <w:t xml:space="preserve">השליח. שיעשו את זה ביחד או לא – אני לא </w:t>
      </w:r>
      <w:bookmarkStart w:id="501" w:name="_ETM_Q1_2152018"/>
      <w:bookmarkEnd w:id="501"/>
      <w:r>
        <w:rPr>
          <w:rFonts w:hint="cs"/>
          <w:rtl/>
        </w:rPr>
        <w:t xml:space="preserve">נכנס ללוחות הזמנים בכלל ובנקודת הזמן הזו הם יחליטו מה </w:t>
      </w:r>
      <w:bookmarkStart w:id="502" w:name="_ETM_Q1_2158524"/>
      <w:bookmarkEnd w:id="502"/>
      <w:r>
        <w:rPr>
          <w:rFonts w:hint="cs"/>
          <w:rtl/>
        </w:rPr>
        <w:t xml:space="preserve">שהם רוצים. </w:t>
      </w:r>
    </w:p>
    <w:p w:rsidR="00131D8A" w:rsidRDefault="00131D8A" w:rsidP="00131D8A">
      <w:bookmarkStart w:id="503" w:name="_ETM_Q1_2160747"/>
      <w:bookmarkStart w:id="504" w:name="_ETM_Q1_2160793"/>
      <w:bookmarkEnd w:id="503"/>
      <w:bookmarkEnd w:id="504"/>
    </w:p>
    <w:p w:rsidR="00131D8A" w:rsidRDefault="00131D8A" w:rsidP="00E51276">
      <w:pPr>
        <w:pStyle w:val="-"/>
        <w:rPr>
          <w:rtl/>
        </w:rPr>
      </w:pPr>
      <w:bookmarkStart w:id="505" w:name="ET_speakercontinue_833881_58"/>
      <w:r>
        <w:rPr>
          <w:rStyle w:val="TagStyle"/>
          <w:rFonts w:hint="cs"/>
          <w:rtl/>
        </w:rPr>
        <w:t xml:space="preserve"> &lt;&lt; דובר_המשך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דובר_המשך &gt;&gt;</w:t>
      </w:r>
      <w:r>
        <w:rPr>
          <w:rFonts w:hint="cs"/>
          <w:rtl/>
        </w:rPr>
        <w:t xml:space="preserve"> </w:t>
      </w:r>
      <w:bookmarkEnd w:id="505"/>
    </w:p>
    <w:p w:rsidR="00131D8A" w:rsidRDefault="00131D8A" w:rsidP="00131D8A">
      <w:pPr>
        <w:pStyle w:val="KeepWithNext"/>
        <w:rPr>
          <w:rtl/>
        </w:rPr>
      </w:pPr>
    </w:p>
    <w:p w:rsidR="00131D8A" w:rsidRDefault="00131D8A" w:rsidP="00131D8A">
      <w:pPr>
        <w:rPr>
          <w:rtl/>
        </w:rPr>
      </w:pPr>
      <w:bookmarkStart w:id="506" w:name="_ETM_Q1_2162609"/>
      <w:bookmarkEnd w:id="506"/>
      <w:r>
        <w:rPr>
          <w:rFonts w:hint="cs"/>
          <w:rtl/>
        </w:rPr>
        <w:t>אנחנו חושבים שזה הליך ביורוקרטי שאין לו הצדקה</w:t>
      </w:r>
      <w:bookmarkStart w:id="507" w:name="_ETM_Q1_2164995"/>
      <w:bookmarkStart w:id="508" w:name="_ETM_Q1_2165978"/>
      <w:bookmarkEnd w:id="507"/>
      <w:bookmarkEnd w:id="508"/>
      <w:r>
        <w:rPr>
          <w:rFonts w:hint="cs"/>
          <w:rtl/>
        </w:rPr>
        <w:t xml:space="preserve">, שבפעם השנייה יגיע שליח. </w:t>
      </w:r>
    </w:p>
    <w:p w:rsidR="00131D8A" w:rsidRDefault="00131D8A" w:rsidP="00131D8A">
      <w:pPr>
        <w:rPr>
          <w:rtl/>
        </w:rPr>
      </w:pPr>
      <w:bookmarkStart w:id="509" w:name="_ETM_Q1_2166025"/>
      <w:bookmarkEnd w:id="509"/>
    </w:p>
    <w:p w:rsidR="00131D8A" w:rsidRDefault="00131D8A" w:rsidP="00E51276">
      <w:pPr>
        <w:pStyle w:val="af8"/>
        <w:rPr>
          <w:rtl/>
        </w:rPr>
      </w:pPr>
      <w:bookmarkStart w:id="510" w:name="ET_yor_5296_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10"/>
    </w:p>
    <w:p w:rsidR="00131D8A" w:rsidRDefault="00131D8A" w:rsidP="00131D8A">
      <w:pPr>
        <w:pStyle w:val="KeepWithNext"/>
        <w:rPr>
          <w:rtl/>
        </w:rPr>
      </w:pPr>
    </w:p>
    <w:p w:rsidR="00131D8A" w:rsidRDefault="00131D8A" w:rsidP="00131D8A">
      <w:pPr>
        <w:rPr>
          <w:rtl/>
        </w:rPr>
      </w:pPr>
      <w:bookmarkStart w:id="511" w:name="_ETM_Q1_2167262"/>
      <w:bookmarkEnd w:id="511"/>
      <w:r>
        <w:rPr>
          <w:rFonts w:hint="cs"/>
          <w:rtl/>
        </w:rPr>
        <w:t xml:space="preserve">אתם גם נגד שלוש פעמים. גם שלוש פעמים לא רציתם. </w:t>
      </w:r>
      <w:bookmarkStart w:id="512" w:name="_ETM_Q1_2166288"/>
      <w:bookmarkEnd w:id="512"/>
      <w:r>
        <w:rPr>
          <w:rFonts w:hint="cs"/>
          <w:rtl/>
        </w:rPr>
        <w:t xml:space="preserve">    </w:t>
      </w:r>
    </w:p>
    <w:p w:rsidR="00131D8A" w:rsidRDefault="00131D8A" w:rsidP="00131D8A">
      <w:pPr>
        <w:rPr>
          <w:rtl/>
        </w:rPr>
      </w:pPr>
      <w:bookmarkStart w:id="513" w:name="_ETM_Q1_2171002"/>
      <w:bookmarkStart w:id="514" w:name="_ETM_Q1_2171073"/>
      <w:bookmarkEnd w:id="513"/>
      <w:bookmarkEnd w:id="514"/>
    </w:p>
    <w:p w:rsidR="00131D8A" w:rsidRDefault="00131D8A" w:rsidP="00131D8A">
      <w:pPr>
        <w:rPr>
          <w:rtl/>
        </w:rPr>
      </w:pPr>
      <w:bookmarkStart w:id="515" w:name="_ETM_Q1_2171145"/>
      <w:bookmarkStart w:id="516" w:name="_ETM_Q1_2171208"/>
      <w:bookmarkEnd w:id="515"/>
      <w:bookmarkEnd w:id="516"/>
      <w:r>
        <w:rPr>
          <w:rFonts w:hint="cs"/>
          <w:rtl/>
        </w:rPr>
        <w:t xml:space="preserve">אני חוזר על הסיכומים שהיו </w:t>
      </w:r>
      <w:bookmarkStart w:id="517" w:name="_ETM_Q1_2171413"/>
      <w:bookmarkEnd w:id="517"/>
      <w:r>
        <w:rPr>
          <w:rFonts w:hint="cs"/>
          <w:rtl/>
        </w:rPr>
        <w:t xml:space="preserve">לי עם השר ואני רוצה שתשמעו, ותכף נעבור להקראה. </w:t>
      </w:r>
      <w:bookmarkStart w:id="518" w:name="_ETM_Q1_2175882"/>
      <w:bookmarkEnd w:id="518"/>
      <w:r>
        <w:rPr>
          <w:rFonts w:hint="cs"/>
          <w:rtl/>
        </w:rPr>
        <w:t xml:space="preserve">ראשית, אני אומר בצורה הכי ברורה שזאת תהיה הוראת שעה. </w:t>
      </w:r>
      <w:bookmarkStart w:id="519" w:name="_ETM_Q1_2179772"/>
      <w:bookmarkEnd w:id="519"/>
      <w:r>
        <w:rPr>
          <w:rFonts w:hint="cs"/>
          <w:rtl/>
        </w:rPr>
        <w:t xml:space="preserve">כל מי שחשב שלא תהיה פה הוראת שעה, זאת תהיה </w:t>
      </w:r>
      <w:bookmarkStart w:id="520" w:name="_ETM_Q1_2182772"/>
      <w:bookmarkEnd w:id="520"/>
      <w:r>
        <w:rPr>
          <w:rFonts w:hint="cs"/>
          <w:rtl/>
        </w:rPr>
        <w:t xml:space="preserve">הוראת שעה. גם חברי הכנסת ביקשו את זה ואנחנו נלך </w:t>
      </w:r>
      <w:bookmarkStart w:id="521" w:name="_ETM_Q1_2188852"/>
      <w:bookmarkEnd w:id="521"/>
      <w:r>
        <w:rPr>
          <w:rFonts w:hint="cs"/>
          <w:rtl/>
        </w:rPr>
        <w:t xml:space="preserve">להוראת שעה לארבע שנים. האמת שזה יוצא קצת יותר כי </w:t>
      </w:r>
      <w:bookmarkStart w:id="522" w:name="_ETM_Q1_2193484"/>
      <w:bookmarkEnd w:id="522"/>
      <w:r>
        <w:rPr>
          <w:rFonts w:hint="cs"/>
          <w:rtl/>
        </w:rPr>
        <w:t xml:space="preserve">זה עד סוף 2022. לגבי התחולה תכף נדבר, אבל החוק </w:t>
      </w:r>
      <w:bookmarkStart w:id="523" w:name="_ETM_Q1_2202397"/>
      <w:bookmarkEnd w:id="523"/>
      <w:r>
        <w:rPr>
          <w:rFonts w:hint="cs"/>
          <w:rtl/>
        </w:rPr>
        <w:t xml:space="preserve">בתוקף עד סוף שנת 2022. </w:t>
      </w:r>
    </w:p>
    <w:p w:rsidR="00131D8A" w:rsidRDefault="00131D8A" w:rsidP="00131D8A">
      <w:pPr>
        <w:rPr>
          <w:rtl/>
        </w:rPr>
      </w:pPr>
      <w:bookmarkStart w:id="524" w:name="_ETM_Q1_2205705"/>
      <w:bookmarkStart w:id="525" w:name="_ETM_Q1_2205760"/>
      <w:bookmarkStart w:id="526" w:name="_ETM_Q1_2205848"/>
      <w:bookmarkStart w:id="527" w:name="_ETM_Q1_2205932"/>
      <w:bookmarkEnd w:id="524"/>
      <w:bookmarkEnd w:id="525"/>
      <w:bookmarkEnd w:id="526"/>
      <w:bookmarkEnd w:id="527"/>
    </w:p>
    <w:p w:rsidR="00131D8A" w:rsidRDefault="00131D8A" w:rsidP="00E51276">
      <w:pPr>
        <w:pStyle w:val="af7"/>
        <w:rPr>
          <w:rtl/>
        </w:rPr>
      </w:pPr>
      <w:bookmarkStart w:id="528" w:name="ET_interruption_5090_60"/>
      <w:r>
        <w:rPr>
          <w:rStyle w:val="TagStyle"/>
          <w:rFonts w:hint="cs"/>
          <w:rtl/>
        </w:rPr>
        <w:t xml:space="preserve"> &lt;&lt; קריאה &gt;&gt; </w:t>
      </w:r>
      <w:r>
        <w:rPr>
          <w:rFonts w:hint="cs"/>
          <w:rtl/>
        </w:rPr>
        <w:t>מרב מיכאלי (העבודה הישראלית):</w:t>
      </w:r>
      <w:r>
        <w:rPr>
          <w:rStyle w:val="TagStyle"/>
          <w:rFonts w:hint="cs"/>
          <w:rtl/>
        </w:rPr>
        <w:t xml:space="preserve"> &lt;&lt; קריאה &gt;&gt;</w:t>
      </w:r>
      <w:r>
        <w:rPr>
          <w:rFonts w:hint="cs"/>
          <w:rtl/>
        </w:rPr>
        <w:t xml:space="preserve"> </w:t>
      </w:r>
      <w:bookmarkEnd w:id="528"/>
    </w:p>
    <w:p w:rsidR="00131D8A" w:rsidRDefault="00131D8A" w:rsidP="00131D8A">
      <w:pPr>
        <w:pStyle w:val="KeepWithNext"/>
        <w:rPr>
          <w:rtl/>
        </w:rPr>
      </w:pPr>
    </w:p>
    <w:p w:rsidR="00131D8A" w:rsidRDefault="00131D8A" w:rsidP="00131D8A">
      <w:pPr>
        <w:rPr>
          <w:rtl/>
        </w:rPr>
      </w:pPr>
      <w:bookmarkStart w:id="529" w:name="_ETM_Q1_2208802"/>
      <w:bookmarkEnd w:id="529"/>
      <w:r>
        <w:rPr>
          <w:rFonts w:hint="cs"/>
          <w:rtl/>
        </w:rPr>
        <w:t xml:space="preserve">סליחה, אדוני, לעניין המסירה הנוספת. </w:t>
      </w:r>
      <w:bookmarkStart w:id="530" w:name="_ETM_Q1_2209808"/>
      <w:bookmarkEnd w:id="530"/>
    </w:p>
    <w:p w:rsidR="00131D8A" w:rsidRDefault="00131D8A" w:rsidP="00131D8A">
      <w:pPr>
        <w:rPr>
          <w:rtl/>
        </w:rPr>
      </w:pPr>
    </w:p>
    <w:p w:rsidR="00131D8A" w:rsidRDefault="00131D8A" w:rsidP="00E51276">
      <w:pPr>
        <w:pStyle w:val="af8"/>
        <w:rPr>
          <w:rtl/>
        </w:rPr>
      </w:pPr>
      <w:bookmarkStart w:id="531" w:name="ET_yor_5296_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31"/>
    </w:p>
    <w:p w:rsidR="00131D8A" w:rsidRDefault="00131D8A" w:rsidP="00131D8A">
      <w:pPr>
        <w:pStyle w:val="KeepWithNext"/>
        <w:rPr>
          <w:rtl/>
        </w:rPr>
      </w:pPr>
    </w:p>
    <w:p w:rsidR="00131D8A" w:rsidRDefault="00131D8A" w:rsidP="00131D8A">
      <w:pPr>
        <w:rPr>
          <w:rtl/>
        </w:rPr>
      </w:pPr>
      <w:bookmarkStart w:id="532" w:name="_ETM_Q1_2207971"/>
      <w:bookmarkEnd w:id="532"/>
      <w:r>
        <w:rPr>
          <w:rFonts w:hint="cs"/>
          <w:rtl/>
        </w:rPr>
        <w:t xml:space="preserve">לא, לא, סיימנו את זה עכשיו. את לא היית פה, </w:t>
      </w:r>
      <w:bookmarkStart w:id="533" w:name="_ETM_Q1_2211021"/>
      <w:bookmarkEnd w:id="533"/>
      <w:r>
        <w:rPr>
          <w:rFonts w:hint="cs"/>
          <w:rtl/>
        </w:rPr>
        <w:t xml:space="preserve">אני מצטער. את תוכלי להתייחס בזמן סבב ההתייחסויות </w:t>
      </w:r>
      <w:bookmarkStart w:id="534" w:name="_ETM_Q1_2209631"/>
      <w:bookmarkEnd w:id="534"/>
      <w:r>
        <w:rPr>
          <w:rFonts w:hint="cs"/>
          <w:rtl/>
        </w:rPr>
        <w:t xml:space="preserve">בזמן שלך. תודה. </w:t>
      </w:r>
    </w:p>
    <w:p w:rsidR="00131D8A" w:rsidRDefault="00131D8A" w:rsidP="00131D8A">
      <w:pPr>
        <w:rPr>
          <w:rtl/>
        </w:rPr>
      </w:pPr>
      <w:bookmarkStart w:id="535" w:name="_ETM_Q1_2211904"/>
      <w:bookmarkStart w:id="536" w:name="_ETM_Q1_2211970"/>
      <w:bookmarkEnd w:id="535"/>
      <w:bookmarkEnd w:id="536"/>
    </w:p>
    <w:p w:rsidR="00131D8A" w:rsidRDefault="00131D8A" w:rsidP="00131D8A">
      <w:pPr>
        <w:rPr>
          <w:rtl/>
        </w:rPr>
      </w:pPr>
      <w:bookmarkStart w:id="537" w:name="_ETM_Q1_2213135"/>
      <w:bookmarkStart w:id="538" w:name="_ETM_Q1_2213213"/>
      <w:bookmarkEnd w:id="537"/>
      <w:bookmarkEnd w:id="538"/>
      <w:r>
        <w:rPr>
          <w:rFonts w:hint="cs"/>
          <w:rtl/>
        </w:rPr>
        <w:t xml:space="preserve">לגבי נושא של חובות פיגורים ותשלום לחברות </w:t>
      </w:r>
      <w:bookmarkStart w:id="539" w:name="_ETM_Q1_2221888"/>
      <w:bookmarkEnd w:id="539"/>
      <w:r>
        <w:rPr>
          <w:rFonts w:hint="cs"/>
          <w:rtl/>
        </w:rPr>
        <w:t>גבייה – הסרתי את הנושא של ה-</w:t>
      </w:r>
      <w:r>
        <w:t>retainer</w:t>
      </w:r>
      <w:r>
        <w:rPr>
          <w:rFonts w:hint="cs"/>
          <w:rtl/>
        </w:rPr>
        <w:t xml:space="preserve"> והוא לא </w:t>
      </w:r>
      <w:bookmarkStart w:id="540" w:name="_ETM_Q1_2225656"/>
      <w:bookmarkEnd w:id="540"/>
      <w:r>
        <w:rPr>
          <w:rFonts w:hint="cs"/>
          <w:rtl/>
        </w:rPr>
        <w:t xml:space="preserve">יהיה, אבל הלכנו לכיוון של מה לא. לא מה כן </w:t>
      </w:r>
      <w:bookmarkStart w:id="541" w:name="_ETM_Q1_2229351"/>
      <w:bookmarkEnd w:id="541"/>
      <w:r>
        <w:rPr>
          <w:rFonts w:hint="cs"/>
          <w:rtl/>
        </w:rPr>
        <w:t xml:space="preserve">אלא מה לא. אני לא רוצה להיכנס לשאלה מה כן, </w:t>
      </w:r>
      <w:bookmarkStart w:id="542" w:name="_ETM_Q1_2233353"/>
      <w:bookmarkEnd w:id="542"/>
      <w:r>
        <w:rPr>
          <w:rFonts w:hint="cs"/>
          <w:rtl/>
        </w:rPr>
        <w:t xml:space="preserve">כי צריך להשאיר גמישות, אבל בשאלה מה לא יש שני </w:t>
      </w:r>
      <w:bookmarkStart w:id="543" w:name="_ETM_Q1_2237437"/>
      <w:bookmarkEnd w:id="543"/>
      <w:r>
        <w:rPr>
          <w:rFonts w:hint="cs"/>
          <w:rtl/>
        </w:rPr>
        <w:t xml:space="preserve">דברים. אחד מהם כבר אמרנו ואת השני לא אמרנו ואני </w:t>
      </w:r>
      <w:bookmarkStart w:id="544" w:name="_ETM_Q1_2237971"/>
      <w:bookmarkEnd w:id="544"/>
      <w:r>
        <w:rPr>
          <w:rFonts w:hint="cs"/>
          <w:rtl/>
        </w:rPr>
        <w:t xml:space="preserve">אומר אותו עכשיו. אמרנו שחברות הגבייה לא יכולות להיות מתוגמלות </w:t>
      </w:r>
      <w:bookmarkStart w:id="545" w:name="_ETM_Q1_2243667"/>
      <w:bookmarkEnd w:id="545"/>
      <w:r>
        <w:rPr>
          <w:rFonts w:hint="cs"/>
          <w:rtl/>
        </w:rPr>
        <w:t xml:space="preserve">מחובות הפיגורים ומהריביות. זאת אומרת שחברות הגבייה יהיו מתוגמלות רק </w:t>
      </w:r>
      <w:bookmarkStart w:id="546" w:name="_ETM_Q1_2248092"/>
      <w:bookmarkEnd w:id="546"/>
      <w:r>
        <w:rPr>
          <w:rFonts w:hint="cs"/>
          <w:rtl/>
        </w:rPr>
        <w:t xml:space="preserve">כאחוז מהקרן ולא על הפיגורים והריבית. כמו כן, אנחנו </w:t>
      </w:r>
      <w:bookmarkStart w:id="547" w:name="_ETM_Q1_2254571"/>
      <w:bookmarkEnd w:id="547"/>
      <w:r>
        <w:rPr>
          <w:rFonts w:hint="cs"/>
          <w:rtl/>
        </w:rPr>
        <w:t xml:space="preserve">לא מאפשרים את מה שקיים היום בשוק, שזה מנגנוני </w:t>
      </w:r>
      <w:bookmarkStart w:id="548" w:name="_ETM_Q1_2258140"/>
      <w:bookmarkEnd w:id="548"/>
      <w:r>
        <w:rPr>
          <w:rFonts w:hint="cs"/>
          <w:rtl/>
        </w:rPr>
        <w:t xml:space="preserve">פרס-קנס. זאת אומרת שאם אתה גובה יותר, מעל אחוז </w:t>
      </w:r>
      <w:bookmarkStart w:id="549" w:name="_ETM_Q1_2266572"/>
      <w:bookmarkEnd w:id="549"/>
      <w:r>
        <w:rPr>
          <w:rFonts w:hint="cs"/>
          <w:rtl/>
        </w:rPr>
        <w:t xml:space="preserve">מסוים, אתה מקבל אקסטרה, ואם אתה גובה פחות, מורידים לך </w:t>
      </w:r>
      <w:bookmarkStart w:id="550" w:name="_ETM_Q1_2268091"/>
      <w:bookmarkEnd w:id="550"/>
      <w:r>
        <w:rPr>
          <w:rFonts w:hint="cs"/>
          <w:rtl/>
        </w:rPr>
        <w:t xml:space="preserve">מהעמלה. את זה אנחנו לא מאפשרים כדי לא לייצר מוטיבציות </w:t>
      </w:r>
      <w:bookmarkStart w:id="551" w:name="_ETM_Q1_2273628"/>
      <w:bookmarkEnd w:id="551"/>
      <w:r>
        <w:rPr>
          <w:rFonts w:hint="cs"/>
          <w:rtl/>
        </w:rPr>
        <w:t xml:space="preserve">שליליות – הן חיוביות מבחינת חברות הגבייה. ראינו שזה </w:t>
      </w:r>
      <w:bookmarkStart w:id="552" w:name="_ETM_Q1_2279037"/>
      <w:bookmarkEnd w:id="552"/>
      <w:r>
        <w:rPr>
          <w:rFonts w:hint="cs"/>
          <w:rtl/>
        </w:rPr>
        <w:t xml:space="preserve">הולך לכיוון טוב ולא רק אנחנו ראינו, גם בג"ץ. אלה </w:t>
      </w:r>
      <w:bookmarkStart w:id="553" w:name="_ETM_Q1_2283035"/>
      <w:bookmarkEnd w:id="553"/>
      <w:r>
        <w:rPr>
          <w:rFonts w:hint="cs"/>
          <w:rtl/>
        </w:rPr>
        <w:t xml:space="preserve">שני התיקונים שאנחנו מכניסים ואני לא אומר שום </w:t>
      </w:r>
      <w:bookmarkStart w:id="554" w:name="_ETM_Q1_2287090"/>
      <w:bookmarkEnd w:id="554"/>
      <w:r>
        <w:rPr>
          <w:rFonts w:hint="cs"/>
          <w:rtl/>
        </w:rPr>
        <w:t xml:space="preserve">דבר על </w:t>
      </w:r>
      <w:r>
        <w:t>retainer</w:t>
      </w:r>
      <w:r>
        <w:rPr>
          <w:rFonts w:hint="cs"/>
          <w:rtl/>
        </w:rPr>
        <w:t xml:space="preserve">. הורדתי את זה מהשולחן. לדעתי אני מפשט </w:t>
      </w:r>
      <w:bookmarkStart w:id="555" w:name="_ETM_Q1_2289963"/>
      <w:bookmarkEnd w:id="555"/>
      <w:r>
        <w:rPr>
          <w:rFonts w:hint="cs"/>
          <w:rtl/>
        </w:rPr>
        <w:t xml:space="preserve">את זה כי אני אומר מה לא ולגבי השאר תחליטו, </w:t>
      </w:r>
      <w:bookmarkStart w:id="556" w:name="_ETM_Q1_2293100"/>
      <w:bookmarkEnd w:id="556"/>
      <w:r>
        <w:rPr>
          <w:rFonts w:hint="cs"/>
          <w:rtl/>
        </w:rPr>
        <w:t xml:space="preserve">אבל לפחות אנחנו מנתקים את המנגנונים שהביאו אולי לבעיות </w:t>
      </w:r>
      <w:bookmarkStart w:id="557" w:name="_ETM_Q1_2300139"/>
      <w:bookmarkEnd w:id="557"/>
      <w:r>
        <w:rPr>
          <w:rFonts w:hint="cs"/>
          <w:rtl/>
        </w:rPr>
        <w:t xml:space="preserve">מסוימות. </w:t>
      </w:r>
    </w:p>
    <w:p w:rsidR="00131D8A" w:rsidRDefault="00131D8A" w:rsidP="00131D8A">
      <w:pPr>
        <w:rPr>
          <w:rtl/>
        </w:rPr>
      </w:pPr>
      <w:bookmarkStart w:id="558" w:name="_ETM_Q1_2301596"/>
      <w:bookmarkStart w:id="559" w:name="_ETM_Q1_2301674"/>
      <w:bookmarkEnd w:id="558"/>
      <w:bookmarkEnd w:id="559"/>
    </w:p>
    <w:p w:rsidR="00131D8A" w:rsidRDefault="00131D8A" w:rsidP="00131D8A">
      <w:pPr>
        <w:rPr>
          <w:rtl/>
        </w:rPr>
      </w:pPr>
      <w:bookmarkStart w:id="560" w:name="_ETM_Q1_2301707"/>
      <w:bookmarkStart w:id="561" w:name="_ETM_Q1_2301814"/>
      <w:bookmarkEnd w:id="560"/>
      <w:bookmarkEnd w:id="561"/>
      <w:r>
        <w:rPr>
          <w:rFonts w:hint="cs"/>
          <w:rtl/>
        </w:rPr>
        <w:t>בנושא הכניסה לחצרות –כבר אמרנו שהוא יופרד ולא</w:t>
      </w:r>
      <w:bookmarkStart w:id="562" w:name="_ETM_Q1_2304934"/>
      <w:bookmarkEnd w:id="562"/>
      <w:r>
        <w:rPr>
          <w:rFonts w:hint="cs"/>
          <w:rtl/>
        </w:rPr>
        <w:t xml:space="preserve"> יהיה בחברות הגבייה. וגם תפיסת </w:t>
      </w:r>
      <w:proofErr w:type="spellStart"/>
      <w:r>
        <w:rPr>
          <w:rFonts w:hint="cs"/>
          <w:rtl/>
        </w:rPr>
        <w:t>מטלטלין</w:t>
      </w:r>
      <w:proofErr w:type="spellEnd"/>
      <w:r>
        <w:rPr>
          <w:rFonts w:hint="cs"/>
          <w:rtl/>
        </w:rPr>
        <w:t xml:space="preserve">, כמובן. כל מה </w:t>
      </w:r>
      <w:bookmarkStart w:id="563" w:name="_ETM_Q1_2310022"/>
      <w:bookmarkEnd w:id="563"/>
      <w:r>
        <w:rPr>
          <w:rFonts w:hint="cs"/>
          <w:rtl/>
        </w:rPr>
        <w:t xml:space="preserve">שקשור לגבייה הפיזית/משכנעת/אגרסיבית – כל אחד יכול לכנות </w:t>
      </w:r>
      <w:bookmarkStart w:id="564" w:name="_ETM_Q1_2312947"/>
      <w:bookmarkEnd w:id="564"/>
      <w:r>
        <w:rPr>
          <w:rFonts w:hint="cs"/>
          <w:rtl/>
        </w:rPr>
        <w:t xml:space="preserve">את זה בשם שהוא רוצה. </w:t>
      </w:r>
    </w:p>
    <w:p w:rsidR="00131D8A" w:rsidRDefault="00131D8A" w:rsidP="00131D8A">
      <w:pPr>
        <w:rPr>
          <w:rtl/>
        </w:rPr>
      </w:pPr>
      <w:bookmarkStart w:id="565" w:name="_ETM_Q1_2312408"/>
      <w:bookmarkStart w:id="566" w:name="_ETM_Q1_2312468"/>
      <w:bookmarkEnd w:id="565"/>
      <w:bookmarkEnd w:id="566"/>
    </w:p>
    <w:p w:rsidR="00131D8A" w:rsidRDefault="00131D8A" w:rsidP="00131D8A">
      <w:pPr>
        <w:rPr>
          <w:rtl/>
        </w:rPr>
      </w:pPr>
      <w:bookmarkStart w:id="567" w:name="_ETM_Q1_2312551"/>
      <w:bookmarkStart w:id="568" w:name="_ETM_Q1_2312626"/>
      <w:bookmarkEnd w:id="567"/>
      <w:bookmarkEnd w:id="568"/>
      <w:r>
        <w:rPr>
          <w:rFonts w:hint="cs"/>
          <w:rtl/>
        </w:rPr>
        <w:t>יש את נושא ה-</w:t>
      </w:r>
      <w:r>
        <w:t>SLA</w:t>
      </w:r>
      <w:r>
        <w:rPr>
          <w:rFonts w:hint="cs"/>
          <w:rtl/>
        </w:rPr>
        <w:t xml:space="preserve"> ונושא נוסף הוא התביעות האזרחיות של עורכי הדין.     </w:t>
      </w:r>
    </w:p>
    <w:p w:rsidR="00131D8A" w:rsidRDefault="00131D8A" w:rsidP="00131D8A">
      <w:pPr>
        <w:rPr>
          <w:rtl/>
        </w:rPr>
      </w:pPr>
      <w:bookmarkStart w:id="569" w:name="_ETM_Q1_2059457"/>
      <w:bookmarkStart w:id="570" w:name="_ETM_Q1_2059524"/>
      <w:bookmarkEnd w:id="569"/>
      <w:bookmarkEnd w:id="570"/>
      <w:r>
        <w:rPr>
          <w:rFonts w:hint="cs"/>
          <w:rtl/>
        </w:rPr>
        <w:t xml:space="preserve">                </w:t>
      </w:r>
    </w:p>
    <w:p w:rsidR="00131D8A" w:rsidRDefault="00131D8A" w:rsidP="00E51276">
      <w:pPr>
        <w:pStyle w:val="af7"/>
        <w:rPr>
          <w:rtl/>
        </w:rPr>
      </w:pPr>
      <w:bookmarkStart w:id="571" w:name="ET_interruption_תומר_רוזנר_62"/>
      <w:r>
        <w:rPr>
          <w:rStyle w:val="TagStyle"/>
          <w:rFonts w:hint="cs"/>
          <w:rtl/>
        </w:rPr>
        <w:t xml:space="preserve"> &lt;&lt; קריאה &gt;&gt; </w:t>
      </w:r>
      <w:r>
        <w:rPr>
          <w:rFonts w:hint="cs"/>
          <w:rtl/>
        </w:rPr>
        <w:t>תומר רוזנר:</w:t>
      </w:r>
      <w:r>
        <w:rPr>
          <w:rStyle w:val="TagStyle"/>
          <w:rFonts w:hint="cs"/>
          <w:rtl/>
        </w:rPr>
        <w:t xml:space="preserve"> &lt;&lt; קריאה &gt;&gt;</w:t>
      </w:r>
      <w:r>
        <w:rPr>
          <w:rFonts w:hint="cs"/>
          <w:rtl/>
        </w:rPr>
        <w:t xml:space="preserve"> </w:t>
      </w:r>
      <w:bookmarkEnd w:id="571"/>
    </w:p>
    <w:p w:rsidR="00131D8A" w:rsidRDefault="00131D8A" w:rsidP="00131D8A">
      <w:pPr>
        <w:pStyle w:val="KeepWithNext"/>
        <w:rPr>
          <w:rtl/>
        </w:rPr>
      </w:pPr>
    </w:p>
    <w:p w:rsidR="00131D8A" w:rsidRDefault="00131D8A" w:rsidP="00131D8A">
      <w:pPr>
        <w:rPr>
          <w:rtl/>
        </w:rPr>
      </w:pPr>
      <w:bookmarkStart w:id="572" w:name="_ETM_Q1_2325900"/>
      <w:bookmarkStart w:id="573" w:name="_ETM_Q1_2326161"/>
      <w:bookmarkEnd w:id="572"/>
      <w:bookmarkEnd w:id="573"/>
      <w:r>
        <w:rPr>
          <w:rFonts w:hint="cs"/>
          <w:rtl/>
        </w:rPr>
        <w:t>ב</w:t>
      </w:r>
      <w:bookmarkStart w:id="574" w:name="_ETM_Q1_2326211"/>
      <w:bookmarkEnd w:id="574"/>
      <w:r>
        <w:rPr>
          <w:rFonts w:hint="cs"/>
          <w:rtl/>
        </w:rPr>
        <w:t xml:space="preserve">יצוע אזרחי. </w:t>
      </w:r>
    </w:p>
    <w:p w:rsidR="00131D8A" w:rsidRDefault="00131D8A" w:rsidP="00131D8A">
      <w:pPr>
        <w:rPr>
          <w:rtl/>
        </w:rPr>
      </w:pPr>
    </w:p>
    <w:p w:rsidR="00131D8A" w:rsidRDefault="00131D8A" w:rsidP="00E51276">
      <w:pPr>
        <w:pStyle w:val="af8"/>
        <w:rPr>
          <w:rtl/>
        </w:rPr>
      </w:pPr>
      <w:bookmarkStart w:id="575" w:name="ET_yor_5296_6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75"/>
    </w:p>
    <w:p w:rsidR="00131D8A" w:rsidRDefault="00131D8A" w:rsidP="00131D8A">
      <w:pPr>
        <w:pStyle w:val="KeepWithNext"/>
        <w:rPr>
          <w:rtl/>
        </w:rPr>
      </w:pPr>
    </w:p>
    <w:p w:rsidR="00131D8A" w:rsidRDefault="00131D8A" w:rsidP="00131D8A">
      <w:pPr>
        <w:rPr>
          <w:rtl/>
        </w:rPr>
      </w:pPr>
      <w:r>
        <w:rPr>
          <w:rFonts w:hint="cs"/>
          <w:rtl/>
        </w:rPr>
        <w:t xml:space="preserve">ביצוע אזרחי. הרי יש לנו מסלולים. קודם כל, אני מאפשר </w:t>
      </w:r>
      <w:bookmarkStart w:id="576" w:name="_ETM_Q1_2329926"/>
      <w:bookmarkEnd w:id="576"/>
      <w:r>
        <w:rPr>
          <w:rFonts w:hint="cs"/>
          <w:rtl/>
        </w:rPr>
        <w:t xml:space="preserve">לעיריות גמישות ונוריד את הסעיף שאומר שאי אפשר לעבור </w:t>
      </w:r>
      <w:bookmarkStart w:id="577" w:name="_ETM_Q1_2334404"/>
      <w:bookmarkEnd w:id="577"/>
      <w:r>
        <w:rPr>
          <w:rFonts w:hint="cs"/>
          <w:rtl/>
        </w:rPr>
        <w:t xml:space="preserve">ממסלול למסלול. העיריות יוכלו, לפי שיקול דעתן, לעבור ממסלול למסלול. </w:t>
      </w:r>
      <w:bookmarkStart w:id="578" w:name="_ETM_Q1_2337960"/>
      <w:bookmarkEnd w:id="578"/>
      <w:r>
        <w:rPr>
          <w:rFonts w:hint="cs"/>
          <w:rtl/>
        </w:rPr>
        <w:t xml:space="preserve">לגבי המסלול האזרחי, ופה אני נכנס לנושא שהולכים עם עורכי </w:t>
      </w:r>
      <w:bookmarkStart w:id="579" w:name="_ETM_Q1_2347735"/>
      <w:bookmarkEnd w:id="579"/>
      <w:r>
        <w:rPr>
          <w:rFonts w:hint="cs"/>
          <w:rtl/>
        </w:rPr>
        <w:t xml:space="preserve">דין, אם בוחרים ללכת במסלול אזרחי – הרי יכולים ללכת </w:t>
      </w:r>
      <w:bookmarkStart w:id="580" w:name="_ETM_Q1_2350304"/>
      <w:bookmarkEnd w:id="580"/>
      <w:r>
        <w:rPr>
          <w:rFonts w:hint="cs"/>
          <w:rtl/>
        </w:rPr>
        <w:t xml:space="preserve">במסלול </w:t>
      </w:r>
      <w:proofErr w:type="spellStart"/>
      <w:r>
        <w:rPr>
          <w:rFonts w:hint="cs"/>
          <w:rtl/>
        </w:rPr>
        <w:t>מינהלי</w:t>
      </w:r>
      <w:proofErr w:type="spellEnd"/>
      <w:r>
        <w:rPr>
          <w:rFonts w:hint="cs"/>
          <w:rtl/>
        </w:rPr>
        <w:t xml:space="preserve"> – לחובות שהם מתחת ל-5,000 שקלים, יהיו </w:t>
      </w:r>
      <w:bookmarkStart w:id="581" w:name="_ETM_Q1_2359299"/>
      <w:bookmarkEnd w:id="581"/>
      <w:r>
        <w:rPr>
          <w:rFonts w:hint="cs"/>
          <w:rtl/>
        </w:rPr>
        <w:t xml:space="preserve">מחויבים ללכת במסלול המקוצר. זאת הדרישה. גם פה אנחנו </w:t>
      </w:r>
      <w:bookmarkStart w:id="582" w:name="_ETM_Q1_2368401"/>
      <w:bookmarkEnd w:id="582"/>
      <w:r>
        <w:rPr>
          <w:rFonts w:hint="cs"/>
          <w:rtl/>
        </w:rPr>
        <w:t xml:space="preserve">מדברים רק על יחידים ולא על חברות כי לתפיסתנו </w:t>
      </w:r>
      <w:bookmarkStart w:id="583" w:name="_ETM_Q1_2373212"/>
      <w:bookmarkEnd w:id="583"/>
      <w:r>
        <w:rPr>
          <w:rFonts w:hint="cs"/>
          <w:rtl/>
        </w:rPr>
        <w:t>אלה הגופים שאנחנו יותר מעוניינים להגן עליהם בחקיקה הזאת</w:t>
      </w:r>
      <w:bookmarkStart w:id="584" w:name="_ETM_Q1_2380192"/>
      <w:bookmarkEnd w:id="584"/>
      <w:r>
        <w:rPr>
          <w:rFonts w:hint="cs"/>
          <w:rtl/>
        </w:rPr>
        <w:t xml:space="preserve">. זה הסיכום בעניין הזה. </w:t>
      </w:r>
    </w:p>
    <w:p w:rsidR="00131D8A" w:rsidRDefault="00131D8A" w:rsidP="00131D8A">
      <w:pPr>
        <w:rPr>
          <w:rtl/>
        </w:rPr>
      </w:pPr>
      <w:bookmarkStart w:id="585" w:name="_ETM_Q1_2383376"/>
      <w:bookmarkStart w:id="586" w:name="_ETM_Q1_2383435"/>
      <w:bookmarkStart w:id="587" w:name="_ETM_Q1_2386213"/>
      <w:bookmarkStart w:id="588" w:name="_ETM_Q1_2386255"/>
      <w:bookmarkEnd w:id="585"/>
      <w:bookmarkEnd w:id="586"/>
      <w:bookmarkEnd w:id="587"/>
      <w:bookmarkEnd w:id="588"/>
    </w:p>
    <w:p w:rsidR="00131D8A" w:rsidRDefault="00131D8A" w:rsidP="00E51276">
      <w:pPr>
        <w:pStyle w:val="af7"/>
        <w:rPr>
          <w:rtl/>
        </w:rPr>
      </w:pPr>
      <w:bookmarkStart w:id="589" w:name="ET_interruption_ליאור_שפירא_64"/>
      <w:r>
        <w:rPr>
          <w:rStyle w:val="TagStyle"/>
          <w:rFonts w:hint="cs"/>
          <w:rtl/>
        </w:rPr>
        <w:t xml:space="preserve"> &lt;&lt; קריאה &gt;&gt; </w:t>
      </w:r>
      <w:r>
        <w:rPr>
          <w:rFonts w:hint="cs"/>
          <w:rtl/>
        </w:rPr>
        <w:t>ליאור שפירא:</w:t>
      </w:r>
      <w:r>
        <w:rPr>
          <w:rStyle w:val="TagStyle"/>
          <w:rFonts w:hint="cs"/>
          <w:rtl/>
        </w:rPr>
        <w:t xml:space="preserve"> &lt;&lt; קריאה &gt;&gt;</w:t>
      </w:r>
      <w:r>
        <w:rPr>
          <w:rFonts w:hint="cs"/>
          <w:rtl/>
        </w:rPr>
        <w:t xml:space="preserve"> </w:t>
      </w:r>
      <w:bookmarkEnd w:id="589"/>
    </w:p>
    <w:p w:rsidR="00131D8A" w:rsidRDefault="00131D8A" w:rsidP="00131D8A">
      <w:pPr>
        <w:pStyle w:val="KeepWithNext"/>
        <w:rPr>
          <w:rtl/>
        </w:rPr>
      </w:pPr>
    </w:p>
    <w:p w:rsidR="00131D8A" w:rsidRDefault="00131D8A" w:rsidP="00131D8A">
      <w:pPr>
        <w:rPr>
          <w:rtl/>
        </w:rPr>
      </w:pPr>
      <w:bookmarkStart w:id="590" w:name="_ETM_Q1_2387046"/>
      <w:bookmarkStart w:id="591" w:name="_ETM_Q1_2387313"/>
      <w:bookmarkStart w:id="592" w:name="_ETM_Q1_2387360"/>
      <w:bookmarkEnd w:id="590"/>
      <w:bookmarkEnd w:id="591"/>
      <w:bookmarkEnd w:id="592"/>
      <w:r>
        <w:rPr>
          <w:rFonts w:hint="cs"/>
          <w:rtl/>
        </w:rPr>
        <w:t xml:space="preserve">גם החלק השני הוא </w:t>
      </w:r>
      <w:bookmarkStart w:id="593" w:name="_ETM_Q1_2386239"/>
      <w:bookmarkEnd w:id="593"/>
      <w:r>
        <w:rPr>
          <w:rFonts w:hint="cs"/>
          <w:rtl/>
        </w:rPr>
        <w:t xml:space="preserve">רק ליחידים? יש שני חלקים בסעיף הזה. אחד זה </w:t>
      </w:r>
      <w:bookmarkStart w:id="594" w:name="_ETM_Q1_2386668"/>
      <w:bookmarkEnd w:id="594"/>
      <w:r>
        <w:rPr>
          <w:rFonts w:hint="cs"/>
          <w:rtl/>
        </w:rPr>
        <w:t>מעל 25,000 שקל והוא גם רק ליחידים?</w:t>
      </w:r>
      <w:bookmarkStart w:id="595" w:name="_ETM_Q1_2389648"/>
      <w:bookmarkEnd w:id="595"/>
    </w:p>
    <w:p w:rsidR="00131D8A" w:rsidRDefault="00131D8A" w:rsidP="00131D8A">
      <w:pPr>
        <w:rPr>
          <w:rtl/>
        </w:rPr>
      </w:pPr>
      <w:bookmarkStart w:id="596" w:name="_ETM_Q1_2389695"/>
      <w:bookmarkEnd w:id="596"/>
    </w:p>
    <w:p w:rsidR="00131D8A" w:rsidRDefault="00131D8A" w:rsidP="00E51276">
      <w:pPr>
        <w:pStyle w:val="af8"/>
        <w:rPr>
          <w:rtl/>
        </w:rPr>
      </w:pPr>
      <w:bookmarkStart w:id="597" w:name="ET_yor_5296_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597"/>
    </w:p>
    <w:p w:rsidR="00131D8A" w:rsidRDefault="00131D8A" w:rsidP="00131D8A">
      <w:pPr>
        <w:pStyle w:val="KeepWithNext"/>
        <w:rPr>
          <w:rtl/>
        </w:rPr>
      </w:pPr>
    </w:p>
    <w:p w:rsidR="00131D8A" w:rsidRDefault="00131D8A" w:rsidP="00131D8A">
      <w:pPr>
        <w:rPr>
          <w:rtl/>
        </w:rPr>
      </w:pPr>
      <w:r>
        <w:rPr>
          <w:rFonts w:hint="cs"/>
          <w:rtl/>
        </w:rPr>
        <w:t>ה</w:t>
      </w:r>
      <w:bookmarkStart w:id="598" w:name="_ETM_Q1_2391689"/>
      <w:bookmarkEnd w:id="598"/>
      <w:r>
        <w:rPr>
          <w:rFonts w:hint="cs"/>
          <w:rtl/>
        </w:rPr>
        <w:t xml:space="preserve">ורדתי את הסכום </w:t>
      </w:r>
      <w:bookmarkStart w:id="599" w:name="_ETM_Q1_2392256"/>
      <w:bookmarkEnd w:id="599"/>
      <w:r>
        <w:rPr>
          <w:rFonts w:hint="cs"/>
          <w:rtl/>
        </w:rPr>
        <w:t xml:space="preserve">25,000 שקל. </w:t>
      </w:r>
    </w:p>
    <w:p w:rsidR="00131D8A" w:rsidRDefault="00131D8A" w:rsidP="00131D8A">
      <w:pPr>
        <w:rPr>
          <w:rtl/>
        </w:rPr>
      </w:pPr>
      <w:bookmarkStart w:id="600" w:name="_ETM_Q1_2396736"/>
      <w:bookmarkStart w:id="601" w:name="_ETM_Q1_2396793"/>
      <w:bookmarkEnd w:id="600"/>
      <w:bookmarkEnd w:id="601"/>
    </w:p>
    <w:p w:rsidR="00131D8A" w:rsidRDefault="00131D8A" w:rsidP="00E51276">
      <w:pPr>
        <w:pStyle w:val="af7"/>
        <w:rPr>
          <w:rtl/>
        </w:rPr>
      </w:pPr>
      <w:bookmarkStart w:id="602" w:name="ET_interruption_ליאור_שפירא_66"/>
      <w:r>
        <w:rPr>
          <w:rStyle w:val="TagStyle"/>
          <w:rFonts w:hint="cs"/>
          <w:rtl/>
        </w:rPr>
        <w:t xml:space="preserve"> &lt;&lt; קריאה &gt;&gt; </w:t>
      </w:r>
      <w:r>
        <w:rPr>
          <w:rFonts w:hint="cs"/>
          <w:rtl/>
        </w:rPr>
        <w:t>ליאור שפירא:</w:t>
      </w:r>
      <w:r>
        <w:rPr>
          <w:rStyle w:val="TagStyle"/>
          <w:rFonts w:hint="cs"/>
          <w:rtl/>
        </w:rPr>
        <w:t xml:space="preserve"> &lt;&lt; קריאה &gt;&gt;</w:t>
      </w:r>
      <w:r>
        <w:rPr>
          <w:rFonts w:hint="cs"/>
          <w:rtl/>
        </w:rPr>
        <w:t xml:space="preserve"> </w:t>
      </w:r>
      <w:bookmarkEnd w:id="602"/>
    </w:p>
    <w:p w:rsidR="00131D8A" w:rsidRDefault="00131D8A" w:rsidP="00131D8A">
      <w:pPr>
        <w:pStyle w:val="KeepWithNext"/>
        <w:rPr>
          <w:rtl/>
        </w:rPr>
      </w:pPr>
    </w:p>
    <w:p w:rsidR="00131D8A" w:rsidRDefault="00131D8A" w:rsidP="00131D8A">
      <w:pPr>
        <w:rPr>
          <w:rtl/>
        </w:rPr>
      </w:pPr>
      <w:bookmarkStart w:id="603" w:name="_ETM_Q1_2396587"/>
      <w:bookmarkEnd w:id="603"/>
      <w:r>
        <w:rPr>
          <w:rFonts w:hint="cs"/>
          <w:rtl/>
        </w:rPr>
        <w:t xml:space="preserve">אבל אחר כך יש את החלק השני </w:t>
      </w:r>
      <w:bookmarkStart w:id="604" w:name="_ETM_Q1_2395437"/>
      <w:bookmarkEnd w:id="604"/>
      <w:r>
        <w:rPr>
          <w:rFonts w:hint="cs"/>
          <w:rtl/>
        </w:rPr>
        <w:t xml:space="preserve">שאומר שבכל מקרה ממשיכים לגבות וההוצאות לא יהיו גבוהות יותר </w:t>
      </w:r>
      <w:bookmarkStart w:id="605" w:name="_ETM_Q1_2398160"/>
      <w:bookmarkEnd w:id="605"/>
      <w:r>
        <w:rPr>
          <w:rFonts w:hint="cs"/>
          <w:rtl/>
        </w:rPr>
        <w:t xml:space="preserve">מאשר בגבייה </w:t>
      </w:r>
      <w:proofErr w:type="spellStart"/>
      <w:r>
        <w:rPr>
          <w:rFonts w:hint="cs"/>
          <w:rtl/>
        </w:rPr>
        <w:t>מינהלית</w:t>
      </w:r>
      <w:proofErr w:type="spellEnd"/>
      <w:r>
        <w:rPr>
          <w:rFonts w:hint="cs"/>
          <w:rtl/>
        </w:rPr>
        <w:t>. זה גם רק ליחידים?</w:t>
      </w:r>
    </w:p>
    <w:p w:rsidR="00131D8A" w:rsidRDefault="00131D8A" w:rsidP="00131D8A">
      <w:pPr>
        <w:rPr>
          <w:rtl/>
        </w:rPr>
      </w:pPr>
      <w:bookmarkStart w:id="606" w:name="_ETM_Q1_2401615"/>
      <w:bookmarkStart w:id="607" w:name="_ETM_Q1_2401667"/>
      <w:bookmarkStart w:id="608" w:name="_ETM_Q1_2401743"/>
      <w:bookmarkEnd w:id="606"/>
      <w:bookmarkEnd w:id="607"/>
      <w:bookmarkEnd w:id="608"/>
    </w:p>
    <w:p w:rsidR="00131D8A" w:rsidRDefault="00131D8A" w:rsidP="00E51276">
      <w:pPr>
        <w:pStyle w:val="af8"/>
        <w:rPr>
          <w:rtl/>
        </w:rPr>
      </w:pPr>
      <w:bookmarkStart w:id="609" w:name="ET_yor_5296_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09"/>
    </w:p>
    <w:p w:rsidR="00131D8A" w:rsidRDefault="00131D8A" w:rsidP="00131D8A">
      <w:pPr>
        <w:pStyle w:val="KeepWithNext"/>
        <w:rPr>
          <w:rtl/>
        </w:rPr>
      </w:pPr>
    </w:p>
    <w:p w:rsidR="00131D8A" w:rsidRDefault="00131D8A" w:rsidP="00131D8A">
      <w:pPr>
        <w:rPr>
          <w:rtl/>
        </w:rPr>
      </w:pPr>
      <w:bookmarkStart w:id="610" w:name="_ETM_Q1_2404321"/>
      <w:bookmarkEnd w:id="610"/>
      <w:r>
        <w:rPr>
          <w:rFonts w:hint="cs"/>
          <w:rtl/>
        </w:rPr>
        <w:t xml:space="preserve">אני לא זוכר עכשיו. </w:t>
      </w:r>
      <w:bookmarkStart w:id="611" w:name="_ETM_Q1_2406783"/>
      <w:bookmarkEnd w:id="611"/>
      <w:r>
        <w:rPr>
          <w:rFonts w:hint="cs"/>
          <w:rtl/>
        </w:rPr>
        <w:t xml:space="preserve">נגיע לזה. </w:t>
      </w:r>
    </w:p>
    <w:p w:rsidR="00131D8A" w:rsidRDefault="00131D8A" w:rsidP="00131D8A">
      <w:pPr>
        <w:ind w:firstLine="0"/>
        <w:rPr>
          <w:rtl/>
        </w:rPr>
      </w:pPr>
      <w:bookmarkStart w:id="612" w:name="_ETM_Q1_2408207"/>
      <w:bookmarkStart w:id="613" w:name="_ETM_Q1_2408260"/>
      <w:bookmarkEnd w:id="612"/>
      <w:bookmarkEnd w:id="613"/>
    </w:p>
    <w:p w:rsidR="00131D8A" w:rsidRDefault="00131D8A" w:rsidP="00E51276">
      <w:pPr>
        <w:pStyle w:val="af7"/>
        <w:rPr>
          <w:rtl/>
        </w:rPr>
      </w:pPr>
      <w:bookmarkStart w:id="614" w:name="ET_interruption_שלמה_גולדברג_68"/>
      <w:r>
        <w:rPr>
          <w:rStyle w:val="TagStyle"/>
          <w:rFonts w:hint="cs"/>
          <w:rtl/>
        </w:rPr>
        <w:t xml:space="preserve"> &lt;&lt; קריאה &gt;&gt; </w:t>
      </w:r>
      <w:r>
        <w:rPr>
          <w:rFonts w:hint="cs"/>
          <w:rtl/>
        </w:rPr>
        <w:t xml:space="preserve">שלמה </w:t>
      </w:r>
      <w:proofErr w:type="spellStart"/>
      <w:r>
        <w:rPr>
          <w:rFonts w:hint="cs"/>
          <w:rtl/>
        </w:rPr>
        <w:t>דולדברג</w:t>
      </w:r>
      <w:proofErr w:type="spellEnd"/>
      <w:r>
        <w:rPr>
          <w:rFonts w:hint="cs"/>
          <w:rtl/>
        </w:rPr>
        <w:t>:</w:t>
      </w:r>
      <w:r>
        <w:rPr>
          <w:rStyle w:val="TagStyle"/>
          <w:rFonts w:hint="cs"/>
          <w:rtl/>
        </w:rPr>
        <w:t xml:space="preserve"> &lt;&lt; קריאה &gt;&gt;</w:t>
      </w:r>
      <w:r>
        <w:rPr>
          <w:rFonts w:hint="cs"/>
          <w:rtl/>
        </w:rPr>
        <w:t xml:space="preserve"> </w:t>
      </w:r>
      <w:bookmarkEnd w:id="614"/>
    </w:p>
    <w:p w:rsidR="00131D8A" w:rsidRDefault="00131D8A" w:rsidP="00131D8A">
      <w:pPr>
        <w:pStyle w:val="KeepWithNext"/>
        <w:rPr>
          <w:rtl/>
        </w:rPr>
      </w:pPr>
    </w:p>
    <w:p w:rsidR="00131D8A" w:rsidRDefault="00131D8A" w:rsidP="00131D8A">
      <w:pPr>
        <w:rPr>
          <w:rtl/>
        </w:rPr>
      </w:pPr>
      <w:bookmarkStart w:id="615" w:name="_ETM_Q1_2411232"/>
      <w:bookmarkEnd w:id="615"/>
      <w:r>
        <w:rPr>
          <w:rFonts w:hint="cs"/>
          <w:rtl/>
        </w:rPr>
        <w:t xml:space="preserve">אתה בעצם לוקח לרשויות את שיקול הדעת במסלול הזה. </w:t>
      </w:r>
    </w:p>
    <w:p w:rsidR="00131D8A" w:rsidRDefault="00131D8A" w:rsidP="00131D8A">
      <w:pPr>
        <w:rPr>
          <w:rtl/>
        </w:rPr>
      </w:pPr>
      <w:bookmarkStart w:id="616" w:name="_ETM_Q1_2413001"/>
      <w:bookmarkStart w:id="617" w:name="_ETM_Q1_2413071"/>
      <w:bookmarkEnd w:id="616"/>
      <w:bookmarkEnd w:id="617"/>
    </w:p>
    <w:p w:rsidR="00131D8A" w:rsidRDefault="00131D8A" w:rsidP="00E51276">
      <w:pPr>
        <w:pStyle w:val="af8"/>
        <w:rPr>
          <w:rtl/>
        </w:rPr>
      </w:pPr>
      <w:bookmarkStart w:id="618" w:name="ET_yor_5296_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18"/>
    </w:p>
    <w:p w:rsidR="00131D8A" w:rsidRDefault="00131D8A" w:rsidP="00131D8A">
      <w:pPr>
        <w:pStyle w:val="KeepWithNext"/>
        <w:rPr>
          <w:rtl/>
        </w:rPr>
      </w:pPr>
    </w:p>
    <w:p w:rsidR="00131D8A" w:rsidRDefault="00131D8A" w:rsidP="00131D8A">
      <w:pPr>
        <w:rPr>
          <w:rtl/>
        </w:rPr>
      </w:pPr>
      <w:bookmarkStart w:id="619" w:name="_ETM_Q1_2414642"/>
      <w:bookmarkEnd w:id="619"/>
      <w:r>
        <w:rPr>
          <w:rFonts w:hint="cs"/>
          <w:rtl/>
        </w:rPr>
        <w:t xml:space="preserve">אתה צודק. במסלול האזרחי, עד 5,000 שקלים, </w:t>
      </w:r>
      <w:bookmarkStart w:id="620" w:name="_ETM_Q1_2414211"/>
      <w:bookmarkEnd w:id="620"/>
      <w:r>
        <w:rPr>
          <w:rFonts w:hint="cs"/>
          <w:rtl/>
        </w:rPr>
        <w:t xml:space="preserve">אני לוקח להן את שיקול הדעת. </w:t>
      </w:r>
    </w:p>
    <w:p w:rsidR="00131D8A" w:rsidRDefault="00131D8A" w:rsidP="00131D8A">
      <w:pPr>
        <w:rPr>
          <w:rtl/>
        </w:rPr>
      </w:pPr>
      <w:bookmarkStart w:id="621" w:name="_ETM_Q1_2410814"/>
      <w:bookmarkStart w:id="622" w:name="_ETM_Q1_2410917"/>
      <w:bookmarkEnd w:id="621"/>
      <w:bookmarkEnd w:id="622"/>
    </w:p>
    <w:p w:rsidR="00131D8A" w:rsidRDefault="00131D8A" w:rsidP="00E51276">
      <w:pPr>
        <w:pStyle w:val="af7"/>
        <w:rPr>
          <w:rtl/>
        </w:rPr>
      </w:pPr>
      <w:bookmarkStart w:id="623" w:name="ET_interruption_שלמה_גולדברג_70"/>
      <w:r>
        <w:rPr>
          <w:rStyle w:val="TagStyle"/>
          <w:rFonts w:hint="cs"/>
          <w:rtl/>
        </w:rPr>
        <w:t xml:space="preserve"> &lt;&lt; קריאה &gt;&gt; </w:t>
      </w:r>
      <w:r>
        <w:rPr>
          <w:rFonts w:hint="cs"/>
          <w:rtl/>
        </w:rPr>
        <w:t xml:space="preserve">שלמה </w:t>
      </w:r>
      <w:proofErr w:type="spellStart"/>
      <w:r>
        <w:rPr>
          <w:rFonts w:hint="cs"/>
          <w:rtl/>
        </w:rPr>
        <w:t>דולדברג</w:t>
      </w:r>
      <w:proofErr w:type="spellEnd"/>
      <w:r>
        <w:rPr>
          <w:rFonts w:hint="cs"/>
          <w:rtl/>
        </w:rPr>
        <w:t>:</w:t>
      </w:r>
      <w:r>
        <w:rPr>
          <w:rStyle w:val="TagStyle"/>
          <w:rFonts w:hint="cs"/>
          <w:rtl/>
        </w:rPr>
        <w:t xml:space="preserve"> &lt;&lt; קריאה &gt;&gt;</w:t>
      </w:r>
      <w:r>
        <w:rPr>
          <w:rFonts w:hint="cs"/>
          <w:rtl/>
        </w:rPr>
        <w:t xml:space="preserve"> </w:t>
      </w:r>
      <w:bookmarkEnd w:id="623"/>
    </w:p>
    <w:p w:rsidR="00131D8A" w:rsidRDefault="00131D8A" w:rsidP="00131D8A">
      <w:pPr>
        <w:pStyle w:val="KeepWithNext"/>
        <w:rPr>
          <w:rtl/>
        </w:rPr>
      </w:pPr>
    </w:p>
    <w:p w:rsidR="00131D8A" w:rsidRDefault="00131D8A" w:rsidP="00131D8A">
      <w:pPr>
        <w:rPr>
          <w:rtl/>
        </w:rPr>
      </w:pPr>
      <w:bookmarkStart w:id="624" w:name="_ETM_Q1_2413796"/>
      <w:bookmarkEnd w:id="624"/>
      <w:r>
        <w:rPr>
          <w:rFonts w:hint="cs"/>
          <w:rtl/>
        </w:rPr>
        <w:t>אתה בעצם כופה</w:t>
      </w:r>
      <w:bookmarkStart w:id="625" w:name="_ETM_Q1_2416346"/>
      <w:bookmarkEnd w:id="625"/>
      <w:r>
        <w:rPr>
          <w:rFonts w:hint="cs"/>
          <w:rtl/>
        </w:rPr>
        <w:t xml:space="preserve"> עליהן להשתמש בשירותי הממשלה. </w:t>
      </w:r>
    </w:p>
    <w:p w:rsidR="00131D8A" w:rsidRDefault="00131D8A" w:rsidP="00131D8A">
      <w:pPr>
        <w:rPr>
          <w:rtl/>
        </w:rPr>
      </w:pPr>
      <w:bookmarkStart w:id="626" w:name="_ETM_Q1_2420410"/>
      <w:bookmarkStart w:id="627" w:name="_ETM_Q1_2420501"/>
      <w:bookmarkEnd w:id="626"/>
      <w:bookmarkEnd w:id="627"/>
    </w:p>
    <w:p w:rsidR="00131D8A" w:rsidRDefault="00131D8A" w:rsidP="00E51276">
      <w:pPr>
        <w:pStyle w:val="af8"/>
        <w:rPr>
          <w:rtl/>
        </w:rPr>
      </w:pPr>
      <w:bookmarkStart w:id="628" w:name="ET_yor_5296_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28"/>
    </w:p>
    <w:p w:rsidR="00131D8A" w:rsidRDefault="00131D8A" w:rsidP="00131D8A">
      <w:pPr>
        <w:pStyle w:val="KeepWithNext"/>
        <w:rPr>
          <w:rtl/>
        </w:rPr>
      </w:pPr>
    </w:p>
    <w:p w:rsidR="00131D8A" w:rsidRDefault="00131D8A" w:rsidP="00131D8A">
      <w:pPr>
        <w:rPr>
          <w:rtl/>
        </w:rPr>
      </w:pPr>
      <w:bookmarkStart w:id="629" w:name="_ETM_Q1_2421460"/>
      <w:bookmarkEnd w:id="629"/>
      <w:r>
        <w:rPr>
          <w:rFonts w:hint="cs"/>
          <w:rtl/>
        </w:rPr>
        <w:t xml:space="preserve">נכון. אתה יכול ללכת במסלול </w:t>
      </w:r>
      <w:proofErr w:type="spellStart"/>
      <w:r>
        <w:rPr>
          <w:rFonts w:hint="cs"/>
          <w:rtl/>
        </w:rPr>
        <w:t>מינהלי</w:t>
      </w:r>
      <w:proofErr w:type="spellEnd"/>
      <w:r>
        <w:rPr>
          <w:rFonts w:hint="cs"/>
          <w:rtl/>
        </w:rPr>
        <w:t xml:space="preserve"> </w:t>
      </w:r>
      <w:bookmarkStart w:id="630" w:name="_ETM_Q1_2423534"/>
      <w:bookmarkEnd w:id="630"/>
      <w:r>
        <w:rPr>
          <w:rFonts w:hint="cs"/>
          <w:rtl/>
        </w:rPr>
        <w:t xml:space="preserve">– את זה אני לא מונע ממך, אבל אם </w:t>
      </w:r>
      <w:bookmarkStart w:id="631" w:name="_ETM_Q1_2424274"/>
      <w:bookmarkEnd w:id="631"/>
      <w:r>
        <w:rPr>
          <w:rFonts w:hint="cs"/>
          <w:rtl/>
        </w:rPr>
        <w:t xml:space="preserve">אתה רוצה ללכת במסלול אזרחי בחובות האלה, אתה מחויב במסלול </w:t>
      </w:r>
      <w:bookmarkStart w:id="632" w:name="_ETM_Q1_2426371"/>
      <w:bookmarkEnd w:id="632"/>
      <w:r>
        <w:rPr>
          <w:rFonts w:hint="cs"/>
          <w:rtl/>
        </w:rPr>
        <w:t xml:space="preserve">הזה. </w:t>
      </w:r>
    </w:p>
    <w:p w:rsidR="00131D8A" w:rsidRDefault="00131D8A" w:rsidP="00131D8A">
      <w:pPr>
        <w:rPr>
          <w:rtl/>
        </w:rPr>
      </w:pPr>
      <w:bookmarkStart w:id="633" w:name="_ETM_Q1_2427123"/>
      <w:bookmarkStart w:id="634" w:name="_ETM_Q1_2427192"/>
      <w:bookmarkEnd w:id="633"/>
      <w:bookmarkEnd w:id="634"/>
    </w:p>
    <w:p w:rsidR="00131D8A" w:rsidRDefault="00131D8A" w:rsidP="00E51276">
      <w:pPr>
        <w:pStyle w:val="af7"/>
        <w:rPr>
          <w:rtl/>
        </w:rPr>
      </w:pPr>
      <w:bookmarkStart w:id="635" w:name="ET_interruption_שלמה_גולדברג_72"/>
      <w:r>
        <w:rPr>
          <w:rStyle w:val="TagStyle"/>
          <w:rFonts w:hint="cs"/>
          <w:rtl/>
        </w:rPr>
        <w:t xml:space="preserve"> &lt;&lt; קריאה &gt;&gt; </w:t>
      </w:r>
      <w:r>
        <w:rPr>
          <w:rFonts w:hint="cs"/>
          <w:rtl/>
        </w:rPr>
        <w:t xml:space="preserve">שלמה </w:t>
      </w:r>
      <w:proofErr w:type="spellStart"/>
      <w:r>
        <w:rPr>
          <w:rFonts w:hint="cs"/>
          <w:rtl/>
        </w:rPr>
        <w:t>דולדברג</w:t>
      </w:r>
      <w:proofErr w:type="spellEnd"/>
      <w:r>
        <w:rPr>
          <w:rFonts w:hint="cs"/>
          <w:rtl/>
        </w:rPr>
        <w:t>:</w:t>
      </w:r>
      <w:r>
        <w:rPr>
          <w:rStyle w:val="TagStyle"/>
          <w:rFonts w:hint="cs"/>
          <w:rtl/>
        </w:rPr>
        <w:t xml:space="preserve"> &lt;&lt; קריאה &gt;&gt;</w:t>
      </w:r>
      <w:r>
        <w:rPr>
          <w:rFonts w:hint="cs"/>
          <w:rtl/>
        </w:rPr>
        <w:t xml:space="preserve"> </w:t>
      </w:r>
      <w:bookmarkEnd w:id="635"/>
    </w:p>
    <w:p w:rsidR="00131D8A" w:rsidRDefault="00131D8A" w:rsidP="00131D8A">
      <w:pPr>
        <w:pStyle w:val="KeepWithNext"/>
        <w:rPr>
          <w:rtl/>
        </w:rPr>
      </w:pPr>
    </w:p>
    <w:p w:rsidR="00131D8A" w:rsidRDefault="00131D8A" w:rsidP="00131D8A">
      <w:pPr>
        <w:rPr>
          <w:rtl/>
        </w:rPr>
      </w:pPr>
      <w:bookmarkStart w:id="636" w:name="_ETM_Q1_2430255"/>
      <w:bookmarkEnd w:id="636"/>
      <w:r>
        <w:rPr>
          <w:rFonts w:hint="cs"/>
          <w:rtl/>
        </w:rPr>
        <w:t xml:space="preserve">כאילו היית אומר להן לקנות רכב קטן במקום ספציפי. </w:t>
      </w:r>
      <w:bookmarkStart w:id="637" w:name="_ETM_Q1_2430329"/>
      <w:bookmarkEnd w:id="637"/>
      <w:r>
        <w:rPr>
          <w:rFonts w:hint="cs"/>
          <w:rtl/>
        </w:rPr>
        <w:t xml:space="preserve">אתה אומר להן: לא מעניינת אותי העצמאות של השלטון </w:t>
      </w:r>
      <w:bookmarkStart w:id="638" w:name="_ETM_Q1_2435453"/>
      <w:bookmarkEnd w:id="638"/>
      <w:r>
        <w:rPr>
          <w:rFonts w:hint="cs"/>
          <w:rtl/>
        </w:rPr>
        <w:t xml:space="preserve">המקומי. השלטון המקומי חייב לקנות שירותים בממשלה. </w:t>
      </w:r>
    </w:p>
    <w:p w:rsidR="00131D8A" w:rsidRDefault="00131D8A" w:rsidP="00131D8A">
      <w:pPr>
        <w:rPr>
          <w:rtl/>
        </w:rPr>
      </w:pPr>
      <w:bookmarkStart w:id="639" w:name="_ETM_Q1_2401788"/>
      <w:bookmarkEnd w:id="639"/>
    </w:p>
    <w:p w:rsidR="00131D8A" w:rsidRDefault="00131D8A" w:rsidP="00E51276">
      <w:pPr>
        <w:pStyle w:val="af7"/>
        <w:rPr>
          <w:rtl/>
        </w:rPr>
      </w:pPr>
      <w:bookmarkStart w:id="640" w:name="ET_interruption_5069_73"/>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640"/>
    </w:p>
    <w:p w:rsidR="00131D8A" w:rsidRDefault="00131D8A" w:rsidP="00131D8A">
      <w:pPr>
        <w:pStyle w:val="KeepWithNext"/>
        <w:rPr>
          <w:rtl/>
        </w:rPr>
      </w:pPr>
    </w:p>
    <w:p w:rsidR="00131D8A" w:rsidRDefault="00131D8A" w:rsidP="00131D8A">
      <w:pPr>
        <w:rPr>
          <w:rtl/>
        </w:rPr>
      </w:pPr>
      <w:bookmarkStart w:id="641" w:name="_ETM_Q1_2443509"/>
      <w:bookmarkEnd w:id="641"/>
      <w:r>
        <w:rPr>
          <w:rFonts w:hint="cs"/>
          <w:rtl/>
        </w:rPr>
        <w:t xml:space="preserve">למה זה </w:t>
      </w:r>
      <w:bookmarkStart w:id="642" w:name="_ETM_Q1_2444491"/>
      <w:bookmarkEnd w:id="642"/>
      <w:r>
        <w:rPr>
          <w:rFonts w:hint="cs"/>
          <w:rtl/>
        </w:rPr>
        <w:t>נחוץ?</w:t>
      </w:r>
    </w:p>
    <w:p w:rsidR="00131D8A" w:rsidRDefault="00131D8A" w:rsidP="00131D8A">
      <w:pPr>
        <w:rPr>
          <w:rtl/>
        </w:rPr>
      </w:pPr>
      <w:bookmarkStart w:id="643" w:name="_ETM_Q1_2445852"/>
      <w:bookmarkStart w:id="644" w:name="_ETM_Q1_2445913"/>
      <w:bookmarkEnd w:id="643"/>
      <w:bookmarkEnd w:id="644"/>
    </w:p>
    <w:p w:rsidR="00131D8A" w:rsidRDefault="00131D8A" w:rsidP="00E51276">
      <w:pPr>
        <w:pStyle w:val="af7"/>
        <w:rPr>
          <w:rtl/>
        </w:rPr>
      </w:pPr>
      <w:bookmarkStart w:id="645" w:name="ET_interruption_5090_74"/>
      <w:r>
        <w:rPr>
          <w:rStyle w:val="TagStyle"/>
          <w:rFonts w:hint="cs"/>
          <w:rtl/>
        </w:rPr>
        <w:t xml:space="preserve"> &lt;&lt; קריאה &gt;&gt; </w:t>
      </w:r>
      <w:r>
        <w:rPr>
          <w:rFonts w:hint="cs"/>
          <w:rtl/>
        </w:rPr>
        <w:t>מרב מיכאלי (העבודה הישראלית):</w:t>
      </w:r>
      <w:r>
        <w:rPr>
          <w:rStyle w:val="TagStyle"/>
          <w:rFonts w:hint="cs"/>
          <w:rtl/>
        </w:rPr>
        <w:t xml:space="preserve"> &lt;&lt; קריאה &gt;&gt;</w:t>
      </w:r>
      <w:r>
        <w:rPr>
          <w:rFonts w:hint="cs"/>
          <w:rtl/>
        </w:rPr>
        <w:t xml:space="preserve"> </w:t>
      </w:r>
      <w:bookmarkEnd w:id="645"/>
    </w:p>
    <w:p w:rsidR="00131D8A" w:rsidRDefault="00131D8A" w:rsidP="00131D8A">
      <w:pPr>
        <w:pStyle w:val="KeepWithNext"/>
        <w:rPr>
          <w:rtl/>
        </w:rPr>
      </w:pPr>
    </w:p>
    <w:p w:rsidR="00131D8A" w:rsidRDefault="00131D8A" w:rsidP="00131D8A">
      <w:pPr>
        <w:rPr>
          <w:rtl/>
        </w:rPr>
      </w:pPr>
      <w:bookmarkStart w:id="646" w:name="_ETM_Q1_2448529"/>
      <w:bookmarkEnd w:id="646"/>
      <w:r>
        <w:rPr>
          <w:rFonts w:hint="cs"/>
          <w:rtl/>
        </w:rPr>
        <w:t xml:space="preserve">היושב-ראש, אתה צודק. </w:t>
      </w:r>
    </w:p>
    <w:p w:rsidR="00131D8A" w:rsidRDefault="00131D8A" w:rsidP="00131D8A">
      <w:pPr>
        <w:rPr>
          <w:rtl/>
        </w:rPr>
      </w:pPr>
      <w:bookmarkStart w:id="647" w:name="_ETM_Q1_2450587"/>
      <w:bookmarkStart w:id="648" w:name="_ETM_Q1_2450669"/>
      <w:bookmarkEnd w:id="647"/>
      <w:bookmarkEnd w:id="648"/>
    </w:p>
    <w:p w:rsidR="00131D8A" w:rsidRDefault="00131D8A" w:rsidP="00E51276">
      <w:pPr>
        <w:pStyle w:val="af8"/>
        <w:rPr>
          <w:rtl/>
        </w:rPr>
      </w:pPr>
      <w:bookmarkStart w:id="649" w:name="ET_yor_5296_7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49"/>
    </w:p>
    <w:p w:rsidR="00131D8A" w:rsidRDefault="00131D8A" w:rsidP="00131D8A">
      <w:pPr>
        <w:pStyle w:val="KeepWithNext"/>
        <w:rPr>
          <w:rtl/>
        </w:rPr>
      </w:pPr>
    </w:p>
    <w:p w:rsidR="00131D8A" w:rsidRDefault="00131D8A" w:rsidP="00131D8A">
      <w:pPr>
        <w:rPr>
          <w:rtl/>
        </w:rPr>
      </w:pPr>
      <w:bookmarkStart w:id="650" w:name="_ETM_Q1_2452008"/>
      <w:bookmarkEnd w:id="650"/>
      <w:r>
        <w:rPr>
          <w:rFonts w:hint="cs"/>
          <w:rtl/>
        </w:rPr>
        <w:t xml:space="preserve">          אני אסביר את השיקול. הוצאות עורכי הדין </w:t>
      </w:r>
      <w:bookmarkStart w:id="651" w:name="_ETM_Q1_2460238"/>
      <w:bookmarkEnd w:id="651"/>
      <w:r>
        <w:rPr>
          <w:rFonts w:hint="cs"/>
          <w:rtl/>
        </w:rPr>
        <w:t xml:space="preserve">גדולות יחסית בסכומים הנמוכים, והרבה </w:t>
      </w:r>
      <w:bookmarkStart w:id="652" w:name="_ETM_Q1_2461315"/>
      <w:bookmarkEnd w:id="652"/>
      <w:r>
        <w:rPr>
          <w:rFonts w:hint="cs"/>
          <w:rtl/>
        </w:rPr>
        <w:t xml:space="preserve">יותר באופן יחסי מאשר הגבייה </w:t>
      </w:r>
      <w:proofErr w:type="spellStart"/>
      <w:r>
        <w:rPr>
          <w:rFonts w:hint="cs"/>
          <w:rtl/>
        </w:rPr>
        <w:t>המינהלית</w:t>
      </w:r>
      <w:proofErr w:type="spellEnd"/>
      <w:r>
        <w:rPr>
          <w:rFonts w:hint="cs"/>
          <w:rtl/>
        </w:rPr>
        <w:t xml:space="preserve">. במידה מסוימת אני כאילו </w:t>
      </w:r>
      <w:bookmarkStart w:id="653" w:name="_ETM_Q1_2466670"/>
      <w:bookmarkEnd w:id="653"/>
      <w:r>
        <w:rPr>
          <w:rFonts w:hint="cs"/>
          <w:rtl/>
        </w:rPr>
        <w:t xml:space="preserve">מעודד אתכם או ללכת למסלול </w:t>
      </w:r>
      <w:proofErr w:type="spellStart"/>
      <w:r>
        <w:rPr>
          <w:rFonts w:hint="cs"/>
          <w:rtl/>
        </w:rPr>
        <w:t>המינהלי</w:t>
      </w:r>
      <w:proofErr w:type="spellEnd"/>
      <w:r>
        <w:rPr>
          <w:rFonts w:hint="cs"/>
          <w:rtl/>
        </w:rPr>
        <w:t xml:space="preserve"> בחובות הקטנים – </w:t>
      </w:r>
      <w:bookmarkStart w:id="654" w:name="_ETM_Q1_2472394"/>
      <w:bookmarkEnd w:id="654"/>
      <w:r>
        <w:rPr>
          <w:rFonts w:hint="cs"/>
          <w:rtl/>
        </w:rPr>
        <w:t xml:space="preserve">נכון – כי אז ההוצאות </w:t>
      </w:r>
      <w:bookmarkStart w:id="655" w:name="_ETM_Q1_2472153"/>
      <w:bookmarkEnd w:id="655"/>
      <w:r>
        <w:rPr>
          <w:rFonts w:hint="cs"/>
          <w:rtl/>
        </w:rPr>
        <w:t xml:space="preserve">יותר נמוכות. על חוב של 300-250 שקלים הוא לא </w:t>
      </w:r>
      <w:bookmarkStart w:id="656" w:name="_ETM_Q1_2476421"/>
      <w:bookmarkEnd w:id="656"/>
      <w:r>
        <w:rPr>
          <w:rFonts w:hint="cs"/>
          <w:rtl/>
        </w:rPr>
        <w:t xml:space="preserve">מקבל פי 2. ואם אתה הולך במסלול האזרחי, אתה </w:t>
      </w:r>
      <w:bookmarkStart w:id="657" w:name="_ETM_Q1_2481572"/>
      <w:bookmarkEnd w:id="657"/>
      <w:r>
        <w:rPr>
          <w:rFonts w:hint="cs"/>
          <w:rtl/>
        </w:rPr>
        <w:t xml:space="preserve">הולך דרך המסלול המקוצר שבו אין בכלל עמלות משפטיות. למה הגבלנו את זה ב-5,000? גם ראינו את מה שהוצג לנו כאן לגבי החובות. על חוב של עד 5,000 </w:t>
      </w:r>
      <w:bookmarkStart w:id="658" w:name="_ETM_Q1_2499087"/>
      <w:bookmarkEnd w:id="658"/>
      <w:r>
        <w:rPr>
          <w:rFonts w:hint="cs"/>
          <w:rtl/>
        </w:rPr>
        <w:t>שקלים, כמה הייתה העמלה? 1,000 שקלים?</w:t>
      </w:r>
    </w:p>
    <w:p w:rsidR="00131D8A" w:rsidRDefault="00131D8A" w:rsidP="00131D8A">
      <w:pPr>
        <w:rPr>
          <w:rtl/>
        </w:rPr>
      </w:pPr>
      <w:bookmarkStart w:id="659" w:name="_ETM_Q1_2499138"/>
      <w:bookmarkStart w:id="660" w:name="_ETM_Q1_2499212"/>
      <w:bookmarkEnd w:id="659"/>
      <w:bookmarkEnd w:id="660"/>
    </w:p>
    <w:p w:rsidR="00131D8A" w:rsidRDefault="00131D8A" w:rsidP="00E51276">
      <w:pPr>
        <w:pStyle w:val="af7"/>
        <w:rPr>
          <w:rtl/>
        </w:rPr>
      </w:pPr>
      <w:bookmarkStart w:id="661" w:name="ET_interruption_ענת_הר_אבן_76"/>
      <w:r>
        <w:rPr>
          <w:rStyle w:val="TagStyle"/>
          <w:rFonts w:hint="cs"/>
          <w:rtl/>
        </w:rPr>
        <w:t xml:space="preserve"> &lt;&lt; קריאה &gt;&gt; </w:t>
      </w:r>
      <w:r>
        <w:rPr>
          <w:rFonts w:hint="cs"/>
          <w:rtl/>
        </w:rPr>
        <w:t>ענת הר אבן:</w:t>
      </w:r>
      <w:r>
        <w:rPr>
          <w:rStyle w:val="TagStyle"/>
          <w:rFonts w:hint="cs"/>
          <w:rtl/>
        </w:rPr>
        <w:t xml:space="preserve"> &lt;&lt; קריאה &gt;&gt;</w:t>
      </w:r>
      <w:r>
        <w:rPr>
          <w:rFonts w:hint="cs"/>
          <w:rtl/>
        </w:rPr>
        <w:t xml:space="preserve"> </w:t>
      </w:r>
      <w:bookmarkEnd w:id="661"/>
    </w:p>
    <w:p w:rsidR="00131D8A" w:rsidRDefault="00131D8A" w:rsidP="00131D8A">
      <w:pPr>
        <w:pStyle w:val="KeepWithNext"/>
        <w:rPr>
          <w:rtl/>
        </w:rPr>
      </w:pPr>
    </w:p>
    <w:p w:rsidR="00131D8A" w:rsidRDefault="00131D8A" w:rsidP="00131D8A">
      <w:pPr>
        <w:rPr>
          <w:rtl/>
        </w:rPr>
      </w:pPr>
      <w:bookmarkStart w:id="662" w:name="_ETM_Q1_2500754"/>
      <w:bookmarkStart w:id="663" w:name="_ETM_Q1_2501063"/>
      <w:bookmarkEnd w:id="662"/>
      <w:bookmarkEnd w:id="663"/>
    </w:p>
    <w:p w:rsidR="00131D8A" w:rsidRDefault="00131D8A" w:rsidP="00131D8A">
      <w:pPr>
        <w:rPr>
          <w:rtl/>
        </w:rPr>
      </w:pPr>
      <w:bookmarkStart w:id="664" w:name="_ETM_Q1_2501168"/>
      <w:bookmarkEnd w:id="664"/>
      <w:r>
        <w:rPr>
          <w:rFonts w:hint="cs"/>
          <w:rtl/>
        </w:rPr>
        <w:t xml:space="preserve">1,300 שקלים. </w:t>
      </w:r>
    </w:p>
    <w:p w:rsidR="00131D8A" w:rsidRDefault="00131D8A" w:rsidP="00131D8A">
      <w:pPr>
        <w:rPr>
          <w:rtl/>
        </w:rPr>
      </w:pPr>
      <w:bookmarkStart w:id="665" w:name="_ETM_Q1_2501210"/>
      <w:bookmarkStart w:id="666" w:name="_ETM_Q1_2501272"/>
      <w:bookmarkEnd w:id="665"/>
      <w:bookmarkEnd w:id="666"/>
    </w:p>
    <w:p w:rsidR="00131D8A" w:rsidRDefault="00131D8A" w:rsidP="00FA1098">
      <w:pPr>
        <w:pStyle w:val="af8"/>
        <w:keepNext/>
        <w:rPr>
          <w:rtl/>
        </w:rPr>
      </w:pPr>
      <w:bookmarkStart w:id="667" w:name="ET_yor_5296_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67"/>
    </w:p>
    <w:p w:rsidR="00131D8A" w:rsidRDefault="00131D8A" w:rsidP="00FA1098">
      <w:pPr>
        <w:pStyle w:val="KeepWithNext"/>
        <w:rPr>
          <w:rtl/>
        </w:rPr>
      </w:pPr>
    </w:p>
    <w:p w:rsidR="00131D8A" w:rsidRDefault="00131D8A" w:rsidP="00FA1098">
      <w:pPr>
        <w:keepNext/>
        <w:rPr>
          <w:rtl/>
        </w:rPr>
      </w:pPr>
      <w:bookmarkStart w:id="668" w:name="_ETM_Q1_2502005"/>
      <w:bookmarkEnd w:id="668"/>
      <w:r>
        <w:rPr>
          <w:rFonts w:hint="cs"/>
          <w:rtl/>
        </w:rPr>
        <w:t xml:space="preserve">1,300 שקלים עמלה </w:t>
      </w:r>
      <w:bookmarkStart w:id="669" w:name="_ETM_Q1_2502506"/>
      <w:bookmarkEnd w:id="669"/>
      <w:r>
        <w:rPr>
          <w:rFonts w:hint="cs"/>
          <w:rtl/>
        </w:rPr>
        <w:t xml:space="preserve">בממוצע, וכאן הם לא משלמים את זה. ככה אתה חוסך </w:t>
      </w:r>
      <w:bookmarkStart w:id="670" w:name="_ETM_Q1_2508345"/>
      <w:bookmarkEnd w:id="670"/>
      <w:r>
        <w:rPr>
          <w:rFonts w:hint="cs"/>
          <w:rtl/>
        </w:rPr>
        <w:t xml:space="preserve">הרבה כסף. </w:t>
      </w:r>
    </w:p>
    <w:p w:rsidR="00131D8A" w:rsidRDefault="00131D8A" w:rsidP="00FA1098">
      <w:pPr>
        <w:keepNext/>
        <w:rPr>
          <w:rtl/>
        </w:rPr>
      </w:pPr>
      <w:bookmarkStart w:id="671" w:name="_ETM_Q1_2508320"/>
      <w:bookmarkStart w:id="672" w:name="_ETM_Q1_2508398"/>
      <w:bookmarkEnd w:id="671"/>
      <w:bookmarkEnd w:id="672"/>
    </w:p>
    <w:p w:rsidR="00131D8A" w:rsidRDefault="00131D8A" w:rsidP="00E51276">
      <w:pPr>
        <w:pStyle w:val="afb"/>
        <w:rPr>
          <w:rtl/>
        </w:rPr>
      </w:pPr>
      <w:bookmarkStart w:id="673" w:name="ET_guest_698404_78"/>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673"/>
    </w:p>
    <w:p w:rsidR="00131D8A" w:rsidRDefault="00131D8A" w:rsidP="00131D8A">
      <w:pPr>
        <w:pStyle w:val="KeepWithNext"/>
        <w:rPr>
          <w:rtl/>
        </w:rPr>
      </w:pPr>
    </w:p>
    <w:p w:rsidR="00131D8A" w:rsidRDefault="00131D8A" w:rsidP="00131D8A">
      <w:pPr>
        <w:rPr>
          <w:rtl/>
        </w:rPr>
      </w:pPr>
      <w:bookmarkStart w:id="674" w:name="_ETM_Q1_2508500"/>
      <w:bookmarkEnd w:id="674"/>
      <w:r>
        <w:rPr>
          <w:rFonts w:hint="cs"/>
          <w:rtl/>
        </w:rPr>
        <w:t xml:space="preserve">התושב לא משלם את זה. אתה מעביר את </w:t>
      </w:r>
      <w:bookmarkStart w:id="675" w:name="_ETM_Q1_2512440"/>
      <w:bookmarkEnd w:id="675"/>
      <w:r>
        <w:rPr>
          <w:rFonts w:hint="cs"/>
          <w:rtl/>
        </w:rPr>
        <w:t xml:space="preserve">נטל המימון העורך דין. הרי </w:t>
      </w:r>
      <w:bookmarkStart w:id="676" w:name="_ETM_Q1_2521881"/>
      <w:bookmarkEnd w:id="676"/>
      <w:r>
        <w:rPr>
          <w:rFonts w:hint="cs"/>
          <w:rtl/>
        </w:rPr>
        <w:t>הרשויות לא יכולות לוותר על הטיפול של עורך הדין גם</w:t>
      </w:r>
      <w:bookmarkStart w:id="677" w:name="_ETM_Q1_2525489"/>
      <w:bookmarkEnd w:id="677"/>
      <w:r>
        <w:rPr>
          <w:rFonts w:hint="cs"/>
          <w:rtl/>
        </w:rPr>
        <w:t xml:space="preserve"> אם הן מגישות את זה במסלול המקוצר. </w:t>
      </w:r>
    </w:p>
    <w:p w:rsidR="00131D8A" w:rsidRDefault="00131D8A" w:rsidP="00131D8A">
      <w:pPr>
        <w:rPr>
          <w:rtl/>
        </w:rPr>
      </w:pPr>
      <w:bookmarkStart w:id="678" w:name="_ETM_Q1_2527319"/>
      <w:bookmarkStart w:id="679" w:name="_ETM_Q1_2527383"/>
      <w:bookmarkEnd w:id="678"/>
      <w:bookmarkEnd w:id="679"/>
    </w:p>
    <w:p w:rsidR="00131D8A" w:rsidRDefault="00131D8A" w:rsidP="00E51276">
      <w:pPr>
        <w:pStyle w:val="af8"/>
        <w:rPr>
          <w:rtl/>
        </w:rPr>
      </w:pPr>
      <w:bookmarkStart w:id="680" w:name="ET_yor_5296_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80"/>
    </w:p>
    <w:p w:rsidR="00131D8A" w:rsidRDefault="00131D8A" w:rsidP="00131D8A">
      <w:pPr>
        <w:pStyle w:val="KeepWithNext"/>
        <w:rPr>
          <w:rtl/>
        </w:rPr>
      </w:pPr>
    </w:p>
    <w:p w:rsidR="00131D8A" w:rsidRDefault="00131D8A" w:rsidP="00131D8A">
      <w:pPr>
        <w:rPr>
          <w:rtl/>
        </w:rPr>
      </w:pPr>
      <w:bookmarkStart w:id="681" w:name="_ETM_Q1_2525613"/>
      <w:bookmarkEnd w:id="681"/>
      <w:r>
        <w:rPr>
          <w:rFonts w:hint="cs"/>
          <w:rtl/>
        </w:rPr>
        <w:t xml:space="preserve">סליחה, אני לא </w:t>
      </w:r>
      <w:bookmarkStart w:id="682" w:name="_ETM_Q1_2529180"/>
      <w:bookmarkEnd w:id="682"/>
      <w:r>
        <w:rPr>
          <w:rFonts w:hint="cs"/>
          <w:rtl/>
        </w:rPr>
        <w:t xml:space="preserve">נכנס עכשיו לדיון. איתי, לא עכשיו. תודה. </w:t>
      </w:r>
    </w:p>
    <w:p w:rsidR="00131D8A" w:rsidRDefault="00131D8A" w:rsidP="00131D8A">
      <w:pPr>
        <w:rPr>
          <w:rtl/>
        </w:rPr>
      </w:pPr>
      <w:bookmarkStart w:id="683" w:name="_ETM_Q1_2534448"/>
      <w:bookmarkStart w:id="684" w:name="_ETM_Q1_2534514"/>
      <w:bookmarkEnd w:id="683"/>
      <w:bookmarkEnd w:id="684"/>
    </w:p>
    <w:p w:rsidR="00131D8A" w:rsidRDefault="00131D8A" w:rsidP="00E51276">
      <w:pPr>
        <w:pStyle w:val="af7"/>
        <w:rPr>
          <w:rtl/>
        </w:rPr>
      </w:pPr>
      <w:bookmarkStart w:id="685" w:name="_ETM_Q1_2539216"/>
      <w:bookmarkStart w:id="686" w:name="_ETM_Q1_2539293"/>
      <w:bookmarkStart w:id="687" w:name="ET_interruption_קריאה_80"/>
      <w:bookmarkEnd w:id="685"/>
      <w:bookmarkEnd w:id="6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7"/>
    </w:p>
    <w:p w:rsidR="00131D8A" w:rsidRDefault="00131D8A" w:rsidP="00131D8A">
      <w:pPr>
        <w:pStyle w:val="KeepWithNext"/>
        <w:rPr>
          <w:rtl/>
        </w:rPr>
      </w:pPr>
    </w:p>
    <w:p w:rsidR="00131D8A" w:rsidRDefault="00131D8A" w:rsidP="00131D8A">
      <w:pPr>
        <w:rPr>
          <w:rtl/>
        </w:rPr>
      </w:pPr>
      <w:bookmarkStart w:id="688" w:name="_ETM_Q1_2543381"/>
      <w:bookmarkEnd w:id="688"/>
      <w:r>
        <w:rPr>
          <w:rFonts w:hint="cs"/>
          <w:rtl/>
        </w:rPr>
        <w:t>זה רק ביחס</w:t>
      </w:r>
      <w:bookmarkStart w:id="689" w:name="_ETM_Q1_2542911"/>
      <w:bookmarkEnd w:id="689"/>
      <w:r>
        <w:rPr>
          <w:rFonts w:hint="cs"/>
          <w:rtl/>
        </w:rPr>
        <w:t xml:space="preserve"> לארנונה?          </w:t>
      </w:r>
    </w:p>
    <w:p w:rsidR="00131D8A" w:rsidRDefault="00131D8A" w:rsidP="00131D8A">
      <w:pPr>
        <w:rPr>
          <w:rtl/>
        </w:rPr>
      </w:pPr>
      <w:bookmarkStart w:id="690" w:name="_ETM_Q1_2499282"/>
      <w:bookmarkStart w:id="691" w:name="_ETM_Q1_2499346"/>
      <w:bookmarkEnd w:id="690"/>
      <w:bookmarkEnd w:id="691"/>
    </w:p>
    <w:p w:rsidR="00131D8A" w:rsidRDefault="00131D8A" w:rsidP="00E51276">
      <w:pPr>
        <w:pStyle w:val="af8"/>
        <w:rPr>
          <w:rtl/>
        </w:rPr>
      </w:pPr>
      <w:bookmarkStart w:id="692" w:name="ET_yor_5296_8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692"/>
    </w:p>
    <w:p w:rsidR="00131D8A" w:rsidRDefault="00131D8A" w:rsidP="00131D8A">
      <w:pPr>
        <w:pStyle w:val="KeepWithNext"/>
        <w:rPr>
          <w:rtl/>
        </w:rPr>
      </w:pPr>
    </w:p>
    <w:p w:rsidR="00131D8A" w:rsidRDefault="00131D8A" w:rsidP="00131D8A">
      <w:pPr>
        <w:rPr>
          <w:rtl/>
        </w:rPr>
      </w:pPr>
      <w:bookmarkStart w:id="693" w:name="_ETM_Q1_2543372"/>
      <w:bookmarkEnd w:id="693"/>
      <w:r>
        <w:rPr>
          <w:rFonts w:hint="cs"/>
          <w:rtl/>
        </w:rPr>
        <w:t xml:space="preserve">לא, ברור שלא. זה בעיקר לקנסות חניה. אני לא מכריח אתכם ללכת למקוצר, לכו </w:t>
      </w:r>
      <w:proofErr w:type="spellStart"/>
      <w:r>
        <w:rPr>
          <w:rFonts w:hint="cs"/>
          <w:rtl/>
        </w:rPr>
        <w:t>למינהלי</w:t>
      </w:r>
      <w:proofErr w:type="spellEnd"/>
      <w:r>
        <w:rPr>
          <w:rFonts w:hint="cs"/>
          <w:rtl/>
        </w:rPr>
        <w:t xml:space="preserve">. </w:t>
      </w:r>
    </w:p>
    <w:p w:rsidR="00FA1098" w:rsidRDefault="00FA1098" w:rsidP="00131D8A">
      <w:pPr>
        <w:rPr>
          <w:rtl/>
        </w:rPr>
      </w:pPr>
    </w:p>
    <w:p w:rsidR="00FA1098" w:rsidRDefault="00FA1098" w:rsidP="00131D8A">
      <w:pPr>
        <w:rPr>
          <w:rtl/>
        </w:rPr>
      </w:pPr>
    </w:p>
    <w:p w:rsidR="00131D8A" w:rsidRDefault="00131D8A" w:rsidP="00131D8A">
      <w:pPr>
        <w:spacing w:before="60"/>
        <w:ind w:firstLine="0"/>
        <w:jc w:val="center"/>
        <w:rPr>
          <w:rtl/>
        </w:rPr>
      </w:pPr>
      <w:bookmarkStart w:id="694" w:name="_ETM_Q1_2551706"/>
      <w:bookmarkStart w:id="695" w:name="_ETM_Q1_2551745"/>
      <w:bookmarkEnd w:id="694"/>
      <w:bookmarkEnd w:id="695"/>
      <w:r>
        <w:rPr>
          <w:rFonts w:hint="cs"/>
          <w:b/>
          <w:bCs/>
          <w:u w:val="single"/>
          <w:rtl/>
        </w:rPr>
        <w:t>הצעת חוק לתיקון פקודת העיריות (מס' 138) (חברות גבייה), התשע"ד-2014 (מ/875) – הכנה לקריאה</w:t>
      </w:r>
      <w:r>
        <w:rPr>
          <w:rFonts w:hint="cs"/>
          <w:rtl/>
        </w:rPr>
        <w:t xml:space="preserve"> </w:t>
      </w:r>
      <w:r>
        <w:rPr>
          <w:rFonts w:hint="cs"/>
          <w:b/>
          <w:bCs/>
          <w:u w:val="single"/>
          <w:rtl/>
        </w:rPr>
        <w:t>שנייה ושלישית</w:t>
      </w:r>
      <w:r>
        <w:rPr>
          <w:rStyle w:val="TagStyle"/>
          <w:rFonts w:hint="cs"/>
          <w:rtl/>
        </w:rPr>
        <w:t xml:space="preserve"> &lt;&lt; הצח &gt;&gt;</w:t>
      </w:r>
    </w:p>
    <w:p w:rsidR="00131D8A" w:rsidRDefault="00131D8A" w:rsidP="00131D8A">
      <w:pPr>
        <w:ind w:firstLine="0"/>
        <w:jc w:val="center"/>
        <w:rPr>
          <w:b/>
          <w:bCs/>
          <w:u w:val="single"/>
          <w:rtl/>
        </w:rPr>
      </w:pPr>
    </w:p>
    <w:p w:rsidR="00131D8A" w:rsidRDefault="00131D8A" w:rsidP="00131D8A">
      <w:pPr>
        <w:ind w:firstLine="0"/>
        <w:rPr>
          <w:b/>
          <w:bCs/>
          <w:u w:val="single"/>
        </w:rPr>
      </w:pPr>
    </w:p>
    <w:p w:rsidR="00131D8A" w:rsidRDefault="00131D8A" w:rsidP="00E51276">
      <w:pPr>
        <w:pStyle w:val="af8"/>
        <w:rPr>
          <w:rtl/>
        </w:rPr>
      </w:pPr>
      <w:bookmarkStart w:id="696" w:name="ET_yor_5296_469"/>
      <w:r>
        <w:rPr>
          <w:rStyle w:val="TagStyle"/>
          <w:rFonts w:hint="cs"/>
          <w:rtl/>
        </w:rPr>
        <w:t xml:space="preserve"> &lt;&lt; יור &gt;&gt; </w:t>
      </w:r>
      <w:r>
        <w:rPr>
          <w:rFonts w:hint="cs"/>
          <w:rtl/>
        </w:rPr>
        <w:t>היו"ר יואב קיש:</w:t>
      </w:r>
      <w:r>
        <w:rPr>
          <w:rStyle w:val="TagStyle"/>
          <w:rFonts w:hint="cs"/>
          <w:rtl/>
        </w:rPr>
        <w:t xml:space="preserve"> &lt;&lt; יור &gt;&gt;</w:t>
      </w:r>
      <w:bookmarkEnd w:id="696"/>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בוקר טוב, אני פותח את ישיבת ועדת הפנים והגנת הסביבה בנושא: הצעת חוק לתיקון פקודת העיריות (מס' 138) (חברות גבייה), התשע"ד-2014 (מ/875) – הכנה לקריאה שנייה ושלישית. לפני שנצלול פנימה אני רוצה להגיד מספר מילים היכן אנחנו נמצאים. </w:t>
      </w:r>
    </w:p>
    <w:p w:rsidR="00131D8A" w:rsidRDefault="00131D8A" w:rsidP="00131D8A">
      <w:pPr>
        <w:rPr>
          <w:rtl/>
        </w:rPr>
      </w:pPr>
    </w:p>
    <w:p w:rsidR="00131D8A" w:rsidRDefault="00131D8A" w:rsidP="00131D8A">
      <w:pPr>
        <w:rPr>
          <w:rtl/>
        </w:rPr>
      </w:pPr>
      <w:r>
        <w:rPr>
          <w:rFonts w:hint="cs"/>
          <w:rtl/>
        </w:rPr>
        <w:t xml:space="preserve">הנוסח שהיה עד לאחרונה כלל הרבה מאוד שינויים ורעיונות שרצינו להוביל, בין אם כאלה ששמענו מהציבור ובין אם דברים שחברי הכנסת רצו לעסוק בהם, אבל תכף נשמע גם מהאוצר את ההתייחסות הכלכלית שלו. </w:t>
      </w:r>
    </w:p>
    <w:p w:rsidR="00131D8A" w:rsidRDefault="00131D8A" w:rsidP="00131D8A">
      <w:pPr>
        <w:rPr>
          <w:rtl/>
        </w:rPr>
      </w:pPr>
    </w:p>
    <w:p w:rsidR="00131D8A" w:rsidRDefault="00131D8A" w:rsidP="00131D8A">
      <w:pPr>
        <w:rPr>
          <w:rtl/>
        </w:rPr>
      </w:pPr>
      <w:r>
        <w:rPr>
          <w:rFonts w:hint="cs"/>
          <w:rtl/>
        </w:rPr>
        <w:t xml:space="preserve">אני אגיד לכם איך אני רואה את החוק הזה. אם החוק הזה יביא לריסוק הגבייה בשלטון המקומי, חטאנו לחקיקה וזה ברור לכולם. </w:t>
      </w:r>
    </w:p>
    <w:p w:rsidR="00131D8A" w:rsidRDefault="00131D8A" w:rsidP="00131D8A">
      <w:pPr>
        <w:rPr>
          <w:rtl/>
        </w:rPr>
      </w:pPr>
    </w:p>
    <w:p w:rsidR="00131D8A" w:rsidRDefault="00131D8A" w:rsidP="00E51276">
      <w:pPr>
        <w:pStyle w:val="a5"/>
        <w:rPr>
          <w:rtl/>
        </w:rPr>
      </w:pPr>
      <w:bookmarkStart w:id="697" w:name="ET_speaker_לאה_פדידה_המחנה_הציוני_470"/>
      <w:r>
        <w:rPr>
          <w:rStyle w:val="TagStyle"/>
          <w:rFonts w:hint="cs"/>
          <w:rtl/>
        </w:rPr>
        <w:t xml:space="preserve"> &lt;&lt; דובר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דובר &gt;&gt;</w:t>
      </w:r>
      <w:r>
        <w:rPr>
          <w:rFonts w:hint="cs"/>
          <w:rtl/>
        </w:rPr>
        <w:t xml:space="preserve"> </w:t>
      </w:r>
    </w:p>
    <w:bookmarkEnd w:id="697"/>
    <w:p w:rsidR="00131D8A" w:rsidRDefault="00131D8A" w:rsidP="00131D8A">
      <w:pPr>
        <w:pStyle w:val="KeepWithNext"/>
        <w:rPr>
          <w:rtl/>
        </w:rPr>
      </w:pPr>
    </w:p>
    <w:p w:rsidR="00131D8A" w:rsidRDefault="00131D8A" w:rsidP="00131D8A">
      <w:pPr>
        <w:rPr>
          <w:rtl/>
        </w:rPr>
      </w:pPr>
      <w:r>
        <w:rPr>
          <w:rFonts w:hint="cs"/>
          <w:rtl/>
        </w:rPr>
        <w:t xml:space="preserve">אולי נוותר על החוק?  </w:t>
      </w:r>
    </w:p>
    <w:p w:rsidR="00131D8A" w:rsidRDefault="00131D8A" w:rsidP="00131D8A">
      <w:pPr>
        <w:rPr>
          <w:rtl/>
        </w:rPr>
      </w:pPr>
    </w:p>
    <w:p w:rsidR="00131D8A" w:rsidRDefault="00131D8A" w:rsidP="00E51276">
      <w:pPr>
        <w:pStyle w:val="af8"/>
        <w:rPr>
          <w:rtl/>
        </w:rPr>
      </w:pPr>
      <w:bookmarkStart w:id="698" w:name="ET_yor_5296_471"/>
      <w:r>
        <w:rPr>
          <w:rStyle w:val="TagStyle"/>
          <w:rFonts w:hint="cs"/>
          <w:rtl/>
        </w:rPr>
        <w:t xml:space="preserve"> &lt;&lt; יור &gt;&gt; </w:t>
      </w:r>
      <w:r>
        <w:rPr>
          <w:rFonts w:hint="cs"/>
          <w:rtl/>
        </w:rPr>
        <w:t>היו"ר יואב קיש:</w:t>
      </w:r>
      <w:r>
        <w:rPr>
          <w:rStyle w:val="TagStyle"/>
          <w:rFonts w:hint="cs"/>
          <w:rtl/>
        </w:rPr>
        <w:t xml:space="preserve"> &lt;&lt; יור &gt;&gt;</w:t>
      </w:r>
      <w:bookmarkEnd w:id="698"/>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זאת אופציה, ואני לא צוחק. אבל בוודאי ובוודאי לא נחוקק חוק שיגרום לפגיעה בלתי נסבלת בשלטון המקומי וזאת לא הכוונה. בעניין הזה ביקשנו עבודה גם מהאוצר. גם לא נלך למתווה שיגרום למשבר כלכלי ברשויות. זאת מלכתחילה לא הייתה כוונתי. </w:t>
      </w:r>
    </w:p>
    <w:p w:rsidR="00131D8A" w:rsidRDefault="00131D8A" w:rsidP="00131D8A">
      <w:pPr>
        <w:rPr>
          <w:rtl/>
        </w:rPr>
      </w:pPr>
    </w:p>
    <w:p w:rsidR="00131D8A" w:rsidRDefault="00131D8A" w:rsidP="00131D8A">
      <w:pPr>
        <w:rPr>
          <w:rtl/>
        </w:rPr>
      </w:pPr>
      <w:r>
        <w:rPr>
          <w:rFonts w:hint="cs"/>
          <w:rtl/>
        </w:rPr>
        <w:t xml:space="preserve">נושא שני שאני אומר אותו עכשיו ואני לא אצטרך להגיד אותו בהמשך, אבל חשוב לי עכשיו לומר אותו, הוא שמירה על התושב שמשלם. למה הכוונה? החוק הזה לא בא להגן על הסרבנים, ושזה יהיה ברור לכולם. בסרבנים צריך לטפל ובכל הכלים החוקיים שיש בפנינו. אף אחד מכל אלה שמשלמים, הנורמטיביים, לא רוצה שסרבן לידו לא ישלם, יחיה את חייו וימשיך להתנהל כרגיל. זאת לא המטרה כי </w:t>
      </w:r>
      <w:proofErr w:type="spellStart"/>
      <w:r>
        <w:rPr>
          <w:rFonts w:hint="cs"/>
          <w:rtl/>
        </w:rPr>
        <w:t>מייד</w:t>
      </w:r>
      <w:proofErr w:type="spellEnd"/>
      <w:r>
        <w:rPr>
          <w:rFonts w:hint="cs"/>
          <w:rtl/>
        </w:rPr>
        <w:t xml:space="preserve"> זה גורם גם לנורמטיביים לא לשלם ומעודד סרבנות. לא זו הכוונה. הכוונה היא שהעירייה תוכל </w:t>
      </w:r>
      <w:r>
        <w:rPr>
          <w:rFonts w:hint="cs"/>
          <w:rtl/>
        </w:rPr>
        <w:lastRenderedPageBreak/>
        <w:t xml:space="preserve">לגבות והשלטון המקומי יוכל לחיות מהתקציב שהוא ייעד. ובוודאי </w:t>
      </w:r>
      <w:proofErr w:type="spellStart"/>
      <w:r>
        <w:rPr>
          <w:rFonts w:hint="cs"/>
          <w:rtl/>
        </w:rPr>
        <w:t>ובוודאי</w:t>
      </w:r>
      <w:proofErr w:type="spellEnd"/>
      <w:r>
        <w:rPr>
          <w:rFonts w:hint="cs"/>
          <w:rtl/>
        </w:rPr>
        <w:t xml:space="preserve"> לא לעודד את הסרבנים. אני אומר את שני הדברים האלה ואמרתי אותם בפתיחת דבריי כמסרים חשובים. </w:t>
      </w:r>
    </w:p>
    <w:p w:rsidR="00131D8A" w:rsidRDefault="00131D8A" w:rsidP="00131D8A">
      <w:pPr>
        <w:rPr>
          <w:rtl/>
        </w:rPr>
      </w:pPr>
    </w:p>
    <w:p w:rsidR="00131D8A" w:rsidRDefault="00131D8A" w:rsidP="00131D8A">
      <w:pPr>
        <w:rPr>
          <w:rtl/>
        </w:rPr>
      </w:pPr>
      <w:r>
        <w:rPr>
          <w:rFonts w:hint="cs"/>
          <w:rtl/>
        </w:rPr>
        <w:t xml:space="preserve">עכשיו אני חייב להתכנס לנושא שבעיניי הוא לא פחות חשוב ובו יש לי גם חילוקי דעות עם גורמים שונים. אולי אנשים רואים את שני הדברים שאמרתי קודם במשקל עודף על הנושא השלישי. הנושא השלישי הוא היחס לתושב. כשאני אומר תושב הכוונה למגוון ואני מתחיל מאלה שלא מסוגלים לשלם, המסכנים של המסכנים. אולי עליהם לא דיברנו מספיק ותכף אני אגיד מה אני חושב לעשות איתם. המסכנים של המסכנים שלא יכולים לשלם, לא כי הם לא רוצים אלא כי אין להם. בהם אסור להתעלל. ככה אני מאמין – מה לעשות? מי שחושב שבאותו מסכן צריך להתעלל, בבקשה, שיחשוב. אני חושב שאותו   אחד שאין לו – אז אין לו. צריך לראות לתפיסתי איך לעזור. אין מה לעשות, יש כאלה. ואם אנחנו נלך אליהם באגרסיביות, לא נרוויח כלום חוץ מזה שנהיה חברה חלשה יותר בעיניי. </w:t>
      </w:r>
    </w:p>
    <w:p w:rsidR="00131D8A" w:rsidRDefault="00131D8A" w:rsidP="00131D8A">
      <w:pPr>
        <w:rPr>
          <w:rtl/>
        </w:rPr>
      </w:pPr>
    </w:p>
    <w:p w:rsidR="00131D8A" w:rsidRDefault="00131D8A" w:rsidP="00131D8A">
      <w:pPr>
        <w:rPr>
          <w:rtl/>
        </w:rPr>
      </w:pPr>
      <w:r>
        <w:rPr>
          <w:rFonts w:hint="cs"/>
          <w:rtl/>
        </w:rPr>
        <w:t>דבר נוסף הוא להתחשב בתושבים ובאמת למנוע את המקרים שאנחנו מקבלים אותם כמקרים שבהם אנחנו רואים התנהלות של המערכת ללא רגישות ועוולה. למשל, כשמטילים עיקול על חשבון בנק בלי שהבן אדם יודע בכלל שהוא חייב כסף למישהו. אולי זה מאוד אפקטיבי לעירייה ולשלטון המקומי זה כלי מאוד נוח. הכול בסדר. אבל בעיניי זה יחס שהוא לא ראוי ולא הוגן ולא כך צריך להתנהג עם התושבים. אני אומר בצורה הכי ברורה שזה מצב רע כשתושב מתעורר בבוקר, מגלה שעיקלו לו את החשבונות והוא לא ידע שהולכים לעשות לו את זה. לזה יש דברים נוספים – התייחסנו לנושא ה-</w:t>
      </w:r>
      <w:r>
        <w:t>SLA</w:t>
      </w:r>
      <w:r>
        <w:rPr>
          <w:rFonts w:hint="cs"/>
          <w:rtl/>
        </w:rPr>
        <w:t xml:space="preserve"> בהרחבה, מה שנקרא רמת השירות לתושב. בנוסף לזה, בחוק התייחסנו גם לתחרות, שזה גם אספקט שאני אתייחס אליו. </w:t>
      </w:r>
    </w:p>
    <w:p w:rsidR="00131D8A" w:rsidRDefault="00131D8A" w:rsidP="00131D8A">
      <w:pPr>
        <w:rPr>
          <w:rtl/>
        </w:rPr>
      </w:pPr>
    </w:p>
    <w:p w:rsidR="00131D8A" w:rsidRDefault="00131D8A" w:rsidP="00131D8A">
      <w:pPr>
        <w:rPr>
          <w:rtl/>
        </w:rPr>
      </w:pPr>
      <w:r>
        <w:rPr>
          <w:rFonts w:hint="cs"/>
          <w:rtl/>
        </w:rPr>
        <w:t xml:space="preserve">אלה שלושת הדברים העיקריים שאני רואה לנגד עיניי ואני מנסה לאזן ביניהם. אני אגיד כמה דברים גם מבחינת רמת הציפיות. לא קיבלתי לשולחן הוועדה חוק שבא לתקן את פקודת המסים – גבייה. לא קיבלתי, מה לעשות? </w:t>
      </w:r>
    </w:p>
    <w:p w:rsidR="00131D8A" w:rsidRDefault="00131D8A" w:rsidP="00131D8A">
      <w:pPr>
        <w:rPr>
          <w:rtl/>
        </w:rPr>
      </w:pPr>
      <w:r>
        <w:rPr>
          <w:rFonts w:hint="cs"/>
          <w:rtl/>
        </w:rPr>
        <w:t xml:space="preserve">יכול להיות שמדינת ישראל צריכה לתקן את החוק הישן, המנדטורי הזה, אבל עד עכשיו היא עוד לא עשתה את זה. אולי היו ניסיונות פרטיים כאלה ואחרים, אבל עוד לא היה שינוי בחקיקה ברמה הממשלתית. בעניין הזה, מי שמצפה או בא עם ציפיות שנלך עכשיו למהפכת עולם בפקודת המסים – גבייה, שיש בה הרבה מאוד טענות ובעיות, וכולנו מכירים אותן – זה מהלך שהממשלה צריכה להוביל ואין בכוונתי להפוך סדרי עולם. מצד שני, אם זה מתנגש בצורה מהותית בדברים שאמרתי קודם, אנחנו נתקן את זה. זאת אומרת, במקומות שבהם אני רואה שאני לא יכול להעביר את הנושא של חברות הגבייה בלי שאנחנו מתקנים את הדברים שאמרתי, אנחנו נצטרך לתקן. כן, אין לי כוונה לעשות מהפכה בפקודת המסים – גבייה, אבל אני לא אוציא חוק שבעיניי פוגע מהותית בתושבים או משמר מצב שאסור שיישאר. זה מכלול השיקולים שאנחנו נכנסים אליהם.  </w:t>
      </w:r>
    </w:p>
    <w:p w:rsidR="00131D8A" w:rsidRDefault="00131D8A" w:rsidP="00131D8A">
      <w:pPr>
        <w:rPr>
          <w:rtl/>
        </w:rPr>
      </w:pPr>
    </w:p>
    <w:p w:rsidR="00131D8A" w:rsidRDefault="00131D8A" w:rsidP="00131D8A">
      <w:pPr>
        <w:rPr>
          <w:rtl/>
        </w:rPr>
      </w:pPr>
      <w:r>
        <w:rPr>
          <w:rFonts w:hint="cs"/>
          <w:rtl/>
        </w:rPr>
        <w:t xml:space="preserve">אני רוצה להגיד מה הדברים שאני הסכמתי להם עם השר דרעי ולאן הגענו מזה. אחרי זה נעבור להקראה שבה נסכם את ההסכמות ואחרי שנעבור על כל השינויים ניתן לאנשים להתייחס. אני לא מתכנן להצביע היום ואני כבר אומר את זה לאנשים, מכיוון שאני רוצה שכל הגורמים יעכלו את השינויים. אני רואה שזה ילך לאחד מהתסריטים הבאים: הראשון, כמו שאמרה חברת הכנסת לאה </w:t>
      </w:r>
      <w:proofErr w:type="spellStart"/>
      <w:r>
        <w:rPr>
          <w:rFonts w:hint="cs"/>
          <w:rtl/>
        </w:rPr>
        <w:t>פדידה</w:t>
      </w:r>
      <w:proofErr w:type="spellEnd"/>
      <w:r>
        <w:rPr>
          <w:rFonts w:hint="cs"/>
          <w:rtl/>
        </w:rPr>
        <w:t xml:space="preserve">, כולנו צריכים לזכור שאפשר גם בלי החוק הזה. יש מציאות שאנחנו יכולים לשנות אותה עם חקיקה, ולא חייבים לעשות את זה. זה בסדר גמור. אם אני ארגיש שהחוק לא נותן מענה לדברים שאמרתי, אני לא אקדם את החקיקה. במקביל, גם שר הפנים. אם שר הפנים ירגיש שיש פה פגיעה קשה מדי – אני אולי חושב שלא והוא חושב שכן – הוא יכול למשוך את החוק. </w:t>
      </w:r>
    </w:p>
    <w:p w:rsidR="00131D8A" w:rsidRDefault="00131D8A" w:rsidP="00131D8A">
      <w:pPr>
        <w:rPr>
          <w:rtl/>
        </w:rPr>
      </w:pPr>
    </w:p>
    <w:p w:rsidR="00131D8A" w:rsidRDefault="00131D8A" w:rsidP="00131D8A">
      <w:pPr>
        <w:rPr>
          <w:rtl/>
        </w:rPr>
      </w:pPr>
    </w:p>
    <w:p w:rsidR="00131D8A" w:rsidRDefault="00131D8A" w:rsidP="00E51276">
      <w:pPr>
        <w:pStyle w:val="a5"/>
        <w:rPr>
          <w:rtl/>
        </w:rPr>
      </w:pPr>
      <w:bookmarkStart w:id="699" w:name="ET_speaker_5260_472"/>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699"/>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כרגע, אחרי התיקונים שישבת עליהם עם שר הפנים, יש הסכמות?</w:t>
      </w:r>
    </w:p>
    <w:p w:rsidR="00131D8A" w:rsidRDefault="00131D8A" w:rsidP="00131D8A">
      <w:pPr>
        <w:rPr>
          <w:rtl/>
        </w:rPr>
      </w:pPr>
    </w:p>
    <w:p w:rsidR="00131D8A" w:rsidRDefault="00131D8A" w:rsidP="00E51276">
      <w:pPr>
        <w:pStyle w:val="af8"/>
        <w:rPr>
          <w:rtl/>
        </w:rPr>
      </w:pPr>
      <w:bookmarkStart w:id="700" w:name="ET_yor_5296_473"/>
      <w:r>
        <w:rPr>
          <w:rStyle w:val="TagStyle"/>
          <w:rFonts w:hint="cs"/>
          <w:rtl/>
        </w:rPr>
        <w:t xml:space="preserve"> &lt;&lt; יור &gt;&gt; </w:t>
      </w:r>
      <w:r>
        <w:rPr>
          <w:rFonts w:hint="cs"/>
          <w:rtl/>
        </w:rPr>
        <w:t>היו"ר יואב קיש:</w:t>
      </w:r>
      <w:r>
        <w:rPr>
          <w:rStyle w:val="TagStyle"/>
          <w:rFonts w:hint="cs"/>
          <w:rtl/>
        </w:rPr>
        <w:t xml:space="preserve"> &lt;&lt; יור &gt;&gt;</w:t>
      </w:r>
      <w:bookmarkEnd w:id="700"/>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עכשיו בעיקרון יש הסכמות. </w:t>
      </w:r>
    </w:p>
    <w:p w:rsidR="00131D8A" w:rsidRDefault="00131D8A" w:rsidP="00131D8A">
      <w:pPr>
        <w:rPr>
          <w:rtl/>
        </w:rPr>
      </w:pPr>
    </w:p>
    <w:p w:rsidR="00131D8A" w:rsidRDefault="00131D8A" w:rsidP="00E51276">
      <w:pPr>
        <w:pStyle w:val="-"/>
        <w:rPr>
          <w:rtl/>
        </w:rPr>
      </w:pPr>
      <w:bookmarkStart w:id="701" w:name="ET_speakercontinue_5260_474"/>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bookmarkEnd w:id="701"/>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אז אפשר להצביע. </w:t>
      </w:r>
    </w:p>
    <w:p w:rsidR="00131D8A" w:rsidRDefault="00131D8A" w:rsidP="00131D8A">
      <w:pPr>
        <w:rPr>
          <w:rtl/>
        </w:rPr>
      </w:pPr>
    </w:p>
    <w:p w:rsidR="00131D8A" w:rsidRDefault="00131D8A" w:rsidP="00E51276">
      <w:pPr>
        <w:pStyle w:val="af8"/>
        <w:rPr>
          <w:rtl/>
        </w:rPr>
      </w:pPr>
      <w:bookmarkStart w:id="702" w:name="ET_yor_5296_475"/>
      <w:r>
        <w:rPr>
          <w:rStyle w:val="TagStyle"/>
          <w:rFonts w:hint="cs"/>
          <w:rtl/>
        </w:rPr>
        <w:t xml:space="preserve"> &lt;&lt; יור &gt;&gt; </w:t>
      </w:r>
      <w:r>
        <w:rPr>
          <w:rFonts w:hint="cs"/>
          <w:rtl/>
        </w:rPr>
        <w:t>היו"ר יואב קיש:</w:t>
      </w:r>
      <w:r>
        <w:rPr>
          <w:rStyle w:val="TagStyle"/>
          <w:rFonts w:hint="cs"/>
          <w:rtl/>
        </w:rPr>
        <w:t xml:space="preserve"> &lt;&lt; יור &gt;&gt;</w:t>
      </w:r>
      <w:bookmarkEnd w:id="702"/>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לא, אני לא רוצה להצביע היום. </w:t>
      </w:r>
    </w:p>
    <w:p w:rsidR="00131D8A" w:rsidRDefault="00131D8A" w:rsidP="00131D8A">
      <w:pPr>
        <w:rPr>
          <w:rtl/>
        </w:rPr>
      </w:pPr>
    </w:p>
    <w:p w:rsidR="00131D8A" w:rsidRDefault="00131D8A" w:rsidP="00FA1098">
      <w:pPr>
        <w:pStyle w:val="-"/>
        <w:keepNext/>
        <w:rPr>
          <w:rtl/>
        </w:rPr>
      </w:pPr>
      <w:bookmarkStart w:id="703" w:name="ET_speakercontinue_5260_476"/>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bookmarkEnd w:id="703"/>
      <w:r>
        <w:rPr>
          <w:rFonts w:hint="cs"/>
          <w:rtl/>
        </w:rPr>
        <w:t xml:space="preserve"> </w:t>
      </w:r>
    </w:p>
    <w:p w:rsidR="00131D8A" w:rsidRDefault="00131D8A" w:rsidP="00FA1098">
      <w:pPr>
        <w:pStyle w:val="KeepWithNext"/>
        <w:rPr>
          <w:rtl/>
        </w:rPr>
      </w:pPr>
    </w:p>
    <w:p w:rsidR="00131D8A" w:rsidRDefault="00131D8A" w:rsidP="00FA1098">
      <w:pPr>
        <w:keepNext/>
        <w:rPr>
          <w:rtl/>
        </w:rPr>
      </w:pPr>
      <w:r>
        <w:rPr>
          <w:rFonts w:hint="cs"/>
          <w:rtl/>
        </w:rPr>
        <w:t xml:space="preserve">לא היום. אני אומר שבאופן כללי. </w:t>
      </w:r>
    </w:p>
    <w:p w:rsidR="00131D8A" w:rsidRDefault="00131D8A" w:rsidP="00FA1098">
      <w:pPr>
        <w:keepNext/>
        <w:rPr>
          <w:rtl/>
        </w:rPr>
      </w:pPr>
    </w:p>
    <w:p w:rsidR="00131D8A" w:rsidRDefault="00131D8A" w:rsidP="00FA1098">
      <w:pPr>
        <w:pStyle w:val="af8"/>
        <w:keepNext/>
        <w:rPr>
          <w:rtl/>
        </w:rPr>
      </w:pPr>
      <w:bookmarkStart w:id="704" w:name="ET_yor_5296_477"/>
      <w:r>
        <w:rPr>
          <w:rStyle w:val="TagStyle"/>
          <w:rFonts w:hint="cs"/>
          <w:rtl/>
        </w:rPr>
        <w:t xml:space="preserve"> &lt;&lt; יור &gt;&gt; </w:t>
      </w:r>
      <w:r>
        <w:rPr>
          <w:rFonts w:hint="cs"/>
          <w:rtl/>
        </w:rPr>
        <w:t>היו"ר יואב קיש:</w:t>
      </w:r>
      <w:r>
        <w:rPr>
          <w:rStyle w:val="TagStyle"/>
          <w:rFonts w:hint="cs"/>
          <w:rtl/>
        </w:rPr>
        <w:t xml:space="preserve"> &lt;&lt; יור &gt;&gt;</w:t>
      </w:r>
      <w:bookmarkEnd w:id="704"/>
      <w:r>
        <w:rPr>
          <w:rFonts w:hint="cs"/>
          <w:rtl/>
        </w:rPr>
        <w:t xml:space="preserve"> </w:t>
      </w:r>
    </w:p>
    <w:p w:rsidR="00131D8A" w:rsidRDefault="00131D8A" w:rsidP="00FA1098">
      <w:pPr>
        <w:pStyle w:val="KeepWithNext"/>
        <w:rPr>
          <w:rtl/>
        </w:rPr>
      </w:pPr>
    </w:p>
    <w:p w:rsidR="00131D8A" w:rsidRDefault="00131D8A" w:rsidP="00131D8A">
      <w:pPr>
        <w:rPr>
          <w:rtl/>
        </w:rPr>
      </w:pPr>
      <w:r>
        <w:rPr>
          <w:rFonts w:hint="cs"/>
          <w:rtl/>
        </w:rPr>
        <w:t>בעיקרון כן, אבל כמו שאתה יודע, יש פה עוד שחקנים שיכולים להביע את דעתם.</w:t>
      </w:r>
    </w:p>
    <w:p w:rsidR="00131D8A" w:rsidRDefault="00131D8A" w:rsidP="00131D8A">
      <w:pPr>
        <w:rPr>
          <w:rtl/>
        </w:rPr>
      </w:pPr>
    </w:p>
    <w:p w:rsidR="00131D8A" w:rsidRDefault="00131D8A" w:rsidP="00E51276">
      <w:pPr>
        <w:pStyle w:val="-"/>
        <w:rPr>
          <w:rtl/>
        </w:rPr>
      </w:pPr>
      <w:bookmarkStart w:id="705" w:name="ET_speakercontinue_5260_478"/>
      <w:r>
        <w:rPr>
          <w:rStyle w:val="TagStyle"/>
          <w:rFonts w:hint="cs"/>
          <w:rtl/>
        </w:rPr>
        <w:t xml:space="preserve"> &lt;&lt; דובר_המשך &gt;&gt; </w:t>
      </w:r>
      <w:r>
        <w:rPr>
          <w:rFonts w:hint="cs"/>
          <w:rtl/>
        </w:rPr>
        <w:t>יואב בן צור (ש"ס):</w:t>
      </w:r>
      <w:r>
        <w:rPr>
          <w:rStyle w:val="TagStyle"/>
          <w:rFonts w:hint="cs"/>
          <w:rtl/>
        </w:rPr>
        <w:t xml:space="preserve"> &lt;&lt; דובר_המשך &gt;&gt;</w:t>
      </w:r>
      <w:bookmarkEnd w:id="705"/>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אני חשבתי לרגע שאתה מחליט. </w:t>
      </w:r>
    </w:p>
    <w:p w:rsidR="00131D8A" w:rsidRDefault="00131D8A" w:rsidP="00131D8A">
      <w:pPr>
        <w:rPr>
          <w:rtl/>
        </w:rPr>
      </w:pPr>
    </w:p>
    <w:p w:rsidR="00131D8A" w:rsidRDefault="00131D8A" w:rsidP="00E51276">
      <w:pPr>
        <w:pStyle w:val="af8"/>
        <w:rPr>
          <w:rtl/>
        </w:rPr>
      </w:pPr>
      <w:bookmarkStart w:id="706" w:name="ET_yor_5296_479"/>
      <w:r>
        <w:rPr>
          <w:rStyle w:val="TagStyle"/>
          <w:rFonts w:hint="cs"/>
          <w:rtl/>
        </w:rPr>
        <w:t xml:space="preserve"> &lt;&lt; יור &gt;&gt; </w:t>
      </w:r>
      <w:r>
        <w:rPr>
          <w:rFonts w:hint="cs"/>
          <w:rtl/>
        </w:rPr>
        <w:t>היו"ר יואב קיש:</w:t>
      </w:r>
      <w:r>
        <w:rPr>
          <w:rStyle w:val="TagStyle"/>
          <w:rFonts w:hint="cs"/>
          <w:rtl/>
        </w:rPr>
        <w:t xml:space="preserve"> &lt;&lt; יור &gt;&gt;</w:t>
      </w:r>
      <w:bookmarkEnd w:id="706"/>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האוצר יציג בקצרה את ההתייחסות להצעה הקודמת שדיברה על מסירה אישית שלוש פעמים. </w:t>
      </w:r>
    </w:p>
    <w:p w:rsidR="00131D8A" w:rsidRDefault="00131D8A" w:rsidP="00131D8A">
      <w:pPr>
        <w:rPr>
          <w:rtl/>
        </w:rPr>
      </w:pPr>
    </w:p>
    <w:p w:rsidR="00131D8A" w:rsidRDefault="00131D8A" w:rsidP="00E51276">
      <w:pPr>
        <w:pStyle w:val="a5"/>
        <w:rPr>
          <w:rtl/>
        </w:rPr>
      </w:pPr>
      <w:bookmarkStart w:id="707" w:name="ET_speaker_איתן_ברושי_המחנה_הציוני_480"/>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p>
    <w:bookmarkEnd w:id="707"/>
    <w:p w:rsidR="00131D8A" w:rsidRDefault="00131D8A" w:rsidP="00131D8A">
      <w:pPr>
        <w:pStyle w:val="KeepWithNext"/>
        <w:rPr>
          <w:rtl/>
        </w:rPr>
      </w:pPr>
    </w:p>
    <w:p w:rsidR="00131D8A" w:rsidRDefault="00131D8A" w:rsidP="00131D8A">
      <w:pPr>
        <w:rPr>
          <w:rtl/>
        </w:rPr>
      </w:pPr>
      <w:r>
        <w:rPr>
          <w:rFonts w:hint="cs"/>
          <w:rtl/>
        </w:rPr>
        <w:t>גם עם מס הכנסה אתם עושים שלוש פעמים?</w:t>
      </w:r>
    </w:p>
    <w:p w:rsidR="00131D8A" w:rsidRDefault="00131D8A" w:rsidP="00131D8A">
      <w:pPr>
        <w:ind w:left="1440" w:hanging="720"/>
        <w:rPr>
          <w:rtl/>
        </w:rPr>
      </w:pPr>
    </w:p>
    <w:p w:rsidR="00131D8A" w:rsidRDefault="00131D8A" w:rsidP="00E51276">
      <w:pPr>
        <w:pStyle w:val="af7"/>
        <w:rPr>
          <w:rtl/>
        </w:rPr>
      </w:pPr>
      <w:bookmarkStart w:id="708" w:name="ET_interruption_קריאה_481"/>
      <w:r>
        <w:rPr>
          <w:rStyle w:val="TagStyle"/>
          <w:rFonts w:hint="cs"/>
          <w:rtl/>
        </w:rPr>
        <w:t xml:space="preserve"> &lt;&lt; קריאה &gt;&gt; </w:t>
      </w:r>
      <w:r>
        <w:rPr>
          <w:rFonts w:hint="cs"/>
          <w:rtl/>
        </w:rPr>
        <w:t>קריאה:</w:t>
      </w:r>
      <w:r>
        <w:rPr>
          <w:rStyle w:val="TagStyle"/>
          <w:rFonts w:hint="cs"/>
          <w:rtl/>
        </w:rPr>
        <w:t xml:space="preserve"> &lt;&lt; קריאה &gt;&gt;</w:t>
      </w:r>
      <w:bookmarkEnd w:id="708"/>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למס הכנסה אין חברות גבייה. </w:t>
      </w:r>
    </w:p>
    <w:p w:rsidR="00131D8A" w:rsidRDefault="00131D8A" w:rsidP="00131D8A">
      <w:pPr>
        <w:rPr>
          <w:rtl/>
        </w:rPr>
      </w:pPr>
    </w:p>
    <w:p w:rsidR="00131D8A" w:rsidRDefault="00131D8A" w:rsidP="00E51276">
      <w:pPr>
        <w:pStyle w:val="-"/>
        <w:rPr>
          <w:rtl/>
        </w:rPr>
      </w:pPr>
      <w:bookmarkStart w:id="709" w:name="ET_speakercontinue_איתן_ברושי_המחנ_482"/>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p>
    <w:bookmarkEnd w:id="709"/>
    <w:p w:rsidR="00131D8A" w:rsidRDefault="00131D8A" w:rsidP="00131D8A">
      <w:pPr>
        <w:pStyle w:val="KeepWithNext"/>
        <w:rPr>
          <w:rtl/>
        </w:rPr>
      </w:pPr>
    </w:p>
    <w:p w:rsidR="00131D8A" w:rsidRDefault="00131D8A" w:rsidP="00131D8A">
      <w:pPr>
        <w:rPr>
          <w:rtl/>
        </w:rPr>
      </w:pPr>
      <w:r>
        <w:rPr>
          <w:rFonts w:hint="cs"/>
          <w:rtl/>
        </w:rPr>
        <w:t xml:space="preserve">מה זה חשוב? הם מעקלים. </w:t>
      </w:r>
    </w:p>
    <w:p w:rsidR="00131D8A" w:rsidRDefault="00131D8A" w:rsidP="00131D8A">
      <w:pPr>
        <w:rPr>
          <w:rtl/>
        </w:rPr>
      </w:pPr>
    </w:p>
    <w:p w:rsidR="00131D8A" w:rsidRDefault="00131D8A" w:rsidP="00E51276">
      <w:pPr>
        <w:pStyle w:val="af8"/>
        <w:rPr>
          <w:rtl/>
        </w:rPr>
      </w:pPr>
      <w:bookmarkStart w:id="710" w:name="ET_yor_5296_483"/>
      <w:r>
        <w:rPr>
          <w:rStyle w:val="TagStyle"/>
          <w:rFonts w:hint="cs"/>
          <w:rtl/>
        </w:rPr>
        <w:t xml:space="preserve"> &lt;&lt; יור &gt;&gt; </w:t>
      </w:r>
      <w:r>
        <w:rPr>
          <w:rFonts w:hint="cs"/>
          <w:rtl/>
        </w:rPr>
        <w:t>היו"ר יואב קיש:</w:t>
      </w:r>
      <w:r>
        <w:rPr>
          <w:rStyle w:val="TagStyle"/>
          <w:rFonts w:hint="cs"/>
          <w:rtl/>
        </w:rPr>
        <w:t xml:space="preserve"> &lt;&lt; יור &gt;&gt;</w:t>
      </w:r>
      <w:bookmarkEnd w:id="710"/>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אין חברות גבייה. </w:t>
      </w:r>
    </w:p>
    <w:p w:rsidR="00131D8A" w:rsidRDefault="00131D8A" w:rsidP="00131D8A">
      <w:pPr>
        <w:rPr>
          <w:rtl/>
        </w:rPr>
      </w:pPr>
    </w:p>
    <w:p w:rsidR="00131D8A" w:rsidRDefault="00131D8A" w:rsidP="00E51276">
      <w:pPr>
        <w:pStyle w:val="-"/>
        <w:rPr>
          <w:rtl/>
        </w:rPr>
      </w:pPr>
      <w:bookmarkStart w:id="711" w:name="ET_speakercontinue_איתן_ברושי_המחנ_484"/>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p>
    <w:bookmarkEnd w:id="711"/>
    <w:p w:rsidR="00131D8A" w:rsidRDefault="00131D8A" w:rsidP="00131D8A">
      <w:pPr>
        <w:pStyle w:val="KeepWithNext"/>
        <w:rPr>
          <w:rtl/>
        </w:rPr>
      </w:pPr>
    </w:p>
    <w:p w:rsidR="00131D8A" w:rsidRDefault="00131D8A" w:rsidP="00131D8A">
      <w:pPr>
        <w:rPr>
          <w:rtl/>
        </w:rPr>
      </w:pPr>
      <w:r>
        <w:rPr>
          <w:rFonts w:hint="cs"/>
          <w:rtl/>
        </w:rPr>
        <w:t xml:space="preserve">מה זה משנה שאין חברות גבייה? הם דורשים מהשלטון המקומי מה שהם לא דורשים מעצמם. </w:t>
      </w:r>
    </w:p>
    <w:p w:rsidR="00131D8A" w:rsidRDefault="00131D8A" w:rsidP="00131D8A">
      <w:pPr>
        <w:rPr>
          <w:rtl/>
        </w:rPr>
      </w:pPr>
    </w:p>
    <w:p w:rsidR="00131D8A" w:rsidRDefault="00131D8A" w:rsidP="00E51276">
      <w:pPr>
        <w:pStyle w:val="af7"/>
        <w:rPr>
          <w:rtl/>
        </w:rPr>
      </w:pPr>
      <w:bookmarkStart w:id="712" w:name="ET_interruption_לאה_פדידה_המחנה_הצ_485"/>
      <w:r>
        <w:rPr>
          <w:rStyle w:val="TagStyle"/>
          <w:rFonts w:hint="cs"/>
          <w:rtl/>
        </w:rPr>
        <w:t xml:space="preserve"> &lt;&lt; קריאה &gt;&gt; </w:t>
      </w:r>
      <w:r>
        <w:rPr>
          <w:rFonts w:hint="cs"/>
          <w:rtl/>
        </w:rPr>
        <w:t xml:space="preserve">לאה </w:t>
      </w:r>
      <w:proofErr w:type="spellStart"/>
      <w:r>
        <w:rPr>
          <w:rFonts w:hint="cs"/>
          <w:rtl/>
        </w:rPr>
        <w:t>פדידה</w:t>
      </w:r>
      <w:proofErr w:type="spellEnd"/>
      <w:r>
        <w:rPr>
          <w:rFonts w:hint="cs"/>
          <w:rtl/>
        </w:rPr>
        <w:t xml:space="preserve"> (המחנה הציוני):</w:t>
      </w:r>
      <w:r>
        <w:rPr>
          <w:rStyle w:val="TagStyle"/>
          <w:rFonts w:hint="cs"/>
          <w:rtl/>
        </w:rPr>
        <w:t xml:space="preserve"> &lt;&lt; קריאה &gt;&gt;</w:t>
      </w:r>
      <w:r>
        <w:rPr>
          <w:rFonts w:hint="cs"/>
          <w:rtl/>
        </w:rPr>
        <w:t xml:space="preserve"> </w:t>
      </w:r>
    </w:p>
    <w:bookmarkEnd w:id="712"/>
    <w:p w:rsidR="00131D8A" w:rsidRDefault="00131D8A" w:rsidP="00131D8A">
      <w:pPr>
        <w:pStyle w:val="KeepWithNext"/>
        <w:rPr>
          <w:rtl/>
        </w:rPr>
      </w:pPr>
    </w:p>
    <w:p w:rsidR="00131D8A" w:rsidRDefault="00131D8A" w:rsidP="00131D8A">
      <w:pPr>
        <w:rPr>
          <w:rtl/>
        </w:rPr>
      </w:pPr>
      <w:r>
        <w:rPr>
          <w:rFonts w:hint="cs"/>
          <w:rtl/>
        </w:rPr>
        <w:t>מה קרה, איתן? איך הגענו לזה עכשיו?</w:t>
      </w:r>
    </w:p>
    <w:p w:rsidR="00131D8A" w:rsidRDefault="00131D8A" w:rsidP="00131D8A">
      <w:pPr>
        <w:rPr>
          <w:rtl/>
        </w:rPr>
      </w:pPr>
    </w:p>
    <w:p w:rsidR="00131D8A" w:rsidRDefault="00131D8A" w:rsidP="00E51276">
      <w:pPr>
        <w:pStyle w:val="af8"/>
        <w:rPr>
          <w:rtl/>
        </w:rPr>
      </w:pPr>
      <w:bookmarkStart w:id="713" w:name="ET_yor_5296_486"/>
      <w:r>
        <w:rPr>
          <w:rStyle w:val="TagStyle"/>
          <w:rFonts w:hint="cs"/>
          <w:rtl/>
        </w:rPr>
        <w:t xml:space="preserve"> &lt;&lt; יור &gt;&gt; </w:t>
      </w:r>
      <w:r>
        <w:rPr>
          <w:rFonts w:hint="cs"/>
          <w:rtl/>
        </w:rPr>
        <w:t>היו"ר יואב קיש:</w:t>
      </w:r>
      <w:r>
        <w:rPr>
          <w:rStyle w:val="TagStyle"/>
          <w:rFonts w:hint="cs"/>
          <w:rtl/>
        </w:rPr>
        <w:t xml:space="preserve"> &lt;&lt; יור &gt;&gt;</w:t>
      </w:r>
      <w:bookmarkEnd w:id="713"/>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בדיוק. </w:t>
      </w:r>
    </w:p>
    <w:p w:rsidR="00131D8A" w:rsidRDefault="00131D8A" w:rsidP="00131D8A">
      <w:pPr>
        <w:rPr>
          <w:rtl/>
        </w:rPr>
      </w:pPr>
    </w:p>
    <w:p w:rsidR="00131D8A" w:rsidRDefault="00131D8A" w:rsidP="00E51276">
      <w:pPr>
        <w:pStyle w:val="-"/>
        <w:rPr>
          <w:rtl/>
        </w:rPr>
      </w:pPr>
      <w:bookmarkStart w:id="714" w:name="ET_speakercontinue_איתן_ברושי_המחנ_487"/>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p>
    <w:bookmarkEnd w:id="714"/>
    <w:p w:rsidR="00131D8A" w:rsidRDefault="00131D8A" w:rsidP="00131D8A">
      <w:pPr>
        <w:pStyle w:val="KeepWithNext"/>
        <w:rPr>
          <w:rtl/>
        </w:rPr>
      </w:pPr>
    </w:p>
    <w:p w:rsidR="00131D8A" w:rsidRDefault="00131D8A" w:rsidP="00131D8A">
      <w:pPr>
        <w:rPr>
          <w:rtl/>
        </w:rPr>
      </w:pPr>
      <w:r>
        <w:rPr>
          <w:rFonts w:hint="cs"/>
          <w:rtl/>
        </w:rPr>
        <w:t xml:space="preserve">לא, זה לב העניין. </w:t>
      </w:r>
    </w:p>
    <w:p w:rsidR="00131D8A" w:rsidRDefault="00131D8A" w:rsidP="00131D8A">
      <w:pPr>
        <w:rPr>
          <w:rtl/>
        </w:rPr>
      </w:pPr>
    </w:p>
    <w:p w:rsidR="00131D8A" w:rsidRDefault="00131D8A" w:rsidP="00E51276">
      <w:pPr>
        <w:pStyle w:val="af8"/>
        <w:rPr>
          <w:rtl/>
        </w:rPr>
      </w:pPr>
      <w:bookmarkStart w:id="715" w:name="ET_yor_5296_488"/>
      <w:r>
        <w:rPr>
          <w:rStyle w:val="TagStyle"/>
          <w:rFonts w:hint="cs"/>
          <w:rtl/>
        </w:rPr>
        <w:t xml:space="preserve"> &lt;&lt; יור &gt;&gt; </w:t>
      </w:r>
      <w:r>
        <w:rPr>
          <w:rFonts w:hint="cs"/>
          <w:rtl/>
        </w:rPr>
        <w:t>היו"ר יואב קיש:</w:t>
      </w:r>
      <w:r>
        <w:rPr>
          <w:rStyle w:val="TagStyle"/>
          <w:rFonts w:hint="cs"/>
          <w:rtl/>
        </w:rPr>
        <w:t xml:space="preserve"> &lt;&lt; יור &gt;&gt;</w:t>
      </w:r>
      <w:bookmarkEnd w:id="715"/>
      <w:r>
        <w:rPr>
          <w:rFonts w:hint="cs"/>
          <w:rtl/>
        </w:rPr>
        <w:t xml:space="preserve"> </w:t>
      </w:r>
    </w:p>
    <w:p w:rsidR="00131D8A" w:rsidRDefault="00131D8A" w:rsidP="00131D8A">
      <w:pPr>
        <w:pStyle w:val="KeepWithNext"/>
        <w:rPr>
          <w:rtl/>
        </w:rPr>
      </w:pPr>
    </w:p>
    <w:p w:rsidR="00131D8A" w:rsidRDefault="00131D8A" w:rsidP="00131D8A">
      <w:pPr>
        <w:rPr>
          <w:rtl/>
        </w:rPr>
      </w:pPr>
      <w:r>
        <w:rPr>
          <w:rFonts w:hint="cs"/>
          <w:rtl/>
        </w:rPr>
        <w:t xml:space="preserve">הדבר היחיד שביקשתי ממנו היה לעשות בדיקה כלכלית. זה הכול. </w:t>
      </w:r>
    </w:p>
    <w:p w:rsidR="00131D8A" w:rsidRDefault="00131D8A" w:rsidP="00131D8A">
      <w:pPr>
        <w:rPr>
          <w:rtl/>
        </w:rPr>
      </w:pPr>
    </w:p>
    <w:p w:rsidR="00131D8A" w:rsidRDefault="00131D8A" w:rsidP="00E51276">
      <w:pPr>
        <w:pStyle w:val="-"/>
        <w:rPr>
          <w:rtl/>
        </w:rPr>
      </w:pPr>
      <w:bookmarkStart w:id="716" w:name="ET_speakercontinue_איתן_ברושי_המחנ_489"/>
      <w:r>
        <w:rPr>
          <w:rStyle w:val="TagStyle"/>
          <w:rFonts w:hint="cs"/>
          <w:rtl/>
        </w:rPr>
        <w:t xml:space="preserve"> &lt;&lt; דובר_המשך &gt;&gt; </w:t>
      </w:r>
      <w:r>
        <w:rPr>
          <w:rFonts w:hint="cs"/>
          <w:rtl/>
        </w:rPr>
        <w:t>איתן ברושי (המחנה הציוני):</w:t>
      </w:r>
      <w:r>
        <w:rPr>
          <w:rStyle w:val="TagStyle"/>
          <w:rFonts w:hint="cs"/>
          <w:rtl/>
        </w:rPr>
        <w:t xml:space="preserve"> &lt;&lt; דובר_המשך &gt;&gt;</w:t>
      </w:r>
      <w:r>
        <w:rPr>
          <w:rFonts w:hint="cs"/>
          <w:rtl/>
        </w:rPr>
        <w:t xml:space="preserve"> </w:t>
      </w:r>
    </w:p>
    <w:bookmarkEnd w:id="716"/>
    <w:p w:rsidR="00131D8A" w:rsidRDefault="00131D8A" w:rsidP="00131D8A">
      <w:pPr>
        <w:pStyle w:val="KeepWithNext"/>
        <w:rPr>
          <w:rtl/>
        </w:rPr>
      </w:pPr>
    </w:p>
    <w:p w:rsidR="00131D8A" w:rsidRDefault="00131D8A" w:rsidP="00131D8A">
      <w:pPr>
        <w:rPr>
          <w:rtl/>
        </w:rPr>
      </w:pPr>
      <w:r>
        <w:rPr>
          <w:rFonts w:hint="cs"/>
          <w:rtl/>
        </w:rPr>
        <w:t xml:space="preserve">זאת הזדמנות לתת הערה לאוצר, וזה יחזור בהמשך. שייתנו דוגמה אישית. </w:t>
      </w:r>
    </w:p>
    <w:p w:rsidR="00131D8A" w:rsidRDefault="00131D8A" w:rsidP="00131D8A">
      <w:pPr>
        <w:rPr>
          <w:rtl/>
        </w:rPr>
      </w:pPr>
    </w:p>
    <w:p w:rsidR="00131D8A" w:rsidRDefault="00131D8A" w:rsidP="00FA1098">
      <w:pPr>
        <w:pStyle w:val="af8"/>
        <w:keepNext/>
        <w:rPr>
          <w:rtl/>
        </w:rPr>
      </w:pPr>
      <w:bookmarkStart w:id="717" w:name="ET_yor_5296_490"/>
      <w:r>
        <w:rPr>
          <w:rStyle w:val="TagStyle"/>
          <w:rFonts w:hint="cs"/>
          <w:rtl/>
        </w:rPr>
        <w:t xml:space="preserve"> &lt;&lt; יור &gt;&gt; </w:t>
      </w:r>
      <w:r>
        <w:rPr>
          <w:rFonts w:hint="cs"/>
          <w:rtl/>
        </w:rPr>
        <w:t>היו"ר יואב קיש:</w:t>
      </w:r>
      <w:r>
        <w:rPr>
          <w:rStyle w:val="TagStyle"/>
          <w:rFonts w:hint="cs"/>
          <w:rtl/>
        </w:rPr>
        <w:t xml:space="preserve"> &lt;&lt; יור &gt;&gt;</w:t>
      </w:r>
      <w:bookmarkEnd w:id="717"/>
      <w:r>
        <w:rPr>
          <w:rFonts w:hint="cs"/>
          <w:rtl/>
        </w:rPr>
        <w:t xml:space="preserve"> </w:t>
      </w:r>
    </w:p>
    <w:p w:rsidR="00131D8A" w:rsidRDefault="00131D8A" w:rsidP="00FA1098">
      <w:pPr>
        <w:pStyle w:val="KeepWithNext"/>
        <w:rPr>
          <w:rtl/>
        </w:rPr>
      </w:pPr>
    </w:p>
    <w:p w:rsidR="00131D8A" w:rsidRDefault="00131D8A" w:rsidP="00131D8A">
      <w:pPr>
        <w:rPr>
          <w:rtl/>
        </w:rPr>
      </w:pPr>
      <w:r>
        <w:rPr>
          <w:rFonts w:hint="cs"/>
          <w:rtl/>
        </w:rPr>
        <w:t xml:space="preserve">יפה, אז הצלחת. תודה. אני רוצה לפתוח ולשמוע בקצרה מה המסקנות שלכם. </w:t>
      </w:r>
    </w:p>
    <w:p w:rsidR="00131D8A" w:rsidRDefault="00131D8A" w:rsidP="00131D8A">
      <w:pPr>
        <w:rPr>
          <w:rtl/>
        </w:rPr>
      </w:pPr>
    </w:p>
    <w:p w:rsidR="00131D8A" w:rsidRDefault="00131D8A" w:rsidP="00E51276">
      <w:pPr>
        <w:pStyle w:val="a5"/>
        <w:rPr>
          <w:rtl/>
        </w:rPr>
      </w:pPr>
      <w:bookmarkStart w:id="718" w:name="ET_speaker_איתי_טמקין_491"/>
      <w:r>
        <w:rPr>
          <w:rStyle w:val="TagStyle"/>
          <w:rFonts w:hint="cs"/>
          <w:rtl/>
        </w:rPr>
        <w:t xml:space="preserve"> &lt;&lt; דובר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 &gt;&gt;</w:t>
      </w:r>
      <w:r>
        <w:rPr>
          <w:rFonts w:hint="cs"/>
          <w:rtl/>
        </w:rPr>
        <w:t xml:space="preserve"> </w:t>
      </w:r>
    </w:p>
    <w:bookmarkEnd w:id="718"/>
    <w:p w:rsidR="00131D8A" w:rsidRDefault="00131D8A" w:rsidP="00131D8A">
      <w:pPr>
        <w:pStyle w:val="KeepWithNext"/>
        <w:rPr>
          <w:rtl/>
        </w:rPr>
      </w:pPr>
    </w:p>
    <w:p w:rsidR="00131D8A" w:rsidRDefault="00131D8A" w:rsidP="00131D8A">
      <w:pPr>
        <w:rPr>
          <w:rtl/>
        </w:rPr>
      </w:pPr>
      <w:r>
        <w:rPr>
          <w:rFonts w:hint="cs"/>
          <w:rtl/>
        </w:rPr>
        <w:t xml:space="preserve">תודה, היושב-ראש, בוקר טוב, אני מאגף התקציבים, משרד האוצר. אנחנו התבקשנו להעריך כלכלית מספר רכיבים בהצעת החוק. העברנו אתמול לוועדה ניתוח עלות שעשינו לשניים מהרכיבים, האחד הוא נושא המסירה האישית בפורמט שהציעה הוועדה בדיון האחרון, קרי שלוש מסירות אישיות בהתראה השנייה. הנושא השני הוא ההגבלות שיחולו על חברות הגבייה. לשני הרכיבים האלה ניסינו לתת הערכה כלכלית. מירה, יש </w:t>
      </w:r>
      <w:bookmarkStart w:id="719" w:name="_ETM_Q1_2569560"/>
      <w:bookmarkEnd w:id="719"/>
      <w:r>
        <w:rPr>
          <w:rFonts w:hint="cs"/>
          <w:rtl/>
        </w:rPr>
        <w:t xml:space="preserve">פה נושא מהותי? </w:t>
      </w:r>
    </w:p>
    <w:p w:rsidR="00131D8A" w:rsidRDefault="00131D8A" w:rsidP="00131D8A">
      <w:pPr>
        <w:rPr>
          <w:rtl/>
        </w:rPr>
      </w:pPr>
      <w:r>
        <w:rPr>
          <w:rFonts w:hint="cs"/>
          <w:rtl/>
        </w:rPr>
        <w:t xml:space="preserve">                </w:t>
      </w:r>
    </w:p>
    <w:p w:rsidR="00131D8A" w:rsidRDefault="00131D8A" w:rsidP="00E51276">
      <w:pPr>
        <w:pStyle w:val="af7"/>
        <w:rPr>
          <w:rtl/>
        </w:rPr>
      </w:pPr>
      <w:bookmarkStart w:id="720" w:name="ET_interruption_מירה_סלומון_82"/>
      <w:r>
        <w:rPr>
          <w:rStyle w:val="TagStyle"/>
          <w:rFonts w:hint="cs"/>
          <w:rtl/>
        </w:rPr>
        <w:t xml:space="preserve"> &lt;&lt; קריאה &gt;&gt; </w:t>
      </w:r>
      <w:r>
        <w:rPr>
          <w:rFonts w:hint="cs"/>
          <w:rtl/>
        </w:rPr>
        <w:t>מירה סלומון:</w:t>
      </w:r>
      <w:r>
        <w:rPr>
          <w:rStyle w:val="TagStyle"/>
          <w:rFonts w:hint="cs"/>
          <w:rtl/>
        </w:rPr>
        <w:t xml:space="preserve"> &lt;&lt; קריאה &gt;&gt;</w:t>
      </w:r>
      <w:r>
        <w:rPr>
          <w:rFonts w:hint="cs"/>
          <w:rtl/>
        </w:rPr>
        <w:t xml:space="preserve"> </w:t>
      </w:r>
      <w:bookmarkEnd w:id="720"/>
    </w:p>
    <w:p w:rsidR="00131D8A" w:rsidRDefault="00131D8A" w:rsidP="00131D8A">
      <w:pPr>
        <w:pStyle w:val="KeepWithNext"/>
        <w:rPr>
          <w:rtl/>
        </w:rPr>
      </w:pPr>
    </w:p>
    <w:p w:rsidR="00131D8A" w:rsidRDefault="00131D8A" w:rsidP="00131D8A">
      <w:pPr>
        <w:rPr>
          <w:rtl/>
        </w:rPr>
      </w:pPr>
      <w:bookmarkStart w:id="721" w:name="_ETM_Q1_2568747"/>
      <w:bookmarkStart w:id="722" w:name="_ETM_Q1_2568813"/>
      <w:bookmarkEnd w:id="721"/>
      <w:bookmarkEnd w:id="722"/>
      <w:r>
        <w:rPr>
          <w:rFonts w:hint="cs"/>
          <w:rtl/>
        </w:rPr>
        <w:t xml:space="preserve">כן, אדוני. אמרתי שההוצאה לפועל לא מטפלת היום </w:t>
      </w:r>
      <w:bookmarkStart w:id="723" w:name="_ETM_Q1_2576169"/>
      <w:bookmarkEnd w:id="723"/>
      <w:r>
        <w:rPr>
          <w:rFonts w:hint="cs"/>
          <w:rtl/>
        </w:rPr>
        <w:t xml:space="preserve">בכלל בגבייה של נושאים פלילים. קנסות זה נושא פלילי והמסלול </w:t>
      </w:r>
      <w:bookmarkStart w:id="724" w:name="_ETM_Q1_2579386"/>
      <w:bookmarkEnd w:id="724"/>
      <w:r>
        <w:rPr>
          <w:rFonts w:hint="cs"/>
          <w:rtl/>
        </w:rPr>
        <w:t xml:space="preserve">המקוצר לא מטפל בכלל בנושאים הפליליים. </w:t>
      </w:r>
      <w:bookmarkStart w:id="725" w:name="_ETM_Q1_2585257"/>
      <w:bookmarkEnd w:id="725"/>
    </w:p>
    <w:p w:rsidR="00131D8A" w:rsidRDefault="00131D8A" w:rsidP="00131D8A">
      <w:pPr>
        <w:rPr>
          <w:rtl/>
        </w:rPr>
      </w:pPr>
      <w:bookmarkStart w:id="726" w:name="_ETM_Q1_2585328"/>
      <w:bookmarkEnd w:id="726"/>
    </w:p>
    <w:p w:rsidR="00131D8A" w:rsidRDefault="00131D8A" w:rsidP="00E51276">
      <w:pPr>
        <w:pStyle w:val="af8"/>
        <w:rPr>
          <w:rtl/>
        </w:rPr>
      </w:pPr>
      <w:bookmarkStart w:id="727" w:name="ET_yor_5296_8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27"/>
    </w:p>
    <w:p w:rsidR="00131D8A" w:rsidRDefault="00131D8A" w:rsidP="00131D8A">
      <w:pPr>
        <w:pStyle w:val="KeepWithNext"/>
        <w:rPr>
          <w:rtl/>
        </w:rPr>
      </w:pPr>
    </w:p>
    <w:p w:rsidR="00131D8A" w:rsidRDefault="00131D8A" w:rsidP="00131D8A">
      <w:pPr>
        <w:rPr>
          <w:rtl/>
        </w:rPr>
      </w:pPr>
      <w:bookmarkStart w:id="728" w:name="_ETM_Q1_2586756"/>
      <w:bookmarkEnd w:id="728"/>
      <w:r>
        <w:rPr>
          <w:rFonts w:hint="cs"/>
          <w:rtl/>
        </w:rPr>
        <w:t>אסור להם?</w:t>
      </w:r>
      <w:bookmarkStart w:id="729" w:name="_ETM_Q1_2588393"/>
      <w:bookmarkEnd w:id="729"/>
    </w:p>
    <w:p w:rsidR="00131D8A" w:rsidRDefault="00131D8A" w:rsidP="00131D8A">
      <w:pPr>
        <w:rPr>
          <w:rtl/>
        </w:rPr>
      </w:pPr>
      <w:bookmarkStart w:id="730" w:name="_ETM_Q1_2588444"/>
      <w:bookmarkEnd w:id="730"/>
    </w:p>
    <w:p w:rsidR="00131D8A" w:rsidRDefault="00131D8A" w:rsidP="00E51276">
      <w:pPr>
        <w:pStyle w:val="af7"/>
        <w:rPr>
          <w:rtl/>
        </w:rPr>
      </w:pPr>
      <w:bookmarkStart w:id="731" w:name="ET_interruption_מירה_סלומון_84"/>
      <w:r>
        <w:rPr>
          <w:rStyle w:val="TagStyle"/>
          <w:rFonts w:hint="cs"/>
          <w:rtl/>
        </w:rPr>
        <w:t xml:space="preserve"> &lt;&lt; קריאה &gt;&gt; </w:t>
      </w:r>
      <w:r>
        <w:rPr>
          <w:rFonts w:hint="cs"/>
          <w:rtl/>
        </w:rPr>
        <w:t>מירה סלומון:</w:t>
      </w:r>
      <w:r>
        <w:rPr>
          <w:rStyle w:val="TagStyle"/>
          <w:rFonts w:hint="cs"/>
          <w:rtl/>
        </w:rPr>
        <w:t xml:space="preserve"> &lt;&lt; קריאה &gt;&gt;</w:t>
      </w:r>
      <w:r>
        <w:rPr>
          <w:rFonts w:hint="cs"/>
          <w:rtl/>
        </w:rPr>
        <w:t xml:space="preserve"> </w:t>
      </w:r>
      <w:bookmarkEnd w:id="731"/>
    </w:p>
    <w:p w:rsidR="00131D8A" w:rsidRDefault="00131D8A" w:rsidP="00131D8A">
      <w:pPr>
        <w:pStyle w:val="KeepWithNext"/>
        <w:rPr>
          <w:rtl/>
        </w:rPr>
      </w:pPr>
    </w:p>
    <w:p w:rsidR="00131D8A" w:rsidRDefault="00131D8A" w:rsidP="00131D8A">
      <w:pPr>
        <w:rPr>
          <w:rtl/>
        </w:rPr>
      </w:pPr>
      <w:bookmarkStart w:id="732" w:name="_ETM_Q1_2590584"/>
      <w:bookmarkEnd w:id="732"/>
      <w:r>
        <w:rPr>
          <w:rFonts w:hint="cs"/>
          <w:rtl/>
        </w:rPr>
        <w:t xml:space="preserve">כרגע כן. </w:t>
      </w:r>
    </w:p>
    <w:p w:rsidR="00131D8A" w:rsidRDefault="00131D8A" w:rsidP="00131D8A">
      <w:pPr>
        <w:rPr>
          <w:rtl/>
        </w:rPr>
      </w:pPr>
      <w:bookmarkStart w:id="733" w:name="_ETM_Q1_2587077"/>
      <w:bookmarkStart w:id="734" w:name="_ETM_Q1_2587153"/>
      <w:bookmarkEnd w:id="733"/>
      <w:bookmarkEnd w:id="734"/>
    </w:p>
    <w:p w:rsidR="00131D8A" w:rsidRDefault="00131D8A" w:rsidP="00E51276">
      <w:pPr>
        <w:pStyle w:val="af7"/>
        <w:rPr>
          <w:rtl/>
        </w:rPr>
      </w:pPr>
      <w:bookmarkStart w:id="735" w:name="ET_interruption_גל_פרויקט__85"/>
      <w:r>
        <w:rPr>
          <w:rStyle w:val="TagStyle"/>
          <w:rFonts w:hint="cs"/>
          <w:rtl/>
        </w:rPr>
        <w:t xml:space="preserve"> &lt;&lt; קריאה &gt;&gt; </w:t>
      </w:r>
      <w:r>
        <w:rPr>
          <w:rFonts w:hint="cs"/>
          <w:rtl/>
        </w:rPr>
        <w:t>גל פרויקט:</w:t>
      </w:r>
      <w:r>
        <w:rPr>
          <w:rStyle w:val="TagStyle"/>
          <w:rFonts w:hint="cs"/>
          <w:rtl/>
        </w:rPr>
        <w:t xml:space="preserve"> &lt;&lt; קריאה &gt;&gt;</w:t>
      </w:r>
      <w:r>
        <w:rPr>
          <w:rFonts w:hint="cs"/>
          <w:rtl/>
        </w:rPr>
        <w:t xml:space="preserve"> </w:t>
      </w:r>
      <w:bookmarkEnd w:id="735"/>
    </w:p>
    <w:p w:rsidR="00131D8A" w:rsidRDefault="00131D8A" w:rsidP="00131D8A">
      <w:pPr>
        <w:pStyle w:val="KeepWithNext"/>
        <w:rPr>
          <w:rtl/>
        </w:rPr>
      </w:pPr>
    </w:p>
    <w:p w:rsidR="00131D8A" w:rsidRDefault="00131D8A" w:rsidP="00131D8A">
      <w:pPr>
        <w:rPr>
          <w:rtl/>
        </w:rPr>
      </w:pPr>
      <w:r>
        <w:rPr>
          <w:rFonts w:hint="cs"/>
          <w:rtl/>
        </w:rPr>
        <w:t xml:space="preserve">אתה </w:t>
      </w:r>
      <w:bookmarkStart w:id="736" w:name="_ETM_Q1_2586485"/>
      <w:bookmarkEnd w:id="736"/>
      <w:r>
        <w:rPr>
          <w:rFonts w:hint="cs"/>
          <w:rtl/>
        </w:rPr>
        <w:t xml:space="preserve">שולח אותנו למקום שאי אפשר לטפל בו. </w:t>
      </w:r>
    </w:p>
    <w:p w:rsidR="00131D8A" w:rsidRDefault="00131D8A" w:rsidP="00131D8A">
      <w:pPr>
        <w:rPr>
          <w:rtl/>
        </w:rPr>
      </w:pPr>
      <w:bookmarkStart w:id="737" w:name="_ETM_Q1_2591589"/>
      <w:bookmarkStart w:id="738" w:name="_ETM_Q1_2591655"/>
      <w:bookmarkEnd w:id="737"/>
      <w:bookmarkEnd w:id="738"/>
    </w:p>
    <w:p w:rsidR="00131D8A" w:rsidRDefault="00131D8A" w:rsidP="00E51276">
      <w:pPr>
        <w:pStyle w:val="af7"/>
        <w:rPr>
          <w:rtl/>
        </w:rPr>
      </w:pPr>
      <w:bookmarkStart w:id="739" w:name="ET_interruption_ענת_הר_אבן_86"/>
      <w:r>
        <w:rPr>
          <w:rStyle w:val="TagStyle"/>
          <w:rFonts w:hint="cs"/>
          <w:rtl/>
        </w:rPr>
        <w:t xml:space="preserve"> &lt;&lt; קריאה &gt;&gt; </w:t>
      </w:r>
      <w:r>
        <w:rPr>
          <w:rFonts w:hint="cs"/>
          <w:rtl/>
        </w:rPr>
        <w:t>ענת הר אבן:</w:t>
      </w:r>
      <w:r>
        <w:rPr>
          <w:rStyle w:val="TagStyle"/>
          <w:rFonts w:hint="cs"/>
          <w:rtl/>
        </w:rPr>
        <w:t xml:space="preserve"> &lt;&lt; קריאה &gt;&gt;</w:t>
      </w:r>
      <w:r>
        <w:rPr>
          <w:rFonts w:hint="cs"/>
          <w:rtl/>
        </w:rPr>
        <w:t xml:space="preserve"> </w:t>
      </w:r>
      <w:bookmarkEnd w:id="739"/>
    </w:p>
    <w:p w:rsidR="00131D8A" w:rsidRDefault="00131D8A" w:rsidP="00131D8A">
      <w:pPr>
        <w:pStyle w:val="KeepWithNext"/>
        <w:rPr>
          <w:rtl/>
        </w:rPr>
      </w:pPr>
    </w:p>
    <w:p w:rsidR="00131D8A" w:rsidRDefault="00131D8A" w:rsidP="00131D8A">
      <w:pPr>
        <w:rPr>
          <w:rtl/>
        </w:rPr>
      </w:pPr>
      <w:bookmarkStart w:id="740" w:name="_ETM_Q1_2595738"/>
      <w:bookmarkEnd w:id="740"/>
      <w:r>
        <w:rPr>
          <w:rFonts w:hint="cs"/>
          <w:rtl/>
        </w:rPr>
        <w:t>ב</w:t>
      </w:r>
      <w:bookmarkStart w:id="741" w:name="_ETM_Q1_2596003"/>
      <w:bookmarkStart w:id="742" w:name="_ETM_Q1_2596056"/>
      <w:bookmarkEnd w:id="741"/>
      <w:bookmarkEnd w:id="742"/>
      <w:r>
        <w:rPr>
          <w:rFonts w:hint="cs"/>
          <w:rtl/>
        </w:rPr>
        <w:t xml:space="preserve">שביל זה יש </w:t>
      </w:r>
      <w:bookmarkStart w:id="743" w:name="_ETM_Q1_2593683"/>
      <w:bookmarkEnd w:id="743"/>
      <w:r>
        <w:rPr>
          <w:rFonts w:hint="cs"/>
          <w:rtl/>
        </w:rPr>
        <w:t>את המרכז לגביית קנסות שכבר הוסמך.</w:t>
      </w:r>
    </w:p>
    <w:p w:rsidR="00131D8A" w:rsidRDefault="00131D8A" w:rsidP="00131D8A">
      <w:pPr>
        <w:rPr>
          <w:rtl/>
        </w:rPr>
      </w:pPr>
      <w:bookmarkStart w:id="744" w:name="_ETM_Q1_2597977"/>
      <w:bookmarkStart w:id="745" w:name="_ETM_Q1_2598032"/>
      <w:bookmarkEnd w:id="744"/>
      <w:bookmarkEnd w:id="745"/>
    </w:p>
    <w:p w:rsidR="00131D8A" w:rsidRDefault="00131D8A" w:rsidP="00E51276">
      <w:pPr>
        <w:pStyle w:val="af7"/>
        <w:rPr>
          <w:rtl/>
        </w:rPr>
      </w:pPr>
      <w:bookmarkStart w:id="746" w:name="ET_interruption_איתי_חוטר_87"/>
      <w:r>
        <w:rPr>
          <w:rStyle w:val="TagStyle"/>
          <w:rFonts w:hint="cs"/>
          <w:rtl/>
        </w:rPr>
        <w:t xml:space="preserve"> &lt;&lt; קריאה &gt;&gt; </w:t>
      </w:r>
      <w:r>
        <w:rPr>
          <w:rFonts w:hint="cs"/>
          <w:rtl/>
        </w:rPr>
        <w:t>איתי חוטר:</w:t>
      </w:r>
      <w:r>
        <w:rPr>
          <w:rStyle w:val="TagStyle"/>
          <w:rFonts w:hint="cs"/>
          <w:rtl/>
        </w:rPr>
        <w:t xml:space="preserve"> &lt;&lt; קריאה &gt;&gt;</w:t>
      </w:r>
      <w:r>
        <w:rPr>
          <w:rFonts w:hint="cs"/>
          <w:rtl/>
        </w:rPr>
        <w:t xml:space="preserve"> </w:t>
      </w:r>
      <w:bookmarkEnd w:id="746"/>
    </w:p>
    <w:p w:rsidR="00131D8A" w:rsidRDefault="00131D8A" w:rsidP="00131D8A">
      <w:pPr>
        <w:pStyle w:val="KeepWithNext"/>
        <w:rPr>
          <w:rtl/>
        </w:rPr>
      </w:pPr>
    </w:p>
    <w:p w:rsidR="00131D8A" w:rsidRDefault="00131D8A" w:rsidP="00131D8A">
      <w:pPr>
        <w:rPr>
          <w:rtl/>
        </w:rPr>
      </w:pPr>
      <w:bookmarkStart w:id="747" w:name="_ETM_Q1_2599773"/>
      <w:bookmarkEnd w:id="747"/>
      <w:r>
        <w:rPr>
          <w:rFonts w:hint="cs"/>
          <w:rtl/>
        </w:rPr>
        <w:t xml:space="preserve">יש לנו פיילוט </w:t>
      </w:r>
      <w:bookmarkStart w:id="748" w:name="_ETM_Q1_2598446"/>
      <w:bookmarkEnd w:id="748"/>
      <w:r>
        <w:rPr>
          <w:rFonts w:hint="cs"/>
          <w:rtl/>
        </w:rPr>
        <w:t xml:space="preserve">עם המרכז לגביית קנסות כדי שרשויות יוכלו לטפל בגביית קנסות </w:t>
      </w:r>
      <w:bookmarkStart w:id="749" w:name="_ETM_Q1_2604214"/>
      <w:bookmarkEnd w:id="749"/>
      <w:r>
        <w:rPr>
          <w:rFonts w:hint="cs"/>
          <w:rtl/>
        </w:rPr>
        <w:t xml:space="preserve">פליליים באמצעות המרכז לגביית קנסות. זה לא קשור להוצאה לפועל. </w:t>
      </w:r>
      <w:bookmarkStart w:id="750" w:name="_ETM_Q1_2608079"/>
      <w:bookmarkEnd w:id="750"/>
    </w:p>
    <w:p w:rsidR="00131D8A" w:rsidRDefault="00131D8A" w:rsidP="00131D8A">
      <w:pPr>
        <w:rPr>
          <w:rtl/>
        </w:rPr>
      </w:pPr>
      <w:bookmarkStart w:id="751" w:name="_ETM_Q1_2608303"/>
      <w:bookmarkStart w:id="752" w:name="_ETM_Q1_2608396"/>
      <w:bookmarkEnd w:id="751"/>
      <w:bookmarkEnd w:id="752"/>
    </w:p>
    <w:p w:rsidR="00131D8A" w:rsidRDefault="00131D8A" w:rsidP="00E51276">
      <w:pPr>
        <w:pStyle w:val="af7"/>
        <w:rPr>
          <w:rtl/>
        </w:rPr>
      </w:pPr>
      <w:bookmarkStart w:id="753" w:name="ET_interruption_גל_פרויקט__88"/>
      <w:r>
        <w:rPr>
          <w:rStyle w:val="TagStyle"/>
          <w:rFonts w:hint="cs"/>
          <w:rtl/>
        </w:rPr>
        <w:t xml:space="preserve"> &lt;&lt; קריאה &gt;&gt; </w:t>
      </w:r>
      <w:r>
        <w:rPr>
          <w:rFonts w:hint="cs"/>
          <w:rtl/>
        </w:rPr>
        <w:t>גל פרויקט:</w:t>
      </w:r>
      <w:r>
        <w:rPr>
          <w:rStyle w:val="TagStyle"/>
          <w:rFonts w:hint="cs"/>
          <w:rtl/>
        </w:rPr>
        <w:t xml:space="preserve"> &lt;&lt; קריאה &gt;&gt;</w:t>
      </w:r>
      <w:r>
        <w:rPr>
          <w:rFonts w:hint="cs"/>
          <w:rtl/>
        </w:rPr>
        <w:t xml:space="preserve"> </w:t>
      </w:r>
      <w:bookmarkEnd w:id="753"/>
    </w:p>
    <w:p w:rsidR="00131D8A" w:rsidRDefault="00131D8A" w:rsidP="00131D8A">
      <w:pPr>
        <w:pStyle w:val="KeepWithNext"/>
        <w:rPr>
          <w:rtl/>
        </w:rPr>
      </w:pPr>
    </w:p>
    <w:p w:rsidR="00131D8A" w:rsidRDefault="00131D8A" w:rsidP="00131D8A">
      <w:pPr>
        <w:rPr>
          <w:rtl/>
        </w:rPr>
      </w:pPr>
      <w:bookmarkStart w:id="754" w:name="_ETM_Q1_2608157"/>
      <w:bookmarkEnd w:id="754"/>
      <w:r>
        <w:rPr>
          <w:rFonts w:hint="cs"/>
          <w:rtl/>
        </w:rPr>
        <w:t xml:space="preserve">הפיילוט מסתיים רק בעוד שלוש שנים ונראה את התוצאה שלו. </w:t>
      </w:r>
      <w:bookmarkStart w:id="755" w:name="_ETM_Q1_2610734"/>
      <w:bookmarkStart w:id="756" w:name="_ETM_Q1_2611006"/>
      <w:bookmarkEnd w:id="755"/>
      <w:bookmarkEnd w:id="756"/>
    </w:p>
    <w:p w:rsidR="00131D8A" w:rsidRDefault="00131D8A" w:rsidP="00131D8A">
      <w:pPr>
        <w:rPr>
          <w:rtl/>
        </w:rPr>
      </w:pPr>
      <w:bookmarkStart w:id="757" w:name="_ETM_Q1_2611098"/>
      <w:bookmarkEnd w:id="757"/>
    </w:p>
    <w:p w:rsidR="00131D8A" w:rsidRDefault="00131D8A" w:rsidP="00E51276">
      <w:pPr>
        <w:pStyle w:val="af8"/>
        <w:rPr>
          <w:rtl/>
        </w:rPr>
      </w:pPr>
      <w:bookmarkStart w:id="758" w:name="ET_yor_5296_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58"/>
    </w:p>
    <w:p w:rsidR="00131D8A" w:rsidRDefault="00131D8A" w:rsidP="00131D8A">
      <w:pPr>
        <w:pStyle w:val="KeepWithNext"/>
        <w:rPr>
          <w:rtl/>
        </w:rPr>
      </w:pPr>
    </w:p>
    <w:p w:rsidR="00131D8A" w:rsidRDefault="00131D8A" w:rsidP="00131D8A">
      <w:pPr>
        <w:rPr>
          <w:rtl/>
        </w:rPr>
      </w:pPr>
      <w:bookmarkStart w:id="759" w:name="_ETM_Q1_2615148"/>
      <w:bookmarkEnd w:id="759"/>
      <w:r>
        <w:rPr>
          <w:rFonts w:hint="cs"/>
          <w:rtl/>
        </w:rPr>
        <w:t xml:space="preserve">היום אתה יכול ללכת לעורך דין עם הקנסות </w:t>
      </w:r>
      <w:bookmarkStart w:id="760" w:name="_ETM_Q1_2623433"/>
      <w:bookmarkEnd w:id="760"/>
      <w:r>
        <w:rPr>
          <w:rFonts w:hint="cs"/>
          <w:rtl/>
        </w:rPr>
        <w:t>האלה?</w:t>
      </w:r>
      <w:bookmarkStart w:id="761" w:name="_ETM_Q1_2624377"/>
      <w:bookmarkEnd w:id="761"/>
    </w:p>
    <w:p w:rsidR="00131D8A" w:rsidRDefault="00131D8A" w:rsidP="00131D8A">
      <w:pPr>
        <w:rPr>
          <w:rtl/>
        </w:rPr>
      </w:pPr>
      <w:bookmarkStart w:id="762" w:name="_ETM_Q1_2624461"/>
      <w:bookmarkEnd w:id="762"/>
    </w:p>
    <w:p w:rsidR="00131D8A" w:rsidRDefault="00131D8A" w:rsidP="00E51276">
      <w:pPr>
        <w:pStyle w:val="af7"/>
        <w:rPr>
          <w:rtl/>
        </w:rPr>
      </w:pPr>
      <w:bookmarkStart w:id="763" w:name="ET_interruption_מירה_סלומון_90"/>
      <w:r>
        <w:rPr>
          <w:rStyle w:val="TagStyle"/>
          <w:rFonts w:hint="cs"/>
          <w:rtl/>
        </w:rPr>
        <w:t xml:space="preserve"> &lt;&lt; קריאה &gt;&gt; </w:t>
      </w:r>
      <w:r>
        <w:rPr>
          <w:rFonts w:hint="cs"/>
          <w:rtl/>
        </w:rPr>
        <w:t>מירה סלומון:</w:t>
      </w:r>
      <w:r>
        <w:rPr>
          <w:rStyle w:val="TagStyle"/>
          <w:rFonts w:hint="cs"/>
          <w:rtl/>
        </w:rPr>
        <w:t xml:space="preserve"> &lt;&lt; קריאה &gt;&gt;</w:t>
      </w:r>
      <w:r>
        <w:rPr>
          <w:rFonts w:hint="cs"/>
          <w:rtl/>
        </w:rPr>
        <w:t xml:space="preserve"> </w:t>
      </w:r>
      <w:bookmarkEnd w:id="763"/>
    </w:p>
    <w:p w:rsidR="00131D8A" w:rsidRDefault="00131D8A" w:rsidP="00131D8A">
      <w:pPr>
        <w:pStyle w:val="KeepWithNext"/>
        <w:rPr>
          <w:rtl/>
        </w:rPr>
      </w:pPr>
    </w:p>
    <w:p w:rsidR="00131D8A" w:rsidRDefault="00131D8A" w:rsidP="00131D8A">
      <w:pPr>
        <w:rPr>
          <w:rtl/>
        </w:rPr>
      </w:pPr>
      <w:bookmarkStart w:id="764" w:name="_ETM_Q1_2626668"/>
      <w:bookmarkEnd w:id="764"/>
      <w:r>
        <w:rPr>
          <w:rFonts w:hint="cs"/>
          <w:rtl/>
        </w:rPr>
        <w:t xml:space="preserve">כן. </w:t>
      </w:r>
    </w:p>
    <w:p w:rsidR="00131D8A" w:rsidRDefault="00131D8A" w:rsidP="00131D8A">
      <w:pPr>
        <w:pStyle w:val="af7"/>
        <w:keepNext/>
        <w:rPr>
          <w:rStyle w:val="TagStyle"/>
          <w:rtl/>
        </w:rPr>
      </w:pPr>
      <w:bookmarkStart w:id="765" w:name="_ETM_Q1_2624173"/>
      <w:bookmarkStart w:id="766" w:name="_ETM_Q1_2624241"/>
      <w:bookmarkStart w:id="767" w:name="ET_interruption_קריאה_91"/>
      <w:bookmarkEnd w:id="765"/>
      <w:bookmarkEnd w:id="766"/>
      <w:r>
        <w:rPr>
          <w:rStyle w:val="TagStyle"/>
          <w:rFonts w:hint="cs"/>
          <w:rtl/>
        </w:rPr>
        <w:t xml:space="preserve"> </w:t>
      </w:r>
    </w:p>
    <w:p w:rsidR="00131D8A" w:rsidRDefault="00131D8A" w:rsidP="00E51276">
      <w:pPr>
        <w:pStyle w:val="af7"/>
        <w:rPr>
          <w:rStyle w:val="TagStyle"/>
          <w:rtl/>
          <w:specVanish/>
        </w:rPr>
      </w:pPr>
      <w:bookmarkStart w:id="768" w:name="ET_interruption_קריאה_94"/>
      <w:r>
        <w:rPr>
          <w:rStyle w:val="TagStyle"/>
          <w:rFonts w:hint="cs"/>
          <w:rtl/>
        </w:rPr>
        <w:t xml:space="preserve"> &lt;&lt; קריאה &gt;&gt;</w:t>
      </w:r>
      <w:r w:rsidRPr="00E51276">
        <w:rPr>
          <w:rStyle w:val="TagStyle"/>
          <w:rFonts w:cs="David" w:hint="cs"/>
          <w:b w:val="0"/>
          <w:color w:val="auto"/>
          <w:bdr w:val="none" w:sz="0" w:space="0" w:color="auto"/>
          <w:rtl/>
        </w:rPr>
        <w:t xml:space="preserve"> קריאה: </w:t>
      </w:r>
      <w:r>
        <w:rPr>
          <w:rStyle w:val="TagStyle"/>
          <w:rFonts w:hint="cs"/>
          <w:rtl/>
        </w:rPr>
        <w:t xml:space="preserve">&lt;&lt; קריאה &gt;&gt; </w:t>
      </w:r>
      <w:bookmarkEnd w:id="768"/>
    </w:p>
    <w:p w:rsidR="00131D8A" w:rsidRDefault="00131D8A" w:rsidP="00131D8A">
      <w:pPr>
        <w:pStyle w:val="KeepWithNext"/>
        <w:rPr>
          <w:rStyle w:val="TagStyle"/>
          <w:rtl/>
          <w:specVanish/>
        </w:rPr>
      </w:pPr>
    </w:p>
    <w:p w:rsidR="00131D8A" w:rsidRDefault="00131D8A" w:rsidP="00131D8A">
      <w:pPr>
        <w:rPr>
          <w:rtl/>
        </w:rPr>
      </w:pPr>
      <w:bookmarkStart w:id="769" w:name="_ETM_Q1_2648612"/>
      <w:bookmarkStart w:id="770" w:name="_ETM_Q1_2648887"/>
      <w:bookmarkStart w:id="771" w:name="_ETM_Q1_2648931"/>
      <w:bookmarkStart w:id="772" w:name="_ETM_Q1_2629967"/>
      <w:bookmarkEnd w:id="769"/>
      <w:bookmarkEnd w:id="770"/>
      <w:bookmarkEnd w:id="771"/>
      <w:bookmarkEnd w:id="772"/>
      <w:bookmarkEnd w:id="767"/>
      <w:r>
        <w:rPr>
          <w:rFonts w:hint="cs"/>
          <w:rtl/>
        </w:rPr>
        <w:t xml:space="preserve">לא עם קנסות חניה. </w:t>
      </w:r>
    </w:p>
    <w:p w:rsidR="00131D8A" w:rsidRDefault="00131D8A" w:rsidP="00131D8A">
      <w:pPr>
        <w:rPr>
          <w:rtl/>
        </w:rPr>
      </w:pPr>
      <w:bookmarkStart w:id="773" w:name="_ETM_Q1_2631385"/>
      <w:bookmarkStart w:id="774" w:name="_ETM_Q1_2631470"/>
      <w:bookmarkEnd w:id="773"/>
      <w:bookmarkEnd w:id="774"/>
    </w:p>
    <w:p w:rsidR="00131D8A" w:rsidRDefault="00131D8A" w:rsidP="00E51276">
      <w:pPr>
        <w:pStyle w:val="af7"/>
        <w:rPr>
          <w:rtl/>
        </w:rPr>
      </w:pPr>
      <w:bookmarkStart w:id="775" w:name="ET_interruption_מירה_סלומון_92"/>
      <w:r>
        <w:rPr>
          <w:rStyle w:val="TagStyle"/>
          <w:rFonts w:hint="cs"/>
          <w:rtl/>
        </w:rPr>
        <w:t xml:space="preserve"> &lt;&lt; קריאה &gt;&gt; </w:t>
      </w:r>
      <w:r>
        <w:rPr>
          <w:rFonts w:hint="cs"/>
          <w:rtl/>
        </w:rPr>
        <w:t>מירה סלומון:</w:t>
      </w:r>
      <w:r>
        <w:rPr>
          <w:rStyle w:val="TagStyle"/>
          <w:rFonts w:hint="cs"/>
          <w:rtl/>
        </w:rPr>
        <w:t xml:space="preserve"> &lt;&lt; קריאה &gt;&gt;</w:t>
      </w:r>
      <w:r>
        <w:rPr>
          <w:rFonts w:hint="cs"/>
          <w:rtl/>
        </w:rPr>
        <w:t xml:space="preserve"> </w:t>
      </w:r>
      <w:bookmarkEnd w:id="775"/>
    </w:p>
    <w:p w:rsidR="00131D8A" w:rsidRDefault="00131D8A" w:rsidP="00131D8A">
      <w:pPr>
        <w:pStyle w:val="KeepWithNext"/>
        <w:rPr>
          <w:rtl/>
        </w:rPr>
      </w:pPr>
    </w:p>
    <w:p w:rsidR="00131D8A" w:rsidRDefault="00131D8A" w:rsidP="00131D8A">
      <w:pPr>
        <w:rPr>
          <w:rtl/>
        </w:rPr>
      </w:pPr>
      <w:bookmarkStart w:id="776" w:name="_ETM_Q1_2629980"/>
      <w:bookmarkEnd w:id="776"/>
      <w:r>
        <w:rPr>
          <w:rFonts w:hint="cs"/>
          <w:rtl/>
        </w:rPr>
        <w:t xml:space="preserve">בטח שכן. אני </w:t>
      </w:r>
      <w:bookmarkStart w:id="777" w:name="_ETM_Q1_2630040"/>
      <w:bookmarkEnd w:id="777"/>
      <w:r>
        <w:rPr>
          <w:rFonts w:hint="cs"/>
          <w:rtl/>
        </w:rPr>
        <w:t xml:space="preserve">לוקחת עורך דין ויכולה לגבות קנסות בבית המשפט. בוודאי. </w:t>
      </w:r>
    </w:p>
    <w:p w:rsidR="00131D8A" w:rsidRDefault="00131D8A" w:rsidP="00131D8A">
      <w:pPr>
        <w:ind w:firstLine="0"/>
        <w:rPr>
          <w:u w:val="single"/>
          <w:rtl/>
        </w:rPr>
      </w:pPr>
      <w:bookmarkStart w:id="778" w:name="_ETM_Q1_2635328"/>
      <w:bookmarkStart w:id="779" w:name="_ETM_Q1_2635394"/>
      <w:bookmarkEnd w:id="778"/>
      <w:bookmarkEnd w:id="779"/>
    </w:p>
    <w:p w:rsidR="00131D8A" w:rsidRDefault="00131D8A" w:rsidP="00E51276">
      <w:pPr>
        <w:pStyle w:val="af7"/>
        <w:rPr>
          <w:rtl/>
        </w:rPr>
      </w:pPr>
      <w:bookmarkStart w:id="780" w:name="ET_interruption_ליאור_שפירא_93"/>
      <w:r>
        <w:rPr>
          <w:rStyle w:val="TagStyle"/>
          <w:rFonts w:hint="cs"/>
          <w:rtl/>
        </w:rPr>
        <w:t xml:space="preserve"> &lt;&lt; קריאה &gt;&gt; </w:t>
      </w:r>
      <w:r>
        <w:rPr>
          <w:rFonts w:hint="cs"/>
          <w:rtl/>
        </w:rPr>
        <w:t>ליאור שפירא:</w:t>
      </w:r>
      <w:r>
        <w:rPr>
          <w:rStyle w:val="TagStyle"/>
          <w:rFonts w:hint="cs"/>
          <w:rtl/>
        </w:rPr>
        <w:t xml:space="preserve"> &lt;&lt; קריאה &gt;&gt;</w:t>
      </w:r>
      <w:r>
        <w:rPr>
          <w:rFonts w:hint="cs"/>
          <w:rtl/>
        </w:rPr>
        <w:t xml:space="preserve"> </w:t>
      </w:r>
      <w:bookmarkEnd w:id="780"/>
    </w:p>
    <w:p w:rsidR="00131D8A" w:rsidRDefault="00131D8A" w:rsidP="00131D8A">
      <w:pPr>
        <w:pStyle w:val="KeepWithNext"/>
        <w:rPr>
          <w:rtl/>
        </w:rPr>
      </w:pPr>
    </w:p>
    <w:p w:rsidR="00131D8A" w:rsidRDefault="00131D8A" w:rsidP="00131D8A">
      <w:pPr>
        <w:rPr>
          <w:rtl/>
        </w:rPr>
      </w:pPr>
      <w:bookmarkStart w:id="781" w:name="_ETM_Q1_2640152"/>
      <w:bookmarkEnd w:id="781"/>
      <w:r>
        <w:rPr>
          <w:rFonts w:hint="cs"/>
          <w:rtl/>
        </w:rPr>
        <w:t xml:space="preserve">ברור שכן.     </w:t>
      </w:r>
    </w:p>
    <w:p w:rsidR="00131D8A" w:rsidRDefault="00131D8A" w:rsidP="00131D8A">
      <w:pPr>
        <w:rPr>
          <w:rtl/>
        </w:rPr>
      </w:pPr>
      <w:bookmarkStart w:id="782" w:name="_ETM_Q1_2556647"/>
      <w:bookmarkStart w:id="783" w:name="_ETM_Q1_2556918"/>
      <w:bookmarkEnd w:id="782"/>
      <w:bookmarkEnd w:id="783"/>
    </w:p>
    <w:p w:rsidR="00131D8A" w:rsidRDefault="00131D8A" w:rsidP="00E51276">
      <w:pPr>
        <w:pStyle w:val="af8"/>
        <w:rPr>
          <w:rtl/>
        </w:rPr>
      </w:pPr>
      <w:bookmarkStart w:id="784" w:name="ET_yor_5296_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784"/>
    </w:p>
    <w:p w:rsidR="00131D8A" w:rsidRDefault="00131D8A" w:rsidP="00131D8A">
      <w:pPr>
        <w:pStyle w:val="KeepWithNext"/>
        <w:rPr>
          <w:rtl/>
        </w:rPr>
      </w:pPr>
    </w:p>
    <w:p w:rsidR="00131D8A" w:rsidRDefault="00131D8A" w:rsidP="00131D8A">
      <w:pPr>
        <w:rPr>
          <w:rtl/>
        </w:rPr>
      </w:pPr>
      <w:bookmarkStart w:id="785" w:name="_ETM_Q1_2644703"/>
      <w:bookmarkEnd w:id="785"/>
      <w:r>
        <w:rPr>
          <w:rFonts w:hint="cs"/>
          <w:rtl/>
        </w:rPr>
        <w:t xml:space="preserve">תודה. נדון בזה כשנגיע לזה. בעיקרון אני חוזר על </w:t>
      </w:r>
      <w:bookmarkStart w:id="786" w:name="_ETM_Q1_2647118"/>
      <w:bookmarkEnd w:id="786"/>
      <w:r>
        <w:rPr>
          <w:rFonts w:hint="cs"/>
          <w:rtl/>
        </w:rPr>
        <w:t xml:space="preserve">המסר. הכוונה שלנו בצורה הכי ברורה היא שבחובות הנמוכים לא </w:t>
      </w:r>
      <w:bookmarkStart w:id="787" w:name="_ETM_Q1_2651823"/>
      <w:bookmarkEnd w:id="787"/>
      <w:r>
        <w:rPr>
          <w:rFonts w:hint="cs"/>
          <w:rtl/>
        </w:rPr>
        <w:t xml:space="preserve">יהיה מסלול עם עורכי דין, בוודאי אם אפשר לגבות בהוצאה לפועל. אני מעדיף את </w:t>
      </w:r>
      <w:proofErr w:type="spellStart"/>
      <w:r>
        <w:rPr>
          <w:rFonts w:hint="cs"/>
          <w:rtl/>
        </w:rPr>
        <w:t>המינהלי</w:t>
      </w:r>
      <w:proofErr w:type="spellEnd"/>
      <w:r>
        <w:rPr>
          <w:rFonts w:hint="cs"/>
          <w:rtl/>
        </w:rPr>
        <w:t xml:space="preserve"> ואני </w:t>
      </w:r>
      <w:bookmarkStart w:id="788" w:name="_ETM_Q1_2657663"/>
      <w:bookmarkEnd w:id="788"/>
      <w:r>
        <w:rPr>
          <w:rFonts w:hint="cs"/>
          <w:rtl/>
        </w:rPr>
        <w:t xml:space="preserve">מעדיף את ההוצאה לפועל בסכומים הנמוכים שבהן עמלת עורך הדין היא מאוד משמעותית מהחוב. </w:t>
      </w:r>
    </w:p>
    <w:p w:rsidR="00131D8A" w:rsidRDefault="00131D8A" w:rsidP="00131D8A">
      <w:pPr>
        <w:rPr>
          <w:rtl/>
        </w:rPr>
      </w:pPr>
      <w:bookmarkStart w:id="789" w:name="_ETM_Q1_2663892"/>
      <w:bookmarkStart w:id="790" w:name="_ETM_Q1_2663968"/>
      <w:bookmarkEnd w:id="789"/>
      <w:bookmarkEnd w:id="790"/>
    </w:p>
    <w:p w:rsidR="00131D8A" w:rsidRDefault="00131D8A" w:rsidP="00E51276">
      <w:pPr>
        <w:pStyle w:val="af7"/>
        <w:rPr>
          <w:rtl/>
        </w:rPr>
      </w:pPr>
      <w:bookmarkStart w:id="791" w:name="_ETM_Q1_2664853"/>
      <w:bookmarkStart w:id="792" w:name="_ETM_Q1_2664913"/>
      <w:bookmarkStart w:id="793" w:name="ET_interruption_5276_96"/>
      <w:bookmarkEnd w:id="791"/>
      <w:bookmarkEnd w:id="792"/>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793"/>
    </w:p>
    <w:p w:rsidR="00131D8A" w:rsidRDefault="00131D8A" w:rsidP="00131D8A">
      <w:pPr>
        <w:pStyle w:val="KeepWithNext"/>
        <w:rPr>
          <w:rtl/>
        </w:rPr>
      </w:pPr>
    </w:p>
    <w:p w:rsidR="00131D8A" w:rsidRDefault="00131D8A" w:rsidP="00131D8A">
      <w:pPr>
        <w:rPr>
          <w:rtl/>
        </w:rPr>
      </w:pPr>
      <w:bookmarkStart w:id="794" w:name="_ETM_Q1_2671955"/>
      <w:bookmarkStart w:id="795" w:name="_ETM_Q1_2672221"/>
      <w:bookmarkStart w:id="796" w:name="_ETM_Q1_2672264"/>
      <w:bookmarkEnd w:id="794"/>
      <w:bookmarkEnd w:id="795"/>
      <w:bookmarkEnd w:id="796"/>
      <w:r>
        <w:rPr>
          <w:rFonts w:hint="cs"/>
          <w:rtl/>
        </w:rPr>
        <w:t>זה ידוע</w:t>
      </w:r>
      <w:bookmarkStart w:id="797" w:name="_ETM_Q1_2675243"/>
      <w:bookmarkEnd w:id="797"/>
      <w:r>
        <w:rPr>
          <w:rFonts w:hint="cs"/>
          <w:rtl/>
        </w:rPr>
        <w:t xml:space="preserve"> שמשרד הפנים מתנה את ההשתתפות שלו בתקציבי הרשויות, כולל מענקי </w:t>
      </w:r>
      <w:bookmarkStart w:id="798" w:name="_ETM_Q1_2679615"/>
      <w:bookmarkEnd w:id="798"/>
      <w:r>
        <w:rPr>
          <w:rFonts w:hint="cs"/>
          <w:rtl/>
        </w:rPr>
        <w:t xml:space="preserve">איזון, באחוז הגבייה. </w:t>
      </w:r>
    </w:p>
    <w:p w:rsidR="00131D8A" w:rsidRDefault="00131D8A" w:rsidP="00131D8A">
      <w:pPr>
        <w:rPr>
          <w:rtl/>
        </w:rPr>
      </w:pPr>
      <w:bookmarkStart w:id="799" w:name="_ETM_Q1_2680015"/>
      <w:bookmarkStart w:id="800" w:name="_ETM_Q1_2680114"/>
      <w:bookmarkEnd w:id="799"/>
      <w:bookmarkEnd w:id="800"/>
    </w:p>
    <w:p w:rsidR="00131D8A" w:rsidRDefault="00131D8A" w:rsidP="00E51276">
      <w:pPr>
        <w:pStyle w:val="af7"/>
        <w:rPr>
          <w:rtl/>
        </w:rPr>
      </w:pPr>
      <w:bookmarkStart w:id="801" w:name="ET_interruption_יהודה_זמרת_97"/>
      <w:r>
        <w:rPr>
          <w:rStyle w:val="TagStyle"/>
          <w:rFonts w:hint="cs"/>
          <w:rtl/>
        </w:rPr>
        <w:t xml:space="preserve"> &lt;&lt; קריאה &gt;&gt; </w:t>
      </w:r>
      <w:r>
        <w:rPr>
          <w:rFonts w:hint="cs"/>
          <w:rtl/>
        </w:rPr>
        <w:t>יהודה זמרת:</w:t>
      </w:r>
      <w:r>
        <w:rPr>
          <w:rStyle w:val="TagStyle"/>
          <w:rFonts w:hint="cs"/>
          <w:rtl/>
        </w:rPr>
        <w:t xml:space="preserve"> &lt;&lt; קריאה &gt;&gt;</w:t>
      </w:r>
      <w:r>
        <w:rPr>
          <w:rFonts w:hint="cs"/>
          <w:rtl/>
        </w:rPr>
        <w:t xml:space="preserve"> </w:t>
      </w:r>
      <w:bookmarkEnd w:id="801"/>
    </w:p>
    <w:p w:rsidR="00131D8A" w:rsidRDefault="00131D8A" w:rsidP="00131D8A">
      <w:pPr>
        <w:pStyle w:val="KeepWithNext"/>
        <w:rPr>
          <w:rtl/>
        </w:rPr>
      </w:pPr>
    </w:p>
    <w:p w:rsidR="00131D8A" w:rsidRDefault="00131D8A" w:rsidP="00131D8A">
      <w:pPr>
        <w:rPr>
          <w:rtl/>
        </w:rPr>
      </w:pPr>
      <w:r>
        <w:rPr>
          <w:rFonts w:hint="cs"/>
          <w:rtl/>
        </w:rPr>
        <w:t xml:space="preserve">זאת החלטת ממשלה. </w:t>
      </w:r>
    </w:p>
    <w:p w:rsidR="00131D8A" w:rsidRDefault="00131D8A" w:rsidP="00131D8A">
      <w:pPr>
        <w:rPr>
          <w:rtl/>
        </w:rPr>
      </w:pPr>
      <w:bookmarkStart w:id="802" w:name="_ETM_Q1_2681674"/>
      <w:bookmarkStart w:id="803" w:name="_ETM_Q1_2681743"/>
      <w:bookmarkEnd w:id="802"/>
      <w:bookmarkEnd w:id="803"/>
    </w:p>
    <w:p w:rsidR="00131D8A" w:rsidRDefault="00131D8A" w:rsidP="00E51276">
      <w:pPr>
        <w:pStyle w:val="af7"/>
        <w:rPr>
          <w:rtl/>
        </w:rPr>
      </w:pPr>
      <w:bookmarkStart w:id="804" w:name="ET_interruption_5276_98"/>
      <w:r>
        <w:rPr>
          <w:rStyle w:val="TagStyle"/>
          <w:rFonts w:hint="cs"/>
          <w:rtl/>
        </w:rPr>
        <w:t xml:space="preserve"> &lt;&lt; קריאה &gt;&gt; </w:t>
      </w:r>
      <w:r>
        <w:rPr>
          <w:rFonts w:hint="cs"/>
          <w:rtl/>
        </w:rPr>
        <w:t>איתן ברושי (העבודה הישראלית):</w:t>
      </w:r>
      <w:r>
        <w:rPr>
          <w:rStyle w:val="TagStyle"/>
          <w:rFonts w:hint="cs"/>
          <w:rtl/>
        </w:rPr>
        <w:t xml:space="preserve"> &lt;&lt; קריאה &gt;&gt;</w:t>
      </w:r>
      <w:r>
        <w:rPr>
          <w:rFonts w:hint="cs"/>
          <w:rtl/>
        </w:rPr>
        <w:t xml:space="preserve"> </w:t>
      </w:r>
      <w:bookmarkEnd w:id="804"/>
    </w:p>
    <w:p w:rsidR="00131D8A" w:rsidRDefault="00131D8A" w:rsidP="00131D8A">
      <w:pPr>
        <w:pStyle w:val="KeepWithNext"/>
        <w:rPr>
          <w:rtl/>
        </w:rPr>
      </w:pPr>
    </w:p>
    <w:p w:rsidR="00131D8A" w:rsidRDefault="00131D8A" w:rsidP="00131D8A">
      <w:pPr>
        <w:rPr>
          <w:rtl/>
        </w:rPr>
      </w:pPr>
      <w:bookmarkStart w:id="805" w:name="_ETM_Q1_2685426"/>
      <w:bookmarkEnd w:id="805"/>
      <w:r>
        <w:rPr>
          <w:rFonts w:hint="cs"/>
          <w:rtl/>
        </w:rPr>
        <w:t>ב</w:t>
      </w:r>
      <w:bookmarkStart w:id="806" w:name="_ETM_Q1_2685701"/>
      <w:bookmarkEnd w:id="806"/>
      <w:r>
        <w:rPr>
          <w:rFonts w:hint="cs"/>
          <w:rtl/>
        </w:rPr>
        <w:t>ס</w:t>
      </w:r>
      <w:bookmarkStart w:id="807" w:name="_ETM_Q1_2685752"/>
      <w:bookmarkEnd w:id="807"/>
      <w:r>
        <w:rPr>
          <w:rFonts w:hint="cs"/>
          <w:rtl/>
        </w:rPr>
        <w:t xml:space="preserve">דר. משרד הפנים הוא חלק מהממשלה בינתיים. כשהממשלה אומרת שאחוז הגבייה הוא קריטריון להצטיינות </w:t>
      </w:r>
      <w:bookmarkStart w:id="808" w:name="_ETM_Q1_2692744"/>
      <w:bookmarkEnd w:id="808"/>
      <w:r>
        <w:rPr>
          <w:rFonts w:hint="cs"/>
          <w:rtl/>
        </w:rPr>
        <w:t xml:space="preserve">הרשות, כשהממשלה אומרת שזה תנאי למענקים וכולי – אני לא </w:t>
      </w:r>
      <w:bookmarkStart w:id="809" w:name="_ETM_Q1_2694311"/>
      <w:bookmarkEnd w:id="809"/>
      <w:r>
        <w:rPr>
          <w:rFonts w:hint="cs"/>
          <w:rtl/>
        </w:rPr>
        <w:t xml:space="preserve">רוצה להאריך – איך זה מתיישב עם הסנקציות </w:t>
      </w:r>
      <w:bookmarkStart w:id="810" w:name="_ETM_Q1_2698936"/>
      <w:bookmarkEnd w:id="810"/>
      <w:r>
        <w:rPr>
          <w:rFonts w:hint="cs"/>
          <w:rtl/>
        </w:rPr>
        <w:t xml:space="preserve">על גבייה אגרסיבית או על הוצאת העמלות וכל דבר </w:t>
      </w:r>
      <w:bookmarkStart w:id="811" w:name="_ETM_Q1_2704356"/>
      <w:bookmarkEnd w:id="811"/>
      <w:r>
        <w:rPr>
          <w:rFonts w:hint="cs"/>
          <w:rtl/>
        </w:rPr>
        <w:t xml:space="preserve">אחר? יש יעד גבייה ואתם עכשיו מורידים את </w:t>
      </w:r>
      <w:bookmarkStart w:id="812" w:name="_ETM_Q1_2706784"/>
      <w:bookmarkEnd w:id="812"/>
      <w:r>
        <w:rPr>
          <w:rFonts w:hint="cs"/>
          <w:rtl/>
        </w:rPr>
        <w:t xml:space="preserve">הרגליים למי שעוסק בזה. </w:t>
      </w:r>
    </w:p>
    <w:p w:rsidR="00131D8A" w:rsidRDefault="00131D8A" w:rsidP="00131D8A">
      <w:pPr>
        <w:rPr>
          <w:rtl/>
        </w:rPr>
      </w:pPr>
      <w:bookmarkStart w:id="813" w:name="_ETM_Q1_2710080"/>
      <w:bookmarkStart w:id="814" w:name="_ETM_Q1_2710137"/>
      <w:bookmarkEnd w:id="813"/>
      <w:bookmarkEnd w:id="814"/>
    </w:p>
    <w:p w:rsidR="00131D8A" w:rsidRDefault="00131D8A" w:rsidP="00E51276">
      <w:pPr>
        <w:pStyle w:val="af8"/>
        <w:rPr>
          <w:rtl/>
        </w:rPr>
      </w:pPr>
      <w:bookmarkStart w:id="815" w:name="ET_yor_5296_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15"/>
    </w:p>
    <w:p w:rsidR="00131D8A" w:rsidRDefault="00131D8A" w:rsidP="00131D8A">
      <w:pPr>
        <w:pStyle w:val="KeepWithNext"/>
        <w:rPr>
          <w:rtl/>
        </w:rPr>
      </w:pPr>
    </w:p>
    <w:p w:rsidR="00131D8A" w:rsidRDefault="00131D8A" w:rsidP="00131D8A">
      <w:pPr>
        <w:rPr>
          <w:rtl/>
        </w:rPr>
      </w:pPr>
      <w:bookmarkStart w:id="816" w:name="_ETM_Q1_2711286"/>
      <w:bookmarkEnd w:id="816"/>
      <w:r>
        <w:rPr>
          <w:rFonts w:hint="cs"/>
          <w:rtl/>
        </w:rPr>
        <w:t xml:space="preserve">תודה. אל תענה לו, ממשיכים. זאת </w:t>
      </w:r>
      <w:bookmarkStart w:id="817" w:name="_ETM_Q1_2712888"/>
      <w:bookmarkEnd w:id="817"/>
      <w:r>
        <w:rPr>
          <w:rFonts w:hint="cs"/>
          <w:rtl/>
        </w:rPr>
        <w:t xml:space="preserve">לא שאלה קצרה אלא שאלה לדיון ארוך ואנחנו לא נדון </w:t>
      </w:r>
      <w:bookmarkStart w:id="818" w:name="_ETM_Q1_2714537"/>
      <w:bookmarkEnd w:id="818"/>
      <w:r>
        <w:rPr>
          <w:rFonts w:hint="cs"/>
          <w:rtl/>
        </w:rPr>
        <w:t xml:space="preserve">בה עכשיו. </w:t>
      </w:r>
    </w:p>
    <w:p w:rsidR="00131D8A" w:rsidRDefault="00131D8A" w:rsidP="00131D8A">
      <w:pPr>
        <w:rPr>
          <w:rtl/>
        </w:rPr>
      </w:pPr>
      <w:bookmarkStart w:id="819" w:name="_ETM_Q1_2716168"/>
      <w:bookmarkStart w:id="820" w:name="_ETM_Q1_2716237"/>
      <w:bookmarkStart w:id="821" w:name="_ETM_Q1_2716312"/>
      <w:bookmarkEnd w:id="819"/>
      <w:bookmarkEnd w:id="820"/>
      <w:bookmarkEnd w:id="821"/>
    </w:p>
    <w:p w:rsidR="00131D8A" w:rsidRDefault="00131D8A" w:rsidP="00131D8A">
      <w:pPr>
        <w:rPr>
          <w:rtl/>
        </w:rPr>
      </w:pPr>
      <w:bookmarkStart w:id="822" w:name="_ETM_Q1_2716358"/>
      <w:bookmarkEnd w:id="822"/>
      <w:r>
        <w:rPr>
          <w:rFonts w:hint="cs"/>
          <w:rtl/>
        </w:rPr>
        <w:t xml:space="preserve">אני רוצה להעלות נושא אחד </w:t>
      </w:r>
      <w:bookmarkStart w:id="823" w:name="_ETM_Q1_2717966"/>
      <w:bookmarkEnd w:id="823"/>
      <w:r>
        <w:rPr>
          <w:rFonts w:hint="cs"/>
          <w:rtl/>
        </w:rPr>
        <w:t xml:space="preserve">שעדיין לא בחוק ואני רוצה לפתוח אותו להתייחסות. אנחנו </w:t>
      </w:r>
      <w:bookmarkStart w:id="824" w:name="_ETM_Q1_2721354"/>
      <w:bookmarkEnd w:id="824"/>
      <w:r>
        <w:rPr>
          <w:rFonts w:hint="cs"/>
          <w:rtl/>
        </w:rPr>
        <w:t xml:space="preserve">נתייחס אליו בישיבה הבאה וחשוב לי שאתם תשמעו. </w:t>
      </w:r>
      <w:bookmarkStart w:id="825" w:name="_ETM_Q1_2726955"/>
      <w:bookmarkEnd w:id="825"/>
      <w:r>
        <w:rPr>
          <w:rFonts w:hint="cs"/>
          <w:rtl/>
        </w:rPr>
        <w:t xml:space="preserve">לא הכנתי אף אחד לעניין הזה, וזאת פצצה חדשה, מה </w:t>
      </w:r>
      <w:bookmarkStart w:id="826" w:name="_ETM_Q1_2732624"/>
      <w:bookmarkEnd w:id="826"/>
      <w:r>
        <w:rPr>
          <w:rFonts w:hint="cs"/>
          <w:rtl/>
        </w:rPr>
        <w:t xml:space="preserve">שנקרא. גם לא שותפיי במשרד הפנים, שמסתכלים עליי בעיניים בוהות, גם לא השלטון המקומי וגם עורך הדין </w:t>
      </w:r>
      <w:bookmarkStart w:id="827" w:name="_ETM_Q1_2741295"/>
      <w:bookmarkEnd w:id="827"/>
      <w:r>
        <w:rPr>
          <w:rFonts w:hint="cs"/>
          <w:rtl/>
        </w:rPr>
        <w:t xml:space="preserve">של הוועדה מסתכל עליי ולא מבין. זה נושא שעלה אצלי </w:t>
      </w:r>
      <w:bookmarkStart w:id="828" w:name="_ETM_Q1_2748735"/>
      <w:bookmarkEnd w:id="828"/>
      <w:r>
        <w:rPr>
          <w:rFonts w:hint="cs"/>
          <w:rtl/>
        </w:rPr>
        <w:t xml:space="preserve">דווקא עם ארגונים חברתיים ואני חייב לשמוע את </w:t>
      </w:r>
      <w:bookmarkStart w:id="829" w:name="_ETM_Q1_2750405"/>
      <w:bookmarkEnd w:id="829"/>
      <w:r>
        <w:rPr>
          <w:rFonts w:hint="cs"/>
          <w:rtl/>
        </w:rPr>
        <w:t xml:space="preserve">ההתייחסות. אתם באוצר </w:t>
      </w:r>
      <w:bookmarkStart w:id="830" w:name="_ETM_Q1_2751669"/>
      <w:bookmarkEnd w:id="830"/>
      <w:r>
        <w:rPr>
          <w:rFonts w:hint="cs"/>
          <w:rtl/>
        </w:rPr>
        <w:t>תצטרכו לעשות עבודה.</w:t>
      </w:r>
    </w:p>
    <w:p w:rsidR="00131D8A" w:rsidRDefault="00131D8A" w:rsidP="00131D8A">
      <w:pPr>
        <w:rPr>
          <w:rtl/>
        </w:rPr>
      </w:pPr>
      <w:bookmarkStart w:id="831" w:name="_ETM_Q1_2755141"/>
      <w:bookmarkStart w:id="832" w:name="_ETM_Q1_2755208"/>
      <w:bookmarkEnd w:id="831"/>
      <w:bookmarkEnd w:id="832"/>
    </w:p>
    <w:p w:rsidR="00131D8A" w:rsidRDefault="00131D8A" w:rsidP="00131D8A">
      <w:pPr>
        <w:rPr>
          <w:rtl/>
        </w:rPr>
      </w:pPr>
      <w:bookmarkStart w:id="833" w:name="_ETM_Q1_2755860"/>
      <w:bookmarkStart w:id="834" w:name="_ETM_Q1_2755916"/>
      <w:bookmarkEnd w:id="833"/>
      <w:bookmarkEnd w:id="834"/>
      <w:r>
        <w:rPr>
          <w:rFonts w:hint="cs"/>
          <w:rtl/>
        </w:rPr>
        <w:t xml:space="preserve">פתחתי את דבריי והתייחסתי לאלה שאין להם מאיפה לשלם. המסכנים </w:t>
      </w:r>
      <w:bookmarkStart w:id="835" w:name="_ETM_Q1_2758751"/>
      <w:bookmarkEnd w:id="835"/>
      <w:r>
        <w:rPr>
          <w:rFonts w:hint="cs"/>
          <w:rtl/>
        </w:rPr>
        <w:t xml:space="preserve">של המסכנים שנמצאים בהליכים של הוצאה לפועל ועכשיו צריכים לשלם </w:t>
      </w:r>
      <w:bookmarkStart w:id="836" w:name="_ETM_Q1_2765498"/>
      <w:bookmarkEnd w:id="836"/>
      <w:r>
        <w:rPr>
          <w:rFonts w:hint="cs"/>
          <w:rtl/>
        </w:rPr>
        <w:t xml:space="preserve">גם לפי דרישות העירייה, בין אם זה ארנונה, בטח מים </w:t>
      </w:r>
      <w:bookmarkStart w:id="837" w:name="_ETM_Q1_2772844"/>
      <w:bookmarkEnd w:id="837"/>
      <w:r>
        <w:rPr>
          <w:rFonts w:hint="cs"/>
          <w:rtl/>
        </w:rPr>
        <w:t xml:space="preserve">ודברים כאלה. הם חיים מצו תשלומים מוגדר, זאת אומרת שההוצאה </w:t>
      </w:r>
      <w:bookmarkStart w:id="838" w:name="_ETM_Q1_2777148"/>
      <w:bookmarkEnd w:id="838"/>
      <w:r>
        <w:rPr>
          <w:rFonts w:hint="cs"/>
          <w:rtl/>
        </w:rPr>
        <w:t xml:space="preserve">לפועל הכתיבה להם שאלה ההכנסות שלהם ואלה ההוצאות שלהם. </w:t>
      </w:r>
      <w:bookmarkStart w:id="839" w:name="_ETM_Q1_2780785"/>
      <w:bookmarkEnd w:id="839"/>
      <w:r>
        <w:rPr>
          <w:rFonts w:hint="cs"/>
          <w:rtl/>
        </w:rPr>
        <w:t xml:space="preserve">זה המצב. הממשלה והעירייה – בעניין הזה כולם ביחד – מפעילות היום צו </w:t>
      </w:r>
      <w:proofErr w:type="spellStart"/>
      <w:r>
        <w:rPr>
          <w:rFonts w:hint="cs"/>
          <w:rtl/>
        </w:rPr>
        <w:t>מינהלי</w:t>
      </w:r>
      <w:proofErr w:type="spellEnd"/>
      <w:r>
        <w:rPr>
          <w:rFonts w:hint="cs"/>
          <w:rtl/>
        </w:rPr>
        <w:t xml:space="preserve"> כנגד אותם מסכנים. מה </w:t>
      </w:r>
      <w:bookmarkStart w:id="840" w:name="_ETM_Q1_2795629"/>
      <w:bookmarkEnd w:id="840"/>
      <w:r>
        <w:rPr>
          <w:rFonts w:hint="cs"/>
          <w:rtl/>
        </w:rPr>
        <w:t xml:space="preserve">זה עושה? אני רוצה להבין באמת אחת ולתמיד האם זה </w:t>
      </w:r>
      <w:bookmarkStart w:id="841" w:name="_ETM_Q1_2798597"/>
      <w:bookmarkEnd w:id="841"/>
      <w:r>
        <w:rPr>
          <w:rFonts w:hint="cs"/>
          <w:rtl/>
        </w:rPr>
        <w:t xml:space="preserve">מביא כסף מאותם מסכנים או האם זה גורם לאותו אחד </w:t>
      </w:r>
      <w:bookmarkStart w:id="842" w:name="_ETM_Q1_2800804"/>
      <w:bookmarkEnd w:id="842"/>
      <w:r>
        <w:rPr>
          <w:rFonts w:hint="cs"/>
          <w:rtl/>
        </w:rPr>
        <w:t xml:space="preserve">שיש לו 500 שקלים פנויים, והוא משלם אותם למים, אז </w:t>
      </w:r>
      <w:bookmarkStart w:id="843" w:name="_ETM_Q1_2808532"/>
      <w:bookmarkEnd w:id="843"/>
      <w:r>
        <w:rPr>
          <w:rFonts w:hint="cs"/>
          <w:rtl/>
        </w:rPr>
        <w:t xml:space="preserve">אין לו תרופות או שאין לו דרך מחייה אחרת. </w:t>
      </w:r>
      <w:bookmarkStart w:id="844" w:name="_ETM_Q1_2809681"/>
      <w:bookmarkEnd w:id="844"/>
      <w:r>
        <w:rPr>
          <w:rFonts w:hint="cs"/>
          <w:rtl/>
        </w:rPr>
        <w:t xml:space="preserve">אני בפירוש רואה בהם גורם שאני רוצה </w:t>
      </w:r>
      <w:bookmarkStart w:id="845" w:name="_ETM_Q1_2815596"/>
      <w:bookmarkEnd w:id="845"/>
      <w:r>
        <w:rPr>
          <w:rFonts w:hint="cs"/>
          <w:rtl/>
        </w:rPr>
        <w:t xml:space="preserve">לדעת אם אני יכול להתחשב בו בחקיקה הזאת. </w:t>
      </w:r>
    </w:p>
    <w:p w:rsidR="00131D8A" w:rsidRDefault="00131D8A" w:rsidP="00131D8A">
      <w:pPr>
        <w:rPr>
          <w:rtl/>
        </w:rPr>
      </w:pPr>
      <w:bookmarkStart w:id="846" w:name="_ETM_Q1_2818335"/>
      <w:bookmarkStart w:id="847" w:name="_ETM_Q1_2818393"/>
      <w:bookmarkEnd w:id="846"/>
      <w:bookmarkEnd w:id="847"/>
    </w:p>
    <w:p w:rsidR="00131D8A" w:rsidRDefault="00131D8A" w:rsidP="00131D8A">
      <w:pPr>
        <w:rPr>
          <w:rtl/>
        </w:rPr>
      </w:pPr>
      <w:bookmarkStart w:id="848" w:name="_ETM_Q1_2818478"/>
      <w:bookmarkStart w:id="849" w:name="_ETM_Q1_2818546"/>
      <w:bookmarkEnd w:id="848"/>
      <w:bookmarkEnd w:id="849"/>
      <w:r>
        <w:rPr>
          <w:rFonts w:hint="cs"/>
          <w:rtl/>
        </w:rPr>
        <w:t>יותר מזה,</w:t>
      </w:r>
      <w:bookmarkStart w:id="850" w:name="_ETM_Q1_2822094"/>
      <w:bookmarkEnd w:id="850"/>
      <w:r>
        <w:rPr>
          <w:rFonts w:hint="cs"/>
          <w:rtl/>
        </w:rPr>
        <w:t xml:space="preserve"> אם הייתי יכול, השאיפה שלי היא לתקן את </w:t>
      </w:r>
      <w:bookmarkStart w:id="851" w:name="_ETM_Q1_2825678"/>
      <w:bookmarkEnd w:id="851"/>
      <w:r>
        <w:rPr>
          <w:rFonts w:hint="cs"/>
          <w:rtl/>
        </w:rPr>
        <w:t xml:space="preserve">פקודת המסים – גבייה, ולומר שמי שיש לו צו </w:t>
      </w:r>
      <w:bookmarkStart w:id="852" w:name="_ETM_Q1_2830244"/>
      <w:bookmarkEnd w:id="852"/>
      <w:r>
        <w:rPr>
          <w:rFonts w:hint="cs"/>
          <w:rtl/>
        </w:rPr>
        <w:t xml:space="preserve">תשלומים – איפה משרד המשפטים? זה בעיקר אליכם. אני </w:t>
      </w:r>
      <w:bookmarkStart w:id="853" w:name="_ETM_Q1_2835569"/>
      <w:bookmarkEnd w:id="853"/>
      <w:r>
        <w:rPr>
          <w:rFonts w:hint="cs"/>
          <w:rtl/>
        </w:rPr>
        <w:t xml:space="preserve">אשמח שתתמכו בהצעה ונתקן את זה – מי שיש לו צו </w:t>
      </w:r>
      <w:bookmarkStart w:id="854" w:name="_ETM_Q1_2838441"/>
      <w:bookmarkEnd w:id="854"/>
      <w:r>
        <w:rPr>
          <w:rFonts w:hint="cs"/>
          <w:rtl/>
        </w:rPr>
        <w:t xml:space="preserve">תשלומים, לא יופעלו עליו הליכים </w:t>
      </w:r>
      <w:proofErr w:type="spellStart"/>
      <w:r>
        <w:rPr>
          <w:rFonts w:hint="cs"/>
          <w:rtl/>
        </w:rPr>
        <w:t>מינהליים</w:t>
      </w:r>
      <w:proofErr w:type="spellEnd"/>
      <w:r>
        <w:rPr>
          <w:rFonts w:hint="cs"/>
          <w:rtl/>
        </w:rPr>
        <w:t xml:space="preserve">. </w:t>
      </w:r>
      <w:bookmarkStart w:id="855" w:name="_ETM_Q1_2844080"/>
      <w:bookmarkEnd w:id="855"/>
      <w:r>
        <w:rPr>
          <w:rFonts w:hint="cs"/>
          <w:rtl/>
        </w:rPr>
        <w:t xml:space="preserve">הוצאה לפועל, יחד עם כל הנושים – </w:t>
      </w:r>
      <w:bookmarkStart w:id="856" w:name="_ETM_Q1_2848092"/>
      <w:bookmarkEnd w:id="856"/>
      <w:r>
        <w:rPr>
          <w:rFonts w:hint="cs"/>
          <w:rtl/>
        </w:rPr>
        <w:t xml:space="preserve">אולי בעדיפות, אבל אנחנו מדברים על המסכנים </w:t>
      </w:r>
      <w:bookmarkStart w:id="857" w:name="_ETM_Q1_2850789"/>
      <w:bookmarkEnd w:id="857"/>
      <w:r>
        <w:rPr>
          <w:rFonts w:hint="cs"/>
          <w:rtl/>
        </w:rPr>
        <w:t xml:space="preserve">שלא מסוגלים לשלם. </w:t>
      </w:r>
    </w:p>
    <w:p w:rsidR="00131D8A" w:rsidRDefault="00131D8A" w:rsidP="00131D8A">
      <w:pPr>
        <w:rPr>
          <w:rtl/>
        </w:rPr>
      </w:pPr>
      <w:bookmarkStart w:id="858" w:name="_ETM_Q1_2862437"/>
      <w:bookmarkStart w:id="859" w:name="_ETM_Q1_2862498"/>
      <w:bookmarkEnd w:id="858"/>
      <w:bookmarkEnd w:id="859"/>
    </w:p>
    <w:p w:rsidR="00131D8A" w:rsidRDefault="00131D8A" w:rsidP="00E51276">
      <w:pPr>
        <w:pStyle w:val="af7"/>
        <w:rPr>
          <w:rtl/>
        </w:rPr>
      </w:pPr>
      <w:bookmarkStart w:id="860" w:name="ET_interruption_איתי_טומקין_100"/>
      <w:r>
        <w:rPr>
          <w:rStyle w:val="TagStyle"/>
          <w:rFonts w:hint="cs"/>
          <w:rtl/>
        </w:rPr>
        <w:t xml:space="preserve"> &lt;&lt; קריאה &gt;&gt; </w:t>
      </w:r>
      <w:r>
        <w:rPr>
          <w:rFonts w:hint="cs"/>
          <w:rtl/>
        </w:rPr>
        <w:t xml:space="preserve">איתי </w:t>
      </w:r>
      <w:proofErr w:type="spellStart"/>
      <w:r>
        <w:rPr>
          <w:rFonts w:hint="cs"/>
          <w:rtl/>
        </w:rPr>
        <w:t>טומקין</w:t>
      </w:r>
      <w:proofErr w:type="spellEnd"/>
      <w:r>
        <w:rPr>
          <w:rFonts w:hint="cs"/>
          <w:rtl/>
        </w:rPr>
        <w:t>:</w:t>
      </w:r>
      <w:r>
        <w:rPr>
          <w:rStyle w:val="TagStyle"/>
          <w:rFonts w:hint="cs"/>
          <w:rtl/>
        </w:rPr>
        <w:t xml:space="preserve"> &lt;&lt; קריאה &gt;&gt;</w:t>
      </w:r>
      <w:r>
        <w:rPr>
          <w:rFonts w:hint="cs"/>
          <w:rtl/>
        </w:rPr>
        <w:t xml:space="preserve"> </w:t>
      </w:r>
      <w:bookmarkEnd w:id="860"/>
    </w:p>
    <w:p w:rsidR="00131D8A" w:rsidRDefault="00131D8A" w:rsidP="00131D8A">
      <w:pPr>
        <w:pStyle w:val="KeepWithNext"/>
        <w:rPr>
          <w:rtl/>
        </w:rPr>
      </w:pPr>
    </w:p>
    <w:p w:rsidR="00131D8A" w:rsidRDefault="00131D8A" w:rsidP="00131D8A">
      <w:pPr>
        <w:rPr>
          <w:rtl/>
        </w:rPr>
      </w:pPr>
      <w:bookmarkStart w:id="861" w:name="_ETM_Q1_2866164"/>
      <w:bookmarkEnd w:id="861"/>
      <w:r>
        <w:rPr>
          <w:rFonts w:hint="cs"/>
          <w:rtl/>
        </w:rPr>
        <w:t xml:space="preserve">יש חוק שמגדיר הנחות מארנונה לפי </w:t>
      </w:r>
      <w:bookmarkStart w:id="862" w:name="_ETM_Q1_2866027"/>
      <w:bookmarkEnd w:id="862"/>
      <w:r>
        <w:rPr>
          <w:rFonts w:hint="cs"/>
          <w:rtl/>
        </w:rPr>
        <w:t>מבחני הכנסה. אם רוצים לעשות דיון לגבי החוק הזה</w:t>
      </w:r>
      <w:bookmarkStart w:id="863" w:name="_ETM_Q1_2881622"/>
      <w:bookmarkEnd w:id="863"/>
      <w:r>
        <w:rPr>
          <w:rFonts w:hint="cs"/>
          <w:rtl/>
        </w:rPr>
        <w:t>, שהוא לא מספיק - - -</w:t>
      </w:r>
    </w:p>
    <w:p w:rsidR="00131D8A" w:rsidRDefault="00131D8A" w:rsidP="00131D8A">
      <w:pPr>
        <w:rPr>
          <w:rtl/>
        </w:rPr>
      </w:pPr>
      <w:bookmarkStart w:id="864" w:name="_ETM_Q1_2886174"/>
      <w:bookmarkStart w:id="865" w:name="_ETM_Q1_2886244"/>
      <w:bookmarkEnd w:id="864"/>
      <w:bookmarkEnd w:id="865"/>
    </w:p>
    <w:p w:rsidR="00131D8A" w:rsidRDefault="00131D8A" w:rsidP="00E51276">
      <w:pPr>
        <w:pStyle w:val="af8"/>
        <w:rPr>
          <w:rtl/>
        </w:rPr>
      </w:pPr>
      <w:bookmarkStart w:id="866" w:name="ET_yor_5296_101"/>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66"/>
    </w:p>
    <w:p w:rsidR="00131D8A" w:rsidRDefault="00131D8A" w:rsidP="00131D8A">
      <w:pPr>
        <w:pStyle w:val="KeepWithNext"/>
        <w:rPr>
          <w:rtl/>
        </w:rPr>
      </w:pPr>
    </w:p>
    <w:p w:rsidR="00131D8A" w:rsidRDefault="00131D8A" w:rsidP="00131D8A">
      <w:pPr>
        <w:rPr>
          <w:rtl/>
        </w:rPr>
      </w:pPr>
      <w:bookmarkStart w:id="867" w:name="_ETM_Q1_2888917"/>
      <w:bookmarkEnd w:id="867"/>
      <w:r>
        <w:rPr>
          <w:rFonts w:hint="cs"/>
          <w:rtl/>
        </w:rPr>
        <w:t>מה עם מים?</w:t>
      </w:r>
    </w:p>
    <w:p w:rsidR="00131D8A" w:rsidRDefault="00131D8A" w:rsidP="00131D8A">
      <w:pPr>
        <w:rPr>
          <w:rtl/>
        </w:rPr>
      </w:pPr>
      <w:bookmarkStart w:id="868" w:name="_ETM_Q1_2887650"/>
      <w:bookmarkStart w:id="869" w:name="_ETM_Q1_2887715"/>
      <w:bookmarkEnd w:id="868"/>
      <w:bookmarkEnd w:id="869"/>
    </w:p>
    <w:p w:rsidR="00131D8A" w:rsidRDefault="00131D8A" w:rsidP="00E51276">
      <w:pPr>
        <w:pStyle w:val="af7"/>
        <w:rPr>
          <w:rtl/>
        </w:rPr>
      </w:pPr>
      <w:bookmarkStart w:id="870" w:name="ET_interruption_איתי_חוטר_103"/>
      <w:r>
        <w:rPr>
          <w:rStyle w:val="TagStyle"/>
          <w:rFonts w:hint="cs"/>
          <w:rtl/>
        </w:rPr>
        <w:t xml:space="preserve"> &lt;&lt; קריאה &gt;&gt; </w:t>
      </w:r>
      <w:r>
        <w:rPr>
          <w:rFonts w:hint="cs"/>
          <w:rtl/>
        </w:rPr>
        <w:t>איתי חוטר:</w:t>
      </w:r>
      <w:r>
        <w:rPr>
          <w:rStyle w:val="TagStyle"/>
          <w:rFonts w:hint="cs"/>
          <w:rtl/>
        </w:rPr>
        <w:t xml:space="preserve"> &lt;&lt; קריאה &gt;&gt;</w:t>
      </w:r>
      <w:r>
        <w:rPr>
          <w:rFonts w:hint="cs"/>
          <w:rtl/>
        </w:rPr>
        <w:t xml:space="preserve"> </w:t>
      </w:r>
      <w:bookmarkEnd w:id="870"/>
    </w:p>
    <w:p w:rsidR="00131D8A" w:rsidRDefault="00131D8A" w:rsidP="00131D8A">
      <w:pPr>
        <w:pStyle w:val="KeepWithNext"/>
        <w:rPr>
          <w:rtl/>
        </w:rPr>
      </w:pPr>
    </w:p>
    <w:p w:rsidR="00131D8A" w:rsidRDefault="00131D8A" w:rsidP="00131D8A">
      <w:pPr>
        <w:rPr>
          <w:rtl/>
        </w:rPr>
      </w:pPr>
      <w:bookmarkStart w:id="871" w:name="_ETM_Q1_2890339"/>
      <w:bookmarkEnd w:id="871"/>
      <w:r>
        <w:rPr>
          <w:rFonts w:hint="cs"/>
          <w:rtl/>
        </w:rPr>
        <w:t xml:space="preserve">ביטן סגר גם הנחות במים בשבוע שעבר. </w:t>
      </w:r>
      <w:bookmarkStart w:id="872" w:name="_ETM_Q1_2894439"/>
      <w:bookmarkStart w:id="873" w:name="_ETM_Q1_2895303"/>
      <w:bookmarkEnd w:id="872"/>
      <w:bookmarkEnd w:id="873"/>
    </w:p>
    <w:p w:rsidR="00131D8A" w:rsidRDefault="00131D8A" w:rsidP="00131D8A">
      <w:pPr>
        <w:rPr>
          <w:rtl/>
        </w:rPr>
      </w:pPr>
      <w:bookmarkStart w:id="874" w:name="_ETM_Q1_2895381"/>
      <w:bookmarkEnd w:id="874"/>
      <w:r>
        <w:rPr>
          <w:rFonts w:hint="cs"/>
          <w:rtl/>
        </w:rPr>
        <w:t xml:space="preserve">  </w:t>
      </w:r>
    </w:p>
    <w:p w:rsidR="00131D8A" w:rsidRDefault="00131D8A" w:rsidP="00E51276">
      <w:pPr>
        <w:pStyle w:val="af7"/>
        <w:rPr>
          <w:rtl/>
        </w:rPr>
      </w:pPr>
      <w:bookmarkStart w:id="875" w:name="ET_interruption_דבי_גילד_חיו_102"/>
      <w:r>
        <w:rPr>
          <w:rStyle w:val="TagStyle"/>
          <w:rFonts w:hint="cs"/>
          <w:rtl/>
        </w:rPr>
        <w:t xml:space="preserve"> &lt;&lt; קריאה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קריאה &gt;&gt;</w:t>
      </w:r>
      <w:r>
        <w:rPr>
          <w:rFonts w:hint="cs"/>
          <w:rtl/>
        </w:rPr>
        <w:t xml:space="preserve"> </w:t>
      </w:r>
      <w:bookmarkEnd w:id="875"/>
    </w:p>
    <w:p w:rsidR="00131D8A" w:rsidRDefault="00131D8A" w:rsidP="00131D8A">
      <w:pPr>
        <w:pStyle w:val="KeepWithNext"/>
        <w:rPr>
          <w:rtl/>
        </w:rPr>
      </w:pPr>
    </w:p>
    <w:p w:rsidR="00131D8A" w:rsidRDefault="00131D8A" w:rsidP="00131D8A">
      <w:pPr>
        <w:rPr>
          <w:rtl/>
        </w:rPr>
      </w:pPr>
      <w:bookmarkStart w:id="876" w:name="_ETM_Q1_2896914"/>
      <w:bookmarkEnd w:id="876"/>
      <w:r>
        <w:rPr>
          <w:rFonts w:hint="cs"/>
          <w:rtl/>
        </w:rPr>
        <w:t xml:space="preserve">בסוף זה לא </w:t>
      </w:r>
      <w:bookmarkStart w:id="877" w:name="_ETM_Q1_2891327"/>
      <w:bookmarkEnd w:id="877"/>
      <w:r>
        <w:rPr>
          <w:rFonts w:hint="cs"/>
          <w:rtl/>
        </w:rPr>
        <w:t xml:space="preserve">משמעותי. זה רק לנכים. </w:t>
      </w:r>
    </w:p>
    <w:p w:rsidR="00131D8A" w:rsidRDefault="00131D8A" w:rsidP="00131D8A">
      <w:pPr>
        <w:rPr>
          <w:rtl/>
        </w:rPr>
      </w:pPr>
      <w:bookmarkStart w:id="878" w:name="_ETM_Q1_2899055"/>
      <w:bookmarkStart w:id="879" w:name="_ETM_Q1_2899129"/>
      <w:bookmarkEnd w:id="878"/>
      <w:bookmarkEnd w:id="879"/>
    </w:p>
    <w:p w:rsidR="00131D8A" w:rsidRDefault="00131D8A" w:rsidP="00E51276">
      <w:pPr>
        <w:pStyle w:val="af7"/>
        <w:rPr>
          <w:rtl/>
        </w:rPr>
      </w:pPr>
      <w:bookmarkStart w:id="880" w:name="ET_interruption_איתי_חוטר_104"/>
      <w:r>
        <w:rPr>
          <w:rStyle w:val="TagStyle"/>
          <w:rFonts w:hint="cs"/>
          <w:rtl/>
        </w:rPr>
        <w:t xml:space="preserve"> &lt;&lt; קריאה &gt;&gt; </w:t>
      </w:r>
      <w:r>
        <w:rPr>
          <w:rFonts w:hint="cs"/>
          <w:rtl/>
        </w:rPr>
        <w:t>איתי חוטר:</w:t>
      </w:r>
      <w:r>
        <w:rPr>
          <w:rStyle w:val="TagStyle"/>
          <w:rFonts w:hint="cs"/>
          <w:rtl/>
        </w:rPr>
        <w:t xml:space="preserve"> &lt;&lt; קריאה &gt;&gt;</w:t>
      </w:r>
      <w:r>
        <w:rPr>
          <w:rFonts w:hint="cs"/>
          <w:rtl/>
        </w:rPr>
        <w:t xml:space="preserve"> </w:t>
      </w:r>
      <w:bookmarkEnd w:id="880"/>
    </w:p>
    <w:p w:rsidR="00131D8A" w:rsidRDefault="00131D8A" w:rsidP="00131D8A">
      <w:pPr>
        <w:pStyle w:val="KeepWithNext"/>
        <w:rPr>
          <w:rtl/>
        </w:rPr>
      </w:pPr>
    </w:p>
    <w:p w:rsidR="00131D8A" w:rsidRDefault="00131D8A" w:rsidP="00131D8A">
      <w:pPr>
        <w:rPr>
          <w:rtl/>
        </w:rPr>
      </w:pPr>
      <w:bookmarkStart w:id="881" w:name="_ETM_Q1_2904575"/>
      <w:bookmarkEnd w:id="881"/>
      <w:r>
        <w:rPr>
          <w:rFonts w:hint="cs"/>
          <w:rtl/>
        </w:rPr>
        <w:t xml:space="preserve">לא, לא. ביטן סגר הנחות </w:t>
      </w:r>
      <w:bookmarkStart w:id="882" w:name="_ETM_Q1_2902546"/>
      <w:bookmarkEnd w:id="882"/>
      <w:r>
        <w:rPr>
          <w:rFonts w:hint="cs"/>
          <w:rtl/>
        </w:rPr>
        <w:t xml:space="preserve">במים מטעמים סוציאליים לפני שבועיים בוועדה. </w:t>
      </w:r>
    </w:p>
    <w:p w:rsidR="00131D8A" w:rsidRDefault="00131D8A" w:rsidP="00131D8A">
      <w:pPr>
        <w:rPr>
          <w:rtl/>
        </w:rPr>
      </w:pPr>
      <w:bookmarkStart w:id="883" w:name="_ETM_Q1_2904172"/>
      <w:bookmarkStart w:id="884" w:name="_ETM_Q1_2904255"/>
      <w:bookmarkEnd w:id="883"/>
      <w:bookmarkEnd w:id="884"/>
    </w:p>
    <w:p w:rsidR="00131D8A" w:rsidRDefault="00131D8A" w:rsidP="00E51276">
      <w:pPr>
        <w:pStyle w:val="af8"/>
        <w:rPr>
          <w:rtl/>
        </w:rPr>
      </w:pPr>
      <w:bookmarkStart w:id="885" w:name="ET_yor_5296_1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885"/>
    </w:p>
    <w:p w:rsidR="00131D8A" w:rsidRDefault="00131D8A" w:rsidP="00131D8A">
      <w:pPr>
        <w:pStyle w:val="KeepWithNext"/>
        <w:rPr>
          <w:rtl/>
        </w:rPr>
      </w:pPr>
    </w:p>
    <w:p w:rsidR="00131D8A" w:rsidRDefault="00131D8A" w:rsidP="00131D8A">
      <w:pPr>
        <w:rPr>
          <w:rtl/>
        </w:rPr>
      </w:pPr>
      <w:bookmarkStart w:id="886" w:name="_ETM_Q1_2910717"/>
      <w:bookmarkEnd w:id="886"/>
      <w:r>
        <w:rPr>
          <w:rFonts w:hint="cs"/>
          <w:rtl/>
        </w:rPr>
        <w:t xml:space="preserve">כן, איתי. </w:t>
      </w:r>
    </w:p>
    <w:p w:rsidR="00131D8A" w:rsidRDefault="00131D8A" w:rsidP="00131D8A">
      <w:pPr>
        <w:rPr>
          <w:rtl/>
        </w:rPr>
      </w:pPr>
      <w:bookmarkStart w:id="887" w:name="_ETM_Q1_2908878"/>
      <w:bookmarkStart w:id="888" w:name="_ETM_Q1_2908941"/>
      <w:bookmarkEnd w:id="887"/>
      <w:bookmarkEnd w:id="888"/>
      <w:r>
        <w:rPr>
          <w:rFonts w:hint="cs"/>
          <w:rtl/>
        </w:rPr>
        <w:t xml:space="preserve">  </w:t>
      </w:r>
    </w:p>
    <w:p w:rsidR="00131D8A" w:rsidRDefault="00131D8A" w:rsidP="00E51276">
      <w:pPr>
        <w:pStyle w:val="afb"/>
        <w:rPr>
          <w:rtl/>
        </w:rPr>
      </w:pPr>
      <w:bookmarkStart w:id="889" w:name="ET_guest_833881_105"/>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889"/>
    </w:p>
    <w:p w:rsidR="00131D8A" w:rsidRDefault="00131D8A" w:rsidP="00131D8A">
      <w:pPr>
        <w:pStyle w:val="KeepWithNext"/>
        <w:rPr>
          <w:rtl/>
        </w:rPr>
      </w:pPr>
    </w:p>
    <w:p w:rsidR="00131D8A" w:rsidRDefault="00131D8A" w:rsidP="00131D8A">
      <w:pPr>
        <w:rPr>
          <w:rtl/>
        </w:rPr>
      </w:pPr>
      <w:bookmarkStart w:id="890" w:name="_ETM_Q1_2908237"/>
      <w:bookmarkStart w:id="891" w:name="_ETM_Q1_2908501"/>
      <w:bookmarkStart w:id="892" w:name="_ETM_Q1_2908542"/>
      <w:bookmarkEnd w:id="890"/>
      <w:bookmarkEnd w:id="891"/>
      <w:bookmarkEnd w:id="892"/>
      <w:r>
        <w:rPr>
          <w:rFonts w:hint="cs"/>
          <w:rtl/>
        </w:rPr>
        <w:t xml:space="preserve">בארנונה </w:t>
      </w:r>
      <w:bookmarkStart w:id="893" w:name="_ETM_Q1_2908603"/>
      <w:bookmarkEnd w:id="893"/>
      <w:r>
        <w:rPr>
          <w:rFonts w:hint="cs"/>
          <w:rtl/>
        </w:rPr>
        <w:t xml:space="preserve">יש הנחות סוציאליות. אם הממשלה או הכנסת ירצו לקדם מהלך </w:t>
      </w:r>
      <w:bookmarkStart w:id="894" w:name="_ETM_Q1_2915278"/>
      <w:bookmarkEnd w:id="894"/>
      <w:r>
        <w:rPr>
          <w:rFonts w:hint="cs"/>
          <w:rtl/>
        </w:rPr>
        <w:t xml:space="preserve">של העמקת ההנחות הסוציאליות, זה דיון מסוג אחר. אני לא חושב שזה הדיון שמתקיים פה היום. לפי המצב </w:t>
      </w:r>
      <w:bookmarkStart w:id="895" w:name="_ETM_Q1_2928770"/>
      <w:bookmarkEnd w:id="895"/>
      <w:r>
        <w:rPr>
          <w:rFonts w:hint="cs"/>
          <w:rtl/>
        </w:rPr>
        <w:t xml:space="preserve">בחוק, כל מי שעבר את המסננת הזאת ונמצא </w:t>
      </w:r>
      <w:proofErr w:type="spellStart"/>
      <w:r>
        <w:rPr>
          <w:rFonts w:hint="cs"/>
          <w:rtl/>
        </w:rPr>
        <w:t>כצריך</w:t>
      </w:r>
      <w:proofErr w:type="spellEnd"/>
      <w:r>
        <w:rPr>
          <w:rFonts w:hint="cs"/>
          <w:rtl/>
        </w:rPr>
        <w:t xml:space="preserve"> לשלם,</w:t>
      </w:r>
      <w:bookmarkStart w:id="896" w:name="_ETM_Q1_2932324"/>
      <w:bookmarkEnd w:id="896"/>
      <w:r>
        <w:rPr>
          <w:rFonts w:hint="cs"/>
          <w:rtl/>
        </w:rPr>
        <w:t xml:space="preserve"> כלומר צריך לשלם חלק מהארנונה או את כל הארנונה </w:t>
      </w:r>
      <w:bookmarkStart w:id="897" w:name="_ETM_Q1_2936462"/>
      <w:bookmarkEnd w:id="897"/>
      <w:r>
        <w:rPr>
          <w:rFonts w:hint="cs"/>
          <w:rtl/>
        </w:rPr>
        <w:t xml:space="preserve">כי הוא לא עבר את כל התהליך של ההנחה הסוציאלית, </w:t>
      </w:r>
      <w:bookmarkStart w:id="898" w:name="_ETM_Q1_2937691"/>
      <w:bookmarkEnd w:id="898"/>
      <w:r>
        <w:rPr>
          <w:rFonts w:hint="cs"/>
          <w:rtl/>
        </w:rPr>
        <w:t xml:space="preserve">אותו אזרח צריך לשלם. זאת העמדה שלנו. </w:t>
      </w:r>
      <w:bookmarkStart w:id="899" w:name="_ETM_Q1_2942187"/>
      <w:bookmarkEnd w:id="899"/>
      <w:r>
        <w:rPr>
          <w:rFonts w:hint="cs"/>
          <w:rtl/>
        </w:rPr>
        <w:t xml:space="preserve">אם רוצים לטפל בזה, דרך המלך היא להעמיק את ההנחות </w:t>
      </w:r>
      <w:bookmarkStart w:id="900" w:name="_ETM_Q1_2945840"/>
      <w:bookmarkEnd w:id="900"/>
      <w:r>
        <w:rPr>
          <w:rFonts w:hint="cs"/>
          <w:rtl/>
        </w:rPr>
        <w:t xml:space="preserve">הסוציאליות. אנחנו, כמובן, לא תומכים במהלך הזה, אבל זאת הדרך </w:t>
      </w:r>
      <w:bookmarkStart w:id="901" w:name="_ETM_Q1_2947874"/>
      <w:bookmarkEnd w:id="901"/>
      <w:r>
        <w:rPr>
          <w:rFonts w:hint="cs"/>
          <w:rtl/>
        </w:rPr>
        <w:t xml:space="preserve">לטפל בזה. </w:t>
      </w:r>
    </w:p>
    <w:p w:rsidR="00131D8A" w:rsidRDefault="00131D8A" w:rsidP="00131D8A">
      <w:pPr>
        <w:rPr>
          <w:rtl/>
        </w:rPr>
      </w:pPr>
      <w:bookmarkStart w:id="902" w:name="_ETM_Q1_2951474"/>
      <w:bookmarkStart w:id="903" w:name="_ETM_Q1_2951548"/>
      <w:bookmarkEnd w:id="902"/>
      <w:bookmarkEnd w:id="903"/>
    </w:p>
    <w:p w:rsidR="00131D8A" w:rsidRDefault="00131D8A" w:rsidP="00E51276">
      <w:pPr>
        <w:pStyle w:val="af8"/>
        <w:rPr>
          <w:rtl/>
        </w:rPr>
      </w:pPr>
      <w:bookmarkStart w:id="904" w:name="ET_yor_5296_1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04"/>
    </w:p>
    <w:p w:rsidR="00131D8A" w:rsidRDefault="00131D8A" w:rsidP="00131D8A">
      <w:pPr>
        <w:pStyle w:val="KeepWithNext"/>
        <w:rPr>
          <w:rtl/>
        </w:rPr>
      </w:pPr>
    </w:p>
    <w:p w:rsidR="00131D8A" w:rsidRDefault="00131D8A" w:rsidP="00131D8A">
      <w:pPr>
        <w:rPr>
          <w:rtl/>
        </w:rPr>
      </w:pPr>
      <w:bookmarkStart w:id="905" w:name="_ETM_Q1_2961562"/>
      <w:bookmarkEnd w:id="905"/>
      <w:r>
        <w:rPr>
          <w:rFonts w:hint="cs"/>
          <w:rtl/>
        </w:rPr>
        <w:t xml:space="preserve">דבי, בבקשה. </w:t>
      </w:r>
    </w:p>
    <w:p w:rsidR="00131D8A" w:rsidRDefault="00131D8A" w:rsidP="00131D8A">
      <w:pPr>
        <w:rPr>
          <w:rtl/>
        </w:rPr>
      </w:pPr>
      <w:bookmarkStart w:id="906" w:name="_ETM_Q1_2964066"/>
      <w:bookmarkStart w:id="907" w:name="_ETM_Q1_2964157"/>
      <w:bookmarkEnd w:id="906"/>
      <w:bookmarkEnd w:id="907"/>
      <w:r>
        <w:rPr>
          <w:rFonts w:hint="cs"/>
          <w:rtl/>
        </w:rPr>
        <w:t xml:space="preserve">  </w:t>
      </w:r>
    </w:p>
    <w:p w:rsidR="00131D8A" w:rsidRDefault="00131D8A" w:rsidP="00E51276">
      <w:pPr>
        <w:pStyle w:val="afb"/>
        <w:rPr>
          <w:rtl/>
        </w:rPr>
      </w:pPr>
      <w:bookmarkStart w:id="908" w:name="ET_guest_560137_107"/>
      <w:r>
        <w:rPr>
          <w:rStyle w:val="TagStyle"/>
          <w:rFonts w:hint="cs"/>
          <w:rtl/>
        </w:rPr>
        <w:t xml:space="preserve"> &lt;&lt; אורח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אורח &gt;&gt;</w:t>
      </w:r>
      <w:r>
        <w:rPr>
          <w:rFonts w:hint="cs"/>
          <w:rtl/>
        </w:rPr>
        <w:t xml:space="preserve"> </w:t>
      </w:r>
      <w:bookmarkEnd w:id="908"/>
    </w:p>
    <w:p w:rsidR="00131D8A" w:rsidRDefault="00131D8A" w:rsidP="00131D8A">
      <w:pPr>
        <w:pStyle w:val="KeepWithNext"/>
        <w:rPr>
          <w:rtl/>
        </w:rPr>
      </w:pPr>
    </w:p>
    <w:p w:rsidR="00131D8A" w:rsidRDefault="00131D8A" w:rsidP="00131D8A">
      <w:pPr>
        <w:rPr>
          <w:rtl/>
        </w:rPr>
      </w:pPr>
      <w:bookmarkStart w:id="909" w:name="_ETM_Q1_2956891"/>
      <w:bookmarkEnd w:id="909"/>
      <w:r>
        <w:rPr>
          <w:rFonts w:hint="cs"/>
          <w:rtl/>
        </w:rPr>
        <w:t xml:space="preserve">   אני מאגודת זכויות האזרח. קודם </w:t>
      </w:r>
      <w:bookmarkStart w:id="910" w:name="_ETM_Q1_2967190"/>
      <w:bookmarkEnd w:id="910"/>
      <w:r>
        <w:rPr>
          <w:rFonts w:hint="cs"/>
          <w:rtl/>
        </w:rPr>
        <w:t xml:space="preserve">כל שיהיה ברור שחשוב לנו שהעיריות יקבלו את הכסף שמגיע </w:t>
      </w:r>
      <w:bookmarkStart w:id="911" w:name="_ETM_Q1_2970816"/>
      <w:bookmarkEnd w:id="911"/>
      <w:r>
        <w:rPr>
          <w:rFonts w:hint="cs"/>
          <w:rtl/>
        </w:rPr>
        <w:t xml:space="preserve">להן, שהן יהיו חזקות. העיריות צריכות לתת הרבה מאוד </w:t>
      </w:r>
      <w:bookmarkStart w:id="912" w:name="_ETM_Q1_2975468"/>
      <w:bookmarkEnd w:id="912"/>
      <w:r>
        <w:rPr>
          <w:rFonts w:hint="cs"/>
          <w:rtl/>
        </w:rPr>
        <w:t xml:space="preserve">שירותים לאזרחים, שירותי רווחה ועוד כל מיני דברים. אין לנו </w:t>
      </w:r>
      <w:bookmarkStart w:id="913" w:name="_ETM_Q1_2979091"/>
      <w:bookmarkEnd w:id="913"/>
      <w:r>
        <w:rPr>
          <w:rFonts w:hint="cs"/>
          <w:rtl/>
        </w:rPr>
        <w:t xml:space="preserve">שום אינטרס שהעיריות יתמוטטו, ההפך הוא הנכון. </w:t>
      </w:r>
    </w:p>
    <w:p w:rsidR="00131D8A" w:rsidRDefault="00131D8A" w:rsidP="00131D8A">
      <w:pPr>
        <w:rPr>
          <w:rtl/>
        </w:rPr>
      </w:pPr>
      <w:bookmarkStart w:id="914" w:name="_ETM_Q1_2981524"/>
      <w:bookmarkStart w:id="915" w:name="_ETM_Q1_2981601"/>
      <w:bookmarkEnd w:id="914"/>
      <w:bookmarkEnd w:id="915"/>
    </w:p>
    <w:p w:rsidR="00131D8A" w:rsidRDefault="00131D8A" w:rsidP="00131D8A">
      <w:pPr>
        <w:rPr>
          <w:rtl/>
        </w:rPr>
      </w:pPr>
      <w:bookmarkStart w:id="916" w:name="_ETM_Q1_2982035"/>
      <w:bookmarkStart w:id="917" w:name="_ETM_Q1_2982116"/>
      <w:bookmarkEnd w:id="916"/>
      <w:bookmarkEnd w:id="917"/>
      <w:r>
        <w:rPr>
          <w:rFonts w:hint="cs"/>
          <w:rtl/>
        </w:rPr>
        <w:t xml:space="preserve">שנית, חשוב לנו </w:t>
      </w:r>
      <w:bookmarkStart w:id="918" w:name="_ETM_Q1_2981663"/>
      <w:bookmarkEnd w:id="918"/>
      <w:r>
        <w:rPr>
          <w:rFonts w:hint="cs"/>
          <w:rtl/>
        </w:rPr>
        <w:t xml:space="preserve">שאנשים ישלמו את החובות שלהם. אף אחד לא בא לפטור </w:t>
      </w:r>
      <w:bookmarkStart w:id="919" w:name="_ETM_Q1_2986038"/>
      <w:bookmarkEnd w:id="919"/>
      <w:r>
        <w:rPr>
          <w:rFonts w:hint="cs"/>
          <w:rtl/>
        </w:rPr>
        <w:t xml:space="preserve">פה אף אחד. הדיון בחוק הזה ובכלל בחוקים שעוסקים בפקודת </w:t>
      </w:r>
      <w:bookmarkStart w:id="920" w:name="_ETM_Q1_2988754"/>
      <w:bookmarkEnd w:id="920"/>
      <w:r>
        <w:rPr>
          <w:rFonts w:hint="cs"/>
          <w:rtl/>
        </w:rPr>
        <w:t xml:space="preserve">המסים וכולי, הוא אופן הגבייה של החובות האלה. </w:t>
      </w:r>
      <w:bookmarkStart w:id="921" w:name="_ETM_Q1_2996505"/>
      <w:bookmarkEnd w:id="921"/>
      <w:r>
        <w:rPr>
          <w:rFonts w:hint="cs"/>
          <w:rtl/>
        </w:rPr>
        <w:t xml:space="preserve">זה הכול. אם לאדם אין </w:t>
      </w:r>
      <w:bookmarkStart w:id="922" w:name="_ETM_Q1_2994427"/>
      <w:bookmarkEnd w:id="922"/>
      <w:r>
        <w:rPr>
          <w:rFonts w:hint="cs"/>
          <w:rtl/>
        </w:rPr>
        <w:t>כסף,</w:t>
      </w:r>
      <w:bookmarkStart w:id="923" w:name="_ETM_Q1_2995292"/>
      <w:bookmarkStart w:id="924" w:name="_ETM_Q1_2995395"/>
      <w:bookmarkEnd w:id="923"/>
      <w:bookmarkEnd w:id="924"/>
      <w:r>
        <w:rPr>
          <w:rFonts w:hint="cs"/>
          <w:rtl/>
        </w:rPr>
        <w:t xml:space="preserve"> וזה לא רק אדם שקיבל הנחה לפי מים </w:t>
      </w:r>
      <w:bookmarkStart w:id="925" w:name="_ETM_Q1_3003537"/>
      <w:bookmarkEnd w:id="925"/>
      <w:r>
        <w:rPr>
          <w:rFonts w:hint="cs"/>
          <w:rtl/>
        </w:rPr>
        <w:t xml:space="preserve">– דרך אגב, במים זה בדרך כלל כמות מופחתת ויש </w:t>
      </w:r>
      <w:bookmarkStart w:id="926" w:name="_ETM_Q1_3003849"/>
      <w:bookmarkEnd w:id="926"/>
      <w:r>
        <w:rPr>
          <w:rFonts w:hint="cs"/>
          <w:rtl/>
        </w:rPr>
        <w:t xml:space="preserve">שם הרבה בעיות אחרות – השאלה היא לא אם הוא </w:t>
      </w:r>
      <w:bookmarkStart w:id="927" w:name="_ETM_Q1_3006983"/>
      <w:bookmarkEnd w:id="927"/>
      <w:r>
        <w:rPr>
          <w:rFonts w:hint="cs"/>
          <w:rtl/>
        </w:rPr>
        <w:t xml:space="preserve">יקבל הנחה או יקבל פטור. השאלה היא איך הוא ישלם </w:t>
      </w:r>
      <w:bookmarkStart w:id="928" w:name="_ETM_Q1_3010614"/>
      <w:bookmarkEnd w:id="928"/>
      <w:r>
        <w:rPr>
          <w:rFonts w:hint="cs"/>
          <w:rtl/>
        </w:rPr>
        <w:t>אם הוא צריך לשלם. אם יש לו איחוד תיקים בהוצא</w:t>
      </w:r>
      <w:bookmarkStart w:id="929" w:name="_ETM_Q1_3013704"/>
      <w:bookmarkEnd w:id="929"/>
      <w:r>
        <w:rPr>
          <w:rFonts w:hint="cs"/>
          <w:rtl/>
        </w:rPr>
        <w:t xml:space="preserve">ה לפועל, ישבו ועשו לו בדיקות ואמרו שהוא יכול לשלם </w:t>
      </w:r>
      <w:bookmarkStart w:id="930" w:name="_ETM_Q1_3017691"/>
      <w:bookmarkEnd w:id="930"/>
      <w:r>
        <w:rPr>
          <w:rFonts w:hint="cs"/>
          <w:rtl/>
        </w:rPr>
        <w:t xml:space="preserve">400 שקל בחודש, אתה לא יכול להתעלם מזה ובמקביל לגבות </w:t>
      </w:r>
      <w:bookmarkStart w:id="931" w:name="_ETM_Q1_3022507"/>
      <w:bookmarkEnd w:id="931"/>
      <w:r>
        <w:rPr>
          <w:rFonts w:hint="cs"/>
          <w:rtl/>
        </w:rPr>
        <w:t>ממנו מים וארנונה תוך התעלמות מהמצב הכלכלי שלו. אנח</w:t>
      </w:r>
      <w:bookmarkStart w:id="932" w:name="_ETM_Q1_3025537"/>
      <w:bookmarkEnd w:id="932"/>
      <w:r>
        <w:rPr>
          <w:rFonts w:hint="cs"/>
          <w:rtl/>
        </w:rPr>
        <w:t xml:space="preserve">נו לא אומרים שהוא לא ישלם אלא שהאוכלוסיות הכי מוחלשות </w:t>
      </w:r>
      <w:bookmarkStart w:id="933" w:name="_ETM_Q1_3028676"/>
      <w:bookmarkEnd w:id="933"/>
      <w:r>
        <w:rPr>
          <w:rFonts w:hint="cs"/>
          <w:rtl/>
        </w:rPr>
        <w:t xml:space="preserve">– צריך לעשות בדיקה על איזה אוכלוסיות מדובר, מי שיש </w:t>
      </w:r>
      <w:bookmarkStart w:id="934" w:name="_ETM_Q1_3032878"/>
      <w:bookmarkEnd w:id="934"/>
      <w:r>
        <w:rPr>
          <w:rFonts w:hint="cs"/>
          <w:rtl/>
        </w:rPr>
        <w:t xml:space="preserve">לו צו תשלומים – שייגבו את הכסף במסלול גבייה </w:t>
      </w:r>
      <w:bookmarkStart w:id="935" w:name="_ETM_Q1_3036891"/>
      <w:bookmarkEnd w:id="935"/>
      <w:r>
        <w:rPr>
          <w:rFonts w:hint="cs"/>
          <w:rtl/>
        </w:rPr>
        <w:t xml:space="preserve">יותר מתאים, שלוקח בחשבון את כל המכלול. זה הכול. </w:t>
      </w:r>
      <w:bookmarkStart w:id="936" w:name="_ETM_Q1_3039832"/>
      <w:bookmarkEnd w:id="936"/>
      <w:r>
        <w:rPr>
          <w:rFonts w:hint="cs"/>
          <w:rtl/>
        </w:rPr>
        <w:t xml:space="preserve">לא שיפטור אותו, לא שהוא לא ישלם את הכסף, </w:t>
      </w:r>
      <w:bookmarkStart w:id="937" w:name="_ETM_Q1_3044720"/>
      <w:bookmarkEnd w:id="937"/>
      <w:r>
        <w:rPr>
          <w:rFonts w:hint="cs"/>
          <w:rtl/>
        </w:rPr>
        <w:t xml:space="preserve">אלא שיעשו לו מסלול גבייה מתאים. זה הכול. </w:t>
      </w:r>
      <w:bookmarkStart w:id="938" w:name="_ETM_Q1_3048826"/>
      <w:bookmarkEnd w:id="938"/>
      <w:r>
        <w:rPr>
          <w:rFonts w:hint="cs"/>
          <w:rtl/>
        </w:rPr>
        <w:t>והייתי מצפה מהרשויות המקומיות - - -</w:t>
      </w:r>
    </w:p>
    <w:p w:rsidR="00131D8A" w:rsidRDefault="00131D8A" w:rsidP="00131D8A">
      <w:pPr>
        <w:rPr>
          <w:rtl/>
        </w:rPr>
      </w:pPr>
      <w:bookmarkStart w:id="939" w:name="_ETM_Q1_3050780"/>
      <w:bookmarkStart w:id="940" w:name="_ETM_Q1_3050856"/>
      <w:bookmarkEnd w:id="939"/>
      <w:bookmarkEnd w:id="940"/>
    </w:p>
    <w:p w:rsidR="00131D8A" w:rsidRDefault="00131D8A" w:rsidP="00E51276">
      <w:pPr>
        <w:pStyle w:val="af8"/>
        <w:rPr>
          <w:rtl/>
        </w:rPr>
      </w:pPr>
      <w:bookmarkStart w:id="941" w:name="ET_yor_5296_1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41"/>
    </w:p>
    <w:p w:rsidR="00131D8A" w:rsidRDefault="00131D8A" w:rsidP="00131D8A">
      <w:pPr>
        <w:pStyle w:val="KeepWithNext"/>
        <w:rPr>
          <w:rtl/>
        </w:rPr>
      </w:pPr>
    </w:p>
    <w:p w:rsidR="00131D8A" w:rsidRDefault="00131D8A" w:rsidP="00131D8A">
      <w:pPr>
        <w:rPr>
          <w:rtl/>
        </w:rPr>
      </w:pPr>
      <w:bookmarkStart w:id="942" w:name="_ETM_Q1_3051992"/>
      <w:bookmarkEnd w:id="942"/>
      <w:r>
        <w:rPr>
          <w:rFonts w:hint="cs"/>
          <w:rtl/>
        </w:rPr>
        <w:t xml:space="preserve">דבי, אל תצפי מהן. </w:t>
      </w:r>
      <w:bookmarkStart w:id="943" w:name="_ETM_Q1_3051341"/>
      <w:bookmarkEnd w:id="943"/>
      <w:r>
        <w:rPr>
          <w:rFonts w:hint="cs"/>
          <w:rtl/>
        </w:rPr>
        <w:t xml:space="preserve">להן יש את האינטרס שלהן. בבקשה, גל פרויקט. </w:t>
      </w:r>
      <w:bookmarkStart w:id="944" w:name="_ETM_Q1_3055986"/>
      <w:bookmarkEnd w:id="944"/>
    </w:p>
    <w:p w:rsidR="00131D8A" w:rsidRDefault="00131D8A" w:rsidP="00E51276">
      <w:pPr>
        <w:pStyle w:val="afb"/>
        <w:rPr>
          <w:rtl/>
        </w:rPr>
      </w:pPr>
      <w:bookmarkStart w:id="945" w:name="_ETM_Q1_3056259"/>
      <w:bookmarkStart w:id="946" w:name="_ETM_Q1_3056359"/>
      <w:bookmarkStart w:id="947" w:name="ET_guest_704131_110"/>
      <w:bookmarkEnd w:id="945"/>
      <w:bookmarkEnd w:id="946"/>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947"/>
    </w:p>
    <w:p w:rsidR="00131D8A" w:rsidRDefault="00131D8A" w:rsidP="00131D8A">
      <w:pPr>
        <w:pStyle w:val="KeepWithNext"/>
        <w:rPr>
          <w:rtl/>
        </w:rPr>
      </w:pPr>
    </w:p>
    <w:p w:rsidR="00131D8A" w:rsidRDefault="00131D8A" w:rsidP="00131D8A">
      <w:pPr>
        <w:rPr>
          <w:rtl/>
        </w:rPr>
      </w:pPr>
      <w:bookmarkStart w:id="948" w:name="_ETM_Q1_3056022"/>
      <w:bookmarkEnd w:id="948"/>
      <w:r>
        <w:rPr>
          <w:rFonts w:hint="cs"/>
          <w:rtl/>
        </w:rPr>
        <w:t xml:space="preserve">הערת אגב בעניין צו תשלומים. מי שמכיר את נושא צו </w:t>
      </w:r>
      <w:bookmarkStart w:id="949" w:name="_ETM_Q1_3058467"/>
      <w:bookmarkEnd w:id="949"/>
      <w:r>
        <w:rPr>
          <w:rFonts w:hint="cs"/>
          <w:rtl/>
        </w:rPr>
        <w:t xml:space="preserve">התשלומים יודע שכאשר אתה בא לבקש את התשלומים, אחד </w:t>
      </w:r>
      <w:bookmarkStart w:id="950" w:name="_ETM_Q1_3063852"/>
      <w:bookmarkEnd w:id="950"/>
      <w:r>
        <w:rPr>
          <w:rFonts w:hint="cs"/>
          <w:rtl/>
        </w:rPr>
        <w:t xml:space="preserve">מהדברים שאתה רושם לצד ההכנסות של התא המשפחתי, זה גם </w:t>
      </w:r>
      <w:bookmarkStart w:id="951" w:name="_ETM_Q1_3067823"/>
      <w:bookmarkEnd w:id="951"/>
      <w:r>
        <w:rPr>
          <w:rFonts w:hint="cs"/>
          <w:rtl/>
        </w:rPr>
        <w:t xml:space="preserve">את תשלומי </w:t>
      </w:r>
      <w:r>
        <w:rPr>
          <w:rFonts w:hint="cs"/>
          <w:rtl/>
        </w:rPr>
        <w:lastRenderedPageBreak/>
        <w:t xml:space="preserve">המסים של הארנונה. הרי מה זה צו </w:t>
      </w:r>
      <w:bookmarkStart w:id="952" w:name="_ETM_Q1_3072610"/>
      <w:bookmarkEnd w:id="952"/>
      <w:r>
        <w:rPr>
          <w:rFonts w:hint="cs"/>
          <w:rtl/>
        </w:rPr>
        <w:t xml:space="preserve">תשלומים? רואים מה ההכנסות שלך, מה ההוצאות הסבירות שלך ומה </w:t>
      </w:r>
      <w:bookmarkStart w:id="953" w:name="_ETM_Q1_3074190"/>
      <w:bookmarkEnd w:id="953"/>
      <w:r>
        <w:rPr>
          <w:rFonts w:hint="cs"/>
          <w:rtl/>
        </w:rPr>
        <w:t xml:space="preserve">נשאר בסוף לצורך התשלומים. </w:t>
      </w:r>
    </w:p>
    <w:p w:rsidR="00131D8A" w:rsidRDefault="00131D8A" w:rsidP="00131D8A">
      <w:pPr>
        <w:rPr>
          <w:rtl/>
        </w:rPr>
      </w:pPr>
      <w:bookmarkStart w:id="954" w:name="_ETM_Q1_3078590"/>
      <w:bookmarkStart w:id="955" w:name="_ETM_Q1_3078674"/>
      <w:bookmarkEnd w:id="954"/>
      <w:bookmarkEnd w:id="955"/>
    </w:p>
    <w:p w:rsidR="00131D8A" w:rsidRDefault="00131D8A" w:rsidP="00FA1098">
      <w:pPr>
        <w:pStyle w:val="af8"/>
        <w:keepNext/>
        <w:rPr>
          <w:rtl/>
        </w:rPr>
      </w:pPr>
      <w:bookmarkStart w:id="956" w:name="ET_yor_5296_11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56"/>
    </w:p>
    <w:p w:rsidR="00131D8A" w:rsidRDefault="00131D8A" w:rsidP="00FA1098">
      <w:pPr>
        <w:pStyle w:val="KeepWithNext"/>
        <w:rPr>
          <w:rtl/>
        </w:rPr>
      </w:pPr>
    </w:p>
    <w:p w:rsidR="00131D8A" w:rsidRDefault="00131D8A" w:rsidP="00FA1098">
      <w:pPr>
        <w:keepNext/>
        <w:rPr>
          <w:rtl/>
        </w:rPr>
      </w:pPr>
      <w:bookmarkStart w:id="957" w:name="_ETM_Q1_3079682"/>
      <w:bookmarkEnd w:id="957"/>
      <w:r>
        <w:rPr>
          <w:rFonts w:hint="cs"/>
          <w:rtl/>
        </w:rPr>
        <w:t xml:space="preserve">אז אתה אומר שמתחשבים בזה. </w:t>
      </w:r>
    </w:p>
    <w:p w:rsidR="00131D8A" w:rsidRDefault="00131D8A" w:rsidP="00FA1098">
      <w:pPr>
        <w:keepNext/>
        <w:rPr>
          <w:rtl/>
        </w:rPr>
      </w:pPr>
      <w:bookmarkStart w:id="958" w:name="_ETM_Q1_3080380"/>
      <w:bookmarkStart w:id="959" w:name="_ETM_Q1_3080445"/>
      <w:bookmarkEnd w:id="958"/>
      <w:bookmarkEnd w:id="959"/>
    </w:p>
    <w:p w:rsidR="00131D8A" w:rsidRDefault="00131D8A" w:rsidP="00FA1098">
      <w:pPr>
        <w:pStyle w:val="-"/>
        <w:keepNext/>
        <w:rPr>
          <w:rtl/>
        </w:rPr>
      </w:pPr>
      <w:bookmarkStart w:id="960" w:name="ET_speakercontinue_704131_112"/>
      <w:r>
        <w:rPr>
          <w:rStyle w:val="TagStyle"/>
          <w:rFonts w:hint="cs"/>
          <w:rtl/>
        </w:rPr>
        <w:t xml:space="preserve"> &lt;&lt; דובר_המשך &gt;&gt; </w:t>
      </w:r>
      <w:r>
        <w:rPr>
          <w:rFonts w:hint="cs"/>
          <w:rtl/>
        </w:rPr>
        <w:t>גל פרויקט:</w:t>
      </w:r>
      <w:r>
        <w:rPr>
          <w:rStyle w:val="TagStyle"/>
          <w:rFonts w:hint="cs"/>
          <w:rtl/>
        </w:rPr>
        <w:t xml:space="preserve"> &lt;&lt; דובר_המשך &gt;&gt;</w:t>
      </w:r>
      <w:r>
        <w:rPr>
          <w:rFonts w:hint="cs"/>
          <w:rtl/>
        </w:rPr>
        <w:t xml:space="preserve"> </w:t>
      </w:r>
      <w:bookmarkEnd w:id="960"/>
    </w:p>
    <w:p w:rsidR="00131D8A" w:rsidRDefault="00131D8A" w:rsidP="00131D8A">
      <w:pPr>
        <w:pStyle w:val="KeepWithNext"/>
        <w:rPr>
          <w:rtl/>
        </w:rPr>
      </w:pPr>
    </w:p>
    <w:p w:rsidR="00131D8A" w:rsidRDefault="00131D8A" w:rsidP="00131D8A">
      <w:pPr>
        <w:rPr>
          <w:rtl/>
        </w:rPr>
      </w:pPr>
      <w:bookmarkStart w:id="961" w:name="_ETM_Q1_3082743"/>
      <w:bookmarkEnd w:id="961"/>
      <w:r>
        <w:rPr>
          <w:rFonts w:hint="cs"/>
          <w:rtl/>
        </w:rPr>
        <w:t xml:space="preserve">אני רוצה להתחבר למה שאומר איתי, יש המון אנשים שמקבלים 80%-90% </w:t>
      </w:r>
      <w:bookmarkStart w:id="962" w:name="_ETM_Q1_3084093"/>
      <w:bookmarkEnd w:id="962"/>
      <w:r>
        <w:rPr>
          <w:rFonts w:hint="cs"/>
          <w:rtl/>
        </w:rPr>
        <w:t xml:space="preserve">הנחה בארנונה – הקבוצה שאתה </w:t>
      </w:r>
      <w:bookmarkStart w:id="963" w:name="_ETM_Q1_3089912"/>
      <w:bookmarkEnd w:id="963"/>
      <w:r>
        <w:rPr>
          <w:rFonts w:hint="cs"/>
          <w:rtl/>
        </w:rPr>
        <w:t xml:space="preserve">מדבר עליה. כאשר הם באים לצו תשלומים הם אומרים: </w:t>
      </w:r>
      <w:bookmarkStart w:id="964" w:name="_ETM_Q1_3093683"/>
      <w:bookmarkEnd w:id="964"/>
      <w:r>
        <w:rPr>
          <w:rFonts w:hint="cs"/>
          <w:rtl/>
        </w:rPr>
        <w:t xml:space="preserve">יש לנו הוצאה לשכר דירה, הוצאה למיסי ארנונה, הוצאה לבריאות </w:t>
      </w:r>
      <w:bookmarkStart w:id="965" w:name="_ETM_Q1_3097267"/>
      <w:bookmarkEnd w:id="965"/>
      <w:r>
        <w:rPr>
          <w:rFonts w:hint="cs"/>
          <w:rtl/>
        </w:rPr>
        <w:t xml:space="preserve">ובסוף, מה שנשאר זה צו התשלומים. לכן, זה נכלל בפנים. </w:t>
      </w:r>
      <w:bookmarkStart w:id="966" w:name="_ETM_Q1_3102063"/>
      <w:bookmarkStart w:id="967" w:name="_ETM_Q1_3102348"/>
      <w:bookmarkEnd w:id="966"/>
      <w:bookmarkEnd w:id="967"/>
    </w:p>
    <w:p w:rsidR="00131D8A" w:rsidRDefault="00131D8A" w:rsidP="00131D8A">
      <w:pPr>
        <w:rPr>
          <w:rtl/>
        </w:rPr>
      </w:pPr>
      <w:bookmarkStart w:id="968" w:name="_ETM_Q1_3102424"/>
      <w:bookmarkEnd w:id="968"/>
    </w:p>
    <w:p w:rsidR="00131D8A" w:rsidRDefault="00131D8A" w:rsidP="00E51276">
      <w:pPr>
        <w:pStyle w:val="af8"/>
        <w:rPr>
          <w:rtl/>
        </w:rPr>
      </w:pPr>
      <w:bookmarkStart w:id="969" w:name="ET_yor_5296_11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969"/>
    </w:p>
    <w:p w:rsidR="00131D8A" w:rsidRDefault="00131D8A" w:rsidP="00131D8A">
      <w:pPr>
        <w:pStyle w:val="KeepWithNext"/>
        <w:rPr>
          <w:rtl/>
        </w:rPr>
      </w:pPr>
    </w:p>
    <w:p w:rsidR="00131D8A" w:rsidRDefault="00131D8A" w:rsidP="00131D8A">
      <w:pPr>
        <w:rPr>
          <w:rtl/>
        </w:rPr>
      </w:pPr>
      <w:bookmarkStart w:id="970" w:name="_ETM_Q1_3103774"/>
      <w:bookmarkEnd w:id="970"/>
      <w:r>
        <w:rPr>
          <w:rFonts w:hint="cs"/>
          <w:rtl/>
        </w:rPr>
        <w:t>הבנתי. ענת, זה המצב? זה נכלל בפנים?</w:t>
      </w:r>
    </w:p>
    <w:p w:rsidR="00131D8A" w:rsidRDefault="00131D8A" w:rsidP="00131D8A">
      <w:pPr>
        <w:rPr>
          <w:rtl/>
        </w:rPr>
      </w:pPr>
      <w:bookmarkStart w:id="971" w:name="_ETM_Q1_3104272"/>
      <w:bookmarkStart w:id="972" w:name="_ETM_Q1_3104351"/>
      <w:bookmarkEnd w:id="971"/>
      <w:bookmarkEnd w:id="972"/>
    </w:p>
    <w:p w:rsidR="00131D8A" w:rsidRDefault="00131D8A" w:rsidP="00E51276">
      <w:pPr>
        <w:pStyle w:val="afb"/>
        <w:rPr>
          <w:rtl/>
        </w:rPr>
      </w:pPr>
      <w:bookmarkStart w:id="973" w:name="ET_guest_834038_114"/>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973"/>
    </w:p>
    <w:p w:rsidR="00131D8A" w:rsidRDefault="00131D8A" w:rsidP="00131D8A">
      <w:pPr>
        <w:pStyle w:val="KeepWithNext"/>
        <w:rPr>
          <w:rtl/>
        </w:rPr>
      </w:pPr>
    </w:p>
    <w:p w:rsidR="00131D8A" w:rsidRDefault="00131D8A" w:rsidP="00131D8A">
      <w:pPr>
        <w:rPr>
          <w:rtl/>
        </w:rPr>
      </w:pPr>
      <w:bookmarkStart w:id="974" w:name="_ETM_Q1_3107371"/>
      <w:bookmarkStart w:id="975" w:name="_ETM_Q1_3107681"/>
      <w:bookmarkStart w:id="976" w:name="_ETM_Q1_3107734"/>
      <w:bookmarkEnd w:id="974"/>
      <w:bookmarkEnd w:id="975"/>
      <w:bookmarkEnd w:id="976"/>
      <w:r>
        <w:rPr>
          <w:rFonts w:hint="cs"/>
          <w:rtl/>
        </w:rPr>
        <w:t xml:space="preserve">כן, זה המצב. </w:t>
      </w:r>
    </w:p>
    <w:p w:rsidR="00131D8A" w:rsidRDefault="00131D8A" w:rsidP="00131D8A">
      <w:pPr>
        <w:rPr>
          <w:rtl/>
        </w:rPr>
      </w:pPr>
      <w:bookmarkStart w:id="977" w:name="_ETM_Q1_3105744"/>
      <w:bookmarkStart w:id="978" w:name="_ETM_Q1_3105797"/>
      <w:bookmarkEnd w:id="977"/>
      <w:bookmarkEnd w:id="978"/>
    </w:p>
    <w:p w:rsidR="00131D8A" w:rsidRDefault="00131D8A" w:rsidP="00E51276">
      <w:pPr>
        <w:pStyle w:val="af7"/>
        <w:rPr>
          <w:rtl/>
        </w:rPr>
      </w:pPr>
      <w:bookmarkStart w:id="979" w:name="ET_interruption_קריאה_115"/>
      <w:r>
        <w:rPr>
          <w:rStyle w:val="TagStyle"/>
          <w:rFonts w:hint="cs"/>
          <w:rtl/>
        </w:rPr>
        <w:t xml:space="preserve"> &lt;&lt; קריאה &gt;&gt; </w:t>
      </w:r>
      <w:r>
        <w:rPr>
          <w:rFonts w:hint="cs"/>
          <w:rtl/>
        </w:rPr>
        <w:t>בקי כהן קשת:</w:t>
      </w:r>
      <w:r>
        <w:rPr>
          <w:rStyle w:val="TagStyle"/>
          <w:rFonts w:hint="cs"/>
          <w:rtl/>
        </w:rPr>
        <w:t xml:space="preserve"> &lt;&lt; קריאה &gt;&gt;</w:t>
      </w:r>
      <w:r>
        <w:rPr>
          <w:rFonts w:hint="cs"/>
          <w:rtl/>
        </w:rPr>
        <w:t xml:space="preserve"> </w:t>
      </w:r>
      <w:bookmarkEnd w:id="979"/>
    </w:p>
    <w:p w:rsidR="00131D8A" w:rsidRDefault="00131D8A" w:rsidP="00131D8A">
      <w:pPr>
        <w:pStyle w:val="KeepWithNext"/>
        <w:rPr>
          <w:rtl/>
        </w:rPr>
      </w:pPr>
    </w:p>
    <w:p w:rsidR="00131D8A" w:rsidRDefault="00131D8A" w:rsidP="00131D8A">
      <w:pPr>
        <w:rPr>
          <w:rtl/>
        </w:rPr>
      </w:pPr>
      <w:bookmarkStart w:id="980" w:name="_ETM_Q1_3105251"/>
      <w:bookmarkStart w:id="981" w:name="_ETM_Q1_3105519"/>
      <w:bookmarkStart w:id="982" w:name="_ETM_Q1_3105558"/>
      <w:bookmarkEnd w:id="980"/>
      <w:bookmarkEnd w:id="981"/>
      <w:bookmarkEnd w:id="982"/>
      <w:r>
        <w:rPr>
          <w:rFonts w:hint="cs"/>
          <w:rtl/>
        </w:rPr>
        <w:t xml:space="preserve">אבל לא השוטף, החובות. </w:t>
      </w:r>
    </w:p>
    <w:p w:rsidR="00131D8A" w:rsidRDefault="00131D8A" w:rsidP="00131D8A">
      <w:pPr>
        <w:rPr>
          <w:rtl/>
        </w:rPr>
      </w:pPr>
      <w:bookmarkStart w:id="983" w:name="_ETM_Q1_3105858"/>
      <w:bookmarkStart w:id="984" w:name="_ETM_Q1_3105933"/>
      <w:bookmarkEnd w:id="983"/>
      <w:bookmarkEnd w:id="984"/>
    </w:p>
    <w:p w:rsidR="00131D8A" w:rsidRDefault="00131D8A" w:rsidP="00E51276">
      <w:pPr>
        <w:pStyle w:val="afb"/>
        <w:rPr>
          <w:rtl/>
        </w:rPr>
      </w:pPr>
      <w:bookmarkStart w:id="985" w:name="ET_guest_704131_116"/>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985"/>
    </w:p>
    <w:p w:rsidR="00131D8A" w:rsidRDefault="00131D8A" w:rsidP="00131D8A">
      <w:pPr>
        <w:pStyle w:val="KeepWithNext"/>
        <w:rPr>
          <w:rtl/>
        </w:rPr>
      </w:pPr>
    </w:p>
    <w:p w:rsidR="00131D8A" w:rsidRDefault="00131D8A" w:rsidP="00131D8A">
      <w:pPr>
        <w:rPr>
          <w:rtl/>
        </w:rPr>
      </w:pPr>
      <w:bookmarkStart w:id="986" w:name="_ETM_Q1_3109267"/>
      <w:bookmarkEnd w:id="986"/>
      <w:r>
        <w:rPr>
          <w:rFonts w:hint="cs"/>
          <w:rtl/>
        </w:rPr>
        <w:t xml:space="preserve">לא נכון, השוטף. </w:t>
      </w:r>
      <w:bookmarkStart w:id="987" w:name="_ETM_Q1_3106545"/>
      <w:bookmarkEnd w:id="987"/>
      <w:r>
        <w:rPr>
          <w:rFonts w:hint="cs"/>
          <w:rtl/>
        </w:rPr>
        <w:t>למה את סתם אומרת?</w:t>
      </w:r>
    </w:p>
    <w:p w:rsidR="00131D8A" w:rsidRDefault="00131D8A" w:rsidP="00131D8A">
      <w:pPr>
        <w:rPr>
          <w:rtl/>
        </w:rPr>
      </w:pPr>
      <w:bookmarkStart w:id="988" w:name="_ETM_Q1_3109344"/>
      <w:bookmarkStart w:id="989" w:name="_ETM_Q1_3109400"/>
      <w:bookmarkEnd w:id="988"/>
      <w:bookmarkEnd w:id="989"/>
    </w:p>
    <w:p w:rsidR="00131D8A" w:rsidRDefault="00131D8A" w:rsidP="00E51276">
      <w:pPr>
        <w:pStyle w:val="afb"/>
        <w:rPr>
          <w:rtl/>
        </w:rPr>
      </w:pPr>
      <w:bookmarkStart w:id="990" w:name="ET_guest_834038_117"/>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990"/>
    </w:p>
    <w:p w:rsidR="00131D8A" w:rsidRDefault="00131D8A" w:rsidP="00131D8A">
      <w:pPr>
        <w:pStyle w:val="KeepWithNext"/>
        <w:rPr>
          <w:rtl/>
        </w:rPr>
      </w:pPr>
    </w:p>
    <w:p w:rsidR="00131D8A" w:rsidRDefault="00131D8A" w:rsidP="00131D8A">
      <w:pPr>
        <w:rPr>
          <w:rtl/>
        </w:rPr>
      </w:pPr>
      <w:bookmarkStart w:id="991" w:name="_ETM_Q1_3112329"/>
      <w:bookmarkEnd w:id="991"/>
      <w:r>
        <w:rPr>
          <w:rFonts w:hint="cs"/>
          <w:rtl/>
        </w:rPr>
        <w:t xml:space="preserve">השאלה שהעליתם היא באמת שאלה מאוד מאוד </w:t>
      </w:r>
      <w:bookmarkStart w:id="992" w:name="_ETM_Q1_3114735"/>
      <w:bookmarkEnd w:id="992"/>
      <w:r>
        <w:rPr>
          <w:rFonts w:hint="cs"/>
          <w:rtl/>
        </w:rPr>
        <w:t xml:space="preserve">מורכבת. הפתרון ההוליסטי שהממשלה חשבה שהוא נכון עבור אנשים שלא יכולים לשלם הוא המקום של חוק חדלות פירעון, ולא סתם </w:t>
      </w:r>
      <w:bookmarkStart w:id="993" w:name="_ETM_Q1_3122883"/>
      <w:bookmarkEnd w:id="993"/>
      <w:r>
        <w:rPr>
          <w:rFonts w:hint="cs"/>
          <w:rtl/>
        </w:rPr>
        <w:t xml:space="preserve">בוועדת החוקה ישבו על חוק חדלות פירעון שאמור להיכנס לתוקפו </w:t>
      </w:r>
      <w:bookmarkStart w:id="994" w:name="_ETM_Q1_3126471"/>
      <w:bookmarkEnd w:id="994"/>
      <w:r>
        <w:rPr>
          <w:rFonts w:hint="cs"/>
          <w:rtl/>
        </w:rPr>
        <w:t xml:space="preserve">בספטמבר 2019. מספר החייבים שפונה למסלול הזה עלה בשיעורים </w:t>
      </w:r>
      <w:bookmarkStart w:id="995" w:name="_ETM_Q1_3131642"/>
      <w:bookmarkEnd w:id="995"/>
      <w:r>
        <w:rPr>
          <w:rFonts w:hint="cs"/>
          <w:rtl/>
        </w:rPr>
        <w:t xml:space="preserve">מאוד מאוד גדולים. ב-2009 היו 2,000 חייבים שהלכו </w:t>
      </w:r>
      <w:bookmarkStart w:id="996" w:name="_ETM_Q1_3132929"/>
      <w:bookmarkEnd w:id="996"/>
      <w:r>
        <w:rPr>
          <w:rFonts w:hint="cs"/>
          <w:rtl/>
        </w:rPr>
        <w:t xml:space="preserve">למסלול של חדלות פירעון ובשנים האחרונות זה עומד על </w:t>
      </w:r>
      <w:bookmarkStart w:id="997" w:name="_ETM_Q1_3138290"/>
      <w:bookmarkEnd w:id="997"/>
      <w:r>
        <w:rPr>
          <w:rFonts w:hint="cs"/>
          <w:rtl/>
        </w:rPr>
        <w:t xml:space="preserve">20,000-18,000 חייבים שהולכים למסלול הזה. במסגרת המסלול הזה, כשאתה מקבל </w:t>
      </w:r>
      <w:bookmarkStart w:id="998" w:name="_ETM_Q1_3142115"/>
      <w:bookmarkEnd w:id="998"/>
      <w:r>
        <w:rPr>
          <w:rFonts w:hint="cs"/>
          <w:rtl/>
        </w:rPr>
        <w:t xml:space="preserve">צו פתיחת הליכים, מעוכבים כל ההליכים שלך ונקבע לך צו </w:t>
      </w:r>
      <w:bookmarkStart w:id="999" w:name="_ETM_Q1_3144821"/>
      <w:bookmarkEnd w:id="999"/>
      <w:r>
        <w:rPr>
          <w:rFonts w:hint="cs"/>
          <w:rtl/>
        </w:rPr>
        <w:t xml:space="preserve">תשלומים. </w:t>
      </w:r>
    </w:p>
    <w:p w:rsidR="00131D8A" w:rsidRDefault="00131D8A" w:rsidP="00131D8A">
      <w:pPr>
        <w:rPr>
          <w:rtl/>
        </w:rPr>
      </w:pPr>
      <w:bookmarkStart w:id="1000" w:name="_ETM_Q1_3146531"/>
      <w:bookmarkStart w:id="1001" w:name="_ETM_Q1_3146612"/>
      <w:bookmarkEnd w:id="1000"/>
      <w:bookmarkEnd w:id="1001"/>
    </w:p>
    <w:p w:rsidR="00131D8A" w:rsidRDefault="00131D8A" w:rsidP="00E51276">
      <w:pPr>
        <w:pStyle w:val="af8"/>
        <w:rPr>
          <w:rtl/>
        </w:rPr>
      </w:pPr>
      <w:bookmarkStart w:id="1002" w:name="ET_yor_5296_1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02"/>
    </w:p>
    <w:p w:rsidR="00131D8A" w:rsidRDefault="00131D8A" w:rsidP="00131D8A">
      <w:pPr>
        <w:pStyle w:val="KeepWithNext"/>
        <w:rPr>
          <w:rtl/>
        </w:rPr>
      </w:pPr>
    </w:p>
    <w:p w:rsidR="00131D8A" w:rsidRDefault="00131D8A" w:rsidP="00131D8A">
      <w:pPr>
        <w:rPr>
          <w:rtl/>
        </w:rPr>
      </w:pPr>
      <w:bookmarkStart w:id="1003" w:name="_ETM_Q1_3147700"/>
      <w:bookmarkEnd w:id="1003"/>
      <w:r>
        <w:rPr>
          <w:rFonts w:hint="cs"/>
          <w:rtl/>
        </w:rPr>
        <w:t xml:space="preserve">גם </w:t>
      </w:r>
      <w:proofErr w:type="spellStart"/>
      <w:r>
        <w:rPr>
          <w:rFonts w:hint="cs"/>
          <w:rtl/>
        </w:rPr>
        <w:t>המינהליים</w:t>
      </w:r>
      <w:proofErr w:type="spellEnd"/>
      <w:r>
        <w:rPr>
          <w:rFonts w:hint="cs"/>
          <w:rtl/>
        </w:rPr>
        <w:t>?</w:t>
      </w:r>
    </w:p>
    <w:p w:rsidR="00131D8A" w:rsidRDefault="00131D8A" w:rsidP="00131D8A">
      <w:pPr>
        <w:rPr>
          <w:rtl/>
        </w:rPr>
      </w:pPr>
      <w:bookmarkStart w:id="1004" w:name="_ETM_Q1_3148039"/>
      <w:bookmarkStart w:id="1005" w:name="_ETM_Q1_3148131"/>
      <w:bookmarkEnd w:id="1004"/>
      <w:bookmarkEnd w:id="1005"/>
    </w:p>
    <w:p w:rsidR="00131D8A" w:rsidRDefault="00131D8A" w:rsidP="00E51276">
      <w:pPr>
        <w:pStyle w:val="-"/>
        <w:rPr>
          <w:rtl/>
        </w:rPr>
      </w:pPr>
      <w:bookmarkStart w:id="1006" w:name="ET_speakercontinue_834038_119"/>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006"/>
    </w:p>
    <w:p w:rsidR="00131D8A" w:rsidRDefault="00131D8A" w:rsidP="00131D8A">
      <w:pPr>
        <w:pStyle w:val="KeepWithNext"/>
        <w:rPr>
          <w:rtl/>
        </w:rPr>
      </w:pPr>
    </w:p>
    <w:p w:rsidR="00131D8A" w:rsidRDefault="00131D8A" w:rsidP="00131D8A">
      <w:pPr>
        <w:rPr>
          <w:rtl/>
        </w:rPr>
      </w:pPr>
      <w:bookmarkStart w:id="1007" w:name="_ETM_Q1_3149235"/>
      <w:bookmarkEnd w:id="1007"/>
      <w:r>
        <w:rPr>
          <w:rFonts w:hint="cs"/>
          <w:rtl/>
        </w:rPr>
        <w:t xml:space="preserve">כן. אתה מקבל צו תשלומים שהוא ביחס לכל </w:t>
      </w:r>
      <w:bookmarkStart w:id="1008" w:name="_ETM_Q1_3150309"/>
      <w:bookmarkEnd w:id="1008"/>
      <w:r>
        <w:rPr>
          <w:rFonts w:hint="cs"/>
          <w:rtl/>
        </w:rPr>
        <w:t xml:space="preserve">החובות שלך. אומדים את היכולת שלך וחובות </w:t>
      </w:r>
      <w:bookmarkStart w:id="1009" w:name="_ETM_Q1_3156322"/>
      <w:bookmarkEnd w:id="1009"/>
      <w:r>
        <w:rPr>
          <w:rFonts w:hint="cs"/>
          <w:rtl/>
        </w:rPr>
        <w:t xml:space="preserve">אזרחיים, לרבות ארנונה, נשמטים בסופו של דבר, כשאתה מקבל הפטר </w:t>
      </w:r>
      <w:bookmarkStart w:id="1010" w:name="_ETM_Q1_3160753"/>
      <w:bookmarkEnd w:id="1010"/>
      <w:r>
        <w:rPr>
          <w:rFonts w:hint="cs"/>
          <w:rtl/>
        </w:rPr>
        <w:t xml:space="preserve">בסיום התהליך. חובות פליליים שהם בעצם ענישה, נותרים בעינם. עם </w:t>
      </w:r>
      <w:bookmarkStart w:id="1011" w:name="_ETM_Q1_3165263"/>
      <w:bookmarkEnd w:id="1011"/>
      <w:r>
        <w:rPr>
          <w:rFonts w:hint="cs"/>
          <w:rtl/>
        </w:rPr>
        <w:t xml:space="preserve">זאת, במשרד המשפטים מתקיימים לאחרונה דיונים ביחס לאוכלוסייה שנקרא </w:t>
      </w:r>
      <w:bookmarkStart w:id="1012" w:name="_ETM_Q1_3168755"/>
      <w:bookmarkEnd w:id="1012"/>
      <w:r>
        <w:rPr>
          <w:rFonts w:hint="cs"/>
          <w:rtl/>
        </w:rPr>
        <w:t xml:space="preserve">לה אוכלוסייה מוגנת, לכאורה. למשל, נכים בשיעור נכות מאוד </w:t>
      </w:r>
      <w:bookmarkStart w:id="1013" w:name="_ETM_Q1_3174241"/>
      <w:bookmarkEnd w:id="1013"/>
      <w:r>
        <w:rPr>
          <w:rFonts w:hint="cs"/>
          <w:rtl/>
        </w:rPr>
        <w:t xml:space="preserve">מאוד גבוה, שבאופן אינהרנטי כל ההכנסות שלהם לעולם, לעולם לא </w:t>
      </w:r>
      <w:bookmarkStart w:id="1014" w:name="_ETM_Q1_3182070"/>
      <w:bookmarkEnd w:id="1014"/>
      <w:r>
        <w:rPr>
          <w:rFonts w:hint="cs"/>
          <w:rtl/>
        </w:rPr>
        <w:t xml:space="preserve">יוכלו לכסות את ההוצאות שלהם. זאת שאלה מורכבת ואנחנו מספר </w:t>
      </w:r>
      <w:bookmarkStart w:id="1015" w:name="_ETM_Q1_3185527"/>
      <w:bookmarkEnd w:id="1015"/>
      <w:r>
        <w:rPr>
          <w:rFonts w:hint="cs"/>
          <w:rtl/>
        </w:rPr>
        <w:t xml:space="preserve">רב של נציגים ממשרדי הממשלה – משרד הרווחה, </w:t>
      </w:r>
      <w:bookmarkStart w:id="1016" w:name="_ETM_Q1_3187244"/>
      <w:bookmarkEnd w:id="1016"/>
      <w:r>
        <w:rPr>
          <w:rFonts w:hint="cs"/>
          <w:rtl/>
        </w:rPr>
        <w:t xml:space="preserve">משרד האוצר, הביטוח הלאומי ואנחנו – ואין לנו עדיין </w:t>
      </w:r>
      <w:bookmarkStart w:id="1017" w:name="_ETM_Q1_3192458"/>
      <w:bookmarkEnd w:id="1017"/>
      <w:r>
        <w:rPr>
          <w:rFonts w:hint="cs"/>
          <w:rtl/>
        </w:rPr>
        <w:t xml:space="preserve">פתרון קסם. </w:t>
      </w:r>
    </w:p>
    <w:p w:rsidR="00131D8A" w:rsidRDefault="00131D8A" w:rsidP="00131D8A">
      <w:pPr>
        <w:rPr>
          <w:rtl/>
        </w:rPr>
      </w:pPr>
      <w:bookmarkStart w:id="1018" w:name="_ETM_Q1_3194170"/>
      <w:bookmarkStart w:id="1019" w:name="_ETM_Q1_3194237"/>
      <w:bookmarkEnd w:id="1018"/>
      <w:bookmarkEnd w:id="1019"/>
    </w:p>
    <w:p w:rsidR="00131D8A" w:rsidRDefault="00131D8A" w:rsidP="00131D8A">
      <w:pPr>
        <w:rPr>
          <w:rtl/>
        </w:rPr>
      </w:pPr>
      <w:bookmarkStart w:id="1020" w:name="_ETM_Q1_3197412"/>
      <w:bookmarkStart w:id="1021" w:name="_ETM_Q1_3197718"/>
      <w:bookmarkStart w:id="1022" w:name="_ETM_Q1_3197780"/>
      <w:bookmarkStart w:id="1023" w:name="_ETM_Q1_3105886"/>
      <w:bookmarkStart w:id="1024" w:name="_ETM_Q1_3105977"/>
      <w:bookmarkStart w:id="1025" w:name="_ETM_Q1_2902108"/>
      <w:bookmarkStart w:id="1026" w:name="_ETM_Q1_2902179"/>
      <w:bookmarkStart w:id="1027" w:name="_ETM_Q1_2680165"/>
      <w:bookmarkStart w:id="1028" w:name="_ETM_Q1_2680245"/>
      <w:bookmarkStart w:id="1029" w:name="_ETM_Q1_2556986"/>
      <w:bookmarkEnd w:id="1020"/>
      <w:bookmarkEnd w:id="1021"/>
      <w:bookmarkEnd w:id="1022"/>
      <w:bookmarkEnd w:id="1023"/>
      <w:bookmarkEnd w:id="1024"/>
      <w:bookmarkEnd w:id="1025"/>
      <w:bookmarkEnd w:id="1026"/>
      <w:bookmarkEnd w:id="1027"/>
      <w:bookmarkEnd w:id="1028"/>
      <w:bookmarkEnd w:id="1029"/>
      <w:r>
        <w:rPr>
          <w:rFonts w:hint="cs"/>
          <w:rtl/>
        </w:rPr>
        <w:t xml:space="preserve">במסגרת ההוצאות, חוב ארנונה, חוב </w:t>
      </w:r>
      <w:bookmarkStart w:id="1030" w:name="_ETM_Q1_3200558"/>
      <w:bookmarkEnd w:id="1030"/>
      <w:r>
        <w:rPr>
          <w:rFonts w:hint="cs"/>
          <w:rtl/>
        </w:rPr>
        <w:t xml:space="preserve">חשמל או חוב מים נחשבים כחוב שוטף. הם נלקחים בחשבון </w:t>
      </w:r>
      <w:bookmarkStart w:id="1031" w:name="_ETM_Q1_3205223"/>
      <w:bookmarkEnd w:id="1031"/>
      <w:r>
        <w:rPr>
          <w:rFonts w:hint="cs"/>
          <w:rtl/>
        </w:rPr>
        <w:t xml:space="preserve">במסגרת ההוצאות. </w:t>
      </w:r>
    </w:p>
    <w:p w:rsidR="00FA1098" w:rsidRDefault="00FA1098" w:rsidP="00131D8A">
      <w:pPr>
        <w:rPr>
          <w:rtl/>
        </w:rPr>
      </w:pPr>
    </w:p>
    <w:p w:rsidR="00131D8A" w:rsidRDefault="00131D8A" w:rsidP="00E51276">
      <w:pPr>
        <w:pStyle w:val="af8"/>
        <w:rPr>
          <w:rtl/>
        </w:rPr>
      </w:pPr>
      <w:bookmarkStart w:id="1032" w:name="_ETM_Q1_3207918"/>
      <w:bookmarkStart w:id="1033" w:name="_ETM_Q1_3208020"/>
      <w:bookmarkStart w:id="1034" w:name="ET_yor_5296_121"/>
      <w:bookmarkEnd w:id="1032"/>
      <w:bookmarkEnd w:id="10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34"/>
    </w:p>
    <w:p w:rsidR="00131D8A" w:rsidRDefault="00131D8A" w:rsidP="00131D8A">
      <w:pPr>
        <w:pStyle w:val="KeepWithNext"/>
        <w:rPr>
          <w:rtl/>
        </w:rPr>
      </w:pPr>
    </w:p>
    <w:p w:rsidR="00131D8A" w:rsidRDefault="00131D8A" w:rsidP="00131D8A">
      <w:pPr>
        <w:rPr>
          <w:rtl/>
        </w:rPr>
      </w:pPr>
      <w:bookmarkStart w:id="1035" w:name="_ETM_Q1_3210117"/>
      <w:bookmarkEnd w:id="1035"/>
      <w:r>
        <w:rPr>
          <w:rFonts w:hint="cs"/>
          <w:rtl/>
        </w:rPr>
        <w:t xml:space="preserve">הבנתי. בבקשה.       </w:t>
      </w:r>
    </w:p>
    <w:p w:rsidR="00131D8A" w:rsidRDefault="00131D8A" w:rsidP="00131D8A">
      <w:pPr>
        <w:rPr>
          <w:rtl/>
        </w:rPr>
      </w:pPr>
      <w:bookmarkStart w:id="1036" w:name="_ETM_Q1_2439579"/>
      <w:bookmarkStart w:id="1037" w:name="_ETM_Q1_2439630"/>
      <w:bookmarkEnd w:id="1036"/>
      <w:bookmarkEnd w:id="1037"/>
    </w:p>
    <w:p w:rsidR="00131D8A" w:rsidRDefault="00131D8A" w:rsidP="00FA1098">
      <w:pPr>
        <w:pStyle w:val="afb"/>
        <w:keepNext/>
        <w:rPr>
          <w:rtl/>
        </w:rPr>
      </w:pPr>
      <w:bookmarkStart w:id="1038" w:name="ET_guest_636175_122"/>
      <w:r>
        <w:rPr>
          <w:rStyle w:val="TagStyle"/>
          <w:rFonts w:hint="cs"/>
          <w:rtl/>
        </w:rPr>
        <w:lastRenderedPageBreak/>
        <w:t xml:space="preserve"> &lt;&lt; אורח &gt;&gt; </w:t>
      </w:r>
      <w:r>
        <w:rPr>
          <w:rFonts w:hint="cs"/>
          <w:rtl/>
        </w:rPr>
        <w:t>אביטל בגין:</w:t>
      </w:r>
      <w:r>
        <w:rPr>
          <w:rStyle w:val="TagStyle"/>
          <w:rFonts w:hint="cs"/>
          <w:rtl/>
        </w:rPr>
        <w:t xml:space="preserve"> &lt;&lt; אורח &gt;&gt;</w:t>
      </w:r>
      <w:r>
        <w:rPr>
          <w:rFonts w:hint="cs"/>
          <w:rtl/>
        </w:rPr>
        <w:t xml:space="preserve"> </w:t>
      </w:r>
      <w:bookmarkEnd w:id="1038"/>
    </w:p>
    <w:p w:rsidR="00131D8A" w:rsidRDefault="00131D8A" w:rsidP="00FA1098">
      <w:pPr>
        <w:pStyle w:val="KeepWithNext"/>
        <w:rPr>
          <w:rtl/>
        </w:rPr>
      </w:pPr>
    </w:p>
    <w:p w:rsidR="00131D8A" w:rsidRDefault="00131D8A" w:rsidP="00131D8A">
      <w:pPr>
        <w:rPr>
          <w:rtl/>
        </w:rPr>
      </w:pPr>
      <w:r>
        <w:rPr>
          <w:rFonts w:hint="cs"/>
          <w:rtl/>
        </w:rPr>
        <w:t xml:space="preserve">אני רוצה לחדד שחוק חדלות </w:t>
      </w:r>
      <w:bookmarkStart w:id="1039" w:name="_ETM_Q1_3212835"/>
      <w:bookmarkEnd w:id="1039"/>
      <w:r>
        <w:rPr>
          <w:rFonts w:hint="cs"/>
          <w:rtl/>
        </w:rPr>
        <w:t xml:space="preserve">פירעון נכון ומתאים למצב של אנשים שהייתה להם </w:t>
      </w:r>
      <w:bookmarkStart w:id="1040" w:name="_ETM_Q1_3217502"/>
      <w:bookmarkEnd w:id="1040"/>
      <w:r>
        <w:rPr>
          <w:rFonts w:hint="cs"/>
          <w:rtl/>
        </w:rPr>
        <w:t xml:space="preserve">יכולת פירעון או תהיה להם יכולת פירעון, והם נמצאים באיזשהו </w:t>
      </w:r>
      <w:bookmarkStart w:id="1041" w:name="_ETM_Q1_3222847"/>
      <w:bookmarkEnd w:id="1041"/>
      <w:r>
        <w:rPr>
          <w:rFonts w:hint="cs"/>
          <w:rtl/>
        </w:rPr>
        <w:t xml:space="preserve">משבר שבו הם צריכים למחוק את חובותיהם. הקבוצה שאתה </w:t>
      </w:r>
      <w:bookmarkStart w:id="1042" w:name="_ETM_Q1_3225961"/>
      <w:bookmarkEnd w:id="1042"/>
      <w:r>
        <w:rPr>
          <w:rFonts w:hint="cs"/>
          <w:rtl/>
        </w:rPr>
        <w:t xml:space="preserve">מתייחס אליה באופן מאוד מוצדק ונכון, שצריכה טיפול אחר </w:t>
      </w:r>
      <w:bookmarkStart w:id="1043" w:name="_ETM_Q1_3229612"/>
      <w:bookmarkEnd w:id="1043"/>
      <w:r>
        <w:rPr>
          <w:rFonts w:hint="cs"/>
          <w:rtl/>
        </w:rPr>
        <w:t xml:space="preserve">ואליו התייחסה היועצת המשפטית של רשות האכיפה והגבייה, היא קבוצה </w:t>
      </w:r>
      <w:bookmarkStart w:id="1044" w:name="_ETM_Q1_3234307"/>
      <w:bookmarkEnd w:id="1044"/>
      <w:r>
        <w:rPr>
          <w:rFonts w:hint="cs"/>
          <w:rtl/>
        </w:rPr>
        <w:t xml:space="preserve">שהיא חדלת פירעון באופן קבוע. היא לא במצב משתנה. זה </w:t>
      </w:r>
      <w:bookmarkStart w:id="1045" w:name="_ETM_Q1_3238027"/>
      <w:bookmarkEnd w:id="1045"/>
      <w:r>
        <w:rPr>
          <w:rFonts w:hint="cs"/>
          <w:rtl/>
        </w:rPr>
        <w:t xml:space="preserve">לא שעכשיו אנחנו נשמוט את חובותיהם ומחר הם כן </w:t>
      </w:r>
      <w:bookmarkStart w:id="1046" w:name="_ETM_Q1_3239960"/>
      <w:bookmarkEnd w:id="1046"/>
      <w:r>
        <w:rPr>
          <w:rFonts w:hint="cs"/>
          <w:rtl/>
        </w:rPr>
        <w:t xml:space="preserve">יוכלו לשלם את הארנונה. לכן, לקבוצה הזאת אכן צריך </w:t>
      </w:r>
      <w:bookmarkStart w:id="1047" w:name="_ETM_Q1_3244212"/>
      <w:bookmarkEnd w:id="1047"/>
      <w:r>
        <w:rPr>
          <w:rFonts w:hint="cs"/>
          <w:rtl/>
        </w:rPr>
        <w:t xml:space="preserve">הסדר נפרד ובעיניי ההצעה שלך מאוד חשובה ומאוד נכונה. </w:t>
      </w:r>
      <w:bookmarkStart w:id="1048" w:name="_ETM_Q1_3251078"/>
      <w:bookmarkEnd w:id="1048"/>
    </w:p>
    <w:p w:rsidR="00131D8A" w:rsidRDefault="00131D8A" w:rsidP="00131D8A">
      <w:pPr>
        <w:rPr>
          <w:rtl/>
        </w:rPr>
      </w:pPr>
      <w:bookmarkStart w:id="1049" w:name="_ETM_Q1_3252391"/>
      <w:bookmarkStart w:id="1050" w:name="_ETM_Q1_3252463"/>
      <w:bookmarkEnd w:id="1049"/>
      <w:bookmarkEnd w:id="1050"/>
    </w:p>
    <w:p w:rsidR="00131D8A" w:rsidRDefault="00131D8A" w:rsidP="00E51276">
      <w:pPr>
        <w:pStyle w:val="af8"/>
        <w:rPr>
          <w:rtl/>
        </w:rPr>
      </w:pPr>
      <w:bookmarkStart w:id="1051" w:name="ET_yor_5296_1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51"/>
    </w:p>
    <w:p w:rsidR="00131D8A" w:rsidRDefault="00131D8A" w:rsidP="00131D8A">
      <w:pPr>
        <w:pStyle w:val="KeepWithNext"/>
        <w:rPr>
          <w:rtl/>
        </w:rPr>
      </w:pPr>
    </w:p>
    <w:p w:rsidR="00131D8A" w:rsidRDefault="00131D8A" w:rsidP="00131D8A">
      <w:pPr>
        <w:rPr>
          <w:rtl/>
        </w:rPr>
      </w:pPr>
      <w:bookmarkStart w:id="1052" w:name="_ETM_Q1_3253965"/>
      <w:bookmarkEnd w:id="1052"/>
      <w:r>
        <w:rPr>
          <w:rFonts w:hint="cs"/>
          <w:rtl/>
        </w:rPr>
        <w:t>זה נכון שבצו תשלומים מסתכלים כבר על הארנונה</w:t>
      </w:r>
      <w:bookmarkStart w:id="1053" w:name="_ETM_Q1_3257416"/>
      <w:bookmarkEnd w:id="1053"/>
      <w:r>
        <w:rPr>
          <w:rFonts w:hint="cs"/>
          <w:rtl/>
        </w:rPr>
        <w:t>?</w:t>
      </w:r>
    </w:p>
    <w:p w:rsidR="00131D8A" w:rsidRDefault="00131D8A" w:rsidP="00131D8A">
      <w:pPr>
        <w:rPr>
          <w:rtl/>
        </w:rPr>
      </w:pPr>
      <w:bookmarkStart w:id="1054" w:name="_ETM_Q1_3260707"/>
      <w:bookmarkStart w:id="1055" w:name="_ETM_Q1_3260781"/>
      <w:bookmarkEnd w:id="1054"/>
      <w:bookmarkEnd w:id="1055"/>
    </w:p>
    <w:p w:rsidR="00131D8A" w:rsidRDefault="00131D8A" w:rsidP="00E51276">
      <w:pPr>
        <w:pStyle w:val="-"/>
        <w:rPr>
          <w:rtl/>
        </w:rPr>
      </w:pPr>
      <w:bookmarkStart w:id="1056" w:name="ET_speakercontinue_636175_124"/>
      <w:r>
        <w:rPr>
          <w:rStyle w:val="TagStyle"/>
          <w:rFonts w:hint="cs"/>
          <w:rtl/>
        </w:rPr>
        <w:t xml:space="preserve"> &lt;&lt; דובר_המשך &gt;&gt; </w:t>
      </w:r>
      <w:r>
        <w:rPr>
          <w:rFonts w:hint="cs"/>
          <w:rtl/>
        </w:rPr>
        <w:t>אביטל בגין:</w:t>
      </w:r>
      <w:r>
        <w:rPr>
          <w:rStyle w:val="TagStyle"/>
          <w:rFonts w:hint="cs"/>
          <w:rtl/>
        </w:rPr>
        <w:t xml:space="preserve"> &lt;&lt; דובר_המשך &gt;&gt;</w:t>
      </w:r>
      <w:r>
        <w:rPr>
          <w:rFonts w:hint="cs"/>
          <w:rtl/>
        </w:rPr>
        <w:t xml:space="preserve"> </w:t>
      </w:r>
      <w:bookmarkEnd w:id="1056"/>
    </w:p>
    <w:p w:rsidR="00131D8A" w:rsidRDefault="00131D8A" w:rsidP="00131D8A">
      <w:pPr>
        <w:pStyle w:val="KeepWithNext"/>
        <w:rPr>
          <w:rtl/>
        </w:rPr>
      </w:pPr>
    </w:p>
    <w:p w:rsidR="00131D8A" w:rsidRDefault="00131D8A" w:rsidP="00131D8A">
      <w:pPr>
        <w:rPr>
          <w:rtl/>
        </w:rPr>
      </w:pPr>
      <w:bookmarkStart w:id="1057" w:name="_ETM_Q1_3262304"/>
      <w:bookmarkEnd w:id="1057"/>
      <w:r>
        <w:rPr>
          <w:rFonts w:hint="cs"/>
          <w:rtl/>
        </w:rPr>
        <w:t xml:space="preserve">זה לא נכון באופן מלא, זה </w:t>
      </w:r>
      <w:bookmarkStart w:id="1058" w:name="_ETM_Q1_3263685"/>
      <w:bookmarkEnd w:id="1058"/>
      <w:r>
        <w:rPr>
          <w:rFonts w:hint="cs"/>
          <w:rtl/>
        </w:rPr>
        <w:t xml:space="preserve">נכון באופן חלקי. בפריסה של מצבו הכלכלי של האדם זה </w:t>
      </w:r>
      <w:bookmarkStart w:id="1059" w:name="_ETM_Q1_3272886"/>
      <w:bookmarkEnd w:id="1059"/>
      <w:r>
        <w:rPr>
          <w:rFonts w:hint="cs"/>
          <w:rtl/>
        </w:rPr>
        <w:t xml:space="preserve">אכן נכלל. אחר כך, בשאלה של השתנות החיים ויכולת </w:t>
      </w:r>
      <w:bookmarkStart w:id="1060" w:name="_ETM_Q1_3278667"/>
      <w:bookmarkEnd w:id="1060"/>
      <w:r>
        <w:rPr>
          <w:rFonts w:hint="cs"/>
          <w:rtl/>
        </w:rPr>
        <w:t xml:space="preserve">התשלום ונסיבות החיים שמשתנות כך או אחרת, פתאום האדם </w:t>
      </w:r>
      <w:bookmarkStart w:id="1061" w:name="_ETM_Q1_3287299"/>
      <w:bookmarkEnd w:id="1061"/>
      <w:r>
        <w:rPr>
          <w:rFonts w:hint="cs"/>
          <w:rtl/>
        </w:rPr>
        <w:t xml:space="preserve">מוצא את עצמו, אחרי שנבחן הדבר הזה, שיש לו תשלום </w:t>
      </w:r>
      <w:bookmarkStart w:id="1062" w:name="_ETM_Q1_3288287"/>
      <w:bookmarkEnd w:id="1062"/>
      <w:r>
        <w:rPr>
          <w:rFonts w:hint="cs"/>
          <w:rtl/>
        </w:rPr>
        <w:t xml:space="preserve">קבוע בסכום מסוים שניתן עליו צו תשלומים וחוב בצד שכן </w:t>
      </w:r>
      <w:bookmarkStart w:id="1063" w:name="_ETM_Q1_3290321"/>
      <w:bookmarkEnd w:id="1063"/>
      <w:r>
        <w:rPr>
          <w:rFonts w:hint="cs"/>
          <w:rtl/>
        </w:rPr>
        <w:t xml:space="preserve">ממשיך לתפוח ועליו יש גבייה </w:t>
      </w:r>
      <w:proofErr w:type="spellStart"/>
      <w:r>
        <w:rPr>
          <w:rFonts w:hint="cs"/>
          <w:rtl/>
        </w:rPr>
        <w:t>מינהלית</w:t>
      </w:r>
      <w:proofErr w:type="spellEnd"/>
      <w:r>
        <w:rPr>
          <w:rFonts w:hint="cs"/>
          <w:rtl/>
        </w:rPr>
        <w:t xml:space="preserve">. </w:t>
      </w:r>
    </w:p>
    <w:p w:rsidR="00131D8A" w:rsidRDefault="00131D8A" w:rsidP="00131D8A">
      <w:pPr>
        <w:rPr>
          <w:rtl/>
        </w:rPr>
      </w:pPr>
      <w:bookmarkStart w:id="1064" w:name="_ETM_Q1_3299877"/>
      <w:bookmarkStart w:id="1065" w:name="_ETM_Q1_3299957"/>
      <w:bookmarkEnd w:id="1064"/>
      <w:bookmarkEnd w:id="1065"/>
    </w:p>
    <w:p w:rsidR="00131D8A" w:rsidRDefault="00131D8A" w:rsidP="00E51276">
      <w:pPr>
        <w:pStyle w:val="af8"/>
        <w:rPr>
          <w:rtl/>
        </w:rPr>
      </w:pPr>
      <w:bookmarkStart w:id="1066" w:name="ET_yor_5296_1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66"/>
    </w:p>
    <w:p w:rsidR="00131D8A" w:rsidRDefault="00131D8A" w:rsidP="00131D8A">
      <w:pPr>
        <w:pStyle w:val="KeepWithNext"/>
        <w:rPr>
          <w:rtl/>
        </w:rPr>
      </w:pPr>
    </w:p>
    <w:p w:rsidR="00131D8A" w:rsidRDefault="00131D8A" w:rsidP="00131D8A">
      <w:pPr>
        <w:rPr>
          <w:rtl/>
        </w:rPr>
      </w:pPr>
      <w:bookmarkStart w:id="1067" w:name="_ETM_Q1_3301464"/>
      <w:bookmarkEnd w:id="1067"/>
      <w:r>
        <w:rPr>
          <w:rFonts w:hint="cs"/>
          <w:rtl/>
        </w:rPr>
        <w:t>נניח</w:t>
      </w:r>
      <w:bookmarkStart w:id="1068" w:name="_ETM_Q1_3302134"/>
      <w:bookmarkEnd w:id="1068"/>
      <w:r>
        <w:rPr>
          <w:rFonts w:hint="cs"/>
          <w:rtl/>
        </w:rPr>
        <w:t xml:space="preserve"> שלאדם היה חוב גדול והוא יודע להרוויח 5,000 שקלים. עושים </w:t>
      </w:r>
      <w:bookmarkStart w:id="1069" w:name="_ETM_Q1_3304667"/>
      <w:bookmarkEnd w:id="1069"/>
      <w:r>
        <w:rPr>
          <w:rFonts w:hint="cs"/>
          <w:rtl/>
        </w:rPr>
        <w:t xml:space="preserve">לו בדיקה והוא חי מ-2,000 שקלים עלות מחייה, שזה שכירות </w:t>
      </w:r>
      <w:bookmarkStart w:id="1070" w:name="_ETM_Q1_3307484"/>
      <w:bookmarkEnd w:id="1070"/>
      <w:r>
        <w:rPr>
          <w:rFonts w:hint="cs"/>
          <w:rtl/>
        </w:rPr>
        <w:t xml:space="preserve">וארנונה, ועוד 1,000 שקלים. אומרים לו: אתה תשלם 1,000 שקלים </w:t>
      </w:r>
      <w:bookmarkStart w:id="1071" w:name="_ETM_Q1_3314374"/>
      <w:bookmarkEnd w:id="1071"/>
      <w:r>
        <w:rPr>
          <w:rFonts w:hint="cs"/>
          <w:rtl/>
        </w:rPr>
        <w:t xml:space="preserve">לחודש. הוא מרוויח יותר מ-1,000, הוא מרוויח 5,000. הוא </w:t>
      </w:r>
      <w:bookmarkStart w:id="1072" w:name="_ETM_Q1_3321719"/>
      <w:bookmarkEnd w:id="1072"/>
      <w:r>
        <w:rPr>
          <w:rFonts w:hint="cs"/>
          <w:rtl/>
        </w:rPr>
        <w:t xml:space="preserve">חי מ-4,000 ועל זה אומר מר פרויקט שחלק מה-4,000 מוגדר </w:t>
      </w:r>
      <w:bookmarkStart w:id="1073" w:name="_ETM_Q1_3325861"/>
      <w:bookmarkEnd w:id="1073"/>
      <w:r>
        <w:rPr>
          <w:rFonts w:hint="cs"/>
          <w:rtl/>
        </w:rPr>
        <w:t xml:space="preserve">שילך לשכר הדירה שלו ולארנונה שלו. אני לא רוצה להיות במצב שאני עושה את זה פעמיים. </w:t>
      </w:r>
    </w:p>
    <w:p w:rsidR="00131D8A" w:rsidRDefault="00131D8A" w:rsidP="00131D8A">
      <w:pPr>
        <w:rPr>
          <w:rtl/>
        </w:rPr>
      </w:pPr>
      <w:bookmarkStart w:id="1074" w:name="_ETM_Q1_3333676"/>
      <w:bookmarkStart w:id="1075" w:name="_ETM_Q1_3333733"/>
      <w:bookmarkEnd w:id="1074"/>
      <w:bookmarkEnd w:id="1075"/>
    </w:p>
    <w:p w:rsidR="00131D8A" w:rsidRDefault="00131D8A" w:rsidP="00E51276">
      <w:pPr>
        <w:pStyle w:val="-"/>
        <w:rPr>
          <w:rtl/>
        </w:rPr>
      </w:pPr>
      <w:bookmarkStart w:id="1076" w:name="ET_speakercontinue_636175_126"/>
      <w:r>
        <w:rPr>
          <w:rStyle w:val="TagStyle"/>
          <w:rFonts w:hint="cs"/>
          <w:rtl/>
        </w:rPr>
        <w:t xml:space="preserve"> &lt;&lt; דובר_המשך &gt;&gt; </w:t>
      </w:r>
      <w:r>
        <w:rPr>
          <w:rFonts w:hint="cs"/>
          <w:rtl/>
        </w:rPr>
        <w:t>אביטל בגין:</w:t>
      </w:r>
      <w:r>
        <w:rPr>
          <w:rStyle w:val="TagStyle"/>
          <w:rFonts w:hint="cs"/>
          <w:rtl/>
        </w:rPr>
        <w:t xml:space="preserve"> &lt;&lt; דובר_המשך &gt;&gt;</w:t>
      </w:r>
      <w:r>
        <w:rPr>
          <w:rFonts w:hint="cs"/>
          <w:rtl/>
        </w:rPr>
        <w:t xml:space="preserve"> </w:t>
      </w:r>
      <w:bookmarkEnd w:id="1076"/>
    </w:p>
    <w:p w:rsidR="00131D8A" w:rsidRDefault="00131D8A" w:rsidP="00131D8A">
      <w:pPr>
        <w:pStyle w:val="KeepWithNext"/>
        <w:rPr>
          <w:rtl/>
        </w:rPr>
      </w:pPr>
    </w:p>
    <w:p w:rsidR="00131D8A" w:rsidRDefault="00131D8A" w:rsidP="00131D8A">
      <w:pPr>
        <w:rPr>
          <w:rtl/>
        </w:rPr>
      </w:pPr>
      <w:bookmarkStart w:id="1077" w:name="_ETM_Q1_3335582"/>
      <w:bookmarkEnd w:id="1077"/>
      <w:r>
        <w:rPr>
          <w:rFonts w:hint="cs"/>
          <w:rtl/>
        </w:rPr>
        <w:t xml:space="preserve">בעיניי זה לא לעשות </w:t>
      </w:r>
      <w:bookmarkStart w:id="1078" w:name="_ETM_Q1_3334780"/>
      <w:bookmarkEnd w:id="1078"/>
      <w:r>
        <w:rPr>
          <w:rFonts w:hint="cs"/>
          <w:rtl/>
        </w:rPr>
        <w:t xml:space="preserve">חישוב כפול. אם אתה תכניס את זה ביכולת לשקול את </w:t>
      </w:r>
      <w:bookmarkStart w:id="1079" w:name="_ETM_Q1_3337636"/>
      <w:bookmarkEnd w:id="1079"/>
      <w:r>
        <w:rPr>
          <w:rFonts w:hint="cs"/>
          <w:rtl/>
        </w:rPr>
        <w:t xml:space="preserve">צו התשלומים כך שצו התשלומים יחול גם על החוב </w:t>
      </w:r>
      <w:bookmarkStart w:id="1080" w:name="_ETM_Q1_3342646"/>
      <w:bookmarkEnd w:id="1080"/>
      <w:r>
        <w:rPr>
          <w:rFonts w:hint="cs"/>
          <w:rtl/>
        </w:rPr>
        <w:t>הזה, זאת שאלה של ערכים.</w:t>
      </w:r>
      <w:bookmarkStart w:id="1081" w:name="_ETM_Q1_3347353"/>
      <w:bookmarkEnd w:id="1081"/>
      <w:r>
        <w:rPr>
          <w:rFonts w:hint="cs"/>
          <w:rtl/>
        </w:rPr>
        <w:t xml:space="preserve"> אתה תכניס </w:t>
      </w:r>
      <w:bookmarkStart w:id="1082" w:name="_ETM_Q1_3344144"/>
      <w:bookmarkEnd w:id="1082"/>
      <w:r>
        <w:rPr>
          <w:rFonts w:hint="cs"/>
          <w:rtl/>
        </w:rPr>
        <w:t xml:space="preserve">אותו במקום הנכון. </w:t>
      </w:r>
    </w:p>
    <w:p w:rsidR="00131D8A" w:rsidRDefault="00131D8A" w:rsidP="00131D8A">
      <w:pPr>
        <w:rPr>
          <w:rtl/>
        </w:rPr>
      </w:pPr>
      <w:bookmarkStart w:id="1083" w:name="_ETM_Q1_3346529"/>
      <w:bookmarkStart w:id="1084" w:name="_ETM_Q1_3346597"/>
      <w:bookmarkEnd w:id="1083"/>
      <w:bookmarkEnd w:id="1084"/>
    </w:p>
    <w:p w:rsidR="00131D8A" w:rsidRDefault="00131D8A" w:rsidP="00E51276">
      <w:pPr>
        <w:pStyle w:val="af8"/>
        <w:rPr>
          <w:rtl/>
        </w:rPr>
      </w:pPr>
      <w:bookmarkStart w:id="1085" w:name="ET_yor_5296_12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85"/>
    </w:p>
    <w:p w:rsidR="00131D8A" w:rsidRDefault="00131D8A" w:rsidP="00131D8A">
      <w:pPr>
        <w:pStyle w:val="KeepWithNext"/>
        <w:rPr>
          <w:rtl/>
        </w:rPr>
      </w:pPr>
    </w:p>
    <w:p w:rsidR="00131D8A" w:rsidRDefault="00131D8A" w:rsidP="00131D8A">
      <w:pPr>
        <w:rPr>
          <w:rtl/>
        </w:rPr>
      </w:pPr>
      <w:bookmarkStart w:id="1086" w:name="_ETM_Q1_3348856"/>
      <w:bookmarkEnd w:id="1086"/>
      <w:r>
        <w:rPr>
          <w:rFonts w:hint="cs"/>
          <w:rtl/>
        </w:rPr>
        <w:t xml:space="preserve">אבל מורידים אותו מההכנסות. </w:t>
      </w:r>
    </w:p>
    <w:p w:rsidR="00131D8A" w:rsidRDefault="00131D8A" w:rsidP="00131D8A">
      <w:pPr>
        <w:rPr>
          <w:rtl/>
        </w:rPr>
      </w:pPr>
      <w:bookmarkStart w:id="1087" w:name="_ETM_Q1_3350760"/>
      <w:bookmarkStart w:id="1088" w:name="_ETM_Q1_3350793"/>
      <w:bookmarkEnd w:id="1087"/>
      <w:bookmarkEnd w:id="1088"/>
    </w:p>
    <w:p w:rsidR="00131D8A" w:rsidRDefault="00131D8A" w:rsidP="00E51276">
      <w:pPr>
        <w:pStyle w:val="-"/>
        <w:rPr>
          <w:rtl/>
        </w:rPr>
      </w:pPr>
      <w:bookmarkStart w:id="1089" w:name="ET_speakercontinue_636175_128"/>
      <w:r>
        <w:rPr>
          <w:rStyle w:val="TagStyle"/>
          <w:rFonts w:hint="cs"/>
          <w:rtl/>
        </w:rPr>
        <w:t xml:space="preserve"> &lt;&lt; דובר_המשך &gt;&gt; </w:t>
      </w:r>
      <w:r>
        <w:rPr>
          <w:rFonts w:hint="cs"/>
          <w:rtl/>
        </w:rPr>
        <w:t>אביטל בגין:</w:t>
      </w:r>
      <w:r>
        <w:rPr>
          <w:rStyle w:val="TagStyle"/>
          <w:rFonts w:hint="cs"/>
          <w:rtl/>
        </w:rPr>
        <w:t xml:space="preserve"> &lt;&lt; דובר_המשך &gt;&gt;</w:t>
      </w:r>
      <w:r>
        <w:rPr>
          <w:rFonts w:hint="cs"/>
          <w:rtl/>
        </w:rPr>
        <w:t xml:space="preserve"> </w:t>
      </w:r>
      <w:bookmarkEnd w:id="1089"/>
    </w:p>
    <w:p w:rsidR="00131D8A" w:rsidRDefault="00131D8A" w:rsidP="00131D8A">
      <w:pPr>
        <w:pStyle w:val="KeepWithNext"/>
        <w:rPr>
          <w:rtl/>
        </w:rPr>
      </w:pPr>
    </w:p>
    <w:p w:rsidR="00131D8A" w:rsidRDefault="00131D8A" w:rsidP="00131D8A">
      <w:pPr>
        <w:rPr>
          <w:rtl/>
        </w:rPr>
      </w:pPr>
      <w:bookmarkStart w:id="1090" w:name="_ETM_Q1_3351794"/>
      <w:bookmarkEnd w:id="1090"/>
      <w:r>
        <w:rPr>
          <w:rFonts w:hint="cs"/>
          <w:rtl/>
        </w:rPr>
        <w:t>זה לא יחס</w:t>
      </w:r>
      <w:bookmarkStart w:id="1091" w:name="_ETM_Q1_3353143"/>
      <w:bookmarkEnd w:id="1091"/>
      <w:r>
        <w:rPr>
          <w:rFonts w:hint="cs"/>
          <w:rtl/>
        </w:rPr>
        <w:t xml:space="preserve"> ישר. </w:t>
      </w:r>
    </w:p>
    <w:p w:rsidR="00131D8A" w:rsidRDefault="00131D8A" w:rsidP="00131D8A">
      <w:pPr>
        <w:rPr>
          <w:rtl/>
        </w:rPr>
      </w:pPr>
      <w:bookmarkStart w:id="1092" w:name="_ETM_Q1_3354664"/>
      <w:bookmarkStart w:id="1093" w:name="_ETM_Q1_3354750"/>
      <w:bookmarkEnd w:id="1092"/>
      <w:bookmarkEnd w:id="1093"/>
    </w:p>
    <w:p w:rsidR="00131D8A" w:rsidRDefault="00131D8A" w:rsidP="00E51276">
      <w:pPr>
        <w:pStyle w:val="af8"/>
        <w:rPr>
          <w:rtl/>
        </w:rPr>
      </w:pPr>
      <w:bookmarkStart w:id="1094" w:name="ET_yor_5296_12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094"/>
    </w:p>
    <w:p w:rsidR="00131D8A" w:rsidRDefault="00131D8A" w:rsidP="00131D8A">
      <w:pPr>
        <w:pStyle w:val="KeepWithNext"/>
        <w:rPr>
          <w:rtl/>
        </w:rPr>
      </w:pPr>
    </w:p>
    <w:p w:rsidR="00131D8A" w:rsidRDefault="00131D8A" w:rsidP="00131D8A">
      <w:pPr>
        <w:rPr>
          <w:rtl/>
        </w:rPr>
      </w:pPr>
      <w:bookmarkStart w:id="1095" w:name="_ETM_Q1_3355670"/>
      <w:bookmarkEnd w:id="1095"/>
      <w:r>
        <w:rPr>
          <w:rFonts w:hint="cs"/>
          <w:rtl/>
        </w:rPr>
        <w:t xml:space="preserve">רואים מכמה החייב צריך לחיות, מורידים את זה מההכנסות שלו ואומרים: זה מה שהוא יכול לשלם. </w:t>
      </w:r>
      <w:bookmarkStart w:id="1096" w:name="_ETM_Q1_3360933"/>
      <w:bookmarkEnd w:id="1096"/>
    </w:p>
    <w:p w:rsidR="00131D8A" w:rsidRDefault="00131D8A" w:rsidP="00131D8A">
      <w:pPr>
        <w:rPr>
          <w:rtl/>
        </w:rPr>
      </w:pPr>
      <w:bookmarkStart w:id="1097" w:name="_ETM_Q1_3361173"/>
      <w:bookmarkStart w:id="1098" w:name="_ETM_Q1_3361246"/>
      <w:bookmarkEnd w:id="1097"/>
      <w:bookmarkEnd w:id="1098"/>
    </w:p>
    <w:p w:rsidR="00131D8A" w:rsidRDefault="00131D8A" w:rsidP="00E51276">
      <w:pPr>
        <w:pStyle w:val="-"/>
        <w:rPr>
          <w:rtl/>
        </w:rPr>
      </w:pPr>
      <w:bookmarkStart w:id="1099" w:name="ET_speakercontinue_636175_130"/>
      <w:r>
        <w:rPr>
          <w:rStyle w:val="TagStyle"/>
          <w:rFonts w:hint="cs"/>
          <w:rtl/>
        </w:rPr>
        <w:t xml:space="preserve"> &lt;&lt; דובר_המשך &gt;&gt; </w:t>
      </w:r>
      <w:r>
        <w:rPr>
          <w:rFonts w:hint="cs"/>
          <w:rtl/>
        </w:rPr>
        <w:t>אביטל בגין:</w:t>
      </w:r>
      <w:r>
        <w:rPr>
          <w:rStyle w:val="TagStyle"/>
          <w:rFonts w:hint="cs"/>
          <w:rtl/>
        </w:rPr>
        <w:t xml:space="preserve"> &lt;&lt; דובר_המשך &gt;&gt;</w:t>
      </w:r>
      <w:r>
        <w:rPr>
          <w:rFonts w:hint="cs"/>
          <w:rtl/>
        </w:rPr>
        <w:t xml:space="preserve"> </w:t>
      </w:r>
      <w:bookmarkEnd w:id="1099"/>
    </w:p>
    <w:p w:rsidR="00131D8A" w:rsidRDefault="00131D8A" w:rsidP="00131D8A">
      <w:pPr>
        <w:pStyle w:val="KeepWithNext"/>
        <w:rPr>
          <w:rtl/>
        </w:rPr>
      </w:pPr>
    </w:p>
    <w:p w:rsidR="00131D8A" w:rsidRDefault="00131D8A" w:rsidP="00131D8A">
      <w:pPr>
        <w:rPr>
          <w:rtl/>
        </w:rPr>
      </w:pPr>
      <w:bookmarkStart w:id="1100" w:name="_ETM_Q1_3362480"/>
      <w:bookmarkEnd w:id="1100"/>
      <w:r>
        <w:rPr>
          <w:rFonts w:hint="cs"/>
          <w:rtl/>
        </w:rPr>
        <w:t xml:space="preserve">בעולם ההוצאה לפועל לא קיים מחשבון שיש בו מחשבון </w:t>
      </w:r>
      <w:bookmarkStart w:id="1101" w:name="_ETM_Q1_3363736"/>
      <w:bookmarkEnd w:id="1101"/>
      <w:r>
        <w:rPr>
          <w:rFonts w:hint="cs"/>
          <w:rtl/>
        </w:rPr>
        <w:t xml:space="preserve">שאומר מה המחייה הבסיסית בכבוד. אין יחס ישר בין כמה </w:t>
      </w:r>
      <w:bookmarkStart w:id="1102" w:name="_ETM_Q1_3370992"/>
      <w:bookmarkEnd w:id="1102"/>
      <w:r>
        <w:rPr>
          <w:rFonts w:hint="cs"/>
          <w:rtl/>
        </w:rPr>
        <w:t xml:space="preserve">האדם מכניס, כמה האדם מוציא וכמה הוא צריך לשלם. </w:t>
      </w:r>
    </w:p>
    <w:p w:rsidR="00131D8A" w:rsidRDefault="00131D8A" w:rsidP="00131D8A">
      <w:pPr>
        <w:rPr>
          <w:rtl/>
        </w:rPr>
      </w:pPr>
      <w:bookmarkStart w:id="1103" w:name="_ETM_Q1_3374547"/>
      <w:bookmarkStart w:id="1104" w:name="_ETM_Q1_3374624"/>
      <w:bookmarkEnd w:id="1103"/>
      <w:bookmarkEnd w:id="1104"/>
    </w:p>
    <w:p w:rsidR="00131D8A" w:rsidRDefault="00131D8A" w:rsidP="00E51276">
      <w:pPr>
        <w:pStyle w:val="afb"/>
        <w:rPr>
          <w:rtl/>
        </w:rPr>
      </w:pPr>
      <w:bookmarkStart w:id="1105" w:name="ET_guest_704131_131"/>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1105"/>
    </w:p>
    <w:p w:rsidR="00131D8A" w:rsidRDefault="00131D8A" w:rsidP="00131D8A">
      <w:pPr>
        <w:pStyle w:val="KeepWithNext"/>
        <w:rPr>
          <w:rtl/>
        </w:rPr>
      </w:pPr>
    </w:p>
    <w:p w:rsidR="00131D8A" w:rsidRDefault="00131D8A" w:rsidP="00131D8A">
      <w:pPr>
        <w:rPr>
          <w:rtl/>
        </w:rPr>
      </w:pPr>
      <w:bookmarkStart w:id="1106" w:name="_ETM_Q1_3375156"/>
      <w:bookmarkEnd w:id="1106"/>
      <w:r>
        <w:rPr>
          <w:rFonts w:hint="cs"/>
          <w:rtl/>
        </w:rPr>
        <w:t xml:space="preserve">רשמי ההוצאה לפועל מחליטים בזה, אדוני היושב-ראש. </w:t>
      </w:r>
    </w:p>
    <w:p w:rsidR="00131D8A" w:rsidRDefault="00131D8A" w:rsidP="00131D8A">
      <w:pPr>
        <w:rPr>
          <w:rtl/>
        </w:rPr>
      </w:pPr>
      <w:bookmarkStart w:id="1107" w:name="_ETM_Q1_3374926"/>
      <w:bookmarkStart w:id="1108" w:name="_ETM_Q1_3375025"/>
      <w:bookmarkEnd w:id="1107"/>
      <w:bookmarkEnd w:id="1108"/>
    </w:p>
    <w:p w:rsidR="00131D8A" w:rsidRDefault="00131D8A" w:rsidP="00E51276">
      <w:pPr>
        <w:pStyle w:val="afb"/>
        <w:rPr>
          <w:rtl/>
        </w:rPr>
      </w:pPr>
      <w:bookmarkStart w:id="1109" w:name="ET_guest_560137_132"/>
      <w:r>
        <w:rPr>
          <w:rStyle w:val="TagStyle"/>
          <w:rFonts w:hint="cs"/>
          <w:rtl/>
        </w:rPr>
        <w:t xml:space="preserve"> &lt;&lt; אורח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אורח &gt;&gt;</w:t>
      </w:r>
      <w:r>
        <w:rPr>
          <w:rFonts w:hint="cs"/>
          <w:rtl/>
        </w:rPr>
        <w:t xml:space="preserve"> </w:t>
      </w:r>
      <w:bookmarkEnd w:id="1109"/>
    </w:p>
    <w:p w:rsidR="00131D8A" w:rsidRDefault="00131D8A" w:rsidP="00131D8A">
      <w:pPr>
        <w:pStyle w:val="KeepWithNext"/>
        <w:rPr>
          <w:rtl/>
        </w:rPr>
      </w:pPr>
    </w:p>
    <w:p w:rsidR="00131D8A" w:rsidRDefault="00131D8A" w:rsidP="00131D8A">
      <w:pPr>
        <w:rPr>
          <w:rtl/>
        </w:rPr>
      </w:pPr>
      <w:bookmarkStart w:id="1110" w:name="_ETM_Q1_3382659"/>
      <w:bookmarkEnd w:id="1110"/>
      <w:r>
        <w:rPr>
          <w:rFonts w:hint="cs"/>
          <w:rtl/>
        </w:rPr>
        <w:t xml:space="preserve">מספיק שחודש אחד הוא נקלע לבעיה ולא שילם. </w:t>
      </w:r>
    </w:p>
    <w:p w:rsidR="00131D8A" w:rsidRDefault="00131D8A" w:rsidP="00131D8A">
      <w:pPr>
        <w:rPr>
          <w:rtl/>
        </w:rPr>
      </w:pPr>
      <w:bookmarkStart w:id="1111" w:name="_ETM_Q1_3384480"/>
      <w:bookmarkStart w:id="1112" w:name="_ETM_Q1_3384554"/>
      <w:bookmarkEnd w:id="1111"/>
      <w:bookmarkEnd w:id="1112"/>
    </w:p>
    <w:p w:rsidR="00131D8A" w:rsidRDefault="00131D8A" w:rsidP="00E51276">
      <w:pPr>
        <w:pStyle w:val="af8"/>
        <w:rPr>
          <w:rtl/>
        </w:rPr>
      </w:pPr>
      <w:bookmarkStart w:id="1113" w:name="ET_yor_5296_1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13"/>
    </w:p>
    <w:p w:rsidR="00131D8A" w:rsidRDefault="00131D8A" w:rsidP="00131D8A">
      <w:pPr>
        <w:pStyle w:val="KeepWithNext"/>
        <w:rPr>
          <w:rtl/>
        </w:rPr>
      </w:pPr>
    </w:p>
    <w:p w:rsidR="00131D8A" w:rsidRDefault="00131D8A" w:rsidP="00131D8A">
      <w:pPr>
        <w:rPr>
          <w:rtl/>
        </w:rPr>
      </w:pPr>
      <w:bookmarkStart w:id="1114" w:name="_ETM_Q1_3394004"/>
      <w:bookmarkEnd w:id="1114"/>
      <w:r>
        <w:rPr>
          <w:rFonts w:hint="cs"/>
          <w:rtl/>
        </w:rPr>
        <w:t xml:space="preserve">אחרונת הדוברים, בבקשה. </w:t>
      </w:r>
    </w:p>
    <w:p w:rsidR="00131D8A" w:rsidRDefault="00131D8A" w:rsidP="00131D8A">
      <w:pPr>
        <w:rPr>
          <w:rtl/>
        </w:rPr>
      </w:pPr>
      <w:bookmarkStart w:id="1115" w:name="_ETM_Q1_3397216"/>
      <w:bookmarkStart w:id="1116" w:name="_ETM_Q1_3397280"/>
      <w:bookmarkEnd w:id="1115"/>
      <w:bookmarkEnd w:id="1116"/>
    </w:p>
    <w:p w:rsidR="00131D8A" w:rsidRDefault="00131D8A" w:rsidP="00E51276">
      <w:pPr>
        <w:pStyle w:val="a5"/>
        <w:rPr>
          <w:rtl/>
        </w:rPr>
      </w:pPr>
      <w:bookmarkStart w:id="1117" w:name="ET_speaker_בקי_כהן_קשת_134"/>
      <w:r>
        <w:rPr>
          <w:rStyle w:val="TagStyle"/>
          <w:rFonts w:hint="cs"/>
          <w:rtl/>
        </w:rPr>
        <w:t xml:space="preserve"> &lt;&lt; דובר &gt;&gt; </w:t>
      </w:r>
      <w:r>
        <w:rPr>
          <w:rFonts w:hint="cs"/>
          <w:rtl/>
        </w:rPr>
        <w:t>בקי כהן קשת:</w:t>
      </w:r>
      <w:r>
        <w:rPr>
          <w:rStyle w:val="TagStyle"/>
          <w:rFonts w:hint="cs"/>
          <w:rtl/>
        </w:rPr>
        <w:t xml:space="preserve"> &lt;&lt; דובר &gt;&gt;</w:t>
      </w:r>
      <w:r>
        <w:rPr>
          <w:rFonts w:hint="cs"/>
          <w:rtl/>
        </w:rPr>
        <w:t xml:space="preserve"> </w:t>
      </w:r>
      <w:bookmarkEnd w:id="1117"/>
    </w:p>
    <w:p w:rsidR="00131D8A" w:rsidRDefault="00131D8A" w:rsidP="00131D8A">
      <w:pPr>
        <w:pStyle w:val="KeepWithNext"/>
        <w:rPr>
          <w:rtl/>
        </w:rPr>
      </w:pPr>
    </w:p>
    <w:p w:rsidR="00131D8A" w:rsidRDefault="00131D8A" w:rsidP="00131D8A">
      <w:pPr>
        <w:rPr>
          <w:rtl/>
        </w:rPr>
      </w:pPr>
      <w:bookmarkStart w:id="1118" w:name="_ETM_Q1_3404916"/>
      <w:bookmarkEnd w:id="1118"/>
      <w:r>
        <w:rPr>
          <w:rFonts w:hint="cs"/>
          <w:rtl/>
        </w:rPr>
        <w:t xml:space="preserve">אני רוצה </w:t>
      </w:r>
      <w:bookmarkStart w:id="1119" w:name="_ETM_Q1_3399417"/>
      <w:bookmarkEnd w:id="1119"/>
      <w:r>
        <w:rPr>
          <w:rFonts w:hint="cs"/>
          <w:rtl/>
        </w:rPr>
        <w:t xml:space="preserve">לחדד שני דברים לגבי השילוב הזה. האחד, את ההוצאות </w:t>
      </w:r>
      <w:bookmarkStart w:id="1120" w:name="_ETM_Q1_3407555"/>
      <w:bookmarkEnd w:id="1120"/>
      <w:r>
        <w:rPr>
          <w:rFonts w:hint="cs"/>
          <w:rtl/>
        </w:rPr>
        <w:t xml:space="preserve">השוטפות – כשאדם חייב בארנונה – הם מכניסים לתוך ההוצאות </w:t>
      </w:r>
      <w:bookmarkStart w:id="1121" w:name="_ETM_Q1_3410159"/>
      <w:bookmarkEnd w:id="1121"/>
      <w:r>
        <w:rPr>
          <w:rFonts w:hint="cs"/>
          <w:rtl/>
        </w:rPr>
        <w:t xml:space="preserve">הקבועות שרושמים והרשם לוקח זאת </w:t>
      </w:r>
      <w:bookmarkStart w:id="1122" w:name="_ETM_Q1_3415738"/>
      <w:bookmarkEnd w:id="1122"/>
      <w:r>
        <w:rPr>
          <w:rFonts w:hint="cs"/>
          <w:rtl/>
        </w:rPr>
        <w:t xml:space="preserve">בחשבון. זאת אומרת שאלה אנשים שיש להם הכנסה של 2,800 שקל קצבה </w:t>
      </w:r>
      <w:bookmarkStart w:id="1123" w:name="_ETM_Q1_3419026"/>
      <w:bookmarkEnd w:id="1123"/>
      <w:r>
        <w:rPr>
          <w:rFonts w:hint="cs"/>
          <w:rtl/>
        </w:rPr>
        <w:t xml:space="preserve">או אפילו 5,400 שקלים שכר מינימום, שהם עובדים, ואז הם </w:t>
      </w:r>
      <w:bookmarkStart w:id="1124" w:name="_ETM_Q1_3424974"/>
      <w:bookmarkEnd w:id="1124"/>
      <w:r>
        <w:rPr>
          <w:rFonts w:hint="cs"/>
          <w:rtl/>
        </w:rPr>
        <w:t xml:space="preserve">מראים: 2,000 שכר דירה, 200 שקל לחודש ארנונה וזה נכנס </w:t>
      </w:r>
      <w:bookmarkStart w:id="1125" w:name="_ETM_Q1_3430448"/>
      <w:bookmarkEnd w:id="1125"/>
      <w:r>
        <w:rPr>
          <w:rFonts w:hint="cs"/>
          <w:rtl/>
        </w:rPr>
        <w:t xml:space="preserve">לתוך החישוב. </w:t>
      </w:r>
    </w:p>
    <w:p w:rsidR="00131D8A" w:rsidRDefault="00131D8A" w:rsidP="00131D8A">
      <w:pPr>
        <w:rPr>
          <w:rtl/>
        </w:rPr>
      </w:pPr>
      <w:bookmarkStart w:id="1126" w:name="_ETM_Q1_3429404"/>
      <w:bookmarkStart w:id="1127" w:name="_ETM_Q1_3429475"/>
      <w:bookmarkEnd w:id="1126"/>
      <w:bookmarkEnd w:id="1127"/>
    </w:p>
    <w:p w:rsidR="00131D8A" w:rsidRDefault="00131D8A" w:rsidP="00131D8A">
      <w:pPr>
        <w:rPr>
          <w:rtl/>
        </w:rPr>
      </w:pPr>
      <w:bookmarkStart w:id="1128" w:name="_ETM_Q1_3429550"/>
      <w:bookmarkStart w:id="1129" w:name="_ETM_Q1_3429610"/>
      <w:bookmarkEnd w:id="1128"/>
      <w:bookmarkEnd w:id="1129"/>
      <w:r>
        <w:rPr>
          <w:rFonts w:hint="cs"/>
          <w:rtl/>
        </w:rPr>
        <w:t>אבל אנחנו לא מדברים על המצב הזה. א</w:t>
      </w:r>
      <w:bookmarkStart w:id="1130" w:name="_ETM_Q1_3433309"/>
      <w:bookmarkEnd w:id="1130"/>
      <w:r>
        <w:rPr>
          <w:rFonts w:hint="cs"/>
          <w:rtl/>
        </w:rPr>
        <w:t xml:space="preserve">נחנו מדברים על זה שנצבר לאדם הזה חוב של </w:t>
      </w:r>
      <w:bookmarkStart w:id="1131" w:name="_ETM_Q1_3438392"/>
      <w:bookmarkEnd w:id="1131"/>
      <w:r>
        <w:rPr>
          <w:rFonts w:hint="cs"/>
          <w:rtl/>
        </w:rPr>
        <w:t xml:space="preserve">4,000 שקל בארנונה. האדם לא יכול להגיד להוצאה לפועל: תקבע </w:t>
      </w:r>
      <w:bookmarkStart w:id="1132" w:name="_ETM_Q1_3444019"/>
      <w:bookmarkEnd w:id="1132"/>
      <w:r>
        <w:rPr>
          <w:rFonts w:hint="cs"/>
          <w:rtl/>
        </w:rPr>
        <w:t xml:space="preserve">לי צו תשלומים, אפס או מינוס 4,000, מכיוון שהם רוצים </w:t>
      </w:r>
      <w:bookmarkStart w:id="1133" w:name="_ETM_Q1_3446299"/>
      <w:bookmarkEnd w:id="1133"/>
      <w:r>
        <w:rPr>
          <w:rFonts w:hint="cs"/>
          <w:rtl/>
        </w:rPr>
        <w:t xml:space="preserve">לקחת לי 4,000 שקל. לכן, זה לא נכון בכלל. </w:t>
      </w:r>
      <w:bookmarkStart w:id="1134" w:name="_ETM_Q1_3449882"/>
      <w:bookmarkEnd w:id="1134"/>
    </w:p>
    <w:p w:rsidR="00131D8A" w:rsidRDefault="00131D8A" w:rsidP="00131D8A">
      <w:pPr>
        <w:rPr>
          <w:rtl/>
        </w:rPr>
      </w:pPr>
      <w:bookmarkStart w:id="1135" w:name="_ETM_Q1_3450124"/>
      <w:bookmarkStart w:id="1136" w:name="_ETM_Q1_3450188"/>
      <w:bookmarkEnd w:id="1135"/>
      <w:bookmarkEnd w:id="1136"/>
    </w:p>
    <w:p w:rsidR="00131D8A" w:rsidRDefault="00131D8A" w:rsidP="00E51276">
      <w:pPr>
        <w:pStyle w:val="af8"/>
        <w:rPr>
          <w:rtl/>
        </w:rPr>
      </w:pPr>
      <w:bookmarkStart w:id="1137" w:name="ET_yor_5296_1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137"/>
    </w:p>
    <w:p w:rsidR="00131D8A" w:rsidRDefault="00131D8A" w:rsidP="00131D8A">
      <w:pPr>
        <w:pStyle w:val="KeepWithNext"/>
        <w:rPr>
          <w:rtl/>
        </w:rPr>
      </w:pPr>
    </w:p>
    <w:p w:rsidR="00131D8A" w:rsidRDefault="00131D8A" w:rsidP="00131D8A">
      <w:pPr>
        <w:rPr>
          <w:rtl/>
        </w:rPr>
      </w:pPr>
      <w:bookmarkStart w:id="1138" w:name="_ETM_Q1_3451135"/>
      <w:bookmarkEnd w:id="1138"/>
      <w:r>
        <w:rPr>
          <w:rFonts w:hint="cs"/>
          <w:rtl/>
        </w:rPr>
        <w:t xml:space="preserve">הבנתי, הבנתי. זאת אומרת </w:t>
      </w:r>
      <w:proofErr w:type="spellStart"/>
      <w:r>
        <w:rPr>
          <w:rFonts w:hint="cs"/>
          <w:rtl/>
        </w:rPr>
        <w:t>שלתזרים</w:t>
      </w:r>
      <w:proofErr w:type="spellEnd"/>
      <w:r>
        <w:rPr>
          <w:rFonts w:hint="cs"/>
          <w:rtl/>
        </w:rPr>
        <w:t xml:space="preserve"> זה נכון אבל לחוב העבר </w:t>
      </w:r>
      <w:bookmarkStart w:id="1139" w:name="_ETM_Q1_3454533"/>
      <w:bookmarkEnd w:id="1139"/>
      <w:r>
        <w:rPr>
          <w:rFonts w:hint="cs"/>
          <w:rtl/>
        </w:rPr>
        <w:t xml:space="preserve">זה לא נכון. </w:t>
      </w:r>
    </w:p>
    <w:p w:rsidR="00131D8A" w:rsidRDefault="00131D8A" w:rsidP="00131D8A">
      <w:pPr>
        <w:rPr>
          <w:rtl/>
        </w:rPr>
      </w:pPr>
      <w:bookmarkStart w:id="1140" w:name="_ETM_Q1_3456215"/>
      <w:bookmarkStart w:id="1141" w:name="_ETM_Q1_3456287"/>
      <w:bookmarkEnd w:id="1140"/>
      <w:bookmarkEnd w:id="1141"/>
    </w:p>
    <w:p w:rsidR="00131D8A" w:rsidRDefault="00131D8A" w:rsidP="00E51276">
      <w:pPr>
        <w:pStyle w:val="a5"/>
        <w:rPr>
          <w:rtl/>
        </w:rPr>
      </w:pPr>
      <w:bookmarkStart w:id="1142" w:name="_ETM_Q1_3459459"/>
      <w:bookmarkStart w:id="1143" w:name="_ETM_Q1_3459741"/>
      <w:bookmarkStart w:id="1144" w:name="_ETM_Q1_3459784"/>
      <w:bookmarkStart w:id="1145" w:name="ET_speaker_שלמה_דולברג_138"/>
      <w:bookmarkEnd w:id="1142"/>
      <w:bookmarkEnd w:id="1143"/>
      <w:bookmarkEnd w:id="1144"/>
      <w:r>
        <w:rPr>
          <w:rStyle w:val="TagStyle"/>
          <w:rFonts w:hint="cs"/>
          <w:rtl/>
        </w:rPr>
        <w:t xml:space="preserve"> &lt;&lt; דובר &gt;&gt; </w:t>
      </w:r>
      <w:r>
        <w:rPr>
          <w:rFonts w:hint="cs"/>
          <w:rtl/>
        </w:rPr>
        <w:t xml:space="preserve">שלמה </w:t>
      </w:r>
      <w:proofErr w:type="spellStart"/>
      <w:r>
        <w:rPr>
          <w:rFonts w:hint="cs"/>
          <w:rtl/>
        </w:rPr>
        <w:t>דולברג</w:t>
      </w:r>
      <w:proofErr w:type="spellEnd"/>
      <w:r>
        <w:rPr>
          <w:rFonts w:hint="cs"/>
          <w:rtl/>
        </w:rPr>
        <w:t>:</w:t>
      </w:r>
      <w:r>
        <w:rPr>
          <w:rStyle w:val="TagStyle"/>
          <w:rFonts w:hint="cs"/>
          <w:rtl/>
        </w:rPr>
        <w:t xml:space="preserve"> &lt;&lt; דובר &gt;&gt;</w:t>
      </w:r>
      <w:r>
        <w:rPr>
          <w:rFonts w:hint="cs"/>
          <w:rtl/>
        </w:rPr>
        <w:t xml:space="preserve"> </w:t>
      </w:r>
      <w:bookmarkEnd w:id="1145"/>
    </w:p>
    <w:p w:rsidR="00131D8A" w:rsidRDefault="00131D8A" w:rsidP="00131D8A">
      <w:pPr>
        <w:pStyle w:val="KeepWithNext"/>
        <w:rPr>
          <w:rtl/>
        </w:rPr>
      </w:pPr>
    </w:p>
    <w:p w:rsidR="00131D8A" w:rsidRDefault="00131D8A" w:rsidP="00131D8A">
      <w:pPr>
        <w:rPr>
          <w:rtl/>
        </w:rPr>
      </w:pPr>
      <w:bookmarkStart w:id="1146" w:name="_ETM_Q1_3472297"/>
      <w:bookmarkStart w:id="1147" w:name="_ETM_Q1_3472568"/>
      <w:bookmarkStart w:id="1148" w:name="_ETM_Q1_3472627"/>
      <w:bookmarkEnd w:id="1146"/>
      <w:bookmarkEnd w:id="1147"/>
      <w:bookmarkEnd w:id="1148"/>
      <w:r>
        <w:rPr>
          <w:rFonts w:hint="cs"/>
          <w:rtl/>
        </w:rPr>
        <w:t xml:space="preserve">  אני מנכ"</w:t>
      </w:r>
      <w:bookmarkStart w:id="1149" w:name="_ETM_Q1_3470850"/>
      <w:bookmarkEnd w:id="1149"/>
      <w:r>
        <w:rPr>
          <w:rFonts w:hint="cs"/>
          <w:rtl/>
        </w:rPr>
        <w:t xml:space="preserve">ל מרכז השלטון המקומי. התחלנו בחוק חברות הגבייה ואתם </w:t>
      </w:r>
      <w:bookmarkStart w:id="1150" w:name="_ETM_Q1_3476809"/>
      <w:bookmarkEnd w:id="1150"/>
      <w:r>
        <w:rPr>
          <w:rFonts w:hint="cs"/>
          <w:rtl/>
        </w:rPr>
        <w:t xml:space="preserve">רואים לאן הגענו. אנחנו חושבים שלא נכון להכניס את הנושא, למרות </w:t>
      </w:r>
      <w:bookmarkStart w:id="1151" w:name="_ETM_Q1_3482184"/>
      <w:bookmarkEnd w:id="1151"/>
      <w:r>
        <w:rPr>
          <w:rFonts w:hint="cs"/>
          <w:rtl/>
        </w:rPr>
        <w:t xml:space="preserve">שזה נושא ערכי חשוב, בחקיקה הזאת. צריך לטפל </w:t>
      </w:r>
      <w:bookmarkStart w:id="1152" w:name="_ETM_Q1_3485312"/>
      <w:bookmarkEnd w:id="1152"/>
      <w:r>
        <w:rPr>
          <w:rFonts w:hint="cs"/>
          <w:rtl/>
        </w:rPr>
        <w:t xml:space="preserve">בו והדרך לטפל בו היא, למשל, דרך משהו שאנחנו מבקשים </w:t>
      </w:r>
      <w:bookmarkStart w:id="1153" w:name="_ETM_Q1_3488856"/>
      <w:bookmarkEnd w:id="1153"/>
      <w:r>
        <w:rPr>
          <w:rFonts w:hint="cs"/>
          <w:rtl/>
        </w:rPr>
        <w:t xml:space="preserve">כבר הרבה זמן ממשרד הפנים שיאפשר מחיקת ריבית לחייבים מהסוג </w:t>
      </w:r>
      <w:bookmarkStart w:id="1154" w:name="_ETM_Q1_3493865"/>
      <w:bookmarkEnd w:id="1154"/>
      <w:r>
        <w:rPr>
          <w:rFonts w:hint="cs"/>
          <w:rtl/>
        </w:rPr>
        <w:t xml:space="preserve">הזה. אגב, לרשויות היום אסור למחוק ריבית. </w:t>
      </w:r>
    </w:p>
    <w:p w:rsidR="00131D8A" w:rsidRDefault="00131D8A" w:rsidP="00131D8A">
      <w:pPr>
        <w:rPr>
          <w:rtl/>
        </w:rPr>
      </w:pPr>
    </w:p>
    <w:p w:rsidR="00131D8A" w:rsidRDefault="00131D8A" w:rsidP="00E51276">
      <w:pPr>
        <w:pStyle w:val="af7"/>
        <w:rPr>
          <w:rtl/>
        </w:rPr>
      </w:pPr>
      <w:bookmarkStart w:id="1155" w:name="ET_interruption_יהודה_זמרת_139"/>
      <w:r>
        <w:rPr>
          <w:rStyle w:val="TagStyle"/>
          <w:rFonts w:hint="cs"/>
          <w:rtl/>
        </w:rPr>
        <w:t xml:space="preserve"> &lt;&lt; קריאה &gt;&gt; </w:t>
      </w:r>
      <w:r>
        <w:rPr>
          <w:rFonts w:hint="cs"/>
          <w:rtl/>
        </w:rPr>
        <w:t>יהודה זמרת:</w:t>
      </w:r>
      <w:r>
        <w:rPr>
          <w:rStyle w:val="TagStyle"/>
          <w:rFonts w:hint="cs"/>
          <w:rtl/>
        </w:rPr>
        <w:t xml:space="preserve"> &lt;&lt; קריאה &gt;&gt;</w:t>
      </w:r>
      <w:r>
        <w:rPr>
          <w:rFonts w:hint="cs"/>
          <w:rtl/>
        </w:rPr>
        <w:t xml:space="preserve"> </w:t>
      </w:r>
      <w:bookmarkEnd w:id="1155"/>
    </w:p>
    <w:p w:rsidR="00131D8A" w:rsidRDefault="00131D8A" w:rsidP="00131D8A">
      <w:pPr>
        <w:pStyle w:val="KeepWithNext"/>
        <w:rPr>
          <w:rtl/>
        </w:rPr>
      </w:pPr>
    </w:p>
    <w:p w:rsidR="00131D8A" w:rsidRDefault="00131D8A" w:rsidP="00131D8A">
      <w:pPr>
        <w:rPr>
          <w:rtl/>
        </w:rPr>
      </w:pPr>
      <w:bookmarkStart w:id="1156" w:name="_ETM_Q1_3503915"/>
      <w:bookmarkStart w:id="1157" w:name="_ETM_Q1_3504183"/>
      <w:bookmarkStart w:id="1158" w:name="_ETM_Q1_3504225"/>
      <w:bookmarkEnd w:id="1156"/>
      <w:bookmarkEnd w:id="1157"/>
      <w:bookmarkEnd w:id="1158"/>
      <w:r>
        <w:rPr>
          <w:rFonts w:hint="cs"/>
          <w:rtl/>
        </w:rPr>
        <w:t xml:space="preserve">לא נכון. </w:t>
      </w:r>
    </w:p>
    <w:p w:rsidR="00131D8A" w:rsidRDefault="00131D8A" w:rsidP="00131D8A">
      <w:pPr>
        <w:rPr>
          <w:rtl/>
        </w:rPr>
      </w:pPr>
      <w:bookmarkStart w:id="1159" w:name="_ETM_Q1_3502196"/>
      <w:bookmarkStart w:id="1160" w:name="_ETM_Q1_3502250"/>
      <w:bookmarkEnd w:id="1159"/>
      <w:bookmarkEnd w:id="1160"/>
    </w:p>
    <w:p w:rsidR="00131D8A" w:rsidRDefault="00131D8A" w:rsidP="00E51276">
      <w:pPr>
        <w:pStyle w:val="-"/>
        <w:rPr>
          <w:rtl/>
        </w:rPr>
      </w:pPr>
      <w:bookmarkStart w:id="1161" w:name="ET_speakercontinue_שלמה_דולברג_140"/>
      <w:r>
        <w:rPr>
          <w:rStyle w:val="TagStyle"/>
          <w:rFonts w:hint="cs"/>
          <w:rtl/>
        </w:rPr>
        <w:t xml:space="preserve"> &lt;&lt; דובר_המשך &gt;&gt; </w:t>
      </w:r>
      <w:r>
        <w:rPr>
          <w:rFonts w:hint="cs"/>
          <w:rtl/>
        </w:rPr>
        <w:t xml:space="preserve">שלמה </w:t>
      </w:r>
      <w:proofErr w:type="spellStart"/>
      <w:r>
        <w:rPr>
          <w:rFonts w:hint="cs"/>
          <w:rtl/>
        </w:rPr>
        <w:t>דולברג</w:t>
      </w:r>
      <w:proofErr w:type="spellEnd"/>
      <w:r>
        <w:rPr>
          <w:rFonts w:hint="cs"/>
          <w:rtl/>
        </w:rPr>
        <w:t>:</w:t>
      </w:r>
      <w:r>
        <w:rPr>
          <w:rStyle w:val="TagStyle"/>
          <w:rFonts w:hint="cs"/>
          <w:rtl/>
        </w:rPr>
        <w:t xml:space="preserve"> &lt;&lt; דובר_המשך &gt;&gt;</w:t>
      </w:r>
      <w:r>
        <w:rPr>
          <w:rFonts w:hint="cs"/>
          <w:rtl/>
        </w:rPr>
        <w:t xml:space="preserve"> </w:t>
      </w:r>
      <w:bookmarkEnd w:id="1161"/>
    </w:p>
    <w:p w:rsidR="00131D8A" w:rsidRDefault="00131D8A" w:rsidP="00131D8A">
      <w:pPr>
        <w:pStyle w:val="KeepWithNext"/>
        <w:rPr>
          <w:rtl/>
        </w:rPr>
      </w:pPr>
    </w:p>
    <w:p w:rsidR="00131D8A" w:rsidRDefault="00131D8A" w:rsidP="00131D8A">
      <w:pPr>
        <w:rPr>
          <w:rtl/>
        </w:rPr>
      </w:pPr>
      <w:bookmarkStart w:id="1162" w:name="_ETM_Q1_3508236"/>
      <w:bookmarkEnd w:id="1162"/>
      <w:r>
        <w:rPr>
          <w:rFonts w:hint="cs"/>
          <w:rtl/>
        </w:rPr>
        <w:t xml:space="preserve">אבל אתה לא מאשר את זה. </w:t>
      </w:r>
    </w:p>
    <w:p w:rsidR="00131D8A" w:rsidRDefault="00131D8A" w:rsidP="00131D8A">
      <w:pPr>
        <w:rPr>
          <w:rtl/>
        </w:rPr>
      </w:pPr>
      <w:bookmarkStart w:id="1163" w:name="_ETM_Q1_3508185"/>
      <w:bookmarkStart w:id="1164" w:name="_ETM_Q1_3508249"/>
      <w:bookmarkEnd w:id="1163"/>
      <w:bookmarkEnd w:id="1164"/>
    </w:p>
    <w:p w:rsidR="00131D8A" w:rsidRDefault="00131D8A" w:rsidP="00E51276">
      <w:pPr>
        <w:pStyle w:val="af7"/>
        <w:rPr>
          <w:rtl/>
        </w:rPr>
      </w:pPr>
      <w:bookmarkStart w:id="1165" w:name="ET_interruption_יהודה_זמרת_141"/>
      <w:r>
        <w:rPr>
          <w:rStyle w:val="TagStyle"/>
          <w:rFonts w:hint="cs"/>
          <w:rtl/>
        </w:rPr>
        <w:t xml:space="preserve"> &lt;&lt; קריאה &gt;&gt; </w:t>
      </w:r>
      <w:r>
        <w:rPr>
          <w:rFonts w:hint="cs"/>
          <w:rtl/>
        </w:rPr>
        <w:t>יהודה זמרת:</w:t>
      </w:r>
      <w:r>
        <w:rPr>
          <w:rStyle w:val="TagStyle"/>
          <w:rFonts w:hint="cs"/>
          <w:rtl/>
        </w:rPr>
        <w:t xml:space="preserve"> &lt;&lt; קריאה &gt;&gt;</w:t>
      </w:r>
      <w:r>
        <w:rPr>
          <w:rFonts w:hint="cs"/>
          <w:rtl/>
        </w:rPr>
        <w:t xml:space="preserve"> </w:t>
      </w:r>
      <w:bookmarkEnd w:id="1165"/>
    </w:p>
    <w:p w:rsidR="00131D8A" w:rsidRDefault="00131D8A" w:rsidP="00131D8A">
      <w:pPr>
        <w:pStyle w:val="KeepWithNext"/>
        <w:rPr>
          <w:rtl/>
        </w:rPr>
      </w:pPr>
    </w:p>
    <w:p w:rsidR="00131D8A" w:rsidRDefault="00131D8A" w:rsidP="00131D8A">
      <w:pPr>
        <w:rPr>
          <w:rtl/>
        </w:rPr>
      </w:pPr>
      <w:bookmarkStart w:id="1166" w:name="_ETM_Q1_3515191"/>
      <w:bookmarkStart w:id="1167" w:name="_ETM_Q1_3515462"/>
      <w:bookmarkStart w:id="1168" w:name="_ETM_Q1_3515513"/>
      <w:bookmarkStart w:id="1169" w:name="_ETM_Q1_3515535"/>
      <w:bookmarkStart w:id="1170" w:name="_ETM_Q1_3515583"/>
      <w:bookmarkEnd w:id="1166"/>
      <w:bookmarkEnd w:id="1167"/>
      <w:bookmarkEnd w:id="1168"/>
      <w:bookmarkEnd w:id="1169"/>
      <w:bookmarkEnd w:id="1170"/>
      <w:r>
        <w:rPr>
          <w:rFonts w:hint="cs"/>
          <w:rtl/>
        </w:rPr>
        <w:t xml:space="preserve">הרשויות </w:t>
      </w:r>
      <w:bookmarkStart w:id="1171" w:name="_ETM_Q1_3510077"/>
      <w:bookmarkEnd w:id="1171"/>
      <w:r>
        <w:rPr>
          <w:rFonts w:hint="cs"/>
          <w:rtl/>
        </w:rPr>
        <w:t xml:space="preserve">לא צריכות את האישור שלי. </w:t>
      </w:r>
    </w:p>
    <w:p w:rsidR="00131D8A" w:rsidRDefault="00131D8A" w:rsidP="00131D8A">
      <w:pPr>
        <w:rPr>
          <w:rtl/>
        </w:rPr>
      </w:pPr>
      <w:bookmarkStart w:id="1172" w:name="_ETM_Q1_3513390"/>
      <w:bookmarkStart w:id="1173" w:name="_ETM_Q1_3513462"/>
      <w:bookmarkEnd w:id="1172"/>
      <w:bookmarkEnd w:id="1173"/>
    </w:p>
    <w:p w:rsidR="00131D8A" w:rsidRDefault="00131D8A" w:rsidP="00E51276">
      <w:pPr>
        <w:pStyle w:val="af7"/>
        <w:rPr>
          <w:rtl/>
        </w:rPr>
      </w:pPr>
      <w:bookmarkStart w:id="1174" w:name="ET_interruption_5069_142"/>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174"/>
    </w:p>
    <w:p w:rsidR="00131D8A" w:rsidRDefault="00131D8A" w:rsidP="00131D8A">
      <w:pPr>
        <w:pStyle w:val="KeepWithNext"/>
        <w:rPr>
          <w:rtl/>
        </w:rPr>
      </w:pPr>
    </w:p>
    <w:p w:rsidR="00131D8A" w:rsidRDefault="00131D8A" w:rsidP="00131D8A">
      <w:pPr>
        <w:rPr>
          <w:rtl/>
        </w:rPr>
      </w:pPr>
      <w:bookmarkStart w:id="1175" w:name="_ETM_Q1_3517466"/>
      <w:bookmarkEnd w:id="1175"/>
      <w:r>
        <w:rPr>
          <w:rFonts w:hint="cs"/>
          <w:rtl/>
        </w:rPr>
        <w:t xml:space="preserve">יהודה, זה לא נכון. אין </w:t>
      </w:r>
      <w:bookmarkStart w:id="1176" w:name="_ETM_Q1_3525916"/>
      <w:bookmarkEnd w:id="1176"/>
      <w:r>
        <w:rPr>
          <w:rFonts w:hint="cs"/>
          <w:rtl/>
        </w:rPr>
        <w:t xml:space="preserve">שיקול דעת לרשות. </w:t>
      </w:r>
      <w:bookmarkStart w:id="1177" w:name="_ETM_Q1_3531656"/>
      <w:bookmarkStart w:id="1178" w:name="_ETM_Q1_3531723"/>
      <w:bookmarkStart w:id="1179" w:name="_ETM_Q1_3531924"/>
      <w:bookmarkEnd w:id="1177"/>
      <w:bookmarkEnd w:id="1178"/>
      <w:bookmarkEnd w:id="1179"/>
    </w:p>
    <w:p w:rsidR="00131D8A" w:rsidRDefault="00131D8A" w:rsidP="00131D8A">
      <w:pPr>
        <w:rPr>
          <w:rtl/>
        </w:rPr>
      </w:pPr>
      <w:bookmarkStart w:id="1180" w:name="_ETM_Q1_3548084"/>
      <w:bookmarkStart w:id="1181" w:name="_ETM_Q1_3548145"/>
      <w:bookmarkEnd w:id="1180"/>
      <w:bookmarkEnd w:id="1181"/>
    </w:p>
    <w:p w:rsidR="00131D8A" w:rsidRDefault="00131D8A" w:rsidP="00131D8A">
      <w:pPr>
        <w:rPr>
          <w:rtl/>
        </w:rPr>
      </w:pPr>
      <w:bookmarkStart w:id="1182" w:name="_ETM_Q1_3548852"/>
      <w:bookmarkStart w:id="1183" w:name="_ETM_Q1_3548901"/>
      <w:bookmarkEnd w:id="1182"/>
      <w:bookmarkEnd w:id="1183"/>
      <w:r>
        <w:rPr>
          <w:rFonts w:hint="cs"/>
          <w:rtl/>
        </w:rPr>
        <w:t xml:space="preserve">אני חושב </w:t>
      </w:r>
      <w:bookmarkStart w:id="1184" w:name="_ETM_Q1_3550004"/>
      <w:bookmarkEnd w:id="1184"/>
      <w:r>
        <w:rPr>
          <w:rFonts w:hint="cs"/>
          <w:rtl/>
        </w:rPr>
        <w:t xml:space="preserve">שהנושא שהוספת, בוודאי שאנחנו בעד בגלל שיש באמת בעיה עם </w:t>
      </w:r>
      <w:bookmarkStart w:id="1185" w:name="_ETM_Q1_3556694"/>
      <w:bookmarkEnd w:id="1185"/>
      <w:r>
        <w:rPr>
          <w:rFonts w:hint="cs"/>
          <w:rtl/>
        </w:rPr>
        <w:t xml:space="preserve">אותם אנשים שהם לא חדלי פירעון באופן חד-פעמי לתקופה </w:t>
      </w:r>
      <w:bookmarkStart w:id="1186" w:name="_ETM_Q1_3558580"/>
      <w:bookmarkEnd w:id="1186"/>
      <w:r>
        <w:rPr>
          <w:rFonts w:hint="cs"/>
          <w:rtl/>
        </w:rPr>
        <w:t>מסוימת. הם חדלי פירעון קבועים. כמובן שאנחנ</w:t>
      </w:r>
      <w:bookmarkStart w:id="1187" w:name="_ETM_Q1_3569699"/>
      <w:bookmarkEnd w:id="1187"/>
      <w:r>
        <w:rPr>
          <w:rFonts w:hint="cs"/>
          <w:rtl/>
        </w:rPr>
        <w:t>ו רוצים למצוא לזה פתרון, אבל יכול להי</w:t>
      </w:r>
      <w:bookmarkStart w:id="1188" w:name="_ETM_Q1_3572128"/>
      <w:bookmarkEnd w:id="1188"/>
      <w:r>
        <w:rPr>
          <w:rFonts w:hint="cs"/>
          <w:rtl/>
        </w:rPr>
        <w:t xml:space="preserve">ות שבמקום ללכת סחור-סחור הפתרון צריך להיות אחר לגמרי, </w:t>
      </w:r>
      <w:bookmarkStart w:id="1189" w:name="_ETM_Q1_3577037"/>
      <w:bookmarkEnd w:id="1189"/>
      <w:r>
        <w:rPr>
          <w:rFonts w:hint="cs"/>
          <w:rtl/>
        </w:rPr>
        <w:t xml:space="preserve">אבל צריך אומץ להגיד אותו. אולי ההנחות לא צריכות </w:t>
      </w:r>
      <w:bookmarkStart w:id="1190" w:name="_ETM_Q1_3581245"/>
      <w:bookmarkEnd w:id="1190"/>
      <w:r>
        <w:rPr>
          <w:rFonts w:hint="cs"/>
          <w:rtl/>
        </w:rPr>
        <w:t xml:space="preserve">להיות 90% אלא 100%, דבר שבוטל בחוק ההסדרים בשנה מסוימת. </w:t>
      </w:r>
      <w:bookmarkStart w:id="1191" w:name="_ETM_Q1_3587466"/>
      <w:bookmarkEnd w:id="1191"/>
      <w:r>
        <w:rPr>
          <w:rFonts w:hint="cs"/>
          <w:rtl/>
        </w:rPr>
        <w:t xml:space="preserve">אם אנחנו יודעים שהאנשים האלה שם והם יהיו שם באופן </w:t>
      </w:r>
      <w:bookmarkStart w:id="1192" w:name="_ETM_Q1_3596247"/>
      <w:bookmarkEnd w:id="1192"/>
      <w:r>
        <w:rPr>
          <w:rFonts w:hint="cs"/>
          <w:rtl/>
        </w:rPr>
        <w:t xml:space="preserve">קבוע, אתה הולך לתקן את הבור שאתה חפרת בעצמך. </w:t>
      </w:r>
    </w:p>
    <w:p w:rsidR="00131D8A" w:rsidRDefault="00131D8A" w:rsidP="00131D8A">
      <w:pPr>
        <w:rPr>
          <w:rtl/>
        </w:rPr>
      </w:pPr>
      <w:bookmarkStart w:id="1193" w:name="_ETM_Q1_3599484"/>
      <w:bookmarkStart w:id="1194" w:name="_ETM_Q1_3599570"/>
      <w:bookmarkEnd w:id="1193"/>
      <w:bookmarkEnd w:id="1194"/>
    </w:p>
    <w:p w:rsidR="00131D8A" w:rsidRDefault="00131D8A" w:rsidP="00E51276">
      <w:pPr>
        <w:pStyle w:val="af7"/>
        <w:rPr>
          <w:rtl/>
        </w:rPr>
      </w:pPr>
      <w:bookmarkStart w:id="1195" w:name="ET_interruption_איתי_חוטר_144"/>
      <w:r>
        <w:rPr>
          <w:rStyle w:val="TagStyle"/>
          <w:rFonts w:hint="cs"/>
          <w:rtl/>
        </w:rPr>
        <w:t xml:space="preserve"> &lt;&lt; קריאה &gt;&gt; </w:t>
      </w:r>
      <w:r>
        <w:rPr>
          <w:rFonts w:hint="cs"/>
          <w:rtl/>
        </w:rPr>
        <w:t>איתי חוטר:</w:t>
      </w:r>
      <w:r>
        <w:rPr>
          <w:rStyle w:val="TagStyle"/>
          <w:rFonts w:hint="cs"/>
          <w:rtl/>
        </w:rPr>
        <w:t xml:space="preserve"> &lt;&lt; קריאה &gt;&gt;</w:t>
      </w:r>
      <w:r>
        <w:rPr>
          <w:rFonts w:hint="cs"/>
          <w:rtl/>
        </w:rPr>
        <w:t xml:space="preserve"> </w:t>
      </w:r>
      <w:bookmarkEnd w:id="1195"/>
    </w:p>
    <w:p w:rsidR="00131D8A" w:rsidRDefault="00131D8A" w:rsidP="00131D8A">
      <w:pPr>
        <w:pStyle w:val="KeepWithNext"/>
        <w:rPr>
          <w:rtl/>
        </w:rPr>
      </w:pPr>
    </w:p>
    <w:p w:rsidR="00131D8A" w:rsidRDefault="00131D8A" w:rsidP="00131D8A">
      <w:pPr>
        <w:rPr>
          <w:rtl/>
        </w:rPr>
      </w:pPr>
      <w:r>
        <w:rPr>
          <w:rFonts w:hint="cs"/>
          <w:rtl/>
        </w:rPr>
        <w:t xml:space="preserve">רק אם זה יבוא עם ביטול </w:t>
      </w:r>
      <w:proofErr w:type="spellStart"/>
      <w:r>
        <w:rPr>
          <w:rFonts w:hint="cs"/>
          <w:rtl/>
        </w:rPr>
        <w:t>המצ'ינג</w:t>
      </w:r>
      <w:bookmarkStart w:id="1196" w:name="_ETM_Q1_3597116"/>
      <w:bookmarkStart w:id="1197" w:name="_ETM_Q1_3597180"/>
      <w:bookmarkEnd w:id="1196"/>
      <w:bookmarkEnd w:id="1197"/>
      <w:proofErr w:type="spellEnd"/>
      <w:r w:rsidR="002E3941">
        <w:rPr>
          <w:rFonts w:hint="cs"/>
          <w:rtl/>
        </w:rPr>
        <w:t xml:space="preserve"> ברשויות. </w:t>
      </w:r>
    </w:p>
    <w:p w:rsidR="00FA1098" w:rsidRDefault="00FA1098" w:rsidP="00131D8A">
      <w:pPr>
        <w:rPr>
          <w:rtl/>
        </w:rPr>
      </w:pPr>
    </w:p>
    <w:p w:rsidR="00131D8A" w:rsidRDefault="00131D8A" w:rsidP="00E51276">
      <w:pPr>
        <w:pStyle w:val="a5"/>
        <w:rPr>
          <w:rtl/>
        </w:rPr>
      </w:pPr>
      <w:bookmarkStart w:id="1198" w:name="_ETM_Q1_3602528"/>
      <w:bookmarkStart w:id="1199" w:name="_ETM_Q1_3602600"/>
      <w:bookmarkStart w:id="1200" w:name="_ETM_Q1_3603970"/>
      <w:bookmarkStart w:id="1201" w:name="ET_speaker_5069_146"/>
      <w:bookmarkEnd w:id="1198"/>
      <w:bookmarkEnd w:id="1199"/>
      <w:bookmarkEnd w:id="120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201"/>
    </w:p>
    <w:p w:rsidR="00131D8A" w:rsidRDefault="00131D8A" w:rsidP="00131D8A">
      <w:pPr>
        <w:pStyle w:val="KeepWithNext"/>
        <w:rPr>
          <w:rtl/>
        </w:rPr>
      </w:pPr>
    </w:p>
    <w:p w:rsidR="00131D8A" w:rsidRDefault="00131D8A" w:rsidP="00131D8A">
      <w:pPr>
        <w:rPr>
          <w:rtl/>
        </w:rPr>
      </w:pPr>
      <w:r>
        <w:rPr>
          <w:rFonts w:hint="cs"/>
          <w:rtl/>
        </w:rPr>
        <w:t xml:space="preserve">אמרתי: אם </w:t>
      </w:r>
      <w:bookmarkStart w:id="1202" w:name="_ETM_Q1_3603665"/>
      <w:bookmarkEnd w:id="1202"/>
      <w:r>
        <w:rPr>
          <w:rFonts w:hint="cs"/>
          <w:rtl/>
        </w:rPr>
        <w:t xml:space="preserve">יהיה אומץ למישהו לעשות את זה, כי אז אותו אדם </w:t>
      </w:r>
      <w:bookmarkStart w:id="1203" w:name="_ETM_Q1_3606601"/>
      <w:bookmarkEnd w:id="1203"/>
      <w:r>
        <w:rPr>
          <w:rFonts w:hint="cs"/>
          <w:rtl/>
        </w:rPr>
        <w:t xml:space="preserve">גם יצטרך לממן את זה לרשויות המקומיות. ברור שדבר אחד </w:t>
      </w:r>
      <w:bookmarkStart w:id="1204" w:name="_ETM_Q1_3613075"/>
      <w:bookmarkEnd w:id="1204"/>
      <w:r>
        <w:rPr>
          <w:rFonts w:hint="cs"/>
          <w:rtl/>
        </w:rPr>
        <w:t xml:space="preserve">צריך לעשות ואמר אותו מנכ"ל המרכז לשלטון מקומי, שאין </w:t>
      </w:r>
      <w:bookmarkStart w:id="1205" w:name="_ETM_Q1_3619312"/>
      <w:bookmarkEnd w:id="1205"/>
      <w:r>
        <w:rPr>
          <w:rFonts w:hint="cs"/>
          <w:rtl/>
        </w:rPr>
        <w:t xml:space="preserve">לרשויות שיקול דעת בריביות. </w:t>
      </w:r>
      <w:bookmarkStart w:id="1206" w:name="_ETM_Q1_3626177"/>
      <w:bookmarkEnd w:id="1206"/>
      <w:r>
        <w:rPr>
          <w:rFonts w:hint="cs"/>
          <w:rtl/>
        </w:rPr>
        <w:t xml:space="preserve">מאחר וכנראה לא נוכל לשנות את ההנחה בגובה 80% או </w:t>
      </w:r>
      <w:bookmarkStart w:id="1207" w:name="_ETM_Q1_3641867"/>
      <w:bookmarkEnd w:id="1207"/>
      <w:r>
        <w:rPr>
          <w:rFonts w:hint="cs"/>
          <w:rtl/>
        </w:rPr>
        <w:t xml:space="preserve">90% ל-100%, אז את המסלול אנחנו רוצים לשנות. זה </w:t>
      </w:r>
      <w:bookmarkStart w:id="1208" w:name="_ETM_Q1_3648989"/>
      <w:bookmarkEnd w:id="1208"/>
      <w:r>
        <w:rPr>
          <w:rFonts w:hint="cs"/>
          <w:rtl/>
        </w:rPr>
        <w:t xml:space="preserve">יכול להיות רק אם ניתן גמישות, משהו כמו מבצעי הגבייה שעושים </w:t>
      </w:r>
      <w:bookmarkStart w:id="1209" w:name="_ETM_Q1_3655764"/>
      <w:bookmarkEnd w:id="1209"/>
      <w:r>
        <w:rPr>
          <w:rFonts w:hint="cs"/>
          <w:rtl/>
        </w:rPr>
        <w:t xml:space="preserve">פעם בעשר שנים. אם אתה יודע שאוכלוסייה מסוימת </w:t>
      </w:r>
      <w:bookmarkStart w:id="1210" w:name="_ETM_Q1_3662879"/>
      <w:bookmarkEnd w:id="1210"/>
      <w:r>
        <w:rPr>
          <w:rFonts w:hint="cs"/>
          <w:rtl/>
        </w:rPr>
        <w:t xml:space="preserve">שעברה את כל המסננת הסוציאלית כולל חוות דעת סוציאלית, לתת לה ללכת </w:t>
      </w:r>
      <w:bookmarkStart w:id="1211" w:name="_ETM_Q1_3669284"/>
      <w:bookmarkEnd w:id="1211"/>
      <w:r>
        <w:rPr>
          <w:rFonts w:hint="cs"/>
          <w:rtl/>
        </w:rPr>
        <w:t xml:space="preserve">גם בתשלומים, שאת זה הרשויות כן יכולות לעשות, וגם בנושא של הצמדות וריביות. לעשות מסלול לאנשים האלה ואם </w:t>
      </w:r>
      <w:bookmarkStart w:id="1212" w:name="_ETM_Q1_3679273"/>
      <w:bookmarkEnd w:id="1212"/>
      <w:r>
        <w:rPr>
          <w:rFonts w:hint="cs"/>
          <w:rtl/>
        </w:rPr>
        <w:t xml:space="preserve">תעשה את זה, פתרת את הבעיה. </w:t>
      </w:r>
    </w:p>
    <w:p w:rsidR="00131D8A" w:rsidRDefault="00131D8A" w:rsidP="00131D8A">
      <w:pPr>
        <w:rPr>
          <w:rtl/>
        </w:rPr>
      </w:pPr>
      <w:bookmarkStart w:id="1213" w:name="_ETM_Q1_3681648"/>
      <w:bookmarkStart w:id="1214" w:name="_ETM_Q1_3681712"/>
      <w:bookmarkEnd w:id="1213"/>
      <w:bookmarkEnd w:id="1214"/>
    </w:p>
    <w:p w:rsidR="00131D8A" w:rsidRDefault="00131D8A" w:rsidP="00E51276">
      <w:pPr>
        <w:pStyle w:val="a5"/>
        <w:rPr>
          <w:rtl/>
        </w:rPr>
      </w:pPr>
      <w:bookmarkStart w:id="1215" w:name="ET_speaker_יהודה_זמרת_147"/>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1215"/>
    </w:p>
    <w:p w:rsidR="00131D8A" w:rsidRDefault="00131D8A" w:rsidP="00131D8A">
      <w:pPr>
        <w:pStyle w:val="KeepWithNext"/>
        <w:rPr>
          <w:rtl/>
        </w:rPr>
      </w:pPr>
    </w:p>
    <w:p w:rsidR="00131D8A" w:rsidRDefault="00131D8A" w:rsidP="00131D8A">
      <w:pPr>
        <w:rPr>
          <w:rtl/>
        </w:rPr>
      </w:pPr>
      <w:r>
        <w:rPr>
          <w:rFonts w:hint="cs"/>
          <w:rtl/>
        </w:rPr>
        <w:t>ה</w:t>
      </w:r>
      <w:bookmarkStart w:id="1216" w:name="_ETM_Q1_3681905"/>
      <w:bookmarkEnd w:id="1216"/>
      <w:r>
        <w:rPr>
          <w:rFonts w:hint="cs"/>
          <w:rtl/>
        </w:rPr>
        <w:t>ר</w:t>
      </w:r>
      <w:bookmarkStart w:id="1217" w:name="_ETM_Q1_3681937"/>
      <w:bookmarkEnd w:id="1217"/>
      <w:r>
        <w:rPr>
          <w:rFonts w:hint="cs"/>
          <w:rtl/>
        </w:rPr>
        <w:t xml:space="preserve">שויות המקומיות יש להן </w:t>
      </w:r>
      <w:bookmarkStart w:id="1218" w:name="_ETM_Q1_3684572"/>
      <w:bookmarkEnd w:id="1218"/>
      <w:r>
        <w:rPr>
          <w:rFonts w:hint="cs"/>
          <w:rtl/>
        </w:rPr>
        <w:t xml:space="preserve">נוהל מחיקת חובות שלהן. חלק מהרשויות המקומיות יכולות לקחת אדם </w:t>
      </w:r>
      <w:bookmarkStart w:id="1219" w:name="_ETM_Q1_3691710"/>
      <w:bookmarkEnd w:id="1219"/>
      <w:r>
        <w:rPr>
          <w:rFonts w:hint="cs"/>
          <w:rtl/>
        </w:rPr>
        <w:t>שלא שילם את חובותיו - - -</w:t>
      </w:r>
    </w:p>
    <w:p w:rsidR="00131D8A" w:rsidRDefault="00131D8A" w:rsidP="00131D8A">
      <w:pPr>
        <w:rPr>
          <w:rtl/>
        </w:rPr>
      </w:pPr>
      <w:bookmarkStart w:id="1220" w:name="_ETM_Q1_3691529"/>
      <w:bookmarkStart w:id="1221" w:name="_ETM_Q1_3691586"/>
      <w:bookmarkEnd w:id="1220"/>
      <w:bookmarkEnd w:id="1221"/>
    </w:p>
    <w:p w:rsidR="00131D8A" w:rsidRDefault="00131D8A" w:rsidP="00E51276">
      <w:pPr>
        <w:pStyle w:val="a5"/>
        <w:rPr>
          <w:rtl/>
        </w:rPr>
      </w:pPr>
      <w:bookmarkStart w:id="1222" w:name="ET_speaker_5069_1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222"/>
    </w:p>
    <w:p w:rsidR="00131D8A" w:rsidRDefault="00131D8A" w:rsidP="00131D8A">
      <w:pPr>
        <w:pStyle w:val="KeepWithNext"/>
        <w:rPr>
          <w:rtl/>
        </w:rPr>
      </w:pPr>
    </w:p>
    <w:p w:rsidR="00131D8A" w:rsidRDefault="00131D8A" w:rsidP="00131D8A">
      <w:pPr>
        <w:rPr>
          <w:rtl/>
        </w:rPr>
      </w:pPr>
      <w:bookmarkStart w:id="1223" w:name="_ETM_Q1_3693374"/>
      <w:bookmarkEnd w:id="1223"/>
      <w:r>
        <w:rPr>
          <w:rFonts w:hint="cs"/>
          <w:rtl/>
        </w:rPr>
        <w:t xml:space="preserve">עם הנוהל הזה אתה </w:t>
      </w:r>
      <w:bookmarkStart w:id="1224" w:name="_ETM_Q1_3692663"/>
      <w:bookmarkEnd w:id="1224"/>
      <w:r>
        <w:rPr>
          <w:rFonts w:hint="cs"/>
          <w:rtl/>
        </w:rPr>
        <w:t xml:space="preserve">מזדקן בכבוד. </w:t>
      </w:r>
    </w:p>
    <w:p w:rsidR="00131D8A" w:rsidRDefault="00131D8A" w:rsidP="00131D8A">
      <w:pPr>
        <w:rPr>
          <w:rtl/>
        </w:rPr>
      </w:pPr>
      <w:bookmarkStart w:id="1225" w:name="_ETM_Q1_3696010"/>
      <w:bookmarkStart w:id="1226" w:name="_ETM_Q1_3696071"/>
      <w:bookmarkEnd w:id="1225"/>
      <w:bookmarkEnd w:id="1226"/>
    </w:p>
    <w:p w:rsidR="00131D8A" w:rsidRDefault="00131D8A" w:rsidP="00E51276">
      <w:pPr>
        <w:pStyle w:val="-"/>
        <w:rPr>
          <w:rtl/>
        </w:rPr>
      </w:pPr>
      <w:bookmarkStart w:id="1227" w:name="ET_speakercontinue_יהודה_זמרת_149"/>
      <w:r>
        <w:rPr>
          <w:rStyle w:val="TagStyle"/>
          <w:rFonts w:hint="cs"/>
          <w:rtl/>
        </w:rPr>
        <w:t xml:space="preserve"> &lt;&lt; דובר_המשך &gt;&gt; </w:t>
      </w:r>
      <w:r>
        <w:rPr>
          <w:rFonts w:hint="cs"/>
          <w:rtl/>
        </w:rPr>
        <w:t>יהודה זמרת:</w:t>
      </w:r>
      <w:r>
        <w:rPr>
          <w:rStyle w:val="TagStyle"/>
          <w:rFonts w:hint="cs"/>
          <w:rtl/>
        </w:rPr>
        <w:t xml:space="preserve"> &lt;&lt; דובר_המשך &gt;&gt;</w:t>
      </w:r>
      <w:r>
        <w:rPr>
          <w:rFonts w:hint="cs"/>
          <w:rtl/>
        </w:rPr>
        <w:t xml:space="preserve"> </w:t>
      </w:r>
      <w:bookmarkEnd w:id="1227"/>
    </w:p>
    <w:p w:rsidR="00131D8A" w:rsidRDefault="00131D8A" w:rsidP="00131D8A">
      <w:pPr>
        <w:pStyle w:val="KeepWithNext"/>
        <w:rPr>
          <w:rtl/>
        </w:rPr>
      </w:pPr>
    </w:p>
    <w:p w:rsidR="00131D8A" w:rsidRDefault="00131D8A" w:rsidP="00131D8A">
      <w:pPr>
        <w:rPr>
          <w:rtl/>
        </w:rPr>
      </w:pPr>
      <w:bookmarkStart w:id="1228" w:name="_ETM_Q1_3697190"/>
      <w:bookmarkEnd w:id="1228"/>
      <w:r>
        <w:rPr>
          <w:rFonts w:hint="cs"/>
          <w:rtl/>
        </w:rPr>
        <w:t xml:space="preserve">אני ראיתי רשויות שמוחקות 100 מיליון שקל. </w:t>
      </w:r>
      <w:bookmarkStart w:id="1229" w:name="_ETM_Q1_3695878"/>
      <w:bookmarkEnd w:id="1229"/>
      <w:r>
        <w:rPr>
          <w:rFonts w:hint="cs"/>
          <w:rtl/>
        </w:rPr>
        <w:t xml:space="preserve">רשות אחת לפחות עשתה לי את זה ככה. איך היא </w:t>
      </w:r>
      <w:bookmarkStart w:id="1230" w:name="_ETM_Q1_3697476"/>
      <w:bookmarkEnd w:id="1230"/>
      <w:proofErr w:type="spellStart"/>
      <w:r w:rsidR="002E3941">
        <w:rPr>
          <w:rFonts w:hint="cs"/>
          <w:rtl/>
        </w:rPr>
        <w:t>פירעון</w:t>
      </w:r>
      <w:r>
        <w:rPr>
          <w:rFonts w:hint="cs"/>
          <w:rtl/>
        </w:rPr>
        <w:t>הצליחה</w:t>
      </w:r>
      <w:proofErr w:type="spellEnd"/>
      <w:r>
        <w:rPr>
          <w:rFonts w:hint="cs"/>
          <w:rtl/>
        </w:rPr>
        <w:t xml:space="preserve"> למחוק? היא מחקה את החוב למי</w:t>
      </w:r>
      <w:bookmarkStart w:id="1231" w:name="_ETM_Q1_3053000"/>
      <w:r>
        <w:rPr>
          <w:rFonts w:hint="cs"/>
          <w:rtl/>
        </w:rPr>
        <w:t>ש</w:t>
      </w:r>
      <w:bookmarkEnd w:id="1231"/>
      <w:r>
        <w:rPr>
          <w:rFonts w:hint="cs"/>
          <w:rtl/>
        </w:rPr>
        <w:t xml:space="preserve">הו.     </w:t>
      </w:r>
    </w:p>
    <w:p w:rsidR="00131D8A" w:rsidRDefault="00131D8A" w:rsidP="00131D8A">
      <w:pPr>
        <w:rPr>
          <w:rtl/>
        </w:rPr>
      </w:pPr>
      <w:bookmarkStart w:id="1232" w:name="_ETM_Q1_3506264"/>
      <w:bookmarkStart w:id="1233" w:name="_ETM_Q1_3506314"/>
      <w:bookmarkEnd w:id="1232"/>
      <w:bookmarkEnd w:id="1233"/>
    </w:p>
    <w:p w:rsidR="00131D8A" w:rsidRDefault="00131D8A" w:rsidP="00E51276">
      <w:pPr>
        <w:pStyle w:val="af7"/>
        <w:rPr>
          <w:rtl/>
        </w:rPr>
      </w:pPr>
      <w:bookmarkStart w:id="1234" w:name="ET_interruption_5069_150"/>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234"/>
    </w:p>
    <w:p w:rsidR="00131D8A" w:rsidRDefault="00131D8A" w:rsidP="00131D8A">
      <w:pPr>
        <w:pStyle w:val="KeepWithNext"/>
        <w:rPr>
          <w:rtl/>
        </w:rPr>
      </w:pPr>
    </w:p>
    <w:p w:rsidR="00131D8A" w:rsidRDefault="00131D8A" w:rsidP="00131D8A">
      <w:pPr>
        <w:rPr>
          <w:rtl/>
        </w:rPr>
      </w:pPr>
      <w:bookmarkStart w:id="1235" w:name="_ETM_Q1_3706283"/>
      <w:bookmarkEnd w:id="1235"/>
      <w:r>
        <w:rPr>
          <w:rFonts w:hint="cs"/>
          <w:rtl/>
        </w:rPr>
        <w:t xml:space="preserve">זה לא </w:t>
      </w:r>
      <w:bookmarkStart w:id="1236" w:name="_ETM_Q1_3703652"/>
      <w:bookmarkEnd w:id="1236"/>
      <w:r>
        <w:rPr>
          <w:rFonts w:hint="cs"/>
          <w:rtl/>
        </w:rPr>
        <w:t xml:space="preserve">למישהו. הרי אתה יודע שאתה מגיע עם </w:t>
      </w:r>
      <w:proofErr w:type="spellStart"/>
      <w:r>
        <w:rPr>
          <w:rFonts w:hint="cs"/>
          <w:rtl/>
        </w:rPr>
        <w:t>תוכנית</w:t>
      </w:r>
      <w:proofErr w:type="spellEnd"/>
      <w:r>
        <w:rPr>
          <w:rFonts w:hint="cs"/>
          <w:rtl/>
        </w:rPr>
        <w:t xml:space="preserve"> שלמה. </w:t>
      </w:r>
    </w:p>
    <w:p w:rsidR="00131D8A" w:rsidRDefault="00131D8A" w:rsidP="00131D8A">
      <w:pPr>
        <w:rPr>
          <w:rtl/>
        </w:rPr>
      </w:pPr>
      <w:bookmarkStart w:id="1237" w:name="_ETM_Q1_3707175"/>
      <w:bookmarkStart w:id="1238" w:name="_ETM_Q1_3707233"/>
      <w:bookmarkEnd w:id="1237"/>
      <w:bookmarkEnd w:id="1238"/>
    </w:p>
    <w:p w:rsidR="00131D8A" w:rsidRDefault="00131D8A" w:rsidP="00E51276">
      <w:pPr>
        <w:pStyle w:val="a5"/>
        <w:rPr>
          <w:rtl/>
        </w:rPr>
      </w:pPr>
      <w:bookmarkStart w:id="1239" w:name="ET_speaker_יהודה_זמרת_151"/>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1239"/>
    </w:p>
    <w:p w:rsidR="00131D8A" w:rsidRDefault="00131D8A" w:rsidP="00131D8A">
      <w:pPr>
        <w:pStyle w:val="KeepWithNext"/>
        <w:rPr>
          <w:rtl/>
        </w:rPr>
      </w:pPr>
    </w:p>
    <w:p w:rsidR="002E3941" w:rsidRDefault="00131D8A" w:rsidP="00131D8A">
      <w:pPr>
        <w:rPr>
          <w:rtl/>
        </w:rPr>
      </w:pPr>
      <w:bookmarkStart w:id="1240" w:name="_ETM_Q1_3710727"/>
      <w:bookmarkEnd w:id="1240"/>
      <w:r>
        <w:rPr>
          <w:rFonts w:hint="cs"/>
          <w:rtl/>
        </w:rPr>
        <w:t>לרשוי</w:t>
      </w:r>
      <w:bookmarkStart w:id="1241" w:name="_ETM_Q1_3710022"/>
      <w:bookmarkEnd w:id="1241"/>
      <w:r>
        <w:rPr>
          <w:rFonts w:hint="cs"/>
          <w:rtl/>
        </w:rPr>
        <w:t xml:space="preserve">ות המקומיות יש הבחנה בין חובות שלא ניתן לגבות, מה </w:t>
      </w:r>
      <w:bookmarkStart w:id="1242" w:name="_ETM_Q1_3712570"/>
      <w:bookmarkEnd w:id="1242"/>
      <w:r>
        <w:rPr>
          <w:rFonts w:hint="cs"/>
          <w:rtl/>
        </w:rPr>
        <w:t xml:space="preserve">שנקרא חובות אבודים, לבין חובות מטעמים אחרים. במסגרת זאת </w:t>
      </w:r>
      <w:bookmarkStart w:id="1243" w:name="_ETM_Q1_3716116"/>
      <w:bookmarkEnd w:id="1243"/>
      <w:r>
        <w:rPr>
          <w:rFonts w:hint="cs"/>
          <w:rtl/>
        </w:rPr>
        <w:t xml:space="preserve">יצא חוזר שאמר שיש חובות שלא ניתן לגבות כי החברה </w:t>
      </w:r>
      <w:bookmarkStart w:id="1244" w:name="_ETM_Q1_3719387"/>
      <w:bookmarkEnd w:id="1244"/>
      <w:r>
        <w:rPr>
          <w:rFonts w:hint="cs"/>
          <w:rtl/>
        </w:rPr>
        <w:t xml:space="preserve">נמחקה וכולי, ויש חובות של </w:t>
      </w:r>
      <w:bookmarkStart w:id="1245" w:name="_ETM_Q1_3727972"/>
      <w:bookmarkEnd w:id="1245"/>
      <w:r>
        <w:rPr>
          <w:rFonts w:hint="cs"/>
          <w:rtl/>
        </w:rPr>
        <w:t xml:space="preserve">אנשים שהם במצב סוציו-אקונומי קשה. למרות שהאדם לא שילם </w:t>
      </w:r>
      <w:bookmarkStart w:id="1246" w:name="_ETM_Q1_3734376"/>
      <w:bookmarkEnd w:id="1246"/>
      <w:r>
        <w:rPr>
          <w:rFonts w:hint="cs"/>
          <w:rtl/>
        </w:rPr>
        <w:t xml:space="preserve">10% ארנונה וכל החוב התחיל לתפוח, אומרים לו: ניקח אותך </w:t>
      </w:r>
      <w:bookmarkStart w:id="1247" w:name="_ETM_Q1_3739279"/>
      <w:bookmarkEnd w:id="1247"/>
      <w:r>
        <w:rPr>
          <w:rFonts w:hint="cs"/>
          <w:rtl/>
        </w:rPr>
        <w:t xml:space="preserve">אחורה. בעצם אמרנו לרשות המקומית: קחו אותו ארבע שנים אחורה </w:t>
      </w:r>
      <w:bookmarkStart w:id="1248" w:name="_ETM_Q1_3742461"/>
      <w:bookmarkEnd w:id="1248"/>
      <w:r>
        <w:rPr>
          <w:rFonts w:hint="cs"/>
          <w:rtl/>
        </w:rPr>
        <w:t xml:space="preserve">ותיתנו לו רק את </w:t>
      </w:r>
      <w:bookmarkStart w:id="1249" w:name="_ETM_Q1_3746342"/>
      <w:bookmarkEnd w:id="1249"/>
      <w:r>
        <w:rPr>
          <w:rFonts w:hint="cs"/>
          <w:rtl/>
        </w:rPr>
        <w:t xml:space="preserve">הקרן שהייתה. מעבר לכך, יש מה שנקרא ועדת פשרות. בנוהל </w:t>
      </w:r>
      <w:bookmarkStart w:id="1250" w:name="_ETM_Q1_3751878"/>
      <w:bookmarkEnd w:id="1250"/>
      <w:r>
        <w:rPr>
          <w:rFonts w:hint="cs"/>
          <w:rtl/>
        </w:rPr>
        <w:t xml:space="preserve">הזה נאמר שרשות מקומית יש לה ועדה שיושבים בה </w:t>
      </w:r>
      <w:bookmarkStart w:id="1251" w:name="_ETM_Q1_3753724"/>
      <w:bookmarkEnd w:id="1251"/>
      <w:r>
        <w:rPr>
          <w:rFonts w:hint="cs"/>
          <w:rtl/>
        </w:rPr>
        <w:t xml:space="preserve">הגזבר, היועץ המשפטי והמנכ"ל, והם לוקחים את החוב ומסתכלים </w:t>
      </w:r>
      <w:bookmarkStart w:id="1252" w:name="_ETM_Q1_3758882"/>
      <w:bookmarkEnd w:id="1252"/>
      <w:r>
        <w:rPr>
          <w:rFonts w:hint="cs"/>
          <w:rtl/>
        </w:rPr>
        <w:t xml:space="preserve">עליו. ניתנה להם סמכות להגיד שהם מאשרים פשרה. כשהם רואים </w:t>
      </w:r>
      <w:bookmarkStart w:id="1253" w:name="_ETM_Q1_3762158"/>
      <w:bookmarkEnd w:id="1253"/>
      <w:r>
        <w:rPr>
          <w:rFonts w:hint="cs"/>
          <w:rtl/>
        </w:rPr>
        <w:t xml:space="preserve">שחייב אין מאיפה לגבות ממנו, נגמר הכול ולא נראה ממנו </w:t>
      </w:r>
      <w:bookmarkStart w:id="1254" w:name="_ETM_Q1_3763907"/>
      <w:bookmarkEnd w:id="1254"/>
      <w:r>
        <w:rPr>
          <w:rFonts w:hint="cs"/>
          <w:rtl/>
        </w:rPr>
        <w:t xml:space="preserve">שקל – אפשר לנהל עליו אין סוף הליכים מכל הכיוונים. </w:t>
      </w:r>
      <w:bookmarkStart w:id="1255" w:name="_ETM_Q1_3769111"/>
      <w:bookmarkEnd w:id="1255"/>
      <w:r>
        <w:rPr>
          <w:rFonts w:hint="cs"/>
          <w:rtl/>
        </w:rPr>
        <w:t xml:space="preserve">תזכרו שבסוף יש גם נכסים שבסופו של יום </w:t>
      </w:r>
      <w:bookmarkStart w:id="1256" w:name="_ETM_Q1_3771358"/>
      <w:bookmarkEnd w:id="1256"/>
      <w:r>
        <w:rPr>
          <w:rFonts w:hint="cs"/>
          <w:rtl/>
        </w:rPr>
        <w:t>יתממשו – זה הפתרון. להגיד שאנחנו מוותרים על ריביות והצמדות</w:t>
      </w:r>
      <w:bookmarkStart w:id="1257" w:name="_ETM_Q1_3773746"/>
      <w:bookmarkEnd w:id="1257"/>
      <w:r>
        <w:rPr>
          <w:rFonts w:hint="cs"/>
          <w:rtl/>
        </w:rPr>
        <w:t xml:space="preserve">? בסוף זה כסף ציבורי.  </w:t>
      </w:r>
    </w:p>
    <w:p w:rsidR="002E3941" w:rsidRDefault="002E3941" w:rsidP="00131D8A">
      <w:pPr>
        <w:rPr>
          <w:rtl/>
        </w:rPr>
      </w:pPr>
      <w:bookmarkStart w:id="1258" w:name="_ETM_Q1_3698000"/>
      <w:bookmarkEnd w:id="1258"/>
    </w:p>
    <w:p w:rsidR="002E3941" w:rsidRDefault="002E3941" w:rsidP="00E51276">
      <w:pPr>
        <w:pStyle w:val="af8"/>
        <w:rPr>
          <w:rtl/>
        </w:rPr>
      </w:pPr>
      <w:bookmarkStart w:id="1259" w:name="ET_yor_5296_14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259"/>
    </w:p>
    <w:p w:rsidR="002E3941" w:rsidRDefault="002E3941" w:rsidP="002E3941">
      <w:pPr>
        <w:pStyle w:val="KeepWithNext"/>
        <w:rPr>
          <w:rtl/>
        </w:rPr>
      </w:pPr>
    </w:p>
    <w:p w:rsidR="002E3941" w:rsidRDefault="002E3941" w:rsidP="002E3941">
      <w:pPr>
        <w:rPr>
          <w:rtl/>
        </w:rPr>
      </w:pPr>
      <w:r>
        <w:rPr>
          <w:rFonts w:hint="cs"/>
          <w:rtl/>
        </w:rPr>
        <w:t xml:space="preserve">הדיון בנושא </w:t>
      </w:r>
      <w:bookmarkStart w:id="1260" w:name="_ETM_Q1_3702000"/>
      <w:bookmarkEnd w:id="1260"/>
      <w:r>
        <w:rPr>
          <w:rFonts w:hint="cs"/>
          <w:rtl/>
        </w:rPr>
        <w:t xml:space="preserve">הסתיים. אני מבקש מהיועץ המשפטי לעבור להקראה של הנושאים שדיברנו </w:t>
      </w:r>
      <w:bookmarkStart w:id="1261" w:name="_ETM_Q1_3708000"/>
      <w:bookmarkEnd w:id="1261"/>
      <w:r>
        <w:rPr>
          <w:rFonts w:hint="cs"/>
          <w:rtl/>
        </w:rPr>
        <w:t xml:space="preserve">עליהם. בבקשה, נא להקריא. אני אומר שוב, אנחנו </w:t>
      </w:r>
      <w:bookmarkStart w:id="1262" w:name="_ETM_Q1_3722000"/>
      <w:bookmarkEnd w:id="1262"/>
      <w:r>
        <w:rPr>
          <w:rFonts w:hint="cs"/>
          <w:rtl/>
        </w:rPr>
        <w:t xml:space="preserve">מקריאים ברצף את כל השינויים כפי שאמרתי עכשיו ואחרי זה </w:t>
      </w:r>
      <w:bookmarkStart w:id="1263" w:name="_ETM_Q1_3728000"/>
      <w:bookmarkEnd w:id="1263"/>
      <w:r>
        <w:rPr>
          <w:rFonts w:hint="cs"/>
          <w:rtl/>
        </w:rPr>
        <w:t xml:space="preserve">נתייחס לכול הדברים ביחד. </w:t>
      </w:r>
    </w:p>
    <w:p w:rsidR="002E3941" w:rsidRDefault="002E3941" w:rsidP="002E3941">
      <w:pPr>
        <w:rPr>
          <w:rtl/>
        </w:rPr>
      </w:pPr>
      <w:bookmarkStart w:id="1264" w:name="_ETM_Q1_3731000"/>
      <w:bookmarkStart w:id="1265" w:name="_ETM_Q1_3734000"/>
      <w:bookmarkEnd w:id="1264"/>
      <w:bookmarkEnd w:id="1265"/>
    </w:p>
    <w:p w:rsidR="002E3941" w:rsidRDefault="002E3941" w:rsidP="00E51276">
      <w:pPr>
        <w:pStyle w:val="a5"/>
        <w:rPr>
          <w:rtl/>
        </w:rPr>
      </w:pPr>
      <w:bookmarkStart w:id="1266" w:name="ET_speaker_גלעד_קרן_147"/>
      <w:r>
        <w:rPr>
          <w:rtl/>
        </w:rPr>
        <w:t xml:space="preserve"> &lt;&lt; דובר &gt;&gt; גלעד קרן: &lt;&lt; דובר &gt;&gt; </w:t>
      </w:r>
      <w:bookmarkEnd w:id="1266"/>
    </w:p>
    <w:p w:rsidR="002E3941" w:rsidRDefault="002E3941" w:rsidP="002E3941">
      <w:pPr>
        <w:pStyle w:val="KeepWithNext"/>
        <w:rPr>
          <w:rtl/>
        </w:rPr>
      </w:pPr>
    </w:p>
    <w:p w:rsidR="002E3941" w:rsidRDefault="002E3941" w:rsidP="002E3941">
      <w:pPr>
        <w:rPr>
          <w:rtl/>
        </w:rPr>
      </w:pPr>
      <w:r>
        <w:rPr>
          <w:rFonts w:hint="cs"/>
          <w:rtl/>
        </w:rPr>
        <w:t xml:space="preserve">לטובת מי שאין לו את הנוסח </w:t>
      </w:r>
      <w:bookmarkStart w:id="1267" w:name="_ETM_Q1_3735000"/>
      <w:bookmarkEnd w:id="1267"/>
      <w:r>
        <w:rPr>
          <w:rFonts w:hint="cs"/>
          <w:rtl/>
        </w:rPr>
        <w:t xml:space="preserve">מולו זה יוקרן גם על הלוח. אני קורא את הנוסח </w:t>
      </w:r>
      <w:bookmarkStart w:id="1268" w:name="_ETM_Q1_3743000"/>
      <w:bookmarkEnd w:id="1268"/>
      <w:r>
        <w:rPr>
          <w:rFonts w:hint="cs"/>
          <w:rtl/>
        </w:rPr>
        <w:t xml:space="preserve">שיצא היום ונתחיל בעמ' 3, לגבי מה שדיברנו בוועדה. </w:t>
      </w:r>
      <w:bookmarkStart w:id="1269" w:name="_ETM_Q1_3752000"/>
      <w:bookmarkEnd w:id="1269"/>
      <w:r>
        <w:rPr>
          <w:rFonts w:hint="cs"/>
          <w:rtl/>
        </w:rPr>
        <w:t xml:space="preserve">בהתחלה הייתה ועדה שתקבע כללים לגביית חובות. </w:t>
      </w:r>
    </w:p>
    <w:p w:rsidR="002E3941" w:rsidRDefault="002E3941" w:rsidP="002E3941">
      <w:pPr>
        <w:rPr>
          <w:rtl/>
        </w:rPr>
      </w:pPr>
    </w:p>
    <w:p w:rsidR="002E3941" w:rsidRDefault="002E3941" w:rsidP="00E51276">
      <w:pPr>
        <w:pStyle w:val="af8"/>
        <w:rPr>
          <w:rtl/>
        </w:rPr>
      </w:pPr>
      <w:bookmarkStart w:id="1270" w:name="ET_yor_5296_14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270"/>
    </w:p>
    <w:p w:rsidR="002E3941" w:rsidRDefault="002E3941" w:rsidP="002E3941">
      <w:pPr>
        <w:pStyle w:val="KeepWithNext"/>
        <w:rPr>
          <w:rtl/>
        </w:rPr>
      </w:pPr>
    </w:p>
    <w:p w:rsidR="002E3941" w:rsidRDefault="002E3941" w:rsidP="002E3941">
      <w:pPr>
        <w:rPr>
          <w:rtl/>
        </w:rPr>
      </w:pPr>
      <w:bookmarkStart w:id="1271" w:name="_ETM_Q1_3753000"/>
      <w:bookmarkEnd w:id="1271"/>
      <w:r>
        <w:rPr>
          <w:rFonts w:hint="cs"/>
          <w:rtl/>
        </w:rPr>
        <w:t xml:space="preserve">תשלום חובה הוסדר? </w:t>
      </w:r>
      <w:bookmarkStart w:id="1272" w:name="_ETM_Q1_3754000"/>
      <w:bookmarkEnd w:id="1272"/>
      <w:r>
        <w:rPr>
          <w:rFonts w:hint="cs"/>
          <w:rtl/>
        </w:rPr>
        <w:t>הקראנו את זה או שלא צריך להקריא את זה?</w:t>
      </w:r>
    </w:p>
    <w:p w:rsidR="002E3941" w:rsidRDefault="002E3941" w:rsidP="002E3941">
      <w:pPr>
        <w:rPr>
          <w:rtl/>
        </w:rPr>
      </w:pPr>
      <w:bookmarkStart w:id="1273" w:name="_ETM_Q1_3756000"/>
      <w:bookmarkEnd w:id="1273"/>
    </w:p>
    <w:p w:rsidR="002E3941" w:rsidRDefault="002E3941" w:rsidP="00E51276">
      <w:pPr>
        <w:pStyle w:val="af7"/>
        <w:rPr>
          <w:rtl/>
        </w:rPr>
      </w:pPr>
      <w:bookmarkStart w:id="1274" w:name="ET_interruption_תומר_רוזנר_149"/>
      <w:r>
        <w:rPr>
          <w:rtl/>
        </w:rPr>
        <w:t xml:space="preserve"> &lt;&lt; קריאה &gt;&gt; תומר רוזנר: &lt;&lt; קריאה &gt;&gt; </w:t>
      </w:r>
      <w:bookmarkEnd w:id="1274"/>
    </w:p>
    <w:p w:rsidR="002E3941" w:rsidRDefault="002E3941" w:rsidP="002E3941">
      <w:pPr>
        <w:pStyle w:val="KeepWithNext"/>
        <w:rPr>
          <w:rtl/>
        </w:rPr>
      </w:pPr>
    </w:p>
    <w:p w:rsidR="002E3941" w:rsidRDefault="002E3941" w:rsidP="002E3941">
      <w:pPr>
        <w:rPr>
          <w:rtl/>
        </w:rPr>
      </w:pPr>
      <w:r>
        <w:rPr>
          <w:rFonts w:hint="cs"/>
          <w:rtl/>
        </w:rPr>
        <w:t xml:space="preserve">הקראנו כבר. </w:t>
      </w:r>
    </w:p>
    <w:p w:rsidR="00FA1098" w:rsidRDefault="00FA1098" w:rsidP="002E3941">
      <w:pPr>
        <w:rPr>
          <w:rtl/>
        </w:rPr>
      </w:pPr>
    </w:p>
    <w:p w:rsidR="002E3941" w:rsidRDefault="002E3941" w:rsidP="00E51276">
      <w:pPr>
        <w:pStyle w:val="-"/>
        <w:rPr>
          <w:rtl/>
        </w:rPr>
      </w:pPr>
      <w:bookmarkStart w:id="1275" w:name="_ETM_Q1_3757000"/>
      <w:bookmarkStart w:id="1276" w:name="ET_speakercontinue_גלעד_קרן_150"/>
      <w:bookmarkEnd w:id="1275"/>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276"/>
    </w:p>
    <w:p w:rsidR="002E3941" w:rsidRDefault="002E3941" w:rsidP="002E3941">
      <w:pPr>
        <w:pStyle w:val="KeepWithNext"/>
        <w:rPr>
          <w:rtl/>
        </w:rPr>
      </w:pPr>
    </w:p>
    <w:p w:rsidR="002E3941" w:rsidRDefault="002E3941" w:rsidP="002E3941">
      <w:pPr>
        <w:rPr>
          <w:rtl/>
        </w:rPr>
      </w:pPr>
      <w:bookmarkStart w:id="1277" w:name="_ETM_Q1_3759000"/>
      <w:bookmarkEnd w:id="1277"/>
      <w:r>
        <w:rPr>
          <w:rFonts w:hint="cs"/>
          <w:rtl/>
        </w:rPr>
        <w:t xml:space="preserve">330ב. כללים לגביית חובות </w:t>
      </w:r>
      <w:r>
        <w:rPr>
          <w:rtl/>
        </w:rPr>
        <w:t>–</w:t>
      </w:r>
      <w:r>
        <w:rPr>
          <w:rFonts w:hint="cs"/>
          <w:rtl/>
        </w:rPr>
        <w:t xml:space="preserve"> דובר בתחילה על ועדה מקצועית </w:t>
      </w:r>
      <w:bookmarkStart w:id="1278" w:name="_ETM_Q1_3763000"/>
      <w:bookmarkEnd w:id="1278"/>
      <w:r>
        <w:rPr>
          <w:rFonts w:hint="cs"/>
          <w:rtl/>
        </w:rPr>
        <w:t xml:space="preserve">באישור המועצה ואחרי זה דובר על מועצה לפי הצעת ראש העירייה. </w:t>
      </w:r>
    </w:p>
    <w:p w:rsidR="002E3941" w:rsidRDefault="002E3941" w:rsidP="002E3941">
      <w:pPr>
        <w:rPr>
          <w:rtl/>
        </w:rPr>
      </w:pPr>
      <w:bookmarkStart w:id="1279" w:name="_ETM_Q1_3767000"/>
      <w:bookmarkEnd w:id="1279"/>
    </w:p>
    <w:p w:rsidR="002E3941" w:rsidRDefault="002E3941" w:rsidP="00E51276">
      <w:pPr>
        <w:pStyle w:val="af8"/>
        <w:rPr>
          <w:rtl/>
        </w:rPr>
      </w:pPr>
      <w:bookmarkStart w:id="1280" w:name="ET_yor_5296_15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280"/>
    </w:p>
    <w:p w:rsidR="002E3941" w:rsidRDefault="002E3941" w:rsidP="002E3941">
      <w:pPr>
        <w:pStyle w:val="KeepWithNext"/>
        <w:rPr>
          <w:rtl/>
        </w:rPr>
      </w:pPr>
    </w:p>
    <w:p w:rsidR="002E3941" w:rsidRDefault="002E3941" w:rsidP="002E3941">
      <w:pPr>
        <w:rPr>
          <w:rtl/>
        </w:rPr>
      </w:pPr>
      <w:bookmarkStart w:id="1281" w:name="_ETM_Q1_3768000"/>
      <w:bookmarkEnd w:id="1281"/>
      <w:r>
        <w:rPr>
          <w:rFonts w:hint="cs"/>
          <w:rtl/>
        </w:rPr>
        <w:t xml:space="preserve">בגלל חשש ממועצה לעומתית עברנו למודל אחר. </w:t>
      </w:r>
    </w:p>
    <w:p w:rsidR="002E3941" w:rsidRDefault="002E3941" w:rsidP="002E3941">
      <w:pPr>
        <w:rPr>
          <w:rtl/>
        </w:rPr>
      </w:pPr>
    </w:p>
    <w:p w:rsidR="002E3941" w:rsidRDefault="002E3941" w:rsidP="00E51276">
      <w:pPr>
        <w:pStyle w:val="-"/>
        <w:rPr>
          <w:rtl/>
        </w:rPr>
      </w:pPr>
      <w:bookmarkStart w:id="1282" w:name="ET_speakercontinue_גלעד_קרן_152"/>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282"/>
    </w:p>
    <w:p w:rsidR="002E3941" w:rsidRDefault="002E3941" w:rsidP="002E3941">
      <w:pPr>
        <w:pStyle w:val="KeepWithNext"/>
        <w:rPr>
          <w:rtl/>
        </w:rPr>
      </w:pPr>
    </w:p>
    <w:p w:rsidR="002E3941" w:rsidRDefault="002E3941" w:rsidP="002E3941">
      <w:pPr>
        <w:rPr>
          <w:rtl/>
        </w:rPr>
      </w:pPr>
      <w:r>
        <w:rPr>
          <w:rFonts w:hint="cs"/>
          <w:rtl/>
        </w:rPr>
        <w:t xml:space="preserve">כרגע בעצם </w:t>
      </w:r>
      <w:bookmarkStart w:id="1283" w:name="_ETM_Q1_3770000"/>
      <w:bookmarkEnd w:id="1283"/>
      <w:r>
        <w:rPr>
          <w:rFonts w:hint="cs"/>
          <w:rtl/>
        </w:rPr>
        <w:t xml:space="preserve">הנוסח חוזר לוועדה מקצועית, של היועץ המשפטי, הגזבר והמנכ"ל וזאת </w:t>
      </w:r>
      <w:bookmarkStart w:id="1284" w:name="_ETM_Q1_3777000"/>
      <w:bookmarkEnd w:id="1284"/>
      <w:r>
        <w:rPr>
          <w:rFonts w:hint="cs"/>
          <w:rtl/>
        </w:rPr>
        <w:t xml:space="preserve">בעצם ועדת האישורים העירונית. היא תקבע באישור ראש העירייה את </w:t>
      </w:r>
      <w:bookmarkStart w:id="1285" w:name="_ETM_Q1_3782000"/>
      <w:bookmarkEnd w:id="1285"/>
      <w:r>
        <w:rPr>
          <w:rFonts w:hint="cs"/>
          <w:rtl/>
        </w:rPr>
        <w:t xml:space="preserve">הכללים, לרבות מדיניות הסדרת חובות באמצעות פריסתם לתשלומים </w:t>
      </w:r>
      <w:r>
        <w:rPr>
          <w:rtl/>
        </w:rPr>
        <w:t>–</w:t>
      </w:r>
      <w:r>
        <w:rPr>
          <w:rFonts w:hint="cs"/>
          <w:rtl/>
        </w:rPr>
        <w:t xml:space="preserve"> את </w:t>
      </w:r>
      <w:bookmarkStart w:id="1286" w:name="_ETM_Q1_3787000"/>
      <w:bookmarkEnd w:id="1286"/>
      <w:r>
        <w:rPr>
          <w:rFonts w:hint="cs"/>
          <w:rtl/>
        </w:rPr>
        <w:t xml:space="preserve">זה הוספנו בסוף. </w:t>
      </w:r>
    </w:p>
    <w:p w:rsidR="002E3941" w:rsidRDefault="002E3941" w:rsidP="002E3941">
      <w:pPr>
        <w:rPr>
          <w:rtl/>
        </w:rPr>
      </w:pPr>
      <w:bookmarkStart w:id="1287" w:name="_ETM_Q1_3788000"/>
      <w:bookmarkEnd w:id="1287"/>
    </w:p>
    <w:p w:rsidR="002E3941" w:rsidRDefault="002E3941" w:rsidP="00E51276">
      <w:pPr>
        <w:pStyle w:val="af7"/>
        <w:rPr>
          <w:rtl/>
        </w:rPr>
      </w:pPr>
      <w:bookmarkStart w:id="1288" w:name="ET_interruption_תומר_רוזנר_153"/>
      <w:r>
        <w:rPr>
          <w:rtl/>
        </w:rPr>
        <w:t xml:space="preserve"> &lt;&lt; קריאה &gt;&gt; תומר רוזנר: &lt;&lt; קריאה &gt;&gt; </w:t>
      </w:r>
      <w:bookmarkEnd w:id="1288"/>
    </w:p>
    <w:p w:rsidR="002E3941" w:rsidRDefault="002E3941" w:rsidP="002E3941">
      <w:pPr>
        <w:pStyle w:val="KeepWithNext"/>
        <w:rPr>
          <w:rtl/>
        </w:rPr>
      </w:pPr>
    </w:p>
    <w:p w:rsidR="002E3941" w:rsidRDefault="002E3941" w:rsidP="002E3941">
      <w:pPr>
        <w:rPr>
          <w:rtl/>
        </w:rPr>
      </w:pPr>
      <w:r>
        <w:rPr>
          <w:rFonts w:hint="cs"/>
          <w:rtl/>
        </w:rPr>
        <w:t>ז</w:t>
      </w:r>
      <w:bookmarkStart w:id="1289" w:name="_ETM_Q1_3792000"/>
      <w:bookmarkEnd w:id="1289"/>
      <w:r>
        <w:rPr>
          <w:rFonts w:hint="cs"/>
          <w:rtl/>
        </w:rPr>
        <w:t xml:space="preserve">ה לבקשת חברת הכנסת </w:t>
      </w:r>
      <w:proofErr w:type="spellStart"/>
      <w:r>
        <w:rPr>
          <w:rFonts w:hint="cs"/>
          <w:rtl/>
        </w:rPr>
        <w:t>פדידה</w:t>
      </w:r>
      <w:proofErr w:type="spellEnd"/>
      <w:r>
        <w:rPr>
          <w:rFonts w:hint="cs"/>
          <w:rtl/>
        </w:rPr>
        <w:t xml:space="preserve">. </w:t>
      </w:r>
    </w:p>
    <w:p w:rsidR="002E3941" w:rsidRDefault="002E3941" w:rsidP="002E3941">
      <w:pPr>
        <w:rPr>
          <w:rtl/>
        </w:rPr>
      </w:pPr>
    </w:p>
    <w:p w:rsidR="002E3941" w:rsidRDefault="002E3941" w:rsidP="00E51276">
      <w:pPr>
        <w:pStyle w:val="-"/>
        <w:rPr>
          <w:rtl/>
        </w:rPr>
      </w:pPr>
      <w:bookmarkStart w:id="1290" w:name="ET_speakercontinue_גלעד_קרן_154"/>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290"/>
    </w:p>
    <w:p w:rsidR="002E3941" w:rsidRDefault="002E3941" w:rsidP="002E3941">
      <w:pPr>
        <w:pStyle w:val="KeepWithNext"/>
        <w:rPr>
          <w:rtl/>
        </w:rPr>
      </w:pPr>
    </w:p>
    <w:p w:rsidR="002E3941" w:rsidRDefault="002E3941" w:rsidP="002E3941">
      <w:pPr>
        <w:rPr>
          <w:rtl/>
        </w:rPr>
      </w:pPr>
      <w:bookmarkStart w:id="1291" w:name="_ETM_Q1_3796000"/>
      <w:bookmarkEnd w:id="1291"/>
      <w:r>
        <w:rPr>
          <w:rFonts w:hint="cs"/>
          <w:rtl/>
        </w:rPr>
        <w:t xml:space="preserve">330ג. תשלום </w:t>
      </w:r>
      <w:bookmarkStart w:id="1292" w:name="_ETM_Q1_3797000"/>
      <w:bookmarkEnd w:id="1292"/>
      <w:r>
        <w:rPr>
          <w:rFonts w:hint="cs"/>
          <w:rtl/>
        </w:rPr>
        <w:t xml:space="preserve">חובות לקופת העירייה. </w:t>
      </w:r>
    </w:p>
    <w:p w:rsidR="002E3941" w:rsidRDefault="002E3941" w:rsidP="002E3941">
      <w:pPr>
        <w:rPr>
          <w:rtl/>
        </w:rPr>
      </w:pPr>
      <w:bookmarkStart w:id="1293" w:name="_ETM_Q1_3800000"/>
      <w:bookmarkEnd w:id="1293"/>
    </w:p>
    <w:p w:rsidR="002E3941" w:rsidRDefault="002E3941" w:rsidP="00E51276">
      <w:pPr>
        <w:pStyle w:val="af7"/>
        <w:rPr>
          <w:rtl/>
        </w:rPr>
      </w:pPr>
      <w:bookmarkStart w:id="1294" w:name="ET_interruption_5069_156"/>
      <w:r>
        <w:rPr>
          <w:rtl/>
        </w:rPr>
        <w:t xml:space="preserve"> &lt;&lt; קריאה &gt;&gt; יעקב אשר (יהדות התורה): &lt;&lt; קריאה &gt;&gt; </w:t>
      </w:r>
      <w:bookmarkEnd w:id="1294"/>
    </w:p>
    <w:p w:rsidR="002E3941" w:rsidRDefault="002E3941" w:rsidP="002E3941">
      <w:pPr>
        <w:pStyle w:val="KeepWithNext"/>
        <w:rPr>
          <w:rtl/>
        </w:rPr>
      </w:pPr>
    </w:p>
    <w:p w:rsidR="002E3941" w:rsidRDefault="002E3941" w:rsidP="002E3941">
      <w:pPr>
        <w:rPr>
          <w:rtl/>
        </w:rPr>
      </w:pPr>
      <w:r>
        <w:rPr>
          <w:rFonts w:hint="cs"/>
          <w:rtl/>
        </w:rPr>
        <w:t>מ</w:t>
      </w:r>
      <w:bookmarkStart w:id="1295" w:name="_ETM_Q1_3802000"/>
      <w:bookmarkEnd w:id="1295"/>
      <w:r>
        <w:rPr>
          <w:rFonts w:hint="cs"/>
          <w:rtl/>
        </w:rPr>
        <w:t>ה עם חברי המועצה?</w:t>
      </w:r>
    </w:p>
    <w:p w:rsidR="002E3941" w:rsidRDefault="002E3941" w:rsidP="002E3941">
      <w:pPr>
        <w:rPr>
          <w:rtl/>
        </w:rPr>
      </w:pPr>
      <w:bookmarkStart w:id="1296" w:name="_ETM_Q1_3803000"/>
      <w:bookmarkEnd w:id="1296"/>
      <w:r>
        <w:rPr>
          <w:rtl/>
        </w:rPr>
        <w:t xml:space="preserve">  </w:t>
      </w:r>
    </w:p>
    <w:p w:rsidR="002E3941" w:rsidRDefault="002E3941" w:rsidP="00E51276">
      <w:pPr>
        <w:pStyle w:val="af8"/>
        <w:rPr>
          <w:rtl/>
        </w:rPr>
      </w:pPr>
      <w:bookmarkStart w:id="1297" w:name="ET_yor_5296_15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297"/>
    </w:p>
    <w:p w:rsidR="002E3941" w:rsidRDefault="002E3941" w:rsidP="002E3941">
      <w:pPr>
        <w:pStyle w:val="KeepWithNext"/>
        <w:rPr>
          <w:rtl/>
        </w:rPr>
      </w:pPr>
    </w:p>
    <w:p w:rsidR="002E3941" w:rsidRDefault="002E3941" w:rsidP="002E3941">
      <w:pPr>
        <w:rPr>
          <w:rtl/>
        </w:rPr>
      </w:pPr>
      <w:r>
        <w:rPr>
          <w:rFonts w:hint="cs"/>
          <w:rtl/>
        </w:rPr>
        <w:t>באו נציגי משרד הפני</w:t>
      </w:r>
      <w:bookmarkStart w:id="1298" w:name="_ETM_Q1_3804000"/>
      <w:bookmarkEnd w:id="1298"/>
      <w:r>
        <w:rPr>
          <w:rFonts w:hint="cs"/>
          <w:rtl/>
        </w:rPr>
        <w:t xml:space="preserve">ם ואמרו שיש חשש למועצה לעומתית </w:t>
      </w:r>
      <w:bookmarkStart w:id="1299" w:name="_ETM_Q1_3816000"/>
      <w:bookmarkEnd w:id="1299"/>
      <w:r>
        <w:rPr>
          <w:rFonts w:hint="cs"/>
          <w:rtl/>
        </w:rPr>
        <w:t xml:space="preserve">ועם החשש הזה אי אפשר יהיה לקבוע מדיניות. </w:t>
      </w:r>
    </w:p>
    <w:p w:rsidR="002E3941" w:rsidRDefault="002E3941" w:rsidP="002E3941">
      <w:pPr>
        <w:rPr>
          <w:rtl/>
        </w:rPr>
      </w:pPr>
    </w:p>
    <w:p w:rsidR="002E3941" w:rsidRDefault="002E3941" w:rsidP="00E51276">
      <w:pPr>
        <w:pStyle w:val="af7"/>
        <w:rPr>
          <w:rtl/>
        </w:rPr>
      </w:pPr>
      <w:bookmarkStart w:id="1300" w:name="ET_interruption_5069_157"/>
      <w:r>
        <w:rPr>
          <w:rtl/>
        </w:rPr>
        <w:t xml:space="preserve"> &lt;&lt; קריאה &gt;&gt; יעקב אשר (יהדות התורה): &lt;&lt; קריאה &gt;&gt; </w:t>
      </w:r>
      <w:bookmarkEnd w:id="1300"/>
    </w:p>
    <w:p w:rsidR="002E3941" w:rsidRDefault="002E3941" w:rsidP="002E3941">
      <w:pPr>
        <w:pStyle w:val="KeepWithNext"/>
        <w:rPr>
          <w:rtl/>
        </w:rPr>
      </w:pPr>
    </w:p>
    <w:p w:rsidR="002E3941" w:rsidRDefault="002E3941" w:rsidP="002E3941">
      <w:pPr>
        <w:rPr>
          <w:rtl/>
        </w:rPr>
      </w:pPr>
      <w:r>
        <w:rPr>
          <w:rFonts w:hint="cs"/>
          <w:rtl/>
        </w:rPr>
        <w:t xml:space="preserve">לא החלטת </w:t>
      </w:r>
      <w:bookmarkStart w:id="1301" w:name="_ETM_Q1_3818000"/>
      <w:bookmarkEnd w:id="1301"/>
      <w:r>
        <w:rPr>
          <w:rFonts w:hint="cs"/>
          <w:rtl/>
        </w:rPr>
        <w:t xml:space="preserve">מועצה. </w:t>
      </w:r>
    </w:p>
    <w:p w:rsidR="002E3941" w:rsidRDefault="002E3941" w:rsidP="002E3941">
      <w:pPr>
        <w:rPr>
          <w:rtl/>
        </w:rPr>
      </w:pPr>
      <w:bookmarkStart w:id="1302" w:name="_ETM_Q1_3819000"/>
      <w:bookmarkEnd w:id="1302"/>
    </w:p>
    <w:p w:rsidR="002E3941" w:rsidRDefault="002E3941" w:rsidP="00E51276">
      <w:pPr>
        <w:pStyle w:val="af8"/>
        <w:rPr>
          <w:rtl/>
        </w:rPr>
      </w:pPr>
      <w:bookmarkStart w:id="1303" w:name="ET_yor_5296_15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03"/>
    </w:p>
    <w:p w:rsidR="002E3941" w:rsidRDefault="002E3941" w:rsidP="002E3941">
      <w:pPr>
        <w:pStyle w:val="KeepWithNext"/>
        <w:rPr>
          <w:rtl/>
        </w:rPr>
      </w:pPr>
    </w:p>
    <w:p w:rsidR="002E3941" w:rsidRDefault="002E3941" w:rsidP="002E3941">
      <w:pPr>
        <w:rPr>
          <w:rtl/>
        </w:rPr>
      </w:pPr>
      <w:bookmarkStart w:id="1304" w:name="_ETM_Q1_3820000"/>
      <w:bookmarkEnd w:id="1304"/>
      <w:r>
        <w:rPr>
          <w:rFonts w:hint="cs"/>
          <w:rtl/>
        </w:rPr>
        <w:t xml:space="preserve">אמרנו שזה באישור המועצה. </w:t>
      </w:r>
    </w:p>
    <w:p w:rsidR="002E3941" w:rsidRDefault="002E3941" w:rsidP="002E3941">
      <w:pPr>
        <w:rPr>
          <w:rtl/>
        </w:rPr>
      </w:pPr>
      <w:bookmarkStart w:id="1305" w:name="_ETM_Q1_3823000"/>
      <w:bookmarkEnd w:id="1305"/>
    </w:p>
    <w:p w:rsidR="002E3941" w:rsidRDefault="002E3941" w:rsidP="00E51276">
      <w:pPr>
        <w:pStyle w:val="af7"/>
        <w:rPr>
          <w:rtl/>
        </w:rPr>
      </w:pPr>
      <w:bookmarkStart w:id="1306" w:name="ET_interruption_5069_159"/>
      <w:r>
        <w:rPr>
          <w:rtl/>
        </w:rPr>
        <w:t xml:space="preserve"> &lt;&lt; קריאה &gt;&gt; יעקב אשר (יהדות התורה): &lt;&lt; קריאה &gt;&gt; </w:t>
      </w:r>
      <w:bookmarkEnd w:id="1306"/>
    </w:p>
    <w:p w:rsidR="002E3941" w:rsidRDefault="002E3941" w:rsidP="002E3941">
      <w:pPr>
        <w:pStyle w:val="KeepWithNext"/>
        <w:rPr>
          <w:rtl/>
        </w:rPr>
      </w:pPr>
    </w:p>
    <w:p w:rsidR="002E3941" w:rsidRDefault="002E3941" w:rsidP="002E3941">
      <w:pPr>
        <w:rPr>
          <w:rtl/>
        </w:rPr>
      </w:pPr>
      <w:r>
        <w:rPr>
          <w:rFonts w:hint="cs"/>
          <w:rtl/>
        </w:rPr>
        <w:t>לא</w:t>
      </w:r>
      <w:bookmarkStart w:id="1307" w:name="_ETM_Q1_3826000"/>
      <w:bookmarkEnd w:id="1307"/>
      <w:r>
        <w:rPr>
          <w:rFonts w:hint="cs"/>
          <w:rtl/>
        </w:rPr>
        <w:t xml:space="preserve">. את אישור המועצה הבאתם כפיצוי אם אנחנו מורידים חבר. </w:t>
      </w:r>
    </w:p>
    <w:p w:rsidR="002E3941" w:rsidRDefault="002E3941" w:rsidP="002E3941">
      <w:pPr>
        <w:rPr>
          <w:rtl/>
        </w:rPr>
      </w:pPr>
    </w:p>
    <w:p w:rsidR="002E3941" w:rsidRDefault="002E3941" w:rsidP="00E51276">
      <w:pPr>
        <w:pStyle w:val="af8"/>
        <w:rPr>
          <w:rtl/>
        </w:rPr>
      </w:pPr>
      <w:bookmarkStart w:id="1308" w:name="ET_yor_5296_16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08"/>
    </w:p>
    <w:p w:rsidR="002E3941" w:rsidRDefault="002E3941" w:rsidP="002E3941">
      <w:pPr>
        <w:pStyle w:val="KeepWithNext"/>
        <w:rPr>
          <w:rtl/>
        </w:rPr>
      </w:pPr>
    </w:p>
    <w:p w:rsidR="002E3941" w:rsidRDefault="002E3941" w:rsidP="002E3941">
      <w:pPr>
        <w:rPr>
          <w:rtl/>
        </w:rPr>
      </w:pPr>
      <w:bookmarkStart w:id="1309" w:name="_ETM_Q1_3830000"/>
      <w:bookmarkEnd w:id="1309"/>
      <w:r>
        <w:rPr>
          <w:rFonts w:hint="cs"/>
          <w:rtl/>
        </w:rPr>
        <w:t xml:space="preserve">תרשום את זה ונדון </w:t>
      </w:r>
      <w:bookmarkStart w:id="1310" w:name="_ETM_Q1_3831000"/>
      <w:bookmarkEnd w:id="1310"/>
      <w:r>
        <w:rPr>
          <w:rFonts w:hint="cs"/>
          <w:rtl/>
        </w:rPr>
        <w:t xml:space="preserve">בזה. אני רוצה לסיים את ההקראה. </w:t>
      </w:r>
    </w:p>
    <w:p w:rsidR="002E3941" w:rsidRDefault="002E3941" w:rsidP="002E3941">
      <w:pPr>
        <w:rPr>
          <w:rtl/>
        </w:rPr>
      </w:pPr>
      <w:bookmarkStart w:id="1311" w:name="_ETM_Q1_3833000"/>
      <w:bookmarkEnd w:id="1311"/>
    </w:p>
    <w:p w:rsidR="002E3941" w:rsidRDefault="002E3941" w:rsidP="00E51276">
      <w:pPr>
        <w:pStyle w:val="af7"/>
        <w:rPr>
          <w:rtl/>
        </w:rPr>
      </w:pPr>
      <w:bookmarkStart w:id="1312" w:name="ET_interruption_5069_161"/>
      <w:r>
        <w:rPr>
          <w:rtl/>
        </w:rPr>
        <w:t xml:space="preserve"> &lt;&lt; קריאה &gt;&gt; יעקב אשר (יהדות התורה): &lt;&lt; קריאה &gt;&gt; </w:t>
      </w:r>
      <w:bookmarkEnd w:id="1312"/>
    </w:p>
    <w:p w:rsidR="002E3941" w:rsidRDefault="002E3941" w:rsidP="002E3941">
      <w:pPr>
        <w:pStyle w:val="KeepWithNext"/>
        <w:rPr>
          <w:rtl/>
        </w:rPr>
      </w:pPr>
    </w:p>
    <w:p w:rsidR="002E3941" w:rsidRDefault="002E3941" w:rsidP="002E3941">
      <w:pPr>
        <w:rPr>
          <w:rtl/>
        </w:rPr>
      </w:pPr>
      <w:r>
        <w:rPr>
          <w:rFonts w:hint="cs"/>
          <w:rtl/>
        </w:rPr>
        <w:t>א</w:t>
      </w:r>
      <w:bookmarkStart w:id="1313" w:name="_ETM_Q1_3835000"/>
      <w:bookmarkEnd w:id="1313"/>
      <w:r>
        <w:rPr>
          <w:rFonts w:hint="cs"/>
          <w:rtl/>
        </w:rPr>
        <w:t xml:space="preserve">ני רק רוצה </w:t>
      </w:r>
      <w:bookmarkStart w:id="1314" w:name="_ETM_Q1_3832000"/>
      <w:bookmarkEnd w:id="1314"/>
      <w:r>
        <w:rPr>
          <w:rFonts w:hint="cs"/>
          <w:rtl/>
        </w:rPr>
        <w:t xml:space="preserve">שתדעו על מה אני מדבר שיהיה לכם על מה לחשוב. </w:t>
      </w:r>
      <w:bookmarkStart w:id="1315" w:name="_ETM_Q1_3836000"/>
      <w:bookmarkEnd w:id="1315"/>
      <w:r>
        <w:rPr>
          <w:rFonts w:hint="cs"/>
          <w:rtl/>
        </w:rPr>
        <w:t xml:space="preserve">באותם שלושה-ארבעה אנשים יהיו גם חבר מועצה אחד </w:t>
      </w:r>
      <w:bookmarkStart w:id="1316" w:name="_ETM_Q1_3841000"/>
      <w:bookmarkEnd w:id="1316"/>
      <w:r>
        <w:rPr>
          <w:rFonts w:hint="cs"/>
          <w:rtl/>
        </w:rPr>
        <w:t xml:space="preserve">או שניים. למה לא? זאת מדיניות של העיר. </w:t>
      </w:r>
    </w:p>
    <w:p w:rsidR="002E3941" w:rsidRDefault="002E3941" w:rsidP="002E3941">
      <w:pPr>
        <w:rPr>
          <w:rtl/>
        </w:rPr>
      </w:pPr>
      <w:bookmarkStart w:id="1317" w:name="_ETM_Q1_3846000"/>
      <w:bookmarkEnd w:id="1317"/>
    </w:p>
    <w:p w:rsidR="002E3941" w:rsidRDefault="002E3941" w:rsidP="00E51276">
      <w:pPr>
        <w:pStyle w:val="af8"/>
        <w:rPr>
          <w:rtl/>
        </w:rPr>
      </w:pPr>
      <w:bookmarkStart w:id="1318" w:name="ET_yor_5296_16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18"/>
    </w:p>
    <w:p w:rsidR="002E3941" w:rsidRDefault="002E3941" w:rsidP="002E3941">
      <w:pPr>
        <w:pStyle w:val="KeepWithNext"/>
        <w:rPr>
          <w:rtl/>
        </w:rPr>
      </w:pPr>
    </w:p>
    <w:p w:rsidR="002E3941" w:rsidRDefault="002E3941" w:rsidP="002E3941">
      <w:pPr>
        <w:rPr>
          <w:rtl/>
        </w:rPr>
      </w:pPr>
      <w:bookmarkStart w:id="1319" w:name="_ETM_Q1_3847000"/>
      <w:bookmarkEnd w:id="1319"/>
      <w:r>
        <w:rPr>
          <w:rFonts w:hint="cs"/>
          <w:rtl/>
        </w:rPr>
        <w:t xml:space="preserve">אין </w:t>
      </w:r>
      <w:bookmarkStart w:id="1320" w:name="_ETM_Q1_3848000"/>
      <w:bookmarkEnd w:id="1320"/>
      <w:r>
        <w:rPr>
          <w:rFonts w:hint="cs"/>
          <w:rtl/>
        </w:rPr>
        <w:t xml:space="preserve">לי בעיה עם זה. אנחנו נמצאים עכשיו בהקראה ותרשום לך </w:t>
      </w:r>
      <w:bookmarkStart w:id="1321" w:name="_ETM_Q1_3849000"/>
      <w:bookmarkEnd w:id="1321"/>
      <w:r>
        <w:rPr>
          <w:rFonts w:hint="cs"/>
          <w:rtl/>
        </w:rPr>
        <w:t xml:space="preserve">את זה, חבר הכנסת יעקב אשר. אחר כך נתייחס. בבקשה. </w:t>
      </w:r>
      <w:bookmarkStart w:id="1322" w:name="_ETM_Q1_3851000"/>
      <w:bookmarkEnd w:id="1322"/>
    </w:p>
    <w:p w:rsidR="002E3941" w:rsidRDefault="002E3941" w:rsidP="002E3941">
      <w:pPr>
        <w:rPr>
          <w:rtl/>
        </w:rPr>
      </w:pPr>
    </w:p>
    <w:p w:rsidR="00122037" w:rsidRDefault="00122037" w:rsidP="00E51276">
      <w:pPr>
        <w:pStyle w:val="af7"/>
        <w:rPr>
          <w:rtl/>
        </w:rPr>
      </w:pPr>
      <w:bookmarkStart w:id="1323" w:name="ET_interruption_5069_164"/>
      <w:r>
        <w:rPr>
          <w:rtl/>
        </w:rPr>
        <w:t xml:space="preserve"> &lt;&lt; קריאה &gt;&gt; יעקב אשר (יהדות התורה): &lt;&lt; קריאה &gt;&gt; </w:t>
      </w:r>
      <w:bookmarkEnd w:id="1323"/>
    </w:p>
    <w:p w:rsidR="00122037" w:rsidRDefault="00122037" w:rsidP="00122037">
      <w:pPr>
        <w:pStyle w:val="KeepWithNext"/>
        <w:rPr>
          <w:rtl/>
        </w:rPr>
      </w:pPr>
    </w:p>
    <w:p w:rsidR="00122037" w:rsidRDefault="00122037" w:rsidP="00122037">
      <w:pPr>
        <w:rPr>
          <w:rtl/>
        </w:rPr>
      </w:pPr>
      <w:r>
        <w:rPr>
          <w:rFonts w:hint="cs"/>
          <w:rtl/>
        </w:rPr>
        <w:t xml:space="preserve">למה ועדת הנחות אתה כן מביא? חוקקת את זה. </w:t>
      </w:r>
      <w:bookmarkStart w:id="1324" w:name="_ETM_Q1_3861000"/>
      <w:bookmarkEnd w:id="1324"/>
    </w:p>
    <w:p w:rsidR="00122037" w:rsidRDefault="00122037" w:rsidP="00122037">
      <w:pPr>
        <w:rPr>
          <w:rtl/>
        </w:rPr>
      </w:pPr>
    </w:p>
    <w:p w:rsidR="00122037" w:rsidRDefault="00122037" w:rsidP="00E51276">
      <w:pPr>
        <w:pStyle w:val="af8"/>
        <w:rPr>
          <w:rtl/>
        </w:rPr>
      </w:pPr>
      <w:bookmarkStart w:id="1325" w:name="ET_yor_5296_16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25"/>
    </w:p>
    <w:p w:rsidR="00122037" w:rsidRDefault="00122037" w:rsidP="00122037">
      <w:pPr>
        <w:pStyle w:val="KeepWithNext"/>
        <w:rPr>
          <w:rtl/>
        </w:rPr>
      </w:pPr>
    </w:p>
    <w:p w:rsidR="00122037" w:rsidRDefault="00122037" w:rsidP="00122037">
      <w:pPr>
        <w:rPr>
          <w:rtl/>
        </w:rPr>
      </w:pPr>
      <w:bookmarkStart w:id="1326" w:name="_ETM_Q1_3859000"/>
      <w:bookmarkEnd w:id="1326"/>
      <w:r>
        <w:rPr>
          <w:rFonts w:hint="cs"/>
          <w:rtl/>
        </w:rPr>
        <w:t xml:space="preserve">חבר </w:t>
      </w:r>
      <w:bookmarkStart w:id="1327" w:name="_ETM_Q1_3858000"/>
      <w:bookmarkEnd w:id="1327"/>
      <w:r>
        <w:rPr>
          <w:rFonts w:hint="cs"/>
          <w:rtl/>
        </w:rPr>
        <w:t xml:space="preserve">הכנסת יעקב אשר, זה מפריע לי. </w:t>
      </w:r>
      <w:r>
        <w:rPr>
          <w:rtl/>
        </w:rPr>
        <w:t xml:space="preserve">    </w:t>
      </w:r>
    </w:p>
    <w:p w:rsidR="00122037" w:rsidRDefault="00122037" w:rsidP="00122037">
      <w:pPr>
        <w:rPr>
          <w:rtl/>
        </w:rPr>
      </w:pPr>
      <w:bookmarkStart w:id="1328" w:name="_ETM_Q1_3862000"/>
      <w:bookmarkEnd w:id="1328"/>
    </w:p>
    <w:p w:rsidR="00122037" w:rsidRDefault="00122037" w:rsidP="00E51276">
      <w:pPr>
        <w:pStyle w:val="af7"/>
        <w:rPr>
          <w:rtl/>
        </w:rPr>
      </w:pPr>
      <w:bookmarkStart w:id="1329" w:name="ET_interruption_5069_166"/>
      <w:r>
        <w:rPr>
          <w:rtl/>
        </w:rPr>
        <w:t xml:space="preserve"> &lt;&lt; קריאה &gt;&gt; יעקב אשר (יהדות התורה): &lt;&lt; קריאה &gt;&gt; </w:t>
      </w:r>
      <w:bookmarkEnd w:id="1329"/>
    </w:p>
    <w:p w:rsidR="00122037" w:rsidRDefault="00122037" w:rsidP="00122037">
      <w:pPr>
        <w:pStyle w:val="KeepWithNext"/>
        <w:rPr>
          <w:rtl/>
        </w:rPr>
      </w:pPr>
    </w:p>
    <w:p w:rsidR="00122037" w:rsidRDefault="00122037" w:rsidP="00122037">
      <w:pPr>
        <w:rPr>
          <w:rtl/>
        </w:rPr>
      </w:pPr>
      <w:r>
        <w:rPr>
          <w:rFonts w:hint="cs"/>
          <w:rtl/>
        </w:rPr>
        <w:t>אני</w:t>
      </w:r>
      <w:bookmarkStart w:id="1330" w:name="_ETM_Q1_3857000"/>
      <w:bookmarkEnd w:id="1330"/>
      <w:r>
        <w:rPr>
          <w:rFonts w:hint="cs"/>
          <w:rtl/>
        </w:rPr>
        <w:t xml:space="preserve"> מבקש לרשום את זה בהסתייגויות. </w:t>
      </w:r>
    </w:p>
    <w:p w:rsidR="00122037" w:rsidRDefault="00122037" w:rsidP="00122037">
      <w:pPr>
        <w:rPr>
          <w:rtl/>
        </w:rPr>
      </w:pPr>
    </w:p>
    <w:p w:rsidR="00122037" w:rsidRDefault="00122037" w:rsidP="00E51276">
      <w:pPr>
        <w:pStyle w:val="af8"/>
        <w:rPr>
          <w:rtl/>
        </w:rPr>
      </w:pPr>
      <w:bookmarkStart w:id="1331" w:name="ET_yor_5296_16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31"/>
    </w:p>
    <w:p w:rsidR="00122037" w:rsidRDefault="00122037" w:rsidP="00122037">
      <w:pPr>
        <w:pStyle w:val="KeepWithNext"/>
        <w:rPr>
          <w:rtl/>
        </w:rPr>
      </w:pPr>
    </w:p>
    <w:p w:rsidR="00122037" w:rsidRDefault="00122037" w:rsidP="00122037">
      <w:pPr>
        <w:rPr>
          <w:rtl/>
        </w:rPr>
      </w:pPr>
      <w:bookmarkStart w:id="1332" w:name="_ETM_Q1_3856000"/>
      <w:bookmarkEnd w:id="1332"/>
      <w:r>
        <w:rPr>
          <w:rFonts w:hint="cs"/>
          <w:rtl/>
        </w:rPr>
        <w:t xml:space="preserve">אתה תרשום ונדון בזה. </w:t>
      </w:r>
      <w:bookmarkStart w:id="1333" w:name="_ETM_Q1_3865000"/>
      <w:bookmarkEnd w:id="1333"/>
    </w:p>
    <w:p w:rsidR="00122037" w:rsidRDefault="00122037" w:rsidP="00122037">
      <w:pPr>
        <w:rPr>
          <w:rtl/>
        </w:rPr>
      </w:pPr>
      <w:bookmarkStart w:id="1334" w:name="_ETM_Q1_3867000"/>
      <w:bookmarkEnd w:id="1334"/>
      <w:r>
        <w:rPr>
          <w:rtl/>
        </w:rPr>
        <w:t xml:space="preserve">    </w:t>
      </w:r>
    </w:p>
    <w:p w:rsidR="002E3941" w:rsidRDefault="002E3941" w:rsidP="00E51276">
      <w:pPr>
        <w:pStyle w:val="-"/>
        <w:rPr>
          <w:rtl/>
        </w:rPr>
      </w:pPr>
      <w:bookmarkStart w:id="1335" w:name="ET_speakercontinue_גלעד_קרן_163"/>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335"/>
    </w:p>
    <w:p w:rsidR="002E3941" w:rsidRDefault="002E3941" w:rsidP="002E3941">
      <w:pPr>
        <w:pStyle w:val="KeepWithNext"/>
        <w:rPr>
          <w:rtl/>
        </w:rPr>
      </w:pPr>
    </w:p>
    <w:p w:rsidR="002E3941" w:rsidRDefault="002E3941" w:rsidP="002E3941">
      <w:pPr>
        <w:rPr>
          <w:rtl/>
        </w:rPr>
      </w:pPr>
      <w:bookmarkStart w:id="1336" w:name="_ETM_Q1_3852000"/>
      <w:bookmarkEnd w:id="1336"/>
      <w:r>
        <w:rPr>
          <w:rFonts w:hint="cs"/>
          <w:rtl/>
        </w:rPr>
        <w:t xml:space="preserve">תשלום </w:t>
      </w:r>
      <w:r w:rsidR="00122037">
        <w:rPr>
          <w:rFonts w:hint="cs"/>
          <w:rtl/>
        </w:rPr>
        <w:t xml:space="preserve">חובות לקופת העירייה </w:t>
      </w:r>
      <w:r w:rsidR="00122037">
        <w:rPr>
          <w:rtl/>
        </w:rPr>
        <w:t>–</w:t>
      </w:r>
      <w:r w:rsidR="00122037">
        <w:rPr>
          <w:rFonts w:hint="cs"/>
          <w:rtl/>
        </w:rPr>
        <w:t xml:space="preserve"> הנוסח המוצע כרגע הוא ש"כל סכום חוב המגיע </w:t>
      </w:r>
      <w:bookmarkStart w:id="1337" w:name="_ETM_Q1_3868000"/>
      <w:bookmarkEnd w:id="1337"/>
      <w:r w:rsidR="00122037">
        <w:rPr>
          <w:rFonts w:hint="cs"/>
          <w:rtl/>
        </w:rPr>
        <w:t xml:space="preserve">לעירייה ישתלם במישרין לקופת העירייה, לא יאוחר מיום העבודה הראשון </w:t>
      </w:r>
      <w:bookmarkStart w:id="1338" w:name="_ETM_Q1_3873000"/>
      <w:bookmarkEnd w:id="1338"/>
      <w:r w:rsidR="00122037">
        <w:rPr>
          <w:rFonts w:hint="cs"/>
          <w:rtl/>
        </w:rPr>
        <w:t xml:space="preserve">שלאחר גבייתו" </w:t>
      </w:r>
      <w:r w:rsidR="00122037">
        <w:rPr>
          <w:rtl/>
        </w:rPr>
        <w:t>–</w:t>
      </w:r>
      <w:r w:rsidR="00122037">
        <w:rPr>
          <w:rFonts w:hint="cs"/>
          <w:rtl/>
        </w:rPr>
        <w:t xml:space="preserve"> זאת התוספת </w:t>
      </w:r>
      <w:r w:rsidR="00122037">
        <w:rPr>
          <w:rtl/>
        </w:rPr>
        <w:t>–</w:t>
      </w:r>
      <w:r w:rsidR="00122037">
        <w:rPr>
          <w:rFonts w:hint="cs"/>
          <w:rtl/>
        </w:rPr>
        <w:t xml:space="preserve"> "ויירשם בספריה." </w:t>
      </w:r>
    </w:p>
    <w:p w:rsidR="00122037" w:rsidRDefault="00122037" w:rsidP="002E3941">
      <w:pPr>
        <w:rPr>
          <w:rtl/>
        </w:rPr>
      </w:pPr>
      <w:bookmarkStart w:id="1339" w:name="_ETM_Q1_3877000"/>
      <w:bookmarkEnd w:id="1339"/>
    </w:p>
    <w:p w:rsidR="00122037" w:rsidRDefault="00122037" w:rsidP="002E3941">
      <w:pPr>
        <w:rPr>
          <w:rtl/>
        </w:rPr>
      </w:pPr>
      <w:bookmarkStart w:id="1340" w:name="_ETM_Q1_3889000"/>
      <w:bookmarkEnd w:id="1340"/>
      <w:r>
        <w:rPr>
          <w:rFonts w:hint="cs"/>
          <w:rtl/>
        </w:rPr>
        <w:t xml:space="preserve">עמ' </w:t>
      </w:r>
      <w:bookmarkStart w:id="1341" w:name="_ETM_Q1_3890000"/>
      <w:bookmarkEnd w:id="1341"/>
      <w:r>
        <w:rPr>
          <w:rFonts w:hint="cs"/>
          <w:rtl/>
        </w:rPr>
        <w:t xml:space="preserve">5, פסקה (5) לגבי סעיף 7 של החלת פקודת המסים. </w:t>
      </w:r>
      <w:bookmarkStart w:id="1342" w:name="_ETM_Q1_3896000"/>
      <w:bookmarkEnd w:id="1342"/>
      <w:r>
        <w:rPr>
          <w:rFonts w:hint="cs"/>
          <w:rtl/>
        </w:rPr>
        <w:t xml:space="preserve">אני אקרא את הנוסח: "לא יינתן צו עיקול לפי </w:t>
      </w:r>
      <w:bookmarkStart w:id="1343" w:name="_ETM_Q1_3898000"/>
      <w:bookmarkEnd w:id="1343"/>
      <w:r>
        <w:rPr>
          <w:rFonts w:hint="cs"/>
          <w:rtl/>
        </w:rPr>
        <w:t xml:space="preserve">סעיף קטון (1) אלא אם כן דרש גובה המס מהסרבן לשלם </w:t>
      </w:r>
      <w:proofErr w:type="spellStart"/>
      <w:r>
        <w:rPr>
          <w:rFonts w:hint="cs"/>
          <w:rtl/>
        </w:rPr>
        <w:t>מייד</w:t>
      </w:r>
      <w:proofErr w:type="spellEnd"/>
      <w:r>
        <w:rPr>
          <w:rFonts w:hint="cs"/>
          <w:rtl/>
        </w:rPr>
        <w:t xml:space="preserve"> את הסכום הנקוב בכתב ההרשאה, והסרבן לא מילא </w:t>
      </w:r>
      <w:bookmarkStart w:id="1344" w:name="_ETM_Q1_3903000"/>
      <w:bookmarkEnd w:id="1344"/>
      <w:r>
        <w:rPr>
          <w:rFonts w:hint="cs"/>
          <w:rtl/>
        </w:rPr>
        <w:t>אחר הדרישה בתוך חמישה ימים מיום המצאתה".</w:t>
      </w:r>
    </w:p>
    <w:p w:rsidR="00122037" w:rsidRDefault="00122037" w:rsidP="002E3941">
      <w:pPr>
        <w:rPr>
          <w:rtl/>
        </w:rPr>
      </w:pPr>
      <w:bookmarkStart w:id="1345" w:name="_ETM_Q1_3910000"/>
      <w:bookmarkEnd w:id="1345"/>
    </w:p>
    <w:p w:rsidR="00122037" w:rsidRDefault="00122037" w:rsidP="00E51276">
      <w:pPr>
        <w:pStyle w:val="af7"/>
        <w:rPr>
          <w:rtl/>
        </w:rPr>
      </w:pPr>
      <w:bookmarkStart w:id="1346" w:name="ET_interruption_תומר_רוזנר_168"/>
      <w:r>
        <w:rPr>
          <w:rtl/>
        </w:rPr>
        <w:t xml:space="preserve"> &lt;&lt; קריאה &gt;&gt; תומר רוזנר: &lt;&lt; קריאה &gt;&gt; </w:t>
      </w:r>
      <w:bookmarkEnd w:id="1346"/>
    </w:p>
    <w:p w:rsidR="00122037" w:rsidRDefault="00122037" w:rsidP="00122037">
      <w:pPr>
        <w:pStyle w:val="KeepWithNext"/>
        <w:rPr>
          <w:rtl/>
        </w:rPr>
      </w:pPr>
    </w:p>
    <w:p w:rsidR="00122037" w:rsidRDefault="00122037" w:rsidP="00122037">
      <w:pPr>
        <w:rPr>
          <w:rtl/>
        </w:rPr>
      </w:pPr>
      <w:r>
        <w:rPr>
          <w:rFonts w:hint="cs"/>
          <w:rtl/>
        </w:rPr>
        <w:t>א</w:t>
      </w:r>
      <w:bookmarkStart w:id="1347" w:name="_ETM_Q1_3912000"/>
      <w:bookmarkEnd w:id="1347"/>
      <w:r>
        <w:rPr>
          <w:rFonts w:hint="cs"/>
          <w:rtl/>
        </w:rPr>
        <w:t xml:space="preserve">ני אסביר. הוועדה ביקשה </w:t>
      </w:r>
      <w:bookmarkStart w:id="1348" w:name="_ETM_Q1_3907000"/>
      <w:bookmarkEnd w:id="1348"/>
      <w:r>
        <w:rPr>
          <w:rFonts w:hint="cs"/>
          <w:rtl/>
        </w:rPr>
        <w:t xml:space="preserve">שבכל מקרה של צו עיקול תהיה הודעה מוקדמת וכפי </w:t>
      </w:r>
      <w:bookmarkStart w:id="1349" w:name="_ETM_Q1_3918000"/>
      <w:bookmarkEnd w:id="1349"/>
      <w:r>
        <w:rPr>
          <w:rFonts w:hint="cs"/>
          <w:rtl/>
        </w:rPr>
        <w:t xml:space="preserve">שאתם יודעים, הוויכוח הוא על דרך מסירתה. בכל מקרה </w:t>
      </w:r>
      <w:bookmarkStart w:id="1350" w:name="_ETM_Q1_3920000"/>
      <w:bookmarkEnd w:id="1350"/>
      <w:r>
        <w:rPr>
          <w:rFonts w:hint="cs"/>
          <w:rtl/>
        </w:rPr>
        <w:t>הוועדה ביקשה שתהיה הודעה מוקדמת לנישום, שעומדים לעשות לו עיקול.</w:t>
      </w:r>
      <w:bookmarkStart w:id="1351" w:name="_ETM_Q1_3923000"/>
      <w:bookmarkEnd w:id="1351"/>
      <w:r>
        <w:rPr>
          <w:rFonts w:hint="cs"/>
          <w:rtl/>
        </w:rPr>
        <w:t xml:space="preserve"> יש שני סוגי עיקולים בגדול: עיקול אצל החייב עצמו, </w:t>
      </w:r>
      <w:bookmarkStart w:id="1352" w:name="_ETM_Q1_3928000"/>
      <w:bookmarkEnd w:id="1352"/>
      <w:r>
        <w:rPr>
          <w:rFonts w:hint="cs"/>
          <w:rtl/>
        </w:rPr>
        <w:t xml:space="preserve">שזה מוסדר בסעיף 5 לפקודה, ועיקול אצל צד שלישי, קרי </w:t>
      </w:r>
      <w:bookmarkStart w:id="1353" w:name="_ETM_Q1_3932000"/>
      <w:bookmarkEnd w:id="1353"/>
      <w:r>
        <w:rPr>
          <w:rFonts w:hint="cs"/>
          <w:rtl/>
        </w:rPr>
        <w:t xml:space="preserve">בנק, קופת גמל וכולי. כדי שהחייב יידע גם </w:t>
      </w:r>
      <w:bookmarkStart w:id="1354" w:name="_ETM_Q1_3938000"/>
      <w:bookmarkEnd w:id="1354"/>
      <w:r>
        <w:rPr>
          <w:rFonts w:hint="cs"/>
          <w:rtl/>
        </w:rPr>
        <w:t>על זה</w:t>
      </w:r>
      <w:r>
        <w:rPr>
          <w:rtl/>
        </w:rPr>
        <w:t xml:space="preserve"> </w:t>
      </w:r>
      <w:r>
        <w:rPr>
          <w:rFonts w:hint="cs"/>
          <w:rtl/>
        </w:rPr>
        <w:t xml:space="preserve">מוצע להבהיר שגם כאן צריכה להימסר הודעה מוקדמת. </w:t>
      </w:r>
      <w:bookmarkStart w:id="1355" w:name="_ETM_Q1_3944000"/>
      <w:bookmarkEnd w:id="1355"/>
      <w:r>
        <w:rPr>
          <w:rFonts w:hint="cs"/>
          <w:rtl/>
        </w:rPr>
        <w:t xml:space="preserve">כמובן שלא צריכות להימסר שתי הודעות, אלא באותה הודעה יכולה </w:t>
      </w:r>
      <w:bookmarkStart w:id="1356" w:name="_ETM_Q1_3947000"/>
      <w:bookmarkEnd w:id="1356"/>
      <w:r>
        <w:rPr>
          <w:rFonts w:hint="cs"/>
          <w:rtl/>
        </w:rPr>
        <w:t xml:space="preserve">הרשות המקומית להודיע שהיא תעקל אצלו או אצל צד שלישי. </w:t>
      </w:r>
    </w:p>
    <w:p w:rsidR="00122037" w:rsidRDefault="00122037" w:rsidP="00122037">
      <w:pPr>
        <w:rPr>
          <w:rtl/>
        </w:rPr>
      </w:pPr>
      <w:bookmarkStart w:id="1357" w:name="_ETM_Q1_3955000"/>
      <w:bookmarkEnd w:id="1357"/>
    </w:p>
    <w:p w:rsidR="00122037" w:rsidRDefault="00122037" w:rsidP="00E51276">
      <w:pPr>
        <w:pStyle w:val="a5"/>
        <w:rPr>
          <w:rtl/>
        </w:rPr>
      </w:pPr>
      <w:bookmarkStart w:id="1358" w:name="ET_speaker_יהודה_זמרת_169"/>
      <w:r>
        <w:rPr>
          <w:rtl/>
        </w:rPr>
        <w:t xml:space="preserve"> &lt;&lt; דובר &gt;&gt; יהודה זמרת: &lt;&lt; דובר &gt;&gt; </w:t>
      </w:r>
      <w:bookmarkEnd w:id="1358"/>
    </w:p>
    <w:p w:rsidR="00122037" w:rsidRDefault="00122037" w:rsidP="00122037">
      <w:pPr>
        <w:pStyle w:val="KeepWithNext"/>
        <w:rPr>
          <w:rtl/>
        </w:rPr>
      </w:pPr>
    </w:p>
    <w:p w:rsidR="00122037" w:rsidRDefault="00122037" w:rsidP="00122037">
      <w:pPr>
        <w:rPr>
          <w:rtl/>
        </w:rPr>
      </w:pPr>
      <w:bookmarkStart w:id="1359" w:name="_ETM_Q1_3957000"/>
      <w:bookmarkEnd w:id="1359"/>
      <w:r>
        <w:rPr>
          <w:rFonts w:hint="cs"/>
          <w:rtl/>
        </w:rPr>
        <w:t xml:space="preserve">כל הרעיון הוא שיידע. מה זה משנה אחר כך </w:t>
      </w:r>
      <w:bookmarkStart w:id="1360" w:name="_ETM_Q1_3958000"/>
      <w:bookmarkEnd w:id="1360"/>
      <w:r>
        <w:rPr>
          <w:rFonts w:hint="cs"/>
          <w:rtl/>
        </w:rPr>
        <w:t xml:space="preserve">אם היא עיקלה. </w:t>
      </w:r>
    </w:p>
    <w:p w:rsidR="00122037" w:rsidRDefault="00122037" w:rsidP="00122037">
      <w:pPr>
        <w:rPr>
          <w:rtl/>
        </w:rPr>
      </w:pPr>
      <w:bookmarkStart w:id="1361" w:name="_ETM_Q1_3962000"/>
      <w:bookmarkEnd w:id="1361"/>
    </w:p>
    <w:p w:rsidR="00122037" w:rsidRDefault="00122037" w:rsidP="00E51276">
      <w:pPr>
        <w:pStyle w:val="af7"/>
        <w:rPr>
          <w:rtl/>
        </w:rPr>
      </w:pPr>
      <w:bookmarkStart w:id="1362" w:name="ET_interruption_קריאה_170"/>
      <w:r>
        <w:rPr>
          <w:rtl/>
        </w:rPr>
        <w:t xml:space="preserve"> &lt;&lt; קריאה &gt;&gt; קריאה: &lt;&lt; קריאה &gt;&gt; </w:t>
      </w:r>
      <w:bookmarkEnd w:id="1362"/>
    </w:p>
    <w:p w:rsidR="00122037" w:rsidRDefault="00122037" w:rsidP="00122037">
      <w:pPr>
        <w:pStyle w:val="KeepWithNext"/>
        <w:rPr>
          <w:rtl/>
        </w:rPr>
      </w:pPr>
    </w:p>
    <w:p w:rsidR="00122037" w:rsidRDefault="00122037" w:rsidP="00122037">
      <w:pPr>
        <w:rPr>
          <w:rtl/>
        </w:rPr>
      </w:pPr>
      <w:r>
        <w:rPr>
          <w:rFonts w:hint="cs"/>
          <w:rtl/>
        </w:rPr>
        <w:t xml:space="preserve">מה זה משנה? זה הכסף שלו. </w:t>
      </w:r>
    </w:p>
    <w:p w:rsidR="00122037" w:rsidRDefault="00122037" w:rsidP="00122037">
      <w:pPr>
        <w:rPr>
          <w:rtl/>
        </w:rPr>
      </w:pPr>
      <w:bookmarkStart w:id="1363" w:name="_ETM_Q1_3959000"/>
      <w:bookmarkEnd w:id="1363"/>
    </w:p>
    <w:p w:rsidR="00122037" w:rsidRDefault="00122037" w:rsidP="00E51276">
      <w:pPr>
        <w:pStyle w:val="-"/>
        <w:rPr>
          <w:rtl/>
        </w:rPr>
      </w:pPr>
      <w:bookmarkStart w:id="1364" w:name="ET_speakercontinue_יהודה_זמרת_171"/>
      <w:r>
        <w:rPr>
          <w:rtl/>
        </w:rPr>
        <w:t xml:space="preserve"> &lt;&lt; </w:t>
      </w:r>
      <w:proofErr w:type="spellStart"/>
      <w:r>
        <w:rPr>
          <w:rtl/>
        </w:rPr>
        <w:t>דובר_המשך</w:t>
      </w:r>
      <w:proofErr w:type="spellEnd"/>
      <w:r>
        <w:rPr>
          <w:rtl/>
        </w:rPr>
        <w:t xml:space="preserve"> &gt;&gt; יהודה זמרת: &lt;&lt; </w:t>
      </w:r>
      <w:proofErr w:type="spellStart"/>
      <w:r>
        <w:rPr>
          <w:rtl/>
        </w:rPr>
        <w:t>דובר_המשך</w:t>
      </w:r>
      <w:proofErr w:type="spellEnd"/>
      <w:r>
        <w:rPr>
          <w:rtl/>
        </w:rPr>
        <w:t xml:space="preserve"> &gt;&gt; </w:t>
      </w:r>
      <w:bookmarkEnd w:id="1364"/>
    </w:p>
    <w:p w:rsidR="00122037" w:rsidRDefault="00122037" w:rsidP="00122037">
      <w:pPr>
        <w:pStyle w:val="KeepWithNext"/>
        <w:rPr>
          <w:rtl/>
        </w:rPr>
      </w:pPr>
    </w:p>
    <w:p w:rsidR="00122037" w:rsidRDefault="00122037" w:rsidP="00122037">
      <w:pPr>
        <w:rPr>
          <w:rtl/>
        </w:rPr>
      </w:pPr>
      <w:bookmarkStart w:id="1365" w:name="_ETM_Q1_3960000"/>
      <w:bookmarkEnd w:id="1365"/>
      <w:r>
        <w:rPr>
          <w:rFonts w:hint="cs"/>
          <w:rtl/>
        </w:rPr>
        <w:t xml:space="preserve">למה פעמיים? אם עיקלתי בבנק אני צריך </w:t>
      </w:r>
      <w:bookmarkStart w:id="1366" w:name="_ETM_Q1_3967000"/>
      <w:bookmarkEnd w:id="1366"/>
      <w:r>
        <w:rPr>
          <w:rFonts w:hint="cs"/>
          <w:rtl/>
        </w:rPr>
        <w:t>להודיע ואחר כך, אם עיקלתי שוב?</w:t>
      </w:r>
    </w:p>
    <w:p w:rsidR="00122037" w:rsidRDefault="00122037" w:rsidP="00122037">
      <w:pPr>
        <w:rPr>
          <w:rtl/>
        </w:rPr>
      </w:pPr>
    </w:p>
    <w:p w:rsidR="00122037" w:rsidRDefault="00122037" w:rsidP="00E51276">
      <w:pPr>
        <w:pStyle w:val="af8"/>
        <w:rPr>
          <w:rtl/>
        </w:rPr>
      </w:pPr>
      <w:bookmarkStart w:id="1367" w:name="ET_yor_5296_17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367"/>
    </w:p>
    <w:p w:rsidR="00122037" w:rsidRDefault="00122037" w:rsidP="00122037">
      <w:pPr>
        <w:pStyle w:val="KeepWithNext"/>
        <w:rPr>
          <w:rtl/>
        </w:rPr>
      </w:pPr>
    </w:p>
    <w:p w:rsidR="00122037" w:rsidRDefault="00122037" w:rsidP="00122037">
      <w:pPr>
        <w:rPr>
          <w:rtl/>
        </w:rPr>
      </w:pPr>
      <w:bookmarkStart w:id="1368" w:name="_ETM_Q1_3971000"/>
      <w:bookmarkEnd w:id="1368"/>
      <w:r>
        <w:rPr>
          <w:rFonts w:hint="cs"/>
          <w:rtl/>
        </w:rPr>
        <w:t xml:space="preserve">פעם אחת לפני עיקול. תמשיך </w:t>
      </w:r>
      <w:bookmarkStart w:id="1369" w:name="_ETM_Q1_3977000"/>
      <w:bookmarkEnd w:id="1369"/>
      <w:r>
        <w:rPr>
          <w:rFonts w:hint="cs"/>
          <w:rtl/>
        </w:rPr>
        <w:t xml:space="preserve">בהקראה. </w:t>
      </w:r>
    </w:p>
    <w:p w:rsidR="00122037" w:rsidRDefault="00122037" w:rsidP="00122037">
      <w:pPr>
        <w:rPr>
          <w:rtl/>
        </w:rPr>
      </w:pPr>
      <w:bookmarkStart w:id="1370" w:name="_ETM_Q1_3976000"/>
      <w:bookmarkEnd w:id="1370"/>
    </w:p>
    <w:p w:rsidR="00122037" w:rsidRDefault="00122037" w:rsidP="00E51276">
      <w:pPr>
        <w:pStyle w:val="a5"/>
        <w:rPr>
          <w:rtl/>
        </w:rPr>
      </w:pPr>
      <w:bookmarkStart w:id="1371" w:name="ET_speaker_גלעד_קרן_173"/>
      <w:r>
        <w:rPr>
          <w:rtl/>
        </w:rPr>
        <w:t xml:space="preserve"> &lt;&lt; דובר &gt;&gt; גלעד קרן: &lt;&lt; דובר &gt;&gt; </w:t>
      </w:r>
      <w:bookmarkEnd w:id="1371"/>
    </w:p>
    <w:p w:rsidR="00122037" w:rsidRDefault="00122037" w:rsidP="00122037">
      <w:pPr>
        <w:pStyle w:val="KeepWithNext"/>
        <w:rPr>
          <w:rtl/>
        </w:rPr>
      </w:pPr>
    </w:p>
    <w:p w:rsidR="00122037" w:rsidRDefault="00122037" w:rsidP="00122037">
      <w:pPr>
        <w:rPr>
          <w:rtl/>
        </w:rPr>
      </w:pPr>
      <w:r>
        <w:rPr>
          <w:rFonts w:hint="cs"/>
          <w:rtl/>
        </w:rPr>
        <w:t>אנ</w:t>
      </w:r>
      <w:bookmarkStart w:id="1372" w:name="_ETM_Q1_3978000"/>
      <w:bookmarkEnd w:id="1372"/>
      <w:r>
        <w:rPr>
          <w:rFonts w:hint="cs"/>
          <w:rtl/>
        </w:rPr>
        <w:t xml:space="preserve">י עובר לעמ' 6 למטה </w:t>
      </w:r>
      <w:r>
        <w:rPr>
          <w:rtl/>
        </w:rPr>
        <w:t>–</w:t>
      </w:r>
      <w:r>
        <w:rPr>
          <w:rFonts w:hint="cs"/>
          <w:rtl/>
        </w:rPr>
        <w:t xml:space="preserve"> היה ויכוח לגבי </w:t>
      </w:r>
      <w:bookmarkStart w:id="1373" w:name="_ETM_Q1_3980000"/>
      <w:bookmarkEnd w:id="1373"/>
      <w:r>
        <w:rPr>
          <w:rFonts w:hint="cs"/>
          <w:rtl/>
        </w:rPr>
        <w:t xml:space="preserve">סעיף 12, אם יחול או לא יחול. ההחלטה בסוף היא </w:t>
      </w:r>
      <w:bookmarkStart w:id="1374" w:name="_ETM_Q1_3982000"/>
      <w:bookmarkEnd w:id="1374"/>
      <w:r>
        <w:rPr>
          <w:rFonts w:hint="cs"/>
          <w:rtl/>
        </w:rPr>
        <w:t xml:space="preserve">שסעיף 12 לא יחול. </w:t>
      </w:r>
      <w:bookmarkStart w:id="1375" w:name="_ETM_Q1_3985000"/>
      <w:bookmarkStart w:id="1376" w:name="_ETM_Q1_3986000"/>
      <w:bookmarkEnd w:id="1375"/>
      <w:bookmarkEnd w:id="1376"/>
    </w:p>
    <w:p w:rsidR="00122037" w:rsidRDefault="00122037" w:rsidP="00122037">
      <w:pPr>
        <w:rPr>
          <w:rtl/>
        </w:rPr>
      </w:pPr>
    </w:p>
    <w:p w:rsidR="00122037" w:rsidRDefault="00122037" w:rsidP="00122037">
      <w:pPr>
        <w:rPr>
          <w:rtl/>
        </w:rPr>
      </w:pPr>
      <w:bookmarkStart w:id="1377" w:name="_ETM_Q1_3991000"/>
      <w:bookmarkEnd w:id="1377"/>
      <w:r>
        <w:rPr>
          <w:rFonts w:hint="cs"/>
          <w:rtl/>
        </w:rPr>
        <w:t>בעמ' 7 הסעיף שעוסק</w:t>
      </w:r>
      <w:r>
        <w:rPr>
          <w:rtl/>
        </w:rPr>
        <w:t xml:space="preserve"> </w:t>
      </w:r>
      <w:r>
        <w:rPr>
          <w:rFonts w:hint="cs"/>
          <w:rtl/>
        </w:rPr>
        <w:t xml:space="preserve">בהמצאה לסרבן. אני אקרא את </w:t>
      </w:r>
      <w:bookmarkStart w:id="1378" w:name="_ETM_Q1_3997000"/>
      <w:bookmarkEnd w:id="1378"/>
      <w:r>
        <w:rPr>
          <w:rFonts w:hint="cs"/>
          <w:rtl/>
        </w:rPr>
        <w:t xml:space="preserve">כל הסעיף במלואו. </w:t>
      </w:r>
    </w:p>
    <w:p w:rsidR="00122037" w:rsidRDefault="00122037" w:rsidP="00122037">
      <w:pPr>
        <w:rPr>
          <w:rtl/>
        </w:rPr>
      </w:pPr>
      <w:bookmarkStart w:id="1379" w:name="_ETM_Q1_4002000"/>
      <w:bookmarkEnd w:id="1379"/>
    </w:p>
    <w:p w:rsidR="00122037" w:rsidRDefault="00122037" w:rsidP="00122037">
      <w:pPr>
        <w:rPr>
          <w:rtl/>
        </w:rPr>
      </w:pPr>
      <w:r>
        <w:rPr>
          <w:rFonts w:hint="cs"/>
          <w:rtl/>
        </w:rPr>
        <w:t xml:space="preserve">"בסעיף 12ב, האמור בו יסומן (1), </w:t>
      </w:r>
      <w:bookmarkStart w:id="1380" w:name="_ETM_Q1_4003000"/>
      <w:bookmarkEnd w:id="1380"/>
      <w:r>
        <w:rPr>
          <w:rFonts w:hint="cs"/>
          <w:rtl/>
        </w:rPr>
        <w:t>ואחריו יבוא:</w:t>
      </w:r>
    </w:p>
    <w:p w:rsidR="00122037" w:rsidRDefault="00122037" w:rsidP="00122037">
      <w:pPr>
        <w:rPr>
          <w:rtl/>
        </w:rPr>
      </w:pPr>
      <w:bookmarkStart w:id="1381" w:name="_ETM_Q1_4005000"/>
      <w:bookmarkEnd w:id="1381"/>
    </w:p>
    <w:p w:rsidR="00122037" w:rsidRDefault="00122037" w:rsidP="00122037">
      <w:pPr>
        <w:rPr>
          <w:rtl/>
        </w:rPr>
      </w:pPr>
      <w:bookmarkStart w:id="1382" w:name="_ETM_Q1_4006000"/>
      <w:bookmarkEnd w:id="1382"/>
      <w:r>
        <w:rPr>
          <w:rFonts w:hint="cs"/>
          <w:rtl/>
        </w:rPr>
        <w:t xml:space="preserve">(2) על אף האמור בסעיף קטן (1), דרישה </w:t>
      </w:r>
      <w:bookmarkStart w:id="1383" w:name="_ETM_Q1_4010000"/>
      <w:bookmarkEnd w:id="1383"/>
      <w:r>
        <w:rPr>
          <w:rFonts w:hint="cs"/>
          <w:rtl/>
        </w:rPr>
        <w:t xml:space="preserve">לפי סעיף 5 או לפי סעיף 7, בעניין חוב שסכומו </w:t>
      </w:r>
      <w:bookmarkStart w:id="1384" w:name="_ETM_Q1_4013000"/>
      <w:bookmarkEnd w:id="1384"/>
      <w:r>
        <w:rPr>
          <w:rFonts w:hint="cs"/>
          <w:rtl/>
        </w:rPr>
        <w:t xml:space="preserve">עולה על 500 שקלים חדשים, יומצאו לסרבן שאינו תאגיד בדואר </w:t>
      </w:r>
      <w:bookmarkStart w:id="1385" w:name="_ETM_Q1_4018000"/>
      <w:bookmarkEnd w:id="1385"/>
      <w:r>
        <w:rPr>
          <w:rFonts w:hint="cs"/>
          <w:rtl/>
        </w:rPr>
        <w:t xml:space="preserve">רשום עם אישור מסירה, וכן במסירה אישית בדרך בה יש </w:t>
      </w:r>
      <w:bookmarkStart w:id="1386" w:name="_ETM_Q1_4019000"/>
      <w:bookmarkEnd w:id="1386"/>
      <w:r>
        <w:rPr>
          <w:rFonts w:hint="cs"/>
          <w:rtl/>
        </w:rPr>
        <w:t xml:space="preserve">להמציא כתב בית דין במסירה אישית בהליך אזרחי. לעניין זה </w:t>
      </w:r>
      <w:bookmarkStart w:id="1387" w:name="_ETM_Q1_4024000"/>
      <w:bookmarkEnd w:id="1387"/>
      <w:r>
        <w:rPr>
          <w:rFonts w:hint="cs"/>
          <w:rtl/>
        </w:rPr>
        <w:t xml:space="preserve">יראו ניסיון מסירה אחד שנכשל כפעולה בשקידה ראויה וסבירה למסירת </w:t>
      </w:r>
      <w:bookmarkStart w:id="1388" w:name="_ETM_Q1_4028000"/>
      <w:bookmarkEnd w:id="1388"/>
      <w:r>
        <w:rPr>
          <w:rFonts w:hint="cs"/>
          <w:rtl/>
        </w:rPr>
        <w:t xml:space="preserve">הדרישה. דרישה, כאמור, בעניין חוב של סרבן שאינו תאגיד, שסכומו </w:t>
      </w:r>
      <w:bookmarkStart w:id="1389" w:name="_ETM_Q1_4031000"/>
      <w:bookmarkEnd w:id="1389"/>
      <w:r>
        <w:rPr>
          <w:rFonts w:hint="cs"/>
          <w:rtl/>
        </w:rPr>
        <w:t xml:space="preserve">אינו עולה על 500 שקלים חדשים וכן דרישה בעניין חוב </w:t>
      </w:r>
      <w:bookmarkStart w:id="1390" w:name="_ETM_Q1_4034000"/>
      <w:bookmarkEnd w:id="1390"/>
      <w:r>
        <w:rPr>
          <w:rFonts w:hint="cs"/>
          <w:rtl/>
        </w:rPr>
        <w:t xml:space="preserve">של סרבן שהוא תאגיד, תומצא בדואר רשום עם אישור מסירה. </w:t>
      </w:r>
      <w:bookmarkStart w:id="1391" w:name="_ETM_Q1_4037000"/>
      <w:bookmarkEnd w:id="1391"/>
    </w:p>
    <w:p w:rsidR="00122037" w:rsidRDefault="00122037" w:rsidP="00122037">
      <w:pPr>
        <w:rPr>
          <w:rtl/>
        </w:rPr>
      </w:pPr>
      <w:bookmarkStart w:id="1392" w:name="_ETM_Q1_4038000"/>
      <w:bookmarkEnd w:id="1392"/>
    </w:p>
    <w:p w:rsidR="00122037" w:rsidRDefault="00122037" w:rsidP="00122037">
      <w:pPr>
        <w:rPr>
          <w:rtl/>
        </w:rPr>
      </w:pPr>
      <w:bookmarkStart w:id="1393" w:name="_ETM_Q1_4039000"/>
      <w:bookmarkEnd w:id="1393"/>
      <w:r>
        <w:rPr>
          <w:rFonts w:hint="cs"/>
          <w:rtl/>
        </w:rPr>
        <w:t xml:space="preserve">(3) המצאה כאמור בסעיף קטן (2) שעניינה חוב ארנונה </w:t>
      </w:r>
      <w:bookmarkStart w:id="1394" w:name="_ETM_Q1_4049000"/>
      <w:bookmarkEnd w:id="1394"/>
      <w:r>
        <w:rPr>
          <w:rFonts w:hint="cs"/>
          <w:rtl/>
        </w:rPr>
        <w:t xml:space="preserve">כללית, די בביצוע המצאה כאמור במסירה אישית פעם אחת בשנה </w:t>
      </w:r>
      <w:bookmarkStart w:id="1395" w:name="_ETM_Q1_4051000"/>
      <w:bookmarkEnd w:id="1395"/>
      <w:r>
        <w:rPr>
          <w:rFonts w:hint="cs"/>
          <w:rtl/>
        </w:rPr>
        <w:t xml:space="preserve">בשל חוב ארנונה כללית שנוצר באותה השנה. </w:t>
      </w:r>
    </w:p>
    <w:p w:rsidR="00122037" w:rsidRDefault="00122037" w:rsidP="00122037">
      <w:pPr>
        <w:rPr>
          <w:rtl/>
        </w:rPr>
      </w:pPr>
    </w:p>
    <w:p w:rsidR="00122037" w:rsidRDefault="00122037" w:rsidP="00122037">
      <w:pPr>
        <w:rPr>
          <w:rtl/>
        </w:rPr>
      </w:pPr>
      <w:bookmarkStart w:id="1396" w:name="_ETM_Q1_4055000"/>
      <w:bookmarkEnd w:id="1396"/>
      <w:r>
        <w:rPr>
          <w:rFonts w:hint="cs"/>
          <w:rtl/>
        </w:rPr>
        <w:t xml:space="preserve">(4) הומצאה דרישה </w:t>
      </w:r>
      <w:bookmarkStart w:id="1397" w:name="_ETM_Q1_4057000"/>
      <w:bookmarkEnd w:id="1397"/>
      <w:r>
        <w:rPr>
          <w:rFonts w:hint="cs"/>
          <w:rtl/>
        </w:rPr>
        <w:t xml:space="preserve">כאמור בסעיף קטן (2) ולא הוטל עיקול לפי סעיפים </w:t>
      </w:r>
      <w:bookmarkStart w:id="1398" w:name="_ETM_Q1_4060000"/>
      <w:bookmarkEnd w:id="1398"/>
      <w:r>
        <w:rPr>
          <w:rFonts w:hint="cs"/>
          <w:rtl/>
        </w:rPr>
        <w:t xml:space="preserve">5 או 7 לפי העניין בתוך שנה מיום המצאתה, </w:t>
      </w:r>
      <w:bookmarkStart w:id="1399" w:name="_ETM_Q1_4063000"/>
      <w:bookmarkEnd w:id="1399"/>
      <w:r>
        <w:rPr>
          <w:rFonts w:hint="cs"/>
          <w:rtl/>
        </w:rPr>
        <w:t>לא יוטל עיקול אלא אם הומצאה שוב דרישה או הודעה לפי הוראות אותו סעיף קטן."</w:t>
      </w:r>
    </w:p>
    <w:p w:rsidR="00122037" w:rsidRDefault="00122037" w:rsidP="00122037">
      <w:pPr>
        <w:rPr>
          <w:rtl/>
        </w:rPr>
      </w:pPr>
      <w:bookmarkStart w:id="1400" w:name="_ETM_Q1_4070000"/>
      <w:bookmarkEnd w:id="1400"/>
    </w:p>
    <w:p w:rsidR="00122037" w:rsidRDefault="009C091C" w:rsidP="00122037">
      <w:pPr>
        <w:rPr>
          <w:rtl/>
        </w:rPr>
      </w:pPr>
      <w:bookmarkStart w:id="1401" w:name="_ETM_Q1_4071000"/>
      <w:bookmarkEnd w:id="1401"/>
      <w:r>
        <w:rPr>
          <w:rFonts w:hint="cs"/>
          <w:rtl/>
        </w:rPr>
        <w:t xml:space="preserve">אני עובר לעמ' 8 וכאן </w:t>
      </w:r>
      <w:bookmarkStart w:id="1402" w:name="_ETM_Q1_4080000"/>
      <w:bookmarkEnd w:id="1402"/>
      <w:r>
        <w:rPr>
          <w:rFonts w:hint="cs"/>
          <w:rtl/>
        </w:rPr>
        <w:t xml:space="preserve">יש מחלוקת שצריך להכריע בה. בסעיף 13 הצענו להוסיף את </w:t>
      </w:r>
      <w:bookmarkStart w:id="1403" w:name="_ETM_Q1_4089000"/>
      <w:bookmarkEnd w:id="1403"/>
      <w:r>
        <w:rPr>
          <w:rFonts w:hint="cs"/>
          <w:rtl/>
        </w:rPr>
        <w:t xml:space="preserve">סעיף קטן (ג) (1) לתת לשר הפנים סמכות לקבוע הוצאות </w:t>
      </w:r>
      <w:bookmarkStart w:id="1404" w:name="_ETM_Q1_4097000"/>
      <w:bookmarkEnd w:id="1404"/>
      <w:r>
        <w:rPr>
          <w:rFonts w:hint="cs"/>
          <w:rtl/>
        </w:rPr>
        <w:t xml:space="preserve">סבירות לעניין השלטון המקומי. </w:t>
      </w:r>
    </w:p>
    <w:p w:rsidR="009C091C" w:rsidRDefault="009C091C" w:rsidP="00122037">
      <w:pPr>
        <w:rPr>
          <w:rtl/>
        </w:rPr>
      </w:pPr>
    </w:p>
    <w:p w:rsidR="009C091C" w:rsidRDefault="009C091C" w:rsidP="00E51276">
      <w:pPr>
        <w:pStyle w:val="af8"/>
        <w:rPr>
          <w:rtl/>
        </w:rPr>
      </w:pPr>
      <w:bookmarkStart w:id="1405" w:name="ET_yor_5296_17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05"/>
    </w:p>
    <w:p w:rsidR="009C091C" w:rsidRDefault="009C091C" w:rsidP="009C091C">
      <w:pPr>
        <w:pStyle w:val="KeepWithNext"/>
        <w:rPr>
          <w:rtl/>
        </w:rPr>
      </w:pPr>
    </w:p>
    <w:p w:rsidR="009C091C" w:rsidRDefault="009C091C" w:rsidP="009C091C">
      <w:pPr>
        <w:rPr>
          <w:rtl/>
        </w:rPr>
      </w:pPr>
      <w:bookmarkStart w:id="1406" w:name="_ETM_Q1_4100000"/>
      <w:bookmarkEnd w:id="1406"/>
      <w:r>
        <w:rPr>
          <w:rFonts w:hint="cs"/>
          <w:rtl/>
        </w:rPr>
        <w:t>הממשלה לא רוצה את הסעיף?</w:t>
      </w:r>
    </w:p>
    <w:p w:rsidR="009C091C" w:rsidRDefault="009C091C" w:rsidP="009C091C">
      <w:pPr>
        <w:rPr>
          <w:rtl/>
        </w:rPr>
      </w:pPr>
      <w:bookmarkStart w:id="1407" w:name="_ETM_Q1_4102000"/>
      <w:bookmarkEnd w:id="1407"/>
    </w:p>
    <w:p w:rsidR="009C091C" w:rsidRDefault="009C091C" w:rsidP="00E51276">
      <w:pPr>
        <w:pStyle w:val="af7"/>
        <w:rPr>
          <w:rtl/>
        </w:rPr>
      </w:pPr>
      <w:bookmarkStart w:id="1408" w:name="ET_interruption_איתי_טמקין_176"/>
      <w:r>
        <w:rPr>
          <w:rtl/>
        </w:rPr>
        <w:t xml:space="preserve"> &lt;&lt; קריאה &gt;&gt; איתי </w:t>
      </w:r>
      <w:proofErr w:type="spellStart"/>
      <w:r>
        <w:rPr>
          <w:rtl/>
        </w:rPr>
        <w:t>טמקין</w:t>
      </w:r>
      <w:proofErr w:type="spellEnd"/>
      <w:r>
        <w:rPr>
          <w:rtl/>
        </w:rPr>
        <w:t xml:space="preserve">: &lt;&lt; קריאה &gt;&gt; </w:t>
      </w:r>
      <w:bookmarkEnd w:id="1408"/>
    </w:p>
    <w:p w:rsidR="009C091C" w:rsidRDefault="009C091C" w:rsidP="009C091C">
      <w:pPr>
        <w:pStyle w:val="KeepWithNext"/>
        <w:rPr>
          <w:rtl/>
        </w:rPr>
      </w:pPr>
    </w:p>
    <w:p w:rsidR="009C091C" w:rsidRDefault="009C091C" w:rsidP="009C091C">
      <w:pPr>
        <w:rPr>
          <w:rtl/>
        </w:rPr>
      </w:pPr>
      <w:bookmarkStart w:id="1409" w:name="_ETM_Q1_4106000"/>
      <w:bookmarkEnd w:id="1409"/>
      <w:r>
        <w:rPr>
          <w:rFonts w:hint="cs"/>
          <w:rtl/>
        </w:rPr>
        <w:t xml:space="preserve">זאת סמכות שר האוצר ולא שר הפנים. </w:t>
      </w:r>
    </w:p>
    <w:p w:rsidR="009C091C" w:rsidRDefault="009C091C" w:rsidP="009C091C">
      <w:pPr>
        <w:rPr>
          <w:rtl/>
        </w:rPr>
      </w:pPr>
    </w:p>
    <w:p w:rsidR="009C091C" w:rsidRDefault="009C091C" w:rsidP="00E51276">
      <w:pPr>
        <w:pStyle w:val="af8"/>
        <w:rPr>
          <w:rtl/>
        </w:rPr>
      </w:pPr>
      <w:bookmarkStart w:id="1410" w:name="ET_yor_5296_17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10"/>
    </w:p>
    <w:p w:rsidR="009C091C" w:rsidRDefault="009C091C" w:rsidP="009C091C">
      <w:pPr>
        <w:pStyle w:val="KeepWithNext"/>
        <w:rPr>
          <w:rtl/>
        </w:rPr>
      </w:pPr>
    </w:p>
    <w:p w:rsidR="009C091C" w:rsidRDefault="009C091C" w:rsidP="009C091C">
      <w:pPr>
        <w:rPr>
          <w:rtl/>
        </w:rPr>
      </w:pPr>
      <w:bookmarkStart w:id="1411" w:name="_ETM_Q1_4121000"/>
      <w:bookmarkEnd w:id="1411"/>
      <w:r>
        <w:rPr>
          <w:rFonts w:hint="cs"/>
          <w:rtl/>
        </w:rPr>
        <w:t xml:space="preserve">הסעיף הזה לא הוכרע </w:t>
      </w:r>
      <w:bookmarkStart w:id="1412" w:name="_ETM_Q1_4122000"/>
      <w:bookmarkEnd w:id="1412"/>
      <w:r>
        <w:rPr>
          <w:rFonts w:hint="cs"/>
          <w:rtl/>
        </w:rPr>
        <w:t xml:space="preserve">עדיין. נסיים את ההקראה ואחרי זה נדון. </w:t>
      </w:r>
    </w:p>
    <w:p w:rsidR="009C091C" w:rsidRDefault="009C091C" w:rsidP="009C091C">
      <w:pPr>
        <w:rPr>
          <w:rtl/>
        </w:rPr>
      </w:pPr>
    </w:p>
    <w:p w:rsidR="009C091C" w:rsidRDefault="009C091C" w:rsidP="00E51276">
      <w:pPr>
        <w:pStyle w:val="af7"/>
        <w:rPr>
          <w:rtl/>
        </w:rPr>
      </w:pPr>
      <w:bookmarkStart w:id="1413" w:name="ET_interruption_5069_178"/>
      <w:r>
        <w:rPr>
          <w:rtl/>
        </w:rPr>
        <w:t xml:space="preserve"> &lt;&lt; קריאה &gt;&gt; יעקב אשר (יהדות התורה): &lt;&lt; קריאה &gt;&gt; </w:t>
      </w:r>
      <w:bookmarkEnd w:id="1413"/>
    </w:p>
    <w:p w:rsidR="009C091C" w:rsidRDefault="009C091C" w:rsidP="009C091C">
      <w:pPr>
        <w:pStyle w:val="KeepWithNext"/>
        <w:rPr>
          <w:rtl/>
        </w:rPr>
      </w:pPr>
    </w:p>
    <w:p w:rsidR="009C091C" w:rsidRDefault="009C091C" w:rsidP="009C091C">
      <w:pPr>
        <w:rPr>
          <w:rtl/>
        </w:rPr>
      </w:pPr>
      <w:r>
        <w:rPr>
          <w:rFonts w:hint="cs"/>
          <w:rtl/>
        </w:rPr>
        <w:t xml:space="preserve">יש לי הצעת </w:t>
      </w:r>
      <w:bookmarkStart w:id="1414" w:name="_ETM_Q1_4123000"/>
      <w:bookmarkEnd w:id="1414"/>
      <w:r>
        <w:rPr>
          <w:rFonts w:hint="cs"/>
          <w:rtl/>
        </w:rPr>
        <w:t xml:space="preserve">פשרה. </w:t>
      </w:r>
    </w:p>
    <w:p w:rsidR="009C091C" w:rsidRDefault="009C091C" w:rsidP="009C091C">
      <w:pPr>
        <w:rPr>
          <w:rtl/>
        </w:rPr>
      </w:pPr>
      <w:bookmarkStart w:id="1415" w:name="_ETM_Q1_4124000"/>
      <w:bookmarkEnd w:id="1415"/>
    </w:p>
    <w:p w:rsidR="009C091C" w:rsidRDefault="009C091C" w:rsidP="00E51276">
      <w:pPr>
        <w:pStyle w:val="a5"/>
        <w:rPr>
          <w:rtl/>
        </w:rPr>
      </w:pPr>
      <w:bookmarkStart w:id="1416" w:name="ET_speaker_גלעד_קרן_179"/>
      <w:r>
        <w:rPr>
          <w:rtl/>
        </w:rPr>
        <w:t xml:space="preserve"> &lt;&lt; דובר &gt;&gt; גלעד קרן: &lt;&lt; דובר &gt;&gt; </w:t>
      </w:r>
      <w:bookmarkEnd w:id="1416"/>
    </w:p>
    <w:p w:rsidR="009C091C" w:rsidRDefault="009C091C" w:rsidP="009C091C">
      <w:pPr>
        <w:pStyle w:val="KeepWithNext"/>
        <w:rPr>
          <w:rtl/>
        </w:rPr>
      </w:pPr>
    </w:p>
    <w:p w:rsidR="009C091C" w:rsidRDefault="009C091C" w:rsidP="009C091C">
      <w:pPr>
        <w:rPr>
          <w:rtl/>
        </w:rPr>
      </w:pPr>
      <w:bookmarkStart w:id="1417" w:name="_ETM_Q1_4129000"/>
      <w:bookmarkEnd w:id="1417"/>
      <w:r>
        <w:rPr>
          <w:rFonts w:hint="cs"/>
          <w:rtl/>
        </w:rPr>
        <w:t xml:space="preserve">עמ' 9, סעיף קטן (ד) </w:t>
      </w:r>
      <w:r>
        <w:rPr>
          <w:rtl/>
        </w:rPr>
        <w:t>–</w:t>
      </w:r>
      <w:r>
        <w:rPr>
          <w:rFonts w:hint="cs"/>
          <w:rtl/>
        </w:rPr>
        <w:t xml:space="preserve"> יימחק. </w:t>
      </w:r>
      <w:bookmarkStart w:id="1418" w:name="_ETM_Q1_4141000"/>
      <w:bookmarkEnd w:id="1418"/>
      <w:r>
        <w:rPr>
          <w:rtl/>
        </w:rPr>
        <w:t xml:space="preserve">          </w:t>
      </w:r>
    </w:p>
    <w:p w:rsidR="009C091C" w:rsidRDefault="009C091C" w:rsidP="009C091C">
      <w:pPr>
        <w:rPr>
          <w:rtl/>
        </w:rPr>
      </w:pPr>
      <w:bookmarkStart w:id="1419" w:name="_ETM_Q1_4140000"/>
      <w:bookmarkEnd w:id="1419"/>
      <w:r>
        <w:rPr>
          <w:rFonts w:hint="cs"/>
          <w:rtl/>
        </w:rPr>
        <w:t xml:space="preserve">330ה </w:t>
      </w:r>
      <w:r>
        <w:rPr>
          <w:rtl/>
        </w:rPr>
        <w:t>–</w:t>
      </w:r>
      <w:r>
        <w:rPr>
          <w:rFonts w:hint="cs"/>
          <w:rtl/>
        </w:rPr>
        <w:t xml:space="preserve"> גביית חוב במסלול אזרחי. הורדנו </w:t>
      </w:r>
      <w:bookmarkStart w:id="1420" w:name="_ETM_Q1_4142000"/>
      <w:bookmarkEnd w:id="1420"/>
      <w:r>
        <w:rPr>
          <w:rFonts w:hint="cs"/>
          <w:rtl/>
        </w:rPr>
        <w:t xml:space="preserve">את הסיפא של סעיף קטן (א) שעכשיו יהיה </w:t>
      </w:r>
      <w:bookmarkStart w:id="1421" w:name="_ETM_Q1_4145000"/>
      <w:bookmarkEnd w:id="1421"/>
      <w:r>
        <w:rPr>
          <w:rFonts w:hint="cs"/>
          <w:rtl/>
        </w:rPr>
        <w:t xml:space="preserve">אפשר לעבור ממסלול גבייה מסוים למסלול גבייה אחר. אני אקרא </w:t>
      </w:r>
      <w:bookmarkStart w:id="1422" w:name="_ETM_Q1_4151000"/>
      <w:bookmarkEnd w:id="1422"/>
      <w:r>
        <w:rPr>
          <w:rFonts w:hint="cs"/>
          <w:rtl/>
        </w:rPr>
        <w:t>את סעיף קטן (ב).</w:t>
      </w:r>
    </w:p>
    <w:p w:rsidR="009C091C" w:rsidRDefault="009C091C" w:rsidP="009C091C">
      <w:pPr>
        <w:rPr>
          <w:rtl/>
        </w:rPr>
      </w:pPr>
    </w:p>
    <w:p w:rsidR="009C091C" w:rsidRDefault="009C091C" w:rsidP="009C091C">
      <w:pPr>
        <w:rPr>
          <w:rtl/>
        </w:rPr>
      </w:pPr>
      <w:bookmarkStart w:id="1423" w:name="_ETM_Q1_4153000"/>
      <w:bookmarkEnd w:id="1423"/>
      <w:r>
        <w:rPr>
          <w:rFonts w:hint="cs"/>
          <w:rtl/>
        </w:rPr>
        <w:t xml:space="preserve">"(ב) גביית חוב מחייב שאינו תאגיד, </w:t>
      </w:r>
      <w:bookmarkStart w:id="1424" w:name="_ETM_Q1_4154000"/>
      <w:bookmarkEnd w:id="1424"/>
      <w:r>
        <w:rPr>
          <w:rFonts w:hint="cs"/>
          <w:rtl/>
        </w:rPr>
        <w:t xml:space="preserve">שסכומו אינו עולה על 5,000 שקלים חדשים, שהוחלט לגבותו במסלול </w:t>
      </w:r>
      <w:bookmarkStart w:id="1425" w:name="_ETM_Q1_4159000"/>
      <w:bookmarkEnd w:id="1425"/>
      <w:r>
        <w:rPr>
          <w:rFonts w:hint="cs"/>
          <w:rtl/>
        </w:rPr>
        <w:t xml:space="preserve">גבייה אזרחי, תבוצע במסלול מקוצר לפי הוראות פרק א'1 לחוק </w:t>
      </w:r>
      <w:bookmarkStart w:id="1426" w:name="_ETM_Q1_4163000"/>
      <w:bookmarkEnd w:id="1426"/>
      <w:r>
        <w:rPr>
          <w:rFonts w:hint="cs"/>
          <w:rtl/>
        </w:rPr>
        <w:t>ההוצאה לפועל בשינויים אלו:</w:t>
      </w:r>
    </w:p>
    <w:p w:rsidR="009C091C" w:rsidRDefault="009C091C" w:rsidP="009C091C">
      <w:pPr>
        <w:rPr>
          <w:rtl/>
        </w:rPr>
      </w:pPr>
      <w:bookmarkStart w:id="1427" w:name="_ETM_Q1_4165000"/>
      <w:bookmarkEnd w:id="1427"/>
    </w:p>
    <w:p w:rsidR="009C091C" w:rsidRDefault="009C091C" w:rsidP="009C091C">
      <w:pPr>
        <w:rPr>
          <w:rtl/>
        </w:rPr>
      </w:pPr>
      <w:bookmarkStart w:id="1428" w:name="_ETM_Q1_4164000"/>
      <w:bookmarkEnd w:id="1428"/>
      <w:r>
        <w:rPr>
          <w:rFonts w:hint="cs"/>
          <w:rtl/>
        </w:rPr>
        <w:t xml:space="preserve">(1) הוראות סעיפים 20ב(ב), 20ב(ג), 20ו, 20ז והוראות סעיף 20ח(ב) לא יחולו. </w:t>
      </w:r>
    </w:p>
    <w:p w:rsidR="009C091C" w:rsidRDefault="009C091C" w:rsidP="009C091C">
      <w:pPr>
        <w:rPr>
          <w:rtl/>
        </w:rPr>
      </w:pPr>
      <w:bookmarkStart w:id="1429" w:name="_ETM_Q1_4181000"/>
      <w:bookmarkEnd w:id="1429"/>
      <w:r>
        <w:rPr>
          <w:rFonts w:hint="cs"/>
          <w:rtl/>
        </w:rPr>
        <w:t>(2) על א</w:t>
      </w:r>
      <w:bookmarkStart w:id="1430" w:name="_ETM_Q1_4182000"/>
      <w:bookmarkEnd w:id="1430"/>
      <w:r>
        <w:rPr>
          <w:rFonts w:hint="cs"/>
          <w:rtl/>
        </w:rPr>
        <w:t xml:space="preserve">ף האמור בסעיפים 20ג ו-20ה, חלפו שמונה חודשים מיום המצאת </w:t>
      </w:r>
      <w:bookmarkStart w:id="1431" w:name="_ETM_Q1_4185000"/>
      <w:bookmarkEnd w:id="1431"/>
      <w:r>
        <w:rPr>
          <w:rFonts w:hint="cs"/>
          <w:rtl/>
        </w:rPr>
        <w:t xml:space="preserve">אזהרה לחייב, תהיה רשאית לשכת ההוצאה לפועל לנקוט בכל </w:t>
      </w:r>
      <w:bookmarkStart w:id="1432" w:name="_ETM_Q1_4186000"/>
      <w:bookmarkEnd w:id="1432"/>
      <w:r>
        <w:rPr>
          <w:rFonts w:hint="cs"/>
          <w:rtl/>
        </w:rPr>
        <w:t>הליך לפי חוק ההוצאה לפועל."</w:t>
      </w:r>
    </w:p>
    <w:p w:rsidR="009C091C" w:rsidRDefault="009C091C" w:rsidP="009C091C">
      <w:pPr>
        <w:rPr>
          <w:rtl/>
        </w:rPr>
      </w:pPr>
    </w:p>
    <w:p w:rsidR="009C091C" w:rsidRDefault="009C091C" w:rsidP="00E51276">
      <w:pPr>
        <w:pStyle w:val="af8"/>
        <w:rPr>
          <w:rtl/>
        </w:rPr>
      </w:pPr>
      <w:bookmarkStart w:id="1433" w:name="ET_yor_5296_18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33"/>
    </w:p>
    <w:p w:rsidR="009C091C" w:rsidRDefault="009C091C" w:rsidP="009C091C">
      <w:pPr>
        <w:pStyle w:val="KeepWithNext"/>
        <w:rPr>
          <w:rtl/>
        </w:rPr>
      </w:pPr>
    </w:p>
    <w:p w:rsidR="009C091C" w:rsidRDefault="009C091C" w:rsidP="009C091C">
      <w:pPr>
        <w:rPr>
          <w:rtl/>
        </w:rPr>
      </w:pPr>
      <w:bookmarkStart w:id="1434" w:name="_ETM_Q1_4193000"/>
      <w:bookmarkEnd w:id="1434"/>
      <w:r>
        <w:rPr>
          <w:rFonts w:hint="cs"/>
          <w:rtl/>
        </w:rPr>
        <w:t>ענת, הסעיף מבחינתכם ברור?</w:t>
      </w:r>
    </w:p>
    <w:p w:rsidR="009C091C" w:rsidRDefault="009C091C" w:rsidP="009C091C">
      <w:pPr>
        <w:rPr>
          <w:rtl/>
        </w:rPr>
      </w:pPr>
    </w:p>
    <w:p w:rsidR="009C091C" w:rsidRDefault="009C091C" w:rsidP="00E51276">
      <w:pPr>
        <w:pStyle w:val="afb"/>
        <w:rPr>
          <w:rtl/>
        </w:rPr>
      </w:pPr>
      <w:bookmarkStart w:id="1435" w:name="ET_guest_834038_181"/>
      <w:r>
        <w:rPr>
          <w:rtl/>
        </w:rPr>
        <w:t xml:space="preserve"> &lt;&lt; אורח &gt;&gt; ענת הר אבן: &lt;&lt; אורח &gt;&gt; </w:t>
      </w:r>
      <w:bookmarkEnd w:id="1435"/>
    </w:p>
    <w:p w:rsidR="009C091C" w:rsidRDefault="009C091C" w:rsidP="009C091C">
      <w:pPr>
        <w:pStyle w:val="KeepWithNext"/>
        <w:rPr>
          <w:rtl/>
        </w:rPr>
      </w:pPr>
    </w:p>
    <w:p w:rsidR="009C091C" w:rsidRDefault="009C091C" w:rsidP="009C091C">
      <w:pPr>
        <w:rPr>
          <w:rtl/>
        </w:rPr>
      </w:pPr>
      <w:r>
        <w:rPr>
          <w:rFonts w:hint="cs"/>
          <w:rtl/>
        </w:rPr>
        <w:t>חו</w:t>
      </w:r>
      <w:bookmarkStart w:id="1436" w:name="_ETM_Q1_4190000"/>
      <w:bookmarkEnd w:id="1436"/>
      <w:r>
        <w:rPr>
          <w:rFonts w:hint="cs"/>
          <w:rtl/>
        </w:rPr>
        <w:t>ץ מהסעיף</w:t>
      </w:r>
      <w:bookmarkStart w:id="1437" w:name="_ETM_Q1_4192000"/>
      <w:bookmarkEnd w:id="1437"/>
      <w:r>
        <w:rPr>
          <w:rFonts w:hint="cs"/>
          <w:rtl/>
        </w:rPr>
        <w:t xml:space="preserve"> של ההוצאות שהוא לא ברור. </w:t>
      </w:r>
    </w:p>
    <w:p w:rsidR="009C091C" w:rsidRDefault="009C091C" w:rsidP="009C091C">
      <w:pPr>
        <w:rPr>
          <w:rtl/>
        </w:rPr>
      </w:pPr>
      <w:bookmarkStart w:id="1438" w:name="_ETM_Q1_4195000"/>
      <w:bookmarkEnd w:id="1438"/>
    </w:p>
    <w:p w:rsidR="009C091C" w:rsidRDefault="009C091C" w:rsidP="00E51276">
      <w:pPr>
        <w:pStyle w:val="af7"/>
        <w:rPr>
          <w:rtl/>
        </w:rPr>
      </w:pPr>
      <w:bookmarkStart w:id="1439" w:name="ET_interruption_תומר_רוזנר_182"/>
      <w:r>
        <w:rPr>
          <w:rtl/>
        </w:rPr>
        <w:t xml:space="preserve"> &lt;&lt; קריאה &gt;&gt; תומר רוזנר: &lt;&lt; קריאה &gt;&gt; </w:t>
      </w:r>
      <w:bookmarkEnd w:id="1439"/>
    </w:p>
    <w:p w:rsidR="009C091C" w:rsidRDefault="009C091C" w:rsidP="009C091C">
      <w:pPr>
        <w:pStyle w:val="KeepWithNext"/>
        <w:rPr>
          <w:rtl/>
        </w:rPr>
      </w:pPr>
    </w:p>
    <w:p w:rsidR="009C091C" w:rsidRDefault="009C091C" w:rsidP="009C091C">
      <w:pPr>
        <w:rPr>
          <w:rtl/>
        </w:rPr>
      </w:pPr>
      <w:r>
        <w:rPr>
          <w:rFonts w:hint="cs"/>
          <w:rtl/>
        </w:rPr>
        <w:t xml:space="preserve">עוד לא דיברנו </w:t>
      </w:r>
      <w:bookmarkStart w:id="1440" w:name="_ETM_Q1_4197000"/>
      <w:bookmarkEnd w:id="1440"/>
      <w:r>
        <w:rPr>
          <w:rFonts w:hint="cs"/>
          <w:rtl/>
        </w:rPr>
        <w:t xml:space="preserve">עליו היום. </w:t>
      </w:r>
    </w:p>
    <w:p w:rsidR="009C091C" w:rsidRDefault="009C091C" w:rsidP="009C091C">
      <w:pPr>
        <w:rPr>
          <w:rtl/>
        </w:rPr>
      </w:pPr>
      <w:bookmarkStart w:id="1441" w:name="_ETM_Q1_4199000"/>
      <w:bookmarkEnd w:id="1441"/>
    </w:p>
    <w:p w:rsidR="009C091C" w:rsidRDefault="009C091C" w:rsidP="00E51276">
      <w:pPr>
        <w:pStyle w:val="af8"/>
        <w:rPr>
          <w:rtl/>
        </w:rPr>
      </w:pPr>
      <w:bookmarkStart w:id="1442" w:name="ET_yor_5296_18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42"/>
    </w:p>
    <w:p w:rsidR="009C091C" w:rsidRDefault="009C091C" w:rsidP="009C091C">
      <w:pPr>
        <w:pStyle w:val="KeepWithNext"/>
        <w:rPr>
          <w:rtl/>
        </w:rPr>
      </w:pPr>
    </w:p>
    <w:p w:rsidR="009C091C" w:rsidRDefault="009C091C" w:rsidP="009C091C">
      <w:pPr>
        <w:rPr>
          <w:rtl/>
        </w:rPr>
      </w:pPr>
      <w:bookmarkStart w:id="1443" w:name="_ETM_Q1_4213000"/>
      <w:bookmarkEnd w:id="1443"/>
      <w:r>
        <w:rPr>
          <w:rFonts w:hint="cs"/>
          <w:rtl/>
        </w:rPr>
        <w:t xml:space="preserve">את סעיף (ג) כבר קראנו וצריך להחליט עליו. </w:t>
      </w:r>
    </w:p>
    <w:p w:rsidR="009C091C" w:rsidRDefault="009C091C" w:rsidP="009C091C">
      <w:pPr>
        <w:rPr>
          <w:rtl/>
        </w:rPr>
      </w:pPr>
    </w:p>
    <w:p w:rsidR="009C091C" w:rsidRDefault="009C091C" w:rsidP="00E51276">
      <w:pPr>
        <w:pStyle w:val="a5"/>
        <w:rPr>
          <w:rtl/>
        </w:rPr>
      </w:pPr>
      <w:bookmarkStart w:id="1444" w:name="ET_speaker_גלעד_קרן_184"/>
      <w:r>
        <w:rPr>
          <w:rtl/>
        </w:rPr>
        <w:t xml:space="preserve"> &lt;&lt; דובר &gt;&gt; גלעד קרן: &lt;&lt; דובר &gt;&gt; </w:t>
      </w:r>
      <w:bookmarkEnd w:id="1444"/>
    </w:p>
    <w:p w:rsidR="009C091C" w:rsidRDefault="009C091C" w:rsidP="009C091C">
      <w:pPr>
        <w:pStyle w:val="KeepWithNext"/>
        <w:rPr>
          <w:rtl/>
        </w:rPr>
      </w:pPr>
    </w:p>
    <w:p w:rsidR="009C091C" w:rsidRDefault="009C091C" w:rsidP="009C091C">
      <w:pPr>
        <w:rPr>
          <w:rtl/>
        </w:rPr>
      </w:pPr>
      <w:r>
        <w:rPr>
          <w:rFonts w:hint="cs"/>
          <w:rtl/>
        </w:rPr>
        <w:t>ב</w:t>
      </w:r>
      <w:bookmarkStart w:id="1445" w:name="_ETM_Q1_4218000"/>
      <w:bookmarkEnd w:id="1445"/>
      <w:r>
        <w:rPr>
          <w:rFonts w:hint="cs"/>
          <w:rtl/>
        </w:rPr>
        <w:t xml:space="preserve">עמ' 10 החזרנו את הסיוע בבקשות למתן הנחה מתשלומי חובה. </w:t>
      </w:r>
      <w:bookmarkStart w:id="1446" w:name="_ETM_Q1_4225000"/>
      <w:bookmarkEnd w:id="1446"/>
    </w:p>
    <w:p w:rsidR="009C091C" w:rsidRDefault="009C091C" w:rsidP="009C091C">
      <w:pPr>
        <w:rPr>
          <w:rtl/>
        </w:rPr>
      </w:pPr>
      <w:bookmarkStart w:id="1447" w:name="_ETM_Q1_4246000"/>
      <w:bookmarkEnd w:id="1447"/>
    </w:p>
    <w:p w:rsidR="009C091C" w:rsidRDefault="009C091C" w:rsidP="00E51276">
      <w:pPr>
        <w:pStyle w:val="a5"/>
        <w:rPr>
          <w:rtl/>
        </w:rPr>
      </w:pPr>
      <w:bookmarkStart w:id="1448" w:name="ET_speaker_מירה_סלומון_185"/>
      <w:r>
        <w:rPr>
          <w:rtl/>
        </w:rPr>
        <w:t xml:space="preserve"> &lt;&lt; דובר &gt;&gt; מירה סלומון: &lt;&lt; דובר &gt;&gt; </w:t>
      </w:r>
      <w:bookmarkEnd w:id="1448"/>
    </w:p>
    <w:p w:rsidR="009C091C" w:rsidRDefault="009C091C" w:rsidP="009C091C">
      <w:pPr>
        <w:pStyle w:val="KeepWithNext"/>
        <w:rPr>
          <w:rtl/>
        </w:rPr>
      </w:pPr>
    </w:p>
    <w:p w:rsidR="00052664" w:rsidRDefault="009C091C" w:rsidP="009C091C">
      <w:pPr>
        <w:rPr>
          <w:rtl/>
        </w:rPr>
      </w:pPr>
      <w:r>
        <w:rPr>
          <w:rtl/>
        </w:rPr>
        <w:t xml:space="preserve">       </w:t>
      </w:r>
      <w:r w:rsidR="00052664">
        <w:rPr>
          <w:rFonts w:hint="cs"/>
          <w:rtl/>
        </w:rPr>
        <w:t xml:space="preserve">סליחה, סעיף 330ז כולו לא נדון ולא לובן. </w:t>
      </w:r>
    </w:p>
    <w:p w:rsidR="00052664" w:rsidRDefault="00052664" w:rsidP="009C091C">
      <w:pPr>
        <w:rPr>
          <w:rtl/>
        </w:rPr>
      </w:pPr>
      <w:bookmarkStart w:id="1449" w:name="_ETM_Q1_4237000"/>
      <w:bookmarkEnd w:id="1449"/>
    </w:p>
    <w:p w:rsidR="00052664" w:rsidRDefault="00052664" w:rsidP="00E51276">
      <w:pPr>
        <w:pStyle w:val="af7"/>
        <w:rPr>
          <w:rtl/>
        </w:rPr>
      </w:pPr>
      <w:bookmarkStart w:id="1450" w:name="ET_interruption_תומר_רוזנר_186"/>
      <w:r>
        <w:rPr>
          <w:rtl/>
        </w:rPr>
        <w:t xml:space="preserve"> &lt;&lt; קריאה &gt;&gt; תומר רוזנר: &lt;&lt; קריאה &gt;&gt; </w:t>
      </w:r>
      <w:bookmarkEnd w:id="1450"/>
    </w:p>
    <w:p w:rsidR="00052664" w:rsidRDefault="00052664" w:rsidP="00052664">
      <w:pPr>
        <w:pStyle w:val="KeepWithNext"/>
        <w:rPr>
          <w:rtl/>
        </w:rPr>
      </w:pPr>
    </w:p>
    <w:p w:rsidR="00052664" w:rsidRDefault="00052664" w:rsidP="00052664">
      <w:pPr>
        <w:rPr>
          <w:rtl/>
        </w:rPr>
      </w:pPr>
      <w:r>
        <w:rPr>
          <w:rFonts w:hint="cs"/>
          <w:rtl/>
        </w:rPr>
        <w:t xml:space="preserve">לובן, לובן והכול בסדר. </w:t>
      </w:r>
    </w:p>
    <w:p w:rsidR="00052664" w:rsidRDefault="00052664" w:rsidP="00052664">
      <w:pPr>
        <w:rPr>
          <w:rtl/>
        </w:rPr>
      </w:pPr>
      <w:bookmarkStart w:id="1451" w:name="_ETM_Q1_4239000"/>
      <w:bookmarkEnd w:id="1451"/>
    </w:p>
    <w:p w:rsidR="00052664" w:rsidRDefault="00052664" w:rsidP="00E51276">
      <w:pPr>
        <w:pStyle w:val="-"/>
        <w:rPr>
          <w:rtl/>
        </w:rPr>
      </w:pPr>
      <w:bookmarkStart w:id="1452" w:name="ET_speakercontinue_מירה_סלומון_187"/>
      <w:r>
        <w:rPr>
          <w:rtl/>
        </w:rPr>
        <w:t xml:space="preserve"> &lt;&lt; </w:t>
      </w:r>
      <w:proofErr w:type="spellStart"/>
      <w:r>
        <w:rPr>
          <w:rtl/>
        </w:rPr>
        <w:t>דובר_המשך</w:t>
      </w:r>
      <w:proofErr w:type="spellEnd"/>
      <w:r>
        <w:rPr>
          <w:rtl/>
        </w:rPr>
        <w:t xml:space="preserve"> &gt;&gt; מירה סלומון: &lt;&lt; </w:t>
      </w:r>
      <w:proofErr w:type="spellStart"/>
      <w:r>
        <w:rPr>
          <w:rtl/>
        </w:rPr>
        <w:t>דובר_המשך</w:t>
      </w:r>
      <w:proofErr w:type="spellEnd"/>
      <w:r>
        <w:rPr>
          <w:rtl/>
        </w:rPr>
        <w:t xml:space="preserve"> &gt;&gt; </w:t>
      </w:r>
      <w:bookmarkEnd w:id="1452"/>
    </w:p>
    <w:p w:rsidR="00052664" w:rsidRDefault="00052664" w:rsidP="00052664">
      <w:pPr>
        <w:pStyle w:val="KeepWithNext"/>
        <w:rPr>
          <w:rtl/>
        </w:rPr>
      </w:pPr>
    </w:p>
    <w:p w:rsidR="00052664" w:rsidRDefault="00052664" w:rsidP="00052664">
      <w:pPr>
        <w:rPr>
          <w:rtl/>
        </w:rPr>
      </w:pPr>
      <w:bookmarkStart w:id="1453" w:name="_ETM_Q1_4240000"/>
      <w:bookmarkEnd w:id="1453"/>
      <w:r>
        <w:rPr>
          <w:rFonts w:hint="cs"/>
          <w:rtl/>
        </w:rPr>
        <w:t xml:space="preserve">לא, הוא לא. כל פעם אמרנו שרק </w:t>
      </w:r>
      <w:bookmarkStart w:id="1454" w:name="_ETM_Q1_4244000"/>
      <w:bookmarkEnd w:id="1454"/>
      <w:r>
        <w:rPr>
          <w:rFonts w:hint="cs"/>
          <w:rtl/>
        </w:rPr>
        <w:t xml:space="preserve">אחרי שתהיה החלוקה לפי שלושת התחומים, מה סמכויות </w:t>
      </w:r>
      <w:bookmarkStart w:id="1455" w:name="_ETM_Q1_4249000"/>
      <w:bookmarkEnd w:id="1455"/>
      <w:r>
        <w:rPr>
          <w:rFonts w:hint="cs"/>
          <w:rtl/>
        </w:rPr>
        <w:t xml:space="preserve">העזר ומה לא, נדון בסעיפים האלה. אפשר לראות את זה </w:t>
      </w:r>
      <w:bookmarkStart w:id="1456" w:name="_ETM_Q1_4247000"/>
      <w:bookmarkEnd w:id="1456"/>
      <w:r>
        <w:rPr>
          <w:rFonts w:hint="cs"/>
          <w:rtl/>
        </w:rPr>
        <w:t xml:space="preserve">גם בהקלטות. הוועדה כבר הכניסה את ההגדרה של תאגידי </w:t>
      </w:r>
      <w:bookmarkStart w:id="1457" w:name="_ETM_Q1_4257000"/>
      <w:bookmarkEnd w:id="1457"/>
      <w:r>
        <w:rPr>
          <w:rFonts w:hint="cs"/>
          <w:rtl/>
        </w:rPr>
        <w:t xml:space="preserve">עזר לגבייה, אמרנו שיש לנו הערה ביחס לתאגידי עזר לגבייה, </w:t>
      </w:r>
      <w:bookmarkStart w:id="1458" w:name="_ETM_Q1_4261000"/>
      <w:bookmarkEnd w:id="1458"/>
      <w:r>
        <w:rPr>
          <w:rFonts w:hint="cs"/>
          <w:rtl/>
        </w:rPr>
        <w:t xml:space="preserve">ביחס לסעיף 330ז. אפילו השתמשתי בהערת אזהרה ביחס ל-330ז. </w:t>
      </w:r>
    </w:p>
    <w:p w:rsidR="00052664" w:rsidRDefault="00052664" w:rsidP="00052664">
      <w:pPr>
        <w:rPr>
          <w:rtl/>
        </w:rPr>
      </w:pPr>
      <w:bookmarkStart w:id="1459" w:name="_ETM_Q1_4269000"/>
      <w:bookmarkEnd w:id="1459"/>
    </w:p>
    <w:p w:rsidR="00052664" w:rsidRDefault="00052664" w:rsidP="00E51276">
      <w:pPr>
        <w:pStyle w:val="af8"/>
        <w:rPr>
          <w:rtl/>
        </w:rPr>
      </w:pPr>
      <w:bookmarkStart w:id="1460" w:name="ET_yor_5296_18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60"/>
    </w:p>
    <w:p w:rsidR="00052664" w:rsidRDefault="00052664" w:rsidP="00052664">
      <w:pPr>
        <w:pStyle w:val="KeepWithNext"/>
        <w:rPr>
          <w:rtl/>
        </w:rPr>
      </w:pPr>
    </w:p>
    <w:p w:rsidR="00052664" w:rsidRDefault="00052664" w:rsidP="00052664">
      <w:pPr>
        <w:rPr>
          <w:rtl/>
        </w:rPr>
      </w:pPr>
      <w:bookmarkStart w:id="1461" w:name="_ETM_Q1_4268000"/>
      <w:bookmarkEnd w:id="1461"/>
      <w:r>
        <w:rPr>
          <w:rFonts w:hint="cs"/>
          <w:rtl/>
        </w:rPr>
        <w:t xml:space="preserve">אבל עזר לגבייה לא נמצא פה. </w:t>
      </w:r>
    </w:p>
    <w:p w:rsidR="00052664" w:rsidRDefault="00052664" w:rsidP="00052664">
      <w:pPr>
        <w:rPr>
          <w:rtl/>
        </w:rPr>
      </w:pPr>
      <w:bookmarkStart w:id="1462" w:name="_ETM_Q1_4270000"/>
      <w:bookmarkEnd w:id="1462"/>
    </w:p>
    <w:p w:rsidR="00052664" w:rsidRDefault="00052664" w:rsidP="00E51276">
      <w:pPr>
        <w:pStyle w:val="-"/>
        <w:rPr>
          <w:rtl/>
        </w:rPr>
      </w:pPr>
      <w:bookmarkStart w:id="1463" w:name="ET_speakercontinue_מירה_סלומון_189"/>
      <w:r>
        <w:rPr>
          <w:rtl/>
        </w:rPr>
        <w:t xml:space="preserve"> &lt;&lt; </w:t>
      </w:r>
      <w:proofErr w:type="spellStart"/>
      <w:r>
        <w:rPr>
          <w:rtl/>
        </w:rPr>
        <w:t>דובר_המשך</w:t>
      </w:r>
      <w:proofErr w:type="spellEnd"/>
      <w:r>
        <w:rPr>
          <w:rtl/>
        </w:rPr>
        <w:t xml:space="preserve"> &gt;&gt; מירה סלומון: &lt;&lt; </w:t>
      </w:r>
      <w:proofErr w:type="spellStart"/>
      <w:r>
        <w:rPr>
          <w:rtl/>
        </w:rPr>
        <w:t>דובר_המשך</w:t>
      </w:r>
      <w:proofErr w:type="spellEnd"/>
      <w:r>
        <w:rPr>
          <w:rtl/>
        </w:rPr>
        <w:t xml:space="preserve"> &gt;&gt; </w:t>
      </w:r>
      <w:bookmarkEnd w:id="1463"/>
    </w:p>
    <w:p w:rsidR="00052664" w:rsidRDefault="00052664" w:rsidP="00052664">
      <w:pPr>
        <w:pStyle w:val="KeepWithNext"/>
        <w:rPr>
          <w:rtl/>
        </w:rPr>
      </w:pPr>
    </w:p>
    <w:p w:rsidR="00052664" w:rsidRDefault="00052664" w:rsidP="00052664">
      <w:pPr>
        <w:rPr>
          <w:rtl/>
        </w:rPr>
      </w:pPr>
      <w:r>
        <w:rPr>
          <w:rFonts w:hint="cs"/>
          <w:rtl/>
        </w:rPr>
        <w:t xml:space="preserve">בנוסח שהציעה הוועדה </w:t>
      </w:r>
      <w:bookmarkStart w:id="1464" w:name="_ETM_Q1_4271000"/>
      <w:bookmarkEnd w:id="1464"/>
      <w:r>
        <w:rPr>
          <w:rFonts w:hint="cs"/>
          <w:rtl/>
        </w:rPr>
        <w:t xml:space="preserve">לפני ה-16 בדצמבר, היא הציעה נוסח שמתכתב עם חלק מהסעיפים </w:t>
      </w:r>
      <w:bookmarkStart w:id="1465" w:name="_ETM_Q1_4277000"/>
      <w:bookmarkEnd w:id="1465"/>
      <w:r>
        <w:rPr>
          <w:rFonts w:hint="cs"/>
          <w:rtl/>
        </w:rPr>
        <w:t xml:space="preserve">בסעיף 330ז. </w:t>
      </w:r>
    </w:p>
    <w:p w:rsidR="00052664" w:rsidRDefault="00052664" w:rsidP="00052664">
      <w:pPr>
        <w:rPr>
          <w:rtl/>
        </w:rPr>
      </w:pPr>
      <w:bookmarkStart w:id="1466" w:name="_ETM_Q1_4280000"/>
      <w:bookmarkEnd w:id="1466"/>
    </w:p>
    <w:p w:rsidR="00052664" w:rsidRDefault="00052664" w:rsidP="00E51276">
      <w:pPr>
        <w:pStyle w:val="af8"/>
        <w:rPr>
          <w:rtl/>
        </w:rPr>
      </w:pPr>
      <w:bookmarkStart w:id="1467" w:name="ET_yor_5296_19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67"/>
    </w:p>
    <w:p w:rsidR="00052664" w:rsidRDefault="00052664" w:rsidP="00052664">
      <w:pPr>
        <w:pStyle w:val="KeepWithNext"/>
        <w:rPr>
          <w:rtl/>
        </w:rPr>
      </w:pPr>
    </w:p>
    <w:p w:rsidR="00052664" w:rsidRDefault="00052664" w:rsidP="00052664">
      <w:pPr>
        <w:rPr>
          <w:rtl/>
        </w:rPr>
      </w:pPr>
      <w:bookmarkStart w:id="1468" w:name="_ETM_Q1_4281000"/>
      <w:bookmarkEnd w:id="1468"/>
      <w:r>
        <w:rPr>
          <w:rFonts w:hint="cs"/>
          <w:rtl/>
        </w:rPr>
        <w:t xml:space="preserve">בסדר, הבנתי. נדון בסעיף הזה. אנחנו </w:t>
      </w:r>
      <w:bookmarkStart w:id="1469" w:name="_ETM_Q1_4283000"/>
      <w:bookmarkEnd w:id="1469"/>
      <w:r>
        <w:rPr>
          <w:rFonts w:hint="cs"/>
          <w:rtl/>
        </w:rPr>
        <w:t xml:space="preserve">גומרים את ההקראה ואז אנחנו עוברים על הדברים ולוקחים החלטות </w:t>
      </w:r>
      <w:bookmarkStart w:id="1470" w:name="_ETM_Q1_4286000"/>
      <w:bookmarkEnd w:id="1470"/>
      <w:r>
        <w:rPr>
          <w:rFonts w:hint="cs"/>
          <w:rtl/>
        </w:rPr>
        <w:t xml:space="preserve">ונדבר על הסעיף הזה. רק הוספנו את (4) חדש. </w:t>
      </w:r>
      <w:bookmarkStart w:id="1471" w:name="_ETM_Q1_4290000"/>
      <w:bookmarkEnd w:id="1471"/>
    </w:p>
    <w:p w:rsidR="00052664" w:rsidRDefault="00052664" w:rsidP="00052664">
      <w:pPr>
        <w:rPr>
          <w:rtl/>
        </w:rPr>
      </w:pPr>
      <w:bookmarkStart w:id="1472" w:name="_ETM_Q1_4291000"/>
      <w:bookmarkEnd w:id="1472"/>
    </w:p>
    <w:p w:rsidR="00052664" w:rsidRDefault="00052664" w:rsidP="00E51276">
      <w:pPr>
        <w:pStyle w:val="af7"/>
        <w:rPr>
          <w:rtl/>
        </w:rPr>
      </w:pPr>
      <w:bookmarkStart w:id="1473" w:name="ET_interruption_גלעד_קרן_191"/>
      <w:r>
        <w:rPr>
          <w:rtl/>
        </w:rPr>
        <w:t xml:space="preserve"> &lt;&lt; קריאה &gt;&gt; גלעד קרן: &lt;&lt; קריאה &gt;&gt; </w:t>
      </w:r>
      <w:bookmarkEnd w:id="1473"/>
    </w:p>
    <w:p w:rsidR="00052664" w:rsidRDefault="00052664" w:rsidP="00052664">
      <w:pPr>
        <w:pStyle w:val="KeepWithNext"/>
        <w:rPr>
          <w:rtl/>
        </w:rPr>
      </w:pPr>
    </w:p>
    <w:p w:rsidR="00052664" w:rsidRDefault="00052664" w:rsidP="00052664">
      <w:pPr>
        <w:rPr>
          <w:rtl/>
        </w:rPr>
      </w:pPr>
      <w:r>
        <w:rPr>
          <w:rFonts w:hint="cs"/>
          <w:rtl/>
        </w:rPr>
        <w:t>ה</w:t>
      </w:r>
      <w:bookmarkStart w:id="1474" w:name="_ETM_Q1_4294000"/>
      <w:bookmarkEnd w:id="1474"/>
      <w:r>
        <w:rPr>
          <w:rFonts w:hint="cs"/>
          <w:rtl/>
        </w:rPr>
        <w:t xml:space="preserve">חזרנו אותו למעשה. </w:t>
      </w:r>
    </w:p>
    <w:p w:rsidR="00052664" w:rsidRDefault="00052664" w:rsidP="00052664">
      <w:pPr>
        <w:rPr>
          <w:rtl/>
        </w:rPr>
      </w:pPr>
      <w:bookmarkStart w:id="1475" w:name="_ETM_Q1_4297000"/>
      <w:bookmarkEnd w:id="1475"/>
    </w:p>
    <w:p w:rsidR="00052664" w:rsidRDefault="00052664" w:rsidP="00E51276">
      <w:pPr>
        <w:pStyle w:val="af8"/>
        <w:rPr>
          <w:rtl/>
        </w:rPr>
      </w:pPr>
      <w:bookmarkStart w:id="1476" w:name="ET_yor_5296_19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76"/>
    </w:p>
    <w:p w:rsidR="00052664" w:rsidRDefault="00052664" w:rsidP="00052664">
      <w:pPr>
        <w:pStyle w:val="KeepWithNext"/>
        <w:rPr>
          <w:rtl/>
        </w:rPr>
      </w:pPr>
    </w:p>
    <w:p w:rsidR="00052664" w:rsidRDefault="00052664" w:rsidP="00052664">
      <w:pPr>
        <w:rPr>
          <w:rtl/>
        </w:rPr>
      </w:pPr>
      <w:bookmarkStart w:id="1477" w:name="_ETM_Q1_4299000"/>
      <w:bookmarkEnd w:id="1477"/>
      <w:r>
        <w:rPr>
          <w:rFonts w:hint="cs"/>
          <w:rtl/>
        </w:rPr>
        <w:t xml:space="preserve">בבקשה, תמשיך. </w:t>
      </w:r>
    </w:p>
    <w:p w:rsidR="00052664" w:rsidRDefault="00052664" w:rsidP="00052664">
      <w:pPr>
        <w:rPr>
          <w:rtl/>
        </w:rPr>
      </w:pPr>
      <w:bookmarkStart w:id="1478" w:name="_ETM_Q1_4300000"/>
      <w:bookmarkEnd w:id="1478"/>
    </w:p>
    <w:p w:rsidR="00052664" w:rsidRDefault="00052664" w:rsidP="00E51276">
      <w:pPr>
        <w:pStyle w:val="a5"/>
        <w:rPr>
          <w:rtl/>
        </w:rPr>
      </w:pPr>
      <w:bookmarkStart w:id="1479" w:name="ET_speaker_גלעד_קרן_193"/>
      <w:r>
        <w:rPr>
          <w:rtl/>
        </w:rPr>
        <w:t xml:space="preserve"> &lt;&lt; דובר &gt;&gt; גלעד קרן: &lt;&lt; דובר &gt;&gt; </w:t>
      </w:r>
      <w:bookmarkEnd w:id="1479"/>
    </w:p>
    <w:p w:rsidR="00052664" w:rsidRDefault="00052664" w:rsidP="00052664">
      <w:pPr>
        <w:pStyle w:val="KeepWithNext"/>
        <w:rPr>
          <w:rtl/>
        </w:rPr>
      </w:pPr>
    </w:p>
    <w:p w:rsidR="00052664" w:rsidRDefault="00052664" w:rsidP="00052664">
      <w:pPr>
        <w:rPr>
          <w:rtl/>
        </w:rPr>
      </w:pPr>
      <w:r>
        <w:rPr>
          <w:rFonts w:hint="cs"/>
          <w:rtl/>
        </w:rPr>
        <w:t>בעמ' 11, סעיף קטן (ג) "השר רשאי באישור ועדת הפנים והגנת הסביבה של הכנסת</w:t>
      </w:r>
      <w:bookmarkStart w:id="1480" w:name="_ETM_Q1_4305000"/>
      <w:bookmarkEnd w:id="1480"/>
      <w:r>
        <w:rPr>
          <w:rFonts w:hint="cs"/>
          <w:rtl/>
        </w:rPr>
        <w:t>"</w:t>
      </w:r>
      <w:bookmarkStart w:id="1481" w:name="_ETM_Q1_4303000"/>
      <w:bookmarkEnd w:id="1481"/>
      <w:r>
        <w:rPr>
          <w:rFonts w:hint="cs"/>
          <w:rtl/>
        </w:rPr>
        <w:t xml:space="preserve">, זאת התוספת, "לקבוע פעולות נוספות שעירייה תוכל להעסיק חברת </w:t>
      </w:r>
      <w:bookmarkStart w:id="1482" w:name="_ETM_Q1_4308000"/>
      <w:bookmarkEnd w:id="1482"/>
      <w:r>
        <w:rPr>
          <w:rFonts w:hint="cs"/>
          <w:rtl/>
        </w:rPr>
        <w:t xml:space="preserve">גבייה לצורך ביצוען, מעבר לאלה הקבועות בסעיף קטן (א), זאת </w:t>
      </w:r>
      <w:bookmarkStart w:id="1483" w:name="_ETM_Q1_4312000"/>
      <w:bookmarkEnd w:id="1483"/>
      <w:r>
        <w:rPr>
          <w:rFonts w:hint="cs"/>
          <w:rtl/>
        </w:rPr>
        <w:t xml:space="preserve">בכפוף לאמור בסעיף קטן (ב)". </w:t>
      </w:r>
    </w:p>
    <w:p w:rsidR="00052664" w:rsidRDefault="00052664" w:rsidP="00052664">
      <w:pPr>
        <w:rPr>
          <w:rtl/>
        </w:rPr>
      </w:pPr>
      <w:bookmarkStart w:id="1484" w:name="_ETM_Q1_4314000"/>
      <w:bookmarkEnd w:id="1484"/>
    </w:p>
    <w:p w:rsidR="00363F92" w:rsidRDefault="00052664" w:rsidP="00363F92">
      <w:pPr>
        <w:rPr>
          <w:rtl/>
        </w:rPr>
      </w:pPr>
      <w:bookmarkStart w:id="1485" w:name="_ETM_Q1_4322000"/>
      <w:bookmarkEnd w:id="1485"/>
      <w:r>
        <w:rPr>
          <w:rFonts w:hint="cs"/>
          <w:rtl/>
        </w:rPr>
        <w:t xml:space="preserve">עמ' 18, סעיף קטן </w:t>
      </w:r>
      <w:bookmarkStart w:id="1486" w:name="_ETM_Q1_4328000"/>
      <w:bookmarkEnd w:id="1486"/>
      <w:r>
        <w:rPr>
          <w:rFonts w:hint="cs"/>
          <w:rtl/>
        </w:rPr>
        <w:t>(ג)</w:t>
      </w:r>
      <w:r w:rsidR="00363F92">
        <w:rPr>
          <w:rFonts w:hint="cs"/>
          <w:rtl/>
        </w:rPr>
        <w:t xml:space="preserve"> לגבי בקשה לחידוש אישור, סעיף 330יא. "לגבי </w:t>
      </w:r>
      <w:bookmarkStart w:id="1487" w:name="_ETM_Q1_4346000"/>
      <w:bookmarkEnd w:id="1487"/>
      <w:r w:rsidR="00363F92">
        <w:rPr>
          <w:rFonts w:hint="cs"/>
          <w:rtl/>
        </w:rPr>
        <w:t xml:space="preserve">בקשה לחידוש אישור, תוגש לוועדת האישורים לא יאוחר מ-60 ימים." </w:t>
      </w:r>
      <w:bookmarkStart w:id="1488" w:name="_ETM_Q1_4351000"/>
      <w:bookmarkEnd w:id="1488"/>
      <w:r w:rsidR="00363F92">
        <w:rPr>
          <w:rFonts w:hint="cs"/>
          <w:rtl/>
        </w:rPr>
        <w:t xml:space="preserve">משרד הפנים ביקש שלגבי חברות גבייה, לא לגבי עובדים, יהיה </w:t>
      </w:r>
      <w:bookmarkStart w:id="1489" w:name="_ETM_Q1_4356000"/>
      <w:bookmarkEnd w:id="1489"/>
      <w:r w:rsidR="00363F92">
        <w:rPr>
          <w:rFonts w:hint="cs"/>
          <w:rtl/>
        </w:rPr>
        <w:t xml:space="preserve">120 ימים, ולגבי עובדים יישאר 60 ימים. </w:t>
      </w:r>
    </w:p>
    <w:p w:rsidR="00363F92" w:rsidRDefault="00363F92" w:rsidP="00363F92">
      <w:pPr>
        <w:rPr>
          <w:rtl/>
        </w:rPr>
      </w:pPr>
      <w:bookmarkStart w:id="1490" w:name="_ETM_Q1_4386000"/>
      <w:bookmarkEnd w:id="1490"/>
      <w:r>
        <w:rPr>
          <w:rFonts w:hint="cs"/>
          <w:rtl/>
        </w:rPr>
        <w:t xml:space="preserve">לגבי </w:t>
      </w:r>
      <w:bookmarkStart w:id="1491" w:name="_ETM_Q1_4362000"/>
      <w:bookmarkEnd w:id="1491"/>
      <w:r>
        <w:rPr>
          <w:rFonts w:hint="cs"/>
          <w:rtl/>
        </w:rPr>
        <w:t xml:space="preserve">הסיפא הוועדה אמרה שאם הבקשה הוגשה בזמן ולא דנו בה, </w:t>
      </w:r>
      <w:bookmarkStart w:id="1492" w:name="_ETM_Q1_4367000"/>
      <w:bookmarkEnd w:id="1492"/>
      <w:r>
        <w:rPr>
          <w:rFonts w:hint="cs"/>
          <w:rtl/>
        </w:rPr>
        <w:t xml:space="preserve">בעצם האישור </w:t>
      </w:r>
      <w:bookmarkStart w:id="1493" w:name="_ETM_Q1_4342000"/>
      <w:bookmarkEnd w:id="1493"/>
      <w:r>
        <w:rPr>
          <w:rFonts w:hint="cs"/>
          <w:rtl/>
        </w:rPr>
        <w:t xml:space="preserve">תקף בלא הגבלה. אנחנו מציעים להגביל את </w:t>
      </w:r>
      <w:bookmarkStart w:id="1494" w:name="_ETM_Q1_4373000"/>
      <w:bookmarkEnd w:id="1494"/>
      <w:r>
        <w:rPr>
          <w:rFonts w:hint="cs"/>
          <w:rtl/>
        </w:rPr>
        <w:t xml:space="preserve">זה "או עד תום שישה חודשים ממועד תום תקופת תוקפו </w:t>
      </w:r>
      <w:bookmarkStart w:id="1495" w:name="_ETM_Q1_4376000"/>
      <w:bookmarkEnd w:id="1495"/>
      <w:r>
        <w:rPr>
          <w:rFonts w:hint="cs"/>
          <w:rtl/>
        </w:rPr>
        <w:t xml:space="preserve">שחידושו התבקש, לפי המוקדם". זאת אומרת, לא להשאיר את </w:t>
      </w:r>
      <w:bookmarkStart w:id="1496" w:name="_ETM_Q1_4380000"/>
      <w:bookmarkEnd w:id="1496"/>
      <w:r>
        <w:rPr>
          <w:rFonts w:hint="cs"/>
          <w:rtl/>
        </w:rPr>
        <w:t xml:space="preserve">זה ללא הגבלה בכלל כך שהעיריות יגידו שהן לא דנות </w:t>
      </w:r>
      <w:bookmarkStart w:id="1497" w:name="_ETM_Q1_4384000"/>
      <w:bookmarkEnd w:id="1497"/>
      <w:r>
        <w:rPr>
          <w:rFonts w:hint="cs"/>
          <w:rtl/>
        </w:rPr>
        <w:t xml:space="preserve">בבקשות ומה אכפת להן כי האישור נשאר תקף. </w:t>
      </w:r>
    </w:p>
    <w:p w:rsidR="00363F92" w:rsidRDefault="00363F92" w:rsidP="00363F92">
      <w:pPr>
        <w:rPr>
          <w:rtl/>
        </w:rPr>
      </w:pPr>
    </w:p>
    <w:p w:rsidR="00363F92" w:rsidRDefault="00363F92" w:rsidP="00E51276">
      <w:pPr>
        <w:pStyle w:val="af8"/>
        <w:rPr>
          <w:rtl/>
        </w:rPr>
      </w:pPr>
      <w:bookmarkStart w:id="1498" w:name="ET_yor_5296_19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498"/>
    </w:p>
    <w:p w:rsidR="00363F92" w:rsidRDefault="00363F92" w:rsidP="00363F92">
      <w:pPr>
        <w:pStyle w:val="KeepWithNext"/>
        <w:rPr>
          <w:rtl/>
        </w:rPr>
      </w:pPr>
    </w:p>
    <w:p w:rsidR="00363F92" w:rsidRDefault="00363F92" w:rsidP="00363F92">
      <w:pPr>
        <w:rPr>
          <w:rtl/>
        </w:rPr>
      </w:pPr>
      <w:bookmarkStart w:id="1499" w:name="_ETM_Q1_4388000"/>
      <w:bookmarkEnd w:id="1499"/>
      <w:r>
        <w:rPr>
          <w:rFonts w:hint="cs"/>
          <w:rtl/>
        </w:rPr>
        <w:t xml:space="preserve">זאת אומרת </w:t>
      </w:r>
      <w:bookmarkStart w:id="1500" w:name="_ETM_Q1_4387000"/>
      <w:bookmarkEnd w:id="1500"/>
      <w:r>
        <w:rPr>
          <w:rFonts w:hint="cs"/>
          <w:rtl/>
        </w:rPr>
        <w:t xml:space="preserve">שנותנים להם שישה חודשים תוספת זמן. </w:t>
      </w:r>
    </w:p>
    <w:p w:rsidR="00363F92" w:rsidRDefault="00363F92" w:rsidP="00363F92">
      <w:pPr>
        <w:rPr>
          <w:rtl/>
        </w:rPr>
      </w:pPr>
      <w:bookmarkStart w:id="1501" w:name="_ETM_Q1_4391000"/>
      <w:bookmarkEnd w:id="1501"/>
    </w:p>
    <w:p w:rsidR="00363F92" w:rsidRDefault="00363F92" w:rsidP="00E51276">
      <w:pPr>
        <w:pStyle w:val="-"/>
        <w:rPr>
          <w:rtl/>
        </w:rPr>
      </w:pPr>
      <w:bookmarkStart w:id="1502" w:name="ET_speakercontinue_גלעד_קרן_195"/>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502"/>
    </w:p>
    <w:p w:rsidR="00363F92" w:rsidRDefault="00363F92" w:rsidP="00363F92">
      <w:pPr>
        <w:pStyle w:val="KeepWithNext"/>
        <w:rPr>
          <w:rtl/>
        </w:rPr>
      </w:pPr>
    </w:p>
    <w:p w:rsidR="009C091C" w:rsidRDefault="00363F92" w:rsidP="00363F92">
      <w:pPr>
        <w:ind w:firstLine="0"/>
        <w:rPr>
          <w:rtl/>
        </w:rPr>
      </w:pPr>
      <w:bookmarkStart w:id="1503" w:name="_ETM_Q1_4392000"/>
      <w:bookmarkEnd w:id="1503"/>
      <w:r>
        <w:rPr>
          <w:rtl/>
        </w:rPr>
        <w:tab/>
      </w:r>
      <w:r>
        <w:rPr>
          <w:rFonts w:hint="cs"/>
          <w:rtl/>
        </w:rPr>
        <w:t xml:space="preserve">עמ' 19 בעקבות </w:t>
      </w:r>
      <w:bookmarkStart w:id="1504" w:name="_ETM_Q1_4400000"/>
      <w:bookmarkEnd w:id="1504"/>
      <w:r>
        <w:rPr>
          <w:rFonts w:hint="cs"/>
          <w:rtl/>
        </w:rPr>
        <w:t xml:space="preserve">בקשה של משרד הפנים, אנחנו מחזירים את סעיף קטן </w:t>
      </w:r>
      <w:bookmarkStart w:id="1505" w:name="_ETM_Q1_4408000"/>
      <w:bookmarkEnd w:id="1505"/>
      <w:r>
        <w:rPr>
          <w:rFonts w:hint="cs"/>
          <w:rtl/>
        </w:rPr>
        <w:t xml:space="preserve">(ב). "ראתה ועדת אישורים עירונית, בעקבות תלונה שהוגשה לה נגד חברת גבייה או עובד חברת הגבייה או בעקבות מידע אחר </w:t>
      </w:r>
      <w:bookmarkStart w:id="1506" w:name="_ETM_Q1_4415000"/>
      <w:bookmarkEnd w:id="1506"/>
      <w:r>
        <w:rPr>
          <w:rFonts w:hint="cs"/>
          <w:rtl/>
        </w:rPr>
        <w:t xml:space="preserve">שהגיע אליה, שחברת גבייה נותנת שירותי גבייה לעירייה באופן </w:t>
      </w:r>
      <w:bookmarkStart w:id="1507" w:name="_ETM_Q1_4420000"/>
      <w:bookmarkEnd w:id="1507"/>
      <w:r>
        <w:rPr>
          <w:rFonts w:hint="cs"/>
          <w:rtl/>
        </w:rPr>
        <w:t xml:space="preserve">שאינו הולם את מי שפועל בשירות העירייה ולא בהתאם להוראות </w:t>
      </w:r>
      <w:bookmarkStart w:id="1508" w:name="_ETM_Q1_4422000"/>
      <w:bookmarkEnd w:id="1508"/>
      <w:r>
        <w:rPr>
          <w:rFonts w:hint="cs"/>
          <w:rtl/>
        </w:rPr>
        <w:t xml:space="preserve">הדין, או שלא בהתאם להנחיות שניתנו לה על ידי גזבר </w:t>
      </w:r>
      <w:bookmarkStart w:id="1509" w:name="_ETM_Q1_4423000"/>
      <w:bookmarkEnd w:id="1509"/>
      <w:r>
        <w:rPr>
          <w:rFonts w:hint="cs"/>
          <w:rtl/>
        </w:rPr>
        <w:t xml:space="preserve">העירייה או מי שמונה על ידו לעניין זה, רשאית הוועדה, </w:t>
      </w:r>
      <w:bookmarkStart w:id="1510" w:name="_ETM_Q1_4427000"/>
      <w:bookmarkEnd w:id="1510"/>
      <w:r>
        <w:rPr>
          <w:rFonts w:hint="cs"/>
          <w:rtl/>
        </w:rPr>
        <w:t xml:space="preserve">לאחר שנתנה לחברת הגבייה הזדמנות להשמיע את טענותיה לפניה, להורות </w:t>
      </w:r>
      <w:bookmarkStart w:id="1511" w:name="_ETM_Q1_4431000"/>
      <w:bookmarkEnd w:id="1511"/>
      <w:r>
        <w:rPr>
          <w:rFonts w:hint="cs"/>
          <w:rtl/>
        </w:rPr>
        <w:t xml:space="preserve">על הפסקת העסקתה של חברת הגבייה בידי העירייה. אין בהוראות </w:t>
      </w:r>
      <w:bookmarkStart w:id="1512" w:name="_ETM_Q1_4433000"/>
      <w:bookmarkEnd w:id="1512"/>
      <w:r>
        <w:rPr>
          <w:rFonts w:hint="cs"/>
          <w:rtl/>
        </w:rPr>
        <w:t xml:space="preserve">סעיף זה כדי לגרוע מכל הוראה אחרת בדין או בחוזה, </w:t>
      </w:r>
      <w:bookmarkStart w:id="1513" w:name="_ETM_Q1_4436000"/>
      <w:bookmarkEnd w:id="1513"/>
      <w:r>
        <w:rPr>
          <w:rFonts w:hint="cs"/>
          <w:rtl/>
        </w:rPr>
        <w:t>המאפשרת לעירייה להפסיק את העסקתה של חברת הגבייה".</w:t>
      </w:r>
    </w:p>
    <w:p w:rsidR="00363F92" w:rsidRDefault="00363F92" w:rsidP="00363F92">
      <w:pPr>
        <w:ind w:firstLine="0"/>
        <w:rPr>
          <w:rtl/>
        </w:rPr>
      </w:pPr>
      <w:bookmarkStart w:id="1514" w:name="_ETM_Q1_4442000"/>
      <w:bookmarkEnd w:id="1514"/>
    </w:p>
    <w:p w:rsidR="00363F92" w:rsidRDefault="00363F92" w:rsidP="00E51276">
      <w:pPr>
        <w:pStyle w:val="af8"/>
        <w:rPr>
          <w:rtl/>
        </w:rPr>
      </w:pPr>
      <w:bookmarkStart w:id="1515" w:name="ET_yor_5296_19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15"/>
    </w:p>
    <w:p w:rsidR="00363F92" w:rsidRDefault="00363F92" w:rsidP="00363F92">
      <w:pPr>
        <w:pStyle w:val="KeepWithNext"/>
        <w:rPr>
          <w:rtl/>
        </w:rPr>
      </w:pPr>
    </w:p>
    <w:p w:rsidR="00363F92" w:rsidRDefault="00363F92" w:rsidP="00363F92">
      <w:pPr>
        <w:rPr>
          <w:rtl/>
        </w:rPr>
      </w:pPr>
      <w:bookmarkStart w:id="1516" w:name="_ETM_Q1_4446000"/>
      <w:bookmarkEnd w:id="1516"/>
      <w:r>
        <w:rPr>
          <w:rFonts w:hint="cs"/>
          <w:rtl/>
        </w:rPr>
        <w:t xml:space="preserve">זה סעיף שנמחק </w:t>
      </w:r>
      <w:bookmarkStart w:id="1517" w:name="_ETM_Q1_4445000"/>
      <w:bookmarkEnd w:id="1517"/>
      <w:r>
        <w:rPr>
          <w:rFonts w:hint="cs"/>
          <w:rtl/>
        </w:rPr>
        <w:t xml:space="preserve">וחזר כי משרד הפנים ביקש. </w:t>
      </w:r>
    </w:p>
    <w:p w:rsidR="00363F92" w:rsidRDefault="00363F92" w:rsidP="00363F92">
      <w:pPr>
        <w:rPr>
          <w:rtl/>
        </w:rPr>
      </w:pPr>
      <w:bookmarkStart w:id="1518" w:name="_ETM_Q1_4451000"/>
      <w:bookmarkEnd w:id="1518"/>
    </w:p>
    <w:p w:rsidR="00363F92" w:rsidRDefault="00363F92" w:rsidP="00E51276">
      <w:pPr>
        <w:pStyle w:val="-"/>
        <w:rPr>
          <w:rtl/>
        </w:rPr>
      </w:pPr>
      <w:bookmarkStart w:id="1519" w:name="ET_speakercontinue_גלעד_קרן_197"/>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519"/>
    </w:p>
    <w:p w:rsidR="00363F92" w:rsidRDefault="00363F92" w:rsidP="00363F92">
      <w:pPr>
        <w:pStyle w:val="KeepWithNext"/>
        <w:rPr>
          <w:rtl/>
        </w:rPr>
      </w:pPr>
    </w:p>
    <w:p w:rsidR="00363F92" w:rsidRDefault="00363F92" w:rsidP="00363F92">
      <w:pPr>
        <w:rPr>
          <w:rtl/>
        </w:rPr>
      </w:pPr>
      <w:bookmarkStart w:id="1520" w:name="_ETM_Q1_4452000"/>
      <w:bookmarkEnd w:id="1520"/>
      <w:r>
        <w:rPr>
          <w:rFonts w:hint="cs"/>
          <w:rtl/>
        </w:rPr>
        <w:t xml:space="preserve">אני עובר לעמ' 21, </w:t>
      </w:r>
      <w:bookmarkStart w:id="1521" w:name="_ETM_Q1_4455000"/>
      <w:bookmarkEnd w:id="1521"/>
      <w:r>
        <w:rPr>
          <w:rFonts w:hint="cs"/>
          <w:rtl/>
        </w:rPr>
        <w:t xml:space="preserve">סעיף 330טו, שמדבר על חובת הזדהות. בעקבות ההערות </w:t>
      </w:r>
      <w:bookmarkStart w:id="1522" w:name="_ETM_Q1_4463000"/>
      <w:bookmarkEnd w:id="1522"/>
      <w:r>
        <w:rPr>
          <w:rFonts w:hint="cs"/>
          <w:rtl/>
        </w:rPr>
        <w:t xml:space="preserve">שנשמעו אנחנו מציעים שחובת ההזדהות תחול רק בפנייה של </w:t>
      </w:r>
      <w:bookmarkStart w:id="1523" w:name="_ETM_Q1_4468000"/>
      <w:bookmarkEnd w:id="1523"/>
      <w:r>
        <w:rPr>
          <w:rFonts w:hint="cs"/>
          <w:rtl/>
        </w:rPr>
        <w:t xml:space="preserve">חברת הגבייה בעניין הפעלת אמצעי אכיפה ולא </w:t>
      </w:r>
      <w:bookmarkStart w:id="1524" w:name="_ETM_Q1_4472000"/>
      <w:bookmarkEnd w:id="1524"/>
      <w:r>
        <w:rPr>
          <w:rFonts w:hint="cs"/>
          <w:rtl/>
        </w:rPr>
        <w:t>בכל פנייה שאזרח פונה. בהמשך אנחנו גם מוחקים את זה</w:t>
      </w:r>
      <w:r w:rsidR="00380E1B">
        <w:rPr>
          <w:rFonts w:hint="cs"/>
          <w:rtl/>
        </w:rPr>
        <w:t xml:space="preserve"> </w:t>
      </w:r>
      <w:bookmarkStart w:id="1525" w:name="_ETM_Q1_4476000"/>
      <w:bookmarkEnd w:id="1525"/>
      <w:r w:rsidR="00380E1B">
        <w:rPr>
          <w:rFonts w:hint="cs"/>
          <w:rtl/>
        </w:rPr>
        <w:t xml:space="preserve">מהסעיפים שחלים על תאגיד עזר לגבייה, שם לא תהיה חובת </w:t>
      </w:r>
      <w:bookmarkStart w:id="1526" w:name="_ETM_Q1_4478000"/>
      <w:bookmarkEnd w:id="1526"/>
      <w:r w:rsidR="00380E1B">
        <w:rPr>
          <w:rFonts w:hint="cs"/>
          <w:rtl/>
        </w:rPr>
        <w:t xml:space="preserve">הזדהות בכלל. לגבי חברת גבייה, רק בפנייה שעניינה הפעלת אמצעי אכיפה. </w:t>
      </w:r>
      <w:bookmarkStart w:id="1527" w:name="_ETM_Q1_4482000"/>
      <w:bookmarkEnd w:id="1527"/>
      <w:r>
        <w:rPr>
          <w:rtl/>
        </w:rPr>
        <w:t xml:space="preserve">    </w:t>
      </w:r>
    </w:p>
    <w:p w:rsidR="00380E1B" w:rsidRDefault="00380E1B" w:rsidP="00363F92">
      <w:pPr>
        <w:rPr>
          <w:rtl/>
        </w:rPr>
      </w:pPr>
      <w:bookmarkStart w:id="1528" w:name="_ETM_Q1_4483000"/>
      <w:bookmarkEnd w:id="1528"/>
    </w:p>
    <w:p w:rsidR="00380E1B" w:rsidRDefault="00380E1B" w:rsidP="00E51276">
      <w:pPr>
        <w:pStyle w:val="af8"/>
        <w:rPr>
          <w:rtl/>
        </w:rPr>
      </w:pPr>
      <w:bookmarkStart w:id="1529" w:name="ET_yor_5296_19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29"/>
    </w:p>
    <w:p w:rsidR="00380E1B" w:rsidRDefault="00380E1B" w:rsidP="00380E1B">
      <w:pPr>
        <w:pStyle w:val="KeepWithNext"/>
        <w:rPr>
          <w:rtl/>
        </w:rPr>
      </w:pPr>
    </w:p>
    <w:p w:rsidR="00380E1B" w:rsidRDefault="00380E1B" w:rsidP="00380E1B">
      <w:pPr>
        <w:rPr>
          <w:rtl/>
        </w:rPr>
      </w:pPr>
      <w:r>
        <w:rPr>
          <w:rFonts w:hint="cs"/>
          <w:rtl/>
        </w:rPr>
        <w:t>לדוגמה, מה הכוונה?</w:t>
      </w:r>
    </w:p>
    <w:p w:rsidR="00380E1B" w:rsidRDefault="00380E1B" w:rsidP="00380E1B">
      <w:pPr>
        <w:rPr>
          <w:rtl/>
        </w:rPr>
      </w:pPr>
    </w:p>
    <w:p w:rsidR="00380E1B" w:rsidRDefault="00380E1B" w:rsidP="00E51276">
      <w:pPr>
        <w:pStyle w:val="af7"/>
        <w:rPr>
          <w:rtl/>
        </w:rPr>
      </w:pPr>
      <w:bookmarkStart w:id="1530" w:name="ET_interruption_תומר_רוזנר_199"/>
      <w:r>
        <w:rPr>
          <w:rtl/>
        </w:rPr>
        <w:t xml:space="preserve"> &lt;&lt; קריאה &gt;&gt; תומר רוזנר: &lt;&lt; קריאה &gt;&gt; </w:t>
      </w:r>
      <w:bookmarkEnd w:id="1530"/>
    </w:p>
    <w:p w:rsidR="00380E1B" w:rsidRDefault="00380E1B" w:rsidP="00380E1B">
      <w:pPr>
        <w:pStyle w:val="KeepWithNext"/>
        <w:rPr>
          <w:rtl/>
        </w:rPr>
      </w:pPr>
    </w:p>
    <w:p w:rsidR="00380E1B" w:rsidRDefault="00380E1B" w:rsidP="00380E1B">
      <w:pPr>
        <w:rPr>
          <w:rtl/>
        </w:rPr>
      </w:pPr>
      <w:r>
        <w:rPr>
          <w:rFonts w:hint="cs"/>
          <w:rtl/>
        </w:rPr>
        <w:t xml:space="preserve">אם </w:t>
      </w:r>
      <w:bookmarkStart w:id="1531" w:name="_ETM_Q1_4484000"/>
      <w:bookmarkEnd w:id="1531"/>
      <w:r>
        <w:rPr>
          <w:rFonts w:hint="cs"/>
          <w:rtl/>
        </w:rPr>
        <w:t xml:space="preserve">שולחים עיקול, הם יגידו: אנחנו חברת </w:t>
      </w:r>
      <w:bookmarkStart w:id="1532" w:name="_ETM_Q1_4487000"/>
      <w:bookmarkEnd w:id="1532"/>
      <w:r>
        <w:rPr>
          <w:rFonts w:hint="cs"/>
          <w:rtl/>
        </w:rPr>
        <w:t xml:space="preserve">גבייה שפועלת בשם העירייה. הכוונה היא שאם יש מוקד טלפוני </w:t>
      </w:r>
      <w:bookmarkStart w:id="1533" w:name="_ETM_Q1_4493000"/>
      <w:bookmarkEnd w:id="1533"/>
      <w:r>
        <w:rPr>
          <w:rFonts w:hint="cs"/>
          <w:rtl/>
        </w:rPr>
        <w:t xml:space="preserve">או מוקד קבלת קהל שיושבים במשרדי העירייה כפי </w:t>
      </w:r>
      <w:bookmarkStart w:id="1534" w:name="_ETM_Q1_4497000"/>
      <w:bookmarkEnd w:id="1534"/>
      <w:r>
        <w:rPr>
          <w:rFonts w:hint="cs"/>
          <w:rtl/>
        </w:rPr>
        <w:t xml:space="preserve">שהוועדה החליטה, לא תחול חובת הזדהות. עם זאת, כשיש פנייה </w:t>
      </w:r>
      <w:bookmarkStart w:id="1535" w:name="_ETM_Q1_4504000"/>
      <w:bookmarkEnd w:id="1535"/>
      <w:r>
        <w:rPr>
          <w:rFonts w:hint="cs"/>
          <w:rtl/>
        </w:rPr>
        <w:t xml:space="preserve">יזומה של חברת הגבייה לחייב בנושא של אמצעי אכיפה, ובגדול </w:t>
      </w:r>
      <w:bookmarkStart w:id="1536" w:name="_ETM_Q1_4508000"/>
      <w:bookmarkEnd w:id="1536"/>
      <w:r>
        <w:rPr>
          <w:rFonts w:hint="cs"/>
          <w:rtl/>
        </w:rPr>
        <w:t xml:space="preserve">מדובר בעיקולים, אז היא תצטרך להודיע שהיא חברת גבייה שפועלת </w:t>
      </w:r>
      <w:bookmarkStart w:id="1537" w:name="_ETM_Q1_4510000"/>
      <w:bookmarkEnd w:id="1537"/>
      <w:r>
        <w:rPr>
          <w:rFonts w:hint="cs"/>
          <w:rtl/>
        </w:rPr>
        <w:t xml:space="preserve">בשם העירייה. </w:t>
      </w:r>
    </w:p>
    <w:p w:rsidR="00380E1B" w:rsidRDefault="00380E1B" w:rsidP="00380E1B">
      <w:pPr>
        <w:rPr>
          <w:rtl/>
        </w:rPr>
      </w:pPr>
    </w:p>
    <w:p w:rsidR="00380E1B" w:rsidRDefault="00380E1B" w:rsidP="00E51276">
      <w:pPr>
        <w:pStyle w:val="af8"/>
        <w:rPr>
          <w:rtl/>
        </w:rPr>
      </w:pPr>
      <w:bookmarkStart w:id="1538" w:name="ET_yor_5296_20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38"/>
    </w:p>
    <w:p w:rsidR="00380E1B" w:rsidRDefault="00380E1B" w:rsidP="00380E1B">
      <w:pPr>
        <w:pStyle w:val="KeepWithNext"/>
        <w:rPr>
          <w:rtl/>
        </w:rPr>
      </w:pPr>
    </w:p>
    <w:p w:rsidR="00380E1B" w:rsidRDefault="00380E1B" w:rsidP="00380E1B">
      <w:pPr>
        <w:rPr>
          <w:rtl/>
        </w:rPr>
      </w:pPr>
      <w:r>
        <w:rPr>
          <w:rFonts w:hint="cs"/>
          <w:rtl/>
        </w:rPr>
        <w:t xml:space="preserve">אני לא מבין את זה. </w:t>
      </w:r>
    </w:p>
    <w:p w:rsidR="00380E1B" w:rsidRDefault="00380E1B" w:rsidP="00380E1B">
      <w:pPr>
        <w:rPr>
          <w:rtl/>
        </w:rPr>
      </w:pPr>
    </w:p>
    <w:p w:rsidR="00380E1B" w:rsidRDefault="00380E1B" w:rsidP="00E51276">
      <w:pPr>
        <w:pStyle w:val="af7"/>
        <w:rPr>
          <w:rtl/>
        </w:rPr>
      </w:pPr>
      <w:bookmarkStart w:id="1539" w:name="ET_interruption_איתי_חוטר_201"/>
      <w:r>
        <w:rPr>
          <w:rtl/>
        </w:rPr>
        <w:t xml:space="preserve"> &lt;&lt; קריאה &gt;&gt; איתי חוטר: &lt;&lt; קריאה &gt;&gt; </w:t>
      </w:r>
      <w:bookmarkEnd w:id="1539"/>
    </w:p>
    <w:p w:rsidR="00380E1B" w:rsidRDefault="00380E1B" w:rsidP="00380E1B">
      <w:pPr>
        <w:pStyle w:val="KeepWithNext"/>
        <w:rPr>
          <w:rtl/>
        </w:rPr>
      </w:pPr>
    </w:p>
    <w:p w:rsidR="00380E1B" w:rsidRDefault="00380E1B" w:rsidP="00380E1B">
      <w:pPr>
        <w:rPr>
          <w:rtl/>
        </w:rPr>
      </w:pPr>
      <w:bookmarkStart w:id="1540" w:name="_ETM_Q1_4511000"/>
      <w:bookmarkEnd w:id="1540"/>
      <w:r>
        <w:rPr>
          <w:rFonts w:hint="cs"/>
          <w:rtl/>
        </w:rPr>
        <w:t xml:space="preserve">אדוני, אתה סיכמת </w:t>
      </w:r>
      <w:bookmarkStart w:id="1541" w:name="_ETM_Q1_4512000"/>
      <w:bookmarkEnd w:id="1541"/>
      <w:r>
        <w:rPr>
          <w:rFonts w:hint="cs"/>
          <w:rtl/>
        </w:rPr>
        <w:t xml:space="preserve">שאתה יורד מזה. </w:t>
      </w:r>
    </w:p>
    <w:p w:rsidR="00380E1B" w:rsidRDefault="00380E1B" w:rsidP="00380E1B">
      <w:pPr>
        <w:rPr>
          <w:rtl/>
        </w:rPr>
      </w:pPr>
      <w:bookmarkStart w:id="1542" w:name="_ETM_Q1_4514000"/>
      <w:bookmarkEnd w:id="1542"/>
    </w:p>
    <w:p w:rsidR="00380E1B" w:rsidRDefault="00380E1B" w:rsidP="00E51276">
      <w:pPr>
        <w:pStyle w:val="af8"/>
        <w:rPr>
          <w:rtl/>
        </w:rPr>
      </w:pPr>
      <w:bookmarkStart w:id="1543" w:name="ET_yor_5296_20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43"/>
    </w:p>
    <w:p w:rsidR="00380E1B" w:rsidRDefault="00380E1B" w:rsidP="00380E1B">
      <w:pPr>
        <w:pStyle w:val="KeepWithNext"/>
        <w:rPr>
          <w:rtl/>
        </w:rPr>
      </w:pPr>
    </w:p>
    <w:p w:rsidR="00380E1B" w:rsidRDefault="00380E1B" w:rsidP="00380E1B">
      <w:pPr>
        <w:rPr>
          <w:rtl/>
        </w:rPr>
      </w:pPr>
      <w:bookmarkStart w:id="1544" w:name="_ETM_Q1_4515000"/>
      <w:bookmarkEnd w:id="1544"/>
      <w:r>
        <w:rPr>
          <w:rFonts w:hint="cs"/>
          <w:rtl/>
        </w:rPr>
        <w:t xml:space="preserve">אני יורד מזה. הוא צודק. אני לא </w:t>
      </w:r>
      <w:bookmarkStart w:id="1545" w:name="_ETM_Q1_4517000"/>
      <w:bookmarkEnd w:id="1545"/>
      <w:r>
        <w:rPr>
          <w:rFonts w:hint="cs"/>
          <w:rtl/>
        </w:rPr>
        <w:t xml:space="preserve">מחפש את ההפרדה כל עוד הם יחד עם חוק העונשין. </w:t>
      </w:r>
      <w:bookmarkStart w:id="1546" w:name="_ETM_Q1_4518000"/>
      <w:bookmarkEnd w:id="1546"/>
      <w:r>
        <w:rPr>
          <w:rFonts w:hint="cs"/>
          <w:rtl/>
        </w:rPr>
        <w:t xml:space="preserve">תוריד את זה. </w:t>
      </w:r>
    </w:p>
    <w:p w:rsidR="00380E1B" w:rsidRDefault="00380E1B" w:rsidP="00380E1B">
      <w:pPr>
        <w:rPr>
          <w:rtl/>
        </w:rPr>
      </w:pPr>
      <w:bookmarkStart w:id="1547" w:name="_ETM_Q1_4526000"/>
      <w:bookmarkEnd w:id="1547"/>
    </w:p>
    <w:p w:rsidR="00380E1B" w:rsidRDefault="00380E1B" w:rsidP="00E51276">
      <w:pPr>
        <w:pStyle w:val="af7"/>
        <w:rPr>
          <w:rtl/>
        </w:rPr>
      </w:pPr>
      <w:bookmarkStart w:id="1548" w:name="ET_interruption_גלעד_קרן_203"/>
      <w:r>
        <w:rPr>
          <w:rtl/>
        </w:rPr>
        <w:t xml:space="preserve"> &lt;&lt; קריאה &gt;&gt; גלעד קרן: &lt;&lt; קריאה &gt;&gt; </w:t>
      </w:r>
      <w:bookmarkEnd w:id="1548"/>
    </w:p>
    <w:p w:rsidR="00380E1B" w:rsidRDefault="00380E1B" w:rsidP="00380E1B">
      <w:pPr>
        <w:pStyle w:val="KeepWithNext"/>
        <w:rPr>
          <w:rtl/>
        </w:rPr>
      </w:pPr>
    </w:p>
    <w:p w:rsidR="00380E1B" w:rsidRDefault="00380E1B" w:rsidP="00380E1B">
      <w:pPr>
        <w:rPr>
          <w:rtl/>
        </w:rPr>
      </w:pPr>
      <w:bookmarkStart w:id="1549" w:name="_ETM_Q1_4530000"/>
      <w:bookmarkEnd w:id="1549"/>
      <w:r>
        <w:rPr>
          <w:rFonts w:hint="cs"/>
          <w:rtl/>
        </w:rPr>
        <w:t xml:space="preserve">עמ' 23, סעיף 330יח </w:t>
      </w:r>
      <w:r>
        <w:rPr>
          <w:rtl/>
        </w:rPr>
        <w:t>–</w:t>
      </w:r>
      <w:r>
        <w:rPr>
          <w:rFonts w:hint="cs"/>
          <w:rtl/>
        </w:rPr>
        <w:t xml:space="preserve"> סייג </w:t>
      </w:r>
      <w:bookmarkStart w:id="1550" w:name="_ETM_Q1_4535000"/>
      <w:bookmarkEnd w:id="1550"/>
      <w:r>
        <w:rPr>
          <w:rFonts w:hint="cs"/>
          <w:rtl/>
        </w:rPr>
        <w:t xml:space="preserve">לתשלום לחברת גבייה. דיברנו על זה בתחילת הדיון ואני אקרא </w:t>
      </w:r>
      <w:bookmarkStart w:id="1551" w:name="_ETM_Q1_4539000"/>
      <w:bookmarkEnd w:id="1551"/>
      <w:r>
        <w:rPr>
          <w:rFonts w:hint="cs"/>
          <w:rtl/>
        </w:rPr>
        <w:t xml:space="preserve">את הסעיף במלואו. "על שכר או תמורה אחרת שמשולמים </w:t>
      </w:r>
      <w:bookmarkStart w:id="1552" w:name="_ETM_Q1_4544000"/>
      <w:bookmarkEnd w:id="1552"/>
      <w:r>
        <w:rPr>
          <w:rFonts w:hint="cs"/>
          <w:rtl/>
        </w:rPr>
        <w:t xml:space="preserve">על ידי העירייה במישרין או בעקיפין (בסעיף זה </w:t>
      </w:r>
      <w:r>
        <w:rPr>
          <w:rtl/>
        </w:rPr>
        <w:t>–</w:t>
      </w:r>
      <w:r>
        <w:rPr>
          <w:rFonts w:hint="cs"/>
          <w:rtl/>
        </w:rPr>
        <w:t xml:space="preserve"> תמורה) </w:t>
      </w:r>
      <w:bookmarkStart w:id="1553" w:name="_ETM_Q1_4546000"/>
      <w:bookmarkEnd w:id="1553"/>
      <w:r>
        <w:rPr>
          <w:rFonts w:hint="cs"/>
          <w:rtl/>
        </w:rPr>
        <w:t xml:space="preserve">לחברת גבייה עבור שירותי גבייה של חובות שלגביהם הורתה העירייה </w:t>
      </w:r>
      <w:bookmarkStart w:id="1554" w:name="_ETM_Q1_4547000"/>
      <w:bookmarkEnd w:id="1554"/>
      <w:r>
        <w:rPr>
          <w:rFonts w:hint="cs"/>
          <w:rtl/>
        </w:rPr>
        <w:t>לחברת הגבייה לנקוט אמצעי אכיפה, יחולו הוראות אלה:</w:t>
      </w:r>
    </w:p>
    <w:p w:rsidR="00380E1B" w:rsidRDefault="00380E1B" w:rsidP="00380E1B">
      <w:pPr>
        <w:rPr>
          <w:rtl/>
        </w:rPr>
      </w:pPr>
      <w:bookmarkStart w:id="1555" w:name="_ETM_Q1_4554000"/>
      <w:bookmarkEnd w:id="1555"/>
    </w:p>
    <w:p w:rsidR="00380E1B" w:rsidRDefault="00380E1B" w:rsidP="00380E1B">
      <w:pPr>
        <w:rPr>
          <w:rtl/>
        </w:rPr>
      </w:pPr>
      <w:r>
        <w:rPr>
          <w:rFonts w:hint="cs"/>
          <w:rtl/>
        </w:rPr>
        <w:t>(1) תמורה שסכומה</w:t>
      </w:r>
      <w:bookmarkStart w:id="1556" w:name="_ETM_Q1_4555000"/>
      <w:bookmarkEnd w:id="1556"/>
      <w:r>
        <w:rPr>
          <w:rFonts w:hint="cs"/>
          <w:rtl/>
        </w:rPr>
        <w:t xml:space="preserve"> תלוי בסכום החוב שאותו גבתה חברת הגבייה בפועל עבור העירייה </w:t>
      </w:r>
      <w:bookmarkStart w:id="1557" w:name="_ETM_Q1_4559000"/>
      <w:bookmarkEnd w:id="1557"/>
      <w:r>
        <w:rPr>
          <w:rFonts w:hint="cs"/>
          <w:rtl/>
        </w:rPr>
        <w:t>תהיה קבועה ולא תשתנה בהתאם לשיעור גביית החובות על ידי</w:t>
      </w:r>
      <w:bookmarkStart w:id="1558" w:name="_ETM_Q1_4560000"/>
      <w:bookmarkEnd w:id="1558"/>
      <w:r>
        <w:rPr>
          <w:rFonts w:hint="cs"/>
          <w:rtl/>
        </w:rPr>
        <w:t xml:space="preserve"> חברת הגבייה עבור העירייה. </w:t>
      </w:r>
    </w:p>
    <w:p w:rsidR="0026369A" w:rsidRDefault="00380E1B" w:rsidP="00380E1B">
      <w:pPr>
        <w:rPr>
          <w:rtl/>
        </w:rPr>
      </w:pPr>
      <w:bookmarkStart w:id="1559" w:name="_ETM_Q1_4565000"/>
      <w:bookmarkEnd w:id="1559"/>
      <w:r>
        <w:rPr>
          <w:rFonts w:hint="cs"/>
          <w:rtl/>
        </w:rPr>
        <w:t xml:space="preserve">(2) תמורה שסכומה תלוי בסכום החוב </w:t>
      </w:r>
      <w:bookmarkStart w:id="1560" w:name="_ETM_Q1_4567000"/>
      <w:bookmarkEnd w:id="1560"/>
      <w:r>
        <w:rPr>
          <w:rFonts w:hint="cs"/>
          <w:rtl/>
        </w:rPr>
        <w:t>שאו</w:t>
      </w:r>
      <w:r w:rsidR="0026369A">
        <w:rPr>
          <w:rFonts w:hint="cs"/>
          <w:rtl/>
        </w:rPr>
        <w:t xml:space="preserve">תו גבתה חברת הגבייה בפועל, לא תחושב אלא לפי </w:t>
      </w:r>
      <w:bookmarkStart w:id="1561" w:name="_ETM_Q1_4571000"/>
      <w:bookmarkEnd w:id="1561"/>
      <w:r w:rsidR="0026369A">
        <w:rPr>
          <w:rFonts w:hint="cs"/>
          <w:rtl/>
        </w:rPr>
        <w:t>סכום החוב כפי שהיה במועד שבו הורתה העירייה לחברת הגבייה</w:t>
      </w:r>
      <w:bookmarkStart w:id="1562" w:name="_ETM_Q1_4573000"/>
      <w:bookmarkEnd w:id="1562"/>
      <w:r w:rsidR="0026369A">
        <w:rPr>
          <w:rFonts w:hint="cs"/>
          <w:rtl/>
        </w:rPr>
        <w:t xml:space="preserve"> לנקוט אמצעי אכיפה לגבי אותו חוב."</w:t>
      </w:r>
    </w:p>
    <w:p w:rsidR="0026369A" w:rsidRDefault="0026369A" w:rsidP="00380E1B">
      <w:pPr>
        <w:rPr>
          <w:rtl/>
        </w:rPr>
      </w:pPr>
      <w:bookmarkStart w:id="1563" w:name="_ETM_Q1_4575000"/>
      <w:bookmarkEnd w:id="1563"/>
    </w:p>
    <w:p w:rsidR="0026369A" w:rsidRDefault="0026369A" w:rsidP="00E51276">
      <w:pPr>
        <w:pStyle w:val="af8"/>
        <w:rPr>
          <w:rtl/>
        </w:rPr>
      </w:pPr>
      <w:bookmarkStart w:id="1564" w:name="ET_yor_5296_20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64"/>
    </w:p>
    <w:p w:rsidR="0026369A" w:rsidRDefault="0026369A" w:rsidP="0026369A">
      <w:pPr>
        <w:pStyle w:val="KeepWithNext"/>
        <w:rPr>
          <w:rtl/>
        </w:rPr>
      </w:pPr>
    </w:p>
    <w:p w:rsidR="00380E1B" w:rsidRDefault="0026369A" w:rsidP="0026369A">
      <w:pPr>
        <w:rPr>
          <w:rtl/>
        </w:rPr>
      </w:pPr>
      <w:bookmarkStart w:id="1565" w:name="_ETM_Q1_4576000"/>
      <w:bookmarkEnd w:id="1565"/>
      <w:r>
        <w:rPr>
          <w:rFonts w:hint="cs"/>
          <w:rtl/>
        </w:rPr>
        <w:t xml:space="preserve">סעיף (1) פירושו ביטול </w:t>
      </w:r>
      <w:bookmarkStart w:id="1566" w:name="_ETM_Q1_4578000"/>
      <w:bookmarkEnd w:id="1566"/>
      <w:r>
        <w:rPr>
          <w:rFonts w:hint="cs"/>
          <w:rtl/>
        </w:rPr>
        <w:t xml:space="preserve">מנגנוני פרס-קנס. זה אומר שלא משנה מה יהיו התוצאות </w:t>
      </w:r>
      <w:bookmarkStart w:id="1567" w:name="_ETM_Q1_4584000"/>
      <w:bookmarkEnd w:id="1567"/>
      <w:r>
        <w:rPr>
          <w:rFonts w:hint="cs"/>
          <w:rtl/>
        </w:rPr>
        <w:t xml:space="preserve">שלהם. אתה עדיין יכול לתת אחוז מסך התיק, אבל אתה </w:t>
      </w:r>
      <w:bookmarkStart w:id="1568" w:name="_ETM_Q1_4589000"/>
      <w:bookmarkEnd w:id="1568"/>
      <w:r>
        <w:rPr>
          <w:rFonts w:hint="cs"/>
          <w:rtl/>
        </w:rPr>
        <w:t xml:space="preserve">לא יכול להגיד לו שאם הוא גבה מעל 95%, הוא </w:t>
      </w:r>
      <w:bookmarkStart w:id="1569" w:name="_ETM_Q1_4593000"/>
      <w:bookmarkEnd w:id="1569"/>
      <w:r>
        <w:rPr>
          <w:rFonts w:hint="cs"/>
          <w:rtl/>
        </w:rPr>
        <w:t xml:space="preserve">יקבל עוד </w:t>
      </w:r>
      <w:r>
        <w:t>kick off</w:t>
      </w:r>
      <w:r>
        <w:rPr>
          <w:rFonts w:hint="cs"/>
          <w:rtl/>
        </w:rPr>
        <w:t xml:space="preserve">, ואם גבית מתחת ל-85% אני </w:t>
      </w:r>
      <w:bookmarkStart w:id="1570" w:name="_ETM_Q1_4595000"/>
      <w:bookmarkEnd w:id="1570"/>
      <w:r>
        <w:rPr>
          <w:rFonts w:hint="cs"/>
          <w:rtl/>
        </w:rPr>
        <w:t xml:space="preserve">פוגע בך. סעיף (2) אומר שזה תלוי בסכום החוב ולא </w:t>
      </w:r>
      <w:bookmarkStart w:id="1571" w:name="_ETM_Q1_4604000"/>
      <w:bookmarkEnd w:id="1571"/>
      <w:r>
        <w:rPr>
          <w:rFonts w:hint="cs"/>
          <w:rtl/>
        </w:rPr>
        <w:t xml:space="preserve">במועד שבו הורתה העירייה לגבות ולא מה שהיא גבתה בפועל. </w:t>
      </w:r>
      <w:bookmarkStart w:id="1572" w:name="_ETM_Q1_4609000"/>
      <w:bookmarkEnd w:id="1572"/>
    </w:p>
    <w:p w:rsidR="0026369A" w:rsidRDefault="0026369A" w:rsidP="0026369A">
      <w:pPr>
        <w:rPr>
          <w:rtl/>
        </w:rPr>
      </w:pPr>
      <w:bookmarkStart w:id="1573" w:name="_ETM_Q1_4610000"/>
      <w:bookmarkEnd w:id="1573"/>
    </w:p>
    <w:p w:rsidR="0026369A" w:rsidRDefault="0026369A" w:rsidP="00E51276">
      <w:pPr>
        <w:pStyle w:val="af7"/>
        <w:rPr>
          <w:rtl/>
        </w:rPr>
      </w:pPr>
      <w:bookmarkStart w:id="1574" w:name="ET_interruption_גלעד_קרן_205"/>
      <w:r>
        <w:rPr>
          <w:rtl/>
        </w:rPr>
        <w:t xml:space="preserve"> &lt;&lt; קריאה &gt;&gt; גלעד קרן: &lt;&lt; קריאה &gt;&gt; </w:t>
      </w:r>
      <w:bookmarkEnd w:id="1574"/>
    </w:p>
    <w:p w:rsidR="0026369A" w:rsidRDefault="0026369A" w:rsidP="0026369A">
      <w:pPr>
        <w:pStyle w:val="KeepWithNext"/>
        <w:rPr>
          <w:rtl/>
        </w:rPr>
      </w:pPr>
    </w:p>
    <w:p w:rsidR="0026369A" w:rsidRDefault="0026369A" w:rsidP="0026369A">
      <w:pPr>
        <w:rPr>
          <w:rtl/>
        </w:rPr>
      </w:pPr>
      <w:r>
        <w:rPr>
          <w:rFonts w:hint="cs"/>
          <w:rtl/>
        </w:rPr>
        <w:t xml:space="preserve">עמ' 25 </w:t>
      </w:r>
      <w:r>
        <w:rPr>
          <w:rtl/>
        </w:rPr>
        <w:t>–</w:t>
      </w:r>
      <w:r>
        <w:rPr>
          <w:rFonts w:hint="cs"/>
          <w:rtl/>
        </w:rPr>
        <w:t xml:space="preserve"> גם כאן מחקנו את הסעיף </w:t>
      </w:r>
      <w:bookmarkStart w:id="1575" w:name="_ETM_Q1_4617000"/>
      <w:bookmarkEnd w:id="1575"/>
      <w:r>
        <w:rPr>
          <w:rFonts w:hint="cs"/>
          <w:rtl/>
        </w:rPr>
        <w:t xml:space="preserve">של חובת ההזדהות מתחולת ההוראות על תאגיד עזר לגבייה. </w:t>
      </w:r>
      <w:bookmarkStart w:id="1576" w:name="_ETM_Q1_4621000"/>
      <w:bookmarkEnd w:id="1576"/>
      <w:r>
        <w:rPr>
          <w:rFonts w:hint="cs"/>
          <w:rtl/>
        </w:rPr>
        <w:t>סעיף 330כא (2) הוא סעיף של ניתוק זיקה</w:t>
      </w:r>
      <w:r>
        <w:rPr>
          <w:rtl/>
        </w:rPr>
        <w:t xml:space="preserve"> </w:t>
      </w:r>
      <w:r>
        <w:rPr>
          <w:rFonts w:hint="cs"/>
          <w:rtl/>
        </w:rPr>
        <w:t xml:space="preserve">שהתבקש על ידי </w:t>
      </w:r>
      <w:bookmarkStart w:id="1577" w:name="_ETM_Q1_4627000"/>
      <w:bookmarkEnd w:id="1577"/>
      <w:r>
        <w:rPr>
          <w:rFonts w:hint="cs"/>
          <w:rtl/>
        </w:rPr>
        <w:t xml:space="preserve">משרד הפנים. "חברת גבייה, תאגיד עזר לגבייה, מי ששולט בהן </w:t>
      </w:r>
      <w:bookmarkStart w:id="1578" w:name="_ETM_Q1_4630000"/>
      <w:bookmarkEnd w:id="1578"/>
      <w:r>
        <w:rPr>
          <w:rFonts w:hint="cs"/>
          <w:rtl/>
        </w:rPr>
        <w:t xml:space="preserve">או מי שנשלט על ידי מי מהן, לא יקיימו כל </w:t>
      </w:r>
      <w:bookmarkStart w:id="1579" w:name="_ETM_Q1_4631000"/>
      <w:bookmarkEnd w:id="1579"/>
      <w:r>
        <w:rPr>
          <w:rFonts w:hint="cs"/>
          <w:rtl/>
        </w:rPr>
        <w:t xml:space="preserve">קשר כלכלי עם העירייה למעט זה הנוגע לביצוע תפקידי </w:t>
      </w:r>
      <w:bookmarkStart w:id="1580" w:name="_ETM_Q1_4634000"/>
      <w:bookmarkEnd w:id="1580"/>
      <w:r>
        <w:rPr>
          <w:rFonts w:hint="cs"/>
          <w:rtl/>
        </w:rPr>
        <w:t xml:space="preserve">חברת הגבייה או תאגיד עזר לגבייה על פי פרק זה. </w:t>
      </w:r>
      <w:bookmarkStart w:id="1581" w:name="_ETM_Q1_4639000"/>
      <w:bookmarkEnd w:id="1581"/>
      <w:r>
        <w:rPr>
          <w:rFonts w:hint="cs"/>
          <w:rtl/>
        </w:rPr>
        <w:t xml:space="preserve">לעניין זה, "קשר כלכלי" </w:t>
      </w:r>
      <w:r>
        <w:rPr>
          <w:rtl/>
        </w:rPr>
        <w:t>–</w:t>
      </w:r>
      <w:r>
        <w:rPr>
          <w:rFonts w:hint="cs"/>
          <w:rtl/>
        </w:rPr>
        <w:t xml:space="preserve"> מתן או קבלת הלוואות, </w:t>
      </w:r>
      <w:bookmarkStart w:id="1582" w:name="_ETM_Q1_4643000"/>
      <w:bookmarkEnd w:id="1582"/>
      <w:r>
        <w:rPr>
          <w:rFonts w:hint="cs"/>
          <w:rtl/>
        </w:rPr>
        <w:t xml:space="preserve">מקדמות כספיות על חשבון גבייה עתידית או דמי זיכיון, שותפות </w:t>
      </w:r>
      <w:bookmarkStart w:id="1583" w:name="_ETM_Q1_4647000"/>
      <w:bookmarkEnd w:id="1583"/>
      <w:r>
        <w:rPr>
          <w:rFonts w:hint="cs"/>
          <w:rtl/>
        </w:rPr>
        <w:t>בעסקים, עסקאות משותפות, שותפות בנכסים."</w:t>
      </w:r>
    </w:p>
    <w:p w:rsidR="0026369A" w:rsidRDefault="0026369A" w:rsidP="0026369A">
      <w:pPr>
        <w:rPr>
          <w:rtl/>
        </w:rPr>
      </w:pPr>
      <w:bookmarkStart w:id="1584" w:name="_ETM_Q1_4650000"/>
      <w:bookmarkEnd w:id="1584"/>
    </w:p>
    <w:p w:rsidR="0026369A" w:rsidRDefault="0026369A" w:rsidP="00E51276">
      <w:pPr>
        <w:pStyle w:val="af8"/>
        <w:rPr>
          <w:rtl/>
        </w:rPr>
      </w:pPr>
      <w:bookmarkStart w:id="1585" w:name="ET_yor_5296_20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585"/>
    </w:p>
    <w:p w:rsidR="0026369A" w:rsidRDefault="0026369A" w:rsidP="0026369A">
      <w:pPr>
        <w:pStyle w:val="KeepWithNext"/>
        <w:rPr>
          <w:rtl/>
        </w:rPr>
      </w:pPr>
    </w:p>
    <w:p w:rsidR="0026369A" w:rsidRDefault="0026369A" w:rsidP="0026369A">
      <w:pPr>
        <w:rPr>
          <w:rtl/>
        </w:rPr>
      </w:pPr>
      <w:r>
        <w:rPr>
          <w:rFonts w:hint="cs"/>
          <w:rtl/>
        </w:rPr>
        <w:t xml:space="preserve">זה סעיף חדש </w:t>
      </w:r>
      <w:bookmarkStart w:id="1586" w:name="_ETM_Q1_4652000"/>
      <w:bookmarkEnd w:id="1586"/>
      <w:r>
        <w:rPr>
          <w:rFonts w:hint="cs"/>
          <w:rtl/>
        </w:rPr>
        <w:t xml:space="preserve">שגם עליו מי שירצה יוכל לדבר. זה בהצעת משרד הפנים </w:t>
      </w:r>
      <w:bookmarkStart w:id="1587" w:name="_ETM_Q1_4657000"/>
      <w:bookmarkEnd w:id="1587"/>
      <w:r>
        <w:rPr>
          <w:rFonts w:hint="cs"/>
          <w:rtl/>
        </w:rPr>
        <w:t xml:space="preserve">ונתייחס אליו בהמשך. </w:t>
      </w:r>
    </w:p>
    <w:p w:rsidR="0026369A" w:rsidRDefault="0026369A" w:rsidP="0026369A">
      <w:pPr>
        <w:rPr>
          <w:rtl/>
        </w:rPr>
      </w:pPr>
      <w:bookmarkStart w:id="1588" w:name="_ETM_Q1_4658000"/>
      <w:bookmarkEnd w:id="1588"/>
    </w:p>
    <w:p w:rsidR="0026369A" w:rsidRDefault="0026369A" w:rsidP="00E51276">
      <w:pPr>
        <w:pStyle w:val="-"/>
        <w:rPr>
          <w:rtl/>
        </w:rPr>
      </w:pPr>
      <w:bookmarkStart w:id="1589" w:name="ET_speakercontinue_גלעד_קרן_207"/>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589"/>
    </w:p>
    <w:p w:rsidR="0026369A" w:rsidRDefault="0026369A" w:rsidP="0026369A">
      <w:pPr>
        <w:pStyle w:val="KeepWithNext"/>
        <w:rPr>
          <w:rtl/>
        </w:rPr>
      </w:pPr>
    </w:p>
    <w:p w:rsidR="0026369A" w:rsidRDefault="0026369A" w:rsidP="0026369A">
      <w:pPr>
        <w:rPr>
          <w:rtl/>
        </w:rPr>
      </w:pPr>
      <w:bookmarkStart w:id="1590" w:name="_ETM_Q1_4660000"/>
      <w:bookmarkEnd w:id="1590"/>
      <w:r>
        <w:rPr>
          <w:rFonts w:hint="cs"/>
          <w:rtl/>
        </w:rPr>
        <w:t xml:space="preserve">אני עובר לעמ' 26, סעיף קטן (א1). </w:t>
      </w:r>
      <w:bookmarkStart w:id="1591" w:name="_ETM_Q1_4663000"/>
      <w:bookmarkEnd w:id="1591"/>
      <w:r>
        <w:rPr>
          <w:rFonts w:hint="cs"/>
          <w:rtl/>
        </w:rPr>
        <w:t xml:space="preserve">דיברנו על רמת שירות וכולי, היושב-ראש ביקש שנעשה צמצום בסעיפים. </w:t>
      </w:r>
      <w:bookmarkStart w:id="1592" w:name="_ETM_Q1_4675000"/>
      <w:bookmarkEnd w:id="1592"/>
      <w:r>
        <w:rPr>
          <w:rFonts w:hint="cs"/>
          <w:rtl/>
        </w:rPr>
        <w:t>במקום כל הפירוט שהיה בפסקאות (1) עד (8), אני אקריא את הסעיף החדש.</w:t>
      </w:r>
    </w:p>
    <w:p w:rsidR="0026369A" w:rsidRDefault="0026369A" w:rsidP="0026369A">
      <w:pPr>
        <w:rPr>
          <w:rtl/>
        </w:rPr>
      </w:pPr>
      <w:bookmarkStart w:id="1593" w:name="_ETM_Q1_4679000"/>
      <w:bookmarkEnd w:id="1593"/>
    </w:p>
    <w:p w:rsidR="0026369A" w:rsidRDefault="0026369A" w:rsidP="0026369A">
      <w:pPr>
        <w:rPr>
          <w:rtl/>
        </w:rPr>
      </w:pPr>
      <w:bookmarkStart w:id="1594" w:name="_ETM_Q1_4678000"/>
      <w:bookmarkEnd w:id="1594"/>
      <w:r>
        <w:rPr>
          <w:rFonts w:hint="cs"/>
          <w:rtl/>
        </w:rPr>
        <w:t xml:space="preserve">"השר יקבע אמות מידה והוראות בעניין הרמה, </w:t>
      </w:r>
      <w:bookmarkStart w:id="1595" w:name="_ETM_Q1_4681000"/>
      <w:bookmarkEnd w:id="1595"/>
      <w:r>
        <w:rPr>
          <w:rFonts w:hint="cs"/>
          <w:rtl/>
        </w:rPr>
        <w:t xml:space="preserve">הטיב והאיכות של השירותים שעל חברת הגבייה לתת לעירייה, לתושבי העירייה ולחייבים אחרים, לרבות לעניין קבלת קהל, מוקדי שירות, </w:t>
      </w:r>
      <w:bookmarkStart w:id="1596" w:name="_ETM_Q1_4689000"/>
      <w:bookmarkEnd w:id="1596"/>
      <w:r>
        <w:rPr>
          <w:rFonts w:hint="cs"/>
          <w:rtl/>
        </w:rPr>
        <w:t xml:space="preserve">מענה מלא לפניות המתקבלות בכתב או בדואר אלקטרוני, נגישות השירות </w:t>
      </w:r>
      <w:bookmarkStart w:id="1597" w:name="_ETM_Q1_4691000"/>
      <w:bookmarkEnd w:id="1597"/>
      <w:r>
        <w:rPr>
          <w:rFonts w:hint="cs"/>
          <w:rtl/>
        </w:rPr>
        <w:t>לאנשים עם מוגבלות ודיווחים עתיים לעירייה"</w:t>
      </w:r>
      <w:bookmarkStart w:id="1598" w:name="_ETM_Q1_4696000"/>
      <w:bookmarkEnd w:id="1598"/>
      <w:r>
        <w:rPr>
          <w:rFonts w:hint="cs"/>
          <w:rtl/>
        </w:rPr>
        <w:t>.</w:t>
      </w:r>
    </w:p>
    <w:p w:rsidR="0026369A" w:rsidRDefault="0026369A" w:rsidP="0026369A">
      <w:pPr>
        <w:rPr>
          <w:rtl/>
        </w:rPr>
      </w:pPr>
      <w:bookmarkStart w:id="1599" w:name="_ETM_Q1_4698000"/>
      <w:bookmarkEnd w:id="1599"/>
    </w:p>
    <w:p w:rsidR="0026369A" w:rsidRDefault="0026369A" w:rsidP="00E51276">
      <w:pPr>
        <w:pStyle w:val="af7"/>
        <w:rPr>
          <w:rtl/>
        </w:rPr>
      </w:pPr>
      <w:bookmarkStart w:id="1600" w:name="ET_interruption_קריאה_208"/>
      <w:r>
        <w:rPr>
          <w:rtl/>
        </w:rPr>
        <w:t xml:space="preserve"> &lt;&lt; קריאה &gt;&gt; קריאה: &lt;&lt; קריאה &gt;&gt; </w:t>
      </w:r>
      <w:bookmarkEnd w:id="1600"/>
    </w:p>
    <w:p w:rsidR="0026369A" w:rsidRDefault="0026369A" w:rsidP="0026369A">
      <w:pPr>
        <w:pStyle w:val="KeepWithNext"/>
        <w:rPr>
          <w:rtl/>
        </w:rPr>
      </w:pPr>
    </w:p>
    <w:p w:rsidR="0026369A" w:rsidRDefault="0026369A" w:rsidP="0026369A">
      <w:pPr>
        <w:rPr>
          <w:rtl/>
        </w:rPr>
      </w:pPr>
      <w:bookmarkStart w:id="1601" w:name="_ETM_Q1_4700000"/>
      <w:bookmarkEnd w:id="1601"/>
      <w:r>
        <w:rPr>
          <w:rFonts w:hint="cs"/>
          <w:rtl/>
        </w:rPr>
        <w:t xml:space="preserve">חסרות שפות. </w:t>
      </w:r>
    </w:p>
    <w:p w:rsidR="0026369A" w:rsidRDefault="0026369A" w:rsidP="0026369A">
      <w:pPr>
        <w:rPr>
          <w:rtl/>
        </w:rPr>
      </w:pPr>
    </w:p>
    <w:p w:rsidR="0026369A" w:rsidRDefault="0026369A" w:rsidP="00E51276">
      <w:pPr>
        <w:pStyle w:val="af8"/>
        <w:rPr>
          <w:rtl/>
        </w:rPr>
      </w:pPr>
      <w:bookmarkStart w:id="1602" w:name="ET_yor_5296_20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02"/>
    </w:p>
    <w:p w:rsidR="0026369A" w:rsidRDefault="0026369A" w:rsidP="0026369A">
      <w:pPr>
        <w:pStyle w:val="KeepWithNext"/>
        <w:rPr>
          <w:rtl/>
        </w:rPr>
      </w:pPr>
    </w:p>
    <w:p w:rsidR="0026369A" w:rsidRDefault="0026369A" w:rsidP="0026369A">
      <w:pPr>
        <w:rPr>
          <w:rtl/>
        </w:rPr>
      </w:pPr>
      <w:r>
        <w:rPr>
          <w:rFonts w:hint="cs"/>
          <w:rtl/>
        </w:rPr>
        <w:t>ת</w:t>
      </w:r>
      <w:bookmarkStart w:id="1603" w:name="_ETM_Q1_4699000"/>
      <w:bookmarkEnd w:id="1603"/>
      <w:r>
        <w:rPr>
          <w:rFonts w:hint="cs"/>
          <w:rtl/>
        </w:rPr>
        <w:t xml:space="preserve">משיך, עכשיו לא </w:t>
      </w:r>
      <w:bookmarkStart w:id="1604" w:name="_ETM_Q1_4702000"/>
      <w:bookmarkEnd w:id="1604"/>
      <w:r>
        <w:rPr>
          <w:rFonts w:hint="cs"/>
          <w:rtl/>
        </w:rPr>
        <w:t xml:space="preserve">מתייחסים. תסיים את ההקראה. </w:t>
      </w:r>
    </w:p>
    <w:p w:rsidR="0026369A" w:rsidRDefault="0026369A" w:rsidP="0026369A">
      <w:pPr>
        <w:rPr>
          <w:rtl/>
        </w:rPr>
      </w:pPr>
      <w:bookmarkStart w:id="1605" w:name="_ETM_Q1_4707000"/>
      <w:bookmarkEnd w:id="1605"/>
    </w:p>
    <w:p w:rsidR="0026369A" w:rsidRDefault="0026369A" w:rsidP="00E51276">
      <w:pPr>
        <w:pStyle w:val="a5"/>
        <w:rPr>
          <w:rtl/>
        </w:rPr>
      </w:pPr>
      <w:bookmarkStart w:id="1606" w:name="ET_speaker_גלעד_קרן_210"/>
      <w:r>
        <w:rPr>
          <w:rtl/>
        </w:rPr>
        <w:t xml:space="preserve"> &lt;&lt; דובר &gt;&gt; גלעד קרן: &lt;&lt; דובר &gt;&gt; </w:t>
      </w:r>
      <w:bookmarkEnd w:id="1606"/>
    </w:p>
    <w:p w:rsidR="0026369A" w:rsidRDefault="0026369A" w:rsidP="0026369A">
      <w:pPr>
        <w:pStyle w:val="KeepWithNext"/>
        <w:rPr>
          <w:rtl/>
        </w:rPr>
      </w:pPr>
    </w:p>
    <w:p w:rsidR="0026369A" w:rsidRDefault="0026369A" w:rsidP="0026369A">
      <w:pPr>
        <w:rPr>
          <w:rtl/>
        </w:rPr>
      </w:pPr>
      <w:r>
        <w:rPr>
          <w:rFonts w:hint="cs"/>
          <w:rtl/>
        </w:rPr>
        <w:t>ס</w:t>
      </w:r>
      <w:bookmarkStart w:id="1607" w:name="_ETM_Q1_4710000"/>
      <w:bookmarkEnd w:id="1607"/>
      <w:r>
        <w:rPr>
          <w:rFonts w:hint="cs"/>
          <w:rtl/>
        </w:rPr>
        <w:t xml:space="preserve">עיפים 4א בעמ' 27 </w:t>
      </w:r>
      <w:r>
        <w:rPr>
          <w:rtl/>
        </w:rPr>
        <w:t>–</w:t>
      </w:r>
      <w:r>
        <w:rPr>
          <w:rFonts w:hint="cs"/>
          <w:rtl/>
        </w:rPr>
        <w:t xml:space="preserve"> כל </w:t>
      </w:r>
      <w:bookmarkStart w:id="1608" w:name="_ETM_Q1_4718000"/>
      <w:bookmarkEnd w:id="1608"/>
      <w:r>
        <w:rPr>
          <w:rFonts w:hint="cs"/>
          <w:rtl/>
        </w:rPr>
        <w:t xml:space="preserve">הסעיף כולו בטל. בהתחלה השארנו את סעיף 317. </w:t>
      </w:r>
    </w:p>
    <w:p w:rsidR="0026369A" w:rsidRDefault="0026369A" w:rsidP="0026369A">
      <w:pPr>
        <w:rPr>
          <w:rtl/>
        </w:rPr>
      </w:pPr>
      <w:bookmarkStart w:id="1609" w:name="_ETM_Q1_4729000"/>
      <w:bookmarkEnd w:id="1609"/>
    </w:p>
    <w:p w:rsidR="0026369A" w:rsidRDefault="0026369A" w:rsidP="00E51276">
      <w:pPr>
        <w:pStyle w:val="af7"/>
        <w:rPr>
          <w:rtl/>
        </w:rPr>
      </w:pPr>
      <w:bookmarkStart w:id="1610" w:name="ET_interruption_תומר_רוזנר_211"/>
      <w:r>
        <w:rPr>
          <w:rtl/>
        </w:rPr>
        <w:t xml:space="preserve"> &lt;&lt; קריאה &gt;&gt; תומר רוזנר: &lt;&lt; קריאה &gt;&gt; </w:t>
      </w:r>
      <w:bookmarkEnd w:id="1610"/>
    </w:p>
    <w:p w:rsidR="0026369A" w:rsidRDefault="0026369A" w:rsidP="0026369A">
      <w:pPr>
        <w:pStyle w:val="KeepWithNext"/>
        <w:rPr>
          <w:rtl/>
        </w:rPr>
      </w:pPr>
    </w:p>
    <w:p w:rsidR="0026369A" w:rsidRDefault="0026369A" w:rsidP="0026369A">
      <w:pPr>
        <w:rPr>
          <w:rtl/>
        </w:rPr>
      </w:pPr>
      <w:r>
        <w:rPr>
          <w:rFonts w:hint="cs"/>
          <w:rtl/>
        </w:rPr>
        <w:t>ווע</w:t>
      </w:r>
      <w:bookmarkStart w:id="1611" w:name="_ETM_Q1_4727000"/>
      <w:bookmarkEnd w:id="1611"/>
      <w:r>
        <w:rPr>
          <w:rFonts w:hint="cs"/>
          <w:rtl/>
        </w:rPr>
        <w:t xml:space="preserve">דה הכריעה </w:t>
      </w:r>
      <w:bookmarkStart w:id="1612" w:name="_ETM_Q1_4726000"/>
      <w:bookmarkEnd w:id="1612"/>
      <w:r>
        <w:rPr>
          <w:rFonts w:hint="cs"/>
          <w:rtl/>
        </w:rPr>
        <w:t xml:space="preserve">שכל ההסדרים הקיימים בפקודת העיריות לגבי גביית ארנונה, יישארו על </w:t>
      </w:r>
      <w:bookmarkStart w:id="1613" w:name="_ETM_Q1_4733000"/>
      <w:bookmarkEnd w:id="1613"/>
      <w:r>
        <w:rPr>
          <w:rFonts w:hint="cs"/>
          <w:rtl/>
        </w:rPr>
        <w:t xml:space="preserve">כנם. ולגבי סעיף 1 לא הייתה הכרעה וכיוון שעוד </w:t>
      </w:r>
      <w:bookmarkStart w:id="1614" w:name="_ETM_Q1_4738000"/>
      <w:bookmarkEnd w:id="1614"/>
      <w:r>
        <w:rPr>
          <w:rFonts w:hint="cs"/>
          <w:rtl/>
        </w:rPr>
        <w:t xml:space="preserve">לא הוכרעה השאלה אם אפשר לעבור ממסלול למסלול. מכיוון שהוכרע </w:t>
      </w:r>
      <w:bookmarkStart w:id="1615" w:name="_ETM_Q1_4742000"/>
      <w:bookmarkEnd w:id="1615"/>
      <w:r>
        <w:rPr>
          <w:rFonts w:hint="cs"/>
          <w:rtl/>
        </w:rPr>
        <w:t xml:space="preserve">שאפשר לעבור ממסלול למסלול, כל הסעיף מתבטל. </w:t>
      </w:r>
    </w:p>
    <w:p w:rsidR="0026369A" w:rsidRDefault="0026369A" w:rsidP="0026369A">
      <w:pPr>
        <w:rPr>
          <w:rtl/>
        </w:rPr>
      </w:pPr>
    </w:p>
    <w:p w:rsidR="0026369A" w:rsidRDefault="0026369A" w:rsidP="00E51276">
      <w:pPr>
        <w:pStyle w:val="-"/>
        <w:rPr>
          <w:rtl/>
        </w:rPr>
      </w:pPr>
      <w:bookmarkStart w:id="1616" w:name="ET_speakercontinue_גלעד_קרן_212"/>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616"/>
    </w:p>
    <w:p w:rsidR="0026369A" w:rsidRDefault="0026369A" w:rsidP="0026369A">
      <w:pPr>
        <w:pStyle w:val="KeepWithNext"/>
        <w:rPr>
          <w:rtl/>
        </w:rPr>
      </w:pPr>
    </w:p>
    <w:p w:rsidR="0026369A" w:rsidRDefault="0026369A" w:rsidP="0026369A">
      <w:pPr>
        <w:rPr>
          <w:rtl/>
        </w:rPr>
      </w:pPr>
      <w:r>
        <w:rPr>
          <w:rFonts w:hint="cs"/>
          <w:rtl/>
        </w:rPr>
        <w:t xml:space="preserve">סעיף </w:t>
      </w:r>
      <w:bookmarkStart w:id="1617" w:name="_ETM_Q1_4746000"/>
      <w:bookmarkEnd w:id="1617"/>
      <w:r>
        <w:rPr>
          <w:rFonts w:hint="cs"/>
          <w:rtl/>
        </w:rPr>
        <w:t xml:space="preserve">4ב שדיבר על תיקון חוק המרכז לגביית קנסות </w:t>
      </w:r>
      <w:bookmarkStart w:id="1618" w:name="_ETM_Q1_4750000"/>
      <w:bookmarkEnd w:id="1618"/>
      <w:r>
        <w:rPr>
          <w:rtl/>
        </w:rPr>
        <w:t>–</w:t>
      </w:r>
      <w:r>
        <w:rPr>
          <w:rFonts w:hint="cs"/>
          <w:rtl/>
        </w:rPr>
        <w:t xml:space="preserve"> נמחק. </w:t>
      </w:r>
    </w:p>
    <w:p w:rsidR="0026369A" w:rsidRDefault="0026369A" w:rsidP="0026369A">
      <w:pPr>
        <w:rPr>
          <w:rtl/>
        </w:rPr>
      </w:pPr>
      <w:bookmarkStart w:id="1619" w:name="_ETM_Q1_4763000"/>
      <w:bookmarkEnd w:id="1619"/>
    </w:p>
    <w:p w:rsidR="0026369A" w:rsidRDefault="0026369A" w:rsidP="0026369A">
      <w:pPr>
        <w:rPr>
          <w:rtl/>
        </w:rPr>
      </w:pPr>
      <w:r>
        <w:rPr>
          <w:rFonts w:hint="cs"/>
          <w:rtl/>
        </w:rPr>
        <w:t>א</w:t>
      </w:r>
      <w:bookmarkStart w:id="1620" w:name="_ETM_Q1_4764000"/>
      <w:bookmarkEnd w:id="1620"/>
      <w:r>
        <w:rPr>
          <w:rFonts w:hint="cs"/>
          <w:rtl/>
        </w:rPr>
        <w:t xml:space="preserve">ני אקריא את סעיפי התחילה ואת סעיפי הוראות </w:t>
      </w:r>
      <w:bookmarkStart w:id="1621" w:name="_ETM_Q1_4766000"/>
      <w:bookmarkEnd w:id="1621"/>
      <w:r>
        <w:rPr>
          <w:rFonts w:hint="cs"/>
          <w:rtl/>
        </w:rPr>
        <w:t xml:space="preserve">המעבר. </w:t>
      </w:r>
    </w:p>
    <w:p w:rsidR="0026369A" w:rsidRDefault="0026369A" w:rsidP="0026369A">
      <w:pPr>
        <w:rPr>
          <w:rtl/>
        </w:rPr>
      </w:pPr>
      <w:bookmarkStart w:id="1622" w:name="_ETM_Q1_4767000"/>
      <w:bookmarkEnd w:id="1622"/>
    </w:p>
    <w:p w:rsidR="0026369A" w:rsidRDefault="0026369A" w:rsidP="0026369A">
      <w:pPr>
        <w:rPr>
          <w:rtl/>
        </w:rPr>
      </w:pPr>
      <w:bookmarkStart w:id="1623" w:name="_ETM_Q1_4765000"/>
      <w:bookmarkEnd w:id="1623"/>
      <w:r>
        <w:rPr>
          <w:rFonts w:hint="cs"/>
          <w:rtl/>
        </w:rPr>
        <w:t xml:space="preserve">תחילה. 5(א). "תחילתו של חוק זה ביום 1 במרס </w:t>
      </w:r>
      <w:bookmarkStart w:id="1624" w:name="_ETM_Q1_4770000"/>
      <w:bookmarkEnd w:id="1624"/>
      <w:r>
        <w:rPr>
          <w:rFonts w:hint="cs"/>
          <w:rtl/>
        </w:rPr>
        <w:t xml:space="preserve">2019 (להלן </w:t>
      </w:r>
      <w:r>
        <w:rPr>
          <w:rtl/>
        </w:rPr>
        <w:t>–</w:t>
      </w:r>
      <w:r>
        <w:rPr>
          <w:rFonts w:hint="cs"/>
          <w:rtl/>
        </w:rPr>
        <w:t xml:space="preserve"> יום התחילה).</w:t>
      </w:r>
    </w:p>
    <w:p w:rsidR="00882C21" w:rsidRDefault="00882C21" w:rsidP="0026369A">
      <w:pPr>
        <w:rPr>
          <w:rtl/>
        </w:rPr>
      </w:pPr>
    </w:p>
    <w:p w:rsidR="00882C21" w:rsidRDefault="00882C21" w:rsidP="00882C21">
      <w:pPr>
        <w:rPr>
          <w:rtl/>
        </w:rPr>
      </w:pPr>
      <w:r>
        <w:rPr>
          <w:rtl/>
        </w:rPr>
        <w:tab/>
      </w:r>
      <w:bookmarkStart w:id="1625" w:name="_ETM_Q1_4771000"/>
      <w:bookmarkEnd w:id="1625"/>
      <w:r>
        <w:rPr>
          <w:rFonts w:hint="cs"/>
          <w:rtl/>
        </w:rPr>
        <w:t xml:space="preserve">(ב) על אף האמור בסעיף </w:t>
      </w:r>
      <w:bookmarkStart w:id="1626" w:name="_ETM_Q1_4773000"/>
      <w:bookmarkEnd w:id="1626"/>
      <w:r>
        <w:rPr>
          <w:rFonts w:hint="cs"/>
          <w:rtl/>
        </w:rPr>
        <w:t xml:space="preserve">קטן (א) </w:t>
      </w:r>
      <w:r>
        <w:rPr>
          <w:rtl/>
        </w:rPr>
        <w:t>–</w:t>
      </w:r>
      <w:r>
        <w:rPr>
          <w:rFonts w:hint="cs"/>
          <w:rtl/>
        </w:rPr>
        <w:t xml:space="preserve"> </w:t>
      </w:r>
    </w:p>
    <w:p w:rsidR="00882C21" w:rsidRDefault="00882C21" w:rsidP="0026369A">
      <w:pPr>
        <w:rPr>
          <w:rtl/>
        </w:rPr>
      </w:pPr>
      <w:bookmarkStart w:id="1627" w:name="_ETM_Q1_4772000"/>
      <w:bookmarkEnd w:id="1627"/>
    </w:p>
    <w:p w:rsidR="00882C21" w:rsidRDefault="00882C21" w:rsidP="0026369A">
      <w:pPr>
        <w:rPr>
          <w:rtl/>
        </w:rPr>
      </w:pPr>
      <w:bookmarkStart w:id="1628" w:name="_ETM_Q1_4774000"/>
      <w:bookmarkEnd w:id="1628"/>
      <w:r>
        <w:rPr>
          <w:rtl/>
        </w:rPr>
        <w:tab/>
      </w:r>
      <w:r>
        <w:rPr>
          <w:rFonts w:hint="cs"/>
          <w:rtl/>
        </w:rPr>
        <w:t xml:space="preserve">(1) תחילתו של סעיף 330ה(ב) ביום 1 בינואר 2020 ורשאי שר הפנים, באישור ועדת הפנים והגנת הסביבה </w:t>
      </w:r>
      <w:bookmarkStart w:id="1629" w:name="_ETM_Q1_4782000"/>
      <w:bookmarkEnd w:id="1629"/>
      <w:r>
        <w:rPr>
          <w:rFonts w:hint="cs"/>
          <w:rtl/>
        </w:rPr>
        <w:t xml:space="preserve">של הכנסת, לקבוע בצו כי תחילתו של הסעיף האמור תהיה </w:t>
      </w:r>
      <w:bookmarkStart w:id="1630" w:name="_ETM_Q1_4786000"/>
      <w:bookmarkEnd w:id="1630"/>
      <w:r>
        <w:rPr>
          <w:rFonts w:hint="cs"/>
          <w:rtl/>
        </w:rPr>
        <w:t>ביום 1 בינואר 2021".</w:t>
      </w:r>
    </w:p>
    <w:p w:rsidR="00882C21" w:rsidRDefault="00882C21" w:rsidP="0026369A">
      <w:pPr>
        <w:rPr>
          <w:rtl/>
        </w:rPr>
      </w:pPr>
    </w:p>
    <w:p w:rsidR="00882C21" w:rsidRDefault="00882C21" w:rsidP="00E51276">
      <w:pPr>
        <w:pStyle w:val="af8"/>
        <w:rPr>
          <w:rtl/>
        </w:rPr>
      </w:pPr>
      <w:bookmarkStart w:id="1631" w:name="ET_yor_5296_21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31"/>
    </w:p>
    <w:p w:rsidR="00882C21" w:rsidRDefault="00882C21" w:rsidP="00882C21">
      <w:pPr>
        <w:pStyle w:val="KeepWithNext"/>
        <w:rPr>
          <w:rtl/>
        </w:rPr>
      </w:pPr>
    </w:p>
    <w:p w:rsidR="009C7793" w:rsidRDefault="009C7793" w:rsidP="00882C21">
      <w:pPr>
        <w:rPr>
          <w:rtl/>
        </w:rPr>
      </w:pPr>
      <w:r>
        <w:rPr>
          <w:rFonts w:hint="cs"/>
          <w:rtl/>
        </w:rPr>
        <w:t>אני רוצה להגיד שזה המסלול המקוצר</w:t>
      </w:r>
      <w:bookmarkStart w:id="1632" w:name="_ETM_Q1_4792000"/>
      <w:bookmarkEnd w:id="1632"/>
      <w:r>
        <w:rPr>
          <w:rFonts w:hint="cs"/>
          <w:rtl/>
        </w:rPr>
        <w:t xml:space="preserve">, שמחייבים בו עד 5,000 שקלים ללכת למסלול </w:t>
      </w:r>
      <w:bookmarkStart w:id="1633" w:name="_ETM_Q1_4796000"/>
      <w:bookmarkEnd w:id="1633"/>
      <w:r>
        <w:rPr>
          <w:rFonts w:hint="cs"/>
          <w:rtl/>
        </w:rPr>
        <w:t>המקוצר בהוצאה לפועל. בגלל ההתארגנות של הרשויות והעניין הזה, אנחנו</w:t>
      </w:r>
      <w:bookmarkStart w:id="1634" w:name="_ETM_Q1_4801000"/>
      <w:bookmarkEnd w:id="1634"/>
      <w:r>
        <w:rPr>
          <w:rFonts w:hint="cs"/>
          <w:rtl/>
        </w:rPr>
        <w:t xml:space="preserve"> קודם כל אומרים שהתחילה שלו לא תהיה ב-1 במרס 2019 אלא ששנת 2019 מהווה שנת התארגנות לעניין הזה </w:t>
      </w:r>
      <w:bookmarkStart w:id="1635" w:name="_ETM_Q1_4809000"/>
      <w:bookmarkEnd w:id="1635"/>
      <w:r>
        <w:rPr>
          <w:rFonts w:hint="cs"/>
          <w:rtl/>
        </w:rPr>
        <w:t xml:space="preserve">והחוק יחול רק מה-1 בינואר 2020. אמרנו שאם עדיין העיריות </w:t>
      </w:r>
      <w:bookmarkStart w:id="1636" w:name="_ETM_Q1_4813000"/>
      <w:bookmarkEnd w:id="1636"/>
      <w:r>
        <w:rPr>
          <w:rFonts w:hint="cs"/>
          <w:rtl/>
        </w:rPr>
        <w:t xml:space="preserve">לא יהיו מוכנות מאיזושהי סיבה או בעיה, או שהוצאה </w:t>
      </w:r>
      <w:bookmarkStart w:id="1637" w:name="_ETM_Q1_4817000"/>
      <w:bookmarkEnd w:id="1637"/>
      <w:r>
        <w:rPr>
          <w:rFonts w:hint="cs"/>
          <w:rtl/>
        </w:rPr>
        <w:t xml:space="preserve">לפועל לא יהיו מוכנים, רשאי שר הפנים באישור הוועדה לדחות את זה בשנה נוספת. זאת אומרת שכל </w:t>
      </w:r>
      <w:bookmarkStart w:id="1638" w:name="_ETM_Q1_4823000"/>
      <w:bookmarkEnd w:id="1638"/>
      <w:r>
        <w:rPr>
          <w:rFonts w:hint="cs"/>
          <w:rtl/>
        </w:rPr>
        <w:t xml:space="preserve">העניין הזה יכול להידחות רק בשנתיים, מה שלא היינו רוצים </w:t>
      </w:r>
      <w:bookmarkStart w:id="1639" w:name="_ETM_Q1_4826000"/>
      <w:bookmarkEnd w:id="1639"/>
      <w:r>
        <w:rPr>
          <w:rFonts w:hint="cs"/>
          <w:rtl/>
        </w:rPr>
        <w:t xml:space="preserve">שיהיה, אבל אנחנו משאירים את הגמישות הזאת. </w:t>
      </w:r>
    </w:p>
    <w:p w:rsidR="009C7793" w:rsidRDefault="009C7793" w:rsidP="00882C21">
      <w:pPr>
        <w:rPr>
          <w:rtl/>
        </w:rPr>
      </w:pPr>
    </w:p>
    <w:p w:rsidR="009C7793" w:rsidRDefault="009C7793" w:rsidP="00E51276">
      <w:pPr>
        <w:pStyle w:val="-"/>
        <w:rPr>
          <w:rtl/>
        </w:rPr>
      </w:pPr>
      <w:bookmarkStart w:id="1640" w:name="ET_speakercontinue_גלעד_קרן_214"/>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640"/>
    </w:p>
    <w:p w:rsidR="009C7793" w:rsidRDefault="009C7793" w:rsidP="009C7793">
      <w:pPr>
        <w:pStyle w:val="KeepWithNext"/>
        <w:rPr>
          <w:rtl/>
        </w:rPr>
      </w:pPr>
    </w:p>
    <w:p w:rsidR="009C7793" w:rsidRDefault="009C7793" w:rsidP="009C7793">
      <w:pPr>
        <w:rPr>
          <w:rtl/>
        </w:rPr>
      </w:pPr>
      <w:bookmarkStart w:id="1641" w:name="_ETM_Q1_4828000"/>
      <w:bookmarkEnd w:id="1641"/>
      <w:r>
        <w:rPr>
          <w:rFonts w:hint="cs"/>
          <w:rtl/>
        </w:rPr>
        <w:t xml:space="preserve">(2) תחילתו של </w:t>
      </w:r>
      <w:bookmarkStart w:id="1642" w:name="_ETM_Q1_4830000"/>
      <w:bookmarkEnd w:id="1642"/>
      <w:r>
        <w:rPr>
          <w:rFonts w:hint="cs"/>
          <w:rtl/>
        </w:rPr>
        <w:t xml:space="preserve">סעיף 330ח שישה חודשים מיום התחילה. </w:t>
      </w:r>
    </w:p>
    <w:p w:rsidR="009C7793" w:rsidRDefault="009C7793" w:rsidP="009C7793">
      <w:pPr>
        <w:rPr>
          <w:rtl/>
        </w:rPr>
      </w:pPr>
    </w:p>
    <w:p w:rsidR="009C7793" w:rsidRDefault="009C7793" w:rsidP="00E51276">
      <w:pPr>
        <w:pStyle w:val="af7"/>
        <w:rPr>
          <w:rtl/>
        </w:rPr>
      </w:pPr>
      <w:bookmarkStart w:id="1643" w:name="ET_interruption_תומר_רוזנר_215"/>
      <w:r>
        <w:rPr>
          <w:rtl/>
        </w:rPr>
        <w:t xml:space="preserve"> &lt;&lt; קריאה &gt;&gt; תומר רוזנר: &lt;&lt; קריאה &gt;&gt; </w:t>
      </w:r>
      <w:bookmarkEnd w:id="1643"/>
    </w:p>
    <w:p w:rsidR="009C7793" w:rsidRDefault="009C7793" w:rsidP="009C7793">
      <w:pPr>
        <w:pStyle w:val="KeepWithNext"/>
        <w:rPr>
          <w:rtl/>
        </w:rPr>
      </w:pPr>
    </w:p>
    <w:p w:rsidR="009C7793" w:rsidRDefault="009C7793" w:rsidP="009C7793">
      <w:pPr>
        <w:rPr>
          <w:rtl/>
        </w:rPr>
      </w:pPr>
      <w:bookmarkStart w:id="1644" w:name="_ETM_Q1_4834000"/>
      <w:bookmarkEnd w:id="1644"/>
      <w:r>
        <w:rPr>
          <w:rFonts w:hint="cs"/>
          <w:rtl/>
        </w:rPr>
        <w:t xml:space="preserve">זה הסעיף </w:t>
      </w:r>
      <w:bookmarkStart w:id="1645" w:name="_ETM_Q1_4835000"/>
      <w:bookmarkEnd w:id="1645"/>
      <w:r>
        <w:rPr>
          <w:rFonts w:hint="cs"/>
          <w:rtl/>
        </w:rPr>
        <w:t>של ועדת האישורים. נותנים זמן התארגנות למשרד הפנים</w:t>
      </w:r>
      <w:bookmarkStart w:id="1646" w:name="_ETM_Q1_4839000"/>
      <w:bookmarkEnd w:id="1646"/>
      <w:r>
        <w:rPr>
          <w:rFonts w:hint="cs"/>
          <w:rtl/>
        </w:rPr>
        <w:t>.</w:t>
      </w:r>
    </w:p>
    <w:p w:rsidR="00C071DA" w:rsidRDefault="00C071DA" w:rsidP="009C7793">
      <w:pPr>
        <w:rPr>
          <w:rtl/>
        </w:rPr>
      </w:pPr>
      <w:bookmarkStart w:id="1647" w:name="_ETM_Q1_4860000"/>
      <w:bookmarkEnd w:id="1647"/>
    </w:p>
    <w:p w:rsidR="00C071DA" w:rsidRDefault="00C071DA" w:rsidP="00E51276">
      <w:pPr>
        <w:pStyle w:val="af8"/>
        <w:rPr>
          <w:rtl/>
        </w:rPr>
      </w:pPr>
      <w:bookmarkStart w:id="1648" w:name="ET_yor_5296_21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48"/>
    </w:p>
    <w:p w:rsidR="00C071DA" w:rsidRDefault="00C071DA" w:rsidP="00C071DA">
      <w:pPr>
        <w:pStyle w:val="KeepWithNext"/>
        <w:rPr>
          <w:rtl/>
        </w:rPr>
      </w:pPr>
    </w:p>
    <w:p w:rsidR="00C071DA" w:rsidRDefault="00C071DA" w:rsidP="00C071DA">
      <w:pPr>
        <w:rPr>
          <w:rtl/>
        </w:rPr>
      </w:pPr>
      <w:bookmarkStart w:id="1649" w:name="_ETM_Q1_4859000"/>
      <w:bookmarkEnd w:id="1649"/>
      <w:r>
        <w:rPr>
          <w:rFonts w:hint="cs"/>
          <w:rtl/>
        </w:rPr>
        <w:t xml:space="preserve">אני מציע </w:t>
      </w:r>
      <w:bookmarkStart w:id="1650" w:name="_ETM_Q1_4858000"/>
      <w:bookmarkEnd w:id="1650"/>
      <w:r>
        <w:rPr>
          <w:rFonts w:hint="cs"/>
          <w:rtl/>
        </w:rPr>
        <w:t xml:space="preserve">לדחות את התחילה ל-1 בינואר 2020, כך שזמן ההתארגנות יהיה </w:t>
      </w:r>
      <w:bookmarkStart w:id="1651" w:name="_ETM_Q1_4863000"/>
      <w:bookmarkEnd w:id="1651"/>
      <w:r>
        <w:rPr>
          <w:rFonts w:hint="cs"/>
          <w:rtl/>
        </w:rPr>
        <w:t xml:space="preserve">עשרה חודשים מיום התחילה. מה-1.1.2020 מתחילים בדרך חדשה. </w:t>
      </w:r>
    </w:p>
    <w:p w:rsidR="00C071DA" w:rsidRDefault="00C071DA" w:rsidP="00C071DA">
      <w:pPr>
        <w:rPr>
          <w:rtl/>
        </w:rPr>
      </w:pPr>
      <w:bookmarkStart w:id="1652" w:name="_ETM_Q1_4870000"/>
      <w:bookmarkEnd w:id="1652"/>
      <w:r>
        <w:rPr>
          <w:rtl/>
        </w:rPr>
        <w:t xml:space="preserve">  </w:t>
      </w:r>
    </w:p>
    <w:p w:rsidR="009C7793" w:rsidRDefault="009C7793" w:rsidP="00E51276">
      <w:pPr>
        <w:pStyle w:val="-"/>
        <w:rPr>
          <w:rtl/>
        </w:rPr>
      </w:pPr>
      <w:bookmarkStart w:id="1653" w:name="_ETM_Q1_4841000"/>
      <w:bookmarkStart w:id="1654" w:name="ET_speakercontinue_גלעד_קרן_216"/>
      <w:bookmarkEnd w:id="1653"/>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654"/>
    </w:p>
    <w:p w:rsidR="009C7793" w:rsidRDefault="009C7793" w:rsidP="009C7793">
      <w:pPr>
        <w:pStyle w:val="KeepWithNext"/>
        <w:rPr>
          <w:rtl/>
        </w:rPr>
      </w:pPr>
    </w:p>
    <w:p w:rsidR="00882C21" w:rsidRDefault="009C7793" w:rsidP="009C7793">
      <w:pPr>
        <w:rPr>
          <w:rtl/>
        </w:rPr>
      </w:pPr>
      <w:bookmarkStart w:id="1655" w:name="_ETM_Q1_4842000"/>
      <w:bookmarkEnd w:id="1655"/>
      <w:r>
        <w:rPr>
          <w:rFonts w:hint="cs"/>
          <w:rtl/>
        </w:rPr>
        <w:t>הוראת מעבר. 6.</w:t>
      </w:r>
      <w:bookmarkStart w:id="1656" w:name="_ETM_Q1_4846000"/>
      <w:bookmarkEnd w:id="1656"/>
      <w:r>
        <w:rPr>
          <w:rFonts w:hint="cs"/>
          <w:rtl/>
        </w:rPr>
        <w:t xml:space="preserve"> (א) "רשות מקומית שהעסיקה חברת גבייה ערב יום התחילה</w:t>
      </w:r>
      <w:r>
        <w:rPr>
          <w:rtl/>
        </w:rPr>
        <w:t xml:space="preserve"> </w:t>
      </w:r>
      <w:r w:rsidR="00C071DA">
        <w:rPr>
          <w:rFonts w:hint="cs"/>
          <w:rtl/>
        </w:rPr>
        <w:t xml:space="preserve">תהיה רשאית להמשיך להעסיקה בהתאם לתנאי ההתקשרות </w:t>
      </w:r>
      <w:bookmarkStart w:id="1657" w:name="_ETM_Q1_4882000"/>
      <w:bookmarkEnd w:id="1657"/>
      <w:r w:rsidR="00C071DA">
        <w:rPr>
          <w:rFonts w:hint="cs"/>
          <w:rtl/>
        </w:rPr>
        <w:t xml:space="preserve">ביניהן, אולם הוראות חוק זה יחולו החל מיום ה-1.1.2020 גם </w:t>
      </w:r>
      <w:bookmarkStart w:id="1658" w:name="_ETM_Q1_4886000"/>
      <w:bookmarkEnd w:id="1658"/>
      <w:r w:rsidR="00C071DA">
        <w:rPr>
          <w:rFonts w:hint="cs"/>
          <w:rtl/>
        </w:rPr>
        <w:t xml:space="preserve">על התקשרות של רשות מקומית עם חברת גבייה שנערכה לפני </w:t>
      </w:r>
      <w:bookmarkStart w:id="1659" w:name="_ETM_Q1_4890000"/>
      <w:bookmarkEnd w:id="1659"/>
      <w:r w:rsidR="00C071DA">
        <w:rPr>
          <w:rFonts w:hint="cs"/>
          <w:rtl/>
        </w:rPr>
        <w:t xml:space="preserve">1 במרס 2018. לעניין סעיף 330יח, החל מיום 1.1.2021. </w:t>
      </w:r>
    </w:p>
    <w:p w:rsidR="00C071DA" w:rsidRDefault="00C071DA" w:rsidP="009C7793">
      <w:pPr>
        <w:rPr>
          <w:rtl/>
        </w:rPr>
      </w:pPr>
      <w:bookmarkStart w:id="1660" w:name="_ETM_Q1_4898000"/>
      <w:bookmarkEnd w:id="1660"/>
    </w:p>
    <w:p w:rsidR="00C071DA" w:rsidRDefault="00C071DA" w:rsidP="00E51276">
      <w:pPr>
        <w:pStyle w:val="af7"/>
        <w:rPr>
          <w:rtl/>
        </w:rPr>
      </w:pPr>
      <w:bookmarkStart w:id="1661" w:name="ET_interruption_תומר_רוזנר_218"/>
      <w:r>
        <w:rPr>
          <w:rtl/>
        </w:rPr>
        <w:t xml:space="preserve"> &lt;&lt; קריאה &gt;&gt; תומר רוזנר: &lt;&lt; קריאה &gt;&gt; </w:t>
      </w:r>
      <w:bookmarkEnd w:id="1661"/>
    </w:p>
    <w:p w:rsidR="00C071DA" w:rsidRDefault="00C071DA" w:rsidP="00C071DA">
      <w:pPr>
        <w:pStyle w:val="KeepWithNext"/>
        <w:rPr>
          <w:rtl/>
        </w:rPr>
      </w:pPr>
    </w:p>
    <w:p w:rsidR="00C071DA" w:rsidRDefault="00C071DA" w:rsidP="00C071DA">
      <w:pPr>
        <w:rPr>
          <w:rtl/>
        </w:rPr>
      </w:pPr>
      <w:bookmarkStart w:id="1662" w:name="_ETM_Q1_4899000"/>
      <w:bookmarkEnd w:id="1662"/>
      <w:r>
        <w:rPr>
          <w:rFonts w:hint="cs"/>
          <w:rtl/>
        </w:rPr>
        <w:t xml:space="preserve">זה לעניין שכר חברת הגבייה. </w:t>
      </w:r>
    </w:p>
    <w:p w:rsidR="00C071DA" w:rsidRDefault="00C071DA" w:rsidP="00C071DA">
      <w:pPr>
        <w:rPr>
          <w:rtl/>
        </w:rPr>
      </w:pPr>
      <w:bookmarkStart w:id="1663" w:name="_ETM_Q1_4905000"/>
      <w:bookmarkEnd w:id="1663"/>
    </w:p>
    <w:p w:rsidR="00C071DA" w:rsidRDefault="00C071DA" w:rsidP="00E51276">
      <w:pPr>
        <w:pStyle w:val="af8"/>
        <w:rPr>
          <w:rtl/>
        </w:rPr>
      </w:pPr>
      <w:bookmarkStart w:id="1664" w:name="ET_yor_5296_21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64"/>
    </w:p>
    <w:p w:rsidR="00C071DA" w:rsidRDefault="00C071DA" w:rsidP="00C071DA">
      <w:pPr>
        <w:pStyle w:val="KeepWithNext"/>
        <w:rPr>
          <w:rtl/>
        </w:rPr>
      </w:pPr>
    </w:p>
    <w:p w:rsidR="00C071DA" w:rsidRDefault="00C071DA" w:rsidP="00C071DA">
      <w:pPr>
        <w:rPr>
          <w:rtl/>
        </w:rPr>
      </w:pPr>
      <w:bookmarkStart w:id="1665" w:name="_ETM_Q1_4906000"/>
      <w:bookmarkEnd w:id="1665"/>
      <w:r>
        <w:rPr>
          <w:rFonts w:hint="cs"/>
          <w:rtl/>
        </w:rPr>
        <w:t>זה ב-1.1.21.</w:t>
      </w:r>
    </w:p>
    <w:p w:rsidR="00C071DA" w:rsidRDefault="00C071DA" w:rsidP="00C071DA">
      <w:pPr>
        <w:rPr>
          <w:rtl/>
        </w:rPr>
      </w:pPr>
    </w:p>
    <w:p w:rsidR="00C071DA" w:rsidRDefault="00C071DA" w:rsidP="00E51276">
      <w:pPr>
        <w:pStyle w:val="af7"/>
        <w:rPr>
          <w:rtl/>
        </w:rPr>
      </w:pPr>
      <w:bookmarkStart w:id="1666" w:name="ET_interruption_איתי_חוטר_220"/>
      <w:r>
        <w:rPr>
          <w:rtl/>
        </w:rPr>
        <w:t xml:space="preserve"> &lt;&lt; קריאה &gt;&gt; איתי חוטר: &lt;&lt; קריאה &gt;&gt; </w:t>
      </w:r>
      <w:bookmarkEnd w:id="1666"/>
    </w:p>
    <w:p w:rsidR="00C071DA" w:rsidRDefault="00C071DA" w:rsidP="00C071DA">
      <w:pPr>
        <w:pStyle w:val="KeepWithNext"/>
        <w:rPr>
          <w:rtl/>
        </w:rPr>
      </w:pPr>
    </w:p>
    <w:p w:rsidR="00C071DA" w:rsidRDefault="00C071DA" w:rsidP="00C071DA">
      <w:pPr>
        <w:rPr>
          <w:rtl/>
        </w:rPr>
      </w:pPr>
      <w:r>
        <w:rPr>
          <w:rFonts w:hint="cs"/>
          <w:rtl/>
        </w:rPr>
        <w:t xml:space="preserve">גם בהתקשרות </w:t>
      </w:r>
      <w:bookmarkStart w:id="1667" w:name="_ETM_Q1_4912000"/>
      <w:bookmarkEnd w:id="1667"/>
      <w:r>
        <w:rPr>
          <w:rFonts w:hint="cs"/>
          <w:rtl/>
        </w:rPr>
        <w:t>קיימת?</w:t>
      </w:r>
    </w:p>
    <w:p w:rsidR="00C071DA" w:rsidRDefault="00C071DA" w:rsidP="00C071DA">
      <w:pPr>
        <w:rPr>
          <w:rtl/>
        </w:rPr>
      </w:pPr>
    </w:p>
    <w:p w:rsidR="00C071DA" w:rsidRDefault="00C071DA" w:rsidP="00E51276">
      <w:pPr>
        <w:pStyle w:val="af8"/>
        <w:rPr>
          <w:rtl/>
        </w:rPr>
      </w:pPr>
      <w:bookmarkStart w:id="1668" w:name="ET_yor_5296_22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68"/>
    </w:p>
    <w:p w:rsidR="00C071DA" w:rsidRDefault="00C071DA" w:rsidP="00C071DA">
      <w:pPr>
        <w:pStyle w:val="KeepWithNext"/>
        <w:rPr>
          <w:rtl/>
        </w:rPr>
      </w:pPr>
    </w:p>
    <w:p w:rsidR="00C071DA" w:rsidRDefault="00C071DA" w:rsidP="00C071DA">
      <w:pPr>
        <w:rPr>
          <w:rtl/>
        </w:rPr>
      </w:pPr>
      <w:bookmarkStart w:id="1669" w:name="_ETM_Q1_4911000"/>
      <w:bookmarkEnd w:id="1669"/>
      <w:r>
        <w:rPr>
          <w:rFonts w:hint="cs"/>
          <w:rtl/>
        </w:rPr>
        <w:t xml:space="preserve">כן, בוודאי. </w:t>
      </w:r>
    </w:p>
    <w:p w:rsidR="00C071DA" w:rsidRDefault="00C071DA" w:rsidP="00C071DA">
      <w:pPr>
        <w:rPr>
          <w:rtl/>
        </w:rPr>
      </w:pPr>
      <w:bookmarkStart w:id="1670" w:name="_ETM_Q1_4913000"/>
      <w:bookmarkEnd w:id="1670"/>
    </w:p>
    <w:p w:rsidR="00C071DA" w:rsidRDefault="00C071DA" w:rsidP="00E51276">
      <w:pPr>
        <w:pStyle w:val="af7"/>
        <w:rPr>
          <w:rtl/>
        </w:rPr>
      </w:pPr>
      <w:bookmarkStart w:id="1671" w:name="ET_interruption_איתי_חוטר_222"/>
      <w:r>
        <w:rPr>
          <w:rtl/>
        </w:rPr>
        <w:t xml:space="preserve"> &lt;&lt; קריאה &gt;&gt; איתי חוטר: &lt;&lt; קריאה &gt;&gt; </w:t>
      </w:r>
      <w:bookmarkEnd w:id="1671"/>
    </w:p>
    <w:p w:rsidR="00C071DA" w:rsidRDefault="00C071DA" w:rsidP="00C071DA">
      <w:pPr>
        <w:pStyle w:val="KeepWithNext"/>
        <w:rPr>
          <w:rtl/>
        </w:rPr>
      </w:pPr>
    </w:p>
    <w:p w:rsidR="00C071DA" w:rsidRDefault="00C071DA" w:rsidP="00C071DA">
      <w:pPr>
        <w:rPr>
          <w:rtl/>
        </w:rPr>
      </w:pPr>
      <w:r>
        <w:rPr>
          <w:rFonts w:hint="cs"/>
          <w:rtl/>
        </w:rPr>
        <w:t>משנים את מודל התמורה?</w:t>
      </w:r>
    </w:p>
    <w:p w:rsidR="00C071DA" w:rsidRDefault="00C071DA" w:rsidP="00C071DA">
      <w:pPr>
        <w:rPr>
          <w:rtl/>
        </w:rPr>
      </w:pPr>
      <w:bookmarkStart w:id="1672" w:name="_ETM_Q1_4914000"/>
      <w:bookmarkEnd w:id="1672"/>
    </w:p>
    <w:p w:rsidR="00C071DA" w:rsidRDefault="00C071DA" w:rsidP="00E51276">
      <w:pPr>
        <w:pStyle w:val="af7"/>
        <w:rPr>
          <w:rtl/>
        </w:rPr>
      </w:pPr>
      <w:bookmarkStart w:id="1673" w:name="ET_interruption_תומר_רוזנר_223"/>
      <w:r>
        <w:rPr>
          <w:rtl/>
        </w:rPr>
        <w:t xml:space="preserve"> &lt;&lt; קריאה &gt;&gt; תומר רוזנר: &lt;&lt; קריאה &gt;&gt; </w:t>
      </w:r>
      <w:bookmarkEnd w:id="1673"/>
    </w:p>
    <w:p w:rsidR="00C071DA" w:rsidRDefault="00C071DA" w:rsidP="00C071DA">
      <w:pPr>
        <w:pStyle w:val="KeepWithNext"/>
        <w:rPr>
          <w:rtl/>
        </w:rPr>
      </w:pPr>
    </w:p>
    <w:p w:rsidR="00C071DA" w:rsidRDefault="00C071DA" w:rsidP="00C071DA">
      <w:pPr>
        <w:rPr>
          <w:rtl/>
        </w:rPr>
      </w:pPr>
      <w:r>
        <w:rPr>
          <w:rFonts w:hint="cs"/>
          <w:rtl/>
        </w:rPr>
        <w:t xml:space="preserve">כן, בהחלט. להזכירך, בית המשפט אמר שההתקשרות בטלה. </w:t>
      </w:r>
    </w:p>
    <w:p w:rsidR="00C071DA" w:rsidRDefault="00C071DA" w:rsidP="00C071DA">
      <w:pPr>
        <w:rPr>
          <w:rtl/>
        </w:rPr>
      </w:pPr>
      <w:bookmarkStart w:id="1674" w:name="_ETM_Q1_4916000"/>
      <w:bookmarkEnd w:id="1674"/>
    </w:p>
    <w:p w:rsidR="00C071DA" w:rsidRDefault="00C071DA" w:rsidP="00E51276">
      <w:pPr>
        <w:pStyle w:val="af7"/>
        <w:rPr>
          <w:rtl/>
        </w:rPr>
      </w:pPr>
      <w:bookmarkStart w:id="1675" w:name="ET_interruption_איתי_חוטר_224"/>
      <w:r>
        <w:rPr>
          <w:rtl/>
        </w:rPr>
        <w:t xml:space="preserve"> &lt;&lt; קריאה &gt;&gt; איתי חוטר: &lt;&lt; קריאה &gt;&gt; </w:t>
      </w:r>
      <w:bookmarkEnd w:id="1675"/>
    </w:p>
    <w:p w:rsidR="00C071DA" w:rsidRDefault="00C071DA" w:rsidP="00C071DA">
      <w:pPr>
        <w:pStyle w:val="KeepWithNext"/>
        <w:rPr>
          <w:rtl/>
        </w:rPr>
      </w:pPr>
    </w:p>
    <w:p w:rsidR="00C071DA" w:rsidRDefault="00C071DA" w:rsidP="00C071DA">
      <w:pPr>
        <w:rPr>
          <w:rtl/>
        </w:rPr>
      </w:pPr>
      <w:bookmarkStart w:id="1676" w:name="_ETM_Q1_4918000"/>
      <w:bookmarkEnd w:id="1676"/>
      <w:r>
        <w:rPr>
          <w:rFonts w:hint="cs"/>
          <w:rtl/>
        </w:rPr>
        <w:t xml:space="preserve">בהצלחה בבג"ץ. </w:t>
      </w:r>
    </w:p>
    <w:p w:rsidR="00C071DA" w:rsidRDefault="00C071DA" w:rsidP="00C071DA">
      <w:pPr>
        <w:rPr>
          <w:rtl/>
        </w:rPr>
      </w:pPr>
    </w:p>
    <w:p w:rsidR="00C071DA" w:rsidRDefault="00C071DA" w:rsidP="00E51276">
      <w:pPr>
        <w:pStyle w:val="af7"/>
        <w:rPr>
          <w:rtl/>
        </w:rPr>
      </w:pPr>
      <w:bookmarkStart w:id="1677" w:name="ET_interruption_תומר_רוזנר_225"/>
      <w:r>
        <w:rPr>
          <w:rtl/>
        </w:rPr>
        <w:t xml:space="preserve"> &lt;&lt; קריאה &gt;&gt; תומר רוזנר: &lt;&lt; קריאה &gt;&gt; </w:t>
      </w:r>
      <w:bookmarkEnd w:id="1677"/>
    </w:p>
    <w:p w:rsidR="00C071DA" w:rsidRDefault="00C071DA" w:rsidP="00C071DA">
      <w:pPr>
        <w:pStyle w:val="KeepWithNext"/>
        <w:rPr>
          <w:rtl/>
        </w:rPr>
      </w:pPr>
    </w:p>
    <w:p w:rsidR="00C071DA" w:rsidRDefault="00C071DA" w:rsidP="00C071DA">
      <w:pPr>
        <w:rPr>
          <w:rtl/>
        </w:rPr>
      </w:pPr>
      <w:r>
        <w:rPr>
          <w:rFonts w:hint="cs"/>
          <w:rtl/>
        </w:rPr>
        <w:t xml:space="preserve">אין שום בעיה. להזכירך, בג"ץ </w:t>
      </w:r>
      <w:bookmarkStart w:id="1678" w:name="_ETM_Q1_4923000"/>
      <w:bookmarkEnd w:id="1678"/>
      <w:r>
        <w:rPr>
          <w:rFonts w:hint="cs"/>
          <w:rtl/>
        </w:rPr>
        <w:t xml:space="preserve">אמר שההתקשרות בטלה. </w:t>
      </w:r>
    </w:p>
    <w:p w:rsidR="00C071DA" w:rsidRDefault="00C071DA" w:rsidP="00C071DA">
      <w:pPr>
        <w:rPr>
          <w:rtl/>
        </w:rPr>
      </w:pPr>
      <w:bookmarkStart w:id="1679" w:name="_ETM_Q1_4928000"/>
      <w:bookmarkEnd w:id="1679"/>
    </w:p>
    <w:p w:rsidR="00C071DA" w:rsidRDefault="00C071DA" w:rsidP="00E51276">
      <w:pPr>
        <w:pStyle w:val="afb"/>
        <w:rPr>
          <w:rtl/>
        </w:rPr>
      </w:pPr>
      <w:bookmarkStart w:id="1680" w:name="ET_guest_787243_226"/>
      <w:r>
        <w:rPr>
          <w:rtl/>
        </w:rPr>
        <w:t xml:space="preserve"> &lt;&lt; אורח &gt;&gt; אייל כץ: &lt;&lt; אורח &gt;&gt; </w:t>
      </w:r>
      <w:bookmarkEnd w:id="1680"/>
    </w:p>
    <w:p w:rsidR="00C071DA" w:rsidRDefault="00C071DA" w:rsidP="00C071DA">
      <w:pPr>
        <w:pStyle w:val="KeepWithNext"/>
        <w:rPr>
          <w:rtl/>
        </w:rPr>
      </w:pPr>
    </w:p>
    <w:p w:rsidR="00C071DA" w:rsidRDefault="00C071DA" w:rsidP="00C071DA">
      <w:pPr>
        <w:rPr>
          <w:rtl/>
        </w:rPr>
      </w:pPr>
      <w:r>
        <w:rPr>
          <w:rFonts w:hint="cs"/>
          <w:rtl/>
        </w:rPr>
        <w:t xml:space="preserve">אבל בג"ץ לא אמר שאפשר לפגוע </w:t>
      </w:r>
      <w:bookmarkStart w:id="1681" w:name="_ETM_Q1_4926000"/>
      <w:bookmarkEnd w:id="1681"/>
      <w:r>
        <w:rPr>
          <w:rFonts w:hint="cs"/>
          <w:rtl/>
        </w:rPr>
        <w:t xml:space="preserve">בקניין שלנו ולעשות את הרכוש שלנו הפקר. את זה בג"ץ לא אמר. </w:t>
      </w:r>
    </w:p>
    <w:p w:rsidR="00C071DA" w:rsidRDefault="00C071DA" w:rsidP="00C071DA">
      <w:pPr>
        <w:rPr>
          <w:rtl/>
        </w:rPr>
      </w:pPr>
      <w:bookmarkStart w:id="1682" w:name="_ETM_Q1_4932000"/>
      <w:bookmarkEnd w:id="1682"/>
    </w:p>
    <w:p w:rsidR="00C071DA" w:rsidRDefault="00C071DA" w:rsidP="00E51276">
      <w:pPr>
        <w:pStyle w:val="af7"/>
        <w:rPr>
          <w:rtl/>
        </w:rPr>
      </w:pPr>
      <w:bookmarkStart w:id="1683" w:name="ET_interruption_תומר_רוזנר_227"/>
      <w:r>
        <w:rPr>
          <w:rtl/>
        </w:rPr>
        <w:t xml:space="preserve"> &lt;&lt; קריאה &gt;&gt; תומר רוזנר: &lt;&lt; קריאה &gt;&gt; </w:t>
      </w:r>
      <w:bookmarkEnd w:id="1683"/>
    </w:p>
    <w:p w:rsidR="00C071DA" w:rsidRDefault="00C071DA" w:rsidP="00C071DA">
      <w:pPr>
        <w:pStyle w:val="KeepWithNext"/>
        <w:rPr>
          <w:rtl/>
        </w:rPr>
      </w:pPr>
    </w:p>
    <w:p w:rsidR="00C071DA" w:rsidRDefault="00C071DA" w:rsidP="00C071DA">
      <w:pPr>
        <w:rPr>
          <w:rtl/>
        </w:rPr>
      </w:pPr>
      <w:bookmarkStart w:id="1684" w:name="_ETM_Q1_4933000"/>
      <w:bookmarkEnd w:id="1684"/>
      <w:r>
        <w:rPr>
          <w:rFonts w:hint="cs"/>
          <w:rtl/>
        </w:rPr>
        <w:t xml:space="preserve">בהחלט אמר בג"ץ שההתקשרות ב-ט-ל-ה. זאת אומרת </w:t>
      </w:r>
      <w:bookmarkStart w:id="1685" w:name="_ETM_Q1_4935000"/>
      <w:bookmarkEnd w:id="1685"/>
      <w:r>
        <w:rPr>
          <w:rFonts w:hint="cs"/>
          <w:rtl/>
        </w:rPr>
        <w:t xml:space="preserve">שביום 1 במרס 2019, אין תוקף להתקשרות הזאת. </w:t>
      </w:r>
    </w:p>
    <w:p w:rsidR="00C071DA" w:rsidRDefault="00C071DA" w:rsidP="00C071DA">
      <w:pPr>
        <w:rPr>
          <w:rtl/>
        </w:rPr>
      </w:pPr>
    </w:p>
    <w:p w:rsidR="00C071DA" w:rsidRDefault="00C071DA" w:rsidP="00E51276">
      <w:pPr>
        <w:pStyle w:val="-"/>
        <w:rPr>
          <w:rtl/>
        </w:rPr>
      </w:pPr>
      <w:bookmarkStart w:id="1686" w:name="ET_speakercontinue_787243_228"/>
      <w:r>
        <w:rPr>
          <w:rtl/>
        </w:rPr>
        <w:t xml:space="preserve"> &lt;&lt; </w:t>
      </w:r>
      <w:proofErr w:type="spellStart"/>
      <w:r>
        <w:rPr>
          <w:rtl/>
        </w:rPr>
        <w:t>דובר_המשך</w:t>
      </w:r>
      <w:proofErr w:type="spellEnd"/>
      <w:r>
        <w:rPr>
          <w:rtl/>
        </w:rPr>
        <w:t xml:space="preserve"> &gt;&gt; אייל כץ: &lt;&lt; </w:t>
      </w:r>
      <w:proofErr w:type="spellStart"/>
      <w:r>
        <w:rPr>
          <w:rtl/>
        </w:rPr>
        <w:t>דובר_המשך</w:t>
      </w:r>
      <w:proofErr w:type="spellEnd"/>
      <w:r>
        <w:rPr>
          <w:rtl/>
        </w:rPr>
        <w:t xml:space="preserve"> &gt;&gt; </w:t>
      </w:r>
      <w:bookmarkEnd w:id="1686"/>
    </w:p>
    <w:p w:rsidR="00C071DA" w:rsidRDefault="00C071DA" w:rsidP="00C071DA">
      <w:pPr>
        <w:pStyle w:val="KeepWithNext"/>
        <w:rPr>
          <w:rtl/>
        </w:rPr>
      </w:pPr>
    </w:p>
    <w:p w:rsidR="00C071DA" w:rsidRDefault="00C071DA" w:rsidP="00C071DA">
      <w:pPr>
        <w:rPr>
          <w:rtl/>
        </w:rPr>
      </w:pPr>
      <w:bookmarkStart w:id="1687" w:name="_ETM_Q1_4938000"/>
      <w:bookmarkEnd w:id="1687"/>
      <w:r>
        <w:rPr>
          <w:rFonts w:hint="cs"/>
          <w:rtl/>
        </w:rPr>
        <w:t xml:space="preserve">בג"ץ אמר </w:t>
      </w:r>
      <w:bookmarkStart w:id="1688" w:name="_ETM_Q1_4940000"/>
      <w:bookmarkEnd w:id="1688"/>
      <w:r>
        <w:rPr>
          <w:rFonts w:hint="cs"/>
          <w:rtl/>
        </w:rPr>
        <w:t xml:space="preserve">שצריך להסדיר את עניין חברות הגבייה. הוא לא אמר שצריך </w:t>
      </w:r>
      <w:bookmarkStart w:id="1689" w:name="_ETM_Q1_4944000"/>
      <w:bookmarkEnd w:id="1689"/>
      <w:r>
        <w:rPr>
          <w:rFonts w:hint="cs"/>
          <w:rtl/>
        </w:rPr>
        <w:t xml:space="preserve">בדרך להשליך אותן על פסי הרכבת ולדרוס אותן. </w:t>
      </w:r>
    </w:p>
    <w:p w:rsidR="00C071DA" w:rsidRDefault="00C071DA" w:rsidP="00C071DA">
      <w:pPr>
        <w:rPr>
          <w:rtl/>
        </w:rPr>
      </w:pPr>
    </w:p>
    <w:p w:rsidR="00C071DA" w:rsidRDefault="00C071DA" w:rsidP="00E51276">
      <w:pPr>
        <w:pStyle w:val="af7"/>
        <w:rPr>
          <w:rtl/>
        </w:rPr>
      </w:pPr>
      <w:bookmarkStart w:id="1690" w:name="ET_interruption_תומר_רוזנר_229"/>
      <w:r>
        <w:rPr>
          <w:rtl/>
        </w:rPr>
        <w:t xml:space="preserve"> &lt;&lt; קריאה &gt;&gt; תומר רוזנר: &lt;&lt; קריאה &gt;&gt; </w:t>
      </w:r>
      <w:bookmarkEnd w:id="1690"/>
    </w:p>
    <w:p w:rsidR="00C071DA" w:rsidRDefault="00C071DA" w:rsidP="00C071DA">
      <w:pPr>
        <w:pStyle w:val="KeepWithNext"/>
        <w:rPr>
          <w:rtl/>
        </w:rPr>
      </w:pPr>
    </w:p>
    <w:p w:rsidR="00C071DA" w:rsidRDefault="00C071DA" w:rsidP="00C071DA">
      <w:pPr>
        <w:rPr>
          <w:rtl/>
        </w:rPr>
      </w:pPr>
      <w:r>
        <w:rPr>
          <w:rFonts w:hint="cs"/>
          <w:rtl/>
        </w:rPr>
        <w:t>ב</w:t>
      </w:r>
      <w:bookmarkStart w:id="1691" w:name="_ETM_Q1_4949000"/>
      <w:bookmarkEnd w:id="1691"/>
      <w:r>
        <w:rPr>
          <w:rFonts w:hint="cs"/>
          <w:rtl/>
        </w:rPr>
        <w:t xml:space="preserve">ג"ץ </w:t>
      </w:r>
      <w:bookmarkStart w:id="1692" w:name="_ETM_Q1_4948000"/>
      <w:bookmarkEnd w:id="1692"/>
      <w:r>
        <w:rPr>
          <w:rFonts w:hint="cs"/>
          <w:rtl/>
        </w:rPr>
        <w:t xml:space="preserve">אמר שההתקשרות בטלה והוא נתן ארכה למחוקק לחשוב בשאלה האם הוא רוצה לאפשר את ההסדר הזה או לא. </w:t>
      </w:r>
      <w:bookmarkStart w:id="1693" w:name="_ETM_Q1_4958000"/>
      <w:bookmarkEnd w:id="1693"/>
    </w:p>
    <w:p w:rsidR="00C071DA" w:rsidRDefault="00C071DA" w:rsidP="00C071DA">
      <w:pPr>
        <w:rPr>
          <w:rtl/>
        </w:rPr>
      </w:pPr>
      <w:bookmarkStart w:id="1694" w:name="_ETM_Q1_4959000"/>
      <w:bookmarkEnd w:id="1694"/>
    </w:p>
    <w:p w:rsidR="00C071DA" w:rsidRDefault="00C071DA" w:rsidP="00E51276">
      <w:pPr>
        <w:pStyle w:val="af8"/>
        <w:rPr>
          <w:rtl/>
        </w:rPr>
      </w:pPr>
      <w:bookmarkStart w:id="1695" w:name="ET_yor_5296_23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695"/>
    </w:p>
    <w:p w:rsidR="00C071DA" w:rsidRDefault="00C071DA" w:rsidP="00C071DA">
      <w:pPr>
        <w:ind w:firstLine="0"/>
        <w:rPr>
          <w:rtl/>
        </w:rPr>
      </w:pPr>
    </w:p>
    <w:p w:rsidR="00C071DA" w:rsidRDefault="00C071DA" w:rsidP="00C071DA">
      <w:pPr>
        <w:ind w:firstLine="0"/>
        <w:rPr>
          <w:rtl/>
        </w:rPr>
      </w:pPr>
      <w:bookmarkStart w:id="1696" w:name="_ETM_Q1_4960000"/>
      <w:bookmarkEnd w:id="1696"/>
      <w:r>
        <w:rPr>
          <w:rtl/>
        </w:rPr>
        <w:tab/>
      </w:r>
      <w:r>
        <w:rPr>
          <w:rFonts w:hint="cs"/>
          <w:rtl/>
        </w:rPr>
        <w:t xml:space="preserve">לכל זה נתייחס בסוף. </w:t>
      </w:r>
    </w:p>
    <w:p w:rsidR="00C071DA" w:rsidRDefault="00C071DA" w:rsidP="00C071DA">
      <w:pPr>
        <w:ind w:firstLine="0"/>
        <w:rPr>
          <w:rtl/>
        </w:rPr>
      </w:pPr>
      <w:bookmarkStart w:id="1697" w:name="_ETM_Q1_4961000"/>
      <w:bookmarkEnd w:id="1697"/>
    </w:p>
    <w:p w:rsidR="00C071DA" w:rsidRDefault="00C071DA" w:rsidP="00E51276">
      <w:pPr>
        <w:pStyle w:val="afb"/>
        <w:rPr>
          <w:rtl/>
        </w:rPr>
      </w:pPr>
      <w:bookmarkStart w:id="1698" w:name="ET_guest_860186_231"/>
      <w:r>
        <w:rPr>
          <w:rtl/>
        </w:rPr>
        <w:t xml:space="preserve"> &lt;&lt; אורח &gt;&gt; ליאור שפירא: &lt;&lt; אורח &gt;&gt; </w:t>
      </w:r>
      <w:bookmarkEnd w:id="1698"/>
    </w:p>
    <w:p w:rsidR="00C071DA" w:rsidRDefault="00C071DA" w:rsidP="00C071DA">
      <w:pPr>
        <w:pStyle w:val="KeepWithNext"/>
        <w:rPr>
          <w:rtl/>
        </w:rPr>
      </w:pPr>
    </w:p>
    <w:p w:rsidR="00C071DA" w:rsidRDefault="00C071DA" w:rsidP="00C071DA">
      <w:pPr>
        <w:rPr>
          <w:rtl/>
        </w:rPr>
      </w:pPr>
      <w:bookmarkStart w:id="1699" w:name="_ETM_Q1_4967000"/>
      <w:bookmarkEnd w:id="1699"/>
      <w:r>
        <w:rPr>
          <w:rFonts w:hint="cs"/>
          <w:rtl/>
        </w:rPr>
        <w:t xml:space="preserve">שכחתם בהקראה את סעיף </w:t>
      </w:r>
      <w:bookmarkStart w:id="1700" w:name="_ETM_Q1_4974000"/>
      <w:bookmarkEnd w:id="1700"/>
      <w:r>
        <w:rPr>
          <w:rFonts w:hint="cs"/>
          <w:rtl/>
        </w:rPr>
        <w:t xml:space="preserve">(ג), הדחייה של החוק. התייחסתם רק לסעיף (ב) ואני מניח </w:t>
      </w:r>
      <w:bookmarkStart w:id="1701" w:name="_ETM_Q1_4976000"/>
      <w:bookmarkEnd w:id="1701"/>
      <w:r>
        <w:rPr>
          <w:rFonts w:hint="cs"/>
          <w:rtl/>
        </w:rPr>
        <w:t xml:space="preserve">שהתכוונתם גם ל-(ג), שלא החלטת אם הוא יהיה או לא </w:t>
      </w:r>
      <w:bookmarkStart w:id="1702" w:name="_ETM_Q1_4979000"/>
      <w:bookmarkEnd w:id="1702"/>
      <w:r>
        <w:rPr>
          <w:rFonts w:hint="cs"/>
          <w:rtl/>
        </w:rPr>
        <w:t xml:space="preserve">יהיה. אבל אם הוא יהיה, גם אותו. </w:t>
      </w:r>
    </w:p>
    <w:p w:rsidR="00C071DA" w:rsidRDefault="00C071DA" w:rsidP="00C071DA">
      <w:pPr>
        <w:rPr>
          <w:rtl/>
        </w:rPr>
      </w:pPr>
    </w:p>
    <w:p w:rsidR="00C071DA" w:rsidRDefault="00C071DA" w:rsidP="00E51276">
      <w:pPr>
        <w:pStyle w:val="af8"/>
        <w:rPr>
          <w:rtl/>
        </w:rPr>
      </w:pPr>
      <w:bookmarkStart w:id="1703" w:name="ET_yor_5296_23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03"/>
    </w:p>
    <w:p w:rsidR="00C071DA" w:rsidRDefault="00C071DA" w:rsidP="00C071DA">
      <w:pPr>
        <w:pStyle w:val="KeepWithNext"/>
        <w:rPr>
          <w:rtl/>
        </w:rPr>
      </w:pPr>
    </w:p>
    <w:p w:rsidR="00C071DA" w:rsidRDefault="00C071DA" w:rsidP="00C071DA">
      <w:pPr>
        <w:rPr>
          <w:rtl/>
        </w:rPr>
      </w:pPr>
      <w:bookmarkStart w:id="1704" w:name="_ETM_Q1_4982000"/>
      <w:bookmarkEnd w:id="1704"/>
      <w:r>
        <w:rPr>
          <w:rFonts w:hint="cs"/>
          <w:rtl/>
        </w:rPr>
        <w:t xml:space="preserve">לדעתי גם אותו. הם הולכים ביחד, (ב) ו-(ג). </w:t>
      </w:r>
    </w:p>
    <w:p w:rsidR="00C071DA" w:rsidRDefault="00C071DA" w:rsidP="00C071DA">
      <w:pPr>
        <w:rPr>
          <w:rtl/>
        </w:rPr>
      </w:pPr>
      <w:bookmarkStart w:id="1705" w:name="_ETM_Q1_4989000"/>
      <w:bookmarkEnd w:id="1705"/>
    </w:p>
    <w:p w:rsidR="00C071DA" w:rsidRDefault="00C071DA" w:rsidP="00E51276">
      <w:pPr>
        <w:pStyle w:val="a5"/>
        <w:rPr>
          <w:rtl/>
        </w:rPr>
      </w:pPr>
      <w:bookmarkStart w:id="1706" w:name="ET_speaker_גלעד_קרן_233"/>
      <w:r>
        <w:rPr>
          <w:rtl/>
        </w:rPr>
        <w:t xml:space="preserve"> </w:t>
      </w:r>
      <w:bookmarkStart w:id="1707" w:name="ET_speaker_גלעד_קרן_234"/>
      <w:r>
        <w:rPr>
          <w:rtl/>
        </w:rPr>
        <w:t xml:space="preserve"> &lt;&lt; דובר &gt;&gt; גלעד קרן: &lt;&lt; דובר &gt;&gt; </w:t>
      </w:r>
      <w:bookmarkEnd w:id="1707"/>
    </w:p>
    <w:p w:rsidR="00C071DA" w:rsidRDefault="00C071DA" w:rsidP="00C071DA">
      <w:pPr>
        <w:pStyle w:val="KeepWithNext"/>
        <w:rPr>
          <w:rtl/>
        </w:rPr>
      </w:pPr>
    </w:p>
    <w:p w:rsidR="00C071DA" w:rsidRDefault="00C071DA" w:rsidP="00C071DA">
      <w:pPr>
        <w:rPr>
          <w:rtl/>
        </w:rPr>
      </w:pPr>
      <w:bookmarkStart w:id="1708" w:name="_ETM_Q1_4995000"/>
      <w:bookmarkStart w:id="1709" w:name="_ETM_Q1_4990000"/>
      <w:bookmarkEnd w:id="1708"/>
      <w:bookmarkEnd w:id="1709"/>
      <w:bookmarkEnd w:id="1706"/>
      <w:r>
        <w:rPr>
          <w:rFonts w:hint="cs"/>
          <w:rtl/>
        </w:rPr>
        <w:t>סעיף (ג) לא קשור ל-(ב).</w:t>
      </w:r>
      <w:r>
        <w:rPr>
          <w:rtl/>
        </w:rPr>
        <w:t xml:space="preserve"> </w:t>
      </w:r>
      <w:r>
        <w:rPr>
          <w:rFonts w:hint="cs"/>
          <w:rtl/>
        </w:rPr>
        <w:t xml:space="preserve">אין </w:t>
      </w:r>
      <w:bookmarkStart w:id="1710" w:name="_ETM_Q1_4998000"/>
      <w:bookmarkEnd w:id="1710"/>
      <w:r>
        <w:rPr>
          <w:rFonts w:hint="cs"/>
          <w:rtl/>
        </w:rPr>
        <w:t xml:space="preserve">קשר בין הסעיפים. </w:t>
      </w:r>
    </w:p>
    <w:p w:rsidR="00C071DA" w:rsidRDefault="00C071DA" w:rsidP="00C071DA">
      <w:pPr>
        <w:rPr>
          <w:rtl/>
        </w:rPr>
      </w:pPr>
      <w:bookmarkStart w:id="1711" w:name="_ETM_Q1_5001000"/>
      <w:bookmarkEnd w:id="1711"/>
    </w:p>
    <w:p w:rsidR="00C071DA" w:rsidRDefault="00C071DA" w:rsidP="00E51276">
      <w:pPr>
        <w:pStyle w:val="af8"/>
        <w:rPr>
          <w:rtl/>
        </w:rPr>
      </w:pPr>
      <w:bookmarkStart w:id="1712" w:name="ET_yor_5296_23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12"/>
    </w:p>
    <w:p w:rsidR="00C071DA" w:rsidRDefault="00C071DA" w:rsidP="00C071DA">
      <w:pPr>
        <w:pStyle w:val="KeepWithNext"/>
        <w:rPr>
          <w:rtl/>
        </w:rPr>
      </w:pPr>
    </w:p>
    <w:p w:rsidR="00C071DA" w:rsidRDefault="00C071DA" w:rsidP="00C071DA">
      <w:pPr>
        <w:rPr>
          <w:rtl/>
        </w:rPr>
      </w:pPr>
      <w:r>
        <w:rPr>
          <w:rFonts w:hint="cs"/>
          <w:rtl/>
        </w:rPr>
        <w:t xml:space="preserve">נדבר על (ג) ונשקול אם צריך להוסיף </w:t>
      </w:r>
      <w:bookmarkStart w:id="1713" w:name="_ETM_Q1_5002000"/>
      <w:bookmarkEnd w:id="1713"/>
      <w:r>
        <w:rPr>
          <w:rFonts w:hint="cs"/>
          <w:rtl/>
        </w:rPr>
        <w:t xml:space="preserve">אותו לכאן. </w:t>
      </w:r>
    </w:p>
    <w:p w:rsidR="00C071DA" w:rsidRDefault="00C071DA" w:rsidP="00C071DA">
      <w:pPr>
        <w:rPr>
          <w:rtl/>
        </w:rPr>
      </w:pPr>
    </w:p>
    <w:p w:rsidR="00C071DA" w:rsidRDefault="00C071DA" w:rsidP="00E51276">
      <w:pPr>
        <w:pStyle w:val="-"/>
        <w:rPr>
          <w:rtl/>
        </w:rPr>
      </w:pPr>
      <w:bookmarkStart w:id="1714" w:name="ET_speakercontinue_גלעד_קרן_236"/>
      <w:r>
        <w:rPr>
          <w:rtl/>
        </w:rPr>
        <w:t xml:space="preserve"> &lt;&lt; </w:t>
      </w:r>
      <w:proofErr w:type="spellStart"/>
      <w:r>
        <w:rPr>
          <w:rtl/>
        </w:rPr>
        <w:t>דובר_המשך</w:t>
      </w:r>
      <w:proofErr w:type="spellEnd"/>
      <w:r>
        <w:rPr>
          <w:rtl/>
        </w:rPr>
        <w:t xml:space="preserve"> &gt;&gt; גלעד קרן: &lt;&lt; </w:t>
      </w:r>
      <w:proofErr w:type="spellStart"/>
      <w:r>
        <w:rPr>
          <w:rtl/>
        </w:rPr>
        <w:t>דובר_המשך</w:t>
      </w:r>
      <w:proofErr w:type="spellEnd"/>
      <w:r>
        <w:rPr>
          <w:rtl/>
        </w:rPr>
        <w:t xml:space="preserve"> &gt;&gt; </w:t>
      </w:r>
      <w:bookmarkEnd w:id="1714"/>
    </w:p>
    <w:p w:rsidR="00C071DA" w:rsidRDefault="00C071DA" w:rsidP="00C071DA">
      <w:pPr>
        <w:pStyle w:val="KeepWithNext"/>
        <w:rPr>
          <w:rtl/>
        </w:rPr>
      </w:pPr>
    </w:p>
    <w:p w:rsidR="00C071DA" w:rsidRDefault="00C071DA" w:rsidP="00C071DA">
      <w:pPr>
        <w:rPr>
          <w:rtl/>
        </w:rPr>
      </w:pPr>
      <w:bookmarkStart w:id="1715" w:name="_ETM_Q1_5003000"/>
      <w:bookmarkEnd w:id="1715"/>
      <w:r>
        <w:rPr>
          <w:rFonts w:hint="cs"/>
          <w:rtl/>
        </w:rPr>
        <w:t xml:space="preserve">אני אקריא את סעיף קטן (ב) "הליכים שננקטו </w:t>
      </w:r>
      <w:bookmarkStart w:id="1716" w:name="_ETM_Q1_5005000"/>
      <w:bookmarkEnd w:id="1716"/>
      <w:r>
        <w:rPr>
          <w:rFonts w:hint="cs"/>
          <w:rtl/>
        </w:rPr>
        <w:t xml:space="preserve">לפי דין ערב יום התחילה יהיו תקפים". </w:t>
      </w:r>
    </w:p>
    <w:p w:rsidR="00C071DA" w:rsidRDefault="00C071DA" w:rsidP="00C071DA">
      <w:pPr>
        <w:rPr>
          <w:rtl/>
        </w:rPr>
      </w:pPr>
      <w:bookmarkStart w:id="1717" w:name="_ETM_Q1_5009000"/>
      <w:bookmarkEnd w:id="1717"/>
    </w:p>
    <w:p w:rsidR="00C071DA" w:rsidRDefault="00C071DA" w:rsidP="00E51276">
      <w:pPr>
        <w:pStyle w:val="af7"/>
        <w:rPr>
          <w:rtl/>
        </w:rPr>
      </w:pPr>
      <w:bookmarkStart w:id="1718" w:name="ET_interruption_תומר_רוזנר_237"/>
      <w:r>
        <w:rPr>
          <w:rtl/>
        </w:rPr>
        <w:t xml:space="preserve"> &lt;&lt; קריאה &gt;&gt; תומר רוזנר: &lt;&lt; קריאה &gt;&gt; </w:t>
      </w:r>
      <w:bookmarkEnd w:id="1718"/>
    </w:p>
    <w:p w:rsidR="00C071DA" w:rsidRDefault="00C071DA" w:rsidP="00C071DA">
      <w:pPr>
        <w:pStyle w:val="KeepWithNext"/>
        <w:rPr>
          <w:rtl/>
        </w:rPr>
      </w:pPr>
    </w:p>
    <w:p w:rsidR="00F7212C" w:rsidRDefault="00C071DA" w:rsidP="00C071DA">
      <w:pPr>
        <w:rPr>
          <w:rtl/>
        </w:rPr>
      </w:pPr>
      <w:r>
        <w:rPr>
          <w:rFonts w:hint="cs"/>
          <w:rtl/>
        </w:rPr>
        <w:t xml:space="preserve">אנחנו נסביר את </w:t>
      </w:r>
      <w:bookmarkStart w:id="1719" w:name="_ETM_Q1_5011000"/>
      <w:bookmarkEnd w:id="1719"/>
      <w:r>
        <w:rPr>
          <w:rFonts w:hint="cs"/>
          <w:rtl/>
        </w:rPr>
        <w:t>זה. הניסוח עוד לא סופי אבל מכיוון שאנחנו מכניסים שינויים</w:t>
      </w:r>
      <w:bookmarkStart w:id="1720" w:name="_ETM_Q1_5015000"/>
      <w:bookmarkEnd w:id="1720"/>
      <w:r>
        <w:rPr>
          <w:rFonts w:hint="cs"/>
          <w:rtl/>
        </w:rPr>
        <w:t xml:space="preserve"> בתהליכי הגבייה, בין השאר בנושא מסירה וכולי, לבקשת </w:t>
      </w:r>
      <w:bookmarkStart w:id="1721" w:name="_ETM_Q1_5019000"/>
      <w:bookmarkEnd w:id="1721"/>
      <w:r>
        <w:rPr>
          <w:rFonts w:hint="cs"/>
          <w:rtl/>
        </w:rPr>
        <w:t xml:space="preserve">משרד הפנים שבקשה מוצדקת היא, הליכים שהתחילו בהם לא ייפגעו </w:t>
      </w:r>
      <w:bookmarkStart w:id="1722" w:name="_ETM_Q1_5024000"/>
      <w:bookmarkEnd w:id="1722"/>
      <w:r>
        <w:rPr>
          <w:rFonts w:hint="cs"/>
          <w:rtl/>
        </w:rPr>
        <w:t xml:space="preserve">בשל כך שאנחנו משנים. </w:t>
      </w:r>
    </w:p>
    <w:p w:rsidR="00F7212C" w:rsidRDefault="00F7212C" w:rsidP="00C071DA">
      <w:pPr>
        <w:rPr>
          <w:rtl/>
        </w:rPr>
      </w:pPr>
      <w:bookmarkStart w:id="1723" w:name="_ETM_Q1_5045000"/>
      <w:bookmarkEnd w:id="1723"/>
    </w:p>
    <w:p w:rsidR="00F7212C" w:rsidRDefault="00F7212C" w:rsidP="00E51276">
      <w:pPr>
        <w:pStyle w:val="af8"/>
        <w:rPr>
          <w:rtl/>
        </w:rPr>
      </w:pPr>
      <w:bookmarkStart w:id="1724" w:name="ET_yor_5296_23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24"/>
    </w:p>
    <w:p w:rsidR="00F7212C" w:rsidRDefault="00F7212C" w:rsidP="00F7212C">
      <w:pPr>
        <w:pStyle w:val="KeepWithNext"/>
        <w:rPr>
          <w:rtl/>
        </w:rPr>
      </w:pPr>
    </w:p>
    <w:p w:rsidR="00F7212C" w:rsidRDefault="00F7212C" w:rsidP="00F7212C">
      <w:pPr>
        <w:rPr>
          <w:rtl/>
        </w:rPr>
      </w:pPr>
      <w:bookmarkStart w:id="1725" w:name="_ETM_Q1_5046000"/>
      <w:bookmarkEnd w:id="1725"/>
      <w:r>
        <w:rPr>
          <w:rFonts w:hint="cs"/>
          <w:rtl/>
        </w:rPr>
        <w:t xml:space="preserve">לגבי התחרות, הכוונה שלנו היא זו </w:t>
      </w:r>
      <w:bookmarkStart w:id="1726" w:name="_ETM_Q1_5050000"/>
      <w:bookmarkEnd w:id="1726"/>
      <w:r>
        <w:rPr>
          <w:rFonts w:hint="cs"/>
          <w:rtl/>
        </w:rPr>
        <w:t xml:space="preserve">בהמשך לדיון הקודם, אני מבין שהשלטון המקומי לא הגיש נוסח, </w:t>
      </w:r>
      <w:bookmarkStart w:id="1727" w:name="_ETM_Q1_5056000"/>
      <w:bookmarkEnd w:id="1727"/>
      <w:r>
        <w:rPr>
          <w:rFonts w:hint="cs"/>
          <w:rtl/>
        </w:rPr>
        <w:t xml:space="preserve">כמו שביקשתי. לא הגשתם? הכוונה היא שכאשר רשות יוצאת </w:t>
      </w:r>
      <w:bookmarkStart w:id="1728" w:name="_ETM_Q1_5063000"/>
      <w:bookmarkEnd w:id="1728"/>
      <w:r>
        <w:rPr>
          <w:rFonts w:hint="cs"/>
          <w:rtl/>
        </w:rPr>
        <w:t xml:space="preserve">למכרז, היא הרי יודעת מי החברות שיש להן רישיון. היא </w:t>
      </w:r>
      <w:bookmarkStart w:id="1729" w:name="_ETM_Q1_5068000"/>
      <w:bookmarkEnd w:id="1729"/>
      <w:r>
        <w:rPr>
          <w:rFonts w:hint="cs"/>
          <w:rtl/>
        </w:rPr>
        <w:t xml:space="preserve">צריכה לראות שיש להן לפחות שלוש חברות שמסוגלות להתמודד במכרז. שלוש חברות שמסוגלות להתמודד. </w:t>
      </w:r>
    </w:p>
    <w:p w:rsidR="00F7212C" w:rsidRDefault="00F7212C" w:rsidP="00F7212C">
      <w:pPr>
        <w:rPr>
          <w:rtl/>
        </w:rPr>
      </w:pPr>
      <w:bookmarkStart w:id="1730" w:name="_ETM_Q1_5078000"/>
      <w:bookmarkEnd w:id="1730"/>
    </w:p>
    <w:p w:rsidR="00F7212C" w:rsidRDefault="00F7212C" w:rsidP="00E51276">
      <w:pPr>
        <w:pStyle w:val="a5"/>
        <w:rPr>
          <w:rtl/>
        </w:rPr>
      </w:pPr>
      <w:bookmarkStart w:id="1731" w:name="ET_speaker_תומר_רוזנר_240"/>
      <w:r>
        <w:rPr>
          <w:rtl/>
        </w:rPr>
        <w:t xml:space="preserve"> &lt;&lt; דובר &gt;&gt; תומר רוזנר: &lt;&lt; דובר &gt;&gt; </w:t>
      </w:r>
      <w:bookmarkEnd w:id="1731"/>
    </w:p>
    <w:p w:rsidR="00F7212C" w:rsidRDefault="00F7212C" w:rsidP="00F7212C">
      <w:pPr>
        <w:pStyle w:val="KeepWithNext"/>
        <w:rPr>
          <w:rtl/>
        </w:rPr>
      </w:pPr>
    </w:p>
    <w:p w:rsidR="00F7212C" w:rsidRDefault="00F7212C" w:rsidP="00F7212C">
      <w:pPr>
        <w:rPr>
          <w:rtl/>
        </w:rPr>
      </w:pPr>
      <w:bookmarkStart w:id="1732" w:name="_ETM_Q1_5075000"/>
      <w:bookmarkEnd w:id="1732"/>
      <w:r>
        <w:rPr>
          <w:rFonts w:hint="cs"/>
          <w:rtl/>
        </w:rPr>
        <w:t>אני מזכיר שיש פה שלושה הסדרים:</w:t>
      </w:r>
      <w:bookmarkStart w:id="1733" w:name="_ETM_Q1_5079000"/>
      <w:bookmarkEnd w:id="1733"/>
      <w:r>
        <w:rPr>
          <w:rFonts w:hint="cs"/>
          <w:rtl/>
        </w:rPr>
        <w:t xml:space="preserve"> האחד, הוא ההסדר שדומה להסדר שקיים בחוק חובת מכרזים, שהיא </w:t>
      </w:r>
      <w:bookmarkStart w:id="1734" w:name="_ETM_Q1_5083000"/>
      <w:bookmarkEnd w:id="1734"/>
      <w:r>
        <w:rPr>
          <w:rFonts w:hint="cs"/>
          <w:rtl/>
        </w:rPr>
        <w:t>צריכה לקבוע מראש תנאי ותק, ניסיון ומחזור כספ</w:t>
      </w:r>
      <w:bookmarkStart w:id="1735" w:name="_ETM_Q1_5089000"/>
      <w:bookmarkEnd w:id="1735"/>
      <w:r>
        <w:rPr>
          <w:rFonts w:hint="cs"/>
          <w:rtl/>
        </w:rPr>
        <w:t xml:space="preserve">י. </w:t>
      </w:r>
    </w:p>
    <w:p w:rsidR="00F7212C" w:rsidRDefault="00F7212C" w:rsidP="00F7212C">
      <w:pPr>
        <w:rPr>
          <w:rtl/>
        </w:rPr>
      </w:pPr>
      <w:bookmarkStart w:id="1736" w:name="_ETM_Q1_5092000"/>
      <w:bookmarkEnd w:id="1736"/>
    </w:p>
    <w:p w:rsidR="00F7212C" w:rsidRDefault="00F7212C" w:rsidP="00E51276">
      <w:pPr>
        <w:pStyle w:val="af8"/>
        <w:rPr>
          <w:rtl/>
        </w:rPr>
      </w:pPr>
      <w:bookmarkStart w:id="1737" w:name="ET_yor_5296_24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37"/>
    </w:p>
    <w:p w:rsidR="00F7212C" w:rsidRDefault="00F7212C" w:rsidP="00F7212C">
      <w:pPr>
        <w:pStyle w:val="KeepWithNext"/>
        <w:rPr>
          <w:rtl/>
        </w:rPr>
      </w:pPr>
    </w:p>
    <w:p w:rsidR="00F7212C" w:rsidRDefault="00F7212C" w:rsidP="00F7212C">
      <w:pPr>
        <w:rPr>
          <w:rtl/>
        </w:rPr>
      </w:pPr>
      <w:bookmarkStart w:id="1738" w:name="_ETM_Q1_5093000"/>
      <w:bookmarkEnd w:id="1738"/>
      <w:r>
        <w:rPr>
          <w:rFonts w:hint="cs"/>
          <w:rtl/>
        </w:rPr>
        <w:t xml:space="preserve">אם קרה ומסיבה שהיא רואה לנגד עיניה היא רוצה לקבוע תנאים שלא יאפשרו לשלוש חברות, היא צריכה לנמק. זה </w:t>
      </w:r>
      <w:bookmarkStart w:id="1739" w:name="_ETM_Q1_5100000"/>
      <w:bookmarkEnd w:id="1739"/>
      <w:r>
        <w:rPr>
          <w:rFonts w:hint="cs"/>
          <w:rtl/>
        </w:rPr>
        <w:t xml:space="preserve">הכול. בזה פתרנו את העניין, אם אני מבין נכון. </w:t>
      </w:r>
    </w:p>
    <w:p w:rsidR="00F7212C" w:rsidRDefault="00F7212C" w:rsidP="00F7212C">
      <w:pPr>
        <w:rPr>
          <w:rtl/>
        </w:rPr>
      </w:pPr>
      <w:bookmarkStart w:id="1740" w:name="_ETM_Q1_5102000"/>
      <w:bookmarkEnd w:id="1740"/>
    </w:p>
    <w:p w:rsidR="00F7212C" w:rsidRDefault="00F7212C" w:rsidP="00E51276">
      <w:pPr>
        <w:pStyle w:val="-"/>
        <w:rPr>
          <w:rtl/>
        </w:rPr>
      </w:pPr>
      <w:bookmarkStart w:id="1741" w:name="ET_speakercontinue_תומר_רוזנר_242"/>
      <w:r>
        <w:rPr>
          <w:rtl/>
        </w:rPr>
        <w:t xml:space="preserve"> &lt;&lt; </w:t>
      </w:r>
      <w:proofErr w:type="spellStart"/>
      <w:r>
        <w:rPr>
          <w:rtl/>
        </w:rPr>
        <w:t>דובר_המשך</w:t>
      </w:r>
      <w:proofErr w:type="spellEnd"/>
      <w:r>
        <w:rPr>
          <w:rtl/>
        </w:rPr>
        <w:t xml:space="preserve"> &gt;&gt; תומר רוזנר: &lt;&lt; </w:t>
      </w:r>
      <w:proofErr w:type="spellStart"/>
      <w:r>
        <w:rPr>
          <w:rtl/>
        </w:rPr>
        <w:t>דובר_המשך</w:t>
      </w:r>
      <w:proofErr w:type="spellEnd"/>
      <w:r>
        <w:rPr>
          <w:rtl/>
        </w:rPr>
        <w:t xml:space="preserve"> &gt;&gt; </w:t>
      </w:r>
      <w:bookmarkEnd w:id="1741"/>
    </w:p>
    <w:p w:rsidR="00F7212C" w:rsidRDefault="00F7212C" w:rsidP="00F7212C">
      <w:pPr>
        <w:pStyle w:val="KeepWithNext"/>
        <w:rPr>
          <w:rtl/>
        </w:rPr>
      </w:pPr>
    </w:p>
    <w:p w:rsidR="00F7212C" w:rsidRDefault="00F7212C" w:rsidP="00F7212C">
      <w:pPr>
        <w:rPr>
          <w:rtl/>
        </w:rPr>
      </w:pPr>
      <w:bookmarkStart w:id="1742" w:name="_ETM_Q1_5105000"/>
      <w:bookmarkEnd w:id="1742"/>
      <w:r>
        <w:rPr>
          <w:rFonts w:hint="cs"/>
          <w:rtl/>
        </w:rPr>
        <w:t>אז (ב) עד (ה) יורד?</w:t>
      </w:r>
    </w:p>
    <w:p w:rsidR="00F7212C" w:rsidRDefault="00F7212C" w:rsidP="00F7212C">
      <w:pPr>
        <w:rPr>
          <w:rtl/>
        </w:rPr>
      </w:pPr>
    </w:p>
    <w:p w:rsidR="00F7212C" w:rsidRDefault="00F7212C" w:rsidP="00E51276">
      <w:pPr>
        <w:pStyle w:val="af8"/>
        <w:rPr>
          <w:rtl/>
        </w:rPr>
      </w:pPr>
      <w:bookmarkStart w:id="1743" w:name="ET_yor_5296_24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43"/>
    </w:p>
    <w:p w:rsidR="00F7212C" w:rsidRDefault="00F7212C" w:rsidP="00F7212C">
      <w:pPr>
        <w:pStyle w:val="KeepWithNext"/>
        <w:rPr>
          <w:rtl/>
        </w:rPr>
      </w:pPr>
    </w:p>
    <w:p w:rsidR="00F7212C" w:rsidRDefault="00F7212C" w:rsidP="00F7212C">
      <w:pPr>
        <w:rPr>
          <w:rtl/>
        </w:rPr>
      </w:pPr>
      <w:r>
        <w:rPr>
          <w:rFonts w:hint="cs"/>
          <w:rtl/>
        </w:rPr>
        <w:t xml:space="preserve">כן. (א) ו-(ו) נשארים. יש לכם בעיה </w:t>
      </w:r>
      <w:bookmarkStart w:id="1744" w:name="_ETM_Q1_5116000"/>
      <w:bookmarkEnd w:id="1744"/>
      <w:r>
        <w:rPr>
          <w:rFonts w:hint="cs"/>
          <w:rtl/>
        </w:rPr>
        <w:t>עם סעיף (א)?</w:t>
      </w:r>
    </w:p>
    <w:p w:rsidR="00F7212C" w:rsidRDefault="00F7212C" w:rsidP="00F7212C">
      <w:pPr>
        <w:rPr>
          <w:rtl/>
        </w:rPr>
      </w:pPr>
    </w:p>
    <w:p w:rsidR="00F7212C" w:rsidRDefault="00F7212C" w:rsidP="00E51276">
      <w:pPr>
        <w:pStyle w:val="a5"/>
        <w:rPr>
          <w:rtl/>
        </w:rPr>
      </w:pPr>
      <w:bookmarkStart w:id="1745" w:name="ET_speaker_מירה_סלומון_244"/>
      <w:r>
        <w:rPr>
          <w:rtl/>
        </w:rPr>
        <w:t xml:space="preserve"> &lt;&lt; דובר &gt;&gt; מירה סלומון: &lt;&lt; דובר &gt;&gt; </w:t>
      </w:r>
      <w:bookmarkEnd w:id="1745"/>
    </w:p>
    <w:p w:rsidR="00F7212C" w:rsidRDefault="00F7212C" w:rsidP="00F7212C">
      <w:pPr>
        <w:pStyle w:val="KeepWithNext"/>
        <w:rPr>
          <w:rtl/>
        </w:rPr>
      </w:pPr>
    </w:p>
    <w:p w:rsidR="00F7212C" w:rsidRDefault="00F7212C" w:rsidP="00F7212C">
      <w:pPr>
        <w:rPr>
          <w:rtl/>
        </w:rPr>
      </w:pPr>
      <w:r>
        <w:rPr>
          <w:rFonts w:hint="cs"/>
          <w:rtl/>
        </w:rPr>
        <w:t>א</w:t>
      </w:r>
      <w:bookmarkStart w:id="1746" w:name="_ETM_Q1_5117000"/>
      <w:bookmarkEnd w:id="1746"/>
      <w:r>
        <w:rPr>
          <w:rFonts w:hint="cs"/>
          <w:rtl/>
        </w:rPr>
        <w:t xml:space="preserve">דוני, אני מזכירה שאנחנו ביקשנו להוסיף גם </w:t>
      </w:r>
      <w:bookmarkStart w:id="1747" w:name="_ETM_Q1_5120000"/>
      <w:bookmarkEnd w:id="1747"/>
      <w:r>
        <w:rPr>
          <w:rFonts w:hint="cs"/>
          <w:rtl/>
        </w:rPr>
        <w:t xml:space="preserve">את ההתקשרות לפי חוק מכרזים משותפים. התקשרות של עירייה תהיה </w:t>
      </w:r>
      <w:bookmarkStart w:id="1748" w:name="_ETM_Q1_5123000"/>
      <w:bookmarkEnd w:id="1748"/>
      <w:r>
        <w:rPr>
          <w:rFonts w:hint="cs"/>
          <w:rtl/>
        </w:rPr>
        <w:t xml:space="preserve">על פי מכרז פומבי כאמור בסעיף 197 או על פי חוק הרשויות המקומיות. </w:t>
      </w:r>
    </w:p>
    <w:p w:rsidR="00F7212C" w:rsidRDefault="00F7212C" w:rsidP="00F7212C">
      <w:pPr>
        <w:rPr>
          <w:rtl/>
        </w:rPr>
      </w:pPr>
      <w:bookmarkStart w:id="1749" w:name="_ETM_Q1_5128000"/>
      <w:bookmarkEnd w:id="1749"/>
    </w:p>
    <w:p w:rsidR="00F7212C" w:rsidRDefault="00F7212C" w:rsidP="00E51276">
      <w:pPr>
        <w:pStyle w:val="af8"/>
        <w:rPr>
          <w:rtl/>
        </w:rPr>
      </w:pPr>
      <w:bookmarkStart w:id="1750" w:name="ET_yor_5296_24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50"/>
    </w:p>
    <w:p w:rsidR="00F7212C" w:rsidRDefault="00F7212C" w:rsidP="00F7212C">
      <w:pPr>
        <w:pStyle w:val="KeepWithNext"/>
        <w:rPr>
          <w:rtl/>
        </w:rPr>
      </w:pPr>
    </w:p>
    <w:p w:rsidR="00F7212C" w:rsidRDefault="00F7212C" w:rsidP="00F7212C">
      <w:pPr>
        <w:rPr>
          <w:rtl/>
        </w:rPr>
      </w:pPr>
      <w:bookmarkStart w:id="1751" w:name="_ETM_Q1_5129000"/>
      <w:bookmarkEnd w:id="1751"/>
      <w:r>
        <w:rPr>
          <w:rFonts w:hint="cs"/>
          <w:rtl/>
        </w:rPr>
        <w:t>בסדר. אני לא מכיר, אבל א</w:t>
      </w:r>
      <w:bookmarkStart w:id="1752" w:name="_ETM_Q1_5127000"/>
      <w:bookmarkEnd w:id="1752"/>
      <w:r>
        <w:rPr>
          <w:rFonts w:hint="cs"/>
          <w:rtl/>
        </w:rPr>
        <w:t xml:space="preserve">ם זה לא פוגע במהות, אין בעיה. </w:t>
      </w:r>
    </w:p>
    <w:p w:rsidR="00F7212C" w:rsidRDefault="00F7212C" w:rsidP="00F7212C">
      <w:pPr>
        <w:rPr>
          <w:rtl/>
        </w:rPr>
      </w:pPr>
    </w:p>
    <w:p w:rsidR="00F7212C" w:rsidRDefault="00F7212C" w:rsidP="00E51276">
      <w:pPr>
        <w:pStyle w:val="-"/>
        <w:rPr>
          <w:rtl/>
        </w:rPr>
      </w:pPr>
      <w:bookmarkStart w:id="1753" w:name="ET_speakercontinue_מירה_סלומון_246"/>
      <w:r>
        <w:rPr>
          <w:rtl/>
        </w:rPr>
        <w:t xml:space="preserve"> &lt;&lt; </w:t>
      </w:r>
      <w:proofErr w:type="spellStart"/>
      <w:r>
        <w:rPr>
          <w:rtl/>
        </w:rPr>
        <w:t>דובר_המשך</w:t>
      </w:r>
      <w:proofErr w:type="spellEnd"/>
      <w:r>
        <w:rPr>
          <w:rtl/>
        </w:rPr>
        <w:t xml:space="preserve"> &gt;&gt; מירה סלומון: &lt;&lt; </w:t>
      </w:r>
      <w:proofErr w:type="spellStart"/>
      <w:r>
        <w:rPr>
          <w:rtl/>
        </w:rPr>
        <w:t>דובר_המשך</w:t>
      </w:r>
      <w:proofErr w:type="spellEnd"/>
      <w:r>
        <w:rPr>
          <w:rtl/>
        </w:rPr>
        <w:t xml:space="preserve"> &gt;&gt; </w:t>
      </w:r>
      <w:bookmarkEnd w:id="1753"/>
    </w:p>
    <w:p w:rsidR="00F7212C" w:rsidRDefault="00F7212C" w:rsidP="00F7212C">
      <w:pPr>
        <w:pStyle w:val="KeepWithNext"/>
        <w:rPr>
          <w:rtl/>
        </w:rPr>
      </w:pPr>
    </w:p>
    <w:p w:rsidR="00F7212C" w:rsidRDefault="00F7212C" w:rsidP="00F7212C">
      <w:pPr>
        <w:rPr>
          <w:rtl/>
        </w:rPr>
      </w:pPr>
      <w:bookmarkStart w:id="1754" w:name="_ETM_Q1_5132000"/>
      <w:bookmarkEnd w:id="1754"/>
      <w:r>
        <w:rPr>
          <w:rFonts w:hint="cs"/>
          <w:rtl/>
        </w:rPr>
        <w:t xml:space="preserve">להפך. </w:t>
      </w:r>
    </w:p>
    <w:p w:rsidR="00F7212C" w:rsidRDefault="00F7212C" w:rsidP="00F7212C">
      <w:pPr>
        <w:rPr>
          <w:rtl/>
        </w:rPr>
      </w:pPr>
    </w:p>
    <w:p w:rsidR="00F7212C" w:rsidRDefault="00F7212C" w:rsidP="00E51276">
      <w:pPr>
        <w:pStyle w:val="af8"/>
        <w:rPr>
          <w:rtl/>
        </w:rPr>
      </w:pPr>
      <w:bookmarkStart w:id="1755" w:name="ET_yor_5296_24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55"/>
    </w:p>
    <w:p w:rsidR="00F7212C" w:rsidRDefault="00F7212C" w:rsidP="00F7212C">
      <w:pPr>
        <w:pStyle w:val="KeepWithNext"/>
        <w:rPr>
          <w:rtl/>
        </w:rPr>
      </w:pPr>
    </w:p>
    <w:p w:rsidR="00F7212C" w:rsidRDefault="00F7212C" w:rsidP="00F7212C">
      <w:pPr>
        <w:rPr>
          <w:rtl/>
        </w:rPr>
      </w:pPr>
      <w:bookmarkStart w:id="1756" w:name="_ETM_Q1_5135000"/>
      <w:bookmarkEnd w:id="1756"/>
      <w:r>
        <w:rPr>
          <w:rFonts w:hint="cs"/>
          <w:rtl/>
        </w:rPr>
        <w:t xml:space="preserve">אם כך, </w:t>
      </w:r>
      <w:bookmarkStart w:id="1757" w:name="_ETM_Q1_5134000"/>
      <w:bookmarkEnd w:id="1757"/>
      <w:r>
        <w:rPr>
          <w:rFonts w:hint="cs"/>
          <w:rtl/>
        </w:rPr>
        <w:t xml:space="preserve">עם (א) ו-(ו) אתם חיים בשלום. סעיפים אלה נשארים </w:t>
      </w:r>
      <w:bookmarkStart w:id="1758" w:name="_ETM_Q1_5139000"/>
      <w:bookmarkEnd w:id="1758"/>
      <w:r>
        <w:rPr>
          <w:rFonts w:hint="cs"/>
          <w:rtl/>
        </w:rPr>
        <w:t xml:space="preserve">וכל השאר יורדים. נמצא פה עורך הדין דוד </w:t>
      </w:r>
      <w:proofErr w:type="spellStart"/>
      <w:r>
        <w:rPr>
          <w:rFonts w:hint="cs"/>
          <w:rtl/>
        </w:rPr>
        <w:t>תדמור</w:t>
      </w:r>
      <w:proofErr w:type="spellEnd"/>
      <w:r>
        <w:rPr>
          <w:rFonts w:hint="cs"/>
          <w:rtl/>
        </w:rPr>
        <w:t xml:space="preserve">. רצית </w:t>
      </w:r>
      <w:bookmarkStart w:id="1759" w:name="_ETM_Q1_5142000"/>
      <w:bookmarkEnd w:id="1759"/>
      <w:r>
        <w:rPr>
          <w:rFonts w:hint="cs"/>
          <w:rtl/>
        </w:rPr>
        <w:t xml:space="preserve">להתייחס? בבקשה. </w:t>
      </w:r>
    </w:p>
    <w:p w:rsidR="00F7212C" w:rsidRDefault="00F7212C" w:rsidP="00F7212C">
      <w:pPr>
        <w:rPr>
          <w:rtl/>
        </w:rPr>
      </w:pPr>
      <w:bookmarkStart w:id="1760" w:name="_ETM_Q1_5144000"/>
      <w:bookmarkEnd w:id="1760"/>
    </w:p>
    <w:p w:rsidR="00F7212C" w:rsidRDefault="00F7212C" w:rsidP="00E51276">
      <w:pPr>
        <w:pStyle w:val="afb"/>
        <w:rPr>
          <w:rtl/>
        </w:rPr>
      </w:pPr>
      <w:bookmarkStart w:id="1761" w:name="ET_guest_688602_248"/>
      <w:r>
        <w:rPr>
          <w:rtl/>
        </w:rPr>
        <w:t xml:space="preserve"> &lt;&lt; אורח &gt;&gt; דוד </w:t>
      </w:r>
      <w:proofErr w:type="spellStart"/>
      <w:r>
        <w:rPr>
          <w:rtl/>
        </w:rPr>
        <w:t>תדמור</w:t>
      </w:r>
      <w:proofErr w:type="spellEnd"/>
      <w:r>
        <w:rPr>
          <w:rtl/>
        </w:rPr>
        <w:t xml:space="preserve">: &lt;&lt; אורח &gt;&gt; </w:t>
      </w:r>
      <w:bookmarkEnd w:id="1761"/>
    </w:p>
    <w:p w:rsidR="00F7212C" w:rsidRDefault="00F7212C" w:rsidP="00F7212C">
      <w:pPr>
        <w:pStyle w:val="KeepWithNext"/>
        <w:rPr>
          <w:rtl/>
        </w:rPr>
      </w:pPr>
    </w:p>
    <w:p w:rsidR="00F7212C" w:rsidRDefault="00F7212C" w:rsidP="00F7212C">
      <w:pPr>
        <w:rPr>
          <w:rtl/>
        </w:rPr>
      </w:pPr>
      <w:bookmarkStart w:id="1762" w:name="_ETM_Q1_5147000"/>
      <w:bookmarkEnd w:id="1762"/>
      <w:r>
        <w:rPr>
          <w:rFonts w:hint="cs"/>
          <w:rtl/>
        </w:rPr>
        <w:t xml:space="preserve">כן. אני חושב שההסדר ב-(א) </w:t>
      </w:r>
      <w:proofErr w:type="spellStart"/>
      <w:r>
        <w:rPr>
          <w:rFonts w:hint="cs"/>
          <w:rtl/>
        </w:rPr>
        <w:t>וב</w:t>
      </w:r>
      <w:proofErr w:type="spellEnd"/>
      <w:r>
        <w:rPr>
          <w:rFonts w:hint="cs"/>
          <w:rtl/>
        </w:rPr>
        <w:t xml:space="preserve">-(ו) שהוא טוב, הוא לא מספק. לסוגיית התחרות בחוק הזה יש חשיבות הרבה </w:t>
      </w:r>
      <w:bookmarkStart w:id="1763" w:name="_ETM_Q1_5155000"/>
      <w:bookmarkEnd w:id="1763"/>
      <w:r>
        <w:rPr>
          <w:rFonts w:hint="cs"/>
          <w:rtl/>
        </w:rPr>
        <w:t xml:space="preserve">יותר גדולה מאשר בכל חוק אחר. בכל חוק אנחנו רוצים </w:t>
      </w:r>
      <w:bookmarkStart w:id="1764" w:name="_ETM_Q1_5160000"/>
      <w:bookmarkEnd w:id="1764"/>
      <w:r>
        <w:rPr>
          <w:rFonts w:hint="cs"/>
          <w:rtl/>
        </w:rPr>
        <w:t xml:space="preserve">שתהיה תחרות, וזה מובן מאליו. </w:t>
      </w:r>
    </w:p>
    <w:p w:rsidR="00F7212C" w:rsidRDefault="00F7212C" w:rsidP="00F7212C">
      <w:pPr>
        <w:rPr>
          <w:rtl/>
        </w:rPr>
      </w:pPr>
    </w:p>
    <w:p w:rsidR="00F7212C" w:rsidRDefault="00F7212C" w:rsidP="00E51276">
      <w:pPr>
        <w:pStyle w:val="af8"/>
        <w:rPr>
          <w:rtl/>
        </w:rPr>
      </w:pPr>
      <w:bookmarkStart w:id="1765" w:name="ET_yor_5296_24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65"/>
    </w:p>
    <w:p w:rsidR="00F7212C" w:rsidRDefault="00F7212C" w:rsidP="00F7212C">
      <w:pPr>
        <w:pStyle w:val="KeepWithNext"/>
        <w:rPr>
          <w:rtl/>
        </w:rPr>
      </w:pPr>
    </w:p>
    <w:p w:rsidR="00F7212C" w:rsidRDefault="00F7212C" w:rsidP="00F7212C">
      <w:pPr>
        <w:rPr>
          <w:rtl/>
        </w:rPr>
      </w:pPr>
      <w:bookmarkStart w:id="1766" w:name="_ETM_Q1_5159000"/>
      <w:bookmarkEnd w:id="1766"/>
      <w:r>
        <w:rPr>
          <w:rFonts w:hint="cs"/>
          <w:rtl/>
        </w:rPr>
        <w:t>את מי אתה מייצג?</w:t>
      </w:r>
    </w:p>
    <w:p w:rsidR="00F7212C" w:rsidRDefault="00F7212C" w:rsidP="00F7212C">
      <w:pPr>
        <w:rPr>
          <w:rtl/>
        </w:rPr>
      </w:pPr>
      <w:bookmarkStart w:id="1767" w:name="_ETM_Q1_5162000"/>
      <w:bookmarkEnd w:id="1767"/>
    </w:p>
    <w:p w:rsidR="00F7212C" w:rsidRDefault="00F7212C" w:rsidP="00E51276">
      <w:pPr>
        <w:pStyle w:val="-"/>
        <w:rPr>
          <w:rtl/>
        </w:rPr>
      </w:pPr>
      <w:bookmarkStart w:id="1768" w:name="ET_speakercontinue_688602_250"/>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768"/>
    </w:p>
    <w:p w:rsidR="00F7212C" w:rsidRDefault="00F7212C" w:rsidP="00F7212C">
      <w:pPr>
        <w:pStyle w:val="KeepWithNext"/>
        <w:rPr>
          <w:rtl/>
        </w:rPr>
      </w:pPr>
    </w:p>
    <w:p w:rsidR="00E460B2" w:rsidRDefault="00F7212C" w:rsidP="00F7212C">
      <w:pPr>
        <w:rPr>
          <w:rtl/>
        </w:rPr>
      </w:pPr>
      <w:bookmarkStart w:id="1769" w:name="_ETM_Q1_5163000"/>
      <w:bookmarkEnd w:id="1769"/>
      <w:r>
        <w:rPr>
          <w:rFonts w:hint="cs"/>
          <w:rtl/>
        </w:rPr>
        <w:t xml:space="preserve">חברת מיתר. </w:t>
      </w:r>
      <w:bookmarkStart w:id="1770" w:name="_ETM_Q1_5166000"/>
      <w:bookmarkEnd w:id="1770"/>
      <w:r>
        <w:rPr>
          <w:rFonts w:hint="cs"/>
          <w:rtl/>
        </w:rPr>
        <w:t>בכל מצב טוב שתהיה תחרות ואני לא מחדש בזה דבר.</w:t>
      </w:r>
      <w:bookmarkStart w:id="1771" w:name="_ETM_Q1_5174000"/>
      <w:bookmarkEnd w:id="1771"/>
      <w:r>
        <w:rPr>
          <w:rFonts w:hint="cs"/>
          <w:rtl/>
        </w:rPr>
        <w:t xml:space="preserve"> תחרות, מחיר, שירות, איכות, גיוון </w:t>
      </w:r>
      <w:r>
        <w:rPr>
          <w:rtl/>
        </w:rPr>
        <w:t>–</w:t>
      </w:r>
      <w:r>
        <w:rPr>
          <w:rFonts w:hint="cs"/>
          <w:rtl/>
        </w:rPr>
        <w:t xml:space="preserve"> את כל זה אנחנו </w:t>
      </w:r>
      <w:bookmarkStart w:id="1772" w:name="_ETM_Q1_5177000"/>
      <w:bookmarkEnd w:id="1772"/>
      <w:r>
        <w:rPr>
          <w:rFonts w:hint="cs"/>
          <w:rtl/>
        </w:rPr>
        <w:t xml:space="preserve">יודעים. אבל כאן יש דבר מיוחד. בגלל שישנו הצורך </w:t>
      </w:r>
      <w:bookmarkStart w:id="1773" w:name="_ETM_Q1_5186000"/>
      <w:bookmarkEnd w:id="1773"/>
      <w:r>
        <w:rPr>
          <w:rFonts w:hint="cs"/>
          <w:rtl/>
        </w:rPr>
        <w:t xml:space="preserve">לחוקק חוק שמסדיר את אופן העבודה עם גופים פרטיים בנושא </w:t>
      </w:r>
      <w:bookmarkStart w:id="1774" w:name="_ETM_Q1_5190000"/>
      <w:bookmarkEnd w:id="1774"/>
      <w:r>
        <w:rPr>
          <w:rFonts w:hint="cs"/>
          <w:rtl/>
        </w:rPr>
        <w:t xml:space="preserve">של הפעלת סמכות שלטונית, להסדרת הליך הבחירה יש חשיבות כחלק </w:t>
      </w:r>
      <w:bookmarkStart w:id="1775" w:name="_ETM_Q1_5197000"/>
      <w:bookmarkEnd w:id="1775"/>
      <w:r>
        <w:rPr>
          <w:rFonts w:hint="cs"/>
          <w:rtl/>
        </w:rPr>
        <w:t xml:space="preserve">מהסדרת הנושא. אבל לתחרות יש חשיבות גם כחלק מהפיקוח על </w:t>
      </w:r>
      <w:bookmarkStart w:id="1776" w:name="_ETM_Q1_5203000"/>
      <w:bookmarkEnd w:id="1776"/>
      <w:r>
        <w:rPr>
          <w:rFonts w:hint="cs"/>
          <w:rtl/>
        </w:rPr>
        <w:t xml:space="preserve">הגופים שעוסקים בתחום. </w:t>
      </w:r>
      <w:r w:rsidR="00E460B2">
        <w:rPr>
          <w:rFonts w:hint="cs"/>
          <w:rtl/>
        </w:rPr>
        <w:t xml:space="preserve">למה? כי אם עובד מדינה מפוקח על ידי </w:t>
      </w:r>
      <w:proofErr w:type="spellStart"/>
      <w:r w:rsidR="00E460B2">
        <w:rPr>
          <w:rFonts w:hint="cs"/>
          <w:rtl/>
        </w:rPr>
        <w:t>התקשי"ר</w:t>
      </w:r>
      <w:proofErr w:type="spellEnd"/>
      <w:r w:rsidR="00E460B2">
        <w:rPr>
          <w:rFonts w:hint="cs"/>
          <w:rtl/>
        </w:rPr>
        <w:t xml:space="preserve"> ומטרותיו שירות הציבור, חברה פרטית אין לה תקשי"ר </w:t>
      </w:r>
      <w:bookmarkStart w:id="1777" w:name="_ETM_Q1_5212000"/>
      <w:bookmarkEnd w:id="1777"/>
      <w:r w:rsidR="00E460B2">
        <w:rPr>
          <w:rFonts w:hint="cs"/>
          <w:rtl/>
        </w:rPr>
        <w:t>ומטרותיה רווח. לתחרות יש חשיבות עקרונית בחוק הזה.</w:t>
      </w:r>
    </w:p>
    <w:p w:rsidR="00E460B2" w:rsidRDefault="00E460B2" w:rsidP="00F7212C">
      <w:pPr>
        <w:rPr>
          <w:rtl/>
        </w:rPr>
      </w:pPr>
      <w:bookmarkStart w:id="1778" w:name="_ETM_Q1_5219000"/>
      <w:bookmarkEnd w:id="1778"/>
    </w:p>
    <w:p w:rsidR="00E460B2" w:rsidRDefault="00E460B2" w:rsidP="00E51276">
      <w:pPr>
        <w:pStyle w:val="af8"/>
        <w:rPr>
          <w:rtl/>
        </w:rPr>
      </w:pPr>
      <w:bookmarkStart w:id="1779" w:name="ET_yor_5296_25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79"/>
    </w:p>
    <w:p w:rsidR="00E460B2" w:rsidRDefault="00E460B2" w:rsidP="00E460B2">
      <w:pPr>
        <w:pStyle w:val="KeepWithNext"/>
        <w:rPr>
          <w:rtl/>
        </w:rPr>
      </w:pPr>
    </w:p>
    <w:p w:rsidR="00E460B2" w:rsidRDefault="00E460B2" w:rsidP="00E460B2">
      <w:pPr>
        <w:rPr>
          <w:rtl/>
        </w:rPr>
      </w:pPr>
      <w:bookmarkStart w:id="1780" w:name="_ETM_Q1_5220000"/>
      <w:bookmarkEnd w:id="1780"/>
      <w:r>
        <w:rPr>
          <w:rFonts w:hint="cs"/>
          <w:rtl/>
        </w:rPr>
        <w:t>מה ההצעה? מה אתה חושב שאפשר לעשות?</w:t>
      </w:r>
    </w:p>
    <w:p w:rsidR="00E460B2" w:rsidRDefault="00E460B2" w:rsidP="00E460B2">
      <w:pPr>
        <w:rPr>
          <w:rtl/>
        </w:rPr>
      </w:pPr>
      <w:bookmarkStart w:id="1781" w:name="_ETM_Q1_5223000"/>
      <w:bookmarkEnd w:id="1781"/>
    </w:p>
    <w:p w:rsidR="00E460B2" w:rsidRDefault="00E460B2" w:rsidP="00E51276">
      <w:pPr>
        <w:pStyle w:val="-"/>
        <w:rPr>
          <w:rtl/>
        </w:rPr>
      </w:pPr>
      <w:bookmarkStart w:id="1782" w:name="ET_speakercontinue_688602_252"/>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782"/>
    </w:p>
    <w:p w:rsidR="00E460B2" w:rsidRDefault="00E460B2" w:rsidP="00E460B2">
      <w:pPr>
        <w:pStyle w:val="KeepWithNext"/>
        <w:rPr>
          <w:rtl/>
        </w:rPr>
      </w:pPr>
    </w:p>
    <w:p w:rsidR="00E460B2" w:rsidRDefault="00E460B2" w:rsidP="00E460B2">
      <w:pPr>
        <w:rPr>
          <w:rtl/>
        </w:rPr>
      </w:pPr>
      <w:r>
        <w:rPr>
          <w:rFonts w:hint="cs"/>
          <w:rtl/>
        </w:rPr>
        <w:t xml:space="preserve">קודם כל, אני לא </w:t>
      </w:r>
      <w:bookmarkStart w:id="1783" w:name="_ETM_Q1_5224000"/>
      <w:bookmarkEnd w:id="1783"/>
      <w:r>
        <w:rPr>
          <w:rFonts w:hint="cs"/>
          <w:rtl/>
        </w:rPr>
        <w:t xml:space="preserve">חושב שנכון לוותר על הדרישה לשלושה. הדרישה לשלושה היא </w:t>
      </w:r>
      <w:bookmarkStart w:id="1784" w:name="_ETM_Q1_5230000"/>
      <w:bookmarkEnd w:id="1784"/>
      <w:r>
        <w:rPr>
          <w:rFonts w:hint="cs"/>
          <w:rtl/>
        </w:rPr>
        <w:t xml:space="preserve">קריטית במקרה הזה, בין היתר כי המציאות הקיימת היא של </w:t>
      </w:r>
      <w:bookmarkStart w:id="1785" w:name="_ETM_Q1_5231000"/>
      <w:bookmarkEnd w:id="1785"/>
      <w:r>
        <w:rPr>
          <w:rFonts w:hint="cs"/>
          <w:rtl/>
        </w:rPr>
        <w:t xml:space="preserve">שניים עם התקשרויות ארוכות טווח והרבה תנאים מגבילים. </w:t>
      </w:r>
    </w:p>
    <w:p w:rsidR="00E460B2" w:rsidRDefault="00E460B2" w:rsidP="00E460B2">
      <w:pPr>
        <w:rPr>
          <w:rtl/>
        </w:rPr>
      </w:pPr>
    </w:p>
    <w:p w:rsidR="00E460B2" w:rsidRDefault="00E460B2" w:rsidP="00E51276">
      <w:pPr>
        <w:pStyle w:val="af8"/>
        <w:rPr>
          <w:rtl/>
        </w:rPr>
      </w:pPr>
      <w:bookmarkStart w:id="1786" w:name="ET_yor_5296_25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86"/>
    </w:p>
    <w:p w:rsidR="00E460B2" w:rsidRDefault="00E460B2" w:rsidP="00E460B2">
      <w:pPr>
        <w:pStyle w:val="KeepWithNext"/>
        <w:rPr>
          <w:rtl/>
        </w:rPr>
      </w:pPr>
    </w:p>
    <w:p w:rsidR="00E460B2" w:rsidRDefault="00E460B2" w:rsidP="00E460B2">
      <w:pPr>
        <w:rPr>
          <w:rtl/>
        </w:rPr>
      </w:pPr>
      <w:bookmarkStart w:id="1787" w:name="_ETM_Q1_5237000"/>
      <w:bookmarkEnd w:id="1787"/>
      <w:r>
        <w:rPr>
          <w:rFonts w:hint="cs"/>
          <w:rtl/>
        </w:rPr>
        <w:t xml:space="preserve">אז אנחנו אומרים שלפני שהם יוצאים למכרז, תהיה דרישה לשלושה וזה מבחינת כל התנאים של חוק חובת המכרזים. אם יש להם </w:t>
      </w:r>
      <w:bookmarkStart w:id="1788" w:name="_ETM_Q1_5246000"/>
      <w:bookmarkEnd w:id="1788"/>
      <w:r>
        <w:rPr>
          <w:rFonts w:hint="cs"/>
          <w:rtl/>
        </w:rPr>
        <w:t>הסבר מדוע הם שמים תנאי סף שמונע - - -</w:t>
      </w:r>
    </w:p>
    <w:p w:rsidR="00E460B2" w:rsidRDefault="00E460B2" w:rsidP="00E460B2">
      <w:pPr>
        <w:rPr>
          <w:rtl/>
        </w:rPr>
      </w:pPr>
    </w:p>
    <w:p w:rsidR="00E460B2" w:rsidRDefault="00E460B2" w:rsidP="00E51276">
      <w:pPr>
        <w:pStyle w:val="-"/>
        <w:rPr>
          <w:rtl/>
        </w:rPr>
      </w:pPr>
      <w:bookmarkStart w:id="1789" w:name="ET_speakercontinue_688602_254"/>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789"/>
    </w:p>
    <w:p w:rsidR="00E460B2" w:rsidRDefault="00E460B2" w:rsidP="00E460B2">
      <w:pPr>
        <w:pStyle w:val="KeepWithNext"/>
        <w:rPr>
          <w:rtl/>
        </w:rPr>
      </w:pPr>
    </w:p>
    <w:p w:rsidR="00E460B2" w:rsidRDefault="00E460B2" w:rsidP="00E460B2">
      <w:pPr>
        <w:rPr>
          <w:rtl/>
        </w:rPr>
      </w:pPr>
      <w:bookmarkStart w:id="1790" w:name="_ETM_Q1_5251000"/>
      <w:bookmarkEnd w:id="1790"/>
      <w:r>
        <w:rPr>
          <w:rFonts w:hint="cs"/>
          <w:rtl/>
        </w:rPr>
        <w:t>סליחה,</w:t>
      </w:r>
      <w:bookmarkStart w:id="1791" w:name="_ETM_Q1_5250000"/>
      <w:bookmarkEnd w:id="1791"/>
      <w:r>
        <w:rPr>
          <w:rFonts w:hint="cs"/>
          <w:rtl/>
        </w:rPr>
        <w:t xml:space="preserve"> אדוני, זה רק לא כתוב. אם מורידים את </w:t>
      </w:r>
      <w:bookmarkStart w:id="1792" w:name="_ETM_Q1_5253000"/>
      <w:bookmarkEnd w:id="1792"/>
      <w:r>
        <w:rPr>
          <w:rFonts w:hint="cs"/>
          <w:rtl/>
        </w:rPr>
        <w:t xml:space="preserve">הסעיפים שבאמצע, נעלמת הדרישה לשלושה. </w:t>
      </w:r>
    </w:p>
    <w:p w:rsidR="00E460B2" w:rsidRDefault="00E460B2" w:rsidP="00E460B2">
      <w:pPr>
        <w:rPr>
          <w:rtl/>
        </w:rPr>
      </w:pPr>
    </w:p>
    <w:p w:rsidR="00E460B2" w:rsidRDefault="00E460B2" w:rsidP="00E51276">
      <w:pPr>
        <w:pStyle w:val="af8"/>
        <w:rPr>
          <w:rtl/>
        </w:rPr>
      </w:pPr>
      <w:bookmarkStart w:id="1793" w:name="ET_yor_5296_25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793"/>
    </w:p>
    <w:p w:rsidR="00E460B2" w:rsidRDefault="00E460B2" w:rsidP="00E460B2">
      <w:pPr>
        <w:pStyle w:val="KeepWithNext"/>
        <w:rPr>
          <w:rtl/>
        </w:rPr>
      </w:pPr>
    </w:p>
    <w:p w:rsidR="00E460B2" w:rsidRDefault="00E460B2" w:rsidP="00E460B2">
      <w:pPr>
        <w:rPr>
          <w:rtl/>
        </w:rPr>
      </w:pPr>
      <w:bookmarkStart w:id="1794" w:name="_ETM_Q1_5255000"/>
      <w:bookmarkEnd w:id="1794"/>
      <w:r>
        <w:rPr>
          <w:rFonts w:hint="cs"/>
          <w:rtl/>
        </w:rPr>
        <w:t xml:space="preserve">תקרא את סעיף (א). </w:t>
      </w:r>
    </w:p>
    <w:p w:rsidR="00E460B2" w:rsidRDefault="00E460B2" w:rsidP="00E460B2">
      <w:pPr>
        <w:rPr>
          <w:rtl/>
        </w:rPr>
      </w:pPr>
      <w:bookmarkStart w:id="1795" w:name="_ETM_Q1_5259000"/>
      <w:bookmarkEnd w:id="1795"/>
    </w:p>
    <w:p w:rsidR="00E460B2" w:rsidRDefault="00E460B2" w:rsidP="00E51276">
      <w:pPr>
        <w:pStyle w:val="a5"/>
        <w:rPr>
          <w:rtl/>
        </w:rPr>
      </w:pPr>
      <w:bookmarkStart w:id="1796" w:name="ET_speaker_גלעד_קרן_256"/>
      <w:r>
        <w:rPr>
          <w:rtl/>
        </w:rPr>
        <w:t xml:space="preserve"> &lt;&lt; דובר &gt;&gt; גלעד קרן: &lt;&lt; דובר &gt;&gt; </w:t>
      </w:r>
      <w:bookmarkEnd w:id="1796"/>
    </w:p>
    <w:p w:rsidR="00E460B2" w:rsidRDefault="00E460B2" w:rsidP="00E460B2">
      <w:pPr>
        <w:pStyle w:val="KeepWithNext"/>
        <w:rPr>
          <w:rtl/>
        </w:rPr>
      </w:pPr>
    </w:p>
    <w:p w:rsidR="00E460B2" w:rsidRDefault="00E460B2" w:rsidP="001430EA">
      <w:pPr>
        <w:rPr>
          <w:rtl/>
        </w:rPr>
      </w:pPr>
      <w:bookmarkStart w:id="1797" w:name="_ETM_Q1_5260000"/>
      <w:bookmarkEnd w:id="1797"/>
      <w:r>
        <w:rPr>
          <w:rFonts w:hint="cs"/>
          <w:rtl/>
        </w:rPr>
        <w:t xml:space="preserve">(א) "התקשרות של עירייה עם חברת גבייה או תאגיד עזר </w:t>
      </w:r>
      <w:bookmarkStart w:id="1798" w:name="_ETM_Q1_5261000"/>
      <w:bookmarkEnd w:id="1798"/>
      <w:r>
        <w:rPr>
          <w:rFonts w:hint="cs"/>
          <w:rtl/>
        </w:rPr>
        <w:t>לגבייה תהא על פי מכרז פומבי כאמור בסעיף 197.</w:t>
      </w:r>
      <w:r w:rsidR="001430EA">
        <w:rPr>
          <w:rFonts w:hint="cs"/>
          <w:rtl/>
        </w:rPr>
        <w:t>"</w:t>
      </w:r>
    </w:p>
    <w:p w:rsidR="001430EA" w:rsidRDefault="001430EA" w:rsidP="001430EA">
      <w:pPr>
        <w:rPr>
          <w:rtl/>
        </w:rPr>
      </w:pPr>
      <w:bookmarkStart w:id="1799" w:name="_ETM_Q1_5269000"/>
      <w:bookmarkEnd w:id="1799"/>
    </w:p>
    <w:p w:rsidR="00E460B2" w:rsidRDefault="00E460B2" w:rsidP="00E51276">
      <w:pPr>
        <w:pStyle w:val="af7"/>
        <w:rPr>
          <w:rtl/>
        </w:rPr>
      </w:pPr>
      <w:bookmarkStart w:id="1800" w:name="ET_interruption_תומר_רוזנר_257"/>
      <w:r>
        <w:rPr>
          <w:rtl/>
        </w:rPr>
        <w:t xml:space="preserve"> &lt;&lt; קריאה &gt;&gt; תומר רוזנר: &lt;&lt; קריאה &gt;&gt; </w:t>
      </w:r>
      <w:bookmarkEnd w:id="1800"/>
    </w:p>
    <w:p w:rsidR="00E460B2" w:rsidRDefault="00E460B2" w:rsidP="00E460B2">
      <w:pPr>
        <w:pStyle w:val="KeepWithNext"/>
        <w:rPr>
          <w:rtl/>
        </w:rPr>
      </w:pPr>
    </w:p>
    <w:p w:rsidR="00E460B2" w:rsidRDefault="00E460B2" w:rsidP="00E460B2">
      <w:pPr>
        <w:rPr>
          <w:rtl/>
        </w:rPr>
      </w:pPr>
      <w:bookmarkStart w:id="1801" w:name="_ETM_Q1_5267000"/>
      <w:bookmarkEnd w:id="1801"/>
      <w:r>
        <w:rPr>
          <w:rFonts w:hint="cs"/>
          <w:rtl/>
        </w:rPr>
        <w:t xml:space="preserve">פה נוסיף את הנושא של מכרזים משותפים כפי שביקש מרכז השלטון המקומי. </w:t>
      </w:r>
    </w:p>
    <w:p w:rsidR="001430EA" w:rsidRDefault="001430EA" w:rsidP="00E460B2">
      <w:pPr>
        <w:rPr>
          <w:rtl/>
        </w:rPr>
      </w:pPr>
      <w:bookmarkStart w:id="1802" w:name="_ETM_Q1_5268000"/>
      <w:bookmarkEnd w:id="1802"/>
    </w:p>
    <w:p w:rsidR="001430EA" w:rsidRDefault="001430EA" w:rsidP="00E51276">
      <w:pPr>
        <w:pStyle w:val="af7"/>
        <w:rPr>
          <w:rtl/>
        </w:rPr>
      </w:pPr>
      <w:bookmarkStart w:id="1803" w:name="ET_interruption_מירה_סלומון_258"/>
      <w:r>
        <w:rPr>
          <w:rtl/>
        </w:rPr>
        <w:t xml:space="preserve"> &lt;&lt; קריאה &gt;&gt; מירה סלומון: &lt;&lt; קריאה &gt;&gt; </w:t>
      </w:r>
      <w:bookmarkEnd w:id="1803"/>
    </w:p>
    <w:p w:rsidR="001430EA" w:rsidRDefault="001430EA" w:rsidP="001430EA">
      <w:pPr>
        <w:pStyle w:val="KeepWithNext"/>
        <w:rPr>
          <w:rtl/>
        </w:rPr>
      </w:pPr>
    </w:p>
    <w:p w:rsidR="00C071DA" w:rsidRDefault="001430EA" w:rsidP="001430EA">
      <w:pPr>
        <w:rPr>
          <w:rtl/>
        </w:rPr>
      </w:pPr>
      <w:bookmarkStart w:id="1804" w:name="_ETM_Q1_5272000"/>
      <w:bookmarkEnd w:id="1804"/>
      <w:r>
        <w:rPr>
          <w:rFonts w:hint="cs"/>
          <w:rtl/>
        </w:rPr>
        <w:t xml:space="preserve">תודה, אדוני. </w:t>
      </w:r>
      <w:bookmarkStart w:id="1805" w:name="_ETM_Q1_5270000"/>
      <w:bookmarkEnd w:id="1805"/>
      <w:r>
        <w:rPr>
          <w:rtl/>
        </w:rPr>
        <w:t xml:space="preserve">  </w:t>
      </w:r>
      <w:r w:rsidR="00E460B2">
        <w:rPr>
          <w:rtl/>
        </w:rPr>
        <w:t xml:space="preserve">              </w:t>
      </w:r>
      <w:r w:rsidR="00F7212C">
        <w:rPr>
          <w:rtl/>
        </w:rPr>
        <w:t xml:space="preserve">                          </w:t>
      </w:r>
      <w:r w:rsidR="00C071DA">
        <w:rPr>
          <w:rtl/>
        </w:rPr>
        <w:t xml:space="preserve">      </w:t>
      </w:r>
    </w:p>
    <w:p w:rsidR="001430EA" w:rsidRDefault="001430EA" w:rsidP="0026369A">
      <w:pPr>
        <w:rPr>
          <w:rtl/>
        </w:rPr>
      </w:pPr>
    </w:p>
    <w:p w:rsidR="001430EA" w:rsidRDefault="001430EA" w:rsidP="00E51276">
      <w:pPr>
        <w:pStyle w:val="a5"/>
        <w:rPr>
          <w:rtl/>
        </w:rPr>
      </w:pPr>
      <w:bookmarkStart w:id="1806" w:name="ET_speaker_גלעד_קרן_259"/>
      <w:r>
        <w:rPr>
          <w:rtl/>
        </w:rPr>
        <w:t xml:space="preserve"> &lt;&lt; דובר &gt;&gt; גלעד קרן: &lt;&lt; דובר &gt;&gt; </w:t>
      </w:r>
      <w:bookmarkEnd w:id="1806"/>
    </w:p>
    <w:p w:rsidR="001430EA" w:rsidRDefault="001430EA" w:rsidP="001430EA">
      <w:pPr>
        <w:pStyle w:val="KeepWithNext"/>
        <w:rPr>
          <w:rtl/>
        </w:rPr>
      </w:pPr>
    </w:p>
    <w:p w:rsidR="001430EA" w:rsidRDefault="001430EA" w:rsidP="001430EA">
      <w:pPr>
        <w:rPr>
          <w:rtl/>
        </w:rPr>
      </w:pPr>
      <w:r>
        <w:rPr>
          <w:rFonts w:hint="cs"/>
          <w:rtl/>
        </w:rPr>
        <w:t xml:space="preserve">"קבעה העירייה במכרז כאמור תנאי בנושא מן הנושאים המנויים בטור </w:t>
      </w:r>
      <w:bookmarkStart w:id="1807" w:name="_ETM_Q1_5274000"/>
      <w:bookmarkEnd w:id="1807"/>
      <w:r>
        <w:rPr>
          <w:rFonts w:hint="cs"/>
          <w:rtl/>
        </w:rPr>
        <w:t xml:space="preserve">א' לתוספת חוק חובת מכרזים, התשנ"ב-1992, המציב דרישה מחמירה יותר </w:t>
      </w:r>
      <w:bookmarkStart w:id="1808" w:name="_ETM_Q1_5280000"/>
      <w:bookmarkEnd w:id="1808"/>
      <w:r>
        <w:rPr>
          <w:rFonts w:hint="cs"/>
          <w:rtl/>
        </w:rPr>
        <w:t xml:space="preserve">מהאמור בטור ב' לתוספת האמורה, או תנאי הדורש ניסיון מוכח </w:t>
      </w:r>
      <w:bookmarkStart w:id="1809" w:name="_ETM_Q1_5283000"/>
      <w:bookmarkEnd w:id="1809"/>
      <w:r>
        <w:rPr>
          <w:rFonts w:hint="cs"/>
          <w:rtl/>
        </w:rPr>
        <w:t xml:space="preserve">בעבודה עם העירייה או עם רשויות מקומיות אחרות או עם גופים אחרים המנויים בסעיף 2 לחוק חובת המכרזים, תנמק את </w:t>
      </w:r>
      <w:bookmarkStart w:id="1810" w:name="_ETM_Q1_5287000"/>
      <w:bookmarkEnd w:id="1810"/>
      <w:r>
        <w:rPr>
          <w:rFonts w:hint="cs"/>
          <w:rtl/>
        </w:rPr>
        <w:t>החלטתה במסמכי המכרז".</w:t>
      </w:r>
    </w:p>
    <w:p w:rsidR="001430EA" w:rsidRDefault="001430EA" w:rsidP="001430EA">
      <w:pPr>
        <w:rPr>
          <w:rtl/>
        </w:rPr>
      </w:pPr>
      <w:bookmarkStart w:id="1811" w:name="_ETM_Q1_5289000"/>
      <w:bookmarkEnd w:id="1811"/>
    </w:p>
    <w:p w:rsidR="001430EA" w:rsidRDefault="001430EA" w:rsidP="00E51276">
      <w:pPr>
        <w:pStyle w:val="afb"/>
        <w:rPr>
          <w:rtl/>
        </w:rPr>
      </w:pPr>
      <w:bookmarkStart w:id="1812" w:name="ET_guest_688602_260"/>
      <w:r>
        <w:rPr>
          <w:rtl/>
        </w:rPr>
        <w:t xml:space="preserve"> &lt;&lt; אורח &gt;&gt; דוד </w:t>
      </w:r>
      <w:proofErr w:type="spellStart"/>
      <w:r>
        <w:rPr>
          <w:rtl/>
        </w:rPr>
        <w:t>תדמור</w:t>
      </w:r>
      <w:proofErr w:type="spellEnd"/>
      <w:r>
        <w:rPr>
          <w:rtl/>
        </w:rPr>
        <w:t xml:space="preserve">: &lt;&lt; אורח &gt;&gt; </w:t>
      </w:r>
      <w:bookmarkEnd w:id="1812"/>
    </w:p>
    <w:p w:rsidR="001430EA" w:rsidRDefault="001430EA" w:rsidP="001430EA">
      <w:pPr>
        <w:pStyle w:val="KeepWithNext"/>
        <w:rPr>
          <w:rtl/>
        </w:rPr>
      </w:pPr>
    </w:p>
    <w:p w:rsidR="001430EA" w:rsidRDefault="001430EA" w:rsidP="001430EA">
      <w:pPr>
        <w:rPr>
          <w:rtl/>
        </w:rPr>
      </w:pPr>
      <w:r>
        <w:rPr>
          <w:rFonts w:hint="cs"/>
          <w:rtl/>
        </w:rPr>
        <w:t>ז</w:t>
      </w:r>
      <w:bookmarkStart w:id="1813" w:name="_ETM_Q1_5292000"/>
      <w:bookmarkEnd w:id="1813"/>
      <w:r>
        <w:rPr>
          <w:rFonts w:hint="cs"/>
          <w:rtl/>
        </w:rPr>
        <w:t xml:space="preserve">ה לא מספיק משום שכאן צריך להוסיף </w:t>
      </w:r>
      <w:bookmarkStart w:id="1814" w:name="_ETM_Q1_5294000"/>
      <w:bookmarkEnd w:id="1814"/>
      <w:r>
        <w:rPr>
          <w:rFonts w:hint="cs"/>
          <w:rtl/>
        </w:rPr>
        <w:t xml:space="preserve">שהרשות המקומית תקבע תנאי סף ואמות מידה אשר יאפשרו </w:t>
      </w:r>
      <w:bookmarkStart w:id="1815" w:name="_ETM_Q1_5298000"/>
      <w:bookmarkEnd w:id="1815"/>
      <w:r>
        <w:rPr>
          <w:rFonts w:hint="cs"/>
          <w:rtl/>
        </w:rPr>
        <w:t>התמודדות שלושה מציעים לפחות, זולת אם כמה - - -</w:t>
      </w:r>
    </w:p>
    <w:p w:rsidR="001430EA" w:rsidRDefault="001430EA" w:rsidP="001430EA">
      <w:pPr>
        <w:pStyle w:val="KeepWithNext"/>
        <w:rPr>
          <w:rFonts w:ascii="David" w:hAnsi="David"/>
          <w:u w:val="single"/>
          <w:rtl/>
          <w:lang w:eastAsia="he-IL"/>
        </w:rPr>
      </w:pPr>
      <w:bookmarkStart w:id="1816" w:name="_ETM_Q1_5301000"/>
      <w:bookmarkEnd w:id="1816"/>
    </w:p>
    <w:p w:rsidR="001430EA" w:rsidRDefault="001430EA" w:rsidP="00E51276">
      <w:pPr>
        <w:pStyle w:val="af7"/>
        <w:rPr>
          <w:rtl/>
        </w:rPr>
      </w:pPr>
      <w:bookmarkStart w:id="1817" w:name="ET_interruption_איתי_חוטר_264"/>
      <w:r>
        <w:rPr>
          <w:rtl/>
        </w:rPr>
        <w:t xml:space="preserve"> &lt;&lt; קריאה &gt;&gt; איתי חוטר: &lt;&lt; קריאה &gt;&gt; </w:t>
      </w:r>
      <w:bookmarkEnd w:id="1817"/>
    </w:p>
    <w:p w:rsidR="001430EA" w:rsidRDefault="001430EA" w:rsidP="001430EA">
      <w:pPr>
        <w:pStyle w:val="KeepWithNext"/>
        <w:rPr>
          <w:rtl/>
        </w:rPr>
      </w:pPr>
    </w:p>
    <w:p w:rsidR="001430EA" w:rsidRDefault="001430EA" w:rsidP="001430EA">
      <w:pPr>
        <w:rPr>
          <w:rtl/>
        </w:rPr>
      </w:pPr>
      <w:bookmarkStart w:id="1818" w:name="_ETM_Q1_5306000"/>
      <w:bookmarkEnd w:id="1818"/>
      <w:r>
        <w:rPr>
          <w:rFonts w:hint="cs"/>
          <w:rtl/>
        </w:rPr>
        <w:t>אתה חוזה עתידות?</w:t>
      </w:r>
    </w:p>
    <w:p w:rsidR="001430EA" w:rsidRDefault="001430EA" w:rsidP="001430EA">
      <w:pPr>
        <w:pStyle w:val="KeepWithNext"/>
        <w:rPr>
          <w:rFonts w:ascii="David" w:hAnsi="David"/>
          <w:u w:val="single"/>
          <w:rtl/>
          <w:lang w:eastAsia="he-IL"/>
        </w:rPr>
      </w:pPr>
    </w:p>
    <w:p w:rsidR="001430EA" w:rsidRDefault="001430EA" w:rsidP="00E51276">
      <w:pPr>
        <w:pStyle w:val="af7"/>
        <w:rPr>
          <w:rtl/>
        </w:rPr>
      </w:pPr>
      <w:bookmarkStart w:id="1819" w:name="ET_interruption_5726_265"/>
      <w:r>
        <w:rPr>
          <w:rtl/>
        </w:rPr>
        <w:t xml:space="preserve"> &lt;&lt; קריאה &gt;&gt; ינון אזולאי (ש"ס): &lt;&lt; קריאה &gt;&gt; </w:t>
      </w:r>
      <w:bookmarkEnd w:id="1819"/>
    </w:p>
    <w:p w:rsidR="001430EA" w:rsidRPr="001430EA" w:rsidRDefault="001430EA" w:rsidP="001430EA">
      <w:pPr>
        <w:rPr>
          <w:rtl/>
        </w:rPr>
      </w:pPr>
      <w:bookmarkStart w:id="1820" w:name="_ETM_Q1_5303000"/>
      <w:bookmarkEnd w:id="1820"/>
      <w:r>
        <w:rPr>
          <w:rtl/>
        </w:rPr>
        <w:t xml:space="preserve">  </w:t>
      </w:r>
    </w:p>
    <w:p w:rsidR="001430EA" w:rsidRDefault="001430EA" w:rsidP="001430EA">
      <w:pPr>
        <w:rPr>
          <w:rtl/>
        </w:rPr>
      </w:pPr>
      <w:bookmarkStart w:id="1821" w:name="_ETM_Q1_5307000"/>
      <w:bookmarkEnd w:id="1821"/>
      <w:r>
        <w:rPr>
          <w:rFonts w:hint="cs"/>
          <w:rtl/>
        </w:rPr>
        <w:t xml:space="preserve">לא. יודעים איזה חברות יש בשוק, יודעים. כמו שאתה יודע לעשות תנאי סף רק לשתי חברות, </w:t>
      </w:r>
      <w:bookmarkStart w:id="1822" w:name="_ETM_Q1_5312000"/>
      <w:bookmarkEnd w:id="1822"/>
      <w:r>
        <w:rPr>
          <w:rFonts w:hint="cs"/>
          <w:rtl/>
        </w:rPr>
        <w:t xml:space="preserve">אתה יכול לעשות גם לשלוש חברות. </w:t>
      </w:r>
    </w:p>
    <w:p w:rsidR="001430EA" w:rsidRDefault="001430EA" w:rsidP="001430EA">
      <w:pPr>
        <w:rPr>
          <w:rtl/>
        </w:rPr>
      </w:pPr>
      <w:bookmarkStart w:id="1823" w:name="_ETM_Q1_5313000"/>
      <w:bookmarkEnd w:id="1823"/>
    </w:p>
    <w:p w:rsidR="001430EA" w:rsidRDefault="001430EA" w:rsidP="00E51276">
      <w:pPr>
        <w:pStyle w:val="af8"/>
        <w:rPr>
          <w:rtl/>
        </w:rPr>
      </w:pPr>
      <w:bookmarkStart w:id="1824" w:name="ET_yor_5296_26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24"/>
    </w:p>
    <w:p w:rsidR="001430EA" w:rsidRDefault="001430EA" w:rsidP="001430EA">
      <w:pPr>
        <w:pStyle w:val="KeepWithNext"/>
        <w:rPr>
          <w:rtl/>
        </w:rPr>
      </w:pPr>
    </w:p>
    <w:p w:rsidR="001430EA" w:rsidRDefault="001430EA" w:rsidP="001430EA">
      <w:pPr>
        <w:rPr>
          <w:rtl/>
        </w:rPr>
      </w:pPr>
      <w:r>
        <w:rPr>
          <w:rFonts w:hint="cs"/>
          <w:rtl/>
        </w:rPr>
        <w:t xml:space="preserve">יודעים, יכולים לדעת. אם </w:t>
      </w:r>
      <w:bookmarkStart w:id="1825" w:name="_ETM_Q1_5314000"/>
      <w:bookmarkEnd w:id="1825"/>
      <w:r>
        <w:rPr>
          <w:rFonts w:hint="cs"/>
          <w:rtl/>
        </w:rPr>
        <w:t xml:space="preserve">הם שמים תנאי סף שמשאירים פחות משלוש חברות, הם יכולים לדעת את זה. </w:t>
      </w:r>
    </w:p>
    <w:p w:rsidR="001430EA" w:rsidRDefault="001430EA" w:rsidP="001430EA">
      <w:pPr>
        <w:rPr>
          <w:rtl/>
        </w:rPr>
      </w:pPr>
      <w:bookmarkStart w:id="1826" w:name="_ETM_Q1_5318000"/>
      <w:bookmarkEnd w:id="1826"/>
    </w:p>
    <w:p w:rsidR="001430EA" w:rsidRDefault="001430EA" w:rsidP="00E51276">
      <w:pPr>
        <w:pStyle w:val="af7"/>
        <w:rPr>
          <w:rtl/>
        </w:rPr>
      </w:pPr>
      <w:bookmarkStart w:id="1827" w:name="ET_interruption_יהודה_זמרת_266"/>
      <w:r>
        <w:rPr>
          <w:rtl/>
        </w:rPr>
        <w:t xml:space="preserve"> &lt;&lt; קריאה &gt;&gt; יהודה זמרת: &lt;&lt; קריאה &gt;&gt; </w:t>
      </w:r>
      <w:bookmarkEnd w:id="1827"/>
    </w:p>
    <w:p w:rsidR="001430EA" w:rsidRDefault="001430EA" w:rsidP="001430EA">
      <w:pPr>
        <w:pStyle w:val="KeepWithNext"/>
        <w:rPr>
          <w:rtl/>
        </w:rPr>
      </w:pPr>
    </w:p>
    <w:p w:rsidR="001430EA" w:rsidRDefault="001430EA" w:rsidP="001430EA">
      <w:pPr>
        <w:rPr>
          <w:rtl/>
        </w:rPr>
      </w:pPr>
      <w:r>
        <w:rPr>
          <w:rFonts w:hint="cs"/>
          <w:rtl/>
        </w:rPr>
        <w:t xml:space="preserve">ולא יידעו מי ניגש. </w:t>
      </w:r>
    </w:p>
    <w:p w:rsidR="001430EA" w:rsidRDefault="001430EA" w:rsidP="001430EA">
      <w:pPr>
        <w:rPr>
          <w:rtl/>
        </w:rPr>
      </w:pPr>
      <w:bookmarkStart w:id="1828" w:name="_ETM_Q1_5319000"/>
      <w:bookmarkEnd w:id="1828"/>
    </w:p>
    <w:p w:rsidR="001430EA" w:rsidRDefault="001430EA" w:rsidP="00E51276">
      <w:pPr>
        <w:pStyle w:val="af8"/>
        <w:rPr>
          <w:rtl/>
        </w:rPr>
      </w:pPr>
      <w:bookmarkStart w:id="1829" w:name="ET_yor_5296_26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29"/>
    </w:p>
    <w:p w:rsidR="001430EA" w:rsidRDefault="001430EA" w:rsidP="001430EA">
      <w:pPr>
        <w:pStyle w:val="KeepWithNext"/>
        <w:rPr>
          <w:rtl/>
        </w:rPr>
      </w:pPr>
    </w:p>
    <w:p w:rsidR="0026369A" w:rsidRDefault="001430EA" w:rsidP="001430EA">
      <w:pPr>
        <w:rPr>
          <w:rtl/>
        </w:rPr>
      </w:pPr>
      <w:bookmarkStart w:id="1830" w:name="_ETM_Q1_5321000"/>
      <w:bookmarkStart w:id="1831" w:name="_ETM_Q1_5315000"/>
      <w:bookmarkEnd w:id="1830"/>
      <w:bookmarkEnd w:id="1831"/>
      <w:r>
        <w:rPr>
          <w:rFonts w:hint="cs"/>
          <w:rtl/>
        </w:rPr>
        <w:t>לא צריך שיידעו מי ניגש. הם</w:t>
      </w:r>
      <w:bookmarkStart w:id="1832" w:name="_ETM_Q1_5325000"/>
      <w:bookmarkEnd w:id="1832"/>
      <w:r>
        <w:rPr>
          <w:rFonts w:hint="cs"/>
          <w:rtl/>
        </w:rPr>
        <w:t xml:space="preserve"> יקבעו תנאי סף שיאפשרו. </w:t>
      </w:r>
      <w:r>
        <w:rPr>
          <w:rtl/>
        </w:rPr>
        <w:t xml:space="preserve">          </w:t>
      </w:r>
      <w:r w:rsidR="0026369A">
        <w:rPr>
          <w:rtl/>
        </w:rPr>
        <w:t xml:space="preserve">              </w:t>
      </w:r>
    </w:p>
    <w:p w:rsidR="001430EA" w:rsidRDefault="001430EA" w:rsidP="001430EA">
      <w:pPr>
        <w:rPr>
          <w:rtl/>
        </w:rPr>
      </w:pPr>
      <w:bookmarkStart w:id="1833" w:name="_ETM_Q1_5329000"/>
      <w:bookmarkEnd w:id="1833"/>
    </w:p>
    <w:p w:rsidR="001430EA" w:rsidRDefault="001430EA" w:rsidP="00E51276">
      <w:pPr>
        <w:pStyle w:val="af7"/>
        <w:rPr>
          <w:rtl/>
        </w:rPr>
      </w:pPr>
      <w:bookmarkStart w:id="1834" w:name="ET_interruption_מירה_סלומון_268"/>
      <w:r>
        <w:rPr>
          <w:rtl/>
        </w:rPr>
        <w:t xml:space="preserve"> &lt;&lt; קריאה &gt;&gt; מירה סלומון: &lt;&lt; קריאה &gt;&gt; </w:t>
      </w:r>
      <w:bookmarkEnd w:id="1834"/>
    </w:p>
    <w:p w:rsidR="001430EA" w:rsidRDefault="001430EA" w:rsidP="001430EA">
      <w:pPr>
        <w:pStyle w:val="KeepWithNext"/>
        <w:rPr>
          <w:rtl/>
        </w:rPr>
      </w:pPr>
    </w:p>
    <w:p w:rsidR="001430EA" w:rsidRDefault="001430EA" w:rsidP="001430EA">
      <w:pPr>
        <w:rPr>
          <w:rtl/>
        </w:rPr>
      </w:pPr>
      <w:bookmarkStart w:id="1835" w:name="_ETM_Q1_5330000"/>
      <w:bookmarkEnd w:id="1835"/>
      <w:r>
        <w:rPr>
          <w:rFonts w:hint="cs"/>
          <w:rtl/>
        </w:rPr>
        <w:t xml:space="preserve">היא לא תעשה כלום </w:t>
      </w:r>
      <w:bookmarkStart w:id="1836" w:name="_ETM_Q1_5331000"/>
      <w:bookmarkEnd w:id="1836"/>
      <w:r>
        <w:rPr>
          <w:rFonts w:hint="cs"/>
          <w:rtl/>
        </w:rPr>
        <w:t>חוץ מללכת ולהתדיין בבתי משפט. אין פה אמירה ברור</w:t>
      </w:r>
      <w:bookmarkStart w:id="1837" w:name="_ETM_Q1_5334000"/>
      <w:bookmarkEnd w:id="1837"/>
      <w:r>
        <w:rPr>
          <w:rFonts w:hint="cs"/>
          <w:rtl/>
        </w:rPr>
        <w:t xml:space="preserve">ה מספיק. מה זה לקבוע תנאי סף שפותחים את השוק </w:t>
      </w:r>
      <w:bookmarkStart w:id="1838" w:name="_ETM_Q1_5337000"/>
      <w:bookmarkEnd w:id="1838"/>
      <w:r>
        <w:rPr>
          <w:rFonts w:hint="cs"/>
          <w:rtl/>
        </w:rPr>
        <w:t xml:space="preserve">לשלוש חברות? זה משהו שיגרור כל היום עתירות </w:t>
      </w:r>
      <w:proofErr w:type="spellStart"/>
      <w:r>
        <w:rPr>
          <w:rFonts w:hint="cs"/>
          <w:rtl/>
        </w:rPr>
        <w:t>מינהליות</w:t>
      </w:r>
      <w:proofErr w:type="spellEnd"/>
      <w:r>
        <w:rPr>
          <w:rFonts w:hint="cs"/>
          <w:rtl/>
        </w:rPr>
        <w:t xml:space="preserve">. </w:t>
      </w:r>
    </w:p>
    <w:p w:rsidR="001430EA" w:rsidRDefault="001430EA" w:rsidP="001430EA">
      <w:pPr>
        <w:rPr>
          <w:rtl/>
        </w:rPr>
      </w:pPr>
      <w:bookmarkStart w:id="1839" w:name="_ETM_Q1_5340000"/>
      <w:bookmarkEnd w:id="1839"/>
    </w:p>
    <w:p w:rsidR="001430EA" w:rsidRDefault="001430EA" w:rsidP="00E51276">
      <w:pPr>
        <w:pStyle w:val="afb"/>
        <w:rPr>
          <w:rtl/>
        </w:rPr>
      </w:pPr>
      <w:bookmarkStart w:id="1840" w:name="ET_guest_688602_269"/>
      <w:r>
        <w:rPr>
          <w:rtl/>
        </w:rPr>
        <w:t xml:space="preserve"> &lt;&lt; אורח &gt;&gt; דוד </w:t>
      </w:r>
      <w:proofErr w:type="spellStart"/>
      <w:r>
        <w:rPr>
          <w:rtl/>
        </w:rPr>
        <w:t>תדמור</w:t>
      </w:r>
      <w:proofErr w:type="spellEnd"/>
      <w:r>
        <w:rPr>
          <w:rtl/>
        </w:rPr>
        <w:t xml:space="preserve">: &lt;&lt; אורח &gt;&gt; </w:t>
      </w:r>
      <w:bookmarkEnd w:id="1840"/>
    </w:p>
    <w:p w:rsidR="001430EA" w:rsidRDefault="001430EA" w:rsidP="001430EA">
      <w:pPr>
        <w:pStyle w:val="KeepWithNext"/>
        <w:rPr>
          <w:rtl/>
        </w:rPr>
      </w:pPr>
    </w:p>
    <w:p w:rsidR="001430EA" w:rsidRDefault="001430EA" w:rsidP="001430EA">
      <w:pPr>
        <w:rPr>
          <w:rtl/>
        </w:rPr>
      </w:pPr>
      <w:r>
        <w:rPr>
          <w:rFonts w:hint="cs"/>
          <w:rtl/>
        </w:rPr>
        <w:t xml:space="preserve">זה </w:t>
      </w:r>
      <w:bookmarkStart w:id="1841" w:name="_ETM_Q1_5342000"/>
      <w:bookmarkEnd w:id="1841"/>
      <w:r>
        <w:rPr>
          <w:rFonts w:hint="cs"/>
          <w:rtl/>
        </w:rPr>
        <w:t xml:space="preserve">ממש לא המצב. </w:t>
      </w:r>
    </w:p>
    <w:p w:rsidR="001430EA" w:rsidRDefault="001430EA" w:rsidP="001430EA">
      <w:pPr>
        <w:rPr>
          <w:rtl/>
        </w:rPr>
      </w:pPr>
      <w:bookmarkStart w:id="1842" w:name="_ETM_Q1_5348000"/>
      <w:bookmarkEnd w:id="1842"/>
    </w:p>
    <w:p w:rsidR="001430EA" w:rsidRDefault="001430EA" w:rsidP="00E51276">
      <w:pPr>
        <w:pStyle w:val="af7"/>
        <w:rPr>
          <w:rtl/>
        </w:rPr>
      </w:pPr>
      <w:bookmarkStart w:id="1843" w:name="ET_interruption_יהודה_זמרת_270"/>
      <w:r>
        <w:rPr>
          <w:rtl/>
        </w:rPr>
        <w:t xml:space="preserve"> &lt;&lt; קריאה &gt;&gt; יהודה זמרת: &lt;&lt; קריאה &gt;&gt; </w:t>
      </w:r>
      <w:bookmarkEnd w:id="1843"/>
    </w:p>
    <w:p w:rsidR="001430EA" w:rsidRDefault="001430EA" w:rsidP="001430EA">
      <w:pPr>
        <w:pStyle w:val="KeepWithNext"/>
        <w:rPr>
          <w:rtl/>
        </w:rPr>
      </w:pPr>
    </w:p>
    <w:p w:rsidR="001430EA" w:rsidRDefault="001430EA" w:rsidP="001430EA">
      <w:pPr>
        <w:rPr>
          <w:rtl/>
        </w:rPr>
      </w:pPr>
      <w:r>
        <w:rPr>
          <w:rtl/>
        </w:rPr>
        <w:t xml:space="preserve">      </w:t>
      </w:r>
      <w:r>
        <w:rPr>
          <w:rFonts w:hint="cs"/>
          <w:rtl/>
        </w:rPr>
        <w:t xml:space="preserve">בחוק חובת מכרזים, כדי להגביר את התחרות </w:t>
      </w:r>
      <w:bookmarkStart w:id="1844" w:name="_ETM_Q1_5351000"/>
      <w:bookmarkEnd w:id="1844"/>
      <w:r>
        <w:rPr>
          <w:rFonts w:hint="cs"/>
          <w:rtl/>
        </w:rPr>
        <w:t xml:space="preserve">ולתת לעסקים קטנים ובינוניים, בנו מנגנון שאמר שתנאי הסף לא </w:t>
      </w:r>
      <w:bookmarkStart w:id="1845" w:name="_ETM_Q1_5355000"/>
      <w:bookmarkEnd w:id="1845"/>
      <w:r>
        <w:rPr>
          <w:rFonts w:hint="cs"/>
          <w:rtl/>
        </w:rPr>
        <w:t xml:space="preserve">יכולים לעבור רף מסוים. הרף לא יכול </w:t>
      </w:r>
      <w:bookmarkStart w:id="1846" w:name="_ETM_Q1_5365000"/>
      <w:bookmarkEnd w:id="1846"/>
      <w:r>
        <w:rPr>
          <w:rFonts w:hint="cs"/>
          <w:rtl/>
        </w:rPr>
        <w:t xml:space="preserve">לעבור את הרף המינימלי ההוא ואתה לא יכול לקבוע דרישות. </w:t>
      </w:r>
    </w:p>
    <w:p w:rsidR="001430EA" w:rsidRDefault="001430EA" w:rsidP="001430EA">
      <w:pPr>
        <w:rPr>
          <w:rtl/>
        </w:rPr>
      </w:pPr>
      <w:bookmarkStart w:id="1847" w:name="_ETM_Q1_5366000"/>
      <w:bookmarkEnd w:id="1847"/>
    </w:p>
    <w:p w:rsidR="001430EA" w:rsidRDefault="001430EA" w:rsidP="00E51276">
      <w:pPr>
        <w:pStyle w:val="-"/>
        <w:rPr>
          <w:rtl/>
        </w:rPr>
      </w:pPr>
      <w:bookmarkStart w:id="1848" w:name="ET_speakercontinue_688602_271"/>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848"/>
    </w:p>
    <w:p w:rsidR="001430EA" w:rsidRDefault="001430EA" w:rsidP="001430EA">
      <w:pPr>
        <w:pStyle w:val="KeepWithNext"/>
        <w:rPr>
          <w:rtl/>
        </w:rPr>
      </w:pPr>
    </w:p>
    <w:p w:rsidR="001430EA" w:rsidRDefault="001430EA" w:rsidP="001430EA">
      <w:pPr>
        <w:rPr>
          <w:rtl/>
        </w:rPr>
      </w:pPr>
      <w:bookmarkStart w:id="1849" w:name="_ETM_Q1_5368000"/>
      <w:bookmarkEnd w:id="1849"/>
      <w:r>
        <w:rPr>
          <w:rFonts w:hint="cs"/>
          <w:rtl/>
        </w:rPr>
        <w:t>זה לא עוזר דבר לגבי שינוי המצב הקיים. המצב הקיים</w:t>
      </w:r>
      <w:bookmarkStart w:id="1850" w:name="_ETM_Q1_5374000"/>
      <w:bookmarkEnd w:id="1850"/>
      <w:r>
        <w:rPr>
          <w:rFonts w:hint="cs"/>
          <w:rtl/>
        </w:rPr>
        <w:t xml:space="preserve"> הוא כזה שיש שתי חברות שמחזיקות 96% מההכנסה בשוק הזה, </w:t>
      </w:r>
      <w:bookmarkStart w:id="1851" w:name="_ETM_Q1_5378000"/>
      <w:bookmarkEnd w:id="1851"/>
      <w:r>
        <w:rPr>
          <w:rFonts w:hint="cs"/>
          <w:rtl/>
        </w:rPr>
        <w:t xml:space="preserve">עיריות שמתקשות לפרקי זמן ארוכים והיעדר תחרות. הדבר האחד, ואני </w:t>
      </w:r>
      <w:bookmarkStart w:id="1852" w:name="_ETM_Q1_5385000"/>
      <w:bookmarkEnd w:id="1852"/>
      <w:r>
        <w:rPr>
          <w:rFonts w:hint="cs"/>
          <w:rtl/>
        </w:rPr>
        <w:t xml:space="preserve">מבקש לא להתפרץ, שבאמת יעשה שינוי גם לדעת רשות ההגבלים </w:t>
      </w:r>
      <w:bookmarkStart w:id="1853" w:name="_ETM_Q1_5391000"/>
      <w:bookmarkEnd w:id="1853"/>
      <w:r>
        <w:rPr>
          <w:rFonts w:hint="cs"/>
          <w:rtl/>
        </w:rPr>
        <w:t>העסקיים,</w:t>
      </w:r>
      <w:r>
        <w:rPr>
          <w:rFonts w:hint="cs"/>
        </w:rPr>
        <w:t xml:space="preserve"> </w:t>
      </w:r>
      <w:r>
        <w:rPr>
          <w:rFonts w:hint="cs"/>
          <w:rtl/>
        </w:rPr>
        <w:t xml:space="preserve">ואני לא מדבר עכשיו על המנגנון המדויק, הדבר האחד </w:t>
      </w:r>
      <w:bookmarkStart w:id="1854" w:name="_ETM_Q1_5399000"/>
      <w:bookmarkEnd w:id="1854"/>
      <w:r>
        <w:rPr>
          <w:rFonts w:hint="cs"/>
          <w:rtl/>
        </w:rPr>
        <w:t xml:space="preserve">שיעשה שינוי גם לפי הצעת רשות ההגבלים העסקיים הוא לדעת </w:t>
      </w:r>
      <w:bookmarkStart w:id="1855" w:name="_ETM_Q1_5401000"/>
      <w:bookmarkEnd w:id="1855"/>
      <w:r>
        <w:rPr>
          <w:rFonts w:hint="cs"/>
          <w:rtl/>
        </w:rPr>
        <w:t xml:space="preserve">שיש שלושה מתמודדים במכרז. קיומו של מתמודד שלישי משנה באופן </w:t>
      </w:r>
      <w:bookmarkStart w:id="1856" w:name="_ETM_Q1_5406000"/>
      <w:bookmarkEnd w:id="1856"/>
      <w:r>
        <w:rPr>
          <w:rFonts w:hint="cs"/>
          <w:rtl/>
        </w:rPr>
        <w:t xml:space="preserve">דרמטי, ואנחנו יודעים מניסיון בכל התחומים וגם בתחום הזה את </w:t>
      </w:r>
      <w:bookmarkStart w:id="1857" w:name="_ETM_Q1_5409000"/>
      <w:bookmarkEnd w:id="1857"/>
      <w:r>
        <w:rPr>
          <w:rFonts w:hint="cs"/>
          <w:rtl/>
        </w:rPr>
        <w:t xml:space="preserve">מצב המכרזים. </w:t>
      </w:r>
    </w:p>
    <w:p w:rsidR="001430EA" w:rsidRDefault="001430EA" w:rsidP="001430EA">
      <w:pPr>
        <w:rPr>
          <w:rtl/>
        </w:rPr>
      </w:pPr>
    </w:p>
    <w:p w:rsidR="001430EA" w:rsidRDefault="001430EA" w:rsidP="00E51276">
      <w:pPr>
        <w:pStyle w:val="af8"/>
        <w:rPr>
          <w:rtl/>
        </w:rPr>
      </w:pPr>
      <w:bookmarkStart w:id="1858" w:name="ET_yor_5296_27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58"/>
    </w:p>
    <w:p w:rsidR="001430EA" w:rsidRDefault="001430EA" w:rsidP="001430EA">
      <w:pPr>
        <w:pStyle w:val="KeepWithNext"/>
        <w:rPr>
          <w:rtl/>
        </w:rPr>
      </w:pPr>
    </w:p>
    <w:p w:rsidR="001430EA" w:rsidRDefault="001430EA" w:rsidP="001430EA">
      <w:pPr>
        <w:rPr>
          <w:rtl/>
        </w:rPr>
      </w:pPr>
      <w:r>
        <w:rPr>
          <w:rFonts w:hint="cs"/>
          <w:rtl/>
        </w:rPr>
        <w:t xml:space="preserve">אבל אנחנו לא יכולים למנוע </w:t>
      </w:r>
      <w:bookmarkStart w:id="1859" w:name="_ETM_Q1_5411000"/>
      <w:bookmarkEnd w:id="1859"/>
      <w:r>
        <w:rPr>
          <w:rFonts w:hint="cs"/>
          <w:rtl/>
        </w:rPr>
        <w:t xml:space="preserve">ממתמודד להתמודד או לא. אני לא יכול להגיד שיהיו שלושה. אני יכול להגיד שאני מייצר תנאי סף כאלה שיאפשרו </w:t>
      </w:r>
      <w:bookmarkStart w:id="1860" w:name="_ETM_Q1_5416000"/>
      <w:bookmarkEnd w:id="1860"/>
      <w:r>
        <w:rPr>
          <w:rFonts w:hint="cs"/>
          <w:rtl/>
        </w:rPr>
        <w:t xml:space="preserve">לפחות לשלושה להתמודד. </w:t>
      </w:r>
    </w:p>
    <w:p w:rsidR="001430EA" w:rsidRDefault="001430EA" w:rsidP="001430EA">
      <w:pPr>
        <w:rPr>
          <w:rtl/>
        </w:rPr>
      </w:pPr>
    </w:p>
    <w:p w:rsidR="001430EA" w:rsidRDefault="001430EA" w:rsidP="00E51276">
      <w:pPr>
        <w:pStyle w:val="-"/>
        <w:rPr>
          <w:rtl/>
        </w:rPr>
      </w:pPr>
      <w:bookmarkStart w:id="1861" w:name="ET_speakercontinue_688602_273"/>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861"/>
    </w:p>
    <w:p w:rsidR="001430EA" w:rsidRDefault="001430EA" w:rsidP="001430EA">
      <w:pPr>
        <w:pStyle w:val="KeepWithNext"/>
        <w:rPr>
          <w:rtl/>
        </w:rPr>
      </w:pPr>
    </w:p>
    <w:p w:rsidR="008E6F64" w:rsidRDefault="001430EA" w:rsidP="001430EA">
      <w:pPr>
        <w:rPr>
          <w:rtl/>
        </w:rPr>
      </w:pPr>
      <w:bookmarkStart w:id="1862" w:name="_ETM_Q1_5420000"/>
      <w:bookmarkEnd w:id="1862"/>
      <w:r>
        <w:rPr>
          <w:rFonts w:hint="cs"/>
          <w:rtl/>
        </w:rPr>
        <w:t xml:space="preserve">נכון, אדוני, זה מה שצריך. יש </w:t>
      </w:r>
      <w:bookmarkStart w:id="1863" w:name="_ETM_Q1_5423000"/>
      <w:bookmarkEnd w:id="1863"/>
      <w:r>
        <w:rPr>
          <w:rFonts w:hint="cs"/>
          <w:rtl/>
        </w:rPr>
        <w:t xml:space="preserve">תנאי סף, אופן הבחירה וצורת ההתקשרות. שלושה מרכיבים. בוודאי בתנאי </w:t>
      </w:r>
      <w:bookmarkStart w:id="1864" w:name="_ETM_Q1_5430000"/>
      <w:bookmarkEnd w:id="1864"/>
      <w:r>
        <w:rPr>
          <w:rFonts w:hint="cs"/>
          <w:rtl/>
        </w:rPr>
        <w:t xml:space="preserve">הסף אין בעיה </w:t>
      </w:r>
      <w:proofErr w:type="spellStart"/>
      <w:r>
        <w:rPr>
          <w:rFonts w:hint="cs"/>
          <w:rtl/>
        </w:rPr>
        <w:t>אמיתית</w:t>
      </w:r>
      <w:proofErr w:type="spellEnd"/>
      <w:r>
        <w:rPr>
          <w:rFonts w:hint="cs"/>
          <w:rtl/>
        </w:rPr>
        <w:t xml:space="preserve"> לרשות המקומית, כמו לעורכי מכרזים בהרבה </w:t>
      </w:r>
      <w:bookmarkStart w:id="1865" w:name="_ETM_Q1_5434000"/>
      <w:bookmarkEnd w:id="1865"/>
      <w:r>
        <w:rPr>
          <w:rFonts w:hint="cs"/>
          <w:rtl/>
        </w:rPr>
        <w:t xml:space="preserve">תחומים אחרים במדינת ישראל, לדעת פחות או יותר מי המתמודדים </w:t>
      </w:r>
      <w:bookmarkStart w:id="1866" w:name="_ETM_Q1_5436000"/>
      <w:bookmarkEnd w:id="1866"/>
      <w:r>
        <w:rPr>
          <w:rFonts w:hint="cs"/>
          <w:rtl/>
        </w:rPr>
        <w:t xml:space="preserve">ולוודא שתנאי הסף </w:t>
      </w:r>
      <w:r w:rsidR="008E6F64">
        <w:rPr>
          <w:rFonts w:hint="cs"/>
          <w:rtl/>
        </w:rPr>
        <w:t xml:space="preserve">מאפשרים את זה. </w:t>
      </w:r>
    </w:p>
    <w:p w:rsidR="008E6F64" w:rsidRDefault="008E6F64" w:rsidP="001430EA">
      <w:pPr>
        <w:rPr>
          <w:rtl/>
        </w:rPr>
      </w:pPr>
    </w:p>
    <w:p w:rsidR="008E6F64" w:rsidRDefault="008E6F64" w:rsidP="00E51276">
      <w:pPr>
        <w:pStyle w:val="af8"/>
        <w:rPr>
          <w:rtl/>
        </w:rPr>
      </w:pPr>
      <w:bookmarkStart w:id="1867" w:name="ET_yor_5296_27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67"/>
    </w:p>
    <w:p w:rsidR="008E6F64" w:rsidRDefault="008E6F64" w:rsidP="008E6F64">
      <w:pPr>
        <w:pStyle w:val="KeepWithNext"/>
        <w:rPr>
          <w:rtl/>
        </w:rPr>
      </w:pPr>
    </w:p>
    <w:p w:rsidR="008E6F64" w:rsidRDefault="008E6F64" w:rsidP="008E6F64">
      <w:pPr>
        <w:rPr>
          <w:rtl/>
        </w:rPr>
      </w:pPr>
      <w:r>
        <w:rPr>
          <w:rFonts w:hint="cs"/>
          <w:rtl/>
        </w:rPr>
        <w:t xml:space="preserve">זה מה שכתוב. </w:t>
      </w:r>
    </w:p>
    <w:p w:rsidR="008E6F64" w:rsidRDefault="008E6F64" w:rsidP="008E6F64">
      <w:pPr>
        <w:rPr>
          <w:rtl/>
        </w:rPr>
      </w:pPr>
    </w:p>
    <w:p w:rsidR="008E6F64" w:rsidRDefault="008E6F64" w:rsidP="00E51276">
      <w:pPr>
        <w:pStyle w:val="a5"/>
        <w:rPr>
          <w:rtl/>
        </w:rPr>
      </w:pPr>
      <w:bookmarkStart w:id="1868" w:name="ET_speaker_שלמה_דולברג_275"/>
      <w:r>
        <w:rPr>
          <w:rtl/>
        </w:rPr>
        <w:t xml:space="preserve"> </w:t>
      </w:r>
      <w:bookmarkStart w:id="1869" w:name="ET_speaker_שלמה_דולברג_276"/>
      <w:bookmarkEnd w:id="1868"/>
      <w:r>
        <w:rPr>
          <w:rtl/>
        </w:rPr>
        <w:t xml:space="preserve"> &lt;&lt; דובר &gt;&gt; שלמה </w:t>
      </w:r>
      <w:proofErr w:type="spellStart"/>
      <w:r>
        <w:rPr>
          <w:rtl/>
        </w:rPr>
        <w:t>דולברג</w:t>
      </w:r>
      <w:proofErr w:type="spellEnd"/>
      <w:r>
        <w:rPr>
          <w:rtl/>
        </w:rPr>
        <w:t xml:space="preserve">: &lt;&lt; דובר &gt;&gt; </w:t>
      </w:r>
      <w:bookmarkEnd w:id="1869"/>
    </w:p>
    <w:p w:rsidR="008E6F64" w:rsidRDefault="008E6F64" w:rsidP="008E6F64">
      <w:pPr>
        <w:pStyle w:val="KeepWithNext"/>
        <w:rPr>
          <w:rtl/>
        </w:rPr>
      </w:pPr>
    </w:p>
    <w:p w:rsidR="008E6F64" w:rsidRDefault="008E6F64" w:rsidP="008E6F64">
      <w:pPr>
        <w:rPr>
          <w:rtl/>
        </w:rPr>
      </w:pPr>
      <w:bookmarkStart w:id="1870" w:name="_ETM_Q1_5441000"/>
      <w:bookmarkEnd w:id="1870"/>
      <w:r>
        <w:rPr>
          <w:rFonts w:hint="cs"/>
          <w:rtl/>
        </w:rPr>
        <w:t xml:space="preserve">הסעיף עונה על זה. </w:t>
      </w:r>
    </w:p>
    <w:p w:rsidR="008E6F64" w:rsidRDefault="008E6F64" w:rsidP="008E6F64">
      <w:pPr>
        <w:rPr>
          <w:rtl/>
        </w:rPr>
      </w:pPr>
      <w:bookmarkStart w:id="1871" w:name="_ETM_Q1_5442000"/>
      <w:bookmarkEnd w:id="1871"/>
    </w:p>
    <w:p w:rsidR="008E6F64" w:rsidRDefault="008E6F64" w:rsidP="00E51276">
      <w:pPr>
        <w:pStyle w:val="afb"/>
        <w:rPr>
          <w:rtl/>
        </w:rPr>
      </w:pPr>
      <w:bookmarkStart w:id="1872" w:name="ET_guest_688602_277"/>
      <w:r>
        <w:rPr>
          <w:rtl/>
        </w:rPr>
        <w:t xml:space="preserve"> &lt;&lt; אורח &gt;&gt; דוד </w:t>
      </w:r>
      <w:proofErr w:type="spellStart"/>
      <w:r>
        <w:rPr>
          <w:rtl/>
        </w:rPr>
        <w:t>תדמור</w:t>
      </w:r>
      <w:proofErr w:type="spellEnd"/>
      <w:r>
        <w:rPr>
          <w:rtl/>
        </w:rPr>
        <w:t xml:space="preserve">: &lt;&lt; אורח &gt;&gt; </w:t>
      </w:r>
      <w:bookmarkEnd w:id="1872"/>
    </w:p>
    <w:p w:rsidR="008E6F64" w:rsidRDefault="008E6F64" w:rsidP="008E6F64">
      <w:pPr>
        <w:pStyle w:val="KeepWithNext"/>
        <w:rPr>
          <w:rtl/>
        </w:rPr>
      </w:pPr>
    </w:p>
    <w:p w:rsidR="008E6F64" w:rsidRDefault="008E6F64" w:rsidP="008E6F64">
      <w:pPr>
        <w:rPr>
          <w:rtl/>
        </w:rPr>
      </w:pPr>
      <w:r>
        <w:rPr>
          <w:rFonts w:hint="cs"/>
          <w:rtl/>
        </w:rPr>
        <w:t>הסעיף, כמו שהוא קיים,</w:t>
      </w:r>
      <w:r>
        <w:rPr>
          <w:rFonts w:hint="cs"/>
        </w:rPr>
        <w:t xml:space="preserve"> </w:t>
      </w:r>
      <w:r>
        <w:rPr>
          <w:rFonts w:hint="cs"/>
          <w:rtl/>
        </w:rPr>
        <w:t xml:space="preserve">איננו עונה על זה. </w:t>
      </w:r>
    </w:p>
    <w:p w:rsidR="008E6F64" w:rsidRDefault="008E6F64" w:rsidP="008E6F64">
      <w:pPr>
        <w:rPr>
          <w:rtl/>
        </w:rPr>
      </w:pPr>
      <w:bookmarkStart w:id="1873" w:name="_ETM_Q1_5444000"/>
      <w:bookmarkEnd w:id="1873"/>
    </w:p>
    <w:p w:rsidR="008E6F64" w:rsidRDefault="008E6F64" w:rsidP="00E51276">
      <w:pPr>
        <w:pStyle w:val="af8"/>
        <w:rPr>
          <w:rtl/>
        </w:rPr>
      </w:pPr>
      <w:bookmarkStart w:id="1874" w:name="ET_yor_5296_27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74"/>
    </w:p>
    <w:p w:rsidR="008E6F64" w:rsidRDefault="008E6F64" w:rsidP="008E6F64">
      <w:pPr>
        <w:pStyle w:val="KeepWithNext"/>
        <w:rPr>
          <w:rtl/>
        </w:rPr>
      </w:pPr>
    </w:p>
    <w:p w:rsidR="008E6F64" w:rsidRDefault="008E6F64" w:rsidP="008E6F64">
      <w:pPr>
        <w:rPr>
          <w:rtl/>
        </w:rPr>
      </w:pPr>
      <w:bookmarkStart w:id="1875" w:name="_ETM_Q1_5446000"/>
      <w:bookmarkEnd w:id="1875"/>
      <w:r>
        <w:rPr>
          <w:rFonts w:hint="cs"/>
          <w:rtl/>
        </w:rPr>
        <w:t xml:space="preserve">נציג ההגבלים העסקיים, בבקשה. </w:t>
      </w:r>
    </w:p>
    <w:p w:rsidR="008E6F64" w:rsidRDefault="008E6F64" w:rsidP="008E6F64">
      <w:pPr>
        <w:rPr>
          <w:rtl/>
        </w:rPr>
      </w:pPr>
      <w:bookmarkStart w:id="1876" w:name="_ETM_Q1_5445000"/>
      <w:bookmarkEnd w:id="1876"/>
    </w:p>
    <w:p w:rsidR="008E6F64" w:rsidRDefault="008E6F64" w:rsidP="00E51276">
      <w:pPr>
        <w:pStyle w:val="afb"/>
        <w:rPr>
          <w:rtl/>
        </w:rPr>
      </w:pPr>
      <w:bookmarkStart w:id="1877" w:name="ET_guest_858711_279"/>
      <w:r>
        <w:rPr>
          <w:rtl/>
        </w:rPr>
        <w:t xml:space="preserve"> &lt;&lt; אורח &gt;&gt; אבי גרוסמן: &lt;&lt; אורח &gt;&gt; </w:t>
      </w:r>
      <w:bookmarkEnd w:id="1877"/>
    </w:p>
    <w:p w:rsidR="008E6F64" w:rsidRDefault="008E6F64" w:rsidP="008E6F64">
      <w:pPr>
        <w:pStyle w:val="KeepWithNext"/>
        <w:rPr>
          <w:rtl/>
        </w:rPr>
      </w:pPr>
    </w:p>
    <w:p w:rsidR="008E6F64" w:rsidRDefault="008E6F64" w:rsidP="008E6F64">
      <w:pPr>
        <w:rPr>
          <w:rtl/>
        </w:rPr>
      </w:pPr>
      <w:bookmarkStart w:id="1878" w:name="_ETM_Q1_5449000"/>
      <w:bookmarkEnd w:id="1878"/>
      <w:r>
        <w:rPr>
          <w:rFonts w:hint="cs"/>
          <w:rtl/>
        </w:rPr>
        <w:t xml:space="preserve">אנחנו </w:t>
      </w:r>
      <w:bookmarkStart w:id="1879" w:name="_ETM_Q1_5459000"/>
      <w:bookmarkEnd w:id="1879"/>
      <w:r>
        <w:rPr>
          <w:rFonts w:hint="cs"/>
          <w:rtl/>
        </w:rPr>
        <w:t xml:space="preserve">מעדיפים את הנוסח של (ב) עד (ה). </w:t>
      </w:r>
    </w:p>
    <w:p w:rsidR="008E6F64" w:rsidRDefault="008E6F64" w:rsidP="008E6F64">
      <w:pPr>
        <w:rPr>
          <w:rtl/>
        </w:rPr>
      </w:pPr>
    </w:p>
    <w:p w:rsidR="008E6F64" w:rsidRDefault="008E6F64" w:rsidP="00E51276">
      <w:pPr>
        <w:pStyle w:val="af8"/>
        <w:rPr>
          <w:rtl/>
        </w:rPr>
      </w:pPr>
      <w:bookmarkStart w:id="1880" w:name="ET_yor_5296_28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880"/>
    </w:p>
    <w:p w:rsidR="008E6F64" w:rsidRDefault="008E6F64" w:rsidP="008E6F64">
      <w:pPr>
        <w:pStyle w:val="KeepWithNext"/>
        <w:rPr>
          <w:rtl/>
        </w:rPr>
      </w:pPr>
    </w:p>
    <w:p w:rsidR="008E6F64" w:rsidRDefault="008E6F64" w:rsidP="008E6F64">
      <w:pPr>
        <w:rPr>
          <w:rtl/>
        </w:rPr>
      </w:pPr>
      <w:bookmarkStart w:id="1881" w:name="_ETM_Q1_5463000"/>
      <w:bookmarkEnd w:id="1881"/>
      <w:r>
        <w:rPr>
          <w:rFonts w:hint="cs"/>
          <w:rtl/>
        </w:rPr>
        <w:t xml:space="preserve">הוא לא </w:t>
      </w:r>
      <w:bookmarkStart w:id="1882" w:name="_ETM_Q1_5464000"/>
      <w:bookmarkEnd w:id="1882"/>
      <w:r>
        <w:rPr>
          <w:rFonts w:hint="cs"/>
          <w:rtl/>
        </w:rPr>
        <w:t xml:space="preserve">ישים, הוא לא ישים. </w:t>
      </w:r>
    </w:p>
    <w:p w:rsidR="008E6F64" w:rsidRDefault="008E6F64" w:rsidP="008E6F64">
      <w:pPr>
        <w:rPr>
          <w:rtl/>
        </w:rPr>
      </w:pPr>
    </w:p>
    <w:p w:rsidR="008E6F64" w:rsidRDefault="008E6F64" w:rsidP="00E51276">
      <w:pPr>
        <w:pStyle w:val="-"/>
        <w:rPr>
          <w:rtl/>
        </w:rPr>
      </w:pPr>
      <w:bookmarkStart w:id="1883" w:name="ET_speakercontinue_858711_281"/>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883"/>
    </w:p>
    <w:p w:rsidR="008E6F64" w:rsidRDefault="008E6F64" w:rsidP="008E6F64">
      <w:pPr>
        <w:pStyle w:val="KeepWithNext"/>
        <w:rPr>
          <w:rtl/>
        </w:rPr>
      </w:pPr>
    </w:p>
    <w:p w:rsidR="008E6F64" w:rsidRDefault="008E6F64" w:rsidP="00D925F2">
      <w:pPr>
        <w:rPr>
          <w:rtl/>
        </w:rPr>
      </w:pPr>
      <w:bookmarkStart w:id="1884" w:name="_ETM_Q1_5466000"/>
      <w:bookmarkEnd w:id="1884"/>
      <w:r>
        <w:rPr>
          <w:rFonts w:hint="cs"/>
          <w:rtl/>
        </w:rPr>
        <w:t xml:space="preserve">אדוני, בדיון הקודם שמענו </w:t>
      </w:r>
      <w:bookmarkStart w:id="1885" w:name="_ETM_Q1_5470000"/>
      <w:bookmarkEnd w:id="1885"/>
      <w:r>
        <w:rPr>
          <w:rFonts w:hint="cs"/>
          <w:rtl/>
        </w:rPr>
        <w:t xml:space="preserve">פה את השלטון המקומי שאומר: אנחנו ממילא שוקלים </w:t>
      </w:r>
      <w:bookmarkStart w:id="1886" w:name="_ETM_Q1_5474000"/>
      <w:bookmarkEnd w:id="1886"/>
      <w:r>
        <w:rPr>
          <w:rFonts w:hint="cs"/>
          <w:rtl/>
        </w:rPr>
        <w:t xml:space="preserve">שיקולי תחרות לפני שאנחנו יוצאים למכרז. אבל בפועל, זה שיש </w:t>
      </w:r>
      <w:bookmarkStart w:id="1887" w:name="_ETM_Q1_5476000"/>
      <w:bookmarkEnd w:id="1887"/>
      <w:r>
        <w:rPr>
          <w:rFonts w:hint="cs"/>
          <w:rtl/>
        </w:rPr>
        <w:t xml:space="preserve">רק שתי חברות שמתמודדות בשוק, כנראה ששיקולי התחרות לא נשקלים </w:t>
      </w:r>
      <w:bookmarkStart w:id="1888" w:name="_ETM_Q1_5480000"/>
      <w:bookmarkEnd w:id="1888"/>
      <w:r>
        <w:rPr>
          <w:rFonts w:hint="cs"/>
          <w:rtl/>
        </w:rPr>
        <w:t xml:space="preserve">בצורה מספיק טובה. </w:t>
      </w:r>
      <w:r w:rsidR="00D925F2">
        <w:rPr>
          <w:rFonts w:hint="cs"/>
          <w:rtl/>
        </w:rPr>
        <w:t xml:space="preserve">הבעיה הנוספת שלנו עם סעיף (א) היא </w:t>
      </w:r>
      <w:bookmarkStart w:id="1889" w:name="_ETM_Q1_5486000"/>
      <w:bookmarkEnd w:id="1889"/>
      <w:r w:rsidR="00D925F2">
        <w:rPr>
          <w:rFonts w:hint="cs"/>
          <w:rtl/>
        </w:rPr>
        <w:t xml:space="preserve">שלמעשה יש איזשהו מרווח ואני אסביר למה אני מתכוון. חוק </w:t>
      </w:r>
      <w:bookmarkStart w:id="1890" w:name="_ETM_Q1_5490000"/>
      <w:bookmarkEnd w:id="1890"/>
      <w:r w:rsidR="00D925F2">
        <w:rPr>
          <w:rFonts w:hint="cs"/>
          <w:rtl/>
        </w:rPr>
        <w:t xml:space="preserve">חובת מכרזים אומר שמבחינת הניסיון צריך פעילות בהיקף </w:t>
      </w:r>
      <w:bookmarkStart w:id="1891" w:name="_ETM_Q1_5496000"/>
      <w:bookmarkEnd w:id="1891"/>
      <w:r w:rsidR="00D925F2">
        <w:rPr>
          <w:rFonts w:hint="cs"/>
          <w:rtl/>
        </w:rPr>
        <w:t xml:space="preserve">של עירייה אחת שגובה באותו היקף, או שלוש עיריות שגובות </w:t>
      </w:r>
      <w:bookmarkStart w:id="1892" w:name="_ETM_Q1_5504000"/>
      <w:bookmarkEnd w:id="1892"/>
      <w:r w:rsidR="00D925F2">
        <w:rPr>
          <w:rFonts w:hint="cs"/>
          <w:rtl/>
        </w:rPr>
        <w:t xml:space="preserve">בחצי מההיקף. המועצה המקומית או העירייה יכולה להחליט שהיא רוצה </w:t>
      </w:r>
      <w:bookmarkStart w:id="1893" w:name="_ETM_Q1_5511000"/>
      <w:bookmarkEnd w:id="1893"/>
      <w:r w:rsidR="00D925F2">
        <w:rPr>
          <w:rFonts w:hint="cs"/>
          <w:rtl/>
        </w:rPr>
        <w:t xml:space="preserve">שמונה עיריות באותו היקף והיא אומרת שבגלל הנתונים הספציפיים </w:t>
      </w:r>
      <w:bookmarkStart w:id="1894" w:name="_ETM_Q1_5520000"/>
      <w:bookmarkEnd w:id="1894"/>
      <w:r w:rsidR="00D925F2">
        <w:rPr>
          <w:rFonts w:hint="cs"/>
          <w:rtl/>
        </w:rPr>
        <w:t xml:space="preserve">של העירייה הזאת היא חורגת מההסדר בסעיף (א). אבל אם </w:t>
      </w:r>
      <w:bookmarkStart w:id="1895" w:name="_ETM_Q1_5525000"/>
      <w:bookmarkEnd w:id="1895"/>
      <w:r w:rsidR="00D925F2">
        <w:rPr>
          <w:rFonts w:hint="cs"/>
          <w:rtl/>
        </w:rPr>
        <w:t xml:space="preserve">יש חברה שיש לה ארבע או חמש עיריות בהיקף הזה, </w:t>
      </w:r>
      <w:bookmarkStart w:id="1896" w:name="_ETM_Q1_5530000"/>
      <w:bookmarkEnd w:id="1896"/>
      <w:r w:rsidR="00D925F2">
        <w:rPr>
          <w:rFonts w:hint="cs"/>
          <w:rtl/>
        </w:rPr>
        <w:t xml:space="preserve">היא עדיין לא מגיעה לשמונה אבל היא גם לא באחד. </w:t>
      </w:r>
      <w:bookmarkStart w:id="1897" w:name="_ETM_Q1_5532000"/>
      <w:bookmarkEnd w:id="1897"/>
      <w:r w:rsidR="00D925F2">
        <w:rPr>
          <w:rFonts w:hint="cs"/>
          <w:rtl/>
        </w:rPr>
        <w:t>יש איזשהו מרווח שבעיניי שיקולי תחרות סבירים יכולים להרשות גם</w:t>
      </w:r>
      <w:bookmarkStart w:id="1898" w:name="_ETM_Q1_5536000"/>
      <w:bookmarkEnd w:id="1898"/>
      <w:r w:rsidR="00D925F2">
        <w:rPr>
          <w:rFonts w:hint="cs"/>
          <w:rtl/>
        </w:rPr>
        <w:t xml:space="preserve"> למתמודד הזה להתמודד. </w:t>
      </w:r>
      <w:bookmarkStart w:id="1899" w:name="_ETM_Q1_5540000"/>
      <w:bookmarkEnd w:id="1899"/>
      <w:r w:rsidR="00D925F2">
        <w:rPr>
          <w:rFonts w:hint="cs"/>
          <w:rtl/>
        </w:rPr>
        <w:t xml:space="preserve">זה לא בא לידי ביטוי בסעיף הזה כי הסעיף הזה אומר שחוק חובת מכרזים לא </w:t>
      </w:r>
      <w:bookmarkStart w:id="1900" w:name="_ETM_Q1_5544000"/>
      <w:bookmarkEnd w:id="1900"/>
      <w:r w:rsidR="00D925F2">
        <w:rPr>
          <w:rFonts w:hint="cs"/>
          <w:rtl/>
        </w:rPr>
        <w:t xml:space="preserve">מתאים לי ספציפית למקרה שלי בעירייה. יכול להיות שיש משהו </w:t>
      </w:r>
      <w:bookmarkStart w:id="1901" w:name="_ETM_Q1_5546000"/>
      <w:bookmarkEnd w:id="1901"/>
      <w:r w:rsidR="00D925F2">
        <w:rPr>
          <w:rFonts w:hint="cs"/>
          <w:rtl/>
        </w:rPr>
        <w:t>בין לבין שכן אפשר להתאים.</w:t>
      </w:r>
    </w:p>
    <w:p w:rsidR="00D925F2" w:rsidRDefault="00D925F2" w:rsidP="00D925F2">
      <w:pPr>
        <w:rPr>
          <w:rtl/>
        </w:rPr>
      </w:pPr>
      <w:bookmarkStart w:id="1902" w:name="_ETM_Q1_5551000"/>
      <w:bookmarkEnd w:id="1902"/>
    </w:p>
    <w:p w:rsidR="00D925F2" w:rsidRDefault="00D925F2" w:rsidP="00E51276">
      <w:pPr>
        <w:pStyle w:val="af8"/>
        <w:rPr>
          <w:rtl/>
        </w:rPr>
      </w:pPr>
      <w:bookmarkStart w:id="1903" w:name="ET_yor_5296_28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03"/>
    </w:p>
    <w:p w:rsidR="00D925F2" w:rsidRDefault="00D925F2" w:rsidP="00D925F2">
      <w:pPr>
        <w:pStyle w:val="KeepWithNext"/>
        <w:rPr>
          <w:rtl/>
        </w:rPr>
      </w:pPr>
    </w:p>
    <w:p w:rsidR="00D925F2" w:rsidRDefault="00D925F2" w:rsidP="00D925F2">
      <w:pPr>
        <w:rPr>
          <w:rtl/>
        </w:rPr>
      </w:pPr>
      <w:bookmarkStart w:id="1904" w:name="_ETM_Q1_5555000"/>
      <w:bookmarkEnd w:id="1904"/>
      <w:r>
        <w:rPr>
          <w:rFonts w:hint="cs"/>
          <w:rtl/>
        </w:rPr>
        <w:t xml:space="preserve">הנקודה המשמעותית היא שאתה לא </w:t>
      </w:r>
      <w:bookmarkStart w:id="1905" w:name="_ETM_Q1_5554000"/>
      <w:bookmarkEnd w:id="1905"/>
      <w:r>
        <w:rPr>
          <w:rFonts w:hint="cs"/>
          <w:rtl/>
        </w:rPr>
        <w:t xml:space="preserve">רוצה להיות במצב שהגעת למכרז, </w:t>
      </w:r>
      <w:bookmarkStart w:id="1906" w:name="_ETM_Q1_5560000"/>
      <w:bookmarkEnd w:id="1906"/>
      <w:r>
        <w:rPr>
          <w:rFonts w:hint="cs"/>
          <w:rtl/>
        </w:rPr>
        <w:t xml:space="preserve">מצאת שתי מעטפות ועכשיו אתה צריך להתחיל את הכול מחדש. </w:t>
      </w:r>
    </w:p>
    <w:p w:rsidR="00D925F2" w:rsidRDefault="00D925F2" w:rsidP="00D925F2">
      <w:pPr>
        <w:rPr>
          <w:rtl/>
        </w:rPr>
      </w:pPr>
    </w:p>
    <w:p w:rsidR="00D925F2" w:rsidRDefault="00D925F2" w:rsidP="00E51276">
      <w:pPr>
        <w:pStyle w:val="-"/>
        <w:rPr>
          <w:rtl/>
        </w:rPr>
      </w:pPr>
      <w:bookmarkStart w:id="1907" w:name="ET_speakercontinue_858711_283"/>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907"/>
    </w:p>
    <w:p w:rsidR="00D925F2" w:rsidRDefault="00D925F2" w:rsidP="00D925F2">
      <w:pPr>
        <w:pStyle w:val="KeepWithNext"/>
        <w:rPr>
          <w:rtl/>
        </w:rPr>
      </w:pPr>
    </w:p>
    <w:p w:rsidR="00D925F2" w:rsidRDefault="00D925F2" w:rsidP="00D925F2">
      <w:pPr>
        <w:rPr>
          <w:rtl/>
        </w:rPr>
      </w:pPr>
      <w:bookmarkStart w:id="1908" w:name="_ETM_Q1_5562000"/>
      <w:bookmarkEnd w:id="1908"/>
      <w:r>
        <w:rPr>
          <w:rFonts w:hint="cs"/>
          <w:rtl/>
        </w:rPr>
        <w:t xml:space="preserve">לא, אני לא </w:t>
      </w:r>
      <w:bookmarkStart w:id="1909" w:name="_ETM_Q1_5561000"/>
      <w:bookmarkEnd w:id="1909"/>
      <w:r>
        <w:rPr>
          <w:rFonts w:hint="cs"/>
          <w:rtl/>
        </w:rPr>
        <w:t xml:space="preserve">צריך להתחיל את הכול מחדש, אדוני. </w:t>
      </w:r>
    </w:p>
    <w:p w:rsidR="00D925F2" w:rsidRDefault="00D925F2" w:rsidP="00D925F2">
      <w:pPr>
        <w:rPr>
          <w:rtl/>
        </w:rPr>
      </w:pPr>
    </w:p>
    <w:p w:rsidR="00D925F2" w:rsidRDefault="00D925F2" w:rsidP="00E51276">
      <w:pPr>
        <w:pStyle w:val="af8"/>
        <w:rPr>
          <w:rtl/>
        </w:rPr>
      </w:pPr>
      <w:bookmarkStart w:id="1910" w:name="ET_yor_5296_28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10"/>
    </w:p>
    <w:p w:rsidR="00D925F2" w:rsidRDefault="00D925F2" w:rsidP="00D925F2">
      <w:pPr>
        <w:pStyle w:val="KeepWithNext"/>
        <w:rPr>
          <w:rtl/>
        </w:rPr>
      </w:pPr>
    </w:p>
    <w:p w:rsidR="00D925F2" w:rsidRDefault="00D925F2" w:rsidP="00D925F2">
      <w:pPr>
        <w:rPr>
          <w:rtl/>
        </w:rPr>
      </w:pPr>
      <w:bookmarkStart w:id="1911" w:name="_ETM_Q1_5566000"/>
      <w:bookmarkEnd w:id="1911"/>
      <w:r>
        <w:rPr>
          <w:rFonts w:hint="cs"/>
          <w:rtl/>
        </w:rPr>
        <w:t xml:space="preserve">אולי זאת תהיה </w:t>
      </w:r>
      <w:bookmarkStart w:id="1912" w:name="_ETM_Q1_5563000"/>
      <w:bookmarkEnd w:id="1912"/>
      <w:r>
        <w:rPr>
          <w:rFonts w:hint="cs"/>
          <w:rtl/>
        </w:rPr>
        <w:t>חברה אחת גדולה וחברה אחת קטנה. איך אתה יודע?</w:t>
      </w:r>
    </w:p>
    <w:p w:rsidR="00D925F2" w:rsidRDefault="00D925F2" w:rsidP="00D925F2">
      <w:pPr>
        <w:rPr>
          <w:rtl/>
        </w:rPr>
      </w:pPr>
    </w:p>
    <w:p w:rsidR="00D925F2" w:rsidRDefault="00D925F2" w:rsidP="00E51276">
      <w:pPr>
        <w:pStyle w:val="-"/>
        <w:rPr>
          <w:rtl/>
        </w:rPr>
      </w:pPr>
      <w:bookmarkStart w:id="1913" w:name="ET_speakercontinue_858711_285"/>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913"/>
    </w:p>
    <w:p w:rsidR="00D925F2" w:rsidRDefault="00D925F2" w:rsidP="00D925F2">
      <w:pPr>
        <w:pStyle w:val="KeepWithNext"/>
        <w:rPr>
          <w:rtl/>
        </w:rPr>
      </w:pPr>
    </w:p>
    <w:p w:rsidR="00D925F2" w:rsidRDefault="00D925F2" w:rsidP="00D925F2">
      <w:pPr>
        <w:rPr>
          <w:rtl/>
        </w:rPr>
      </w:pPr>
      <w:bookmarkStart w:id="1914" w:name="_ETM_Q1_5568000"/>
      <w:bookmarkEnd w:id="1914"/>
      <w:r>
        <w:rPr>
          <w:rFonts w:hint="cs"/>
          <w:rtl/>
        </w:rPr>
        <w:t xml:space="preserve">זה </w:t>
      </w:r>
      <w:bookmarkStart w:id="1915" w:name="_ETM_Q1_5569000"/>
      <w:bookmarkEnd w:id="1915"/>
      <w:r>
        <w:rPr>
          <w:rFonts w:hint="cs"/>
          <w:rtl/>
        </w:rPr>
        <w:t xml:space="preserve">בדיוק העניין. העירייה לא צריכה לפתוח ולבחון את הכול </w:t>
      </w:r>
      <w:bookmarkStart w:id="1916" w:name="_ETM_Q1_5572000"/>
      <w:bookmarkEnd w:id="1916"/>
      <w:r>
        <w:rPr>
          <w:rFonts w:hint="cs"/>
          <w:rtl/>
        </w:rPr>
        <w:t xml:space="preserve">מחדש. אחרי שהוגשו רק שתי הצעות היא צריכה </w:t>
      </w:r>
      <w:bookmarkStart w:id="1917" w:name="_ETM_Q1_5576000"/>
      <w:bookmarkEnd w:id="1917"/>
      <w:r>
        <w:rPr>
          <w:rFonts w:hint="cs"/>
          <w:rtl/>
        </w:rPr>
        <w:t xml:space="preserve">להסתכל על תנאי הסף. </w:t>
      </w:r>
    </w:p>
    <w:p w:rsidR="00D925F2" w:rsidRDefault="00D925F2" w:rsidP="00D925F2">
      <w:pPr>
        <w:rPr>
          <w:rtl/>
        </w:rPr>
      </w:pPr>
      <w:bookmarkStart w:id="1918" w:name="_ETM_Q1_5578000"/>
      <w:bookmarkEnd w:id="1918"/>
    </w:p>
    <w:p w:rsidR="00D925F2" w:rsidRDefault="00D925F2" w:rsidP="00E51276">
      <w:pPr>
        <w:pStyle w:val="af8"/>
        <w:rPr>
          <w:rtl/>
        </w:rPr>
      </w:pPr>
      <w:bookmarkStart w:id="1919" w:name="ET_yor_5296_28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19"/>
    </w:p>
    <w:p w:rsidR="00D925F2" w:rsidRDefault="00D925F2" w:rsidP="00D925F2">
      <w:pPr>
        <w:pStyle w:val="KeepWithNext"/>
        <w:rPr>
          <w:rtl/>
        </w:rPr>
      </w:pPr>
    </w:p>
    <w:p w:rsidR="00D925F2" w:rsidRDefault="00D925F2" w:rsidP="00D925F2">
      <w:pPr>
        <w:rPr>
          <w:rtl/>
        </w:rPr>
      </w:pPr>
      <w:r>
        <w:rPr>
          <w:rFonts w:hint="cs"/>
          <w:rtl/>
        </w:rPr>
        <w:t xml:space="preserve">אבל היא לא יודעת מי </w:t>
      </w:r>
      <w:bookmarkStart w:id="1920" w:name="_ETM_Q1_5579000"/>
      <w:bookmarkEnd w:id="1920"/>
      <w:r>
        <w:rPr>
          <w:rFonts w:hint="cs"/>
          <w:rtl/>
        </w:rPr>
        <w:t xml:space="preserve">נתן את המעטפות. </w:t>
      </w:r>
    </w:p>
    <w:p w:rsidR="00D925F2" w:rsidRDefault="00D925F2" w:rsidP="00D925F2">
      <w:pPr>
        <w:rPr>
          <w:rtl/>
        </w:rPr>
      </w:pPr>
    </w:p>
    <w:p w:rsidR="00D925F2" w:rsidRDefault="00D925F2" w:rsidP="00E51276">
      <w:pPr>
        <w:pStyle w:val="-"/>
        <w:rPr>
          <w:rtl/>
        </w:rPr>
      </w:pPr>
      <w:bookmarkStart w:id="1921" w:name="ET_speakercontinue_858711_287"/>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921"/>
    </w:p>
    <w:p w:rsidR="00D925F2" w:rsidRDefault="00D925F2" w:rsidP="00D925F2">
      <w:pPr>
        <w:pStyle w:val="KeepWithNext"/>
        <w:rPr>
          <w:rtl/>
        </w:rPr>
      </w:pPr>
    </w:p>
    <w:p w:rsidR="00D925F2" w:rsidRDefault="00D925F2" w:rsidP="00D925F2">
      <w:pPr>
        <w:rPr>
          <w:rtl/>
        </w:rPr>
      </w:pPr>
      <w:bookmarkStart w:id="1922" w:name="_ETM_Q1_5582000"/>
      <w:bookmarkEnd w:id="1922"/>
      <w:r>
        <w:rPr>
          <w:rFonts w:hint="cs"/>
          <w:rtl/>
        </w:rPr>
        <w:t xml:space="preserve">היא לא צריכה לדעת. יכול להיות שאלה חברה קטנה וחברה גדולה, וחברה גדולה אחרת בכלל </w:t>
      </w:r>
      <w:bookmarkStart w:id="1923" w:name="_ETM_Q1_5585000"/>
      <w:bookmarkEnd w:id="1923"/>
      <w:r>
        <w:rPr>
          <w:rFonts w:hint="cs"/>
          <w:rtl/>
        </w:rPr>
        <w:t xml:space="preserve">לא רוצה להשתתף, אבל העירייה אומרת שבתנאי הסף </w:t>
      </w:r>
      <w:bookmarkStart w:id="1924" w:name="_ETM_Q1_5593000"/>
      <w:bookmarkEnd w:id="1924"/>
      <w:r>
        <w:rPr>
          <w:rFonts w:hint="cs"/>
          <w:rtl/>
        </w:rPr>
        <w:t xml:space="preserve">שלה, כמו שהיא ניסחה אותם, היא כן נתנה אפשרות לשלוש </w:t>
      </w:r>
      <w:bookmarkStart w:id="1925" w:name="_ETM_Q1_5598000"/>
      <w:bookmarkEnd w:id="1925"/>
      <w:r>
        <w:rPr>
          <w:rFonts w:hint="cs"/>
          <w:rtl/>
        </w:rPr>
        <w:t xml:space="preserve">חברות להשתתף. זה שרק שתיים בחרו להשתתף, אין בעיה. זה </w:t>
      </w:r>
      <w:bookmarkStart w:id="1926" w:name="_ETM_Q1_5604000"/>
      <w:bookmarkEnd w:id="1926"/>
      <w:r>
        <w:rPr>
          <w:rFonts w:hint="cs"/>
          <w:rtl/>
        </w:rPr>
        <w:t xml:space="preserve">בסדר. </w:t>
      </w:r>
    </w:p>
    <w:p w:rsidR="00D925F2" w:rsidRDefault="00D925F2" w:rsidP="00D925F2">
      <w:pPr>
        <w:rPr>
          <w:rtl/>
        </w:rPr>
      </w:pPr>
    </w:p>
    <w:p w:rsidR="00D925F2" w:rsidRDefault="00D925F2" w:rsidP="00E51276">
      <w:pPr>
        <w:pStyle w:val="af8"/>
        <w:rPr>
          <w:rtl/>
        </w:rPr>
      </w:pPr>
      <w:bookmarkStart w:id="1927" w:name="ET_yor_5296_28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27"/>
    </w:p>
    <w:p w:rsidR="00D925F2" w:rsidRDefault="00D925F2" w:rsidP="00D925F2">
      <w:pPr>
        <w:pStyle w:val="KeepWithNext"/>
        <w:rPr>
          <w:rtl/>
        </w:rPr>
      </w:pPr>
    </w:p>
    <w:p w:rsidR="00D925F2" w:rsidRDefault="00D925F2" w:rsidP="00D925F2">
      <w:pPr>
        <w:rPr>
          <w:rtl/>
        </w:rPr>
      </w:pPr>
      <w:bookmarkStart w:id="1928" w:name="_ETM_Q1_5601000"/>
      <w:bookmarkEnd w:id="1928"/>
      <w:r>
        <w:rPr>
          <w:rFonts w:hint="cs"/>
          <w:rtl/>
        </w:rPr>
        <w:t>אז מה הבעיה פה?</w:t>
      </w:r>
    </w:p>
    <w:p w:rsidR="00D925F2" w:rsidRDefault="00D925F2" w:rsidP="00D925F2">
      <w:pPr>
        <w:rPr>
          <w:rtl/>
        </w:rPr>
      </w:pPr>
    </w:p>
    <w:p w:rsidR="00D925F2" w:rsidRDefault="00D925F2" w:rsidP="00E51276">
      <w:pPr>
        <w:pStyle w:val="-"/>
        <w:rPr>
          <w:rtl/>
        </w:rPr>
      </w:pPr>
      <w:bookmarkStart w:id="1929" w:name="ET_speakercontinue_858711_289"/>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929"/>
    </w:p>
    <w:p w:rsidR="00D925F2" w:rsidRDefault="00D925F2" w:rsidP="00D925F2">
      <w:pPr>
        <w:pStyle w:val="KeepWithNext"/>
        <w:rPr>
          <w:rtl/>
        </w:rPr>
      </w:pPr>
    </w:p>
    <w:p w:rsidR="00D925F2" w:rsidRDefault="00D925F2" w:rsidP="00D925F2">
      <w:pPr>
        <w:rPr>
          <w:rtl/>
        </w:rPr>
      </w:pPr>
      <w:bookmarkStart w:id="1930" w:name="_ETM_Q1_5603000"/>
      <w:bookmarkEnd w:id="1930"/>
      <w:r>
        <w:rPr>
          <w:rFonts w:hint="cs"/>
          <w:rtl/>
        </w:rPr>
        <w:t xml:space="preserve">כי זה לא בא לידי ביטוי </w:t>
      </w:r>
      <w:bookmarkStart w:id="1931" w:name="_ETM_Q1_5605000"/>
      <w:bookmarkEnd w:id="1931"/>
      <w:r>
        <w:rPr>
          <w:rFonts w:hint="cs"/>
          <w:rtl/>
        </w:rPr>
        <w:t>במנגנון של (א).</w:t>
      </w:r>
    </w:p>
    <w:p w:rsidR="00D925F2" w:rsidRDefault="00D925F2" w:rsidP="00D925F2">
      <w:pPr>
        <w:rPr>
          <w:rtl/>
        </w:rPr>
      </w:pPr>
    </w:p>
    <w:p w:rsidR="00D925F2" w:rsidRDefault="00D925F2" w:rsidP="00E51276">
      <w:pPr>
        <w:pStyle w:val="af8"/>
        <w:rPr>
          <w:rtl/>
        </w:rPr>
      </w:pPr>
      <w:bookmarkStart w:id="1932" w:name="ET_yor_5296_29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32"/>
    </w:p>
    <w:p w:rsidR="00D925F2" w:rsidRDefault="00D925F2" w:rsidP="00D925F2">
      <w:pPr>
        <w:pStyle w:val="KeepWithNext"/>
        <w:rPr>
          <w:rtl/>
        </w:rPr>
      </w:pPr>
    </w:p>
    <w:p w:rsidR="00D925F2" w:rsidRDefault="00D925F2" w:rsidP="00D925F2">
      <w:pPr>
        <w:rPr>
          <w:rtl/>
        </w:rPr>
      </w:pPr>
      <w:bookmarkStart w:id="1933" w:name="_ETM_Q1_5608000"/>
      <w:bookmarkEnd w:id="1933"/>
      <w:r>
        <w:rPr>
          <w:rFonts w:hint="cs"/>
          <w:rtl/>
        </w:rPr>
        <w:t xml:space="preserve">זה כן בא לידי ביטוי. אם הם לא </w:t>
      </w:r>
      <w:bookmarkStart w:id="1934" w:name="_ETM_Q1_5607000"/>
      <w:bookmarkEnd w:id="1934"/>
      <w:r>
        <w:rPr>
          <w:rFonts w:hint="cs"/>
          <w:rtl/>
        </w:rPr>
        <w:t>שמו תנאי סף שמגבילים ויש לפחות שלוש חברות שיכולות להתמודד - - -</w:t>
      </w:r>
    </w:p>
    <w:p w:rsidR="00D925F2" w:rsidRDefault="00D925F2" w:rsidP="00D925F2">
      <w:pPr>
        <w:rPr>
          <w:rtl/>
        </w:rPr>
      </w:pPr>
      <w:bookmarkStart w:id="1935" w:name="_ETM_Q1_5612000"/>
      <w:bookmarkEnd w:id="1935"/>
    </w:p>
    <w:p w:rsidR="00D925F2" w:rsidRDefault="00D925F2" w:rsidP="00E51276">
      <w:pPr>
        <w:pStyle w:val="-"/>
        <w:rPr>
          <w:rtl/>
        </w:rPr>
      </w:pPr>
      <w:bookmarkStart w:id="1936" w:name="ET_speakercontinue_858711_291"/>
      <w:r>
        <w:rPr>
          <w:rtl/>
        </w:rPr>
        <w:t xml:space="preserve"> &lt;&lt; </w:t>
      </w:r>
      <w:proofErr w:type="spellStart"/>
      <w:r>
        <w:rPr>
          <w:rtl/>
        </w:rPr>
        <w:t>דובר_המשך</w:t>
      </w:r>
      <w:proofErr w:type="spellEnd"/>
      <w:r>
        <w:rPr>
          <w:rtl/>
        </w:rPr>
        <w:t xml:space="preserve"> &gt;&gt; אבי גרוסמן: &lt;&lt; </w:t>
      </w:r>
      <w:proofErr w:type="spellStart"/>
      <w:r>
        <w:rPr>
          <w:rtl/>
        </w:rPr>
        <w:t>דובר_המשך</w:t>
      </w:r>
      <w:proofErr w:type="spellEnd"/>
      <w:r>
        <w:rPr>
          <w:rtl/>
        </w:rPr>
        <w:t xml:space="preserve"> &gt;&gt; </w:t>
      </w:r>
      <w:bookmarkEnd w:id="1936"/>
    </w:p>
    <w:p w:rsidR="00D925F2" w:rsidRDefault="00D925F2" w:rsidP="00D925F2">
      <w:pPr>
        <w:pStyle w:val="KeepWithNext"/>
        <w:rPr>
          <w:rtl/>
        </w:rPr>
      </w:pPr>
    </w:p>
    <w:p w:rsidR="00D925F2" w:rsidRDefault="00D925F2" w:rsidP="00D925F2">
      <w:pPr>
        <w:rPr>
          <w:rtl/>
        </w:rPr>
      </w:pPr>
      <w:bookmarkStart w:id="1937" w:name="_ETM_Q1_5613000"/>
      <w:bookmarkEnd w:id="1937"/>
      <w:r>
        <w:rPr>
          <w:rFonts w:hint="cs"/>
          <w:rtl/>
        </w:rPr>
        <w:t>איפה יש שלוש חברות בסעיף (א)?</w:t>
      </w:r>
    </w:p>
    <w:p w:rsidR="00D925F2" w:rsidRDefault="00D925F2" w:rsidP="00D925F2">
      <w:pPr>
        <w:rPr>
          <w:rtl/>
        </w:rPr>
      </w:pPr>
    </w:p>
    <w:p w:rsidR="00D925F2" w:rsidRDefault="00D925F2" w:rsidP="00E51276">
      <w:pPr>
        <w:pStyle w:val="afb"/>
        <w:rPr>
          <w:rtl/>
        </w:rPr>
      </w:pPr>
      <w:bookmarkStart w:id="1938" w:name="ET_guest_688602_292"/>
      <w:r>
        <w:rPr>
          <w:rtl/>
        </w:rPr>
        <w:t xml:space="preserve"> &lt;&lt; אורח &gt;&gt; דוד </w:t>
      </w:r>
      <w:proofErr w:type="spellStart"/>
      <w:r>
        <w:rPr>
          <w:rtl/>
        </w:rPr>
        <w:t>תדמור</w:t>
      </w:r>
      <w:proofErr w:type="spellEnd"/>
      <w:r>
        <w:rPr>
          <w:rtl/>
        </w:rPr>
        <w:t xml:space="preserve">: &lt;&lt; אורח &gt;&gt; </w:t>
      </w:r>
      <w:bookmarkEnd w:id="1938"/>
    </w:p>
    <w:p w:rsidR="00D925F2" w:rsidRDefault="00D925F2" w:rsidP="00D925F2">
      <w:pPr>
        <w:pStyle w:val="KeepWithNext"/>
        <w:rPr>
          <w:rtl/>
        </w:rPr>
      </w:pPr>
    </w:p>
    <w:p w:rsidR="00D925F2" w:rsidRDefault="00D925F2" w:rsidP="00D925F2">
      <w:pPr>
        <w:rPr>
          <w:rtl/>
        </w:rPr>
      </w:pPr>
      <w:bookmarkStart w:id="1939" w:name="_ETM_Q1_5619000"/>
      <w:bookmarkEnd w:id="1939"/>
      <w:r>
        <w:rPr>
          <w:rFonts w:hint="cs"/>
          <w:rtl/>
        </w:rPr>
        <w:t xml:space="preserve">לא כתוב. אין </w:t>
      </w:r>
      <w:bookmarkStart w:id="1940" w:name="_ETM_Q1_5616000"/>
      <w:bookmarkEnd w:id="1940"/>
      <w:r>
        <w:rPr>
          <w:rFonts w:hint="cs"/>
          <w:rtl/>
        </w:rPr>
        <w:t>אזכור ב-(א) של נושא שלוש החברות. אין אזכור של חובה</w:t>
      </w:r>
      <w:bookmarkStart w:id="1941" w:name="_ETM_Q1_5623000"/>
      <w:bookmarkEnd w:id="1941"/>
      <w:r>
        <w:rPr>
          <w:rFonts w:hint="cs"/>
          <w:rtl/>
        </w:rPr>
        <w:t xml:space="preserve"> לקדם תחרות ענפית שיושבת בחוק הריכוזיות. אני מבין את הצעקות. </w:t>
      </w:r>
    </w:p>
    <w:p w:rsidR="00D925F2" w:rsidRDefault="00D925F2" w:rsidP="00D925F2">
      <w:pPr>
        <w:rPr>
          <w:rtl/>
        </w:rPr>
      </w:pPr>
      <w:bookmarkStart w:id="1942" w:name="_ETM_Q1_5634000"/>
      <w:bookmarkEnd w:id="1942"/>
    </w:p>
    <w:p w:rsidR="00D925F2" w:rsidRDefault="00D925F2" w:rsidP="00E51276">
      <w:pPr>
        <w:pStyle w:val="af8"/>
        <w:rPr>
          <w:rtl/>
        </w:rPr>
      </w:pPr>
      <w:bookmarkStart w:id="1943" w:name="ET_yor_5296_29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43"/>
    </w:p>
    <w:p w:rsidR="00D925F2" w:rsidRDefault="00D925F2" w:rsidP="00D925F2">
      <w:pPr>
        <w:pStyle w:val="KeepWithNext"/>
        <w:rPr>
          <w:rtl/>
        </w:rPr>
      </w:pPr>
    </w:p>
    <w:p w:rsidR="00D925F2" w:rsidRDefault="00D925F2" w:rsidP="00D925F2">
      <w:pPr>
        <w:rPr>
          <w:rtl/>
        </w:rPr>
      </w:pPr>
      <w:bookmarkStart w:id="1944" w:name="_ETM_Q1_5635000"/>
      <w:bookmarkEnd w:id="1944"/>
      <w:r>
        <w:rPr>
          <w:rFonts w:hint="cs"/>
          <w:rtl/>
        </w:rPr>
        <w:t xml:space="preserve">בעצם אתם אומרים שגם אם זה יהיה לפי חוק </w:t>
      </w:r>
      <w:bookmarkStart w:id="1945" w:name="_ETM_Q1_5640000"/>
      <w:bookmarkEnd w:id="1945"/>
      <w:r>
        <w:rPr>
          <w:rFonts w:hint="cs"/>
          <w:rtl/>
        </w:rPr>
        <w:t xml:space="preserve">חובת המכרזים, עדיין יכול להיות שנהיה מתחת לרף של שלוש </w:t>
      </w:r>
      <w:bookmarkStart w:id="1946" w:name="_ETM_Q1_5646000"/>
      <w:bookmarkEnd w:id="1946"/>
      <w:r>
        <w:rPr>
          <w:rFonts w:hint="cs"/>
          <w:rtl/>
        </w:rPr>
        <w:t xml:space="preserve">חברות, שנהיה בשתי חברות. </w:t>
      </w:r>
    </w:p>
    <w:p w:rsidR="00D925F2" w:rsidRDefault="00D925F2" w:rsidP="00D925F2">
      <w:pPr>
        <w:rPr>
          <w:rtl/>
        </w:rPr>
      </w:pPr>
      <w:bookmarkStart w:id="1947" w:name="_ETM_Q1_5650000"/>
      <w:bookmarkEnd w:id="1947"/>
    </w:p>
    <w:p w:rsidR="00D925F2" w:rsidRDefault="00D925F2" w:rsidP="00E51276">
      <w:pPr>
        <w:pStyle w:val="af7"/>
        <w:rPr>
          <w:rtl/>
        </w:rPr>
      </w:pPr>
      <w:bookmarkStart w:id="1948" w:name="ET_interruption_איתי_חוטר_294"/>
      <w:r>
        <w:rPr>
          <w:rtl/>
        </w:rPr>
        <w:t xml:space="preserve"> &lt;&lt; קריאה &gt;&gt; איתי חוטר: &lt;&lt; קריאה &gt;&gt; </w:t>
      </w:r>
      <w:bookmarkEnd w:id="1948"/>
    </w:p>
    <w:p w:rsidR="00D925F2" w:rsidRDefault="00D925F2" w:rsidP="00D925F2">
      <w:pPr>
        <w:pStyle w:val="KeepWithNext"/>
        <w:rPr>
          <w:rtl/>
        </w:rPr>
      </w:pPr>
    </w:p>
    <w:p w:rsidR="00D925F2" w:rsidRDefault="00D925F2" w:rsidP="00D925F2">
      <w:pPr>
        <w:rPr>
          <w:rtl/>
        </w:rPr>
      </w:pPr>
      <w:r>
        <w:rPr>
          <w:rFonts w:hint="cs"/>
          <w:rtl/>
        </w:rPr>
        <w:t xml:space="preserve">ברור, אבל באמצעות הסעיף הזה העירייה </w:t>
      </w:r>
      <w:bookmarkStart w:id="1949" w:name="_ETM_Q1_5653000"/>
      <w:bookmarkEnd w:id="1949"/>
      <w:r>
        <w:rPr>
          <w:rFonts w:hint="cs"/>
          <w:rtl/>
        </w:rPr>
        <w:t xml:space="preserve">עושה כל מה שהיא יכולה לעשות כדי להבטיח איזושהי תחרות. </w:t>
      </w:r>
      <w:bookmarkStart w:id="1950" w:name="_ETM_Q1_5657000"/>
      <w:bookmarkEnd w:id="1950"/>
      <w:r>
        <w:rPr>
          <w:rFonts w:hint="cs"/>
          <w:rtl/>
        </w:rPr>
        <w:t>ואם אין תחרות, מה רוצים ממנה?</w:t>
      </w:r>
    </w:p>
    <w:p w:rsidR="00D925F2" w:rsidRDefault="00D925F2" w:rsidP="00D925F2">
      <w:pPr>
        <w:rPr>
          <w:rtl/>
        </w:rPr>
      </w:pPr>
    </w:p>
    <w:p w:rsidR="00D925F2" w:rsidRDefault="00D925F2" w:rsidP="00E51276">
      <w:pPr>
        <w:pStyle w:val="af8"/>
        <w:rPr>
          <w:rtl/>
        </w:rPr>
      </w:pPr>
      <w:bookmarkStart w:id="1951" w:name="ET_yor_5296_29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51"/>
    </w:p>
    <w:p w:rsidR="00D925F2" w:rsidRDefault="00D925F2" w:rsidP="00D925F2">
      <w:pPr>
        <w:pStyle w:val="KeepWithNext"/>
        <w:rPr>
          <w:rtl/>
        </w:rPr>
      </w:pPr>
    </w:p>
    <w:p w:rsidR="00D925F2" w:rsidRDefault="00D925F2" w:rsidP="00D925F2">
      <w:pPr>
        <w:rPr>
          <w:rtl/>
        </w:rPr>
      </w:pPr>
      <w:bookmarkStart w:id="1952" w:name="_ETM_Q1_5659000"/>
      <w:bookmarkEnd w:id="1952"/>
      <w:r>
        <w:rPr>
          <w:rFonts w:hint="cs"/>
          <w:rtl/>
        </w:rPr>
        <w:t xml:space="preserve">איתי, תודה. מה אתה מציע </w:t>
      </w:r>
      <w:bookmarkStart w:id="1953" w:name="_ETM_Q1_5660000"/>
      <w:bookmarkEnd w:id="1953"/>
      <w:r>
        <w:rPr>
          <w:rFonts w:hint="cs"/>
          <w:rtl/>
        </w:rPr>
        <w:t>שיהיה כתוב בנוסח</w:t>
      </w:r>
      <w:bookmarkStart w:id="1954" w:name="_ETM_Q1_5664000"/>
      <w:bookmarkEnd w:id="1954"/>
      <w:r>
        <w:rPr>
          <w:rFonts w:hint="cs"/>
          <w:rtl/>
        </w:rPr>
        <w:t>?</w:t>
      </w:r>
    </w:p>
    <w:p w:rsidR="00D925F2" w:rsidRDefault="00D925F2" w:rsidP="00D925F2">
      <w:pPr>
        <w:rPr>
          <w:rtl/>
        </w:rPr>
      </w:pPr>
      <w:bookmarkStart w:id="1955" w:name="_ETM_Q1_5666000"/>
      <w:bookmarkEnd w:id="1955"/>
    </w:p>
    <w:p w:rsidR="00D925F2" w:rsidRDefault="00D925F2" w:rsidP="00E51276">
      <w:pPr>
        <w:pStyle w:val="afb"/>
        <w:rPr>
          <w:rtl/>
        </w:rPr>
      </w:pPr>
      <w:bookmarkStart w:id="1956" w:name="ET_guest_858711_296"/>
      <w:r>
        <w:rPr>
          <w:rtl/>
        </w:rPr>
        <w:t xml:space="preserve"> &lt;&lt; אורח &gt;&gt; אבי גרוסמן: &lt;&lt; אורח &gt;&gt; </w:t>
      </w:r>
      <w:bookmarkEnd w:id="1956"/>
    </w:p>
    <w:p w:rsidR="00D925F2" w:rsidRDefault="00D925F2" w:rsidP="00D925F2">
      <w:pPr>
        <w:pStyle w:val="KeepWithNext"/>
        <w:rPr>
          <w:rtl/>
        </w:rPr>
      </w:pPr>
    </w:p>
    <w:p w:rsidR="00D925F2" w:rsidRDefault="00D925F2" w:rsidP="00D925F2">
      <w:pPr>
        <w:rPr>
          <w:rtl/>
        </w:rPr>
      </w:pPr>
      <w:r>
        <w:rPr>
          <w:rFonts w:hint="cs"/>
          <w:rtl/>
        </w:rPr>
        <w:t xml:space="preserve">אני בכלל הייתי רוצה לוותר על הנושא של </w:t>
      </w:r>
      <w:bookmarkStart w:id="1957" w:name="_ETM_Q1_5667000"/>
      <w:bookmarkEnd w:id="1957"/>
      <w:r>
        <w:rPr>
          <w:rFonts w:hint="cs"/>
          <w:rtl/>
        </w:rPr>
        <w:t>חוק חובת המכרזים.</w:t>
      </w:r>
    </w:p>
    <w:p w:rsidR="00D925F2" w:rsidRDefault="00D925F2" w:rsidP="00D925F2">
      <w:pPr>
        <w:rPr>
          <w:rtl/>
        </w:rPr>
      </w:pPr>
      <w:bookmarkStart w:id="1958" w:name="_ETM_Q1_5671000"/>
      <w:bookmarkEnd w:id="1958"/>
    </w:p>
    <w:p w:rsidR="00D925F2" w:rsidRDefault="00D925F2" w:rsidP="00E51276">
      <w:pPr>
        <w:pStyle w:val="af8"/>
        <w:rPr>
          <w:rtl/>
        </w:rPr>
      </w:pPr>
      <w:bookmarkStart w:id="1959" w:name="ET_yor_5296_29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59"/>
    </w:p>
    <w:p w:rsidR="00D925F2" w:rsidRDefault="00D925F2" w:rsidP="00D925F2">
      <w:pPr>
        <w:pStyle w:val="KeepWithNext"/>
        <w:rPr>
          <w:rtl/>
        </w:rPr>
      </w:pPr>
    </w:p>
    <w:p w:rsidR="00D925F2" w:rsidRDefault="00D925F2" w:rsidP="00D925F2">
      <w:pPr>
        <w:rPr>
          <w:rtl/>
        </w:rPr>
      </w:pPr>
      <w:bookmarkStart w:id="1960" w:name="_ETM_Q1_5672000"/>
      <w:bookmarkEnd w:id="1960"/>
      <w:r>
        <w:rPr>
          <w:rFonts w:hint="cs"/>
          <w:rtl/>
        </w:rPr>
        <w:t xml:space="preserve">אי אפשר כי אני לא יכול </w:t>
      </w:r>
      <w:bookmarkStart w:id="1961" w:name="_ETM_Q1_5670000"/>
      <w:bookmarkEnd w:id="1961"/>
      <w:r>
        <w:rPr>
          <w:rFonts w:hint="cs"/>
          <w:rtl/>
        </w:rPr>
        <w:t xml:space="preserve">ללכת למנגנון של הפתיחה. אני רוצה לעשות מנגנון לפני </w:t>
      </w:r>
      <w:bookmarkStart w:id="1962" w:name="_ETM_Q1_5673000"/>
      <w:bookmarkEnd w:id="1962"/>
      <w:r>
        <w:rPr>
          <w:rFonts w:hint="cs"/>
          <w:rtl/>
        </w:rPr>
        <w:t xml:space="preserve">שהמכרז יוצא לדרך. </w:t>
      </w:r>
    </w:p>
    <w:p w:rsidR="00D925F2" w:rsidRDefault="00D925F2" w:rsidP="00D925F2">
      <w:pPr>
        <w:rPr>
          <w:rtl/>
        </w:rPr>
      </w:pPr>
      <w:bookmarkStart w:id="1963" w:name="_ETM_Q1_5677000"/>
      <w:bookmarkEnd w:id="1963"/>
    </w:p>
    <w:p w:rsidR="00D925F2" w:rsidRDefault="00D925F2" w:rsidP="00E51276">
      <w:pPr>
        <w:pStyle w:val="afb"/>
        <w:rPr>
          <w:rtl/>
        </w:rPr>
      </w:pPr>
      <w:bookmarkStart w:id="1964" w:name="ET_guest_688602_298"/>
      <w:r>
        <w:rPr>
          <w:rtl/>
        </w:rPr>
        <w:t xml:space="preserve"> &lt;&lt; אורח &gt;&gt; דוד </w:t>
      </w:r>
      <w:proofErr w:type="spellStart"/>
      <w:r>
        <w:rPr>
          <w:rtl/>
        </w:rPr>
        <w:t>תדמור</w:t>
      </w:r>
      <w:proofErr w:type="spellEnd"/>
      <w:r>
        <w:rPr>
          <w:rtl/>
        </w:rPr>
        <w:t xml:space="preserve">: &lt;&lt; אורח &gt;&gt; </w:t>
      </w:r>
      <w:bookmarkEnd w:id="1964"/>
    </w:p>
    <w:p w:rsidR="00D925F2" w:rsidRDefault="00D925F2" w:rsidP="00D925F2">
      <w:pPr>
        <w:pStyle w:val="KeepWithNext"/>
        <w:rPr>
          <w:rtl/>
        </w:rPr>
      </w:pPr>
    </w:p>
    <w:p w:rsidR="00D925F2" w:rsidRDefault="00D925F2" w:rsidP="00D925F2">
      <w:pPr>
        <w:rPr>
          <w:rtl/>
        </w:rPr>
      </w:pPr>
      <w:r>
        <w:rPr>
          <w:rFonts w:hint="cs"/>
          <w:rtl/>
        </w:rPr>
        <w:t xml:space="preserve">למנגנון לפני שהמכרז יוצא לדרך יש ניסוח: </w:t>
      </w:r>
      <w:bookmarkStart w:id="1965" w:name="_ETM_Q1_5680000"/>
      <w:bookmarkEnd w:id="1965"/>
      <w:r>
        <w:rPr>
          <w:rFonts w:hint="cs"/>
          <w:rtl/>
        </w:rPr>
        <w:t xml:space="preserve">קביעת תנאי סף ואמות מידה אשר יאפשרו התמודדות שלושה </w:t>
      </w:r>
      <w:bookmarkStart w:id="1966" w:name="_ETM_Q1_5683000"/>
      <w:bookmarkEnd w:id="1966"/>
      <w:r>
        <w:rPr>
          <w:rFonts w:hint="cs"/>
          <w:rtl/>
        </w:rPr>
        <w:t xml:space="preserve">מציעים לפחות. </w:t>
      </w:r>
    </w:p>
    <w:p w:rsidR="00D925F2" w:rsidRDefault="00D925F2" w:rsidP="00D925F2">
      <w:pPr>
        <w:rPr>
          <w:rtl/>
        </w:rPr>
      </w:pPr>
      <w:bookmarkStart w:id="1967" w:name="_ETM_Q1_5686000"/>
      <w:bookmarkEnd w:id="1967"/>
    </w:p>
    <w:p w:rsidR="00D925F2" w:rsidRDefault="00D925F2" w:rsidP="00E51276">
      <w:pPr>
        <w:pStyle w:val="af7"/>
        <w:rPr>
          <w:rtl/>
        </w:rPr>
      </w:pPr>
      <w:bookmarkStart w:id="1968" w:name="ET_interruption_איתי_חוטר_299"/>
      <w:r>
        <w:rPr>
          <w:rtl/>
        </w:rPr>
        <w:t xml:space="preserve"> &lt;&lt; קריאה &gt;&gt; איתי חוטר: &lt;&lt; קריאה &gt;&gt; </w:t>
      </w:r>
      <w:bookmarkEnd w:id="1968"/>
    </w:p>
    <w:p w:rsidR="00D925F2" w:rsidRDefault="00D925F2" w:rsidP="00D925F2">
      <w:pPr>
        <w:pStyle w:val="KeepWithNext"/>
        <w:rPr>
          <w:rtl/>
        </w:rPr>
      </w:pPr>
    </w:p>
    <w:p w:rsidR="00D925F2" w:rsidRDefault="00D925F2" w:rsidP="00D925F2">
      <w:pPr>
        <w:rPr>
          <w:rtl/>
        </w:rPr>
      </w:pPr>
      <w:bookmarkStart w:id="1969" w:name="_ETM_Q1_5687000"/>
      <w:bookmarkEnd w:id="1969"/>
      <w:r>
        <w:rPr>
          <w:rFonts w:hint="cs"/>
          <w:rtl/>
        </w:rPr>
        <w:t xml:space="preserve">זה לא מחזיק מים, אלה סתם מילים. </w:t>
      </w:r>
      <w:bookmarkStart w:id="1970" w:name="_ETM_Q1_5689000"/>
      <w:bookmarkEnd w:id="1970"/>
    </w:p>
    <w:p w:rsidR="00D925F2" w:rsidRDefault="00D925F2" w:rsidP="00D925F2">
      <w:pPr>
        <w:rPr>
          <w:rtl/>
        </w:rPr>
      </w:pPr>
      <w:bookmarkStart w:id="1971" w:name="_ETM_Q1_5690000"/>
      <w:bookmarkEnd w:id="1971"/>
    </w:p>
    <w:p w:rsidR="00D925F2" w:rsidRDefault="00D925F2" w:rsidP="00E51276">
      <w:pPr>
        <w:pStyle w:val="-"/>
        <w:rPr>
          <w:rtl/>
        </w:rPr>
      </w:pPr>
      <w:bookmarkStart w:id="1972" w:name="ET_speakercontinue_688602_300"/>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972"/>
    </w:p>
    <w:p w:rsidR="00D925F2" w:rsidRDefault="00D925F2" w:rsidP="00D925F2">
      <w:pPr>
        <w:pStyle w:val="KeepWithNext"/>
        <w:rPr>
          <w:rtl/>
        </w:rPr>
      </w:pPr>
    </w:p>
    <w:p w:rsidR="00D925F2" w:rsidRDefault="00D925F2" w:rsidP="00D925F2">
      <w:pPr>
        <w:rPr>
          <w:rtl/>
        </w:rPr>
      </w:pPr>
      <w:bookmarkStart w:id="1973" w:name="_ETM_Q1_5691000"/>
      <w:bookmarkEnd w:id="1973"/>
      <w:r>
        <w:rPr>
          <w:rFonts w:hint="cs"/>
          <w:rtl/>
        </w:rPr>
        <w:t xml:space="preserve">זולת אם קמה מניעה ממשית לכך. ואני רוצה להזכיר את </w:t>
      </w:r>
      <w:bookmarkStart w:id="1974" w:name="_ETM_Q1_5695000"/>
      <w:bookmarkEnd w:id="1974"/>
      <w:r>
        <w:rPr>
          <w:rFonts w:hint="cs"/>
          <w:rtl/>
        </w:rPr>
        <w:t xml:space="preserve">החוק למניעת ריכוזיות. שם כתוב שיש חובה על כל </w:t>
      </w:r>
      <w:bookmarkStart w:id="1975" w:name="_ETM_Q1_5702000"/>
      <w:bookmarkEnd w:id="1975"/>
      <w:r>
        <w:rPr>
          <w:rFonts w:hint="cs"/>
          <w:rtl/>
        </w:rPr>
        <w:t>מאסדר בתחומים שהחוק חל עליו לשקול שיקולי קידום תחרות ענפית</w:t>
      </w:r>
      <w:bookmarkStart w:id="1976" w:name="_ETM_Q1_5713000"/>
      <w:bookmarkEnd w:id="1976"/>
      <w:r>
        <w:rPr>
          <w:rFonts w:hint="cs"/>
          <w:rtl/>
        </w:rPr>
        <w:t xml:space="preserve">, ולפעול לקידום התחרות הענפית בחלק מהמקרים. ההוראות האלה כבר </w:t>
      </w:r>
      <w:bookmarkStart w:id="1977" w:name="_ETM_Q1_5718000"/>
      <w:bookmarkEnd w:id="1977"/>
      <w:r>
        <w:rPr>
          <w:rFonts w:hint="cs"/>
          <w:rtl/>
        </w:rPr>
        <w:t>קיימות בחקיקה הישראלית.</w:t>
      </w:r>
    </w:p>
    <w:p w:rsidR="00D925F2" w:rsidRDefault="00D925F2" w:rsidP="00D925F2">
      <w:pPr>
        <w:rPr>
          <w:rtl/>
        </w:rPr>
      </w:pPr>
    </w:p>
    <w:p w:rsidR="00D925F2" w:rsidRDefault="00D925F2" w:rsidP="00E51276">
      <w:pPr>
        <w:pStyle w:val="af8"/>
        <w:rPr>
          <w:rtl/>
        </w:rPr>
      </w:pPr>
      <w:bookmarkStart w:id="1978" w:name="ET_yor_5296_30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78"/>
    </w:p>
    <w:p w:rsidR="00D925F2" w:rsidRDefault="00D925F2" w:rsidP="00D925F2">
      <w:pPr>
        <w:pStyle w:val="KeepWithNext"/>
        <w:rPr>
          <w:rtl/>
        </w:rPr>
      </w:pPr>
    </w:p>
    <w:p w:rsidR="00D925F2" w:rsidRDefault="00D925F2" w:rsidP="00D925F2">
      <w:pPr>
        <w:rPr>
          <w:rtl/>
        </w:rPr>
      </w:pPr>
      <w:bookmarkStart w:id="1979" w:name="_ETM_Q1_5725000"/>
      <w:bookmarkEnd w:id="1979"/>
      <w:r>
        <w:rPr>
          <w:rFonts w:hint="cs"/>
          <w:rtl/>
        </w:rPr>
        <w:t xml:space="preserve">דרך אגב, הממונה על ההגבלים רוצה להיכנס לשוק הזה. </w:t>
      </w:r>
    </w:p>
    <w:p w:rsidR="00D925F2" w:rsidRDefault="00D925F2" w:rsidP="00D925F2">
      <w:pPr>
        <w:rPr>
          <w:rtl/>
        </w:rPr>
      </w:pPr>
    </w:p>
    <w:p w:rsidR="00D925F2" w:rsidRDefault="00D925F2" w:rsidP="00E51276">
      <w:pPr>
        <w:pStyle w:val="-"/>
        <w:rPr>
          <w:rtl/>
        </w:rPr>
      </w:pPr>
      <w:bookmarkStart w:id="1980" w:name="ET_speakercontinue_688602_302"/>
      <w:r>
        <w:rPr>
          <w:rtl/>
        </w:rPr>
        <w:t xml:space="preserve"> &lt;&lt; </w:t>
      </w:r>
      <w:proofErr w:type="spellStart"/>
      <w:r>
        <w:rPr>
          <w:rtl/>
        </w:rPr>
        <w:t>דובר_המשך</w:t>
      </w:r>
      <w:proofErr w:type="spellEnd"/>
      <w:r>
        <w:rPr>
          <w:rtl/>
        </w:rPr>
        <w:t xml:space="preserve"> &gt;&gt; דוד </w:t>
      </w:r>
      <w:proofErr w:type="spellStart"/>
      <w:r>
        <w:rPr>
          <w:rtl/>
        </w:rPr>
        <w:t>תדמור</w:t>
      </w:r>
      <w:proofErr w:type="spellEnd"/>
      <w:r>
        <w:rPr>
          <w:rtl/>
        </w:rPr>
        <w:t xml:space="preserve">: &lt;&lt; </w:t>
      </w:r>
      <w:proofErr w:type="spellStart"/>
      <w:r>
        <w:rPr>
          <w:rtl/>
        </w:rPr>
        <w:t>דובר_המשך</w:t>
      </w:r>
      <w:proofErr w:type="spellEnd"/>
      <w:r>
        <w:rPr>
          <w:rtl/>
        </w:rPr>
        <w:t xml:space="preserve"> &gt;&gt; </w:t>
      </w:r>
      <w:bookmarkEnd w:id="1980"/>
    </w:p>
    <w:p w:rsidR="00D925F2" w:rsidRDefault="00D925F2" w:rsidP="00D925F2">
      <w:pPr>
        <w:pStyle w:val="KeepWithNext"/>
        <w:rPr>
          <w:rtl/>
        </w:rPr>
      </w:pPr>
    </w:p>
    <w:p w:rsidR="00D925F2" w:rsidRDefault="00D925F2" w:rsidP="00D925F2">
      <w:pPr>
        <w:rPr>
          <w:rtl/>
        </w:rPr>
      </w:pPr>
      <w:bookmarkStart w:id="1981" w:name="_ETM_Q1_5728000"/>
      <w:bookmarkEnd w:id="1981"/>
      <w:r>
        <w:rPr>
          <w:rFonts w:hint="cs"/>
          <w:rtl/>
        </w:rPr>
        <w:t xml:space="preserve">לא, לא, לא. אני לא מציע </w:t>
      </w:r>
      <w:bookmarkStart w:id="1982" w:name="_ETM_Q1_5727000"/>
      <w:bookmarkEnd w:id="1982"/>
      <w:r>
        <w:rPr>
          <w:rFonts w:hint="cs"/>
          <w:rtl/>
        </w:rPr>
        <w:t xml:space="preserve">להחיל את חוק הריכוזיות, אבל הניסוח קיים. כל מאסדר היום </w:t>
      </w:r>
      <w:bookmarkStart w:id="1983" w:name="_ETM_Q1_5732000"/>
      <w:bookmarkEnd w:id="1983"/>
      <w:r>
        <w:rPr>
          <w:rFonts w:hint="cs"/>
          <w:rtl/>
        </w:rPr>
        <w:t xml:space="preserve">בתנאים שהחוק חל עליהם והם רחבים מאוד, צריך לשקול שיקולי </w:t>
      </w:r>
      <w:bookmarkStart w:id="1984" w:name="_ETM_Q1_5737000"/>
      <w:bookmarkEnd w:id="1984"/>
      <w:r>
        <w:rPr>
          <w:rFonts w:hint="cs"/>
          <w:rtl/>
        </w:rPr>
        <w:t xml:space="preserve">תחרות ענפית. אם העירייה ייאמר לה, כפי שקיים שם, שהיא </w:t>
      </w:r>
      <w:bookmarkStart w:id="1985" w:name="_ETM_Q1_5742000"/>
      <w:bookmarkEnd w:id="1985"/>
      <w:r>
        <w:rPr>
          <w:rFonts w:hint="cs"/>
          <w:rtl/>
        </w:rPr>
        <w:t xml:space="preserve">צריכה לשקול שיקולי תחרות ענפית וייאמר שצריך לקבוע תנאי סף </w:t>
      </w:r>
      <w:bookmarkStart w:id="1986" w:name="_ETM_Q1_5748000"/>
      <w:bookmarkEnd w:id="1986"/>
      <w:r>
        <w:rPr>
          <w:rFonts w:hint="cs"/>
          <w:rtl/>
        </w:rPr>
        <w:t xml:space="preserve">במידת האפשר של שלושה, פתרת את בעייתך גם בלי המנגנון </w:t>
      </w:r>
      <w:bookmarkStart w:id="1987" w:name="_ETM_Q1_5754000"/>
      <w:bookmarkEnd w:id="1987"/>
      <w:r>
        <w:rPr>
          <w:rFonts w:hint="cs"/>
          <w:rtl/>
        </w:rPr>
        <w:t xml:space="preserve">שאחרי. </w:t>
      </w:r>
    </w:p>
    <w:p w:rsidR="00D925F2" w:rsidRDefault="00D925F2" w:rsidP="00D925F2">
      <w:pPr>
        <w:rPr>
          <w:rtl/>
        </w:rPr>
      </w:pPr>
      <w:bookmarkStart w:id="1988" w:name="_ETM_Q1_5759000"/>
      <w:bookmarkEnd w:id="1988"/>
    </w:p>
    <w:p w:rsidR="00D925F2" w:rsidRDefault="00D925F2" w:rsidP="00E51276">
      <w:pPr>
        <w:pStyle w:val="af8"/>
        <w:rPr>
          <w:rtl/>
        </w:rPr>
      </w:pPr>
      <w:bookmarkStart w:id="1989" w:name="ET_yor_5296_30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89"/>
    </w:p>
    <w:p w:rsidR="00D925F2" w:rsidRDefault="00D925F2" w:rsidP="00D925F2">
      <w:pPr>
        <w:pStyle w:val="KeepWithNext"/>
        <w:rPr>
          <w:rtl/>
        </w:rPr>
      </w:pPr>
    </w:p>
    <w:p w:rsidR="00D925F2" w:rsidRDefault="00D925F2" w:rsidP="00D925F2">
      <w:pPr>
        <w:rPr>
          <w:rtl/>
        </w:rPr>
      </w:pPr>
      <w:bookmarkStart w:id="1990" w:name="_ETM_Q1_5757000"/>
      <w:bookmarkEnd w:id="1990"/>
      <w:r>
        <w:rPr>
          <w:rFonts w:hint="cs"/>
          <w:rtl/>
        </w:rPr>
        <w:t xml:space="preserve">אני סוגר את הסעיף הזה כך. מצד אחד, אנחנו לא נלך למנגנון של אחרי המכרז, אנחנו רוצים ללכת </w:t>
      </w:r>
      <w:bookmarkStart w:id="1991" w:name="_ETM_Q1_5760000"/>
      <w:bookmarkEnd w:id="1991"/>
      <w:r>
        <w:rPr>
          <w:rFonts w:hint="cs"/>
          <w:rtl/>
        </w:rPr>
        <w:t xml:space="preserve">למנגנון של לפני המכרז. לי חשוב </w:t>
      </w:r>
      <w:bookmarkStart w:id="1992" w:name="_ETM_Q1_5766000"/>
      <w:bookmarkEnd w:id="1992"/>
      <w:r>
        <w:rPr>
          <w:rFonts w:hint="cs"/>
          <w:rtl/>
        </w:rPr>
        <w:t xml:space="preserve">שיכניסו גם את נושא התחרות ואני מבקש שתוסיפו לניסוח משפט </w:t>
      </w:r>
      <w:bookmarkStart w:id="1993" w:name="_ETM_Q1_5771000"/>
      <w:bookmarkEnd w:id="1993"/>
      <w:r>
        <w:rPr>
          <w:rFonts w:hint="cs"/>
          <w:rtl/>
        </w:rPr>
        <w:t xml:space="preserve">שאומר: תנמק את החלטתה במסמכי המכרז גם לאחר שבחנה </w:t>
      </w:r>
      <w:bookmarkStart w:id="1994" w:name="_ETM_Q1_5773000"/>
      <w:bookmarkEnd w:id="1994"/>
      <w:r>
        <w:rPr>
          <w:rFonts w:hint="cs"/>
          <w:rtl/>
        </w:rPr>
        <w:t xml:space="preserve">שיקולי תחרות, או משהו כזה. </w:t>
      </w:r>
    </w:p>
    <w:p w:rsidR="00D925F2" w:rsidRDefault="00D925F2" w:rsidP="00D925F2">
      <w:pPr>
        <w:rPr>
          <w:rtl/>
        </w:rPr>
      </w:pPr>
      <w:bookmarkStart w:id="1995" w:name="_ETM_Q1_5775000"/>
      <w:bookmarkEnd w:id="1995"/>
    </w:p>
    <w:p w:rsidR="00D925F2" w:rsidRDefault="00D925F2" w:rsidP="00E51276">
      <w:pPr>
        <w:pStyle w:val="af7"/>
        <w:rPr>
          <w:rtl/>
        </w:rPr>
      </w:pPr>
      <w:bookmarkStart w:id="1996" w:name="ET_interruption_תומר_רוזנר_304"/>
      <w:r>
        <w:rPr>
          <w:rtl/>
        </w:rPr>
        <w:t xml:space="preserve"> &lt;&lt; קריאה &gt;&gt; תומר רוזנר: &lt;&lt; קריאה &gt;&gt; </w:t>
      </w:r>
      <w:bookmarkEnd w:id="1996"/>
    </w:p>
    <w:p w:rsidR="00D925F2" w:rsidRDefault="00D925F2" w:rsidP="00D925F2">
      <w:pPr>
        <w:pStyle w:val="KeepWithNext"/>
        <w:rPr>
          <w:rtl/>
        </w:rPr>
      </w:pPr>
    </w:p>
    <w:p w:rsidR="00D925F2" w:rsidRDefault="00D925F2" w:rsidP="00D925F2">
      <w:pPr>
        <w:rPr>
          <w:rtl/>
        </w:rPr>
      </w:pPr>
      <w:r>
        <w:rPr>
          <w:rFonts w:hint="cs"/>
          <w:rtl/>
        </w:rPr>
        <w:t>ש</w:t>
      </w:r>
      <w:bookmarkStart w:id="1997" w:name="_ETM_Q1_5777000"/>
      <w:bookmarkEnd w:id="1997"/>
      <w:r>
        <w:rPr>
          <w:rFonts w:hint="cs"/>
          <w:rtl/>
        </w:rPr>
        <w:t xml:space="preserve">קלה שיקולי קידום תחרות. </w:t>
      </w:r>
    </w:p>
    <w:p w:rsidR="00D925F2" w:rsidRDefault="00D925F2" w:rsidP="00D925F2">
      <w:pPr>
        <w:rPr>
          <w:rtl/>
        </w:rPr>
      </w:pPr>
      <w:bookmarkStart w:id="1998" w:name="_ETM_Q1_5778000"/>
      <w:bookmarkEnd w:id="1998"/>
    </w:p>
    <w:p w:rsidR="00D925F2" w:rsidRDefault="00D925F2" w:rsidP="00E51276">
      <w:pPr>
        <w:pStyle w:val="af8"/>
        <w:rPr>
          <w:rtl/>
        </w:rPr>
      </w:pPr>
      <w:bookmarkStart w:id="1999" w:name="ET_yor_5296_30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1999"/>
    </w:p>
    <w:p w:rsidR="00D925F2" w:rsidRDefault="00D925F2" w:rsidP="00D925F2">
      <w:pPr>
        <w:pStyle w:val="KeepWithNext"/>
        <w:rPr>
          <w:rtl/>
        </w:rPr>
      </w:pPr>
    </w:p>
    <w:p w:rsidR="00D925F2" w:rsidRDefault="00D925F2" w:rsidP="00D925F2">
      <w:pPr>
        <w:rPr>
          <w:rtl/>
        </w:rPr>
      </w:pPr>
      <w:bookmarkStart w:id="2000" w:name="_ETM_Q1_5779000"/>
      <w:bookmarkEnd w:id="2000"/>
      <w:r>
        <w:rPr>
          <w:rFonts w:hint="cs"/>
          <w:rtl/>
        </w:rPr>
        <w:t xml:space="preserve">שיקולים לקידום תחרות. </w:t>
      </w:r>
    </w:p>
    <w:p w:rsidR="00D925F2" w:rsidRDefault="00D925F2" w:rsidP="00D925F2">
      <w:pPr>
        <w:rPr>
          <w:rtl/>
        </w:rPr>
      </w:pPr>
      <w:bookmarkStart w:id="2001" w:name="_ETM_Q1_5780000"/>
      <w:bookmarkEnd w:id="2001"/>
    </w:p>
    <w:p w:rsidR="00D925F2" w:rsidRDefault="00D925F2" w:rsidP="00E51276">
      <w:pPr>
        <w:pStyle w:val="afb"/>
        <w:rPr>
          <w:rtl/>
        </w:rPr>
      </w:pPr>
      <w:bookmarkStart w:id="2002" w:name="ET_guest_688602_306"/>
      <w:r>
        <w:rPr>
          <w:rtl/>
        </w:rPr>
        <w:t xml:space="preserve"> &lt;&lt; אורח &gt;&gt; דוד </w:t>
      </w:r>
      <w:proofErr w:type="spellStart"/>
      <w:r>
        <w:rPr>
          <w:rtl/>
        </w:rPr>
        <w:t>תדמור</w:t>
      </w:r>
      <w:proofErr w:type="spellEnd"/>
      <w:r>
        <w:rPr>
          <w:rtl/>
        </w:rPr>
        <w:t xml:space="preserve">: &lt;&lt; אורח &gt;&gt; </w:t>
      </w:r>
      <w:bookmarkEnd w:id="2002"/>
    </w:p>
    <w:p w:rsidR="00D925F2" w:rsidRDefault="00D925F2" w:rsidP="00D925F2">
      <w:pPr>
        <w:pStyle w:val="KeepWithNext"/>
        <w:rPr>
          <w:rtl/>
        </w:rPr>
      </w:pPr>
    </w:p>
    <w:p w:rsidR="00D925F2" w:rsidRDefault="00D925F2" w:rsidP="00D925F2">
      <w:pPr>
        <w:rPr>
          <w:rtl/>
        </w:rPr>
      </w:pPr>
      <w:bookmarkStart w:id="2003" w:name="_ETM_Q1_5783000"/>
      <w:bookmarkEnd w:id="2003"/>
      <w:r>
        <w:rPr>
          <w:rFonts w:hint="cs"/>
          <w:rtl/>
        </w:rPr>
        <w:t xml:space="preserve">תחרות ענפית. </w:t>
      </w:r>
    </w:p>
    <w:p w:rsidR="00D925F2" w:rsidRDefault="00D925F2" w:rsidP="00D925F2">
      <w:pPr>
        <w:rPr>
          <w:rtl/>
        </w:rPr>
      </w:pPr>
      <w:bookmarkStart w:id="2004" w:name="_ETM_Q1_5781000"/>
      <w:bookmarkEnd w:id="2004"/>
    </w:p>
    <w:p w:rsidR="00D925F2" w:rsidRDefault="00D925F2" w:rsidP="00E51276">
      <w:pPr>
        <w:pStyle w:val="af8"/>
        <w:rPr>
          <w:rtl/>
        </w:rPr>
      </w:pPr>
      <w:bookmarkStart w:id="2005" w:name="ET_yor_5296_30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05"/>
    </w:p>
    <w:p w:rsidR="00D925F2" w:rsidRDefault="00D925F2" w:rsidP="00D925F2">
      <w:pPr>
        <w:pStyle w:val="KeepWithNext"/>
        <w:rPr>
          <w:rtl/>
        </w:rPr>
      </w:pPr>
    </w:p>
    <w:p w:rsidR="00D925F2" w:rsidRDefault="00D925F2" w:rsidP="00D925F2">
      <w:pPr>
        <w:rPr>
          <w:rtl/>
        </w:rPr>
      </w:pPr>
      <w:bookmarkStart w:id="2006" w:name="_ETM_Q1_5782000"/>
      <w:bookmarkEnd w:id="2006"/>
      <w:r>
        <w:rPr>
          <w:rFonts w:hint="cs"/>
          <w:rtl/>
        </w:rPr>
        <w:t xml:space="preserve">זה ברור, זה ברור. </w:t>
      </w:r>
      <w:bookmarkStart w:id="2007" w:name="_ETM_Q1_5785000"/>
      <w:bookmarkEnd w:id="2007"/>
      <w:r>
        <w:rPr>
          <w:rFonts w:hint="cs"/>
          <w:rtl/>
        </w:rPr>
        <w:t xml:space="preserve">תוסיפו את זה ואז בנימוקים צריך יהיה לתת התייחסות לנושא </w:t>
      </w:r>
      <w:bookmarkStart w:id="2008" w:name="_ETM_Q1_5787000"/>
      <w:bookmarkEnd w:id="2008"/>
      <w:r>
        <w:rPr>
          <w:rFonts w:hint="cs"/>
          <w:rtl/>
        </w:rPr>
        <w:t xml:space="preserve">התחרות. זאת המטרה העיקרית. </w:t>
      </w:r>
    </w:p>
    <w:p w:rsidR="00D925F2" w:rsidRDefault="00D925F2" w:rsidP="00D925F2">
      <w:pPr>
        <w:rPr>
          <w:rtl/>
        </w:rPr>
      </w:pPr>
      <w:bookmarkStart w:id="2009" w:name="_ETM_Q1_5788000"/>
      <w:bookmarkEnd w:id="2009"/>
    </w:p>
    <w:p w:rsidR="00D925F2" w:rsidRDefault="00D925F2" w:rsidP="00E51276">
      <w:pPr>
        <w:pStyle w:val="afb"/>
        <w:rPr>
          <w:rtl/>
        </w:rPr>
      </w:pPr>
      <w:bookmarkStart w:id="2010" w:name="ET_guest_688602_308"/>
      <w:r>
        <w:rPr>
          <w:rtl/>
        </w:rPr>
        <w:t xml:space="preserve"> &lt;&lt; אורח &gt;&gt; דוד </w:t>
      </w:r>
      <w:proofErr w:type="spellStart"/>
      <w:r>
        <w:rPr>
          <w:rtl/>
        </w:rPr>
        <w:t>תדמור</w:t>
      </w:r>
      <w:proofErr w:type="spellEnd"/>
      <w:r>
        <w:rPr>
          <w:rtl/>
        </w:rPr>
        <w:t xml:space="preserve">: &lt;&lt; אורח &gt;&gt; </w:t>
      </w:r>
      <w:bookmarkEnd w:id="2010"/>
    </w:p>
    <w:p w:rsidR="00D925F2" w:rsidRDefault="00D925F2" w:rsidP="00D925F2">
      <w:pPr>
        <w:pStyle w:val="KeepWithNext"/>
        <w:rPr>
          <w:rtl/>
        </w:rPr>
      </w:pPr>
    </w:p>
    <w:p w:rsidR="00D925F2" w:rsidRDefault="00D925F2" w:rsidP="00D925F2">
      <w:pPr>
        <w:rPr>
          <w:rtl/>
        </w:rPr>
      </w:pPr>
      <w:r>
        <w:rPr>
          <w:rFonts w:hint="cs"/>
          <w:rtl/>
        </w:rPr>
        <w:t xml:space="preserve">חשוב שיהיה אזכור של שלושה. </w:t>
      </w:r>
    </w:p>
    <w:p w:rsidR="00D925F2" w:rsidRDefault="00D925F2" w:rsidP="00D925F2">
      <w:pPr>
        <w:rPr>
          <w:rtl/>
        </w:rPr>
      </w:pPr>
      <w:bookmarkStart w:id="2011" w:name="_ETM_Q1_5791000"/>
      <w:bookmarkEnd w:id="2011"/>
    </w:p>
    <w:p w:rsidR="00D925F2" w:rsidRDefault="00D925F2" w:rsidP="00E51276">
      <w:pPr>
        <w:pStyle w:val="af8"/>
        <w:rPr>
          <w:rtl/>
        </w:rPr>
      </w:pPr>
      <w:bookmarkStart w:id="2012" w:name="ET_yor_5296_30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12"/>
    </w:p>
    <w:p w:rsidR="00D925F2" w:rsidRDefault="00D925F2" w:rsidP="00D925F2">
      <w:pPr>
        <w:pStyle w:val="KeepWithNext"/>
        <w:rPr>
          <w:rtl/>
        </w:rPr>
      </w:pPr>
    </w:p>
    <w:p w:rsidR="00D925F2" w:rsidRDefault="00D925F2" w:rsidP="00D925F2">
      <w:pPr>
        <w:rPr>
          <w:rtl/>
        </w:rPr>
      </w:pPr>
      <w:bookmarkStart w:id="2013" w:name="_ETM_Q1_5792000"/>
      <w:bookmarkEnd w:id="2013"/>
      <w:r>
        <w:rPr>
          <w:rFonts w:hint="cs"/>
          <w:rtl/>
        </w:rPr>
        <w:t>לא,</w:t>
      </w:r>
      <w:bookmarkStart w:id="2014" w:name="_ETM_Q1_5793000"/>
      <w:bookmarkEnd w:id="2014"/>
      <w:r>
        <w:rPr>
          <w:rFonts w:hint="cs"/>
          <w:rtl/>
        </w:rPr>
        <w:t xml:space="preserve"> אני לא יכול להכניס אזכור של שלושה. בזה מירה צודקת כי אזכור של שלושה זה תביעות ווטו ועצרת את כל </w:t>
      </w:r>
      <w:bookmarkStart w:id="2015" w:name="_ETM_Q1_5800000"/>
      <w:bookmarkEnd w:id="2015"/>
      <w:r>
        <w:rPr>
          <w:rFonts w:hint="cs"/>
          <w:rtl/>
        </w:rPr>
        <w:t xml:space="preserve">השוק. אני רק מבקש שהעיריות ישקלו שיקולים של קידום תחרות גם </w:t>
      </w:r>
      <w:bookmarkStart w:id="2016" w:name="_ETM_Q1_5803000"/>
      <w:bookmarkEnd w:id="2016"/>
      <w:r>
        <w:rPr>
          <w:rFonts w:hint="cs"/>
          <w:rtl/>
        </w:rPr>
        <w:t xml:space="preserve">כחלק מהחלטתם במכרז. </w:t>
      </w:r>
    </w:p>
    <w:p w:rsidR="00D925F2" w:rsidRDefault="00D925F2" w:rsidP="00D925F2">
      <w:pPr>
        <w:rPr>
          <w:rtl/>
        </w:rPr>
      </w:pPr>
      <w:bookmarkStart w:id="2017" w:name="_ETM_Q1_5806000"/>
      <w:bookmarkEnd w:id="2017"/>
    </w:p>
    <w:p w:rsidR="00D925F2" w:rsidRDefault="00D925F2" w:rsidP="00E51276">
      <w:pPr>
        <w:pStyle w:val="afb"/>
        <w:rPr>
          <w:rtl/>
        </w:rPr>
      </w:pPr>
      <w:bookmarkStart w:id="2018" w:name="ET_guest_688602_310"/>
      <w:r>
        <w:rPr>
          <w:rtl/>
        </w:rPr>
        <w:t xml:space="preserve"> &lt;&lt; אורח &gt;&gt; דוד </w:t>
      </w:r>
      <w:proofErr w:type="spellStart"/>
      <w:r>
        <w:rPr>
          <w:rtl/>
        </w:rPr>
        <w:t>תדמור</w:t>
      </w:r>
      <w:proofErr w:type="spellEnd"/>
      <w:r>
        <w:rPr>
          <w:rtl/>
        </w:rPr>
        <w:t xml:space="preserve">: &lt;&lt; אורח &gt;&gt; </w:t>
      </w:r>
      <w:bookmarkEnd w:id="2018"/>
    </w:p>
    <w:p w:rsidR="00D925F2" w:rsidRDefault="00D925F2" w:rsidP="00D925F2">
      <w:pPr>
        <w:pStyle w:val="KeepWithNext"/>
        <w:rPr>
          <w:rtl/>
        </w:rPr>
      </w:pPr>
    </w:p>
    <w:p w:rsidR="00D925F2" w:rsidRDefault="00D925F2" w:rsidP="00D925F2">
      <w:pPr>
        <w:rPr>
          <w:rtl/>
        </w:rPr>
      </w:pPr>
      <w:bookmarkStart w:id="2019" w:name="_ETM_Q1_5809000"/>
      <w:bookmarkEnd w:id="2019"/>
      <w:r>
        <w:rPr>
          <w:rFonts w:hint="cs"/>
          <w:rtl/>
        </w:rPr>
        <w:t xml:space="preserve">קידום תחרות כחלק מהשיקולים בקביעת תנאי </w:t>
      </w:r>
      <w:bookmarkStart w:id="2020" w:name="_ETM_Q1_5810000"/>
      <w:bookmarkEnd w:id="2020"/>
      <w:r>
        <w:rPr>
          <w:rFonts w:hint="cs"/>
          <w:rtl/>
        </w:rPr>
        <w:t xml:space="preserve">הסף. </w:t>
      </w:r>
    </w:p>
    <w:p w:rsidR="00D925F2" w:rsidRDefault="00D925F2" w:rsidP="00D925F2">
      <w:pPr>
        <w:rPr>
          <w:rtl/>
        </w:rPr>
      </w:pPr>
    </w:p>
    <w:p w:rsidR="00D925F2" w:rsidRDefault="00D925F2" w:rsidP="00E51276">
      <w:pPr>
        <w:pStyle w:val="af7"/>
        <w:rPr>
          <w:rtl/>
        </w:rPr>
      </w:pPr>
      <w:bookmarkStart w:id="2021" w:name="ET_interruption_תומר_רוזנר_311"/>
      <w:r>
        <w:rPr>
          <w:rtl/>
        </w:rPr>
        <w:t xml:space="preserve"> &lt;&lt; קריאה &gt;&gt; תומר רוזנר: &lt;&lt; קריאה &gt;&gt; </w:t>
      </w:r>
      <w:bookmarkEnd w:id="2021"/>
    </w:p>
    <w:p w:rsidR="00D925F2" w:rsidRDefault="00D925F2" w:rsidP="00D925F2">
      <w:pPr>
        <w:pStyle w:val="KeepWithNext"/>
        <w:rPr>
          <w:rtl/>
        </w:rPr>
      </w:pPr>
    </w:p>
    <w:p w:rsidR="00D925F2" w:rsidRDefault="00D925F2" w:rsidP="00D925F2">
      <w:pPr>
        <w:rPr>
          <w:rtl/>
        </w:rPr>
      </w:pPr>
      <w:r>
        <w:rPr>
          <w:rFonts w:hint="cs"/>
          <w:rtl/>
        </w:rPr>
        <w:t>נ</w:t>
      </w:r>
      <w:bookmarkStart w:id="2022" w:name="_ETM_Q1_5807000"/>
      <w:bookmarkEnd w:id="2022"/>
      <w:r>
        <w:rPr>
          <w:rFonts w:hint="cs"/>
          <w:rtl/>
        </w:rPr>
        <w:t xml:space="preserve">כון. </w:t>
      </w:r>
    </w:p>
    <w:p w:rsidR="002D51ED" w:rsidRDefault="002D51ED" w:rsidP="00D925F2">
      <w:pPr>
        <w:rPr>
          <w:rtl/>
        </w:rPr>
      </w:pPr>
      <w:bookmarkStart w:id="2023" w:name="_ETM_Q1_5808000"/>
      <w:bookmarkEnd w:id="2023"/>
    </w:p>
    <w:p w:rsidR="002D51ED" w:rsidRDefault="002D51ED" w:rsidP="00E51276">
      <w:pPr>
        <w:pStyle w:val="af8"/>
        <w:rPr>
          <w:rtl/>
        </w:rPr>
      </w:pPr>
      <w:bookmarkStart w:id="2024" w:name="ET_yor_5296_31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24"/>
    </w:p>
    <w:p w:rsidR="002D51ED" w:rsidRDefault="002D51ED" w:rsidP="002D51ED">
      <w:pPr>
        <w:pStyle w:val="KeepWithNext"/>
        <w:rPr>
          <w:rtl/>
        </w:rPr>
      </w:pPr>
    </w:p>
    <w:p w:rsidR="002D51ED" w:rsidRDefault="002D51ED" w:rsidP="002D51ED">
      <w:pPr>
        <w:rPr>
          <w:rtl/>
        </w:rPr>
      </w:pPr>
      <w:bookmarkStart w:id="2025" w:name="_ETM_Q1_5814000"/>
      <w:bookmarkEnd w:id="2025"/>
      <w:r>
        <w:rPr>
          <w:rFonts w:hint="cs"/>
          <w:rtl/>
        </w:rPr>
        <w:t xml:space="preserve">תודה. עם הסעיף הזה סיימנו. מכיוון שהקראנו את </w:t>
      </w:r>
      <w:bookmarkStart w:id="2026" w:name="_ETM_Q1_5819000"/>
      <w:bookmarkEnd w:id="2026"/>
      <w:r>
        <w:rPr>
          <w:rFonts w:hint="cs"/>
          <w:rtl/>
        </w:rPr>
        <w:t xml:space="preserve">כל החוק, אני מבקש התייחסויות כלליות. נתחיל עם חברי </w:t>
      </w:r>
      <w:bookmarkStart w:id="2027" w:name="_ETM_Q1_5825000"/>
      <w:bookmarkEnd w:id="2027"/>
      <w:r>
        <w:rPr>
          <w:rFonts w:hint="cs"/>
          <w:rtl/>
        </w:rPr>
        <w:t>הכנסת ונעשה סבב. מרב, רצית להתייח</w:t>
      </w:r>
      <w:bookmarkStart w:id="2028" w:name="_ETM_Q1_5831000"/>
      <w:bookmarkEnd w:id="2028"/>
      <w:r>
        <w:rPr>
          <w:rFonts w:hint="cs"/>
          <w:rtl/>
        </w:rPr>
        <w:t xml:space="preserve">ס? אחר כך. </w:t>
      </w:r>
      <w:bookmarkStart w:id="2029" w:name="_ETM_Q1_5833000"/>
      <w:bookmarkEnd w:id="2029"/>
      <w:r>
        <w:rPr>
          <w:rFonts w:hint="cs"/>
          <w:rtl/>
        </w:rPr>
        <w:t xml:space="preserve">חבר הכנסת אזולאי, אתה רוצה? </w:t>
      </w:r>
    </w:p>
    <w:p w:rsidR="002D51ED" w:rsidRDefault="002D51ED" w:rsidP="002D51ED">
      <w:pPr>
        <w:rPr>
          <w:rtl/>
        </w:rPr>
      </w:pPr>
      <w:bookmarkStart w:id="2030" w:name="_ETM_Q1_5836000"/>
      <w:bookmarkEnd w:id="2030"/>
    </w:p>
    <w:p w:rsidR="002D51ED" w:rsidRDefault="002D51ED" w:rsidP="00E51276">
      <w:pPr>
        <w:pStyle w:val="a5"/>
        <w:rPr>
          <w:rtl/>
        </w:rPr>
      </w:pPr>
      <w:bookmarkStart w:id="2031" w:name="ET_knessetmember_5726_313"/>
      <w:r>
        <w:rPr>
          <w:rtl/>
        </w:rPr>
        <w:t xml:space="preserve"> &lt;&lt; דובר &gt;&gt; ינון אזולאי (ש"ס): &lt;&lt; דובר &gt;&gt; </w:t>
      </w:r>
      <w:bookmarkEnd w:id="2031"/>
    </w:p>
    <w:p w:rsidR="002D51ED" w:rsidRDefault="002D51ED" w:rsidP="002D51ED">
      <w:pPr>
        <w:pStyle w:val="KeepWithNext"/>
        <w:rPr>
          <w:rtl/>
        </w:rPr>
      </w:pPr>
    </w:p>
    <w:p w:rsidR="00D925F2" w:rsidRDefault="002D51ED" w:rsidP="002D51ED">
      <w:pPr>
        <w:rPr>
          <w:rtl/>
        </w:rPr>
      </w:pPr>
      <w:bookmarkStart w:id="2032" w:name="_ETM_Q1_5838000"/>
      <w:bookmarkEnd w:id="2032"/>
      <w:r>
        <w:rPr>
          <w:rFonts w:hint="cs"/>
          <w:rtl/>
        </w:rPr>
        <w:t>אני רוצה לחזור לגבי</w:t>
      </w:r>
      <w:bookmarkStart w:id="2033" w:name="_ETM_Q1_5839000"/>
      <w:bookmarkEnd w:id="2033"/>
      <w:r>
        <w:rPr>
          <w:rFonts w:hint="cs"/>
          <w:rtl/>
        </w:rPr>
        <w:t xml:space="preserve"> המסירה </w:t>
      </w:r>
      <w:bookmarkStart w:id="2034" w:name="_ETM_Q1_5841000"/>
      <w:bookmarkEnd w:id="2034"/>
      <w:r>
        <w:rPr>
          <w:rtl/>
        </w:rPr>
        <w:t>–</w:t>
      </w:r>
      <w:r>
        <w:rPr>
          <w:rFonts w:hint="cs"/>
          <w:rtl/>
        </w:rPr>
        <w:t xml:space="preserve"> שלוש פעמים בהתחלה והורדנו את זה לפעם אחת. גם בדיונים הקודמים העירו</w:t>
      </w:r>
      <w:bookmarkStart w:id="2035" w:name="_ETM_Q1_5848000"/>
      <w:bookmarkEnd w:id="2035"/>
      <w:r>
        <w:rPr>
          <w:rFonts w:hint="cs"/>
          <w:rtl/>
        </w:rPr>
        <w:t xml:space="preserve"> שאם זה אותו מחיר, או שאנחנו קובעים מחיר בחוק שזה עד סכום מסוים, כי לא קיבלנו פה מחיר אחר </w:t>
      </w:r>
      <w:bookmarkStart w:id="2036" w:name="_ETM_Q1_5852000"/>
      <w:bookmarkEnd w:id="2036"/>
      <w:r>
        <w:rPr>
          <w:rtl/>
        </w:rPr>
        <w:t>–</w:t>
      </w:r>
      <w:r>
        <w:rPr>
          <w:rFonts w:hint="cs"/>
          <w:rtl/>
        </w:rPr>
        <w:t xml:space="preserve"> קיבלנו בין 70 ל-120 שקלים לשלוש פעמים </w:t>
      </w:r>
      <w:r>
        <w:rPr>
          <w:rtl/>
        </w:rPr>
        <w:t>–</w:t>
      </w:r>
      <w:r>
        <w:rPr>
          <w:rFonts w:hint="cs"/>
          <w:rtl/>
        </w:rPr>
        <w:t xml:space="preserve"> או </w:t>
      </w:r>
      <w:bookmarkStart w:id="2037" w:name="_ETM_Q1_5856000"/>
      <w:bookmarkEnd w:id="2037"/>
      <w:r>
        <w:rPr>
          <w:rFonts w:hint="cs"/>
          <w:rtl/>
        </w:rPr>
        <w:t xml:space="preserve">שאתה משאיר את זה שלוש פעמים, או שאנחנו מורידים את </w:t>
      </w:r>
      <w:bookmarkStart w:id="2038" w:name="_ETM_Q1_5859000"/>
      <w:bookmarkEnd w:id="2038"/>
      <w:r>
        <w:rPr>
          <w:rFonts w:hint="cs"/>
          <w:rtl/>
        </w:rPr>
        <w:t xml:space="preserve">זה לשלושים שקלים, כמו שאמרת. </w:t>
      </w:r>
    </w:p>
    <w:p w:rsidR="002D51ED" w:rsidRDefault="002D51ED" w:rsidP="002D51ED">
      <w:pPr>
        <w:rPr>
          <w:rtl/>
        </w:rPr>
      </w:pPr>
    </w:p>
    <w:p w:rsidR="002D51ED" w:rsidRDefault="002D51ED" w:rsidP="00E51276">
      <w:pPr>
        <w:pStyle w:val="af8"/>
        <w:rPr>
          <w:rtl/>
        </w:rPr>
      </w:pPr>
      <w:bookmarkStart w:id="2039" w:name="ET_yor_5296_31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39"/>
    </w:p>
    <w:p w:rsidR="002D51ED" w:rsidRDefault="002D51ED" w:rsidP="002D51ED">
      <w:pPr>
        <w:pStyle w:val="KeepWithNext"/>
        <w:rPr>
          <w:rtl/>
        </w:rPr>
      </w:pPr>
    </w:p>
    <w:p w:rsidR="002D51ED" w:rsidRDefault="002D51ED" w:rsidP="002D51ED">
      <w:pPr>
        <w:rPr>
          <w:rtl/>
        </w:rPr>
      </w:pPr>
      <w:bookmarkStart w:id="2040" w:name="_ETM_Q1_5862000"/>
      <w:bookmarkEnd w:id="2040"/>
      <w:r>
        <w:rPr>
          <w:rFonts w:hint="cs"/>
          <w:rtl/>
        </w:rPr>
        <w:t xml:space="preserve">אני לא </w:t>
      </w:r>
      <w:bookmarkStart w:id="2041" w:name="_ETM_Q1_5861000"/>
      <w:bookmarkEnd w:id="2041"/>
      <w:r>
        <w:rPr>
          <w:rFonts w:hint="cs"/>
          <w:rtl/>
        </w:rPr>
        <w:t xml:space="preserve">מוריד. על המחיר הם יסתדרו. </w:t>
      </w:r>
    </w:p>
    <w:p w:rsidR="002D51ED" w:rsidRDefault="002D51ED" w:rsidP="002D51ED">
      <w:pPr>
        <w:rPr>
          <w:rtl/>
        </w:rPr>
      </w:pPr>
    </w:p>
    <w:p w:rsidR="002D51ED" w:rsidRDefault="002D51ED" w:rsidP="00E51276">
      <w:pPr>
        <w:pStyle w:val="-"/>
        <w:rPr>
          <w:rtl/>
        </w:rPr>
      </w:pPr>
      <w:bookmarkStart w:id="2042" w:name="ET_knessetmember_5726_315"/>
      <w:r>
        <w:rPr>
          <w:rtl/>
        </w:rPr>
        <w:t xml:space="preserve"> &lt;&lt; </w:t>
      </w:r>
      <w:proofErr w:type="spellStart"/>
      <w:r>
        <w:rPr>
          <w:rtl/>
        </w:rPr>
        <w:t>דובר_המשך</w:t>
      </w:r>
      <w:proofErr w:type="spellEnd"/>
      <w:r>
        <w:rPr>
          <w:rtl/>
        </w:rPr>
        <w:t xml:space="preserve"> &gt;&gt; ינון אזולאי (ש"ס): &lt;&lt; </w:t>
      </w:r>
      <w:proofErr w:type="spellStart"/>
      <w:r>
        <w:rPr>
          <w:rtl/>
        </w:rPr>
        <w:t>דובר_המשך</w:t>
      </w:r>
      <w:proofErr w:type="spellEnd"/>
      <w:r>
        <w:rPr>
          <w:rtl/>
        </w:rPr>
        <w:t xml:space="preserve"> &gt;&gt; </w:t>
      </w:r>
      <w:bookmarkEnd w:id="2042"/>
    </w:p>
    <w:p w:rsidR="002D51ED" w:rsidRDefault="002D51ED" w:rsidP="002D51ED">
      <w:pPr>
        <w:pStyle w:val="KeepWithNext"/>
        <w:rPr>
          <w:rtl/>
        </w:rPr>
      </w:pPr>
    </w:p>
    <w:p w:rsidR="002D51ED" w:rsidRDefault="002D51ED" w:rsidP="002D51ED">
      <w:pPr>
        <w:rPr>
          <w:rtl/>
        </w:rPr>
      </w:pPr>
      <w:bookmarkStart w:id="2043" w:name="_ETM_Q1_5863000"/>
      <w:bookmarkEnd w:id="2043"/>
      <w:r>
        <w:rPr>
          <w:rFonts w:hint="cs"/>
          <w:rtl/>
        </w:rPr>
        <w:t xml:space="preserve">מצד שני, באה עיריית תל </w:t>
      </w:r>
      <w:bookmarkStart w:id="2044" w:name="_ETM_Q1_5865000"/>
      <w:bookmarkEnd w:id="2044"/>
      <w:r>
        <w:rPr>
          <w:rFonts w:hint="cs"/>
          <w:rtl/>
        </w:rPr>
        <w:t xml:space="preserve">אביב ואומרת לך: מבחינתנו זה אותו דבר. </w:t>
      </w:r>
    </w:p>
    <w:p w:rsidR="002D51ED" w:rsidRDefault="002D51ED" w:rsidP="002D51ED">
      <w:pPr>
        <w:rPr>
          <w:rtl/>
        </w:rPr>
      </w:pPr>
      <w:bookmarkStart w:id="2045" w:name="_ETM_Q1_5869000"/>
      <w:bookmarkEnd w:id="2045"/>
    </w:p>
    <w:p w:rsidR="002D51ED" w:rsidRDefault="002D51ED" w:rsidP="00E51276">
      <w:pPr>
        <w:pStyle w:val="af8"/>
        <w:rPr>
          <w:rtl/>
        </w:rPr>
      </w:pPr>
      <w:bookmarkStart w:id="2046" w:name="ET_yor_5296_31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46"/>
    </w:p>
    <w:p w:rsidR="002D51ED" w:rsidRDefault="002D51ED" w:rsidP="002D51ED">
      <w:pPr>
        <w:pStyle w:val="KeepWithNext"/>
        <w:rPr>
          <w:rtl/>
        </w:rPr>
      </w:pPr>
    </w:p>
    <w:p w:rsidR="002D51ED" w:rsidRDefault="002D51ED" w:rsidP="002D51ED">
      <w:pPr>
        <w:rPr>
          <w:rtl/>
        </w:rPr>
      </w:pPr>
      <w:bookmarkStart w:id="2047" w:name="_ETM_Q1_5870000"/>
      <w:bookmarkEnd w:id="2047"/>
      <w:r>
        <w:rPr>
          <w:rFonts w:hint="cs"/>
          <w:rtl/>
        </w:rPr>
        <w:t xml:space="preserve">זה לא אותו </w:t>
      </w:r>
      <w:bookmarkStart w:id="2048" w:name="_ETM_Q1_5872000"/>
      <w:bookmarkEnd w:id="2048"/>
      <w:r>
        <w:rPr>
          <w:rFonts w:hint="cs"/>
          <w:rtl/>
        </w:rPr>
        <w:t>הדבר, זה לא יכול להיות. מעבר לכך, בשלוש</w:t>
      </w:r>
      <w:bookmarkStart w:id="2049" w:name="_ETM_Q1_5879000"/>
      <w:bookmarkEnd w:id="2049"/>
      <w:r>
        <w:rPr>
          <w:rFonts w:hint="cs"/>
          <w:rtl/>
        </w:rPr>
        <w:t xml:space="preserve"> מסירות </w:t>
      </w:r>
      <w:r>
        <w:rPr>
          <w:rtl/>
        </w:rPr>
        <w:t>–</w:t>
      </w:r>
      <w:r>
        <w:rPr>
          <w:rFonts w:hint="cs"/>
          <w:rtl/>
        </w:rPr>
        <w:t xml:space="preserve"> הוא לא הספיק להציג כי קטעתי אותו </w:t>
      </w:r>
      <w:r>
        <w:rPr>
          <w:rtl/>
        </w:rPr>
        <w:t>–</w:t>
      </w:r>
      <w:r>
        <w:rPr>
          <w:rFonts w:hint="cs"/>
          <w:rtl/>
        </w:rPr>
        <w:t xml:space="preserve"> </w:t>
      </w:r>
      <w:bookmarkStart w:id="2050" w:name="_ETM_Q1_5880000"/>
      <w:bookmarkEnd w:id="2050"/>
      <w:r>
        <w:rPr>
          <w:rFonts w:hint="cs"/>
          <w:rtl/>
        </w:rPr>
        <w:t xml:space="preserve">יש משמעות לעלות הזמן. שלוש מסירות מעלה את זה לשלושה </w:t>
      </w:r>
      <w:bookmarkStart w:id="2051" w:name="_ETM_Q1_5882000"/>
      <w:bookmarkEnd w:id="2051"/>
      <w:r>
        <w:rPr>
          <w:rFonts w:hint="cs"/>
          <w:rtl/>
        </w:rPr>
        <w:t xml:space="preserve">חודשים השתהות ויש לזה מחיר כבד יותר אפילו מ-100 שקלים. הרבה יותר, 220 שקלים. לכן אי אפשר להישאר בשלושה בכל מקרה. כן, בבקשה. </w:t>
      </w:r>
    </w:p>
    <w:p w:rsidR="002D51ED" w:rsidRDefault="002D51ED" w:rsidP="002D51ED">
      <w:pPr>
        <w:rPr>
          <w:rtl/>
        </w:rPr>
      </w:pPr>
      <w:bookmarkStart w:id="2052" w:name="_ETM_Q1_5896000"/>
      <w:bookmarkEnd w:id="2052"/>
    </w:p>
    <w:p w:rsidR="002D51ED" w:rsidRDefault="002D51ED" w:rsidP="00E51276">
      <w:pPr>
        <w:pStyle w:val="afb"/>
        <w:rPr>
          <w:rtl/>
        </w:rPr>
      </w:pPr>
      <w:bookmarkStart w:id="2053" w:name="ET_guest_848490_317"/>
      <w:r>
        <w:rPr>
          <w:rtl/>
        </w:rPr>
        <w:t xml:space="preserve"> &lt;&lt; אורח &gt;&gt; רימונה </w:t>
      </w:r>
      <w:proofErr w:type="spellStart"/>
      <w:r>
        <w:rPr>
          <w:rtl/>
        </w:rPr>
        <w:t>ניג'ם</w:t>
      </w:r>
      <w:proofErr w:type="spellEnd"/>
      <w:r>
        <w:rPr>
          <w:rtl/>
        </w:rPr>
        <w:t xml:space="preserve">: &lt;&lt; אורח &gt;&gt; </w:t>
      </w:r>
      <w:bookmarkEnd w:id="2053"/>
    </w:p>
    <w:p w:rsidR="002D51ED" w:rsidRDefault="002D51ED" w:rsidP="002D51ED">
      <w:pPr>
        <w:pStyle w:val="KeepWithNext"/>
        <w:rPr>
          <w:rtl/>
        </w:rPr>
      </w:pPr>
    </w:p>
    <w:p w:rsidR="002D51ED" w:rsidRDefault="002D51ED" w:rsidP="002D51ED">
      <w:pPr>
        <w:rPr>
          <w:rtl/>
        </w:rPr>
      </w:pPr>
      <w:bookmarkStart w:id="2054" w:name="_ETM_Q1_5897000"/>
      <w:bookmarkEnd w:id="2054"/>
      <w:r>
        <w:rPr>
          <w:rFonts w:hint="cs"/>
          <w:rtl/>
        </w:rPr>
        <w:t xml:space="preserve">אני מנהלת אגף אכיפה בעיריית </w:t>
      </w:r>
      <w:bookmarkStart w:id="2055" w:name="_ETM_Q1_5900000"/>
      <w:bookmarkEnd w:id="2055"/>
      <w:r>
        <w:rPr>
          <w:rFonts w:hint="cs"/>
          <w:rtl/>
        </w:rPr>
        <w:t xml:space="preserve">חיפה. אנחנו מדברים פה על המסירה האישית רק בקטע של </w:t>
      </w:r>
      <w:bookmarkStart w:id="2056" w:name="_ETM_Q1_5903000"/>
      <w:bookmarkEnd w:id="2056"/>
      <w:r>
        <w:rPr>
          <w:rFonts w:hint="cs"/>
          <w:rtl/>
        </w:rPr>
        <w:t xml:space="preserve">העלות, וזאת לא הבעיה. הבעיה הרצינית שהיא יותר קריטית היא </w:t>
      </w:r>
      <w:bookmarkStart w:id="2057" w:name="_ETM_Q1_5908000"/>
      <w:bookmarkEnd w:id="2057"/>
      <w:r>
        <w:rPr>
          <w:rFonts w:hint="cs"/>
          <w:rtl/>
        </w:rPr>
        <w:t xml:space="preserve">זמן הגעה לחייב. זה מוריד לנו אחוזי גבייה. למה? סרבן </w:t>
      </w:r>
      <w:bookmarkStart w:id="2058" w:name="_ETM_Q1_5912000"/>
      <w:bookmarkEnd w:id="2058"/>
      <w:r>
        <w:rPr>
          <w:rFonts w:hint="cs"/>
          <w:rtl/>
        </w:rPr>
        <w:t>תשלום, נניח שהוא לא רוצה לשלם, הוא יתחמק. יש היום</w:t>
      </w:r>
      <w:bookmarkStart w:id="2059" w:name="_ETM_Q1_5915000"/>
      <w:bookmarkEnd w:id="2059"/>
      <w:r>
        <w:rPr>
          <w:rFonts w:hint="cs"/>
          <w:rtl/>
        </w:rPr>
        <w:t xml:space="preserve"> חוק עדכון כתובת שאני שולחת לו בדואר רשום עם אישור </w:t>
      </w:r>
      <w:bookmarkStart w:id="2060" w:name="_ETM_Q1_5917000"/>
      <w:bookmarkEnd w:id="2060"/>
      <w:r>
        <w:rPr>
          <w:rFonts w:hint="cs"/>
          <w:rtl/>
        </w:rPr>
        <w:t xml:space="preserve">מסירה לפי כתובת משרד הפנים. אם אתם מאלצים אותי למסירה </w:t>
      </w:r>
      <w:bookmarkStart w:id="2061" w:name="_ETM_Q1_5923000"/>
      <w:bookmarkEnd w:id="2061"/>
      <w:r>
        <w:rPr>
          <w:rFonts w:hint="cs"/>
          <w:rtl/>
        </w:rPr>
        <w:t>אישית, אני צריכה להתחיל להפעיל חברות חקירה ולאתר איפה הוא.</w:t>
      </w:r>
    </w:p>
    <w:p w:rsidR="002D51ED" w:rsidRDefault="002D51ED" w:rsidP="002D51ED">
      <w:pPr>
        <w:rPr>
          <w:rtl/>
        </w:rPr>
      </w:pPr>
      <w:bookmarkStart w:id="2062" w:name="_ETM_Q1_5931000"/>
      <w:bookmarkEnd w:id="2062"/>
    </w:p>
    <w:p w:rsidR="002D51ED" w:rsidRDefault="002D51ED" w:rsidP="00E51276">
      <w:pPr>
        <w:pStyle w:val="af8"/>
        <w:rPr>
          <w:rtl/>
        </w:rPr>
      </w:pPr>
      <w:bookmarkStart w:id="2063" w:name="ET_yor_5296_31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63"/>
    </w:p>
    <w:p w:rsidR="002D51ED" w:rsidRDefault="002D51ED" w:rsidP="002D51ED">
      <w:pPr>
        <w:pStyle w:val="KeepWithNext"/>
        <w:rPr>
          <w:rtl/>
        </w:rPr>
      </w:pPr>
    </w:p>
    <w:p w:rsidR="002D51ED" w:rsidRDefault="002D51ED" w:rsidP="002D51ED">
      <w:pPr>
        <w:rPr>
          <w:rtl/>
        </w:rPr>
      </w:pPr>
      <w:bookmarkStart w:id="2064" w:name="_ETM_Q1_5932000"/>
      <w:bookmarkEnd w:id="2064"/>
      <w:r>
        <w:rPr>
          <w:rFonts w:hint="cs"/>
          <w:rtl/>
        </w:rPr>
        <w:t xml:space="preserve">קודם כל, שלום, אני שמח תמיד שבאים מהעיריות ומהגבייה. </w:t>
      </w:r>
      <w:bookmarkStart w:id="2065" w:name="_ETM_Q1_5933000"/>
      <w:bookmarkEnd w:id="2065"/>
      <w:r>
        <w:rPr>
          <w:rFonts w:hint="cs"/>
          <w:rtl/>
        </w:rPr>
        <w:t xml:space="preserve">אז אני שמח שאת פה ואני חושב שהיית פה כבר בדיונים בעבר. </w:t>
      </w:r>
    </w:p>
    <w:p w:rsidR="002D51ED" w:rsidRDefault="002D51ED" w:rsidP="002D51ED">
      <w:pPr>
        <w:rPr>
          <w:rtl/>
        </w:rPr>
      </w:pPr>
      <w:bookmarkStart w:id="2066" w:name="_ETM_Q1_5937000"/>
      <w:bookmarkEnd w:id="2066"/>
    </w:p>
    <w:p w:rsidR="002D51ED" w:rsidRDefault="002D51ED" w:rsidP="00E51276">
      <w:pPr>
        <w:pStyle w:val="-"/>
        <w:rPr>
          <w:rtl/>
        </w:rPr>
      </w:pPr>
      <w:bookmarkStart w:id="2067" w:name="ET_speakercontinue_848490_319"/>
      <w:r>
        <w:rPr>
          <w:rtl/>
        </w:rPr>
        <w:t xml:space="preserve"> &lt;&lt; </w:t>
      </w:r>
      <w:proofErr w:type="spellStart"/>
      <w:r>
        <w:rPr>
          <w:rtl/>
        </w:rPr>
        <w:t>דובר_המשך</w:t>
      </w:r>
      <w:proofErr w:type="spellEnd"/>
      <w:r>
        <w:rPr>
          <w:rtl/>
        </w:rPr>
        <w:t xml:space="preserve"> &gt;&gt; רימונה </w:t>
      </w:r>
      <w:proofErr w:type="spellStart"/>
      <w:r>
        <w:rPr>
          <w:rtl/>
        </w:rPr>
        <w:t>ניג'ם</w:t>
      </w:r>
      <w:proofErr w:type="spellEnd"/>
      <w:r>
        <w:rPr>
          <w:rtl/>
        </w:rPr>
        <w:t xml:space="preserve">: &lt;&lt; </w:t>
      </w:r>
      <w:proofErr w:type="spellStart"/>
      <w:r>
        <w:rPr>
          <w:rtl/>
        </w:rPr>
        <w:t>דובר_המשך</w:t>
      </w:r>
      <w:proofErr w:type="spellEnd"/>
      <w:r>
        <w:rPr>
          <w:rtl/>
        </w:rPr>
        <w:t xml:space="preserve"> &gt;&gt; </w:t>
      </w:r>
      <w:bookmarkEnd w:id="2067"/>
    </w:p>
    <w:p w:rsidR="002D51ED" w:rsidRDefault="002D51ED" w:rsidP="002D51ED">
      <w:pPr>
        <w:pStyle w:val="KeepWithNext"/>
        <w:rPr>
          <w:rtl/>
        </w:rPr>
      </w:pPr>
    </w:p>
    <w:p w:rsidR="002D51ED" w:rsidRDefault="002D51ED" w:rsidP="002D51ED">
      <w:pPr>
        <w:rPr>
          <w:rtl/>
        </w:rPr>
      </w:pPr>
      <w:bookmarkStart w:id="2068" w:name="_ETM_Q1_5938000"/>
      <w:bookmarkEnd w:id="2068"/>
      <w:r>
        <w:rPr>
          <w:rFonts w:hint="cs"/>
          <w:rtl/>
        </w:rPr>
        <w:t xml:space="preserve">בדיון הראשון. </w:t>
      </w:r>
    </w:p>
    <w:p w:rsidR="002D51ED" w:rsidRDefault="002D51ED" w:rsidP="002D51ED">
      <w:pPr>
        <w:rPr>
          <w:rtl/>
        </w:rPr>
      </w:pPr>
      <w:bookmarkStart w:id="2069" w:name="_ETM_Q1_5940000"/>
      <w:bookmarkEnd w:id="2069"/>
    </w:p>
    <w:p w:rsidR="002D51ED" w:rsidRDefault="002D51ED" w:rsidP="00E51276">
      <w:pPr>
        <w:pStyle w:val="af8"/>
        <w:rPr>
          <w:rtl/>
        </w:rPr>
      </w:pPr>
      <w:bookmarkStart w:id="2070" w:name="ET_yor_5296_32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70"/>
    </w:p>
    <w:p w:rsidR="002D51ED" w:rsidRDefault="002D51ED" w:rsidP="002D51ED">
      <w:pPr>
        <w:pStyle w:val="KeepWithNext"/>
        <w:rPr>
          <w:rtl/>
        </w:rPr>
      </w:pPr>
    </w:p>
    <w:p w:rsidR="002D51ED" w:rsidRDefault="002D51ED" w:rsidP="002D51ED">
      <w:pPr>
        <w:rPr>
          <w:rtl/>
        </w:rPr>
      </w:pPr>
      <w:r>
        <w:rPr>
          <w:rFonts w:hint="cs"/>
          <w:rtl/>
        </w:rPr>
        <w:t xml:space="preserve">דנו בזה. תומר, תסביר. </w:t>
      </w:r>
    </w:p>
    <w:p w:rsidR="002D51ED" w:rsidRDefault="002D51ED" w:rsidP="002D51ED">
      <w:pPr>
        <w:rPr>
          <w:rtl/>
        </w:rPr>
      </w:pPr>
      <w:bookmarkStart w:id="2071" w:name="_ETM_Q1_5942000"/>
      <w:bookmarkEnd w:id="2071"/>
    </w:p>
    <w:p w:rsidR="002D51ED" w:rsidRDefault="002D51ED" w:rsidP="00E51276">
      <w:pPr>
        <w:pStyle w:val="af7"/>
        <w:rPr>
          <w:rtl/>
        </w:rPr>
      </w:pPr>
      <w:bookmarkStart w:id="2072" w:name="ET_interruption_תומר_רוזנר_321"/>
      <w:r>
        <w:rPr>
          <w:rtl/>
        </w:rPr>
        <w:t xml:space="preserve"> &lt;&lt; קריאה &gt;&gt; תומר רוזנר: &lt;&lt; קריאה &gt;&gt; </w:t>
      </w:r>
      <w:bookmarkEnd w:id="2072"/>
    </w:p>
    <w:p w:rsidR="002D51ED" w:rsidRDefault="002D51ED" w:rsidP="002D51ED">
      <w:pPr>
        <w:pStyle w:val="KeepWithNext"/>
        <w:rPr>
          <w:rtl/>
        </w:rPr>
      </w:pPr>
    </w:p>
    <w:p w:rsidR="002D51ED" w:rsidRDefault="002D51ED" w:rsidP="002D51ED">
      <w:pPr>
        <w:rPr>
          <w:rtl/>
        </w:rPr>
      </w:pPr>
      <w:bookmarkStart w:id="2073" w:name="_ETM_Q1_5944000"/>
      <w:bookmarkEnd w:id="2073"/>
      <w:r>
        <w:rPr>
          <w:rFonts w:hint="cs"/>
          <w:rtl/>
        </w:rPr>
        <w:t xml:space="preserve">המסירה </w:t>
      </w:r>
      <w:bookmarkStart w:id="2074" w:name="_ETM_Q1_5941000"/>
      <w:bookmarkEnd w:id="2074"/>
      <w:r>
        <w:rPr>
          <w:rFonts w:hint="cs"/>
          <w:rtl/>
        </w:rPr>
        <w:t xml:space="preserve">האישית שונה ממסירה אישית משפטית רגילה. מה שנדרש מהרשות המקומית </w:t>
      </w:r>
      <w:bookmarkStart w:id="2075" w:name="_ETM_Q1_5947000"/>
      <w:bookmarkEnd w:id="2075"/>
      <w:r>
        <w:rPr>
          <w:rFonts w:hint="cs"/>
          <w:rtl/>
        </w:rPr>
        <w:t xml:space="preserve">לעשות הוא לשלוח שליח לאזרח שיש </w:t>
      </w:r>
      <w:bookmarkStart w:id="2076" w:name="_ETM_Q1_5952000"/>
      <w:bookmarkEnd w:id="2076"/>
      <w:r>
        <w:rPr>
          <w:rFonts w:hint="cs"/>
          <w:rtl/>
        </w:rPr>
        <w:t xml:space="preserve">לו כתובת במשרד הפנים. אם הוא לא </w:t>
      </w:r>
      <w:bookmarkStart w:id="2077" w:name="_ETM_Q1_5957000"/>
      <w:bookmarkEnd w:id="2077"/>
      <w:r>
        <w:rPr>
          <w:rFonts w:hint="cs"/>
          <w:rtl/>
        </w:rPr>
        <w:t xml:space="preserve">נמצא ו/או מסרב לקבל, מבחינתנו זאת מסירה. </w:t>
      </w:r>
    </w:p>
    <w:p w:rsidR="002D51ED" w:rsidRDefault="002D51ED" w:rsidP="002D51ED">
      <w:pPr>
        <w:rPr>
          <w:rtl/>
        </w:rPr>
      </w:pPr>
    </w:p>
    <w:p w:rsidR="002D51ED" w:rsidRDefault="002D51ED" w:rsidP="00E51276">
      <w:pPr>
        <w:pStyle w:val="af7"/>
        <w:rPr>
          <w:rtl/>
        </w:rPr>
      </w:pPr>
      <w:bookmarkStart w:id="2078" w:name="ET_interruption_מירה_סלומון_322"/>
      <w:r>
        <w:rPr>
          <w:rtl/>
        </w:rPr>
        <w:t xml:space="preserve"> &lt;&lt; קריאה &gt;&gt; מירה סלומון: &lt;&lt; קריאה &gt;&gt; </w:t>
      </w:r>
      <w:bookmarkEnd w:id="2078"/>
    </w:p>
    <w:p w:rsidR="002D51ED" w:rsidRDefault="002D51ED" w:rsidP="002D51ED">
      <w:pPr>
        <w:pStyle w:val="KeepWithNext"/>
        <w:rPr>
          <w:rtl/>
        </w:rPr>
      </w:pPr>
    </w:p>
    <w:p w:rsidR="002D51ED" w:rsidRDefault="002D51ED" w:rsidP="002D51ED">
      <w:pPr>
        <w:rPr>
          <w:rtl/>
        </w:rPr>
      </w:pPr>
      <w:r>
        <w:rPr>
          <w:rFonts w:hint="cs"/>
          <w:rtl/>
        </w:rPr>
        <w:t xml:space="preserve">זה לא </w:t>
      </w:r>
      <w:bookmarkStart w:id="2079" w:name="_ETM_Q1_5960000"/>
      <w:bookmarkEnd w:id="2079"/>
      <w:r>
        <w:rPr>
          <w:rFonts w:hint="cs"/>
          <w:rtl/>
        </w:rPr>
        <w:t xml:space="preserve">מה שכתוב בנוסח. </w:t>
      </w:r>
    </w:p>
    <w:p w:rsidR="002D51ED" w:rsidRDefault="002D51ED" w:rsidP="002D51ED">
      <w:pPr>
        <w:rPr>
          <w:rtl/>
        </w:rPr>
      </w:pPr>
    </w:p>
    <w:p w:rsidR="002D51ED" w:rsidRDefault="002D51ED" w:rsidP="00E51276">
      <w:pPr>
        <w:pStyle w:val="af7"/>
        <w:rPr>
          <w:rtl/>
        </w:rPr>
      </w:pPr>
      <w:bookmarkStart w:id="2080" w:name="ET_interruption_תומר_רוזנר_323"/>
      <w:r>
        <w:rPr>
          <w:rtl/>
        </w:rPr>
        <w:t xml:space="preserve"> &lt;&lt; קריאה &gt;&gt; תומר רוזנר: &lt;&lt; קריאה &gt;&gt; </w:t>
      </w:r>
      <w:bookmarkEnd w:id="2080"/>
    </w:p>
    <w:p w:rsidR="002D51ED" w:rsidRDefault="002D51ED" w:rsidP="002D51ED">
      <w:pPr>
        <w:pStyle w:val="KeepWithNext"/>
        <w:rPr>
          <w:rtl/>
        </w:rPr>
      </w:pPr>
    </w:p>
    <w:p w:rsidR="002D51ED" w:rsidRDefault="002D51ED" w:rsidP="002D51ED">
      <w:pPr>
        <w:rPr>
          <w:rtl/>
        </w:rPr>
      </w:pPr>
      <w:r>
        <w:rPr>
          <w:rFonts w:hint="cs"/>
          <w:rtl/>
        </w:rPr>
        <w:t>זה מ</w:t>
      </w:r>
      <w:bookmarkStart w:id="2081" w:name="_ETM_Q1_5959000"/>
      <w:bookmarkEnd w:id="2081"/>
      <w:r>
        <w:rPr>
          <w:rFonts w:hint="cs"/>
          <w:rtl/>
        </w:rPr>
        <w:t xml:space="preserve">ה שכתוב. </w:t>
      </w:r>
    </w:p>
    <w:p w:rsidR="002D51ED" w:rsidRDefault="002D51ED" w:rsidP="002D51ED">
      <w:pPr>
        <w:rPr>
          <w:rtl/>
        </w:rPr>
      </w:pPr>
      <w:bookmarkStart w:id="2082" w:name="_ETM_Q1_5961000"/>
      <w:bookmarkEnd w:id="2082"/>
    </w:p>
    <w:p w:rsidR="002D51ED" w:rsidRDefault="002D51ED" w:rsidP="00E51276">
      <w:pPr>
        <w:pStyle w:val="af7"/>
        <w:rPr>
          <w:rtl/>
        </w:rPr>
      </w:pPr>
      <w:bookmarkStart w:id="2083" w:name="ET_interruption_מירה_סלומון_324"/>
      <w:r>
        <w:rPr>
          <w:rtl/>
        </w:rPr>
        <w:t xml:space="preserve"> &lt;&lt; קריאה &gt;&gt; מירה סלומון: &lt;&lt; קריאה &gt;&gt; </w:t>
      </w:r>
      <w:bookmarkEnd w:id="2083"/>
    </w:p>
    <w:p w:rsidR="002D51ED" w:rsidRDefault="002D51ED" w:rsidP="002D51ED">
      <w:pPr>
        <w:pStyle w:val="KeepWithNext"/>
        <w:rPr>
          <w:rtl/>
        </w:rPr>
      </w:pPr>
    </w:p>
    <w:p w:rsidR="002D51ED" w:rsidRDefault="002D51ED" w:rsidP="002D51ED">
      <w:pPr>
        <w:rPr>
          <w:rtl/>
        </w:rPr>
      </w:pPr>
      <w:r>
        <w:rPr>
          <w:rFonts w:hint="cs"/>
          <w:rtl/>
        </w:rPr>
        <w:t xml:space="preserve">לא נכון. </w:t>
      </w:r>
      <w:bookmarkStart w:id="2084" w:name="_ETM_Q1_5962000"/>
      <w:bookmarkEnd w:id="2084"/>
      <w:r>
        <w:rPr>
          <w:rFonts w:hint="cs"/>
          <w:rtl/>
        </w:rPr>
        <w:t>כתוב: מסירה אישית בדרך בה יש - - -</w:t>
      </w:r>
    </w:p>
    <w:p w:rsidR="002D51ED" w:rsidRDefault="002D51ED" w:rsidP="002D51ED">
      <w:pPr>
        <w:rPr>
          <w:rtl/>
        </w:rPr>
      </w:pPr>
      <w:bookmarkStart w:id="2085" w:name="_ETM_Q1_5965000"/>
      <w:bookmarkEnd w:id="2085"/>
    </w:p>
    <w:p w:rsidR="002D51ED" w:rsidRDefault="002D51ED" w:rsidP="00E51276">
      <w:pPr>
        <w:pStyle w:val="af7"/>
        <w:rPr>
          <w:rtl/>
        </w:rPr>
      </w:pPr>
      <w:bookmarkStart w:id="2086" w:name="ET_interruption_תומר_רוזנר_325"/>
      <w:r>
        <w:rPr>
          <w:rtl/>
        </w:rPr>
        <w:t xml:space="preserve"> &lt;&lt; קריאה &gt;&gt; תומר רוזנר: &lt;&lt; קריאה &gt;&gt; </w:t>
      </w:r>
      <w:bookmarkEnd w:id="2086"/>
    </w:p>
    <w:p w:rsidR="002D51ED" w:rsidRDefault="002D51ED" w:rsidP="002D51ED">
      <w:pPr>
        <w:pStyle w:val="KeepWithNext"/>
        <w:rPr>
          <w:rtl/>
        </w:rPr>
      </w:pPr>
    </w:p>
    <w:p w:rsidR="002D51ED" w:rsidRDefault="002D51ED" w:rsidP="002D51ED">
      <w:pPr>
        <w:rPr>
          <w:rtl/>
        </w:rPr>
      </w:pPr>
      <w:r>
        <w:rPr>
          <w:rFonts w:hint="cs"/>
          <w:rtl/>
        </w:rPr>
        <w:t>או</w:t>
      </w:r>
      <w:bookmarkStart w:id="2087" w:name="_ETM_Q1_5970000"/>
      <w:bookmarkEnd w:id="2087"/>
      <w:r>
        <w:rPr>
          <w:rFonts w:hint="cs"/>
          <w:rtl/>
        </w:rPr>
        <w:t>לם.</w:t>
      </w:r>
    </w:p>
    <w:p w:rsidR="002D51ED" w:rsidRDefault="002D51ED" w:rsidP="002D51ED">
      <w:pPr>
        <w:rPr>
          <w:rtl/>
        </w:rPr>
      </w:pPr>
      <w:bookmarkStart w:id="2088" w:name="_ETM_Q1_5969000"/>
      <w:bookmarkEnd w:id="2088"/>
    </w:p>
    <w:p w:rsidR="002D51ED" w:rsidRDefault="002D51ED" w:rsidP="00E51276">
      <w:pPr>
        <w:pStyle w:val="af7"/>
        <w:rPr>
          <w:rtl/>
        </w:rPr>
      </w:pPr>
      <w:bookmarkStart w:id="2089" w:name="ET_interruption_מירה_סלומון_326"/>
      <w:r>
        <w:rPr>
          <w:rtl/>
        </w:rPr>
        <w:t xml:space="preserve"> &lt;&lt; קריאה &gt;&gt; מירה סלומון: &lt;&lt; קריאה &gt;&gt; </w:t>
      </w:r>
      <w:bookmarkEnd w:id="2089"/>
    </w:p>
    <w:p w:rsidR="002D51ED" w:rsidRDefault="002D51ED" w:rsidP="002D51ED">
      <w:pPr>
        <w:pStyle w:val="KeepWithNext"/>
        <w:rPr>
          <w:rtl/>
        </w:rPr>
      </w:pPr>
    </w:p>
    <w:p w:rsidR="002D51ED" w:rsidRDefault="002D51ED" w:rsidP="002D51ED">
      <w:pPr>
        <w:rPr>
          <w:rtl/>
        </w:rPr>
      </w:pPr>
      <w:r>
        <w:rPr>
          <w:rFonts w:hint="cs"/>
          <w:rtl/>
        </w:rPr>
        <w:t>לעני</w:t>
      </w:r>
      <w:bookmarkStart w:id="2090" w:name="_ETM_Q1_5971000"/>
      <w:bookmarkEnd w:id="2090"/>
      <w:r>
        <w:rPr>
          <w:rFonts w:hint="cs"/>
          <w:rtl/>
        </w:rPr>
        <w:t xml:space="preserve">ין זה ניסיון מסירה אחד שנכשל כפעולה בשקידה ראויה או </w:t>
      </w:r>
      <w:bookmarkStart w:id="2091" w:name="_ETM_Q1_5973000"/>
      <w:bookmarkEnd w:id="2091"/>
      <w:r>
        <w:rPr>
          <w:rFonts w:hint="cs"/>
          <w:rtl/>
        </w:rPr>
        <w:t xml:space="preserve">סבירה. זה לא אומר שאני לא צריכה לגשת לבית המשפט </w:t>
      </w:r>
      <w:bookmarkStart w:id="2092" w:name="_ETM_Q1_5977000"/>
      <w:bookmarkEnd w:id="2092"/>
      <w:r>
        <w:rPr>
          <w:rFonts w:hint="cs"/>
          <w:rtl/>
        </w:rPr>
        <w:t xml:space="preserve">ולבקש תחליף המצאה. זה רק אומר שמצאתי לי </w:t>
      </w:r>
      <w:bookmarkStart w:id="2093" w:name="_ETM_Q1_5979000"/>
      <w:bookmarkEnd w:id="2093"/>
      <w:r>
        <w:rPr>
          <w:rFonts w:hint="cs"/>
          <w:rtl/>
        </w:rPr>
        <w:t>חזקה שמדובר בפעולה שהיא סבירה ונעשתה - - -</w:t>
      </w:r>
    </w:p>
    <w:p w:rsidR="002D51ED" w:rsidRDefault="002D51ED" w:rsidP="002D51ED">
      <w:pPr>
        <w:rPr>
          <w:rtl/>
        </w:rPr>
      </w:pPr>
      <w:bookmarkStart w:id="2094" w:name="_ETM_Q1_5986000"/>
      <w:bookmarkEnd w:id="2094"/>
    </w:p>
    <w:p w:rsidR="002D51ED" w:rsidRDefault="002D51ED" w:rsidP="00E51276">
      <w:pPr>
        <w:pStyle w:val="af8"/>
        <w:rPr>
          <w:rtl/>
        </w:rPr>
      </w:pPr>
      <w:bookmarkStart w:id="2095" w:name="ET_yor_5296_32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095"/>
    </w:p>
    <w:p w:rsidR="002D51ED" w:rsidRDefault="002D51ED" w:rsidP="002D51ED">
      <w:pPr>
        <w:pStyle w:val="KeepWithNext"/>
        <w:rPr>
          <w:rtl/>
        </w:rPr>
      </w:pPr>
    </w:p>
    <w:p w:rsidR="002D51ED" w:rsidRDefault="002D51ED" w:rsidP="002D51ED">
      <w:pPr>
        <w:rPr>
          <w:rtl/>
        </w:rPr>
      </w:pPr>
      <w:r>
        <w:rPr>
          <w:rFonts w:hint="cs"/>
          <w:rtl/>
        </w:rPr>
        <w:t xml:space="preserve">נא תציעו </w:t>
      </w:r>
      <w:bookmarkStart w:id="2096" w:name="_ETM_Q1_5988000"/>
      <w:bookmarkEnd w:id="2096"/>
      <w:r>
        <w:rPr>
          <w:rFonts w:hint="cs"/>
          <w:rtl/>
        </w:rPr>
        <w:t xml:space="preserve">נוסח חילופי כדי שזה יהיה ברור. </w:t>
      </w:r>
    </w:p>
    <w:p w:rsidR="002D51ED" w:rsidRDefault="002D51ED" w:rsidP="002D51ED">
      <w:pPr>
        <w:rPr>
          <w:rtl/>
        </w:rPr>
      </w:pPr>
      <w:bookmarkStart w:id="2097" w:name="_ETM_Q1_5990000"/>
      <w:bookmarkEnd w:id="2097"/>
    </w:p>
    <w:p w:rsidR="002D51ED" w:rsidRDefault="002D51ED" w:rsidP="00E51276">
      <w:pPr>
        <w:pStyle w:val="afb"/>
        <w:rPr>
          <w:rtl/>
        </w:rPr>
      </w:pPr>
      <w:bookmarkStart w:id="2098" w:name="ET_guest_704131_328"/>
      <w:r>
        <w:rPr>
          <w:rtl/>
        </w:rPr>
        <w:t xml:space="preserve"> &lt;&lt; אורח &gt;&gt; גל פרויקט: &lt;&lt; אורח &gt;&gt; </w:t>
      </w:r>
      <w:bookmarkEnd w:id="2098"/>
    </w:p>
    <w:p w:rsidR="002D51ED" w:rsidRDefault="002D51ED" w:rsidP="002D51ED">
      <w:pPr>
        <w:pStyle w:val="KeepWithNext"/>
        <w:rPr>
          <w:rtl/>
        </w:rPr>
      </w:pPr>
    </w:p>
    <w:p w:rsidR="002D51ED" w:rsidRDefault="002D51ED" w:rsidP="002D51ED">
      <w:pPr>
        <w:rPr>
          <w:rtl/>
        </w:rPr>
      </w:pPr>
      <w:bookmarkStart w:id="2099" w:name="_ETM_Q1_5989000"/>
      <w:bookmarkEnd w:id="2099"/>
      <w:r>
        <w:rPr>
          <w:rFonts w:hint="cs"/>
          <w:rtl/>
        </w:rPr>
        <w:t xml:space="preserve">כבוד היושב-ראש, מה קורה </w:t>
      </w:r>
      <w:bookmarkStart w:id="2100" w:name="_ETM_Q1_5991000"/>
      <w:bookmarkEnd w:id="2100"/>
      <w:r>
        <w:rPr>
          <w:rFonts w:hint="cs"/>
          <w:rtl/>
        </w:rPr>
        <w:t xml:space="preserve">עם כאלה שאין להם כתובת במשרד הפנים? שאלנו את זה </w:t>
      </w:r>
      <w:bookmarkStart w:id="2101" w:name="_ETM_Q1_5994000"/>
      <w:bookmarkEnd w:id="2101"/>
      <w:r>
        <w:rPr>
          <w:rFonts w:hint="cs"/>
          <w:rtl/>
        </w:rPr>
        <w:t xml:space="preserve">כמה פעמים. תומר התייחס כרגע. </w:t>
      </w:r>
    </w:p>
    <w:p w:rsidR="002D51ED" w:rsidRDefault="002D51ED" w:rsidP="002D51ED">
      <w:pPr>
        <w:rPr>
          <w:rtl/>
        </w:rPr>
      </w:pPr>
      <w:bookmarkStart w:id="2102" w:name="_ETM_Q1_5997000"/>
      <w:bookmarkEnd w:id="2102"/>
    </w:p>
    <w:p w:rsidR="002D51ED" w:rsidRDefault="002D51ED" w:rsidP="00E51276">
      <w:pPr>
        <w:pStyle w:val="af7"/>
        <w:rPr>
          <w:rtl/>
        </w:rPr>
      </w:pPr>
      <w:bookmarkStart w:id="2103" w:name="ET_interruption_תומר_רוזנר_329"/>
      <w:r>
        <w:rPr>
          <w:rtl/>
        </w:rPr>
        <w:t xml:space="preserve"> &lt;&lt; קריאה &gt;&gt; תומר רוזנר: &lt;&lt; קריאה &gt;&gt; </w:t>
      </w:r>
      <w:bookmarkEnd w:id="2103"/>
    </w:p>
    <w:p w:rsidR="002D51ED" w:rsidRDefault="002D51ED" w:rsidP="002D51ED">
      <w:pPr>
        <w:pStyle w:val="KeepWithNext"/>
        <w:rPr>
          <w:rtl/>
        </w:rPr>
      </w:pPr>
    </w:p>
    <w:p w:rsidR="002D51ED" w:rsidRDefault="002D51ED" w:rsidP="002D51ED">
      <w:pPr>
        <w:rPr>
          <w:rtl/>
        </w:rPr>
      </w:pPr>
      <w:bookmarkStart w:id="2104" w:name="_ETM_Q1_6000000"/>
      <w:bookmarkEnd w:id="2104"/>
      <w:r>
        <w:rPr>
          <w:rFonts w:hint="cs"/>
          <w:rtl/>
        </w:rPr>
        <w:t>איך אתה שולח להם דואר?</w:t>
      </w:r>
    </w:p>
    <w:p w:rsidR="002D51ED" w:rsidRDefault="002D51ED" w:rsidP="002D51ED">
      <w:pPr>
        <w:rPr>
          <w:rtl/>
        </w:rPr>
      </w:pPr>
    </w:p>
    <w:p w:rsidR="002D51ED" w:rsidRDefault="002D51ED" w:rsidP="00E51276">
      <w:pPr>
        <w:pStyle w:val="-"/>
        <w:rPr>
          <w:rtl/>
        </w:rPr>
      </w:pPr>
      <w:bookmarkStart w:id="2105" w:name="ET_speakercontinue_704131_330"/>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05"/>
    </w:p>
    <w:p w:rsidR="002D51ED" w:rsidRDefault="002D51ED" w:rsidP="002D51ED">
      <w:pPr>
        <w:pStyle w:val="KeepWithNext"/>
        <w:rPr>
          <w:rtl/>
        </w:rPr>
      </w:pPr>
    </w:p>
    <w:p w:rsidR="002D51ED" w:rsidRDefault="002D51ED" w:rsidP="002D51ED">
      <w:pPr>
        <w:rPr>
          <w:rtl/>
        </w:rPr>
      </w:pPr>
      <w:bookmarkStart w:id="2106" w:name="_ETM_Q1_5999000"/>
      <w:bookmarkEnd w:id="2106"/>
      <w:r>
        <w:rPr>
          <w:rFonts w:hint="cs"/>
          <w:rtl/>
        </w:rPr>
        <w:t xml:space="preserve">היום </w:t>
      </w:r>
      <w:bookmarkStart w:id="2107" w:name="_ETM_Q1_5998000"/>
      <w:bookmarkEnd w:id="2107"/>
      <w:r>
        <w:rPr>
          <w:rFonts w:hint="cs"/>
          <w:rtl/>
        </w:rPr>
        <w:t xml:space="preserve">אני שולח לכתובת הידועה ברשות, אבל זאת לא כתובת משרד הפנים. </w:t>
      </w:r>
    </w:p>
    <w:p w:rsidR="002D51ED" w:rsidRDefault="002D51ED" w:rsidP="002D51ED">
      <w:pPr>
        <w:rPr>
          <w:rtl/>
        </w:rPr>
      </w:pPr>
    </w:p>
    <w:p w:rsidR="002D51ED" w:rsidRDefault="002D51ED" w:rsidP="00E51276">
      <w:pPr>
        <w:pStyle w:val="af8"/>
        <w:rPr>
          <w:rtl/>
        </w:rPr>
      </w:pPr>
      <w:bookmarkStart w:id="2108" w:name="ET_yor_5296_33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08"/>
    </w:p>
    <w:p w:rsidR="002D51ED" w:rsidRDefault="002D51ED" w:rsidP="002D51ED">
      <w:pPr>
        <w:pStyle w:val="KeepWithNext"/>
        <w:rPr>
          <w:rtl/>
        </w:rPr>
      </w:pPr>
    </w:p>
    <w:p w:rsidR="002D51ED" w:rsidRDefault="002D51ED" w:rsidP="002D51ED">
      <w:pPr>
        <w:rPr>
          <w:rtl/>
        </w:rPr>
      </w:pPr>
      <w:bookmarkStart w:id="2109" w:name="_ETM_Q1_6002000"/>
      <w:bookmarkEnd w:id="2109"/>
      <w:r>
        <w:rPr>
          <w:rFonts w:hint="cs"/>
          <w:rtl/>
        </w:rPr>
        <w:t xml:space="preserve">אם אין כתובת במשרד הפנים, אז לכתובת הידועה </w:t>
      </w:r>
      <w:bookmarkStart w:id="2110" w:name="_ETM_Q1_6006000"/>
      <w:bookmarkEnd w:id="2110"/>
      <w:r>
        <w:rPr>
          <w:rFonts w:hint="cs"/>
          <w:rtl/>
        </w:rPr>
        <w:t xml:space="preserve">ברשות. </w:t>
      </w:r>
    </w:p>
    <w:p w:rsidR="002D51ED" w:rsidRDefault="002D51ED" w:rsidP="002D51ED">
      <w:pPr>
        <w:rPr>
          <w:rtl/>
        </w:rPr>
      </w:pPr>
    </w:p>
    <w:p w:rsidR="002D51ED" w:rsidRDefault="002D51ED" w:rsidP="00E51276">
      <w:pPr>
        <w:pStyle w:val="-"/>
        <w:rPr>
          <w:rtl/>
        </w:rPr>
      </w:pPr>
      <w:bookmarkStart w:id="2111" w:name="ET_speakercontinue_704131_332"/>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11"/>
    </w:p>
    <w:p w:rsidR="002D51ED" w:rsidRDefault="002D51ED" w:rsidP="002D51ED">
      <w:pPr>
        <w:pStyle w:val="KeepWithNext"/>
        <w:rPr>
          <w:rtl/>
        </w:rPr>
      </w:pPr>
    </w:p>
    <w:p w:rsidR="002D51ED" w:rsidRDefault="002D51ED" w:rsidP="002D51ED">
      <w:pPr>
        <w:rPr>
          <w:rtl/>
        </w:rPr>
      </w:pPr>
      <w:bookmarkStart w:id="2112" w:name="_ETM_Q1_6004000"/>
      <w:bookmarkEnd w:id="2112"/>
      <w:r>
        <w:rPr>
          <w:rFonts w:hint="cs"/>
          <w:rtl/>
        </w:rPr>
        <w:t xml:space="preserve">אז זה צריך להיות רשום. </w:t>
      </w:r>
    </w:p>
    <w:p w:rsidR="002D51ED" w:rsidRDefault="002D51ED" w:rsidP="002D51ED">
      <w:pPr>
        <w:rPr>
          <w:rtl/>
        </w:rPr>
      </w:pPr>
      <w:bookmarkStart w:id="2113" w:name="_ETM_Q1_6009000"/>
      <w:bookmarkEnd w:id="2113"/>
    </w:p>
    <w:p w:rsidR="002D51ED" w:rsidRDefault="002D51ED" w:rsidP="00E51276">
      <w:pPr>
        <w:pStyle w:val="af8"/>
        <w:rPr>
          <w:rtl/>
        </w:rPr>
      </w:pPr>
      <w:bookmarkStart w:id="2114" w:name="ET_yor_5296_33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14"/>
    </w:p>
    <w:p w:rsidR="002D51ED" w:rsidRDefault="002D51ED" w:rsidP="002D51ED">
      <w:pPr>
        <w:pStyle w:val="KeepWithNext"/>
        <w:rPr>
          <w:rtl/>
        </w:rPr>
      </w:pPr>
    </w:p>
    <w:p w:rsidR="002D51ED" w:rsidRDefault="002D51ED" w:rsidP="002D51ED">
      <w:pPr>
        <w:rPr>
          <w:rtl/>
        </w:rPr>
      </w:pPr>
      <w:bookmarkStart w:id="2115" w:name="_ETM_Q1_6010000"/>
      <w:bookmarkEnd w:id="2115"/>
      <w:r>
        <w:rPr>
          <w:rFonts w:hint="cs"/>
          <w:rtl/>
        </w:rPr>
        <w:t xml:space="preserve">יהיה רשום. לשאלתך, קודם כל מדובר במסירה אחת ואם הוא נמצא או לא נמצא, </w:t>
      </w:r>
      <w:bookmarkStart w:id="2116" w:name="_ETM_Q1_6016000"/>
      <w:bookmarkEnd w:id="2116"/>
      <w:r>
        <w:rPr>
          <w:rFonts w:hint="cs"/>
          <w:rtl/>
        </w:rPr>
        <w:t xml:space="preserve">בזה הסתיים. </w:t>
      </w:r>
    </w:p>
    <w:p w:rsidR="002D51ED" w:rsidRDefault="002D51ED" w:rsidP="002D51ED">
      <w:pPr>
        <w:pStyle w:val="KeepWithNext"/>
        <w:rPr>
          <w:rFonts w:ascii="David" w:hAnsi="David"/>
          <w:u w:val="single"/>
          <w:rtl/>
        </w:rPr>
      </w:pPr>
      <w:bookmarkStart w:id="2117" w:name="_ETM_Q1_6018000"/>
      <w:bookmarkEnd w:id="2117"/>
    </w:p>
    <w:p w:rsidR="002D51ED" w:rsidRDefault="002D51ED" w:rsidP="00E51276">
      <w:pPr>
        <w:pStyle w:val="afb"/>
        <w:rPr>
          <w:rtl/>
        </w:rPr>
      </w:pPr>
      <w:bookmarkStart w:id="2118" w:name="ET_guest_848490_335"/>
      <w:r>
        <w:rPr>
          <w:rtl/>
        </w:rPr>
        <w:t xml:space="preserve"> &lt;&lt; אורח &gt;&gt; רימונה </w:t>
      </w:r>
      <w:proofErr w:type="spellStart"/>
      <w:r>
        <w:rPr>
          <w:rtl/>
        </w:rPr>
        <w:t>ניג'ם</w:t>
      </w:r>
      <w:proofErr w:type="spellEnd"/>
      <w:r>
        <w:rPr>
          <w:rtl/>
        </w:rPr>
        <w:t xml:space="preserve">: &lt;&lt; אורח &gt;&gt; </w:t>
      </w:r>
      <w:bookmarkEnd w:id="2118"/>
    </w:p>
    <w:p w:rsidR="002D51ED" w:rsidRDefault="002D51ED" w:rsidP="002D51ED">
      <w:pPr>
        <w:pStyle w:val="KeepWithNext"/>
        <w:rPr>
          <w:rtl/>
        </w:rPr>
      </w:pPr>
    </w:p>
    <w:p w:rsidR="002D51ED" w:rsidRDefault="002D51ED" w:rsidP="002D51ED">
      <w:pPr>
        <w:rPr>
          <w:rtl/>
        </w:rPr>
      </w:pPr>
      <w:r>
        <w:rPr>
          <w:rFonts w:hint="cs"/>
          <w:rtl/>
        </w:rPr>
        <w:t xml:space="preserve">בכתובת שלו במשרד הפנים. </w:t>
      </w:r>
    </w:p>
    <w:p w:rsidR="002D51ED" w:rsidRDefault="002D51ED" w:rsidP="002D51ED">
      <w:pPr>
        <w:rPr>
          <w:rtl/>
        </w:rPr>
      </w:pPr>
      <w:bookmarkStart w:id="2119" w:name="_ETM_Q1_6017000"/>
      <w:bookmarkEnd w:id="2119"/>
    </w:p>
    <w:p w:rsidR="002D51ED" w:rsidRDefault="002D51ED" w:rsidP="00E51276">
      <w:pPr>
        <w:pStyle w:val="af8"/>
        <w:rPr>
          <w:rtl/>
        </w:rPr>
      </w:pPr>
      <w:bookmarkStart w:id="2120" w:name="ET_yor_5296_33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20"/>
    </w:p>
    <w:p w:rsidR="002D51ED" w:rsidRDefault="002D51ED" w:rsidP="002D51ED">
      <w:pPr>
        <w:pStyle w:val="KeepWithNext"/>
        <w:rPr>
          <w:rtl/>
        </w:rPr>
      </w:pPr>
    </w:p>
    <w:p w:rsidR="002D51ED" w:rsidRDefault="002D51ED" w:rsidP="002D51ED">
      <w:pPr>
        <w:rPr>
          <w:rtl/>
        </w:rPr>
      </w:pPr>
      <w:r>
        <w:rPr>
          <w:rFonts w:hint="cs"/>
          <w:rtl/>
        </w:rPr>
        <w:t xml:space="preserve">בדיוק. ואם </w:t>
      </w:r>
      <w:bookmarkStart w:id="2121" w:name="_ETM_Q1_6020000"/>
      <w:bookmarkEnd w:id="2121"/>
      <w:r>
        <w:rPr>
          <w:rFonts w:hint="cs"/>
          <w:rtl/>
        </w:rPr>
        <w:t>אין כתובת במשרד הפנים, בכתובת שאת מכירה</w:t>
      </w:r>
      <w:bookmarkStart w:id="2122" w:name="_ETM_Q1_6025000"/>
      <w:bookmarkEnd w:id="2122"/>
      <w:r>
        <w:rPr>
          <w:rFonts w:hint="cs"/>
          <w:rtl/>
        </w:rPr>
        <w:t xml:space="preserve"> ככל שישנה. </w:t>
      </w:r>
      <w:bookmarkStart w:id="2123" w:name="_ETM_Q1_6026000"/>
      <w:bookmarkEnd w:id="2123"/>
    </w:p>
    <w:p w:rsidR="002D51ED" w:rsidRDefault="002D51ED" w:rsidP="002D51ED">
      <w:pPr>
        <w:rPr>
          <w:rtl/>
        </w:rPr>
      </w:pPr>
    </w:p>
    <w:p w:rsidR="002D51ED" w:rsidRDefault="002D51ED" w:rsidP="00E51276">
      <w:pPr>
        <w:pStyle w:val="af7"/>
        <w:rPr>
          <w:rtl/>
        </w:rPr>
      </w:pPr>
      <w:bookmarkStart w:id="2124" w:name="ET_interruption_תומר_רוזנר_337"/>
      <w:r>
        <w:rPr>
          <w:rtl/>
        </w:rPr>
        <w:t xml:space="preserve"> &lt;&lt; קריאה &gt;&gt; תומר רוזנר: &lt;&lt; קריאה &gt;&gt; </w:t>
      </w:r>
      <w:bookmarkEnd w:id="2124"/>
    </w:p>
    <w:p w:rsidR="002D51ED" w:rsidRDefault="002D51ED" w:rsidP="002D51ED">
      <w:pPr>
        <w:pStyle w:val="KeepWithNext"/>
        <w:rPr>
          <w:rtl/>
        </w:rPr>
      </w:pPr>
    </w:p>
    <w:p w:rsidR="002D51ED" w:rsidRDefault="002D51ED" w:rsidP="002D51ED">
      <w:pPr>
        <w:rPr>
          <w:rtl/>
        </w:rPr>
      </w:pPr>
      <w:r>
        <w:rPr>
          <w:rFonts w:hint="cs"/>
          <w:rtl/>
        </w:rPr>
        <w:t>ו</w:t>
      </w:r>
      <w:bookmarkStart w:id="2125" w:name="_ETM_Q1_6027000"/>
      <w:bookmarkEnd w:id="2125"/>
      <w:r>
        <w:rPr>
          <w:rFonts w:hint="cs"/>
          <w:rtl/>
        </w:rPr>
        <w:t xml:space="preserve">אם לא, הם צריכים לעשות תחליף המצאה, הם צריכים </w:t>
      </w:r>
      <w:bookmarkStart w:id="2126" w:name="_ETM_Q1_6028000"/>
      <w:bookmarkEnd w:id="2126"/>
      <w:r>
        <w:rPr>
          <w:rFonts w:hint="cs"/>
          <w:rtl/>
        </w:rPr>
        <w:t xml:space="preserve">לחפש אותו. אם </w:t>
      </w:r>
      <w:bookmarkStart w:id="2127" w:name="_ETM_Q1_6035000"/>
      <w:bookmarkEnd w:id="2127"/>
      <w:r>
        <w:rPr>
          <w:rFonts w:hint="cs"/>
          <w:rtl/>
        </w:rPr>
        <w:t xml:space="preserve">אין להם כתובת, הם צריכים לחפש אותו. </w:t>
      </w:r>
      <w:r>
        <w:rPr>
          <w:rtl/>
        </w:rPr>
        <w:t xml:space="preserve">      </w:t>
      </w:r>
    </w:p>
    <w:p w:rsidR="002D51ED" w:rsidRDefault="002D51ED" w:rsidP="002D51ED">
      <w:pPr>
        <w:rPr>
          <w:rtl/>
        </w:rPr>
      </w:pPr>
      <w:bookmarkStart w:id="2128" w:name="_ETM_Q1_6036000"/>
      <w:bookmarkEnd w:id="2128"/>
    </w:p>
    <w:p w:rsidR="002D51ED" w:rsidRDefault="002D51ED" w:rsidP="00E51276">
      <w:pPr>
        <w:pStyle w:val="afb"/>
        <w:rPr>
          <w:rtl/>
        </w:rPr>
      </w:pPr>
      <w:bookmarkStart w:id="2129" w:name="ET_guest_704131_338"/>
      <w:r>
        <w:rPr>
          <w:rtl/>
        </w:rPr>
        <w:t xml:space="preserve"> &lt;&lt; אורח &gt;&gt; גל פרויקט: &lt;&lt; אורח &gt;&gt; </w:t>
      </w:r>
      <w:bookmarkEnd w:id="2129"/>
    </w:p>
    <w:p w:rsidR="002D51ED" w:rsidRDefault="002D51ED" w:rsidP="002D51ED">
      <w:pPr>
        <w:pStyle w:val="KeepWithNext"/>
        <w:rPr>
          <w:rtl/>
        </w:rPr>
      </w:pPr>
    </w:p>
    <w:p w:rsidR="002D51ED" w:rsidRDefault="002D51ED" w:rsidP="002D51ED">
      <w:pPr>
        <w:rPr>
          <w:rtl/>
        </w:rPr>
      </w:pPr>
      <w:r>
        <w:rPr>
          <w:rFonts w:hint="cs"/>
          <w:rtl/>
        </w:rPr>
        <w:t>כב</w:t>
      </w:r>
      <w:bookmarkStart w:id="2130" w:name="_ETM_Q1_6039000"/>
      <w:bookmarkEnd w:id="2130"/>
      <w:r>
        <w:rPr>
          <w:rFonts w:hint="cs"/>
          <w:rtl/>
        </w:rPr>
        <w:t xml:space="preserve">וד היושב-ראש, המשפט שתומר אמר עכשיו הוא 60 מיליון שעיריית תל אביב. </w:t>
      </w:r>
    </w:p>
    <w:p w:rsidR="0060493A" w:rsidRDefault="0060493A" w:rsidP="002D51ED">
      <w:pPr>
        <w:rPr>
          <w:rtl/>
        </w:rPr>
      </w:pPr>
    </w:p>
    <w:p w:rsidR="0060493A" w:rsidRDefault="0060493A" w:rsidP="00E51276">
      <w:pPr>
        <w:pStyle w:val="af7"/>
        <w:rPr>
          <w:rtl/>
        </w:rPr>
      </w:pPr>
      <w:bookmarkStart w:id="2131" w:name="ET_interruption_תומר_רוזנר_339"/>
      <w:r>
        <w:rPr>
          <w:rtl/>
        </w:rPr>
        <w:t xml:space="preserve"> &lt;&lt; קריאה &gt;&gt; תומר רוזנר: &lt;&lt; קריאה &gt;&gt; </w:t>
      </w:r>
      <w:bookmarkEnd w:id="2131"/>
    </w:p>
    <w:p w:rsidR="0060493A" w:rsidRDefault="0060493A" w:rsidP="0060493A">
      <w:pPr>
        <w:pStyle w:val="KeepWithNext"/>
        <w:rPr>
          <w:rtl/>
        </w:rPr>
      </w:pPr>
    </w:p>
    <w:p w:rsidR="0060493A" w:rsidRDefault="0060493A" w:rsidP="0060493A">
      <w:pPr>
        <w:rPr>
          <w:rtl/>
        </w:rPr>
      </w:pPr>
      <w:r>
        <w:rPr>
          <w:rFonts w:hint="cs"/>
          <w:rtl/>
        </w:rPr>
        <w:t>מר פרויקט, כשאין לך כתובת, לאן אתה שולח את הדואר?</w:t>
      </w:r>
    </w:p>
    <w:p w:rsidR="0060493A" w:rsidRDefault="0060493A" w:rsidP="0060493A">
      <w:pPr>
        <w:rPr>
          <w:rtl/>
        </w:rPr>
      </w:pPr>
      <w:bookmarkStart w:id="2132" w:name="_ETM_Q1_6043000"/>
      <w:bookmarkEnd w:id="2132"/>
    </w:p>
    <w:p w:rsidR="0060493A" w:rsidRDefault="0060493A" w:rsidP="00E51276">
      <w:pPr>
        <w:pStyle w:val="-"/>
        <w:rPr>
          <w:rtl/>
        </w:rPr>
      </w:pPr>
      <w:bookmarkStart w:id="2133" w:name="ET_speakercontinue_704131_340"/>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33"/>
    </w:p>
    <w:p w:rsidR="0060493A" w:rsidRDefault="0060493A" w:rsidP="0060493A">
      <w:pPr>
        <w:pStyle w:val="KeepWithNext"/>
        <w:rPr>
          <w:rtl/>
        </w:rPr>
      </w:pPr>
    </w:p>
    <w:p w:rsidR="0060493A" w:rsidRDefault="0060493A" w:rsidP="0060493A">
      <w:pPr>
        <w:rPr>
          <w:rtl/>
        </w:rPr>
      </w:pPr>
      <w:bookmarkStart w:id="2134" w:name="_ETM_Q1_6044000"/>
      <w:bookmarkEnd w:id="2134"/>
      <w:r>
        <w:rPr>
          <w:rFonts w:hint="cs"/>
          <w:rtl/>
        </w:rPr>
        <w:t>לכתובת ידועה בעיריית תל אביב.</w:t>
      </w:r>
    </w:p>
    <w:p w:rsidR="0060493A" w:rsidRDefault="0060493A" w:rsidP="0060493A">
      <w:pPr>
        <w:rPr>
          <w:rtl/>
        </w:rPr>
      </w:pPr>
      <w:bookmarkStart w:id="2135" w:name="_ETM_Q1_6049000"/>
      <w:bookmarkEnd w:id="2135"/>
    </w:p>
    <w:p w:rsidR="0060493A" w:rsidRDefault="0060493A" w:rsidP="00E51276">
      <w:pPr>
        <w:pStyle w:val="af7"/>
        <w:rPr>
          <w:rtl/>
        </w:rPr>
      </w:pPr>
      <w:bookmarkStart w:id="2136" w:name="ET_interruption_תומר_רוזנר_341"/>
      <w:r>
        <w:rPr>
          <w:rtl/>
        </w:rPr>
        <w:t xml:space="preserve"> &lt;&lt; קריאה &gt;&gt; תומר רוזנר: &lt;&lt; קריאה &gt;&gt; </w:t>
      </w:r>
      <w:bookmarkEnd w:id="2136"/>
    </w:p>
    <w:p w:rsidR="0060493A" w:rsidRDefault="0060493A" w:rsidP="0060493A">
      <w:pPr>
        <w:pStyle w:val="KeepWithNext"/>
        <w:rPr>
          <w:rtl/>
        </w:rPr>
      </w:pPr>
    </w:p>
    <w:p w:rsidR="0060493A" w:rsidRDefault="0060493A" w:rsidP="0060493A">
      <w:pPr>
        <w:rPr>
          <w:rtl/>
        </w:rPr>
      </w:pPr>
      <w:r>
        <w:rPr>
          <w:rFonts w:hint="cs"/>
          <w:rtl/>
        </w:rPr>
        <w:t>ו</w:t>
      </w:r>
      <w:bookmarkStart w:id="2137" w:name="_ETM_Q1_6051000"/>
      <w:bookmarkEnd w:id="2137"/>
      <w:r>
        <w:rPr>
          <w:rFonts w:hint="cs"/>
          <w:rtl/>
        </w:rPr>
        <w:t>כשאין לך כתובת ידועה</w:t>
      </w:r>
      <w:bookmarkStart w:id="2138" w:name="_ETM_Q1_6052000"/>
      <w:bookmarkEnd w:id="2138"/>
      <w:r>
        <w:rPr>
          <w:rFonts w:hint="cs"/>
          <w:rtl/>
        </w:rPr>
        <w:t>?</w:t>
      </w:r>
    </w:p>
    <w:p w:rsidR="0060493A" w:rsidRDefault="0060493A" w:rsidP="0060493A">
      <w:pPr>
        <w:rPr>
          <w:rtl/>
        </w:rPr>
      </w:pPr>
    </w:p>
    <w:p w:rsidR="0060493A" w:rsidRDefault="0060493A" w:rsidP="00E51276">
      <w:pPr>
        <w:pStyle w:val="af8"/>
        <w:rPr>
          <w:rtl/>
        </w:rPr>
      </w:pPr>
      <w:bookmarkStart w:id="2139" w:name="ET_yor_5296_34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39"/>
    </w:p>
    <w:p w:rsidR="0060493A" w:rsidRDefault="0060493A" w:rsidP="0060493A">
      <w:pPr>
        <w:pStyle w:val="KeepWithNext"/>
        <w:rPr>
          <w:rtl/>
        </w:rPr>
      </w:pPr>
    </w:p>
    <w:p w:rsidR="0060493A" w:rsidRDefault="0060493A" w:rsidP="0060493A">
      <w:pPr>
        <w:rPr>
          <w:rtl/>
        </w:rPr>
      </w:pPr>
      <w:bookmarkStart w:id="2140" w:name="_ETM_Q1_6054000"/>
      <w:bookmarkEnd w:id="2140"/>
      <w:r>
        <w:rPr>
          <w:rFonts w:hint="cs"/>
          <w:rtl/>
        </w:rPr>
        <w:t xml:space="preserve">הוא שואל </w:t>
      </w:r>
      <w:bookmarkStart w:id="2141" w:name="_ETM_Q1_6053000"/>
      <w:bookmarkEnd w:id="2141"/>
      <w:r>
        <w:rPr>
          <w:rFonts w:hint="cs"/>
          <w:rtl/>
        </w:rPr>
        <w:t xml:space="preserve">נכון. לא דובר על זה שיש לך כתובת שמופיעה במשרד הפנים. עם זה אין בעיה. הכתובת שאתה יודע, גם עם </w:t>
      </w:r>
      <w:bookmarkStart w:id="2142" w:name="_ETM_Q1_6056000"/>
      <w:bookmarkEnd w:id="2142"/>
      <w:r>
        <w:rPr>
          <w:rFonts w:hint="cs"/>
          <w:rtl/>
        </w:rPr>
        <w:t xml:space="preserve">זה אין בעיה. מה אתה עושה כשיש לך חייב בלי </w:t>
      </w:r>
      <w:bookmarkStart w:id="2143" w:name="_ETM_Q1_6058000"/>
      <w:bookmarkEnd w:id="2143"/>
      <w:r>
        <w:rPr>
          <w:rFonts w:hint="cs"/>
          <w:rtl/>
        </w:rPr>
        <w:t xml:space="preserve">שיש לך כתובת. </w:t>
      </w:r>
    </w:p>
    <w:p w:rsidR="0060493A" w:rsidRDefault="0060493A" w:rsidP="0060493A">
      <w:pPr>
        <w:rPr>
          <w:rtl/>
        </w:rPr>
      </w:pPr>
      <w:bookmarkStart w:id="2144" w:name="_ETM_Q1_6061000"/>
      <w:bookmarkEnd w:id="2144"/>
    </w:p>
    <w:p w:rsidR="0060493A" w:rsidRDefault="0060493A" w:rsidP="00E51276">
      <w:pPr>
        <w:pStyle w:val="-"/>
        <w:rPr>
          <w:rtl/>
        </w:rPr>
      </w:pPr>
      <w:bookmarkStart w:id="2145" w:name="ET_speakercontinue_704131_343"/>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45"/>
    </w:p>
    <w:p w:rsidR="0060493A" w:rsidRDefault="0060493A" w:rsidP="0060493A">
      <w:pPr>
        <w:pStyle w:val="KeepWithNext"/>
        <w:rPr>
          <w:rtl/>
        </w:rPr>
      </w:pPr>
    </w:p>
    <w:p w:rsidR="0060493A" w:rsidRDefault="0060493A" w:rsidP="0060493A">
      <w:pPr>
        <w:rPr>
          <w:rtl/>
        </w:rPr>
      </w:pPr>
      <w:bookmarkStart w:id="2146" w:name="_ETM_Q1_6062000"/>
      <w:bookmarkEnd w:id="2146"/>
      <w:r>
        <w:rPr>
          <w:rFonts w:hint="cs"/>
          <w:rtl/>
        </w:rPr>
        <w:t xml:space="preserve">אם זה תושב חוץ או אם זה עובד זר או כל דבר, אני שולח </w:t>
      </w:r>
      <w:bookmarkStart w:id="2147" w:name="_ETM_Q1_6067000"/>
      <w:bookmarkEnd w:id="2147"/>
      <w:r>
        <w:rPr>
          <w:rFonts w:hint="cs"/>
          <w:rtl/>
        </w:rPr>
        <w:t xml:space="preserve">לכתובת הנכס האחרונה שבה אני יודע שהוא התגורר. </w:t>
      </w:r>
      <w:bookmarkStart w:id="2148" w:name="_ETM_Q1_6072000"/>
      <w:bookmarkEnd w:id="2148"/>
      <w:r>
        <w:rPr>
          <w:rFonts w:hint="cs"/>
          <w:rtl/>
        </w:rPr>
        <w:t xml:space="preserve">כבוד היושב-ראש, התחלת את דבריך ואמרת שאתה לא רוצה לעזור </w:t>
      </w:r>
      <w:bookmarkStart w:id="2149" w:name="_ETM_Q1_6077000"/>
      <w:bookmarkEnd w:id="2149"/>
      <w:r>
        <w:rPr>
          <w:rFonts w:hint="cs"/>
          <w:rtl/>
        </w:rPr>
        <w:t xml:space="preserve">לסרבנים להתחמק. מה שתומר מנסה להכניס בדלת האחורית זה </w:t>
      </w:r>
      <w:bookmarkStart w:id="2150" w:name="_ETM_Q1_6082000"/>
      <w:bookmarkEnd w:id="2150"/>
      <w:r>
        <w:rPr>
          <w:rFonts w:hint="cs"/>
          <w:rtl/>
        </w:rPr>
        <w:t xml:space="preserve">לעזור לעשרות אלפי סרבנים במדינה להתחמק. </w:t>
      </w:r>
    </w:p>
    <w:p w:rsidR="0060493A" w:rsidRDefault="0060493A" w:rsidP="0060493A">
      <w:pPr>
        <w:rPr>
          <w:rtl/>
        </w:rPr>
      </w:pPr>
      <w:bookmarkStart w:id="2151" w:name="_ETM_Q1_6085000"/>
      <w:bookmarkEnd w:id="2151"/>
    </w:p>
    <w:p w:rsidR="0060493A" w:rsidRDefault="0060493A" w:rsidP="00E51276">
      <w:pPr>
        <w:pStyle w:val="af8"/>
        <w:rPr>
          <w:rtl/>
        </w:rPr>
      </w:pPr>
      <w:bookmarkStart w:id="2152" w:name="ET_yor_5296_34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52"/>
    </w:p>
    <w:p w:rsidR="0060493A" w:rsidRDefault="0060493A" w:rsidP="0060493A">
      <w:pPr>
        <w:pStyle w:val="KeepWithNext"/>
        <w:rPr>
          <w:rtl/>
        </w:rPr>
      </w:pPr>
    </w:p>
    <w:p w:rsidR="0060493A" w:rsidRDefault="0060493A" w:rsidP="0060493A">
      <w:pPr>
        <w:rPr>
          <w:rtl/>
        </w:rPr>
      </w:pPr>
      <w:bookmarkStart w:id="2153" w:name="_ETM_Q1_6086000"/>
      <w:bookmarkEnd w:id="2153"/>
      <w:r>
        <w:rPr>
          <w:rFonts w:hint="cs"/>
          <w:rtl/>
        </w:rPr>
        <w:t xml:space="preserve">הוא צודק, סרבנים יבטלו </w:t>
      </w:r>
      <w:bookmarkStart w:id="2154" w:name="_ETM_Q1_6088000"/>
      <w:bookmarkEnd w:id="2154"/>
      <w:r>
        <w:rPr>
          <w:rFonts w:hint="cs"/>
          <w:rtl/>
        </w:rPr>
        <w:t>כתובת. יש כתובת במשרד הפנים?</w:t>
      </w:r>
    </w:p>
    <w:p w:rsidR="0060493A" w:rsidRDefault="0060493A" w:rsidP="0060493A">
      <w:pPr>
        <w:rPr>
          <w:rtl/>
        </w:rPr>
      </w:pPr>
      <w:bookmarkStart w:id="2155" w:name="_ETM_Q1_6090000"/>
      <w:bookmarkEnd w:id="2155"/>
    </w:p>
    <w:p w:rsidR="0060493A" w:rsidRDefault="0060493A" w:rsidP="00E51276">
      <w:pPr>
        <w:pStyle w:val="-"/>
        <w:rPr>
          <w:rtl/>
        </w:rPr>
      </w:pPr>
      <w:bookmarkStart w:id="2156" w:name="ET_speakercontinue_704131_345"/>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56"/>
    </w:p>
    <w:p w:rsidR="0060493A" w:rsidRDefault="0060493A" w:rsidP="0060493A">
      <w:pPr>
        <w:pStyle w:val="KeepWithNext"/>
        <w:rPr>
          <w:rtl/>
        </w:rPr>
      </w:pPr>
    </w:p>
    <w:p w:rsidR="0060493A" w:rsidRDefault="0060493A" w:rsidP="0060493A">
      <w:pPr>
        <w:rPr>
          <w:rtl/>
        </w:rPr>
      </w:pPr>
      <w:bookmarkStart w:id="2157" w:name="_ETM_Q1_6091000"/>
      <w:bookmarkEnd w:id="2157"/>
      <w:r>
        <w:rPr>
          <w:rFonts w:hint="cs"/>
          <w:rtl/>
        </w:rPr>
        <w:t xml:space="preserve">לא, אין כתובת. תן לי להסביר, </w:t>
      </w:r>
      <w:bookmarkStart w:id="2158" w:name="_ETM_Q1_6092000"/>
      <w:bookmarkEnd w:id="2158"/>
      <w:r>
        <w:rPr>
          <w:rFonts w:hint="cs"/>
          <w:rtl/>
        </w:rPr>
        <w:t xml:space="preserve">היושב-ראש. </w:t>
      </w:r>
    </w:p>
    <w:p w:rsidR="0060493A" w:rsidRDefault="0060493A" w:rsidP="0060493A">
      <w:pPr>
        <w:rPr>
          <w:rtl/>
        </w:rPr>
      </w:pPr>
    </w:p>
    <w:p w:rsidR="0060493A" w:rsidRDefault="0060493A" w:rsidP="00E51276">
      <w:pPr>
        <w:pStyle w:val="af8"/>
        <w:rPr>
          <w:rtl/>
        </w:rPr>
      </w:pPr>
      <w:bookmarkStart w:id="2159" w:name="ET_yor_5296_34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59"/>
    </w:p>
    <w:p w:rsidR="0060493A" w:rsidRDefault="0060493A" w:rsidP="0060493A">
      <w:pPr>
        <w:pStyle w:val="KeepWithNext"/>
        <w:rPr>
          <w:rtl/>
        </w:rPr>
      </w:pPr>
    </w:p>
    <w:p w:rsidR="0060493A" w:rsidRDefault="0060493A" w:rsidP="0060493A">
      <w:pPr>
        <w:rPr>
          <w:rtl/>
        </w:rPr>
      </w:pPr>
      <w:bookmarkStart w:id="2160" w:name="_ETM_Q1_6097000"/>
      <w:bookmarkEnd w:id="2160"/>
      <w:r>
        <w:rPr>
          <w:rFonts w:hint="cs"/>
          <w:rtl/>
        </w:rPr>
        <w:t xml:space="preserve">אני רוצה להגיד בצורה הכי פשוטה ותומר, אני </w:t>
      </w:r>
      <w:bookmarkStart w:id="2161" w:name="_ETM_Q1_6099000"/>
      <w:bookmarkEnd w:id="2161"/>
      <w:r>
        <w:rPr>
          <w:rFonts w:hint="cs"/>
          <w:rtl/>
        </w:rPr>
        <w:t xml:space="preserve">אומר את זה גם לך. אני לא נותן פה פתח </w:t>
      </w:r>
      <w:bookmarkStart w:id="2162" w:name="_ETM_Q1_6101000"/>
      <w:bookmarkEnd w:id="2162"/>
      <w:r>
        <w:rPr>
          <w:rFonts w:hint="cs"/>
          <w:rtl/>
        </w:rPr>
        <w:t xml:space="preserve">לסרבנות. </w:t>
      </w:r>
    </w:p>
    <w:p w:rsidR="0060493A" w:rsidRDefault="0060493A" w:rsidP="0060493A">
      <w:pPr>
        <w:rPr>
          <w:rtl/>
        </w:rPr>
      </w:pPr>
      <w:bookmarkStart w:id="2163" w:name="_ETM_Q1_6100000"/>
      <w:bookmarkEnd w:id="2163"/>
    </w:p>
    <w:p w:rsidR="0060493A" w:rsidRDefault="0060493A" w:rsidP="00E51276">
      <w:pPr>
        <w:pStyle w:val="af7"/>
        <w:rPr>
          <w:rtl/>
        </w:rPr>
      </w:pPr>
      <w:bookmarkStart w:id="2164" w:name="ET_interruption_תומר_רוזנר_347"/>
      <w:r>
        <w:rPr>
          <w:rtl/>
        </w:rPr>
        <w:t xml:space="preserve"> &lt;&lt; קריאה &gt;&gt; תומר רוזנר: &lt;&lt; קריאה &gt;&gt; </w:t>
      </w:r>
      <w:bookmarkEnd w:id="2164"/>
    </w:p>
    <w:p w:rsidR="0060493A" w:rsidRDefault="0060493A" w:rsidP="0060493A">
      <w:pPr>
        <w:pStyle w:val="KeepWithNext"/>
        <w:rPr>
          <w:rtl/>
        </w:rPr>
      </w:pPr>
    </w:p>
    <w:p w:rsidR="0060493A" w:rsidRDefault="0060493A" w:rsidP="0060493A">
      <w:pPr>
        <w:rPr>
          <w:rtl/>
        </w:rPr>
      </w:pPr>
      <w:r>
        <w:rPr>
          <w:rFonts w:hint="cs"/>
          <w:rtl/>
        </w:rPr>
        <w:t xml:space="preserve">ודאי שלא. </w:t>
      </w:r>
    </w:p>
    <w:p w:rsidR="0060493A" w:rsidRDefault="0060493A" w:rsidP="0060493A">
      <w:pPr>
        <w:rPr>
          <w:rtl/>
        </w:rPr>
      </w:pPr>
    </w:p>
    <w:p w:rsidR="0060493A" w:rsidRDefault="0060493A" w:rsidP="00E51276">
      <w:pPr>
        <w:pStyle w:val="af8"/>
        <w:rPr>
          <w:rtl/>
        </w:rPr>
      </w:pPr>
      <w:bookmarkStart w:id="2165" w:name="ET_yor_5296_34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65"/>
    </w:p>
    <w:p w:rsidR="0060493A" w:rsidRDefault="0060493A" w:rsidP="0060493A">
      <w:pPr>
        <w:pStyle w:val="KeepWithNext"/>
        <w:rPr>
          <w:rtl/>
        </w:rPr>
      </w:pPr>
    </w:p>
    <w:p w:rsidR="0060493A" w:rsidRDefault="0060493A" w:rsidP="0060493A">
      <w:pPr>
        <w:rPr>
          <w:rtl/>
        </w:rPr>
      </w:pPr>
      <w:bookmarkStart w:id="2166" w:name="_ETM_Q1_6103000"/>
      <w:bookmarkEnd w:id="2166"/>
      <w:r>
        <w:rPr>
          <w:rFonts w:hint="cs"/>
          <w:rtl/>
        </w:rPr>
        <w:t xml:space="preserve">אז אני אומר לך שלא יכול להיות שזה יהיה כלי שמישהו ישתמש בו בשביל לא לשלם. צריך </w:t>
      </w:r>
      <w:bookmarkStart w:id="2167" w:name="_ETM_Q1_6107000"/>
      <w:bookmarkEnd w:id="2167"/>
      <w:r>
        <w:rPr>
          <w:rFonts w:hint="cs"/>
          <w:rtl/>
        </w:rPr>
        <w:t xml:space="preserve">למצוא פתרון לכל דבר. </w:t>
      </w:r>
    </w:p>
    <w:p w:rsidR="0060493A" w:rsidRDefault="0060493A" w:rsidP="0060493A">
      <w:pPr>
        <w:rPr>
          <w:rtl/>
        </w:rPr>
      </w:pPr>
    </w:p>
    <w:p w:rsidR="0060493A" w:rsidRDefault="0060493A" w:rsidP="00E51276">
      <w:pPr>
        <w:pStyle w:val="-"/>
        <w:rPr>
          <w:rtl/>
        </w:rPr>
      </w:pPr>
      <w:bookmarkStart w:id="2168" w:name="ET_speakercontinue_704131_349"/>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68"/>
    </w:p>
    <w:p w:rsidR="0060493A" w:rsidRDefault="0060493A" w:rsidP="0060493A">
      <w:pPr>
        <w:pStyle w:val="KeepWithNext"/>
        <w:rPr>
          <w:rtl/>
        </w:rPr>
      </w:pPr>
    </w:p>
    <w:p w:rsidR="0060493A" w:rsidRDefault="0060493A" w:rsidP="0060493A">
      <w:pPr>
        <w:rPr>
          <w:rtl/>
        </w:rPr>
      </w:pPr>
      <w:bookmarkStart w:id="2169" w:name="_ETM_Q1_6110000"/>
      <w:bookmarkEnd w:id="2169"/>
      <w:r>
        <w:rPr>
          <w:rFonts w:hint="cs"/>
          <w:rtl/>
        </w:rPr>
        <w:t xml:space="preserve">כאשר מדובר בתושב שהוא אזרח </w:t>
      </w:r>
      <w:bookmarkStart w:id="2170" w:name="_ETM_Q1_6114000"/>
      <w:bookmarkEnd w:id="2170"/>
      <w:r>
        <w:rPr>
          <w:rFonts w:hint="cs"/>
          <w:rtl/>
        </w:rPr>
        <w:t xml:space="preserve">ישראל ויש כתובת במשרד הפנים, </w:t>
      </w:r>
      <w:bookmarkStart w:id="2171" w:name="_ETM_Q1_6116000"/>
      <w:bookmarkEnd w:id="2171"/>
      <w:r>
        <w:rPr>
          <w:rFonts w:hint="cs"/>
          <w:rtl/>
        </w:rPr>
        <w:t xml:space="preserve">הנושא שכבוד היושב-ראש הסביר פעם אחת </w:t>
      </w:r>
      <w:r>
        <w:rPr>
          <w:rtl/>
        </w:rPr>
        <w:t>–</w:t>
      </w:r>
      <w:r>
        <w:rPr>
          <w:rFonts w:hint="cs"/>
          <w:rtl/>
        </w:rPr>
        <w:t xml:space="preserve"> יש הרבה </w:t>
      </w:r>
      <w:bookmarkStart w:id="2172" w:name="_ETM_Q1_6121000"/>
      <w:bookmarkEnd w:id="2172"/>
      <w:r>
        <w:rPr>
          <w:rFonts w:hint="cs"/>
          <w:rtl/>
        </w:rPr>
        <w:t>אנשים, הם יכולים להיות תושבים זרים שיש להם עסקים,</w:t>
      </w:r>
      <w:bookmarkStart w:id="2173" w:name="_ETM_Q1_6123000"/>
      <w:bookmarkEnd w:id="2173"/>
      <w:r>
        <w:rPr>
          <w:rFonts w:hint="cs"/>
          <w:rtl/>
        </w:rPr>
        <w:t xml:space="preserve"> גם עסקים פרטיים וגם מגורים. הם יכולים להיות מסתננים שנמצאים </w:t>
      </w:r>
      <w:bookmarkStart w:id="2174" w:name="_ETM_Q1_6128000"/>
      <w:bookmarkEnd w:id="2174"/>
      <w:r>
        <w:rPr>
          <w:rFonts w:hint="cs"/>
          <w:rtl/>
        </w:rPr>
        <w:t xml:space="preserve">ופותחים עסקים כשהם עוסקים מורשים או דירות מגורים. הם יכולים להיות אזרחים. </w:t>
      </w:r>
    </w:p>
    <w:p w:rsidR="0060493A" w:rsidRDefault="0060493A" w:rsidP="0060493A">
      <w:pPr>
        <w:rPr>
          <w:rtl/>
        </w:rPr>
      </w:pPr>
      <w:bookmarkStart w:id="2175" w:name="_ETM_Q1_6133000"/>
      <w:bookmarkEnd w:id="2175"/>
    </w:p>
    <w:p w:rsidR="0060493A" w:rsidRDefault="0060493A" w:rsidP="00E51276">
      <w:pPr>
        <w:pStyle w:val="af8"/>
        <w:rPr>
          <w:rtl/>
        </w:rPr>
      </w:pPr>
      <w:bookmarkStart w:id="2176" w:name="ET_yor_5296_35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176"/>
    </w:p>
    <w:p w:rsidR="0060493A" w:rsidRDefault="0060493A" w:rsidP="0060493A">
      <w:pPr>
        <w:pStyle w:val="KeepWithNext"/>
        <w:rPr>
          <w:rtl/>
        </w:rPr>
      </w:pPr>
    </w:p>
    <w:p w:rsidR="0060493A" w:rsidRDefault="0060493A" w:rsidP="0060493A">
      <w:pPr>
        <w:rPr>
          <w:rtl/>
        </w:rPr>
      </w:pPr>
      <w:bookmarkStart w:id="2177" w:name="_ETM_Q1_6134000"/>
      <w:bookmarkEnd w:id="2177"/>
      <w:r>
        <w:rPr>
          <w:rFonts w:hint="cs"/>
          <w:rtl/>
        </w:rPr>
        <w:t xml:space="preserve">אז בסוף יש לך כתובת. </w:t>
      </w:r>
    </w:p>
    <w:p w:rsidR="0098378B" w:rsidRDefault="0098378B" w:rsidP="0060493A">
      <w:pPr>
        <w:rPr>
          <w:rtl/>
        </w:rPr>
      </w:pPr>
      <w:bookmarkStart w:id="2178" w:name="_ETM_Q1_6138000"/>
      <w:bookmarkEnd w:id="2178"/>
    </w:p>
    <w:p w:rsidR="0098378B" w:rsidRDefault="0098378B" w:rsidP="00E51276">
      <w:pPr>
        <w:pStyle w:val="-"/>
        <w:rPr>
          <w:rtl/>
        </w:rPr>
      </w:pPr>
      <w:bookmarkStart w:id="2179" w:name="ET_speakercontinue_704131_351"/>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79"/>
    </w:p>
    <w:p w:rsidR="0098378B" w:rsidRDefault="0098378B" w:rsidP="0098378B">
      <w:pPr>
        <w:pStyle w:val="KeepWithNext"/>
        <w:rPr>
          <w:rtl/>
        </w:rPr>
      </w:pPr>
    </w:p>
    <w:p w:rsidR="0098378B" w:rsidRDefault="0098378B" w:rsidP="0098378B">
      <w:pPr>
        <w:rPr>
          <w:rtl/>
        </w:rPr>
      </w:pPr>
      <w:r>
        <w:rPr>
          <w:rFonts w:hint="cs"/>
          <w:rtl/>
        </w:rPr>
        <w:t>למה חייבתי אותו?</w:t>
      </w:r>
      <w:bookmarkStart w:id="2180" w:name="_ETM_Q1_6137000"/>
      <w:bookmarkEnd w:id="2180"/>
      <w:r>
        <w:rPr>
          <w:rFonts w:hint="cs"/>
          <w:rtl/>
        </w:rPr>
        <w:t xml:space="preserve"> כי יש לו כתובת בעירייה אחרת לא הייתי מחייב אותו. </w:t>
      </w:r>
    </w:p>
    <w:p w:rsidR="0098378B" w:rsidRDefault="0098378B" w:rsidP="0098378B">
      <w:pPr>
        <w:rPr>
          <w:rtl/>
        </w:rPr>
      </w:pPr>
      <w:bookmarkStart w:id="2181" w:name="_ETM_Q1_6141000"/>
      <w:bookmarkEnd w:id="2181"/>
    </w:p>
    <w:p w:rsidR="0098378B" w:rsidRDefault="0098378B" w:rsidP="00E51276">
      <w:pPr>
        <w:pStyle w:val="af7"/>
        <w:rPr>
          <w:rtl/>
        </w:rPr>
      </w:pPr>
      <w:bookmarkStart w:id="2182" w:name="ET_interruption_תומר_רוזנר_352"/>
      <w:r>
        <w:rPr>
          <w:rtl/>
        </w:rPr>
        <w:t xml:space="preserve"> &lt;&lt; קריאה &gt;&gt; תומר רוזנר: &lt;&lt; קריאה &gt;&gt; </w:t>
      </w:r>
      <w:bookmarkEnd w:id="2182"/>
    </w:p>
    <w:p w:rsidR="0098378B" w:rsidRDefault="0098378B" w:rsidP="0098378B">
      <w:pPr>
        <w:pStyle w:val="KeepWithNext"/>
        <w:rPr>
          <w:rtl/>
        </w:rPr>
      </w:pPr>
    </w:p>
    <w:p w:rsidR="0098378B" w:rsidRDefault="0098378B" w:rsidP="0098378B">
      <w:pPr>
        <w:rPr>
          <w:rtl/>
        </w:rPr>
      </w:pPr>
      <w:bookmarkStart w:id="2183" w:name="_ETM_Q1_6140000"/>
      <w:bookmarkEnd w:id="2183"/>
      <w:r>
        <w:rPr>
          <w:rFonts w:hint="cs"/>
          <w:rtl/>
        </w:rPr>
        <w:t xml:space="preserve">אז גמרנו, אז אין בעיה. </w:t>
      </w:r>
    </w:p>
    <w:p w:rsidR="0098378B" w:rsidRDefault="0098378B" w:rsidP="0098378B">
      <w:pPr>
        <w:rPr>
          <w:rtl/>
        </w:rPr>
      </w:pPr>
    </w:p>
    <w:p w:rsidR="0098378B" w:rsidRDefault="0098378B" w:rsidP="00E51276">
      <w:pPr>
        <w:pStyle w:val="-"/>
        <w:rPr>
          <w:rtl/>
        </w:rPr>
      </w:pPr>
      <w:bookmarkStart w:id="2184" w:name="ET_speakercontinue_704131_353"/>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84"/>
    </w:p>
    <w:p w:rsidR="0098378B" w:rsidRDefault="0098378B" w:rsidP="0098378B">
      <w:pPr>
        <w:pStyle w:val="KeepWithNext"/>
        <w:rPr>
          <w:rtl/>
        </w:rPr>
      </w:pPr>
    </w:p>
    <w:p w:rsidR="0098378B" w:rsidRDefault="0098378B" w:rsidP="0098378B">
      <w:pPr>
        <w:rPr>
          <w:rtl/>
        </w:rPr>
      </w:pPr>
      <w:bookmarkStart w:id="2185" w:name="_ETM_Q1_6143000"/>
      <w:bookmarkEnd w:id="2185"/>
      <w:r>
        <w:rPr>
          <w:rFonts w:hint="cs"/>
          <w:rtl/>
        </w:rPr>
        <w:t xml:space="preserve">רק רגע. כל עוד </w:t>
      </w:r>
      <w:bookmarkStart w:id="2186" w:name="_ETM_Q1_6144000"/>
      <w:bookmarkEnd w:id="2186"/>
      <w:r>
        <w:rPr>
          <w:rFonts w:hint="cs"/>
          <w:rtl/>
        </w:rPr>
        <w:t xml:space="preserve">האדם ממשיך להיות בכתובת והוא צובר חובות, כמובן שאשלח לכתובת </w:t>
      </w:r>
      <w:bookmarkStart w:id="2187" w:name="_ETM_Q1_6146000"/>
      <w:bookmarkEnd w:id="2187"/>
      <w:r>
        <w:rPr>
          <w:rFonts w:hint="cs"/>
          <w:rtl/>
        </w:rPr>
        <w:t xml:space="preserve">שידועה לי במרשם העירייה. זה צריך להיות כתוב. אותו חייב </w:t>
      </w:r>
      <w:bookmarkStart w:id="2188" w:name="_ETM_Q1_6152000"/>
      <w:bookmarkEnd w:id="2188"/>
      <w:r>
        <w:rPr>
          <w:rFonts w:hint="cs"/>
          <w:rtl/>
        </w:rPr>
        <w:t xml:space="preserve">השאיר חוב של 20,000 שקל ועזב. הוא לא שם יותר. </w:t>
      </w:r>
    </w:p>
    <w:p w:rsidR="0098378B" w:rsidRDefault="0098378B" w:rsidP="0098378B">
      <w:pPr>
        <w:rPr>
          <w:rtl/>
        </w:rPr>
      </w:pPr>
    </w:p>
    <w:p w:rsidR="0098378B" w:rsidRDefault="0098378B" w:rsidP="00E51276">
      <w:pPr>
        <w:pStyle w:val="af7"/>
        <w:rPr>
          <w:rtl/>
        </w:rPr>
      </w:pPr>
      <w:bookmarkStart w:id="2189" w:name="ET_interruption_תומר_רוזנר_355"/>
      <w:r>
        <w:rPr>
          <w:rtl/>
        </w:rPr>
        <w:t xml:space="preserve"> &lt;&lt; קריאה &gt;&gt; תומר רוזנר: &lt;&lt; קריאה &gt;&gt; </w:t>
      </w:r>
      <w:bookmarkEnd w:id="2189"/>
    </w:p>
    <w:p w:rsidR="0098378B" w:rsidRDefault="0098378B" w:rsidP="0098378B">
      <w:pPr>
        <w:pStyle w:val="KeepWithNext"/>
        <w:rPr>
          <w:rtl/>
        </w:rPr>
      </w:pPr>
    </w:p>
    <w:p w:rsidR="0098378B" w:rsidRDefault="0098378B" w:rsidP="0098378B">
      <w:pPr>
        <w:rPr>
          <w:rtl/>
        </w:rPr>
      </w:pPr>
      <w:r>
        <w:rPr>
          <w:rFonts w:hint="cs"/>
          <w:rtl/>
        </w:rPr>
        <w:t>ה</w:t>
      </w:r>
      <w:bookmarkStart w:id="2190" w:name="_ETM_Q1_6155000"/>
      <w:bookmarkEnd w:id="2190"/>
      <w:r>
        <w:rPr>
          <w:rFonts w:hint="cs"/>
          <w:rtl/>
        </w:rPr>
        <w:t>וא עדכן את הכתובת או לא?</w:t>
      </w:r>
    </w:p>
    <w:p w:rsidR="0098378B" w:rsidRDefault="0098378B" w:rsidP="0098378B">
      <w:pPr>
        <w:rPr>
          <w:rtl/>
        </w:rPr>
      </w:pPr>
      <w:bookmarkStart w:id="2191" w:name="_ETM_Q1_6156000"/>
      <w:bookmarkEnd w:id="2191"/>
      <w:r>
        <w:rPr>
          <w:rtl/>
        </w:rPr>
        <w:t xml:space="preserve"> </w:t>
      </w:r>
    </w:p>
    <w:p w:rsidR="0098378B" w:rsidRDefault="0098378B" w:rsidP="00E51276">
      <w:pPr>
        <w:pStyle w:val="-"/>
        <w:rPr>
          <w:rtl/>
        </w:rPr>
      </w:pPr>
      <w:bookmarkStart w:id="2192" w:name="ET_speakercontinue_704131_356"/>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92"/>
    </w:p>
    <w:p w:rsidR="0098378B" w:rsidRDefault="0098378B" w:rsidP="0098378B">
      <w:pPr>
        <w:pStyle w:val="KeepWithNext"/>
        <w:rPr>
          <w:rtl/>
        </w:rPr>
      </w:pPr>
    </w:p>
    <w:p w:rsidR="0098378B" w:rsidRDefault="0098378B" w:rsidP="0098378B">
      <w:pPr>
        <w:rPr>
          <w:rtl/>
        </w:rPr>
      </w:pPr>
      <w:r>
        <w:rPr>
          <w:rFonts w:hint="cs"/>
          <w:rtl/>
        </w:rPr>
        <w:t xml:space="preserve">הוא לא עדכן. </w:t>
      </w:r>
    </w:p>
    <w:p w:rsidR="0098378B" w:rsidRDefault="0098378B" w:rsidP="0098378B">
      <w:pPr>
        <w:rPr>
          <w:rtl/>
        </w:rPr>
      </w:pPr>
    </w:p>
    <w:p w:rsidR="0098378B" w:rsidRDefault="0098378B" w:rsidP="00E51276">
      <w:pPr>
        <w:pStyle w:val="af7"/>
        <w:rPr>
          <w:rtl/>
        </w:rPr>
      </w:pPr>
      <w:bookmarkStart w:id="2193" w:name="ET_interruption_תומר_רוזנר_357"/>
      <w:r>
        <w:rPr>
          <w:rtl/>
        </w:rPr>
        <w:t xml:space="preserve"> &lt;&lt; קריאה &gt;&gt; תומר רוזנר: &lt;&lt; קריאה &gt;&gt; </w:t>
      </w:r>
      <w:bookmarkEnd w:id="2193"/>
    </w:p>
    <w:p w:rsidR="0098378B" w:rsidRDefault="0098378B" w:rsidP="0098378B">
      <w:pPr>
        <w:pStyle w:val="KeepWithNext"/>
        <w:rPr>
          <w:rtl/>
        </w:rPr>
      </w:pPr>
    </w:p>
    <w:p w:rsidR="0098378B" w:rsidRDefault="0098378B" w:rsidP="0098378B">
      <w:pPr>
        <w:rPr>
          <w:rtl/>
        </w:rPr>
      </w:pPr>
      <w:r>
        <w:rPr>
          <w:rFonts w:hint="cs"/>
          <w:rtl/>
        </w:rPr>
        <w:t>אז</w:t>
      </w:r>
      <w:bookmarkStart w:id="2194" w:name="_ETM_Q1_6160000"/>
      <w:bookmarkEnd w:id="2194"/>
      <w:r>
        <w:rPr>
          <w:rFonts w:hint="cs"/>
          <w:rtl/>
        </w:rPr>
        <w:t xml:space="preserve"> אתה שולח לכתובת שאתה יודע. </w:t>
      </w:r>
    </w:p>
    <w:p w:rsidR="0098378B" w:rsidRDefault="0098378B" w:rsidP="0098378B">
      <w:pPr>
        <w:rPr>
          <w:rtl/>
        </w:rPr>
      </w:pPr>
      <w:bookmarkStart w:id="2195" w:name="_ETM_Q1_6158000"/>
      <w:bookmarkEnd w:id="2195"/>
    </w:p>
    <w:p w:rsidR="0098378B" w:rsidRDefault="0098378B" w:rsidP="00E51276">
      <w:pPr>
        <w:pStyle w:val="-"/>
        <w:rPr>
          <w:rtl/>
        </w:rPr>
      </w:pPr>
      <w:bookmarkStart w:id="2196" w:name="ET_speakercontinue_704131_358"/>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196"/>
    </w:p>
    <w:p w:rsidR="0098378B" w:rsidRDefault="0098378B" w:rsidP="0098378B">
      <w:pPr>
        <w:pStyle w:val="KeepWithNext"/>
        <w:rPr>
          <w:rtl/>
        </w:rPr>
      </w:pPr>
    </w:p>
    <w:p w:rsidR="0098378B" w:rsidRDefault="0098378B" w:rsidP="0098378B">
      <w:pPr>
        <w:rPr>
          <w:rtl/>
        </w:rPr>
      </w:pPr>
      <w:bookmarkStart w:id="2197" w:name="_ETM_Q1_6159000"/>
      <w:bookmarkEnd w:id="2197"/>
      <w:r>
        <w:rPr>
          <w:rFonts w:hint="cs"/>
          <w:rtl/>
        </w:rPr>
        <w:t xml:space="preserve">רק רגע. לכן, הכתובת היחידה </w:t>
      </w:r>
      <w:bookmarkStart w:id="2198" w:name="_ETM_Q1_6162000"/>
      <w:bookmarkEnd w:id="2198"/>
      <w:r>
        <w:rPr>
          <w:rFonts w:hint="cs"/>
          <w:rtl/>
        </w:rPr>
        <w:t xml:space="preserve">שאני יכול לשלוח אליה היא הכתובת האחרונה שבה הוא התגורר ברשות. </w:t>
      </w:r>
    </w:p>
    <w:p w:rsidR="0098378B" w:rsidRDefault="0098378B" w:rsidP="0098378B">
      <w:pPr>
        <w:rPr>
          <w:rtl/>
        </w:rPr>
      </w:pPr>
    </w:p>
    <w:p w:rsidR="0098378B" w:rsidRDefault="0098378B" w:rsidP="00E51276">
      <w:pPr>
        <w:pStyle w:val="af7"/>
        <w:rPr>
          <w:rtl/>
        </w:rPr>
      </w:pPr>
      <w:bookmarkStart w:id="2199" w:name="ET_interruption_תומר_רוזנר_359"/>
      <w:r>
        <w:rPr>
          <w:rtl/>
        </w:rPr>
        <w:t xml:space="preserve"> &lt;&lt; קריאה &gt;&gt; תומר רוזנר: &lt;&lt; קריאה &gt;&gt; </w:t>
      </w:r>
      <w:bookmarkEnd w:id="2199"/>
    </w:p>
    <w:p w:rsidR="0098378B" w:rsidRDefault="0098378B" w:rsidP="0098378B">
      <w:pPr>
        <w:pStyle w:val="KeepWithNext"/>
        <w:rPr>
          <w:rtl/>
        </w:rPr>
      </w:pPr>
    </w:p>
    <w:p w:rsidR="0098378B" w:rsidRDefault="0098378B" w:rsidP="0098378B">
      <w:pPr>
        <w:rPr>
          <w:rtl/>
        </w:rPr>
      </w:pPr>
      <w:r>
        <w:rPr>
          <w:rFonts w:hint="cs"/>
          <w:rtl/>
        </w:rPr>
        <w:t xml:space="preserve">הכתובת האחרונה שהוא מסר לך. </w:t>
      </w:r>
    </w:p>
    <w:p w:rsidR="0098378B" w:rsidRDefault="0098378B" w:rsidP="0098378B">
      <w:pPr>
        <w:rPr>
          <w:rtl/>
        </w:rPr>
      </w:pPr>
      <w:bookmarkStart w:id="2200" w:name="_ETM_Q1_6166000"/>
      <w:bookmarkEnd w:id="2200"/>
    </w:p>
    <w:p w:rsidR="0098378B" w:rsidRDefault="0098378B" w:rsidP="00E51276">
      <w:pPr>
        <w:pStyle w:val="-"/>
        <w:rPr>
          <w:rtl/>
        </w:rPr>
      </w:pPr>
      <w:bookmarkStart w:id="2201" w:name="ET_speakercontinue_704131_360"/>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01"/>
    </w:p>
    <w:p w:rsidR="0098378B" w:rsidRDefault="0098378B" w:rsidP="0098378B">
      <w:pPr>
        <w:pStyle w:val="KeepWithNext"/>
        <w:rPr>
          <w:rtl/>
        </w:rPr>
      </w:pPr>
    </w:p>
    <w:p w:rsidR="0098378B" w:rsidRDefault="0098378B" w:rsidP="0098378B">
      <w:pPr>
        <w:rPr>
          <w:rtl/>
        </w:rPr>
      </w:pPr>
      <w:bookmarkStart w:id="2202" w:name="_ETM_Q1_6167000"/>
      <w:bookmarkEnd w:id="2202"/>
      <w:r>
        <w:rPr>
          <w:rFonts w:hint="cs"/>
          <w:rtl/>
        </w:rPr>
        <w:t xml:space="preserve">זה צריך להיות רשום </w:t>
      </w:r>
      <w:bookmarkStart w:id="2203" w:name="_ETM_Q1_6168000"/>
      <w:bookmarkEnd w:id="2203"/>
      <w:r>
        <w:rPr>
          <w:rFonts w:hint="cs"/>
          <w:rtl/>
        </w:rPr>
        <w:t xml:space="preserve">ברחל בתך הקטנה. </w:t>
      </w:r>
    </w:p>
    <w:p w:rsidR="0098378B" w:rsidRDefault="0098378B" w:rsidP="0098378B">
      <w:pPr>
        <w:rPr>
          <w:rtl/>
        </w:rPr>
      </w:pPr>
      <w:bookmarkStart w:id="2204" w:name="_ETM_Q1_6170000"/>
      <w:bookmarkEnd w:id="2204"/>
      <w:r>
        <w:rPr>
          <w:rtl/>
        </w:rPr>
        <w:t xml:space="preserve">           </w:t>
      </w:r>
    </w:p>
    <w:p w:rsidR="0098378B" w:rsidRDefault="0098378B" w:rsidP="00E51276">
      <w:pPr>
        <w:pStyle w:val="af8"/>
        <w:rPr>
          <w:rtl/>
        </w:rPr>
      </w:pPr>
      <w:bookmarkStart w:id="2205" w:name="ET_yor_5296_35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05"/>
    </w:p>
    <w:p w:rsidR="0098378B" w:rsidRDefault="0098378B" w:rsidP="0098378B">
      <w:pPr>
        <w:pStyle w:val="KeepWithNext"/>
        <w:rPr>
          <w:rtl/>
        </w:rPr>
      </w:pPr>
    </w:p>
    <w:p w:rsidR="0098378B" w:rsidRDefault="0098378B" w:rsidP="0098378B">
      <w:pPr>
        <w:rPr>
          <w:rtl/>
        </w:rPr>
      </w:pPr>
      <w:bookmarkStart w:id="2206" w:name="_ETM_Q1_6153000"/>
      <w:bookmarkEnd w:id="2206"/>
      <w:r>
        <w:rPr>
          <w:rtl/>
        </w:rPr>
        <w:t xml:space="preserve">   </w:t>
      </w:r>
      <w:r>
        <w:rPr>
          <w:rFonts w:hint="cs"/>
          <w:rtl/>
        </w:rPr>
        <w:t xml:space="preserve">זה יהיה רשום. אין כוונה </w:t>
      </w:r>
      <w:bookmarkStart w:id="2207" w:name="_ETM_Q1_6171000"/>
      <w:bookmarkEnd w:id="2207"/>
      <w:r>
        <w:rPr>
          <w:rFonts w:hint="cs"/>
          <w:rtl/>
        </w:rPr>
        <w:t xml:space="preserve">לתת פתח לסרבנים. בבקשה, חברת הכנסת מרב </w:t>
      </w:r>
      <w:bookmarkStart w:id="2208" w:name="_ETM_Q1_6180000"/>
      <w:bookmarkEnd w:id="2208"/>
      <w:r>
        <w:rPr>
          <w:rFonts w:hint="cs"/>
          <w:rtl/>
        </w:rPr>
        <w:t xml:space="preserve">מיכאלי. </w:t>
      </w:r>
    </w:p>
    <w:p w:rsidR="0098378B" w:rsidRDefault="0098378B" w:rsidP="0098378B">
      <w:pPr>
        <w:rPr>
          <w:rtl/>
        </w:rPr>
      </w:pPr>
      <w:bookmarkStart w:id="2209" w:name="_ETM_Q1_6179000"/>
      <w:bookmarkEnd w:id="2209"/>
    </w:p>
    <w:p w:rsidR="0098378B" w:rsidRDefault="0098378B" w:rsidP="00E51276">
      <w:pPr>
        <w:pStyle w:val="a5"/>
        <w:rPr>
          <w:rtl/>
        </w:rPr>
      </w:pPr>
      <w:bookmarkStart w:id="2210" w:name="ET_knessetmember_5090_361"/>
      <w:r>
        <w:rPr>
          <w:rtl/>
        </w:rPr>
        <w:t xml:space="preserve"> &lt;&lt; דובר &gt;&gt; מרב מיכאלי (העבודה הישראלית): &lt;&lt; דובר &gt;&gt; </w:t>
      </w:r>
      <w:bookmarkEnd w:id="2210"/>
    </w:p>
    <w:p w:rsidR="0098378B" w:rsidRDefault="0098378B" w:rsidP="0098378B">
      <w:pPr>
        <w:pStyle w:val="KeepWithNext"/>
        <w:rPr>
          <w:rtl/>
        </w:rPr>
      </w:pPr>
    </w:p>
    <w:p w:rsidR="00AB7AF5" w:rsidRDefault="0098378B" w:rsidP="0098378B">
      <w:pPr>
        <w:rPr>
          <w:rtl/>
        </w:rPr>
      </w:pPr>
      <w:r>
        <w:rPr>
          <w:rFonts w:hint="cs"/>
          <w:rtl/>
        </w:rPr>
        <w:t>ת</w:t>
      </w:r>
      <w:bookmarkStart w:id="2211" w:name="_ETM_Q1_6181000"/>
      <w:bookmarkEnd w:id="2211"/>
      <w:r>
        <w:rPr>
          <w:rFonts w:hint="cs"/>
          <w:rtl/>
        </w:rPr>
        <w:t xml:space="preserve">ודה, אדוני, אני חושבת שלא נכון להחליף את </w:t>
      </w:r>
      <w:bookmarkStart w:id="2212" w:name="_ETM_Q1_6185000"/>
      <w:bookmarkEnd w:id="2212"/>
      <w:r>
        <w:rPr>
          <w:rFonts w:hint="cs"/>
          <w:rtl/>
        </w:rPr>
        <w:t>המסירה ב-</w:t>
      </w:r>
      <w:r>
        <w:rPr>
          <w:rFonts w:hint="cs"/>
        </w:rPr>
        <w:t>SMS</w:t>
      </w:r>
      <w:r>
        <w:rPr>
          <w:rFonts w:hint="cs"/>
          <w:rtl/>
        </w:rPr>
        <w:t xml:space="preserve"> אבל אפשר להוסיף את העניין של ה-</w:t>
      </w:r>
      <w:r>
        <w:rPr>
          <w:rFonts w:hint="cs"/>
        </w:rPr>
        <w:t>SMS</w:t>
      </w:r>
      <w:r>
        <w:rPr>
          <w:rFonts w:hint="cs"/>
          <w:rtl/>
        </w:rPr>
        <w:t xml:space="preserve"> ואז</w:t>
      </w:r>
      <w:bookmarkStart w:id="2213" w:name="_ETM_Q1_6190000"/>
      <w:bookmarkEnd w:id="2213"/>
      <w:r>
        <w:rPr>
          <w:rFonts w:hint="cs"/>
          <w:rtl/>
        </w:rPr>
        <w:t xml:space="preserve"> אתה נותן לאנשים אופציה.</w:t>
      </w:r>
      <w:r w:rsidR="00AB7AF5">
        <w:rPr>
          <w:rFonts w:hint="cs"/>
          <w:rtl/>
        </w:rPr>
        <w:t xml:space="preserve"> אם המסירה השתבשה ובטח </w:t>
      </w:r>
      <w:proofErr w:type="spellStart"/>
      <w:r w:rsidR="00AB7AF5">
        <w:rPr>
          <w:rFonts w:hint="cs"/>
          <w:rtl/>
        </w:rPr>
        <w:t>ובטח</w:t>
      </w:r>
      <w:proofErr w:type="spellEnd"/>
      <w:r w:rsidR="00AB7AF5">
        <w:rPr>
          <w:rFonts w:hint="cs"/>
          <w:rtl/>
        </w:rPr>
        <w:t xml:space="preserve"> </w:t>
      </w:r>
      <w:bookmarkStart w:id="2214" w:name="_ETM_Q1_6194000"/>
      <w:bookmarkEnd w:id="2214"/>
      <w:r w:rsidR="00AB7AF5">
        <w:rPr>
          <w:rFonts w:hint="cs"/>
          <w:rtl/>
        </w:rPr>
        <w:t xml:space="preserve">אם אין כתובת, אפשר להשתמש באופציה הנוספת של </w:t>
      </w:r>
      <w:r w:rsidR="00AB7AF5">
        <w:rPr>
          <w:rFonts w:hint="cs"/>
        </w:rPr>
        <w:t>SMS</w:t>
      </w:r>
      <w:r w:rsidR="00AB7AF5">
        <w:rPr>
          <w:rFonts w:hint="cs"/>
          <w:rtl/>
        </w:rPr>
        <w:t xml:space="preserve">. </w:t>
      </w:r>
    </w:p>
    <w:p w:rsidR="00AB7AF5" w:rsidRDefault="00AB7AF5" w:rsidP="0098378B">
      <w:pPr>
        <w:rPr>
          <w:rtl/>
        </w:rPr>
      </w:pPr>
    </w:p>
    <w:p w:rsidR="00AB7AF5" w:rsidRDefault="00AB7AF5" w:rsidP="00E51276">
      <w:pPr>
        <w:pStyle w:val="af8"/>
        <w:rPr>
          <w:rtl/>
        </w:rPr>
      </w:pPr>
      <w:bookmarkStart w:id="2215" w:name="ET_yor_5296_36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15"/>
    </w:p>
    <w:p w:rsidR="00AB7AF5" w:rsidRDefault="00AB7AF5" w:rsidP="00AB7AF5">
      <w:pPr>
        <w:pStyle w:val="KeepWithNext"/>
        <w:rPr>
          <w:rtl/>
        </w:rPr>
      </w:pPr>
    </w:p>
    <w:p w:rsidR="00AB7AF5" w:rsidRDefault="00AB7AF5" w:rsidP="00AB7AF5">
      <w:pPr>
        <w:rPr>
          <w:rtl/>
        </w:rPr>
      </w:pPr>
      <w:r>
        <w:rPr>
          <w:rFonts w:hint="cs"/>
          <w:rtl/>
        </w:rPr>
        <w:t>א</w:t>
      </w:r>
      <w:bookmarkStart w:id="2216" w:name="_ETM_Q1_6205000"/>
      <w:bookmarkEnd w:id="2216"/>
      <w:r>
        <w:rPr>
          <w:rFonts w:hint="cs"/>
          <w:rtl/>
        </w:rPr>
        <w:t xml:space="preserve">ין לי בעיה עם </w:t>
      </w:r>
      <w:proofErr w:type="spellStart"/>
      <w:r>
        <w:rPr>
          <w:rFonts w:hint="cs"/>
          <w:rtl/>
        </w:rPr>
        <w:t>האקסטרה</w:t>
      </w:r>
      <w:proofErr w:type="spellEnd"/>
      <w:r>
        <w:rPr>
          <w:rFonts w:hint="cs"/>
          <w:rtl/>
        </w:rPr>
        <w:t xml:space="preserve"> וזה ברור. אני לא מחי</w:t>
      </w:r>
      <w:bookmarkStart w:id="2217" w:name="_ETM_Q1_6211000"/>
      <w:bookmarkEnd w:id="2217"/>
      <w:r>
        <w:rPr>
          <w:rFonts w:hint="cs"/>
          <w:rtl/>
        </w:rPr>
        <w:t xml:space="preserve">יב את זה. </w:t>
      </w:r>
    </w:p>
    <w:p w:rsidR="00AB7AF5" w:rsidRDefault="00AB7AF5" w:rsidP="00AB7AF5">
      <w:pPr>
        <w:rPr>
          <w:rtl/>
        </w:rPr>
      </w:pPr>
      <w:bookmarkStart w:id="2218" w:name="_ETM_Q1_6217000"/>
      <w:bookmarkEnd w:id="2218"/>
    </w:p>
    <w:p w:rsidR="00AB7AF5" w:rsidRDefault="00AB7AF5" w:rsidP="00E51276">
      <w:pPr>
        <w:pStyle w:val="afb"/>
        <w:rPr>
          <w:rtl/>
        </w:rPr>
      </w:pPr>
      <w:bookmarkStart w:id="2219" w:name="ET_guest_704131_363"/>
      <w:r>
        <w:rPr>
          <w:rtl/>
        </w:rPr>
        <w:t xml:space="preserve"> &lt;&lt; אורח &gt;&gt; גל פרויקט: &lt;&lt; אורח &gt;&gt; </w:t>
      </w:r>
      <w:bookmarkEnd w:id="2219"/>
    </w:p>
    <w:p w:rsidR="00AB7AF5" w:rsidRDefault="00AB7AF5" w:rsidP="00AB7AF5">
      <w:pPr>
        <w:pStyle w:val="KeepWithNext"/>
        <w:rPr>
          <w:rtl/>
        </w:rPr>
      </w:pPr>
    </w:p>
    <w:p w:rsidR="00AB7AF5" w:rsidRDefault="00AB7AF5" w:rsidP="00AB7AF5">
      <w:pPr>
        <w:rPr>
          <w:rtl/>
        </w:rPr>
      </w:pPr>
      <w:r>
        <w:rPr>
          <w:rFonts w:hint="cs"/>
          <w:rtl/>
        </w:rPr>
        <w:t xml:space="preserve">אם עשיתי מסירה אישית והאדם </w:t>
      </w:r>
      <w:bookmarkStart w:id="2220" w:name="_ETM_Q1_6218000"/>
      <w:bookmarkEnd w:id="2220"/>
      <w:r>
        <w:rPr>
          <w:rFonts w:hint="cs"/>
          <w:rtl/>
        </w:rPr>
        <w:t>חתם, החלטתי שלקבוצה מסוימת משיקו</w:t>
      </w:r>
      <w:bookmarkStart w:id="2221" w:name="_ETM_Q1_6225000"/>
      <w:bookmarkEnd w:id="2221"/>
      <w:r>
        <w:rPr>
          <w:rFonts w:hint="cs"/>
          <w:rtl/>
        </w:rPr>
        <w:t xml:space="preserve">לי תועלת עשיתי מסירה אישית והאדם חתם. האם אדוני מתכוון שעכשיו אני אשלח לו </w:t>
      </w:r>
      <w:bookmarkStart w:id="2222" w:name="_ETM_Q1_6226000"/>
      <w:bookmarkEnd w:id="2222"/>
      <w:r>
        <w:rPr>
          <w:rFonts w:hint="cs"/>
          <w:rtl/>
        </w:rPr>
        <w:t xml:space="preserve">בנוסף גם דואר רשום? הוא חתם. קיבלתי את הצו, יש </w:t>
      </w:r>
      <w:bookmarkStart w:id="2223" w:name="_ETM_Q1_6230000"/>
      <w:bookmarkEnd w:id="2223"/>
      <w:r>
        <w:rPr>
          <w:rFonts w:hint="cs"/>
          <w:rtl/>
        </w:rPr>
        <w:t xml:space="preserve">צו. למה אני צריך לשלוח לו דואר רשום עם אישור </w:t>
      </w:r>
      <w:bookmarkStart w:id="2224" w:name="_ETM_Q1_6233000"/>
      <w:bookmarkEnd w:id="2224"/>
      <w:r>
        <w:rPr>
          <w:rFonts w:hint="cs"/>
          <w:rtl/>
        </w:rPr>
        <w:t xml:space="preserve">מסירה עוד פעם? למה להוציא כסף מיותר על משהו שהוא </w:t>
      </w:r>
      <w:bookmarkStart w:id="2225" w:name="_ETM_Q1_6235000"/>
      <w:bookmarkEnd w:id="2225"/>
      <w:r>
        <w:rPr>
          <w:rFonts w:hint="cs"/>
          <w:rtl/>
        </w:rPr>
        <w:t xml:space="preserve">חתם עליו והוא יודע? אחד לחילופין. להגיד שעשיתי דואר רשום </w:t>
      </w:r>
      <w:bookmarkStart w:id="2226" w:name="_ETM_Q1_6239000"/>
      <w:bookmarkEnd w:id="2226"/>
      <w:r>
        <w:rPr>
          <w:rFonts w:hint="cs"/>
          <w:rtl/>
        </w:rPr>
        <w:t xml:space="preserve">עם אישור מסירה והוא בא וחתם. הדוור היה אצלו והוא חתם. קיבלתי מרשות הדואר. בשביל מה גם </w:t>
      </w:r>
      <w:bookmarkStart w:id="2227" w:name="_ETM_Q1_6248000"/>
      <w:bookmarkEnd w:id="2227"/>
      <w:r>
        <w:rPr>
          <w:rFonts w:hint="cs"/>
          <w:rtl/>
        </w:rPr>
        <w:t>וגם?</w:t>
      </w:r>
    </w:p>
    <w:p w:rsidR="00AB7AF5" w:rsidRDefault="00AB7AF5" w:rsidP="00AB7AF5">
      <w:pPr>
        <w:rPr>
          <w:rtl/>
        </w:rPr>
      </w:pPr>
    </w:p>
    <w:p w:rsidR="00AB7AF5" w:rsidRDefault="00AB7AF5" w:rsidP="00E51276">
      <w:pPr>
        <w:pStyle w:val="af8"/>
        <w:rPr>
          <w:rtl/>
        </w:rPr>
      </w:pPr>
      <w:bookmarkStart w:id="2228" w:name="ET_yor_5296_36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28"/>
    </w:p>
    <w:p w:rsidR="00AB7AF5" w:rsidRDefault="00AB7AF5" w:rsidP="00AB7AF5">
      <w:pPr>
        <w:pStyle w:val="KeepWithNext"/>
        <w:rPr>
          <w:rtl/>
        </w:rPr>
      </w:pPr>
    </w:p>
    <w:p w:rsidR="002D51ED" w:rsidRDefault="00AB7AF5" w:rsidP="00AB7AF5">
      <w:pPr>
        <w:rPr>
          <w:rtl/>
        </w:rPr>
      </w:pPr>
      <w:bookmarkStart w:id="2229" w:name="_ETM_Q1_6244000"/>
      <w:bookmarkEnd w:id="2229"/>
      <w:proofErr w:type="spellStart"/>
      <w:r>
        <w:rPr>
          <w:rFonts w:hint="cs"/>
          <w:rtl/>
        </w:rPr>
        <w:t>אוקיי</w:t>
      </w:r>
      <w:proofErr w:type="spellEnd"/>
      <w:r>
        <w:rPr>
          <w:rFonts w:hint="cs"/>
          <w:rtl/>
        </w:rPr>
        <w:t xml:space="preserve">, צודק. גם וגם למקרה שהראשון נכשל, אבל אני לא רוצה לתקוע אותך בלוחות זמנים. יכול להיות שתגיד לי שאתה לא </w:t>
      </w:r>
      <w:bookmarkStart w:id="2230" w:name="_ETM_Q1_6255000"/>
      <w:bookmarkEnd w:id="2230"/>
      <w:r>
        <w:rPr>
          <w:rFonts w:hint="cs"/>
          <w:rtl/>
        </w:rPr>
        <w:t xml:space="preserve">רוצה. </w:t>
      </w:r>
    </w:p>
    <w:p w:rsidR="00AB7AF5" w:rsidRDefault="00AB7AF5" w:rsidP="00AB7AF5">
      <w:pPr>
        <w:rPr>
          <w:rtl/>
        </w:rPr>
      </w:pPr>
      <w:bookmarkStart w:id="2231" w:name="_ETM_Q1_6256000"/>
      <w:bookmarkEnd w:id="2231"/>
    </w:p>
    <w:p w:rsidR="00AB7AF5" w:rsidRDefault="00AB7AF5" w:rsidP="00E51276">
      <w:pPr>
        <w:pStyle w:val="-"/>
        <w:rPr>
          <w:rtl/>
        </w:rPr>
      </w:pPr>
      <w:bookmarkStart w:id="2232" w:name="ET_speakercontinue_704131_365"/>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32"/>
    </w:p>
    <w:p w:rsidR="00AB7AF5" w:rsidRDefault="00AB7AF5" w:rsidP="00AB7AF5">
      <w:pPr>
        <w:pStyle w:val="KeepWithNext"/>
        <w:rPr>
          <w:rtl/>
        </w:rPr>
      </w:pPr>
    </w:p>
    <w:p w:rsidR="00AB7AF5" w:rsidRDefault="00AB7AF5" w:rsidP="00AB7AF5">
      <w:pPr>
        <w:rPr>
          <w:rtl/>
        </w:rPr>
      </w:pPr>
      <w:bookmarkStart w:id="2233" w:name="_ETM_Q1_6257000"/>
      <w:bookmarkEnd w:id="2233"/>
      <w:r>
        <w:rPr>
          <w:rFonts w:hint="cs"/>
          <w:rtl/>
        </w:rPr>
        <w:t xml:space="preserve">אבל תשאיר לנו את שיקול הדעת. </w:t>
      </w:r>
    </w:p>
    <w:p w:rsidR="00AB7AF5" w:rsidRDefault="00AB7AF5" w:rsidP="00AB7AF5">
      <w:pPr>
        <w:rPr>
          <w:rtl/>
        </w:rPr>
      </w:pPr>
      <w:bookmarkStart w:id="2234" w:name="_ETM_Q1_6261000"/>
      <w:bookmarkEnd w:id="2234"/>
    </w:p>
    <w:p w:rsidR="00AB7AF5" w:rsidRDefault="00AB7AF5" w:rsidP="00E51276">
      <w:pPr>
        <w:pStyle w:val="af8"/>
        <w:rPr>
          <w:rtl/>
        </w:rPr>
      </w:pPr>
      <w:bookmarkStart w:id="2235" w:name="ET_yor_5296_36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35"/>
    </w:p>
    <w:p w:rsidR="00AB7AF5" w:rsidRDefault="00AB7AF5" w:rsidP="00AB7AF5">
      <w:pPr>
        <w:pStyle w:val="KeepWithNext"/>
        <w:rPr>
          <w:rtl/>
        </w:rPr>
      </w:pPr>
    </w:p>
    <w:p w:rsidR="00AB7AF5" w:rsidRDefault="00AB7AF5" w:rsidP="00AB7AF5">
      <w:pPr>
        <w:rPr>
          <w:rtl/>
        </w:rPr>
      </w:pPr>
      <w:bookmarkStart w:id="2236" w:name="_ETM_Q1_6262000"/>
      <w:bookmarkEnd w:id="2236"/>
      <w:r>
        <w:rPr>
          <w:rFonts w:hint="cs"/>
          <w:rtl/>
        </w:rPr>
        <w:t xml:space="preserve">בסדר. מעלה </w:t>
      </w:r>
      <w:bookmarkStart w:id="2237" w:name="_ETM_Q1_6264000"/>
      <w:bookmarkEnd w:id="2237"/>
      <w:r>
        <w:rPr>
          <w:rFonts w:hint="cs"/>
          <w:rtl/>
        </w:rPr>
        <w:t xml:space="preserve">מר פרויקט הערה והיא הערה נכונה. הרי כל המטרה של </w:t>
      </w:r>
      <w:bookmarkStart w:id="2238" w:name="_ETM_Q1_6269000"/>
      <w:bookmarkEnd w:id="2238"/>
      <w:r>
        <w:rPr>
          <w:rFonts w:hint="cs"/>
          <w:rtl/>
        </w:rPr>
        <w:t xml:space="preserve">זה היא להשיג את האדם. הוא אומר: תשאיר לי גם </w:t>
      </w:r>
      <w:bookmarkStart w:id="2239" w:name="_ETM_Q1_6274000"/>
      <w:bookmarkEnd w:id="2239"/>
      <w:r>
        <w:rPr>
          <w:rFonts w:hint="cs"/>
          <w:rtl/>
        </w:rPr>
        <w:t xml:space="preserve">את הגמישות שאם אני שולח דואר עם אישור מסירה וקיבלתי </w:t>
      </w:r>
      <w:bookmarkStart w:id="2240" w:name="_ETM_Q1_6276000"/>
      <w:bookmarkEnd w:id="2240"/>
      <w:r>
        <w:rPr>
          <w:rFonts w:hint="cs"/>
          <w:rtl/>
        </w:rPr>
        <w:t xml:space="preserve">אישור מסירה עם חתימה, לא כי היא לא חתם, לא </w:t>
      </w:r>
      <w:bookmarkStart w:id="2241" w:name="_ETM_Q1_6281000"/>
      <w:bookmarkEnd w:id="2241"/>
      <w:r>
        <w:rPr>
          <w:rFonts w:hint="cs"/>
          <w:rtl/>
        </w:rPr>
        <w:t xml:space="preserve">צריך מסירה אישית. לחילופין, עשיתי מסירה אישית בבית החייב והוא </w:t>
      </w:r>
      <w:bookmarkStart w:id="2242" w:name="_ETM_Q1_6287000"/>
      <w:bookmarkEnd w:id="2242"/>
      <w:r>
        <w:rPr>
          <w:rFonts w:hint="cs"/>
          <w:rtl/>
        </w:rPr>
        <w:t xml:space="preserve">קיבל, אז לא צריך. התשובה היא נכון, אבל רק אם </w:t>
      </w:r>
      <w:bookmarkStart w:id="2243" w:name="_ETM_Q1_6289000"/>
      <w:bookmarkEnd w:id="2243"/>
      <w:r>
        <w:rPr>
          <w:rFonts w:hint="cs"/>
          <w:rtl/>
        </w:rPr>
        <w:t xml:space="preserve">הוא חתם וקיבל בשני המקרים. </w:t>
      </w:r>
      <w:r>
        <w:rPr>
          <w:rtl/>
        </w:rPr>
        <w:t xml:space="preserve">    </w:t>
      </w:r>
    </w:p>
    <w:p w:rsidR="00AB7AF5" w:rsidRDefault="00AB7AF5" w:rsidP="00AB7AF5">
      <w:pPr>
        <w:rPr>
          <w:rtl/>
        </w:rPr>
      </w:pPr>
      <w:bookmarkStart w:id="2244" w:name="_ETM_Q1_6296000"/>
      <w:bookmarkEnd w:id="2244"/>
    </w:p>
    <w:p w:rsidR="00AB7AF5" w:rsidRDefault="00AB7AF5" w:rsidP="00E51276">
      <w:pPr>
        <w:pStyle w:val="-"/>
        <w:rPr>
          <w:rtl/>
        </w:rPr>
      </w:pPr>
      <w:bookmarkStart w:id="2245" w:name="ET_speakercontinue_704131_367"/>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45"/>
    </w:p>
    <w:p w:rsidR="00AB7AF5" w:rsidRDefault="00AB7AF5" w:rsidP="00AB7AF5">
      <w:pPr>
        <w:pStyle w:val="KeepWithNext"/>
        <w:rPr>
          <w:rtl/>
        </w:rPr>
      </w:pPr>
    </w:p>
    <w:p w:rsidR="00AB7AF5" w:rsidRDefault="00AB7AF5" w:rsidP="00AB7AF5">
      <w:pPr>
        <w:rPr>
          <w:rtl/>
        </w:rPr>
      </w:pPr>
      <w:bookmarkStart w:id="2246" w:name="_ETM_Q1_6294000"/>
      <w:bookmarkEnd w:id="2246"/>
      <w:r>
        <w:rPr>
          <w:rFonts w:hint="cs"/>
          <w:rtl/>
        </w:rPr>
        <w:t xml:space="preserve">תשאיר לנו את שיקול הדעת. </w:t>
      </w:r>
    </w:p>
    <w:p w:rsidR="00AB7AF5" w:rsidRDefault="00AB7AF5" w:rsidP="00AB7AF5">
      <w:pPr>
        <w:rPr>
          <w:rtl/>
        </w:rPr>
      </w:pPr>
      <w:bookmarkStart w:id="2247" w:name="_ETM_Q1_6295000"/>
      <w:bookmarkEnd w:id="2247"/>
    </w:p>
    <w:p w:rsidR="00AB7AF5" w:rsidRDefault="00AB7AF5" w:rsidP="00E51276">
      <w:pPr>
        <w:pStyle w:val="af7"/>
        <w:rPr>
          <w:rtl/>
        </w:rPr>
      </w:pPr>
      <w:bookmarkStart w:id="2248" w:name="ET_interruption_קריאה_368"/>
      <w:r>
        <w:rPr>
          <w:rtl/>
        </w:rPr>
        <w:t xml:space="preserve"> &lt;&lt; קריאה &gt;&gt; קריאה: &lt;&lt; קריאה &gt;&gt; </w:t>
      </w:r>
      <w:bookmarkEnd w:id="2248"/>
    </w:p>
    <w:p w:rsidR="00AB7AF5" w:rsidRDefault="00AB7AF5" w:rsidP="00AB7AF5">
      <w:pPr>
        <w:pStyle w:val="KeepWithNext"/>
        <w:rPr>
          <w:rtl/>
        </w:rPr>
      </w:pPr>
    </w:p>
    <w:p w:rsidR="00AB7AF5" w:rsidRDefault="00AB7AF5" w:rsidP="00AB7AF5">
      <w:pPr>
        <w:rPr>
          <w:rtl/>
        </w:rPr>
      </w:pPr>
      <w:bookmarkStart w:id="2249" w:name="_ETM_Q1_6298000"/>
      <w:bookmarkEnd w:id="2249"/>
      <w:r>
        <w:rPr>
          <w:rFonts w:hint="cs"/>
          <w:rtl/>
        </w:rPr>
        <w:t xml:space="preserve">לא סירוב, לא סירוב. </w:t>
      </w:r>
    </w:p>
    <w:p w:rsidR="00AB7AF5" w:rsidRDefault="00AB7AF5" w:rsidP="00AB7AF5">
      <w:pPr>
        <w:rPr>
          <w:rtl/>
        </w:rPr>
      </w:pPr>
    </w:p>
    <w:p w:rsidR="00AB7AF5" w:rsidRDefault="00AB7AF5" w:rsidP="00E51276">
      <w:pPr>
        <w:pStyle w:val="-"/>
        <w:rPr>
          <w:rtl/>
        </w:rPr>
      </w:pPr>
      <w:bookmarkStart w:id="2250" w:name="ET_speakercontinue_704131_369"/>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50"/>
    </w:p>
    <w:p w:rsidR="00AB7AF5" w:rsidRDefault="00AB7AF5" w:rsidP="00AB7AF5">
      <w:pPr>
        <w:pStyle w:val="KeepWithNext"/>
        <w:rPr>
          <w:rtl/>
        </w:rPr>
      </w:pPr>
    </w:p>
    <w:p w:rsidR="00AB7AF5" w:rsidRDefault="00AB7AF5" w:rsidP="00AB7AF5">
      <w:pPr>
        <w:rPr>
          <w:rtl/>
        </w:rPr>
      </w:pPr>
      <w:bookmarkStart w:id="2251" w:name="_ETM_Q1_6297000"/>
      <w:bookmarkEnd w:id="2251"/>
      <w:r>
        <w:rPr>
          <w:rFonts w:hint="cs"/>
          <w:rtl/>
        </w:rPr>
        <w:t>ואם הוא סירב לקבל?</w:t>
      </w:r>
    </w:p>
    <w:p w:rsidR="00AB7AF5" w:rsidRDefault="00AB7AF5" w:rsidP="00AB7AF5">
      <w:pPr>
        <w:rPr>
          <w:rtl/>
        </w:rPr>
      </w:pPr>
      <w:bookmarkStart w:id="2252" w:name="_ETM_Q1_6300000"/>
      <w:bookmarkEnd w:id="2252"/>
    </w:p>
    <w:p w:rsidR="00AB7AF5" w:rsidRDefault="00AB7AF5" w:rsidP="00E51276">
      <w:pPr>
        <w:pStyle w:val="af8"/>
        <w:rPr>
          <w:rtl/>
        </w:rPr>
      </w:pPr>
      <w:bookmarkStart w:id="2253" w:name="ET_yor_5296_37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53"/>
    </w:p>
    <w:p w:rsidR="00AB7AF5" w:rsidRDefault="00AB7AF5" w:rsidP="00AB7AF5">
      <w:pPr>
        <w:pStyle w:val="KeepWithNext"/>
        <w:rPr>
          <w:rtl/>
        </w:rPr>
      </w:pPr>
    </w:p>
    <w:p w:rsidR="00AB7AF5" w:rsidRDefault="00AB7AF5" w:rsidP="00AB7AF5">
      <w:pPr>
        <w:rPr>
          <w:rtl/>
        </w:rPr>
      </w:pPr>
      <w:bookmarkStart w:id="2254" w:name="_ETM_Q1_6301000"/>
      <w:bookmarkEnd w:id="2254"/>
      <w:r>
        <w:rPr>
          <w:rFonts w:hint="cs"/>
          <w:rtl/>
        </w:rPr>
        <w:t xml:space="preserve">סירוב לא. בסירוב </w:t>
      </w:r>
      <w:bookmarkStart w:id="2255" w:name="_ETM_Q1_6302000"/>
      <w:bookmarkEnd w:id="2255"/>
      <w:r>
        <w:rPr>
          <w:rFonts w:hint="cs"/>
          <w:rtl/>
        </w:rPr>
        <w:t xml:space="preserve">תעשה גם וגם. מה זה סירוב? באת אליו הביתה, </w:t>
      </w:r>
      <w:bookmarkStart w:id="2256" w:name="_ETM_Q1_6307000"/>
      <w:bookmarkEnd w:id="2256"/>
      <w:r>
        <w:rPr>
          <w:rFonts w:hint="cs"/>
          <w:rtl/>
        </w:rPr>
        <w:t xml:space="preserve">הוא פתח את הדלת ולא רצה לקבל. יכול להיות שבכלל </w:t>
      </w:r>
      <w:bookmarkStart w:id="2257" w:name="_ETM_Q1_6319000"/>
      <w:bookmarkEnd w:id="2257"/>
      <w:r>
        <w:rPr>
          <w:rFonts w:hint="cs"/>
          <w:rtl/>
        </w:rPr>
        <w:t xml:space="preserve">זה לאבא שלו או לבן שלו והוא לא רוצה לקבל. </w:t>
      </w:r>
      <w:bookmarkStart w:id="2258" w:name="_ETM_Q1_6323000"/>
      <w:bookmarkEnd w:id="2258"/>
      <w:r>
        <w:rPr>
          <w:rFonts w:hint="cs"/>
          <w:rtl/>
        </w:rPr>
        <w:t xml:space="preserve">אני לא יודע מה יגיד השליח. אני הלכתי </w:t>
      </w:r>
      <w:proofErr w:type="spellStart"/>
      <w:r>
        <w:rPr>
          <w:rFonts w:hint="cs"/>
          <w:rtl/>
        </w:rPr>
        <w:t>לקולא</w:t>
      </w:r>
      <w:proofErr w:type="spellEnd"/>
      <w:r>
        <w:rPr>
          <w:rFonts w:hint="cs"/>
          <w:rtl/>
        </w:rPr>
        <w:t xml:space="preserve"> אם </w:t>
      </w:r>
      <w:bookmarkStart w:id="2259" w:name="_ETM_Q1_6325000"/>
      <w:bookmarkEnd w:id="2259"/>
      <w:r>
        <w:rPr>
          <w:rFonts w:hint="cs"/>
          <w:rtl/>
        </w:rPr>
        <w:t xml:space="preserve">יש אישור. אני אומר בצורה הכי ברורה </w:t>
      </w:r>
      <w:bookmarkStart w:id="2260" w:name="_ETM_Q1_6340000"/>
      <w:bookmarkEnd w:id="2260"/>
      <w:r>
        <w:rPr>
          <w:rFonts w:hint="cs"/>
          <w:rtl/>
        </w:rPr>
        <w:t xml:space="preserve">שאתה צריך לעשות גם וגם, אלא אם יש אישור. </w:t>
      </w:r>
    </w:p>
    <w:p w:rsidR="00AB7AF5" w:rsidRDefault="00AB7AF5" w:rsidP="00AB7AF5">
      <w:pPr>
        <w:rPr>
          <w:rtl/>
        </w:rPr>
      </w:pPr>
    </w:p>
    <w:p w:rsidR="00AB7AF5" w:rsidRDefault="00AB7AF5" w:rsidP="00E51276">
      <w:pPr>
        <w:pStyle w:val="-"/>
        <w:rPr>
          <w:rtl/>
        </w:rPr>
      </w:pPr>
      <w:bookmarkStart w:id="2261" w:name="ET_speakercontinue_704131_371"/>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61"/>
    </w:p>
    <w:p w:rsidR="00AB7AF5" w:rsidRDefault="00AB7AF5" w:rsidP="00AB7AF5">
      <w:pPr>
        <w:pStyle w:val="KeepWithNext"/>
        <w:rPr>
          <w:rtl/>
        </w:rPr>
      </w:pPr>
    </w:p>
    <w:p w:rsidR="00AB7AF5" w:rsidRDefault="00AB7AF5" w:rsidP="00AB7AF5">
      <w:pPr>
        <w:rPr>
          <w:rtl/>
        </w:rPr>
      </w:pPr>
      <w:bookmarkStart w:id="2262" w:name="_ETM_Q1_6345000"/>
      <w:bookmarkEnd w:id="2262"/>
      <w:r>
        <w:rPr>
          <w:rFonts w:hint="cs"/>
          <w:rtl/>
        </w:rPr>
        <w:t xml:space="preserve">אנחנו </w:t>
      </w:r>
      <w:bookmarkStart w:id="2263" w:name="_ETM_Q1_6344000"/>
      <w:bookmarkEnd w:id="2263"/>
      <w:r>
        <w:rPr>
          <w:rFonts w:hint="cs"/>
          <w:rtl/>
        </w:rPr>
        <w:t xml:space="preserve">זורמים עם אדוני היושב-ראש, רק שיש לנו עוד </w:t>
      </w:r>
      <w:r>
        <w:t>fine tuning</w:t>
      </w:r>
      <w:r>
        <w:rPr>
          <w:rFonts w:hint="cs"/>
          <w:rtl/>
        </w:rPr>
        <w:t xml:space="preserve">. הראשון, שהמסירה תיחשב כפעולה שהובאה לידיעת החייב. לנו </w:t>
      </w:r>
      <w:bookmarkStart w:id="2264" w:name="_ETM_Q1_6358000"/>
      <w:bookmarkEnd w:id="2264"/>
      <w:r>
        <w:rPr>
          <w:rFonts w:hint="cs"/>
          <w:rtl/>
        </w:rPr>
        <w:t xml:space="preserve">זה מאוד חשוב. היות ואדוני, בצדק מבחינתו, אומר לנו: </w:t>
      </w:r>
      <w:bookmarkStart w:id="2265" w:name="_ETM_Q1_6361000"/>
      <w:bookmarkEnd w:id="2265"/>
      <w:r>
        <w:rPr>
          <w:rFonts w:hint="cs"/>
          <w:rtl/>
        </w:rPr>
        <w:t xml:space="preserve">תעשו ככה וככה כי אני רוצה לוודא שהוא קיבל, חשוב </w:t>
      </w:r>
      <w:bookmarkStart w:id="2266" w:name="_ETM_Q1_6364000"/>
      <w:bookmarkEnd w:id="2266"/>
      <w:r>
        <w:rPr>
          <w:rFonts w:hint="cs"/>
          <w:rtl/>
        </w:rPr>
        <w:t xml:space="preserve">לנו שיהיה רשום שהפעולה הזאת תיחשב כפעולה שהובאה לידיעת החייב. </w:t>
      </w:r>
    </w:p>
    <w:p w:rsidR="00AB7AF5" w:rsidRDefault="00AB7AF5" w:rsidP="00AB7AF5">
      <w:pPr>
        <w:rPr>
          <w:rtl/>
        </w:rPr>
      </w:pPr>
      <w:bookmarkStart w:id="2267" w:name="_ETM_Q1_6369000"/>
      <w:bookmarkEnd w:id="2267"/>
    </w:p>
    <w:p w:rsidR="00AB7AF5" w:rsidRDefault="00AB7AF5" w:rsidP="00E51276">
      <w:pPr>
        <w:pStyle w:val="af8"/>
        <w:rPr>
          <w:rtl/>
        </w:rPr>
      </w:pPr>
      <w:bookmarkStart w:id="2268" w:name="ET_yor_5296_372"/>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68"/>
    </w:p>
    <w:p w:rsidR="00AB7AF5" w:rsidRDefault="00AB7AF5" w:rsidP="00AB7AF5">
      <w:pPr>
        <w:pStyle w:val="KeepWithNext"/>
        <w:rPr>
          <w:rtl/>
        </w:rPr>
      </w:pPr>
    </w:p>
    <w:p w:rsidR="00AB7AF5" w:rsidRDefault="00AB7AF5" w:rsidP="00AB7AF5">
      <w:pPr>
        <w:rPr>
          <w:rtl/>
        </w:rPr>
      </w:pPr>
      <w:bookmarkStart w:id="2269" w:name="_ETM_Q1_6367000"/>
      <w:bookmarkEnd w:id="2269"/>
      <w:r>
        <w:rPr>
          <w:rFonts w:hint="cs"/>
          <w:rtl/>
        </w:rPr>
        <w:t>מה זה נותן לך?</w:t>
      </w:r>
    </w:p>
    <w:p w:rsidR="00AB7AF5" w:rsidRDefault="00AB7AF5" w:rsidP="00AB7AF5">
      <w:pPr>
        <w:rPr>
          <w:rtl/>
        </w:rPr>
      </w:pPr>
    </w:p>
    <w:p w:rsidR="00AB7AF5" w:rsidRDefault="00AB7AF5" w:rsidP="00E51276">
      <w:pPr>
        <w:pStyle w:val="-"/>
        <w:rPr>
          <w:rtl/>
        </w:rPr>
      </w:pPr>
      <w:bookmarkStart w:id="2270" w:name="ET_speakercontinue_704131_373"/>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70"/>
    </w:p>
    <w:p w:rsidR="00AB7AF5" w:rsidRDefault="00AB7AF5" w:rsidP="00AB7AF5">
      <w:pPr>
        <w:pStyle w:val="KeepWithNext"/>
        <w:rPr>
          <w:rtl/>
        </w:rPr>
      </w:pPr>
    </w:p>
    <w:p w:rsidR="00AB7AF5" w:rsidRDefault="00AB7AF5" w:rsidP="00AB7AF5">
      <w:pPr>
        <w:rPr>
          <w:rtl/>
        </w:rPr>
      </w:pPr>
      <w:bookmarkStart w:id="2271" w:name="_ETM_Q1_6370000"/>
      <w:bookmarkEnd w:id="2271"/>
      <w:r>
        <w:rPr>
          <w:rFonts w:hint="cs"/>
          <w:rtl/>
        </w:rPr>
        <w:t xml:space="preserve">במסגרת השיהוי שהבן אדם טוען: לא ידעתי, </w:t>
      </w:r>
      <w:bookmarkStart w:id="2272" w:name="_ETM_Q1_6374000"/>
      <w:bookmarkEnd w:id="2272"/>
      <w:r>
        <w:rPr>
          <w:rFonts w:hint="cs"/>
          <w:rtl/>
        </w:rPr>
        <w:t xml:space="preserve">לא ראיתי, לא שמעתי, ברגע שזאת פעולה שהובאה לידיעת החייב, </w:t>
      </w:r>
      <w:bookmarkStart w:id="2273" w:name="_ETM_Q1_6377000"/>
      <w:bookmarkEnd w:id="2273"/>
      <w:r>
        <w:rPr>
          <w:rFonts w:hint="cs"/>
          <w:rtl/>
        </w:rPr>
        <w:t xml:space="preserve">הוא לא יכול לטעון שהוא לא ידע על החוב. יש </w:t>
      </w:r>
      <w:bookmarkStart w:id="2274" w:name="_ETM_Q1_6379000"/>
      <w:bookmarkEnd w:id="2274"/>
      <w:r>
        <w:rPr>
          <w:rFonts w:hint="cs"/>
          <w:rtl/>
        </w:rPr>
        <w:t xml:space="preserve">לזה משמעות משפטית מבחינתנו. </w:t>
      </w:r>
    </w:p>
    <w:p w:rsidR="00AB7AF5" w:rsidRDefault="00AB7AF5" w:rsidP="00AB7AF5">
      <w:pPr>
        <w:rPr>
          <w:rtl/>
        </w:rPr>
      </w:pPr>
    </w:p>
    <w:p w:rsidR="00AB7AF5" w:rsidRDefault="00AB7AF5" w:rsidP="00E51276">
      <w:pPr>
        <w:pStyle w:val="af8"/>
        <w:rPr>
          <w:rtl/>
        </w:rPr>
      </w:pPr>
      <w:bookmarkStart w:id="2275" w:name="ET_yor_5296_37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75"/>
    </w:p>
    <w:p w:rsidR="00AB7AF5" w:rsidRDefault="00AB7AF5" w:rsidP="00AB7AF5">
      <w:pPr>
        <w:pStyle w:val="KeepWithNext"/>
        <w:rPr>
          <w:rtl/>
        </w:rPr>
      </w:pPr>
    </w:p>
    <w:p w:rsidR="00AB7AF5" w:rsidRDefault="00AB7AF5" w:rsidP="00AB7AF5">
      <w:pPr>
        <w:rPr>
          <w:rtl/>
        </w:rPr>
      </w:pPr>
      <w:bookmarkStart w:id="2276" w:name="_ETM_Q1_6381000"/>
      <w:bookmarkEnd w:id="2276"/>
      <w:r>
        <w:rPr>
          <w:rFonts w:hint="cs"/>
          <w:rtl/>
        </w:rPr>
        <w:t>בגלל התיישנות?</w:t>
      </w:r>
    </w:p>
    <w:p w:rsidR="00AB7AF5" w:rsidRDefault="00AB7AF5" w:rsidP="00AB7AF5">
      <w:pPr>
        <w:rPr>
          <w:rtl/>
        </w:rPr>
      </w:pPr>
      <w:bookmarkStart w:id="2277" w:name="_ETM_Q1_6384000"/>
      <w:bookmarkEnd w:id="2277"/>
    </w:p>
    <w:p w:rsidR="00AB7AF5" w:rsidRDefault="00AB7AF5" w:rsidP="00E51276">
      <w:pPr>
        <w:pStyle w:val="-"/>
        <w:rPr>
          <w:rtl/>
        </w:rPr>
      </w:pPr>
      <w:bookmarkStart w:id="2278" w:name="ET_speakercontinue_704131_375"/>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78"/>
    </w:p>
    <w:p w:rsidR="00AB7AF5" w:rsidRDefault="00AB7AF5" w:rsidP="00AB7AF5">
      <w:pPr>
        <w:pStyle w:val="KeepWithNext"/>
        <w:rPr>
          <w:rtl/>
        </w:rPr>
      </w:pPr>
    </w:p>
    <w:p w:rsidR="00AB7AF5" w:rsidRDefault="00AB7AF5" w:rsidP="00AB7AF5">
      <w:pPr>
        <w:rPr>
          <w:rtl/>
        </w:rPr>
      </w:pPr>
      <w:r>
        <w:rPr>
          <w:rFonts w:hint="cs"/>
          <w:rtl/>
        </w:rPr>
        <w:t xml:space="preserve">כן. אם זה הובא לידיעתו </w:t>
      </w:r>
      <w:bookmarkStart w:id="2279" w:name="_ETM_Q1_6385000"/>
      <w:bookmarkEnd w:id="2279"/>
      <w:r>
        <w:rPr>
          <w:rFonts w:hint="cs"/>
          <w:rtl/>
        </w:rPr>
        <w:t xml:space="preserve">ואתה מחייב אותו שהוא יידע את זה, אז כמובן זאת </w:t>
      </w:r>
      <w:bookmarkStart w:id="2280" w:name="_ETM_Q1_6389000"/>
      <w:bookmarkEnd w:id="2280"/>
      <w:r>
        <w:rPr>
          <w:rFonts w:hint="cs"/>
          <w:rtl/>
        </w:rPr>
        <w:t xml:space="preserve">צריכה להיות פעולה שהובאה לידיעתו. </w:t>
      </w:r>
    </w:p>
    <w:p w:rsidR="00AB7AF5" w:rsidRDefault="00AB7AF5" w:rsidP="00AB7AF5">
      <w:pPr>
        <w:rPr>
          <w:rtl/>
        </w:rPr>
      </w:pPr>
      <w:bookmarkStart w:id="2281" w:name="_ETM_Q1_6391000"/>
      <w:bookmarkEnd w:id="2281"/>
    </w:p>
    <w:p w:rsidR="00AB7AF5" w:rsidRDefault="00AB7AF5" w:rsidP="00E51276">
      <w:pPr>
        <w:pStyle w:val="af8"/>
        <w:rPr>
          <w:rtl/>
        </w:rPr>
      </w:pPr>
      <w:bookmarkStart w:id="2282" w:name="ET_yor_5296_37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82"/>
    </w:p>
    <w:p w:rsidR="00AB7AF5" w:rsidRDefault="00AB7AF5" w:rsidP="00AB7AF5">
      <w:pPr>
        <w:pStyle w:val="KeepWithNext"/>
        <w:rPr>
          <w:rtl/>
        </w:rPr>
      </w:pPr>
    </w:p>
    <w:p w:rsidR="00AB7AF5" w:rsidRDefault="00AB7AF5" w:rsidP="00AB7AF5">
      <w:pPr>
        <w:rPr>
          <w:rtl/>
        </w:rPr>
      </w:pPr>
      <w:bookmarkStart w:id="2283" w:name="_ETM_Q1_6392000"/>
      <w:bookmarkEnd w:id="2283"/>
      <w:r>
        <w:rPr>
          <w:rFonts w:hint="cs"/>
          <w:rtl/>
        </w:rPr>
        <w:t xml:space="preserve">דואר רשום עם אישור מסירה </w:t>
      </w:r>
      <w:bookmarkStart w:id="2284" w:name="_ETM_Q1_6393000"/>
      <w:bookmarkEnd w:id="2284"/>
      <w:r>
        <w:rPr>
          <w:rFonts w:hint="cs"/>
          <w:rtl/>
        </w:rPr>
        <w:t>נופל בקטגוריה הזאת</w:t>
      </w:r>
      <w:bookmarkStart w:id="2285" w:name="_ETM_Q1_6394000"/>
      <w:bookmarkEnd w:id="2285"/>
      <w:r>
        <w:rPr>
          <w:rFonts w:hint="cs"/>
          <w:rtl/>
        </w:rPr>
        <w:t xml:space="preserve"> אם הוא לא חתם?</w:t>
      </w:r>
    </w:p>
    <w:p w:rsidR="00AB7AF5" w:rsidRDefault="00AB7AF5" w:rsidP="00AB7AF5">
      <w:pPr>
        <w:rPr>
          <w:rtl/>
        </w:rPr>
      </w:pPr>
      <w:bookmarkStart w:id="2286" w:name="_ETM_Q1_6398000"/>
      <w:bookmarkEnd w:id="2286"/>
    </w:p>
    <w:p w:rsidR="00AB7AF5" w:rsidRDefault="00AB7AF5" w:rsidP="00E51276">
      <w:pPr>
        <w:pStyle w:val="-"/>
        <w:rPr>
          <w:rtl/>
        </w:rPr>
      </w:pPr>
      <w:bookmarkStart w:id="2287" w:name="ET_speakercontinue_704131_377"/>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87"/>
    </w:p>
    <w:p w:rsidR="00AB7AF5" w:rsidRDefault="00AB7AF5" w:rsidP="00AB7AF5">
      <w:pPr>
        <w:pStyle w:val="KeepWithNext"/>
        <w:rPr>
          <w:rtl/>
        </w:rPr>
      </w:pPr>
    </w:p>
    <w:p w:rsidR="00AB7AF5" w:rsidRDefault="00AB7AF5" w:rsidP="00AB7AF5">
      <w:pPr>
        <w:rPr>
          <w:rtl/>
        </w:rPr>
      </w:pPr>
      <w:r>
        <w:rPr>
          <w:rFonts w:hint="cs"/>
          <w:rtl/>
        </w:rPr>
        <w:t xml:space="preserve">זה לא היה עד </w:t>
      </w:r>
      <w:bookmarkStart w:id="2288" w:name="_ETM_Q1_6395000"/>
      <w:bookmarkEnd w:id="2288"/>
      <w:r>
        <w:rPr>
          <w:rFonts w:hint="cs"/>
          <w:rtl/>
        </w:rPr>
        <w:t xml:space="preserve">עכשיו. </w:t>
      </w:r>
    </w:p>
    <w:p w:rsidR="00AB7AF5" w:rsidRDefault="00AB7AF5" w:rsidP="00AB7AF5">
      <w:pPr>
        <w:rPr>
          <w:rtl/>
        </w:rPr>
      </w:pPr>
      <w:bookmarkStart w:id="2289" w:name="_ETM_Q1_6396000"/>
      <w:bookmarkEnd w:id="2289"/>
    </w:p>
    <w:p w:rsidR="00AB7AF5" w:rsidRDefault="00AB7AF5" w:rsidP="00E51276">
      <w:pPr>
        <w:pStyle w:val="af8"/>
        <w:rPr>
          <w:rtl/>
        </w:rPr>
      </w:pPr>
      <w:bookmarkStart w:id="2290" w:name="ET_yor_5296_378"/>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290"/>
    </w:p>
    <w:p w:rsidR="00AB7AF5" w:rsidRDefault="00AB7AF5" w:rsidP="00AB7AF5">
      <w:pPr>
        <w:pStyle w:val="KeepWithNext"/>
        <w:rPr>
          <w:rtl/>
        </w:rPr>
      </w:pPr>
    </w:p>
    <w:p w:rsidR="00AB7AF5" w:rsidRDefault="00AB7AF5" w:rsidP="00AB7AF5">
      <w:pPr>
        <w:rPr>
          <w:rtl/>
        </w:rPr>
      </w:pPr>
      <w:r>
        <w:rPr>
          <w:rFonts w:hint="cs"/>
          <w:rtl/>
        </w:rPr>
        <w:t>א</w:t>
      </w:r>
      <w:bookmarkStart w:id="2291" w:name="_ETM_Q1_6397000"/>
      <w:bookmarkEnd w:id="2291"/>
      <w:r>
        <w:rPr>
          <w:rFonts w:hint="cs"/>
          <w:rtl/>
        </w:rPr>
        <w:t>ני מוכן להגיד שרק במקרים הפוזיטיביים, אם הוא חתם</w:t>
      </w:r>
      <w:bookmarkStart w:id="2292" w:name="_ETM_Q1_6402000"/>
      <w:bookmarkEnd w:id="2292"/>
      <w:r>
        <w:rPr>
          <w:rFonts w:hint="cs"/>
          <w:rtl/>
        </w:rPr>
        <w:t xml:space="preserve">. אני אומר לכם בצורה הכי ברורה, שכמו שהגדרתי </w:t>
      </w:r>
      <w:bookmarkStart w:id="2293" w:name="_ETM_Q1_6419000"/>
      <w:bookmarkEnd w:id="2293"/>
      <w:r>
        <w:rPr>
          <w:rFonts w:hint="cs"/>
          <w:rtl/>
        </w:rPr>
        <w:t xml:space="preserve">שאם הוא בא לאישור המסירה וחתם, לא צריך מסירה אישית, </w:t>
      </w:r>
      <w:bookmarkStart w:id="2294" w:name="_ETM_Q1_6423000"/>
      <w:bookmarkEnd w:id="2294"/>
      <w:r>
        <w:rPr>
          <w:rFonts w:hint="cs"/>
          <w:rtl/>
        </w:rPr>
        <w:t xml:space="preserve">וכמו שאם בא למסירה אישית וחתם שקיבל, במקרים האלה אני </w:t>
      </w:r>
      <w:bookmarkStart w:id="2295" w:name="_ETM_Q1_6428000"/>
      <w:bookmarkEnd w:id="2295"/>
      <w:r>
        <w:rPr>
          <w:rFonts w:hint="cs"/>
          <w:rtl/>
        </w:rPr>
        <w:t xml:space="preserve">מוכן להוסיף את זה כפעולה שהובאה לידיעת החייב. רק למקרים האלה. </w:t>
      </w:r>
    </w:p>
    <w:p w:rsidR="00AB7AF5" w:rsidRDefault="00AB7AF5" w:rsidP="00AB7AF5">
      <w:pPr>
        <w:rPr>
          <w:rtl/>
        </w:rPr>
      </w:pPr>
      <w:bookmarkStart w:id="2296" w:name="_ETM_Q1_6438000"/>
      <w:bookmarkEnd w:id="2296"/>
    </w:p>
    <w:p w:rsidR="00AB7AF5" w:rsidRDefault="00AB7AF5" w:rsidP="00E51276">
      <w:pPr>
        <w:pStyle w:val="-"/>
        <w:rPr>
          <w:rtl/>
        </w:rPr>
      </w:pPr>
      <w:bookmarkStart w:id="2297" w:name="ET_speakercontinue_704131_379"/>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297"/>
    </w:p>
    <w:p w:rsidR="00AB7AF5" w:rsidRDefault="00AB7AF5" w:rsidP="00AB7AF5">
      <w:pPr>
        <w:pStyle w:val="KeepWithNext"/>
        <w:rPr>
          <w:rtl/>
        </w:rPr>
      </w:pPr>
    </w:p>
    <w:p w:rsidR="00AB7AF5" w:rsidRDefault="00AB7AF5" w:rsidP="00AB7AF5">
      <w:pPr>
        <w:rPr>
          <w:rtl/>
        </w:rPr>
      </w:pPr>
      <w:bookmarkStart w:id="2298" w:name="_ETM_Q1_6437000"/>
      <w:bookmarkEnd w:id="2298"/>
      <w:r>
        <w:rPr>
          <w:rFonts w:hint="cs"/>
          <w:rtl/>
        </w:rPr>
        <w:t xml:space="preserve">חשוב שלא אני אשמע אלא שתומר ישמע. </w:t>
      </w:r>
    </w:p>
    <w:p w:rsidR="00AB7AF5" w:rsidRDefault="00AB7AF5" w:rsidP="00AB7AF5">
      <w:pPr>
        <w:rPr>
          <w:rtl/>
        </w:rPr>
      </w:pPr>
      <w:bookmarkStart w:id="2299" w:name="_ETM_Q1_6441000"/>
      <w:bookmarkEnd w:id="2299"/>
    </w:p>
    <w:p w:rsidR="00AB7AF5" w:rsidRDefault="00AB7AF5" w:rsidP="00E51276">
      <w:pPr>
        <w:pStyle w:val="af7"/>
        <w:rPr>
          <w:rtl/>
        </w:rPr>
      </w:pPr>
      <w:bookmarkStart w:id="2300" w:name="ET_interruption_יהודה_זמרת_381"/>
      <w:r>
        <w:rPr>
          <w:rtl/>
        </w:rPr>
        <w:t xml:space="preserve"> &lt;&lt; קריאה &gt;&gt; יהודה זמרת: &lt;&lt; קריאה &gt;&gt; </w:t>
      </w:r>
      <w:bookmarkEnd w:id="2300"/>
    </w:p>
    <w:p w:rsidR="00AB7AF5" w:rsidRDefault="00AB7AF5" w:rsidP="00AB7AF5">
      <w:pPr>
        <w:pStyle w:val="KeepWithNext"/>
        <w:rPr>
          <w:rtl/>
        </w:rPr>
      </w:pPr>
    </w:p>
    <w:p w:rsidR="00AB7AF5" w:rsidRDefault="00AB7AF5" w:rsidP="00AB7AF5">
      <w:pPr>
        <w:rPr>
          <w:rtl/>
        </w:rPr>
      </w:pPr>
      <w:r>
        <w:rPr>
          <w:rFonts w:hint="cs"/>
          <w:rtl/>
        </w:rPr>
        <w:t>א</w:t>
      </w:r>
      <w:bookmarkStart w:id="2301" w:name="_ETM_Q1_6445000"/>
      <w:bookmarkEnd w:id="2301"/>
      <w:r>
        <w:rPr>
          <w:rFonts w:hint="cs"/>
          <w:rtl/>
        </w:rPr>
        <w:t xml:space="preserve">נחנו מתנגדים. </w:t>
      </w:r>
    </w:p>
    <w:p w:rsidR="00AB7AF5" w:rsidRDefault="00AB7AF5" w:rsidP="00AB7AF5">
      <w:pPr>
        <w:rPr>
          <w:rtl/>
        </w:rPr>
      </w:pPr>
      <w:bookmarkStart w:id="2302" w:name="_ETM_Q1_6446000"/>
      <w:bookmarkEnd w:id="2302"/>
    </w:p>
    <w:p w:rsidR="00AB7AF5" w:rsidRDefault="00AB7AF5" w:rsidP="00E51276">
      <w:pPr>
        <w:pStyle w:val="af7"/>
        <w:rPr>
          <w:rtl/>
        </w:rPr>
      </w:pPr>
      <w:bookmarkStart w:id="2303" w:name="ET_interruption_תומר_רוזנר_382"/>
      <w:r>
        <w:rPr>
          <w:rtl/>
        </w:rPr>
        <w:t xml:space="preserve"> &lt;&lt; קריאה &gt;&gt; תומר רוזנר: &lt;&lt; קריאה &gt;&gt; </w:t>
      </w:r>
      <w:bookmarkEnd w:id="2303"/>
    </w:p>
    <w:p w:rsidR="00AB7AF5" w:rsidRDefault="00AB7AF5" w:rsidP="00AB7AF5">
      <w:pPr>
        <w:pStyle w:val="KeepWithNext"/>
        <w:rPr>
          <w:rtl/>
        </w:rPr>
      </w:pPr>
    </w:p>
    <w:p w:rsidR="001A6963" w:rsidRDefault="00AB7AF5" w:rsidP="001A6963">
      <w:pPr>
        <w:rPr>
          <w:rtl/>
        </w:rPr>
      </w:pPr>
      <w:r>
        <w:rPr>
          <w:rFonts w:hint="cs"/>
          <w:rtl/>
        </w:rPr>
        <w:t>מ</w:t>
      </w:r>
      <w:bookmarkStart w:id="2304" w:name="_ETM_Q1_6443000"/>
      <w:bookmarkEnd w:id="2304"/>
      <w:r>
        <w:rPr>
          <w:rFonts w:hint="cs"/>
          <w:rtl/>
        </w:rPr>
        <w:t xml:space="preserve">ר פרויקט, מה שאנחנו נאמר הוא שיראו את החוב </w:t>
      </w:r>
      <w:bookmarkStart w:id="2305" w:name="_ETM_Q1_6448000"/>
      <w:bookmarkEnd w:id="2305"/>
      <w:r>
        <w:rPr>
          <w:rFonts w:hint="cs"/>
          <w:rtl/>
        </w:rPr>
        <w:t xml:space="preserve">כאילו הובא לידיעת החייב. </w:t>
      </w:r>
      <w:r w:rsidR="001A6963">
        <w:rPr>
          <w:rFonts w:hint="cs"/>
          <w:rtl/>
        </w:rPr>
        <w:t>זה מה שאתה רוצה?</w:t>
      </w:r>
    </w:p>
    <w:p w:rsidR="001A6963" w:rsidRDefault="001A6963" w:rsidP="001A6963">
      <w:pPr>
        <w:rPr>
          <w:rtl/>
        </w:rPr>
      </w:pPr>
    </w:p>
    <w:p w:rsidR="001A6963" w:rsidRDefault="001A6963" w:rsidP="00E51276">
      <w:pPr>
        <w:pStyle w:val="-"/>
        <w:rPr>
          <w:rtl/>
        </w:rPr>
      </w:pPr>
      <w:bookmarkStart w:id="2306" w:name="ET_speakercontinue_704131_383"/>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306"/>
    </w:p>
    <w:p w:rsidR="001A6963" w:rsidRDefault="001A6963" w:rsidP="001A6963">
      <w:pPr>
        <w:pStyle w:val="KeepWithNext"/>
        <w:rPr>
          <w:rtl/>
        </w:rPr>
      </w:pPr>
    </w:p>
    <w:p w:rsidR="001A6963" w:rsidRDefault="001A6963" w:rsidP="001A6963">
      <w:pPr>
        <w:rPr>
          <w:rtl/>
        </w:rPr>
      </w:pPr>
      <w:bookmarkStart w:id="2307" w:name="_ETM_Q1_6451000"/>
      <w:bookmarkEnd w:id="2307"/>
      <w:r>
        <w:rPr>
          <w:rFonts w:hint="cs"/>
          <w:rtl/>
        </w:rPr>
        <w:t xml:space="preserve">אני </w:t>
      </w:r>
      <w:bookmarkStart w:id="2308" w:name="_ETM_Q1_6462000"/>
      <w:bookmarkEnd w:id="2308"/>
      <w:r>
        <w:rPr>
          <w:rFonts w:hint="cs"/>
          <w:rtl/>
        </w:rPr>
        <w:t xml:space="preserve">מבקש לרדת מהבקשה. </w:t>
      </w:r>
    </w:p>
    <w:p w:rsidR="001A6963" w:rsidRDefault="001A6963" w:rsidP="001A6963">
      <w:pPr>
        <w:rPr>
          <w:rtl/>
        </w:rPr>
      </w:pPr>
    </w:p>
    <w:p w:rsidR="001A6963" w:rsidRDefault="001A6963" w:rsidP="00E51276">
      <w:pPr>
        <w:pStyle w:val="af7"/>
        <w:rPr>
          <w:rtl/>
        </w:rPr>
      </w:pPr>
      <w:bookmarkStart w:id="2309" w:name="ET_interruption_תומר_רוזנר_384"/>
      <w:r>
        <w:rPr>
          <w:rtl/>
        </w:rPr>
        <w:t xml:space="preserve"> &lt;&lt; קריאה &gt;&gt; תומר רוזנר: &lt;&lt; קריאה &gt;&gt; </w:t>
      </w:r>
      <w:bookmarkEnd w:id="2309"/>
    </w:p>
    <w:p w:rsidR="001A6963" w:rsidRDefault="001A6963" w:rsidP="001A6963">
      <w:pPr>
        <w:pStyle w:val="KeepWithNext"/>
        <w:rPr>
          <w:rtl/>
        </w:rPr>
      </w:pPr>
    </w:p>
    <w:p w:rsidR="001A6963" w:rsidRDefault="001A6963" w:rsidP="001A6963">
      <w:pPr>
        <w:rPr>
          <w:rtl/>
        </w:rPr>
      </w:pPr>
      <w:bookmarkStart w:id="2310" w:name="_ETM_Q1_6466000"/>
      <w:bookmarkEnd w:id="2310"/>
      <w:r>
        <w:rPr>
          <w:rFonts w:hint="cs"/>
          <w:rtl/>
        </w:rPr>
        <w:t>רגע, הוא רוצה או לא רוצה?</w:t>
      </w:r>
    </w:p>
    <w:p w:rsidR="001A6963" w:rsidRDefault="001A6963" w:rsidP="001A6963">
      <w:pPr>
        <w:rPr>
          <w:rtl/>
        </w:rPr>
      </w:pPr>
      <w:bookmarkStart w:id="2311" w:name="_ETM_Q1_6468000"/>
      <w:bookmarkEnd w:id="2311"/>
    </w:p>
    <w:p w:rsidR="001A6963" w:rsidRDefault="001A6963" w:rsidP="00E51276">
      <w:pPr>
        <w:pStyle w:val="af8"/>
        <w:rPr>
          <w:rtl/>
        </w:rPr>
      </w:pPr>
      <w:bookmarkStart w:id="2312" w:name="ET_yor_5296_38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12"/>
    </w:p>
    <w:p w:rsidR="001A6963" w:rsidRDefault="001A6963" w:rsidP="001A6963">
      <w:pPr>
        <w:pStyle w:val="KeepWithNext"/>
        <w:rPr>
          <w:rtl/>
        </w:rPr>
      </w:pPr>
    </w:p>
    <w:p w:rsidR="001A6963" w:rsidRDefault="001A6963" w:rsidP="001A6963">
      <w:pPr>
        <w:rPr>
          <w:rtl/>
        </w:rPr>
      </w:pPr>
      <w:bookmarkStart w:id="2313" w:name="_ETM_Q1_6469000"/>
      <w:bookmarkEnd w:id="2313"/>
      <w:r>
        <w:rPr>
          <w:rFonts w:hint="cs"/>
          <w:rtl/>
        </w:rPr>
        <w:t xml:space="preserve">הוא </w:t>
      </w:r>
      <w:bookmarkStart w:id="2314" w:name="_ETM_Q1_6470000"/>
      <w:bookmarkEnd w:id="2314"/>
      <w:r>
        <w:rPr>
          <w:rFonts w:hint="cs"/>
          <w:rtl/>
        </w:rPr>
        <w:t xml:space="preserve">לא רוצה. </w:t>
      </w:r>
    </w:p>
    <w:p w:rsidR="001A6963" w:rsidRDefault="001A6963" w:rsidP="001A6963">
      <w:pPr>
        <w:rPr>
          <w:rtl/>
        </w:rPr>
      </w:pPr>
    </w:p>
    <w:p w:rsidR="001A6963" w:rsidRDefault="001A6963" w:rsidP="00E51276">
      <w:pPr>
        <w:pStyle w:val="-"/>
        <w:rPr>
          <w:rtl/>
        </w:rPr>
      </w:pPr>
      <w:bookmarkStart w:id="2315" w:name="ET_speakercontinue_704131_386"/>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315"/>
    </w:p>
    <w:p w:rsidR="001A6963" w:rsidRDefault="001A6963" w:rsidP="001A6963">
      <w:pPr>
        <w:pStyle w:val="KeepWithNext"/>
        <w:rPr>
          <w:rtl/>
        </w:rPr>
      </w:pPr>
    </w:p>
    <w:p w:rsidR="001A6963" w:rsidRDefault="001A6963" w:rsidP="001A6963">
      <w:pPr>
        <w:rPr>
          <w:rtl/>
        </w:rPr>
      </w:pPr>
      <w:bookmarkStart w:id="2316" w:name="_ETM_Q1_6472000"/>
      <w:bookmarkEnd w:id="2316"/>
      <w:r>
        <w:rPr>
          <w:rFonts w:hint="cs"/>
          <w:rtl/>
        </w:rPr>
        <w:t xml:space="preserve">אני מבקש </w:t>
      </w:r>
      <w:r>
        <w:t>fine tuning</w:t>
      </w:r>
      <w:r>
        <w:rPr>
          <w:rFonts w:hint="cs"/>
          <w:rtl/>
        </w:rPr>
        <w:t xml:space="preserve"> נוסף, היות ואנחנו באמת </w:t>
      </w:r>
      <w:bookmarkStart w:id="2317" w:name="_ETM_Q1_6479000"/>
      <w:bookmarkEnd w:id="2317"/>
      <w:r>
        <w:rPr>
          <w:rFonts w:hint="cs"/>
          <w:rtl/>
        </w:rPr>
        <w:t xml:space="preserve">רוצים שזה יהיה פרקטי וגם תהיה עלות-תועלת מול החוב, </w:t>
      </w:r>
      <w:bookmarkStart w:id="2318" w:name="_ETM_Q1_6485000"/>
      <w:bookmarkEnd w:id="2318"/>
      <w:r>
        <w:rPr>
          <w:rFonts w:hint="cs"/>
          <w:rtl/>
        </w:rPr>
        <w:t xml:space="preserve">ועשינו עבודה אצלנו, להעלות את הרף מ-500 שקלים לסכום שנע </w:t>
      </w:r>
      <w:bookmarkStart w:id="2319" w:name="_ETM_Q1_6492000"/>
      <w:bookmarkEnd w:id="2319"/>
      <w:r>
        <w:rPr>
          <w:rFonts w:hint="cs"/>
          <w:rtl/>
        </w:rPr>
        <w:t>סביב 1,000 שקלים.</w:t>
      </w:r>
      <w:r>
        <w:rPr>
          <w:rFonts w:hint="cs"/>
        </w:rPr>
        <w:t xml:space="preserve"> </w:t>
      </w:r>
      <w:r>
        <w:rPr>
          <w:rFonts w:hint="cs"/>
          <w:rtl/>
        </w:rPr>
        <w:t xml:space="preserve">אני אסביר לאדוני למה. בין 500 ל-1,000 </w:t>
      </w:r>
      <w:bookmarkStart w:id="2320" w:name="_ETM_Q1_6500000"/>
      <w:bookmarkEnd w:id="2320"/>
      <w:r>
        <w:rPr>
          <w:rFonts w:hint="cs"/>
          <w:rtl/>
        </w:rPr>
        <w:t>שקלים יש הרבה מאוד מקרים שנופלים על אירוע בודד</w:t>
      </w:r>
      <w:bookmarkStart w:id="2321" w:name="_ETM_Q1_6503000"/>
      <w:bookmarkEnd w:id="2321"/>
      <w:r>
        <w:rPr>
          <w:rFonts w:hint="cs"/>
          <w:rtl/>
        </w:rPr>
        <w:t xml:space="preserve"> כמו דוח חניה שקיבל כפל קנס </w:t>
      </w:r>
      <w:proofErr w:type="spellStart"/>
      <w:r>
        <w:rPr>
          <w:rFonts w:hint="cs"/>
          <w:rtl/>
        </w:rPr>
        <w:t>ומייד</w:t>
      </w:r>
      <w:proofErr w:type="spellEnd"/>
      <w:r>
        <w:rPr>
          <w:rFonts w:hint="cs"/>
          <w:rtl/>
        </w:rPr>
        <w:t xml:space="preserve"> קופץ הסכום </w:t>
      </w:r>
      <w:bookmarkStart w:id="2322" w:name="_ETM_Q1_6517000"/>
      <w:bookmarkEnd w:id="2322"/>
      <w:r>
        <w:rPr>
          <w:rFonts w:hint="cs"/>
          <w:rtl/>
        </w:rPr>
        <w:t xml:space="preserve">הזה. לפעמים גם בארנונה, בגלל שהוא לא שילם איזשהו סכום, </w:t>
      </w:r>
      <w:bookmarkStart w:id="2323" w:name="_ETM_Q1_6520000"/>
      <w:bookmarkEnd w:id="2323"/>
      <w:r>
        <w:rPr>
          <w:rFonts w:hint="cs"/>
          <w:rtl/>
        </w:rPr>
        <w:t xml:space="preserve">זה קופץ. אנחנו רוצים שזה יהיה פרקטי כדי שנוכל לעבוד. </w:t>
      </w:r>
      <w:bookmarkStart w:id="2324" w:name="_ETM_Q1_6524000"/>
      <w:bookmarkEnd w:id="2324"/>
      <w:r>
        <w:rPr>
          <w:rFonts w:hint="cs"/>
          <w:rtl/>
        </w:rPr>
        <w:t xml:space="preserve">צריך להבין שההיקף שאתה מדבר עליו הוא של כמעט </w:t>
      </w:r>
      <w:bookmarkStart w:id="2325" w:name="_ETM_Q1_6526000"/>
      <w:bookmarkEnd w:id="2325"/>
      <w:r>
        <w:rPr>
          <w:rFonts w:hint="cs"/>
          <w:rtl/>
        </w:rPr>
        <w:t xml:space="preserve">מיליון מקרים ברשויות המקומיות. זה הרבה. זאת לוגיסטיקה מאוד </w:t>
      </w:r>
      <w:bookmarkStart w:id="2326" w:name="_ETM_Q1_6530000"/>
      <w:bookmarkEnd w:id="2326"/>
      <w:r>
        <w:rPr>
          <w:rFonts w:hint="cs"/>
          <w:rtl/>
        </w:rPr>
        <w:t xml:space="preserve">מאוד לא פשוטה. </w:t>
      </w:r>
    </w:p>
    <w:p w:rsidR="001A6963" w:rsidRDefault="001A6963" w:rsidP="001A6963">
      <w:pPr>
        <w:rPr>
          <w:rtl/>
        </w:rPr>
      </w:pPr>
    </w:p>
    <w:p w:rsidR="001A6963" w:rsidRDefault="001A6963" w:rsidP="00E51276">
      <w:pPr>
        <w:pStyle w:val="af8"/>
        <w:rPr>
          <w:rtl/>
        </w:rPr>
      </w:pPr>
      <w:bookmarkStart w:id="2327" w:name="ET_yor_5296_38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27"/>
    </w:p>
    <w:p w:rsidR="001A6963" w:rsidRDefault="001A6963" w:rsidP="001A6963">
      <w:pPr>
        <w:pStyle w:val="KeepWithNext"/>
        <w:rPr>
          <w:rtl/>
        </w:rPr>
      </w:pPr>
    </w:p>
    <w:p w:rsidR="001A6963" w:rsidRDefault="001A6963" w:rsidP="001A6963">
      <w:pPr>
        <w:rPr>
          <w:rtl/>
        </w:rPr>
      </w:pPr>
      <w:bookmarkStart w:id="2328" w:name="_ETM_Q1_6532000"/>
      <w:bookmarkEnd w:id="2328"/>
      <w:r>
        <w:rPr>
          <w:rFonts w:hint="cs"/>
          <w:rtl/>
        </w:rPr>
        <w:t xml:space="preserve">איך מיליון? כמה פעמים מעל 500 שקלים </w:t>
      </w:r>
      <w:bookmarkStart w:id="2329" w:name="_ETM_Q1_6537000"/>
      <w:bookmarkEnd w:id="2329"/>
      <w:r>
        <w:rPr>
          <w:rFonts w:hint="cs"/>
          <w:rtl/>
        </w:rPr>
        <w:t>לחייבים פרטיים לפני עיקול?</w:t>
      </w:r>
    </w:p>
    <w:p w:rsidR="001A6963" w:rsidRDefault="001A6963" w:rsidP="001A6963">
      <w:pPr>
        <w:rPr>
          <w:rtl/>
        </w:rPr>
      </w:pPr>
      <w:bookmarkStart w:id="2330" w:name="_ETM_Q1_6538000"/>
      <w:bookmarkEnd w:id="2330"/>
    </w:p>
    <w:p w:rsidR="001A6963" w:rsidRDefault="001A6963" w:rsidP="00E51276">
      <w:pPr>
        <w:pStyle w:val="-"/>
        <w:rPr>
          <w:rtl/>
        </w:rPr>
      </w:pPr>
      <w:bookmarkStart w:id="2331" w:name="ET_speakercontinue_704131_388"/>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331"/>
    </w:p>
    <w:p w:rsidR="001A6963" w:rsidRDefault="001A6963" w:rsidP="001A6963">
      <w:pPr>
        <w:pStyle w:val="KeepWithNext"/>
        <w:rPr>
          <w:rtl/>
        </w:rPr>
      </w:pPr>
    </w:p>
    <w:p w:rsidR="001A6963" w:rsidRDefault="001A6963" w:rsidP="001A6963">
      <w:pPr>
        <w:ind w:firstLine="0"/>
        <w:rPr>
          <w:rtl/>
        </w:rPr>
      </w:pPr>
      <w:bookmarkStart w:id="2332" w:name="_ETM_Q1_6539000"/>
      <w:bookmarkEnd w:id="2332"/>
      <w:r>
        <w:rPr>
          <w:rtl/>
        </w:rPr>
        <w:tab/>
      </w:r>
      <w:r>
        <w:rPr>
          <w:rFonts w:hint="cs"/>
          <w:rtl/>
        </w:rPr>
        <w:t>מעל 500 שקל יש 85,000</w:t>
      </w:r>
      <w:bookmarkStart w:id="2333" w:name="_ETM_Q1_6548000"/>
      <w:bookmarkEnd w:id="2333"/>
      <w:r>
        <w:rPr>
          <w:rFonts w:hint="cs"/>
          <w:rtl/>
        </w:rPr>
        <w:t xml:space="preserve"> דרישה </w:t>
      </w:r>
      <w:proofErr w:type="spellStart"/>
      <w:r>
        <w:rPr>
          <w:rFonts w:hint="cs"/>
          <w:rtl/>
        </w:rPr>
        <w:t>מיידית</w:t>
      </w:r>
      <w:proofErr w:type="spellEnd"/>
      <w:r>
        <w:rPr>
          <w:rFonts w:hint="cs"/>
          <w:rtl/>
        </w:rPr>
        <w:t xml:space="preserve">. זה מיליון מקרים ברשויות. </w:t>
      </w:r>
    </w:p>
    <w:p w:rsidR="001A6963" w:rsidRDefault="001A6963" w:rsidP="001A6963">
      <w:pPr>
        <w:ind w:firstLine="0"/>
        <w:rPr>
          <w:rtl/>
        </w:rPr>
      </w:pPr>
    </w:p>
    <w:p w:rsidR="001A6963" w:rsidRDefault="001A6963" w:rsidP="00E51276">
      <w:pPr>
        <w:pStyle w:val="af8"/>
        <w:rPr>
          <w:rtl/>
        </w:rPr>
      </w:pPr>
      <w:bookmarkStart w:id="2334" w:name="ET_yor_5296_38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34"/>
    </w:p>
    <w:p w:rsidR="001A6963" w:rsidRDefault="001A6963" w:rsidP="001A6963">
      <w:pPr>
        <w:pStyle w:val="KeepWithNext"/>
        <w:rPr>
          <w:rtl/>
        </w:rPr>
      </w:pPr>
    </w:p>
    <w:p w:rsidR="001A6963" w:rsidRDefault="001A6963" w:rsidP="001A6963">
      <w:pPr>
        <w:rPr>
          <w:rtl/>
        </w:rPr>
      </w:pPr>
      <w:bookmarkStart w:id="2335" w:name="_ETM_Q1_6557000"/>
      <w:bookmarkEnd w:id="2335"/>
      <w:r>
        <w:rPr>
          <w:rFonts w:hint="cs"/>
          <w:rtl/>
        </w:rPr>
        <w:t xml:space="preserve">זה מתחבר לי עם </w:t>
      </w:r>
      <w:bookmarkStart w:id="2336" w:name="_ETM_Q1_6558000"/>
      <w:bookmarkEnd w:id="2336"/>
      <w:r>
        <w:rPr>
          <w:rFonts w:hint="cs"/>
          <w:rtl/>
        </w:rPr>
        <w:t xml:space="preserve">כל אותם אנשים שלא יודעים שמעקלים להם. יש לנו 600,000 </w:t>
      </w:r>
      <w:bookmarkStart w:id="2337" w:name="_ETM_Q1_6564000"/>
      <w:bookmarkEnd w:id="2337"/>
      <w:r>
        <w:rPr>
          <w:rFonts w:hint="cs"/>
          <w:rtl/>
        </w:rPr>
        <w:t xml:space="preserve">אנשים בשנה שלא יודעים שמעקלים להם את החשבונות. מר </w:t>
      </w:r>
      <w:bookmarkStart w:id="2338" w:name="_ETM_Q1_6570000"/>
      <w:bookmarkEnd w:id="2338"/>
      <w:r>
        <w:rPr>
          <w:rFonts w:hint="cs"/>
          <w:rtl/>
        </w:rPr>
        <w:t xml:space="preserve">פרויקט, אנחנו לא נזוז. העליתי את זה ל-500 שקלים וזה </w:t>
      </w:r>
      <w:bookmarkStart w:id="2339" w:name="_ETM_Q1_6575000"/>
      <w:bookmarkEnd w:id="2339"/>
      <w:r>
        <w:rPr>
          <w:rFonts w:hint="cs"/>
          <w:rtl/>
        </w:rPr>
        <w:t xml:space="preserve">יישאר שם. הוא רוצה להעלות ל-1,000. שמעתי את הנימוקים שלו, </w:t>
      </w:r>
      <w:bookmarkStart w:id="2340" w:name="_ETM_Q1_6579000"/>
      <w:bookmarkEnd w:id="2340"/>
      <w:r>
        <w:rPr>
          <w:rFonts w:hint="cs"/>
          <w:rtl/>
        </w:rPr>
        <w:t xml:space="preserve">שמעתי את המספרים ואני לא מסכים. </w:t>
      </w:r>
    </w:p>
    <w:p w:rsidR="001A6963" w:rsidRDefault="001A6963" w:rsidP="001A6963">
      <w:pPr>
        <w:rPr>
          <w:rtl/>
        </w:rPr>
      </w:pPr>
      <w:bookmarkStart w:id="2341" w:name="_ETM_Q1_6583000"/>
      <w:bookmarkEnd w:id="2341"/>
    </w:p>
    <w:p w:rsidR="001A6963" w:rsidRDefault="001A6963" w:rsidP="00E51276">
      <w:pPr>
        <w:pStyle w:val="af7"/>
        <w:rPr>
          <w:rtl/>
        </w:rPr>
      </w:pPr>
      <w:bookmarkStart w:id="2342" w:name="ET_interruption_איתי_טמקין_390"/>
      <w:r>
        <w:rPr>
          <w:rtl/>
        </w:rPr>
        <w:t xml:space="preserve"> &lt;&lt; קריאה &gt;&gt; איתי </w:t>
      </w:r>
      <w:proofErr w:type="spellStart"/>
      <w:r>
        <w:rPr>
          <w:rtl/>
        </w:rPr>
        <w:t>טמקין</w:t>
      </w:r>
      <w:proofErr w:type="spellEnd"/>
      <w:r>
        <w:rPr>
          <w:rtl/>
        </w:rPr>
        <w:t xml:space="preserve">: &lt;&lt; קריאה &gt;&gt; </w:t>
      </w:r>
      <w:bookmarkEnd w:id="2342"/>
    </w:p>
    <w:p w:rsidR="001A6963" w:rsidRDefault="001A6963" w:rsidP="001A6963">
      <w:pPr>
        <w:pStyle w:val="KeepWithNext"/>
        <w:rPr>
          <w:rtl/>
        </w:rPr>
      </w:pPr>
    </w:p>
    <w:p w:rsidR="001A6963" w:rsidRDefault="001A6963" w:rsidP="001A6963">
      <w:pPr>
        <w:rPr>
          <w:rtl/>
        </w:rPr>
      </w:pPr>
      <w:r>
        <w:rPr>
          <w:rFonts w:hint="cs"/>
          <w:rtl/>
        </w:rPr>
        <w:t>י</w:t>
      </w:r>
      <w:bookmarkStart w:id="2343" w:name="_ETM_Q1_6588000"/>
      <w:bookmarkEnd w:id="2343"/>
      <w:r>
        <w:rPr>
          <w:rFonts w:hint="cs"/>
          <w:rtl/>
        </w:rPr>
        <w:t xml:space="preserve">ש לנו </w:t>
      </w:r>
      <w:bookmarkStart w:id="2344" w:name="_ETM_Q1_6592000"/>
      <w:bookmarkEnd w:id="2344"/>
      <w:r>
        <w:rPr>
          <w:rFonts w:hint="cs"/>
          <w:rtl/>
        </w:rPr>
        <w:t xml:space="preserve">שלוש הערות. הערה ראשונה היא לגבי השאלה מי קובע את </w:t>
      </w:r>
      <w:bookmarkStart w:id="2345" w:name="_ETM_Q1_6605000"/>
      <w:bookmarkEnd w:id="2345"/>
      <w:r>
        <w:rPr>
          <w:rFonts w:hint="cs"/>
          <w:rtl/>
        </w:rPr>
        <w:t xml:space="preserve">הסכום המקסימלי, שאמרנו שזה בסמכות שר האוצר. כרגע בתיקון זה </w:t>
      </w:r>
      <w:bookmarkStart w:id="2346" w:name="_ETM_Q1_6606000"/>
      <w:bookmarkEnd w:id="2346"/>
      <w:r>
        <w:rPr>
          <w:rFonts w:hint="cs"/>
          <w:rtl/>
        </w:rPr>
        <w:t xml:space="preserve">מופיע בסמכות שר הפנים. </w:t>
      </w:r>
    </w:p>
    <w:p w:rsidR="001A6963" w:rsidRDefault="001A6963" w:rsidP="001A6963">
      <w:pPr>
        <w:rPr>
          <w:rtl/>
        </w:rPr>
      </w:pPr>
    </w:p>
    <w:p w:rsidR="001A6963" w:rsidRDefault="001A6963" w:rsidP="00E51276">
      <w:pPr>
        <w:pStyle w:val="af8"/>
        <w:rPr>
          <w:rtl/>
        </w:rPr>
      </w:pPr>
      <w:bookmarkStart w:id="2347" w:name="ET_yor_5296_39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47"/>
    </w:p>
    <w:p w:rsidR="001A6963" w:rsidRDefault="001A6963" w:rsidP="001A6963">
      <w:pPr>
        <w:pStyle w:val="KeepWithNext"/>
        <w:rPr>
          <w:rtl/>
        </w:rPr>
      </w:pPr>
    </w:p>
    <w:p w:rsidR="001A6963" w:rsidRDefault="001A6963" w:rsidP="001A6963">
      <w:pPr>
        <w:rPr>
          <w:rtl/>
        </w:rPr>
      </w:pPr>
      <w:bookmarkStart w:id="2348" w:name="_ETM_Q1_6610000"/>
      <w:bookmarkEnd w:id="2348"/>
      <w:r>
        <w:rPr>
          <w:rFonts w:hint="cs"/>
          <w:rtl/>
        </w:rPr>
        <w:t>אתם יכולים להגיע להבנות ביניכם, שר הפנים ושר האוצר?</w:t>
      </w:r>
    </w:p>
    <w:p w:rsidR="001A6963" w:rsidRDefault="001A6963" w:rsidP="001A6963">
      <w:pPr>
        <w:pStyle w:val="-"/>
        <w:keepNext/>
        <w:rPr>
          <w:rFonts w:ascii="Times New Roman" w:hAnsi="Times New Roman"/>
          <w:u w:val="none"/>
          <w:rtl/>
          <w:lang w:eastAsia="en-US"/>
        </w:rPr>
      </w:pPr>
      <w:bookmarkStart w:id="2349" w:name="_ETM_Q1_6612000"/>
      <w:bookmarkStart w:id="2350" w:name="_ETM_Q1_6613000"/>
      <w:bookmarkEnd w:id="2349"/>
      <w:bookmarkEnd w:id="2350"/>
    </w:p>
    <w:p w:rsidR="001A6963" w:rsidRDefault="001A6963" w:rsidP="00E51276">
      <w:pPr>
        <w:pStyle w:val="afb"/>
        <w:rPr>
          <w:rtl/>
        </w:rPr>
      </w:pPr>
      <w:bookmarkStart w:id="2351" w:name="ET_guest_833881_393"/>
      <w:r>
        <w:rPr>
          <w:rtl/>
        </w:rPr>
        <w:t xml:space="preserve"> &lt;&lt; אורח &gt;&gt; איתי </w:t>
      </w:r>
      <w:proofErr w:type="spellStart"/>
      <w:r>
        <w:rPr>
          <w:rtl/>
        </w:rPr>
        <w:t>טמקין</w:t>
      </w:r>
      <w:proofErr w:type="spellEnd"/>
      <w:r>
        <w:rPr>
          <w:rtl/>
        </w:rPr>
        <w:t xml:space="preserve">: &lt;&lt; אורח &gt;&gt; </w:t>
      </w:r>
      <w:bookmarkEnd w:id="2351"/>
    </w:p>
    <w:p w:rsidR="001A6963" w:rsidRDefault="001A6963" w:rsidP="001A6963">
      <w:pPr>
        <w:pStyle w:val="KeepWithNext"/>
        <w:rPr>
          <w:rtl/>
        </w:rPr>
      </w:pPr>
    </w:p>
    <w:p w:rsidR="001A6963" w:rsidRDefault="001A6963" w:rsidP="001A6963">
      <w:pPr>
        <w:rPr>
          <w:rtl/>
        </w:rPr>
      </w:pPr>
      <w:r>
        <w:rPr>
          <w:rFonts w:hint="cs"/>
          <w:rtl/>
        </w:rPr>
        <w:t>אי</w:t>
      </w:r>
      <w:bookmarkStart w:id="2352" w:name="_ETM_Q1_6614000"/>
      <w:bookmarkEnd w:id="2352"/>
      <w:r>
        <w:rPr>
          <w:rFonts w:hint="cs"/>
          <w:rtl/>
        </w:rPr>
        <w:t xml:space="preserve">ן לכם התנגדות לזה? זה יעבור להיות בסמכות </w:t>
      </w:r>
      <w:bookmarkStart w:id="2353" w:name="_ETM_Q1_6616000"/>
      <w:bookmarkEnd w:id="2353"/>
      <w:r>
        <w:rPr>
          <w:rFonts w:hint="cs"/>
          <w:rtl/>
        </w:rPr>
        <w:t xml:space="preserve">שר האוצר. </w:t>
      </w:r>
    </w:p>
    <w:p w:rsidR="001A6963" w:rsidRDefault="001A6963" w:rsidP="001A6963">
      <w:pPr>
        <w:rPr>
          <w:rtl/>
        </w:rPr>
      </w:pPr>
      <w:bookmarkStart w:id="2354" w:name="_ETM_Q1_6618000"/>
      <w:bookmarkEnd w:id="2354"/>
    </w:p>
    <w:p w:rsidR="001A6963" w:rsidRDefault="001A6963" w:rsidP="00E51276">
      <w:pPr>
        <w:pStyle w:val="a5"/>
        <w:rPr>
          <w:rtl/>
        </w:rPr>
      </w:pPr>
      <w:bookmarkStart w:id="2355" w:name="ET_speaker_יהודה_זמרת_394"/>
      <w:r>
        <w:rPr>
          <w:rtl/>
        </w:rPr>
        <w:t xml:space="preserve"> &lt;&lt; דובר &gt;&gt; יהודה זמרת: &lt;&lt; דובר &gt;&gt; </w:t>
      </w:r>
      <w:bookmarkEnd w:id="2355"/>
    </w:p>
    <w:p w:rsidR="001A6963" w:rsidRDefault="001A6963" w:rsidP="001A6963">
      <w:pPr>
        <w:pStyle w:val="KeepWithNext"/>
        <w:rPr>
          <w:rtl/>
        </w:rPr>
      </w:pPr>
    </w:p>
    <w:p w:rsidR="001A6963" w:rsidRDefault="001A6963" w:rsidP="001A6963">
      <w:pPr>
        <w:rPr>
          <w:rtl/>
        </w:rPr>
      </w:pPr>
      <w:r>
        <w:rPr>
          <w:rFonts w:hint="cs"/>
          <w:rtl/>
        </w:rPr>
        <w:t xml:space="preserve">זה </w:t>
      </w:r>
      <w:bookmarkStart w:id="2356" w:name="_ETM_Q1_6622000"/>
      <w:bookmarkEnd w:id="2356"/>
      <w:r>
        <w:rPr>
          <w:rFonts w:hint="cs"/>
          <w:rtl/>
        </w:rPr>
        <w:t xml:space="preserve">יישאר בסמכות שר האוצר. היום התקנות נקבעות </w:t>
      </w:r>
      <w:bookmarkStart w:id="2357" w:name="_ETM_Q1_6621000"/>
      <w:bookmarkEnd w:id="2357"/>
      <w:r>
        <w:rPr>
          <w:rFonts w:hint="cs"/>
          <w:rtl/>
        </w:rPr>
        <w:t xml:space="preserve">על ידי שר האוצר. </w:t>
      </w:r>
    </w:p>
    <w:p w:rsidR="001A6963" w:rsidRDefault="001A6963" w:rsidP="001A6963">
      <w:pPr>
        <w:rPr>
          <w:rtl/>
        </w:rPr>
      </w:pPr>
      <w:bookmarkStart w:id="2358" w:name="_ETM_Q1_6626000"/>
      <w:bookmarkEnd w:id="2358"/>
    </w:p>
    <w:p w:rsidR="001A6963" w:rsidRDefault="001A6963" w:rsidP="00E51276">
      <w:pPr>
        <w:pStyle w:val="af8"/>
        <w:rPr>
          <w:rtl/>
        </w:rPr>
      </w:pPr>
      <w:bookmarkStart w:id="2359" w:name="ET_yor_5296_39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59"/>
    </w:p>
    <w:p w:rsidR="001A6963" w:rsidRDefault="001A6963" w:rsidP="001A6963">
      <w:pPr>
        <w:pStyle w:val="KeepWithNext"/>
        <w:rPr>
          <w:rtl/>
        </w:rPr>
      </w:pPr>
    </w:p>
    <w:p w:rsidR="001A6963" w:rsidRDefault="001A6963" w:rsidP="001A6963">
      <w:pPr>
        <w:rPr>
          <w:rtl/>
        </w:rPr>
      </w:pPr>
      <w:bookmarkStart w:id="2360" w:name="_ETM_Q1_6624000"/>
      <w:bookmarkEnd w:id="2360"/>
      <w:r>
        <w:rPr>
          <w:rFonts w:hint="cs"/>
          <w:rtl/>
        </w:rPr>
        <w:t>בסדר. נחליף את זה לשר האוצר.</w:t>
      </w:r>
      <w:bookmarkStart w:id="2361" w:name="_ETM_Q1_6628000"/>
      <w:bookmarkEnd w:id="2361"/>
      <w:r>
        <w:rPr>
          <w:rFonts w:hint="cs"/>
          <w:rtl/>
        </w:rPr>
        <w:t xml:space="preserve"> צריך להוריד את הסעיף. </w:t>
      </w:r>
    </w:p>
    <w:p w:rsidR="001A6963" w:rsidRDefault="001A6963" w:rsidP="001A6963">
      <w:pPr>
        <w:rPr>
          <w:rtl/>
        </w:rPr>
      </w:pPr>
    </w:p>
    <w:p w:rsidR="001A6963" w:rsidRDefault="001A6963" w:rsidP="00E51276">
      <w:pPr>
        <w:pStyle w:val="-"/>
        <w:rPr>
          <w:rtl/>
        </w:rPr>
      </w:pPr>
      <w:bookmarkStart w:id="2362" w:name="ET_speakercontinue_יהודה_זמרת_396"/>
      <w:r>
        <w:rPr>
          <w:rtl/>
        </w:rPr>
        <w:t xml:space="preserve"> &lt;&lt; </w:t>
      </w:r>
      <w:proofErr w:type="spellStart"/>
      <w:r>
        <w:rPr>
          <w:rtl/>
        </w:rPr>
        <w:t>דובר_המשך</w:t>
      </w:r>
      <w:proofErr w:type="spellEnd"/>
      <w:r>
        <w:rPr>
          <w:rtl/>
        </w:rPr>
        <w:t xml:space="preserve"> &gt;&gt; יהודה זמרת: &lt;&lt; </w:t>
      </w:r>
      <w:proofErr w:type="spellStart"/>
      <w:r>
        <w:rPr>
          <w:rtl/>
        </w:rPr>
        <w:t>דובר_המשך</w:t>
      </w:r>
      <w:proofErr w:type="spellEnd"/>
      <w:r>
        <w:rPr>
          <w:rtl/>
        </w:rPr>
        <w:t xml:space="preserve"> &gt;&gt; </w:t>
      </w:r>
      <w:bookmarkEnd w:id="2362"/>
    </w:p>
    <w:p w:rsidR="001A6963" w:rsidRDefault="001A6963" w:rsidP="001A6963">
      <w:pPr>
        <w:pStyle w:val="KeepWithNext"/>
        <w:rPr>
          <w:rtl/>
        </w:rPr>
      </w:pPr>
    </w:p>
    <w:p w:rsidR="001A6963" w:rsidRDefault="001A6963" w:rsidP="001A6963">
      <w:pPr>
        <w:rPr>
          <w:rtl/>
        </w:rPr>
      </w:pPr>
      <w:bookmarkStart w:id="2363" w:name="_ETM_Q1_6638000"/>
      <w:bookmarkEnd w:id="2363"/>
      <w:r>
        <w:rPr>
          <w:rFonts w:hint="cs"/>
          <w:rtl/>
        </w:rPr>
        <w:t xml:space="preserve">נושא שני שהתחיל בו דיון </w:t>
      </w:r>
      <w:bookmarkStart w:id="2364" w:name="_ETM_Q1_6640000"/>
      <w:bookmarkEnd w:id="2364"/>
      <w:r>
        <w:rPr>
          <w:rFonts w:hint="cs"/>
          <w:rtl/>
        </w:rPr>
        <w:t xml:space="preserve">והפסקנו, בנושא של המסלול המקוצר עד 5,000 שקל. האם זה </w:t>
      </w:r>
      <w:bookmarkStart w:id="2365" w:name="_ETM_Q1_6648000"/>
      <w:bookmarkEnd w:id="2365"/>
      <w:r>
        <w:rPr>
          <w:rFonts w:hint="cs"/>
          <w:rtl/>
        </w:rPr>
        <w:t>כולל קנסות או שזה כולל רק את תשלומי הארנונה?</w:t>
      </w:r>
    </w:p>
    <w:p w:rsidR="001A6963" w:rsidRDefault="001A6963" w:rsidP="001A6963">
      <w:pPr>
        <w:rPr>
          <w:rtl/>
        </w:rPr>
      </w:pPr>
    </w:p>
    <w:p w:rsidR="001A6963" w:rsidRDefault="001A6963" w:rsidP="00E51276">
      <w:pPr>
        <w:pStyle w:val="af8"/>
        <w:rPr>
          <w:rtl/>
        </w:rPr>
      </w:pPr>
      <w:bookmarkStart w:id="2366" w:name="ET_yor_5296_39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66"/>
    </w:p>
    <w:p w:rsidR="001A6963" w:rsidRDefault="001A6963" w:rsidP="001A6963">
      <w:pPr>
        <w:pStyle w:val="KeepWithNext"/>
        <w:rPr>
          <w:rtl/>
        </w:rPr>
      </w:pPr>
    </w:p>
    <w:p w:rsidR="001A6963" w:rsidRDefault="001A6963" w:rsidP="001A6963">
      <w:pPr>
        <w:rPr>
          <w:rtl/>
        </w:rPr>
      </w:pPr>
      <w:bookmarkStart w:id="2367" w:name="_ETM_Q1_6651000"/>
      <w:bookmarkEnd w:id="2367"/>
      <w:r>
        <w:rPr>
          <w:rFonts w:hint="cs"/>
          <w:rtl/>
        </w:rPr>
        <w:t xml:space="preserve">אנחנו נדון </w:t>
      </w:r>
      <w:bookmarkStart w:id="2368" w:name="_ETM_Q1_6650000"/>
      <w:bookmarkEnd w:id="2368"/>
      <w:r>
        <w:rPr>
          <w:rFonts w:hint="cs"/>
          <w:rtl/>
        </w:rPr>
        <w:t xml:space="preserve">בזה בהמשך ואני לא רוצה להיכנס לזה </w:t>
      </w:r>
      <w:bookmarkStart w:id="2369" w:name="_ETM_Q1_6652000"/>
      <w:bookmarkEnd w:id="2369"/>
      <w:r>
        <w:rPr>
          <w:rFonts w:hint="cs"/>
          <w:rtl/>
        </w:rPr>
        <w:t xml:space="preserve">עכשיו. </w:t>
      </w:r>
    </w:p>
    <w:p w:rsidR="001A6963" w:rsidRDefault="001A6963" w:rsidP="001A6963">
      <w:pPr>
        <w:rPr>
          <w:rtl/>
        </w:rPr>
      </w:pPr>
      <w:bookmarkStart w:id="2370" w:name="_ETM_Q1_6655000"/>
      <w:bookmarkEnd w:id="2370"/>
    </w:p>
    <w:p w:rsidR="001A6963" w:rsidRDefault="001A6963" w:rsidP="00E51276">
      <w:pPr>
        <w:pStyle w:val="-"/>
        <w:rPr>
          <w:rtl/>
        </w:rPr>
      </w:pPr>
      <w:bookmarkStart w:id="2371" w:name="ET_speakercontinue_יהודה_זמרת_398"/>
      <w:r>
        <w:rPr>
          <w:rtl/>
        </w:rPr>
        <w:t xml:space="preserve"> &lt;&lt; </w:t>
      </w:r>
      <w:proofErr w:type="spellStart"/>
      <w:r>
        <w:rPr>
          <w:rtl/>
        </w:rPr>
        <w:t>דובר_המשך</w:t>
      </w:r>
      <w:proofErr w:type="spellEnd"/>
      <w:r>
        <w:rPr>
          <w:rtl/>
        </w:rPr>
        <w:t xml:space="preserve"> &gt;&gt; יהודה זמרת: &lt;&lt; </w:t>
      </w:r>
      <w:proofErr w:type="spellStart"/>
      <w:r>
        <w:rPr>
          <w:rtl/>
        </w:rPr>
        <w:t>דובר_המשך</w:t>
      </w:r>
      <w:proofErr w:type="spellEnd"/>
      <w:r>
        <w:rPr>
          <w:rtl/>
        </w:rPr>
        <w:t xml:space="preserve"> &gt;&gt; </w:t>
      </w:r>
      <w:bookmarkEnd w:id="2371"/>
    </w:p>
    <w:p w:rsidR="001A6963" w:rsidRDefault="001A6963" w:rsidP="001A6963">
      <w:pPr>
        <w:pStyle w:val="KeepWithNext"/>
        <w:rPr>
          <w:rtl/>
        </w:rPr>
      </w:pPr>
    </w:p>
    <w:p w:rsidR="001A6963" w:rsidRDefault="001A6963" w:rsidP="001A6963">
      <w:pPr>
        <w:rPr>
          <w:rtl/>
        </w:rPr>
      </w:pPr>
      <w:bookmarkStart w:id="2372" w:name="_ETM_Q1_6656000"/>
      <w:bookmarkEnd w:id="2372"/>
      <w:r>
        <w:rPr>
          <w:rFonts w:hint="cs"/>
          <w:rtl/>
        </w:rPr>
        <w:t>נושא שלישי הוא הסיפור של אישור המסירה.</w:t>
      </w:r>
      <w:bookmarkStart w:id="2373" w:name="_ETM_Q1_6674000"/>
      <w:bookmarkEnd w:id="2373"/>
      <w:r>
        <w:rPr>
          <w:rFonts w:hint="cs"/>
          <w:rtl/>
        </w:rPr>
        <w:t xml:space="preserve"> אנחנו עדיין סבורים שהסדר יותר נכון הוא הסדר של דואר </w:t>
      </w:r>
      <w:bookmarkStart w:id="2374" w:name="_ETM_Q1_6678000"/>
      <w:bookmarkEnd w:id="2374"/>
      <w:r>
        <w:rPr>
          <w:rFonts w:hint="cs"/>
          <w:rtl/>
        </w:rPr>
        <w:t xml:space="preserve">רשום עם אישור מסירה, פלוס הודעת </w:t>
      </w:r>
      <w:r>
        <w:rPr>
          <w:rFonts w:hint="cs"/>
        </w:rPr>
        <w:t>SMS</w:t>
      </w:r>
      <w:r>
        <w:rPr>
          <w:rFonts w:hint="cs"/>
          <w:rtl/>
        </w:rPr>
        <w:t xml:space="preserve">. אנחנו לא מצליחים </w:t>
      </w:r>
      <w:bookmarkStart w:id="2375" w:name="_ETM_Q1_6679000"/>
      <w:bookmarkEnd w:id="2375"/>
      <w:r>
        <w:rPr>
          <w:rFonts w:hint="cs"/>
          <w:rtl/>
        </w:rPr>
        <w:t>להבין מה המשמעות - - -</w:t>
      </w:r>
    </w:p>
    <w:p w:rsidR="001A6963" w:rsidRDefault="001A6963" w:rsidP="001A6963">
      <w:pPr>
        <w:rPr>
          <w:rtl/>
        </w:rPr>
      </w:pPr>
      <w:bookmarkStart w:id="2376" w:name="_ETM_Q1_6681000"/>
      <w:bookmarkEnd w:id="2376"/>
    </w:p>
    <w:p w:rsidR="001A6963" w:rsidRDefault="001A6963" w:rsidP="00E51276">
      <w:pPr>
        <w:pStyle w:val="af8"/>
        <w:rPr>
          <w:rtl/>
        </w:rPr>
      </w:pPr>
      <w:bookmarkStart w:id="2377" w:name="ET_yor_5296_39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77"/>
    </w:p>
    <w:p w:rsidR="001A6963" w:rsidRDefault="001A6963" w:rsidP="001A6963">
      <w:pPr>
        <w:pStyle w:val="KeepWithNext"/>
        <w:rPr>
          <w:rtl/>
        </w:rPr>
      </w:pPr>
    </w:p>
    <w:p w:rsidR="001A6963" w:rsidRDefault="001A6963" w:rsidP="001A6963">
      <w:pPr>
        <w:rPr>
          <w:rtl/>
        </w:rPr>
      </w:pPr>
      <w:r>
        <w:rPr>
          <w:rFonts w:hint="cs"/>
          <w:rtl/>
        </w:rPr>
        <w:t xml:space="preserve">אתה לא מבין שלא </w:t>
      </w:r>
      <w:bookmarkStart w:id="2378" w:name="_ETM_Q1_6682000"/>
      <w:bookmarkEnd w:id="2378"/>
      <w:r>
        <w:rPr>
          <w:rFonts w:hint="cs"/>
          <w:rtl/>
        </w:rPr>
        <w:t xml:space="preserve">כולם יכולים לקבל </w:t>
      </w:r>
      <w:r>
        <w:rPr>
          <w:rFonts w:hint="cs"/>
        </w:rPr>
        <w:t>SMS</w:t>
      </w:r>
      <w:r>
        <w:rPr>
          <w:rFonts w:hint="cs"/>
          <w:rtl/>
        </w:rPr>
        <w:t xml:space="preserve">? אתה רוצה שאני אראה לך כמה </w:t>
      </w:r>
      <w:bookmarkStart w:id="2379" w:name="_ETM_Q1_6684000"/>
      <w:bookmarkEnd w:id="2379"/>
      <w:r>
        <w:rPr>
          <w:rFonts w:hint="cs"/>
          <w:rtl/>
        </w:rPr>
        <w:t xml:space="preserve">מקרים, כולל סבתא שלך </w:t>
      </w:r>
      <w:r>
        <w:rPr>
          <w:rtl/>
        </w:rPr>
        <w:t>–</w:t>
      </w:r>
      <w:r>
        <w:rPr>
          <w:rFonts w:hint="cs"/>
          <w:rtl/>
        </w:rPr>
        <w:t xml:space="preserve"> אני לא יודע אם יש, </w:t>
      </w:r>
      <w:bookmarkStart w:id="2380" w:name="_ETM_Q1_6687000"/>
      <w:bookmarkEnd w:id="2380"/>
      <w:r>
        <w:rPr>
          <w:rFonts w:hint="cs"/>
          <w:rtl/>
        </w:rPr>
        <w:t>עד 120.</w:t>
      </w:r>
    </w:p>
    <w:p w:rsidR="001A6963" w:rsidRDefault="001A6963" w:rsidP="001A6963">
      <w:pPr>
        <w:rPr>
          <w:rtl/>
        </w:rPr>
      </w:pPr>
      <w:bookmarkStart w:id="2381" w:name="_ETM_Q1_6688000"/>
      <w:bookmarkEnd w:id="2381"/>
    </w:p>
    <w:p w:rsidR="001A6963" w:rsidRDefault="001A6963" w:rsidP="00E51276">
      <w:pPr>
        <w:pStyle w:val="-"/>
        <w:rPr>
          <w:rtl/>
        </w:rPr>
      </w:pPr>
      <w:bookmarkStart w:id="2382" w:name="ET_speakercontinue_יהודה_זמרת_400"/>
      <w:r>
        <w:rPr>
          <w:rtl/>
        </w:rPr>
        <w:t xml:space="preserve"> &lt;&lt; </w:t>
      </w:r>
      <w:proofErr w:type="spellStart"/>
      <w:r>
        <w:rPr>
          <w:rtl/>
        </w:rPr>
        <w:t>דובר_המשך</w:t>
      </w:r>
      <w:proofErr w:type="spellEnd"/>
      <w:r>
        <w:rPr>
          <w:rtl/>
        </w:rPr>
        <w:t xml:space="preserve"> &gt;&gt; יהודה זמרת: &lt;&lt; </w:t>
      </w:r>
      <w:proofErr w:type="spellStart"/>
      <w:r>
        <w:rPr>
          <w:rtl/>
        </w:rPr>
        <w:t>דובר_המשך</w:t>
      </w:r>
      <w:proofErr w:type="spellEnd"/>
      <w:r>
        <w:rPr>
          <w:rtl/>
        </w:rPr>
        <w:t xml:space="preserve"> &gt;&gt; </w:t>
      </w:r>
      <w:bookmarkEnd w:id="2382"/>
    </w:p>
    <w:p w:rsidR="001A6963" w:rsidRDefault="001A6963" w:rsidP="001A6963">
      <w:pPr>
        <w:pStyle w:val="KeepWithNext"/>
        <w:rPr>
          <w:rtl/>
        </w:rPr>
      </w:pPr>
    </w:p>
    <w:p w:rsidR="001A6963" w:rsidRDefault="001A6963" w:rsidP="001A6963">
      <w:pPr>
        <w:rPr>
          <w:rtl/>
        </w:rPr>
      </w:pPr>
      <w:r>
        <w:rPr>
          <w:rFonts w:hint="cs"/>
          <w:rtl/>
        </w:rPr>
        <w:t xml:space="preserve">עליה השלום. </w:t>
      </w:r>
    </w:p>
    <w:p w:rsidR="001A6963" w:rsidRDefault="001A6963" w:rsidP="001A6963">
      <w:pPr>
        <w:rPr>
          <w:rtl/>
        </w:rPr>
      </w:pPr>
    </w:p>
    <w:p w:rsidR="001A6963" w:rsidRDefault="001A6963" w:rsidP="00E51276">
      <w:pPr>
        <w:pStyle w:val="af8"/>
        <w:rPr>
          <w:rtl/>
        </w:rPr>
      </w:pPr>
      <w:bookmarkStart w:id="2383" w:name="ET_yor_5296_40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83"/>
    </w:p>
    <w:p w:rsidR="001A6963" w:rsidRDefault="001A6963" w:rsidP="001A6963">
      <w:pPr>
        <w:pStyle w:val="KeepWithNext"/>
        <w:rPr>
          <w:rtl/>
        </w:rPr>
      </w:pPr>
    </w:p>
    <w:p w:rsidR="001A6963" w:rsidRDefault="001A6963" w:rsidP="001A6963">
      <w:pPr>
        <w:rPr>
          <w:rtl/>
        </w:rPr>
      </w:pPr>
      <w:bookmarkStart w:id="2384" w:name="_ETM_Q1_6689000"/>
      <w:bookmarkEnd w:id="2384"/>
      <w:r>
        <w:rPr>
          <w:rFonts w:hint="cs"/>
          <w:rtl/>
        </w:rPr>
        <w:t xml:space="preserve">ואימא שלי, עד 120, שאם יקבלו </w:t>
      </w:r>
      <w:bookmarkStart w:id="2385" w:name="_ETM_Q1_6691000"/>
      <w:bookmarkEnd w:id="2385"/>
      <w:r>
        <w:rPr>
          <w:rFonts w:hint="cs"/>
        </w:rPr>
        <w:t>SMS</w:t>
      </w:r>
      <w:r>
        <w:rPr>
          <w:rFonts w:hint="cs"/>
          <w:rtl/>
        </w:rPr>
        <w:t>, זה לא שווה כלום?</w:t>
      </w:r>
    </w:p>
    <w:p w:rsidR="001A6963" w:rsidRDefault="001A6963" w:rsidP="001A6963">
      <w:pPr>
        <w:rPr>
          <w:rtl/>
        </w:rPr>
      </w:pPr>
      <w:bookmarkStart w:id="2386" w:name="_ETM_Q1_6693000"/>
      <w:bookmarkEnd w:id="2386"/>
    </w:p>
    <w:p w:rsidR="001A6963" w:rsidRDefault="001A6963" w:rsidP="00E51276">
      <w:pPr>
        <w:pStyle w:val="afb"/>
        <w:rPr>
          <w:rtl/>
        </w:rPr>
      </w:pPr>
      <w:bookmarkStart w:id="2387" w:name="ET_guest_636175_402"/>
      <w:r>
        <w:rPr>
          <w:rtl/>
        </w:rPr>
        <w:t xml:space="preserve"> &lt;&lt; אורח &gt;&gt; אביטל בגין: &lt;&lt; אורח &gt;&gt; </w:t>
      </w:r>
      <w:bookmarkEnd w:id="2387"/>
    </w:p>
    <w:p w:rsidR="001A6963" w:rsidRDefault="001A6963" w:rsidP="001A6963">
      <w:pPr>
        <w:pStyle w:val="KeepWithNext"/>
        <w:rPr>
          <w:rtl/>
        </w:rPr>
      </w:pPr>
    </w:p>
    <w:p w:rsidR="001A6963" w:rsidRDefault="001A6963" w:rsidP="001A6963">
      <w:pPr>
        <w:rPr>
          <w:rtl/>
        </w:rPr>
      </w:pPr>
      <w:r>
        <w:rPr>
          <w:rFonts w:hint="cs"/>
          <w:rtl/>
        </w:rPr>
        <w:t>ע</w:t>
      </w:r>
      <w:bookmarkStart w:id="2388" w:name="_ETM_Q1_6694000"/>
      <w:bookmarkEnd w:id="2388"/>
      <w:r>
        <w:rPr>
          <w:rFonts w:hint="cs"/>
          <w:rtl/>
        </w:rPr>
        <w:t>דיין רוב האנשים היום מחזיקים טלפון</w:t>
      </w:r>
      <w:bookmarkStart w:id="2389" w:name="_ETM_Q1_6697000"/>
      <w:bookmarkEnd w:id="2389"/>
      <w:r>
        <w:rPr>
          <w:rFonts w:hint="cs"/>
          <w:rtl/>
        </w:rPr>
        <w:t xml:space="preserve"> וזאת הדרך היעילה באמת להגיע אליהם. </w:t>
      </w:r>
    </w:p>
    <w:p w:rsidR="001A6963" w:rsidRDefault="001A6963" w:rsidP="001A6963">
      <w:pPr>
        <w:rPr>
          <w:rtl/>
        </w:rPr>
      </w:pPr>
    </w:p>
    <w:p w:rsidR="001A6963" w:rsidRDefault="001A6963" w:rsidP="00E51276">
      <w:pPr>
        <w:pStyle w:val="af8"/>
        <w:rPr>
          <w:rtl/>
        </w:rPr>
      </w:pPr>
      <w:bookmarkStart w:id="2390" w:name="ET_yor_5296_40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90"/>
    </w:p>
    <w:p w:rsidR="001A6963" w:rsidRDefault="001A6963" w:rsidP="001A6963">
      <w:pPr>
        <w:pStyle w:val="KeepWithNext"/>
        <w:rPr>
          <w:rtl/>
        </w:rPr>
      </w:pPr>
    </w:p>
    <w:p w:rsidR="001A6963" w:rsidRDefault="001A6963" w:rsidP="001A6963">
      <w:pPr>
        <w:rPr>
          <w:rtl/>
        </w:rPr>
      </w:pPr>
      <w:r>
        <w:rPr>
          <w:rFonts w:hint="cs"/>
          <w:rtl/>
        </w:rPr>
        <w:t>במקום ההודעה האישית?</w:t>
      </w:r>
    </w:p>
    <w:p w:rsidR="001A6963" w:rsidRDefault="001A6963" w:rsidP="001A6963">
      <w:pPr>
        <w:rPr>
          <w:rtl/>
        </w:rPr>
      </w:pPr>
      <w:bookmarkStart w:id="2391" w:name="_ETM_Q1_6699000"/>
      <w:bookmarkEnd w:id="2391"/>
    </w:p>
    <w:p w:rsidR="001A6963" w:rsidRDefault="001A6963" w:rsidP="00E51276">
      <w:pPr>
        <w:pStyle w:val="-"/>
        <w:rPr>
          <w:rtl/>
        </w:rPr>
      </w:pPr>
      <w:bookmarkStart w:id="2392" w:name="ET_speakercontinue_636175_404"/>
      <w:r>
        <w:rPr>
          <w:rtl/>
        </w:rPr>
        <w:t xml:space="preserve"> &lt;&lt; </w:t>
      </w:r>
      <w:proofErr w:type="spellStart"/>
      <w:r>
        <w:rPr>
          <w:rtl/>
        </w:rPr>
        <w:t>דובר_המשך</w:t>
      </w:r>
      <w:proofErr w:type="spellEnd"/>
      <w:r>
        <w:rPr>
          <w:rtl/>
        </w:rPr>
        <w:t xml:space="preserve"> &gt;&gt; אביטל בגין: &lt;&lt; </w:t>
      </w:r>
      <w:proofErr w:type="spellStart"/>
      <w:r>
        <w:rPr>
          <w:rtl/>
        </w:rPr>
        <w:t>דובר_המשך</w:t>
      </w:r>
      <w:proofErr w:type="spellEnd"/>
      <w:r>
        <w:rPr>
          <w:rtl/>
        </w:rPr>
        <w:t xml:space="preserve"> &gt;&gt; </w:t>
      </w:r>
      <w:bookmarkEnd w:id="2392"/>
    </w:p>
    <w:p w:rsidR="001A6963" w:rsidRDefault="001A6963" w:rsidP="001A6963">
      <w:pPr>
        <w:pStyle w:val="KeepWithNext"/>
        <w:rPr>
          <w:rtl/>
        </w:rPr>
      </w:pPr>
    </w:p>
    <w:p w:rsidR="001A6963" w:rsidRDefault="001A6963" w:rsidP="001A6963">
      <w:pPr>
        <w:rPr>
          <w:rtl/>
        </w:rPr>
      </w:pPr>
      <w:bookmarkStart w:id="2393" w:name="_ETM_Q1_6700000"/>
      <w:bookmarkEnd w:id="2393"/>
      <w:r>
        <w:rPr>
          <w:rFonts w:hint="cs"/>
          <w:rtl/>
        </w:rPr>
        <w:t>ל</w:t>
      </w:r>
      <w:bookmarkStart w:id="2394" w:name="_ETM_Q1_6701000"/>
      <w:bookmarkEnd w:id="2394"/>
      <w:r>
        <w:rPr>
          <w:rFonts w:hint="cs"/>
          <w:rtl/>
        </w:rPr>
        <w:t xml:space="preserve">א במקום. </w:t>
      </w:r>
    </w:p>
    <w:p w:rsidR="001A6963" w:rsidRDefault="001A6963" w:rsidP="001A6963">
      <w:pPr>
        <w:rPr>
          <w:rtl/>
        </w:rPr>
      </w:pPr>
      <w:bookmarkStart w:id="2395" w:name="_ETM_Q1_6702000"/>
      <w:bookmarkEnd w:id="2395"/>
    </w:p>
    <w:p w:rsidR="001A6963" w:rsidRDefault="001A6963" w:rsidP="00E51276">
      <w:pPr>
        <w:pStyle w:val="af8"/>
        <w:rPr>
          <w:rtl/>
        </w:rPr>
      </w:pPr>
      <w:bookmarkStart w:id="2396" w:name="ET_yor_5296_40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396"/>
    </w:p>
    <w:p w:rsidR="001A6963" w:rsidRDefault="001A6963" w:rsidP="001A6963">
      <w:pPr>
        <w:pStyle w:val="KeepWithNext"/>
        <w:rPr>
          <w:rtl/>
        </w:rPr>
      </w:pPr>
    </w:p>
    <w:p w:rsidR="001A6963" w:rsidRDefault="001A6963" w:rsidP="001A6963">
      <w:pPr>
        <w:rPr>
          <w:rtl/>
        </w:rPr>
      </w:pPr>
      <w:bookmarkStart w:id="2397" w:name="_ETM_Q1_6704000"/>
      <w:bookmarkEnd w:id="2397"/>
      <w:r>
        <w:rPr>
          <w:rFonts w:hint="cs"/>
          <w:rtl/>
        </w:rPr>
        <w:t xml:space="preserve">אבל זה יהיה במקום. תחליטי, במקום? </w:t>
      </w:r>
    </w:p>
    <w:p w:rsidR="001A6963" w:rsidRDefault="001A6963" w:rsidP="001A6963">
      <w:pPr>
        <w:rPr>
          <w:rtl/>
        </w:rPr>
      </w:pPr>
    </w:p>
    <w:p w:rsidR="001A6963" w:rsidRDefault="001A6963" w:rsidP="00E51276">
      <w:pPr>
        <w:pStyle w:val="af7"/>
        <w:rPr>
          <w:rtl/>
        </w:rPr>
      </w:pPr>
      <w:bookmarkStart w:id="2398" w:name="ET_interruption_קריאה_406"/>
      <w:r>
        <w:rPr>
          <w:rtl/>
        </w:rPr>
        <w:t xml:space="preserve"> &lt;&lt; קריאה &gt;&gt; קריאה: &lt;&lt; קריאה &gt;&gt; </w:t>
      </w:r>
      <w:bookmarkEnd w:id="2398"/>
    </w:p>
    <w:p w:rsidR="001A6963" w:rsidRDefault="001A6963" w:rsidP="001A6963">
      <w:pPr>
        <w:pStyle w:val="KeepWithNext"/>
        <w:rPr>
          <w:rtl/>
        </w:rPr>
      </w:pPr>
    </w:p>
    <w:p w:rsidR="001A6963" w:rsidRDefault="001A6963" w:rsidP="001A6963">
      <w:pPr>
        <w:rPr>
          <w:rtl/>
        </w:rPr>
      </w:pPr>
      <w:r>
        <w:rPr>
          <w:rFonts w:hint="cs"/>
          <w:rtl/>
        </w:rPr>
        <w:t xml:space="preserve">אדוני, מה </w:t>
      </w:r>
      <w:bookmarkStart w:id="2399" w:name="_ETM_Q1_6714000"/>
      <w:bookmarkEnd w:id="2399"/>
      <w:r>
        <w:rPr>
          <w:rFonts w:hint="cs"/>
          <w:rtl/>
        </w:rPr>
        <w:t xml:space="preserve">העלות של </w:t>
      </w:r>
      <w:r>
        <w:rPr>
          <w:rFonts w:hint="cs"/>
        </w:rPr>
        <w:t>SMS</w:t>
      </w:r>
      <w:r>
        <w:rPr>
          <w:rFonts w:hint="cs"/>
          <w:rtl/>
        </w:rPr>
        <w:t xml:space="preserve">? העלות היא מזערית. </w:t>
      </w:r>
    </w:p>
    <w:p w:rsidR="001A6963" w:rsidRDefault="001A6963" w:rsidP="001A6963">
      <w:pPr>
        <w:rPr>
          <w:rtl/>
        </w:rPr>
      </w:pPr>
      <w:bookmarkStart w:id="2400" w:name="_ETM_Q1_6715000"/>
      <w:bookmarkEnd w:id="2400"/>
    </w:p>
    <w:p w:rsidR="001A6963" w:rsidRDefault="001A6963" w:rsidP="00E51276">
      <w:pPr>
        <w:pStyle w:val="af8"/>
        <w:rPr>
          <w:rtl/>
        </w:rPr>
      </w:pPr>
      <w:bookmarkStart w:id="2401" w:name="ET_yor_5296_40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01"/>
    </w:p>
    <w:p w:rsidR="001A6963" w:rsidRDefault="001A6963" w:rsidP="001A6963">
      <w:pPr>
        <w:pStyle w:val="KeepWithNext"/>
        <w:rPr>
          <w:rtl/>
        </w:rPr>
      </w:pPr>
    </w:p>
    <w:p w:rsidR="001A6963" w:rsidRDefault="001A6963" w:rsidP="001A6963">
      <w:pPr>
        <w:rPr>
          <w:rtl/>
        </w:rPr>
      </w:pPr>
      <w:bookmarkStart w:id="2402" w:name="_ETM_Q1_6716000"/>
      <w:bookmarkEnd w:id="2402"/>
      <w:r>
        <w:rPr>
          <w:rFonts w:hint="cs"/>
          <w:rtl/>
        </w:rPr>
        <w:t xml:space="preserve">שיעשו את זה מרצונם, </w:t>
      </w:r>
      <w:bookmarkStart w:id="2403" w:name="_ETM_Q1_6717000"/>
      <w:bookmarkEnd w:id="2403"/>
      <w:r>
        <w:rPr>
          <w:rFonts w:hint="cs"/>
          <w:rtl/>
        </w:rPr>
        <w:t xml:space="preserve">אני לא מכניס את זה לחקיקה. </w:t>
      </w:r>
    </w:p>
    <w:p w:rsidR="001A6963" w:rsidRDefault="001A6963" w:rsidP="001A6963">
      <w:pPr>
        <w:rPr>
          <w:rtl/>
        </w:rPr>
      </w:pPr>
      <w:bookmarkStart w:id="2404" w:name="_ETM_Q1_6718000"/>
      <w:bookmarkEnd w:id="2404"/>
    </w:p>
    <w:p w:rsidR="001A6963" w:rsidRDefault="001A6963" w:rsidP="00E51276">
      <w:pPr>
        <w:pStyle w:val="afb"/>
        <w:rPr>
          <w:rtl/>
        </w:rPr>
      </w:pPr>
      <w:bookmarkStart w:id="2405" w:name="ET_guest_833881_408"/>
      <w:r>
        <w:rPr>
          <w:rtl/>
        </w:rPr>
        <w:t xml:space="preserve"> &lt;&lt; אורח &gt;&gt; איתי </w:t>
      </w:r>
      <w:proofErr w:type="spellStart"/>
      <w:r>
        <w:rPr>
          <w:rtl/>
        </w:rPr>
        <w:t>טמקין</w:t>
      </w:r>
      <w:proofErr w:type="spellEnd"/>
      <w:r>
        <w:rPr>
          <w:rtl/>
        </w:rPr>
        <w:t xml:space="preserve">: &lt;&lt; אורח &gt;&gt; </w:t>
      </w:r>
      <w:bookmarkEnd w:id="2405"/>
    </w:p>
    <w:p w:rsidR="001A6963" w:rsidRDefault="001A6963" w:rsidP="001A6963">
      <w:pPr>
        <w:pStyle w:val="KeepWithNext"/>
        <w:rPr>
          <w:rtl/>
        </w:rPr>
      </w:pPr>
    </w:p>
    <w:p w:rsidR="005F3117" w:rsidRDefault="001A6963" w:rsidP="001A6963">
      <w:pPr>
        <w:rPr>
          <w:rtl/>
        </w:rPr>
      </w:pPr>
      <w:r>
        <w:rPr>
          <w:rFonts w:hint="cs"/>
          <w:rtl/>
        </w:rPr>
        <w:t>בכ</w:t>
      </w:r>
      <w:bookmarkStart w:id="2406" w:name="_ETM_Q1_6719000"/>
      <w:bookmarkEnd w:id="2406"/>
      <w:r>
        <w:rPr>
          <w:rFonts w:hint="cs"/>
          <w:rtl/>
        </w:rPr>
        <w:t>ל מקרה,</w:t>
      </w:r>
      <w:r>
        <w:rPr>
          <w:rFonts w:hint="cs"/>
        </w:rPr>
        <w:t xml:space="preserve"> </w:t>
      </w:r>
      <w:r>
        <w:rPr>
          <w:rFonts w:hint="cs"/>
          <w:rtl/>
        </w:rPr>
        <w:t xml:space="preserve">ל-70% מהאוכלוסייה </w:t>
      </w:r>
      <w:bookmarkStart w:id="2407" w:name="_ETM_Q1_6722000"/>
      <w:bookmarkEnd w:id="2407"/>
      <w:r>
        <w:rPr>
          <w:rFonts w:hint="cs"/>
          <w:rtl/>
        </w:rPr>
        <w:t>מגיע שליח הביתה פעם אחת.</w:t>
      </w:r>
      <w:r w:rsidR="005F3117">
        <w:rPr>
          <w:rFonts w:hint="cs"/>
          <w:rtl/>
        </w:rPr>
        <w:t xml:space="preserve"> מי שאין לו </w:t>
      </w:r>
      <w:bookmarkStart w:id="2408" w:name="_ETM_Q1_6734000"/>
      <w:bookmarkEnd w:id="2408"/>
      <w:r w:rsidR="005F3117">
        <w:rPr>
          <w:rFonts w:hint="cs"/>
          <w:rtl/>
        </w:rPr>
        <w:t xml:space="preserve">מספר טלפון, נעבור לפעמיים. </w:t>
      </w:r>
    </w:p>
    <w:p w:rsidR="005F3117" w:rsidRDefault="005F3117" w:rsidP="001A6963">
      <w:pPr>
        <w:rPr>
          <w:rtl/>
        </w:rPr>
      </w:pPr>
    </w:p>
    <w:p w:rsidR="005F3117" w:rsidRDefault="005F3117" w:rsidP="00E51276">
      <w:pPr>
        <w:pStyle w:val="af8"/>
        <w:rPr>
          <w:rtl/>
        </w:rPr>
      </w:pPr>
      <w:bookmarkStart w:id="2409" w:name="ET_yor_5296_409"/>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09"/>
    </w:p>
    <w:p w:rsidR="005F3117" w:rsidRDefault="005F3117" w:rsidP="005F3117">
      <w:pPr>
        <w:pStyle w:val="KeepWithNext"/>
        <w:rPr>
          <w:rtl/>
        </w:rPr>
      </w:pPr>
    </w:p>
    <w:p w:rsidR="005F3117" w:rsidRDefault="005F3117" w:rsidP="005F3117">
      <w:pPr>
        <w:rPr>
          <w:rtl/>
        </w:rPr>
      </w:pPr>
      <w:r>
        <w:rPr>
          <w:rFonts w:hint="cs"/>
          <w:rtl/>
        </w:rPr>
        <w:t>ת</w:t>
      </w:r>
      <w:bookmarkStart w:id="2410" w:name="_ETM_Q1_6739000"/>
      <w:bookmarkEnd w:id="2410"/>
      <w:r>
        <w:rPr>
          <w:rFonts w:hint="cs"/>
          <w:rtl/>
        </w:rPr>
        <w:t>ודה, אני לא מחייב. אם ההצעה שלך היא להחליף את ההגעה האישית ב-</w:t>
      </w:r>
      <w:r>
        <w:rPr>
          <w:rFonts w:hint="cs"/>
        </w:rPr>
        <w:t>SMS</w:t>
      </w:r>
      <w:r>
        <w:rPr>
          <w:rFonts w:hint="cs"/>
          <w:rtl/>
        </w:rPr>
        <w:t xml:space="preserve">, היא לא התקבלה. </w:t>
      </w:r>
      <w:bookmarkStart w:id="2411" w:name="_ETM_Q1_6743000"/>
      <w:bookmarkEnd w:id="2411"/>
    </w:p>
    <w:p w:rsidR="005F3117" w:rsidRDefault="005F3117" w:rsidP="005F3117">
      <w:pPr>
        <w:rPr>
          <w:rtl/>
        </w:rPr>
      </w:pPr>
    </w:p>
    <w:p w:rsidR="005F3117" w:rsidRDefault="005F3117" w:rsidP="00E51276">
      <w:pPr>
        <w:pStyle w:val="-"/>
        <w:rPr>
          <w:rtl/>
        </w:rPr>
      </w:pPr>
      <w:bookmarkStart w:id="2412" w:name="ET_speakercontinue_833881_410"/>
      <w:r>
        <w:rPr>
          <w:rtl/>
        </w:rPr>
        <w:t xml:space="preserve"> &lt;&lt; </w:t>
      </w:r>
      <w:proofErr w:type="spellStart"/>
      <w:r>
        <w:rPr>
          <w:rtl/>
        </w:rPr>
        <w:t>דובר_המשך</w:t>
      </w:r>
      <w:proofErr w:type="spellEnd"/>
      <w:r>
        <w:rPr>
          <w:rtl/>
        </w:rPr>
        <w:t xml:space="preserve"> &gt;&gt; איתי </w:t>
      </w:r>
      <w:proofErr w:type="spellStart"/>
      <w:r>
        <w:rPr>
          <w:rtl/>
        </w:rPr>
        <w:t>טמקין</w:t>
      </w:r>
      <w:proofErr w:type="spellEnd"/>
      <w:r>
        <w:rPr>
          <w:rtl/>
        </w:rPr>
        <w:t xml:space="preserve">: &lt;&lt; </w:t>
      </w:r>
      <w:proofErr w:type="spellStart"/>
      <w:r>
        <w:rPr>
          <w:rtl/>
        </w:rPr>
        <w:t>דובר_המשך</w:t>
      </w:r>
      <w:proofErr w:type="spellEnd"/>
      <w:r>
        <w:rPr>
          <w:rtl/>
        </w:rPr>
        <w:t xml:space="preserve"> &gt;&gt; </w:t>
      </w:r>
      <w:bookmarkEnd w:id="2412"/>
    </w:p>
    <w:p w:rsidR="005F3117" w:rsidRDefault="005F3117" w:rsidP="005F3117">
      <w:pPr>
        <w:pStyle w:val="KeepWithNext"/>
        <w:rPr>
          <w:rtl/>
        </w:rPr>
      </w:pPr>
    </w:p>
    <w:p w:rsidR="005F3117" w:rsidRDefault="005F3117" w:rsidP="005F3117">
      <w:pPr>
        <w:rPr>
          <w:rtl/>
        </w:rPr>
      </w:pPr>
      <w:r>
        <w:rPr>
          <w:rFonts w:hint="cs"/>
          <w:rtl/>
        </w:rPr>
        <w:t xml:space="preserve">זאת ההצעה שלי. </w:t>
      </w:r>
    </w:p>
    <w:p w:rsidR="005F3117" w:rsidRDefault="005F3117" w:rsidP="005F3117">
      <w:pPr>
        <w:rPr>
          <w:rtl/>
        </w:rPr>
      </w:pPr>
      <w:bookmarkStart w:id="2413" w:name="_ETM_Q1_6744000"/>
      <w:bookmarkEnd w:id="2413"/>
    </w:p>
    <w:p w:rsidR="001A6963" w:rsidRDefault="005F3117" w:rsidP="005F3117">
      <w:pPr>
        <w:pStyle w:val="af8"/>
        <w:keepNext/>
        <w:rPr>
          <w:rtl/>
        </w:rPr>
      </w:pPr>
      <w:r>
        <w:rPr>
          <w:rtl/>
        </w:rPr>
        <w:t xml:space="preserve">&lt;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Start w:id="2414" w:name="_ETM_Q1_6745000"/>
      <w:bookmarkEnd w:id="2414"/>
      <w:r>
        <w:rPr>
          <w:rtl/>
        </w:rPr>
        <w:t xml:space="preserve">      </w:t>
      </w:r>
      <w:r w:rsidR="001A6963">
        <w:rPr>
          <w:rtl/>
        </w:rPr>
        <w:t xml:space="preserve">                                        </w:t>
      </w:r>
    </w:p>
    <w:p w:rsidR="005F3117" w:rsidRDefault="005F3117" w:rsidP="001A6963">
      <w:pPr>
        <w:ind w:firstLine="0"/>
        <w:rPr>
          <w:rtl/>
        </w:rPr>
      </w:pPr>
      <w:bookmarkStart w:id="2415" w:name="_ETM_Q1_6551000"/>
      <w:bookmarkEnd w:id="2415"/>
    </w:p>
    <w:p w:rsidR="005F3117" w:rsidRDefault="005F3117" w:rsidP="001A6963">
      <w:pPr>
        <w:ind w:firstLine="0"/>
        <w:rPr>
          <w:rtl/>
        </w:rPr>
      </w:pPr>
      <w:r>
        <w:rPr>
          <w:rtl/>
        </w:rPr>
        <w:tab/>
      </w:r>
      <w:r>
        <w:rPr>
          <w:rFonts w:hint="cs"/>
          <w:rtl/>
        </w:rPr>
        <w:t xml:space="preserve">אז היא לא התקבלה. בני, בקצרה, </w:t>
      </w:r>
      <w:bookmarkStart w:id="2416" w:name="_ETM_Q1_6747000"/>
      <w:bookmarkEnd w:id="2416"/>
      <w:r>
        <w:rPr>
          <w:rFonts w:hint="cs"/>
          <w:rtl/>
        </w:rPr>
        <w:t xml:space="preserve">בבקשה. </w:t>
      </w:r>
    </w:p>
    <w:p w:rsidR="005F3117" w:rsidRDefault="005F3117" w:rsidP="001A6963">
      <w:pPr>
        <w:ind w:firstLine="0"/>
        <w:rPr>
          <w:rtl/>
        </w:rPr>
      </w:pPr>
      <w:bookmarkStart w:id="2417" w:name="_ETM_Q1_6749000"/>
      <w:bookmarkEnd w:id="2417"/>
    </w:p>
    <w:p w:rsidR="005F3117" w:rsidRDefault="005F3117" w:rsidP="00E51276">
      <w:pPr>
        <w:pStyle w:val="afb"/>
        <w:rPr>
          <w:rtl/>
        </w:rPr>
      </w:pPr>
      <w:bookmarkStart w:id="2418" w:name="ET_guest_795729_412"/>
      <w:r>
        <w:rPr>
          <w:rtl/>
        </w:rPr>
        <w:t xml:space="preserve"> &lt;&lt; אורח &gt;&gt; בני פרץ: &lt;&lt; אורח &gt;&gt; </w:t>
      </w:r>
      <w:bookmarkEnd w:id="2418"/>
    </w:p>
    <w:p w:rsidR="005F3117" w:rsidRDefault="005F3117" w:rsidP="005F3117">
      <w:pPr>
        <w:pStyle w:val="KeepWithNext"/>
        <w:rPr>
          <w:rtl/>
        </w:rPr>
      </w:pPr>
    </w:p>
    <w:p w:rsidR="005F3117" w:rsidRDefault="005F3117" w:rsidP="005F3117">
      <w:pPr>
        <w:rPr>
          <w:rtl/>
        </w:rPr>
      </w:pPr>
      <w:bookmarkStart w:id="2419" w:name="_ETM_Q1_6751000"/>
      <w:bookmarkEnd w:id="2419"/>
      <w:r>
        <w:rPr>
          <w:rFonts w:hint="cs"/>
          <w:rtl/>
        </w:rPr>
        <w:t xml:space="preserve">כבודו, כל הדיון הזה מתקיים רק על החלשים, איך </w:t>
      </w:r>
      <w:bookmarkStart w:id="2420" w:name="_ETM_Q1_6754000"/>
      <w:bookmarkEnd w:id="2420"/>
      <w:r>
        <w:rPr>
          <w:rFonts w:hint="cs"/>
          <w:rtl/>
        </w:rPr>
        <w:t xml:space="preserve">יגבו מהם, איך להגיע אליהם. אני אגיד לך, אדוני </w:t>
      </w:r>
      <w:bookmarkStart w:id="2421" w:name="_ETM_Q1_6761000"/>
      <w:bookmarkEnd w:id="2421"/>
      <w:r>
        <w:rPr>
          <w:rFonts w:hint="cs"/>
          <w:rtl/>
        </w:rPr>
        <w:t xml:space="preserve">היושב-ראש, דבר אחד שלא אומרות לך העיריות. כשאדם מקבל ארנונה </w:t>
      </w:r>
      <w:bookmarkStart w:id="2422" w:name="_ETM_Q1_6763000"/>
      <w:bookmarkEnd w:id="2422"/>
      <w:r>
        <w:rPr>
          <w:rFonts w:hint="cs"/>
          <w:rtl/>
        </w:rPr>
        <w:t xml:space="preserve">ומגיעה לו הנחה בגלל מצבו, הוא צריך להגיש להם מסמכים. </w:t>
      </w:r>
      <w:bookmarkStart w:id="2423" w:name="_ETM_Q1_6769000"/>
      <w:bookmarkEnd w:id="2423"/>
      <w:r>
        <w:rPr>
          <w:rFonts w:hint="cs"/>
          <w:rtl/>
        </w:rPr>
        <w:t xml:space="preserve">זה לוקח חצי שנה עד שבכלל אפשר לדבר. הם דורשים </w:t>
      </w:r>
      <w:bookmarkStart w:id="2424" w:name="_ETM_Q1_6771000"/>
      <w:bookmarkEnd w:id="2424"/>
      <w:r>
        <w:rPr>
          <w:rFonts w:hint="cs"/>
          <w:rtl/>
        </w:rPr>
        <w:t xml:space="preserve">ממנו להתחיל לשלם להם ולכן הוא מסתבך. הם עושים את </w:t>
      </w:r>
      <w:bookmarkStart w:id="2425" w:name="_ETM_Q1_6779000"/>
      <w:bookmarkEnd w:id="2425"/>
      <w:r>
        <w:rPr>
          <w:rFonts w:hint="cs"/>
          <w:rtl/>
        </w:rPr>
        <w:t xml:space="preserve">הנזק. דבר שני, כל חברות הגבייה, כאילו איזו תחרות יש פה לבוא לאנשים. זה יהיה בדיוק כמו עם </w:t>
      </w:r>
      <w:bookmarkStart w:id="2426" w:name="_ETM_Q1_6785000"/>
      <w:bookmarkEnd w:id="2426"/>
      <w:r>
        <w:rPr>
          <w:rFonts w:hint="cs"/>
          <w:rtl/>
        </w:rPr>
        <w:t>המים, לסגור עליהם. אני אומר לך, אדוני היושב-ראש, הם לא</w:t>
      </w:r>
      <w:bookmarkStart w:id="2427" w:name="_ETM_Q1_6790000"/>
      <w:bookmarkEnd w:id="2427"/>
      <w:r>
        <w:rPr>
          <w:rFonts w:hint="cs"/>
          <w:rtl/>
        </w:rPr>
        <w:t xml:space="preserve"> אומרים לך את האמת. יש בעלי עסקים כמו סופרים, </w:t>
      </w:r>
      <w:bookmarkStart w:id="2428" w:name="_ETM_Q1_6794000"/>
      <w:bookmarkEnd w:id="2428"/>
      <w:r>
        <w:rPr>
          <w:rFonts w:hint="cs"/>
          <w:rtl/>
        </w:rPr>
        <w:t xml:space="preserve">כמו רמי לוי, שחייבים מיליונים לעירייה והם לא פועלים נגדם </w:t>
      </w:r>
      <w:bookmarkStart w:id="2429" w:name="_ETM_Q1_6799000"/>
      <w:bookmarkEnd w:id="2429"/>
      <w:r>
        <w:rPr>
          <w:rFonts w:hint="cs"/>
          <w:rtl/>
        </w:rPr>
        <w:t xml:space="preserve">אפילו בפסיק אחד קטן. והם יותר מאשר כל המסכנים שאתה רואה אותם, שייתנו להם את הגבייה. הם </w:t>
      </w:r>
      <w:bookmarkStart w:id="2430" w:name="_ETM_Q1_6804000"/>
      <w:bookmarkEnd w:id="2430"/>
      <w:r>
        <w:rPr>
          <w:rFonts w:hint="cs"/>
          <w:rtl/>
        </w:rPr>
        <w:t>לא הולכים אליהם. הם לא פונים אליהם, כולל בעיריית ירושלי</w:t>
      </w:r>
      <w:bookmarkStart w:id="2431" w:name="_ETM_Q1_6811000"/>
      <w:bookmarkEnd w:id="2431"/>
      <w:r>
        <w:rPr>
          <w:rFonts w:hint="cs"/>
          <w:rtl/>
        </w:rPr>
        <w:t xml:space="preserve">ם, והוא יודע על מה אני מדבר. אני מתמצא בזה, </w:t>
      </w:r>
      <w:bookmarkStart w:id="2432" w:name="_ETM_Q1_6814000"/>
      <w:bookmarkEnd w:id="2432"/>
      <w:r>
        <w:rPr>
          <w:rFonts w:hint="cs"/>
          <w:rtl/>
        </w:rPr>
        <w:t xml:space="preserve">אני מתמצא מבפנים. </w:t>
      </w:r>
    </w:p>
    <w:p w:rsidR="005F3117" w:rsidRDefault="005F3117" w:rsidP="005F3117">
      <w:pPr>
        <w:rPr>
          <w:rtl/>
        </w:rPr>
      </w:pPr>
    </w:p>
    <w:p w:rsidR="005F3117" w:rsidRDefault="005F3117" w:rsidP="00E51276">
      <w:pPr>
        <w:pStyle w:val="af8"/>
        <w:rPr>
          <w:rtl/>
        </w:rPr>
      </w:pPr>
      <w:bookmarkStart w:id="2433" w:name="ET_yor_5296_413"/>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33"/>
    </w:p>
    <w:p w:rsidR="005F3117" w:rsidRDefault="005F3117" w:rsidP="005F3117">
      <w:pPr>
        <w:pStyle w:val="KeepWithNext"/>
        <w:rPr>
          <w:rtl/>
        </w:rPr>
      </w:pPr>
    </w:p>
    <w:p w:rsidR="005F3117" w:rsidRDefault="005F3117" w:rsidP="005F3117">
      <w:pPr>
        <w:rPr>
          <w:rtl/>
        </w:rPr>
      </w:pPr>
      <w:bookmarkStart w:id="2434" w:name="_ETM_Q1_6818000"/>
      <w:bookmarkEnd w:id="2434"/>
      <w:r>
        <w:rPr>
          <w:rFonts w:hint="cs"/>
          <w:rtl/>
        </w:rPr>
        <w:t xml:space="preserve">תודה, בני. שאלה לשלטון המקומי, </w:t>
      </w:r>
      <w:bookmarkStart w:id="2435" w:name="_ETM_Q1_6819000"/>
      <w:bookmarkEnd w:id="2435"/>
      <w:r>
        <w:rPr>
          <w:rFonts w:hint="cs"/>
          <w:rtl/>
        </w:rPr>
        <w:t xml:space="preserve">מה קורה אם יש מישהו שמבקש הנחה בגבייה מסיבות כאלה </w:t>
      </w:r>
      <w:bookmarkStart w:id="2436" w:name="_ETM_Q1_6824000"/>
      <w:bookmarkEnd w:id="2436"/>
      <w:r>
        <w:rPr>
          <w:rFonts w:hint="cs"/>
          <w:rtl/>
        </w:rPr>
        <w:t>ואחרות?</w:t>
      </w:r>
    </w:p>
    <w:p w:rsidR="005F3117" w:rsidRDefault="005F3117" w:rsidP="005F3117">
      <w:pPr>
        <w:rPr>
          <w:rtl/>
        </w:rPr>
      </w:pPr>
    </w:p>
    <w:p w:rsidR="005F3117" w:rsidRDefault="005F3117" w:rsidP="00E51276">
      <w:pPr>
        <w:pStyle w:val="afb"/>
        <w:rPr>
          <w:rtl/>
        </w:rPr>
      </w:pPr>
      <w:bookmarkStart w:id="2437" w:name="ET_guest_704131_414"/>
      <w:r>
        <w:rPr>
          <w:rtl/>
        </w:rPr>
        <w:t xml:space="preserve"> &lt;&lt; אורח &gt;&gt; גל פרויקט: &lt;&lt; אורח &gt;&gt; </w:t>
      </w:r>
      <w:bookmarkEnd w:id="2437"/>
    </w:p>
    <w:p w:rsidR="005F3117" w:rsidRDefault="005F3117" w:rsidP="005F3117">
      <w:pPr>
        <w:pStyle w:val="KeepWithNext"/>
        <w:rPr>
          <w:rtl/>
        </w:rPr>
      </w:pPr>
    </w:p>
    <w:p w:rsidR="005F3117" w:rsidRDefault="005F3117" w:rsidP="005F3117">
      <w:pPr>
        <w:rPr>
          <w:rtl/>
        </w:rPr>
      </w:pPr>
      <w:r>
        <w:rPr>
          <w:rFonts w:hint="cs"/>
          <w:rtl/>
        </w:rPr>
        <w:t>א</w:t>
      </w:r>
      <w:bookmarkStart w:id="2438" w:name="_ETM_Q1_6823000"/>
      <w:bookmarkEnd w:id="2438"/>
      <w:r>
        <w:rPr>
          <w:rFonts w:hint="cs"/>
          <w:rtl/>
        </w:rPr>
        <w:t xml:space="preserve">ני מאוד שמח על ההערה. דבר ראשון, כל הזכאים להנחה, </w:t>
      </w:r>
      <w:bookmarkStart w:id="2439" w:name="_ETM_Q1_6826000"/>
      <w:bookmarkEnd w:id="2439"/>
      <w:r>
        <w:rPr>
          <w:rFonts w:hint="cs"/>
          <w:rtl/>
        </w:rPr>
        <w:t xml:space="preserve">ואני מדבר בשם עיריית תל-אביב, מקבלים אותם. ולא רק </w:t>
      </w:r>
      <w:bookmarkStart w:id="2440" w:name="_ETM_Q1_6831000"/>
      <w:bookmarkEnd w:id="2440"/>
      <w:r>
        <w:rPr>
          <w:rFonts w:hint="cs"/>
          <w:rtl/>
        </w:rPr>
        <w:t xml:space="preserve">שמקבלים, אנחנו בוחנים מה ההנחה הגבוהה ביותר שמגיעה להם ולא </w:t>
      </w:r>
      <w:bookmarkStart w:id="2441" w:name="_ETM_Q1_6834000"/>
      <w:bookmarkEnd w:id="2441"/>
      <w:r>
        <w:rPr>
          <w:rFonts w:hint="cs"/>
          <w:rtl/>
        </w:rPr>
        <w:t xml:space="preserve">ההנחה שהוא מבקש. הרבה פעמים הוא לא יודע מה לבקש והוא יקבל את ההנחה הגבוהה ביותר, לא משנה אם הוא </w:t>
      </w:r>
      <w:bookmarkStart w:id="2442" w:name="_ETM_Q1_6838000"/>
      <w:bookmarkEnd w:id="2442"/>
      <w:r>
        <w:rPr>
          <w:rFonts w:hint="cs"/>
          <w:rtl/>
        </w:rPr>
        <w:t xml:space="preserve">שילם או לא שילם. </w:t>
      </w:r>
    </w:p>
    <w:p w:rsidR="005F3117" w:rsidRDefault="005F3117" w:rsidP="005F3117">
      <w:pPr>
        <w:rPr>
          <w:rtl/>
        </w:rPr>
      </w:pPr>
    </w:p>
    <w:p w:rsidR="005F3117" w:rsidRDefault="005F3117" w:rsidP="00E51276">
      <w:pPr>
        <w:pStyle w:val="af8"/>
        <w:rPr>
          <w:rtl/>
        </w:rPr>
      </w:pPr>
      <w:bookmarkStart w:id="2443" w:name="ET_yor_5296_41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43"/>
    </w:p>
    <w:p w:rsidR="005F3117" w:rsidRDefault="005F3117" w:rsidP="005F3117">
      <w:pPr>
        <w:pStyle w:val="KeepWithNext"/>
        <w:rPr>
          <w:rtl/>
        </w:rPr>
      </w:pPr>
    </w:p>
    <w:p w:rsidR="005F3117" w:rsidRDefault="005F3117" w:rsidP="005F3117">
      <w:pPr>
        <w:rPr>
          <w:rtl/>
        </w:rPr>
      </w:pPr>
      <w:bookmarkStart w:id="2444" w:name="_ETM_Q1_6841000"/>
      <w:bookmarkEnd w:id="2444"/>
      <w:r>
        <w:rPr>
          <w:rFonts w:hint="cs"/>
          <w:rtl/>
        </w:rPr>
        <w:t>ומה קורה בחיפה?</w:t>
      </w:r>
    </w:p>
    <w:p w:rsidR="005F3117" w:rsidRDefault="005F3117" w:rsidP="005F3117">
      <w:pPr>
        <w:rPr>
          <w:rtl/>
        </w:rPr>
      </w:pPr>
    </w:p>
    <w:p w:rsidR="005F3117" w:rsidRDefault="005F3117" w:rsidP="00E51276">
      <w:pPr>
        <w:pStyle w:val="-"/>
        <w:rPr>
          <w:rtl/>
        </w:rPr>
      </w:pPr>
      <w:bookmarkStart w:id="2445" w:name="ET_speakercontinue_704131_416"/>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445"/>
    </w:p>
    <w:p w:rsidR="005F3117" w:rsidRDefault="005F3117" w:rsidP="005F3117">
      <w:pPr>
        <w:pStyle w:val="KeepWithNext"/>
        <w:rPr>
          <w:rtl/>
        </w:rPr>
      </w:pPr>
    </w:p>
    <w:p w:rsidR="001A6963" w:rsidRDefault="005F3117" w:rsidP="005F3117">
      <w:pPr>
        <w:rPr>
          <w:rtl/>
        </w:rPr>
      </w:pPr>
      <w:bookmarkStart w:id="2446" w:name="_ETM_Q1_6845000"/>
      <w:bookmarkEnd w:id="2446"/>
      <w:r>
        <w:rPr>
          <w:rFonts w:hint="cs"/>
          <w:rtl/>
        </w:rPr>
        <w:t>רגע, יש עדיין בעיה</w:t>
      </w:r>
      <w:bookmarkStart w:id="2447" w:name="_ETM_Q1_6844000"/>
      <w:bookmarkEnd w:id="2447"/>
      <w:r>
        <w:rPr>
          <w:rFonts w:hint="cs"/>
          <w:rtl/>
        </w:rPr>
        <w:t xml:space="preserve">. אם היושב-ראש יעזור לנו בשלטון המקומי, נעשה טובה גדולה </w:t>
      </w:r>
      <w:bookmarkStart w:id="2448" w:name="_ETM_Q1_6850000"/>
      <w:bookmarkEnd w:id="2448"/>
      <w:r>
        <w:rPr>
          <w:rFonts w:hint="cs"/>
          <w:rtl/>
        </w:rPr>
        <w:t xml:space="preserve">לאזרחים. לצערנו, לצערנו היום החוק לא מאפשר לרשות לקבל מידע </w:t>
      </w:r>
      <w:bookmarkStart w:id="2449" w:name="_ETM_Q1_6860000"/>
      <w:bookmarkEnd w:id="2449"/>
      <w:r>
        <w:rPr>
          <w:rFonts w:hint="cs"/>
          <w:rtl/>
        </w:rPr>
        <w:t xml:space="preserve">שנמצא במדינה, במדינה של זכאויות להנחה של אנשים, </w:t>
      </w:r>
      <w:bookmarkStart w:id="2450" w:name="_ETM_Q1_6868000"/>
      <w:bookmarkEnd w:id="2450"/>
      <w:r>
        <w:rPr>
          <w:rFonts w:hint="cs"/>
          <w:rtl/>
        </w:rPr>
        <w:t>על מנת שנוכל לתת להם את ההנחה באופן יזום. ה</w:t>
      </w:r>
      <w:bookmarkStart w:id="2451" w:name="_ETM_Q1_6875000"/>
      <w:bookmarkEnd w:id="2451"/>
      <w:r>
        <w:rPr>
          <w:rFonts w:hint="cs"/>
          <w:rtl/>
        </w:rPr>
        <w:t xml:space="preserve">חוק דורש מאותם אנשים, בלי קשר אלינו, לכתת את רגליהם, </w:t>
      </w:r>
      <w:bookmarkStart w:id="2452" w:name="_ETM_Q1_6877000"/>
      <w:bookmarkEnd w:id="2452"/>
      <w:r>
        <w:rPr>
          <w:rFonts w:hint="cs"/>
          <w:rtl/>
        </w:rPr>
        <w:t>להביא את הניירות ולבוא אלינו. אמרנו את זה עשרים פעם.</w:t>
      </w:r>
      <w:bookmarkStart w:id="2453" w:name="_ETM_Q1_6882000"/>
      <w:bookmarkEnd w:id="2453"/>
      <w:r>
        <w:rPr>
          <w:rFonts w:hint="cs"/>
          <w:rtl/>
        </w:rPr>
        <w:t xml:space="preserve"> ביטוח לאומי, נניח. אני יכול לקבל מידע מביטוח לאומי ולחסוך </w:t>
      </w:r>
      <w:bookmarkStart w:id="2454" w:name="_ETM_Q1_6886000"/>
      <w:bookmarkEnd w:id="2454"/>
      <w:r>
        <w:rPr>
          <w:rFonts w:hint="cs"/>
          <w:rtl/>
        </w:rPr>
        <w:t xml:space="preserve">לאלפי אנשים לבוא אלינו, ולתת להם הנחה. החוק היום לא </w:t>
      </w:r>
      <w:bookmarkStart w:id="2455" w:name="_ETM_Q1_6888000"/>
      <w:bookmarkEnd w:id="2455"/>
      <w:r>
        <w:rPr>
          <w:rFonts w:hint="cs"/>
          <w:rtl/>
        </w:rPr>
        <w:t xml:space="preserve">מאפשר לי לקבל את זה. לי ולכל הרשויות, שזה אבסורד. </w:t>
      </w:r>
    </w:p>
    <w:p w:rsidR="005F3117" w:rsidRDefault="005F3117" w:rsidP="005F3117">
      <w:pPr>
        <w:rPr>
          <w:rtl/>
        </w:rPr>
      </w:pPr>
    </w:p>
    <w:p w:rsidR="005F3117" w:rsidRDefault="005F3117" w:rsidP="00E51276">
      <w:pPr>
        <w:pStyle w:val="af8"/>
        <w:rPr>
          <w:rtl/>
        </w:rPr>
      </w:pPr>
      <w:bookmarkStart w:id="2456" w:name="ET_yor_5296_41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56"/>
    </w:p>
    <w:p w:rsidR="005F3117" w:rsidRDefault="005F3117" w:rsidP="005F3117">
      <w:pPr>
        <w:pStyle w:val="KeepWithNext"/>
        <w:rPr>
          <w:rtl/>
        </w:rPr>
      </w:pPr>
    </w:p>
    <w:p w:rsidR="005F3117" w:rsidRDefault="005F3117" w:rsidP="005F3117">
      <w:pPr>
        <w:rPr>
          <w:rtl/>
        </w:rPr>
      </w:pPr>
      <w:bookmarkStart w:id="2457" w:name="_ETM_Q1_6892000"/>
      <w:bookmarkEnd w:id="2457"/>
      <w:r>
        <w:rPr>
          <w:rFonts w:hint="cs"/>
          <w:rtl/>
        </w:rPr>
        <w:t xml:space="preserve">זאת שאלה טובה ותכף נשמע עליה תשובה. </w:t>
      </w:r>
    </w:p>
    <w:p w:rsidR="005F3117" w:rsidRDefault="005F3117" w:rsidP="005F3117">
      <w:pPr>
        <w:rPr>
          <w:rtl/>
        </w:rPr>
      </w:pPr>
      <w:bookmarkStart w:id="2458" w:name="_ETM_Q1_6897000"/>
      <w:bookmarkEnd w:id="2458"/>
    </w:p>
    <w:p w:rsidR="005F3117" w:rsidRDefault="005F3117" w:rsidP="00E51276">
      <w:pPr>
        <w:pStyle w:val="af7"/>
        <w:rPr>
          <w:rtl/>
        </w:rPr>
      </w:pPr>
      <w:bookmarkStart w:id="2459" w:name="ET_interruption_תומר_רוזנר_418"/>
      <w:r>
        <w:rPr>
          <w:rtl/>
        </w:rPr>
        <w:t xml:space="preserve"> &lt;&lt; קריאה &gt;&gt; תומר רוזנר: &lt;&lt; קריאה &gt;&gt; </w:t>
      </w:r>
      <w:bookmarkEnd w:id="2459"/>
    </w:p>
    <w:p w:rsidR="005F3117" w:rsidRDefault="005F3117" w:rsidP="005F3117">
      <w:pPr>
        <w:pStyle w:val="KeepWithNext"/>
        <w:rPr>
          <w:rtl/>
        </w:rPr>
      </w:pPr>
    </w:p>
    <w:p w:rsidR="005F3117" w:rsidRDefault="005F3117" w:rsidP="005F3117">
      <w:pPr>
        <w:rPr>
          <w:rtl/>
        </w:rPr>
      </w:pPr>
      <w:bookmarkStart w:id="2460" w:name="_ETM_Q1_6899000"/>
      <w:bookmarkEnd w:id="2460"/>
      <w:r>
        <w:rPr>
          <w:rFonts w:hint="cs"/>
          <w:rtl/>
        </w:rPr>
        <w:t xml:space="preserve">אני </w:t>
      </w:r>
      <w:bookmarkStart w:id="2461" w:name="_ETM_Q1_6898000"/>
      <w:bookmarkEnd w:id="2461"/>
      <w:r>
        <w:rPr>
          <w:rFonts w:hint="cs"/>
          <w:rtl/>
        </w:rPr>
        <w:t xml:space="preserve">אמקד את השאלה ואולי יענו לנו ממרכז השלטון המקומי. אדם </w:t>
      </w:r>
      <w:bookmarkStart w:id="2462" w:name="_ETM_Q1_6902000"/>
      <w:bookmarkEnd w:id="2462"/>
      <w:r>
        <w:rPr>
          <w:rFonts w:hint="cs"/>
          <w:rtl/>
        </w:rPr>
        <w:t xml:space="preserve">קיבל חיוב בארנונה לשנת 2019. החודש הוא קיבל אותו. בחודש </w:t>
      </w:r>
      <w:bookmarkStart w:id="2463" w:name="_ETM_Q1_6911000"/>
      <w:bookmarkEnd w:id="2463"/>
      <w:r>
        <w:rPr>
          <w:rFonts w:hint="cs"/>
          <w:rtl/>
        </w:rPr>
        <w:t xml:space="preserve">ינואר הוא מגיש לעירייה מסמכים לבקשת הנחה. </w:t>
      </w:r>
    </w:p>
    <w:p w:rsidR="005F3117" w:rsidRDefault="005F3117" w:rsidP="005F3117">
      <w:pPr>
        <w:rPr>
          <w:rtl/>
        </w:rPr>
      </w:pPr>
    </w:p>
    <w:p w:rsidR="005F3117" w:rsidRDefault="005F3117" w:rsidP="00E51276">
      <w:pPr>
        <w:pStyle w:val="-"/>
        <w:rPr>
          <w:rtl/>
        </w:rPr>
      </w:pPr>
      <w:bookmarkStart w:id="2464" w:name="ET_speakercontinue_704131_419"/>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464"/>
    </w:p>
    <w:p w:rsidR="005F3117" w:rsidRDefault="005F3117" w:rsidP="005F3117">
      <w:pPr>
        <w:pStyle w:val="KeepWithNext"/>
        <w:rPr>
          <w:rtl/>
        </w:rPr>
      </w:pPr>
    </w:p>
    <w:p w:rsidR="005F3117" w:rsidRDefault="005F3117" w:rsidP="005F3117">
      <w:pPr>
        <w:rPr>
          <w:rtl/>
        </w:rPr>
      </w:pPr>
      <w:bookmarkStart w:id="2465" w:name="_ETM_Q1_6912000"/>
      <w:bookmarkEnd w:id="2465"/>
      <w:r>
        <w:rPr>
          <w:rFonts w:hint="cs"/>
          <w:rtl/>
        </w:rPr>
        <w:t xml:space="preserve">הוא היה זכאי </w:t>
      </w:r>
      <w:bookmarkStart w:id="2466" w:name="_ETM_Q1_6914000"/>
      <w:bookmarkEnd w:id="2466"/>
      <w:r>
        <w:rPr>
          <w:rFonts w:hint="cs"/>
          <w:rtl/>
        </w:rPr>
        <w:t>קודם להנחה?</w:t>
      </w:r>
    </w:p>
    <w:p w:rsidR="005F3117" w:rsidRDefault="005F3117" w:rsidP="005F3117">
      <w:pPr>
        <w:rPr>
          <w:rtl/>
        </w:rPr>
      </w:pPr>
      <w:bookmarkStart w:id="2467" w:name="_ETM_Q1_6916000"/>
      <w:bookmarkEnd w:id="2467"/>
    </w:p>
    <w:p w:rsidR="005F3117" w:rsidRDefault="005F3117" w:rsidP="00E51276">
      <w:pPr>
        <w:pStyle w:val="af7"/>
        <w:rPr>
          <w:rtl/>
        </w:rPr>
      </w:pPr>
      <w:bookmarkStart w:id="2468" w:name="ET_interruption_תומר_רוזנר_420"/>
      <w:r>
        <w:rPr>
          <w:rtl/>
        </w:rPr>
        <w:t xml:space="preserve"> &lt;&lt; קריאה &gt;&gt; תומר רוזנר: &lt;&lt; קריאה &gt;&gt; </w:t>
      </w:r>
      <w:bookmarkEnd w:id="2468"/>
    </w:p>
    <w:p w:rsidR="005F3117" w:rsidRDefault="005F3117" w:rsidP="005F3117">
      <w:pPr>
        <w:pStyle w:val="KeepWithNext"/>
        <w:rPr>
          <w:rtl/>
        </w:rPr>
      </w:pPr>
    </w:p>
    <w:p w:rsidR="005F3117" w:rsidRDefault="005F3117" w:rsidP="005F3117">
      <w:pPr>
        <w:rPr>
          <w:rtl/>
        </w:rPr>
      </w:pPr>
      <w:bookmarkStart w:id="2469" w:name="_ETM_Q1_6918000"/>
      <w:bookmarkEnd w:id="2469"/>
      <w:r>
        <w:rPr>
          <w:rFonts w:hint="cs"/>
          <w:rtl/>
        </w:rPr>
        <w:t xml:space="preserve">הוא לא היה זכאי, זאת פעם ראשונה. או </w:t>
      </w:r>
      <w:bookmarkStart w:id="2470" w:name="_ETM_Q1_6919000"/>
      <w:bookmarkEnd w:id="2470"/>
      <w:r>
        <w:rPr>
          <w:rFonts w:hint="cs"/>
          <w:rtl/>
        </w:rPr>
        <w:t xml:space="preserve">שהחליטו לבטל לו את ההנחה. </w:t>
      </w:r>
    </w:p>
    <w:p w:rsidR="005F3117" w:rsidRDefault="005F3117" w:rsidP="005F3117">
      <w:pPr>
        <w:rPr>
          <w:rtl/>
        </w:rPr>
      </w:pPr>
    </w:p>
    <w:p w:rsidR="005F3117" w:rsidRDefault="005F3117" w:rsidP="00E51276">
      <w:pPr>
        <w:pStyle w:val="-"/>
        <w:rPr>
          <w:rtl/>
        </w:rPr>
      </w:pPr>
      <w:bookmarkStart w:id="2471" w:name="ET_speakercontinue_704131_421"/>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471"/>
    </w:p>
    <w:p w:rsidR="005F3117" w:rsidRDefault="005F3117" w:rsidP="005F3117">
      <w:pPr>
        <w:pStyle w:val="KeepWithNext"/>
        <w:rPr>
          <w:rtl/>
        </w:rPr>
      </w:pPr>
    </w:p>
    <w:p w:rsidR="005F3117" w:rsidRDefault="005F3117" w:rsidP="005F3117">
      <w:pPr>
        <w:rPr>
          <w:rtl/>
        </w:rPr>
      </w:pPr>
      <w:bookmarkStart w:id="2472" w:name="_ETM_Q1_6920000"/>
      <w:bookmarkEnd w:id="2472"/>
      <w:r>
        <w:rPr>
          <w:rFonts w:hint="cs"/>
          <w:rtl/>
        </w:rPr>
        <w:t>לא, אנחנו לא מבטלים</w:t>
      </w:r>
      <w:bookmarkStart w:id="2473" w:name="_ETM_Q1_6923000"/>
      <w:bookmarkEnd w:id="2473"/>
      <w:r>
        <w:rPr>
          <w:rFonts w:hint="cs"/>
          <w:rtl/>
        </w:rPr>
        <w:t xml:space="preserve"> את ההנחה. </w:t>
      </w:r>
    </w:p>
    <w:p w:rsidR="005F3117" w:rsidRDefault="005F3117" w:rsidP="005F3117">
      <w:pPr>
        <w:rPr>
          <w:rtl/>
        </w:rPr>
      </w:pPr>
    </w:p>
    <w:p w:rsidR="005F3117" w:rsidRDefault="005F3117" w:rsidP="00E51276">
      <w:pPr>
        <w:pStyle w:val="af7"/>
        <w:rPr>
          <w:rtl/>
        </w:rPr>
      </w:pPr>
      <w:bookmarkStart w:id="2474" w:name="ET_interruption_תומר_רוזנר_422"/>
      <w:r>
        <w:rPr>
          <w:rtl/>
        </w:rPr>
        <w:t xml:space="preserve"> &lt;&lt; קריאה &gt;&gt; תומר רוזנר: &lt;&lt; קריאה &gt;&gt; </w:t>
      </w:r>
      <w:bookmarkEnd w:id="2474"/>
    </w:p>
    <w:p w:rsidR="005F3117" w:rsidRDefault="005F3117" w:rsidP="005F3117">
      <w:pPr>
        <w:pStyle w:val="KeepWithNext"/>
        <w:rPr>
          <w:rtl/>
        </w:rPr>
      </w:pPr>
    </w:p>
    <w:p w:rsidR="005F3117" w:rsidRDefault="005F3117" w:rsidP="005F3117">
      <w:pPr>
        <w:rPr>
          <w:rtl/>
        </w:rPr>
      </w:pPr>
      <w:bookmarkStart w:id="2475" w:name="_ETM_Q1_6924000"/>
      <w:bookmarkEnd w:id="2475"/>
      <w:r>
        <w:rPr>
          <w:rFonts w:hint="cs"/>
          <w:rtl/>
        </w:rPr>
        <w:t xml:space="preserve">אתה לא, בעיריות אחרות כן. </w:t>
      </w:r>
    </w:p>
    <w:p w:rsidR="005F3117" w:rsidRDefault="005F3117" w:rsidP="005F3117">
      <w:pPr>
        <w:rPr>
          <w:rtl/>
        </w:rPr>
      </w:pPr>
    </w:p>
    <w:p w:rsidR="005F3117" w:rsidRDefault="005F3117" w:rsidP="00E51276">
      <w:pPr>
        <w:pStyle w:val="-"/>
        <w:rPr>
          <w:rtl/>
        </w:rPr>
      </w:pPr>
      <w:bookmarkStart w:id="2476" w:name="ET_speakercontinue_704131_423"/>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476"/>
    </w:p>
    <w:p w:rsidR="005F3117" w:rsidRDefault="005F3117" w:rsidP="005F3117">
      <w:pPr>
        <w:pStyle w:val="KeepWithNext"/>
        <w:rPr>
          <w:rtl/>
        </w:rPr>
      </w:pPr>
    </w:p>
    <w:p w:rsidR="005F3117" w:rsidRDefault="005F3117" w:rsidP="005F3117">
      <w:pPr>
        <w:rPr>
          <w:rtl/>
        </w:rPr>
      </w:pPr>
      <w:r>
        <w:rPr>
          <w:rFonts w:hint="cs"/>
          <w:rtl/>
        </w:rPr>
        <w:t>ש</w:t>
      </w:r>
      <w:bookmarkStart w:id="2477" w:name="_ETM_Q1_6925000"/>
      <w:bookmarkEnd w:id="2477"/>
      <w:r>
        <w:rPr>
          <w:rFonts w:hint="cs"/>
          <w:rtl/>
        </w:rPr>
        <w:t xml:space="preserve">אלת אותי </w:t>
      </w:r>
      <w:bookmarkStart w:id="2478" w:name="_ETM_Q1_6927000"/>
      <w:bookmarkEnd w:id="2478"/>
      <w:r>
        <w:rPr>
          <w:rFonts w:hint="cs"/>
          <w:rtl/>
        </w:rPr>
        <w:t xml:space="preserve">אז אני עונה לך. </w:t>
      </w:r>
    </w:p>
    <w:p w:rsidR="005F3117" w:rsidRDefault="005F3117" w:rsidP="005F3117">
      <w:pPr>
        <w:rPr>
          <w:rtl/>
        </w:rPr>
      </w:pPr>
    </w:p>
    <w:p w:rsidR="005F3117" w:rsidRDefault="005F3117" w:rsidP="00E51276">
      <w:pPr>
        <w:pStyle w:val="af8"/>
        <w:rPr>
          <w:rtl/>
        </w:rPr>
      </w:pPr>
      <w:bookmarkStart w:id="2479" w:name="ET_yor_5296_42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479"/>
    </w:p>
    <w:p w:rsidR="005F3117" w:rsidRDefault="005F3117" w:rsidP="005F3117">
      <w:pPr>
        <w:pStyle w:val="KeepWithNext"/>
        <w:rPr>
          <w:rtl/>
        </w:rPr>
      </w:pPr>
    </w:p>
    <w:p w:rsidR="005F3117" w:rsidRDefault="005F3117" w:rsidP="005F3117">
      <w:pPr>
        <w:rPr>
          <w:rtl/>
        </w:rPr>
      </w:pPr>
      <w:bookmarkStart w:id="2480" w:name="_ETM_Q1_6926000"/>
      <w:bookmarkEnd w:id="2480"/>
      <w:r>
        <w:rPr>
          <w:rFonts w:hint="cs"/>
          <w:rtl/>
        </w:rPr>
        <w:t xml:space="preserve">הוא לא שאל אותך, אתה מתנדב </w:t>
      </w:r>
      <w:bookmarkStart w:id="2481" w:name="_ETM_Q1_6928000"/>
      <w:bookmarkEnd w:id="2481"/>
      <w:r>
        <w:rPr>
          <w:rFonts w:hint="cs"/>
          <w:rtl/>
        </w:rPr>
        <w:t xml:space="preserve">לענות. </w:t>
      </w:r>
    </w:p>
    <w:p w:rsidR="005F3117" w:rsidRDefault="005F3117" w:rsidP="005F3117">
      <w:pPr>
        <w:rPr>
          <w:rtl/>
        </w:rPr>
      </w:pPr>
      <w:bookmarkStart w:id="2482" w:name="_ETM_Q1_6930000"/>
      <w:bookmarkEnd w:id="2482"/>
    </w:p>
    <w:p w:rsidR="005F3117" w:rsidRDefault="005F3117" w:rsidP="00E51276">
      <w:pPr>
        <w:pStyle w:val="a5"/>
        <w:rPr>
          <w:rtl/>
        </w:rPr>
      </w:pPr>
      <w:bookmarkStart w:id="2483" w:name="ET_knessetmember_5726_425"/>
      <w:r>
        <w:rPr>
          <w:rtl/>
        </w:rPr>
        <w:t xml:space="preserve"> &lt;&lt; דובר &gt;&gt; ינון אזולאי (ש"ס): &lt;&lt; דובר &gt;&gt; </w:t>
      </w:r>
      <w:bookmarkEnd w:id="2483"/>
    </w:p>
    <w:p w:rsidR="005F3117" w:rsidRDefault="005F3117" w:rsidP="005F3117">
      <w:pPr>
        <w:pStyle w:val="KeepWithNext"/>
        <w:rPr>
          <w:rtl/>
        </w:rPr>
      </w:pPr>
    </w:p>
    <w:p w:rsidR="005F3117" w:rsidRDefault="005F3117" w:rsidP="005F3117">
      <w:pPr>
        <w:rPr>
          <w:rtl/>
        </w:rPr>
      </w:pPr>
      <w:bookmarkStart w:id="2484" w:name="_ETM_Q1_6934000"/>
      <w:bookmarkEnd w:id="2484"/>
      <w:r>
        <w:rPr>
          <w:rFonts w:hint="cs"/>
          <w:rtl/>
        </w:rPr>
        <w:t xml:space="preserve">זה עלה בדיונים הקודמים והיה סיכום שרק לאחר </w:t>
      </w:r>
      <w:bookmarkStart w:id="2485" w:name="_ETM_Q1_6932000"/>
      <w:bookmarkEnd w:id="2485"/>
      <w:r>
        <w:rPr>
          <w:rFonts w:hint="cs"/>
          <w:rtl/>
        </w:rPr>
        <w:t xml:space="preserve">חצי שנה ינתקו. </w:t>
      </w:r>
    </w:p>
    <w:p w:rsidR="005F3117" w:rsidRDefault="005F3117" w:rsidP="005F3117">
      <w:pPr>
        <w:rPr>
          <w:rtl/>
        </w:rPr>
      </w:pPr>
      <w:bookmarkStart w:id="2486" w:name="_ETM_Q1_6935000"/>
      <w:bookmarkEnd w:id="2486"/>
    </w:p>
    <w:p w:rsidR="005F3117" w:rsidRDefault="005F3117" w:rsidP="00E51276">
      <w:pPr>
        <w:pStyle w:val="af7"/>
        <w:rPr>
          <w:rtl/>
        </w:rPr>
      </w:pPr>
      <w:bookmarkStart w:id="2487" w:name="ET_interruption_תומר_רוזנר_426"/>
      <w:r>
        <w:rPr>
          <w:rtl/>
        </w:rPr>
        <w:t xml:space="preserve"> &lt;&lt; קריאה &gt;&gt; תומר רוזנר: &lt;&lt; קריאה &gt;&gt; </w:t>
      </w:r>
      <w:bookmarkEnd w:id="2487"/>
    </w:p>
    <w:p w:rsidR="005F3117" w:rsidRDefault="005F3117" w:rsidP="005F3117">
      <w:pPr>
        <w:pStyle w:val="KeepWithNext"/>
        <w:rPr>
          <w:rtl/>
        </w:rPr>
      </w:pPr>
    </w:p>
    <w:p w:rsidR="005F3117" w:rsidRDefault="005F3117" w:rsidP="005F3117">
      <w:pPr>
        <w:ind w:firstLine="0"/>
        <w:rPr>
          <w:rtl/>
        </w:rPr>
      </w:pPr>
      <w:r>
        <w:rPr>
          <w:rFonts w:hint="cs"/>
          <w:rtl/>
        </w:rPr>
        <w:tab/>
        <w:t xml:space="preserve">ישנם מקרים שבהם גם באופן יזום </w:t>
      </w:r>
      <w:bookmarkStart w:id="2488" w:name="_ETM_Q1_6940000"/>
      <w:bookmarkEnd w:id="2488"/>
      <w:r>
        <w:rPr>
          <w:rFonts w:hint="cs"/>
          <w:rtl/>
        </w:rPr>
        <w:t xml:space="preserve">הרשות המקומית מבטלת את ההנחה שהייתה קודם ומבקשת להגיש שוב. </w:t>
      </w:r>
      <w:bookmarkStart w:id="2489" w:name="_ETM_Q1_6945000"/>
      <w:bookmarkEnd w:id="2489"/>
      <w:r>
        <w:rPr>
          <w:rFonts w:hint="cs"/>
          <w:rtl/>
        </w:rPr>
        <w:t xml:space="preserve">והוא מגיש שוב. שמענו וכך נאמר לנו </w:t>
      </w:r>
      <w:r>
        <w:rPr>
          <w:rtl/>
        </w:rPr>
        <w:t>–</w:t>
      </w:r>
      <w:r>
        <w:rPr>
          <w:rFonts w:hint="cs"/>
          <w:rtl/>
        </w:rPr>
        <w:t xml:space="preserve"> לא בדקנו </w:t>
      </w:r>
      <w:bookmarkStart w:id="2490" w:name="_ETM_Q1_6950000"/>
      <w:bookmarkEnd w:id="2490"/>
      <w:r>
        <w:rPr>
          <w:rFonts w:hint="cs"/>
          <w:rtl/>
        </w:rPr>
        <w:t xml:space="preserve">את זה </w:t>
      </w:r>
      <w:r>
        <w:rPr>
          <w:rtl/>
        </w:rPr>
        <w:t>–</w:t>
      </w:r>
      <w:r>
        <w:rPr>
          <w:rFonts w:hint="cs"/>
          <w:rtl/>
        </w:rPr>
        <w:t xml:space="preserve"> שלמרות שהוגשו המסמכים מתחילים לנקוט הליכי גביי</w:t>
      </w:r>
      <w:bookmarkStart w:id="2491" w:name="_ETM_Q1_6956000"/>
      <w:bookmarkEnd w:id="2491"/>
      <w:r>
        <w:rPr>
          <w:rFonts w:hint="cs"/>
          <w:rtl/>
        </w:rPr>
        <w:t xml:space="preserve">ה למרות שהבקשה תלויה ועומדת. </w:t>
      </w:r>
    </w:p>
    <w:p w:rsidR="005F3117" w:rsidRDefault="005F3117" w:rsidP="005F3117">
      <w:pPr>
        <w:ind w:firstLine="0"/>
        <w:rPr>
          <w:rtl/>
        </w:rPr>
      </w:pPr>
      <w:bookmarkStart w:id="2492" w:name="_ETM_Q1_6959000"/>
      <w:bookmarkEnd w:id="2492"/>
    </w:p>
    <w:p w:rsidR="005F3117" w:rsidRDefault="005F3117" w:rsidP="00E51276">
      <w:pPr>
        <w:pStyle w:val="afb"/>
        <w:rPr>
          <w:rtl/>
        </w:rPr>
      </w:pPr>
      <w:bookmarkStart w:id="2493" w:name="ET_guest_704131_427"/>
      <w:r>
        <w:rPr>
          <w:rtl/>
        </w:rPr>
        <w:t xml:space="preserve"> &lt;&lt; אורח &gt;&gt; גל פרויקט: &lt;&lt; אורח &gt;&gt; </w:t>
      </w:r>
      <w:bookmarkEnd w:id="2493"/>
    </w:p>
    <w:p w:rsidR="005F3117" w:rsidRDefault="005F3117" w:rsidP="005F3117">
      <w:pPr>
        <w:pStyle w:val="KeepWithNext"/>
        <w:rPr>
          <w:rtl/>
        </w:rPr>
      </w:pPr>
    </w:p>
    <w:p w:rsidR="005F3117" w:rsidRDefault="005F3117" w:rsidP="005F3117">
      <w:pPr>
        <w:rPr>
          <w:rtl/>
        </w:rPr>
      </w:pPr>
      <w:bookmarkStart w:id="2494" w:name="_ETM_Q1_6962000"/>
      <w:bookmarkEnd w:id="2494"/>
      <w:r>
        <w:rPr>
          <w:rFonts w:hint="cs"/>
          <w:rtl/>
        </w:rPr>
        <w:t xml:space="preserve">על פי דין, </w:t>
      </w:r>
      <w:bookmarkStart w:id="2495" w:name="_ETM_Q1_6961000"/>
      <w:bookmarkEnd w:id="2495"/>
      <w:r>
        <w:rPr>
          <w:rFonts w:hint="cs"/>
          <w:rtl/>
        </w:rPr>
        <w:t xml:space="preserve">בשלושת החודשים הראשונים בתחילת שנה ועד סוף מרס, בהגדרה הרשות </w:t>
      </w:r>
      <w:bookmarkStart w:id="2496" w:name="_ETM_Q1_6967000"/>
      <w:bookmarkEnd w:id="2496"/>
      <w:r>
        <w:rPr>
          <w:rFonts w:hint="cs"/>
          <w:rtl/>
        </w:rPr>
        <w:t xml:space="preserve">לא רשאית לנקוט בהליכים </w:t>
      </w:r>
      <w:proofErr w:type="spellStart"/>
      <w:r>
        <w:rPr>
          <w:rFonts w:hint="cs"/>
          <w:rtl/>
        </w:rPr>
        <w:t>מינהליים</w:t>
      </w:r>
      <w:proofErr w:type="spellEnd"/>
      <w:r>
        <w:rPr>
          <w:rFonts w:hint="cs"/>
          <w:rtl/>
        </w:rPr>
        <w:t xml:space="preserve"> בכלל, ולא משנה אם שילמת </w:t>
      </w:r>
      <w:bookmarkStart w:id="2497" w:name="_ETM_Q1_6966000"/>
      <w:bookmarkEnd w:id="2497"/>
      <w:r>
        <w:rPr>
          <w:rFonts w:hint="cs"/>
          <w:rtl/>
        </w:rPr>
        <w:t xml:space="preserve">או לא שילמת. לשאלתך, יש לאדם תשעים יום שקבועים בחוק </w:t>
      </w:r>
      <w:bookmarkStart w:id="2498" w:name="_ETM_Q1_6976000"/>
      <w:bookmarkEnd w:id="2498"/>
      <w:r>
        <w:rPr>
          <w:rFonts w:hint="cs"/>
          <w:rtl/>
        </w:rPr>
        <w:t xml:space="preserve">שהוא יוכל להגיע למשרדי הרשות ולהציג את כל המסמכים הנדרשים </w:t>
      </w:r>
      <w:bookmarkStart w:id="2499" w:name="_ETM_Q1_6979000"/>
      <w:bookmarkEnd w:id="2499"/>
      <w:r>
        <w:rPr>
          <w:rFonts w:hint="cs"/>
          <w:rtl/>
        </w:rPr>
        <w:t xml:space="preserve">להנחה. כאשר בודקים את המסמכים, ככל ואולי יש מקרה </w:t>
      </w:r>
      <w:bookmarkStart w:id="2500" w:name="_ETM_Q1_6986000"/>
      <w:bookmarkEnd w:id="2500"/>
      <w:r>
        <w:rPr>
          <w:rFonts w:hint="cs"/>
          <w:rtl/>
        </w:rPr>
        <w:t xml:space="preserve">שלא ברור אם מגיע לך או לא מגיע לך </w:t>
      </w:r>
      <w:r>
        <w:rPr>
          <w:rtl/>
        </w:rPr>
        <w:t>–</w:t>
      </w:r>
      <w:r>
        <w:rPr>
          <w:rFonts w:hint="cs"/>
          <w:rtl/>
        </w:rPr>
        <w:t xml:space="preserve"> אם יש כאלה </w:t>
      </w:r>
      <w:r>
        <w:rPr>
          <w:rtl/>
        </w:rPr>
        <w:t>–</w:t>
      </w:r>
      <w:r>
        <w:rPr>
          <w:rFonts w:hint="cs"/>
          <w:rtl/>
        </w:rPr>
        <w:t xml:space="preserve"> אני יכול להגיד לך איך אנחנו כרשות נוהגים. ככל ויש </w:t>
      </w:r>
      <w:bookmarkStart w:id="2501" w:name="_ETM_Q1_6994000"/>
      <w:bookmarkEnd w:id="2501"/>
      <w:r>
        <w:rPr>
          <w:rFonts w:hint="cs"/>
          <w:rtl/>
        </w:rPr>
        <w:t xml:space="preserve">משהו שהוא במחלוקת, כמו שאמרנו פה </w:t>
      </w:r>
      <w:r>
        <w:rPr>
          <w:rtl/>
        </w:rPr>
        <w:t>–</w:t>
      </w:r>
      <w:r>
        <w:rPr>
          <w:rFonts w:hint="cs"/>
          <w:rtl/>
        </w:rPr>
        <w:t xml:space="preserve"> מה שבמחלוקת אנחנו </w:t>
      </w:r>
      <w:bookmarkStart w:id="2502" w:name="_ETM_Q1_6997000"/>
      <w:bookmarkEnd w:id="2502"/>
      <w:r>
        <w:rPr>
          <w:rFonts w:hint="cs"/>
          <w:rtl/>
        </w:rPr>
        <w:t xml:space="preserve">לא פועלים נגדו. </w:t>
      </w:r>
    </w:p>
    <w:p w:rsidR="005F3117" w:rsidRDefault="005F3117" w:rsidP="005F3117">
      <w:pPr>
        <w:rPr>
          <w:rtl/>
        </w:rPr>
      </w:pPr>
    </w:p>
    <w:p w:rsidR="005F3117" w:rsidRDefault="005F3117" w:rsidP="00E51276">
      <w:pPr>
        <w:pStyle w:val="af7"/>
        <w:rPr>
          <w:rtl/>
        </w:rPr>
      </w:pPr>
      <w:bookmarkStart w:id="2503" w:name="ET_interruption_תומר_רוזנר_428"/>
      <w:r>
        <w:rPr>
          <w:rtl/>
        </w:rPr>
        <w:t xml:space="preserve"> &lt;&lt; קריאה &gt;&gt; תומר רוזנר: &lt;&lt; קריאה &gt;&gt; </w:t>
      </w:r>
      <w:bookmarkEnd w:id="2503"/>
    </w:p>
    <w:p w:rsidR="005F3117" w:rsidRDefault="005F3117" w:rsidP="005F3117">
      <w:pPr>
        <w:pStyle w:val="KeepWithNext"/>
        <w:rPr>
          <w:rtl/>
        </w:rPr>
      </w:pPr>
    </w:p>
    <w:p w:rsidR="005F3117" w:rsidRDefault="005F3117" w:rsidP="005F3117">
      <w:pPr>
        <w:rPr>
          <w:rtl/>
        </w:rPr>
      </w:pPr>
      <w:r>
        <w:rPr>
          <w:rFonts w:hint="cs"/>
          <w:rtl/>
        </w:rPr>
        <w:t xml:space="preserve">זה </w:t>
      </w:r>
      <w:bookmarkStart w:id="2504" w:name="_ETM_Q1_6998000"/>
      <w:bookmarkEnd w:id="2504"/>
      <w:r>
        <w:rPr>
          <w:rFonts w:hint="cs"/>
          <w:rtl/>
        </w:rPr>
        <w:t>אתה, אבל מה עם שאר העיריות?</w:t>
      </w:r>
      <w:r w:rsidR="00943BD2">
        <w:rPr>
          <w:rFonts w:hint="cs"/>
          <w:rtl/>
        </w:rPr>
        <w:t xml:space="preserve"> בעיריות אחרות זה לא עובד ככה. </w:t>
      </w:r>
    </w:p>
    <w:p w:rsidR="00943BD2" w:rsidRDefault="00943BD2" w:rsidP="005F3117">
      <w:pPr>
        <w:rPr>
          <w:rtl/>
        </w:rPr>
      </w:pPr>
      <w:bookmarkStart w:id="2505" w:name="_ETM_Q1_6999000"/>
      <w:bookmarkEnd w:id="2505"/>
    </w:p>
    <w:p w:rsidR="00943BD2" w:rsidRDefault="00943BD2" w:rsidP="00E51276">
      <w:pPr>
        <w:pStyle w:val="afb"/>
        <w:rPr>
          <w:rtl/>
        </w:rPr>
      </w:pPr>
      <w:bookmarkStart w:id="2506" w:name="ET_guest_704131_429"/>
      <w:r>
        <w:rPr>
          <w:rtl/>
        </w:rPr>
        <w:t xml:space="preserve"> &lt;&lt; אורח &gt;&gt; גל פרויקט: &lt;&lt; אורח &gt;&gt; </w:t>
      </w:r>
      <w:bookmarkEnd w:id="2506"/>
    </w:p>
    <w:p w:rsidR="00943BD2" w:rsidRDefault="00943BD2" w:rsidP="00943BD2">
      <w:pPr>
        <w:pStyle w:val="KeepWithNext"/>
        <w:rPr>
          <w:rtl/>
        </w:rPr>
      </w:pPr>
    </w:p>
    <w:p w:rsidR="00943BD2" w:rsidRDefault="00943BD2" w:rsidP="00943BD2">
      <w:pPr>
        <w:rPr>
          <w:rtl/>
        </w:rPr>
      </w:pPr>
      <w:r>
        <w:rPr>
          <w:rFonts w:hint="cs"/>
          <w:rtl/>
        </w:rPr>
        <w:t xml:space="preserve">זה </w:t>
      </w:r>
      <w:bookmarkStart w:id="2507" w:name="_ETM_Q1_7002000"/>
      <w:bookmarkEnd w:id="2507"/>
      <w:r>
        <w:rPr>
          <w:rFonts w:hint="cs"/>
          <w:rtl/>
        </w:rPr>
        <w:t xml:space="preserve">אל"ף-בי"ת. </w:t>
      </w:r>
    </w:p>
    <w:p w:rsidR="00943BD2" w:rsidRDefault="00943BD2" w:rsidP="00943BD2">
      <w:pPr>
        <w:rPr>
          <w:rtl/>
        </w:rPr>
      </w:pPr>
    </w:p>
    <w:p w:rsidR="00943BD2" w:rsidRDefault="00943BD2" w:rsidP="00E51276">
      <w:pPr>
        <w:pStyle w:val="af8"/>
        <w:rPr>
          <w:rtl/>
        </w:rPr>
      </w:pPr>
      <w:bookmarkStart w:id="2508" w:name="ET_yor_5296_430"/>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508"/>
    </w:p>
    <w:p w:rsidR="00943BD2" w:rsidRDefault="00943BD2" w:rsidP="00943BD2">
      <w:pPr>
        <w:pStyle w:val="KeepWithNext"/>
        <w:rPr>
          <w:rtl/>
        </w:rPr>
      </w:pPr>
    </w:p>
    <w:p w:rsidR="00943BD2" w:rsidRDefault="00943BD2" w:rsidP="00943BD2">
      <w:pPr>
        <w:rPr>
          <w:rtl/>
        </w:rPr>
      </w:pPr>
      <w:bookmarkStart w:id="2509" w:name="_ETM_Q1_7003000"/>
      <w:bookmarkEnd w:id="2509"/>
      <w:r>
        <w:rPr>
          <w:rFonts w:hint="cs"/>
          <w:rtl/>
        </w:rPr>
        <w:t xml:space="preserve">90 יום </w:t>
      </w:r>
      <w:bookmarkStart w:id="2510" w:name="_ETM_Q1_7004000"/>
      <w:bookmarkEnd w:id="2510"/>
      <w:r>
        <w:rPr>
          <w:rFonts w:hint="cs"/>
          <w:rtl/>
        </w:rPr>
        <w:t xml:space="preserve">על פי דין </w:t>
      </w:r>
      <w:r>
        <w:rPr>
          <w:rtl/>
        </w:rPr>
        <w:t>–</w:t>
      </w:r>
      <w:r>
        <w:rPr>
          <w:rFonts w:hint="cs"/>
          <w:rtl/>
        </w:rPr>
        <w:t xml:space="preserve"> איפה זה כתוב?</w:t>
      </w:r>
    </w:p>
    <w:p w:rsidR="00943BD2" w:rsidRDefault="00943BD2" w:rsidP="00943BD2">
      <w:pPr>
        <w:rPr>
          <w:rtl/>
        </w:rPr>
      </w:pPr>
      <w:bookmarkStart w:id="2511" w:name="_ETM_Q1_7005000"/>
      <w:bookmarkEnd w:id="2511"/>
    </w:p>
    <w:p w:rsidR="00943BD2" w:rsidRDefault="00943BD2" w:rsidP="00E51276">
      <w:pPr>
        <w:pStyle w:val="af7"/>
        <w:rPr>
          <w:rtl/>
        </w:rPr>
      </w:pPr>
      <w:bookmarkStart w:id="2512" w:name="ET_interruption_מירה_סלומון_432"/>
      <w:r>
        <w:rPr>
          <w:rtl/>
        </w:rPr>
        <w:t xml:space="preserve"> &lt;&lt; קריאה &gt;&gt; מירה סלומון: &lt;&lt; קריאה &gt;&gt; </w:t>
      </w:r>
      <w:bookmarkEnd w:id="2512"/>
    </w:p>
    <w:p w:rsidR="00943BD2" w:rsidRPr="00943BD2" w:rsidRDefault="00943BD2" w:rsidP="00943BD2">
      <w:pPr>
        <w:rPr>
          <w:rtl/>
        </w:rPr>
      </w:pPr>
      <w:bookmarkStart w:id="2513" w:name="_ETM_Q1_7010000"/>
      <w:bookmarkEnd w:id="2513"/>
      <w:r>
        <w:rPr>
          <w:rtl/>
        </w:rPr>
        <w:t xml:space="preserve">  </w:t>
      </w:r>
    </w:p>
    <w:p w:rsidR="00943BD2" w:rsidRDefault="00943BD2" w:rsidP="00943BD2">
      <w:pPr>
        <w:rPr>
          <w:rtl/>
        </w:rPr>
      </w:pPr>
      <w:r>
        <w:rPr>
          <w:rFonts w:hint="cs"/>
          <w:rtl/>
        </w:rPr>
        <w:t xml:space="preserve">חוק השגה ערר וערעור. אלה תשעים ימים שבהם אסור לגעת לפי העניין. </w:t>
      </w:r>
    </w:p>
    <w:p w:rsidR="00943BD2" w:rsidRDefault="00943BD2" w:rsidP="00943BD2">
      <w:pPr>
        <w:rPr>
          <w:rtl/>
        </w:rPr>
      </w:pPr>
      <w:bookmarkStart w:id="2514" w:name="_ETM_Q1_7015000"/>
      <w:bookmarkEnd w:id="2514"/>
    </w:p>
    <w:p w:rsidR="00943BD2" w:rsidRDefault="00943BD2" w:rsidP="00E51276">
      <w:pPr>
        <w:pStyle w:val="afb"/>
        <w:rPr>
          <w:rtl/>
        </w:rPr>
      </w:pPr>
      <w:bookmarkStart w:id="2515" w:name="ET_guest_746436_433"/>
      <w:r>
        <w:rPr>
          <w:rtl/>
        </w:rPr>
        <w:t xml:space="preserve"> &lt;&lt; אורח &gt;&gt; משה לוי: &lt;&lt; אורח &gt;&gt; </w:t>
      </w:r>
      <w:bookmarkEnd w:id="2515"/>
    </w:p>
    <w:p w:rsidR="00943BD2" w:rsidRDefault="00943BD2" w:rsidP="00943BD2">
      <w:pPr>
        <w:pStyle w:val="KeepWithNext"/>
        <w:rPr>
          <w:rtl/>
        </w:rPr>
      </w:pPr>
    </w:p>
    <w:p w:rsidR="00734857" w:rsidRDefault="00943BD2" w:rsidP="00943BD2">
      <w:pPr>
        <w:rPr>
          <w:rtl/>
        </w:rPr>
      </w:pPr>
      <w:r>
        <w:rPr>
          <w:rFonts w:hint="cs"/>
          <w:rtl/>
        </w:rPr>
        <w:t>אנ</w:t>
      </w:r>
      <w:bookmarkStart w:id="2516" w:name="_ETM_Q1_7019000"/>
      <w:bookmarkEnd w:id="2516"/>
      <w:r>
        <w:rPr>
          <w:rFonts w:hint="cs"/>
          <w:rtl/>
        </w:rPr>
        <w:t xml:space="preserve">י </w:t>
      </w:r>
      <w:bookmarkStart w:id="2517" w:name="_ETM_Q1_7018000"/>
      <w:bookmarkEnd w:id="2517"/>
      <w:r>
        <w:rPr>
          <w:rFonts w:hint="cs"/>
          <w:rtl/>
        </w:rPr>
        <w:t xml:space="preserve">מנהל אגף הגבייה בעיריית ירושלים. זה יותר מתשעים יום כי </w:t>
      </w:r>
      <w:bookmarkStart w:id="2518" w:name="_ETM_Q1_7024000"/>
      <w:bookmarkEnd w:id="2518"/>
      <w:r>
        <w:rPr>
          <w:rFonts w:hint="cs"/>
          <w:rtl/>
        </w:rPr>
        <w:t xml:space="preserve">אחרי תשעים יום מתחילים לשלוח את הדרישות וזה לוקח </w:t>
      </w:r>
      <w:bookmarkStart w:id="2519" w:name="_ETM_Q1_7029000"/>
      <w:bookmarkEnd w:id="2519"/>
      <w:r>
        <w:rPr>
          <w:rFonts w:hint="cs"/>
          <w:rtl/>
        </w:rPr>
        <w:t xml:space="preserve">עוד חודש וחצי. אנחנו מדברים פה על 130-120 יום לפחות </w:t>
      </w:r>
      <w:bookmarkStart w:id="2520" w:name="_ETM_Q1_7033000"/>
      <w:bookmarkEnd w:id="2520"/>
      <w:r>
        <w:rPr>
          <w:rFonts w:hint="cs"/>
          <w:rtl/>
        </w:rPr>
        <w:t>מתחילת השנה. מי שהגיש את הבקשה בינואר,</w:t>
      </w:r>
      <w:bookmarkStart w:id="2521" w:name="_ETM_Q1_7038000"/>
      <w:bookmarkEnd w:id="2521"/>
      <w:r>
        <w:rPr>
          <w:rFonts w:hint="cs"/>
          <w:rtl/>
        </w:rPr>
        <w:t xml:space="preserve"> אני מניח שהוא כבר קיבל תשובה חיובית או שלישית במהלך </w:t>
      </w:r>
      <w:bookmarkStart w:id="2522" w:name="_ETM_Q1_7043000"/>
      <w:bookmarkEnd w:id="2522"/>
      <w:r>
        <w:rPr>
          <w:rFonts w:hint="cs"/>
          <w:rtl/>
        </w:rPr>
        <w:t xml:space="preserve">החודשים האלה. </w:t>
      </w:r>
      <w:r w:rsidR="00734857">
        <w:rPr>
          <w:rFonts w:hint="cs"/>
          <w:rtl/>
        </w:rPr>
        <w:t xml:space="preserve">אנחנו בדרך כלל ממתינים וסבלניים. מי שהגיש </w:t>
      </w:r>
      <w:bookmarkStart w:id="2523" w:name="_ETM_Q1_7050000"/>
      <w:bookmarkEnd w:id="2523"/>
      <w:r w:rsidR="00734857">
        <w:rPr>
          <w:rFonts w:hint="cs"/>
          <w:rtl/>
        </w:rPr>
        <w:t xml:space="preserve">בקשה להנחה, אנחנו גם אומרים לו: תשלם מה שלדעתך לא </w:t>
      </w:r>
      <w:bookmarkStart w:id="2524" w:name="_ETM_Q1_7052000"/>
      <w:bookmarkEnd w:id="2524"/>
      <w:r w:rsidR="00734857">
        <w:rPr>
          <w:rFonts w:hint="cs"/>
          <w:rtl/>
        </w:rPr>
        <w:t xml:space="preserve">שנוי במחלוקת. אם אתה חושב שאתה זכאי להנחה לפי מבחן </w:t>
      </w:r>
      <w:bookmarkStart w:id="2525" w:name="_ETM_Q1_7057000"/>
      <w:bookmarkEnd w:id="2525"/>
      <w:r w:rsidR="00734857">
        <w:rPr>
          <w:rFonts w:hint="cs"/>
          <w:rtl/>
        </w:rPr>
        <w:t xml:space="preserve">הכנסה 80%, תשלם 20%. אם אתה זכאי 70%, תשלם 30%. </w:t>
      </w:r>
    </w:p>
    <w:p w:rsidR="00943BD2" w:rsidRDefault="00943BD2" w:rsidP="00943BD2">
      <w:pPr>
        <w:rPr>
          <w:rtl/>
        </w:rPr>
      </w:pPr>
      <w:bookmarkStart w:id="2526" w:name="_ETM_Q1_7062000"/>
      <w:bookmarkEnd w:id="2526"/>
      <w:r>
        <w:rPr>
          <w:rtl/>
        </w:rPr>
        <w:t xml:space="preserve">  </w:t>
      </w:r>
    </w:p>
    <w:p w:rsidR="00943BD2" w:rsidRDefault="00943BD2" w:rsidP="00943BD2">
      <w:pPr>
        <w:rPr>
          <w:rtl/>
        </w:rPr>
      </w:pPr>
      <w:bookmarkStart w:id="2527" w:name="_ETM_Q1_7008000"/>
      <w:bookmarkEnd w:id="2527"/>
      <w:r>
        <w:rPr>
          <w:rtl/>
        </w:rPr>
        <w:t xml:space="preserve"> </w:t>
      </w:r>
      <w:r w:rsidR="00734857">
        <w:rPr>
          <w:rFonts w:hint="cs"/>
          <w:rtl/>
        </w:rPr>
        <w:t xml:space="preserve">אני רוצה להתייחס לעניין של המסירה. אנחנו שולחים ארבע הודעות, </w:t>
      </w:r>
      <w:bookmarkStart w:id="2528" w:name="_ETM_Q1_7070000"/>
      <w:bookmarkEnd w:id="2528"/>
      <w:r w:rsidR="00734857">
        <w:rPr>
          <w:rFonts w:hint="cs"/>
          <w:rtl/>
        </w:rPr>
        <w:t xml:space="preserve">שתי דרישות בדואר רשום לפני שאנחנו מטילים </w:t>
      </w:r>
      <w:bookmarkStart w:id="2529" w:name="_ETM_Q1_7075000"/>
      <w:bookmarkEnd w:id="2529"/>
      <w:r w:rsidR="00734857">
        <w:rPr>
          <w:rFonts w:hint="cs"/>
          <w:rtl/>
        </w:rPr>
        <w:t xml:space="preserve">עיקול. אנחנו מדברים על 90,000 התראות כל </w:t>
      </w:r>
      <w:bookmarkStart w:id="2530" w:name="_ETM_Q1_7082000"/>
      <w:bookmarkEnd w:id="2530"/>
      <w:r w:rsidR="00734857">
        <w:rPr>
          <w:rFonts w:hint="cs"/>
          <w:rtl/>
        </w:rPr>
        <w:t xml:space="preserve">פעם במנה, אם אני לוקח את כל סוגי החובות, כולל </w:t>
      </w:r>
      <w:bookmarkStart w:id="2531" w:name="_ETM_Q1_7084000"/>
      <w:bookmarkEnd w:id="2531"/>
      <w:r w:rsidR="00734857">
        <w:rPr>
          <w:rFonts w:hint="cs"/>
          <w:rtl/>
        </w:rPr>
        <w:t xml:space="preserve">ארנונה וחניה. </w:t>
      </w:r>
    </w:p>
    <w:p w:rsidR="00734857" w:rsidRDefault="00734857" w:rsidP="00943BD2">
      <w:pPr>
        <w:rPr>
          <w:rtl/>
        </w:rPr>
      </w:pPr>
    </w:p>
    <w:p w:rsidR="00734857" w:rsidRDefault="00734857" w:rsidP="00E51276">
      <w:pPr>
        <w:pStyle w:val="af8"/>
        <w:rPr>
          <w:rtl/>
        </w:rPr>
      </w:pPr>
      <w:bookmarkStart w:id="2532" w:name="ET_yor_5296_43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532"/>
    </w:p>
    <w:p w:rsidR="00734857" w:rsidRDefault="00734857" w:rsidP="00734857">
      <w:pPr>
        <w:pStyle w:val="KeepWithNext"/>
        <w:rPr>
          <w:rtl/>
        </w:rPr>
      </w:pPr>
    </w:p>
    <w:p w:rsidR="00734857" w:rsidRDefault="00734857" w:rsidP="00734857">
      <w:pPr>
        <w:rPr>
          <w:rtl/>
        </w:rPr>
      </w:pPr>
      <w:bookmarkStart w:id="2533" w:name="_ETM_Q1_7085000"/>
      <w:bookmarkEnd w:id="2533"/>
      <w:r>
        <w:rPr>
          <w:rFonts w:hint="cs"/>
          <w:rtl/>
        </w:rPr>
        <w:t xml:space="preserve">זה 90,000 שקל מעל 500 </w:t>
      </w:r>
      <w:bookmarkStart w:id="2534" w:name="_ETM_Q1_7089000"/>
      <w:bookmarkEnd w:id="2534"/>
      <w:r>
        <w:rPr>
          <w:rFonts w:hint="cs"/>
          <w:rtl/>
        </w:rPr>
        <w:t>שקל?</w:t>
      </w:r>
    </w:p>
    <w:p w:rsidR="00734857" w:rsidRDefault="00734857" w:rsidP="00734857">
      <w:pPr>
        <w:rPr>
          <w:rtl/>
        </w:rPr>
      </w:pPr>
      <w:bookmarkStart w:id="2535" w:name="_ETM_Q1_7090000"/>
      <w:bookmarkEnd w:id="2535"/>
    </w:p>
    <w:p w:rsidR="00734857" w:rsidRDefault="00734857" w:rsidP="00E51276">
      <w:pPr>
        <w:pStyle w:val="-"/>
        <w:rPr>
          <w:rtl/>
        </w:rPr>
      </w:pPr>
      <w:bookmarkStart w:id="2536" w:name="ET_speakercontinue_746436_435"/>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36"/>
    </w:p>
    <w:p w:rsidR="00734857" w:rsidRDefault="00734857" w:rsidP="00734857">
      <w:pPr>
        <w:pStyle w:val="KeepWithNext"/>
        <w:rPr>
          <w:rtl/>
        </w:rPr>
      </w:pPr>
    </w:p>
    <w:p w:rsidR="00734857" w:rsidRDefault="00734857" w:rsidP="00734857">
      <w:pPr>
        <w:rPr>
          <w:rtl/>
        </w:rPr>
      </w:pPr>
      <w:bookmarkStart w:id="2537" w:name="_ETM_Q1_7091000"/>
      <w:bookmarkEnd w:id="2537"/>
      <w:r>
        <w:rPr>
          <w:rFonts w:hint="cs"/>
          <w:rtl/>
        </w:rPr>
        <w:t>הרוב מעל 500 שקלים. מתחת ל-500 שקלים אנחנו מדברים</w:t>
      </w:r>
      <w:bookmarkStart w:id="2538" w:name="_ETM_Q1_7096000"/>
      <w:bookmarkEnd w:id="2538"/>
      <w:r>
        <w:rPr>
          <w:rFonts w:hint="cs"/>
          <w:rtl/>
        </w:rPr>
        <w:t xml:space="preserve"> על אגרות שהן בסכומים קטנים ובדרך כלל אנחנו לא מוציאים </w:t>
      </w:r>
      <w:bookmarkStart w:id="2539" w:name="_ETM_Q1_7101000"/>
      <w:bookmarkEnd w:id="2539"/>
      <w:r>
        <w:rPr>
          <w:rFonts w:hint="cs"/>
          <w:rtl/>
        </w:rPr>
        <w:t xml:space="preserve">התראות. </w:t>
      </w:r>
    </w:p>
    <w:p w:rsidR="00734857" w:rsidRDefault="00734857" w:rsidP="00734857">
      <w:pPr>
        <w:rPr>
          <w:rtl/>
        </w:rPr>
      </w:pPr>
    </w:p>
    <w:p w:rsidR="00734857" w:rsidRDefault="00734857" w:rsidP="00E51276">
      <w:pPr>
        <w:pStyle w:val="af8"/>
        <w:rPr>
          <w:rtl/>
        </w:rPr>
      </w:pPr>
      <w:bookmarkStart w:id="2540" w:name="ET_yor_5296_43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540"/>
    </w:p>
    <w:p w:rsidR="00734857" w:rsidRDefault="00734857" w:rsidP="00734857">
      <w:pPr>
        <w:pStyle w:val="KeepWithNext"/>
        <w:rPr>
          <w:rtl/>
        </w:rPr>
      </w:pPr>
    </w:p>
    <w:p w:rsidR="00734857" w:rsidRDefault="00734857" w:rsidP="00734857">
      <w:pPr>
        <w:rPr>
          <w:rtl/>
        </w:rPr>
      </w:pPr>
      <w:bookmarkStart w:id="2541" w:name="_ETM_Q1_7100000"/>
      <w:bookmarkEnd w:id="2541"/>
      <w:r>
        <w:rPr>
          <w:rFonts w:hint="cs"/>
          <w:rtl/>
        </w:rPr>
        <w:t>מה עם קנסות החניה? למה הן מעל 500?</w:t>
      </w:r>
    </w:p>
    <w:p w:rsidR="00734857" w:rsidRDefault="00734857" w:rsidP="00734857">
      <w:pPr>
        <w:rPr>
          <w:rtl/>
        </w:rPr>
      </w:pPr>
    </w:p>
    <w:p w:rsidR="00734857" w:rsidRDefault="00734857" w:rsidP="00E51276">
      <w:pPr>
        <w:pStyle w:val="-"/>
        <w:rPr>
          <w:rtl/>
        </w:rPr>
      </w:pPr>
      <w:bookmarkStart w:id="2542" w:name="ET_speakercontinue_746436_437"/>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42"/>
    </w:p>
    <w:p w:rsidR="00734857" w:rsidRDefault="00734857" w:rsidP="00734857">
      <w:pPr>
        <w:pStyle w:val="KeepWithNext"/>
        <w:rPr>
          <w:rtl/>
        </w:rPr>
      </w:pPr>
    </w:p>
    <w:p w:rsidR="00734857" w:rsidRDefault="00734857" w:rsidP="00734857">
      <w:pPr>
        <w:rPr>
          <w:rtl/>
        </w:rPr>
      </w:pPr>
      <w:r>
        <w:rPr>
          <w:rFonts w:hint="cs"/>
          <w:rtl/>
        </w:rPr>
        <w:t>כי אתה מוציא אותן אחרי שהן מוכפלות?</w:t>
      </w:r>
    </w:p>
    <w:p w:rsidR="00734857" w:rsidRDefault="00734857" w:rsidP="00734857">
      <w:pPr>
        <w:rPr>
          <w:rtl/>
        </w:rPr>
      </w:pPr>
      <w:bookmarkStart w:id="2543" w:name="_ETM_Q1_7106000"/>
      <w:bookmarkEnd w:id="2543"/>
    </w:p>
    <w:p w:rsidR="00734857" w:rsidRDefault="00734857" w:rsidP="00E51276">
      <w:pPr>
        <w:pStyle w:val="af7"/>
        <w:rPr>
          <w:rtl/>
        </w:rPr>
      </w:pPr>
      <w:bookmarkStart w:id="2544" w:name="ET_interruption_תומר_רוזנר_438"/>
      <w:r>
        <w:rPr>
          <w:rtl/>
        </w:rPr>
        <w:t xml:space="preserve"> &lt;&lt; קריאה &gt;&gt; תומר רוזנר: &lt;&lt; קריאה &gt;&gt; </w:t>
      </w:r>
      <w:bookmarkEnd w:id="2544"/>
    </w:p>
    <w:p w:rsidR="00734857" w:rsidRDefault="00734857" w:rsidP="00734857">
      <w:pPr>
        <w:pStyle w:val="KeepWithNext"/>
        <w:rPr>
          <w:rtl/>
        </w:rPr>
      </w:pPr>
    </w:p>
    <w:p w:rsidR="00734857" w:rsidRDefault="00734857" w:rsidP="00734857">
      <w:pPr>
        <w:rPr>
          <w:rtl/>
        </w:rPr>
      </w:pPr>
      <w:r>
        <w:rPr>
          <w:rFonts w:hint="cs"/>
          <w:rtl/>
        </w:rPr>
        <w:t xml:space="preserve">גם אם הן מוכפלות, זה 150 </w:t>
      </w:r>
      <w:bookmarkStart w:id="2545" w:name="_ETM_Q1_7104000"/>
      <w:bookmarkEnd w:id="2545"/>
      <w:r>
        <w:rPr>
          <w:rFonts w:hint="cs"/>
          <w:rtl/>
        </w:rPr>
        <w:t xml:space="preserve">שקל לדוח. זה לא מגיע ל-500. </w:t>
      </w:r>
    </w:p>
    <w:p w:rsidR="00734857" w:rsidRDefault="00734857" w:rsidP="00734857">
      <w:pPr>
        <w:rPr>
          <w:rtl/>
        </w:rPr>
      </w:pPr>
      <w:bookmarkStart w:id="2546" w:name="_ETM_Q1_7112000"/>
      <w:bookmarkEnd w:id="2546"/>
    </w:p>
    <w:p w:rsidR="00734857" w:rsidRDefault="00734857" w:rsidP="00E51276">
      <w:pPr>
        <w:pStyle w:val="af7"/>
        <w:rPr>
          <w:rtl/>
        </w:rPr>
      </w:pPr>
      <w:bookmarkStart w:id="2547" w:name="ET_interruption_קריאה_439"/>
      <w:r>
        <w:rPr>
          <w:rtl/>
        </w:rPr>
        <w:t xml:space="preserve"> &lt;&lt; קריאה &gt;&gt; קריאה: &lt;&lt; קריאה &gt;&gt; </w:t>
      </w:r>
      <w:bookmarkEnd w:id="2547"/>
    </w:p>
    <w:p w:rsidR="00734857" w:rsidRDefault="00734857" w:rsidP="00734857">
      <w:pPr>
        <w:pStyle w:val="KeepWithNext"/>
        <w:rPr>
          <w:rtl/>
        </w:rPr>
      </w:pPr>
    </w:p>
    <w:p w:rsidR="00734857" w:rsidRDefault="00734857" w:rsidP="00734857">
      <w:pPr>
        <w:rPr>
          <w:rtl/>
        </w:rPr>
      </w:pPr>
      <w:r>
        <w:rPr>
          <w:rFonts w:hint="cs"/>
          <w:rtl/>
        </w:rPr>
        <w:t>ל</w:t>
      </w:r>
      <w:bookmarkStart w:id="2548" w:name="_ETM_Q1_7113000"/>
      <w:bookmarkEnd w:id="2548"/>
      <w:r>
        <w:rPr>
          <w:rFonts w:hint="cs"/>
          <w:rtl/>
        </w:rPr>
        <w:t xml:space="preserve">מה? יש דוחות חניה </w:t>
      </w:r>
      <w:bookmarkStart w:id="2549" w:name="_ETM_Q1_7114000"/>
      <w:bookmarkEnd w:id="2549"/>
      <w:r>
        <w:rPr>
          <w:rFonts w:hint="cs"/>
          <w:rtl/>
        </w:rPr>
        <w:t>שהם 1,000 שקל. ויש גם 500.</w:t>
      </w:r>
    </w:p>
    <w:p w:rsidR="00734857" w:rsidRDefault="00734857" w:rsidP="00734857">
      <w:pPr>
        <w:rPr>
          <w:rtl/>
        </w:rPr>
      </w:pPr>
      <w:bookmarkStart w:id="2550" w:name="_ETM_Q1_7116000"/>
      <w:bookmarkEnd w:id="2550"/>
    </w:p>
    <w:p w:rsidR="00734857" w:rsidRDefault="00734857" w:rsidP="00E51276">
      <w:pPr>
        <w:pStyle w:val="-"/>
        <w:rPr>
          <w:rtl/>
        </w:rPr>
      </w:pPr>
      <w:bookmarkStart w:id="2551" w:name="ET_speakercontinue_746436_440"/>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51"/>
    </w:p>
    <w:p w:rsidR="00734857" w:rsidRDefault="00734857" w:rsidP="00734857">
      <w:pPr>
        <w:pStyle w:val="KeepWithNext"/>
        <w:rPr>
          <w:rtl/>
        </w:rPr>
      </w:pPr>
    </w:p>
    <w:p w:rsidR="00734857" w:rsidRDefault="00734857" w:rsidP="00734857">
      <w:pPr>
        <w:rPr>
          <w:rtl/>
        </w:rPr>
      </w:pPr>
      <w:bookmarkStart w:id="2552" w:name="_ETM_Q1_7117000"/>
      <w:bookmarkEnd w:id="2552"/>
      <w:r>
        <w:rPr>
          <w:rFonts w:hint="cs"/>
          <w:rtl/>
        </w:rPr>
        <w:t xml:space="preserve">חלק מחובות החניה הם חובות של דוחות עם סכומים יותר גבוהים. לא כל </w:t>
      </w:r>
      <w:bookmarkStart w:id="2553" w:name="_ETM_Q1_7122000"/>
      <w:bookmarkEnd w:id="2553"/>
      <w:r>
        <w:rPr>
          <w:rFonts w:hint="cs"/>
          <w:rtl/>
        </w:rPr>
        <w:t xml:space="preserve">דוח חניה זה 100 שקל. אני רוצה רק </w:t>
      </w:r>
      <w:bookmarkStart w:id="2554" w:name="_ETM_Q1_7127000"/>
      <w:bookmarkEnd w:id="2554"/>
      <w:r>
        <w:rPr>
          <w:rFonts w:hint="cs"/>
          <w:rtl/>
        </w:rPr>
        <w:t xml:space="preserve">להתייחס לעניין של המסירות האישיות כי בירושלים יש בעיה </w:t>
      </w:r>
      <w:bookmarkStart w:id="2555" w:name="_ETM_Q1_7133000"/>
      <w:bookmarkEnd w:id="2555"/>
      <w:r>
        <w:rPr>
          <w:rFonts w:hint="cs"/>
          <w:rtl/>
        </w:rPr>
        <w:t xml:space="preserve">לא פשוטה. כל הנושא של הגבייה במזרח ירושלים </w:t>
      </w:r>
      <w:r>
        <w:rPr>
          <w:rtl/>
        </w:rPr>
        <w:t>–</w:t>
      </w:r>
      <w:r>
        <w:rPr>
          <w:rFonts w:hint="cs"/>
          <w:rtl/>
        </w:rPr>
        <w:t xml:space="preserve"> אתם </w:t>
      </w:r>
      <w:bookmarkStart w:id="2556" w:name="_ETM_Q1_7137000"/>
      <w:bookmarkEnd w:id="2556"/>
      <w:r>
        <w:rPr>
          <w:rFonts w:hint="cs"/>
          <w:rtl/>
        </w:rPr>
        <w:t xml:space="preserve">מטילים עלינו מעמסה כבדה מאוד בעניין הזה. </w:t>
      </w:r>
    </w:p>
    <w:p w:rsidR="00734857" w:rsidRDefault="00734857" w:rsidP="00734857">
      <w:pPr>
        <w:rPr>
          <w:rtl/>
        </w:rPr>
      </w:pPr>
      <w:bookmarkStart w:id="2557" w:name="_ETM_Q1_7140000"/>
      <w:bookmarkEnd w:id="2557"/>
    </w:p>
    <w:p w:rsidR="00734857" w:rsidRDefault="00734857" w:rsidP="00E51276">
      <w:pPr>
        <w:pStyle w:val="af8"/>
        <w:rPr>
          <w:rtl/>
        </w:rPr>
      </w:pPr>
      <w:bookmarkStart w:id="2558" w:name="ET_yor_5296_44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558"/>
    </w:p>
    <w:p w:rsidR="00734857" w:rsidRDefault="00734857" w:rsidP="00734857">
      <w:pPr>
        <w:pStyle w:val="KeepWithNext"/>
        <w:rPr>
          <w:rtl/>
        </w:rPr>
      </w:pPr>
    </w:p>
    <w:p w:rsidR="00734857" w:rsidRDefault="00734857" w:rsidP="00734857">
      <w:pPr>
        <w:rPr>
          <w:rtl/>
        </w:rPr>
      </w:pPr>
      <w:bookmarkStart w:id="2559" w:name="_ETM_Q1_7141000"/>
      <w:bookmarkEnd w:id="2559"/>
      <w:r>
        <w:rPr>
          <w:rFonts w:hint="cs"/>
          <w:rtl/>
        </w:rPr>
        <w:t xml:space="preserve">איך אתה </w:t>
      </w:r>
      <w:bookmarkStart w:id="2560" w:name="_ETM_Q1_7142000"/>
      <w:bookmarkEnd w:id="2560"/>
      <w:r>
        <w:rPr>
          <w:rFonts w:hint="cs"/>
          <w:rtl/>
        </w:rPr>
        <w:t>שולח שם דואר רשום?</w:t>
      </w:r>
    </w:p>
    <w:p w:rsidR="00734857" w:rsidRDefault="00734857" w:rsidP="00734857">
      <w:pPr>
        <w:rPr>
          <w:rtl/>
        </w:rPr>
      </w:pPr>
      <w:bookmarkStart w:id="2561" w:name="_ETM_Q1_7146000"/>
      <w:bookmarkEnd w:id="2561"/>
    </w:p>
    <w:p w:rsidR="00734857" w:rsidRDefault="00734857" w:rsidP="00E51276">
      <w:pPr>
        <w:pStyle w:val="afb"/>
        <w:rPr>
          <w:rtl/>
        </w:rPr>
      </w:pPr>
      <w:bookmarkStart w:id="2562" w:name="ET_guest_636175_442"/>
      <w:r>
        <w:rPr>
          <w:rtl/>
        </w:rPr>
        <w:t xml:space="preserve"> &lt;&lt; אורח &gt;&gt; אביטל בגין: &lt;&lt; אורח &gt;&gt; </w:t>
      </w:r>
      <w:bookmarkEnd w:id="2562"/>
    </w:p>
    <w:p w:rsidR="00734857" w:rsidRDefault="00734857" w:rsidP="00734857">
      <w:pPr>
        <w:pStyle w:val="KeepWithNext"/>
        <w:rPr>
          <w:rtl/>
        </w:rPr>
      </w:pPr>
    </w:p>
    <w:p w:rsidR="00734857" w:rsidRDefault="00734857" w:rsidP="00734857">
      <w:pPr>
        <w:rPr>
          <w:rtl/>
        </w:rPr>
      </w:pPr>
      <w:r>
        <w:rPr>
          <w:rFonts w:hint="cs"/>
          <w:rtl/>
        </w:rPr>
        <w:t xml:space="preserve">יש בעיה גדולה מאוד במזרח ירושלים, רק </w:t>
      </w:r>
      <w:bookmarkStart w:id="2563" w:name="_ETM_Q1_7147000"/>
      <w:bookmarkEnd w:id="2563"/>
      <w:r>
        <w:rPr>
          <w:rFonts w:hint="cs"/>
          <w:rtl/>
        </w:rPr>
        <w:t xml:space="preserve">שהיא לא צריכה להביא להקלה בחובת המסירה. </w:t>
      </w:r>
    </w:p>
    <w:p w:rsidR="00734857" w:rsidRDefault="00734857" w:rsidP="00734857">
      <w:pPr>
        <w:rPr>
          <w:rtl/>
        </w:rPr>
      </w:pPr>
      <w:bookmarkStart w:id="2564" w:name="_ETM_Q1_7150000"/>
      <w:bookmarkEnd w:id="2564"/>
    </w:p>
    <w:p w:rsidR="00734857" w:rsidRDefault="00734857" w:rsidP="00E51276">
      <w:pPr>
        <w:pStyle w:val="afb"/>
        <w:rPr>
          <w:rtl/>
        </w:rPr>
      </w:pPr>
      <w:bookmarkStart w:id="2565" w:name="ET_guest_746436_443"/>
      <w:r>
        <w:rPr>
          <w:rtl/>
        </w:rPr>
        <w:t xml:space="preserve"> &lt;&lt; אורח &gt;&gt; משה לוי: &lt;&lt; אורח &gt;&gt; </w:t>
      </w:r>
      <w:bookmarkEnd w:id="2565"/>
    </w:p>
    <w:p w:rsidR="00734857" w:rsidRDefault="00734857" w:rsidP="00734857">
      <w:pPr>
        <w:pStyle w:val="KeepWithNext"/>
        <w:rPr>
          <w:rtl/>
        </w:rPr>
      </w:pPr>
    </w:p>
    <w:p w:rsidR="00734857" w:rsidRDefault="00734857" w:rsidP="00734857">
      <w:pPr>
        <w:rPr>
          <w:rtl/>
        </w:rPr>
      </w:pPr>
      <w:r>
        <w:rPr>
          <w:rFonts w:hint="cs"/>
          <w:rtl/>
        </w:rPr>
        <w:t>אנ</w:t>
      </w:r>
      <w:bookmarkStart w:id="2566" w:name="_ETM_Q1_7153000"/>
      <w:bookmarkEnd w:id="2566"/>
      <w:r>
        <w:rPr>
          <w:rFonts w:hint="cs"/>
          <w:rtl/>
        </w:rPr>
        <w:t xml:space="preserve">י מבקש לא להפריע לי. עיריית ירושלים גובה ארנונה ממזרח ירושלים בערך 250 </w:t>
      </w:r>
      <w:bookmarkStart w:id="2567" w:name="_ETM_Q1_7154000"/>
      <w:bookmarkEnd w:id="2567"/>
      <w:r>
        <w:rPr>
          <w:rFonts w:hint="cs"/>
          <w:rtl/>
        </w:rPr>
        <w:t xml:space="preserve">מיליון שקל בשנה. ברגע שאנחנו צריכים לעשות מסירה אישית, זה יעכב אותנו. </w:t>
      </w:r>
    </w:p>
    <w:p w:rsidR="00734857" w:rsidRDefault="00734857" w:rsidP="00734857">
      <w:pPr>
        <w:rPr>
          <w:rtl/>
        </w:rPr>
      </w:pPr>
    </w:p>
    <w:p w:rsidR="00734857" w:rsidRDefault="00734857" w:rsidP="00E51276">
      <w:pPr>
        <w:pStyle w:val="af8"/>
        <w:rPr>
          <w:rtl/>
        </w:rPr>
      </w:pPr>
      <w:bookmarkStart w:id="2568" w:name="ET_yor_5296_44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568"/>
    </w:p>
    <w:p w:rsidR="00734857" w:rsidRDefault="00734857" w:rsidP="00734857">
      <w:pPr>
        <w:pStyle w:val="KeepWithNext"/>
        <w:rPr>
          <w:rtl/>
        </w:rPr>
      </w:pPr>
    </w:p>
    <w:p w:rsidR="00734857" w:rsidRDefault="00734857" w:rsidP="00734857">
      <w:pPr>
        <w:rPr>
          <w:rtl/>
        </w:rPr>
      </w:pPr>
      <w:bookmarkStart w:id="2569" w:name="_ETM_Q1_7160000"/>
      <w:bookmarkEnd w:id="2569"/>
      <w:r>
        <w:rPr>
          <w:rFonts w:hint="cs"/>
          <w:rtl/>
        </w:rPr>
        <w:t xml:space="preserve">אבל אתה שולח דואר רשום ממילא. </w:t>
      </w:r>
    </w:p>
    <w:p w:rsidR="00734857" w:rsidRDefault="00734857" w:rsidP="00734857">
      <w:pPr>
        <w:rPr>
          <w:rtl/>
        </w:rPr>
      </w:pPr>
    </w:p>
    <w:p w:rsidR="00734857" w:rsidRDefault="00734857" w:rsidP="00E51276">
      <w:pPr>
        <w:pStyle w:val="af7"/>
        <w:rPr>
          <w:rtl/>
        </w:rPr>
      </w:pPr>
      <w:bookmarkStart w:id="2570" w:name="ET_interruption_תומר_רוזנר_446"/>
      <w:r>
        <w:rPr>
          <w:rtl/>
        </w:rPr>
        <w:t xml:space="preserve"> &lt;&lt; קריאה &gt;&gt; תומר רוזנר: &lt;&lt; קריאה &gt;&gt; </w:t>
      </w:r>
      <w:bookmarkEnd w:id="2570"/>
    </w:p>
    <w:p w:rsidR="00734857" w:rsidRDefault="00734857" w:rsidP="00734857">
      <w:pPr>
        <w:pStyle w:val="KeepWithNext"/>
        <w:rPr>
          <w:rtl/>
        </w:rPr>
      </w:pPr>
    </w:p>
    <w:p w:rsidR="00734857" w:rsidRDefault="00734857" w:rsidP="00734857">
      <w:pPr>
        <w:rPr>
          <w:rtl/>
        </w:rPr>
      </w:pPr>
      <w:bookmarkStart w:id="2571" w:name="_ETM_Q1_7167000"/>
      <w:bookmarkEnd w:id="2571"/>
      <w:r>
        <w:rPr>
          <w:rFonts w:hint="cs"/>
          <w:rtl/>
        </w:rPr>
        <w:t xml:space="preserve">נדמה לי שנאמר פה שהשליח של הדואר הרשום גם כן צריך להיכנס. </w:t>
      </w:r>
    </w:p>
    <w:p w:rsidR="00734857" w:rsidRDefault="00734857" w:rsidP="00734857">
      <w:pPr>
        <w:rPr>
          <w:rtl/>
        </w:rPr>
      </w:pPr>
      <w:r>
        <w:rPr>
          <w:rtl/>
        </w:rPr>
        <w:t xml:space="preserve">  </w:t>
      </w:r>
    </w:p>
    <w:p w:rsidR="00734857" w:rsidRDefault="00734857" w:rsidP="00E51276">
      <w:pPr>
        <w:pStyle w:val="-"/>
        <w:rPr>
          <w:rtl/>
        </w:rPr>
      </w:pPr>
      <w:bookmarkStart w:id="2572" w:name="ET_speakercontinue_746436_445"/>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72"/>
    </w:p>
    <w:p w:rsidR="00734857" w:rsidRDefault="00734857" w:rsidP="00734857">
      <w:pPr>
        <w:pStyle w:val="KeepWithNext"/>
        <w:rPr>
          <w:rtl/>
        </w:rPr>
      </w:pPr>
    </w:p>
    <w:p w:rsidR="00734857" w:rsidRDefault="00734857" w:rsidP="00734857">
      <w:pPr>
        <w:rPr>
          <w:rtl/>
        </w:rPr>
      </w:pPr>
      <w:bookmarkStart w:id="2573" w:name="_ETM_Q1_7163000"/>
      <w:bookmarkEnd w:id="2573"/>
      <w:r>
        <w:rPr>
          <w:rFonts w:hint="cs"/>
          <w:rtl/>
        </w:rPr>
        <w:t xml:space="preserve">אני </w:t>
      </w:r>
      <w:bookmarkStart w:id="2574" w:name="_ETM_Q1_7164000"/>
      <w:bookmarkEnd w:id="2574"/>
      <w:r>
        <w:rPr>
          <w:rFonts w:hint="cs"/>
          <w:rtl/>
        </w:rPr>
        <w:t xml:space="preserve">שולח ארבע הודעות, שתיים אני שולח בדואר רשום. אני מתאם </w:t>
      </w:r>
      <w:bookmarkStart w:id="2575" w:name="_ETM_Q1_7171000"/>
      <w:bookmarkEnd w:id="2575"/>
      <w:r>
        <w:rPr>
          <w:rFonts w:hint="cs"/>
          <w:rtl/>
        </w:rPr>
        <w:t xml:space="preserve">את זה עם הדואר קודם לכן, שאנחנו שולחים דואר </w:t>
      </w:r>
      <w:bookmarkStart w:id="2576" w:name="_ETM_Q1_7176000"/>
      <w:bookmarkEnd w:id="2576"/>
      <w:r>
        <w:rPr>
          <w:rFonts w:hint="cs"/>
          <w:rtl/>
        </w:rPr>
        <w:t xml:space="preserve">רשום כדי שיהיה ברור שהם צריכים לחלק את זה במזרח </w:t>
      </w:r>
      <w:bookmarkStart w:id="2577" w:name="_ETM_Q1_7177000"/>
      <w:bookmarkEnd w:id="2577"/>
      <w:r>
        <w:rPr>
          <w:rFonts w:hint="cs"/>
          <w:rtl/>
        </w:rPr>
        <w:t xml:space="preserve">ירושלים. </w:t>
      </w:r>
      <w:r w:rsidR="00D2141B">
        <w:rPr>
          <w:rFonts w:hint="cs"/>
          <w:rtl/>
        </w:rPr>
        <w:t>אנחנו יושבים עם הדואר ומודיעים ל</w:t>
      </w:r>
      <w:bookmarkStart w:id="2578" w:name="_ETM_Q1_7180000"/>
      <w:bookmarkEnd w:id="2578"/>
      <w:r w:rsidR="00D2141B">
        <w:rPr>
          <w:rFonts w:hint="cs"/>
          <w:rtl/>
        </w:rPr>
        <w:t>הם מתי המועדים של החלוקה. הנושא של שליח אישי הוא</w:t>
      </w:r>
      <w:bookmarkStart w:id="2579" w:name="_ETM_Q1_7188000"/>
      <w:bookmarkEnd w:id="2579"/>
      <w:r w:rsidR="00D2141B">
        <w:rPr>
          <w:rFonts w:hint="cs"/>
          <w:rtl/>
        </w:rPr>
        <w:t xml:space="preserve"> בעייתי. אנחנו משתמשים היום במשלוח </w:t>
      </w:r>
      <w:r w:rsidR="00D2141B">
        <w:rPr>
          <w:rFonts w:hint="cs"/>
        </w:rPr>
        <w:t>SMS</w:t>
      </w:r>
      <w:r w:rsidR="00D2141B">
        <w:rPr>
          <w:rFonts w:hint="cs"/>
          <w:rtl/>
        </w:rPr>
        <w:t xml:space="preserve">. ל-90% מהאוכלוסייה </w:t>
      </w:r>
      <w:bookmarkStart w:id="2580" w:name="_ETM_Q1_7197000"/>
      <w:bookmarkEnd w:id="2580"/>
      <w:r w:rsidR="00D2141B">
        <w:rPr>
          <w:rFonts w:hint="cs"/>
          <w:rtl/>
        </w:rPr>
        <w:t xml:space="preserve">יש טלפונים שהם יכולים לקבל בהם </w:t>
      </w:r>
      <w:r w:rsidR="00D2141B">
        <w:rPr>
          <w:rFonts w:hint="cs"/>
        </w:rPr>
        <w:t>SMS</w:t>
      </w:r>
      <w:r w:rsidR="00D2141B">
        <w:rPr>
          <w:rFonts w:hint="cs"/>
          <w:rtl/>
        </w:rPr>
        <w:t xml:space="preserve">, כולל במזרח העיר. </w:t>
      </w:r>
      <w:bookmarkStart w:id="2581" w:name="_ETM_Q1_7200000"/>
      <w:bookmarkEnd w:id="2581"/>
    </w:p>
    <w:p w:rsidR="00D2141B" w:rsidRDefault="00D2141B" w:rsidP="00734857">
      <w:pPr>
        <w:rPr>
          <w:rtl/>
        </w:rPr>
      </w:pPr>
      <w:bookmarkStart w:id="2582" w:name="_ETM_Q1_7201000"/>
      <w:bookmarkEnd w:id="2582"/>
    </w:p>
    <w:p w:rsidR="00D2141B" w:rsidRDefault="00D2141B" w:rsidP="00E51276">
      <w:pPr>
        <w:pStyle w:val="af7"/>
        <w:rPr>
          <w:rtl/>
        </w:rPr>
      </w:pPr>
      <w:bookmarkStart w:id="2583" w:name="ET_interruption_5726_447"/>
      <w:r>
        <w:rPr>
          <w:rtl/>
        </w:rPr>
        <w:t xml:space="preserve"> &lt;&lt; קריאה &gt;&gt; ינון אזולאי (ש"ס): &lt;&lt; קריאה &gt;&gt; </w:t>
      </w:r>
      <w:bookmarkEnd w:id="2583"/>
    </w:p>
    <w:p w:rsidR="00D2141B" w:rsidRDefault="00D2141B" w:rsidP="00D2141B">
      <w:pPr>
        <w:pStyle w:val="KeepWithNext"/>
        <w:rPr>
          <w:rtl/>
        </w:rPr>
      </w:pPr>
    </w:p>
    <w:p w:rsidR="00D2141B" w:rsidRDefault="00D2141B" w:rsidP="00D2141B">
      <w:pPr>
        <w:rPr>
          <w:rtl/>
        </w:rPr>
      </w:pPr>
      <w:r>
        <w:rPr>
          <w:rFonts w:hint="cs"/>
          <w:rtl/>
        </w:rPr>
        <w:t>א</w:t>
      </w:r>
      <w:bookmarkStart w:id="2584" w:name="_ETM_Q1_7203000"/>
      <w:bookmarkEnd w:id="2584"/>
      <w:r>
        <w:rPr>
          <w:rFonts w:hint="cs"/>
          <w:rtl/>
        </w:rPr>
        <w:t xml:space="preserve">ין לך 90%. רק המגזר החרדי בירושלים לא </w:t>
      </w:r>
      <w:bookmarkStart w:id="2585" w:name="_ETM_Q1_7206000"/>
      <w:bookmarkEnd w:id="2585"/>
      <w:r>
        <w:rPr>
          <w:rFonts w:hint="cs"/>
          <w:rtl/>
        </w:rPr>
        <w:t xml:space="preserve">מחזיק טלפון שיש בו </w:t>
      </w:r>
      <w:r>
        <w:rPr>
          <w:rFonts w:hint="cs"/>
        </w:rPr>
        <w:t>SMS</w:t>
      </w:r>
      <w:r>
        <w:rPr>
          <w:rFonts w:hint="cs"/>
          <w:rtl/>
        </w:rPr>
        <w:t xml:space="preserve">. אתה לא יכול לאשר את </w:t>
      </w:r>
      <w:bookmarkStart w:id="2586" w:name="_ETM_Q1_7209000"/>
      <w:bookmarkEnd w:id="2586"/>
      <w:r>
        <w:rPr>
          <w:rFonts w:hint="cs"/>
          <w:rtl/>
        </w:rPr>
        <w:t xml:space="preserve">זה, זה לא יהיה. </w:t>
      </w:r>
    </w:p>
    <w:p w:rsidR="00D2141B" w:rsidRDefault="00D2141B" w:rsidP="00D2141B">
      <w:pPr>
        <w:rPr>
          <w:rtl/>
        </w:rPr>
      </w:pPr>
    </w:p>
    <w:p w:rsidR="00D2141B" w:rsidRDefault="00D2141B" w:rsidP="00E51276">
      <w:pPr>
        <w:pStyle w:val="-"/>
        <w:rPr>
          <w:rtl/>
        </w:rPr>
      </w:pPr>
      <w:bookmarkStart w:id="2587" w:name="ET_speakercontinue_746436_448"/>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87"/>
    </w:p>
    <w:p w:rsidR="00D2141B" w:rsidRDefault="00D2141B" w:rsidP="00D2141B">
      <w:pPr>
        <w:pStyle w:val="KeepWithNext"/>
        <w:rPr>
          <w:rtl/>
        </w:rPr>
      </w:pPr>
    </w:p>
    <w:p w:rsidR="00500416" w:rsidRDefault="00500416" w:rsidP="00D2141B">
      <w:pPr>
        <w:rPr>
          <w:rtl/>
        </w:rPr>
      </w:pPr>
      <w:r>
        <w:rPr>
          <w:rFonts w:hint="cs"/>
          <w:rtl/>
        </w:rPr>
        <w:t xml:space="preserve">יש אפשרות לשלם ישר דרך אתר </w:t>
      </w:r>
      <w:bookmarkStart w:id="2588" w:name="_ETM_Q1_7211000"/>
      <w:bookmarkEnd w:id="2588"/>
      <w:r>
        <w:rPr>
          <w:rFonts w:hint="cs"/>
          <w:rtl/>
        </w:rPr>
        <w:t>האינטרנט של העירייה. מה יותר פשוט מזה?</w:t>
      </w:r>
    </w:p>
    <w:p w:rsidR="00500416" w:rsidRDefault="00500416" w:rsidP="00D2141B">
      <w:pPr>
        <w:rPr>
          <w:rtl/>
        </w:rPr>
      </w:pPr>
      <w:bookmarkStart w:id="2589" w:name="_ETM_Q1_7214000"/>
      <w:bookmarkEnd w:id="2589"/>
    </w:p>
    <w:p w:rsidR="00500416" w:rsidRDefault="00500416" w:rsidP="00E51276">
      <w:pPr>
        <w:pStyle w:val="af7"/>
        <w:rPr>
          <w:rtl/>
        </w:rPr>
      </w:pPr>
      <w:bookmarkStart w:id="2590" w:name="ET_interruption_5726_449"/>
      <w:r>
        <w:rPr>
          <w:rtl/>
        </w:rPr>
        <w:t xml:space="preserve"> &lt;&lt; קריאה &gt;&gt; ינון אזולאי (ש"ס): &lt;&lt; קריאה &gt;&gt; </w:t>
      </w:r>
      <w:bookmarkEnd w:id="2590"/>
    </w:p>
    <w:p w:rsidR="00500416" w:rsidRDefault="00500416" w:rsidP="00500416">
      <w:pPr>
        <w:pStyle w:val="KeepWithNext"/>
        <w:rPr>
          <w:rtl/>
        </w:rPr>
      </w:pPr>
    </w:p>
    <w:p w:rsidR="00500416" w:rsidRDefault="00500416" w:rsidP="00500416">
      <w:pPr>
        <w:rPr>
          <w:rtl/>
        </w:rPr>
      </w:pPr>
      <w:r>
        <w:rPr>
          <w:rFonts w:hint="cs"/>
          <w:rtl/>
        </w:rPr>
        <w:t>יש אוכלוסיי</w:t>
      </w:r>
      <w:bookmarkStart w:id="2591" w:name="_ETM_Q1_7215000"/>
      <w:bookmarkEnd w:id="2591"/>
      <w:r>
        <w:rPr>
          <w:rFonts w:hint="cs"/>
          <w:rtl/>
        </w:rPr>
        <w:t xml:space="preserve">ה מבוגרת שלא יודעת מה זה </w:t>
      </w:r>
      <w:r>
        <w:rPr>
          <w:rFonts w:hint="cs"/>
        </w:rPr>
        <w:t>SMS</w:t>
      </w:r>
      <w:r>
        <w:rPr>
          <w:rFonts w:hint="cs"/>
          <w:rtl/>
        </w:rPr>
        <w:t xml:space="preserve">, יש ציבור </w:t>
      </w:r>
      <w:bookmarkStart w:id="2592" w:name="_ETM_Q1_7218000"/>
      <w:bookmarkEnd w:id="2592"/>
      <w:r>
        <w:rPr>
          <w:rFonts w:hint="cs"/>
          <w:rtl/>
        </w:rPr>
        <w:t xml:space="preserve">חרדי שלא יודע מה זה </w:t>
      </w:r>
      <w:r>
        <w:rPr>
          <w:rFonts w:hint="cs"/>
        </w:rPr>
        <w:t>SMS</w:t>
      </w:r>
      <w:r>
        <w:rPr>
          <w:rFonts w:hint="cs"/>
          <w:rtl/>
        </w:rPr>
        <w:t xml:space="preserve">. זה לא יהיה. אתה יכול להוסיף את זה מעצמך, אבל אתה לא </w:t>
      </w:r>
      <w:bookmarkStart w:id="2593" w:name="_ETM_Q1_7228000"/>
      <w:bookmarkEnd w:id="2593"/>
      <w:r>
        <w:rPr>
          <w:rFonts w:hint="cs"/>
          <w:rtl/>
        </w:rPr>
        <w:t xml:space="preserve">יכול לעשות את זה. </w:t>
      </w:r>
    </w:p>
    <w:p w:rsidR="00500416" w:rsidRDefault="00500416" w:rsidP="00500416">
      <w:pPr>
        <w:rPr>
          <w:rtl/>
        </w:rPr>
      </w:pPr>
      <w:bookmarkStart w:id="2594" w:name="_ETM_Q1_7236000"/>
      <w:bookmarkEnd w:id="2594"/>
    </w:p>
    <w:p w:rsidR="00500416" w:rsidRDefault="00500416" w:rsidP="00E51276">
      <w:pPr>
        <w:pStyle w:val="-"/>
        <w:rPr>
          <w:rtl/>
        </w:rPr>
      </w:pPr>
      <w:bookmarkStart w:id="2595" w:name="ET_speakercontinue_746436_450"/>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595"/>
    </w:p>
    <w:p w:rsidR="00500416" w:rsidRDefault="00500416" w:rsidP="00500416">
      <w:pPr>
        <w:pStyle w:val="KeepWithNext"/>
        <w:rPr>
          <w:rtl/>
        </w:rPr>
      </w:pPr>
    </w:p>
    <w:p w:rsidR="00500416" w:rsidRDefault="00500416" w:rsidP="00500416">
      <w:pPr>
        <w:rPr>
          <w:rtl/>
        </w:rPr>
      </w:pPr>
      <w:bookmarkStart w:id="2596" w:name="_ETM_Q1_7237000"/>
      <w:bookmarkEnd w:id="2596"/>
      <w:r>
        <w:rPr>
          <w:rFonts w:hint="cs"/>
          <w:rtl/>
        </w:rPr>
        <w:t xml:space="preserve">בשכונות מסוימות בירושלים אי אפשר </w:t>
      </w:r>
      <w:bookmarkStart w:id="2597" w:name="_ETM_Q1_7238000"/>
      <w:bookmarkEnd w:id="2597"/>
      <w:r>
        <w:rPr>
          <w:rFonts w:hint="cs"/>
          <w:rtl/>
        </w:rPr>
        <w:t xml:space="preserve">להיכנס בלי ליווי משטרתי. עלות של שוטר היא 800-700 שקלים </w:t>
      </w:r>
      <w:bookmarkStart w:id="2598" w:name="_ETM_Q1_7249000"/>
      <w:bookmarkEnd w:id="2598"/>
      <w:r>
        <w:rPr>
          <w:rFonts w:hint="cs"/>
          <w:rtl/>
        </w:rPr>
        <w:t>והסיפור הזה לא פשוט.</w:t>
      </w:r>
      <w:r>
        <w:rPr>
          <w:rFonts w:hint="cs"/>
        </w:rPr>
        <w:t xml:space="preserve"> </w:t>
      </w:r>
      <w:r>
        <w:rPr>
          <w:rFonts w:hint="cs"/>
          <w:rtl/>
        </w:rPr>
        <w:t>או שהעירייה תספוג את זה</w:t>
      </w:r>
      <w:bookmarkStart w:id="2599" w:name="_ETM_Q1_7253000"/>
      <w:bookmarkStart w:id="2600" w:name="_ETM_Q1_7255000"/>
      <w:bookmarkEnd w:id="2599"/>
      <w:bookmarkEnd w:id="2600"/>
      <w:r>
        <w:rPr>
          <w:rFonts w:hint="cs"/>
          <w:rtl/>
        </w:rPr>
        <w:t xml:space="preserve"> - - -</w:t>
      </w:r>
    </w:p>
    <w:p w:rsidR="00500416" w:rsidRDefault="00500416" w:rsidP="00500416">
      <w:pPr>
        <w:rPr>
          <w:rtl/>
        </w:rPr>
      </w:pPr>
      <w:bookmarkStart w:id="2601" w:name="_ETM_Q1_7251000"/>
      <w:bookmarkEnd w:id="2601"/>
    </w:p>
    <w:p w:rsidR="00500416" w:rsidRDefault="00500416" w:rsidP="00E51276">
      <w:pPr>
        <w:pStyle w:val="af8"/>
        <w:rPr>
          <w:rtl/>
        </w:rPr>
      </w:pPr>
      <w:bookmarkStart w:id="2602" w:name="ET_yor_5296_451"/>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602"/>
    </w:p>
    <w:p w:rsidR="00500416" w:rsidRDefault="00500416" w:rsidP="00500416">
      <w:pPr>
        <w:pStyle w:val="KeepWithNext"/>
        <w:rPr>
          <w:rtl/>
        </w:rPr>
      </w:pPr>
    </w:p>
    <w:p w:rsidR="00500416" w:rsidRDefault="00500416" w:rsidP="00500416">
      <w:pPr>
        <w:rPr>
          <w:rtl/>
        </w:rPr>
      </w:pPr>
      <w:bookmarkStart w:id="2603" w:name="_ETM_Q1_7252000"/>
      <w:bookmarkEnd w:id="2603"/>
      <w:r>
        <w:rPr>
          <w:rFonts w:hint="cs"/>
          <w:rtl/>
        </w:rPr>
        <w:t xml:space="preserve">מה זה תספוג את זה? אתה לא תוכל לעקל. זאת הבעיה. </w:t>
      </w:r>
    </w:p>
    <w:p w:rsidR="00500416" w:rsidRDefault="00500416" w:rsidP="00500416">
      <w:pPr>
        <w:rPr>
          <w:rtl/>
        </w:rPr>
      </w:pPr>
      <w:bookmarkStart w:id="2604" w:name="_ETM_Q1_7257000"/>
      <w:bookmarkEnd w:id="2604"/>
    </w:p>
    <w:p w:rsidR="00500416" w:rsidRDefault="00500416" w:rsidP="00E51276">
      <w:pPr>
        <w:pStyle w:val="-"/>
        <w:rPr>
          <w:rtl/>
        </w:rPr>
      </w:pPr>
      <w:bookmarkStart w:id="2605" w:name="ET_speakercontinue_746436_452"/>
      <w:r>
        <w:rPr>
          <w:rtl/>
        </w:rPr>
        <w:t xml:space="preserve"> &lt;&lt; </w:t>
      </w:r>
      <w:proofErr w:type="spellStart"/>
      <w:r>
        <w:rPr>
          <w:rtl/>
        </w:rPr>
        <w:t>דובר_המשך</w:t>
      </w:r>
      <w:proofErr w:type="spellEnd"/>
      <w:r>
        <w:rPr>
          <w:rtl/>
        </w:rPr>
        <w:t xml:space="preserve"> &gt;&gt; משה לוי: &lt;&lt; </w:t>
      </w:r>
      <w:proofErr w:type="spellStart"/>
      <w:r>
        <w:rPr>
          <w:rtl/>
        </w:rPr>
        <w:t>דובר_המשך</w:t>
      </w:r>
      <w:proofErr w:type="spellEnd"/>
      <w:r>
        <w:rPr>
          <w:rtl/>
        </w:rPr>
        <w:t xml:space="preserve"> &gt;&gt; </w:t>
      </w:r>
      <w:bookmarkEnd w:id="2605"/>
    </w:p>
    <w:p w:rsidR="00500416" w:rsidRDefault="00500416" w:rsidP="00500416">
      <w:pPr>
        <w:pStyle w:val="KeepWithNext"/>
        <w:rPr>
          <w:rtl/>
        </w:rPr>
      </w:pPr>
    </w:p>
    <w:p w:rsidR="00500416" w:rsidRDefault="00500416" w:rsidP="00500416">
      <w:pPr>
        <w:rPr>
          <w:rtl/>
        </w:rPr>
      </w:pPr>
      <w:bookmarkStart w:id="2606" w:name="_ETM_Q1_7258000"/>
      <w:bookmarkEnd w:id="2606"/>
      <w:r>
        <w:rPr>
          <w:rFonts w:hint="cs"/>
          <w:rtl/>
        </w:rPr>
        <w:t xml:space="preserve">אני לא אוכל לעקל. </w:t>
      </w:r>
    </w:p>
    <w:p w:rsidR="00500416" w:rsidRDefault="00500416" w:rsidP="00500416">
      <w:pPr>
        <w:rPr>
          <w:rtl/>
        </w:rPr>
      </w:pPr>
    </w:p>
    <w:p w:rsidR="00500416" w:rsidRDefault="00500416" w:rsidP="00E51276">
      <w:pPr>
        <w:pStyle w:val="afb"/>
        <w:rPr>
          <w:rtl/>
        </w:rPr>
      </w:pPr>
      <w:bookmarkStart w:id="2607" w:name="ET_guest_704131_453"/>
      <w:r>
        <w:rPr>
          <w:rtl/>
        </w:rPr>
        <w:t xml:space="preserve"> &lt;&lt; אורח &gt;&gt; גל פרויקט: &lt;&lt; אורח &gt;&gt; </w:t>
      </w:r>
      <w:bookmarkEnd w:id="2607"/>
    </w:p>
    <w:p w:rsidR="00500416" w:rsidRDefault="00500416" w:rsidP="00500416">
      <w:pPr>
        <w:pStyle w:val="KeepWithNext"/>
        <w:rPr>
          <w:rtl/>
        </w:rPr>
      </w:pPr>
    </w:p>
    <w:p w:rsidR="00500416" w:rsidRDefault="00500416" w:rsidP="00500416">
      <w:pPr>
        <w:rPr>
          <w:rtl/>
        </w:rPr>
      </w:pPr>
      <w:bookmarkStart w:id="2608" w:name="_ETM_Q1_7263000"/>
      <w:bookmarkEnd w:id="2608"/>
      <w:r>
        <w:rPr>
          <w:rFonts w:hint="cs"/>
          <w:rtl/>
        </w:rPr>
        <w:t>יש כפרים בתוך הארץ שהקבלנים שלי לא מוכנים ללכת אליהם.</w:t>
      </w:r>
      <w:bookmarkStart w:id="2609" w:name="_ETM_Q1_7264000"/>
      <w:bookmarkEnd w:id="2609"/>
      <w:r>
        <w:rPr>
          <w:rFonts w:hint="cs"/>
          <w:rtl/>
        </w:rPr>
        <w:t xml:space="preserve"> אני לא רוצה להגיד שמות כדי לא לפגוע. </w:t>
      </w:r>
      <w:bookmarkStart w:id="2610" w:name="_ETM_Q1_7268000"/>
      <w:bookmarkEnd w:id="2610"/>
      <w:r>
        <w:rPr>
          <w:rFonts w:hint="cs"/>
          <w:rtl/>
        </w:rPr>
        <w:t xml:space="preserve">יש כפרים שלמים בתוך הארץ שהקבלנים שלנו לא מוכנים להיכנס </w:t>
      </w:r>
      <w:bookmarkStart w:id="2611" w:name="_ETM_Q1_7272000"/>
      <w:bookmarkEnd w:id="2611"/>
      <w:r>
        <w:rPr>
          <w:rFonts w:hint="cs"/>
          <w:rtl/>
        </w:rPr>
        <w:t xml:space="preserve">אליהם בלי ליווי משטרה. </w:t>
      </w:r>
    </w:p>
    <w:p w:rsidR="00500416" w:rsidRDefault="00500416" w:rsidP="00500416">
      <w:pPr>
        <w:rPr>
          <w:rtl/>
        </w:rPr>
      </w:pPr>
      <w:bookmarkStart w:id="2612" w:name="_ETM_Q1_7275000"/>
      <w:bookmarkEnd w:id="2612"/>
    </w:p>
    <w:p w:rsidR="00500416" w:rsidRDefault="00500416" w:rsidP="00E51276">
      <w:pPr>
        <w:pStyle w:val="af7"/>
        <w:rPr>
          <w:rtl/>
        </w:rPr>
      </w:pPr>
      <w:bookmarkStart w:id="2613" w:name="ET_interruption_בני_פרץ_454"/>
      <w:r>
        <w:rPr>
          <w:rtl/>
        </w:rPr>
        <w:t xml:space="preserve"> &lt;&lt; קריאה &gt;&gt; בני פרץ: &lt;&lt; קריאה &gt;&gt; </w:t>
      </w:r>
      <w:bookmarkEnd w:id="2613"/>
    </w:p>
    <w:p w:rsidR="00500416" w:rsidRDefault="00500416" w:rsidP="00500416">
      <w:pPr>
        <w:pStyle w:val="KeepWithNext"/>
        <w:rPr>
          <w:rtl/>
        </w:rPr>
      </w:pPr>
    </w:p>
    <w:p w:rsidR="00500416" w:rsidRDefault="00500416" w:rsidP="00500416">
      <w:pPr>
        <w:rPr>
          <w:rtl/>
        </w:rPr>
      </w:pPr>
      <w:r>
        <w:rPr>
          <w:rFonts w:hint="cs"/>
          <w:rtl/>
        </w:rPr>
        <w:t>או</w:t>
      </w:r>
      <w:bookmarkStart w:id="2614" w:name="_ETM_Q1_7276000"/>
      <w:bookmarkEnd w:id="2614"/>
      <w:r>
        <w:rPr>
          <w:rFonts w:hint="cs"/>
          <w:rtl/>
        </w:rPr>
        <w:t xml:space="preserve">לי המסכנים גם יעשו ככה וגם לא תיכנסו אליהם. אתה בא למסכן היהודי ואתה לא הולך </w:t>
      </w:r>
      <w:bookmarkStart w:id="2615" w:name="_ETM_Q1_7282000"/>
      <w:bookmarkEnd w:id="2615"/>
      <w:r>
        <w:rPr>
          <w:rFonts w:hint="cs"/>
          <w:rtl/>
        </w:rPr>
        <w:t xml:space="preserve">לערבי. יופי. שיגעון. </w:t>
      </w:r>
    </w:p>
    <w:p w:rsidR="00500416" w:rsidRDefault="00500416" w:rsidP="00500416">
      <w:pPr>
        <w:rPr>
          <w:rtl/>
        </w:rPr>
      </w:pPr>
      <w:bookmarkStart w:id="2616" w:name="_ETM_Q1_7283000"/>
      <w:bookmarkEnd w:id="2616"/>
    </w:p>
    <w:p w:rsidR="00500416" w:rsidRDefault="00500416" w:rsidP="00E51276">
      <w:pPr>
        <w:pStyle w:val="af8"/>
        <w:rPr>
          <w:rtl/>
        </w:rPr>
      </w:pPr>
      <w:bookmarkStart w:id="2617" w:name="ET_yor_5296_455"/>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617"/>
    </w:p>
    <w:p w:rsidR="00500416" w:rsidRDefault="00500416" w:rsidP="00500416">
      <w:pPr>
        <w:pStyle w:val="KeepWithNext"/>
        <w:rPr>
          <w:rtl/>
        </w:rPr>
      </w:pPr>
    </w:p>
    <w:p w:rsidR="00500416" w:rsidRDefault="00500416" w:rsidP="00500416">
      <w:pPr>
        <w:rPr>
          <w:rtl/>
        </w:rPr>
      </w:pPr>
      <w:bookmarkStart w:id="2618" w:name="_ETM_Q1_7284000"/>
      <w:bookmarkEnd w:id="2618"/>
      <w:r>
        <w:rPr>
          <w:rFonts w:hint="cs"/>
          <w:rtl/>
        </w:rPr>
        <w:t xml:space="preserve">תודה, חברים. </w:t>
      </w:r>
      <w:bookmarkStart w:id="2619" w:name="_ETM_Q1_7287000"/>
      <w:bookmarkEnd w:id="2619"/>
      <w:r>
        <w:rPr>
          <w:rFonts w:hint="cs"/>
          <w:rtl/>
        </w:rPr>
        <w:t xml:space="preserve">עם כל הכבוד, זה שמדינת ישראל </w:t>
      </w:r>
      <w:bookmarkStart w:id="2620" w:name="_ETM_Q1_7290000"/>
      <w:bookmarkEnd w:id="2620"/>
      <w:r>
        <w:rPr>
          <w:rFonts w:hint="cs"/>
          <w:rtl/>
        </w:rPr>
        <w:t xml:space="preserve">צריכה להפעיל משילות ולא מסוגלת לעשות את זה, זה בעיה. </w:t>
      </w:r>
    </w:p>
    <w:p w:rsidR="00500416" w:rsidRDefault="00500416" w:rsidP="00500416">
      <w:pPr>
        <w:rPr>
          <w:rtl/>
        </w:rPr>
      </w:pPr>
      <w:bookmarkStart w:id="2621" w:name="_ETM_Q1_7296000"/>
      <w:bookmarkEnd w:id="2621"/>
    </w:p>
    <w:p w:rsidR="00500416" w:rsidRDefault="00500416" w:rsidP="00E51276">
      <w:pPr>
        <w:pStyle w:val="afb"/>
        <w:rPr>
          <w:rtl/>
        </w:rPr>
      </w:pPr>
      <w:bookmarkStart w:id="2622" w:name="ET_guest_704131_456"/>
      <w:r>
        <w:rPr>
          <w:rtl/>
        </w:rPr>
        <w:t xml:space="preserve"> &lt;&lt; אורח &gt;&gt; גל פרויקט: &lt;&lt; אורח &gt;&gt; </w:t>
      </w:r>
      <w:bookmarkEnd w:id="2622"/>
    </w:p>
    <w:p w:rsidR="00500416" w:rsidRDefault="00500416" w:rsidP="00500416">
      <w:pPr>
        <w:pStyle w:val="KeepWithNext"/>
        <w:rPr>
          <w:rtl/>
        </w:rPr>
      </w:pPr>
    </w:p>
    <w:p w:rsidR="00500416" w:rsidRDefault="00500416" w:rsidP="00500416">
      <w:pPr>
        <w:rPr>
          <w:rtl/>
        </w:rPr>
      </w:pPr>
      <w:r>
        <w:rPr>
          <w:rFonts w:hint="cs"/>
          <w:rtl/>
        </w:rPr>
        <w:t xml:space="preserve">מי </w:t>
      </w:r>
      <w:bookmarkStart w:id="2623" w:name="_ETM_Q1_7300000"/>
      <w:bookmarkEnd w:id="2623"/>
      <w:r>
        <w:rPr>
          <w:rFonts w:hint="cs"/>
          <w:rtl/>
        </w:rPr>
        <w:t xml:space="preserve">שנהנה זה אותם חייבים מאותם מקומות רבים </w:t>
      </w:r>
      <w:bookmarkStart w:id="2624" w:name="_ETM_Q1_7299000"/>
      <w:bookmarkEnd w:id="2624"/>
      <w:r>
        <w:rPr>
          <w:rFonts w:hint="cs"/>
          <w:rtl/>
        </w:rPr>
        <w:t xml:space="preserve">בארץ. יש הרבה כפרים בארץ שלא נכנסים אליהם. הם פותחים </w:t>
      </w:r>
      <w:bookmarkStart w:id="2625" w:name="_ETM_Q1_7305000"/>
      <w:bookmarkEnd w:id="2625"/>
      <w:r>
        <w:rPr>
          <w:rFonts w:hint="cs"/>
          <w:rtl/>
        </w:rPr>
        <w:t xml:space="preserve">עסקים בתל אביב, בעיקר בערים ומשאירים חובות. </w:t>
      </w:r>
    </w:p>
    <w:p w:rsidR="00500416" w:rsidRDefault="00500416" w:rsidP="00500416">
      <w:pPr>
        <w:rPr>
          <w:rtl/>
        </w:rPr>
      </w:pPr>
    </w:p>
    <w:p w:rsidR="00500416" w:rsidRDefault="00500416" w:rsidP="00E51276">
      <w:pPr>
        <w:pStyle w:val="af8"/>
        <w:rPr>
          <w:rtl/>
        </w:rPr>
      </w:pPr>
      <w:bookmarkStart w:id="2626" w:name="ET_yor_5296_457"/>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626"/>
    </w:p>
    <w:p w:rsidR="00500416" w:rsidRDefault="00500416" w:rsidP="00500416">
      <w:pPr>
        <w:pStyle w:val="KeepWithNext"/>
        <w:rPr>
          <w:rtl/>
        </w:rPr>
      </w:pPr>
    </w:p>
    <w:p w:rsidR="00500416" w:rsidRDefault="00500416" w:rsidP="00500416">
      <w:pPr>
        <w:rPr>
          <w:rtl/>
        </w:rPr>
      </w:pPr>
      <w:bookmarkStart w:id="2627" w:name="_ETM_Q1_7309000"/>
      <w:bookmarkEnd w:id="2627"/>
      <w:r>
        <w:rPr>
          <w:rFonts w:hint="cs"/>
          <w:rtl/>
        </w:rPr>
        <w:t>איך אתה מוסר להם היום?</w:t>
      </w:r>
    </w:p>
    <w:p w:rsidR="00500416" w:rsidRDefault="00500416" w:rsidP="00500416">
      <w:pPr>
        <w:rPr>
          <w:rtl/>
        </w:rPr>
      </w:pPr>
      <w:bookmarkStart w:id="2628" w:name="_ETM_Q1_7310000"/>
      <w:bookmarkEnd w:id="2628"/>
    </w:p>
    <w:p w:rsidR="00500416" w:rsidRDefault="00500416" w:rsidP="00E51276">
      <w:pPr>
        <w:pStyle w:val="-"/>
        <w:rPr>
          <w:rtl/>
        </w:rPr>
      </w:pPr>
      <w:bookmarkStart w:id="2629" w:name="ET_speakercontinue_704131_458"/>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629"/>
    </w:p>
    <w:p w:rsidR="00500416" w:rsidRDefault="00500416" w:rsidP="00500416">
      <w:pPr>
        <w:pStyle w:val="KeepWithNext"/>
        <w:rPr>
          <w:rtl/>
        </w:rPr>
      </w:pPr>
    </w:p>
    <w:p w:rsidR="00500416" w:rsidRDefault="00500416" w:rsidP="00500416">
      <w:pPr>
        <w:rPr>
          <w:rtl/>
        </w:rPr>
      </w:pPr>
      <w:bookmarkStart w:id="2630" w:name="_ETM_Q1_7311000"/>
      <w:bookmarkEnd w:id="2630"/>
      <w:r>
        <w:rPr>
          <w:rFonts w:hint="cs"/>
          <w:rtl/>
        </w:rPr>
        <w:t xml:space="preserve">יש לי היום חזקת מסירה, כבוד היושב-ראש. </w:t>
      </w:r>
    </w:p>
    <w:p w:rsidR="00500416" w:rsidRDefault="00500416" w:rsidP="00500416">
      <w:pPr>
        <w:rPr>
          <w:rtl/>
        </w:rPr>
      </w:pPr>
    </w:p>
    <w:p w:rsidR="00500416" w:rsidRDefault="00500416" w:rsidP="00E51276">
      <w:pPr>
        <w:pStyle w:val="af7"/>
        <w:rPr>
          <w:rtl/>
        </w:rPr>
      </w:pPr>
      <w:bookmarkStart w:id="2631" w:name="ET_interruption_תומר_רוזנר_459"/>
      <w:r>
        <w:rPr>
          <w:rtl/>
        </w:rPr>
        <w:t xml:space="preserve"> &lt;&lt; קריאה &gt;&gt; תומר רוזנר: &lt;&lt; קריאה &gt;&gt; </w:t>
      </w:r>
      <w:bookmarkEnd w:id="2631"/>
    </w:p>
    <w:p w:rsidR="00500416" w:rsidRDefault="00500416" w:rsidP="00500416">
      <w:pPr>
        <w:pStyle w:val="KeepWithNext"/>
        <w:rPr>
          <w:rtl/>
        </w:rPr>
      </w:pPr>
    </w:p>
    <w:p w:rsidR="00500416" w:rsidRDefault="00500416" w:rsidP="00500416">
      <w:pPr>
        <w:rPr>
          <w:rtl/>
        </w:rPr>
      </w:pPr>
      <w:r>
        <w:rPr>
          <w:rFonts w:hint="cs"/>
          <w:rtl/>
        </w:rPr>
        <w:t>א</w:t>
      </w:r>
      <w:bookmarkStart w:id="2632" w:name="_ETM_Q1_7313000"/>
      <w:bookmarkEnd w:id="2632"/>
      <w:r>
        <w:rPr>
          <w:rFonts w:hint="cs"/>
          <w:rtl/>
        </w:rPr>
        <w:t xml:space="preserve">ז הם לא יודעים. </w:t>
      </w:r>
    </w:p>
    <w:p w:rsidR="00500416" w:rsidRDefault="00500416" w:rsidP="00500416">
      <w:pPr>
        <w:rPr>
          <w:rtl/>
        </w:rPr>
      </w:pPr>
    </w:p>
    <w:p w:rsidR="00500416" w:rsidRDefault="00500416" w:rsidP="00E51276">
      <w:pPr>
        <w:pStyle w:val="-"/>
        <w:rPr>
          <w:rtl/>
        </w:rPr>
      </w:pPr>
      <w:bookmarkStart w:id="2633" w:name="ET_speakercontinue_704131_460"/>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633"/>
    </w:p>
    <w:p w:rsidR="00500416" w:rsidRDefault="00500416" w:rsidP="00500416">
      <w:pPr>
        <w:pStyle w:val="KeepWithNext"/>
        <w:rPr>
          <w:rtl/>
        </w:rPr>
      </w:pPr>
    </w:p>
    <w:p w:rsidR="00500416" w:rsidRDefault="00500416" w:rsidP="00500416">
      <w:pPr>
        <w:rPr>
          <w:rtl/>
        </w:rPr>
      </w:pPr>
      <w:bookmarkStart w:id="2634" w:name="_ETM_Q1_7314000"/>
      <w:bookmarkEnd w:id="2634"/>
      <w:r>
        <w:rPr>
          <w:rFonts w:hint="cs"/>
          <w:rtl/>
        </w:rPr>
        <w:t xml:space="preserve">הם יודעים. </w:t>
      </w:r>
    </w:p>
    <w:p w:rsidR="00500416" w:rsidRDefault="00500416" w:rsidP="00500416">
      <w:pPr>
        <w:rPr>
          <w:rtl/>
        </w:rPr>
      </w:pPr>
    </w:p>
    <w:p w:rsidR="00500416" w:rsidRDefault="00500416" w:rsidP="00E51276">
      <w:pPr>
        <w:pStyle w:val="af7"/>
        <w:rPr>
          <w:rtl/>
        </w:rPr>
      </w:pPr>
      <w:bookmarkStart w:id="2635" w:name="ET_interruption_דבי_גילד_חיו_461"/>
      <w:r>
        <w:rPr>
          <w:rtl/>
        </w:rPr>
        <w:t xml:space="preserve"> &lt;&lt; קריאה &gt;&gt; דבי </w:t>
      </w:r>
      <w:proofErr w:type="spellStart"/>
      <w:r>
        <w:rPr>
          <w:rtl/>
        </w:rPr>
        <w:t>גילד</w:t>
      </w:r>
      <w:proofErr w:type="spellEnd"/>
      <w:r>
        <w:rPr>
          <w:rtl/>
        </w:rPr>
        <w:t xml:space="preserve"> חיו: &lt;&lt; קריאה &gt;&gt; </w:t>
      </w:r>
      <w:bookmarkEnd w:id="2635"/>
    </w:p>
    <w:p w:rsidR="00500416" w:rsidRDefault="00500416" w:rsidP="00500416">
      <w:pPr>
        <w:pStyle w:val="KeepWithNext"/>
        <w:rPr>
          <w:rtl/>
        </w:rPr>
      </w:pPr>
    </w:p>
    <w:p w:rsidR="00500416" w:rsidRDefault="00500416" w:rsidP="00500416">
      <w:pPr>
        <w:rPr>
          <w:rtl/>
        </w:rPr>
      </w:pPr>
      <w:r>
        <w:rPr>
          <w:rFonts w:hint="cs"/>
          <w:rtl/>
        </w:rPr>
        <w:t>ב</w:t>
      </w:r>
      <w:bookmarkStart w:id="2636" w:name="_ETM_Q1_7318000"/>
      <w:bookmarkEnd w:id="2636"/>
      <w:r>
        <w:rPr>
          <w:rFonts w:hint="cs"/>
          <w:rtl/>
        </w:rPr>
        <w:t xml:space="preserve">עיקול הוא יודע </w:t>
      </w:r>
      <w:bookmarkStart w:id="2637" w:name="_ETM_Q1_7316000"/>
      <w:bookmarkEnd w:id="2637"/>
      <w:r>
        <w:rPr>
          <w:rFonts w:hint="cs"/>
          <w:rtl/>
        </w:rPr>
        <w:t xml:space="preserve">לבוא אליהם הביתה. </w:t>
      </w:r>
    </w:p>
    <w:p w:rsidR="00500416" w:rsidRDefault="00500416" w:rsidP="00500416">
      <w:pPr>
        <w:rPr>
          <w:rtl/>
        </w:rPr>
      </w:pPr>
      <w:bookmarkStart w:id="2638" w:name="_ETM_Q1_7319000"/>
      <w:bookmarkEnd w:id="2638"/>
    </w:p>
    <w:p w:rsidR="00500416" w:rsidRDefault="00500416" w:rsidP="00E51276">
      <w:pPr>
        <w:pStyle w:val="-"/>
        <w:rPr>
          <w:rtl/>
        </w:rPr>
      </w:pPr>
      <w:bookmarkStart w:id="2639" w:name="ET_speakercontinue_704131_462"/>
      <w:r>
        <w:rPr>
          <w:rtl/>
        </w:rPr>
        <w:t xml:space="preserve"> &lt;&lt; </w:t>
      </w:r>
      <w:proofErr w:type="spellStart"/>
      <w:r>
        <w:rPr>
          <w:rtl/>
        </w:rPr>
        <w:t>דובר_המשך</w:t>
      </w:r>
      <w:proofErr w:type="spellEnd"/>
      <w:r>
        <w:rPr>
          <w:rtl/>
        </w:rPr>
        <w:t xml:space="preserve"> &gt;&gt; גל פרויקט: &lt;&lt; </w:t>
      </w:r>
      <w:proofErr w:type="spellStart"/>
      <w:r>
        <w:rPr>
          <w:rtl/>
        </w:rPr>
        <w:t>דובר_המשך</w:t>
      </w:r>
      <w:proofErr w:type="spellEnd"/>
      <w:r>
        <w:rPr>
          <w:rtl/>
        </w:rPr>
        <w:t xml:space="preserve"> &gt;&gt; </w:t>
      </w:r>
      <w:bookmarkEnd w:id="2639"/>
    </w:p>
    <w:p w:rsidR="00500416" w:rsidRDefault="00500416" w:rsidP="00500416">
      <w:pPr>
        <w:pStyle w:val="KeepWithNext"/>
        <w:rPr>
          <w:rtl/>
        </w:rPr>
      </w:pPr>
    </w:p>
    <w:p w:rsidR="00500416" w:rsidRDefault="00500416" w:rsidP="00500416">
      <w:pPr>
        <w:rPr>
          <w:rtl/>
        </w:rPr>
      </w:pPr>
      <w:r>
        <w:rPr>
          <w:rFonts w:hint="cs"/>
          <w:rtl/>
        </w:rPr>
        <w:t xml:space="preserve">שלחתי להם בדואר רשום, אבל אני לא </w:t>
      </w:r>
      <w:bookmarkStart w:id="2640" w:name="_ETM_Q1_7320000"/>
      <w:bookmarkEnd w:id="2640"/>
      <w:r>
        <w:rPr>
          <w:rFonts w:hint="cs"/>
          <w:rtl/>
        </w:rPr>
        <w:t xml:space="preserve">צריך לבוא אליהם הביתה. </w:t>
      </w:r>
    </w:p>
    <w:p w:rsidR="00500416" w:rsidRDefault="00500416" w:rsidP="00500416">
      <w:pPr>
        <w:rPr>
          <w:rtl/>
        </w:rPr>
      </w:pPr>
      <w:bookmarkStart w:id="2641" w:name="_ETM_Q1_7325000"/>
      <w:bookmarkEnd w:id="2641"/>
    </w:p>
    <w:p w:rsidR="00500416" w:rsidRDefault="00500416" w:rsidP="00E51276">
      <w:pPr>
        <w:pStyle w:val="af7"/>
        <w:rPr>
          <w:rtl/>
        </w:rPr>
      </w:pPr>
      <w:bookmarkStart w:id="2642" w:name="ET_interruption_דבי_גילד_חיו_463"/>
      <w:r>
        <w:rPr>
          <w:rtl/>
        </w:rPr>
        <w:t xml:space="preserve"> &lt;&lt; קריאה &gt;&gt; דבי </w:t>
      </w:r>
      <w:proofErr w:type="spellStart"/>
      <w:r>
        <w:rPr>
          <w:rtl/>
        </w:rPr>
        <w:t>גילד</w:t>
      </w:r>
      <w:proofErr w:type="spellEnd"/>
      <w:r>
        <w:rPr>
          <w:rtl/>
        </w:rPr>
        <w:t xml:space="preserve"> חיו: &lt;&lt; קריאה &gt;&gt; </w:t>
      </w:r>
      <w:bookmarkEnd w:id="2642"/>
    </w:p>
    <w:p w:rsidR="00500416" w:rsidRDefault="00500416" w:rsidP="00500416">
      <w:pPr>
        <w:pStyle w:val="KeepWithNext"/>
        <w:rPr>
          <w:rtl/>
        </w:rPr>
      </w:pPr>
    </w:p>
    <w:p w:rsidR="00500416" w:rsidRDefault="00500416" w:rsidP="00500416">
      <w:pPr>
        <w:rPr>
          <w:rtl/>
        </w:rPr>
      </w:pPr>
      <w:r>
        <w:rPr>
          <w:rFonts w:hint="cs"/>
          <w:rtl/>
        </w:rPr>
        <w:t>בע</w:t>
      </w:r>
      <w:bookmarkStart w:id="2643" w:name="_ETM_Q1_7328000"/>
      <w:bookmarkEnd w:id="2643"/>
      <w:r>
        <w:rPr>
          <w:rFonts w:hint="cs"/>
          <w:rtl/>
        </w:rPr>
        <w:t xml:space="preserve">יקול הוא יודע להגיע אליהם הביתה. </w:t>
      </w:r>
      <w:bookmarkStart w:id="2644" w:name="_ETM_Q1_7330000"/>
      <w:bookmarkEnd w:id="2644"/>
    </w:p>
    <w:p w:rsidR="00500416" w:rsidRDefault="00500416" w:rsidP="00500416">
      <w:pPr>
        <w:rPr>
          <w:rtl/>
        </w:rPr>
      </w:pPr>
      <w:bookmarkStart w:id="2645" w:name="_ETM_Q1_7331000"/>
      <w:bookmarkEnd w:id="2645"/>
    </w:p>
    <w:p w:rsidR="00500416" w:rsidRDefault="00500416" w:rsidP="00E51276">
      <w:pPr>
        <w:pStyle w:val="af8"/>
        <w:rPr>
          <w:rtl/>
        </w:rPr>
      </w:pPr>
      <w:bookmarkStart w:id="2646" w:name="ET_yor_5296_464"/>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646"/>
    </w:p>
    <w:p w:rsidR="00500416" w:rsidRDefault="00500416" w:rsidP="00500416">
      <w:pPr>
        <w:pStyle w:val="KeepWithNext"/>
        <w:rPr>
          <w:rtl/>
        </w:rPr>
      </w:pPr>
    </w:p>
    <w:p w:rsidR="00500416" w:rsidRDefault="00500416" w:rsidP="00500416">
      <w:pPr>
        <w:rPr>
          <w:rtl/>
        </w:rPr>
      </w:pPr>
      <w:bookmarkStart w:id="2647" w:name="_ETM_Q1_7344000"/>
      <w:bookmarkEnd w:id="2647"/>
      <w:r>
        <w:rPr>
          <w:rFonts w:hint="cs"/>
          <w:rtl/>
        </w:rPr>
        <w:t xml:space="preserve">חברים, אנחנו צריכים לסיים את הדיון. עד עכשיו הקראנו </w:t>
      </w:r>
      <w:bookmarkStart w:id="2648" w:name="_ETM_Q1_7349000"/>
      <w:bookmarkEnd w:id="2648"/>
      <w:r>
        <w:rPr>
          <w:rFonts w:hint="cs"/>
          <w:rtl/>
        </w:rPr>
        <w:t xml:space="preserve">את כל השינויים שרצינו לעשות. יש עוד מספר דברים שאנחנו </w:t>
      </w:r>
      <w:bookmarkStart w:id="2649" w:name="_ETM_Q1_7354000"/>
      <w:bookmarkEnd w:id="2649"/>
      <w:r>
        <w:rPr>
          <w:rFonts w:hint="cs"/>
          <w:rtl/>
        </w:rPr>
        <w:t xml:space="preserve">צריכים לעשות. סעיף אחד שעוד לא דנו בו זה תפקידים </w:t>
      </w:r>
      <w:bookmarkStart w:id="2650" w:name="_ETM_Q1_7355000"/>
      <w:bookmarkEnd w:id="2650"/>
      <w:r>
        <w:rPr>
          <w:rFonts w:hint="cs"/>
          <w:rtl/>
        </w:rPr>
        <w:t xml:space="preserve">והערות. אני מבקש שתרכזו </w:t>
      </w:r>
      <w:r>
        <w:rPr>
          <w:rtl/>
        </w:rPr>
        <w:t>–</w:t>
      </w:r>
      <w:r>
        <w:rPr>
          <w:rFonts w:hint="cs"/>
          <w:rtl/>
        </w:rPr>
        <w:t xml:space="preserve"> השלטון המקומי וכל הגורמים </w:t>
      </w:r>
      <w:bookmarkStart w:id="2651" w:name="_ETM_Q1_7360000"/>
      <w:bookmarkEnd w:id="2651"/>
      <w:r>
        <w:rPr>
          <w:rtl/>
        </w:rPr>
        <w:t>–</w:t>
      </w:r>
      <w:r>
        <w:rPr>
          <w:rFonts w:hint="cs"/>
          <w:rtl/>
        </w:rPr>
        <w:t xml:space="preserve"> לרכז ולהעביר בכתב לוועדה. אנחנו נקיים דיון בשבוע הבא </w:t>
      </w:r>
      <w:bookmarkStart w:id="2652" w:name="_ETM_Q1_7366000"/>
      <w:bookmarkEnd w:id="2652"/>
      <w:r>
        <w:rPr>
          <w:rFonts w:hint="cs"/>
          <w:rtl/>
        </w:rPr>
        <w:t xml:space="preserve">אז אני מבקש שעד יום שלישי להעביר את ההערות בכתב. </w:t>
      </w:r>
      <w:bookmarkStart w:id="2653" w:name="_ETM_Q1_7371000"/>
      <w:bookmarkEnd w:id="2653"/>
      <w:r>
        <w:rPr>
          <w:rFonts w:hint="cs"/>
          <w:rtl/>
        </w:rPr>
        <w:t>בשבוע הבא אני רוצה לקיים דיון נוסף</w:t>
      </w:r>
      <w:bookmarkStart w:id="2654" w:name="_ETM_Q1_7382000"/>
      <w:bookmarkEnd w:id="2654"/>
      <w:r>
        <w:rPr>
          <w:rFonts w:hint="cs"/>
          <w:rtl/>
        </w:rPr>
        <w:t xml:space="preserve">. טעיתי, עד יום חמישי תעבירו בכתב </w:t>
      </w:r>
      <w:bookmarkStart w:id="2655" w:name="_ETM_Q1_7381000"/>
      <w:bookmarkEnd w:id="2655"/>
      <w:r>
        <w:rPr>
          <w:rFonts w:hint="cs"/>
          <w:rtl/>
        </w:rPr>
        <w:t xml:space="preserve">את כל ההערות. חברי הכנסת, הסתייגויות עד יום חמישי </w:t>
      </w:r>
      <w:bookmarkStart w:id="2656" w:name="_ETM_Q1_7388000"/>
      <w:bookmarkEnd w:id="2656"/>
      <w:r>
        <w:rPr>
          <w:rFonts w:hint="cs"/>
          <w:rtl/>
        </w:rPr>
        <w:t xml:space="preserve">ואנחנו נקיים עוד דיון בשבוע הבא. אחרי זה נעבור על </w:t>
      </w:r>
      <w:bookmarkStart w:id="2657" w:name="_ETM_Q1_7393000"/>
      <w:bookmarkEnd w:id="2657"/>
      <w:r>
        <w:rPr>
          <w:rFonts w:hint="cs"/>
          <w:rtl/>
        </w:rPr>
        <w:t xml:space="preserve">הכול. </w:t>
      </w:r>
    </w:p>
    <w:p w:rsidR="00500416" w:rsidRDefault="00500416" w:rsidP="00500416">
      <w:pPr>
        <w:rPr>
          <w:rtl/>
        </w:rPr>
      </w:pPr>
      <w:bookmarkStart w:id="2658" w:name="_ETM_Q1_7400000"/>
      <w:bookmarkEnd w:id="2658"/>
    </w:p>
    <w:p w:rsidR="00500416" w:rsidRDefault="00500416" w:rsidP="00E51276">
      <w:pPr>
        <w:pStyle w:val="a5"/>
        <w:rPr>
          <w:rtl/>
        </w:rPr>
      </w:pPr>
      <w:bookmarkStart w:id="2659" w:name="ET_speaker_5496_465"/>
      <w:r>
        <w:rPr>
          <w:rtl/>
        </w:rPr>
        <w:t xml:space="preserve"> &lt;&lt; דובר &gt;&gt; יעל כהן-פארן (התנועה): &lt;&lt; דובר &gt;&gt; </w:t>
      </w:r>
      <w:bookmarkEnd w:id="2659"/>
    </w:p>
    <w:p w:rsidR="00500416" w:rsidRDefault="00500416" w:rsidP="00500416">
      <w:pPr>
        <w:pStyle w:val="KeepWithNext"/>
        <w:rPr>
          <w:rtl/>
        </w:rPr>
      </w:pPr>
    </w:p>
    <w:p w:rsidR="00500416" w:rsidRDefault="00500416" w:rsidP="00500416">
      <w:pPr>
        <w:rPr>
          <w:rtl/>
        </w:rPr>
      </w:pPr>
      <w:r>
        <w:rPr>
          <w:rFonts w:hint="cs"/>
          <w:rtl/>
        </w:rPr>
        <w:t xml:space="preserve">אני חייבת להעיר על המסמך של האוצר. </w:t>
      </w:r>
      <w:bookmarkStart w:id="2660" w:name="_ETM_Q1_7408000"/>
      <w:bookmarkEnd w:id="2660"/>
      <w:r>
        <w:rPr>
          <w:rFonts w:hint="cs"/>
          <w:rtl/>
        </w:rPr>
        <w:t xml:space="preserve">פקטור 8 שנתתם שם, אני לא מבינה מאיפה זה בא. </w:t>
      </w:r>
    </w:p>
    <w:p w:rsidR="00500416" w:rsidRDefault="00500416" w:rsidP="00500416">
      <w:pPr>
        <w:rPr>
          <w:rtl/>
        </w:rPr>
      </w:pPr>
    </w:p>
    <w:p w:rsidR="00500416" w:rsidRDefault="00500416" w:rsidP="00E51276">
      <w:pPr>
        <w:pStyle w:val="af8"/>
        <w:rPr>
          <w:rtl/>
        </w:rPr>
      </w:pPr>
      <w:bookmarkStart w:id="2661" w:name="ET_yor_5296_466"/>
      <w:r>
        <w:rPr>
          <w:rtl/>
        </w:rPr>
        <w:t xml:space="preserve"> &lt;&lt; </w:t>
      </w:r>
      <w:proofErr w:type="spellStart"/>
      <w:r>
        <w:rPr>
          <w:rtl/>
        </w:rPr>
        <w:t>יור</w:t>
      </w:r>
      <w:proofErr w:type="spellEnd"/>
      <w:r>
        <w:rPr>
          <w:rtl/>
        </w:rPr>
        <w:t xml:space="preserve"> &gt;&gt; היו"ר יואב קיש: &lt;&lt; </w:t>
      </w:r>
      <w:proofErr w:type="spellStart"/>
      <w:r>
        <w:rPr>
          <w:rtl/>
        </w:rPr>
        <w:t>יור</w:t>
      </w:r>
      <w:proofErr w:type="spellEnd"/>
      <w:r>
        <w:rPr>
          <w:rtl/>
        </w:rPr>
        <w:t xml:space="preserve"> &gt;&gt; </w:t>
      </w:r>
      <w:bookmarkEnd w:id="2661"/>
    </w:p>
    <w:p w:rsidR="00500416" w:rsidRDefault="00500416" w:rsidP="00500416">
      <w:pPr>
        <w:pStyle w:val="KeepWithNext"/>
        <w:rPr>
          <w:rtl/>
        </w:rPr>
      </w:pPr>
    </w:p>
    <w:p w:rsidR="00500416" w:rsidRDefault="00500416" w:rsidP="00500416">
      <w:pPr>
        <w:rPr>
          <w:rtl/>
        </w:rPr>
      </w:pPr>
      <w:bookmarkStart w:id="2662" w:name="_ETM_Q1_7413000"/>
      <w:bookmarkEnd w:id="2662"/>
      <w:r>
        <w:rPr>
          <w:rFonts w:hint="cs"/>
          <w:rtl/>
        </w:rPr>
        <w:t xml:space="preserve">תדברי עם האוצר אחר כך. הישיבה נעולה, תודה. </w:t>
      </w:r>
    </w:p>
    <w:p w:rsidR="00920199" w:rsidRDefault="00920199" w:rsidP="00500416">
      <w:pPr>
        <w:rPr>
          <w:rtl/>
        </w:rPr>
      </w:pPr>
      <w:bookmarkStart w:id="2663" w:name="_ETM_Q1_7415000"/>
      <w:bookmarkEnd w:id="2663"/>
    </w:p>
    <w:p w:rsidR="00920199" w:rsidRDefault="00920199" w:rsidP="00E51276">
      <w:pPr>
        <w:pStyle w:val="afe"/>
        <w:rPr>
          <w:rtl/>
        </w:rPr>
      </w:pPr>
      <w:bookmarkStart w:id="2664" w:name="ET_meetingend_467"/>
      <w:r>
        <w:rPr>
          <w:rtl/>
        </w:rPr>
        <w:t xml:space="preserve"> &lt;&lt; סיום &gt;&gt; הישיבה ננעלה בשעה 11:30. &lt;&lt; סיום &gt;&gt; </w:t>
      </w:r>
      <w:bookmarkEnd w:id="2664"/>
    </w:p>
    <w:p w:rsidR="00920199" w:rsidRDefault="00920199" w:rsidP="00920199">
      <w:pPr>
        <w:pStyle w:val="KeepWithNext"/>
        <w:rPr>
          <w:rtl/>
        </w:rPr>
      </w:pPr>
    </w:p>
    <w:p w:rsidR="007872B4" w:rsidRPr="00131D8A" w:rsidRDefault="007872B4" w:rsidP="00131D8A">
      <w:bookmarkStart w:id="2665" w:name="_GoBack"/>
      <w:bookmarkEnd w:id="2665"/>
    </w:p>
    <w:sectPr w:rsidR="007872B4" w:rsidRPr="00131D8A" w:rsidSect="003A01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11D" w:rsidRDefault="003A011D">
      <w:r>
        <w:separator/>
      </w:r>
    </w:p>
  </w:endnote>
  <w:endnote w:type="continuationSeparator" w:id="0">
    <w:p w:rsidR="003A011D" w:rsidRDefault="003A0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11D" w:rsidRDefault="003A011D">
      <w:r>
        <w:separator/>
      </w:r>
    </w:p>
  </w:footnote>
  <w:footnote w:type="continuationSeparator" w:id="0">
    <w:p w:rsidR="003A011D" w:rsidRDefault="003A0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11D" w:rsidRDefault="003A011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A011D" w:rsidRDefault="003A01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11D" w:rsidRDefault="003A011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A1098">
      <w:rPr>
        <w:rStyle w:val="af9"/>
        <w:noProof/>
        <w:rtl/>
      </w:rPr>
      <w:t>47</w:t>
    </w:r>
    <w:r>
      <w:rPr>
        <w:rStyle w:val="af9"/>
      </w:rPr>
      <w:fldChar w:fldCharType="end"/>
    </w:r>
  </w:p>
  <w:p w:rsidR="003A011D" w:rsidRPr="00CC5815" w:rsidRDefault="003A011D" w:rsidP="008E5E3F">
    <w:pPr>
      <w:pStyle w:val="a3"/>
      <w:ind w:firstLine="0"/>
    </w:pPr>
    <w:r>
      <w:rPr>
        <w:rtl/>
      </w:rPr>
      <w:t>ועדת הפנים והגנת הסביבה</w:t>
    </w:r>
  </w:p>
  <w:p w:rsidR="003A011D" w:rsidRPr="00CC5815" w:rsidRDefault="003A011D" w:rsidP="008E5E3F">
    <w:pPr>
      <w:pStyle w:val="a3"/>
      <w:ind w:firstLine="0"/>
      <w:rPr>
        <w:rtl/>
      </w:rPr>
    </w:pPr>
    <w:r>
      <w:rPr>
        <w:rtl/>
      </w:rPr>
      <w:t>24/12/2018</w:t>
    </w:r>
  </w:p>
  <w:p w:rsidR="003A011D" w:rsidRPr="00CC5815" w:rsidRDefault="003A011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11D" w:rsidRDefault="003A01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011D" w:rsidRDefault="003A01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011D" w:rsidRDefault="003A01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664"/>
    <w:rsid w:val="00067F42"/>
    <w:rsid w:val="00092B80"/>
    <w:rsid w:val="000A17C6"/>
    <w:rsid w:val="000B060C"/>
    <w:rsid w:val="000B2EE6"/>
    <w:rsid w:val="000C47F5"/>
    <w:rsid w:val="000E3314"/>
    <w:rsid w:val="000F2459"/>
    <w:rsid w:val="00122037"/>
    <w:rsid w:val="00131D8A"/>
    <w:rsid w:val="001430EA"/>
    <w:rsid w:val="00150436"/>
    <w:rsid w:val="00167294"/>
    <w:rsid w:val="001673D4"/>
    <w:rsid w:val="00171E7F"/>
    <w:rsid w:val="001758C1"/>
    <w:rsid w:val="0017779F"/>
    <w:rsid w:val="001A6963"/>
    <w:rsid w:val="001A74E9"/>
    <w:rsid w:val="001A7A1B"/>
    <w:rsid w:val="001C44DA"/>
    <w:rsid w:val="001C4FDA"/>
    <w:rsid w:val="001D440C"/>
    <w:rsid w:val="001D72C4"/>
    <w:rsid w:val="002016FF"/>
    <w:rsid w:val="00227FEF"/>
    <w:rsid w:val="00261554"/>
    <w:rsid w:val="0026369A"/>
    <w:rsid w:val="00275C03"/>
    <w:rsid w:val="00280D58"/>
    <w:rsid w:val="002D4BDB"/>
    <w:rsid w:val="002D51ED"/>
    <w:rsid w:val="002E3941"/>
    <w:rsid w:val="002E5E31"/>
    <w:rsid w:val="00303B4C"/>
    <w:rsid w:val="00321E62"/>
    <w:rsid w:val="00327BF8"/>
    <w:rsid w:val="00340AFA"/>
    <w:rsid w:val="00363F92"/>
    <w:rsid w:val="003658CB"/>
    <w:rsid w:val="00366CFB"/>
    <w:rsid w:val="0036794C"/>
    <w:rsid w:val="00373508"/>
    <w:rsid w:val="00380E1B"/>
    <w:rsid w:val="00396023"/>
    <w:rsid w:val="003A011D"/>
    <w:rsid w:val="003C279D"/>
    <w:rsid w:val="003F0A5F"/>
    <w:rsid w:val="00420E41"/>
    <w:rsid w:val="00424C94"/>
    <w:rsid w:val="00447608"/>
    <w:rsid w:val="00451746"/>
    <w:rsid w:val="00470EAC"/>
    <w:rsid w:val="0049458B"/>
    <w:rsid w:val="00495FD8"/>
    <w:rsid w:val="004B0A65"/>
    <w:rsid w:val="004B1BE9"/>
    <w:rsid w:val="00500416"/>
    <w:rsid w:val="00500C0C"/>
    <w:rsid w:val="00527D1B"/>
    <w:rsid w:val="00546678"/>
    <w:rsid w:val="005506B9"/>
    <w:rsid w:val="005817EC"/>
    <w:rsid w:val="00590B77"/>
    <w:rsid w:val="005A342D"/>
    <w:rsid w:val="005C363E"/>
    <w:rsid w:val="005D61F3"/>
    <w:rsid w:val="005E1C6B"/>
    <w:rsid w:val="005F3117"/>
    <w:rsid w:val="005F76B0"/>
    <w:rsid w:val="0060493A"/>
    <w:rsid w:val="00634F61"/>
    <w:rsid w:val="00695A47"/>
    <w:rsid w:val="006A0CB7"/>
    <w:rsid w:val="006F0259"/>
    <w:rsid w:val="00700433"/>
    <w:rsid w:val="00702755"/>
    <w:rsid w:val="0070472C"/>
    <w:rsid w:val="00734857"/>
    <w:rsid w:val="0073589E"/>
    <w:rsid w:val="007509A6"/>
    <w:rsid w:val="007872B4"/>
    <w:rsid w:val="00791CBE"/>
    <w:rsid w:val="007C693F"/>
    <w:rsid w:val="007C6ADD"/>
    <w:rsid w:val="0082136D"/>
    <w:rsid w:val="008320F6"/>
    <w:rsid w:val="00841223"/>
    <w:rsid w:val="00846BE9"/>
    <w:rsid w:val="00853207"/>
    <w:rsid w:val="008713A4"/>
    <w:rsid w:val="00875F10"/>
    <w:rsid w:val="00882C21"/>
    <w:rsid w:val="008C6035"/>
    <w:rsid w:val="008C7015"/>
    <w:rsid w:val="008D1DFB"/>
    <w:rsid w:val="008E03B4"/>
    <w:rsid w:val="008E5E3F"/>
    <w:rsid w:val="008E6F64"/>
    <w:rsid w:val="0090279B"/>
    <w:rsid w:val="00914904"/>
    <w:rsid w:val="00920199"/>
    <w:rsid w:val="009258CE"/>
    <w:rsid w:val="00943BD2"/>
    <w:rsid w:val="009515F0"/>
    <w:rsid w:val="009830CB"/>
    <w:rsid w:val="0098378B"/>
    <w:rsid w:val="009C091C"/>
    <w:rsid w:val="009C7793"/>
    <w:rsid w:val="009D478A"/>
    <w:rsid w:val="009E6E93"/>
    <w:rsid w:val="009F1518"/>
    <w:rsid w:val="009F5773"/>
    <w:rsid w:val="00A15971"/>
    <w:rsid w:val="00A20CE2"/>
    <w:rsid w:val="00A22C90"/>
    <w:rsid w:val="00A42723"/>
    <w:rsid w:val="00A64A6D"/>
    <w:rsid w:val="00A66020"/>
    <w:rsid w:val="00AB02EE"/>
    <w:rsid w:val="00AB3F3A"/>
    <w:rsid w:val="00AB7AF5"/>
    <w:rsid w:val="00AD4EC9"/>
    <w:rsid w:val="00AD6FFC"/>
    <w:rsid w:val="00AF31E6"/>
    <w:rsid w:val="00AF4150"/>
    <w:rsid w:val="00B01E7E"/>
    <w:rsid w:val="00B0509A"/>
    <w:rsid w:val="00B120B2"/>
    <w:rsid w:val="00B50340"/>
    <w:rsid w:val="00B65508"/>
    <w:rsid w:val="00B8517A"/>
    <w:rsid w:val="00BA6446"/>
    <w:rsid w:val="00BD47B7"/>
    <w:rsid w:val="00C071D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141B"/>
    <w:rsid w:val="00D278F7"/>
    <w:rsid w:val="00D37550"/>
    <w:rsid w:val="00D40A29"/>
    <w:rsid w:val="00D45D27"/>
    <w:rsid w:val="00D56165"/>
    <w:rsid w:val="00D86E57"/>
    <w:rsid w:val="00D925F2"/>
    <w:rsid w:val="00D96B24"/>
    <w:rsid w:val="00DE5B80"/>
    <w:rsid w:val="00E33AE3"/>
    <w:rsid w:val="00E460B2"/>
    <w:rsid w:val="00E4766A"/>
    <w:rsid w:val="00E51276"/>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12C"/>
    <w:rsid w:val="00F72368"/>
    <w:rsid w:val="00F821F6"/>
    <w:rsid w:val="00F84D49"/>
    <w:rsid w:val="00FA109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732552E"/>
  <w15:docId w15:val="{C3D091A6-C2B5-4557-8723-695B5C7A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31D8A"/>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31D8A"/>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527D1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131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354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F9695-1C70-44A9-BF41-E6544EF0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47</Pages>
  <Words>15346</Words>
  <Characters>76730</Characters>
  <Application>Microsoft Office Word</Application>
  <DocSecurity>0</DocSecurity>
  <Lines>639</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2019-02-10T09:09:00Z</dcterms:modified>
</cp:coreProperties>
</file>