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A59B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C24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D3933" w:rsidP="008320F6">
      <w:pPr>
        <w:ind w:firstLine="0"/>
        <w:rPr>
          <w:b/>
          <w:bCs/>
          <w:rtl/>
        </w:rPr>
      </w:pPr>
      <w:r>
        <w:rPr>
          <w:b/>
          <w:bCs/>
          <w:rtl/>
        </w:rPr>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A59B2" w:rsidP="008320F6">
      <w:pPr>
        <w:ind w:firstLine="0"/>
        <w:jc w:val="center"/>
        <w:outlineLvl w:val="0"/>
        <w:rPr>
          <w:b/>
          <w:bCs/>
          <w:rtl/>
        </w:rPr>
      </w:pPr>
      <w:r>
        <w:rPr>
          <w:b/>
          <w:bCs/>
          <w:rtl/>
        </w:rPr>
        <w:t>פרוטוקול מס'</w:t>
      </w:r>
      <w:r w:rsidR="00630005">
        <w:rPr>
          <w:b/>
          <w:bCs/>
          <w:rtl/>
        </w:rPr>
        <w:t xml:space="preserve"> </w:t>
      </w:r>
      <w:r>
        <w:rPr>
          <w:rFonts w:hint="cs"/>
          <w:b/>
          <w:bCs/>
          <w:rtl/>
        </w:rPr>
        <w:t>23</w:t>
      </w:r>
    </w:p>
    <w:p w:rsidR="00E64116" w:rsidRPr="008713A4" w:rsidRDefault="00AA59B2" w:rsidP="008320F6">
      <w:pPr>
        <w:ind w:firstLine="0"/>
        <w:jc w:val="center"/>
        <w:outlineLvl w:val="0"/>
        <w:rPr>
          <w:b/>
          <w:bCs/>
          <w:rtl/>
        </w:rPr>
      </w:pPr>
      <w:r>
        <w:rPr>
          <w:b/>
          <w:bCs/>
          <w:rtl/>
        </w:rPr>
        <w:t>מישיבת ועדת הכלכלה</w:t>
      </w:r>
    </w:p>
    <w:p w:rsidR="00E64116" w:rsidRPr="008713A4" w:rsidRDefault="00AA59B2" w:rsidP="008320F6">
      <w:pPr>
        <w:ind w:firstLine="0"/>
        <w:jc w:val="center"/>
        <w:outlineLvl w:val="0"/>
        <w:rPr>
          <w:b/>
          <w:bCs/>
          <w:u w:val="single"/>
          <w:rtl/>
        </w:rPr>
      </w:pPr>
      <w:r>
        <w:rPr>
          <w:b/>
          <w:bCs/>
          <w:u w:val="single"/>
          <w:rtl/>
        </w:rPr>
        <w:t xml:space="preserve">יום ראשון, כ"ז בתשרי </w:t>
      </w:r>
      <w:proofErr w:type="spellStart"/>
      <w:r>
        <w:rPr>
          <w:b/>
          <w:bCs/>
          <w:u w:val="single"/>
          <w:rtl/>
        </w:rPr>
        <w:t>התשפ"ב</w:t>
      </w:r>
      <w:proofErr w:type="spellEnd"/>
      <w:r>
        <w:rPr>
          <w:b/>
          <w:bCs/>
          <w:u w:val="single"/>
          <w:rtl/>
        </w:rPr>
        <w:t xml:space="preserve"> (03 באוקטובר 2021), שעה 16:30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A59B2" w:rsidP="00AA59B2">
      <w:pPr>
        <w:spacing w:before="60"/>
        <w:ind w:firstLine="0"/>
        <w:rPr>
          <w:rtl/>
        </w:rPr>
      </w:pPr>
      <w:bookmarkStart w:id="0" w:name="ET_hatsach_624626_1"/>
      <w:r w:rsidRPr="00AA59B2">
        <w:rPr>
          <w:rStyle w:val="TagStyle"/>
          <w:rtl/>
        </w:rPr>
        <w:t xml:space="preserve"> &lt;&lt; הצח &gt;&gt; </w:t>
      </w:r>
      <w:r w:rsidRPr="00AA59B2">
        <w:rPr>
          <w:rtl/>
        </w:rPr>
        <w:t>פרק ט"ז (שירות מידע פיננסי) מתוך הצעת חוק התכנית הכלכלית (תיקוני חקיקה ליישום המדיניות הכלכלית לשנות התקציב 2021 ו-2022), התשפ"א-2021</w:t>
      </w:r>
      <w:r w:rsidRPr="00AA59B2">
        <w:rPr>
          <w:rStyle w:val="TagStyle"/>
          <w:rtl/>
        </w:rPr>
        <w:t xml:space="preserve"> &lt;&lt; הצח &gt;&gt;</w:t>
      </w:r>
      <w:r w:rsidR="00630005">
        <w:rPr>
          <w:rtl/>
        </w:rPr>
        <w:t xml:space="preserve"> </w:t>
      </w:r>
      <w:r w:rsidRPr="00AA59B2">
        <w:rPr>
          <w:rtl/>
        </w:rPr>
        <w:t xml:space="preserve"> </w:t>
      </w:r>
      <w:bookmarkEnd w:id="0"/>
    </w:p>
    <w:p w:rsidR="00E64116" w:rsidRDefault="00E64116" w:rsidP="007C693F">
      <w:pPr>
        <w:spacing w:before="60"/>
        <w:ind w:firstLine="0"/>
        <w:rPr>
          <w:rtl/>
        </w:rPr>
      </w:pPr>
    </w:p>
    <w:p w:rsidR="00AA59B2" w:rsidRPr="008713A4" w:rsidRDefault="00AA59B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352B2" w:rsidRDefault="00AA59B2" w:rsidP="00EC1FB3">
      <w:pPr>
        <w:ind w:firstLine="0"/>
        <w:rPr>
          <w:rtl/>
        </w:rPr>
      </w:pPr>
      <w:r w:rsidRPr="000352B2">
        <w:rPr>
          <w:rtl/>
        </w:rPr>
        <w:t>מיכאל מרדכי ביטון – היו"ר</w:t>
      </w:r>
    </w:p>
    <w:p w:rsidR="00AA59B2" w:rsidRPr="000352B2" w:rsidRDefault="00AA59B2" w:rsidP="00EC1FB3">
      <w:pPr>
        <w:ind w:firstLine="0"/>
        <w:rPr>
          <w:rtl/>
        </w:rPr>
      </w:pPr>
      <w:r w:rsidRPr="000352B2">
        <w:rPr>
          <w:rtl/>
        </w:rPr>
        <w:t>לימור מגן תלם</w:t>
      </w:r>
    </w:p>
    <w:p w:rsidR="00AA59B2" w:rsidRPr="008713A4" w:rsidRDefault="00AA59B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352B2" w:rsidP="00DE5B80">
      <w:pPr>
        <w:ind w:firstLine="0"/>
        <w:rPr>
          <w:rtl/>
        </w:rPr>
      </w:pPr>
      <w:r>
        <w:rPr>
          <w:rFonts w:hint="cs"/>
          <w:rtl/>
        </w:rPr>
        <w:t>משה ארבל</w:t>
      </w:r>
    </w:p>
    <w:p w:rsidR="002E5E31" w:rsidRDefault="002E5E31" w:rsidP="00DE5B80">
      <w:pPr>
        <w:ind w:firstLine="0"/>
        <w:rPr>
          <w:b/>
          <w:bCs/>
          <w:u w:val="single"/>
          <w:rtl/>
        </w:rPr>
      </w:pPr>
    </w:p>
    <w:p w:rsidR="002C2491" w:rsidRPr="000C47F5" w:rsidRDefault="002C249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6305"/>
      </w:tblGrid>
      <w:tr w:rsidR="00E50151" w:rsidTr="00E50151">
        <w:tc>
          <w:tcPr>
            <w:tcW w:w="0" w:type="auto"/>
            <w:shd w:val="clear" w:color="auto" w:fill="auto"/>
          </w:tcPr>
          <w:p w:rsidR="00E50151" w:rsidRDefault="00E50151" w:rsidP="00DE5B80">
            <w:pPr>
              <w:ind w:firstLine="0"/>
              <w:rPr>
                <w:rtl/>
              </w:rPr>
            </w:pPr>
            <w:r>
              <w:rPr>
                <w:rtl/>
              </w:rPr>
              <w:t>ענת גואטה</w:t>
            </w:r>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יו"ר רשות ניירות ערך</w:t>
            </w:r>
          </w:p>
        </w:tc>
      </w:tr>
      <w:tr w:rsidR="00E50151" w:rsidTr="00E50151">
        <w:tc>
          <w:tcPr>
            <w:tcW w:w="0" w:type="auto"/>
            <w:shd w:val="clear" w:color="auto" w:fill="auto"/>
          </w:tcPr>
          <w:p w:rsidR="00E50151" w:rsidRDefault="00E50151" w:rsidP="00DE5B80">
            <w:pPr>
              <w:ind w:firstLine="0"/>
              <w:rPr>
                <w:rtl/>
              </w:rPr>
            </w:pPr>
            <w:r>
              <w:rPr>
                <w:rtl/>
              </w:rPr>
              <w:t xml:space="preserve">יובל </w:t>
            </w:r>
            <w:proofErr w:type="spellStart"/>
            <w:r>
              <w:rPr>
                <w:rtl/>
              </w:rPr>
              <w:t>טלר</w:t>
            </w:r>
            <w:proofErr w:type="spellEnd"/>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רכז פיננסים. אגף התקציבים, משרד האוצר</w:t>
            </w:r>
          </w:p>
        </w:tc>
      </w:tr>
      <w:tr w:rsidR="00E50151" w:rsidTr="00E50151">
        <w:tc>
          <w:tcPr>
            <w:tcW w:w="0" w:type="auto"/>
            <w:shd w:val="clear" w:color="auto" w:fill="auto"/>
          </w:tcPr>
          <w:p w:rsidR="00E50151" w:rsidRDefault="00E50151" w:rsidP="00DE5B80">
            <w:pPr>
              <w:ind w:firstLine="0"/>
              <w:rPr>
                <w:rtl/>
              </w:rPr>
            </w:pPr>
            <w:r>
              <w:rPr>
                <w:rtl/>
              </w:rPr>
              <w:t xml:space="preserve">אביגיל </w:t>
            </w:r>
            <w:proofErr w:type="spellStart"/>
            <w:r>
              <w:rPr>
                <w:rtl/>
              </w:rPr>
              <w:t>ונקרט</w:t>
            </w:r>
            <w:proofErr w:type="spellEnd"/>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proofErr w:type="spellStart"/>
            <w:r>
              <w:rPr>
                <w:rtl/>
              </w:rPr>
              <w:t>רפרנטית</w:t>
            </w:r>
            <w:proofErr w:type="spellEnd"/>
            <w:r>
              <w:rPr>
                <w:rtl/>
              </w:rPr>
              <w:t xml:space="preserve"> פיננסים, </w:t>
            </w:r>
            <w:proofErr w:type="spellStart"/>
            <w:r>
              <w:rPr>
                <w:rtl/>
              </w:rPr>
              <w:t>רגף</w:t>
            </w:r>
            <w:proofErr w:type="spellEnd"/>
            <w:r>
              <w:rPr>
                <w:rtl/>
              </w:rPr>
              <w:t xml:space="preserve"> התקציבים, משרד האוצר</w:t>
            </w:r>
          </w:p>
        </w:tc>
      </w:tr>
      <w:tr w:rsidR="00E50151" w:rsidTr="00E50151">
        <w:tc>
          <w:tcPr>
            <w:tcW w:w="0" w:type="auto"/>
            <w:shd w:val="clear" w:color="auto" w:fill="auto"/>
          </w:tcPr>
          <w:p w:rsidR="00E50151" w:rsidRDefault="00E50151" w:rsidP="00DE5B80">
            <w:pPr>
              <w:ind w:firstLine="0"/>
              <w:rPr>
                <w:rtl/>
              </w:rPr>
            </w:pPr>
            <w:r>
              <w:rPr>
                <w:rtl/>
              </w:rPr>
              <w:t>מיכל עקביה</w:t>
            </w:r>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עו"ד, המשנה ליועץ המשפטי, משרד האוצר</w:t>
            </w:r>
          </w:p>
        </w:tc>
      </w:tr>
      <w:tr w:rsidR="00E50151" w:rsidTr="00E50151">
        <w:tc>
          <w:tcPr>
            <w:tcW w:w="0" w:type="auto"/>
            <w:shd w:val="clear" w:color="auto" w:fill="auto"/>
          </w:tcPr>
          <w:p w:rsidR="00E50151" w:rsidRDefault="00E50151" w:rsidP="00DE5B80">
            <w:pPr>
              <w:ind w:firstLine="0"/>
              <w:rPr>
                <w:rtl/>
              </w:rPr>
            </w:pPr>
            <w:r>
              <w:rPr>
                <w:rtl/>
              </w:rPr>
              <w:t>עמיהוד שמלצר</w:t>
            </w:r>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עו"ד, הלשכה המשפטית, משרד האוצר</w:t>
            </w:r>
          </w:p>
        </w:tc>
      </w:tr>
      <w:tr w:rsidR="00E50151" w:rsidTr="00E50151">
        <w:tc>
          <w:tcPr>
            <w:tcW w:w="0" w:type="auto"/>
            <w:shd w:val="clear" w:color="auto" w:fill="auto"/>
          </w:tcPr>
          <w:p w:rsidR="00E50151" w:rsidRDefault="00E50151" w:rsidP="00DE5B80">
            <w:pPr>
              <w:ind w:firstLine="0"/>
              <w:rPr>
                <w:rtl/>
              </w:rPr>
            </w:pPr>
            <w:r>
              <w:rPr>
                <w:rtl/>
              </w:rPr>
              <w:t>אוהד מעודי</w:t>
            </w:r>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מנהל צוות ביטוחי רכוש, אגף שוק ההון, משרד האוצר</w:t>
            </w:r>
          </w:p>
        </w:tc>
      </w:tr>
      <w:tr w:rsidR="00E50151" w:rsidTr="00E50151">
        <w:tc>
          <w:tcPr>
            <w:tcW w:w="0" w:type="auto"/>
            <w:shd w:val="clear" w:color="auto" w:fill="auto"/>
          </w:tcPr>
          <w:p w:rsidR="00E50151" w:rsidRDefault="00E50151"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עו"ד, משרד המשפטים</w:t>
            </w:r>
          </w:p>
        </w:tc>
      </w:tr>
      <w:tr w:rsidR="00E50151" w:rsidTr="00E50151">
        <w:tc>
          <w:tcPr>
            <w:tcW w:w="0" w:type="auto"/>
            <w:shd w:val="clear" w:color="auto" w:fill="auto"/>
          </w:tcPr>
          <w:p w:rsidR="00E50151" w:rsidRDefault="00E50151" w:rsidP="00DE5B80">
            <w:pPr>
              <w:ind w:firstLine="0"/>
              <w:rPr>
                <w:rtl/>
              </w:rPr>
            </w:pPr>
            <w:r>
              <w:rPr>
                <w:rtl/>
              </w:rPr>
              <w:t>מיכל כהן</w:t>
            </w:r>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ממלאת מקום הממונה על התחרות</w:t>
            </w:r>
          </w:p>
        </w:tc>
      </w:tr>
      <w:tr w:rsidR="00E50151" w:rsidTr="00E50151">
        <w:tc>
          <w:tcPr>
            <w:tcW w:w="0" w:type="auto"/>
            <w:shd w:val="clear" w:color="auto" w:fill="auto"/>
          </w:tcPr>
          <w:p w:rsidR="00E50151" w:rsidRDefault="00E50151" w:rsidP="00DE5B80">
            <w:pPr>
              <w:ind w:firstLine="0"/>
              <w:rPr>
                <w:rtl/>
              </w:rPr>
            </w:pPr>
            <w:r>
              <w:rPr>
                <w:rtl/>
              </w:rPr>
              <w:t xml:space="preserve">דניאל </w:t>
            </w:r>
            <w:proofErr w:type="spellStart"/>
            <w:r>
              <w:rPr>
                <w:rtl/>
              </w:rPr>
              <w:t>חחיאשווילי</w:t>
            </w:r>
            <w:proofErr w:type="spellEnd"/>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סגן המפקח על הבנקים, בנק ישראל</w:t>
            </w:r>
          </w:p>
        </w:tc>
      </w:tr>
      <w:tr w:rsidR="00E50151" w:rsidTr="00E50151">
        <w:tc>
          <w:tcPr>
            <w:tcW w:w="0" w:type="auto"/>
            <w:shd w:val="clear" w:color="auto" w:fill="auto"/>
          </w:tcPr>
          <w:p w:rsidR="00E50151" w:rsidRDefault="00E50151" w:rsidP="00DE5B80">
            <w:pPr>
              <w:ind w:firstLine="0"/>
              <w:rPr>
                <w:rtl/>
              </w:rPr>
            </w:pPr>
            <w:r>
              <w:rPr>
                <w:rtl/>
              </w:rPr>
              <w:t>אילנית מדמוני</w:t>
            </w:r>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מנהלת את פרויקט הבנקאות הפתוחה,</w:t>
            </w:r>
            <w:r w:rsidR="00630005">
              <w:rPr>
                <w:rtl/>
              </w:rPr>
              <w:t xml:space="preserve"> </w:t>
            </w:r>
            <w:r>
              <w:rPr>
                <w:rtl/>
              </w:rPr>
              <w:t>הפיקוח על הבנקים, בנק ישראל</w:t>
            </w:r>
          </w:p>
        </w:tc>
      </w:tr>
      <w:tr w:rsidR="00E50151" w:rsidTr="00E50151">
        <w:tc>
          <w:tcPr>
            <w:tcW w:w="0" w:type="auto"/>
            <w:shd w:val="clear" w:color="auto" w:fill="auto"/>
          </w:tcPr>
          <w:p w:rsidR="00E50151" w:rsidRDefault="00E50151" w:rsidP="00DE5B80">
            <w:pPr>
              <w:ind w:firstLine="0"/>
              <w:rPr>
                <w:rtl/>
              </w:rPr>
            </w:pPr>
            <w:r>
              <w:rPr>
                <w:rtl/>
              </w:rPr>
              <w:t xml:space="preserve">חן </w:t>
            </w:r>
            <w:proofErr w:type="spellStart"/>
            <w:r>
              <w:rPr>
                <w:rtl/>
              </w:rPr>
              <w:t>פליישר</w:t>
            </w:r>
            <w:proofErr w:type="spellEnd"/>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עו"ד, בנק ישראל</w:t>
            </w:r>
          </w:p>
        </w:tc>
      </w:tr>
    </w:tbl>
    <w:p w:rsidR="002C2491" w:rsidRDefault="002C2491">
      <w:pPr>
        <w:rPr>
          <w:rtl/>
        </w:rPr>
      </w:pPr>
    </w:p>
    <w:p w:rsidR="002C2491" w:rsidRDefault="002C2491"/>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462"/>
      </w:tblGrid>
      <w:tr w:rsidR="00E50151" w:rsidRPr="00E50151" w:rsidTr="00E50151">
        <w:tc>
          <w:tcPr>
            <w:tcW w:w="0" w:type="auto"/>
            <w:shd w:val="clear" w:color="auto" w:fill="auto"/>
          </w:tcPr>
          <w:p w:rsidR="00E50151" w:rsidRPr="00E50151" w:rsidRDefault="00E50151" w:rsidP="00630005">
            <w:pPr>
              <w:ind w:firstLine="0"/>
              <w:rPr>
                <w:b/>
                <w:bCs/>
                <w:u w:val="single"/>
                <w:rtl/>
              </w:rPr>
            </w:pPr>
            <w:r w:rsidRPr="00E50151">
              <w:rPr>
                <w:b/>
                <w:bCs/>
                <w:u w:val="single"/>
                <w:rtl/>
              </w:rPr>
              <w:t>משתתפים באמצע</w:t>
            </w:r>
            <w:r w:rsidR="00630005">
              <w:rPr>
                <w:rFonts w:hint="cs"/>
                <w:b/>
                <w:bCs/>
                <w:u w:val="single"/>
                <w:rtl/>
              </w:rPr>
              <w:t>ים</w:t>
            </w:r>
            <w:r w:rsidRPr="00E50151">
              <w:rPr>
                <w:b/>
                <w:bCs/>
                <w:u w:val="single"/>
                <w:rtl/>
              </w:rPr>
              <w:t xml:space="preserve"> מקוונים:</w:t>
            </w:r>
          </w:p>
        </w:tc>
        <w:tc>
          <w:tcPr>
            <w:tcW w:w="0" w:type="auto"/>
            <w:shd w:val="clear" w:color="auto" w:fill="auto"/>
          </w:tcPr>
          <w:p w:rsidR="00E50151" w:rsidRPr="00E50151" w:rsidRDefault="00E50151" w:rsidP="00DE5B80">
            <w:pPr>
              <w:ind w:firstLine="0"/>
              <w:rPr>
                <w:b/>
                <w:bCs/>
                <w:u w:val="single"/>
                <w:rtl/>
              </w:rPr>
            </w:pPr>
          </w:p>
        </w:tc>
        <w:tc>
          <w:tcPr>
            <w:tcW w:w="0" w:type="auto"/>
            <w:shd w:val="clear" w:color="auto" w:fill="auto"/>
          </w:tcPr>
          <w:p w:rsidR="00E50151" w:rsidRPr="00E50151" w:rsidRDefault="00E50151" w:rsidP="00DE5B80">
            <w:pPr>
              <w:ind w:firstLine="0"/>
              <w:rPr>
                <w:b/>
                <w:bCs/>
                <w:u w:val="single"/>
                <w:rtl/>
              </w:rPr>
            </w:pPr>
          </w:p>
        </w:tc>
      </w:tr>
      <w:tr w:rsidR="00E50151" w:rsidTr="00E50151">
        <w:tc>
          <w:tcPr>
            <w:tcW w:w="0" w:type="auto"/>
            <w:shd w:val="clear" w:color="auto" w:fill="auto"/>
          </w:tcPr>
          <w:p w:rsidR="00E50151" w:rsidRDefault="00E50151" w:rsidP="00DE5B80">
            <w:pPr>
              <w:ind w:firstLine="0"/>
              <w:rPr>
                <w:rtl/>
              </w:rPr>
            </w:pPr>
            <w:r>
              <w:rPr>
                <w:rtl/>
              </w:rPr>
              <w:t>איתן מדמון</w:t>
            </w:r>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מנכ"ל איגוד הבנקים</w:t>
            </w:r>
          </w:p>
        </w:tc>
      </w:tr>
      <w:tr w:rsidR="00E50151" w:rsidTr="00E50151">
        <w:tc>
          <w:tcPr>
            <w:tcW w:w="0" w:type="auto"/>
            <w:shd w:val="clear" w:color="auto" w:fill="auto"/>
          </w:tcPr>
          <w:p w:rsidR="00E50151" w:rsidRDefault="00E50151" w:rsidP="00DE5B80">
            <w:pPr>
              <w:ind w:firstLine="0"/>
              <w:rPr>
                <w:rtl/>
              </w:rPr>
            </w:pPr>
            <w:r>
              <w:rPr>
                <w:rtl/>
              </w:rPr>
              <w:t>רונן סולומון</w:t>
            </w:r>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עו"ד, מנהל תחום פיננסים ושוק ההון, איגוד לשכות המסחר</w:t>
            </w:r>
          </w:p>
        </w:tc>
      </w:tr>
      <w:tr w:rsidR="00E50151" w:rsidTr="00E50151">
        <w:tc>
          <w:tcPr>
            <w:tcW w:w="0" w:type="auto"/>
            <w:shd w:val="clear" w:color="auto" w:fill="auto"/>
          </w:tcPr>
          <w:p w:rsidR="00E50151" w:rsidRDefault="00E50151" w:rsidP="00DE5B80">
            <w:pPr>
              <w:ind w:firstLine="0"/>
              <w:rPr>
                <w:rtl/>
              </w:rPr>
            </w:pPr>
            <w:r>
              <w:rPr>
                <w:rtl/>
              </w:rPr>
              <w:t xml:space="preserve">עודד </w:t>
            </w:r>
            <w:proofErr w:type="spellStart"/>
            <w:r>
              <w:rPr>
                <w:rtl/>
              </w:rPr>
              <w:t>אפק</w:t>
            </w:r>
            <w:proofErr w:type="spellEnd"/>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עו"ש, מייצג את איגוד חברות האשראי, איגוד לשכות המסחר</w:t>
            </w:r>
          </w:p>
        </w:tc>
      </w:tr>
      <w:tr w:rsidR="00E50151" w:rsidTr="00E50151">
        <w:tc>
          <w:tcPr>
            <w:tcW w:w="0" w:type="auto"/>
            <w:shd w:val="clear" w:color="auto" w:fill="auto"/>
          </w:tcPr>
          <w:p w:rsidR="00E50151" w:rsidRDefault="00E50151" w:rsidP="00DE5B80">
            <w:pPr>
              <w:ind w:firstLine="0"/>
              <w:rPr>
                <w:rtl/>
              </w:rPr>
            </w:pPr>
            <w:r>
              <w:rPr>
                <w:rtl/>
              </w:rPr>
              <w:t xml:space="preserve">רועי </w:t>
            </w:r>
            <w:proofErr w:type="spellStart"/>
            <w:r>
              <w:rPr>
                <w:rtl/>
              </w:rPr>
              <w:t>פולקמן</w:t>
            </w:r>
            <w:proofErr w:type="spellEnd"/>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יו"ר פורום מחוללי תחרות, חבר כנסת לשעבר</w:t>
            </w:r>
          </w:p>
        </w:tc>
      </w:tr>
      <w:tr w:rsidR="00E50151" w:rsidTr="00E50151">
        <w:tc>
          <w:tcPr>
            <w:tcW w:w="0" w:type="auto"/>
            <w:shd w:val="clear" w:color="auto" w:fill="auto"/>
          </w:tcPr>
          <w:p w:rsidR="00E50151" w:rsidRDefault="00E50151" w:rsidP="00DE5B80">
            <w:pPr>
              <w:ind w:firstLine="0"/>
              <w:rPr>
                <w:rtl/>
              </w:rPr>
            </w:pPr>
            <w:r>
              <w:rPr>
                <w:rtl/>
              </w:rPr>
              <w:t xml:space="preserve">רחל </w:t>
            </w:r>
            <w:proofErr w:type="spellStart"/>
            <w:r>
              <w:rPr>
                <w:rtl/>
              </w:rPr>
              <w:t>בינדמן</w:t>
            </w:r>
            <w:proofErr w:type="spellEnd"/>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מנהלת תקשורת וקשרי רגולציה, הבנק הדיגיטלי הראשון</w:t>
            </w:r>
          </w:p>
        </w:tc>
      </w:tr>
      <w:tr w:rsidR="00E50151" w:rsidTr="00E50151">
        <w:tc>
          <w:tcPr>
            <w:tcW w:w="0" w:type="auto"/>
            <w:shd w:val="clear" w:color="auto" w:fill="auto"/>
          </w:tcPr>
          <w:p w:rsidR="00E50151" w:rsidRDefault="00E50151" w:rsidP="00DE5B80">
            <w:pPr>
              <w:ind w:firstLine="0"/>
              <w:rPr>
                <w:rtl/>
              </w:rPr>
            </w:pPr>
            <w:r>
              <w:rPr>
                <w:rtl/>
              </w:rPr>
              <w:t>רועי קציר</w:t>
            </w:r>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סמנכ"ל שיווק ומכירות, הבנק הדיגיטלי הראשון</w:t>
            </w:r>
          </w:p>
        </w:tc>
      </w:tr>
      <w:tr w:rsidR="00E50151" w:rsidTr="00E50151">
        <w:tc>
          <w:tcPr>
            <w:tcW w:w="0" w:type="auto"/>
            <w:shd w:val="clear" w:color="auto" w:fill="auto"/>
          </w:tcPr>
          <w:p w:rsidR="00E50151" w:rsidRDefault="00E50151" w:rsidP="00DE5B80">
            <w:pPr>
              <w:ind w:firstLine="0"/>
              <w:rPr>
                <w:rtl/>
              </w:rPr>
            </w:pPr>
            <w:r>
              <w:rPr>
                <w:rtl/>
              </w:rPr>
              <w:t xml:space="preserve">לירז </w:t>
            </w:r>
            <w:proofErr w:type="spellStart"/>
            <w:r>
              <w:rPr>
                <w:rtl/>
              </w:rPr>
              <w:t>חוקמון</w:t>
            </w:r>
            <w:proofErr w:type="spellEnd"/>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עו"ד, ייעוץ משפטי, מימון ישיר</w:t>
            </w:r>
          </w:p>
        </w:tc>
      </w:tr>
      <w:tr w:rsidR="00E50151" w:rsidTr="00E50151">
        <w:tc>
          <w:tcPr>
            <w:tcW w:w="0" w:type="auto"/>
            <w:shd w:val="clear" w:color="auto" w:fill="auto"/>
          </w:tcPr>
          <w:p w:rsidR="00E50151" w:rsidRDefault="00E50151" w:rsidP="00DE5B80">
            <w:pPr>
              <w:ind w:firstLine="0"/>
              <w:rPr>
                <w:rtl/>
              </w:rPr>
            </w:pPr>
            <w:r>
              <w:rPr>
                <w:rtl/>
              </w:rPr>
              <w:t>טל לירז</w:t>
            </w:r>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עו"ד, ייעוץ משפטי, מימון ישיר</w:t>
            </w:r>
          </w:p>
        </w:tc>
      </w:tr>
      <w:tr w:rsidR="00E50151" w:rsidTr="00E50151">
        <w:tc>
          <w:tcPr>
            <w:tcW w:w="0" w:type="auto"/>
            <w:shd w:val="clear" w:color="auto" w:fill="auto"/>
          </w:tcPr>
          <w:p w:rsidR="00E50151" w:rsidRDefault="00E50151" w:rsidP="00DE5B80">
            <w:pPr>
              <w:ind w:firstLine="0"/>
              <w:rPr>
                <w:rtl/>
              </w:rPr>
            </w:pPr>
            <w:r>
              <w:rPr>
                <w:rtl/>
              </w:rPr>
              <w:t xml:space="preserve">עמרי </w:t>
            </w:r>
            <w:proofErr w:type="spellStart"/>
            <w:r>
              <w:rPr>
                <w:rtl/>
              </w:rPr>
              <w:t>ינקוביץ</w:t>
            </w:r>
            <w:proofErr w:type="spellEnd"/>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עו"ד, ייעוץ משפטי, מימון ישיר</w:t>
            </w:r>
          </w:p>
        </w:tc>
      </w:tr>
      <w:tr w:rsidR="00E50151" w:rsidTr="00E50151">
        <w:tc>
          <w:tcPr>
            <w:tcW w:w="0" w:type="auto"/>
            <w:shd w:val="clear" w:color="auto" w:fill="auto"/>
          </w:tcPr>
          <w:p w:rsidR="00E50151" w:rsidRDefault="00E50151" w:rsidP="00DE5B80">
            <w:pPr>
              <w:ind w:firstLine="0"/>
              <w:rPr>
                <w:rtl/>
              </w:rPr>
            </w:pPr>
            <w:r>
              <w:rPr>
                <w:rtl/>
              </w:rPr>
              <w:t xml:space="preserve">ברוך </w:t>
            </w:r>
            <w:proofErr w:type="spellStart"/>
            <w:r>
              <w:rPr>
                <w:rtl/>
              </w:rPr>
              <w:t>פיירשטיין</w:t>
            </w:r>
            <w:proofErr w:type="spellEnd"/>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חבר הוועדה המקצועית, התאחדות יועצי מימון לדיור</w:t>
            </w:r>
          </w:p>
        </w:tc>
      </w:tr>
      <w:tr w:rsidR="00E50151" w:rsidTr="00E50151">
        <w:tc>
          <w:tcPr>
            <w:tcW w:w="0" w:type="auto"/>
            <w:shd w:val="clear" w:color="auto" w:fill="auto"/>
          </w:tcPr>
          <w:p w:rsidR="00E50151" w:rsidRDefault="00E50151" w:rsidP="00DE5B80">
            <w:pPr>
              <w:ind w:firstLine="0"/>
              <w:rPr>
                <w:rtl/>
              </w:rPr>
            </w:pPr>
            <w:r>
              <w:rPr>
                <w:rtl/>
              </w:rPr>
              <w:t>יובל סמט</w:t>
            </w:r>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 xml:space="preserve">מנכ"ל </w:t>
            </w:r>
            <w:proofErr w:type="spellStart"/>
            <w:r>
              <w:rPr>
                <w:rtl/>
              </w:rPr>
              <w:t>רייזאפ</w:t>
            </w:r>
            <w:proofErr w:type="spellEnd"/>
          </w:p>
        </w:tc>
      </w:tr>
      <w:tr w:rsidR="00E50151" w:rsidTr="00E50151">
        <w:tc>
          <w:tcPr>
            <w:tcW w:w="0" w:type="auto"/>
            <w:shd w:val="clear" w:color="auto" w:fill="auto"/>
          </w:tcPr>
          <w:p w:rsidR="00E50151" w:rsidRDefault="00E50151" w:rsidP="00DE5B80">
            <w:pPr>
              <w:ind w:firstLine="0"/>
              <w:rPr>
                <w:rtl/>
              </w:rPr>
            </w:pPr>
            <w:r>
              <w:rPr>
                <w:rtl/>
              </w:rPr>
              <w:t>שי אבו</w:t>
            </w:r>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יו"ר איגוד היועצים והמאמנים לכלכלת המשפחה בישראל</w:t>
            </w:r>
          </w:p>
        </w:tc>
      </w:tr>
      <w:tr w:rsidR="00E50151" w:rsidTr="00E50151">
        <w:tc>
          <w:tcPr>
            <w:tcW w:w="0" w:type="auto"/>
            <w:shd w:val="clear" w:color="auto" w:fill="auto"/>
          </w:tcPr>
          <w:p w:rsidR="00E50151" w:rsidRDefault="00E50151" w:rsidP="00DE5B80">
            <w:pPr>
              <w:ind w:firstLine="0"/>
              <w:rPr>
                <w:rtl/>
              </w:rPr>
            </w:pPr>
            <w:r>
              <w:rPr>
                <w:rtl/>
              </w:rPr>
              <w:t xml:space="preserve">לינור </w:t>
            </w:r>
            <w:proofErr w:type="spellStart"/>
            <w:r>
              <w:rPr>
                <w:rtl/>
              </w:rPr>
              <w:t>דויטש</w:t>
            </w:r>
            <w:proofErr w:type="spellEnd"/>
          </w:p>
        </w:tc>
        <w:tc>
          <w:tcPr>
            <w:tcW w:w="0" w:type="auto"/>
            <w:shd w:val="clear" w:color="auto" w:fill="auto"/>
          </w:tcPr>
          <w:p w:rsidR="00E50151" w:rsidRDefault="00E50151" w:rsidP="00DE5B80">
            <w:pPr>
              <w:ind w:firstLine="0"/>
              <w:rPr>
                <w:rtl/>
              </w:rPr>
            </w:pPr>
            <w:r>
              <w:rPr>
                <w:rtl/>
              </w:rPr>
              <w:t>–</w:t>
            </w:r>
          </w:p>
        </w:tc>
        <w:tc>
          <w:tcPr>
            <w:tcW w:w="0" w:type="auto"/>
            <w:shd w:val="clear" w:color="auto" w:fill="auto"/>
          </w:tcPr>
          <w:p w:rsidR="00E50151" w:rsidRDefault="00E50151" w:rsidP="00DE5B80">
            <w:pPr>
              <w:ind w:firstLine="0"/>
              <w:rPr>
                <w:rtl/>
              </w:rPr>
            </w:pPr>
            <w:r>
              <w:rPr>
                <w:rtl/>
              </w:rPr>
              <w:t>עו"ד, מנכ"לית לובי 99</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D0173A" w:rsidRDefault="00D0173A" w:rsidP="00D40A29">
      <w:pPr>
        <w:ind w:firstLine="0"/>
        <w:rPr>
          <w:rtl/>
        </w:rPr>
      </w:pPr>
      <w:r>
        <w:rPr>
          <w:rFonts w:hint="cs"/>
          <w:rtl/>
        </w:rPr>
        <w:t>איתי עצמון</w:t>
      </w:r>
    </w:p>
    <w:p w:rsidR="00E64116" w:rsidRPr="008713A4" w:rsidRDefault="000352B2" w:rsidP="00D40A29">
      <w:pPr>
        <w:ind w:firstLine="0"/>
      </w:pPr>
      <w:r>
        <w:rPr>
          <w:rFonts w:hint="cs"/>
          <w:rtl/>
        </w:rPr>
        <w:t>מירב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A59B2"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352B2" w:rsidP="008320F6">
      <w:pPr>
        <w:ind w:firstLine="0"/>
        <w:rPr>
          <w:rtl/>
        </w:rPr>
      </w:pPr>
      <w:r>
        <w:rPr>
          <w:rFonts w:hint="cs"/>
          <w:rtl/>
        </w:rPr>
        <w:t>אהובה שרון, חבר תרגומים</w:t>
      </w:r>
    </w:p>
    <w:p w:rsidR="000352B2" w:rsidRDefault="000352B2" w:rsidP="000352B2">
      <w:pPr>
        <w:pStyle w:val="KeepWithNext"/>
        <w:rPr>
          <w:rtl/>
          <w:lang w:eastAsia="he-IL"/>
        </w:rPr>
      </w:pPr>
    </w:p>
    <w:p w:rsidR="000352B2" w:rsidRPr="000352B2" w:rsidRDefault="000352B2" w:rsidP="000352B2">
      <w:pPr>
        <w:rPr>
          <w:rtl/>
          <w:lang w:eastAsia="he-IL"/>
        </w:rPr>
      </w:pPr>
    </w:p>
    <w:p w:rsidR="007872B4" w:rsidRDefault="00E64116" w:rsidP="00AB3F3A">
      <w:pPr>
        <w:ind w:firstLine="0"/>
      </w:pPr>
      <w:r w:rsidRPr="008713A4">
        <w:rPr>
          <w:rtl/>
        </w:rPr>
        <w:br w:type="page"/>
      </w:r>
    </w:p>
    <w:p w:rsidR="000352B2" w:rsidRDefault="000352B2" w:rsidP="000352B2">
      <w:pPr>
        <w:pStyle w:val="a6"/>
        <w:keepNext/>
      </w:pPr>
      <w:bookmarkStart w:id="1" w:name="ET_subject_624626_3"/>
      <w:r w:rsidRPr="000352B2">
        <w:rPr>
          <w:rStyle w:val="TagStyle"/>
          <w:rtl/>
        </w:rPr>
        <w:lastRenderedPageBreak/>
        <w:t xml:space="preserve">&lt;&lt; נושא &gt;&gt; </w:t>
      </w:r>
      <w:r>
        <w:rPr>
          <w:rtl/>
        </w:rPr>
        <w:t>פרק ט"ז (שירות מידע פיננסי) מתוך הצעת חוק התכנית הכלכלית (תיקוני חקיקה ליישום המדיניות הכלכלית לשנות התקציב 2021 ו-2022), התשפ"א-2021,</w:t>
      </w:r>
      <w:r w:rsidR="00630005">
        <w:rPr>
          <w:rtl/>
        </w:rPr>
        <w:t xml:space="preserve"> </w:t>
      </w:r>
      <w:r>
        <w:rPr>
          <w:rtl/>
        </w:rPr>
        <w:t>מ/1443</w:t>
      </w:r>
      <w:r w:rsidRPr="000352B2">
        <w:rPr>
          <w:rStyle w:val="TagStyle"/>
          <w:rtl/>
        </w:rPr>
        <w:t xml:space="preserve"> &lt;&lt; נושא &gt;&gt;</w:t>
      </w:r>
      <w:r w:rsidR="00630005">
        <w:rPr>
          <w:rtl/>
        </w:rPr>
        <w:t xml:space="preserve"> </w:t>
      </w:r>
      <w:r>
        <w:rPr>
          <w:rtl/>
        </w:rPr>
        <w:t xml:space="preserve"> </w:t>
      </w:r>
      <w:bookmarkEnd w:id="1"/>
    </w:p>
    <w:p w:rsidR="000352B2" w:rsidRDefault="000352B2" w:rsidP="000352B2">
      <w:pPr>
        <w:pStyle w:val="KeepWithNext"/>
        <w:rPr>
          <w:rtl/>
        </w:rPr>
      </w:pPr>
    </w:p>
    <w:p w:rsidR="000352B2" w:rsidRDefault="000352B2" w:rsidP="000352B2">
      <w:pPr>
        <w:rPr>
          <w:rtl/>
        </w:rPr>
      </w:pPr>
    </w:p>
    <w:p w:rsidR="000352B2" w:rsidRDefault="000352B2" w:rsidP="000352B2">
      <w:pPr>
        <w:rPr>
          <w:rtl/>
        </w:rPr>
      </w:pPr>
    </w:p>
    <w:p w:rsidR="000352B2" w:rsidRDefault="000352B2" w:rsidP="000352B2">
      <w:pPr>
        <w:pStyle w:val="af6"/>
        <w:keepNext/>
        <w:rPr>
          <w:rtl/>
        </w:rPr>
      </w:pPr>
      <w:bookmarkStart w:id="2" w:name="ET_yor_5765_4"/>
      <w:r w:rsidRPr="000352B2">
        <w:rPr>
          <w:rStyle w:val="TagStyle"/>
          <w:rtl/>
        </w:rPr>
        <w:t xml:space="preserve"> &lt;&lt; יור &gt;&gt; </w:t>
      </w:r>
      <w:r>
        <w:rPr>
          <w:rtl/>
        </w:rPr>
        <w:t>היו"ר מיכאל מרדכי ביטון:</w:t>
      </w:r>
      <w:r w:rsidRPr="000352B2">
        <w:rPr>
          <w:rStyle w:val="TagStyle"/>
          <w:rtl/>
        </w:rPr>
        <w:t xml:space="preserve"> &lt;&lt; יור &gt;&gt;</w:t>
      </w:r>
      <w:r w:rsidR="00630005">
        <w:rPr>
          <w:rtl/>
        </w:rPr>
        <w:t xml:space="preserve"> </w:t>
      </w:r>
      <w:r>
        <w:rPr>
          <w:rtl/>
        </w:rPr>
        <w:t xml:space="preserve"> </w:t>
      </w:r>
      <w:bookmarkEnd w:id="2"/>
    </w:p>
    <w:p w:rsidR="000352B2" w:rsidRDefault="000352B2" w:rsidP="000352B2">
      <w:pPr>
        <w:pStyle w:val="KeepWithNext"/>
        <w:rPr>
          <w:rtl/>
        </w:rPr>
      </w:pPr>
    </w:p>
    <w:p w:rsidR="001510C7" w:rsidRDefault="001510C7" w:rsidP="001510C7">
      <w:pPr>
        <w:rPr>
          <w:rtl/>
        </w:rPr>
      </w:pPr>
      <w:bookmarkStart w:id="3" w:name="_ETM_Q1_11818"/>
      <w:bookmarkStart w:id="4" w:name="_ETM_Q1_12091"/>
      <w:bookmarkEnd w:id="3"/>
      <w:bookmarkEnd w:id="4"/>
      <w:r>
        <w:rPr>
          <w:rFonts w:hint="cs"/>
          <w:rtl/>
        </w:rPr>
        <w:t>אנחנו מתחילים את הדיון.</w:t>
      </w:r>
      <w:r w:rsidR="00630005">
        <w:rPr>
          <w:rFonts w:hint="cs"/>
          <w:rtl/>
        </w:rPr>
        <w:t xml:space="preserve"> </w:t>
      </w:r>
      <w:r>
        <w:rPr>
          <w:rFonts w:hint="cs"/>
          <w:rtl/>
        </w:rPr>
        <w:t xml:space="preserve">זה קצב דיוני התקציב </w:t>
      </w:r>
      <w:bookmarkStart w:id="5" w:name="_ETM_Q1_28166"/>
      <w:bookmarkEnd w:id="5"/>
      <w:r>
        <w:rPr>
          <w:rFonts w:hint="cs"/>
          <w:rtl/>
        </w:rPr>
        <w:t xml:space="preserve">וחוק ההסדרים. אנחנו עושים חמישה-שישה דיונים ביום וברציפות. קוד כל, </w:t>
      </w:r>
      <w:bookmarkStart w:id="6" w:name="_ETM_Q1_37309"/>
      <w:bookmarkEnd w:id="6"/>
      <w:r>
        <w:rPr>
          <w:rFonts w:hint="cs"/>
          <w:rtl/>
        </w:rPr>
        <w:t xml:space="preserve">הערכה לאנשי המקצוע שנמצאים כאן כל היום וכל הלילה. </w:t>
      </w:r>
    </w:p>
    <w:p w:rsidR="001510C7" w:rsidRDefault="001510C7" w:rsidP="001510C7">
      <w:pPr>
        <w:rPr>
          <w:rtl/>
        </w:rPr>
      </w:pPr>
      <w:bookmarkStart w:id="7" w:name="_ETM_Q1_47011"/>
      <w:bookmarkStart w:id="8" w:name="_ETM_Q1_47064"/>
      <w:bookmarkEnd w:id="7"/>
      <w:bookmarkEnd w:id="8"/>
    </w:p>
    <w:p w:rsidR="001510C7" w:rsidRDefault="001510C7" w:rsidP="001510C7">
      <w:pPr>
        <w:rPr>
          <w:rtl/>
        </w:rPr>
      </w:pPr>
      <w:bookmarkStart w:id="9" w:name="_ETM_Q1_47106"/>
      <w:bookmarkStart w:id="10" w:name="_ETM_Q1_47140"/>
      <w:bookmarkEnd w:id="9"/>
      <w:bookmarkEnd w:id="10"/>
      <w:r>
        <w:rPr>
          <w:rFonts w:hint="cs"/>
          <w:rtl/>
        </w:rPr>
        <w:t xml:space="preserve">אנחנו מתחילים עכשיו דיון במה שאנחנו מכנים הרפורמה לבנקאות </w:t>
      </w:r>
      <w:bookmarkStart w:id="11" w:name="_ETM_Q1_54266"/>
      <w:bookmarkEnd w:id="11"/>
      <w:r>
        <w:rPr>
          <w:rFonts w:hint="cs"/>
          <w:rtl/>
        </w:rPr>
        <w:t xml:space="preserve">פתוחה ושמה המקצועי בספר החוקים הוא </w:t>
      </w:r>
      <w:bookmarkStart w:id="12" w:name="_ETM_Q1_53980"/>
      <w:bookmarkStart w:id="13" w:name="_ETM_Q1_54044"/>
      <w:bookmarkEnd w:id="12"/>
      <w:bookmarkEnd w:id="13"/>
      <w:r>
        <w:rPr>
          <w:rtl/>
        </w:rPr>
        <w:t>פרק ט"ז (שירות מידע פיננסי) מתוך הצעת חוק התכנית הכלכלית (תיקוני חקיקה ליישום המדיניות הכלכלית לשנות התקציב 2021 ו-2022), התשפ"א-2021</w:t>
      </w:r>
      <w:r>
        <w:rPr>
          <w:rFonts w:hint="cs"/>
          <w:rtl/>
        </w:rPr>
        <w:t>.</w:t>
      </w:r>
    </w:p>
    <w:p w:rsidR="001510C7" w:rsidRDefault="001510C7" w:rsidP="001510C7">
      <w:pPr>
        <w:rPr>
          <w:rtl/>
        </w:rPr>
      </w:pPr>
      <w:bookmarkStart w:id="14" w:name="_ETM_Q1_72588"/>
      <w:bookmarkStart w:id="15" w:name="_ETM_Q1_72632"/>
      <w:bookmarkEnd w:id="14"/>
      <w:bookmarkEnd w:id="15"/>
    </w:p>
    <w:p w:rsidR="001510C7" w:rsidRDefault="001510C7" w:rsidP="001510C7">
      <w:pPr>
        <w:rPr>
          <w:rtl/>
        </w:rPr>
      </w:pPr>
      <w:bookmarkStart w:id="16" w:name="_ETM_Q1_73084"/>
      <w:bookmarkStart w:id="17" w:name="_ETM_Q1_73131"/>
      <w:bookmarkEnd w:id="16"/>
      <w:bookmarkEnd w:id="17"/>
      <w:r>
        <w:rPr>
          <w:rFonts w:hint="cs"/>
          <w:rtl/>
        </w:rPr>
        <w:t>מכבדים אותנו אנשים</w:t>
      </w:r>
      <w:bookmarkStart w:id="18" w:name="_ETM_Q1_74814"/>
      <w:bookmarkEnd w:id="18"/>
      <w:r>
        <w:rPr>
          <w:rFonts w:hint="cs"/>
          <w:rtl/>
        </w:rPr>
        <w:t xml:space="preserve"> רבים. נמצאת אתנו גברת ענת גואטה, יושבת ראש הרשות לניירות ערך. אני אתן לך לפתוח ואחר </w:t>
      </w:r>
      <w:bookmarkStart w:id="19" w:name="_ETM_Q1_84564"/>
      <w:bookmarkEnd w:id="19"/>
      <w:r>
        <w:rPr>
          <w:rFonts w:hint="cs"/>
          <w:rtl/>
        </w:rPr>
        <w:t>כך ידבר הנציג הבכיר של האוצר. בבקשה.</w:t>
      </w:r>
    </w:p>
    <w:p w:rsidR="001510C7" w:rsidRDefault="001510C7" w:rsidP="001510C7">
      <w:pPr>
        <w:rPr>
          <w:rtl/>
        </w:rPr>
      </w:pPr>
      <w:bookmarkStart w:id="20" w:name="_ETM_Q1_78026"/>
      <w:bookmarkStart w:id="21" w:name="_ETM_Q1_78084"/>
      <w:bookmarkStart w:id="22" w:name="_ETM_Q1_77980"/>
      <w:bookmarkEnd w:id="20"/>
      <w:bookmarkEnd w:id="21"/>
      <w:bookmarkEnd w:id="22"/>
    </w:p>
    <w:p w:rsidR="001510C7" w:rsidRDefault="001510C7" w:rsidP="001510C7">
      <w:pPr>
        <w:pStyle w:val="af9"/>
        <w:keepNext/>
        <w:rPr>
          <w:rtl/>
        </w:rPr>
      </w:pPr>
      <w:bookmarkStart w:id="23" w:name="ET_guest_ענת_גואטה_4"/>
      <w:r w:rsidRPr="001510C7">
        <w:rPr>
          <w:rStyle w:val="TagStyle"/>
          <w:rtl/>
        </w:rPr>
        <w:t xml:space="preserve"> &lt;&lt; אורח &gt;&gt; </w:t>
      </w:r>
      <w:r>
        <w:rPr>
          <w:rtl/>
        </w:rPr>
        <w:t>ענת גואטה:</w:t>
      </w:r>
      <w:r w:rsidRPr="001510C7">
        <w:rPr>
          <w:rStyle w:val="TagStyle"/>
          <w:rtl/>
        </w:rPr>
        <w:t xml:space="preserve"> &lt;&lt; אורח &gt;&gt;</w:t>
      </w:r>
      <w:r w:rsidR="00630005">
        <w:rPr>
          <w:rtl/>
        </w:rPr>
        <w:t xml:space="preserve"> </w:t>
      </w:r>
      <w:r>
        <w:rPr>
          <w:rtl/>
        </w:rPr>
        <w:t xml:space="preserve"> </w:t>
      </w:r>
      <w:bookmarkEnd w:id="23"/>
    </w:p>
    <w:p w:rsidR="001510C7" w:rsidRDefault="001510C7" w:rsidP="001510C7">
      <w:pPr>
        <w:pStyle w:val="KeepWithNext"/>
        <w:rPr>
          <w:rtl/>
        </w:rPr>
      </w:pPr>
    </w:p>
    <w:p w:rsidR="001510C7" w:rsidRDefault="001510C7" w:rsidP="001510C7">
      <w:pPr>
        <w:rPr>
          <w:rtl/>
        </w:rPr>
      </w:pPr>
      <w:bookmarkStart w:id="24" w:name="_ETM_Q1_88479"/>
      <w:bookmarkStart w:id="25" w:name="_ETM_Q1_88532"/>
      <w:bookmarkEnd w:id="24"/>
      <w:bookmarkEnd w:id="25"/>
      <w:r>
        <w:rPr>
          <w:rFonts w:hint="cs"/>
          <w:rtl/>
        </w:rPr>
        <w:t xml:space="preserve">תודה רבה. שלום ליושב ראש ועדת הכלכלה חבר הכנסת מיכאל ביטון, חברי הכנסת, כל </w:t>
      </w:r>
      <w:bookmarkStart w:id="26" w:name="_ETM_Q1_98934"/>
      <w:bookmarkEnd w:id="26"/>
      <w:r>
        <w:rPr>
          <w:rFonts w:hint="cs"/>
          <w:rtl/>
        </w:rPr>
        <w:t xml:space="preserve">המשתתפים, עמיתיי, נציגי הרגולטורים. לפני שאני מתחילה אני חייבת לומר </w:t>
      </w:r>
      <w:bookmarkStart w:id="27" w:name="_ETM_Q1_105482"/>
      <w:bookmarkEnd w:id="27"/>
      <w:r>
        <w:rPr>
          <w:rFonts w:hint="cs"/>
          <w:rtl/>
        </w:rPr>
        <w:t>שאני מאוד מתרגשת</w:t>
      </w:r>
      <w:bookmarkStart w:id="28" w:name="_ETM_Q1_104107"/>
      <w:bookmarkEnd w:id="28"/>
      <w:r>
        <w:rPr>
          <w:rFonts w:hint="cs"/>
          <w:rtl/>
        </w:rPr>
        <w:t xml:space="preserve"> להיו</w:t>
      </w:r>
      <w:bookmarkStart w:id="29" w:name="_ETM_Q1_105476"/>
      <w:bookmarkEnd w:id="29"/>
      <w:r>
        <w:rPr>
          <w:rFonts w:hint="cs"/>
          <w:rtl/>
        </w:rPr>
        <w:t xml:space="preserve">ת כאן היום. אני חושבת שזה מרגש לעשות את הצעד </w:t>
      </w:r>
      <w:bookmarkStart w:id="30" w:name="_ETM_Q1_110302"/>
      <w:bookmarkEnd w:id="30"/>
      <w:r>
        <w:rPr>
          <w:rFonts w:hint="cs"/>
          <w:rtl/>
        </w:rPr>
        <w:t xml:space="preserve">הראשון של הרפורמה הכול כך משמעותית הזאת בחי הציבור בישראל. </w:t>
      </w:r>
      <w:bookmarkStart w:id="31" w:name="_ETM_Q1_115640"/>
      <w:bookmarkEnd w:id="31"/>
      <w:r>
        <w:rPr>
          <w:rFonts w:hint="cs"/>
          <w:rtl/>
        </w:rPr>
        <w:t xml:space="preserve">חשוב לי לומר שכל האנשים שנמצאים כאן בדיון </w:t>
      </w:r>
      <w:bookmarkStart w:id="32" w:name="_ETM_Q1_118032"/>
      <w:bookmarkEnd w:id="32"/>
      <w:r>
        <w:rPr>
          <w:rFonts w:hint="cs"/>
          <w:rtl/>
        </w:rPr>
        <w:t xml:space="preserve">הזה, הם בעצם אלה שיקבעו אם הציבור בישראל יצליח לקבל </w:t>
      </w:r>
      <w:bookmarkStart w:id="33" w:name="_ETM_Q1_124700"/>
      <w:bookmarkEnd w:id="33"/>
      <w:r>
        <w:rPr>
          <w:rFonts w:hint="cs"/>
          <w:rtl/>
        </w:rPr>
        <w:t>בקרוב את ההצעות הטובות ביותר בכל מה שקשור לניהול העול</w:t>
      </w:r>
      <w:bookmarkStart w:id="34" w:name="_ETM_Q1_130214"/>
      <w:bookmarkEnd w:id="34"/>
      <w:r>
        <w:rPr>
          <w:rFonts w:hint="cs"/>
          <w:rtl/>
        </w:rPr>
        <w:t>ם הפיננסי שלו, בדיוק כמו שהוא מקבל כשהוא רוצה לטוס</w:t>
      </w:r>
      <w:bookmarkStart w:id="35" w:name="_ETM_Q1_130570"/>
      <w:bookmarkEnd w:id="35"/>
      <w:r>
        <w:rPr>
          <w:rFonts w:hint="cs"/>
          <w:rtl/>
        </w:rPr>
        <w:t xml:space="preserve"> לחוץ לארץ או בתחום הסלולר ונקווה שגם </w:t>
      </w:r>
      <w:bookmarkStart w:id="36" w:name="_ETM_Q1_136412"/>
      <w:bookmarkEnd w:id="36"/>
      <w:r>
        <w:rPr>
          <w:rFonts w:hint="cs"/>
          <w:rtl/>
        </w:rPr>
        <w:t>בתחומים נוספים.</w:t>
      </w:r>
    </w:p>
    <w:p w:rsidR="001510C7" w:rsidRDefault="001510C7" w:rsidP="001510C7">
      <w:pPr>
        <w:rPr>
          <w:rtl/>
        </w:rPr>
      </w:pPr>
      <w:bookmarkStart w:id="37" w:name="_ETM_Q1_136876"/>
      <w:bookmarkStart w:id="38" w:name="_ETM_Q1_136935"/>
      <w:bookmarkEnd w:id="37"/>
      <w:bookmarkEnd w:id="38"/>
    </w:p>
    <w:p w:rsidR="001510C7" w:rsidRDefault="001510C7" w:rsidP="001510C7">
      <w:pPr>
        <w:rPr>
          <w:rtl/>
        </w:rPr>
      </w:pPr>
      <w:bookmarkStart w:id="39" w:name="_ETM_Q1_136971"/>
      <w:bookmarkStart w:id="40" w:name="_ETM_Q1_137011"/>
      <w:bookmarkEnd w:id="39"/>
      <w:bookmarkEnd w:id="40"/>
      <w:r>
        <w:rPr>
          <w:rFonts w:hint="cs"/>
          <w:rtl/>
        </w:rPr>
        <w:t>אגב, אני הכנתי מצגת, אם אפשר לחבר אותה. תודה.</w:t>
      </w:r>
      <w:bookmarkStart w:id="41" w:name="_ETM_Q1_140298"/>
      <w:bookmarkEnd w:id="41"/>
    </w:p>
    <w:p w:rsidR="001510C7" w:rsidRDefault="001510C7" w:rsidP="001510C7">
      <w:pPr>
        <w:rPr>
          <w:rtl/>
        </w:rPr>
      </w:pPr>
      <w:bookmarkStart w:id="42" w:name="_ETM_Q1_140351"/>
      <w:bookmarkEnd w:id="42"/>
    </w:p>
    <w:p w:rsidR="001510C7" w:rsidRDefault="001510C7" w:rsidP="001510C7">
      <w:pPr>
        <w:rPr>
          <w:rtl/>
        </w:rPr>
      </w:pPr>
      <w:bookmarkStart w:id="43" w:name="_ETM_Q1_140650"/>
      <w:bookmarkStart w:id="44" w:name="_ETM_Q1_140700"/>
      <w:bookmarkEnd w:id="43"/>
      <w:bookmarkEnd w:id="44"/>
      <w:r>
        <w:rPr>
          <w:rFonts w:hint="cs"/>
          <w:rtl/>
        </w:rPr>
        <w:t xml:space="preserve">הצעת החוק שאנחנו נדון בה </w:t>
      </w:r>
      <w:bookmarkStart w:id="45" w:name="_ETM_Q1_152730"/>
      <w:bookmarkEnd w:id="45"/>
      <w:r>
        <w:rPr>
          <w:rFonts w:hint="cs"/>
          <w:rtl/>
        </w:rPr>
        <w:t xml:space="preserve">בוועדה הזאת, שירות מידע פיננסי, היא שלב אחד </w:t>
      </w:r>
      <w:bookmarkStart w:id="46" w:name="_ETM_Q1_156624"/>
      <w:bookmarkEnd w:id="46"/>
      <w:r>
        <w:rPr>
          <w:rFonts w:hint="cs"/>
          <w:rtl/>
        </w:rPr>
        <w:t>בדרך ליישום רפורמת הבנקאות</w:t>
      </w:r>
      <w:r w:rsidR="00630005">
        <w:rPr>
          <w:rFonts w:hint="cs"/>
          <w:rtl/>
        </w:rPr>
        <w:t xml:space="preserve"> </w:t>
      </w:r>
      <w:r>
        <w:rPr>
          <w:rFonts w:hint="cs"/>
          <w:rtl/>
        </w:rPr>
        <w:t xml:space="preserve">הפתוחה. מה שהיא עושה, היא מחזירה לציבור את השליטה על ההחלטה שלו </w:t>
      </w:r>
      <w:bookmarkStart w:id="47" w:name="_ETM_Q1_163708"/>
      <w:bookmarkEnd w:id="47"/>
      <w:r>
        <w:rPr>
          <w:rFonts w:hint="cs"/>
          <w:rtl/>
        </w:rPr>
        <w:t xml:space="preserve">לגבי שיתוף המידע הפיננסי האישי שלו שגלום היום בחשבונות </w:t>
      </w:r>
      <w:bookmarkStart w:id="48" w:name="_ETM_Q1_167798"/>
      <w:bookmarkEnd w:id="48"/>
      <w:r>
        <w:rPr>
          <w:rFonts w:hint="cs"/>
          <w:rtl/>
        </w:rPr>
        <w:t>הבנק. דמיינו לעצמכם עולם שבו כל שירות פינ</w:t>
      </w:r>
      <w:bookmarkStart w:id="49" w:name="_ETM_Q1_177126"/>
      <w:bookmarkEnd w:id="49"/>
      <w:r>
        <w:rPr>
          <w:rFonts w:hint="cs"/>
          <w:rtl/>
        </w:rPr>
        <w:t xml:space="preserve">נסי שאתם צריכים, למשל ניהול חשבון עובר ושב, למשל </w:t>
      </w:r>
      <w:bookmarkStart w:id="50" w:name="_ETM_Q1_180048"/>
      <w:bookmarkEnd w:id="50"/>
      <w:r>
        <w:rPr>
          <w:rFonts w:hint="cs"/>
          <w:rtl/>
        </w:rPr>
        <w:t xml:space="preserve">מחזור משכנתא באופן דיגיטלי, תקבלו באופן </w:t>
      </w:r>
      <w:proofErr w:type="spellStart"/>
      <w:r>
        <w:rPr>
          <w:rFonts w:hint="cs"/>
          <w:rtl/>
        </w:rPr>
        <w:t>מיידי</w:t>
      </w:r>
      <w:proofErr w:type="spellEnd"/>
      <w:r>
        <w:rPr>
          <w:rFonts w:hint="cs"/>
          <w:rtl/>
        </w:rPr>
        <w:t xml:space="preserve"> הצעות שמותאמות באופן </w:t>
      </w:r>
      <w:bookmarkStart w:id="51" w:name="_ETM_Q1_185568"/>
      <w:bookmarkEnd w:id="51"/>
      <w:r>
        <w:rPr>
          <w:rFonts w:hint="cs"/>
          <w:rtl/>
        </w:rPr>
        <w:t>אישי לצרכים שלכם ותוכלו לבצע את הבחירה שלכם בקלות</w:t>
      </w:r>
      <w:bookmarkStart w:id="52" w:name="_ETM_Q1_191830"/>
      <w:bookmarkEnd w:id="52"/>
      <w:r>
        <w:rPr>
          <w:rFonts w:hint="cs"/>
          <w:rtl/>
        </w:rPr>
        <w:t>, במהירות ובאופן ידידותי.</w:t>
      </w:r>
    </w:p>
    <w:p w:rsidR="001510C7" w:rsidRDefault="001510C7" w:rsidP="001510C7">
      <w:pPr>
        <w:rPr>
          <w:rtl/>
        </w:rPr>
      </w:pPr>
      <w:bookmarkStart w:id="53" w:name="_ETM_Q1_195318"/>
      <w:bookmarkStart w:id="54" w:name="_ETM_Q1_195375"/>
      <w:bookmarkEnd w:id="53"/>
      <w:bookmarkEnd w:id="54"/>
    </w:p>
    <w:p w:rsidR="001510C7" w:rsidRDefault="001510C7" w:rsidP="001510C7">
      <w:pPr>
        <w:rPr>
          <w:rtl/>
        </w:rPr>
      </w:pPr>
      <w:r>
        <w:rPr>
          <w:rFonts w:hint="cs"/>
          <w:rtl/>
        </w:rPr>
        <w:t xml:space="preserve">אני מניחה שכולכם כאן מכירים את מנועי </w:t>
      </w:r>
      <w:bookmarkStart w:id="55" w:name="_ETM_Q1_196294"/>
      <w:bookmarkEnd w:id="55"/>
      <w:r>
        <w:rPr>
          <w:rFonts w:hint="cs"/>
          <w:rtl/>
        </w:rPr>
        <w:t xml:space="preserve">החיפוש של כרטיסי טיסה כשאנחנו רוצים לנסוע לחוץ לארץ. אפשר </w:t>
      </w:r>
      <w:bookmarkStart w:id="56" w:name="_ETM_Q1_200362"/>
      <w:bookmarkEnd w:id="56"/>
      <w:r>
        <w:rPr>
          <w:rFonts w:hint="cs"/>
          <w:rtl/>
        </w:rPr>
        <w:t xml:space="preserve">לקבל שם במקום אחד מהרבה מאוד ספקי שירות את ההצעה הטובה ביותר ולממש אותה במהירות. התהליכים האלה הם תהליכים שהם </w:t>
      </w:r>
      <w:bookmarkStart w:id="57" w:name="_ETM_Q1_210234"/>
      <w:bookmarkEnd w:id="57"/>
      <w:r>
        <w:rPr>
          <w:rFonts w:hint="cs"/>
          <w:rtl/>
        </w:rPr>
        <w:t xml:space="preserve">מגבירי תחרות ומייצרים תחרות על המחיר ועל תהליך הרכישה שהפך </w:t>
      </w:r>
      <w:bookmarkStart w:id="58" w:name="_ETM_Q1_215360"/>
      <w:bookmarkEnd w:id="58"/>
      <w:r>
        <w:rPr>
          <w:rFonts w:hint="cs"/>
          <w:rtl/>
        </w:rPr>
        <w:t>להיות למעשה מאוד מאוד קל ונגיש. הרבה מאוד אנשים מעדיפים היום לעבוד באמצעות האינטרנט ופחות באמצעות סוכני נסיעות. אנחנו למעשה</w:t>
      </w:r>
      <w:bookmarkStart w:id="59" w:name="_ETM_Q1_224806"/>
      <w:bookmarkEnd w:id="59"/>
      <w:r w:rsidR="00D42139">
        <w:rPr>
          <w:rFonts w:hint="cs"/>
          <w:rtl/>
        </w:rPr>
        <w:t xml:space="preserve">, כולנו, הציבור הרחב, אני אגדיר </w:t>
      </w:r>
      <w:bookmarkStart w:id="60" w:name="_ETM_Q1_228120"/>
      <w:bookmarkEnd w:id="60"/>
      <w:r w:rsidR="00D42139">
        <w:rPr>
          <w:rFonts w:hint="cs"/>
          <w:rtl/>
        </w:rPr>
        <w:t>את זה כך, אנחנו</w:t>
      </w:r>
      <w:r w:rsidR="00630005">
        <w:rPr>
          <w:rFonts w:hint="cs"/>
          <w:rtl/>
        </w:rPr>
        <w:t xml:space="preserve"> </w:t>
      </w:r>
      <w:r w:rsidR="00D42139">
        <w:rPr>
          <w:rFonts w:hint="cs"/>
          <w:rtl/>
        </w:rPr>
        <w:t xml:space="preserve">שבויים באמצעות חשבון </w:t>
      </w:r>
      <w:bookmarkStart w:id="61" w:name="_ETM_Q1_231570"/>
      <w:bookmarkEnd w:id="61"/>
      <w:r w:rsidR="00D42139">
        <w:rPr>
          <w:rFonts w:hint="cs"/>
          <w:rtl/>
        </w:rPr>
        <w:t xml:space="preserve">הבנק שלנו בידי המערכת הבנקאית ואין לנו למעשה היום שום חלופה מלאה וממשית לשירותים שאנחנו מקבלים באמצעות חשבון הבנק. היום חבילה </w:t>
      </w:r>
      <w:bookmarkStart w:id="62" w:name="_ETM_Q1_239304"/>
      <w:bookmarkEnd w:id="62"/>
      <w:r w:rsidR="00D42139">
        <w:rPr>
          <w:rFonts w:hint="cs"/>
          <w:rtl/>
        </w:rPr>
        <w:t>בנקאית</w:t>
      </w:r>
      <w:r w:rsidR="00630005">
        <w:rPr>
          <w:rFonts w:hint="cs"/>
          <w:rtl/>
        </w:rPr>
        <w:t xml:space="preserve"> </w:t>
      </w:r>
      <w:r w:rsidR="00D42139">
        <w:rPr>
          <w:rFonts w:hint="cs"/>
          <w:rtl/>
        </w:rPr>
        <w:t xml:space="preserve">היא עסקת חבילה, אי אפשר לפרק אותה ולמעשה אחד האפקטים של הרפורמה הזאת הוא שהחבילה הבנקאית </w:t>
      </w:r>
      <w:bookmarkStart w:id="63" w:name="_ETM_Q1_244180"/>
      <w:bookmarkEnd w:id="63"/>
      <w:r w:rsidR="00D42139">
        <w:rPr>
          <w:rFonts w:hint="cs"/>
          <w:rtl/>
        </w:rPr>
        <w:t xml:space="preserve">תהיה פריקה. לכן הצעת החוק הזו צפויה לשנות </w:t>
      </w:r>
      <w:bookmarkStart w:id="64" w:name="_ETM_Q1_250948"/>
      <w:bookmarkEnd w:id="64"/>
      <w:r w:rsidR="00D42139">
        <w:rPr>
          <w:rFonts w:hint="cs"/>
          <w:rtl/>
        </w:rPr>
        <w:t xml:space="preserve">את המציאות של אזרחי מדינת ישראל בכך שהיא תייצר להם חלופה שתאפשר לנו להעניק לציבור תחרות </w:t>
      </w:r>
      <w:bookmarkStart w:id="65" w:name="_ETM_Q1_257136"/>
      <w:bookmarkEnd w:id="65"/>
      <w:proofErr w:type="spellStart"/>
      <w:r w:rsidR="00D42139">
        <w:rPr>
          <w:rFonts w:hint="cs"/>
          <w:rtl/>
        </w:rPr>
        <w:t>אמיתית</w:t>
      </w:r>
      <w:proofErr w:type="spellEnd"/>
      <w:r w:rsidR="00D42139">
        <w:rPr>
          <w:rFonts w:hint="cs"/>
          <w:rtl/>
        </w:rPr>
        <w:t xml:space="preserve"> במרחב השירותים הפיננסיים באופן מתקדם ויעיל.</w:t>
      </w:r>
    </w:p>
    <w:p w:rsidR="00D42139" w:rsidRDefault="00D42139" w:rsidP="001510C7">
      <w:pPr>
        <w:rPr>
          <w:rtl/>
        </w:rPr>
      </w:pPr>
      <w:bookmarkStart w:id="66" w:name="_ETM_Q1_262792"/>
      <w:bookmarkStart w:id="67" w:name="_ETM_Q1_262855"/>
      <w:bookmarkEnd w:id="66"/>
      <w:bookmarkEnd w:id="67"/>
    </w:p>
    <w:p w:rsidR="00D42139" w:rsidRDefault="00D42139" w:rsidP="001510C7">
      <w:pPr>
        <w:rPr>
          <w:rtl/>
        </w:rPr>
      </w:pPr>
      <w:bookmarkStart w:id="68" w:name="_ETM_Q1_262911"/>
      <w:bookmarkStart w:id="69" w:name="_ETM_Q1_262962"/>
      <w:bookmarkEnd w:id="68"/>
      <w:bookmarkEnd w:id="69"/>
      <w:r>
        <w:rPr>
          <w:rFonts w:hint="cs"/>
          <w:rtl/>
        </w:rPr>
        <w:t xml:space="preserve">אפשר לעבור לשקף הראשון. </w:t>
      </w:r>
      <w:bookmarkStart w:id="70" w:name="_ETM_Q1_266854"/>
      <w:bookmarkEnd w:id="70"/>
      <w:r>
        <w:rPr>
          <w:rFonts w:hint="cs"/>
          <w:rtl/>
        </w:rPr>
        <w:t xml:space="preserve">למעשה החקיקה הזאת היא התוצר של ועדת שטרום הוקמה בשנת </w:t>
      </w:r>
      <w:bookmarkStart w:id="71" w:name="_ETM_Q1_271984"/>
      <w:bookmarkEnd w:id="71"/>
      <w:r>
        <w:rPr>
          <w:rFonts w:hint="cs"/>
          <w:rtl/>
        </w:rPr>
        <w:t>2015. בשנת 2016</w:t>
      </w:r>
      <w:r w:rsidR="00630005">
        <w:rPr>
          <w:rFonts w:hint="cs"/>
          <w:rtl/>
        </w:rPr>
        <w:t xml:space="preserve"> </w:t>
      </w:r>
      <w:r>
        <w:rPr>
          <w:rFonts w:hint="cs"/>
          <w:rtl/>
        </w:rPr>
        <w:t xml:space="preserve">היא הגישה את ההמלצות שלה לשר האוצר ולמעשה הניחה את היסודות להסדרה הנוכחית. בכל </w:t>
      </w:r>
      <w:bookmarkStart w:id="72" w:name="_ETM_Q1_282139"/>
      <w:bookmarkEnd w:id="72"/>
      <w:r>
        <w:rPr>
          <w:rFonts w:hint="cs"/>
          <w:rtl/>
        </w:rPr>
        <w:t xml:space="preserve">מה שקשור לתחום המידע הפיננסי ויישום פעילות תשלומים, הוועדה המליצה </w:t>
      </w:r>
      <w:bookmarkStart w:id="73" w:name="_ETM_Q1_285438"/>
      <w:bookmarkEnd w:id="73"/>
      <w:r>
        <w:rPr>
          <w:rFonts w:hint="cs"/>
          <w:rtl/>
        </w:rPr>
        <w:t>שהסדרת התחומים האלה תתבצע</w:t>
      </w:r>
      <w:r w:rsidR="00630005">
        <w:rPr>
          <w:rFonts w:hint="cs"/>
          <w:rtl/>
        </w:rPr>
        <w:t xml:space="preserve"> </w:t>
      </w:r>
      <w:r>
        <w:rPr>
          <w:rFonts w:hint="cs"/>
          <w:rtl/>
        </w:rPr>
        <w:t xml:space="preserve">בהתאם לדירקטיבה האירופאית, </w:t>
      </w:r>
      <w:bookmarkStart w:id="74" w:name="_ETM_Q1_289808"/>
      <w:bookmarkEnd w:id="74"/>
      <w:r>
        <w:rPr>
          <w:rFonts w:hint="cs"/>
          <w:rtl/>
        </w:rPr>
        <w:t>ה-</w:t>
      </w:r>
      <w:r>
        <w:t>2-PSD</w:t>
      </w:r>
      <w:r>
        <w:rPr>
          <w:rFonts w:hint="cs"/>
          <w:rtl/>
        </w:rPr>
        <w:t xml:space="preserve"> ובפרט הוועדה המליצה להטיל חובה על גופים פיננסיים שמחזיקים במידע של לקוח, לאפשר גישה למידע הזה בהסכמת הלקוח.</w:t>
      </w:r>
    </w:p>
    <w:p w:rsidR="00D42139" w:rsidRDefault="00D42139" w:rsidP="001510C7">
      <w:pPr>
        <w:rPr>
          <w:rtl/>
        </w:rPr>
      </w:pPr>
      <w:bookmarkStart w:id="75" w:name="_ETM_Q1_299467"/>
      <w:bookmarkStart w:id="76" w:name="_ETM_Q1_299535"/>
      <w:bookmarkEnd w:id="75"/>
      <w:bookmarkEnd w:id="76"/>
    </w:p>
    <w:p w:rsidR="00D42139" w:rsidRDefault="00D42139" w:rsidP="001510C7">
      <w:pPr>
        <w:rPr>
          <w:rtl/>
        </w:rPr>
      </w:pPr>
      <w:bookmarkStart w:id="77" w:name="_ETM_Q1_299571"/>
      <w:bookmarkStart w:id="78" w:name="_ETM_Q1_299618"/>
      <w:bookmarkEnd w:id="77"/>
      <w:bookmarkEnd w:id="78"/>
      <w:r>
        <w:rPr>
          <w:rFonts w:hint="cs"/>
          <w:rtl/>
        </w:rPr>
        <w:t xml:space="preserve">למעשה המטרות המשמעותיות של הרפורמה הן למעשה העברת השליטה על </w:t>
      </w:r>
      <w:bookmarkStart w:id="79" w:name="_ETM_Q1_306930"/>
      <w:bookmarkEnd w:id="79"/>
      <w:r>
        <w:rPr>
          <w:rFonts w:hint="cs"/>
          <w:rtl/>
        </w:rPr>
        <w:t>ההחלטה לגבי</w:t>
      </w:r>
      <w:r w:rsidR="00630005">
        <w:rPr>
          <w:rFonts w:hint="cs"/>
          <w:rtl/>
        </w:rPr>
        <w:t xml:space="preserve"> </w:t>
      </w:r>
      <w:r w:rsidR="00A31360">
        <w:rPr>
          <w:rFonts w:hint="cs"/>
          <w:rtl/>
        </w:rPr>
        <w:t xml:space="preserve">שיתוף מידע לידי הלקוח, לקוח הבנק, </w:t>
      </w:r>
      <w:bookmarkStart w:id="80" w:name="_ETM_Q1_310640"/>
      <w:bookmarkEnd w:id="80"/>
      <w:r w:rsidR="00A31360">
        <w:rPr>
          <w:rFonts w:hint="cs"/>
          <w:rtl/>
        </w:rPr>
        <w:t xml:space="preserve">שיוכל לחלוק את המידע הזה עם צדדי ג' </w:t>
      </w:r>
      <w:bookmarkStart w:id="81" w:name="_ETM_Q1_315591"/>
      <w:bookmarkEnd w:id="81"/>
      <w:r w:rsidR="00A31360">
        <w:rPr>
          <w:rFonts w:hint="cs"/>
          <w:rtl/>
        </w:rPr>
        <w:t xml:space="preserve">ולאשר לחברות </w:t>
      </w:r>
      <w:proofErr w:type="spellStart"/>
      <w:r w:rsidR="00A31360">
        <w:rPr>
          <w:rFonts w:hint="cs"/>
          <w:rtl/>
        </w:rPr>
        <w:t>פינטק</w:t>
      </w:r>
      <w:proofErr w:type="spellEnd"/>
      <w:r w:rsidR="00A31360">
        <w:rPr>
          <w:rFonts w:hint="cs"/>
          <w:rtl/>
        </w:rPr>
        <w:t xml:space="preserve">, לשחקנים </w:t>
      </w:r>
      <w:r w:rsidR="00A31360">
        <w:rPr>
          <w:rFonts w:hint="cs"/>
          <w:rtl/>
        </w:rPr>
        <w:lastRenderedPageBreak/>
        <w:t xml:space="preserve">אחרים, להציע ללקוח הצעות </w:t>
      </w:r>
      <w:bookmarkStart w:id="82" w:name="_ETM_Q1_319631"/>
      <w:bookmarkEnd w:id="82"/>
      <w:r w:rsidR="00A31360">
        <w:rPr>
          <w:rFonts w:hint="cs"/>
          <w:rtl/>
        </w:rPr>
        <w:t xml:space="preserve">מתחרות מספקי שירותים בתחום הפיקדונות, בתחום האשראי, בתחום ניירות </w:t>
      </w:r>
      <w:bookmarkStart w:id="83" w:name="_ETM_Q1_326715"/>
      <w:bookmarkEnd w:id="83"/>
      <w:r w:rsidR="00A31360">
        <w:rPr>
          <w:rFonts w:hint="cs"/>
          <w:rtl/>
        </w:rPr>
        <w:t>ערך ובתחומים נוספים בעתיד באמצעות תהליכי ייעוץ אובייקטיביים.</w:t>
      </w:r>
    </w:p>
    <w:p w:rsidR="00A31360" w:rsidRDefault="00A31360" w:rsidP="001510C7">
      <w:pPr>
        <w:rPr>
          <w:rtl/>
        </w:rPr>
      </w:pPr>
    </w:p>
    <w:p w:rsidR="00A31360" w:rsidRDefault="00A31360" w:rsidP="001510C7">
      <w:pPr>
        <w:rPr>
          <w:rtl/>
        </w:rPr>
      </w:pPr>
      <w:r>
        <w:rPr>
          <w:rFonts w:hint="cs"/>
          <w:rtl/>
        </w:rPr>
        <w:t xml:space="preserve">אחד </w:t>
      </w:r>
      <w:bookmarkStart w:id="84" w:name="_ETM_Q1_331320"/>
      <w:bookmarkEnd w:id="84"/>
      <w:r>
        <w:rPr>
          <w:rFonts w:hint="cs"/>
          <w:rtl/>
        </w:rPr>
        <w:t>התוצרים המשמעותיים של הרפורמה יהיה פיתוח משמעותי יותר של</w:t>
      </w:r>
      <w:bookmarkStart w:id="85" w:name="_ETM_Q1_334900"/>
      <w:bookmarkEnd w:id="85"/>
      <w:r>
        <w:rPr>
          <w:rFonts w:hint="cs"/>
          <w:rtl/>
        </w:rPr>
        <w:t xml:space="preserve"> השוק החוץ בנקאי במכלול השירותים הפיננסיים וכ</w:t>
      </w:r>
      <w:bookmarkStart w:id="86" w:name="_ETM_Q1_340284"/>
      <w:bookmarkEnd w:id="86"/>
      <w:r>
        <w:rPr>
          <w:rFonts w:hint="cs"/>
          <w:rtl/>
        </w:rPr>
        <w:t xml:space="preserve">ן ייצור של תחרות ברת קיימא לטווח הארוך תוך כדי </w:t>
      </w:r>
      <w:bookmarkStart w:id="87" w:name="_ETM_Q1_343752"/>
      <w:bookmarkEnd w:id="87"/>
      <w:r>
        <w:rPr>
          <w:rFonts w:hint="cs"/>
          <w:rtl/>
        </w:rPr>
        <w:t xml:space="preserve">זה שאנחנו מעריכים שבטווח הארוך יהיה שיפור במחירי השירותים הבנקאיים </w:t>
      </w:r>
      <w:bookmarkStart w:id="88" w:name="_ETM_Q1_349302"/>
      <w:bookmarkEnd w:id="88"/>
      <w:r>
        <w:rPr>
          <w:rFonts w:hint="cs"/>
          <w:rtl/>
        </w:rPr>
        <w:t>בהם עדיין השיפור אינו מספיק.</w:t>
      </w:r>
    </w:p>
    <w:p w:rsidR="00A31360" w:rsidRDefault="00A31360" w:rsidP="001510C7">
      <w:pPr>
        <w:rPr>
          <w:rtl/>
        </w:rPr>
      </w:pPr>
      <w:bookmarkStart w:id="89" w:name="_ETM_Q1_352024"/>
      <w:bookmarkStart w:id="90" w:name="_ETM_Q1_352076"/>
      <w:bookmarkEnd w:id="89"/>
      <w:bookmarkEnd w:id="90"/>
    </w:p>
    <w:p w:rsidR="00A31360" w:rsidRDefault="00A31360" w:rsidP="001510C7">
      <w:pPr>
        <w:rPr>
          <w:rtl/>
        </w:rPr>
      </w:pPr>
      <w:bookmarkStart w:id="91" w:name="_ETM_Q1_352420"/>
      <w:bookmarkStart w:id="92" w:name="_ETM_Q1_352462"/>
      <w:bookmarkEnd w:id="91"/>
      <w:bookmarkEnd w:id="92"/>
      <w:r>
        <w:rPr>
          <w:rFonts w:hint="cs"/>
          <w:rtl/>
        </w:rPr>
        <w:t xml:space="preserve">מה צריך לעשות כדי שהרפורמה </w:t>
      </w:r>
      <w:bookmarkStart w:id="93" w:name="_ETM_Q1_352151"/>
      <w:bookmarkEnd w:id="93"/>
      <w:r>
        <w:rPr>
          <w:rFonts w:hint="cs"/>
          <w:rtl/>
        </w:rPr>
        <w:t xml:space="preserve">הזאת תצליח. קודם כל, לקדם את החקיקה. </w:t>
      </w:r>
      <w:bookmarkStart w:id="94" w:name="_ETM_Q1_355930"/>
      <w:bookmarkEnd w:id="94"/>
      <w:r>
        <w:rPr>
          <w:rFonts w:hint="cs"/>
          <w:rtl/>
        </w:rPr>
        <w:t xml:space="preserve">אנחנו קוראים לזה חקיקת בזק. החקיקה הזו צריכה להיות </w:t>
      </w:r>
      <w:bookmarkStart w:id="95" w:name="_ETM_Q1_361042"/>
      <w:bookmarkEnd w:id="95"/>
      <w:r>
        <w:rPr>
          <w:rFonts w:hint="cs"/>
          <w:rtl/>
        </w:rPr>
        <w:t xml:space="preserve">חקיקה מהירה מכיוון שאנחנו כבר נמצאים בפיגור. החקיקה הזו הייתה </w:t>
      </w:r>
      <w:bookmarkStart w:id="96" w:name="_ETM_Q1_363103"/>
      <w:bookmarkEnd w:id="96"/>
      <w:r>
        <w:rPr>
          <w:rFonts w:hint="cs"/>
          <w:rtl/>
        </w:rPr>
        <w:t xml:space="preserve">צריכה לקרות לפני שנים. החקיקה הזו צריכה להיות חקיקה </w:t>
      </w:r>
      <w:bookmarkStart w:id="97" w:name="_ETM_Q1_368881"/>
      <w:bookmarkEnd w:id="97"/>
      <w:r>
        <w:rPr>
          <w:rFonts w:hint="cs"/>
          <w:rtl/>
        </w:rPr>
        <w:t xml:space="preserve">יעילה וידידותית. האתגר השני המשמעותי שגם הוא נמצא </w:t>
      </w:r>
      <w:bookmarkStart w:id="98" w:name="_ETM_Q1_373764"/>
      <w:bookmarkEnd w:id="98"/>
      <w:r>
        <w:rPr>
          <w:rFonts w:hint="cs"/>
          <w:rtl/>
        </w:rPr>
        <w:t xml:space="preserve">באחריות של כל מי שנמצא בדיון הזה הוא בניית </w:t>
      </w:r>
      <w:bookmarkStart w:id="99" w:name="_ETM_Q1_375227"/>
      <w:bookmarkEnd w:id="99"/>
      <w:r>
        <w:rPr>
          <w:rFonts w:hint="cs"/>
          <w:rtl/>
        </w:rPr>
        <w:t>אמון במערכת החוץ</w:t>
      </w:r>
      <w:r w:rsidR="00630005">
        <w:rPr>
          <w:rFonts w:hint="cs"/>
          <w:rtl/>
        </w:rPr>
        <w:t xml:space="preserve"> </w:t>
      </w:r>
      <w:r>
        <w:rPr>
          <w:rFonts w:hint="cs"/>
          <w:rtl/>
        </w:rPr>
        <w:t xml:space="preserve">בנקאית, בדיוק כפי שקיימת מערכת אמון </w:t>
      </w:r>
      <w:bookmarkStart w:id="100" w:name="_ETM_Q1_382615"/>
      <w:bookmarkEnd w:id="100"/>
      <w:r>
        <w:rPr>
          <w:rFonts w:hint="cs"/>
          <w:rtl/>
        </w:rPr>
        <w:t>היום של ציבור הלקוחות במערכתך הבנקאית.</w:t>
      </w:r>
    </w:p>
    <w:p w:rsidR="00A31360" w:rsidRDefault="00A31360" w:rsidP="001510C7">
      <w:pPr>
        <w:rPr>
          <w:rtl/>
        </w:rPr>
      </w:pPr>
      <w:bookmarkStart w:id="101" w:name="_ETM_Q1_386093"/>
      <w:bookmarkStart w:id="102" w:name="_ETM_Q1_386153"/>
      <w:bookmarkEnd w:id="101"/>
      <w:bookmarkEnd w:id="102"/>
    </w:p>
    <w:p w:rsidR="00A31360" w:rsidRDefault="00830D11" w:rsidP="001510C7">
      <w:pPr>
        <w:rPr>
          <w:rtl/>
        </w:rPr>
      </w:pPr>
      <w:bookmarkStart w:id="103" w:name="_ETM_Q1_386213"/>
      <w:bookmarkStart w:id="104" w:name="_ETM_Q1_386258"/>
      <w:bookmarkEnd w:id="103"/>
      <w:bookmarkEnd w:id="104"/>
      <w:r>
        <w:rPr>
          <w:rFonts w:hint="cs"/>
          <w:rtl/>
        </w:rPr>
        <w:t>בשקף יש</w:t>
      </w:r>
      <w:r w:rsidR="00630005">
        <w:rPr>
          <w:rFonts w:hint="cs"/>
          <w:rtl/>
        </w:rPr>
        <w:t xml:space="preserve"> </w:t>
      </w:r>
      <w:r>
        <w:rPr>
          <w:rFonts w:hint="cs"/>
          <w:rtl/>
        </w:rPr>
        <w:t xml:space="preserve">הדגמה </w:t>
      </w:r>
      <w:bookmarkStart w:id="105" w:name="_ETM_Q1_398939"/>
      <w:bookmarkEnd w:id="105"/>
      <w:r>
        <w:rPr>
          <w:rFonts w:hint="cs"/>
          <w:rtl/>
        </w:rPr>
        <w:t xml:space="preserve">ואתם תוכלו לראות איך התהליך יעבוד. למעשה הלקוח יוכל לתת </w:t>
      </w:r>
      <w:bookmarkStart w:id="106" w:name="_ETM_Q1_406869"/>
      <w:bookmarkEnd w:id="106"/>
      <w:r>
        <w:rPr>
          <w:rFonts w:hint="cs"/>
          <w:rtl/>
        </w:rPr>
        <w:t>הרשאה לחלוק מידע מול צדדי ג'. צדדי ה-ג'</w:t>
      </w:r>
      <w:r w:rsidR="00630005">
        <w:rPr>
          <w:rFonts w:hint="cs"/>
          <w:rtl/>
        </w:rPr>
        <w:t xml:space="preserve"> </w:t>
      </w:r>
      <w:bookmarkStart w:id="107" w:name="_ETM_Q1_409945"/>
      <w:bookmarkEnd w:id="107"/>
      <w:r>
        <w:rPr>
          <w:rFonts w:hint="cs"/>
          <w:rtl/>
        </w:rPr>
        <w:t xml:space="preserve">יוכלו להיות חברות </w:t>
      </w:r>
      <w:proofErr w:type="spellStart"/>
      <w:r>
        <w:rPr>
          <w:rFonts w:hint="cs"/>
          <w:rtl/>
        </w:rPr>
        <w:t>פינטק</w:t>
      </w:r>
      <w:proofErr w:type="spellEnd"/>
      <w:r>
        <w:rPr>
          <w:rFonts w:hint="cs"/>
          <w:rtl/>
        </w:rPr>
        <w:t xml:space="preserve">, יוכלו להיות גם שחקנים אחרים. חברות </w:t>
      </w:r>
      <w:bookmarkStart w:id="108" w:name="_ETM_Q1_414068"/>
      <w:bookmarkEnd w:id="108"/>
      <w:proofErr w:type="spellStart"/>
      <w:r>
        <w:rPr>
          <w:rFonts w:hint="cs"/>
          <w:rtl/>
        </w:rPr>
        <w:t>הפינטק</w:t>
      </w:r>
      <w:proofErr w:type="spellEnd"/>
      <w:r>
        <w:rPr>
          <w:rFonts w:hint="cs"/>
          <w:rtl/>
        </w:rPr>
        <w:t xml:space="preserve"> יהיו זכאיות לקבל את המידע הזה מהמערכת הבנקאית, מחשבון </w:t>
      </w:r>
      <w:bookmarkStart w:id="109" w:name="_ETM_Q1_419149"/>
      <w:bookmarkEnd w:id="109"/>
      <w:r>
        <w:rPr>
          <w:rFonts w:hint="cs"/>
          <w:rtl/>
        </w:rPr>
        <w:t xml:space="preserve">הלקוח, ברישיון. הרישיון הזה יונפק להן על ידי רשות ניירות </w:t>
      </w:r>
      <w:bookmarkStart w:id="110" w:name="_ETM_Q1_424275"/>
      <w:bookmarkEnd w:id="110"/>
      <w:r>
        <w:rPr>
          <w:rFonts w:hint="cs"/>
          <w:rtl/>
        </w:rPr>
        <w:t xml:space="preserve">ערך או על ידי רגולטור מהסדר אחר במידה ויש להן </w:t>
      </w:r>
      <w:bookmarkStart w:id="111" w:name="_ETM_Q1_428161"/>
      <w:bookmarkEnd w:id="111"/>
      <w:r>
        <w:rPr>
          <w:rFonts w:hint="cs"/>
          <w:rtl/>
        </w:rPr>
        <w:t xml:space="preserve">כבר רישיון לפי הכללים שקבועים בחוק. למעשה באמצעות </w:t>
      </w:r>
      <w:bookmarkStart w:id="112" w:name="_ETM_Q1_432073"/>
      <w:bookmarkEnd w:id="112"/>
      <w:r>
        <w:rPr>
          <w:rFonts w:hint="cs"/>
          <w:rtl/>
        </w:rPr>
        <w:t xml:space="preserve">זיהוי הלקוח אפשר יהיה לבצע תהליך שנקרא השוואת עלויות. זאת </w:t>
      </w:r>
      <w:bookmarkStart w:id="113" w:name="_ETM_Q1_435037"/>
      <w:bookmarkEnd w:id="113"/>
      <w:r>
        <w:rPr>
          <w:rFonts w:hint="cs"/>
          <w:rtl/>
        </w:rPr>
        <w:t xml:space="preserve">אומרת, לבצע השוואה של תנאי השירות המוצע בין </w:t>
      </w:r>
      <w:bookmarkStart w:id="114" w:name="_ETM_Q1_439289"/>
      <w:bookmarkEnd w:id="114"/>
      <w:r>
        <w:rPr>
          <w:rFonts w:hint="cs"/>
          <w:rtl/>
        </w:rPr>
        <w:t xml:space="preserve">כל הספקים שנמצאים ברקע ולמעשה מחוברים לספק שירותי המידע, </w:t>
      </w:r>
      <w:bookmarkStart w:id="115" w:name="_ETM_Q1_445855"/>
      <w:bookmarkEnd w:id="115"/>
      <w:r>
        <w:rPr>
          <w:rFonts w:hint="cs"/>
          <w:rtl/>
        </w:rPr>
        <w:t xml:space="preserve">והלקוח יוכל בדרך קלה, פשוטה ויעילה בעתיד </w:t>
      </w:r>
      <w:bookmarkStart w:id="116" w:name="_ETM_Q1_450149"/>
      <w:bookmarkEnd w:id="116"/>
      <w:r>
        <w:rPr>
          <w:rFonts w:hint="cs"/>
          <w:rtl/>
        </w:rPr>
        <w:t xml:space="preserve">גם לממש את הבחירה שלו ולמעשה לבחור בחלופה הטובה </w:t>
      </w:r>
      <w:bookmarkStart w:id="117" w:name="_ETM_Q1_454359"/>
      <w:bookmarkEnd w:id="117"/>
      <w:r>
        <w:rPr>
          <w:rFonts w:hint="cs"/>
          <w:rtl/>
        </w:rPr>
        <w:t>ביותר עבורו.</w:t>
      </w:r>
      <w:r w:rsidR="00C276A8">
        <w:rPr>
          <w:rFonts w:hint="cs"/>
          <w:rtl/>
        </w:rPr>
        <w:t xml:space="preserve"> </w:t>
      </w:r>
    </w:p>
    <w:p w:rsidR="00C276A8" w:rsidRDefault="00C276A8" w:rsidP="001510C7">
      <w:pPr>
        <w:rPr>
          <w:rtl/>
        </w:rPr>
      </w:pPr>
      <w:bookmarkStart w:id="118" w:name="_ETM_Q1_457229"/>
      <w:bookmarkEnd w:id="118"/>
    </w:p>
    <w:p w:rsidR="00C276A8" w:rsidRDefault="00C276A8" w:rsidP="00C276A8">
      <w:pPr>
        <w:rPr>
          <w:rtl/>
        </w:rPr>
      </w:pPr>
      <w:bookmarkStart w:id="119" w:name="_ETM_Q1_457328"/>
      <w:bookmarkStart w:id="120" w:name="_ETM_Q1_457336"/>
      <w:bookmarkStart w:id="121" w:name="_ETM_Q1_457361"/>
      <w:bookmarkEnd w:id="119"/>
      <w:bookmarkEnd w:id="120"/>
      <w:bookmarkEnd w:id="121"/>
      <w:r>
        <w:rPr>
          <w:rFonts w:hint="cs"/>
          <w:rtl/>
        </w:rPr>
        <w:t xml:space="preserve">חשוב לי לציין שאחד </w:t>
      </w:r>
      <w:proofErr w:type="spellStart"/>
      <w:r>
        <w:rPr>
          <w:rFonts w:hint="cs"/>
          <w:rtl/>
        </w:rPr>
        <w:t>הבנפיטס</w:t>
      </w:r>
      <w:proofErr w:type="spellEnd"/>
      <w:r>
        <w:rPr>
          <w:rFonts w:hint="cs"/>
          <w:rtl/>
        </w:rPr>
        <w:t xml:space="preserve"> של הרפורמה הזאת </w:t>
      </w:r>
      <w:bookmarkStart w:id="122" w:name="_ETM_Q1_464834"/>
      <w:bookmarkEnd w:id="122"/>
      <w:r>
        <w:rPr>
          <w:rFonts w:hint="cs"/>
          <w:rtl/>
        </w:rPr>
        <w:t xml:space="preserve">היא כמובן רווחת הצרכן אבל </w:t>
      </w:r>
      <w:proofErr w:type="spellStart"/>
      <w:r>
        <w:rPr>
          <w:rFonts w:hint="cs"/>
          <w:rtl/>
        </w:rPr>
        <w:t>הבנפיט</w:t>
      </w:r>
      <w:proofErr w:type="spellEnd"/>
      <w:r>
        <w:rPr>
          <w:rFonts w:hint="cs"/>
          <w:rtl/>
        </w:rPr>
        <w:t xml:space="preserve"> השני</w:t>
      </w:r>
      <w:r w:rsidR="00630005">
        <w:rPr>
          <w:rFonts w:hint="cs"/>
          <w:rtl/>
        </w:rPr>
        <w:t xml:space="preserve"> </w:t>
      </w:r>
      <w:r>
        <w:rPr>
          <w:rFonts w:hint="cs"/>
          <w:rtl/>
        </w:rPr>
        <w:t xml:space="preserve">שבעיני הוא חשוב לא פחות הוא </w:t>
      </w:r>
      <w:bookmarkStart w:id="123" w:name="_ETM_Q1_470853"/>
      <w:bookmarkEnd w:id="123"/>
      <w:r>
        <w:rPr>
          <w:rFonts w:hint="cs"/>
          <w:rtl/>
        </w:rPr>
        <w:t>הנושא של פיתוח שוק עבור חברות טכנולוגיה שמומחיות בתחו</w:t>
      </w:r>
      <w:bookmarkStart w:id="124" w:name="_ETM_Q1_475078"/>
      <w:bookmarkEnd w:id="124"/>
      <w:r>
        <w:rPr>
          <w:rFonts w:hint="cs"/>
          <w:rtl/>
        </w:rPr>
        <w:t xml:space="preserve">ם הפיננסיים, אנחנו קוראים להן חברות </w:t>
      </w:r>
      <w:proofErr w:type="spellStart"/>
      <w:r>
        <w:rPr>
          <w:rFonts w:hint="cs"/>
          <w:rtl/>
        </w:rPr>
        <w:t>פינטק</w:t>
      </w:r>
      <w:proofErr w:type="spellEnd"/>
      <w:r>
        <w:rPr>
          <w:rFonts w:hint="cs"/>
          <w:rtl/>
        </w:rPr>
        <w:t xml:space="preserve">. ישראל היא </w:t>
      </w:r>
      <w:bookmarkStart w:id="125" w:name="_ETM_Q1_478760"/>
      <w:bookmarkEnd w:id="125"/>
      <w:r>
        <w:rPr>
          <w:rFonts w:hint="cs"/>
          <w:rtl/>
        </w:rPr>
        <w:t xml:space="preserve">מעצמת </w:t>
      </w:r>
      <w:proofErr w:type="spellStart"/>
      <w:r>
        <w:rPr>
          <w:rFonts w:hint="cs"/>
          <w:rtl/>
        </w:rPr>
        <w:t>פינטק</w:t>
      </w:r>
      <w:proofErr w:type="spellEnd"/>
      <w:r>
        <w:rPr>
          <w:rFonts w:hint="cs"/>
          <w:rtl/>
        </w:rPr>
        <w:t xml:space="preserve"> בעולם. היא אחת המדינות שמובילות </w:t>
      </w:r>
      <w:bookmarkStart w:id="126" w:name="_ETM_Q1_481476"/>
      <w:bookmarkEnd w:id="126"/>
      <w:r>
        <w:rPr>
          <w:rFonts w:hint="cs"/>
          <w:rtl/>
        </w:rPr>
        <w:t xml:space="preserve">בתעשיית </w:t>
      </w:r>
      <w:proofErr w:type="spellStart"/>
      <w:r>
        <w:rPr>
          <w:rFonts w:hint="cs"/>
          <w:rtl/>
        </w:rPr>
        <w:t>הפינטק</w:t>
      </w:r>
      <w:proofErr w:type="spellEnd"/>
      <w:r>
        <w:rPr>
          <w:rFonts w:hint="cs"/>
          <w:rtl/>
        </w:rPr>
        <w:t xml:space="preserve"> שלה. הבעיה היא שחברות </w:t>
      </w:r>
      <w:proofErr w:type="spellStart"/>
      <w:r>
        <w:rPr>
          <w:rFonts w:hint="cs"/>
          <w:rtl/>
        </w:rPr>
        <w:t>הפינטק</w:t>
      </w:r>
      <w:proofErr w:type="spellEnd"/>
      <w:r>
        <w:rPr>
          <w:rFonts w:hint="cs"/>
          <w:rtl/>
        </w:rPr>
        <w:t xml:space="preserve"> ה</w:t>
      </w:r>
      <w:bookmarkStart w:id="127" w:name="_ETM_Q1_484282"/>
      <w:bookmarkEnd w:id="127"/>
      <w:r>
        <w:rPr>
          <w:rFonts w:hint="cs"/>
          <w:rtl/>
        </w:rPr>
        <w:t xml:space="preserve">ישראליות לא פעילות בישראל, אחוז נמוך מחברות </w:t>
      </w:r>
      <w:proofErr w:type="spellStart"/>
      <w:r>
        <w:rPr>
          <w:rFonts w:hint="cs"/>
          <w:rtl/>
        </w:rPr>
        <w:t>הפינטק</w:t>
      </w:r>
      <w:proofErr w:type="spellEnd"/>
      <w:r>
        <w:rPr>
          <w:rFonts w:hint="cs"/>
          <w:rtl/>
        </w:rPr>
        <w:t xml:space="preserve"> הישראליות </w:t>
      </w:r>
      <w:bookmarkStart w:id="128" w:name="_ETM_Q1_489542"/>
      <w:bookmarkEnd w:id="128"/>
      <w:r>
        <w:rPr>
          <w:rFonts w:hint="cs"/>
          <w:rtl/>
        </w:rPr>
        <w:t xml:space="preserve">פועלות בישראל ולמעשה הרפורמה הזאת תאפשר להן לפעול בשוק </w:t>
      </w:r>
      <w:bookmarkStart w:id="129" w:name="_ETM_Q1_495630"/>
      <w:bookmarkEnd w:id="129"/>
      <w:r>
        <w:rPr>
          <w:rFonts w:hint="cs"/>
          <w:rtl/>
        </w:rPr>
        <w:t>הישראלי עבור החברות הצעירות, להשתמש במדינת ישראל כאתר בטא-</w:t>
      </w:r>
      <w:proofErr w:type="spellStart"/>
      <w:r>
        <w:rPr>
          <w:rFonts w:hint="cs"/>
          <w:rtl/>
        </w:rPr>
        <w:t>סייט</w:t>
      </w:r>
      <w:proofErr w:type="spellEnd"/>
      <w:r>
        <w:rPr>
          <w:rFonts w:hint="cs"/>
          <w:rtl/>
        </w:rPr>
        <w:t xml:space="preserve"> </w:t>
      </w:r>
      <w:bookmarkStart w:id="130" w:name="_ETM_Q1_499658"/>
      <w:bookmarkEnd w:id="130"/>
      <w:r>
        <w:rPr>
          <w:rFonts w:hint="cs"/>
          <w:rtl/>
        </w:rPr>
        <w:t xml:space="preserve">עבור החברות המתקדמות יותר, להציע שירותי ערך מוסף ללקוחות </w:t>
      </w:r>
      <w:bookmarkStart w:id="131" w:name="_ETM_Q1_507103"/>
      <w:bookmarkEnd w:id="131"/>
      <w:r>
        <w:rPr>
          <w:rFonts w:hint="cs"/>
          <w:rtl/>
        </w:rPr>
        <w:t>הבנקי</w:t>
      </w:r>
      <w:bookmarkStart w:id="132" w:name="_ETM_Q1_508401"/>
      <w:bookmarkStart w:id="133" w:name="_ETM_Q1_508511"/>
      <w:bookmarkEnd w:id="132"/>
      <w:bookmarkEnd w:id="133"/>
      <w:r>
        <w:rPr>
          <w:rFonts w:hint="cs"/>
          <w:rtl/>
        </w:rPr>
        <w:t xml:space="preserve">ם ולמעשה לפתח כאן שוק שיבטיח שהתחרות תהיה ברת קיימא. </w:t>
      </w:r>
      <w:bookmarkStart w:id="134" w:name="_ETM_Q1_510076"/>
      <w:bookmarkEnd w:id="134"/>
      <w:r>
        <w:rPr>
          <w:rFonts w:hint="cs"/>
          <w:rtl/>
        </w:rPr>
        <w:t>זאת אומרת שהיא תמשי</w:t>
      </w:r>
      <w:bookmarkStart w:id="135" w:name="_ETM_Q1_514221"/>
      <w:bookmarkStart w:id="136" w:name="_ETM_Q1_514389"/>
      <w:bookmarkEnd w:id="135"/>
      <w:bookmarkEnd w:id="136"/>
      <w:r>
        <w:rPr>
          <w:rFonts w:hint="cs"/>
          <w:rtl/>
        </w:rPr>
        <w:t xml:space="preserve">ך להיות נוכחת בשוק שלנו </w:t>
      </w:r>
      <w:bookmarkStart w:id="137" w:name="_ETM_Q1_515516"/>
      <w:bookmarkEnd w:id="137"/>
      <w:r>
        <w:rPr>
          <w:rFonts w:hint="cs"/>
          <w:rtl/>
        </w:rPr>
        <w:t>גם בטווח הארוך.</w:t>
      </w:r>
      <w:bookmarkStart w:id="138" w:name="_ETM_Q1_518116"/>
      <w:bookmarkEnd w:id="138"/>
    </w:p>
    <w:p w:rsidR="00C276A8" w:rsidRDefault="00C276A8" w:rsidP="00C276A8">
      <w:pPr>
        <w:rPr>
          <w:rtl/>
        </w:rPr>
      </w:pPr>
      <w:bookmarkStart w:id="139" w:name="_ETM_Q1_518169"/>
      <w:bookmarkStart w:id="140" w:name="_ETM_Q1_518204"/>
      <w:bookmarkEnd w:id="139"/>
      <w:bookmarkEnd w:id="140"/>
    </w:p>
    <w:p w:rsidR="00C276A8" w:rsidRDefault="00C276A8" w:rsidP="00C276A8">
      <w:pPr>
        <w:rPr>
          <w:rtl/>
        </w:rPr>
      </w:pPr>
      <w:bookmarkStart w:id="141" w:name="_ETM_Q1_518237"/>
      <w:bookmarkEnd w:id="141"/>
      <w:r>
        <w:rPr>
          <w:rFonts w:hint="cs"/>
          <w:rtl/>
        </w:rPr>
        <w:t xml:space="preserve">גם בתחום </w:t>
      </w:r>
      <w:proofErr w:type="spellStart"/>
      <w:r>
        <w:rPr>
          <w:rFonts w:hint="cs"/>
          <w:rtl/>
        </w:rPr>
        <w:t>הפינטק</w:t>
      </w:r>
      <w:proofErr w:type="spellEnd"/>
      <w:r>
        <w:rPr>
          <w:rFonts w:hint="cs"/>
          <w:rtl/>
        </w:rPr>
        <w:t xml:space="preserve">, ישראל מייצרת לעולם את השירותים המתקדמים ביותר, מייצאת אותם עבור כל העולם, אבל בדומה להיותנו מעצמת סייבר ומעצמה טכנולוגית, הציבור </w:t>
      </w:r>
      <w:bookmarkStart w:id="142" w:name="_ETM_Q1_527493"/>
      <w:bookmarkEnd w:id="142"/>
      <w:r>
        <w:rPr>
          <w:rFonts w:hint="cs"/>
          <w:rtl/>
        </w:rPr>
        <w:t>הישראלי בסופו של דבר עדיין חי בעולם הישן.</w:t>
      </w:r>
    </w:p>
    <w:p w:rsidR="00C276A8" w:rsidRDefault="00C276A8" w:rsidP="00C276A8">
      <w:pPr>
        <w:rPr>
          <w:rtl/>
        </w:rPr>
      </w:pPr>
      <w:bookmarkStart w:id="143" w:name="_ETM_Q1_532067"/>
      <w:bookmarkStart w:id="144" w:name="_ETM_Q1_532121"/>
      <w:bookmarkStart w:id="145" w:name="_ETM_Q1_532171"/>
      <w:bookmarkEnd w:id="143"/>
      <w:bookmarkEnd w:id="144"/>
      <w:bookmarkEnd w:id="145"/>
    </w:p>
    <w:p w:rsidR="00C276A8" w:rsidRDefault="00C276A8" w:rsidP="00C276A8">
      <w:pPr>
        <w:rPr>
          <w:rtl/>
        </w:rPr>
      </w:pPr>
      <w:bookmarkStart w:id="146" w:name="_ETM_Q1_532206"/>
      <w:bookmarkEnd w:id="146"/>
      <w:r>
        <w:rPr>
          <w:rFonts w:hint="cs"/>
          <w:rtl/>
        </w:rPr>
        <w:t>חשוב לי לציי</w:t>
      </w:r>
      <w:bookmarkStart w:id="147" w:name="_ETM_Q1_536651"/>
      <w:bookmarkEnd w:id="147"/>
      <w:r>
        <w:rPr>
          <w:rFonts w:hint="cs"/>
          <w:rtl/>
        </w:rPr>
        <w:t>ן שבשנים האחרונות בנק ישראל עשה מהלכים חשובים ומשמעותיים. הקמת ה</w:t>
      </w:r>
      <w:bookmarkStart w:id="148" w:name="_ETM_Q1_542690"/>
      <w:bookmarkEnd w:id="148"/>
      <w:r>
        <w:rPr>
          <w:rFonts w:hint="cs"/>
          <w:rtl/>
        </w:rPr>
        <w:t xml:space="preserve">בנק הדיגיטלי הייתה אחת מתשתיות טכנולוגיות במערכת הבנקאית שנדרשת למימוש </w:t>
      </w:r>
      <w:bookmarkStart w:id="149" w:name="_ETM_Q1_549621"/>
      <w:bookmarkEnd w:id="149"/>
      <w:r>
        <w:rPr>
          <w:rFonts w:hint="cs"/>
          <w:rtl/>
        </w:rPr>
        <w:t>רפורמת הבנקאות הפתוחה. בלעדיה ההיערכות הטכנולוגית של המערכת הבנקאית</w:t>
      </w:r>
      <w:bookmarkStart w:id="150" w:name="_ETM_Q1_552889"/>
      <w:bookmarkEnd w:id="150"/>
      <w:r>
        <w:rPr>
          <w:rFonts w:hint="cs"/>
          <w:rtl/>
        </w:rPr>
        <w:t xml:space="preserve"> המואצת בשנים האחרונות, הרפורמה הזאת לא הייתה יכולה לצאת לדרך, האפשרות למעבר חשבונות בקליק שהושק ממש לאחרונה. אבל עדיין, </w:t>
      </w:r>
      <w:bookmarkStart w:id="151" w:name="_ETM_Q1_564007"/>
      <w:bookmarkEnd w:id="151"/>
      <w:r>
        <w:rPr>
          <w:rFonts w:hint="cs"/>
          <w:rtl/>
        </w:rPr>
        <w:t>כדי שההסדרה הזאת תצליח, חיוני שהרפורמה הזאת תצא לדרך</w:t>
      </w:r>
      <w:bookmarkStart w:id="152" w:name="_ETM_Q1_569561"/>
      <w:bookmarkEnd w:id="152"/>
      <w:r>
        <w:rPr>
          <w:rFonts w:hint="cs"/>
          <w:rtl/>
        </w:rPr>
        <w:t xml:space="preserve"> כי היא מאפשרת בסופו של דבר לאותם גופים שהם </w:t>
      </w:r>
      <w:bookmarkStart w:id="153" w:name="_ETM_Q1_573168"/>
      <w:bookmarkEnd w:id="153"/>
      <w:r>
        <w:rPr>
          <w:rFonts w:hint="cs"/>
          <w:rtl/>
        </w:rPr>
        <w:t xml:space="preserve">מחוללי תחרות, מרביתם חברות </w:t>
      </w:r>
      <w:proofErr w:type="spellStart"/>
      <w:r>
        <w:rPr>
          <w:rFonts w:hint="cs"/>
          <w:rtl/>
        </w:rPr>
        <w:t>פינטק</w:t>
      </w:r>
      <w:proofErr w:type="spellEnd"/>
      <w:r>
        <w:rPr>
          <w:rFonts w:hint="cs"/>
          <w:rtl/>
        </w:rPr>
        <w:t xml:space="preserve">, להיכנס לפעילות </w:t>
      </w:r>
      <w:bookmarkStart w:id="154" w:name="_ETM_Q1_575958"/>
      <w:bookmarkEnd w:id="154"/>
      <w:r>
        <w:rPr>
          <w:rFonts w:hint="cs"/>
          <w:rtl/>
        </w:rPr>
        <w:t>משמעותית בישראל.</w:t>
      </w:r>
    </w:p>
    <w:p w:rsidR="00C276A8" w:rsidRDefault="00C276A8" w:rsidP="00C276A8">
      <w:pPr>
        <w:rPr>
          <w:rtl/>
        </w:rPr>
      </w:pPr>
      <w:bookmarkStart w:id="155" w:name="_ETM_Q1_577951"/>
      <w:bookmarkStart w:id="156" w:name="_ETM_Q1_578008"/>
      <w:bookmarkEnd w:id="155"/>
      <w:bookmarkEnd w:id="156"/>
    </w:p>
    <w:p w:rsidR="00C276A8" w:rsidRDefault="00C276A8" w:rsidP="00C276A8">
      <w:pPr>
        <w:rPr>
          <w:rtl/>
        </w:rPr>
      </w:pPr>
      <w:bookmarkStart w:id="157" w:name="_ETM_Q1_578046"/>
      <w:bookmarkStart w:id="158" w:name="_ETM_Q1_578081"/>
      <w:bookmarkEnd w:id="157"/>
      <w:bookmarkEnd w:id="158"/>
      <w:r>
        <w:rPr>
          <w:rFonts w:hint="cs"/>
          <w:rtl/>
        </w:rPr>
        <w:t xml:space="preserve">חשוב לי גם להניח את הדברים כהווייתם כבר </w:t>
      </w:r>
      <w:bookmarkStart w:id="159" w:name="_ETM_Q1_580576"/>
      <w:bookmarkEnd w:id="159"/>
      <w:r>
        <w:rPr>
          <w:rFonts w:hint="cs"/>
          <w:rtl/>
        </w:rPr>
        <w:t>בפתח הדיון. החוק הזה בהחלט מייצר אתגר ע</w:t>
      </w:r>
      <w:bookmarkStart w:id="160" w:name="_ETM_Q1_584322"/>
      <w:bookmarkEnd w:id="160"/>
      <w:r>
        <w:rPr>
          <w:rFonts w:hint="cs"/>
          <w:rtl/>
        </w:rPr>
        <w:t xml:space="preserve">סקי משמעותי לאחד הסקטורים החזקים במשק, המערכת הבנקאית. לכן </w:t>
      </w:r>
      <w:bookmarkStart w:id="161" w:name="_ETM_Q1_590524"/>
      <w:bookmarkEnd w:id="161"/>
      <w:r>
        <w:rPr>
          <w:rFonts w:hint="cs"/>
          <w:rtl/>
        </w:rPr>
        <w:t>ברור לי שבמעלה הדרך נראה בעלי אינטרס שלא רוצים</w:t>
      </w:r>
      <w:bookmarkStart w:id="162" w:name="_ETM_Q1_594326"/>
      <w:bookmarkEnd w:id="162"/>
      <w:r>
        <w:rPr>
          <w:rFonts w:hint="cs"/>
          <w:rtl/>
        </w:rPr>
        <w:t xml:space="preserve"> שהגבינה תזוז, שלא רוצים לשנות את המצב הקיים ולכן ישנו </w:t>
      </w:r>
      <w:bookmarkStart w:id="163" w:name="_ETM_Q1_597807"/>
      <w:bookmarkEnd w:id="163"/>
      <w:r>
        <w:rPr>
          <w:rFonts w:hint="cs"/>
          <w:rtl/>
        </w:rPr>
        <w:t xml:space="preserve">שוב ושוב בכל דרך לדחות ולעכב את הרפורמה </w:t>
      </w:r>
      <w:bookmarkStart w:id="164" w:name="_ETM_Q1_600300"/>
      <w:bookmarkEnd w:id="164"/>
      <w:r>
        <w:rPr>
          <w:rFonts w:hint="cs"/>
          <w:rtl/>
        </w:rPr>
        <w:t xml:space="preserve">כי לשמור על המצב הקיים. אבל הציבור בישראל זכאי </w:t>
      </w:r>
      <w:bookmarkStart w:id="165" w:name="_ETM_Q1_605807"/>
      <w:bookmarkEnd w:id="165"/>
      <w:r>
        <w:rPr>
          <w:rFonts w:hint="cs"/>
          <w:rtl/>
        </w:rPr>
        <w:t xml:space="preserve">וראוי ליהנות מפירות </w:t>
      </w:r>
      <w:proofErr w:type="spellStart"/>
      <w:r>
        <w:rPr>
          <w:rFonts w:hint="cs"/>
          <w:rtl/>
        </w:rPr>
        <w:t>הפינטק</w:t>
      </w:r>
      <w:proofErr w:type="spellEnd"/>
      <w:r>
        <w:rPr>
          <w:rFonts w:hint="cs"/>
          <w:rtl/>
        </w:rPr>
        <w:t xml:space="preserve"> ולשלם פחות אחד מסעיפי ההוצאה הגדולים </w:t>
      </w:r>
      <w:bookmarkStart w:id="166" w:name="_ETM_Q1_611277"/>
      <w:bookmarkEnd w:id="166"/>
      <w:r>
        <w:rPr>
          <w:rFonts w:hint="cs"/>
          <w:rtl/>
        </w:rPr>
        <w:t>ביותר שלו, הוצאות מימון ועמלות עבור הבנקים.</w:t>
      </w:r>
    </w:p>
    <w:p w:rsidR="00C276A8" w:rsidRDefault="00C276A8" w:rsidP="00C276A8">
      <w:pPr>
        <w:rPr>
          <w:rtl/>
        </w:rPr>
      </w:pPr>
      <w:bookmarkStart w:id="167" w:name="_ETM_Q1_613283"/>
      <w:bookmarkStart w:id="168" w:name="_ETM_Q1_613343"/>
      <w:bookmarkEnd w:id="167"/>
      <w:bookmarkEnd w:id="168"/>
    </w:p>
    <w:p w:rsidR="00C276A8" w:rsidRDefault="00C276A8" w:rsidP="009954FC">
      <w:pPr>
        <w:rPr>
          <w:rtl/>
        </w:rPr>
      </w:pPr>
      <w:bookmarkStart w:id="169" w:name="_ETM_Q1_614002"/>
      <w:bookmarkStart w:id="170" w:name="_ETM_Q1_614051"/>
      <w:bookmarkEnd w:id="169"/>
      <w:bookmarkEnd w:id="170"/>
      <w:r>
        <w:rPr>
          <w:rFonts w:hint="cs"/>
          <w:rtl/>
        </w:rPr>
        <w:t>השקף הזה הוא שקף</w:t>
      </w:r>
      <w:bookmarkStart w:id="171" w:name="_ETM_Q1_622834"/>
      <w:bookmarkEnd w:id="171"/>
      <w:r>
        <w:rPr>
          <w:rFonts w:hint="cs"/>
          <w:rtl/>
        </w:rPr>
        <w:t xml:space="preserve"> שכלל בתוכו גם דוגמאות לשירותים אבל אני</w:t>
      </w:r>
      <w:bookmarkStart w:id="172" w:name="_ETM_Q1_625213"/>
      <w:bookmarkEnd w:id="172"/>
      <w:r>
        <w:rPr>
          <w:rFonts w:hint="cs"/>
          <w:rtl/>
        </w:rPr>
        <w:t xml:space="preserve"> רואה שזה ירד. בכל מקרה, המטרה היא להראות מאיזה שירותים </w:t>
      </w:r>
      <w:bookmarkStart w:id="173" w:name="_ETM_Q1_629503"/>
      <w:bookmarkEnd w:id="173"/>
      <w:r>
        <w:rPr>
          <w:rFonts w:hint="cs"/>
          <w:rtl/>
        </w:rPr>
        <w:t>מודר היום הצרכן הישראלי בגלל שהרפורמה הזאת לא יוצאת לדרך.</w:t>
      </w:r>
      <w:r w:rsidR="009954FC">
        <w:rPr>
          <w:rFonts w:hint="cs"/>
          <w:rtl/>
        </w:rPr>
        <w:t xml:space="preserve"> </w:t>
      </w:r>
      <w:bookmarkStart w:id="174" w:name="_ETM_Q1_634170"/>
      <w:bookmarkStart w:id="175" w:name="_ETM_Q1_634221"/>
      <w:bookmarkStart w:id="176" w:name="_ETM_Q1_634321"/>
      <w:bookmarkStart w:id="177" w:name="_ETM_Q1_634368"/>
      <w:bookmarkStart w:id="178" w:name="_ETM_Q1_635244"/>
      <w:bookmarkEnd w:id="174"/>
      <w:bookmarkEnd w:id="175"/>
      <w:bookmarkEnd w:id="176"/>
      <w:bookmarkEnd w:id="177"/>
      <w:bookmarkEnd w:id="178"/>
      <w:r w:rsidR="009954FC">
        <w:rPr>
          <w:rFonts w:hint="cs"/>
          <w:rtl/>
        </w:rPr>
        <w:t>ה</w:t>
      </w:r>
      <w:bookmarkStart w:id="179" w:name="_ETM_Q1_635087"/>
      <w:bookmarkEnd w:id="179"/>
      <w:r w:rsidR="009954FC">
        <w:rPr>
          <w:rFonts w:hint="cs"/>
          <w:rtl/>
        </w:rPr>
        <w:t xml:space="preserve">יא </w:t>
      </w:r>
      <w:r>
        <w:rPr>
          <w:rFonts w:hint="cs"/>
          <w:rtl/>
        </w:rPr>
        <w:t>לא קשורה ספ</w:t>
      </w:r>
      <w:r w:rsidR="009954FC">
        <w:rPr>
          <w:rFonts w:hint="cs"/>
          <w:rtl/>
        </w:rPr>
        <w:t>ציפית לצעד הספציפי הזה של ה-</w:t>
      </w:r>
      <w:r w:rsidR="009954FC">
        <w:t>ATI</w:t>
      </w:r>
      <w:r w:rsidR="009954FC">
        <w:rPr>
          <w:rFonts w:hint="cs"/>
          <w:rtl/>
        </w:rPr>
        <w:t xml:space="preserve"> </w:t>
      </w:r>
      <w:r>
        <w:rPr>
          <w:rFonts w:hint="cs"/>
          <w:rtl/>
        </w:rPr>
        <w:t xml:space="preserve">אבל </w:t>
      </w:r>
      <w:r w:rsidR="009954FC">
        <w:t>ATI</w:t>
      </w:r>
      <w:r w:rsidR="009954FC">
        <w:rPr>
          <w:rFonts w:hint="cs"/>
          <w:rtl/>
        </w:rPr>
        <w:t xml:space="preserve"> הוא </w:t>
      </w:r>
      <w:r>
        <w:rPr>
          <w:rFonts w:hint="cs"/>
          <w:rtl/>
        </w:rPr>
        <w:t xml:space="preserve">המפץ </w:t>
      </w:r>
      <w:bookmarkStart w:id="180" w:name="_ETM_Q1_640050"/>
      <w:bookmarkEnd w:id="180"/>
      <w:r w:rsidR="009954FC">
        <w:rPr>
          <w:rFonts w:hint="cs"/>
          <w:rtl/>
        </w:rPr>
        <w:t xml:space="preserve">הגדול, </w:t>
      </w:r>
      <w:r>
        <w:rPr>
          <w:rFonts w:hint="cs"/>
          <w:rtl/>
        </w:rPr>
        <w:t>הוא זה שמחולל</w:t>
      </w:r>
      <w:r w:rsidR="00630005">
        <w:rPr>
          <w:rFonts w:hint="cs"/>
          <w:rtl/>
        </w:rPr>
        <w:t xml:space="preserve"> </w:t>
      </w:r>
      <w:r>
        <w:rPr>
          <w:rFonts w:hint="cs"/>
          <w:rtl/>
        </w:rPr>
        <w:t>את</w:t>
      </w:r>
      <w:r w:rsidR="009954FC">
        <w:rPr>
          <w:rFonts w:hint="cs"/>
          <w:rtl/>
        </w:rPr>
        <w:t xml:space="preserve"> השינוי שלמעשה יותנע </w:t>
      </w:r>
      <w:bookmarkStart w:id="181" w:name="_ETM_Q1_644414"/>
      <w:bookmarkEnd w:id="181"/>
      <w:r w:rsidR="009954FC">
        <w:rPr>
          <w:rFonts w:hint="cs"/>
          <w:rtl/>
        </w:rPr>
        <w:t>בעקבותיו.</w:t>
      </w:r>
    </w:p>
    <w:p w:rsidR="009954FC" w:rsidRDefault="009954FC" w:rsidP="009954FC">
      <w:pPr>
        <w:rPr>
          <w:rtl/>
        </w:rPr>
      </w:pPr>
      <w:bookmarkStart w:id="182" w:name="_ETM_Q1_646669"/>
      <w:bookmarkStart w:id="183" w:name="_ETM_Q1_646713"/>
      <w:bookmarkStart w:id="184" w:name="_ETM_Q1_646782"/>
      <w:bookmarkEnd w:id="182"/>
      <w:bookmarkEnd w:id="183"/>
      <w:bookmarkEnd w:id="184"/>
    </w:p>
    <w:p w:rsidR="009954FC" w:rsidRDefault="009954FC" w:rsidP="009954FC">
      <w:pPr>
        <w:rPr>
          <w:rtl/>
        </w:rPr>
      </w:pPr>
      <w:bookmarkStart w:id="185" w:name="_ETM_Q1_646827"/>
      <w:bookmarkEnd w:id="185"/>
      <w:r>
        <w:rPr>
          <w:rFonts w:hint="cs"/>
          <w:rtl/>
        </w:rPr>
        <w:t xml:space="preserve">חברות ביטוח דיגיטליות בישראל עדיין לא מציעות תהליך של </w:t>
      </w:r>
      <w:bookmarkStart w:id="186" w:name="_ETM_Q1_650794"/>
      <w:bookmarkEnd w:id="186"/>
      <w:r>
        <w:rPr>
          <w:rFonts w:hint="cs"/>
          <w:rtl/>
        </w:rPr>
        <w:t xml:space="preserve">קביעות דיגיטליות </w:t>
      </w:r>
      <w:proofErr w:type="spellStart"/>
      <w:r>
        <w:rPr>
          <w:rFonts w:hint="cs"/>
          <w:rtl/>
        </w:rPr>
        <w:t>מיידיות</w:t>
      </w:r>
      <w:proofErr w:type="spellEnd"/>
      <w:r>
        <w:rPr>
          <w:rFonts w:hint="cs"/>
          <w:rtl/>
        </w:rPr>
        <w:t xml:space="preserve"> כפי שחברות </w:t>
      </w:r>
      <w:proofErr w:type="spellStart"/>
      <w:r>
        <w:rPr>
          <w:rFonts w:hint="cs"/>
          <w:rtl/>
        </w:rPr>
        <w:t>אינשורטק</w:t>
      </w:r>
      <w:proofErr w:type="spellEnd"/>
      <w:r>
        <w:rPr>
          <w:rFonts w:hint="cs"/>
          <w:rtl/>
        </w:rPr>
        <w:t xml:space="preserve"> בעולם, ישראליות, </w:t>
      </w:r>
      <w:bookmarkStart w:id="187" w:name="_ETM_Q1_653722"/>
      <w:bookmarkEnd w:id="187"/>
      <w:r>
        <w:rPr>
          <w:rFonts w:hint="cs"/>
          <w:rtl/>
        </w:rPr>
        <w:t xml:space="preserve">יודעות להציע בהצלחה רבה. אני לא אנקוב בשמות החברות. </w:t>
      </w:r>
      <w:bookmarkStart w:id="188" w:name="_ETM_Q1_660178"/>
      <w:bookmarkEnd w:id="188"/>
      <w:r>
        <w:rPr>
          <w:rFonts w:hint="cs"/>
          <w:rtl/>
        </w:rPr>
        <w:t xml:space="preserve">חשבתי לעשות את זה כדי שיהיה קל יותר </w:t>
      </w:r>
      <w:bookmarkStart w:id="189" w:name="_ETM_Q1_662256"/>
      <w:bookmarkEnd w:id="189"/>
      <w:r>
        <w:rPr>
          <w:rFonts w:hint="cs"/>
          <w:rtl/>
        </w:rPr>
        <w:t xml:space="preserve">אבל אני אדבר ברמזים. האפשרות לפתוח חשבון </w:t>
      </w:r>
      <w:bookmarkStart w:id="190" w:name="_ETM_Q1_664719"/>
      <w:bookmarkEnd w:id="190"/>
      <w:r>
        <w:rPr>
          <w:rFonts w:hint="cs"/>
          <w:rtl/>
        </w:rPr>
        <w:t xml:space="preserve">דיגיטלי במערכת חוץ בנקאית היא אפשרות שלא קיימת היום בישראל. </w:t>
      </w:r>
      <w:bookmarkStart w:id="191" w:name="_ETM_Q1_670848"/>
      <w:bookmarkEnd w:id="191"/>
      <w:r>
        <w:rPr>
          <w:rFonts w:hint="cs"/>
          <w:rtl/>
        </w:rPr>
        <w:t xml:space="preserve">כל הנושא של פתרונות סליקה וניהול העברות כספים לעסקים </w:t>
      </w:r>
      <w:bookmarkStart w:id="192" w:name="_ETM_Q1_674492"/>
      <w:bookmarkEnd w:id="192"/>
      <w:r>
        <w:rPr>
          <w:rFonts w:hint="cs"/>
          <w:rtl/>
        </w:rPr>
        <w:t xml:space="preserve">באמצעות חברות </w:t>
      </w:r>
      <w:proofErr w:type="spellStart"/>
      <w:r>
        <w:rPr>
          <w:rFonts w:hint="cs"/>
          <w:rtl/>
        </w:rPr>
        <w:t>פינטק</w:t>
      </w:r>
      <w:proofErr w:type="spellEnd"/>
      <w:r>
        <w:rPr>
          <w:rFonts w:hint="cs"/>
          <w:rtl/>
        </w:rPr>
        <w:t xml:space="preserve">, בפתרונות </w:t>
      </w:r>
      <w:proofErr w:type="spellStart"/>
      <w:r>
        <w:rPr>
          <w:rFonts w:hint="cs"/>
          <w:rtl/>
        </w:rPr>
        <w:t>פינטק</w:t>
      </w:r>
      <w:proofErr w:type="spellEnd"/>
      <w:r>
        <w:rPr>
          <w:rFonts w:hint="cs"/>
          <w:rtl/>
        </w:rPr>
        <w:t xml:space="preserve"> מתקדמים, תוך שימוש בטכנולוגיה </w:t>
      </w:r>
      <w:bookmarkStart w:id="193" w:name="_ETM_Q1_678250"/>
      <w:bookmarkEnd w:id="193"/>
      <w:r>
        <w:rPr>
          <w:rFonts w:hint="cs"/>
          <w:rtl/>
        </w:rPr>
        <w:t>מתקדמת, לא קיימים בישראל. נושא של ייעוץ דיגיט</w:t>
      </w:r>
      <w:bookmarkStart w:id="194" w:name="_ETM_Q1_681634"/>
      <w:bookmarkEnd w:id="194"/>
      <w:r>
        <w:rPr>
          <w:rFonts w:hint="cs"/>
          <w:rtl/>
        </w:rPr>
        <w:t>לי</w:t>
      </w:r>
      <w:r w:rsidR="00630005">
        <w:rPr>
          <w:rFonts w:hint="cs"/>
          <w:rtl/>
        </w:rPr>
        <w:t xml:space="preserve"> </w:t>
      </w:r>
      <w:r>
        <w:rPr>
          <w:rFonts w:hint="cs"/>
          <w:rtl/>
        </w:rPr>
        <w:t xml:space="preserve">באמצעות חברות </w:t>
      </w:r>
      <w:proofErr w:type="spellStart"/>
      <w:r>
        <w:rPr>
          <w:rFonts w:hint="cs"/>
          <w:rtl/>
        </w:rPr>
        <w:t>פינטק</w:t>
      </w:r>
      <w:proofErr w:type="spellEnd"/>
      <w:r>
        <w:rPr>
          <w:rFonts w:hint="cs"/>
          <w:rtl/>
        </w:rPr>
        <w:t xml:space="preserve"> שיודעות לתת</w:t>
      </w:r>
      <w:r w:rsidR="00630005">
        <w:rPr>
          <w:rFonts w:hint="cs"/>
          <w:rtl/>
        </w:rPr>
        <w:t xml:space="preserve"> </w:t>
      </w:r>
      <w:r>
        <w:rPr>
          <w:rFonts w:hint="cs"/>
          <w:rtl/>
        </w:rPr>
        <w:t xml:space="preserve">תיעוד חכם </w:t>
      </w:r>
      <w:bookmarkStart w:id="195" w:name="_ETM_Q1_687242"/>
      <w:bookmarkEnd w:id="195"/>
      <w:r>
        <w:rPr>
          <w:rFonts w:hint="cs"/>
          <w:rtl/>
        </w:rPr>
        <w:t xml:space="preserve">על כל סכום בחשבון העובר ושב, נושא של אשראי חוץ בנקאי בחיתום </w:t>
      </w:r>
      <w:proofErr w:type="spellStart"/>
      <w:r>
        <w:rPr>
          <w:rFonts w:hint="cs"/>
          <w:rtl/>
        </w:rPr>
        <w:t>מיידי</w:t>
      </w:r>
      <w:proofErr w:type="spellEnd"/>
      <w:r>
        <w:rPr>
          <w:rFonts w:hint="cs"/>
          <w:rtl/>
        </w:rPr>
        <w:t xml:space="preserve"> של דקות לצרכנים ולעסקים הוא שירות </w:t>
      </w:r>
      <w:bookmarkStart w:id="196" w:name="_ETM_Q1_696462"/>
      <w:bookmarkEnd w:id="196"/>
      <w:r>
        <w:rPr>
          <w:rFonts w:hint="cs"/>
          <w:rtl/>
        </w:rPr>
        <w:t xml:space="preserve">שבשנת הקורונה כמעט ולא חווינו אותו אבל בארצות </w:t>
      </w:r>
      <w:bookmarkStart w:id="197" w:name="_ETM_Q1_699425"/>
      <w:bookmarkEnd w:id="197"/>
      <w:r>
        <w:rPr>
          <w:rFonts w:hint="cs"/>
          <w:rtl/>
        </w:rPr>
        <w:t xml:space="preserve">הברית ובאירופה חברות </w:t>
      </w:r>
      <w:proofErr w:type="spellStart"/>
      <w:r>
        <w:rPr>
          <w:rFonts w:hint="cs"/>
          <w:rtl/>
        </w:rPr>
        <w:t>הפינטק</w:t>
      </w:r>
      <w:proofErr w:type="spellEnd"/>
      <w:r>
        <w:rPr>
          <w:rFonts w:hint="cs"/>
          <w:rtl/>
        </w:rPr>
        <w:t xml:space="preserve"> היו מובילות בהזרמה של הסיוע הממשלתי </w:t>
      </w:r>
      <w:bookmarkStart w:id="198" w:name="_ETM_Q1_706322"/>
      <w:bookmarkEnd w:id="198"/>
      <w:r>
        <w:rPr>
          <w:rFonts w:hint="cs"/>
          <w:rtl/>
        </w:rPr>
        <w:t xml:space="preserve">לעסקים הקטנים והבינוניים. בישראל הנושא הזה לא צלח. נושא של משכנתה דיגיטלית חוץ בנקאית שגם שם יש לנו לעשות כברת </w:t>
      </w:r>
      <w:bookmarkStart w:id="199" w:name="_ETM_Q1_713056"/>
      <w:bookmarkEnd w:id="199"/>
      <w:r>
        <w:rPr>
          <w:rFonts w:hint="cs"/>
          <w:rtl/>
        </w:rPr>
        <w:t>דרך משמעותית כדי לפתח את הפעילות של</w:t>
      </w:r>
      <w:bookmarkStart w:id="200" w:name="_ETM_Q1_715409"/>
      <w:bookmarkEnd w:id="200"/>
      <w:r>
        <w:rPr>
          <w:rFonts w:hint="cs"/>
          <w:rtl/>
        </w:rPr>
        <w:t xml:space="preserve"> השחקנים החוץ בנקאיים ולהכניס אותם לתוך השוק.</w:t>
      </w:r>
    </w:p>
    <w:p w:rsidR="009954FC" w:rsidRDefault="009954FC" w:rsidP="009954FC">
      <w:pPr>
        <w:rPr>
          <w:rtl/>
        </w:rPr>
      </w:pPr>
      <w:bookmarkStart w:id="201" w:name="_ETM_Q1_722845"/>
      <w:bookmarkStart w:id="202" w:name="_ETM_Q1_722910"/>
      <w:bookmarkEnd w:id="201"/>
      <w:bookmarkEnd w:id="202"/>
    </w:p>
    <w:p w:rsidR="009954FC" w:rsidRDefault="009954FC" w:rsidP="009954FC">
      <w:pPr>
        <w:rPr>
          <w:rtl/>
        </w:rPr>
      </w:pPr>
      <w:bookmarkStart w:id="203" w:name="_ETM_Q1_728798"/>
      <w:bookmarkStart w:id="204" w:name="_ETM_Q1_728847"/>
      <w:bookmarkEnd w:id="203"/>
      <w:bookmarkEnd w:id="204"/>
      <w:r>
        <w:rPr>
          <w:rFonts w:hint="cs"/>
          <w:rtl/>
        </w:rPr>
        <w:t>בסופו של דבר</w:t>
      </w:r>
      <w:bookmarkStart w:id="205" w:name="_ETM_Q1_729274"/>
      <w:bookmarkEnd w:id="205"/>
      <w:r>
        <w:rPr>
          <w:rFonts w:hint="cs"/>
          <w:rtl/>
        </w:rPr>
        <w:t xml:space="preserve"> מהשקף הזה אפשר להבין את האתגר. למעשה </w:t>
      </w:r>
      <w:bookmarkStart w:id="206" w:name="_ETM_Q1_733424"/>
      <w:bookmarkEnd w:id="206"/>
      <w:r>
        <w:rPr>
          <w:rFonts w:hint="cs"/>
          <w:rtl/>
        </w:rPr>
        <w:t xml:space="preserve">שלושת תחומי הבנקאות העיקריים </w:t>
      </w:r>
      <w:r>
        <w:rPr>
          <w:rtl/>
        </w:rPr>
        <w:t>–</w:t>
      </w:r>
      <w:r>
        <w:rPr>
          <w:rFonts w:hint="cs"/>
          <w:rtl/>
        </w:rPr>
        <w:t xml:space="preserve"> פיקדונות, אשראי ותחום ניירות הערך </w:t>
      </w:r>
      <w:bookmarkStart w:id="207" w:name="_ETM_Q1_737875"/>
      <w:bookmarkEnd w:id="207"/>
      <w:r>
        <w:rPr>
          <w:rtl/>
        </w:rPr>
        <w:t>–</w:t>
      </w:r>
      <w:r>
        <w:rPr>
          <w:rFonts w:hint="cs"/>
          <w:rtl/>
        </w:rPr>
        <w:t xml:space="preserve"> הוא תחום שנשלט על ידי המערכת הבנקאית ו</w:t>
      </w:r>
      <w:bookmarkStart w:id="208" w:name="_ETM_Q1_741014"/>
      <w:bookmarkEnd w:id="208"/>
      <w:r>
        <w:rPr>
          <w:rFonts w:hint="cs"/>
          <w:rtl/>
        </w:rPr>
        <w:t>אפשר לראות שני הבנקים הגדולים מרכזים את</w:t>
      </w:r>
      <w:r w:rsidR="00630005">
        <w:rPr>
          <w:rFonts w:hint="cs"/>
          <w:rtl/>
        </w:rPr>
        <w:t xml:space="preserve"> </w:t>
      </w:r>
      <w:r>
        <w:rPr>
          <w:rFonts w:hint="cs"/>
          <w:rtl/>
        </w:rPr>
        <w:t xml:space="preserve">החלק הארי של הפעילות בשוק הזה ומכאן מאוד מאוד ברורה </w:t>
      </w:r>
      <w:bookmarkStart w:id="209" w:name="_ETM_Q1_748129"/>
      <w:bookmarkEnd w:id="209"/>
      <w:r>
        <w:rPr>
          <w:rFonts w:hint="cs"/>
          <w:rtl/>
        </w:rPr>
        <w:t>ההתנגדות ועוצמת ההתנגדות לרפורמה הזאת.</w:t>
      </w:r>
    </w:p>
    <w:p w:rsidR="009954FC" w:rsidRDefault="009954FC" w:rsidP="009954FC">
      <w:pPr>
        <w:rPr>
          <w:rtl/>
        </w:rPr>
      </w:pPr>
      <w:bookmarkStart w:id="210" w:name="_ETM_Q1_756892"/>
      <w:bookmarkStart w:id="211" w:name="_ETM_Q1_756953"/>
      <w:bookmarkStart w:id="212" w:name="_ETM_Q1_756996"/>
      <w:bookmarkEnd w:id="210"/>
      <w:bookmarkEnd w:id="211"/>
      <w:bookmarkEnd w:id="212"/>
    </w:p>
    <w:p w:rsidR="009954FC" w:rsidRDefault="009954FC" w:rsidP="009954FC">
      <w:pPr>
        <w:rPr>
          <w:rtl/>
        </w:rPr>
      </w:pPr>
      <w:bookmarkStart w:id="213" w:name="_ETM_Q1_757054"/>
      <w:bookmarkEnd w:id="213"/>
      <w:r>
        <w:rPr>
          <w:rFonts w:hint="cs"/>
          <w:rtl/>
        </w:rPr>
        <w:t>אנחנו מאמינים שהרפורמה הזאת מ</w:t>
      </w:r>
      <w:r w:rsidR="007E3842">
        <w:rPr>
          <w:rFonts w:hint="cs"/>
          <w:rtl/>
        </w:rPr>
        <w:t>ביא</w:t>
      </w:r>
      <w:r>
        <w:rPr>
          <w:rFonts w:hint="cs"/>
          <w:rtl/>
        </w:rPr>
        <w:t xml:space="preserve">ה </w:t>
      </w:r>
      <w:bookmarkStart w:id="214" w:name="_ETM_Q1_756728"/>
      <w:bookmarkEnd w:id="214"/>
      <w:r>
        <w:rPr>
          <w:rFonts w:hint="cs"/>
          <w:rtl/>
        </w:rPr>
        <w:t>בשורה משמעותית לציבור הישראלי</w:t>
      </w:r>
      <w:r w:rsidR="007E3842">
        <w:rPr>
          <w:rFonts w:hint="cs"/>
          <w:rtl/>
        </w:rPr>
        <w:t xml:space="preserve"> ואנחנו חייבים לקבל </w:t>
      </w:r>
      <w:bookmarkStart w:id="215" w:name="_ETM_Q1_760679"/>
      <w:bookmarkEnd w:id="215"/>
      <w:r w:rsidR="007E3842">
        <w:rPr>
          <w:rFonts w:hint="cs"/>
          <w:rtl/>
        </w:rPr>
        <w:t>אותה בעוז ובמהירות רבה. תודה רבה.</w:t>
      </w:r>
    </w:p>
    <w:p w:rsidR="007E3842" w:rsidRDefault="007E3842" w:rsidP="009954FC">
      <w:pPr>
        <w:rPr>
          <w:rtl/>
        </w:rPr>
      </w:pPr>
      <w:bookmarkStart w:id="216" w:name="_ETM_Q1_762173"/>
      <w:bookmarkEnd w:id="216"/>
    </w:p>
    <w:p w:rsidR="007E3842" w:rsidRDefault="007E3842" w:rsidP="007E3842">
      <w:pPr>
        <w:pStyle w:val="af6"/>
        <w:keepNext/>
        <w:rPr>
          <w:rtl/>
        </w:rPr>
      </w:pPr>
      <w:bookmarkStart w:id="217" w:name="ET_yor_5765_5"/>
      <w:r w:rsidRPr="007E3842">
        <w:rPr>
          <w:rStyle w:val="TagStyle"/>
          <w:rtl/>
        </w:rPr>
        <w:t xml:space="preserve"> &lt;&lt; </w:t>
      </w:r>
      <w:proofErr w:type="spellStart"/>
      <w:r w:rsidRPr="007E3842">
        <w:rPr>
          <w:rStyle w:val="TagStyle"/>
          <w:rtl/>
        </w:rPr>
        <w:t>יור</w:t>
      </w:r>
      <w:proofErr w:type="spellEnd"/>
      <w:r w:rsidRPr="007E3842">
        <w:rPr>
          <w:rStyle w:val="TagStyle"/>
          <w:rtl/>
        </w:rPr>
        <w:t xml:space="preserve"> &gt;&gt; </w:t>
      </w:r>
      <w:r>
        <w:rPr>
          <w:rtl/>
        </w:rPr>
        <w:t>היו"ר מיכאל מרדכי ביטון:</w:t>
      </w:r>
      <w:r w:rsidRPr="007E3842">
        <w:rPr>
          <w:rStyle w:val="TagStyle"/>
          <w:rtl/>
        </w:rPr>
        <w:t xml:space="preserve"> &lt;&lt; </w:t>
      </w:r>
      <w:proofErr w:type="spellStart"/>
      <w:r w:rsidRPr="007E3842">
        <w:rPr>
          <w:rStyle w:val="TagStyle"/>
          <w:rtl/>
        </w:rPr>
        <w:t>יור</w:t>
      </w:r>
      <w:proofErr w:type="spellEnd"/>
      <w:r w:rsidRPr="007E3842">
        <w:rPr>
          <w:rStyle w:val="TagStyle"/>
          <w:rtl/>
        </w:rPr>
        <w:t xml:space="preserve"> &gt;&gt;</w:t>
      </w:r>
      <w:r w:rsidR="00630005">
        <w:rPr>
          <w:rtl/>
        </w:rPr>
        <w:t xml:space="preserve"> </w:t>
      </w:r>
      <w:r>
        <w:rPr>
          <w:rtl/>
        </w:rPr>
        <w:t xml:space="preserve"> </w:t>
      </w:r>
      <w:bookmarkEnd w:id="217"/>
    </w:p>
    <w:p w:rsidR="007E3842" w:rsidRDefault="007E3842" w:rsidP="007E3842">
      <w:pPr>
        <w:pStyle w:val="KeepWithNext"/>
        <w:rPr>
          <w:rtl/>
          <w:lang w:eastAsia="he-IL"/>
        </w:rPr>
      </w:pPr>
    </w:p>
    <w:p w:rsidR="007E3842" w:rsidRDefault="007E3842" w:rsidP="007E3842">
      <w:pPr>
        <w:rPr>
          <w:rtl/>
          <w:lang w:eastAsia="he-IL"/>
        </w:rPr>
      </w:pPr>
      <w:bookmarkStart w:id="218" w:name="_ETM_Q1_762898"/>
      <w:bookmarkStart w:id="219" w:name="_ETM_Q1_762909"/>
      <w:bookmarkEnd w:id="218"/>
      <w:bookmarkEnd w:id="219"/>
      <w:r>
        <w:rPr>
          <w:rFonts w:hint="cs"/>
          <w:rtl/>
          <w:lang w:eastAsia="he-IL"/>
        </w:rPr>
        <w:t>תודה רבה</w:t>
      </w:r>
      <w:bookmarkStart w:id="220" w:name="_ETM_Q1_767765"/>
      <w:bookmarkEnd w:id="220"/>
      <w:r>
        <w:rPr>
          <w:rFonts w:hint="cs"/>
          <w:rtl/>
          <w:lang w:eastAsia="he-IL"/>
        </w:rPr>
        <w:t>, יושבת ראש הרשות לניירות ערך.</w:t>
      </w:r>
      <w:r w:rsidR="00630005">
        <w:rPr>
          <w:rFonts w:hint="cs"/>
          <w:rtl/>
          <w:lang w:eastAsia="he-IL"/>
        </w:rPr>
        <w:t xml:space="preserve"> </w:t>
      </w:r>
      <w:r>
        <w:rPr>
          <w:rFonts w:hint="cs"/>
          <w:rtl/>
          <w:lang w:eastAsia="he-IL"/>
        </w:rPr>
        <w:t xml:space="preserve">הדובר הבא ממשרד </w:t>
      </w:r>
      <w:bookmarkStart w:id="221" w:name="_ETM_Q1_774063"/>
      <w:bookmarkEnd w:id="221"/>
      <w:r>
        <w:rPr>
          <w:rFonts w:hint="cs"/>
          <w:rtl/>
          <w:lang w:eastAsia="he-IL"/>
        </w:rPr>
        <w:t xml:space="preserve">האוצר, יובל </w:t>
      </w:r>
      <w:proofErr w:type="spellStart"/>
      <w:r>
        <w:rPr>
          <w:rFonts w:hint="cs"/>
          <w:rtl/>
          <w:lang w:eastAsia="he-IL"/>
        </w:rPr>
        <w:t>טלר</w:t>
      </w:r>
      <w:proofErr w:type="spellEnd"/>
      <w:r>
        <w:rPr>
          <w:rFonts w:hint="cs"/>
          <w:rtl/>
          <w:lang w:eastAsia="he-IL"/>
        </w:rPr>
        <w:t>, רכז פיננסים באגף התקציבים.</w:t>
      </w:r>
      <w:bookmarkStart w:id="222" w:name="_ETM_Q1_780160"/>
      <w:bookmarkEnd w:id="222"/>
      <w:r>
        <w:rPr>
          <w:rFonts w:hint="cs"/>
          <w:rtl/>
          <w:lang w:eastAsia="he-IL"/>
        </w:rPr>
        <w:t xml:space="preserve"> אני סומך עליך </w:t>
      </w:r>
      <w:bookmarkStart w:id="223" w:name="_ETM_Q1_782638"/>
      <w:bookmarkEnd w:id="223"/>
      <w:r>
        <w:rPr>
          <w:rFonts w:hint="cs"/>
          <w:rtl/>
          <w:lang w:eastAsia="he-IL"/>
        </w:rPr>
        <w:t>שמה שנאמר, לא ייאמר שוב.</w:t>
      </w:r>
    </w:p>
    <w:p w:rsidR="007E3842" w:rsidRDefault="007E3842" w:rsidP="007E3842">
      <w:pPr>
        <w:rPr>
          <w:rtl/>
          <w:lang w:eastAsia="he-IL"/>
        </w:rPr>
      </w:pPr>
      <w:bookmarkStart w:id="224" w:name="_ETM_Q1_782005"/>
      <w:bookmarkStart w:id="225" w:name="_ETM_Q1_782061"/>
      <w:bookmarkStart w:id="226" w:name="_ETM_Q1_782811"/>
      <w:bookmarkEnd w:id="224"/>
      <w:bookmarkEnd w:id="225"/>
      <w:bookmarkEnd w:id="226"/>
    </w:p>
    <w:p w:rsidR="007E3842" w:rsidRDefault="007E3842" w:rsidP="007E3842">
      <w:pPr>
        <w:pStyle w:val="af9"/>
        <w:keepNext/>
        <w:rPr>
          <w:rtl/>
          <w:lang w:eastAsia="he-IL"/>
        </w:rPr>
      </w:pPr>
      <w:bookmarkStart w:id="227" w:name="ET_guest_יובל_טלר_6"/>
      <w:r w:rsidRPr="007E384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E3842">
        <w:rPr>
          <w:rStyle w:val="TagStyle"/>
          <w:rtl/>
        </w:rPr>
        <w:t xml:space="preserve"> &lt;&lt; אורח &gt;&gt;</w:t>
      </w:r>
      <w:r w:rsidR="00630005">
        <w:rPr>
          <w:rtl/>
          <w:lang w:eastAsia="he-IL"/>
        </w:rPr>
        <w:t xml:space="preserve"> </w:t>
      </w:r>
      <w:r>
        <w:rPr>
          <w:rtl/>
          <w:lang w:eastAsia="he-IL"/>
        </w:rPr>
        <w:t xml:space="preserve"> </w:t>
      </w:r>
      <w:bookmarkEnd w:id="227"/>
    </w:p>
    <w:p w:rsidR="007E3842" w:rsidRDefault="007E3842" w:rsidP="007E3842">
      <w:pPr>
        <w:pStyle w:val="KeepWithNext"/>
        <w:rPr>
          <w:rtl/>
          <w:lang w:eastAsia="he-IL"/>
        </w:rPr>
      </w:pPr>
    </w:p>
    <w:p w:rsidR="007E3842" w:rsidRDefault="007E3842" w:rsidP="007E3842">
      <w:pPr>
        <w:rPr>
          <w:rtl/>
          <w:lang w:eastAsia="he-IL"/>
        </w:rPr>
      </w:pPr>
      <w:bookmarkStart w:id="228" w:name="_ETM_Q1_785079"/>
      <w:bookmarkStart w:id="229" w:name="_ETM_Q1_785145"/>
      <w:bookmarkEnd w:id="228"/>
      <w:bookmarkEnd w:id="229"/>
      <w:r>
        <w:rPr>
          <w:rFonts w:hint="cs"/>
          <w:rtl/>
          <w:lang w:eastAsia="he-IL"/>
        </w:rPr>
        <w:t>אני מבטיח להשתדל.</w:t>
      </w:r>
    </w:p>
    <w:p w:rsidR="007E3842" w:rsidRDefault="007E3842" w:rsidP="007E3842">
      <w:pPr>
        <w:rPr>
          <w:rtl/>
          <w:lang w:eastAsia="he-IL"/>
        </w:rPr>
      </w:pPr>
    </w:p>
    <w:p w:rsidR="007E3842" w:rsidRDefault="007E3842" w:rsidP="007E3842">
      <w:pPr>
        <w:pStyle w:val="af6"/>
        <w:keepNext/>
        <w:rPr>
          <w:rtl/>
        </w:rPr>
      </w:pPr>
      <w:bookmarkStart w:id="230" w:name="ET_yor_5765_7"/>
      <w:r w:rsidRPr="007E3842">
        <w:rPr>
          <w:rStyle w:val="TagStyle"/>
          <w:rtl/>
        </w:rPr>
        <w:t xml:space="preserve"> &lt;&lt; </w:t>
      </w:r>
      <w:proofErr w:type="spellStart"/>
      <w:r w:rsidRPr="007E3842">
        <w:rPr>
          <w:rStyle w:val="TagStyle"/>
          <w:rtl/>
        </w:rPr>
        <w:t>יור</w:t>
      </w:r>
      <w:proofErr w:type="spellEnd"/>
      <w:r w:rsidRPr="007E3842">
        <w:rPr>
          <w:rStyle w:val="TagStyle"/>
          <w:rtl/>
        </w:rPr>
        <w:t xml:space="preserve"> &gt;&gt; </w:t>
      </w:r>
      <w:r>
        <w:rPr>
          <w:rtl/>
        </w:rPr>
        <w:t>היו"ר מיכאל מרדכי ביטון:</w:t>
      </w:r>
      <w:r w:rsidRPr="007E3842">
        <w:rPr>
          <w:rStyle w:val="TagStyle"/>
          <w:rtl/>
        </w:rPr>
        <w:t xml:space="preserve"> &lt;&lt; </w:t>
      </w:r>
      <w:proofErr w:type="spellStart"/>
      <w:r w:rsidRPr="007E3842">
        <w:rPr>
          <w:rStyle w:val="TagStyle"/>
          <w:rtl/>
        </w:rPr>
        <w:t>יור</w:t>
      </w:r>
      <w:proofErr w:type="spellEnd"/>
      <w:r w:rsidRPr="007E3842">
        <w:rPr>
          <w:rStyle w:val="TagStyle"/>
          <w:rtl/>
        </w:rPr>
        <w:t xml:space="preserve"> &gt;&gt;</w:t>
      </w:r>
      <w:r w:rsidR="00630005">
        <w:rPr>
          <w:rtl/>
        </w:rPr>
        <w:t xml:space="preserve"> </w:t>
      </w:r>
      <w:r>
        <w:rPr>
          <w:rtl/>
        </w:rPr>
        <w:t xml:space="preserve"> </w:t>
      </w:r>
      <w:bookmarkEnd w:id="230"/>
    </w:p>
    <w:p w:rsidR="007E3842" w:rsidRDefault="007E3842" w:rsidP="007E3842">
      <w:pPr>
        <w:pStyle w:val="KeepWithNext"/>
        <w:rPr>
          <w:rtl/>
          <w:lang w:eastAsia="he-IL"/>
        </w:rPr>
      </w:pPr>
    </w:p>
    <w:p w:rsidR="007E3842" w:rsidRDefault="007E3842" w:rsidP="007E3842">
      <w:pPr>
        <w:rPr>
          <w:rtl/>
          <w:lang w:eastAsia="he-IL"/>
        </w:rPr>
      </w:pPr>
      <w:r>
        <w:rPr>
          <w:rFonts w:hint="cs"/>
          <w:rtl/>
          <w:lang w:eastAsia="he-IL"/>
        </w:rPr>
        <w:t xml:space="preserve">אנחנו רוצים להתחיל </w:t>
      </w:r>
      <w:bookmarkStart w:id="231" w:name="_ETM_Q1_787952"/>
      <w:bookmarkEnd w:id="231"/>
      <w:r>
        <w:rPr>
          <w:rFonts w:hint="cs"/>
          <w:rtl/>
          <w:lang w:eastAsia="he-IL"/>
        </w:rPr>
        <w:t>לעבוד. דברי ברכה זה טוב ואחר כך נעבוד.</w:t>
      </w:r>
    </w:p>
    <w:p w:rsidR="007E3842" w:rsidRDefault="007E3842" w:rsidP="007E3842">
      <w:pPr>
        <w:rPr>
          <w:rtl/>
          <w:lang w:eastAsia="he-IL"/>
        </w:rPr>
      </w:pPr>
      <w:bookmarkStart w:id="232" w:name="_ETM_Q1_793416"/>
      <w:bookmarkStart w:id="233" w:name="_ETM_Q1_793477"/>
      <w:bookmarkStart w:id="234" w:name="_ETM_Q1_791986"/>
      <w:bookmarkEnd w:id="232"/>
      <w:bookmarkEnd w:id="233"/>
      <w:bookmarkEnd w:id="234"/>
    </w:p>
    <w:p w:rsidR="007E3842" w:rsidRDefault="007E3842" w:rsidP="007E3842">
      <w:pPr>
        <w:pStyle w:val="af9"/>
        <w:keepNext/>
        <w:rPr>
          <w:rtl/>
          <w:lang w:eastAsia="he-IL"/>
        </w:rPr>
      </w:pPr>
      <w:bookmarkStart w:id="235" w:name="ET_guest_יובל_טלר_8"/>
      <w:r w:rsidRPr="007E3842">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7E3842">
        <w:rPr>
          <w:rStyle w:val="TagStyle"/>
          <w:rtl/>
        </w:rPr>
        <w:t xml:space="preserve"> &lt;&lt; אורח &gt;&gt;</w:t>
      </w:r>
      <w:r w:rsidR="00630005">
        <w:rPr>
          <w:rtl/>
          <w:lang w:eastAsia="he-IL"/>
        </w:rPr>
        <w:t xml:space="preserve"> </w:t>
      </w:r>
      <w:r>
        <w:rPr>
          <w:rtl/>
          <w:lang w:eastAsia="he-IL"/>
        </w:rPr>
        <w:t xml:space="preserve"> </w:t>
      </w:r>
      <w:bookmarkEnd w:id="235"/>
    </w:p>
    <w:p w:rsidR="007E3842" w:rsidRDefault="007E3842" w:rsidP="007E3842">
      <w:pPr>
        <w:pStyle w:val="KeepWithNext"/>
        <w:rPr>
          <w:rtl/>
          <w:lang w:eastAsia="he-IL"/>
        </w:rPr>
      </w:pPr>
    </w:p>
    <w:p w:rsidR="007E3842" w:rsidRDefault="007E3842" w:rsidP="007E3842">
      <w:pPr>
        <w:rPr>
          <w:rtl/>
          <w:lang w:eastAsia="he-IL"/>
        </w:rPr>
      </w:pPr>
      <w:bookmarkStart w:id="236" w:name="_ETM_Q1_792245"/>
      <w:bookmarkStart w:id="237" w:name="_ETM_Q1_792265"/>
      <w:bookmarkEnd w:id="236"/>
      <w:bookmarkEnd w:id="237"/>
      <w:r>
        <w:rPr>
          <w:rFonts w:hint="cs"/>
          <w:rtl/>
          <w:lang w:eastAsia="he-IL"/>
        </w:rPr>
        <w:t xml:space="preserve">תודה רבה לענת. המטרה של ההצגה שלנו כרגע היא לתת איזשהו פריים </w:t>
      </w:r>
      <w:proofErr w:type="spellStart"/>
      <w:r>
        <w:rPr>
          <w:rFonts w:hint="cs"/>
          <w:rtl/>
          <w:lang w:eastAsia="he-IL"/>
        </w:rPr>
        <w:t>וורק</w:t>
      </w:r>
      <w:proofErr w:type="spellEnd"/>
      <w:r>
        <w:rPr>
          <w:rFonts w:hint="cs"/>
          <w:rtl/>
          <w:lang w:eastAsia="he-IL"/>
        </w:rPr>
        <w:t xml:space="preserve"> כללי לעבודה שלנו כאן לגבי המצב הקיים היום</w:t>
      </w:r>
      <w:bookmarkStart w:id="238" w:name="_ETM_Q1_816777"/>
      <w:bookmarkEnd w:id="238"/>
      <w:r>
        <w:rPr>
          <w:rFonts w:hint="cs"/>
          <w:rtl/>
          <w:lang w:eastAsia="he-IL"/>
        </w:rPr>
        <w:t xml:space="preserve"> בשוק הבנקאות הישראלי ומשם נעבור בפירוט קצת יותר גדול לחקיקת הבנקאות באופן ספציפי.</w:t>
      </w:r>
    </w:p>
    <w:p w:rsidR="007E3842" w:rsidRDefault="007E3842" w:rsidP="007E3842">
      <w:pPr>
        <w:rPr>
          <w:rtl/>
          <w:lang w:eastAsia="he-IL"/>
        </w:rPr>
      </w:pPr>
      <w:bookmarkStart w:id="239" w:name="_ETM_Q1_828632"/>
      <w:bookmarkStart w:id="240" w:name="_ETM_Q1_828693"/>
      <w:bookmarkEnd w:id="239"/>
      <w:bookmarkEnd w:id="240"/>
    </w:p>
    <w:p w:rsidR="007E3842" w:rsidRDefault="00552E51" w:rsidP="007E3842">
      <w:pPr>
        <w:rPr>
          <w:rtl/>
          <w:lang w:eastAsia="he-IL"/>
        </w:rPr>
      </w:pPr>
      <w:bookmarkStart w:id="241" w:name="_ETM_Q1_828753"/>
      <w:bookmarkStart w:id="242" w:name="_ETM_Q1_828806"/>
      <w:bookmarkEnd w:id="241"/>
      <w:bookmarkEnd w:id="242"/>
      <w:r>
        <w:rPr>
          <w:rFonts w:hint="cs"/>
          <w:rtl/>
          <w:lang w:eastAsia="he-IL"/>
        </w:rPr>
        <w:t xml:space="preserve">שוק הבנקאות הישראלי הוא </w:t>
      </w:r>
      <w:bookmarkStart w:id="243" w:name="_ETM_Q1_854663"/>
      <w:bookmarkEnd w:id="243"/>
      <w:r>
        <w:rPr>
          <w:rFonts w:hint="cs"/>
          <w:rtl/>
          <w:lang w:eastAsia="he-IL"/>
        </w:rPr>
        <w:t xml:space="preserve">שוק עצום. כשאנחנו משווים אותו לשווקים אחרים, עשינו בחינה של </w:t>
      </w:r>
      <w:bookmarkStart w:id="244" w:name="_ETM_Q1_859589"/>
      <w:bookmarkEnd w:id="244"/>
      <w:r>
        <w:rPr>
          <w:rFonts w:hint="cs"/>
          <w:rtl/>
          <w:lang w:eastAsia="he-IL"/>
        </w:rPr>
        <w:t xml:space="preserve">סך ההכנסות בשוק הבנקאות בשנת 2019 ביחס לשווקים אחרים, לא </w:t>
      </w:r>
      <w:bookmarkStart w:id="245" w:name="_ETM_Q1_863942"/>
      <w:bookmarkEnd w:id="245"/>
      <w:r>
        <w:rPr>
          <w:rFonts w:hint="cs"/>
          <w:rtl/>
          <w:lang w:eastAsia="he-IL"/>
        </w:rPr>
        <w:t>התייחסנו ל-2020 בגלל הקורונה, אנחנו מדברים על שוק של 60</w:t>
      </w:r>
      <w:bookmarkStart w:id="246" w:name="_ETM_Q1_867362"/>
      <w:bookmarkEnd w:id="246"/>
      <w:r>
        <w:rPr>
          <w:rFonts w:hint="cs"/>
          <w:rtl/>
          <w:lang w:eastAsia="he-IL"/>
        </w:rPr>
        <w:t xml:space="preserve"> מיליארד שקלים. חשוב להבין שכל תזוזה הכי קטנה בשוק הזה, היא מייצרת אדוות עצומות בתוך המשק </w:t>
      </w:r>
      <w:bookmarkStart w:id="247" w:name="_ETM_Q1_872444"/>
      <w:bookmarkEnd w:id="247"/>
      <w:r>
        <w:rPr>
          <w:rFonts w:hint="cs"/>
          <w:rtl/>
          <w:lang w:eastAsia="he-IL"/>
        </w:rPr>
        <w:t xml:space="preserve">הישראלי. מהבחינה הזאת, גם כשאנחנו עושים בחינה להוצאה </w:t>
      </w:r>
      <w:bookmarkStart w:id="248" w:name="_ETM_Q1_878318"/>
      <w:bookmarkEnd w:id="248"/>
      <w:r>
        <w:rPr>
          <w:rFonts w:hint="cs"/>
          <w:rtl/>
          <w:lang w:eastAsia="he-IL"/>
        </w:rPr>
        <w:t xml:space="preserve">של משק בית על שירותי בנקאות, סך ההוצאה על עמלות </w:t>
      </w:r>
      <w:bookmarkStart w:id="249" w:name="_ETM_Q1_886318"/>
      <w:bookmarkEnd w:id="249"/>
      <w:r>
        <w:rPr>
          <w:rFonts w:hint="cs"/>
          <w:rtl/>
          <w:lang w:eastAsia="he-IL"/>
        </w:rPr>
        <w:t xml:space="preserve">וריביות מגיע לאזור 9,400 שקלים. כאן אנחנו מתייחסים רק </w:t>
      </w:r>
      <w:bookmarkStart w:id="250" w:name="_ETM_Q1_890968"/>
      <w:bookmarkEnd w:id="250"/>
      <w:r>
        <w:rPr>
          <w:rFonts w:hint="cs"/>
          <w:rtl/>
          <w:lang w:eastAsia="he-IL"/>
        </w:rPr>
        <w:t xml:space="preserve">להוצאות הישירות כאשר משק בית עומד מול הבנק. זה חוץ </w:t>
      </w:r>
      <w:bookmarkStart w:id="251" w:name="_ETM_Q1_896751"/>
      <w:bookmarkEnd w:id="251"/>
      <w:r>
        <w:rPr>
          <w:rFonts w:hint="cs"/>
          <w:rtl/>
          <w:lang w:eastAsia="he-IL"/>
        </w:rPr>
        <w:t xml:space="preserve">מההוצאות שמתגלגלות עליו בגלל ששירותי הבנקאות של העסקים שלו הם יקרים יותר. לקחנו כאן את כל ההוצאות וחילקנו </w:t>
      </w:r>
      <w:bookmarkStart w:id="252" w:name="_ETM_Q1_902210"/>
      <w:bookmarkEnd w:id="252"/>
      <w:r>
        <w:rPr>
          <w:rFonts w:hint="cs"/>
          <w:rtl/>
          <w:lang w:eastAsia="he-IL"/>
        </w:rPr>
        <w:t xml:space="preserve">אותן במספר משקי הבית. מדובר כאן כמעט בארבעה </w:t>
      </w:r>
      <w:bookmarkStart w:id="253" w:name="_ETM_Q1_906469"/>
      <w:bookmarkEnd w:id="253"/>
      <w:r>
        <w:rPr>
          <w:rFonts w:hint="cs"/>
          <w:rtl/>
          <w:lang w:eastAsia="he-IL"/>
        </w:rPr>
        <w:t xml:space="preserve">אחוזים מההוצאה של משק בית. לכן, שוב, כל </w:t>
      </w:r>
      <w:bookmarkStart w:id="254" w:name="_ETM_Q1_908694"/>
      <w:bookmarkEnd w:id="254"/>
      <w:r>
        <w:rPr>
          <w:rFonts w:hint="cs"/>
          <w:rtl/>
          <w:lang w:eastAsia="he-IL"/>
        </w:rPr>
        <w:t xml:space="preserve">תזוזה כאן וכל תנועה יכולה להשפיע על מבנה ההוצאות של </w:t>
      </w:r>
      <w:bookmarkStart w:id="255" w:name="_ETM_Q1_913261"/>
      <w:bookmarkEnd w:id="255"/>
      <w:r>
        <w:rPr>
          <w:rFonts w:hint="cs"/>
          <w:rtl/>
          <w:lang w:eastAsia="he-IL"/>
        </w:rPr>
        <w:t>משק הבית בצורה מאוד משמעותית.</w:t>
      </w:r>
    </w:p>
    <w:p w:rsidR="00552E51" w:rsidRDefault="00552E51" w:rsidP="007E3842">
      <w:pPr>
        <w:rPr>
          <w:rtl/>
          <w:lang w:eastAsia="he-IL"/>
        </w:rPr>
      </w:pPr>
      <w:bookmarkStart w:id="256" w:name="_ETM_Q1_916258"/>
      <w:bookmarkStart w:id="257" w:name="_ETM_Q1_916317"/>
      <w:bookmarkEnd w:id="256"/>
      <w:bookmarkEnd w:id="257"/>
    </w:p>
    <w:p w:rsidR="00552E51" w:rsidRDefault="00685D67" w:rsidP="007E3842">
      <w:pPr>
        <w:rPr>
          <w:rtl/>
          <w:lang w:eastAsia="he-IL"/>
        </w:rPr>
      </w:pPr>
      <w:bookmarkStart w:id="258" w:name="_ETM_Q1_916762"/>
      <w:bookmarkStart w:id="259" w:name="_ETM_Q1_916817"/>
      <w:bookmarkEnd w:id="258"/>
      <w:bookmarkEnd w:id="259"/>
      <w:r>
        <w:rPr>
          <w:rFonts w:hint="cs"/>
          <w:rtl/>
          <w:lang w:eastAsia="he-IL"/>
        </w:rPr>
        <w:t xml:space="preserve">מערכת הבנקאות הזאת אליה אנחנו מתייחסים, </w:t>
      </w:r>
      <w:bookmarkStart w:id="260" w:name="_ETM_Q1_920864"/>
      <w:bookmarkEnd w:id="260"/>
      <w:r>
        <w:rPr>
          <w:rFonts w:hint="cs"/>
          <w:rtl/>
          <w:lang w:eastAsia="he-IL"/>
        </w:rPr>
        <w:t xml:space="preserve">מערכת בנקאות שהיא ריכוזית. ענת התייחסה לזה קודם ולכן </w:t>
      </w:r>
      <w:bookmarkStart w:id="261" w:name="_ETM_Q1_922182"/>
      <w:bookmarkEnd w:id="261"/>
      <w:r>
        <w:rPr>
          <w:rFonts w:hint="cs"/>
          <w:rtl/>
          <w:lang w:eastAsia="he-IL"/>
        </w:rPr>
        <w:t xml:space="preserve">אני לא אאריך. אנחנו באמת נמצאים במקום שבו גם </w:t>
      </w:r>
      <w:bookmarkStart w:id="262" w:name="_ETM_Q1_928634"/>
      <w:bookmarkEnd w:id="262"/>
      <w:r>
        <w:rPr>
          <w:rFonts w:hint="cs"/>
          <w:rtl/>
          <w:lang w:eastAsia="he-IL"/>
        </w:rPr>
        <w:t xml:space="preserve">שני הבנקים הגדולים מחזיקים ביותר מ-50 אחוזים מהמערכת וגם בהשוואות </w:t>
      </w:r>
      <w:bookmarkStart w:id="263" w:name="_ETM_Q1_933509"/>
      <w:bookmarkEnd w:id="263"/>
      <w:r>
        <w:rPr>
          <w:rFonts w:hint="cs"/>
          <w:rtl/>
          <w:lang w:eastAsia="he-IL"/>
        </w:rPr>
        <w:t>בין-לאומיות. ב-2018</w:t>
      </w:r>
      <w:r w:rsidR="00630005">
        <w:rPr>
          <w:rFonts w:hint="cs"/>
          <w:rtl/>
          <w:lang w:eastAsia="he-IL"/>
        </w:rPr>
        <w:t xml:space="preserve"> </w:t>
      </w:r>
      <w:r>
        <w:rPr>
          <w:rFonts w:hint="cs"/>
          <w:rtl/>
          <w:lang w:eastAsia="he-IL"/>
        </w:rPr>
        <w:t xml:space="preserve">- זה הנתון האחרון שפורסם </w:t>
      </w:r>
      <w:bookmarkStart w:id="264" w:name="_ETM_Q1_938214"/>
      <w:bookmarkEnd w:id="264"/>
      <w:r>
        <w:rPr>
          <w:rtl/>
          <w:lang w:eastAsia="he-IL"/>
        </w:rPr>
        <w:t>–</w:t>
      </w:r>
      <w:r>
        <w:rPr>
          <w:rFonts w:hint="cs"/>
          <w:rtl/>
          <w:lang w:eastAsia="he-IL"/>
        </w:rPr>
        <w:t xml:space="preserve"> הייתה ירידה מסוימת ברמת הריכוזיות אבל לפי הדוחות הכספיים, </w:t>
      </w:r>
      <w:bookmarkStart w:id="265" w:name="_ETM_Q1_943163"/>
      <w:bookmarkEnd w:id="265"/>
      <w:r>
        <w:rPr>
          <w:rFonts w:hint="cs"/>
          <w:rtl/>
          <w:lang w:eastAsia="he-IL"/>
        </w:rPr>
        <w:t xml:space="preserve">ב-2019 חזרנו כבר לאותה רמת ריכוזיות שהייתה ב-2015 ואנחנו צופים </w:t>
      </w:r>
      <w:bookmarkStart w:id="266" w:name="_ETM_Q1_949410"/>
      <w:bookmarkEnd w:id="266"/>
      <w:r>
        <w:rPr>
          <w:rFonts w:hint="cs"/>
          <w:rtl/>
          <w:lang w:eastAsia="he-IL"/>
        </w:rPr>
        <w:t xml:space="preserve">עלייה נוספת ברמת הריכוזיות בעקבות המיזוג של בנק המזרח ובנק </w:t>
      </w:r>
      <w:bookmarkStart w:id="267" w:name="_ETM_Q1_955212"/>
      <w:bookmarkEnd w:id="267"/>
      <w:r>
        <w:rPr>
          <w:rFonts w:hint="cs"/>
          <w:rtl/>
          <w:lang w:eastAsia="he-IL"/>
        </w:rPr>
        <w:t>איגוד.</w:t>
      </w:r>
    </w:p>
    <w:p w:rsidR="00685D67" w:rsidRDefault="00685D67" w:rsidP="007E3842">
      <w:pPr>
        <w:rPr>
          <w:rtl/>
          <w:lang w:eastAsia="he-IL"/>
        </w:rPr>
      </w:pPr>
      <w:bookmarkStart w:id="268" w:name="_ETM_Q1_956912"/>
      <w:bookmarkStart w:id="269" w:name="_ETM_Q1_956976"/>
      <w:bookmarkEnd w:id="268"/>
      <w:bookmarkEnd w:id="269"/>
    </w:p>
    <w:p w:rsidR="00685D67" w:rsidRDefault="00685D67" w:rsidP="007E3842">
      <w:pPr>
        <w:rPr>
          <w:rtl/>
          <w:lang w:eastAsia="he-IL"/>
        </w:rPr>
      </w:pPr>
      <w:bookmarkStart w:id="270" w:name="_ETM_Q1_957015"/>
      <w:bookmarkStart w:id="271" w:name="_ETM_Q1_957054"/>
      <w:bookmarkEnd w:id="270"/>
      <w:bookmarkEnd w:id="271"/>
      <w:r>
        <w:rPr>
          <w:rFonts w:hint="cs"/>
          <w:rtl/>
          <w:lang w:eastAsia="he-IL"/>
        </w:rPr>
        <w:t>גם כשאנחנו מסתכלים החוצה</w:t>
      </w:r>
      <w:r w:rsidR="00630005">
        <w:rPr>
          <w:rFonts w:hint="cs"/>
          <w:rtl/>
          <w:lang w:eastAsia="he-IL"/>
        </w:rPr>
        <w:t xml:space="preserve"> </w:t>
      </w:r>
      <w:r>
        <w:rPr>
          <w:rFonts w:hint="cs"/>
          <w:rtl/>
          <w:lang w:eastAsia="he-IL"/>
        </w:rPr>
        <w:t xml:space="preserve">ומנסים להבין האם מחוץ למערכת הבנקאית נוצרת איזושהי תחרות, אנחנו עדיין רואים שבעולם האשראי </w:t>
      </w:r>
      <w:bookmarkStart w:id="272" w:name="_ETM_Q1_963536"/>
      <w:bookmarkEnd w:id="272"/>
      <w:r>
        <w:rPr>
          <w:rFonts w:hint="cs"/>
          <w:rtl/>
          <w:lang w:eastAsia="he-IL"/>
        </w:rPr>
        <w:t>למשקי בית, המערכת הבנקאית</w:t>
      </w:r>
      <w:r w:rsidR="00630005">
        <w:rPr>
          <w:rFonts w:hint="cs"/>
          <w:rtl/>
          <w:lang w:eastAsia="he-IL"/>
        </w:rPr>
        <w:t xml:space="preserve"> </w:t>
      </w:r>
      <w:r>
        <w:rPr>
          <w:rFonts w:hint="cs"/>
          <w:rtl/>
          <w:lang w:eastAsia="he-IL"/>
        </w:rPr>
        <w:t>שולטת בצורה גורפת</w:t>
      </w:r>
      <w:r w:rsidR="00630005">
        <w:rPr>
          <w:rFonts w:hint="cs"/>
          <w:rtl/>
          <w:lang w:eastAsia="he-IL"/>
        </w:rPr>
        <w:t xml:space="preserve"> </w:t>
      </w:r>
      <w:r>
        <w:rPr>
          <w:rFonts w:hint="cs"/>
          <w:rtl/>
          <w:lang w:eastAsia="he-IL"/>
        </w:rPr>
        <w:t xml:space="preserve">והתמונה הזאת עוד יותר חזקה כשאנחנו מסתכלים </w:t>
      </w:r>
      <w:bookmarkStart w:id="273" w:name="_ETM_Q1_973280"/>
      <w:bookmarkEnd w:id="273"/>
      <w:r>
        <w:rPr>
          <w:rFonts w:hint="cs"/>
          <w:rtl/>
          <w:lang w:eastAsia="he-IL"/>
        </w:rPr>
        <w:t xml:space="preserve">על עולם העסקים הקטנים והבינוניים, שם המערכת הבנקאית </w:t>
      </w:r>
      <w:bookmarkStart w:id="274" w:name="_ETM_Q1_976428"/>
      <w:bookmarkEnd w:id="274"/>
      <w:r>
        <w:rPr>
          <w:rFonts w:hint="cs"/>
          <w:rtl/>
          <w:lang w:eastAsia="he-IL"/>
        </w:rPr>
        <w:t>מעמידה 94 אחוזים מהאשראי. אין כמעט תחרות שמגיעה מחוץ לבנקים.</w:t>
      </w:r>
    </w:p>
    <w:p w:rsidR="00685D67" w:rsidRDefault="00685D67" w:rsidP="007E3842">
      <w:pPr>
        <w:rPr>
          <w:rtl/>
          <w:lang w:eastAsia="he-IL"/>
        </w:rPr>
      </w:pPr>
    </w:p>
    <w:p w:rsidR="00685D67" w:rsidRDefault="00685D67" w:rsidP="007E3842">
      <w:pPr>
        <w:rPr>
          <w:rtl/>
          <w:lang w:eastAsia="he-IL"/>
        </w:rPr>
      </w:pPr>
      <w:bookmarkStart w:id="275" w:name="_ETM_Q1_981249"/>
      <w:bookmarkStart w:id="276" w:name="_ETM_Q1_981278"/>
      <w:bookmarkEnd w:id="275"/>
      <w:bookmarkEnd w:id="276"/>
      <w:r>
        <w:rPr>
          <w:rFonts w:hint="cs"/>
          <w:rtl/>
          <w:lang w:eastAsia="he-IL"/>
        </w:rPr>
        <w:t xml:space="preserve">לכן </w:t>
      </w:r>
      <w:bookmarkStart w:id="277" w:name="_ETM_Q1_980522"/>
      <w:bookmarkEnd w:id="277"/>
      <w:r>
        <w:rPr>
          <w:rFonts w:hint="cs"/>
          <w:rtl/>
          <w:lang w:eastAsia="he-IL"/>
        </w:rPr>
        <w:t xml:space="preserve">אנחנו חושבים שהתחרות במערכת הפיננסית יכולה לייצר גם דלק לכלכלה </w:t>
      </w:r>
      <w:bookmarkStart w:id="278" w:name="_ETM_Q1_984518"/>
      <w:bookmarkEnd w:id="278"/>
      <w:r>
        <w:rPr>
          <w:rFonts w:hint="cs"/>
          <w:rtl/>
          <w:lang w:eastAsia="he-IL"/>
        </w:rPr>
        <w:t xml:space="preserve">הריאלית, גם הפחתת מחירים וגם שיפור שירות ללקוחות. אלה </w:t>
      </w:r>
      <w:bookmarkStart w:id="279" w:name="_ETM_Q1_988977"/>
      <w:bookmarkEnd w:id="279"/>
      <w:r>
        <w:rPr>
          <w:rFonts w:hint="cs"/>
          <w:rtl/>
          <w:lang w:eastAsia="he-IL"/>
        </w:rPr>
        <w:t xml:space="preserve">שלוש מטרות שצריך להתייחס לכל אחת מהן בנפרד. כל אחת </w:t>
      </w:r>
      <w:bookmarkStart w:id="280" w:name="_ETM_Q1_995104"/>
      <w:bookmarkEnd w:id="280"/>
      <w:r>
        <w:rPr>
          <w:rFonts w:hint="cs"/>
          <w:rtl/>
          <w:lang w:eastAsia="he-IL"/>
        </w:rPr>
        <w:t xml:space="preserve">מהן חשובה ולהבנתנו הרפורמה שנמצאת כאן, שמונחת לפנינו כאן, יכולה </w:t>
      </w:r>
      <w:bookmarkStart w:id="281" w:name="_ETM_Q1_999575"/>
      <w:bookmarkEnd w:id="281"/>
      <w:r>
        <w:rPr>
          <w:rFonts w:hint="cs"/>
          <w:rtl/>
          <w:lang w:eastAsia="he-IL"/>
        </w:rPr>
        <w:t>לתת דחיפה גדולה ממש בכיוונים האלה.</w:t>
      </w:r>
    </w:p>
    <w:p w:rsidR="00685D67" w:rsidRDefault="00685D67" w:rsidP="007E3842">
      <w:pPr>
        <w:rPr>
          <w:rtl/>
          <w:lang w:eastAsia="he-IL"/>
        </w:rPr>
      </w:pPr>
      <w:bookmarkStart w:id="282" w:name="_ETM_Q1_1001940"/>
      <w:bookmarkStart w:id="283" w:name="_ETM_Q1_1002001"/>
      <w:bookmarkStart w:id="284" w:name="_ETM_Q1_1002701"/>
      <w:bookmarkEnd w:id="282"/>
      <w:bookmarkEnd w:id="283"/>
      <w:bookmarkEnd w:id="284"/>
    </w:p>
    <w:p w:rsidR="00685D67" w:rsidRDefault="00C803EC" w:rsidP="007E3842">
      <w:pPr>
        <w:rPr>
          <w:rtl/>
          <w:lang w:eastAsia="he-IL"/>
        </w:rPr>
      </w:pPr>
      <w:bookmarkStart w:id="285" w:name="_ETM_Q1_1002754"/>
      <w:bookmarkEnd w:id="285"/>
      <w:r>
        <w:rPr>
          <w:rFonts w:hint="cs"/>
          <w:rtl/>
          <w:lang w:eastAsia="he-IL"/>
        </w:rPr>
        <w:t xml:space="preserve">התחרות בשוק הפיננסים להבנתנו ולהבנת </w:t>
      </w:r>
      <w:bookmarkStart w:id="286" w:name="_ETM_Q1_1030928"/>
      <w:bookmarkEnd w:id="286"/>
      <w:r>
        <w:rPr>
          <w:rFonts w:hint="cs"/>
          <w:rtl/>
          <w:lang w:eastAsia="he-IL"/>
        </w:rPr>
        <w:t>ועדת שטרום</w:t>
      </w:r>
      <w:r w:rsidR="00673C7F">
        <w:rPr>
          <w:rFonts w:hint="cs"/>
          <w:rtl/>
          <w:lang w:eastAsia="he-IL"/>
        </w:rPr>
        <w:t xml:space="preserve"> שקיבלה את היסודות של התפיסה הממשלתית בהקשר הזה, </w:t>
      </w:r>
      <w:bookmarkStart w:id="287" w:name="_ETM_Q1_1039249"/>
      <w:bookmarkEnd w:id="287"/>
      <w:r w:rsidR="00673C7F">
        <w:rPr>
          <w:rFonts w:hint="cs"/>
          <w:rtl/>
          <w:lang w:eastAsia="he-IL"/>
        </w:rPr>
        <w:t xml:space="preserve">מתבססת על יצירת אירוע תחרותי ואיך מייצרים תחרות, באמצעות שלוש </w:t>
      </w:r>
      <w:bookmarkStart w:id="288" w:name="_ETM_Q1_1043081"/>
      <w:bookmarkEnd w:id="288"/>
      <w:r w:rsidR="00673C7F">
        <w:rPr>
          <w:rFonts w:hint="cs"/>
          <w:rtl/>
          <w:lang w:eastAsia="he-IL"/>
        </w:rPr>
        <w:t>רגליים. אירוע</w:t>
      </w:r>
      <w:r w:rsidR="00630005">
        <w:rPr>
          <w:rFonts w:hint="cs"/>
          <w:rtl/>
          <w:lang w:eastAsia="he-IL"/>
        </w:rPr>
        <w:t xml:space="preserve"> </w:t>
      </w:r>
      <w:r w:rsidR="00673C7F">
        <w:rPr>
          <w:rFonts w:hint="cs"/>
          <w:rtl/>
          <w:lang w:eastAsia="he-IL"/>
        </w:rPr>
        <w:t xml:space="preserve">אחד הוא אירוע של כניסה של שחקנים </w:t>
      </w:r>
      <w:bookmarkStart w:id="289" w:name="_ETM_Q1_1047664"/>
      <w:bookmarkEnd w:id="289"/>
      <w:r w:rsidR="00673C7F">
        <w:rPr>
          <w:rFonts w:hint="cs"/>
          <w:rtl/>
          <w:lang w:eastAsia="he-IL"/>
        </w:rPr>
        <w:t>חדשים לתוך המערכת. אירוע ש</w:t>
      </w:r>
      <w:r w:rsidR="00252137">
        <w:rPr>
          <w:rFonts w:hint="cs"/>
          <w:rtl/>
          <w:lang w:eastAsia="he-IL"/>
        </w:rPr>
        <w:t>ני הוא מעבר קל בין</w:t>
      </w:r>
      <w:r w:rsidR="00673C7F">
        <w:rPr>
          <w:rFonts w:hint="cs"/>
          <w:rtl/>
          <w:lang w:eastAsia="he-IL"/>
        </w:rPr>
        <w:t xml:space="preserve"> ספקים. </w:t>
      </w:r>
      <w:bookmarkStart w:id="290" w:name="_ETM_Q1_1050848"/>
      <w:bookmarkEnd w:id="290"/>
      <w:r w:rsidR="00673C7F">
        <w:rPr>
          <w:rFonts w:hint="cs"/>
          <w:rtl/>
          <w:lang w:eastAsia="he-IL"/>
        </w:rPr>
        <w:t>אירוע שלישי, של השוואת עלויות. בלי אחד משלוש הרגליים</w:t>
      </w:r>
      <w:bookmarkStart w:id="291" w:name="_ETM_Q1_1052398"/>
      <w:bookmarkEnd w:id="291"/>
      <w:r w:rsidR="00673C7F">
        <w:rPr>
          <w:rFonts w:hint="cs"/>
          <w:rtl/>
          <w:lang w:eastAsia="he-IL"/>
        </w:rPr>
        <w:t xml:space="preserve"> האלה, היכולת של היווצרות תחרות בתוך המערכת הפיננסית היא מאוד </w:t>
      </w:r>
      <w:bookmarkStart w:id="292" w:name="_ETM_Q1_1055945"/>
      <w:bookmarkEnd w:id="292"/>
      <w:r w:rsidR="00673C7F">
        <w:rPr>
          <w:rFonts w:hint="cs"/>
          <w:rtl/>
          <w:lang w:eastAsia="he-IL"/>
        </w:rPr>
        <w:t xml:space="preserve">מאוד מוגבלת. לכן בשנים האחרונות הממשלה באמת קידמה תהליכים בצירים </w:t>
      </w:r>
      <w:bookmarkStart w:id="293" w:name="_ETM_Q1_1064020"/>
      <w:bookmarkEnd w:id="293"/>
      <w:r w:rsidR="00673C7F">
        <w:rPr>
          <w:rFonts w:hint="cs"/>
          <w:rtl/>
          <w:lang w:eastAsia="he-IL"/>
        </w:rPr>
        <w:t>האלה. בעולם השחקנים החדשים, כמו שענ</w:t>
      </w:r>
      <w:bookmarkStart w:id="294" w:name="_ETM_Q1_1066763"/>
      <w:bookmarkEnd w:id="294"/>
      <w:r w:rsidR="00673C7F">
        <w:rPr>
          <w:rFonts w:hint="cs"/>
          <w:rtl/>
          <w:lang w:eastAsia="he-IL"/>
        </w:rPr>
        <w:t xml:space="preserve">ת אמרה קודם, הורדו דרישות ההון, מה שהביא להקמה של </w:t>
      </w:r>
      <w:bookmarkStart w:id="295" w:name="_ETM_Q1_1070400"/>
      <w:bookmarkEnd w:id="295"/>
      <w:r w:rsidR="00673C7F">
        <w:rPr>
          <w:rFonts w:hint="cs"/>
          <w:rtl/>
          <w:lang w:eastAsia="he-IL"/>
        </w:rPr>
        <w:t>בנק חדש לראשונה מזה יותר מ-40 שנים. השנה האחרונה ב</w:t>
      </w:r>
      <w:bookmarkStart w:id="296" w:name="_ETM_Q1_1075426"/>
      <w:bookmarkEnd w:id="296"/>
      <w:r w:rsidR="00673C7F">
        <w:rPr>
          <w:rFonts w:hint="cs"/>
          <w:rtl/>
          <w:lang w:eastAsia="he-IL"/>
        </w:rPr>
        <w:t>ה הוקם בנק היא 1969. משרד האוצר תקצב ה</w:t>
      </w:r>
      <w:bookmarkStart w:id="297" w:name="_ETM_Q1_1084528"/>
      <w:bookmarkEnd w:id="297"/>
      <w:r w:rsidR="00673C7F">
        <w:rPr>
          <w:rFonts w:hint="cs"/>
          <w:rtl/>
          <w:lang w:eastAsia="he-IL"/>
        </w:rPr>
        <w:t xml:space="preserve">קמה של לשכת מחשוב. הופרדו חברות כרטיסי האשראי בצורה כזאת </w:t>
      </w:r>
      <w:bookmarkStart w:id="298" w:name="_ETM_Q1_1086620"/>
      <w:bookmarkEnd w:id="298"/>
      <w:r w:rsidR="00673C7F">
        <w:rPr>
          <w:rFonts w:hint="cs"/>
          <w:rtl/>
          <w:lang w:eastAsia="he-IL"/>
        </w:rPr>
        <w:t xml:space="preserve">שבספסלים האלה יהפכו להיות שחקנים אקטיביים נוספים בשוק ונחקקו </w:t>
      </w:r>
      <w:bookmarkStart w:id="299" w:name="_ETM_Q1_1091604"/>
      <w:bookmarkEnd w:id="299"/>
      <w:r w:rsidR="00673C7F">
        <w:rPr>
          <w:rFonts w:hint="cs"/>
          <w:rtl/>
          <w:lang w:eastAsia="he-IL"/>
        </w:rPr>
        <w:t xml:space="preserve">עוד חקיקות אבל לא אכנס לעומד לגביהן כרגע. </w:t>
      </w:r>
    </w:p>
    <w:p w:rsidR="00673C7F" w:rsidRDefault="00673C7F" w:rsidP="007E3842">
      <w:pPr>
        <w:rPr>
          <w:rtl/>
          <w:lang w:eastAsia="he-IL"/>
        </w:rPr>
      </w:pPr>
      <w:bookmarkStart w:id="300" w:name="_ETM_Q1_1096744"/>
      <w:bookmarkStart w:id="301" w:name="_ETM_Q1_1096814"/>
      <w:bookmarkEnd w:id="300"/>
      <w:bookmarkEnd w:id="301"/>
    </w:p>
    <w:p w:rsidR="00673C7F" w:rsidRDefault="00673C7F" w:rsidP="007E3842">
      <w:pPr>
        <w:rPr>
          <w:rtl/>
          <w:lang w:eastAsia="he-IL"/>
        </w:rPr>
      </w:pPr>
      <w:bookmarkStart w:id="302" w:name="_ETM_Q1_1096994"/>
      <w:bookmarkStart w:id="303" w:name="_ETM_Q1_1097053"/>
      <w:bookmarkEnd w:id="302"/>
      <w:bookmarkEnd w:id="303"/>
      <w:r>
        <w:rPr>
          <w:rFonts w:hint="cs"/>
          <w:rtl/>
          <w:lang w:eastAsia="he-IL"/>
        </w:rPr>
        <w:t>ב</w:t>
      </w:r>
      <w:bookmarkStart w:id="304" w:name="_ETM_Q1_1097666"/>
      <w:bookmarkEnd w:id="304"/>
      <w:r>
        <w:rPr>
          <w:rFonts w:hint="cs"/>
          <w:rtl/>
          <w:lang w:eastAsia="he-IL"/>
        </w:rPr>
        <w:t>נוסף לזה הוקמה חקיקה</w:t>
      </w:r>
      <w:r w:rsidR="00252137">
        <w:rPr>
          <w:rFonts w:hint="cs"/>
          <w:rtl/>
          <w:lang w:eastAsia="he-IL"/>
        </w:rPr>
        <w:t xml:space="preserve"> של מעבר קל בין ספקים, של ניידות בין בנקים והחקיקה נכנסה לתוקף לפני שבוע. אני מניח שכולכם שמעתם עליה. </w:t>
      </w:r>
      <w:bookmarkStart w:id="305" w:name="_ETM_Q1_1108164"/>
      <w:bookmarkEnd w:id="305"/>
      <w:r w:rsidR="00252137">
        <w:rPr>
          <w:rFonts w:hint="cs"/>
          <w:rtl/>
          <w:lang w:eastAsia="he-IL"/>
        </w:rPr>
        <w:t>אנחנו מאמינים שהיא תביא דחיפה גדולה לתחרות. הרגל השלישית</w:t>
      </w:r>
      <w:bookmarkStart w:id="306" w:name="_ETM_Q1_1111445"/>
      <w:bookmarkEnd w:id="306"/>
      <w:r w:rsidR="00252137">
        <w:rPr>
          <w:rFonts w:hint="cs"/>
          <w:rtl/>
          <w:lang w:eastAsia="he-IL"/>
        </w:rPr>
        <w:t xml:space="preserve"> היא רגל של השוואה. מהבחינה הזאת כבר קודמה</w:t>
      </w:r>
      <w:bookmarkStart w:id="307" w:name="_ETM_Q1_1117223"/>
      <w:bookmarkEnd w:id="307"/>
      <w:r w:rsidR="00252137">
        <w:rPr>
          <w:rFonts w:hint="cs"/>
          <w:rtl/>
          <w:lang w:eastAsia="he-IL"/>
        </w:rPr>
        <w:t xml:space="preserve"> בעבר מערכת נתוני אשראי שמאפשרת ללקוח להשוות עלויות</w:t>
      </w:r>
      <w:bookmarkStart w:id="308" w:name="_ETM_Q1_1121151"/>
      <w:bookmarkEnd w:id="308"/>
      <w:r w:rsidR="00252137">
        <w:rPr>
          <w:rFonts w:hint="cs"/>
          <w:rtl/>
          <w:lang w:eastAsia="he-IL"/>
        </w:rPr>
        <w:t>. בעיקר מאפשרת ללקוח לפנות ליותר ספקים, א</w:t>
      </w:r>
      <w:bookmarkStart w:id="309" w:name="_ETM_Q1_1125025"/>
      <w:bookmarkEnd w:id="309"/>
      <w:r w:rsidR="00252137">
        <w:rPr>
          <w:rFonts w:hint="cs"/>
          <w:rtl/>
          <w:lang w:eastAsia="he-IL"/>
        </w:rPr>
        <w:t xml:space="preserve">בל היא לא מספיק מאפשרת לו להשוות עלויות ולקבל הצעות </w:t>
      </w:r>
      <w:bookmarkStart w:id="310" w:name="_ETM_Q1_1129513"/>
      <w:bookmarkEnd w:id="310"/>
      <w:r w:rsidR="00252137">
        <w:rPr>
          <w:rFonts w:hint="cs"/>
          <w:rtl/>
          <w:lang w:eastAsia="he-IL"/>
        </w:rPr>
        <w:t xml:space="preserve">יעילות. הבנקאות הפתוחה היא הצעד הבא שבאמת ישלים לנו את המעגל הזה, שיאפשר לנו גם יצירה של שחקנים חדשים, גם </w:t>
      </w:r>
      <w:bookmarkStart w:id="311" w:name="_ETM_Q1_1137061"/>
      <w:bookmarkEnd w:id="311"/>
      <w:r w:rsidR="00252137">
        <w:rPr>
          <w:rFonts w:hint="cs"/>
          <w:rtl/>
          <w:lang w:eastAsia="he-IL"/>
        </w:rPr>
        <w:t xml:space="preserve">מעבר קל בין ספקים וגם השוואת עלויות. יש כאן התייחסות </w:t>
      </w:r>
      <w:bookmarkStart w:id="312" w:name="_ETM_Q1_1140666"/>
      <w:bookmarkEnd w:id="312"/>
      <w:r w:rsidR="00252137">
        <w:rPr>
          <w:rFonts w:hint="cs"/>
          <w:rtl/>
          <w:lang w:eastAsia="he-IL"/>
        </w:rPr>
        <w:t>לעוד חקיקות שאני מאוד מקווה שנתכנס כאן בקרוב לאשר גם</w:t>
      </w:r>
      <w:bookmarkStart w:id="313" w:name="_ETM_Q1_1143023"/>
      <w:bookmarkEnd w:id="313"/>
      <w:r w:rsidR="00252137">
        <w:rPr>
          <w:rFonts w:hint="cs"/>
          <w:rtl/>
          <w:lang w:eastAsia="he-IL"/>
        </w:rPr>
        <w:t xml:space="preserve"> אותן. גם השלמת בנקים לגבי </w:t>
      </w:r>
      <w:proofErr w:type="spellStart"/>
      <w:r w:rsidR="00252137">
        <w:rPr>
          <w:rFonts w:hint="cs"/>
          <w:rtl/>
          <w:lang w:eastAsia="he-IL"/>
        </w:rPr>
        <w:t>ההגנות</w:t>
      </w:r>
      <w:proofErr w:type="spellEnd"/>
      <w:r w:rsidR="00252137">
        <w:rPr>
          <w:rFonts w:hint="cs"/>
          <w:rtl/>
          <w:lang w:eastAsia="he-IL"/>
        </w:rPr>
        <w:t xml:space="preserve"> הצרכניות, גם </w:t>
      </w:r>
      <w:bookmarkStart w:id="314" w:name="_ETM_Q1_1152672"/>
      <w:bookmarkEnd w:id="314"/>
      <w:r w:rsidR="00252137">
        <w:rPr>
          <w:rFonts w:hint="cs"/>
          <w:rtl/>
          <w:lang w:eastAsia="he-IL"/>
        </w:rPr>
        <w:t xml:space="preserve">לגבי חקיקת </w:t>
      </w:r>
      <w:proofErr w:type="spellStart"/>
      <w:r w:rsidR="00252137">
        <w:rPr>
          <w:rFonts w:hint="cs"/>
          <w:rtl/>
          <w:lang w:eastAsia="he-IL"/>
        </w:rPr>
        <w:t>הסנבוקס</w:t>
      </w:r>
      <w:proofErr w:type="spellEnd"/>
      <w:r w:rsidR="00252137">
        <w:rPr>
          <w:rFonts w:hint="cs"/>
          <w:rtl/>
          <w:lang w:eastAsia="he-IL"/>
        </w:rPr>
        <w:t xml:space="preserve">, בתקווה גם </w:t>
      </w:r>
      <w:r w:rsidR="00252137">
        <w:rPr>
          <w:lang w:eastAsia="he-IL"/>
        </w:rPr>
        <w:t>CSD</w:t>
      </w:r>
      <w:r w:rsidR="00252137">
        <w:rPr>
          <w:rFonts w:hint="cs"/>
          <w:rtl/>
          <w:lang w:eastAsia="he-IL"/>
        </w:rPr>
        <w:t xml:space="preserve"> בקרוב וחקיקת הבנקאות הפתוחה.</w:t>
      </w:r>
      <w:bookmarkStart w:id="315" w:name="_ETM_Q1_1158442"/>
      <w:bookmarkEnd w:id="315"/>
    </w:p>
    <w:p w:rsidR="00252137" w:rsidRDefault="00252137" w:rsidP="007E3842">
      <w:pPr>
        <w:rPr>
          <w:rtl/>
          <w:lang w:eastAsia="he-IL"/>
        </w:rPr>
      </w:pPr>
      <w:bookmarkStart w:id="316" w:name="_ETM_Q1_1158508"/>
      <w:bookmarkEnd w:id="316"/>
    </w:p>
    <w:p w:rsidR="00252137" w:rsidRDefault="00252137" w:rsidP="00252137">
      <w:pPr>
        <w:pStyle w:val="af6"/>
        <w:keepNext/>
        <w:rPr>
          <w:rtl/>
        </w:rPr>
      </w:pPr>
      <w:bookmarkStart w:id="317" w:name="ET_yor_5765_9"/>
      <w:r w:rsidRPr="00252137">
        <w:rPr>
          <w:rStyle w:val="TagStyle"/>
          <w:rtl/>
        </w:rPr>
        <w:t xml:space="preserve"> &lt;&lt; </w:t>
      </w:r>
      <w:proofErr w:type="spellStart"/>
      <w:r w:rsidRPr="00252137">
        <w:rPr>
          <w:rStyle w:val="TagStyle"/>
          <w:rtl/>
        </w:rPr>
        <w:t>יור</w:t>
      </w:r>
      <w:proofErr w:type="spellEnd"/>
      <w:r w:rsidRPr="00252137">
        <w:rPr>
          <w:rStyle w:val="TagStyle"/>
          <w:rtl/>
        </w:rPr>
        <w:t xml:space="preserve"> &gt;&gt; </w:t>
      </w:r>
      <w:r>
        <w:rPr>
          <w:rtl/>
        </w:rPr>
        <w:t>היו"ר מיכאל מרדכי ביטון:</w:t>
      </w:r>
      <w:r w:rsidRPr="00252137">
        <w:rPr>
          <w:rStyle w:val="TagStyle"/>
          <w:rtl/>
        </w:rPr>
        <w:t xml:space="preserve"> &lt;&lt; </w:t>
      </w:r>
      <w:proofErr w:type="spellStart"/>
      <w:r w:rsidRPr="00252137">
        <w:rPr>
          <w:rStyle w:val="TagStyle"/>
          <w:rtl/>
        </w:rPr>
        <w:t>יור</w:t>
      </w:r>
      <w:proofErr w:type="spellEnd"/>
      <w:r w:rsidRPr="00252137">
        <w:rPr>
          <w:rStyle w:val="TagStyle"/>
          <w:rtl/>
        </w:rPr>
        <w:t xml:space="preserve"> &gt;&gt;</w:t>
      </w:r>
      <w:r w:rsidR="00630005">
        <w:rPr>
          <w:rtl/>
        </w:rPr>
        <w:t xml:space="preserve"> </w:t>
      </w:r>
      <w:r>
        <w:rPr>
          <w:rtl/>
        </w:rPr>
        <w:t xml:space="preserve"> </w:t>
      </w:r>
      <w:bookmarkEnd w:id="317"/>
    </w:p>
    <w:p w:rsidR="00252137" w:rsidRDefault="00252137" w:rsidP="00252137">
      <w:pPr>
        <w:pStyle w:val="KeepWithNext"/>
        <w:rPr>
          <w:rtl/>
          <w:lang w:eastAsia="he-IL"/>
        </w:rPr>
      </w:pPr>
    </w:p>
    <w:p w:rsidR="00252137" w:rsidRDefault="00252137" w:rsidP="00252137">
      <w:pPr>
        <w:rPr>
          <w:rtl/>
          <w:lang w:eastAsia="he-IL"/>
        </w:rPr>
      </w:pPr>
      <w:bookmarkStart w:id="318" w:name="_ETM_Q1_1160779"/>
      <w:bookmarkStart w:id="319" w:name="_ETM_Q1_1160803"/>
      <w:bookmarkEnd w:id="318"/>
      <w:bookmarkEnd w:id="319"/>
      <w:r>
        <w:rPr>
          <w:rFonts w:hint="cs"/>
          <w:rtl/>
          <w:lang w:eastAsia="he-IL"/>
        </w:rPr>
        <w:t xml:space="preserve">יושבת ראש </w:t>
      </w:r>
      <w:bookmarkStart w:id="320" w:name="_ETM_Q1_1160296"/>
      <w:bookmarkEnd w:id="320"/>
      <w:r>
        <w:rPr>
          <w:rFonts w:hint="cs"/>
          <w:rtl/>
          <w:lang w:eastAsia="he-IL"/>
        </w:rPr>
        <w:t xml:space="preserve">הרשות, את רואה, הוא אמר את שמות כל </w:t>
      </w:r>
      <w:bookmarkStart w:id="321" w:name="_ETM_Q1_1159186"/>
      <w:bookmarkEnd w:id="321"/>
      <w:r>
        <w:rPr>
          <w:rFonts w:hint="cs"/>
          <w:rtl/>
          <w:lang w:eastAsia="he-IL"/>
        </w:rPr>
        <w:t xml:space="preserve">החברות. לא צריך שקף. הוא אמר בעל-פה. תורה </w:t>
      </w:r>
      <w:bookmarkStart w:id="322" w:name="_ETM_Q1_1167518"/>
      <w:bookmarkEnd w:id="322"/>
      <w:r>
        <w:rPr>
          <w:rFonts w:hint="cs"/>
          <w:rtl/>
          <w:lang w:eastAsia="he-IL"/>
        </w:rPr>
        <w:t>שבעל-פה מותר.</w:t>
      </w:r>
      <w:bookmarkStart w:id="323" w:name="_ETM_Q1_1168728"/>
      <w:bookmarkEnd w:id="323"/>
    </w:p>
    <w:p w:rsidR="00252137" w:rsidRDefault="00252137" w:rsidP="00252137">
      <w:pPr>
        <w:rPr>
          <w:rtl/>
          <w:lang w:eastAsia="he-IL"/>
        </w:rPr>
      </w:pPr>
    </w:p>
    <w:p w:rsidR="00252137" w:rsidRDefault="00252137" w:rsidP="00252137">
      <w:pPr>
        <w:pStyle w:val="a4"/>
        <w:keepNext/>
        <w:rPr>
          <w:rtl/>
        </w:rPr>
      </w:pPr>
      <w:bookmarkStart w:id="324" w:name="ET_speaker_5763_11"/>
      <w:r w:rsidRPr="00252137">
        <w:rPr>
          <w:rStyle w:val="TagStyle"/>
          <w:rtl/>
        </w:rPr>
        <w:t xml:space="preserve"> &lt;&lt; דובר &gt;&gt; </w:t>
      </w:r>
      <w:r>
        <w:rPr>
          <w:rtl/>
        </w:rPr>
        <w:t>משה ארבל (ש"ס):</w:t>
      </w:r>
      <w:r w:rsidRPr="00252137">
        <w:rPr>
          <w:rStyle w:val="TagStyle"/>
          <w:rtl/>
        </w:rPr>
        <w:t xml:space="preserve"> &lt;&lt; דובר &gt;&gt;</w:t>
      </w:r>
      <w:r w:rsidR="00630005">
        <w:rPr>
          <w:rtl/>
        </w:rPr>
        <w:t xml:space="preserve"> </w:t>
      </w:r>
      <w:r>
        <w:rPr>
          <w:rtl/>
        </w:rPr>
        <w:t xml:space="preserve"> </w:t>
      </w:r>
      <w:bookmarkEnd w:id="324"/>
    </w:p>
    <w:p w:rsidR="00252137" w:rsidRDefault="00252137" w:rsidP="00252137">
      <w:pPr>
        <w:pStyle w:val="KeepWithNext"/>
        <w:rPr>
          <w:rtl/>
          <w:lang w:eastAsia="he-IL"/>
        </w:rPr>
      </w:pPr>
    </w:p>
    <w:p w:rsidR="00252137" w:rsidRDefault="00252137" w:rsidP="00252137">
      <w:pPr>
        <w:rPr>
          <w:rtl/>
          <w:lang w:eastAsia="he-IL"/>
        </w:rPr>
      </w:pPr>
      <w:r>
        <w:rPr>
          <w:rFonts w:hint="cs"/>
          <w:rtl/>
          <w:lang w:eastAsia="he-IL"/>
        </w:rPr>
        <w:t>אדוני היושב ראש, אתה יודע שמדובר בעילוי. כש</w:t>
      </w:r>
      <w:bookmarkStart w:id="325" w:name="_ETM_Q1_1175890"/>
      <w:bookmarkEnd w:id="325"/>
      <w:r>
        <w:rPr>
          <w:rFonts w:hint="cs"/>
          <w:rtl/>
          <w:lang w:eastAsia="he-IL"/>
        </w:rPr>
        <w:t xml:space="preserve">הוא היה רפרנט דתות ואנחנו ניסינו לקדם דברים חשובים </w:t>
      </w:r>
      <w:bookmarkStart w:id="326" w:name="_ETM_Q1_1179093"/>
      <w:bookmarkEnd w:id="326"/>
      <w:r>
        <w:rPr>
          <w:rFonts w:hint="cs"/>
          <w:rtl/>
          <w:lang w:eastAsia="he-IL"/>
        </w:rPr>
        <w:t xml:space="preserve">למען עם ישראל, אנחנו גילינו שותף נאמן </w:t>
      </w:r>
      <w:bookmarkStart w:id="327" w:name="_ETM_Q1_1184612"/>
      <w:bookmarkEnd w:id="327"/>
      <w:r>
        <w:rPr>
          <w:rFonts w:hint="cs"/>
          <w:rtl/>
          <w:lang w:eastAsia="he-IL"/>
        </w:rPr>
        <w:t>לדרך. אני גם רוצה לברך אותך. זאת פעם ראשונה שאני בוועדת הכלכלה בראשותך.</w:t>
      </w:r>
    </w:p>
    <w:p w:rsidR="00252137" w:rsidRDefault="00252137" w:rsidP="00252137">
      <w:pPr>
        <w:rPr>
          <w:rtl/>
          <w:lang w:eastAsia="he-IL"/>
        </w:rPr>
      </w:pPr>
      <w:bookmarkStart w:id="328" w:name="_ETM_Q1_1189764"/>
      <w:bookmarkStart w:id="329" w:name="_ETM_Q1_1189819"/>
      <w:bookmarkEnd w:id="328"/>
      <w:bookmarkEnd w:id="329"/>
    </w:p>
    <w:p w:rsidR="00252137" w:rsidRDefault="00252137" w:rsidP="00252137">
      <w:pPr>
        <w:pStyle w:val="af6"/>
        <w:keepNext/>
        <w:rPr>
          <w:rtl/>
        </w:rPr>
      </w:pPr>
      <w:bookmarkStart w:id="330" w:name="ET_yor_5765_12"/>
      <w:r w:rsidRPr="00252137">
        <w:rPr>
          <w:rStyle w:val="TagStyle"/>
          <w:rtl/>
        </w:rPr>
        <w:t xml:space="preserve"> &lt;&lt; </w:t>
      </w:r>
      <w:proofErr w:type="spellStart"/>
      <w:r w:rsidRPr="00252137">
        <w:rPr>
          <w:rStyle w:val="TagStyle"/>
          <w:rtl/>
        </w:rPr>
        <w:t>יור</w:t>
      </w:r>
      <w:proofErr w:type="spellEnd"/>
      <w:r w:rsidRPr="00252137">
        <w:rPr>
          <w:rStyle w:val="TagStyle"/>
          <w:rtl/>
        </w:rPr>
        <w:t xml:space="preserve"> &gt;&gt; </w:t>
      </w:r>
      <w:r>
        <w:rPr>
          <w:rtl/>
        </w:rPr>
        <w:t>היו"ר מיכאל מרדכי ביטון:</w:t>
      </w:r>
      <w:r w:rsidRPr="00252137">
        <w:rPr>
          <w:rStyle w:val="TagStyle"/>
          <w:rtl/>
        </w:rPr>
        <w:t xml:space="preserve"> &lt;&lt; </w:t>
      </w:r>
      <w:proofErr w:type="spellStart"/>
      <w:r w:rsidRPr="00252137">
        <w:rPr>
          <w:rStyle w:val="TagStyle"/>
          <w:rtl/>
        </w:rPr>
        <w:t>יור</w:t>
      </w:r>
      <w:proofErr w:type="spellEnd"/>
      <w:r w:rsidRPr="00252137">
        <w:rPr>
          <w:rStyle w:val="TagStyle"/>
          <w:rtl/>
        </w:rPr>
        <w:t xml:space="preserve"> &gt;&gt;</w:t>
      </w:r>
      <w:r w:rsidR="00630005">
        <w:rPr>
          <w:rtl/>
        </w:rPr>
        <w:t xml:space="preserve"> </w:t>
      </w:r>
      <w:r>
        <w:rPr>
          <w:rtl/>
        </w:rPr>
        <w:t xml:space="preserve"> </w:t>
      </w:r>
      <w:bookmarkEnd w:id="330"/>
    </w:p>
    <w:p w:rsidR="00252137" w:rsidRDefault="00252137" w:rsidP="00252137">
      <w:pPr>
        <w:pStyle w:val="KeepWithNext"/>
        <w:rPr>
          <w:rtl/>
          <w:lang w:eastAsia="he-IL"/>
        </w:rPr>
      </w:pPr>
    </w:p>
    <w:p w:rsidR="00252137" w:rsidRDefault="00252137" w:rsidP="00252137">
      <w:pPr>
        <w:rPr>
          <w:rtl/>
          <w:lang w:eastAsia="he-IL"/>
        </w:rPr>
      </w:pPr>
      <w:bookmarkStart w:id="331" w:name="_ETM_Q1_1189089"/>
      <w:bookmarkStart w:id="332" w:name="_ETM_Q1_1189109"/>
      <w:bookmarkEnd w:id="331"/>
      <w:bookmarkEnd w:id="332"/>
      <w:r>
        <w:rPr>
          <w:rFonts w:hint="cs"/>
          <w:rtl/>
          <w:lang w:eastAsia="he-IL"/>
        </w:rPr>
        <w:t>תודה רבה. אני שמח</w:t>
      </w:r>
      <w:bookmarkStart w:id="333" w:name="_ETM_Q1_1188414"/>
      <w:bookmarkEnd w:id="333"/>
      <w:r>
        <w:rPr>
          <w:rFonts w:hint="cs"/>
          <w:rtl/>
          <w:lang w:eastAsia="he-IL"/>
        </w:rPr>
        <w:t xml:space="preserve"> שאתה כאן כי אם לא, יכולתי להיות לבד. אני שמח </w:t>
      </w:r>
      <w:bookmarkStart w:id="334" w:name="_ETM_Q1_1192156"/>
      <w:bookmarkEnd w:id="334"/>
      <w:r>
        <w:rPr>
          <w:rFonts w:hint="cs"/>
          <w:rtl/>
          <w:lang w:eastAsia="he-IL"/>
        </w:rPr>
        <w:t>שדווקא אתה כאן.</w:t>
      </w:r>
    </w:p>
    <w:p w:rsidR="00252137" w:rsidRDefault="00252137" w:rsidP="00252137">
      <w:pPr>
        <w:rPr>
          <w:rtl/>
          <w:lang w:eastAsia="he-IL"/>
        </w:rPr>
      </w:pPr>
    </w:p>
    <w:p w:rsidR="00252137" w:rsidRDefault="00252137" w:rsidP="00252137">
      <w:pPr>
        <w:pStyle w:val="a4"/>
        <w:keepNext/>
        <w:rPr>
          <w:rtl/>
        </w:rPr>
      </w:pPr>
      <w:bookmarkStart w:id="335" w:name="ET_speaker_5763_13"/>
      <w:r w:rsidRPr="00252137">
        <w:rPr>
          <w:rStyle w:val="TagStyle"/>
          <w:rtl/>
        </w:rPr>
        <w:t xml:space="preserve"> &lt;&lt; דובר &gt;&gt; </w:t>
      </w:r>
      <w:r>
        <w:rPr>
          <w:rtl/>
        </w:rPr>
        <w:t>משה ארבל (ש"ס):</w:t>
      </w:r>
      <w:r w:rsidRPr="00252137">
        <w:rPr>
          <w:rStyle w:val="TagStyle"/>
          <w:rtl/>
        </w:rPr>
        <w:t xml:space="preserve"> &lt;&lt; דובר &gt;&gt;</w:t>
      </w:r>
      <w:r w:rsidR="00630005">
        <w:rPr>
          <w:rtl/>
        </w:rPr>
        <w:t xml:space="preserve"> </w:t>
      </w:r>
      <w:r>
        <w:rPr>
          <w:rtl/>
        </w:rPr>
        <w:t xml:space="preserve"> </w:t>
      </w:r>
      <w:bookmarkEnd w:id="335"/>
    </w:p>
    <w:p w:rsidR="00252137" w:rsidRDefault="00252137" w:rsidP="00252137">
      <w:pPr>
        <w:pStyle w:val="KeepWithNext"/>
        <w:rPr>
          <w:rtl/>
          <w:lang w:eastAsia="he-IL"/>
        </w:rPr>
      </w:pPr>
    </w:p>
    <w:p w:rsidR="00252137" w:rsidRDefault="00252137" w:rsidP="00252137">
      <w:pPr>
        <w:rPr>
          <w:rtl/>
          <w:lang w:eastAsia="he-IL"/>
        </w:rPr>
      </w:pPr>
      <w:r>
        <w:rPr>
          <w:rFonts w:hint="cs"/>
          <w:rtl/>
          <w:lang w:eastAsia="he-IL"/>
        </w:rPr>
        <w:t>אני לא אשאיר אותך לבד.</w:t>
      </w:r>
    </w:p>
    <w:p w:rsidR="00252137" w:rsidRDefault="00252137" w:rsidP="00252137">
      <w:pPr>
        <w:rPr>
          <w:rtl/>
          <w:lang w:eastAsia="he-IL"/>
        </w:rPr>
      </w:pPr>
      <w:bookmarkStart w:id="336" w:name="_ETM_Q1_1195731"/>
      <w:bookmarkStart w:id="337" w:name="_ETM_Q1_1195790"/>
      <w:bookmarkEnd w:id="336"/>
      <w:bookmarkEnd w:id="337"/>
    </w:p>
    <w:p w:rsidR="00252137" w:rsidRDefault="00252137" w:rsidP="00252137">
      <w:pPr>
        <w:pStyle w:val="af6"/>
        <w:keepNext/>
        <w:rPr>
          <w:rtl/>
        </w:rPr>
      </w:pPr>
      <w:bookmarkStart w:id="338" w:name="ET_yor_5765_14"/>
      <w:r w:rsidRPr="00252137">
        <w:rPr>
          <w:rStyle w:val="TagStyle"/>
          <w:rtl/>
        </w:rPr>
        <w:t xml:space="preserve"> &lt;&lt; </w:t>
      </w:r>
      <w:proofErr w:type="spellStart"/>
      <w:r w:rsidRPr="00252137">
        <w:rPr>
          <w:rStyle w:val="TagStyle"/>
          <w:rtl/>
        </w:rPr>
        <w:t>יור</w:t>
      </w:r>
      <w:proofErr w:type="spellEnd"/>
      <w:r w:rsidRPr="00252137">
        <w:rPr>
          <w:rStyle w:val="TagStyle"/>
          <w:rtl/>
        </w:rPr>
        <w:t xml:space="preserve"> &gt;&gt; </w:t>
      </w:r>
      <w:r>
        <w:rPr>
          <w:rtl/>
        </w:rPr>
        <w:t>היו"ר מיכאל מרדכי ביטון:</w:t>
      </w:r>
      <w:r w:rsidRPr="00252137">
        <w:rPr>
          <w:rStyle w:val="TagStyle"/>
          <w:rtl/>
        </w:rPr>
        <w:t xml:space="preserve"> &lt;&lt; </w:t>
      </w:r>
      <w:proofErr w:type="spellStart"/>
      <w:r w:rsidRPr="00252137">
        <w:rPr>
          <w:rStyle w:val="TagStyle"/>
          <w:rtl/>
        </w:rPr>
        <w:t>יור</w:t>
      </w:r>
      <w:proofErr w:type="spellEnd"/>
      <w:r w:rsidRPr="00252137">
        <w:rPr>
          <w:rStyle w:val="TagStyle"/>
          <w:rtl/>
        </w:rPr>
        <w:t xml:space="preserve"> &gt;&gt;</w:t>
      </w:r>
      <w:r w:rsidR="00630005">
        <w:rPr>
          <w:rtl/>
        </w:rPr>
        <w:t xml:space="preserve"> </w:t>
      </w:r>
      <w:r>
        <w:rPr>
          <w:rtl/>
        </w:rPr>
        <w:t xml:space="preserve"> </w:t>
      </w:r>
      <w:bookmarkEnd w:id="338"/>
    </w:p>
    <w:p w:rsidR="00252137" w:rsidRDefault="00252137" w:rsidP="00252137">
      <w:pPr>
        <w:pStyle w:val="KeepWithNext"/>
        <w:rPr>
          <w:rtl/>
          <w:lang w:eastAsia="he-IL"/>
        </w:rPr>
      </w:pPr>
    </w:p>
    <w:p w:rsidR="00252137" w:rsidRDefault="00252137" w:rsidP="00252137">
      <w:pPr>
        <w:rPr>
          <w:rtl/>
          <w:lang w:eastAsia="he-IL"/>
        </w:rPr>
      </w:pPr>
      <w:bookmarkStart w:id="339" w:name="_ETM_Q1_1197422"/>
      <w:bookmarkStart w:id="340" w:name="_ETM_Q1_1197442"/>
      <w:bookmarkEnd w:id="339"/>
      <w:bookmarkEnd w:id="340"/>
      <w:r>
        <w:rPr>
          <w:rFonts w:hint="cs"/>
          <w:rtl/>
          <w:lang w:eastAsia="he-IL"/>
        </w:rPr>
        <w:t>אתמול גיליתי שהוא תלמיד חכם. הייתה לנו שיחה.</w:t>
      </w:r>
    </w:p>
    <w:p w:rsidR="00252137" w:rsidRDefault="00252137" w:rsidP="00252137">
      <w:pPr>
        <w:rPr>
          <w:rtl/>
          <w:lang w:eastAsia="he-IL"/>
        </w:rPr>
      </w:pPr>
      <w:bookmarkStart w:id="341" w:name="_ETM_Q1_1206955"/>
      <w:bookmarkStart w:id="342" w:name="_ETM_Q1_1207011"/>
      <w:bookmarkStart w:id="343" w:name="_ETM_Q1_1207338"/>
      <w:bookmarkEnd w:id="341"/>
      <w:bookmarkEnd w:id="342"/>
      <w:bookmarkEnd w:id="343"/>
    </w:p>
    <w:p w:rsidR="00252137" w:rsidRDefault="00252137" w:rsidP="00252137">
      <w:pPr>
        <w:pStyle w:val="af9"/>
        <w:keepNext/>
        <w:rPr>
          <w:rtl/>
          <w:lang w:eastAsia="he-IL"/>
        </w:rPr>
      </w:pPr>
      <w:bookmarkStart w:id="344" w:name="ET_guest_יובל_טלר_15"/>
      <w:r w:rsidRPr="00252137">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252137">
        <w:rPr>
          <w:rStyle w:val="TagStyle"/>
          <w:rtl/>
        </w:rPr>
        <w:t xml:space="preserve"> &lt;&lt; אורח &gt;&gt;</w:t>
      </w:r>
      <w:r w:rsidR="00630005">
        <w:rPr>
          <w:rtl/>
          <w:lang w:eastAsia="he-IL"/>
        </w:rPr>
        <w:t xml:space="preserve"> </w:t>
      </w:r>
      <w:r>
        <w:rPr>
          <w:rtl/>
          <w:lang w:eastAsia="he-IL"/>
        </w:rPr>
        <w:t xml:space="preserve"> </w:t>
      </w:r>
      <w:bookmarkEnd w:id="344"/>
    </w:p>
    <w:p w:rsidR="00252137" w:rsidRDefault="00252137" w:rsidP="00252137">
      <w:pPr>
        <w:pStyle w:val="KeepWithNext"/>
        <w:rPr>
          <w:rtl/>
          <w:lang w:eastAsia="he-IL"/>
        </w:rPr>
      </w:pPr>
    </w:p>
    <w:p w:rsidR="00252137" w:rsidRDefault="00252137" w:rsidP="00252137">
      <w:pPr>
        <w:rPr>
          <w:rtl/>
          <w:lang w:eastAsia="he-IL"/>
        </w:rPr>
      </w:pPr>
      <w:bookmarkStart w:id="345" w:name="_ETM_Q1_1207606"/>
      <w:bookmarkEnd w:id="345"/>
      <w:r>
        <w:rPr>
          <w:rFonts w:hint="cs"/>
          <w:rtl/>
          <w:lang w:eastAsia="he-IL"/>
        </w:rPr>
        <w:t>כ</w:t>
      </w:r>
      <w:bookmarkStart w:id="346" w:name="_ETM_Q1_1207639"/>
      <w:bookmarkEnd w:id="346"/>
      <w:r>
        <w:rPr>
          <w:rFonts w:hint="cs"/>
          <w:rtl/>
          <w:lang w:eastAsia="he-IL"/>
        </w:rPr>
        <w:t>שלקוח רוצה להחליט לשפ</w:t>
      </w:r>
      <w:bookmarkStart w:id="347" w:name="_ETM_Q1_1208402"/>
      <w:bookmarkEnd w:id="347"/>
      <w:r>
        <w:rPr>
          <w:rFonts w:hint="cs"/>
          <w:rtl/>
          <w:lang w:eastAsia="he-IL"/>
        </w:rPr>
        <w:t>ר את המצב הפיננסי שלו, הוא בעצם צריך לבדוק את</w:t>
      </w:r>
      <w:bookmarkStart w:id="348" w:name="_ETM_Q1_1210670"/>
      <w:bookmarkEnd w:id="348"/>
      <w:r>
        <w:rPr>
          <w:rFonts w:hint="cs"/>
          <w:rtl/>
          <w:lang w:eastAsia="he-IL"/>
        </w:rPr>
        <w:t xml:space="preserve"> האפשרויות שלו, להחליט על מעבר ואז לבצע את המעבר באמצעות</w:t>
      </w:r>
      <w:bookmarkStart w:id="349" w:name="_ETM_Q1_1214729"/>
      <w:bookmarkEnd w:id="349"/>
      <w:r>
        <w:rPr>
          <w:rFonts w:hint="cs"/>
          <w:rtl/>
          <w:lang w:eastAsia="he-IL"/>
        </w:rPr>
        <w:t xml:space="preserve"> בקשת ניוד וביצוע הניוד בפועל, </w:t>
      </w:r>
      <w:bookmarkStart w:id="350" w:name="_ETM_Q1_1220180"/>
      <w:bookmarkStart w:id="351" w:name="_ETM_Q1_1220250"/>
      <w:bookmarkStart w:id="352" w:name="_ETM_Q1_1220299"/>
      <w:bookmarkStart w:id="353" w:name="_ETM_Q1_1220350"/>
      <w:bookmarkEnd w:id="350"/>
      <w:bookmarkEnd w:id="351"/>
      <w:bookmarkEnd w:id="352"/>
      <w:bookmarkEnd w:id="353"/>
      <w:r>
        <w:rPr>
          <w:rFonts w:hint="cs"/>
          <w:rtl/>
          <w:lang w:eastAsia="he-IL"/>
        </w:rPr>
        <w:t>כאשר חקיקת הניידות</w:t>
      </w:r>
      <w:r w:rsidR="00630005">
        <w:rPr>
          <w:rFonts w:hint="cs"/>
          <w:rtl/>
          <w:lang w:eastAsia="he-IL"/>
        </w:rPr>
        <w:t xml:space="preserve"> </w:t>
      </w:r>
      <w:r>
        <w:rPr>
          <w:rFonts w:hint="cs"/>
          <w:rtl/>
          <w:lang w:eastAsia="he-IL"/>
        </w:rPr>
        <w:t>בבנקים</w:t>
      </w:r>
      <w:r w:rsidR="00630005">
        <w:rPr>
          <w:rFonts w:hint="cs"/>
          <w:rtl/>
          <w:lang w:eastAsia="he-IL"/>
        </w:rPr>
        <w:t xml:space="preserve"> </w:t>
      </w:r>
      <w:r>
        <w:rPr>
          <w:rFonts w:hint="cs"/>
          <w:rtl/>
          <w:lang w:eastAsia="he-IL"/>
        </w:rPr>
        <w:t xml:space="preserve">תשלים את הצד השני אבל עכשיו מה שאנחנו </w:t>
      </w:r>
      <w:bookmarkStart w:id="354" w:name="_ETM_Q1_1220871"/>
      <w:bookmarkEnd w:id="354"/>
      <w:r>
        <w:rPr>
          <w:rFonts w:hint="cs"/>
          <w:rtl/>
          <w:lang w:eastAsia="he-IL"/>
        </w:rPr>
        <w:t xml:space="preserve">עושים זה מתמקדים באותה יכולת של הלקוח </w:t>
      </w:r>
      <w:bookmarkStart w:id="355" w:name="_ETM_Q1_1226702"/>
      <w:bookmarkEnd w:id="355"/>
      <w:r>
        <w:rPr>
          <w:rFonts w:hint="cs"/>
          <w:rtl/>
          <w:lang w:eastAsia="he-IL"/>
        </w:rPr>
        <w:t>לבדוק את האפשרויות שלו ולהחליט על מעבר</w:t>
      </w:r>
      <w:bookmarkStart w:id="356" w:name="_ETM_Q1_1230130"/>
      <w:bookmarkEnd w:id="356"/>
      <w:r>
        <w:rPr>
          <w:rFonts w:hint="cs"/>
          <w:rtl/>
          <w:lang w:eastAsia="he-IL"/>
        </w:rPr>
        <w:t xml:space="preserve"> כשאנחנו מתכוונים כאן לא רק ליכולת שלו ל</w:t>
      </w:r>
      <w:bookmarkStart w:id="357" w:name="_ETM_Q1_1232112"/>
      <w:bookmarkEnd w:id="357"/>
      <w:r>
        <w:rPr>
          <w:rFonts w:hint="cs"/>
          <w:rtl/>
          <w:lang w:eastAsia="he-IL"/>
        </w:rPr>
        <w:t xml:space="preserve">בדוק את כל הסל הבנקאי שלו אלא גם יכולת </w:t>
      </w:r>
      <w:bookmarkStart w:id="358" w:name="_ETM_Q1_1232444"/>
      <w:bookmarkEnd w:id="358"/>
      <w:r>
        <w:rPr>
          <w:rFonts w:hint="cs"/>
          <w:rtl/>
          <w:lang w:eastAsia="he-IL"/>
        </w:rPr>
        <w:t>לפרק את הסל הבנקאי שלו להרבה מאוד חתיכות.</w:t>
      </w:r>
      <w:r w:rsidR="00630005">
        <w:rPr>
          <w:rFonts w:hint="cs"/>
          <w:rtl/>
          <w:lang w:eastAsia="he-IL"/>
        </w:rPr>
        <w:t xml:space="preserve"> </w:t>
      </w:r>
      <w:r>
        <w:rPr>
          <w:rFonts w:hint="cs"/>
          <w:rtl/>
          <w:lang w:eastAsia="he-IL"/>
        </w:rPr>
        <w:t xml:space="preserve">מצד אחד לצרוך שירות בנקאי מסוים במקום אחד </w:t>
      </w:r>
      <w:bookmarkStart w:id="359" w:name="_ETM_Q1_1242504"/>
      <w:bookmarkEnd w:id="359"/>
      <w:r>
        <w:rPr>
          <w:rFonts w:hint="cs"/>
          <w:rtl/>
          <w:lang w:eastAsia="he-IL"/>
        </w:rPr>
        <w:t>ושירות בנקאי אחר במקום אחר.</w:t>
      </w:r>
    </w:p>
    <w:p w:rsidR="00252137" w:rsidRDefault="00252137" w:rsidP="00252137">
      <w:pPr>
        <w:rPr>
          <w:rtl/>
          <w:lang w:eastAsia="he-IL"/>
        </w:rPr>
      </w:pPr>
      <w:bookmarkStart w:id="360" w:name="_ETM_Q1_1246004"/>
      <w:bookmarkStart w:id="361" w:name="_ETM_Q1_1246063"/>
      <w:bookmarkStart w:id="362" w:name="_ETM_Q1_1246107"/>
      <w:bookmarkEnd w:id="360"/>
      <w:bookmarkEnd w:id="361"/>
      <w:bookmarkEnd w:id="362"/>
    </w:p>
    <w:p w:rsidR="00252137" w:rsidRDefault="00252137" w:rsidP="00252137">
      <w:pPr>
        <w:rPr>
          <w:rtl/>
          <w:lang w:eastAsia="he-IL"/>
        </w:rPr>
      </w:pPr>
      <w:bookmarkStart w:id="363" w:name="_ETM_Q1_1246145"/>
      <w:bookmarkEnd w:id="363"/>
      <w:r>
        <w:rPr>
          <w:rFonts w:hint="cs"/>
          <w:rtl/>
          <w:lang w:eastAsia="he-IL"/>
        </w:rPr>
        <w:t>מה הבעיה ולמה זה לא</w:t>
      </w:r>
      <w:bookmarkStart w:id="364" w:name="_ETM_Q1_1246162"/>
      <w:bookmarkEnd w:id="364"/>
      <w:r>
        <w:rPr>
          <w:rFonts w:hint="cs"/>
          <w:rtl/>
          <w:lang w:eastAsia="he-IL"/>
        </w:rPr>
        <w:t xml:space="preserve"> מספיק קורה היום. </w:t>
      </w:r>
      <w:r w:rsidR="00D13D5C">
        <w:rPr>
          <w:rFonts w:hint="cs"/>
          <w:rtl/>
          <w:lang w:eastAsia="he-IL"/>
        </w:rPr>
        <w:t>כי היום</w:t>
      </w:r>
      <w:r w:rsidR="001F48D5">
        <w:rPr>
          <w:rFonts w:hint="cs"/>
          <w:rtl/>
          <w:lang w:eastAsia="he-IL"/>
        </w:rPr>
        <w:t xml:space="preserve"> הבנקים מחזיקים במונופול על המידע </w:t>
      </w:r>
      <w:bookmarkStart w:id="365" w:name="_ETM_Q1_1249402"/>
      <w:bookmarkEnd w:id="365"/>
      <w:r w:rsidR="001F48D5">
        <w:rPr>
          <w:rFonts w:hint="cs"/>
          <w:rtl/>
          <w:lang w:eastAsia="he-IL"/>
        </w:rPr>
        <w:t>הבנקאי של הלקוח. המידע הבנקאי זה הגביע הקדוש</w:t>
      </w:r>
      <w:r w:rsidR="00630005">
        <w:rPr>
          <w:rFonts w:hint="cs"/>
          <w:rtl/>
          <w:lang w:eastAsia="he-IL"/>
        </w:rPr>
        <w:t xml:space="preserve"> </w:t>
      </w:r>
      <w:bookmarkStart w:id="366" w:name="_ETM_Q1_1252601"/>
      <w:bookmarkEnd w:id="366"/>
      <w:r w:rsidR="001F48D5">
        <w:rPr>
          <w:rFonts w:hint="cs"/>
          <w:rtl/>
          <w:lang w:eastAsia="he-IL"/>
        </w:rPr>
        <w:t>של המערכת הפיננסית, הוא מה שמאפשר</w:t>
      </w:r>
      <w:r w:rsidR="00630005">
        <w:rPr>
          <w:rFonts w:hint="cs"/>
          <w:rtl/>
          <w:lang w:eastAsia="he-IL"/>
        </w:rPr>
        <w:t xml:space="preserve"> </w:t>
      </w:r>
      <w:r w:rsidR="001F48D5">
        <w:rPr>
          <w:rFonts w:hint="cs"/>
          <w:rtl/>
          <w:lang w:eastAsia="he-IL"/>
        </w:rPr>
        <w:t>למערכת לשמור את</w:t>
      </w:r>
      <w:bookmarkStart w:id="367" w:name="_ETM_Q1_1257598"/>
      <w:bookmarkEnd w:id="367"/>
      <w:r w:rsidR="001F48D5">
        <w:rPr>
          <w:rFonts w:hint="cs"/>
          <w:rtl/>
          <w:lang w:eastAsia="he-IL"/>
        </w:rPr>
        <w:t xml:space="preserve"> הלקוח אצלה, להציע לו הצעת ערך הכי טובה ולא </w:t>
      </w:r>
      <w:bookmarkStart w:id="368" w:name="_ETM_Q1_1262112"/>
      <w:bookmarkEnd w:id="368"/>
      <w:r w:rsidR="001F48D5">
        <w:rPr>
          <w:rFonts w:hint="cs"/>
          <w:rtl/>
          <w:lang w:eastAsia="he-IL"/>
        </w:rPr>
        <w:t>לאפשר לו למצוא הצעות ערך טובות יותר ולברוח חס וחלילה. מה שקורה זה שהיום אין אפשרות</w:t>
      </w:r>
      <w:r w:rsidR="00630005">
        <w:rPr>
          <w:rFonts w:hint="cs"/>
          <w:rtl/>
          <w:lang w:eastAsia="he-IL"/>
        </w:rPr>
        <w:t xml:space="preserve"> </w:t>
      </w:r>
      <w:r w:rsidR="001F48D5">
        <w:rPr>
          <w:rFonts w:hint="cs"/>
          <w:rtl/>
          <w:lang w:eastAsia="he-IL"/>
        </w:rPr>
        <w:t>ואי אפשר לרכז את כל המידע הפיננסי של הלקוח</w:t>
      </w:r>
      <w:bookmarkStart w:id="369" w:name="_ETM_Q1_1275702"/>
      <w:bookmarkEnd w:id="369"/>
      <w:r w:rsidR="001F48D5">
        <w:rPr>
          <w:rFonts w:hint="cs"/>
          <w:rtl/>
          <w:lang w:eastAsia="he-IL"/>
        </w:rPr>
        <w:t xml:space="preserve"> במקום אחד.</w:t>
      </w:r>
      <w:r w:rsidR="00630005">
        <w:rPr>
          <w:rFonts w:hint="cs"/>
          <w:rtl/>
          <w:lang w:eastAsia="he-IL"/>
        </w:rPr>
        <w:t xml:space="preserve"> </w:t>
      </w:r>
      <w:r w:rsidR="001F48D5">
        <w:rPr>
          <w:rFonts w:hint="cs"/>
          <w:rtl/>
          <w:lang w:eastAsia="he-IL"/>
        </w:rPr>
        <w:t xml:space="preserve">אם אני היום רוצה לצרוך שירות אחד </w:t>
      </w:r>
      <w:bookmarkStart w:id="370" w:name="_ETM_Q1_1278185"/>
      <w:bookmarkEnd w:id="370"/>
      <w:r w:rsidR="001F48D5">
        <w:rPr>
          <w:rFonts w:hint="cs"/>
          <w:rtl/>
          <w:lang w:eastAsia="he-IL"/>
        </w:rPr>
        <w:t xml:space="preserve">במקום אחד ושירות אחר במקום אחר, אני צריך להחזיק שתי אפליקציות שונות ועכשיו לך תשווה כמה יש לי בהוצאות בכרטיס אשראי כאן וכמה יש לי בחשבון פה ומה המצב </w:t>
      </w:r>
      <w:bookmarkStart w:id="371" w:name="_ETM_Q1_1288228"/>
      <w:bookmarkEnd w:id="371"/>
      <w:r w:rsidR="001F48D5">
        <w:rPr>
          <w:rFonts w:hint="cs"/>
          <w:rtl/>
          <w:lang w:eastAsia="he-IL"/>
        </w:rPr>
        <w:t>הפיננסי שלי כרגע.</w:t>
      </w:r>
    </w:p>
    <w:p w:rsidR="001F48D5" w:rsidRDefault="001F48D5" w:rsidP="00252137">
      <w:pPr>
        <w:rPr>
          <w:rtl/>
          <w:lang w:eastAsia="he-IL"/>
        </w:rPr>
      </w:pPr>
      <w:bookmarkStart w:id="372" w:name="_ETM_Q1_1291423"/>
      <w:bookmarkStart w:id="373" w:name="_ETM_Q1_1291478"/>
      <w:bookmarkStart w:id="374" w:name="_ETM_Q1_1291558"/>
      <w:bookmarkEnd w:id="372"/>
      <w:bookmarkEnd w:id="373"/>
      <w:bookmarkEnd w:id="374"/>
    </w:p>
    <w:p w:rsidR="001F48D5" w:rsidRDefault="001F48D5" w:rsidP="00252137">
      <w:pPr>
        <w:rPr>
          <w:rtl/>
          <w:lang w:eastAsia="he-IL"/>
        </w:rPr>
      </w:pPr>
      <w:bookmarkStart w:id="375" w:name="_ETM_Q1_1291612"/>
      <w:bookmarkEnd w:id="375"/>
      <w:r>
        <w:rPr>
          <w:rFonts w:hint="cs"/>
          <w:rtl/>
          <w:lang w:eastAsia="he-IL"/>
        </w:rPr>
        <w:t xml:space="preserve">מה הבעיה בזה. ככה לקוחות מתקשים לעקוב </w:t>
      </w:r>
      <w:bookmarkStart w:id="376" w:name="_ETM_Q1_1291824"/>
      <w:bookmarkEnd w:id="376"/>
      <w:r>
        <w:rPr>
          <w:rFonts w:hint="cs"/>
          <w:rtl/>
          <w:lang w:eastAsia="he-IL"/>
        </w:rPr>
        <w:t>אחרי</w:t>
      </w:r>
      <w:r w:rsidR="00630005">
        <w:rPr>
          <w:rFonts w:hint="cs"/>
          <w:rtl/>
          <w:lang w:eastAsia="he-IL"/>
        </w:rPr>
        <w:t xml:space="preserve"> </w:t>
      </w:r>
      <w:r>
        <w:rPr>
          <w:rFonts w:hint="cs"/>
          <w:rtl/>
          <w:lang w:eastAsia="he-IL"/>
        </w:rPr>
        <w:t xml:space="preserve">המצב הפיננסי שלהם. הם לא יודעים </w:t>
      </w:r>
      <w:bookmarkStart w:id="377" w:name="_ETM_Q1_1295123"/>
      <w:bookmarkEnd w:id="377"/>
      <w:r>
        <w:rPr>
          <w:rFonts w:hint="cs"/>
          <w:rtl/>
          <w:lang w:eastAsia="he-IL"/>
        </w:rPr>
        <w:t xml:space="preserve">מה קורה אתם. הם לא יודעים מה העלויות, כמה עולה </w:t>
      </w:r>
      <w:bookmarkStart w:id="378" w:name="_ETM_Q1_1300366"/>
      <w:bookmarkEnd w:id="378"/>
      <w:r>
        <w:rPr>
          <w:rFonts w:hint="cs"/>
          <w:rtl/>
          <w:lang w:eastAsia="he-IL"/>
        </w:rPr>
        <w:t xml:space="preserve">להם השירות הפיננסי שהם לוקחים בגלל שמי שמנגיש להם היום את השירותים זה אותו אחד שמוכר להם את השירות. </w:t>
      </w:r>
      <w:bookmarkStart w:id="379" w:name="_ETM_Q1_1307025"/>
      <w:bookmarkEnd w:id="379"/>
      <w:r>
        <w:rPr>
          <w:rFonts w:hint="cs"/>
          <w:rtl/>
          <w:lang w:eastAsia="he-IL"/>
        </w:rPr>
        <w:t xml:space="preserve">ברור שאין לו אינטרס </w:t>
      </w:r>
      <w:proofErr w:type="spellStart"/>
      <w:r>
        <w:rPr>
          <w:rFonts w:hint="cs"/>
          <w:rtl/>
          <w:lang w:eastAsia="he-IL"/>
        </w:rPr>
        <w:t>להנגיש</w:t>
      </w:r>
      <w:proofErr w:type="spellEnd"/>
      <w:r>
        <w:rPr>
          <w:rFonts w:hint="cs"/>
          <w:rtl/>
          <w:lang w:eastAsia="he-IL"/>
        </w:rPr>
        <w:t xml:space="preserve"> בכל מקום את העלות ואת </w:t>
      </w:r>
      <w:bookmarkStart w:id="380" w:name="_ETM_Q1_1307800"/>
      <w:bookmarkEnd w:id="380"/>
      <w:r>
        <w:rPr>
          <w:rFonts w:hint="cs"/>
          <w:rtl/>
          <w:lang w:eastAsia="he-IL"/>
        </w:rPr>
        <w:t xml:space="preserve">המקום בו הצרכן יכול להוזיל את העלויות. בסוף הלקוח צורך את הכול במקום אחד. אנחנו קוראים לזה </w:t>
      </w:r>
      <w:proofErr w:type="spellStart"/>
      <w:r>
        <w:rPr>
          <w:rFonts w:hint="cs"/>
          <w:rtl/>
          <w:lang w:eastAsia="he-IL"/>
        </w:rPr>
        <w:t>בנדלינג</w:t>
      </w:r>
      <w:proofErr w:type="spellEnd"/>
      <w:r>
        <w:rPr>
          <w:rFonts w:hint="cs"/>
          <w:rtl/>
          <w:lang w:eastAsia="he-IL"/>
        </w:rPr>
        <w:t xml:space="preserve">, </w:t>
      </w:r>
      <w:bookmarkStart w:id="381" w:name="_ETM_Q1_1316476"/>
      <w:bookmarkEnd w:id="381"/>
      <w:r>
        <w:rPr>
          <w:rFonts w:hint="cs"/>
          <w:rtl/>
          <w:lang w:eastAsia="he-IL"/>
        </w:rPr>
        <w:t>האחדה. בסוף הלקוח הולך לבנק אחד ושם הוא צורך את</w:t>
      </w:r>
      <w:bookmarkStart w:id="382" w:name="_ETM_Q1_1318762"/>
      <w:bookmarkEnd w:id="382"/>
      <w:r>
        <w:rPr>
          <w:rFonts w:hint="cs"/>
          <w:rtl/>
          <w:lang w:eastAsia="he-IL"/>
        </w:rPr>
        <w:t xml:space="preserve"> כל המוצרים שלו.</w:t>
      </w:r>
    </w:p>
    <w:p w:rsidR="001F48D5" w:rsidRDefault="001F48D5" w:rsidP="00252137">
      <w:pPr>
        <w:rPr>
          <w:rtl/>
          <w:lang w:eastAsia="he-IL"/>
        </w:rPr>
      </w:pPr>
      <w:bookmarkStart w:id="383" w:name="_ETM_Q1_1323116"/>
      <w:bookmarkStart w:id="384" w:name="_ETM_Q1_1323180"/>
      <w:bookmarkEnd w:id="383"/>
      <w:bookmarkEnd w:id="384"/>
    </w:p>
    <w:p w:rsidR="001F48D5" w:rsidRDefault="001F48D5" w:rsidP="00252137">
      <w:pPr>
        <w:rPr>
          <w:rtl/>
          <w:lang w:eastAsia="he-IL"/>
        </w:rPr>
      </w:pPr>
      <w:r>
        <w:rPr>
          <w:rFonts w:hint="cs"/>
          <w:rtl/>
          <w:lang w:eastAsia="he-IL"/>
        </w:rPr>
        <w:t xml:space="preserve">גם מצד הספקים, הם לא יכולים </w:t>
      </w:r>
      <w:bookmarkStart w:id="385" w:name="_ETM_Q1_1325589"/>
      <w:bookmarkEnd w:id="385"/>
      <w:r>
        <w:rPr>
          <w:rFonts w:hint="cs"/>
          <w:rtl/>
          <w:lang w:eastAsia="he-IL"/>
        </w:rPr>
        <w:t xml:space="preserve">להציע הצעות תחרותיות שתואמות את המאפיינים של הלקוח </w:t>
      </w:r>
      <w:bookmarkStart w:id="386" w:name="_ETM_Q1_1328318"/>
      <w:bookmarkEnd w:id="386"/>
      <w:r>
        <w:rPr>
          <w:rFonts w:hint="cs"/>
          <w:rtl/>
          <w:lang w:eastAsia="he-IL"/>
        </w:rPr>
        <w:t xml:space="preserve">כי אין להם מספיק מידע. יש היום את מערכת </w:t>
      </w:r>
      <w:bookmarkStart w:id="387" w:name="_ETM_Q1_1330704"/>
      <w:bookmarkEnd w:id="387"/>
      <w:r>
        <w:rPr>
          <w:rFonts w:hint="cs"/>
          <w:rtl/>
          <w:lang w:eastAsia="he-IL"/>
        </w:rPr>
        <w:t xml:space="preserve">נתוני אשראי </w:t>
      </w:r>
      <w:r w:rsidR="00893E70">
        <w:rPr>
          <w:rFonts w:hint="cs"/>
          <w:rtl/>
          <w:lang w:eastAsia="he-IL"/>
        </w:rPr>
        <w:t xml:space="preserve">ששיפרה משמעותית את כמות המידע שיש לספקים הפיננסים </w:t>
      </w:r>
      <w:bookmarkStart w:id="388" w:name="_ETM_Q1_1333150"/>
      <w:bookmarkEnd w:id="388"/>
      <w:r w:rsidR="00893E70">
        <w:rPr>
          <w:rFonts w:hint="cs"/>
          <w:rtl/>
          <w:lang w:eastAsia="he-IL"/>
        </w:rPr>
        <w:t xml:space="preserve">האחרים, אבל עדיין אין מספיק מידע שהמערכת הבנקאית יודעת היום </w:t>
      </w:r>
      <w:bookmarkStart w:id="389" w:name="_ETM_Q1_1340741"/>
      <w:bookmarkEnd w:id="389"/>
      <w:r w:rsidR="00893E70">
        <w:rPr>
          <w:rFonts w:hint="cs"/>
          <w:rtl/>
          <w:lang w:eastAsia="he-IL"/>
        </w:rPr>
        <w:t>לספק ללקוח.</w:t>
      </w:r>
    </w:p>
    <w:p w:rsidR="00893E70" w:rsidRDefault="00893E70" w:rsidP="00252137">
      <w:pPr>
        <w:rPr>
          <w:rtl/>
          <w:lang w:eastAsia="he-IL"/>
        </w:rPr>
      </w:pPr>
    </w:p>
    <w:p w:rsidR="00893E70" w:rsidRDefault="00893E70" w:rsidP="00252137">
      <w:pPr>
        <w:rPr>
          <w:rtl/>
          <w:lang w:eastAsia="he-IL"/>
        </w:rPr>
      </w:pPr>
      <w:bookmarkStart w:id="390" w:name="_ETM_Q1_1343206"/>
      <w:bookmarkStart w:id="391" w:name="_ETM_Q1_1343241"/>
      <w:bookmarkEnd w:id="390"/>
      <w:bookmarkEnd w:id="391"/>
      <w:r>
        <w:rPr>
          <w:rFonts w:hint="cs"/>
          <w:rtl/>
          <w:lang w:eastAsia="he-IL"/>
        </w:rPr>
        <w:t>מה הפתרון. רפורמת הבנקאות הפתוחה. כאן אני עו</w:t>
      </w:r>
      <w:bookmarkStart w:id="392" w:name="_ETM_Q1_1346657"/>
      <w:bookmarkEnd w:id="392"/>
      <w:r>
        <w:rPr>
          <w:rFonts w:hint="cs"/>
          <w:rtl/>
          <w:lang w:eastAsia="he-IL"/>
        </w:rPr>
        <w:t>צר רגע עבור קרדיט, בעיניי קרדיט</w:t>
      </w:r>
      <w:r w:rsidR="00630005">
        <w:rPr>
          <w:rFonts w:hint="cs"/>
          <w:rtl/>
          <w:lang w:eastAsia="he-IL"/>
        </w:rPr>
        <w:t xml:space="preserve"> </w:t>
      </w:r>
      <w:r>
        <w:rPr>
          <w:rFonts w:hint="cs"/>
          <w:rtl/>
          <w:lang w:eastAsia="he-IL"/>
        </w:rPr>
        <w:t xml:space="preserve">עצום שהוא ממש </w:t>
      </w:r>
      <w:bookmarkStart w:id="393" w:name="_ETM_Q1_1350408"/>
      <w:bookmarkEnd w:id="393"/>
      <w:r>
        <w:rPr>
          <w:rFonts w:hint="cs"/>
          <w:rtl/>
          <w:lang w:eastAsia="he-IL"/>
        </w:rPr>
        <w:t xml:space="preserve">לא </w:t>
      </w:r>
      <w:proofErr w:type="spellStart"/>
      <w:r>
        <w:rPr>
          <w:rFonts w:hint="cs"/>
          <w:rtl/>
          <w:lang w:eastAsia="he-IL"/>
        </w:rPr>
        <w:t>טריביאלי</w:t>
      </w:r>
      <w:proofErr w:type="spellEnd"/>
      <w:r w:rsidR="0054731A">
        <w:rPr>
          <w:rFonts w:hint="cs"/>
          <w:rtl/>
          <w:lang w:eastAsia="he-IL"/>
        </w:rPr>
        <w:t xml:space="preserve"> בעבודה ממשלתית. יש כאן שיתוף פעולה מאוד גדול </w:t>
      </w:r>
      <w:bookmarkStart w:id="394" w:name="_ETM_Q1_1358802"/>
      <w:bookmarkEnd w:id="394"/>
      <w:r w:rsidR="0054731A">
        <w:rPr>
          <w:rFonts w:hint="cs"/>
          <w:rtl/>
          <w:lang w:eastAsia="he-IL"/>
        </w:rPr>
        <w:t>של רשות ניירות ערך, של בנק ישראל, של רשות התחרות, של משרד המשפטים, של רשות שוק ההון</w:t>
      </w:r>
      <w:bookmarkStart w:id="395" w:name="_ETM_Q1_1365428"/>
      <w:bookmarkEnd w:id="395"/>
      <w:r w:rsidR="0054731A">
        <w:rPr>
          <w:rFonts w:hint="cs"/>
          <w:rtl/>
          <w:lang w:eastAsia="he-IL"/>
        </w:rPr>
        <w:t xml:space="preserve">, </w:t>
      </w:r>
      <w:bookmarkStart w:id="396" w:name="_ETM_Q1_1361781"/>
      <w:bookmarkEnd w:id="396"/>
      <w:r w:rsidR="0054731A">
        <w:rPr>
          <w:rFonts w:hint="cs"/>
          <w:rtl/>
          <w:lang w:eastAsia="he-IL"/>
        </w:rPr>
        <w:t xml:space="preserve">להביא את התזכיר הזה לכדי מימוש, כשהיה ברור לכל </w:t>
      </w:r>
      <w:bookmarkStart w:id="397" w:name="_ETM_Q1_1369492"/>
      <w:bookmarkEnd w:id="397"/>
      <w:r w:rsidR="0054731A">
        <w:rPr>
          <w:rFonts w:hint="cs"/>
          <w:rtl/>
          <w:lang w:eastAsia="he-IL"/>
        </w:rPr>
        <w:t xml:space="preserve">השחקנים מסביב לשולחן שאנחנו </w:t>
      </w:r>
      <w:r w:rsidR="0054731A">
        <w:rPr>
          <w:rtl/>
          <w:lang w:eastAsia="he-IL"/>
        </w:rPr>
        <w:t>–</w:t>
      </w:r>
      <w:r w:rsidR="0054731A">
        <w:rPr>
          <w:rFonts w:hint="cs"/>
          <w:rtl/>
          <w:lang w:eastAsia="he-IL"/>
        </w:rPr>
        <w:t xml:space="preserve"> אני מדבר בלשון עדינה </w:t>
      </w:r>
      <w:bookmarkStart w:id="398" w:name="_ETM_Q1_1369985"/>
      <w:bookmarkEnd w:id="398"/>
      <w:r w:rsidR="0054731A">
        <w:rPr>
          <w:rtl/>
          <w:lang w:eastAsia="he-IL"/>
        </w:rPr>
        <w:t>–</w:t>
      </w:r>
      <w:r w:rsidR="0054731A">
        <w:rPr>
          <w:rFonts w:hint="cs"/>
          <w:rtl/>
          <w:lang w:eastAsia="he-IL"/>
        </w:rPr>
        <w:t xml:space="preserve"> עושים מהפכה. חושבים </w:t>
      </w:r>
      <w:proofErr w:type="spellStart"/>
      <w:r w:rsidR="0054731A">
        <w:rPr>
          <w:rFonts w:hint="cs"/>
          <w:rtl/>
          <w:lang w:eastAsia="he-IL"/>
        </w:rPr>
        <w:t>אמיתית</w:t>
      </w:r>
      <w:proofErr w:type="spellEnd"/>
      <w:r w:rsidR="0054731A">
        <w:rPr>
          <w:rFonts w:hint="cs"/>
          <w:rtl/>
          <w:lang w:eastAsia="he-IL"/>
        </w:rPr>
        <w:t xml:space="preserve"> שאנחנו דוחפים כאן בצורה משמעותית את התחרות בשוק.</w:t>
      </w:r>
    </w:p>
    <w:p w:rsidR="0054731A" w:rsidRDefault="0054731A" w:rsidP="00252137">
      <w:pPr>
        <w:rPr>
          <w:rtl/>
          <w:lang w:eastAsia="he-IL"/>
        </w:rPr>
      </w:pPr>
      <w:bookmarkStart w:id="399" w:name="_ETM_Q1_1381562"/>
      <w:bookmarkStart w:id="400" w:name="_ETM_Q1_1381617"/>
      <w:bookmarkStart w:id="401" w:name="_ETM_Q1_1381665"/>
      <w:bookmarkEnd w:id="399"/>
      <w:bookmarkEnd w:id="400"/>
      <w:bookmarkEnd w:id="401"/>
    </w:p>
    <w:p w:rsidR="0054731A" w:rsidRDefault="00AF6A49" w:rsidP="00AF6A49">
      <w:pPr>
        <w:rPr>
          <w:rtl/>
          <w:lang w:eastAsia="he-IL"/>
        </w:rPr>
      </w:pPr>
      <w:bookmarkStart w:id="402" w:name="_ETM_Q1_1381701"/>
      <w:bookmarkEnd w:id="402"/>
      <w:r>
        <w:rPr>
          <w:rFonts w:hint="cs"/>
          <w:rtl/>
          <w:lang w:eastAsia="he-IL"/>
        </w:rPr>
        <w:t>מה אומרת רפורמת התחרות</w:t>
      </w:r>
      <w:bookmarkStart w:id="403" w:name="_ETM_Q1_1379316"/>
      <w:bookmarkEnd w:id="403"/>
      <w:r>
        <w:rPr>
          <w:rFonts w:hint="cs"/>
          <w:rtl/>
          <w:lang w:eastAsia="he-IL"/>
        </w:rPr>
        <w:t xml:space="preserve"> הפתוחה. בגדול היא אומרת שאם לקוח </w:t>
      </w:r>
      <w:bookmarkStart w:id="404" w:name="_ETM_Q1_1387488"/>
      <w:bookmarkEnd w:id="404"/>
      <w:r>
        <w:rPr>
          <w:rFonts w:hint="cs"/>
          <w:rtl/>
          <w:lang w:eastAsia="he-IL"/>
        </w:rPr>
        <w:t xml:space="preserve">עומד מול נותן שירות, מול אותו </w:t>
      </w:r>
      <w:proofErr w:type="spellStart"/>
      <w:r>
        <w:rPr>
          <w:rFonts w:hint="cs"/>
          <w:rtl/>
          <w:lang w:eastAsia="he-IL"/>
        </w:rPr>
        <w:t>פינטק</w:t>
      </w:r>
      <w:proofErr w:type="spellEnd"/>
      <w:r>
        <w:rPr>
          <w:rFonts w:hint="cs"/>
          <w:rtl/>
          <w:lang w:eastAsia="he-IL"/>
        </w:rPr>
        <w:t xml:space="preserve"> או </w:t>
      </w:r>
      <w:bookmarkStart w:id="405" w:name="_ETM_Q1_1390728"/>
      <w:bookmarkEnd w:id="405"/>
      <w:r>
        <w:rPr>
          <w:rFonts w:hint="cs"/>
          <w:rtl/>
          <w:lang w:eastAsia="he-IL"/>
        </w:rPr>
        <w:t xml:space="preserve">שחקן אחר שענת דיברה עליו </w:t>
      </w:r>
      <w:bookmarkStart w:id="406" w:name="_ETM_Q1_1390592"/>
      <w:bookmarkEnd w:id="406"/>
      <w:r>
        <w:rPr>
          <w:rFonts w:hint="cs"/>
          <w:rtl/>
          <w:lang w:eastAsia="he-IL"/>
        </w:rPr>
        <w:t xml:space="preserve">קודם, הוא נרשם לשירות, נותן השירות מפנה אותו לקבל </w:t>
      </w:r>
      <w:bookmarkStart w:id="407" w:name="_ETM_Q1_1395349"/>
      <w:bookmarkEnd w:id="407"/>
      <w:r>
        <w:rPr>
          <w:rFonts w:hint="cs"/>
          <w:rtl/>
          <w:lang w:eastAsia="he-IL"/>
        </w:rPr>
        <w:t>הסכמה מול הגוף הפיננסי בו הוא מנהל את החשבון</w:t>
      </w:r>
      <w:bookmarkStart w:id="408" w:name="_ETM_Q1_1396096"/>
      <w:bookmarkEnd w:id="408"/>
      <w:r>
        <w:rPr>
          <w:rFonts w:hint="cs"/>
          <w:rtl/>
          <w:lang w:eastAsia="he-IL"/>
        </w:rPr>
        <w:t xml:space="preserve"> שלו, לצורך העניין מול הבנק שלו, מול חברת כרטיס </w:t>
      </w:r>
      <w:bookmarkStart w:id="409" w:name="_ETM_Q1_1402174"/>
      <w:bookmarkEnd w:id="409"/>
      <w:r>
        <w:rPr>
          <w:rFonts w:hint="cs"/>
          <w:rtl/>
          <w:lang w:eastAsia="he-IL"/>
        </w:rPr>
        <w:t xml:space="preserve">האשראי. הוא נותן הסכמה להעברת המידע ומאותו רגע הגוף </w:t>
      </w:r>
      <w:bookmarkStart w:id="410" w:name="_ETM_Q1_1405010"/>
      <w:bookmarkEnd w:id="410"/>
      <w:r>
        <w:rPr>
          <w:rFonts w:hint="cs"/>
          <w:rtl/>
          <w:lang w:eastAsia="he-IL"/>
        </w:rPr>
        <w:t>הפיננסי</w:t>
      </w:r>
      <w:r w:rsidR="00630005">
        <w:rPr>
          <w:rFonts w:hint="cs"/>
          <w:rtl/>
          <w:lang w:eastAsia="he-IL"/>
        </w:rPr>
        <w:t xml:space="preserve"> </w:t>
      </w:r>
      <w:r>
        <w:rPr>
          <w:rFonts w:hint="cs"/>
          <w:rtl/>
          <w:lang w:eastAsia="he-IL"/>
        </w:rPr>
        <w:t xml:space="preserve">מחויב להעביר את המידע הפיננסי של הלקוח </w:t>
      </w:r>
      <w:bookmarkStart w:id="411" w:name="_ETM_Q1_1411566"/>
      <w:bookmarkEnd w:id="411"/>
      <w:r>
        <w:rPr>
          <w:rFonts w:hint="cs"/>
          <w:rtl/>
          <w:lang w:eastAsia="he-IL"/>
        </w:rPr>
        <w:t xml:space="preserve">בכל רגע נתון לנותן השירות. לא בכל רגע </w:t>
      </w:r>
      <w:bookmarkStart w:id="412" w:name="_ETM_Q1_1413444"/>
      <w:bookmarkEnd w:id="412"/>
      <w:r>
        <w:rPr>
          <w:rFonts w:hint="cs"/>
          <w:rtl/>
          <w:lang w:eastAsia="he-IL"/>
        </w:rPr>
        <w:t>נתון, ניכנס לזה בהמשך עת נדון בחוק לגבי איך זה</w:t>
      </w:r>
      <w:bookmarkStart w:id="413" w:name="_ETM_Q1_1417393"/>
      <w:bookmarkEnd w:id="413"/>
      <w:r>
        <w:rPr>
          <w:rFonts w:hint="cs"/>
          <w:rtl/>
          <w:lang w:eastAsia="he-IL"/>
        </w:rPr>
        <w:t xml:space="preserve"> קורה. מהבחינה הזאת ההנגשה הזאת של המידע, היא מה </w:t>
      </w:r>
      <w:bookmarkStart w:id="414" w:name="_ETM_Q1_1420710"/>
      <w:bookmarkEnd w:id="414"/>
      <w:r>
        <w:rPr>
          <w:rFonts w:hint="cs"/>
          <w:rtl/>
          <w:lang w:eastAsia="he-IL"/>
        </w:rPr>
        <w:t xml:space="preserve">שאמור לגרום לשוק הזה להתפתח וזה מה שיגרום לשוק </w:t>
      </w:r>
      <w:bookmarkStart w:id="415" w:name="_ETM_Q1_1425725"/>
      <w:bookmarkEnd w:id="415"/>
      <w:r>
        <w:rPr>
          <w:rFonts w:hint="cs"/>
          <w:rtl/>
          <w:lang w:eastAsia="he-IL"/>
        </w:rPr>
        <w:t>הזה לשנות את מבנה הצריכה בו. ממש כך.</w:t>
      </w:r>
    </w:p>
    <w:p w:rsidR="00AF6A49" w:rsidRDefault="00AF6A49" w:rsidP="00AF6A49">
      <w:pPr>
        <w:rPr>
          <w:rtl/>
          <w:lang w:eastAsia="he-IL"/>
        </w:rPr>
      </w:pPr>
      <w:bookmarkStart w:id="416" w:name="_ETM_Q1_1431264"/>
      <w:bookmarkStart w:id="417" w:name="_ETM_Q1_1431338"/>
      <w:bookmarkEnd w:id="416"/>
      <w:bookmarkEnd w:id="417"/>
    </w:p>
    <w:p w:rsidR="00AF6A49" w:rsidRDefault="00AF6A49" w:rsidP="00AF6A49">
      <w:pPr>
        <w:rPr>
          <w:rtl/>
          <w:lang w:eastAsia="he-IL"/>
        </w:rPr>
      </w:pPr>
      <w:bookmarkStart w:id="418" w:name="_ETM_Q1_1431359"/>
      <w:bookmarkStart w:id="419" w:name="_ETM_Q1_1431391"/>
      <w:bookmarkEnd w:id="418"/>
      <w:bookmarkEnd w:id="419"/>
      <w:r>
        <w:rPr>
          <w:rFonts w:hint="cs"/>
          <w:rtl/>
          <w:lang w:eastAsia="he-IL"/>
        </w:rPr>
        <w:t xml:space="preserve">מבחינת מה </w:t>
      </w:r>
      <w:bookmarkStart w:id="420" w:name="_ETM_Q1_1430350"/>
      <w:bookmarkEnd w:id="420"/>
      <w:r>
        <w:rPr>
          <w:rFonts w:hint="cs"/>
          <w:rtl/>
          <w:lang w:eastAsia="he-IL"/>
        </w:rPr>
        <w:t>שכלול בחוק כרגע, יש חמישה סלים.</w:t>
      </w:r>
      <w:bookmarkStart w:id="421" w:name="_ETM_Q1_1435446"/>
      <w:bookmarkEnd w:id="421"/>
    </w:p>
    <w:p w:rsidR="00AF6A49" w:rsidRDefault="00AF6A49" w:rsidP="00AF6A49">
      <w:pPr>
        <w:rPr>
          <w:rtl/>
          <w:lang w:eastAsia="he-IL"/>
        </w:rPr>
      </w:pPr>
      <w:bookmarkStart w:id="422" w:name="_ETM_Q1_1441862"/>
      <w:bookmarkStart w:id="423" w:name="_ETM_Q1_1441915"/>
      <w:bookmarkEnd w:id="422"/>
      <w:bookmarkEnd w:id="423"/>
    </w:p>
    <w:p w:rsidR="00AF6A49" w:rsidRDefault="00AF6A49" w:rsidP="00AF6A49">
      <w:pPr>
        <w:pStyle w:val="af6"/>
        <w:keepNext/>
        <w:rPr>
          <w:rtl/>
        </w:rPr>
      </w:pPr>
      <w:bookmarkStart w:id="424" w:name="ET_yor_5765_16"/>
      <w:r w:rsidRPr="00AF6A49">
        <w:rPr>
          <w:rStyle w:val="TagStyle"/>
          <w:rtl/>
        </w:rPr>
        <w:t xml:space="preserve"> &lt;&lt; </w:t>
      </w:r>
      <w:proofErr w:type="spellStart"/>
      <w:r w:rsidRPr="00AF6A49">
        <w:rPr>
          <w:rStyle w:val="TagStyle"/>
          <w:rtl/>
        </w:rPr>
        <w:t>יור</w:t>
      </w:r>
      <w:proofErr w:type="spellEnd"/>
      <w:r w:rsidRPr="00AF6A49">
        <w:rPr>
          <w:rStyle w:val="TagStyle"/>
          <w:rtl/>
        </w:rPr>
        <w:t xml:space="preserve"> &gt;&gt; </w:t>
      </w:r>
      <w:r>
        <w:rPr>
          <w:rtl/>
        </w:rPr>
        <w:t>היו"ר מיכאל מרדכי ביטון:</w:t>
      </w:r>
      <w:r w:rsidRPr="00AF6A49">
        <w:rPr>
          <w:rStyle w:val="TagStyle"/>
          <w:rtl/>
        </w:rPr>
        <w:t xml:space="preserve"> &lt;&lt; </w:t>
      </w:r>
      <w:proofErr w:type="spellStart"/>
      <w:r w:rsidRPr="00AF6A49">
        <w:rPr>
          <w:rStyle w:val="TagStyle"/>
          <w:rtl/>
        </w:rPr>
        <w:t>יור</w:t>
      </w:r>
      <w:proofErr w:type="spellEnd"/>
      <w:r w:rsidRPr="00AF6A49">
        <w:rPr>
          <w:rStyle w:val="TagStyle"/>
          <w:rtl/>
        </w:rPr>
        <w:t xml:space="preserve"> &gt;&gt;</w:t>
      </w:r>
      <w:r w:rsidR="00630005">
        <w:rPr>
          <w:rtl/>
        </w:rPr>
        <w:t xml:space="preserve"> </w:t>
      </w:r>
      <w:r>
        <w:rPr>
          <w:rtl/>
        </w:rPr>
        <w:t xml:space="preserve"> </w:t>
      </w:r>
      <w:bookmarkEnd w:id="424"/>
    </w:p>
    <w:p w:rsidR="00AF6A49" w:rsidRDefault="00AF6A49" w:rsidP="00AF6A49">
      <w:pPr>
        <w:pStyle w:val="KeepWithNext"/>
        <w:rPr>
          <w:rtl/>
          <w:lang w:eastAsia="he-IL"/>
        </w:rPr>
      </w:pPr>
    </w:p>
    <w:p w:rsidR="00AF6A49" w:rsidRDefault="00AF6A49" w:rsidP="00AF6A49">
      <w:pPr>
        <w:rPr>
          <w:rtl/>
          <w:lang w:eastAsia="he-IL"/>
        </w:rPr>
      </w:pPr>
      <w:r>
        <w:rPr>
          <w:rFonts w:hint="cs"/>
          <w:rtl/>
          <w:lang w:eastAsia="he-IL"/>
        </w:rPr>
        <w:t>אתה חורג מעשר הדקות</w:t>
      </w:r>
      <w:bookmarkStart w:id="425" w:name="_ETM_Q1_1438058"/>
      <w:bookmarkEnd w:id="425"/>
      <w:r>
        <w:rPr>
          <w:rFonts w:hint="cs"/>
          <w:rtl/>
          <w:lang w:eastAsia="he-IL"/>
        </w:rPr>
        <w:t xml:space="preserve"> שקיבלת. תסיים. לך לפואנטות. שכנעת אותנו. אנחנו בעד. </w:t>
      </w:r>
      <w:bookmarkStart w:id="426" w:name="_ETM_Q1_1448572"/>
      <w:bookmarkEnd w:id="426"/>
      <w:r>
        <w:rPr>
          <w:rFonts w:hint="cs"/>
          <w:rtl/>
          <w:lang w:eastAsia="he-IL"/>
        </w:rPr>
        <w:t>לדעתי גם הציבור בעד.</w:t>
      </w:r>
    </w:p>
    <w:p w:rsidR="00AF6A49" w:rsidRDefault="00AF6A49" w:rsidP="00AF6A49">
      <w:pPr>
        <w:rPr>
          <w:rtl/>
          <w:lang w:eastAsia="he-IL"/>
        </w:rPr>
      </w:pPr>
      <w:bookmarkStart w:id="427" w:name="_ETM_Q1_1451516"/>
      <w:bookmarkEnd w:id="427"/>
    </w:p>
    <w:p w:rsidR="00AF6A49" w:rsidRDefault="00AF6A49" w:rsidP="00AF6A49">
      <w:pPr>
        <w:pStyle w:val="af9"/>
        <w:keepNext/>
        <w:rPr>
          <w:rtl/>
          <w:lang w:eastAsia="he-IL"/>
        </w:rPr>
      </w:pPr>
      <w:bookmarkStart w:id="428" w:name="ET_guest_יובל_טלר_17"/>
      <w:r w:rsidRPr="00AF6A49">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AF6A49">
        <w:rPr>
          <w:rStyle w:val="TagStyle"/>
          <w:rtl/>
        </w:rPr>
        <w:t xml:space="preserve"> &lt;&lt; אורח &gt;&gt;</w:t>
      </w:r>
      <w:r w:rsidR="00630005">
        <w:rPr>
          <w:rtl/>
          <w:lang w:eastAsia="he-IL"/>
        </w:rPr>
        <w:t xml:space="preserve"> </w:t>
      </w:r>
      <w:r>
        <w:rPr>
          <w:rtl/>
          <w:lang w:eastAsia="he-IL"/>
        </w:rPr>
        <w:t xml:space="preserve"> </w:t>
      </w:r>
      <w:bookmarkEnd w:id="428"/>
    </w:p>
    <w:p w:rsidR="00AF6A49" w:rsidRDefault="00AF6A49" w:rsidP="00AF6A49">
      <w:pPr>
        <w:pStyle w:val="KeepWithNext"/>
        <w:rPr>
          <w:rtl/>
          <w:lang w:eastAsia="he-IL"/>
        </w:rPr>
      </w:pPr>
    </w:p>
    <w:p w:rsidR="00AF6A49" w:rsidRDefault="00AF6A49" w:rsidP="00AF6A49">
      <w:pPr>
        <w:rPr>
          <w:rtl/>
          <w:lang w:eastAsia="he-IL"/>
        </w:rPr>
      </w:pPr>
      <w:bookmarkStart w:id="429" w:name="_ETM_Q1_1451749"/>
      <w:bookmarkStart w:id="430" w:name="_ETM_Q1_1451767"/>
      <w:bookmarkEnd w:id="429"/>
      <w:bookmarkEnd w:id="430"/>
      <w:r>
        <w:rPr>
          <w:rFonts w:hint="cs"/>
          <w:rtl/>
          <w:lang w:eastAsia="he-IL"/>
        </w:rPr>
        <w:t xml:space="preserve">אם הציבור בעד, מעולה. </w:t>
      </w:r>
      <w:bookmarkStart w:id="431" w:name="_ETM_Q1_1451168"/>
      <w:bookmarkEnd w:id="431"/>
      <w:r>
        <w:rPr>
          <w:rFonts w:hint="cs"/>
          <w:rtl/>
          <w:lang w:eastAsia="he-IL"/>
        </w:rPr>
        <w:t xml:space="preserve">בגדול מה שיקרה זה שהלקוח יסכים לשתף מידע בנושאים </w:t>
      </w:r>
      <w:r>
        <w:rPr>
          <w:rtl/>
          <w:lang w:eastAsia="he-IL"/>
        </w:rPr>
        <w:t>–</w:t>
      </w:r>
      <w:r>
        <w:rPr>
          <w:rFonts w:hint="cs"/>
          <w:rtl/>
          <w:lang w:eastAsia="he-IL"/>
        </w:rPr>
        <w:t xml:space="preserve"> </w:t>
      </w:r>
      <w:bookmarkStart w:id="432" w:name="_ETM_Q1_1454426"/>
      <w:bookmarkEnd w:id="432"/>
      <w:r>
        <w:rPr>
          <w:rFonts w:hint="cs"/>
          <w:rtl/>
          <w:lang w:eastAsia="he-IL"/>
        </w:rPr>
        <w:t xml:space="preserve">לפי מה שקבוע בחוק </w:t>
      </w:r>
      <w:r>
        <w:rPr>
          <w:rtl/>
          <w:lang w:eastAsia="he-IL"/>
        </w:rPr>
        <w:t>–</w:t>
      </w:r>
      <w:r>
        <w:rPr>
          <w:rFonts w:hint="cs"/>
          <w:rtl/>
          <w:lang w:eastAsia="he-IL"/>
        </w:rPr>
        <w:t xml:space="preserve"> עו"ש, תשלומים, אשראי, </w:t>
      </w:r>
      <w:bookmarkStart w:id="433" w:name="_ETM_Q1_1459766"/>
      <w:bookmarkEnd w:id="433"/>
      <w:r>
        <w:rPr>
          <w:rFonts w:hint="cs"/>
          <w:rtl/>
          <w:lang w:eastAsia="he-IL"/>
        </w:rPr>
        <w:t>ניירות ערך וחסכונות.</w:t>
      </w:r>
    </w:p>
    <w:p w:rsidR="00AF6A49" w:rsidRDefault="00AF6A49" w:rsidP="00AF6A49">
      <w:pPr>
        <w:rPr>
          <w:rtl/>
          <w:lang w:eastAsia="he-IL"/>
        </w:rPr>
      </w:pPr>
      <w:bookmarkStart w:id="434" w:name="_ETM_Q1_1462714"/>
      <w:bookmarkStart w:id="435" w:name="_ETM_Q1_1462770"/>
      <w:bookmarkStart w:id="436" w:name="_ETM_Q1_1462370"/>
      <w:bookmarkEnd w:id="434"/>
      <w:bookmarkEnd w:id="435"/>
      <w:bookmarkEnd w:id="436"/>
    </w:p>
    <w:p w:rsidR="00AF6A49" w:rsidRDefault="00AF6A49" w:rsidP="00AF6A49">
      <w:pPr>
        <w:pStyle w:val="af6"/>
        <w:keepNext/>
        <w:rPr>
          <w:rtl/>
        </w:rPr>
      </w:pPr>
      <w:bookmarkStart w:id="437" w:name="ET_yor_5765_18"/>
      <w:r w:rsidRPr="00AF6A49">
        <w:rPr>
          <w:rStyle w:val="TagStyle"/>
          <w:rtl/>
        </w:rPr>
        <w:t xml:space="preserve"> &lt;&lt; </w:t>
      </w:r>
      <w:proofErr w:type="spellStart"/>
      <w:r w:rsidRPr="00AF6A49">
        <w:rPr>
          <w:rStyle w:val="TagStyle"/>
          <w:rtl/>
        </w:rPr>
        <w:t>יור</w:t>
      </w:r>
      <w:proofErr w:type="spellEnd"/>
      <w:r w:rsidRPr="00AF6A49">
        <w:rPr>
          <w:rStyle w:val="TagStyle"/>
          <w:rtl/>
        </w:rPr>
        <w:t xml:space="preserve"> &gt;&gt; </w:t>
      </w:r>
      <w:r>
        <w:rPr>
          <w:rtl/>
        </w:rPr>
        <w:t>היו"ר מיכאל מרדכי ביטון:</w:t>
      </w:r>
      <w:r w:rsidRPr="00AF6A49">
        <w:rPr>
          <w:rStyle w:val="TagStyle"/>
          <w:rtl/>
        </w:rPr>
        <w:t xml:space="preserve"> &lt;&lt; </w:t>
      </w:r>
      <w:proofErr w:type="spellStart"/>
      <w:r w:rsidRPr="00AF6A49">
        <w:rPr>
          <w:rStyle w:val="TagStyle"/>
          <w:rtl/>
        </w:rPr>
        <w:t>יור</w:t>
      </w:r>
      <w:proofErr w:type="spellEnd"/>
      <w:r w:rsidRPr="00AF6A49">
        <w:rPr>
          <w:rStyle w:val="TagStyle"/>
          <w:rtl/>
        </w:rPr>
        <w:t xml:space="preserve"> &gt;&gt;</w:t>
      </w:r>
      <w:r w:rsidR="00630005">
        <w:rPr>
          <w:rtl/>
        </w:rPr>
        <w:t xml:space="preserve"> </w:t>
      </w:r>
      <w:r>
        <w:rPr>
          <w:rtl/>
        </w:rPr>
        <w:t xml:space="preserve"> </w:t>
      </w:r>
      <w:bookmarkEnd w:id="437"/>
    </w:p>
    <w:p w:rsidR="00AF6A49" w:rsidRDefault="00AF6A49" w:rsidP="00AF6A49">
      <w:pPr>
        <w:pStyle w:val="KeepWithNext"/>
        <w:rPr>
          <w:rtl/>
          <w:lang w:eastAsia="he-IL"/>
        </w:rPr>
      </w:pPr>
    </w:p>
    <w:p w:rsidR="00AF6A49" w:rsidRDefault="00AF6A49" w:rsidP="00AF6A49">
      <w:pPr>
        <w:rPr>
          <w:rtl/>
          <w:lang w:eastAsia="he-IL"/>
        </w:rPr>
      </w:pPr>
      <w:bookmarkStart w:id="438" w:name="_ETM_Q1_1462751"/>
      <w:bookmarkStart w:id="439" w:name="_ETM_Q1_1462772"/>
      <w:bookmarkEnd w:id="438"/>
      <w:bookmarkEnd w:id="439"/>
      <w:r>
        <w:rPr>
          <w:rFonts w:hint="cs"/>
          <w:rtl/>
          <w:lang w:eastAsia="he-IL"/>
        </w:rPr>
        <w:t>לפי שיקולו של הלקוח.</w:t>
      </w:r>
    </w:p>
    <w:p w:rsidR="00AF6A49" w:rsidRDefault="00AF6A49" w:rsidP="00AF6A49">
      <w:pPr>
        <w:rPr>
          <w:rtl/>
          <w:lang w:eastAsia="he-IL"/>
        </w:rPr>
      </w:pPr>
      <w:bookmarkStart w:id="440" w:name="_ETM_Q1_1461978"/>
      <w:bookmarkStart w:id="441" w:name="_ETM_Q1_1462029"/>
      <w:bookmarkStart w:id="442" w:name="_ETM_Q1_1462883"/>
      <w:bookmarkEnd w:id="440"/>
      <w:bookmarkEnd w:id="441"/>
      <w:bookmarkEnd w:id="442"/>
    </w:p>
    <w:p w:rsidR="00AF6A49" w:rsidRDefault="00AF6A49" w:rsidP="00AF6A49">
      <w:pPr>
        <w:pStyle w:val="af9"/>
        <w:keepNext/>
        <w:rPr>
          <w:rtl/>
          <w:lang w:eastAsia="he-IL"/>
        </w:rPr>
      </w:pPr>
      <w:bookmarkStart w:id="443" w:name="ET_guest_יובל_טלר_19"/>
      <w:r w:rsidRPr="00AF6A49">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AF6A49">
        <w:rPr>
          <w:rStyle w:val="TagStyle"/>
          <w:rtl/>
        </w:rPr>
        <w:t xml:space="preserve"> &lt;&lt; אורח &gt;&gt;</w:t>
      </w:r>
      <w:r w:rsidR="00630005">
        <w:rPr>
          <w:rtl/>
          <w:lang w:eastAsia="he-IL"/>
        </w:rPr>
        <w:t xml:space="preserve"> </w:t>
      </w:r>
      <w:r>
        <w:rPr>
          <w:rtl/>
          <w:lang w:eastAsia="he-IL"/>
        </w:rPr>
        <w:t xml:space="preserve"> </w:t>
      </w:r>
      <w:bookmarkEnd w:id="443"/>
    </w:p>
    <w:p w:rsidR="00AF6A49" w:rsidRDefault="00AF6A49" w:rsidP="00AF6A49">
      <w:pPr>
        <w:pStyle w:val="KeepWithNext"/>
        <w:rPr>
          <w:rtl/>
          <w:lang w:eastAsia="he-IL"/>
        </w:rPr>
      </w:pPr>
    </w:p>
    <w:p w:rsidR="00AF6A49" w:rsidRDefault="00AF6A49" w:rsidP="00AF6A49">
      <w:pPr>
        <w:rPr>
          <w:rtl/>
          <w:lang w:eastAsia="he-IL"/>
        </w:rPr>
      </w:pPr>
      <w:bookmarkStart w:id="444" w:name="_ETM_Q1_1463156"/>
      <w:bookmarkStart w:id="445" w:name="_ETM_Q1_1463181"/>
      <w:bookmarkEnd w:id="444"/>
      <w:bookmarkEnd w:id="445"/>
      <w:r>
        <w:rPr>
          <w:rFonts w:hint="cs"/>
          <w:rtl/>
          <w:lang w:eastAsia="he-IL"/>
        </w:rPr>
        <w:t xml:space="preserve">לפי שיקולו. אך ורק לפי </w:t>
      </w:r>
      <w:bookmarkStart w:id="446" w:name="_ETM_Q1_1463668"/>
      <w:bookmarkEnd w:id="446"/>
      <w:r>
        <w:rPr>
          <w:rFonts w:hint="cs"/>
          <w:rtl/>
          <w:lang w:eastAsia="he-IL"/>
        </w:rPr>
        <w:t xml:space="preserve">שיקולו. רק בהסכמה מפורשת שלו. על בסיס זה נותן השירות יוכל לתת לו כל שירות שיעזור לו להתנהלות הכלכלית שלו. נתנו כאן כמה דוגמאות של השוואת עלויות, של ריכוז </w:t>
      </w:r>
      <w:bookmarkStart w:id="447" w:name="_ETM_Q1_1475836"/>
      <w:bookmarkEnd w:id="447"/>
      <w:r>
        <w:rPr>
          <w:rFonts w:hint="cs"/>
          <w:rtl/>
          <w:lang w:eastAsia="he-IL"/>
        </w:rPr>
        <w:t xml:space="preserve">מידע, של ייעוץ פיננסי, הצעות ערך של חיתום. כל אלה </w:t>
      </w:r>
      <w:bookmarkStart w:id="448" w:name="_ETM_Q1_1481371"/>
      <w:bookmarkEnd w:id="448"/>
      <w:r>
        <w:rPr>
          <w:rFonts w:hint="cs"/>
          <w:rtl/>
          <w:lang w:eastAsia="he-IL"/>
        </w:rPr>
        <w:t>הן הצעות שישפרו באופן משמעותי את</w:t>
      </w:r>
      <w:r w:rsidR="00630005">
        <w:rPr>
          <w:rFonts w:hint="cs"/>
          <w:rtl/>
          <w:lang w:eastAsia="he-IL"/>
        </w:rPr>
        <w:t xml:space="preserve"> </w:t>
      </w:r>
      <w:r>
        <w:rPr>
          <w:rFonts w:hint="cs"/>
          <w:rtl/>
          <w:lang w:eastAsia="he-IL"/>
        </w:rPr>
        <w:t xml:space="preserve">יכולת הצריכה </w:t>
      </w:r>
      <w:bookmarkStart w:id="449" w:name="_ETM_Q1_1482816"/>
      <w:bookmarkEnd w:id="449"/>
      <w:r>
        <w:rPr>
          <w:rFonts w:hint="cs"/>
          <w:rtl/>
          <w:lang w:eastAsia="he-IL"/>
        </w:rPr>
        <w:t xml:space="preserve">של הצרכן הפיננסי והכול בהתבססות על הפירוק של </w:t>
      </w:r>
      <w:bookmarkStart w:id="450" w:name="_ETM_Q1_1487672"/>
      <w:bookmarkEnd w:id="450"/>
      <w:r>
        <w:rPr>
          <w:rFonts w:hint="cs"/>
          <w:rtl/>
          <w:lang w:eastAsia="he-IL"/>
        </w:rPr>
        <w:t>המונופול הזה של המידע.</w:t>
      </w:r>
    </w:p>
    <w:p w:rsidR="00AF6A49" w:rsidRDefault="00AF6A49" w:rsidP="00AF6A49">
      <w:pPr>
        <w:rPr>
          <w:rtl/>
          <w:lang w:eastAsia="he-IL"/>
        </w:rPr>
      </w:pPr>
      <w:bookmarkStart w:id="451" w:name="_ETM_Q1_1490727"/>
      <w:bookmarkStart w:id="452" w:name="_ETM_Q1_1490784"/>
      <w:bookmarkStart w:id="453" w:name="_ETM_Q1_1491230"/>
      <w:bookmarkEnd w:id="451"/>
      <w:bookmarkEnd w:id="452"/>
      <w:bookmarkEnd w:id="453"/>
    </w:p>
    <w:p w:rsidR="00AF6A49" w:rsidRDefault="00AF6A49" w:rsidP="00AF6A49">
      <w:pPr>
        <w:rPr>
          <w:rtl/>
          <w:lang w:eastAsia="he-IL"/>
        </w:rPr>
      </w:pPr>
      <w:bookmarkStart w:id="454" w:name="_ETM_Q1_1491277"/>
      <w:bookmarkEnd w:id="454"/>
      <w:r>
        <w:rPr>
          <w:rFonts w:hint="cs"/>
          <w:rtl/>
          <w:lang w:eastAsia="he-IL"/>
        </w:rPr>
        <w:t>לבקשתך אדוני היושב ראש, אני מזדרז.</w:t>
      </w:r>
      <w:bookmarkStart w:id="455" w:name="_ETM_Q1_1494392"/>
      <w:bookmarkEnd w:id="455"/>
      <w:r>
        <w:rPr>
          <w:rFonts w:hint="cs"/>
          <w:rtl/>
          <w:lang w:eastAsia="he-IL"/>
        </w:rPr>
        <w:t xml:space="preserve"> אני רק אומר שהחוק נותן דגש מאוד גדול גם להוראות </w:t>
      </w:r>
      <w:bookmarkStart w:id="456" w:name="_ETM_Q1_1497276"/>
      <w:bookmarkEnd w:id="456"/>
      <w:r>
        <w:rPr>
          <w:rFonts w:hint="cs"/>
          <w:rtl/>
          <w:lang w:eastAsia="he-IL"/>
        </w:rPr>
        <w:t xml:space="preserve">הצרכניות וגם לנושא אבטחת המידע והפרטיות של הלקוח כי </w:t>
      </w:r>
      <w:bookmarkStart w:id="457" w:name="_ETM_Q1_1501696"/>
      <w:bookmarkEnd w:id="457"/>
      <w:r>
        <w:rPr>
          <w:rFonts w:hint="cs"/>
          <w:rtl/>
          <w:lang w:eastAsia="he-IL"/>
        </w:rPr>
        <w:t xml:space="preserve">בסוף זה הבסיס </w:t>
      </w:r>
      <w:proofErr w:type="spellStart"/>
      <w:r>
        <w:rPr>
          <w:rFonts w:hint="cs"/>
          <w:rtl/>
          <w:lang w:eastAsia="he-IL"/>
        </w:rPr>
        <w:t>להנגשת</w:t>
      </w:r>
      <w:proofErr w:type="spellEnd"/>
      <w:r>
        <w:rPr>
          <w:rFonts w:hint="cs"/>
          <w:rtl/>
          <w:lang w:eastAsia="he-IL"/>
        </w:rPr>
        <w:t xml:space="preserve"> המידע. אם לא תהיה כאן אבטחת </w:t>
      </w:r>
      <w:bookmarkStart w:id="458" w:name="_ETM_Q1_1504556"/>
      <w:bookmarkEnd w:id="458"/>
      <w:r>
        <w:rPr>
          <w:rFonts w:hint="cs"/>
          <w:rtl/>
          <w:lang w:eastAsia="he-IL"/>
        </w:rPr>
        <w:t xml:space="preserve">מידע מספקת, אם לא תהיה כאן מספיק פרטיות, </w:t>
      </w:r>
      <w:bookmarkStart w:id="459" w:name="_ETM_Q1_1506902"/>
      <w:bookmarkEnd w:id="459"/>
      <w:r>
        <w:rPr>
          <w:rFonts w:hint="cs"/>
          <w:rtl/>
          <w:lang w:eastAsia="he-IL"/>
        </w:rPr>
        <w:t>החוק הזה לא יעבוד. לכן החוק נותן מסגרת מאוד ברור</w:t>
      </w:r>
      <w:bookmarkStart w:id="460" w:name="_ETM_Q1_1511228"/>
      <w:bookmarkEnd w:id="460"/>
      <w:r>
        <w:rPr>
          <w:rFonts w:hint="cs"/>
          <w:rtl/>
          <w:lang w:eastAsia="he-IL"/>
        </w:rPr>
        <w:t xml:space="preserve">ה לגבי איך קובעים תנאים לגבי אבטחת מידע, באמת בהתבסס </w:t>
      </w:r>
      <w:bookmarkStart w:id="461" w:name="_ETM_Q1_1519583"/>
      <w:bookmarkEnd w:id="461"/>
      <w:r>
        <w:rPr>
          <w:rtl/>
          <w:lang w:eastAsia="he-IL"/>
        </w:rPr>
        <w:t>–</w:t>
      </w:r>
      <w:r>
        <w:rPr>
          <w:rFonts w:hint="cs"/>
          <w:rtl/>
          <w:lang w:eastAsia="he-IL"/>
        </w:rPr>
        <w:t xml:space="preserve"> כמו שענ</w:t>
      </w:r>
      <w:bookmarkStart w:id="462" w:name="_ETM_Q1_1520396"/>
      <w:bookmarkEnd w:id="462"/>
      <w:r>
        <w:rPr>
          <w:rFonts w:hint="cs"/>
          <w:rtl/>
          <w:lang w:eastAsia="he-IL"/>
        </w:rPr>
        <w:t xml:space="preserve">ת אמרה קודם </w:t>
      </w:r>
      <w:r>
        <w:rPr>
          <w:rtl/>
          <w:lang w:eastAsia="he-IL"/>
        </w:rPr>
        <w:t>–</w:t>
      </w:r>
      <w:r>
        <w:rPr>
          <w:rFonts w:hint="cs"/>
          <w:rtl/>
          <w:lang w:eastAsia="he-IL"/>
        </w:rPr>
        <w:t xml:space="preserve"> על ההסדרה האירופאית בנושא הזה. </w:t>
      </w:r>
    </w:p>
    <w:p w:rsidR="00AF6A49" w:rsidRDefault="00AF6A49" w:rsidP="00AF6A49">
      <w:pPr>
        <w:rPr>
          <w:rtl/>
          <w:lang w:eastAsia="he-IL"/>
        </w:rPr>
      </w:pPr>
      <w:bookmarkStart w:id="463" w:name="_ETM_Q1_1528059"/>
      <w:bookmarkStart w:id="464" w:name="_ETM_Q1_1528115"/>
      <w:bookmarkStart w:id="465" w:name="_ETM_Q1_1530507"/>
      <w:bookmarkEnd w:id="463"/>
      <w:bookmarkEnd w:id="464"/>
      <w:bookmarkEnd w:id="465"/>
    </w:p>
    <w:p w:rsidR="00AF6A49" w:rsidRDefault="00AF6A49" w:rsidP="00AF6A49">
      <w:pPr>
        <w:pStyle w:val="af6"/>
        <w:keepNext/>
        <w:rPr>
          <w:rtl/>
        </w:rPr>
      </w:pPr>
      <w:bookmarkStart w:id="466" w:name="ET_yor_5765_20"/>
      <w:r w:rsidRPr="00AF6A49">
        <w:rPr>
          <w:rStyle w:val="TagStyle"/>
          <w:rtl/>
        </w:rPr>
        <w:t xml:space="preserve"> &lt;&lt; </w:t>
      </w:r>
      <w:proofErr w:type="spellStart"/>
      <w:r w:rsidRPr="00AF6A49">
        <w:rPr>
          <w:rStyle w:val="TagStyle"/>
          <w:rtl/>
        </w:rPr>
        <w:t>יור</w:t>
      </w:r>
      <w:proofErr w:type="spellEnd"/>
      <w:r w:rsidRPr="00AF6A49">
        <w:rPr>
          <w:rStyle w:val="TagStyle"/>
          <w:rtl/>
        </w:rPr>
        <w:t xml:space="preserve"> &gt;&gt; </w:t>
      </w:r>
      <w:r>
        <w:rPr>
          <w:rtl/>
        </w:rPr>
        <w:t>היו"ר מיכאל מרדכי ביטון:</w:t>
      </w:r>
      <w:r w:rsidRPr="00AF6A49">
        <w:rPr>
          <w:rStyle w:val="TagStyle"/>
          <w:rtl/>
        </w:rPr>
        <w:t xml:space="preserve"> &lt;&lt; </w:t>
      </w:r>
      <w:proofErr w:type="spellStart"/>
      <w:r w:rsidRPr="00AF6A49">
        <w:rPr>
          <w:rStyle w:val="TagStyle"/>
          <w:rtl/>
        </w:rPr>
        <w:t>יור</w:t>
      </w:r>
      <w:proofErr w:type="spellEnd"/>
      <w:r w:rsidRPr="00AF6A49">
        <w:rPr>
          <w:rStyle w:val="TagStyle"/>
          <w:rtl/>
        </w:rPr>
        <w:t xml:space="preserve"> &gt;&gt;</w:t>
      </w:r>
      <w:r w:rsidR="00630005">
        <w:rPr>
          <w:rtl/>
        </w:rPr>
        <w:t xml:space="preserve"> </w:t>
      </w:r>
      <w:r>
        <w:rPr>
          <w:rtl/>
        </w:rPr>
        <w:t xml:space="preserve"> </w:t>
      </w:r>
      <w:bookmarkEnd w:id="466"/>
    </w:p>
    <w:p w:rsidR="00AF6A49" w:rsidRDefault="00AF6A49" w:rsidP="00AF6A49">
      <w:pPr>
        <w:pStyle w:val="KeepWithNext"/>
        <w:rPr>
          <w:rtl/>
          <w:lang w:eastAsia="he-IL"/>
        </w:rPr>
      </w:pPr>
    </w:p>
    <w:p w:rsidR="00AF6A49" w:rsidRDefault="00AF6A49" w:rsidP="00AF6A49">
      <w:pPr>
        <w:rPr>
          <w:rtl/>
          <w:lang w:eastAsia="he-IL"/>
        </w:rPr>
      </w:pPr>
      <w:bookmarkStart w:id="467" w:name="_ETM_Q1_1530944"/>
      <w:bookmarkStart w:id="468" w:name="_ETM_Q1_1530967"/>
      <w:bookmarkEnd w:id="467"/>
      <w:bookmarkEnd w:id="468"/>
      <w:r>
        <w:rPr>
          <w:rFonts w:hint="cs"/>
          <w:rtl/>
          <w:lang w:eastAsia="he-IL"/>
        </w:rPr>
        <w:t>תודה לך יובל</w:t>
      </w:r>
      <w:r w:rsidR="00553241">
        <w:rPr>
          <w:rFonts w:hint="cs"/>
          <w:rtl/>
          <w:lang w:eastAsia="he-IL"/>
        </w:rPr>
        <w:t xml:space="preserve">. </w:t>
      </w:r>
      <w:r>
        <w:rPr>
          <w:rFonts w:hint="cs"/>
          <w:rtl/>
          <w:lang w:eastAsia="he-IL"/>
        </w:rPr>
        <w:t>דניאל</w:t>
      </w:r>
      <w:bookmarkStart w:id="469" w:name="_ETM_Q1_1530879"/>
      <w:bookmarkEnd w:id="469"/>
      <w:r>
        <w:rPr>
          <w:rFonts w:hint="cs"/>
          <w:rtl/>
          <w:lang w:eastAsia="he-IL"/>
        </w:rPr>
        <w:t xml:space="preserve"> </w:t>
      </w:r>
      <w:proofErr w:type="spellStart"/>
      <w:r>
        <w:rPr>
          <w:rFonts w:hint="cs"/>
          <w:rtl/>
          <w:lang w:eastAsia="he-IL"/>
        </w:rPr>
        <w:t>חחיאשווילי</w:t>
      </w:r>
      <w:proofErr w:type="spellEnd"/>
      <w:r w:rsidR="00553241">
        <w:rPr>
          <w:rFonts w:hint="cs"/>
          <w:rtl/>
          <w:lang w:eastAsia="he-IL"/>
        </w:rPr>
        <w:t>, בנק ישראל.</w:t>
      </w:r>
    </w:p>
    <w:p w:rsidR="00AF6A49" w:rsidRDefault="00AF6A49" w:rsidP="00AF6A49">
      <w:pPr>
        <w:rPr>
          <w:rtl/>
          <w:lang w:eastAsia="he-IL"/>
        </w:rPr>
      </w:pPr>
      <w:bookmarkStart w:id="470" w:name="_ETM_Q1_1530932"/>
      <w:bookmarkStart w:id="471" w:name="_ETM_Q1_1530429"/>
      <w:bookmarkEnd w:id="470"/>
      <w:bookmarkEnd w:id="471"/>
    </w:p>
    <w:p w:rsidR="00AF6A49" w:rsidRDefault="00AF6A49" w:rsidP="00AF6A49">
      <w:pPr>
        <w:pStyle w:val="af9"/>
        <w:keepNext/>
        <w:rPr>
          <w:rtl/>
          <w:lang w:eastAsia="he-IL"/>
        </w:rPr>
      </w:pPr>
      <w:bookmarkStart w:id="472" w:name="ET_guest_דניאל_חחיאשווילי_21"/>
      <w:r w:rsidRPr="00AF6A49">
        <w:rPr>
          <w:rStyle w:val="TagStyle"/>
          <w:rtl/>
        </w:rPr>
        <w:t xml:space="preserve"> &lt;&lt; אורח &gt;&gt; </w:t>
      </w:r>
      <w:r>
        <w:rPr>
          <w:rtl/>
          <w:lang w:eastAsia="he-IL"/>
        </w:rPr>
        <w:t xml:space="preserve">דניאל </w:t>
      </w:r>
      <w:proofErr w:type="spellStart"/>
      <w:r>
        <w:rPr>
          <w:rtl/>
          <w:lang w:eastAsia="he-IL"/>
        </w:rPr>
        <w:t>חחיאשווילי</w:t>
      </w:r>
      <w:proofErr w:type="spellEnd"/>
      <w:r>
        <w:rPr>
          <w:rtl/>
          <w:lang w:eastAsia="he-IL"/>
        </w:rPr>
        <w:t>:</w:t>
      </w:r>
      <w:r w:rsidRPr="00AF6A49">
        <w:rPr>
          <w:rStyle w:val="TagStyle"/>
          <w:rtl/>
        </w:rPr>
        <w:t xml:space="preserve"> &lt;&lt; אורח &gt;&gt;</w:t>
      </w:r>
      <w:r w:rsidR="00630005">
        <w:rPr>
          <w:rtl/>
          <w:lang w:eastAsia="he-IL"/>
        </w:rPr>
        <w:t xml:space="preserve"> </w:t>
      </w:r>
      <w:r>
        <w:rPr>
          <w:rtl/>
          <w:lang w:eastAsia="he-IL"/>
        </w:rPr>
        <w:t xml:space="preserve"> </w:t>
      </w:r>
      <w:bookmarkEnd w:id="472"/>
    </w:p>
    <w:p w:rsidR="00AF6A49" w:rsidRDefault="00AF6A49" w:rsidP="00AF6A49">
      <w:pPr>
        <w:pStyle w:val="KeepWithNext"/>
        <w:rPr>
          <w:rtl/>
          <w:lang w:eastAsia="he-IL"/>
        </w:rPr>
      </w:pPr>
    </w:p>
    <w:p w:rsidR="00AF6A49" w:rsidRDefault="00553241" w:rsidP="00AF6A49">
      <w:pPr>
        <w:rPr>
          <w:rtl/>
          <w:lang w:eastAsia="he-IL"/>
        </w:rPr>
      </w:pPr>
      <w:bookmarkStart w:id="473" w:name="_ETM_Q1_1530681"/>
      <w:bookmarkStart w:id="474" w:name="_ETM_Q1_1530705"/>
      <w:bookmarkEnd w:id="473"/>
      <w:bookmarkEnd w:id="474"/>
      <w:r>
        <w:rPr>
          <w:rFonts w:hint="cs"/>
          <w:rtl/>
          <w:lang w:eastAsia="he-IL"/>
        </w:rPr>
        <w:t xml:space="preserve">אדוני יושב </w:t>
      </w:r>
      <w:bookmarkStart w:id="475" w:name="_ETM_Q1_1554277"/>
      <w:bookmarkEnd w:id="475"/>
      <w:r>
        <w:rPr>
          <w:rFonts w:hint="cs"/>
          <w:rtl/>
          <w:lang w:eastAsia="he-IL"/>
        </w:rPr>
        <w:t>ראש הוועדה, חברי כנסת נכבדים, גברתי יושבת ראש רשות ניירות ערך</w:t>
      </w:r>
      <w:bookmarkStart w:id="476" w:name="_ETM_Q1_1553239"/>
      <w:bookmarkEnd w:id="476"/>
      <w:r>
        <w:rPr>
          <w:rFonts w:hint="cs"/>
          <w:rtl/>
          <w:lang w:eastAsia="he-IL"/>
        </w:rPr>
        <w:t>, עמיתיי. אני אומר כמה מלים ממש בקצרה. גם לנו יש מצגת שאפשר להעלות א</w:t>
      </w:r>
      <w:bookmarkStart w:id="477" w:name="_ETM_Q1_1563440"/>
      <w:bookmarkEnd w:id="477"/>
      <w:r>
        <w:rPr>
          <w:rFonts w:hint="cs"/>
          <w:rtl/>
          <w:lang w:eastAsia="he-IL"/>
        </w:rPr>
        <w:t>ותה ועמיתתי תציג אותה.</w:t>
      </w:r>
    </w:p>
    <w:p w:rsidR="00553241" w:rsidRDefault="00553241" w:rsidP="00AF6A49">
      <w:pPr>
        <w:rPr>
          <w:rtl/>
          <w:lang w:eastAsia="he-IL"/>
        </w:rPr>
      </w:pPr>
      <w:bookmarkStart w:id="478" w:name="_ETM_Q1_1573075"/>
      <w:bookmarkStart w:id="479" w:name="_ETM_Q1_1573137"/>
      <w:bookmarkEnd w:id="478"/>
      <w:bookmarkEnd w:id="479"/>
    </w:p>
    <w:p w:rsidR="00553241" w:rsidRDefault="00553241" w:rsidP="00553241">
      <w:pPr>
        <w:pStyle w:val="a4"/>
        <w:keepNext/>
        <w:rPr>
          <w:rtl/>
        </w:rPr>
      </w:pPr>
      <w:bookmarkStart w:id="480" w:name="ET_speaker_5763_22"/>
      <w:r w:rsidRPr="00553241">
        <w:rPr>
          <w:rStyle w:val="TagStyle"/>
          <w:rtl/>
        </w:rPr>
        <w:t xml:space="preserve"> &lt;&lt; דובר &gt;&gt; </w:t>
      </w:r>
      <w:r>
        <w:rPr>
          <w:rtl/>
        </w:rPr>
        <w:t>משה ארבל (ש"ס):</w:t>
      </w:r>
      <w:r w:rsidRPr="00553241">
        <w:rPr>
          <w:rStyle w:val="TagStyle"/>
          <w:rtl/>
        </w:rPr>
        <w:t xml:space="preserve"> &lt;&lt; דובר &gt;&gt;</w:t>
      </w:r>
      <w:r w:rsidR="00630005">
        <w:rPr>
          <w:rtl/>
        </w:rPr>
        <w:t xml:space="preserve"> </w:t>
      </w:r>
      <w:r>
        <w:rPr>
          <w:rtl/>
        </w:rPr>
        <w:t xml:space="preserve"> </w:t>
      </w:r>
      <w:bookmarkEnd w:id="480"/>
    </w:p>
    <w:p w:rsidR="00553241" w:rsidRDefault="00553241" w:rsidP="00553241">
      <w:pPr>
        <w:pStyle w:val="KeepWithNext"/>
        <w:rPr>
          <w:rtl/>
          <w:lang w:eastAsia="he-IL"/>
        </w:rPr>
      </w:pPr>
    </w:p>
    <w:p w:rsidR="00553241" w:rsidRDefault="00553241" w:rsidP="00553241">
      <w:pPr>
        <w:rPr>
          <w:rtl/>
          <w:lang w:eastAsia="he-IL"/>
        </w:rPr>
      </w:pPr>
      <w:r>
        <w:rPr>
          <w:rFonts w:hint="cs"/>
          <w:rtl/>
          <w:lang w:eastAsia="he-IL"/>
        </w:rPr>
        <w:t>מה תפקידו של אדוני?</w:t>
      </w:r>
    </w:p>
    <w:p w:rsidR="00553241" w:rsidRDefault="00553241" w:rsidP="00553241">
      <w:pPr>
        <w:rPr>
          <w:rtl/>
          <w:lang w:eastAsia="he-IL"/>
        </w:rPr>
      </w:pPr>
      <w:bookmarkStart w:id="481" w:name="_ETM_Q1_1570605"/>
      <w:bookmarkStart w:id="482" w:name="_ETM_Q1_1570655"/>
      <w:bookmarkEnd w:id="481"/>
      <w:bookmarkEnd w:id="482"/>
    </w:p>
    <w:p w:rsidR="00553241" w:rsidRDefault="00553241" w:rsidP="00553241">
      <w:pPr>
        <w:pStyle w:val="af9"/>
        <w:keepNext/>
        <w:rPr>
          <w:rtl/>
          <w:lang w:eastAsia="he-IL"/>
        </w:rPr>
      </w:pPr>
      <w:bookmarkStart w:id="483" w:name="ET_guest_דניאל_חחיאשווילי_23"/>
      <w:r w:rsidRPr="00553241">
        <w:rPr>
          <w:rStyle w:val="TagStyle"/>
          <w:rtl/>
        </w:rPr>
        <w:t xml:space="preserve"> &lt;&lt; אורח &gt;&gt; </w:t>
      </w:r>
      <w:r>
        <w:rPr>
          <w:rtl/>
          <w:lang w:eastAsia="he-IL"/>
        </w:rPr>
        <w:t xml:space="preserve">דניאל </w:t>
      </w:r>
      <w:proofErr w:type="spellStart"/>
      <w:r>
        <w:rPr>
          <w:rtl/>
          <w:lang w:eastAsia="he-IL"/>
        </w:rPr>
        <w:t>חחיאשווילי</w:t>
      </w:r>
      <w:proofErr w:type="spellEnd"/>
      <w:r>
        <w:rPr>
          <w:rtl/>
          <w:lang w:eastAsia="he-IL"/>
        </w:rPr>
        <w:t>:</w:t>
      </w:r>
      <w:r w:rsidRPr="00553241">
        <w:rPr>
          <w:rStyle w:val="TagStyle"/>
          <w:rtl/>
        </w:rPr>
        <w:t xml:space="preserve"> &lt;&lt; אורח &gt;&gt;</w:t>
      </w:r>
      <w:r w:rsidR="00630005">
        <w:rPr>
          <w:rtl/>
          <w:lang w:eastAsia="he-IL"/>
        </w:rPr>
        <w:t xml:space="preserve"> </w:t>
      </w:r>
      <w:r>
        <w:rPr>
          <w:rtl/>
          <w:lang w:eastAsia="he-IL"/>
        </w:rPr>
        <w:t xml:space="preserve"> </w:t>
      </w:r>
      <w:bookmarkEnd w:id="483"/>
    </w:p>
    <w:p w:rsidR="00553241" w:rsidRDefault="00553241" w:rsidP="00553241">
      <w:pPr>
        <w:pStyle w:val="KeepWithNext"/>
        <w:rPr>
          <w:rtl/>
          <w:lang w:eastAsia="he-IL"/>
        </w:rPr>
      </w:pPr>
    </w:p>
    <w:p w:rsidR="00553241" w:rsidRDefault="00553241" w:rsidP="00553241">
      <w:pPr>
        <w:rPr>
          <w:rtl/>
          <w:lang w:eastAsia="he-IL"/>
        </w:rPr>
      </w:pPr>
      <w:bookmarkStart w:id="484" w:name="_ETM_Q1_1572026"/>
      <w:bookmarkStart w:id="485" w:name="_ETM_Q1_1572046"/>
      <w:bookmarkEnd w:id="484"/>
      <w:bookmarkEnd w:id="485"/>
      <w:r>
        <w:rPr>
          <w:rFonts w:hint="cs"/>
          <w:rtl/>
          <w:lang w:eastAsia="he-IL"/>
        </w:rPr>
        <w:t>סגן המפקח על הבנקים, בנק ישראל.</w:t>
      </w:r>
      <w:r w:rsidR="00630005">
        <w:rPr>
          <w:rFonts w:hint="cs"/>
          <w:rtl/>
          <w:lang w:eastAsia="he-IL"/>
        </w:rPr>
        <w:t xml:space="preserve"> </w:t>
      </w:r>
      <w:r>
        <w:rPr>
          <w:rFonts w:hint="cs"/>
          <w:rtl/>
          <w:lang w:eastAsia="he-IL"/>
        </w:rPr>
        <w:t xml:space="preserve">הבנקאות הפתוחה, </w:t>
      </w:r>
      <w:bookmarkStart w:id="486" w:name="_ETM_Q1_1580587"/>
      <w:bookmarkEnd w:id="486"/>
      <w:r>
        <w:rPr>
          <w:rFonts w:hint="cs"/>
          <w:rtl/>
          <w:lang w:eastAsia="he-IL"/>
        </w:rPr>
        <w:t xml:space="preserve">מהווה דגל גם מבחינת בנק ישראל. אנחנו רואים עולם שבו </w:t>
      </w:r>
      <w:bookmarkStart w:id="487" w:name="_ETM_Q1_1585576"/>
      <w:bookmarkEnd w:id="487"/>
      <w:r>
        <w:rPr>
          <w:rFonts w:hint="cs"/>
          <w:rtl/>
          <w:lang w:eastAsia="he-IL"/>
        </w:rPr>
        <w:t xml:space="preserve">המידע פתוח כעולם שבו יש פוטנציאל גבוה </w:t>
      </w:r>
      <w:bookmarkStart w:id="488" w:name="_ETM_Q1_1587947"/>
      <w:bookmarkEnd w:id="488"/>
      <w:r>
        <w:rPr>
          <w:rFonts w:hint="cs"/>
          <w:rtl/>
          <w:lang w:eastAsia="he-IL"/>
        </w:rPr>
        <w:t>להגברת התחרות, למתן שירותים יותר טובים ללקוח ואני חושב שכבר גם ענת וגם יובל הסבירו</w:t>
      </w:r>
      <w:r w:rsidR="00630005">
        <w:rPr>
          <w:rFonts w:hint="cs"/>
          <w:rtl/>
          <w:lang w:eastAsia="he-IL"/>
        </w:rPr>
        <w:t xml:space="preserve"> </w:t>
      </w:r>
      <w:bookmarkStart w:id="489" w:name="_ETM_Q1_1598502"/>
      <w:bookmarkEnd w:id="489"/>
      <w:r>
        <w:rPr>
          <w:rFonts w:hint="cs"/>
          <w:rtl/>
          <w:lang w:eastAsia="he-IL"/>
        </w:rPr>
        <w:t>והראו כאן איך זה יקרה.</w:t>
      </w:r>
    </w:p>
    <w:p w:rsidR="00553241" w:rsidRDefault="00553241" w:rsidP="00553241">
      <w:pPr>
        <w:rPr>
          <w:rtl/>
          <w:lang w:eastAsia="he-IL"/>
        </w:rPr>
      </w:pPr>
      <w:bookmarkStart w:id="490" w:name="_ETM_Q1_1598128"/>
      <w:bookmarkStart w:id="491" w:name="_ETM_Q1_1598195"/>
      <w:bookmarkEnd w:id="490"/>
      <w:bookmarkEnd w:id="491"/>
    </w:p>
    <w:p w:rsidR="00553241" w:rsidRDefault="00553241" w:rsidP="00553241">
      <w:pPr>
        <w:rPr>
          <w:rtl/>
          <w:lang w:eastAsia="he-IL"/>
        </w:rPr>
      </w:pPr>
      <w:bookmarkStart w:id="492" w:name="_ETM_Q1_1598248"/>
      <w:bookmarkStart w:id="493" w:name="_ETM_Q1_1598300"/>
      <w:bookmarkEnd w:id="492"/>
      <w:bookmarkEnd w:id="493"/>
      <w:r>
        <w:rPr>
          <w:rFonts w:hint="cs"/>
          <w:rtl/>
          <w:lang w:eastAsia="he-IL"/>
        </w:rPr>
        <w:t>לכן בבנק ישראל אנחנו</w:t>
      </w:r>
      <w:r w:rsidR="00A17BC8">
        <w:rPr>
          <w:rFonts w:hint="cs"/>
          <w:rtl/>
          <w:lang w:eastAsia="he-IL"/>
        </w:rPr>
        <w:t xml:space="preserve"> התחלנו לע</w:t>
      </w:r>
      <w:bookmarkStart w:id="494" w:name="_ETM_Q1_1601543"/>
      <w:bookmarkEnd w:id="494"/>
      <w:r w:rsidR="00A17BC8">
        <w:rPr>
          <w:rFonts w:hint="cs"/>
          <w:rtl/>
          <w:lang w:eastAsia="he-IL"/>
        </w:rPr>
        <w:t xml:space="preserve">בוד על הפרויקט הזה כבר לפני כמעט שלוש-ארבע שנים, עוד </w:t>
      </w:r>
      <w:bookmarkStart w:id="495" w:name="_ETM_Q1_1607347"/>
      <w:bookmarkEnd w:id="495"/>
      <w:r w:rsidR="00A17BC8">
        <w:rPr>
          <w:rFonts w:hint="cs"/>
          <w:rtl/>
          <w:lang w:eastAsia="he-IL"/>
        </w:rPr>
        <w:t xml:space="preserve">לפני שהייתה חקיקה בנושא, וזה מה שמאפשר להביא את החקיקה </w:t>
      </w:r>
      <w:bookmarkStart w:id="496" w:name="_ETM_Q1_1613326"/>
      <w:bookmarkEnd w:id="496"/>
      <w:r w:rsidR="00A17BC8">
        <w:rPr>
          <w:rFonts w:hint="cs"/>
          <w:rtl/>
          <w:lang w:eastAsia="he-IL"/>
        </w:rPr>
        <w:t xml:space="preserve">הזאת בלוחות זמנים מאוד מהירים. </w:t>
      </w:r>
      <w:bookmarkStart w:id="497" w:name="_ETM_Q1_1615992"/>
      <w:bookmarkEnd w:id="497"/>
      <w:r w:rsidR="00A17BC8">
        <w:rPr>
          <w:rFonts w:hint="cs"/>
          <w:rtl/>
          <w:lang w:eastAsia="he-IL"/>
        </w:rPr>
        <w:t>לוחות הזמנים שנקבעו בהצעת החוק הם יחסית מהירים. אני אזכיר כאן שגם בוועדה הזאת יובל הזכיר את המעבר בקליק</w:t>
      </w:r>
      <w:r w:rsidR="00244F44">
        <w:rPr>
          <w:rFonts w:hint="cs"/>
          <w:rtl/>
          <w:lang w:eastAsia="he-IL"/>
        </w:rPr>
        <w:t>. לקח שלוש וחצי שנים עד שהרימו את הפרויקט הזה. כאן אנחנו</w:t>
      </w:r>
      <w:r w:rsidR="00630005">
        <w:rPr>
          <w:rFonts w:hint="cs"/>
          <w:rtl/>
          <w:lang w:eastAsia="he-IL"/>
        </w:rPr>
        <w:t xml:space="preserve"> </w:t>
      </w:r>
      <w:r w:rsidR="00244F44">
        <w:rPr>
          <w:rFonts w:hint="cs"/>
          <w:rtl/>
          <w:lang w:eastAsia="he-IL"/>
        </w:rPr>
        <w:t xml:space="preserve">מדברי בלוחות זמנים הרבה יותר </w:t>
      </w:r>
      <w:bookmarkStart w:id="498" w:name="_ETM_Q1_1630783"/>
      <w:bookmarkEnd w:id="498"/>
      <w:r w:rsidR="00244F44">
        <w:rPr>
          <w:rFonts w:hint="cs"/>
          <w:rtl/>
          <w:lang w:eastAsia="he-IL"/>
        </w:rPr>
        <w:t>קצרים כי כבר המערכת הבנקאית עובדת על זה.</w:t>
      </w:r>
    </w:p>
    <w:p w:rsidR="00244F44" w:rsidRDefault="00244F44" w:rsidP="00553241">
      <w:pPr>
        <w:rPr>
          <w:rtl/>
          <w:lang w:eastAsia="he-IL"/>
        </w:rPr>
      </w:pPr>
    </w:p>
    <w:p w:rsidR="00244F44" w:rsidRDefault="00244F44" w:rsidP="00553241">
      <w:pPr>
        <w:rPr>
          <w:rtl/>
          <w:lang w:eastAsia="he-IL"/>
        </w:rPr>
      </w:pPr>
      <w:r>
        <w:rPr>
          <w:rFonts w:hint="cs"/>
          <w:rtl/>
          <w:lang w:eastAsia="he-IL"/>
        </w:rPr>
        <w:t>הצוות הבין-משרדי ש</w:t>
      </w:r>
      <w:bookmarkStart w:id="499" w:name="_ETM_Q1_1637726"/>
      <w:bookmarkEnd w:id="499"/>
      <w:r>
        <w:rPr>
          <w:rFonts w:hint="cs"/>
          <w:rtl/>
          <w:lang w:eastAsia="he-IL"/>
        </w:rPr>
        <w:t>הוביל משרד האוצר, עם כל ה</w:t>
      </w:r>
      <w:bookmarkStart w:id="500" w:name="_ETM_Q1_1640559"/>
      <w:bookmarkEnd w:id="500"/>
      <w:r>
        <w:rPr>
          <w:rFonts w:hint="cs"/>
          <w:rtl/>
          <w:lang w:eastAsia="he-IL"/>
        </w:rPr>
        <w:t xml:space="preserve">חברים, גם משרד המשפטים, עשה עבודה טובה והתבסס על החקיקה </w:t>
      </w:r>
      <w:bookmarkStart w:id="501" w:name="_ETM_Q1_1647156"/>
      <w:bookmarkEnd w:id="501"/>
      <w:r>
        <w:rPr>
          <w:rFonts w:hint="cs"/>
          <w:rtl/>
          <w:lang w:eastAsia="he-IL"/>
        </w:rPr>
        <w:t>הבין-לאומית בהמון נושאים ובהמון סוגיות שיש</w:t>
      </w:r>
      <w:bookmarkStart w:id="502" w:name="_ETM_Q1_1652951"/>
      <w:bookmarkEnd w:id="502"/>
      <w:r>
        <w:rPr>
          <w:rFonts w:hint="cs"/>
          <w:rtl/>
          <w:lang w:eastAsia="he-IL"/>
        </w:rPr>
        <w:t xml:space="preserve"> בחוק. זה ממש מבוסס על מה שקורה בעולם, לא </w:t>
      </w:r>
      <w:bookmarkStart w:id="503" w:name="_ETM_Q1_1654511"/>
      <w:bookmarkEnd w:id="503"/>
      <w:r>
        <w:rPr>
          <w:rFonts w:hint="cs"/>
          <w:rtl/>
          <w:lang w:eastAsia="he-IL"/>
        </w:rPr>
        <w:t xml:space="preserve">רק באירופה, אלא </w:t>
      </w:r>
      <w:bookmarkStart w:id="504" w:name="_ETM_Q1_1656843"/>
      <w:bookmarkEnd w:id="504"/>
      <w:r>
        <w:rPr>
          <w:rFonts w:hint="cs"/>
          <w:rtl/>
          <w:lang w:eastAsia="he-IL"/>
        </w:rPr>
        <w:t xml:space="preserve">ראו גם מקומות אחרים שזה קורה. חשוב לומר שבאירופה, כאשר מדברים על בנקאות פתוחה, </w:t>
      </w:r>
      <w:bookmarkStart w:id="505" w:name="_ETM_Q1_1659177"/>
      <w:bookmarkEnd w:id="505"/>
      <w:r>
        <w:rPr>
          <w:rFonts w:hint="cs"/>
          <w:rtl/>
          <w:lang w:eastAsia="he-IL"/>
        </w:rPr>
        <w:t xml:space="preserve">מדברים על מידע על </w:t>
      </w:r>
      <w:proofErr w:type="spellStart"/>
      <w:r>
        <w:rPr>
          <w:rFonts w:hint="cs"/>
          <w:rtl/>
          <w:lang w:eastAsia="he-IL"/>
        </w:rPr>
        <w:t>העו"ש</w:t>
      </w:r>
      <w:proofErr w:type="spellEnd"/>
      <w:r>
        <w:rPr>
          <w:rFonts w:hint="cs"/>
          <w:rtl/>
          <w:lang w:eastAsia="he-IL"/>
        </w:rPr>
        <w:t xml:space="preserve"> ועל כרטיסי האשראי, כאן בישראל </w:t>
      </w:r>
      <w:bookmarkStart w:id="506" w:name="_ETM_Q1_1669722"/>
      <w:bookmarkEnd w:id="506"/>
      <w:r>
        <w:rPr>
          <w:rFonts w:hint="cs"/>
          <w:rtl/>
          <w:lang w:eastAsia="he-IL"/>
        </w:rPr>
        <w:t>הלכנו להרחבה הרבה יותר גדולה</w:t>
      </w:r>
      <w:r w:rsidR="00630005">
        <w:rPr>
          <w:rFonts w:hint="cs"/>
          <w:rtl/>
          <w:lang w:eastAsia="he-IL"/>
        </w:rPr>
        <w:t xml:space="preserve"> </w:t>
      </w:r>
      <w:r>
        <w:rPr>
          <w:rFonts w:hint="cs"/>
          <w:rtl/>
          <w:lang w:eastAsia="he-IL"/>
        </w:rPr>
        <w:t>והכנסנו גם פיקדונות, גם אשראי, גם ניירות ערך. אלה דברים שלא קיימים</w:t>
      </w:r>
      <w:r w:rsidR="00630005">
        <w:rPr>
          <w:rFonts w:hint="cs"/>
          <w:rtl/>
          <w:lang w:eastAsia="he-IL"/>
        </w:rPr>
        <w:t xml:space="preserve"> </w:t>
      </w:r>
      <w:r>
        <w:rPr>
          <w:rFonts w:hint="cs"/>
          <w:rtl/>
          <w:lang w:eastAsia="he-IL"/>
        </w:rPr>
        <w:t>בעו</w:t>
      </w:r>
      <w:r w:rsidR="005F71A9">
        <w:rPr>
          <w:rFonts w:hint="cs"/>
          <w:rtl/>
          <w:lang w:eastAsia="he-IL"/>
        </w:rPr>
        <w:t xml:space="preserve">לם - </w:t>
      </w:r>
      <w:r>
        <w:rPr>
          <w:rFonts w:hint="cs"/>
          <w:rtl/>
          <w:lang w:eastAsia="he-IL"/>
        </w:rPr>
        <w:t>בעולם מתחילים היום לדבר עליהם</w:t>
      </w:r>
      <w:r w:rsidR="005F71A9">
        <w:rPr>
          <w:rFonts w:hint="cs"/>
          <w:rtl/>
          <w:lang w:eastAsia="he-IL"/>
        </w:rPr>
        <w:t xml:space="preserve"> </w:t>
      </w:r>
      <w:r w:rsidR="005F71A9">
        <w:rPr>
          <w:rtl/>
          <w:lang w:eastAsia="he-IL"/>
        </w:rPr>
        <w:t>–</w:t>
      </w:r>
      <w:r w:rsidR="005F71A9">
        <w:rPr>
          <w:rFonts w:hint="cs"/>
          <w:rtl/>
          <w:lang w:eastAsia="he-IL"/>
        </w:rPr>
        <w:t xml:space="preserve"> ואנחנו, גם בתאריכי היישום אצלנו, שהם יותר מאוחרים לנושאים האלה, הם יהיו הרבה יותר </w:t>
      </w:r>
      <w:bookmarkStart w:id="507" w:name="_ETM_Q1_1681764"/>
      <w:bookmarkEnd w:id="507"/>
      <w:r w:rsidR="005F71A9">
        <w:rPr>
          <w:rFonts w:hint="cs"/>
          <w:rtl/>
          <w:lang w:eastAsia="he-IL"/>
        </w:rPr>
        <w:t>מקדימים את מה שקורה בעולם. אנחנו כאן עקפנו את העולם.</w:t>
      </w:r>
    </w:p>
    <w:p w:rsidR="005F71A9" w:rsidRDefault="005F71A9" w:rsidP="00553241">
      <w:pPr>
        <w:rPr>
          <w:rtl/>
          <w:lang w:eastAsia="he-IL"/>
        </w:rPr>
      </w:pPr>
      <w:bookmarkStart w:id="508" w:name="_ETM_Q1_1688079"/>
      <w:bookmarkStart w:id="509" w:name="_ETM_Q1_1688136"/>
      <w:bookmarkStart w:id="510" w:name="_ETM_Q1_1690305"/>
      <w:bookmarkEnd w:id="508"/>
      <w:bookmarkEnd w:id="509"/>
      <w:bookmarkEnd w:id="510"/>
    </w:p>
    <w:p w:rsidR="005F71A9" w:rsidRDefault="005F71A9" w:rsidP="005F71A9">
      <w:pPr>
        <w:pStyle w:val="af6"/>
        <w:keepNext/>
        <w:rPr>
          <w:rtl/>
        </w:rPr>
      </w:pPr>
      <w:bookmarkStart w:id="511" w:name="ET_yor_5765_24"/>
      <w:r w:rsidRPr="005F71A9">
        <w:rPr>
          <w:rStyle w:val="TagStyle"/>
          <w:rtl/>
        </w:rPr>
        <w:t xml:space="preserve"> &lt;&lt; </w:t>
      </w:r>
      <w:proofErr w:type="spellStart"/>
      <w:r w:rsidRPr="005F71A9">
        <w:rPr>
          <w:rStyle w:val="TagStyle"/>
          <w:rtl/>
        </w:rPr>
        <w:t>יור</w:t>
      </w:r>
      <w:proofErr w:type="spellEnd"/>
      <w:r w:rsidRPr="005F71A9">
        <w:rPr>
          <w:rStyle w:val="TagStyle"/>
          <w:rtl/>
        </w:rPr>
        <w:t xml:space="preserve"> &gt;&gt; </w:t>
      </w:r>
      <w:r>
        <w:rPr>
          <w:rtl/>
        </w:rPr>
        <w:t>היו"ר מיכאל מרדכי ביטון:</w:t>
      </w:r>
      <w:r w:rsidRPr="005F71A9">
        <w:rPr>
          <w:rStyle w:val="TagStyle"/>
          <w:rtl/>
        </w:rPr>
        <w:t xml:space="preserve"> &lt;&lt; </w:t>
      </w:r>
      <w:proofErr w:type="spellStart"/>
      <w:r w:rsidRPr="005F71A9">
        <w:rPr>
          <w:rStyle w:val="TagStyle"/>
          <w:rtl/>
        </w:rPr>
        <w:t>יור</w:t>
      </w:r>
      <w:proofErr w:type="spellEnd"/>
      <w:r w:rsidRPr="005F71A9">
        <w:rPr>
          <w:rStyle w:val="TagStyle"/>
          <w:rtl/>
        </w:rPr>
        <w:t xml:space="preserve"> &gt;&gt;</w:t>
      </w:r>
      <w:r w:rsidR="00630005">
        <w:rPr>
          <w:rtl/>
        </w:rPr>
        <w:t xml:space="preserve"> </w:t>
      </w:r>
      <w:r>
        <w:rPr>
          <w:rtl/>
        </w:rPr>
        <w:t xml:space="preserve"> </w:t>
      </w:r>
      <w:bookmarkEnd w:id="511"/>
    </w:p>
    <w:p w:rsidR="005F71A9" w:rsidRDefault="005F71A9" w:rsidP="005F71A9">
      <w:pPr>
        <w:pStyle w:val="KeepWithNext"/>
        <w:rPr>
          <w:rtl/>
          <w:lang w:eastAsia="he-IL"/>
        </w:rPr>
      </w:pPr>
    </w:p>
    <w:p w:rsidR="005F71A9" w:rsidRDefault="005F71A9" w:rsidP="005F71A9">
      <w:pPr>
        <w:rPr>
          <w:rtl/>
          <w:lang w:eastAsia="he-IL"/>
        </w:rPr>
      </w:pPr>
      <w:bookmarkStart w:id="512" w:name="_ETM_Q1_1690681"/>
      <w:bookmarkStart w:id="513" w:name="_ETM_Q1_1690706"/>
      <w:bookmarkEnd w:id="512"/>
      <w:bookmarkEnd w:id="513"/>
      <w:r>
        <w:rPr>
          <w:rFonts w:hint="cs"/>
          <w:rtl/>
          <w:lang w:eastAsia="he-IL"/>
        </w:rPr>
        <w:t xml:space="preserve">כמה זמן מדינת ישראל קיימת? 74 שנים. בטח </w:t>
      </w:r>
      <w:bookmarkStart w:id="514" w:name="_ETM_Q1_1702830"/>
      <w:bookmarkEnd w:id="514"/>
      <w:r>
        <w:rPr>
          <w:rFonts w:hint="cs"/>
          <w:rtl/>
          <w:lang w:eastAsia="he-IL"/>
        </w:rPr>
        <w:t>חלק מהבנקים קיימים מלפני קום המדינה. לדעתי רוב הבנקים</w:t>
      </w:r>
      <w:bookmarkStart w:id="515" w:name="_ETM_Q1_1704185"/>
      <w:bookmarkEnd w:id="515"/>
      <w:r>
        <w:rPr>
          <w:rFonts w:hint="cs"/>
          <w:rtl/>
          <w:lang w:eastAsia="he-IL"/>
        </w:rPr>
        <w:t xml:space="preserve"> נוסדו בטרם קמה המדינה, במדינה שבדרך. הרפורמה </w:t>
      </w:r>
      <w:bookmarkStart w:id="516" w:name="_ETM_Q1_1710541"/>
      <w:bookmarkEnd w:id="516"/>
      <w:r>
        <w:rPr>
          <w:rFonts w:hint="cs"/>
          <w:rtl/>
          <w:lang w:eastAsia="he-IL"/>
        </w:rPr>
        <w:t xml:space="preserve">הזאת, מישהו חלם עליה מאה שנים ואתם עובדים עליה </w:t>
      </w:r>
      <w:bookmarkStart w:id="517" w:name="_ETM_Q1_1717750"/>
      <w:bookmarkEnd w:id="517"/>
      <w:r>
        <w:rPr>
          <w:rFonts w:hint="cs"/>
          <w:rtl/>
          <w:lang w:eastAsia="he-IL"/>
        </w:rPr>
        <w:t xml:space="preserve">כמה שנים טובות, מאז 2015, מהתחלת הדוח של </w:t>
      </w:r>
      <w:bookmarkStart w:id="518" w:name="_ETM_Q1_1720201"/>
      <w:bookmarkEnd w:id="518"/>
      <w:r>
        <w:rPr>
          <w:rFonts w:hint="cs"/>
          <w:rtl/>
          <w:lang w:eastAsia="he-IL"/>
        </w:rPr>
        <w:t>ועדת שטרום אבל אתם אומרים חקיקת בזק, בשבועיי</w:t>
      </w:r>
      <w:bookmarkStart w:id="519" w:name="_ETM_Q1_1725679"/>
      <w:bookmarkEnd w:id="519"/>
      <w:r>
        <w:rPr>
          <w:rFonts w:hint="cs"/>
          <w:rtl/>
          <w:lang w:eastAsia="he-IL"/>
        </w:rPr>
        <w:t xml:space="preserve">ם. יש כאלה שסוברים שהיא צריכה </w:t>
      </w:r>
      <w:proofErr w:type="spellStart"/>
      <w:r>
        <w:rPr>
          <w:rFonts w:hint="cs"/>
          <w:rtl/>
          <w:lang w:eastAsia="he-IL"/>
        </w:rPr>
        <w:t>להתיישם</w:t>
      </w:r>
      <w:proofErr w:type="spellEnd"/>
      <w:r>
        <w:rPr>
          <w:rFonts w:hint="cs"/>
          <w:rtl/>
          <w:lang w:eastAsia="he-IL"/>
        </w:rPr>
        <w:t xml:space="preserve"> מחר ויש כאלה </w:t>
      </w:r>
      <w:bookmarkStart w:id="520" w:name="_ETM_Q1_1732270"/>
      <w:bookmarkEnd w:id="520"/>
      <w:r>
        <w:rPr>
          <w:rFonts w:hint="cs"/>
          <w:rtl/>
          <w:lang w:eastAsia="he-IL"/>
        </w:rPr>
        <w:t xml:space="preserve">שרוצים לדחות אותה. אם היא כל כך חשובה, אנחנו </w:t>
      </w:r>
      <w:bookmarkStart w:id="521" w:name="_ETM_Q1_1733910"/>
      <w:bookmarkEnd w:id="521"/>
      <w:r>
        <w:rPr>
          <w:rFonts w:hint="cs"/>
          <w:rtl/>
          <w:lang w:eastAsia="he-IL"/>
        </w:rPr>
        <w:t>רוצים שהיא תהיה מיושמת בהקדם האפשרי וכמובן באופן מעשי וטו</w:t>
      </w:r>
      <w:bookmarkStart w:id="522" w:name="_ETM_Q1_1742642"/>
      <w:bookmarkEnd w:id="522"/>
      <w:r>
        <w:rPr>
          <w:rFonts w:hint="cs"/>
          <w:rtl/>
          <w:lang w:eastAsia="he-IL"/>
        </w:rPr>
        <w:t>ב, אבל אנחנו נעים כאן בין המושג בזק לבין 80</w:t>
      </w:r>
      <w:bookmarkStart w:id="523" w:name="_ETM_Q1_1746878"/>
      <w:bookmarkEnd w:id="523"/>
      <w:r>
        <w:rPr>
          <w:rFonts w:hint="cs"/>
          <w:rtl/>
          <w:lang w:eastAsia="he-IL"/>
        </w:rPr>
        <w:t xml:space="preserve"> שנות המתנה לרפורמה הזאת ואנחנו רוצים לקדם אותה.</w:t>
      </w:r>
    </w:p>
    <w:p w:rsidR="005F71A9" w:rsidRDefault="005F71A9" w:rsidP="005F71A9">
      <w:pPr>
        <w:rPr>
          <w:rtl/>
          <w:lang w:eastAsia="he-IL"/>
        </w:rPr>
      </w:pPr>
      <w:bookmarkStart w:id="524" w:name="_ETM_Q1_1752078"/>
      <w:bookmarkStart w:id="525" w:name="_ETM_Q1_1752143"/>
      <w:bookmarkEnd w:id="524"/>
      <w:bookmarkEnd w:id="525"/>
    </w:p>
    <w:p w:rsidR="005F71A9" w:rsidRDefault="005F71A9" w:rsidP="005F71A9">
      <w:pPr>
        <w:pStyle w:val="af9"/>
        <w:keepNext/>
        <w:rPr>
          <w:rtl/>
          <w:lang w:eastAsia="he-IL"/>
        </w:rPr>
      </w:pPr>
      <w:bookmarkStart w:id="526" w:name="ET_guest_דניאל_חחיאשווילי_25"/>
      <w:r w:rsidRPr="005F71A9">
        <w:rPr>
          <w:rStyle w:val="TagStyle"/>
          <w:rtl/>
        </w:rPr>
        <w:t xml:space="preserve"> &lt;&lt; אורח &gt;&gt; </w:t>
      </w:r>
      <w:r>
        <w:rPr>
          <w:rtl/>
          <w:lang w:eastAsia="he-IL"/>
        </w:rPr>
        <w:t xml:space="preserve">דניאל </w:t>
      </w:r>
      <w:proofErr w:type="spellStart"/>
      <w:r>
        <w:rPr>
          <w:rtl/>
          <w:lang w:eastAsia="he-IL"/>
        </w:rPr>
        <w:t>חחיאשווילי</w:t>
      </w:r>
      <w:proofErr w:type="spellEnd"/>
      <w:r>
        <w:rPr>
          <w:rtl/>
          <w:lang w:eastAsia="he-IL"/>
        </w:rPr>
        <w:t>:</w:t>
      </w:r>
      <w:r w:rsidRPr="005F71A9">
        <w:rPr>
          <w:rStyle w:val="TagStyle"/>
          <w:rtl/>
        </w:rPr>
        <w:t xml:space="preserve"> &lt;&lt; אורח &gt;&gt;</w:t>
      </w:r>
      <w:r w:rsidR="00630005">
        <w:rPr>
          <w:rtl/>
          <w:lang w:eastAsia="he-IL"/>
        </w:rPr>
        <w:t xml:space="preserve"> </w:t>
      </w:r>
      <w:r>
        <w:rPr>
          <w:rtl/>
          <w:lang w:eastAsia="he-IL"/>
        </w:rPr>
        <w:t xml:space="preserve"> </w:t>
      </w:r>
      <w:bookmarkEnd w:id="526"/>
    </w:p>
    <w:p w:rsidR="005F71A9" w:rsidRDefault="005F71A9" w:rsidP="005F71A9">
      <w:pPr>
        <w:pStyle w:val="KeepWithNext"/>
        <w:rPr>
          <w:rtl/>
          <w:lang w:eastAsia="he-IL"/>
        </w:rPr>
      </w:pPr>
    </w:p>
    <w:p w:rsidR="005F71A9" w:rsidRDefault="005F71A9" w:rsidP="00877330">
      <w:pPr>
        <w:rPr>
          <w:rtl/>
          <w:lang w:eastAsia="he-IL"/>
        </w:rPr>
      </w:pPr>
      <w:r>
        <w:rPr>
          <w:rFonts w:hint="cs"/>
          <w:rtl/>
          <w:lang w:eastAsia="he-IL"/>
        </w:rPr>
        <w:t xml:space="preserve">אני חושב שלוח הזמנים שנקבע בחוק, בין כל הגופים, הוא </w:t>
      </w:r>
      <w:bookmarkStart w:id="527" w:name="_ETM_Q1_1757802"/>
      <w:bookmarkEnd w:id="527"/>
      <w:r>
        <w:rPr>
          <w:rFonts w:hint="cs"/>
          <w:rtl/>
          <w:lang w:eastAsia="he-IL"/>
        </w:rPr>
        <w:t xml:space="preserve">מהיר והוא יחסית ייתן מענה די מהר. הגישה המרחיבה הזאת שכוללת גם פיקדונות וגם אשראי, היא מתיישבת </w:t>
      </w:r>
      <w:bookmarkStart w:id="528" w:name="_ETM_Q1_1764304"/>
      <w:bookmarkEnd w:id="528"/>
      <w:r>
        <w:rPr>
          <w:rFonts w:hint="cs"/>
          <w:rtl/>
          <w:lang w:eastAsia="he-IL"/>
        </w:rPr>
        <w:t>לגמרי עם התפיסה שהמידע בעצם שייך ללקוח</w:t>
      </w:r>
      <w:r w:rsidR="00630005">
        <w:rPr>
          <w:rFonts w:hint="cs"/>
          <w:rtl/>
          <w:lang w:eastAsia="he-IL"/>
        </w:rPr>
        <w:t xml:space="preserve"> </w:t>
      </w:r>
      <w:r>
        <w:rPr>
          <w:rFonts w:hint="cs"/>
          <w:rtl/>
          <w:lang w:eastAsia="he-IL"/>
        </w:rPr>
        <w:t>והוא יכול להחליט</w:t>
      </w:r>
      <w:r w:rsidR="00630005">
        <w:rPr>
          <w:rFonts w:hint="cs"/>
          <w:rtl/>
          <w:lang w:eastAsia="he-IL"/>
        </w:rPr>
        <w:t xml:space="preserve"> </w:t>
      </w:r>
      <w:r>
        <w:rPr>
          <w:rFonts w:hint="cs"/>
          <w:rtl/>
          <w:lang w:eastAsia="he-IL"/>
        </w:rPr>
        <w:t xml:space="preserve">למי הוא רוצה להעביר </w:t>
      </w:r>
      <w:bookmarkStart w:id="529" w:name="_ETM_Q1_1774940"/>
      <w:bookmarkEnd w:id="529"/>
      <w:r>
        <w:rPr>
          <w:rFonts w:hint="cs"/>
          <w:rtl/>
          <w:lang w:eastAsia="he-IL"/>
        </w:rPr>
        <w:t xml:space="preserve">אותו. כאן חשוב לומר שכאשר אנחנו מסתכלים על מידע, הוא </w:t>
      </w:r>
      <w:bookmarkStart w:id="530" w:name="_ETM_Q1_1779090"/>
      <w:bookmarkEnd w:id="530"/>
      <w:r>
        <w:rPr>
          <w:rFonts w:hint="cs"/>
          <w:rtl/>
          <w:lang w:eastAsia="he-IL"/>
        </w:rPr>
        <w:t xml:space="preserve">צריך להיות יותר רחב מהמידע הבנקאי. העולם הפיננסי הוא </w:t>
      </w:r>
      <w:bookmarkStart w:id="531" w:name="_ETM_Q1_1786350"/>
      <w:bookmarkEnd w:id="531"/>
      <w:r>
        <w:rPr>
          <w:rFonts w:hint="cs"/>
          <w:rtl/>
          <w:lang w:eastAsia="he-IL"/>
        </w:rPr>
        <w:t xml:space="preserve">לא רק המידע שקיים בבנקים וצריך לראות איך אנחנו מוודאים </w:t>
      </w:r>
      <w:bookmarkStart w:id="532" w:name="_ETM_Q1_1787276"/>
      <w:bookmarkEnd w:id="532"/>
      <w:r>
        <w:rPr>
          <w:rFonts w:hint="cs"/>
          <w:rtl/>
          <w:lang w:eastAsia="he-IL"/>
        </w:rPr>
        <w:t xml:space="preserve">שגם המידע הפיננסי הנוסף יהיה חלק מהדבר הזה. אנחנו כן </w:t>
      </w:r>
      <w:bookmarkStart w:id="533" w:name="_ETM_Q1_1792818"/>
      <w:bookmarkEnd w:id="533"/>
      <w:r>
        <w:rPr>
          <w:rFonts w:hint="cs"/>
          <w:rtl/>
          <w:lang w:eastAsia="he-IL"/>
        </w:rPr>
        <w:t xml:space="preserve">בונים כאן אקו </w:t>
      </w:r>
      <w:proofErr w:type="spellStart"/>
      <w:r>
        <w:rPr>
          <w:rFonts w:hint="cs"/>
          <w:rtl/>
          <w:lang w:eastAsia="he-IL"/>
        </w:rPr>
        <w:t>סיסטם</w:t>
      </w:r>
      <w:proofErr w:type="spellEnd"/>
      <w:r>
        <w:rPr>
          <w:rFonts w:hint="cs"/>
          <w:rtl/>
          <w:lang w:eastAsia="he-IL"/>
        </w:rPr>
        <w:t xml:space="preserve"> שהוא חדש, אקו </w:t>
      </w:r>
      <w:proofErr w:type="spellStart"/>
      <w:r>
        <w:rPr>
          <w:rFonts w:hint="cs"/>
          <w:rtl/>
          <w:lang w:eastAsia="he-IL"/>
        </w:rPr>
        <w:t>סיסטם</w:t>
      </w:r>
      <w:proofErr w:type="spellEnd"/>
      <w:r>
        <w:rPr>
          <w:rFonts w:hint="cs"/>
          <w:rtl/>
          <w:lang w:eastAsia="he-IL"/>
        </w:rPr>
        <w:t xml:space="preserve"> פיננסי חדש, </w:t>
      </w:r>
      <w:bookmarkStart w:id="534" w:name="_ETM_Q1_1796502"/>
      <w:bookmarkEnd w:id="534"/>
      <w:r>
        <w:rPr>
          <w:rFonts w:hint="cs"/>
          <w:rtl/>
          <w:lang w:eastAsia="he-IL"/>
        </w:rPr>
        <w:t xml:space="preserve">שאנחנו נראה אותו. יהיו כאן גופים חדשים עצמאיים, יהיו כאן </w:t>
      </w:r>
      <w:bookmarkStart w:id="535" w:name="_ETM_Q1_1802564"/>
      <w:bookmarkEnd w:id="535"/>
      <w:r>
        <w:rPr>
          <w:rFonts w:hint="cs"/>
          <w:rtl/>
          <w:lang w:eastAsia="he-IL"/>
        </w:rPr>
        <w:t xml:space="preserve">שיתופי פעולה בין גופים חדשים לגופים קיימים. ברגע שהמידע </w:t>
      </w:r>
      <w:bookmarkStart w:id="536" w:name="_ETM_Q1_1807154"/>
      <w:bookmarkEnd w:id="536"/>
      <w:r>
        <w:rPr>
          <w:rFonts w:hint="cs"/>
          <w:rtl/>
          <w:lang w:eastAsia="he-IL"/>
        </w:rPr>
        <w:t>יהיה שם, המידע יהיה פתוח וגופים יוכלו להיכנס אליו</w:t>
      </w:r>
      <w:r w:rsidR="00877330">
        <w:rPr>
          <w:rFonts w:hint="cs"/>
          <w:rtl/>
          <w:lang w:eastAsia="he-IL"/>
        </w:rPr>
        <w:t xml:space="preserve">, אנחנו </w:t>
      </w:r>
      <w:bookmarkStart w:id="537" w:name="_ETM_Q1_1812754"/>
      <w:bookmarkEnd w:id="537"/>
      <w:r w:rsidR="00877330">
        <w:rPr>
          <w:rFonts w:hint="cs"/>
          <w:rtl/>
          <w:lang w:eastAsia="he-IL"/>
        </w:rPr>
        <w:t xml:space="preserve">נראה את קפיצת המדרגה </w:t>
      </w:r>
      <w:proofErr w:type="spellStart"/>
      <w:r w:rsidR="00877330">
        <w:rPr>
          <w:rFonts w:hint="cs"/>
          <w:rtl/>
          <w:lang w:eastAsia="he-IL"/>
        </w:rPr>
        <w:t>והפינטקים</w:t>
      </w:r>
      <w:proofErr w:type="spellEnd"/>
      <w:r w:rsidR="00877330">
        <w:rPr>
          <w:rFonts w:hint="cs"/>
          <w:rtl/>
          <w:lang w:eastAsia="he-IL"/>
        </w:rPr>
        <w:t xml:space="preserve"> והגופים החדשים יבואו עם </w:t>
      </w:r>
      <w:bookmarkStart w:id="538" w:name="_ETM_Q1_1815043"/>
      <w:bookmarkEnd w:id="538"/>
      <w:r w:rsidR="00877330">
        <w:rPr>
          <w:rFonts w:hint="cs"/>
          <w:rtl/>
          <w:lang w:eastAsia="he-IL"/>
        </w:rPr>
        <w:t>כל מיני שירותים שאפילו היום אנחנו אולי לא מעלים על דעתנו.</w:t>
      </w:r>
    </w:p>
    <w:p w:rsidR="00877330" w:rsidRDefault="00877330" w:rsidP="00877330">
      <w:pPr>
        <w:rPr>
          <w:rtl/>
          <w:lang w:eastAsia="he-IL"/>
        </w:rPr>
      </w:pPr>
      <w:bookmarkStart w:id="539" w:name="_ETM_Q1_1821326"/>
      <w:bookmarkStart w:id="540" w:name="_ETM_Q1_1821382"/>
      <w:bookmarkEnd w:id="539"/>
      <w:bookmarkEnd w:id="540"/>
    </w:p>
    <w:p w:rsidR="00877330" w:rsidRDefault="00877330" w:rsidP="00877330">
      <w:pPr>
        <w:rPr>
          <w:rtl/>
          <w:lang w:eastAsia="he-IL"/>
        </w:rPr>
      </w:pPr>
      <w:bookmarkStart w:id="541" w:name="_ETM_Q1_1821430"/>
      <w:bookmarkStart w:id="542" w:name="_ETM_Q1_1821469"/>
      <w:bookmarkEnd w:id="541"/>
      <w:bookmarkEnd w:id="542"/>
      <w:r>
        <w:rPr>
          <w:rFonts w:hint="cs"/>
          <w:rtl/>
          <w:lang w:eastAsia="he-IL"/>
        </w:rPr>
        <w:t>צריך לתת לשוק הזה לצמוח ואנחנו מחויבים ביחד</w:t>
      </w:r>
      <w:r w:rsidR="00630005">
        <w:rPr>
          <w:rFonts w:hint="cs"/>
          <w:rtl/>
          <w:lang w:eastAsia="he-IL"/>
        </w:rPr>
        <w:t xml:space="preserve"> </w:t>
      </w:r>
      <w:r>
        <w:rPr>
          <w:rFonts w:hint="cs"/>
          <w:rtl/>
          <w:lang w:eastAsia="he-IL"/>
        </w:rPr>
        <w:t xml:space="preserve">עם כל הצוות, עם כל הרגולטורים, עם רשות </w:t>
      </w:r>
      <w:bookmarkStart w:id="543" w:name="_ETM_Q1_1827658"/>
      <w:bookmarkEnd w:id="543"/>
      <w:r>
        <w:rPr>
          <w:rFonts w:hint="cs"/>
          <w:rtl/>
          <w:lang w:eastAsia="he-IL"/>
        </w:rPr>
        <w:t xml:space="preserve">ניירות ערך, עם רשות שוק ההון, משרד האוצר, ללוות את התהליך הזה ולראות שהשוק באמת, האקו </w:t>
      </w:r>
      <w:proofErr w:type="spellStart"/>
      <w:r>
        <w:rPr>
          <w:rFonts w:hint="cs"/>
          <w:rtl/>
          <w:lang w:eastAsia="he-IL"/>
        </w:rPr>
        <w:t>סיסטם</w:t>
      </w:r>
      <w:proofErr w:type="spellEnd"/>
      <w:r>
        <w:rPr>
          <w:rFonts w:hint="cs"/>
          <w:rtl/>
          <w:lang w:eastAsia="he-IL"/>
        </w:rPr>
        <w:t>, נבנה.</w:t>
      </w:r>
      <w:r w:rsidR="00630005">
        <w:rPr>
          <w:rFonts w:hint="cs"/>
          <w:rtl/>
          <w:lang w:eastAsia="he-IL"/>
        </w:rPr>
        <w:t xml:space="preserve"> </w:t>
      </w:r>
      <w:r>
        <w:rPr>
          <w:rFonts w:hint="cs"/>
          <w:rtl/>
          <w:lang w:eastAsia="he-IL"/>
        </w:rPr>
        <w:t>כמו שגם ענת תיארה את החזון שלה וגם</w:t>
      </w:r>
      <w:r w:rsidR="00630005">
        <w:rPr>
          <w:rFonts w:hint="cs"/>
          <w:rtl/>
          <w:lang w:eastAsia="he-IL"/>
        </w:rPr>
        <w:t xml:space="preserve"> </w:t>
      </w:r>
      <w:bookmarkStart w:id="544" w:name="_ETM_Q1_1838714"/>
      <w:bookmarkEnd w:id="544"/>
      <w:r>
        <w:rPr>
          <w:rFonts w:hint="cs"/>
          <w:rtl/>
          <w:lang w:eastAsia="he-IL"/>
        </w:rPr>
        <w:t>משרד האוצר הציג כאן.</w:t>
      </w:r>
      <w:bookmarkStart w:id="545" w:name="_ETM_Q1_1836374"/>
      <w:bookmarkEnd w:id="545"/>
    </w:p>
    <w:p w:rsidR="00877330" w:rsidRDefault="00877330" w:rsidP="00877330">
      <w:pPr>
        <w:rPr>
          <w:rtl/>
          <w:lang w:eastAsia="he-IL"/>
        </w:rPr>
      </w:pPr>
      <w:bookmarkStart w:id="546" w:name="_ETM_Q1_1836432"/>
      <w:bookmarkStart w:id="547" w:name="_ETM_Q1_1858877"/>
      <w:bookmarkEnd w:id="546"/>
    </w:p>
    <w:p w:rsidR="00877330" w:rsidRDefault="00877330" w:rsidP="00877330">
      <w:pPr>
        <w:rPr>
          <w:rtl/>
          <w:lang w:eastAsia="he-IL"/>
        </w:rPr>
      </w:pPr>
      <w:bookmarkStart w:id="548" w:name="_ETM_Q1_1836494"/>
      <w:bookmarkStart w:id="549" w:name="_ETM_Q1_1836567"/>
      <w:bookmarkEnd w:id="548"/>
      <w:bookmarkEnd w:id="549"/>
      <w:bookmarkEnd w:id="547"/>
      <w:r>
        <w:rPr>
          <w:rFonts w:hint="cs"/>
          <w:rtl/>
          <w:lang w:eastAsia="he-IL"/>
        </w:rPr>
        <w:t>אני אתן לאילנית להרחיב קצת על הצעדים שכבר כן עשינו</w:t>
      </w:r>
      <w:r w:rsidR="00630005">
        <w:rPr>
          <w:rFonts w:hint="cs"/>
          <w:rtl/>
          <w:lang w:eastAsia="he-IL"/>
        </w:rPr>
        <w:t xml:space="preserve"> </w:t>
      </w:r>
      <w:bookmarkStart w:id="550" w:name="_ETM_Q1_1844660"/>
      <w:bookmarkEnd w:id="550"/>
      <w:r>
        <w:rPr>
          <w:rFonts w:hint="cs"/>
          <w:rtl/>
          <w:lang w:eastAsia="he-IL"/>
        </w:rPr>
        <w:t>כדי לאפשר לדבר הזה לקרות. מדובר בכמה דקות בודדות.</w:t>
      </w:r>
      <w:r w:rsidR="00630005">
        <w:rPr>
          <w:rFonts w:hint="cs"/>
          <w:rtl/>
          <w:lang w:eastAsia="he-IL"/>
        </w:rPr>
        <w:t xml:space="preserve"> </w:t>
      </w:r>
      <w:bookmarkStart w:id="551" w:name="_ETM_Q1_1850256"/>
      <w:bookmarkEnd w:id="551"/>
      <w:r w:rsidR="002E768E">
        <w:rPr>
          <w:rFonts w:hint="cs"/>
          <w:rtl/>
          <w:lang w:eastAsia="he-IL"/>
        </w:rPr>
        <w:t>אין הרבה שקפים.</w:t>
      </w:r>
    </w:p>
    <w:p w:rsidR="002E768E" w:rsidRDefault="002E768E" w:rsidP="00877330">
      <w:pPr>
        <w:rPr>
          <w:rtl/>
          <w:lang w:eastAsia="he-IL"/>
        </w:rPr>
      </w:pPr>
      <w:bookmarkStart w:id="552" w:name="_ETM_Q1_1851701"/>
      <w:bookmarkStart w:id="553" w:name="_ETM_Q1_1851762"/>
      <w:bookmarkStart w:id="554" w:name="_ETM_Q1_1851422"/>
      <w:bookmarkEnd w:id="552"/>
      <w:bookmarkEnd w:id="553"/>
      <w:bookmarkEnd w:id="554"/>
    </w:p>
    <w:p w:rsidR="002E768E" w:rsidRDefault="002E768E" w:rsidP="002E768E">
      <w:pPr>
        <w:pStyle w:val="af9"/>
        <w:keepNext/>
        <w:rPr>
          <w:rtl/>
          <w:lang w:eastAsia="he-IL"/>
        </w:rPr>
      </w:pPr>
      <w:bookmarkStart w:id="555" w:name="ET_guest_658430_26"/>
      <w:r w:rsidRPr="002E768E">
        <w:rPr>
          <w:rStyle w:val="TagStyle"/>
          <w:rtl/>
        </w:rPr>
        <w:t xml:space="preserve"> &lt;&lt; אורח &gt;&gt; </w:t>
      </w:r>
      <w:r>
        <w:rPr>
          <w:rtl/>
          <w:lang w:eastAsia="he-IL"/>
        </w:rPr>
        <w:t>אילנית מדמוני:</w:t>
      </w:r>
      <w:r w:rsidRPr="002E768E">
        <w:rPr>
          <w:rStyle w:val="TagStyle"/>
          <w:rtl/>
        </w:rPr>
        <w:t xml:space="preserve"> &lt;&lt; אורח &gt;&gt;</w:t>
      </w:r>
      <w:r w:rsidR="00630005">
        <w:rPr>
          <w:rtl/>
          <w:lang w:eastAsia="he-IL"/>
        </w:rPr>
        <w:t xml:space="preserve"> </w:t>
      </w:r>
      <w:r>
        <w:rPr>
          <w:rtl/>
          <w:lang w:eastAsia="he-IL"/>
        </w:rPr>
        <w:t xml:space="preserve"> </w:t>
      </w:r>
      <w:bookmarkEnd w:id="555"/>
    </w:p>
    <w:p w:rsidR="002E768E" w:rsidRDefault="002E768E" w:rsidP="002E768E">
      <w:pPr>
        <w:pStyle w:val="KeepWithNext"/>
        <w:rPr>
          <w:rtl/>
          <w:lang w:eastAsia="he-IL"/>
        </w:rPr>
      </w:pPr>
    </w:p>
    <w:p w:rsidR="002E768E" w:rsidRDefault="002E768E" w:rsidP="002E768E">
      <w:pPr>
        <w:rPr>
          <w:rtl/>
          <w:lang w:eastAsia="he-IL"/>
        </w:rPr>
      </w:pPr>
      <w:bookmarkStart w:id="556" w:name="_ETM_Q1_1856928"/>
      <w:bookmarkStart w:id="557" w:name="_ETM_Q1_1856984"/>
      <w:bookmarkEnd w:id="556"/>
      <w:bookmarkEnd w:id="557"/>
      <w:r>
        <w:rPr>
          <w:rFonts w:hint="cs"/>
          <w:rtl/>
          <w:lang w:eastAsia="he-IL"/>
        </w:rPr>
        <w:t xml:space="preserve">אני מנהלת את פרויקט הבנקאות הפתוחה בבנק ישראל. </w:t>
      </w:r>
      <w:bookmarkStart w:id="558" w:name="_ETM_Q1_1855733"/>
      <w:bookmarkEnd w:id="558"/>
      <w:r>
        <w:rPr>
          <w:rFonts w:hint="cs"/>
          <w:rtl/>
          <w:lang w:eastAsia="he-IL"/>
        </w:rPr>
        <w:t>כבוד היושב ראש, חברי כנסת נכבדים, תודה על הזמן שאתם נותנים לנו להציג את הנושא. כמו שאמר דני</w:t>
      </w:r>
      <w:bookmarkStart w:id="559" w:name="_ETM_Q1_1872437"/>
      <w:bookmarkEnd w:id="559"/>
      <w:r>
        <w:rPr>
          <w:rFonts w:hint="cs"/>
          <w:rtl/>
          <w:lang w:eastAsia="he-IL"/>
        </w:rPr>
        <w:t xml:space="preserve">, הפרויקט הזה מקודם אצלנו </w:t>
      </w:r>
      <w:bookmarkStart w:id="560" w:name="_ETM_Q1_1876833"/>
      <w:bookmarkEnd w:id="560"/>
      <w:r>
        <w:rPr>
          <w:rFonts w:hint="cs"/>
          <w:rtl/>
          <w:lang w:eastAsia="he-IL"/>
        </w:rPr>
        <w:t xml:space="preserve">הרבה שנים והוא מאוד חשוב לנו. הוא </w:t>
      </w:r>
      <w:bookmarkStart w:id="561" w:name="_ETM_Q1_1877302"/>
      <w:bookmarkEnd w:id="561"/>
      <w:r>
        <w:rPr>
          <w:rFonts w:hint="cs"/>
          <w:rtl/>
          <w:lang w:eastAsia="he-IL"/>
        </w:rPr>
        <w:t xml:space="preserve">מתיישב עם יעדי הממשלה, הוא מתיישב עם היעדים של </w:t>
      </w:r>
      <w:bookmarkStart w:id="562" w:name="_ETM_Q1_1883580"/>
      <w:bookmarkEnd w:id="562"/>
      <w:r>
        <w:rPr>
          <w:rFonts w:hint="cs"/>
          <w:rtl/>
          <w:lang w:eastAsia="he-IL"/>
        </w:rPr>
        <w:t xml:space="preserve">בנק ישראל לקדם את התחרות ולהגביר את הערך ללקוח. חשוב </w:t>
      </w:r>
      <w:bookmarkStart w:id="563" w:name="_ETM_Q1_1888727"/>
      <w:bookmarkEnd w:id="563"/>
      <w:r>
        <w:rPr>
          <w:rFonts w:hint="cs"/>
          <w:rtl/>
          <w:lang w:eastAsia="he-IL"/>
        </w:rPr>
        <w:t xml:space="preserve">לנו מאוד שכל התהליך הזה יהיה מהיר מרגע החקיקה ולכן </w:t>
      </w:r>
      <w:bookmarkStart w:id="564" w:name="_ETM_Q1_1892290"/>
      <w:bookmarkEnd w:id="564"/>
      <w:r>
        <w:rPr>
          <w:rFonts w:hint="cs"/>
          <w:rtl/>
          <w:lang w:eastAsia="he-IL"/>
        </w:rPr>
        <w:t>בנק ישראל הורה למערכת הבנקאית להתחיל לפתח את המערכות -</w:t>
      </w:r>
      <w:r w:rsidR="00630005">
        <w:rPr>
          <w:rFonts w:hint="cs"/>
          <w:rtl/>
          <w:lang w:eastAsia="he-IL"/>
        </w:rPr>
        <w:t xml:space="preserve"> </w:t>
      </w:r>
      <w:r>
        <w:rPr>
          <w:rFonts w:hint="cs"/>
          <w:rtl/>
          <w:lang w:eastAsia="he-IL"/>
        </w:rPr>
        <w:t xml:space="preserve">אלה מערכות טכנולוגיות מאוד מורכבות ליישם אותן </w:t>
      </w:r>
      <w:r>
        <w:rPr>
          <w:rtl/>
          <w:lang w:eastAsia="he-IL"/>
        </w:rPr>
        <w:t>–</w:t>
      </w:r>
      <w:r>
        <w:rPr>
          <w:rFonts w:hint="cs"/>
          <w:rtl/>
          <w:lang w:eastAsia="he-IL"/>
        </w:rPr>
        <w:t xml:space="preserve"> כי זה דבר שמביא לכך שאפשר, מרגע </w:t>
      </w:r>
      <w:bookmarkStart w:id="565" w:name="_ETM_Q1_1904747"/>
      <w:bookmarkEnd w:id="565"/>
      <w:r>
        <w:rPr>
          <w:rFonts w:hint="cs"/>
          <w:rtl/>
          <w:lang w:eastAsia="he-IL"/>
        </w:rPr>
        <w:t>החקיקה, תוך מספר חודשים, לאפשר את יישום החוק בפועל לכל</w:t>
      </w:r>
      <w:bookmarkStart w:id="566" w:name="_ETM_Q1_1910221"/>
      <w:bookmarkEnd w:id="566"/>
      <w:r>
        <w:rPr>
          <w:rFonts w:hint="cs"/>
          <w:rtl/>
          <w:lang w:eastAsia="he-IL"/>
        </w:rPr>
        <w:t>ל -</w:t>
      </w:r>
      <w:r w:rsidR="00630005">
        <w:rPr>
          <w:rFonts w:hint="cs"/>
          <w:rtl/>
          <w:lang w:eastAsia="he-IL"/>
        </w:rPr>
        <w:t xml:space="preserve"> </w:t>
      </w:r>
      <w:r>
        <w:rPr>
          <w:rFonts w:hint="cs"/>
          <w:rtl/>
          <w:lang w:eastAsia="he-IL"/>
        </w:rPr>
        <w:t xml:space="preserve">אנחנו משתמשים במילה אקו </w:t>
      </w:r>
      <w:proofErr w:type="spellStart"/>
      <w:r>
        <w:rPr>
          <w:rFonts w:hint="cs"/>
          <w:rtl/>
          <w:lang w:eastAsia="he-IL"/>
        </w:rPr>
        <w:t>סיסטם</w:t>
      </w:r>
      <w:proofErr w:type="spellEnd"/>
      <w:r>
        <w:rPr>
          <w:rFonts w:hint="cs"/>
          <w:rtl/>
          <w:lang w:eastAsia="he-IL"/>
        </w:rPr>
        <w:t xml:space="preserve"> אבל למעשה זה כלל </w:t>
      </w:r>
      <w:bookmarkStart w:id="567" w:name="_ETM_Q1_1913678"/>
      <w:bookmarkEnd w:id="567"/>
      <w:r>
        <w:rPr>
          <w:rFonts w:hint="cs"/>
          <w:rtl/>
          <w:lang w:eastAsia="he-IL"/>
        </w:rPr>
        <w:t xml:space="preserve">השחקנים </w:t>
      </w:r>
      <w:r>
        <w:rPr>
          <w:rtl/>
          <w:lang w:eastAsia="he-IL"/>
        </w:rPr>
        <w:t>–</w:t>
      </w:r>
      <w:r>
        <w:rPr>
          <w:rFonts w:hint="cs"/>
          <w:rtl/>
          <w:lang w:eastAsia="he-IL"/>
        </w:rPr>
        <w:t xml:space="preserve"> השחקנים במערכת.</w:t>
      </w:r>
    </w:p>
    <w:p w:rsidR="002E768E" w:rsidRDefault="002E768E" w:rsidP="002E768E">
      <w:pPr>
        <w:rPr>
          <w:rtl/>
          <w:lang w:eastAsia="he-IL"/>
        </w:rPr>
      </w:pPr>
      <w:bookmarkStart w:id="568" w:name="_ETM_Q1_1915692"/>
      <w:bookmarkStart w:id="569" w:name="_ETM_Q1_1915754"/>
      <w:bookmarkStart w:id="570" w:name="_ETM_Q1_1915812"/>
      <w:bookmarkEnd w:id="568"/>
      <w:bookmarkEnd w:id="569"/>
      <w:bookmarkEnd w:id="570"/>
    </w:p>
    <w:p w:rsidR="002E768E" w:rsidRDefault="002E768E" w:rsidP="002E768E">
      <w:pPr>
        <w:rPr>
          <w:rtl/>
          <w:lang w:eastAsia="he-IL"/>
        </w:rPr>
      </w:pPr>
      <w:bookmarkStart w:id="571" w:name="_ETM_Q1_1915868"/>
      <w:bookmarkEnd w:id="571"/>
      <w:r>
        <w:rPr>
          <w:rFonts w:hint="cs"/>
          <w:rtl/>
          <w:lang w:eastAsia="he-IL"/>
        </w:rPr>
        <w:t xml:space="preserve">אני אשמח לעבור </w:t>
      </w:r>
      <w:bookmarkStart w:id="572" w:name="_ETM_Q1_1914815"/>
      <w:bookmarkEnd w:id="572"/>
      <w:r>
        <w:rPr>
          <w:rFonts w:hint="cs"/>
          <w:rtl/>
          <w:lang w:eastAsia="he-IL"/>
        </w:rPr>
        <w:t>לשקף הבא ונדבר על מה עשינו עד עכשיו. אנחנ</w:t>
      </w:r>
      <w:bookmarkStart w:id="573" w:name="_ETM_Q1_1920408"/>
      <w:bookmarkEnd w:id="573"/>
      <w:r>
        <w:rPr>
          <w:rFonts w:hint="cs"/>
          <w:rtl/>
          <w:lang w:eastAsia="he-IL"/>
        </w:rPr>
        <w:t xml:space="preserve">ו לא רוצים מגדל בבל שני. אנחנו רוצים שכולם </w:t>
      </w:r>
      <w:bookmarkStart w:id="574" w:name="_ETM_Q1_1923071"/>
      <w:bookmarkEnd w:id="574"/>
      <w:r>
        <w:rPr>
          <w:rFonts w:hint="cs"/>
          <w:rtl/>
          <w:lang w:eastAsia="he-IL"/>
        </w:rPr>
        <w:t>ידברו כאן בשפה אחידה ולא שכל בנק או כל גוף</w:t>
      </w:r>
      <w:bookmarkStart w:id="575" w:name="_ETM_Q1_1927679"/>
      <w:bookmarkEnd w:id="575"/>
      <w:r>
        <w:rPr>
          <w:rFonts w:hint="cs"/>
          <w:rtl/>
          <w:lang w:eastAsia="he-IL"/>
        </w:rPr>
        <w:t xml:space="preserve"> פיננסי יבוא ויאמר שאצלו מדברים באנגלית, אצל השני מדברים בספרדית, וכך כל אחד יצטרך ללמוד את כל השפות. לנו היה חשוב שתהיה שפה אחידה ולא סתם שפה </w:t>
      </w:r>
      <w:bookmarkStart w:id="576" w:name="_ETM_Q1_1937600"/>
      <w:bookmarkEnd w:id="576"/>
      <w:r>
        <w:rPr>
          <w:rFonts w:hint="cs"/>
          <w:rtl/>
          <w:lang w:eastAsia="he-IL"/>
        </w:rPr>
        <w:t xml:space="preserve">אחידה אלא שפה אחידה בין-לאומית, גם כדי לאפשר </w:t>
      </w:r>
      <w:proofErr w:type="spellStart"/>
      <w:r>
        <w:rPr>
          <w:rFonts w:hint="cs"/>
          <w:rtl/>
          <w:lang w:eastAsia="he-IL"/>
        </w:rPr>
        <w:t>לפינטק</w:t>
      </w:r>
      <w:proofErr w:type="spellEnd"/>
      <w:r>
        <w:rPr>
          <w:rFonts w:hint="cs"/>
          <w:rtl/>
          <w:lang w:eastAsia="he-IL"/>
        </w:rPr>
        <w:t xml:space="preserve"> שהם יוכלו לבוא לישראל ולהגדיר את התחרות וגם </w:t>
      </w:r>
      <w:proofErr w:type="spellStart"/>
      <w:r>
        <w:rPr>
          <w:rFonts w:hint="cs"/>
          <w:rtl/>
          <w:lang w:eastAsia="he-IL"/>
        </w:rPr>
        <w:t>לפינטקים</w:t>
      </w:r>
      <w:proofErr w:type="spellEnd"/>
      <w:r>
        <w:rPr>
          <w:rFonts w:hint="cs"/>
          <w:rtl/>
          <w:lang w:eastAsia="he-IL"/>
        </w:rPr>
        <w:t xml:space="preserve"> ישראלים שהרבה פעמים פחות רוצים להתנסות כאן בישראל כי </w:t>
      </w:r>
      <w:bookmarkStart w:id="577" w:name="_ETM_Q1_1951031"/>
      <w:bookmarkEnd w:id="577"/>
      <w:r>
        <w:rPr>
          <w:rFonts w:hint="cs"/>
          <w:rtl/>
          <w:lang w:eastAsia="he-IL"/>
        </w:rPr>
        <w:t>זה שוק קטן והם רוצים להתפתח גם בחוץ לארץ, אז שתהיה להם כדאיות להישאר כאן.</w:t>
      </w:r>
    </w:p>
    <w:p w:rsidR="002E768E" w:rsidRDefault="002E768E" w:rsidP="002E768E">
      <w:pPr>
        <w:rPr>
          <w:rtl/>
          <w:lang w:eastAsia="he-IL"/>
        </w:rPr>
      </w:pPr>
      <w:bookmarkStart w:id="578" w:name="_ETM_Q1_1956943"/>
      <w:bookmarkStart w:id="579" w:name="_ETM_Q1_1957009"/>
      <w:bookmarkEnd w:id="578"/>
      <w:bookmarkEnd w:id="579"/>
    </w:p>
    <w:p w:rsidR="002E768E" w:rsidRDefault="002E768E" w:rsidP="002E768E">
      <w:pPr>
        <w:rPr>
          <w:rtl/>
          <w:lang w:eastAsia="he-IL"/>
        </w:rPr>
      </w:pPr>
      <w:bookmarkStart w:id="580" w:name="_ETM_Q1_1957047"/>
      <w:bookmarkStart w:id="581" w:name="_ETM_Q1_1957096"/>
      <w:bookmarkEnd w:id="580"/>
      <w:bookmarkEnd w:id="581"/>
      <w:r>
        <w:rPr>
          <w:rFonts w:hint="cs"/>
          <w:rtl/>
          <w:lang w:eastAsia="he-IL"/>
        </w:rPr>
        <w:t>אימצנו את הסטנדרט הבין-לאומי שלמעשה הוא סטנדרט שיש באירופה וגם הצטרפנו</w:t>
      </w:r>
      <w:r w:rsidR="00630005">
        <w:rPr>
          <w:rFonts w:hint="cs"/>
          <w:rtl/>
          <w:lang w:eastAsia="he-IL"/>
        </w:rPr>
        <w:t xml:space="preserve"> </w:t>
      </w:r>
      <w:r>
        <w:rPr>
          <w:rFonts w:hint="cs"/>
          <w:rtl/>
          <w:lang w:eastAsia="he-IL"/>
        </w:rPr>
        <w:t xml:space="preserve">לסטנדרט הזה </w:t>
      </w:r>
      <w:bookmarkStart w:id="582" w:name="_ETM_Q1_1966701"/>
      <w:bookmarkEnd w:id="582"/>
      <w:r>
        <w:rPr>
          <w:rFonts w:hint="cs"/>
          <w:rtl/>
          <w:lang w:eastAsia="he-IL"/>
        </w:rPr>
        <w:t xml:space="preserve">על מנת שנוכל להשפיע מבפנים. כמו שדני אמר, הרחבנו מעבר לחשבון </w:t>
      </w:r>
      <w:proofErr w:type="spellStart"/>
      <w:r>
        <w:rPr>
          <w:rFonts w:hint="cs"/>
          <w:rtl/>
          <w:lang w:eastAsia="he-IL"/>
        </w:rPr>
        <w:t>העו"ש</w:t>
      </w:r>
      <w:proofErr w:type="spellEnd"/>
      <w:r>
        <w:rPr>
          <w:rFonts w:hint="cs"/>
          <w:rtl/>
          <w:lang w:eastAsia="he-IL"/>
        </w:rPr>
        <w:t xml:space="preserve">, הוספנו כבר את האשראי </w:t>
      </w:r>
      <w:bookmarkStart w:id="583" w:name="_ETM_Q1_1970646"/>
      <w:bookmarkEnd w:id="583"/>
      <w:r>
        <w:rPr>
          <w:rFonts w:hint="cs"/>
          <w:rtl/>
          <w:lang w:eastAsia="he-IL"/>
        </w:rPr>
        <w:t>והפיקדונות</w:t>
      </w:r>
      <w:r w:rsidR="000A477C">
        <w:rPr>
          <w:rFonts w:hint="cs"/>
          <w:rtl/>
          <w:lang w:eastAsia="he-IL"/>
        </w:rPr>
        <w:t xml:space="preserve"> ועשינו את זה תוך קביעת סטנדרט בין-לאומי לנושא הזה. </w:t>
      </w:r>
      <w:bookmarkStart w:id="584" w:name="_ETM_Q1_1978890"/>
      <w:bookmarkEnd w:id="584"/>
      <w:r w:rsidR="000A477C">
        <w:rPr>
          <w:rFonts w:hint="cs"/>
          <w:rtl/>
          <w:lang w:eastAsia="he-IL"/>
        </w:rPr>
        <w:t xml:space="preserve">אנחנו, הבנקים בישראל, </w:t>
      </w:r>
      <w:bookmarkStart w:id="585" w:name="_ETM_Q1_1974266"/>
      <w:bookmarkEnd w:id="585"/>
      <w:r w:rsidR="000A477C">
        <w:rPr>
          <w:rFonts w:hint="cs"/>
          <w:rtl/>
          <w:lang w:eastAsia="he-IL"/>
        </w:rPr>
        <w:t xml:space="preserve">נהיה - </w:t>
      </w:r>
      <w:proofErr w:type="spellStart"/>
      <w:r w:rsidR="000A477C">
        <w:rPr>
          <w:rFonts w:hint="cs"/>
          <w:rtl/>
          <w:lang w:eastAsia="he-IL"/>
        </w:rPr>
        <w:t>והפינטקים</w:t>
      </w:r>
      <w:proofErr w:type="spellEnd"/>
      <w:r w:rsidR="000A477C">
        <w:rPr>
          <w:rFonts w:hint="cs"/>
          <w:rtl/>
          <w:lang w:eastAsia="he-IL"/>
        </w:rPr>
        <w:t xml:space="preserve"> בישראל </w:t>
      </w:r>
      <w:bookmarkStart w:id="586" w:name="_ETM_Q1_1983548"/>
      <w:bookmarkEnd w:id="586"/>
      <w:r w:rsidR="000A477C">
        <w:rPr>
          <w:rtl/>
          <w:lang w:eastAsia="he-IL"/>
        </w:rPr>
        <w:t>–</w:t>
      </w:r>
      <w:r w:rsidR="00630005">
        <w:rPr>
          <w:rFonts w:hint="cs"/>
          <w:rtl/>
          <w:lang w:eastAsia="he-IL"/>
        </w:rPr>
        <w:t xml:space="preserve"> </w:t>
      </w:r>
      <w:r w:rsidR="000A477C">
        <w:rPr>
          <w:rFonts w:hint="cs"/>
          <w:rtl/>
          <w:lang w:eastAsia="he-IL"/>
        </w:rPr>
        <w:t>הראשונים</w:t>
      </w:r>
      <w:r w:rsidR="00630005">
        <w:rPr>
          <w:rFonts w:hint="cs"/>
          <w:rtl/>
          <w:lang w:eastAsia="he-IL"/>
        </w:rPr>
        <w:t xml:space="preserve"> </w:t>
      </w:r>
      <w:r w:rsidR="000A477C">
        <w:rPr>
          <w:rFonts w:hint="cs"/>
          <w:rtl/>
          <w:lang w:eastAsia="he-IL"/>
        </w:rPr>
        <w:t>ליישם את זה גם בהשוואה לאירופה.</w:t>
      </w:r>
    </w:p>
    <w:p w:rsidR="000A477C" w:rsidRDefault="000A477C" w:rsidP="002E768E">
      <w:pPr>
        <w:rPr>
          <w:rtl/>
          <w:lang w:eastAsia="he-IL"/>
        </w:rPr>
      </w:pPr>
      <w:bookmarkStart w:id="587" w:name="_ETM_Q1_1986770"/>
      <w:bookmarkStart w:id="588" w:name="_ETM_Q1_1986826"/>
      <w:bookmarkEnd w:id="587"/>
      <w:bookmarkEnd w:id="588"/>
    </w:p>
    <w:p w:rsidR="000A477C" w:rsidRDefault="000A477C" w:rsidP="002E768E">
      <w:pPr>
        <w:rPr>
          <w:rtl/>
          <w:lang w:eastAsia="he-IL"/>
        </w:rPr>
      </w:pPr>
      <w:bookmarkStart w:id="589" w:name="_ETM_Q1_1986468"/>
      <w:bookmarkStart w:id="590" w:name="_ETM_Q1_1986538"/>
      <w:bookmarkEnd w:id="589"/>
      <w:bookmarkEnd w:id="590"/>
      <w:r>
        <w:rPr>
          <w:rFonts w:hint="cs"/>
          <w:rtl/>
          <w:lang w:eastAsia="he-IL"/>
        </w:rPr>
        <w:t>פרסמנו הוראה</w:t>
      </w:r>
      <w:r w:rsidR="00630005">
        <w:rPr>
          <w:rFonts w:hint="cs"/>
          <w:rtl/>
          <w:lang w:eastAsia="he-IL"/>
        </w:rPr>
        <w:t xml:space="preserve"> </w:t>
      </w:r>
      <w:r>
        <w:rPr>
          <w:rFonts w:hint="cs"/>
          <w:rtl/>
          <w:lang w:eastAsia="he-IL"/>
        </w:rPr>
        <w:t>שמחייבת</w:t>
      </w:r>
      <w:bookmarkStart w:id="591" w:name="_ETM_Q1_1988240"/>
      <w:bookmarkEnd w:id="591"/>
      <w:r>
        <w:rPr>
          <w:rFonts w:hint="cs"/>
          <w:rtl/>
          <w:lang w:eastAsia="he-IL"/>
        </w:rPr>
        <w:t xml:space="preserve"> - זה נראה הוראות ניהול בנקאי תקין </w:t>
      </w:r>
      <w:r>
        <w:rPr>
          <w:rtl/>
          <w:lang w:eastAsia="he-IL"/>
        </w:rPr>
        <w:t>–</w:t>
      </w:r>
      <w:r w:rsidR="00630005">
        <w:rPr>
          <w:rFonts w:hint="cs"/>
          <w:rtl/>
          <w:lang w:eastAsia="he-IL"/>
        </w:rPr>
        <w:t xml:space="preserve"> </w:t>
      </w:r>
      <w:r>
        <w:rPr>
          <w:rFonts w:hint="cs"/>
          <w:rtl/>
          <w:lang w:eastAsia="he-IL"/>
        </w:rPr>
        <w:t xml:space="preserve">את הבנקים להפעיל את המערכות, להפעיל סביבת </w:t>
      </w:r>
      <w:proofErr w:type="spellStart"/>
      <w:r>
        <w:rPr>
          <w:rFonts w:hint="cs"/>
          <w:rtl/>
          <w:lang w:eastAsia="he-IL"/>
        </w:rPr>
        <w:t>סנדבוקס</w:t>
      </w:r>
      <w:proofErr w:type="spellEnd"/>
      <w:r>
        <w:rPr>
          <w:rFonts w:hint="cs"/>
          <w:rtl/>
          <w:lang w:eastAsia="he-IL"/>
        </w:rPr>
        <w:t xml:space="preserve"> על </w:t>
      </w:r>
      <w:bookmarkStart w:id="592" w:name="_ETM_Q1_1996186"/>
      <w:bookmarkEnd w:id="592"/>
      <w:r>
        <w:rPr>
          <w:rFonts w:hint="cs"/>
          <w:rtl/>
          <w:lang w:eastAsia="he-IL"/>
        </w:rPr>
        <w:t>מנת שאפשר יהיה להתנסות. כפי שציינו,</w:t>
      </w:r>
      <w:r w:rsidR="00630005">
        <w:rPr>
          <w:rFonts w:hint="cs"/>
          <w:rtl/>
          <w:lang w:eastAsia="he-IL"/>
        </w:rPr>
        <w:t xml:space="preserve"> </w:t>
      </w:r>
      <w:r>
        <w:rPr>
          <w:rFonts w:hint="cs"/>
          <w:rtl/>
          <w:lang w:eastAsia="he-IL"/>
        </w:rPr>
        <w:t>כמובן שהיינו שותפים בכל</w:t>
      </w:r>
      <w:r w:rsidR="00630005">
        <w:rPr>
          <w:rFonts w:hint="cs"/>
          <w:rtl/>
          <w:lang w:eastAsia="he-IL"/>
        </w:rPr>
        <w:t xml:space="preserve"> </w:t>
      </w:r>
      <w:r>
        <w:rPr>
          <w:rFonts w:hint="cs"/>
          <w:rtl/>
          <w:lang w:eastAsia="he-IL"/>
        </w:rPr>
        <w:t xml:space="preserve">צוות החקיקה הבין-משרדי בשיתוף פעולה מצוין, וגם פעלנו על מנת לאפשר את התקשורת בין </w:t>
      </w:r>
      <w:bookmarkStart w:id="593" w:name="_ETM_Q1_2009313"/>
      <w:bookmarkEnd w:id="593"/>
      <w:r>
        <w:rPr>
          <w:rFonts w:hint="cs"/>
          <w:rtl/>
          <w:lang w:eastAsia="he-IL"/>
        </w:rPr>
        <w:t xml:space="preserve">הגופים, צריך מעין תעודה מזהה - אני צריכה להראות את התעודה המזהה אם אני רוצה להיכנס </w:t>
      </w:r>
      <w:bookmarkStart w:id="594" w:name="_ETM_Q1_2010410"/>
      <w:bookmarkEnd w:id="594"/>
      <w:r>
        <w:rPr>
          <w:rFonts w:hint="cs"/>
          <w:rtl/>
          <w:lang w:eastAsia="he-IL"/>
        </w:rPr>
        <w:t xml:space="preserve">לכנסת </w:t>
      </w:r>
      <w:r>
        <w:rPr>
          <w:rtl/>
          <w:lang w:eastAsia="he-IL"/>
        </w:rPr>
        <w:t>–</w:t>
      </w:r>
      <w:r>
        <w:rPr>
          <w:rFonts w:hint="cs"/>
          <w:rtl/>
          <w:lang w:eastAsia="he-IL"/>
        </w:rPr>
        <w:t xml:space="preserve"> </w:t>
      </w:r>
      <w:bookmarkStart w:id="595" w:name="_ETM_Q1_2016523"/>
      <w:bookmarkEnd w:id="595"/>
      <w:r>
        <w:rPr>
          <w:rFonts w:hint="cs"/>
          <w:rtl/>
          <w:lang w:eastAsia="he-IL"/>
        </w:rPr>
        <w:t xml:space="preserve">כאשר גוף אחד רוצה לפנות לגוף פיננסי ולבקש את המידע, הוא צריך להזדהות. היה חשוב שיהיה </w:t>
      </w:r>
      <w:bookmarkStart w:id="596" w:name="_ETM_Q1_2021293"/>
      <w:bookmarkEnd w:id="596"/>
      <w:r>
        <w:rPr>
          <w:rFonts w:hint="cs"/>
          <w:rtl/>
          <w:lang w:eastAsia="he-IL"/>
        </w:rPr>
        <w:t xml:space="preserve">כאן גוף מרכזי שיעשה את זה. רתמנו יחד עם משרד האוצר את ממשל זמין, הנחינו את ממשל זמין </w:t>
      </w:r>
      <w:bookmarkStart w:id="597" w:name="_ETM_Q1_2030309"/>
      <w:bookmarkEnd w:id="597"/>
      <w:r>
        <w:rPr>
          <w:rFonts w:hint="cs"/>
          <w:rtl/>
          <w:lang w:eastAsia="he-IL"/>
        </w:rPr>
        <w:t>כיצד לפתח את זה. הפיתוח של ה-</w:t>
      </w:r>
      <w:r>
        <w:rPr>
          <w:lang w:eastAsia="he-IL"/>
        </w:rPr>
        <w:t>CIA</w:t>
      </w:r>
      <w:r>
        <w:rPr>
          <w:rFonts w:hint="cs"/>
          <w:rtl/>
          <w:lang w:eastAsia="he-IL"/>
        </w:rPr>
        <w:t xml:space="preserve">, אותה מערכת שנותנת </w:t>
      </w:r>
      <w:bookmarkStart w:id="598" w:name="_ETM_Q1_2033788"/>
      <w:bookmarkEnd w:id="598"/>
      <w:r>
        <w:rPr>
          <w:rFonts w:hint="cs"/>
          <w:rtl/>
          <w:lang w:eastAsia="he-IL"/>
        </w:rPr>
        <w:t xml:space="preserve">את הזהויות, ארך כשנתיים בממשל זמין. גם כאן יש </w:t>
      </w:r>
      <w:bookmarkStart w:id="599" w:name="_ETM_Q1_2036438"/>
      <w:bookmarkEnd w:id="599"/>
      <w:r>
        <w:rPr>
          <w:rFonts w:hint="cs"/>
          <w:rtl/>
          <w:lang w:eastAsia="he-IL"/>
        </w:rPr>
        <w:t xml:space="preserve">לנו קיצור דרך משמעותי. </w:t>
      </w:r>
    </w:p>
    <w:p w:rsidR="000A477C" w:rsidRDefault="000A477C" w:rsidP="002E768E">
      <w:pPr>
        <w:rPr>
          <w:rtl/>
          <w:lang w:eastAsia="he-IL"/>
        </w:rPr>
      </w:pPr>
      <w:bookmarkStart w:id="600" w:name="_ETM_Q1_2040303"/>
      <w:bookmarkStart w:id="601" w:name="_ETM_Q1_2040366"/>
      <w:bookmarkEnd w:id="600"/>
      <w:bookmarkEnd w:id="601"/>
    </w:p>
    <w:p w:rsidR="000A477C" w:rsidRDefault="000A477C" w:rsidP="002E768E">
      <w:pPr>
        <w:rPr>
          <w:rtl/>
          <w:lang w:eastAsia="he-IL"/>
        </w:rPr>
      </w:pPr>
      <w:bookmarkStart w:id="602" w:name="_ETM_Q1_2040414"/>
      <w:bookmarkStart w:id="603" w:name="_ETM_Q1_2040449"/>
      <w:bookmarkEnd w:id="602"/>
      <w:bookmarkEnd w:id="603"/>
      <w:r>
        <w:rPr>
          <w:rFonts w:hint="cs"/>
          <w:rtl/>
          <w:lang w:eastAsia="he-IL"/>
        </w:rPr>
        <w:t>אני אשמח לעבור</w:t>
      </w:r>
      <w:r w:rsidR="00630005">
        <w:rPr>
          <w:rFonts w:hint="cs"/>
          <w:rtl/>
          <w:lang w:eastAsia="he-IL"/>
        </w:rPr>
        <w:t xml:space="preserve"> </w:t>
      </w:r>
      <w:r>
        <w:rPr>
          <w:rFonts w:hint="cs"/>
          <w:rtl/>
          <w:lang w:eastAsia="he-IL"/>
        </w:rPr>
        <w:t xml:space="preserve">לשקף הבא. פעלנו בשיתוף פעולה עם ישראל דיגיטלית על מנת </w:t>
      </w:r>
      <w:bookmarkStart w:id="604" w:name="_ETM_Q1_2046497"/>
      <w:bookmarkEnd w:id="604"/>
      <w:r>
        <w:rPr>
          <w:rFonts w:hint="cs"/>
          <w:rtl/>
          <w:lang w:eastAsia="he-IL"/>
        </w:rPr>
        <w:t xml:space="preserve">להגדיר את חוויית הלקוח ומזה </w:t>
      </w:r>
      <w:bookmarkStart w:id="605" w:name="_ETM_Q1_2049135"/>
      <w:bookmarkEnd w:id="605"/>
      <w:r>
        <w:rPr>
          <w:rFonts w:hint="cs"/>
          <w:rtl/>
          <w:lang w:eastAsia="he-IL"/>
        </w:rPr>
        <w:t>גם למדנו. למדנו שבאירופה אחת הבעיות</w:t>
      </w:r>
      <w:r w:rsidR="00630005">
        <w:rPr>
          <w:rFonts w:hint="cs"/>
          <w:rtl/>
          <w:lang w:eastAsia="he-IL"/>
        </w:rPr>
        <w:t xml:space="preserve"> </w:t>
      </w:r>
      <w:r>
        <w:rPr>
          <w:rFonts w:hint="cs"/>
          <w:rtl/>
          <w:lang w:eastAsia="he-IL"/>
        </w:rPr>
        <w:t>בהפקות הלקחים</w:t>
      </w:r>
      <w:bookmarkStart w:id="606" w:name="_ETM_Q1_2054033"/>
      <w:bookmarkEnd w:id="606"/>
      <w:r>
        <w:rPr>
          <w:rFonts w:hint="cs"/>
          <w:rtl/>
          <w:lang w:eastAsia="he-IL"/>
        </w:rPr>
        <w:t xml:space="preserve"> הייתה שחוויית הלקוח לא הייתה מוגדרת עד הסוף. הגדרנו </w:t>
      </w:r>
      <w:bookmarkStart w:id="607" w:name="_ETM_Q1_2055279"/>
      <w:bookmarkEnd w:id="607"/>
      <w:r>
        <w:rPr>
          <w:rFonts w:hint="cs"/>
          <w:rtl/>
          <w:lang w:eastAsia="he-IL"/>
        </w:rPr>
        <w:t>והכנסנו את זה גם לרגולציה וגם הכנסנו דברים בתוך החוק.</w:t>
      </w:r>
    </w:p>
    <w:p w:rsidR="000A477C" w:rsidRDefault="000A477C" w:rsidP="002E768E">
      <w:pPr>
        <w:rPr>
          <w:rtl/>
          <w:lang w:eastAsia="he-IL"/>
        </w:rPr>
      </w:pPr>
      <w:bookmarkStart w:id="608" w:name="_ETM_Q1_2061513"/>
      <w:bookmarkStart w:id="609" w:name="_ETM_Q1_2061571"/>
      <w:bookmarkEnd w:id="608"/>
      <w:bookmarkEnd w:id="609"/>
    </w:p>
    <w:p w:rsidR="000A477C" w:rsidRDefault="000A477C" w:rsidP="000A477C">
      <w:pPr>
        <w:rPr>
          <w:rtl/>
          <w:lang w:eastAsia="he-IL"/>
        </w:rPr>
      </w:pPr>
      <w:bookmarkStart w:id="610" w:name="_ETM_Q1_2061632"/>
      <w:bookmarkStart w:id="611" w:name="_ETM_Q1_2061674"/>
      <w:bookmarkEnd w:id="610"/>
      <w:bookmarkEnd w:id="611"/>
      <w:r>
        <w:rPr>
          <w:rFonts w:hint="cs"/>
          <w:rtl/>
          <w:lang w:eastAsia="he-IL"/>
        </w:rPr>
        <w:t xml:space="preserve">אנחנו מקיימים באופן קבוע פורומים שמשתפים את קהילת </w:t>
      </w:r>
      <w:proofErr w:type="spellStart"/>
      <w:r>
        <w:rPr>
          <w:rFonts w:hint="cs"/>
          <w:rtl/>
          <w:lang w:eastAsia="he-IL"/>
        </w:rPr>
        <w:t>הפינטק</w:t>
      </w:r>
      <w:proofErr w:type="spellEnd"/>
      <w:r>
        <w:rPr>
          <w:rFonts w:hint="cs"/>
          <w:rtl/>
          <w:lang w:eastAsia="he-IL"/>
        </w:rPr>
        <w:t xml:space="preserve"> </w:t>
      </w:r>
      <w:bookmarkStart w:id="612" w:name="_ETM_Q1_2067219"/>
      <w:bookmarkEnd w:id="612"/>
      <w:r>
        <w:rPr>
          <w:rFonts w:hint="cs"/>
          <w:rtl/>
          <w:lang w:eastAsia="he-IL"/>
        </w:rPr>
        <w:t xml:space="preserve">על מנת לשמוע מהם. אלה פורומים שאנחנו יחד עם משרד </w:t>
      </w:r>
      <w:bookmarkStart w:id="613" w:name="_ETM_Q1_2070797"/>
      <w:bookmarkEnd w:id="613"/>
      <w:r>
        <w:rPr>
          <w:rFonts w:hint="cs"/>
          <w:rtl/>
          <w:lang w:eastAsia="he-IL"/>
        </w:rPr>
        <w:t xml:space="preserve">האוצר, רשות שוק ההון וגם רשות ניירות ערך </w:t>
      </w:r>
      <w:bookmarkStart w:id="614" w:name="_ETM_Q1_2074480"/>
      <w:bookmarkEnd w:id="614"/>
      <w:r>
        <w:rPr>
          <w:rFonts w:hint="cs"/>
          <w:rtl/>
          <w:lang w:eastAsia="he-IL"/>
        </w:rPr>
        <w:t>מובילים. שומעים מה צרכני המידע, כל נותני שי</w:t>
      </w:r>
      <w:bookmarkStart w:id="615" w:name="_ETM_Q1_2077139"/>
      <w:bookmarkEnd w:id="615"/>
      <w:r>
        <w:rPr>
          <w:rFonts w:hint="cs"/>
          <w:rtl/>
          <w:lang w:eastAsia="he-IL"/>
        </w:rPr>
        <w:t xml:space="preserve">רותי המידע, צריכים. החשיבות של זה היא כדי </w:t>
      </w:r>
      <w:bookmarkStart w:id="616" w:name="_ETM_Q1_2079661"/>
      <w:bookmarkEnd w:id="616"/>
      <w:r>
        <w:rPr>
          <w:rFonts w:hint="cs"/>
          <w:rtl/>
          <w:lang w:eastAsia="he-IL"/>
        </w:rPr>
        <w:t xml:space="preserve">שלא נפתח כאן משהו יפה וגדול אבל בסוף אף אחד </w:t>
      </w:r>
      <w:bookmarkStart w:id="617" w:name="_ETM_Q1_2081582"/>
      <w:bookmarkEnd w:id="617"/>
      <w:r>
        <w:rPr>
          <w:rFonts w:hint="cs"/>
          <w:rtl/>
          <w:lang w:eastAsia="he-IL"/>
        </w:rPr>
        <w:t>לא ישתמש בו.</w:t>
      </w:r>
      <w:r w:rsidR="00630005">
        <w:rPr>
          <w:rFonts w:hint="cs"/>
          <w:rtl/>
          <w:lang w:eastAsia="he-IL"/>
        </w:rPr>
        <w:t xml:space="preserve"> </w:t>
      </w:r>
      <w:bookmarkStart w:id="618" w:name="_ETM_Q1_2086220"/>
      <w:bookmarkStart w:id="619" w:name="_ETM_Q1_2086271"/>
      <w:bookmarkStart w:id="620" w:name="_ETM_Q1_2086316"/>
      <w:bookmarkStart w:id="621" w:name="_ETM_Q1_2086363"/>
      <w:bookmarkEnd w:id="618"/>
      <w:bookmarkEnd w:id="619"/>
      <w:bookmarkEnd w:id="620"/>
      <w:bookmarkEnd w:id="621"/>
      <w:r>
        <w:rPr>
          <w:rFonts w:hint="cs"/>
          <w:rtl/>
          <w:lang w:eastAsia="he-IL"/>
        </w:rPr>
        <w:t xml:space="preserve">יש גם דיונים בין המערכת הבנקאית לבין פורום </w:t>
      </w:r>
      <w:proofErr w:type="spellStart"/>
      <w:r>
        <w:rPr>
          <w:rFonts w:hint="cs"/>
          <w:rtl/>
          <w:lang w:eastAsia="he-IL"/>
        </w:rPr>
        <w:t>הפינטקים</w:t>
      </w:r>
      <w:proofErr w:type="spellEnd"/>
      <w:r>
        <w:rPr>
          <w:rFonts w:hint="cs"/>
          <w:rtl/>
          <w:lang w:eastAsia="he-IL"/>
        </w:rPr>
        <w:t xml:space="preserve"> כדי שאפשר יהיה ללמוד ויחד </w:t>
      </w:r>
      <w:bookmarkStart w:id="622" w:name="_ETM_Q1_2092368"/>
      <w:bookmarkEnd w:id="622"/>
      <w:r>
        <w:rPr>
          <w:rFonts w:hint="cs"/>
          <w:rtl/>
          <w:lang w:eastAsia="he-IL"/>
        </w:rPr>
        <w:t>לשתף פעולה.</w:t>
      </w:r>
    </w:p>
    <w:p w:rsidR="000A477C" w:rsidRDefault="000A477C" w:rsidP="000A477C">
      <w:pPr>
        <w:rPr>
          <w:rtl/>
          <w:lang w:eastAsia="he-IL"/>
        </w:rPr>
      </w:pPr>
      <w:bookmarkStart w:id="623" w:name="_ETM_Q1_2095148"/>
      <w:bookmarkStart w:id="624" w:name="_ETM_Q1_2095196"/>
      <w:bookmarkEnd w:id="623"/>
      <w:bookmarkEnd w:id="624"/>
    </w:p>
    <w:p w:rsidR="000A477C" w:rsidRDefault="000A477C" w:rsidP="000A477C">
      <w:pPr>
        <w:rPr>
          <w:rtl/>
          <w:lang w:eastAsia="he-IL"/>
        </w:rPr>
      </w:pPr>
      <w:bookmarkStart w:id="625" w:name="_ETM_Q1_2095356"/>
      <w:bookmarkStart w:id="626" w:name="_ETM_Q1_2095402"/>
      <w:bookmarkEnd w:id="625"/>
      <w:bookmarkEnd w:id="626"/>
      <w:r>
        <w:rPr>
          <w:rFonts w:hint="cs"/>
          <w:rtl/>
          <w:lang w:eastAsia="he-IL"/>
        </w:rPr>
        <w:t xml:space="preserve">אפשר לעבור לשקף הבא. </w:t>
      </w:r>
      <w:bookmarkStart w:id="627" w:name="_ETM_Q1_2097172"/>
      <w:bookmarkEnd w:id="627"/>
      <w:r>
        <w:rPr>
          <w:rFonts w:hint="cs"/>
          <w:rtl/>
          <w:lang w:eastAsia="he-IL"/>
        </w:rPr>
        <w:t>על הרחבת הסטנדרט כבר דיברנו.</w:t>
      </w:r>
      <w:r w:rsidR="00A95934">
        <w:rPr>
          <w:rFonts w:hint="cs"/>
          <w:rtl/>
          <w:lang w:eastAsia="he-IL"/>
        </w:rPr>
        <w:t xml:space="preserve"> כמו שאמרנו ו</w:t>
      </w:r>
      <w:bookmarkStart w:id="628" w:name="_ETM_Q1_2108934"/>
      <w:bookmarkEnd w:id="628"/>
      <w:r w:rsidR="00A95934">
        <w:rPr>
          <w:rFonts w:hint="cs"/>
          <w:rtl/>
          <w:lang w:eastAsia="he-IL"/>
        </w:rPr>
        <w:t xml:space="preserve">אמרו כאן לפניי, הבנקאות הפתוחה היא מהלך מאוד מאוד חשוב </w:t>
      </w:r>
      <w:bookmarkStart w:id="629" w:name="_ETM_Q1_2113920"/>
      <w:bookmarkEnd w:id="629"/>
      <w:r w:rsidR="00A95934">
        <w:rPr>
          <w:rFonts w:hint="cs"/>
          <w:rtl/>
          <w:lang w:eastAsia="he-IL"/>
        </w:rPr>
        <w:t>שאנחנו תומכים בו אבל הוא הצעד הראשון</w:t>
      </w:r>
      <w:bookmarkStart w:id="630" w:name="_ETM_Q1_2116562"/>
      <w:bookmarkEnd w:id="630"/>
      <w:r w:rsidR="00A95934">
        <w:rPr>
          <w:rFonts w:hint="cs"/>
          <w:rtl/>
          <w:lang w:eastAsia="he-IL"/>
        </w:rPr>
        <w:t xml:space="preserve">. כמו שגם קראנו בדברי ההסבר ואנחנו רואים שגם הממשלה </w:t>
      </w:r>
      <w:bookmarkStart w:id="631" w:name="_ETM_Q1_2121926"/>
      <w:bookmarkEnd w:id="631"/>
      <w:r w:rsidR="00A95934">
        <w:rPr>
          <w:rFonts w:hint="cs"/>
          <w:rtl/>
          <w:lang w:eastAsia="he-IL"/>
        </w:rPr>
        <w:t xml:space="preserve">מחויבת לזה שצריך להביא את המידע מכלל הגופים הפיננסיים, אנחנו צריכים לפעול לקידום מערכת פיננסית פתוחה. חשוב שללקוח יונגש </w:t>
      </w:r>
      <w:bookmarkStart w:id="632" w:name="_ETM_Q1_2128434"/>
      <w:bookmarkEnd w:id="632"/>
      <w:r w:rsidR="00A95934">
        <w:rPr>
          <w:rFonts w:hint="cs"/>
          <w:rtl/>
          <w:lang w:eastAsia="he-IL"/>
        </w:rPr>
        <w:t>כל המידע וכך למעשה נשיג את המטרות שהציג יובל והציגה יושבת ראש הרשות בתחילת הדיון. תודה.</w:t>
      </w:r>
    </w:p>
    <w:p w:rsidR="00A95934" w:rsidRDefault="00A95934" w:rsidP="000A477C">
      <w:pPr>
        <w:rPr>
          <w:rtl/>
          <w:lang w:eastAsia="he-IL"/>
        </w:rPr>
      </w:pPr>
      <w:bookmarkStart w:id="633" w:name="_ETM_Q1_2136960"/>
      <w:bookmarkStart w:id="634" w:name="_ETM_Q1_2137022"/>
      <w:bookmarkStart w:id="635" w:name="_ETM_Q1_2138376"/>
      <w:bookmarkEnd w:id="633"/>
      <w:bookmarkEnd w:id="634"/>
      <w:bookmarkEnd w:id="635"/>
    </w:p>
    <w:p w:rsidR="00A95934" w:rsidRDefault="00A95934" w:rsidP="00A95934">
      <w:pPr>
        <w:pStyle w:val="af6"/>
        <w:keepNext/>
        <w:rPr>
          <w:rtl/>
        </w:rPr>
      </w:pPr>
      <w:bookmarkStart w:id="636" w:name="ET_yor_5765_26"/>
      <w:r w:rsidRPr="00A95934">
        <w:rPr>
          <w:rStyle w:val="TagStyle"/>
          <w:rtl/>
        </w:rPr>
        <w:t xml:space="preserve"> &lt;&lt; </w:t>
      </w:r>
      <w:proofErr w:type="spellStart"/>
      <w:r w:rsidRPr="00A95934">
        <w:rPr>
          <w:rStyle w:val="TagStyle"/>
          <w:rtl/>
        </w:rPr>
        <w:t>יור</w:t>
      </w:r>
      <w:proofErr w:type="spellEnd"/>
      <w:r w:rsidRPr="00A95934">
        <w:rPr>
          <w:rStyle w:val="TagStyle"/>
          <w:rtl/>
        </w:rPr>
        <w:t xml:space="preserve"> &gt;&gt; </w:t>
      </w:r>
      <w:r>
        <w:rPr>
          <w:rtl/>
        </w:rPr>
        <w:t>היו"ר מיכאל מרדכי ביטון:</w:t>
      </w:r>
      <w:r w:rsidRPr="00A95934">
        <w:rPr>
          <w:rStyle w:val="TagStyle"/>
          <w:rtl/>
        </w:rPr>
        <w:t xml:space="preserve"> &lt;&lt; </w:t>
      </w:r>
      <w:proofErr w:type="spellStart"/>
      <w:r w:rsidRPr="00A95934">
        <w:rPr>
          <w:rStyle w:val="TagStyle"/>
          <w:rtl/>
        </w:rPr>
        <w:t>יור</w:t>
      </w:r>
      <w:proofErr w:type="spellEnd"/>
      <w:r w:rsidRPr="00A95934">
        <w:rPr>
          <w:rStyle w:val="TagStyle"/>
          <w:rtl/>
        </w:rPr>
        <w:t xml:space="preserve"> &gt;&gt;</w:t>
      </w:r>
      <w:r w:rsidR="00630005">
        <w:rPr>
          <w:rtl/>
        </w:rPr>
        <w:t xml:space="preserve"> </w:t>
      </w:r>
      <w:r>
        <w:rPr>
          <w:rtl/>
        </w:rPr>
        <w:t xml:space="preserve"> </w:t>
      </w:r>
      <w:bookmarkEnd w:id="636"/>
    </w:p>
    <w:p w:rsidR="00A95934" w:rsidRDefault="00A95934" w:rsidP="00A95934">
      <w:pPr>
        <w:pStyle w:val="KeepWithNext"/>
        <w:rPr>
          <w:rtl/>
          <w:lang w:eastAsia="he-IL"/>
        </w:rPr>
      </w:pPr>
    </w:p>
    <w:p w:rsidR="00A95934" w:rsidRDefault="00A95934" w:rsidP="00AC65A3">
      <w:pPr>
        <w:rPr>
          <w:rtl/>
          <w:lang w:eastAsia="he-IL"/>
        </w:rPr>
      </w:pPr>
      <w:bookmarkStart w:id="637" w:name="_ETM_Q1_2138126"/>
      <w:bookmarkStart w:id="638" w:name="_ETM_Q1_2138174"/>
      <w:bookmarkEnd w:id="637"/>
      <w:bookmarkEnd w:id="638"/>
      <w:r>
        <w:rPr>
          <w:rFonts w:hint="cs"/>
          <w:rtl/>
          <w:lang w:eastAsia="he-IL"/>
        </w:rPr>
        <w:t>תודה רבה.</w:t>
      </w:r>
      <w:r w:rsidR="00630005">
        <w:rPr>
          <w:rFonts w:hint="cs"/>
          <w:rtl/>
          <w:lang w:eastAsia="he-IL"/>
        </w:rPr>
        <w:t xml:space="preserve"> </w:t>
      </w:r>
      <w:r>
        <w:rPr>
          <w:rFonts w:hint="cs"/>
          <w:rtl/>
          <w:lang w:eastAsia="he-IL"/>
        </w:rPr>
        <w:t xml:space="preserve">צורת </w:t>
      </w:r>
      <w:bookmarkStart w:id="639" w:name="_ETM_Q1_2147354"/>
      <w:bookmarkEnd w:id="639"/>
      <w:r>
        <w:rPr>
          <w:rFonts w:hint="cs"/>
          <w:rtl/>
          <w:lang w:eastAsia="he-IL"/>
        </w:rPr>
        <w:t>העבודה שלנו היא שאנחנו עוברים על החוק, מקריאים אותו</w:t>
      </w:r>
      <w:bookmarkStart w:id="640" w:name="_ETM_Q1_2152249"/>
      <w:bookmarkEnd w:id="640"/>
      <w:r>
        <w:rPr>
          <w:rFonts w:hint="cs"/>
          <w:rtl/>
          <w:lang w:eastAsia="he-IL"/>
        </w:rPr>
        <w:t xml:space="preserve">, מסבירים אותו ונותנים לגופים הרלוונטיים להתייחס לעניין </w:t>
      </w:r>
      <w:bookmarkStart w:id="641" w:name="_ETM_Q1_2159302"/>
      <w:bookmarkEnd w:id="641"/>
      <w:r>
        <w:rPr>
          <w:rFonts w:hint="cs"/>
          <w:rtl/>
          <w:lang w:eastAsia="he-IL"/>
        </w:rPr>
        <w:t>באופן ממוקד.</w:t>
      </w:r>
      <w:r w:rsidR="00AC65A3">
        <w:rPr>
          <w:rFonts w:hint="cs"/>
          <w:rtl/>
          <w:lang w:eastAsia="he-IL"/>
        </w:rPr>
        <w:t xml:space="preserve"> בגלל שזה דיון פותח, אנחנו נקריא כמה </w:t>
      </w:r>
      <w:bookmarkStart w:id="642" w:name="_ETM_Q1_2164400"/>
      <w:bookmarkEnd w:id="642"/>
      <w:r w:rsidR="00AC65A3">
        <w:rPr>
          <w:rFonts w:hint="cs"/>
          <w:rtl/>
          <w:lang w:eastAsia="he-IL"/>
        </w:rPr>
        <w:t xml:space="preserve">סעיפים ואז נאפשר גם התייחסות כללית לחוק </w:t>
      </w:r>
      <w:bookmarkStart w:id="643" w:name="_ETM_Q1_2168832"/>
      <w:bookmarkEnd w:id="643"/>
      <w:r w:rsidR="00AC65A3">
        <w:rPr>
          <w:rFonts w:hint="cs"/>
          <w:rtl/>
          <w:lang w:eastAsia="he-IL"/>
        </w:rPr>
        <w:t>וגם ספציפית לאותם סעיפים שהחלנו בהקראתם וכל משתתפי ה-זו</w:t>
      </w:r>
      <w:bookmarkStart w:id="644" w:name="_ETM_Q1_2177664"/>
      <w:bookmarkEnd w:id="644"/>
      <w:r w:rsidR="00AC65A3">
        <w:rPr>
          <w:rFonts w:hint="cs"/>
          <w:rtl/>
          <w:lang w:eastAsia="he-IL"/>
        </w:rPr>
        <w:t xml:space="preserve">ם יודעים שיש להם בין דקה לשלוש דקות והם צריכים </w:t>
      </w:r>
      <w:bookmarkStart w:id="645" w:name="_ETM_Q1_2183023"/>
      <w:bookmarkEnd w:id="645"/>
      <w:r w:rsidR="00AC65A3">
        <w:rPr>
          <w:rFonts w:hint="cs"/>
          <w:rtl/>
          <w:lang w:eastAsia="he-IL"/>
        </w:rPr>
        <w:t xml:space="preserve">להיות מאוד מאוד מדויקים ולא לחזור אחד על </w:t>
      </w:r>
      <w:bookmarkStart w:id="646" w:name="_ETM_Q1_2186956"/>
      <w:bookmarkEnd w:id="646"/>
      <w:r w:rsidR="00AC65A3">
        <w:rPr>
          <w:rFonts w:hint="cs"/>
          <w:rtl/>
          <w:lang w:eastAsia="he-IL"/>
        </w:rPr>
        <w:t>דברי השני.</w:t>
      </w:r>
    </w:p>
    <w:p w:rsidR="00AC65A3" w:rsidRDefault="00AC65A3" w:rsidP="00AC65A3">
      <w:pPr>
        <w:rPr>
          <w:rtl/>
          <w:lang w:eastAsia="he-IL"/>
        </w:rPr>
      </w:pPr>
      <w:bookmarkStart w:id="647" w:name="_ETM_Q1_2186734"/>
      <w:bookmarkStart w:id="648" w:name="_ETM_Q1_2186802"/>
      <w:bookmarkStart w:id="649" w:name="_ETM_Q1_2187685"/>
      <w:bookmarkEnd w:id="647"/>
      <w:bookmarkEnd w:id="648"/>
      <w:bookmarkEnd w:id="649"/>
    </w:p>
    <w:p w:rsidR="00AC65A3" w:rsidRDefault="00AC65A3" w:rsidP="00AC65A3">
      <w:pPr>
        <w:pStyle w:val="a4"/>
        <w:keepNext/>
        <w:rPr>
          <w:rtl/>
        </w:rPr>
      </w:pPr>
      <w:bookmarkStart w:id="650" w:name="ET_speaker_5763_27"/>
      <w:r w:rsidRPr="00AC65A3">
        <w:rPr>
          <w:rStyle w:val="TagStyle"/>
          <w:rtl/>
        </w:rPr>
        <w:t xml:space="preserve"> &lt;&lt; דובר &gt;&gt; </w:t>
      </w:r>
      <w:r>
        <w:rPr>
          <w:rtl/>
        </w:rPr>
        <w:t>משה ארבל (ש"ס):</w:t>
      </w:r>
      <w:r w:rsidRPr="00AC65A3">
        <w:rPr>
          <w:rStyle w:val="TagStyle"/>
          <w:rtl/>
        </w:rPr>
        <w:t xml:space="preserve"> &lt;&lt; דובר &gt;&gt;</w:t>
      </w:r>
      <w:r w:rsidR="00630005">
        <w:rPr>
          <w:rtl/>
        </w:rPr>
        <w:t xml:space="preserve"> </w:t>
      </w:r>
      <w:r>
        <w:rPr>
          <w:rtl/>
        </w:rPr>
        <w:t xml:space="preserve"> </w:t>
      </w:r>
      <w:bookmarkEnd w:id="650"/>
    </w:p>
    <w:p w:rsidR="00AC65A3" w:rsidRDefault="00AC65A3" w:rsidP="00AC65A3">
      <w:pPr>
        <w:pStyle w:val="KeepWithNext"/>
        <w:rPr>
          <w:rtl/>
          <w:lang w:eastAsia="he-IL"/>
        </w:rPr>
      </w:pPr>
    </w:p>
    <w:p w:rsidR="00A22BAF" w:rsidRDefault="00AC65A3" w:rsidP="00AC65A3">
      <w:pPr>
        <w:rPr>
          <w:rtl/>
          <w:lang w:eastAsia="he-IL"/>
        </w:rPr>
      </w:pPr>
      <w:bookmarkStart w:id="651" w:name="_ETM_Q1_2187931"/>
      <w:bookmarkStart w:id="652" w:name="_ETM_Q1_2187951"/>
      <w:bookmarkEnd w:id="651"/>
      <w:bookmarkEnd w:id="652"/>
      <w:r>
        <w:rPr>
          <w:rFonts w:hint="cs"/>
          <w:rtl/>
          <w:lang w:eastAsia="he-IL"/>
        </w:rPr>
        <w:t xml:space="preserve">אדוני היושב ראש, יושבת ראש רשות לניירות ערך, נציגי בנק </w:t>
      </w:r>
      <w:bookmarkStart w:id="653" w:name="_ETM_Q1_2192012"/>
      <w:bookmarkEnd w:id="653"/>
      <w:r>
        <w:rPr>
          <w:rFonts w:hint="cs"/>
          <w:rtl/>
          <w:lang w:eastAsia="he-IL"/>
        </w:rPr>
        <w:t xml:space="preserve">ישראל, נציגי אגף התקציבים, </w:t>
      </w:r>
      <w:proofErr w:type="spellStart"/>
      <w:r>
        <w:rPr>
          <w:rFonts w:hint="cs"/>
          <w:rtl/>
          <w:lang w:eastAsia="he-IL"/>
        </w:rPr>
        <w:t>מכובדיי</w:t>
      </w:r>
      <w:proofErr w:type="spellEnd"/>
      <w:r>
        <w:rPr>
          <w:rFonts w:hint="cs"/>
          <w:rtl/>
          <w:lang w:eastAsia="he-IL"/>
        </w:rPr>
        <w:t xml:space="preserve"> כולם.</w:t>
      </w:r>
      <w:r w:rsidR="00630005">
        <w:rPr>
          <w:rFonts w:hint="cs"/>
          <w:rtl/>
          <w:lang w:eastAsia="he-IL"/>
        </w:rPr>
        <w:t xml:space="preserve"> </w:t>
      </w:r>
      <w:r>
        <w:rPr>
          <w:rFonts w:hint="cs"/>
          <w:rtl/>
          <w:lang w:eastAsia="he-IL"/>
        </w:rPr>
        <w:t xml:space="preserve">בסוף </w:t>
      </w:r>
      <w:bookmarkStart w:id="654" w:name="_ETM_Q1_2199133"/>
      <w:bookmarkEnd w:id="654"/>
      <w:proofErr w:type="spellStart"/>
      <w:r>
        <w:rPr>
          <w:rFonts w:hint="cs"/>
          <w:rtl/>
          <w:lang w:eastAsia="he-IL"/>
        </w:rPr>
        <w:t>בסוף</w:t>
      </w:r>
      <w:proofErr w:type="spellEnd"/>
      <w:r w:rsidR="00630005">
        <w:rPr>
          <w:rFonts w:hint="cs"/>
          <w:rtl/>
          <w:lang w:eastAsia="he-IL"/>
        </w:rPr>
        <w:t xml:space="preserve"> </w:t>
      </w:r>
      <w:r>
        <w:rPr>
          <w:rFonts w:hint="cs"/>
          <w:rtl/>
          <w:lang w:eastAsia="he-IL"/>
        </w:rPr>
        <w:t>כנבחר ציבור וכאזרח אני</w:t>
      </w:r>
      <w:r w:rsidR="00630005">
        <w:rPr>
          <w:rFonts w:hint="cs"/>
          <w:rtl/>
          <w:lang w:eastAsia="he-IL"/>
        </w:rPr>
        <w:t xml:space="preserve"> </w:t>
      </w:r>
      <w:r>
        <w:rPr>
          <w:rFonts w:hint="cs"/>
          <w:rtl/>
          <w:lang w:eastAsia="he-IL"/>
        </w:rPr>
        <w:t xml:space="preserve">מברך על </w:t>
      </w:r>
      <w:bookmarkStart w:id="655" w:name="_ETM_Q1_2200048"/>
      <w:bookmarkEnd w:id="655"/>
      <w:r>
        <w:rPr>
          <w:rFonts w:hint="cs"/>
          <w:rtl/>
          <w:lang w:eastAsia="he-IL"/>
        </w:rPr>
        <w:t xml:space="preserve">רפורמה שלכאורה אמורה להביא תועלת מאוד מאוד גדולה לצרכנים, לאזרחי </w:t>
      </w:r>
      <w:bookmarkStart w:id="656" w:name="_ETM_Q1_2206121"/>
      <w:bookmarkEnd w:id="656"/>
      <w:r w:rsidR="00A22BAF">
        <w:rPr>
          <w:rFonts w:hint="cs"/>
          <w:rtl/>
          <w:lang w:eastAsia="he-IL"/>
        </w:rPr>
        <w:t>ישראל, ליוקר המחיה.</w:t>
      </w:r>
    </w:p>
    <w:p w:rsidR="00A22BAF" w:rsidRDefault="00A22BAF" w:rsidP="00AC65A3">
      <w:pPr>
        <w:rPr>
          <w:rtl/>
          <w:lang w:eastAsia="he-IL"/>
        </w:rPr>
      </w:pPr>
      <w:bookmarkStart w:id="657" w:name="_ETM_Q1_2221593"/>
      <w:bookmarkStart w:id="658" w:name="_ETM_Q1_2221642"/>
      <w:bookmarkEnd w:id="657"/>
      <w:bookmarkEnd w:id="658"/>
    </w:p>
    <w:p w:rsidR="00624005" w:rsidRDefault="00AC65A3" w:rsidP="00AC65A3">
      <w:pPr>
        <w:rPr>
          <w:rtl/>
          <w:lang w:eastAsia="he-IL"/>
        </w:rPr>
      </w:pPr>
      <w:bookmarkStart w:id="659" w:name="_ETM_Q1_2221715"/>
      <w:bookmarkStart w:id="660" w:name="_ETM_Q1_2221761"/>
      <w:bookmarkEnd w:id="659"/>
      <w:bookmarkEnd w:id="660"/>
      <w:r>
        <w:rPr>
          <w:rFonts w:hint="cs"/>
          <w:rtl/>
          <w:lang w:eastAsia="he-IL"/>
        </w:rPr>
        <w:t xml:space="preserve">יחד עם זאת, אני חייב לשתף, וגם </w:t>
      </w:r>
      <w:bookmarkStart w:id="661" w:name="_ETM_Q1_2214279"/>
      <w:bookmarkEnd w:id="661"/>
      <w:r>
        <w:rPr>
          <w:rFonts w:hint="cs"/>
          <w:rtl/>
          <w:lang w:eastAsia="he-IL"/>
        </w:rPr>
        <w:t>שייאמר לפרוטוקול, את מורת רוחי מהתהליך.</w:t>
      </w:r>
      <w:r w:rsidR="00A22BAF">
        <w:rPr>
          <w:rFonts w:hint="cs"/>
          <w:rtl/>
          <w:lang w:eastAsia="he-IL"/>
        </w:rPr>
        <w:t xml:space="preserve"> מדובר כאן באמת על מגע אירוע. אירוע כל כך </w:t>
      </w:r>
      <w:bookmarkStart w:id="662" w:name="_ETM_Q1_2223540"/>
      <w:bookmarkEnd w:id="662"/>
      <w:r w:rsidR="00A22BAF">
        <w:rPr>
          <w:rFonts w:hint="cs"/>
          <w:rtl/>
          <w:lang w:eastAsia="he-IL"/>
        </w:rPr>
        <w:t>משמעותי וגדול שנעשתה</w:t>
      </w:r>
      <w:r w:rsidR="00624005">
        <w:rPr>
          <w:rFonts w:hint="cs"/>
          <w:rtl/>
          <w:lang w:eastAsia="he-IL"/>
        </w:rPr>
        <w:t xml:space="preserve"> בו עבודה משמעותית, חשובה וטובה אבל הוא </w:t>
      </w:r>
      <w:bookmarkStart w:id="663" w:name="_ETM_Q1_2231847"/>
      <w:bookmarkEnd w:id="663"/>
      <w:r w:rsidR="00624005">
        <w:rPr>
          <w:rFonts w:hint="cs"/>
          <w:rtl/>
          <w:lang w:eastAsia="he-IL"/>
        </w:rPr>
        <w:t xml:space="preserve">מגיע לכנסת בחקיקת בזק מבלי באמת יכולת </w:t>
      </w:r>
      <w:proofErr w:type="spellStart"/>
      <w:r w:rsidR="00624005">
        <w:rPr>
          <w:rFonts w:hint="cs"/>
          <w:rtl/>
          <w:lang w:eastAsia="he-IL"/>
        </w:rPr>
        <w:t>אמיתית</w:t>
      </w:r>
      <w:proofErr w:type="spellEnd"/>
      <w:r w:rsidR="00624005">
        <w:rPr>
          <w:rFonts w:hint="cs"/>
          <w:rtl/>
          <w:lang w:eastAsia="he-IL"/>
        </w:rPr>
        <w:t xml:space="preserve"> שלנו לבצע את מה שאנחנו מחויבים בו כלפי הבוחר, </w:t>
      </w:r>
      <w:bookmarkStart w:id="664" w:name="_ETM_Q1_2242793"/>
      <w:bookmarkEnd w:id="664"/>
      <w:r w:rsidR="00624005">
        <w:rPr>
          <w:rFonts w:hint="cs"/>
          <w:rtl/>
          <w:lang w:eastAsia="he-IL"/>
        </w:rPr>
        <w:t xml:space="preserve">כלפי אזרחי ישראל, פיקוח פרלמנטרי אפקטיבי על שאלות כל כך מהותיות וגדולות כמו למשל אבטחת מידע </w:t>
      </w:r>
      <w:bookmarkStart w:id="665" w:name="_ETM_Q1_2250193"/>
      <w:bookmarkEnd w:id="665"/>
      <w:r w:rsidR="00624005">
        <w:rPr>
          <w:rFonts w:hint="cs"/>
          <w:rtl/>
          <w:lang w:eastAsia="he-IL"/>
        </w:rPr>
        <w:t xml:space="preserve">בנושאים שהעלית עכשיו ועוד הרבה דברים חשובים מאוד שעולים מהתהליך </w:t>
      </w:r>
      <w:bookmarkStart w:id="666" w:name="_ETM_Q1_2257498"/>
      <w:bookmarkEnd w:id="666"/>
      <w:r w:rsidR="00624005">
        <w:rPr>
          <w:rFonts w:hint="cs"/>
          <w:rtl/>
          <w:lang w:eastAsia="he-IL"/>
        </w:rPr>
        <w:t xml:space="preserve">הזה. זה שזה מתבצע באמצעות חקיקת בזק מבלי יכולת </w:t>
      </w:r>
      <w:proofErr w:type="spellStart"/>
      <w:r w:rsidR="00624005">
        <w:rPr>
          <w:rFonts w:hint="cs"/>
          <w:rtl/>
          <w:lang w:eastAsia="he-IL"/>
        </w:rPr>
        <w:t>אמיתית</w:t>
      </w:r>
      <w:proofErr w:type="spellEnd"/>
      <w:r w:rsidR="00624005">
        <w:rPr>
          <w:rFonts w:hint="cs"/>
          <w:rtl/>
          <w:lang w:eastAsia="he-IL"/>
        </w:rPr>
        <w:t xml:space="preserve"> </w:t>
      </w:r>
      <w:bookmarkStart w:id="667" w:name="_ETM_Q1_2264941"/>
      <w:bookmarkEnd w:id="667"/>
      <w:r w:rsidR="00624005">
        <w:rPr>
          <w:rFonts w:hint="cs"/>
          <w:rtl/>
          <w:lang w:eastAsia="he-IL"/>
        </w:rPr>
        <w:t>לבצע פיקוח פרלמנטרי אפקטיבי</w:t>
      </w:r>
      <w:r w:rsidR="00630005">
        <w:rPr>
          <w:rFonts w:hint="cs"/>
          <w:rtl/>
          <w:lang w:eastAsia="he-IL"/>
        </w:rPr>
        <w:t xml:space="preserve"> </w:t>
      </w:r>
      <w:r w:rsidR="00624005">
        <w:rPr>
          <w:rFonts w:hint="cs"/>
          <w:rtl/>
          <w:lang w:eastAsia="he-IL"/>
        </w:rPr>
        <w:t xml:space="preserve">בתהליך החקיקה, התחושה </w:t>
      </w:r>
      <w:r w:rsidR="00624005">
        <w:rPr>
          <w:rtl/>
          <w:lang w:eastAsia="he-IL"/>
        </w:rPr>
        <w:t>–</w:t>
      </w:r>
      <w:r w:rsidR="00624005">
        <w:rPr>
          <w:rFonts w:hint="cs"/>
          <w:rtl/>
          <w:lang w:eastAsia="he-IL"/>
        </w:rPr>
        <w:t xml:space="preserve"> בכל </w:t>
      </w:r>
      <w:bookmarkStart w:id="668" w:name="_ETM_Q1_2270588"/>
      <w:bookmarkEnd w:id="668"/>
      <w:r w:rsidR="00624005">
        <w:rPr>
          <w:rFonts w:hint="cs"/>
          <w:rtl/>
          <w:lang w:eastAsia="he-IL"/>
        </w:rPr>
        <w:t xml:space="preserve">אופן שלי </w:t>
      </w:r>
      <w:r w:rsidR="00624005">
        <w:rPr>
          <w:rtl/>
          <w:lang w:eastAsia="he-IL"/>
        </w:rPr>
        <w:t>–</w:t>
      </w:r>
      <w:r w:rsidR="00624005">
        <w:rPr>
          <w:rFonts w:hint="cs"/>
          <w:rtl/>
          <w:lang w:eastAsia="he-IL"/>
        </w:rPr>
        <w:t xml:space="preserve"> שנעשו כל המהלכים, נעשו כל הדברים,</w:t>
      </w:r>
      <w:bookmarkStart w:id="669" w:name="_ETM_Q1_2274550"/>
      <w:bookmarkEnd w:id="669"/>
      <w:r w:rsidR="00624005">
        <w:rPr>
          <w:rFonts w:hint="cs"/>
          <w:rtl/>
          <w:lang w:eastAsia="he-IL"/>
        </w:rPr>
        <w:t xml:space="preserve"> נבנו כל התשתיות, הושקעו כל המשאבים והכנסת הייתה איזשהו סימון </w:t>
      </w:r>
      <w:bookmarkStart w:id="670" w:name="_ETM_Q1_2280041"/>
      <w:bookmarkEnd w:id="670"/>
      <w:r w:rsidR="00624005">
        <w:rPr>
          <w:rFonts w:hint="cs"/>
          <w:rtl/>
          <w:lang w:eastAsia="he-IL"/>
        </w:rPr>
        <w:t xml:space="preserve">וי בצ'ק ליסט שאותו נצלח. נגיע לכנסת, נדחוף את זה </w:t>
      </w:r>
      <w:bookmarkStart w:id="671" w:name="_ETM_Q1_2286153"/>
      <w:bookmarkEnd w:id="671"/>
      <w:r w:rsidR="00624005">
        <w:rPr>
          <w:rFonts w:hint="cs"/>
          <w:rtl/>
          <w:lang w:eastAsia="he-IL"/>
        </w:rPr>
        <w:t>בהסדרים, נעביר את זה וזה יעבור.</w:t>
      </w:r>
    </w:p>
    <w:p w:rsidR="00624005" w:rsidRDefault="00624005" w:rsidP="00AC65A3">
      <w:pPr>
        <w:rPr>
          <w:rtl/>
          <w:lang w:eastAsia="he-IL"/>
        </w:rPr>
      </w:pPr>
      <w:bookmarkStart w:id="672" w:name="_ETM_Q1_2294945"/>
      <w:bookmarkStart w:id="673" w:name="_ETM_Q1_2295001"/>
      <w:bookmarkEnd w:id="672"/>
      <w:bookmarkEnd w:id="673"/>
    </w:p>
    <w:p w:rsidR="00AC65A3" w:rsidRDefault="00624005" w:rsidP="00AC65A3">
      <w:pPr>
        <w:rPr>
          <w:rtl/>
          <w:lang w:eastAsia="he-IL"/>
        </w:rPr>
      </w:pPr>
      <w:bookmarkStart w:id="674" w:name="_ETM_Q1_2295040"/>
      <w:bookmarkStart w:id="675" w:name="_ETM_Q1_2295065"/>
      <w:bookmarkEnd w:id="674"/>
      <w:bookmarkEnd w:id="675"/>
      <w:r>
        <w:rPr>
          <w:rFonts w:hint="cs"/>
          <w:rtl/>
          <w:lang w:eastAsia="he-IL"/>
        </w:rPr>
        <w:t xml:space="preserve">רפורמה כל כך גדולה </w:t>
      </w:r>
      <w:bookmarkStart w:id="676" w:name="_ETM_Q1_2290463"/>
      <w:bookmarkEnd w:id="676"/>
      <w:r>
        <w:rPr>
          <w:rFonts w:hint="cs"/>
          <w:rtl/>
          <w:lang w:eastAsia="he-IL"/>
        </w:rPr>
        <w:t xml:space="preserve">ומשמעותית לא צריכה לעבור בצורה הזאת. היא צריכה </w:t>
      </w:r>
      <w:bookmarkStart w:id="677" w:name="_ETM_Q1_2294473"/>
      <w:bookmarkEnd w:id="677"/>
      <w:r>
        <w:rPr>
          <w:rFonts w:hint="cs"/>
          <w:rtl/>
          <w:lang w:eastAsia="he-IL"/>
        </w:rPr>
        <w:t xml:space="preserve">לעבור עם דיון </w:t>
      </w:r>
      <w:proofErr w:type="spellStart"/>
      <w:r>
        <w:rPr>
          <w:rFonts w:hint="cs"/>
          <w:rtl/>
          <w:lang w:eastAsia="he-IL"/>
        </w:rPr>
        <w:t>אמיתי</w:t>
      </w:r>
      <w:proofErr w:type="spellEnd"/>
      <w:r>
        <w:rPr>
          <w:rFonts w:hint="cs"/>
          <w:rtl/>
          <w:lang w:eastAsia="he-IL"/>
        </w:rPr>
        <w:t xml:space="preserve">, דיון פתוח עם אפשרות </w:t>
      </w:r>
      <w:bookmarkStart w:id="678" w:name="_ETM_Q1_2299013"/>
      <w:bookmarkEnd w:id="678"/>
      <w:r>
        <w:rPr>
          <w:rFonts w:hint="cs"/>
          <w:rtl/>
          <w:lang w:eastAsia="he-IL"/>
        </w:rPr>
        <w:t>לבקר, ותפקידנו לבקר את עבודת הממשלה הטובה שנעשתה, לשאול שאלות,</w:t>
      </w:r>
      <w:bookmarkStart w:id="679" w:name="_ETM_Q1_2306020"/>
      <w:bookmarkEnd w:id="679"/>
      <w:r>
        <w:rPr>
          <w:rFonts w:hint="cs"/>
          <w:rtl/>
          <w:lang w:eastAsia="he-IL"/>
        </w:rPr>
        <w:t xml:space="preserve"> לקבל עליהן תשובות. התחושה, כפי שזה מתנהל, וזה לא כלפיך </w:t>
      </w:r>
      <w:bookmarkStart w:id="680" w:name="_ETM_Q1_2310151"/>
      <w:bookmarkEnd w:id="680"/>
      <w:r>
        <w:rPr>
          <w:rFonts w:hint="cs"/>
          <w:rtl/>
          <w:lang w:eastAsia="he-IL"/>
        </w:rPr>
        <w:t xml:space="preserve">אדוני היושב ראש, עם מיעוט חברי כנסת ועם הליך בזק </w:t>
      </w:r>
      <w:bookmarkStart w:id="681" w:name="_ETM_Q1_2316443"/>
      <w:bookmarkEnd w:id="681"/>
      <w:r>
        <w:rPr>
          <w:rFonts w:hint="cs"/>
          <w:rtl/>
          <w:lang w:eastAsia="he-IL"/>
        </w:rPr>
        <w:t>שכזה, לצערי הרב - - -</w:t>
      </w:r>
      <w:bookmarkStart w:id="682" w:name="_ETM_Q1_2319276"/>
      <w:bookmarkEnd w:id="682"/>
    </w:p>
    <w:p w:rsidR="00624005" w:rsidRDefault="00624005" w:rsidP="00AC65A3">
      <w:pPr>
        <w:rPr>
          <w:rtl/>
          <w:lang w:eastAsia="he-IL"/>
        </w:rPr>
      </w:pPr>
      <w:bookmarkStart w:id="683" w:name="_ETM_Q1_2319338"/>
      <w:bookmarkStart w:id="684" w:name="_ETM_Q1_2321501"/>
      <w:bookmarkEnd w:id="683"/>
      <w:bookmarkEnd w:id="684"/>
    </w:p>
    <w:p w:rsidR="00624005" w:rsidRDefault="00624005" w:rsidP="00624005">
      <w:pPr>
        <w:pStyle w:val="af6"/>
        <w:keepNext/>
        <w:rPr>
          <w:rtl/>
        </w:rPr>
      </w:pPr>
      <w:bookmarkStart w:id="685" w:name="ET_yor_5765_28"/>
      <w:r w:rsidRPr="00624005">
        <w:rPr>
          <w:rStyle w:val="TagStyle"/>
          <w:rtl/>
        </w:rPr>
        <w:t xml:space="preserve"> &lt;&lt; </w:t>
      </w:r>
      <w:proofErr w:type="spellStart"/>
      <w:r w:rsidRPr="00624005">
        <w:rPr>
          <w:rStyle w:val="TagStyle"/>
          <w:rtl/>
        </w:rPr>
        <w:t>יור</w:t>
      </w:r>
      <w:proofErr w:type="spellEnd"/>
      <w:r w:rsidRPr="00624005">
        <w:rPr>
          <w:rStyle w:val="TagStyle"/>
          <w:rtl/>
        </w:rPr>
        <w:t xml:space="preserve"> &gt;&gt; </w:t>
      </w:r>
      <w:r>
        <w:rPr>
          <w:rtl/>
        </w:rPr>
        <w:t>היו"ר מיכאל מרדכי ביטון:</w:t>
      </w:r>
      <w:r w:rsidRPr="00624005">
        <w:rPr>
          <w:rStyle w:val="TagStyle"/>
          <w:rtl/>
        </w:rPr>
        <w:t xml:space="preserve"> &lt;&lt; </w:t>
      </w:r>
      <w:proofErr w:type="spellStart"/>
      <w:r w:rsidRPr="00624005">
        <w:rPr>
          <w:rStyle w:val="TagStyle"/>
          <w:rtl/>
        </w:rPr>
        <w:t>יור</w:t>
      </w:r>
      <w:proofErr w:type="spellEnd"/>
      <w:r w:rsidRPr="00624005">
        <w:rPr>
          <w:rStyle w:val="TagStyle"/>
          <w:rtl/>
        </w:rPr>
        <w:t xml:space="preserve"> &gt;&gt;</w:t>
      </w:r>
      <w:r w:rsidR="00630005">
        <w:rPr>
          <w:rtl/>
        </w:rPr>
        <w:t xml:space="preserve"> </w:t>
      </w:r>
      <w:r>
        <w:rPr>
          <w:rtl/>
        </w:rPr>
        <w:t xml:space="preserve"> </w:t>
      </w:r>
      <w:bookmarkEnd w:id="685"/>
    </w:p>
    <w:p w:rsidR="00624005" w:rsidRDefault="00624005" w:rsidP="00624005">
      <w:pPr>
        <w:pStyle w:val="KeepWithNext"/>
        <w:rPr>
          <w:rtl/>
          <w:lang w:eastAsia="he-IL"/>
        </w:rPr>
      </w:pPr>
    </w:p>
    <w:p w:rsidR="00624005" w:rsidRDefault="00624005" w:rsidP="00624005">
      <w:pPr>
        <w:rPr>
          <w:rtl/>
          <w:lang w:eastAsia="he-IL"/>
        </w:rPr>
      </w:pPr>
      <w:bookmarkStart w:id="686" w:name="_ETM_Q1_2323082"/>
      <w:bookmarkStart w:id="687" w:name="_ETM_Q1_2323094"/>
      <w:bookmarkEnd w:id="686"/>
      <w:bookmarkEnd w:id="687"/>
      <w:r>
        <w:rPr>
          <w:rFonts w:hint="cs"/>
          <w:rtl/>
          <w:lang w:eastAsia="he-IL"/>
        </w:rPr>
        <w:t>אני אתייחס לדברים.</w:t>
      </w:r>
    </w:p>
    <w:p w:rsidR="00624005" w:rsidRDefault="00624005" w:rsidP="00624005">
      <w:pPr>
        <w:rPr>
          <w:rtl/>
          <w:lang w:eastAsia="he-IL"/>
        </w:rPr>
      </w:pPr>
      <w:bookmarkStart w:id="688" w:name="_ETM_Q1_2320710"/>
      <w:bookmarkStart w:id="689" w:name="_ETM_Q1_2320771"/>
      <w:bookmarkStart w:id="690" w:name="_ETM_Q1_2321766"/>
      <w:bookmarkEnd w:id="688"/>
      <w:bookmarkEnd w:id="689"/>
      <w:bookmarkEnd w:id="690"/>
    </w:p>
    <w:p w:rsidR="00624005" w:rsidRDefault="00624005" w:rsidP="00624005">
      <w:pPr>
        <w:pStyle w:val="a4"/>
        <w:keepNext/>
        <w:rPr>
          <w:rtl/>
        </w:rPr>
      </w:pPr>
      <w:bookmarkStart w:id="691" w:name="ET_speaker_5763_29"/>
      <w:r w:rsidRPr="00624005">
        <w:rPr>
          <w:rStyle w:val="TagStyle"/>
          <w:rtl/>
        </w:rPr>
        <w:t xml:space="preserve"> &lt;&lt; דובר &gt;&gt; </w:t>
      </w:r>
      <w:r>
        <w:rPr>
          <w:rtl/>
        </w:rPr>
        <w:t>משה ארבל (ש"ס):</w:t>
      </w:r>
      <w:r w:rsidRPr="00624005">
        <w:rPr>
          <w:rStyle w:val="TagStyle"/>
          <w:rtl/>
        </w:rPr>
        <w:t xml:space="preserve"> &lt;&lt; דובר &gt;&gt;</w:t>
      </w:r>
      <w:r w:rsidR="00630005">
        <w:rPr>
          <w:rtl/>
        </w:rPr>
        <w:t xml:space="preserve"> </w:t>
      </w:r>
      <w:r>
        <w:rPr>
          <w:rtl/>
        </w:rPr>
        <w:t xml:space="preserve"> </w:t>
      </w:r>
      <w:bookmarkEnd w:id="691"/>
    </w:p>
    <w:p w:rsidR="00624005" w:rsidRDefault="00624005" w:rsidP="00624005">
      <w:pPr>
        <w:pStyle w:val="KeepWithNext"/>
        <w:rPr>
          <w:rtl/>
          <w:lang w:eastAsia="he-IL"/>
        </w:rPr>
      </w:pPr>
    </w:p>
    <w:p w:rsidR="00624005" w:rsidRDefault="00624005" w:rsidP="00624005">
      <w:pPr>
        <w:rPr>
          <w:rtl/>
          <w:lang w:eastAsia="he-IL"/>
        </w:rPr>
      </w:pPr>
      <w:bookmarkStart w:id="692" w:name="_ETM_Q1_2321995"/>
      <w:bookmarkStart w:id="693" w:name="_ETM_Q1_2322017"/>
      <w:bookmarkEnd w:id="692"/>
      <w:bookmarkEnd w:id="693"/>
      <w:r>
        <w:rPr>
          <w:rFonts w:hint="cs"/>
          <w:rtl/>
          <w:lang w:eastAsia="he-IL"/>
        </w:rPr>
        <w:t xml:space="preserve">אני לא אומר את הדברים מפוזיציה של אופוזיציה. אני אופוזיציה. אני </w:t>
      </w:r>
      <w:bookmarkStart w:id="694" w:name="_ETM_Q1_2326894"/>
      <w:bookmarkEnd w:id="694"/>
      <w:r>
        <w:rPr>
          <w:rFonts w:hint="cs"/>
          <w:rtl/>
          <w:lang w:eastAsia="he-IL"/>
        </w:rPr>
        <w:t xml:space="preserve">אומר את הדברים באמת לגופו של עניין. אני </w:t>
      </w:r>
      <w:bookmarkStart w:id="695" w:name="_ETM_Q1_2328885"/>
      <w:bookmarkEnd w:id="695"/>
      <w:r>
        <w:rPr>
          <w:rFonts w:hint="cs"/>
          <w:rtl/>
          <w:lang w:eastAsia="he-IL"/>
        </w:rPr>
        <w:t xml:space="preserve">חושב שאירוע בסדר גודל כזה, נכון היה לו </w:t>
      </w:r>
      <w:bookmarkStart w:id="696" w:name="_ETM_Q1_2333653"/>
      <w:bookmarkEnd w:id="696"/>
      <w:r>
        <w:rPr>
          <w:rFonts w:hint="cs"/>
          <w:rtl/>
          <w:lang w:eastAsia="he-IL"/>
        </w:rPr>
        <w:t>להגיע לחקיקה בצורה אחרת.</w:t>
      </w:r>
    </w:p>
    <w:p w:rsidR="00624005" w:rsidRDefault="00624005" w:rsidP="00624005">
      <w:pPr>
        <w:rPr>
          <w:rtl/>
          <w:lang w:eastAsia="he-IL"/>
        </w:rPr>
      </w:pPr>
      <w:bookmarkStart w:id="697" w:name="_ETM_Q1_2335985"/>
      <w:bookmarkStart w:id="698" w:name="_ETM_Q1_2336042"/>
      <w:bookmarkStart w:id="699" w:name="_ETM_Q1_2338452"/>
      <w:bookmarkEnd w:id="697"/>
      <w:bookmarkEnd w:id="698"/>
      <w:bookmarkEnd w:id="699"/>
    </w:p>
    <w:p w:rsidR="00624005" w:rsidRDefault="00624005" w:rsidP="00624005">
      <w:pPr>
        <w:pStyle w:val="af6"/>
        <w:keepNext/>
        <w:rPr>
          <w:rtl/>
        </w:rPr>
      </w:pPr>
      <w:bookmarkStart w:id="700" w:name="ET_yor_5765_30"/>
      <w:r w:rsidRPr="00624005">
        <w:rPr>
          <w:rStyle w:val="TagStyle"/>
          <w:rtl/>
        </w:rPr>
        <w:t xml:space="preserve"> &lt;&lt; </w:t>
      </w:r>
      <w:proofErr w:type="spellStart"/>
      <w:r w:rsidRPr="00624005">
        <w:rPr>
          <w:rStyle w:val="TagStyle"/>
          <w:rtl/>
        </w:rPr>
        <w:t>יור</w:t>
      </w:r>
      <w:proofErr w:type="spellEnd"/>
      <w:r w:rsidRPr="00624005">
        <w:rPr>
          <w:rStyle w:val="TagStyle"/>
          <w:rtl/>
        </w:rPr>
        <w:t xml:space="preserve"> &gt;&gt; </w:t>
      </w:r>
      <w:r>
        <w:rPr>
          <w:rtl/>
        </w:rPr>
        <w:t>היו"ר מיכאל מרדכי ביטון:</w:t>
      </w:r>
      <w:r w:rsidRPr="00624005">
        <w:rPr>
          <w:rStyle w:val="TagStyle"/>
          <w:rtl/>
        </w:rPr>
        <w:t xml:space="preserve"> &lt;&lt; </w:t>
      </w:r>
      <w:proofErr w:type="spellStart"/>
      <w:r w:rsidRPr="00624005">
        <w:rPr>
          <w:rStyle w:val="TagStyle"/>
          <w:rtl/>
        </w:rPr>
        <w:t>יור</w:t>
      </w:r>
      <w:proofErr w:type="spellEnd"/>
      <w:r w:rsidRPr="00624005">
        <w:rPr>
          <w:rStyle w:val="TagStyle"/>
          <w:rtl/>
        </w:rPr>
        <w:t xml:space="preserve"> &gt;&gt;</w:t>
      </w:r>
      <w:r w:rsidR="00630005">
        <w:rPr>
          <w:rtl/>
        </w:rPr>
        <w:t xml:space="preserve"> </w:t>
      </w:r>
      <w:r>
        <w:rPr>
          <w:rtl/>
        </w:rPr>
        <w:t xml:space="preserve"> </w:t>
      </w:r>
      <w:bookmarkEnd w:id="700"/>
    </w:p>
    <w:p w:rsidR="00624005" w:rsidRDefault="00624005" w:rsidP="00624005">
      <w:pPr>
        <w:pStyle w:val="KeepWithNext"/>
        <w:rPr>
          <w:rtl/>
          <w:lang w:eastAsia="he-IL"/>
        </w:rPr>
      </w:pPr>
    </w:p>
    <w:p w:rsidR="00624005" w:rsidRDefault="00624005" w:rsidP="00624005">
      <w:pPr>
        <w:rPr>
          <w:rtl/>
          <w:lang w:eastAsia="he-IL"/>
        </w:rPr>
      </w:pPr>
      <w:bookmarkStart w:id="701" w:name="_ETM_Q1_2338829"/>
      <w:bookmarkStart w:id="702" w:name="_ETM_Q1_2338854"/>
      <w:bookmarkEnd w:id="701"/>
      <w:bookmarkEnd w:id="702"/>
      <w:r>
        <w:rPr>
          <w:rFonts w:hint="cs"/>
          <w:rtl/>
          <w:lang w:eastAsia="he-IL"/>
        </w:rPr>
        <w:t xml:space="preserve">אני רוצה להתייחס לדבריו של חבר הכנסת </w:t>
      </w:r>
      <w:bookmarkStart w:id="703" w:name="_ETM_Q1_2337898"/>
      <w:bookmarkEnd w:id="703"/>
      <w:r>
        <w:rPr>
          <w:rFonts w:hint="cs"/>
          <w:rtl/>
          <w:lang w:eastAsia="he-IL"/>
        </w:rPr>
        <w:t>ארבל שהוא חברי</w:t>
      </w:r>
      <w:r w:rsidR="00630005">
        <w:rPr>
          <w:rFonts w:hint="cs"/>
          <w:rtl/>
          <w:lang w:eastAsia="he-IL"/>
        </w:rPr>
        <w:t xml:space="preserve"> </w:t>
      </w:r>
      <w:r>
        <w:rPr>
          <w:rFonts w:hint="cs"/>
          <w:rtl/>
          <w:lang w:eastAsia="he-IL"/>
        </w:rPr>
        <w:t>וידידי.</w:t>
      </w:r>
      <w:r w:rsidR="00630005">
        <w:rPr>
          <w:rFonts w:hint="cs"/>
          <w:rtl/>
          <w:lang w:eastAsia="he-IL"/>
        </w:rPr>
        <w:t xml:space="preserve"> </w:t>
      </w:r>
      <w:r>
        <w:rPr>
          <w:rFonts w:hint="cs"/>
          <w:rtl/>
          <w:lang w:eastAsia="he-IL"/>
        </w:rPr>
        <w:t>אומרים ביהדות טוב לו</w:t>
      </w:r>
      <w:bookmarkStart w:id="704" w:name="_ETM_Q1_2344045"/>
      <w:bookmarkEnd w:id="704"/>
      <w:r>
        <w:rPr>
          <w:rFonts w:hint="cs"/>
          <w:rtl/>
          <w:lang w:eastAsia="he-IL"/>
        </w:rPr>
        <w:t xml:space="preserve"> לאדם שלא נברא אבל עכשיו שנברא, יפשפש במעשיו. יש </w:t>
      </w:r>
      <w:bookmarkStart w:id="705" w:name="_ETM_Q1_2351573"/>
      <w:bookmarkEnd w:id="705"/>
      <w:r>
        <w:rPr>
          <w:rFonts w:hint="cs"/>
          <w:rtl/>
          <w:lang w:eastAsia="he-IL"/>
        </w:rPr>
        <w:t xml:space="preserve">פתגם כזה. טוב למושג חוק הסדרים </w:t>
      </w:r>
      <w:bookmarkStart w:id="706" w:name="_ETM_Q1_2355953"/>
      <w:bookmarkEnd w:id="706"/>
      <w:r>
        <w:rPr>
          <w:rFonts w:hint="cs"/>
          <w:rtl/>
          <w:lang w:eastAsia="he-IL"/>
        </w:rPr>
        <w:t>שלא היה נברא כלל, מעולם.</w:t>
      </w:r>
    </w:p>
    <w:p w:rsidR="00624005" w:rsidRDefault="00624005" w:rsidP="00624005">
      <w:pPr>
        <w:rPr>
          <w:rtl/>
          <w:lang w:eastAsia="he-IL"/>
        </w:rPr>
      </w:pPr>
      <w:bookmarkStart w:id="707" w:name="_ETM_Q1_2361207"/>
      <w:bookmarkStart w:id="708" w:name="_ETM_Q1_2361261"/>
      <w:bookmarkStart w:id="709" w:name="_ETM_Q1_2357199"/>
      <w:bookmarkEnd w:id="707"/>
      <w:bookmarkEnd w:id="708"/>
      <w:bookmarkEnd w:id="709"/>
    </w:p>
    <w:p w:rsidR="00624005" w:rsidRDefault="00624005" w:rsidP="00624005">
      <w:pPr>
        <w:pStyle w:val="a4"/>
        <w:keepNext/>
        <w:rPr>
          <w:rtl/>
        </w:rPr>
      </w:pPr>
      <w:bookmarkStart w:id="710" w:name="ET_speaker_5763_31"/>
      <w:r w:rsidRPr="00624005">
        <w:rPr>
          <w:rStyle w:val="TagStyle"/>
          <w:rtl/>
        </w:rPr>
        <w:t xml:space="preserve"> &lt;&lt; דובר &gt;&gt; </w:t>
      </w:r>
      <w:r>
        <w:rPr>
          <w:rtl/>
        </w:rPr>
        <w:t>משה ארבל (ש"ס):</w:t>
      </w:r>
      <w:r w:rsidRPr="00624005">
        <w:rPr>
          <w:rStyle w:val="TagStyle"/>
          <w:rtl/>
        </w:rPr>
        <w:t xml:space="preserve"> &lt;&lt; דובר &gt;&gt;</w:t>
      </w:r>
      <w:r w:rsidR="00630005">
        <w:rPr>
          <w:rtl/>
        </w:rPr>
        <w:t xml:space="preserve"> </w:t>
      </w:r>
      <w:r>
        <w:rPr>
          <w:rtl/>
        </w:rPr>
        <w:t xml:space="preserve"> </w:t>
      </w:r>
      <w:bookmarkEnd w:id="710"/>
    </w:p>
    <w:p w:rsidR="00624005" w:rsidRDefault="00624005" w:rsidP="00624005">
      <w:pPr>
        <w:pStyle w:val="KeepWithNext"/>
        <w:rPr>
          <w:rtl/>
          <w:lang w:eastAsia="he-IL"/>
        </w:rPr>
      </w:pPr>
    </w:p>
    <w:p w:rsidR="00624005" w:rsidRDefault="00624005" w:rsidP="00624005">
      <w:pPr>
        <w:rPr>
          <w:rtl/>
          <w:lang w:eastAsia="he-IL"/>
        </w:rPr>
      </w:pPr>
      <w:bookmarkStart w:id="711" w:name="_ETM_Q1_2357435"/>
      <w:bookmarkStart w:id="712" w:name="_ETM_Q1_2357462"/>
      <w:bookmarkEnd w:id="711"/>
      <w:bookmarkEnd w:id="712"/>
      <w:r>
        <w:rPr>
          <w:rFonts w:hint="cs"/>
          <w:rtl/>
          <w:lang w:eastAsia="he-IL"/>
        </w:rPr>
        <w:t>ב-1985.</w:t>
      </w:r>
    </w:p>
    <w:p w:rsidR="00624005" w:rsidRDefault="00624005" w:rsidP="00624005">
      <w:pPr>
        <w:rPr>
          <w:rtl/>
          <w:lang w:eastAsia="he-IL"/>
        </w:rPr>
      </w:pPr>
      <w:bookmarkStart w:id="713" w:name="_ETM_Q1_2355915"/>
      <w:bookmarkStart w:id="714" w:name="_ETM_Q1_2355954"/>
      <w:bookmarkStart w:id="715" w:name="_ETM_Q1_2357120"/>
      <w:bookmarkEnd w:id="713"/>
      <w:bookmarkEnd w:id="714"/>
      <w:bookmarkEnd w:id="715"/>
    </w:p>
    <w:p w:rsidR="00624005" w:rsidRDefault="00624005" w:rsidP="00624005">
      <w:pPr>
        <w:pStyle w:val="af6"/>
        <w:keepNext/>
        <w:rPr>
          <w:rtl/>
        </w:rPr>
      </w:pPr>
      <w:bookmarkStart w:id="716" w:name="ET_yor_5765_32"/>
      <w:r w:rsidRPr="00624005">
        <w:rPr>
          <w:rStyle w:val="TagStyle"/>
          <w:rtl/>
        </w:rPr>
        <w:t xml:space="preserve"> &lt;&lt; </w:t>
      </w:r>
      <w:proofErr w:type="spellStart"/>
      <w:r w:rsidRPr="00624005">
        <w:rPr>
          <w:rStyle w:val="TagStyle"/>
          <w:rtl/>
        </w:rPr>
        <w:t>יור</w:t>
      </w:r>
      <w:proofErr w:type="spellEnd"/>
      <w:r w:rsidRPr="00624005">
        <w:rPr>
          <w:rStyle w:val="TagStyle"/>
          <w:rtl/>
        </w:rPr>
        <w:t xml:space="preserve"> &gt;&gt; </w:t>
      </w:r>
      <w:r>
        <w:rPr>
          <w:rtl/>
        </w:rPr>
        <w:t>היו"ר מיכאל מרדכי ביטון:</w:t>
      </w:r>
      <w:r w:rsidRPr="00624005">
        <w:rPr>
          <w:rStyle w:val="TagStyle"/>
          <w:rtl/>
        </w:rPr>
        <w:t xml:space="preserve"> &lt;&lt; </w:t>
      </w:r>
      <w:proofErr w:type="spellStart"/>
      <w:r w:rsidRPr="00624005">
        <w:rPr>
          <w:rStyle w:val="TagStyle"/>
          <w:rtl/>
        </w:rPr>
        <w:t>יור</w:t>
      </w:r>
      <w:proofErr w:type="spellEnd"/>
      <w:r w:rsidRPr="00624005">
        <w:rPr>
          <w:rStyle w:val="TagStyle"/>
          <w:rtl/>
        </w:rPr>
        <w:t xml:space="preserve"> &gt;&gt;</w:t>
      </w:r>
      <w:r w:rsidR="00630005">
        <w:rPr>
          <w:rtl/>
        </w:rPr>
        <w:t xml:space="preserve"> </w:t>
      </w:r>
      <w:r>
        <w:rPr>
          <w:rtl/>
        </w:rPr>
        <w:t xml:space="preserve"> </w:t>
      </w:r>
      <w:bookmarkEnd w:id="716"/>
    </w:p>
    <w:p w:rsidR="00624005" w:rsidRDefault="00624005" w:rsidP="00624005">
      <w:pPr>
        <w:pStyle w:val="KeepWithNext"/>
        <w:rPr>
          <w:rtl/>
          <w:lang w:eastAsia="he-IL"/>
        </w:rPr>
      </w:pPr>
    </w:p>
    <w:p w:rsidR="001C1ED2" w:rsidRDefault="00624005" w:rsidP="00624005">
      <w:pPr>
        <w:rPr>
          <w:rtl/>
          <w:lang w:eastAsia="he-IL"/>
        </w:rPr>
      </w:pPr>
      <w:bookmarkStart w:id="717" w:name="_ETM_Q1_2357517"/>
      <w:bookmarkStart w:id="718" w:name="_ETM_Q1_2357541"/>
      <w:bookmarkEnd w:id="717"/>
      <w:bookmarkEnd w:id="718"/>
      <w:r>
        <w:rPr>
          <w:rFonts w:hint="cs"/>
          <w:rtl/>
          <w:lang w:eastAsia="he-IL"/>
        </w:rPr>
        <w:t>הוא נברא במשבר כלכלי</w:t>
      </w:r>
      <w:bookmarkStart w:id="719" w:name="_ETM_Q1_2364179"/>
      <w:bookmarkEnd w:id="719"/>
      <w:r>
        <w:rPr>
          <w:rFonts w:hint="cs"/>
          <w:rtl/>
          <w:lang w:eastAsia="he-IL"/>
        </w:rPr>
        <w:t xml:space="preserve"> במדינת ישראל.</w:t>
      </w:r>
      <w:r w:rsidR="00630005">
        <w:rPr>
          <w:rFonts w:hint="cs"/>
          <w:rtl/>
          <w:lang w:eastAsia="he-IL"/>
        </w:rPr>
        <w:t xml:space="preserve"> </w:t>
      </w:r>
      <w:r>
        <w:rPr>
          <w:rFonts w:hint="cs"/>
          <w:rtl/>
          <w:lang w:eastAsia="he-IL"/>
        </w:rPr>
        <w:t>לא רק שנברא אלא</w:t>
      </w:r>
      <w:r w:rsidR="00630005">
        <w:rPr>
          <w:rFonts w:hint="cs"/>
          <w:rtl/>
          <w:lang w:eastAsia="he-IL"/>
        </w:rPr>
        <w:t xml:space="preserve"> </w:t>
      </w:r>
      <w:r>
        <w:rPr>
          <w:rFonts w:hint="cs"/>
          <w:rtl/>
          <w:lang w:eastAsia="he-IL"/>
        </w:rPr>
        <w:t xml:space="preserve">אם הוא נברא תינוק, </w:t>
      </w:r>
      <w:bookmarkStart w:id="720" w:name="_ETM_Q1_2364919"/>
      <w:bookmarkEnd w:id="720"/>
      <w:r>
        <w:rPr>
          <w:rFonts w:hint="cs"/>
          <w:rtl/>
          <w:lang w:eastAsia="he-IL"/>
        </w:rPr>
        <w:t>הוא גדל להיות מפלצת. אנחנו מעדיפים חקיקה במסלול רגיל ושיטתי בכנסת. במובן הזה ההערה הזאת היא נכונה ספציפית לחוק הזה והיא נכונה לכל חוק ההסדרים.</w:t>
      </w:r>
      <w:r w:rsidR="001C1ED2">
        <w:rPr>
          <w:rFonts w:hint="cs"/>
          <w:rtl/>
          <w:lang w:eastAsia="he-IL"/>
        </w:rPr>
        <w:t xml:space="preserve"> אבל עכשיו שחוק ההסדרים נברא, אנחנו צריכים </w:t>
      </w:r>
      <w:bookmarkStart w:id="721" w:name="_ETM_Q1_2390278"/>
      <w:bookmarkEnd w:id="721"/>
      <w:r w:rsidR="001C1ED2">
        <w:rPr>
          <w:rFonts w:hint="cs"/>
          <w:rtl/>
          <w:lang w:eastAsia="he-IL"/>
        </w:rPr>
        <w:t xml:space="preserve">לפשפש בעניין ויש צידוק גם לצד של השלמת </w:t>
      </w:r>
      <w:bookmarkStart w:id="722" w:name="_ETM_Q1_2394317"/>
      <w:bookmarkEnd w:id="722"/>
      <w:r w:rsidR="001C1ED2">
        <w:rPr>
          <w:rFonts w:hint="cs"/>
          <w:rtl/>
          <w:lang w:eastAsia="he-IL"/>
        </w:rPr>
        <w:t>המהלך. מה הצידוק? כמה צידוקים. האחד, בסוף האזרח</w:t>
      </w:r>
      <w:bookmarkStart w:id="723" w:name="_ETM_Q1_2403177"/>
      <w:bookmarkEnd w:id="723"/>
      <w:r w:rsidR="001C1ED2">
        <w:rPr>
          <w:rFonts w:hint="cs"/>
          <w:rtl/>
          <w:lang w:eastAsia="he-IL"/>
        </w:rPr>
        <w:t xml:space="preserve"> נפגש. זה שהיה כאן רעיון לעשות את הדבר </w:t>
      </w:r>
      <w:bookmarkStart w:id="724" w:name="_ETM_Q1_2405569"/>
      <w:bookmarkEnd w:id="724"/>
      <w:r w:rsidR="001C1ED2">
        <w:rPr>
          <w:rFonts w:hint="cs"/>
          <w:rtl/>
          <w:lang w:eastAsia="he-IL"/>
        </w:rPr>
        <w:t xml:space="preserve">הזה כבר מ-2015 ושנתיים אין כנסת מתפקדת </w:t>
      </w:r>
      <w:r w:rsidR="001C1ED2">
        <w:rPr>
          <w:rtl/>
          <w:lang w:eastAsia="he-IL"/>
        </w:rPr>
        <w:t>–</w:t>
      </w:r>
      <w:r w:rsidR="001C1ED2">
        <w:rPr>
          <w:rFonts w:hint="cs"/>
          <w:rtl/>
          <w:lang w:eastAsia="he-IL"/>
        </w:rPr>
        <w:t xml:space="preserve"> </w:t>
      </w:r>
      <w:bookmarkStart w:id="725" w:name="_ETM_Q1_2407357"/>
      <w:bookmarkEnd w:id="725"/>
      <w:r w:rsidR="001C1ED2">
        <w:rPr>
          <w:rFonts w:hint="cs"/>
          <w:rtl/>
          <w:lang w:eastAsia="he-IL"/>
        </w:rPr>
        <w:t xml:space="preserve">בסוף האזרח נפגע. איך הוא נפגע? הוא נפגע מזה שחברות </w:t>
      </w:r>
      <w:bookmarkStart w:id="726" w:name="_ETM_Q1_2416635"/>
      <w:bookmarkEnd w:id="726"/>
      <w:proofErr w:type="spellStart"/>
      <w:r w:rsidR="001C1ED2">
        <w:rPr>
          <w:rFonts w:hint="cs"/>
          <w:rtl/>
          <w:lang w:eastAsia="he-IL"/>
        </w:rPr>
        <w:t>פינטק</w:t>
      </w:r>
      <w:proofErr w:type="spellEnd"/>
      <w:r w:rsidR="001C1ED2">
        <w:rPr>
          <w:rFonts w:hint="cs"/>
          <w:rtl/>
          <w:lang w:eastAsia="he-IL"/>
        </w:rPr>
        <w:t xml:space="preserve"> ישראליות שנותנות פתרונות יפים בעולם לאזרחים </w:t>
      </w:r>
      <w:bookmarkStart w:id="727" w:name="_ETM_Q1_2421419"/>
      <w:bookmarkEnd w:id="727"/>
      <w:r w:rsidR="001C1ED2">
        <w:rPr>
          <w:rFonts w:hint="cs"/>
          <w:rtl/>
          <w:lang w:eastAsia="he-IL"/>
        </w:rPr>
        <w:t xml:space="preserve">בתחום הפיננסים, לא רוצות להיכנס למדינת </w:t>
      </w:r>
      <w:bookmarkStart w:id="728" w:name="_ETM_Q1_2423591"/>
      <w:bookmarkEnd w:id="728"/>
      <w:r w:rsidR="001C1ED2">
        <w:rPr>
          <w:rFonts w:hint="cs"/>
          <w:rtl/>
          <w:lang w:eastAsia="he-IL"/>
        </w:rPr>
        <w:t xml:space="preserve">ישראל כי זאת לא מדינה אטרקטיבית ברגולציה </w:t>
      </w:r>
      <w:bookmarkStart w:id="729" w:name="_ETM_Q1_2427923"/>
      <w:bookmarkEnd w:id="729"/>
      <w:r w:rsidR="001C1ED2">
        <w:rPr>
          <w:rFonts w:hint="cs"/>
          <w:rtl/>
          <w:lang w:eastAsia="he-IL"/>
        </w:rPr>
        <w:t xml:space="preserve">שלה שתאפשר להן כניסה. הנה כבר מצב שהאזרח </w:t>
      </w:r>
      <w:bookmarkStart w:id="730" w:name="_ETM_Q1_2432741"/>
      <w:bookmarkEnd w:id="730"/>
      <w:r w:rsidR="001C1ED2">
        <w:rPr>
          <w:rFonts w:hint="cs"/>
          <w:rtl/>
          <w:lang w:eastAsia="he-IL"/>
        </w:rPr>
        <w:t>הישראלי נפגע.</w:t>
      </w:r>
    </w:p>
    <w:p w:rsidR="001C1ED2" w:rsidRDefault="001C1ED2" w:rsidP="00624005">
      <w:pPr>
        <w:rPr>
          <w:rtl/>
          <w:lang w:eastAsia="he-IL"/>
        </w:rPr>
      </w:pPr>
      <w:bookmarkStart w:id="731" w:name="_ETM_Q1_2441936"/>
      <w:bookmarkStart w:id="732" w:name="_ETM_Q1_2442000"/>
      <w:bookmarkStart w:id="733" w:name="_ETM_Q1_2442079"/>
      <w:bookmarkEnd w:id="731"/>
      <w:bookmarkEnd w:id="732"/>
      <w:bookmarkEnd w:id="733"/>
    </w:p>
    <w:p w:rsidR="00624005" w:rsidRDefault="001C1ED2" w:rsidP="001C1ED2">
      <w:pPr>
        <w:rPr>
          <w:rtl/>
          <w:lang w:eastAsia="he-IL"/>
        </w:rPr>
      </w:pPr>
      <w:bookmarkStart w:id="734" w:name="_ETM_Q1_2442117"/>
      <w:bookmarkEnd w:id="734"/>
      <w:r>
        <w:rPr>
          <w:rFonts w:hint="cs"/>
          <w:rtl/>
          <w:lang w:eastAsia="he-IL"/>
        </w:rPr>
        <w:t xml:space="preserve">פעם שנייה שהוא נפגע, עמלים על הקמת בנק </w:t>
      </w:r>
      <w:bookmarkStart w:id="735" w:name="_ETM_Q1_2436579"/>
      <w:bookmarkEnd w:id="735"/>
      <w:r>
        <w:rPr>
          <w:rFonts w:hint="cs"/>
          <w:rtl/>
          <w:lang w:eastAsia="he-IL"/>
        </w:rPr>
        <w:t xml:space="preserve">נוסף בישראל ובנק דיגיטלי נוסף. שני הבנקים האלה לא יוכלו באמת להשתתף בתחרות </w:t>
      </w:r>
      <w:proofErr w:type="spellStart"/>
      <w:r>
        <w:rPr>
          <w:rFonts w:hint="cs"/>
          <w:rtl/>
          <w:lang w:eastAsia="he-IL"/>
        </w:rPr>
        <w:t>אמיתית</w:t>
      </w:r>
      <w:proofErr w:type="spellEnd"/>
      <w:r>
        <w:rPr>
          <w:rFonts w:hint="cs"/>
          <w:rtl/>
          <w:lang w:eastAsia="he-IL"/>
        </w:rPr>
        <w:t xml:space="preserve"> אם </w:t>
      </w:r>
      <w:bookmarkStart w:id="736" w:name="_ETM_Q1_2446546"/>
      <w:bookmarkEnd w:id="736"/>
      <w:r>
        <w:rPr>
          <w:rFonts w:hint="cs"/>
          <w:rtl/>
          <w:lang w:eastAsia="he-IL"/>
        </w:rPr>
        <w:t xml:space="preserve">המידע לא יהיה פתוח ושקוף. לכן ההסתייגות הזאת נאמרה גם </w:t>
      </w:r>
      <w:bookmarkStart w:id="737" w:name="_ETM_Q1_2454349"/>
      <w:bookmarkEnd w:id="737"/>
      <w:r>
        <w:rPr>
          <w:rFonts w:hint="cs"/>
          <w:rtl/>
          <w:lang w:eastAsia="he-IL"/>
        </w:rPr>
        <w:t>על ידי הכנסת וגם על ידי הקואליציה עצמה.</w:t>
      </w:r>
      <w:bookmarkStart w:id="738" w:name="_ETM_Q1_2456033"/>
      <w:bookmarkEnd w:id="738"/>
      <w:r>
        <w:rPr>
          <w:rFonts w:hint="cs"/>
          <w:rtl/>
          <w:lang w:eastAsia="he-IL"/>
        </w:rPr>
        <w:t xml:space="preserve"> כפי שאתה יודע, חוק ההסדרים היה גדול ומנופח</w:t>
      </w:r>
      <w:r w:rsidR="00630005">
        <w:rPr>
          <w:rFonts w:hint="cs"/>
          <w:rtl/>
          <w:lang w:eastAsia="he-IL"/>
        </w:rPr>
        <w:t xml:space="preserve"> </w:t>
      </w:r>
      <w:bookmarkStart w:id="739" w:name="_ETM_Q1_2463735"/>
      <w:bookmarkEnd w:id="739"/>
      <w:r>
        <w:rPr>
          <w:rFonts w:hint="cs"/>
          <w:rtl/>
          <w:lang w:eastAsia="he-IL"/>
        </w:rPr>
        <w:t xml:space="preserve">וחלק מהחוקים ירדו מתוכו על ידי יושב ראש הכנסת </w:t>
      </w:r>
      <w:bookmarkStart w:id="740" w:name="_ETM_Q1_2467928"/>
      <w:bookmarkEnd w:id="740"/>
      <w:r>
        <w:rPr>
          <w:rFonts w:hint="cs"/>
          <w:rtl/>
          <w:lang w:eastAsia="he-IL"/>
        </w:rPr>
        <w:t xml:space="preserve">ועל ידי יושבי ראש הוועדות. אבל עכשיו שהגיעה לידינו מצווה, לעזור לאזרחים ולהביא להם פתרון שבו במקום </w:t>
      </w:r>
      <w:r>
        <w:rPr>
          <w:rtl/>
          <w:lang w:eastAsia="he-IL"/>
        </w:rPr>
        <w:t>–</w:t>
      </w:r>
      <w:r>
        <w:rPr>
          <w:rFonts w:hint="cs"/>
          <w:rtl/>
          <w:lang w:eastAsia="he-IL"/>
        </w:rPr>
        <w:t xml:space="preserve"> </w:t>
      </w:r>
      <w:bookmarkStart w:id="741" w:name="_ETM_Q1_2480768"/>
      <w:bookmarkEnd w:id="741"/>
      <w:r>
        <w:rPr>
          <w:rFonts w:hint="cs"/>
          <w:rtl/>
          <w:lang w:eastAsia="he-IL"/>
        </w:rPr>
        <w:t xml:space="preserve">אתה רואה את המספר הבלתי יאמן של כמעט 10,000 שקלים </w:t>
      </w:r>
      <w:bookmarkStart w:id="742" w:name="_ETM_Q1_2484603"/>
      <w:bookmarkEnd w:id="742"/>
      <w:r>
        <w:rPr>
          <w:rFonts w:hint="cs"/>
          <w:rtl/>
          <w:lang w:eastAsia="he-IL"/>
        </w:rPr>
        <w:t>של ריביות ועמלות בממוצע לבית אב שיכול לה</w:t>
      </w:r>
      <w:bookmarkStart w:id="743" w:name="_ETM_Q1_2489307"/>
      <w:bookmarkEnd w:id="743"/>
      <w:r>
        <w:rPr>
          <w:rFonts w:hint="cs"/>
          <w:rtl/>
          <w:lang w:eastAsia="he-IL"/>
        </w:rPr>
        <w:t>רוויח שכר מינימום או נגיד שני בני הזוג חרוצים ועובדים</w:t>
      </w:r>
      <w:bookmarkStart w:id="744" w:name="_ETM_Q1_2493099"/>
      <w:bookmarkEnd w:id="744"/>
      <w:r>
        <w:rPr>
          <w:rFonts w:hint="cs"/>
          <w:rtl/>
          <w:lang w:eastAsia="he-IL"/>
        </w:rPr>
        <w:t xml:space="preserve"> בשכר מינימום שזה 10,000 שקלים והממוצע השנתי של הוצאות על ריביות והוצאות של עמלות, כאשר בדרך כלל העניים ביותר הכי פחות עם כוח מול הבנק להתמקח אתו, הם מוציאים קרוב ל-1,000 שקלים מכספם </w:t>
      </w:r>
      <w:bookmarkStart w:id="745" w:name="_ETM_Q1_2509728"/>
      <w:bookmarkEnd w:id="745"/>
      <w:r>
        <w:rPr>
          <w:rFonts w:hint="cs"/>
          <w:rtl/>
          <w:lang w:eastAsia="he-IL"/>
        </w:rPr>
        <w:t xml:space="preserve">על ריביות ועמלות. זאת אומרת, יתכן והם </w:t>
      </w:r>
      <w:bookmarkStart w:id="746" w:name="_ETM_Q1_2514087"/>
      <w:bookmarkEnd w:id="746"/>
      <w:r>
        <w:rPr>
          <w:rFonts w:hint="cs"/>
          <w:rtl/>
          <w:lang w:eastAsia="he-IL"/>
        </w:rPr>
        <w:t xml:space="preserve">מוציאים 10 אחוזים מההכנסה החודשית של משפחה עובדת. </w:t>
      </w:r>
    </w:p>
    <w:p w:rsidR="001C1ED2" w:rsidRDefault="001C1ED2" w:rsidP="001C1ED2">
      <w:pPr>
        <w:rPr>
          <w:rtl/>
          <w:lang w:eastAsia="he-IL"/>
        </w:rPr>
      </w:pPr>
      <w:bookmarkStart w:id="747" w:name="_ETM_Q1_2519005"/>
      <w:bookmarkStart w:id="748" w:name="_ETM_Q1_2519065"/>
      <w:bookmarkStart w:id="749" w:name="_ETM_Q1_2519166"/>
      <w:bookmarkStart w:id="750" w:name="_ETM_Q1_2519223"/>
      <w:bookmarkEnd w:id="747"/>
      <w:bookmarkEnd w:id="748"/>
      <w:bookmarkEnd w:id="749"/>
      <w:bookmarkEnd w:id="750"/>
    </w:p>
    <w:p w:rsidR="001C1ED2" w:rsidRDefault="001C1ED2" w:rsidP="001C1ED2">
      <w:pPr>
        <w:rPr>
          <w:rtl/>
          <w:lang w:eastAsia="he-IL"/>
        </w:rPr>
      </w:pPr>
      <w:r>
        <w:rPr>
          <w:rFonts w:hint="cs"/>
          <w:rtl/>
          <w:lang w:eastAsia="he-IL"/>
        </w:rPr>
        <w:t xml:space="preserve">כשאני שם מצד אחד את מה שאמרת שיש לו אחיזה במציאות </w:t>
      </w:r>
      <w:bookmarkStart w:id="751" w:name="_ETM_Q1_2524161"/>
      <w:bookmarkEnd w:id="751"/>
      <w:r>
        <w:rPr>
          <w:rFonts w:hint="cs"/>
          <w:rtl/>
          <w:lang w:eastAsia="he-IL"/>
        </w:rPr>
        <w:t xml:space="preserve">ומסכים אתך מול התכלית </w:t>
      </w:r>
      <w:proofErr w:type="spellStart"/>
      <w:r>
        <w:rPr>
          <w:rFonts w:hint="cs"/>
          <w:rtl/>
          <w:lang w:eastAsia="he-IL"/>
        </w:rPr>
        <w:t>האמיתית</w:t>
      </w:r>
      <w:proofErr w:type="spellEnd"/>
      <w:r>
        <w:rPr>
          <w:rFonts w:hint="cs"/>
          <w:rtl/>
          <w:lang w:eastAsia="he-IL"/>
        </w:rPr>
        <w:t xml:space="preserve"> והטובה, אני גם רוצה לקדם </w:t>
      </w:r>
      <w:bookmarkStart w:id="752" w:name="_ETM_Q1_2530189"/>
      <w:bookmarkEnd w:id="752"/>
      <w:r>
        <w:rPr>
          <w:rFonts w:hint="cs"/>
          <w:rtl/>
          <w:lang w:eastAsia="he-IL"/>
        </w:rPr>
        <w:t>את החוק הזה, למען האזרחים. אני</w:t>
      </w:r>
      <w:r w:rsidR="00630005">
        <w:rPr>
          <w:rFonts w:hint="cs"/>
          <w:rtl/>
          <w:lang w:eastAsia="he-IL"/>
        </w:rPr>
        <w:t xml:space="preserve"> </w:t>
      </w:r>
      <w:r>
        <w:rPr>
          <w:rFonts w:hint="cs"/>
          <w:rtl/>
          <w:lang w:eastAsia="he-IL"/>
        </w:rPr>
        <w:t xml:space="preserve">מצפה שחברי הכנסת יבואו. אם הוא כזה מהפכני </w:t>
      </w:r>
      <w:bookmarkStart w:id="753" w:name="_ETM_Q1_2539017"/>
      <w:bookmarkEnd w:id="753"/>
      <w:r>
        <w:rPr>
          <w:rFonts w:hint="cs"/>
          <w:rtl/>
          <w:lang w:eastAsia="he-IL"/>
        </w:rPr>
        <w:t>ודרמטי והוא ייעשה בשלושה שבועות עד חודש, יבואו</w:t>
      </w:r>
      <w:r w:rsidR="00630005">
        <w:rPr>
          <w:rFonts w:hint="cs"/>
          <w:rtl/>
          <w:lang w:eastAsia="he-IL"/>
        </w:rPr>
        <w:t xml:space="preserve"> </w:t>
      </w:r>
      <w:r>
        <w:rPr>
          <w:rFonts w:hint="cs"/>
          <w:rtl/>
          <w:lang w:eastAsia="he-IL"/>
        </w:rPr>
        <w:t xml:space="preserve">וישתתפו אתנו וגם ייתנו לו את </w:t>
      </w:r>
      <w:bookmarkStart w:id="754" w:name="_ETM_Q1_2544693"/>
      <w:bookmarkEnd w:id="754"/>
      <w:r>
        <w:rPr>
          <w:rFonts w:hint="cs"/>
          <w:rtl/>
          <w:lang w:eastAsia="he-IL"/>
        </w:rPr>
        <w:t>ברכת הדרך. אתה יודע, היופי של ועדת</w:t>
      </w:r>
      <w:bookmarkStart w:id="755" w:name="_ETM_Q1_2547297"/>
      <w:bookmarkEnd w:id="755"/>
      <w:r>
        <w:rPr>
          <w:rFonts w:hint="cs"/>
          <w:rtl/>
          <w:lang w:eastAsia="he-IL"/>
        </w:rPr>
        <w:t xml:space="preserve"> הכלכלה עד עכשיו שהיא קיימה כ-10 דיונים ובאמת אין </w:t>
      </w:r>
      <w:bookmarkStart w:id="756" w:name="_ETM_Q1_2551359"/>
      <w:bookmarkEnd w:id="756"/>
      <w:r>
        <w:rPr>
          <w:rFonts w:hint="cs"/>
          <w:rtl/>
          <w:lang w:eastAsia="he-IL"/>
        </w:rPr>
        <w:t xml:space="preserve">בה אופוזיציה וקואליציה. הכול לגופו של עניין. באים חברי </w:t>
      </w:r>
      <w:bookmarkStart w:id="757" w:name="_ETM_Q1_2554687"/>
      <w:bookmarkEnd w:id="757"/>
      <w:r>
        <w:rPr>
          <w:rFonts w:hint="cs"/>
          <w:rtl/>
          <w:lang w:eastAsia="he-IL"/>
        </w:rPr>
        <w:t xml:space="preserve">אופוזיציה, משתתפים, בין אם הם חברים או לא, ועד </w:t>
      </w:r>
      <w:bookmarkStart w:id="758" w:name="_ETM_Q1_2561187"/>
      <w:bookmarkEnd w:id="758"/>
      <w:r>
        <w:rPr>
          <w:rFonts w:hint="cs"/>
          <w:rtl/>
          <w:lang w:eastAsia="he-IL"/>
        </w:rPr>
        <w:t>עכשיו קיבלנו את ההחלטות פה אחד.</w:t>
      </w:r>
    </w:p>
    <w:p w:rsidR="001C1ED2" w:rsidRDefault="001C1ED2" w:rsidP="001C1ED2">
      <w:pPr>
        <w:rPr>
          <w:rtl/>
          <w:lang w:eastAsia="he-IL"/>
        </w:rPr>
      </w:pPr>
      <w:bookmarkStart w:id="759" w:name="_ETM_Q1_2571678"/>
      <w:bookmarkStart w:id="760" w:name="_ETM_Q1_2571734"/>
      <w:bookmarkEnd w:id="759"/>
      <w:bookmarkEnd w:id="760"/>
    </w:p>
    <w:p w:rsidR="001C1ED2" w:rsidRDefault="001C1ED2" w:rsidP="001C1ED2">
      <w:pPr>
        <w:rPr>
          <w:rtl/>
          <w:lang w:eastAsia="he-IL"/>
        </w:rPr>
      </w:pPr>
      <w:bookmarkStart w:id="761" w:name="_ETM_Q1_2571790"/>
      <w:bookmarkStart w:id="762" w:name="_ETM_Q1_2571824"/>
      <w:bookmarkEnd w:id="761"/>
      <w:bookmarkEnd w:id="762"/>
      <w:r>
        <w:rPr>
          <w:rFonts w:hint="cs"/>
          <w:rtl/>
          <w:lang w:eastAsia="he-IL"/>
        </w:rPr>
        <w:t xml:space="preserve">אני רוצה </w:t>
      </w:r>
      <w:bookmarkStart w:id="763" w:name="_ETM_Q1_2563579"/>
      <w:bookmarkEnd w:id="763"/>
      <w:r>
        <w:rPr>
          <w:rFonts w:hint="cs"/>
          <w:rtl/>
          <w:lang w:eastAsia="he-IL"/>
        </w:rPr>
        <w:t>שהקדוש ברוך הוא יברך אותנו שרוח הוועדה הזאת</w:t>
      </w:r>
      <w:bookmarkStart w:id="764" w:name="_ETM_Q1_2568789"/>
      <w:bookmarkEnd w:id="764"/>
      <w:r>
        <w:rPr>
          <w:rFonts w:hint="cs"/>
          <w:rtl/>
          <w:lang w:eastAsia="he-IL"/>
        </w:rPr>
        <w:t xml:space="preserve"> תשרה עלינו גם בחוק ההסדרים והתקציב וגם לעולמי עד,</w:t>
      </w:r>
      <w:bookmarkStart w:id="765" w:name="_ETM_Q1_2571380"/>
      <w:bookmarkEnd w:id="765"/>
      <w:r>
        <w:rPr>
          <w:rFonts w:hint="cs"/>
          <w:rtl/>
          <w:lang w:eastAsia="he-IL"/>
        </w:rPr>
        <w:t>.</w:t>
      </w:r>
    </w:p>
    <w:p w:rsidR="005B393E" w:rsidRDefault="005B393E" w:rsidP="001C1ED2">
      <w:pPr>
        <w:rPr>
          <w:rtl/>
          <w:lang w:eastAsia="he-IL"/>
        </w:rPr>
      </w:pPr>
      <w:bookmarkStart w:id="766" w:name="_ETM_Q1_2574433"/>
      <w:bookmarkStart w:id="767" w:name="_ETM_Q1_2574498"/>
      <w:bookmarkEnd w:id="766"/>
      <w:bookmarkEnd w:id="767"/>
    </w:p>
    <w:p w:rsidR="005B393E" w:rsidRDefault="005B393E" w:rsidP="005B393E">
      <w:pPr>
        <w:pStyle w:val="a4"/>
        <w:keepNext/>
        <w:rPr>
          <w:rtl/>
        </w:rPr>
      </w:pPr>
      <w:bookmarkStart w:id="768" w:name="ET_speaker_5763_33"/>
      <w:r w:rsidRPr="005B393E">
        <w:rPr>
          <w:rStyle w:val="TagStyle"/>
          <w:rtl/>
        </w:rPr>
        <w:t xml:space="preserve"> &lt;&lt; דובר &gt;&gt; </w:t>
      </w:r>
      <w:r>
        <w:rPr>
          <w:rtl/>
        </w:rPr>
        <w:t>משה ארבל (ש"ס):</w:t>
      </w:r>
      <w:r w:rsidRPr="005B393E">
        <w:rPr>
          <w:rStyle w:val="TagStyle"/>
          <w:rtl/>
        </w:rPr>
        <w:t xml:space="preserve"> &lt;&lt; דובר &gt;&gt;</w:t>
      </w:r>
      <w:r w:rsidR="00630005">
        <w:rPr>
          <w:rtl/>
        </w:rPr>
        <w:t xml:space="preserve"> </w:t>
      </w:r>
      <w:r>
        <w:rPr>
          <w:rtl/>
        </w:rPr>
        <w:t xml:space="preserve"> </w:t>
      </w:r>
      <w:bookmarkEnd w:id="768"/>
    </w:p>
    <w:p w:rsidR="005B393E" w:rsidRDefault="005B393E" w:rsidP="005B393E">
      <w:pPr>
        <w:pStyle w:val="KeepWithNext"/>
        <w:rPr>
          <w:rtl/>
          <w:lang w:eastAsia="he-IL"/>
        </w:rPr>
      </w:pPr>
    </w:p>
    <w:p w:rsidR="005B393E" w:rsidRDefault="005B393E" w:rsidP="005B393E">
      <w:pPr>
        <w:rPr>
          <w:rtl/>
          <w:lang w:eastAsia="he-IL"/>
        </w:rPr>
      </w:pPr>
      <w:r>
        <w:rPr>
          <w:rFonts w:hint="cs"/>
          <w:rtl/>
          <w:lang w:eastAsia="he-IL"/>
        </w:rPr>
        <w:t>אין לך כלי מחזיק ברכה אלא השלום.</w:t>
      </w:r>
    </w:p>
    <w:p w:rsidR="005B393E" w:rsidRDefault="005B393E" w:rsidP="005B393E">
      <w:pPr>
        <w:rPr>
          <w:rtl/>
          <w:lang w:eastAsia="he-IL"/>
        </w:rPr>
      </w:pPr>
      <w:bookmarkStart w:id="769" w:name="_ETM_Q1_2577134"/>
      <w:bookmarkStart w:id="770" w:name="_ETM_Q1_2577199"/>
      <w:bookmarkStart w:id="771" w:name="_ETM_Q1_2576356"/>
      <w:bookmarkEnd w:id="769"/>
      <w:bookmarkEnd w:id="770"/>
      <w:bookmarkEnd w:id="771"/>
    </w:p>
    <w:p w:rsidR="005B393E" w:rsidRDefault="005B393E" w:rsidP="005B393E">
      <w:pPr>
        <w:pStyle w:val="af6"/>
        <w:keepNext/>
        <w:rPr>
          <w:rtl/>
        </w:rPr>
      </w:pPr>
      <w:bookmarkStart w:id="772" w:name="ET_yor_5765_34"/>
      <w:r w:rsidRPr="005B393E">
        <w:rPr>
          <w:rStyle w:val="TagStyle"/>
          <w:rtl/>
        </w:rPr>
        <w:t xml:space="preserve"> &lt;&lt; </w:t>
      </w:r>
      <w:proofErr w:type="spellStart"/>
      <w:r w:rsidRPr="005B393E">
        <w:rPr>
          <w:rStyle w:val="TagStyle"/>
          <w:rtl/>
        </w:rPr>
        <w:t>יור</w:t>
      </w:r>
      <w:proofErr w:type="spellEnd"/>
      <w:r w:rsidRPr="005B393E">
        <w:rPr>
          <w:rStyle w:val="TagStyle"/>
          <w:rtl/>
        </w:rPr>
        <w:t xml:space="preserve"> &gt;&gt; </w:t>
      </w:r>
      <w:r>
        <w:rPr>
          <w:rtl/>
        </w:rPr>
        <w:t>היו"ר מיכאל מרדכי ביטון:</w:t>
      </w:r>
      <w:r w:rsidRPr="005B393E">
        <w:rPr>
          <w:rStyle w:val="TagStyle"/>
          <w:rtl/>
        </w:rPr>
        <w:t xml:space="preserve"> &lt;&lt; </w:t>
      </w:r>
      <w:proofErr w:type="spellStart"/>
      <w:r w:rsidRPr="005B393E">
        <w:rPr>
          <w:rStyle w:val="TagStyle"/>
          <w:rtl/>
        </w:rPr>
        <w:t>יור</w:t>
      </w:r>
      <w:proofErr w:type="spellEnd"/>
      <w:r w:rsidRPr="005B393E">
        <w:rPr>
          <w:rStyle w:val="TagStyle"/>
          <w:rtl/>
        </w:rPr>
        <w:t xml:space="preserve"> &gt;&gt;</w:t>
      </w:r>
      <w:r w:rsidR="00630005">
        <w:rPr>
          <w:rtl/>
        </w:rPr>
        <w:t xml:space="preserve"> </w:t>
      </w:r>
      <w:r>
        <w:rPr>
          <w:rtl/>
        </w:rPr>
        <w:t xml:space="preserve"> </w:t>
      </w:r>
      <w:bookmarkEnd w:id="772"/>
    </w:p>
    <w:p w:rsidR="005B393E" w:rsidRDefault="005B393E" w:rsidP="005B393E">
      <w:pPr>
        <w:pStyle w:val="KeepWithNext"/>
        <w:rPr>
          <w:rtl/>
          <w:lang w:eastAsia="he-IL"/>
        </w:rPr>
      </w:pPr>
    </w:p>
    <w:p w:rsidR="005B393E" w:rsidRDefault="005B393E" w:rsidP="005B393E">
      <w:pPr>
        <w:rPr>
          <w:rtl/>
          <w:lang w:eastAsia="he-IL"/>
        </w:rPr>
      </w:pPr>
      <w:bookmarkStart w:id="773" w:name="_ETM_Q1_2576728"/>
      <w:bookmarkStart w:id="774" w:name="_ETM_Q1_2576748"/>
      <w:bookmarkEnd w:id="773"/>
      <w:bookmarkEnd w:id="774"/>
      <w:r>
        <w:rPr>
          <w:rFonts w:hint="cs"/>
          <w:rtl/>
          <w:lang w:eastAsia="he-IL"/>
        </w:rPr>
        <w:t>אשריך.</w:t>
      </w:r>
      <w:r w:rsidR="00630005">
        <w:rPr>
          <w:rFonts w:hint="cs"/>
          <w:rtl/>
          <w:lang w:eastAsia="he-IL"/>
        </w:rPr>
        <w:t xml:space="preserve"> </w:t>
      </w:r>
      <w:bookmarkStart w:id="775" w:name="_ETM_Q1_2578562"/>
      <w:bookmarkEnd w:id="775"/>
      <w:r>
        <w:rPr>
          <w:rFonts w:hint="cs"/>
          <w:rtl/>
          <w:lang w:eastAsia="he-IL"/>
        </w:rPr>
        <w:t xml:space="preserve">יפה. </w:t>
      </w:r>
    </w:p>
    <w:p w:rsidR="005B393E" w:rsidRDefault="005B393E" w:rsidP="005B393E">
      <w:pPr>
        <w:rPr>
          <w:rtl/>
          <w:lang w:eastAsia="he-IL"/>
        </w:rPr>
      </w:pPr>
      <w:bookmarkStart w:id="776" w:name="_ETM_Q1_2581444"/>
      <w:bookmarkStart w:id="777" w:name="_ETM_Q1_2581500"/>
      <w:bookmarkStart w:id="778" w:name="_ETM_Q1_2582508"/>
      <w:bookmarkEnd w:id="776"/>
      <w:bookmarkEnd w:id="777"/>
      <w:bookmarkEnd w:id="778"/>
    </w:p>
    <w:p w:rsidR="005B393E" w:rsidRDefault="005B393E" w:rsidP="005B393E">
      <w:pPr>
        <w:rPr>
          <w:rtl/>
          <w:lang w:eastAsia="he-IL"/>
        </w:rPr>
      </w:pPr>
      <w:bookmarkStart w:id="779" w:name="_ETM_Q1_2582561"/>
      <w:bookmarkEnd w:id="779"/>
      <w:r>
        <w:rPr>
          <w:rFonts w:hint="cs"/>
          <w:rtl/>
          <w:lang w:eastAsia="he-IL"/>
        </w:rPr>
        <w:t xml:space="preserve">אנחנו נתחיל להקריא בעיקר את סעיף ההגדרות ואז ניתן </w:t>
      </w:r>
      <w:bookmarkStart w:id="780" w:name="_ETM_Q1_2586160"/>
      <w:bookmarkEnd w:id="780"/>
      <w:r>
        <w:rPr>
          <w:rFonts w:hint="cs"/>
          <w:rtl/>
          <w:lang w:eastAsia="he-IL"/>
        </w:rPr>
        <w:t>אפשרות להערות כלליות והערות ספציפיות להקראה הראשונה הזאת.</w:t>
      </w:r>
    </w:p>
    <w:p w:rsidR="005B393E" w:rsidRDefault="005B393E" w:rsidP="005B393E">
      <w:pPr>
        <w:rPr>
          <w:rtl/>
          <w:lang w:eastAsia="he-IL"/>
        </w:rPr>
      </w:pPr>
      <w:bookmarkStart w:id="781" w:name="_ETM_Q1_2591056"/>
      <w:bookmarkStart w:id="782" w:name="_ETM_Q1_2591116"/>
      <w:bookmarkStart w:id="783" w:name="_ETM_Q1_2590887"/>
      <w:bookmarkEnd w:id="781"/>
      <w:bookmarkEnd w:id="782"/>
      <w:bookmarkEnd w:id="783"/>
    </w:p>
    <w:p w:rsidR="005B393E" w:rsidRDefault="005B393E" w:rsidP="005B393E">
      <w:pPr>
        <w:pStyle w:val="af9"/>
        <w:keepNext/>
        <w:rPr>
          <w:rtl/>
          <w:lang w:eastAsia="he-IL"/>
        </w:rPr>
      </w:pPr>
      <w:bookmarkStart w:id="784" w:name="ET_guest_מיכל_עקביה_35"/>
      <w:r w:rsidRPr="005B393E">
        <w:rPr>
          <w:rStyle w:val="TagStyle"/>
          <w:rtl/>
        </w:rPr>
        <w:t xml:space="preserve"> &lt;&lt; אורח &gt;&gt; </w:t>
      </w:r>
      <w:r>
        <w:rPr>
          <w:rtl/>
          <w:lang w:eastAsia="he-IL"/>
        </w:rPr>
        <w:t>מיכל עקביה:</w:t>
      </w:r>
      <w:r w:rsidRPr="005B393E">
        <w:rPr>
          <w:rStyle w:val="TagStyle"/>
          <w:rtl/>
        </w:rPr>
        <w:t xml:space="preserve"> &lt;&lt; אורח &gt;&gt;</w:t>
      </w:r>
      <w:r w:rsidR="00630005">
        <w:rPr>
          <w:rtl/>
          <w:lang w:eastAsia="he-IL"/>
        </w:rPr>
        <w:t xml:space="preserve"> </w:t>
      </w:r>
      <w:r>
        <w:rPr>
          <w:rtl/>
          <w:lang w:eastAsia="he-IL"/>
        </w:rPr>
        <w:t xml:space="preserve"> </w:t>
      </w:r>
      <w:bookmarkEnd w:id="784"/>
    </w:p>
    <w:p w:rsidR="005B393E" w:rsidRDefault="005B393E" w:rsidP="005B393E">
      <w:pPr>
        <w:pStyle w:val="KeepWithNext"/>
        <w:rPr>
          <w:rtl/>
          <w:lang w:eastAsia="he-IL"/>
        </w:rPr>
      </w:pPr>
    </w:p>
    <w:p w:rsidR="005B393E" w:rsidRDefault="005B393E" w:rsidP="005B393E">
      <w:pPr>
        <w:rPr>
          <w:rtl/>
          <w:lang w:eastAsia="he-IL"/>
        </w:rPr>
      </w:pPr>
      <w:bookmarkStart w:id="785" w:name="_ETM_Q1_2591147"/>
      <w:bookmarkStart w:id="786" w:name="_ETM_Q1_2591171"/>
      <w:bookmarkEnd w:id="785"/>
      <w:bookmarkEnd w:id="786"/>
      <w:r>
        <w:rPr>
          <w:rFonts w:hint="cs"/>
          <w:rtl/>
          <w:lang w:eastAsia="he-IL"/>
        </w:rPr>
        <w:t>סליחה אדוני, אני ממלאת מקום הממונה על התחרות. אני יודעת שאיחרת</w:t>
      </w:r>
      <w:bookmarkStart w:id="787" w:name="_ETM_Q1_2598464"/>
      <w:bookmarkEnd w:id="787"/>
      <w:r>
        <w:rPr>
          <w:rFonts w:hint="cs"/>
          <w:rtl/>
          <w:lang w:eastAsia="he-IL"/>
        </w:rPr>
        <w:t>י</w:t>
      </w:r>
      <w:r w:rsidR="00630005">
        <w:rPr>
          <w:rFonts w:hint="cs"/>
          <w:rtl/>
          <w:lang w:eastAsia="he-IL"/>
        </w:rPr>
        <w:t xml:space="preserve"> </w:t>
      </w:r>
      <w:r>
        <w:rPr>
          <w:rFonts w:hint="cs"/>
          <w:rtl/>
          <w:lang w:eastAsia="he-IL"/>
        </w:rPr>
        <w:t xml:space="preserve">אבל נרשמתי לדיבור. אני אקצר. אני רק אתן </w:t>
      </w:r>
      <w:bookmarkStart w:id="788" w:name="_ETM_Q1_2603546"/>
      <w:bookmarkEnd w:id="788"/>
      <w:r>
        <w:rPr>
          <w:rFonts w:hint="cs"/>
          <w:rtl/>
          <w:lang w:eastAsia="he-IL"/>
        </w:rPr>
        <w:t>בריף מאוד מאוד קצר, אם זה בסדר, אדוני.</w:t>
      </w:r>
    </w:p>
    <w:p w:rsidR="005B393E" w:rsidRDefault="005B393E" w:rsidP="005B393E">
      <w:pPr>
        <w:rPr>
          <w:rtl/>
          <w:lang w:eastAsia="he-IL"/>
        </w:rPr>
      </w:pPr>
      <w:bookmarkStart w:id="789" w:name="_ETM_Q1_2602016"/>
      <w:bookmarkStart w:id="790" w:name="_ETM_Q1_2602082"/>
      <w:bookmarkStart w:id="791" w:name="_ETM_Q1_2601980"/>
      <w:bookmarkEnd w:id="789"/>
      <w:bookmarkEnd w:id="790"/>
      <w:bookmarkEnd w:id="791"/>
    </w:p>
    <w:p w:rsidR="005B393E" w:rsidRDefault="005B393E" w:rsidP="005B393E">
      <w:pPr>
        <w:pStyle w:val="af6"/>
        <w:keepNext/>
        <w:rPr>
          <w:rtl/>
        </w:rPr>
      </w:pPr>
      <w:bookmarkStart w:id="792" w:name="ET_yor_5765_36"/>
      <w:r w:rsidRPr="005B393E">
        <w:rPr>
          <w:rStyle w:val="TagStyle"/>
          <w:rtl/>
        </w:rPr>
        <w:t xml:space="preserve"> &lt;&lt; </w:t>
      </w:r>
      <w:proofErr w:type="spellStart"/>
      <w:r w:rsidRPr="005B393E">
        <w:rPr>
          <w:rStyle w:val="TagStyle"/>
          <w:rtl/>
        </w:rPr>
        <w:t>יור</w:t>
      </w:r>
      <w:proofErr w:type="spellEnd"/>
      <w:r w:rsidRPr="005B393E">
        <w:rPr>
          <w:rStyle w:val="TagStyle"/>
          <w:rtl/>
        </w:rPr>
        <w:t xml:space="preserve"> &gt;&gt; </w:t>
      </w:r>
      <w:r>
        <w:rPr>
          <w:rtl/>
        </w:rPr>
        <w:t>היו"ר מיכאל מרדכי ביטון:</w:t>
      </w:r>
      <w:r w:rsidRPr="005B393E">
        <w:rPr>
          <w:rStyle w:val="TagStyle"/>
          <w:rtl/>
        </w:rPr>
        <w:t xml:space="preserve"> &lt;&lt; </w:t>
      </w:r>
      <w:proofErr w:type="spellStart"/>
      <w:r w:rsidRPr="005B393E">
        <w:rPr>
          <w:rStyle w:val="TagStyle"/>
          <w:rtl/>
        </w:rPr>
        <w:t>יור</w:t>
      </w:r>
      <w:proofErr w:type="spellEnd"/>
      <w:r w:rsidRPr="005B393E">
        <w:rPr>
          <w:rStyle w:val="TagStyle"/>
          <w:rtl/>
        </w:rPr>
        <w:t xml:space="preserve"> &gt;&gt;</w:t>
      </w:r>
      <w:r w:rsidR="00630005">
        <w:rPr>
          <w:rtl/>
        </w:rPr>
        <w:t xml:space="preserve"> </w:t>
      </w:r>
      <w:r>
        <w:rPr>
          <w:rtl/>
        </w:rPr>
        <w:t xml:space="preserve"> </w:t>
      </w:r>
      <w:bookmarkEnd w:id="792"/>
    </w:p>
    <w:p w:rsidR="005B393E" w:rsidRDefault="005B393E" w:rsidP="005B393E">
      <w:pPr>
        <w:pStyle w:val="KeepWithNext"/>
        <w:rPr>
          <w:rtl/>
          <w:lang w:eastAsia="he-IL"/>
        </w:rPr>
      </w:pPr>
    </w:p>
    <w:p w:rsidR="005B393E" w:rsidRDefault="005B393E" w:rsidP="005B393E">
      <w:pPr>
        <w:rPr>
          <w:rtl/>
          <w:lang w:eastAsia="he-IL"/>
        </w:rPr>
      </w:pPr>
      <w:bookmarkStart w:id="793" w:name="_ETM_Q1_2602367"/>
      <w:bookmarkStart w:id="794" w:name="_ETM_Q1_2602391"/>
      <w:bookmarkEnd w:id="793"/>
      <w:bookmarkEnd w:id="794"/>
      <w:r>
        <w:rPr>
          <w:rFonts w:hint="cs"/>
          <w:rtl/>
          <w:lang w:eastAsia="he-IL"/>
        </w:rPr>
        <w:t xml:space="preserve">האמת היא שזה לא כל כך טוב </w:t>
      </w:r>
      <w:bookmarkStart w:id="795" w:name="_ETM_Q1_2611912"/>
      <w:bookmarkEnd w:id="795"/>
      <w:r>
        <w:rPr>
          <w:rFonts w:hint="cs"/>
          <w:rtl/>
          <w:lang w:eastAsia="he-IL"/>
        </w:rPr>
        <w:t>שאיחרת אבל בסדר.</w:t>
      </w:r>
    </w:p>
    <w:p w:rsidR="005B393E" w:rsidRDefault="005B393E" w:rsidP="005B393E">
      <w:pPr>
        <w:rPr>
          <w:rtl/>
          <w:lang w:eastAsia="he-IL"/>
        </w:rPr>
      </w:pPr>
      <w:bookmarkStart w:id="796" w:name="_ETM_Q1_2605082"/>
      <w:bookmarkStart w:id="797" w:name="_ETM_Q1_2605150"/>
      <w:bookmarkStart w:id="798" w:name="_ETM_Q1_2603590"/>
      <w:bookmarkEnd w:id="796"/>
      <w:bookmarkEnd w:id="797"/>
      <w:bookmarkEnd w:id="798"/>
    </w:p>
    <w:p w:rsidR="005B393E" w:rsidRDefault="005B393E" w:rsidP="005B393E">
      <w:pPr>
        <w:pStyle w:val="af9"/>
        <w:keepNext/>
        <w:rPr>
          <w:rtl/>
          <w:lang w:eastAsia="he-IL"/>
        </w:rPr>
      </w:pPr>
      <w:bookmarkStart w:id="799" w:name="ET_guest_מיכל_כהן_37"/>
      <w:r w:rsidRPr="005B393E">
        <w:rPr>
          <w:rStyle w:val="TagStyle"/>
          <w:rtl/>
        </w:rPr>
        <w:t xml:space="preserve"> &lt;&lt; אורח &gt;&gt; </w:t>
      </w:r>
      <w:r>
        <w:rPr>
          <w:rtl/>
          <w:lang w:eastAsia="he-IL"/>
        </w:rPr>
        <w:t>מיכל כהן:</w:t>
      </w:r>
      <w:r w:rsidRPr="005B393E">
        <w:rPr>
          <w:rStyle w:val="TagStyle"/>
          <w:rtl/>
        </w:rPr>
        <w:t xml:space="preserve"> &lt;&lt; אורח &gt;&gt;</w:t>
      </w:r>
      <w:r w:rsidR="00630005">
        <w:rPr>
          <w:rtl/>
          <w:lang w:eastAsia="he-IL"/>
        </w:rPr>
        <w:t xml:space="preserve"> </w:t>
      </w:r>
      <w:r>
        <w:rPr>
          <w:rtl/>
          <w:lang w:eastAsia="he-IL"/>
        </w:rPr>
        <w:t xml:space="preserve"> </w:t>
      </w:r>
      <w:bookmarkEnd w:id="799"/>
    </w:p>
    <w:p w:rsidR="005B393E" w:rsidRDefault="005B393E" w:rsidP="005B393E">
      <w:pPr>
        <w:pStyle w:val="KeepWithNext"/>
        <w:rPr>
          <w:rtl/>
          <w:lang w:eastAsia="he-IL"/>
        </w:rPr>
      </w:pPr>
    </w:p>
    <w:p w:rsidR="005B393E" w:rsidRDefault="005B393E" w:rsidP="005B393E">
      <w:pPr>
        <w:rPr>
          <w:rtl/>
          <w:lang w:eastAsia="he-IL"/>
        </w:rPr>
      </w:pPr>
      <w:bookmarkStart w:id="800" w:name="_ETM_Q1_2603854"/>
      <w:bookmarkStart w:id="801" w:name="_ETM_Q1_2603877"/>
      <w:bookmarkEnd w:id="800"/>
      <w:bookmarkEnd w:id="801"/>
      <w:r>
        <w:rPr>
          <w:rFonts w:hint="cs"/>
          <w:rtl/>
          <w:lang w:eastAsia="he-IL"/>
        </w:rPr>
        <w:t xml:space="preserve">אני מודה לך. אני </w:t>
      </w:r>
      <w:bookmarkStart w:id="802" w:name="_ETM_Q1_2617492"/>
      <w:bookmarkEnd w:id="802"/>
      <w:r>
        <w:rPr>
          <w:rFonts w:hint="cs"/>
          <w:rtl/>
          <w:lang w:eastAsia="he-IL"/>
        </w:rPr>
        <w:t xml:space="preserve">באמת אקצר ואשתדל לא לחזור על </w:t>
      </w:r>
      <w:proofErr w:type="spellStart"/>
      <w:r>
        <w:rPr>
          <w:rFonts w:hint="cs"/>
          <w:rtl/>
          <w:lang w:eastAsia="he-IL"/>
        </w:rPr>
        <w:t>התשבוחות</w:t>
      </w:r>
      <w:proofErr w:type="spellEnd"/>
      <w:r>
        <w:rPr>
          <w:rFonts w:hint="cs"/>
          <w:rtl/>
          <w:lang w:eastAsia="he-IL"/>
        </w:rPr>
        <w:t xml:space="preserve"> שנתנו </w:t>
      </w:r>
      <w:bookmarkStart w:id="803" w:name="_ETM_Q1_2623304"/>
      <w:bookmarkEnd w:id="803"/>
      <w:r>
        <w:rPr>
          <w:rFonts w:hint="cs"/>
          <w:rtl/>
          <w:lang w:eastAsia="he-IL"/>
        </w:rPr>
        <w:t xml:space="preserve">קודמיי לרפורמה הזאת. אני כן אומר ששנים רבות אנחנו עמלים </w:t>
      </w:r>
      <w:bookmarkStart w:id="804" w:name="_ETM_Q1_2634206"/>
      <w:bookmarkEnd w:id="804"/>
      <w:r>
        <w:rPr>
          <w:rFonts w:hint="cs"/>
          <w:rtl/>
          <w:lang w:eastAsia="he-IL"/>
        </w:rPr>
        <w:t xml:space="preserve">כדי לקדם את התחרות במערכת הפיננסית. אם אנחנו מסתכלים ממעוף </w:t>
      </w:r>
      <w:bookmarkStart w:id="805" w:name="_ETM_Q1_2638442"/>
      <w:bookmarkEnd w:id="805"/>
      <w:r>
        <w:rPr>
          <w:rFonts w:hint="cs"/>
          <w:rtl/>
          <w:lang w:eastAsia="he-IL"/>
        </w:rPr>
        <w:t>הציפור על המטבע הזאת שנקראת שחקן במערכת הפיננסית ומנ</w:t>
      </w:r>
      <w:bookmarkStart w:id="806" w:name="_ETM_Q1_2643546"/>
      <w:bookmarkEnd w:id="806"/>
      <w:r>
        <w:rPr>
          <w:rFonts w:hint="cs"/>
          <w:rtl/>
          <w:lang w:eastAsia="he-IL"/>
        </w:rPr>
        <w:t xml:space="preserve">סים להבין מה המאפיינים שלה </w:t>
      </w:r>
      <w:bookmarkStart w:id="807" w:name="_ETM_Q1_2650626"/>
      <w:bookmarkEnd w:id="807"/>
      <w:r>
        <w:rPr>
          <w:rFonts w:hint="cs"/>
          <w:rtl/>
          <w:lang w:eastAsia="he-IL"/>
        </w:rPr>
        <w:t xml:space="preserve">ומה אתה צריך להיות כדי </w:t>
      </w:r>
      <w:bookmarkStart w:id="808" w:name="_ETM_Q1_2646462"/>
      <w:bookmarkEnd w:id="808"/>
      <w:r>
        <w:rPr>
          <w:rFonts w:hint="cs"/>
          <w:rtl/>
          <w:lang w:eastAsia="he-IL"/>
        </w:rPr>
        <w:t xml:space="preserve">להיות שחקן בר קיימא, מתחרה בר קיימא, במתן שירותי ם פיננסיים </w:t>
      </w:r>
      <w:r>
        <w:rPr>
          <w:rtl/>
          <w:lang w:eastAsia="he-IL"/>
        </w:rPr>
        <w:t>–</w:t>
      </w:r>
      <w:r>
        <w:rPr>
          <w:rFonts w:hint="cs"/>
          <w:rtl/>
          <w:lang w:eastAsia="he-IL"/>
        </w:rPr>
        <w:t xml:space="preserve"> בעצם יש שני צדדים </w:t>
      </w:r>
      <w:bookmarkStart w:id="809" w:name="_ETM_Q1_2651386"/>
      <w:bookmarkEnd w:id="809"/>
      <w:r>
        <w:rPr>
          <w:rFonts w:hint="cs"/>
          <w:rtl/>
          <w:lang w:eastAsia="he-IL"/>
        </w:rPr>
        <w:t>למטבע. צד אחד הוא הגישה ללקוח, היכולת לפגוש אותו,</w:t>
      </w:r>
      <w:bookmarkStart w:id="810" w:name="_ETM_Q1_2656642"/>
      <w:bookmarkEnd w:id="810"/>
      <w:r>
        <w:rPr>
          <w:rFonts w:hint="cs"/>
          <w:rtl/>
          <w:lang w:eastAsia="he-IL"/>
        </w:rPr>
        <w:t xml:space="preserve"> לדבר אתו, לקבל את האמון שלו, לקבל את</w:t>
      </w:r>
      <w:bookmarkStart w:id="811" w:name="_ETM_Q1_2658379"/>
      <w:bookmarkEnd w:id="811"/>
      <w:r>
        <w:rPr>
          <w:rFonts w:hint="cs"/>
          <w:rtl/>
          <w:lang w:eastAsia="he-IL"/>
        </w:rPr>
        <w:t xml:space="preserve"> הקשב שלו, והצד השני הוא המידע. </w:t>
      </w:r>
      <w:bookmarkStart w:id="812" w:name="_ETM_Q1_2662476"/>
      <w:bookmarkEnd w:id="812"/>
      <w:r>
        <w:rPr>
          <w:rFonts w:hint="cs"/>
          <w:rtl/>
          <w:lang w:eastAsia="he-IL"/>
        </w:rPr>
        <w:t xml:space="preserve">המידע על הלקוח, היכולת לתמחר נכון את הסיכוי ואת הסיכון </w:t>
      </w:r>
      <w:bookmarkStart w:id="813" w:name="_ETM_Q1_2668282"/>
      <w:bookmarkEnd w:id="813"/>
      <w:r>
        <w:rPr>
          <w:rFonts w:hint="cs"/>
          <w:rtl/>
          <w:lang w:eastAsia="he-IL"/>
        </w:rPr>
        <w:t>ובעצם להיות יעיל בהצעות הערך שאתה נותן לו.</w:t>
      </w:r>
    </w:p>
    <w:p w:rsidR="005B393E" w:rsidRDefault="005B393E" w:rsidP="005B393E">
      <w:pPr>
        <w:rPr>
          <w:rtl/>
          <w:lang w:eastAsia="he-IL"/>
        </w:rPr>
      </w:pPr>
      <w:bookmarkStart w:id="814" w:name="_ETM_Q1_2674804"/>
      <w:bookmarkStart w:id="815" w:name="_ETM_Q1_2674860"/>
      <w:bookmarkEnd w:id="814"/>
      <w:bookmarkEnd w:id="815"/>
    </w:p>
    <w:p w:rsidR="005B393E" w:rsidRDefault="005B393E" w:rsidP="005B393E">
      <w:pPr>
        <w:rPr>
          <w:rtl/>
          <w:lang w:eastAsia="he-IL"/>
        </w:rPr>
      </w:pPr>
      <w:bookmarkStart w:id="816" w:name="_ETM_Q1_2674915"/>
      <w:bookmarkStart w:id="817" w:name="_ETM_Q1_2674956"/>
      <w:bookmarkEnd w:id="816"/>
      <w:bookmarkEnd w:id="817"/>
      <w:r>
        <w:rPr>
          <w:rFonts w:hint="cs"/>
          <w:rtl/>
          <w:lang w:eastAsia="he-IL"/>
        </w:rPr>
        <w:t xml:space="preserve">הרפורמה </w:t>
      </w:r>
      <w:bookmarkStart w:id="818" w:name="_ETM_Q1_2674709"/>
      <w:bookmarkEnd w:id="818"/>
      <w:r>
        <w:rPr>
          <w:rFonts w:hint="cs"/>
          <w:rtl/>
          <w:lang w:eastAsia="he-IL"/>
        </w:rPr>
        <w:t xml:space="preserve">הזאת שאנחנו מאוד מאוד שמחים על כך שהיום היא הגיעה לשולחן </w:t>
      </w:r>
      <w:bookmarkStart w:id="819" w:name="_ETM_Q1_2676372"/>
      <w:bookmarkEnd w:id="819"/>
      <w:r>
        <w:rPr>
          <w:rFonts w:hint="cs"/>
          <w:rtl/>
          <w:lang w:eastAsia="he-IL"/>
        </w:rPr>
        <w:t xml:space="preserve">הוועדה הזאת, היא בעצם מטפלת בצד שלם ומאוד מאוד </w:t>
      </w:r>
      <w:bookmarkStart w:id="820" w:name="_ETM_Q1_2680764"/>
      <w:bookmarkEnd w:id="820"/>
      <w:r>
        <w:rPr>
          <w:rFonts w:hint="cs"/>
          <w:rtl/>
          <w:lang w:eastAsia="he-IL"/>
        </w:rPr>
        <w:t>חשוב שעד היום היווה חסם מאוד מרכזי ביכולת של שחקנים להיכנס</w:t>
      </w:r>
      <w:r w:rsidR="00630005">
        <w:rPr>
          <w:rFonts w:hint="cs"/>
          <w:rtl/>
          <w:lang w:eastAsia="he-IL"/>
        </w:rPr>
        <w:t xml:space="preserve"> </w:t>
      </w:r>
      <w:r>
        <w:rPr>
          <w:rFonts w:hint="cs"/>
          <w:rtl/>
          <w:lang w:eastAsia="he-IL"/>
        </w:rPr>
        <w:t>ולהתחרות בשוק הזה.</w:t>
      </w:r>
    </w:p>
    <w:p w:rsidR="005B393E" w:rsidRDefault="005B393E" w:rsidP="005B393E">
      <w:pPr>
        <w:rPr>
          <w:rtl/>
          <w:lang w:eastAsia="he-IL"/>
        </w:rPr>
      </w:pPr>
      <w:bookmarkStart w:id="821" w:name="_ETM_Q1_2690118"/>
      <w:bookmarkStart w:id="822" w:name="_ETM_Q1_2690180"/>
      <w:bookmarkEnd w:id="821"/>
      <w:bookmarkEnd w:id="822"/>
    </w:p>
    <w:p w:rsidR="005B393E" w:rsidRDefault="005B393E" w:rsidP="005B393E">
      <w:pPr>
        <w:rPr>
          <w:rtl/>
          <w:lang w:eastAsia="he-IL"/>
        </w:rPr>
      </w:pPr>
      <w:bookmarkStart w:id="823" w:name="_ETM_Q1_2690213"/>
      <w:bookmarkStart w:id="824" w:name="_ETM_Q1_2690251"/>
      <w:bookmarkEnd w:id="823"/>
      <w:bookmarkEnd w:id="824"/>
      <w:r>
        <w:rPr>
          <w:rFonts w:hint="cs"/>
          <w:rtl/>
          <w:lang w:eastAsia="he-IL"/>
        </w:rPr>
        <w:t>אני לא אחז</w:t>
      </w:r>
      <w:bookmarkStart w:id="825" w:name="_ETM_Q1_2689048"/>
      <w:bookmarkEnd w:id="825"/>
      <w:r>
        <w:rPr>
          <w:rFonts w:hint="cs"/>
          <w:rtl/>
          <w:lang w:eastAsia="he-IL"/>
        </w:rPr>
        <w:t>ור על היתרונות שלה כי באמת אמרו את זה</w:t>
      </w:r>
      <w:r w:rsidR="00630005">
        <w:rPr>
          <w:rFonts w:hint="cs"/>
          <w:rtl/>
          <w:lang w:eastAsia="he-IL"/>
        </w:rPr>
        <w:t xml:space="preserve"> </w:t>
      </w:r>
      <w:r>
        <w:rPr>
          <w:rFonts w:hint="cs"/>
          <w:rtl/>
          <w:lang w:eastAsia="he-IL"/>
        </w:rPr>
        <w:t>קו</w:t>
      </w:r>
      <w:bookmarkStart w:id="826" w:name="_ETM_Q1_2691350"/>
      <w:bookmarkEnd w:id="826"/>
      <w:r>
        <w:rPr>
          <w:rFonts w:hint="cs"/>
          <w:rtl/>
          <w:lang w:eastAsia="he-IL"/>
        </w:rPr>
        <w:t xml:space="preserve">דם ואני באמת באיחור. אני רק רוצה לומר </w:t>
      </w:r>
      <w:bookmarkStart w:id="827" w:name="_ETM_Q1_2694088"/>
      <w:bookmarkEnd w:id="827"/>
      <w:r w:rsidR="00A67839">
        <w:rPr>
          <w:rFonts w:hint="cs"/>
          <w:rtl/>
          <w:lang w:eastAsia="he-IL"/>
        </w:rPr>
        <w:t xml:space="preserve">שאת שני הצדדים, שני הפנים האלה של המטבע, יש לבנקים. </w:t>
      </w:r>
      <w:bookmarkStart w:id="828" w:name="_ETM_Q1_2698734"/>
      <w:bookmarkEnd w:id="828"/>
      <w:r w:rsidR="00A67839">
        <w:rPr>
          <w:rFonts w:hint="cs"/>
          <w:rtl/>
          <w:lang w:eastAsia="he-IL"/>
        </w:rPr>
        <w:t xml:space="preserve">יש להם גם את הגישה ללקוח וגם את המידע. </w:t>
      </w:r>
      <w:bookmarkStart w:id="829" w:name="_ETM_Q1_2703608"/>
      <w:bookmarkEnd w:id="829"/>
      <w:r w:rsidR="00A67839">
        <w:rPr>
          <w:rFonts w:hint="cs"/>
          <w:rtl/>
          <w:lang w:eastAsia="he-IL"/>
        </w:rPr>
        <w:t xml:space="preserve">אנחנו לא רוצים לקחת מהבנקים את היתרונות שלהם, אנחנו </w:t>
      </w:r>
      <w:bookmarkStart w:id="830" w:name="_ETM_Q1_2706298"/>
      <w:bookmarkEnd w:id="830"/>
      <w:r w:rsidR="00A67839">
        <w:rPr>
          <w:rFonts w:hint="cs"/>
          <w:rtl/>
          <w:lang w:eastAsia="he-IL"/>
        </w:rPr>
        <w:t xml:space="preserve">רוצים ברפורמה הזאת לאפשר לגופים אחרים לקבל את היתרונות שיש </w:t>
      </w:r>
      <w:bookmarkStart w:id="831" w:name="_ETM_Q1_2710639"/>
      <w:bookmarkEnd w:id="831"/>
      <w:r w:rsidR="00A67839">
        <w:rPr>
          <w:rFonts w:hint="cs"/>
          <w:rtl/>
          <w:lang w:eastAsia="he-IL"/>
        </w:rPr>
        <w:t>בבנקים. כרגע אנחנו מטפלים בצד המידע.</w:t>
      </w:r>
    </w:p>
    <w:p w:rsidR="00A67839" w:rsidRDefault="00A67839" w:rsidP="005B393E">
      <w:pPr>
        <w:rPr>
          <w:rtl/>
          <w:lang w:eastAsia="he-IL"/>
        </w:rPr>
      </w:pPr>
      <w:bookmarkStart w:id="832" w:name="_ETM_Q1_2715355"/>
      <w:bookmarkStart w:id="833" w:name="_ETM_Q1_2715424"/>
      <w:bookmarkEnd w:id="832"/>
      <w:bookmarkEnd w:id="833"/>
    </w:p>
    <w:p w:rsidR="00A67839" w:rsidRDefault="00A67839" w:rsidP="005B393E">
      <w:pPr>
        <w:rPr>
          <w:rtl/>
          <w:lang w:eastAsia="he-IL"/>
        </w:rPr>
      </w:pPr>
      <w:bookmarkStart w:id="834" w:name="_ETM_Q1_2715469"/>
      <w:bookmarkStart w:id="835" w:name="_ETM_Q1_2715503"/>
      <w:bookmarkEnd w:id="834"/>
      <w:bookmarkEnd w:id="835"/>
      <w:r>
        <w:rPr>
          <w:rFonts w:hint="cs"/>
          <w:rtl/>
          <w:lang w:eastAsia="he-IL"/>
        </w:rPr>
        <w:t xml:space="preserve">אני כן אומר שהרפורמה </w:t>
      </w:r>
      <w:bookmarkStart w:id="836" w:name="_ETM_Q1_2718975"/>
      <w:bookmarkEnd w:id="836"/>
      <w:r>
        <w:rPr>
          <w:rFonts w:hint="cs"/>
          <w:rtl/>
          <w:lang w:eastAsia="he-IL"/>
        </w:rPr>
        <w:t xml:space="preserve">היא רפורמה מקיפה שמתייחסת גם לשירותים שיוכלו הצרכנים לקבל וגם </w:t>
      </w:r>
      <w:bookmarkStart w:id="837" w:name="_ETM_Q1_2724850"/>
      <w:bookmarkEnd w:id="837"/>
      <w:r>
        <w:rPr>
          <w:rFonts w:hint="cs"/>
          <w:rtl/>
          <w:lang w:eastAsia="he-IL"/>
        </w:rPr>
        <w:t>להסדרה של התחום הזה. צדקת קודם כשאמרת שיש המון</w:t>
      </w:r>
      <w:r w:rsidR="00630005">
        <w:rPr>
          <w:rFonts w:hint="cs"/>
          <w:rtl/>
          <w:lang w:eastAsia="he-IL"/>
        </w:rPr>
        <w:t xml:space="preserve"> </w:t>
      </w:r>
      <w:proofErr w:type="spellStart"/>
      <w:r>
        <w:rPr>
          <w:rFonts w:hint="cs"/>
          <w:rtl/>
          <w:lang w:eastAsia="he-IL"/>
        </w:rPr>
        <w:t>פינטקים</w:t>
      </w:r>
      <w:proofErr w:type="spellEnd"/>
      <w:r>
        <w:rPr>
          <w:rFonts w:hint="cs"/>
          <w:rtl/>
          <w:lang w:eastAsia="he-IL"/>
        </w:rPr>
        <w:t xml:space="preserve"> פיננסיים </w:t>
      </w:r>
      <w:proofErr w:type="spellStart"/>
      <w:r>
        <w:rPr>
          <w:rFonts w:hint="cs"/>
          <w:rtl/>
          <w:lang w:eastAsia="he-IL"/>
        </w:rPr>
        <w:t>וסטרט</w:t>
      </w:r>
      <w:proofErr w:type="spellEnd"/>
      <w:r>
        <w:rPr>
          <w:rFonts w:hint="cs"/>
          <w:rtl/>
          <w:lang w:eastAsia="he-IL"/>
        </w:rPr>
        <w:t>-אפים פיננסיים</w:t>
      </w:r>
      <w:r w:rsidR="00630005">
        <w:rPr>
          <w:rFonts w:hint="cs"/>
          <w:rtl/>
          <w:lang w:eastAsia="he-IL"/>
        </w:rPr>
        <w:t xml:space="preserve"> </w:t>
      </w:r>
      <w:r>
        <w:rPr>
          <w:rFonts w:hint="cs"/>
          <w:rtl/>
          <w:lang w:eastAsia="he-IL"/>
        </w:rPr>
        <w:t>ישראלים, לא רק בחוץ לארץ, שלא פועלים בארץ בגלל עודף הרגולציה וחוסר היכול</w:t>
      </w:r>
      <w:bookmarkStart w:id="838" w:name="_ETM_Q1_2741590"/>
      <w:bookmarkEnd w:id="838"/>
      <w:r>
        <w:rPr>
          <w:rFonts w:hint="cs"/>
          <w:rtl/>
          <w:lang w:eastAsia="he-IL"/>
        </w:rPr>
        <w:t>ת וחוסר הרצון</w:t>
      </w:r>
      <w:r w:rsidR="00630005">
        <w:rPr>
          <w:rFonts w:hint="cs"/>
          <w:rtl/>
          <w:lang w:eastAsia="he-IL"/>
        </w:rPr>
        <w:t xml:space="preserve"> </w:t>
      </w:r>
      <w:r>
        <w:rPr>
          <w:rFonts w:hint="cs"/>
          <w:rtl/>
          <w:lang w:eastAsia="he-IL"/>
        </w:rPr>
        <w:t>שלהם לפעול באווירה הסדרתי</w:t>
      </w:r>
      <w:bookmarkStart w:id="839" w:name="_ETM_Q1_2748066"/>
      <w:bookmarkEnd w:id="839"/>
      <w:r>
        <w:rPr>
          <w:rFonts w:hint="cs"/>
          <w:rtl/>
          <w:lang w:eastAsia="he-IL"/>
        </w:rPr>
        <w:t>ת כזאת. הרפורמה הזאת באה לטפל בזה.</w:t>
      </w:r>
    </w:p>
    <w:p w:rsidR="00A67839" w:rsidRDefault="00A67839" w:rsidP="005B393E">
      <w:pPr>
        <w:rPr>
          <w:rtl/>
          <w:lang w:eastAsia="he-IL"/>
        </w:rPr>
      </w:pPr>
      <w:bookmarkStart w:id="840" w:name="_ETM_Q1_2752470"/>
      <w:bookmarkStart w:id="841" w:name="_ETM_Q1_2752555"/>
      <w:bookmarkStart w:id="842" w:name="_ETM_Q1_2752573"/>
      <w:bookmarkEnd w:id="840"/>
      <w:bookmarkEnd w:id="841"/>
      <w:bookmarkEnd w:id="842"/>
    </w:p>
    <w:p w:rsidR="00A67839" w:rsidRDefault="00A67839" w:rsidP="00A67839">
      <w:pPr>
        <w:rPr>
          <w:rtl/>
          <w:lang w:eastAsia="he-IL"/>
        </w:rPr>
      </w:pPr>
      <w:bookmarkStart w:id="843" w:name="_ETM_Q1_2752611"/>
      <w:bookmarkEnd w:id="843"/>
      <w:r>
        <w:rPr>
          <w:rFonts w:hint="cs"/>
          <w:rtl/>
          <w:lang w:eastAsia="he-IL"/>
        </w:rPr>
        <w:t xml:space="preserve">אני כן אומר </w:t>
      </w:r>
      <w:bookmarkStart w:id="844" w:name="_ETM_Q1_2752472"/>
      <w:bookmarkEnd w:id="844"/>
      <w:r>
        <w:rPr>
          <w:rFonts w:hint="cs"/>
          <w:rtl/>
          <w:lang w:eastAsia="he-IL"/>
        </w:rPr>
        <w:t xml:space="preserve">שכן חשוב מאוד שההסדרה תתמקד באספקה של המידע, בשמירה עליו, </w:t>
      </w:r>
      <w:bookmarkStart w:id="845" w:name="_ETM_Q1_2762155"/>
      <w:bookmarkEnd w:id="845"/>
      <w:r>
        <w:rPr>
          <w:rFonts w:hint="cs"/>
          <w:rtl/>
          <w:lang w:eastAsia="he-IL"/>
        </w:rPr>
        <w:t xml:space="preserve">בשמירה באמת על הפרטיות אבל מצד שני להיזהר </w:t>
      </w:r>
      <w:bookmarkStart w:id="846" w:name="_ETM_Q1_2768156"/>
      <w:bookmarkStart w:id="847" w:name="_ETM_Q1_2768220"/>
      <w:bookmarkEnd w:id="846"/>
      <w:bookmarkEnd w:id="847"/>
      <w:r>
        <w:rPr>
          <w:rFonts w:hint="cs"/>
          <w:rtl/>
          <w:lang w:eastAsia="he-IL"/>
        </w:rPr>
        <w:t xml:space="preserve">במערכת </w:t>
      </w:r>
      <w:bookmarkStart w:id="848" w:name="_ETM_Q1_2769116"/>
      <w:bookmarkEnd w:id="848"/>
      <w:r>
        <w:rPr>
          <w:rFonts w:hint="cs"/>
          <w:rtl/>
          <w:lang w:eastAsia="he-IL"/>
        </w:rPr>
        <w:t>היחסים בין הלקוח לבין נותן השירות הפיננסי</w:t>
      </w:r>
      <w:r w:rsidR="00630005">
        <w:rPr>
          <w:rFonts w:hint="cs"/>
          <w:rtl/>
          <w:lang w:eastAsia="he-IL"/>
        </w:rPr>
        <w:t xml:space="preserve"> </w:t>
      </w:r>
      <w:r>
        <w:rPr>
          <w:rFonts w:hint="cs"/>
          <w:rtl/>
          <w:lang w:eastAsia="he-IL"/>
        </w:rPr>
        <w:t xml:space="preserve">ולבין הגופים </w:t>
      </w:r>
      <w:bookmarkStart w:id="849" w:name="_ETM_Q1_2774298"/>
      <w:bookmarkEnd w:id="849"/>
      <w:r>
        <w:rPr>
          <w:rFonts w:hint="cs"/>
          <w:rtl/>
          <w:lang w:eastAsia="he-IL"/>
        </w:rPr>
        <w:t xml:space="preserve">שייתנו את שירותי השוואת העלויות </w:t>
      </w:r>
      <w:r>
        <w:rPr>
          <w:rtl/>
          <w:lang w:eastAsia="he-IL"/>
        </w:rPr>
        <w:t>–</w:t>
      </w:r>
      <w:r>
        <w:rPr>
          <w:rFonts w:hint="cs"/>
          <w:rtl/>
          <w:lang w:eastAsia="he-IL"/>
        </w:rPr>
        <w:t xml:space="preserve"> כאן אנחנו </w:t>
      </w:r>
      <w:bookmarkStart w:id="850" w:name="_ETM_Q1_2780791"/>
      <w:bookmarkEnd w:id="850"/>
      <w:r>
        <w:rPr>
          <w:rFonts w:hint="cs"/>
          <w:rtl/>
          <w:lang w:eastAsia="he-IL"/>
        </w:rPr>
        <w:t xml:space="preserve">כרשות תחרות תמכנו ודאגנו וצריך לשים על זה דגש גם בהליך החקיקה שלא להטיל מגבלות שלא נדרשות, </w:t>
      </w:r>
      <w:bookmarkStart w:id="851" w:name="_ETM_Q1_2789210"/>
      <w:bookmarkEnd w:id="851"/>
      <w:r>
        <w:rPr>
          <w:rFonts w:hint="cs"/>
          <w:rtl/>
          <w:lang w:eastAsia="he-IL"/>
        </w:rPr>
        <w:t xml:space="preserve">שלא להטיל מגבלות שחורגות מהתקינה ומהדירקטיבה הבין-לאומית עליה אנחנו התבססנו ובעצם לצמצם כמה שאפשר את החסמים האלה כדי שבאמת </w:t>
      </w:r>
      <w:bookmarkStart w:id="852" w:name="_ETM_Q1_2802009"/>
      <w:bookmarkEnd w:id="852"/>
      <w:r>
        <w:rPr>
          <w:rFonts w:hint="cs"/>
          <w:rtl/>
          <w:lang w:eastAsia="he-IL"/>
        </w:rPr>
        <w:t>הרפורמה הזאת תביא את התועלות שאפשר לראות במקומות אחרים בעולם.</w:t>
      </w:r>
    </w:p>
    <w:p w:rsidR="00A67839" w:rsidRDefault="00A67839" w:rsidP="00A67839">
      <w:pPr>
        <w:rPr>
          <w:rtl/>
          <w:lang w:eastAsia="he-IL"/>
        </w:rPr>
      </w:pPr>
      <w:bookmarkStart w:id="853" w:name="_ETM_Q1_2806202"/>
      <w:bookmarkStart w:id="854" w:name="_ETM_Q1_2806259"/>
      <w:bookmarkStart w:id="855" w:name="_ETM_Q1_2807593"/>
      <w:bookmarkEnd w:id="853"/>
      <w:bookmarkEnd w:id="854"/>
      <w:bookmarkEnd w:id="855"/>
    </w:p>
    <w:p w:rsidR="00A67839" w:rsidRDefault="008941FA" w:rsidP="00A67839">
      <w:pPr>
        <w:rPr>
          <w:rtl/>
          <w:lang w:eastAsia="he-IL"/>
        </w:rPr>
      </w:pPr>
      <w:bookmarkStart w:id="856" w:name="_ETM_Q1_2807651"/>
      <w:bookmarkEnd w:id="856"/>
      <w:r>
        <w:rPr>
          <w:rFonts w:hint="cs"/>
          <w:rtl/>
          <w:lang w:eastAsia="he-IL"/>
        </w:rPr>
        <w:t xml:space="preserve">אני אומר גם לעניין הליכי הבזק. הרי מדובר ברפורמה </w:t>
      </w:r>
      <w:bookmarkStart w:id="857" w:name="_ETM_Q1_2810520"/>
      <w:bookmarkEnd w:id="857"/>
      <w:r>
        <w:rPr>
          <w:rFonts w:hint="cs"/>
          <w:rtl/>
          <w:lang w:eastAsia="he-IL"/>
        </w:rPr>
        <w:t>שנכללה עוד בהמלצות</w:t>
      </w:r>
      <w:r w:rsidR="00630005">
        <w:rPr>
          <w:rFonts w:hint="cs"/>
          <w:rtl/>
          <w:lang w:eastAsia="he-IL"/>
        </w:rPr>
        <w:t xml:space="preserve"> </w:t>
      </w:r>
      <w:r>
        <w:rPr>
          <w:rFonts w:hint="cs"/>
          <w:rtl/>
          <w:lang w:eastAsia="he-IL"/>
        </w:rPr>
        <w:t xml:space="preserve">דוח שטרום שהממשלה על </w:t>
      </w:r>
      <w:bookmarkStart w:id="858" w:name="_ETM_Q1_2816671"/>
      <w:bookmarkEnd w:id="858"/>
      <w:r>
        <w:rPr>
          <w:rFonts w:hint="cs"/>
          <w:rtl/>
          <w:lang w:eastAsia="he-IL"/>
        </w:rPr>
        <w:t xml:space="preserve">גלגוליה עובדת עליה הרבה מאוד זמן בצורה מאוד מאוד דייקנית </w:t>
      </w:r>
      <w:bookmarkStart w:id="859" w:name="_ETM_Q1_2822356"/>
      <w:bookmarkEnd w:id="859"/>
      <w:r>
        <w:rPr>
          <w:rFonts w:hint="cs"/>
          <w:rtl/>
          <w:lang w:eastAsia="he-IL"/>
        </w:rPr>
        <w:t>ומאוד מאוד אחראית. אנחנו מאוד שמחים שהגיע הרגע שהיא עולה לדיון.</w:t>
      </w:r>
    </w:p>
    <w:p w:rsidR="008941FA" w:rsidRDefault="008941FA" w:rsidP="00A67839">
      <w:pPr>
        <w:rPr>
          <w:rtl/>
          <w:lang w:eastAsia="he-IL"/>
        </w:rPr>
      </w:pPr>
      <w:bookmarkStart w:id="860" w:name="_ETM_Q1_2827994"/>
      <w:bookmarkStart w:id="861" w:name="_ETM_Q1_2828050"/>
      <w:bookmarkStart w:id="862" w:name="_ETM_Q1_2828858"/>
      <w:bookmarkStart w:id="863" w:name="_ETM_Q1_2829326"/>
      <w:bookmarkEnd w:id="860"/>
      <w:bookmarkEnd w:id="861"/>
      <w:bookmarkEnd w:id="862"/>
      <w:bookmarkEnd w:id="863"/>
    </w:p>
    <w:p w:rsidR="008941FA" w:rsidRDefault="008941FA" w:rsidP="008941FA">
      <w:pPr>
        <w:pStyle w:val="af6"/>
        <w:keepNext/>
        <w:rPr>
          <w:rtl/>
        </w:rPr>
      </w:pPr>
      <w:bookmarkStart w:id="864" w:name="ET_yor_5765_38"/>
      <w:r w:rsidRPr="008941FA">
        <w:rPr>
          <w:rStyle w:val="TagStyle"/>
          <w:rtl/>
        </w:rPr>
        <w:t xml:space="preserve"> &lt;&lt; </w:t>
      </w:r>
      <w:proofErr w:type="spellStart"/>
      <w:r w:rsidRPr="008941FA">
        <w:rPr>
          <w:rStyle w:val="TagStyle"/>
          <w:rtl/>
        </w:rPr>
        <w:t>יור</w:t>
      </w:r>
      <w:proofErr w:type="spellEnd"/>
      <w:r w:rsidRPr="008941FA">
        <w:rPr>
          <w:rStyle w:val="TagStyle"/>
          <w:rtl/>
        </w:rPr>
        <w:t xml:space="preserve"> &gt;&gt; </w:t>
      </w:r>
      <w:r>
        <w:rPr>
          <w:rtl/>
        </w:rPr>
        <w:t>היו"ר מיכאל מרדכי ביטון:</w:t>
      </w:r>
      <w:r w:rsidRPr="008941FA">
        <w:rPr>
          <w:rStyle w:val="TagStyle"/>
          <w:rtl/>
        </w:rPr>
        <w:t xml:space="preserve"> &lt;&lt; </w:t>
      </w:r>
      <w:proofErr w:type="spellStart"/>
      <w:r w:rsidRPr="008941FA">
        <w:rPr>
          <w:rStyle w:val="TagStyle"/>
          <w:rtl/>
        </w:rPr>
        <w:t>יור</w:t>
      </w:r>
      <w:proofErr w:type="spellEnd"/>
      <w:r w:rsidRPr="008941FA">
        <w:rPr>
          <w:rStyle w:val="TagStyle"/>
          <w:rtl/>
        </w:rPr>
        <w:t xml:space="preserve"> &gt;&gt;</w:t>
      </w:r>
      <w:r w:rsidR="00630005">
        <w:rPr>
          <w:rtl/>
        </w:rPr>
        <w:t xml:space="preserve"> </w:t>
      </w:r>
      <w:r>
        <w:rPr>
          <w:rtl/>
        </w:rPr>
        <w:t xml:space="preserve"> </w:t>
      </w:r>
      <w:bookmarkEnd w:id="864"/>
    </w:p>
    <w:p w:rsidR="008941FA" w:rsidRDefault="008941FA" w:rsidP="008941FA">
      <w:pPr>
        <w:pStyle w:val="KeepWithNext"/>
        <w:rPr>
          <w:rtl/>
          <w:lang w:eastAsia="he-IL"/>
        </w:rPr>
      </w:pPr>
    </w:p>
    <w:p w:rsidR="008941FA" w:rsidRDefault="008941FA" w:rsidP="008941FA">
      <w:pPr>
        <w:rPr>
          <w:rtl/>
          <w:lang w:eastAsia="he-IL"/>
        </w:rPr>
      </w:pPr>
      <w:bookmarkStart w:id="865" w:name="_ETM_Q1_2829703"/>
      <w:bookmarkStart w:id="866" w:name="_ETM_Q1_2829726"/>
      <w:bookmarkEnd w:id="865"/>
      <w:bookmarkEnd w:id="866"/>
      <w:r>
        <w:rPr>
          <w:rFonts w:hint="cs"/>
          <w:rtl/>
          <w:lang w:eastAsia="he-IL"/>
        </w:rPr>
        <w:t>תודה רבה. בואו נתחיל את פרק ההגדרות</w:t>
      </w:r>
      <w:r w:rsidR="00630005">
        <w:rPr>
          <w:rFonts w:hint="cs"/>
          <w:rtl/>
          <w:lang w:eastAsia="he-IL"/>
        </w:rPr>
        <w:t xml:space="preserve"> </w:t>
      </w:r>
      <w:bookmarkStart w:id="867" w:name="_ETM_Q1_2832366"/>
      <w:bookmarkEnd w:id="867"/>
      <w:r>
        <w:rPr>
          <w:rFonts w:hint="cs"/>
          <w:rtl/>
          <w:lang w:eastAsia="he-IL"/>
        </w:rPr>
        <w:t>ואחר כך אני אתן אפשרות להעיר הערות כלליות וגם התייחסות</w:t>
      </w:r>
      <w:bookmarkStart w:id="868" w:name="_ETM_Q1_2832958"/>
      <w:bookmarkEnd w:id="868"/>
      <w:r>
        <w:rPr>
          <w:rFonts w:hint="cs"/>
          <w:rtl/>
          <w:lang w:eastAsia="he-IL"/>
        </w:rPr>
        <w:t>, אם יש, להגדרות ואחר כך נמשיך להקריא את סעיפי החוק.</w:t>
      </w:r>
    </w:p>
    <w:p w:rsidR="00163402" w:rsidRDefault="00163402" w:rsidP="008941FA">
      <w:pPr>
        <w:rPr>
          <w:rtl/>
          <w:lang w:eastAsia="he-IL"/>
        </w:rPr>
      </w:pPr>
      <w:bookmarkStart w:id="869" w:name="_ETM_Q1_2838261"/>
      <w:bookmarkStart w:id="870" w:name="_ETM_Q1_2838308"/>
      <w:bookmarkEnd w:id="869"/>
      <w:bookmarkEnd w:id="870"/>
    </w:p>
    <w:p w:rsidR="00163402" w:rsidRDefault="00163402" w:rsidP="00163402">
      <w:pPr>
        <w:pStyle w:val="af9"/>
        <w:keepNext/>
        <w:rPr>
          <w:rtl/>
          <w:lang w:eastAsia="he-IL"/>
        </w:rPr>
      </w:pPr>
      <w:bookmarkStart w:id="871" w:name="ET_guest_עמיהוד_שמלצר_39"/>
      <w:r w:rsidRPr="00163402">
        <w:rPr>
          <w:rStyle w:val="TagStyle"/>
          <w:rtl/>
        </w:rPr>
        <w:t xml:space="preserve"> &lt;&lt; אורח &gt;&gt; </w:t>
      </w:r>
      <w:r>
        <w:rPr>
          <w:rtl/>
          <w:lang w:eastAsia="he-IL"/>
        </w:rPr>
        <w:t>עמיהוד שמלצר:</w:t>
      </w:r>
      <w:r w:rsidRPr="00163402">
        <w:rPr>
          <w:rStyle w:val="TagStyle"/>
          <w:rtl/>
        </w:rPr>
        <w:t xml:space="preserve"> &lt;&lt; אורח &gt;&gt;</w:t>
      </w:r>
      <w:r w:rsidR="00630005">
        <w:rPr>
          <w:rtl/>
          <w:lang w:eastAsia="he-IL"/>
        </w:rPr>
        <w:t xml:space="preserve"> </w:t>
      </w:r>
      <w:r>
        <w:rPr>
          <w:rtl/>
          <w:lang w:eastAsia="he-IL"/>
        </w:rPr>
        <w:t xml:space="preserve"> </w:t>
      </w:r>
      <w:bookmarkEnd w:id="871"/>
    </w:p>
    <w:p w:rsidR="00163402" w:rsidRDefault="00163402" w:rsidP="00163402">
      <w:pPr>
        <w:pStyle w:val="KeepWithNext"/>
        <w:rPr>
          <w:rtl/>
          <w:lang w:eastAsia="he-IL"/>
        </w:rPr>
      </w:pPr>
    </w:p>
    <w:p w:rsidR="00163402" w:rsidRDefault="00163402" w:rsidP="00163402">
      <w:pPr>
        <w:rPr>
          <w:rtl/>
          <w:lang w:eastAsia="he-IL"/>
        </w:rPr>
      </w:pPr>
      <w:bookmarkStart w:id="872" w:name="_ETM_Q1_2841431"/>
      <w:bookmarkStart w:id="873" w:name="_ETM_Q1_2841442"/>
      <w:bookmarkEnd w:id="872"/>
      <w:bookmarkEnd w:id="873"/>
      <w:r>
        <w:rPr>
          <w:rFonts w:hint="cs"/>
          <w:rtl/>
          <w:lang w:eastAsia="he-IL"/>
        </w:rPr>
        <w:t xml:space="preserve">אני התחיל בהקראה. </w:t>
      </w:r>
    </w:p>
    <w:p w:rsidR="00163402" w:rsidRDefault="00163402" w:rsidP="00163402">
      <w:pPr>
        <w:pStyle w:val="a6"/>
        <w:keepNext/>
        <w:rPr>
          <w:rtl/>
          <w:lang w:eastAsia="he-IL"/>
        </w:rPr>
      </w:pPr>
      <w:bookmarkStart w:id="874" w:name="_ETM_Q1_2845375"/>
      <w:bookmarkStart w:id="875" w:name="_ETM_Q1_2845431"/>
      <w:bookmarkStart w:id="876" w:name="_ETM_Q1_2846818"/>
      <w:bookmarkStart w:id="877" w:name="ET_subject_624626_40"/>
      <w:bookmarkEnd w:id="874"/>
      <w:bookmarkEnd w:id="875"/>
      <w:bookmarkEnd w:id="876"/>
    </w:p>
    <w:p w:rsidR="00163402" w:rsidRPr="00163402" w:rsidRDefault="00163402" w:rsidP="00163402">
      <w:pPr>
        <w:pStyle w:val="a6"/>
        <w:keepNext/>
        <w:rPr>
          <w:u w:val="none"/>
          <w:rtl/>
          <w:lang w:eastAsia="he-IL"/>
        </w:rPr>
      </w:pPr>
      <w:bookmarkStart w:id="878" w:name="_ETM_Q1_2846876"/>
      <w:bookmarkEnd w:id="878"/>
      <w:r w:rsidRPr="00163402">
        <w:rPr>
          <w:u w:val="none"/>
          <w:rtl/>
          <w:lang w:eastAsia="he-IL"/>
        </w:rPr>
        <w:t>פרק ט"ז (שירות מידע פיננסי) מתוך הצעת חוק התכנית הכלכלית (תיקוני חקיקה ליישום המדיניות הכלכלית לשנות התקציב 2021 ו-2022), התשפ"א-2021</w:t>
      </w:r>
      <w:bookmarkEnd w:id="877"/>
    </w:p>
    <w:p w:rsidR="00163402" w:rsidRDefault="00163402" w:rsidP="00163402">
      <w:pPr>
        <w:rPr>
          <w:rtl/>
          <w:lang w:eastAsia="he-IL"/>
        </w:rPr>
      </w:pPr>
    </w:p>
    <w:p w:rsidR="00E44CEB" w:rsidRDefault="00E44CEB" w:rsidP="00163402">
      <w:pPr>
        <w:rPr>
          <w:rtl/>
          <w:lang w:eastAsia="he-IL"/>
        </w:rPr>
      </w:pPr>
      <w:r>
        <w:rPr>
          <w:rFonts w:hint="cs"/>
          <w:rtl/>
          <w:lang w:eastAsia="he-IL"/>
        </w:rPr>
        <w:t>84.</w:t>
      </w:r>
      <w:r>
        <w:rPr>
          <w:rFonts w:hint="cs"/>
          <w:rtl/>
          <w:lang w:eastAsia="he-IL"/>
        </w:rPr>
        <w:tab/>
        <w:t>השם -</w:t>
      </w:r>
    </w:p>
    <w:p w:rsidR="00163402" w:rsidRDefault="00163402" w:rsidP="00163402">
      <w:pPr>
        <w:rPr>
          <w:rtl/>
          <w:lang w:eastAsia="he-IL"/>
        </w:rPr>
      </w:pPr>
    </w:p>
    <w:p w:rsidR="00163402" w:rsidRPr="00163402" w:rsidRDefault="00E44CEB" w:rsidP="00E44CEB">
      <w:pPr>
        <w:ind w:left="720"/>
        <w:rPr>
          <w:rtl/>
          <w:lang w:eastAsia="he-IL"/>
        </w:rPr>
      </w:pPr>
      <w:bookmarkStart w:id="879" w:name="_ETM_Q1_2849607"/>
      <w:bookmarkStart w:id="880" w:name="_ETM_Q1_2849664"/>
      <w:bookmarkEnd w:id="879"/>
      <w:bookmarkEnd w:id="880"/>
      <w:r>
        <w:rPr>
          <w:rFonts w:hint="cs"/>
          <w:rtl/>
          <w:lang w:eastAsia="he-IL"/>
        </w:rPr>
        <w:t>"</w:t>
      </w:r>
      <w:r w:rsidR="00163402" w:rsidRPr="00163402">
        <w:rPr>
          <w:rFonts w:hint="cs"/>
          <w:rtl/>
          <w:lang w:eastAsia="he-IL"/>
        </w:rPr>
        <w:t xml:space="preserve">פרק זה יהיה </w:t>
      </w:r>
      <w:r>
        <w:rPr>
          <w:rFonts w:hint="cs"/>
          <w:rtl/>
          <w:lang w:eastAsia="he-IL"/>
        </w:rPr>
        <w:t>"</w:t>
      </w:r>
      <w:r w:rsidR="00163402" w:rsidRPr="00163402">
        <w:rPr>
          <w:rFonts w:hint="cs"/>
          <w:rtl/>
          <w:lang w:eastAsia="he-IL"/>
        </w:rPr>
        <w:t>חו</w:t>
      </w:r>
      <w:r>
        <w:rPr>
          <w:rFonts w:hint="cs"/>
          <w:rtl/>
          <w:lang w:eastAsia="he-IL"/>
        </w:rPr>
        <w:t>ק שירות מידע פיננסי התשפ"א-2021".</w:t>
      </w:r>
    </w:p>
    <w:p w:rsidR="00163402" w:rsidRPr="00163402" w:rsidRDefault="00163402" w:rsidP="00163402">
      <w:pPr>
        <w:rPr>
          <w:rtl/>
          <w:lang w:eastAsia="he-IL"/>
        </w:rPr>
      </w:pPr>
      <w:bookmarkStart w:id="881" w:name="_ETM_Q1_2859300"/>
      <w:bookmarkStart w:id="882" w:name="_ETM_Q1_2859369"/>
      <w:bookmarkEnd w:id="881"/>
      <w:bookmarkEnd w:id="882"/>
    </w:p>
    <w:p w:rsidR="00163402" w:rsidRPr="00163402" w:rsidRDefault="00163402" w:rsidP="00163402">
      <w:pPr>
        <w:rPr>
          <w:rFonts w:ascii="HadasaMFOMedium"/>
          <w:rtl/>
        </w:rPr>
      </w:pPr>
      <w:bookmarkStart w:id="883" w:name="_ETM_Q1_2859452"/>
      <w:bookmarkStart w:id="884" w:name="_ETM_Q1_2859504"/>
      <w:bookmarkEnd w:id="883"/>
      <w:bookmarkEnd w:id="884"/>
      <w:r w:rsidRPr="00163402">
        <w:rPr>
          <w:rFonts w:hint="cs"/>
          <w:rtl/>
          <w:lang w:eastAsia="he-IL"/>
        </w:rPr>
        <w:t>8</w:t>
      </w:r>
      <w:bookmarkStart w:id="885" w:name="_ETM_Q1_2865759"/>
      <w:bookmarkStart w:id="886" w:name="_ETM_Q1_2865831"/>
      <w:bookmarkEnd w:id="885"/>
      <w:bookmarkEnd w:id="886"/>
      <w:r w:rsidR="00E44CEB">
        <w:rPr>
          <w:rFonts w:hint="cs"/>
          <w:rtl/>
          <w:lang w:eastAsia="he-IL"/>
        </w:rPr>
        <w:t>5.</w:t>
      </w:r>
      <w:r w:rsidR="00E44CEB">
        <w:rPr>
          <w:rFonts w:hint="cs"/>
          <w:rtl/>
          <w:lang w:eastAsia="he-IL"/>
        </w:rPr>
        <w:tab/>
      </w:r>
      <w:r w:rsidRPr="00163402">
        <w:rPr>
          <w:rFonts w:ascii="HadasaMFOMedium" w:hint="cs"/>
          <w:rtl/>
        </w:rPr>
        <w:t>סעיפי</w:t>
      </w:r>
      <w:r w:rsidRPr="00163402">
        <w:rPr>
          <w:rFonts w:ascii="HadasaMFOMedium"/>
        </w:rPr>
        <w:t xml:space="preserve"> </w:t>
      </w:r>
      <w:r w:rsidRPr="00163402">
        <w:rPr>
          <w:rFonts w:ascii="HadasaMFOMedium" w:hint="cs"/>
          <w:rtl/>
        </w:rPr>
        <w:t>החוק</w:t>
      </w:r>
    </w:p>
    <w:p w:rsidR="00163402" w:rsidRDefault="00163402" w:rsidP="00163402">
      <w:pPr>
        <w:rPr>
          <w:rFonts w:ascii="HadasaMFOMedium"/>
          <w:rtl/>
        </w:rPr>
      </w:pPr>
      <w:bookmarkStart w:id="887" w:name="_ETM_Q1_2863822"/>
      <w:bookmarkStart w:id="888" w:name="_ETM_Q1_2863885"/>
      <w:bookmarkEnd w:id="887"/>
      <w:bookmarkEnd w:id="888"/>
    </w:p>
    <w:p w:rsidR="00163402" w:rsidRPr="00163402" w:rsidRDefault="00163402" w:rsidP="00163402">
      <w:pPr>
        <w:rPr>
          <w:rFonts w:ascii="HadasaMFOMedium"/>
          <w:rtl/>
        </w:rPr>
      </w:pPr>
      <w:bookmarkStart w:id="889" w:name="_ETM_Q1_2867478"/>
      <w:bookmarkStart w:id="890" w:name="_ETM_Q1_2867537"/>
      <w:bookmarkEnd w:id="889"/>
      <w:bookmarkEnd w:id="890"/>
      <w:r>
        <w:rPr>
          <w:rFonts w:ascii="HadasaMFOMedium" w:hint="cs"/>
          <w:rtl/>
        </w:rPr>
        <w:tab/>
        <w:t xml:space="preserve">ואלה סעיפי חוק שירות מידע </w:t>
      </w:r>
      <w:bookmarkStart w:id="891" w:name="_ETM_Q1_2864088"/>
      <w:bookmarkEnd w:id="891"/>
      <w:r>
        <w:rPr>
          <w:rFonts w:ascii="HadasaMFOMedium" w:hint="cs"/>
          <w:rtl/>
        </w:rPr>
        <w:t>פיננסי, התשפ"א-2021.</w:t>
      </w:r>
    </w:p>
    <w:p w:rsidR="00163402" w:rsidRPr="00163402" w:rsidRDefault="00163402" w:rsidP="00163402">
      <w:pPr>
        <w:rPr>
          <w:rFonts w:ascii="HadasaMFOMedium"/>
          <w:rtl/>
        </w:rPr>
      </w:pPr>
      <w:bookmarkStart w:id="892" w:name="_ETM_Q1_2865438"/>
      <w:bookmarkStart w:id="893" w:name="_ETM_Q1_2865498"/>
      <w:bookmarkEnd w:id="892"/>
      <w:bookmarkEnd w:id="893"/>
      <w:r w:rsidRPr="00163402">
        <w:rPr>
          <w:rFonts w:ascii="HadasaMFOMedium" w:hint="cs"/>
          <w:rtl/>
        </w:rPr>
        <w:tab/>
      </w:r>
    </w:p>
    <w:p w:rsidR="00163402" w:rsidRDefault="00163402" w:rsidP="00163402">
      <w:pPr>
        <w:rPr>
          <w:rFonts w:asciiTheme="minorHAnsi" w:hAnsiTheme="minorHAnsi"/>
          <w:rtl/>
        </w:rPr>
      </w:pPr>
      <w:r>
        <w:rPr>
          <w:rFonts w:asciiTheme="minorHAnsi" w:hAnsiTheme="minorHAnsi" w:hint="cs"/>
          <w:rtl/>
        </w:rPr>
        <w:t xml:space="preserve">מדובר </w:t>
      </w:r>
      <w:bookmarkStart w:id="894" w:name="_ETM_Q1_2863172"/>
      <w:bookmarkEnd w:id="894"/>
      <w:r>
        <w:rPr>
          <w:rFonts w:asciiTheme="minorHAnsi" w:hAnsiTheme="minorHAnsi" w:hint="cs"/>
          <w:rtl/>
        </w:rPr>
        <w:t>בטכניקה חדשה שהכנסנו, הכנסנו בעצת משרד המשפטים, מחלקת הבניית</w:t>
      </w:r>
      <w:r w:rsidR="00630005">
        <w:rPr>
          <w:rFonts w:asciiTheme="minorHAnsi" w:hAnsiTheme="minorHAnsi" w:hint="cs"/>
          <w:rtl/>
        </w:rPr>
        <w:t xml:space="preserve"> </w:t>
      </w:r>
      <w:r>
        <w:rPr>
          <w:rFonts w:asciiTheme="minorHAnsi" w:hAnsiTheme="minorHAnsi" w:hint="cs"/>
          <w:rtl/>
        </w:rPr>
        <w:t xml:space="preserve">חקיקה, על מנת שיהיה אפשר להוציא </w:t>
      </w:r>
      <w:bookmarkStart w:id="895" w:name="_ETM_Q1_2876788"/>
      <w:bookmarkEnd w:id="895"/>
      <w:r>
        <w:rPr>
          <w:rFonts w:asciiTheme="minorHAnsi" w:hAnsiTheme="minorHAnsi" w:hint="cs"/>
          <w:rtl/>
        </w:rPr>
        <w:t>את החוק וכאשר יתייחסו אליו, לא יצטרכו להפנות לפרק בתוך חוק ההסדרים אלא זה יהיה</w:t>
      </w:r>
      <w:r w:rsidR="00630005">
        <w:rPr>
          <w:rFonts w:asciiTheme="minorHAnsi" w:hAnsiTheme="minorHAnsi" w:hint="cs"/>
          <w:rtl/>
        </w:rPr>
        <w:t xml:space="preserve"> </w:t>
      </w:r>
      <w:r>
        <w:rPr>
          <w:rFonts w:asciiTheme="minorHAnsi" w:hAnsiTheme="minorHAnsi" w:hint="cs"/>
          <w:rtl/>
        </w:rPr>
        <w:t>ממש חוק עצמאי.</w:t>
      </w:r>
    </w:p>
    <w:p w:rsidR="00E44CEB" w:rsidRDefault="00E44CEB" w:rsidP="00163402">
      <w:pPr>
        <w:rPr>
          <w:rFonts w:asciiTheme="minorHAnsi" w:hAnsiTheme="minorHAnsi"/>
          <w:rtl/>
        </w:rPr>
      </w:pPr>
      <w:bookmarkStart w:id="896" w:name="_ETM_Q1_2878736"/>
      <w:bookmarkStart w:id="897" w:name="_ETM_Q1_2878804"/>
      <w:bookmarkEnd w:id="896"/>
      <w:bookmarkEnd w:id="897"/>
    </w:p>
    <w:p w:rsidR="00E44CEB" w:rsidRDefault="00E44CEB" w:rsidP="00E44CEB">
      <w:pPr>
        <w:jc w:val="center"/>
        <w:rPr>
          <w:rFonts w:asciiTheme="minorHAnsi" w:hAnsiTheme="minorHAnsi"/>
          <w:rtl/>
        </w:rPr>
      </w:pPr>
      <w:bookmarkStart w:id="898" w:name="_ETM_Q1_2878848"/>
      <w:bookmarkStart w:id="899" w:name="_ETM_Q1_2878903"/>
      <w:bookmarkEnd w:id="898"/>
      <w:bookmarkEnd w:id="899"/>
      <w:r>
        <w:rPr>
          <w:rFonts w:asciiTheme="minorHAnsi" w:hAnsiTheme="minorHAnsi" w:hint="cs"/>
          <w:rtl/>
        </w:rPr>
        <w:t>פרק א': הגדרות</w:t>
      </w:r>
    </w:p>
    <w:p w:rsidR="00E44CEB" w:rsidRDefault="00E44CEB" w:rsidP="00163402">
      <w:pPr>
        <w:rPr>
          <w:rFonts w:asciiTheme="minorHAnsi" w:hAnsiTheme="minorHAnsi"/>
          <w:rtl/>
        </w:rPr>
      </w:pPr>
      <w:bookmarkStart w:id="900" w:name="_ETM_Q1_2879372"/>
      <w:bookmarkStart w:id="901" w:name="_ETM_Q1_2879435"/>
      <w:bookmarkEnd w:id="900"/>
      <w:bookmarkEnd w:id="901"/>
    </w:p>
    <w:p w:rsidR="00E44CEB" w:rsidRPr="00E44CEB" w:rsidRDefault="00E44CEB" w:rsidP="00E44CEB">
      <w:pPr>
        <w:pStyle w:val="aff0"/>
        <w:numPr>
          <w:ilvl w:val="0"/>
          <w:numId w:val="6"/>
        </w:numPr>
        <w:rPr>
          <w:rFonts w:asciiTheme="minorHAnsi" w:hAnsiTheme="minorHAnsi"/>
          <w:rtl/>
        </w:rPr>
      </w:pPr>
      <w:bookmarkStart w:id="902" w:name="_ETM_Q1_2880357"/>
      <w:bookmarkStart w:id="903" w:name="_ETM_Q1_2880422"/>
      <w:bookmarkEnd w:id="902"/>
      <w:bookmarkEnd w:id="903"/>
      <w:r>
        <w:rPr>
          <w:rFonts w:asciiTheme="minorHAnsi" w:hAnsiTheme="minorHAnsi" w:hint="cs"/>
          <w:rtl/>
        </w:rPr>
        <w:t>הגדרות</w:t>
      </w:r>
    </w:p>
    <w:p w:rsidR="00E44CEB" w:rsidRDefault="00E44CEB" w:rsidP="00163402">
      <w:pPr>
        <w:rPr>
          <w:rFonts w:asciiTheme="minorHAnsi" w:hAnsiTheme="minorHAnsi"/>
          <w:rtl/>
        </w:rPr>
      </w:pPr>
    </w:p>
    <w:p w:rsidR="00E44CEB" w:rsidRDefault="00E44CEB" w:rsidP="00E44CEB">
      <w:pPr>
        <w:ind w:left="360"/>
        <w:rPr>
          <w:rFonts w:asciiTheme="minorHAnsi" w:hAnsiTheme="minorHAnsi"/>
          <w:rtl/>
        </w:rPr>
      </w:pPr>
      <w:bookmarkStart w:id="904" w:name="_ETM_Q1_2880613"/>
      <w:bookmarkStart w:id="905" w:name="_ETM_Q1_2880670"/>
      <w:bookmarkEnd w:id="904"/>
      <w:bookmarkEnd w:id="905"/>
      <w:r>
        <w:rPr>
          <w:rFonts w:asciiTheme="minorHAnsi" w:hAnsiTheme="minorHAnsi" w:hint="cs"/>
          <w:rtl/>
        </w:rPr>
        <w:t xml:space="preserve">בחוק זה "אבטחת מידע" כהגדרתה בסעיף 7 לחוק </w:t>
      </w:r>
      <w:bookmarkStart w:id="906" w:name="_ETM_Q1_2873682"/>
      <w:bookmarkEnd w:id="906"/>
      <w:r>
        <w:rPr>
          <w:rFonts w:asciiTheme="minorHAnsi" w:hAnsiTheme="minorHAnsi" w:hint="cs"/>
          <w:rtl/>
        </w:rPr>
        <w:t>הגנת הפרטיות.</w:t>
      </w:r>
    </w:p>
    <w:p w:rsidR="00E44CEB" w:rsidRDefault="00E44CEB" w:rsidP="00E44CEB">
      <w:pPr>
        <w:ind w:left="360"/>
        <w:rPr>
          <w:rFonts w:asciiTheme="minorHAnsi" w:hAnsiTheme="minorHAnsi"/>
          <w:rtl/>
        </w:rPr>
      </w:pPr>
    </w:p>
    <w:p w:rsidR="00E44CEB" w:rsidRDefault="00E44CEB" w:rsidP="00E44CEB">
      <w:pPr>
        <w:ind w:firstLine="360"/>
        <w:rPr>
          <w:rFonts w:asciiTheme="minorHAnsi" w:hAnsiTheme="minorHAnsi"/>
          <w:rtl/>
        </w:rPr>
      </w:pPr>
      <w:r>
        <w:rPr>
          <w:rFonts w:asciiTheme="minorHAnsi" w:hAnsiTheme="minorHAnsi" w:hint="cs"/>
          <w:rtl/>
        </w:rPr>
        <w:t>אני מקריא מסעיף 7 לחוק הגנת הפרטיות (אבטחת מידע). "הגנה על שלמות המידע או הגנה על המידע מפני חשיפה, שימוש או העתקה והכול ללא רשות כדין". התכלית העיקרית בחקיקה היא להגן על המידע ועל אבטחתו. אנחנו נתייחס לסעיף הזה בהמשך, לדוגמה, במנגנוני אבטחת מידע שאותו גוף נותן שירות מידע יצטרך לעמוד בהם ועוד הוראות נוספות.</w:t>
      </w:r>
    </w:p>
    <w:p w:rsidR="00E44CEB" w:rsidRDefault="00E44CEB" w:rsidP="00E44CEB">
      <w:pPr>
        <w:ind w:left="360"/>
        <w:rPr>
          <w:rFonts w:asciiTheme="minorHAnsi" w:hAnsiTheme="minorHAnsi"/>
          <w:rtl/>
        </w:rPr>
      </w:pPr>
    </w:p>
    <w:p w:rsidR="00E44CEB" w:rsidRDefault="00E44CEB" w:rsidP="00E44CEB">
      <w:pPr>
        <w:ind w:left="1080" w:firstLine="0"/>
        <w:rPr>
          <w:rFonts w:asciiTheme="minorHAnsi" w:hAnsiTheme="minorHAnsi"/>
          <w:rtl/>
        </w:rPr>
      </w:pPr>
      <w:bookmarkStart w:id="907" w:name="_ETM_Q1_2866686"/>
      <w:bookmarkStart w:id="908" w:name="_ETM_Q1_2866749"/>
      <w:bookmarkEnd w:id="907"/>
      <w:bookmarkEnd w:id="908"/>
      <w:r>
        <w:rPr>
          <w:rFonts w:asciiTheme="minorHAnsi" w:hAnsiTheme="minorHAnsi" w:hint="cs"/>
          <w:rtl/>
        </w:rPr>
        <w:t xml:space="preserve">"איסוף" של מידע פיננסי </w:t>
      </w:r>
      <w:r>
        <w:rPr>
          <w:rFonts w:asciiTheme="minorHAnsi" w:hAnsiTheme="minorHAnsi"/>
          <w:rtl/>
        </w:rPr>
        <w:t>–</w:t>
      </w:r>
      <w:r>
        <w:rPr>
          <w:rFonts w:asciiTheme="minorHAnsi" w:hAnsiTheme="minorHAnsi" w:hint="cs"/>
          <w:rtl/>
        </w:rPr>
        <w:t xml:space="preserve"> גישה למידע </w:t>
      </w:r>
      <w:bookmarkStart w:id="909" w:name="_ETM_Q1_2857849"/>
      <w:bookmarkEnd w:id="909"/>
      <w:r>
        <w:rPr>
          <w:rFonts w:asciiTheme="minorHAnsi" w:hAnsiTheme="minorHAnsi" w:hint="cs"/>
          <w:rtl/>
        </w:rPr>
        <w:t>פיננסי הנמצא אצל אחר שהוא מקור מידע באמצעות מערכת ממשק למידע פיננסי, קבלת המידע כאמור ואחזקתו.</w:t>
      </w:r>
    </w:p>
    <w:p w:rsidR="00E44CEB" w:rsidRDefault="00E44CEB" w:rsidP="00E44CEB">
      <w:pPr>
        <w:rPr>
          <w:rFonts w:asciiTheme="minorHAnsi" w:hAnsiTheme="minorHAnsi"/>
          <w:rtl/>
        </w:rPr>
      </w:pPr>
      <w:bookmarkStart w:id="910" w:name="_ETM_Q1_2939187"/>
      <w:bookmarkStart w:id="911" w:name="_ETM_Q1_2939247"/>
      <w:bookmarkEnd w:id="910"/>
      <w:bookmarkEnd w:id="911"/>
    </w:p>
    <w:p w:rsidR="00E44CEB" w:rsidRDefault="00E44CEB" w:rsidP="00E44CEB">
      <w:pPr>
        <w:rPr>
          <w:rFonts w:asciiTheme="minorHAnsi" w:hAnsiTheme="minorHAnsi"/>
          <w:rtl/>
        </w:rPr>
      </w:pPr>
      <w:r>
        <w:rPr>
          <w:rFonts w:asciiTheme="minorHAnsi" w:hAnsiTheme="minorHAnsi" w:hint="cs"/>
          <w:rtl/>
        </w:rPr>
        <w:t xml:space="preserve">זה אחד הרכיבים </w:t>
      </w:r>
      <w:bookmarkStart w:id="912" w:name="_ETM_Q1_2939464"/>
      <w:bookmarkEnd w:id="912"/>
      <w:r>
        <w:rPr>
          <w:rFonts w:asciiTheme="minorHAnsi" w:hAnsiTheme="minorHAnsi" w:hint="cs"/>
          <w:rtl/>
        </w:rPr>
        <w:t>המרכזיים של הגדרת שירות</w:t>
      </w:r>
      <w:bookmarkStart w:id="913" w:name="_ETM_Q1_2942380"/>
      <w:bookmarkEnd w:id="913"/>
      <w:r>
        <w:rPr>
          <w:rFonts w:asciiTheme="minorHAnsi" w:hAnsiTheme="minorHAnsi" w:hint="cs"/>
          <w:rtl/>
        </w:rPr>
        <w:t xml:space="preserve"> מידע פיננסי</w:t>
      </w:r>
      <w:r w:rsidR="00630005">
        <w:rPr>
          <w:rFonts w:asciiTheme="minorHAnsi" w:hAnsiTheme="minorHAnsi" w:hint="cs"/>
          <w:rtl/>
        </w:rPr>
        <w:t xml:space="preserve"> </w:t>
      </w:r>
      <w:r>
        <w:rPr>
          <w:rFonts w:asciiTheme="minorHAnsi" w:hAnsiTheme="minorHAnsi" w:hint="cs"/>
          <w:rtl/>
        </w:rPr>
        <w:t xml:space="preserve">שהוא השירות המורשה והוא על פי הפעילות </w:t>
      </w:r>
      <w:bookmarkStart w:id="914" w:name="_ETM_Q1_2946394"/>
      <w:bookmarkEnd w:id="914"/>
      <w:r>
        <w:rPr>
          <w:rFonts w:asciiTheme="minorHAnsi" w:hAnsiTheme="minorHAnsi" w:hint="cs"/>
          <w:rtl/>
        </w:rPr>
        <w:t xml:space="preserve">שטעונה ברישוי. האיסוף של המידע, קבלת </w:t>
      </w:r>
      <w:bookmarkStart w:id="915" w:name="_ETM_Q1_2951268"/>
      <w:bookmarkEnd w:id="915"/>
      <w:r>
        <w:rPr>
          <w:rFonts w:asciiTheme="minorHAnsi" w:hAnsiTheme="minorHAnsi" w:hint="cs"/>
          <w:rtl/>
        </w:rPr>
        <w:t xml:space="preserve">גישה למידע פיננסי שנמצא אצל מקור מידע, הנמצא אצל אחר. </w:t>
      </w:r>
      <w:bookmarkStart w:id="916" w:name="_ETM_Q1_2956714"/>
      <w:bookmarkEnd w:id="916"/>
      <w:r>
        <w:rPr>
          <w:rFonts w:asciiTheme="minorHAnsi" w:hAnsiTheme="minorHAnsi" w:hint="cs"/>
          <w:rtl/>
        </w:rPr>
        <w:t xml:space="preserve">דייקנו כאן שהאחר הוא מקור מידע אחר, לא מידע </w:t>
      </w:r>
      <w:bookmarkStart w:id="917" w:name="_ETM_Q1_2962942"/>
      <w:bookmarkEnd w:id="917"/>
      <w:r>
        <w:rPr>
          <w:rFonts w:asciiTheme="minorHAnsi" w:hAnsiTheme="minorHAnsi" w:hint="cs"/>
          <w:rtl/>
        </w:rPr>
        <w:t xml:space="preserve">שנמצא אצל אותו נותן שירות כי לעתים נותן שירות יכול </w:t>
      </w:r>
      <w:bookmarkStart w:id="918" w:name="_ETM_Q1_2964684"/>
      <w:bookmarkEnd w:id="918"/>
      <w:r>
        <w:rPr>
          <w:rFonts w:asciiTheme="minorHAnsi" w:hAnsiTheme="minorHAnsi" w:hint="cs"/>
          <w:rtl/>
        </w:rPr>
        <w:t>להיות גם מקור מידע בפני עצמו. באמצעות מערכת ממשק למידע</w:t>
      </w:r>
      <w:r w:rsidR="00630005">
        <w:rPr>
          <w:rFonts w:asciiTheme="minorHAnsi" w:hAnsiTheme="minorHAnsi" w:hint="cs"/>
          <w:rtl/>
        </w:rPr>
        <w:t xml:space="preserve"> </w:t>
      </w:r>
      <w:r>
        <w:rPr>
          <w:rFonts w:asciiTheme="minorHAnsi" w:hAnsiTheme="minorHAnsi" w:hint="cs"/>
          <w:rtl/>
        </w:rPr>
        <w:t>פיננסי, נראה את ההגדרה של המערכת הזאת בהמשך</w:t>
      </w:r>
      <w:bookmarkStart w:id="919" w:name="_ETM_Q1_2974020"/>
      <w:bookmarkEnd w:id="919"/>
      <w:r>
        <w:rPr>
          <w:rFonts w:asciiTheme="minorHAnsi" w:hAnsiTheme="minorHAnsi" w:hint="cs"/>
          <w:rtl/>
        </w:rPr>
        <w:t xml:space="preserve"> אבל אנחנו מדברים במערכת מסוימת. לא</w:t>
      </w:r>
      <w:r w:rsidR="00630005">
        <w:rPr>
          <w:rFonts w:asciiTheme="minorHAnsi" w:hAnsiTheme="minorHAnsi" w:hint="cs"/>
          <w:rtl/>
        </w:rPr>
        <w:t xml:space="preserve"> </w:t>
      </w:r>
      <w:r>
        <w:rPr>
          <w:rFonts w:asciiTheme="minorHAnsi" w:hAnsiTheme="minorHAnsi" w:hint="cs"/>
          <w:rtl/>
        </w:rPr>
        <w:t xml:space="preserve">קבלת גישה בכל דרך תהיה טעונה ברישוי אלא </w:t>
      </w:r>
      <w:bookmarkStart w:id="920" w:name="_ETM_Q1_2985016"/>
      <w:bookmarkEnd w:id="920"/>
      <w:r>
        <w:rPr>
          <w:rFonts w:asciiTheme="minorHAnsi" w:hAnsiTheme="minorHAnsi" w:hint="cs"/>
          <w:rtl/>
        </w:rPr>
        <w:t xml:space="preserve">באמצעות מערכת ממשק מידע פיננסי שזו מערכת שחייבים להעביר באמצעות </w:t>
      </w:r>
      <w:bookmarkStart w:id="921" w:name="_ETM_Q1_2993622"/>
      <w:bookmarkEnd w:id="921"/>
      <w:r>
        <w:rPr>
          <w:rFonts w:asciiTheme="minorHAnsi" w:hAnsiTheme="minorHAnsi" w:hint="cs"/>
          <w:rtl/>
        </w:rPr>
        <w:t>המידע לנותן השירות. קבלת המידע כאמור ואחזקתו.</w:t>
      </w:r>
    </w:p>
    <w:p w:rsidR="00E44CEB" w:rsidRDefault="00E44CEB" w:rsidP="00E44CEB">
      <w:pPr>
        <w:rPr>
          <w:rFonts w:asciiTheme="minorHAnsi" w:hAnsiTheme="minorHAnsi"/>
          <w:rtl/>
        </w:rPr>
      </w:pPr>
      <w:bookmarkStart w:id="922" w:name="_ETM_Q1_2998320"/>
      <w:bookmarkStart w:id="923" w:name="_ETM_Q1_2998389"/>
      <w:bookmarkStart w:id="924" w:name="_ETM_Q1_2987681"/>
      <w:bookmarkEnd w:id="922"/>
      <w:bookmarkEnd w:id="923"/>
      <w:bookmarkEnd w:id="924"/>
    </w:p>
    <w:p w:rsidR="00E44CEB" w:rsidRDefault="00E44CEB" w:rsidP="00E44CEB">
      <w:pPr>
        <w:pStyle w:val="a4"/>
        <w:keepNext/>
        <w:rPr>
          <w:rtl/>
        </w:rPr>
      </w:pPr>
      <w:bookmarkStart w:id="925" w:name="ET_speaker_איתי_עצמון_41"/>
      <w:r w:rsidRPr="00E44CEB">
        <w:rPr>
          <w:rStyle w:val="TagStyle"/>
          <w:rtl/>
        </w:rPr>
        <w:t xml:space="preserve"> &lt;&lt; דובר &gt;&gt; </w:t>
      </w:r>
      <w:r>
        <w:rPr>
          <w:rtl/>
        </w:rPr>
        <w:t>איתי עצמון:</w:t>
      </w:r>
      <w:r w:rsidRPr="00E44CEB">
        <w:rPr>
          <w:rStyle w:val="TagStyle"/>
          <w:rtl/>
        </w:rPr>
        <w:t xml:space="preserve"> &lt;&lt; דובר &gt;&gt;</w:t>
      </w:r>
      <w:r w:rsidR="00630005">
        <w:rPr>
          <w:rtl/>
        </w:rPr>
        <w:t xml:space="preserve"> </w:t>
      </w:r>
      <w:r>
        <w:rPr>
          <w:rtl/>
        </w:rPr>
        <w:t xml:space="preserve"> </w:t>
      </w:r>
      <w:bookmarkEnd w:id="925"/>
    </w:p>
    <w:p w:rsidR="00E44CEB" w:rsidRDefault="00E44CEB" w:rsidP="00E44CEB">
      <w:pPr>
        <w:pStyle w:val="KeepWithNext"/>
        <w:rPr>
          <w:rtl/>
          <w:lang w:eastAsia="he-IL"/>
        </w:rPr>
      </w:pPr>
    </w:p>
    <w:p w:rsidR="00E44CEB" w:rsidRDefault="00E44CEB" w:rsidP="00E44CEB">
      <w:pPr>
        <w:rPr>
          <w:rtl/>
          <w:lang w:eastAsia="he-IL"/>
        </w:rPr>
      </w:pPr>
      <w:bookmarkStart w:id="926" w:name="_ETM_Q1_2989359"/>
      <w:bookmarkStart w:id="927" w:name="_ETM_Q1_2989384"/>
      <w:bookmarkEnd w:id="926"/>
      <w:bookmarkEnd w:id="927"/>
      <w:r>
        <w:rPr>
          <w:rFonts w:hint="cs"/>
          <w:rtl/>
          <w:lang w:eastAsia="he-IL"/>
        </w:rPr>
        <w:t>גם קבלת</w:t>
      </w:r>
      <w:r w:rsidR="00630005">
        <w:rPr>
          <w:rFonts w:hint="cs"/>
          <w:rtl/>
          <w:lang w:eastAsia="he-IL"/>
        </w:rPr>
        <w:t xml:space="preserve"> </w:t>
      </w:r>
      <w:r>
        <w:rPr>
          <w:rFonts w:hint="cs"/>
          <w:rtl/>
          <w:lang w:eastAsia="he-IL"/>
        </w:rPr>
        <w:t>המידע וגם האחזקה ייעשו באמצעות המערכת?</w:t>
      </w:r>
    </w:p>
    <w:p w:rsidR="00E44CEB" w:rsidRDefault="00E44CEB" w:rsidP="00E44CEB">
      <w:pPr>
        <w:rPr>
          <w:rtl/>
          <w:lang w:eastAsia="he-IL"/>
        </w:rPr>
      </w:pPr>
      <w:bookmarkStart w:id="928" w:name="_ETM_Q1_3002807"/>
      <w:bookmarkStart w:id="929" w:name="_ETM_Q1_3002873"/>
      <w:bookmarkStart w:id="930" w:name="_ETM_Q1_3002929"/>
      <w:bookmarkEnd w:id="928"/>
      <w:bookmarkEnd w:id="929"/>
      <w:bookmarkEnd w:id="930"/>
    </w:p>
    <w:p w:rsidR="00D46F24" w:rsidRDefault="00D46F24" w:rsidP="00D46F24">
      <w:pPr>
        <w:pStyle w:val="af9"/>
        <w:keepNext/>
        <w:rPr>
          <w:rtl/>
          <w:lang w:eastAsia="he-IL"/>
        </w:rPr>
      </w:pPr>
      <w:bookmarkStart w:id="931" w:name="_ETM_Q1_2998468"/>
      <w:bookmarkStart w:id="932" w:name="_ETM_Q1_2998654"/>
      <w:bookmarkStart w:id="933" w:name="ET_guest_קריאה_43"/>
      <w:bookmarkEnd w:id="931"/>
      <w:bookmarkEnd w:id="932"/>
      <w:r w:rsidRPr="00D46F24">
        <w:rPr>
          <w:rStyle w:val="TagStyle"/>
          <w:rtl/>
        </w:rPr>
        <w:t xml:space="preserve"> &lt;&lt; אורח &gt;&gt; </w:t>
      </w:r>
      <w:r>
        <w:rPr>
          <w:rtl/>
          <w:lang w:eastAsia="he-IL"/>
        </w:rPr>
        <w:t>קריאה:</w:t>
      </w:r>
      <w:r w:rsidRPr="00D46F24">
        <w:rPr>
          <w:rStyle w:val="TagStyle"/>
          <w:rtl/>
        </w:rPr>
        <w:t xml:space="preserve"> &lt;&lt; אורח &gt;&gt;</w:t>
      </w:r>
      <w:r w:rsidR="00630005">
        <w:rPr>
          <w:rtl/>
          <w:lang w:eastAsia="he-IL"/>
        </w:rPr>
        <w:t xml:space="preserve"> </w:t>
      </w:r>
      <w:r>
        <w:rPr>
          <w:rtl/>
          <w:lang w:eastAsia="he-IL"/>
        </w:rPr>
        <w:t xml:space="preserve"> </w:t>
      </w:r>
      <w:bookmarkEnd w:id="933"/>
    </w:p>
    <w:p w:rsidR="00D46F24" w:rsidRDefault="00D46F24" w:rsidP="00D46F24">
      <w:pPr>
        <w:pStyle w:val="KeepWithNext"/>
        <w:rPr>
          <w:rtl/>
          <w:lang w:eastAsia="he-IL"/>
        </w:rPr>
      </w:pPr>
    </w:p>
    <w:p w:rsidR="00D46F24" w:rsidRPr="00D46F24" w:rsidRDefault="00D46F24" w:rsidP="00D46F24">
      <w:pPr>
        <w:rPr>
          <w:rtl/>
          <w:lang w:eastAsia="he-IL"/>
        </w:rPr>
      </w:pPr>
      <w:bookmarkStart w:id="934" w:name="_ETM_Q1_2999025"/>
      <w:bookmarkStart w:id="935" w:name="_ETM_Q1_2999054"/>
      <w:bookmarkEnd w:id="934"/>
      <w:bookmarkEnd w:id="935"/>
      <w:r>
        <w:rPr>
          <w:rFonts w:hint="cs"/>
          <w:rtl/>
          <w:lang w:eastAsia="he-IL"/>
        </w:rPr>
        <w:t>לא בהכרח.</w:t>
      </w:r>
    </w:p>
    <w:p w:rsidR="00D46F24" w:rsidRDefault="00D46F24" w:rsidP="00E44CEB">
      <w:pPr>
        <w:rPr>
          <w:rtl/>
          <w:lang w:eastAsia="he-IL"/>
        </w:rPr>
      </w:pPr>
      <w:bookmarkStart w:id="936" w:name="_ETM_Q1_3003234"/>
      <w:bookmarkStart w:id="937" w:name="_ETM_Q1_3003264"/>
      <w:bookmarkEnd w:id="936"/>
      <w:bookmarkEnd w:id="937"/>
    </w:p>
    <w:p w:rsidR="00D46F24" w:rsidRDefault="00D46F24" w:rsidP="00D46F24">
      <w:pPr>
        <w:pStyle w:val="a4"/>
        <w:keepNext/>
        <w:rPr>
          <w:rtl/>
        </w:rPr>
      </w:pPr>
      <w:bookmarkStart w:id="938" w:name="ET_speaker_איתי_עצמון_44"/>
      <w:r w:rsidRPr="00D46F24">
        <w:rPr>
          <w:rStyle w:val="TagStyle"/>
          <w:rtl/>
        </w:rPr>
        <w:t xml:space="preserve"> &lt;&lt; דובר &gt;&gt; </w:t>
      </w:r>
      <w:r>
        <w:rPr>
          <w:rtl/>
        </w:rPr>
        <w:t>איתי עצמון:</w:t>
      </w:r>
      <w:r w:rsidRPr="00D46F24">
        <w:rPr>
          <w:rStyle w:val="TagStyle"/>
          <w:rtl/>
        </w:rPr>
        <w:t xml:space="preserve"> &lt;&lt; דובר &gt;&gt;</w:t>
      </w:r>
      <w:r w:rsidR="00630005">
        <w:rPr>
          <w:rtl/>
        </w:rPr>
        <w:t xml:space="preserve"> </w:t>
      </w:r>
      <w:r>
        <w:rPr>
          <w:rtl/>
        </w:rPr>
        <w:t xml:space="preserve"> </w:t>
      </w:r>
      <w:bookmarkEnd w:id="938"/>
    </w:p>
    <w:p w:rsidR="00D46F24" w:rsidRDefault="00D46F24" w:rsidP="00D46F24">
      <w:pPr>
        <w:pStyle w:val="KeepWithNext"/>
        <w:rPr>
          <w:rtl/>
          <w:lang w:eastAsia="he-IL"/>
        </w:rPr>
      </w:pPr>
    </w:p>
    <w:p w:rsidR="00D46F24" w:rsidRDefault="00D46F24" w:rsidP="00D46F24">
      <w:pPr>
        <w:rPr>
          <w:rtl/>
          <w:lang w:eastAsia="he-IL"/>
        </w:rPr>
      </w:pPr>
      <w:r>
        <w:rPr>
          <w:rFonts w:hint="cs"/>
          <w:rtl/>
          <w:lang w:eastAsia="he-IL"/>
        </w:rPr>
        <w:t xml:space="preserve">אולי תסבירו על המערכת הזאת, </w:t>
      </w:r>
      <w:bookmarkStart w:id="939" w:name="_ETM_Q1_3012399"/>
      <w:bookmarkEnd w:id="939"/>
      <w:r>
        <w:rPr>
          <w:rFonts w:hint="cs"/>
          <w:rtl/>
          <w:lang w:eastAsia="he-IL"/>
        </w:rPr>
        <w:t>אם אנחנו כבר מתייחסים אליה בהגדרות.</w:t>
      </w:r>
    </w:p>
    <w:p w:rsidR="00D46F24" w:rsidRDefault="00D46F24" w:rsidP="00D46F24">
      <w:pPr>
        <w:rPr>
          <w:rtl/>
          <w:lang w:eastAsia="he-IL"/>
        </w:rPr>
      </w:pPr>
    </w:p>
    <w:p w:rsidR="00D46F24" w:rsidRDefault="00D46F24" w:rsidP="00D46F24">
      <w:pPr>
        <w:pStyle w:val="af6"/>
        <w:keepNext/>
        <w:rPr>
          <w:rtl/>
        </w:rPr>
      </w:pPr>
      <w:bookmarkStart w:id="940" w:name="ET_yor_5765_46"/>
      <w:r w:rsidRPr="00D46F24">
        <w:rPr>
          <w:rStyle w:val="TagStyle"/>
          <w:rtl/>
        </w:rPr>
        <w:t xml:space="preserve"> &lt;&lt; </w:t>
      </w:r>
      <w:proofErr w:type="spellStart"/>
      <w:r w:rsidRPr="00D46F24">
        <w:rPr>
          <w:rStyle w:val="TagStyle"/>
          <w:rtl/>
        </w:rPr>
        <w:t>יור</w:t>
      </w:r>
      <w:proofErr w:type="spellEnd"/>
      <w:r w:rsidRPr="00D46F24">
        <w:rPr>
          <w:rStyle w:val="TagStyle"/>
          <w:rtl/>
        </w:rPr>
        <w:t xml:space="preserve"> &gt;&gt; </w:t>
      </w:r>
      <w:r>
        <w:rPr>
          <w:rtl/>
        </w:rPr>
        <w:t>היו"ר מיכאל מרדכי ביטון:</w:t>
      </w:r>
      <w:r w:rsidRPr="00D46F24">
        <w:rPr>
          <w:rStyle w:val="TagStyle"/>
          <w:rtl/>
        </w:rPr>
        <w:t xml:space="preserve"> &lt;&lt; </w:t>
      </w:r>
      <w:proofErr w:type="spellStart"/>
      <w:r w:rsidRPr="00D46F24">
        <w:rPr>
          <w:rStyle w:val="TagStyle"/>
          <w:rtl/>
        </w:rPr>
        <w:t>יור</w:t>
      </w:r>
      <w:proofErr w:type="spellEnd"/>
      <w:r w:rsidRPr="00D46F24">
        <w:rPr>
          <w:rStyle w:val="TagStyle"/>
          <w:rtl/>
        </w:rPr>
        <w:t xml:space="preserve"> &gt;&gt;</w:t>
      </w:r>
      <w:r w:rsidR="00630005">
        <w:rPr>
          <w:rtl/>
        </w:rPr>
        <w:t xml:space="preserve"> </w:t>
      </w:r>
      <w:r>
        <w:rPr>
          <w:rtl/>
        </w:rPr>
        <w:t xml:space="preserve"> </w:t>
      </w:r>
      <w:bookmarkEnd w:id="940"/>
    </w:p>
    <w:p w:rsidR="00D46F24" w:rsidRDefault="00D46F24" w:rsidP="00D46F24">
      <w:pPr>
        <w:pStyle w:val="KeepWithNext"/>
        <w:rPr>
          <w:rtl/>
          <w:lang w:eastAsia="he-IL"/>
        </w:rPr>
      </w:pPr>
    </w:p>
    <w:p w:rsidR="00D46F24" w:rsidRDefault="00D46F24" w:rsidP="00D46F24">
      <w:pPr>
        <w:rPr>
          <w:rtl/>
          <w:lang w:eastAsia="he-IL"/>
        </w:rPr>
      </w:pPr>
      <w:r>
        <w:rPr>
          <w:rFonts w:hint="cs"/>
          <w:rtl/>
          <w:lang w:eastAsia="he-IL"/>
        </w:rPr>
        <w:t xml:space="preserve">כשאתם </w:t>
      </w:r>
      <w:bookmarkStart w:id="941" w:name="_ETM_Q1_3014165"/>
      <w:bookmarkEnd w:id="941"/>
      <w:r>
        <w:rPr>
          <w:rFonts w:hint="cs"/>
          <w:rtl/>
          <w:lang w:eastAsia="he-IL"/>
        </w:rPr>
        <w:t>אומרים מערכת שמקימים, מה זה הדבר הזה. הסברים להדיוטות.</w:t>
      </w:r>
    </w:p>
    <w:p w:rsidR="00D46F24" w:rsidRDefault="00D46F24" w:rsidP="00D46F24">
      <w:pPr>
        <w:rPr>
          <w:rtl/>
          <w:lang w:eastAsia="he-IL"/>
        </w:rPr>
      </w:pPr>
      <w:bookmarkStart w:id="942" w:name="_ETM_Q1_3004977"/>
      <w:bookmarkStart w:id="943" w:name="_ETM_Q1_3005040"/>
      <w:bookmarkStart w:id="944" w:name="_ETM_Q1_3007724"/>
      <w:bookmarkStart w:id="945" w:name="_ETM_Q1_3007784"/>
      <w:bookmarkEnd w:id="942"/>
      <w:bookmarkEnd w:id="943"/>
      <w:bookmarkEnd w:id="944"/>
      <w:bookmarkEnd w:id="945"/>
    </w:p>
    <w:p w:rsidR="00D46F24" w:rsidRDefault="00D46F24" w:rsidP="00D46F24">
      <w:pPr>
        <w:pStyle w:val="af9"/>
        <w:keepNext/>
        <w:rPr>
          <w:rtl/>
        </w:rPr>
      </w:pPr>
      <w:bookmarkStart w:id="946" w:name="_ETM_Q1_3031639"/>
      <w:bookmarkStart w:id="947" w:name="ET_guest_יובל_טלר_49"/>
      <w:bookmarkEnd w:id="946"/>
      <w:r w:rsidRPr="00D46F24">
        <w:rPr>
          <w:rStyle w:val="TagStyle"/>
          <w:rtl/>
        </w:rPr>
        <w:t xml:space="preserve"> &lt;&lt; אורח &gt;&gt; </w:t>
      </w:r>
      <w:r>
        <w:rPr>
          <w:rtl/>
        </w:rPr>
        <w:t xml:space="preserve">יובל </w:t>
      </w:r>
      <w:proofErr w:type="spellStart"/>
      <w:r>
        <w:rPr>
          <w:rtl/>
        </w:rPr>
        <w:t>טלר</w:t>
      </w:r>
      <w:proofErr w:type="spellEnd"/>
      <w:r>
        <w:rPr>
          <w:rtl/>
        </w:rPr>
        <w:t>:</w:t>
      </w:r>
      <w:r w:rsidRPr="00D46F24">
        <w:rPr>
          <w:rStyle w:val="TagStyle"/>
          <w:rtl/>
        </w:rPr>
        <w:t xml:space="preserve"> &lt;&lt; אורח &gt;&gt;</w:t>
      </w:r>
      <w:r w:rsidR="00630005">
        <w:rPr>
          <w:rtl/>
        </w:rPr>
        <w:t xml:space="preserve"> </w:t>
      </w:r>
      <w:r>
        <w:rPr>
          <w:rtl/>
        </w:rPr>
        <w:t xml:space="preserve"> </w:t>
      </w:r>
      <w:bookmarkEnd w:id="947"/>
    </w:p>
    <w:p w:rsidR="00D46F24" w:rsidRDefault="00D46F24" w:rsidP="00D46F24">
      <w:pPr>
        <w:pStyle w:val="KeepWithNext"/>
        <w:rPr>
          <w:rtl/>
        </w:rPr>
      </w:pPr>
    </w:p>
    <w:p w:rsidR="00E44CEB" w:rsidRDefault="00D46F24" w:rsidP="00D46F24">
      <w:pPr>
        <w:rPr>
          <w:rFonts w:asciiTheme="minorHAnsi" w:hAnsiTheme="minorHAnsi"/>
          <w:rtl/>
        </w:rPr>
      </w:pPr>
      <w:bookmarkStart w:id="948" w:name="_ETM_Q1_3031936"/>
      <w:bookmarkStart w:id="949" w:name="_ETM_Q1_3031970"/>
      <w:bookmarkEnd w:id="948"/>
      <w:bookmarkEnd w:id="949"/>
      <w:r>
        <w:rPr>
          <w:rFonts w:hint="cs"/>
          <w:rtl/>
          <w:lang w:eastAsia="he-IL"/>
        </w:rPr>
        <w:t>מהבחינה הזאת</w:t>
      </w:r>
      <w:r w:rsidR="00630005">
        <w:rPr>
          <w:rFonts w:hint="cs"/>
          <w:rtl/>
          <w:lang w:eastAsia="he-IL"/>
        </w:rPr>
        <w:t xml:space="preserve"> </w:t>
      </w:r>
      <w:r>
        <w:rPr>
          <w:rFonts w:hint="cs"/>
          <w:rtl/>
          <w:lang w:eastAsia="he-IL"/>
        </w:rPr>
        <w:t>חובת הרישום כאן חלה על מערכת לקבלת מידע מקוון.</w:t>
      </w:r>
      <w:bookmarkStart w:id="950" w:name="_ETM_Q1_3041619"/>
      <w:bookmarkEnd w:id="950"/>
      <w:r>
        <w:rPr>
          <w:rFonts w:hint="cs"/>
          <w:rtl/>
          <w:lang w:eastAsia="he-IL"/>
        </w:rPr>
        <w:t xml:space="preserve"> החוק </w:t>
      </w:r>
      <w:bookmarkStart w:id="951" w:name="_ETM_Q1_3046463"/>
      <w:bookmarkEnd w:id="951"/>
      <w:r>
        <w:rPr>
          <w:rFonts w:hint="cs"/>
          <w:rtl/>
          <w:lang w:eastAsia="he-IL"/>
        </w:rPr>
        <w:t>כחוק הוא חוק מאוד ניטרלי.</w:t>
      </w:r>
      <w:r w:rsidR="00630005">
        <w:rPr>
          <w:rFonts w:hint="cs"/>
          <w:rtl/>
          <w:lang w:eastAsia="he-IL"/>
        </w:rPr>
        <w:t xml:space="preserve"> </w:t>
      </w:r>
      <w:r>
        <w:rPr>
          <w:rFonts w:hint="cs"/>
          <w:rtl/>
          <w:lang w:eastAsia="he-IL"/>
        </w:rPr>
        <w:t xml:space="preserve">הוא מגדיר </w:t>
      </w:r>
      <w:bookmarkStart w:id="952" w:name="_ETM_Q1_3047507"/>
      <w:bookmarkEnd w:id="952"/>
      <w:r>
        <w:rPr>
          <w:rFonts w:hint="cs"/>
          <w:rtl/>
          <w:lang w:eastAsia="he-IL"/>
        </w:rPr>
        <w:t>דברים מאוד מלמעלה. הוא לא נכנס</w:t>
      </w:r>
      <w:r w:rsidR="00630005">
        <w:rPr>
          <w:rFonts w:hint="cs"/>
          <w:rtl/>
          <w:lang w:eastAsia="he-IL"/>
        </w:rPr>
        <w:t xml:space="preserve"> </w:t>
      </w:r>
      <w:r>
        <w:rPr>
          <w:rFonts w:hint="cs"/>
          <w:rtl/>
          <w:lang w:eastAsia="he-IL"/>
        </w:rPr>
        <w:t xml:space="preserve">למה האופן שבו </w:t>
      </w:r>
      <w:bookmarkStart w:id="953" w:name="_ETM_Q1_3053398"/>
      <w:bookmarkEnd w:id="953"/>
      <w:r>
        <w:rPr>
          <w:rFonts w:hint="cs"/>
          <w:rtl/>
          <w:lang w:eastAsia="he-IL"/>
        </w:rPr>
        <w:t>יעבור המידע. בסופו של דבר אחר כך בהוראות</w:t>
      </w:r>
      <w:r w:rsidR="00630005">
        <w:rPr>
          <w:rFonts w:asciiTheme="minorHAnsi" w:hAnsiTheme="minorHAnsi" w:hint="cs"/>
          <w:rtl/>
        </w:rPr>
        <w:t xml:space="preserve"> </w:t>
      </w:r>
      <w:r>
        <w:rPr>
          <w:rFonts w:asciiTheme="minorHAnsi" w:hAnsiTheme="minorHAnsi" w:hint="cs"/>
          <w:rtl/>
        </w:rPr>
        <w:t xml:space="preserve">ובתקנות, אנחנו נפרוט את הדברים יותר לעומק. אנחנו אומרים כאן </w:t>
      </w:r>
      <w:bookmarkStart w:id="954" w:name="_ETM_Q1_3060118"/>
      <w:bookmarkEnd w:id="954"/>
      <w:r>
        <w:rPr>
          <w:rFonts w:asciiTheme="minorHAnsi" w:hAnsiTheme="minorHAnsi" w:hint="cs"/>
          <w:rtl/>
        </w:rPr>
        <w:t xml:space="preserve">מערכת מאוד ספציפית ובאמצעות המערכת אותו נותן שירות שדיברנו </w:t>
      </w:r>
      <w:bookmarkStart w:id="955" w:name="_ETM_Q1_3073486"/>
      <w:bookmarkEnd w:id="955"/>
      <w:r>
        <w:rPr>
          <w:rFonts w:asciiTheme="minorHAnsi" w:hAnsiTheme="minorHAnsi" w:hint="cs"/>
          <w:rtl/>
        </w:rPr>
        <w:t xml:space="preserve">עליו קודם, אותו צד ג', פונה למקורות מידע </w:t>
      </w:r>
      <w:bookmarkStart w:id="956" w:name="_ETM_Q1_3076560"/>
      <w:bookmarkEnd w:id="956"/>
      <w:r>
        <w:rPr>
          <w:rFonts w:asciiTheme="minorHAnsi" w:hAnsiTheme="minorHAnsi" w:hint="cs"/>
          <w:rtl/>
        </w:rPr>
        <w:t xml:space="preserve">ומקבל מידע. הוא גם מקבל את המידע וגם מחזיק את </w:t>
      </w:r>
      <w:bookmarkStart w:id="957" w:name="_ETM_Q1_3080124"/>
      <w:bookmarkEnd w:id="957"/>
      <w:r>
        <w:rPr>
          <w:rFonts w:asciiTheme="minorHAnsi" w:hAnsiTheme="minorHAnsi" w:hint="cs"/>
          <w:rtl/>
        </w:rPr>
        <w:t xml:space="preserve">המידע. אחזקת המידע לא נעשית בהכרח באמצעות המערכת אלא קבלת </w:t>
      </w:r>
      <w:bookmarkStart w:id="958" w:name="_ETM_Q1_3084040"/>
      <w:bookmarkEnd w:id="958"/>
      <w:r>
        <w:rPr>
          <w:rFonts w:asciiTheme="minorHAnsi" w:hAnsiTheme="minorHAnsi" w:hint="cs"/>
          <w:rtl/>
        </w:rPr>
        <w:t>המידע נעשית באמצעות המערכת.</w:t>
      </w:r>
    </w:p>
    <w:p w:rsidR="00D46F24" w:rsidRDefault="00D46F24" w:rsidP="00D46F24">
      <w:pPr>
        <w:rPr>
          <w:rFonts w:asciiTheme="minorHAnsi" w:hAnsiTheme="minorHAnsi"/>
          <w:rtl/>
        </w:rPr>
      </w:pPr>
      <w:bookmarkStart w:id="959" w:name="_ETM_Q1_3030615"/>
      <w:bookmarkEnd w:id="959"/>
    </w:p>
    <w:p w:rsidR="00D46F24" w:rsidRDefault="00D46F24" w:rsidP="00D46F24">
      <w:pPr>
        <w:pStyle w:val="af9"/>
        <w:keepNext/>
        <w:rPr>
          <w:rtl/>
        </w:rPr>
      </w:pPr>
      <w:bookmarkStart w:id="960" w:name="ET_guest_עמיהוד_שמלצר_50"/>
      <w:r w:rsidRPr="00D46F24">
        <w:rPr>
          <w:rStyle w:val="TagStyle"/>
          <w:rtl/>
        </w:rPr>
        <w:t xml:space="preserve"> &lt;&lt; אורח &gt;&gt; </w:t>
      </w:r>
      <w:r>
        <w:rPr>
          <w:rtl/>
        </w:rPr>
        <w:t>עמיהוד שמלצר:</w:t>
      </w:r>
      <w:r w:rsidRPr="00D46F24">
        <w:rPr>
          <w:rStyle w:val="TagStyle"/>
          <w:rtl/>
        </w:rPr>
        <w:t xml:space="preserve"> &lt;&lt; אורח &gt;&gt;</w:t>
      </w:r>
      <w:r w:rsidR="00630005">
        <w:rPr>
          <w:rtl/>
        </w:rPr>
        <w:t xml:space="preserve"> </w:t>
      </w:r>
      <w:r>
        <w:rPr>
          <w:rtl/>
        </w:rPr>
        <w:t xml:space="preserve"> </w:t>
      </w:r>
      <w:bookmarkEnd w:id="960"/>
    </w:p>
    <w:p w:rsidR="00D46F24" w:rsidRDefault="00D46F24" w:rsidP="00D46F24">
      <w:pPr>
        <w:pStyle w:val="KeepWithNext"/>
        <w:rPr>
          <w:rtl/>
        </w:rPr>
      </w:pPr>
    </w:p>
    <w:p w:rsidR="00D46F24" w:rsidRDefault="00D46F24" w:rsidP="00D46F24">
      <w:pPr>
        <w:rPr>
          <w:rFonts w:asciiTheme="minorHAnsi" w:hAnsiTheme="minorHAnsi"/>
          <w:rtl/>
        </w:rPr>
      </w:pPr>
      <w:bookmarkStart w:id="961" w:name="_ETM_Q1_3030949"/>
      <w:bookmarkStart w:id="962" w:name="_ETM_Q1_3030977"/>
      <w:bookmarkStart w:id="963" w:name="_ETM_Q1_3087108"/>
      <w:bookmarkStart w:id="964" w:name="_ETM_Q1_3087173"/>
      <w:bookmarkEnd w:id="961"/>
      <w:bookmarkEnd w:id="962"/>
      <w:bookmarkEnd w:id="963"/>
      <w:bookmarkEnd w:id="964"/>
      <w:r>
        <w:rPr>
          <w:rFonts w:asciiTheme="minorHAnsi" w:hAnsiTheme="minorHAnsi" w:hint="cs"/>
          <w:rtl/>
        </w:rPr>
        <w:t xml:space="preserve">המאפיינים הסופיים של המערכת נקבעים באמצעות </w:t>
      </w:r>
      <w:bookmarkStart w:id="965" w:name="_ETM_Q1_3090548"/>
      <w:bookmarkEnd w:id="965"/>
      <w:r>
        <w:rPr>
          <w:rFonts w:asciiTheme="minorHAnsi" w:hAnsiTheme="minorHAnsi" w:hint="cs"/>
          <w:rtl/>
        </w:rPr>
        <w:t xml:space="preserve">הרגולטור, המאפיינים הכלליים נקבעו בתוספת שנגיע אליה בהמשך וכמו שאמרתי </w:t>
      </w:r>
      <w:bookmarkStart w:id="966" w:name="_ETM_Q1_3096546"/>
      <w:bookmarkEnd w:id="966"/>
      <w:r>
        <w:rPr>
          <w:rFonts w:asciiTheme="minorHAnsi" w:hAnsiTheme="minorHAnsi" w:hint="cs"/>
          <w:rtl/>
        </w:rPr>
        <w:t>המאפיינים הפרטניים בדיוק איך מעבירים את המידע,</w:t>
      </w:r>
      <w:r w:rsidR="00630005">
        <w:rPr>
          <w:rFonts w:asciiTheme="minorHAnsi" w:hAnsiTheme="minorHAnsi" w:hint="cs"/>
          <w:rtl/>
        </w:rPr>
        <w:t xml:space="preserve"> </w:t>
      </w:r>
      <w:bookmarkStart w:id="967" w:name="_ETM_Q1_3104126"/>
      <w:bookmarkEnd w:id="967"/>
      <w:r>
        <w:rPr>
          <w:rFonts w:asciiTheme="minorHAnsi" w:hAnsiTheme="minorHAnsi" w:hint="cs"/>
          <w:rtl/>
        </w:rPr>
        <w:t>מה הקובץ שאתה צריך לשלוח כדי לקבל את המידע, אי</w:t>
      </w:r>
      <w:bookmarkStart w:id="968" w:name="_ETM_Q1_3103876"/>
      <w:bookmarkEnd w:id="968"/>
      <w:r>
        <w:rPr>
          <w:rFonts w:asciiTheme="minorHAnsi" w:hAnsiTheme="minorHAnsi" w:hint="cs"/>
          <w:rtl/>
        </w:rPr>
        <w:t xml:space="preserve">זה מידע בדיוק אתה מקבל, זה אמור להיקבע על ידי </w:t>
      </w:r>
      <w:bookmarkStart w:id="969" w:name="_ETM_Q1_3108726"/>
      <w:bookmarkEnd w:id="969"/>
      <w:r>
        <w:rPr>
          <w:rFonts w:asciiTheme="minorHAnsi" w:hAnsiTheme="minorHAnsi" w:hint="cs"/>
          <w:rtl/>
        </w:rPr>
        <w:t xml:space="preserve">הרגולטור של מקורות המידע ולרגולטור יש סמכות, בפרק שחל לגבי מקורות המידע, לקבוע מה זה בדיוק המערכת </w:t>
      </w:r>
      <w:bookmarkStart w:id="970" w:name="_ETM_Q1_3120668"/>
      <w:bookmarkEnd w:id="970"/>
      <w:r>
        <w:rPr>
          <w:rFonts w:asciiTheme="minorHAnsi" w:hAnsiTheme="minorHAnsi" w:hint="cs"/>
          <w:rtl/>
        </w:rPr>
        <w:t>הזאת.</w:t>
      </w:r>
      <w:bookmarkStart w:id="971" w:name="_ETM_Q1_3125732"/>
      <w:bookmarkEnd w:id="971"/>
    </w:p>
    <w:p w:rsidR="00D46F24" w:rsidRDefault="00D46F24" w:rsidP="00D46F24">
      <w:pPr>
        <w:rPr>
          <w:rFonts w:asciiTheme="minorHAnsi" w:hAnsiTheme="minorHAnsi"/>
          <w:rtl/>
        </w:rPr>
      </w:pPr>
      <w:bookmarkStart w:id="972" w:name="_ETM_Q1_3125889"/>
      <w:bookmarkEnd w:id="972"/>
    </w:p>
    <w:p w:rsidR="00D46F24" w:rsidRDefault="00D46F24" w:rsidP="00D46F24">
      <w:pPr>
        <w:pStyle w:val="a4"/>
        <w:keepNext/>
        <w:rPr>
          <w:rtl/>
        </w:rPr>
      </w:pPr>
      <w:bookmarkStart w:id="973" w:name="ET_speaker_איתי_עצמון_48"/>
      <w:r w:rsidRPr="00D46F24">
        <w:rPr>
          <w:rStyle w:val="TagStyle"/>
          <w:rtl/>
        </w:rPr>
        <w:t xml:space="preserve">&lt;&lt; דובר &gt;&gt; </w:t>
      </w:r>
      <w:r>
        <w:rPr>
          <w:rtl/>
        </w:rPr>
        <w:t>איתי עצמון:</w:t>
      </w:r>
      <w:r w:rsidRPr="00D46F24">
        <w:rPr>
          <w:rStyle w:val="TagStyle"/>
          <w:rtl/>
        </w:rPr>
        <w:t xml:space="preserve"> &lt;&lt; דובר &gt;&gt;</w:t>
      </w:r>
      <w:r w:rsidR="00630005">
        <w:rPr>
          <w:rtl/>
        </w:rPr>
        <w:t xml:space="preserve"> </w:t>
      </w:r>
      <w:r>
        <w:rPr>
          <w:rtl/>
        </w:rPr>
        <w:t xml:space="preserve"> </w:t>
      </w:r>
      <w:bookmarkEnd w:id="973"/>
    </w:p>
    <w:p w:rsidR="00D46F24" w:rsidRDefault="00D46F24" w:rsidP="00D46F24">
      <w:pPr>
        <w:pStyle w:val="KeepWithNext"/>
        <w:rPr>
          <w:rtl/>
          <w:lang w:eastAsia="he-IL"/>
        </w:rPr>
      </w:pPr>
    </w:p>
    <w:p w:rsidR="00D46F24" w:rsidRDefault="00D46F24" w:rsidP="00D46F24">
      <w:pPr>
        <w:rPr>
          <w:rtl/>
          <w:lang w:eastAsia="he-IL"/>
        </w:rPr>
      </w:pPr>
      <w:r>
        <w:rPr>
          <w:rFonts w:hint="cs"/>
          <w:rtl/>
          <w:lang w:eastAsia="he-IL"/>
        </w:rPr>
        <w:t xml:space="preserve">בעקבות התשובה אולי יהיה צריך לחדד כאן בהגדרה של איסוף של מידע פיננסי שבעצם הגישה וקבלת המידע </w:t>
      </w:r>
      <w:bookmarkStart w:id="974" w:name="_ETM_Q1_3132104"/>
      <w:bookmarkEnd w:id="974"/>
      <w:r>
        <w:rPr>
          <w:rFonts w:hint="cs"/>
          <w:rtl/>
          <w:lang w:eastAsia="he-IL"/>
        </w:rPr>
        <w:t>זה באמצעות</w:t>
      </w:r>
      <w:r w:rsidR="00630005">
        <w:rPr>
          <w:rFonts w:hint="cs"/>
          <w:rtl/>
          <w:lang w:eastAsia="he-IL"/>
        </w:rPr>
        <w:t xml:space="preserve"> </w:t>
      </w:r>
      <w:r>
        <w:rPr>
          <w:rFonts w:hint="cs"/>
          <w:rtl/>
          <w:lang w:eastAsia="he-IL"/>
        </w:rPr>
        <w:t xml:space="preserve">המערכת אבל אחזקה לא בהכרח. אם הבנתי </w:t>
      </w:r>
      <w:bookmarkStart w:id="975" w:name="_ETM_Q1_3137016"/>
      <w:bookmarkEnd w:id="975"/>
      <w:r>
        <w:rPr>
          <w:rFonts w:hint="cs"/>
          <w:rtl/>
          <w:lang w:eastAsia="he-IL"/>
        </w:rPr>
        <w:t>אתכם נכון.</w:t>
      </w:r>
    </w:p>
    <w:p w:rsidR="00D46F24" w:rsidRDefault="00D46F24" w:rsidP="00D46F24">
      <w:pPr>
        <w:rPr>
          <w:rtl/>
          <w:lang w:eastAsia="he-IL"/>
        </w:rPr>
      </w:pPr>
      <w:bookmarkStart w:id="976" w:name="_ETM_Q1_3137015"/>
      <w:bookmarkStart w:id="977" w:name="_ETM_Q1_3137084"/>
      <w:bookmarkStart w:id="978" w:name="_ETM_Q1_3143119"/>
      <w:bookmarkEnd w:id="976"/>
      <w:bookmarkEnd w:id="977"/>
      <w:bookmarkEnd w:id="978"/>
    </w:p>
    <w:p w:rsidR="00D46F24" w:rsidRDefault="00D46F24" w:rsidP="00D46F24">
      <w:pPr>
        <w:pStyle w:val="af9"/>
        <w:keepNext/>
        <w:rPr>
          <w:rtl/>
          <w:lang w:eastAsia="he-IL"/>
        </w:rPr>
      </w:pPr>
      <w:bookmarkStart w:id="979" w:name="ET_guest_עמיהוד_שמלצר_51"/>
      <w:r w:rsidRPr="00D46F24">
        <w:rPr>
          <w:rStyle w:val="TagStyle"/>
          <w:rtl/>
        </w:rPr>
        <w:t xml:space="preserve"> &lt;&lt; אורח &gt;&gt; </w:t>
      </w:r>
      <w:r>
        <w:rPr>
          <w:rtl/>
          <w:lang w:eastAsia="he-IL"/>
        </w:rPr>
        <w:t>עמיהוד שמלצר:</w:t>
      </w:r>
      <w:r w:rsidRPr="00D46F24">
        <w:rPr>
          <w:rStyle w:val="TagStyle"/>
          <w:rtl/>
        </w:rPr>
        <w:t xml:space="preserve"> &lt;&lt; אורח &gt;&gt;</w:t>
      </w:r>
      <w:r w:rsidR="00630005">
        <w:rPr>
          <w:rtl/>
          <w:lang w:eastAsia="he-IL"/>
        </w:rPr>
        <w:t xml:space="preserve"> </w:t>
      </w:r>
      <w:r>
        <w:rPr>
          <w:rtl/>
          <w:lang w:eastAsia="he-IL"/>
        </w:rPr>
        <w:t xml:space="preserve"> </w:t>
      </w:r>
      <w:bookmarkEnd w:id="979"/>
    </w:p>
    <w:p w:rsidR="00D46F24" w:rsidRDefault="00D46F24" w:rsidP="00D46F24">
      <w:pPr>
        <w:pStyle w:val="KeepWithNext"/>
        <w:rPr>
          <w:rtl/>
          <w:lang w:eastAsia="he-IL"/>
        </w:rPr>
      </w:pPr>
    </w:p>
    <w:p w:rsidR="00D46F24" w:rsidRDefault="00D46F24" w:rsidP="00D46F24">
      <w:pPr>
        <w:rPr>
          <w:rtl/>
          <w:lang w:eastAsia="he-IL"/>
        </w:rPr>
      </w:pPr>
      <w:bookmarkStart w:id="980" w:name="_ETM_Q1_3143430"/>
      <w:bookmarkStart w:id="981" w:name="_ETM_Q1_3143464"/>
      <w:bookmarkEnd w:id="980"/>
      <w:bookmarkEnd w:id="981"/>
      <w:r>
        <w:rPr>
          <w:rFonts w:hint="cs"/>
          <w:rtl/>
          <w:lang w:eastAsia="he-IL"/>
        </w:rPr>
        <w:t>אני אשמח לוודא.</w:t>
      </w:r>
    </w:p>
    <w:p w:rsidR="00D46F24" w:rsidRDefault="00D46F24" w:rsidP="00D46F24">
      <w:pPr>
        <w:rPr>
          <w:rtl/>
          <w:lang w:eastAsia="he-IL"/>
        </w:rPr>
      </w:pPr>
      <w:bookmarkStart w:id="982" w:name="_ETM_Q1_3149389"/>
      <w:bookmarkEnd w:id="982"/>
    </w:p>
    <w:p w:rsidR="00D46F24" w:rsidRDefault="00D46F24" w:rsidP="00D46F24">
      <w:pPr>
        <w:pStyle w:val="af6"/>
        <w:keepNext/>
        <w:rPr>
          <w:rtl/>
        </w:rPr>
      </w:pPr>
      <w:bookmarkStart w:id="983" w:name="ET_yor_5765_52"/>
      <w:r w:rsidRPr="00D46F24">
        <w:rPr>
          <w:rStyle w:val="TagStyle"/>
          <w:rtl/>
        </w:rPr>
        <w:t xml:space="preserve"> &lt;&lt; </w:t>
      </w:r>
      <w:proofErr w:type="spellStart"/>
      <w:r w:rsidRPr="00D46F24">
        <w:rPr>
          <w:rStyle w:val="TagStyle"/>
          <w:rtl/>
        </w:rPr>
        <w:t>יור</w:t>
      </w:r>
      <w:proofErr w:type="spellEnd"/>
      <w:r w:rsidRPr="00D46F24">
        <w:rPr>
          <w:rStyle w:val="TagStyle"/>
          <w:rtl/>
        </w:rPr>
        <w:t xml:space="preserve"> &gt;&gt; </w:t>
      </w:r>
      <w:r>
        <w:rPr>
          <w:rtl/>
        </w:rPr>
        <w:t>היו"ר מיכאל מרדכי ביטון:</w:t>
      </w:r>
      <w:r w:rsidRPr="00D46F24">
        <w:rPr>
          <w:rStyle w:val="TagStyle"/>
          <w:rtl/>
        </w:rPr>
        <w:t xml:space="preserve"> &lt;&lt; </w:t>
      </w:r>
      <w:proofErr w:type="spellStart"/>
      <w:r w:rsidRPr="00D46F24">
        <w:rPr>
          <w:rStyle w:val="TagStyle"/>
          <w:rtl/>
        </w:rPr>
        <w:t>יור</w:t>
      </w:r>
      <w:proofErr w:type="spellEnd"/>
      <w:r w:rsidRPr="00D46F24">
        <w:rPr>
          <w:rStyle w:val="TagStyle"/>
          <w:rtl/>
        </w:rPr>
        <w:t xml:space="preserve"> &gt;&gt;</w:t>
      </w:r>
      <w:r w:rsidR="00630005">
        <w:rPr>
          <w:rtl/>
        </w:rPr>
        <w:t xml:space="preserve"> </w:t>
      </w:r>
      <w:r>
        <w:rPr>
          <w:rtl/>
        </w:rPr>
        <w:t xml:space="preserve"> </w:t>
      </w:r>
      <w:bookmarkEnd w:id="983"/>
    </w:p>
    <w:p w:rsidR="00D46F24" w:rsidRDefault="00D46F24" w:rsidP="00D46F24">
      <w:pPr>
        <w:pStyle w:val="KeepWithNext"/>
        <w:rPr>
          <w:rtl/>
          <w:lang w:eastAsia="he-IL"/>
        </w:rPr>
      </w:pPr>
    </w:p>
    <w:p w:rsidR="00D46F24" w:rsidRDefault="00D46F24" w:rsidP="00D46F24">
      <w:pPr>
        <w:rPr>
          <w:rtl/>
          <w:lang w:eastAsia="he-IL"/>
        </w:rPr>
      </w:pPr>
      <w:bookmarkStart w:id="984" w:name="_ETM_Q1_3149851"/>
      <w:bookmarkStart w:id="985" w:name="_ETM_Q1_3149885"/>
      <w:bookmarkEnd w:id="984"/>
      <w:bookmarkEnd w:id="985"/>
      <w:r>
        <w:rPr>
          <w:rFonts w:hint="cs"/>
          <w:rtl/>
          <w:lang w:eastAsia="he-IL"/>
        </w:rPr>
        <w:t>בסדר. בנוסח הסופי</w:t>
      </w:r>
      <w:r w:rsidR="00630005">
        <w:rPr>
          <w:rFonts w:hint="cs"/>
          <w:rtl/>
          <w:lang w:eastAsia="he-IL"/>
        </w:rPr>
        <w:t xml:space="preserve"> </w:t>
      </w:r>
      <w:r>
        <w:rPr>
          <w:rFonts w:hint="cs"/>
          <w:rtl/>
          <w:lang w:eastAsia="he-IL"/>
        </w:rPr>
        <w:t xml:space="preserve">תתייחסו להערת </w:t>
      </w:r>
      <w:bookmarkStart w:id="986" w:name="_ETM_Q1_3150554"/>
      <w:bookmarkEnd w:id="986"/>
      <w:r>
        <w:rPr>
          <w:rFonts w:hint="cs"/>
          <w:rtl/>
          <w:lang w:eastAsia="he-IL"/>
        </w:rPr>
        <w:t>היועץ המשפטי. בואו נקריא</w:t>
      </w:r>
      <w:r w:rsidR="00365E0C">
        <w:rPr>
          <w:rFonts w:hint="cs"/>
          <w:rtl/>
          <w:lang w:eastAsia="he-IL"/>
        </w:rPr>
        <w:t xml:space="preserve"> את ההגדרות בזריזות.</w:t>
      </w:r>
    </w:p>
    <w:p w:rsidR="00365E0C" w:rsidRDefault="00365E0C" w:rsidP="00D46F24">
      <w:pPr>
        <w:rPr>
          <w:rtl/>
          <w:lang w:eastAsia="he-IL"/>
        </w:rPr>
      </w:pPr>
    </w:p>
    <w:p w:rsidR="00365E0C" w:rsidRDefault="00365E0C" w:rsidP="00365E0C">
      <w:pPr>
        <w:pStyle w:val="a4"/>
        <w:keepNext/>
        <w:rPr>
          <w:rtl/>
        </w:rPr>
      </w:pPr>
      <w:r w:rsidRPr="00365E0C">
        <w:rPr>
          <w:rStyle w:val="TagStyle"/>
          <w:rtl/>
        </w:rPr>
        <w:t xml:space="preserve"> &lt;&lt; דובר &gt;&gt; </w:t>
      </w:r>
      <w:r>
        <w:rPr>
          <w:rtl/>
        </w:rPr>
        <w:t>איתי עצמון:</w:t>
      </w:r>
      <w:r w:rsidRPr="00365E0C">
        <w:rPr>
          <w:rStyle w:val="TagStyle"/>
          <w:rtl/>
        </w:rPr>
        <w:t xml:space="preserve"> &lt;&lt; דובר &gt;&gt;</w:t>
      </w:r>
      <w:r w:rsidR="00630005">
        <w:rPr>
          <w:rtl/>
        </w:rPr>
        <w:t xml:space="preserve"> </w:t>
      </w:r>
      <w:r>
        <w:rPr>
          <w:rtl/>
        </w:rPr>
        <w:t xml:space="preserve"> </w:t>
      </w:r>
    </w:p>
    <w:p w:rsidR="00365E0C" w:rsidRDefault="00365E0C" w:rsidP="00365E0C">
      <w:pPr>
        <w:pStyle w:val="KeepWithNext"/>
        <w:rPr>
          <w:rtl/>
          <w:lang w:eastAsia="he-IL"/>
        </w:rPr>
      </w:pPr>
    </w:p>
    <w:p w:rsidR="00365E0C" w:rsidRPr="00365E0C" w:rsidRDefault="00365E0C" w:rsidP="00365E0C">
      <w:pPr>
        <w:rPr>
          <w:rtl/>
          <w:lang w:eastAsia="he-IL"/>
        </w:rPr>
      </w:pPr>
      <w:r>
        <w:rPr>
          <w:rFonts w:hint="cs"/>
          <w:rtl/>
          <w:lang w:eastAsia="he-IL"/>
        </w:rPr>
        <w:t xml:space="preserve">כמובן שהגדרות שהן יותר </w:t>
      </w:r>
      <w:bookmarkStart w:id="987" w:name="_ETM_Q1_3169729"/>
      <w:bookmarkEnd w:id="987"/>
      <w:r>
        <w:rPr>
          <w:rFonts w:hint="cs"/>
          <w:rtl/>
          <w:lang w:eastAsia="he-IL"/>
        </w:rPr>
        <w:t>משמעותיות, תסבירו לנו.</w:t>
      </w:r>
    </w:p>
    <w:p w:rsidR="00365E0C" w:rsidRDefault="00365E0C" w:rsidP="00D46F24">
      <w:pPr>
        <w:rPr>
          <w:rtl/>
          <w:lang w:eastAsia="he-IL"/>
        </w:rPr>
      </w:pPr>
      <w:bookmarkStart w:id="988" w:name="_ETM_Q1_3155429"/>
      <w:bookmarkStart w:id="989" w:name="_ETM_Q1_3155482"/>
      <w:bookmarkStart w:id="990" w:name="_ETM_Q1_3156299"/>
      <w:bookmarkEnd w:id="988"/>
      <w:bookmarkEnd w:id="989"/>
      <w:bookmarkEnd w:id="990"/>
    </w:p>
    <w:p w:rsidR="00365E0C" w:rsidRDefault="00365E0C" w:rsidP="00365E0C">
      <w:pPr>
        <w:pStyle w:val="af9"/>
        <w:keepNext/>
        <w:rPr>
          <w:rtl/>
          <w:lang w:eastAsia="he-IL"/>
        </w:rPr>
      </w:pPr>
      <w:r w:rsidRPr="00365E0C">
        <w:rPr>
          <w:rStyle w:val="TagStyle"/>
          <w:rtl/>
        </w:rPr>
        <w:t xml:space="preserve"> &lt;&lt; אורח &gt;&gt; </w:t>
      </w:r>
      <w:r>
        <w:rPr>
          <w:rtl/>
          <w:lang w:eastAsia="he-IL"/>
        </w:rPr>
        <w:t>עמיהוד שמלצר:</w:t>
      </w:r>
      <w:r w:rsidRPr="00365E0C">
        <w:rPr>
          <w:rStyle w:val="TagStyle"/>
          <w:rtl/>
        </w:rPr>
        <w:t xml:space="preserve"> &lt;&lt; אורח &gt;&gt;</w:t>
      </w:r>
      <w:r w:rsidR="00630005">
        <w:rPr>
          <w:rtl/>
          <w:lang w:eastAsia="he-IL"/>
        </w:rPr>
        <w:t xml:space="preserve"> </w:t>
      </w:r>
      <w:r>
        <w:rPr>
          <w:rtl/>
          <w:lang w:eastAsia="he-IL"/>
        </w:rPr>
        <w:t xml:space="preserve"> </w:t>
      </w:r>
    </w:p>
    <w:p w:rsidR="00365E0C" w:rsidRDefault="00365E0C" w:rsidP="00365E0C">
      <w:pPr>
        <w:pStyle w:val="KeepWithNext"/>
        <w:rPr>
          <w:rtl/>
          <w:lang w:eastAsia="he-IL"/>
        </w:rPr>
      </w:pPr>
    </w:p>
    <w:p w:rsidR="00C5130A" w:rsidRDefault="00E44CEB" w:rsidP="00365E0C">
      <w:pPr>
        <w:ind w:left="1440" w:firstLine="0"/>
        <w:rPr>
          <w:rtl/>
        </w:rPr>
      </w:pPr>
      <w:bookmarkStart w:id="991" w:name="_ETM_Q1_3156605"/>
      <w:bookmarkStart w:id="992" w:name="_ETM_Q1_3156635"/>
      <w:bookmarkStart w:id="993" w:name="_ETM_Q1_3135936"/>
      <w:bookmarkStart w:id="994" w:name="_ETM_Q1_3136005"/>
      <w:bookmarkStart w:id="995" w:name="_ETM_Q1_2860588"/>
      <w:bookmarkStart w:id="996" w:name="_ETM_Q1_2860655"/>
      <w:bookmarkStart w:id="997" w:name="_ETM_Q1_2885215"/>
      <w:bookmarkStart w:id="998" w:name="_ETM_Q1_2885282"/>
      <w:bookmarkStart w:id="999" w:name="_ETM_Q1_2885571"/>
      <w:bookmarkStart w:id="1000" w:name="_ETM_Q1_2885635"/>
      <w:bookmarkStart w:id="1001" w:name="_ETM_Q1_2891223"/>
      <w:bookmarkStart w:id="1002" w:name="_ETM_Q1_2891299"/>
      <w:bookmarkStart w:id="1003" w:name="_ETM_Q1_2891469"/>
      <w:bookmarkStart w:id="1004" w:name="_ETM_Q1_2891534"/>
      <w:bookmarkStart w:id="1005" w:name="_ETM_Q1_2939357"/>
      <w:bookmarkStart w:id="1006" w:name="_ETM_Q1_2939429"/>
      <w:bookmarkStart w:id="1007" w:name="_ETM_Q1_2880200"/>
      <w:bookmarkStart w:id="1008" w:name="_ETM_Q1_2880443"/>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r>
        <w:rPr>
          <w:rFonts w:hint="cs"/>
          <w:rtl/>
        </w:rPr>
        <w:t>"</w:t>
      </w:r>
      <w:r w:rsidR="00C5130A">
        <w:rPr>
          <w:rtl/>
        </w:rPr>
        <w:t xml:space="preserve">אישור </w:t>
      </w:r>
      <w:r w:rsidR="00365E0C">
        <w:rPr>
          <w:rtl/>
        </w:rPr>
        <w:t>למתן שירות מידע פיננסי"</w:t>
      </w:r>
      <w:r w:rsidR="00365E0C">
        <w:rPr>
          <w:rFonts w:hint="cs"/>
          <w:rtl/>
        </w:rPr>
        <w:t xml:space="preserve"> או אישור מאת מאסדר לעסוק במתן </w:t>
      </w:r>
      <w:bookmarkStart w:id="1009" w:name="_ETM_Q1_3176871"/>
      <w:bookmarkEnd w:id="1009"/>
      <w:r w:rsidR="00365E0C">
        <w:rPr>
          <w:rFonts w:hint="cs"/>
          <w:rtl/>
        </w:rPr>
        <w:t>שירות מידע פיננסי שניתן לפי סימן ד' לפרק ב'.</w:t>
      </w:r>
    </w:p>
    <w:p w:rsidR="00C5130A" w:rsidRDefault="00C5130A" w:rsidP="00C5130A">
      <w:pPr>
        <w:rPr>
          <w:rtl/>
        </w:rPr>
      </w:pPr>
    </w:p>
    <w:p w:rsidR="00365E0C" w:rsidRDefault="00365E0C" w:rsidP="00C5130A">
      <w:pPr>
        <w:rPr>
          <w:rtl/>
        </w:rPr>
      </w:pPr>
      <w:r>
        <w:rPr>
          <w:rFonts w:hint="cs"/>
          <w:rtl/>
        </w:rPr>
        <w:t>אנחנו נגיע לסימן ד' לפרק ב' אבל האישור לגורמים שיהיו פטורים</w:t>
      </w:r>
      <w:bookmarkStart w:id="1010" w:name="_ETM_Q1_3189406"/>
      <w:bookmarkEnd w:id="1010"/>
      <w:r>
        <w:rPr>
          <w:rFonts w:hint="cs"/>
          <w:rtl/>
        </w:rPr>
        <w:t xml:space="preserve">, גופים מפוקחים שיהיו פטורים מחובת הרישוי, אבל כדי לתת </w:t>
      </w:r>
      <w:bookmarkStart w:id="1011" w:name="_ETM_Q1_3195144"/>
      <w:bookmarkEnd w:id="1011"/>
      <w:r>
        <w:rPr>
          <w:rFonts w:hint="cs"/>
          <w:rtl/>
        </w:rPr>
        <w:t xml:space="preserve">את אותו שירות מידע פיננסי הם יצטרכו לקבל אישור מהמאסדר </w:t>
      </w:r>
      <w:bookmarkStart w:id="1012" w:name="_ETM_Q1_3201015"/>
      <w:bookmarkEnd w:id="1012"/>
      <w:r>
        <w:rPr>
          <w:rFonts w:hint="cs"/>
          <w:rtl/>
        </w:rPr>
        <w:t>שלהם. לדוגמה, בנק</w:t>
      </w:r>
      <w:r w:rsidR="00630005">
        <w:rPr>
          <w:rFonts w:hint="cs"/>
          <w:rtl/>
        </w:rPr>
        <w:t xml:space="preserve"> </w:t>
      </w:r>
      <w:r>
        <w:rPr>
          <w:rFonts w:hint="cs"/>
          <w:rtl/>
        </w:rPr>
        <w:t>יהיה פטור מרישיון שירות מידע פיננסי</w:t>
      </w:r>
      <w:r w:rsidR="00630005">
        <w:rPr>
          <w:rFonts w:hint="cs"/>
          <w:rtl/>
        </w:rPr>
        <w:t xml:space="preserve"> </w:t>
      </w:r>
      <w:r>
        <w:rPr>
          <w:rFonts w:hint="cs"/>
          <w:rtl/>
        </w:rPr>
        <w:t xml:space="preserve">אבל כדי לעסוק בשירות מידע פיננסי הוא </w:t>
      </w:r>
      <w:bookmarkStart w:id="1013" w:name="_ETM_Q1_3207222"/>
      <w:bookmarkEnd w:id="1013"/>
      <w:r>
        <w:rPr>
          <w:rFonts w:hint="cs"/>
          <w:rtl/>
        </w:rPr>
        <w:t>צריך לקבל אישור מהמפקח על הבנקים.</w:t>
      </w:r>
    </w:p>
    <w:p w:rsidR="00365E0C" w:rsidRDefault="00365E0C" w:rsidP="00C5130A">
      <w:pPr>
        <w:rPr>
          <w:rtl/>
        </w:rPr>
      </w:pPr>
      <w:bookmarkStart w:id="1014" w:name="_ETM_Q1_3205931"/>
      <w:bookmarkStart w:id="1015" w:name="_ETM_Q1_3206001"/>
      <w:bookmarkEnd w:id="1014"/>
      <w:bookmarkEnd w:id="1015"/>
    </w:p>
    <w:p w:rsidR="00C5130A" w:rsidRDefault="00C5130A" w:rsidP="00365E0C">
      <w:pPr>
        <w:ind w:left="1440" w:firstLine="0"/>
        <w:rPr>
          <w:rtl/>
        </w:rPr>
      </w:pPr>
      <w:r>
        <w:rPr>
          <w:rtl/>
        </w:rPr>
        <w:t>"אמצעי שליטה"</w:t>
      </w:r>
      <w:r w:rsidR="00647F4D">
        <w:rPr>
          <w:rtl/>
        </w:rPr>
        <w:t>, "בורסה", "הון עצמי", "החזקה</w:t>
      </w:r>
      <w:r w:rsidR="00647F4D">
        <w:rPr>
          <w:rFonts w:hint="cs"/>
          <w:rtl/>
        </w:rPr>
        <w:t xml:space="preserve"> </w:t>
      </w:r>
      <w:r>
        <w:rPr>
          <w:rtl/>
        </w:rPr>
        <w:t>של אמצעי</w:t>
      </w:r>
      <w:r w:rsidR="00630005">
        <w:rPr>
          <w:rtl/>
        </w:rPr>
        <w:t xml:space="preserve"> </w:t>
      </w:r>
      <w:r>
        <w:rPr>
          <w:rtl/>
        </w:rPr>
        <w:t>שליטה</w:t>
      </w:r>
      <w:r w:rsidR="00647F4D">
        <w:rPr>
          <w:rFonts w:hint="cs"/>
          <w:rtl/>
        </w:rPr>
        <w:t>"</w:t>
      </w:r>
      <w:r>
        <w:rPr>
          <w:rtl/>
        </w:rPr>
        <w:t>, "נושא משרה בכירה", ו"שליטה" - כהגדרתם בחוק ניירו</w:t>
      </w:r>
      <w:r w:rsidR="00365E0C">
        <w:rPr>
          <w:rtl/>
        </w:rPr>
        <w:t>ת ערך</w:t>
      </w:r>
      <w:r w:rsidR="00365E0C">
        <w:rPr>
          <w:rFonts w:hint="cs"/>
          <w:rtl/>
        </w:rPr>
        <w:t>.</w:t>
      </w:r>
    </w:p>
    <w:p w:rsidR="00365E0C" w:rsidRDefault="00365E0C" w:rsidP="00365E0C">
      <w:pPr>
        <w:rPr>
          <w:rtl/>
        </w:rPr>
      </w:pPr>
    </w:p>
    <w:p w:rsidR="00365E0C" w:rsidRDefault="00365E0C" w:rsidP="00365E0C">
      <w:pPr>
        <w:rPr>
          <w:rtl/>
        </w:rPr>
      </w:pPr>
      <w:r>
        <w:rPr>
          <w:rFonts w:hint="cs"/>
          <w:rtl/>
        </w:rPr>
        <w:t>מדובר</w:t>
      </w:r>
      <w:r w:rsidR="00647F4D">
        <w:rPr>
          <w:rFonts w:hint="cs"/>
          <w:rtl/>
        </w:rPr>
        <w:t xml:space="preserve"> בחוק </w:t>
      </w:r>
      <w:proofErr w:type="spellStart"/>
      <w:r w:rsidR="00647F4D">
        <w:rPr>
          <w:rFonts w:hint="cs"/>
          <w:rtl/>
        </w:rPr>
        <w:t>שיפוקח</w:t>
      </w:r>
      <w:proofErr w:type="spellEnd"/>
      <w:r w:rsidR="00647F4D">
        <w:rPr>
          <w:rFonts w:hint="cs"/>
          <w:rtl/>
        </w:rPr>
        <w:t xml:space="preserve"> על ידי על ידי הרשות לניירות ל</w:t>
      </w:r>
      <w:bookmarkStart w:id="1016" w:name="_ETM_Q1_3219654"/>
      <w:bookmarkEnd w:id="1016"/>
      <w:r w:rsidR="00647F4D">
        <w:rPr>
          <w:rFonts w:hint="cs"/>
          <w:rtl/>
        </w:rPr>
        <w:t>ערך. ההגדרות האלה יישאבו משם.</w:t>
      </w:r>
    </w:p>
    <w:p w:rsidR="00C5130A" w:rsidRDefault="00C5130A" w:rsidP="00C5130A">
      <w:pPr>
        <w:rPr>
          <w:rtl/>
        </w:rPr>
      </w:pPr>
    </w:p>
    <w:p w:rsidR="00C5130A" w:rsidRDefault="00C5130A" w:rsidP="00647F4D">
      <w:pPr>
        <w:ind w:left="720"/>
        <w:rPr>
          <w:rtl/>
        </w:rPr>
      </w:pPr>
      <w:r>
        <w:rPr>
          <w:rtl/>
        </w:rPr>
        <w:t xml:space="preserve">"בנק" </w:t>
      </w:r>
      <w:r w:rsidR="00647F4D">
        <w:rPr>
          <w:rtl/>
        </w:rPr>
        <w:t xml:space="preserve">- כמשמעותו בחוק הבנקאות </w:t>
      </w:r>
      <w:r w:rsidR="00647F4D">
        <w:rPr>
          <w:rFonts w:hint="cs"/>
          <w:rtl/>
        </w:rPr>
        <w:t>(רישוי).</w:t>
      </w:r>
      <w:r>
        <w:rPr>
          <w:rtl/>
        </w:rPr>
        <w:t xml:space="preserve"> </w:t>
      </w:r>
    </w:p>
    <w:p w:rsidR="00C5130A" w:rsidRDefault="00C5130A" w:rsidP="00C5130A">
      <w:pPr>
        <w:rPr>
          <w:rtl/>
        </w:rPr>
      </w:pPr>
    </w:p>
    <w:p w:rsidR="00C5130A" w:rsidRDefault="00C5130A" w:rsidP="00647F4D">
      <w:pPr>
        <w:ind w:left="1440" w:firstLine="0"/>
        <w:rPr>
          <w:rtl/>
        </w:rPr>
      </w:pPr>
      <w:r>
        <w:rPr>
          <w:rtl/>
        </w:rPr>
        <w:t>"בעל רישיון להפעלת מערכת לתיווך באשראי" - מי שבידו רישיון להפעלת מערכת לתיווך באשראי כהגדרתו בחוק הפיק</w:t>
      </w:r>
      <w:r w:rsidR="00647F4D">
        <w:rPr>
          <w:rtl/>
        </w:rPr>
        <w:t>וח על שירותים פיננסיים מוסדרים</w:t>
      </w:r>
      <w:r w:rsidR="00647F4D">
        <w:rPr>
          <w:rFonts w:hint="cs"/>
          <w:rtl/>
        </w:rPr>
        <w:t>.</w:t>
      </w:r>
    </w:p>
    <w:p w:rsidR="00C5130A" w:rsidRDefault="00C5130A" w:rsidP="00C5130A">
      <w:pPr>
        <w:rPr>
          <w:rtl/>
        </w:rPr>
      </w:pPr>
    </w:p>
    <w:p w:rsidR="00647F4D" w:rsidRDefault="00647F4D" w:rsidP="00647F4D">
      <w:pPr>
        <w:rPr>
          <w:rtl/>
        </w:rPr>
      </w:pPr>
      <w:bookmarkStart w:id="1017" w:name="_ETM_Q1_3232023"/>
      <w:bookmarkStart w:id="1018" w:name="_ETM_Q1_3232109"/>
      <w:bookmarkEnd w:id="1017"/>
      <w:bookmarkEnd w:id="1018"/>
      <w:r>
        <w:rPr>
          <w:rFonts w:hint="cs"/>
          <w:rtl/>
        </w:rPr>
        <w:t xml:space="preserve">חברות </w:t>
      </w:r>
      <w:proofErr w:type="spellStart"/>
      <w:r>
        <w:rPr>
          <w:rFonts w:hint="cs"/>
          <w:rtl/>
        </w:rPr>
        <w:t>פי.טו.פי</w:t>
      </w:r>
      <w:proofErr w:type="spellEnd"/>
      <w:r>
        <w:rPr>
          <w:rFonts w:hint="cs"/>
          <w:rtl/>
        </w:rPr>
        <w:t xml:space="preserve">. שמתווכות </w:t>
      </w:r>
      <w:bookmarkStart w:id="1019" w:name="_ETM_Q1_3236016"/>
      <w:bookmarkEnd w:id="1019"/>
      <w:r>
        <w:rPr>
          <w:rFonts w:hint="cs"/>
          <w:rtl/>
        </w:rPr>
        <w:t>בין משקיעים, מלווים ללווים. הם מוסדרים בחוק הפיקוח על</w:t>
      </w:r>
      <w:bookmarkStart w:id="1020" w:name="_ETM_Q1_3240581"/>
      <w:bookmarkEnd w:id="1020"/>
      <w:r>
        <w:rPr>
          <w:rFonts w:hint="cs"/>
          <w:rtl/>
        </w:rPr>
        <w:t xml:space="preserve"> שירותים פיננסיים מוסדרים על ידי המפקח על שירותים </w:t>
      </w:r>
      <w:bookmarkStart w:id="1021" w:name="_ETM_Q1_3243771"/>
      <w:bookmarkEnd w:id="1021"/>
      <w:r>
        <w:rPr>
          <w:rFonts w:hint="cs"/>
          <w:rtl/>
        </w:rPr>
        <w:t>פיננסיים מוסדרים.</w:t>
      </w:r>
    </w:p>
    <w:p w:rsidR="00647F4D" w:rsidRDefault="00647F4D" w:rsidP="00647F4D">
      <w:pPr>
        <w:rPr>
          <w:rtl/>
        </w:rPr>
      </w:pPr>
      <w:bookmarkStart w:id="1022" w:name="_ETM_Q1_3248490"/>
      <w:bookmarkStart w:id="1023" w:name="_ETM_Q1_3248565"/>
      <w:bookmarkEnd w:id="1022"/>
      <w:bookmarkEnd w:id="1023"/>
    </w:p>
    <w:p w:rsidR="00C5130A" w:rsidRDefault="00C5130A" w:rsidP="00647F4D">
      <w:pPr>
        <w:ind w:left="1440" w:firstLine="0"/>
        <w:rPr>
          <w:rtl/>
        </w:rPr>
      </w:pPr>
      <w:r>
        <w:rPr>
          <w:rtl/>
        </w:rPr>
        <w:t>"בעל רישיון למתן אשראי" - מי שבידו רישיון למתן אשראי כהגדרתו בחוק הפיק</w:t>
      </w:r>
      <w:r w:rsidR="00647F4D">
        <w:rPr>
          <w:rtl/>
        </w:rPr>
        <w:t>וח על שירותים פיננסיים מוסדרים</w:t>
      </w:r>
      <w:r w:rsidR="00647F4D">
        <w:rPr>
          <w:rFonts w:hint="cs"/>
          <w:rtl/>
        </w:rPr>
        <w:t>.</w:t>
      </w:r>
    </w:p>
    <w:p w:rsidR="00C5130A" w:rsidRDefault="00C5130A" w:rsidP="00C5130A">
      <w:pPr>
        <w:rPr>
          <w:rtl/>
        </w:rPr>
      </w:pPr>
    </w:p>
    <w:p w:rsidR="00C5130A" w:rsidRDefault="00C5130A" w:rsidP="00647F4D">
      <w:pPr>
        <w:ind w:left="1440" w:firstLine="0"/>
        <w:rPr>
          <w:rtl/>
        </w:rPr>
      </w:pPr>
      <w:r>
        <w:rPr>
          <w:rtl/>
        </w:rPr>
        <w:t xml:space="preserve">"בעל רישיון למתן שירותי פיקדון ואשראי" - מי שבידו רישיון למתן שירותי פיקדון ואשראי כהגדרתו בחוק הפיקוח </w:t>
      </w:r>
      <w:r w:rsidR="00647F4D">
        <w:rPr>
          <w:rtl/>
        </w:rPr>
        <w:t>על שירותים פיננסיים מוסדרים</w:t>
      </w:r>
      <w:r w:rsidR="00647F4D">
        <w:rPr>
          <w:rFonts w:hint="cs"/>
          <w:rtl/>
        </w:rPr>
        <w:t>.</w:t>
      </w:r>
    </w:p>
    <w:p w:rsidR="00C5130A" w:rsidRDefault="00C5130A" w:rsidP="00C5130A">
      <w:pPr>
        <w:rPr>
          <w:rtl/>
        </w:rPr>
      </w:pPr>
    </w:p>
    <w:p w:rsidR="00647F4D" w:rsidRDefault="00C5130A" w:rsidP="00647F4D">
      <w:pPr>
        <w:ind w:left="720"/>
        <w:rPr>
          <w:rtl/>
        </w:rPr>
      </w:pPr>
      <w:r>
        <w:rPr>
          <w:rtl/>
        </w:rPr>
        <w:t>"בעל רישיון מנהל תיקי</w:t>
      </w:r>
      <w:r w:rsidR="00647F4D">
        <w:rPr>
          <w:rtl/>
        </w:rPr>
        <w:t>ם" - מי שבידו רישיון מנהל תיקים</w:t>
      </w:r>
      <w:r w:rsidR="00647F4D">
        <w:rPr>
          <w:rFonts w:hint="cs"/>
          <w:rtl/>
        </w:rPr>
        <w:t xml:space="preserve"> לפי חוק הייעוץ.</w:t>
      </w:r>
    </w:p>
    <w:p w:rsidR="00647F4D" w:rsidRDefault="00647F4D" w:rsidP="00647F4D">
      <w:pPr>
        <w:ind w:left="720"/>
        <w:rPr>
          <w:rtl/>
        </w:rPr>
      </w:pPr>
      <w:bookmarkStart w:id="1024" w:name="_ETM_Q1_3260065"/>
      <w:bookmarkStart w:id="1025" w:name="_ETM_Q1_3260120"/>
      <w:bookmarkEnd w:id="1024"/>
      <w:bookmarkEnd w:id="1025"/>
    </w:p>
    <w:p w:rsidR="00C5130A" w:rsidRDefault="00C5130A" w:rsidP="00647F4D">
      <w:pPr>
        <w:ind w:left="720"/>
        <w:rPr>
          <w:rtl/>
        </w:rPr>
      </w:pPr>
      <w:bookmarkStart w:id="1026" w:name="_ETM_Q1_3259523"/>
      <w:bookmarkStart w:id="1027" w:name="_ETM_Q1_3259583"/>
      <w:bookmarkEnd w:id="1026"/>
      <w:bookmarkEnd w:id="1027"/>
      <w:r>
        <w:rPr>
          <w:rtl/>
        </w:rPr>
        <w:t>"גוף מוסדי" -</w:t>
      </w:r>
      <w:r w:rsidR="00647F4D">
        <w:rPr>
          <w:rtl/>
        </w:rPr>
        <w:t xml:space="preserve"> כהגדרתו בחוק הפיקוח על הביטוח</w:t>
      </w:r>
      <w:r w:rsidR="00647F4D">
        <w:rPr>
          <w:rFonts w:hint="cs"/>
          <w:rtl/>
        </w:rPr>
        <w:t>.</w:t>
      </w:r>
    </w:p>
    <w:p w:rsidR="00C5130A" w:rsidRDefault="00C5130A" w:rsidP="00C5130A">
      <w:pPr>
        <w:rPr>
          <w:rtl/>
        </w:rPr>
      </w:pPr>
    </w:p>
    <w:p w:rsidR="00647F4D" w:rsidRDefault="00647F4D" w:rsidP="00C5130A">
      <w:pPr>
        <w:rPr>
          <w:rtl/>
        </w:rPr>
      </w:pPr>
      <w:bookmarkStart w:id="1028" w:name="_ETM_Q1_3269130"/>
      <w:bookmarkStart w:id="1029" w:name="_ETM_Q1_3269204"/>
      <w:bookmarkEnd w:id="1028"/>
      <w:bookmarkEnd w:id="1029"/>
      <w:r>
        <w:rPr>
          <w:rFonts w:hint="cs"/>
          <w:rtl/>
        </w:rPr>
        <w:t>הכוונה היא למבטח וחברה מנהלת.</w:t>
      </w:r>
    </w:p>
    <w:p w:rsidR="00647F4D" w:rsidRDefault="00647F4D" w:rsidP="00C5130A">
      <w:pPr>
        <w:rPr>
          <w:rtl/>
        </w:rPr>
      </w:pPr>
      <w:bookmarkStart w:id="1030" w:name="_ETM_Q1_3274333"/>
      <w:bookmarkStart w:id="1031" w:name="_ETM_Q1_3274401"/>
      <w:bookmarkEnd w:id="1030"/>
      <w:bookmarkEnd w:id="1031"/>
    </w:p>
    <w:p w:rsidR="002805F3" w:rsidRDefault="00647F4D" w:rsidP="002805F3">
      <w:pPr>
        <w:rPr>
          <w:rtl/>
        </w:rPr>
      </w:pPr>
      <w:bookmarkStart w:id="1032" w:name="_ETM_Q1_3277028"/>
      <w:bookmarkStart w:id="1033" w:name="_ETM_Q1_3277094"/>
      <w:bookmarkEnd w:id="1032"/>
      <w:bookmarkEnd w:id="1033"/>
      <w:r>
        <w:rPr>
          <w:rFonts w:hint="cs"/>
          <w:rtl/>
        </w:rPr>
        <w:t xml:space="preserve">גוף פיננסי, אלה </w:t>
      </w:r>
      <w:bookmarkStart w:id="1034" w:name="_ETM_Q1_3276874"/>
      <w:bookmarkEnd w:id="1034"/>
      <w:r>
        <w:rPr>
          <w:rFonts w:hint="cs"/>
          <w:rtl/>
        </w:rPr>
        <w:t xml:space="preserve">גופים שלפי החוק באופן כללי נותנים שירות מידע פיננסי ואסור </w:t>
      </w:r>
      <w:bookmarkStart w:id="1035" w:name="_ETM_Q1_3279194"/>
      <w:bookmarkEnd w:id="1035"/>
      <w:r>
        <w:rPr>
          <w:rFonts w:hint="cs"/>
          <w:rtl/>
        </w:rPr>
        <w:t xml:space="preserve">לו להעביר את המידע לגופים אחרים אלא לשלושה </w:t>
      </w:r>
      <w:bookmarkStart w:id="1036" w:name="_ETM_Q1_3283226"/>
      <w:bookmarkEnd w:id="1036"/>
      <w:r>
        <w:rPr>
          <w:rFonts w:hint="cs"/>
          <w:rtl/>
        </w:rPr>
        <w:t xml:space="preserve">גורמים שנקובים במפורש בהמשך החוק. אחד מהגופים האלה הוא </w:t>
      </w:r>
      <w:bookmarkStart w:id="1037" w:name="_ETM_Q1_3286598"/>
      <w:bookmarkEnd w:id="1037"/>
      <w:r>
        <w:rPr>
          <w:rFonts w:hint="cs"/>
          <w:rtl/>
        </w:rPr>
        <w:t xml:space="preserve">גוף פיננסי, גורם </w:t>
      </w:r>
      <w:bookmarkStart w:id="1038" w:name="_ETM_Q1_3288366"/>
      <w:bookmarkEnd w:id="1038"/>
      <w:r>
        <w:rPr>
          <w:rFonts w:hint="cs"/>
          <w:rtl/>
        </w:rPr>
        <w:t>מפוקח שאפשר להעביר אליו</w:t>
      </w:r>
      <w:r w:rsidR="00630005">
        <w:rPr>
          <w:rFonts w:hint="cs"/>
          <w:rtl/>
        </w:rPr>
        <w:t xml:space="preserve"> </w:t>
      </w:r>
      <w:r w:rsidR="002805F3">
        <w:rPr>
          <w:rFonts w:hint="cs"/>
          <w:rtl/>
        </w:rPr>
        <w:t xml:space="preserve">מידע ושהוא יקבל הצעות ערך או כדי שהוא ייתן הצעות ערך ללקוח. </w:t>
      </w:r>
    </w:p>
    <w:p w:rsidR="002805F3" w:rsidRDefault="002805F3" w:rsidP="002805F3">
      <w:pPr>
        <w:rPr>
          <w:rtl/>
        </w:rPr>
      </w:pPr>
      <w:bookmarkStart w:id="1039" w:name="_ETM_Q1_3294384"/>
      <w:bookmarkStart w:id="1040" w:name="_ETM_Q1_3294441"/>
      <w:bookmarkEnd w:id="1039"/>
      <w:bookmarkEnd w:id="1040"/>
    </w:p>
    <w:p w:rsidR="00C5130A" w:rsidRDefault="00C5130A" w:rsidP="002805F3">
      <w:pPr>
        <w:rPr>
          <w:rtl/>
        </w:rPr>
      </w:pPr>
      <w:r>
        <w:rPr>
          <w:rtl/>
        </w:rPr>
        <w:t xml:space="preserve">"גוף פיננסי" - גוף כמפורט להלן: </w:t>
      </w:r>
    </w:p>
    <w:p w:rsidR="00647F4D" w:rsidRDefault="00647F4D" w:rsidP="00647F4D">
      <w:pPr>
        <w:ind w:left="720"/>
        <w:rPr>
          <w:rtl/>
        </w:rPr>
      </w:pPr>
    </w:p>
    <w:p w:rsidR="00647F4D" w:rsidRDefault="00647F4D" w:rsidP="00647F4D">
      <w:pPr>
        <w:pStyle w:val="aff0"/>
        <w:numPr>
          <w:ilvl w:val="0"/>
          <w:numId w:val="7"/>
        </w:numPr>
      </w:pPr>
      <w:bookmarkStart w:id="1041" w:name="_ETM_Q1_3265788"/>
      <w:bookmarkStart w:id="1042" w:name="_ETM_Q1_3265846"/>
      <w:bookmarkEnd w:id="1041"/>
      <w:bookmarkEnd w:id="1042"/>
      <w:r>
        <w:rPr>
          <w:rFonts w:hint="cs"/>
          <w:rtl/>
        </w:rPr>
        <w:t>בנק.</w:t>
      </w:r>
    </w:p>
    <w:p w:rsidR="00647F4D" w:rsidRDefault="00647F4D" w:rsidP="00647F4D">
      <w:pPr>
        <w:rPr>
          <w:rtl/>
        </w:rPr>
      </w:pPr>
    </w:p>
    <w:p w:rsidR="00647F4D" w:rsidRDefault="00647F4D" w:rsidP="00647F4D">
      <w:pPr>
        <w:pStyle w:val="aff0"/>
        <w:numPr>
          <w:ilvl w:val="0"/>
          <w:numId w:val="7"/>
        </w:numPr>
      </w:pPr>
      <w:r>
        <w:rPr>
          <w:rFonts w:hint="cs"/>
          <w:rtl/>
        </w:rPr>
        <w:t>תאגיד עזר.</w:t>
      </w:r>
    </w:p>
    <w:p w:rsidR="00647F4D" w:rsidRDefault="00647F4D" w:rsidP="00647F4D">
      <w:pPr>
        <w:pStyle w:val="aff0"/>
        <w:rPr>
          <w:rtl/>
        </w:rPr>
      </w:pPr>
    </w:p>
    <w:p w:rsidR="00647F4D" w:rsidRDefault="00647F4D" w:rsidP="00647F4D">
      <w:pPr>
        <w:pStyle w:val="aff0"/>
        <w:numPr>
          <w:ilvl w:val="0"/>
          <w:numId w:val="7"/>
        </w:numPr>
      </w:pPr>
      <w:r>
        <w:rPr>
          <w:rFonts w:hint="cs"/>
          <w:rtl/>
        </w:rPr>
        <w:t>סולק.</w:t>
      </w:r>
    </w:p>
    <w:p w:rsidR="00647F4D" w:rsidRDefault="00647F4D" w:rsidP="00647F4D">
      <w:pPr>
        <w:pStyle w:val="aff0"/>
        <w:rPr>
          <w:rtl/>
        </w:rPr>
      </w:pPr>
    </w:p>
    <w:p w:rsidR="00647F4D" w:rsidRDefault="00647F4D" w:rsidP="00647F4D">
      <w:pPr>
        <w:pStyle w:val="aff0"/>
        <w:numPr>
          <w:ilvl w:val="0"/>
          <w:numId w:val="7"/>
        </w:numPr>
      </w:pPr>
      <w:r>
        <w:rPr>
          <w:rFonts w:hint="cs"/>
          <w:rtl/>
        </w:rPr>
        <w:t>גוף מוסדי</w:t>
      </w:r>
      <w:r w:rsidR="00D0173A">
        <w:rPr>
          <w:rFonts w:hint="cs"/>
          <w:rtl/>
        </w:rPr>
        <w:t>.</w:t>
      </w:r>
    </w:p>
    <w:p w:rsidR="00647F4D" w:rsidRDefault="00647F4D" w:rsidP="00647F4D">
      <w:pPr>
        <w:pStyle w:val="aff0"/>
        <w:rPr>
          <w:rtl/>
        </w:rPr>
      </w:pPr>
    </w:p>
    <w:p w:rsidR="00647F4D" w:rsidRDefault="00647F4D" w:rsidP="00647F4D">
      <w:pPr>
        <w:pStyle w:val="aff0"/>
        <w:numPr>
          <w:ilvl w:val="0"/>
          <w:numId w:val="7"/>
        </w:numPr>
      </w:pPr>
      <w:r>
        <w:rPr>
          <w:rFonts w:hint="cs"/>
          <w:rtl/>
        </w:rPr>
        <w:t>בעל רישיון למתן שירותי פיקדון ואשראי.</w:t>
      </w:r>
    </w:p>
    <w:p w:rsidR="00647F4D" w:rsidRDefault="00647F4D" w:rsidP="00647F4D">
      <w:pPr>
        <w:pStyle w:val="aff0"/>
        <w:rPr>
          <w:rtl/>
        </w:rPr>
      </w:pPr>
    </w:p>
    <w:p w:rsidR="00647F4D" w:rsidRDefault="00647F4D" w:rsidP="00647F4D">
      <w:pPr>
        <w:pStyle w:val="aff0"/>
        <w:numPr>
          <w:ilvl w:val="0"/>
          <w:numId w:val="7"/>
        </w:numPr>
      </w:pPr>
      <w:bookmarkStart w:id="1043" w:name="_ETM_Q1_3267382"/>
      <w:bookmarkStart w:id="1044" w:name="_ETM_Q1_3267457"/>
      <w:bookmarkEnd w:id="1043"/>
      <w:bookmarkEnd w:id="1044"/>
      <w:r>
        <w:rPr>
          <w:rFonts w:hint="cs"/>
          <w:rtl/>
        </w:rPr>
        <w:t>בעל רישיון למתן אשראי.</w:t>
      </w:r>
    </w:p>
    <w:p w:rsidR="00647F4D" w:rsidRDefault="00647F4D" w:rsidP="00647F4D">
      <w:pPr>
        <w:pStyle w:val="aff0"/>
        <w:rPr>
          <w:rtl/>
        </w:rPr>
      </w:pPr>
    </w:p>
    <w:p w:rsidR="00647F4D" w:rsidRDefault="00647F4D" w:rsidP="00647F4D">
      <w:pPr>
        <w:pStyle w:val="aff0"/>
        <w:numPr>
          <w:ilvl w:val="0"/>
          <w:numId w:val="7"/>
        </w:numPr>
      </w:pPr>
      <w:r>
        <w:rPr>
          <w:rFonts w:hint="cs"/>
          <w:rtl/>
        </w:rPr>
        <w:t>בעל רישיון</w:t>
      </w:r>
      <w:r w:rsidR="00630005">
        <w:rPr>
          <w:rFonts w:hint="cs"/>
          <w:rtl/>
        </w:rPr>
        <w:t xml:space="preserve"> </w:t>
      </w:r>
      <w:r>
        <w:rPr>
          <w:rFonts w:hint="cs"/>
          <w:rtl/>
        </w:rPr>
        <w:t>להפעלת מערכת לתיווך באשראי.</w:t>
      </w:r>
    </w:p>
    <w:p w:rsidR="00647F4D" w:rsidRDefault="00647F4D" w:rsidP="00647F4D">
      <w:pPr>
        <w:pStyle w:val="aff0"/>
        <w:rPr>
          <w:rtl/>
        </w:rPr>
      </w:pPr>
    </w:p>
    <w:p w:rsidR="00647F4D" w:rsidRDefault="00647F4D" w:rsidP="00647F4D">
      <w:pPr>
        <w:pStyle w:val="aff0"/>
        <w:numPr>
          <w:ilvl w:val="0"/>
          <w:numId w:val="7"/>
        </w:numPr>
      </w:pPr>
      <w:r>
        <w:rPr>
          <w:rFonts w:hint="cs"/>
          <w:rtl/>
        </w:rPr>
        <w:t>בעל רישיון מנהל תיקים.</w:t>
      </w:r>
    </w:p>
    <w:p w:rsidR="00647F4D" w:rsidRDefault="00647F4D" w:rsidP="00647F4D">
      <w:pPr>
        <w:pStyle w:val="aff0"/>
        <w:rPr>
          <w:rtl/>
        </w:rPr>
      </w:pPr>
    </w:p>
    <w:p w:rsidR="00647F4D" w:rsidRDefault="00647F4D" w:rsidP="00647F4D">
      <w:pPr>
        <w:pStyle w:val="aff0"/>
        <w:numPr>
          <w:ilvl w:val="0"/>
          <w:numId w:val="7"/>
        </w:numPr>
      </w:pPr>
      <w:r>
        <w:rPr>
          <w:rFonts w:hint="cs"/>
          <w:rtl/>
        </w:rPr>
        <w:t>חבר בורסה.</w:t>
      </w:r>
    </w:p>
    <w:p w:rsidR="00647F4D" w:rsidRDefault="00647F4D" w:rsidP="00647F4D">
      <w:pPr>
        <w:pStyle w:val="aff0"/>
        <w:rPr>
          <w:rtl/>
        </w:rPr>
      </w:pPr>
    </w:p>
    <w:p w:rsidR="00647F4D" w:rsidRDefault="00647F4D" w:rsidP="00647F4D">
      <w:pPr>
        <w:pStyle w:val="aff0"/>
        <w:numPr>
          <w:ilvl w:val="0"/>
          <w:numId w:val="7"/>
        </w:numPr>
        <w:rPr>
          <w:rtl/>
        </w:rPr>
      </w:pPr>
      <w:r>
        <w:rPr>
          <w:rFonts w:hint="cs"/>
          <w:rtl/>
        </w:rPr>
        <w:t>גוף אחר העוסק בתחום הפיננסי והמפוקח לפי דין לעניין עיסוקו כאמור, שקבע השר.</w:t>
      </w:r>
    </w:p>
    <w:p w:rsidR="00C5130A" w:rsidRDefault="00C5130A" w:rsidP="00C5130A">
      <w:pPr>
        <w:rPr>
          <w:rtl/>
        </w:rPr>
      </w:pPr>
    </w:p>
    <w:p w:rsidR="00D0173A" w:rsidRDefault="00D0173A" w:rsidP="00C5130A">
      <w:pPr>
        <w:rPr>
          <w:rtl/>
        </w:rPr>
      </w:pPr>
      <w:bookmarkStart w:id="1045" w:name="_ETM_Q1_3324421"/>
      <w:bookmarkStart w:id="1046" w:name="_ETM_Q1_3324486"/>
      <w:bookmarkEnd w:id="1045"/>
      <w:bookmarkEnd w:id="1046"/>
      <w:r>
        <w:rPr>
          <w:rFonts w:hint="cs"/>
          <w:rtl/>
        </w:rPr>
        <w:t>בפרט (10) אנחנו כאן נו</w:t>
      </w:r>
      <w:bookmarkStart w:id="1047" w:name="_ETM_Q1_3323866"/>
      <w:bookmarkEnd w:id="1047"/>
      <w:r>
        <w:rPr>
          <w:rFonts w:hint="cs"/>
          <w:rtl/>
        </w:rPr>
        <w:t>תנים סמכות לשר האוצר להוסיף גופים שנית</w:t>
      </w:r>
      <w:bookmarkStart w:id="1048" w:name="_ETM_Q1_3328232"/>
      <w:bookmarkEnd w:id="1048"/>
      <w:r>
        <w:rPr>
          <w:rFonts w:hint="cs"/>
          <w:rtl/>
        </w:rPr>
        <w:t xml:space="preserve">ן יהיה להעביר אליהם מידע מאותו </w:t>
      </w:r>
      <w:bookmarkStart w:id="1049" w:name="_ETM_Q1_3332065"/>
      <w:bookmarkEnd w:id="1049"/>
      <w:r>
        <w:rPr>
          <w:rFonts w:hint="cs"/>
          <w:rtl/>
        </w:rPr>
        <w:t>צורך כמו שנגיע בהמשך ולצורך תחליף ספציפי</w:t>
      </w:r>
      <w:r w:rsidR="00630005">
        <w:rPr>
          <w:rFonts w:hint="cs"/>
          <w:rtl/>
        </w:rPr>
        <w:t xml:space="preserve"> </w:t>
      </w:r>
      <w:r>
        <w:rPr>
          <w:rFonts w:hint="cs"/>
          <w:rtl/>
        </w:rPr>
        <w:t>ומידע מסוים. אנחנו כאן מכווינים את שיקו</w:t>
      </w:r>
      <w:bookmarkStart w:id="1050" w:name="_ETM_Q1_3338628"/>
      <w:bookmarkEnd w:id="1050"/>
      <w:r>
        <w:rPr>
          <w:rFonts w:hint="cs"/>
          <w:rtl/>
        </w:rPr>
        <w:t>ל הדעת, נותנים את שיקול הדעת של הש</w:t>
      </w:r>
      <w:bookmarkStart w:id="1051" w:name="_ETM_Q1_3343380"/>
      <w:bookmarkEnd w:id="1051"/>
      <w:r>
        <w:rPr>
          <w:rFonts w:hint="cs"/>
          <w:rtl/>
        </w:rPr>
        <w:t>ר</w:t>
      </w:r>
      <w:r w:rsidR="00630005">
        <w:rPr>
          <w:rFonts w:hint="cs"/>
          <w:rtl/>
        </w:rPr>
        <w:t xml:space="preserve"> </w:t>
      </w:r>
      <w:r>
        <w:rPr>
          <w:rFonts w:hint="cs"/>
          <w:rtl/>
        </w:rPr>
        <w:t>שמדובר בגוף שעוסק בתחום פיננסי ושהוא</w:t>
      </w:r>
      <w:bookmarkStart w:id="1052" w:name="_ETM_Q1_3348017"/>
      <w:bookmarkEnd w:id="1052"/>
      <w:r>
        <w:rPr>
          <w:rFonts w:hint="cs"/>
          <w:rtl/>
        </w:rPr>
        <w:t xml:space="preserve"> מפוקח.</w:t>
      </w:r>
      <w:bookmarkStart w:id="1053" w:name="_ETM_Q1_3348683"/>
      <w:bookmarkEnd w:id="1053"/>
    </w:p>
    <w:p w:rsidR="00D0173A" w:rsidRDefault="00D0173A" w:rsidP="00C5130A">
      <w:pPr>
        <w:rPr>
          <w:rtl/>
        </w:rPr>
      </w:pPr>
      <w:bookmarkStart w:id="1054" w:name="_ETM_Q1_3348771"/>
      <w:bookmarkStart w:id="1055" w:name="_ETM_Q1_3349097"/>
      <w:bookmarkEnd w:id="1054"/>
      <w:bookmarkEnd w:id="1055"/>
    </w:p>
    <w:p w:rsidR="00D0173A" w:rsidRDefault="00D0173A" w:rsidP="00D0173A">
      <w:pPr>
        <w:pStyle w:val="a4"/>
        <w:keepNext/>
        <w:rPr>
          <w:rtl/>
        </w:rPr>
      </w:pPr>
      <w:bookmarkStart w:id="1056" w:name="ET_speaker_איתי_עצמון_52"/>
      <w:r w:rsidRPr="00D0173A">
        <w:rPr>
          <w:rStyle w:val="TagStyle"/>
          <w:rtl/>
        </w:rPr>
        <w:t xml:space="preserve"> &lt;&lt; דובר &gt;&gt; </w:t>
      </w:r>
      <w:r>
        <w:rPr>
          <w:rtl/>
        </w:rPr>
        <w:t>איתי עצמון:</w:t>
      </w:r>
      <w:r w:rsidRPr="00D0173A">
        <w:rPr>
          <w:rStyle w:val="TagStyle"/>
          <w:rtl/>
        </w:rPr>
        <w:t xml:space="preserve"> &lt;&lt; דובר &gt;&gt;</w:t>
      </w:r>
      <w:r w:rsidR="00630005">
        <w:rPr>
          <w:rtl/>
        </w:rPr>
        <w:t xml:space="preserve"> </w:t>
      </w:r>
      <w:r>
        <w:rPr>
          <w:rtl/>
        </w:rPr>
        <w:t xml:space="preserve"> </w:t>
      </w:r>
      <w:bookmarkEnd w:id="1056"/>
    </w:p>
    <w:p w:rsidR="00D0173A" w:rsidRDefault="00D0173A" w:rsidP="00D0173A">
      <w:pPr>
        <w:pStyle w:val="KeepWithNext"/>
        <w:rPr>
          <w:rtl/>
          <w:lang w:eastAsia="he-IL"/>
        </w:rPr>
      </w:pPr>
    </w:p>
    <w:p w:rsidR="00D0173A" w:rsidRDefault="00D0173A" w:rsidP="00D0173A">
      <w:pPr>
        <w:rPr>
          <w:rtl/>
          <w:lang w:eastAsia="he-IL"/>
        </w:rPr>
      </w:pPr>
      <w:bookmarkStart w:id="1057" w:name="_ETM_Q1_3351071"/>
      <w:bookmarkStart w:id="1058" w:name="_ETM_Q1_3351100"/>
      <w:bookmarkEnd w:id="1057"/>
      <w:bookmarkEnd w:id="1058"/>
      <w:r>
        <w:rPr>
          <w:rFonts w:hint="cs"/>
          <w:rtl/>
          <w:lang w:eastAsia="he-IL"/>
        </w:rPr>
        <w:t>אני רוצה להעיר וזו הערה כללית בכלל לגבי ההגדרות. לפחות</w:t>
      </w:r>
      <w:bookmarkStart w:id="1059" w:name="_ETM_Q1_3352667"/>
      <w:bookmarkEnd w:id="1059"/>
      <w:r>
        <w:rPr>
          <w:rFonts w:hint="cs"/>
          <w:rtl/>
          <w:lang w:eastAsia="he-IL"/>
        </w:rPr>
        <w:t xml:space="preserve"> לפי הידוע לי, לא קובעים הסמכות לשר לקבוע חקיקת </w:t>
      </w:r>
      <w:bookmarkStart w:id="1060" w:name="_ETM_Q1_3357325"/>
      <w:bookmarkEnd w:id="1060"/>
      <w:r>
        <w:rPr>
          <w:rFonts w:hint="cs"/>
          <w:rtl/>
          <w:lang w:eastAsia="he-IL"/>
        </w:rPr>
        <w:t>משנה במסגרת הגדרות. זאת הערה יותר מבנית.</w:t>
      </w:r>
    </w:p>
    <w:p w:rsidR="00D0173A" w:rsidRDefault="00D0173A" w:rsidP="00D0173A">
      <w:pPr>
        <w:rPr>
          <w:rtl/>
          <w:lang w:eastAsia="he-IL"/>
        </w:rPr>
      </w:pPr>
      <w:bookmarkStart w:id="1061" w:name="_ETM_Q1_3362472"/>
      <w:bookmarkStart w:id="1062" w:name="_ETM_Q1_3362541"/>
      <w:bookmarkEnd w:id="1061"/>
      <w:bookmarkEnd w:id="1062"/>
    </w:p>
    <w:p w:rsidR="00D0173A" w:rsidRDefault="00D0173A" w:rsidP="00D0173A">
      <w:pPr>
        <w:rPr>
          <w:rtl/>
          <w:lang w:eastAsia="he-IL"/>
        </w:rPr>
      </w:pPr>
      <w:bookmarkStart w:id="1063" w:name="_ETM_Q1_3362591"/>
      <w:bookmarkStart w:id="1064" w:name="_ETM_Q1_3362639"/>
      <w:bookmarkEnd w:id="1063"/>
      <w:bookmarkEnd w:id="1064"/>
      <w:r>
        <w:rPr>
          <w:rFonts w:hint="cs"/>
          <w:rtl/>
          <w:lang w:eastAsia="he-IL"/>
        </w:rPr>
        <w:t>ההערה המהותית שלנו</w:t>
      </w:r>
      <w:bookmarkStart w:id="1065" w:name="_ETM_Q1_3361591"/>
      <w:bookmarkEnd w:id="1065"/>
      <w:r>
        <w:rPr>
          <w:rFonts w:hint="cs"/>
          <w:rtl/>
          <w:lang w:eastAsia="he-IL"/>
        </w:rPr>
        <w:t xml:space="preserve"> נוגעת לפיקוח הפרלמנטרי שנדרש להבנתנו לגבי חלק </w:t>
      </w:r>
      <w:bookmarkStart w:id="1066" w:name="_ETM_Q1_3368597"/>
      <w:bookmarkEnd w:id="1066"/>
      <w:proofErr w:type="spellStart"/>
      <w:r>
        <w:rPr>
          <w:rFonts w:hint="cs"/>
          <w:rtl/>
          <w:lang w:eastAsia="he-IL"/>
        </w:rPr>
        <w:t>מההסמכות</w:t>
      </w:r>
      <w:proofErr w:type="spellEnd"/>
      <w:r>
        <w:rPr>
          <w:rFonts w:hint="cs"/>
          <w:rtl/>
          <w:lang w:eastAsia="he-IL"/>
        </w:rPr>
        <w:t xml:space="preserve"> שאתם קובעים כאן במסגרת ההגדרות. זו אחת </w:t>
      </w:r>
      <w:bookmarkStart w:id="1067" w:name="_ETM_Q1_3372101"/>
      <w:bookmarkEnd w:id="1067"/>
      <w:r>
        <w:rPr>
          <w:rFonts w:hint="cs"/>
          <w:rtl/>
          <w:lang w:eastAsia="he-IL"/>
        </w:rPr>
        <w:t xml:space="preserve">מהן שלהבנתנו כן נדרש כאן </w:t>
      </w:r>
      <w:bookmarkStart w:id="1068" w:name="_ETM_Q1_3374714"/>
      <w:bookmarkEnd w:id="1068"/>
      <w:r>
        <w:rPr>
          <w:rFonts w:hint="cs"/>
          <w:rtl/>
          <w:lang w:eastAsia="he-IL"/>
        </w:rPr>
        <w:t xml:space="preserve">פיקוח פרלמנטרי שלש ועדת הכלכלה ככל שהשר ירצה להוסיף גופים </w:t>
      </w:r>
      <w:bookmarkStart w:id="1069" w:name="_ETM_Q1_3379624"/>
      <w:bookmarkEnd w:id="1069"/>
      <w:r>
        <w:rPr>
          <w:rFonts w:hint="cs"/>
          <w:rtl/>
          <w:lang w:eastAsia="he-IL"/>
        </w:rPr>
        <w:t>פיננסיים נוספים.</w:t>
      </w:r>
    </w:p>
    <w:p w:rsidR="00D0173A" w:rsidRDefault="00D0173A" w:rsidP="00D0173A">
      <w:pPr>
        <w:rPr>
          <w:rtl/>
          <w:lang w:eastAsia="he-IL"/>
        </w:rPr>
      </w:pPr>
      <w:bookmarkStart w:id="1070" w:name="_ETM_Q1_3384849"/>
      <w:bookmarkStart w:id="1071" w:name="_ETM_Q1_3384914"/>
      <w:bookmarkEnd w:id="1070"/>
      <w:bookmarkEnd w:id="1071"/>
    </w:p>
    <w:p w:rsidR="00D0173A" w:rsidRDefault="00D0173A" w:rsidP="00D0173A">
      <w:pPr>
        <w:rPr>
          <w:rtl/>
          <w:lang w:eastAsia="he-IL"/>
        </w:rPr>
      </w:pPr>
      <w:bookmarkStart w:id="1072" w:name="_ETM_Q1_3384951"/>
      <w:bookmarkStart w:id="1073" w:name="_ETM_Q1_3385001"/>
      <w:bookmarkEnd w:id="1072"/>
      <w:bookmarkEnd w:id="1073"/>
      <w:r>
        <w:rPr>
          <w:rFonts w:hint="cs"/>
          <w:rtl/>
          <w:lang w:eastAsia="he-IL"/>
        </w:rPr>
        <w:t xml:space="preserve">לגבי ההערה המבנית. אני חושב שכדאי לרכז את </w:t>
      </w:r>
      <w:bookmarkStart w:id="1074" w:name="_ETM_Q1_3386718"/>
      <w:bookmarkEnd w:id="1074"/>
      <w:proofErr w:type="spellStart"/>
      <w:r>
        <w:rPr>
          <w:rFonts w:hint="cs"/>
          <w:rtl/>
          <w:lang w:eastAsia="he-IL"/>
        </w:rPr>
        <w:t>ההסמכות</w:t>
      </w:r>
      <w:proofErr w:type="spellEnd"/>
      <w:r>
        <w:rPr>
          <w:rFonts w:hint="cs"/>
          <w:rtl/>
          <w:lang w:eastAsia="he-IL"/>
        </w:rPr>
        <w:t xml:space="preserve"> האלה בסעיף אופרטיבי ולא לקבוע את זה בהגדרות </w:t>
      </w:r>
      <w:bookmarkStart w:id="1075" w:name="_ETM_Q1_3392147"/>
      <w:bookmarkEnd w:id="1075"/>
      <w:r>
        <w:rPr>
          <w:rFonts w:hint="cs"/>
          <w:rtl/>
          <w:lang w:eastAsia="he-IL"/>
        </w:rPr>
        <w:t xml:space="preserve">וכך גם לוועדה תהיה איזושהי תמונה היכן הממשלה מבקשת </w:t>
      </w:r>
      <w:bookmarkStart w:id="1076" w:name="_ETM_Q1_3396796"/>
      <w:bookmarkEnd w:id="1076"/>
      <w:r>
        <w:rPr>
          <w:rFonts w:hint="cs"/>
          <w:rtl/>
          <w:lang w:eastAsia="he-IL"/>
        </w:rPr>
        <w:t>הסמכה</w:t>
      </w:r>
      <w:r w:rsidR="00630005">
        <w:rPr>
          <w:rFonts w:hint="cs"/>
          <w:rtl/>
          <w:lang w:eastAsia="he-IL"/>
        </w:rPr>
        <w:t xml:space="preserve"> </w:t>
      </w:r>
      <w:r>
        <w:rPr>
          <w:rFonts w:hint="cs"/>
          <w:rtl/>
          <w:lang w:eastAsia="he-IL"/>
        </w:rPr>
        <w:t xml:space="preserve">לקבוע או להרחיב את הוראות החוק במסגרת חקיקת </w:t>
      </w:r>
      <w:bookmarkStart w:id="1077" w:name="_ETM_Q1_3403062"/>
      <w:bookmarkEnd w:id="1077"/>
      <w:r>
        <w:rPr>
          <w:rFonts w:hint="cs"/>
          <w:rtl/>
          <w:lang w:eastAsia="he-IL"/>
        </w:rPr>
        <w:t>משנה והיכן אכן נדרש פיקוח פרלמנטרי.</w:t>
      </w:r>
    </w:p>
    <w:p w:rsidR="00D0173A" w:rsidRDefault="00D0173A" w:rsidP="00D0173A">
      <w:pPr>
        <w:rPr>
          <w:rtl/>
          <w:lang w:eastAsia="he-IL"/>
        </w:rPr>
      </w:pPr>
      <w:bookmarkStart w:id="1078" w:name="_ETM_Q1_3404806"/>
      <w:bookmarkStart w:id="1079" w:name="_ETM_Q1_3404876"/>
      <w:bookmarkStart w:id="1080" w:name="_ETM_Q1_3405822"/>
      <w:bookmarkEnd w:id="1078"/>
      <w:bookmarkEnd w:id="1079"/>
      <w:bookmarkEnd w:id="1080"/>
    </w:p>
    <w:p w:rsidR="00D0173A" w:rsidRDefault="00D0173A" w:rsidP="00D0173A">
      <w:pPr>
        <w:pStyle w:val="af9"/>
        <w:keepNext/>
        <w:rPr>
          <w:rtl/>
          <w:lang w:eastAsia="he-IL"/>
        </w:rPr>
      </w:pPr>
      <w:bookmarkStart w:id="1081" w:name="ET_guest_עמיהוד_שמלצר_53"/>
      <w:r w:rsidRPr="00D0173A">
        <w:rPr>
          <w:rStyle w:val="TagStyle"/>
          <w:rtl/>
        </w:rPr>
        <w:t xml:space="preserve"> &lt;&lt; אורח &gt;&gt; </w:t>
      </w:r>
      <w:r>
        <w:rPr>
          <w:rtl/>
          <w:lang w:eastAsia="he-IL"/>
        </w:rPr>
        <w:t>עמיהוד שמלצר:</w:t>
      </w:r>
      <w:r w:rsidRPr="00D0173A">
        <w:rPr>
          <w:rStyle w:val="TagStyle"/>
          <w:rtl/>
        </w:rPr>
        <w:t xml:space="preserve"> &lt;&lt; אורח &gt;&gt;</w:t>
      </w:r>
      <w:r w:rsidR="00630005">
        <w:rPr>
          <w:rtl/>
          <w:lang w:eastAsia="he-IL"/>
        </w:rPr>
        <w:t xml:space="preserve"> </w:t>
      </w:r>
      <w:r>
        <w:rPr>
          <w:rtl/>
          <w:lang w:eastAsia="he-IL"/>
        </w:rPr>
        <w:t xml:space="preserve"> </w:t>
      </w:r>
      <w:bookmarkEnd w:id="1081"/>
    </w:p>
    <w:p w:rsidR="00D0173A" w:rsidRDefault="00D0173A" w:rsidP="00D0173A">
      <w:pPr>
        <w:pStyle w:val="KeepWithNext"/>
        <w:rPr>
          <w:rtl/>
          <w:lang w:eastAsia="he-IL"/>
        </w:rPr>
      </w:pPr>
    </w:p>
    <w:p w:rsidR="00D0173A" w:rsidRDefault="00D0173A" w:rsidP="00D0173A">
      <w:pPr>
        <w:rPr>
          <w:rtl/>
          <w:lang w:eastAsia="he-IL"/>
        </w:rPr>
      </w:pPr>
      <w:bookmarkStart w:id="1082" w:name="_ETM_Q1_3406148"/>
      <w:bookmarkStart w:id="1083" w:name="_ETM_Q1_3406181"/>
      <w:bookmarkEnd w:id="1082"/>
      <w:bookmarkEnd w:id="1083"/>
      <w:r>
        <w:rPr>
          <w:rFonts w:hint="cs"/>
          <w:rtl/>
          <w:lang w:eastAsia="he-IL"/>
        </w:rPr>
        <w:t xml:space="preserve">אני חושב שמרבית המקומות </w:t>
      </w:r>
      <w:bookmarkStart w:id="1084" w:name="_ETM_Q1_3408910"/>
      <w:bookmarkEnd w:id="1084"/>
      <w:r>
        <w:rPr>
          <w:rFonts w:hint="cs"/>
          <w:rtl/>
          <w:lang w:eastAsia="he-IL"/>
        </w:rPr>
        <w:t>שנתנו, הם נתונים להגדרות אופרטיביות.</w:t>
      </w:r>
    </w:p>
    <w:p w:rsidR="00D0173A" w:rsidRDefault="00D0173A" w:rsidP="00D0173A">
      <w:pPr>
        <w:rPr>
          <w:rtl/>
          <w:lang w:eastAsia="he-IL"/>
        </w:rPr>
      </w:pPr>
      <w:bookmarkStart w:id="1085" w:name="_ETM_Q1_3414214"/>
      <w:bookmarkStart w:id="1086" w:name="_ETM_Q1_3414278"/>
      <w:bookmarkEnd w:id="1085"/>
      <w:bookmarkEnd w:id="1086"/>
    </w:p>
    <w:p w:rsidR="00D0173A" w:rsidRDefault="00D0173A" w:rsidP="00D0173A">
      <w:pPr>
        <w:pStyle w:val="a4"/>
        <w:keepNext/>
        <w:rPr>
          <w:rtl/>
        </w:rPr>
      </w:pPr>
      <w:bookmarkStart w:id="1087" w:name="ET_speaker_איתי_עצמון_54"/>
      <w:r w:rsidRPr="00D0173A">
        <w:rPr>
          <w:rStyle w:val="TagStyle"/>
          <w:rtl/>
        </w:rPr>
        <w:t xml:space="preserve"> &lt;&lt; דובר &gt;&gt; </w:t>
      </w:r>
      <w:r>
        <w:rPr>
          <w:rtl/>
        </w:rPr>
        <w:t>איתי עצמון:</w:t>
      </w:r>
      <w:r w:rsidRPr="00D0173A">
        <w:rPr>
          <w:rStyle w:val="TagStyle"/>
          <w:rtl/>
        </w:rPr>
        <w:t xml:space="preserve"> &lt;&lt; דובר &gt;&gt;</w:t>
      </w:r>
      <w:r w:rsidR="00630005">
        <w:rPr>
          <w:rtl/>
        </w:rPr>
        <w:t xml:space="preserve"> </w:t>
      </w:r>
      <w:r>
        <w:rPr>
          <w:rtl/>
        </w:rPr>
        <w:t xml:space="preserve"> </w:t>
      </w:r>
      <w:bookmarkEnd w:id="1087"/>
    </w:p>
    <w:p w:rsidR="00D0173A" w:rsidRDefault="00D0173A" w:rsidP="00D0173A">
      <w:pPr>
        <w:pStyle w:val="KeepWithNext"/>
        <w:rPr>
          <w:rtl/>
          <w:lang w:eastAsia="he-IL"/>
        </w:rPr>
      </w:pPr>
    </w:p>
    <w:p w:rsidR="00D0173A" w:rsidRDefault="00D0173A" w:rsidP="00D0173A">
      <w:pPr>
        <w:rPr>
          <w:rtl/>
          <w:lang w:eastAsia="he-IL"/>
        </w:rPr>
      </w:pPr>
      <w:r>
        <w:rPr>
          <w:rFonts w:hint="cs"/>
          <w:rtl/>
          <w:lang w:eastAsia="he-IL"/>
        </w:rPr>
        <w:t>תכף נראה. יש לא מעט.</w:t>
      </w:r>
    </w:p>
    <w:p w:rsidR="00D0173A" w:rsidRDefault="00D0173A" w:rsidP="00D0173A">
      <w:pPr>
        <w:rPr>
          <w:rtl/>
          <w:lang w:eastAsia="he-IL"/>
        </w:rPr>
      </w:pPr>
      <w:bookmarkStart w:id="1088" w:name="_ETM_Q1_3415916"/>
      <w:bookmarkStart w:id="1089" w:name="_ETM_Q1_3415984"/>
      <w:bookmarkStart w:id="1090" w:name="_ETM_Q1_3415566"/>
      <w:bookmarkEnd w:id="1088"/>
      <w:bookmarkEnd w:id="1089"/>
      <w:bookmarkEnd w:id="1090"/>
    </w:p>
    <w:p w:rsidR="00D0173A" w:rsidRDefault="00D0173A" w:rsidP="00D0173A">
      <w:pPr>
        <w:pStyle w:val="af9"/>
        <w:keepNext/>
        <w:rPr>
          <w:rtl/>
          <w:lang w:eastAsia="he-IL"/>
        </w:rPr>
      </w:pPr>
      <w:r w:rsidRPr="00D0173A">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D0173A">
        <w:rPr>
          <w:rStyle w:val="TagStyle"/>
          <w:rtl/>
        </w:rPr>
        <w:t xml:space="preserve"> &lt;&lt; אורח &gt;&gt;</w:t>
      </w:r>
      <w:r w:rsidR="00630005">
        <w:rPr>
          <w:rtl/>
          <w:lang w:eastAsia="he-IL"/>
        </w:rPr>
        <w:t xml:space="preserve"> </w:t>
      </w:r>
      <w:r>
        <w:rPr>
          <w:rtl/>
          <w:lang w:eastAsia="he-IL"/>
        </w:rPr>
        <w:t xml:space="preserve"> </w:t>
      </w:r>
    </w:p>
    <w:p w:rsidR="00D0173A" w:rsidRDefault="00D0173A" w:rsidP="00D0173A">
      <w:pPr>
        <w:pStyle w:val="KeepWithNext"/>
        <w:rPr>
          <w:rtl/>
          <w:lang w:eastAsia="he-IL"/>
        </w:rPr>
      </w:pPr>
    </w:p>
    <w:p w:rsidR="00D0173A" w:rsidRDefault="00D0173A" w:rsidP="00D0173A">
      <w:pPr>
        <w:rPr>
          <w:rtl/>
          <w:lang w:eastAsia="he-IL"/>
        </w:rPr>
      </w:pPr>
      <w:bookmarkStart w:id="1091" w:name="_ETM_Q1_3415869"/>
      <w:bookmarkStart w:id="1092" w:name="_ETM_Q1_3415906"/>
      <w:bookmarkEnd w:id="1091"/>
      <w:bookmarkEnd w:id="1092"/>
      <w:r>
        <w:rPr>
          <w:rFonts w:hint="cs"/>
          <w:rtl/>
          <w:lang w:eastAsia="he-IL"/>
        </w:rPr>
        <w:t xml:space="preserve">נעבור על </w:t>
      </w:r>
      <w:bookmarkStart w:id="1093" w:name="_ETM_Q1_3415656"/>
      <w:bookmarkEnd w:id="1093"/>
      <w:r>
        <w:rPr>
          <w:rFonts w:hint="cs"/>
          <w:rtl/>
          <w:lang w:eastAsia="he-IL"/>
        </w:rPr>
        <w:t>כולן.</w:t>
      </w:r>
      <w:r w:rsidR="00630005">
        <w:rPr>
          <w:rFonts w:hint="cs"/>
          <w:rtl/>
          <w:lang w:eastAsia="he-IL"/>
        </w:rPr>
        <w:t xml:space="preserve"> </w:t>
      </w:r>
      <w:r>
        <w:rPr>
          <w:rFonts w:hint="cs"/>
          <w:rtl/>
          <w:lang w:eastAsia="he-IL"/>
        </w:rPr>
        <w:t xml:space="preserve">בנושא הזה, ניסינו מאוד למקד את שיקול הדעת של השר ולכן חשבנו שנכון כך. כמובן שככל שמוסיפים </w:t>
      </w:r>
      <w:bookmarkStart w:id="1094" w:name="_ETM_Q1_3428994"/>
      <w:bookmarkEnd w:id="1094"/>
      <w:r>
        <w:rPr>
          <w:rFonts w:hint="cs"/>
          <w:rtl/>
          <w:lang w:eastAsia="he-IL"/>
        </w:rPr>
        <w:t>את האישור הפרלמנטרי, אולי אפשר להרחיב את שיקול הדעת של השר ולא ל</w:t>
      </w:r>
      <w:r w:rsidR="009D3933">
        <w:rPr>
          <w:rFonts w:hint="cs"/>
          <w:rtl/>
          <w:lang w:eastAsia="he-IL"/>
        </w:rPr>
        <w:t>דבר בהכרח דווקא על גופים מפוקחים</w:t>
      </w:r>
      <w:r w:rsidR="00630005">
        <w:rPr>
          <w:rFonts w:hint="cs"/>
          <w:rtl/>
          <w:lang w:eastAsia="he-IL"/>
        </w:rPr>
        <w:t xml:space="preserve"> </w:t>
      </w:r>
      <w:bookmarkStart w:id="1095" w:name="_ETM_Q1_3429541"/>
      <w:bookmarkEnd w:id="1095"/>
      <w:r>
        <w:rPr>
          <w:rFonts w:hint="cs"/>
          <w:rtl/>
          <w:lang w:eastAsia="he-IL"/>
        </w:rPr>
        <w:t>כי</w:t>
      </w:r>
      <w:r w:rsidR="00630005">
        <w:rPr>
          <w:rFonts w:hint="cs"/>
          <w:rtl/>
          <w:lang w:eastAsia="he-IL"/>
        </w:rPr>
        <w:t xml:space="preserve"> </w:t>
      </w:r>
      <w:r>
        <w:rPr>
          <w:rFonts w:hint="cs"/>
          <w:rtl/>
          <w:lang w:eastAsia="he-IL"/>
        </w:rPr>
        <w:t xml:space="preserve">אנחנו </w:t>
      </w:r>
      <w:bookmarkStart w:id="1096" w:name="_ETM_Q1_3435396"/>
      <w:bookmarkEnd w:id="1096"/>
      <w:r>
        <w:rPr>
          <w:rFonts w:hint="cs"/>
          <w:rtl/>
          <w:lang w:eastAsia="he-IL"/>
        </w:rPr>
        <w:t>נתונים לפיקוח פרלמנטרי.</w:t>
      </w:r>
      <w:r w:rsidR="009D3933">
        <w:rPr>
          <w:rFonts w:hint="cs"/>
          <w:rtl/>
          <w:lang w:eastAsia="he-IL"/>
        </w:rPr>
        <w:t xml:space="preserve"> אבל </w:t>
      </w:r>
      <w:bookmarkStart w:id="1097" w:name="_ETM_Q1_3434943"/>
      <w:bookmarkEnd w:id="1097"/>
      <w:r w:rsidR="009D3933">
        <w:rPr>
          <w:rFonts w:hint="cs"/>
          <w:rtl/>
          <w:lang w:eastAsia="he-IL"/>
        </w:rPr>
        <w:t>אני מש</w:t>
      </w:r>
      <w:bookmarkStart w:id="1098" w:name="_ETM_Q1_3435097"/>
      <w:bookmarkEnd w:id="1098"/>
      <w:r w:rsidR="009D3933">
        <w:rPr>
          <w:rFonts w:hint="cs"/>
          <w:rtl/>
          <w:lang w:eastAsia="he-IL"/>
        </w:rPr>
        <w:t>איר את זה לדיון בעל-פה.</w:t>
      </w:r>
    </w:p>
    <w:p w:rsidR="009D3933" w:rsidRDefault="009D3933" w:rsidP="00D0173A">
      <w:pPr>
        <w:rPr>
          <w:rtl/>
          <w:lang w:eastAsia="he-IL"/>
        </w:rPr>
      </w:pPr>
      <w:bookmarkStart w:id="1099" w:name="_ETM_Q1_3413880"/>
      <w:bookmarkStart w:id="1100" w:name="_ETM_Q1_3413948"/>
      <w:bookmarkStart w:id="1101" w:name="_ETM_Q1_3415142"/>
      <w:bookmarkEnd w:id="1099"/>
      <w:bookmarkEnd w:id="1100"/>
      <w:bookmarkEnd w:id="1101"/>
    </w:p>
    <w:p w:rsidR="009D3933" w:rsidRDefault="009D3933" w:rsidP="009D3933">
      <w:pPr>
        <w:pStyle w:val="a4"/>
        <w:keepNext/>
        <w:rPr>
          <w:rtl/>
        </w:rPr>
      </w:pPr>
      <w:bookmarkStart w:id="1102" w:name="ET_speaker_איתי_עצמון_55"/>
      <w:r w:rsidRPr="009D3933">
        <w:rPr>
          <w:rStyle w:val="TagStyle"/>
          <w:rtl/>
        </w:rPr>
        <w:t xml:space="preserve"> &lt;&lt; דובר &gt;&gt; </w:t>
      </w:r>
      <w:r>
        <w:rPr>
          <w:rtl/>
        </w:rPr>
        <w:t>איתי עצמון:</w:t>
      </w:r>
      <w:r w:rsidRPr="009D3933">
        <w:rPr>
          <w:rStyle w:val="TagStyle"/>
          <w:rtl/>
        </w:rPr>
        <w:t xml:space="preserve"> &lt;&lt; דובר &gt;&gt;</w:t>
      </w:r>
      <w:r w:rsidR="00630005">
        <w:rPr>
          <w:rtl/>
        </w:rPr>
        <w:t xml:space="preserve"> </w:t>
      </w:r>
      <w:r>
        <w:rPr>
          <w:rtl/>
        </w:rPr>
        <w:t xml:space="preserve"> </w:t>
      </w:r>
      <w:bookmarkEnd w:id="1102"/>
    </w:p>
    <w:p w:rsidR="009D3933" w:rsidRDefault="009D3933" w:rsidP="009D3933">
      <w:pPr>
        <w:pStyle w:val="KeepWithNext"/>
        <w:rPr>
          <w:rtl/>
        </w:rPr>
      </w:pPr>
    </w:p>
    <w:p w:rsidR="009D3933" w:rsidRDefault="009D3933" w:rsidP="009D3933">
      <w:pPr>
        <w:rPr>
          <w:rtl/>
        </w:rPr>
      </w:pPr>
      <w:r>
        <w:rPr>
          <w:rFonts w:hint="cs"/>
          <w:rtl/>
        </w:rPr>
        <w:t xml:space="preserve">אני לא בטוח אבל אולי נוכל </w:t>
      </w:r>
      <w:bookmarkStart w:id="1103" w:name="_ETM_Q1_3441238"/>
      <w:bookmarkStart w:id="1104" w:name="_ETM_Q1_3430590"/>
      <w:bookmarkEnd w:id="1103"/>
      <w:bookmarkEnd w:id="1104"/>
      <w:r>
        <w:rPr>
          <w:rFonts w:hint="cs"/>
          <w:rtl/>
        </w:rPr>
        <w:t>לראות הצעה.</w:t>
      </w:r>
      <w:r w:rsidR="00630005">
        <w:rPr>
          <w:rFonts w:hint="cs"/>
          <w:rtl/>
        </w:rPr>
        <w:t xml:space="preserve"> </w:t>
      </w:r>
      <w:r>
        <w:rPr>
          <w:rFonts w:hint="cs"/>
          <w:rtl/>
        </w:rPr>
        <w:t>אני בכלל לא בטוח.</w:t>
      </w:r>
    </w:p>
    <w:p w:rsidR="009D3933" w:rsidRDefault="009D3933" w:rsidP="009D3933">
      <w:pPr>
        <w:rPr>
          <w:rtl/>
        </w:rPr>
      </w:pPr>
      <w:bookmarkStart w:id="1105" w:name="_ETM_Q1_3444337"/>
      <w:bookmarkStart w:id="1106" w:name="_ETM_Q1_3444405"/>
      <w:bookmarkEnd w:id="1105"/>
      <w:bookmarkEnd w:id="1106"/>
    </w:p>
    <w:p w:rsidR="00D0173A" w:rsidRDefault="00D0173A" w:rsidP="00D0173A">
      <w:pPr>
        <w:pStyle w:val="af9"/>
        <w:keepNext/>
        <w:rPr>
          <w:rtl/>
          <w:lang w:eastAsia="he-IL"/>
        </w:rPr>
      </w:pPr>
      <w:bookmarkStart w:id="1107" w:name="ET_guest_עמיהוד_שמלצר_55"/>
      <w:r w:rsidRPr="00D0173A">
        <w:rPr>
          <w:rStyle w:val="TagStyle"/>
          <w:rtl/>
        </w:rPr>
        <w:t xml:space="preserve"> &lt;&lt; אורח &gt;&gt; </w:t>
      </w:r>
      <w:r>
        <w:rPr>
          <w:rtl/>
          <w:lang w:eastAsia="he-IL"/>
        </w:rPr>
        <w:t>עמיהוד שמלצר:</w:t>
      </w:r>
      <w:r w:rsidRPr="00D0173A">
        <w:rPr>
          <w:rStyle w:val="TagStyle"/>
          <w:rtl/>
        </w:rPr>
        <w:t xml:space="preserve"> &lt;&lt; אורח &gt;&gt;</w:t>
      </w:r>
      <w:r w:rsidR="00630005">
        <w:rPr>
          <w:rtl/>
          <w:lang w:eastAsia="he-IL"/>
        </w:rPr>
        <w:t xml:space="preserve"> </w:t>
      </w:r>
      <w:r>
        <w:rPr>
          <w:rtl/>
          <w:lang w:eastAsia="he-IL"/>
        </w:rPr>
        <w:t xml:space="preserve"> </w:t>
      </w:r>
      <w:bookmarkEnd w:id="1107"/>
    </w:p>
    <w:p w:rsidR="00D0173A" w:rsidRDefault="00D0173A" w:rsidP="00D0173A">
      <w:pPr>
        <w:pStyle w:val="KeepWithNext"/>
        <w:rPr>
          <w:rtl/>
          <w:lang w:eastAsia="he-IL"/>
        </w:rPr>
      </w:pPr>
    </w:p>
    <w:p w:rsidR="009D3933" w:rsidRDefault="009D3933" w:rsidP="00C5130A">
      <w:pPr>
        <w:rPr>
          <w:rtl/>
        </w:rPr>
      </w:pPr>
      <w:bookmarkStart w:id="1108" w:name="_ETM_Q1_3415447"/>
      <w:bookmarkStart w:id="1109" w:name="_ETM_Q1_3415479"/>
      <w:bookmarkStart w:id="1110" w:name="_ETM_Q1_3414576"/>
      <w:bookmarkStart w:id="1111" w:name="_ETM_Q1_3414664"/>
      <w:bookmarkStart w:id="1112" w:name="_ETM_Q1_3349439"/>
      <w:bookmarkStart w:id="1113" w:name="_ETM_Q1_3349507"/>
      <w:bookmarkStart w:id="1114" w:name="_ETM_Q1_3445857"/>
      <w:bookmarkStart w:id="1115" w:name="_ETM_Q1_3448437"/>
      <w:bookmarkStart w:id="1116" w:name="_ETM_Q1_3448507"/>
      <w:bookmarkEnd w:id="1108"/>
      <w:bookmarkEnd w:id="1109"/>
      <w:bookmarkEnd w:id="1110"/>
      <w:bookmarkEnd w:id="1111"/>
      <w:bookmarkEnd w:id="1112"/>
      <w:bookmarkEnd w:id="1113"/>
      <w:bookmarkEnd w:id="1114"/>
      <w:bookmarkEnd w:id="1115"/>
      <w:bookmarkEnd w:id="1116"/>
      <w:r>
        <w:rPr>
          <w:rFonts w:hint="cs"/>
          <w:rtl/>
        </w:rPr>
        <w:t>לאורך החוק שזורות בלא מעט</w:t>
      </w:r>
      <w:r w:rsidR="00630005">
        <w:rPr>
          <w:rFonts w:hint="cs"/>
          <w:rtl/>
        </w:rPr>
        <w:t xml:space="preserve"> </w:t>
      </w:r>
      <w:r>
        <w:rPr>
          <w:rFonts w:hint="cs"/>
          <w:rtl/>
        </w:rPr>
        <w:t xml:space="preserve"> מקומות שנקבעות הוראות לגבי גופים מפוקחים וניתנת סמכות</w:t>
      </w:r>
      <w:r w:rsidR="00630005">
        <w:rPr>
          <w:rFonts w:hint="cs"/>
          <w:rtl/>
        </w:rPr>
        <w:t xml:space="preserve"> </w:t>
      </w:r>
      <w:r>
        <w:rPr>
          <w:rFonts w:hint="cs"/>
          <w:rtl/>
        </w:rPr>
        <w:t>למאסדר של אותם מוסדות מוסמכים לקבוע הוראות יותר פרטניות. לדוגמה, צריך שיהיה הסכם בין נותן השיר</w:t>
      </w:r>
      <w:bookmarkStart w:id="1117" w:name="_ETM_Q1_3462543"/>
      <w:bookmarkEnd w:id="1117"/>
      <w:r>
        <w:rPr>
          <w:rFonts w:hint="cs"/>
          <w:rtl/>
        </w:rPr>
        <w:t xml:space="preserve">ות לבין הלקוח, אז יש סמכות למאסדר לקבוע </w:t>
      </w:r>
      <w:bookmarkStart w:id="1118" w:name="_ETM_Q1_3466688"/>
      <w:bookmarkEnd w:id="1118"/>
      <w:r>
        <w:rPr>
          <w:rFonts w:hint="cs"/>
          <w:rtl/>
        </w:rPr>
        <w:t>מה בדיוק יהיה נוסח ההסכם ואילו פרטים יופיעו בו.</w:t>
      </w:r>
      <w:r w:rsidR="00625E48">
        <w:rPr>
          <w:rFonts w:hint="cs"/>
          <w:rtl/>
        </w:rPr>
        <w:t xml:space="preserve"> </w:t>
      </w:r>
      <w:bookmarkStart w:id="1119" w:name="_ETM_Q1_3473014"/>
      <w:bookmarkEnd w:id="1119"/>
      <w:r w:rsidR="00625E48">
        <w:rPr>
          <w:rFonts w:hint="cs"/>
          <w:rtl/>
        </w:rPr>
        <w:t>מה שאנחנו עושים כאן, אנחנו</w:t>
      </w:r>
      <w:r w:rsidR="00630005">
        <w:rPr>
          <w:rFonts w:hint="cs"/>
          <w:rtl/>
        </w:rPr>
        <w:t xml:space="preserve"> </w:t>
      </w:r>
      <w:r w:rsidR="00625E48">
        <w:rPr>
          <w:rFonts w:hint="cs"/>
          <w:rtl/>
        </w:rPr>
        <w:t xml:space="preserve">אומרים שההוראות </w:t>
      </w:r>
      <w:bookmarkStart w:id="1120" w:name="_ETM_Q1_3475350"/>
      <w:bookmarkEnd w:id="1120"/>
      <w:r w:rsidR="00625E48">
        <w:rPr>
          <w:rFonts w:hint="cs"/>
          <w:rtl/>
        </w:rPr>
        <w:t>שהמאסדר</w:t>
      </w:r>
      <w:r w:rsidR="00630005">
        <w:rPr>
          <w:rFonts w:hint="cs"/>
          <w:rtl/>
        </w:rPr>
        <w:t xml:space="preserve"> </w:t>
      </w:r>
      <w:r w:rsidR="00625E48">
        <w:rPr>
          <w:rFonts w:hint="cs"/>
          <w:rtl/>
        </w:rPr>
        <w:t>יקבע, מאחר שמדובר בגופים מפוקחים, המאסדר יקבע לאותם גופים הוראות מכוח סמכותו בחוק העיקרי שבו</w:t>
      </w:r>
      <w:r w:rsidR="00630005">
        <w:rPr>
          <w:rFonts w:hint="cs"/>
          <w:rtl/>
        </w:rPr>
        <w:t xml:space="preserve"> </w:t>
      </w:r>
      <w:r w:rsidR="00625E48">
        <w:rPr>
          <w:rFonts w:hint="cs"/>
          <w:rtl/>
        </w:rPr>
        <w:t>נקבעה ההסדרה. זאת אומרת, לדוגמה, הסמכות של</w:t>
      </w:r>
      <w:r w:rsidR="00630005">
        <w:rPr>
          <w:rFonts w:hint="cs"/>
          <w:rtl/>
        </w:rPr>
        <w:t xml:space="preserve"> </w:t>
      </w:r>
      <w:r w:rsidR="00625E48">
        <w:rPr>
          <w:rFonts w:hint="cs"/>
          <w:rtl/>
        </w:rPr>
        <w:t xml:space="preserve">המפקח על הבנקים לקבוע הוראות לבנקים </w:t>
      </w:r>
      <w:r w:rsidR="00625E48">
        <w:rPr>
          <w:rtl/>
        </w:rPr>
        <w:t>–</w:t>
      </w:r>
      <w:r w:rsidR="00625E48">
        <w:rPr>
          <w:rFonts w:hint="cs"/>
          <w:rtl/>
        </w:rPr>
        <w:t xml:space="preserve"> נקבע </w:t>
      </w:r>
      <w:bookmarkStart w:id="1121" w:name="_ETM_Q1_3494481"/>
      <w:bookmarkEnd w:id="1121"/>
      <w:r w:rsidR="00625E48">
        <w:rPr>
          <w:rFonts w:hint="cs"/>
          <w:rtl/>
        </w:rPr>
        <w:t>בפקודת הבנקאות. את הסמכות הזאת אנחנו</w:t>
      </w:r>
      <w:r w:rsidR="00630005">
        <w:rPr>
          <w:rFonts w:hint="cs"/>
          <w:rtl/>
        </w:rPr>
        <w:t xml:space="preserve"> </w:t>
      </w:r>
      <w:r w:rsidR="00625E48">
        <w:rPr>
          <w:rFonts w:hint="cs"/>
          <w:rtl/>
        </w:rPr>
        <w:t>מרחיבים</w:t>
      </w:r>
      <w:r w:rsidR="00630005">
        <w:rPr>
          <w:rFonts w:hint="cs"/>
          <w:rtl/>
        </w:rPr>
        <w:t xml:space="preserve"> </w:t>
      </w:r>
      <w:bookmarkStart w:id="1122" w:name="_ETM_Q1_3496400"/>
      <w:bookmarkEnd w:id="1122"/>
      <w:r w:rsidR="00625E48">
        <w:rPr>
          <w:rFonts w:hint="cs"/>
          <w:rtl/>
        </w:rPr>
        <w:t>ואומרים שאת הכוח להשתמש בהוראות, אתה גם</w:t>
      </w:r>
      <w:r w:rsidR="00630005">
        <w:rPr>
          <w:rFonts w:hint="cs"/>
          <w:rtl/>
        </w:rPr>
        <w:t xml:space="preserve"> </w:t>
      </w:r>
      <w:r w:rsidR="00625E48">
        <w:rPr>
          <w:rFonts w:hint="cs"/>
          <w:rtl/>
        </w:rPr>
        <w:t xml:space="preserve">תוכל לקבוע הוראות גם לעניין החוק הזה, גם בחוק שלנו, ואם בחוק המסמיך, המסדיר </w:t>
      </w:r>
      <w:bookmarkStart w:id="1123" w:name="_ETM_Q1_3507737"/>
      <w:bookmarkEnd w:id="1123"/>
      <w:r w:rsidR="00625E48">
        <w:rPr>
          <w:rFonts w:hint="cs"/>
          <w:rtl/>
        </w:rPr>
        <w:t xml:space="preserve">העיקרי, נקבע מנגנון מסוים לקביעת </w:t>
      </w:r>
      <w:bookmarkStart w:id="1124" w:name="_ETM_Q1_3511090"/>
      <w:bookmarkEnd w:id="1124"/>
      <w:r w:rsidR="00625E48">
        <w:rPr>
          <w:rFonts w:hint="cs"/>
          <w:rtl/>
        </w:rPr>
        <w:t xml:space="preserve">ההוראות </w:t>
      </w:r>
      <w:r w:rsidR="00625E48">
        <w:rPr>
          <w:rtl/>
        </w:rPr>
        <w:t>–</w:t>
      </w:r>
      <w:r w:rsidR="00625E48">
        <w:rPr>
          <w:rFonts w:hint="cs"/>
          <w:rtl/>
        </w:rPr>
        <w:t xml:space="preserve"> זאת אומרת, לדוגמה, אם צריך, על מנת לקבוע הוראות, ועדה מייעצת</w:t>
      </w:r>
      <w:bookmarkStart w:id="1125" w:name="_ETM_Q1_3515444"/>
      <w:bookmarkEnd w:id="1125"/>
      <w:r w:rsidR="00625E48">
        <w:rPr>
          <w:rFonts w:hint="cs"/>
          <w:rtl/>
        </w:rPr>
        <w:t xml:space="preserve"> </w:t>
      </w:r>
      <w:r w:rsidR="00625E48">
        <w:rPr>
          <w:rtl/>
        </w:rPr>
        <w:t>–</w:t>
      </w:r>
      <w:r w:rsidR="00625E48">
        <w:rPr>
          <w:rFonts w:hint="cs"/>
          <w:rtl/>
        </w:rPr>
        <w:t xml:space="preserve"> אז גם כאן, כאשר תבקש לקבוע</w:t>
      </w:r>
      <w:bookmarkStart w:id="1126" w:name="_ETM_Q1_3518928"/>
      <w:bookmarkEnd w:id="1126"/>
      <w:r w:rsidR="00625E48">
        <w:rPr>
          <w:rFonts w:hint="cs"/>
          <w:rtl/>
        </w:rPr>
        <w:t>, כאשר המאסדר ירצה לקבוע את ההוראות</w:t>
      </w:r>
      <w:r w:rsidR="00630005">
        <w:rPr>
          <w:rFonts w:hint="cs"/>
          <w:rtl/>
        </w:rPr>
        <w:t xml:space="preserve"> </w:t>
      </w:r>
      <w:r w:rsidR="00625E48">
        <w:rPr>
          <w:rFonts w:hint="cs"/>
          <w:rtl/>
        </w:rPr>
        <w:t>הפרטניות, הוא יקבע אותן לאחרי</w:t>
      </w:r>
      <w:r w:rsidR="009044FC">
        <w:rPr>
          <w:rFonts w:hint="cs"/>
          <w:rtl/>
        </w:rPr>
        <w:t>ת</w:t>
      </w:r>
      <w:r w:rsidR="00625E48">
        <w:rPr>
          <w:rFonts w:hint="cs"/>
          <w:rtl/>
        </w:rPr>
        <w:t xml:space="preserve"> יום.</w:t>
      </w:r>
      <w:r w:rsidR="00630005">
        <w:rPr>
          <w:rFonts w:hint="cs"/>
          <w:rtl/>
        </w:rPr>
        <w:t xml:space="preserve"> </w:t>
      </w:r>
      <w:r w:rsidR="00625E48">
        <w:rPr>
          <w:rFonts w:hint="cs"/>
          <w:rtl/>
        </w:rPr>
        <w:t xml:space="preserve">זאת הייתה דוגמה לגבי הוועדה המייעצת. </w:t>
      </w:r>
    </w:p>
    <w:p w:rsidR="00625E48" w:rsidRDefault="00625E48" w:rsidP="00C5130A">
      <w:pPr>
        <w:rPr>
          <w:rtl/>
        </w:rPr>
      </w:pPr>
    </w:p>
    <w:p w:rsidR="00625E48" w:rsidRDefault="00625E48" w:rsidP="00C5130A">
      <w:pPr>
        <w:rPr>
          <w:rtl/>
        </w:rPr>
      </w:pPr>
      <w:r>
        <w:rPr>
          <w:rFonts w:hint="cs"/>
          <w:rtl/>
        </w:rPr>
        <w:tab/>
        <w:t xml:space="preserve">"הוראות </w:t>
      </w:r>
      <w:bookmarkStart w:id="1127" w:name="_ETM_Q1_3521908"/>
      <w:bookmarkEnd w:id="1127"/>
      <w:r>
        <w:rPr>
          <w:rFonts w:hint="cs"/>
          <w:rtl/>
        </w:rPr>
        <w:t xml:space="preserve">מאסדר" </w:t>
      </w:r>
      <w:r>
        <w:rPr>
          <w:rtl/>
        </w:rPr>
        <w:t>–</w:t>
      </w:r>
      <w:r>
        <w:rPr>
          <w:rFonts w:hint="cs"/>
          <w:rtl/>
        </w:rPr>
        <w:t xml:space="preserve"> כמפורט להלן, לפי העניין:</w:t>
      </w:r>
    </w:p>
    <w:p w:rsidR="00625E48" w:rsidRDefault="00625E48" w:rsidP="00C5130A">
      <w:pPr>
        <w:rPr>
          <w:rtl/>
        </w:rPr>
      </w:pPr>
    </w:p>
    <w:p w:rsidR="009D3933" w:rsidRDefault="009D3933" w:rsidP="009D3933">
      <w:pPr>
        <w:pStyle w:val="aff0"/>
        <w:numPr>
          <w:ilvl w:val="0"/>
          <w:numId w:val="8"/>
        </w:numPr>
      </w:pPr>
      <w:bookmarkStart w:id="1128" w:name="_ETM_Q1_3446510"/>
      <w:bookmarkStart w:id="1129" w:name="_ETM_Q1_3446573"/>
      <w:bookmarkEnd w:id="1128"/>
      <w:bookmarkEnd w:id="1129"/>
      <w:r>
        <w:rPr>
          <w:rFonts w:hint="cs"/>
          <w:rtl/>
        </w:rPr>
        <w:t xml:space="preserve">לעניין המפקח </w:t>
      </w:r>
      <w:bookmarkStart w:id="1130" w:name="_ETM_Q1_3440638"/>
      <w:bookmarkEnd w:id="1130"/>
      <w:r>
        <w:rPr>
          <w:rFonts w:hint="cs"/>
          <w:rtl/>
        </w:rPr>
        <w:t xml:space="preserve">על הבנקים </w:t>
      </w:r>
      <w:r>
        <w:rPr>
          <w:rtl/>
        </w:rPr>
        <w:t>–</w:t>
      </w:r>
      <w:r>
        <w:rPr>
          <w:rFonts w:hint="cs"/>
          <w:rtl/>
        </w:rPr>
        <w:t xml:space="preserve"> ה</w:t>
      </w:r>
      <w:r w:rsidR="009044FC">
        <w:rPr>
          <w:rFonts w:hint="cs"/>
          <w:rtl/>
        </w:rPr>
        <w:t xml:space="preserve">וראות הניתנות לפי סעיף 5(ג)1 </w:t>
      </w:r>
      <w:r>
        <w:rPr>
          <w:rFonts w:hint="cs"/>
          <w:rtl/>
        </w:rPr>
        <w:t>לפקודת הבנקאות.</w:t>
      </w:r>
      <w:bookmarkStart w:id="1131" w:name="_ETM_Q1_3434058"/>
      <w:bookmarkEnd w:id="1131"/>
    </w:p>
    <w:p w:rsidR="009D3933" w:rsidRDefault="009D3933" w:rsidP="009D3933">
      <w:pPr>
        <w:rPr>
          <w:rtl/>
        </w:rPr>
      </w:pPr>
      <w:bookmarkStart w:id="1132" w:name="_ETM_Q1_3434119"/>
      <w:bookmarkStart w:id="1133" w:name="_ETM_Q1_3433452"/>
      <w:bookmarkStart w:id="1134" w:name="_ETM_Q1_3433515"/>
      <w:bookmarkEnd w:id="1132"/>
      <w:bookmarkEnd w:id="1133"/>
      <w:bookmarkEnd w:id="1134"/>
    </w:p>
    <w:p w:rsidR="00625E48" w:rsidRDefault="00625E48" w:rsidP="009044FC">
      <w:pPr>
        <w:pStyle w:val="aff0"/>
        <w:numPr>
          <w:ilvl w:val="0"/>
          <w:numId w:val="8"/>
        </w:numPr>
      </w:pPr>
      <w:bookmarkStart w:id="1135" w:name="_ETM_Q1_3434092"/>
      <w:bookmarkStart w:id="1136" w:name="_ETM_Q1_3434157"/>
      <w:bookmarkStart w:id="1137" w:name="_ETM_Q1_3434237"/>
      <w:bookmarkStart w:id="1138" w:name="_ETM_Q1_3439465"/>
      <w:bookmarkStart w:id="1139" w:name="_ETM_Q1_3439547"/>
      <w:bookmarkStart w:id="1140" w:name="_ETM_Q1_3438995"/>
      <w:bookmarkStart w:id="1141" w:name="_ETM_Q1_3439063"/>
      <w:bookmarkEnd w:id="1135"/>
      <w:bookmarkEnd w:id="1136"/>
      <w:bookmarkEnd w:id="1137"/>
      <w:bookmarkEnd w:id="1138"/>
      <w:bookmarkEnd w:id="1139"/>
      <w:bookmarkEnd w:id="1140"/>
      <w:bookmarkEnd w:id="1141"/>
      <w:r>
        <w:rPr>
          <w:rFonts w:hint="cs"/>
          <w:rtl/>
        </w:rPr>
        <w:t xml:space="preserve">לעניין </w:t>
      </w:r>
      <w:r w:rsidR="009044FC">
        <w:rPr>
          <w:rFonts w:hint="cs"/>
          <w:rtl/>
        </w:rPr>
        <w:t xml:space="preserve">המפקח על נותני שירותים פיננסיים - </w:t>
      </w:r>
      <w:r>
        <w:rPr>
          <w:rFonts w:hint="cs"/>
          <w:rtl/>
        </w:rPr>
        <w:t xml:space="preserve">הוראות </w:t>
      </w:r>
      <w:r w:rsidR="009044FC">
        <w:rPr>
          <w:rFonts w:hint="cs"/>
          <w:rtl/>
        </w:rPr>
        <w:t>הניתנות לפי סעיף 4(א) לחוק הפיקוח על שירותים פיננסיים מוסדרים.</w:t>
      </w:r>
    </w:p>
    <w:p w:rsidR="00625E48" w:rsidRDefault="00625E48" w:rsidP="00625E48">
      <w:pPr>
        <w:pStyle w:val="aff0"/>
        <w:rPr>
          <w:rtl/>
        </w:rPr>
      </w:pPr>
      <w:bookmarkStart w:id="1142" w:name="_ETM_Q1_3486985"/>
      <w:bookmarkStart w:id="1143" w:name="_ETM_Q1_3487061"/>
      <w:bookmarkStart w:id="1144" w:name="_ETM_Q1_3486295"/>
      <w:bookmarkStart w:id="1145" w:name="_ETM_Q1_3486352"/>
      <w:bookmarkStart w:id="1146" w:name="_ETM_Q1_3485523"/>
      <w:bookmarkStart w:id="1147" w:name="_ETM_Q1_3485599"/>
      <w:bookmarkEnd w:id="1142"/>
      <w:bookmarkEnd w:id="1143"/>
      <w:bookmarkEnd w:id="1144"/>
      <w:bookmarkEnd w:id="1145"/>
      <w:bookmarkEnd w:id="1146"/>
      <w:bookmarkEnd w:id="1147"/>
    </w:p>
    <w:p w:rsidR="00625E48" w:rsidRDefault="00625E48" w:rsidP="009044FC">
      <w:pPr>
        <w:pStyle w:val="aff0"/>
        <w:numPr>
          <w:ilvl w:val="0"/>
          <w:numId w:val="8"/>
        </w:numPr>
      </w:pPr>
      <w:bookmarkStart w:id="1148" w:name="_ETM_Q1_3527136"/>
      <w:bookmarkStart w:id="1149" w:name="_ETM_Q1_3527225"/>
      <w:bookmarkEnd w:id="1148"/>
      <w:bookmarkEnd w:id="1149"/>
      <w:r>
        <w:rPr>
          <w:rFonts w:hint="cs"/>
          <w:rtl/>
        </w:rPr>
        <w:t>לעניי</w:t>
      </w:r>
      <w:r w:rsidR="00951D87">
        <w:rPr>
          <w:rFonts w:hint="cs"/>
          <w:rtl/>
        </w:rPr>
        <w:t>ן</w:t>
      </w:r>
      <w:r>
        <w:rPr>
          <w:rFonts w:hint="cs"/>
          <w:rtl/>
        </w:rPr>
        <w:t xml:space="preserve"> הממונה על שוק ההון, ביטוח וחיסכון -</w:t>
      </w:r>
    </w:p>
    <w:p w:rsidR="00625E48" w:rsidRDefault="00625E48" w:rsidP="00625E48">
      <w:pPr>
        <w:pStyle w:val="aff0"/>
        <w:rPr>
          <w:rtl/>
        </w:rPr>
      </w:pPr>
    </w:p>
    <w:p w:rsidR="00625E48" w:rsidRDefault="00951D87" w:rsidP="00951D87">
      <w:pPr>
        <w:pStyle w:val="aff0"/>
        <w:numPr>
          <w:ilvl w:val="0"/>
          <w:numId w:val="10"/>
        </w:numPr>
      </w:pPr>
      <w:r>
        <w:rPr>
          <w:rFonts w:hint="cs"/>
          <w:rtl/>
        </w:rPr>
        <w:t xml:space="preserve">לגבי מבטח </w:t>
      </w:r>
      <w:r>
        <w:rPr>
          <w:rtl/>
        </w:rPr>
        <w:t>–</w:t>
      </w:r>
      <w:r>
        <w:rPr>
          <w:rFonts w:hint="cs"/>
          <w:rtl/>
        </w:rPr>
        <w:t xml:space="preserve"> הוראות </w:t>
      </w:r>
      <w:r w:rsidR="009044FC">
        <w:rPr>
          <w:rFonts w:hint="cs"/>
          <w:rtl/>
        </w:rPr>
        <w:t>הניתנות לפי סעיף</w:t>
      </w:r>
      <w:r>
        <w:rPr>
          <w:rFonts w:hint="cs"/>
          <w:rtl/>
        </w:rPr>
        <w:t xml:space="preserve"> 2(ב) לחוק הפיקוח על הביטוח.</w:t>
      </w:r>
    </w:p>
    <w:p w:rsidR="00951D87" w:rsidRDefault="00951D87" w:rsidP="00951D87">
      <w:pPr>
        <w:rPr>
          <w:rtl/>
        </w:rPr>
      </w:pPr>
    </w:p>
    <w:p w:rsidR="00951D87" w:rsidRDefault="00951D87" w:rsidP="00951D87">
      <w:pPr>
        <w:pStyle w:val="aff0"/>
        <w:numPr>
          <w:ilvl w:val="0"/>
          <w:numId w:val="10"/>
        </w:numPr>
      </w:pPr>
      <w:r>
        <w:rPr>
          <w:rFonts w:hint="cs"/>
          <w:rtl/>
        </w:rPr>
        <w:t xml:space="preserve">לגבי חברה מנהלת </w:t>
      </w:r>
      <w:r>
        <w:rPr>
          <w:rtl/>
        </w:rPr>
        <w:t>–</w:t>
      </w:r>
      <w:r w:rsidR="009044FC">
        <w:rPr>
          <w:rFonts w:hint="cs"/>
          <w:rtl/>
        </w:rPr>
        <w:t xml:space="preserve"> ה</w:t>
      </w:r>
      <w:r>
        <w:rPr>
          <w:rFonts w:hint="cs"/>
          <w:rtl/>
        </w:rPr>
        <w:t>וראות הניתנות לפי סעיף 39(ב)</w:t>
      </w:r>
      <w:r w:rsidR="009044FC">
        <w:rPr>
          <w:rFonts w:hint="cs"/>
          <w:rtl/>
        </w:rPr>
        <w:t>1</w:t>
      </w:r>
      <w:r>
        <w:rPr>
          <w:rFonts w:hint="cs"/>
          <w:rtl/>
        </w:rPr>
        <w:t xml:space="preserve"> לחוק הפיקוח על גופות גמל.</w:t>
      </w:r>
    </w:p>
    <w:p w:rsidR="009044FC" w:rsidRDefault="009044FC" w:rsidP="009044FC">
      <w:pPr>
        <w:pStyle w:val="aff0"/>
        <w:rPr>
          <w:rtl/>
        </w:rPr>
      </w:pPr>
    </w:p>
    <w:p w:rsidR="009044FC" w:rsidRDefault="009044FC" w:rsidP="009044FC">
      <w:pPr>
        <w:pStyle w:val="aff0"/>
        <w:numPr>
          <w:ilvl w:val="0"/>
          <w:numId w:val="8"/>
        </w:numPr>
        <w:rPr>
          <w:rtl/>
        </w:rPr>
      </w:pPr>
      <w:bookmarkStart w:id="1150" w:name="_ETM_Q1_3553350"/>
      <w:bookmarkStart w:id="1151" w:name="_ETM_Q1_3553878"/>
      <w:bookmarkEnd w:id="1150"/>
      <w:bookmarkEnd w:id="1151"/>
      <w:r>
        <w:rPr>
          <w:rFonts w:hint="cs"/>
          <w:rtl/>
        </w:rPr>
        <w:t>לעניין רשות ניירות ערך -</w:t>
      </w:r>
    </w:p>
    <w:p w:rsidR="00951D87" w:rsidRDefault="00951D87" w:rsidP="00951D87">
      <w:pPr>
        <w:pStyle w:val="aff0"/>
        <w:ind w:left="2520" w:firstLine="0"/>
        <w:rPr>
          <w:rtl/>
        </w:rPr>
      </w:pPr>
    </w:p>
    <w:p w:rsidR="009044FC" w:rsidRDefault="009044FC" w:rsidP="009044FC">
      <w:pPr>
        <w:pStyle w:val="aff0"/>
        <w:numPr>
          <w:ilvl w:val="0"/>
          <w:numId w:val="11"/>
        </w:numPr>
      </w:pPr>
      <w:r>
        <w:rPr>
          <w:rFonts w:hint="cs"/>
          <w:rtl/>
        </w:rPr>
        <w:t xml:space="preserve">לגבי בעל רישיון מנהל תיקים </w:t>
      </w:r>
      <w:r>
        <w:rPr>
          <w:rtl/>
        </w:rPr>
        <w:t>–</w:t>
      </w:r>
      <w:r>
        <w:rPr>
          <w:rFonts w:hint="cs"/>
          <w:rtl/>
        </w:rPr>
        <w:t xml:space="preserve"> הוראות </w:t>
      </w:r>
      <w:bookmarkStart w:id="1152" w:name="_ETM_Q1_3549923"/>
      <w:bookmarkEnd w:id="1152"/>
      <w:r>
        <w:rPr>
          <w:rFonts w:hint="cs"/>
          <w:rtl/>
        </w:rPr>
        <w:t>הניתנות לפי סעיף 28 לחוק הייעוץ.</w:t>
      </w:r>
    </w:p>
    <w:p w:rsidR="009044FC" w:rsidRDefault="009044FC" w:rsidP="009044FC">
      <w:pPr>
        <w:rPr>
          <w:rtl/>
        </w:rPr>
      </w:pPr>
      <w:bookmarkStart w:id="1153" w:name="_ETM_Q1_3553271"/>
      <w:bookmarkStart w:id="1154" w:name="_ETM_Q1_3553344"/>
      <w:bookmarkStart w:id="1155" w:name="_ETM_Q1_3552364"/>
      <w:bookmarkStart w:id="1156" w:name="_ETM_Q1_3552401"/>
      <w:bookmarkEnd w:id="1153"/>
      <w:bookmarkEnd w:id="1154"/>
      <w:bookmarkEnd w:id="1155"/>
      <w:bookmarkEnd w:id="1156"/>
    </w:p>
    <w:p w:rsidR="009044FC" w:rsidRDefault="009044FC" w:rsidP="009044FC">
      <w:pPr>
        <w:pStyle w:val="aff0"/>
        <w:numPr>
          <w:ilvl w:val="0"/>
          <w:numId w:val="11"/>
        </w:numPr>
      </w:pPr>
      <w:bookmarkStart w:id="1157" w:name="_ETM_Q1_3552640"/>
      <w:bookmarkStart w:id="1158" w:name="_ETM_Q1_3552699"/>
      <w:bookmarkEnd w:id="1157"/>
      <w:bookmarkEnd w:id="1158"/>
      <w:r>
        <w:rPr>
          <w:rFonts w:hint="cs"/>
          <w:rtl/>
        </w:rPr>
        <w:t xml:space="preserve">לגבי </w:t>
      </w:r>
      <w:bookmarkStart w:id="1159" w:name="_ETM_Q1_3545443"/>
      <w:bookmarkEnd w:id="1159"/>
      <w:r>
        <w:rPr>
          <w:rFonts w:hint="cs"/>
          <w:rtl/>
        </w:rPr>
        <w:t>בעל רישיון לפי חוק זה</w:t>
      </w:r>
      <w:r w:rsidR="00630005">
        <w:rPr>
          <w:rFonts w:hint="cs"/>
          <w:rtl/>
        </w:rPr>
        <w:t xml:space="preserve"> </w:t>
      </w:r>
      <w:r>
        <w:rPr>
          <w:rtl/>
        </w:rPr>
        <w:t>–</w:t>
      </w:r>
      <w:r>
        <w:rPr>
          <w:rFonts w:hint="cs"/>
          <w:rtl/>
        </w:rPr>
        <w:t xml:space="preserve"> הוראות הניתנות לפי סעיף 62(בג)</w:t>
      </w:r>
    </w:p>
    <w:p w:rsidR="00DD647C" w:rsidRDefault="00DD647C" w:rsidP="00DD647C">
      <w:pPr>
        <w:pStyle w:val="aff0"/>
        <w:rPr>
          <w:rtl/>
        </w:rPr>
      </w:pPr>
    </w:p>
    <w:p w:rsidR="00DD647C" w:rsidRDefault="00DD647C" w:rsidP="00144CD2">
      <w:pPr>
        <w:pStyle w:val="aff0"/>
        <w:numPr>
          <w:ilvl w:val="0"/>
          <w:numId w:val="8"/>
        </w:numPr>
        <w:rPr>
          <w:rtl/>
        </w:rPr>
      </w:pPr>
      <w:r>
        <w:rPr>
          <w:rFonts w:hint="cs"/>
          <w:rtl/>
        </w:rPr>
        <w:t>לעניין הממונה על שיתוף</w:t>
      </w:r>
      <w:r w:rsidR="00630005">
        <w:rPr>
          <w:rFonts w:hint="cs"/>
          <w:rtl/>
        </w:rPr>
        <w:t xml:space="preserve"> </w:t>
      </w:r>
      <w:r>
        <w:rPr>
          <w:rFonts w:hint="cs"/>
          <w:rtl/>
        </w:rPr>
        <w:t>ב</w:t>
      </w:r>
      <w:bookmarkStart w:id="1160" w:name="_ETM_Q1_3569331"/>
      <w:bookmarkEnd w:id="1160"/>
      <w:r>
        <w:rPr>
          <w:rFonts w:hint="cs"/>
          <w:rtl/>
        </w:rPr>
        <w:t xml:space="preserve">נתוני אשראי </w:t>
      </w:r>
      <w:r>
        <w:rPr>
          <w:rtl/>
        </w:rPr>
        <w:t>–</w:t>
      </w:r>
      <w:r>
        <w:rPr>
          <w:rFonts w:hint="cs"/>
          <w:rtl/>
        </w:rPr>
        <w:t xml:space="preserve"> הוראות הניתנות לפי סעיף 68 לחו</w:t>
      </w:r>
      <w:bookmarkStart w:id="1161" w:name="_ETM_Q1_3573533"/>
      <w:bookmarkEnd w:id="1161"/>
      <w:r>
        <w:rPr>
          <w:rFonts w:hint="cs"/>
          <w:rtl/>
        </w:rPr>
        <w:t>ק נתוני אשראי.</w:t>
      </w:r>
      <w:r>
        <w:rPr>
          <w:rFonts w:hint="cs"/>
          <w:rtl/>
        </w:rPr>
        <w:tab/>
      </w:r>
    </w:p>
    <w:p w:rsidR="009044FC" w:rsidRDefault="009044FC" w:rsidP="009044FC">
      <w:pPr>
        <w:rPr>
          <w:rtl/>
        </w:rPr>
      </w:pPr>
      <w:bookmarkStart w:id="1162" w:name="_ETM_Q1_3552320"/>
      <w:bookmarkStart w:id="1163" w:name="_ETM_Q1_3552390"/>
      <w:bookmarkStart w:id="1164" w:name="_ETM_Q1_3538057"/>
      <w:bookmarkStart w:id="1165" w:name="_ETM_Q1_3538126"/>
      <w:bookmarkEnd w:id="1162"/>
      <w:bookmarkEnd w:id="1163"/>
      <w:bookmarkEnd w:id="1164"/>
      <w:bookmarkEnd w:id="1165"/>
    </w:p>
    <w:p w:rsidR="009044FC" w:rsidRDefault="009044FC" w:rsidP="009044FC">
      <w:pPr>
        <w:pStyle w:val="aff0"/>
        <w:numPr>
          <w:ilvl w:val="0"/>
          <w:numId w:val="8"/>
        </w:numPr>
        <w:rPr>
          <w:rtl/>
        </w:rPr>
      </w:pPr>
      <w:bookmarkStart w:id="1166" w:name="_ETM_Q1_3537263"/>
      <w:bookmarkStart w:id="1167" w:name="_ETM_Q1_3537337"/>
      <w:bookmarkEnd w:id="1166"/>
      <w:bookmarkEnd w:id="1167"/>
      <w:r>
        <w:rPr>
          <w:rFonts w:hint="cs"/>
          <w:rtl/>
        </w:rPr>
        <w:t xml:space="preserve">לעניין מאסדר כאמור בפסקה 2(ה) להגדרה "מאסדר נותן </w:t>
      </w:r>
      <w:bookmarkStart w:id="1168" w:name="_ETM_Q1_3527724"/>
      <w:bookmarkEnd w:id="1168"/>
      <w:r>
        <w:rPr>
          <w:rFonts w:hint="cs"/>
          <w:rtl/>
        </w:rPr>
        <w:t xml:space="preserve">השירות" כאמור בפסקה (4) להגדרה "מאסדר מקור המידע" או כאמור </w:t>
      </w:r>
      <w:bookmarkStart w:id="1169" w:name="_ETM_Q1_3528905"/>
      <w:bookmarkEnd w:id="1169"/>
      <w:r>
        <w:rPr>
          <w:rFonts w:hint="cs"/>
          <w:rtl/>
        </w:rPr>
        <w:t>בפסקה (5) להגדרה "מאסדר הגוף הפיננסי" כמפורט לגביו בתוספת הראשונה.</w:t>
      </w:r>
    </w:p>
    <w:p w:rsidR="00C5130A" w:rsidRDefault="00C5130A" w:rsidP="00C5130A">
      <w:pPr>
        <w:rPr>
          <w:rtl/>
        </w:rPr>
      </w:pPr>
    </w:p>
    <w:p w:rsidR="00144CD2" w:rsidRDefault="00144CD2" w:rsidP="00C5130A">
      <w:pPr>
        <w:rPr>
          <w:rtl/>
        </w:rPr>
      </w:pPr>
      <w:bookmarkStart w:id="1170" w:name="_ETM_Q1_3591698"/>
      <w:bookmarkStart w:id="1171" w:name="_ETM_Q1_3591779"/>
      <w:bookmarkEnd w:id="1170"/>
      <w:bookmarkEnd w:id="1171"/>
      <w:r>
        <w:rPr>
          <w:rFonts w:hint="cs"/>
          <w:rtl/>
        </w:rPr>
        <w:t>כאן ככל שיתווספו נותן שירות</w:t>
      </w:r>
      <w:r w:rsidR="00630005">
        <w:rPr>
          <w:rFonts w:hint="cs"/>
          <w:rtl/>
        </w:rPr>
        <w:t xml:space="preserve"> </w:t>
      </w:r>
      <w:r>
        <w:rPr>
          <w:rFonts w:hint="cs"/>
          <w:rtl/>
        </w:rPr>
        <w:t xml:space="preserve">או מקור מידע או גוף פיננסי ויהיה הם </w:t>
      </w:r>
      <w:bookmarkStart w:id="1172" w:name="_ETM_Q1_3598248"/>
      <w:bookmarkEnd w:id="1172"/>
      <w:r>
        <w:rPr>
          <w:rFonts w:hint="cs"/>
          <w:rtl/>
        </w:rPr>
        <w:t>מאסדר אחר, אז בתוספת הראשונה</w:t>
      </w:r>
      <w:r w:rsidR="00630005">
        <w:rPr>
          <w:rFonts w:hint="cs"/>
          <w:rtl/>
        </w:rPr>
        <w:t xml:space="preserve"> </w:t>
      </w:r>
      <w:r>
        <w:rPr>
          <w:rFonts w:hint="cs"/>
          <w:rtl/>
        </w:rPr>
        <w:t xml:space="preserve">ייקבע מאיזו סמכות המאסדר ייתן </w:t>
      </w:r>
      <w:bookmarkStart w:id="1173" w:name="_ETM_Q1_3608447"/>
      <w:bookmarkEnd w:id="1173"/>
      <w:r>
        <w:rPr>
          <w:rFonts w:hint="cs"/>
          <w:rtl/>
        </w:rPr>
        <w:t>את ההוראות.</w:t>
      </w:r>
    </w:p>
    <w:p w:rsidR="00144CD2" w:rsidRDefault="00144CD2" w:rsidP="00C5130A">
      <w:pPr>
        <w:rPr>
          <w:rtl/>
        </w:rPr>
      </w:pPr>
      <w:bookmarkStart w:id="1174" w:name="_ETM_Q1_3610744"/>
      <w:bookmarkStart w:id="1175" w:name="_ETM_Q1_3610808"/>
      <w:bookmarkEnd w:id="1174"/>
      <w:bookmarkEnd w:id="1175"/>
    </w:p>
    <w:p w:rsidR="00C5130A" w:rsidRDefault="00144CD2" w:rsidP="00144CD2">
      <w:pPr>
        <w:pStyle w:val="aff0"/>
        <w:numPr>
          <w:ilvl w:val="0"/>
          <w:numId w:val="8"/>
        </w:numPr>
      </w:pPr>
      <w:r>
        <w:rPr>
          <w:rFonts w:hint="cs"/>
          <w:rtl/>
        </w:rPr>
        <w:t xml:space="preserve">"היקף פעילות קטן" </w:t>
      </w:r>
      <w:r>
        <w:rPr>
          <w:rtl/>
        </w:rPr>
        <w:t>–</w:t>
      </w:r>
      <w:r>
        <w:rPr>
          <w:rFonts w:hint="cs"/>
          <w:rtl/>
        </w:rPr>
        <w:t xml:space="preserve"> </w:t>
      </w:r>
    </w:p>
    <w:p w:rsidR="00144CD2" w:rsidRDefault="00144CD2" w:rsidP="00144CD2">
      <w:pPr>
        <w:rPr>
          <w:rtl/>
        </w:rPr>
      </w:pPr>
      <w:bookmarkStart w:id="1176" w:name="_ETM_Q1_3610987"/>
      <w:bookmarkStart w:id="1177" w:name="_ETM_Q1_3611080"/>
      <w:bookmarkStart w:id="1178" w:name="_ETM_Q1_3611123"/>
      <w:bookmarkStart w:id="1179" w:name="_ETM_Q1_3611179"/>
      <w:bookmarkEnd w:id="1176"/>
      <w:bookmarkEnd w:id="1177"/>
      <w:bookmarkEnd w:id="1178"/>
      <w:bookmarkEnd w:id="1179"/>
    </w:p>
    <w:p w:rsidR="00D7755E" w:rsidRDefault="00D7755E" w:rsidP="00144CD2">
      <w:pPr>
        <w:rPr>
          <w:rtl/>
        </w:rPr>
      </w:pPr>
      <w:bookmarkStart w:id="1180" w:name="_ETM_Q1_3614994"/>
      <w:bookmarkStart w:id="1181" w:name="_ETM_Q1_3615048"/>
      <w:bookmarkEnd w:id="1180"/>
      <w:bookmarkEnd w:id="1181"/>
      <w:r>
        <w:rPr>
          <w:rFonts w:hint="cs"/>
          <w:rtl/>
        </w:rPr>
        <w:t>יש מקורות מי</w:t>
      </w:r>
      <w:bookmarkStart w:id="1182" w:name="_ETM_Q1_3613536"/>
      <w:bookmarkEnd w:id="1182"/>
      <w:r>
        <w:rPr>
          <w:rFonts w:hint="cs"/>
          <w:rtl/>
        </w:rPr>
        <w:t>דע בע</w:t>
      </w:r>
      <w:r w:rsidR="00F439A1">
        <w:rPr>
          <w:rFonts w:hint="cs"/>
          <w:rtl/>
        </w:rPr>
        <w:t xml:space="preserve">לי היקף פעילות קטן שניתן לפטור </w:t>
      </w:r>
      <w:bookmarkStart w:id="1183" w:name="_ETM_Q1_3617169"/>
      <w:bookmarkEnd w:id="1183"/>
      <w:r w:rsidR="00F439A1">
        <w:rPr>
          <w:rFonts w:hint="cs"/>
          <w:rtl/>
        </w:rPr>
        <w:t xml:space="preserve">אותם מהוראות חוק. נגיע להוראה האופרטיבית בהמשך. כאן אנחנו מגדירים מי זה מקור מידע בעל </w:t>
      </w:r>
      <w:bookmarkStart w:id="1184" w:name="_ETM_Q1_3627660"/>
      <w:bookmarkEnd w:id="1184"/>
      <w:r w:rsidR="00F439A1">
        <w:rPr>
          <w:rFonts w:hint="cs"/>
          <w:rtl/>
        </w:rPr>
        <w:t>היקף פעילות קטן כמפורט להלן לפי העניין.</w:t>
      </w:r>
    </w:p>
    <w:p w:rsidR="00F439A1" w:rsidRDefault="00F439A1" w:rsidP="00144CD2">
      <w:pPr>
        <w:rPr>
          <w:rtl/>
        </w:rPr>
      </w:pPr>
      <w:bookmarkStart w:id="1185" w:name="_ETM_Q1_3622402"/>
      <w:bookmarkStart w:id="1186" w:name="_ETM_Q1_3622474"/>
      <w:bookmarkEnd w:id="1185"/>
      <w:bookmarkEnd w:id="1186"/>
    </w:p>
    <w:p w:rsidR="00C5130A" w:rsidRDefault="00144CD2" w:rsidP="00144CD2">
      <w:pPr>
        <w:ind w:left="720"/>
        <w:rPr>
          <w:rtl/>
        </w:rPr>
      </w:pPr>
      <w:bookmarkStart w:id="1187" w:name="_ETM_Q1_3611243"/>
      <w:bookmarkStart w:id="1188" w:name="_ETM_Q1_3611305"/>
      <w:bookmarkStart w:id="1189" w:name="_ETM_Q1_3611370"/>
      <w:bookmarkStart w:id="1190" w:name="_ETM_Q1_3611429"/>
      <w:bookmarkEnd w:id="1187"/>
      <w:bookmarkEnd w:id="1188"/>
      <w:bookmarkEnd w:id="1189"/>
      <w:bookmarkEnd w:id="1190"/>
      <w:r>
        <w:rPr>
          <w:rFonts w:hint="cs"/>
          <w:rtl/>
        </w:rPr>
        <w:t>"</w:t>
      </w:r>
      <w:r w:rsidR="00C5130A">
        <w:rPr>
          <w:rtl/>
        </w:rPr>
        <w:t xml:space="preserve">היקף פעילות קטן", לעניין מקור מידע - כמפורט להלן, לפי העניין: </w:t>
      </w:r>
    </w:p>
    <w:p w:rsidR="00F439A1" w:rsidRDefault="00F439A1" w:rsidP="00F439A1">
      <w:pPr>
        <w:bidi w:val="0"/>
        <w:ind w:firstLine="0"/>
      </w:pPr>
      <w:bookmarkStart w:id="1191" w:name="_ETM_Q1_3605667"/>
      <w:bookmarkStart w:id="1192" w:name="_ETM_Q1_3605750"/>
      <w:bookmarkStart w:id="1193" w:name="_ETM_Q1_3604116"/>
      <w:bookmarkStart w:id="1194" w:name="_ETM_Q1_3604899"/>
      <w:bookmarkStart w:id="1195" w:name="_ETM_Q1_3604953"/>
      <w:bookmarkStart w:id="1196" w:name="_ETM_Q1_3629535"/>
      <w:bookmarkStart w:id="1197" w:name="_ETM_Q1_3629599"/>
      <w:bookmarkEnd w:id="1191"/>
      <w:bookmarkEnd w:id="1192"/>
      <w:bookmarkEnd w:id="1193"/>
      <w:bookmarkEnd w:id="1194"/>
      <w:bookmarkEnd w:id="1195"/>
      <w:bookmarkEnd w:id="1196"/>
      <w:bookmarkEnd w:id="1197"/>
    </w:p>
    <w:p w:rsidR="00F439A1" w:rsidRDefault="00C5130A" w:rsidP="00C5130A">
      <w:pPr>
        <w:pStyle w:val="aff0"/>
        <w:numPr>
          <w:ilvl w:val="0"/>
          <w:numId w:val="12"/>
        </w:numPr>
      </w:pPr>
      <w:r>
        <w:rPr>
          <w:rtl/>
        </w:rPr>
        <w:t>לעניין בנק</w:t>
      </w:r>
      <w:r w:rsidR="00F439A1">
        <w:rPr>
          <w:rtl/>
        </w:rPr>
        <w:t xml:space="preserve"> - שווי נכסים שאינו עולה על 5%</w:t>
      </w:r>
      <w:r w:rsidR="00630005">
        <w:rPr>
          <w:rtl/>
        </w:rPr>
        <w:t xml:space="preserve"> </w:t>
      </w:r>
      <w:r w:rsidR="00F439A1">
        <w:rPr>
          <w:rFonts w:hint="cs"/>
          <w:rtl/>
        </w:rPr>
        <w:t xml:space="preserve">משווי הנכסים של כלל הבנקים בישראל או </w:t>
      </w:r>
      <w:bookmarkStart w:id="1198" w:name="_ETM_Q1_3588562"/>
      <w:bookmarkEnd w:id="1198"/>
      <w:r w:rsidR="00F439A1">
        <w:rPr>
          <w:rFonts w:hint="cs"/>
          <w:rtl/>
        </w:rPr>
        <w:t>על שיעור אחר משווי הנכסים כאמור שקבע הנגיד,</w:t>
      </w:r>
      <w:r w:rsidR="00630005">
        <w:rPr>
          <w:rFonts w:hint="cs"/>
          <w:rtl/>
        </w:rPr>
        <w:t xml:space="preserve"> </w:t>
      </w:r>
      <w:r w:rsidR="00F439A1">
        <w:rPr>
          <w:rFonts w:hint="cs"/>
          <w:rtl/>
        </w:rPr>
        <w:t xml:space="preserve">בהסכמת </w:t>
      </w:r>
      <w:bookmarkStart w:id="1199" w:name="_ETM_Q1_3582924"/>
      <w:bookmarkEnd w:id="1199"/>
      <w:r w:rsidR="00F439A1">
        <w:rPr>
          <w:rFonts w:hint="cs"/>
          <w:rtl/>
        </w:rPr>
        <w:t>השר. לעניין זה "שווי נכסים של בנק"</w:t>
      </w:r>
      <w:r w:rsidR="00630005">
        <w:rPr>
          <w:rFonts w:hint="cs"/>
          <w:rtl/>
        </w:rPr>
        <w:t xml:space="preserve"> </w:t>
      </w:r>
      <w:r w:rsidR="00F439A1">
        <w:rPr>
          <w:rtl/>
        </w:rPr>
        <w:t>–</w:t>
      </w:r>
      <w:r w:rsidR="00F439A1">
        <w:rPr>
          <w:rFonts w:hint="cs"/>
          <w:rtl/>
        </w:rPr>
        <w:t xml:space="preserve"> </w:t>
      </w:r>
      <w:bookmarkStart w:id="1200" w:name="_ETM_Q1_3586736"/>
      <w:bookmarkEnd w:id="1200"/>
      <w:r w:rsidR="00F439A1">
        <w:rPr>
          <w:rFonts w:hint="cs"/>
          <w:rtl/>
        </w:rPr>
        <w:t xml:space="preserve">שווי נכסיו של הבנק כפי שמופיע במאזן </w:t>
      </w:r>
      <w:bookmarkStart w:id="1201" w:name="_ETM_Q1_3646900"/>
      <w:bookmarkEnd w:id="1201"/>
      <w:r w:rsidR="00F439A1">
        <w:rPr>
          <w:rFonts w:hint="cs"/>
          <w:rtl/>
        </w:rPr>
        <w:t>הבנק</w:t>
      </w:r>
      <w:r w:rsidR="00630005">
        <w:rPr>
          <w:rFonts w:hint="cs"/>
          <w:rtl/>
        </w:rPr>
        <w:t xml:space="preserve"> </w:t>
      </w:r>
      <w:r w:rsidR="00F439A1">
        <w:rPr>
          <w:rFonts w:hint="cs"/>
          <w:rtl/>
        </w:rPr>
        <w:t xml:space="preserve">בדוח הכספי </w:t>
      </w:r>
      <w:bookmarkStart w:id="1202" w:name="_ETM_Q1_3581580"/>
      <w:bookmarkEnd w:id="1202"/>
      <w:r w:rsidR="00F439A1">
        <w:rPr>
          <w:rFonts w:hint="cs"/>
          <w:rtl/>
        </w:rPr>
        <w:t>השנתי האחרון שנערך</w:t>
      </w:r>
      <w:r w:rsidR="00630005">
        <w:rPr>
          <w:rFonts w:hint="cs"/>
          <w:rtl/>
        </w:rPr>
        <w:t xml:space="preserve"> </w:t>
      </w:r>
      <w:r w:rsidR="00F439A1">
        <w:rPr>
          <w:rFonts w:hint="cs"/>
          <w:rtl/>
        </w:rPr>
        <w:t>על בסיס מיוחד על פי כללי חשבונאות</w:t>
      </w:r>
      <w:r w:rsidR="00630005">
        <w:rPr>
          <w:rFonts w:hint="cs"/>
          <w:rtl/>
        </w:rPr>
        <w:t xml:space="preserve"> </w:t>
      </w:r>
      <w:r w:rsidR="00F439A1">
        <w:rPr>
          <w:rFonts w:hint="cs"/>
          <w:rtl/>
        </w:rPr>
        <w:t>מקובלים החלים עליו</w:t>
      </w:r>
      <w:bookmarkStart w:id="1203" w:name="_ETM_Q1_3648033"/>
      <w:bookmarkEnd w:id="1203"/>
      <w:r w:rsidR="00F439A1">
        <w:rPr>
          <w:rFonts w:hint="cs"/>
          <w:rtl/>
        </w:rPr>
        <w:t>.</w:t>
      </w:r>
    </w:p>
    <w:p w:rsidR="00634FE0" w:rsidRDefault="00634FE0" w:rsidP="00634FE0">
      <w:pPr>
        <w:pStyle w:val="aff0"/>
        <w:ind w:left="1800" w:firstLine="0"/>
      </w:pPr>
      <w:bookmarkStart w:id="1204" w:name="_ETM_Q1_3649852"/>
      <w:bookmarkStart w:id="1205" w:name="_ETM_Q1_3649926"/>
      <w:bookmarkEnd w:id="1204"/>
      <w:bookmarkEnd w:id="1205"/>
    </w:p>
    <w:p w:rsidR="00634FE0" w:rsidRDefault="00F439A1" w:rsidP="00634FE0">
      <w:pPr>
        <w:rPr>
          <w:rtl/>
        </w:rPr>
      </w:pPr>
      <w:bookmarkStart w:id="1206" w:name="_ETM_Q1_3652605"/>
      <w:bookmarkStart w:id="1207" w:name="_ETM_Q1_3652675"/>
      <w:bookmarkStart w:id="1208" w:name="_ETM_Q1_3653060"/>
      <w:bookmarkStart w:id="1209" w:name="_ETM_Q1_3653128"/>
      <w:bookmarkEnd w:id="1206"/>
      <w:bookmarkEnd w:id="1207"/>
      <w:bookmarkEnd w:id="1208"/>
      <w:bookmarkEnd w:id="1209"/>
      <w:r>
        <w:rPr>
          <w:rFonts w:hint="cs"/>
          <w:rtl/>
        </w:rPr>
        <w:t xml:space="preserve">למיטב זיכרוני </w:t>
      </w:r>
      <w:bookmarkStart w:id="1210" w:name="_ETM_Q1_3650646"/>
      <w:bookmarkEnd w:id="1210"/>
      <w:r w:rsidR="00634FE0">
        <w:rPr>
          <w:rFonts w:hint="cs"/>
          <w:rtl/>
        </w:rPr>
        <w:t>יש כבר שימוש בהגדרה הזאת של בנק בעל היקף פעילות קטן, בחוק הניידות.</w:t>
      </w:r>
    </w:p>
    <w:p w:rsidR="009C35A8" w:rsidRDefault="009C35A8" w:rsidP="00634FE0">
      <w:pPr>
        <w:rPr>
          <w:rtl/>
        </w:rPr>
      </w:pPr>
      <w:bookmarkStart w:id="1211" w:name="_ETM_Q1_3663269"/>
      <w:bookmarkStart w:id="1212" w:name="_ETM_Q1_3663341"/>
      <w:bookmarkEnd w:id="1211"/>
      <w:bookmarkEnd w:id="1212"/>
    </w:p>
    <w:p w:rsidR="009C35A8" w:rsidRDefault="009C35A8" w:rsidP="009C35A8">
      <w:pPr>
        <w:pStyle w:val="aff0"/>
        <w:numPr>
          <w:ilvl w:val="0"/>
          <w:numId w:val="12"/>
        </w:numPr>
        <w:rPr>
          <w:rtl/>
        </w:rPr>
      </w:pPr>
      <w:bookmarkStart w:id="1213" w:name="_ETM_Q1_3661923"/>
      <w:bookmarkStart w:id="1214" w:name="_ETM_Q1_3661989"/>
      <w:bookmarkEnd w:id="1213"/>
      <w:bookmarkEnd w:id="1214"/>
      <w:r>
        <w:rPr>
          <w:rFonts w:hint="cs"/>
          <w:rtl/>
        </w:rPr>
        <w:t xml:space="preserve">לעניין מקור מידע שאינו בנק, המפוקח על ידי בנק ישראל, היקף פעילות </w:t>
      </w:r>
      <w:bookmarkStart w:id="1215" w:name="_ETM_Q1_3668415"/>
      <w:bookmarkEnd w:id="1215"/>
      <w:r>
        <w:rPr>
          <w:rFonts w:hint="cs"/>
          <w:rtl/>
        </w:rPr>
        <w:t>הנמוך מהיקף הפעילות שקבע הנגיד בהסכמת השר.</w:t>
      </w:r>
    </w:p>
    <w:p w:rsidR="00634FE0" w:rsidRDefault="00634FE0" w:rsidP="00634FE0">
      <w:pPr>
        <w:rPr>
          <w:rtl/>
        </w:rPr>
      </w:pPr>
    </w:p>
    <w:p w:rsidR="009C35A8" w:rsidRDefault="00634FE0" w:rsidP="00C5130A">
      <w:pPr>
        <w:pStyle w:val="aff0"/>
        <w:numPr>
          <w:ilvl w:val="0"/>
          <w:numId w:val="12"/>
        </w:numPr>
      </w:pPr>
      <w:bookmarkStart w:id="1216" w:name="_ETM_Q1_3660475"/>
      <w:bookmarkStart w:id="1217" w:name="_ETM_Q1_3660536"/>
      <w:bookmarkEnd w:id="1216"/>
      <w:bookmarkEnd w:id="1217"/>
      <w:r>
        <w:rPr>
          <w:rFonts w:hint="cs"/>
          <w:rtl/>
        </w:rPr>
        <w:t xml:space="preserve">לעניין </w:t>
      </w:r>
      <w:bookmarkStart w:id="1218" w:name="_ETM_Q1_3651507"/>
      <w:bookmarkStart w:id="1219" w:name="_ETM_Q1_3651580"/>
      <w:bookmarkStart w:id="1220" w:name="_ETM_Q1_3653867"/>
      <w:bookmarkStart w:id="1221" w:name="_ETM_Q1_3653927"/>
      <w:bookmarkEnd w:id="1218"/>
      <w:bookmarkEnd w:id="1219"/>
      <w:bookmarkEnd w:id="1220"/>
      <w:bookmarkEnd w:id="1221"/>
      <w:r w:rsidR="00C5130A">
        <w:rPr>
          <w:rtl/>
        </w:rPr>
        <w:t>מקור מ</w:t>
      </w:r>
      <w:r>
        <w:rPr>
          <w:rtl/>
        </w:rPr>
        <w:t xml:space="preserve">ידע שהוא בעל רישיון למתן אשראי </w:t>
      </w:r>
      <w:r w:rsidR="00C5130A">
        <w:rPr>
          <w:rtl/>
        </w:rPr>
        <w:t>או בעל רישיון להפעלת מערכת לתיווך באשראי - צבר אשראי שאינו עולה על מא</w:t>
      </w:r>
      <w:r>
        <w:rPr>
          <w:rFonts w:hint="cs"/>
          <w:rtl/>
        </w:rPr>
        <w:t>ת</w:t>
      </w:r>
      <w:r w:rsidR="00C5130A">
        <w:rPr>
          <w:rtl/>
        </w:rPr>
        <w:t xml:space="preserve">יים וחמישים מיליון שקלים חדשים או על סכום אחר שקבע השר בהתייעצות עם </w:t>
      </w:r>
      <w:r w:rsidR="009C35A8">
        <w:rPr>
          <w:rtl/>
        </w:rPr>
        <w:t>מאסדר מקור המידע</w:t>
      </w:r>
      <w:r w:rsidR="009C35A8">
        <w:rPr>
          <w:rFonts w:hint="cs"/>
          <w:rtl/>
        </w:rPr>
        <w:t xml:space="preserve">. </w:t>
      </w:r>
      <w:r w:rsidR="00C5130A">
        <w:rPr>
          <w:rtl/>
        </w:rPr>
        <w:t xml:space="preserve">ולעניין מקור מידע שהוא בעל רישיון למתן שירותי פיקדון ואשראי - צבר פיקדונות או צבר אשראי שאינו עולה על הסכום האמור או על סכום אחר שקבע השר בהתייעצות עם מאסדר מקור </w:t>
      </w:r>
      <w:r w:rsidR="009C35A8">
        <w:rPr>
          <w:rtl/>
        </w:rPr>
        <w:t>המידע</w:t>
      </w:r>
      <w:r w:rsidR="009C35A8">
        <w:rPr>
          <w:rFonts w:hint="cs"/>
          <w:rtl/>
        </w:rPr>
        <w:t>.</w:t>
      </w:r>
      <w:r w:rsidR="00C5130A">
        <w:rPr>
          <w:rtl/>
        </w:rPr>
        <w:t xml:space="preserve"> לעניין זה, "צבר אשראי" - כהגדרתו בסעיפים </w:t>
      </w:r>
      <w:r>
        <w:rPr>
          <w:rFonts w:hint="cs"/>
          <w:rtl/>
        </w:rPr>
        <w:t xml:space="preserve">11א, </w:t>
      </w:r>
      <w:bookmarkStart w:id="1222" w:name="_ETM_Q1_3656834"/>
      <w:bookmarkEnd w:id="1222"/>
      <w:r>
        <w:rPr>
          <w:rFonts w:hint="cs"/>
          <w:rtl/>
        </w:rPr>
        <w:t>2</w:t>
      </w:r>
      <w:r w:rsidR="009C35A8">
        <w:rPr>
          <w:rFonts w:hint="cs"/>
          <w:rtl/>
        </w:rPr>
        <w:t xml:space="preserve">5א ו-25יז </w:t>
      </w:r>
      <w:bookmarkStart w:id="1223" w:name="_ETM_Q1_3703013"/>
      <w:bookmarkEnd w:id="1223"/>
      <w:r>
        <w:rPr>
          <w:rFonts w:hint="cs"/>
          <w:rtl/>
        </w:rPr>
        <w:t xml:space="preserve">לחוק הפיקוח על שירותים פיננסיים </w:t>
      </w:r>
      <w:bookmarkStart w:id="1224" w:name="_ETM_Q1_3645974"/>
      <w:bookmarkEnd w:id="1224"/>
      <w:r>
        <w:rPr>
          <w:rFonts w:hint="cs"/>
          <w:rtl/>
        </w:rPr>
        <w:t xml:space="preserve">מוסדרים לפי העניין, ו"צבר פיקדונות" </w:t>
      </w:r>
      <w:r>
        <w:rPr>
          <w:rtl/>
        </w:rPr>
        <w:t>–</w:t>
      </w:r>
      <w:r>
        <w:rPr>
          <w:rFonts w:hint="cs"/>
          <w:rtl/>
        </w:rPr>
        <w:t xml:space="preserve"> כהגדרת</w:t>
      </w:r>
      <w:r w:rsidR="009C35A8">
        <w:rPr>
          <w:rFonts w:hint="cs"/>
          <w:rtl/>
        </w:rPr>
        <w:t>ו</w:t>
      </w:r>
      <w:r>
        <w:rPr>
          <w:rFonts w:hint="cs"/>
          <w:rtl/>
        </w:rPr>
        <w:t xml:space="preserve"> בסעיף 25א</w:t>
      </w:r>
      <w:r w:rsidR="00630005">
        <w:rPr>
          <w:rFonts w:hint="cs"/>
          <w:rtl/>
        </w:rPr>
        <w:t xml:space="preserve"> </w:t>
      </w:r>
      <w:r w:rsidR="00C5130A">
        <w:rPr>
          <w:rtl/>
        </w:rPr>
        <w:t xml:space="preserve">לחוק </w:t>
      </w:r>
      <w:r w:rsidR="009C35A8">
        <w:rPr>
          <w:rFonts w:hint="cs"/>
          <w:rtl/>
        </w:rPr>
        <w:t>האמור.</w:t>
      </w:r>
    </w:p>
    <w:p w:rsidR="009C35A8" w:rsidRDefault="009C35A8" w:rsidP="009C35A8">
      <w:pPr>
        <w:pStyle w:val="aff0"/>
        <w:rPr>
          <w:rtl/>
        </w:rPr>
      </w:pPr>
    </w:p>
    <w:p w:rsidR="009C35A8" w:rsidRDefault="009C35A8" w:rsidP="009C35A8">
      <w:pPr>
        <w:pStyle w:val="aff0"/>
        <w:numPr>
          <w:ilvl w:val="0"/>
          <w:numId w:val="12"/>
        </w:numPr>
        <w:rPr>
          <w:rtl/>
        </w:rPr>
      </w:pPr>
      <w:bookmarkStart w:id="1225" w:name="_ETM_Q1_3710868"/>
      <w:bookmarkStart w:id="1226" w:name="_ETM_Q1_3710937"/>
      <w:bookmarkStart w:id="1227" w:name="_ETM_Q1_3667636"/>
      <w:bookmarkStart w:id="1228" w:name="_ETM_Q1_3667711"/>
      <w:bookmarkStart w:id="1229" w:name="_ETM_Q1_3668516"/>
      <w:bookmarkStart w:id="1230" w:name="_ETM_Q1_3668586"/>
      <w:bookmarkStart w:id="1231" w:name="_ETM_Q1_3668135"/>
      <w:bookmarkStart w:id="1232" w:name="_ETM_Q1_3668201"/>
      <w:bookmarkEnd w:id="1225"/>
      <w:bookmarkEnd w:id="1226"/>
      <w:bookmarkEnd w:id="1227"/>
      <w:bookmarkEnd w:id="1228"/>
      <w:bookmarkEnd w:id="1229"/>
      <w:bookmarkEnd w:id="1230"/>
      <w:bookmarkEnd w:id="1231"/>
      <w:bookmarkEnd w:id="1232"/>
      <w:r>
        <w:rPr>
          <w:rFonts w:hint="cs"/>
          <w:rtl/>
        </w:rPr>
        <w:t xml:space="preserve">לעניין מקור מידע שאינו מנוי בפסקאות (1) </w:t>
      </w:r>
      <w:bookmarkStart w:id="1233" w:name="_ETM_Q1_3666281"/>
      <w:bookmarkEnd w:id="1233"/>
      <w:r>
        <w:rPr>
          <w:rFonts w:hint="cs"/>
          <w:rtl/>
        </w:rPr>
        <w:t>עד (3) -</w:t>
      </w:r>
      <w:r w:rsidR="00630005">
        <w:rPr>
          <w:rFonts w:hint="cs"/>
          <w:rtl/>
        </w:rPr>
        <w:t xml:space="preserve"> </w:t>
      </w:r>
      <w:r w:rsidR="008D54E1">
        <w:rPr>
          <w:rFonts w:hint="cs"/>
          <w:rtl/>
        </w:rPr>
        <w:t xml:space="preserve">היקף פעילות נמוך מהיקף הפעילות שקבע השר, בהתייעצות </w:t>
      </w:r>
      <w:bookmarkStart w:id="1234" w:name="_ETM_Q1_3661768"/>
      <w:bookmarkEnd w:id="1234"/>
      <w:r w:rsidR="008D54E1">
        <w:rPr>
          <w:rFonts w:hint="cs"/>
          <w:rtl/>
        </w:rPr>
        <w:t>עם הרשות ועם מאסדר מקורות המידע.</w:t>
      </w:r>
    </w:p>
    <w:p w:rsidR="008D54E1" w:rsidRDefault="008D54E1" w:rsidP="00C5130A">
      <w:pPr>
        <w:rPr>
          <w:rtl/>
        </w:rPr>
      </w:pPr>
      <w:bookmarkStart w:id="1235" w:name="_ETM_Q1_3732244"/>
      <w:bookmarkEnd w:id="1235"/>
    </w:p>
    <w:p w:rsidR="008D54E1" w:rsidRDefault="008D54E1" w:rsidP="008D54E1">
      <w:pPr>
        <w:pStyle w:val="af9"/>
        <w:keepNext/>
        <w:rPr>
          <w:rtl/>
        </w:rPr>
      </w:pPr>
      <w:bookmarkStart w:id="1236" w:name="ET_guest_יובל_טלר_56"/>
      <w:r w:rsidRPr="008D54E1">
        <w:rPr>
          <w:rStyle w:val="TagStyle"/>
          <w:rtl/>
        </w:rPr>
        <w:t xml:space="preserve"> &lt;&lt; אורח &gt;&gt; </w:t>
      </w:r>
      <w:r>
        <w:rPr>
          <w:rtl/>
        </w:rPr>
        <w:t xml:space="preserve">יובל </w:t>
      </w:r>
      <w:proofErr w:type="spellStart"/>
      <w:r>
        <w:rPr>
          <w:rtl/>
        </w:rPr>
        <w:t>טלר</w:t>
      </w:r>
      <w:proofErr w:type="spellEnd"/>
      <w:r>
        <w:rPr>
          <w:rtl/>
        </w:rPr>
        <w:t>:</w:t>
      </w:r>
      <w:r w:rsidRPr="008D54E1">
        <w:rPr>
          <w:rStyle w:val="TagStyle"/>
          <w:rtl/>
        </w:rPr>
        <w:t xml:space="preserve"> &lt;&lt; אורח &gt;&gt;</w:t>
      </w:r>
      <w:r w:rsidR="00630005">
        <w:rPr>
          <w:rtl/>
        </w:rPr>
        <w:t xml:space="preserve"> </w:t>
      </w:r>
      <w:r>
        <w:rPr>
          <w:rtl/>
        </w:rPr>
        <w:t xml:space="preserve"> </w:t>
      </w:r>
      <w:bookmarkEnd w:id="1236"/>
    </w:p>
    <w:p w:rsidR="008D54E1" w:rsidRDefault="008D54E1" w:rsidP="008D54E1">
      <w:pPr>
        <w:pStyle w:val="KeepWithNext"/>
        <w:rPr>
          <w:rtl/>
        </w:rPr>
      </w:pPr>
    </w:p>
    <w:p w:rsidR="008D54E1" w:rsidRDefault="008D54E1" w:rsidP="00C5130A">
      <w:pPr>
        <w:rPr>
          <w:rtl/>
        </w:rPr>
      </w:pPr>
      <w:bookmarkStart w:id="1237" w:name="_ETM_Q1_3734335"/>
      <w:bookmarkStart w:id="1238" w:name="_ETM_Q1_3734365"/>
      <w:bookmarkStart w:id="1239" w:name="_ETM_Q1_3727384"/>
      <w:bookmarkStart w:id="1240" w:name="_ETM_Q1_3727456"/>
      <w:bookmarkEnd w:id="1237"/>
      <w:bookmarkEnd w:id="1238"/>
      <w:bookmarkEnd w:id="1239"/>
      <w:bookmarkEnd w:id="1240"/>
      <w:r>
        <w:rPr>
          <w:rFonts w:hint="cs"/>
          <w:rtl/>
        </w:rPr>
        <w:t xml:space="preserve">המטרה של ההגדרה הזאת היא </w:t>
      </w:r>
      <w:r>
        <w:rPr>
          <w:rtl/>
        </w:rPr>
        <w:t>–</w:t>
      </w:r>
      <w:r>
        <w:rPr>
          <w:rFonts w:hint="cs"/>
          <w:rtl/>
        </w:rPr>
        <w:t xml:space="preserve"> אנחנו ניכנס לזה קצת יו</w:t>
      </w:r>
      <w:bookmarkStart w:id="1241" w:name="_ETM_Q1_3728628"/>
      <w:bookmarkEnd w:id="1241"/>
      <w:r>
        <w:rPr>
          <w:rFonts w:hint="cs"/>
          <w:rtl/>
        </w:rPr>
        <w:t xml:space="preserve">תר בחוק עצמו לגבי המיקום של </w:t>
      </w:r>
      <w:proofErr w:type="spellStart"/>
      <w:r>
        <w:rPr>
          <w:rFonts w:hint="cs"/>
          <w:rtl/>
        </w:rPr>
        <w:t>ההסמכות</w:t>
      </w:r>
      <w:proofErr w:type="spellEnd"/>
      <w:r>
        <w:rPr>
          <w:rFonts w:hint="cs"/>
          <w:rtl/>
        </w:rPr>
        <w:t xml:space="preserve"> האלה </w:t>
      </w:r>
      <w:r>
        <w:rPr>
          <w:rtl/>
        </w:rPr>
        <w:t>–</w:t>
      </w:r>
      <w:r>
        <w:rPr>
          <w:rFonts w:hint="cs"/>
          <w:rtl/>
        </w:rPr>
        <w:t xml:space="preserve"> </w:t>
      </w:r>
      <w:bookmarkStart w:id="1242" w:name="_ETM_Q1_3735440"/>
      <w:bookmarkEnd w:id="1242"/>
      <w:r>
        <w:rPr>
          <w:rFonts w:hint="cs"/>
          <w:rtl/>
        </w:rPr>
        <w:t xml:space="preserve">החוק הזה עשוי לגזור עלויות על המערכת הפיננסית ועל שחקנים שנמצאים בתוך המערכת הפיננסית ולכן היה לנו </w:t>
      </w:r>
      <w:bookmarkStart w:id="1243" w:name="_ETM_Q1_3743296"/>
      <w:bookmarkEnd w:id="1243"/>
      <w:r>
        <w:rPr>
          <w:rFonts w:hint="cs"/>
          <w:rtl/>
        </w:rPr>
        <w:t>חשוב לאפשר בתוך החוק התייחסות לגופים קטנים בצורה שונה. עשינ</w:t>
      </w:r>
      <w:bookmarkStart w:id="1244" w:name="_ETM_Q1_3750276"/>
      <w:bookmarkEnd w:id="1244"/>
      <w:r>
        <w:rPr>
          <w:rFonts w:hint="cs"/>
          <w:rtl/>
        </w:rPr>
        <w:t>ו דבר די דומה גם במסגרתך הניידות</w:t>
      </w:r>
      <w:bookmarkStart w:id="1245" w:name="_ETM_Q1_3752180"/>
      <w:bookmarkEnd w:id="1245"/>
      <w:r>
        <w:rPr>
          <w:rFonts w:hint="cs"/>
          <w:rtl/>
        </w:rPr>
        <w:t xml:space="preserve">. גוף שלא נכנס לתוך המערכת ובעצם לא מנגיש מידע, </w:t>
      </w:r>
      <w:bookmarkStart w:id="1246" w:name="_ETM_Q1_3760590"/>
      <w:bookmarkEnd w:id="1246"/>
      <w:r>
        <w:rPr>
          <w:rFonts w:hint="cs"/>
          <w:rtl/>
        </w:rPr>
        <w:t xml:space="preserve">מהבחינה הזאת הוא גם לא אמור להיות מחובר למערכת </w:t>
      </w:r>
      <w:bookmarkStart w:id="1247" w:name="_ETM_Q1_3768531"/>
      <w:bookmarkEnd w:id="1247"/>
      <w:r>
        <w:rPr>
          <w:rFonts w:hint="cs"/>
          <w:rtl/>
        </w:rPr>
        <w:t xml:space="preserve">בכלל - נגיע לזה בהמשך </w:t>
      </w:r>
      <w:r>
        <w:rPr>
          <w:rtl/>
        </w:rPr>
        <w:t>–</w:t>
      </w:r>
      <w:r>
        <w:rPr>
          <w:rFonts w:hint="cs"/>
          <w:rtl/>
        </w:rPr>
        <w:t xml:space="preserve"> אבל </w:t>
      </w:r>
      <w:bookmarkStart w:id="1248" w:name="_ETM_Q1_3771688"/>
      <w:bookmarkEnd w:id="1248"/>
      <w:r>
        <w:rPr>
          <w:rFonts w:hint="cs"/>
          <w:rtl/>
        </w:rPr>
        <w:t>התפיסה היא שהחקיקה הזאת</w:t>
      </w:r>
      <w:r w:rsidR="00630005">
        <w:rPr>
          <w:rFonts w:hint="cs"/>
          <w:rtl/>
        </w:rPr>
        <w:t xml:space="preserve"> </w:t>
      </w:r>
      <w:r>
        <w:rPr>
          <w:rFonts w:hint="cs"/>
          <w:rtl/>
        </w:rPr>
        <w:t xml:space="preserve">גוזרת משמעויות כספיות על הגופים הפיננסיים </w:t>
      </w:r>
      <w:bookmarkStart w:id="1249" w:name="_ETM_Q1_3775873"/>
      <w:bookmarkEnd w:id="1249"/>
      <w:r>
        <w:rPr>
          <w:rFonts w:hint="cs"/>
          <w:rtl/>
        </w:rPr>
        <w:t xml:space="preserve">ולכן חשוב לנו להתייחס לגופים קטנים בצורה חריגה, </w:t>
      </w:r>
      <w:bookmarkStart w:id="1250" w:name="_ETM_Q1_3781408"/>
      <w:bookmarkEnd w:id="1250"/>
      <w:r>
        <w:rPr>
          <w:rFonts w:hint="cs"/>
          <w:rtl/>
        </w:rPr>
        <w:t>בצורה שונה ובהמשך לתת להם החרגות מסוימות מהחוק.</w:t>
      </w:r>
    </w:p>
    <w:p w:rsidR="008D54E1" w:rsidRDefault="008D54E1" w:rsidP="00C5130A">
      <w:pPr>
        <w:rPr>
          <w:rtl/>
        </w:rPr>
      </w:pPr>
      <w:bookmarkStart w:id="1251" w:name="_ETM_Q1_3785774"/>
      <w:bookmarkStart w:id="1252" w:name="_ETM_Q1_3785877"/>
      <w:bookmarkStart w:id="1253" w:name="_ETM_Q1_3787088"/>
      <w:bookmarkEnd w:id="1251"/>
      <w:bookmarkEnd w:id="1252"/>
      <w:bookmarkEnd w:id="1253"/>
    </w:p>
    <w:p w:rsidR="008D54E1" w:rsidRDefault="008D54E1" w:rsidP="008D54E1">
      <w:pPr>
        <w:pStyle w:val="a4"/>
        <w:keepNext/>
        <w:rPr>
          <w:rtl/>
        </w:rPr>
      </w:pPr>
      <w:bookmarkStart w:id="1254" w:name="ET_speaker_איתי_עצמון_57"/>
      <w:r w:rsidRPr="008D54E1">
        <w:rPr>
          <w:rStyle w:val="TagStyle"/>
          <w:rtl/>
        </w:rPr>
        <w:t xml:space="preserve"> &lt;&lt; דובר &gt;&gt; </w:t>
      </w:r>
      <w:r>
        <w:rPr>
          <w:rtl/>
        </w:rPr>
        <w:t>איתי עצמון:</w:t>
      </w:r>
      <w:r w:rsidRPr="008D54E1">
        <w:rPr>
          <w:rStyle w:val="TagStyle"/>
          <w:rtl/>
        </w:rPr>
        <w:t xml:space="preserve"> &lt;&lt; דובר &gt;&gt;</w:t>
      </w:r>
      <w:r w:rsidR="00630005">
        <w:rPr>
          <w:rtl/>
        </w:rPr>
        <w:t xml:space="preserve"> </w:t>
      </w:r>
      <w:r>
        <w:rPr>
          <w:rtl/>
        </w:rPr>
        <w:t xml:space="preserve"> </w:t>
      </w:r>
      <w:bookmarkEnd w:id="1254"/>
    </w:p>
    <w:p w:rsidR="008D54E1" w:rsidRDefault="008D54E1" w:rsidP="008D54E1">
      <w:pPr>
        <w:pStyle w:val="KeepWithNext"/>
        <w:rPr>
          <w:rtl/>
          <w:lang w:eastAsia="he-IL"/>
        </w:rPr>
      </w:pPr>
    </w:p>
    <w:p w:rsidR="008D54E1" w:rsidRDefault="008D54E1" w:rsidP="008D54E1">
      <w:pPr>
        <w:rPr>
          <w:rtl/>
          <w:lang w:eastAsia="he-IL"/>
        </w:rPr>
      </w:pPr>
      <w:bookmarkStart w:id="1255" w:name="_ETM_Q1_3787435"/>
      <w:bookmarkStart w:id="1256" w:name="_ETM_Q1_3787474"/>
      <w:bookmarkEnd w:id="1255"/>
      <w:bookmarkEnd w:id="1256"/>
      <w:r>
        <w:rPr>
          <w:rFonts w:hint="cs"/>
          <w:rtl/>
          <w:lang w:eastAsia="he-IL"/>
        </w:rPr>
        <w:t xml:space="preserve">איך </w:t>
      </w:r>
      <w:bookmarkStart w:id="1257" w:name="_ETM_Q1_3786680"/>
      <w:bookmarkEnd w:id="1257"/>
      <w:r>
        <w:rPr>
          <w:rFonts w:hint="cs"/>
          <w:rtl/>
          <w:lang w:eastAsia="he-IL"/>
        </w:rPr>
        <w:t>קבעתם את ההיקפים? 5, אחוזים, 250 מיליון?</w:t>
      </w:r>
    </w:p>
    <w:p w:rsidR="008D54E1" w:rsidRDefault="008D54E1" w:rsidP="008D54E1">
      <w:pPr>
        <w:rPr>
          <w:rtl/>
          <w:lang w:eastAsia="he-IL"/>
        </w:rPr>
      </w:pPr>
      <w:bookmarkStart w:id="1258" w:name="_ETM_Q1_3793053"/>
      <w:bookmarkStart w:id="1259" w:name="_ETM_Q1_3793122"/>
      <w:bookmarkEnd w:id="1258"/>
      <w:bookmarkEnd w:id="1259"/>
    </w:p>
    <w:p w:rsidR="008D54E1" w:rsidRDefault="008D54E1" w:rsidP="008D54E1">
      <w:pPr>
        <w:pStyle w:val="af9"/>
        <w:keepNext/>
        <w:rPr>
          <w:rtl/>
          <w:lang w:eastAsia="he-IL"/>
        </w:rPr>
      </w:pPr>
      <w:bookmarkStart w:id="1260" w:name="ET_guest_יובל_טלר_58"/>
      <w:r w:rsidRPr="008D54E1">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8D54E1">
        <w:rPr>
          <w:rStyle w:val="TagStyle"/>
          <w:rtl/>
        </w:rPr>
        <w:t xml:space="preserve"> &lt;&lt; אורח &gt;&gt;</w:t>
      </w:r>
      <w:r w:rsidR="00630005">
        <w:rPr>
          <w:rtl/>
          <w:lang w:eastAsia="he-IL"/>
        </w:rPr>
        <w:t xml:space="preserve"> </w:t>
      </w:r>
      <w:r>
        <w:rPr>
          <w:rtl/>
          <w:lang w:eastAsia="he-IL"/>
        </w:rPr>
        <w:t xml:space="preserve"> </w:t>
      </w:r>
      <w:bookmarkEnd w:id="1260"/>
    </w:p>
    <w:p w:rsidR="008D54E1" w:rsidRDefault="008D54E1" w:rsidP="008D54E1">
      <w:pPr>
        <w:pStyle w:val="KeepWithNext"/>
        <w:rPr>
          <w:rtl/>
          <w:lang w:eastAsia="he-IL"/>
        </w:rPr>
      </w:pPr>
    </w:p>
    <w:p w:rsidR="008D54E1" w:rsidRDefault="008D54E1" w:rsidP="008D54E1">
      <w:pPr>
        <w:rPr>
          <w:rtl/>
          <w:lang w:eastAsia="he-IL"/>
        </w:rPr>
      </w:pPr>
      <w:r>
        <w:rPr>
          <w:rFonts w:hint="cs"/>
          <w:rtl/>
          <w:lang w:eastAsia="he-IL"/>
        </w:rPr>
        <w:t>ל</w:t>
      </w:r>
      <w:bookmarkStart w:id="1261" w:name="_ETM_Q1_3793176"/>
      <w:bookmarkStart w:id="1262" w:name="_ETM_Q1_3793229"/>
      <w:bookmarkEnd w:id="1261"/>
      <w:bookmarkEnd w:id="1262"/>
      <w:r>
        <w:rPr>
          <w:rFonts w:hint="cs"/>
          <w:rtl/>
          <w:lang w:eastAsia="he-IL"/>
        </w:rPr>
        <w:t>עניין 5 אחוזים, זה התבסס על הניידות, נכון?</w:t>
      </w:r>
    </w:p>
    <w:p w:rsidR="008D54E1" w:rsidRDefault="008D54E1" w:rsidP="008D54E1">
      <w:pPr>
        <w:rPr>
          <w:rtl/>
          <w:lang w:eastAsia="he-IL"/>
        </w:rPr>
      </w:pPr>
      <w:bookmarkStart w:id="1263" w:name="_ETM_Q1_3796288"/>
      <w:bookmarkStart w:id="1264" w:name="_ETM_Q1_3796353"/>
      <w:bookmarkEnd w:id="1263"/>
      <w:bookmarkEnd w:id="1264"/>
    </w:p>
    <w:p w:rsidR="008D54E1" w:rsidRDefault="008D54E1" w:rsidP="008D54E1">
      <w:pPr>
        <w:pStyle w:val="af9"/>
        <w:keepNext/>
        <w:rPr>
          <w:rtl/>
          <w:lang w:eastAsia="he-IL"/>
        </w:rPr>
      </w:pPr>
      <w:bookmarkStart w:id="1265" w:name="ET_guest_עמיהוד_שמלצר_59"/>
      <w:r w:rsidRPr="008D54E1">
        <w:rPr>
          <w:rStyle w:val="TagStyle"/>
          <w:rtl/>
        </w:rPr>
        <w:t xml:space="preserve"> &lt;&lt; אורח &gt;&gt; </w:t>
      </w:r>
      <w:r>
        <w:rPr>
          <w:rtl/>
          <w:lang w:eastAsia="he-IL"/>
        </w:rPr>
        <w:t>עמיהוד שמלצר:</w:t>
      </w:r>
      <w:r w:rsidRPr="008D54E1">
        <w:rPr>
          <w:rStyle w:val="TagStyle"/>
          <w:rtl/>
        </w:rPr>
        <w:t xml:space="preserve"> &lt;&lt; אורח &gt;&gt;</w:t>
      </w:r>
      <w:r w:rsidR="00630005">
        <w:rPr>
          <w:rtl/>
          <w:lang w:eastAsia="he-IL"/>
        </w:rPr>
        <w:t xml:space="preserve"> </w:t>
      </w:r>
      <w:r>
        <w:rPr>
          <w:rtl/>
          <w:lang w:eastAsia="he-IL"/>
        </w:rPr>
        <w:t xml:space="preserve"> </w:t>
      </w:r>
      <w:bookmarkEnd w:id="1265"/>
    </w:p>
    <w:p w:rsidR="008D54E1" w:rsidRDefault="008D54E1" w:rsidP="008D54E1">
      <w:pPr>
        <w:pStyle w:val="KeepWithNext"/>
        <w:rPr>
          <w:rtl/>
          <w:lang w:eastAsia="he-IL"/>
        </w:rPr>
      </w:pPr>
    </w:p>
    <w:p w:rsidR="008D54E1" w:rsidRDefault="008D54E1" w:rsidP="008D54E1">
      <w:pPr>
        <w:rPr>
          <w:rtl/>
          <w:lang w:eastAsia="he-IL"/>
        </w:rPr>
      </w:pPr>
      <w:r>
        <w:rPr>
          <w:rFonts w:hint="cs"/>
          <w:rtl/>
          <w:lang w:eastAsia="he-IL"/>
        </w:rPr>
        <w:t>זה היה בהתייעצות עם הרגולטורים.</w:t>
      </w:r>
    </w:p>
    <w:p w:rsidR="008D54E1" w:rsidRDefault="008D54E1" w:rsidP="008D54E1">
      <w:pPr>
        <w:rPr>
          <w:rtl/>
          <w:lang w:eastAsia="he-IL"/>
        </w:rPr>
      </w:pPr>
      <w:bookmarkStart w:id="1266" w:name="_ETM_Q1_3799992"/>
      <w:bookmarkStart w:id="1267" w:name="_ETM_Q1_3800065"/>
      <w:bookmarkStart w:id="1268" w:name="_ETM_Q1_3799803"/>
      <w:bookmarkEnd w:id="1266"/>
      <w:bookmarkEnd w:id="1267"/>
      <w:bookmarkEnd w:id="1268"/>
    </w:p>
    <w:p w:rsidR="008D54E1" w:rsidRDefault="008D54E1" w:rsidP="008D54E1">
      <w:pPr>
        <w:pStyle w:val="af9"/>
        <w:keepNext/>
        <w:rPr>
          <w:rtl/>
          <w:lang w:eastAsia="he-IL"/>
        </w:rPr>
      </w:pPr>
      <w:bookmarkStart w:id="1269" w:name="ET_guest_יובל_טלר_60"/>
      <w:r w:rsidRPr="008D54E1">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8D54E1">
        <w:rPr>
          <w:rStyle w:val="TagStyle"/>
          <w:rtl/>
        </w:rPr>
        <w:t xml:space="preserve"> &lt;&lt; אורח &gt;&gt;</w:t>
      </w:r>
      <w:r w:rsidR="00630005">
        <w:rPr>
          <w:rtl/>
          <w:lang w:eastAsia="he-IL"/>
        </w:rPr>
        <w:t xml:space="preserve"> </w:t>
      </w:r>
      <w:r>
        <w:rPr>
          <w:rtl/>
          <w:lang w:eastAsia="he-IL"/>
        </w:rPr>
        <w:t xml:space="preserve"> </w:t>
      </w:r>
      <w:bookmarkEnd w:id="1269"/>
    </w:p>
    <w:p w:rsidR="008D54E1" w:rsidRDefault="008D54E1" w:rsidP="008D54E1">
      <w:pPr>
        <w:pStyle w:val="KeepWithNext"/>
        <w:rPr>
          <w:rtl/>
          <w:lang w:eastAsia="he-IL"/>
        </w:rPr>
      </w:pPr>
    </w:p>
    <w:p w:rsidR="008D54E1" w:rsidRDefault="008D54E1" w:rsidP="008D54E1">
      <w:pPr>
        <w:rPr>
          <w:rtl/>
          <w:lang w:eastAsia="he-IL"/>
        </w:rPr>
      </w:pPr>
      <w:r>
        <w:rPr>
          <w:rFonts w:hint="cs"/>
          <w:rtl/>
          <w:lang w:eastAsia="he-IL"/>
        </w:rPr>
        <w:t>כ</w:t>
      </w:r>
      <w:bookmarkStart w:id="1270" w:name="_ETM_Q1_3800154"/>
      <w:bookmarkStart w:id="1271" w:name="_ETM_Q1_3800176"/>
      <w:bookmarkEnd w:id="1270"/>
      <w:bookmarkEnd w:id="1271"/>
      <w:r>
        <w:rPr>
          <w:rFonts w:hint="cs"/>
          <w:rtl/>
          <w:lang w:eastAsia="he-IL"/>
        </w:rPr>
        <w:t xml:space="preserve">מובן בהתייעצות </w:t>
      </w:r>
      <w:bookmarkStart w:id="1272" w:name="_ETM_Q1_3798574"/>
      <w:bookmarkEnd w:id="1272"/>
      <w:r>
        <w:rPr>
          <w:rFonts w:hint="cs"/>
          <w:rtl/>
          <w:lang w:eastAsia="he-IL"/>
        </w:rPr>
        <w:t xml:space="preserve">עם הרגולטורים שנמצאים כאן וגם הם יכולים להתייחס לסוגיה </w:t>
      </w:r>
      <w:bookmarkStart w:id="1273" w:name="_ETM_Q1_3801090"/>
      <w:bookmarkEnd w:id="1273"/>
      <w:r>
        <w:rPr>
          <w:rFonts w:hint="cs"/>
          <w:rtl/>
          <w:lang w:eastAsia="he-IL"/>
        </w:rPr>
        <w:t xml:space="preserve">הזאת. ברור לנו ששחקנים אמורים לרצות להצטרף לאירוע </w:t>
      </w:r>
      <w:bookmarkStart w:id="1274" w:name="_ETM_Q1_3810793"/>
      <w:bookmarkEnd w:id="1274"/>
      <w:r>
        <w:rPr>
          <w:rFonts w:hint="cs"/>
          <w:rtl/>
          <w:lang w:eastAsia="he-IL"/>
        </w:rPr>
        <w:t xml:space="preserve">הזה כי הם מקבלים הרבה מאוד מידע, אבל גם </w:t>
      </w:r>
      <w:bookmarkStart w:id="1275" w:name="_ETM_Q1_3815420"/>
      <w:bookmarkEnd w:id="1275"/>
      <w:r>
        <w:rPr>
          <w:rFonts w:hint="cs"/>
          <w:rtl/>
          <w:lang w:eastAsia="he-IL"/>
        </w:rPr>
        <w:t>יש נקודה במרחב שבה זה יכול גם לעלות הרבה יות</w:t>
      </w:r>
      <w:bookmarkStart w:id="1276" w:name="_ETM_Q1_3817389"/>
      <w:bookmarkEnd w:id="1276"/>
      <w:r>
        <w:rPr>
          <w:rFonts w:hint="cs"/>
          <w:rtl/>
          <w:lang w:eastAsia="he-IL"/>
        </w:rPr>
        <w:t xml:space="preserve">ר מהתועלת. ולכן כן חשבנו, בהתייעצות עם הרגולטורים, </w:t>
      </w:r>
      <w:bookmarkStart w:id="1277" w:name="_ETM_Q1_3821210"/>
      <w:bookmarkEnd w:id="1277"/>
      <w:r>
        <w:rPr>
          <w:rFonts w:hint="cs"/>
          <w:rtl/>
          <w:lang w:eastAsia="he-IL"/>
        </w:rPr>
        <w:t xml:space="preserve">לקבוע דברים כאלה. כמובן שאם הרגולטורים רוצים להתייחס, </w:t>
      </w:r>
      <w:bookmarkStart w:id="1278" w:name="_ETM_Q1_3824208"/>
      <w:bookmarkEnd w:id="1278"/>
      <w:r>
        <w:rPr>
          <w:rFonts w:hint="cs"/>
          <w:rtl/>
          <w:lang w:eastAsia="he-IL"/>
        </w:rPr>
        <w:t>בשמחה.</w:t>
      </w:r>
    </w:p>
    <w:p w:rsidR="008D54E1" w:rsidRDefault="008D54E1" w:rsidP="008D54E1">
      <w:pPr>
        <w:rPr>
          <w:rtl/>
          <w:lang w:eastAsia="he-IL"/>
        </w:rPr>
      </w:pPr>
      <w:bookmarkStart w:id="1279" w:name="_ETM_Q1_3836379"/>
      <w:bookmarkEnd w:id="1279"/>
    </w:p>
    <w:p w:rsidR="008D54E1" w:rsidRDefault="008D54E1" w:rsidP="008D54E1">
      <w:pPr>
        <w:pStyle w:val="a4"/>
        <w:keepNext/>
        <w:rPr>
          <w:rtl/>
        </w:rPr>
      </w:pPr>
      <w:bookmarkStart w:id="1280" w:name="ET_speaker_מירב_תורגמן_61"/>
      <w:r w:rsidRPr="008D54E1">
        <w:rPr>
          <w:rStyle w:val="TagStyle"/>
          <w:rtl/>
        </w:rPr>
        <w:t xml:space="preserve"> &lt;&lt; דובר &gt;&gt; </w:t>
      </w:r>
      <w:r>
        <w:rPr>
          <w:rtl/>
        </w:rPr>
        <w:t>מירב תורג'מן:</w:t>
      </w:r>
      <w:r w:rsidRPr="008D54E1">
        <w:rPr>
          <w:rStyle w:val="TagStyle"/>
          <w:rtl/>
        </w:rPr>
        <w:t xml:space="preserve"> &lt;&lt; דובר &gt;&gt;</w:t>
      </w:r>
      <w:r w:rsidR="00630005">
        <w:rPr>
          <w:rtl/>
        </w:rPr>
        <w:t xml:space="preserve"> </w:t>
      </w:r>
      <w:r>
        <w:rPr>
          <w:rtl/>
        </w:rPr>
        <w:t xml:space="preserve"> </w:t>
      </w:r>
      <w:bookmarkEnd w:id="1280"/>
    </w:p>
    <w:p w:rsidR="008D54E1" w:rsidRDefault="008D54E1" w:rsidP="008D54E1">
      <w:pPr>
        <w:pStyle w:val="KeepWithNext"/>
        <w:rPr>
          <w:rtl/>
          <w:lang w:eastAsia="he-IL"/>
        </w:rPr>
      </w:pPr>
    </w:p>
    <w:p w:rsidR="008D54E1" w:rsidRDefault="008D54E1" w:rsidP="008D54E1">
      <w:pPr>
        <w:rPr>
          <w:rtl/>
          <w:lang w:eastAsia="he-IL"/>
        </w:rPr>
      </w:pPr>
      <w:bookmarkStart w:id="1281" w:name="_ETM_Q1_3836729"/>
      <w:bookmarkStart w:id="1282" w:name="_ETM_Q1_3836770"/>
      <w:bookmarkEnd w:id="1281"/>
      <w:bookmarkEnd w:id="1282"/>
      <w:r>
        <w:rPr>
          <w:rFonts w:hint="cs"/>
          <w:rtl/>
          <w:lang w:eastAsia="he-IL"/>
        </w:rPr>
        <w:t xml:space="preserve">תוכלו לתת לנו דוגמאות? איזה בנקים יש עם היקף </w:t>
      </w:r>
      <w:bookmarkStart w:id="1283" w:name="_ETM_Q1_3837926"/>
      <w:bookmarkEnd w:id="1283"/>
      <w:r>
        <w:rPr>
          <w:rFonts w:hint="cs"/>
          <w:rtl/>
          <w:lang w:eastAsia="he-IL"/>
        </w:rPr>
        <w:t>שליטה פחות מחמישה אחוזים?</w:t>
      </w:r>
    </w:p>
    <w:p w:rsidR="002C2491" w:rsidRDefault="002C2491" w:rsidP="008D54E1">
      <w:pPr>
        <w:rPr>
          <w:rtl/>
          <w:lang w:eastAsia="he-IL"/>
        </w:rPr>
      </w:pPr>
    </w:p>
    <w:p w:rsidR="009A69C4" w:rsidRDefault="009A69C4" w:rsidP="009A69C4">
      <w:pPr>
        <w:rPr>
          <w:rStyle w:val="TagStyle"/>
          <w:rFonts w:ascii="David" w:hAnsi="David"/>
          <w:u w:val="single"/>
          <w:rtl/>
        </w:rPr>
      </w:pPr>
      <w:bookmarkStart w:id="1284" w:name="_ETM_Q1_3840834"/>
      <w:bookmarkStart w:id="1285" w:name="_ETM_Q1_3840910"/>
      <w:bookmarkStart w:id="1286" w:name="_ETM_Q1_3840574"/>
      <w:bookmarkEnd w:id="1284"/>
      <w:bookmarkEnd w:id="1285"/>
      <w:bookmarkEnd w:id="1286"/>
    </w:p>
    <w:p w:rsidR="009A69C4" w:rsidRDefault="009A69C4" w:rsidP="009A69C4">
      <w:pPr>
        <w:pStyle w:val="af9"/>
        <w:keepNext/>
        <w:rPr>
          <w:rtl/>
        </w:rPr>
      </w:pPr>
      <w:bookmarkStart w:id="1287" w:name="ET_guest_דניאל_חחיאשווילי_65"/>
      <w:r w:rsidRPr="009A69C4">
        <w:rPr>
          <w:rStyle w:val="TagStyle"/>
          <w:rtl/>
        </w:rPr>
        <w:t xml:space="preserve"> &lt;&lt; אורח &gt;&gt; </w:t>
      </w:r>
      <w:r>
        <w:rPr>
          <w:rtl/>
        </w:rPr>
        <w:t xml:space="preserve">דניאל </w:t>
      </w:r>
      <w:proofErr w:type="spellStart"/>
      <w:r>
        <w:rPr>
          <w:rtl/>
        </w:rPr>
        <w:t>חחיאשווילי</w:t>
      </w:r>
      <w:proofErr w:type="spellEnd"/>
      <w:r>
        <w:rPr>
          <w:rtl/>
        </w:rPr>
        <w:t>:</w:t>
      </w:r>
      <w:r w:rsidRPr="009A69C4">
        <w:rPr>
          <w:rStyle w:val="TagStyle"/>
          <w:rtl/>
        </w:rPr>
        <w:t xml:space="preserve"> &lt;&lt; אורח &gt;&gt;</w:t>
      </w:r>
      <w:r w:rsidR="00630005">
        <w:rPr>
          <w:rtl/>
        </w:rPr>
        <w:t xml:space="preserve"> </w:t>
      </w:r>
      <w:r>
        <w:rPr>
          <w:rtl/>
        </w:rPr>
        <w:t xml:space="preserve"> </w:t>
      </w:r>
      <w:bookmarkEnd w:id="1287"/>
    </w:p>
    <w:p w:rsidR="009A69C4" w:rsidRDefault="009A69C4" w:rsidP="009A69C4">
      <w:pPr>
        <w:pStyle w:val="KeepWithNext"/>
        <w:rPr>
          <w:rtl/>
        </w:rPr>
      </w:pPr>
    </w:p>
    <w:p w:rsidR="008D54E1" w:rsidRDefault="008D54E1" w:rsidP="008D54E1">
      <w:pPr>
        <w:rPr>
          <w:rtl/>
          <w:lang w:eastAsia="he-IL"/>
        </w:rPr>
      </w:pPr>
      <w:bookmarkStart w:id="1288" w:name="_ETM_Q1_3840895"/>
      <w:bookmarkStart w:id="1289" w:name="_ETM_Q1_3840931"/>
      <w:bookmarkEnd w:id="1288"/>
      <w:bookmarkEnd w:id="1289"/>
      <w:r>
        <w:rPr>
          <w:rFonts w:hint="cs"/>
          <w:rtl/>
          <w:lang w:eastAsia="he-IL"/>
        </w:rPr>
        <w:t xml:space="preserve">היום זה הבנק הדיגיטלי החדש ובנק ירושלים. </w:t>
      </w:r>
      <w:bookmarkStart w:id="1290" w:name="_ETM_Q1_3846075"/>
      <w:bookmarkEnd w:id="1290"/>
      <w:r>
        <w:rPr>
          <w:rFonts w:hint="cs"/>
          <w:rtl/>
          <w:lang w:eastAsia="he-IL"/>
        </w:rPr>
        <w:t xml:space="preserve">אלה שני הבנקים היחידים. יש כאן עלות בהקמת כל הממשקים </w:t>
      </w:r>
      <w:bookmarkStart w:id="1291" w:name="_ETM_Q1_3854885"/>
      <w:bookmarkEnd w:id="1291"/>
      <w:r>
        <w:rPr>
          <w:rFonts w:hint="cs"/>
          <w:rtl/>
          <w:lang w:eastAsia="he-IL"/>
        </w:rPr>
        <w:t xml:space="preserve">וכל המערכת ולבנות את זה. לפעמים </w:t>
      </w:r>
      <w:bookmarkStart w:id="1292" w:name="_ETM_Q1_3858592"/>
      <w:bookmarkEnd w:id="1292"/>
      <w:r>
        <w:rPr>
          <w:rFonts w:hint="cs"/>
          <w:rtl/>
          <w:lang w:eastAsia="he-IL"/>
        </w:rPr>
        <w:t>לגופים קטנים זה יכול להיות משמעותי.</w:t>
      </w:r>
    </w:p>
    <w:p w:rsidR="002C2491" w:rsidRDefault="002C2491" w:rsidP="008D54E1">
      <w:pPr>
        <w:rPr>
          <w:rtl/>
          <w:lang w:eastAsia="he-IL"/>
        </w:rPr>
      </w:pPr>
    </w:p>
    <w:p w:rsidR="008D54E1" w:rsidRDefault="008D54E1" w:rsidP="008D54E1">
      <w:pPr>
        <w:rPr>
          <w:rStyle w:val="TagStyle"/>
          <w:rFonts w:ascii="David" w:hAnsi="David"/>
          <w:u w:val="single"/>
          <w:rtl/>
        </w:rPr>
      </w:pPr>
      <w:bookmarkStart w:id="1293" w:name="_ETM_Q1_3862871"/>
      <w:bookmarkStart w:id="1294" w:name="_ETM_Q1_3862939"/>
      <w:bookmarkStart w:id="1295" w:name="_ETM_Q1_3864439"/>
      <w:bookmarkStart w:id="1296" w:name="_ETM_Q1_3864210"/>
      <w:bookmarkEnd w:id="1293"/>
      <w:bookmarkEnd w:id="1294"/>
      <w:bookmarkEnd w:id="1295"/>
      <w:bookmarkEnd w:id="1296"/>
    </w:p>
    <w:p w:rsidR="008D54E1" w:rsidRDefault="008D54E1" w:rsidP="008D54E1">
      <w:pPr>
        <w:pStyle w:val="af9"/>
        <w:keepNext/>
        <w:rPr>
          <w:rtl/>
        </w:rPr>
      </w:pPr>
      <w:bookmarkStart w:id="1297" w:name="ET_guest_אוהד_מעודי_64"/>
      <w:r w:rsidRPr="008D54E1">
        <w:rPr>
          <w:rStyle w:val="TagStyle"/>
          <w:rtl/>
        </w:rPr>
        <w:t xml:space="preserve"> &lt;&lt; אורח &gt;&gt; </w:t>
      </w:r>
      <w:r>
        <w:rPr>
          <w:rtl/>
        </w:rPr>
        <w:t>אוהד מעודי:</w:t>
      </w:r>
      <w:r w:rsidRPr="008D54E1">
        <w:rPr>
          <w:rStyle w:val="TagStyle"/>
          <w:rtl/>
        </w:rPr>
        <w:t xml:space="preserve"> &lt;&lt; אורח &gt;&gt;</w:t>
      </w:r>
      <w:r w:rsidR="00630005">
        <w:rPr>
          <w:rtl/>
        </w:rPr>
        <w:t xml:space="preserve"> </w:t>
      </w:r>
      <w:r>
        <w:rPr>
          <w:rtl/>
        </w:rPr>
        <w:t xml:space="preserve"> </w:t>
      </w:r>
      <w:bookmarkEnd w:id="1297"/>
    </w:p>
    <w:p w:rsidR="008D54E1" w:rsidRDefault="008D54E1" w:rsidP="008D54E1">
      <w:pPr>
        <w:pStyle w:val="KeepWithNext"/>
        <w:rPr>
          <w:rtl/>
        </w:rPr>
      </w:pPr>
    </w:p>
    <w:p w:rsidR="008D54E1" w:rsidRDefault="009A69C4" w:rsidP="008D54E1">
      <w:pPr>
        <w:rPr>
          <w:rtl/>
          <w:lang w:eastAsia="he-IL"/>
        </w:rPr>
      </w:pPr>
      <w:bookmarkStart w:id="1298" w:name="_ETM_Q1_3864573"/>
      <w:bookmarkStart w:id="1299" w:name="_ETM_Q1_3864600"/>
      <w:bookmarkStart w:id="1300" w:name="_ETM_Q1_3864778"/>
      <w:bookmarkStart w:id="1301" w:name="_ETM_Q1_3864812"/>
      <w:bookmarkEnd w:id="1298"/>
      <w:bookmarkEnd w:id="1299"/>
      <w:bookmarkEnd w:id="1300"/>
      <w:bookmarkEnd w:id="1301"/>
      <w:r>
        <w:rPr>
          <w:rFonts w:hint="cs"/>
          <w:rtl/>
          <w:lang w:eastAsia="he-IL"/>
        </w:rPr>
        <w:t>אני מרשות שוק ההון. יש גם גופים</w:t>
      </w:r>
      <w:r w:rsidR="008D54E1">
        <w:rPr>
          <w:rFonts w:hint="cs"/>
          <w:rtl/>
          <w:lang w:eastAsia="he-IL"/>
        </w:rPr>
        <w:t xml:space="preserve"> חוץ </w:t>
      </w:r>
      <w:bookmarkStart w:id="1302" w:name="_ETM_Q1_3865362"/>
      <w:bookmarkEnd w:id="1302"/>
      <w:r w:rsidR="008D54E1">
        <w:rPr>
          <w:rFonts w:hint="cs"/>
          <w:rtl/>
          <w:lang w:eastAsia="he-IL"/>
        </w:rPr>
        <w:t>בנקאיים</w:t>
      </w:r>
      <w:r>
        <w:rPr>
          <w:rFonts w:hint="cs"/>
          <w:rtl/>
          <w:lang w:eastAsia="he-IL"/>
        </w:rPr>
        <w:t xml:space="preserve"> שהתכלית של הרפורמה הכוללת</w:t>
      </w:r>
      <w:bookmarkStart w:id="1303" w:name="_ETM_Q1_3873376"/>
      <w:bookmarkEnd w:id="1303"/>
      <w:r>
        <w:rPr>
          <w:rFonts w:hint="cs"/>
          <w:rtl/>
          <w:lang w:eastAsia="he-IL"/>
        </w:rPr>
        <w:t xml:space="preserve">, הם אמורים להוות תחרות לבנקים. לכן צריך לוודא </w:t>
      </w:r>
      <w:bookmarkStart w:id="1304" w:name="_ETM_Q1_3878556"/>
      <w:bookmarkEnd w:id="1304"/>
      <w:r>
        <w:rPr>
          <w:rFonts w:hint="cs"/>
          <w:rtl/>
          <w:lang w:eastAsia="he-IL"/>
        </w:rPr>
        <w:t xml:space="preserve">שבאמת אותם גופים, אם ישיתו עליהם עודף רגולציה, יהיה להם </w:t>
      </w:r>
      <w:bookmarkStart w:id="1305" w:name="_ETM_Q1_3883236"/>
      <w:bookmarkEnd w:id="1305"/>
      <w:r>
        <w:rPr>
          <w:rFonts w:hint="cs"/>
          <w:rtl/>
          <w:lang w:eastAsia="he-IL"/>
        </w:rPr>
        <w:t xml:space="preserve">קשה מצד אחד הם לא </w:t>
      </w:r>
      <w:proofErr w:type="spellStart"/>
      <w:r>
        <w:rPr>
          <w:rFonts w:hint="cs"/>
          <w:rtl/>
          <w:lang w:eastAsia="he-IL"/>
        </w:rPr>
        <w:t>ינגישו</w:t>
      </w:r>
      <w:proofErr w:type="spellEnd"/>
      <w:r>
        <w:rPr>
          <w:rFonts w:hint="cs"/>
          <w:rtl/>
          <w:lang w:eastAsia="he-IL"/>
        </w:rPr>
        <w:t xml:space="preserve"> את המידע, אבל גם </w:t>
      </w:r>
      <w:bookmarkStart w:id="1306" w:name="_ETM_Q1_3886734"/>
      <w:bookmarkEnd w:id="1306"/>
      <w:r>
        <w:rPr>
          <w:rFonts w:hint="cs"/>
          <w:rtl/>
          <w:lang w:eastAsia="he-IL"/>
        </w:rPr>
        <w:t>לא יוכלו לקבל מידע ולתת תחרות מול הגופים החזקים יותר.</w:t>
      </w:r>
    </w:p>
    <w:p w:rsidR="009A69C4" w:rsidRDefault="009A69C4" w:rsidP="008D54E1">
      <w:pPr>
        <w:rPr>
          <w:rtl/>
          <w:lang w:eastAsia="he-IL"/>
        </w:rPr>
      </w:pPr>
      <w:bookmarkStart w:id="1307" w:name="_ETM_Q1_3895287"/>
      <w:bookmarkStart w:id="1308" w:name="_ETM_Q1_3895375"/>
      <w:bookmarkStart w:id="1309" w:name="_ETM_Q1_3894385"/>
      <w:bookmarkEnd w:id="1307"/>
      <w:bookmarkEnd w:id="1308"/>
      <w:bookmarkEnd w:id="1309"/>
    </w:p>
    <w:p w:rsidR="009A69C4" w:rsidRDefault="009A69C4" w:rsidP="009A69C4">
      <w:pPr>
        <w:pStyle w:val="a4"/>
        <w:keepNext/>
        <w:rPr>
          <w:rtl/>
        </w:rPr>
      </w:pPr>
      <w:bookmarkStart w:id="1310" w:name="ET_speaker_מירב_תורגמן_66"/>
      <w:r w:rsidRPr="009A69C4">
        <w:rPr>
          <w:rStyle w:val="TagStyle"/>
          <w:rtl/>
        </w:rPr>
        <w:t xml:space="preserve"> &lt;&lt; דובר &gt;&gt; </w:t>
      </w:r>
      <w:r>
        <w:rPr>
          <w:rtl/>
        </w:rPr>
        <w:t>מירב תורג'מן:</w:t>
      </w:r>
      <w:r w:rsidRPr="009A69C4">
        <w:rPr>
          <w:rStyle w:val="TagStyle"/>
          <w:rtl/>
        </w:rPr>
        <w:t xml:space="preserve"> &lt;&lt; דובר &gt;&gt;</w:t>
      </w:r>
      <w:r w:rsidR="00630005">
        <w:rPr>
          <w:rtl/>
        </w:rPr>
        <w:t xml:space="preserve"> </w:t>
      </w:r>
      <w:r>
        <w:rPr>
          <w:rtl/>
        </w:rPr>
        <w:t xml:space="preserve"> </w:t>
      </w:r>
      <w:bookmarkEnd w:id="1310"/>
    </w:p>
    <w:p w:rsidR="009A69C4" w:rsidRDefault="009A69C4" w:rsidP="009A69C4">
      <w:pPr>
        <w:pStyle w:val="KeepWithNext"/>
        <w:rPr>
          <w:rtl/>
          <w:lang w:eastAsia="he-IL"/>
        </w:rPr>
      </w:pPr>
    </w:p>
    <w:p w:rsidR="009A69C4" w:rsidRDefault="009A69C4" w:rsidP="009A69C4">
      <w:pPr>
        <w:rPr>
          <w:rtl/>
          <w:lang w:eastAsia="he-IL"/>
        </w:rPr>
      </w:pPr>
      <w:bookmarkStart w:id="1311" w:name="_ETM_Q1_3894721"/>
      <w:bookmarkStart w:id="1312" w:name="_ETM_Q1_3894759"/>
      <w:bookmarkEnd w:id="1311"/>
      <w:bookmarkEnd w:id="1312"/>
      <w:r>
        <w:rPr>
          <w:rFonts w:hint="cs"/>
          <w:rtl/>
          <w:lang w:eastAsia="he-IL"/>
        </w:rPr>
        <w:t>למרות</w:t>
      </w:r>
      <w:bookmarkStart w:id="1313" w:name="_ETM_Q1_3894266"/>
      <w:bookmarkEnd w:id="1313"/>
      <w:r>
        <w:rPr>
          <w:rFonts w:hint="cs"/>
          <w:rtl/>
          <w:lang w:eastAsia="he-IL"/>
        </w:rPr>
        <w:t xml:space="preserve"> שלכאורה אני מניחה שלבנק דיגיטלי יהיה הרבה יו</w:t>
      </w:r>
      <w:bookmarkStart w:id="1314" w:name="_ETM_Q1_3896951"/>
      <w:bookmarkEnd w:id="1314"/>
      <w:r>
        <w:rPr>
          <w:rFonts w:hint="cs"/>
          <w:rtl/>
          <w:lang w:eastAsia="he-IL"/>
        </w:rPr>
        <w:t xml:space="preserve">תר קל לתת את המידע הזה. השאלה אם זה מידע שנמצא בבנקים הדיגיטליים והוא יישאר אצלם ולא </w:t>
      </w:r>
      <w:bookmarkStart w:id="1315" w:name="_ETM_Q1_3906035"/>
      <w:bookmarkEnd w:id="1315"/>
      <w:r>
        <w:rPr>
          <w:rFonts w:hint="cs"/>
          <w:rtl/>
          <w:lang w:eastAsia="he-IL"/>
        </w:rPr>
        <w:t xml:space="preserve">תהיה חובה </w:t>
      </w:r>
      <w:proofErr w:type="spellStart"/>
      <w:r>
        <w:rPr>
          <w:rFonts w:hint="cs"/>
          <w:rtl/>
          <w:lang w:eastAsia="he-IL"/>
        </w:rPr>
        <w:t>להנגיש</w:t>
      </w:r>
      <w:proofErr w:type="spellEnd"/>
      <w:r>
        <w:rPr>
          <w:rFonts w:hint="cs"/>
          <w:rtl/>
          <w:lang w:eastAsia="he-IL"/>
        </w:rPr>
        <w:t xml:space="preserve"> את המידע.</w:t>
      </w:r>
    </w:p>
    <w:p w:rsidR="009A69C4" w:rsidRDefault="009A69C4" w:rsidP="009A69C4">
      <w:pPr>
        <w:rPr>
          <w:rtl/>
          <w:lang w:eastAsia="he-IL"/>
        </w:rPr>
      </w:pPr>
      <w:bookmarkStart w:id="1316" w:name="_ETM_Q1_3908003"/>
      <w:bookmarkStart w:id="1317" w:name="_ETM_Q1_3908077"/>
      <w:bookmarkStart w:id="1318" w:name="_ETM_Q1_3907292"/>
      <w:bookmarkEnd w:id="1316"/>
      <w:bookmarkEnd w:id="1317"/>
      <w:bookmarkEnd w:id="1318"/>
    </w:p>
    <w:p w:rsidR="009A69C4" w:rsidRDefault="009A69C4" w:rsidP="009A69C4">
      <w:pPr>
        <w:pStyle w:val="af9"/>
        <w:keepNext/>
        <w:rPr>
          <w:rtl/>
          <w:lang w:eastAsia="he-IL"/>
        </w:rPr>
      </w:pPr>
      <w:bookmarkStart w:id="1319" w:name="ET_guest_ענת_גואטה_67"/>
      <w:r w:rsidRPr="009A69C4">
        <w:rPr>
          <w:rStyle w:val="TagStyle"/>
          <w:rtl/>
        </w:rPr>
        <w:t xml:space="preserve">&lt;&lt; אורח &gt;&gt; </w:t>
      </w:r>
      <w:r>
        <w:rPr>
          <w:rtl/>
          <w:lang w:eastAsia="he-IL"/>
        </w:rPr>
        <w:t>ענת גואטה:</w:t>
      </w:r>
      <w:r w:rsidRPr="009A69C4">
        <w:rPr>
          <w:rStyle w:val="TagStyle"/>
          <w:rtl/>
        </w:rPr>
        <w:t xml:space="preserve"> &lt;&lt; אורח &gt;&gt;</w:t>
      </w:r>
      <w:r w:rsidR="00630005">
        <w:rPr>
          <w:rtl/>
          <w:lang w:eastAsia="he-IL"/>
        </w:rPr>
        <w:t xml:space="preserve"> </w:t>
      </w:r>
    </w:p>
    <w:p w:rsidR="009A69C4" w:rsidRDefault="009A69C4" w:rsidP="009A69C4">
      <w:pPr>
        <w:pStyle w:val="KeepWithNext"/>
        <w:rPr>
          <w:rtl/>
          <w:lang w:eastAsia="he-IL"/>
        </w:rPr>
      </w:pPr>
    </w:p>
    <w:p w:rsidR="009A69C4" w:rsidRDefault="009A69C4" w:rsidP="009A69C4">
      <w:pPr>
        <w:rPr>
          <w:rtl/>
          <w:lang w:eastAsia="he-IL"/>
        </w:rPr>
      </w:pPr>
      <w:bookmarkStart w:id="1320" w:name="_ETM_Q1_3907659"/>
      <w:bookmarkStart w:id="1321" w:name="_ETM_Q1_3907701"/>
      <w:bookmarkEnd w:id="1320"/>
      <w:bookmarkEnd w:id="1321"/>
      <w:r>
        <w:rPr>
          <w:rFonts w:hint="cs"/>
          <w:rtl/>
          <w:lang w:eastAsia="he-IL"/>
        </w:rPr>
        <w:t>בנק דיגיטלי</w:t>
      </w:r>
      <w:bookmarkEnd w:id="1319"/>
      <w:r w:rsidR="00630005">
        <w:rPr>
          <w:rtl/>
          <w:lang w:eastAsia="he-IL"/>
        </w:rPr>
        <w:t xml:space="preserve"> </w:t>
      </w:r>
      <w:r>
        <w:rPr>
          <w:rFonts w:hint="cs"/>
          <w:rtl/>
          <w:lang w:eastAsia="he-IL"/>
        </w:rPr>
        <w:t xml:space="preserve">מתחיל בהגדרה בלי לקוחות ולכן אין לו מידע. כל הרעיון הוא להעמיס </w:t>
      </w:r>
      <w:bookmarkStart w:id="1322" w:name="_ETM_Q1_3915113"/>
      <w:bookmarkEnd w:id="1322"/>
      <w:r>
        <w:rPr>
          <w:rFonts w:hint="cs"/>
          <w:rtl/>
          <w:lang w:eastAsia="he-IL"/>
        </w:rPr>
        <w:t>את החובה הזאת על גופים שיש להם מה לתרום לפיתוח התחרות.</w:t>
      </w:r>
      <w:bookmarkStart w:id="1323" w:name="_ETM_Q1_3922865"/>
      <w:bookmarkEnd w:id="1323"/>
    </w:p>
    <w:p w:rsidR="009A69C4" w:rsidRDefault="009A69C4" w:rsidP="009A69C4">
      <w:pPr>
        <w:rPr>
          <w:rtl/>
          <w:lang w:eastAsia="he-IL"/>
        </w:rPr>
      </w:pPr>
      <w:bookmarkStart w:id="1324" w:name="_ETM_Q1_3922928"/>
      <w:bookmarkStart w:id="1325" w:name="_ETM_Q1_3923561"/>
      <w:bookmarkEnd w:id="1324"/>
      <w:bookmarkEnd w:id="1325"/>
    </w:p>
    <w:p w:rsidR="009A69C4" w:rsidRDefault="009A69C4" w:rsidP="009A69C4">
      <w:pPr>
        <w:pStyle w:val="af9"/>
        <w:keepNext/>
        <w:rPr>
          <w:rtl/>
          <w:lang w:eastAsia="he-IL"/>
        </w:rPr>
      </w:pPr>
      <w:bookmarkStart w:id="1326" w:name="ET_guest_עמיהוד_שמלצר_68"/>
      <w:r w:rsidRPr="009A69C4">
        <w:rPr>
          <w:rStyle w:val="TagStyle"/>
          <w:rtl/>
        </w:rPr>
        <w:t xml:space="preserve"> &lt;&lt; אורח &gt;&gt; </w:t>
      </w:r>
      <w:r>
        <w:rPr>
          <w:rtl/>
          <w:lang w:eastAsia="he-IL"/>
        </w:rPr>
        <w:t>עמיהוד שמלצר:</w:t>
      </w:r>
      <w:r w:rsidRPr="009A69C4">
        <w:rPr>
          <w:rStyle w:val="TagStyle"/>
          <w:rtl/>
        </w:rPr>
        <w:t xml:space="preserve"> &lt;&lt; אורח &gt;&gt;</w:t>
      </w:r>
      <w:r w:rsidR="00630005">
        <w:rPr>
          <w:rtl/>
          <w:lang w:eastAsia="he-IL"/>
        </w:rPr>
        <w:t xml:space="preserve"> </w:t>
      </w:r>
      <w:r>
        <w:rPr>
          <w:rtl/>
          <w:lang w:eastAsia="he-IL"/>
        </w:rPr>
        <w:t xml:space="preserve"> </w:t>
      </w:r>
      <w:bookmarkEnd w:id="1326"/>
    </w:p>
    <w:p w:rsidR="009A69C4" w:rsidRDefault="009A69C4" w:rsidP="009A69C4">
      <w:pPr>
        <w:pStyle w:val="KeepWithNext"/>
        <w:rPr>
          <w:rtl/>
          <w:lang w:eastAsia="he-IL"/>
        </w:rPr>
      </w:pPr>
    </w:p>
    <w:p w:rsidR="00C5130A" w:rsidRDefault="00C5130A" w:rsidP="008D54E1">
      <w:pPr>
        <w:rPr>
          <w:rtl/>
        </w:rPr>
      </w:pPr>
      <w:bookmarkStart w:id="1327" w:name="_ETM_Q1_3923860"/>
      <w:bookmarkStart w:id="1328" w:name="_ETM_Q1_3923893"/>
      <w:bookmarkStart w:id="1329" w:name="_ETM_Q1_3920545"/>
      <w:bookmarkStart w:id="1330" w:name="_ETM_Q1_3920619"/>
      <w:bookmarkStart w:id="1331" w:name="_ETM_Q1_3827838"/>
      <w:bookmarkStart w:id="1332" w:name="_ETM_Q1_3827920"/>
      <w:bookmarkEnd w:id="1327"/>
      <w:bookmarkEnd w:id="1328"/>
      <w:bookmarkEnd w:id="1329"/>
      <w:bookmarkEnd w:id="1330"/>
      <w:bookmarkEnd w:id="1331"/>
      <w:bookmarkEnd w:id="1332"/>
      <w:r>
        <w:rPr>
          <w:rtl/>
        </w:rPr>
        <w:t>"היתר שליטה" - היתר לשליט</w:t>
      </w:r>
      <w:r w:rsidR="009A69C4">
        <w:rPr>
          <w:rtl/>
        </w:rPr>
        <w:t>ה בבעל רישיון שניתן לפי</w:t>
      </w:r>
      <w:r w:rsidR="00630005">
        <w:rPr>
          <w:rtl/>
        </w:rPr>
        <w:t xml:space="preserve"> </w:t>
      </w:r>
      <w:r w:rsidR="009A69C4">
        <w:rPr>
          <w:rtl/>
        </w:rPr>
        <w:t>סעיף 9</w:t>
      </w:r>
      <w:r w:rsidR="009A69C4">
        <w:rPr>
          <w:rFonts w:hint="cs"/>
          <w:rtl/>
        </w:rPr>
        <w:t>.</w:t>
      </w:r>
    </w:p>
    <w:p w:rsidR="00C5130A" w:rsidRDefault="00C5130A" w:rsidP="00C5130A">
      <w:pPr>
        <w:rPr>
          <w:rtl/>
        </w:rPr>
      </w:pPr>
    </w:p>
    <w:p w:rsidR="00C5130A" w:rsidRDefault="00C5130A" w:rsidP="00C5130A">
      <w:pPr>
        <w:rPr>
          <w:rtl/>
        </w:rPr>
      </w:pPr>
      <w:r>
        <w:rPr>
          <w:rtl/>
        </w:rPr>
        <w:t>"הרשאת</w:t>
      </w:r>
      <w:r w:rsidR="008D54E1">
        <w:rPr>
          <w:rtl/>
        </w:rPr>
        <w:t xml:space="preserve"> גישה" - כמשמעותה בסעיף 39</w:t>
      </w:r>
      <w:r w:rsidR="008D54E1">
        <w:rPr>
          <w:rFonts w:hint="cs"/>
          <w:rtl/>
        </w:rPr>
        <w:t>(א).</w:t>
      </w:r>
    </w:p>
    <w:p w:rsidR="00C5130A" w:rsidRDefault="00C5130A" w:rsidP="00C5130A">
      <w:pPr>
        <w:rPr>
          <w:rtl/>
        </w:rPr>
      </w:pPr>
    </w:p>
    <w:p w:rsidR="009A69C4" w:rsidRDefault="009A69C4" w:rsidP="00C5130A">
      <w:pPr>
        <w:rPr>
          <w:rtl/>
        </w:rPr>
      </w:pPr>
      <w:bookmarkStart w:id="1333" w:name="_ETM_Q1_3940259"/>
      <w:bookmarkStart w:id="1334" w:name="_ETM_Q1_3940326"/>
      <w:bookmarkEnd w:id="1333"/>
      <w:bookmarkEnd w:id="1334"/>
      <w:r>
        <w:rPr>
          <w:rFonts w:hint="cs"/>
          <w:rtl/>
        </w:rPr>
        <w:t>כמו שראיתם</w:t>
      </w:r>
      <w:r w:rsidR="00630005">
        <w:rPr>
          <w:rFonts w:hint="cs"/>
          <w:rtl/>
        </w:rPr>
        <w:t xml:space="preserve"> </w:t>
      </w:r>
      <w:r>
        <w:rPr>
          <w:rFonts w:hint="cs"/>
          <w:rtl/>
        </w:rPr>
        <w:t>יש שלב שבו הלקוח נו</w:t>
      </w:r>
      <w:bookmarkStart w:id="1335" w:name="_ETM_Q1_3941829"/>
      <w:bookmarkEnd w:id="1335"/>
      <w:r>
        <w:rPr>
          <w:rFonts w:hint="cs"/>
          <w:rtl/>
        </w:rPr>
        <w:t>תן הסכמה מפורשת אל מול מקור המידע. הגדרנו את זה</w:t>
      </w:r>
      <w:bookmarkStart w:id="1336" w:name="_ETM_Q1_3948709"/>
      <w:bookmarkEnd w:id="1336"/>
      <w:r>
        <w:rPr>
          <w:rFonts w:hint="cs"/>
          <w:rtl/>
        </w:rPr>
        <w:t xml:space="preserve"> בסעיף 39(א) וזו הרשאת הגישה שנותן הלקוח באופן מפורש אצל מקור המידע לנותן השירות. </w:t>
      </w:r>
    </w:p>
    <w:p w:rsidR="009A69C4" w:rsidRDefault="009A69C4" w:rsidP="00C5130A">
      <w:pPr>
        <w:rPr>
          <w:rtl/>
        </w:rPr>
      </w:pPr>
    </w:p>
    <w:p w:rsidR="00C5130A" w:rsidRDefault="00C5130A" w:rsidP="008D54E1">
      <w:pPr>
        <w:rPr>
          <w:rtl/>
        </w:rPr>
      </w:pPr>
      <w:r>
        <w:rPr>
          <w:rtl/>
        </w:rPr>
        <w:t>"השוואת עלויות" - השוואת מחירים, עלויות או תשואות לג</w:t>
      </w:r>
      <w:r w:rsidR="008D54E1">
        <w:rPr>
          <w:rtl/>
        </w:rPr>
        <w:t>בי מוצר פיננסי או שירות פיננסי</w:t>
      </w:r>
      <w:r w:rsidR="008D54E1">
        <w:rPr>
          <w:rFonts w:hint="cs"/>
          <w:rtl/>
        </w:rPr>
        <w:t>.</w:t>
      </w:r>
    </w:p>
    <w:p w:rsidR="00C5130A" w:rsidRDefault="00C5130A" w:rsidP="00C5130A">
      <w:pPr>
        <w:rPr>
          <w:rtl/>
        </w:rPr>
      </w:pPr>
    </w:p>
    <w:p w:rsidR="008535B6" w:rsidRDefault="008535B6" w:rsidP="00C5130A">
      <w:pPr>
        <w:rPr>
          <w:rtl/>
        </w:rPr>
      </w:pPr>
      <w:bookmarkStart w:id="1337" w:name="_ETM_Q1_3964718"/>
      <w:bookmarkStart w:id="1338" w:name="_ETM_Q1_3964792"/>
      <w:bookmarkEnd w:id="1337"/>
      <w:bookmarkEnd w:id="1338"/>
      <w:r>
        <w:rPr>
          <w:rFonts w:hint="cs"/>
          <w:rtl/>
        </w:rPr>
        <w:t xml:space="preserve">אחד מהשירותים </w:t>
      </w:r>
      <w:bookmarkStart w:id="1339" w:name="_ETM_Q1_3966299"/>
      <w:bookmarkEnd w:id="1339"/>
      <w:r>
        <w:rPr>
          <w:rFonts w:hint="cs"/>
          <w:rtl/>
        </w:rPr>
        <w:t xml:space="preserve">שאותו נותן שירות יוכל לתת ללקוחותיו. אנחנו מתייחסים לזה גם בנושא אחד, בניגוד העניינים, אבל ביקשנו להקדים את </w:t>
      </w:r>
      <w:bookmarkStart w:id="1340" w:name="_ETM_Q1_3977062"/>
      <w:bookmarkEnd w:id="1340"/>
      <w:r>
        <w:rPr>
          <w:rFonts w:hint="cs"/>
          <w:rtl/>
        </w:rPr>
        <w:t>זה.</w:t>
      </w:r>
    </w:p>
    <w:p w:rsidR="008535B6" w:rsidRDefault="008535B6" w:rsidP="00C5130A">
      <w:pPr>
        <w:rPr>
          <w:rtl/>
        </w:rPr>
      </w:pPr>
      <w:bookmarkStart w:id="1341" w:name="_ETM_Q1_3978589"/>
      <w:bookmarkStart w:id="1342" w:name="_ETM_Q1_3978677"/>
      <w:bookmarkEnd w:id="1341"/>
      <w:bookmarkEnd w:id="1342"/>
    </w:p>
    <w:p w:rsidR="008535B6" w:rsidRDefault="008535B6" w:rsidP="008535B6">
      <w:pPr>
        <w:pStyle w:val="a4"/>
        <w:keepNext/>
        <w:rPr>
          <w:rtl/>
        </w:rPr>
      </w:pPr>
      <w:bookmarkStart w:id="1343" w:name="ET_speaker_מירב_תורגמן_69"/>
      <w:r w:rsidRPr="008535B6">
        <w:rPr>
          <w:rStyle w:val="TagStyle"/>
          <w:rtl/>
        </w:rPr>
        <w:t xml:space="preserve"> &lt;&lt; דובר &gt;&gt; </w:t>
      </w:r>
      <w:r>
        <w:rPr>
          <w:rtl/>
        </w:rPr>
        <w:t>מירב תורג'מן:</w:t>
      </w:r>
      <w:r w:rsidRPr="008535B6">
        <w:rPr>
          <w:rStyle w:val="TagStyle"/>
          <w:rtl/>
        </w:rPr>
        <w:t xml:space="preserve"> &lt;&lt; דובר &gt;&gt;</w:t>
      </w:r>
      <w:r w:rsidR="00630005">
        <w:rPr>
          <w:rtl/>
        </w:rPr>
        <w:t xml:space="preserve"> </w:t>
      </w:r>
      <w:r>
        <w:rPr>
          <w:rtl/>
        </w:rPr>
        <w:t xml:space="preserve"> </w:t>
      </w:r>
      <w:bookmarkEnd w:id="1343"/>
    </w:p>
    <w:p w:rsidR="008535B6" w:rsidRDefault="008535B6" w:rsidP="008535B6">
      <w:pPr>
        <w:pStyle w:val="KeepWithNext"/>
        <w:rPr>
          <w:rtl/>
          <w:lang w:eastAsia="he-IL"/>
        </w:rPr>
      </w:pPr>
    </w:p>
    <w:p w:rsidR="008535B6" w:rsidRDefault="008535B6" w:rsidP="008535B6">
      <w:pPr>
        <w:rPr>
          <w:rtl/>
        </w:rPr>
      </w:pPr>
      <w:bookmarkStart w:id="1344" w:name="_ETM_Q1_3977637"/>
      <w:bookmarkStart w:id="1345" w:name="_ETM_Q1_3977671"/>
      <w:bookmarkEnd w:id="1344"/>
      <w:bookmarkEnd w:id="1345"/>
      <w:r>
        <w:rPr>
          <w:rFonts w:hint="cs"/>
          <w:rtl/>
          <w:lang w:eastAsia="he-IL"/>
        </w:rPr>
        <w:t xml:space="preserve">רציתי לוודא שההגדרה הזו כוללת באופן ברור וחד משמעי </w:t>
      </w:r>
      <w:bookmarkStart w:id="1346" w:name="_ETM_Q1_3983310"/>
      <w:bookmarkEnd w:id="1346"/>
      <w:r>
        <w:rPr>
          <w:rFonts w:hint="cs"/>
          <w:rtl/>
          <w:lang w:eastAsia="he-IL"/>
        </w:rPr>
        <w:t xml:space="preserve">גם ריביות וגם עמלות. אולי נכון לכתוב </w:t>
      </w:r>
      <w:bookmarkStart w:id="1347" w:name="_ETM_Q1_3987590"/>
      <w:bookmarkEnd w:id="1347"/>
      <w:r>
        <w:rPr>
          <w:rFonts w:hint="cs"/>
          <w:rtl/>
          <w:lang w:eastAsia="he-IL"/>
        </w:rPr>
        <w:t>את המונחים האלה בתוך ההגדר</w:t>
      </w:r>
      <w:r>
        <w:rPr>
          <w:rFonts w:hint="cs"/>
          <w:rtl/>
        </w:rPr>
        <w:t>ה.</w:t>
      </w:r>
    </w:p>
    <w:p w:rsidR="008535B6" w:rsidRDefault="008535B6" w:rsidP="008D54E1">
      <w:pPr>
        <w:rPr>
          <w:rtl/>
        </w:rPr>
      </w:pPr>
      <w:bookmarkStart w:id="1348" w:name="_ETM_Q1_3988493"/>
      <w:bookmarkStart w:id="1349" w:name="_ETM_Q1_3988557"/>
      <w:bookmarkStart w:id="1350" w:name="_ETM_Q1_3712615"/>
      <w:bookmarkStart w:id="1351" w:name="_ETM_Q1_3712708"/>
      <w:bookmarkEnd w:id="1348"/>
      <w:bookmarkEnd w:id="1349"/>
      <w:bookmarkEnd w:id="1350"/>
      <w:bookmarkEnd w:id="1351"/>
    </w:p>
    <w:p w:rsidR="008535B6" w:rsidRDefault="008535B6" w:rsidP="008535B6">
      <w:pPr>
        <w:pStyle w:val="af9"/>
        <w:keepNext/>
        <w:rPr>
          <w:rtl/>
        </w:rPr>
      </w:pPr>
      <w:bookmarkStart w:id="1352" w:name="ET_guest_עמיהוד_שמלצר_70"/>
      <w:r w:rsidRPr="008535B6">
        <w:rPr>
          <w:rStyle w:val="TagStyle"/>
          <w:rtl/>
        </w:rPr>
        <w:t xml:space="preserve"> &lt;&lt; אורח &gt;&gt; </w:t>
      </w:r>
      <w:r>
        <w:rPr>
          <w:rtl/>
        </w:rPr>
        <w:t>עמיהוד שמלצר:</w:t>
      </w:r>
      <w:r w:rsidRPr="008535B6">
        <w:rPr>
          <w:rStyle w:val="TagStyle"/>
          <w:rtl/>
        </w:rPr>
        <w:t xml:space="preserve"> &lt;&lt; אורח &gt;&gt;</w:t>
      </w:r>
      <w:r w:rsidR="00630005">
        <w:rPr>
          <w:rtl/>
        </w:rPr>
        <w:t xml:space="preserve"> </w:t>
      </w:r>
      <w:r>
        <w:rPr>
          <w:rtl/>
        </w:rPr>
        <w:t xml:space="preserve"> </w:t>
      </w:r>
      <w:bookmarkEnd w:id="1352"/>
    </w:p>
    <w:p w:rsidR="008535B6" w:rsidRDefault="008535B6" w:rsidP="008535B6">
      <w:pPr>
        <w:pStyle w:val="KeepWithNext"/>
        <w:rPr>
          <w:rtl/>
        </w:rPr>
      </w:pPr>
    </w:p>
    <w:p w:rsidR="008535B6" w:rsidRDefault="008535B6" w:rsidP="008535B6">
      <w:pPr>
        <w:rPr>
          <w:rtl/>
        </w:rPr>
      </w:pPr>
      <w:r>
        <w:rPr>
          <w:rFonts w:hint="cs"/>
          <w:rtl/>
        </w:rPr>
        <w:t>ריביות ועמלות?</w:t>
      </w:r>
    </w:p>
    <w:p w:rsidR="008535B6" w:rsidRDefault="008535B6" w:rsidP="008535B6">
      <w:pPr>
        <w:rPr>
          <w:rtl/>
        </w:rPr>
      </w:pPr>
      <w:bookmarkStart w:id="1353" w:name="_ETM_Q1_3986524"/>
      <w:bookmarkStart w:id="1354" w:name="_ETM_Q1_3986587"/>
      <w:bookmarkStart w:id="1355" w:name="_ETM_Q1_3987507"/>
      <w:bookmarkEnd w:id="1353"/>
      <w:bookmarkEnd w:id="1354"/>
      <w:bookmarkEnd w:id="1355"/>
    </w:p>
    <w:p w:rsidR="008535B6" w:rsidRDefault="008535B6" w:rsidP="008535B6">
      <w:pPr>
        <w:pStyle w:val="a4"/>
        <w:keepNext/>
        <w:rPr>
          <w:rtl/>
        </w:rPr>
      </w:pPr>
      <w:bookmarkStart w:id="1356" w:name="ET_speaker_מירב_תורגמן_71"/>
      <w:r w:rsidRPr="008535B6">
        <w:rPr>
          <w:rStyle w:val="TagStyle"/>
          <w:rtl/>
        </w:rPr>
        <w:t xml:space="preserve"> &lt;&lt; דובר &gt;&gt; </w:t>
      </w:r>
      <w:r>
        <w:rPr>
          <w:rtl/>
        </w:rPr>
        <w:t>מירב תורג'מן:</w:t>
      </w:r>
      <w:r w:rsidRPr="008535B6">
        <w:rPr>
          <w:rStyle w:val="TagStyle"/>
          <w:rtl/>
        </w:rPr>
        <w:t xml:space="preserve"> &lt;&lt; דובר &gt;&gt;</w:t>
      </w:r>
      <w:r w:rsidR="00630005">
        <w:rPr>
          <w:rtl/>
        </w:rPr>
        <w:t xml:space="preserve"> </w:t>
      </w:r>
      <w:r>
        <w:rPr>
          <w:rtl/>
        </w:rPr>
        <w:t xml:space="preserve"> </w:t>
      </w:r>
      <w:bookmarkEnd w:id="1356"/>
    </w:p>
    <w:p w:rsidR="008535B6" w:rsidRDefault="008535B6" w:rsidP="008535B6">
      <w:pPr>
        <w:pStyle w:val="KeepWithNext"/>
        <w:rPr>
          <w:rtl/>
          <w:lang w:eastAsia="he-IL"/>
        </w:rPr>
      </w:pPr>
    </w:p>
    <w:p w:rsidR="008535B6" w:rsidRDefault="008535B6" w:rsidP="008535B6">
      <w:pPr>
        <w:rPr>
          <w:rtl/>
          <w:lang w:eastAsia="he-IL"/>
        </w:rPr>
      </w:pPr>
      <w:bookmarkStart w:id="1357" w:name="_ETM_Q1_3987825"/>
      <w:bookmarkStart w:id="1358" w:name="_ETM_Q1_3987859"/>
      <w:bookmarkEnd w:id="1357"/>
      <w:bookmarkEnd w:id="1358"/>
      <w:r>
        <w:rPr>
          <w:rFonts w:hint="cs"/>
          <w:rtl/>
          <w:lang w:eastAsia="he-IL"/>
        </w:rPr>
        <w:t>כן.</w:t>
      </w:r>
    </w:p>
    <w:p w:rsidR="008535B6" w:rsidRDefault="008535B6" w:rsidP="008535B6">
      <w:pPr>
        <w:rPr>
          <w:rtl/>
          <w:lang w:eastAsia="he-IL"/>
        </w:rPr>
      </w:pPr>
      <w:bookmarkStart w:id="1359" w:name="_ETM_Q1_3988923"/>
      <w:bookmarkStart w:id="1360" w:name="_ETM_Q1_3988984"/>
      <w:bookmarkEnd w:id="1359"/>
      <w:bookmarkEnd w:id="1360"/>
    </w:p>
    <w:p w:rsidR="008535B6" w:rsidRDefault="008535B6" w:rsidP="008535B6">
      <w:pPr>
        <w:pStyle w:val="af9"/>
        <w:keepNext/>
        <w:rPr>
          <w:rtl/>
          <w:lang w:eastAsia="he-IL"/>
        </w:rPr>
      </w:pPr>
      <w:bookmarkStart w:id="1361" w:name="ET_guest_עמיהוד_שמלצר_72"/>
      <w:r w:rsidRPr="008535B6">
        <w:rPr>
          <w:rStyle w:val="TagStyle"/>
          <w:rtl/>
        </w:rPr>
        <w:t xml:space="preserve"> &lt;&lt; אורח &gt;&gt; </w:t>
      </w:r>
      <w:r>
        <w:rPr>
          <w:rtl/>
          <w:lang w:eastAsia="he-IL"/>
        </w:rPr>
        <w:t>עמיהוד שמלצר:</w:t>
      </w:r>
      <w:r w:rsidRPr="008535B6">
        <w:rPr>
          <w:rStyle w:val="TagStyle"/>
          <w:rtl/>
        </w:rPr>
        <w:t xml:space="preserve"> &lt;&lt; אורח &gt;&gt;</w:t>
      </w:r>
      <w:r w:rsidR="00630005">
        <w:rPr>
          <w:rtl/>
          <w:lang w:eastAsia="he-IL"/>
        </w:rPr>
        <w:t xml:space="preserve"> </w:t>
      </w:r>
      <w:r>
        <w:rPr>
          <w:rtl/>
          <w:lang w:eastAsia="he-IL"/>
        </w:rPr>
        <w:t xml:space="preserve"> </w:t>
      </w:r>
      <w:bookmarkEnd w:id="1361"/>
    </w:p>
    <w:p w:rsidR="008535B6" w:rsidRDefault="008535B6" w:rsidP="008535B6">
      <w:pPr>
        <w:pStyle w:val="KeepWithNext"/>
        <w:rPr>
          <w:rtl/>
          <w:lang w:eastAsia="he-IL"/>
        </w:rPr>
      </w:pPr>
    </w:p>
    <w:p w:rsidR="008535B6" w:rsidRDefault="008535B6" w:rsidP="008535B6">
      <w:pPr>
        <w:rPr>
          <w:rtl/>
          <w:lang w:eastAsia="he-IL"/>
        </w:rPr>
      </w:pPr>
      <w:r>
        <w:rPr>
          <w:rFonts w:hint="cs"/>
          <w:rtl/>
          <w:lang w:eastAsia="he-IL"/>
        </w:rPr>
        <w:t>אנחנו</w:t>
      </w:r>
      <w:r w:rsidR="00630005">
        <w:rPr>
          <w:rFonts w:hint="cs"/>
          <w:rtl/>
          <w:lang w:eastAsia="he-IL"/>
        </w:rPr>
        <w:t xml:space="preserve"> </w:t>
      </w:r>
      <w:r>
        <w:rPr>
          <w:rFonts w:hint="cs"/>
          <w:rtl/>
          <w:lang w:eastAsia="he-IL"/>
        </w:rPr>
        <w:t xml:space="preserve">חשבנו שזה </w:t>
      </w:r>
      <w:bookmarkStart w:id="1362" w:name="_ETM_Q1_3993835"/>
      <w:bookmarkEnd w:id="1362"/>
      <w:r>
        <w:rPr>
          <w:rFonts w:hint="cs"/>
          <w:rtl/>
          <w:lang w:eastAsia="he-IL"/>
        </w:rPr>
        <w:t>כולל את זה.</w:t>
      </w:r>
    </w:p>
    <w:p w:rsidR="008535B6" w:rsidRDefault="008535B6" w:rsidP="008535B6">
      <w:pPr>
        <w:rPr>
          <w:rtl/>
          <w:lang w:eastAsia="he-IL"/>
        </w:rPr>
      </w:pPr>
      <w:bookmarkStart w:id="1363" w:name="_ETM_Q1_3994055"/>
      <w:bookmarkStart w:id="1364" w:name="_ETM_Q1_3994131"/>
      <w:bookmarkStart w:id="1365" w:name="_ETM_Q1_3994831"/>
      <w:bookmarkEnd w:id="1363"/>
      <w:bookmarkEnd w:id="1364"/>
      <w:bookmarkEnd w:id="1365"/>
    </w:p>
    <w:p w:rsidR="008535B6" w:rsidRDefault="008535B6" w:rsidP="008535B6">
      <w:pPr>
        <w:pStyle w:val="a4"/>
        <w:keepNext/>
        <w:rPr>
          <w:rtl/>
        </w:rPr>
      </w:pPr>
      <w:bookmarkStart w:id="1366" w:name="ET_speaker_איתי_עצמון_73"/>
      <w:r w:rsidRPr="008535B6">
        <w:rPr>
          <w:rStyle w:val="TagStyle"/>
          <w:rtl/>
        </w:rPr>
        <w:t xml:space="preserve"> &lt;&lt; דובר &gt;&gt; </w:t>
      </w:r>
      <w:r>
        <w:rPr>
          <w:rtl/>
        </w:rPr>
        <w:t>איתי עצמון:</w:t>
      </w:r>
      <w:r w:rsidRPr="008535B6">
        <w:rPr>
          <w:rStyle w:val="TagStyle"/>
          <w:rtl/>
        </w:rPr>
        <w:t xml:space="preserve"> &lt;&lt; דובר &gt;&gt;</w:t>
      </w:r>
      <w:r w:rsidR="00630005">
        <w:rPr>
          <w:rtl/>
        </w:rPr>
        <w:t xml:space="preserve"> </w:t>
      </w:r>
      <w:r>
        <w:rPr>
          <w:rtl/>
        </w:rPr>
        <w:t xml:space="preserve"> </w:t>
      </w:r>
      <w:bookmarkEnd w:id="1366"/>
    </w:p>
    <w:p w:rsidR="008535B6" w:rsidRDefault="008535B6" w:rsidP="008535B6">
      <w:pPr>
        <w:pStyle w:val="KeepWithNext"/>
        <w:rPr>
          <w:rtl/>
          <w:lang w:eastAsia="he-IL"/>
        </w:rPr>
      </w:pPr>
    </w:p>
    <w:p w:rsidR="008535B6" w:rsidRDefault="008535B6" w:rsidP="008535B6">
      <w:pPr>
        <w:rPr>
          <w:rtl/>
          <w:lang w:eastAsia="he-IL"/>
        </w:rPr>
      </w:pPr>
      <w:bookmarkStart w:id="1367" w:name="_ETM_Q1_3995164"/>
      <w:bookmarkStart w:id="1368" w:name="_ETM_Q1_3995197"/>
      <w:bookmarkEnd w:id="1367"/>
      <w:bookmarkEnd w:id="1368"/>
      <w:r>
        <w:rPr>
          <w:rFonts w:hint="cs"/>
          <w:rtl/>
          <w:lang w:eastAsia="he-IL"/>
        </w:rPr>
        <w:t>אפשר "ובכלל זה".</w:t>
      </w:r>
    </w:p>
    <w:p w:rsidR="008535B6" w:rsidRDefault="008535B6" w:rsidP="008535B6">
      <w:pPr>
        <w:rPr>
          <w:rtl/>
          <w:lang w:eastAsia="he-IL"/>
        </w:rPr>
      </w:pPr>
      <w:bookmarkStart w:id="1369" w:name="_ETM_Q1_3992775"/>
      <w:bookmarkStart w:id="1370" w:name="_ETM_Q1_3992841"/>
      <w:bookmarkEnd w:id="1369"/>
      <w:bookmarkEnd w:id="1370"/>
    </w:p>
    <w:p w:rsidR="008535B6" w:rsidRDefault="008535B6" w:rsidP="008535B6">
      <w:pPr>
        <w:pStyle w:val="a4"/>
        <w:keepNext/>
        <w:rPr>
          <w:rtl/>
        </w:rPr>
      </w:pPr>
      <w:bookmarkStart w:id="1371" w:name="ET_speaker_מירב_תורגמן_74"/>
      <w:r w:rsidRPr="008535B6">
        <w:rPr>
          <w:rStyle w:val="TagStyle"/>
          <w:rtl/>
        </w:rPr>
        <w:t xml:space="preserve"> &lt;&lt; דובר &gt;&gt; </w:t>
      </w:r>
      <w:r>
        <w:rPr>
          <w:rtl/>
        </w:rPr>
        <w:t>מירב תורג'מן:</w:t>
      </w:r>
      <w:r w:rsidRPr="008535B6">
        <w:rPr>
          <w:rStyle w:val="TagStyle"/>
          <w:rtl/>
        </w:rPr>
        <w:t xml:space="preserve"> &lt;&lt; דובר &gt;&gt;</w:t>
      </w:r>
      <w:r w:rsidR="00630005">
        <w:rPr>
          <w:rtl/>
        </w:rPr>
        <w:t xml:space="preserve"> </w:t>
      </w:r>
      <w:r>
        <w:rPr>
          <w:rtl/>
        </w:rPr>
        <w:t xml:space="preserve"> </w:t>
      </w:r>
      <w:bookmarkEnd w:id="1371"/>
    </w:p>
    <w:p w:rsidR="008535B6" w:rsidRDefault="008535B6" w:rsidP="008535B6">
      <w:pPr>
        <w:pStyle w:val="KeepWithNext"/>
        <w:rPr>
          <w:rtl/>
          <w:lang w:eastAsia="he-IL"/>
        </w:rPr>
      </w:pPr>
    </w:p>
    <w:p w:rsidR="008535B6" w:rsidRDefault="008535B6" w:rsidP="008535B6">
      <w:pPr>
        <w:rPr>
          <w:rtl/>
          <w:lang w:eastAsia="he-IL"/>
        </w:rPr>
      </w:pPr>
      <w:r>
        <w:rPr>
          <w:rFonts w:hint="cs"/>
          <w:rtl/>
          <w:lang w:eastAsia="he-IL"/>
        </w:rPr>
        <w:t>"ובכלל זה" או שפשוט להוסיף את זה בין יתר המונחים שכתובים בהגדרה.</w:t>
      </w:r>
    </w:p>
    <w:p w:rsidR="008535B6" w:rsidRDefault="008535B6" w:rsidP="008535B6">
      <w:pPr>
        <w:rPr>
          <w:rtl/>
          <w:lang w:eastAsia="he-IL"/>
        </w:rPr>
      </w:pPr>
      <w:bookmarkStart w:id="1372" w:name="_ETM_Q1_4003561"/>
      <w:bookmarkStart w:id="1373" w:name="_ETM_Q1_4003630"/>
      <w:bookmarkEnd w:id="1372"/>
      <w:bookmarkEnd w:id="1373"/>
    </w:p>
    <w:p w:rsidR="008535B6" w:rsidRDefault="008535B6" w:rsidP="008535B6">
      <w:pPr>
        <w:pStyle w:val="af9"/>
        <w:keepNext/>
        <w:rPr>
          <w:rtl/>
          <w:lang w:eastAsia="he-IL"/>
        </w:rPr>
      </w:pPr>
      <w:r w:rsidRPr="008535B6">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8535B6">
        <w:rPr>
          <w:rStyle w:val="TagStyle"/>
          <w:rtl/>
        </w:rPr>
        <w:t xml:space="preserve"> &lt;&lt; אורח &gt;&gt;</w:t>
      </w:r>
      <w:r w:rsidR="00630005">
        <w:rPr>
          <w:rtl/>
          <w:lang w:eastAsia="he-IL"/>
        </w:rPr>
        <w:t xml:space="preserve"> </w:t>
      </w:r>
      <w:r>
        <w:rPr>
          <w:rtl/>
          <w:lang w:eastAsia="he-IL"/>
        </w:rPr>
        <w:t xml:space="preserve"> </w:t>
      </w:r>
    </w:p>
    <w:p w:rsidR="008535B6" w:rsidRDefault="008535B6" w:rsidP="008535B6">
      <w:pPr>
        <w:pStyle w:val="KeepWithNext"/>
        <w:rPr>
          <w:rtl/>
          <w:lang w:eastAsia="he-IL"/>
        </w:rPr>
      </w:pPr>
    </w:p>
    <w:p w:rsidR="008535B6" w:rsidRDefault="008535B6" w:rsidP="008535B6">
      <w:pPr>
        <w:rPr>
          <w:rtl/>
          <w:lang w:eastAsia="he-IL"/>
        </w:rPr>
      </w:pPr>
      <w:r>
        <w:rPr>
          <w:rFonts w:hint="cs"/>
          <w:rtl/>
          <w:lang w:eastAsia="he-IL"/>
        </w:rPr>
        <w:t xml:space="preserve">נחדד את הנקודה אצלנו. </w:t>
      </w:r>
      <w:bookmarkStart w:id="1374" w:name="_ETM_Q1_4014542"/>
      <w:bookmarkEnd w:id="1374"/>
      <w:r>
        <w:rPr>
          <w:rFonts w:hint="cs"/>
          <w:rtl/>
          <w:lang w:eastAsia="he-IL"/>
        </w:rPr>
        <w:t>בגדול הבנו שזה נכלל בתוך עלויות, אבל נחדד.</w:t>
      </w:r>
    </w:p>
    <w:p w:rsidR="008535B6" w:rsidRDefault="008535B6" w:rsidP="008535B6">
      <w:pPr>
        <w:rPr>
          <w:rtl/>
          <w:lang w:eastAsia="he-IL"/>
        </w:rPr>
      </w:pPr>
    </w:p>
    <w:p w:rsidR="008535B6" w:rsidRDefault="008535B6" w:rsidP="008535B6">
      <w:pPr>
        <w:pStyle w:val="af9"/>
        <w:keepNext/>
        <w:rPr>
          <w:rtl/>
          <w:lang w:eastAsia="he-IL"/>
        </w:rPr>
      </w:pPr>
      <w:r w:rsidRPr="008535B6">
        <w:rPr>
          <w:rStyle w:val="TagStyle"/>
          <w:rtl/>
        </w:rPr>
        <w:t xml:space="preserve"> &lt;&lt; אורח &gt;&gt; </w:t>
      </w:r>
      <w:r>
        <w:rPr>
          <w:rtl/>
          <w:lang w:eastAsia="he-IL"/>
        </w:rPr>
        <w:t>עמיהוד שמלצר:</w:t>
      </w:r>
      <w:r w:rsidRPr="008535B6">
        <w:rPr>
          <w:rStyle w:val="TagStyle"/>
          <w:rtl/>
        </w:rPr>
        <w:t xml:space="preserve"> &lt;&lt; אורח &gt;&gt;</w:t>
      </w:r>
      <w:r w:rsidR="00630005">
        <w:rPr>
          <w:rtl/>
          <w:lang w:eastAsia="he-IL"/>
        </w:rPr>
        <w:t xml:space="preserve"> </w:t>
      </w:r>
      <w:r>
        <w:rPr>
          <w:rtl/>
          <w:lang w:eastAsia="he-IL"/>
        </w:rPr>
        <w:t xml:space="preserve"> </w:t>
      </w:r>
    </w:p>
    <w:p w:rsidR="008535B6" w:rsidRDefault="008535B6" w:rsidP="008535B6">
      <w:pPr>
        <w:pStyle w:val="KeepWithNext"/>
        <w:rPr>
          <w:rtl/>
          <w:lang w:eastAsia="he-IL"/>
        </w:rPr>
      </w:pPr>
    </w:p>
    <w:p w:rsidR="00F73BCD" w:rsidRDefault="00F73BCD" w:rsidP="00F73BCD">
      <w:pPr>
        <w:rPr>
          <w:rtl/>
        </w:rPr>
      </w:pPr>
      <w:bookmarkStart w:id="1375" w:name="_ETM_Q1_3712734"/>
      <w:bookmarkStart w:id="1376" w:name="_ETM_Q1_3712781"/>
      <w:bookmarkEnd w:id="1375"/>
      <w:bookmarkEnd w:id="1376"/>
      <w:r>
        <w:rPr>
          <w:rFonts w:hint="cs"/>
          <w:rtl/>
        </w:rPr>
        <w:t>"</w:t>
      </w:r>
      <w:r>
        <w:rPr>
          <w:rtl/>
        </w:rPr>
        <w:t>חבר בורסה" - כהגדרתו בחוק ניירות ערך, למעט תאגיד בנקאי</w:t>
      </w:r>
      <w:r>
        <w:rPr>
          <w:rFonts w:hint="cs"/>
          <w:rtl/>
        </w:rPr>
        <w:t>.</w:t>
      </w:r>
    </w:p>
    <w:p w:rsidR="00C5130A" w:rsidRDefault="00C5130A" w:rsidP="00C5130A">
      <w:pPr>
        <w:rPr>
          <w:rtl/>
        </w:rPr>
      </w:pPr>
    </w:p>
    <w:p w:rsidR="00F73BCD" w:rsidRDefault="00F73BCD" w:rsidP="00C5130A">
      <w:pPr>
        <w:rPr>
          <w:rtl/>
        </w:rPr>
      </w:pPr>
      <w:bookmarkStart w:id="1377" w:name="_ETM_Q1_4027350"/>
      <w:bookmarkStart w:id="1378" w:name="_ETM_Q1_4027424"/>
      <w:bookmarkEnd w:id="1377"/>
      <w:bookmarkEnd w:id="1378"/>
      <w:r>
        <w:rPr>
          <w:rFonts w:hint="cs"/>
          <w:rtl/>
        </w:rPr>
        <w:t xml:space="preserve">אנחנו כותבים כאן </w:t>
      </w:r>
      <w:bookmarkStart w:id="1379" w:name="_ETM_Q1_4027562"/>
      <w:bookmarkEnd w:id="1379"/>
      <w:r>
        <w:rPr>
          <w:rFonts w:hint="cs"/>
          <w:rtl/>
        </w:rPr>
        <w:t>למעט תאגיד בנקאי מאחר ולתאגיד בנקאי יש... נפרדת.</w:t>
      </w:r>
      <w:bookmarkStart w:id="1380" w:name="_ETM_Q1_4032038"/>
      <w:bookmarkEnd w:id="1380"/>
      <w:r>
        <w:rPr>
          <w:rFonts w:hint="cs"/>
          <w:rtl/>
        </w:rPr>
        <w:t xml:space="preserve"> </w:t>
      </w:r>
    </w:p>
    <w:p w:rsidR="00F73BCD" w:rsidRDefault="00F73BCD" w:rsidP="00C5130A">
      <w:pPr>
        <w:rPr>
          <w:rtl/>
        </w:rPr>
      </w:pPr>
      <w:bookmarkStart w:id="1381" w:name="_ETM_Q1_4035422"/>
      <w:bookmarkStart w:id="1382" w:name="_ETM_Q1_4035484"/>
      <w:bookmarkEnd w:id="1381"/>
      <w:bookmarkEnd w:id="1382"/>
    </w:p>
    <w:p w:rsidR="00C5130A" w:rsidRDefault="00C5130A" w:rsidP="00C5130A">
      <w:pPr>
        <w:rPr>
          <w:rtl/>
        </w:rPr>
      </w:pPr>
      <w:r>
        <w:rPr>
          <w:rtl/>
        </w:rPr>
        <w:t>"חברה מנהלת" - כהג</w:t>
      </w:r>
      <w:r w:rsidR="00F73BCD">
        <w:rPr>
          <w:rtl/>
        </w:rPr>
        <w:t>דרתה בחוק הפיקוח על קופות הגמל</w:t>
      </w:r>
      <w:r w:rsidR="00F73BCD">
        <w:rPr>
          <w:rFonts w:hint="cs"/>
          <w:rtl/>
        </w:rPr>
        <w:t>.</w:t>
      </w:r>
    </w:p>
    <w:p w:rsidR="00C5130A" w:rsidRDefault="00C5130A" w:rsidP="00C5130A">
      <w:pPr>
        <w:rPr>
          <w:rtl/>
        </w:rPr>
      </w:pPr>
    </w:p>
    <w:p w:rsidR="00C5130A" w:rsidRDefault="00F73BCD" w:rsidP="00C5130A">
      <w:pPr>
        <w:rPr>
          <w:rtl/>
        </w:rPr>
      </w:pPr>
      <w:r>
        <w:rPr>
          <w:rtl/>
        </w:rPr>
        <w:t xml:space="preserve">"חוק הבנקאות </w:t>
      </w:r>
      <w:r>
        <w:rPr>
          <w:rFonts w:hint="cs"/>
          <w:rtl/>
        </w:rPr>
        <w:t>(רישוי)</w:t>
      </w:r>
      <w:r w:rsidR="00C5130A">
        <w:rPr>
          <w:rtl/>
        </w:rPr>
        <w:t>" - חוק</w:t>
      </w:r>
      <w:r>
        <w:rPr>
          <w:rtl/>
        </w:rPr>
        <w:t xml:space="preserve"> הבנקאות </w:t>
      </w:r>
      <w:r>
        <w:rPr>
          <w:rFonts w:hint="cs"/>
          <w:rtl/>
        </w:rPr>
        <w:t>(רישוי),</w:t>
      </w:r>
      <w:r w:rsidR="00630005">
        <w:rPr>
          <w:rFonts w:hint="cs"/>
          <w:rtl/>
        </w:rPr>
        <w:t xml:space="preserve"> </w:t>
      </w:r>
      <w:r>
        <w:rPr>
          <w:rtl/>
        </w:rPr>
        <w:t>התש</w:t>
      </w:r>
      <w:r>
        <w:rPr>
          <w:rFonts w:hint="cs"/>
          <w:rtl/>
        </w:rPr>
        <w:t>מ"א-1981.</w:t>
      </w:r>
    </w:p>
    <w:p w:rsidR="00F73BCD" w:rsidRDefault="00F73BCD" w:rsidP="00C5130A">
      <w:pPr>
        <w:rPr>
          <w:rtl/>
        </w:rPr>
      </w:pPr>
      <w:bookmarkStart w:id="1383" w:name="_ETM_Q1_4041533"/>
      <w:bookmarkStart w:id="1384" w:name="_ETM_Q1_4041616"/>
      <w:bookmarkEnd w:id="1383"/>
      <w:bookmarkEnd w:id="1384"/>
    </w:p>
    <w:p w:rsidR="00F73BCD" w:rsidRDefault="00F73BCD" w:rsidP="00C5130A">
      <w:pPr>
        <w:rPr>
          <w:rtl/>
        </w:rPr>
      </w:pPr>
      <w:bookmarkStart w:id="1385" w:name="_ETM_Q1_4042476"/>
      <w:bookmarkStart w:id="1386" w:name="_ETM_Q1_4042553"/>
      <w:bookmarkEnd w:id="1385"/>
      <w:bookmarkEnd w:id="1386"/>
      <w:r>
        <w:rPr>
          <w:rFonts w:hint="cs"/>
          <w:rtl/>
        </w:rPr>
        <w:t xml:space="preserve">"חוק הבנקאות (שירות ללקוח" </w:t>
      </w:r>
      <w:r>
        <w:rPr>
          <w:rtl/>
        </w:rPr>
        <w:t>–</w:t>
      </w:r>
      <w:r>
        <w:rPr>
          <w:rFonts w:hint="cs"/>
          <w:rtl/>
        </w:rPr>
        <w:t xml:space="preserve"> חוק הבנקאות </w:t>
      </w:r>
      <w:bookmarkStart w:id="1387" w:name="_ETM_Q1_4035298"/>
      <w:bookmarkEnd w:id="1387"/>
      <w:r>
        <w:rPr>
          <w:rFonts w:hint="cs"/>
          <w:rtl/>
        </w:rPr>
        <w:t>(שירות ללקוח), התשמ"א-1981.</w:t>
      </w:r>
    </w:p>
    <w:p w:rsidR="00C5130A" w:rsidRDefault="00C5130A" w:rsidP="00C5130A">
      <w:pPr>
        <w:rPr>
          <w:rtl/>
        </w:rPr>
      </w:pPr>
    </w:p>
    <w:p w:rsidR="00C5130A" w:rsidRDefault="00C5130A" w:rsidP="00C5130A">
      <w:pPr>
        <w:rPr>
          <w:rtl/>
        </w:rPr>
      </w:pPr>
      <w:r>
        <w:rPr>
          <w:rtl/>
        </w:rPr>
        <w:t>"חוק הגנת הפרטיות" - חו</w:t>
      </w:r>
      <w:r w:rsidR="00F73BCD">
        <w:rPr>
          <w:rtl/>
        </w:rPr>
        <w:t>ק הגנת הפרטיות, התשמ"א</w:t>
      </w:r>
      <w:r w:rsidR="00F73BCD">
        <w:rPr>
          <w:rFonts w:hint="cs"/>
          <w:rtl/>
        </w:rPr>
        <w:t>-1981.</w:t>
      </w:r>
    </w:p>
    <w:p w:rsidR="00C5130A" w:rsidRDefault="00C5130A" w:rsidP="00C5130A">
      <w:pPr>
        <w:rPr>
          <w:rtl/>
        </w:rPr>
      </w:pPr>
    </w:p>
    <w:p w:rsidR="00C5130A" w:rsidRDefault="00F73BCD" w:rsidP="00C5130A">
      <w:pPr>
        <w:rPr>
          <w:rtl/>
        </w:rPr>
      </w:pPr>
      <w:r>
        <w:rPr>
          <w:rtl/>
        </w:rPr>
        <w:t>;</w:t>
      </w:r>
      <w:r w:rsidR="00C5130A">
        <w:rPr>
          <w:rtl/>
        </w:rPr>
        <w:t>"חוק החברות</w:t>
      </w:r>
      <w:r>
        <w:rPr>
          <w:rtl/>
        </w:rPr>
        <w:t>" - חוק החברות, התשנ"ט</w:t>
      </w:r>
      <w:r>
        <w:rPr>
          <w:rFonts w:hint="cs"/>
          <w:rtl/>
        </w:rPr>
        <w:t>-1999.</w:t>
      </w:r>
    </w:p>
    <w:p w:rsidR="00C5130A" w:rsidRDefault="00C5130A" w:rsidP="00C5130A">
      <w:pPr>
        <w:rPr>
          <w:rtl/>
        </w:rPr>
      </w:pPr>
    </w:p>
    <w:p w:rsidR="00C5130A" w:rsidRDefault="00C5130A" w:rsidP="00F73BCD">
      <w:pPr>
        <w:ind w:left="720" w:firstLine="0"/>
        <w:rPr>
          <w:rtl/>
        </w:rPr>
      </w:pPr>
      <w:r>
        <w:rPr>
          <w:rtl/>
        </w:rPr>
        <w:t>"חוק הייעוץ" - חוק הסדרת העיסוק בייעוץ השקעות, בשיווק</w:t>
      </w:r>
      <w:r w:rsidR="00630005">
        <w:rPr>
          <w:rtl/>
        </w:rPr>
        <w:t xml:space="preserve"> </w:t>
      </w:r>
      <w:r>
        <w:rPr>
          <w:rtl/>
        </w:rPr>
        <w:t>השקעות ובניה</w:t>
      </w:r>
      <w:r w:rsidR="00F73BCD">
        <w:rPr>
          <w:rtl/>
        </w:rPr>
        <w:t>ול תיקי השקעות, התשנ"ה</w:t>
      </w:r>
      <w:r w:rsidR="00F73BCD">
        <w:rPr>
          <w:rFonts w:hint="cs"/>
          <w:rtl/>
        </w:rPr>
        <w:t>-1995.</w:t>
      </w:r>
    </w:p>
    <w:p w:rsidR="00C5130A" w:rsidRDefault="00C5130A" w:rsidP="00C5130A">
      <w:pPr>
        <w:rPr>
          <w:rtl/>
        </w:rPr>
      </w:pPr>
    </w:p>
    <w:p w:rsidR="00C5130A" w:rsidRDefault="00C5130A" w:rsidP="00F73BCD">
      <w:pPr>
        <w:rPr>
          <w:rtl/>
        </w:rPr>
      </w:pPr>
      <w:r>
        <w:rPr>
          <w:rtl/>
        </w:rPr>
        <w:t xml:space="preserve">"חוק ייעוץ, שיווק ומערכת סליקה פנסיוניים" - חוק הפיקוח </w:t>
      </w:r>
      <w:r w:rsidR="00F73BCD">
        <w:rPr>
          <w:rtl/>
        </w:rPr>
        <w:t xml:space="preserve">על שירותים פיננסיים </w:t>
      </w:r>
      <w:r w:rsidR="00F73BCD">
        <w:rPr>
          <w:rFonts w:hint="cs"/>
          <w:rtl/>
        </w:rPr>
        <w:t>(</w:t>
      </w:r>
      <w:r>
        <w:rPr>
          <w:rtl/>
        </w:rPr>
        <w:t xml:space="preserve">יעוץ, שיווק ומערכת סליקה </w:t>
      </w:r>
      <w:r w:rsidR="00F73BCD">
        <w:rPr>
          <w:rtl/>
        </w:rPr>
        <w:t>פנסיוניים</w:t>
      </w:r>
      <w:r w:rsidR="00F73BCD">
        <w:rPr>
          <w:rFonts w:hint="cs"/>
          <w:rtl/>
        </w:rPr>
        <w:t xml:space="preserve">), </w:t>
      </w:r>
      <w:r w:rsidR="00F73BCD">
        <w:rPr>
          <w:rtl/>
        </w:rPr>
        <w:t>התשס"ה</w:t>
      </w:r>
      <w:r w:rsidR="00F73BCD">
        <w:rPr>
          <w:rFonts w:hint="cs"/>
          <w:rtl/>
        </w:rPr>
        <w:t>-2005.</w:t>
      </w:r>
    </w:p>
    <w:p w:rsidR="00C5130A" w:rsidRDefault="00C5130A" w:rsidP="00C5130A">
      <w:pPr>
        <w:rPr>
          <w:rtl/>
        </w:rPr>
      </w:pPr>
    </w:p>
    <w:p w:rsidR="00C5130A" w:rsidRDefault="00C5130A" w:rsidP="00C5130A">
      <w:pPr>
        <w:rPr>
          <w:rtl/>
        </w:rPr>
      </w:pPr>
      <w:r>
        <w:rPr>
          <w:rtl/>
        </w:rPr>
        <w:t>"חוק העונשין"</w:t>
      </w:r>
      <w:r w:rsidR="00F73BCD">
        <w:rPr>
          <w:rtl/>
        </w:rPr>
        <w:t xml:space="preserve"> - חוק העונשין, התשל"ז</w:t>
      </w:r>
      <w:r w:rsidR="00F73BCD">
        <w:rPr>
          <w:rFonts w:hint="cs"/>
          <w:rtl/>
        </w:rPr>
        <w:t>-1977.</w:t>
      </w:r>
    </w:p>
    <w:p w:rsidR="00C5130A" w:rsidRDefault="00C5130A" w:rsidP="00C5130A">
      <w:pPr>
        <w:rPr>
          <w:rtl/>
        </w:rPr>
      </w:pPr>
    </w:p>
    <w:p w:rsidR="00C5130A" w:rsidRDefault="00C5130A" w:rsidP="00F73BCD">
      <w:pPr>
        <w:rPr>
          <w:rtl/>
        </w:rPr>
      </w:pPr>
      <w:r>
        <w:rPr>
          <w:rtl/>
        </w:rPr>
        <w:t xml:space="preserve">"חוק הפיקוח על הביטוח" - חוק הפיקוח על שירותים </w:t>
      </w:r>
      <w:r w:rsidR="00F73BCD">
        <w:rPr>
          <w:rtl/>
        </w:rPr>
        <w:t xml:space="preserve">; פיננסיים </w:t>
      </w:r>
      <w:r w:rsidR="00F73BCD">
        <w:rPr>
          <w:rFonts w:hint="cs"/>
          <w:rtl/>
        </w:rPr>
        <w:t>(ביטוח),</w:t>
      </w:r>
      <w:r w:rsidR="00630005">
        <w:rPr>
          <w:rFonts w:hint="cs"/>
          <w:rtl/>
        </w:rPr>
        <w:t xml:space="preserve"> </w:t>
      </w:r>
      <w:r w:rsidR="00F73BCD">
        <w:rPr>
          <w:rtl/>
        </w:rPr>
        <w:t>התשמ"א</w:t>
      </w:r>
      <w:r w:rsidR="00F73BCD">
        <w:rPr>
          <w:rFonts w:hint="cs"/>
          <w:rtl/>
        </w:rPr>
        <w:t>-1981.</w:t>
      </w:r>
    </w:p>
    <w:p w:rsidR="00C5130A" w:rsidRDefault="00C5130A" w:rsidP="00C5130A">
      <w:pPr>
        <w:rPr>
          <w:rtl/>
        </w:rPr>
      </w:pPr>
    </w:p>
    <w:p w:rsidR="00F73BCD" w:rsidRDefault="00C5130A" w:rsidP="00F73BCD">
      <w:pPr>
        <w:rPr>
          <w:rtl/>
        </w:rPr>
      </w:pPr>
      <w:r>
        <w:rPr>
          <w:rtl/>
        </w:rPr>
        <w:t xml:space="preserve">חוק הפיקוח על קופות הגמל" - חוק הפיקוח על שירותים </w:t>
      </w:r>
      <w:r w:rsidR="00F73BCD">
        <w:rPr>
          <w:rtl/>
        </w:rPr>
        <w:t xml:space="preserve">; פיננסיים </w:t>
      </w:r>
      <w:r w:rsidR="00F73BCD">
        <w:rPr>
          <w:rFonts w:hint="cs"/>
          <w:rtl/>
        </w:rPr>
        <w:t>(</w:t>
      </w:r>
      <w:r w:rsidR="00F73BCD">
        <w:rPr>
          <w:rtl/>
        </w:rPr>
        <w:t>קופות גמל</w:t>
      </w:r>
      <w:r w:rsidR="00F73BCD">
        <w:rPr>
          <w:rFonts w:hint="cs"/>
          <w:rtl/>
        </w:rPr>
        <w:t>)</w:t>
      </w:r>
      <w:r>
        <w:rPr>
          <w:rtl/>
        </w:rPr>
        <w:t>, התשס"ה</w:t>
      </w:r>
      <w:r w:rsidR="00F73BCD">
        <w:rPr>
          <w:rFonts w:hint="cs"/>
          <w:rtl/>
        </w:rPr>
        <w:t>-2005.</w:t>
      </w:r>
    </w:p>
    <w:p w:rsidR="00C5130A" w:rsidRDefault="00C5130A" w:rsidP="00C5130A">
      <w:pPr>
        <w:rPr>
          <w:rtl/>
        </w:rPr>
      </w:pPr>
      <w:bookmarkStart w:id="1388" w:name="_ETM_Q1_4078572"/>
      <w:bookmarkStart w:id="1389" w:name="_ETM_Q1_4078644"/>
      <w:bookmarkEnd w:id="1388"/>
      <w:bookmarkEnd w:id="1389"/>
    </w:p>
    <w:p w:rsidR="00C5130A" w:rsidRDefault="00C5130A" w:rsidP="00F73BCD">
      <w:pPr>
        <w:ind w:left="720" w:firstLine="0"/>
        <w:rPr>
          <w:rtl/>
        </w:rPr>
      </w:pPr>
      <w:r>
        <w:rPr>
          <w:rtl/>
        </w:rPr>
        <w:t xml:space="preserve">"חוק הפיקוח על שירותים פיננסיים מוסדרים" - חוק הפיקוח </w:t>
      </w:r>
      <w:r w:rsidR="00F73BCD">
        <w:rPr>
          <w:rtl/>
        </w:rPr>
        <w:t xml:space="preserve">על שירותים פיננסיים </w:t>
      </w:r>
      <w:r w:rsidR="00F73BCD">
        <w:rPr>
          <w:rFonts w:hint="cs"/>
          <w:rtl/>
        </w:rPr>
        <w:t>(</w:t>
      </w:r>
      <w:r>
        <w:rPr>
          <w:rtl/>
        </w:rPr>
        <w:t>שי</w:t>
      </w:r>
      <w:r w:rsidR="00F73BCD">
        <w:rPr>
          <w:rtl/>
        </w:rPr>
        <w:t>רותים פיננסיים מוסדרים</w:t>
      </w:r>
      <w:r w:rsidR="00F73BCD">
        <w:rPr>
          <w:rFonts w:hint="cs"/>
          <w:rtl/>
        </w:rPr>
        <w:t>),</w:t>
      </w:r>
      <w:r w:rsidR="00630005">
        <w:rPr>
          <w:rFonts w:hint="cs"/>
          <w:rtl/>
        </w:rPr>
        <w:t xml:space="preserve"> </w:t>
      </w:r>
      <w:r w:rsidR="00F73BCD">
        <w:rPr>
          <w:rtl/>
        </w:rPr>
        <w:t>התשע"ו</w:t>
      </w:r>
      <w:r w:rsidR="00F73BCD">
        <w:rPr>
          <w:rFonts w:hint="cs"/>
          <w:rtl/>
        </w:rPr>
        <w:t>-2016.</w:t>
      </w:r>
    </w:p>
    <w:p w:rsidR="00C5130A" w:rsidRDefault="00C5130A" w:rsidP="00C5130A">
      <w:pPr>
        <w:rPr>
          <w:rtl/>
        </w:rPr>
      </w:pPr>
    </w:p>
    <w:p w:rsidR="00C5130A" w:rsidRDefault="00C5130A" w:rsidP="00C5130A">
      <w:pPr>
        <w:rPr>
          <w:rtl/>
        </w:rPr>
      </w:pPr>
      <w:r>
        <w:rPr>
          <w:rtl/>
        </w:rPr>
        <w:t xml:space="preserve">"חוק ניירות ערך" - </w:t>
      </w:r>
      <w:r w:rsidR="00F73BCD">
        <w:rPr>
          <w:rtl/>
        </w:rPr>
        <w:t>חוק ניירות ערך, התשכ"ח</w:t>
      </w:r>
      <w:r w:rsidR="00F73BCD">
        <w:rPr>
          <w:rFonts w:hint="cs"/>
          <w:rtl/>
        </w:rPr>
        <w:t>-1968.</w:t>
      </w:r>
    </w:p>
    <w:p w:rsidR="00C5130A" w:rsidRDefault="00C5130A" w:rsidP="00C5130A">
      <w:pPr>
        <w:rPr>
          <w:rtl/>
        </w:rPr>
      </w:pPr>
    </w:p>
    <w:p w:rsidR="00C5130A" w:rsidRDefault="00C5130A" w:rsidP="00C5130A">
      <w:pPr>
        <w:rPr>
          <w:rtl/>
        </w:rPr>
      </w:pPr>
      <w:r>
        <w:rPr>
          <w:rtl/>
        </w:rPr>
        <w:t>"חוק נתוני אשראי" - ח</w:t>
      </w:r>
      <w:r w:rsidR="00F73BCD">
        <w:rPr>
          <w:rtl/>
        </w:rPr>
        <w:t>וק נתוני אשראי, התשע"ו</w:t>
      </w:r>
      <w:r w:rsidR="00F73BCD">
        <w:rPr>
          <w:rFonts w:hint="cs"/>
          <w:rtl/>
        </w:rPr>
        <w:t>-2016.</w:t>
      </w:r>
    </w:p>
    <w:p w:rsidR="00C5130A" w:rsidRDefault="00C5130A" w:rsidP="00C5130A">
      <w:pPr>
        <w:rPr>
          <w:rtl/>
        </w:rPr>
      </w:pPr>
    </w:p>
    <w:p w:rsidR="00C5130A" w:rsidRDefault="00C5130A" w:rsidP="00C5130A">
      <w:pPr>
        <w:rPr>
          <w:rtl/>
        </w:rPr>
      </w:pPr>
      <w:r>
        <w:rPr>
          <w:rtl/>
        </w:rPr>
        <w:t>"חוק שירותי תשלום" - חו</w:t>
      </w:r>
      <w:r w:rsidR="00F73BCD">
        <w:rPr>
          <w:rtl/>
        </w:rPr>
        <w:t>ק שירותי תשלום, התשע"ט</w:t>
      </w:r>
      <w:r w:rsidR="00F73BCD">
        <w:rPr>
          <w:rFonts w:hint="cs"/>
          <w:rtl/>
        </w:rPr>
        <w:t>-2019.</w:t>
      </w:r>
    </w:p>
    <w:p w:rsidR="00C5130A" w:rsidRDefault="00C5130A" w:rsidP="00C5130A">
      <w:pPr>
        <w:rPr>
          <w:rtl/>
        </w:rPr>
      </w:pPr>
    </w:p>
    <w:p w:rsidR="00C5130A" w:rsidRDefault="00C5130A" w:rsidP="00F73BCD">
      <w:pPr>
        <w:ind w:left="720" w:firstLine="0"/>
        <w:rPr>
          <w:rtl/>
        </w:rPr>
      </w:pPr>
      <w:r>
        <w:rPr>
          <w:rtl/>
        </w:rPr>
        <w:t xml:space="preserve">"חשבון משותף" - חשבון המתנהל אצל מקור מידע שלגביו רשומים אצל </w:t>
      </w:r>
      <w:r w:rsidR="00F73BCD">
        <w:rPr>
          <w:rtl/>
        </w:rPr>
        <w:t>מקור המידע יותר מבעל חשבון אחד</w:t>
      </w:r>
      <w:r w:rsidR="00F73BCD">
        <w:rPr>
          <w:rFonts w:hint="cs"/>
          <w:rtl/>
        </w:rPr>
        <w:t>.</w:t>
      </w:r>
    </w:p>
    <w:p w:rsidR="00C5130A" w:rsidRDefault="00C5130A" w:rsidP="00C5130A">
      <w:pPr>
        <w:rPr>
          <w:rtl/>
        </w:rPr>
      </w:pPr>
    </w:p>
    <w:p w:rsidR="00F73BCD" w:rsidRDefault="00F73BCD" w:rsidP="00C5130A">
      <w:pPr>
        <w:rPr>
          <w:rtl/>
        </w:rPr>
      </w:pPr>
      <w:bookmarkStart w:id="1390" w:name="_ETM_Q1_4116101"/>
      <w:bookmarkStart w:id="1391" w:name="_ETM_Q1_4116179"/>
      <w:bookmarkEnd w:id="1390"/>
      <w:bookmarkEnd w:id="1391"/>
      <w:r>
        <w:rPr>
          <w:rFonts w:hint="cs"/>
          <w:rtl/>
        </w:rPr>
        <w:t>בהמשך החוק אנחנו</w:t>
      </w:r>
      <w:bookmarkStart w:id="1392" w:name="_ETM_Q1_4115684"/>
      <w:bookmarkEnd w:id="1392"/>
      <w:r>
        <w:rPr>
          <w:rFonts w:hint="cs"/>
          <w:rtl/>
        </w:rPr>
        <w:t xml:space="preserve"> קובעים הוראות ספציפיות לגבי חשבון </w:t>
      </w:r>
      <w:bookmarkStart w:id="1393" w:name="_ETM_Q1_4118436"/>
      <w:bookmarkEnd w:id="1393"/>
      <w:r>
        <w:rPr>
          <w:rFonts w:hint="cs"/>
          <w:rtl/>
        </w:rPr>
        <w:t xml:space="preserve">משותף שיש לו כמה בעלים. אנחנו נדרוש </w:t>
      </w:r>
      <w:bookmarkStart w:id="1394" w:name="_ETM_Q1_4122816"/>
      <w:bookmarkEnd w:id="1394"/>
      <w:r>
        <w:rPr>
          <w:rFonts w:hint="cs"/>
          <w:rtl/>
        </w:rPr>
        <w:t xml:space="preserve">ונבקש הסכמה של כל הבעלים. למעט הוראת </w:t>
      </w:r>
      <w:bookmarkStart w:id="1395" w:name="_ETM_Q1_4127359"/>
      <w:bookmarkEnd w:id="1395"/>
      <w:r>
        <w:rPr>
          <w:rFonts w:hint="cs"/>
          <w:rtl/>
        </w:rPr>
        <w:t>מעבר לגבי חשבונות קיימים בהמשך.</w:t>
      </w:r>
    </w:p>
    <w:p w:rsidR="00F73BCD" w:rsidRDefault="00F73BCD" w:rsidP="00C5130A">
      <w:pPr>
        <w:rPr>
          <w:rtl/>
        </w:rPr>
      </w:pPr>
      <w:bookmarkStart w:id="1396" w:name="_ETM_Q1_4130434"/>
      <w:bookmarkStart w:id="1397" w:name="_ETM_Q1_4130502"/>
      <w:bookmarkEnd w:id="1396"/>
      <w:bookmarkEnd w:id="1397"/>
    </w:p>
    <w:p w:rsidR="00C5130A" w:rsidRDefault="00C5130A" w:rsidP="00C5130A">
      <w:pPr>
        <w:rPr>
          <w:rtl/>
        </w:rPr>
      </w:pPr>
      <w:r>
        <w:rPr>
          <w:rtl/>
        </w:rPr>
        <w:t>"יועץ</w:t>
      </w:r>
      <w:r w:rsidR="00F73BCD">
        <w:rPr>
          <w:rtl/>
        </w:rPr>
        <w:t xml:space="preserve"> השקעות" - כהגדרתו בחוק הייעוץ</w:t>
      </w:r>
      <w:r w:rsidR="00F73BCD">
        <w:rPr>
          <w:rFonts w:hint="cs"/>
          <w:rtl/>
        </w:rPr>
        <w:t>.</w:t>
      </w:r>
    </w:p>
    <w:p w:rsidR="00C5130A" w:rsidRDefault="00C5130A" w:rsidP="00C5130A">
      <w:pPr>
        <w:rPr>
          <w:rtl/>
        </w:rPr>
      </w:pPr>
    </w:p>
    <w:p w:rsidR="00C5130A" w:rsidRDefault="00C5130A" w:rsidP="00F73BCD">
      <w:pPr>
        <w:rPr>
          <w:rtl/>
        </w:rPr>
      </w:pPr>
      <w:r>
        <w:rPr>
          <w:rtl/>
        </w:rPr>
        <w:t xml:space="preserve">"יועץ פנסיוני" - כהגדרתו בחוק ייעוץ, שיווק ומערכת סליקה </w:t>
      </w:r>
      <w:r w:rsidR="00F73BCD">
        <w:rPr>
          <w:rtl/>
        </w:rPr>
        <w:t>פנסיוניים</w:t>
      </w:r>
      <w:r w:rsidR="00F73BCD">
        <w:rPr>
          <w:rFonts w:hint="cs"/>
          <w:rtl/>
        </w:rPr>
        <w:t>.</w:t>
      </w:r>
    </w:p>
    <w:p w:rsidR="00C5130A" w:rsidRDefault="00C5130A" w:rsidP="00C5130A">
      <w:pPr>
        <w:rPr>
          <w:rtl/>
        </w:rPr>
      </w:pPr>
    </w:p>
    <w:p w:rsidR="00C5130A" w:rsidRDefault="00C5130A" w:rsidP="00F73BCD">
      <w:pPr>
        <w:ind w:left="720" w:firstLine="0"/>
        <w:rPr>
          <w:rtl/>
        </w:rPr>
      </w:pPr>
      <w:r>
        <w:rPr>
          <w:rtl/>
        </w:rPr>
        <w:t xml:space="preserve">"לקוח", של נותן שירות או של מקור מידע - אדם המקבל שירות מידע פיננסי מנותן השירות או המקבל שירות </w:t>
      </w:r>
      <w:r w:rsidR="00F73BCD">
        <w:rPr>
          <w:rtl/>
        </w:rPr>
        <w:t>ממקור המידע, לפי העניין</w:t>
      </w:r>
      <w:r w:rsidR="00F73BCD">
        <w:rPr>
          <w:rFonts w:hint="cs"/>
          <w:rtl/>
        </w:rPr>
        <w:t>.</w:t>
      </w:r>
    </w:p>
    <w:p w:rsidR="00C5130A" w:rsidRDefault="00C5130A" w:rsidP="00C5130A">
      <w:pPr>
        <w:rPr>
          <w:rtl/>
        </w:rPr>
      </w:pPr>
    </w:p>
    <w:p w:rsidR="00F73BCD" w:rsidRDefault="00F73BCD" w:rsidP="00C5130A">
      <w:pPr>
        <w:rPr>
          <w:rtl/>
        </w:rPr>
      </w:pPr>
      <w:bookmarkStart w:id="1398" w:name="_ETM_Q1_4147543"/>
      <w:bookmarkStart w:id="1399" w:name="_ETM_Q1_4147618"/>
      <w:bookmarkEnd w:id="1398"/>
      <w:bookmarkEnd w:id="1399"/>
      <w:r>
        <w:rPr>
          <w:rFonts w:hint="cs"/>
          <w:rtl/>
        </w:rPr>
        <w:t>אנחנו משתמשים במושג לקוח במספר כובעים. לפעמים הוא לקוח שנותן... לפעמים הוא לקוח של מקור המידע. זה בעניינים שונים ובנסיבות שונות. נפרט בדיוק בהוראה.</w:t>
      </w:r>
    </w:p>
    <w:p w:rsidR="00F73BCD" w:rsidRDefault="00F73BCD" w:rsidP="00C5130A">
      <w:pPr>
        <w:rPr>
          <w:rtl/>
        </w:rPr>
      </w:pPr>
      <w:bookmarkStart w:id="1400" w:name="_ETM_Q1_4156240"/>
      <w:bookmarkStart w:id="1401" w:name="_ETM_Q1_4156303"/>
      <w:bookmarkEnd w:id="1400"/>
      <w:bookmarkEnd w:id="1401"/>
    </w:p>
    <w:p w:rsidR="00C5130A" w:rsidRDefault="00C5130A" w:rsidP="00F73BCD">
      <w:pPr>
        <w:rPr>
          <w:rtl/>
        </w:rPr>
      </w:pPr>
      <w:r>
        <w:rPr>
          <w:rtl/>
        </w:rPr>
        <w:t xml:space="preserve">"לשכת אשראי" ו"לשכת מידע על עוסקים" - כהגדרתן בחוק </w:t>
      </w:r>
      <w:r w:rsidR="00F73BCD">
        <w:rPr>
          <w:rtl/>
        </w:rPr>
        <w:t>נתוני אשראי</w:t>
      </w:r>
      <w:r w:rsidR="00F73BCD">
        <w:rPr>
          <w:rFonts w:hint="cs"/>
          <w:rtl/>
        </w:rPr>
        <w:t>.</w:t>
      </w:r>
    </w:p>
    <w:p w:rsidR="00C5130A" w:rsidRDefault="00C5130A" w:rsidP="00C5130A">
      <w:pPr>
        <w:rPr>
          <w:rtl/>
        </w:rPr>
      </w:pPr>
    </w:p>
    <w:p w:rsidR="00C5130A" w:rsidRDefault="00C5130A" w:rsidP="00F73BCD">
      <w:pPr>
        <w:ind w:left="720" w:firstLine="0"/>
        <w:rPr>
          <w:rtl/>
        </w:rPr>
      </w:pPr>
      <w:r>
        <w:rPr>
          <w:rtl/>
        </w:rPr>
        <w:t xml:space="preserve">"מאסדר", של גוף העוסק בתחום הפיננסי - מי שמוענקת לו לפי דין סמכות לפקח על פעילותו הפיננסית של </w:t>
      </w:r>
      <w:r w:rsidR="00F73BCD">
        <w:rPr>
          <w:rtl/>
        </w:rPr>
        <w:t>אותו גוף</w:t>
      </w:r>
      <w:r w:rsidR="00F73BCD">
        <w:rPr>
          <w:rFonts w:hint="cs"/>
          <w:rtl/>
        </w:rPr>
        <w:t>.</w:t>
      </w:r>
    </w:p>
    <w:p w:rsidR="00C5130A" w:rsidRDefault="00C5130A" w:rsidP="00C5130A">
      <w:pPr>
        <w:rPr>
          <w:rtl/>
        </w:rPr>
      </w:pPr>
    </w:p>
    <w:p w:rsidR="00C5130A" w:rsidRDefault="00C5130A" w:rsidP="00F73BCD">
      <w:pPr>
        <w:rPr>
          <w:rtl/>
        </w:rPr>
      </w:pPr>
      <w:r>
        <w:rPr>
          <w:rtl/>
        </w:rPr>
        <w:t xml:space="preserve">"מאסדר הגוף פיננסי" - מאסדר של גוף פיננסי כמפורט להלן, לפי העניין: </w:t>
      </w:r>
    </w:p>
    <w:p w:rsidR="00F73BCD" w:rsidRDefault="00F73BCD" w:rsidP="00F73BCD">
      <w:pPr>
        <w:rPr>
          <w:rtl/>
        </w:rPr>
      </w:pPr>
      <w:bookmarkStart w:id="1402" w:name="_ETM_Q1_4179012"/>
      <w:bookmarkEnd w:id="1402"/>
    </w:p>
    <w:p w:rsidR="00F73BCD" w:rsidRDefault="00F73BCD" w:rsidP="00F73BCD">
      <w:pPr>
        <w:rPr>
          <w:rtl/>
        </w:rPr>
      </w:pPr>
      <w:bookmarkStart w:id="1403" w:name="_ETM_Q1_4179082"/>
      <w:bookmarkEnd w:id="1403"/>
      <w:r>
        <w:rPr>
          <w:rFonts w:hint="cs"/>
          <w:rtl/>
        </w:rPr>
        <w:t>גוף פיננסי, אמרנו שאלה הגורמים שניתן יהיה</w:t>
      </w:r>
      <w:r w:rsidR="00630005">
        <w:rPr>
          <w:rFonts w:hint="cs"/>
          <w:rtl/>
        </w:rPr>
        <w:t xml:space="preserve"> </w:t>
      </w:r>
      <w:r>
        <w:rPr>
          <w:rFonts w:hint="cs"/>
          <w:rtl/>
        </w:rPr>
        <w:t>להעביר אליהם מידע.</w:t>
      </w:r>
    </w:p>
    <w:p w:rsidR="00F73BCD" w:rsidRDefault="00F73BCD" w:rsidP="00F73BCD">
      <w:pPr>
        <w:rPr>
          <w:rtl/>
        </w:rPr>
      </w:pPr>
      <w:bookmarkStart w:id="1404" w:name="_ETM_Q1_4176028"/>
      <w:bookmarkStart w:id="1405" w:name="_ETM_Q1_4176093"/>
      <w:bookmarkEnd w:id="1404"/>
      <w:bookmarkEnd w:id="1405"/>
    </w:p>
    <w:p w:rsidR="00F73BCD" w:rsidRDefault="00F73BCD" w:rsidP="00F73BCD">
      <w:pPr>
        <w:pStyle w:val="aff0"/>
        <w:numPr>
          <w:ilvl w:val="0"/>
          <w:numId w:val="15"/>
        </w:numPr>
      </w:pPr>
      <w:bookmarkStart w:id="1406" w:name="_ETM_Q1_4188690"/>
      <w:bookmarkStart w:id="1407" w:name="_ETM_Q1_4188757"/>
      <w:bookmarkEnd w:id="1406"/>
      <w:bookmarkEnd w:id="1407"/>
      <w:r>
        <w:rPr>
          <w:rFonts w:hint="cs"/>
          <w:rtl/>
        </w:rPr>
        <w:t xml:space="preserve">לעניין בנק, סולק ותאגיד עזר </w:t>
      </w:r>
      <w:r>
        <w:rPr>
          <w:rtl/>
        </w:rPr>
        <w:t>–</w:t>
      </w:r>
      <w:r>
        <w:rPr>
          <w:rFonts w:hint="cs"/>
          <w:rtl/>
        </w:rPr>
        <w:t xml:space="preserve"> המפקח על הבנקים.</w:t>
      </w:r>
    </w:p>
    <w:p w:rsidR="00F73BCD" w:rsidRDefault="00F73BCD" w:rsidP="00F73BCD">
      <w:pPr>
        <w:rPr>
          <w:rtl/>
        </w:rPr>
      </w:pPr>
      <w:bookmarkStart w:id="1408" w:name="_ETM_Q1_4191610"/>
      <w:bookmarkStart w:id="1409" w:name="_ETM_Q1_4191677"/>
      <w:bookmarkStart w:id="1410" w:name="_ETM_Q1_4191778"/>
      <w:bookmarkStart w:id="1411" w:name="_ETM_Q1_4191845"/>
      <w:bookmarkEnd w:id="1408"/>
      <w:bookmarkEnd w:id="1409"/>
      <w:bookmarkEnd w:id="1410"/>
      <w:bookmarkEnd w:id="1411"/>
    </w:p>
    <w:p w:rsidR="00F73BCD" w:rsidRDefault="00F73BCD" w:rsidP="00F73BCD">
      <w:pPr>
        <w:pStyle w:val="aff0"/>
        <w:numPr>
          <w:ilvl w:val="0"/>
          <w:numId w:val="15"/>
        </w:numPr>
      </w:pPr>
      <w:bookmarkStart w:id="1412" w:name="_ETM_Q1_4190872"/>
      <w:bookmarkStart w:id="1413" w:name="_ETM_Q1_4190913"/>
      <w:bookmarkEnd w:id="1412"/>
      <w:bookmarkEnd w:id="1413"/>
      <w:r>
        <w:rPr>
          <w:rFonts w:hint="cs"/>
          <w:rtl/>
        </w:rPr>
        <w:t xml:space="preserve">לעניין גוף מוסדי </w:t>
      </w:r>
      <w:r>
        <w:rPr>
          <w:rtl/>
        </w:rPr>
        <w:t>–</w:t>
      </w:r>
      <w:r>
        <w:rPr>
          <w:rFonts w:hint="cs"/>
          <w:rtl/>
        </w:rPr>
        <w:t xml:space="preserve"> הממונה על שוק ההון, </w:t>
      </w:r>
      <w:bookmarkStart w:id="1414" w:name="_ETM_Q1_4191336"/>
      <w:bookmarkEnd w:id="1414"/>
      <w:r>
        <w:rPr>
          <w:rFonts w:hint="cs"/>
          <w:rtl/>
        </w:rPr>
        <w:t>ביטוח וחיסכון.</w:t>
      </w:r>
    </w:p>
    <w:p w:rsidR="00F73BCD" w:rsidRDefault="00F73BCD" w:rsidP="00F73BCD">
      <w:pPr>
        <w:pStyle w:val="aff0"/>
        <w:rPr>
          <w:rtl/>
        </w:rPr>
      </w:pPr>
    </w:p>
    <w:p w:rsidR="00F73BCD" w:rsidRDefault="00F73BCD" w:rsidP="00F73BCD">
      <w:pPr>
        <w:pStyle w:val="aff0"/>
        <w:numPr>
          <w:ilvl w:val="0"/>
          <w:numId w:val="15"/>
        </w:numPr>
      </w:pPr>
      <w:bookmarkStart w:id="1415" w:name="_ETM_Q1_4194200"/>
      <w:bookmarkStart w:id="1416" w:name="_ETM_Q1_4194277"/>
      <w:bookmarkEnd w:id="1415"/>
      <w:bookmarkEnd w:id="1416"/>
      <w:r>
        <w:rPr>
          <w:rFonts w:hint="cs"/>
          <w:rtl/>
        </w:rPr>
        <w:t xml:space="preserve">לעניין בעל רישיון למתן שירותי פיקדון ואשראי, בעל רישיון </w:t>
      </w:r>
      <w:bookmarkStart w:id="1417" w:name="_ETM_Q1_4190072"/>
      <w:bookmarkEnd w:id="1417"/>
      <w:r>
        <w:rPr>
          <w:rFonts w:hint="cs"/>
          <w:rtl/>
        </w:rPr>
        <w:t>למתן אשר</w:t>
      </w:r>
      <w:r w:rsidR="00172848">
        <w:rPr>
          <w:rFonts w:hint="cs"/>
          <w:rtl/>
        </w:rPr>
        <w:t>אי ובעל רישיון להפעלת מערכת לתיווך</w:t>
      </w:r>
      <w:r>
        <w:rPr>
          <w:rFonts w:hint="cs"/>
          <w:rtl/>
        </w:rPr>
        <w:t xml:space="preserve"> באשראי </w:t>
      </w:r>
      <w:r>
        <w:rPr>
          <w:rtl/>
        </w:rPr>
        <w:t>–</w:t>
      </w:r>
      <w:r>
        <w:rPr>
          <w:rFonts w:hint="cs"/>
          <w:rtl/>
        </w:rPr>
        <w:t xml:space="preserve"> המפקח על נותני שירותים פיננסיים.</w:t>
      </w:r>
      <w:bookmarkStart w:id="1418" w:name="_ETM_Q1_4190027"/>
      <w:bookmarkEnd w:id="1418"/>
    </w:p>
    <w:p w:rsidR="00F73BCD" w:rsidRDefault="00F73BCD" w:rsidP="00F73BCD">
      <w:pPr>
        <w:pStyle w:val="aff0"/>
        <w:rPr>
          <w:rtl/>
        </w:rPr>
      </w:pPr>
    </w:p>
    <w:p w:rsidR="00F73BCD" w:rsidRDefault="00172848" w:rsidP="00F73BCD">
      <w:pPr>
        <w:pStyle w:val="aff0"/>
        <w:numPr>
          <w:ilvl w:val="0"/>
          <w:numId w:val="15"/>
        </w:numPr>
      </w:pPr>
      <w:bookmarkStart w:id="1419" w:name="_ETM_Q1_4190107"/>
      <w:bookmarkEnd w:id="1419"/>
      <w:r>
        <w:rPr>
          <w:rFonts w:hint="cs"/>
          <w:rtl/>
        </w:rPr>
        <w:t xml:space="preserve">לעניין בעל רישיון מנהל תיקים </w:t>
      </w:r>
      <w:r>
        <w:rPr>
          <w:rtl/>
        </w:rPr>
        <w:t>–</w:t>
      </w:r>
      <w:r>
        <w:rPr>
          <w:rFonts w:hint="cs"/>
          <w:rtl/>
        </w:rPr>
        <w:t xml:space="preserve"> הרשות.</w:t>
      </w:r>
    </w:p>
    <w:p w:rsidR="00172848" w:rsidRDefault="00172848" w:rsidP="00172848">
      <w:pPr>
        <w:pStyle w:val="aff0"/>
        <w:rPr>
          <w:rtl/>
        </w:rPr>
      </w:pPr>
    </w:p>
    <w:p w:rsidR="00172848" w:rsidRDefault="00172848" w:rsidP="00F73BCD">
      <w:pPr>
        <w:pStyle w:val="aff0"/>
        <w:numPr>
          <w:ilvl w:val="0"/>
          <w:numId w:val="15"/>
        </w:numPr>
        <w:rPr>
          <w:rtl/>
        </w:rPr>
      </w:pPr>
      <w:r>
        <w:rPr>
          <w:rFonts w:hint="cs"/>
          <w:rtl/>
        </w:rPr>
        <w:t xml:space="preserve">לעניין גוף אחר שנקבע לפיט פסקה (1) להגדרה "גוף </w:t>
      </w:r>
      <w:bookmarkStart w:id="1420" w:name="_ETM_Q1_4204846"/>
      <w:bookmarkEnd w:id="1420"/>
      <w:r>
        <w:rPr>
          <w:rFonts w:hint="cs"/>
          <w:rtl/>
        </w:rPr>
        <w:t xml:space="preserve">פיננסי" </w:t>
      </w:r>
      <w:r>
        <w:rPr>
          <w:rtl/>
        </w:rPr>
        <w:t>–</w:t>
      </w:r>
      <w:r>
        <w:rPr>
          <w:rFonts w:hint="cs"/>
          <w:rtl/>
        </w:rPr>
        <w:t xml:space="preserve"> מאסדר הגוף האמור.</w:t>
      </w:r>
    </w:p>
    <w:p w:rsidR="00C5130A" w:rsidRDefault="00C5130A" w:rsidP="00C5130A">
      <w:pPr>
        <w:rPr>
          <w:rtl/>
        </w:rPr>
      </w:pPr>
    </w:p>
    <w:p w:rsidR="00C5130A" w:rsidRDefault="009A79F0" w:rsidP="00C5130A">
      <w:pPr>
        <w:rPr>
          <w:rtl/>
        </w:rPr>
      </w:pPr>
      <w:r>
        <w:rPr>
          <w:rFonts w:hint="cs"/>
          <w:rtl/>
        </w:rPr>
        <w:t>אנחנו אומרים כאן המאסדר כי בחוק אנחנו אומרים שהמאסדר של הגוף הפיננסי יקבע הוראות כאלו</w:t>
      </w:r>
      <w:r w:rsidR="00630005">
        <w:rPr>
          <w:rFonts w:hint="cs"/>
          <w:rtl/>
        </w:rPr>
        <w:t xml:space="preserve"> </w:t>
      </w:r>
      <w:r>
        <w:rPr>
          <w:rFonts w:hint="cs"/>
          <w:rtl/>
        </w:rPr>
        <w:t>וכאלו. כיוון שאלה גופים שונים, אנחנו מגדירים כאן מי זה בדיוק אותו</w:t>
      </w:r>
      <w:bookmarkStart w:id="1421" w:name="_ETM_Q1_4233351"/>
      <w:bookmarkEnd w:id="1421"/>
      <w:r>
        <w:rPr>
          <w:rFonts w:hint="cs"/>
          <w:rtl/>
        </w:rPr>
        <w:t xml:space="preserve"> מאסדר ולמי אנחנו מתכוונים.</w:t>
      </w:r>
    </w:p>
    <w:p w:rsidR="009A79F0" w:rsidRDefault="009A79F0" w:rsidP="00C5130A">
      <w:pPr>
        <w:rPr>
          <w:rtl/>
        </w:rPr>
      </w:pPr>
      <w:bookmarkStart w:id="1422" w:name="_ETM_Q1_4236773"/>
      <w:bookmarkEnd w:id="1422"/>
    </w:p>
    <w:p w:rsidR="009A79F0" w:rsidRDefault="009A79F0" w:rsidP="009A79F0">
      <w:pPr>
        <w:pStyle w:val="a4"/>
        <w:keepNext/>
        <w:rPr>
          <w:rtl/>
        </w:rPr>
      </w:pPr>
      <w:bookmarkStart w:id="1423" w:name="ET_speaker_איתי_עצמון_74"/>
      <w:r w:rsidRPr="009A79F0">
        <w:rPr>
          <w:rStyle w:val="TagStyle"/>
          <w:rtl/>
        </w:rPr>
        <w:t xml:space="preserve"> &lt;&lt; דובר &gt;&gt; </w:t>
      </w:r>
      <w:r>
        <w:rPr>
          <w:rtl/>
        </w:rPr>
        <w:t>איתי עצמון:</w:t>
      </w:r>
      <w:r w:rsidRPr="009A79F0">
        <w:rPr>
          <w:rStyle w:val="TagStyle"/>
          <w:rtl/>
        </w:rPr>
        <w:t xml:space="preserve"> &lt;&lt; דובר &gt;&gt;</w:t>
      </w:r>
      <w:r w:rsidR="00630005">
        <w:rPr>
          <w:rtl/>
        </w:rPr>
        <w:t xml:space="preserve"> </w:t>
      </w:r>
      <w:r>
        <w:rPr>
          <w:rtl/>
        </w:rPr>
        <w:t xml:space="preserve"> </w:t>
      </w:r>
      <w:bookmarkEnd w:id="1423"/>
    </w:p>
    <w:p w:rsidR="009A79F0" w:rsidRDefault="009A79F0" w:rsidP="009A79F0">
      <w:pPr>
        <w:pStyle w:val="KeepWithNext"/>
        <w:rPr>
          <w:rtl/>
          <w:lang w:eastAsia="he-IL"/>
        </w:rPr>
      </w:pPr>
    </w:p>
    <w:p w:rsidR="009A79F0" w:rsidRDefault="009A79F0" w:rsidP="009A79F0">
      <w:pPr>
        <w:rPr>
          <w:rtl/>
          <w:lang w:eastAsia="he-IL"/>
        </w:rPr>
      </w:pPr>
      <w:bookmarkStart w:id="1424" w:name="_ETM_Q1_4239142"/>
      <w:bookmarkStart w:id="1425" w:name="_ETM_Q1_4239167"/>
      <w:bookmarkEnd w:id="1424"/>
      <w:bookmarkEnd w:id="1425"/>
      <w:r>
        <w:rPr>
          <w:rFonts w:hint="cs"/>
          <w:rtl/>
          <w:lang w:eastAsia="he-IL"/>
        </w:rPr>
        <w:t>אתה יכול לחדד לנו את ה</w:t>
      </w:r>
      <w:bookmarkStart w:id="1426" w:name="_ETM_Q1_4236758"/>
      <w:bookmarkEnd w:id="1426"/>
      <w:r>
        <w:rPr>
          <w:rFonts w:hint="cs"/>
          <w:rtl/>
          <w:lang w:eastAsia="he-IL"/>
        </w:rPr>
        <w:t>הבדל בין ההגדרה מאסדר של גוף העוסק בתחום הפיננסי</w:t>
      </w:r>
      <w:r w:rsidR="00630005">
        <w:rPr>
          <w:rFonts w:hint="cs"/>
          <w:rtl/>
          <w:lang w:eastAsia="he-IL"/>
        </w:rPr>
        <w:t xml:space="preserve"> </w:t>
      </w:r>
      <w:r>
        <w:rPr>
          <w:rFonts w:hint="cs"/>
          <w:rtl/>
          <w:lang w:eastAsia="he-IL"/>
        </w:rPr>
        <w:t>ו</w:t>
      </w:r>
      <w:bookmarkStart w:id="1427" w:name="_ETM_Q1_4242672"/>
      <w:bookmarkEnd w:id="1427"/>
      <w:r>
        <w:rPr>
          <w:rFonts w:hint="cs"/>
          <w:rtl/>
          <w:lang w:eastAsia="he-IL"/>
        </w:rPr>
        <w:t>הגדרת מאסדר הגוף הפיננסי?</w:t>
      </w:r>
    </w:p>
    <w:p w:rsidR="00EB520B" w:rsidRDefault="00EB520B" w:rsidP="00EB520B">
      <w:pPr>
        <w:rPr>
          <w:rStyle w:val="TagStyle"/>
          <w:rFonts w:ascii="David" w:hAnsi="David"/>
          <w:u w:val="single"/>
          <w:rtl/>
        </w:rPr>
      </w:pPr>
      <w:bookmarkStart w:id="1428" w:name="_ETM_Q1_4241256"/>
      <w:bookmarkStart w:id="1429" w:name="_ETM_Q1_4241315"/>
      <w:bookmarkEnd w:id="1428"/>
      <w:bookmarkEnd w:id="1429"/>
    </w:p>
    <w:p w:rsidR="00EB520B" w:rsidRDefault="00EB520B" w:rsidP="00EB520B">
      <w:pPr>
        <w:pStyle w:val="af9"/>
        <w:keepNext/>
        <w:rPr>
          <w:rtl/>
        </w:rPr>
      </w:pPr>
      <w:bookmarkStart w:id="1430" w:name="ET_guest_עמיהוד_שמלצר_76"/>
      <w:r w:rsidRPr="00EB520B">
        <w:rPr>
          <w:rStyle w:val="TagStyle"/>
          <w:rtl/>
        </w:rPr>
        <w:t xml:space="preserve"> &lt;&lt; אורח &gt;&gt; </w:t>
      </w:r>
      <w:r>
        <w:rPr>
          <w:rtl/>
        </w:rPr>
        <w:t>עמיהוד שמלצר:</w:t>
      </w:r>
      <w:r w:rsidRPr="00EB520B">
        <w:rPr>
          <w:rStyle w:val="TagStyle"/>
          <w:rtl/>
        </w:rPr>
        <w:t xml:space="preserve"> &lt;&lt; אורח &gt;&gt;</w:t>
      </w:r>
      <w:r w:rsidR="00630005">
        <w:rPr>
          <w:rtl/>
        </w:rPr>
        <w:t xml:space="preserve"> </w:t>
      </w:r>
      <w:r>
        <w:rPr>
          <w:rtl/>
        </w:rPr>
        <w:t xml:space="preserve"> </w:t>
      </w:r>
      <w:bookmarkEnd w:id="1430"/>
    </w:p>
    <w:p w:rsidR="00EB520B" w:rsidRDefault="00EB520B" w:rsidP="00EB520B">
      <w:pPr>
        <w:pStyle w:val="KeepWithNext"/>
        <w:rPr>
          <w:rtl/>
        </w:rPr>
      </w:pPr>
    </w:p>
    <w:p w:rsidR="009A79F0" w:rsidRDefault="009A79F0" w:rsidP="009A79F0">
      <w:pPr>
        <w:rPr>
          <w:rtl/>
          <w:lang w:eastAsia="he-IL"/>
        </w:rPr>
      </w:pPr>
      <w:r>
        <w:rPr>
          <w:rFonts w:hint="cs"/>
          <w:rtl/>
          <w:lang w:eastAsia="he-IL"/>
        </w:rPr>
        <w:t>מאסדר הגוף הפיננסי</w:t>
      </w:r>
      <w:r w:rsidR="00EB520B">
        <w:rPr>
          <w:rFonts w:hint="cs"/>
          <w:rtl/>
          <w:lang w:eastAsia="he-IL"/>
        </w:rPr>
        <w:t xml:space="preserve"> זה רק </w:t>
      </w:r>
      <w:bookmarkStart w:id="1431" w:name="_ETM_Q1_4251033"/>
      <w:bookmarkEnd w:id="1431"/>
      <w:r w:rsidR="00EB520B">
        <w:rPr>
          <w:rFonts w:hint="cs"/>
          <w:rtl/>
          <w:lang w:eastAsia="he-IL"/>
        </w:rPr>
        <w:t xml:space="preserve">ספציפית לאותו סעיף שניתן להעביר אליו מידע. גוף פיננסי </w:t>
      </w:r>
      <w:bookmarkStart w:id="1432" w:name="_ETM_Q1_4252023"/>
      <w:bookmarkEnd w:id="1432"/>
      <w:r w:rsidR="00EB520B">
        <w:rPr>
          <w:rFonts w:hint="cs"/>
          <w:rtl/>
          <w:lang w:eastAsia="he-IL"/>
        </w:rPr>
        <w:t>זה לא גוף העוסק בתחום הפיננסי. אני לא זוכ</w:t>
      </w:r>
      <w:bookmarkStart w:id="1433" w:name="_ETM_Q1_4256573"/>
      <w:bookmarkEnd w:id="1433"/>
      <w:r w:rsidR="00EB520B">
        <w:rPr>
          <w:rFonts w:hint="cs"/>
          <w:rtl/>
          <w:lang w:eastAsia="he-IL"/>
        </w:rPr>
        <w:t xml:space="preserve">ר כרגע היכן עוד כתבנו גוף העוסק בתחום הפיננסי, אני </w:t>
      </w:r>
      <w:bookmarkStart w:id="1434" w:name="_ETM_Q1_4261595"/>
      <w:bookmarkEnd w:id="1434"/>
      <w:r w:rsidR="00EB520B">
        <w:rPr>
          <w:rFonts w:hint="cs"/>
          <w:rtl/>
          <w:lang w:eastAsia="he-IL"/>
        </w:rPr>
        <w:t xml:space="preserve">מתנצל, אבל זה לא אותו אחד. הגוף הפיננסי הוא רק </w:t>
      </w:r>
      <w:bookmarkStart w:id="1435" w:name="_ETM_Q1_4265317"/>
      <w:bookmarkEnd w:id="1435"/>
      <w:r w:rsidR="00EB520B">
        <w:rPr>
          <w:rFonts w:hint="cs"/>
          <w:rtl/>
          <w:lang w:eastAsia="he-IL"/>
        </w:rPr>
        <w:t>אותו גוף שניתן להעביר אליו מידע ואלה גופים שנקובים</w:t>
      </w:r>
      <w:bookmarkStart w:id="1436" w:name="_ETM_Q1_4268335"/>
      <w:bookmarkEnd w:id="1436"/>
      <w:r w:rsidR="00EB520B">
        <w:rPr>
          <w:rFonts w:hint="cs"/>
          <w:rtl/>
          <w:lang w:eastAsia="he-IL"/>
        </w:rPr>
        <w:t>. אי אפשר להעביר לכל גוף פיננסי.</w:t>
      </w:r>
    </w:p>
    <w:p w:rsidR="00EB520B" w:rsidRDefault="00EB520B" w:rsidP="009A79F0">
      <w:pPr>
        <w:rPr>
          <w:rtl/>
          <w:lang w:eastAsia="he-IL"/>
        </w:rPr>
      </w:pPr>
      <w:bookmarkStart w:id="1437" w:name="_ETM_Q1_4267985"/>
      <w:bookmarkStart w:id="1438" w:name="_ETM_Q1_4268057"/>
      <w:bookmarkEnd w:id="1437"/>
      <w:bookmarkEnd w:id="1438"/>
    </w:p>
    <w:p w:rsidR="00EB520B" w:rsidRDefault="00EB520B" w:rsidP="00EB520B">
      <w:pPr>
        <w:pStyle w:val="a4"/>
        <w:keepNext/>
        <w:rPr>
          <w:rtl/>
        </w:rPr>
      </w:pPr>
      <w:bookmarkStart w:id="1439" w:name="ET_speaker_איתי_עצמון_77"/>
      <w:r w:rsidRPr="00EB520B">
        <w:rPr>
          <w:rStyle w:val="TagStyle"/>
          <w:rtl/>
        </w:rPr>
        <w:t xml:space="preserve"> &lt;&lt; דובר &gt;&gt; </w:t>
      </w:r>
      <w:r>
        <w:rPr>
          <w:rtl/>
        </w:rPr>
        <w:t>איתי עצמון:</w:t>
      </w:r>
      <w:r w:rsidRPr="00EB520B">
        <w:rPr>
          <w:rStyle w:val="TagStyle"/>
          <w:rtl/>
        </w:rPr>
        <w:t xml:space="preserve"> &lt;&lt; דובר &gt;&gt;</w:t>
      </w:r>
      <w:r w:rsidR="00630005">
        <w:rPr>
          <w:rtl/>
        </w:rPr>
        <w:t xml:space="preserve"> </w:t>
      </w:r>
      <w:r>
        <w:rPr>
          <w:rtl/>
        </w:rPr>
        <w:t xml:space="preserve"> </w:t>
      </w:r>
      <w:bookmarkEnd w:id="1439"/>
    </w:p>
    <w:p w:rsidR="00EB520B" w:rsidRDefault="00EB520B" w:rsidP="00EB520B">
      <w:pPr>
        <w:pStyle w:val="KeepWithNext"/>
        <w:rPr>
          <w:rtl/>
          <w:lang w:eastAsia="he-IL"/>
        </w:rPr>
      </w:pPr>
    </w:p>
    <w:p w:rsidR="00EB520B" w:rsidRDefault="00EB520B" w:rsidP="00EB520B">
      <w:pPr>
        <w:rPr>
          <w:rtl/>
          <w:lang w:eastAsia="he-IL"/>
        </w:rPr>
      </w:pPr>
      <w:bookmarkStart w:id="1440" w:name="_ETM_Q1_4269163"/>
      <w:bookmarkStart w:id="1441" w:name="_ETM_Q1_4269196"/>
      <w:bookmarkEnd w:id="1440"/>
      <w:bookmarkEnd w:id="1441"/>
      <w:r>
        <w:rPr>
          <w:rFonts w:hint="cs"/>
          <w:rtl/>
          <w:lang w:eastAsia="he-IL"/>
        </w:rPr>
        <w:t>זה הבנתי.</w:t>
      </w:r>
    </w:p>
    <w:p w:rsidR="00EB520B" w:rsidRDefault="00EB520B" w:rsidP="00EB520B">
      <w:pPr>
        <w:rPr>
          <w:rtl/>
          <w:lang w:eastAsia="he-IL"/>
        </w:rPr>
      </w:pPr>
      <w:bookmarkStart w:id="1442" w:name="_ETM_Q1_4272061"/>
      <w:bookmarkStart w:id="1443" w:name="_ETM_Q1_4272143"/>
      <w:bookmarkStart w:id="1444" w:name="_ETM_Q1_4271509"/>
      <w:bookmarkEnd w:id="1442"/>
      <w:bookmarkEnd w:id="1443"/>
      <w:bookmarkEnd w:id="1444"/>
    </w:p>
    <w:p w:rsidR="00EB520B" w:rsidRDefault="00EB520B" w:rsidP="00EB520B">
      <w:pPr>
        <w:pStyle w:val="a4"/>
        <w:keepNext/>
        <w:rPr>
          <w:rtl/>
        </w:rPr>
      </w:pPr>
      <w:bookmarkStart w:id="1445" w:name="ET_speaker_מירב_תורגמן_78"/>
      <w:r w:rsidRPr="00EB520B">
        <w:rPr>
          <w:rStyle w:val="TagStyle"/>
          <w:rtl/>
        </w:rPr>
        <w:t xml:space="preserve"> &lt;&lt; דובר &gt;&gt; </w:t>
      </w:r>
      <w:r>
        <w:rPr>
          <w:rtl/>
        </w:rPr>
        <w:t>מירב תורג'מן:</w:t>
      </w:r>
      <w:r w:rsidRPr="00EB520B">
        <w:rPr>
          <w:rStyle w:val="TagStyle"/>
          <w:rtl/>
        </w:rPr>
        <w:t xml:space="preserve"> &lt;&lt; דובר &gt;&gt;</w:t>
      </w:r>
      <w:r w:rsidR="00630005">
        <w:rPr>
          <w:rtl/>
        </w:rPr>
        <w:t xml:space="preserve"> </w:t>
      </w:r>
      <w:r>
        <w:rPr>
          <w:rtl/>
        </w:rPr>
        <w:t xml:space="preserve"> </w:t>
      </w:r>
      <w:bookmarkEnd w:id="1445"/>
    </w:p>
    <w:p w:rsidR="00EB520B" w:rsidRDefault="00EB520B" w:rsidP="00EB520B">
      <w:pPr>
        <w:pStyle w:val="KeepWithNext"/>
        <w:rPr>
          <w:rtl/>
          <w:lang w:eastAsia="he-IL"/>
        </w:rPr>
      </w:pPr>
    </w:p>
    <w:p w:rsidR="00EB520B" w:rsidRDefault="00EB520B" w:rsidP="00EB520B">
      <w:pPr>
        <w:rPr>
          <w:rtl/>
          <w:lang w:eastAsia="he-IL"/>
        </w:rPr>
      </w:pPr>
      <w:bookmarkStart w:id="1446" w:name="_ETM_Q1_4271828"/>
      <w:bookmarkStart w:id="1447" w:name="_ETM_Q1_4271867"/>
      <w:bookmarkEnd w:id="1446"/>
      <w:bookmarkEnd w:id="1447"/>
      <w:r>
        <w:rPr>
          <w:rFonts w:hint="cs"/>
          <w:rtl/>
          <w:lang w:eastAsia="he-IL"/>
        </w:rPr>
        <w:t xml:space="preserve">אבל יש </w:t>
      </w:r>
      <w:bookmarkStart w:id="1448" w:name="_ETM_Q1_4271376"/>
      <w:bookmarkEnd w:id="1448"/>
      <w:r>
        <w:rPr>
          <w:rFonts w:hint="cs"/>
          <w:rtl/>
          <w:lang w:eastAsia="he-IL"/>
        </w:rPr>
        <w:t>לך הגדרה לפני.</w:t>
      </w:r>
    </w:p>
    <w:p w:rsidR="00EB520B" w:rsidRDefault="00EB520B" w:rsidP="00EB520B">
      <w:pPr>
        <w:rPr>
          <w:rtl/>
          <w:lang w:eastAsia="he-IL"/>
        </w:rPr>
      </w:pPr>
      <w:bookmarkStart w:id="1449" w:name="_ETM_Q1_4273573"/>
      <w:bookmarkStart w:id="1450" w:name="_ETM_Q1_4273644"/>
      <w:bookmarkStart w:id="1451" w:name="_ETM_Q1_4273073"/>
      <w:bookmarkEnd w:id="1449"/>
      <w:bookmarkEnd w:id="1450"/>
      <w:bookmarkEnd w:id="1451"/>
    </w:p>
    <w:p w:rsidR="00EB520B" w:rsidRDefault="00EB520B" w:rsidP="00EB520B">
      <w:pPr>
        <w:pStyle w:val="af9"/>
        <w:keepNext/>
        <w:rPr>
          <w:rtl/>
          <w:lang w:eastAsia="he-IL"/>
        </w:rPr>
      </w:pPr>
      <w:bookmarkStart w:id="1452" w:name="ET_guest_עמיהוד_שמלצר_79"/>
      <w:r w:rsidRPr="00EB520B">
        <w:rPr>
          <w:rStyle w:val="TagStyle"/>
          <w:rtl/>
        </w:rPr>
        <w:t xml:space="preserve"> &lt;&lt; אורח &gt;&gt; </w:t>
      </w:r>
      <w:r>
        <w:rPr>
          <w:rtl/>
          <w:lang w:eastAsia="he-IL"/>
        </w:rPr>
        <w:t>עמיהוד שמלצר:</w:t>
      </w:r>
      <w:r w:rsidRPr="00EB520B">
        <w:rPr>
          <w:rStyle w:val="TagStyle"/>
          <w:rtl/>
        </w:rPr>
        <w:t xml:space="preserve"> &lt;&lt; אורח &gt;&gt;</w:t>
      </w:r>
      <w:r w:rsidR="00630005">
        <w:rPr>
          <w:rtl/>
          <w:lang w:eastAsia="he-IL"/>
        </w:rPr>
        <w:t xml:space="preserve"> </w:t>
      </w:r>
      <w:r>
        <w:rPr>
          <w:rtl/>
          <w:lang w:eastAsia="he-IL"/>
        </w:rPr>
        <w:t xml:space="preserve"> </w:t>
      </w:r>
      <w:bookmarkEnd w:id="1452"/>
    </w:p>
    <w:p w:rsidR="00EB520B" w:rsidRDefault="00EB520B" w:rsidP="00EB520B">
      <w:pPr>
        <w:pStyle w:val="KeepWithNext"/>
        <w:rPr>
          <w:rtl/>
          <w:lang w:eastAsia="he-IL"/>
        </w:rPr>
      </w:pPr>
    </w:p>
    <w:p w:rsidR="00EB520B" w:rsidRDefault="00EB520B" w:rsidP="00EB520B">
      <w:pPr>
        <w:rPr>
          <w:rtl/>
          <w:lang w:eastAsia="he-IL"/>
        </w:rPr>
      </w:pPr>
      <w:bookmarkStart w:id="1453" w:name="_ETM_Q1_4273393"/>
      <w:bookmarkStart w:id="1454" w:name="_ETM_Q1_4273426"/>
      <w:bookmarkEnd w:id="1453"/>
      <w:bookmarkEnd w:id="1454"/>
      <w:r>
        <w:rPr>
          <w:rFonts w:hint="cs"/>
          <w:rtl/>
          <w:lang w:eastAsia="he-IL"/>
        </w:rPr>
        <w:t xml:space="preserve">נכון. גוף העוסק בתחום הפיננסי. זה לא </w:t>
      </w:r>
      <w:bookmarkStart w:id="1455" w:name="_ETM_Q1_4275130"/>
      <w:bookmarkEnd w:id="1455"/>
      <w:r>
        <w:rPr>
          <w:rFonts w:hint="cs"/>
          <w:rtl/>
          <w:lang w:eastAsia="he-IL"/>
        </w:rPr>
        <w:t xml:space="preserve">גוף פיננסי ויש התייחסות לגוף העוסק בתחום הפיננסי. </w:t>
      </w:r>
    </w:p>
    <w:p w:rsidR="00EB520B" w:rsidRDefault="00EB520B" w:rsidP="00EB520B">
      <w:pPr>
        <w:rPr>
          <w:rtl/>
          <w:lang w:eastAsia="he-IL"/>
        </w:rPr>
      </w:pPr>
      <w:bookmarkStart w:id="1456" w:name="_ETM_Q1_4280918"/>
      <w:bookmarkStart w:id="1457" w:name="_ETM_Q1_4280983"/>
      <w:bookmarkStart w:id="1458" w:name="_ETM_Q1_4282332"/>
      <w:bookmarkEnd w:id="1456"/>
      <w:bookmarkEnd w:id="1457"/>
      <w:bookmarkEnd w:id="1458"/>
    </w:p>
    <w:p w:rsidR="00EB520B" w:rsidRDefault="00EB520B" w:rsidP="00EB520B">
      <w:pPr>
        <w:pStyle w:val="a4"/>
        <w:keepNext/>
        <w:rPr>
          <w:rtl/>
        </w:rPr>
      </w:pPr>
      <w:bookmarkStart w:id="1459" w:name="ET_speaker_מירב_תורגמן_80"/>
      <w:r w:rsidRPr="00EB520B">
        <w:rPr>
          <w:rStyle w:val="TagStyle"/>
          <w:rtl/>
        </w:rPr>
        <w:t xml:space="preserve"> &lt;&lt; דובר &gt;&gt; </w:t>
      </w:r>
      <w:r>
        <w:rPr>
          <w:rtl/>
        </w:rPr>
        <w:t>מירב תורג'מן:</w:t>
      </w:r>
      <w:r w:rsidRPr="00EB520B">
        <w:rPr>
          <w:rStyle w:val="TagStyle"/>
          <w:rtl/>
        </w:rPr>
        <w:t xml:space="preserve"> &lt;&lt; דובר &gt;&gt;</w:t>
      </w:r>
      <w:r w:rsidR="00630005">
        <w:rPr>
          <w:rtl/>
        </w:rPr>
        <w:t xml:space="preserve"> </w:t>
      </w:r>
      <w:r>
        <w:rPr>
          <w:rtl/>
        </w:rPr>
        <w:t xml:space="preserve"> </w:t>
      </w:r>
      <w:bookmarkEnd w:id="1459"/>
    </w:p>
    <w:p w:rsidR="00EB520B" w:rsidRDefault="00EB520B" w:rsidP="00EB520B">
      <w:pPr>
        <w:pStyle w:val="KeepWithNext"/>
        <w:rPr>
          <w:rtl/>
          <w:lang w:eastAsia="he-IL"/>
        </w:rPr>
      </w:pPr>
    </w:p>
    <w:p w:rsidR="00EB520B" w:rsidRDefault="00EB520B" w:rsidP="00EB520B">
      <w:pPr>
        <w:rPr>
          <w:rtl/>
          <w:lang w:eastAsia="he-IL"/>
        </w:rPr>
      </w:pPr>
      <w:bookmarkStart w:id="1460" w:name="_ETM_Q1_4282669"/>
      <w:bookmarkStart w:id="1461" w:name="_ETM_Q1_4282704"/>
      <w:bookmarkEnd w:id="1460"/>
      <w:bookmarkEnd w:id="1461"/>
      <w:r>
        <w:rPr>
          <w:rFonts w:hint="cs"/>
          <w:rtl/>
          <w:lang w:eastAsia="he-IL"/>
        </w:rPr>
        <w:t xml:space="preserve">אתה יכול לומר </w:t>
      </w:r>
      <w:bookmarkStart w:id="1462" w:name="_ETM_Q1_4283138"/>
      <w:bookmarkEnd w:id="1462"/>
      <w:r>
        <w:rPr>
          <w:rFonts w:hint="cs"/>
          <w:rtl/>
          <w:lang w:eastAsia="he-IL"/>
        </w:rPr>
        <w:t>איזה הבחנות ברגולציה אתם קובעים לגבי שניהם?</w:t>
      </w:r>
      <w:bookmarkStart w:id="1463" w:name="_ETM_Q1_4288391"/>
      <w:bookmarkEnd w:id="1463"/>
    </w:p>
    <w:p w:rsidR="00EB520B" w:rsidRDefault="00EB520B" w:rsidP="00EB520B">
      <w:pPr>
        <w:rPr>
          <w:rtl/>
          <w:lang w:eastAsia="he-IL"/>
        </w:rPr>
      </w:pPr>
      <w:bookmarkStart w:id="1464" w:name="_ETM_Q1_4288463"/>
      <w:bookmarkStart w:id="1465" w:name="_ETM_Q1_4307289"/>
      <w:bookmarkEnd w:id="1464"/>
      <w:bookmarkEnd w:id="1465"/>
    </w:p>
    <w:p w:rsidR="00EB520B" w:rsidRDefault="00EB520B" w:rsidP="00EB520B">
      <w:pPr>
        <w:pStyle w:val="af9"/>
        <w:keepNext/>
        <w:rPr>
          <w:rtl/>
          <w:lang w:eastAsia="he-IL"/>
        </w:rPr>
      </w:pPr>
      <w:bookmarkStart w:id="1466" w:name="ET_guest_לירון_מאוטנר_לוגסי_81"/>
      <w:r w:rsidRPr="00EB520B">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B520B">
        <w:rPr>
          <w:rStyle w:val="TagStyle"/>
          <w:rtl/>
        </w:rPr>
        <w:t xml:space="preserve"> &lt;&lt; אורח &gt;&gt;</w:t>
      </w:r>
      <w:r w:rsidR="00630005">
        <w:rPr>
          <w:rtl/>
          <w:lang w:eastAsia="he-IL"/>
        </w:rPr>
        <w:t xml:space="preserve"> </w:t>
      </w:r>
      <w:r>
        <w:rPr>
          <w:rtl/>
          <w:lang w:eastAsia="he-IL"/>
        </w:rPr>
        <w:t xml:space="preserve"> </w:t>
      </w:r>
      <w:bookmarkEnd w:id="1466"/>
    </w:p>
    <w:p w:rsidR="00EB520B" w:rsidRDefault="00EB520B" w:rsidP="00EB520B">
      <w:pPr>
        <w:pStyle w:val="KeepWithNext"/>
        <w:rPr>
          <w:rtl/>
          <w:lang w:eastAsia="he-IL"/>
        </w:rPr>
      </w:pPr>
    </w:p>
    <w:p w:rsidR="00EB520B" w:rsidRDefault="00EB520B" w:rsidP="00EB520B">
      <w:pPr>
        <w:rPr>
          <w:rtl/>
          <w:lang w:eastAsia="he-IL"/>
        </w:rPr>
      </w:pPr>
      <w:bookmarkStart w:id="1467" w:name="_ETM_Q1_4307682"/>
      <w:bookmarkStart w:id="1468" w:name="_ETM_Q1_4307715"/>
      <w:bookmarkEnd w:id="1467"/>
      <w:bookmarkEnd w:id="1468"/>
      <w:r>
        <w:rPr>
          <w:rFonts w:hint="cs"/>
          <w:rtl/>
          <w:lang w:eastAsia="he-IL"/>
        </w:rPr>
        <w:t>משרד המשפטים. כמו שעמיהוד אמר גוף פיננסי</w:t>
      </w:r>
      <w:bookmarkStart w:id="1469" w:name="_ETM_Q1_4310007"/>
      <w:bookmarkEnd w:id="1469"/>
      <w:r>
        <w:rPr>
          <w:rFonts w:hint="cs"/>
          <w:rtl/>
          <w:lang w:eastAsia="he-IL"/>
        </w:rPr>
        <w:t xml:space="preserve"> הוא ברשימת הגופים שמותר להעביר </w:t>
      </w:r>
      <w:bookmarkStart w:id="1470" w:name="_ETM_Q1_4316142"/>
      <w:bookmarkEnd w:id="1470"/>
      <w:r>
        <w:rPr>
          <w:rFonts w:hint="cs"/>
          <w:rtl/>
          <w:lang w:eastAsia="he-IL"/>
        </w:rPr>
        <w:t xml:space="preserve">אליהם מידע כצדדי ד', ואנחנו נגיע לזה אחר כך. </w:t>
      </w:r>
      <w:bookmarkStart w:id="1471" w:name="_ETM_Q1_4320437"/>
      <w:bookmarkEnd w:id="1471"/>
      <w:r>
        <w:rPr>
          <w:rFonts w:hint="cs"/>
          <w:rtl/>
          <w:lang w:eastAsia="he-IL"/>
        </w:rPr>
        <w:t xml:space="preserve">גוף העוסק בתחום הפיננסי, זה בעצם בהסמכה שמאפשרת להוסיף </w:t>
      </w:r>
      <w:bookmarkStart w:id="1472" w:name="_ETM_Q1_4322355"/>
      <w:bookmarkEnd w:id="1472"/>
      <w:r>
        <w:rPr>
          <w:rFonts w:hint="cs"/>
          <w:rtl/>
          <w:lang w:eastAsia="he-IL"/>
        </w:rPr>
        <w:t xml:space="preserve">עוד מקומות מידע שמחויבים בהעברת המידע. אלה פשוט שני סוגים </w:t>
      </w:r>
      <w:bookmarkStart w:id="1473" w:name="_ETM_Q1_4328346"/>
      <w:bookmarkEnd w:id="1473"/>
      <w:r>
        <w:rPr>
          <w:rFonts w:hint="cs"/>
          <w:rtl/>
          <w:lang w:eastAsia="he-IL"/>
        </w:rPr>
        <w:t>שונים. גם ביחד לגוף העוסק בתחום הפיננסי,</w:t>
      </w:r>
      <w:r w:rsidR="00630005">
        <w:rPr>
          <w:rFonts w:hint="cs"/>
          <w:rtl/>
          <w:lang w:eastAsia="he-IL"/>
        </w:rPr>
        <w:t xml:space="preserve"> </w:t>
      </w:r>
      <w:r>
        <w:rPr>
          <w:rFonts w:hint="cs"/>
          <w:rtl/>
          <w:lang w:eastAsia="he-IL"/>
        </w:rPr>
        <w:t xml:space="preserve">ככל שיתווספו אחר כך גופים נוספים </w:t>
      </w:r>
      <w:r>
        <w:rPr>
          <w:rtl/>
          <w:lang w:eastAsia="he-IL"/>
        </w:rPr>
        <w:t>–</w:t>
      </w:r>
      <w:r>
        <w:rPr>
          <w:rFonts w:hint="cs"/>
          <w:rtl/>
          <w:lang w:eastAsia="he-IL"/>
        </w:rPr>
        <w:t xml:space="preserve"> אפשר </w:t>
      </w:r>
      <w:bookmarkStart w:id="1474" w:name="_ETM_Q1_4335340"/>
      <w:bookmarkEnd w:id="1474"/>
      <w:r>
        <w:rPr>
          <w:rFonts w:hint="cs"/>
          <w:rtl/>
          <w:lang w:eastAsia="he-IL"/>
        </w:rPr>
        <w:t xml:space="preserve">לקבוע לגבי מי המאסדר שלהם. לגבי גוף פיננסי שנקוב </w:t>
      </w:r>
      <w:bookmarkStart w:id="1475" w:name="_ETM_Q1_4342690"/>
      <w:bookmarkEnd w:id="1475"/>
      <w:r>
        <w:rPr>
          <w:rFonts w:hint="cs"/>
          <w:rtl/>
          <w:lang w:eastAsia="he-IL"/>
        </w:rPr>
        <w:t xml:space="preserve">בשם ואפשר להעביר אליו מידע, זה המאסדר שלו. אלה שני </w:t>
      </w:r>
      <w:bookmarkStart w:id="1476" w:name="_ETM_Q1_4346781"/>
      <w:bookmarkEnd w:id="1476"/>
      <w:r>
        <w:rPr>
          <w:rFonts w:hint="cs"/>
          <w:rtl/>
          <w:lang w:eastAsia="he-IL"/>
        </w:rPr>
        <w:t>האזכורים שיש ביחס לגוף פיננסי לעומת גוף העוסק בתחום הפיננסי.</w:t>
      </w:r>
    </w:p>
    <w:p w:rsidR="00EB520B" w:rsidRDefault="00EB520B" w:rsidP="00EB520B">
      <w:pPr>
        <w:rPr>
          <w:rtl/>
          <w:lang w:eastAsia="he-IL"/>
        </w:rPr>
      </w:pPr>
      <w:bookmarkStart w:id="1477" w:name="_ETM_Q1_4351950"/>
      <w:bookmarkStart w:id="1478" w:name="_ETM_Q1_4352027"/>
      <w:bookmarkStart w:id="1479" w:name="_ETM_Q1_4355582"/>
      <w:bookmarkEnd w:id="1477"/>
      <w:bookmarkEnd w:id="1478"/>
      <w:bookmarkEnd w:id="1479"/>
    </w:p>
    <w:p w:rsidR="00EB520B" w:rsidRDefault="00EB520B" w:rsidP="00EB520B">
      <w:pPr>
        <w:pStyle w:val="af9"/>
        <w:keepNext/>
        <w:rPr>
          <w:rtl/>
          <w:lang w:eastAsia="he-IL"/>
        </w:rPr>
      </w:pPr>
      <w:bookmarkStart w:id="1480" w:name="ET_guest_עמיהוד_שמלצר_82"/>
      <w:r w:rsidRPr="00EB520B">
        <w:rPr>
          <w:rStyle w:val="TagStyle"/>
          <w:rtl/>
        </w:rPr>
        <w:t xml:space="preserve"> &lt;&lt; אורח &gt;&gt; </w:t>
      </w:r>
      <w:r>
        <w:rPr>
          <w:rtl/>
          <w:lang w:eastAsia="he-IL"/>
        </w:rPr>
        <w:t>עמיהוד שמלצר:</w:t>
      </w:r>
      <w:r w:rsidRPr="00EB520B">
        <w:rPr>
          <w:rStyle w:val="TagStyle"/>
          <w:rtl/>
        </w:rPr>
        <w:t xml:space="preserve"> &lt;&lt; אורח &gt;&gt;</w:t>
      </w:r>
      <w:r w:rsidR="00630005">
        <w:rPr>
          <w:rtl/>
          <w:lang w:eastAsia="he-IL"/>
        </w:rPr>
        <w:t xml:space="preserve"> </w:t>
      </w:r>
      <w:r>
        <w:rPr>
          <w:rtl/>
          <w:lang w:eastAsia="he-IL"/>
        </w:rPr>
        <w:t xml:space="preserve"> </w:t>
      </w:r>
      <w:bookmarkEnd w:id="1480"/>
    </w:p>
    <w:p w:rsidR="00EB520B" w:rsidRDefault="00EB520B" w:rsidP="00EB520B">
      <w:pPr>
        <w:pStyle w:val="KeepWithNext"/>
        <w:rPr>
          <w:rtl/>
          <w:lang w:eastAsia="he-IL"/>
        </w:rPr>
      </w:pPr>
    </w:p>
    <w:p w:rsidR="00C5130A" w:rsidRDefault="00C5130A" w:rsidP="00172848">
      <w:pPr>
        <w:rPr>
          <w:rtl/>
        </w:rPr>
      </w:pPr>
      <w:bookmarkStart w:id="1481" w:name="_ETM_Q1_4355924"/>
      <w:bookmarkStart w:id="1482" w:name="_ETM_Q1_4355964"/>
      <w:bookmarkStart w:id="1483" w:name="_ETM_Q1_4273155"/>
      <w:bookmarkStart w:id="1484" w:name="_ETM_Q1_4273234"/>
      <w:bookmarkStart w:id="1485" w:name="_ETM_Q1_4237495"/>
      <w:bookmarkStart w:id="1486" w:name="_ETM_Q1_4237575"/>
      <w:bookmarkEnd w:id="1481"/>
      <w:bookmarkEnd w:id="1482"/>
      <w:bookmarkEnd w:id="1483"/>
      <w:bookmarkEnd w:id="1484"/>
      <w:bookmarkEnd w:id="1485"/>
      <w:bookmarkEnd w:id="1486"/>
      <w:r>
        <w:rPr>
          <w:rtl/>
        </w:rPr>
        <w:t xml:space="preserve">"מאסדר מקור המידע" - מאסדר של מקור מידע, כמפורט להלן, לפי העניין: </w:t>
      </w:r>
    </w:p>
    <w:p w:rsidR="00C5130A" w:rsidRDefault="00C5130A" w:rsidP="00C5130A">
      <w:pPr>
        <w:rPr>
          <w:rtl/>
        </w:rPr>
      </w:pPr>
    </w:p>
    <w:p w:rsidR="00C5130A" w:rsidRDefault="00C5130A" w:rsidP="00C5130A">
      <w:pPr>
        <w:pStyle w:val="aff0"/>
        <w:numPr>
          <w:ilvl w:val="0"/>
          <w:numId w:val="16"/>
        </w:numPr>
        <w:rPr>
          <w:rtl/>
        </w:rPr>
      </w:pPr>
      <w:r>
        <w:rPr>
          <w:rtl/>
        </w:rPr>
        <w:t>לעניין בנ</w:t>
      </w:r>
      <w:r w:rsidR="00B07464">
        <w:rPr>
          <w:rtl/>
        </w:rPr>
        <w:t>ק, סולק ותאגיד עזר - המפקח על הבנקים</w:t>
      </w:r>
      <w:r w:rsidR="00B07464">
        <w:rPr>
          <w:rFonts w:hint="cs"/>
          <w:rtl/>
        </w:rPr>
        <w:t>.</w:t>
      </w:r>
    </w:p>
    <w:p w:rsidR="00C5130A" w:rsidRDefault="00C5130A" w:rsidP="00C5130A">
      <w:pPr>
        <w:rPr>
          <w:rtl/>
        </w:rPr>
      </w:pPr>
    </w:p>
    <w:p w:rsidR="00C5130A" w:rsidRDefault="00C5130A" w:rsidP="00C5130A">
      <w:pPr>
        <w:pStyle w:val="aff0"/>
        <w:numPr>
          <w:ilvl w:val="0"/>
          <w:numId w:val="16"/>
        </w:numPr>
        <w:rPr>
          <w:rtl/>
        </w:rPr>
      </w:pPr>
      <w:r>
        <w:rPr>
          <w:rtl/>
        </w:rPr>
        <w:t>לעניין גוף מוסד</w:t>
      </w:r>
      <w:r w:rsidR="00B07464">
        <w:rPr>
          <w:rtl/>
        </w:rPr>
        <w:t>י - הממונה על שוק ההון, ביטוח וחיסכון</w:t>
      </w:r>
      <w:r w:rsidR="00B07464">
        <w:rPr>
          <w:rFonts w:hint="cs"/>
          <w:rtl/>
        </w:rPr>
        <w:t>.</w:t>
      </w:r>
    </w:p>
    <w:p w:rsidR="00C5130A" w:rsidRDefault="00C5130A" w:rsidP="00C5130A">
      <w:pPr>
        <w:rPr>
          <w:rtl/>
        </w:rPr>
      </w:pPr>
    </w:p>
    <w:p w:rsidR="00C5130A" w:rsidRDefault="00C5130A" w:rsidP="00C5130A">
      <w:pPr>
        <w:pStyle w:val="aff0"/>
        <w:numPr>
          <w:ilvl w:val="0"/>
          <w:numId w:val="16"/>
        </w:numPr>
      </w:pPr>
      <w:r>
        <w:rPr>
          <w:rtl/>
        </w:rPr>
        <w:t>לעניין בעל רישיון למתן שיר</w:t>
      </w:r>
      <w:r w:rsidR="00B07464">
        <w:rPr>
          <w:rtl/>
        </w:rPr>
        <w:t>ותי פיקדון ואשראי,</w:t>
      </w:r>
      <w:r w:rsidR="00B07464">
        <w:rPr>
          <w:rFonts w:hint="cs"/>
          <w:rtl/>
        </w:rPr>
        <w:t xml:space="preserve"> </w:t>
      </w:r>
      <w:r>
        <w:rPr>
          <w:rtl/>
        </w:rPr>
        <w:t>בעל רישיון למתן אשראי ובעל רישיון להפעלת מערכת</w:t>
      </w:r>
      <w:r w:rsidR="00630005">
        <w:rPr>
          <w:rtl/>
        </w:rPr>
        <w:t xml:space="preserve"> </w:t>
      </w:r>
      <w:r>
        <w:rPr>
          <w:rtl/>
        </w:rPr>
        <w:t xml:space="preserve">לתיווך באשראי - </w:t>
      </w:r>
      <w:r w:rsidR="00B07464">
        <w:rPr>
          <w:rtl/>
        </w:rPr>
        <w:t>המפקח על נותני שירותים פיננסיים</w:t>
      </w:r>
      <w:r w:rsidR="00B07464">
        <w:rPr>
          <w:rFonts w:hint="cs"/>
          <w:rtl/>
        </w:rPr>
        <w:t>.</w:t>
      </w:r>
      <w:r>
        <w:rPr>
          <w:rtl/>
        </w:rPr>
        <w:t xml:space="preserve"> </w:t>
      </w:r>
    </w:p>
    <w:p w:rsidR="00B07464" w:rsidRDefault="00B07464" w:rsidP="00B07464">
      <w:pPr>
        <w:pStyle w:val="aff0"/>
        <w:rPr>
          <w:rtl/>
        </w:rPr>
      </w:pPr>
    </w:p>
    <w:p w:rsidR="00B07464" w:rsidRDefault="00B07464" w:rsidP="00C5130A">
      <w:pPr>
        <w:pStyle w:val="aff0"/>
        <w:numPr>
          <w:ilvl w:val="0"/>
          <w:numId w:val="16"/>
        </w:numPr>
        <w:rPr>
          <w:rtl/>
        </w:rPr>
      </w:pPr>
      <w:r>
        <w:rPr>
          <w:rFonts w:hint="cs"/>
          <w:rtl/>
        </w:rPr>
        <w:t xml:space="preserve">לעניין גוף אחר שנקבע לפי פסקה (8) להגדרה מקור מידע" </w:t>
      </w:r>
      <w:r>
        <w:rPr>
          <w:rtl/>
        </w:rPr>
        <w:t>–</w:t>
      </w:r>
      <w:r>
        <w:rPr>
          <w:rFonts w:hint="cs"/>
          <w:rtl/>
        </w:rPr>
        <w:t xml:space="preserve"> מאסדר הגוף האמור.</w:t>
      </w:r>
    </w:p>
    <w:p w:rsidR="00C5130A" w:rsidRDefault="00C5130A" w:rsidP="00C5130A">
      <w:pPr>
        <w:rPr>
          <w:rtl/>
        </w:rPr>
      </w:pPr>
    </w:p>
    <w:p w:rsidR="00C5130A" w:rsidRDefault="00C5130A" w:rsidP="00B07464">
      <w:pPr>
        <w:rPr>
          <w:rtl/>
        </w:rPr>
      </w:pPr>
      <w:r>
        <w:rPr>
          <w:rtl/>
        </w:rPr>
        <w:t xml:space="preserve">"מאסדר נותן השירות" - מאסדר של נותן שירות, כמפורט להלן, לפי העניין: </w:t>
      </w:r>
    </w:p>
    <w:p w:rsidR="00C5130A" w:rsidRDefault="00C5130A" w:rsidP="00C5130A">
      <w:pPr>
        <w:rPr>
          <w:rtl/>
        </w:rPr>
      </w:pPr>
    </w:p>
    <w:p w:rsidR="00C5130A" w:rsidRDefault="00C5130A" w:rsidP="00B07464">
      <w:pPr>
        <w:pStyle w:val="aff0"/>
        <w:numPr>
          <w:ilvl w:val="0"/>
          <w:numId w:val="17"/>
        </w:numPr>
        <w:rPr>
          <w:rtl/>
        </w:rPr>
      </w:pPr>
      <w:r>
        <w:rPr>
          <w:rtl/>
        </w:rPr>
        <w:t xml:space="preserve">לעניין </w:t>
      </w:r>
      <w:r w:rsidR="00B07464">
        <w:rPr>
          <w:rtl/>
        </w:rPr>
        <w:t>בעל רישיון - רשות ניירות ערך</w:t>
      </w:r>
      <w:r w:rsidR="00B07464">
        <w:rPr>
          <w:rFonts w:hint="cs"/>
          <w:rtl/>
        </w:rPr>
        <w:t>.</w:t>
      </w:r>
    </w:p>
    <w:p w:rsidR="00C5130A" w:rsidRDefault="00C5130A" w:rsidP="00C5130A">
      <w:pPr>
        <w:rPr>
          <w:rtl/>
        </w:rPr>
      </w:pPr>
    </w:p>
    <w:p w:rsidR="00C5130A" w:rsidRDefault="00C5130A" w:rsidP="00B07464">
      <w:pPr>
        <w:pStyle w:val="aff0"/>
        <w:numPr>
          <w:ilvl w:val="0"/>
          <w:numId w:val="17"/>
        </w:numPr>
        <w:rPr>
          <w:rtl/>
        </w:rPr>
      </w:pPr>
      <w:r>
        <w:rPr>
          <w:rtl/>
        </w:rPr>
        <w:t>לעניין בעל איש</w:t>
      </w:r>
      <w:r w:rsidR="00B07464">
        <w:rPr>
          <w:rtl/>
        </w:rPr>
        <w:t>ור - כמפורט להלן, לפי העניין:</w:t>
      </w:r>
    </w:p>
    <w:p w:rsidR="00C5130A" w:rsidRDefault="00C5130A" w:rsidP="00C5130A">
      <w:pPr>
        <w:rPr>
          <w:rtl/>
        </w:rPr>
      </w:pPr>
    </w:p>
    <w:p w:rsidR="00C5130A" w:rsidRDefault="00C5130A" w:rsidP="00C5130A">
      <w:pPr>
        <w:pStyle w:val="aff0"/>
        <w:numPr>
          <w:ilvl w:val="0"/>
          <w:numId w:val="18"/>
        </w:numPr>
        <w:rPr>
          <w:rtl/>
        </w:rPr>
      </w:pPr>
      <w:r>
        <w:rPr>
          <w:rtl/>
        </w:rPr>
        <w:t xml:space="preserve">לעניין בנק, סולק ותאגיד עזר - המפקח על </w:t>
      </w:r>
      <w:r w:rsidR="00B07464">
        <w:rPr>
          <w:rtl/>
        </w:rPr>
        <w:t>הבנקים</w:t>
      </w:r>
      <w:r w:rsidR="00B07464">
        <w:rPr>
          <w:rFonts w:hint="cs"/>
          <w:rtl/>
        </w:rPr>
        <w:t>.</w:t>
      </w:r>
    </w:p>
    <w:p w:rsidR="00C5130A" w:rsidRDefault="00C5130A" w:rsidP="00C5130A">
      <w:pPr>
        <w:rPr>
          <w:rtl/>
        </w:rPr>
      </w:pPr>
    </w:p>
    <w:p w:rsidR="00C5130A" w:rsidRDefault="00C5130A" w:rsidP="00C5130A">
      <w:pPr>
        <w:pStyle w:val="aff0"/>
        <w:numPr>
          <w:ilvl w:val="0"/>
          <w:numId w:val="18"/>
        </w:numPr>
      </w:pPr>
      <w:r>
        <w:rPr>
          <w:rtl/>
        </w:rPr>
        <w:t xml:space="preserve">לעניין גוף מוסדי - הממונה על שוק ההון, </w:t>
      </w:r>
      <w:r w:rsidR="00B07464">
        <w:rPr>
          <w:rtl/>
        </w:rPr>
        <w:t>ביטוח וחיסכון</w:t>
      </w:r>
      <w:r w:rsidR="00B07464">
        <w:rPr>
          <w:rFonts w:hint="cs"/>
          <w:rtl/>
        </w:rPr>
        <w:t>.</w:t>
      </w:r>
    </w:p>
    <w:p w:rsidR="00B07464" w:rsidRDefault="00B07464" w:rsidP="00B07464">
      <w:pPr>
        <w:pStyle w:val="aff0"/>
        <w:rPr>
          <w:rtl/>
        </w:rPr>
      </w:pPr>
    </w:p>
    <w:p w:rsidR="00B07464" w:rsidRDefault="00B07464" w:rsidP="00C5130A">
      <w:pPr>
        <w:pStyle w:val="aff0"/>
        <w:numPr>
          <w:ilvl w:val="0"/>
          <w:numId w:val="18"/>
        </w:numPr>
      </w:pPr>
      <w:r>
        <w:rPr>
          <w:rFonts w:hint="cs"/>
          <w:rtl/>
        </w:rPr>
        <w:t xml:space="preserve">לעניין בעל רישיון למתן שירותי פיקדון ואשראי, בעל רישיון למתן אשראי ובעל רישיון להפעלת מערכות לתיווך באשראי </w:t>
      </w:r>
      <w:r>
        <w:rPr>
          <w:rtl/>
        </w:rPr>
        <w:t>–</w:t>
      </w:r>
      <w:r>
        <w:rPr>
          <w:rFonts w:hint="cs"/>
          <w:rtl/>
        </w:rPr>
        <w:t xml:space="preserve"> המפקח על נותני שירותים פיננסיים.</w:t>
      </w:r>
    </w:p>
    <w:p w:rsidR="00B07464" w:rsidRDefault="00B07464" w:rsidP="00B07464">
      <w:pPr>
        <w:pStyle w:val="aff0"/>
        <w:rPr>
          <w:rtl/>
        </w:rPr>
      </w:pPr>
    </w:p>
    <w:p w:rsidR="00B07464" w:rsidRDefault="00B07464" w:rsidP="00C5130A">
      <w:pPr>
        <w:pStyle w:val="aff0"/>
        <w:numPr>
          <w:ilvl w:val="0"/>
          <w:numId w:val="18"/>
        </w:numPr>
      </w:pPr>
      <w:bookmarkStart w:id="1487" w:name="_ETM_Q1_4395598"/>
      <w:bookmarkStart w:id="1488" w:name="_ETM_Q1_4395687"/>
      <w:bookmarkEnd w:id="1487"/>
      <w:bookmarkEnd w:id="1488"/>
      <w:r>
        <w:rPr>
          <w:rFonts w:hint="cs"/>
          <w:rtl/>
        </w:rPr>
        <w:t xml:space="preserve">לעניין לשכת אשראי ולשכת מידע על עסקים </w:t>
      </w:r>
      <w:r>
        <w:rPr>
          <w:rtl/>
        </w:rPr>
        <w:t>–</w:t>
      </w:r>
      <w:r>
        <w:rPr>
          <w:rFonts w:hint="cs"/>
          <w:rtl/>
        </w:rPr>
        <w:t xml:space="preserve"> הממונה על שיתוף בנתוני אשראי.</w:t>
      </w:r>
    </w:p>
    <w:p w:rsidR="00B07464" w:rsidRDefault="00B07464" w:rsidP="00B07464">
      <w:pPr>
        <w:pStyle w:val="aff0"/>
        <w:rPr>
          <w:rtl/>
        </w:rPr>
      </w:pPr>
    </w:p>
    <w:p w:rsidR="00B07464" w:rsidRDefault="00B07464" w:rsidP="00C5130A">
      <w:pPr>
        <w:pStyle w:val="aff0"/>
        <w:numPr>
          <w:ilvl w:val="0"/>
          <w:numId w:val="18"/>
        </w:numPr>
      </w:pPr>
      <w:r>
        <w:rPr>
          <w:rFonts w:hint="cs"/>
          <w:rtl/>
        </w:rPr>
        <w:t xml:space="preserve">לעניין גוף אחר שקבע לפיט סעיף 2(ג) </w:t>
      </w:r>
      <w:r>
        <w:rPr>
          <w:rtl/>
        </w:rPr>
        <w:t>–</w:t>
      </w:r>
      <w:r>
        <w:rPr>
          <w:rFonts w:hint="cs"/>
          <w:rtl/>
        </w:rPr>
        <w:t xml:space="preserve"> מאסדר הגוף האמור.</w:t>
      </w:r>
    </w:p>
    <w:p w:rsidR="00C5130A" w:rsidRDefault="00C5130A" w:rsidP="00C5130A">
      <w:pPr>
        <w:rPr>
          <w:rtl/>
        </w:rPr>
      </w:pPr>
    </w:p>
    <w:p w:rsidR="00C5130A" w:rsidRDefault="00C5130A" w:rsidP="00C5130A">
      <w:pPr>
        <w:rPr>
          <w:rtl/>
        </w:rPr>
      </w:pPr>
      <w:r>
        <w:rPr>
          <w:rtl/>
        </w:rPr>
        <w:t>"מבטח" -</w:t>
      </w:r>
      <w:r w:rsidR="00B07464">
        <w:rPr>
          <w:rtl/>
        </w:rPr>
        <w:t xml:space="preserve"> כהגדרתו בחוק הפיקוח על הביטוח</w:t>
      </w:r>
      <w:r w:rsidR="00B07464">
        <w:rPr>
          <w:rFonts w:hint="cs"/>
          <w:rtl/>
        </w:rPr>
        <w:t>.</w:t>
      </w:r>
    </w:p>
    <w:p w:rsidR="00B07464" w:rsidRDefault="00B07464" w:rsidP="00B07464">
      <w:pPr>
        <w:ind w:firstLine="0"/>
        <w:rPr>
          <w:rtl/>
        </w:rPr>
      </w:pPr>
      <w:bookmarkStart w:id="1489" w:name="_ETM_Q1_4418046"/>
      <w:bookmarkStart w:id="1490" w:name="_ETM_Q1_4418119"/>
      <w:bookmarkEnd w:id="1489"/>
      <w:bookmarkEnd w:id="1490"/>
    </w:p>
    <w:p w:rsidR="00C5130A" w:rsidRDefault="00C5130A" w:rsidP="00B07464">
      <w:pPr>
        <w:ind w:left="720" w:firstLine="0"/>
        <w:rPr>
          <w:rtl/>
        </w:rPr>
      </w:pPr>
      <w:r>
        <w:rPr>
          <w:rtl/>
        </w:rPr>
        <w:t xml:space="preserve">"מוצר פיננסי", "שירות פיננסי" - מוצר או שירות, לפי העניין, שנותן גוף העוסק בתחום הפיננסי במסגרת עיסוקו </w:t>
      </w:r>
      <w:r w:rsidR="00B07464">
        <w:rPr>
          <w:rtl/>
        </w:rPr>
        <w:t>כאמור</w:t>
      </w:r>
      <w:r w:rsidR="00B07464">
        <w:rPr>
          <w:rFonts w:hint="cs"/>
          <w:rtl/>
        </w:rPr>
        <w:t>.</w:t>
      </w:r>
    </w:p>
    <w:p w:rsidR="00C5130A" w:rsidRDefault="00C5130A" w:rsidP="00C5130A">
      <w:pPr>
        <w:rPr>
          <w:rtl/>
        </w:rPr>
      </w:pPr>
    </w:p>
    <w:p w:rsidR="00B07464" w:rsidRDefault="00B07464" w:rsidP="00C5130A">
      <w:pPr>
        <w:rPr>
          <w:rtl/>
        </w:rPr>
      </w:pPr>
      <w:r>
        <w:rPr>
          <w:rFonts w:hint="cs"/>
          <w:rtl/>
        </w:rPr>
        <w:t xml:space="preserve">במהלך החוק אנחנו מדברים על </w:t>
      </w:r>
      <w:bookmarkStart w:id="1491" w:name="_ETM_Q1_4444196"/>
      <w:bookmarkEnd w:id="1491"/>
      <w:r>
        <w:rPr>
          <w:rFonts w:hint="cs"/>
          <w:rtl/>
        </w:rPr>
        <w:t xml:space="preserve">השוואה של מוצרים פיננסים או שירותים פיננסיים והכוונה היא למוצרים </w:t>
      </w:r>
      <w:bookmarkStart w:id="1492" w:name="_ETM_Q1_4451909"/>
      <w:bookmarkEnd w:id="1492"/>
      <w:r>
        <w:rPr>
          <w:rFonts w:hint="cs"/>
          <w:rtl/>
        </w:rPr>
        <w:t xml:space="preserve">או שירותים שגוף העוסק בתחום הפיננסי נותן במסגרת </w:t>
      </w:r>
      <w:bookmarkStart w:id="1493" w:name="_ETM_Q1_4454007"/>
      <w:bookmarkEnd w:id="1493"/>
      <w:r>
        <w:rPr>
          <w:rFonts w:hint="cs"/>
          <w:rtl/>
        </w:rPr>
        <w:t>אותו ייצוג.</w:t>
      </w:r>
    </w:p>
    <w:p w:rsidR="00B07464" w:rsidRDefault="00B07464" w:rsidP="00C5130A">
      <w:pPr>
        <w:rPr>
          <w:rtl/>
        </w:rPr>
      </w:pPr>
      <w:bookmarkStart w:id="1494" w:name="_ETM_Q1_4455769"/>
      <w:bookmarkStart w:id="1495" w:name="_ETM_Q1_4455833"/>
      <w:bookmarkEnd w:id="1494"/>
      <w:bookmarkEnd w:id="1495"/>
    </w:p>
    <w:p w:rsidR="00C5130A" w:rsidRDefault="00C5130A" w:rsidP="00B07464">
      <w:pPr>
        <w:ind w:left="720" w:firstLine="0"/>
        <w:rPr>
          <w:rtl/>
        </w:rPr>
      </w:pPr>
      <w:r>
        <w:rPr>
          <w:rtl/>
        </w:rPr>
        <w:t xml:space="preserve">"מידע פיננסי" - מידע המצוי בידי מקור מידע, על אודות פעילותו הפיננסית של הלקוח אצל אותו מקור מידע, למעט מידע שנוצר על ידי מקור המידע על בסיס ניתוח </w:t>
      </w:r>
      <w:r w:rsidR="00B07464">
        <w:rPr>
          <w:rtl/>
        </w:rPr>
        <w:t>הפעילות כאמור</w:t>
      </w:r>
      <w:r w:rsidR="00B07464">
        <w:rPr>
          <w:rFonts w:hint="cs"/>
          <w:rtl/>
        </w:rPr>
        <w:t>.</w:t>
      </w:r>
    </w:p>
    <w:p w:rsidR="00C5130A" w:rsidRDefault="00C5130A" w:rsidP="00C5130A">
      <w:pPr>
        <w:rPr>
          <w:rtl/>
        </w:rPr>
      </w:pPr>
    </w:p>
    <w:p w:rsidR="00B07464" w:rsidRDefault="00B07464" w:rsidP="00C5130A">
      <w:pPr>
        <w:rPr>
          <w:rtl/>
        </w:rPr>
      </w:pPr>
      <w:r>
        <w:rPr>
          <w:rFonts w:hint="cs"/>
          <w:rtl/>
        </w:rPr>
        <w:t xml:space="preserve">מידע פיננסי זה אותו מידע שמקור המידע יהיה חייב </w:t>
      </w:r>
      <w:bookmarkStart w:id="1496" w:name="_ETM_Q1_4475198"/>
      <w:bookmarkEnd w:id="1496"/>
      <w:r>
        <w:rPr>
          <w:rFonts w:hint="cs"/>
          <w:rtl/>
        </w:rPr>
        <w:t>לתת גישה לנותן שירות. אנחנו מדברים ע</w:t>
      </w:r>
      <w:bookmarkStart w:id="1497" w:name="_ETM_Q1_4484432"/>
      <w:bookmarkEnd w:id="1497"/>
      <w:r>
        <w:rPr>
          <w:rFonts w:hint="cs"/>
          <w:rtl/>
        </w:rPr>
        <w:t xml:space="preserve">ל המידע על אודות הפעילות הפיננסית של הלקוח ואנחנו </w:t>
      </w:r>
      <w:bookmarkStart w:id="1498" w:name="_ETM_Q1_4484697"/>
      <w:bookmarkEnd w:id="1498"/>
      <w:r>
        <w:rPr>
          <w:rFonts w:hint="cs"/>
          <w:rtl/>
        </w:rPr>
        <w:t xml:space="preserve">ממעטים כאן מידע שאות ומקור מידע עושה לעצמו, </w:t>
      </w:r>
      <w:bookmarkStart w:id="1499" w:name="_ETM_Q1_4491134"/>
      <w:bookmarkEnd w:id="1499"/>
      <w:r>
        <w:rPr>
          <w:rFonts w:hint="cs"/>
          <w:rtl/>
        </w:rPr>
        <w:t>מנתח, ניתוח שהוא עשה, חיתום פנימי שהוא עשה</w:t>
      </w:r>
      <w:r w:rsidR="00630005">
        <w:rPr>
          <w:rFonts w:hint="cs"/>
          <w:rtl/>
        </w:rPr>
        <w:t xml:space="preserve"> </w:t>
      </w:r>
      <w:r>
        <w:rPr>
          <w:rFonts w:hint="cs"/>
          <w:rtl/>
        </w:rPr>
        <w:t>על בסיס הפעילות הפיננסית של הלקוח.</w:t>
      </w:r>
      <w:r w:rsidR="00630005">
        <w:rPr>
          <w:rFonts w:hint="cs"/>
          <w:rtl/>
        </w:rPr>
        <w:t xml:space="preserve"> </w:t>
      </w:r>
      <w:bookmarkStart w:id="1500" w:name="_ETM_Q1_4497867"/>
      <w:bookmarkEnd w:id="1500"/>
      <w:r>
        <w:rPr>
          <w:rFonts w:hint="cs"/>
          <w:rtl/>
        </w:rPr>
        <w:t>אנחנו ממעטים</w:t>
      </w:r>
      <w:r w:rsidR="00630005">
        <w:rPr>
          <w:rFonts w:hint="cs"/>
          <w:rtl/>
        </w:rPr>
        <w:t xml:space="preserve"> </w:t>
      </w:r>
      <w:r>
        <w:rPr>
          <w:rFonts w:hint="cs"/>
          <w:rtl/>
        </w:rPr>
        <w:t xml:space="preserve">ואת זה הוא לא יצטרך להעביר. </w:t>
      </w:r>
      <w:bookmarkStart w:id="1501" w:name="_ETM_Q1_4499867"/>
      <w:bookmarkEnd w:id="1501"/>
      <w:r>
        <w:rPr>
          <w:rFonts w:hint="cs"/>
          <w:rtl/>
        </w:rPr>
        <w:t xml:space="preserve">אבל התנועות בעו"ש, הריבית שנגבית, סך האשראי, העלויות, עמלות </w:t>
      </w:r>
      <w:bookmarkStart w:id="1502" w:name="_ETM_Q1_4508430"/>
      <w:bookmarkEnd w:id="1502"/>
      <w:r>
        <w:rPr>
          <w:rtl/>
        </w:rPr>
        <w:t>–</w:t>
      </w:r>
      <w:r w:rsidR="00630005">
        <w:rPr>
          <w:rFonts w:hint="cs"/>
          <w:rtl/>
        </w:rPr>
        <w:t xml:space="preserve"> </w:t>
      </w:r>
      <w:r>
        <w:rPr>
          <w:rFonts w:hint="cs"/>
          <w:rtl/>
        </w:rPr>
        <w:t>זה המידע הפיננסי</w:t>
      </w:r>
      <w:r w:rsidR="00566A2F">
        <w:rPr>
          <w:rFonts w:hint="cs"/>
          <w:rtl/>
        </w:rPr>
        <w:t xml:space="preserve"> שיצטרכו להעביר כמובן בהתאם </w:t>
      </w:r>
      <w:bookmarkStart w:id="1503" w:name="_ETM_Q1_4513190"/>
      <w:bookmarkEnd w:id="1503"/>
      <w:r w:rsidR="00566A2F">
        <w:rPr>
          <w:rFonts w:hint="cs"/>
          <w:rtl/>
        </w:rPr>
        <w:t>לסלי מידע. נגיע לזה בהמשך.</w:t>
      </w:r>
    </w:p>
    <w:p w:rsidR="00566A2F" w:rsidRDefault="00566A2F" w:rsidP="00C5130A">
      <w:pPr>
        <w:rPr>
          <w:rtl/>
        </w:rPr>
      </w:pPr>
      <w:bookmarkStart w:id="1504" w:name="_ETM_Q1_4514656"/>
      <w:bookmarkStart w:id="1505" w:name="_ETM_Q1_4514744"/>
      <w:bookmarkEnd w:id="1504"/>
      <w:bookmarkEnd w:id="1505"/>
    </w:p>
    <w:p w:rsidR="00C5130A" w:rsidRDefault="00C5130A" w:rsidP="00C5130A">
      <w:pPr>
        <w:rPr>
          <w:rtl/>
        </w:rPr>
      </w:pPr>
      <w:r>
        <w:rPr>
          <w:rtl/>
        </w:rPr>
        <w:t xml:space="preserve">"מידע לא </w:t>
      </w:r>
      <w:r w:rsidR="00B07464">
        <w:rPr>
          <w:rtl/>
        </w:rPr>
        <w:t>מזוהה" - מידע שאינו מידע מזוהה</w:t>
      </w:r>
      <w:r w:rsidR="00B07464">
        <w:rPr>
          <w:rFonts w:hint="cs"/>
          <w:rtl/>
        </w:rPr>
        <w:t>.</w:t>
      </w:r>
    </w:p>
    <w:p w:rsidR="00C5130A" w:rsidRDefault="00C5130A" w:rsidP="00C5130A">
      <w:pPr>
        <w:rPr>
          <w:rtl/>
        </w:rPr>
      </w:pPr>
    </w:p>
    <w:p w:rsidR="00566A2F" w:rsidRDefault="00566A2F" w:rsidP="00C5130A">
      <w:pPr>
        <w:rPr>
          <w:rtl/>
        </w:rPr>
      </w:pPr>
      <w:bookmarkStart w:id="1506" w:name="_ETM_Q1_4520504"/>
      <w:bookmarkStart w:id="1507" w:name="_ETM_Q1_4520568"/>
      <w:bookmarkEnd w:id="1506"/>
      <w:bookmarkEnd w:id="1507"/>
      <w:r>
        <w:rPr>
          <w:rFonts w:hint="cs"/>
          <w:rtl/>
        </w:rPr>
        <w:t>כאן לקחנו טכניקה שנעשתה בחוק נתוני אשראי. מידע לא מזוהה הוא מידע שאינו מידע מזוהה</w:t>
      </w:r>
      <w:bookmarkStart w:id="1508" w:name="_ETM_Q1_4529309"/>
      <w:bookmarkEnd w:id="1508"/>
      <w:r>
        <w:rPr>
          <w:rFonts w:hint="cs"/>
          <w:rtl/>
        </w:rPr>
        <w:t>.</w:t>
      </w:r>
    </w:p>
    <w:p w:rsidR="00566A2F" w:rsidRDefault="00566A2F" w:rsidP="00C5130A">
      <w:pPr>
        <w:rPr>
          <w:rtl/>
        </w:rPr>
      </w:pPr>
      <w:bookmarkStart w:id="1509" w:name="_ETM_Q1_4531229"/>
      <w:bookmarkStart w:id="1510" w:name="_ETM_Q1_4531295"/>
      <w:bookmarkEnd w:id="1509"/>
      <w:bookmarkEnd w:id="1510"/>
    </w:p>
    <w:p w:rsidR="00C5130A" w:rsidRDefault="00C5130A" w:rsidP="00B07464">
      <w:pPr>
        <w:ind w:left="720" w:firstLine="0"/>
        <w:rPr>
          <w:rtl/>
        </w:rPr>
      </w:pPr>
      <w:r>
        <w:rPr>
          <w:rtl/>
        </w:rPr>
        <w:t xml:space="preserve">"מידע מזוהה" - מידע הכולל פרט מזהה של לקוח, או מידע שפרט מזהה של לקוח הופרד ממנו אך ניתן לזהות את הלקוח שאליו מתייחס המידע במאמץ סביר, לרבות בדרך של הצלבת המידע מול מידע אחר הזמין לגוף המחזיק במידע כאמור או מול מידע הזמין לציבור הרחב; לעניין זה, "פרט מזהה" - שם פרטי, שם משפחה, מספר זהות וכל מידע אחר שיש בו כדי להביא, במישרין </w:t>
      </w:r>
      <w:r w:rsidR="00B07464">
        <w:rPr>
          <w:rtl/>
        </w:rPr>
        <w:t>או בעקיפין, לזיהוי לקוח מסוים</w:t>
      </w:r>
      <w:r w:rsidR="00B07464">
        <w:rPr>
          <w:rFonts w:hint="cs"/>
          <w:rtl/>
        </w:rPr>
        <w:t>.</w:t>
      </w:r>
    </w:p>
    <w:p w:rsidR="00566A2F" w:rsidRDefault="00566A2F" w:rsidP="00B07464">
      <w:pPr>
        <w:ind w:left="720" w:firstLine="0"/>
        <w:rPr>
          <w:rtl/>
        </w:rPr>
      </w:pPr>
      <w:bookmarkStart w:id="1511" w:name="_ETM_Q1_4557597"/>
      <w:bookmarkStart w:id="1512" w:name="_ETM_Q1_4557686"/>
      <w:bookmarkEnd w:id="1511"/>
      <w:bookmarkEnd w:id="1512"/>
    </w:p>
    <w:p w:rsidR="00566A2F" w:rsidRDefault="00566A2F" w:rsidP="00B07464">
      <w:pPr>
        <w:ind w:left="720" w:firstLine="0"/>
        <w:rPr>
          <w:rtl/>
        </w:rPr>
      </w:pPr>
      <w:bookmarkStart w:id="1513" w:name="_ETM_Q1_4557845"/>
      <w:bookmarkStart w:id="1514" w:name="_ETM_Q1_4557908"/>
      <w:bookmarkEnd w:id="1513"/>
      <w:bookmarkEnd w:id="1514"/>
      <w:r>
        <w:rPr>
          <w:rFonts w:hint="cs"/>
          <w:rtl/>
        </w:rPr>
        <w:t xml:space="preserve">בהמשך אנחנו משתמשים בהגדרה של מידע לא מזוהה, מה אפשר לעשות עם מידע לא מזוהה אבל כאן </w:t>
      </w:r>
      <w:bookmarkStart w:id="1515" w:name="_ETM_Q1_4562872"/>
      <w:bookmarkEnd w:id="1515"/>
      <w:r>
        <w:rPr>
          <w:rFonts w:hint="cs"/>
          <w:rtl/>
        </w:rPr>
        <w:t>הגדרה של מידע מזוהה זה מידע שיש בו שם פרטי, שם משפחה, מספר זהות, או גם מידע שנלקח ממנו, הו</w:t>
      </w:r>
      <w:bookmarkStart w:id="1516" w:name="_ETM_Q1_4569734"/>
      <w:bookmarkEnd w:id="1516"/>
      <w:r>
        <w:rPr>
          <w:rFonts w:hint="cs"/>
          <w:rtl/>
        </w:rPr>
        <w:t>שמטו ממנו הפרטים האלה אבל ניתן לזהות את הלקוח.</w:t>
      </w:r>
      <w:bookmarkStart w:id="1517" w:name="_ETM_Q1_4575130"/>
      <w:bookmarkEnd w:id="1517"/>
    </w:p>
    <w:p w:rsidR="00566A2F" w:rsidRDefault="00566A2F" w:rsidP="00566A2F">
      <w:pPr>
        <w:ind w:left="720" w:firstLine="0"/>
        <w:rPr>
          <w:rtl/>
        </w:rPr>
      </w:pPr>
      <w:bookmarkStart w:id="1518" w:name="_ETM_Q1_4575199"/>
      <w:bookmarkEnd w:id="1518"/>
    </w:p>
    <w:p w:rsidR="00566A2F" w:rsidRDefault="00566A2F" w:rsidP="00566A2F">
      <w:pPr>
        <w:pStyle w:val="a4"/>
        <w:keepNext/>
        <w:rPr>
          <w:rtl/>
        </w:rPr>
      </w:pPr>
      <w:bookmarkStart w:id="1519" w:name="ET_speaker_מירב_תורגמן_83"/>
      <w:r w:rsidRPr="00566A2F">
        <w:rPr>
          <w:rStyle w:val="TagStyle"/>
          <w:rtl/>
        </w:rPr>
        <w:t xml:space="preserve"> &lt;&lt; דובר &gt;&gt; </w:t>
      </w:r>
      <w:r>
        <w:rPr>
          <w:rtl/>
        </w:rPr>
        <w:t>מירב תורג'מן:</w:t>
      </w:r>
      <w:r w:rsidRPr="00566A2F">
        <w:rPr>
          <w:rStyle w:val="TagStyle"/>
          <w:rtl/>
        </w:rPr>
        <w:t xml:space="preserve"> &lt;&lt; דובר &gt;&gt;</w:t>
      </w:r>
      <w:r w:rsidR="00630005">
        <w:rPr>
          <w:rtl/>
        </w:rPr>
        <w:t xml:space="preserve"> </w:t>
      </w:r>
      <w:r>
        <w:rPr>
          <w:rtl/>
        </w:rPr>
        <w:t xml:space="preserve"> </w:t>
      </w:r>
      <w:bookmarkEnd w:id="1519"/>
    </w:p>
    <w:p w:rsidR="00566A2F" w:rsidRDefault="00566A2F" w:rsidP="00566A2F">
      <w:pPr>
        <w:pStyle w:val="KeepWithNext"/>
        <w:rPr>
          <w:rtl/>
          <w:lang w:eastAsia="he-IL"/>
        </w:rPr>
      </w:pPr>
    </w:p>
    <w:p w:rsidR="00566A2F" w:rsidRDefault="00566A2F" w:rsidP="00566A2F">
      <w:pPr>
        <w:rPr>
          <w:rtl/>
          <w:lang w:eastAsia="he-IL"/>
        </w:rPr>
      </w:pPr>
      <w:r>
        <w:rPr>
          <w:rFonts w:hint="cs"/>
          <w:rtl/>
          <w:lang w:eastAsia="he-IL"/>
        </w:rPr>
        <w:t xml:space="preserve">כמו מייל </w:t>
      </w:r>
      <w:bookmarkStart w:id="1520" w:name="_ETM_Q1_4575860"/>
      <w:bookmarkEnd w:id="1520"/>
      <w:r>
        <w:rPr>
          <w:rFonts w:hint="cs"/>
          <w:rtl/>
          <w:lang w:eastAsia="he-IL"/>
        </w:rPr>
        <w:t>או כתובת?</w:t>
      </w:r>
      <w:bookmarkStart w:id="1521" w:name="_ETM_Q1_4575814"/>
      <w:bookmarkEnd w:id="1521"/>
    </w:p>
    <w:p w:rsidR="00C5130A" w:rsidRDefault="00C5130A" w:rsidP="00C5130A">
      <w:pPr>
        <w:rPr>
          <w:rtl/>
          <w:lang w:eastAsia="he-IL"/>
        </w:rPr>
      </w:pPr>
      <w:bookmarkStart w:id="1522" w:name="_ETM_Q1_4575879"/>
      <w:bookmarkEnd w:id="1522"/>
    </w:p>
    <w:p w:rsidR="00566A2F" w:rsidRDefault="00566A2F" w:rsidP="00566A2F">
      <w:pPr>
        <w:pStyle w:val="af9"/>
        <w:keepNext/>
        <w:rPr>
          <w:rtl/>
        </w:rPr>
      </w:pPr>
      <w:bookmarkStart w:id="1523" w:name="ET_guest_עמיהוד_שמלצר_84"/>
      <w:r w:rsidRPr="00566A2F">
        <w:rPr>
          <w:rStyle w:val="TagStyle"/>
          <w:rtl/>
        </w:rPr>
        <w:t xml:space="preserve"> &lt;&lt; אורח &gt;&gt; </w:t>
      </w:r>
      <w:r>
        <w:rPr>
          <w:rtl/>
        </w:rPr>
        <w:t>עמיהוד שמלצר:</w:t>
      </w:r>
      <w:r w:rsidRPr="00566A2F">
        <w:rPr>
          <w:rStyle w:val="TagStyle"/>
          <w:rtl/>
        </w:rPr>
        <w:t xml:space="preserve"> &lt;&lt; אורח &gt;&gt;</w:t>
      </w:r>
      <w:r w:rsidR="00630005">
        <w:rPr>
          <w:rtl/>
        </w:rPr>
        <w:t xml:space="preserve"> </w:t>
      </w:r>
      <w:r>
        <w:rPr>
          <w:rtl/>
        </w:rPr>
        <w:t xml:space="preserve"> </w:t>
      </w:r>
      <w:bookmarkEnd w:id="1523"/>
    </w:p>
    <w:p w:rsidR="00566A2F" w:rsidRDefault="00566A2F" w:rsidP="00566A2F">
      <w:pPr>
        <w:pStyle w:val="KeepWithNext"/>
        <w:rPr>
          <w:rtl/>
        </w:rPr>
      </w:pPr>
    </w:p>
    <w:p w:rsidR="00566A2F" w:rsidRDefault="00566A2F" w:rsidP="00566A2F">
      <w:pPr>
        <w:rPr>
          <w:rtl/>
        </w:rPr>
      </w:pPr>
      <w:bookmarkStart w:id="1524" w:name="_ETM_Q1_4574677"/>
      <w:bookmarkStart w:id="1525" w:name="_ETM_Q1_4574716"/>
      <w:bookmarkEnd w:id="1524"/>
      <w:bookmarkEnd w:id="1525"/>
      <w:r>
        <w:rPr>
          <w:rFonts w:hint="cs"/>
          <w:rtl/>
        </w:rPr>
        <w:t>דברים אחרים שאפשר לזהות אחותו .</w:t>
      </w:r>
    </w:p>
    <w:p w:rsidR="00566A2F" w:rsidRDefault="00566A2F" w:rsidP="00566A2F">
      <w:pPr>
        <w:rPr>
          <w:rtl/>
        </w:rPr>
      </w:pPr>
      <w:bookmarkStart w:id="1526" w:name="_ETM_Q1_4584934"/>
      <w:bookmarkStart w:id="1527" w:name="_ETM_Q1_4584996"/>
      <w:bookmarkEnd w:id="1526"/>
      <w:bookmarkEnd w:id="1527"/>
    </w:p>
    <w:p w:rsidR="00566A2F" w:rsidRDefault="00566A2F" w:rsidP="00566A2F">
      <w:pPr>
        <w:pStyle w:val="a4"/>
        <w:keepNext/>
        <w:rPr>
          <w:rtl/>
        </w:rPr>
      </w:pPr>
      <w:bookmarkStart w:id="1528" w:name="ET_speaker_מירב_תורגמן_85"/>
      <w:r w:rsidRPr="00566A2F">
        <w:rPr>
          <w:rStyle w:val="TagStyle"/>
          <w:rtl/>
        </w:rPr>
        <w:t xml:space="preserve"> &lt;&lt; דובר &gt;&gt; </w:t>
      </w:r>
      <w:r>
        <w:rPr>
          <w:rtl/>
        </w:rPr>
        <w:t>מירב תורג'מן:</w:t>
      </w:r>
      <w:r w:rsidRPr="00566A2F">
        <w:rPr>
          <w:rStyle w:val="TagStyle"/>
          <w:rtl/>
        </w:rPr>
        <w:t xml:space="preserve"> &lt;&lt; דובר &gt;&gt;</w:t>
      </w:r>
      <w:r w:rsidR="00630005">
        <w:rPr>
          <w:rtl/>
        </w:rPr>
        <w:t xml:space="preserve"> </w:t>
      </w:r>
      <w:r>
        <w:rPr>
          <w:rtl/>
        </w:rPr>
        <w:t xml:space="preserve"> </w:t>
      </w:r>
      <w:bookmarkEnd w:id="1528"/>
    </w:p>
    <w:p w:rsidR="00566A2F" w:rsidRDefault="00566A2F" w:rsidP="00566A2F">
      <w:pPr>
        <w:pStyle w:val="KeepWithNext"/>
        <w:rPr>
          <w:rtl/>
          <w:lang w:eastAsia="he-IL"/>
        </w:rPr>
      </w:pPr>
    </w:p>
    <w:p w:rsidR="00566A2F" w:rsidRDefault="00566A2F" w:rsidP="00566A2F">
      <w:pPr>
        <w:rPr>
          <w:rtl/>
          <w:lang w:eastAsia="he-IL"/>
        </w:rPr>
      </w:pPr>
      <w:r>
        <w:rPr>
          <w:rFonts w:hint="cs"/>
          <w:rtl/>
          <w:lang w:eastAsia="he-IL"/>
        </w:rPr>
        <w:t xml:space="preserve">ההגדרה הזאת </w:t>
      </w:r>
      <w:bookmarkStart w:id="1529" w:name="_ETM_Q1_4584382"/>
      <w:bookmarkEnd w:id="1529"/>
      <w:r>
        <w:rPr>
          <w:rFonts w:hint="cs"/>
          <w:rtl/>
          <w:lang w:eastAsia="he-IL"/>
        </w:rPr>
        <w:t>מועתקת מחוק נתוני אשראי?</w:t>
      </w:r>
    </w:p>
    <w:p w:rsidR="00566A2F" w:rsidRDefault="00566A2F" w:rsidP="00566A2F">
      <w:pPr>
        <w:rPr>
          <w:rtl/>
          <w:lang w:eastAsia="he-IL"/>
        </w:rPr>
      </w:pPr>
      <w:bookmarkStart w:id="1530" w:name="_ETM_Q1_4586232"/>
      <w:bookmarkStart w:id="1531" w:name="_ETM_Q1_4586296"/>
      <w:bookmarkEnd w:id="1530"/>
      <w:bookmarkEnd w:id="1531"/>
    </w:p>
    <w:p w:rsidR="00566A2F" w:rsidRDefault="00566A2F" w:rsidP="00566A2F">
      <w:pPr>
        <w:pStyle w:val="af9"/>
        <w:keepNext/>
        <w:rPr>
          <w:rtl/>
          <w:lang w:eastAsia="he-IL"/>
        </w:rPr>
      </w:pPr>
      <w:bookmarkStart w:id="1532" w:name="ET_guest_עמיהוד_שמלצר_86"/>
      <w:r w:rsidRPr="00566A2F">
        <w:rPr>
          <w:rStyle w:val="TagStyle"/>
          <w:rtl/>
        </w:rPr>
        <w:t xml:space="preserve"> &lt;&lt; אורח &gt;&gt; </w:t>
      </w:r>
      <w:r>
        <w:rPr>
          <w:rtl/>
          <w:lang w:eastAsia="he-IL"/>
        </w:rPr>
        <w:t>עמיהוד שמלצר:</w:t>
      </w:r>
      <w:r w:rsidRPr="00566A2F">
        <w:rPr>
          <w:rStyle w:val="TagStyle"/>
          <w:rtl/>
        </w:rPr>
        <w:t xml:space="preserve"> &lt;&lt; אורח &gt;&gt;</w:t>
      </w:r>
      <w:r w:rsidR="00630005">
        <w:rPr>
          <w:rtl/>
          <w:lang w:eastAsia="he-IL"/>
        </w:rPr>
        <w:t xml:space="preserve"> </w:t>
      </w:r>
      <w:r>
        <w:rPr>
          <w:rtl/>
          <w:lang w:eastAsia="he-IL"/>
        </w:rPr>
        <w:t xml:space="preserve"> </w:t>
      </w:r>
      <w:bookmarkEnd w:id="1532"/>
    </w:p>
    <w:p w:rsidR="00566A2F" w:rsidRDefault="00566A2F" w:rsidP="00566A2F">
      <w:pPr>
        <w:pStyle w:val="KeepWithNext"/>
        <w:rPr>
          <w:rtl/>
          <w:lang w:eastAsia="he-IL"/>
        </w:rPr>
      </w:pPr>
    </w:p>
    <w:p w:rsidR="00566A2F" w:rsidRDefault="00566A2F" w:rsidP="00566A2F">
      <w:pPr>
        <w:rPr>
          <w:rtl/>
          <w:lang w:eastAsia="he-IL"/>
        </w:rPr>
      </w:pPr>
      <w:r>
        <w:rPr>
          <w:rFonts w:hint="cs"/>
          <w:rtl/>
          <w:lang w:eastAsia="he-IL"/>
        </w:rPr>
        <w:t>כן.</w:t>
      </w:r>
    </w:p>
    <w:p w:rsidR="00566A2F" w:rsidRDefault="00566A2F" w:rsidP="00566A2F">
      <w:pPr>
        <w:rPr>
          <w:rtl/>
          <w:lang w:eastAsia="he-IL"/>
        </w:rPr>
      </w:pPr>
      <w:bookmarkStart w:id="1533" w:name="_ETM_Q1_4586416"/>
      <w:bookmarkStart w:id="1534" w:name="_ETM_Q1_4586484"/>
      <w:bookmarkStart w:id="1535" w:name="_ETM_Q1_4590664"/>
      <w:bookmarkEnd w:id="1533"/>
      <w:bookmarkEnd w:id="1534"/>
      <w:bookmarkEnd w:id="1535"/>
    </w:p>
    <w:p w:rsidR="00566A2F" w:rsidRDefault="00566A2F" w:rsidP="00566A2F">
      <w:pPr>
        <w:pStyle w:val="af9"/>
        <w:keepNext/>
        <w:rPr>
          <w:rtl/>
          <w:lang w:eastAsia="he-IL"/>
        </w:rPr>
      </w:pPr>
      <w:bookmarkStart w:id="1536" w:name="ET_guest_יובל_טלר_87"/>
      <w:r w:rsidRPr="00566A2F">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566A2F">
        <w:rPr>
          <w:rStyle w:val="TagStyle"/>
          <w:rtl/>
        </w:rPr>
        <w:t xml:space="preserve"> &lt;&lt; אורח &gt;&gt;</w:t>
      </w:r>
      <w:r w:rsidR="00630005">
        <w:rPr>
          <w:rtl/>
          <w:lang w:eastAsia="he-IL"/>
        </w:rPr>
        <w:t xml:space="preserve"> </w:t>
      </w:r>
      <w:r>
        <w:rPr>
          <w:rtl/>
          <w:lang w:eastAsia="he-IL"/>
        </w:rPr>
        <w:t xml:space="preserve"> </w:t>
      </w:r>
      <w:bookmarkEnd w:id="1536"/>
    </w:p>
    <w:p w:rsidR="00566A2F" w:rsidRDefault="00566A2F" w:rsidP="00566A2F">
      <w:pPr>
        <w:pStyle w:val="KeepWithNext"/>
        <w:rPr>
          <w:rtl/>
          <w:lang w:eastAsia="he-IL"/>
        </w:rPr>
      </w:pPr>
    </w:p>
    <w:p w:rsidR="00566A2F" w:rsidRDefault="00566A2F" w:rsidP="00566A2F">
      <w:pPr>
        <w:rPr>
          <w:rtl/>
          <w:lang w:eastAsia="he-IL"/>
        </w:rPr>
      </w:pPr>
      <w:bookmarkStart w:id="1537" w:name="_ETM_Q1_4590968"/>
      <w:bookmarkStart w:id="1538" w:name="_ETM_Q1_4591003"/>
      <w:bookmarkEnd w:id="1537"/>
      <w:bookmarkEnd w:id="1538"/>
      <w:r>
        <w:rPr>
          <w:rFonts w:hint="cs"/>
          <w:rtl/>
          <w:lang w:eastAsia="he-IL"/>
        </w:rPr>
        <w:t xml:space="preserve">מהבחינה הזאת היה חשוב לנו דווקא </w:t>
      </w:r>
      <w:bookmarkStart w:id="1539" w:name="_ETM_Q1_4593038"/>
      <w:bookmarkEnd w:id="1539"/>
      <w:r>
        <w:rPr>
          <w:rFonts w:hint="cs"/>
          <w:rtl/>
          <w:lang w:eastAsia="he-IL"/>
        </w:rPr>
        <w:t xml:space="preserve">לא להגדיר משהו מאוד ספציפי אלא כן להשאיר את זה </w:t>
      </w:r>
      <w:bookmarkStart w:id="1540" w:name="_ETM_Q1_4594842"/>
      <w:bookmarkEnd w:id="1540"/>
      <w:r>
        <w:rPr>
          <w:rFonts w:hint="cs"/>
          <w:rtl/>
          <w:lang w:eastAsia="he-IL"/>
        </w:rPr>
        <w:t>בהגדרה כוללנית יותר.</w:t>
      </w:r>
      <w:bookmarkStart w:id="1541" w:name="_ETM_Q1_4597514"/>
      <w:bookmarkEnd w:id="1541"/>
    </w:p>
    <w:p w:rsidR="00566A2F" w:rsidRDefault="00566A2F" w:rsidP="00566A2F">
      <w:pPr>
        <w:rPr>
          <w:rtl/>
          <w:lang w:eastAsia="he-IL"/>
        </w:rPr>
      </w:pPr>
      <w:bookmarkStart w:id="1542" w:name="_ETM_Q1_4597581"/>
      <w:bookmarkStart w:id="1543" w:name="_ETM_Q1_4597158"/>
      <w:bookmarkEnd w:id="1542"/>
      <w:bookmarkEnd w:id="1543"/>
    </w:p>
    <w:p w:rsidR="00566A2F" w:rsidRDefault="00566A2F" w:rsidP="00566A2F">
      <w:pPr>
        <w:pStyle w:val="a4"/>
        <w:keepNext/>
        <w:rPr>
          <w:rtl/>
        </w:rPr>
      </w:pPr>
      <w:bookmarkStart w:id="1544" w:name="ET_speaker_איתי_עצמון_88"/>
      <w:r w:rsidRPr="00566A2F">
        <w:rPr>
          <w:rStyle w:val="TagStyle"/>
          <w:rtl/>
        </w:rPr>
        <w:t xml:space="preserve"> &lt;&lt; דובר &gt;&gt; </w:t>
      </w:r>
      <w:r>
        <w:rPr>
          <w:rtl/>
        </w:rPr>
        <w:t>איתי עצמון:</w:t>
      </w:r>
      <w:r w:rsidRPr="00566A2F">
        <w:rPr>
          <w:rStyle w:val="TagStyle"/>
          <w:rtl/>
        </w:rPr>
        <w:t xml:space="preserve"> &lt;&lt; דובר &gt;&gt;</w:t>
      </w:r>
      <w:r w:rsidR="00630005">
        <w:rPr>
          <w:rtl/>
        </w:rPr>
        <w:t xml:space="preserve"> </w:t>
      </w:r>
      <w:r>
        <w:rPr>
          <w:rtl/>
        </w:rPr>
        <w:t xml:space="preserve"> </w:t>
      </w:r>
      <w:bookmarkEnd w:id="1544"/>
    </w:p>
    <w:p w:rsidR="00566A2F" w:rsidRDefault="00566A2F" w:rsidP="00566A2F">
      <w:pPr>
        <w:pStyle w:val="KeepWithNext"/>
        <w:rPr>
          <w:rtl/>
          <w:lang w:eastAsia="he-IL"/>
        </w:rPr>
      </w:pPr>
    </w:p>
    <w:p w:rsidR="00566A2F" w:rsidRDefault="00566A2F" w:rsidP="00566A2F">
      <w:pPr>
        <w:rPr>
          <w:rtl/>
          <w:lang w:eastAsia="he-IL"/>
        </w:rPr>
      </w:pPr>
      <w:bookmarkStart w:id="1545" w:name="_ETM_Q1_4597518"/>
      <w:bookmarkStart w:id="1546" w:name="_ETM_Q1_4597570"/>
      <w:bookmarkEnd w:id="1545"/>
      <w:bookmarkEnd w:id="1546"/>
      <w:r>
        <w:rPr>
          <w:rFonts w:hint="cs"/>
          <w:rtl/>
          <w:lang w:eastAsia="he-IL"/>
        </w:rPr>
        <w:t>אבל הוספתם</w:t>
      </w:r>
      <w:r w:rsidR="00A23894">
        <w:rPr>
          <w:rFonts w:hint="cs"/>
          <w:rtl/>
          <w:lang w:eastAsia="he-IL"/>
        </w:rPr>
        <w:t xml:space="preserve"> את הצלבת המידע לעומת ההגדרה שקבועה בחוק נתוני אשראי.</w:t>
      </w:r>
    </w:p>
    <w:p w:rsidR="00A23894" w:rsidRDefault="00A23894" w:rsidP="00566A2F">
      <w:pPr>
        <w:rPr>
          <w:rtl/>
          <w:lang w:eastAsia="he-IL"/>
        </w:rPr>
      </w:pPr>
      <w:bookmarkStart w:id="1547" w:name="_ETM_Q1_4598386"/>
      <w:bookmarkStart w:id="1548" w:name="_ETM_Q1_4598464"/>
      <w:bookmarkStart w:id="1549" w:name="_ETM_Q1_4600409"/>
      <w:bookmarkEnd w:id="1547"/>
      <w:bookmarkEnd w:id="1548"/>
      <w:bookmarkEnd w:id="1549"/>
    </w:p>
    <w:p w:rsidR="00A23894" w:rsidRDefault="00A23894" w:rsidP="00A23894">
      <w:pPr>
        <w:pStyle w:val="af9"/>
        <w:keepNext/>
        <w:rPr>
          <w:rtl/>
          <w:lang w:eastAsia="he-IL"/>
        </w:rPr>
      </w:pPr>
      <w:bookmarkStart w:id="1550" w:name="ET_guest_יובל_טלר_89"/>
      <w:r w:rsidRPr="00A23894">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A23894">
        <w:rPr>
          <w:rStyle w:val="TagStyle"/>
          <w:rtl/>
        </w:rPr>
        <w:t xml:space="preserve"> &lt;&lt; אורח &gt;&gt;</w:t>
      </w:r>
      <w:r w:rsidR="00630005">
        <w:rPr>
          <w:rtl/>
          <w:lang w:eastAsia="he-IL"/>
        </w:rPr>
        <w:t xml:space="preserve"> </w:t>
      </w:r>
      <w:r>
        <w:rPr>
          <w:rtl/>
          <w:lang w:eastAsia="he-IL"/>
        </w:rPr>
        <w:t xml:space="preserve"> </w:t>
      </w:r>
      <w:bookmarkEnd w:id="1550"/>
    </w:p>
    <w:p w:rsidR="00A23894" w:rsidRDefault="00A23894" w:rsidP="00A23894">
      <w:pPr>
        <w:pStyle w:val="KeepWithNext"/>
        <w:rPr>
          <w:rtl/>
          <w:lang w:eastAsia="he-IL"/>
        </w:rPr>
      </w:pPr>
    </w:p>
    <w:p w:rsidR="00A23894" w:rsidRDefault="00A23894" w:rsidP="00A23894">
      <w:pPr>
        <w:rPr>
          <w:rtl/>
          <w:lang w:eastAsia="he-IL"/>
        </w:rPr>
      </w:pPr>
      <w:bookmarkStart w:id="1551" w:name="_ETM_Q1_4600755"/>
      <w:bookmarkStart w:id="1552" w:name="_ETM_Q1_4600798"/>
      <w:bookmarkEnd w:id="1551"/>
      <w:bookmarkEnd w:id="1552"/>
      <w:r>
        <w:rPr>
          <w:rFonts w:hint="cs"/>
          <w:rtl/>
          <w:lang w:eastAsia="he-IL"/>
        </w:rPr>
        <w:t>כן. אני אבדוק את זה.</w:t>
      </w:r>
    </w:p>
    <w:p w:rsidR="00A23894" w:rsidRDefault="00A23894" w:rsidP="00A23894">
      <w:pPr>
        <w:rPr>
          <w:rtl/>
          <w:lang w:eastAsia="he-IL"/>
        </w:rPr>
      </w:pPr>
      <w:bookmarkStart w:id="1553" w:name="_ETM_Q1_4615384"/>
      <w:bookmarkStart w:id="1554" w:name="_ETM_Q1_4615448"/>
      <w:bookmarkStart w:id="1555" w:name="_ETM_Q1_4616216"/>
      <w:bookmarkEnd w:id="1553"/>
      <w:bookmarkEnd w:id="1554"/>
      <w:bookmarkEnd w:id="1555"/>
    </w:p>
    <w:p w:rsidR="00A23894" w:rsidRDefault="00A23894" w:rsidP="00A23894">
      <w:pPr>
        <w:pStyle w:val="af9"/>
        <w:keepNext/>
        <w:rPr>
          <w:rtl/>
          <w:lang w:eastAsia="he-IL"/>
        </w:rPr>
      </w:pPr>
      <w:bookmarkStart w:id="1556" w:name="ET_guest_עמיהוד_שמלצר_90"/>
      <w:r w:rsidRPr="00A23894">
        <w:rPr>
          <w:rStyle w:val="TagStyle"/>
          <w:rtl/>
        </w:rPr>
        <w:t xml:space="preserve"> &lt;&lt; אורח &gt;&gt; </w:t>
      </w:r>
      <w:r>
        <w:rPr>
          <w:rtl/>
          <w:lang w:eastAsia="he-IL"/>
        </w:rPr>
        <w:t>עמיהוד שמלצר:</w:t>
      </w:r>
      <w:r w:rsidRPr="00A23894">
        <w:rPr>
          <w:rStyle w:val="TagStyle"/>
          <w:rtl/>
        </w:rPr>
        <w:t xml:space="preserve"> &lt;&lt; אורח &gt;&gt;</w:t>
      </w:r>
      <w:r w:rsidR="00630005">
        <w:rPr>
          <w:rtl/>
          <w:lang w:eastAsia="he-IL"/>
        </w:rPr>
        <w:t xml:space="preserve"> </w:t>
      </w:r>
      <w:r>
        <w:rPr>
          <w:rtl/>
          <w:lang w:eastAsia="he-IL"/>
        </w:rPr>
        <w:t xml:space="preserve"> </w:t>
      </w:r>
      <w:bookmarkEnd w:id="1556"/>
    </w:p>
    <w:p w:rsidR="00A23894" w:rsidRDefault="00A23894" w:rsidP="00A23894">
      <w:pPr>
        <w:pStyle w:val="KeepWithNext"/>
        <w:rPr>
          <w:rtl/>
          <w:lang w:eastAsia="he-IL"/>
        </w:rPr>
      </w:pPr>
    </w:p>
    <w:p w:rsidR="00C5130A" w:rsidRDefault="00C5130A" w:rsidP="00C5130A">
      <w:pPr>
        <w:rPr>
          <w:rtl/>
        </w:rPr>
      </w:pPr>
      <w:bookmarkStart w:id="1557" w:name="_ETM_Q1_4616559"/>
      <w:bookmarkStart w:id="1558" w:name="_ETM_Q1_4616600"/>
      <w:bookmarkStart w:id="1559" w:name="_ETM_Q1_4606000"/>
      <w:bookmarkStart w:id="1560" w:name="_ETM_Q1_4606070"/>
      <w:bookmarkStart w:id="1561" w:name="_ETM_Q1_4600684"/>
      <w:bookmarkStart w:id="1562" w:name="_ETM_Q1_4600747"/>
      <w:bookmarkEnd w:id="1557"/>
      <w:bookmarkEnd w:id="1558"/>
      <w:bookmarkEnd w:id="1559"/>
      <w:bookmarkEnd w:id="1560"/>
      <w:bookmarkEnd w:id="1561"/>
      <w:bookmarkEnd w:id="1562"/>
      <w:r>
        <w:rPr>
          <w:rtl/>
        </w:rPr>
        <w:t xml:space="preserve">"משווק השקעות" - </w:t>
      </w:r>
      <w:r w:rsidR="00A23894">
        <w:rPr>
          <w:rtl/>
        </w:rPr>
        <w:t>כהגדרתו בחוק הייעוץ</w:t>
      </w:r>
      <w:r w:rsidR="00A23894">
        <w:rPr>
          <w:rFonts w:hint="cs"/>
          <w:rtl/>
        </w:rPr>
        <w:t>.</w:t>
      </w:r>
    </w:p>
    <w:p w:rsidR="00C5130A" w:rsidRDefault="00C5130A" w:rsidP="00C5130A">
      <w:pPr>
        <w:rPr>
          <w:rtl/>
        </w:rPr>
      </w:pPr>
    </w:p>
    <w:p w:rsidR="00C5130A" w:rsidRDefault="00C5130A" w:rsidP="00C5130A">
      <w:pPr>
        <w:rPr>
          <w:rtl/>
        </w:rPr>
      </w:pPr>
      <w:r>
        <w:rPr>
          <w:rtl/>
        </w:rPr>
        <w:t xml:space="preserve">"מייצג" - כל אחד מאלה: </w:t>
      </w:r>
    </w:p>
    <w:p w:rsidR="00C5130A" w:rsidRDefault="00C5130A" w:rsidP="00C5130A">
      <w:pPr>
        <w:rPr>
          <w:rtl/>
        </w:rPr>
      </w:pPr>
    </w:p>
    <w:p w:rsidR="00A23894" w:rsidRDefault="00A23894" w:rsidP="00C5130A">
      <w:pPr>
        <w:rPr>
          <w:rtl/>
        </w:rPr>
      </w:pPr>
      <w:bookmarkStart w:id="1563" w:name="_ETM_Q1_4628021"/>
      <w:bookmarkStart w:id="1564" w:name="_ETM_Q1_4628087"/>
      <w:bookmarkEnd w:id="1563"/>
      <w:bookmarkEnd w:id="1564"/>
      <w:r>
        <w:rPr>
          <w:rFonts w:hint="cs"/>
          <w:rtl/>
        </w:rPr>
        <w:t xml:space="preserve">מייצג זה </w:t>
      </w:r>
      <w:bookmarkStart w:id="1565" w:name="_ETM_Q1_4627996"/>
      <w:bookmarkEnd w:id="1565"/>
      <w:r>
        <w:rPr>
          <w:rFonts w:hint="cs"/>
          <w:rtl/>
        </w:rPr>
        <w:t xml:space="preserve">עוד גוף שניתן יהיה להעביר אליו מידע לתכלית מסוימת. </w:t>
      </w:r>
      <w:bookmarkStart w:id="1566" w:name="_ETM_Q1_4634084"/>
      <w:bookmarkEnd w:id="1566"/>
    </w:p>
    <w:p w:rsidR="00A23894" w:rsidRDefault="00A23894" w:rsidP="00C5130A">
      <w:pPr>
        <w:rPr>
          <w:rtl/>
        </w:rPr>
      </w:pPr>
      <w:bookmarkStart w:id="1567" w:name="_ETM_Q1_4632216"/>
      <w:bookmarkStart w:id="1568" w:name="_ETM_Q1_4632283"/>
      <w:bookmarkEnd w:id="1567"/>
      <w:bookmarkEnd w:id="1568"/>
    </w:p>
    <w:p w:rsidR="00C5130A" w:rsidRDefault="00C5130A" w:rsidP="00C5130A">
      <w:pPr>
        <w:pStyle w:val="aff0"/>
        <w:numPr>
          <w:ilvl w:val="0"/>
          <w:numId w:val="19"/>
        </w:numPr>
        <w:rPr>
          <w:rtl/>
        </w:rPr>
      </w:pPr>
      <w:r>
        <w:rPr>
          <w:rtl/>
        </w:rPr>
        <w:t>רואה ח</w:t>
      </w:r>
      <w:r w:rsidR="00A23894">
        <w:rPr>
          <w:rtl/>
        </w:rPr>
        <w:t>שבון כהגדרתו בחוק רואי חשבון,</w:t>
      </w:r>
      <w:r w:rsidR="00A23894">
        <w:rPr>
          <w:rFonts w:hint="cs"/>
          <w:rtl/>
        </w:rPr>
        <w:t xml:space="preserve"> </w:t>
      </w:r>
      <w:r w:rsidR="00A23894">
        <w:rPr>
          <w:rtl/>
        </w:rPr>
        <w:t>התשט"ו</w:t>
      </w:r>
      <w:r w:rsidR="00A23894">
        <w:rPr>
          <w:rFonts w:hint="cs"/>
          <w:rtl/>
        </w:rPr>
        <w:t>-1955.</w:t>
      </w:r>
    </w:p>
    <w:p w:rsidR="00C5130A" w:rsidRDefault="00C5130A" w:rsidP="00C5130A">
      <w:pPr>
        <w:rPr>
          <w:rtl/>
        </w:rPr>
      </w:pPr>
    </w:p>
    <w:p w:rsidR="00C5130A" w:rsidRDefault="00C5130A" w:rsidP="00C5130A">
      <w:pPr>
        <w:pStyle w:val="aff0"/>
        <w:numPr>
          <w:ilvl w:val="0"/>
          <w:numId w:val="19"/>
        </w:numPr>
        <w:rPr>
          <w:rtl/>
        </w:rPr>
      </w:pPr>
      <w:r>
        <w:rPr>
          <w:rtl/>
        </w:rPr>
        <w:t>יועץ מס מי</w:t>
      </w:r>
      <w:r w:rsidR="00A23894">
        <w:rPr>
          <w:rtl/>
        </w:rPr>
        <w:t>יצג כהגדרתו בחוק הסדרת העיסוק</w:t>
      </w:r>
      <w:r w:rsidR="00630005">
        <w:rPr>
          <w:rtl/>
        </w:rPr>
        <w:t xml:space="preserve"> </w:t>
      </w:r>
      <w:r w:rsidR="00A23894">
        <w:rPr>
          <w:rFonts w:hint="cs"/>
          <w:rtl/>
        </w:rPr>
        <w:t>ב</w:t>
      </w:r>
      <w:r>
        <w:rPr>
          <w:rtl/>
        </w:rPr>
        <w:t>ייצוג ע</w:t>
      </w:r>
      <w:r w:rsidR="00A23894">
        <w:rPr>
          <w:rtl/>
        </w:rPr>
        <w:t>ל ידי יועצי מס, התשס"ה</w:t>
      </w:r>
      <w:r w:rsidR="00A23894">
        <w:rPr>
          <w:rFonts w:hint="cs"/>
          <w:rtl/>
        </w:rPr>
        <w:t>-2005.</w:t>
      </w:r>
    </w:p>
    <w:p w:rsidR="00C5130A" w:rsidRDefault="00C5130A" w:rsidP="00C5130A">
      <w:pPr>
        <w:rPr>
          <w:rtl/>
        </w:rPr>
      </w:pPr>
    </w:p>
    <w:p w:rsidR="00C5130A" w:rsidRDefault="00C5130A" w:rsidP="00C5130A">
      <w:pPr>
        <w:pStyle w:val="aff0"/>
        <w:numPr>
          <w:ilvl w:val="0"/>
          <w:numId w:val="19"/>
        </w:numPr>
      </w:pPr>
      <w:r>
        <w:rPr>
          <w:rtl/>
        </w:rPr>
        <w:t>גורם א</w:t>
      </w:r>
      <w:r w:rsidR="00A23894">
        <w:rPr>
          <w:rtl/>
        </w:rPr>
        <w:t xml:space="preserve">חר שקבע השר, בהסכמת שר המשפטים </w:t>
      </w:r>
      <w:r>
        <w:rPr>
          <w:rtl/>
        </w:rPr>
        <w:t>ובהתייעצות עם מאסדר מקור המידע ומאסדר נותן</w:t>
      </w:r>
      <w:r w:rsidR="00630005">
        <w:rPr>
          <w:rtl/>
        </w:rPr>
        <w:t xml:space="preserve"> </w:t>
      </w:r>
      <w:r>
        <w:rPr>
          <w:rtl/>
        </w:rPr>
        <w:t xml:space="preserve">השירות, שעיסוקו טעון רישוי לפי חוק אחר ושחלים </w:t>
      </w:r>
      <w:r w:rsidR="00A23894">
        <w:rPr>
          <w:rtl/>
        </w:rPr>
        <w:t>לגבי עיסוקו כללי אתיקה מקצועית</w:t>
      </w:r>
      <w:r w:rsidR="00A23894">
        <w:rPr>
          <w:rFonts w:hint="cs"/>
          <w:rtl/>
        </w:rPr>
        <w:t>.</w:t>
      </w:r>
    </w:p>
    <w:p w:rsidR="00A23894" w:rsidRDefault="00A23894" w:rsidP="00A23894">
      <w:pPr>
        <w:pStyle w:val="aff0"/>
        <w:rPr>
          <w:rtl/>
        </w:rPr>
      </w:pPr>
    </w:p>
    <w:p w:rsidR="00A23894" w:rsidRDefault="00A23894" w:rsidP="00A23894">
      <w:pPr>
        <w:rPr>
          <w:rtl/>
        </w:rPr>
      </w:pPr>
      <w:bookmarkStart w:id="1569" w:name="_ETM_Q1_4643371"/>
      <w:bookmarkStart w:id="1570" w:name="_ETM_Q1_4643423"/>
      <w:bookmarkEnd w:id="1569"/>
      <w:bookmarkEnd w:id="1570"/>
      <w:r>
        <w:rPr>
          <w:rFonts w:hint="cs"/>
          <w:rtl/>
        </w:rPr>
        <w:t>ניסינו כאן להכווין את שיקול הדעת</w:t>
      </w:r>
      <w:r w:rsidR="00630005">
        <w:rPr>
          <w:rFonts w:hint="cs"/>
          <w:rtl/>
        </w:rPr>
        <w:t xml:space="preserve"> </w:t>
      </w:r>
      <w:bookmarkStart w:id="1571" w:name="_ETM_Q1_4664571"/>
      <w:bookmarkEnd w:id="1571"/>
      <w:r>
        <w:rPr>
          <w:rFonts w:hint="cs"/>
          <w:rtl/>
        </w:rPr>
        <w:t xml:space="preserve">כאשר אנחנו באים להוסיף גורמים שניתן יהיה להעביר </w:t>
      </w:r>
      <w:bookmarkStart w:id="1572" w:name="_ETM_Q1_4662623"/>
      <w:bookmarkStart w:id="1573" w:name="_ETM_Q1_4665936"/>
      <w:bookmarkEnd w:id="1572"/>
      <w:bookmarkEnd w:id="1573"/>
      <w:r>
        <w:rPr>
          <w:rFonts w:hint="cs"/>
          <w:rtl/>
        </w:rPr>
        <w:t>א</w:t>
      </w:r>
      <w:bookmarkStart w:id="1574" w:name="_ETM_Q1_4666022"/>
      <w:bookmarkEnd w:id="1574"/>
      <w:r>
        <w:rPr>
          <w:rFonts w:hint="cs"/>
          <w:rtl/>
        </w:rPr>
        <w:t xml:space="preserve">ליהם מידע ואנחנו אומרים שמדובר בגופים, </w:t>
      </w:r>
      <w:bookmarkStart w:id="1575" w:name="_ETM_Q1_4669698"/>
      <w:bookmarkEnd w:id="1575"/>
      <w:r>
        <w:rPr>
          <w:rFonts w:hint="cs"/>
          <w:rtl/>
        </w:rPr>
        <w:t>גם ביחידים,</w:t>
      </w:r>
      <w:r w:rsidR="00630005">
        <w:rPr>
          <w:rFonts w:hint="cs"/>
          <w:rtl/>
        </w:rPr>
        <w:t xml:space="preserve"> </w:t>
      </w:r>
      <w:r>
        <w:rPr>
          <w:rFonts w:hint="cs"/>
          <w:rtl/>
        </w:rPr>
        <w:t xml:space="preserve">כמו רואי חשבון </w:t>
      </w:r>
      <w:bookmarkStart w:id="1576" w:name="_ETM_Q1_4672838"/>
      <w:bookmarkEnd w:id="1576"/>
      <w:r>
        <w:rPr>
          <w:rFonts w:hint="cs"/>
          <w:rtl/>
        </w:rPr>
        <w:t>או יועצי מס ושחלים לגביהם כללי אתיקה מקצועית,</w:t>
      </w:r>
      <w:bookmarkStart w:id="1577" w:name="_ETM_Q1_4678424"/>
      <w:bookmarkEnd w:id="1577"/>
      <w:r>
        <w:rPr>
          <w:rFonts w:hint="cs"/>
          <w:rtl/>
        </w:rPr>
        <w:t xml:space="preserve"> שזאת גם עוד איזו דרך של יצירת </w:t>
      </w:r>
      <w:bookmarkStart w:id="1578" w:name="_ETM_Q1_4679314"/>
      <w:bookmarkEnd w:id="1578"/>
      <w:r>
        <w:rPr>
          <w:rFonts w:hint="cs"/>
          <w:rtl/>
        </w:rPr>
        <w:t xml:space="preserve">אכיפה והרתעה כדי למנוע מאותו גורם להפר את ההוראות </w:t>
      </w:r>
      <w:bookmarkStart w:id="1579" w:name="_ETM_Q1_4684122"/>
      <w:bookmarkEnd w:id="1579"/>
      <w:r>
        <w:rPr>
          <w:rFonts w:hint="cs"/>
          <w:rtl/>
        </w:rPr>
        <w:t>שיחולו לגביו.</w:t>
      </w:r>
    </w:p>
    <w:p w:rsidR="00A23894" w:rsidRDefault="00A23894" w:rsidP="00A23894">
      <w:pPr>
        <w:rPr>
          <w:rtl/>
        </w:rPr>
      </w:pPr>
      <w:bookmarkStart w:id="1580" w:name="_ETM_Q1_4689388"/>
      <w:bookmarkStart w:id="1581" w:name="_ETM_Q1_4689470"/>
      <w:bookmarkStart w:id="1582" w:name="_ETM_Q1_4687798"/>
      <w:bookmarkEnd w:id="1580"/>
      <w:bookmarkEnd w:id="1581"/>
      <w:bookmarkEnd w:id="1582"/>
    </w:p>
    <w:p w:rsidR="00A23894" w:rsidRDefault="00A23894" w:rsidP="00A23894">
      <w:pPr>
        <w:pStyle w:val="a4"/>
        <w:keepNext/>
        <w:rPr>
          <w:rtl/>
        </w:rPr>
      </w:pPr>
      <w:bookmarkStart w:id="1583" w:name="ET_speaker_מירב_תורגמן_91"/>
      <w:r w:rsidRPr="00A23894">
        <w:rPr>
          <w:rStyle w:val="TagStyle"/>
          <w:rtl/>
        </w:rPr>
        <w:t xml:space="preserve"> &lt;&lt; דובר &gt;&gt; </w:t>
      </w:r>
      <w:r>
        <w:rPr>
          <w:rtl/>
        </w:rPr>
        <w:t>מירב תורג'מן:</w:t>
      </w:r>
      <w:r w:rsidRPr="00A23894">
        <w:rPr>
          <w:rStyle w:val="TagStyle"/>
          <w:rtl/>
        </w:rPr>
        <w:t xml:space="preserve"> &lt;&lt; דובר &gt;&gt;</w:t>
      </w:r>
      <w:r w:rsidR="00630005">
        <w:rPr>
          <w:rtl/>
        </w:rPr>
        <w:t xml:space="preserve"> </w:t>
      </w:r>
      <w:r>
        <w:rPr>
          <w:rtl/>
        </w:rPr>
        <w:t xml:space="preserve"> </w:t>
      </w:r>
      <w:bookmarkEnd w:id="1583"/>
    </w:p>
    <w:p w:rsidR="00A23894" w:rsidRDefault="00A23894" w:rsidP="00A23894">
      <w:pPr>
        <w:pStyle w:val="KeepWithNext"/>
        <w:rPr>
          <w:rtl/>
          <w:lang w:eastAsia="he-IL"/>
        </w:rPr>
      </w:pPr>
    </w:p>
    <w:p w:rsidR="00A23894" w:rsidRDefault="00A23894" w:rsidP="00A23894">
      <w:pPr>
        <w:rPr>
          <w:rtl/>
          <w:lang w:eastAsia="he-IL"/>
        </w:rPr>
      </w:pPr>
      <w:bookmarkStart w:id="1584" w:name="_ETM_Q1_4688107"/>
      <w:bookmarkStart w:id="1585" w:name="_ETM_Q1_4688140"/>
      <w:bookmarkEnd w:id="1584"/>
      <w:bookmarkEnd w:id="1585"/>
      <w:r>
        <w:rPr>
          <w:rFonts w:hint="cs"/>
          <w:rtl/>
          <w:lang w:eastAsia="he-IL"/>
        </w:rPr>
        <w:t>מה המטרה של המייצגים? מה התפקיד שלהם?</w:t>
      </w:r>
    </w:p>
    <w:p w:rsidR="00A23894" w:rsidRDefault="00A23894" w:rsidP="00A23894">
      <w:pPr>
        <w:rPr>
          <w:rtl/>
          <w:lang w:eastAsia="he-IL"/>
        </w:rPr>
      </w:pPr>
      <w:bookmarkStart w:id="1586" w:name="_ETM_Q1_4693864"/>
      <w:bookmarkStart w:id="1587" w:name="_ETM_Q1_4693932"/>
      <w:bookmarkStart w:id="1588" w:name="_ETM_Q1_4694840"/>
      <w:bookmarkEnd w:id="1586"/>
      <w:bookmarkEnd w:id="1587"/>
      <w:bookmarkEnd w:id="1588"/>
    </w:p>
    <w:p w:rsidR="00A23894" w:rsidRDefault="00A23894" w:rsidP="00A23894">
      <w:pPr>
        <w:pStyle w:val="af9"/>
        <w:keepNext/>
        <w:rPr>
          <w:rtl/>
          <w:lang w:eastAsia="he-IL"/>
        </w:rPr>
      </w:pPr>
      <w:bookmarkStart w:id="1589" w:name="ET_guest_יובל_טלר_92"/>
      <w:r w:rsidRPr="00A23894">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A23894">
        <w:rPr>
          <w:rStyle w:val="TagStyle"/>
          <w:rtl/>
        </w:rPr>
        <w:t xml:space="preserve"> &lt;&lt; אורח &gt;&gt;</w:t>
      </w:r>
      <w:r w:rsidR="00630005">
        <w:rPr>
          <w:rtl/>
          <w:lang w:eastAsia="he-IL"/>
        </w:rPr>
        <w:t xml:space="preserve"> </w:t>
      </w:r>
      <w:r>
        <w:rPr>
          <w:rtl/>
          <w:lang w:eastAsia="he-IL"/>
        </w:rPr>
        <w:t xml:space="preserve"> </w:t>
      </w:r>
      <w:bookmarkEnd w:id="1589"/>
    </w:p>
    <w:p w:rsidR="00A23894" w:rsidRDefault="00A23894" w:rsidP="00A23894">
      <w:pPr>
        <w:pStyle w:val="KeepWithNext"/>
        <w:rPr>
          <w:rtl/>
          <w:lang w:eastAsia="he-IL"/>
        </w:rPr>
      </w:pPr>
    </w:p>
    <w:p w:rsidR="00A23894" w:rsidRDefault="00A23894" w:rsidP="00A23894">
      <w:pPr>
        <w:rPr>
          <w:rtl/>
          <w:lang w:eastAsia="he-IL"/>
        </w:rPr>
      </w:pPr>
      <w:bookmarkStart w:id="1590" w:name="_ETM_Q1_4695176"/>
      <w:bookmarkStart w:id="1591" w:name="_ETM_Q1_4695210"/>
      <w:bookmarkEnd w:id="1590"/>
      <w:bookmarkEnd w:id="1591"/>
      <w:r>
        <w:rPr>
          <w:rFonts w:hint="cs"/>
          <w:rtl/>
          <w:lang w:eastAsia="he-IL"/>
        </w:rPr>
        <w:t>נתייחס לזה בהמשך.</w:t>
      </w:r>
      <w:r w:rsidR="00630005">
        <w:rPr>
          <w:rFonts w:hint="cs"/>
          <w:rtl/>
          <w:lang w:eastAsia="he-IL"/>
        </w:rPr>
        <w:t xml:space="preserve"> </w:t>
      </w:r>
      <w:r>
        <w:rPr>
          <w:rFonts w:hint="cs"/>
          <w:rtl/>
          <w:lang w:eastAsia="he-IL"/>
        </w:rPr>
        <w:t>במסגרת השימושים שאפשר להשתמש ב</w:t>
      </w:r>
      <w:r w:rsidR="00EB2BA8">
        <w:rPr>
          <w:rFonts w:hint="cs"/>
          <w:rtl/>
          <w:lang w:eastAsia="he-IL"/>
        </w:rPr>
        <w:t xml:space="preserve">מידע, אחד השימושים </w:t>
      </w:r>
      <w:bookmarkStart w:id="1592" w:name="_ETM_Q1_4698138"/>
      <w:bookmarkEnd w:id="1592"/>
      <w:r w:rsidR="00EB2BA8">
        <w:rPr>
          <w:rFonts w:hint="cs"/>
          <w:rtl/>
          <w:lang w:eastAsia="he-IL"/>
        </w:rPr>
        <w:t>הוא להעביר אותם למייצגים.</w:t>
      </w:r>
    </w:p>
    <w:p w:rsidR="006733AB" w:rsidRDefault="006733AB" w:rsidP="00A23894">
      <w:pPr>
        <w:rPr>
          <w:rtl/>
          <w:lang w:eastAsia="he-IL"/>
        </w:rPr>
      </w:pPr>
      <w:bookmarkStart w:id="1593" w:name="_ETM_Q1_4698820"/>
      <w:bookmarkEnd w:id="1593"/>
    </w:p>
    <w:p w:rsidR="006733AB" w:rsidRDefault="006733AB" w:rsidP="006733AB">
      <w:pPr>
        <w:pStyle w:val="a4"/>
        <w:keepNext/>
        <w:rPr>
          <w:rtl/>
        </w:rPr>
      </w:pPr>
      <w:bookmarkStart w:id="1594" w:name="ET_speaker_מירב_תורגמן_93"/>
      <w:r w:rsidRPr="006733AB">
        <w:rPr>
          <w:rStyle w:val="TagStyle"/>
          <w:rtl/>
        </w:rPr>
        <w:t xml:space="preserve"> &lt;&lt; דובר &gt;&gt; </w:t>
      </w:r>
      <w:r>
        <w:rPr>
          <w:rtl/>
        </w:rPr>
        <w:t>מירב תורג'מן:</w:t>
      </w:r>
      <w:r w:rsidRPr="006733AB">
        <w:rPr>
          <w:rStyle w:val="TagStyle"/>
          <w:rtl/>
        </w:rPr>
        <w:t xml:space="preserve"> &lt;&lt; דובר &gt;&gt;</w:t>
      </w:r>
      <w:r w:rsidR="00630005">
        <w:rPr>
          <w:rtl/>
        </w:rPr>
        <w:t xml:space="preserve"> </w:t>
      </w:r>
      <w:r>
        <w:rPr>
          <w:rtl/>
        </w:rPr>
        <w:t xml:space="preserve"> </w:t>
      </w:r>
      <w:bookmarkEnd w:id="1594"/>
    </w:p>
    <w:p w:rsidR="006733AB" w:rsidRDefault="006733AB" w:rsidP="006733AB">
      <w:pPr>
        <w:pStyle w:val="KeepWithNext"/>
        <w:rPr>
          <w:rtl/>
          <w:lang w:eastAsia="he-IL"/>
        </w:rPr>
      </w:pPr>
    </w:p>
    <w:p w:rsidR="006733AB" w:rsidRDefault="006733AB" w:rsidP="006733AB">
      <w:pPr>
        <w:rPr>
          <w:rtl/>
          <w:lang w:eastAsia="he-IL"/>
        </w:rPr>
      </w:pPr>
      <w:bookmarkStart w:id="1595" w:name="_ETM_Q1_4699215"/>
      <w:bookmarkStart w:id="1596" w:name="_ETM_Q1_4699267"/>
      <w:bookmarkEnd w:id="1595"/>
      <w:bookmarkEnd w:id="1596"/>
      <w:r>
        <w:rPr>
          <w:rFonts w:hint="cs"/>
          <w:rtl/>
          <w:lang w:eastAsia="he-IL"/>
        </w:rPr>
        <w:t>המייצג מגיש את הבקשה לקבל א</w:t>
      </w:r>
      <w:bookmarkStart w:id="1597" w:name="_ETM_Q1_4702696"/>
      <w:bookmarkEnd w:id="1597"/>
      <w:r>
        <w:rPr>
          <w:rFonts w:hint="cs"/>
          <w:rtl/>
          <w:lang w:eastAsia="he-IL"/>
        </w:rPr>
        <w:t>ת המידע בשם הלקוח?</w:t>
      </w:r>
    </w:p>
    <w:p w:rsidR="006733AB" w:rsidRDefault="006733AB" w:rsidP="006733AB">
      <w:pPr>
        <w:rPr>
          <w:rtl/>
          <w:lang w:eastAsia="he-IL"/>
        </w:rPr>
      </w:pPr>
      <w:bookmarkStart w:id="1598" w:name="_ETM_Q1_4705291"/>
      <w:bookmarkStart w:id="1599" w:name="_ETM_Q1_4705320"/>
      <w:bookmarkStart w:id="1600" w:name="_ETM_Q1_4704158"/>
      <w:bookmarkEnd w:id="1598"/>
      <w:bookmarkEnd w:id="1599"/>
      <w:bookmarkEnd w:id="1600"/>
    </w:p>
    <w:p w:rsidR="006733AB" w:rsidRDefault="006733AB" w:rsidP="006733AB">
      <w:pPr>
        <w:pStyle w:val="af9"/>
        <w:keepNext/>
        <w:rPr>
          <w:rtl/>
          <w:lang w:eastAsia="he-IL"/>
        </w:rPr>
      </w:pPr>
      <w:bookmarkStart w:id="1601" w:name="ET_guest_יובל_טלר_94"/>
      <w:r w:rsidRPr="006733AB">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6733AB">
        <w:rPr>
          <w:rStyle w:val="TagStyle"/>
          <w:rtl/>
        </w:rPr>
        <w:t xml:space="preserve"> &lt;&lt; אורח &gt;&gt;</w:t>
      </w:r>
      <w:r w:rsidR="00630005">
        <w:rPr>
          <w:rtl/>
          <w:lang w:eastAsia="he-IL"/>
        </w:rPr>
        <w:t xml:space="preserve"> </w:t>
      </w:r>
      <w:r>
        <w:rPr>
          <w:rtl/>
          <w:lang w:eastAsia="he-IL"/>
        </w:rPr>
        <w:t xml:space="preserve"> </w:t>
      </w:r>
      <w:bookmarkEnd w:id="1601"/>
    </w:p>
    <w:p w:rsidR="006733AB" w:rsidRDefault="006733AB" w:rsidP="006733AB">
      <w:pPr>
        <w:pStyle w:val="KeepWithNext"/>
        <w:rPr>
          <w:rtl/>
          <w:lang w:eastAsia="he-IL"/>
        </w:rPr>
      </w:pPr>
    </w:p>
    <w:p w:rsidR="006733AB" w:rsidRDefault="006733AB" w:rsidP="006733AB">
      <w:pPr>
        <w:rPr>
          <w:rtl/>
          <w:lang w:eastAsia="he-IL"/>
        </w:rPr>
      </w:pPr>
      <w:bookmarkStart w:id="1602" w:name="_ETM_Q1_4704488"/>
      <w:bookmarkStart w:id="1603" w:name="_ETM_Q1_4704522"/>
      <w:bookmarkEnd w:id="1602"/>
      <w:bookmarkEnd w:id="1603"/>
      <w:r>
        <w:rPr>
          <w:rFonts w:hint="cs"/>
          <w:rtl/>
          <w:lang w:eastAsia="he-IL"/>
        </w:rPr>
        <w:t>לא.</w:t>
      </w:r>
    </w:p>
    <w:p w:rsidR="006733AB" w:rsidRDefault="006733AB" w:rsidP="006733AB">
      <w:pPr>
        <w:rPr>
          <w:rtl/>
          <w:lang w:eastAsia="he-IL"/>
        </w:rPr>
      </w:pPr>
      <w:bookmarkStart w:id="1604" w:name="_ETM_Q1_4705411"/>
      <w:bookmarkStart w:id="1605" w:name="_ETM_Q1_4705456"/>
      <w:bookmarkStart w:id="1606" w:name="_ETM_Q1_4706120"/>
      <w:bookmarkEnd w:id="1604"/>
      <w:bookmarkEnd w:id="1605"/>
      <w:bookmarkEnd w:id="1606"/>
    </w:p>
    <w:p w:rsidR="006733AB" w:rsidRDefault="006733AB" w:rsidP="006733AB">
      <w:pPr>
        <w:pStyle w:val="a4"/>
        <w:keepNext/>
        <w:rPr>
          <w:rtl/>
        </w:rPr>
      </w:pPr>
      <w:bookmarkStart w:id="1607" w:name="ET_speaker_מירב_תורגמן_95"/>
      <w:r w:rsidRPr="006733AB">
        <w:rPr>
          <w:rStyle w:val="TagStyle"/>
          <w:rtl/>
        </w:rPr>
        <w:t xml:space="preserve"> &lt;&lt; דובר &gt;&gt; </w:t>
      </w:r>
      <w:r>
        <w:rPr>
          <w:rtl/>
        </w:rPr>
        <w:t>מירב תורג'מן:</w:t>
      </w:r>
      <w:r w:rsidRPr="006733AB">
        <w:rPr>
          <w:rStyle w:val="TagStyle"/>
          <w:rtl/>
        </w:rPr>
        <w:t xml:space="preserve"> &lt;&lt; דובר &gt;&gt;</w:t>
      </w:r>
      <w:r w:rsidR="00630005">
        <w:rPr>
          <w:rtl/>
        </w:rPr>
        <w:t xml:space="preserve"> </w:t>
      </w:r>
      <w:r>
        <w:rPr>
          <w:rtl/>
        </w:rPr>
        <w:t xml:space="preserve"> </w:t>
      </w:r>
      <w:bookmarkEnd w:id="1607"/>
    </w:p>
    <w:p w:rsidR="006733AB" w:rsidRDefault="006733AB" w:rsidP="006733AB">
      <w:pPr>
        <w:pStyle w:val="KeepWithNext"/>
        <w:rPr>
          <w:rtl/>
          <w:lang w:eastAsia="he-IL"/>
        </w:rPr>
      </w:pPr>
    </w:p>
    <w:p w:rsidR="006733AB" w:rsidRDefault="006733AB" w:rsidP="006733AB">
      <w:pPr>
        <w:rPr>
          <w:rtl/>
          <w:lang w:eastAsia="he-IL"/>
        </w:rPr>
      </w:pPr>
      <w:bookmarkStart w:id="1608" w:name="_ETM_Q1_4706456"/>
      <w:bookmarkStart w:id="1609" w:name="_ETM_Q1_4706491"/>
      <w:bookmarkEnd w:id="1608"/>
      <w:bookmarkEnd w:id="1609"/>
      <w:r>
        <w:rPr>
          <w:rFonts w:hint="cs"/>
          <w:rtl/>
          <w:lang w:eastAsia="he-IL"/>
        </w:rPr>
        <w:t xml:space="preserve">או שהוא יכול יהיה לקבל </w:t>
      </w:r>
      <w:bookmarkStart w:id="1610" w:name="_ETM_Q1_4707232"/>
      <w:bookmarkEnd w:id="1610"/>
      <w:r>
        <w:rPr>
          <w:rFonts w:hint="cs"/>
          <w:rtl/>
          <w:lang w:eastAsia="he-IL"/>
        </w:rPr>
        <w:t>כגוף נוסף את המידע ממקור המידע.</w:t>
      </w:r>
    </w:p>
    <w:p w:rsidR="006733AB" w:rsidRDefault="006733AB" w:rsidP="006733AB">
      <w:pPr>
        <w:rPr>
          <w:rtl/>
          <w:lang w:eastAsia="he-IL"/>
        </w:rPr>
      </w:pPr>
      <w:bookmarkStart w:id="1611" w:name="_ETM_Q1_4711344"/>
      <w:bookmarkEnd w:id="1611"/>
    </w:p>
    <w:p w:rsidR="006733AB" w:rsidRDefault="006733AB" w:rsidP="006733AB">
      <w:pPr>
        <w:pStyle w:val="af9"/>
        <w:keepNext/>
        <w:rPr>
          <w:rtl/>
          <w:lang w:eastAsia="he-IL"/>
        </w:rPr>
      </w:pPr>
      <w:bookmarkStart w:id="1612" w:name="ET_guest_יובל_טלר_96"/>
      <w:r w:rsidRPr="006733AB">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6733AB">
        <w:rPr>
          <w:rStyle w:val="TagStyle"/>
          <w:rtl/>
        </w:rPr>
        <w:t xml:space="preserve"> &lt;&lt; אורח &gt;&gt;</w:t>
      </w:r>
      <w:r w:rsidR="00630005">
        <w:rPr>
          <w:rtl/>
          <w:lang w:eastAsia="he-IL"/>
        </w:rPr>
        <w:t xml:space="preserve"> </w:t>
      </w:r>
      <w:r>
        <w:rPr>
          <w:rtl/>
          <w:lang w:eastAsia="he-IL"/>
        </w:rPr>
        <w:t xml:space="preserve"> </w:t>
      </w:r>
      <w:bookmarkEnd w:id="1612"/>
    </w:p>
    <w:p w:rsidR="006733AB" w:rsidRDefault="006733AB" w:rsidP="006733AB">
      <w:pPr>
        <w:pStyle w:val="KeepWithNext"/>
        <w:rPr>
          <w:rtl/>
          <w:lang w:eastAsia="he-IL"/>
        </w:rPr>
      </w:pPr>
    </w:p>
    <w:p w:rsidR="006733AB" w:rsidRDefault="006733AB" w:rsidP="006733AB">
      <w:pPr>
        <w:rPr>
          <w:rtl/>
          <w:lang w:eastAsia="he-IL"/>
        </w:rPr>
      </w:pPr>
      <w:bookmarkStart w:id="1613" w:name="_ETM_Q1_4711674"/>
      <w:bookmarkStart w:id="1614" w:name="_ETM_Q1_4711708"/>
      <w:bookmarkEnd w:id="1613"/>
      <w:bookmarkEnd w:id="1614"/>
      <w:r>
        <w:rPr>
          <w:rFonts w:hint="cs"/>
          <w:rtl/>
          <w:lang w:eastAsia="he-IL"/>
        </w:rPr>
        <w:t xml:space="preserve">אחד מהשימושים שנותן </w:t>
      </w:r>
      <w:bookmarkStart w:id="1615" w:name="_ETM_Q1_4712972"/>
      <w:bookmarkEnd w:id="1615"/>
      <w:r>
        <w:rPr>
          <w:rFonts w:hint="cs"/>
          <w:rtl/>
          <w:lang w:eastAsia="he-IL"/>
        </w:rPr>
        <w:t xml:space="preserve">השירות במידע הוא העברת המידע למייצג. כמובן רק בהסכמת לקוח </w:t>
      </w:r>
      <w:bookmarkStart w:id="1616" w:name="_ETM_Q1_4718250"/>
      <w:bookmarkEnd w:id="1616"/>
      <w:r>
        <w:rPr>
          <w:rFonts w:hint="cs"/>
          <w:rtl/>
          <w:lang w:eastAsia="he-IL"/>
        </w:rPr>
        <w:t xml:space="preserve">ורק באישורו המפורש. אבל העברה למייצג שלצורך העניין עושה </w:t>
      </w:r>
      <w:bookmarkStart w:id="1617" w:name="_ETM_Q1_4721438"/>
      <w:bookmarkEnd w:id="1617"/>
      <w:r>
        <w:rPr>
          <w:rFonts w:hint="cs"/>
          <w:rtl/>
          <w:lang w:eastAsia="he-IL"/>
        </w:rPr>
        <w:t>עבורו עבודה.</w:t>
      </w:r>
    </w:p>
    <w:p w:rsidR="006733AB" w:rsidRDefault="006733AB" w:rsidP="006733AB">
      <w:pPr>
        <w:rPr>
          <w:rtl/>
          <w:lang w:eastAsia="he-IL"/>
        </w:rPr>
      </w:pPr>
      <w:bookmarkStart w:id="1618" w:name="_ETM_Q1_4726606"/>
      <w:bookmarkStart w:id="1619" w:name="_ETM_Q1_4726674"/>
      <w:bookmarkStart w:id="1620" w:name="_ETM_Q1_4725858"/>
      <w:bookmarkEnd w:id="1618"/>
      <w:bookmarkEnd w:id="1619"/>
      <w:bookmarkEnd w:id="1620"/>
    </w:p>
    <w:p w:rsidR="006733AB" w:rsidRDefault="006733AB" w:rsidP="006733AB">
      <w:pPr>
        <w:pStyle w:val="af6"/>
        <w:keepNext/>
        <w:rPr>
          <w:rtl/>
        </w:rPr>
      </w:pPr>
      <w:bookmarkStart w:id="1621" w:name="ET_yor_5765_97"/>
      <w:r w:rsidRPr="006733AB">
        <w:rPr>
          <w:rStyle w:val="TagStyle"/>
          <w:rtl/>
        </w:rPr>
        <w:t xml:space="preserve"> &lt;&lt; </w:t>
      </w:r>
      <w:proofErr w:type="spellStart"/>
      <w:r w:rsidRPr="006733AB">
        <w:rPr>
          <w:rStyle w:val="TagStyle"/>
          <w:rtl/>
        </w:rPr>
        <w:t>יור</w:t>
      </w:r>
      <w:proofErr w:type="spellEnd"/>
      <w:r w:rsidRPr="006733AB">
        <w:rPr>
          <w:rStyle w:val="TagStyle"/>
          <w:rtl/>
        </w:rPr>
        <w:t xml:space="preserve"> &gt;&gt; </w:t>
      </w:r>
      <w:r>
        <w:rPr>
          <w:rtl/>
        </w:rPr>
        <w:t>היו"ר מיכאל מרדכי ביטון:</w:t>
      </w:r>
      <w:r w:rsidRPr="006733AB">
        <w:rPr>
          <w:rStyle w:val="TagStyle"/>
          <w:rtl/>
        </w:rPr>
        <w:t xml:space="preserve"> &lt;&lt; </w:t>
      </w:r>
      <w:proofErr w:type="spellStart"/>
      <w:r w:rsidRPr="006733AB">
        <w:rPr>
          <w:rStyle w:val="TagStyle"/>
          <w:rtl/>
        </w:rPr>
        <w:t>יור</w:t>
      </w:r>
      <w:proofErr w:type="spellEnd"/>
      <w:r w:rsidRPr="006733AB">
        <w:rPr>
          <w:rStyle w:val="TagStyle"/>
          <w:rtl/>
        </w:rPr>
        <w:t xml:space="preserve"> &gt;&gt;</w:t>
      </w:r>
      <w:r w:rsidR="00630005">
        <w:rPr>
          <w:rtl/>
        </w:rPr>
        <w:t xml:space="preserve"> </w:t>
      </w:r>
      <w:r>
        <w:rPr>
          <w:rtl/>
        </w:rPr>
        <w:t xml:space="preserve"> </w:t>
      </w:r>
      <w:bookmarkEnd w:id="1621"/>
    </w:p>
    <w:p w:rsidR="006733AB" w:rsidRDefault="006733AB" w:rsidP="006733AB">
      <w:pPr>
        <w:pStyle w:val="KeepWithNext"/>
        <w:rPr>
          <w:rtl/>
          <w:lang w:eastAsia="he-IL"/>
        </w:rPr>
      </w:pPr>
    </w:p>
    <w:p w:rsidR="006733AB" w:rsidRDefault="006733AB" w:rsidP="006733AB">
      <w:pPr>
        <w:rPr>
          <w:rtl/>
          <w:lang w:eastAsia="he-IL"/>
        </w:rPr>
      </w:pPr>
      <w:bookmarkStart w:id="1622" w:name="_ETM_Q1_4726313"/>
      <w:bookmarkStart w:id="1623" w:name="_ETM_Q1_4726350"/>
      <w:bookmarkEnd w:id="1622"/>
      <w:bookmarkEnd w:id="1623"/>
      <w:r>
        <w:rPr>
          <w:rFonts w:hint="cs"/>
          <w:rtl/>
          <w:lang w:eastAsia="he-IL"/>
        </w:rPr>
        <w:t xml:space="preserve">היום למשל </w:t>
      </w:r>
      <w:bookmarkStart w:id="1624" w:name="_ETM_Q1_4725888"/>
      <w:bookmarkEnd w:id="1624"/>
      <w:r>
        <w:rPr>
          <w:rFonts w:hint="cs"/>
          <w:rtl/>
          <w:lang w:eastAsia="he-IL"/>
        </w:rPr>
        <w:t xml:space="preserve">אתה רוצה לקבל הצעה למשכנתא בבנקים, אתה לא </w:t>
      </w:r>
      <w:bookmarkStart w:id="1625" w:name="_ETM_Q1_4736292"/>
      <w:bookmarkEnd w:id="1625"/>
      <w:r>
        <w:rPr>
          <w:rFonts w:hint="cs"/>
          <w:rtl/>
          <w:lang w:eastAsia="he-IL"/>
        </w:rPr>
        <w:t>מבין במשכנתאות וגם יספרו לך סיפורים אבל יש יועצי</w:t>
      </w:r>
      <w:r w:rsidR="00630005">
        <w:rPr>
          <w:rFonts w:hint="cs"/>
          <w:rtl/>
          <w:lang w:eastAsia="he-IL"/>
        </w:rPr>
        <w:t xml:space="preserve"> </w:t>
      </w:r>
      <w:bookmarkStart w:id="1626" w:name="_ETM_Q1_4739121"/>
      <w:bookmarkEnd w:id="1626"/>
      <w:r>
        <w:rPr>
          <w:rFonts w:hint="cs"/>
          <w:rtl/>
          <w:lang w:eastAsia="he-IL"/>
        </w:rPr>
        <w:t xml:space="preserve"> משכנתאות. אתה מסמיך אותו לפנות בשמך לבנק</w:t>
      </w:r>
      <w:bookmarkStart w:id="1627" w:name="_ETM_Q1_4743294"/>
      <w:bookmarkEnd w:id="1627"/>
      <w:r>
        <w:rPr>
          <w:rFonts w:hint="cs"/>
          <w:rtl/>
          <w:lang w:eastAsia="he-IL"/>
        </w:rPr>
        <w:t>.</w:t>
      </w:r>
    </w:p>
    <w:p w:rsidR="006733AB" w:rsidRDefault="006733AB" w:rsidP="006733AB">
      <w:pPr>
        <w:rPr>
          <w:rtl/>
          <w:lang w:eastAsia="he-IL"/>
        </w:rPr>
      </w:pPr>
      <w:bookmarkStart w:id="1628" w:name="_ETM_Q1_4742774"/>
      <w:bookmarkEnd w:id="1628"/>
    </w:p>
    <w:p w:rsidR="006733AB" w:rsidRDefault="006733AB" w:rsidP="006733AB">
      <w:pPr>
        <w:pStyle w:val="a4"/>
        <w:keepNext/>
        <w:rPr>
          <w:rtl/>
        </w:rPr>
      </w:pPr>
      <w:bookmarkStart w:id="1629" w:name="ET_speaker_מירב_תורגמן_98"/>
      <w:r w:rsidRPr="006733AB">
        <w:rPr>
          <w:rStyle w:val="TagStyle"/>
          <w:rtl/>
        </w:rPr>
        <w:t xml:space="preserve"> &lt;&lt; דובר &gt;&gt; </w:t>
      </w:r>
      <w:r>
        <w:rPr>
          <w:rtl/>
        </w:rPr>
        <w:t>מירב תורג'מן:</w:t>
      </w:r>
      <w:r w:rsidRPr="006733AB">
        <w:rPr>
          <w:rStyle w:val="TagStyle"/>
          <w:rtl/>
        </w:rPr>
        <w:t xml:space="preserve"> &lt;&lt; דובר &gt;&gt;</w:t>
      </w:r>
      <w:r w:rsidR="00630005">
        <w:rPr>
          <w:rtl/>
        </w:rPr>
        <w:t xml:space="preserve"> </w:t>
      </w:r>
      <w:r>
        <w:rPr>
          <w:rtl/>
        </w:rPr>
        <w:t xml:space="preserve"> </w:t>
      </w:r>
      <w:bookmarkEnd w:id="1629"/>
    </w:p>
    <w:p w:rsidR="006733AB" w:rsidRDefault="006733AB" w:rsidP="006733AB">
      <w:pPr>
        <w:pStyle w:val="KeepWithNext"/>
        <w:rPr>
          <w:rtl/>
          <w:lang w:eastAsia="he-IL"/>
        </w:rPr>
      </w:pPr>
    </w:p>
    <w:p w:rsidR="00C5130A" w:rsidRDefault="006733AB" w:rsidP="006733AB">
      <w:pPr>
        <w:rPr>
          <w:rtl/>
          <w:lang w:eastAsia="he-IL"/>
        </w:rPr>
      </w:pPr>
      <w:bookmarkStart w:id="1630" w:name="_ETM_Q1_4743141"/>
      <w:bookmarkStart w:id="1631" w:name="_ETM_Q1_4743200"/>
      <w:bookmarkEnd w:id="1630"/>
      <w:bookmarkEnd w:id="1631"/>
      <w:r>
        <w:rPr>
          <w:rFonts w:hint="cs"/>
          <w:rtl/>
          <w:lang w:eastAsia="he-IL"/>
        </w:rPr>
        <w:t>לא, הוא אומר שזה לא לפנות בשמך. הוא</w:t>
      </w:r>
      <w:r w:rsidR="00630005">
        <w:rPr>
          <w:rFonts w:hint="cs"/>
          <w:rtl/>
          <w:lang w:eastAsia="he-IL"/>
        </w:rPr>
        <w:t xml:space="preserve"> </w:t>
      </w:r>
      <w:r>
        <w:rPr>
          <w:rFonts w:hint="cs"/>
          <w:rtl/>
          <w:lang w:eastAsia="he-IL"/>
        </w:rPr>
        <w:t xml:space="preserve">אומר </w:t>
      </w:r>
      <w:bookmarkStart w:id="1632" w:name="_ETM_Q1_4745147"/>
      <w:bookmarkEnd w:id="1632"/>
      <w:r>
        <w:rPr>
          <w:rFonts w:hint="cs"/>
          <w:rtl/>
          <w:lang w:eastAsia="he-IL"/>
        </w:rPr>
        <w:t>לקבל את המידע אבל לא לפנות בשם הלקוח.</w:t>
      </w:r>
    </w:p>
    <w:p w:rsidR="006733AB" w:rsidRDefault="006733AB" w:rsidP="006733AB">
      <w:pPr>
        <w:rPr>
          <w:rtl/>
          <w:lang w:eastAsia="he-IL"/>
        </w:rPr>
      </w:pPr>
      <w:bookmarkStart w:id="1633" w:name="_ETM_Q1_4752585"/>
      <w:bookmarkStart w:id="1634" w:name="_ETM_Q1_4752660"/>
      <w:bookmarkEnd w:id="1633"/>
      <w:bookmarkEnd w:id="1634"/>
    </w:p>
    <w:p w:rsidR="006733AB" w:rsidRDefault="006733AB" w:rsidP="006733AB">
      <w:pPr>
        <w:pStyle w:val="af9"/>
        <w:keepNext/>
        <w:rPr>
          <w:rtl/>
          <w:lang w:eastAsia="he-IL"/>
        </w:rPr>
      </w:pPr>
      <w:bookmarkStart w:id="1635" w:name="ET_guest_יובל_טלר_100"/>
      <w:r w:rsidRPr="006733AB">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6733AB">
        <w:rPr>
          <w:rStyle w:val="TagStyle"/>
          <w:rtl/>
        </w:rPr>
        <w:t xml:space="preserve"> &lt;&lt; אורח &gt;&gt;</w:t>
      </w:r>
      <w:r w:rsidR="00630005">
        <w:rPr>
          <w:rtl/>
          <w:lang w:eastAsia="he-IL"/>
        </w:rPr>
        <w:t xml:space="preserve"> </w:t>
      </w:r>
      <w:r>
        <w:rPr>
          <w:rtl/>
          <w:lang w:eastAsia="he-IL"/>
        </w:rPr>
        <w:t xml:space="preserve"> </w:t>
      </w:r>
      <w:bookmarkEnd w:id="1635"/>
    </w:p>
    <w:p w:rsidR="006733AB" w:rsidRDefault="006733AB" w:rsidP="006733AB">
      <w:pPr>
        <w:pStyle w:val="KeepWithNext"/>
        <w:rPr>
          <w:rtl/>
          <w:lang w:eastAsia="he-IL"/>
        </w:rPr>
      </w:pPr>
    </w:p>
    <w:p w:rsidR="006733AB" w:rsidRDefault="006733AB" w:rsidP="006733AB">
      <w:pPr>
        <w:rPr>
          <w:rtl/>
          <w:lang w:eastAsia="he-IL"/>
        </w:rPr>
      </w:pPr>
      <w:bookmarkStart w:id="1636" w:name="_ETM_Q1_4748026"/>
      <w:bookmarkEnd w:id="1636"/>
      <w:r>
        <w:rPr>
          <w:rFonts w:hint="cs"/>
          <w:rtl/>
          <w:lang w:eastAsia="he-IL"/>
        </w:rPr>
        <w:t>יועץ משכנתאות, מי שמקבל את המידע,</w:t>
      </w:r>
      <w:r w:rsidR="00630005">
        <w:rPr>
          <w:rFonts w:hint="cs"/>
          <w:rtl/>
          <w:lang w:eastAsia="he-IL"/>
        </w:rPr>
        <w:t xml:space="preserve"> </w:t>
      </w:r>
      <w:r>
        <w:rPr>
          <w:rFonts w:hint="cs"/>
          <w:rtl/>
          <w:lang w:eastAsia="he-IL"/>
        </w:rPr>
        <w:t xml:space="preserve">לא כל יועץ </w:t>
      </w:r>
      <w:bookmarkStart w:id="1637" w:name="_ETM_Q1_4753976"/>
      <w:bookmarkEnd w:id="1637"/>
      <w:r>
        <w:rPr>
          <w:rFonts w:hint="cs"/>
          <w:rtl/>
          <w:lang w:eastAsia="he-IL"/>
        </w:rPr>
        <w:t xml:space="preserve">משכנתאות ולא כל רואה חשבון יודע להחזיק מערכת מקוונת </w:t>
      </w:r>
      <w:bookmarkStart w:id="1638" w:name="_ETM_Q1_4758858"/>
      <w:bookmarkEnd w:id="1638"/>
      <w:r>
        <w:rPr>
          <w:rFonts w:hint="cs"/>
          <w:rtl/>
          <w:lang w:eastAsia="he-IL"/>
        </w:rPr>
        <w:t xml:space="preserve">בעצמו. לכן מה שאנחנו עושים כאן </w:t>
      </w:r>
      <w:r>
        <w:rPr>
          <w:rtl/>
          <w:lang w:eastAsia="he-IL"/>
        </w:rPr>
        <w:t>–</w:t>
      </w:r>
      <w:r>
        <w:rPr>
          <w:rFonts w:hint="cs"/>
          <w:rtl/>
          <w:lang w:eastAsia="he-IL"/>
        </w:rPr>
        <w:t xml:space="preserve"> </w:t>
      </w:r>
      <w:bookmarkStart w:id="1639" w:name="_ETM_Q1_4760184"/>
      <w:bookmarkEnd w:id="1639"/>
      <w:r>
        <w:rPr>
          <w:rFonts w:hint="cs"/>
          <w:rtl/>
          <w:lang w:eastAsia="he-IL"/>
        </w:rPr>
        <w:t xml:space="preserve">בעצם מאפשרים לאותו יועץ משכנתאות או לאותו רואה חשבון או </w:t>
      </w:r>
      <w:bookmarkStart w:id="1640" w:name="_ETM_Q1_4765702"/>
      <w:bookmarkEnd w:id="1640"/>
      <w:r>
        <w:rPr>
          <w:rFonts w:hint="cs"/>
          <w:rtl/>
          <w:lang w:eastAsia="he-IL"/>
        </w:rPr>
        <w:t>לאותו יועץ מס לקבל את המידע דרך המערכת</w:t>
      </w:r>
      <w:r w:rsidR="00630005">
        <w:rPr>
          <w:rFonts w:hint="cs"/>
          <w:rtl/>
          <w:lang w:eastAsia="he-IL"/>
        </w:rPr>
        <w:t xml:space="preserve"> </w:t>
      </w:r>
      <w:r>
        <w:rPr>
          <w:rFonts w:hint="cs"/>
          <w:rtl/>
          <w:lang w:eastAsia="he-IL"/>
        </w:rPr>
        <w:t xml:space="preserve">המקוונת, דרך אותו נותן שירות ולכן זה </w:t>
      </w:r>
      <w:bookmarkStart w:id="1641" w:name="_ETM_Q1_4772112"/>
      <w:bookmarkEnd w:id="1641"/>
      <w:r>
        <w:rPr>
          <w:rFonts w:hint="cs"/>
          <w:rtl/>
          <w:lang w:eastAsia="he-IL"/>
        </w:rPr>
        <w:t>אחד השימושים החיצוניים הנוספים. אחר כך הנושא של ההרשאה</w:t>
      </w:r>
      <w:bookmarkStart w:id="1642" w:name="_ETM_Q1_4775570"/>
      <w:bookmarkEnd w:id="1642"/>
      <w:r>
        <w:rPr>
          <w:rFonts w:hint="cs"/>
          <w:rtl/>
          <w:lang w:eastAsia="he-IL"/>
        </w:rPr>
        <w:t>, של גישה לבנק,</w:t>
      </w:r>
      <w:r w:rsidR="00630005">
        <w:rPr>
          <w:rFonts w:hint="cs"/>
          <w:rtl/>
          <w:lang w:eastAsia="he-IL"/>
        </w:rPr>
        <w:t xml:space="preserve"> </w:t>
      </w:r>
      <w:r>
        <w:rPr>
          <w:rFonts w:hint="cs"/>
          <w:rtl/>
          <w:lang w:eastAsia="he-IL"/>
        </w:rPr>
        <w:t xml:space="preserve">זה לגמרי יכול להיות </w:t>
      </w:r>
      <w:bookmarkStart w:id="1643" w:name="_ETM_Q1_4777293"/>
      <w:bookmarkEnd w:id="1643"/>
      <w:r>
        <w:rPr>
          <w:rFonts w:hint="cs"/>
          <w:rtl/>
          <w:lang w:eastAsia="he-IL"/>
        </w:rPr>
        <w:t>באופן ישיר של יועץ המס לצורך העניין מול בנק.</w:t>
      </w:r>
      <w:r w:rsidR="00630005">
        <w:rPr>
          <w:rFonts w:hint="cs"/>
          <w:rtl/>
          <w:lang w:eastAsia="he-IL"/>
        </w:rPr>
        <w:t xml:space="preserve"> </w:t>
      </w:r>
      <w:bookmarkStart w:id="1644" w:name="_ETM_Q1_4780642"/>
      <w:bookmarkEnd w:id="1644"/>
      <w:r>
        <w:rPr>
          <w:rFonts w:hint="cs"/>
          <w:rtl/>
          <w:lang w:eastAsia="he-IL"/>
        </w:rPr>
        <w:t xml:space="preserve">אבל ההבנה שלנו היא של כל אחד מהמייצגים יכול להעמיד </w:t>
      </w:r>
      <w:bookmarkStart w:id="1645" w:name="_ETM_Q1_4782566"/>
      <w:bookmarkEnd w:id="1645"/>
      <w:r>
        <w:rPr>
          <w:rFonts w:hint="cs"/>
          <w:rtl/>
          <w:lang w:eastAsia="he-IL"/>
        </w:rPr>
        <w:t>מערכת מקוונת בפני עצמו שתתחבר עם כל אחד מהבנקים ומהגופים הפיננסיים בכלל במדינת ישראל בשביל לקבל את המידע.</w:t>
      </w:r>
    </w:p>
    <w:p w:rsidR="006733AB" w:rsidRDefault="006733AB" w:rsidP="006733AB">
      <w:pPr>
        <w:rPr>
          <w:rtl/>
          <w:lang w:eastAsia="he-IL"/>
        </w:rPr>
      </w:pPr>
      <w:bookmarkStart w:id="1646" w:name="_ETM_Q1_4792823"/>
      <w:bookmarkStart w:id="1647" w:name="_ETM_Q1_4792893"/>
      <w:bookmarkStart w:id="1648" w:name="_ETM_Q1_4793638"/>
      <w:bookmarkEnd w:id="1646"/>
      <w:bookmarkEnd w:id="1647"/>
      <w:bookmarkEnd w:id="1648"/>
    </w:p>
    <w:p w:rsidR="006733AB" w:rsidRDefault="006733AB" w:rsidP="006733AB">
      <w:pPr>
        <w:pStyle w:val="a4"/>
        <w:keepNext/>
        <w:rPr>
          <w:rtl/>
        </w:rPr>
      </w:pPr>
      <w:bookmarkStart w:id="1649" w:name="ET_speaker_מירב_תורגמן_101"/>
      <w:r w:rsidRPr="006733AB">
        <w:rPr>
          <w:rStyle w:val="TagStyle"/>
          <w:rtl/>
        </w:rPr>
        <w:t xml:space="preserve"> &lt;&lt; דובר &gt;&gt; </w:t>
      </w:r>
      <w:r>
        <w:rPr>
          <w:rtl/>
        </w:rPr>
        <w:t>מירב תורג'מן:</w:t>
      </w:r>
      <w:r w:rsidRPr="006733AB">
        <w:rPr>
          <w:rStyle w:val="TagStyle"/>
          <w:rtl/>
        </w:rPr>
        <w:t xml:space="preserve"> &lt;&lt; דובר &gt;&gt;</w:t>
      </w:r>
      <w:r w:rsidR="00630005">
        <w:rPr>
          <w:rtl/>
        </w:rPr>
        <w:t xml:space="preserve"> </w:t>
      </w:r>
      <w:r>
        <w:rPr>
          <w:rtl/>
        </w:rPr>
        <w:t xml:space="preserve"> </w:t>
      </w:r>
      <w:bookmarkEnd w:id="1649"/>
    </w:p>
    <w:p w:rsidR="006733AB" w:rsidRDefault="006733AB" w:rsidP="006733AB">
      <w:pPr>
        <w:pStyle w:val="KeepWithNext"/>
        <w:rPr>
          <w:rtl/>
          <w:lang w:eastAsia="he-IL"/>
        </w:rPr>
      </w:pPr>
    </w:p>
    <w:p w:rsidR="006733AB" w:rsidRDefault="006733AB" w:rsidP="006733AB">
      <w:pPr>
        <w:rPr>
          <w:rtl/>
          <w:lang w:eastAsia="he-IL"/>
        </w:rPr>
      </w:pPr>
      <w:bookmarkStart w:id="1650" w:name="_ETM_Q1_4793973"/>
      <w:bookmarkStart w:id="1651" w:name="_ETM_Q1_4794006"/>
      <w:bookmarkEnd w:id="1650"/>
      <w:bookmarkEnd w:id="1651"/>
      <w:r>
        <w:rPr>
          <w:rFonts w:hint="cs"/>
          <w:rtl/>
          <w:lang w:eastAsia="he-IL"/>
        </w:rPr>
        <w:t xml:space="preserve">מה </w:t>
      </w:r>
      <w:bookmarkStart w:id="1652" w:name="_ETM_Q1_4794394"/>
      <w:bookmarkEnd w:id="1652"/>
      <w:r>
        <w:rPr>
          <w:rFonts w:hint="cs"/>
          <w:rtl/>
          <w:lang w:eastAsia="he-IL"/>
        </w:rPr>
        <w:t xml:space="preserve">שלא כל כך ברור כאן זה האם המייצג רשאי </w:t>
      </w:r>
      <w:bookmarkStart w:id="1653" w:name="_ETM_Q1_4797288"/>
      <w:bookmarkEnd w:id="1653"/>
      <w:r>
        <w:rPr>
          <w:rFonts w:hint="cs"/>
          <w:rtl/>
          <w:lang w:eastAsia="he-IL"/>
        </w:rPr>
        <w:t>לפנות למקור המידע ולבקש בשם הלקוח את המידע או</w:t>
      </w:r>
      <w:r w:rsidR="00630005">
        <w:rPr>
          <w:rFonts w:hint="cs"/>
          <w:rtl/>
          <w:lang w:eastAsia="he-IL"/>
        </w:rPr>
        <w:t xml:space="preserve"> </w:t>
      </w:r>
      <w:r>
        <w:rPr>
          <w:rFonts w:hint="cs"/>
          <w:rtl/>
          <w:lang w:eastAsia="he-IL"/>
        </w:rPr>
        <w:t>אחרי שהלקוח</w:t>
      </w:r>
      <w:r w:rsidR="00630005">
        <w:rPr>
          <w:rFonts w:hint="cs"/>
          <w:rtl/>
          <w:lang w:eastAsia="he-IL"/>
        </w:rPr>
        <w:t xml:space="preserve"> </w:t>
      </w:r>
      <w:r>
        <w:rPr>
          <w:rFonts w:hint="cs"/>
          <w:rtl/>
          <w:lang w:eastAsia="he-IL"/>
        </w:rPr>
        <w:t xml:space="preserve">פנה וביקש את בקשת </w:t>
      </w:r>
      <w:bookmarkStart w:id="1654" w:name="_ETM_Q1_4805408"/>
      <w:bookmarkEnd w:id="1654"/>
      <w:r>
        <w:rPr>
          <w:rFonts w:hint="cs"/>
          <w:rtl/>
          <w:lang w:eastAsia="he-IL"/>
        </w:rPr>
        <w:t>המידע, המידע יכול להיות מועבר לאותו מייצג.</w:t>
      </w:r>
    </w:p>
    <w:p w:rsidR="006733AB" w:rsidRDefault="006733AB" w:rsidP="006733AB">
      <w:pPr>
        <w:rPr>
          <w:rtl/>
          <w:lang w:eastAsia="he-IL"/>
        </w:rPr>
      </w:pPr>
      <w:bookmarkStart w:id="1655" w:name="_ETM_Q1_4810752"/>
      <w:bookmarkStart w:id="1656" w:name="_ETM_Q1_4810830"/>
      <w:bookmarkStart w:id="1657" w:name="_ETM_Q1_4809396"/>
      <w:bookmarkEnd w:id="1655"/>
      <w:bookmarkEnd w:id="1656"/>
      <w:bookmarkEnd w:id="1657"/>
    </w:p>
    <w:p w:rsidR="006733AB" w:rsidRDefault="006733AB" w:rsidP="006733AB">
      <w:pPr>
        <w:pStyle w:val="af9"/>
        <w:keepNext/>
        <w:rPr>
          <w:rtl/>
          <w:lang w:eastAsia="he-IL"/>
        </w:rPr>
      </w:pPr>
      <w:bookmarkStart w:id="1658" w:name="ET_guest_יובל_טלר_102"/>
      <w:r w:rsidRPr="006733AB">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6733AB">
        <w:rPr>
          <w:rStyle w:val="TagStyle"/>
          <w:rtl/>
        </w:rPr>
        <w:t xml:space="preserve"> &lt;&lt; אורח &gt;&gt;</w:t>
      </w:r>
      <w:r w:rsidR="00630005">
        <w:rPr>
          <w:rtl/>
          <w:lang w:eastAsia="he-IL"/>
        </w:rPr>
        <w:t xml:space="preserve"> </w:t>
      </w:r>
      <w:r>
        <w:rPr>
          <w:rtl/>
          <w:lang w:eastAsia="he-IL"/>
        </w:rPr>
        <w:t xml:space="preserve"> </w:t>
      </w:r>
      <w:bookmarkEnd w:id="1658"/>
    </w:p>
    <w:p w:rsidR="006733AB" w:rsidRDefault="006733AB" w:rsidP="006733AB">
      <w:pPr>
        <w:pStyle w:val="KeepWithNext"/>
        <w:rPr>
          <w:rtl/>
          <w:lang w:eastAsia="he-IL"/>
        </w:rPr>
      </w:pPr>
    </w:p>
    <w:p w:rsidR="006733AB" w:rsidRDefault="006733AB" w:rsidP="006733AB">
      <w:pPr>
        <w:rPr>
          <w:rtl/>
          <w:lang w:eastAsia="he-IL"/>
        </w:rPr>
      </w:pPr>
      <w:bookmarkStart w:id="1659" w:name="_ETM_Q1_4809713"/>
      <w:bookmarkStart w:id="1660" w:name="_ETM_Q1_4809753"/>
      <w:bookmarkEnd w:id="1659"/>
      <w:bookmarkEnd w:id="1660"/>
      <w:r>
        <w:rPr>
          <w:rFonts w:hint="cs"/>
          <w:rtl/>
          <w:lang w:eastAsia="he-IL"/>
        </w:rPr>
        <w:t xml:space="preserve">אפשרות שנייה. כן. הוא לא פונה ישירות למקור המידע הוא מקבל את ה מנותן השירות. </w:t>
      </w:r>
    </w:p>
    <w:p w:rsidR="006733AB" w:rsidRDefault="006733AB" w:rsidP="006733AB">
      <w:pPr>
        <w:rPr>
          <w:rtl/>
          <w:lang w:eastAsia="he-IL"/>
        </w:rPr>
      </w:pPr>
      <w:bookmarkStart w:id="1661" w:name="_ETM_Q1_4814133"/>
      <w:bookmarkEnd w:id="1661"/>
    </w:p>
    <w:p w:rsidR="006733AB" w:rsidRDefault="006733AB" w:rsidP="006733AB">
      <w:pPr>
        <w:pStyle w:val="a4"/>
        <w:keepNext/>
        <w:rPr>
          <w:rtl/>
        </w:rPr>
      </w:pPr>
      <w:bookmarkStart w:id="1662" w:name="ET_speaker_מירב_תורגמן_103"/>
      <w:r w:rsidRPr="006733AB">
        <w:rPr>
          <w:rStyle w:val="TagStyle"/>
          <w:rtl/>
        </w:rPr>
        <w:t xml:space="preserve"> &lt;&lt; דובר &gt;&gt; </w:t>
      </w:r>
      <w:r>
        <w:rPr>
          <w:rtl/>
        </w:rPr>
        <w:t>מירב תורג'מן:</w:t>
      </w:r>
      <w:r w:rsidRPr="006733AB">
        <w:rPr>
          <w:rStyle w:val="TagStyle"/>
          <w:rtl/>
        </w:rPr>
        <w:t xml:space="preserve"> &lt;&lt; דובר &gt;&gt;</w:t>
      </w:r>
      <w:r w:rsidR="00630005">
        <w:rPr>
          <w:rtl/>
        </w:rPr>
        <w:t xml:space="preserve"> </w:t>
      </w:r>
      <w:r>
        <w:rPr>
          <w:rtl/>
        </w:rPr>
        <w:t xml:space="preserve"> </w:t>
      </w:r>
      <w:bookmarkEnd w:id="1662"/>
    </w:p>
    <w:p w:rsidR="006733AB" w:rsidRDefault="006733AB" w:rsidP="006733AB">
      <w:pPr>
        <w:pStyle w:val="KeepWithNext"/>
        <w:rPr>
          <w:rtl/>
          <w:lang w:eastAsia="he-IL"/>
        </w:rPr>
      </w:pPr>
    </w:p>
    <w:p w:rsidR="006733AB" w:rsidRDefault="006733AB" w:rsidP="006733AB">
      <w:pPr>
        <w:rPr>
          <w:rtl/>
          <w:lang w:eastAsia="he-IL"/>
        </w:rPr>
      </w:pPr>
      <w:bookmarkStart w:id="1663" w:name="_ETM_Q1_4814448"/>
      <w:bookmarkStart w:id="1664" w:name="_ETM_Q1_4814485"/>
      <w:bookmarkEnd w:id="1663"/>
      <w:bookmarkEnd w:id="1664"/>
      <w:r>
        <w:rPr>
          <w:rFonts w:hint="cs"/>
          <w:rtl/>
          <w:lang w:eastAsia="he-IL"/>
        </w:rPr>
        <w:t xml:space="preserve">אז אותו יועץ משכנתאות </w:t>
      </w:r>
      <w:bookmarkStart w:id="1665" w:name="_ETM_Q1_4812297"/>
      <w:bookmarkEnd w:id="1665"/>
      <w:r>
        <w:rPr>
          <w:rFonts w:hint="cs"/>
          <w:rtl/>
          <w:lang w:eastAsia="he-IL"/>
        </w:rPr>
        <w:t>לא יכול לפנות בשם הלקוח לבנק כדי לקבל את ההצעות.</w:t>
      </w:r>
    </w:p>
    <w:p w:rsidR="006733AB" w:rsidRDefault="006733AB" w:rsidP="006733AB">
      <w:pPr>
        <w:rPr>
          <w:rtl/>
          <w:lang w:eastAsia="he-IL"/>
        </w:rPr>
      </w:pPr>
    </w:p>
    <w:p w:rsidR="006733AB" w:rsidRDefault="006733AB" w:rsidP="006733AB">
      <w:pPr>
        <w:pStyle w:val="af9"/>
        <w:keepNext/>
        <w:rPr>
          <w:rtl/>
          <w:lang w:eastAsia="he-IL"/>
        </w:rPr>
      </w:pPr>
      <w:bookmarkStart w:id="1666" w:name="ET_guest_יובל_טלר_104"/>
      <w:r w:rsidRPr="006733AB">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6733AB">
        <w:rPr>
          <w:rStyle w:val="TagStyle"/>
          <w:rtl/>
        </w:rPr>
        <w:t xml:space="preserve"> &lt;&lt; אורח &gt;&gt;</w:t>
      </w:r>
      <w:r w:rsidR="00630005">
        <w:rPr>
          <w:rtl/>
          <w:lang w:eastAsia="he-IL"/>
        </w:rPr>
        <w:t xml:space="preserve"> </w:t>
      </w:r>
      <w:r>
        <w:rPr>
          <w:rtl/>
          <w:lang w:eastAsia="he-IL"/>
        </w:rPr>
        <w:t xml:space="preserve"> </w:t>
      </w:r>
      <w:bookmarkEnd w:id="1666"/>
    </w:p>
    <w:p w:rsidR="006733AB" w:rsidRDefault="006733AB" w:rsidP="006733AB">
      <w:pPr>
        <w:pStyle w:val="KeepWithNext"/>
        <w:rPr>
          <w:rtl/>
          <w:lang w:eastAsia="he-IL"/>
        </w:rPr>
      </w:pPr>
    </w:p>
    <w:p w:rsidR="006733AB" w:rsidRDefault="006733AB" w:rsidP="006733AB">
      <w:pPr>
        <w:rPr>
          <w:rtl/>
          <w:lang w:eastAsia="he-IL"/>
        </w:rPr>
      </w:pPr>
      <w:r>
        <w:rPr>
          <w:rFonts w:hint="cs"/>
          <w:rtl/>
          <w:lang w:eastAsia="he-IL"/>
        </w:rPr>
        <w:t xml:space="preserve">הוא יכול כמו </w:t>
      </w:r>
      <w:bookmarkStart w:id="1667" w:name="_ETM_Q1_4821910"/>
      <w:bookmarkEnd w:id="1667"/>
      <w:r>
        <w:rPr>
          <w:rFonts w:hint="cs"/>
          <w:rtl/>
          <w:lang w:eastAsia="he-IL"/>
        </w:rPr>
        <w:t xml:space="preserve">שהוא יכול היום. ההבנה שלנו, גם לצורך העניין יועץ </w:t>
      </w:r>
      <w:bookmarkStart w:id="1668" w:name="_ETM_Q1_4824730"/>
      <w:bookmarkEnd w:id="1668"/>
      <w:r>
        <w:rPr>
          <w:rFonts w:hint="cs"/>
          <w:rtl/>
          <w:lang w:eastAsia="he-IL"/>
        </w:rPr>
        <w:t xml:space="preserve">משכנתאות שירצה להוציא גם רישיון של מערכת מקוונת, יוכל </w:t>
      </w:r>
      <w:bookmarkStart w:id="1669" w:name="_ETM_Q1_4830396"/>
      <w:bookmarkEnd w:id="1669"/>
      <w:r>
        <w:rPr>
          <w:rFonts w:hint="cs"/>
          <w:rtl/>
          <w:lang w:eastAsia="he-IL"/>
        </w:rPr>
        <w:t xml:space="preserve">לעשות את זה ויוכל להיות נותן שירות שהגדרנו קודם. </w:t>
      </w:r>
      <w:bookmarkStart w:id="1670" w:name="_ETM_Q1_4835689"/>
      <w:bookmarkEnd w:id="1670"/>
      <w:r>
        <w:rPr>
          <w:rFonts w:hint="cs"/>
          <w:rtl/>
          <w:lang w:eastAsia="he-IL"/>
        </w:rPr>
        <w:t xml:space="preserve">אבל ההבנה שלנו שלא כל אחד מנותני השירות מחר בבוקר </w:t>
      </w:r>
      <w:bookmarkStart w:id="1671" w:name="_ETM_Q1_4839398"/>
      <w:bookmarkEnd w:id="1671"/>
      <w:r>
        <w:rPr>
          <w:rFonts w:hint="cs"/>
          <w:rtl/>
          <w:lang w:eastAsia="he-IL"/>
        </w:rPr>
        <w:t>ילך לקחת רישיון כזה כי לא כולם טכנולוגיים ולא</w:t>
      </w:r>
      <w:r w:rsidR="00630005">
        <w:rPr>
          <w:rFonts w:hint="cs"/>
          <w:rtl/>
          <w:lang w:eastAsia="he-IL"/>
        </w:rPr>
        <w:t xml:space="preserve"> </w:t>
      </w:r>
      <w:r>
        <w:rPr>
          <w:rFonts w:hint="cs"/>
          <w:rtl/>
          <w:lang w:eastAsia="he-IL"/>
        </w:rPr>
        <w:t xml:space="preserve">לכולם יש </w:t>
      </w:r>
      <w:proofErr w:type="spellStart"/>
      <w:r>
        <w:rPr>
          <w:rFonts w:hint="cs"/>
          <w:rtl/>
          <w:lang w:eastAsia="he-IL"/>
        </w:rPr>
        <w:t>קפסטי</w:t>
      </w:r>
      <w:proofErr w:type="spellEnd"/>
      <w:r>
        <w:rPr>
          <w:rFonts w:hint="cs"/>
          <w:rtl/>
          <w:lang w:eastAsia="he-IL"/>
        </w:rPr>
        <w:t xml:space="preserve"> כזה</w:t>
      </w:r>
      <w:r w:rsidR="00630005">
        <w:rPr>
          <w:rFonts w:hint="cs"/>
          <w:rtl/>
          <w:lang w:eastAsia="he-IL"/>
        </w:rPr>
        <w:t xml:space="preserve"> </w:t>
      </w:r>
      <w:r>
        <w:rPr>
          <w:rFonts w:hint="cs"/>
          <w:rtl/>
          <w:lang w:eastAsia="he-IL"/>
        </w:rPr>
        <w:t xml:space="preserve">רחב של עבודה והם יכולים להתחבר לכל המערכות הפיננסיות. לכן הסמכנו </w:t>
      </w:r>
      <w:bookmarkStart w:id="1672" w:name="_ETM_Q1_4851844"/>
      <w:bookmarkEnd w:id="1672"/>
      <w:r>
        <w:rPr>
          <w:rFonts w:hint="cs"/>
          <w:rtl/>
          <w:lang w:eastAsia="he-IL"/>
        </w:rPr>
        <w:t>גם את נותני השירות, נתנו להם את האפשרות</w:t>
      </w:r>
      <w:bookmarkStart w:id="1673" w:name="_ETM_Q1_4856998"/>
      <w:bookmarkEnd w:id="1673"/>
      <w:r>
        <w:rPr>
          <w:rFonts w:hint="cs"/>
          <w:rtl/>
          <w:lang w:eastAsia="he-IL"/>
        </w:rPr>
        <w:t xml:space="preserve"> להעביר מידע אבל באופן ממוקד, רק לאותם גופים.</w:t>
      </w:r>
    </w:p>
    <w:p w:rsidR="006733AB" w:rsidRDefault="006733AB" w:rsidP="006733AB">
      <w:pPr>
        <w:rPr>
          <w:rtl/>
          <w:lang w:eastAsia="he-IL"/>
        </w:rPr>
      </w:pPr>
      <w:bookmarkStart w:id="1674" w:name="_ETM_Q1_4858862"/>
      <w:bookmarkStart w:id="1675" w:name="_ETM_Q1_4858935"/>
      <w:bookmarkEnd w:id="1674"/>
      <w:bookmarkEnd w:id="1675"/>
    </w:p>
    <w:p w:rsidR="006733AB" w:rsidRDefault="006733AB" w:rsidP="006733AB">
      <w:pPr>
        <w:pStyle w:val="a4"/>
        <w:keepNext/>
        <w:rPr>
          <w:rtl/>
        </w:rPr>
      </w:pPr>
      <w:bookmarkStart w:id="1676" w:name="ET_speaker_איתי_עצמון_105"/>
      <w:r w:rsidRPr="006733AB">
        <w:rPr>
          <w:rStyle w:val="TagStyle"/>
          <w:rtl/>
        </w:rPr>
        <w:t xml:space="preserve"> &lt;&lt; דובר &gt;&gt; </w:t>
      </w:r>
      <w:r>
        <w:rPr>
          <w:rtl/>
        </w:rPr>
        <w:t>איתי עצמון:</w:t>
      </w:r>
      <w:r w:rsidRPr="006733AB">
        <w:rPr>
          <w:rStyle w:val="TagStyle"/>
          <w:rtl/>
        </w:rPr>
        <w:t xml:space="preserve"> &lt;&lt; דובר &gt;&gt;</w:t>
      </w:r>
      <w:r w:rsidR="00630005">
        <w:rPr>
          <w:rtl/>
        </w:rPr>
        <w:t xml:space="preserve"> </w:t>
      </w:r>
      <w:r>
        <w:rPr>
          <w:rtl/>
        </w:rPr>
        <w:t xml:space="preserve"> </w:t>
      </w:r>
      <w:bookmarkEnd w:id="1676"/>
    </w:p>
    <w:p w:rsidR="006733AB" w:rsidRDefault="006733AB" w:rsidP="006733AB">
      <w:pPr>
        <w:pStyle w:val="KeepWithNext"/>
        <w:rPr>
          <w:rtl/>
          <w:lang w:eastAsia="he-IL"/>
        </w:rPr>
      </w:pPr>
    </w:p>
    <w:p w:rsidR="006733AB" w:rsidRDefault="006733AB" w:rsidP="006733AB">
      <w:pPr>
        <w:rPr>
          <w:rtl/>
          <w:lang w:eastAsia="he-IL"/>
        </w:rPr>
      </w:pPr>
      <w:bookmarkStart w:id="1677" w:name="_ETM_Q1_4860072"/>
      <w:bookmarkStart w:id="1678" w:name="_ETM_Q1_4860110"/>
      <w:bookmarkEnd w:id="1677"/>
      <w:bookmarkEnd w:id="1678"/>
      <w:r>
        <w:rPr>
          <w:rFonts w:hint="cs"/>
          <w:rtl/>
          <w:lang w:eastAsia="he-IL"/>
        </w:rPr>
        <w:t xml:space="preserve">אגב, הדיון הזה הוא בדיוק דוגמה להערה שלנו קודם שנכון שהוועדה תדון </w:t>
      </w:r>
      <w:bookmarkStart w:id="1679" w:name="_ETM_Q1_4867302"/>
      <w:bookmarkEnd w:id="1679"/>
      <w:r>
        <w:rPr>
          <w:rFonts w:hint="cs"/>
          <w:rtl/>
          <w:lang w:eastAsia="he-IL"/>
        </w:rPr>
        <w:t>בסעיפים האופרטיביים ותבחן אם יש מקום לתת הסמכה</w:t>
      </w:r>
      <w:r w:rsidR="00554976">
        <w:rPr>
          <w:rFonts w:hint="cs"/>
          <w:rtl/>
          <w:lang w:eastAsia="he-IL"/>
        </w:rPr>
        <w:t xml:space="preserve"> להרחיב את </w:t>
      </w:r>
      <w:bookmarkStart w:id="1680" w:name="_ETM_Q1_4872788"/>
      <w:bookmarkEnd w:id="1680"/>
      <w:r w:rsidR="00554976">
        <w:rPr>
          <w:rFonts w:hint="cs"/>
          <w:rtl/>
          <w:lang w:eastAsia="he-IL"/>
        </w:rPr>
        <w:t>הזהות של הגופים האלה.</w:t>
      </w:r>
    </w:p>
    <w:p w:rsidR="00554976" w:rsidRDefault="00554976" w:rsidP="006733AB">
      <w:pPr>
        <w:rPr>
          <w:rtl/>
          <w:lang w:eastAsia="he-IL"/>
        </w:rPr>
      </w:pPr>
      <w:bookmarkStart w:id="1681" w:name="_ETM_Q1_4877021"/>
      <w:bookmarkStart w:id="1682" w:name="_ETM_Q1_4877082"/>
      <w:bookmarkStart w:id="1683" w:name="_ETM_Q1_4876678"/>
      <w:bookmarkEnd w:id="1681"/>
      <w:bookmarkEnd w:id="1682"/>
      <w:bookmarkEnd w:id="1683"/>
    </w:p>
    <w:p w:rsidR="00554976" w:rsidRDefault="00554976" w:rsidP="00554976">
      <w:pPr>
        <w:pStyle w:val="a4"/>
        <w:keepNext/>
        <w:rPr>
          <w:rtl/>
        </w:rPr>
      </w:pPr>
      <w:bookmarkStart w:id="1684" w:name="ET_speaker_מירב_תורגמן_106"/>
      <w:r w:rsidRPr="00554976">
        <w:rPr>
          <w:rStyle w:val="TagStyle"/>
          <w:rtl/>
        </w:rPr>
        <w:t xml:space="preserve"> &lt;&lt; דובר &gt;&gt; </w:t>
      </w:r>
      <w:r>
        <w:rPr>
          <w:rtl/>
        </w:rPr>
        <w:t>מירב תורג'מן:</w:t>
      </w:r>
      <w:r w:rsidRPr="00554976">
        <w:rPr>
          <w:rStyle w:val="TagStyle"/>
          <w:rtl/>
        </w:rPr>
        <w:t xml:space="preserve"> &lt;&lt; דובר &gt;&gt;</w:t>
      </w:r>
      <w:r w:rsidR="00630005">
        <w:rPr>
          <w:rtl/>
        </w:rPr>
        <w:t xml:space="preserve"> </w:t>
      </w:r>
      <w:r>
        <w:rPr>
          <w:rtl/>
        </w:rPr>
        <w:t xml:space="preserve"> </w:t>
      </w:r>
      <w:bookmarkEnd w:id="1684"/>
    </w:p>
    <w:p w:rsidR="00554976" w:rsidRDefault="00554976" w:rsidP="00554976">
      <w:pPr>
        <w:pStyle w:val="KeepWithNext"/>
        <w:rPr>
          <w:rtl/>
          <w:lang w:eastAsia="he-IL"/>
        </w:rPr>
      </w:pPr>
    </w:p>
    <w:p w:rsidR="00554976" w:rsidRDefault="00554976" w:rsidP="00554976">
      <w:pPr>
        <w:rPr>
          <w:rtl/>
          <w:lang w:eastAsia="he-IL"/>
        </w:rPr>
      </w:pPr>
      <w:bookmarkStart w:id="1685" w:name="_ETM_Q1_4877017"/>
      <w:bookmarkStart w:id="1686" w:name="_ETM_Q1_4877057"/>
      <w:bookmarkEnd w:id="1685"/>
      <w:bookmarkEnd w:id="1686"/>
      <w:r>
        <w:rPr>
          <w:rFonts w:hint="cs"/>
          <w:rtl/>
          <w:lang w:eastAsia="he-IL"/>
        </w:rPr>
        <w:t>של מקורות המידע.</w:t>
      </w:r>
    </w:p>
    <w:p w:rsidR="00554976" w:rsidRDefault="00554976" w:rsidP="00554976">
      <w:pPr>
        <w:rPr>
          <w:rtl/>
          <w:lang w:eastAsia="he-IL"/>
        </w:rPr>
      </w:pPr>
      <w:bookmarkStart w:id="1687" w:name="_ETM_Q1_4875544"/>
      <w:bookmarkStart w:id="1688" w:name="_ETM_Q1_4875605"/>
      <w:bookmarkStart w:id="1689" w:name="_ETM_Q1_4877562"/>
      <w:bookmarkEnd w:id="1687"/>
      <w:bookmarkEnd w:id="1688"/>
      <w:bookmarkEnd w:id="1689"/>
    </w:p>
    <w:p w:rsidR="00554976" w:rsidRDefault="00554976" w:rsidP="00554976">
      <w:pPr>
        <w:pStyle w:val="af9"/>
        <w:keepNext/>
        <w:rPr>
          <w:rtl/>
          <w:lang w:eastAsia="he-IL"/>
        </w:rPr>
      </w:pPr>
      <w:bookmarkStart w:id="1690" w:name="ET_guest_יובל_טלר_107"/>
      <w:r w:rsidRPr="00554976">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554976">
        <w:rPr>
          <w:rStyle w:val="TagStyle"/>
          <w:rtl/>
        </w:rPr>
        <w:t xml:space="preserve"> &lt;&lt; אורח &gt;&gt;</w:t>
      </w:r>
      <w:r w:rsidR="00630005">
        <w:rPr>
          <w:rtl/>
          <w:lang w:eastAsia="he-IL"/>
        </w:rPr>
        <w:t xml:space="preserve"> </w:t>
      </w:r>
      <w:r>
        <w:rPr>
          <w:rtl/>
          <w:lang w:eastAsia="he-IL"/>
        </w:rPr>
        <w:t xml:space="preserve"> </w:t>
      </w:r>
      <w:bookmarkEnd w:id="1690"/>
    </w:p>
    <w:p w:rsidR="00554976" w:rsidRDefault="00554976" w:rsidP="00554976">
      <w:pPr>
        <w:pStyle w:val="KeepWithNext"/>
        <w:rPr>
          <w:rtl/>
          <w:lang w:eastAsia="he-IL"/>
        </w:rPr>
      </w:pPr>
    </w:p>
    <w:p w:rsidR="00554976" w:rsidRDefault="00554976" w:rsidP="00554976">
      <w:pPr>
        <w:rPr>
          <w:rtl/>
          <w:lang w:eastAsia="he-IL"/>
        </w:rPr>
      </w:pPr>
      <w:r>
        <w:rPr>
          <w:rFonts w:hint="cs"/>
          <w:rtl/>
          <w:lang w:eastAsia="he-IL"/>
        </w:rPr>
        <w:t>א</w:t>
      </w:r>
      <w:bookmarkStart w:id="1691" w:name="_ETM_Q1_4878022"/>
      <w:bookmarkStart w:id="1692" w:name="_ETM_Q1_4878057"/>
      <w:bookmarkEnd w:id="1691"/>
      <w:bookmarkEnd w:id="1692"/>
      <w:r>
        <w:rPr>
          <w:rFonts w:hint="cs"/>
          <w:rtl/>
          <w:lang w:eastAsia="he-IL"/>
        </w:rPr>
        <w:t xml:space="preserve">תה אומר שזה משהו שצריך </w:t>
      </w:r>
      <w:bookmarkStart w:id="1693" w:name="_ETM_Q1_4878654"/>
      <w:bookmarkEnd w:id="1693"/>
      <w:r>
        <w:rPr>
          <w:rFonts w:hint="cs"/>
          <w:rtl/>
          <w:lang w:eastAsia="he-IL"/>
        </w:rPr>
        <w:t>להיות יותר בסעיף של המייצגים.</w:t>
      </w:r>
    </w:p>
    <w:p w:rsidR="00554976" w:rsidRDefault="00554976" w:rsidP="00554976">
      <w:pPr>
        <w:rPr>
          <w:rtl/>
          <w:lang w:eastAsia="he-IL"/>
        </w:rPr>
      </w:pPr>
      <w:bookmarkStart w:id="1694" w:name="_ETM_Q1_4880452"/>
      <w:bookmarkStart w:id="1695" w:name="_ETM_Q1_4880530"/>
      <w:bookmarkStart w:id="1696" w:name="_ETM_Q1_4881292"/>
      <w:bookmarkEnd w:id="1694"/>
      <w:bookmarkEnd w:id="1695"/>
      <w:bookmarkEnd w:id="1696"/>
    </w:p>
    <w:p w:rsidR="00554976" w:rsidRDefault="00554976" w:rsidP="00554976">
      <w:pPr>
        <w:pStyle w:val="a4"/>
        <w:keepNext/>
        <w:rPr>
          <w:rtl/>
        </w:rPr>
      </w:pPr>
      <w:bookmarkStart w:id="1697" w:name="ET_speaker_איתי_עצמון_108"/>
      <w:r w:rsidRPr="00554976">
        <w:rPr>
          <w:rStyle w:val="TagStyle"/>
          <w:rtl/>
        </w:rPr>
        <w:t xml:space="preserve"> &lt;&lt; דובר &gt;&gt; </w:t>
      </w:r>
      <w:r>
        <w:rPr>
          <w:rtl/>
        </w:rPr>
        <w:t>איתי עצמון:</w:t>
      </w:r>
      <w:r w:rsidRPr="00554976">
        <w:rPr>
          <w:rStyle w:val="TagStyle"/>
          <w:rtl/>
        </w:rPr>
        <w:t xml:space="preserve"> &lt;&lt; דובר &gt;&gt;</w:t>
      </w:r>
      <w:r w:rsidR="00630005">
        <w:rPr>
          <w:rtl/>
        </w:rPr>
        <w:t xml:space="preserve"> </w:t>
      </w:r>
      <w:r>
        <w:rPr>
          <w:rtl/>
        </w:rPr>
        <w:t xml:space="preserve"> </w:t>
      </w:r>
      <w:bookmarkEnd w:id="1697"/>
    </w:p>
    <w:p w:rsidR="00554976" w:rsidRDefault="00554976" w:rsidP="00554976">
      <w:pPr>
        <w:pStyle w:val="KeepWithNext"/>
        <w:rPr>
          <w:rtl/>
          <w:lang w:eastAsia="he-IL"/>
        </w:rPr>
      </w:pPr>
    </w:p>
    <w:p w:rsidR="00554976" w:rsidRDefault="00554976" w:rsidP="00554976">
      <w:pPr>
        <w:rPr>
          <w:rtl/>
          <w:lang w:eastAsia="he-IL"/>
        </w:rPr>
      </w:pPr>
      <w:bookmarkStart w:id="1698" w:name="_ETM_Q1_4881643"/>
      <w:bookmarkStart w:id="1699" w:name="_ETM_Q1_4881680"/>
      <w:bookmarkEnd w:id="1698"/>
      <w:bookmarkEnd w:id="1699"/>
      <w:r>
        <w:rPr>
          <w:rFonts w:hint="cs"/>
          <w:rtl/>
          <w:lang w:eastAsia="he-IL"/>
        </w:rPr>
        <w:t xml:space="preserve">כן כי לוועדה אין </w:t>
      </w:r>
      <w:bookmarkStart w:id="1700" w:name="_ETM_Q1_4884804"/>
      <w:bookmarkEnd w:id="1700"/>
      <w:r>
        <w:rPr>
          <w:rFonts w:hint="cs"/>
          <w:rtl/>
          <w:lang w:eastAsia="he-IL"/>
        </w:rPr>
        <w:t>כרגע את התמונה לגבי התפקידים והמידע שהועבר.</w:t>
      </w:r>
      <w:r w:rsidR="00630005">
        <w:rPr>
          <w:rFonts w:hint="cs"/>
          <w:rtl/>
          <w:lang w:eastAsia="he-IL"/>
        </w:rPr>
        <w:t xml:space="preserve"> </w:t>
      </w:r>
      <w:r>
        <w:rPr>
          <w:rFonts w:hint="cs"/>
          <w:rtl/>
          <w:lang w:eastAsia="he-IL"/>
        </w:rPr>
        <w:t xml:space="preserve">זה </w:t>
      </w:r>
      <w:bookmarkStart w:id="1701" w:name="_ETM_Q1_4891101"/>
      <w:bookmarkEnd w:id="1701"/>
      <w:r>
        <w:rPr>
          <w:rFonts w:hint="cs"/>
          <w:rtl/>
          <w:lang w:eastAsia="he-IL"/>
        </w:rPr>
        <w:t>רק סעיף ההגדרות. אמורה להיות ממש הגדרה של מונח</w:t>
      </w:r>
      <w:r w:rsidR="00630005">
        <w:rPr>
          <w:rFonts w:hint="cs"/>
          <w:rtl/>
          <w:lang w:eastAsia="he-IL"/>
        </w:rPr>
        <w:t xml:space="preserve"> </w:t>
      </w:r>
      <w:r>
        <w:rPr>
          <w:rFonts w:hint="cs"/>
          <w:rtl/>
          <w:lang w:eastAsia="he-IL"/>
        </w:rPr>
        <w:t>ולא הסמכה.</w:t>
      </w:r>
    </w:p>
    <w:p w:rsidR="00554976" w:rsidRDefault="00554976" w:rsidP="00554976">
      <w:pPr>
        <w:rPr>
          <w:rtl/>
          <w:lang w:eastAsia="he-IL"/>
        </w:rPr>
      </w:pPr>
      <w:bookmarkStart w:id="1702" w:name="_ETM_Q1_4894144"/>
      <w:bookmarkEnd w:id="1702"/>
    </w:p>
    <w:p w:rsidR="00554976" w:rsidRDefault="00554976" w:rsidP="00554976">
      <w:pPr>
        <w:pStyle w:val="af6"/>
        <w:keepNext/>
        <w:rPr>
          <w:rtl/>
        </w:rPr>
      </w:pPr>
      <w:bookmarkStart w:id="1703" w:name="ET_yor_5765_109"/>
      <w:r w:rsidRPr="00554976">
        <w:rPr>
          <w:rStyle w:val="TagStyle"/>
          <w:rtl/>
        </w:rPr>
        <w:t xml:space="preserve"> &lt;&lt; </w:t>
      </w:r>
      <w:proofErr w:type="spellStart"/>
      <w:r w:rsidRPr="00554976">
        <w:rPr>
          <w:rStyle w:val="TagStyle"/>
          <w:rtl/>
        </w:rPr>
        <w:t>יור</w:t>
      </w:r>
      <w:proofErr w:type="spellEnd"/>
      <w:r w:rsidRPr="00554976">
        <w:rPr>
          <w:rStyle w:val="TagStyle"/>
          <w:rtl/>
        </w:rPr>
        <w:t xml:space="preserve"> &gt;&gt; </w:t>
      </w:r>
      <w:r>
        <w:rPr>
          <w:rtl/>
        </w:rPr>
        <w:t>היו"ר מיכאל מרדכי ביטון:</w:t>
      </w:r>
      <w:r w:rsidRPr="00554976">
        <w:rPr>
          <w:rStyle w:val="TagStyle"/>
          <w:rtl/>
        </w:rPr>
        <w:t xml:space="preserve"> &lt;&lt; </w:t>
      </w:r>
      <w:proofErr w:type="spellStart"/>
      <w:r w:rsidRPr="00554976">
        <w:rPr>
          <w:rStyle w:val="TagStyle"/>
          <w:rtl/>
        </w:rPr>
        <w:t>יור</w:t>
      </w:r>
      <w:proofErr w:type="spellEnd"/>
      <w:r w:rsidRPr="00554976">
        <w:rPr>
          <w:rStyle w:val="TagStyle"/>
          <w:rtl/>
        </w:rPr>
        <w:t xml:space="preserve"> &gt;&gt;</w:t>
      </w:r>
      <w:r w:rsidR="00630005">
        <w:rPr>
          <w:rtl/>
        </w:rPr>
        <w:t xml:space="preserve"> </w:t>
      </w:r>
      <w:r>
        <w:rPr>
          <w:rtl/>
        </w:rPr>
        <w:t xml:space="preserve"> </w:t>
      </w:r>
      <w:bookmarkEnd w:id="1703"/>
    </w:p>
    <w:p w:rsidR="00554976" w:rsidRDefault="00554976" w:rsidP="00554976">
      <w:pPr>
        <w:pStyle w:val="KeepWithNext"/>
        <w:rPr>
          <w:rtl/>
          <w:lang w:eastAsia="he-IL"/>
        </w:rPr>
      </w:pPr>
    </w:p>
    <w:p w:rsidR="00554976" w:rsidRDefault="00554976" w:rsidP="00554976">
      <w:pPr>
        <w:rPr>
          <w:rtl/>
          <w:lang w:eastAsia="he-IL"/>
        </w:rPr>
      </w:pPr>
      <w:bookmarkStart w:id="1704" w:name="_ETM_Q1_4894591"/>
      <w:bookmarkStart w:id="1705" w:name="_ETM_Q1_4894628"/>
      <w:bookmarkEnd w:id="1704"/>
      <w:bookmarkEnd w:id="1705"/>
      <w:r>
        <w:rPr>
          <w:rFonts w:hint="cs"/>
          <w:rtl/>
          <w:lang w:eastAsia="he-IL"/>
        </w:rPr>
        <w:t xml:space="preserve">תאספו את הסעיפים </w:t>
      </w:r>
      <w:bookmarkStart w:id="1706" w:name="_ETM_Q1_4896574"/>
      <w:bookmarkEnd w:id="1706"/>
      <w:r>
        <w:rPr>
          <w:rFonts w:hint="cs"/>
          <w:rtl/>
          <w:lang w:eastAsia="he-IL"/>
        </w:rPr>
        <w:t>האלה שיש בהם לא רק הגדרה יבשה שנסמכת ע</w:t>
      </w:r>
      <w:bookmarkStart w:id="1707" w:name="_ETM_Q1_4900198"/>
      <w:bookmarkEnd w:id="1707"/>
      <w:r>
        <w:rPr>
          <w:rFonts w:hint="cs"/>
          <w:rtl/>
          <w:lang w:eastAsia="he-IL"/>
        </w:rPr>
        <w:t xml:space="preserve">ל הגדרות קודמות אלא בעצם סוג של חקיקה שנובעת מההגדרה </w:t>
      </w:r>
      <w:bookmarkStart w:id="1708" w:name="_ETM_Q1_4906560"/>
      <w:bookmarkEnd w:id="1708"/>
      <w:r>
        <w:rPr>
          <w:rFonts w:hint="cs"/>
          <w:rtl/>
          <w:lang w:eastAsia="he-IL"/>
        </w:rPr>
        <w:t xml:space="preserve">או שינוי מדיניות ביחס לקיים ותהפכו אותם לסעיף שהוא חלק </w:t>
      </w:r>
      <w:bookmarkStart w:id="1709" w:name="_ETM_Q1_4910351"/>
      <w:bookmarkEnd w:id="1709"/>
      <w:r>
        <w:rPr>
          <w:rFonts w:hint="cs"/>
          <w:rtl/>
          <w:lang w:eastAsia="he-IL"/>
        </w:rPr>
        <w:t>מהחוק.</w:t>
      </w:r>
    </w:p>
    <w:p w:rsidR="00554976" w:rsidRDefault="00554976" w:rsidP="00554976">
      <w:pPr>
        <w:rPr>
          <w:rtl/>
          <w:lang w:eastAsia="he-IL"/>
        </w:rPr>
      </w:pPr>
      <w:bookmarkStart w:id="1710" w:name="_ETM_Q1_4912360"/>
      <w:bookmarkEnd w:id="1710"/>
    </w:p>
    <w:p w:rsidR="00554976" w:rsidRDefault="00554976" w:rsidP="00554976">
      <w:pPr>
        <w:pStyle w:val="a4"/>
        <w:keepNext/>
        <w:rPr>
          <w:rtl/>
        </w:rPr>
      </w:pPr>
      <w:bookmarkStart w:id="1711" w:name="ET_speaker_איתי_עצמון_110"/>
      <w:r w:rsidRPr="00554976">
        <w:rPr>
          <w:rStyle w:val="TagStyle"/>
          <w:rtl/>
        </w:rPr>
        <w:t xml:space="preserve"> &lt;&lt; דובר &gt;&gt; </w:t>
      </w:r>
      <w:r>
        <w:rPr>
          <w:rtl/>
        </w:rPr>
        <w:t>איתי עצמון:</w:t>
      </w:r>
      <w:r w:rsidRPr="00554976">
        <w:rPr>
          <w:rStyle w:val="TagStyle"/>
          <w:rtl/>
        </w:rPr>
        <w:t xml:space="preserve"> &lt;&lt; דובר &gt;&gt;</w:t>
      </w:r>
      <w:r w:rsidR="00630005">
        <w:rPr>
          <w:rtl/>
        </w:rPr>
        <w:t xml:space="preserve"> </w:t>
      </w:r>
      <w:r>
        <w:rPr>
          <w:rtl/>
        </w:rPr>
        <w:t xml:space="preserve"> </w:t>
      </w:r>
      <w:bookmarkEnd w:id="1711"/>
    </w:p>
    <w:p w:rsidR="00554976" w:rsidRDefault="00554976" w:rsidP="00554976">
      <w:pPr>
        <w:pStyle w:val="KeepWithNext"/>
        <w:rPr>
          <w:rtl/>
          <w:lang w:eastAsia="he-IL"/>
        </w:rPr>
      </w:pPr>
    </w:p>
    <w:p w:rsidR="00554976" w:rsidRDefault="00554976" w:rsidP="00554976">
      <w:pPr>
        <w:rPr>
          <w:rtl/>
          <w:lang w:eastAsia="he-IL"/>
        </w:rPr>
      </w:pPr>
      <w:bookmarkStart w:id="1712" w:name="_ETM_Q1_4912684"/>
      <w:bookmarkStart w:id="1713" w:name="_ETM_Q1_4912719"/>
      <w:bookmarkEnd w:id="1712"/>
      <w:bookmarkEnd w:id="1713"/>
      <w:r>
        <w:rPr>
          <w:rFonts w:hint="cs"/>
          <w:rtl/>
          <w:lang w:eastAsia="he-IL"/>
        </w:rPr>
        <w:t>או לשלב, כמו שאמרנו, בסעיפים האופרטיביים.</w:t>
      </w:r>
    </w:p>
    <w:p w:rsidR="00554976" w:rsidRDefault="00554976" w:rsidP="00554976">
      <w:pPr>
        <w:rPr>
          <w:rtl/>
          <w:lang w:eastAsia="he-IL"/>
        </w:rPr>
      </w:pPr>
      <w:bookmarkStart w:id="1714" w:name="_ETM_Q1_4913983"/>
      <w:bookmarkStart w:id="1715" w:name="_ETM_Q1_4914051"/>
      <w:bookmarkStart w:id="1716" w:name="_ETM_Q1_4914934"/>
      <w:bookmarkEnd w:id="1714"/>
      <w:bookmarkEnd w:id="1715"/>
      <w:bookmarkEnd w:id="1716"/>
    </w:p>
    <w:p w:rsidR="00554976" w:rsidRDefault="00554976" w:rsidP="00554976">
      <w:pPr>
        <w:pStyle w:val="af6"/>
        <w:keepNext/>
        <w:rPr>
          <w:rtl/>
        </w:rPr>
      </w:pPr>
      <w:bookmarkStart w:id="1717" w:name="ET_yor_5765_111"/>
      <w:r w:rsidRPr="00554976">
        <w:rPr>
          <w:rStyle w:val="TagStyle"/>
          <w:rtl/>
        </w:rPr>
        <w:t xml:space="preserve"> &lt;&lt; </w:t>
      </w:r>
      <w:proofErr w:type="spellStart"/>
      <w:r w:rsidRPr="00554976">
        <w:rPr>
          <w:rStyle w:val="TagStyle"/>
          <w:rtl/>
        </w:rPr>
        <w:t>יור</w:t>
      </w:r>
      <w:proofErr w:type="spellEnd"/>
      <w:r w:rsidRPr="00554976">
        <w:rPr>
          <w:rStyle w:val="TagStyle"/>
          <w:rtl/>
        </w:rPr>
        <w:t xml:space="preserve"> &gt;&gt; </w:t>
      </w:r>
      <w:r>
        <w:rPr>
          <w:rtl/>
        </w:rPr>
        <w:t>היו"ר מיכאל מרדכי ביטון:</w:t>
      </w:r>
      <w:r w:rsidRPr="00554976">
        <w:rPr>
          <w:rStyle w:val="TagStyle"/>
          <w:rtl/>
        </w:rPr>
        <w:t xml:space="preserve"> &lt;&lt; </w:t>
      </w:r>
      <w:proofErr w:type="spellStart"/>
      <w:r w:rsidRPr="00554976">
        <w:rPr>
          <w:rStyle w:val="TagStyle"/>
          <w:rtl/>
        </w:rPr>
        <w:t>יור</w:t>
      </w:r>
      <w:proofErr w:type="spellEnd"/>
      <w:r w:rsidRPr="00554976">
        <w:rPr>
          <w:rStyle w:val="TagStyle"/>
          <w:rtl/>
        </w:rPr>
        <w:t xml:space="preserve"> &gt;&gt;</w:t>
      </w:r>
      <w:r w:rsidR="00630005">
        <w:rPr>
          <w:rtl/>
        </w:rPr>
        <w:t xml:space="preserve"> </w:t>
      </w:r>
      <w:r>
        <w:rPr>
          <w:rtl/>
        </w:rPr>
        <w:t xml:space="preserve"> </w:t>
      </w:r>
      <w:bookmarkEnd w:id="1717"/>
    </w:p>
    <w:p w:rsidR="00554976" w:rsidRDefault="00554976" w:rsidP="00554976">
      <w:pPr>
        <w:pStyle w:val="KeepWithNext"/>
        <w:rPr>
          <w:rtl/>
          <w:lang w:eastAsia="he-IL"/>
        </w:rPr>
      </w:pPr>
    </w:p>
    <w:p w:rsidR="00554976" w:rsidRDefault="00554976" w:rsidP="00554976">
      <w:pPr>
        <w:rPr>
          <w:rtl/>
          <w:lang w:eastAsia="he-IL"/>
        </w:rPr>
      </w:pPr>
      <w:bookmarkStart w:id="1718" w:name="_ETM_Q1_4915361"/>
      <w:bookmarkStart w:id="1719" w:name="_ETM_Q1_4915398"/>
      <w:bookmarkEnd w:id="1718"/>
      <w:bookmarkEnd w:id="1719"/>
      <w:r>
        <w:rPr>
          <w:rFonts w:hint="cs"/>
          <w:rtl/>
          <w:lang w:eastAsia="he-IL"/>
        </w:rPr>
        <w:t xml:space="preserve">כן. יש לכם רק </w:t>
      </w:r>
      <w:bookmarkStart w:id="1720" w:name="_ETM_Q1_4916306"/>
      <w:bookmarkEnd w:id="1720"/>
      <w:r>
        <w:rPr>
          <w:rFonts w:hint="cs"/>
          <w:rtl/>
          <w:lang w:eastAsia="he-IL"/>
        </w:rPr>
        <w:t>עוד חמש דקות להקריא הגדרות ככל שתספיקו</w:t>
      </w:r>
      <w:r w:rsidR="00630005">
        <w:rPr>
          <w:rFonts w:hint="cs"/>
          <w:rtl/>
          <w:lang w:eastAsia="he-IL"/>
        </w:rPr>
        <w:t xml:space="preserve"> </w:t>
      </w:r>
      <w:r>
        <w:rPr>
          <w:rFonts w:hint="cs"/>
          <w:rtl/>
          <w:lang w:eastAsia="he-IL"/>
        </w:rPr>
        <w:t xml:space="preserve">ואנחנו נעשה </w:t>
      </w:r>
      <w:bookmarkStart w:id="1721" w:name="_ETM_Q1_4922258"/>
      <w:bookmarkEnd w:id="1721"/>
      <w:r>
        <w:rPr>
          <w:rFonts w:hint="cs"/>
          <w:rtl/>
          <w:lang w:eastAsia="he-IL"/>
        </w:rPr>
        <w:t>חצי שעה של שמיעת המשתתפים ב-זום.</w:t>
      </w:r>
    </w:p>
    <w:p w:rsidR="00554976" w:rsidRDefault="00554976" w:rsidP="00554976">
      <w:pPr>
        <w:rPr>
          <w:rtl/>
          <w:lang w:eastAsia="he-IL"/>
        </w:rPr>
      </w:pPr>
      <w:bookmarkStart w:id="1722" w:name="_ETM_Q1_4925560"/>
      <w:bookmarkStart w:id="1723" w:name="_ETM_Q1_4925626"/>
      <w:bookmarkEnd w:id="1722"/>
      <w:bookmarkEnd w:id="1723"/>
    </w:p>
    <w:p w:rsidR="00554976" w:rsidRDefault="00554976" w:rsidP="00554976">
      <w:pPr>
        <w:pStyle w:val="af9"/>
        <w:keepNext/>
        <w:rPr>
          <w:rtl/>
          <w:lang w:eastAsia="he-IL"/>
        </w:rPr>
      </w:pPr>
      <w:bookmarkStart w:id="1724" w:name="ET_guest_עמיהוד_שמלצר_112"/>
      <w:r w:rsidRPr="00554976">
        <w:rPr>
          <w:rStyle w:val="TagStyle"/>
          <w:rtl/>
        </w:rPr>
        <w:t xml:space="preserve"> &lt;&lt; אורח &gt;&gt; </w:t>
      </w:r>
      <w:r>
        <w:rPr>
          <w:rtl/>
          <w:lang w:eastAsia="he-IL"/>
        </w:rPr>
        <w:t>עמיהוד שמלצר:</w:t>
      </w:r>
      <w:r w:rsidRPr="00554976">
        <w:rPr>
          <w:rStyle w:val="TagStyle"/>
          <w:rtl/>
        </w:rPr>
        <w:t xml:space="preserve"> &lt;&lt; אורח &gt;&gt;</w:t>
      </w:r>
      <w:r w:rsidR="00630005">
        <w:rPr>
          <w:rtl/>
          <w:lang w:eastAsia="he-IL"/>
        </w:rPr>
        <w:t xml:space="preserve"> </w:t>
      </w:r>
      <w:r>
        <w:rPr>
          <w:rtl/>
          <w:lang w:eastAsia="he-IL"/>
        </w:rPr>
        <w:t xml:space="preserve"> </w:t>
      </w:r>
      <w:bookmarkEnd w:id="1724"/>
    </w:p>
    <w:p w:rsidR="006733AB" w:rsidRPr="006733AB" w:rsidRDefault="006733AB" w:rsidP="006733AB">
      <w:pPr>
        <w:rPr>
          <w:rtl/>
          <w:lang w:eastAsia="he-IL"/>
        </w:rPr>
      </w:pPr>
      <w:bookmarkStart w:id="1725" w:name="_ETM_Q1_4894767"/>
      <w:bookmarkStart w:id="1726" w:name="_ETM_Q1_4894956"/>
      <w:bookmarkStart w:id="1727" w:name="_ETM_Q1_4881346"/>
      <w:bookmarkStart w:id="1728" w:name="_ETM_Q1_4881411"/>
      <w:bookmarkStart w:id="1729" w:name="_ETM_Q1_4859591"/>
      <w:bookmarkStart w:id="1730" w:name="_ETM_Q1_4859651"/>
      <w:bookmarkStart w:id="1731" w:name="_ETM_Q1_4745009"/>
      <w:bookmarkStart w:id="1732" w:name="_ETM_Q1_4745082"/>
      <w:bookmarkStart w:id="1733" w:name="_ETM_Q1_4744702"/>
      <w:bookmarkStart w:id="1734" w:name="_ETM_Q1_4745166"/>
      <w:bookmarkStart w:id="1735" w:name="_ETM_Q1_4745204"/>
      <w:bookmarkEnd w:id="1725"/>
      <w:bookmarkEnd w:id="1726"/>
      <w:bookmarkEnd w:id="1727"/>
      <w:bookmarkEnd w:id="1728"/>
      <w:bookmarkEnd w:id="1729"/>
      <w:bookmarkEnd w:id="1730"/>
      <w:bookmarkEnd w:id="1731"/>
      <w:bookmarkEnd w:id="1732"/>
      <w:bookmarkEnd w:id="1733"/>
      <w:bookmarkEnd w:id="1734"/>
      <w:bookmarkEnd w:id="1735"/>
    </w:p>
    <w:p w:rsidR="00C5130A" w:rsidRDefault="00C5130A" w:rsidP="00554976">
      <w:pPr>
        <w:ind w:left="720" w:firstLine="0"/>
        <w:rPr>
          <w:rtl/>
        </w:rPr>
      </w:pPr>
      <w:r>
        <w:rPr>
          <w:rtl/>
        </w:rPr>
        <w:t xml:space="preserve">"הממונה על שוק ההון ביטוח וחיסכון" - הממונה על שוק ההון ביטוח וחיסכון שמונה לפי סעיף 2 לחוק הפיקוח </w:t>
      </w:r>
      <w:r w:rsidR="00554976">
        <w:rPr>
          <w:rtl/>
        </w:rPr>
        <w:t>על הביטוח</w:t>
      </w:r>
      <w:r w:rsidR="00554976">
        <w:rPr>
          <w:rFonts w:hint="cs"/>
          <w:rtl/>
        </w:rPr>
        <w:t>.</w:t>
      </w:r>
    </w:p>
    <w:p w:rsidR="00C5130A" w:rsidRDefault="00C5130A" w:rsidP="00C5130A">
      <w:pPr>
        <w:rPr>
          <w:rtl/>
        </w:rPr>
      </w:pPr>
    </w:p>
    <w:p w:rsidR="00C5130A" w:rsidRDefault="00C5130A" w:rsidP="00554976">
      <w:pPr>
        <w:ind w:left="720" w:firstLine="0"/>
        <w:rPr>
          <w:rtl/>
        </w:rPr>
      </w:pPr>
      <w:r>
        <w:rPr>
          <w:rtl/>
        </w:rPr>
        <w:t xml:space="preserve">"הממונה על שיתוף בנתוני אשראי" - הממונה על שיתוף בנתוני אשראי שמונה לפי סעיף 66 לחוק </w:t>
      </w:r>
      <w:r w:rsidR="00554976">
        <w:rPr>
          <w:rtl/>
        </w:rPr>
        <w:t>נתוני אשראי</w:t>
      </w:r>
      <w:r w:rsidR="00554976">
        <w:rPr>
          <w:rFonts w:hint="cs"/>
          <w:rtl/>
        </w:rPr>
        <w:t>.</w:t>
      </w:r>
      <w:r>
        <w:rPr>
          <w:rtl/>
        </w:rPr>
        <w:t xml:space="preserve"> </w:t>
      </w:r>
    </w:p>
    <w:p w:rsidR="00C5130A" w:rsidRDefault="00C5130A" w:rsidP="00C5130A">
      <w:pPr>
        <w:rPr>
          <w:rtl/>
        </w:rPr>
      </w:pPr>
    </w:p>
    <w:p w:rsidR="00C5130A" w:rsidRDefault="00C5130A" w:rsidP="00554976">
      <w:pPr>
        <w:ind w:left="720" w:firstLine="0"/>
        <w:rPr>
          <w:rtl/>
        </w:rPr>
      </w:pPr>
      <w:r>
        <w:rPr>
          <w:rtl/>
        </w:rPr>
        <w:t xml:space="preserve">"מערכת הממשק למידע פיננסי" - מערכת מקוונת מאובטחת שבאמצעותה מקור מידע מחויב לתת גישה למידע פיננסי הנמצא ברשותו, לפי סעיף 38 , שמאפייניה </w:t>
      </w:r>
      <w:r w:rsidR="00554976">
        <w:rPr>
          <w:rtl/>
        </w:rPr>
        <w:t>כמפורט בתוספת השנייה</w:t>
      </w:r>
      <w:r w:rsidR="00554976">
        <w:rPr>
          <w:rFonts w:hint="cs"/>
          <w:rtl/>
        </w:rPr>
        <w:t>.</w:t>
      </w:r>
    </w:p>
    <w:p w:rsidR="00554976" w:rsidRDefault="00554976" w:rsidP="00554976">
      <w:pPr>
        <w:ind w:firstLine="0"/>
        <w:rPr>
          <w:rtl/>
        </w:rPr>
      </w:pPr>
      <w:bookmarkStart w:id="1736" w:name="_ETM_Q1_4950651"/>
      <w:bookmarkStart w:id="1737" w:name="_ETM_Q1_4950722"/>
      <w:bookmarkEnd w:id="1736"/>
      <w:bookmarkEnd w:id="1737"/>
    </w:p>
    <w:p w:rsidR="00554976" w:rsidRDefault="00554976" w:rsidP="00554976">
      <w:pPr>
        <w:rPr>
          <w:rtl/>
        </w:rPr>
      </w:pPr>
      <w:bookmarkStart w:id="1738" w:name="_ETM_Q1_4952119"/>
      <w:bookmarkStart w:id="1739" w:name="_ETM_Q1_4952184"/>
      <w:bookmarkEnd w:id="1738"/>
      <w:bookmarkEnd w:id="1739"/>
      <w:r>
        <w:rPr>
          <w:rFonts w:hint="cs"/>
          <w:rtl/>
        </w:rPr>
        <w:t xml:space="preserve">דיברנו בקצרה על המערכת הזאת </w:t>
      </w:r>
      <w:bookmarkStart w:id="1740" w:name="_ETM_Q1_4953673"/>
      <w:bookmarkEnd w:id="1740"/>
      <w:r>
        <w:rPr>
          <w:rFonts w:hint="cs"/>
          <w:rtl/>
        </w:rPr>
        <w:t xml:space="preserve">שמצד אחד היא המערכת שבאמצעותה מקור המידע חייב </w:t>
      </w:r>
      <w:proofErr w:type="spellStart"/>
      <w:r>
        <w:rPr>
          <w:rFonts w:hint="cs"/>
          <w:rtl/>
        </w:rPr>
        <w:t>להנגיש</w:t>
      </w:r>
      <w:proofErr w:type="spellEnd"/>
      <w:r>
        <w:rPr>
          <w:rFonts w:hint="cs"/>
          <w:rtl/>
        </w:rPr>
        <w:t xml:space="preserve"> את המידע. הוא לא חייב </w:t>
      </w:r>
      <w:proofErr w:type="spellStart"/>
      <w:r>
        <w:rPr>
          <w:rFonts w:hint="cs"/>
          <w:rtl/>
        </w:rPr>
        <w:t>להנגיש</w:t>
      </w:r>
      <w:proofErr w:type="spellEnd"/>
      <w:r>
        <w:rPr>
          <w:rFonts w:hint="cs"/>
          <w:rtl/>
        </w:rPr>
        <w:t xml:space="preserve"> מידע. זה לא שהוא חייב </w:t>
      </w:r>
      <w:bookmarkStart w:id="1741" w:name="_ETM_Q1_4960396"/>
      <w:bookmarkEnd w:id="1741"/>
      <w:r>
        <w:rPr>
          <w:rFonts w:hint="cs"/>
          <w:rtl/>
        </w:rPr>
        <w:t xml:space="preserve">בכל דרך. בא נותן שירות ואומר למקור מידע </w:t>
      </w:r>
      <w:bookmarkStart w:id="1742" w:name="_ETM_Q1_4966160"/>
      <w:bookmarkEnd w:id="1742"/>
      <w:r>
        <w:rPr>
          <w:rFonts w:hint="cs"/>
          <w:rtl/>
        </w:rPr>
        <w:t xml:space="preserve">תביא לי מידע והוא חייב לשלוח לו בכל דרך. לא. </w:t>
      </w:r>
      <w:bookmarkStart w:id="1743" w:name="_ETM_Q1_4968956"/>
      <w:bookmarkEnd w:id="1743"/>
      <w:r>
        <w:rPr>
          <w:rFonts w:hint="cs"/>
          <w:rtl/>
        </w:rPr>
        <w:t xml:space="preserve">תהיה מערכת של רגולטור, שהמאפיינים </w:t>
      </w:r>
      <w:r>
        <w:rPr>
          <w:rtl/>
        </w:rPr>
        <w:t>–</w:t>
      </w:r>
      <w:r>
        <w:rPr>
          <w:rFonts w:hint="cs"/>
          <w:rtl/>
        </w:rPr>
        <w:t xml:space="preserve"> נגיע אליה </w:t>
      </w:r>
      <w:bookmarkStart w:id="1744" w:name="_ETM_Q1_4971696"/>
      <w:bookmarkEnd w:id="1744"/>
      <w:r>
        <w:rPr>
          <w:rFonts w:hint="cs"/>
          <w:rtl/>
        </w:rPr>
        <w:t xml:space="preserve">בתוספת השנייה </w:t>
      </w:r>
      <w:r>
        <w:rPr>
          <w:rtl/>
        </w:rPr>
        <w:t>–</w:t>
      </w:r>
      <w:r>
        <w:rPr>
          <w:rFonts w:hint="cs"/>
          <w:rtl/>
        </w:rPr>
        <w:t xml:space="preserve"> אבל הרגולטור של מקור מידע יקבע </w:t>
      </w:r>
      <w:bookmarkStart w:id="1745" w:name="_ETM_Q1_4978624"/>
      <w:bookmarkEnd w:id="1745"/>
      <w:r>
        <w:rPr>
          <w:rFonts w:hint="cs"/>
          <w:rtl/>
        </w:rPr>
        <w:t xml:space="preserve">מהי המערכת, איך מעבירים את המידע וזאת מערכת הממשק </w:t>
      </w:r>
      <w:bookmarkStart w:id="1746" w:name="_ETM_Q1_4982750"/>
      <w:bookmarkEnd w:id="1746"/>
      <w:r>
        <w:rPr>
          <w:rFonts w:hint="cs"/>
          <w:rtl/>
        </w:rPr>
        <w:t>למידע פיננסי שמצד אחד באמצעותה יהיו חייבים להעביר את המידע ומצד שני גורם שיקבל באמצעותה מידע, שירצה</w:t>
      </w:r>
      <w:r w:rsidR="00630005">
        <w:rPr>
          <w:rFonts w:hint="cs"/>
          <w:rtl/>
        </w:rPr>
        <w:t xml:space="preserve"> </w:t>
      </w:r>
      <w:r>
        <w:rPr>
          <w:rFonts w:hint="cs"/>
          <w:rtl/>
        </w:rPr>
        <w:t xml:space="preserve">לקבל באמצעותה מידע, הוא זה שיהיה טעון </w:t>
      </w:r>
      <w:bookmarkStart w:id="1747" w:name="_ETM_Q1_4994584"/>
      <w:bookmarkEnd w:id="1747"/>
      <w:r>
        <w:rPr>
          <w:rFonts w:hint="cs"/>
          <w:rtl/>
        </w:rPr>
        <w:t>ברישוי. הפעילות הזאת.</w:t>
      </w:r>
    </w:p>
    <w:p w:rsidR="00554976" w:rsidRDefault="00554976" w:rsidP="00554976">
      <w:pPr>
        <w:ind w:firstLine="0"/>
        <w:rPr>
          <w:rtl/>
        </w:rPr>
      </w:pPr>
      <w:bookmarkStart w:id="1748" w:name="_ETM_Q1_4994610"/>
      <w:bookmarkStart w:id="1749" w:name="_ETM_Q1_4994685"/>
      <w:bookmarkEnd w:id="1748"/>
      <w:bookmarkEnd w:id="1749"/>
    </w:p>
    <w:p w:rsidR="00554976" w:rsidRDefault="00554976" w:rsidP="00554976">
      <w:pPr>
        <w:pStyle w:val="a4"/>
        <w:keepNext/>
        <w:rPr>
          <w:rtl/>
        </w:rPr>
      </w:pPr>
      <w:bookmarkStart w:id="1750" w:name="ET_speaker_מירב_תורגמן_113"/>
      <w:r w:rsidRPr="00554976">
        <w:rPr>
          <w:rStyle w:val="TagStyle"/>
          <w:rtl/>
        </w:rPr>
        <w:t xml:space="preserve"> &lt;&lt; דובר &gt;&gt; </w:t>
      </w:r>
      <w:r>
        <w:rPr>
          <w:rtl/>
        </w:rPr>
        <w:t>מירב תורג'מן:</w:t>
      </w:r>
      <w:r w:rsidRPr="00554976">
        <w:rPr>
          <w:rStyle w:val="TagStyle"/>
          <w:rtl/>
        </w:rPr>
        <w:t xml:space="preserve"> &lt;&lt; דובר &gt;&gt;</w:t>
      </w:r>
      <w:r w:rsidR="00630005">
        <w:rPr>
          <w:rtl/>
        </w:rPr>
        <w:t xml:space="preserve"> </w:t>
      </w:r>
      <w:r>
        <w:rPr>
          <w:rtl/>
        </w:rPr>
        <w:t xml:space="preserve"> </w:t>
      </w:r>
      <w:bookmarkEnd w:id="1750"/>
    </w:p>
    <w:p w:rsidR="00554976" w:rsidRDefault="00554976" w:rsidP="00554976">
      <w:pPr>
        <w:pStyle w:val="KeepWithNext"/>
        <w:rPr>
          <w:rtl/>
          <w:lang w:eastAsia="he-IL"/>
        </w:rPr>
      </w:pPr>
    </w:p>
    <w:p w:rsidR="00554976" w:rsidRDefault="00554976" w:rsidP="00554976">
      <w:pPr>
        <w:rPr>
          <w:rtl/>
          <w:lang w:eastAsia="he-IL"/>
        </w:rPr>
      </w:pPr>
      <w:r>
        <w:rPr>
          <w:rFonts w:hint="cs"/>
          <w:rtl/>
          <w:lang w:eastAsia="he-IL"/>
        </w:rPr>
        <w:t>אבל מי שבעצם מנהל את מערכת הממשק ודואג</w:t>
      </w:r>
      <w:r w:rsidR="00E355A3">
        <w:rPr>
          <w:rFonts w:hint="cs"/>
          <w:rtl/>
          <w:lang w:eastAsia="he-IL"/>
        </w:rPr>
        <w:t xml:space="preserve"> </w:t>
      </w:r>
      <w:bookmarkStart w:id="1751" w:name="_ETM_Q1_4999887"/>
      <w:bookmarkEnd w:id="1751"/>
      <w:r w:rsidR="00E355A3">
        <w:rPr>
          <w:rFonts w:hint="cs"/>
          <w:rtl/>
          <w:lang w:eastAsia="he-IL"/>
        </w:rPr>
        <w:t xml:space="preserve">לאבטחתה, זה מקור המידע. זה תחת אחריות של </w:t>
      </w:r>
      <w:bookmarkStart w:id="1752" w:name="_ETM_Q1_4997631"/>
      <w:bookmarkEnd w:id="1752"/>
      <w:r w:rsidR="00E355A3">
        <w:rPr>
          <w:rFonts w:hint="cs"/>
          <w:rtl/>
          <w:lang w:eastAsia="he-IL"/>
        </w:rPr>
        <w:t>מקור המידע.</w:t>
      </w:r>
    </w:p>
    <w:p w:rsidR="00E355A3" w:rsidRDefault="00E355A3" w:rsidP="00554976">
      <w:pPr>
        <w:rPr>
          <w:rtl/>
          <w:lang w:eastAsia="he-IL"/>
        </w:rPr>
      </w:pPr>
      <w:bookmarkStart w:id="1753" w:name="_ETM_Q1_4997855"/>
      <w:bookmarkStart w:id="1754" w:name="_ETM_Q1_4997921"/>
      <w:bookmarkStart w:id="1755" w:name="_ETM_Q1_5000094"/>
      <w:bookmarkEnd w:id="1753"/>
      <w:bookmarkEnd w:id="1754"/>
      <w:bookmarkEnd w:id="1755"/>
    </w:p>
    <w:p w:rsidR="00E355A3" w:rsidRDefault="00E355A3" w:rsidP="00E355A3">
      <w:pPr>
        <w:pStyle w:val="af9"/>
        <w:keepNext/>
        <w:rPr>
          <w:rtl/>
          <w:lang w:eastAsia="he-IL"/>
        </w:rPr>
      </w:pPr>
      <w:bookmarkStart w:id="1756" w:name="ET_guest_עמיהוד_שמלצר_114"/>
      <w:r w:rsidRPr="00E355A3">
        <w:rPr>
          <w:rStyle w:val="TagStyle"/>
          <w:rtl/>
        </w:rPr>
        <w:t xml:space="preserve"> &lt;&lt; אורח &gt;&gt; </w:t>
      </w:r>
      <w:r>
        <w:rPr>
          <w:rtl/>
          <w:lang w:eastAsia="he-IL"/>
        </w:rPr>
        <w:t>עמיהוד שמלצר:</w:t>
      </w:r>
      <w:r w:rsidRPr="00E355A3">
        <w:rPr>
          <w:rStyle w:val="TagStyle"/>
          <w:rtl/>
        </w:rPr>
        <w:t xml:space="preserve"> &lt;&lt; אורח &gt;&gt;</w:t>
      </w:r>
      <w:r w:rsidR="00630005">
        <w:rPr>
          <w:rtl/>
          <w:lang w:eastAsia="he-IL"/>
        </w:rPr>
        <w:t xml:space="preserve"> </w:t>
      </w:r>
      <w:r>
        <w:rPr>
          <w:rtl/>
          <w:lang w:eastAsia="he-IL"/>
        </w:rPr>
        <w:t xml:space="preserve"> </w:t>
      </w:r>
      <w:bookmarkEnd w:id="1756"/>
    </w:p>
    <w:p w:rsidR="00E355A3" w:rsidRDefault="00E355A3" w:rsidP="00E355A3">
      <w:pPr>
        <w:pStyle w:val="KeepWithNext"/>
        <w:rPr>
          <w:rtl/>
          <w:lang w:eastAsia="he-IL"/>
        </w:rPr>
      </w:pPr>
    </w:p>
    <w:p w:rsidR="00E355A3" w:rsidRDefault="00E355A3" w:rsidP="00E355A3">
      <w:pPr>
        <w:rPr>
          <w:rtl/>
          <w:lang w:eastAsia="he-IL"/>
        </w:rPr>
      </w:pPr>
      <w:bookmarkStart w:id="1757" w:name="_ETM_Q1_5000386"/>
      <w:bookmarkStart w:id="1758" w:name="_ETM_Q1_5000417"/>
      <w:bookmarkEnd w:id="1757"/>
      <w:bookmarkEnd w:id="1758"/>
      <w:r>
        <w:rPr>
          <w:rFonts w:hint="cs"/>
          <w:rtl/>
          <w:lang w:eastAsia="he-IL"/>
        </w:rPr>
        <w:t xml:space="preserve">נכון. </w:t>
      </w:r>
    </w:p>
    <w:p w:rsidR="00E355A3" w:rsidRDefault="00E355A3" w:rsidP="00E355A3">
      <w:pPr>
        <w:rPr>
          <w:rtl/>
          <w:lang w:eastAsia="he-IL"/>
        </w:rPr>
      </w:pPr>
      <w:bookmarkStart w:id="1759" w:name="_ETM_Q1_5007094"/>
      <w:bookmarkStart w:id="1760" w:name="_ETM_Q1_5007161"/>
      <w:bookmarkStart w:id="1761" w:name="_ETM_Q1_5007340"/>
      <w:bookmarkEnd w:id="1759"/>
      <w:bookmarkEnd w:id="1760"/>
      <w:bookmarkEnd w:id="1761"/>
    </w:p>
    <w:p w:rsidR="00E355A3" w:rsidRDefault="00E355A3" w:rsidP="00E355A3">
      <w:pPr>
        <w:pStyle w:val="af9"/>
        <w:keepNext/>
        <w:rPr>
          <w:rtl/>
          <w:lang w:eastAsia="he-IL"/>
        </w:rPr>
      </w:pPr>
      <w:bookmarkStart w:id="1762" w:name="ET_guest_יובל_טלר_115"/>
      <w:r w:rsidRPr="00E355A3">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E355A3">
        <w:rPr>
          <w:rStyle w:val="TagStyle"/>
          <w:rtl/>
        </w:rPr>
        <w:t xml:space="preserve"> &lt;&lt; אורח &gt;&gt;</w:t>
      </w:r>
      <w:r w:rsidR="00630005">
        <w:rPr>
          <w:rtl/>
          <w:lang w:eastAsia="he-IL"/>
        </w:rPr>
        <w:t xml:space="preserve"> </w:t>
      </w:r>
      <w:r>
        <w:rPr>
          <w:rtl/>
          <w:lang w:eastAsia="he-IL"/>
        </w:rPr>
        <w:t xml:space="preserve"> </w:t>
      </w:r>
      <w:bookmarkEnd w:id="1762"/>
    </w:p>
    <w:p w:rsidR="00E355A3" w:rsidRDefault="00E355A3" w:rsidP="00E355A3">
      <w:pPr>
        <w:pStyle w:val="KeepWithNext"/>
        <w:rPr>
          <w:rtl/>
          <w:lang w:eastAsia="he-IL"/>
        </w:rPr>
      </w:pPr>
    </w:p>
    <w:p w:rsidR="00E355A3" w:rsidRDefault="00E355A3" w:rsidP="00E355A3">
      <w:pPr>
        <w:rPr>
          <w:rtl/>
          <w:lang w:eastAsia="he-IL"/>
        </w:rPr>
      </w:pPr>
      <w:bookmarkStart w:id="1763" w:name="_ETM_Q1_5007637"/>
      <w:bookmarkStart w:id="1764" w:name="_ETM_Q1_5007668"/>
      <w:bookmarkEnd w:id="1763"/>
      <w:bookmarkEnd w:id="1764"/>
      <w:r>
        <w:rPr>
          <w:rFonts w:hint="cs"/>
          <w:rtl/>
          <w:lang w:eastAsia="he-IL"/>
        </w:rPr>
        <w:t xml:space="preserve">יש שניים לטנגו. בניגוד למערכת נתוני אשראי </w:t>
      </w:r>
      <w:r>
        <w:rPr>
          <w:rtl/>
          <w:lang w:eastAsia="he-IL"/>
        </w:rPr>
        <w:t>–</w:t>
      </w:r>
      <w:r>
        <w:rPr>
          <w:rFonts w:hint="cs"/>
          <w:rtl/>
          <w:lang w:eastAsia="he-IL"/>
        </w:rPr>
        <w:t xml:space="preserve"> וזו אולי נקודה שחשוב לחדד אותה </w:t>
      </w:r>
      <w:bookmarkStart w:id="1765" w:name="_ETM_Q1_5013690"/>
      <w:bookmarkEnd w:id="1765"/>
      <w:r>
        <w:rPr>
          <w:rtl/>
          <w:lang w:eastAsia="he-IL"/>
        </w:rPr>
        <w:t>–</w:t>
      </w:r>
      <w:r>
        <w:rPr>
          <w:rFonts w:hint="cs"/>
          <w:rtl/>
          <w:lang w:eastAsia="he-IL"/>
        </w:rPr>
        <w:t xml:space="preserve"> אין מערכת שנמצאת באמצע וכל המידע מועבר </w:t>
      </w:r>
      <w:bookmarkStart w:id="1766" w:name="_ETM_Q1_5015686"/>
      <w:bookmarkEnd w:id="1766"/>
      <w:r>
        <w:rPr>
          <w:rFonts w:hint="cs"/>
          <w:rtl/>
          <w:lang w:eastAsia="he-IL"/>
        </w:rPr>
        <w:t xml:space="preserve">אליה ואז יוצא לכולם. אלא בעצם </w:t>
      </w:r>
      <w:bookmarkStart w:id="1767" w:name="_ETM_Q1_5022624"/>
      <w:bookmarkEnd w:id="1767"/>
      <w:r>
        <w:rPr>
          <w:rFonts w:hint="cs"/>
          <w:rtl/>
          <w:lang w:eastAsia="he-IL"/>
        </w:rPr>
        <w:t xml:space="preserve">כולם מחוברים לכולם. המערכת הזאת היא בעצם החיבורים של </w:t>
      </w:r>
      <w:bookmarkStart w:id="1768" w:name="_ETM_Q1_5027295"/>
      <w:bookmarkEnd w:id="1768"/>
      <w:r>
        <w:rPr>
          <w:rFonts w:hint="cs"/>
          <w:rtl/>
          <w:lang w:eastAsia="he-IL"/>
        </w:rPr>
        <w:t xml:space="preserve">כולם. לכן האחריות של כל צד היא על החלק שלו. לצורך העניין, מקור מידע שמגיש מידע החוצה והמידע </w:t>
      </w:r>
      <w:bookmarkStart w:id="1769" w:name="_ETM_Q1_5034874"/>
      <w:bookmarkEnd w:id="1769"/>
      <w:r>
        <w:rPr>
          <w:rFonts w:hint="cs"/>
          <w:rtl/>
          <w:lang w:eastAsia="he-IL"/>
        </w:rPr>
        <w:t>עבר לנותן השירות</w:t>
      </w:r>
      <w:r w:rsidR="00630005">
        <w:rPr>
          <w:rFonts w:hint="cs"/>
          <w:rtl/>
          <w:lang w:eastAsia="he-IL"/>
        </w:rPr>
        <w:t xml:space="preserve"> </w:t>
      </w:r>
      <w:r>
        <w:rPr>
          <w:rtl/>
          <w:lang w:eastAsia="he-IL"/>
        </w:rPr>
        <w:t>–</w:t>
      </w:r>
      <w:r>
        <w:rPr>
          <w:rFonts w:hint="cs"/>
          <w:rtl/>
          <w:lang w:eastAsia="he-IL"/>
        </w:rPr>
        <w:t xml:space="preserve"> אנחנו נגיע אחר כך להסדרי האחריות -</w:t>
      </w:r>
      <w:r w:rsidR="00630005">
        <w:rPr>
          <w:rFonts w:hint="cs"/>
          <w:rtl/>
          <w:lang w:eastAsia="he-IL"/>
        </w:rPr>
        <w:t xml:space="preserve"> </w:t>
      </w:r>
      <w:r>
        <w:rPr>
          <w:rFonts w:hint="cs"/>
          <w:rtl/>
          <w:lang w:eastAsia="he-IL"/>
        </w:rPr>
        <w:t xml:space="preserve">ומשהו קרה אצל </w:t>
      </w:r>
      <w:bookmarkStart w:id="1770" w:name="_ETM_Q1_5043278"/>
      <w:bookmarkEnd w:id="1770"/>
      <w:r w:rsidR="006E59B9">
        <w:rPr>
          <w:rFonts w:hint="cs"/>
          <w:rtl/>
          <w:lang w:eastAsia="he-IL"/>
        </w:rPr>
        <w:t xml:space="preserve">נותן השירות, האחריות נמצאת אצל נותן השירות. </w:t>
      </w:r>
      <w:bookmarkStart w:id="1771" w:name="_ETM_Q1_5047310"/>
      <w:bookmarkStart w:id="1772" w:name="_ETM_Q1_5048830"/>
      <w:bookmarkEnd w:id="1771"/>
      <w:bookmarkEnd w:id="1772"/>
    </w:p>
    <w:p w:rsidR="006E59B9" w:rsidRDefault="006E59B9" w:rsidP="00E355A3">
      <w:pPr>
        <w:rPr>
          <w:rtl/>
          <w:lang w:eastAsia="he-IL"/>
        </w:rPr>
      </w:pPr>
      <w:bookmarkStart w:id="1773" w:name="_ETM_Q1_5048905"/>
      <w:bookmarkStart w:id="1774" w:name="_ETM_Q1_5048328"/>
      <w:bookmarkEnd w:id="1773"/>
      <w:bookmarkEnd w:id="1774"/>
    </w:p>
    <w:p w:rsidR="006E59B9" w:rsidRDefault="006E59B9" w:rsidP="006E59B9">
      <w:pPr>
        <w:pStyle w:val="a4"/>
        <w:keepNext/>
        <w:rPr>
          <w:rtl/>
        </w:rPr>
      </w:pPr>
      <w:bookmarkStart w:id="1775" w:name="ET_speaker_מירב_תורגמן_116"/>
      <w:r w:rsidRPr="006E59B9">
        <w:rPr>
          <w:rStyle w:val="TagStyle"/>
          <w:rtl/>
        </w:rPr>
        <w:t xml:space="preserve"> &lt;&lt; דובר &gt;&gt; </w:t>
      </w:r>
      <w:r>
        <w:rPr>
          <w:rtl/>
        </w:rPr>
        <w:t>מירב תורג'מן:</w:t>
      </w:r>
      <w:r w:rsidRPr="006E59B9">
        <w:rPr>
          <w:rStyle w:val="TagStyle"/>
          <w:rtl/>
        </w:rPr>
        <w:t xml:space="preserve"> &lt;&lt; דובר &gt;&gt;</w:t>
      </w:r>
      <w:r w:rsidR="00630005">
        <w:rPr>
          <w:rtl/>
        </w:rPr>
        <w:t xml:space="preserve"> </w:t>
      </w:r>
      <w:r>
        <w:rPr>
          <w:rtl/>
        </w:rPr>
        <w:t xml:space="preserve"> </w:t>
      </w:r>
      <w:bookmarkEnd w:id="1775"/>
    </w:p>
    <w:p w:rsidR="006E59B9" w:rsidRDefault="006E59B9" w:rsidP="006E59B9">
      <w:pPr>
        <w:pStyle w:val="KeepWithNext"/>
        <w:rPr>
          <w:rtl/>
          <w:lang w:eastAsia="he-IL"/>
        </w:rPr>
      </w:pPr>
    </w:p>
    <w:p w:rsidR="006E59B9" w:rsidRDefault="006E59B9" w:rsidP="006E59B9">
      <w:pPr>
        <w:rPr>
          <w:rtl/>
          <w:lang w:eastAsia="he-IL"/>
        </w:rPr>
      </w:pPr>
      <w:bookmarkStart w:id="1776" w:name="_ETM_Q1_5048657"/>
      <w:bookmarkStart w:id="1777" w:name="_ETM_Q1_5048695"/>
      <w:bookmarkEnd w:id="1776"/>
      <w:bookmarkEnd w:id="1777"/>
      <w:r>
        <w:rPr>
          <w:rFonts w:hint="cs"/>
          <w:rtl/>
          <w:lang w:eastAsia="he-IL"/>
        </w:rPr>
        <w:t>אני מניחה שפחות</w:t>
      </w:r>
      <w:r w:rsidR="00630005">
        <w:rPr>
          <w:rFonts w:hint="cs"/>
          <w:rtl/>
          <w:lang w:eastAsia="he-IL"/>
        </w:rPr>
        <w:t xml:space="preserve"> </w:t>
      </w:r>
      <w:r>
        <w:rPr>
          <w:rFonts w:hint="cs"/>
          <w:rtl/>
          <w:lang w:eastAsia="he-IL"/>
        </w:rPr>
        <w:t>יקרה, מבחינת</w:t>
      </w:r>
      <w:r w:rsidR="00630005">
        <w:rPr>
          <w:rFonts w:hint="cs"/>
          <w:rtl/>
          <w:lang w:eastAsia="he-IL"/>
        </w:rPr>
        <w:t xml:space="preserve"> </w:t>
      </w:r>
      <w:r>
        <w:rPr>
          <w:rFonts w:hint="cs"/>
          <w:rtl/>
          <w:lang w:eastAsia="he-IL"/>
        </w:rPr>
        <w:t xml:space="preserve">מערכת הממשק, </w:t>
      </w:r>
      <w:bookmarkStart w:id="1778" w:name="_ETM_Q1_5051064"/>
      <w:bookmarkEnd w:id="1778"/>
      <w:r>
        <w:rPr>
          <w:rFonts w:hint="cs"/>
          <w:rtl/>
          <w:lang w:eastAsia="he-IL"/>
        </w:rPr>
        <w:t xml:space="preserve">משהו בהיבט של נותן השירות אלא יותר של </w:t>
      </w:r>
      <w:bookmarkStart w:id="1779" w:name="_ETM_Q1_5052391"/>
      <w:bookmarkEnd w:id="1779"/>
      <w:r>
        <w:rPr>
          <w:rFonts w:hint="cs"/>
          <w:rtl/>
          <w:lang w:eastAsia="he-IL"/>
        </w:rPr>
        <w:t xml:space="preserve">מקור המידע כי בעצם הוא מזין את המידע </w:t>
      </w:r>
      <w:bookmarkStart w:id="1780" w:name="_ETM_Q1_5058268"/>
      <w:bookmarkEnd w:id="1780"/>
      <w:r>
        <w:rPr>
          <w:rFonts w:hint="cs"/>
          <w:rtl/>
          <w:lang w:eastAsia="he-IL"/>
        </w:rPr>
        <w:t>לתוך מערכת - - -</w:t>
      </w:r>
    </w:p>
    <w:p w:rsidR="002C2491" w:rsidRDefault="002C2491" w:rsidP="006E59B9">
      <w:pPr>
        <w:rPr>
          <w:rtl/>
          <w:lang w:eastAsia="he-IL"/>
        </w:rPr>
      </w:pPr>
    </w:p>
    <w:p w:rsidR="006E59B9" w:rsidRDefault="006E59B9" w:rsidP="006E59B9">
      <w:pPr>
        <w:rPr>
          <w:rStyle w:val="TagStyle"/>
          <w:rFonts w:ascii="David" w:hAnsi="David"/>
          <w:u w:val="single"/>
          <w:rtl/>
        </w:rPr>
      </w:pPr>
      <w:bookmarkStart w:id="1781" w:name="_ETM_Q1_5057602"/>
      <w:bookmarkStart w:id="1782" w:name="_ETM_Q1_5057673"/>
      <w:bookmarkStart w:id="1783" w:name="_ETM_Q1_5058546"/>
      <w:bookmarkStart w:id="1784" w:name="_ETM_Q1_5057444"/>
      <w:bookmarkEnd w:id="1781"/>
      <w:bookmarkEnd w:id="1782"/>
      <w:bookmarkEnd w:id="1783"/>
      <w:bookmarkEnd w:id="1784"/>
    </w:p>
    <w:p w:rsidR="006E59B9" w:rsidRDefault="006E59B9" w:rsidP="006E59B9">
      <w:pPr>
        <w:pStyle w:val="af9"/>
        <w:keepNext/>
        <w:rPr>
          <w:rtl/>
        </w:rPr>
      </w:pPr>
      <w:bookmarkStart w:id="1785" w:name="ET_guest_דניאל_חחיאשווילי_118"/>
      <w:r w:rsidRPr="006E59B9">
        <w:rPr>
          <w:rStyle w:val="TagStyle"/>
          <w:rtl/>
        </w:rPr>
        <w:t xml:space="preserve"> &lt;&lt; אורח &gt;&gt; </w:t>
      </w:r>
      <w:r>
        <w:rPr>
          <w:rtl/>
        </w:rPr>
        <w:t xml:space="preserve">דניאל </w:t>
      </w:r>
      <w:proofErr w:type="spellStart"/>
      <w:r>
        <w:rPr>
          <w:rtl/>
        </w:rPr>
        <w:t>חחיאשווילי</w:t>
      </w:r>
      <w:proofErr w:type="spellEnd"/>
      <w:r>
        <w:rPr>
          <w:rtl/>
        </w:rPr>
        <w:t>:</w:t>
      </w:r>
      <w:r w:rsidRPr="006E59B9">
        <w:rPr>
          <w:rStyle w:val="TagStyle"/>
          <w:rtl/>
        </w:rPr>
        <w:t xml:space="preserve"> &lt;&lt; אורח &gt;&gt;</w:t>
      </w:r>
      <w:r w:rsidR="00630005">
        <w:rPr>
          <w:rtl/>
        </w:rPr>
        <w:t xml:space="preserve"> </w:t>
      </w:r>
      <w:r>
        <w:rPr>
          <w:rtl/>
        </w:rPr>
        <w:t xml:space="preserve"> </w:t>
      </w:r>
      <w:bookmarkEnd w:id="1785"/>
    </w:p>
    <w:p w:rsidR="006E59B9" w:rsidRDefault="006E59B9" w:rsidP="006E59B9">
      <w:pPr>
        <w:pStyle w:val="KeepWithNext"/>
        <w:rPr>
          <w:rtl/>
        </w:rPr>
      </w:pPr>
    </w:p>
    <w:p w:rsidR="006E59B9" w:rsidRDefault="006E59B9" w:rsidP="006E59B9">
      <w:pPr>
        <w:rPr>
          <w:rtl/>
          <w:lang w:eastAsia="he-IL"/>
        </w:rPr>
      </w:pPr>
      <w:bookmarkStart w:id="1786" w:name="_ETM_Q1_5057801"/>
      <w:bookmarkStart w:id="1787" w:name="_ETM_Q1_5057847"/>
      <w:bookmarkStart w:id="1788" w:name="_ETM_Q1_5058878"/>
      <w:bookmarkStart w:id="1789" w:name="_ETM_Q1_5058916"/>
      <w:bookmarkEnd w:id="1786"/>
      <w:bookmarkEnd w:id="1787"/>
      <w:bookmarkEnd w:id="1788"/>
      <w:bookmarkEnd w:id="1789"/>
      <w:r>
        <w:rPr>
          <w:rFonts w:hint="cs"/>
          <w:rtl/>
          <w:lang w:eastAsia="he-IL"/>
        </w:rPr>
        <w:t xml:space="preserve">לא. </w:t>
      </w:r>
    </w:p>
    <w:p w:rsidR="006E59B9" w:rsidRDefault="006E59B9" w:rsidP="006E59B9">
      <w:pPr>
        <w:rPr>
          <w:rtl/>
          <w:lang w:eastAsia="he-IL"/>
        </w:rPr>
      </w:pPr>
      <w:bookmarkStart w:id="1790" w:name="_ETM_Q1_5064488"/>
      <w:bookmarkStart w:id="1791" w:name="_ETM_Q1_5064561"/>
      <w:bookmarkEnd w:id="1790"/>
      <w:bookmarkEnd w:id="1791"/>
    </w:p>
    <w:p w:rsidR="006E59B9" w:rsidRDefault="006E59B9" w:rsidP="006E59B9">
      <w:pPr>
        <w:pStyle w:val="af9"/>
        <w:keepNext/>
        <w:rPr>
          <w:rtl/>
          <w:lang w:eastAsia="he-IL"/>
        </w:rPr>
      </w:pPr>
      <w:bookmarkStart w:id="1792" w:name="ET_guest_ענת_גואטה_119"/>
      <w:r w:rsidRPr="006E59B9">
        <w:rPr>
          <w:rStyle w:val="TagStyle"/>
          <w:rtl/>
        </w:rPr>
        <w:t xml:space="preserve"> &lt;&lt; אורח &gt;&gt; </w:t>
      </w:r>
      <w:r>
        <w:rPr>
          <w:rtl/>
          <w:lang w:eastAsia="he-IL"/>
        </w:rPr>
        <w:t>ענת גואטה:</w:t>
      </w:r>
      <w:r w:rsidRPr="006E59B9">
        <w:rPr>
          <w:rStyle w:val="TagStyle"/>
          <w:rtl/>
        </w:rPr>
        <w:t xml:space="preserve"> &lt;&lt; אורח &gt;&gt;</w:t>
      </w:r>
      <w:r w:rsidR="00630005">
        <w:rPr>
          <w:rtl/>
          <w:lang w:eastAsia="he-IL"/>
        </w:rPr>
        <w:t xml:space="preserve"> </w:t>
      </w:r>
      <w:r>
        <w:rPr>
          <w:rtl/>
          <w:lang w:eastAsia="he-IL"/>
        </w:rPr>
        <w:t xml:space="preserve"> </w:t>
      </w:r>
      <w:bookmarkEnd w:id="1792"/>
    </w:p>
    <w:p w:rsidR="006E59B9" w:rsidRDefault="006E59B9" w:rsidP="006E59B9">
      <w:pPr>
        <w:pStyle w:val="KeepWithNext"/>
        <w:rPr>
          <w:rtl/>
          <w:lang w:eastAsia="he-IL"/>
        </w:rPr>
      </w:pPr>
    </w:p>
    <w:p w:rsidR="006E59B9" w:rsidRDefault="006E59B9" w:rsidP="006E59B9">
      <w:pPr>
        <w:rPr>
          <w:rtl/>
          <w:lang w:eastAsia="he-IL"/>
        </w:rPr>
      </w:pPr>
      <w:r>
        <w:rPr>
          <w:rFonts w:hint="cs"/>
          <w:rtl/>
          <w:lang w:eastAsia="he-IL"/>
        </w:rPr>
        <w:t xml:space="preserve">אין הזנה </w:t>
      </w:r>
      <w:bookmarkStart w:id="1793" w:name="_ETM_Q1_5062176"/>
      <w:bookmarkEnd w:id="1793"/>
      <w:r>
        <w:rPr>
          <w:rFonts w:hint="cs"/>
          <w:rtl/>
          <w:lang w:eastAsia="he-IL"/>
        </w:rPr>
        <w:t>למערכת מרכזית. כל צד אחראי למערכות המידע שלו.</w:t>
      </w:r>
    </w:p>
    <w:p w:rsidR="006E59B9" w:rsidRDefault="006E59B9" w:rsidP="006E59B9">
      <w:pPr>
        <w:rPr>
          <w:rtl/>
          <w:lang w:eastAsia="he-IL"/>
        </w:rPr>
      </w:pPr>
      <w:bookmarkStart w:id="1794" w:name="_ETM_Q1_5065446"/>
      <w:bookmarkStart w:id="1795" w:name="_ETM_Q1_5065527"/>
      <w:bookmarkStart w:id="1796" w:name="_ETM_Q1_5065441"/>
      <w:bookmarkEnd w:id="1794"/>
      <w:bookmarkEnd w:id="1795"/>
      <w:bookmarkEnd w:id="1796"/>
    </w:p>
    <w:p w:rsidR="006E59B9" w:rsidRDefault="006E59B9" w:rsidP="006E59B9">
      <w:pPr>
        <w:pStyle w:val="af9"/>
        <w:keepNext/>
        <w:rPr>
          <w:rtl/>
          <w:lang w:eastAsia="he-IL"/>
        </w:rPr>
      </w:pPr>
      <w:bookmarkStart w:id="1797" w:name="ET_guest_דניאל_חחיאשווילי_120"/>
      <w:r w:rsidRPr="006E59B9">
        <w:rPr>
          <w:rStyle w:val="TagStyle"/>
          <w:rtl/>
        </w:rPr>
        <w:t xml:space="preserve"> &lt;&lt; אורח &gt;&gt; </w:t>
      </w:r>
      <w:r>
        <w:rPr>
          <w:rtl/>
          <w:lang w:eastAsia="he-IL"/>
        </w:rPr>
        <w:t xml:space="preserve">דניאל </w:t>
      </w:r>
      <w:proofErr w:type="spellStart"/>
      <w:r>
        <w:rPr>
          <w:rtl/>
          <w:lang w:eastAsia="he-IL"/>
        </w:rPr>
        <w:t>חחיאשווילי</w:t>
      </w:r>
      <w:proofErr w:type="spellEnd"/>
      <w:r>
        <w:rPr>
          <w:rtl/>
          <w:lang w:eastAsia="he-IL"/>
        </w:rPr>
        <w:t>:</w:t>
      </w:r>
      <w:r w:rsidRPr="006E59B9">
        <w:rPr>
          <w:rStyle w:val="TagStyle"/>
          <w:rtl/>
        </w:rPr>
        <w:t xml:space="preserve"> &lt;&lt; אורח &gt;&gt;</w:t>
      </w:r>
      <w:r w:rsidR="00630005">
        <w:rPr>
          <w:rtl/>
          <w:lang w:eastAsia="he-IL"/>
        </w:rPr>
        <w:t xml:space="preserve"> </w:t>
      </w:r>
      <w:r>
        <w:rPr>
          <w:rtl/>
          <w:lang w:eastAsia="he-IL"/>
        </w:rPr>
        <w:t xml:space="preserve"> </w:t>
      </w:r>
      <w:bookmarkEnd w:id="1797"/>
    </w:p>
    <w:p w:rsidR="006E59B9" w:rsidRDefault="006E59B9" w:rsidP="006E59B9">
      <w:pPr>
        <w:pStyle w:val="KeepWithNext"/>
        <w:rPr>
          <w:rtl/>
          <w:lang w:eastAsia="he-IL"/>
        </w:rPr>
      </w:pPr>
    </w:p>
    <w:p w:rsidR="006E59B9" w:rsidRDefault="006E59B9" w:rsidP="006E59B9">
      <w:pPr>
        <w:rPr>
          <w:rtl/>
          <w:lang w:eastAsia="he-IL"/>
        </w:rPr>
      </w:pPr>
      <w:bookmarkStart w:id="1798" w:name="_ETM_Q1_5065853"/>
      <w:bookmarkStart w:id="1799" w:name="_ETM_Q1_5065912"/>
      <w:bookmarkEnd w:id="1798"/>
      <w:bookmarkEnd w:id="1799"/>
      <w:r>
        <w:rPr>
          <w:rFonts w:hint="cs"/>
          <w:rtl/>
          <w:lang w:eastAsia="he-IL"/>
        </w:rPr>
        <w:t xml:space="preserve">המידע היום קיים בבנקים. הבנקים מאבטחים </w:t>
      </w:r>
      <w:bookmarkStart w:id="1800" w:name="_ETM_Q1_5069354"/>
      <w:bookmarkEnd w:id="1800"/>
      <w:r>
        <w:rPr>
          <w:rFonts w:hint="cs"/>
          <w:rtl/>
          <w:lang w:eastAsia="he-IL"/>
        </w:rPr>
        <w:t>את המידע שלהם והם מאבטחים את זה כבר הרבה זמן</w:t>
      </w:r>
      <w:bookmarkStart w:id="1801" w:name="_ETM_Q1_5070932"/>
      <w:bookmarkEnd w:id="1801"/>
      <w:r>
        <w:rPr>
          <w:rFonts w:hint="cs"/>
          <w:rtl/>
          <w:lang w:eastAsia="he-IL"/>
        </w:rPr>
        <w:t xml:space="preserve">. מישהו בא ומקבל מידע, הוא מעביר את זה </w:t>
      </w:r>
      <w:bookmarkStart w:id="1802" w:name="_ETM_Q1_5076092"/>
      <w:bookmarkEnd w:id="1802"/>
      <w:r>
        <w:rPr>
          <w:rFonts w:hint="cs"/>
          <w:rtl/>
          <w:lang w:eastAsia="he-IL"/>
        </w:rPr>
        <w:t xml:space="preserve">למערכות שלו. נותן השירות, המידע עובר אליו. כל </w:t>
      </w:r>
      <w:bookmarkStart w:id="1803" w:name="_ETM_Q1_5079643"/>
      <w:bookmarkEnd w:id="1803"/>
      <w:r>
        <w:rPr>
          <w:rFonts w:hint="cs"/>
          <w:rtl/>
          <w:lang w:eastAsia="he-IL"/>
        </w:rPr>
        <w:t>מה שאנחנו בנינו, בנינו ממשק ביניהם. ה-</w:t>
      </w:r>
      <w:r>
        <w:rPr>
          <w:lang w:eastAsia="he-IL"/>
        </w:rPr>
        <w:t>API</w:t>
      </w:r>
      <w:r>
        <w:rPr>
          <w:rFonts w:hint="cs"/>
          <w:rtl/>
          <w:lang w:eastAsia="he-IL"/>
        </w:rPr>
        <w:t xml:space="preserve"> זה ממשק </w:t>
      </w:r>
      <w:bookmarkStart w:id="1804" w:name="_ETM_Q1_5085036"/>
      <w:bookmarkEnd w:id="1804"/>
      <w:r>
        <w:rPr>
          <w:rFonts w:hint="cs"/>
          <w:rtl/>
          <w:lang w:eastAsia="he-IL"/>
        </w:rPr>
        <w:t xml:space="preserve">בין המערכת של הבנק לבין מערכת של נותן השירות. </w:t>
      </w:r>
      <w:bookmarkStart w:id="1805" w:name="_ETM_Q1_5088230"/>
      <w:bookmarkEnd w:id="1805"/>
      <w:r>
        <w:rPr>
          <w:rFonts w:hint="cs"/>
          <w:rtl/>
          <w:lang w:eastAsia="he-IL"/>
        </w:rPr>
        <w:t xml:space="preserve">המידע עבר. השלבים שיש סיכון של אבטחת מידע, כמובן כשהמידע </w:t>
      </w:r>
      <w:bookmarkStart w:id="1806" w:name="_ETM_Q1_5090788"/>
      <w:bookmarkEnd w:id="1806"/>
      <w:r>
        <w:rPr>
          <w:rFonts w:hint="cs"/>
          <w:rtl/>
          <w:lang w:eastAsia="he-IL"/>
        </w:rPr>
        <w:t xml:space="preserve">נמצא בתוך הבנק, זה סיכון שהיה קיים לפני כן. </w:t>
      </w:r>
      <w:bookmarkStart w:id="1807" w:name="_ETM_Q1_5097440"/>
      <w:bookmarkEnd w:id="1807"/>
      <w:r>
        <w:rPr>
          <w:rFonts w:hint="cs"/>
          <w:rtl/>
          <w:lang w:eastAsia="he-IL"/>
        </w:rPr>
        <w:t xml:space="preserve">ברגע שלמעבר שם אנחנו קובעים את הסטנדרט איך המידע צריך לעבור, ואחרי כן, ברגע שזה הגיע לנותן השירות, גם </w:t>
      </w:r>
      <w:bookmarkStart w:id="1808" w:name="_ETM_Q1_5103971"/>
      <w:bookmarkEnd w:id="1808"/>
      <w:r>
        <w:rPr>
          <w:rFonts w:hint="cs"/>
          <w:rtl/>
          <w:lang w:eastAsia="he-IL"/>
        </w:rPr>
        <w:t xml:space="preserve">שם יש סיכון שהוא הסיכון של נותן השירות וכאן הרגולטור על נותן השירות הזה צריך להגדיר </w:t>
      </w:r>
      <w:bookmarkStart w:id="1809" w:name="_ETM_Q1_5110286"/>
      <w:bookmarkEnd w:id="1809"/>
      <w:r>
        <w:rPr>
          <w:rFonts w:hint="cs"/>
          <w:rtl/>
          <w:lang w:eastAsia="he-IL"/>
        </w:rPr>
        <w:t xml:space="preserve">לו איך הוא צריך לשמור את המידע הזה בשביל למנוע </w:t>
      </w:r>
      <w:bookmarkStart w:id="1810" w:name="_ETM_Q1_5111722"/>
      <w:bookmarkEnd w:id="1810"/>
      <w:r>
        <w:rPr>
          <w:rFonts w:hint="cs"/>
          <w:rtl/>
          <w:lang w:eastAsia="he-IL"/>
        </w:rPr>
        <w:t>סיכונים כאלה של אבטחת מידע.</w:t>
      </w:r>
    </w:p>
    <w:p w:rsidR="006E59B9" w:rsidRDefault="006E59B9" w:rsidP="006E59B9">
      <w:pPr>
        <w:rPr>
          <w:rtl/>
          <w:lang w:eastAsia="he-IL"/>
        </w:rPr>
      </w:pPr>
      <w:bookmarkStart w:id="1811" w:name="_ETM_Q1_5113176"/>
      <w:bookmarkStart w:id="1812" w:name="_ETM_Q1_5113244"/>
      <w:bookmarkStart w:id="1813" w:name="_ETM_Q1_5112701"/>
      <w:bookmarkEnd w:id="1811"/>
      <w:bookmarkEnd w:id="1812"/>
      <w:bookmarkEnd w:id="1813"/>
    </w:p>
    <w:p w:rsidR="006E59B9" w:rsidRDefault="006E59B9" w:rsidP="006E59B9">
      <w:pPr>
        <w:pStyle w:val="a4"/>
        <w:keepNext/>
        <w:rPr>
          <w:rtl/>
        </w:rPr>
      </w:pPr>
      <w:bookmarkStart w:id="1814" w:name="ET_speaker_מירב_תורגמן_121"/>
      <w:r w:rsidRPr="006E59B9">
        <w:rPr>
          <w:rStyle w:val="TagStyle"/>
          <w:rtl/>
        </w:rPr>
        <w:t xml:space="preserve"> &lt;&lt; דובר &gt;&gt; </w:t>
      </w:r>
      <w:r>
        <w:rPr>
          <w:rtl/>
        </w:rPr>
        <w:t>מירב תורג'מן:</w:t>
      </w:r>
      <w:r w:rsidRPr="006E59B9">
        <w:rPr>
          <w:rStyle w:val="TagStyle"/>
          <w:rtl/>
        </w:rPr>
        <w:t xml:space="preserve"> &lt;&lt; דובר &gt;&gt;</w:t>
      </w:r>
      <w:r w:rsidR="00630005">
        <w:rPr>
          <w:rtl/>
        </w:rPr>
        <w:t xml:space="preserve"> </w:t>
      </w:r>
      <w:r>
        <w:rPr>
          <w:rtl/>
        </w:rPr>
        <w:t xml:space="preserve"> </w:t>
      </w:r>
      <w:bookmarkEnd w:id="1814"/>
    </w:p>
    <w:p w:rsidR="006E59B9" w:rsidRDefault="006E59B9" w:rsidP="006E59B9">
      <w:pPr>
        <w:pStyle w:val="KeepWithNext"/>
        <w:rPr>
          <w:rtl/>
          <w:lang w:eastAsia="he-IL"/>
        </w:rPr>
      </w:pPr>
    </w:p>
    <w:p w:rsidR="006E59B9" w:rsidRDefault="006E59B9" w:rsidP="006E59B9">
      <w:pPr>
        <w:rPr>
          <w:rtl/>
          <w:lang w:eastAsia="he-IL"/>
        </w:rPr>
      </w:pPr>
      <w:r>
        <w:rPr>
          <w:rFonts w:hint="cs"/>
          <w:rtl/>
          <w:lang w:eastAsia="he-IL"/>
        </w:rPr>
        <w:t>מ</w:t>
      </w:r>
      <w:bookmarkStart w:id="1815" w:name="_ETM_Q1_5112994"/>
      <w:bookmarkStart w:id="1816" w:name="_ETM_Q1_5113036"/>
      <w:bookmarkEnd w:id="1815"/>
      <w:bookmarkEnd w:id="1816"/>
      <w:r>
        <w:rPr>
          <w:rFonts w:hint="cs"/>
          <w:rtl/>
          <w:lang w:eastAsia="he-IL"/>
        </w:rPr>
        <w:t>ה קורה</w:t>
      </w:r>
      <w:r w:rsidR="00630005">
        <w:rPr>
          <w:rFonts w:hint="cs"/>
          <w:rtl/>
          <w:lang w:eastAsia="he-IL"/>
        </w:rPr>
        <w:t xml:space="preserve"> </w:t>
      </w:r>
      <w:r>
        <w:rPr>
          <w:rFonts w:hint="cs"/>
          <w:rtl/>
          <w:lang w:eastAsia="he-IL"/>
        </w:rPr>
        <w:t>במצב של קטסטרו</w:t>
      </w:r>
      <w:bookmarkStart w:id="1817" w:name="_ETM_Q1_5113862"/>
      <w:bookmarkEnd w:id="1817"/>
      <w:r>
        <w:rPr>
          <w:rFonts w:hint="cs"/>
          <w:rtl/>
          <w:lang w:eastAsia="he-IL"/>
        </w:rPr>
        <w:t>פה, של זליגת מידע מתוך המערכת?</w:t>
      </w:r>
      <w:bookmarkStart w:id="1818" w:name="_ETM_Q1_5122960"/>
      <w:bookmarkEnd w:id="1818"/>
    </w:p>
    <w:p w:rsidR="006E59B9" w:rsidRDefault="006E59B9" w:rsidP="006E59B9">
      <w:pPr>
        <w:rPr>
          <w:rtl/>
          <w:lang w:eastAsia="he-IL"/>
        </w:rPr>
      </w:pPr>
      <w:bookmarkStart w:id="1819" w:name="_ETM_Q1_5123020"/>
      <w:bookmarkStart w:id="1820" w:name="_ETM_Q1_5124330"/>
      <w:bookmarkEnd w:id="1819"/>
      <w:bookmarkEnd w:id="1820"/>
    </w:p>
    <w:p w:rsidR="006E59B9" w:rsidRDefault="006E59B9" w:rsidP="006E59B9">
      <w:pPr>
        <w:pStyle w:val="af9"/>
        <w:keepNext/>
        <w:rPr>
          <w:rtl/>
          <w:lang w:eastAsia="he-IL"/>
        </w:rPr>
      </w:pPr>
      <w:bookmarkStart w:id="1821" w:name="ET_guest_יובל_טלר_122"/>
      <w:r w:rsidRPr="006E59B9">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6E59B9">
        <w:rPr>
          <w:rStyle w:val="TagStyle"/>
          <w:rtl/>
        </w:rPr>
        <w:t xml:space="preserve"> &lt;&lt; אורח &gt;&gt;</w:t>
      </w:r>
      <w:r w:rsidR="00630005">
        <w:rPr>
          <w:rtl/>
          <w:lang w:eastAsia="he-IL"/>
        </w:rPr>
        <w:t xml:space="preserve"> </w:t>
      </w:r>
      <w:r>
        <w:rPr>
          <w:rtl/>
          <w:lang w:eastAsia="he-IL"/>
        </w:rPr>
        <w:t xml:space="preserve"> </w:t>
      </w:r>
      <w:bookmarkEnd w:id="1821"/>
    </w:p>
    <w:p w:rsidR="006E59B9" w:rsidRDefault="006E59B9" w:rsidP="006E59B9">
      <w:pPr>
        <w:pStyle w:val="KeepWithNext"/>
        <w:rPr>
          <w:rtl/>
          <w:lang w:eastAsia="he-IL"/>
        </w:rPr>
      </w:pPr>
    </w:p>
    <w:p w:rsidR="006E59B9" w:rsidRDefault="006E59B9" w:rsidP="006E59B9">
      <w:pPr>
        <w:rPr>
          <w:rtl/>
          <w:lang w:eastAsia="he-IL"/>
        </w:rPr>
      </w:pPr>
      <w:r>
        <w:rPr>
          <w:rFonts w:hint="cs"/>
          <w:rtl/>
          <w:lang w:eastAsia="he-IL"/>
        </w:rPr>
        <w:t>צ</w:t>
      </w:r>
      <w:bookmarkStart w:id="1822" w:name="_ETM_Q1_5124617"/>
      <w:bookmarkStart w:id="1823" w:name="_ETM_Q1_5124673"/>
      <w:bookmarkEnd w:id="1822"/>
      <w:bookmarkEnd w:id="1823"/>
      <w:r>
        <w:rPr>
          <w:rFonts w:hint="cs"/>
          <w:rtl/>
          <w:lang w:eastAsia="he-IL"/>
        </w:rPr>
        <w:t>ריך לחדד. אין</w:t>
      </w:r>
      <w:r w:rsidR="00630005">
        <w:rPr>
          <w:rFonts w:hint="cs"/>
          <w:rtl/>
          <w:lang w:eastAsia="he-IL"/>
        </w:rPr>
        <w:t xml:space="preserve"> </w:t>
      </w:r>
      <w:bookmarkStart w:id="1824" w:name="_ETM_Q1_5127376"/>
      <w:bookmarkEnd w:id="1824"/>
      <w:r>
        <w:rPr>
          <w:rFonts w:hint="cs"/>
          <w:rtl/>
          <w:lang w:eastAsia="he-IL"/>
        </w:rPr>
        <w:t>מערכת שכולה זולגת אלא יש כאן המון</w:t>
      </w:r>
      <w:r w:rsidR="00630005">
        <w:rPr>
          <w:rFonts w:hint="cs"/>
          <w:rtl/>
          <w:lang w:eastAsia="he-IL"/>
        </w:rPr>
        <w:t xml:space="preserve"> </w:t>
      </w:r>
      <w:r>
        <w:rPr>
          <w:rFonts w:hint="cs"/>
          <w:rtl/>
          <w:lang w:eastAsia="he-IL"/>
        </w:rPr>
        <w:t>- - -</w:t>
      </w:r>
    </w:p>
    <w:p w:rsidR="006E59B9" w:rsidRDefault="006E59B9" w:rsidP="006E59B9">
      <w:pPr>
        <w:rPr>
          <w:rtl/>
          <w:lang w:eastAsia="he-IL"/>
        </w:rPr>
      </w:pPr>
      <w:bookmarkStart w:id="1825" w:name="_ETM_Q1_5130690"/>
      <w:bookmarkStart w:id="1826" w:name="_ETM_Q1_5130764"/>
      <w:bookmarkStart w:id="1827" w:name="_ETM_Q1_5128416"/>
      <w:bookmarkEnd w:id="1825"/>
      <w:bookmarkEnd w:id="1826"/>
      <w:bookmarkEnd w:id="1827"/>
    </w:p>
    <w:p w:rsidR="006E59B9" w:rsidRDefault="006E59B9" w:rsidP="006E59B9">
      <w:pPr>
        <w:pStyle w:val="af6"/>
        <w:keepNext/>
        <w:rPr>
          <w:rtl/>
        </w:rPr>
      </w:pPr>
      <w:bookmarkStart w:id="1828" w:name="ET_yor_5765_123"/>
      <w:r w:rsidRPr="006E59B9">
        <w:rPr>
          <w:rStyle w:val="TagStyle"/>
          <w:rtl/>
        </w:rPr>
        <w:t xml:space="preserve"> &lt;&lt; </w:t>
      </w:r>
      <w:proofErr w:type="spellStart"/>
      <w:r w:rsidRPr="006E59B9">
        <w:rPr>
          <w:rStyle w:val="TagStyle"/>
          <w:rtl/>
        </w:rPr>
        <w:t>יור</w:t>
      </w:r>
      <w:proofErr w:type="spellEnd"/>
      <w:r w:rsidRPr="006E59B9">
        <w:rPr>
          <w:rStyle w:val="TagStyle"/>
          <w:rtl/>
        </w:rPr>
        <w:t xml:space="preserve"> &gt;&gt; </w:t>
      </w:r>
      <w:r>
        <w:rPr>
          <w:rtl/>
        </w:rPr>
        <w:t>היו"ר מיכאל מרדכי ביטון:</w:t>
      </w:r>
      <w:r w:rsidRPr="006E59B9">
        <w:rPr>
          <w:rStyle w:val="TagStyle"/>
          <w:rtl/>
        </w:rPr>
        <w:t xml:space="preserve"> &lt;&lt; </w:t>
      </w:r>
      <w:proofErr w:type="spellStart"/>
      <w:r w:rsidRPr="006E59B9">
        <w:rPr>
          <w:rStyle w:val="TagStyle"/>
          <w:rtl/>
        </w:rPr>
        <w:t>יור</w:t>
      </w:r>
      <w:proofErr w:type="spellEnd"/>
      <w:r w:rsidRPr="006E59B9">
        <w:rPr>
          <w:rStyle w:val="TagStyle"/>
          <w:rtl/>
        </w:rPr>
        <w:t xml:space="preserve"> &gt;&gt;</w:t>
      </w:r>
      <w:r w:rsidR="00630005">
        <w:rPr>
          <w:rtl/>
        </w:rPr>
        <w:t xml:space="preserve"> </w:t>
      </w:r>
      <w:r>
        <w:rPr>
          <w:rtl/>
        </w:rPr>
        <w:t xml:space="preserve"> </w:t>
      </w:r>
      <w:bookmarkEnd w:id="1828"/>
    </w:p>
    <w:p w:rsidR="006E59B9" w:rsidRDefault="006E59B9" w:rsidP="006E59B9">
      <w:pPr>
        <w:pStyle w:val="KeepWithNext"/>
        <w:rPr>
          <w:rtl/>
          <w:lang w:eastAsia="he-IL"/>
        </w:rPr>
      </w:pPr>
    </w:p>
    <w:p w:rsidR="006E59B9" w:rsidRDefault="006E59B9" w:rsidP="006E59B9">
      <w:pPr>
        <w:rPr>
          <w:rtl/>
          <w:lang w:eastAsia="he-IL"/>
        </w:rPr>
      </w:pPr>
      <w:bookmarkStart w:id="1829" w:name="_ETM_Q1_5128863"/>
      <w:bookmarkStart w:id="1830" w:name="_ETM_Q1_5128898"/>
      <w:bookmarkEnd w:id="1829"/>
      <w:bookmarkEnd w:id="1830"/>
      <w:r>
        <w:rPr>
          <w:rFonts w:hint="cs"/>
          <w:rtl/>
          <w:lang w:eastAsia="he-IL"/>
        </w:rPr>
        <w:t xml:space="preserve">חברים, או שאלה הגדרות או עכשיו דיון איך מידע עובר </w:t>
      </w:r>
      <w:bookmarkStart w:id="1831" w:name="_ETM_Q1_5136581"/>
      <w:bookmarkEnd w:id="1831"/>
      <w:r>
        <w:rPr>
          <w:rFonts w:hint="cs"/>
          <w:rtl/>
          <w:lang w:eastAsia="he-IL"/>
        </w:rPr>
        <w:t xml:space="preserve">ומה נקודות הכשל. שאלות טובות אבל אני רוצה שתקראו את </w:t>
      </w:r>
      <w:bookmarkStart w:id="1832" w:name="_ETM_Q1_5140424"/>
      <w:bookmarkEnd w:id="1832"/>
      <w:r>
        <w:rPr>
          <w:rFonts w:hint="cs"/>
          <w:rtl/>
          <w:lang w:eastAsia="he-IL"/>
        </w:rPr>
        <w:t xml:space="preserve">ההגדרות, הגדרה שלא עוברת לנו בגרון כי יש בה חקיקה </w:t>
      </w:r>
      <w:bookmarkStart w:id="1833" w:name="_ETM_Q1_5148122"/>
      <w:bookmarkEnd w:id="1833"/>
      <w:r>
        <w:rPr>
          <w:rFonts w:hint="cs"/>
          <w:rtl/>
          <w:lang w:eastAsia="he-IL"/>
        </w:rPr>
        <w:t xml:space="preserve">או מדיניות חדשה, נעיר לכם באיקס ונסיים את ההגדרות עכשיו. </w:t>
      </w:r>
      <w:bookmarkStart w:id="1834" w:name="_ETM_Q1_5152198"/>
      <w:bookmarkEnd w:id="1834"/>
      <w:r>
        <w:rPr>
          <w:rFonts w:hint="cs"/>
          <w:rtl/>
          <w:lang w:eastAsia="he-IL"/>
        </w:rPr>
        <w:t>נגיד לכם שזה איקס</w:t>
      </w:r>
      <w:r w:rsidR="00636E6E">
        <w:rPr>
          <w:rFonts w:hint="cs"/>
          <w:rtl/>
          <w:lang w:eastAsia="he-IL"/>
        </w:rPr>
        <w:t>, זה להתייחסות.</w:t>
      </w:r>
    </w:p>
    <w:p w:rsidR="00636E6E" w:rsidRDefault="00636E6E" w:rsidP="006E59B9">
      <w:pPr>
        <w:rPr>
          <w:rtl/>
          <w:lang w:eastAsia="he-IL"/>
        </w:rPr>
      </w:pPr>
      <w:bookmarkStart w:id="1835" w:name="_ETM_Q1_5157566"/>
      <w:bookmarkStart w:id="1836" w:name="_ETM_Q1_5157640"/>
      <w:bookmarkEnd w:id="1835"/>
      <w:bookmarkEnd w:id="1836"/>
    </w:p>
    <w:p w:rsidR="00636E6E" w:rsidRDefault="00636E6E" w:rsidP="00636E6E">
      <w:pPr>
        <w:pStyle w:val="af9"/>
        <w:keepNext/>
        <w:rPr>
          <w:rtl/>
          <w:lang w:eastAsia="he-IL"/>
        </w:rPr>
      </w:pPr>
      <w:bookmarkStart w:id="1837" w:name="ET_guest_עמיהוד_שמלצר_124"/>
      <w:r w:rsidRPr="00636E6E">
        <w:rPr>
          <w:rStyle w:val="TagStyle"/>
          <w:rtl/>
        </w:rPr>
        <w:t xml:space="preserve"> &lt;&lt; אורח &gt;&gt; </w:t>
      </w:r>
      <w:r>
        <w:rPr>
          <w:rtl/>
          <w:lang w:eastAsia="he-IL"/>
        </w:rPr>
        <w:t>עמיהוד שמלצר:</w:t>
      </w:r>
      <w:r w:rsidRPr="00636E6E">
        <w:rPr>
          <w:rStyle w:val="TagStyle"/>
          <w:rtl/>
        </w:rPr>
        <w:t xml:space="preserve"> &lt;&lt; אורח &gt;&gt;</w:t>
      </w:r>
      <w:r w:rsidR="00630005">
        <w:rPr>
          <w:rtl/>
          <w:lang w:eastAsia="he-IL"/>
        </w:rPr>
        <w:t xml:space="preserve"> </w:t>
      </w:r>
      <w:r>
        <w:rPr>
          <w:rtl/>
          <w:lang w:eastAsia="he-IL"/>
        </w:rPr>
        <w:t xml:space="preserve"> </w:t>
      </w:r>
      <w:bookmarkEnd w:id="1837"/>
    </w:p>
    <w:p w:rsidR="00636E6E" w:rsidRDefault="00636E6E" w:rsidP="00636E6E">
      <w:pPr>
        <w:pStyle w:val="KeepWithNext"/>
        <w:rPr>
          <w:rtl/>
          <w:lang w:eastAsia="he-IL"/>
        </w:rPr>
      </w:pPr>
    </w:p>
    <w:p w:rsidR="00C5130A" w:rsidRDefault="00C5130A" w:rsidP="00554976">
      <w:pPr>
        <w:rPr>
          <w:rtl/>
        </w:rPr>
      </w:pPr>
      <w:bookmarkStart w:id="1838" w:name="_ETM_Q1_5112806"/>
      <w:bookmarkStart w:id="1839" w:name="_ETM_Q1_5112986"/>
      <w:bookmarkStart w:id="1840" w:name="_ETM_Q1_5001785"/>
      <w:bookmarkStart w:id="1841" w:name="_ETM_Q1_5001856"/>
      <w:bookmarkEnd w:id="1838"/>
      <w:bookmarkEnd w:id="1839"/>
      <w:bookmarkEnd w:id="1840"/>
      <w:bookmarkEnd w:id="1841"/>
      <w:r>
        <w:rPr>
          <w:rtl/>
        </w:rPr>
        <w:t xml:space="preserve">"המפקח על הבנקים" - המפקח על הבנקים שמונה לפי </w:t>
      </w:r>
      <w:r w:rsidR="00554976">
        <w:rPr>
          <w:rtl/>
        </w:rPr>
        <w:t>סעיף 5 לפקודת הבנקאות</w:t>
      </w:r>
      <w:r w:rsidR="00554976">
        <w:rPr>
          <w:rFonts w:hint="cs"/>
          <w:rtl/>
        </w:rPr>
        <w:t>.</w:t>
      </w:r>
    </w:p>
    <w:p w:rsidR="00C5130A" w:rsidRDefault="00C5130A" w:rsidP="00C5130A">
      <w:pPr>
        <w:rPr>
          <w:rtl/>
        </w:rPr>
      </w:pPr>
    </w:p>
    <w:p w:rsidR="00C5130A" w:rsidRDefault="00C5130A" w:rsidP="00554976">
      <w:pPr>
        <w:ind w:left="720" w:firstLine="0"/>
        <w:rPr>
          <w:rtl/>
        </w:rPr>
      </w:pPr>
      <w:r>
        <w:rPr>
          <w:rtl/>
        </w:rPr>
        <w:t xml:space="preserve">"המפקח על נותני שירותים פיננסיים" - המפקח על נותני שירותים פיננסיים שמונה לפי סעיף 2 לחוק הפיקוח </w:t>
      </w:r>
      <w:r w:rsidR="00554976">
        <w:rPr>
          <w:rtl/>
        </w:rPr>
        <w:t>על שירותים פיננסיים מוסדרים</w:t>
      </w:r>
      <w:r w:rsidR="00554976">
        <w:rPr>
          <w:rFonts w:hint="cs"/>
          <w:rtl/>
        </w:rPr>
        <w:t>.</w:t>
      </w:r>
    </w:p>
    <w:p w:rsidR="00C5130A" w:rsidRDefault="00C5130A" w:rsidP="00C5130A">
      <w:pPr>
        <w:rPr>
          <w:rtl/>
        </w:rPr>
      </w:pPr>
    </w:p>
    <w:p w:rsidR="00C5130A" w:rsidRDefault="00C5130A" w:rsidP="00636E6E">
      <w:pPr>
        <w:rPr>
          <w:rtl/>
        </w:rPr>
      </w:pPr>
      <w:r>
        <w:rPr>
          <w:rtl/>
        </w:rPr>
        <w:t>"מקוון" - באמצעות רשת האינטרנט או באמצעים טכנולוגיים</w:t>
      </w:r>
      <w:r w:rsidR="00630005">
        <w:rPr>
          <w:rtl/>
        </w:rPr>
        <w:t xml:space="preserve"> </w:t>
      </w:r>
      <w:r w:rsidR="00636E6E">
        <w:rPr>
          <w:rtl/>
        </w:rPr>
        <w:t>אחרים שקבע השר</w:t>
      </w:r>
      <w:r w:rsidR="00636E6E">
        <w:rPr>
          <w:rFonts w:hint="cs"/>
          <w:rtl/>
        </w:rPr>
        <w:t>.</w:t>
      </w:r>
    </w:p>
    <w:p w:rsidR="00C5130A" w:rsidRDefault="00C5130A" w:rsidP="00C5130A">
      <w:pPr>
        <w:rPr>
          <w:rtl/>
        </w:rPr>
      </w:pPr>
    </w:p>
    <w:p w:rsidR="00636E6E" w:rsidRDefault="00636E6E" w:rsidP="00636E6E">
      <w:pPr>
        <w:pStyle w:val="a4"/>
        <w:keepNext/>
        <w:rPr>
          <w:rtl/>
        </w:rPr>
      </w:pPr>
      <w:bookmarkStart w:id="1842" w:name="_ETM_Q1_5171341"/>
      <w:bookmarkStart w:id="1843" w:name="_ETM_Q1_5171387"/>
      <w:bookmarkStart w:id="1844" w:name="_ETM_Q1_5172249"/>
      <w:bookmarkStart w:id="1845" w:name="ET_speaker_איתי_עצמון_125"/>
      <w:bookmarkEnd w:id="1842"/>
      <w:bookmarkEnd w:id="1843"/>
      <w:bookmarkEnd w:id="1844"/>
      <w:r w:rsidRPr="00636E6E">
        <w:rPr>
          <w:rStyle w:val="TagStyle"/>
          <w:rtl/>
        </w:rPr>
        <w:t xml:space="preserve"> &lt;&lt; דובר &gt;&gt; </w:t>
      </w:r>
      <w:r>
        <w:rPr>
          <w:rtl/>
        </w:rPr>
        <w:t>איתי עצמון:</w:t>
      </w:r>
      <w:r w:rsidRPr="00636E6E">
        <w:rPr>
          <w:rStyle w:val="TagStyle"/>
          <w:rtl/>
        </w:rPr>
        <w:t xml:space="preserve"> &lt;&lt; דובר &gt;&gt;</w:t>
      </w:r>
      <w:r w:rsidR="00630005">
        <w:rPr>
          <w:rtl/>
        </w:rPr>
        <w:t xml:space="preserve"> </w:t>
      </w:r>
      <w:r>
        <w:rPr>
          <w:rtl/>
        </w:rPr>
        <w:t xml:space="preserve"> </w:t>
      </w:r>
      <w:bookmarkEnd w:id="1845"/>
    </w:p>
    <w:p w:rsidR="00636E6E" w:rsidRDefault="00636E6E" w:rsidP="00636E6E">
      <w:pPr>
        <w:pStyle w:val="KeepWithNext"/>
        <w:rPr>
          <w:rtl/>
          <w:lang w:eastAsia="he-IL"/>
        </w:rPr>
      </w:pPr>
    </w:p>
    <w:p w:rsidR="00636E6E" w:rsidRDefault="00636E6E" w:rsidP="00636E6E">
      <w:pPr>
        <w:rPr>
          <w:rtl/>
          <w:lang w:eastAsia="he-IL"/>
        </w:rPr>
      </w:pPr>
      <w:bookmarkStart w:id="1846" w:name="_ETM_Q1_5172559"/>
      <w:bookmarkStart w:id="1847" w:name="_ETM_Q1_5172593"/>
      <w:bookmarkEnd w:id="1846"/>
      <w:bookmarkEnd w:id="1847"/>
      <w:r>
        <w:rPr>
          <w:rFonts w:hint="cs"/>
          <w:rtl/>
          <w:lang w:eastAsia="he-IL"/>
        </w:rPr>
        <w:t>זאת הגדרה מאוד מסקרנת.</w:t>
      </w:r>
      <w:bookmarkStart w:id="1848" w:name="_ETM_Q1_5174238"/>
      <w:bookmarkEnd w:id="1848"/>
      <w:r>
        <w:rPr>
          <w:rFonts w:hint="cs"/>
          <w:rtl/>
          <w:lang w:eastAsia="he-IL"/>
        </w:rPr>
        <w:t xml:space="preserve"> סקרן אותנו לדעת איזה מערכות טכנולוגיות יש, </w:t>
      </w:r>
      <w:bookmarkStart w:id="1849" w:name="_ETM_Q1_5178452"/>
      <w:bookmarkEnd w:id="1849"/>
      <w:r>
        <w:rPr>
          <w:rFonts w:hint="cs"/>
          <w:rtl/>
          <w:lang w:eastAsia="he-IL"/>
        </w:rPr>
        <w:t xml:space="preserve">שאין לו אינטרנט, שייעשה בהן שימוש לצורך העברת המידע. </w:t>
      </w:r>
      <w:bookmarkStart w:id="1850" w:name="_ETM_Q1_5184613"/>
      <w:bookmarkEnd w:id="1850"/>
      <w:r>
        <w:rPr>
          <w:rFonts w:hint="cs"/>
          <w:rtl/>
          <w:lang w:eastAsia="he-IL"/>
        </w:rPr>
        <w:t>אני לא מכיר הגדרה כזאת.</w:t>
      </w:r>
    </w:p>
    <w:p w:rsidR="00636E6E" w:rsidRDefault="00636E6E" w:rsidP="00636E6E">
      <w:pPr>
        <w:rPr>
          <w:rtl/>
          <w:lang w:eastAsia="he-IL"/>
        </w:rPr>
      </w:pPr>
    </w:p>
    <w:p w:rsidR="00636E6E" w:rsidRDefault="00636E6E" w:rsidP="00636E6E">
      <w:pPr>
        <w:pStyle w:val="af9"/>
        <w:keepNext/>
        <w:rPr>
          <w:rtl/>
          <w:lang w:eastAsia="he-IL"/>
        </w:rPr>
      </w:pPr>
      <w:bookmarkStart w:id="1851" w:name="ET_guest_יובל_טלר_127"/>
      <w:r w:rsidRPr="00636E6E">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636E6E">
        <w:rPr>
          <w:rStyle w:val="TagStyle"/>
          <w:rtl/>
        </w:rPr>
        <w:t xml:space="preserve"> &lt;&lt; אורח &gt;&gt;</w:t>
      </w:r>
      <w:r w:rsidR="00630005">
        <w:rPr>
          <w:rtl/>
          <w:lang w:eastAsia="he-IL"/>
        </w:rPr>
        <w:t xml:space="preserve"> </w:t>
      </w:r>
      <w:r>
        <w:rPr>
          <w:rtl/>
          <w:lang w:eastAsia="he-IL"/>
        </w:rPr>
        <w:t xml:space="preserve"> </w:t>
      </w:r>
      <w:bookmarkEnd w:id="1851"/>
    </w:p>
    <w:p w:rsidR="00636E6E" w:rsidRDefault="00636E6E" w:rsidP="00636E6E">
      <w:pPr>
        <w:pStyle w:val="KeepWithNext"/>
        <w:rPr>
          <w:rtl/>
          <w:lang w:eastAsia="he-IL"/>
        </w:rPr>
      </w:pPr>
    </w:p>
    <w:p w:rsidR="00636E6E" w:rsidRPr="00636E6E" w:rsidRDefault="00636E6E" w:rsidP="00636E6E">
      <w:pPr>
        <w:rPr>
          <w:rtl/>
          <w:lang w:eastAsia="he-IL"/>
        </w:rPr>
      </w:pPr>
      <w:bookmarkStart w:id="1852" w:name="_ETM_Q1_5185557"/>
      <w:bookmarkStart w:id="1853" w:name="_ETM_Q1_5185595"/>
      <w:bookmarkEnd w:id="1852"/>
      <w:bookmarkEnd w:id="1853"/>
      <w:r>
        <w:rPr>
          <w:rFonts w:hint="cs"/>
          <w:rtl/>
          <w:lang w:eastAsia="he-IL"/>
        </w:rPr>
        <w:t xml:space="preserve">גם אנחנו לא </w:t>
      </w:r>
      <w:bookmarkStart w:id="1854" w:name="_ETM_Q1_5185321"/>
      <w:bookmarkEnd w:id="1854"/>
      <w:r>
        <w:rPr>
          <w:rFonts w:hint="cs"/>
          <w:rtl/>
          <w:lang w:eastAsia="he-IL"/>
        </w:rPr>
        <w:t xml:space="preserve">אבל זה סעיף שהוא יותר מוכוון נתיב. אנחנו חוששים </w:t>
      </w:r>
      <w:bookmarkStart w:id="1855" w:name="_ETM_Q1_5194459"/>
      <w:bookmarkEnd w:id="1855"/>
      <w:r>
        <w:rPr>
          <w:rFonts w:hint="cs"/>
          <w:rtl/>
          <w:lang w:eastAsia="he-IL"/>
        </w:rPr>
        <w:t>שבעתיד</w:t>
      </w:r>
      <w:r w:rsidR="00630005">
        <w:rPr>
          <w:rFonts w:hint="cs"/>
          <w:rtl/>
          <w:lang w:eastAsia="he-IL"/>
        </w:rPr>
        <w:t xml:space="preserve"> </w:t>
      </w:r>
      <w:r>
        <w:rPr>
          <w:rFonts w:hint="cs"/>
          <w:rtl/>
          <w:lang w:eastAsia="he-IL"/>
        </w:rPr>
        <w:t xml:space="preserve">תהיה לך חלופה אחרת. אנחנו לא </w:t>
      </w:r>
      <w:bookmarkStart w:id="1856" w:name="_ETM_Q1_5196666"/>
      <w:bookmarkEnd w:id="1856"/>
      <w:r>
        <w:rPr>
          <w:rFonts w:hint="cs"/>
          <w:rtl/>
          <w:lang w:eastAsia="he-IL"/>
        </w:rPr>
        <w:t>יודעים עוד לצפות.</w:t>
      </w:r>
    </w:p>
    <w:p w:rsidR="00636E6E" w:rsidRDefault="00636E6E" w:rsidP="00636E6E">
      <w:pPr>
        <w:rPr>
          <w:rtl/>
          <w:lang w:eastAsia="he-IL"/>
        </w:rPr>
      </w:pPr>
      <w:bookmarkStart w:id="1857" w:name="_ETM_Q1_5184114"/>
      <w:bookmarkStart w:id="1858" w:name="_ETM_Q1_5184188"/>
      <w:bookmarkEnd w:id="1857"/>
      <w:bookmarkEnd w:id="1858"/>
    </w:p>
    <w:p w:rsidR="00636E6E" w:rsidRDefault="00636E6E" w:rsidP="00636E6E">
      <w:pPr>
        <w:pStyle w:val="af9"/>
        <w:keepNext/>
        <w:rPr>
          <w:rtl/>
          <w:lang w:eastAsia="he-IL"/>
        </w:rPr>
      </w:pPr>
      <w:bookmarkStart w:id="1859" w:name="_ETM_Q1_5174301"/>
      <w:bookmarkStart w:id="1860" w:name="_ETM_Q1_5174950"/>
      <w:bookmarkStart w:id="1861" w:name="ET_guest_עמיהוד_שמלצר_126"/>
      <w:bookmarkEnd w:id="1859"/>
      <w:bookmarkEnd w:id="1860"/>
      <w:r w:rsidRPr="00636E6E">
        <w:rPr>
          <w:rStyle w:val="TagStyle"/>
          <w:rtl/>
        </w:rPr>
        <w:t xml:space="preserve"> &lt;&lt; אורח &gt;&gt; </w:t>
      </w:r>
      <w:r>
        <w:rPr>
          <w:rtl/>
          <w:lang w:eastAsia="he-IL"/>
        </w:rPr>
        <w:t>עמיהוד שמלצר:</w:t>
      </w:r>
      <w:r w:rsidRPr="00636E6E">
        <w:rPr>
          <w:rStyle w:val="TagStyle"/>
          <w:rtl/>
        </w:rPr>
        <w:t xml:space="preserve"> &lt;&lt; אורח &gt;&gt;</w:t>
      </w:r>
      <w:r w:rsidR="00630005">
        <w:rPr>
          <w:rtl/>
          <w:lang w:eastAsia="he-IL"/>
        </w:rPr>
        <w:t xml:space="preserve"> </w:t>
      </w:r>
      <w:r>
        <w:rPr>
          <w:rtl/>
          <w:lang w:eastAsia="he-IL"/>
        </w:rPr>
        <w:t xml:space="preserve"> </w:t>
      </w:r>
      <w:bookmarkEnd w:id="1861"/>
    </w:p>
    <w:p w:rsidR="00636E6E" w:rsidRDefault="00636E6E" w:rsidP="00636E6E">
      <w:pPr>
        <w:pStyle w:val="KeepWithNext"/>
        <w:rPr>
          <w:rtl/>
          <w:lang w:eastAsia="he-IL"/>
        </w:rPr>
      </w:pPr>
    </w:p>
    <w:p w:rsidR="00636E6E" w:rsidRPr="00636E6E" w:rsidRDefault="00636E6E" w:rsidP="00636E6E">
      <w:pPr>
        <w:rPr>
          <w:rtl/>
          <w:lang w:eastAsia="he-IL"/>
        </w:rPr>
      </w:pPr>
      <w:r>
        <w:rPr>
          <w:rFonts w:hint="cs"/>
          <w:rtl/>
          <w:lang w:eastAsia="he-IL"/>
        </w:rPr>
        <w:t>זה קיים גם בחקיקה אחרת.</w:t>
      </w:r>
    </w:p>
    <w:p w:rsidR="00636E6E" w:rsidRPr="00636E6E" w:rsidRDefault="00636E6E" w:rsidP="00636E6E">
      <w:pPr>
        <w:rPr>
          <w:rtl/>
          <w:lang w:eastAsia="he-IL"/>
        </w:rPr>
      </w:pPr>
      <w:bookmarkStart w:id="1862" w:name="_ETM_Q1_5175250"/>
      <w:bookmarkStart w:id="1863" w:name="_ETM_Q1_5175284"/>
      <w:bookmarkStart w:id="1864" w:name="_ETM_Q1_5171570"/>
      <w:bookmarkStart w:id="1865" w:name="_ETM_Q1_5171642"/>
      <w:bookmarkEnd w:id="1862"/>
      <w:bookmarkEnd w:id="1863"/>
      <w:bookmarkEnd w:id="1864"/>
      <w:bookmarkEnd w:id="1865"/>
    </w:p>
    <w:p w:rsidR="00C5130A" w:rsidRDefault="00C5130A" w:rsidP="00C5130A">
      <w:pPr>
        <w:rPr>
          <w:rtl/>
        </w:rPr>
      </w:pPr>
      <w:r>
        <w:rPr>
          <w:rtl/>
        </w:rPr>
        <w:t xml:space="preserve">"מקור מידע" - כל אחד מאלה: </w:t>
      </w:r>
    </w:p>
    <w:p w:rsidR="00C5130A" w:rsidRDefault="00C5130A" w:rsidP="00C5130A">
      <w:pPr>
        <w:rPr>
          <w:rtl/>
        </w:rPr>
      </w:pPr>
    </w:p>
    <w:p w:rsidR="00C5130A" w:rsidRDefault="00636E6E" w:rsidP="00636E6E">
      <w:pPr>
        <w:pStyle w:val="aff0"/>
        <w:numPr>
          <w:ilvl w:val="0"/>
          <w:numId w:val="20"/>
        </w:numPr>
        <w:rPr>
          <w:rtl/>
        </w:rPr>
      </w:pPr>
      <w:r>
        <w:rPr>
          <w:rtl/>
        </w:rPr>
        <w:t>בנק</w:t>
      </w:r>
      <w:r>
        <w:rPr>
          <w:rFonts w:hint="cs"/>
          <w:rtl/>
        </w:rPr>
        <w:t>.</w:t>
      </w:r>
    </w:p>
    <w:p w:rsidR="00C5130A" w:rsidRDefault="00C5130A" w:rsidP="00C5130A">
      <w:pPr>
        <w:rPr>
          <w:rtl/>
        </w:rPr>
      </w:pPr>
    </w:p>
    <w:p w:rsidR="00C5130A" w:rsidRDefault="00636E6E" w:rsidP="00636E6E">
      <w:pPr>
        <w:pStyle w:val="aff0"/>
        <w:numPr>
          <w:ilvl w:val="0"/>
          <w:numId w:val="20"/>
        </w:numPr>
        <w:rPr>
          <w:rtl/>
        </w:rPr>
      </w:pPr>
      <w:r>
        <w:rPr>
          <w:rtl/>
        </w:rPr>
        <w:t>סולק</w:t>
      </w:r>
      <w:r>
        <w:rPr>
          <w:rFonts w:hint="cs"/>
          <w:rtl/>
        </w:rPr>
        <w:t>.</w:t>
      </w:r>
    </w:p>
    <w:p w:rsidR="00C5130A" w:rsidRDefault="00C5130A" w:rsidP="00C5130A">
      <w:pPr>
        <w:rPr>
          <w:rtl/>
        </w:rPr>
      </w:pPr>
    </w:p>
    <w:p w:rsidR="00C5130A" w:rsidRDefault="00636E6E" w:rsidP="00636E6E">
      <w:pPr>
        <w:pStyle w:val="aff0"/>
        <w:numPr>
          <w:ilvl w:val="0"/>
          <w:numId w:val="20"/>
        </w:numPr>
        <w:rPr>
          <w:rtl/>
        </w:rPr>
      </w:pPr>
      <w:r>
        <w:rPr>
          <w:rtl/>
        </w:rPr>
        <w:t>תאגיד עזר</w:t>
      </w:r>
      <w:r>
        <w:rPr>
          <w:rFonts w:hint="cs"/>
          <w:rtl/>
        </w:rPr>
        <w:t>.</w:t>
      </w:r>
    </w:p>
    <w:p w:rsidR="00C5130A" w:rsidRDefault="00C5130A" w:rsidP="00C5130A">
      <w:pPr>
        <w:rPr>
          <w:rtl/>
        </w:rPr>
      </w:pPr>
    </w:p>
    <w:p w:rsidR="00C5130A" w:rsidRDefault="00636E6E" w:rsidP="00636E6E">
      <w:pPr>
        <w:pStyle w:val="aff0"/>
        <w:numPr>
          <w:ilvl w:val="0"/>
          <w:numId w:val="20"/>
        </w:numPr>
        <w:rPr>
          <w:rtl/>
        </w:rPr>
      </w:pPr>
      <w:r>
        <w:rPr>
          <w:rtl/>
        </w:rPr>
        <w:t>גוף מוסדי</w:t>
      </w:r>
      <w:r>
        <w:rPr>
          <w:rFonts w:hint="cs"/>
          <w:rtl/>
        </w:rPr>
        <w:t>.</w:t>
      </w:r>
    </w:p>
    <w:p w:rsidR="00C5130A" w:rsidRDefault="00C5130A" w:rsidP="00C5130A">
      <w:pPr>
        <w:rPr>
          <w:rtl/>
        </w:rPr>
      </w:pPr>
    </w:p>
    <w:p w:rsidR="00C5130A" w:rsidRDefault="00C5130A" w:rsidP="00636E6E">
      <w:pPr>
        <w:pStyle w:val="aff0"/>
        <w:numPr>
          <w:ilvl w:val="0"/>
          <w:numId w:val="20"/>
        </w:numPr>
        <w:rPr>
          <w:rtl/>
        </w:rPr>
      </w:pPr>
      <w:r>
        <w:rPr>
          <w:rtl/>
        </w:rPr>
        <w:t>בעל רישי</w:t>
      </w:r>
      <w:r w:rsidR="00636E6E">
        <w:rPr>
          <w:rtl/>
        </w:rPr>
        <w:t>ון למתן שירותי פיקדון ואשראי</w:t>
      </w:r>
      <w:r w:rsidR="00636E6E">
        <w:rPr>
          <w:rFonts w:hint="cs"/>
          <w:rtl/>
        </w:rPr>
        <w:t>.</w:t>
      </w:r>
    </w:p>
    <w:p w:rsidR="00C5130A" w:rsidRDefault="00C5130A" w:rsidP="00C5130A">
      <w:pPr>
        <w:rPr>
          <w:rtl/>
        </w:rPr>
      </w:pPr>
    </w:p>
    <w:p w:rsidR="00C5130A" w:rsidRDefault="00636E6E" w:rsidP="00636E6E">
      <w:pPr>
        <w:pStyle w:val="aff0"/>
        <w:numPr>
          <w:ilvl w:val="0"/>
          <w:numId w:val="20"/>
        </w:numPr>
        <w:rPr>
          <w:rtl/>
        </w:rPr>
      </w:pPr>
      <w:r>
        <w:rPr>
          <w:rtl/>
        </w:rPr>
        <w:t>בעל רישיון למתן אשראי</w:t>
      </w:r>
      <w:r>
        <w:rPr>
          <w:rFonts w:hint="cs"/>
          <w:rtl/>
        </w:rPr>
        <w:t>.</w:t>
      </w:r>
    </w:p>
    <w:p w:rsidR="00C5130A" w:rsidRDefault="00C5130A" w:rsidP="00C5130A">
      <w:pPr>
        <w:rPr>
          <w:rtl/>
        </w:rPr>
      </w:pPr>
    </w:p>
    <w:p w:rsidR="00C5130A" w:rsidRDefault="00C5130A" w:rsidP="00636E6E">
      <w:pPr>
        <w:pStyle w:val="aff0"/>
        <w:numPr>
          <w:ilvl w:val="0"/>
          <w:numId w:val="20"/>
        </w:numPr>
        <w:rPr>
          <w:rtl/>
        </w:rPr>
      </w:pPr>
      <w:r>
        <w:rPr>
          <w:rtl/>
        </w:rPr>
        <w:t>בעל רישיו</w:t>
      </w:r>
      <w:r w:rsidR="00636E6E">
        <w:rPr>
          <w:rtl/>
        </w:rPr>
        <w:t>ן להפעלת מערכת לתיווך באשראי</w:t>
      </w:r>
      <w:r w:rsidR="00636E6E">
        <w:rPr>
          <w:rFonts w:hint="cs"/>
          <w:rtl/>
        </w:rPr>
        <w:t>.</w:t>
      </w:r>
    </w:p>
    <w:p w:rsidR="00C5130A" w:rsidRDefault="00C5130A" w:rsidP="00C5130A">
      <w:pPr>
        <w:rPr>
          <w:rtl/>
        </w:rPr>
      </w:pPr>
    </w:p>
    <w:p w:rsidR="00C5130A" w:rsidRDefault="00C5130A" w:rsidP="00C5130A">
      <w:pPr>
        <w:pStyle w:val="aff0"/>
        <w:numPr>
          <w:ilvl w:val="0"/>
          <w:numId w:val="20"/>
        </w:numPr>
        <w:rPr>
          <w:rtl/>
        </w:rPr>
      </w:pPr>
      <w:r>
        <w:rPr>
          <w:rtl/>
        </w:rPr>
        <w:t>גוף העוסק ב</w:t>
      </w:r>
      <w:r w:rsidR="00413C96">
        <w:rPr>
          <w:rtl/>
        </w:rPr>
        <w:t xml:space="preserve">תחום הפיננסי שפעילותו הפיננסית </w:t>
      </w:r>
      <w:r>
        <w:rPr>
          <w:rtl/>
        </w:rPr>
        <w:t xml:space="preserve">מפוקחת לפי דין, שקבע השר בהתייעצות עם מאסדר אותו גוף, ואם הגוף כאמור מפוקח על ידי בנק ישראל </w:t>
      </w:r>
      <w:r w:rsidR="00413C96">
        <w:rPr>
          <w:rtl/>
        </w:rPr>
        <w:t>- שקבע השר, בהסכמת הנגיד</w:t>
      </w:r>
      <w:r w:rsidR="00413C96">
        <w:rPr>
          <w:rFonts w:hint="cs"/>
          <w:rtl/>
        </w:rPr>
        <w:t>.</w:t>
      </w:r>
      <w:r>
        <w:rPr>
          <w:rtl/>
        </w:rPr>
        <w:t xml:space="preserve"> </w:t>
      </w:r>
    </w:p>
    <w:p w:rsidR="00C5130A" w:rsidRDefault="00C5130A" w:rsidP="00C5130A">
      <w:pPr>
        <w:rPr>
          <w:rtl/>
        </w:rPr>
      </w:pPr>
    </w:p>
    <w:p w:rsidR="00413C96" w:rsidRDefault="00413C96" w:rsidP="00C5130A">
      <w:pPr>
        <w:rPr>
          <w:rtl/>
        </w:rPr>
      </w:pPr>
      <w:bookmarkStart w:id="1866" w:name="_ETM_Q1_5229638"/>
      <w:bookmarkEnd w:id="1866"/>
    </w:p>
    <w:p w:rsidR="00413C96" w:rsidRDefault="00413C96" w:rsidP="00413C96">
      <w:pPr>
        <w:pStyle w:val="af9"/>
        <w:keepNext/>
        <w:rPr>
          <w:rtl/>
        </w:rPr>
      </w:pPr>
      <w:bookmarkStart w:id="1867" w:name="ET_guest_יובל_טלר_128"/>
      <w:r w:rsidRPr="00413C96">
        <w:rPr>
          <w:rStyle w:val="TagStyle"/>
          <w:rtl/>
        </w:rPr>
        <w:t xml:space="preserve"> &lt;&lt; אורח &gt;&gt; </w:t>
      </w:r>
      <w:r>
        <w:rPr>
          <w:rtl/>
        </w:rPr>
        <w:t xml:space="preserve">יובל </w:t>
      </w:r>
      <w:proofErr w:type="spellStart"/>
      <w:r>
        <w:rPr>
          <w:rtl/>
        </w:rPr>
        <w:t>טלר</w:t>
      </w:r>
      <w:proofErr w:type="spellEnd"/>
      <w:r>
        <w:rPr>
          <w:rtl/>
        </w:rPr>
        <w:t>:</w:t>
      </w:r>
      <w:r w:rsidRPr="00413C96">
        <w:rPr>
          <w:rStyle w:val="TagStyle"/>
          <w:rtl/>
        </w:rPr>
        <w:t xml:space="preserve"> &lt;&lt; אורח &gt;&gt;</w:t>
      </w:r>
      <w:r w:rsidR="00630005">
        <w:rPr>
          <w:rtl/>
        </w:rPr>
        <w:t xml:space="preserve"> </w:t>
      </w:r>
      <w:r>
        <w:rPr>
          <w:rtl/>
        </w:rPr>
        <w:t xml:space="preserve"> </w:t>
      </w:r>
      <w:bookmarkEnd w:id="1867"/>
    </w:p>
    <w:p w:rsidR="00413C96" w:rsidRDefault="00413C96" w:rsidP="00413C96">
      <w:pPr>
        <w:pStyle w:val="KeepWithNext"/>
        <w:rPr>
          <w:rtl/>
        </w:rPr>
      </w:pPr>
    </w:p>
    <w:p w:rsidR="00413C96" w:rsidRDefault="00413C96" w:rsidP="00413C96">
      <w:pPr>
        <w:rPr>
          <w:rtl/>
        </w:rPr>
      </w:pPr>
      <w:bookmarkStart w:id="1868" w:name="_ETM_Q1_5229966"/>
      <w:bookmarkStart w:id="1869" w:name="_ETM_Q1_5230014"/>
      <w:bookmarkEnd w:id="1868"/>
      <w:bookmarkEnd w:id="1869"/>
      <w:r>
        <w:rPr>
          <w:rFonts w:hint="cs"/>
          <w:rtl/>
        </w:rPr>
        <w:t xml:space="preserve">מקור מידע, </w:t>
      </w:r>
      <w:bookmarkStart w:id="1870" w:name="_ETM_Q1_5230128"/>
      <w:bookmarkEnd w:id="1870"/>
      <w:r>
        <w:rPr>
          <w:rFonts w:hint="cs"/>
          <w:rtl/>
        </w:rPr>
        <w:t xml:space="preserve">אלה בעצם הגופים שמחויבים </w:t>
      </w:r>
      <w:proofErr w:type="spellStart"/>
      <w:r>
        <w:rPr>
          <w:rFonts w:hint="cs"/>
          <w:rtl/>
        </w:rPr>
        <w:t>להנגיש</w:t>
      </w:r>
      <w:proofErr w:type="spellEnd"/>
      <w:r>
        <w:rPr>
          <w:rFonts w:hint="cs"/>
          <w:rtl/>
        </w:rPr>
        <w:t xml:space="preserve"> את המידע שנמצא אצלם. נתייחס </w:t>
      </w:r>
      <w:bookmarkStart w:id="1871" w:name="_ETM_Q1_5235909"/>
      <w:bookmarkEnd w:id="1871"/>
      <w:r>
        <w:rPr>
          <w:rFonts w:hint="cs"/>
          <w:rtl/>
        </w:rPr>
        <w:t>בהמשך. אלה כל הגופים שמחויבים.</w:t>
      </w:r>
    </w:p>
    <w:p w:rsidR="00413C96" w:rsidRDefault="00413C96" w:rsidP="00413C96">
      <w:pPr>
        <w:rPr>
          <w:rtl/>
        </w:rPr>
      </w:pPr>
      <w:bookmarkStart w:id="1872" w:name="_ETM_Q1_5236652"/>
      <w:bookmarkStart w:id="1873" w:name="_ETM_Q1_5236718"/>
      <w:bookmarkStart w:id="1874" w:name="_ETM_Q1_5237625"/>
      <w:bookmarkEnd w:id="1872"/>
      <w:bookmarkEnd w:id="1873"/>
      <w:bookmarkEnd w:id="1874"/>
    </w:p>
    <w:p w:rsidR="00413C96" w:rsidRDefault="00413C96" w:rsidP="00413C96">
      <w:pPr>
        <w:pStyle w:val="af6"/>
        <w:keepNext/>
        <w:rPr>
          <w:rtl/>
        </w:rPr>
      </w:pPr>
      <w:bookmarkStart w:id="1875" w:name="ET_yor_5765_129"/>
      <w:r w:rsidRPr="00413C96">
        <w:rPr>
          <w:rStyle w:val="TagStyle"/>
          <w:rtl/>
        </w:rPr>
        <w:t xml:space="preserve"> &lt;&lt; </w:t>
      </w:r>
      <w:proofErr w:type="spellStart"/>
      <w:r w:rsidRPr="00413C96">
        <w:rPr>
          <w:rStyle w:val="TagStyle"/>
          <w:rtl/>
        </w:rPr>
        <w:t>יור</w:t>
      </w:r>
      <w:proofErr w:type="spellEnd"/>
      <w:r w:rsidRPr="00413C96">
        <w:rPr>
          <w:rStyle w:val="TagStyle"/>
          <w:rtl/>
        </w:rPr>
        <w:t xml:space="preserve"> &gt;&gt; </w:t>
      </w:r>
      <w:r>
        <w:rPr>
          <w:rtl/>
        </w:rPr>
        <w:t>היו"ר מיכאל מרדכי ביטון:</w:t>
      </w:r>
      <w:r w:rsidRPr="00413C96">
        <w:rPr>
          <w:rStyle w:val="TagStyle"/>
          <w:rtl/>
        </w:rPr>
        <w:t xml:space="preserve"> &lt;&lt; </w:t>
      </w:r>
      <w:proofErr w:type="spellStart"/>
      <w:r w:rsidRPr="00413C96">
        <w:rPr>
          <w:rStyle w:val="TagStyle"/>
          <w:rtl/>
        </w:rPr>
        <w:t>יור</w:t>
      </w:r>
      <w:proofErr w:type="spellEnd"/>
      <w:r w:rsidRPr="00413C96">
        <w:rPr>
          <w:rStyle w:val="TagStyle"/>
          <w:rtl/>
        </w:rPr>
        <w:t xml:space="preserve"> &gt;&gt;</w:t>
      </w:r>
      <w:r w:rsidR="00630005">
        <w:rPr>
          <w:rtl/>
        </w:rPr>
        <w:t xml:space="preserve"> </w:t>
      </w:r>
      <w:r>
        <w:rPr>
          <w:rtl/>
        </w:rPr>
        <w:t xml:space="preserve"> </w:t>
      </w:r>
      <w:bookmarkEnd w:id="1875"/>
    </w:p>
    <w:p w:rsidR="00413C96" w:rsidRDefault="00413C96" w:rsidP="00413C96">
      <w:pPr>
        <w:pStyle w:val="KeepWithNext"/>
        <w:rPr>
          <w:rtl/>
          <w:lang w:eastAsia="he-IL"/>
        </w:rPr>
      </w:pPr>
    </w:p>
    <w:p w:rsidR="00413C96" w:rsidRDefault="00413C96" w:rsidP="00413C96">
      <w:pPr>
        <w:rPr>
          <w:rtl/>
          <w:lang w:eastAsia="he-IL"/>
        </w:rPr>
      </w:pPr>
      <w:bookmarkStart w:id="1876" w:name="_ETM_Q1_5238091"/>
      <w:bookmarkStart w:id="1877" w:name="_ETM_Q1_5238170"/>
      <w:bookmarkEnd w:id="1876"/>
      <w:bookmarkEnd w:id="1877"/>
      <w:r>
        <w:rPr>
          <w:rFonts w:hint="cs"/>
          <w:rtl/>
          <w:lang w:eastAsia="he-IL"/>
        </w:rPr>
        <w:t>הבנו. מקור מידע, כבר קודם היה דבר כזה.</w:t>
      </w:r>
    </w:p>
    <w:p w:rsidR="00413C96" w:rsidRDefault="00413C96" w:rsidP="00413C96">
      <w:pPr>
        <w:rPr>
          <w:rtl/>
          <w:lang w:eastAsia="he-IL"/>
        </w:rPr>
      </w:pPr>
    </w:p>
    <w:p w:rsidR="00413C96" w:rsidRDefault="00413C96" w:rsidP="00413C96">
      <w:pPr>
        <w:pStyle w:val="af9"/>
        <w:keepNext/>
        <w:rPr>
          <w:rtl/>
          <w:lang w:eastAsia="he-IL"/>
        </w:rPr>
      </w:pPr>
      <w:bookmarkStart w:id="1878" w:name="ET_guest_עמיהוד_שמלצר_130"/>
      <w:r w:rsidRPr="00413C96">
        <w:rPr>
          <w:rStyle w:val="TagStyle"/>
          <w:rtl/>
        </w:rPr>
        <w:t xml:space="preserve"> &lt;&lt; אורח &gt;&gt; </w:t>
      </w:r>
      <w:r>
        <w:rPr>
          <w:rtl/>
          <w:lang w:eastAsia="he-IL"/>
        </w:rPr>
        <w:t>עמיהוד שמלצר:</w:t>
      </w:r>
      <w:r w:rsidRPr="00413C96">
        <w:rPr>
          <w:rStyle w:val="TagStyle"/>
          <w:rtl/>
        </w:rPr>
        <w:t xml:space="preserve"> &lt;&lt; אורח &gt;&gt;</w:t>
      </w:r>
      <w:r w:rsidR="00630005">
        <w:rPr>
          <w:rtl/>
          <w:lang w:eastAsia="he-IL"/>
        </w:rPr>
        <w:t xml:space="preserve"> </w:t>
      </w:r>
      <w:r>
        <w:rPr>
          <w:rtl/>
          <w:lang w:eastAsia="he-IL"/>
        </w:rPr>
        <w:t xml:space="preserve"> </w:t>
      </w:r>
      <w:bookmarkEnd w:id="1878"/>
    </w:p>
    <w:p w:rsidR="00413C96" w:rsidRDefault="00413C96" w:rsidP="00413C96">
      <w:pPr>
        <w:pStyle w:val="KeepWithNext"/>
        <w:rPr>
          <w:rtl/>
          <w:lang w:eastAsia="he-IL"/>
        </w:rPr>
      </w:pPr>
    </w:p>
    <w:p w:rsidR="00C5130A" w:rsidRDefault="00C5130A" w:rsidP="00C5130A">
      <w:pPr>
        <w:rPr>
          <w:rtl/>
        </w:rPr>
      </w:pPr>
      <w:bookmarkStart w:id="1879" w:name="_ETM_Q1_5242213"/>
      <w:bookmarkStart w:id="1880" w:name="_ETM_Q1_5242286"/>
      <w:bookmarkEnd w:id="1879"/>
      <w:bookmarkEnd w:id="1880"/>
      <w:r>
        <w:rPr>
          <w:rtl/>
        </w:rPr>
        <w:t>"משווק</w:t>
      </w:r>
      <w:r w:rsidR="00413C96">
        <w:rPr>
          <w:rtl/>
        </w:rPr>
        <w:t xml:space="preserve"> השקעות" - כהגדרתו בחוק הייעוץ</w:t>
      </w:r>
      <w:r w:rsidR="00413C96">
        <w:rPr>
          <w:rFonts w:hint="cs"/>
          <w:rtl/>
        </w:rPr>
        <w:t>.</w:t>
      </w:r>
    </w:p>
    <w:p w:rsidR="00C5130A" w:rsidRDefault="00C5130A" w:rsidP="00C5130A">
      <w:pPr>
        <w:rPr>
          <w:rtl/>
        </w:rPr>
      </w:pPr>
    </w:p>
    <w:p w:rsidR="00C5130A" w:rsidRDefault="00413C96" w:rsidP="00C5130A">
      <w:pPr>
        <w:rPr>
          <w:rtl/>
        </w:rPr>
      </w:pPr>
      <w:r>
        <w:rPr>
          <w:rtl/>
        </w:rPr>
        <w:t>"הנגיד" - נגיד בנק ישראל</w:t>
      </w:r>
      <w:r>
        <w:rPr>
          <w:rFonts w:hint="cs"/>
          <w:rtl/>
        </w:rPr>
        <w:t>.</w:t>
      </w:r>
    </w:p>
    <w:p w:rsidR="00413C96" w:rsidRDefault="00413C96" w:rsidP="00C5130A">
      <w:pPr>
        <w:rPr>
          <w:rtl/>
        </w:rPr>
      </w:pPr>
    </w:p>
    <w:p w:rsidR="00C5130A" w:rsidRDefault="00C5130A" w:rsidP="00413C96">
      <w:pPr>
        <w:ind w:left="720" w:firstLine="0"/>
        <w:rPr>
          <w:rtl/>
        </w:rPr>
      </w:pPr>
      <w:r>
        <w:rPr>
          <w:rtl/>
        </w:rPr>
        <w:t>"נותן</w:t>
      </w:r>
      <w:r w:rsidR="00413C96">
        <w:rPr>
          <w:rFonts w:hint="cs"/>
          <w:rtl/>
        </w:rPr>
        <w:t xml:space="preserve"> </w:t>
      </w:r>
      <w:r>
        <w:rPr>
          <w:rtl/>
        </w:rPr>
        <w:t>שירות</w:t>
      </w:r>
      <w:r w:rsidR="00413C96">
        <w:rPr>
          <w:rFonts w:hint="cs"/>
          <w:rtl/>
        </w:rPr>
        <w:t xml:space="preserve"> </w:t>
      </w:r>
      <w:r>
        <w:rPr>
          <w:rtl/>
        </w:rPr>
        <w:t>מידע פיננסי", "נותן</w:t>
      </w:r>
      <w:r w:rsidR="00413C96">
        <w:rPr>
          <w:rFonts w:hint="cs"/>
          <w:rtl/>
        </w:rPr>
        <w:t xml:space="preserve"> </w:t>
      </w:r>
      <w:r>
        <w:rPr>
          <w:rtl/>
        </w:rPr>
        <w:t>שירות" - בעל רישיון למתן</w:t>
      </w:r>
      <w:r w:rsidR="00413C96">
        <w:rPr>
          <w:rFonts w:hint="cs"/>
          <w:rtl/>
        </w:rPr>
        <w:t xml:space="preserve"> </w:t>
      </w:r>
      <w:r>
        <w:rPr>
          <w:rtl/>
        </w:rPr>
        <w:t>שירות מידע פיננסי או בעל אישור למתן שיר</w:t>
      </w:r>
      <w:r w:rsidR="00413C96">
        <w:rPr>
          <w:rtl/>
        </w:rPr>
        <w:t>ות מידע פיננסי</w:t>
      </w:r>
      <w:r w:rsidR="00413C96">
        <w:rPr>
          <w:rFonts w:hint="cs"/>
          <w:rtl/>
        </w:rPr>
        <w:t>.</w:t>
      </w:r>
    </w:p>
    <w:p w:rsidR="00C5130A" w:rsidRDefault="00C5130A" w:rsidP="00C5130A">
      <w:pPr>
        <w:rPr>
          <w:rtl/>
        </w:rPr>
      </w:pPr>
    </w:p>
    <w:p w:rsidR="00C5130A" w:rsidRDefault="00C5130A" w:rsidP="00C5130A">
      <w:pPr>
        <w:rPr>
          <w:rtl/>
        </w:rPr>
      </w:pPr>
      <w:r>
        <w:rPr>
          <w:rtl/>
        </w:rPr>
        <w:t>"סוכן ביטוח" -</w:t>
      </w:r>
      <w:r w:rsidR="00413C96">
        <w:rPr>
          <w:rtl/>
        </w:rPr>
        <w:t xml:space="preserve"> כהגדרתו בחוק הפיקוח על הביטוח</w:t>
      </w:r>
      <w:r w:rsidR="00413C96">
        <w:rPr>
          <w:rFonts w:hint="cs"/>
          <w:rtl/>
        </w:rPr>
        <w:t>.</w:t>
      </w:r>
    </w:p>
    <w:p w:rsidR="00C5130A" w:rsidRDefault="00C5130A" w:rsidP="00C5130A">
      <w:pPr>
        <w:rPr>
          <w:rtl/>
        </w:rPr>
      </w:pPr>
    </w:p>
    <w:p w:rsidR="00C5130A" w:rsidRDefault="00C5130A" w:rsidP="00413C96">
      <w:pPr>
        <w:rPr>
          <w:rtl/>
        </w:rPr>
      </w:pPr>
      <w:r>
        <w:rPr>
          <w:rtl/>
        </w:rPr>
        <w:t xml:space="preserve">"סוכן פנסיוני" - כהגדרתו בחוק ייעוץ, שיווק ומערכת סליקה </w:t>
      </w:r>
      <w:r w:rsidR="00413C96">
        <w:rPr>
          <w:rtl/>
        </w:rPr>
        <w:t>פנסיוניים</w:t>
      </w:r>
      <w:r w:rsidR="00413C96">
        <w:rPr>
          <w:rFonts w:hint="cs"/>
          <w:rtl/>
        </w:rPr>
        <w:t>.</w:t>
      </w:r>
    </w:p>
    <w:p w:rsidR="00C5130A" w:rsidRDefault="00C5130A" w:rsidP="00C5130A">
      <w:pPr>
        <w:rPr>
          <w:rtl/>
        </w:rPr>
      </w:pPr>
    </w:p>
    <w:p w:rsidR="00C5130A" w:rsidRDefault="00413C96" w:rsidP="00C5130A">
      <w:pPr>
        <w:rPr>
          <w:rtl/>
        </w:rPr>
      </w:pPr>
      <w:r>
        <w:rPr>
          <w:rtl/>
        </w:rPr>
        <w:t>"סולק" - כהגדרתו בסעיף 36</w:t>
      </w:r>
      <w:r>
        <w:rPr>
          <w:rFonts w:hint="cs"/>
          <w:rtl/>
        </w:rPr>
        <w:t xml:space="preserve">ט </w:t>
      </w:r>
      <w:r>
        <w:rPr>
          <w:rtl/>
        </w:rPr>
        <w:t xml:space="preserve">חוק הבנקאות </w:t>
      </w:r>
      <w:r>
        <w:rPr>
          <w:rFonts w:hint="cs"/>
          <w:rtl/>
        </w:rPr>
        <w:t>(רישוי).</w:t>
      </w:r>
    </w:p>
    <w:p w:rsidR="00C5130A" w:rsidRDefault="00C5130A" w:rsidP="00C5130A">
      <w:pPr>
        <w:rPr>
          <w:rtl/>
        </w:rPr>
      </w:pPr>
    </w:p>
    <w:p w:rsidR="00C5130A" w:rsidRDefault="00C5130A" w:rsidP="00413C96">
      <w:pPr>
        <w:ind w:left="720" w:firstLine="0"/>
        <w:rPr>
          <w:rtl/>
        </w:rPr>
      </w:pPr>
      <w:r>
        <w:rPr>
          <w:rtl/>
        </w:rPr>
        <w:t xml:space="preserve">"סלי מידע", לעניין כל מקור מידע - סוגי המידע הפיננסי המפורטים לגבי </w:t>
      </w:r>
      <w:r w:rsidR="00413C96">
        <w:rPr>
          <w:rtl/>
        </w:rPr>
        <w:t>אותו מקור מידע בתוספת השלישית</w:t>
      </w:r>
      <w:r w:rsidR="00413C96">
        <w:rPr>
          <w:rFonts w:hint="cs"/>
          <w:rtl/>
        </w:rPr>
        <w:t>.</w:t>
      </w:r>
    </w:p>
    <w:p w:rsidR="00C5130A" w:rsidRDefault="00C5130A" w:rsidP="00C5130A">
      <w:pPr>
        <w:rPr>
          <w:rtl/>
        </w:rPr>
      </w:pPr>
    </w:p>
    <w:p w:rsidR="00413C96" w:rsidRDefault="00413C96" w:rsidP="00C5130A">
      <w:pPr>
        <w:rPr>
          <w:rtl/>
        </w:rPr>
      </w:pPr>
      <w:bookmarkStart w:id="1881" w:name="_ETM_Q1_5277604"/>
      <w:bookmarkStart w:id="1882" w:name="_ETM_Q1_5277680"/>
      <w:bookmarkEnd w:id="1881"/>
      <w:bookmarkEnd w:id="1882"/>
      <w:r>
        <w:rPr>
          <w:rFonts w:hint="cs"/>
          <w:rtl/>
        </w:rPr>
        <w:t xml:space="preserve">סלי מידע, אלה </w:t>
      </w:r>
      <w:bookmarkStart w:id="1883" w:name="_ETM_Q1_5274878"/>
      <w:bookmarkEnd w:id="1883"/>
      <w:r>
        <w:rPr>
          <w:rFonts w:hint="cs"/>
          <w:rtl/>
        </w:rPr>
        <w:t xml:space="preserve">סלים ספציפיים שמקור מידע צריך </w:t>
      </w:r>
      <w:proofErr w:type="spellStart"/>
      <w:r>
        <w:rPr>
          <w:rFonts w:hint="cs"/>
          <w:rtl/>
        </w:rPr>
        <w:t>להנגיש</w:t>
      </w:r>
      <w:proofErr w:type="spellEnd"/>
      <w:r>
        <w:rPr>
          <w:rFonts w:hint="cs"/>
          <w:rtl/>
        </w:rPr>
        <w:t xml:space="preserve"> ואנחנו נפרט את זה </w:t>
      </w:r>
      <w:bookmarkStart w:id="1884" w:name="_ETM_Q1_5276714"/>
      <w:bookmarkEnd w:id="1884"/>
      <w:r>
        <w:rPr>
          <w:rFonts w:hint="cs"/>
          <w:rtl/>
        </w:rPr>
        <w:t>בהמשך.</w:t>
      </w:r>
      <w:bookmarkStart w:id="1885" w:name="_ETM_Q1_5277180"/>
      <w:bookmarkEnd w:id="1885"/>
    </w:p>
    <w:p w:rsidR="00413C96" w:rsidRDefault="00413C96" w:rsidP="00C5130A">
      <w:pPr>
        <w:rPr>
          <w:rtl/>
        </w:rPr>
      </w:pPr>
      <w:bookmarkStart w:id="1886" w:name="_ETM_Q1_5277379"/>
      <w:bookmarkEnd w:id="1886"/>
    </w:p>
    <w:p w:rsidR="00C5130A" w:rsidRDefault="00C5130A" w:rsidP="00C5130A">
      <w:pPr>
        <w:rPr>
          <w:rtl/>
        </w:rPr>
      </w:pPr>
      <w:r>
        <w:rPr>
          <w:rtl/>
        </w:rPr>
        <w:t>"פקודת הב</w:t>
      </w:r>
      <w:r w:rsidR="00413C96">
        <w:rPr>
          <w:rtl/>
        </w:rPr>
        <w:t>נקאות" - פקודת הבנקאות,</w:t>
      </w:r>
      <w:r w:rsidR="00413C96">
        <w:rPr>
          <w:rFonts w:hint="cs"/>
          <w:rtl/>
        </w:rPr>
        <w:t xml:space="preserve"> 1941.</w:t>
      </w:r>
    </w:p>
    <w:p w:rsidR="00C5130A" w:rsidRDefault="00C5130A" w:rsidP="00C5130A">
      <w:pPr>
        <w:rPr>
          <w:rtl/>
        </w:rPr>
      </w:pPr>
    </w:p>
    <w:p w:rsidR="00C5130A" w:rsidRDefault="00C5130A" w:rsidP="00413C96">
      <w:pPr>
        <w:ind w:left="720" w:firstLine="0"/>
        <w:rPr>
          <w:rtl/>
        </w:rPr>
      </w:pPr>
      <w:r>
        <w:rPr>
          <w:rtl/>
        </w:rPr>
        <w:t xml:space="preserve">"רישיון למתן שירות מידע פיננסי", "רישיון" - רישיון מאת הרשות לעסוק במתן שירות מידע פיננסי שניתן לפי </w:t>
      </w:r>
      <w:bookmarkStart w:id="1887" w:name="_ETM_Q1_5270654"/>
      <w:bookmarkStart w:id="1888" w:name="_ETM_Q1_5270723"/>
      <w:bookmarkEnd w:id="1887"/>
      <w:bookmarkEnd w:id="1888"/>
      <w:r w:rsidR="00413C96">
        <w:rPr>
          <w:rtl/>
        </w:rPr>
        <w:t>סימן ב' לפרק ב'</w:t>
      </w:r>
      <w:r w:rsidR="00413C96">
        <w:rPr>
          <w:rFonts w:hint="cs"/>
          <w:rtl/>
        </w:rPr>
        <w:t>.</w:t>
      </w:r>
    </w:p>
    <w:p w:rsidR="00C5130A" w:rsidRDefault="00C5130A" w:rsidP="00C5130A">
      <w:pPr>
        <w:rPr>
          <w:rtl/>
        </w:rPr>
      </w:pPr>
    </w:p>
    <w:p w:rsidR="00C5130A" w:rsidRDefault="00413C96" w:rsidP="00C5130A">
      <w:pPr>
        <w:rPr>
          <w:rtl/>
        </w:rPr>
      </w:pPr>
      <w:r>
        <w:rPr>
          <w:rtl/>
        </w:rPr>
        <w:t>"הרשות" - רשות ניירות ערך</w:t>
      </w:r>
      <w:r>
        <w:rPr>
          <w:rFonts w:hint="cs"/>
          <w:rtl/>
        </w:rPr>
        <w:t>.</w:t>
      </w:r>
    </w:p>
    <w:p w:rsidR="00C5130A" w:rsidRDefault="00C5130A" w:rsidP="00C5130A">
      <w:pPr>
        <w:rPr>
          <w:rtl/>
        </w:rPr>
      </w:pPr>
    </w:p>
    <w:p w:rsidR="00C5130A" w:rsidRDefault="00C5130A" w:rsidP="00C5130A">
      <w:pPr>
        <w:rPr>
          <w:rtl/>
        </w:rPr>
      </w:pPr>
      <w:r>
        <w:rPr>
          <w:rtl/>
        </w:rPr>
        <w:t xml:space="preserve">"שירות מידע פיננסי" - כל אחד מאלה: </w:t>
      </w:r>
    </w:p>
    <w:p w:rsidR="00C5130A" w:rsidRDefault="00C5130A" w:rsidP="00C5130A">
      <w:pPr>
        <w:rPr>
          <w:rtl/>
        </w:rPr>
      </w:pPr>
    </w:p>
    <w:p w:rsidR="00C5130A" w:rsidRDefault="00C5130A" w:rsidP="00413C96">
      <w:pPr>
        <w:pStyle w:val="aff0"/>
        <w:numPr>
          <w:ilvl w:val="0"/>
          <w:numId w:val="21"/>
        </w:numPr>
        <w:rPr>
          <w:rtl/>
        </w:rPr>
      </w:pPr>
      <w:r>
        <w:rPr>
          <w:rtl/>
        </w:rPr>
        <w:t>אי</w:t>
      </w:r>
      <w:r w:rsidR="00413C96">
        <w:rPr>
          <w:rtl/>
        </w:rPr>
        <w:t>סוף מידע פיננסי והעברתו לאחר</w:t>
      </w:r>
      <w:r w:rsidR="00413C96">
        <w:rPr>
          <w:rFonts w:hint="cs"/>
          <w:rtl/>
        </w:rPr>
        <w:t>.</w:t>
      </w:r>
    </w:p>
    <w:p w:rsidR="00C5130A" w:rsidRDefault="00C5130A" w:rsidP="00C5130A">
      <w:pPr>
        <w:rPr>
          <w:rtl/>
        </w:rPr>
      </w:pPr>
    </w:p>
    <w:p w:rsidR="00C5130A" w:rsidRDefault="00C5130A" w:rsidP="00C5130A">
      <w:pPr>
        <w:rPr>
          <w:rtl/>
        </w:rPr>
      </w:pPr>
      <w:r>
        <w:rPr>
          <w:rtl/>
        </w:rPr>
        <w:br w:type="page"/>
      </w:r>
    </w:p>
    <w:p w:rsidR="00C5130A" w:rsidRDefault="00C5130A" w:rsidP="00C5130A">
      <w:pPr>
        <w:pStyle w:val="aff0"/>
        <w:numPr>
          <w:ilvl w:val="0"/>
          <w:numId w:val="21"/>
        </w:numPr>
        <w:rPr>
          <w:rtl/>
        </w:rPr>
      </w:pPr>
      <w:r>
        <w:rPr>
          <w:rtl/>
        </w:rPr>
        <w:t>איסוף מידע פיננסי</w:t>
      </w:r>
      <w:r w:rsidR="00413C96">
        <w:rPr>
          <w:rtl/>
        </w:rPr>
        <w:t>, ושימוש בו באופן מקוון, בידי מי שאסף את המידע</w:t>
      </w:r>
      <w:r w:rsidR="00413C96">
        <w:rPr>
          <w:rFonts w:hint="cs"/>
          <w:rtl/>
        </w:rPr>
        <w:t>.</w:t>
      </w:r>
    </w:p>
    <w:p w:rsidR="00C5130A" w:rsidRDefault="00C5130A" w:rsidP="00C5130A">
      <w:pPr>
        <w:rPr>
          <w:rtl/>
        </w:rPr>
      </w:pPr>
    </w:p>
    <w:p w:rsidR="00C5130A" w:rsidRDefault="00C5130A" w:rsidP="00C5130A">
      <w:pPr>
        <w:pStyle w:val="aff0"/>
        <w:numPr>
          <w:ilvl w:val="0"/>
          <w:numId w:val="21"/>
        </w:numPr>
        <w:rPr>
          <w:rtl/>
        </w:rPr>
      </w:pPr>
      <w:r>
        <w:rPr>
          <w:rtl/>
        </w:rPr>
        <w:t>שימוש, באופן מ</w:t>
      </w:r>
      <w:r w:rsidR="00413C96">
        <w:rPr>
          <w:rtl/>
        </w:rPr>
        <w:t xml:space="preserve">קוון, במידע פיננסי שנאסף בידי </w:t>
      </w:r>
      <w:r>
        <w:rPr>
          <w:rtl/>
        </w:rPr>
        <w:t>אחר והועב</w:t>
      </w:r>
      <w:r w:rsidR="00413C96">
        <w:rPr>
          <w:rtl/>
        </w:rPr>
        <w:t xml:space="preserve">ר לעושה השימוש, כאמור בפסקה </w:t>
      </w:r>
      <w:r w:rsidR="00413C96">
        <w:rPr>
          <w:rFonts w:hint="cs"/>
          <w:rtl/>
        </w:rPr>
        <w:t>(1).</w:t>
      </w:r>
    </w:p>
    <w:p w:rsidR="00C5130A" w:rsidRDefault="00C5130A" w:rsidP="00C5130A">
      <w:pPr>
        <w:rPr>
          <w:rtl/>
        </w:rPr>
      </w:pPr>
    </w:p>
    <w:p w:rsidR="00413C96" w:rsidRDefault="00413C96" w:rsidP="00C5130A">
      <w:pPr>
        <w:rPr>
          <w:rtl/>
        </w:rPr>
      </w:pPr>
      <w:bookmarkStart w:id="1889" w:name="_ETM_Q1_5318588"/>
      <w:bookmarkStart w:id="1890" w:name="_ETM_Q1_5318666"/>
      <w:bookmarkEnd w:id="1889"/>
      <w:bookmarkEnd w:id="1890"/>
    </w:p>
    <w:p w:rsidR="00413C96" w:rsidRDefault="00413C96" w:rsidP="00413C96">
      <w:pPr>
        <w:pStyle w:val="af9"/>
        <w:keepNext/>
        <w:rPr>
          <w:rtl/>
        </w:rPr>
      </w:pPr>
      <w:bookmarkStart w:id="1891" w:name="ET_guest_יובל_טלר_131"/>
      <w:r w:rsidRPr="00413C96">
        <w:rPr>
          <w:rStyle w:val="TagStyle"/>
          <w:rtl/>
        </w:rPr>
        <w:t xml:space="preserve"> &lt;&lt; אורח &gt;&gt; </w:t>
      </w:r>
      <w:r>
        <w:rPr>
          <w:rtl/>
        </w:rPr>
        <w:t xml:space="preserve">יובל </w:t>
      </w:r>
      <w:proofErr w:type="spellStart"/>
      <w:r>
        <w:rPr>
          <w:rtl/>
        </w:rPr>
        <w:t>טלר</w:t>
      </w:r>
      <w:proofErr w:type="spellEnd"/>
      <w:r>
        <w:rPr>
          <w:rtl/>
        </w:rPr>
        <w:t>:</w:t>
      </w:r>
      <w:r w:rsidRPr="00413C96">
        <w:rPr>
          <w:rStyle w:val="TagStyle"/>
          <w:rtl/>
        </w:rPr>
        <w:t xml:space="preserve"> &lt;&lt; אורח &gt;&gt;</w:t>
      </w:r>
      <w:r w:rsidR="00630005">
        <w:rPr>
          <w:rtl/>
        </w:rPr>
        <w:t xml:space="preserve"> </w:t>
      </w:r>
      <w:r>
        <w:rPr>
          <w:rtl/>
        </w:rPr>
        <w:t xml:space="preserve"> </w:t>
      </w:r>
      <w:bookmarkEnd w:id="1891"/>
    </w:p>
    <w:p w:rsidR="00413C96" w:rsidRDefault="00413C96" w:rsidP="00413C96">
      <w:pPr>
        <w:pStyle w:val="KeepWithNext"/>
        <w:rPr>
          <w:rtl/>
        </w:rPr>
      </w:pPr>
    </w:p>
    <w:p w:rsidR="00413C96" w:rsidRDefault="00413C96" w:rsidP="00413C96">
      <w:pPr>
        <w:rPr>
          <w:rtl/>
        </w:rPr>
      </w:pPr>
      <w:r>
        <w:rPr>
          <w:rFonts w:hint="cs"/>
          <w:rtl/>
        </w:rPr>
        <w:t xml:space="preserve">אני אתייחס למהות של ההגדרה הזאת. אנחנו </w:t>
      </w:r>
      <w:bookmarkStart w:id="1892" w:name="_ETM_Q1_5319566"/>
      <w:bookmarkEnd w:id="1892"/>
      <w:r>
        <w:rPr>
          <w:rFonts w:hint="cs"/>
          <w:rtl/>
        </w:rPr>
        <w:t xml:space="preserve">מגדירים שירות מידע פיננסי בשלוש אפשרויות. אפשרות אחת היא, כמו שאמרו קודם, כל גוף מתחבר, אני </w:t>
      </w:r>
      <w:bookmarkStart w:id="1893" w:name="_ETM_Q1_5326922"/>
      <w:bookmarkEnd w:id="1893"/>
      <w:r>
        <w:rPr>
          <w:rFonts w:hint="cs"/>
          <w:rtl/>
        </w:rPr>
        <w:t>נותן שירות, אני מתחבר עם כל מקורות המידע.</w:t>
      </w:r>
    </w:p>
    <w:p w:rsidR="00413C96" w:rsidRDefault="00413C96" w:rsidP="00413C96">
      <w:pPr>
        <w:rPr>
          <w:rtl/>
        </w:rPr>
      </w:pPr>
      <w:bookmarkStart w:id="1894" w:name="_ETM_Q1_5331849"/>
      <w:bookmarkStart w:id="1895" w:name="_ETM_Q1_5331925"/>
      <w:bookmarkStart w:id="1896" w:name="_ETM_Q1_5331441"/>
      <w:bookmarkEnd w:id="1894"/>
      <w:bookmarkEnd w:id="1895"/>
      <w:bookmarkEnd w:id="1896"/>
    </w:p>
    <w:p w:rsidR="00413C96" w:rsidRDefault="00413C96" w:rsidP="00413C96">
      <w:pPr>
        <w:pStyle w:val="af6"/>
        <w:keepNext/>
        <w:rPr>
          <w:rtl/>
        </w:rPr>
      </w:pPr>
      <w:r w:rsidRPr="00413C96">
        <w:rPr>
          <w:rStyle w:val="TagStyle"/>
          <w:rtl/>
        </w:rPr>
        <w:t xml:space="preserve"> &lt;&lt; </w:t>
      </w:r>
      <w:proofErr w:type="spellStart"/>
      <w:r w:rsidRPr="00413C96">
        <w:rPr>
          <w:rStyle w:val="TagStyle"/>
          <w:rtl/>
        </w:rPr>
        <w:t>יור</w:t>
      </w:r>
      <w:proofErr w:type="spellEnd"/>
      <w:r w:rsidRPr="00413C96">
        <w:rPr>
          <w:rStyle w:val="TagStyle"/>
          <w:rtl/>
        </w:rPr>
        <w:t xml:space="preserve"> &gt;&gt; </w:t>
      </w:r>
      <w:r>
        <w:rPr>
          <w:rtl/>
        </w:rPr>
        <w:t>היו"ר מיכאל מרדכי ביטון:</w:t>
      </w:r>
      <w:r w:rsidRPr="00413C96">
        <w:rPr>
          <w:rStyle w:val="TagStyle"/>
          <w:rtl/>
        </w:rPr>
        <w:t xml:space="preserve"> &lt;&lt; </w:t>
      </w:r>
      <w:proofErr w:type="spellStart"/>
      <w:r w:rsidRPr="00413C96">
        <w:rPr>
          <w:rStyle w:val="TagStyle"/>
          <w:rtl/>
        </w:rPr>
        <w:t>יור</w:t>
      </w:r>
      <w:proofErr w:type="spellEnd"/>
      <w:r w:rsidRPr="00413C96">
        <w:rPr>
          <w:rStyle w:val="TagStyle"/>
          <w:rtl/>
        </w:rPr>
        <w:t xml:space="preserve"> &gt;&gt;</w:t>
      </w:r>
      <w:r w:rsidR="00630005">
        <w:rPr>
          <w:rtl/>
        </w:rPr>
        <w:t xml:space="preserve"> </w:t>
      </w:r>
      <w:r>
        <w:rPr>
          <w:rtl/>
        </w:rPr>
        <w:t xml:space="preserve"> </w:t>
      </w:r>
    </w:p>
    <w:p w:rsidR="00413C96" w:rsidRDefault="00413C96" w:rsidP="00413C96">
      <w:pPr>
        <w:pStyle w:val="KeepWithNext"/>
        <w:rPr>
          <w:rtl/>
          <w:lang w:eastAsia="he-IL"/>
        </w:rPr>
      </w:pPr>
    </w:p>
    <w:p w:rsidR="00413C96" w:rsidRDefault="00413C96" w:rsidP="00413C96">
      <w:pPr>
        <w:rPr>
          <w:rtl/>
          <w:lang w:eastAsia="he-IL"/>
        </w:rPr>
      </w:pPr>
      <w:bookmarkStart w:id="1897" w:name="_ETM_Q1_5331852"/>
      <w:bookmarkStart w:id="1898" w:name="_ETM_Q1_5331886"/>
      <w:bookmarkEnd w:id="1897"/>
      <w:bookmarkEnd w:id="1898"/>
      <w:r>
        <w:rPr>
          <w:rFonts w:hint="cs"/>
          <w:rtl/>
          <w:lang w:eastAsia="he-IL"/>
        </w:rPr>
        <w:t xml:space="preserve">אני עוצר אותך. </w:t>
      </w:r>
      <w:bookmarkStart w:id="1899" w:name="_ETM_Q1_5333277"/>
      <w:bookmarkEnd w:id="1899"/>
      <w:r>
        <w:rPr>
          <w:rFonts w:hint="cs"/>
          <w:rtl/>
          <w:lang w:eastAsia="he-IL"/>
        </w:rPr>
        <w:t>לפי היועצים המשפטים בסעיפים האלה, יש הערות. לכן נת</w:t>
      </w:r>
      <w:bookmarkStart w:id="1900" w:name="_ETM_Q1_5337255"/>
      <w:bookmarkStart w:id="1901" w:name="_ETM_Q1_5337375"/>
      <w:bookmarkEnd w:id="1900"/>
      <w:bookmarkEnd w:id="1901"/>
      <w:r>
        <w:rPr>
          <w:rFonts w:hint="cs"/>
          <w:rtl/>
          <w:lang w:eastAsia="he-IL"/>
        </w:rPr>
        <w:t>קדם.</w:t>
      </w:r>
      <w:bookmarkStart w:id="1902" w:name="_ETM_Q1_5336485"/>
      <w:bookmarkEnd w:id="1902"/>
      <w:r>
        <w:rPr>
          <w:rFonts w:hint="cs"/>
          <w:rtl/>
          <w:lang w:eastAsia="he-IL"/>
        </w:rPr>
        <w:t xml:space="preserve"> ההגדרה הזאת לא מוסכמת. אתם תשבו על הגדרה מוסכמת או שזה יימחק וייכנס למדיניות. או הגדרות מוסכמות </w:t>
      </w:r>
      <w:bookmarkStart w:id="1903" w:name="_ETM_Q1_5347174"/>
      <w:bookmarkEnd w:id="1903"/>
      <w:r>
        <w:rPr>
          <w:rFonts w:hint="cs"/>
          <w:rtl/>
          <w:lang w:eastAsia="he-IL"/>
        </w:rPr>
        <w:t>או חוק השלמה.</w:t>
      </w:r>
    </w:p>
    <w:p w:rsidR="00413C96" w:rsidRDefault="00413C96" w:rsidP="00413C96">
      <w:pPr>
        <w:rPr>
          <w:rtl/>
          <w:lang w:eastAsia="he-IL"/>
        </w:rPr>
      </w:pPr>
      <w:bookmarkStart w:id="1904" w:name="_ETM_Q1_5350082"/>
      <w:bookmarkStart w:id="1905" w:name="_ETM_Q1_5350159"/>
      <w:bookmarkEnd w:id="1904"/>
      <w:bookmarkEnd w:id="1905"/>
    </w:p>
    <w:p w:rsidR="00413C96" w:rsidRDefault="00413C96" w:rsidP="00413C96">
      <w:pPr>
        <w:pStyle w:val="af9"/>
        <w:keepNext/>
        <w:rPr>
          <w:rtl/>
          <w:lang w:eastAsia="he-IL"/>
        </w:rPr>
      </w:pPr>
      <w:bookmarkStart w:id="1906" w:name="ET_guest_עמיהוד_שמלצר_133"/>
      <w:r w:rsidRPr="00413C96">
        <w:rPr>
          <w:rStyle w:val="TagStyle"/>
          <w:rtl/>
        </w:rPr>
        <w:t xml:space="preserve"> &lt;&lt; אורח &gt;&gt; </w:t>
      </w:r>
      <w:r>
        <w:rPr>
          <w:rtl/>
          <w:lang w:eastAsia="he-IL"/>
        </w:rPr>
        <w:t>עמיהוד שמלצר:</w:t>
      </w:r>
      <w:r w:rsidRPr="00413C96">
        <w:rPr>
          <w:rStyle w:val="TagStyle"/>
          <w:rtl/>
        </w:rPr>
        <w:t xml:space="preserve"> &lt;&lt; אורח &gt;&gt;</w:t>
      </w:r>
      <w:r w:rsidR="00630005">
        <w:rPr>
          <w:rtl/>
          <w:lang w:eastAsia="he-IL"/>
        </w:rPr>
        <w:t xml:space="preserve"> </w:t>
      </w:r>
      <w:r>
        <w:rPr>
          <w:rtl/>
          <w:lang w:eastAsia="he-IL"/>
        </w:rPr>
        <w:t xml:space="preserve"> </w:t>
      </w:r>
      <w:bookmarkEnd w:id="1906"/>
    </w:p>
    <w:p w:rsidR="00413C96" w:rsidRDefault="00413C96" w:rsidP="00413C96">
      <w:pPr>
        <w:pStyle w:val="KeepWithNext"/>
        <w:rPr>
          <w:rtl/>
          <w:lang w:eastAsia="he-IL"/>
        </w:rPr>
      </w:pPr>
    </w:p>
    <w:p w:rsidR="00C5130A" w:rsidRDefault="00413C96" w:rsidP="00C5130A">
      <w:pPr>
        <w:rPr>
          <w:rtl/>
        </w:rPr>
      </w:pPr>
      <w:bookmarkStart w:id="1907" w:name="_ETM_Q1_5323478"/>
      <w:bookmarkStart w:id="1908" w:name="_ETM_Q1_5323556"/>
      <w:bookmarkEnd w:id="1907"/>
      <w:bookmarkEnd w:id="1908"/>
      <w:r>
        <w:rPr>
          <w:rtl/>
        </w:rPr>
        <w:t>"השר" - שר האוצר</w:t>
      </w:r>
      <w:r>
        <w:rPr>
          <w:rFonts w:hint="cs"/>
          <w:rtl/>
        </w:rPr>
        <w:t>.</w:t>
      </w:r>
      <w:r w:rsidR="00C5130A">
        <w:rPr>
          <w:rtl/>
        </w:rPr>
        <w:t xml:space="preserve"> </w:t>
      </w:r>
    </w:p>
    <w:p w:rsidR="00C5130A" w:rsidRDefault="00C5130A" w:rsidP="00C5130A">
      <w:pPr>
        <w:rPr>
          <w:rtl/>
        </w:rPr>
      </w:pPr>
    </w:p>
    <w:p w:rsidR="00C5130A" w:rsidRDefault="00C5130A" w:rsidP="00413C96">
      <w:pPr>
        <w:ind w:left="720" w:firstLine="0"/>
        <w:rPr>
          <w:rtl/>
        </w:rPr>
      </w:pPr>
      <w:r>
        <w:rPr>
          <w:rtl/>
        </w:rPr>
        <w:t>"תאגיד בנקאי" - כהגד</w:t>
      </w:r>
      <w:r w:rsidR="00413C96">
        <w:rPr>
          <w:rtl/>
        </w:rPr>
        <w:t xml:space="preserve">רתו בחוק הבנקאות </w:t>
      </w:r>
      <w:r w:rsidR="00413C96">
        <w:rPr>
          <w:rFonts w:hint="cs"/>
          <w:rtl/>
        </w:rPr>
        <w:t>(</w:t>
      </w:r>
      <w:r w:rsidR="00413C96">
        <w:rPr>
          <w:rtl/>
        </w:rPr>
        <w:t>שירות ללקוח</w:t>
      </w:r>
      <w:r w:rsidR="00413C96">
        <w:rPr>
          <w:rFonts w:hint="cs"/>
          <w:rtl/>
        </w:rPr>
        <w:t xml:space="preserve">), </w:t>
      </w:r>
      <w:r>
        <w:rPr>
          <w:rtl/>
        </w:rPr>
        <w:t xml:space="preserve">למעט חברת שירותים משותפת כמשמעותה בחוק </w:t>
      </w:r>
      <w:r w:rsidR="00413C96">
        <w:rPr>
          <w:rtl/>
        </w:rPr>
        <w:t>האמור</w:t>
      </w:r>
      <w:r w:rsidR="00413C96">
        <w:rPr>
          <w:rFonts w:hint="cs"/>
          <w:rtl/>
        </w:rPr>
        <w:t>.</w:t>
      </w:r>
    </w:p>
    <w:p w:rsidR="00C5130A" w:rsidRDefault="00C5130A" w:rsidP="00C5130A">
      <w:pPr>
        <w:rPr>
          <w:rtl/>
        </w:rPr>
      </w:pPr>
    </w:p>
    <w:p w:rsidR="00C5130A" w:rsidRDefault="00C5130A" w:rsidP="00C5130A">
      <w:pPr>
        <w:rPr>
          <w:rtl/>
        </w:rPr>
      </w:pPr>
      <w:r>
        <w:rPr>
          <w:rtl/>
        </w:rPr>
        <w:t xml:space="preserve">"תאגיד עזר" </w:t>
      </w:r>
      <w:r w:rsidR="00413C96">
        <w:rPr>
          <w:rtl/>
        </w:rPr>
        <w:t xml:space="preserve">- כהגדרתו בחוק הבנקאות </w:t>
      </w:r>
      <w:r w:rsidR="00413C96">
        <w:rPr>
          <w:rFonts w:hint="cs"/>
          <w:rtl/>
        </w:rPr>
        <w:t>(רישוי).</w:t>
      </w:r>
    </w:p>
    <w:p w:rsidR="00C5130A" w:rsidRDefault="00C5130A" w:rsidP="00C5130A">
      <w:pPr>
        <w:rPr>
          <w:rtl/>
        </w:rPr>
      </w:pPr>
    </w:p>
    <w:p w:rsidR="00C5130A" w:rsidRDefault="00C5130A" w:rsidP="00413C96">
      <w:pPr>
        <w:ind w:left="720" w:firstLine="0"/>
        <w:rPr>
          <w:rtl/>
        </w:rPr>
      </w:pPr>
      <w:r>
        <w:rPr>
          <w:rtl/>
        </w:rPr>
        <w:t xml:space="preserve">"תיווך" - העברת מידע מנותן שירות לגוף פיננסי בהתאם </w:t>
      </w:r>
      <w:r w:rsidR="00413C96">
        <w:rPr>
          <w:rtl/>
        </w:rPr>
        <w:t>להוראות סעיף 2</w:t>
      </w:r>
      <w:r w:rsidR="00413C96">
        <w:rPr>
          <w:rFonts w:hint="cs"/>
          <w:rtl/>
        </w:rPr>
        <w:t>9א(1)</w:t>
      </w:r>
      <w:r>
        <w:rPr>
          <w:rtl/>
        </w:rPr>
        <w:t xml:space="preserve"> לשם קבלת הצעה מטעמו של אותו גוף להתקשרות עם הלקוח, וקבלת הצעה כאמור, בין אם נותן השירות מסייע ללקוח בהתקשרות עם גוף </w:t>
      </w:r>
      <w:r w:rsidR="00413C96">
        <w:rPr>
          <w:rtl/>
        </w:rPr>
        <w:t>כאמור ובין אם לאו</w:t>
      </w:r>
      <w:r w:rsidR="00413C96">
        <w:rPr>
          <w:rFonts w:hint="cs"/>
          <w:rtl/>
        </w:rPr>
        <w:t>.</w:t>
      </w:r>
    </w:p>
    <w:p w:rsidR="00C5130A" w:rsidRDefault="00C5130A" w:rsidP="00C5130A">
      <w:pPr>
        <w:rPr>
          <w:rtl/>
        </w:rPr>
      </w:pPr>
    </w:p>
    <w:p w:rsidR="00C5130A" w:rsidRDefault="00C5130A" w:rsidP="00C5130A">
      <w:pPr>
        <w:rPr>
          <w:rtl/>
        </w:rPr>
      </w:pPr>
      <w:r>
        <w:rPr>
          <w:rtl/>
        </w:rPr>
        <w:t xml:space="preserve">"תקנון הבורסה" - כמשמעותו בסעיף 46 לחוק ניירות ערך . </w:t>
      </w:r>
    </w:p>
    <w:p w:rsidR="00413C96" w:rsidRDefault="00413C96" w:rsidP="00C5130A">
      <w:pPr>
        <w:rPr>
          <w:rtl/>
        </w:rPr>
      </w:pPr>
      <w:bookmarkStart w:id="1909" w:name="_ETM_Q1_5378435"/>
      <w:bookmarkStart w:id="1910" w:name="_ETM_Q1_5378504"/>
      <w:bookmarkStart w:id="1911" w:name="_ETM_Q1_5383530"/>
      <w:bookmarkEnd w:id="1909"/>
      <w:bookmarkEnd w:id="1910"/>
      <w:bookmarkEnd w:id="1911"/>
    </w:p>
    <w:p w:rsidR="00413C96" w:rsidRDefault="00413C96" w:rsidP="00413C96">
      <w:pPr>
        <w:pStyle w:val="af6"/>
        <w:keepNext/>
        <w:rPr>
          <w:rtl/>
        </w:rPr>
      </w:pPr>
      <w:r w:rsidRPr="00413C96">
        <w:rPr>
          <w:rStyle w:val="TagStyle"/>
          <w:rtl/>
        </w:rPr>
        <w:t xml:space="preserve"> &lt;&lt; </w:t>
      </w:r>
      <w:proofErr w:type="spellStart"/>
      <w:r w:rsidRPr="00413C96">
        <w:rPr>
          <w:rStyle w:val="TagStyle"/>
          <w:rtl/>
        </w:rPr>
        <w:t>יור</w:t>
      </w:r>
      <w:proofErr w:type="spellEnd"/>
      <w:r w:rsidRPr="00413C96">
        <w:rPr>
          <w:rStyle w:val="TagStyle"/>
          <w:rtl/>
        </w:rPr>
        <w:t xml:space="preserve"> &gt;&gt; </w:t>
      </w:r>
      <w:r>
        <w:rPr>
          <w:rtl/>
        </w:rPr>
        <w:t>היו"ר מיכאל מרדכי ביטון:</w:t>
      </w:r>
      <w:r w:rsidRPr="00413C96">
        <w:rPr>
          <w:rStyle w:val="TagStyle"/>
          <w:rtl/>
        </w:rPr>
        <w:t xml:space="preserve"> &lt;&lt; </w:t>
      </w:r>
      <w:proofErr w:type="spellStart"/>
      <w:r w:rsidRPr="00413C96">
        <w:rPr>
          <w:rStyle w:val="TagStyle"/>
          <w:rtl/>
        </w:rPr>
        <w:t>יור</w:t>
      </w:r>
      <w:proofErr w:type="spellEnd"/>
      <w:r w:rsidRPr="00413C96">
        <w:rPr>
          <w:rStyle w:val="TagStyle"/>
          <w:rtl/>
        </w:rPr>
        <w:t xml:space="preserve"> &gt;&gt;</w:t>
      </w:r>
      <w:r w:rsidR="00630005">
        <w:rPr>
          <w:rtl/>
        </w:rPr>
        <w:t xml:space="preserve"> </w:t>
      </w:r>
      <w:r>
        <w:rPr>
          <w:rtl/>
        </w:rPr>
        <w:t xml:space="preserve"> </w:t>
      </w:r>
    </w:p>
    <w:p w:rsidR="00413C96" w:rsidRDefault="00413C96" w:rsidP="00413C96">
      <w:pPr>
        <w:pStyle w:val="KeepWithNext"/>
        <w:rPr>
          <w:rtl/>
          <w:lang w:eastAsia="he-IL"/>
        </w:rPr>
      </w:pPr>
    </w:p>
    <w:p w:rsidR="00413C96" w:rsidRDefault="00413C96" w:rsidP="00413C96">
      <w:pPr>
        <w:rPr>
          <w:rtl/>
          <w:lang w:eastAsia="he-IL"/>
        </w:rPr>
      </w:pPr>
      <w:bookmarkStart w:id="1912" w:name="_ETM_Q1_5383926"/>
      <w:bookmarkStart w:id="1913" w:name="_ETM_Q1_5383959"/>
      <w:bookmarkEnd w:id="1912"/>
      <w:bookmarkEnd w:id="1913"/>
      <w:r>
        <w:rPr>
          <w:rFonts w:hint="cs"/>
          <w:rtl/>
          <w:lang w:eastAsia="he-IL"/>
        </w:rPr>
        <w:t>לקראת הדיון הבא, תקיימו דיון מקדים את ה</w:t>
      </w:r>
      <w:bookmarkStart w:id="1914" w:name="_ETM_Q1_5389954"/>
      <w:bookmarkEnd w:id="1914"/>
      <w:r>
        <w:rPr>
          <w:rFonts w:hint="cs"/>
          <w:rtl/>
          <w:lang w:eastAsia="he-IL"/>
        </w:rPr>
        <w:t>סעיפים האלה שהם או לא מובנים או בעייתיים או מהווים שינוי מדיניות ונוציא אותם מפרק ההגדרות למקום אחר.</w:t>
      </w:r>
    </w:p>
    <w:p w:rsidR="00413C96" w:rsidRDefault="00413C96" w:rsidP="00413C96">
      <w:pPr>
        <w:rPr>
          <w:rtl/>
          <w:lang w:eastAsia="he-IL"/>
        </w:rPr>
      </w:pPr>
      <w:bookmarkStart w:id="1915" w:name="_ETM_Q1_5399480"/>
      <w:bookmarkStart w:id="1916" w:name="_ETM_Q1_5399552"/>
      <w:bookmarkEnd w:id="1915"/>
      <w:bookmarkEnd w:id="1916"/>
    </w:p>
    <w:p w:rsidR="00413C96" w:rsidRDefault="00413C96" w:rsidP="00413C96">
      <w:pPr>
        <w:rPr>
          <w:rtl/>
          <w:lang w:eastAsia="he-IL"/>
        </w:rPr>
      </w:pPr>
      <w:bookmarkStart w:id="1917" w:name="_ETM_Q1_5399856"/>
      <w:bookmarkStart w:id="1918" w:name="_ETM_Q1_5399932"/>
      <w:bookmarkEnd w:id="1917"/>
      <w:bookmarkEnd w:id="1918"/>
      <w:r>
        <w:rPr>
          <w:rFonts w:hint="cs"/>
          <w:rtl/>
          <w:lang w:eastAsia="he-IL"/>
        </w:rPr>
        <w:t>אנחנו עכשיו נקבל התייחסויות</w:t>
      </w:r>
      <w:r w:rsidR="00630005">
        <w:rPr>
          <w:rFonts w:hint="cs"/>
          <w:rtl/>
          <w:lang w:eastAsia="he-IL"/>
        </w:rPr>
        <w:t xml:space="preserve"> </w:t>
      </w:r>
      <w:r>
        <w:rPr>
          <w:rFonts w:hint="cs"/>
          <w:rtl/>
          <w:lang w:eastAsia="he-IL"/>
        </w:rPr>
        <w:t>כלליות לחוק</w:t>
      </w:r>
      <w:r w:rsidR="00A33699">
        <w:rPr>
          <w:rFonts w:hint="cs"/>
          <w:rtl/>
          <w:lang w:eastAsia="he-IL"/>
        </w:rPr>
        <w:t xml:space="preserve"> והתייחסויות להגדרות. יש לנו כ-12 דוברים שזה </w:t>
      </w:r>
      <w:bookmarkStart w:id="1919" w:name="_ETM_Q1_5413004"/>
      <w:bookmarkEnd w:id="1919"/>
      <w:r w:rsidR="00A33699">
        <w:rPr>
          <w:rFonts w:hint="cs"/>
          <w:rtl/>
          <w:lang w:eastAsia="he-IL"/>
        </w:rPr>
        <w:t xml:space="preserve">בערך שתיים-שלוש דקות לבן אדם. תהיו הגונים, דברו שתי </w:t>
      </w:r>
      <w:bookmarkStart w:id="1920" w:name="_ETM_Q1_5414474"/>
      <w:bookmarkEnd w:id="1920"/>
      <w:r w:rsidR="00A33699">
        <w:rPr>
          <w:rFonts w:hint="cs"/>
          <w:rtl/>
          <w:lang w:eastAsia="he-IL"/>
        </w:rPr>
        <w:t xml:space="preserve">דקות כדי שאחרים יקבלו את ההזדמנות כבר בישיבה הראשונה </w:t>
      </w:r>
      <w:bookmarkStart w:id="1921" w:name="_ETM_Q1_5414060"/>
      <w:bookmarkEnd w:id="1921"/>
      <w:r w:rsidR="00A33699">
        <w:rPr>
          <w:rFonts w:hint="cs"/>
          <w:rtl/>
          <w:lang w:eastAsia="he-IL"/>
        </w:rPr>
        <w:t>להתייחס.</w:t>
      </w:r>
    </w:p>
    <w:p w:rsidR="00486AD6" w:rsidRDefault="00486AD6" w:rsidP="00413C96">
      <w:pPr>
        <w:rPr>
          <w:rtl/>
          <w:lang w:eastAsia="he-IL"/>
        </w:rPr>
      </w:pPr>
      <w:bookmarkStart w:id="1922" w:name="_ETM_Q1_5416656"/>
      <w:bookmarkStart w:id="1923" w:name="_ETM_Q1_5416717"/>
      <w:bookmarkStart w:id="1924" w:name="_ETM_Q1_5421809"/>
      <w:bookmarkEnd w:id="1922"/>
      <w:bookmarkEnd w:id="1923"/>
      <w:bookmarkEnd w:id="1924"/>
      <w:r>
        <w:rPr>
          <w:rFonts w:hint="cs"/>
          <w:rtl/>
          <w:lang w:eastAsia="he-IL"/>
        </w:rPr>
        <w:t xml:space="preserve"> </w:t>
      </w:r>
    </w:p>
    <w:p w:rsidR="00486AD6" w:rsidRDefault="00486AD6" w:rsidP="00413C96">
      <w:pPr>
        <w:rPr>
          <w:rtl/>
          <w:lang w:eastAsia="he-IL"/>
        </w:rPr>
      </w:pPr>
      <w:r>
        <w:rPr>
          <w:rFonts w:hint="cs"/>
          <w:rtl/>
          <w:lang w:eastAsia="he-IL"/>
        </w:rPr>
        <w:t xml:space="preserve">רועי </w:t>
      </w:r>
      <w:proofErr w:type="spellStart"/>
      <w:r>
        <w:rPr>
          <w:rFonts w:hint="cs"/>
          <w:rtl/>
          <w:lang w:eastAsia="he-IL"/>
        </w:rPr>
        <w:t>פולקמן</w:t>
      </w:r>
      <w:proofErr w:type="spellEnd"/>
      <w:r>
        <w:rPr>
          <w:rFonts w:hint="cs"/>
          <w:rtl/>
          <w:lang w:eastAsia="he-IL"/>
        </w:rPr>
        <w:t xml:space="preserve">, יושב ראש פורום מחוללי תחרות וחבר כנסת </w:t>
      </w:r>
      <w:bookmarkStart w:id="1925" w:name="_ETM_Q1_5425538"/>
      <w:bookmarkEnd w:id="1925"/>
      <w:r>
        <w:rPr>
          <w:rFonts w:hint="cs"/>
          <w:rtl/>
          <w:lang w:eastAsia="he-IL"/>
        </w:rPr>
        <w:t>בעברו עם זכויות בתחומים הללו. בבקשה.</w:t>
      </w:r>
      <w:bookmarkStart w:id="1926" w:name="_ETM_Q1_5430308"/>
      <w:bookmarkEnd w:id="1926"/>
    </w:p>
    <w:p w:rsidR="002C2491" w:rsidRDefault="002C2491" w:rsidP="00413C96">
      <w:pPr>
        <w:rPr>
          <w:rtl/>
          <w:lang w:eastAsia="he-IL"/>
        </w:rPr>
      </w:pPr>
    </w:p>
    <w:p w:rsidR="00486AD6" w:rsidRDefault="00486AD6" w:rsidP="00486AD6">
      <w:pPr>
        <w:rPr>
          <w:rStyle w:val="TagStyle"/>
          <w:rFonts w:ascii="David" w:hAnsi="David"/>
          <w:u w:val="single"/>
          <w:rtl/>
        </w:rPr>
      </w:pPr>
      <w:bookmarkStart w:id="1927" w:name="_ETM_Q1_5422345"/>
      <w:bookmarkEnd w:id="1927"/>
    </w:p>
    <w:p w:rsidR="00486AD6" w:rsidRDefault="00486AD6" w:rsidP="00486AD6">
      <w:pPr>
        <w:pStyle w:val="af9"/>
        <w:keepNext/>
        <w:rPr>
          <w:rtl/>
        </w:rPr>
      </w:pPr>
      <w:bookmarkStart w:id="1928" w:name="ET_guest_רועי_פולקמן_131"/>
      <w:r w:rsidRPr="00486AD6">
        <w:rPr>
          <w:rStyle w:val="TagStyle"/>
          <w:rtl/>
        </w:rPr>
        <w:t xml:space="preserve"> &lt;&lt; אורח &gt;&gt; </w:t>
      </w:r>
      <w:r>
        <w:rPr>
          <w:rtl/>
        </w:rPr>
        <w:t xml:space="preserve">רועי </w:t>
      </w:r>
      <w:proofErr w:type="spellStart"/>
      <w:r>
        <w:rPr>
          <w:rtl/>
        </w:rPr>
        <w:t>פולקמן</w:t>
      </w:r>
      <w:proofErr w:type="spellEnd"/>
      <w:r>
        <w:rPr>
          <w:rtl/>
        </w:rPr>
        <w:t>:</w:t>
      </w:r>
      <w:r w:rsidRPr="00486AD6">
        <w:rPr>
          <w:rStyle w:val="TagStyle"/>
          <w:rtl/>
        </w:rPr>
        <w:t xml:space="preserve"> &lt;&lt; אורח &gt;&gt;</w:t>
      </w:r>
      <w:r w:rsidR="00630005">
        <w:rPr>
          <w:rtl/>
        </w:rPr>
        <w:t xml:space="preserve"> </w:t>
      </w:r>
      <w:r>
        <w:rPr>
          <w:rtl/>
        </w:rPr>
        <w:t xml:space="preserve"> </w:t>
      </w:r>
      <w:bookmarkEnd w:id="1928"/>
    </w:p>
    <w:p w:rsidR="00486AD6" w:rsidRDefault="00486AD6" w:rsidP="00486AD6">
      <w:pPr>
        <w:pStyle w:val="KeepWithNext"/>
        <w:rPr>
          <w:rtl/>
        </w:rPr>
      </w:pPr>
    </w:p>
    <w:p w:rsidR="00486AD6" w:rsidRDefault="00486AD6" w:rsidP="00486AD6">
      <w:pPr>
        <w:rPr>
          <w:rtl/>
        </w:rPr>
      </w:pPr>
      <w:bookmarkStart w:id="1929" w:name="_ETM_Q1_5422572"/>
      <w:bookmarkStart w:id="1930" w:name="_ETM_Q1_5422593"/>
      <w:bookmarkEnd w:id="1929"/>
      <w:bookmarkEnd w:id="1930"/>
      <w:r>
        <w:rPr>
          <w:rFonts w:hint="cs"/>
          <w:rtl/>
        </w:rPr>
        <w:t>תודה אדוני היושב ראש.</w:t>
      </w:r>
      <w:bookmarkStart w:id="1931" w:name="_ETM_Q1_5429484"/>
      <w:bookmarkEnd w:id="1931"/>
      <w:r w:rsidR="00630005">
        <w:rPr>
          <w:rFonts w:hint="cs"/>
          <w:rtl/>
        </w:rPr>
        <w:t xml:space="preserve"> </w:t>
      </w:r>
      <w:r>
        <w:rPr>
          <w:rFonts w:hint="cs"/>
          <w:rtl/>
        </w:rPr>
        <w:t xml:space="preserve">באמת מרגש וגם מרכז שהדיון מתחיל. אני לא </w:t>
      </w:r>
      <w:bookmarkStart w:id="1932" w:name="_ETM_Q1_5435283"/>
      <w:bookmarkEnd w:id="1932"/>
      <w:r>
        <w:rPr>
          <w:rFonts w:hint="cs"/>
          <w:rtl/>
        </w:rPr>
        <w:t xml:space="preserve">יודע אם אתה מרגיש קצת כמו בקריאת ההגדה. עברת 15 עמודים וסופרים לה 87. לא יודע אם אתה חווה את </w:t>
      </w:r>
      <w:bookmarkStart w:id="1933" w:name="_ETM_Q1_5443996"/>
      <w:bookmarkEnd w:id="1933"/>
      <w:r>
        <w:rPr>
          <w:rFonts w:hint="cs"/>
          <w:rtl/>
        </w:rPr>
        <w:t>התחושה הזאת. אני הסתכלתי על הקצב.</w:t>
      </w:r>
    </w:p>
    <w:p w:rsidR="00486AD6" w:rsidRDefault="00486AD6" w:rsidP="00486AD6">
      <w:pPr>
        <w:rPr>
          <w:rtl/>
        </w:rPr>
      </w:pPr>
      <w:bookmarkStart w:id="1934" w:name="_ETM_Q1_5447914"/>
      <w:bookmarkStart w:id="1935" w:name="_ETM_Q1_5447974"/>
      <w:bookmarkStart w:id="1936" w:name="_ETM_Q1_5449138"/>
      <w:bookmarkEnd w:id="1934"/>
      <w:bookmarkEnd w:id="1935"/>
      <w:bookmarkEnd w:id="1936"/>
    </w:p>
    <w:p w:rsidR="00486AD6" w:rsidRDefault="00486AD6" w:rsidP="00486AD6">
      <w:pPr>
        <w:pStyle w:val="af6"/>
        <w:keepNext/>
        <w:rPr>
          <w:rtl/>
        </w:rPr>
      </w:pPr>
      <w:bookmarkStart w:id="1937" w:name="ET_yor_5765_132"/>
      <w:r w:rsidRPr="00486AD6">
        <w:rPr>
          <w:rStyle w:val="TagStyle"/>
          <w:rtl/>
        </w:rPr>
        <w:t xml:space="preserve"> &lt;&lt; </w:t>
      </w:r>
      <w:proofErr w:type="spellStart"/>
      <w:r w:rsidRPr="00486AD6">
        <w:rPr>
          <w:rStyle w:val="TagStyle"/>
          <w:rtl/>
        </w:rPr>
        <w:t>יור</w:t>
      </w:r>
      <w:proofErr w:type="spellEnd"/>
      <w:r w:rsidRPr="00486AD6">
        <w:rPr>
          <w:rStyle w:val="TagStyle"/>
          <w:rtl/>
        </w:rPr>
        <w:t xml:space="preserve"> &gt;&gt; </w:t>
      </w:r>
      <w:r>
        <w:rPr>
          <w:rtl/>
        </w:rPr>
        <w:t>היו"ר מיכאל מרדכי ביטון:</w:t>
      </w:r>
      <w:r w:rsidRPr="00486AD6">
        <w:rPr>
          <w:rStyle w:val="TagStyle"/>
          <w:rtl/>
        </w:rPr>
        <w:t xml:space="preserve"> &lt;&lt; </w:t>
      </w:r>
      <w:proofErr w:type="spellStart"/>
      <w:r w:rsidRPr="00486AD6">
        <w:rPr>
          <w:rStyle w:val="TagStyle"/>
          <w:rtl/>
        </w:rPr>
        <w:t>יור</w:t>
      </w:r>
      <w:proofErr w:type="spellEnd"/>
      <w:r w:rsidRPr="00486AD6">
        <w:rPr>
          <w:rStyle w:val="TagStyle"/>
          <w:rtl/>
        </w:rPr>
        <w:t xml:space="preserve"> &gt;&gt;</w:t>
      </w:r>
      <w:r w:rsidR="00630005">
        <w:rPr>
          <w:rtl/>
        </w:rPr>
        <w:t xml:space="preserve"> </w:t>
      </w:r>
      <w:r>
        <w:rPr>
          <w:rtl/>
        </w:rPr>
        <w:t xml:space="preserve"> </w:t>
      </w:r>
      <w:bookmarkEnd w:id="1937"/>
    </w:p>
    <w:p w:rsidR="00486AD6" w:rsidRDefault="00486AD6" w:rsidP="00486AD6">
      <w:pPr>
        <w:pStyle w:val="KeepWithNext"/>
        <w:rPr>
          <w:rtl/>
          <w:lang w:eastAsia="he-IL"/>
        </w:rPr>
      </w:pPr>
    </w:p>
    <w:p w:rsidR="00486AD6" w:rsidRDefault="00486AD6" w:rsidP="00486AD6">
      <w:pPr>
        <w:rPr>
          <w:rtl/>
          <w:lang w:eastAsia="he-IL"/>
        </w:rPr>
      </w:pPr>
      <w:bookmarkStart w:id="1938" w:name="_ETM_Q1_5449503"/>
      <w:bookmarkStart w:id="1939" w:name="_ETM_Q1_5449522"/>
      <w:bookmarkEnd w:id="1938"/>
      <w:bookmarkEnd w:id="1939"/>
      <w:r>
        <w:rPr>
          <w:rFonts w:hint="cs"/>
          <w:rtl/>
          <w:lang w:eastAsia="he-IL"/>
        </w:rPr>
        <w:t xml:space="preserve">זה כמו סידור, שאתה מתחיל </w:t>
      </w:r>
      <w:bookmarkStart w:id="1940" w:name="_ETM_Q1_5451538"/>
      <w:bookmarkEnd w:id="1940"/>
      <w:r>
        <w:rPr>
          <w:rFonts w:hint="cs"/>
          <w:rtl/>
          <w:lang w:eastAsia="he-IL"/>
        </w:rPr>
        <w:t xml:space="preserve">תפילת יום כיפור ואתה אומר, מה, את כל זה קוראים </w:t>
      </w:r>
      <w:bookmarkStart w:id="1941" w:name="_ETM_Q1_5454180"/>
      <w:bookmarkEnd w:id="1941"/>
      <w:r>
        <w:rPr>
          <w:rFonts w:hint="cs"/>
          <w:rtl/>
          <w:lang w:eastAsia="he-IL"/>
        </w:rPr>
        <w:t>ביום הזה?</w:t>
      </w:r>
    </w:p>
    <w:p w:rsidR="00486AD6" w:rsidRDefault="00486AD6" w:rsidP="00486AD6">
      <w:pPr>
        <w:rPr>
          <w:rtl/>
          <w:lang w:eastAsia="he-IL"/>
        </w:rPr>
      </w:pPr>
      <w:bookmarkStart w:id="1942" w:name="_ETM_Q1_5452938"/>
      <w:bookmarkStart w:id="1943" w:name="_ETM_Q1_5452994"/>
      <w:bookmarkEnd w:id="1942"/>
      <w:bookmarkEnd w:id="1943"/>
    </w:p>
    <w:p w:rsidR="00486AD6" w:rsidRDefault="00486AD6" w:rsidP="00486AD6">
      <w:pPr>
        <w:pStyle w:val="af9"/>
        <w:keepNext/>
        <w:rPr>
          <w:rtl/>
          <w:lang w:eastAsia="he-IL"/>
        </w:rPr>
      </w:pPr>
      <w:bookmarkStart w:id="1944" w:name="ET_guest_רועי_פולקמן_133"/>
      <w:r w:rsidRPr="00486AD6">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486AD6">
        <w:rPr>
          <w:rStyle w:val="TagStyle"/>
          <w:rtl/>
        </w:rPr>
        <w:t xml:space="preserve"> &lt;&lt; אורח &gt;&gt;</w:t>
      </w:r>
      <w:r w:rsidR="00630005">
        <w:rPr>
          <w:rtl/>
          <w:lang w:eastAsia="he-IL"/>
        </w:rPr>
        <w:t xml:space="preserve"> </w:t>
      </w:r>
      <w:r>
        <w:rPr>
          <w:rtl/>
          <w:lang w:eastAsia="he-IL"/>
        </w:rPr>
        <w:t xml:space="preserve"> </w:t>
      </w:r>
      <w:bookmarkEnd w:id="1944"/>
    </w:p>
    <w:p w:rsidR="00486AD6" w:rsidRDefault="00486AD6" w:rsidP="00486AD6">
      <w:pPr>
        <w:pStyle w:val="KeepWithNext"/>
        <w:rPr>
          <w:rtl/>
          <w:lang w:eastAsia="he-IL"/>
        </w:rPr>
      </w:pPr>
    </w:p>
    <w:p w:rsidR="00486AD6" w:rsidRDefault="00486AD6" w:rsidP="00486AD6">
      <w:pPr>
        <w:rPr>
          <w:rtl/>
          <w:lang w:eastAsia="he-IL"/>
        </w:rPr>
      </w:pPr>
      <w:bookmarkStart w:id="1945" w:name="_ETM_Q1_5454828"/>
      <w:bookmarkStart w:id="1946" w:name="_ETM_Q1_5454853"/>
      <w:bookmarkEnd w:id="1945"/>
      <w:bookmarkEnd w:id="1946"/>
      <w:r>
        <w:rPr>
          <w:rFonts w:hint="cs"/>
          <w:rtl/>
          <w:lang w:eastAsia="he-IL"/>
        </w:rPr>
        <w:t xml:space="preserve">וגם שמחתי על הערתו של איתי. </w:t>
      </w:r>
      <w:bookmarkStart w:id="1947" w:name="_ETM_Q1_5458720"/>
      <w:bookmarkEnd w:id="1947"/>
      <w:r>
        <w:rPr>
          <w:rFonts w:hint="cs"/>
          <w:rtl/>
          <w:lang w:eastAsia="he-IL"/>
        </w:rPr>
        <w:t xml:space="preserve">גם אותי סקרן מהי מערכת מכוונת שאיננה אינטרנט. </w:t>
      </w:r>
      <w:bookmarkStart w:id="1948" w:name="_ETM_Q1_5463608"/>
      <w:bookmarkEnd w:id="1948"/>
      <w:r>
        <w:rPr>
          <w:rFonts w:hint="cs"/>
          <w:rtl/>
          <w:lang w:eastAsia="he-IL"/>
        </w:rPr>
        <w:t>נראה לי שזה פותח פתח להרבה פנטזיות.</w:t>
      </w:r>
    </w:p>
    <w:p w:rsidR="00486AD6" w:rsidRDefault="00486AD6" w:rsidP="00486AD6">
      <w:pPr>
        <w:rPr>
          <w:rtl/>
          <w:lang w:eastAsia="he-IL"/>
        </w:rPr>
      </w:pPr>
      <w:bookmarkStart w:id="1949" w:name="_ETM_Q1_5470558"/>
      <w:bookmarkStart w:id="1950" w:name="_ETM_Q1_5470638"/>
      <w:bookmarkEnd w:id="1949"/>
      <w:bookmarkEnd w:id="1950"/>
    </w:p>
    <w:p w:rsidR="00486AD6" w:rsidRDefault="00486AD6" w:rsidP="00486AD6">
      <w:pPr>
        <w:rPr>
          <w:rtl/>
          <w:lang w:eastAsia="he-IL"/>
        </w:rPr>
      </w:pPr>
      <w:bookmarkStart w:id="1951" w:name="_ETM_Q1_5470718"/>
      <w:bookmarkStart w:id="1952" w:name="_ETM_Q1_5470771"/>
      <w:bookmarkEnd w:id="1951"/>
      <w:bookmarkEnd w:id="1952"/>
      <w:r>
        <w:rPr>
          <w:rFonts w:hint="cs"/>
          <w:rtl/>
          <w:lang w:eastAsia="he-IL"/>
        </w:rPr>
        <w:t xml:space="preserve">ממש בקצרה. </w:t>
      </w:r>
      <w:bookmarkStart w:id="1953" w:name="_ETM_Q1_5472558"/>
      <w:bookmarkEnd w:id="1953"/>
      <w:r>
        <w:rPr>
          <w:rFonts w:hint="cs"/>
          <w:rtl/>
          <w:lang w:eastAsia="he-IL"/>
        </w:rPr>
        <w:t xml:space="preserve">אני עומד בראש פורום של גופי </w:t>
      </w:r>
      <w:proofErr w:type="spellStart"/>
      <w:r>
        <w:rPr>
          <w:rFonts w:hint="cs"/>
          <w:rtl/>
          <w:lang w:eastAsia="he-IL"/>
        </w:rPr>
        <w:t>פינטק</w:t>
      </w:r>
      <w:proofErr w:type="spellEnd"/>
      <w:r>
        <w:rPr>
          <w:rFonts w:hint="cs"/>
          <w:rtl/>
          <w:lang w:eastAsia="he-IL"/>
        </w:rPr>
        <w:t xml:space="preserve"> וגם של חברו</w:t>
      </w:r>
      <w:bookmarkStart w:id="1954" w:name="_ETM_Q1_5475474"/>
      <w:bookmarkEnd w:id="1954"/>
      <w:r>
        <w:rPr>
          <w:rFonts w:hint="cs"/>
          <w:rtl/>
          <w:lang w:eastAsia="he-IL"/>
        </w:rPr>
        <w:t xml:space="preserve">ת האשראי המופרדות כחלק מהרצון ליישם את שטרום. </w:t>
      </w:r>
      <w:bookmarkStart w:id="1955" w:name="_ETM_Q1_5482211"/>
      <w:bookmarkEnd w:id="1955"/>
      <w:r>
        <w:rPr>
          <w:rFonts w:hint="cs"/>
          <w:rtl/>
          <w:lang w:eastAsia="he-IL"/>
        </w:rPr>
        <w:t xml:space="preserve">זה נאמר כאן בתחילת הדרך. אנחנו בפיגור </w:t>
      </w:r>
      <w:bookmarkStart w:id="1956" w:name="_ETM_Q1_5484298"/>
      <w:bookmarkEnd w:id="1956"/>
      <w:r>
        <w:rPr>
          <w:rFonts w:hint="cs"/>
          <w:rtl/>
          <w:lang w:eastAsia="he-IL"/>
        </w:rPr>
        <w:t>ניכר. הנושא של רפורמה במערכת הפיננסית נמצא על ה</w:t>
      </w:r>
      <w:bookmarkStart w:id="1957" w:name="_ETM_Q1_5486896"/>
      <w:bookmarkEnd w:id="1957"/>
      <w:r>
        <w:rPr>
          <w:rFonts w:hint="cs"/>
          <w:rtl/>
          <w:lang w:eastAsia="he-IL"/>
        </w:rPr>
        <w:t xml:space="preserve">שולחן כבר יותר מארבע שנים והעסק מדשדש. לכן הסוגיה הראשונה </w:t>
      </w:r>
      <w:bookmarkStart w:id="1958" w:name="_ETM_Q1_5493328"/>
      <w:bookmarkEnd w:id="1958"/>
      <w:r>
        <w:rPr>
          <w:rFonts w:hint="cs"/>
          <w:rtl/>
          <w:lang w:eastAsia="he-IL"/>
        </w:rPr>
        <w:t xml:space="preserve">שאני רוצה </w:t>
      </w:r>
      <w:r>
        <w:rPr>
          <w:rtl/>
          <w:lang w:eastAsia="he-IL"/>
        </w:rPr>
        <w:t>–</w:t>
      </w:r>
      <w:r w:rsidR="00630005">
        <w:rPr>
          <w:rFonts w:hint="cs"/>
          <w:rtl/>
          <w:lang w:eastAsia="he-IL"/>
        </w:rPr>
        <w:t xml:space="preserve"> </w:t>
      </w:r>
      <w:r>
        <w:rPr>
          <w:rFonts w:hint="cs"/>
          <w:rtl/>
          <w:lang w:eastAsia="he-IL"/>
        </w:rPr>
        <w:t xml:space="preserve">שלחנו מכתב לוועדה </w:t>
      </w:r>
      <w:r>
        <w:rPr>
          <w:rtl/>
          <w:lang w:eastAsia="he-IL"/>
        </w:rPr>
        <w:t>–</w:t>
      </w:r>
      <w:r>
        <w:rPr>
          <w:rFonts w:hint="cs"/>
          <w:rtl/>
          <w:lang w:eastAsia="he-IL"/>
        </w:rPr>
        <w:t xml:space="preserve"> לשים</w:t>
      </w:r>
      <w:r w:rsidR="00630005">
        <w:rPr>
          <w:rFonts w:hint="cs"/>
          <w:rtl/>
          <w:lang w:eastAsia="he-IL"/>
        </w:rPr>
        <w:t xml:space="preserve"> </w:t>
      </w:r>
      <w:r>
        <w:rPr>
          <w:rFonts w:hint="cs"/>
          <w:rtl/>
          <w:lang w:eastAsia="he-IL"/>
        </w:rPr>
        <w:t>אותה כאן על השולחן, אלה לוחו</w:t>
      </w:r>
      <w:bookmarkStart w:id="1959" w:name="_ETM_Q1_5494744"/>
      <w:bookmarkEnd w:id="1959"/>
      <w:r>
        <w:rPr>
          <w:rFonts w:hint="cs"/>
          <w:rtl/>
          <w:lang w:eastAsia="he-IL"/>
        </w:rPr>
        <w:t xml:space="preserve">ת הזמנים. אנחנו בפיגור אדיר. שמענו </w:t>
      </w:r>
      <w:bookmarkStart w:id="1960" w:name="_ETM_Q1_5498428"/>
      <w:bookmarkEnd w:id="1960"/>
      <w:r>
        <w:rPr>
          <w:rFonts w:hint="cs"/>
          <w:rtl/>
          <w:lang w:eastAsia="he-IL"/>
        </w:rPr>
        <w:t xml:space="preserve">דברים מאוד חשובים מהרשות לניירות ערך, מבנק ישראל, ממשרד האוצר </w:t>
      </w:r>
      <w:bookmarkStart w:id="1961" w:name="_ETM_Q1_5505988"/>
      <w:bookmarkEnd w:id="1961"/>
      <w:r>
        <w:rPr>
          <w:rFonts w:hint="cs"/>
          <w:rtl/>
          <w:lang w:eastAsia="he-IL"/>
        </w:rPr>
        <w:t xml:space="preserve">ומכולם, אבל אנחנו בפיגור גדול. מאוד מאוד חשוב </w:t>
      </w:r>
      <w:bookmarkStart w:id="1962" w:name="_ETM_Q1_5508688"/>
      <w:bookmarkEnd w:id="1962"/>
      <w:r>
        <w:rPr>
          <w:rFonts w:hint="cs"/>
          <w:rtl/>
          <w:lang w:eastAsia="he-IL"/>
        </w:rPr>
        <w:t>שהחוק הזה ייכנס. הוא לא צריך אפילו</w:t>
      </w:r>
      <w:bookmarkStart w:id="1963" w:name="_ETM_Q1_5510870"/>
      <w:bookmarkEnd w:id="1963"/>
      <w:r>
        <w:rPr>
          <w:rFonts w:hint="cs"/>
          <w:rtl/>
          <w:lang w:eastAsia="he-IL"/>
        </w:rPr>
        <w:t xml:space="preserve"> להיכנס ביוני כפי שרשום שם. לא צריך</w:t>
      </w:r>
      <w:r w:rsidR="00630005">
        <w:rPr>
          <w:rFonts w:hint="cs"/>
          <w:rtl/>
          <w:lang w:eastAsia="he-IL"/>
        </w:rPr>
        <w:t xml:space="preserve"> </w:t>
      </w:r>
      <w:proofErr w:type="spellStart"/>
      <w:r>
        <w:rPr>
          <w:rFonts w:hint="cs"/>
          <w:rtl/>
          <w:lang w:eastAsia="he-IL"/>
        </w:rPr>
        <w:t>דיליי</w:t>
      </w:r>
      <w:bookmarkStart w:id="1964" w:name="_ETM_Q1_5510366"/>
      <w:bookmarkEnd w:id="1964"/>
      <w:proofErr w:type="spellEnd"/>
      <w:r>
        <w:rPr>
          <w:rFonts w:hint="cs"/>
          <w:rtl/>
          <w:lang w:eastAsia="he-IL"/>
        </w:rPr>
        <w:t>. בואו נזכור שלבנקים הייתה עדיפות ג</w:t>
      </w:r>
      <w:bookmarkStart w:id="1965" w:name="_ETM_Q1_5513370"/>
      <w:bookmarkEnd w:id="1965"/>
      <w:r>
        <w:rPr>
          <w:rFonts w:hint="cs"/>
          <w:rtl/>
          <w:lang w:eastAsia="he-IL"/>
        </w:rPr>
        <w:t>דולה כי בנק</w:t>
      </w:r>
      <w:r w:rsidR="00630005">
        <w:rPr>
          <w:rFonts w:hint="cs"/>
          <w:rtl/>
          <w:lang w:eastAsia="he-IL"/>
        </w:rPr>
        <w:t xml:space="preserve"> </w:t>
      </w:r>
      <w:r>
        <w:rPr>
          <w:rFonts w:hint="cs"/>
          <w:rtl/>
          <w:lang w:eastAsia="he-IL"/>
        </w:rPr>
        <w:t xml:space="preserve">ישראל עבד, קיבל, כך </w:t>
      </w:r>
      <w:bookmarkStart w:id="1966" w:name="_ETM_Q1_5518086"/>
      <w:bookmarkEnd w:id="1966"/>
      <w:r>
        <w:rPr>
          <w:rFonts w:hint="cs"/>
          <w:rtl/>
          <w:lang w:eastAsia="he-IL"/>
        </w:rPr>
        <w:t xml:space="preserve">צריך היה, בעוד שהשוק החוץ בנקאי נשאר בלי שום רגולציה </w:t>
      </w:r>
      <w:bookmarkStart w:id="1967" w:name="_ETM_Q1_5524262"/>
      <w:bookmarkEnd w:id="1967"/>
      <w:r>
        <w:rPr>
          <w:rFonts w:hint="cs"/>
          <w:rtl/>
          <w:lang w:eastAsia="he-IL"/>
        </w:rPr>
        <w:t>למידע</w:t>
      </w:r>
      <w:r w:rsidR="00630005">
        <w:rPr>
          <w:rFonts w:hint="cs"/>
          <w:rtl/>
          <w:lang w:eastAsia="he-IL"/>
        </w:rPr>
        <w:t xml:space="preserve"> </w:t>
      </w:r>
      <w:r>
        <w:rPr>
          <w:rFonts w:hint="cs"/>
          <w:rtl/>
          <w:lang w:eastAsia="he-IL"/>
        </w:rPr>
        <w:t>וכמו שהבנו מידע הוא הבסיס של תחרות.</w:t>
      </w:r>
      <w:r w:rsidR="001B3C00">
        <w:rPr>
          <w:rFonts w:hint="cs"/>
          <w:rtl/>
          <w:lang w:eastAsia="he-IL"/>
        </w:rPr>
        <w:t xml:space="preserve"> </w:t>
      </w:r>
      <w:bookmarkStart w:id="1968" w:name="_ETM_Q1_5528296"/>
      <w:bookmarkEnd w:id="1968"/>
      <w:r w:rsidR="001B3C00">
        <w:rPr>
          <w:rFonts w:hint="cs"/>
          <w:rtl/>
          <w:lang w:eastAsia="he-IL"/>
        </w:rPr>
        <w:t xml:space="preserve">המערכת הבנקאית, מתחילת שנת 2020, כבר יש </w:t>
      </w:r>
      <w:bookmarkStart w:id="1969" w:name="_ETM_Q1_5529892"/>
      <w:bookmarkEnd w:id="1969"/>
      <w:r w:rsidR="001B3C00">
        <w:rPr>
          <w:rFonts w:hint="cs"/>
          <w:rtl/>
          <w:lang w:eastAsia="he-IL"/>
        </w:rPr>
        <w:t>לה נהלים ל-</w:t>
      </w:r>
      <w:r w:rsidR="001B3C00">
        <w:rPr>
          <w:lang w:eastAsia="he-IL"/>
        </w:rPr>
        <w:t>API</w:t>
      </w:r>
      <w:r w:rsidR="001B3C00">
        <w:rPr>
          <w:rFonts w:hint="cs"/>
          <w:rtl/>
          <w:lang w:eastAsia="he-IL"/>
        </w:rPr>
        <w:t>, למידע פיננסי.</w:t>
      </w:r>
      <w:bookmarkStart w:id="1970" w:name="_ETM_Q1_5533741"/>
      <w:bookmarkEnd w:id="1970"/>
    </w:p>
    <w:p w:rsidR="001B3C00" w:rsidRDefault="001B3C00" w:rsidP="00486AD6">
      <w:pPr>
        <w:rPr>
          <w:rtl/>
          <w:lang w:eastAsia="he-IL"/>
        </w:rPr>
      </w:pPr>
      <w:bookmarkStart w:id="1971" w:name="_ETM_Q1_5533805"/>
      <w:bookmarkEnd w:id="1971"/>
    </w:p>
    <w:p w:rsidR="001B3C00" w:rsidRDefault="001B3C00" w:rsidP="00486AD6">
      <w:pPr>
        <w:rPr>
          <w:rtl/>
          <w:lang w:eastAsia="he-IL"/>
        </w:rPr>
      </w:pPr>
      <w:bookmarkStart w:id="1972" w:name="_ETM_Q1_5534653"/>
      <w:bookmarkStart w:id="1973" w:name="_ETM_Q1_5534712"/>
      <w:bookmarkEnd w:id="1972"/>
      <w:bookmarkEnd w:id="1973"/>
      <w:r>
        <w:rPr>
          <w:rFonts w:hint="cs"/>
          <w:rtl/>
          <w:lang w:eastAsia="he-IL"/>
        </w:rPr>
        <w:t xml:space="preserve">חייבים לזרז את לוחות הזמנים </w:t>
      </w:r>
      <w:bookmarkStart w:id="1974" w:name="_ETM_Q1_5537726"/>
      <w:bookmarkEnd w:id="1974"/>
      <w:r>
        <w:rPr>
          <w:rFonts w:hint="cs"/>
          <w:rtl/>
          <w:lang w:eastAsia="he-IL"/>
        </w:rPr>
        <w:t>ושנית, שה-</w:t>
      </w:r>
      <w:proofErr w:type="spellStart"/>
      <w:r>
        <w:rPr>
          <w:rFonts w:hint="cs"/>
          <w:rtl/>
          <w:lang w:eastAsia="he-IL"/>
        </w:rPr>
        <w:t>נב"ת</w:t>
      </w:r>
      <w:proofErr w:type="spellEnd"/>
      <w:r>
        <w:rPr>
          <w:rFonts w:hint="cs"/>
          <w:rtl/>
          <w:lang w:eastAsia="he-IL"/>
        </w:rPr>
        <w:t>, אותו</w:t>
      </w:r>
      <w:r w:rsidR="00630005">
        <w:rPr>
          <w:rFonts w:hint="cs"/>
          <w:rtl/>
          <w:lang w:eastAsia="he-IL"/>
        </w:rPr>
        <w:t xml:space="preserve"> </w:t>
      </w:r>
      <w:r>
        <w:rPr>
          <w:rFonts w:hint="cs"/>
          <w:rtl/>
          <w:lang w:eastAsia="he-IL"/>
        </w:rPr>
        <w:t xml:space="preserve">נוהל בנקאי שעובד על המערכת הבנקאית יסונכרן </w:t>
      </w:r>
      <w:bookmarkStart w:id="1975" w:name="_ETM_Q1_5540532"/>
      <w:bookmarkEnd w:id="1975"/>
      <w:r>
        <w:rPr>
          <w:rFonts w:hint="cs"/>
          <w:rtl/>
          <w:lang w:eastAsia="he-IL"/>
        </w:rPr>
        <w:t>לגמרי בלוחות הזמנים לו. כרגע יש לוחות זמנים אחרים.</w:t>
      </w:r>
    </w:p>
    <w:p w:rsidR="001B3C00" w:rsidRDefault="001B3C00" w:rsidP="00486AD6">
      <w:pPr>
        <w:rPr>
          <w:rtl/>
          <w:lang w:eastAsia="he-IL"/>
        </w:rPr>
      </w:pPr>
      <w:bookmarkStart w:id="1976" w:name="_ETM_Q1_5546383"/>
      <w:bookmarkStart w:id="1977" w:name="_ETM_Q1_5546452"/>
      <w:bookmarkStart w:id="1978" w:name="_ETM_Q1_5547391"/>
      <w:bookmarkEnd w:id="1976"/>
      <w:bookmarkEnd w:id="1977"/>
      <w:bookmarkEnd w:id="1978"/>
    </w:p>
    <w:p w:rsidR="001B3C00" w:rsidRDefault="001B3C00" w:rsidP="001B3C00">
      <w:pPr>
        <w:pStyle w:val="af6"/>
        <w:keepNext/>
        <w:rPr>
          <w:rtl/>
        </w:rPr>
      </w:pPr>
      <w:bookmarkStart w:id="1979" w:name="ET_yor_5765_134"/>
      <w:r w:rsidRPr="001B3C00">
        <w:rPr>
          <w:rStyle w:val="TagStyle"/>
          <w:rtl/>
        </w:rPr>
        <w:t xml:space="preserve"> &lt;&lt; </w:t>
      </w:r>
      <w:proofErr w:type="spellStart"/>
      <w:r w:rsidRPr="001B3C00">
        <w:rPr>
          <w:rStyle w:val="TagStyle"/>
          <w:rtl/>
        </w:rPr>
        <w:t>יור</w:t>
      </w:r>
      <w:proofErr w:type="spellEnd"/>
      <w:r w:rsidRPr="001B3C00">
        <w:rPr>
          <w:rStyle w:val="TagStyle"/>
          <w:rtl/>
        </w:rPr>
        <w:t xml:space="preserve"> &gt;&gt; </w:t>
      </w:r>
      <w:r>
        <w:rPr>
          <w:rtl/>
        </w:rPr>
        <w:t>היו"ר מיכאל מרדכי ביטון:</w:t>
      </w:r>
      <w:r w:rsidRPr="001B3C00">
        <w:rPr>
          <w:rStyle w:val="TagStyle"/>
          <w:rtl/>
        </w:rPr>
        <w:t xml:space="preserve"> &lt;&lt; </w:t>
      </w:r>
      <w:proofErr w:type="spellStart"/>
      <w:r w:rsidRPr="001B3C00">
        <w:rPr>
          <w:rStyle w:val="TagStyle"/>
          <w:rtl/>
        </w:rPr>
        <w:t>יור</w:t>
      </w:r>
      <w:proofErr w:type="spellEnd"/>
      <w:r w:rsidRPr="001B3C00">
        <w:rPr>
          <w:rStyle w:val="TagStyle"/>
          <w:rtl/>
        </w:rPr>
        <w:t xml:space="preserve"> &gt;&gt;</w:t>
      </w:r>
      <w:r w:rsidR="00630005">
        <w:rPr>
          <w:rtl/>
        </w:rPr>
        <w:t xml:space="preserve"> </w:t>
      </w:r>
      <w:r>
        <w:rPr>
          <w:rtl/>
        </w:rPr>
        <w:t xml:space="preserve"> </w:t>
      </w:r>
      <w:bookmarkEnd w:id="1979"/>
    </w:p>
    <w:p w:rsidR="001B3C00" w:rsidRDefault="001B3C00" w:rsidP="001B3C00">
      <w:pPr>
        <w:pStyle w:val="KeepWithNext"/>
        <w:rPr>
          <w:rtl/>
          <w:lang w:eastAsia="he-IL"/>
        </w:rPr>
      </w:pPr>
    </w:p>
    <w:p w:rsidR="001B3C00" w:rsidRDefault="001B3C00" w:rsidP="001B3C00">
      <w:pPr>
        <w:rPr>
          <w:rtl/>
          <w:lang w:eastAsia="he-IL"/>
        </w:rPr>
      </w:pPr>
      <w:bookmarkStart w:id="1980" w:name="_ETM_Q1_5547763"/>
      <w:bookmarkStart w:id="1981" w:name="_ETM_Q1_5547787"/>
      <w:bookmarkEnd w:id="1980"/>
      <w:bookmarkEnd w:id="1981"/>
      <w:r>
        <w:rPr>
          <w:rFonts w:hint="cs"/>
          <w:rtl/>
          <w:lang w:eastAsia="he-IL"/>
        </w:rPr>
        <w:t>את המושג הזה למדתי רק היום.</w:t>
      </w:r>
      <w:bookmarkStart w:id="1982" w:name="_ETM_Q1_5554755"/>
      <w:bookmarkEnd w:id="1982"/>
    </w:p>
    <w:p w:rsidR="001B3C00" w:rsidRDefault="001B3C00" w:rsidP="001B3C00">
      <w:pPr>
        <w:rPr>
          <w:rtl/>
          <w:lang w:eastAsia="he-IL"/>
        </w:rPr>
      </w:pPr>
      <w:bookmarkStart w:id="1983" w:name="_ETM_Q1_5554804"/>
      <w:bookmarkStart w:id="1984" w:name="_ETM_Q1_5555842"/>
      <w:bookmarkStart w:id="1985" w:name="_ETM_Q1_5556026"/>
      <w:bookmarkEnd w:id="1983"/>
      <w:bookmarkEnd w:id="1984"/>
      <w:bookmarkEnd w:id="1985"/>
    </w:p>
    <w:p w:rsidR="001B3C00" w:rsidRDefault="001B3C00" w:rsidP="001B3C00">
      <w:pPr>
        <w:pStyle w:val="af9"/>
        <w:keepNext/>
        <w:rPr>
          <w:rtl/>
          <w:lang w:eastAsia="he-IL"/>
        </w:rPr>
      </w:pPr>
      <w:bookmarkStart w:id="1986" w:name="ET_guest_רועי_פולקמן_135"/>
      <w:r w:rsidRPr="001B3C00">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1B3C00">
        <w:rPr>
          <w:rStyle w:val="TagStyle"/>
          <w:rtl/>
        </w:rPr>
        <w:t xml:space="preserve"> &lt;&lt; אורח &gt;&gt;</w:t>
      </w:r>
      <w:r w:rsidR="00630005">
        <w:rPr>
          <w:rtl/>
          <w:lang w:eastAsia="he-IL"/>
        </w:rPr>
        <w:t xml:space="preserve"> </w:t>
      </w:r>
      <w:r>
        <w:rPr>
          <w:rtl/>
          <w:lang w:eastAsia="he-IL"/>
        </w:rPr>
        <w:t xml:space="preserve"> </w:t>
      </w:r>
      <w:bookmarkEnd w:id="1986"/>
    </w:p>
    <w:p w:rsidR="001B3C00" w:rsidRDefault="001B3C00" w:rsidP="001B3C00">
      <w:pPr>
        <w:pStyle w:val="KeepWithNext"/>
        <w:rPr>
          <w:rtl/>
          <w:lang w:eastAsia="he-IL"/>
        </w:rPr>
      </w:pPr>
    </w:p>
    <w:p w:rsidR="001B3C00" w:rsidRDefault="001B3C00" w:rsidP="001B3C00">
      <w:pPr>
        <w:rPr>
          <w:rtl/>
          <w:lang w:eastAsia="he-IL"/>
        </w:rPr>
      </w:pPr>
      <w:bookmarkStart w:id="1987" w:name="_ETM_Q1_5556360"/>
      <w:bookmarkStart w:id="1988" w:name="_ETM_Q1_5556386"/>
      <w:bookmarkEnd w:id="1987"/>
      <w:bookmarkEnd w:id="1988"/>
      <w:r>
        <w:rPr>
          <w:rFonts w:hint="cs"/>
          <w:rtl/>
          <w:lang w:eastAsia="he-IL"/>
        </w:rPr>
        <w:t xml:space="preserve">יש חקיקה או נהלים </w:t>
      </w:r>
      <w:bookmarkStart w:id="1989" w:name="_ETM_Q1_5557706"/>
      <w:bookmarkEnd w:id="1989"/>
      <w:r>
        <w:rPr>
          <w:rFonts w:hint="cs"/>
          <w:rtl/>
          <w:lang w:eastAsia="he-IL"/>
        </w:rPr>
        <w:t>שעובדים עבור המערכת הבנקאית וזה בסדר ו</w:t>
      </w:r>
      <w:bookmarkStart w:id="1990" w:name="_ETM_Q1_5558930"/>
      <w:bookmarkStart w:id="1991" w:name="_ETM_Q1_5558998"/>
      <w:bookmarkEnd w:id="1990"/>
      <w:bookmarkEnd w:id="1991"/>
      <w:r>
        <w:rPr>
          <w:rFonts w:hint="cs"/>
          <w:rtl/>
          <w:lang w:eastAsia="he-IL"/>
        </w:rPr>
        <w:t xml:space="preserve">כך </w:t>
      </w:r>
      <w:bookmarkStart w:id="1992" w:name="_ETM_Q1_5558208"/>
      <w:bookmarkEnd w:id="1992"/>
      <w:r>
        <w:rPr>
          <w:rFonts w:hint="cs"/>
          <w:rtl/>
          <w:lang w:eastAsia="he-IL"/>
        </w:rPr>
        <w:t xml:space="preserve">צריך להיות, אבל עכשיו שיש חוק, כמובן החוק גובר </w:t>
      </w:r>
      <w:bookmarkStart w:id="1993" w:name="_ETM_Q1_5563493"/>
      <w:bookmarkEnd w:id="1993"/>
      <w:r>
        <w:rPr>
          <w:rFonts w:hint="cs"/>
          <w:rtl/>
          <w:lang w:eastAsia="he-IL"/>
        </w:rPr>
        <w:t>ולוח הזמנים צריך להיות קצר ומאוחד.</w:t>
      </w:r>
      <w:bookmarkStart w:id="1994" w:name="_ETM_Q1_5566191"/>
      <w:bookmarkEnd w:id="1994"/>
    </w:p>
    <w:p w:rsidR="001B3C00" w:rsidRDefault="001B3C00" w:rsidP="001B3C00">
      <w:pPr>
        <w:rPr>
          <w:rtl/>
          <w:lang w:eastAsia="he-IL"/>
        </w:rPr>
      </w:pPr>
      <w:bookmarkStart w:id="1995" w:name="_ETM_Q1_5566248"/>
      <w:bookmarkEnd w:id="1995"/>
    </w:p>
    <w:p w:rsidR="001B3C00" w:rsidRDefault="001B3C00" w:rsidP="001B3C00">
      <w:pPr>
        <w:rPr>
          <w:rtl/>
          <w:lang w:eastAsia="he-IL"/>
        </w:rPr>
      </w:pPr>
      <w:bookmarkStart w:id="1996" w:name="_ETM_Q1_5566382"/>
      <w:bookmarkStart w:id="1997" w:name="_ETM_Q1_5566435"/>
      <w:bookmarkEnd w:id="1996"/>
      <w:bookmarkEnd w:id="1997"/>
      <w:r>
        <w:rPr>
          <w:rFonts w:hint="cs"/>
          <w:rtl/>
          <w:lang w:eastAsia="he-IL"/>
        </w:rPr>
        <w:t xml:space="preserve">הדבר השני. </w:t>
      </w:r>
      <w:bookmarkStart w:id="1998" w:name="_ETM_Q1_5569398"/>
      <w:bookmarkEnd w:id="1998"/>
      <w:r>
        <w:rPr>
          <w:rFonts w:hint="cs"/>
          <w:rtl/>
          <w:lang w:eastAsia="he-IL"/>
        </w:rPr>
        <w:t xml:space="preserve">דובר כאן על חשיבות פרטיות ואבטחת מידע והכול נכון, אבל בואו לא נשכח שהשוק החוץ בנקאי, יש בו </w:t>
      </w:r>
      <w:bookmarkStart w:id="1999" w:name="_ETM_Q1_5575064"/>
      <w:bookmarkEnd w:id="1999"/>
      <w:r>
        <w:rPr>
          <w:rFonts w:hint="cs"/>
          <w:rtl/>
          <w:lang w:eastAsia="he-IL"/>
        </w:rPr>
        <w:t xml:space="preserve">הרבה גופים קטנים. </w:t>
      </w:r>
    </w:p>
    <w:p w:rsidR="001B3C00" w:rsidRDefault="001B3C00" w:rsidP="001B3C00">
      <w:pPr>
        <w:rPr>
          <w:rtl/>
          <w:lang w:eastAsia="he-IL"/>
        </w:rPr>
      </w:pPr>
      <w:bookmarkStart w:id="2000" w:name="_ETM_Q1_5587420"/>
      <w:bookmarkStart w:id="2001" w:name="_ETM_Q1_5587489"/>
      <w:bookmarkEnd w:id="2000"/>
      <w:bookmarkEnd w:id="2001"/>
    </w:p>
    <w:p w:rsidR="001B3C00" w:rsidRDefault="001B3C00" w:rsidP="001B3C00">
      <w:pPr>
        <w:rPr>
          <w:rtl/>
          <w:lang w:eastAsia="he-IL"/>
        </w:rPr>
      </w:pPr>
      <w:r>
        <w:rPr>
          <w:rFonts w:hint="cs"/>
          <w:rtl/>
          <w:lang w:eastAsia="he-IL"/>
        </w:rPr>
        <w:t>דיברתי על לוח הזמנים,</w:t>
      </w:r>
      <w:r w:rsidR="00630005">
        <w:rPr>
          <w:rFonts w:hint="cs"/>
          <w:rtl/>
          <w:lang w:eastAsia="he-IL"/>
        </w:rPr>
        <w:t xml:space="preserve"> </w:t>
      </w:r>
      <w:r>
        <w:rPr>
          <w:rFonts w:hint="cs"/>
          <w:rtl/>
          <w:lang w:eastAsia="he-IL"/>
        </w:rPr>
        <w:t xml:space="preserve">אמרתי לעשות התאמות, להיזהר שלא דרך </w:t>
      </w:r>
      <w:bookmarkStart w:id="2002" w:name="_ETM_Q1_5588747"/>
      <w:bookmarkEnd w:id="2002"/>
      <w:r>
        <w:rPr>
          <w:rFonts w:hint="cs"/>
          <w:rtl/>
          <w:lang w:eastAsia="he-IL"/>
        </w:rPr>
        <w:t xml:space="preserve">סעיפי9ם כאלה כמו אבטחת מידע ימנעו מהרבה מאוד </w:t>
      </w:r>
      <w:proofErr w:type="spellStart"/>
      <w:r>
        <w:rPr>
          <w:rFonts w:hint="cs"/>
          <w:rtl/>
          <w:lang w:eastAsia="he-IL"/>
        </w:rPr>
        <w:t>פינטקים</w:t>
      </w:r>
      <w:proofErr w:type="spellEnd"/>
      <w:r>
        <w:rPr>
          <w:rFonts w:hint="cs"/>
          <w:rtl/>
          <w:lang w:eastAsia="he-IL"/>
        </w:rPr>
        <w:t xml:space="preserve"> להשתמש בחוק הבנקאות הפתוחה.</w:t>
      </w:r>
    </w:p>
    <w:p w:rsidR="001B3C00" w:rsidRDefault="001B3C00" w:rsidP="001B3C00">
      <w:pPr>
        <w:rPr>
          <w:rtl/>
          <w:lang w:eastAsia="he-IL"/>
        </w:rPr>
      </w:pPr>
      <w:bookmarkStart w:id="2003" w:name="_ETM_Q1_5595140"/>
      <w:bookmarkStart w:id="2004" w:name="_ETM_Q1_5595201"/>
      <w:bookmarkStart w:id="2005" w:name="_ETM_Q1_5595252"/>
      <w:bookmarkEnd w:id="2003"/>
      <w:bookmarkEnd w:id="2004"/>
      <w:bookmarkEnd w:id="2005"/>
    </w:p>
    <w:p w:rsidR="001B3C00" w:rsidRDefault="001B3C00" w:rsidP="001B3C00">
      <w:pPr>
        <w:rPr>
          <w:rtl/>
          <w:lang w:eastAsia="he-IL"/>
        </w:rPr>
      </w:pPr>
      <w:bookmarkStart w:id="2006" w:name="_ETM_Q1_5595303"/>
      <w:bookmarkEnd w:id="2006"/>
      <w:r>
        <w:rPr>
          <w:rFonts w:hint="cs"/>
          <w:rtl/>
          <w:lang w:eastAsia="he-IL"/>
        </w:rPr>
        <w:t>לגבי החשבונות המשותפים.</w:t>
      </w:r>
      <w:bookmarkStart w:id="2007" w:name="_ETM_Q1_5596743"/>
      <w:bookmarkEnd w:id="2007"/>
      <w:r>
        <w:rPr>
          <w:rFonts w:hint="cs"/>
          <w:rtl/>
          <w:lang w:eastAsia="he-IL"/>
        </w:rPr>
        <w:t xml:space="preserve"> זה נאמר כאן בהגדרות. אנחנו נתייחס לזה בסעיף. זו נקודה </w:t>
      </w:r>
      <w:bookmarkStart w:id="2008" w:name="_ETM_Q1_5600044"/>
      <w:bookmarkEnd w:id="2008"/>
      <w:r>
        <w:rPr>
          <w:rFonts w:hint="cs"/>
          <w:rtl/>
          <w:lang w:eastAsia="he-IL"/>
        </w:rPr>
        <w:t xml:space="preserve">קריטית. יש מקומות בחוק שאפשר בשנייה אחת לסרס אותו. זו </w:t>
      </w:r>
      <w:bookmarkStart w:id="2009" w:name="_ETM_Q1_5605903"/>
      <w:bookmarkEnd w:id="2009"/>
      <w:r>
        <w:rPr>
          <w:rFonts w:hint="cs"/>
          <w:rtl/>
          <w:lang w:eastAsia="he-IL"/>
        </w:rPr>
        <w:t>אחת הנקודות.</w:t>
      </w:r>
    </w:p>
    <w:p w:rsidR="001B3C00" w:rsidRDefault="001B3C00" w:rsidP="001B3C00">
      <w:pPr>
        <w:rPr>
          <w:rtl/>
          <w:lang w:eastAsia="he-IL"/>
        </w:rPr>
      </w:pPr>
      <w:bookmarkStart w:id="2010" w:name="_ETM_Q1_5607414"/>
      <w:bookmarkStart w:id="2011" w:name="_ETM_Q1_5607458"/>
      <w:bookmarkEnd w:id="2010"/>
      <w:bookmarkEnd w:id="2011"/>
    </w:p>
    <w:p w:rsidR="001B3C00" w:rsidRDefault="001B3C00" w:rsidP="001B3C00">
      <w:pPr>
        <w:rPr>
          <w:rtl/>
          <w:lang w:eastAsia="he-IL"/>
        </w:rPr>
      </w:pPr>
      <w:bookmarkStart w:id="2012" w:name="_ETM_Q1_5607510"/>
      <w:bookmarkStart w:id="2013" w:name="_ETM_Q1_5607601"/>
      <w:bookmarkEnd w:id="2012"/>
      <w:bookmarkEnd w:id="2013"/>
      <w:r>
        <w:rPr>
          <w:rFonts w:hint="cs"/>
          <w:rtl/>
          <w:lang w:eastAsia="he-IL"/>
        </w:rPr>
        <w:t>אני אומר עוד הערה אחת חשובה. צריך להוסיף ל</w:t>
      </w:r>
      <w:bookmarkStart w:id="2014" w:name="_ETM_Q1_5611320"/>
      <w:bookmarkEnd w:id="2014"/>
      <w:r>
        <w:rPr>
          <w:rFonts w:hint="cs"/>
          <w:rtl/>
          <w:lang w:eastAsia="he-IL"/>
        </w:rPr>
        <w:t xml:space="preserve">חוק שתי נקודות. האחת, סמכויות מעקב אחרי הביצוע שלו. בחוק </w:t>
      </w:r>
      <w:bookmarkStart w:id="2015" w:name="_ETM_Q1_5614612"/>
      <w:bookmarkEnd w:id="2015"/>
      <w:r>
        <w:rPr>
          <w:rFonts w:hint="cs"/>
          <w:rtl/>
          <w:lang w:eastAsia="he-IL"/>
        </w:rPr>
        <w:t xml:space="preserve">שטרום אנחנו הכנסנו סעיף של ועדת מעקב. הוועדה הזאת הוקמה, </w:t>
      </w:r>
      <w:bookmarkStart w:id="2016" w:name="_ETM_Q1_5619741"/>
      <w:bookmarkEnd w:id="2016"/>
      <w:r>
        <w:rPr>
          <w:rFonts w:hint="cs"/>
          <w:rtl/>
          <w:lang w:eastAsia="he-IL"/>
        </w:rPr>
        <w:t>יש לה סמכויות מוגבלות. היא חשובה מאין כמותה. צריך להוס</w:t>
      </w:r>
      <w:bookmarkStart w:id="2017" w:name="_ETM_Q1_5621502"/>
      <w:bookmarkEnd w:id="2017"/>
      <w:r>
        <w:rPr>
          <w:rFonts w:hint="cs"/>
          <w:rtl/>
          <w:lang w:eastAsia="he-IL"/>
        </w:rPr>
        <w:t xml:space="preserve">יף סעיף בחוק </w:t>
      </w:r>
      <w:r>
        <w:rPr>
          <w:rtl/>
          <w:lang w:eastAsia="he-IL"/>
        </w:rPr>
        <w:t>–</w:t>
      </w:r>
      <w:r>
        <w:rPr>
          <w:rFonts w:hint="cs"/>
          <w:rtl/>
          <w:lang w:eastAsia="he-IL"/>
        </w:rPr>
        <w:t xml:space="preserve"> אני פונה </w:t>
      </w:r>
      <w:bookmarkStart w:id="2018" w:name="_ETM_Q1_5620013"/>
      <w:bookmarkEnd w:id="2018"/>
      <w:r>
        <w:rPr>
          <w:rFonts w:hint="cs"/>
          <w:rtl/>
          <w:lang w:eastAsia="he-IL"/>
        </w:rPr>
        <w:t xml:space="preserve">כאן ליועצים המשפטיים, כמובן לחברי הכנסת, </w:t>
      </w:r>
      <w:bookmarkStart w:id="2019" w:name="_ETM_Q1_5622838"/>
      <w:bookmarkEnd w:id="2019"/>
      <w:r>
        <w:rPr>
          <w:rFonts w:hint="cs"/>
          <w:rtl/>
          <w:lang w:eastAsia="he-IL"/>
        </w:rPr>
        <w:t xml:space="preserve">ליושב ראש הוועדה </w:t>
      </w:r>
      <w:r>
        <w:rPr>
          <w:rtl/>
          <w:lang w:eastAsia="he-IL"/>
        </w:rPr>
        <w:t>–</w:t>
      </w:r>
      <w:r>
        <w:rPr>
          <w:rFonts w:hint="cs"/>
          <w:rtl/>
          <w:lang w:eastAsia="he-IL"/>
        </w:rPr>
        <w:t xml:space="preserve"> שמדבר על הרחבת סמכויות ועדת </w:t>
      </w:r>
      <w:bookmarkStart w:id="2020" w:name="_ETM_Q1_5630120"/>
      <w:bookmarkEnd w:id="2020"/>
      <w:r>
        <w:rPr>
          <w:rFonts w:hint="cs"/>
          <w:rtl/>
          <w:lang w:eastAsia="he-IL"/>
        </w:rPr>
        <w:t xml:space="preserve">המעקב כי חוקים זה דבר חשוב, הציבור רוצה יישום של החוקים ולא רק חוקים. </w:t>
      </w:r>
    </w:p>
    <w:p w:rsidR="001B3C00" w:rsidRDefault="001B3C00" w:rsidP="001B3C00">
      <w:pPr>
        <w:rPr>
          <w:rtl/>
          <w:lang w:eastAsia="he-IL"/>
        </w:rPr>
      </w:pPr>
      <w:bookmarkStart w:id="2021" w:name="_ETM_Q1_5637328"/>
      <w:bookmarkStart w:id="2022" w:name="_ETM_Q1_5637386"/>
      <w:bookmarkEnd w:id="2021"/>
      <w:bookmarkEnd w:id="2022"/>
    </w:p>
    <w:p w:rsidR="001B3C00" w:rsidRDefault="001B3C00" w:rsidP="001B3C00">
      <w:pPr>
        <w:rPr>
          <w:rtl/>
          <w:lang w:eastAsia="he-IL"/>
        </w:rPr>
      </w:pPr>
      <w:bookmarkStart w:id="2023" w:name="_ETM_Q1_5637441"/>
      <w:bookmarkStart w:id="2024" w:name="_ETM_Q1_5637491"/>
      <w:bookmarkEnd w:id="2023"/>
      <w:bookmarkEnd w:id="2024"/>
      <w:r>
        <w:rPr>
          <w:rFonts w:hint="cs"/>
          <w:rtl/>
          <w:lang w:eastAsia="he-IL"/>
        </w:rPr>
        <w:t>הערה אחרו</w:t>
      </w:r>
      <w:bookmarkStart w:id="2025" w:name="_ETM_Q1_5638960"/>
      <w:bookmarkStart w:id="2026" w:name="_ETM_Q1_5638749"/>
      <w:bookmarkStart w:id="2027" w:name="_ETM_Q1_5638805"/>
      <w:bookmarkEnd w:id="2025"/>
      <w:bookmarkEnd w:id="2026"/>
      <w:bookmarkEnd w:id="2027"/>
      <w:r>
        <w:rPr>
          <w:rFonts w:hint="cs"/>
          <w:rtl/>
          <w:lang w:eastAsia="he-IL"/>
        </w:rPr>
        <w:t>נה. ראוי שגם המדינה</w:t>
      </w:r>
      <w:r w:rsidR="00630005">
        <w:rPr>
          <w:rFonts w:hint="cs"/>
          <w:rtl/>
          <w:lang w:eastAsia="he-IL"/>
        </w:rPr>
        <w:t xml:space="preserve"> </w:t>
      </w:r>
      <w:r>
        <w:rPr>
          <w:rFonts w:hint="cs"/>
          <w:rtl/>
          <w:lang w:eastAsia="he-IL"/>
        </w:rPr>
        <w:t>תשתתף ב-</w:t>
      </w:r>
      <w:r>
        <w:rPr>
          <w:lang w:eastAsia="he-IL"/>
        </w:rPr>
        <w:t>API</w:t>
      </w:r>
      <w:r>
        <w:rPr>
          <w:rFonts w:hint="cs"/>
          <w:rtl/>
          <w:lang w:eastAsia="he-IL"/>
        </w:rPr>
        <w:t xml:space="preserve">. מי שיהיה נותן </w:t>
      </w:r>
      <w:bookmarkStart w:id="2028" w:name="_ETM_Q1_5644037"/>
      <w:bookmarkEnd w:id="2028"/>
      <w:r>
        <w:rPr>
          <w:rFonts w:hint="cs"/>
          <w:rtl/>
          <w:lang w:eastAsia="he-IL"/>
        </w:rPr>
        <w:t xml:space="preserve">מידע בממשק דיגיטלי, זו גם רשות המסים, אנחנו מדברים על </w:t>
      </w:r>
      <w:bookmarkStart w:id="2029" w:name="_ETM_Q1_5648430"/>
      <w:bookmarkEnd w:id="2029"/>
      <w:r>
        <w:rPr>
          <w:rFonts w:hint="cs"/>
          <w:rtl/>
          <w:lang w:eastAsia="he-IL"/>
        </w:rPr>
        <w:t xml:space="preserve">בנקים, מדברים על גופים מוסדיים. אין סיבה שהיום כדי </w:t>
      </w:r>
      <w:bookmarkStart w:id="2030" w:name="_ETM_Q1_5649445"/>
      <w:bookmarkEnd w:id="2030"/>
      <w:r>
        <w:rPr>
          <w:rFonts w:hint="cs"/>
          <w:rtl/>
          <w:lang w:eastAsia="he-IL"/>
        </w:rPr>
        <w:t>לקבל מידע על עסק קטן, צריך לעשות תהליכי נורא מסובכים.</w:t>
      </w:r>
      <w:bookmarkStart w:id="2031" w:name="_ETM_Q1_5656400"/>
      <w:bookmarkEnd w:id="2031"/>
    </w:p>
    <w:p w:rsidR="001B3C00" w:rsidRDefault="001B3C00" w:rsidP="001B3C00">
      <w:pPr>
        <w:rPr>
          <w:rtl/>
          <w:lang w:eastAsia="he-IL"/>
        </w:rPr>
      </w:pPr>
      <w:bookmarkStart w:id="2032" w:name="_ETM_Q1_5656458"/>
      <w:bookmarkEnd w:id="2032"/>
    </w:p>
    <w:p w:rsidR="001B3C00" w:rsidRDefault="001B3C00" w:rsidP="001B3C00">
      <w:pPr>
        <w:rPr>
          <w:rtl/>
          <w:lang w:eastAsia="he-IL"/>
        </w:rPr>
      </w:pPr>
      <w:bookmarkStart w:id="2033" w:name="_ETM_Q1_5656923"/>
      <w:bookmarkStart w:id="2034" w:name="_ETM_Q1_5656983"/>
      <w:bookmarkEnd w:id="2033"/>
      <w:bookmarkEnd w:id="2034"/>
      <w:r>
        <w:rPr>
          <w:rFonts w:hint="cs"/>
          <w:rtl/>
          <w:lang w:eastAsia="he-IL"/>
        </w:rPr>
        <w:t xml:space="preserve">הערה אחרונה אדוני היושב ראש ובזה אני מסיים. החוק </w:t>
      </w:r>
      <w:bookmarkStart w:id="2035" w:name="_ETM_Q1_5655552"/>
      <w:bookmarkEnd w:id="2035"/>
      <w:r>
        <w:rPr>
          <w:rFonts w:hint="cs"/>
          <w:rtl/>
          <w:lang w:eastAsia="he-IL"/>
        </w:rPr>
        <w:t xml:space="preserve">הזה הוא לא רק תחרות פשוטה אלא גם </w:t>
      </w:r>
      <w:r>
        <w:rPr>
          <w:rtl/>
          <w:lang w:eastAsia="he-IL"/>
        </w:rPr>
        <w:t>–</w:t>
      </w:r>
      <w:r>
        <w:rPr>
          <w:rFonts w:hint="cs"/>
          <w:rtl/>
          <w:lang w:eastAsia="he-IL"/>
        </w:rPr>
        <w:t xml:space="preserve"> ואני </w:t>
      </w:r>
      <w:bookmarkStart w:id="2036" w:name="_ETM_Q1_5661302"/>
      <w:bookmarkEnd w:id="2036"/>
      <w:r>
        <w:rPr>
          <w:rFonts w:hint="cs"/>
          <w:rtl/>
          <w:lang w:eastAsia="he-IL"/>
        </w:rPr>
        <w:t xml:space="preserve">יודע שזה חשוב לך מאוד </w:t>
      </w:r>
      <w:r>
        <w:rPr>
          <w:rtl/>
          <w:lang w:eastAsia="he-IL"/>
        </w:rPr>
        <w:t>–</w:t>
      </w:r>
      <w:r>
        <w:rPr>
          <w:rFonts w:hint="cs"/>
          <w:rtl/>
          <w:lang w:eastAsia="he-IL"/>
        </w:rPr>
        <w:t xml:space="preserve"> דרך </w:t>
      </w:r>
      <w:proofErr w:type="spellStart"/>
      <w:r>
        <w:rPr>
          <w:rFonts w:hint="cs"/>
          <w:rtl/>
          <w:lang w:eastAsia="he-IL"/>
        </w:rPr>
        <w:t>להנגיש</w:t>
      </w:r>
      <w:proofErr w:type="spellEnd"/>
      <w:r>
        <w:rPr>
          <w:rFonts w:hint="cs"/>
          <w:rtl/>
          <w:lang w:eastAsia="he-IL"/>
        </w:rPr>
        <w:t xml:space="preserve"> שירותים פיננסיים </w:t>
      </w:r>
      <w:bookmarkStart w:id="2037" w:name="_ETM_Q1_5664580"/>
      <w:bookmarkEnd w:id="2037"/>
      <w:r>
        <w:rPr>
          <w:rFonts w:hint="cs"/>
          <w:rtl/>
          <w:lang w:eastAsia="he-IL"/>
        </w:rPr>
        <w:t xml:space="preserve">לאוכלוסיות שהיום שלא מקבלות שירותים במערכת הפיננסית. הסיפור של </w:t>
      </w:r>
      <w:bookmarkStart w:id="2038" w:name="_ETM_Q1_5669365"/>
      <w:bookmarkEnd w:id="2038"/>
      <w:r>
        <w:rPr>
          <w:rFonts w:hint="cs"/>
          <w:rtl/>
          <w:lang w:eastAsia="he-IL"/>
        </w:rPr>
        <w:t>היעדר</w:t>
      </w:r>
      <w:r w:rsidR="00630005">
        <w:rPr>
          <w:rFonts w:hint="cs"/>
          <w:rtl/>
          <w:lang w:eastAsia="he-IL"/>
        </w:rPr>
        <w:t xml:space="preserve"> </w:t>
      </w:r>
      <w:r>
        <w:rPr>
          <w:rFonts w:hint="cs"/>
          <w:rtl/>
          <w:lang w:eastAsia="he-IL"/>
        </w:rPr>
        <w:t xml:space="preserve">תחרות והריכוזיות במשק הישראלי מונעת </w:t>
      </w:r>
      <w:bookmarkStart w:id="2039" w:name="_ETM_Q1_5672751"/>
      <w:bookmarkEnd w:id="2039"/>
      <w:r>
        <w:rPr>
          <w:rFonts w:hint="cs"/>
          <w:rtl/>
          <w:lang w:eastAsia="he-IL"/>
        </w:rPr>
        <w:t xml:space="preserve">מהרבה מאדו שנאים לקבל שירות. החוק הזה חייב לעבוד. הנוסח שמוצר בפניכם הוא מצוין. צריך קצת לשפר אותו ואנחנו בדרך </w:t>
      </w:r>
      <w:bookmarkStart w:id="2040" w:name="_ETM_Q1_5678765"/>
      <w:bookmarkEnd w:id="2040"/>
      <w:r>
        <w:rPr>
          <w:rFonts w:hint="cs"/>
          <w:rtl/>
          <w:lang w:eastAsia="he-IL"/>
        </w:rPr>
        <w:t>הנכונה . תודה.</w:t>
      </w:r>
    </w:p>
    <w:p w:rsidR="001B3C00" w:rsidRDefault="001B3C00" w:rsidP="001B3C00">
      <w:pPr>
        <w:rPr>
          <w:rtl/>
          <w:lang w:eastAsia="he-IL"/>
        </w:rPr>
      </w:pPr>
      <w:bookmarkStart w:id="2041" w:name="_ETM_Q1_5680594"/>
      <w:bookmarkStart w:id="2042" w:name="_ETM_Q1_5680663"/>
      <w:bookmarkEnd w:id="2041"/>
      <w:bookmarkEnd w:id="2042"/>
    </w:p>
    <w:p w:rsidR="001B3C00" w:rsidRDefault="001B3C00" w:rsidP="001B3C00">
      <w:pPr>
        <w:pStyle w:val="af6"/>
        <w:keepNext/>
        <w:rPr>
          <w:rtl/>
        </w:rPr>
      </w:pPr>
      <w:bookmarkStart w:id="2043" w:name="ET_yor_5765_136"/>
      <w:r w:rsidRPr="001B3C00">
        <w:rPr>
          <w:rStyle w:val="TagStyle"/>
          <w:rtl/>
        </w:rPr>
        <w:t xml:space="preserve"> &lt;&lt; </w:t>
      </w:r>
      <w:proofErr w:type="spellStart"/>
      <w:r w:rsidRPr="001B3C00">
        <w:rPr>
          <w:rStyle w:val="TagStyle"/>
          <w:rtl/>
        </w:rPr>
        <w:t>יור</w:t>
      </w:r>
      <w:proofErr w:type="spellEnd"/>
      <w:r w:rsidRPr="001B3C00">
        <w:rPr>
          <w:rStyle w:val="TagStyle"/>
          <w:rtl/>
        </w:rPr>
        <w:t xml:space="preserve"> &gt;&gt; </w:t>
      </w:r>
      <w:r>
        <w:rPr>
          <w:rtl/>
        </w:rPr>
        <w:t>היו"ר מיכאל מרדכי ביטון:</w:t>
      </w:r>
      <w:r w:rsidRPr="001B3C00">
        <w:rPr>
          <w:rStyle w:val="TagStyle"/>
          <w:rtl/>
        </w:rPr>
        <w:t xml:space="preserve"> &lt;&lt; </w:t>
      </w:r>
      <w:proofErr w:type="spellStart"/>
      <w:r w:rsidRPr="001B3C00">
        <w:rPr>
          <w:rStyle w:val="TagStyle"/>
          <w:rtl/>
        </w:rPr>
        <w:t>יור</w:t>
      </w:r>
      <w:proofErr w:type="spellEnd"/>
      <w:r w:rsidRPr="001B3C00">
        <w:rPr>
          <w:rStyle w:val="TagStyle"/>
          <w:rtl/>
        </w:rPr>
        <w:t xml:space="preserve"> &gt;&gt;</w:t>
      </w:r>
      <w:r w:rsidR="00630005">
        <w:rPr>
          <w:rtl/>
        </w:rPr>
        <w:t xml:space="preserve"> </w:t>
      </w:r>
      <w:r>
        <w:rPr>
          <w:rtl/>
        </w:rPr>
        <w:t xml:space="preserve"> </w:t>
      </w:r>
      <w:bookmarkEnd w:id="2043"/>
    </w:p>
    <w:p w:rsidR="001B3C00" w:rsidRDefault="001B3C00" w:rsidP="001B3C00">
      <w:pPr>
        <w:pStyle w:val="KeepWithNext"/>
        <w:rPr>
          <w:rtl/>
          <w:lang w:eastAsia="he-IL"/>
        </w:rPr>
      </w:pPr>
    </w:p>
    <w:p w:rsidR="001B3C00" w:rsidRDefault="001B3C00" w:rsidP="001B3C00">
      <w:pPr>
        <w:rPr>
          <w:rtl/>
          <w:lang w:eastAsia="he-IL"/>
        </w:rPr>
      </w:pPr>
      <w:bookmarkStart w:id="2044" w:name="_ETM_Q1_5682209"/>
      <w:bookmarkStart w:id="2045" w:name="_ETM_Q1_5682235"/>
      <w:bookmarkEnd w:id="2044"/>
      <w:bookmarkEnd w:id="2045"/>
      <w:r>
        <w:rPr>
          <w:rFonts w:hint="cs"/>
          <w:rtl/>
          <w:lang w:eastAsia="he-IL"/>
        </w:rPr>
        <w:t xml:space="preserve">לרועי יש זכות יסודית כי הוא מלווה שנים </w:t>
      </w:r>
      <w:bookmarkStart w:id="2046" w:name="_ETM_Q1_5684952"/>
      <w:bookmarkEnd w:id="2046"/>
      <w:r>
        <w:rPr>
          <w:rFonts w:hint="cs"/>
          <w:rtl/>
          <w:lang w:eastAsia="he-IL"/>
        </w:rPr>
        <w:t>רבות את הנשוא הזה, אבל הבאים בתור ידברו בקצרה.</w:t>
      </w:r>
      <w:r w:rsidR="00D727A3">
        <w:rPr>
          <w:rFonts w:hint="cs"/>
          <w:rtl/>
          <w:lang w:eastAsia="he-IL"/>
        </w:rPr>
        <w:t xml:space="preserve"> </w:t>
      </w:r>
    </w:p>
    <w:p w:rsidR="00D727A3" w:rsidRDefault="00D727A3" w:rsidP="001B3C00">
      <w:pPr>
        <w:rPr>
          <w:rtl/>
          <w:lang w:eastAsia="he-IL"/>
        </w:rPr>
      </w:pPr>
      <w:bookmarkStart w:id="2047" w:name="_ETM_Q1_5696141"/>
      <w:bookmarkStart w:id="2048" w:name="_ETM_Q1_5696204"/>
      <w:bookmarkEnd w:id="2047"/>
      <w:bookmarkEnd w:id="2048"/>
    </w:p>
    <w:p w:rsidR="00D727A3" w:rsidRDefault="00D727A3" w:rsidP="001B3C00">
      <w:pPr>
        <w:rPr>
          <w:rtl/>
          <w:lang w:eastAsia="he-IL"/>
        </w:rPr>
      </w:pPr>
      <w:bookmarkStart w:id="2049" w:name="_ETM_Q1_5696137"/>
      <w:bookmarkStart w:id="2050" w:name="_ETM_Q1_5696195"/>
      <w:bookmarkEnd w:id="2049"/>
      <w:bookmarkEnd w:id="2050"/>
      <w:r>
        <w:rPr>
          <w:rFonts w:hint="cs"/>
          <w:rtl/>
          <w:lang w:eastAsia="he-IL"/>
        </w:rPr>
        <w:t xml:space="preserve">הדובר </w:t>
      </w:r>
      <w:bookmarkStart w:id="2051" w:name="_ETM_Q1_5695625"/>
      <w:bookmarkEnd w:id="2051"/>
      <w:r>
        <w:rPr>
          <w:rFonts w:hint="cs"/>
          <w:rtl/>
          <w:lang w:eastAsia="he-IL"/>
        </w:rPr>
        <w:t xml:space="preserve">הבא, רועי קציר, סמנכ"ל שיווק ומכירות, הבנק </w:t>
      </w:r>
      <w:bookmarkStart w:id="2052" w:name="_ETM_Q1_5697087"/>
      <w:bookmarkEnd w:id="2052"/>
      <w:r>
        <w:rPr>
          <w:rFonts w:hint="cs"/>
          <w:rtl/>
          <w:lang w:eastAsia="he-IL"/>
        </w:rPr>
        <w:t>הדיגיטלי הראשון.</w:t>
      </w:r>
      <w:bookmarkStart w:id="2053" w:name="_ETM_Q1_5700217"/>
      <w:bookmarkEnd w:id="2053"/>
    </w:p>
    <w:p w:rsidR="00D727A3" w:rsidRDefault="00D727A3" w:rsidP="001B3C00">
      <w:pPr>
        <w:rPr>
          <w:rtl/>
          <w:lang w:eastAsia="he-IL"/>
        </w:rPr>
      </w:pPr>
      <w:bookmarkStart w:id="2054" w:name="_ETM_Q1_5700319"/>
      <w:bookmarkEnd w:id="2054"/>
    </w:p>
    <w:p w:rsidR="00D727A3" w:rsidRDefault="00D727A3" w:rsidP="00D727A3">
      <w:pPr>
        <w:pStyle w:val="af9"/>
        <w:keepNext/>
        <w:rPr>
          <w:rtl/>
          <w:lang w:eastAsia="he-IL"/>
        </w:rPr>
      </w:pPr>
      <w:bookmarkStart w:id="2055" w:name="ET_guest_רועי_קציר_137"/>
      <w:r w:rsidRPr="00D727A3">
        <w:rPr>
          <w:rStyle w:val="TagStyle"/>
          <w:rtl/>
        </w:rPr>
        <w:t xml:space="preserve"> &lt;&lt; אורח &gt;&gt; </w:t>
      </w:r>
      <w:r>
        <w:rPr>
          <w:rtl/>
          <w:lang w:eastAsia="he-IL"/>
        </w:rPr>
        <w:t>רועי קציר:</w:t>
      </w:r>
      <w:r w:rsidRPr="00D727A3">
        <w:rPr>
          <w:rStyle w:val="TagStyle"/>
          <w:rtl/>
        </w:rPr>
        <w:t xml:space="preserve"> &lt;&lt; אורח &gt;&gt;</w:t>
      </w:r>
      <w:r w:rsidR="00630005">
        <w:rPr>
          <w:rtl/>
          <w:lang w:eastAsia="he-IL"/>
        </w:rPr>
        <w:t xml:space="preserve"> </w:t>
      </w:r>
      <w:r>
        <w:rPr>
          <w:rtl/>
          <w:lang w:eastAsia="he-IL"/>
        </w:rPr>
        <w:t xml:space="preserve"> </w:t>
      </w:r>
      <w:bookmarkEnd w:id="2055"/>
    </w:p>
    <w:p w:rsidR="00D727A3" w:rsidRDefault="00D727A3" w:rsidP="00D727A3">
      <w:pPr>
        <w:pStyle w:val="KeepWithNext"/>
        <w:rPr>
          <w:rtl/>
          <w:lang w:eastAsia="he-IL"/>
        </w:rPr>
      </w:pPr>
    </w:p>
    <w:p w:rsidR="00D727A3" w:rsidRDefault="00D727A3" w:rsidP="00D727A3">
      <w:pPr>
        <w:rPr>
          <w:rtl/>
          <w:lang w:eastAsia="he-IL"/>
        </w:rPr>
      </w:pPr>
      <w:r>
        <w:rPr>
          <w:rFonts w:hint="cs"/>
          <w:rtl/>
          <w:lang w:eastAsia="he-IL"/>
        </w:rPr>
        <w:t xml:space="preserve">שלום, זאת רחלי </w:t>
      </w:r>
      <w:proofErr w:type="spellStart"/>
      <w:r>
        <w:rPr>
          <w:rFonts w:hint="cs"/>
          <w:rtl/>
          <w:lang w:eastAsia="he-IL"/>
        </w:rPr>
        <w:t>בינדמן</w:t>
      </w:r>
      <w:proofErr w:type="spellEnd"/>
      <w:r>
        <w:rPr>
          <w:rFonts w:hint="cs"/>
          <w:rtl/>
          <w:lang w:eastAsia="he-IL"/>
        </w:rPr>
        <w:t xml:space="preserve"> שעובדת עם רועי קציר. אני </w:t>
      </w:r>
      <w:bookmarkStart w:id="2056" w:name="_ETM_Q1_5705322"/>
      <w:bookmarkEnd w:id="2056"/>
      <w:r>
        <w:rPr>
          <w:rFonts w:hint="cs"/>
          <w:rtl/>
          <w:lang w:eastAsia="he-IL"/>
        </w:rPr>
        <w:t>מנהלת את תחום הרגולציה בבנק הדיגיטלי הראשון. היה ל</w:t>
      </w:r>
      <w:bookmarkStart w:id="2057" w:name="_ETM_Q1_5708859"/>
      <w:bookmarkEnd w:id="2057"/>
      <w:r>
        <w:rPr>
          <w:rFonts w:hint="cs"/>
          <w:rtl/>
          <w:lang w:eastAsia="he-IL"/>
        </w:rPr>
        <w:t xml:space="preserve">נו חשוב מאוד לדבר היום ולהציג את העמדה שלנו </w:t>
      </w:r>
      <w:bookmarkStart w:id="2058" w:name="_ETM_Q1_5710125"/>
      <w:bookmarkEnd w:id="2058"/>
      <w:r>
        <w:rPr>
          <w:rFonts w:hint="cs"/>
          <w:rtl/>
          <w:lang w:eastAsia="he-IL"/>
        </w:rPr>
        <w:t xml:space="preserve">כעמדה ייחודית בתוך המערכת הבנקאית. אני חושבת שזה הבנק </w:t>
      </w:r>
      <w:bookmarkStart w:id="2059" w:name="_ETM_Q1_5716104"/>
      <w:bookmarkEnd w:id="2059"/>
      <w:r>
        <w:rPr>
          <w:rFonts w:hint="cs"/>
          <w:rtl/>
          <w:lang w:eastAsia="he-IL"/>
        </w:rPr>
        <w:t xml:space="preserve">הדיגיטלי הראשון מצד אחד, המערכת הבנקאית מצד שני, אנחנו יחד עם מחוללי תחרות חדשים. נעת גואטה דיברה על שחקנים חדשים שצריכים להיכנס לשוק, בנקים נוספים, וכדי שהתחרות באמת תצליח, </w:t>
      </w:r>
      <w:bookmarkStart w:id="2060" w:name="_ETM_Q1_5729604"/>
      <w:bookmarkEnd w:id="2060"/>
      <w:r>
        <w:rPr>
          <w:rFonts w:hint="cs"/>
          <w:rtl/>
          <w:lang w:eastAsia="he-IL"/>
        </w:rPr>
        <w:t xml:space="preserve">כדי ששחקנים כמונו, נוכל לייצר אלטרנטיבה </w:t>
      </w:r>
      <w:proofErr w:type="spellStart"/>
      <w:r>
        <w:rPr>
          <w:rFonts w:hint="cs"/>
          <w:rtl/>
          <w:lang w:eastAsia="he-IL"/>
        </w:rPr>
        <w:t>אמיתית</w:t>
      </w:r>
      <w:proofErr w:type="spellEnd"/>
      <w:r>
        <w:rPr>
          <w:rFonts w:hint="cs"/>
          <w:rtl/>
          <w:lang w:eastAsia="he-IL"/>
        </w:rPr>
        <w:t xml:space="preserve"> במחירים </w:t>
      </w:r>
      <w:bookmarkStart w:id="2061" w:name="_ETM_Q1_5733888"/>
      <w:bookmarkEnd w:id="2061"/>
      <w:r>
        <w:rPr>
          <w:rtl/>
          <w:lang w:eastAsia="he-IL"/>
        </w:rPr>
        <w:t>–</w:t>
      </w:r>
      <w:r>
        <w:rPr>
          <w:rFonts w:hint="cs"/>
          <w:rtl/>
          <w:lang w:eastAsia="he-IL"/>
        </w:rPr>
        <w:t xml:space="preserve"> ואני מדברת כאן על מאות מיליוני שקלים בחדש שמשפחות </w:t>
      </w:r>
      <w:bookmarkStart w:id="2062" w:name="_ETM_Q1_5735800"/>
      <w:bookmarkEnd w:id="2062"/>
      <w:r>
        <w:rPr>
          <w:rFonts w:hint="cs"/>
          <w:rtl/>
          <w:lang w:eastAsia="he-IL"/>
        </w:rPr>
        <w:t xml:space="preserve">ישראליות יכולות לחתוך אם באמת תהיה אלטרנטיבה ויהיה אפשר </w:t>
      </w:r>
      <w:bookmarkStart w:id="2063" w:name="_ETM_Q1_5741046"/>
      <w:bookmarkEnd w:id="2063"/>
      <w:r>
        <w:rPr>
          <w:rFonts w:hint="cs"/>
          <w:rtl/>
          <w:lang w:eastAsia="he-IL"/>
        </w:rPr>
        <w:t xml:space="preserve">לעבור לבנקים חדשים כמונו </w:t>
      </w:r>
      <w:r>
        <w:rPr>
          <w:rtl/>
          <w:lang w:eastAsia="he-IL"/>
        </w:rPr>
        <w:t>–</w:t>
      </w:r>
      <w:r>
        <w:rPr>
          <w:rFonts w:hint="cs"/>
          <w:rtl/>
          <w:lang w:eastAsia="he-IL"/>
        </w:rPr>
        <w:t xml:space="preserve"> כדי שזה יקרה, אנחנו</w:t>
      </w:r>
      <w:bookmarkStart w:id="2064" w:name="_ETM_Q1_5744662"/>
      <w:bookmarkEnd w:id="2064"/>
      <w:r>
        <w:rPr>
          <w:rFonts w:hint="cs"/>
          <w:rtl/>
          <w:lang w:eastAsia="he-IL"/>
        </w:rPr>
        <w:t xml:space="preserve"> זקוקים למידע ולכן החוק הזה הוא חוק דרמטי.</w:t>
      </w:r>
    </w:p>
    <w:p w:rsidR="00D727A3" w:rsidRDefault="00D727A3" w:rsidP="00D727A3">
      <w:pPr>
        <w:rPr>
          <w:rtl/>
          <w:lang w:eastAsia="he-IL"/>
        </w:rPr>
      </w:pPr>
      <w:bookmarkStart w:id="2065" w:name="_ETM_Q1_5748821"/>
      <w:bookmarkStart w:id="2066" w:name="_ETM_Q1_5748881"/>
      <w:bookmarkEnd w:id="2065"/>
      <w:bookmarkEnd w:id="2066"/>
    </w:p>
    <w:p w:rsidR="00D727A3" w:rsidRDefault="00D727A3" w:rsidP="00D727A3">
      <w:pPr>
        <w:rPr>
          <w:rtl/>
          <w:lang w:eastAsia="he-IL"/>
        </w:rPr>
      </w:pPr>
      <w:bookmarkStart w:id="2067" w:name="_ETM_Q1_5748949"/>
      <w:bookmarkStart w:id="2068" w:name="_ETM_Q1_5748997"/>
      <w:bookmarkEnd w:id="2067"/>
      <w:bookmarkEnd w:id="2068"/>
      <w:r>
        <w:rPr>
          <w:rFonts w:hint="cs"/>
          <w:rtl/>
          <w:lang w:eastAsia="he-IL"/>
        </w:rPr>
        <w:t xml:space="preserve">כל התהליך שמדברים עליו כאן, על חקיקת בזק, הזכיר יובל </w:t>
      </w:r>
      <w:proofErr w:type="spellStart"/>
      <w:r>
        <w:rPr>
          <w:rFonts w:hint="cs"/>
          <w:rtl/>
          <w:lang w:eastAsia="he-IL"/>
        </w:rPr>
        <w:t>טלר</w:t>
      </w:r>
      <w:proofErr w:type="spellEnd"/>
      <w:r>
        <w:rPr>
          <w:rFonts w:hint="cs"/>
          <w:rtl/>
          <w:lang w:eastAsia="he-IL"/>
        </w:rPr>
        <w:t xml:space="preserve"> את </w:t>
      </w:r>
      <w:bookmarkStart w:id="2069" w:name="_ETM_Q1_5753646"/>
      <w:bookmarkEnd w:id="2069"/>
      <w:r>
        <w:rPr>
          <w:rFonts w:hint="cs"/>
          <w:rtl/>
          <w:lang w:eastAsia="he-IL"/>
        </w:rPr>
        <w:t xml:space="preserve">נושא הגביע הקדוש לבנקים, שבעצם שומרים את מידע הזה ופועלים </w:t>
      </w:r>
      <w:bookmarkStart w:id="2070" w:name="_ETM_Q1_5760399"/>
      <w:bookmarkEnd w:id="2070"/>
      <w:r>
        <w:rPr>
          <w:rFonts w:hint="cs"/>
          <w:rtl/>
          <w:lang w:eastAsia="he-IL"/>
        </w:rPr>
        <w:t xml:space="preserve">כל הזמן לדחות ולדחות את החקיקה הזאת. אנחנו </w:t>
      </w:r>
      <w:bookmarkStart w:id="2071" w:name="_ETM_Q1_5762867"/>
      <w:bookmarkEnd w:id="2071"/>
      <w:r>
        <w:rPr>
          <w:rFonts w:hint="cs"/>
          <w:rtl/>
          <w:lang w:eastAsia="he-IL"/>
        </w:rPr>
        <w:t>כבר מדברים ליותר מארבע שנים. אסור לתת</w:t>
      </w:r>
      <w:r w:rsidR="00630005">
        <w:rPr>
          <w:rFonts w:hint="cs"/>
          <w:rtl/>
          <w:lang w:eastAsia="he-IL"/>
        </w:rPr>
        <w:t xml:space="preserve"> </w:t>
      </w:r>
      <w:bookmarkStart w:id="2072" w:name="_ETM_Q1_5767251"/>
      <w:bookmarkEnd w:id="2072"/>
      <w:r>
        <w:rPr>
          <w:rFonts w:hint="cs"/>
          <w:rtl/>
          <w:lang w:eastAsia="he-IL"/>
        </w:rPr>
        <w:t>לשום דחיות נוספות להתרחש. אנחנו</w:t>
      </w:r>
      <w:r w:rsidR="00630005">
        <w:rPr>
          <w:rFonts w:hint="cs"/>
          <w:rtl/>
          <w:lang w:eastAsia="he-IL"/>
        </w:rPr>
        <w:t xml:space="preserve"> </w:t>
      </w:r>
      <w:r>
        <w:rPr>
          <w:rFonts w:hint="cs"/>
          <w:rtl/>
          <w:lang w:eastAsia="he-IL"/>
        </w:rPr>
        <w:t xml:space="preserve">הופתענו מאוד בערב </w:t>
      </w:r>
      <w:bookmarkStart w:id="2073" w:name="_ETM_Q1_5766925"/>
      <w:bookmarkEnd w:id="2073"/>
      <w:r>
        <w:rPr>
          <w:rFonts w:hint="cs"/>
          <w:rtl/>
          <w:lang w:eastAsia="he-IL"/>
        </w:rPr>
        <w:t>ראש השמה לגלות את לוחות הזמנים החדשים. אמרת אדונ</w:t>
      </w:r>
      <w:bookmarkStart w:id="2074" w:name="_ETM_Q1_5776452"/>
      <w:bookmarkEnd w:id="2074"/>
      <w:r>
        <w:rPr>
          <w:rFonts w:hint="cs"/>
          <w:rtl/>
          <w:lang w:eastAsia="he-IL"/>
        </w:rPr>
        <w:t xml:space="preserve">י היושב ראש שרק עכשיו גילית את הנושא של </w:t>
      </w:r>
      <w:bookmarkStart w:id="2075" w:name="_ETM_Q1_5772678"/>
      <w:bookmarkEnd w:id="2075"/>
      <w:proofErr w:type="spellStart"/>
      <w:r>
        <w:rPr>
          <w:rFonts w:hint="cs"/>
          <w:rtl/>
          <w:lang w:eastAsia="he-IL"/>
        </w:rPr>
        <w:t>הנב"ת</w:t>
      </w:r>
      <w:proofErr w:type="spellEnd"/>
      <w:r>
        <w:rPr>
          <w:rFonts w:hint="cs"/>
          <w:rtl/>
          <w:lang w:eastAsia="he-IL"/>
        </w:rPr>
        <w:t xml:space="preserve"> </w:t>
      </w:r>
      <w:r>
        <w:rPr>
          <w:rtl/>
          <w:lang w:eastAsia="he-IL"/>
        </w:rPr>
        <w:t>–</w:t>
      </w:r>
      <w:r>
        <w:rPr>
          <w:rFonts w:hint="cs"/>
          <w:rtl/>
          <w:lang w:eastAsia="he-IL"/>
        </w:rPr>
        <w:t xml:space="preserve"> נוהל בנקאי תקין </w:t>
      </w:r>
      <w:r>
        <w:rPr>
          <w:rtl/>
          <w:lang w:eastAsia="he-IL"/>
        </w:rPr>
        <w:t>–</w:t>
      </w:r>
      <w:bookmarkStart w:id="2076" w:name="_ETM_Q1_5775898"/>
      <w:bookmarkEnd w:id="2076"/>
      <w:r>
        <w:rPr>
          <w:rFonts w:hint="cs"/>
          <w:rtl/>
          <w:lang w:eastAsia="he-IL"/>
        </w:rPr>
        <w:t xml:space="preserve"> אבל צריך להבי שהנוהל הזה בתוק</w:t>
      </w:r>
      <w:bookmarkStart w:id="2077" w:name="_ETM_Q1_5784373"/>
      <w:bookmarkEnd w:id="2077"/>
      <w:r>
        <w:rPr>
          <w:rFonts w:hint="cs"/>
          <w:rtl/>
          <w:lang w:eastAsia="he-IL"/>
        </w:rPr>
        <w:t xml:space="preserve">ף. החל מאפריל האחרון אנחנו כבר נגישים, אנחנו יכולים </w:t>
      </w:r>
      <w:bookmarkStart w:id="2078" w:name="_ETM_Q1_5787318"/>
      <w:bookmarkEnd w:id="2078"/>
      <w:r>
        <w:rPr>
          <w:rFonts w:hint="cs"/>
          <w:rtl/>
          <w:lang w:eastAsia="he-IL"/>
        </w:rPr>
        <w:t>לקבל מידע על</w:t>
      </w:r>
      <w:r w:rsidR="00630005">
        <w:rPr>
          <w:rFonts w:hint="cs"/>
          <w:rtl/>
          <w:lang w:eastAsia="he-IL"/>
        </w:rPr>
        <w:t xml:space="preserve"> </w:t>
      </w:r>
      <w:r>
        <w:rPr>
          <w:rFonts w:hint="cs"/>
          <w:rtl/>
          <w:lang w:eastAsia="he-IL"/>
        </w:rPr>
        <w:t xml:space="preserve">חשבונות </w:t>
      </w:r>
      <w:proofErr w:type="spellStart"/>
      <w:r>
        <w:rPr>
          <w:rFonts w:hint="cs"/>
          <w:rtl/>
          <w:lang w:eastAsia="he-IL"/>
        </w:rPr>
        <w:t>העו"ש</w:t>
      </w:r>
      <w:proofErr w:type="spellEnd"/>
      <w:r>
        <w:rPr>
          <w:rFonts w:hint="cs"/>
          <w:rtl/>
          <w:lang w:eastAsia="he-IL"/>
        </w:rPr>
        <w:t xml:space="preserve"> של הלקוחות. לפי הנוהל </w:t>
      </w:r>
      <w:bookmarkStart w:id="2079" w:name="_ETM_Q1_5790407"/>
      <w:bookmarkEnd w:id="2079"/>
      <w:r>
        <w:rPr>
          <w:rFonts w:hint="cs"/>
          <w:rtl/>
          <w:lang w:eastAsia="he-IL"/>
        </w:rPr>
        <w:t xml:space="preserve">הבנקאי התקין, בינואר </w:t>
      </w:r>
      <w:r>
        <w:rPr>
          <w:rtl/>
          <w:lang w:eastAsia="he-IL"/>
        </w:rPr>
        <w:t>–</w:t>
      </w:r>
      <w:r>
        <w:rPr>
          <w:rFonts w:hint="cs"/>
          <w:rtl/>
          <w:lang w:eastAsia="he-IL"/>
        </w:rPr>
        <w:t xml:space="preserve"> שזה ממש עוד רגע </w:t>
      </w:r>
      <w:r>
        <w:rPr>
          <w:rtl/>
          <w:lang w:eastAsia="he-IL"/>
        </w:rPr>
        <w:t>–</w:t>
      </w:r>
      <w:r>
        <w:rPr>
          <w:rFonts w:hint="cs"/>
          <w:rtl/>
          <w:lang w:eastAsia="he-IL"/>
        </w:rPr>
        <w:t xml:space="preserve"> </w:t>
      </w:r>
      <w:bookmarkStart w:id="2080" w:name="_ETM_Q1_5792647"/>
      <w:bookmarkEnd w:id="2080"/>
      <w:r>
        <w:rPr>
          <w:rFonts w:hint="cs"/>
          <w:rtl/>
          <w:lang w:eastAsia="he-IL"/>
        </w:rPr>
        <w:t>אמור להיכנס הסל השני, הסל של כרטיסי חיוב.</w:t>
      </w:r>
      <w:bookmarkStart w:id="2081" w:name="_ETM_Q1_5798875"/>
      <w:bookmarkEnd w:id="2081"/>
      <w:r>
        <w:rPr>
          <w:rFonts w:hint="cs"/>
          <w:rtl/>
          <w:lang w:eastAsia="he-IL"/>
        </w:rPr>
        <w:t xml:space="preserve"> באמצע שנה הבאה היו אמורים להיכנס הסלים של ההלוואות והפיקדונות. </w:t>
      </w:r>
      <w:bookmarkStart w:id="2082" w:name="_ETM_Q1_5801713"/>
      <w:bookmarkEnd w:id="2082"/>
      <w:r>
        <w:rPr>
          <w:rFonts w:hint="cs"/>
          <w:rtl/>
          <w:lang w:eastAsia="he-IL"/>
        </w:rPr>
        <w:t>פתאום כל האירוע הזה נדחה</w:t>
      </w:r>
      <w:r w:rsidR="00630005">
        <w:rPr>
          <w:rFonts w:hint="cs"/>
          <w:rtl/>
          <w:lang w:eastAsia="he-IL"/>
        </w:rPr>
        <w:t xml:space="preserve"> </w:t>
      </w:r>
      <w:r>
        <w:rPr>
          <w:rFonts w:hint="cs"/>
          <w:rtl/>
          <w:lang w:eastAsia="he-IL"/>
        </w:rPr>
        <w:t>בחצי שנה וזה</w:t>
      </w:r>
      <w:bookmarkStart w:id="2083" w:name="_ETM_Q1_5805116"/>
      <w:bookmarkEnd w:id="2083"/>
      <w:r>
        <w:rPr>
          <w:rFonts w:hint="cs"/>
          <w:rtl/>
          <w:lang w:eastAsia="he-IL"/>
        </w:rPr>
        <w:t xml:space="preserve"> פשוט נזק לציבור ונזק לתחרות, לשחקנים חדשים. ענת גואטה הזכירה שיש עוד גופים שרוצים להיכנס ו</w:t>
      </w:r>
      <w:bookmarkStart w:id="2084" w:name="_ETM_Q1_5814971"/>
      <w:bookmarkEnd w:id="2084"/>
      <w:r>
        <w:rPr>
          <w:rFonts w:hint="cs"/>
          <w:rtl/>
          <w:lang w:eastAsia="he-IL"/>
        </w:rPr>
        <w:t>לקבל רישיון בנק והעיכוב הזה הוא נזק גם מבחינת</w:t>
      </w:r>
      <w:bookmarkStart w:id="2085" w:name="_ETM_Q1_5819085"/>
      <w:bookmarkEnd w:id="2085"/>
      <w:r>
        <w:rPr>
          <w:rFonts w:hint="cs"/>
          <w:rtl/>
          <w:lang w:eastAsia="he-IL"/>
        </w:rPr>
        <w:t xml:space="preserve"> הוודאות הרגולטורית. זו נקודה מאוד מאוד חשובה. אנחנו</w:t>
      </w:r>
      <w:r w:rsidR="00630005">
        <w:rPr>
          <w:rFonts w:hint="cs"/>
          <w:rtl/>
          <w:lang w:eastAsia="he-IL"/>
        </w:rPr>
        <w:t xml:space="preserve"> </w:t>
      </w:r>
      <w:r>
        <w:rPr>
          <w:rFonts w:hint="cs"/>
          <w:rtl/>
          <w:lang w:eastAsia="he-IL"/>
        </w:rPr>
        <w:t xml:space="preserve">צריכים לחזור ללוחות הזמנים של נוהל בנקאי תקין וזה </w:t>
      </w:r>
      <w:bookmarkStart w:id="2086" w:name="_ETM_Q1_5824952"/>
      <w:bookmarkEnd w:id="2086"/>
      <w:r>
        <w:rPr>
          <w:rFonts w:hint="cs"/>
          <w:rtl/>
          <w:lang w:eastAsia="he-IL"/>
        </w:rPr>
        <w:t>משהו שהוא ממש בדמנו.</w:t>
      </w:r>
    </w:p>
    <w:p w:rsidR="00D727A3" w:rsidRDefault="00D727A3" w:rsidP="00D727A3">
      <w:pPr>
        <w:rPr>
          <w:rtl/>
          <w:lang w:eastAsia="he-IL"/>
        </w:rPr>
      </w:pPr>
      <w:bookmarkStart w:id="2087" w:name="_ETM_Q1_5827323"/>
      <w:bookmarkStart w:id="2088" w:name="_ETM_Q1_5827395"/>
      <w:bookmarkEnd w:id="2087"/>
      <w:bookmarkEnd w:id="2088"/>
    </w:p>
    <w:p w:rsidR="00D727A3" w:rsidRDefault="00D727A3" w:rsidP="00D727A3">
      <w:pPr>
        <w:rPr>
          <w:rtl/>
          <w:lang w:eastAsia="he-IL"/>
        </w:rPr>
      </w:pPr>
      <w:r>
        <w:rPr>
          <w:rFonts w:hint="cs"/>
          <w:rtl/>
          <w:lang w:eastAsia="he-IL"/>
        </w:rPr>
        <w:t>הסוגיה השנייה שעוד לא עלתה כאן היא סוגיית העלויות הוכנס כאן</w:t>
      </w:r>
      <w:r w:rsidR="00630005">
        <w:rPr>
          <w:rFonts w:hint="cs"/>
          <w:rtl/>
          <w:lang w:eastAsia="he-IL"/>
        </w:rPr>
        <w:t xml:space="preserve"> </w:t>
      </w:r>
      <w:bookmarkStart w:id="2089" w:name="_ETM_Q1_5831509"/>
      <w:bookmarkStart w:id="2090" w:name="_ETM_Q1_5831564"/>
      <w:bookmarkEnd w:id="2089"/>
      <w:bookmarkEnd w:id="2090"/>
      <w:r>
        <w:rPr>
          <w:rFonts w:hint="cs"/>
          <w:rtl/>
          <w:lang w:eastAsia="he-IL"/>
        </w:rPr>
        <w:t xml:space="preserve">סעיף שהוא </w:t>
      </w:r>
      <w:bookmarkStart w:id="2091" w:name="_ETM_Q1_5829331"/>
      <w:bookmarkEnd w:id="2091"/>
      <w:r>
        <w:rPr>
          <w:rFonts w:hint="cs"/>
          <w:rtl/>
          <w:lang w:eastAsia="he-IL"/>
        </w:rPr>
        <w:t xml:space="preserve">סעיף שגם הוא יכול מאוד מאוד להזיק, שבה </w:t>
      </w:r>
      <w:bookmarkStart w:id="2092" w:name="_ETM_Q1_5835289"/>
      <w:bookmarkEnd w:id="2092"/>
      <w:r>
        <w:rPr>
          <w:rFonts w:hint="cs"/>
          <w:rtl/>
          <w:lang w:eastAsia="he-IL"/>
        </w:rPr>
        <w:t xml:space="preserve">ואומר שהבנקים אחרי ארבע פעמים ביום שאנחנו מבקשים מידע, שהשחקנים החדשים יבקשו מידע, הם רוצים לקבל על </w:t>
      </w:r>
      <w:bookmarkStart w:id="2093" w:name="_ETM_Q1_5843369"/>
      <w:bookmarkEnd w:id="2093"/>
      <w:r>
        <w:rPr>
          <w:rFonts w:hint="cs"/>
          <w:rtl/>
          <w:lang w:eastAsia="he-IL"/>
        </w:rPr>
        <w:t>זה כסף. כסף על מידע ששייך ללקוחות. מידע</w:t>
      </w:r>
      <w:r w:rsidR="00630005">
        <w:rPr>
          <w:rFonts w:hint="cs"/>
          <w:rtl/>
          <w:lang w:eastAsia="he-IL"/>
        </w:rPr>
        <w:t xml:space="preserve"> </w:t>
      </w:r>
      <w:r>
        <w:rPr>
          <w:rFonts w:hint="cs"/>
          <w:rtl/>
          <w:lang w:eastAsia="he-IL"/>
        </w:rPr>
        <w:t xml:space="preserve">שהלקוחות </w:t>
      </w:r>
      <w:bookmarkStart w:id="2094" w:name="_ETM_Q1_5847209"/>
      <w:bookmarkEnd w:id="2094"/>
      <w:r>
        <w:rPr>
          <w:rFonts w:hint="cs"/>
          <w:rtl/>
          <w:lang w:eastAsia="he-IL"/>
        </w:rPr>
        <w:t xml:space="preserve">רוצים לשתף עם שחקנים מתחרים כדי לייצר </w:t>
      </w:r>
      <w:bookmarkStart w:id="2095" w:name="_ETM_Q1_5851161"/>
      <w:bookmarkEnd w:id="2095"/>
      <w:r>
        <w:rPr>
          <w:rFonts w:hint="cs"/>
          <w:rtl/>
          <w:lang w:eastAsia="he-IL"/>
        </w:rPr>
        <w:t xml:space="preserve">עצמם אלטרנטיבה, רוצים עליו כסף. </w:t>
      </w:r>
      <w:bookmarkStart w:id="2096" w:name="_ETM_Q1_5854491"/>
      <w:bookmarkEnd w:id="2096"/>
    </w:p>
    <w:p w:rsidR="00077779" w:rsidRDefault="00077779" w:rsidP="00D727A3">
      <w:pPr>
        <w:rPr>
          <w:rtl/>
          <w:lang w:eastAsia="he-IL"/>
        </w:rPr>
      </w:pPr>
      <w:bookmarkStart w:id="2097" w:name="_ETM_Q1_5854548"/>
      <w:bookmarkEnd w:id="2097"/>
    </w:p>
    <w:p w:rsidR="00077779" w:rsidRDefault="00077779" w:rsidP="00D727A3">
      <w:pPr>
        <w:rPr>
          <w:rtl/>
          <w:lang w:eastAsia="he-IL"/>
        </w:rPr>
      </w:pPr>
      <w:bookmarkStart w:id="2098" w:name="_ETM_Q1_5854603"/>
      <w:bookmarkStart w:id="2099" w:name="_ETM_Q1_5854644"/>
      <w:bookmarkEnd w:id="2098"/>
      <w:bookmarkEnd w:id="2099"/>
      <w:r>
        <w:rPr>
          <w:rFonts w:hint="cs"/>
          <w:rtl/>
          <w:lang w:eastAsia="he-IL"/>
        </w:rPr>
        <w:t>רק להבין. המידע הזה צריך</w:t>
      </w:r>
      <w:bookmarkStart w:id="2100" w:name="_ETM_Q1_5855065"/>
      <w:bookmarkEnd w:id="2100"/>
      <w:r>
        <w:rPr>
          <w:rFonts w:hint="cs"/>
          <w:rtl/>
          <w:lang w:eastAsia="he-IL"/>
        </w:rPr>
        <w:t xml:space="preserve"> להתקבל בזמן אמת. כדי שאני אוכל להציע שירותים תחרותיים, </w:t>
      </w:r>
      <w:bookmarkStart w:id="2101" w:name="_ETM_Q1_5860637"/>
      <w:bookmarkEnd w:id="2101"/>
      <w:r>
        <w:rPr>
          <w:rFonts w:hint="cs"/>
          <w:rtl/>
          <w:lang w:eastAsia="he-IL"/>
        </w:rPr>
        <w:t xml:space="preserve">כדי שאני אוכל להציע שירותים טכנולוגיים מתקדמים, שאני אוכל לבוא </w:t>
      </w:r>
      <w:bookmarkStart w:id="2102" w:name="_ETM_Q1_5863543"/>
      <w:bookmarkEnd w:id="2102"/>
      <w:r>
        <w:rPr>
          <w:rFonts w:hint="cs"/>
          <w:rtl/>
          <w:lang w:eastAsia="he-IL"/>
        </w:rPr>
        <w:t xml:space="preserve">ולבדוק שבן אדם גיהץ בכרטיס אשראי שלו ונכנס למינוס ואני יכולה למנוע את זה ממנו </w:t>
      </w:r>
      <w:r>
        <w:rPr>
          <w:rtl/>
          <w:lang w:eastAsia="he-IL"/>
        </w:rPr>
        <w:t>–</w:t>
      </w:r>
      <w:r>
        <w:rPr>
          <w:rFonts w:hint="cs"/>
          <w:rtl/>
          <w:lang w:eastAsia="he-IL"/>
        </w:rPr>
        <w:t xml:space="preserve"> אני צריכה את המידע בזמן אמת ולא יעלה על הדעת שהלקוחות יצטרכו לשלם על זה כסף, </w:t>
      </w:r>
      <w:bookmarkStart w:id="2103" w:name="_ETM_Q1_5871383"/>
      <w:bookmarkEnd w:id="2103"/>
      <w:r>
        <w:rPr>
          <w:rFonts w:hint="cs"/>
          <w:rtl/>
          <w:lang w:eastAsia="he-IL"/>
        </w:rPr>
        <w:t xml:space="preserve">בן במישרין ובין בעקיפין בארבע קריאות. זו פשוט מגבלה שהיא </w:t>
      </w:r>
      <w:bookmarkStart w:id="2104" w:name="_ETM_Q1_5880035"/>
      <w:bookmarkEnd w:id="2104"/>
      <w:r>
        <w:rPr>
          <w:rFonts w:hint="cs"/>
          <w:rtl/>
          <w:lang w:eastAsia="he-IL"/>
        </w:rPr>
        <w:t>תפגע ביכולות</w:t>
      </w:r>
      <w:r w:rsidR="00630005">
        <w:rPr>
          <w:rFonts w:hint="cs"/>
          <w:rtl/>
          <w:lang w:eastAsia="he-IL"/>
        </w:rPr>
        <w:t xml:space="preserve"> </w:t>
      </w:r>
      <w:r>
        <w:rPr>
          <w:rFonts w:hint="cs"/>
          <w:rtl/>
          <w:lang w:eastAsia="he-IL"/>
        </w:rPr>
        <w:t xml:space="preserve">של שחקנים כמונו לייצר תחרות </w:t>
      </w:r>
      <w:proofErr w:type="spellStart"/>
      <w:r>
        <w:rPr>
          <w:rFonts w:hint="cs"/>
          <w:rtl/>
          <w:lang w:eastAsia="he-IL"/>
        </w:rPr>
        <w:t>אמיתית</w:t>
      </w:r>
      <w:proofErr w:type="spellEnd"/>
      <w:r>
        <w:rPr>
          <w:rFonts w:hint="cs"/>
          <w:rtl/>
          <w:lang w:eastAsia="he-IL"/>
        </w:rPr>
        <w:t>.</w:t>
      </w:r>
    </w:p>
    <w:p w:rsidR="00077779" w:rsidRDefault="00077779" w:rsidP="00D727A3">
      <w:pPr>
        <w:rPr>
          <w:rtl/>
          <w:lang w:eastAsia="he-IL"/>
        </w:rPr>
      </w:pPr>
      <w:bookmarkStart w:id="2105" w:name="_ETM_Q1_5885401"/>
      <w:bookmarkStart w:id="2106" w:name="_ETM_Q1_5885464"/>
      <w:bookmarkEnd w:id="2105"/>
      <w:bookmarkEnd w:id="2106"/>
    </w:p>
    <w:p w:rsidR="00077779" w:rsidRDefault="00077779" w:rsidP="00D727A3">
      <w:pPr>
        <w:rPr>
          <w:rtl/>
          <w:lang w:eastAsia="he-IL"/>
        </w:rPr>
      </w:pPr>
      <w:bookmarkStart w:id="2107" w:name="_ETM_Q1_5885521"/>
      <w:bookmarkStart w:id="2108" w:name="_ETM_Q1_5885571"/>
      <w:bookmarkEnd w:id="2107"/>
      <w:bookmarkEnd w:id="2108"/>
      <w:r>
        <w:rPr>
          <w:rFonts w:hint="cs"/>
          <w:rtl/>
          <w:lang w:eastAsia="he-IL"/>
        </w:rPr>
        <w:t xml:space="preserve">אנחנו ממש </w:t>
      </w:r>
      <w:bookmarkStart w:id="2109" w:name="_ETM_Q1_5886697"/>
      <w:bookmarkEnd w:id="2109"/>
      <w:r>
        <w:rPr>
          <w:rFonts w:hint="cs"/>
          <w:rtl/>
          <w:lang w:eastAsia="he-IL"/>
        </w:rPr>
        <w:t xml:space="preserve">מבקשים, כל הנושא הזה של הדחייה, לחזור ללוחות זמנים של נוהל בנקאי תקין. הבנקים ערוכים ומוכנים. </w:t>
      </w:r>
      <w:bookmarkStart w:id="2110" w:name="_ETM_Q1_5893251"/>
      <w:bookmarkEnd w:id="2110"/>
      <w:r>
        <w:rPr>
          <w:rFonts w:hint="cs"/>
          <w:rtl/>
          <w:lang w:eastAsia="he-IL"/>
        </w:rPr>
        <w:t xml:space="preserve">לא יתכן שהם זקוקים לעוד זמן כאשר מדובר כאן בחודש </w:t>
      </w:r>
      <w:bookmarkStart w:id="2111" w:name="_ETM_Q1_5897720"/>
      <w:bookmarkEnd w:id="2111"/>
      <w:r>
        <w:rPr>
          <w:rFonts w:hint="cs"/>
          <w:rtl/>
          <w:lang w:eastAsia="he-IL"/>
        </w:rPr>
        <w:t>ינואר.</w:t>
      </w:r>
      <w:bookmarkStart w:id="2112" w:name="_ETM_Q1_5899321"/>
      <w:bookmarkEnd w:id="2112"/>
    </w:p>
    <w:p w:rsidR="00077779" w:rsidRDefault="00077779" w:rsidP="00D727A3">
      <w:pPr>
        <w:rPr>
          <w:rtl/>
          <w:lang w:eastAsia="he-IL"/>
        </w:rPr>
      </w:pPr>
      <w:bookmarkStart w:id="2113" w:name="_ETM_Q1_5899378"/>
      <w:bookmarkEnd w:id="2113"/>
    </w:p>
    <w:p w:rsidR="00077779" w:rsidRDefault="00077779" w:rsidP="00077779">
      <w:pPr>
        <w:pStyle w:val="af6"/>
        <w:keepNext/>
        <w:rPr>
          <w:rtl/>
        </w:rPr>
      </w:pPr>
      <w:bookmarkStart w:id="2114" w:name="ET_yor_5765_138"/>
      <w:r w:rsidRPr="00077779">
        <w:rPr>
          <w:rStyle w:val="TagStyle"/>
          <w:rtl/>
        </w:rPr>
        <w:t xml:space="preserve"> &lt;&lt; </w:t>
      </w:r>
      <w:proofErr w:type="spellStart"/>
      <w:r w:rsidRPr="00077779">
        <w:rPr>
          <w:rStyle w:val="TagStyle"/>
          <w:rtl/>
        </w:rPr>
        <w:t>יור</w:t>
      </w:r>
      <w:proofErr w:type="spellEnd"/>
      <w:r w:rsidRPr="00077779">
        <w:rPr>
          <w:rStyle w:val="TagStyle"/>
          <w:rtl/>
        </w:rPr>
        <w:t xml:space="preserve"> &gt;&gt; </w:t>
      </w:r>
      <w:r>
        <w:rPr>
          <w:rtl/>
        </w:rPr>
        <w:t>היו"ר מיכאל מרדכי ביטון:</w:t>
      </w:r>
      <w:r w:rsidRPr="00077779">
        <w:rPr>
          <w:rStyle w:val="TagStyle"/>
          <w:rtl/>
        </w:rPr>
        <w:t xml:space="preserve"> &lt;&lt; </w:t>
      </w:r>
      <w:proofErr w:type="spellStart"/>
      <w:r w:rsidRPr="00077779">
        <w:rPr>
          <w:rStyle w:val="TagStyle"/>
          <w:rtl/>
        </w:rPr>
        <w:t>יור</w:t>
      </w:r>
      <w:proofErr w:type="spellEnd"/>
      <w:r w:rsidRPr="00077779">
        <w:rPr>
          <w:rStyle w:val="TagStyle"/>
          <w:rtl/>
        </w:rPr>
        <w:t xml:space="preserve"> &gt;&gt;</w:t>
      </w:r>
      <w:r w:rsidR="00630005">
        <w:rPr>
          <w:rtl/>
        </w:rPr>
        <w:t xml:space="preserve"> </w:t>
      </w:r>
      <w:r>
        <w:rPr>
          <w:rtl/>
        </w:rPr>
        <w:t xml:space="preserve"> </w:t>
      </w:r>
      <w:bookmarkEnd w:id="2114"/>
    </w:p>
    <w:p w:rsidR="00077779" w:rsidRDefault="00077779" w:rsidP="00077779">
      <w:pPr>
        <w:pStyle w:val="KeepWithNext"/>
        <w:rPr>
          <w:rtl/>
          <w:lang w:eastAsia="he-IL"/>
        </w:rPr>
      </w:pPr>
    </w:p>
    <w:p w:rsidR="00077779" w:rsidRDefault="00077779" w:rsidP="00077779">
      <w:pPr>
        <w:rPr>
          <w:rtl/>
          <w:lang w:eastAsia="he-IL"/>
        </w:rPr>
      </w:pPr>
      <w:r>
        <w:rPr>
          <w:rFonts w:hint="cs"/>
          <w:rtl/>
          <w:lang w:eastAsia="he-IL"/>
        </w:rPr>
        <w:t>אנחנו נדון בלוחות הזמנים. תודה רבה לך.</w:t>
      </w:r>
      <w:r w:rsidR="00630005">
        <w:rPr>
          <w:rFonts w:hint="cs"/>
          <w:rtl/>
          <w:lang w:eastAsia="he-IL"/>
        </w:rPr>
        <w:t xml:space="preserve"> </w:t>
      </w:r>
      <w:r>
        <w:rPr>
          <w:rFonts w:hint="cs"/>
          <w:rtl/>
          <w:lang w:eastAsia="he-IL"/>
        </w:rPr>
        <w:t>איתן מדמון, מנכ"</w:t>
      </w:r>
      <w:bookmarkStart w:id="2115" w:name="_ETM_Q1_5904446"/>
      <w:bookmarkStart w:id="2116" w:name="_ETM_Q1_5904514"/>
      <w:bookmarkEnd w:id="2115"/>
      <w:bookmarkEnd w:id="2116"/>
      <w:r>
        <w:rPr>
          <w:rFonts w:hint="cs"/>
          <w:rtl/>
          <w:lang w:eastAsia="he-IL"/>
        </w:rPr>
        <w:t xml:space="preserve">ל איגוד הבנקים. עד שנמצא אותו, ברוך </w:t>
      </w:r>
      <w:bookmarkStart w:id="2117" w:name="_ETM_Q1_5912321"/>
      <w:bookmarkEnd w:id="2117"/>
      <w:proofErr w:type="spellStart"/>
      <w:r>
        <w:rPr>
          <w:rFonts w:hint="cs"/>
          <w:rtl/>
          <w:lang w:eastAsia="he-IL"/>
        </w:rPr>
        <w:t>פיירשטיין</w:t>
      </w:r>
      <w:proofErr w:type="spellEnd"/>
      <w:r>
        <w:rPr>
          <w:rFonts w:hint="cs"/>
          <w:rtl/>
          <w:lang w:eastAsia="he-IL"/>
        </w:rPr>
        <w:t>, חבר הוועדה המקצועית, התאחדות יועצי מימון לדיור.</w:t>
      </w:r>
      <w:bookmarkStart w:id="2118" w:name="_ETM_Q1_5917341"/>
      <w:bookmarkEnd w:id="2118"/>
    </w:p>
    <w:p w:rsidR="00077779" w:rsidRDefault="00077779" w:rsidP="00077779">
      <w:pPr>
        <w:rPr>
          <w:rtl/>
          <w:lang w:eastAsia="he-IL"/>
        </w:rPr>
      </w:pPr>
      <w:bookmarkStart w:id="2119" w:name="_ETM_Q1_5912381"/>
      <w:bookmarkEnd w:id="2119"/>
    </w:p>
    <w:p w:rsidR="00077779" w:rsidRDefault="00077779" w:rsidP="00077779">
      <w:pPr>
        <w:pStyle w:val="af9"/>
        <w:keepNext/>
        <w:rPr>
          <w:rtl/>
          <w:lang w:eastAsia="he-IL"/>
        </w:rPr>
      </w:pPr>
      <w:bookmarkStart w:id="2120" w:name="ET_guest_ברוך_פיירשטיין_139"/>
      <w:r w:rsidRPr="00077779">
        <w:rPr>
          <w:rStyle w:val="TagStyle"/>
          <w:rtl/>
        </w:rPr>
        <w:t xml:space="preserve"> &lt;&lt; אורח &gt;&gt; </w:t>
      </w:r>
      <w:r>
        <w:rPr>
          <w:rtl/>
          <w:lang w:eastAsia="he-IL"/>
        </w:rPr>
        <w:t xml:space="preserve">ברוך </w:t>
      </w:r>
      <w:proofErr w:type="spellStart"/>
      <w:r>
        <w:rPr>
          <w:rtl/>
          <w:lang w:eastAsia="he-IL"/>
        </w:rPr>
        <w:t>פיירשטיין</w:t>
      </w:r>
      <w:proofErr w:type="spellEnd"/>
      <w:r>
        <w:rPr>
          <w:rtl/>
          <w:lang w:eastAsia="he-IL"/>
        </w:rPr>
        <w:t>:</w:t>
      </w:r>
      <w:r w:rsidRPr="00077779">
        <w:rPr>
          <w:rStyle w:val="TagStyle"/>
          <w:rtl/>
        </w:rPr>
        <w:t xml:space="preserve"> &lt;&lt; אורח &gt;&gt;</w:t>
      </w:r>
      <w:r w:rsidR="00630005">
        <w:rPr>
          <w:rtl/>
          <w:lang w:eastAsia="he-IL"/>
        </w:rPr>
        <w:t xml:space="preserve"> </w:t>
      </w:r>
      <w:r>
        <w:rPr>
          <w:rtl/>
          <w:lang w:eastAsia="he-IL"/>
        </w:rPr>
        <w:t xml:space="preserve"> </w:t>
      </w:r>
      <w:bookmarkEnd w:id="2120"/>
    </w:p>
    <w:p w:rsidR="00077779" w:rsidRDefault="00077779" w:rsidP="00077779">
      <w:pPr>
        <w:pStyle w:val="KeepWithNext"/>
        <w:rPr>
          <w:rtl/>
          <w:lang w:eastAsia="he-IL"/>
        </w:rPr>
      </w:pPr>
    </w:p>
    <w:p w:rsidR="007E6357" w:rsidRDefault="00077779" w:rsidP="007E6357">
      <w:pPr>
        <w:rPr>
          <w:rtl/>
          <w:lang w:eastAsia="he-IL"/>
        </w:rPr>
      </w:pPr>
      <w:r>
        <w:rPr>
          <w:rFonts w:hint="cs"/>
          <w:rtl/>
          <w:lang w:eastAsia="he-IL"/>
        </w:rPr>
        <w:t>שלום רב.</w:t>
      </w:r>
      <w:r w:rsidR="00630005">
        <w:rPr>
          <w:rFonts w:hint="cs"/>
          <w:rtl/>
          <w:lang w:eastAsia="he-IL"/>
        </w:rPr>
        <w:t xml:space="preserve"> </w:t>
      </w:r>
      <w:r>
        <w:rPr>
          <w:rFonts w:hint="cs"/>
          <w:rtl/>
          <w:lang w:eastAsia="he-IL"/>
        </w:rPr>
        <w:t xml:space="preserve">דיברו כאן </w:t>
      </w:r>
      <w:bookmarkStart w:id="2121" w:name="_ETM_Q1_5920759"/>
      <w:bookmarkEnd w:id="2121"/>
      <w:r>
        <w:rPr>
          <w:rFonts w:hint="cs"/>
          <w:rtl/>
          <w:lang w:eastAsia="he-IL"/>
        </w:rPr>
        <w:t>על החשיבות של יועצי ה</w:t>
      </w:r>
      <w:bookmarkStart w:id="2122" w:name="_ETM_Q1_5921163"/>
      <w:bookmarkStart w:id="2123" w:name="_ETM_Q1_5921172"/>
      <w:bookmarkStart w:id="2124" w:name="_ETM_Q1_5921197"/>
      <w:bookmarkEnd w:id="2122"/>
      <w:bookmarkEnd w:id="2123"/>
      <w:bookmarkEnd w:id="2124"/>
      <w:r>
        <w:rPr>
          <w:rFonts w:hint="cs"/>
          <w:rtl/>
          <w:lang w:eastAsia="he-IL"/>
        </w:rPr>
        <w:t xml:space="preserve">משכנתאות. כבוד היושב ראש דיבר על החשיבות של הנושא הזה. לאחר </w:t>
      </w:r>
      <w:bookmarkStart w:id="2125" w:name="_ETM_Q1_5926552"/>
      <w:bookmarkEnd w:id="2125"/>
      <w:r>
        <w:rPr>
          <w:rFonts w:hint="cs"/>
          <w:rtl/>
          <w:lang w:eastAsia="he-IL"/>
        </w:rPr>
        <w:t xml:space="preserve">מכן דיברו מתוך הנחה כאילו יועץ משכנתאות </w:t>
      </w:r>
      <w:bookmarkStart w:id="2126" w:name="_ETM_Q1_5929052"/>
      <w:bookmarkEnd w:id="2126"/>
      <w:r>
        <w:rPr>
          <w:rFonts w:hint="cs"/>
          <w:rtl/>
          <w:lang w:eastAsia="he-IL"/>
        </w:rPr>
        <w:t xml:space="preserve">באמת יוכל להיכנס להגדרות מייצג ויוכל לקבל את המידע מחברות </w:t>
      </w:r>
      <w:bookmarkStart w:id="2127" w:name="_ETM_Q1_5930555"/>
      <w:bookmarkEnd w:id="2127"/>
      <w:proofErr w:type="spellStart"/>
      <w:r>
        <w:rPr>
          <w:rFonts w:hint="cs"/>
          <w:rtl/>
          <w:lang w:eastAsia="he-IL"/>
        </w:rPr>
        <w:t>הפינטק</w:t>
      </w:r>
      <w:proofErr w:type="spellEnd"/>
      <w:r>
        <w:rPr>
          <w:rFonts w:hint="cs"/>
          <w:rtl/>
          <w:lang w:eastAsia="he-IL"/>
        </w:rPr>
        <w:t>, אבל זה מש לא נכון. זה ממש לא המצב בחוק.</w:t>
      </w:r>
      <w:r w:rsidR="009762D1">
        <w:rPr>
          <w:rFonts w:hint="cs"/>
          <w:rtl/>
          <w:lang w:eastAsia="he-IL"/>
        </w:rPr>
        <w:t xml:space="preserve"> נכון לעכשיו, יועץ המשכנתאות לא נכנס להגדרה של </w:t>
      </w:r>
      <w:bookmarkStart w:id="2128" w:name="_ETM_Q1_5938493"/>
      <w:bookmarkEnd w:id="2128"/>
      <w:r w:rsidR="009762D1">
        <w:rPr>
          <w:rFonts w:hint="cs"/>
          <w:rtl/>
          <w:lang w:eastAsia="he-IL"/>
        </w:rPr>
        <w:t xml:space="preserve">מייצג וזה חלק מהבעיה שלנו. חייבים לשנות את ההגדרה ולאפשר ליועצי משכנתאות לקבל את המידע כי אחרת החוק יחמיץ </w:t>
      </w:r>
      <w:bookmarkStart w:id="2129" w:name="_ETM_Q1_5944449"/>
      <w:bookmarkEnd w:id="2129"/>
      <w:r w:rsidR="009762D1">
        <w:rPr>
          <w:rFonts w:hint="cs"/>
          <w:rtl/>
          <w:lang w:eastAsia="he-IL"/>
        </w:rPr>
        <w:t xml:space="preserve">דרסטית אל כל המגזר הקריטי של המשכנתאות. נכון </w:t>
      </w:r>
      <w:bookmarkStart w:id="2130" w:name="_ETM_Q1_5948065"/>
      <w:bookmarkEnd w:id="2130"/>
      <w:r w:rsidR="009762D1">
        <w:rPr>
          <w:rFonts w:hint="cs"/>
          <w:rtl/>
          <w:lang w:eastAsia="he-IL"/>
        </w:rPr>
        <w:t xml:space="preserve">להיום מייצג מוגדר רואה חשבון, יועץ מס, או מה ששר </w:t>
      </w:r>
      <w:bookmarkStart w:id="2131" w:name="_ETM_Q1_5952551"/>
      <w:bookmarkEnd w:id="2131"/>
      <w:r w:rsidR="009762D1">
        <w:rPr>
          <w:rFonts w:hint="cs"/>
          <w:rtl/>
          <w:lang w:eastAsia="he-IL"/>
        </w:rPr>
        <w:t>האוצר יגדיר</w:t>
      </w:r>
      <w:bookmarkStart w:id="2132" w:name="_ETM_Q1_5955963"/>
      <w:bookmarkStart w:id="2133" w:name="_ETM_Q1_5956036"/>
      <w:bookmarkStart w:id="2134" w:name="_ETM_Q1_5971293"/>
      <w:bookmarkEnd w:id="2132"/>
      <w:bookmarkEnd w:id="2133"/>
      <w:bookmarkEnd w:id="2134"/>
      <w:r w:rsidR="007E6357">
        <w:rPr>
          <w:rFonts w:hint="cs"/>
          <w:rtl/>
          <w:lang w:eastAsia="he-IL"/>
        </w:rPr>
        <w:t xml:space="preserve"> אבל נדרשת </w:t>
      </w:r>
      <w:bookmarkStart w:id="2135" w:name="_ETM_Q1_5970967"/>
      <w:bookmarkEnd w:id="2135"/>
      <w:r w:rsidR="007E6357">
        <w:rPr>
          <w:rFonts w:hint="cs"/>
          <w:rtl/>
          <w:lang w:eastAsia="he-IL"/>
        </w:rPr>
        <w:t>הסמכה.</w:t>
      </w:r>
    </w:p>
    <w:p w:rsidR="007E6357" w:rsidRDefault="007E6357" w:rsidP="007E6357">
      <w:pPr>
        <w:rPr>
          <w:rtl/>
          <w:lang w:eastAsia="he-IL"/>
        </w:rPr>
      </w:pPr>
      <w:bookmarkStart w:id="2136" w:name="_ETM_Q1_5971357"/>
      <w:bookmarkEnd w:id="2136"/>
    </w:p>
    <w:p w:rsidR="007E6357" w:rsidRDefault="007E6357" w:rsidP="007E6357">
      <w:pPr>
        <w:pStyle w:val="af6"/>
        <w:keepNext/>
        <w:rPr>
          <w:rtl/>
        </w:rPr>
      </w:pPr>
      <w:bookmarkStart w:id="2137" w:name="ET_yor_5765_140"/>
      <w:r w:rsidRPr="007E6357">
        <w:rPr>
          <w:rStyle w:val="TagStyle"/>
          <w:rtl/>
        </w:rPr>
        <w:t xml:space="preserve"> &lt;&lt; </w:t>
      </w:r>
      <w:proofErr w:type="spellStart"/>
      <w:r w:rsidRPr="007E6357">
        <w:rPr>
          <w:rStyle w:val="TagStyle"/>
          <w:rtl/>
        </w:rPr>
        <w:t>יור</w:t>
      </w:r>
      <w:proofErr w:type="spellEnd"/>
      <w:r w:rsidRPr="007E6357">
        <w:rPr>
          <w:rStyle w:val="TagStyle"/>
          <w:rtl/>
        </w:rPr>
        <w:t xml:space="preserve"> &gt;&gt; </w:t>
      </w:r>
      <w:r>
        <w:rPr>
          <w:rtl/>
        </w:rPr>
        <w:t>היו"ר מיכאל מרדכי ביטון:</w:t>
      </w:r>
      <w:r w:rsidRPr="007E6357">
        <w:rPr>
          <w:rStyle w:val="TagStyle"/>
          <w:rtl/>
        </w:rPr>
        <w:t xml:space="preserve"> &lt;&lt; </w:t>
      </w:r>
      <w:proofErr w:type="spellStart"/>
      <w:r w:rsidRPr="007E6357">
        <w:rPr>
          <w:rStyle w:val="TagStyle"/>
          <w:rtl/>
        </w:rPr>
        <w:t>יור</w:t>
      </w:r>
      <w:proofErr w:type="spellEnd"/>
      <w:r w:rsidRPr="007E6357">
        <w:rPr>
          <w:rStyle w:val="TagStyle"/>
          <w:rtl/>
        </w:rPr>
        <w:t xml:space="preserve"> &gt;&gt;</w:t>
      </w:r>
      <w:r w:rsidR="00630005">
        <w:rPr>
          <w:rtl/>
        </w:rPr>
        <w:t xml:space="preserve"> </w:t>
      </w:r>
      <w:r>
        <w:rPr>
          <w:rtl/>
        </w:rPr>
        <w:t xml:space="preserve"> </w:t>
      </w:r>
      <w:bookmarkEnd w:id="2137"/>
    </w:p>
    <w:p w:rsidR="007E6357" w:rsidRDefault="007E6357" w:rsidP="007E6357">
      <w:pPr>
        <w:pStyle w:val="KeepWithNext"/>
        <w:rPr>
          <w:rtl/>
          <w:lang w:eastAsia="he-IL"/>
        </w:rPr>
      </w:pPr>
    </w:p>
    <w:p w:rsidR="007E6357" w:rsidRDefault="007E6357" w:rsidP="007E6357">
      <w:pPr>
        <w:rPr>
          <w:rtl/>
          <w:lang w:eastAsia="he-IL"/>
        </w:rPr>
      </w:pPr>
      <w:bookmarkStart w:id="2138" w:name="_ETM_Q1_5957238"/>
      <w:bookmarkStart w:id="2139" w:name="_ETM_Q1_5957259"/>
      <w:bookmarkEnd w:id="2138"/>
      <w:bookmarkEnd w:id="2139"/>
      <w:r>
        <w:rPr>
          <w:rFonts w:hint="cs"/>
          <w:rtl/>
          <w:lang w:eastAsia="he-IL"/>
        </w:rPr>
        <w:t>יועץ משכנתאות זאת הסמכה</w:t>
      </w:r>
      <w:r w:rsidR="00630005">
        <w:rPr>
          <w:rFonts w:hint="cs"/>
          <w:rtl/>
          <w:lang w:eastAsia="he-IL"/>
        </w:rPr>
        <w:t xml:space="preserve"> </w:t>
      </w:r>
      <w:r>
        <w:rPr>
          <w:rFonts w:hint="cs"/>
          <w:rtl/>
          <w:lang w:eastAsia="he-IL"/>
        </w:rPr>
        <w:t>רשמית?</w:t>
      </w:r>
    </w:p>
    <w:p w:rsidR="007E6357" w:rsidRDefault="007E6357" w:rsidP="007E6357">
      <w:pPr>
        <w:rPr>
          <w:rtl/>
          <w:lang w:eastAsia="he-IL"/>
        </w:rPr>
      </w:pPr>
      <w:bookmarkStart w:id="2140" w:name="_ETM_Q1_5961981"/>
      <w:bookmarkEnd w:id="2140"/>
    </w:p>
    <w:p w:rsidR="007E6357" w:rsidRDefault="007E6357" w:rsidP="007E6357">
      <w:pPr>
        <w:pStyle w:val="af9"/>
        <w:keepNext/>
        <w:rPr>
          <w:rtl/>
          <w:lang w:eastAsia="he-IL"/>
        </w:rPr>
      </w:pPr>
      <w:bookmarkStart w:id="2141" w:name="ET_guest_ברוך_פיירשטיין_141"/>
      <w:r w:rsidRPr="007E6357">
        <w:rPr>
          <w:rStyle w:val="TagStyle"/>
          <w:rtl/>
        </w:rPr>
        <w:t xml:space="preserve"> &lt;&lt; אורח &gt;&gt; </w:t>
      </w:r>
      <w:r>
        <w:rPr>
          <w:rtl/>
          <w:lang w:eastAsia="he-IL"/>
        </w:rPr>
        <w:t xml:space="preserve">ברוך </w:t>
      </w:r>
      <w:proofErr w:type="spellStart"/>
      <w:r>
        <w:rPr>
          <w:rtl/>
          <w:lang w:eastAsia="he-IL"/>
        </w:rPr>
        <w:t>פיירשטיין</w:t>
      </w:r>
      <w:proofErr w:type="spellEnd"/>
      <w:r>
        <w:rPr>
          <w:rtl/>
          <w:lang w:eastAsia="he-IL"/>
        </w:rPr>
        <w:t>:</w:t>
      </w:r>
      <w:r w:rsidRPr="007E6357">
        <w:rPr>
          <w:rStyle w:val="TagStyle"/>
          <w:rtl/>
        </w:rPr>
        <w:t xml:space="preserve"> &lt;&lt; אורח &gt;&gt;</w:t>
      </w:r>
      <w:r w:rsidR="00630005">
        <w:rPr>
          <w:rtl/>
          <w:lang w:eastAsia="he-IL"/>
        </w:rPr>
        <w:t xml:space="preserve"> </w:t>
      </w:r>
      <w:r>
        <w:rPr>
          <w:rtl/>
          <w:lang w:eastAsia="he-IL"/>
        </w:rPr>
        <w:t xml:space="preserve"> </w:t>
      </w:r>
      <w:bookmarkEnd w:id="2141"/>
    </w:p>
    <w:p w:rsidR="007E6357" w:rsidRDefault="007E6357" w:rsidP="007E6357">
      <w:pPr>
        <w:pStyle w:val="KeepWithNext"/>
        <w:rPr>
          <w:rtl/>
          <w:lang w:eastAsia="he-IL"/>
        </w:rPr>
      </w:pPr>
    </w:p>
    <w:p w:rsidR="007E6357" w:rsidRDefault="007E6357" w:rsidP="007E6357">
      <w:pPr>
        <w:rPr>
          <w:rtl/>
          <w:lang w:eastAsia="he-IL"/>
        </w:rPr>
      </w:pPr>
      <w:bookmarkStart w:id="2142" w:name="_ETM_Q1_5962265"/>
      <w:bookmarkStart w:id="2143" w:name="_ETM_Q1_5962290"/>
      <w:bookmarkEnd w:id="2142"/>
      <w:bookmarkEnd w:id="2143"/>
      <w:r>
        <w:rPr>
          <w:rFonts w:hint="cs"/>
          <w:rtl/>
          <w:lang w:eastAsia="he-IL"/>
        </w:rPr>
        <w:t xml:space="preserve">זו בדיוק הבעיה. אנחנו </w:t>
      </w:r>
      <w:bookmarkStart w:id="2144" w:name="_ETM_Q1_5963278"/>
      <w:bookmarkEnd w:id="2144"/>
      <w:r>
        <w:rPr>
          <w:rFonts w:hint="cs"/>
          <w:rtl/>
          <w:lang w:eastAsia="he-IL"/>
        </w:rPr>
        <w:t>כבר חמש שנים מבקשים הסמכה, מבקשים פיקוח, לא הצלחנ</w:t>
      </w:r>
      <w:bookmarkStart w:id="2145" w:name="_ETM_Q1_5965023"/>
      <w:bookmarkEnd w:id="2145"/>
      <w:r>
        <w:rPr>
          <w:rFonts w:hint="cs"/>
          <w:rtl/>
          <w:lang w:eastAsia="he-IL"/>
        </w:rPr>
        <w:t xml:space="preserve">ו לקבל את זה ואולי זה באמת המקום </w:t>
      </w:r>
      <w:bookmarkStart w:id="2146" w:name="_ETM_Q1_5968177"/>
      <w:bookmarkEnd w:id="2146"/>
      <w:r>
        <w:rPr>
          <w:rFonts w:hint="cs"/>
          <w:rtl/>
          <w:lang w:eastAsia="he-IL"/>
        </w:rPr>
        <w:t xml:space="preserve">שוועדת הכלכלה תיקח את זה לידיה ותדאג להסמכה, לפיקוח ורישוי. </w:t>
      </w:r>
      <w:bookmarkStart w:id="2147" w:name="_ETM_Q1_5969607"/>
      <w:bookmarkEnd w:id="2147"/>
      <w:r>
        <w:rPr>
          <w:rFonts w:hint="cs"/>
          <w:rtl/>
          <w:lang w:eastAsia="he-IL"/>
        </w:rPr>
        <w:t>אז נוכל להיכנס לחוק וליישם את מטרות החוק. במצב הנוכחי זה כנראה לא יקרה.</w:t>
      </w:r>
    </w:p>
    <w:p w:rsidR="007E6357" w:rsidRDefault="007E6357" w:rsidP="007E6357">
      <w:pPr>
        <w:rPr>
          <w:rtl/>
          <w:lang w:eastAsia="he-IL"/>
        </w:rPr>
      </w:pPr>
      <w:bookmarkStart w:id="2148" w:name="_ETM_Q1_5977983"/>
      <w:bookmarkStart w:id="2149" w:name="_ETM_Q1_5978042"/>
      <w:bookmarkStart w:id="2150" w:name="_ETM_Q1_5978847"/>
      <w:bookmarkEnd w:id="2148"/>
      <w:bookmarkEnd w:id="2149"/>
      <w:bookmarkEnd w:id="2150"/>
    </w:p>
    <w:p w:rsidR="007E6357" w:rsidRDefault="007E6357" w:rsidP="007E6357">
      <w:pPr>
        <w:pStyle w:val="af6"/>
        <w:keepNext/>
        <w:rPr>
          <w:rtl/>
        </w:rPr>
      </w:pPr>
      <w:bookmarkStart w:id="2151" w:name="ET_yor_5765_142"/>
      <w:r w:rsidRPr="007E6357">
        <w:rPr>
          <w:rStyle w:val="TagStyle"/>
          <w:rtl/>
        </w:rPr>
        <w:t xml:space="preserve"> &lt;&lt; </w:t>
      </w:r>
      <w:proofErr w:type="spellStart"/>
      <w:r w:rsidRPr="007E6357">
        <w:rPr>
          <w:rStyle w:val="TagStyle"/>
          <w:rtl/>
        </w:rPr>
        <w:t>יור</w:t>
      </w:r>
      <w:proofErr w:type="spellEnd"/>
      <w:r w:rsidRPr="007E6357">
        <w:rPr>
          <w:rStyle w:val="TagStyle"/>
          <w:rtl/>
        </w:rPr>
        <w:t xml:space="preserve"> &gt;&gt; </w:t>
      </w:r>
      <w:r>
        <w:rPr>
          <w:rtl/>
        </w:rPr>
        <w:t>היו"ר מיכאל מרדכי ביטון:</w:t>
      </w:r>
      <w:r w:rsidRPr="007E6357">
        <w:rPr>
          <w:rStyle w:val="TagStyle"/>
          <w:rtl/>
        </w:rPr>
        <w:t xml:space="preserve"> &lt;&lt; </w:t>
      </w:r>
      <w:proofErr w:type="spellStart"/>
      <w:r w:rsidRPr="007E6357">
        <w:rPr>
          <w:rStyle w:val="TagStyle"/>
          <w:rtl/>
        </w:rPr>
        <w:t>יור</w:t>
      </w:r>
      <w:proofErr w:type="spellEnd"/>
      <w:r w:rsidRPr="007E6357">
        <w:rPr>
          <w:rStyle w:val="TagStyle"/>
          <w:rtl/>
        </w:rPr>
        <w:t xml:space="preserve"> &gt;&gt;</w:t>
      </w:r>
      <w:r w:rsidR="00630005">
        <w:rPr>
          <w:rtl/>
        </w:rPr>
        <w:t xml:space="preserve"> </w:t>
      </w:r>
      <w:r>
        <w:rPr>
          <w:rtl/>
        </w:rPr>
        <w:t xml:space="preserve"> </w:t>
      </w:r>
      <w:bookmarkEnd w:id="2151"/>
    </w:p>
    <w:p w:rsidR="007E6357" w:rsidRDefault="007E6357" w:rsidP="007E6357">
      <w:pPr>
        <w:pStyle w:val="KeepWithNext"/>
        <w:rPr>
          <w:rtl/>
          <w:lang w:eastAsia="he-IL"/>
        </w:rPr>
      </w:pPr>
    </w:p>
    <w:p w:rsidR="007E6357" w:rsidRDefault="007E6357" w:rsidP="007E6357">
      <w:pPr>
        <w:rPr>
          <w:rtl/>
          <w:lang w:eastAsia="he-IL"/>
        </w:rPr>
      </w:pPr>
      <w:bookmarkStart w:id="2152" w:name="_ETM_Q1_5979292"/>
      <w:bookmarkStart w:id="2153" w:name="_ETM_Q1_5979318"/>
      <w:bookmarkEnd w:id="2152"/>
      <w:bookmarkEnd w:id="2153"/>
      <w:r>
        <w:rPr>
          <w:rFonts w:hint="cs"/>
          <w:rtl/>
          <w:lang w:eastAsia="he-IL"/>
        </w:rPr>
        <w:t xml:space="preserve">אני מבקש שתתנו את </w:t>
      </w:r>
      <w:bookmarkStart w:id="2154" w:name="_ETM_Q1_5975777"/>
      <w:bookmarkEnd w:id="2154"/>
      <w:r>
        <w:rPr>
          <w:rFonts w:hint="cs"/>
          <w:rtl/>
          <w:lang w:eastAsia="he-IL"/>
        </w:rPr>
        <w:t xml:space="preserve">הדעת על ההערה הזאת כי באמת אלה אנשים חשובים. הם </w:t>
      </w:r>
      <w:bookmarkStart w:id="2155" w:name="_ETM_Q1_5983289"/>
      <w:bookmarkEnd w:id="2155"/>
      <w:r>
        <w:rPr>
          <w:rFonts w:hint="cs"/>
          <w:rtl/>
          <w:lang w:eastAsia="he-IL"/>
        </w:rPr>
        <w:t xml:space="preserve">באמת עזרו לאנשים להוזיל משכנתאות </w:t>
      </w:r>
      <w:proofErr w:type="spellStart"/>
      <w:r>
        <w:rPr>
          <w:rFonts w:hint="cs"/>
          <w:rtl/>
          <w:lang w:eastAsia="he-IL"/>
        </w:rPr>
        <w:t>ולהתמחר</w:t>
      </w:r>
      <w:proofErr w:type="spellEnd"/>
      <w:r>
        <w:rPr>
          <w:rFonts w:hint="cs"/>
          <w:rtl/>
          <w:lang w:eastAsia="he-IL"/>
        </w:rPr>
        <w:t xml:space="preserve"> עם הבנקים עוד לפני </w:t>
      </w:r>
      <w:bookmarkStart w:id="2156" w:name="_ETM_Q1_5988193"/>
      <w:bookmarkEnd w:id="2156"/>
      <w:r>
        <w:rPr>
          <w:rFonts w:hint="cs"/>
          <w:rtl/>
          <w:lang w:eastAsia="he-IL"/>
        </w:rPr>
        <w:t>הבנקאות הפתוחה. אולי הראשונים שעשו תחרות בין הבנקים. אי אפשר</w:t>
      </w:r>
      <w:bookmarkStart w:id="2157" w:name="_ETM_Q1_5997177"/>
      <w:bookmarkEnd w:id="2157"/>
      <w:r>
        <w:rPr>
          <w:rFonts w:hint="cs"/>
          <w:rtl/>
          <w:lang w:eastAsia="he-IL"/>
        </w:rPr>
        <w:t xml:space="preserve"> להשאיר אותם מאחור במהפכה הזאת. תחשבו מה</w:t>
      </w:r>
      <w:r w:rsidR="00630005">
        <w:rPr>
          <w:rFonts w:hint="cs"/>
          <w:rtl/>
          <w:lang w:eastAsia="he-IL"/>
        </w:rPr>
        <w:t xml:space="preserve"> </w:t>
      </w:r>
      <w:r>
        <w:rPr>
          <w:rFonts w:hint="cs"/>
          <w:rtl/>
          <w:lang w:eastAsia="he-IL"/>
        </w:rPr>
        <w:t>עושים.</w:t>
      </w:r>
    </w:p>
    <w:p w:rsidR="007E6357" w:rsidRDefault="007E6357" w:rsidP="007E6357">
      <w:pPr>
        <w:rPr>
          <w:rtl/>
          <w:lang w:eastAsia="he-IL"/>
        </w:rPr>
      </w:pPr>
      <w:bookmarkStart w:id="2158" w:name="_ETM_Q1_6000621"/>
      <w:bookmarkEnd w:id="2158"/>
    </w:p>
    <w:p w:rsidR="007E6357" w:rsidRDefault="007E6357" w:rsidP="007E6357">
      <w:pPr>
        <w:rPr>
          <w:rtl/>
          <w:lang w:eastAsia="he-IL"/>
        </w:rPr>
      </w:pPr>
      <w:bookmarkStart w:id="2159" w:name="_ETM_Q1_6000681"/>
      <w:bookmarkEnd w:id="2159"/>
      <w:r>
        <w:rPr>
          <w:rFonts w:hint="cs"/>
          <w:rtl/>
          <w:lang w:eastAsia="he-IL"/>
        </w:rPr>
        <w:t xml:space="preserve">שי </w:t>
      </w:r>
      <w:bookmarkStart w:id="2160" w:name="_ETM_Q1_6001196"/>
      <w:bookmarkEnd w:id="2160"/>
      <w:r>
        <w:rPr>
          <w:rFonts w:hint="cs"/>
          <w:rtl/>
          <w:lang w:eastAsia="he-IL"/>
        </w:rPr>
        <w:t>אבו, איגוד היועצים</w:t>
      </w:r>
      <w:bookmarkStart w:id="2161" w:name="_ETM_Q1_6004116"/>
      <w:bookmarkEnd w:id="2161"/>
      <w:r>
        <w:rPr>
          <w:rFonts w:hint="cs"/>
          <w:rtl/>
          <w:lang w:eastAsia="he-IL"/>
        </w:rPr>
        <w:t xml:space="preserve"> והמאמנים לכלכלת המשפחה בישראל. אני מאמין שאלה </w:t>
      </w:r>
      <w:bookmarkStart w:id="2162" w:name="_ETM_Q1_6004863"/>
      <w:bookmarkEnd w:id="2162"/>
      <w:r>
        <w:rPr>
          <w:rFonts w:hint="cs"/>
          <w:rtl/>
          <w:lang w:eastAsia="he-IL"/>
        </w:rPr>
        <w:t>דברים דומים. רק אם זה שונה, תגיד לנו.</w:t>
      </w:r>
    </w:p>
    <w:p w:rsidR="007E6357" w:rsidRDefault="007E6357" w:rsidP="007E6357">
      <w:pPr>
        <w:rPr>
          <w:rtl/>
          <w:lang w:eastAsia="he-IL"/>
        </w:rPr>
      </w:pPr>
      <w:bookmarkStart w:id="2163" w:name="_ETM_Q1_6008145"/>
      <w:bookmarkStart w:id="2164" w:name="_ETM_Q1_6008204"/>
      <w:bookmarkEnd w:id="2163"/>
      <w:bookmarkEnd w:id="2164"/>
    </w:p>
    <w:p w:rsidR="007E6357" w:rsidRDefault="007E6357" w:rsidP="007E6357">
      <w:pPr>
        <w:pStyle w:val="af9"/>
        <w:keepNext/>
        <w:rPr>
          <w:rtl/>
          <w:lang w:eastAsia="he-IL"/>
        </w:rPr>
      </w:pPr>
      <w:bookmarkStart w:id="2165" w:name="ET_guest_שי_אבו_143"/>
      <w:r w:rsidRPr="007E6357">
        <w:rPr>
          <w:rStyle w:val="TagStyle"/>
          <w:rtl/>
        </w:rPr>
        <w:t xml:space="preserve"> &lt;&lt; אורח &gt;&gt; </w:t>
      </w:r>
      <w:r>
        <w:rPr>
          <w:rtl/>
          <w:lang w:eastAsia="he-IL"/>
        </w:rPr>
        <w:t>שי אבו:</w:t>
      </w:r>
      <w:r w:rsidRPr="007E6357">
        <w:rPr>
          <w:rStyle w:val="TagStyle"/>
          <w:rtl/>
        </w:rPr>
        <w:t xml:space="preserve"> &lt;&lt; אורח &gt;&gt;</w:t>
      </w:r>
      <w:r w:rsidR="00630005">
        <w:rPr>
          <w:rtl/>
          <w:lang w:eastAsia="he-IL"/>
        </w:rPr>
        <w:t xml:space="preserve"> </w:t>
      </w:r>
      <w:r>
        <w:rPr>
          <w:rtl/>
          <w:lang w:eastAsia="he-IL"/>
        </w:rPr>
        <w:t xml:space="preserve"> </w:t>
      </w:r>
      <w:bookmarkEnd w:id="2165"/>
    </w:p>
    <w:p w:rsidR="007E6357" w:rsidRDefault="007E6357" w:rsidP="007E6357">
      <w:pPr>
        <w:pStyle w:val="KeepWithNext"/>
        <w:rPr>
          <w:rtl/>
          <w:lang w:eastAsia="he-IL"/>
        </w:rPr>
      </w:pPr>
    </w:p>
    <w:p w:rsidR="007E6357" w:rsidRDefault="007E6357" w:rsidP="007E6357">
      <w:pPr>
        <w:rPr>
          <w:rtl/>
          <w:lang w:eastAsia="he-IL"/>
        </w:rPr>
      </w:pPr>
      <w:r>
        <w:rPr>
          <w:rFonts w:hint="cs"/>
          <w:rtl/>
          <w:lang w:eastAsia="he-IL"/>
        </w:rPr>
        <w:t>שלום ו</w:t>
      </w:r>
      <w:bookmarkStart w:id="2166" w:name="_ETM_Q1_6012193"/>
      <w:bookmarkEnd w:id="2166"/>
      <w:r>
        <w:rPr>
          <w:rFonts w:hint="cs"/>
          <w:rtl/>
          <w:lang w:eastAsia="he-IL"/>
        </w:rPr>
        <w:t>ברכה. אני מתנצל על המיקום בו אני נמצא כרגע. אני רוצה לחזק את כל המערך ה</w:t>
      </w:r>
      <w:bookmarkStart w:id="2167" w:name="_ETM_Q1_6020175"/>
      <w:bookmarkEnd w:id="2167"/>
      <w:r>
        <w:rPr>
          <w:rFonts w:hint="cs"/>
          <w:rtl/>
          <w:lang w:eastAsia="he-IL"/>
        </w:rPr>
        <w:t>זה שאתם עכשיו באים ועושים.</w:t>
      </w:r>
      <w:r w:rsidR="00630005">
        <w:rPr>
          <w:rFonts w:hint="cs"/>
          <w:rtl/>
          <w:lang w:eastAsia="he-IL"/>
        </w:rPr>
        <w:t xml:space="preserve"> </w:t>
      </w:r>
      <w:r>
        <w:rPr>
          <w:rFonts w:hint="cs"/>
          <w:rtl/>
          <w:lang w:eastAsia="he-IL"/>
        </w:rPr>
        <w:t xml:space="preserve">אני אוסיף </w:t>
      </w:r>
      <w:bookmarkStart w:id="2168" w:name="_ETM_Q1_6022603"/>
      <w:bookmarkEnd w:id="2168"/>
      <w:r>
        <w:rPr>
          <w:rFonts w:hint="cs"/>
          <w:rtl/>
          <w:lang w:eastAsia="he-IL"/>
        </w:rPr>
        <w:t>נקודה אחת שבעיניי היא מאוד חשובה ומשמעותית</w:t>
      </w:r>
      <w:bookmarkStart w:id="2169" w:name="_ETM_Q1_5995233"/>
      <w:bookmarkStart w:id="2170" w:name="_ETM_Q1_5995294"/>
      <w:bookmarkStart w:id="2171" w:name="_ETM_Q1_6029718"/>
      <w:bookmarkEnd w:id="2169"/>
      <w:bookmarkEnd w:id="2170"/>
      <w:bookmarkEnd w:id="2171"/>
      <w:r>
        <w:rPr>
          <w:rFonts w:hint="cs"/>
          <w:rtl/>
          <w:lang w:eastAsia="he-IL"/>
        </w:rPr>
        <w:t xml:space="preserve"> והיא הנקודה שבה למעשה כאשר יאפשרו לגופים </w:t>
      </w:r>
      <w:bookmarkStart w:id="2172" w:name="_ETM_Q1_6031290"/>
      <w:bookmarkEnd w:id="2172"/>
      <w:r>
        <w:rPr>
          <w:rFonts w:hint="cs"/>
          <w:rtl/>
          <w:lang w:eastAsia="he-IL"/>
        </w:rPr>
        <w:t>חוץ בנקאיים להיות שחקנים מאוד מאוד משמעותיים, מאוד חשוב לתת</w:t>
      </w:r>
      <w:bookmarkStart w:id="2173" w:name="_ETM_Q1_6034716"/>
      <w:bookmarkEnd w:id="2173"/>
      <w:r>
        <w:rPr>
          <w:rFonts w:hint="cs"/>
          <w:rtl/>
          <w:lang w:eastAsia="he-IL"/>
        </w:rPr>
        <w:t xml:space="preserve"> את הדגש בבקשה</w:t>
      </w:r>
      <w:r w:rsidR="00630005">
        <w:rPr>
          <w:rFonts w:hint="cs"/>
          <w:rtl/>
          <w:lang w:eastAsia="he-IL"/>
        </w:rPr>
        <w:t xml:space="preserve"> </w:t>
      </w:r>
      <w:r>
        <w:rPr>
          <w:rFonts w:hint="cs"/>
          <w:rtl/>
          <w:lang w:eastAsia="he-IL"/>
        </w:rPr>
        <w:t xml:space="preserve">- ואני מבקש בכל לשון שלב </w:t>
      </w:r>
      <w:bookmarkStart w:id="2174" w:name="_ETM_Q1_6037504"/>
      <w:bookmarkEnd w:id="2174"/>
      <w:r>
        <w:rPr>
          <w:rFonts w:hint="cs"/>
          <w:rtl/>
          <w:lang w:eastAsia="he-IL"/>
        </w:rPr>
        <w:t xml:space="preserve">קשה </w:t>
      </w:r>
      <w:r>
        <w:rPr>
          <w:rtl/>
          <w:lang w:eastAsia="he-IL"/>
        </w:rPr>
        <w:t>–</w:t>
      </w:r>
      <w:r>
        <w:rPr>
          <w:rFonts w:hint="cs"/>
          <w:rtl/>
          <w:lang w:eastAsia="he-IL"/>
        </w:rPr>
        <w:t xml:space="preserve"> שלא תינתן אפשרות שלאנשים ייתנו ריביות מאד מאוד גבוהות. כמו שראינו, החוק היום אומר שריבית שנתית לא </w:t>
      </w:r>
      <w:bookmarkStart w:id="2175" w:name="_ETM_Q1_6045440"/>
      <w:bookmarkEnd w:id="2175"/>
      <w:r>
        <w:rPr>
          <w:rFonts w:hint="cs"/>
          <w:rtl/>
          <w:lang w:eastAsia="he-IL"/>
        </w:rPr>
        <w:t>יכולה להיות יותר מ-17-16 אחוזים אבל עוקפים את</w:t>
      </w:r>
      <w:bookmarkStart w:id="2176" w:name="_ETM_Q1_6046314"/>
      <w:bookmarkEnd w:id="2176"/>
      <w:r>
        <w:rPr>
          <w:rFonts w:hint="cs"/>
          <w:rtl/>
          <w:lang w:eastAsia="he-IL"/>
        </w:rPr>
        <w:t xml:space="preserve"> זה על ידי צורה שניתנת למעשה ריבית חודשית ומי </w:t>
      </w:r>
      <w:bookmarkStart w:id="2177" w:name="_ETM_Q1_6051951"/>
      <w:bookmarkEnd w:id="2177"/>
      <w:r>
        <w:rPr>
          <w:rFonts w:hint="cs"/>
          <w:rtl/>
          <w:lang w:eastAsia="he-IL"/>
        </w:rPr>
        <w:t>שנפגע, אלה הן אוכלוסיות מוחלשות. אני מאו</w:t>
      </w:r>
      <w:bookmarkStart w:id="2178" w:name="_ETM_Q1_6055036"/>
      <w:bookmarkEnd w:id="2178"/>
      <w:r>
        <w:rPr>
          <w:rFonts w:hint="cs"/>
          <w:rtl/>
          <w:lang w:eastAsia="he-IL"/>
        </w:rPr>
        <w:t>ד מבקש שתהיה כאן תיקון שימנע את התופעה הלא טובה</w:t>
      </w:r>
      <w:bookmarkStart w:id="2179" w:name="_ETM_Q1_6060106"/>
      <w:bookmarkEnd w:id="2179"/>
      <w:r>
        <w:rPr>
          <w:rFonts w:hint="cs"/>
          <w:rtl/>
          <w:lang w:eastAsia="he-IL"/>
        </w:rPr>
        <w:t xml:space="preserve"> הזאת שפוגעת באוכלוסיות מוחלשות.</w:t>
      </w:r>
    </w:p>
    <w:p w:rsidR="007E6357" w:rsidRDefault="007E6357" w:rsidP="007E6357">
      <w:pPr>
        <w:rPr>
          <w:rtl/>
          <w:lang w:eastAsia="he-IL"/>
        </w:rPr>
      </w:pPr>
      <w:bookmarkStart w:id="2180" w:name="_ETM_Q1_6063108"/>
      <w:bookmarkStart w:id="2181" w:name="_ETM_Q1_6063183"/>
      <w:bookmarkStart w:id="2182" w:name="_ETM_Q1_6063996"/>
      <w:bookmarkEnd w:id="2180"/>
      <w:bookmarkEnd w:id="2181"/>
      <w:bookmarkEnd w:id="2182"/>
    </w:p>
    <w:p w:rsidR="007E6357" w:rsidRDefault="007E6357" w:rsidP="007E6357">
      <w:pPr>
        <w:pStyle w:val="af6"/>
        <w:keepNext/>
        <w:rPr>
          <w:rtl/>
        </w:rPr>
      </w:pPr>
      <w:bookmarkStart w:id="2183" w:name="ET_yor_5765_144"/>
      <w:r w:rsidRPr="007E6357">
        <w:rPr>
          <w:rStyle w:val="TagStyle"/>
          <w:rtl/>
        </w:rPr>
        <w:t xml:space="preserve"> &lt;&lt; </w:t>
      </w:r>
      <w:proofErr w:type="spellStart"/>
      <w:r w:rsidRPr="007E6357">
        <w:rPr>
          <w:rStyle w:val="TagStyle"/>
          <w:rtl/>
        </w:rPr>
        <w:t>יור</w:t>
      </w:r>
      <w:proofErr w:type="spellEnd"/>
      <w:r w:rsidRPr="007E6357">
        <w:rPr>
          <w:rStyle w:val="TagStyle"/>
          <w:rtl/>
        </w:rPr>
        <w:t xml:space="preserve"> &gt;&gt; </w:t>
      </w:r>
      <w:r>
        <w:rPr>
          <w:rtl/>
        </w:rPr>
        <w:t>היו"ר מיכאל מרדכי ביטון:</w:t>
      </w:r>
      <w:r w:rsidRPr="007E6357">
        <w:rPr>
          <w:rStyle w:val="TagStyle"/>
          <w:rtl/>
        </w:rPr>
        <w:t xml:space="preserve"> &lt;&lt; </w:t>
      </w:r>
      <w:proofErr w:type="spellStart"/>
      <w:r w:rsidRPr="007E6357">
        <w:rPr>
          <w:rStyle w:val="TagStyle"/>
          <w:rtl/>
        </w:rPr>
        <w:t>יור</w:t>
      </w:r>
      <w:proofErr w:type="spellEnd"/>
      <w:r w:rsidRPr="007E6357">
        <w:rPr>
          <w:rStyle w:val="TagStyle"/>
          <w:rtl/>
        </w:rPr>
        <w:t xml:space="preserve"> &gt;&gt;</w:t>
      </w:r>
      <w:r w:rsidR="00630005">
        <w:rPr>
          <w:rtl/>
        </w:rPr>
        <w:t xml:space="preserve"> </w:t>
      </w:r>
      <w:r>
        <w:rPr>
          <w:rtl/>
        </w:rPr>
        <w:t xml:space="preserve"> </w:t>
      </w:r>
      <w:bookmarkEnd w:id="2183"/>
    </w:p>
    <w:p w:rsidR="007E6357" w:rsidRDefault="007E6357" w:rsidP="007E6357">
      <w:pPr>
        <w:pStyle w:val="KeepWithNext"/>
        <w:rPr>
          <w:rtl/>
          <w:lang w:eastAsia="he-IL"/>
        </w:rPr>
      </w:pPr>
    </w:p>
    <w:p w:rsidR="007E6357" w:rsidRPr="007E6357" w:rsidRDefault="007E6357" w:rsidP="007E6357">
      <w:pPr>
        <w:rPr>
          <w:rtl/>
          <w:lang w:eastAsia="he-IL"/>
        </w:rPr>
      </w:pPr>
      <w:bookmarkStart w:id="2184" w:name="_ETM_Q1_6064392"/>
      <w:bookmarkStart w:id="2185" w:name="_ETM_Q1_6064417"/>
      <w:bookmarkEnd w:id="2184"/>
      <w:bookmarkEnd w:id="2185"/>
      <w:r>
        <w:rPr>
          <w:rFonts w:hint="cs"/>
          <w:rtl/>
          <w:lang w:eastAsia="he-IL"/>
        </w:rPr>
        <w:t xml:space="preserve">שמענו על הריבית </w:t>
      </w:r>
      <w:bookmarkStart w:id="2186" w:name="_ETM_Q1_6064610"/>
      <w:bookmarkEnd w:id="2186"/>
      <w:r>
        <w:rPr>
          <w:rFonts w:hint="cs"/>
          <w:rtl/>
          <w:lang w:eastAsia="he-IL"/>
        </w:rPr>
        <w:t>החודשית הזאת ובאמת זה דרוש עיון. אני מבקש שתתייחסו לזה בהמשך.</w:t>
      </w:r>
      <w:bookmarkStart w:id="2187" w:name="_ETM_Q1_6072086"/>
      <w:bookmarkStart w:id="2188" w:name="_ETM_Q1_6072136"/>
      <w:bookmarkStart w:id="2189" w:name="_ETM_Q1_6070890"/>
      <w:bookmarkStart w:id="2190" w:name="_ETM_Q1_6070950"/>
      <w:bookmarkEnd w:id="2187"/>
      <w:bookmarkEnd w:id="2188"/>
      <w:bookmarkEnd w:id="2189"/>
      <w:bookmarkEnd w:id="2190"/>
      <w:r w:rsidR="00D610F8">
        <w:rPr>
          <w:rFonts w:hint="cs"/>
          <w:rtl/>
          <w:lang w:eastAsia="he-IL"/>
        </w:rPr>
        <w:t xml:space="preserve"> </w:t>
      </w:r>
      <w:r>
        <w:rPr>
          <w:rFonts w:hint="cs"/>
          <w:rtl/>
          <w:lang w:eastAsia="he-IL"/>
        </w:rPr>
        <w:t xml:space="preserve">עורך דין עודד </w:t>
      </w:r>
      <w:proofErr w:type="spellStart"/>
      <w:r>
        <w:rPr>
          <w:rFonts w:hint="cs"/>
          <w:rtl/>
          <w:lang w:eastAsia="he-IL"/>
        </w:rPr>
        <w:t>אפק</w:t>
      </w:r>
      <w:proofErr w:type="spellEnd"/>
      <w:r>
        <w:rPr>
          <w:rFonts w:hint="cs"/>
          <w:rtl/>
          <w:lang w:eastAsia="he-IL"/>
        </w:rPr>
        <w:t>, מייצג</w:t>
      </w:r>
      <w:bookmarkStart w:id="2191" w:name="_ETM_Q1_6074510"/>
      <w:bookmarkEnd w:id="2191"/>
      <w:r>
        <w:rPr>
          <w:rFonts w:hint="cs"/>
          <w:rtl/>
          <w:lang w:eastAsia="he-IL"/>
        </w:rPr>
        <w:t xml:space="preserve"> את איגוד חברות האש</w:t>
      </w:r>
      <w:bookmarkStart w:id="2192" w:name="_ETM_Q1_6071879"/>
      <w:bookmarkEnd w:id="2192"/>
      <w:r>
        <w:rPr>
          <w:rFonts w:hint="cs"/>
          <w:rtl/>
          <w:lang w:eastAsia="he-IL"/>
        </w:rPr>
        <w:t>ראי, איגוד לשכות המסחר.</w:t>
      </w:r>
    </w:p>
    <w:p w:rsidR="00D610F8" w:rsidRDefault="00D610F8" w:rsidP="00077779">
      <w:pPr>
        <w:rPr>
          <w:rtl/>
          <w:lang w:eastAsia="he-IL"/>
        </w:rPr>
      </w:pPr>
      <w:bookmarkStart w:id="2193" w:name="_ETM_Q1_5911676"/>
      <w:bookmarkStart w:id="2194" w:name="_ETM_Q1_6078839"/>
      <w:bookmarkEnd w:id="2193"/>
      <w:bookmarkEnd w:id="2194"/>
    </w:p>
    <w:p w:rsidR="00D610F8" w:rsidRDefault="00D610F8" w:rsidP="00D610F8">
      <w:pPr>
        <w:pStyle w:val="af9"/>
        <w:keepNext/>
        <w:rPr>
          <w:rtl/>
          <w:lang w:eastAsia="he-IL"/>
        </w:rPr>
      </w:pPr>
      <w:bookmarkStart w:id="2195" w:name="ET_guest_עודד_אפק_145"/>
      <w:r w:rsidRPr="00D610F8">
        <w:rPr>
          <w:rStyle w:val="TagStyle"/>
          <w:rtl/>
        </w:rPr>
        <w:t xml:space="preserve"> &lt;&lt; אורח &gt;&gt; </w:t>
      </w:r>
      <w:r>
        <w:rPr>
          <w:rtl/>
          <w:lang w:eastAsia="he-IL"/>
        </w:rPr>
        <w:t xml:space="preserve">עודד </w:t>
      </w:r>
      <w:proofErr w:type="spellStart"/>
      <w:r>
        <w:rPr>
          <w:rtl/>
          <w:lang w:eastAsia="he-IL"/>
        </w:rPr>
        <w:t>אפק</w:t>
      </w:r>
      <w:proofErr w:type="spellEnd"/>
      <w:r>
        <w:rPr>
          <w:rtl/>
          <w:lang w:eastAsia="he-IL"/>
        </w:rPr>
        <w:t>:</w:t>
      </w:r>
      <w:r w:rsidRPr="00D610F8">
        <w:rPr>
          <w:rStyle w:val="TagStyle"/>
          <w:rtl/>
        </w:rPr>
        <w:t xml:space="preserve"> &lt;&lt; אורח &gt;&gt;</w:t>
      </w:r>
      <w:r w:rsidR="00630005">
        <w:rPr>
          <w:rtl/>
          <w:lang w:eastAsia="he-IL"/>
        </w:rPr>
        <w:t xml:space="preserve"> </w:t>
      </w:r>
      <w:r>
        <w:rPr>
          <w:rtl/>
          <w:lang w:eastAsia="he-IL"/>
        </w:rPr>
        <w:t xml:space="preserve"> </w:t>
      </w:r>
      <w:bookmarkEnd w:id="2195"/>
    </w:p>
    <w:p w:rsidR="00D610F8" w:rsidRDefault="00D610F8" w:rsidP="00D610F8">
      <w:pPr>
        <w:pStyle w:val="KeepWithNext"/>
        <w:rPr>
          <w:rtl/>
          <w:lang w:eastAsia="he-IL"/>
        </w:rPr>
      </w:pPr>
    </w:p>
    <w:p w:rsidR="00D610F8" w:rsidRDefault="00D610F8" w:rsidP="00D610F8">
      <w:pPr>
        <w:rPr>
          <w:rtl/>
          <w:lang w:eastAsia="he-IL"/>
        </w:rPr>
      </w:pPr>
      <w:bookmarkStart w:id="2196" w:name="_ETM_Q1_6079092"/>
      <w:bookmarkStart w:id="2197" w:name="_ETM_Q1_6079113"/>
      <w:bookmarkEnd w:id="2196"/>
      <w:bookmarkEnd w:id="2197"/>
      <w:r>
        <w:rPr>
          <w:rFonts w:hint="cs"/>
          <w:rtl/>
          <w:lang w:eastAsia="he-IL"/>
        </w:rPr>
        <w:t xml:space="preserve">שלום. אנחנו </w:t>
      </w:r>
      <w:bookmarkStart w:id="2198" w:name="_ETM_Q1_6082988"/>
      <w:bookmarkEnd w:id="2198"/>
      <w:r>
        <w:rPr>
          <w:rFonts w:hint="cs"/>
          <w:rtl/>
          <w:lang w:eastAsia="he-IL"/>
        </w:rPr>
        <w:t xml:space="preserve">מברכים על קידום החקיקה כי ברור שאנחנו צפויים ליהנות </w:t>
      </w:r>
      <w:bookmarkStart w:id="2199" w:name="_ETM_Q1_6085467"/>
      <w:bookmarkEnd w:id="2199"/>
      <w:r>
        <w:rPr>
          <w:rFonts w:hint="cs"/>
          <w:rtl/>
          <w:lang w:eastAsia="he-IL"/>
        </w:rPr>
        <w:t xml:space="preserve">מזה וזה צפוי לקדם ולשכלל את התחרות. </w:t>
      </w:r>
      <w:bookmarkStart w:id="2200" w:name="_ETM_Q1_6090217"/>
      <w:bookmarkEnd w:id="2200"/>
      <w:r>
        <w:rPr>
          <w:rFonts w:hint="cs"/>
          <w:rtl/>
          <w:lang w:eastAsia="he-IL"/>
        </w:rPr>
        <w:t xml:space="preserve">אבל לצד האמור, אני מצטרף לדברים שכבר נאמרו, גם על </w:t>
      </w:r>
      <w:bookmarkStart w:id="2201" w:name="_ETM_Q1_6092954"/>
      <w:bookmarkEnd w:id="2201"/>
      <w:r>
        <w:rPr>
          <w:rFonts w:hint="cs"/>
          <w:rtl/>
          <w:lang w:eastAsia="he-IL"/>
        </w:rPr>
        <w:t xml:space="preserve">ידי קודמיי. אנחנו חושבים שנושא </w:t>
      </w:r>
      <w:bookmarkStart w:id="2202" w:name="_ETM_Q1_6094779"/>
      <w:bookmarkEnd w:id="2202"/>
      <w:r>
        <w:rPr>
          <w:rFonts w:hint="cs"/>
          <w:rtl/>
          <w:lang w:eastAsia="he-IL"/>
        </w:rPr>
        <w:t>כל כך מהותי</w:t>
      </w:r>
      <w:r w:rsidR="00630005">
        <w:rPr>
          <w:rFonts w:hint="cs"/>
          <w:rtl/>
          <w:lang w:eastAsia="he-IL"/>
        </w:rPr>
        <w:t xml:space="preserve"> </w:t>
      </w:r>
      <w:r>
        <w:rPr>
          <w:rFonts w:hint="cs"/>
          <w:rtl/>
          <w:lang w:eastAsia="he-IL"/>
        </w:rPr>
        <w:t xml:space="preserve">ומז'ורי יופרד מחוק ההסדרים, יידון </w:t>
      </w:r>
      <w:bookmarkStart w:id="2203" w:name="_ETM_Q1_6100437"/>
      <w:bookmarkEnd w:id="2203"/>
      <w:r>
        <w:rPr>
          <w:rFonts w:hint="cs"/>
          <w:rtl/>
          <w:lang w:eastAsia="he-IL"/>
        </w:rPr>
        <w:t xml:space="preserve">בנפרד, ובטח שיתאפשר לעשרות שחקנים שעשויים להיות </w:t>
      </w:r>
      <w:bookmarkStart w:id="2204" w:name="_ETM_Q1_6103397"/>
      <w:bookmarkEnd w:id="2204"/>
      <w:r>
        <w:rPr>
          <w:rFonts w:hint="cs"/>
          <w:rtl/>
          <w:lang w:eastAsia="he-IL"/>
        </w:rPr>
        <w:t xml:space="preserve">מושפעים, בעצם ייתן להם זמן ללמוד את דבר החקיקה </w:t>
      </w:r>
      <w:bookmarkStart w:id="2205" w:name="_ETM_Q1_6108805"/>
      <w:bookmarkEnd w:id="2205"/>
      <w:r>
        <w:rPr>
          <w:rFonts w:hint="cs"/>
          <w:rtl/>
          <w:lang w:eastAsia="he-IL"/>
        </w:rPr>
        <w:t>ולהעיר עליו.</w:t>
      </w:r>
    </w:p>
    <w:p w:rsidR="00D610F8" w:rsidRDefault="00D610F8" w:rsidP="00D610F8">
      <w:pPr>
        <w:rPr>
          <w:rtl/>
          <w:lang w:eastAsia="he-IL"/>
        </w:rPr>
      </w:pPr>
      <w:bookmarkStart w:id="2206" w:name="_ETM_Q1_6109427"/>
      <w:bookmarkStart w:id="2207" w:name="_ETM_Q1_6109494"/>
      <w:bookmarkStart w:id="2208" w:name="_ETM_Q1_6109587"/>
      <w:bookmarkEnd w:id="2206"/>
      <w:bookmarkEnd w:id="2207"/>
      <w:bookmarkEnd w:id="2208"/>
    </w:p>
    <w:p w:rsidR="00D610F8" w:rsidRDefault="00D610F8" w:rsidP="00D610F8">
      <w:pPr>
        <w:rPr>
          <w:rtl/>
          <w:lang w:eastAsia="he-IL"/>
        </w:rPr>
      </w:pPr>
      <w:bookmarkStart w:id="2209" w:name="_ETM_Q1_6109640"/>
      <w:bookmarkEnd w:id="2209"/>
      <w:r>
        <w:rPr>
          <w:rFonts w:hint="cs"/>
          <w:rtl/>
          <w:lang w:eastAsia="he-IL"/>
        </w:rPr>
        <w:t>אדוני, בעניין הזה נבקש אם אפשר שיתאפשר לאיגוד להעביר את ההערות שלו גם בהמשך.</w:t>
      </w:r>
    </w:p>
    <w:p w:rsidR="00D610F8" w:rsidRDefault="00D610F8" w:rsidP="00D610F8">
      <w:pPr>
        <w:rPr>
          <w:rtl/>
          <w:lang w:eastAsia="he-IL"/>
        </w:rPr>
      </w:pPr>
      <w:bookmarkStart w:id="2210" w:name="_ETM_Q1_6115714"/>
      <w:bookmarkStart w:id="2211" w:name="_ETM_Q1_6115780"/>
      <w:bookmarkEnd w:id="2210"/>
      <w:bookmarkEnd w:id="2211"/>
    </w:p>
    <w:p w:rsidR="00D610F8" w:rsidRDefault="00D610F8" w:rsidP="00D610F8">
      <w:pPr>
        <w:pStyle w:val="af6"/>
        <w:keepNext/>
        <w:rPr>
          <w:rtl/>
        </w:rPr>
      </w:pPr>
      <w:bookmarkStart w:id="2212" w:name="ET_yor_5765_146"/>
      <w:r w:rsidRPr="00D610F8">
        <w:rPr>
          <w:rStyle w:val="TagStyle"/>
          <w:rtl/>
        </w:rPr>
        <w:t xml:space="preserve"> &lt;&lt; </w:t>
      </w:r>
      <w:proofErr w:type="spellStart"/>
      <w:r w:rsidRPr="00D610F8">
        <w:rPr>
          <w:rStyle w:val="TagStyle"/>
          <w:rtl/>
        </w:rPr>
        <w:t>יור</w:t>
      </w:r>
      <w:proofErr w:type="spellEnd"/>
      <w:r w:rsidRPr="00D610F8">
        <w:rPr>
          <w:rStyle w:val="TagStyle"/>
          <w:rtl/>
        </w:rPr>
        <w:t xml:space="preserve"> &gt;&gt; </w:t>
      </w:r>
      <w:r>
        <w:rPr>
          <w:rtl/>
        </w:rPr>
        <w:t>היו"ר מיכאל מרדכי ביטון:</w:t>
      </w:r>
      <w:r w:rsidRPr="00D610F8">
        <w:rPr>
          <w:rStyle w:val="TagStyle"/>
          <w:rtl/>
        </w:rPr>
        <w:t xml:space="preserve"> &lt;&lt; </w:t>
      </w:r>
      <w:proofErr w:type="spellStart"/>
      <w:r w:rsidRPr="00D610F8">
        <w:rPr>
          <w:rStyle w:val="TagStyle"/>
          <w:rtl/>
        </w:rPr>
        <w:t>יור</w:t>
      </w:r>
      <w:proofErr w:type="spellEnd"/>
      <w:r w:rsidRPr="00D610F8">
        <w:rPr>
          <w:rStyle w:val="TagStyle"/>
          <w:rtl/>
        </w:rPr>
        <w:t xml:space="preserve"> &gt;&gt;</w:t>
      </w:r>
      <w:r w:rsidR="00630005">
        <w:rPr>
          <w:rtl/>
        </w:rPr>
        <w:t xml:space="preserve"> </w:t>
      </w:r>
      <w:r>
        <w:rPr>
          <w:rtl/>
        </w:rPr>
        <w:t xml:space="preserve"> </w:t>
      </w:r>
      <w:bookmarkEnd w:id="2212"/>
    </w:p>
    <w:p w:rsidR="00D610F8" w:rsidRDefault="00D610F8" w:rsidP="00D610F8">
      <w:pPr>
        <w:pStyle w:val="KeepWithNext"/>
        <w:rPr>
          <w:rtl/>
          <w:lang w:eastAsia="he-IL"/>
        </w:rPr>
      </w:pPr>
    </w:p>
    <w:p w:rsidR="00D610F8" w:rsidRDefault="00D610F8" w:rsidP="00D610F8">
      <w:pPr>
        <w:rPr>
          <w:rtl/>
          <w:lang w:eastAsia="he-IL"/>
        </w:rPr>
      </w:pPr>
      <w:bookmarkStart w:id="2213" w:name="_ETM_Q1_6117147"/>
      <w:bookmarkStart w:id="2214" w:name="_ETM_Q1_6117181"/>
      <w:bookmarkEnd w:id="2213"/>
      <w:bookmarkEnd w:id="2214"/>
      <w:r>
        <w:rPr>
          <w:rFonts w:hint="cs"/>
          <w:rtl/>
          <w:lang w:eastAsia="he-IL"/>
        </w:rPr>
        <w:t xml:space="preserve">תעבירו </w:t>
      </w:r>
      <w:bookmarkStart w:id="2215" w:name="_ETM_Q1_6117970"/>
      <w:bookmarkEnd w:id="2215"/>
      <w:r>
        <w:rPr>
          <w:rFonts w:hint="cs"/>
          <w:rtl/>
          <w:lang w:eastAsia="he-IL"/>
        </w:rPr>
        <w:t xml:space="preserve">דברים בכתב גם לוועדה, גם לחברי הכנסת </w:t>
      </w:r>
      <w:bookmarkStart w:id="2216" w:name="_ETM_Q1_6118252"/>
      <w:bookmarkEnd w:id="2216"/>
      <w:r>
        <w:rPr>
          <w:rFonts w:hint="cs"/>
          <w:rtl/>
          <w:lang w:eastAsia="he-IL"/>
        </w:rPr>
        <w:t xml:space="preserve">וגם לאוצר ולגופים הרלוונטיים. להערה שלך שכבר </w:t>
      </w:r>
      <w:bookmarkStart w:id="2217" w:name="_ETM_Q1_6125295"/>
      <w:bookmarkEnd w:id="2217"/>
      <w:r>
        <w:rPr>
          <w:rFonts w:hint="cs"/>
          <w:rtl/>
          <w:lang w:eastAsia="he-IL"/>
        </w:rPr>
        <w:t>דנו בה קודם, אני רוצה להבהיר ו</w:t>
      </w:r>
      <w:bookmarkStart w:id="2218" w:name="_ETM_Q1_6125267"/>
      <w:bookmarkEnd w:id="2218"/>
      <w:r>
        <w:rPr>
          <w:rFonts w:hint="cs"/>
          <w:rtl/>
          <w:lang w:eastAsia="he-IL"/>
        </w:rPr>
        <w:t>לחדד. למרות לוח הזמנים שנגזר עלינו, אנחנו ננסה להביא את החוק הזה במועד הזמן הקצר, אבל</w:t>
      </w:r>
      <w:r w:rsidR="00630005">
        <w:rPr>
          <w:rFonts w:hint="cs"/>
          <w:rtl/>
          <w:lang w:eastAsia="he-IL"/>
        </w:rPr>
        <w:t xml:space="preserve"> </w:t>
      </w:r>
      <w:r>
        <w:rPr>
          <w:rFonts w:hint="cs"/>
          <w:rtl/>
          <w:lang w:eastAsia="he-IL"/>
        </w:rPr>
        <w:t xml:space="preserve">זה לא על חשבון בקרת כנסת מפורטת על החוק הזה. הוועדה תדון </w:t>
      </w:r>
      <w:bookmarkStart w:id="2219" w:name="_ETM_Q1_6142832"/>
      <w:bookmarkEnd w:id="2219"/>
      <w:r>
        <w:rPr>
          <w:rFonts w:hint="cs"/>
          <w:rtl/>
          <w:lang w:eastAsia="he-IL"/>
        </w:rPr>
        <w:t>בכל סעיף</w:t>
      </w:r>
      <w:r w:rsidR="00630005">
        <w:rPr>
          <w:rFonts w:hint="cs"/>
          <w:rtl/>
          <w:lang w:eastAsia="he-IL"/>
        </w:rPr>
        <w:t xml:space="preserve"> </w:t>
      </w:r>
      <w:r>
        <w:rPr>
          <w:rFonts w:hint="cs"/>
          <w:rtl/>
          <w:lang w:eastAsia="he-IL"/>
        </w:rPr>
        <w:t>וסעיף, תשמע</w:t>
      </w:r>
      <w:r w:rsidR="00630005">
        <w:rPr>
          <w:rFonts w:hint="cs"/>
          <w:rtl/>
          <w:lang w:eastAsia="he-IL"/>
        </w:rPr>
        <w:t xml:space="preserve"> </w:t>
      </w:r>
      <w:r>
        <w:rPr>
          <w:rFonts w:hint="cs"/>
          <w:rtl/>
          <w:lang w:eastAsia="he-IL"/>
        </w:rPr>
        <w:t xml:space="preserve">את </w:t>
      </w:r>
      <w:bookmarkStart w:id="2220" w:name="_ETM_Q1_6141568"/>
      <w:bookmarkEnd w:id="2220"/>
      <w:r>
        <w:rPr>
          <w:rFonts w:hint="cs"/>
          <w:rtl/>
          <w:lang w:eastAsia="he-IL"/>
        </w:rPr>
        <w:t xml:space="preserve">ההערות הספציפיות ותכניס תיקונים לנוסח החוק, לרבות פיקוח פרלמנטרי </w:t>
      </w:r>
      <w:bookmarkStart w:id="2221" w:name="_ETM_Q1_6153019"/>
      <w:bookmarkEnd w:id="2221"/>
      <w:r>
        <w:rPr>
          <w:rFonts w:hint="cs"/>
          <w:rtl/>
          <w:lang w:eastAsia="he-IL"/>
        </w:rPr>
        <w:t xml:space="preserve">היכן שדרוש ולא צוין וכל מרכיב אחר שנחשוב שמחויב </w:t>
      </w:r>
      <w:bookmarkStart w:id="2222" w:name="_ETM_Q1_6158761"/>
      <w:bookmarkEnd w:id="2222"/>
      <w:r>
        <w:rPr>
          <w:rFonts w:hint="cs"/>
          <w:rtl/>
          <w:lang w:eastAsia="he-IL"/>
        </w:rPr>
        <w:t>בחוק הזה.</w:t>
      </w:r>
      <w:bookmarkStart w:id="2223" w:name="_ETM_Q1_6162065"/>
      <w:bookmarkEnd w:id="2223"/>
    </w:p>
    <w:p w:rsidR="00D610F8" w:rsidRDefault="00D610F8" w:rsidP="00D610F8">
      <w:pPr>
        <w:rPr>
          <w:rtl/>
          <w:lang w:eastAsia="he-IL"/>
        </w:rPr>
      </w:pPr>
      <w:bookmarkStart w:id="2224" w:name="_ETM_Q1_6162123"/>
      <w:bookmarkEnd w:id="2224"/>
    </w:p>
    <w:p w:rsidR="00D610F8" w:rsidRDefault="00D610F8" w:rsidP="00D610F8">
      <w:pPr>
        <w:pStyle w:val="af9"/>
        <w:keepNext/>
        <w:rPr>
          <w:rtl/>
          <w:lang w:eastAsia="he-IL"/>
        </w:rPr>
      </w:pPr>
      <w:bookmarkStart w:id="2225" w:name="ET_guest_עודד_אפק_147"/>
      <w:r w:rsidRPr="00D610F8">
        <w:rPr>
          <w:rStyle w:val="TagStyle"/>
          <w:rtl/>
        </w:rPr>
        <w:t xml:space="preserve"> &lt;&lt; אורח &gt;&gt; </w:t>
      </w:r>
      <w:r>
        <w:rPr>
          <w:rtl/>
          <w:lang w:eastAsia="he-IL"/>
        </w:rPr>
        <w:t xml:space="preserve">עודד </w:t>
      </w:r>
      <w:proofErr w:type="spellStart"/>
      <w:r>
        <w:rPr>
          <w:rtl/>
          <w:lang w:eastAsia="he-IL"/>
        </w:rPr>
        <w:t>אפק</w:t>
      </w:r>
      <w:proofErr w:type="spellEnd"/>
      <w:r>
        <w:rPr>
          <w:rtl/>
          <w:lang w:eastAsia="he-IL"/>
        </w:rPr>
        <w:t>:</w:t>
      </w:r>
      <w:r w:rsidRPr="00D610F8">
        <w:rPr>
          <w:rStyle w:val="TagStyle"/>
          <w:rtl/>
        </w:rPr>
        <w:t xml:space="preserve"> &lt;&lt; אורח &gt;&gt;</w:t>
      </w:r>
      <w:r w:rsidR="00630005">
        <w:rPr>
          <w:rtl/>
          <w:lang w:eastAsia="he-IL"/>
        </w:rPr>
        <w:t xml:space="preserve"> </w:t>
      </w:r>
      <w:r>
        <w:rPr>
          <w:rtl/>
          <w:lang w:eastAsia="he-IL"/>
        </w:rPr>
        <w:t xml:space="preserve"> </w:t>
      </w:r>
      <w:bookmarkEnd w:id="2225"/>
    </w:p>
    <w:p w:rsidR="00D610F8" w:rsidRDefault="00D610F8" w:rsidP="00D610F8">
      <w:pPr>
        <w:pStyle w:val="KeepWithNext"/>
        <w:rPr>
          <w:rtl/>
          <w:lang w:eastAsia="he-IL"/>
        </w:rPr>
      </w:pPr>
    </w:p>
    <w:p w:rsidR="00D610F8" w:rsidRDefault="00D610F8" w:rsidP="00D610F8">
      <w:pPr>
        <w:rPr>
          <w:rtl/>
          <w:lang w:eastAsia="he-IL"/>
        </w:rPr>
      </w:pPr>
      <w:r>
        <w:rPr>
          <w:rFonts w:hint="cs"/>
          <w:rtl/>
          <w:lang w:eastAsia="he-IL"/>
        </w:rPr>
        <w:t>הערה חשובה מאוד.</w:t>
      </w:r>
    </w:p>
    <w:p w:rsidR="00D610F8" w:rsidRDefault="00D610F8" w:rsidP="00D610F8">
      <w:pPr>
        <w:rPr>
          <w:rtl/>
          <w:lang w:eastAsia="he-IL"/>
        </w:rPr>
      </w:pPr>
      <w:bookmarkStart w:id="2226" w:name="_ETM_Q1_6162709"/>
      <w:bookmarkStart w:id="2227" w:name="_ETM_Q1_6162767"/>
      <w:bookmarkStart w:id="2228" w:name="_ETM_Q1_6163361"/>
      <w:bookmarkEnd w:id="2226"/>
      <w:bookmarkEnd w:id="2227"/>
      <w:bookmarkEnd w:id="2228"/>
    </w:p>
    <w:p w:rsidR="00D610F8" w:rsidRDefault="00D610F8" w:rsidP="00D610F8">
      <w:pPr>
        <w:pStyle w:val="af6"/>
        <w:keepNext/>
        <w:rPr>
          <w:rtl/>
        </w:rPr>
      </w:pPr>
      <w:bookmarkStart w:id="2229" w:name="ET_yor_5765_148"/>
      <w:r w:rsidRPr="00D610F8">
        <w:rPr>
          <w:rStyle w:val="TagStyle"/>
          <w:rtl/>
        </w:rPr>
        <w:t xml:space="preserve"> &lt;&lt; </w:t>
      </w:r>
      <w:proofErr w:type="spellStart"/>
      <w:r w:rsidRPr="00D610F8">
        <w:rPr>
          <w:rStyle w:val="TagStyle"/>
          <w:rtl/>
        </w:rPr>
        <w:t>יור</w:t>
      </w:r>
      <w:proofErr w:type="spellEnd"/>
      <w:r w:rsidRPr="00D610F8">
        <w:rPr>
          <w:rStyle w:val="TagStyle"/>
          <w:rtl/>
        </w:rPr>
        <w:t xml:space="preserve"> &gt;&gt; </w:t>
      </w:r>
      <w:r>
        <w:rPr>
          <w:rtl/>
        </w:rPr>
        <w:t>היו"ר מיכאל מרדכי ביטון:</w:t>
      </w:r>
      <w:r w:rsidRPr="00D610F8">
        <w:rPr>
          <w:rStyle w:val="TagStyle"/>
          <w:rtl/>
        </w:rPr>
        <w:t xml:space="preserve"> &lt;&lt; </w:t>
      </w:r>
      <w:proofErr w:type="spellStart"/>
      <w:r w:rsidRPr="00D610F8">
        <w:rPr>
          <w:rStyle w:val="TagStyle"/>
          <w:rtl/>
        </w:rPr>
        <w:t>יור</w:t>
      </w:r>
      <w:proofErr w:type="spellEnd"/>
      <w:r w:rsidRPr="00D610F8">
        <w:rPr>
          <w:rStyle w:val="TagStyle"/>
          <w:rtl/>
        </w:rPr>
        <w:t xml:space="preserve"> &gt;&gt;</w:t>
      </w:r>
      <w:r w:rsidR="00630005">
        <w:rPr>
          <w:rtl/>
        </w:rPr>
        <w:t xml:space="preserve"> </w:t>
      </w:r>
      <w:r>
        <w:rPr>
          <w:rtl/>
        </w:rPr>
        <w:t xml:space="preserve"> </w:t>
      </w:r>
      <w:bookmarkEnd w:id="2229"/>
    </w:p>
    <w:p w:rsidR="00D610F8" w:rsidRDefault="00D610F8" w:rsidP="00D610F8">
      <w:pPr>
        <w:pStyle w:val="KeepWithNext"/>
        <w:rPr>
          <w:rtl/>
          <w:lang w:eastAsia="he-IL"/>
        </w:rPr>
      </w:pPr>
    </w:p>
    <w:p w:rsidR="00D610F8" w:rsidRDefault="00D610F8" w:rsidP="00D610F8">
      <w:pPr>
        <w:rPr>
          <w:rtl/>
          <w:lang w:eastAsia="he-IL"/>
        </w:rPr>
      </w:pPr>
      <w:bookmarkStart w:id="2230" w:name="_ETM_Q1_6163753"/>
      <w:bookmarkStart w:id="2231" w:name="_ETM_Q1_6163775"/>
      <w:bookmarkEnd w:id="2230"/>
      <w:bookmarkEnd w:id="2231"/>
      <w:r>
        <w:rPr>
          <w:rFonts w:hint="cs"/>
          <w:rtl/>
          <w:lang w:eastAsia="he-IL"/>
        </w:rPr>
        <w:t>אנחנו נקדם את החוק אבל אנחנו נקפיד על קוצו של יוד.</w:t>
      </w:r>
    </w:p>
    <w:p w:rsidR="00D610F8" w:rsidRDefault="00D610F8" w:rsidP="00D610F8">
      <w:pPr>
        <w:rPr>
          <w:rtl/>
          <w:lang w:eastAsia="he-IL"/>
        </w:rPr>
      </w:pPr>
      <w:bookmarkStart w:id="2232" w:name="_ETM_Q1_6164921"/>
      <w:bookmarkStart w:id="2233" w:name="_ETM_Q1_6164979"/>
      <w:bookmarkEnd w:id="2232"/>
      <w:bookmarkEnd w:id="2233"/>
    </w:p>
    <w:p w:rsidR="00D610F8" w:rsidRDefault="00D610F8" w:rsidP="00D610F8">
      <w:pPr>
        <w:pStyle w:val="af9"/>
        <w:keepNext/>
        <w:rPr>
          <w:rtl/>
          <w:lang w:eastAsia="he-IL"/>
        </w:rPr>
      </w:pPr>
      <w:bookmarkStart w:id="2234" w:name="ET_guest_עודד_אפק_149"/>
      <w:r w:rsidRPr="00D610F8">
        <w:rPr>
          <w:rStyle w:val="TagStyle"/>
          <w:rtl/>
        </w:rPr>
        <w:t xml:space="preserve"> &lt;&lt; אורח &gt;&gt; </w:t>
      </w:r>
      <w:r>
        <w:rPr>
          <w:rtl/>
          <w:lang w:eastAsia="he-IL"/>
        </w:rPr>
        <w:t xml:space="preserve">עודד </w:t>
      </w:r>
      <w:proofErr w:type="spellStart"/>
      <w:r>
        <w:rPr>
          <w:rtl/>
          <w:lang w:eastAsia="he-IL"/>
        </w:rPr>
        <w:t>אפק</w:t>
      </w:r>
      <w:proofErr w:type="spellEnd"/>
      <w:r>
        <w:rPr>
          <w:rtl/>
          <w:lang w:eastAsia="he-IL"/>
        </w:rPr>
        <w:t>:</w:t>
      </w:r>
      <w:r w:rsidRPr="00D610F8">
        <w:rPr>
          <w:rStyle w:val="TagStyle"/>
          <w:rtl/>
        </w:rPr>
        <w:t xml:space="preserve"> &lt;&lt; אורח &gt;&gt;</w:t>
      </w:r>
      <w:r w:rsidR="00630005">
        <w:rPr>
          <w:rtl/>
          <w:lang w:eastAsia="he-IL"/>
        </w:rPr>
        <w:t xml:space="preserve"> </w:t>
      </w:r>
      <w:r>
        <w:rPr>
          <w:rtl/>
          <w:lang w:eastAsia="he-IL"/>
        </w:rPr>
        <w:t xml:space="preserve"> </w:t>
      </w:r>
      <w:bookmarkEnd w:id="2234"/>
    </w:p>
    <w:p w:rsidR="00D610F8" w:rsidRDefault="00D610F8" w:rsidP="00D610F8">
      <w:pPr>
        <w:pStyle w:val="KeepWithNext"/>
        <w:rPr>
          <w:rtl/>
          <w:lang w:eastAsia="he-IL"/>
        </w:rPr>
      </w:pPr>
    </w:p>
    <w:p w:rsidR="00D610F8" w:rsidRDefault="00D610F8" w:rsidP="00D610F8">
      <w:pPr>
        <w:rPr>
          <w:rtl/>
          <w:lang w:eastAsia="he-IL"/>
        </w:rPr>
      </w:pPr>
      <w:bookmarkStart w:id="2235" w:name="_ETM_Q1_6166111"/>
      <w:bookmarkStart w:id="2236" w:name="_ETM_Q1_6166139"/>
      <w:bookmarkEnd w:id="2235"/>
      <w:bookmarkEnd w:id="2236"/>
      <w:r>
        <w:rPr>
          <w:rFonts w:hint="cs"/>
          <w:rtl/>
          <w:lang w:eastAsia="he-IL"/>
        </w:rPr>
        <w:t xml:space="preserve">תודה אדוני. הערה חשובה. </w:t>
      </w:r>
      <w:bookmarkStart w:id="2237" w:name="_ETM_Q1_6166581"/>
      <w:bookmarkEnd w:id="2237"/>
      <w:r>
        <w:rPr>
          <w:rFonts w:hint="cs"/>
          <w:rtl/>
          <w:lang w:eastAsia="he-IL"/>
        </w:rPr>
        <w:t xml:space="preserve">אנחנו נבקש גם להעביר את ההערות שלנו בנשוא </w:t>
      </w:r>
      <w:bookmarkStart w:id="2238" w:name="_ETM_Q1_6170433"/>
      <w:bookmarkEnd w:id="2238"/>
      <w:r>
        <w:rPr>
          <w:rFonts w:hint="cs"/>
          <w:rtl/>
          <w:lang w:eastAsia="he-IL"/>
        </w:rPr>
        <w:t xml:space="preserve">הזה בהמשך. </w:t>
      </w:r>
    </w:p>
    <w:p w:rsidR="00D610F8" w:rsidRDefault="00D610F8" w:rsidP="00D610F8">
      <w:pPr>
        <w:rPr>
          <w:rtl/>
          <w:lang w:eastAsia="he-IL"/>
        </w:rPr>
      </w:pPr>
      <w:bookmarkStart w:id="2239" w:name="_ETM_Q1_6172464"/>
      <w:bookmarkStart w:id="2240" w:name="_ETM_Q1_6172528"/>
      <w:bookmarkStart w:id="2241" w:name="_ETM_Q1_6172583"/>
      <w:bookmarkEnd w:id="2239"/>
      <w:bookmarkEnd w:id="2240"/>
      <w:bookmarkEnd w:id="2241"/>
    </w:p>
    <w:p w:rsidR="00D610F8" w:rsidRDefault="00D610F8" w:rsidP="00BB35DC">
      <w:pPr>
        <w:rPr>
          <w:rtl/>
          <w:lang w:eastAsia="he-IL"/>
        </w:rPr>
      </w:pPr>
      <w:bookmarkStart w:id="2242" w:name="_ETM_Q1_6172639"/>
      <w:bookmarkEnd w:id="2242"/>
      <w:r>
        <w:rPr>
          <w:rFonts w:hint="cs"/>
          <w:rtl/>
          <w:lang w:eastAsia="he-IL"/>
        </w:rPr>
        <w:t>הערה שנייה שאנחנו רוצים להתייחס</w:t>
      </w:r>
      <w:r w:rsidR="00630005">
        <w:rPr>
          <w:rFonts w:hint="cs"/>
          <w:rtl/>
          <w:lang w:eastAsia="he-IL"/>
        </w:rPr>
        <w:t xml:space="preserve"> </w:t>
      </w:r>
      <w:r>
        <w:rPr>
          <w:rFonts w:hint="cs"/>
          <w:rtl/>
          <w:lang w:eastAsia="he-IL"/>
        </w:rPr>
        <w:t xml:space="preserve">אליה והיא מהותית. צריך לזכור את המרווחים בין נותני האשראי לבין </w:t>
      </w:r>
      <w:bookmarkStart w:id="2243" w:name="_ETM_Q1_6177107"/>
      <w:bookmarkEnd w:id="2243"/>
      <w:r>
        <w:rPr>
          <w:rFonts w:hint="cs"/>
          <w:rtl/>
          <w:lang w:eastAsia="he-IL"/>
        </w:rPr>
        <w:t>התאגידים הבנקאיים. מקורות האשראי של התאגידים הבנקאיים</w:t>
      </w:r>
      <w:r w:rsidR="00630005">
        <w:rPr>
          <w:rFonts w:hint="cs"/>
          <w:rtl/>
          <w:lang w:eastAsia="he-IL"/>
        </w:rPr>
        <w:t xml:space="preserve"> </w:t>
      </w:r>
      <w:r>
        <w:rPr>
          <w:rFonts w:hint="cs"/>
          <w:rtl/>
          <w:lang w:eastAsia="he-IL"/>
        </w:rPr>
        <w:t xml:space="preserve">נרכשים מבנק </w:t>
      </w:r>
      <w:bookmarkStart w:id="2244" w:name="_ETM_Q1_6183735"/>
      <w:bookmarkEnd w:id="2244"/>
      <w:r>
        <w:rPr>
          <w:rFonts w:hint="cs"/>
          <w:rtl/>
          <w:lang w:eastAsia="he-IL"/>
        </w:rPr>
        <w:t xml:space="preserve">ישראל בריבית בנק ישראל. ההשוואה מול נותני אשראי. אפילו אם הם תאגידים ציבוריים שמנפיקים אג"ח, המרווח הוא משמעותית גבוה </w:t>
      </w:r>
      <w:bookmarkStart w:id="2245" w:name="_ETM_Q1_6192316"/>
      <w:bookmarkEnd w:id="2245"/>
      <w:r>
        <w:rPr>
          <w:rFonts w:hint="cs"/>
          <w:rtl/>
          <w:lang w:eastAsia="he-IL"/>
        </w:rPr>
        <w:t>יותר</w:t>
      </w:r>
      <w:r w:rsidR="00BB35DC">
        <w:rPr>
          <w:rFonts w:hint="cs"/>
          <w:rtl/>
          <w:lang w:eastAsia="he-IL"/>
        </w:rPr>
        <w:t xml:space="preserve"> ולכן יכול מאוד להיות שכל </w:t>
      </w:r>
      <w:bookmarkStart w:id="2246" w:name="_ETM_Q1_6194593"/>
      <w:bookmarkEnd w:id="2246"/>
      <w:r w:rsidR="00BB35DC">
        <w:rPr>
          <w:rFonts w:hint="cs"/>
          <w:rtl/>
          <w:lang w:eastAsia="he-IL"/>
        </w:rPr>
        <w:t>ההשוואה</w:t>
      </w:r>
      <w:r w:rsidR="00630005">
        <w:rPr>
          <w:rFonts w:hint="cs"/>
          <w:rtl/>
          <w:lang w:eastAsia="he-IL"/>
        </w:rPr>
        <w:t xml:space="preserve"> </w:t>
      </w:r>
      <w:r w:rsidR="00BB35DC">
        <w:rPr>
          <w:rFonts w:hint="cs"/>
          <w:rtl/>
          <w:lang w:eastAsia="he-IL"/>
        </w:rPr>
        <w:t>שנעשית בין תאגידים חוץ בנקאיים לתאגידים בנקאיים, נצטרך לתת לה איזשהו פתרון כדי להשוות בין העלויות האלה, אבל זה גם משליך</w:t>
      </w:r>
      <w:r w:rsidR="00630005">
        <w:rPr>
          <w:rFonts w:hint="cs"/>
          <w:rtl/>
          <w:lang w:eastAsia="he-IL"/>
        </w:rPr>
        <w:t xml:space="preserve"> </w:t>
      </w:r>
      <w:r w:rsidR="00BB35DC">
        <w:rPr>
          <w:rFonts w:hint="cs"/>
          <w:rtl/>
          <w:lang w:eastAsia="he-IL"/>
        </w:rPr>
        <w:t xml:space="preserve">על הנקודה שהיא אולי </w:t>
      </w:r>
      <w:bookmarkStart w:id="2247" w:name="_ETM_Q1_6204137"/>
      <w:bookmarkEnd w:id="2247"/>
      <w:r w:rsidR="00BB35DC">
        <w:rPr>
          <w:rFonts w:hint="cs"/>
          <w:rtl/>
          <w:lang w:eastAsia="he-IL"/>
        </w:rPr>
        <w:t>המהותית ביותר שאנחנו רוצים להתייחס אליה.</w:t>
      </w:r>
      <w:bookmarkStart w:id="2248" w:name="_ETM_Q1_6205361"/>
      <w:bookmarkEnd w:id="2248"/>
    </w:p>
    <w:p w:rsidR="00BB35DC" w:rsidRDefault="00BB35DC" w:rsidP="00BB35DC">
      <w:pPr>
        <w:ind w:firstLine="0"/>
        <w:rPr>
          <w:rtl/>
          <w:lang w:eastAsia="he-IL"/>
        </w:rPr>
      </w:pPr>
      <w:bookmarkStart w:id="2249" w:name="_ETM_Q1_6205435"/>
      <w:bookmarkStart w:id="2250" w:name="_ETM_Q1_6206769"/>
      <w:bookmarkEnd w:id="2249"/>
      <w:bookmarkEnd w:id="2250"/>
    </w:p>
    <w:p w:rsidR="00403879" w:rsidRDefault="00BB35DC" w:rsidP="00BB35DC">
      <w:pPr>
        <w:rPr>
          <w:rtl/>
          <w:lang w:eastAsia="he-IL"/>
        </w:rPr>
      </w:pPr>
      <w:bookmarkStart w:id="2251" w:name="_ETM_Q1_6206835"/>
      <w:bookmarkEnd w:id="2251"/>
      <w:r>
        <w:rPr>
          <w:rFonts w:hint="cs"/>
          <w:rtl/>
          <w:lang w:eastAsia="he-IL"/>
        </w:rPr>
        <w:t>אנחנו בהחל רואי</w:t>
      </w:r>
      <w:bookmarkStart w:id="2252" w:name="_ETM_Q1_6207971"/>
      <w:bookmarkEnd w:id="2252"/>
      <w:r>
        <w:rPr>
          <w:rFonts w:hint="cs"/>
          <w:rtl/>
          <w:lang w:eastAsia="he-IL"/>
        </w:rPr>
        <w:t>ם חשיבות אדירה בחוק הזה. אנחנו רוצים לקדם א</w:t>
      </w:r>
      <w:bookmarkStart w:id="2253" w:name="_ETM_Q1_6211847"/>
      <w:bookmarkStart w:id="2254" w:name="_ETM_Q1_6211890"/>
      <w:bookmarkEnd w:id="2253"/>
      <w:bookmarkEnd w:id="2254"/>
      <w:r>
        <w:rPr>
          <w:rFonts w:hint="cs"/>
          <w:rtl/>
          <w:lang w:eastAsia="he-IL"/>
        </w:rPr>
        <w:t xml:space="preserve">ותו כמה שיותר מהר אבל צריך לזכור </w:t>
      </w:r>
      <w:r w:rsidR="00403879">
        <w:rPr>
          <w:rFonts w:hint="cs"/>
          <w:rtl/>
          <w:lang w:eastAsia="he-IL"/>
        </w:rPr>
        <w:t xml:space="preserve">את </w:t>
      </w:r>
      <w:bookmarkStart w:id="2255" w:name="_ETM_Q1_6213876"/>
      <w:bookmarkEnd w:id="2255"/>
      <w:r w:rsidR="00403879">
        <w:rPr>
          <w:rFonts w:hint="cs"/>
          <w:rtl/>
          <w:lang w:eastAsia="he-IL"/>
        </w:rPr>
        <w:t xml:space="preserve">הדבר הבא: לתאגידים הבנקאיים היו שלוש שנים, כפי שנאמר כאן לפני כן על ידי קודמיי שאמרו </w:t>
      </w:r>
      <w:bookmarkStart w:id="2256" w:name="_ETM_Q1_6213448"/>
      <w:bookmarkEnd w:id="2256"/>
      <w:r w:rsidR="00403879">
        <w:rPr>
          <w:rFonts w:hint="cs"/>
          <w:rtl/>
          <w:lang w:eastAsia="he-IL"/>
        </w:rPr>
        <w:t xml:space="preserve">את זה בצורה כי ברורה, </w:t>
      </w:r>
      <w:bookmarkStart w:id="2257" w:name="_ETM_Q1_6221881"/>
      <w:bookmarkEnd w:id="2257"/>
      <w:r w:rsidR="00403879">
        <w:rPr>
          <w:rFonts w:hint="cs"/>
          <w:rtl/>
          <w:lang w:eastAsia="he-IL"/>
        </w:rPr>
        <w:t xml:space="preserve">היו להם שלוש שנים להתארגן, להכין את עצמם, לבנות את המערכות שלהם וכיוצא בזה. לגופים החוץ בנקאיים לא </w:t>
      </w:r>
      <w:bookmarkStart w:id="2258" w:name="_ETM_Q1_6224827"/>
      <w:bookmarkEnd w:id="2258"/>
      <w:r w:rsidR="00403879">
        <w:rPr>
          <w:rFonts w:hint="cs"/>
          <w:rtl/>
          <w:lang w:eastAsia="he-IL"/>
        </w:rPr>
        <w:t>ניתן הזמן הזה. מנגד, כל התכלית של החקיקה היא לאפשר את שכלול התחרות</w:t>
      </w:r>
      <w:r w:rsidR="00630005">
        <w:rPr>
          <w:rFonts w:hint="cs"/>
          <w:rtl/>
          <w:lang w:eastAsia="he-IL"/>
        </w:rPr>
        <w:t xml:space="preserve"> </w:t>
      </w:r>
      <w:r w:rsidR="00403879">
        <w:rPr>
          <w:rFonts w:hint="cs"/>
          <w:rtl/>
          <w:lang w:eastAsia="he-IL"/>
        </w:rPr>
        <w:t xml:space="preserve">ולהביא לשיפור התחרות בין </w:t>
      </w:r>
      <w:bookmarkStart w:id="2259" w:name="_ETM_Q1_6233599"/>
      <w:bookmarkEnd w:id="2259"/>
      <w:r w:rsidR="00403879">
        <w:rPr>
          <w:rFonts w:hint="cs"/>
          <w:rtl/>
          <w:lang w:eastAsia="he-IL"/>
        </w:rPr>
        <w:t>הגופים החוץ בנקאיים לגופים הבנקאיים.</w:t>
      </w:r>
      <w:bookmarkStart w:id="2260" w:name="_ETM_Q1_6237240"/>
      <w:bookmarkEnd w:id="2260"/>
    </w:p>
    <w:p w:rsidR="00403879" w:rsidRDefault="00403879" w:rsidP="00BB35DC">
      <w:pPr>
        <w:rPr>
          <w:rtl/>
          <w:lang w:eastAsia="he-IL"/>
        </w:rPr>
      </w:pPr>
      <w:bookmarkStart w:id="2261" w:name="_ETM_Q1_6237288"/>
      <w:bookmarkStart w:id="2262" w:name="_ETM_Q1_6237368"/>
      <w:bookmarkEnd w:id="2261"/>
      <w:bookmarkEnd w:id="2262"/>
    </w:p>
    <w:p w:rsidR="00BB35DC" w:rsidRDefault="00403879" w:rsidP="00BB35DC">
      <w:pPr>
        <w:rPr>
          <w:rtl/>
          <w:lang w:eastAsia="he-IL"/>
        </w:rPr>
      </w:pPr>
      <w:bookmarkStart w:id="2263" w:name="_ETM_Q1_6237413"/>
      <w:bookmarkEnd w:id="2263"/>
      <w:r>
        <w:rPr>
          <w:rFonts w:hint="cs"/>
          <w:rtl/>
          <w:lang w:eastAsia="he-IL"/>
        </w:rPr>
        <w:t>אנחנו כן</w:t>
      </w:r>
      <w:bookmarkStart w:id="2264" w:name="_ETM_Q1_6236962"/>
      <w:bookmarkEnd w:id="2264"/>
      <w:r>
        <w:rPr>
          <w:rFonts w:hint="cs"/>
          <w:rtl/>
          <w:lang w:eastAsia="he-IL"/>
        </w:rPr>
        <w:t xml:space="preserve"> נבקש לעמוד על זה -</w:t>
      </w:r>
      <w:r w:rsidR="00630005">
        <w:rPr>
          <w:rFonts w:hint="cs"/>
          <w:rtl/>
          <w:lang w:eastAsia="he-IL"/>
        </w:rPr>
        <w:t xml:space="preserve"> </w:t>
      </w:r>
      <w:r>
        <w:rPr>
          <w:rFonts w:hint="cs"/>
          <w:rtl/>
          <w:lang w:eastAsia="he-IL"/>
        </w:rPr>
        <w:t xml:space="preserve">זה לא כל כך </w:t>
      </w:r>
      <w:bookmarkStart w:id="2265" w:name="_ETM_Q1_6236264"/>
      <w:bookmarkEnd w:id="2265"/>
      <w:r>
        <w:rPr>
          <w:rFonts w:hint="cs"/>
          <w:rtl/>
          <w:lang w:eastAsia="he-IL"/>
        </w:rPr>
        <w:t xml:space="preserve">ברור כרגע מנוסח החקיקה אבל נבקש אחר כך ללמוד את </w:t>
      </w:r>
      <w:bookmarkStart w:id="2266" w:name="_ETM_Q1_6241368"/>
      <w:bookmarkEnd w:id="2266"/>
      <w:r>
        <w:rPr>
          <w:rFonts w:hint="cs"/>
          <w:rtl/>
          <w:lang w:eastAsia="he-IL"/>
        </w:rPr>
        <w:t>זה -</w:t>
      </w:r>
      <w:r w:rsidR="00630005">
        <w:rPr>
          <w:rFonts w:hint="cs"/>
          <w:rtl/>
          <w:lang w:eastAsia="he-IL"/>
        </w:rPr>
        <w:t xml:space="preserve"> </w:t>
      </w:r>
      <w:r>
        <w:rPr>
          <w:rFonts w:hint="cs"/>
          <w:rtl/>
          <w:lang w:eastAsia="he-IL"/>
        </w:rPr>
        <w:t>שבעצם</w:t>
      </w:r>
      <w:bookmarkStart w:id="2267" w:name="_ETM_Q1_6243315"/>
      <w:bookmarkEnd w:id="2267"/>
      <w:r>
        <w:rPr>
          <w:rFonts w:hint="cs"/>
          <w:rtl/>
          <w:lang w:eastAsia="he-IL"/>
        </w:rPr>
        <w:t xml:space="preserve"> יהיה</w:t>
      </w:r>
      <w:r w:rsidR="00630005">
        <w:rPr>
          <w:rFonts w:hint="cs"/>
          <w:rtl/>
          <w:lang w:eastAsia="he-IL"/>
        </w:rPr>
        <w:t xml:space="preserve"> </w:t>
      </w:r>
      <w:r>
        <w:rPr>
          <w:rFonts w:hint="cs"/>
          <w:rtl/>
          <w:lang w:eastAsia="he-IL"/>
        </w:rPr>
        <w:t xml:space="preserve">שוויון מהותי במובן זה שאנחנו נוכל </w:t>
      </w:r>
      <w:bookmarkStart w:id="2268" w:name="_ETM_Q1_6245602"/>
      <w:bookmarkEnd w:id="2268"/>
      <w:r>
        <w:rPr>
          <w:rFonts w:hint="cs"/>
          <w:rtl/>
          <w:lang w:eastAsia="he-IL"/>
        </w:rPr>
        <w:t xml:space="preserve">לקבל את הנתונים האלה אבל שתינתן לנו איזושהי הגנה </w:t>
      </w:r>
      <w:bookmarkStart w:id="2269" w:name="_ETM_Q1_6249549"/>
      <w:bookmarkEnd w:id="2269"/>
      <w:r>
        <w:rPr>
          <w:rFonts w:hint="cs"/>
          <w:rtl/>
          <w:lang w:eastAsia="he-IL"/>
        </w:rPr>
        <w:t xml:space="preserve">מתאימה כדי שאנחנו את המערכות שלנו, יהיה לנו מספיק זמן להתאים אותן קדימה כי היום ברור אנחנו לא </w:t>
      </w:r>
      <w:bookmarkStart w:id="2270" w:name="_ETM_Q1_6255421"/>
      <w:bookmarkEnd w:id="2270"/>
      <w:r>
        <w:rPr>
          <w:rFonts w:hint="cs"/>
          <w:rtl/>
          <w:lang w:eastAsia="he-IL"/>
        </w:rPr>
        <w:t xml:space="preserve">יכולים תוך יום אחד, תוך חודש, תוך חודשיים, אפילו </w:t>
      </w:r>
      <w:bookmarkStart w:id="2271" w:name="_ETM_Q1_6257426"/>
      <w:bookmarkEnd w:id="2271"/>
      <w:r>
        <w:rPr>
          <w:rFonts w:hint="cs"/>
          <w:rtl/>
          <w:lang w:eastAsia="he-IL"/>
        </w:rPr>
        <w:t xml:space="preserve">תוך חצי שנה, להתאים את כל המערכות שלנו באופן </w:t>
      </w:r>
      <w:bookmarkStart w:id="2272" w:name="_ETM_Q1_6262609"/>
      <w:bookmarkEnd w:id="2272"/>
      <w:r>
        <w:rPr>
          <w:rFonts w:hint="cs"/>
          <w:rtl/>
          <w:lang w:eastAsia="he-IL"/>
        </w:rPr>
        <w:t xml:space="preserve">שיאפשרו את העברת המידע למאגר המידע כפי שהתאגידים הבנקאיים כבר מוכנים לעשות. לחילופין על ההצעה </w:t>
      </w:r>
      <w:bookmarkStart w:id="2273" w:name="_ETM_Q1_6271581"/>
      <w:bookmarkEnd w:id="2273"/>
      <w:r>
        <w:rPr>
          <w:rFonts w:hint="cs"/>
          <w:rtl/>
          <w:lang w:eastAsia="he-IL"/>
        </w:rPr>
        <w:t>הזאת, אנחנו לאו דווקא מסכימים להגדרה של צבר א</w:t>
      </w:r>
      <w:bookmarkStart w:id="2274" w:name="_ETM_Q1_6276125"/>
      <w:bookmarkEnd w:id="2274"/>
      <w:r>
        <w:rPr>
          <w:rFonts w:hint="cs"/>
          <w:rtl/>
          <w:lang w:eastAsia="he-IL"/>
        </w:rPr>
        <w:t>שראי גדול או צבר אשראי קטן מבחינת ה-250 מיליון. אנחנו</w:t>
      </w:r>
      <w:bookmarkStart w:id="2275" w:name="_ETM_Q1_6278550"/>
      <w:bookmarkEnd w:id="2275"/>
      <w:r>
        <w:rPr>
          <w:rFonts w:hint="cs"/>
          <w:rtl/>
          <w:lang w:eastAsia="he-IL"/>
        </w:rPr>
        <w:t xml:space="preserve"> חושבים שצריך לאפשר למי שרוצה</w:t>
      </w:r>
      <w:bookmarkStart w:id="2276" w:name="_ETM_Q1_6280426"/>
      <w:bookmarkEnd w:id="2276"/>
      <w:r>
        <w:rPr>
          <w:rFonts w:hint="cs"/>
          <w:rtl/>
          <w:lang w:eastAsia="he-IL"/>
        </w:rPr>
        <w:t>, בהנחה</w:t>
      </w:r>
      <w:r w:rsidR="00630005">
        <w:rPr>
          <w:rFonts w:hint="cs"/>
          <w:rtl/>
          <w:lang w:eastAsia="he-IL"/>
        </w:rPr>
        <w:t xml:space="preserve"> </w:t>
      </w:r>
      <w:r>
        <w:rPr>
          <w:rFonts w:hint="cs"/>
          <w:rtl/>
          <w:lang w:eastAsia="he-IL"/>
        </w:rPr>
        <w:t>שלא תתקבל ההערה</w:t>
      </w:r>
      <w:r w:rsidR="00630005">
        <w:rPr>
          <w:rFonts w:hint="cs"/>
          <w:rtl/>
          <w:lang w:eastAsia="he-IL"/>
        </w:rPr>
        <w:t xml:space="preserve"> </w:t>
      </w:r>
      <w:r>
        <w:rPr>
          <w:rFonts w:hint="cs"/>
          <w:rtl/>
          <w:lang w:eastAsia="he-IL"/>
        </w:rPr>
        <w:t xml:space="preserve">שלנו, </w:t>
      </w:r>
      <w:bookmarkStart w:id="2277" w:name="_ETM_Q1_6283072"/>
      <w:bookmarkEnd w:id="2277"/>
      <w:r>
        <w:rPr>
          <w:rFonts w:hint="cs"/>
          <w:rtl/>
          <w:lang w:eastAsia="he-IL"/>
        </w:rPr>
        <w:t xml:space="preserve">וכתבנו את זה גם להצעת המחליטים, לממשלה </w:t>
      </w:r>
      <w:r>
        <w:rPr>
          <w:rtl/>
          <w:lang w:eastAsia="he-IL"/>
        </w:rPr>
        <w:t>–</w:t>
      </w:r>
      <w:r>
        <w:rPr>
          <w:rFonts w:hint="cs"/>
          <w:rtl/>
          <w:lang w:eastAsia="he-IL"/>
        </w:rPr>
        <w:t xml:space="preserve"> </w:t>
      </w:r>
      <w:bookmarkStart w:id="2278" w:name="_ETM_Q1_6286311"/>
      <w:bookmarkEnd w:id="2278"/>
      <w:r>
        <w:rPr>
          <w:rFonts w:hint="cs"/>
          <w:rtl/>
          <w:lang w:eastAsia="he-IL"/>
        </w:rPr>
        <w:t xml:space="preserve">שיתאפשר </w:t>
      </w:r>
      <w:proofErr w:type="spellStart"/>
      <w:r>
        <w:rPr>
          <w:rFonts w:hint="cs"/>
          <w:rtl/>
          <w:lang w:eastAsia="he-IL"/>
        </w:rPr>
        <w:t>וולנטרית</w:t>
      </w:r>
      <w:proofErr w:type="spellEnd"/>
      <w:r>
        <w:rPr>
          <w:rFonts w:hint="cs"/>
          <w:rtl/>
          <w:lang w:eastAsia="he-IL"/>
        </w:rPr>
        <w:t xml:space="preserve"> לקיים עקרון הדדיות. מי שיבקש לעשות את זה, שיוכל לעשות את זה רק ככל </w:t>
      </w:r>
      <w:bookmarkStart w:id="2279" w:name="_ETM_Q1_6293686"/>
      <w:bookmarkEnd w:id="2279"/>
      <w:r>
        <w:rPr>
          <w:rFonts w:hint="cs"/>
          <w:rtl/>
          <w:lang w:eastAsia="he-IL"/>
        </w:rPr>
        <w:t>שההערה הראשונה לא תתקבל.</w:t>
      </w:r>
    </w:p>
    <w:p w:rsidR="00403879" w:rsidRDefault="00403879" w:rsidP="00BB35DC">
      <w:pPr>
        <w:rPr>
          <w:rtl/>
          <w:lang w:eastAsia="he-IL"/>
        </w:rPr>
      </w:pPr>
      <w:bookmarkStart w:id="2280" w:name="_ETM_Q1_6296758"/>
      <w:bookmarkStart w:id="2281" w:name="_ETM_Q1_6296824"/>
      <w:bookmarkStart w:id="2282" w:name="_ETM_Q1_6296870"/>
      <w:bookmarkEnd w:id="2280"/>
      <w:bookmarkEnd w:id="2281"/>
      <w:bookmarkEnd w:id="2282"/>
    </w:p>
    <w:p w:rsidR="00403879" w:rsidRDefault="00403879" w:rsidP="00BB35DC">
      <w:pPr>
        <w:rPr>
          <w:rtl/>
          <w:lang w:eastAsia="he-IL"/>
        </w:rPr>
      </w:pPr>
      <w:bookmarkStart w:id="2283" w:name="_ETM_Q1_6296909"/>
      <w:bookmarkEnd w:id="2283"/>
      <w:r>
        <w:rPr>
          <w:rFonts w:hint="cs"/>
          <w:rtl/>
          <w:lang w:eastAsia="he-IL"/>
        </w:rPr>
        <w:t xml:space="preserve">נקודה </w:t>
      </w:r>
      <w:r w:rsidR="00A97ADA">
        <w:rPr>
          <w:rFonts w:hint="cs"/>
          <w:rtl/>
          <w:lang w:eastAsia="he-IL"/>
        </w:rPr>
        <w:t xml:space="preserve">רביעית אדוני שהיא מאוד מאוד חשובה. </w:t>
      </w:r>
      <w:bookmarkStart w:id="2284" w:name="_ETM_Q1_6299019"/>
      <w:bookmarkEnd w:id="2284"/>
      <w:r w:rsidR="00A97ADA">
        <w:rPr>
          <w:rFonts w:hint="cs"/>
          <w:rtl/>
          <w:lang w:eastAsia="he-IL"/>
        </w:rPr>
        <w:t xml:space="preserve">צריך לקחת בחשבון שלפחות לפי מה שאני למד מהצעת </w:t>
      </w:r>
      <w:bookmarkStart w:id="2285" w:name="_ETM_Q1_6302878"/>
      <w:bookmarkEnd w:id="2285"/>
      <w:r w:rsidR="00A97ADA">
        <w:rPr>
          <w:rFonts w:hint="cs"/>
          <w:rtl/>
          <w:lang w:eastAsia="he-IL"/>
        </w:rPr>
        <w:t xml:space="preserve">החקיקה, עשוי להיווצר מצב שיהיו שלושה רגולטורים שיפקחו על נותן </w:t>
      </w:r>
      <w:bookmarkStart w:id="2286" w:name="_ETM_Q1_6309181"/>
      <w:bookmarkEnd w:id="2286"/>
      <w:r w:rsidR="00A97ADA">
        <w:rPr>
          <w:rFonts w:hint="cs"/>
          <w:rtl/>
          <w:lang w:eastAsia="he-IL"/>
        </w:rPr>
        <w:t>שירותי האשראי, רשות שוק ההון, ביטוח</w:t>
      </w:r>
      <w:r w:rsidR="00630005">
        <w:rPr>
          <w:rFonts w:hint="cs"/>
          <w:rtl/>
          <w:lang w:eastAsia="he-IL"/>
        </w:rPr>
        <w:t xml:space="preserve"> </w:t>
      </w:r>
      <w:r w:rsidR="00A97ADA">
        <w:rPr>
          <w:rFonts w:hint="cs"/>
          <w:rtl/>
          <w:lang w:eastAsia="he-IL"/>
        </w:rPr>
        <w:t>וחיסכון, הרגולטור המאסדר</w:t>
      </w:r>
      <w:bookmarkStart w:id="2287" w:name="_ETM_Q1_6312076"/>
      <w:bookmarkEnd w:id="2287"/>
      <w:r w:rsidR="00A97ADA">
        <w:rPr>
          <w:rFonts w:hint="cs"/>
          <w:rtl/>
          <w:lang w:eastAsia="he-IL"/>
        </w:rPr>
        <w:t xml:space="preserve"> שאחראי על הרישיון למתן אשראי, רשות ניירות ערך, מקום </w:t>
      </w:r>
      <w:bookmarkStart w:id="2288" w:name="_ETM_Q1_6317165"/>
      <w:bookmarkEnd w:id="2288"/>
      <w:r w:rsidR="00A97ADA">
        <w:rPr>
          <w:rFonts w:hint="cs"/>
          <w:rtl/>
          <w:lang w:eastAsia="he-IL"/>
        </w:rPr>
        <w:t xml:space="preserve">שבו אני אהיה גם נותן שירות, והממונה </w:t>
      </w:r>
      <w:bookmarkStart w:id="2289" w:name="_ETM_Q1_6319627"/>
      <w:bookmarkEnd w:id="2289"/>
      <w:r w:rsidR="00A97ADA">
        <w:rPr>
          <w:rFonts w:hint="cs"/>
          <w:rtl/>
          <w:lang w:eastAsia="he-IL"/>
        </w:rPr>
        <w:t>על נותני השירות ככל שיהיה כזה בהתאם לה</w:t>
      </w:r>
      <w:bookmarkStart w:id="2290" w:name="_ETM_Q1_6321429"/>
      <w:bookmarkEnd w:id="2290"/>
      <w:r w:rsidR="00A97ADA">
        <w:rPr>
          <w:rFonts w:hint="cs"/>
          <w:rtl/>
          <w:lang w:eastAsia="he-IL"/>
        </w:rPr>
        <w:t>גדרה.</w:t>
      </w:r>
      <w:r w:rsidR="00630005">
        <w:rPr>
          <w:rFonts w:hint="cs"/>
          <w:rtl/>
          <w:lang w:eastAsia="he-IL"/>
        </w:rPr>
        <w:t xml:space="preserve"> </w:t>
      </w:r>
      <w:r w:rsidR="00A97ADA">
        <w:rPr>
          <w:rFonts w:hint="cs"/>
          <w:rtl/>
          <w:lang w:eastAsia="he-IL"/>
        </w:rPr>
        <w:t>יכולים להיות אפילו ארבעה רגולטורים, אם לוקחים בחשב</w:t>
      </w:r>
      <w:bookmarkStart w:id="2291" w:name="_ETM_Q1_6326155"/>
      <w:bookmarkEnd w:id="2291"/>
      <w:r w:rsidR="00A97ADA">
        <w:rPr>
          <w:rFonts w:hint="cs"/>
          <w:rtl/>
          <w:lang w:eastAsia="he-IL"/>
        </w:rPr>
        <w:t>ון שיש גם את הממונה על נותני אשראי</w:t>
      </w:r>
      <w:r w:rsidR="00630005">
        <w:rPr>
          <w:rFonts w:hint="cs"/>
          <w:rtl/>
          <w:lang w:eastAsia="he-IL"/>
        </w:rPr>
        <w:t xml:space="preserve"> </w:t>
      </w:r>
      <w:r w:rsidR="00A97ADA">
        <w:rPr>
          <w:rFonts w:hint="cs"/>
          <w:rtl/>
          <w:lang w:eastAsia="he-IL"/>
        </w:rPr>
        <w:t xml:space="preserve">שאם נותן אשראי יתחבר למאגר נתוני אשראי, אז כבר </w:t>
      </w:r>
      <w:bookmarkStart w:id="2292" w:name="_ETM_Q1_6332159"/>
      <w:bookmarkEnd w:id="2292"/>
      <w:r w:rsidR="00A97ADA">
        <w:rPr>
          <w:rFonts w:hint="cs"/>
          <w:rtl/>
          <w:lang w:eastAsia="he-IL"/>
        </w:rPr>
        <w:t xml:space="preserve">יהיו לי ארבעה רגולטורים שאחראים על הפעילות שלי. </w:t>
      </w:r>
      <w:bookmarkStart w:id="2293" w:name="_ETM_Q1_6335637"/>
      <w:bookmarkEnd w:id="2293"/>
      <w:r w:rsidR="00A97ADA">
        <w:rPr>
          <w:rFonts w:hint="cs"/>
          <w:rtl/>
          <w:lang w:eastAsia="he-IL"/>
        </w:rPr>
        <w:t xml:space="preserve">זה מצב בלתי הגיוני ובלתי סביר, לדעתנו. </w:t>
      </w:r>
      <w:bookmarkStart w:id="2294" w:name="_ETM_Q1_6338684"/>
      <w:bookmarkEnd w:id="2294"/>
      <w:r w:rsidR="00A97ADA">
        <w:rPr>
          <w:rFonts w:hint="cs"/>
          <w:rtl/>
          <w:lang w:eastAsia="he-IL"/>
        </w:rPr>
        <w:t>צריך למצוא מענה כלשהו כדי להבטיח שלא יהיו אר</w:t>
      </w:r>
      <w:bookmarkStart w:id="2295" w:name="_ETM_Q1_6340787"/>
      <w:bookmarkEnd w:id="2295"/>
      <w:r w:rsidR="00A97ADA">
        <w:rPr>
          <w:rFonts w:hint="cs"/>
          <w:rtl/>
          <w:lang w:eastAsia="he-IL"/>
        </w:rPr>
        <w:t>בעה רגולטורים לפעילות של נותן אשראי.</w:t>
      </w:r>
    </w:p>
    <w:p w:rsidR="00A97ADA" w:rsidRDefault="00A97ADA" w:rsidP="00BB35DC">
      <w:pPr>
        <w:rPr>
          <w:rtl/>
          <w:lang w:eastAsia="he-IL"/>
        </w:rPr>
      </w:pPr>
      <w:bookmarkStart w:id="2296" w:name="_ETM_Q1_6345683"/>
      <w:bookmarkStart w:id="2297" w:name="_ETM_Q1_6345749"/>
      <w:bookmarkEnd w:id="2296"/>
      <w:bookmarkEnd w:id="2297"/>
    </w:p>
    <w:p w:rsidR="00A97ADA" w:rsidRDefault="00A97ADA" w:rsidP="00BB35DC">
      <w:pPr>
        <w:rPr>
          <w:rtl/>
          <w:lang w:eastAsia="he-IL"/>
        </w:rPr>
      </w:pPr>
      <w:bookmarkStart w:id="2298" w:name="_ETM_Q1_6345795"/>
      <w:bookmarkStart w:id="2299" w:name="_ETM_Q1_6345845"/>
      <w:bookmarkEnd w:id="2298"/>
      <w:bookmarkEnd w:id="2299"/>
      <w:r>
        <w:rPr>
          <w:rFonts w:hint="cs"/>
          <w:rtl/>
          <w:lang w:eastAsia="he-IL"/>
        </w:rPr>
        <w:t xml:space="preserve">נקודה חמישית. </w:t>
      </w:r>
    </w:p>
    <w:p w:rsidR="00A97ADA" w:rsidRDefault="00A97ADA" w:rsidP="00BB35DC">
      <w:pPr>
        <w:rPr>
          <w:rtl/>
          <w:lang w:eastAsia="he-IL"/>
        </w:rPr>
      </w:pPr>
      <w:bookmarkStart w:id="2300" w:name="_ETM_Q1_6348904"/>
      <w:bookmarkStart w:id="2301" w:name="_ETM_Q1_6348956"/>
      <w:bookmarkStart w:id="2302" w:name="_ETM_Q1_6347183"/>
      <w:bookmarkEnd w:id="2300"/>
      <w:bookmarkEnd w:id="2301"/>
      <w:bookmarkEnd w:id="2302"/>
    </w:p>
    <w:p w:rsidR="00A97ADA" w:rsidRDefault="00A97ADA" w:rsidP="00A97ADA">
      <w:pPr>
        <w:pStyle w:val="af6"/>
        <w:keepNext/>
        <w:rPr>
          <w:rtl/>
        </w:rPr>
      </w:pPr>
      <w:bookmarkStart w:id="2303" w:name="ET_yor_5765_150"/>
      <w:r w:rsidRPr="00A97ADA">
        <w:rPr>
          <w:rStyle w:val="TagStyle"/>
          <w:rtl/>
        </w:rPr>
        <w:t xml:space="preserve"> &lt;&lt; </w:t>
      </w:r>
      <w:proofErr w:type="spellStart"/>
      <w:r w:rsidRPr="00A97ADA">
        <w:rPr>
          <w:rStyle w:val="TagStyle"/>
          <w:rtl/>
        </w:rPr>
        <w:t>יור</w:t>
      </w:r>
      <w:proofErr w:type="spellEnd"/>
      <w:r w:rsidRPr="00A97ADA">
        <w:rPr>
          <w:rStyle w:val="TagStyle"/>
          <w:rtl/>
        </w:rPr>
        <w:t xml:space="preserve"> &gt;&gt; </w:t>
      </w:r>
      <w:r>
        <w:rPr>
          <w:rtl/>
        </w:rPr>
        <w:t>היו"ר מיכאל מרדכי ביטון:</w:t>
      </w:r>
      <w:r w:rsidRPr="00A97ADA">
        <w:rPr>
          <w:rStyle w:val="TagStyle"/>
          <w:rtl/>
        </w:rPr>
        <w:t xml:space="preserve"> &lt;&lt; </w:t>
      </w:r>
      <w:proofErr w:type="spellStart"/>
      <w:r w:rsidRPr="00A97ADA">
        <w:rPr>
          <w:rStyle w:val="TagStyle"/>
          <w:rtl/>
        </w:rPr>
        <w:t>יור</w:t>
      </w:r>
      <w:proofErr w:type="spellEnd"/>
      <w:r w:rsidRPr="00A97ADA">
        <w:rPr>
          <w:rStyle w:val="TagStyle"/>
          <w:rtl/>
        </w:rPr>
        <w:t xml:space="preserve"> &gt;&gt;</w:t>
      </w:r>
      <w:r w:rsidR="00630005">
        <w:rPr>
          <w:rtl/>
        </w:rPr>
        <w:t xml:space="preserve"> </w:t>
      </w:r>
      <w:r>
        <w:rPr>
          <w:rtl/>
        </w:rPr>
        <w:t xml:space="preserve"> </w:t>
      </w:r>
      <w:bookmarkEnd w:id="2303"/>
    </w:p>
    <w:p w:rsidR="00A97ADA" w:rsidRDefault="00A97ADA" w:rsidP="00A97ADA">
      <w:pPr>
        <w:pStyle w:val="KeepWithNext"/>
        <w:rPr>
          <w:rtl/>
          <w:lang w:eastAsia="he-IL"/>
        </w:rPr>
      </w:pPr>
    </w:p>
    <w:p w:rsidR="00A97ADA" w:rsidRDefault="00A97ADA" w:rsidP="00A97ADA">
      <w:pPr>
        <w:rPr>
          <w:rtl/>
          <w:lang w:eastAsia="he-IL"/>
        </w:rPr>
      </w:pPr>
      <w:bookmarkStart w:id="2304" w:name="_ETM_Q1_6347546"/>
      <w:bookmarkStart w:id="2305" w:name="_ETM_Q1_6347566"/>
      <w:bookmarkEnd w:id="2304"/>
      <w:bookmarkEnd w:id="2305"/>
      <w:r>
        <w:rPr>
          <w:rFonts w:hint="cs"/>
          <w:rtl/>
          <w:lang w:eastAsia="he-IL"/>
        </w:rPr>
        <w:t xml:space="preserve">רק שנדע </w:t>
      </w:r>
      <w:bookmarkStart w:id="2306" w:name="_ETM_Q1_6348067"/>
      <w:bookmarkEnd w:id="2306"/>
      <w:r>
        <w:rPr>
          <w:rFonts w:hint="cs"/>
          <w:rtl/>
          <w:lang w:eastAsia="he-IL"/>
        </w:rPr>
        <w:t>כמה יש לך בקנה.</w:t>
      </w:r>
    </w:p>
    <w:p w:rsidR="00A97ADA" w:rsidRDefault="00A97ADA" w:rsidP="00A97ADA">
      <w:pPr>
        <w:rPr>
          <w:rtl/>
          <w:lang w:eastAsia="he-IL"/>
        </w:rPr>
      </w:pPr>
      <w:bookmarkStart w:id="2307" w:name="_ETM_Q1_6348684"/>
      <w:bookmarkStart w:id="2308" w:name="_ETM_Q1_6348754"/>
      <w:bookmarkStart w:id="2309" w:name="_ETM_Q1_6350045"/>
      <w:bookmarkEnd w:id="2307"/>
      <w:bookmarkEnd w:id="2308"/>
      <w:bookmarkEnd w:id="2309"/>
    </w:p>
    <w:p w:rsidR="00A97ADA" w:rsidRDefault="00A97ADA" w:rsidP="00A97ADA">
      <w:pPr>
        <w:pStyle w:val="af9"/>
        <w:keepNext/>
        <w:rPr>
          <w:rtl/>
          <w:lang w:eastAsia="he-IL"/>
        </w:rPr>
      </w:pPr>
      <w:bookmarkStart w:id="2310" w:name="ET_guest_עודד_אפק_151"/>
      <w:r w:rsidRPr="00A97ADA">
        <w:rPr>
          <w:rStyle w:val="TagStyle"/>
          <w:rtl/>
        </w:rPr>
        <w:t xml:space="preserve"> &lt;&lt; אורח &gt;&gt; </w:t>
      </w:r>
      <w:r>
        <w:rPr>
          <w:rtl/>
          <w:lang w:eastAsia="he-IL"/>
        </w:rPr>
        <w:t xml:space="preserve">עודד </w:t>
      </w:r>
      <w:proofErr w:type="spellStart"/>
      <w:r>
        <w:rPr>
          <w:rtl/>
          <w:lang w:eastAsia="he-IL"/>
        </w:rPr>
        <w:t>אפק</w:t>
      </w:r>
      <w:proofErr w:type="spellEnd"/>
      <w:r>
        <w:rPr>
          <w:rtl/>
          <w:lang w:eastAsia="he-IL"/>
        </w:rPr>
        <w:t>:</w:t>
      </w:r>
      <w:r w:rsidRPr="00A97ADA">
        <w:rPr>
          <w:rStyle w:val="TagStyle"/>
          <w:rtl/>
        </w:rPr>
        <w:t xml:space="preserve"> &lt;&lt; אורח &gt;&gt;</w:t>
      </w:r>
      <w:r w:rsidR="00630005">
        <w:rPr>
          <w:rtl/>
          <w:lang w:eastAsia="he-IL"/>
        </w:rPr>
        <w:t xml:space="preserve"> </w:t>
      </w:r>
      <w:r>
        <w:rPr>
          <w:rtl/>
          <w:lang w:eastAsia="he-IL"/>
        </w:rPr>
        <w:t xml:space="preserve"> </w:t>
      </w:r>
      <w:bookmarkEnd w:id="2310"/>
    </w:p>
    <w:p w:rsidR="00A97ADA" w:rsidRDefault="00A97ADA" w:rsidP="00A97ADA">
      <w:pPr>
        <w:pStyle w:val="KeepWithNext"/>
        <w:rPr>
          <w:rtl/>
          <w:lang w:eastAsia="he-IL"/>
        </w:rPr>
      </w:pPr>
    </w:p>
    <w:p w:rsidR="00A97ADA" w:rsidRDefault="00A97ADA" w:rsidP="00A97ADA">
      <w:pPr>
        <w:rPr>
          <w:rtl/>
          <w:lang w:eastAsia="he-IL"/>
        </w:rPr>
      </w:pPr>
      <w:bookmarkStart w:id="2311" w:name="_ETM_Q1_6350302"/>
      <w:bookmarkStart w:id="2312" w:name="_ETM_Q1_6350323"/>
      <w:bookmarkEnd w:id="2311"/>
      <w:bookmarkEnd w:id="2312"/>
      <w:r>
        <w:rPr>
          <w:rFonts w:hint="cs"/>
          <w:rtl/>
          <w:lang w:eastAsia="he-IL"/>
        </w:rPr>
        <w:t>עד שביעית.</w:t>
      </w:r>
    </w:p>
    <w:p w:rsidR="00A97ADA" w:rsidRDefault="00A97ADA" w:rsidP="00A97ADA">
      <w:pPr>
        <w:rPr>
          <w:rtl/>
          <w:lang w:eastAsia="he-IL"/>
        </w:rPr>
      </w:pPr>
      <w:bookmarkStart w:id="2313" w:name="_ETM_Q1_6352469"/>
      <w:bookmarkStart w:id="2314" w:name="_ETM_Q1_6352529"/>
      <w:bookmarkStart w:id="2315" w:name="_ETM_Q1_6353692"/>
      <w:bookmarkEnd w:id="2313"/>
      <w:bookmarkEnd w:id="2314"/>
      <w:bookmarkEnd w:id="2315"/>
    </w:p>
    <w:p w:rsidR="00A97ADA" w:rsidRDefault="00A97ADA" w:rsidP="00A97ADA">
      <w:pPr>
        <w:pStyle w:val="af6"/>
        <w:keepNext/>
        <w:rPr>
          <w:rtl/>
        </w:rPr>
      </w:pPr>
      <w:bookmarkStart w:id="2316" w:name="ET_yor_5765_152"/>
      <w:r w:rsidRPr="00A97ADA">
        <w:rPr>
          <w:rStyle w:val="TagStyle"/>
          <w:rtl/>
        </w:rPr>
        <w:t xml:space="preserve"> &lt;&lt; </w:t>
      </w:r>
      <w:proofErr w:type="spellStart"/>
      <w:r w:rsidRPr="00A97ADA">
        <w:rPr>
          <w:rStyle w:val="TagStyle"/>
          <w:rtl/>
        </w:rPr>
        <w:t>יור</w:t>
      </w:r>
      <w:proofErr w:type="spellEnd"/>
      <w:r w:rsidRPr="00A97ADA">
        <w:rPr>
          <w:rStyle w:val="TagStyle"/>
          <w:rtl/>
        </w:rPr>
        <w:t xml:space="preserve"> &gt;&gt; </w:t>
      </w:r>
      <w:r>
        <w:rPr>
          <w:rtl/>
        </w:rPr>
        <w:t>היו"ר מיכאל מרדכי ביטון:</w:t>
      </w:r>
      <w:r w:rsidRPr="00A97ADA">
        <w:rPr>
          <w:rStyle w:val="TagStyle"/>
          <w:rtl/>
        </w:rPr>
        <w:t xml:space="preserve"> &lt;&lt; </w:t>
      </w:r>
      <w:proofErr w:type="spellStart"/>
      <w:r w:rsidRPr="00A97ADA">
        <w:rPr>
          <w:rStyle w:val="TagStyle"/>
          <w:rtl/>
        </w:rPr>
        <w:t>יור</w:t>
      </w:r>
      <w:proofErr w:type="spellEnd"/>
      <w:r w:rsidRPr="00A97ADA">
        <w:rPr>
          <w:rStyle w:val="TagStyle"/>
          <w:rtl/>
        </w:rPr>
        <w:t xml:space="preserve"> &gt;&gt;</w:t>
      </w:r>
      <w:r w:rsidR="00630005">
        <w:rPr>
          <w:rtl/>
        </w:rPr>
        <w:t xml:space="preserve"> </w:t>
      </w:r>
      <w:r>
        <w:rPr>
          <w:rtl/>
        </w:rPr>
        <w:t xml:space="preserve"> </w:t>
      </w:r>
      <w:bookmarkEnd w:id="2316"/>
    </w:p>
    <w:p w:rsidR="00A97ADA" w:rsidRDefault="00A97ADA" w:rsidP="00A97ADA">
      <w:pPr>
        <w:pStyle w:val="KeepWithNext"/>
        <w:rPr>
          <w:rtl/>
          <w:lang w:eastAsia="he-IL"/>
        </w:rPr>
      </w:pPr>
    </w:p>
    <w:p w:rsidR="00A97ADA" w:rsidRDefault="00A97ADA" w:rsidP="00A97ADA">
      <w:pPr>
        <w:rPr>
          <w:rtl/>
          <w:lang w:eastAsia="he-IL"/>
        </w:rPr>
      </w:pPr>
      <w:bookmarkStart w:id="2317" w:name="_ETM_Q1_6354069"/>
      <w:bookmarkStart w:id="2318" w:name="_ETM_Q1_6354092"/>
      <w:bookmarkEnd w:id="2317"/>
      <w:bookmarkEnd w:id="2318"/>
      <w:r>
        <w:rPr>
          <w:rFonts w:hint="cs"/>
          <w:rtl/>
          <w:lang w:eastAsia="he-IL"/>
        </w:rPr>
        <w:t xml:space="preserve">תקצר. </w:t>
      </w:r>
    </w:p>
    <w:p w:rsidR="00A97ADA" w:rsidRDefault="00A97ADA" w:rsidP="00A97ADA">
      <w:pPr>
        <w:rPr>
          <w:rtl/>
          <w:lang w:eastAsia="he-IL"/>
        </w:rPr>
      </w:pPr>
      <w:bookmarkStart w:id="2319" w:name="_ETM_Q1_6356099"/>
      <w:bookmarkStart w:id="2320" w:name="_ETM_Q1_6356156"/>
      <w:bookmarkEnd w:id="2319"/>
      <w:bookmarkEnd w:id="2320"/>
    </w:p>
    <w:p w:rsidR="00A97ADA" w:rsidRDefault="00A97ADA" w:rsidP="00A97ADA">
      <w:pPr>
        <w:pStyle w:val="af9"/>
        <w:keepNext/>
        <w:rPr>
          <w:rtl/>
          <w:lang w:eastAsia="he-IL"/>
        </w:rPr>
      </w:pPr>
      <w:bookmarkStart w:id="2321" w:name="ET_guest_עודד_אפק_153"/>
      <w:r w:rsidRPr="00A97ADA">
        <w:rPr>
          <w:rStyle w:val="TagStyle"/>
          <w:rtl/>
        </w:rPr>
        <w:t xml:space="preserve"> &lt;&lt; אורח &gt;&gt; </w:t>
      </w:r>
      <w:r>
        <w:rPr>
          <w:rtl/>
          <w:lang w:eastAsia="he-IL"/>
        </w:rPr>
        <w:t xml:space="preserve">עודד </w:t>
      </w:r>
      <w:proofErr w:type="spellStart"/>
      <w:r>
        <w:rPr>
          <w:rtl/>
          <w:lang w:eastAsia="he-IL"/>
        </w:rPr>
        <w:t>אפק</w:t>
      </w:r>
      <w:proofErr w:type="spellEnd"/>
      <w:r>
        <w:rPr>
          <w:rtl/>
          <w:lang w:eastAsia="he-IL"/>
        </w:rPr>
        <w:t>:</w:t>
      </w:r>
      <w:r w:rsidRPr="00A97ADA">
        <w:rPr>
          <w:rStyle w:val="TagStyle"/>
          <w:rtl/>
        </w:rPr>
        <w:t xml:space="preserve"> &lt;&lt; אורח &gt;&gt;</w:t>
      </w:r>
      <w:r w:rsidR="00630005">
        <w:rPr>
          <w:rtl/>
          <w:lang w:eastAsia="he-IL"/>
        </w:rPr>
        <w:t xml:space="preserve"> </w:t>
      </w:r>
      <w:r>
        <w:rPr>
          <w:rtl/>
          <w:lang w:eastAsia="he-IL"/>
        </w:rPr>
        <w:t xml:space="preserve"> </w:t>
      </w:r>
      <w:bookmarkEnd w:id="2321"/>
    </w:p>
    <w:p w:rsidR="00A97ADA" w:rsidRDefault="00A97ADA" w:rsidP="00A97ADA">
      <w:pPr>
        <w:pStyle w:val="KeepWithNext"/>
        <w:rPr>
          <w:rtl/>
          <w:lang w:eastAsia="he-IL"/>
        </w:rPr>
      </w:pPr>
    </w:p>
    <w:p w:rsidR="00A97ADA" w:rsidRDefault="00A97ADA" w:rsidP="00A97ADA">
      <w:pPr>
        <w:rPr>
          <w:rtl/>
          <w:lang w:eastAsia="he-IL"/>
        </w:rPr>
      </w:pPr>
      <w:bookmarkStart w:id="2322" w:name="_ETM_Q1_6355821"/>
      <w:bookmarkStart w:id="2323" w:name="_ETM_Q1_6355844"/>
      <w:bookmarkEnd w:id="2322"/>
      <w:bookmarkEnd w:id="2323"/>
      <w:r>
        <w:rPr>
          <w:rFonts w:hint="cs"/>
          <w:rtl/>
          <w:lang w:eastAsia="he-IL"/>
        </w:rPr>
        <w:t xml:space="preserve">אנחנו חושבים שלכל רגולטור יש </w:t>
      </w:r>
      <w:bookmarkStart w:id="2324" w:name="_ETM_Q1_6360785"/>
      <w:bookmarkEnd w:id="2324"/>
      <w:r>
        <w:rPr>
          <w:rFonts w:hint="cs"/>
          <w:rtl/>
          <w:lang w:eastAsia="he-IL"/>
        </w:rPr>
        <w:t xml:space="preserve">אפשרות להחיל הוראות ספציפיות על הגופים המפוקחים שלו. אנחנו חושבים </w:t>
      </w:r>
      <w:bookmarkStart w:id="2325" w:name="_ETM_Q1_6363719"/>
      <w:bookmarkEnd w:id="2325"/>
      <w:r>
        <w:rPr>
          <w:rFonts w:hint="cs"/>
          <w:rtl/>
          <w:lang w:eastAsia="he-IL"/>
        </w:rPr>
        <w:t>שצריך להחיל האחדה של כל ההוראות שיחו לו</w:t>
      </w:r>
      <w:bookmarkStart w:id="2326" w:name="_ETM_Q1_6368622"/>
      <w:bookmarkEnd w:id="2326"/>
      <w:r>
        <w:rPr>
          <w:rFonts w:hint="cs"/>
          <w:rtl/>
          <w:lang w:eastAsia="he-IL"/>
        </w:rPr>
        <w:t xml:space="preserve"> על ידי כל הרגולטורים השונים כדי שלא ייווצר ארביטרז'</w:t>
      </w:r>
      <w:r w:rsidR="00630005">
        <w:rPr>
          <w:rFonts w:hint="cs"/>
          <w:rtl/>
          <w:lang w:eastAsia="he-IL"/>
        </w:rPr>
        <w:t xml:space="preserve"> </w:t>
      </w:r>
      <w:r>
        <w:rPr>
          <w:rFonts w:hint="cs"/>
          <w:rtl/>
          <w:lang w:eastAsia="he-IL"/>
        </w:rPr>
        <w:t xml:space="preserve">בין רגולטור אחד לרגולטור אחר מבחינת ההוראות שהוא </w:t>
      </w:r>
      <w:bookmarkStart w:id="2327" w:name="_ETM_Q1_6373645"/>
      <w:bookmarkEnd w:id="2327"/>
      <w:r>
        <w:rPr>
          <w:rFonts w:hint="cs"/>
          <w:rtl/>
          <w:lang w:eastAsia="he-IL"/>
        </w:rPr>
        <w:t>יחיל. כלומר, שיהיה שוויון מהותי בהקשר הזה. אנחנו מצטרפים להערה</w:t>
      </w:r>
      <w:bookmarkStart w:id="2328" w:name="_ETM_Q1_6379170"/>
      <w:bookmarkEnd w:id="2328"/>
      <w:r>
        <w:rPr>
          <w:rFonts w:hint="cs"/>
          <w:rtl/>
          <w:lang w:eastAsia="he-IL"/>
        </w:rPr>
        <w:t xml:space="preserve"> שמקור מידע לא יגבה תמורה מהלקוח בגין העבר המידע.</w:t>
      </w:r>
    </w:p>
    <w:p w:rsidR="00A97ADA" w:rsidRDefault="00A97ADA" w:rsidP="00A97ADA">
      <w:pPr>
        <w:rPr>
          <w:rtl/>
          <w:lang w:eastAsia="he-IL"/>
        </w:rPr>
      </w:pPr>
      <w:bookmarkStart w:id="2329" w:name="_ETM_Q1_6385659"/>
      <w:bookmarkStart w:id="2330" w:name="_ETM_Q1_6385720"/>
      <w:bookmarkEnd w:id="2329"/>
      <w:bookmarkEnd w:id="2330"/>
    </w:p>
    <w:p w:rsidR="00A97ADA" w:rsidRDefault="00A97ADA" w:rsidP="00A97ADA">
      <w:pPr>
        <w:rPr>
          <w:rtl/>
          <w:lang w:eastAsia="he-IL"/>
        </w:rPr>
      </w:pPr>
      <w:r>
        <w:rPr>
          <w:rFonts w:hint="cs"/>
          <w:rtl/>
          <w:lang w:eastAsia="he-IL"/>
        </w:rPr>
        <w:t>תראה איך קפצתי לשביעית כי הצטרפתי להערה שכבר הייתה.</w:t>
      </w:r>
    </w:p>
    <w:p w:rsidR="00A97ADA" w:rsidRDefault="00A97ADA" w:rsidP="00A97ADA">
      <w:pPr>
        <w:rPr>
          <w:rtl/>
          <w:lang w:eastAsia="he-IL"/>
        </w:rPr>
      </w:pPr>
      <w:bookmarkStart w:id="2331" w:name="_ETM_Q1_6390749"/>
      <w:bookmarkStart w:id="2332" w:name="_ETM_Q1_6390811"/>
      <w:bookmarkEnd w:id="2331"/>
      <w:bookmarkEnd w:id="2332"/>
    </w:p>
    <w:p w:rsidR="00A97ADA" w:rsidRDefault="00A97ADA" w:rsidP="00A97ADA">
      <w:pPr>
        <w:rPr>
          <w:rtl/>
          <w:lang w:eastAsia="he-IL"/>
        </w:rPr>
      </w:pPr>
      <w:bookmarkStart w:id="2333" w:name="_ETM_Q1_6390845"/>
      <w:bookmarkStart w:id="2334" w:name="_ETM_Q1_6390887"/>
      <w:bookmarkEnd w:id="2333"/>
      <w:bookmarkEnd w:id="2334"/>
      <w:r>
        <w:rPr>
          <w:rFonts w:hint="cs"/>
          <w:rtl/>
          <w:lang w:eastAsia="he-IL"/>
        </w:rPr>
        <w:t>לגופן של</w:t>
      </w:r>
      <w:bookmarkStart w:id="2335" w:name="_ETM_Q1_6390847"/>
      <w:bookmarkEnd w:id="2335"/>
      <w:r>
        <w:rPr>
          <w:rFonts w:hint="cs"/>
          <w:rtl/>
          <w:lang w:eastAsia="he-IL"/>
        </w:rPr>
        <w:t xml:space="preserve"> ההערות, רק לגבי בעל רישיון למתן אשראי, צריך </w:t>
      </w:r>
      <w:bookmarkStart w:id="2336" w:name="_ETM_Q1_6391391"/>
      <w:bookmarkEnd w:id="2336"/>
      <w:r>
        <w:rPr>
          <w:rFonts w:hint="cs"/>
          <w:rtl/>
          <w:lang w:eastAsia="he-IL"/>
        </w:rPr>
        <w:t>לזכור שבעל רישיון כולל גם בעל אישור המשך עיסוק. עד</w:t>
      </w:r>
      <w:bookmarkStart w:id="2337" w:name="_ETM_Q1_6396038"/>
      <w:bookmarkEnd w:id="2337"/>
      <w:r>
        <w:rPr>
          <w:rFonts w:hint="cs"/>
          <w:rtl/>
          <w:lang w:eastAsia="he-IL"/>
        </w:rPr>
        <w:t xml:space="preserve"> היום יש עדיין מאות גופים שלא קיבלו רישיון ואין סיבה להפלות אותם ביחס לבעלי רישיון בהכרח.</w:t>
      </w:r>
    </w:p>
    <w:p w:rsidR="00A97ADA" w:rsidRDefault="00A97ADA" w:rsidP="00A97ADA">
      <w:pPr>
        <w:rPr>
          <w:rtl/>
          <w:lang w:eastAsia="he-IL"/>
        </w:rPr>
      </w:pPr>
      <w:bookmarkStart w:id="2338" w:name="_ETM_Q1_6403181"/>
      <w:bookmarkStart w:id="2339" w:name="_ETM_Q1_6403241"/>
      <w:bookmarkEnd w:id="2338"/>
      <w:bookmarkEnd w:id="2339"/>
    </w:p>
    <w:p w:rsidR="00A97ADA" w:rsidRDefault="00A97ADA" w:rsidP="00A97ADA">
      <w:pPr>
        <w:rPr>
          <w:rtl/>
          <w:lang w:eastAsia="he-IL"/>
        </w:rPr>
      </w:pPr>
      <w:bookmarkStart w:id="2340" w:name="_ETM_Q1_6403293"/>
      <w:bookmarkStart w:id="2341" w:name="_ETM_Q1_6403358"/>
      <w:bookmarkEnd w:id="2340"/>
      <w:bookmarkEnd w:id="2341"/>
      <w:r>
        <w:rPr>
          <w:rFonts w:hint="cs"/>
          <w:rtl/>
          <w:lang w:eastAsia="he-IL"/>
        </w:rPr>
        <w:t>לגבי ההגדרות באופן ספציפי.</w:t>
      </w:r>
      <w:bookmarkStart w:id="2342" w:name="_ETM_Q1_6405816"/>
      <w:bookmarkEnd w:id="2342"/>
      <w:r>
        <w:rPr>
          <w:rFonts w:hint="cs"/>
          <w:rtl/>
          <w:lang w:eastAsia="he-IL"/>
        </w:rPr>
        <w:t xml:space="preserve"> יש הגדרה כדוגמת מידע מזוהה, יש שם הגדרה </w:t>
      </w:r>
      <w:bookmarkStart w:id="2343" w:name="_ETM_Q1_6409033"/>
      <w:bookmarkEnd w:id="2343"/>
      <w:r>
        <w:rPr>
          <w:rFonts w:hint="cs"/>
          <w:rtl/>
          <w:lang w:eastAsia="he-IL"/>
        </w:rPr>
        <w:t>שהיא סובייקטיבית, לוגמה איך ניתן לזהות את הלקוח</w:t>
      </w:r>
      <w:r w:rsidR="00630005">
        <w:rPr>
          <w:rFonts w:hint="cs"/>
          <w:rtl/>
          <w:lang w:eastAsia="he-IL"/>
        </w:rPr>
        <w:t xml:space="preserve"> </w:t>
      </w:r>
      <w:r>
        <w:rPr>
          <w:rFonts w:hint="cs"/>
          <w:rtl/>
          <w:lang w:eastAsia="he-IL"/>
        </w:rPr>
        <w:t xml:space="preserve">אליו מתייחס המידע במאמץ סביר. אנחנו היינו מבקשים שההגדרות </w:t>
      </w:r>
      <w:bookmarkStart w:id="2344" w:name="_ETM_Q1_6418577"/>
      <w:bookmarkEnd w:id="2344"/>
      <w:r>
        <w:rPr>
          <w:rFonts w:hint="cs"/>
          <w:rtl/>
          <w:lang w:eastAsia="he-IL"/>
        </w:rPr>
        <w:t>יהיו חד חד-ערכיות. אלה הערות גם לפרק ההגדרות כ</w:t>
      </w:r>
      <w:bookmarkStart w:id="2345" w:name="_ETM_Q1_6422973"/>
      <w:bookmarkEnd w:id="2345"/>
      <w:r>
        <w:rPr>
          <w:rFonts w:hint="cs"/>
          <w:rtl/>
          <w:lang w:eastAsia="he-IL"/>
        </w:rPr>
        <w:t xml:space="preserve">כל שעלה בידינו בזמן הקצר. אנחנו נבקש גם להעביר אתה </w:t>
      </w:r>
      <w:bookmarkStart w:id="2346" w:name="_ETM_Q1_6424829"/>
      <w:bookmarkEnd w:id="2346"/>
      <w:r>
        <w:rPr>
          <w:rFonts w:hint="cs"/>
          <w:rtl/>
          <w:lang w:eastAsia="he-IL"/>
        </w:rPr>
        <w:t>הערות שלנו בהמשך.</w:t>
      </w:r>
      <w:bookmarkStart w:id="2347" w:name="_ETM_Q1_6422823"/>
      <w:bookmarkEnd w:id="2347"/>
    </w:p>
    <w:p w:rsidR="00A97ADA" w:rsidRDefault="00A97ADA" w:rsidP="00A97ADA">
      <w:pPr>
        <w:rPr>
          <w:rtl/>
          <w:lang w:eastAsia="he-IL"/>
        </w:rPr>
      </w:pPr>
      <w:bookmarkStart w:id="2348" w:name="_ETM_Q1_6422888"/>
      <w:bookmarkStart w:id="2349" w:name="_ETM_Q1_6422943"/>
      <w:bookmarkEnd w:id="2348"/>
      <w:bookmarkEnd w:id="2349"/>
    </w:p>
    <w:p w:rsidR="00A97ADA" w:rsidRDefault="00A97ADA" w:rsidP="00A97ADA">
      <w:pPr>
        <w:rPr>
          <w:rtl/>
          <w:lang w:eastAsia="he-IL"/>
        </w:rPr>
      </w:pPr>
      <w:bookmarkStart w:id="2350" w:name="_ETM_Q1_6422999"/>
      <w:bookmarkEnd w:id="2350"/>
      <w:r>
        <w:rPr>
          <w:rFonts w:hint="cs"/>
          <w:rtl/>
          <w:lang w:eastAsia="he-IL"/>
        </w:rPr>
        <w:t>תודה אדוני ותודה לחברים ולמכובדים.</w:t>
      </w:r>
    </w:p>
    <w:p w:rsidR="00A97ADA" w:rsidRDefault="00A97ADA" w:rsidP="00A97ADA">
      <w:pPr>
        <w:rPr>
          <w:rtl/>
          <w:lang w:eastAsia="he-IL"/>
        </w:rPr>
      </w:pPr>
      <w:bookmarkStart w:id="2351" w:name="_ETM_Q1_6424467"/>
      <w:bookmarkStart w:id="2352" w:name="_ETM_Q1_6424522"/>
      <w:bookmarkStart w:id="2353" w:name="_ETM_Q1_6426887"/>
      <w:bookmarkEnd w:id="2351"/>
      <w:bookmarkEnd w:id="2352"/>
      <w:bookmarkEnd w:id="2353"/>
    </w:p>
    <w:p w:rsidR="00A97ADA" w:rsidRDefault="00A97ADA" w:rsidP="00A97ADA">
      <w:pPr>
        <w:pStyle w:val="af6"/>
        <w:keepNext/>
        <w:rPr>
          <w:rtl/>
        </w:rPr>
      </w:pPr>
      <w:bookmarkStart w:id="2354" w:name="ET_yor_5765_154"/>
      <w:r w:rsidRPr="00A97ADA">
        <w:rPr>
          <w:rStyle w:val="TagStyle"/>
          <w:rtl/>
        </w:rPr>
        <w:t xml:space="preserve"> &lt;&lt; </w:t>
      </w:r>
      <w:proofErr w:type="spellStart"/>
      <w:r w:rsidRPr="00A97ADA">
        <w:rPr>
          <w:rStyle w:val="TagStyle"/>
          <w:rtl/>
        </w:rPr>
        <w:t>יור</w:t>
      </w:r>
      <w:proofErr w:type="spellEnd"/>
      <w:r w:rsidRPr="00A97ADA">
        <w:rPr>
          <w:rStyle w:val="TagStyle"/>
          <w:rtl/>
        </w:rPr>
        <w:t xml:space="preserve"> &gt;&gt; </w:t>
      </w:r>
      <w:r>
        <w:rPr>
          <w:rtl/>
        </w:rPr>
        <w:t>היו"ר מיכאל מרדכי ביטון:</w:t>
      </w:r>
      <w:r w:rsidRPr="00A97ADA">
        <w:rPr>
          <w:rStyle w:val="TagStyle"/>
          <w:rtl/>
        </w:rPr>
        <w:t xml:space="preserve"> &lt;&lt; </w:t>
      </w:r>
      <w:proofErr w:type="spellStart"/>
      <w:r w:rsidRPr="00A97ADA">
        <w:rPr>
          <w:rStyle w:val="TagStyle"/>
          <w:rtl/>
        </w:rPr>
        <w:t>יור</w:t>
      </w:r>
      <w:proofErr w:type="spellEnd"/>
      <w:r w:rsidRPr="00A97ADA">
        <w:rPr>
          <w:rStyle w:val="TagStyle"/>
          <w:rtl/>
        </w:rPr>
        <w:t xml:space="preserve"> &gt;&gt;</w:t>
      </w:r>
      <w:r w:rsidR="00630005">
        <w:rPr>
          <w:rtl/>
        </w:rPr>
        <w:t xml:space="preserve"> </w:t>
      </w:r>
      <w:r>
        <w:rPr>
          <w:rtl/>
        </w:rPr>
        <w:t xml:space="preserve"> </w:t>
      </w:r>
      <w:bookmarkEnd w:id="2354"/>
    </w:p>
    <w:p w:rsidR="00A97ADA" w:rsidRDefault="00A97ADA" w:rsidP="00A97ADA">
      <w:pPr>
        <w:pStyle w:val="KeepWithNext"/>
        <w:rPr>
          <w:rtl/>
          <w:lang w:eastAsia="he-IL"/>
        </w:rPr>
      </w:pPr>
    </w:p>
    <w:p w:rsidR="00A97ADA" w:rsidRDefault="00A97ADA" w:rsidP="00A97ADA">
      <w:pPr>
        <w:rPr>
          <w:rtl/>
          <w:lang w:eastAsia="he-IL"/>
        </w:rPr>
      </w:pPr>
      <w:bookmarkStart w:id="2355" w:name="_ETM_Q1_6427270"/>
      <w:bookmarkStart w:id="2356" w:name="_ETM_Q1_6427295"/>
      <w:bookmarkEnd w:id="2355"/>
      <w:bookmarkEnd w:id="2356"/>
      <w:r>
        <w:rPr>
          <w:rFonts w:hint="cs"/>
          <w:rtl/>
          <w:lang w:eastAsia="he-IL"/>
        </w:rPr>
        <w:t xml:space="preserve">תודה. </w:t>
      </w:r>
      <w:bookmarkStart w:id="2357" w:name="_ETM_Q1_6428087"/>
      <w:bookmarkEnd w:id="2357"/>
      <w:r>
        <w:rPr>
          <w:rFonts w:hint="cs"/>
          <w:rtl/>
          <w:lang w:eastAsia="he-IL"/>
        </w:rPr>
        <w:t xml:space="preserve">יובל סמט, מנכ"ל </w:t>
      </w:r>
      <w:proofErr w:type="spellStart"/>
      <w:r>
        <w:rPr>
          <w:rFonts w:hint="cs"/>
          <w:rtl/>
          <w:lang w:eastAsia="he-IL"/>
        </w:rPr>
        <w:t>רייזאפ</w:t>
      </w:r>
      <w:proofErr w:type="spellEnd"/>
      <w:r>
        <w:rPr>
          <w:rFonts w:hint="cs"/>
          <w:rtl/>
          <w:lang w:eastAsia="he-IL"/>
        </w:rPr>
        <w:t>.</w:t>
      </w:r>
    </w:p>
    <w:p w:rsidR="00A97ADA" w:rsidRDefault="00A97ADA" w:rsidP="00A97ADA">
      <w:pPr>
        <w:ind w:firstLine="0"/>
        <w:rPr>
          <w:rtl/>
          <w:lang w:eastAsia="he-IL"/>
        </w:rPr>
      </w:pPr>
    </w:p>
    <w:p w:rsidR="00A97ADA" w:rsidRDefault="00A97ADA" w:rsidP="00A97ADA">
      <w:pPr>
        <w:pStyle w:val="af9"/>
        <w:keepNext/>
        <w:rPr>
          <w:rtl/>
          <w:lang w:eastAsia="he-IL"/>
        </w:rPr>
      </w:pPr>
      <w:bookmarkStart w:id="2358" w:name="ET_guest_יובל_סמט_155"/>
      <w:r w:rsidRPr="00A97ADA">
        <w:rPr>
          <w:rStyle w:val="TagStyle"/>
          <w:rtl/>
        </w:rPr>
        <w:t xml:space="preserve"> &lt;&lt; אורח &gt;&gt; </w:t>
      </w:r>
      <w:r>
        <w:rPr>
          <w:rtl/>
          <w:lang w:eastAsia="he-IL"/>
        </w:rPr>
        <w:t>יובל סמט:</w:t>
      </w:r>
      <w:r w:rsidRPr="00A97ADA">
        <w:rPr>
          <w:rStyle w:val="TagStyle"/>
          <w:rtl/>
        </w:rPr>
        <w:t xml:space="preserve"> &lt;&lt; אורח &gt;&gt;</w:t>
      </w:r>
      <w:r w:rsidR="00630005">
        <w:rPr>
          <w:rtl/>
          <w:lang w:eastAsia="he-IL"/>
        </w:rPr>
        <w:t xml:space="preserve"> </w:t>
      </w:r>
      <w:r>
        <w:rPr>
          <w:rtl/>
          <w:lang w:eastAsia="he-IL"/>
        </w:rPr>
        <w:t xml:space="preserve"> </w:t>
      </w:r>
      <w:bookmarkEnd w:id="2358"/>
    </w:p>
    <w:p w:rsidR="00A97ADA" w:rsidRDefault="00A97ADA" w:rsidP="00A97ADA">
      <w:pPr>
        <w:pStyle w:val="KeepWithNext"/>
        <w:rPr>
          <w:rtl/>
          <w:lang w:eastAsia="he-IL"/>
        </w:rPr>
      </w:pPr>
    </w:p>
    <w:p w:rsidR="00A97ADA" w:rsidRDefault="00A97ADA" w:rsidP="00A97ADA">
      <w:pPr>
        <w:rPr>
          <w:rtl/>
          <w:lang w:eastAsia="he-IL"/>
        </w:rPr>
      </w:pPr>
      <w:r>
        <w:rPr>
          <w:rFonts w:hint="cs"/>
          <w:rtl/>
          <w:lang w:eastAsia="he-IL"/>
        </w:rPr>
        <w:t xml:space="preserve">תודה אדוני </w:t>
      </w:r>
      <w:bookmarkStart w:id="2359" w:name="_ETM_Q1_6432592"/>
      <w:bookmarkEnd w:id="2359"/>
      <w:r>
        <w:rPr>
          <w:rFonts w:hint="cs"/>
          <w:rtl/>
          <w:lang w:eastAsia="he-IL"/>
        </w:rPr>
        <w:t xml:space="preserve">היושב ראש. אנחנו </w:t>
      </w:r>
      <w:proofErr w:type="spellStart"/>
      <w:r>
        <w:rPr>
          <w:rFonts w:hint="cs"/>
          <w:rtl/>
          <w:lang w:eastAsia="he-IL"/>
        </w:rPr>
        <w:t>פינטק</w:t>
      </w:r>
      <w:proofErr w:type="spellEnd"/>
      <w:r>
        <w:rPr>
          <w:rFonts w:hint="cs"/>
          <w:rtl/>
          <w:lang w:eastAsia="he-IL"/>
        </w:rPr>
        <w:t xml:space="preserve"> כחול לבן, פיתחנו שירות טכנולוגי שעוזר להתנהל פיננסית בצורה </w:t>
      </w:r>
      <w:bookmarkStart w:id="2360" w:name="_ETM_Q1_6439764"/>
      <w:bookmarkEnd w:id="2360"/>
      <w:r>
        <w:rPr>
          <w:rFonts w:hint="cs"/>
          <w:rtl/>
          <w:lang w:eastAsia="he-IL"/>
        </w:rPr>
        <w:t>אחראית ופ</w:t>
      </w:r>
      <w:r w:rsidR="004F6B02">
        <w:rPr>
          <w:rFonts w:hint="cs"/>
          <w:rtl/>
          <w:lang w:eastAsia="he-IL"/>
        </w:rPr>
        <w:t>שוטה. אילנית התייחסה קודם לסטרט</w:t>
      </w:r>
      <w:r>
        <w:rPr>
          <w:rFonts w:hint="cs"/>
          <w:rtl/>
          <w:lang w:eastAsia="he-IL"/>
        </w:rPr>
        <w:t>אפים שלא נמצאים בישראל. אנחנו מאמינים בשוק הישראלי בתור שוק הבית שלנו כי אנחנו ר</w:t>
      </w:r>
      <w:bookmarkStart w:id="2361" w:name="_ETM_Q1_6449707"/>
      <w:bookmarkEnd w:id="2361"/>
      <w:r>
        <w:rPr>
          <w:rFonts w:hint="cs"/>
          <w:rtl/>
          <w:lang w:eastAsia="he-IL"/>
        </w:rPr>
        <w:t>וצים להמשיך לעזור לאלפי ישראלים ולתמוך כלכלית.</w:t>
      </w:r>
    </w:p>
    <w:p w:rsidR="00A97ADA" w:rsidRDefault="00A97ADA" w:rsidP="00A97ADA">
      <w:pPr>
        <w:rPr>
          <w:rtl/>
          <w:lang w:eastAsia="he-IL"/>
        </w:rPr>
      </w:pPr>
      <w:bookmarkStart w:id="2362" w:name="_ETM_Q1_6451527"/>
      <w:bookmarkStart w:id="2363" w:name="_ETM_Q1_6451584"/>
      <w:bookmarkStart w:id="2364" w:name="_ETM_Q1_6451767"/>
      <w:bookmarkEnd w:id="2362"/>
      <w:bookmarkEnd w:id="2363"/>
      <w:bookmarkEnd w:id="2364"/>
    </w:p>
    <w:p w:rsidR="00A97ADA" w:rsidRDefault="00A97ADA" w:rsidP="00A97ADA">
      <w:pPr>
        <w:rPr>
          <w:rtl/>
          <w:lang w:eastAsia="he-IL"/>
        </w:rPr>
      </w:pPr>
      <w:bookmarkStart w:id="2365" w:name="_ETM_Q1_6451821"/>
      <w:bookmarkEnd w:id="2365"/>
      <w:r>
        <w:rPr>
          <w:rFonts w:hint="cs"/>
          <w:rtl/>
          <w:lang w:eastAsia="he-IL"/>
        </w:rPr>
        <w:t xml:space="preserve">ההבדל בינינו לבין </w:t>
      </w:r>
      <w:bookmarkStart w:id="2366" w:name="_ETM_Q1_6455049"/>
      <w:bookmarkEnd w:id="2366"/>
      <w:r>
        <w:rPr>
          <w:rFonts w:hint="cs"/>
          <w:rtl/>
          <w:lang w:eastAsia="he-IL"/>
        </w:rPr>
        <w:t xml:space="preserve">השחקנים האחרים הוא שיש לנו אלפי לקוחות שמשתמשים במוצר </w:t>
      </w:r>
      <w:bookmarkStart w:id="2367" w:name="_ETM_Q1_6456962"/>
      <w:bookmarkEnd w:id="2367"/>
      <w:r>
        <w:rPr>
          <w:rFonts w:hint="cs"/>
          <w:rtl/>
          <w:lang w:eastAsia="he-IL"/>
        </w:rPr>
        <w:t xml:space="preserve">שלנו כבר לאורך שנים ובאמת סומכים כלכלית בצורה </w:t>
      </w:r>
      <w:bookmarkStart w:id="2368" w:name="_ETM_Q1_6461329"/>
      <w:bookmarkEnd w:id="2368"/>
      <w:r>
        <w:rPr>
          <w:rFonts w:hint="cs"/>
          <w:rtl/>
          <w:lang w:eastAsia="he-IL"/>
        </w:rPr>
        <w:t xml:space="preserve">מאוד משמעותית. לפעמים התעסקות בנושא הזה מרגישה מעט כמו </w:t>
      </w:r>
      <w:proofErr w:type="spellStart"/>
      <w:r>
        <w:rPr>
          <w:rFonts w:hint="cs"/>
          <w:rtl/>
          <w:lang w:eastAsia="he-IL"/>
        </w:rPr>
        <w:t>סיזיפוס</w:t>
      </w:r>
      <w:proofErr w:type="spellEnd"/>
      <w:r w:rsidR="00630005">
        <w:rPr>
          <w:rFonts w:hint="cs"/>
          <w:rtl/>
          <w:lang w:eastAsia="he-IL"/>
        </w:rPr>
        <w:t xml:space="preserve"> </w:t>
      </w:r>
      <w:r>
        <w:rPr>
          <w:rFonts w:hint="cs"/>
          <w:rtl/>
          <w:lang w:eastAsia="he-IL"/>
        </w:rPr>
        <w:t>במעלה ההר אבל אני שמח שכולנו</w:t>
      </w:r>
      <w:bookmarkStart w:id="2369" w:name="_ETM_Q1_6467659"/>
      <w:bookmarkEnd w:id="2369"/>
      <w:r w:rsidR="004F6B02">
        <w:rPr>
          <w:rFonts w:hint="cs"/>
          <w:rtl/>
          <w:lang w:eastAsia="he-IL"/>
        </w:rPr>
        <w:t xml:space="preserve"> ביחד עומדים לפתור את הדבר וכמה שיותר </w:t>
      </w:r>
      <w:bookmarkStart w:id="2370" w:name="_ETM_Q1_6471247"/>
      <w:bookmarkEnd w:id="2370"/>
      <w:r w:rsidR="004F6B02">
        <w:rPr>
          <w:rFonts w:hint="cs"/>
          <w:rtl/>
          <w:lang w:eastAsia="he-IL"/>
        </w:rPr>
        <w:t>מהר.</w:t>
      </w:r>
      <w:bookmarkStart w:id="2371" w:name="_ETM_Q1_6473599"/>
      <w:bookmarkEnd w:id="2371"/>
    </w:p>
    <w:p w:rsidR="004F6B02" w:rsidRDefault="004F6B02" w:rsidP="00A97ADA">
      <w:pPr>
        <w:rPr>
          <w:rtl/>
          <w:lang w:eastAsia="he-IL"/>
        </w:rPr>
      </w:pPr>
      <w:bookmarkStart w:id="2372" w:name="_ETM_Q1_6473655"/>
      <w:bookmarkStart w:id="2373" w:name="_ETM_Q1_6473719"/>
      <w:bookmarkEnd w:id="2372"/>
      <w:bookmarkEnd w:id="2373"/>
    </w:p>
    <w:p w:rsidR="004F6B02" w:rsidRDefault="004F6B02" w:rsidP="00A97ADA">
      <w:pPr>
        <w:rPr>
          <w:rtl/>
          <w:lang w:eastAsia="he-IL"/>
        </w:rPr>
      </w:pPr>
      <w:bookmarkStart w:id="2374" w:name="_ETM_Q1_6473773"/>
      <w:bookmarkEnd w:id="2374"/>
      <w:r>
        <w:rPr>
          <w:rFonts w:hint="cs"/>
          <w:rtl/>
          <w:lang w:eastAsia="he-IL"/>
        </w:rPr>
        <w:t xml:space="preserve">אני אתייחס לכמה נקודות, ממש, חמש-שש נקודות. </w:t>
      </w:r>
      <w:bookmarkStart w:id="2375" w:name="_ETM_Q1_6500015"/>
      <w:bookmarkEnd w:id="2375"/>
      <w:r>
        <w:rPr>
          <w:rFonts w:hint="cs"/>
          <w:rtl/>
          <w:lang w:eastAsia="he-IL"/>
        </w:rPr>
        <w:t xml:space="preserve">בהוראת המעבר בהצעת החוק יש התייחסות לעוסק ותיק, כמונו </w:t>
      </w:r>
      <w:bookmarkStart w:id="2376" w:name="_ETM_Q1_6505609"/>
      <w:bookmarkEnd w:id="2376"/>
      <w:r>
        <w:rPr>
          <w:rFonts w:hint="cs"/>
          <w:rtl/>
          <w:lang w:eastAsia="he-IL"/>
        </w:rPr>
        <w:t xml:space="preserve">לדוגמה. חשיבות המשך הפעילות של העוסקים הוותיקים היא ממש </w:t>
      </w:r>
      <w:bookmarkStart w:id="2377" w:name="_ETM_Q1_6510781"/>
      <w:bookmarkEnd w:id="2377"/>
      <w:r>
        <w:rPr>
          <w:rFonts w:hint="cs"/>
          <w:rtl/>
          <w:lang w:eastAsia="he-IL"/>
        </w:rPr>
        <w:t>סוגיית ליבה בחוק כי אנחנו</w:t>
      </w:r>
      <w:r w:rsidR="00630005">
        <w:rPr>
          <w:rFonts w:hint="cs"/>
          <w:rtl/>
          <w:lang w:eastAsia="he-IL"/>
        </w:rPr>
        <w:t xml:space="preserve"> </w:t>
      </w:r>
      <w:r>
        <w:rPr>
          <w:rFonts w:hint="cs"/>
          <w:rtl/>
          <w:lang w:eastAsia="he-IL"/>
        </w:rPr>
        <w:t xml:space="preserve">כבר נותנים </w:t>
      </w:r>
      <w:bookmarkStart w:id="2378" w:name="_ETM_Q1_6511381"/>
      <w:bookmarkEnd w:id="2378"/>
      <w:r>
        <w:rPr>
          <w:rFonts w:hint="cs"/>
          <w:rtl/>
          <w:lang w:eastAsia="he-IL"/>
        </w:rPr>
        <w:t>שירות ואנחנו נאיץ את ההתפתחות של כל ה</w:t>
      </w:r>
      <w:bookmarkStart w:id="2379" w:name="_ETM_Q1_6513098"/>
      <w:bookmarkEnd w:id="2379"/>
      <w:r>
        <w:rPr>
          <w:rFonts w:hint="cs"/>
          <w:rtl/>
          <w:lang w:eastAsia="he-IL"/>
        </w:rPr>
        <w:t xml:space="preserve">אקו </w:t>
      </w:r>
      <w:proofErr w:type="spellStart"/>
      <w:r>
        <w:rPr>
          <w:rFonts w:hint="cs"/>
          <w:rtl/>
          <w:lang w:eastAsia="he-IL"/>
        </w:rPr>
        <w:t>סיסטם</w:t>
      </w:r>
      <w:proofErr w:type="spellEnd"/>
      <w:r>
        <w:rPr>
          <w:rFonts w:hint="cs"/>
          <w:rtl/>
          <w:lang w:eastAsia="he-IL"/>
        </w:rPr>
        <w:t xml:space="preserve"> החדש הזה.</w:t>
      </w:r>
    </w:p>
    <w:p w:rsidR="004F6B02" w:rsidRDefault="004F6B02" w:rsidP="00A97ADA">
      <w:pPr>
        <w:rPr>
          <w:rtl/>
          <w:lang w:eastAsia="he-IL"/>
        </w:rPr>
      </w:pPr>
      <w:bookmarkStart w:id="2380" w:name="_ETM_Q1_6517550"/>
      <w:bookmarkStart w:id="2381" w:name="_ETM_Q1_6517611"/>
      <w:bookmarkStart w:id="2382" w:name="_ETM_Q1_6517653"/>
      <w:bookmarkEnd w:id="2380"/>
      <w:bookmarkEnd w:id="2381"/>
      <w:bookmarkEnd w:id="2382"/>
    </w:p>
    <w:p w:rsidR="004F6B02" w:rsidRDefault="004F6B02" w:rsidP="00A97ADA">
      <w:pPr>
        <w:rPr>
          <w:rtl/>
          <w:lang w:eastAsia="he-IL"/>
        </w:rPr>
      </w:pPr>
      <w:bookmarkStart w:id="2383" w:name="_ETM_Q1_6517703"/>
      <w:bookmarkEnd w:id="2383"/>
      <w:r>
        <w:rPr>
          <w:rFonts w:hint="cs"/>
          <w:rtl/>
          <w:lang w:eastAsia="he-IL"/>
        </w:rPr>
        <w:t xml:space="preserve">בשל החשיבות של הדברים אנחנו רוצים לקבוע </w:t>
      </w:r>
      <w:bookmarkStart w:id="2384" w:name="_ETM_Q1_6518537"/>
      <w:bookmarkEnd w:id="2384"/>
      <w:r>
        <w:rPr>
          <w:rFonts w:hint="cs"/>
          <w:rtl/>
          <w:lang w:eastAsia="he-IL"/>
        </w:rPr>
        <w:t xml:space="preserve">מספר התאמות לעוסקים </w:t>
      </w:r>
      <w:bookmarkStart w:id="2385" w:name="_ETM_Q1_6519402"/>
      <w:bookmarkEnd w:id="2385"/>
      <w:r>
        <w:rPr>
          <w:rFonts w:hint="cs"/>
          <w:rtl/>
          <w:lang w:eastAsia="he-IL"/>
        </w:rPr>
        <w:t>ותיקים. אנחנו רוצים להבהיר שעוסק ותיק לא כפוף לחובת הרישוי</w:t>
      </w:r>
      <w:r w:rsidR="00630005">
        <w:rPr>
          <w:rFonts w:hint="cs"/>
          <w:rtl/>
          <w:lang w:eastAsia="he-IL"/>
        </w:rPr>
        <w:t xml:space="preserve"> </w:t>
      </w:r>
      <w:r>
        <w:rPr>
          <w:rFonts w:hint="cs"/>
          <w:rtl/>
          <w:lang w:eastAsia="he-IL"/>
        </w:rPr>
        <w:t xml:space="preserve">ונובע ממנה וכן </w:t>
      </w:r>
      <w:bookmarkStart w:id="2386" w:name="_ETM_Q1_6526203"/>
      <w:bookmarkEnd w:id="2386"/>
      <w:r>
        <w:rPr>
          <w:rFonts w:hint="cs"/>
          <w:rtl/>
          <w:lang w:eastAsia="he-IL"/>
        </w:rPr>
        <w:t>יש להבהיר כי מקור מידע לא ימנע את המשך השימ</w:t>
      </w:r>
      <w:bookmarkStart w:id="2387" w:name="_ETM_Q1_6528223"/>
      <w:bookmarkEnd w:id="2387"/>
      <w:r>
        <w:rPr>
          <w:rFonts w:hint="cs"/>
          <w:rtl/>
          <w:lang w:eastAsia="he-IL"/>
        </w:rPr>
        <w:t>וש באמצעים ה טכנולוגיים הקיימים שלנו. היום אנחנו</w:t>
      </w:r>
      <w:r w:rsidR="00630005">
        <w:rPr>
          <w:rFonts w:hint="cs"/>
          <w:rtl/>
          <w:lang w:eastAsia="he-IL"/>
        </w:rPr>
        <w:t xml:space="preserve"> </w:t>
      </w:r>
      <w:r>
        <w:rPr>
          <w:rFonts w:hint="cs"/>
          <w:rtl/>
          <w:lang w:eastAsia="he-IL"/>
        </w:rPr>
        <w:t xml:space="preserve">משתמשים </w:t>
      </w:r>
      <w:bookmarkStart w:id="2388" w:name="_ETM_Q1_6531538"/>
      <w:bookmarkEnd w:id="2388"/>
      <w:proofErr w:type="spellStart"/>
      <w:r>
        <w:rPr>
          <w:rFonts w:hint="cs"/>
          <w:rtl/>
          <w:lang w:eastAsia="he-IL"/>
        </w:rPr>
        <w:t>בסקרין</w:t>
      </w:r>
      <w:proofErr w:type="spellEnd"/>
      <w:r>
        <w:rPr>
          <w:rFonts w:hint="cs"/>
          <w:rtl/>
          <w:lang w:eastAsia="he-IL"/>
        </w:rPr>
        <w:t xml:space="preserve"> </w:t>
      </w:r>
      <w:proofErr w:type="spellStart"/>
      <w:r>
        <w:rPr>
          <w:rFonts w:hint="cs"/>
          <w:rtl/>
          <w:lang w:eastAsia="he-IL"/>
        </w:rPr>
        <w:t>קרייפינג</w:t>
      </w:r>
      <w:proofErr w:type="spellEnd"/>
      <w:r>
        <w:rPr>
          <w:rFonts w:hint="cs"/>
          <w:rtl/>
          <w:lang w:eastAsia="he-IL"/>
        </w:rPr>
        <w:t xml:space="preserve"> ואנחנו מתכוונים להמשיך לעשות את זה </w:t>
      </w:r>
      <w:bookmarkStart w:id="2389" w:name="_ETM_Q1_6533301"/>
      <w:bookmarkEnd w:id="2389"/>
      <w:r>
        <w:rPr>
          <w:rFonts w:hint="cs"/>
          <w:rtl/>
          <w:lang w:eastAsia="he-IL"/>
        </w:rPr>
        <w:t xml:space="preserve">כחלק מהוראת המעבר וזו כמובן בקשה ספציפית לעוסקים ותיקים, גם ללקוחות קיימים וגם לגיוס לקוחות חדשים. אנחנו רוצים </w:t>
      </w:r>
      <w:bookmarkStart w:id="2390" w:name="_ETM_Q1_6544424"/>
      <w:bookmarkEnd w:id="2390"/>
      <w:r>
        <w:rPr>
          <w:rFonts w:hint="cs"/>
          <w:rtl/>
          <w:lang w:eastAsia="he-IL"/>
        </w:rPr>
        <w:t xml:space="preserve">להמשיך להשתמש בתשתיות - - </w:t>
      </w:r>
    </w:p>
    <w:p w:rsidR="004F6B02" w:rsidRDefault="004F6B02" w:rsidP="00A97ADA">
      <w:pPr>
        <w:rPr>
          <w:rtl/>
          <w:lang w:eastAsia="he-IL"/>
        </w:rPr>
      </w:pPr>
      <w:bookmarkStart w:id="2391" w:name="_ETM_Q1_6549503"/>
      <w:bookmarkStart w:id="2392" w:name="_ETM_Q1_6549559"/>
      <w:bookmarkEnd w:id="2391"/>
      <w:bookmarkEnd w:id="2392"/>
    </w:p>
    <w:p w:rsidR="004F6B02" w:rsidRDefault="004F6B02" w:rsidP="004F6B02">
      <w:pPr>
        <w:pStyle w:val="af6"/>
        <w:keepNext/>
        <w:rPr>
          <w:rtl/>
        </w:rPr>
      </w:pPr>
      <w:bookmarkStart w:id="2393" w:name="ET_yor_5765_156"/>
      <w:r w:rsidRPr="004F6B02">
        <w:rPr>
          <w:rStyle w:val="TagStyle"/>
          <w:rtl/>
        </w:rPr>
        <w:t xml:space="preserve"> &lt;&lt; </w:t>
      </w:r>
      <w:proofErr w:type="spellStart"/>
      <w:r w:rsidRPr="004F6B02">
        <w:rPr>
          <w:rStyle w:val="TagStyle"/>
          <w:rtl/>
        </w:rPr>
        <w:t>יור</w:t>
      </w:r>
      <w:proofErr w:type="spellEnd"/>
      <w:r w:rsidRPr="004F6B02">
        <w:rPr>
          <w:rStyle w:val="TagStyle"/>
          <w:rtl/>
        </w:rPr>
        <w:t xml:space="preserve"> &gt;&gt; </w:t>
      </w:r>
      <w:r>
        <w:rPr>
          <w:rtl/>
        </w:rPr>
        <w:t>היו"ר מיכאל מרדכי ביטון:</w:t>
      </w:r>
      <w:r w:rsidRPr="004F6B02">
        <w:rPr>
          <w:rStyle w:val="TagStyle"/>
          <w:rtl/>
        </w:rPr>
        <w:t xml:space="preserve"> &lt;&lt; </w:t>
      </w:r>
      <w:proofErr w:type="spellStart"/>
      <w:r w:rsidRPr="004F6B02">
        <w:rPr>
          <w:rStyle w:val="TagStyle"/>
          <w:rtl/>
        </w:rPr>
        <w:t>יור</w:t>
      </w:r>
      <w:proofErr w:type="spellEnd"/>
      <w:r w:rsidRPr="004F6B02">
        <w:rPr>
          <w:rStyle w:val="TagStyle"/>
          <w:rtl/>
        </w:rPr>
        <w:t xml:space="preserve"> &gt;&gt;</w:t>
      </w:r>
      <w:r w:rsidR="00630005">
        <w:rPr>
          <w:rtl/>
        </w:rPr>
        <w:t xml:space="preserve"> </w:t>
      </w:r>
      <w:r>
        <w:rPr>
          <w:rtl/>
        </w:rPr>
        <w:t xml:space="preserve"> </w:t>
      </w:r>
      <w:bookmarkEnd w:id="2393"/>
    </w:p>
    <w:p w:rsidR="004F6B02" w:rsidRDefault="004F6B02" w:rsidP="004F6B02">
      <w:pPr>
        <w:pStyle w:val="KeepWithNext"/>
        <w:rPr>
          <w:rtl/>
          <w:lang w:eastAsia="he-IL"/>
        </w:rPr>
      </w:pPr>
    </w:p>
    <w:p w:rsidR="004F6B02" w:rsidRDefault="004F6B02" w:rsidP="004F6B02">
      <w:pPr>
        <w:rPr>
          <w:rtl/>
          <w:lang w:eastAsia="he-IL"/>
        </w:rPr>
      </w:pPr>
      <w:r>
        <w:rPr>
          <w:rFonts w:hint="cs"/>
          <w:rtl/>
          <w:lang w:eastAsia="he-IL"/>
        </w:rPr>
        <w:t xml:space="preserve">אתה נותן לנו הערות שהן לסעיפים מאוד מאוד ספציפיים שעוד יידונו בחוק ותהיה </w:t>
      </w:r>
      <w:bookmarkStart w:id="2394" w:name="_ETM_Q1_6553049"/>
      <w:bookmarkEnd w:id="2394"/>
      <w:r>
        <w:rPr>
          <w:rFonts w:hint="cs"/>
          <w:rtl/>
          <w:lang w:eastAsia="he-IL"/>
        </w:rPr>
        <w:t>אתנו וגם תעביר לנו את הדברים בכתב. לדעתי</w:t>
      </w:r>
      <w:bookmarkStart w:id="2395" w:name="_ETM_Q1_6559899"/>
      <w:bookmarkEnd w:id="2395"/>
      <w:r>
        <w:rPr>
          <w:rFonts w:hint="cs"/>
          <w:rtl/>
          <w:lang w:eastAsia="he-IL"/>
        </w:rPr>
        <w:t xml:space="preserve"> העברת משהו. </w:t>
      </w:r>
      <w:bookmarkStart w:id="2396" w:name="_ETM_Q1_6561467"/>
      <w:bookmarkEnd w:id="2396"/>
    </w:p>
    <w:p w:rsidR="004F6B02" w:rsidRDefault="004F6B02" w:rsidP="004F6B02">
      <w:pPr>
        <w:rPr>
          <w:rtl/>
          <w:lang w:eastAsia="he-IL"/>
        </w:rPr>
      </w:pPr>
      <w:bookmarkStart w:id="2397" w:name="_ETM_Q1_6561516"/>
      <w:bookmarkEnd w:id="2397"/>
    </w:p>
    <w:p w:rsidR="004F6B02" w:rsidRDefault="004F6B02" w:rsidP="004F6B02">
      <w:pPr>
        <w:pStyle w:val="af9"/>
        <w:keepNext/>
        <w:rPr>
          <w:rtl/>
          <w:lang w:eastAsia="he-IL"/>
        </w:rPr>
      </w:pPr>
      <w:bookmarkStart w:id="2398" w:name="ET_guest_יובל_סמט_157"/>
      <w:r w:rsidRPr="004F6B02">
        <w:rPr>
          <w:rStyle w:val="TagStyle"/>
          <w:rtl/>
        </w:rPr>
        <w:t xml:space="preserve"> &lt;&lt; אורח &gt;&gt; </w:t>
      </w:r>
      <w:r>
        <w:rPr>
          <w:rtl/>
          <w:lang w:eastAsia="he-IL"/>
        </w:rPr>
        <w:t>יובל סמט:</w:t>
      </w:r>
      <w:r w:rsidRPr="004F6B02">
        <w:rPr>
          <w:rStyle w:val="TagStyle"/>
          <w:rtl/>
        </w:rPr>
        <w:t xml:space="preserve"> &lt;&lt; אורח &gt;&gt;</w:t>
      </w:r>
      <w:r w:rsidR="00630005">
        <w:rPr>
          <w:rtl/>
          <w:lang w:eastAsia="he-IL"/>
        </w:rPr>
        <w:t xml:space="preserve"> </w:t>
      </w:r>
      <w:r>
        <w:rPr>
          <w:rtl/>
          <w:lang w:eastAsia="he-IL"/>
        </w:rPr>
        <w:t xml:space="preserve"> </w:t>
      </w:r>
      <w:bookmarkEnd w:id="2398"/>
    </w:p>
    <w:p w:rsidR="004F6B02" w:rsidRDefault="004F6B02" w:rsidP="004F6B02">
      <w:pPr>
        <w:pStyle w:val="KeepWithNext"/>
        <w:rPr>
          <w:rtl/>
          <w:lang w:eastAsia="he-IL"/>
        </w:rPr>
      </w:pPr>
    </w:p>
    <w:p w:rsidR="004F6B02" w:rsidRDefault="004F6B02" w:rsidP="004F6B02">
      <w:pPr>
        <w:rPr>
          <w:rtl/>
          <w:lang w:eastAsia="he-IL"/>
        </w:rPr>
      </w:pPr>
      <w:r>
        <w:rPr>
          <w:rFonts w:hint="cs"/>
          <w:rtl/>
          <w:lang w:eastAsia="he-IL"/>
        </w:rPr>
        <w:t>כמובן. העברנו.</w:t>
      </w:r>
    </w:p>
    <w:p w:rsidR="004F6B02" w:rsidRDefault="004F6B02" w:rsidP="004F6B02">
      <w:pPr>
        <w:rPr>
          <w:rtl/>
          <w:lang w:eastAsia="he-IL"/>
        </w:rPr>
      </w:pPr>
      <w:bookmarkStart w:id="2399" w:name="_ETM_Q1_6559097"/>
      <w:bookmarkStart w:id="2400" w:name="_ETM_Q1_6559155"/>
      <w:bookmarkStart w:id="2401" w:name="_ETM_Q1_6560457"/>
      <w:bookmarkEnd w:id="2399"/>
      <w:bookmarkEnd w:id="2400"/>
      <w:bookmarkEnd w:id="2401"/>
    </w:p>
    <w:p w:rsidR="004F6B02" w:rsidRDefault="004F6B02" w:rsidP="004F6B02">
      <w:pPr>
        <w:pStyle w:val="af6"/>
        <w:keepNext/>
        <w:rPr>
          <w:rtl/>
        </w:rPr>
      </w:pPr>
      <w:bookmarkStart w:id="2402" w:name="ET_yor_5765_158"/>
      <w:r w:rsidRPr="004F6B02">
        <w:rPr>
          <w:rStyle w:val="TagStyle"/>
          <w:rtl/>
        </w:rPr>
        <w:t xml:space="preserve"> &lt;&lt; </w:t>
      </w:r>
      <w:proofErr w:type="spellStart"/>
      <w:r w:rsidRPr="004F6B02">
        <w:rPr>
          <w:rStyle w:val="TagStyle"/>
          <w:rtl/>
        </w:rPr>
        <w:t>יור</w:t>
      </w:r>
      <w:proofErr w:type="spellEnd"/>
      <w:r w:rsidRPr="004F6B02">
        <w:rPr>
          <w:rStyle w:val="TagStyle"/>
          <w:rtl/>
        </w:rPr>
        <w:t xml:space="preserve"> &gt;&gt; </w:t>
      </w:r>
      <w:r>
        <w:rPr>
          <w:rtl/>
        </w:rPr>
        <w:t>היו"ר מיכאל מרדכי ביטון:</w:t>
      </w:r>
      <w:r w:rsidRPr="004F6B02">
        <w:rPr>
          <w:rStyle w:val="TagStyle"/>
          <w:rtl/>
        </w:rPr>
        <w:t xml:space="preserve"> &lt;&lt; </w:t>
      </w:r>
      <w:proofErr w:type="spellStart"/>
      <w:r w:rsidRPr="004F6B02">
        <w:rPr>
          <w:rStyle w:val="TagStyle"/>
          <w:rtl/>
        </w:rPr>
        <w:t>יור</w:t>
      </w:r>
      <w:proofErr w:type="spellEnd"/>
      <w:r w:rsidRPr="004F6B02">
        <w:rPr>
          <w:rStyle w:val="TagStyle"/>
          <w:rtl/>
        </w:rPr>
        <w:t xml:space="preserve"> &gt;&gt;</w:t>
      </w:r>
      <w:r w:rsidR="00630005">
        <w:rPr>
          <w:rtl/>
        </w:rPr>
        <w:t xml:space="preserve"> </w:t>
      </w:r>
      <w:r>
        <w:rPr>
          <w:rtl/>
        </w:rPr>
        <w:t xml:space="preserve"> </w:t>
      </w:r>
      <w:bookmarkEnd w:id="2402"/>
    </w:p>
    <w:p w:rsidR="004F6B02" w:rsidRDefault="004F6B02" w:rsidP="004F6B02">
      <w:pPr>
        <w:pStyle w:val="KeepWithNext"/>
        <w:rPr>
          <w:rtl/>
          <w:lang w:eastAsia="he-IL"/>
        </w:rPr>
      </w:pPr>
    </w:p>
    <w:p w:rsidR="004F6B02" w:rsidRDefault="004F6B02" w:rsidP="004F6B02">
      <w:pPr>
        <w:rPr>
          <w:rtl/>
          <w:lang w:eastAsia="he-IL"/>
        </w:rPr>
      </w:pPr>
      <w:bookmarkStart w:id="2403" w:name="_ETM_Q1_6560835"/>
      <w:bookmarkStart w:id="2404" w:name="_ETM_Q1_6560856"/>
      <w:bookmarkEnd w:id="2403"/>
      <w:bookmarkEnd w:id="2404"/>
      <w:r>
        <w:rPr>
          <w:rFonts w:hint="cs"/>
          <w:rtl/>
          <w:lang w:eastAsia="he-IL"/>
        </w:rPr>
        <w:t xml:space="preserve">תעביר את זה לוועדה, לחברי </w:t>
      </w:r>
      <w:bookmarkStart w:id="2405" w:name="_ETM_Q1_6569539"/>
      <w:bookmarkEnd w:id="2405"/>
      <w:r>
        <w:rPr>
          <w:rFonts w:hint="cs"/>
          <w:rtl/>
          <w:lang w:eastAsia="he-IL"/>
        </w:rPr>
        <w:t>ה</w:t>
      </w:r>
      <w:bookmarkStart w:id="2406" w:name="_ETM_Q1_6571591"/>
      <w:bookmarkStart w:id="2407" w:name="_ETM_Q1_6571649"/>
      <w:bookmarkEnd w:id="2406"/>
      <w:bookmarkEnd w:id="2407"/>
      <w:r>
        <w:rPr>
          <w:rFonts w:hint="cs"/>
          <w:rtl/>
          <w:lang w:eastAsia="he-IL"/>
        </w:rPr>
        <w:t>כנסת ולאוצר. אנחנו נדאג לצייד אותם.</w:t>
      </w:r>
    </w:p>
    <w:p w:rsidR="004F6B02" w:rsidRDefault="004F6B02" w:rsidP="004F6B02">
      <w:pPr>
        <w:rPr>
          <w:rtl/>
          <w:lang w:eastAsia="he-IL"/>
        </w:rPr>
      </w:pPr>
      <w:bookmarkStart w:id="2408" w:name="_ETM_Q1_6576618"/>
      <w:bookmarkStart w:id="2409" w:name="_ETM_Q1_6576682"/>
      <w:bookmarkStart w:id="2410" w:name="_ETM_Q1_6576477"/>
      <w:bookmarkEnd w:id="2408"/>
      <w:bookmarkEnd w:id="2409"/>
      <w:bookmarkEnd w:id="2410"/>
    </w:p>
    <w:p w:rsidR="004F6B02" w:rsidRDefault="004F6B02" w:rsidP="004F6B02">
      <w:pPr>
        <w:pStyle w:val="af9"/>
        <w:keepNext/>
        <w:rPr>
          <w:rtl/>
          <w:lang w:eastAsia="he-IL"/>
        </w:rPr>
      </w:pPr>
      <w:bookmarkStart w:id="2411" w:name="ET_guest_יובל_סמט_159"/>
      <w:r w:rsidRPr="004F6B02">
        <w:rPr>
          <w:rStyle w:val="TagStyle"/>
          <w:rtl/>
        </w:rPr>
        <w:t xml:space="preserve"> &lt;&lt; אורח &gt;&gt; </w:t>
      </w:r>
      <w:r>
        <w:rPr>
          <w:rtl/>
          <w:lang w:eastAsia="he-IL"/>
        </w:rPr>
        <w:t>יובל סמט:</w:t>
      </w:r>
      <w:r w:rsidRPr="004F6B02">
        <w:rPr>
          <w:rStyle w:val="TagStyle"/>
          <w:rtl/>
        </w:rPr>
        <w:t xml:space="preserve"> &lt;&lt; אורח &gt;&gt;</w:t>
      </w:r>
      <w:r w:rsidR="00630005">
        <w:rPr>
          <w:rtl/>
          <w:lang w:eastAsia="he-IL"/>
        </w:rPr>
        <w:t xml:space="preserve"> </w:t>
      </w:r>
      <w:r>
        <w:rPr>
          <w:rtl/>
          <w:lang w:eastAsia="he-IL"/>
        </w:rPr>
        <w:t xml:space="preserve"> </w:t>
      </w:r>
      <w:bookmarkEnd w:id="2411"/>
    </w:p>
    <w:p w:rsidR="004F6B02" w:rsidRDefault="004F6B02" w:rsidP="004F6B02">
      <w:pPr>
        <w:pStyle w:val="KeepWithNext"/>
        <w:rPr>
          <w:rtl/>
          <w:lang w:eastAsia="he-IL"/>
        </w:rPr>
      </w:pPr>
    </w:p>
    <w:p w:rsidR="004F6B02" w:rsidRDefault="004F6B02" w:rsidP="004F6B02">
      <w:pPr>
        <w:rPr>
          <w:rtl/>
          <w:lang w:eastAsia="he-IL"/>
        </w:rPr>
      </w:pPr>
      <w:bookmarkStart w:id="2412" w:name="_ETM_Q1_6576750"/>
      <w:bookmarkStart w:id="2413" w:name="_ETM_Q1_6576775"/>
      <w:bookmarkEnd w:id="2412"/>
      <w:bookmarkEnd w:id="2413"/>
      <w:r>
        <w:rPr>
          <w:rFonts w:hint="cs"/>
          <w:rtl/>
          <w:lang w:eastAsia="he-IL"/>
        </w:rPr>
        <w:t xml:space="preserve">אני אתייחס ממש לכמה נקודות </w:t>
      </w:r>
      <w:bookmarkStart w:id="2414" w:name="_ETM_Q1_6573389"/>
      <w:bookmarkEnd w:id="2414"/>
      <w:r>
        <w:rPr>
          <w:rFonts w:hint="cs"/>
          <w:rtl/>
          <w:lang w:eastAsia="he-IL"/>
        </w:rPr>
        <w:t>ספציפיות.</w:t>
      </w:r>
      <w:r w:rsidR="00630005">
        <w:rPr>
          <w:rFonts w:hint="cs"/>
          <w:rtl/>
          <w:lang w:eastAsia="he-IL"/>
        </w:rPr>
        <w:t xml:space="preserve"> </w:t>
      </w:r>
      <w:r>
        <w:rPr>
          <w:rFonts w:hint="cs"/>
          <w:rtl/>
          <w:lang w:eastAsia="he-IL"/>
        </w:rPr>
        <w:t xml:space="preserve">רציתי לחזק את ידידתי רחלי </w:t>
      </w:r>
      <w:proofErr w:type="spellStart"/>
      <w:r>
        <w:rPr>
          <w:rFonts w:hint="cs"/>
          <w:rtl/>
          <w:lang w:eastAsia="he-IL"/>
        </w:rPr>
        <w:t>בינדמן</w:t>
      </w:r>
      <w:proofErr w:type="spellEnd"/>
      <w:r>
        <w:rPr>
          <w:rFonts w:hint="cs"/>
          <w:rtl/>
          <w:lang w:eastAsia="he-IL"/>
        </w:rPr>
        <w:t xml:space="preserve"> בנושא זמינות </w:t>
      </w:r>
      <w:bookmarkStart w:id="2415" w:name="_ETM_Q1_6581685"/>
      <w:bookmarkEnd w:id="2415"/>
      <w:r>
        <w:rPr>
          <w:rFonts w:hint="cs"/>
          <w:rtl/>
          <w:lang w:eastAsia="he-IL"/>
        </w:rPr>
        <w:t xml:space="preserve">המידע ושלא יגבו </w:t>
      </w:r>
      <w:r>
        <w:rPr>
          <w:rtl/>
          <w:lang w:eastAsia="he-IL"/>
        </w:rPr>
        <w:t>–</w:t>
      </w:r>
      <w:r>
        <w:rPr>
          <w:rFonts w:hint="cs"/>
          <w:rtl/>
          <w:lang w:eastAsia="he-IL"/>
        </w:rPr>
        <w:t xml:space="preserve"> כפי שמצוין היום בחוק </w:t>
      </w:r>
      <w:r>
        <w:rPr>
          <w:rtl/>
          <w:lang w:eastAsia="he-IL"/>
        </w:rPr>
        <w:t>–</w:t>
      </w:r>
      <w:r>
        <w:rPr>
          <w:rFonts w:hint="cs"/>
          <w:rtl/>
          <w:lang w:eastAsia="he-IL"/>
        </w:rPr>
        <w:t xml:space="preserve"> מהקריאה </w:t>
      </w:r>
      <w:bookmarkStart w:id="2416" w:name="_ETM_Q1_6588932"/>
      <w:bookmarkEnd w:id="2416"/>
      <w:r>
        <w:rPr>
          <w:rFonts w:hint="cs"/>
          <w:rtl/>
          <w:lang w:eastAsia="he-IL"/>
        </w:rPr>
        <w:t>החמישית אלא החל מהקריאה העשירית ואילך, כדי שבאמת לקוחות יוכלו ליהנות ממידע זמין ובלי הגבלה שקשורה בעלויות המידע.</w:t>
      </w:r>
    </w:p>
    <w:p w:rsidR="004F6B02" w:rsidRDefault="004F6B02" w:rsidP="004F6B02">
      <w:pPr>
        <w:rPr>
          <w:rtl/>
          <w:lang w:eastAsia="he-IL"/>
        </w:rPr>
      </w:pPr>
      <w:bookmarkStart w:id="2417" w:name="_ETM_Q1_6599594"/>
      <w:bookmarkStart w:id="2418" w:name="_ETM_Q1_6599663"/>
      <w:bookmarkEnd w:id="2417"/>
      <w:bookmarkEnd w:id="2418"/>
    </w:p>
    <w:p w:rsidR="004F6B02" w:rsidRDefault="004F6B02" w:rsidP="004F6B02">
      <w:pPr>
        <w:rPr>
          <w:rtl/>
          <w:lang w:eastAsia="he-IL"/>
        </w:rPr>
      </w:pPr>
      <w:r>
        <w:rPr>
          <w:rFonts w:hint="cs"/>
          <w:rtl/>
          <w:lang w:eastAsia="he-IL"/>
        </w:rPr>
        <w:t>אנחנו מאמינים</w:t>
      </w:r>
      <w:bookmarkStart w:id="2419" w:name="_ETM_Q1_6599525"/>
      <w:bookmarkEnd w:id="2419"/>
      <w:r>
        <w:rPr>
          <w:rFonts w:hint="cs"/>
          <w:rtl/>
          <w:lang w:eastAsia="he-IL"/>
        </w:rPr>
        <w:t xml:space="preserve"> שצריך להגדיל את היקף ההגבלה על גופים פיננסיים גדולים</w:t>
      </w:r>
      <w:r w:rsidR="00630005">
        <w:rPr>
          <w:rFonts w:hint="cs"/>
          <w:rtl/>
          <w:lang w:eastAsia="he-IL"/>
        </w:rPr>
        <w:t xml:space="preserve"> </w:t>
      </w:r>
      <w:bookmarkStart w:id="2420" w:name="_ETM_Q1_6605693"/>
      <w:bookmarkEnd w:id="2420"/>
      <w:r>
        <w:rPr>
          <w:rFonts w:hint="cs"/>
          <w:rtl/>
          <w:lang w:eastAsia="he-IL"/>
        </w:rPr>
        <w:t>באופן שלא היה שם גוף פיננסי גודל להתבסס על נתוני</w:t>
      </w:r>
      <w:bookmarkStart w:id="2421" w:name="_ETM_Q1_6607093"/>
      <w:bookmarkEnd w:id="2421"/>
      <w:r>
        <w:rPr>
          <w:rFonts w:hint="cs"/>
          <w:rtl/>
          <w:lang w:eastAsia="he-IL"/>
        </w:rPr>
        <w:t xml:space="preserve"> הבנקאות כדי לתחם מוצרים.</w:t>
      </w:r>
    </w:p>
    <w:p w:rsidR="004F6B02" w:rsidRDefault="004F6B02" w:rsidP="004F6B02">
      <w:pPr>
        <w:rPr>
          <w:rtl/>
          <w:lang w:eastAsia="he-IL"/>
        </w:rPr>
      </w:pPr>
    </w:p>
    <w:p w:rsidR="004F6B02" w:rsidRDefault="004F6B02" w:rsidP="004F6B02">
      <w:pPr>
        <w:rPr>
          <w:rtl/>
          <w:lang w:eastAsia="he-IL"/>
        </w:rPr>
      </w:pPr>
      <w:bookmarkStart w:id="2422" w:name="_ETM_Q1_6610624"/>
      <w:bookmarkStart w:id="2423" w:name="_ETM_Q1_6610680"/>
      <w:bookmarkEnd w:id="2422"/>
      <w:bookmarkEnd w:id="2423"/>
      <w:r>
        <w:rPr>
          <w:rFonts w:hint="cs"/>
          <w:rtl/>
          <w:lang w:eastAsia="he-IL"/>
        </w:rPr>
        <w:t xml:space="preserve">אנחנו רוצים לוודא שבנקים, תאגידי עזר בנקאיים </w:t>
      </w:r>
      <w:bookmarkStart w:id="2424" w:name="_ETM_Q1_6613825"/>
      <w:bookmarkEnd w:id="2424"/>
      <w:r>
        <w:rPr>
          <w:rFonts w:hint="cs"/>
          <w:rtl/>
          <w:lang w:eastAsia="he-IL"/>
        </w:rPr>
        <w:t xml:space="preserve">וחברות כרטיסי אשראי, יהיו תמיד מקורות מידע שחייבים </w:t>
      </w:r>
      <w:bookmarkStart w:id="2425" w:name="_ETM_Q1_6616745"/>
      <w:bookmarkEnd w:id="2425"/>
      <w:r>
        <w:rPr>
          <w:rFonts w:hint="cs"/>
          <w:rtl/>
          <w:lang w:eastAsia="he-IL"/>
        </w:rPr>
        <w:t xml:space="preserve">לתת גישה למידע פיננסי ולא יוכלו ליהנות מפטור. </w:t>
      </w:r>
    </w:p>
    <w:p w:rsidR="004F6B02" w:rsidRDefault="004F6B02" w:rsidP="004F6B02">
      <w:pPr>
        <w:rPr>
          <w:rtl/>
          <w:lang w:eastAsia="he-IL"/>
        </w:rPr>
      </w:pPr>
      <w:bookmarkStart w:id="2426" w:name="_ETM_Q1_6621148"/>
      <w:bookmarkStart w:id="2427" w:name="_ETM_Q1_6621210"/>
      <w:bookmarkStart w:id="2428" w:name="_ETM_Q1_6621267"/>
      <w:bookmarkEnd w:id="2426"/>
      <w:bookmarkEnd w:id="2427"/>
      <w:bookmarkEnd w:id="2428"/>
    </w:p>
    <w:p w:rsidR="004F6B02" w:rsidRDefault="004F6B02" w:rsidP="004F6B02">
      <w:pPr>
        <w:rPr>
          <w:rtl/>
          <w:lang w:eastAsia="he-IL"/>
        </w:rPr>
      </w:pPr>
      <w:bookmarkStart w:id="2429" w:name="_ETM_Q1_6621307"/>
      <w:bookmarkEnd w:id="2429"/>
      <w:r>
        <w:rPr>
          <w:rFonts w:hint="cs"/>
          <w:rtl/>
          <w:lang w:eastAsia="he-IL"/>
        </w:rPr>
        <w:t>ואני</w:t>
      </w:r>
      <w:bookmarkStart w:id="2430" w:name="_ETM_Q1_6621995"/>
      <w:bookmarkEnd w:id="2430"/>
      <w:r>
        <w:rPr>
          <w:rFonts w:hint="cs"/>
          <w:rtl/>
          <w:lang w:eastAsia="he-IL"/>
        </w:rPr>
        <w:t xml:space="preserve"> רוצה להתייחס להגדרת היקף הפעילות הקטן. היקף הפעילות הקטן או בנקים קטנים, הם בדיוק השחקנים שצריכים להיות מקורות מידע ולשתף פעולה עם שחקנים כמונו. זה מכפיל כוח עבורם. להפך, זה לא דבר שהם צריכים להימנע </w:t>
      </w:r>
      <w:bookmarkStart w:id="2431" w:name="_ETM_Q1_6633485"/>
      <w:bookmarkEnd w:id="2431"/>
      <w:r>
        <w:rPr>
          <w:rFonts w:hint="cs"/>
          <w:rtl/>
          <w:lang w:eastAsia="he-IL"/>
        </w:rPr>
        <w:t xml:space="preserve">ממנו אלא לעודד אותו. בשיתוף פעולה עם מקורות מידע, </w:t>
      </w:r>
      <w:bookmarkStart w:id="2432" w:name="_ETM_Q1_6639555"/>
      <w:bookmarkEnd w:id="2432"/>
      <w:r>
        <w:rPr>
          <w:rFonts w:hint="cs"/>
          <w:rtl/>
          <w:lang w:eastAsia="he-IL"/>
        </w:rPr>
        <w:t xml:space="preserve">עם בנקים קטנים, נוכל לייצר הצעות ערך חדשות לציבור שלא </w:t>
      </w:r>
      <w:bookmarkStart w:id="2433" w:name="_ETM_Q1_6641795"/>
      <w:bookmarkEnd w:id="2433"/>
      <w:r>
        <w:rPr>
          <w:rFonts w:hint="cs"/>
          <w:rtl/>
          <w:lang w:eastAsia="he-IL"/>
        </w:rPr>
        <w:t>מקבל היום גישה להצעות ערך טובות.</w:t>
      </w:r>
      <w:r w:rsidR="00630005">
        <w:rPr>
          <w:rFonts w:hint="cs"/>
          <w:rtl/>
          <w:lang w:eastAsia="he-IL"/>
        </w:rPr>
        <w:t xml:space="preserve"> </w:t>
      </w:r>
      <w:bookmarkStart w:id="2434" w:name="_ETM_Q1_6646365"/>
      <w:bookmarkStart w:id="2435" w:name="_ETM_Q1_6646425"/>
      <w:bookmarkEnd w:id="2434"/>
      <w:bookmarkEnd w:id="2435"/>
      <w:r>
        <w:rPr>
          <w:rFonts w:hint="cs"/>
          <w:rtl/>
          <w:lang w:eastAsia="he-IL"/>
        </w:rPr>
        <w:t xml:space="preserve">אנחנו מאמינים </w:t>
      </w:r>
      <w:bookmarkStart w:id="2436" w:name="_ETM_Q1_6647499"/>
      <w:bookmarkEnd w:id="2436"/>
      <w:r>
        <w:rPr>
          <w:rFonts w:hint="cs"/>
          <w:rtl/>
          <w:lang w:eastAsia="he-IL"/>
        </w:rPr>
        <w:t>שלא צריכה להיות החרגה להיקף פעילות קטן</w:t>
      </w:r>
      <w:r w:rsidR="0069114D">
        <w:rPr>
          <w:rFonts w:hint="cs"/>
          <w:rtl/>
          <w:lang w:eastAsia="he-IL"/>
        </w:rPr>
        <w:t>.</w:t>
      </w:r>
    </w:p>
    <w:p w:rsidR="0069114D" w:rsidRDefault="0069114D" w:rsidP="004F6B02">
      <w:pPr>
        <w:rPr>
          <w:rtl/>
          <w:lang w:eastAsia="he-IL"/>
        </w:rPr>
      </w:pPr>
      <w:bookmarkStart w:id="2437" w:name="_ETM_Q1_6653312"/>
      <w:bookmarkStart w:id="2438" w:name="_ETM_Q1_6653384"/>
      <w:bookmarkStart w:id="2439" w:name="_ETM_Q1_6653455"/>
      <w:bookmarkEnd w:id="2437"/>
      <w:bookmarkEnd w:id="2438"/>
      <w:bookmarkEnd w:id="2439"/>
    </w:p>
    <w:p w:rsidR="0069114D" w:rsidRDefault="0069114D" w:rsidP="0069114D">
      <w:pPr>
        <w:rPr>
          <w:rtl/>
          <w:lang w:eastAsia="he-IL"/>
        </w:rPr>
      </w:pPr>
      <w:bookmarkStart w:id="2440" w:name="_ETM_Q1_6653498"/>
      <w:bookmarkEnd w:id="2440"/>
      <w:r>
        <w:rPr>
          <w:rFonts w:hint="cs"/>
          <w:rtl/>
          <w:lang w:eastAsia="he-IL"/>
        </w:rPr>
        <w:t>עוד דבר</w:t>
      </w:r>
      <w:r w:rsidR="00630005">
        <w:rPr>
          <w:rFonts w:hint="cs"/>
          <w:rtl/>
          <w:lang w:eastAsia="he-IL"/>
        </w:rPr>
        <w:t xml:space="preserve"> </w:t>
      </w:r>
      <w:r>
        <w:rPr>
          <w:rFonts w:hint="cs"/>
          <w:rtl/>
          <w:lang w:eastAsia="he-IL"/>
        </w:rPr>
        <w:t>מאוד מאוד חשוב הוא עומק המידע. אנחנו מבקשים שהמידע שקיים</w:t>
      </w:r>
      <w:bookmarkStart w:id="2441" w:name="_ETM_Q1_6659347"/>
      <w:bookmarkEnd w:id="2441"/>
      <w:r>
        <w:rPr>
          <w:rFonts w:hint="cs"/>
          <w:rtl/>
          <w:lang w:eastAsia="he-IL"/>
        </w:rPr>
        <w:t xml:space="preserve"> במערכת הבנקאית אצל כל אחד מהשחקנים, כל המידע יהיה ה</w:t>
      </w:r>
      <w:bookmarkStart w:id="2442" w:name="_ETM_Q1_6663081"/>
      <w:bookmarkEnd w:id="2442"/>
      <w:r>
        <w:rPr>
          <w:rFonts w:hint="cs"/>
          <w:rtl/>
          <w:lang w:eastAsia="he-IL"/>
        </w:rPr>
        <w:t>זמין ב-</w:t>
      </w:r>
      <w:r>
        <w:rPr>
          <w:lang w:eastAsia="he-IL"/>
        </w:rPr>
        <w:t>API</w:t>
      </w:r>
      <w:r>
        <w:rPr>
          <w:rFonts w:hint="cs"/>
          <w:rtl/>
          <w:lang w:eastAsia="he-IL"/>
        </w:rPr>
        <w:t xml:space="preserve"> ואנחנו רוצים לקבוע בחוק שמקור המידע יהיה</w:t>
      </w:r>
      <w:r w:rsidR="00630005">
        <w:rPr>
          <w:rFonts w:hint="cs"/>
          <w:rtl/>
          <w:lang w:eastAsia="he-IL"/>
        </w:rPr>
        <w:t xml:space="preserve"> </w:t>
      </w:r>
      <w:bookmarkStart w:id="2443" w:name="_ETM_Q1_6667813"/>
      <w:bookmarkEnd w:id="2443"/>
      <w:r>
        <w:rPr>
          <w:rFonts w:hint="cs"/>
          <w:rtl/>
          <w:lang w:eastAsia="he-IL"/>
        </w:rPr>
        <w:t>חייב לתת גישה לכל</w:t>
      </w:r>
      <w:r w:rsidR="00630005">
        <w:rPr>
          <w:rFonts w:hint="cs"/>
          <w:rtl/>
          <w:lang w:eastAsia="he-IL"/>
        </w:rPr>
        <w:t xml:space="preserve"> </w:t>
      </w:r>
      <w:r>
        <w:rPr>
          <w:rFonts w:hint="cs"/>
          <w:rtl/>
          <w:lang w:eastAsia="he-IL"/>
        </w:rPr>
        <w:t xml:space="preserve">המידע הפיננסי אודות הלקוח </w:t>
      </w:r>
      <w:bookmarkStart w:id="2444" w:name="_ETM_Q1_6669607"/>
      <w:bookmarkEnd w:id="2444"/>
      <w:r>
        <w:rPr>
          <w:rFonts w:hint="cs"/>
          <w:rtl/>
          <w:lang w:eastAsia="he-IL"/>
        </w:rPr>
        <w:t>המצוי אצלו ולא מספר חודשים בודדים שקיימים</w:t>
      </w:r>
      <w:bookmarkStart w:id="2445" w:name="_ETM_Q1_6676843"/>
      <w:bookmarkEnd w:id="2445"/>
      <w:r>
        <w:rPr>
          <w:rFonts w:hint="cs"/>
          <w:rtl/>
          <w:lang w:eastAsia="he-IL"/>
        </w:rPr>
        <w:t xml:space="preserve"> בממשק הבנק היום.</w:t>
      </w:r>
    </w:p>
    <w:p w:rsidR="0069114D" w:rsidRDefault="0069114D" w:rsidP="0069114D">
      <w:pPr>
        <w:rPr>
          <w:rtl/>
          <w:lang w:eastAsia="he-IL"/>
        </w:rPr>
      </w:pPr>
      <w:bookmarkStart w:id="2446" w:name="_ETM_Q1_6677471"/>
      <w:bookmarkStart w:id="2447" w:name="_ETM_Q1_6677546"/>
      <w:bookmarkEnd w:id="2446"/>
      <w:bookmarkEnd w:id="2447"/>
    </w:p>
    <w:p w:rsidR="0069114D" w:rsidRDefault="0069114D" w:rsidP="0069114D">
      <w:pPr>
        <w:rPr>
          <w:rtl/>
          <w:lang w:eastAsia="he-IL"/>
        </w:rPr>
      </w:pPr>
      <w:bookmarkStart w:id="2448" w:name="_ETM_Q1_6677599"/>
      <w:bookmarkStart w:id="2449" w:name="_ETM_Q1_6677636"/>
      <w:bookmarkEnd w:id="2448"/>
      <w:bookmarkEnd w:id="2449"/>
      <w:r>
        <w:rPr>
          <w:rFonts w:hint="cs"/>
          <w:rtl/>
          <w:lang w:eastAsia="he-IL"/>
        </w:rPr>
        <w:t xml:space="preserve">אלה הנקודות העיקריות שלנו. </w:t>
      </w:r>
    </w:p>
    <w:p w:rsidR="0069114D" w:rsidRDefault="0069114D" w:rsidP="0069114D">
      <w:pPr>
        <w:rPr>
          <w:rtl/>
          <w:lang w:eastAsia="he-IL"/>
        </w:rPr>
      </w:pPr>
    </w:p>
    <w:p w:rsidR="0069114D" w:rsidRDefault="0069114D" w:rsidP="0069114D">
      <w:pPr>
        <w:pStyle w:val="af6"/>
        <w:keepNext/>
        <w:rPr>
          <w:rtl/>
        </w:rPr>
      </w:pPr>
      <w:bookmarkStart w:id="2450" w:name="ET_yor_5765_160"/>
      <w:r w:rsidRPr="0069114D">
        <w:rPr>
          <w:rStyle w:val="TagStyle"/>
          <w:rtl/>
        </w:rPr>
        <w:t xml:space="preserve"> &lt;&lt; </w:t>
      </w:r>
      <w:proofErr w:type="spellStart"/>
      <w:r w:rsidRPr="0069114D">
        <w:rPr>
          <w:rStyle w:val="TagStyle"/>
          <w:rtl/>
        </w:rPr>
        <w:t>יור</w:t>
      </w:r>
      <w:proofErr w:type="spellEnd"/>
      <w:r w:rsidRPr="0069114D">
        <w:rPr>
          <w:rStyle w:val="TagStyle"/>
          <w:rtl/>
        </w:rPr>
        <w:t xml:space="preserve"> &gt;&gt; </w:t>
      </w:r>
      <w:r>
        <w:rPr>
          <w:rtl/>
        </w:rPr>
        <w:t>היו"ר מיכאל מרדכי ביטון:</w:t>
      </w:r>
      <w:r w:rsidRPr="0069114D">
        <w:rPr>
          <w:rStyle w:val="TagStyle"/>
          <w:rtl/>
        </w:rPr>
        <w:t xml:space="preserve"> &lt;&lt; </w:t>
      </w:r>
      <w:proofErr w:type="spellStart"/>
      <w:r w:rsidRPr="0069114D">
        <w:rPr>
          <w:rStyle w:val="TagStyle"/>
          <w:rtl/>
        </w:rPr>
        <w:t>יור</w:t>
      </w:r>
      <w:proofErr w:type="spellEnd"/>
      <w:r w:rsidRPr="0069114D">
        <w:rPr>
          <w:rStyle w:val="TagStyle"/>
          <w:rtl/>
        </w:rPr>
        <w:t xml:space="preserve"> &gt;&gt;</w:t>
      </w:r>
      <w:r w:rsidR="00630005">
        <w:rPr>
          <w:rtl/>
        </w:rPr>
        <w:t xml:space="preserve"> </w:t>
      </w:r>
      <w:r>
        <w:rPr>
          <w:rtl/>
        </w:rPr>
        <w:t xml:space="preserve"> </w:t>
      </w:r>
      <w:bookmarkEnd w:id="2450"/>
    </w:p>
    <w:p w:rsidR="0069114D" w:rsidRDefault="0069114D" w:rsidP="0069114D">
      <w:pPr>
        <w:pStyle w:val="KeepWithNext"/>
        <w:rPr>
          <w:rtl/>
          <w:lang w:eastAsia="he-IL"/>
        </w:rPr>
      </w:pPr>
    </w:p>
    <w:p w:rsidR="00077779" w:rsidRDefault="0069114D" w:rsidP="0069114D">
      <w:pPr>
        <w:rPr>
          <w:rtl/>
          <w:lang w:eastAsia="he-IL"/>
        </w:rPr>
      </w:pPr>
      <w:bookmarkStart w:id="2451" w:name="_ETM_Q1_6681065"/>
      <w:bookmarkStart w:id="2452" w:name="_ETM_Q1_6681088"/>
      <w:bookmarkEnd w:id="2451"/>
      <w:bookmarkEnd w:id="2452"/>
      <w:r>
        <w:rPr>
          <w:rFonts w:hint="cs"/>
          <w:rtl/>
          <w:lang w:eastAsia="he-IL"/>
        </w:rPr>
        <w:t>תודה. איתן מדמון, מנכ"ל איגוד הבנקים.</w:t>
      </w:r>
    </w:p>
    <w:p w:rsidR="0069114D" w:rsidRDefault="0069114D" w:rsidP="0069114D">
      <w:pPr>
        <w:rPr>
          <w:rtl/>
          <w:lang w:eastAsia="he-IL"/>
        </w:rPr>
      </w:pPr>
      <w:bookmarkStart w:id="2453" w:name="_ETM_Q1_6681035"/>
      <w:bookmarkStart w:id="2454" w:name="_ETM_Q1_6681098"/>
      <w:bookmarkEnd w:id="2453"/>
      <w:bookmarkEnd w:id="2454"/>
    </w:p>
    <w:p w:rsidR="0069114D" w:rsidRDefault="0069114D" w:rsidP="0069114D">
      <w:pPr>
        <w:pStyle w:val="af9"/>
        <w:keepNext/>
        <w:rPr>
          <w:rtl/>
          <w:lang w:eastAsia="he-IL"/>
        </w:rPr>
      </w:pPr>
      <w:bookmarkStart w:id="2455" w:name="_ETM_Q1_6681786"/>
      <w:bookmarkStart w:id="2456" w:name="ET_guest_איתן_מדמון_161"/>
      <w:bookmarkEnd w:id="2455"/>
      <w:r w:rsidRPr="0069114D">
        <w:rPr>
          <w:rStyle w:val="TagStyle"/>
          <w:rtl/>
        </w:rPr>
        <w:t xml:space="preserve"> &lt;&lt; אורח &gt;&gt; </w:t>
      </w:r>
      <w:r>
        <w:rPr>
          <w:rtl/>
          <w:lang w:eastAsia="he-IL"/>
        </w:rPr>
        <w:t>איתן מדמון:</w:t>
      </w:r>
      <w:r w:rsidRPr="0069114D">
        <w:rPr>
          <w:rStyle w:val="TagStyle"/>
          <w:rtl/>
        </w:rPr>
        <w:t xml:space="preserve"> &lt;&lt; אורח &gt;&gt;</w:t>
      </w:r>
      <w:r w:rsidR="00630005">
        <w:rPr>
          <w:rtl/>
          <w:lang w:eastAsia="he-IL"/>
        </w:rPr>
        <w:t xml:space="preserve"> </w:t>
      </w:r>
      <w:r>
        <w:rPr>
          <w:rtl/>
          <w:lang w:eastAsia="he-IL"/>
        </w:rPr>
        <w:t xml:space="preserve"> </w:t>
      </w:r>
      <w:bookmarkEnd w:id="2456"/>
    </w:p>
    <w:p w:rsidR="0069114D" w:rsidRDefault="0069114D" w:rsidP="0069114D">
      <w:pPr>
        <w:pStyle w:val="KeepWithNext"/>
        <w:rPr>
          <w:rtl/>
          <w:lang w:eastAsia="he-IL"/>
        </w:rPr>
      </w:pPr>
    </w:p>
    <w:p w:rsidR="0069114D" w:rsidRDefault="0069114D" w:rsidP="0069114D">
      <w:pPr>
        <w:rPr>
          <w:rtl/>
          <w:lang w:eastAsia="he-IL"/>
        </w:rPr>
      </w:pPr>
      <w:bookmarkStart w:id="2457" w:name="_ETM_Q1_6686066"/>
      <w:bookmarkStart w:id="2458" w:name="_ETM_Q1_6686120"/>
      <w:bookmarkEnd w:id="2457"/>
      <w:bookmarkEnd w:id="2458"/>
      <w:r>
        <w:rPr>
          <w:rFonts w:hint="cs"/>
          <w:rtl/>
          <w:lang w:eastAsia="he-IL"/>
        </w:rPr>
        <w:t>תודה רבה אד</w:t>
      </w:r>
      <w:r w:rsidR="00074D94">
        <w:rPr>
          <w:rFonts w:hint="cs"/>
          <w:rtl/>
          <w:lang w:eastAsia="he-IL"/>
        </w:rPr>
        <w:t>ו</w:t>
      </w:r>
      <w:r>
        <w:rPr>
          <w:rFonts w:hint="cs"/>
          <w:rtl/>
          <w:lang w:eastAsia="he-IL"/>
        </w:rPr>
        <w:t>ני היושב</w:t>
      </w:r>
      <w:bookmarkStart w:id="2459" w:name="_ETM_Q1_6685767"/>
      <w:bookmarkEnd w:id="2459"/>
      <w:r>
        <w:rPr>
          <w:rFonts w:hint="cs"/>
          <w:rtl/>
          <w:lang w:eastAsia="he-IL"/>
        </w:rPr>
        <w:t xml:space="preserve"> ראש.</w:t>
      </w:r>
      <w:r w:rsidR="00630005">
        <w:rPr>
          <w:rFonts w:hint="cs"/>
          <w:rtl/>
          <w:lang w:eastAsia="he-IL"/>
        </w:rPr>
        <w:t xml:space="preserve"> </w:t>
      </w:r>
      <w:r>
        <w:rPr>
          <w:rFonts w:hint="cs"/>
          <w:rtl/>
          <w:lang w:eastAsia="he-IL"/>
        </w:rPr>
        <w:t xml:space="preserve">אני רוצה לחדש לך כי ביקשת לחדש. </w:t>
      </w:r>
      <w:bookmarkStart w:id="2460" w:name="_ETM_Q1_6693535"/>
      <w:bookmarkEnd w:id="2460"/>
      <w:r>
        <w:rPr>
          <w:rFonts w:hint="cs"/>
          <w:rtl/>
          <w:lang w:eastAsia="he-IL"/>
        </w:rPr>
        <w:t>אנחנו בהחלט מברכים על חקיקת רפורמת הבנקאות הפתוחה ואני אומר כאן בפירוש שאנחנו כאיגוד הבנקים ממש לא</w:t>
      </w:r>
      <w:r w:rsidR="00630005">
        <w:rPr>
          <w:rFonts w:hint="cs"/>
          <w:rtl/>
          <w:lang w:eastAsia="he-IL"/>
        </w:rPr>
        <w:t xml:space="preserve"> </w:t>
      </w:r>
      <w:r>
        <w:rPr>
          <w:rFonts w:hint="cs"/>
          <w:rtl/>
          <w:lang w:eastAsia="he-IL"/>
        </w:rPr>
        <w:t>מתנגדים.</w:t>
      </w:r>
    </w:p>
    <w:p w:rsidR="00074D94" w:rsidRDefault="00074D94" w:rsidP="0069114D">
      <w:pPr>
        <w:rPr>
          <w:rtl/>
          <w:lang w:eastAsia="he-IL"/>
        </w:rPr>
      </w:pPr>
      <w:bookmarkStart w:id="2461" w:name="_ETM_Q1_6702654"/>
      <w:bookmarkStart w:id="2462" w:name="_ETM_Q1_6702710"/>
      <w:bookmarkStart w:id="2463" w:name="_ETM_Q1_6702781"/>
      <w:bookmarkEnd w:id="2461"/>
      <w:bookmarkEnd w:id="2462"/>
      <w:bookmarkEnd w:id="2463"/>
    </w:p>
    <w:p w:rsidR="00074D94" w:rsidRDefault="00074D94" w:rsidP="00074D94">
      <w:pPr>
        <w:rPr>
          <w:rtl/>
          <w:lang w:eastAsia="he-IL"/>
        </w:rPr>
      </w:pPr>
      <w:bookmarkStart w:id="2464" w:name="_ETM_Q1_6702831"/>
      <w:bookmarkEnd w:id="2464"/>
      <w:r>
        <w:rPr>
          <w:rFonts w:hint="cs"/>
          <w:rtl/>
          <w:lang w:eastAsia="he-IL"/>
        </w:rPr>
        <w:t xml:space="preserve">תהליך החקיקה משלים שנים רבות של היערכות מקדימה </w:t>
      </w:r>
      <w:bookmarkStart w:id="2465" w:name="_ETM_Q1_6710184"/>
      <w:bookmarkEnd w:id="2465"/>
      <w:r>
        <w:rPr>
          <w:rFonts w:hint="cs"/>
          <w:rtl/>
          <w:lang w:eastAsia="he-IL"/>
        </w:rPr>
        <w:t xml:space="preserve">בתוך המערכת הבנקאית דרך הפיקוח על הבנקים ולכולנו יש </w:t>
      </w:r>
      <w:bookmarkStart w:id="2466" w:name="_ETM_Q1_6712412"/>
      <w:bookmarkEnd w:id="2466"/>
      <w:r>
        <w:rPr>
          <w:rFonts w:hint="cs"/>
          <w:rtl/>
          <w:lang w:eastAsia="he-IL"/>
        </w:rPr>
        <w:t>אינטרס</w:t>
      </w:r>
      <w:r w:rsidR="00630005">
        <w:rPr>
          <w:rFonts w:hint="cs"/>
          <w:rtl/>
          <w:lang w:eastAsia="he-IL"/>
        </w:rPr>
        <w:t xml:space="preserve"> </w:t>
      </w:r>
      <w:r>
        <w:rPr>
          <w:rFonts w:hint="cs"/>
          <w:rtl/>
          <w:lang w:eastAsia="he-IL"/>
        </w:rPr>
        <w:t xml:space="preserve">בהצלחת הרפורמה וכולנו רוצים שבישראל יהיה </w:t>
      </w:r>
      <w:bookmarkStart w:id="2467" w:name="_ETM_Q1_6717717"/>
      <w:bookmarkEnd w:id="2467"/>
      <w:r>
        <w:rPr>
          <w:rFonts w:hint="cs"/>
          <w:rtl/>
          <w:lang w:eastAsia="he-IL"/>
        </w:rPr>
        <w:t xml:space="preserve">שוק פיננסי מפותח, חדשני, </w:t>
      </w:r>
      <w:bookmarkStart w:id="2468" w:name="_ETM_Q1_6720135"/>
      <w:bookmarkEnd w:id="2468"/>
      <w:r>
        <w:rPr>
          <w:rFonts w:hint="cs"/>
          <w:rtl/>
          <w:lang w:eastAsia="he-IL"/>
        </w:rPr>
        <w:t>מגוון וגם הוגן.</w:t>
      </w:r>
      <w:bookmarkStart w:id="2469" w:name="_ETM_Q1_6724067"/>
      <w:bookmarkStart w:id="2470" w:name="_ETM_Q1_6724123"/>
      <w:bookmarkStart w:id="2471" w:name="_ETM_Q1_6724178"/>
      <w:bookmarkEnd w:id="2469"/>
      <w:bookmarkEnd w:id="2470"/>
      <w:bookmarkEnd w:id="2471"/>
      <w:r>
        <w:rPr>
          <w:rFonts w:hint="cs"/>
          <w:rtl/>
          <w:lang w:eastAsia="he-IL"/>
        </w:rPr>
        <w:t xml:space="preserve"> צריך להבין שאחד הדברים שחשוב להיות לנגד עיניכם </w:t>
      </w:r>
      <w:bookmarkStart w:id="2472" w:name="_ETM_Q1_6732993"/>
      <w:bookmarkEnd w:id="2472"/>
      <w:r>
        <w:rPr>
          <w:rFonts w:hint="cs"/>
          <w:rtl/>
          <w:lang w:eastAsia="he-IL"/>
        </w:rPr>
        <w:t>כמחוקקים, זה הנושא שהפריזמה שמתייחסת לטובת האינטרס הציבורי</w:t>
      </w:r>
      <w:bookmarkStart w:id="2473" w:name="_ETM_Q1_6737432"/>
      <w:bookmarkEnd w:id="2473"/>
      <w:r>
        <w:rPr>
          <w:rFonts w:hint="cs"/>
          <w:rtl/>
          <w:lang w:eastAsia="he-IL"/>
        </w:rPr>
        <w:t xml:space="preserve"> ואינטרס הלקוח, סביב כל הרפורמות וכל השינויים </w:t>
      </w:r>
      <w:bookmarkStart w:id="2474" w:name="_ETM_Q1_6743415"/>
      <w:bookmarkEnd w:id="2474"/>
      <w:r>
        <w:rPr>
          <w:rFonts w:hint="cs"/>
          <w:rtl/>
          <w:lang w:eastAsia="he-IL"/>
        </w:rPr>
        <w:t>שבוצעו לאחרונה במערכת, זוהי רפורמה שבעצם באה להשלים, כפי שנאמר</w:t>
      </w:r>
      <w:bookmarkStart w:id="2475" w:name="_ETM_Q1_6746521"/>
      <w:bookmarkEnd w:id="2475"/>
      <w:r>
        <w:rPr>
          <w:rFonts w:hint="cs"/>
          <w:rtl/>
          <w:lang w:eastAsia="he-IL"/>
        </w:rPr>
        <w:t>, את כל המהלכים האחרונים שיוצרים שוק</w:t>
      </w:r>
      <w:r w:rsidR="00630005">
        <w:rPr>
          <w:rFonts w:hint="cs"/>
          <w:rtl/>
          <w:lang w:eastAsia="he-IL"/>
        </w:rPr>
        <w:t xml:space="preserve"> </w:t>
      </w:r>
      <w:r>
        <w:rPr>
          <w:rFonts w:hint="cs"/>
          <w:rtl/>
          <w:lang w:eastAsia="he-IL"/>
        </w:rPr>
        <w:t>פיננסי</w:t>
      </w:r>
      <w:bookmarkStart w:id="2476" w:name="_ETM_Q1_6748929"/>
      <w:bookmarkEnd w:id="2476"/>
      <w:r>
        <w:rPr>
          <w:rFonts w:hint="cs"/>
          <w:rtl/>
          <w:lang w:eastAsia="he-IL"/>
        </w:rPr>
        <w:t xml:space="preserve"> הרבה יותר מפותח ומשוכלל מכפי שהיה עד היום. אנחנו למשל חושבים </w:t>
      </w:r>
      <w:r>
        <w:rPr>
          <w:rtl/>
          <w:lang w:eastAsia="he-IL"/>
        </w:rPr>
        <w:t>–</w:t>
      </w:r>
      <w:r>
        <w:rPr>
          <w:rFonts w:hint="cs"/>
          <w:rtl/>
          <w:lang w:eastAsia="he-IL"/>
        </w:rPr>
        <w:t xml:space="preserve"> שוב, </w:t>
      </w:r>
      <w:bookmarkStart w:id="2477" w:name="_ETM_Q1_6751235"/>
      <w:bookmarkEnd w:id="2477"/>
      <w:r>
        <w:rPr>
          <w:rFonts w:hint="cs"/>
          <w:rtl/>
          <w:lang w:eastAsia="he-IL"/>
        </w:rPr>
        <w:t>בהיבט של האינטרס הציבורי</w:t>
      </w:r>
      <w:r w:rsidR="00630005">
        <w:rPr>
          <w:rFonts w:hint="cs"/>
          <w:rtl/>
          <w:lang w:eastAsia="he-IL"/>
        </w:rPr>
        <w:t xml:space="preserve"> </w:t>
      </w:r>
      <w:r>
        <w:rPr>
          <w:rFonts w:hint="cs"/>
          <w:rtl/>
          <w:lang w:eastAsia="he-IL"/>
        </w:rPr>
        <w:t xml:space="preserve">והאינטרס של הלקוח </w:t>
      </w:r>
      <w:r w:rsidR="00C859DA">
        <w:rPr>
          <w:rtl/>
          <w:lang w:eastAsia="he-IL"/>
        </w:rPr>
        <w:t>–</w:t>
      </w:r>
      <w:r>
        <w:rPr>
          <w:rFonts w:hint="cs"/>
          <w:rtl/>
          <w:lang w:eastAsia="he-IL"/>
        </w:rPr>
        <w:t xml:space="preserve"> </w:t>
      </w:r>
      <w:bookmarkStart w:id="2478" w:name="_ETM_Q1_6753620"/>
      <w:bookmarkEnd w:id="2478"/>
      <w:r w:rsidR="00C859DA">
        <w:rPr>
          <w:rFonts w:hint="cs"/>
          <w:rtl/>
          <w:lang w:eastAsia="he-IL"/>
        </w:rPr>
        <w:t>שאחד ההיבטים המאוד חשובים וקריטיים, ונאמר פה כבר בשלב</w:t>
      </w:r>
      <w:r w:rsidR="00630005">
        <w:rPr>
          <w:rFonts w:hint="cs"/>
          <w:rtl/>
          <w:lang w:eastAsia="he-IL"/>
        </w:rPr>
        <w:t xml:space="preserve"> </w:t>
      </w:r>
      <w:r w:rsidR="00C859DA">
        <w:rPr>
          <w:rFonts w:hint="cs"/>
          <w:rtl/>
          <w:lang w:eastAsia="he-IL"/>
        </w:rPr>
        <w:t>ההגדרות, נושא אבטחת המידע, נושא הגנת ה</w:t>
      </w:r>
      <w:bookmarkStart w:id="2479" w:name="_ETM_Q1_6764707"/>
      <w:bookmarkEnd w:id="2479"/>
      <w:r w:rsidR="00C859DA">
        <w:rPr>
          <w:rFonts w:hint="cs"/>
          <w:rtl/>
          <w:lang w:eastAsia="he-IL"/>
        </w:rPr>
        <w:t xml:space="preserve">סייבר, נושא הגנת הפרטיות של הלקוחות. אני בטוח שאף אחד כאן, לא חשוב איזה אינטרס הוא מייצג, לא </w:t>
      </w:r>
      <w:bookmarkStart w:id="2480" w:name="_ETM_Q1_6772289"/>
      <w:bookmarkEnd w:id="2480"/>
      <w:r w:rsidR="00C859DA">
        <w:rPr>
          <w:rFonts w:hint="cs"/>
          <w:rtl/>
          <w:lang w:eastAsia="he-IL"/>
        </w:rPr>
        <w:t>רוצה לקחת שום סיכון שמידע כזה ידלוף ויסתובב ברחבי הרשת</w:t>
      </w:r>
      <w:bookmarkStart w:id="2481" w:name="_ETM_Q1_6776903"/>
      <w:bookmarkEnd w:id="2481"/>
      <w:r w:rsidR="00C859DA">
        <w:rPr>
          <w:rFonts w:hint="cs"/>
          <w:rtl/>
          <w:lang w:eastAsia="he-IL"/>
        </w:rPr>
        <w:t xml:space="preserve"> וזה סיכון הולך וגדל ככל שמרכיב הטכנולוגיה הולך ומשתלט לנו על החיים.</w:t>
      </w:r>
    </w:p>
    <w:p w:rsidR="00C859DA" w:rsidRDefault="00C859DA" w:rsidP="00074D94">
      <w:pPr>
        <w:rPr>
          <w:rtl/>
          <w:lang w:eastAsia="he-IL"/>
        </w:rPr>
      </w:pPr>
      <w:bookmarkStart w:id="2482" w:name="_ETM_Q1_6782307"/>
      <w:bookmarkStart w:id="2483" w:name="_ETM_Q1_6782378"/>
      <w:bookmarkEnd w:id="2482"/>
      <w:bookmarkEnd w:id="2483"/>
    </w:p>
    <w:p w:rsidR="00C859DA" w:rsidRDefault="00C859DA" w:rsidP="00074D94">
      <w:pPr>
        <w:rPr>
          <w:rtl/>
          <w:lang w:eastAsia="he-IL"/>
        </w:rPr>
      </w:pPr>
      <w:bookmarkStart w:id="2484" w:name="_ETM_Q1_6782419"/>
      <w:bookmarkStart w:id="2485" w:name="_ETM_Q1_6782456"/>
      <w:bookmarkEnd w:id="2484"/>
      <w:bookmarkEnd w:id="2485"/>
      <w:r>
        <w:rPr>
          <w:rFonts w:hint="cs"/>
          <w:rtl/>
          <w:lang w:eastAsia="he-IL"/>
        </w:rPr>
        <w:t xml:space="preserve">אני חושב </w:t>
      </w:r>
      <w:bookmarkStart w:id="2486" w:name="_ETM_Q1_6780335"/>
      <w:bookmarkEnd w:id="2486"/>
      <w:r>
        <w:rPr>
          <w:rFonts w:hint="cs"/>
          <w:rtl/>
          <w:lang w:eastAsia="he-IL"/>
        </w:rPr>
        <w:t>שבתזכיר החוק</w:t>
      </w:r>
      <w:r w:rsidR="008E28C5">
        <w:rPr>
          <w:rFonts w:hint="cs"/>
          <w:rtl/>
          <w:lang w:eastAsia="he-IL"/>
        </w:rPr>
        <w:t xml:space="preserve"> במתכונתו הנוכחית, ככל שקיימות פרצות בתחום </w:t>
      </w:r>
      <w:bookmarkStart w:id="2487" w:name="_ETM_Q1_6785631"/>
      <w:bookmarkEnd w:id="2487"/>
      <w:r w:rsidR="008E28C5">
        <w:rPr>
          <w:rFonts w:hint="cs"/>
          <w:rtl/>
          <w:lang w:eastAsia="he-IL"/>
        </w:rPr>
        <w:t xml:space="preserve">הזה, צריך לדאוג לסגור אותן ולוודא לטובת האינטרס הציבורי, שהן </w:t>
      </w:r>
      <w:bookmarkStart w:id="2488" w:name="_ETM_Q1_6790425"/>
      <w:bookmarkEnd w:id="2488"/>
      <w:r w:rsidR="008E28C5">
        <w:rPr>
          <w:rFonts w:hint="cs"/>
          <w:rtl/>
          <w:lang w:eastAsia="he-IL"/>
        </w:rPr>
        <w:t>לא יקרו.</w:t>
      </w:r>
    </w:p>
    <w:p w:rsidR="008E28C5" w:rsidRDefault="008E28C5" w:rsidP="00074D94">
      <w:pPr>
        <w:rPr>
          <w:rtl/>
          <w:lang w:eastAsia="he-IL"/>
        </w:rPr>
      </w:pPr>
      <w:bookmarkStart w:id="2489" w:name="_ETM_Q1_6793881"/>
      <w:bookmarkStart w:id="2490" w:name="_ETM_Q1_6793943"/>
      <w:bookmarkStart w:id="2491" w:name="_ETM_Q1_6793993"/>
      <w:bookmarkEnd w:id="2489"/>
      <w:bookmarkEnd w:id="2490"/>
      <w:bookmarkEnd w:id="2491"/>
    </w:p>
    <w:p w:rsidR="008E28C5" w:rsidRDefault="008E28C5" w:rsidP="00074D94">
      <w:pPr>
        <w:rPr>
          <w:rtl/>
          <w:lang w:eastAsia="he-IL"/>
        </w:rPr>
      </w:pPr>
      <w:bookmarkStart w:id="2492" w:name="_ETM_Q1_6794054"/>
      <w:bookmarkEnd w:id="2492"/>
      <w:r>
        <w:rPr>
          <w:rFonts w:hint="cs"/>
          <w:rtl/>
          <w:lang w:eastAsia="he-IL"/>
        </w:rPr>
        <w:t xml:space="preserve">נקודה נוספת שגם היא עלתה בשלב ההגדרות, נושא היקף </w:t>
      </w:r>
      <w:bookmarkStart w:id="2493" w:name="_ETM_Q1_6796805"/>
      <w:bookmarkEnd w:id="2493"/>
      <w:r>
        <w:rPr>
          <w:rFonts w:hint="cs"/>
          <w:rtl/>
          <w:lang w:eastAsia="he-IL"/>
        </w:rPr>
        <w:t xml:space="preserve">הרפורמה. אחד ממטרות הרפורמה היא לתת ייעוץ פיננסי הוליסטי </w:t>
      </w:r>
      <w:bookmarkStart w:id="2494" w:name="_ETM_Q1_6802032"/>
      <w:bookmarkEnd w:id="2494"/>
      <w:r>
        <w:rPr>
          <w:rFonts w:hint="cs"/>
          <w:rtl/>
          <w:lang w:eastAsia="he-IL"/>
        </w:rPr>
        <w:t>ללקוחות</w:t>
      </w:r>
      <w:r w:rsidR="00630005">
        <w:rPr>
          <w:rFonts w:hint="cs"/>
          <w:rtl/>
          <w:lang w:eastAsia="he-IL"/>
        </w:rPr>
        <w:t xml:space="preserve"> </w:t>
      </w:r>
      <w:r>
        <w:rPr>
          <w:rFonts w:hint="cs"/>
          <w:rtl/>
          <w:lang w:eastAsia="he-IL"/>
        </w:rPr>
        <w:t xml:space="preserve">והצעת מוצרים שמותאמים באופן אישי לכל לקוח. </w:t>
      </w:r>
      <w:bookmarkStart w:id="2495" w:name="_ETM_Q1_6808707"/>
      <w:bookmarkEnd w:id="2495"/>
      <w:r>
        <w:rPr>
          <w:rFonts w:hint="cs"/>
          <w:rtl/>
          <w:lang w:eastAsia="he-IL"/>
        </w:rPr>
        <w:t xml:space="preserve">כדי לתת את השירות המיטבי, צריך לראות את כל התמונה בכללותה ולא רק את התמונה של המערכת הבנקאית. </w:t>
      </w:r>
      <w:bookmarkStart w:id="2496" w:name="_ETM_Q1_6811069"/>
      <w:bookmarkEnd w:id="2496"/>
      <w:r>
        <w:rPr>
          <w:rFonts w:hint="cs"/>
          <w:rtl/>
          <w:lang w:eastAsia="he-IL"/>
        </w:rPr>
        <w:t xml:space="preserve">המערכת הבנקאית היום סתם, בשוק הנכסים, מהווה 44 אחוזים מהשוק. </w:t>
      </w:r>
      <w:bookmarkStart w:id="2497" w:name="_ETM_Q1_6817657"/>
      <w:bookmarkEnd w:id="2497"/>
      <w:r>
        <w:rPr>
          <w:rFonts w:hint="cs"/>
          <w:rtl/>
          <w:lang w:eastAsia="he-IL"/>
        </w:rPr>
        <w:t xml:space="preserve">מעל מחצית שוק הנכסים הפיננסיים של הלקוח לא נמצאים בכלל </w:t>
      </w:r>
      <w:bookmarkStart w:id="2498" w:name="_ETM_Q1_6822728"/>
      <w:bookmarkEnd w:id="2498"/>
      <w:r>
        <w:rPr>
          <w:rFonts w:hint="cs"/>
          <w:rtl/>
          <w:lang w:eastAsia="he-IL"/>
        </w:rPr>
        <w:t xml:space="preserve">בתוך המערכת הבנקאית. ברשות ניירות ערך מדברים על רפורמה </w:t>
      </w:r>
      <w:bookmarkStart w:id="2499" w:name="_ETM_Q1_6828623"/>
      <w:bookmarkEnd w:id="2499"/>
      <w:r>
        <w:rPr>
          <w:rFonts w:hint="cs"/>
          <w:rtl/>
          <w:lang w:eastAsia="he-IL"/>
        </w:rPr>
        <w:t xml:space="preserve">של </w:t>
      </w:r>
      <w:r>
        <w:rPr>
          <w:lang w:eastAsia="he-IL"/>
        </w:rPr>
        <w:t>Open</w:t>
      </w:r>
      <w:r w:rsidR="00630005">
        <w:rPr>
          <w:rtl/>
          <w:lang w:eastAsia="he-IL"/>
        </w:rPr>
        <w:t xml:space="preserve"> </w:t>
      </w:r>
      <w:proofErr w:type="spellStart"/>
      <w:r>
        <w:rPr>
          <w:rFonts w:hint="cs"/>
          <w:rtl/>
          <w:lang w:eastAsia="he-IL"/>
        </w:rPr>
        <w:t>פייננס</w:t>
      </w:r>
      <w:proofErr w:type="spellEnd"/>
      <w:r>
        <w:rPr>
          <w:rFonts w:hint="cs"/>
          <w:rtl/>
          <w:lang w:eastAsia="he-IL"/>
        </w:rPr>
        <w:t xml:space="preserve"> ובאוצר מציגים מצגת של רפורמת הבנקאית </w:t>
      </w:r>
      <w:bookmarkStart w:id="2500" w:name="_ETM_Q1_6835055"/>
      <w:bookmarkEnd w:id="2500"/>
      <w:r>
        <w:rPr>
          <w:rFonts w:hint="cs"/>
          <w:rtl/>
          <w:lang w:eastAsia="he-IL"/>
        </w:rPr>
        <w:t>הפתוחה והחוק קרא חוק מידע פיננסי אבל בעצם מתייחס רק</w:t>
      </w:r>
      <w:bookmarkStart w:id="2501" w:name="_ETM_Q1_6834961"/>
      <w:bookmarkEnd w:id="2501"/>
      <w:r>
        <w:rPr>
          <w:rFonts w:hint="cs"/>
          <w:rtl/>
          <w:lang w:eastAsia="he-IL"/>
        </w:rPr>
        <w:t xml:space="preserve"> לבנקים. אנחנו חושבים שצריך כאן ליישר קו ולהחליט מה אנחנו </w:t>
      </w:r>
      <w:bookmarkStart w:id="2502" w:name="_ETM_Q1_6843703"/>
      <w:bookmarkEnd w:id="2502"/>
      <w:r>
        <w:rPr>
          <w:rFonts w:hint="cs"/>
          <w:rtl/>
          <w:lang w:eastAsia="he-IL"/>
        </w:rPr>
        <w:t xml:space="preserve">רוצים לטובת האינטרס של הלקוח ואם אנחנו רוצים באמת </w:t>
      </w:r>
      <w:bookmarkStart w:id="2503" w:name="_ETM_Q1_6846773"/>
      <w:bookmarkEnd w:id="2503"/>
      <w:r>
        <w:rPr>
          <w:rFonts w:hint="cs"/>
          <w:rtl/>
          <w:lang w:eastAsia="he-IL"/>
        </w:rPr>
        <w:t xml:space="preserve">להקים כאן שוק פיננסי מפותח ומשוכלל בכללותו, אז צריך </w:t>
      </w:r>
      <w:bookmarkStart w:id="2504" w:name="_ETM_Q1_6852267"/>
      <w:bookmarkEnd w:id="2504"/>
      <w:r>
        <w:rPr>
          <w:rFonts w:hint="cs"/>
          <w:rtl/>
          <w:lang w:eastAsia="he-IL"/>
        </w:rPr>
        <w:t>לקחת את כל השוק הפיננסי על כל המוצרים שלו</w:t>
      </w:r>
      <w:bookmarkStart w:id="2505" w:name="_ETM_Q1_6856075"/>
      <w:bookmarkEnd w:id="2505"/>
      <w:r>
        <w:rPr>
          <w:rFonts w:hint="cs"/>
          <w:rtl/>
          <w:lang w:eastAsia="he-IL"/>
        </w:rPr>
        <w:t xml:space="preserve">, על כל הגוונים ועל כל </w:t>
      </w:r>
      <w:bookmarkStart w:id="2506" w:name="_ETM_Q1_6856654"/>
      <w:bookmarkEnd w:id="2506"/>
      <w:r>
        <w:rPr>
          <w:rFonts w:hint="cs"/>
          <w:rtl/>
          <w:lang w:eastAsia="he-IL"/>
        </w:rPr>
        <w:t xml:space="preserve">הצבעים ולהכניס אותם פנימה לתוך הליך החקיקה על מנת שתהליך </w:t>
      </w:r>
      <w:bookmarkStart w:id="2507" w:name="_ETM_Q1_6860894"/>
      <w:bookmarkEnd w:id="2507"/>
      <w:r>
        <w:rPr>
          <w:rFonts w:hint="cs"/>
          <w:rtl/>
          <w:lang w:eastAsia="he-IL"/>
        </w:rPr>
        <w:t xml:space="preserve">מהסוג הזה אכן יקבל תמונה רחבה, מלאה ושלמה שתכלול בסופו </w:t>
      </w:r>
      <w:bookmarkStart w:id="2508" w:name="_ETM_Q1_6865965"/>
      <w:bookmarkEnd w:id="2508"/>
      <w:r>
        <w:rPr>
          <w:rFonts w:hint="cs"/>
          <w:rtl/>
          <w:lang w:eastAsia="he-IL"/>
        </w:rPr>
        <w:t>של דבר ערך לטובת הלקוח.</w:t>
      </w:r>
    </w:p>
    <w:p w:rsidR="008E28C5" w:rsidRDefault="008E28C5" w:rsidP="00074D94">
      <w:pPr>
        <w:rPr>
          <w:rtl/>
          <w:lang w:eastAsia="he-IL"/>
        </w:rPr>
      </w:pPr>
      <w:bookmarkStart w:id="2509" w:name="_ETM_Q1_6872625"/>
      <w:bookmarkStart w:id="2510" w:name="_ETM_Q1_6872710"/>
      <w:bookmarkStart w:id="2511" w:name="_ETM_Q1_6872744"/>
      <w:bookmarkEnd w:id="2509"/>
      <w:bookmarkEnd w:id="2510"/>
      <w:bookmarkEnd w:id="2511"/>
    </w:p>
    <w:p w:rsidR="008E28C5" w:rsidRDefault="008E28C5" w:rsidP="00074D94">
      <w:pPr>
        <w:rPr>
          <w:rtl/>
          <w:lang w:eastAsia="he-IL"/>
        </w:rPr>
      </w:pPr>
      <w:bookmarkStart w:id="2512" w:name="_ETM_Q1_6872783"/>
      <w:bookmarkEnd w:id="2512"/>
      <w:r>
        <w:rPr>
          <w:rFonts w:hint="cs"/>
          <w:rtl/>
          <w:lang w:eastAsia="he-IL"/>
        </w:rPr>
        <w:t>אי אפשר לתת ייעוץ ואי</w:t>
      </w:r>
      <w:bookmarkStart w:id="2513" w:name="_ETM_Q1_6873351"/>
      <w:bookmarkEnd w:id="2513"/>
      <w:r>
        <w:rPr>
          <w:rFonts w:hint="cs"/>
          <w:rtl/>
          <w:lang w:eastAsia="he-IL"/>
        </w:rPr>
        <w:t xml:space="preserve"> אפשר לתת שום מוצר אופטימלי ללקוח כזה </w:t>
      </w:r>
      <w:bookmarkStart w:id="2514" w:name="_ETM_Q1_6875420"/>
      <w:bookmarkEnd w:id="2514"/>
      <w:r>
        <w:rPr>
          <w:rFonts w:hint="cs"/>
          <w:rtl/>
          <w:lang w:eastAsia="he-IL"/>
        </w:rPr>
        <w:t xml:space="preserve">או אחר כשלא רואים תמונה מלאה וזה כרגע מצב החקיקה כפי שהוא נראה כרגע. גם בעולם מדברים </w:t>
      </w:r>
      <w:bookmarkStart w:id="2515" w:name="_ETM_Q1_6882867"/>
      <w:bookmarkEnd w:id="2515"/>
      <w:r>
        <w:rPr>
          <w:rFonts w:hint="cs"/>
          <w:rtl/>
          <w:lang w:eastAsia="he-IL"/>
        </w:rPr>
        <w:t xml:space="preserve">על </w:t>
      </w:r>
      <w:r>
        <w:rPr>
          <w:lang w:eastAsia="he-IL"/>
        </w:rPr>
        <w:t>Open</w:t>
      </w:r>
      <w:r w:rsidR="00630005">
        <w:rPr>
          <w:rtl/>
          <w:lang w:eastAsia="he-IL"/>
        </w:rPr>
        <w:t xml:space="preserve"> </w:t>
      </w:r>
      <w:proofErr w:type="spellStart"/>
      <w:r>
        <w:rPr>
          <w:rFonts w:hint="cs"/>
          <w:rtl/>
          <w:lang w:eastAsia="he-IL"/>
        </w:rPr>
        <w:t>פייננס</w:t>
      </w:r>
      <w:proofErr w:type="spellEnd"/>
      <w:r w:rsidR="00420538">
        <w:rPr>
          <w:rFonts w:hint="cs"/>
          <w:rtl/>
          <w:lang w:eastAsia="he-IL"/>
        </w:rPr>
        <w:t xml:space="preserve"> ולא מדברים על </w:t>
      </w:r>
      <w:r w:rsidR="00420538">
        <w:rPr>
          <w:lang w:eastAsia="he-IL"/>
        </w:rPr>
        <w:t>Open</w:t>
      </w:r>
      <w:r w:rsidR="00420538">
        <w:rPr>
          <w:rFonts w:hint="cs"/>
          <w:rtl/>
          <w:lang w:eastAsia="he-IL"/>
        </w:rPr>
        <w:t xml:space="preserve"> בנקים. </w:t>
      </w:r>
      <w:r w:rsidR="000A68C0">
        <w:rPr>
          <w:rFonts w:hint="cs"/>
          <w:rtl/>
          <w:lang w:eastAsia="he-IL"/>
        </w:rPr>
        <w:t xml:space="preserve">אני חושב שראוי שגם בישראל יבוצע </w:t>
      </w:r>
      <w:bookmarkStart w:id="2516" w:name="_ETM_Q1_6889723"/>
      <w:bookmarkEnd w:id="2516"/>
      <w:r w:rsidR="000A68C0">
        <w:rPr>
          <w:rFonts w:hint="cs"/>
          <w:rtl/>
          <w:lang w:eastAsia="he-IL"/>
        </w:rPr>
        <w:t>תהליך מהסוג הזה.</w:t>
      </w:r>
      <w:bookmarkStart w:id="2517" w:name="_ETM_Q1_6893339"/>
      <w:bookmarkEnd w:id="2517"/>
    </w:p>
    <w:p w:rsidR="000A68C0" w:rsidRDefault="000A68C0" w:rsidP="00074D94">
      <w:pPr>
        <w:rPr>
          <w:rtl/>
          <w:lang w:eastAsia="he-IL"/>
        </w:rPr>
      </w:pPr>
      <w:bookmarkStart w:id="2518" w:name="_ETM_Q1_6893405"/>
      <w:bookmarkEnd w:id="2518"/>
    </w:p>
    <w:p w:rsidR="000A68C0" w:rsidRPr="000A68C0" w:rsidRDefault="000A68C0" w:rsidP="00074D94">
      <w:pPr>
        <w:rPr>
          <w:rtl/>
          <w:lang w:eastAsia="he-IL"/>
        </w:rPr>
      </w:pPr>
      <w:bookmarkStart w:id="2519" w:name="_ETM_Q1_6893451"/>
      <w:bookmarkStart w:id="2520" w:name="_ETM_Q1_6893490"/>
      <w:bookmarkEnd w:id="2519"/>
      <w:bookmarkEnd w:id="2520"/>
      <w:r>
        <w:rPr>
          <w:rFonts w:hint="cs"/>
          <w:rtl/>
          <w:lang w:eastAsia="he-IL"/>
        </w:rPr>
        <w:t xml:space="preserve">אם כבר מדברים על חוץ לארץ, למשל בחוץ לארץ, במדינות שכבר מיישמים את רפורמת </w:t>
      </w:r>
      <w:bookmarkStart w:id="2521" w:name="_ETM_Q1_6896763"/>
      <w:bookmarkEnd w:id="2521"/>
      <w:r>
        <w:rPr>
          <w:rFonts w:hint="cs"/>
          <w:rtl/>
          <w:lang w:eastAsia="he-IL"/>
        </w:rPr>
        <w:t>הבנקאות הפתוחה או ה-</w:t>
      </w:r>
      <w:r>
        <w:rPr>
          <w:lang w:eastAsia="he-IL"/>
        </w:rPr>
        <w:t>API</w:t>
      </w:r>
      <w:r>
        <w:rPr>
          <w:rFonts w:hint="cs"/>
          <w:rtl/>
          <w:lang w:eastAsia="he-IL"/>
        </w:rPr>
        <w:t xml:space="preserve"> או </w:t>
      </w:r>
      <w:r>
        <w:rPr>
          <w:lang w:eastAsia="he-IL"/>
        </w:rPr>
        <w:t>Open</w:t>
      </w:r>
      <w:r>
        <w:rPr>
          <w:rFonts w:hint="cs"/>
          <w:rtl/>
          <w:lang w:eastAsia="he-IL"/>
        </w:rPr>
        <w:t xml:space="preserve"> </w:t>
      </w:r>
      <w:proofErr w:type="spellStart"/>
      <w:r>
        <w:rPr>
          <w:rFonts w:hint="cs"/>
          <w:rtl/>
          <w:lang w:eastAsia="he-IL"/>
        </w:rPr>
        <w:t>פייננס</w:t>
      </w:r>
      <w:proofErr w:type="spellEnd"/>
      <w:r>
        <w:rPr>
          <w:rFonts w:hint="cs"/>
          <w:rtl/>
          <w:lang w:eastAsia="he-IL"/>
        </w:rPr>
        <w:t xml:space="preserve">, אין באף מדינה, לא בבריטניה, לא באירופה, לא באוסטרליה, בשום מקום שהרפורמה </w:t>
      </w:r>
      <w:bookmarkStart w:id="2522" w:name="_ETM_Q1_6907531"/>
      <w:bookmarkEnd w:id="2522"/>
      <w:r>
        <w:rPr>
          <w:rFonts w:hint="cs"/>
          <w:rtl/>
          <w:lang w:eastAsia="he-IL"/>
        </w:rPr>
        <w:t xml:space="preserve">הזאת כבר לא פועלת הלכה למעשה, שום הגבלה על הבנקים </w:t>
      </w:r>
      <w:bookmarkStart w:id="2523" w:name="_ETM_Q1_6911456"/>
      <w:bookmarkEnd w:id="2523"/>
      <w:r>
        <w:rPr>
          <w:rFonts w:hint="cs"/>
          <w:rtl/>
          <w:lang w:eastAsia="he-IL"/>
        </w:rPr>
        <w:t>כשחקנים בשוק הזה. אני יודע שתבואו ותאמרו שהמערכת הבנקאית היא מערכת ריכוזית</w:t>
      </w:r>
      <w:r w:rsidR="00630005">
        <w:rPr>
          <w:rFonts w:hint="cs"/>
          <w:rtl/>
          <w:lang w:eastAsia="he-IL"/>
        </w:rPr>
        <w:t xml:space="preserve"> </w:t>
      </w:r>
      <w:r>
        <w:rPr>
          <w:rFonts w:hint="cs"/>
          <w:rtl/>
          <w:lang w:eastAsia="he-IL"/>
        </w:rPr>
        <w:t xml:space="preserve">יותר מאשר במערכות הללו, אבל </w:t>
      </w:r>
      <w:bookmarkStart w:id="2524" w:name="_ETM_Q1_6917159"/>
      <w:bookmarkEnd w:id="2524"/>
      <w:r>
        <w:rPr>
          <w:rFonts w:hint="cs"/>
          <w:rtl/>
          <w:lang w:eastAsia="he-IL"/>
        </w:rPr>
        <w:t>גם על זה אפשר להתווכח ואני מניח שבהמשך נדון בזה בצורה יותר מעמיקה.</w:t>
      </w:r>
    </w:p>
    <w:p w:rsidR="00074D94" w:rsidRDefault="00074D94" w:rsidP="0069114D">
      <w:pPr>
        <w:rPr>
          <w:rtl/>
          <w:lang w:eastAsia="he-IL"/>
        </w:rPr>
      </w:pPr>
      <w:bookmarkStart w:id="2525" w:name="_ETM_Q1_6724241"/>
      <w:bookmarkEnd w:id="2525"/>
    </w:p>
    <w:p w:rsidR="006E7EDA" w:rsidRDefault="006E7EDA" w:rsidP="0069114D">
      <w:pPr>
        <w:rPr>
          <w:rtl/>
          <w:lang w:eastAsia="he-IL"/>
        </w:rPr>
      </w:pPr>
      <w:bookmarkStart w:id="2526" w:name="_ETM_Q1_6928953"/>
      <w:bookmarkStart w:id="2527" w:name="_ETM_Q1_6929028"/>
      <w:bookmarkEnd w:id="2526"/>
      <w:bookmarkEnd w:id="2527"/>
      <w:r>
        <w:rPr>
          <w:rFonts w:hint="cs"/>
          <w:rtl/>
          <w:lang w:eastAsia="he-IL"/>
        </w:rPr>
        <w:t>נושא אחרון שאני רוצה להעלות במסגרת הזאת. כמות המידע תהיה עצומה</w:t>
      </w:r>
      <w:bookmarkStart w:id="2528" w:name="_ETM_Q1_6934679"/>
      <w:bookmarkEnd w:id="2528"/>
      <w:r>
        <w:rPr>
          <w:rFonts w:hint="cs"/>
          <w:rtl/>
          <w:lang w:eastAsia="he-IL"/>
        </w:rPr>
        <w:t>. כמו שאתם יודעים, השחקנים שהולכים להיכנס גם לתוך המערכת הזאת, זה ה-</w:t>
      </w:r>
      <w:proofErr w:type="spellStart"/>
      <w:r>
        <w:rPr>
          <w:rFonts w:hint="cs"/>
          <w:rtl/>
          <w:lang w:eastAsia="he-IL"/>
        </w:rPr>
        <w:t>ג'יינטק</w:t>
      </w:r>
      <w:proofErr w:type="spellEnd"/>
      <w:r>
        <w:rPr>
          <w:rFonts w:hint="cs"/>
          <w:rtl/>
          <w:lang w:eastAsia="he-IL"/>
        </w:rPr>
        <w:t xml:space="preserve"> או ה-</w:t>
      </w:r>
      <w:proofErr w:type="spellStart"/>
      <w:r>
        <w:rPr>
          <w:rFonts w:hint="cs"/>
          <w:rtl/>
          <w:lang w:eastAsia="he-IL"/>
        </w:rPr>
        <w:t>ביקטק</w:t>
      </w:r>
      <w:proofErr w:type="spellEnd"/>
      <w:r>
        <w:rPr>
          <w:rFonts w:hint="cs"/>
          <w:rtl/>
          <w:lang w:eastAsia="he-IL"/>
        </w:rPr>
        <w:t xml:space="preserve">, חברות ענק </w:t>
      </w:r>
      <w:bookmarkStart w:id="2529" w:name="_ETM_Q1_6940603"/>
      <w:bookmarkEnd w:id="2529"/>
      <w:r>
        <w:rPr>
          <w:rFonts w:hint="cs"/>
          <w:rtl/>
          <w:lang w:eastAsia="he-IL"/>
        </w:rPr>
        <w:t xml:space="preserve">בין-לאומיות. צריך לתת את הדעת גם על הנושא הזה. אני </w:t>
      </w:r>
      <w:bookmarkStart w:id="2530" w:name="_ETM_Q1_6944156"/>
      <w:bookmarkEnd w:id="2530"/>
      <w:r>
        <w:rPr>
          <w:rFonts w:hint="cs"/>
          <w:rtl/>
          <w:lang w:eastAsia="he-IL"/>
        </w:rPr>
        <w:t>לא רוצה להיכנס כרגע למונחים הטכנולוגיים כי זה לא רל</w:t>
      </w:r>
      <w:bookmarkStart w:id="2531" w:name="_ETM_Q1_6944372"/>
      <w:bookmarkEnd w:id="2531"/>
      <w:r>
        <w:rPr>
          <w:rFonts w:hint="cs"/>
          <w:rtl/>
          <w:lang w:eastAsia="he-IL"/>
        </w:rPr>
        <w:t xml:space="preserve">וונטי בנקודת הזמן הזאת אבל יש </w:t>
      </w:r>
      <w:bookmarkStart w:id="2532" w:name="_ETM_Q1_6947654"/>
      <w:bookmarkEnd w:id="2532"/>
      <w:r>
        <w:rPr>
          <w:rFonts w:hint="cs"/>
          <w:rtl/>
          <w:lang w:eastAsia="he-IL"/>
        </w:rPr>
        <w:t xml:space="preserve">הרבה שאלות סביב היעילות של כל המערך של </w:t>
      </w:r>
      <w:bookmarkStart w:id="2533" w:name="_ETM_Q1_6953668"/>
      <w:bookmarkEnd w:id="2533"/>
      <w:r>
        <w:rPr>
          <w:rFonts w:hint="cs"/>
          <w:rtl/>
          <w:lang w:eastAsia="he-IL"/>
        </w:rPr>
        <w:t>ה-</w:t>
      </w:r>
      <w:r>
        <w:rPr>
          <w:lang w:eastAsia="he-IL"/>
        </w:rPr>
        <w:t>Open</w:t>
      </w:r>
      <w:r>
        <w:rPr>
          <w:rFonts w:hint="cs"/>
          <w:rtl/>
          <w:lang w:eastAsia="he-IL"/>
        </w:rPr>
        <w:t xml:space="preserve"> </w:t>
      </w:r>
      <w:proofErr w:type="spellStart"/>
      <w:r>
        <w:rPr>
          <w:rFonts w:hint="cs"/>
          <w:rtl/>
          <w:lang w:eastAsia="he-IL"/>
        </w:rPr>
        <w:t>פייננס</w:t>
      </w:r>
      <w:proofErr w:type="spellEnd"/>
      <w:r>
        <w:rPr>
          <w:rFonts w:hint="cs"/>
          <w:rtl/>
          <w:lang w:eastAsia="he-IL"/>
        </w:rPr>
        <w:t xml:space="preserve"> בציר כזה שמחזיק את ה-</w:t>
      </w:r>
      <w:proofErr w:type="spellStart"/>
      <w:r>
        <w:rPr>
          <w:rFonts w:hint="cs"/>
          <w:rtl/>
          <w:lang w:eastAsia="he-IL"/>
        </w:rPr>
        <w:t>ג'יינטקים</w:t>
      </w:r>
      <w:proofErr w:type="spellEnd"/>
      <w:r>
        <w:rPr>
          <w:rFonts w:hint="cs"/>
          <w:rtl/>
          <w:lang w:eastAsia="he-IL"/>
        </w:rPr>
        <w:t xml:space="preserve"> הגלובליים</w:t>
      </w:r>
      <w:r w:rsidR="00630005">
        <w:rPr>
          <w:rFonts w:hint="cs"/>
          <w:rtl/>
          <w:lang w:eastAsia="he-IL"/>
        </w:rPr>
        <w:t xml:space="preserve"> </w:t>
      </w:r>
      <w:r>
        <w:rPr>
          <w:rFonts w:hint="cs"/>
          <w:rtl/>
          <w:lang w:eastAsia="he-IL"/>
        </w:rPr>
        <w:t>ו</w:t>
      </w:r>
      <w:bookmarkStart w:id="2534" w:name="_ETM_Q1_6962049"/>
      <w:bookmarkEnd w:id="2534"/>
      <w:r>
        <w:rPr>
          <w:rFonts w:hint="cs"/>
          <w:rtl/>
          <w:lang w:eastAsia="he-IL"/>
        </w:rPr>
        <w:t xml:space="preserve">אני לא בטוח שהמערכת הבנקאית הישראלית </w:t>
      </w:r>
      <w:bookmarkStart w:id="2535" w:name="_ETM_Q1_6963620"/>
      <w:bookmarkEnd w:id="2535"/>
      <w:r>
        <w:rPr>
          <w:rFonts w:hint="cs"/>
          <w:rtl/>
          <w:lang w:eastAsia="he-IL"/>
        </w:rPr>
        <w:t>צריכה להיות זאת שתממן גופי ענק בין-לאומיים וחייבים וצריך לתת על זה את הדעת.</w:t>
      </w:r>
    </w:p>
    <w:p w:rsidR="006E7EDA" w:rsidRDefault="006E7EDA" w:rsidP="0069114D">
      <w:pPr>
        <w:rPr>
          <w:rtl/>
          <w:lang w:eastAsia="he-IL"/>
        </w:rPr>
      </w:pPr>
      <w:bookmarkStart w:id="2536" w:name="_ETM_Q1_6970336"/>
      <w:bookmarkStart w:id="2537" w:name="_ETM_Q1_6970398"/>
      <w:bookmarkStart w:id="2538" w:name="_ETM_Q1_6970440"/>
      <w:bookmarkEnd w:id="2536"/>
      <w:bookmarkEnd w:id="2537"/>
      <w:bookmarkEnd w:id="2538"/>
    </w:p>
    <w:p w:rsidR="006E7EDA" w:rsidRDefault="006E7EDA" w:rsidP="0069114D">
      <w:pPr>
        <w:rPr>
          <w:rtl/>
          <w:lang w:eastAsia="he-IL"/>
        </w:rPr>
      </w:pPr>
      <w:bookmarkStart w:id="2539" w:name="_ETM_Q1_6970483"/>
      <w:bookmarkEnd w:id="2539"/>
      <w:r>
        <w:rPr>
          <w:rFonts w:hint="cs"/>
          <w:rtl/>
          <w:lang w:eastAsia="he-IL"/>
        </w:rPr>
        <w:t xml:space="preserve">לסיכום אני רוצה להודות לך על הקשב. </w:t>
      </w:r>
      <w:bookmarkStart w:id="2540" w:name="_ETM_Q1_6970963"/>
      <w:bookmarkEnd w:id="2540"/>
      <w:r>
        <w:rPr>
          <w:rFonts w:hint="cs"/>
          <w:rtl/>
          <w:lang w:eastAsia="he-IL"/>
        </w:rPr>
        <w:t>אני מקווה שלמרות לוח הזמנים הדחוק,</w:t>
      </w:r>
      <w:r w:rsidR="00630005">
        <w:rPr>
          <w:rFonts w:hint="cs"/>
          <w:rtl/>
          <w:lang w:eastAsia="he-IL"/>
        </w:rPr>
        <w:t xml:space="preserve"> </w:t>
      </w:r>
      <w:r>
        <w:rPr>
          <w:rFonts w:hint="cs"/>
          <w:rtl/>
          <w:lang w:eastAsia="he-IL"/>
        </w:rPr>
        <w:t xml:space="preserve">ואנחנו </w:t>
      </w:r>
      <w:bookmarkStart w:id="2541" w:name="_ETM_Q1_6972702"/>
      <w:bookmarkEnd w:id="2541"/>
      <w:r>
        <w:rPr>
          <w:rFonts w:hint="cs"/>
          <w:rtl/>
          <w:lang w:eastAsia="he-IL"/>
        </w:rPr>
        <w:t xml:space="preserve">מודעים ללוח הזמנים הדחוק, השיח המשותף </w:t>
      </w:r>
      <w:r>
        <w:rPr>
          <w:rtl/>
          <w:lang w:eastAsia="he-IL"/>
        </w:rPr>
        <w:t>–</w:t>
      </w:r>
      <w:r>
        <w:rPr>
          <w:rFonts w:hint="cs"/>
          <w:rtl/>
          <w:lang w:eastAsia="he-IL"/>
        </w:rPr>
        <w:t xml:space="preserve"> ואני אדגיש, המשותף</w:t>
      </w:r>
      <w:r w:rsidR="00630005">
        <w:rPr>
          <w:rFonts w:hint="cs"/>
          <w:rtl/>
          <w:lang w:eastAsia="he-IL"/>
        </w:rPr>
        <w:t xml:space="preserve"> </w:t>
      </w:r>
      <w:r>
        <w:rPr>
          <w:rFonts w:hint="cs"/>
          <w:rtl/>
          <w:lang w:eastAsia="he-IL"/>
        </w:rPr>
        <w:t>- בוועדה</w:t>
      </w:r>
      <w:r w:rsidR="00630005">
        <w:rPr>
          <w:rFonts w:hint="cs"/>
          <w:rtl/>
          <w:lang w:eastAsia="he-IL"/>
        </w:rPr>
        <w:t xml:space="preserve"> </w:t>
      </w:r>
      <w:r>
        <w:rPr>
          <w:rFonts w:hint="cs"/>
          <w:rtl/>
          <w:lang w:eastAsia="he-IL"/>
        </w:rPr>
        <w:t xml:space="preserve">יניב חוק שיהיה בסופו </w:t>
      </w:r>
      <w:bookmarkStart w:id="2542" w:name="_ETM_Q1_6981267"/>
      <w:bookmarkEnd w:id="2542"/>
      <w:r>
        <w:rPr>
          <w:rFonts w:hint="cs"/>
          <w:rtl/>
          <w:lang w:eastAsia="he-IL"/>
        </w:rPr>
        <w:t>של דבר</w:t>
      </w:r>
      <w:r w:rsidR="00630005">
        <w:rPr>
          <w:rFonts w:hint="cs"/>
          <w:rtl/>
          <w:lang w:eastAsia="he-IL"/>
        </w:rPr>
        <w:t xml:space="preserve"> </w:t>
      </w:r>
      <w:r w:rsidR="002C45FC">
        <w:rPr>
          <w:rFonts w:hint="cs"/>
          <w:rtl/>
          <w:lang w:eastAsia="he-IL"/>
        </w:rPr>
        <w:t xml:space="preserve">לטובת </w:t>
      </w:r>
      <w:r w:rsidR="00954E63">
        <w:rPr>
          <w:rFonts w:hint="cs"/>
          <w:rtl/>
          <w:lang w:eastAsia="he-IL"/>
        </w:rPr>
        <w:t xml:space="preserve">כלל השחקנים </w:t>
      </w:r>
      <w:bookmarkStart w:id="2543" w:name="_ETM_Q1_6984537"/>
      <w:bookmarkEnd w:id="2543"/>
      <w:r w:rsidR="00954E63">
        <w:rPr>
          <w:rFonts w:hint="cs"/>
          <w:rtl/>
          <w:lang w:eastAsia="he-IL"/>
        </w:rPr>
        <w:t>בשוק ובעולם הפיננסי כאן בישראל. תודה רבה.</w:t>
      </w:r>
    </w:p>
    <w:p w:rsidR="00954E63" w:rsidRDefault="00954E63" w:rsidP="0069114D">
      <w:pPr>
        <w:rPr>
          <w:rtl/>
          <w:lang w:eastAsia="he-IL"/>
        </w:rPr>
      </w:pPr>
      <w:bookmarkStart w:id="2544" w:name="_ETM_Q1_6988103"/>
      <w:bookmarkStart w:id="2545" w:name="_ETM_Q1_6988173"/>
      <w:bookmarkStart w:id="2546" w:name="_ETM_Q1_6989403"/>
      <w:bookmarkEnd w:id="2544"/>
      <w:bookmarkEnd w:id="2545"/>
      <w:bookmarkEnd w:id="2546"/>
    </w:p>
    <w:p w:rsidR="00954E63" w:rsidRDefault="00954E63" w:rsidP="00954E63">
      <w:pPr>
        <w:pStyle w:val="af6"/>
        <w:keepNext/>
        <w:rPr>
          <w:rtl/>
        </w:rPr>
      </w:pPr>
      <w:bookmarkStart w:id="2547" w:name="ET_yor_5765_162"/>
      <w:r w:rsidRPr="00954E63">
        <w:rPr>
          <w:rStyle w:val="TagStyle"/>
          <w:rtl/>
        </w:rPr>
        <w:t xml:space="preserve"> &lt;&lt; </w:t>
      </w:r>
      <w:proofErr w:type="spellStart"/>
      <w:r w:rsidRPr="00954E63">
        <w:rPr>
          <w:rStyle w:val="TagStyle"/>
          <w:rtl/>
        </w:rPr>
        <w:t>יור</w:t>
      </w:r>
      <w:proofErr w:type="spellEnd"/>
      <w:r w:rsidRPr="00954E63">
        <w:rPr>
          <w:rStyle w:val="TagStyle"/>
          <w:rtl/>
        </w:rPr>
        <w:t xml:space="preserve"> &gt;&gt; </w:t>
      </w:r>
      <w:r>
        <w:rPr>
          <w:rtl/>
        </w:rPr>
        <w:t>היו"ר מיכאל מרדכי ביטון:</w:t>
      </w:r>
      <w:r w:rsidRPr="00954E63">
        <w:rPr>
          <w:rStyle w:val="TagStyle"/>
          <w:rtl/>
        </w:rPr>
        <w:t xml:space="preserve"> &lt;&lt; </w:t>
      </w:r>
      <w:proofErr w:type="spellStart"/>
      <w:r w:rsidRPr="00954E63">
        <w:rPr>
          <w:rStyle w:val="TagStyle"/>
          <w:rtl/>
        </w:rPr>
        <w:t>יור</w:t>
      </w:r>
      <w:proofErr w:type="spellEnd"/>
      <w:r w:rsidRPr="00954E63">
        <w:rPr>
          <w:rStyle w:val="TagStyle"/>
          <w:rtl/>
        </w:rPr>
        <w:t xml:space="preserve"> &gt;&gt;</w:t>
      </w:r>
      <w:r w:rsidR="00630005">
        <w:rPr>
          <w:rtl/>
        </w:rPr>
        <w:t xml:space="preserve"> </w:t>
      </w:r>
      <w:r>
        <w:rPr>
          <w:rtl/>
        </w:rPr>
        <w:t xml:space="preserve"> </w:t>
      </w:r>
      <w:bookmarkEnd w:id="2547"/>
    </w:p>
    <w:p w:rsidR="00954E63" w:rsidRDefault="00954E63" w:rsidP="00954E63">
      <w:pPr>
        <w:pStyle w:val="KeepWithNext"/>
        <w:rPr>
          <w:rtl/>
          <w:lang w:eastAsia="he-IL"/>
        </w:rPr>
      </w:pPr>
    </w:p>
    <w:p w:rsidR="00954E63" w:rsidRDefault="00954E63" w:rsidP="00954E63">
      <w:pPr>
        <w:rPr>
          <w:rtl/>
          <w:lang w:eastAsia="he-IL"/>
        </w:rPr>
      </w:pPr>
      <w:bookmarkStart w:id="2548" w:name="_ETM_Q1_6989803"/>
      <w:bookmarkStart w:id="2549" w:name="_ETM_Q1_6989829"/>
      <w:bookmarkEnd w:id="2548"/>
      <w:bookmarkEnd w:id="2549"/>
      <w:r>
        <w:rPr>
          <w:rFonts w:hint="cs"/>
          <w:rtl/>
          <w:lang w:eastAsia="he-IL"/>
        </w:rPr>
        <w:t>מושא הדיון כאן</w:t>
      </w:r>
      <w:r w:rsidR="00630005">
        <w:rPr>
          <w:rFonts w:hint="cs"/>
          <w:rtl/>
          <w:lang w:eastAsia="he-IL"/>
        </w:rPr>
        <w:t xml:space="preserve"> </w:t>
      </w:r>
      <w:bookmarkStart w:id="2550" w:name="_ETM_Q1_6993619"/>
      <w:bookmarkEnd w:id="2550"/>
      <w:r>
        <w:rPr>
          <w:rFonts w:hint="cs"/>
          <w:rtl/>
          <w:lang w:eastAsia="he-IL"/>
        </w:rPr>
        <w:t>היה רבה פעמים הבנקים לכן זכות ההתייחסות</w:t>
      </w:r>
      <w:r w:rsidR="00630005">
        <w:rPr>
          <w:rFonts w:hint="cs"/>
          <w:rtl/>
          <w:lang w:eastAsia="he-IL"/>
        </w:rPr>
        <w:t xml:space="preserve"> </w:t>
      </w:r>
      <w:r>
        <w:rPr>
          <w:rFonts w:hint="cs"/>
          <w:rtl/>
          <w:lang w:eastAsia="he-IL"/>
        </w:rPr>
        <w:t>שמורה</w:t>
      </w:r>
      <w:bookmarkStart w:id="2551" w:name="_ETM_Q1_6999197"/>
      <w:bookmarkEnd w:id="2551"/>
      <w:r>
        <w:rPr>
          <w:rFonts w:hint="cs"/>
          <w:rtl/>
          <w:lang w:eastAsia="he-IL"/>
        </w:rPr>
        <w:t xml:space="preserve"> לכם בכל פגישה כזאת ותרגיש חופשי להתייחס. לגבי </w:t>
      </w:r>
      <w:bookmarkStart w:id="2552" w:name="_ETM_Q1_7005446"/>
      <w:bookmarkEnd w:id="2552"/>
      <w:r>
        <w:rPr>
          <w:rFonts w:hint="cs"/>
          <w:rtl/>
          <w:lang w:eastAsia="he-IL"/>
        </w:rPr>
        <w:t>ההערה שלך שהעתיד חל על כלל המערכת הפיננסית, גם</w:t>
      </w:r>
      <w:bookmarkStart w:id="2553" w:name="_ETM_Q1_7009889"/>
      <w:bookmarkEnd w:id="2553"/>
      <w:r>
        <w:rPr>
          <w:rFonts w:hint="cs"/>
          <w:rtl/>
          <w:lang w:eastAsia="he-IL"/>
        </w:rPr>
        <w:t xml:space="preserve"> נשמע נכון וטוב. הכול בשלבים אבל בוא נגיע </w:t>
      </w:r>
      <w:bookmarkStart w:id="2554" w:name="_ETM_Q1_7015687"/>
      <w:bookmarkEnd w:id="2554"/>
      <w:r>
        <w:rPr>
          <w:rFonts w:hint="cs"/>
          <w:rtl/>
          <w:lang w:eastAsia="he-IL"/>
        </w:rPr>
        <w:t xml:space="preserve">עם החוק הזה כפי שהוגש לנו ונתרחב גם לעולם הפיננסי </w:t>
      </w:r>
      <w:bookmarkStart w:id="2555" w:name="_ETM_Q1_7019811"/>
      <w:bookmarkEnd w:id="2555"/>
      <w:r>
        <w:rPr>
          <w:rFonts w:hint="cs"/>
          <w:rtl/>
          <w:lang w:eastAsia="he-IL"/>
        </w:rPr>
        <w:t>בכללותו</w:t>
      </w:r>
    </w:p>
    <w:p w:rsidR="00954E63" w:rsidRDefault="00954E63" w:rsidP="00954E63">
      <w:pPr>
        <w:rPr>
          <w:rtl/>
          <w:lang w:eastAsia="he-IL"/>
        </w:rPr>
      </w:pPr>
      <w:bookmarkStart w:id="2556" w:name="_ETM_Q1_7019017"/>
      <w:bookmarkStart w:id="2557" w:name="_ETM_Q1_7019075"/>
      <w:bookmarkStart w:id="2558" w:name="_ETM_Q1_7019131"/>
      <w:bookmarkEnd w:id="2556"/>
      <w:bookmarkEnd w:id="2557"/>
      <w:bookmarkEnd w:id="2558"/>
    </w:p>
    <w:p w:rsidR="00954E63" w:rsidRDefault="00954E63" w:rsidP="00954E63">
      <w:pPr>
        <w:rPr>
          <w:rtl/>
          <w:lang w:eastAsia="he-IL"/>
        </w:rPr>
      </w:pPr>
      <w:bookmarkStart w:id="2559" w:name="_ETM_Q1_7019180"/>
      <w:bookmarkEnd w:id="2559"/>
      <w:r>
        <w:rPr>
          <w:rFonts w:hint="cs"/>
          <w:rtl/>
          <w:lang w:eastAsia="he-IL"/>
        </w:rPr>
        <w:t>אני לא רוצה לקפח אף דובר אחרון. יש לי חמישה</w:t>
      </w:r>
      <w:r w:rsidR="00630005">
        <w:rPr>
          <w:rFonts w:hint="cs"/>
          <w:rtl/>
          <w:lang w:eastAsia="he-IL"/>
        </w:rPr>
        <w:t xml:space="preserve"> </w:t>
      </w:r>
      <w:r>
        <w:rPr>
          <w:rFonts w:hint="cs"/>
          <w:rtl/>
          <w:lang w:eastAsia="he-IL"/>
        </w:rPr>
        <w:t xml:space="preserve">דוברים ואני רוצה לבקש מכם שאם </w:t>
      </w:r>
      <w:bookmarkStart w:id="2560" w:name="_ETM_Q1_7029502"/>
      <w:bookmarkEnd w:id="2560"/>
      <w:r>
        <w:rPr>
          <w:rFonts w:hint="cs"/>
          <w:rtl/>
          <w:lang w:eastAsia="he-IL"/>
        </w:rPr>
        <w:t xml:space="preserve">אין לכם משהו מאוד מאוד דחוף להגיד היום, אז אל </w:t>
      </w:r>
      <w:bookmarkStart w:id="2561" w:name="_ETM_Q1_7034521"/>
      <w:bookmarkEnd w:id="2561"/>
      <w:r>
        <w:rPr>
          <w:rFonts w:hint="cs"/>
          <w:rtl/>
          <w:lang w:eastAsia="he-IL"/>
        </w:rPr>
        <w:t xml:space="preserve">תגידו ונשמור את השם שלכם לדיון הבא ואתם </w:t>
      </w:r>
      <w:bookmarkStart w:id="2562" w:name="_ETM_Q1_7037171"/>
      <w:bookmarkEnd w:id="2562"/>
      <w:r>
        <w:rPr>
          <w:rFonts w:hint="cs"/>
          <w:rtl/>
          <w:lang w:eastAsia="he-IL"/>
        </w:rPr>
        <w:t>תהיו ראשוני הדוברים. אם יש לכם משהו מאוד חשוב לומר,</w:t>
      </w:r>
      <w:r w:rsidR="00630005">
        <w:rPr>
          <w:rFonts w:hint="cs"/>
          <w:rtl/>
          <w:lang w:eastAsia="he-IL"/>
        </w:rPr>
        <w:t xml:space="preserve"> </w:t>
      </w:r>
      <w:bookmarkStart w:id="2563" w:name="_ETM_Q1_7038767"/>
      <w:bookmarkEnd w:id="2563"/>
      <w:r>
        <w:rPr>
          <w:rFonts w:hint="cs"/>
          <w:rtl/>
          <w:lang w:eastAsia="he-IL"/>
        </w:rPr>
        <w:t>תאמרו</w:t>
      </w:r>
      <w:r w:rsidR="00630005">
        <w:rPr>
          <w:rFonts w:hint="cs"/>
          <w:rtl/>
          <w:lang w:eastAsia="he-IL"/>
        </w:rPr>
        <w:t xml:space="preserve"> </w:t>
      </w:r>
      <w:r>
        <w:rPr>
          <w:rFonts w:hint="cs"/>
          <w:rtl/>
          <w:lang w:eastAsia="he-IL"/>
        </w:rPr>
        <w:t>אותו בדקה.</w:t>
      </w:r>
    </w:p>
    <w:p w:rsidR="00954E63" w:rsidRDefault="00954E63" w:rsidP="00954E63">
      <w:pPr>
        <w:rPr>
          <w:rtl/>
          <w:lang w:eastAsia="he-IL"/>
        </w:rPr>
      </w:pPr>
      <w:bookmarkStart w:id="2564" w:name="_ETM_Q1_7046679"/>
      <w:bookmarkStart w:id="2565" w:name="_ETM_Q1_7046733"/>
      <w:bookmarkEnd w:id="2564"/>
      <w:bookmarkEnd w:id="2565"/>
    </w:p>
    <w:p w:rsidR="00954E63" w:rsidRDefault="00954E63" w:rsidP="00954E63">
      <w:pPr>
        <w:rPr>
          <w:rtl/>
          <w:lang w:eastAsia="he-IL"/>
        </w:rPr>
      </w:pPr>
      <w:bookmarkStart w:id="2566" w:name="_ETM_Q1_7046823"/>
      <w:bookmarkStart w:id="2567" w:name="_ETM_Q1_7046881"/>
      <w:bookmarkEnd w:id="2566"/>
      <w:bookmarkEnd w:id="2567"/>
      <w:r>
        <w:rPr>
          <w:rFonts w:hint="cs"/>
          <w:rtl/>
          <w:lang w:eastAsia="he-IL"/>
        </w:rPr>
        <w:t xml:space="preserve">סדר הדוברים, אלא אם כן </w:t>
      </w:r>
      <w:bookmarkStart w:id="2568" w:name="_ETM_Q1_7044163"/>
      <w:bookmarkEnd w:id="2568"/>
      <w:r>
        <w:rPr>
          <w:rFonts w:hint="cs"/>
          <w:rtl/>
          <w:lang w:eastAsia="he-IL"/>
        </w:rPr>
        <w:t xml:space="preserve">מוותרים, הוא אמיר </w:t>
      </w:r>
      <w:proofErr w:type="spellStart"/>
      <w:r>
        <w:rPr>
          <w:rFonts w:hint="cs"/>
          <w:rtl/>
          <w:lang w:eastAsia="he-IL"/>
        </w:rPr>
        <w:t>ונג</w:t>
      </w:r>
      <w:proofErr w:type="spellEnd"/>
      <w:r>
        <w:rPr>
          <w:rFonts w:hint="cs"/>
          <w:rtl/>
          <w:lang w:eastAsia="he-IL"/>
        </w:rPr>
        <w:t xml:space="preserve">, ירון אליאס, רונן סולומון, נמרוד ספיר, </w:t>
      </w:r>
      <w:bookmarkStart w:id="2569" w:name="_ETM_Q1_7056917"/>
      <w:bookmarkEnd w:id="2569"/>
      <w:r>
        <w:rPr>
          <w:rFonts w:hint="cs"/>
          <w:rtl/>
          <w:lang w:eastAsia="he-IL"/>
        </w:rPr>
        <w:t xml:space="preserve">לינור </w:t>
      </w:r>
      <w:proofErr w:type="spellStart"/>
      <w:r>
        <w:rPr>
          <w:rFonts w:hint="cs"/>
          <w:rtl/>
          <w:lang w:eastAsia="he-IL"/>
        </w:rPr>
        <w:t>דויטש</w:t>
      </w:r>
      <w:proofErr w:type="spellEnd"/>
      <w:r>
        <w:rPr>
          <w:rFonts w:hint="cs"/>
          <w:rtl/>
          <w:lang w:eastAsia="he-IL"/>
        </w:rPr>
        <w:t xml:space="preserve">. זאת החמישייה אם מישהו מוותר שיאמר שהוא מוותר </w:t>
      </w:r>
      <w:bookmarkStart w:id="2570" w:name="_ETM_Q1_7064256"/>
      <w:bookmarkEnd w:id="2570"/>
      <w:r>
        <w:rPr>
          <w:rFonts w:hint="cs"/>
          <w:rtl/>
          <w:lang w:eastAsia="he-IL"/>
        </w:rPr>
        <w:t>וניתן לו יותר זמן בפעם הבאה.</w:t>
      </w:r>
    </w:p>
    <w:p w:rsidR="00954E63" w:rsidRDefault="00954E63" w:rsidP="00954E63">
      <w:pPr>
        <w:rPr>
          <w:rtl/>
          <w:lang w:eastAsia="he-IL"/>
        </w:rPr>
      </w:pPr>
      <w:bookmarkStart w:id="2571" w:name="_ETM_Q1_7065672"/>
      <w:bookmarkEnd w:id="2571"/>
    </w:p>
    <w:p w:rsidR="00954E63" w:rsidRDefault="00954E63" w:rsidP="00954E63">
      <w:pPr>
        <w:pStyle w:val="af9"/>
        <w:keepNext/>
        <w:rPr>
          <w:rtl/>
          <w:lang w:eastAsia="he-IL"/>
        </w:rPr>
      </w:pPr>
      <w:bookmarkStart w:id="2572" w:name="ET_guest_רונן_סולומון_163"/>
      <w:r w:rsidRPr="00954E63">
        <w:rPr>
          <w:rStyle w:val="TagStyle"/>
          <w:rtl/>
        </w:rPr>
        <w:t xml:space="preserve"> &lt;&lt; אורח &gt;&gt; </w:t>
      </w:r>
      <w:r>
        <w:rPr>
          <w:rFonts w:hint="cs"/>
          <w:rtl/>
          <w:lang w:eastAsia="he-IL"/>
        </w:rPr>
        <w:t>קריאה</w:t>
      </w:r>
      <w:r>
        <w:rPr>
          <w:rtl/>
          <w:lang w:eastAsia="he-IL"/>
        </w:rPr>
        <w:t>:</w:t>
      </w:r>
      <w:r w:rsidRPr="00954E63">
        <w:rPr>
          <w:rStyle w:val="TagStyle"/>
          <w:rtl/>
        </w:rPr>
        <w:t xml:space="preserve"> &lt;&lt; אורח &gt;&gt;</w:t>
      </w:r>
      <w:r w:rsidR="00630005">
        <w:rPr>
          <w:rtl/>
          <w:lang w:eastAsia="he-IL"/>
        </w:rPr>
        <w:t xml:space="preserve"> </w:t>
      </w:r>
      <w:r>
        <w:rPr>
          <w:rtl/>
          <w:lang w:eastAsia="he-IL"/>
        </w:rPr>
        <w:t xml:space="preserve"> </w:t>
      </w:r>
      <w:bookmarkEnd w:id="2572"/>
    </w:p>
    <w:p w:rsidR="00954E63" w:rsidRDefault="00954E63" w:rsidP="00954E63">
      <w:pPr>
        <w:pStyle w:val="KeepWithNext"/>
        <w:rPr>
          <w:rtl/>
          <w:lang w:eastAsia="he-IL"/>
        </w:rPr>
      </w:pPr>
    </w:p>
    <w:p w:rsidR="00954E63" w:rsidRDefault="00954E63" w:rsidP="00954E63">
      <w:pPr>
        <w:rPr>
          <w:rtl/>
          <w:lang w:eastAsia="he-IL"/>
        </w:rPr>
      </w:pPr>
      <w:bookmarkStart w:id="2573" w:name="_ETM_Q1_7065952"/>
      <w:bookmarkStart w:id="2574" w:name="_ETM_Q1_7065977"/>
      <w:bookmarkEnd w:id="2573"/>
      <w:bookmarkEnd w:id="2574"/>
      <w:r>
        <w:rPr>
          <w:rFonts w:hint="cs"/>
          <w:rtl/>
          <w:lang w:eastAsia="he-IL"/>
        </w:rPr>
        <w:t>נמרוד ואמיר בפעם הבאה.</w:t>
      </w:r>
    </w:p>
    <w:p w:rsidR="00954E63" w:rsidRDefault="00954E63" w:rsidP="00954E63">
      <w:pPr>
        <w:rPr>
          <w:rtl/>
          <w:lang w:eastAsia="he-IL"/>
        </w:rPr>
      </w:pPr>
      <w:bookmarkStart w:id="2575" w:name="_ETM_Q1_7074128"/>
      <w:bookmarkStart w:id="2576" w:name="_ETM_Q1_7074194"/>
      <w:bookmarkEnd w:id="2575"/>
      <w:bookmarkEnd w:id="2576"/>
    </w:p>
    <w:p w:rsidR="00954E63" w:rsidRDefault="00954E63" w:rsidP="00954E63">
      <w:pPr>
        <w:pStyle w:val="af6"/>
        <w:keepNext/>
        <w:rPr>
          <w:rtl/>
        </w:rPr>
      </w:pPr>
      <w:bookmarkStart w:id="2577" w:name="ET_yor_5765_164"/>
      <w:r w:rsidRPr="00954E63">
        <w:rPr>
          <w:rStyle w:val="TagStyle"/>
          <w:rtl/>
        </w:rPr>
        <w:t xml:space="preserve"> &lt;&lt; יור &gt;&gt; </w:t>
      </w:r>
      <w:r>
        <w:rPr>
          <w:rtl/>
        </w:rPr>
        <w:t>היו"ר מיכאל מרדכי ביטון:</w:t>
      </w:r>
      <w:r w:rsidRPr="00954E63">
        <w:rPr>
          <w:rStyle w:val="TagStyle"/>
          <w:rtl/>
        </w:rPr>
        <w:t xml:space="preserve"> &lt;&lt; יור &gt;&gt;</w:t>
      </w:r>
      <w:r w:rsidR="00630005">
        <w:rPr>
          <w:rtl/>
        </w:rPr>
        <w:t xml:space="preserve"> </w:t>
      </w:r>
      <w:r>
        <w:rPr>
          <w:rtl/>
        </w:rPr>
        <w:t xml:space="preserve"> </w:t>
      </w:r>
      <w:bookmarkEnd w:id="2577"/>
    </w:p>
    <w:p w:rsidR="00954E63" w:rsidRDefault="00954E63" w:rsidP="00954E63">
      <w:pPr>
        <w:pStyle w:val="KeepWithNext"/>
        <w:rPr>
          <w:rtl/>
          <w:lang w:eastAsia="he-IL"/>
        </w:rPr>
      </w:pPr>
    </w:p>
    <w:p w:rsidR="00954E63" w:rsidRDefault="00954E63" w:rsidP="00954E63">
      <w:pPr>
        <w:rPr>
          <w:rtl/>
          <w:lang w:eastAsia="he-IL"/>
        </w:rPr>
      </w:pPr>
      <w:r>
        <w:rPr>
          <w:rFonts w:hint="cs"/>
          <w:rtl/>
          <w:lang w:eastAsia="he-IL"/>
        </w:rPr>
        <w:t xml:space="preserve">תודה. ירון </w:t>
      </w:r>
      <w:bookmarkStart w:id="2578" w:name="_ETM_Q1_7077397"/>
      <w:bookmarkEnd w:id="2578"/>
      <w:r>
        <w:rPr>
          <w:rFonts w:hint="cs"/>
          <w:rtl/>
          <w:lang w:eastAsia="he-IL"/>
        </w:rPr>
        <w:t>אליאס אתנו?</w:t>
      </w:r>
      <w:r w:rsidR="00635519">
        <w:rPr>
          <w:rFonts w:hint="cs"/>
          <w:rtl/>
          <w:lang w:eastAsia="he-IL"/>
        </w:rPr>
        <w:t xml:space="preserve"> רונן סולומון, איגוד לשכות המסחר.</w:t>
      </w:r>
    </w:p>
    <w:p w:rsidR="00954E63" w:rsidRDefault="00954E63" w:rsidP="00954E63">
      <w:pPr>
        <w:rPr>
          <w:rtl/>
          <w:lang w:eastAsia="he-IL"/>
        </w:rPr>
      </w:pPr>
      <w:bookmarkStart w:id="2579" w:name="_ETM_Q1_7077622"/>
      <w:bookmarkStart w:id="2580" w:name="_ETM_Q1_7077679"/>
      <w:bookmarkEnd w:id="2579"/>
      <w:bookmarkEnd w:id="2580"/>
    </w:p>
    <w:p w:rsidR="00954E63" w:rsidRDefault="00954E63" w:rsidP="00954E63">
      <w:pPr>
        <w:pStyle w:val="af9"/>
        <w:keepNext/>
        <w:rPr>
          <w:rtl/>
          <w:lang w:eastAsia="he-IL"/>
        </w:rPr>
      </w:pPr>
      <w:bookmarkStart w:id="2581" w:name="ET_guest_רונן_סולומון_165"/>
      <w:r w:rsidRPr="00954E63">
        <w:rPr>
          <w:rStyle w:val="TagStyle"/>
          <w:rtl/>
        </w:rPr>
        <w:t xml:space="preserve"> &lt;&lt; אורח &gt;&gt; </w:t>
      </w:r>
      <w:r>
        <w:rPr>
          <w:rtl/>
          <w:lang w:eastAsia="he-IL"/>
        </w:rPr>
        <w:t>רונן סולומון:</w:t>
      </w:r>
      <w:r w:rsidRPr="00954E63">
        <w:rPr>
          <w:rStyle w:val="TagStyle"/>
          <w:rtl/>
        </w:rPr>
        <w:t xml:space="preserve"> &lt;&lt; אורח &gt;&gt;</w:t>
      </w:r>
      <w:r w:rsidR="00630005">
        <w:rPr>
          <w:rtl/>
          <w:lang w:eastAsia="he-IL"/>
        </w:rPr>
        <w:t xml:space="preserve"> </w:t>
      </w:r>
      <w:r>
        <w:rPr>
          <w:rtl/>
          <w:lang w:eastAsia="he-IL"/>
        </w:rPr>
        <w:t xml:space="preserve"> </w:t>
      </w:r>
      <w:bookmarkEnd w:id="2581"/>
    </w:p>
    <w:p w:rsidR="00954E63" w:rsidRDefault="00954E63" w:rsidP="00954E63">
      <w:pPr>
        <w:pStyle w:val="KeepWithNext"/>
        <w:rPr>
          <w:rtl/>
          <w:lang w:eastAsia="he-IL"/>
        </w:rPr>
      </w:pPr>
    </w:p>
    <w:p w:rsidR="00954E63" w:rsidRDefault="00954E63" w:rsidP="00954E63">
      <w:pPr>
        <w:rPr>
          <w:rtl/>
          <w:lang w:eastAsia="he-IL"/>
        </w:rPr>
      </w:pPr>
      <w:bookmarkStart w:id="2582" w:name="_ETM_Q1_7078909"/>
      <w:bookmarkStart w:id="2583" w:name="_ETM_Q1_7078928"/>
      <w:bookmarkEnd w:id="2582"/>
      <w:bookmarkEnd w:id="2583"/>
      <w:r>
        <w:rPr>
          <w:rFonts w:hint="cs"/>
          <w:rtl/>
          <w:lang w:eastAsia="he-IL"/>
        </w:rPr>
        <w:t xml:space="preserve">תודה. אני אקצר כי אין </w:t>
      </w:r>
      <w:bookmarkStart w:id="2584" w:name="_ETM_Q1_7081188"/>
      <w:bookmarkEnd w:id="2584"/>
      <w:r>
        <w:rPr>
          <w:rFonts w:hint="cs"/>
          <w:rtl/>
          <w:lang w:eastAsia="he-IL"/>
        </w:rPr>
        <w:t>זמן. אני אציין נקודה חשובה</w:t>
      </w:r>
      <w:r w:rsidR="00630005">
        <w:rPr>
          <w:rFonts w:hint="cs"/>
          <w:rtl/>
          <w:lang w:eastAsia="he-IL"/>
        </w:rPr>
        <w:t xml:space="preserve"> </w:t>
      </w:r>
      <w:r>
        <w:rPr>
          <w:rFonts w:hint="cs"/>
          <w:rtl/>
          <w:lang w:eastAsia="he-IL"/>
        </w:rPr>
        <w:t xml:space="preserve">שעלתה בוועדה לפני כשנה, </w:t>
      </w:r>
      <w:bookmarkStart w:id="2585" w:name="_ETM_Q1_7087207"/>
      <w:bookmarkEnd w:id="2585"/>
      <w:r>
        <w:rPr>
          <w:rFonts w:hint="cs"/>
          <w:rtl/>
          <w:lang w:eastAsia="he-IL"/>
        </w:rPr>
        <w:t xml:space="preserve">אצל קודמך חבר הכנסת </w:t>
      </w:r>
      <w:proofErr w:type="spellStart"/>
      <w:r>
        <w:rPr>
          <w:rFonts w:hint="cs"/>
          <w:rtl/>
          <w:lang w:eastAsia="he-IL"/>
        </w:rPr>
        <w:t>מרגי</w:t>
      </w:r>
      <w:proofErr w:type="spellEnd"/>
      <w:r>
        <w:rPr>
          <w:rFonts w:hint="cs"/>
          <w:rtl/>
          <w:lang w:eastAsia="he-IL"/>
        </w:rPr>
        <w:t xml:space="preserve"> שדיבר על מקורות אשראי. לא </w:t>
      </w:r>
      <w:bookmarkStart w:id="2586" w:name="_ETM_Q1_7094281"/>
      <w:bookmarkEnd w:id="2586"/>
      <w:r>
        <w:rPr>
          <w:rFonts w:hint="cs"/>
          <w:rtl/>
          <w:lang w:eastAsia="he-IL"/>
        </w:rPr>
        <w:t xml:space="preserve">ניתן לעשות השוואה </w:t>
      </w:r>
      <w:proofErr w:type="spellStart"/>
      <w:r>
        <w:rPr>
          <w:rFonts w:hint="cs"/>
          <w:rtl/>
          <w:lang w:eastAsia="he-IL"/>
        </w:rPr>
        <w:t>אמיתית</w:t>
      </w:r>
      <w:proofErr w:type="spellEnd"/>
      <w:r>
        <w:rPr>
          <w:rFonts w:hint="cs"/>
          <w:rtl/>
          <w:lang w:eastAsia="he-IL"/>
        </w:rPr>
        <w:t xml:space="preserve"> בין גופים בנקאיים לגופים שאינם בנקאיים כל עוד אין מקורות אשראי. הנושא עלה בפני חבר </w:t>
      </w:r>
      <w:bookmarkStart w:id="2587" w:name="_ETM_Q1_7101796"/>
      <w:bookmarkStart w:id="2588" w:name="_ETM_Q1_7100103"/>
      <w:bookmarkStart w:id="2589" w:name="_ETM_Q1_7100174"/>
      <w:bookmarkEnd w:id="2587"/>
      <w:bookmarkEnd w:id="2588"/>
      <w:bookmarkEnd w:id="2589"/>
      <w:r>
        <w:rPr>
          <w:rFonts w:hint="cs"/>
          <w:rtl/>
          <w:lang w:eastAsia="he-IL"/>
        </w:rPr>
        <w:t xml:space="preserve">הכנסת </w:t>
      </w:r>
      <w:proofErr w:type="spellStart"/>
      <w:r>
        <w:rPr>
          <w:rFonts w:hint="cs"/>
          <w:rtl/>
          <w:lang w:eastAsia="he-IL"/>
        </w:rPr>
        <w:t>מרגי</w:t>
      </w:r>
      <w:proofErr w:type="spellEnd"/>
      <w:r>
        <w:rPr>
          <w:rFonts w:hint="cs"/>
          <w:rtl/>
          <w:lang w:eastAsia="he-IL"/>
        </w:rPr>
        <w:t xml:space="preserve"> והוא ביקש מבנק</w:t>
      </w:r>
      <w:bookmarkStart w:id="2590" w:name="_ETM_Q1_7103070"/>
      <w:bookmarkEnd w:id="2590"/>
      <w:r>
        <w:rPr>
          <w:rFonts w:hint="cs"/>
          <w:rtl/>
          <w:lang w:eastAsia="he-IL"/>
        </w:rPr>
        <w:t xml:space="preserve"> ישראל להניח פתרונות אבל עד היום לא ניתנו פתרונות. היה איזה פתרון חלקי אבל </w:t>
      </w:r>
      <w:bookmarkStart w:id="2591" w:name="_ETM_Q1_7108590"/>
      <w:bookmarkEnd w:id="2591"/>
      <w:r>
        <w:rPr>
          <w:rFonts w:hint="cs"/>
          <w:rtl/>
          <w:lang w:eastAsia="he-IL"/>
        </w:rPr>
        <w:t xml:space="preserve">הוא לא היה יעיל. לכן אני חושב שגם זה </w:t>
      </w:r>
      <w:bookmarkStart w:id="2592" w:name="_ETM_Q1_7113037"/>
      <w:bookmarkEnd w:id="2592"/>
      <w:r>
        <w:rPr>
          <w:rFonts w:hint="cs"/>
          <w:rtl/>
          <w:lang w:eastAsia="he-IL"/>
        </w:rPr>
        <w:t>צריך להיות על השולחן.</w:t>
      </w:r>
    </w:p>
    <w:p w:rsidR="00954E63" w:rsidRDefault="00954E63" w:rsidP="00954E63">
      <w:pPr>
        <w:rPr>
          <w:rtl/>
          <w:lang w:eastAsia="he-IL"/>
        </w:rPr>
      </w:pPr>
      <w:bookmarkStart w:id="2593" w:name="_ETM_Q1_7114562"/>
      <w:bookmarkStart w:id="2594" w:name="_ETM_Q1_7114632"/>
      <w:bookmarkEnd w:id="2593"/>
      <w:bookmarkEnd w:id="2594"/>
    </w:p>
    <w:p w:rsidR="006E7EDA" w:rsidRDefault="00954E63" w:rsidP="00F8163B">
      <w:pPr>
        <w:rPr>
          <w:rtl/>
          <w:lang w:eastAsia="he-IL"/>
        </w:rPr>
      </w:pPr>
      <w:bookmarkStart w:id="2595" w:name="_ETM_Q1_7114682"/>
      <w:bookmarkStart w:id="2596" w:name="_ETM_Q1_7114743"/>
      <w:bookmarkEnd w:id="2595"/>
      <w:bookmarkEnd w:id="2596"/>
      <w:r>
        <w:rPr>
          <w:rFonts w:hint="cs"/>
          <w:rtl/>
          <w:lang w:eastAsia="he-IL"/>
        </w:rPr>
        <w:t xml:space="preserve">נקודה נוספת לגבי מה שאמר איתן מדמון, מנכ"ל איגוד הבנקים. </w:t>
      </w:r>
      <w:r w:rsidR="00F8163B">
        <w:rPr>
          <w:rFonts w:hint="cs"/>
          <w:rtl/>
          <w:lang w:eastAsia="he-IL"/>
        </w:rPr>
        <w:t xml:space="preserve">גם אני חושב שצריך לעשות </w:t>
      </w:r>
      <w:r w:rsidR="00F8163B">
        <w:rPr>
          <w:lang w:eastAsia="he-IL"/>
        </w:rPr>
        <w:t>Open</w:t>
      </w:r>
      <w:r w:rsidR="00F8163B">
        <w:rPr>
          <w:rFonts w:hint="cs"/>
          <w:rtl/>
          <w:lang w:eastAsia="he-IL"/>
        </w:rPr>
        <w:t xml:space="preserve"> </w:t>
      </w:r>
      <w:bookmarkStart w:id="2597" w:name="_ETM_Q1_7120157"/>
      <w:bookmarkEnd w:id="2597"/>
      <w:proofErr w:type="spellStart"/>
      <w:r w:rsidR="00F8163B">
        <w:rPr>
          <w:rFonts w:hint="cs"/>
          <w:rtl/>
          <w:lang w:eastAsia="he-IL"/>
        </w:rPr>
        <w:t>פייננס</w:t>
      </w:r>
      <w:proofErr w:type="spellEnd"/>
      <w:r w:rsidR="00F8163B">
        <w:rPr>
          <w:rFonts w:hint="cs"/>
          <w:rtl/>
          <w:lang w:eastAsia="he-IL"/>
        </w:rPr>
        <w:t xml:space="preserve"> ולא רק </w:t>
      </w:r>
      <w:r w:rsidR="00F8163B">
        <w:rPr>
          <w:lang w:eastAsia="he-IL"/>
        </w:rPr>
        <w:t>Open</w:t>
      </w:r>
      <w:bookmarkStart w:id="2598" w:name="_ETM_Q1_6967591"/>
      <w:bookmarkStart w:id="2599" w:name="_ETM_Q1_6967659"/>
      <w:bookmarkEnd w:id="2598"/>
      <w:bookmarkEnd w:id="2599"/>
      <w:r w:rsidR="00F8163B">
        <w:rPr>
          <w:rFonts w:hint="cs"/>
          <w:rtl/>
          <w:lang w:eastAsia="he-IL"/>
        </w:rPr>
        <w:t xml:space="preserve"> בנקים</w:t>
      </w:r>
      <w:r w:rsidR="00635519">
        <w:rPr>
          <w:rFonts w:hint="cs"/>
          <w:rtl/>
          <w:lang w:eastAsia="he-IL"/>
        </w:rPr>
        <w:t xml:space="preserve"> אבל זה תהליך שייקח </w:t>
      </w:r>
      <w:bookmarkStart w:id="2600" w:name="_ETM_Q1_7123438"/>
      <w:bookmarkEnd w:id="2600"/>
      <w:r w:rsidR="00635519">
        <w:rPr>
          <w:rFonts w:hint="cs"/>
          <w:rtl/>
          <w:lang w:eastAsia="he-IL"/>
        </w:rPr>
        <w:t xml:space="preserve">זמן כי הבנקים כבר שלוש שנים בתוך </w:t>
      </w:r>
      <w:bookmarkStart w:id="2601" w:name="_ETM_Q1_7120826"/>
      <w:bookmarkEnd w:id="2601"/>
      <w:r w:rsidR="00635519">
        <w:rPr>
          <w:rFonts w:hint="cs"/>
          <w:rtl/>
          <w:lang w:eastAsia="he-IL"/>
        </w:rPr>
        <w:t>התהליך. גופים שאינם בנקאיים נכנסים עכשיו. זה תה</w:t>
      </w:r>
      <w:bookmarkStart w:id="2602" w:name="_ETM_Q1_7125882"/>
      <w:bookmarkEnd w:id="2602"/>
      <w:r w:rsidR="00635519">
        <w:rPr>
          <w:rFonts w:hint="cs"/>
          <w:rtl/>
          <w:lang w:eastAsia="he-IL"/>
        </w:rPr>
        <w:t>ליך שלוקח זמן.</w:t>
      </w:r>
      <w:r w:rsidR="00630005">
        <w:rPr>
          <w:rFonts w:hint="cs"/>
          <w:rtl/>
          <w:lang w:eastAsia="he-IL"/>
        </w:rPr>
        <w:t xml:space="preserve"> </w:t>
      </w:r>
      <w:r w:rsidR="00635519">
        <w:rPr>
          <w:rFonts w:hint="cs"/>
          <w:rtl/>
          <w:lang w:eastAsia="he-IL"/>
        </w:rPr>
        <w:t xml:space="preserve">זה לא יהיה ביום ולא ביומיים. </w:t>
      </w:r>
      <w:bookmarkStart w:id="2603" w:name="_ETM_Q1_7132306"/>
      <w:bookmarkEnd w:id="2603"/>
      <w:r w:rsidR="00635519">
        <w:rPr>
          <w:rFonts w:hint="cs"/>
          <w:rtl/>
          <w:lang w:eastAsia="he-IL"/>
        </w:rPr>
        <w:t>תודה רבה.</w:t>
      </w:r>
    </w:p>
    <w:p w:rsidR="00635519" w:rsidRDefault="00635519" w:rsidP="00F8163B">
      <w:pPr>
        <w:rPr>
          <w:rtl/>
          <w:lang w:eastAsia="he-IL"/>
        </w:rPr>
      </w:pPr>
      <w:bookmarkStart w:id="2604" w:name="_ETM_Q1_7132158"/>
      <w:bookmarkEnd w:id="2604"/>
    </w:p>
    <w:p w:rsidR="00635519" w:rsidRDefault="00635519" w:rsidP="00635519">
      <w:pPr>
        <w:pStyle w:val="af6"/>
        <w:keepNext/>
        <w:rPr>
          <w:rtl/>
        </w:rPr>
      </w:pPr>
      <w:bookmarkStart w:id="2605" w:name="ET_yor_5765_166"/>
      <w:r w:rsidRPr="00635519">
        <w:rPr>
          <w:rStyle w:val="TagStyle"/>
          <w:rtl/>
        </w:rPr>
        <w:t xml:space="preserve"> &lt;&lt; יור &gt;&gt; </w:t>
      </w:r>
      <w:r>
        <w:rPr>
          <w:rtl/>
        </w:rPr>
        <w:t>היו"ר מיכאל מרדכי ביטון:</w:t>
      </w:r>
      <w:r w:rsidRPr="00635519">
        <w:rPr>
          <w:rStyle w:val="TagStyle"/>
          <w:rtl/>
        </w:rPr>
        <w:t xml:space="preserve"> &lt;&lt; יור &gt;&gt;</w:t>
      </w:r>
      <w:r w:rsidR="00630005">
        <w:rPr>
          <w:rtl/>
        </w:rPr>
        <w:t xml:space="preserve"> </w:t>
      </w:r>
      <w:r>
        <w:rPr>
          <w:rtl/>
        </w:rPr>
        <w:t xml:space="preserve"> </w:t>
      </w:r>
      <w:bookmarkEnd w:id="2605"/>
    </w:p>
    <w:p w:rsidR="00635519" w:rsidRDefault="00635519" w:rsidP="00635519">
      <w:pPr>
        <w:pStyle w:val="KeepWithNext"/>
        <w:rPr>
          <w:rtl/>
          <w:lang w:eastAsia="he-IL"/>
        </w:rPr>
      </w:pPr>
    </w:p>
    <w:p w:rsidR="00635519" w:rsidRDefault="00635519" w:rsidP="00635519">
      <w:pPr>
        <w:rPr>
          <w:rtl/>
          <w:lang w:eastAsia="he-IL"/>
        </w:rPr>
      </w:pPr>
      <w:bookmarkStart w:id="2606" w:name="_ETM_Q1_7132558"/>
      <w:bookmarkStart w:id="2607" w:name="_ETM_Q1_7132580"/>
      <w:bookmarkEnd w:id="2606"/>
      <w:bookmarkEnd w:id="2607"/>
      <w:r>
        <w:rPr>
          <w:rFonts w:hint="cs"/>
          <w:rtl/>
          <w:lang w:eastAsia="he-IL"/>
        </w:rPr>
        <w:t>תודה לך.</w:t>
      </w:r>
      <w:r w:rsidR="00630005">
        <w:rPr>
          <w:rFonts w:hint="cs"/>
          <w:rtl/>
          <w:lang w:eastAsia="he-IL"/>
        </w:rPr>
        <w:t xml:space="preserve"> </w:t>
      </w:r>
      <w:r>
        <w:rPr>
          <w:rFonts w:hint="cs"/>
          <w:rtl/>
          <w:lang w:eastAsia="he-IL"/>
        </w:rPr>
        <w:t xml:space="preserve">לינור </w:t>
      </w:r>
      <w:proofErr w:type="spellStart"/>
      <w:r>
        <w:rPr>
          <w:rFonts w:hint="cs"/>
          <w:rtl/>
          <w:lang w:eastAsia="he-IL"/>
        </w:rPr>
        <w:t>דויטש</w:t>
      </w:r>
      <w:proofErr w:type="spellEnd"/>
      <w:r>
        <w:rPr>
          <w:rFonts w:hint="cs"/>
          <w:rtl/>
          <w:lang w:eastAsia="he-IL"/>
        </w:rPr>
        <w:t>.</w:t>
      </w:r>
    </w:p>
    <w:p w:rsidR="00635519" w:rsidRDefault="00635519" w:rsidP="00635519">
      <w:pPr>
        <w:rPr>
          <w:rtl/>
          <w:lang w:eastAsia="he-IL"/>
        </w:rPr>
      </w:pPr>
      <w:bookmarkStart w:id="2608" w:name="_ETM_Q1_7134556"/>
      <w:bookmarkStart w:id="2609" w:name="_ETM_Q1_7134621"/>
      <w:bookmarkEnd w:id="2608"/>
      <w:bookmarkEnd w:id="2609"/>
    </w:p>
    <w:p w:rsidR="00635519" w:rsidRDefault="00635519" w:rsidP="00635519">
      <w:pPr>
        <w:pStyle w:val="af9"/>
        <w:keepNext/>
        <w:rPr>
          <w:rtl/>
          <w:lang w:eastAsia="he-IL"/>
        </w:rPr>
      </w:pPr>
      <w:bookmarkStart w:id="2610" w:name="ET_guest_לינור_דויטש_167"/>
      <w:r w:rsidRPr="00635519">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635519">
        <w:rPr>
          <w:rStyle w:val="TagStyle"/>
          <w:rtl/>
        </w:rPr>
        <w:t xml:space="preserve"> &lt;&lt; אורח &gt;&gt;</w:t>
      </w:r>
      <w:r w:rsidR="00630005">
        <w:rPr>
          <w:rtl/>
          <w:lang w:eastAsia="he-IL"/>
        </w:rPr>
        <w:t xml:space="preserve"> </w:t>
      </w:r>
      <w:r>
        <w:rPr>
          <w:rtl/>
          <w:lang w:eastAsia="he-IL"/>
        </w:rPr>
        <w:t xml:space="preserve"> </w:t>
      </w:r>
      <w:bookmarkEnd w:id="2610"/>
    </w:p>
    <w:p w:rsidR="00635519" w:rsidRDefault="00635519" w:rsidP="00635519">
      <w:pPr>
        <w:pStyle w:val="KeepWithNext"/>
        <w:rPr>
          <w:rtl/>
          <w:lang w:eastAsia="he-IL"/>
        </w:rPr>
      </w:pPr>
    </w:p>
    <w:p w:rsidR="00635519" w:rsidRDefault="00635519" w:rsidP="00635519">
      <w:pPr>
        <w:rPr>
          <w:rtl/>
          <w:lang w:eastAsia="he-IL"/>
        </w:rPr>
      </w:pPr>
      <w:bookmarkStart w:id="2611" w:name="_ETM_Q1_7136230"/>
      <w:bookmarkStart w:id="2612" w:name="_ETM_Q1_7136252"/>
      <w:bookmarkEnd w:id="2611"/>
      <w:bookmarkEnd w:id="2612"/>
      <w:r>
        <w:rPr>
          <w:rFonts w:hint="cs"/>
          <w:rtl/>
          <w:lang w:eastAsia="he-IL"/>
        </w:rPr>
        <w:t xml:space="preserve">אני ממש לא מוותרת. תודה רבה על זכות הדיבור. </w:t>
      </w:r>
      <w:bookmarkStart w:id="2613" w:name="_ETM_Q1_7141798"/>
      <w:bookmarkEnd w:id="2613"/>
      <w:r>
        <w:rPr>
          <w:rFonts w:hint="cs"/>
          <w:rtl/>
          <w:lang w:eastAsia="he-IL"/>
        </w:rPr>
        <w:t xml:space="preserve">חבל שהגיעה רק עכשיו. אני מנכ"לית לובי 99 ואני </w:t>
      </w:r>
      <w:bookmarkStart w:id="2614" w:name="_ETM_Q1_7144230"/>
      <w:bookmarkEnd w:id="2614"/>
      <w:r>
        <w:rPr>
          <w:rFonts w:hint="cs"/>
          <w:rtl/>
          <w:lang w:eastAsia="he-IL"/>
        </w:rPr>
        <w:t>רוצה להגיב לדברים שנאמרו כאן.</w:t>
      </w:r>
    </w:p>
    <w:p w:rsidR="00635519" w:rsidRDefault="00635519" w:rsidP="00635519">
      <w:pPr>
        <w:rPr>
          <w:rtl/>
          <w:lang w:eastAsia="he-IL"/>
        </w:rPr>
      </w:pPr>
      <w:bookmarkStart w:id="2615" w:name="_ETM_Q1_7153438"/>
      <w:bookmarkStart w:id="2616" w:name="_ETM_Q1_7153501"/>
      <w:bookmarkEnd w:id="2615"/>
      <w:bookmarkEnd w:id="2616"/>
    </w:p>
    <w:p w:rsidR="00635519" w:rsidRDefault="00635519" w:rsidP="00635519">
      <w:pPr>
        <w:pStyle w:val="af6"/>
        <w:keepNext/>
        <w:rPr>
          <w:rtl/>
        </w:rPr>
      </w:pPr>
      <w:bookmarkStart w:id="2617" w:name="ET_yor_5765_168"/>
      <w:r w:rsidRPr="00635519">
        <w:rPr>
          <w:rStyle w:val="TagStyle"/>
          <w:rtl/>
        </w:rPr>
        <w:t xml:space="preserve"> &lt;&lt; יור &gt;&gt; </w:t>
      </w:r>
      <w:r>
        <w:rPr>
          <w:rtl/>
        </w:rPr>
        <w:t>היו"ר מיכאל מרדכי ביטון:</w:t>
      </w:r>
      <w:r w:rsidRPr="00635519">
        <w:rPr>
          <w:rStyle w:val="TagStyle"/>
          <w:rtl/>
        </w:rPr>
        <w:t xml:space="preserve"> &lt;&lt; יור &gt;&gt;</w:t>
      </w:r>
      <w:r w:rsidR="00630005">
        <w:rPr>
          <w:rtl/>
        </w:rPr>
        <w:t xml:space="preserve"> </w:t>
      </w:r>
      <w:r>
        <w:rPr>
          <w:rtl/>
        </w:rPr>
        <w:t xml:space="preserve"> </w:t>
      </w:r>
      <w:bookmarkEnd w:id="2617"/>
    </w:p>
    <w:p w:rsidR="00635519" w:rsidRDefault="00635519" w:rsidP="00635519">
      <w:pPr>
        <w:pStyle w:val="KeepWithNext"/>
        <w:rPr>
          <w:rtl/>
          <w:lang w:eastAsia="he-IL"/>
        </w:rPr>
      </w:pPr>
    </w:p>
    <w:p w:rsidR="00635519" w:rsidRDefault="00635519" w:rsidP="00635519">
      <w:pPr>
        <w:rPr>
          <w:rtl/>
          <w:lang w:eastAsia="he-IL"/>
        </w:rPr>
      </w:pPr>
      <w:bookmarkStart w:id="2618" w:name="_ETM_Q1_7154650"/>
      <w:bookmarkStart w:id="2619" w:name="_ETM_Q1_7154673"/>
      <w:bookmarkEnd w:id="2618"/>
      <w:bookmarkEnd w:id="2619"/>
      <w:r>
        <w:rPr>
          <w:rFonts w:hint="cs"/>
          <w:rtl/>
          <w:lang w:eastAsia="he-IL"/>
        </w:rPr>
        <w:t xml:space="preserve">לא שומעים אותך טוב. </w:t>
      </w:r>
    </w:p>
    <w:p w:rsidR="00635519" w:rsidRDefault="00635519" w:rsidP="00635519">
      <w:pPr>
        <w:rPr>
          <w:rtl/>
          <w:lang w:eastAsia="he-IL"/>
        </w:rPr>
      </w:pPr>
      <w:bookmarkStart w:id="2620" w:name="_ETM_Q1_7156803"/>
      <w:bookmarkStart w:id="2621" w:name="_ETM_Q1_7156867"/>
      <w:bookmarkEnd w:id="2620"/>
      <w:bookmarkEnd w:id="2621"/>
    </w:p>
    <w:p w:rsidR="00635519" w:rsidRDefault="00635519" w:rsidP="00635519">
      <w:pPr>
        <w:pStyle w:val="af9"/>
        <w:keepNext/>
        <w:rPr>
          <w:rtl/>
          <w:lang w:eastAsia="he-IL"/>
        </w:rPr>
      </w:pPr>
      <w:bookmarkStart w:id="2622" w:name="ET_guest_לינור_דויטש_169"/>
      <w:r w:rsidRPr="00635519">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635519">
        <w:rPr>
          <w:rStyle w:val="TagStyle"/>
          <w:rtl/>
        </w:rPr>
        <w:t xml:space="preserve"> &lt;&lt; אורח &gt;&gt;</w:t>
      </w:r>
      <w:r w:rsidR="00630005">
        <w:rPr>
          <w:rtl/>
          <w:lang w:eastAsia="he-IL"/>
        </w:rPr>
        <w:t xml:space="preserve"> </w:t>
      </w:r>
      <w:r>
        <w:rPr>
          <w:rtl/>
          <w:lang w:eastAsia="he-IL"/>
        </w:rPr>
        <w:t xml:space="preserve"> </w:t>
      </w:r>
      <w:bookmarkEnd w:id="2622"/>
    </w:p>
    <w:p w:rsidR="00635519" w:rsidRDefault="00635519" w:rsidP="00635519">
      <w:pPr>
        <w:pStyle w:val="KeepWithNext"/>
        <w:rPr>
          <w:rtl/>
          <w:lang w:eastAsia="he-IL"/>
        </w:rPr>
      </w:pPr>
    </w:p>
    <w:p w:rsidR="00635519" w:rsidRDefault="00635519" w:rsidP="00635519">
      <w:pPr>
        <w:rPr>
          <w:rtl/>
          <w:lang w:eastAsia="he-IL"/>
        </w:rPr>
      </w:pPr>
      <w:bookmarkStart w:id="2623" w:name="_ETM_Q1_7157169"/>
      <w:bookmarkStart w:id="2624" w:name="_ETM_Q1_7157193"/>
      <w:bookmarkEnd w:id="2623"/>
      <w:bookmarkEnd w:id="2624"/>
      <w:r>
        <w:rPr>
          <w:rFonts w:hint="cs"/>
          <w:rtl/>
          <w:lang w:eastAsia="he-IL"/>
        </w:rPr>
        <w:t>אני רוצה להגיב לדבריו של מנכ"ל אי</w:t>
      </w:r>
      <w:bookmarkStart w:id="2625" w:name="_ETM_Q1_7186303"/>
      <w:bookmarkEnd w:id="2625"/>
      <w:r>
        <w:rPr>
          <w:rFonts w:hint="cs"/>
          <w:rtl/>
          <w:lang w:eastAsia="he-IL"/>
        </w:rPr>
        <w:t>גוד הבנקים ואז להעלות עוד שתי נקודות</w:t>
      </w:r>
      <w:bookmarkStart w:id="2626" w:name="_ETM_Q1_7191722"/>
      <w:bookmarkStart w:id="2627" w:name="_ETM_Q1_7191786"/>
      <w:bookmarkEnd w:id="2626"/>
      <w:bookmarkEnd w:id="2627"/>
      <w:r>
        <w:rPr>
          <w:rFonts w:hint="cs"/>
          <w:rtl/>
          <w:lang w:eastAsia="he-IL"/>
        </w:rPr>
        <w:t xml:space="preserve"> מאוד </w:t>
      </w:r>
      <w:bookmarkStart w:id="2628" w:name="_ETM_Q1_7188323"/>
      <w:bookmarkEnd w:id="2628"/>
      <w:r>
        <w:rPr>
          <w:rFonts w:hint="cs"/>
          <w:rtl/>
          <w:lang w:eastAsia="he-IL"/>
        </w:rPr>
        <w:t>חשובות. חיכיתי בסבלנות לתורי, אז אני מבקשת שלא לדלג.</w:t>
      </w:r>
    </w:p>
    <w:p w:rsidR="00635519" w:rsidRDefault="00635519" w:rsidP="00635519">
      <w:pPr>
        <w:rPr>
          <w:rtl/>
          <w:lang w:eastAsia="he-IL"/>
        </w:rPr>
      </w:pPr>
      <w:bookmarkStart w:id="2629" w:name="_ETM_Q1_7190596"/>
      <w:bookmarkStart w:id="2630" w:name="_ETM_Q1_7190657"/>
      <w:bookmarkStart w:id="2631" w:name="_ETM_Q1_7190836"/>
      <w:bookmarkEnd w:id="2629"/>
      <w:bookmarkEnd w:id="2630"/>
      <w:bookmarkEnd w:id="2631"/>
    </w:p>
    <w:p w:rsidR="00635519" w:rsidRDefault="00635519" w:rsidP="00635519">
      <w:pPr>
        <w:rPr>
          <w:rtl/>
          <w:lang w:eastAsia="he-IL"/>
        </w:rPr>
      </w:pPr>
      <w:bookmarkStart w:id="2632" w:name="_ETM_Q1_7190891"/>
      <w:bookmarkEnd w:id="2632"/>
      <w:r>
        <w:rPr>
          <w:rFonts w:hint="cs"/>
          <w:rtl/>
          <w:lang w:eastAsia="he-IL"/>
        </w:rPr>
        <w:t xml:space="preserve">קודם </w:t>
      </w:r>
      <w:bookmarkStart w:id="2633" w:name="_ETM_Q1_7196148"/>
      <w:bookmarkEnd w:id="2633"/>
      <w:r>
        <w:rPr>
          <w:rFonts w:hint="cs"/>
          <w:rtl/>
          <w:lang w:eastAsia="he-IL"/>
        </w:rPr>
        <w:t>כל, ספרתי לפחות חמש פעמים שמנכ"ל איגוד הבנקי</w:t>
      </w:r>
      <w:bookmarkStart w:id="2634" w:name="_ETM_Q1_7195565"/>
      <w:bookmarkEnd w:id="2634"/>
      <w:r>
        <w:rPr>
          <w:rFonts w:hint="cs"/>
          <w:rtl/>
          <w:lang w:eastAsia="he-IL"/>
        </w:rPr>
        <w:t xml:space="preserve">ם השתמש במושג טובת הלקוח, באינטרס של הציבור, ואני </w:t>
      </w:r>
      <w:bookmarkStart w:id="2635" w:name="_ETM_Q1_7200535"/>
      <w:bookmarkEnd w:id="2635"/>
      <w:r>
        <w:rPr>
          <w:rFonts w:hint="cs"/>
          <w:rtl/>
          <w:lang w:eastAsia="he-IL"/>
        </w:rPr>
        <w:t>מקווה שגם אתם חשתם אתי איך האירוניה קיימת כי אם הבנקים היו מבינים את משמעות המונחים האלה, לא היינו צריכים את החוק הזה שאנחנו מחכים לו כבר כל כך הרבה שנים</w:t>
      </w:r>
      <w:r w:rsidR="00630005">
        <w:rPr>
          <w:rFonts w:hint="cs"/>
          <w:rtl/>
          <w:lang w:eastAsia="he-IL"/>
        </w:rPr>
        <w:t xml:space="preserve"> </w:t>
      </w:r>
      <w:r>
        <w:rPr>
          <w:rFonts w:hint="cs"/>
          <w:rtl/>
          <w:lang w:eastAsia="he-IL"/>
        </w:rPr>
        <w:t xml:space="preserve">והניסיונות, תסלחו לי, </w:t>
      </w:r>
      <w:bookmarkStart w:id="2636" w:name="_ETM_Q1_7211650"/>
      <w:bookmarkEnd w:id="2636"/>
      <w:r>
        <w:rPr>
          <w:rFonts w:hint="cs"/>
          <w:rtl/>
          <w:lang w:eastAsia="he-IL"/>
        </w:rPr>
        <w:t xml:space="preserve">עם ההפחדה בנושא הפרטיות, שזה היה קלאסי שהם </w:t>
      </w:r>
      <w:bookmarkStart w:id="2637" w:name="_ETM_Q1_7214083"/>
      <w:bookmarkEnd w:id="2637"/>
      <w:r>
        <w:rPr>
          <w:rFonts w:hint="cs"/>
          <w:rtl/>
          <w:lang w:eastAsia="he-IL"/>
        </w:rPr>
        <w:t xml:space="preserve">ילכו לשם, אסור להיבהל מהם. החוק הזה הוא חוק טוב. </w:t>
      </w:r>
      <w:bookmarkStart w:id="2638" w:name="_ETM_Q1_7217729"/>
      <w:bookmarkEnd w:id="2638"/>
      <w:r>
        <w:rPr>
          <w:rFonts w:hint="cs"/>
          <w:rtl/>
          <w:lang w:eastAsia="he-IL"/>
        </w:rPr>
        <w:t xml:space="preserve">אנחנו בלובי 99 מלווים את נושא הבנקאות והפיכתה לתחרות </w:t>
      </w:r>
      <w:bookmarkStart w:id="2639" w:name="_ETM_Q1_7220210"/>
      <w:bookmarkEnd w:id="2639"/>
      <w:r>
        <w:rPr>
          <w:rFonts w:hint="cs"/>
          <w:rtl/>
          <w:lang w:eastAsia="he-IL"/>
        </w:rPr>
        <w:t>כבר מ-2015. היינו מעורבים בכל תהליך החקיקה של</w:t>
      </w:r>
      <w:bookmarkStart w:id="2640" w:name="_ETM_Q1_7224101"/>
      <w:bookmarkEnd w:id="2640"/>
      <w:r>
        <w:rPr>
          <w:rFonts w:hint="cs"/>
          <w:rtl/>
          <w:lang w:eastAsia="he-IL"/>
        </w:rPr>
        <w:t xml:space="preserve"> רפורמת שטרום ואני ישבתי בעשרות דיונים </w:t>
      </w:r>
      <w:r>
        <w:rPr>
          <w:rtl/>
          <w:lang w:eastAsia="he-IL"/>
        </w:rPr>
        <w:t>–</w:t>
      </w:r>
      <w:r>
        <w:rPr>
          <w:rFonts w:hint="cs"/>
          <w:rtl/>
          <w:lang w:eastAsia="he-IL"/>
        </w:rPr>
        <w:t xml:space="preserve"> ממש כמו אלה </w:t>
      </w:r>
      <w:bookmarkStart w:id="2641" w:name="_ETM_Q1_7230047"/>
      <w:bookmarkEnd w:id="2641"/>
      <w:r>
        <w:rPr>
          <w:rtl/>
          <w:lang w:eastAsia="he-IL"/>
        </w:rPr>
        <w:t>–</w:t>
      </w:r>
      <w:r>
        <w:rPr>
          <w:rFonts w:hint="cs"/>
          <w:rtl/>
          <w:lang w:eastAsia="he-IL"/>
        </w:rPr>
        <w:t xml:space="preserve"> וראיתי איך הבנקים, פעם אחר פעם, סעיף אחר סעיף, כל דבר שלא הצליחו לסכל, עבדו על דחייתו. זו השיטה. </w:t>
      </w:r>
    </w:p>
    <w:p w:rsidR="00635519" w:rsidRDefault="00635519" w:rsidP="00635519">
      <w:pPr>
        <w:rPr>
          <w:rtl/>
          <w:lang w:eastAsia="he-IL"/>
        </w:rPr>
      </w:pPr>
      <w:bookmarkStart w:id="2642" w:name="_ETM_Q1_7241386"/>
      <w:bookmarkStart w:id="2643" w:name="_ETM_Q1_7241432"/>
      <w:bookmarkEnd w:id="2642"/>
      <w:bookmarkEnd w:id="2643"/>
    </w:p>
    <w:p w:rsidR="00635519" w:rsidRDefault="00635519" w:rsidP="00E248A3">
      <w:pPr>
        <w:rPr>
          <w:rtl/>
          <w:lang w:eastAsia="he-IL"/>
        </w:rPr>
      </w:pPr>
      <w:bookmarkStart w:id="2644" w:name="_ETM_Q1_7241522"/>
      <w:bookmarkStart w:id="2645" w:name="_ETM_Q1_7241570"/>
      <w:bookmarkEnd w:id="2644"/>
      <w:bookmarkEnd w:id="2645"/>
      <w:r>
        <w:rPr>
          <w:rFonts w:hint="cs"/>
          <w:rtl/>
          <w:lang w:eastAsia="he-IL"/>
        </w:rPr>
        <w:t xml:space="preserve">לכן יש לי שתי נקודות ואחת מרכזית ביותר בנושא הדחייה שכבר הוזכרה כאן </w:t>
      </w:r>
      <w:bookmarkStart w:id="2646" w:name="_ETM_Q1_7241376"/>
      <w:bookmarkEnd w:id="2646"/>
      <w:r>
        <w:rPr>
          <w:rFonts w:hint="cs"/>
          <w:rtl/>
          <w:lang w:eastAsia="he-IL"/>
        </w:rPr>
        <w:t xml:space="preserve">אבל חשוב שתבינו </w:t>
      </w:r>
      <w:r w:rsidR="00E248A3">
        <w:rPr>
          <w:rFonts w:hint="cs"/>
          <w:rtl/>
          <w:lang w:eastAsia="he-IL"/>
        </w:rPr>
        <w:t>מה קורה כאן. כל דבר שהם לא</w:t>
      </w:r>
      <w:bookmarkStart w:id="2647" w:name="_ETM_Q1_7246032"/>
      <w:bookmarkEnd w:id="2647"/>
      <w:r w:rsidR="00E248A3">
        <w:rPr>
          <w:rFonts w:hint="cs"/>
          <w:rtl/>
          <w:lang w:eastAsia="he-IL"/>
        </w:rPr>
        <w:t xml:space="preserve"> מצליחים לבטל</w:t>
      </w:r>
      <w:bookmarkStart w:id="2648" w:name="_ETM_Q1_7247296"/>
      <w:bookmarkStart w:id="2649" w:name="_ETM_Q1_7247367"/>
      <w:bookmarkEnd w:id="2648"/>
      <w:bookmarkEnd w:id="2649"/>
      <w:r w:rsidR="00E248A3">
        <w:rPr>
          <w:rFonts w:hint="cs"/>
          <w:rtl/>
          <w:lang w:eastAsia="he-IL"/>
        </w:rPr>
        <w:t xml:space="preserve">, דוחים אותו. אנחנו ראינו טיוטות מוקדמות יותר של החוק, שבו החוק נכנס לתוקף בפברואר 2022. בטיוטה האחרונה מדובר </w:t>
      </w:r>
      <w:bookmarkStart w:id="2650" w:name="_ETM_Q1_7255264"/>
      <w:bookmarkEnd w:id="2650"/>
      <w:r w:rsidR="00E248A3">
        <w:rPr>
          <w:rFonts w:hint="cs"/>
          <w:rtl/>
          <w:lang w:eastAsia="he-IL"/>
        </w:rPr>
        <w:t xml:space="preserve">על יוני 2022. מנה שנכנס לתוקף ביוני 2022, זה </w:t>
      </w:r>
      <w:bookmarkStart w:id="2651" w:name="_ETM_Q1_7262047"/>
      <w:bookmarkEnd w:id="2651"/>
      <w:r w:rsidR="00E248A3">
        <w:rPr>
          <w:rFonts w:hint="cs"/>
          <w:rtl/>
          <w:lang w:eastAsia="he-IL"/>
        </w:rPr>
        <w:t>אך ורק נושא של חשיפת היתרון בחשבון והתשלומים</w:t>
      </w:r>
      <w:r w:rsidR="00130F03">
        <w:rPr>
          <w:rFonts w:hint="cs"/>
          <w:rtl/>
          <w:lang w:eastAsia="he-IL"/>
        </w:rPr>
        <w:t xml:space="preserve"> שלא כוללים </w:t>
      </w:r>
      <w:bookmarkStart w:id="2652" w:name="_ETM_Q1_7264728"/>
      <w:bookmarkEnd w:id="2652"/>
      <w:r w:rsidR="00130F03">
        <w:rPr>
          <w:rFonts w:hint="cs"/>
          <w:rtl/>
          <w:lang w:eastAsia="he-IL"/>
        </w:rPr>
        <w:t xml:space="preserve">שום היבטים של עלות. כל מה שקשור למידע שמכיל עלויות כמו אשראי, פיקדונות, ניירות ערך, </w:t>
      </w:r>
      <w:bookmarkStart w:id="2653" w:name="_ETM_Q1_7271041"/>
      <w:bookmarkEnd w:id="2653"/>
      <w:r w:rsidR="00130F03">
        <w:rPr>
          <w:rFonts w:hint="cs"/>
          <w:rtl/>
          <w:lang w:eastAsia="he-IL"/>
        </w:rPr>
        <w:t xml:space="preserve">היכן שיש כסף </w:t>
      </w:r>
      <w:proofErr w:type="spellStart"/>
      <w:r w:rsidR="00130F03">
        <w:rPr>
          <w:rFonts w:hint="cs"/>
          <w:rtl/>
          <w:lang w:eastAsia="he-IL"/>
        </w:rPr>
        <w:t>אמיתי</w:t>
      </w:r>
      <w:proofErr w:type="spellEnd"/>
      <w:r w:rsidR="00130F03">
        <w:rPr>
          <w:rFonts w:hint="cs"/>
          <w:rtl/>
          <w:lang w:eastAsia="he-IL"/>
        </w:rPr>
        <w:t xml:space="preserve"> </w:t>
      </w:r>
      <w:r w:rsidR="00130F03">
        <w:rPr>
          <w:rtl/>
          <w:lang w:eastAsia="he-IL"/>
        </w:rPr>
        <w:t>–</w:t>
      </w:r>
      <w:r w:rsidR="00130F03">
        <w:rPr>
          <w:rFonts w:hint="cs"/>
          <w:rtl/>
          <w:lang w:eastAsia="he-IL"/>
        </w:rPr>
        <w:t xml:space="preserve"> פתאום תחילת פרסום החוק נדחתה ככל האפר, בדצמבר </w:t>
      </w:r>
      <w:bookmarkStart w:id="2654" w:name="_ETM_Q1_7277299"/>
      <w:bookmarkEnd w:id="2654"/>
      <w:r w:rsidR="00130F03">
        <w:rPr>
          <w:rFonts w:hint="cs"/>
          <w:rtl/>
          <w:lang w:eastAsia="he-IL"/>
        </w:rPr>
        <w:t>2022, שנה מהיום, כאשר צריך להבין, שלא יבלבלו לכם את השכל, שמבחינה טכנולוגית אין שום הבדל מבחינה</w:t>
      </w:r>
      <w:r w:rsidR="00630005">
        <w:rPr>
          <w:rFonts w:hint="cs"/>
          <w:rtl/>
          <w:lang w:eastAsia="he-IL"/>
        </w:rPr>
        <w:t xml:space="preserve"> </w:t>
      </w:r>
      <w:r w:rsidR="00130F03">
        <w:rPr>
          <w:rFonts w:hint="cs"/>
          <w:rtl/>
          <w:lang w:eastAsia="he-IL"/>
        </w:rPr>
        <w:t>טכנית בין סוג המידע הזה לסוג המידע האחר. ברגע שיש גישה, יש גישה. שיפסיקו לבלבל את השכל.</w:t>
      </w:r>
    </w:p>
    <w:p w:rsidR="00130F03" w:rsidRDefault="00130F03" w:rsidP="00E248A3">
      <w:pPr>
        <w:rPr>
          <w:rtl/>
          <w:lang w:eastAsia="he-IL"/>
        </w:rPr>
      </w:pPr>
      <w:bookmarkStart w:id="2655" w:name="_ETM_Q1_7292398"/>
      <w:bookmarkStart w:id="2656" w:name="_ETM_Q1_7292459"/>
      <w:bookmarkStart w:id="2657" w:name="_ETM_Q1_7292526"/>
      <w:bookmarkEnd w:id="2655"/>
      <w:bookmarkEnd w:id="2656"/>
      <w:bookmarkEnd w:id="2657"/>
    </w:p>
    <w:p w:rsidR="00130F03" w:rsidRDefault="00130F03" w:rsidP="00130F03">
      <w:pPr>
        <w:rPr>
          <w:rtl/>
          <w:lang w:eastAsia="he-IL"/>
        </w:rPr>
      </w:pPr>
      <w:bookmarkStart w:id="2658" w:name="_ETM_Q1_7292582"/>
      <w:bookmarkEnd w:id="2658"/>
      <w:r>
        <w:rPr>
          <w:rFonts w:hint="cs"/>
          <w:rtl/>
          <w:lang w:eastAsia="he-IL"/>
        </w:rPr>
        <w:t xml:space="preserve">אמרה </w:t>
      </w:r>
      <w:bookmarkStart w:id="2659" w:name="_ETM_Q1_7291792"/>
      <w:bookmarkEnd w:id="2659"/>
      <w:r>
        <w:rPr>
          <w:rFonts w:hint="cs"/>
          <w:rtl/>
          <w:lang w:eastAsia="he-IL"/>
        </w:rPr>
        <w:t>כאן יושבת ראש רשות ניירות ערך בת</w:t>
      </w:r>
      <w:bookmarkStart w:id="2660" w:name="_ETM_Q1_7291783"/>
      <w:bookmarkStart w:id="2661" w:name="_ETM_Q1_7291846"/>
      <w:bookmarkEnd w:id="2660"/>
      <w:bookmarkEnd w:id="2661"/>
      <w:r>
        <w:rPr>
          <w:rFonts w:hint="cs"/>
          <w:rtl/>
          <w:lang w:eastAsia="he-IL"/>
        </w:rPr>
        <w:t>חילת הישיבה לנושא המשכנתא</w:t>
      </w:r>
      <w:bookmarkStart w:id="2662" w:name="_ETM_Q1_7292945"/>
      <w:bookmarkEnd w:id="2662"/>
      <w:r>
        <w:rPr>
          <w:rFonts w:hint="cs"/>
          <w:rtl/>
          <w:lang w:eastAsia="he-IL"/>
        </w:rPr>
        <w:t xml:space="preserve">ות. היום זוגות צעירים לא יכולים להשוות משכנתאות בלי </w:t>
      </w:r>
      <w:bookmarkStart w:id="2663" w:name="_ETM_Q1_7301485"/>
      <w:bookmarkEnd w:id="2663"/>
      <w:r>
        <w:rPr>
          <w:rFonts w:hint="cs"/>
          <w:rtl/>
          <w:lang w:eastAsia="he-IL"/>
        </w:rPr>
        <w:t xml:space="preserve">עזרה מקצועית חיצונית. זה מסובך. החוק הזה אמור לאפשר להם </w:t>
      </w:r>
      <w:bookmarkStart w:id="2664" w:name="_ETM_Q1_7305548"/>
      <w:bookmarkEnd w:id="2664"/>
      <w:r>
        <w:rPr>
          <w:rFonts w:hint="cs"/>
          <w:rtl/>
          <w:lang w:eastAsia="he-IL"/>
        </w:rPr>
        <w:t>להשוות משכנתא.</w:t>
      </w:r>
    </w:p>
    <w:p w:rsidR="00130F03" w:rsidRDefault="00130F03" w:rsidP="00130F03">
      <w:pPr>
        <w:rPr>
          <w:rtl/>
          <w:lang w:eastAsia="he-IL"/>
        </w:rPr>
      </w:pPr>
      <w:bookmarkStart w:id="2665" w:name="_ETM_Q1_7307335"/>
      <w:bookmarkStart w:id="2666" w:name="_ETM_Q1_7307399"/>
      <w:bookmarkStart w:id="2667" w:name="_ETM_Q1_7307659"/>
      <w:bookmarkEnd w:id="2665"/>
      <w:bookmarkEnd w:id="2666"/>
      <w:bookmarkEnd w:id="2667"/>
    </w:p>
    <w:p w:rsidR="00130F03" w:rsidRDefault="00130F03" w:rsidP="00130F03">
      <w:pPr>
        <w:pStyle w:val="af6"/>
        <w:keepNext/>
        <w:rPr>
          <w:rtl/>
        </w:rPr>
      </w:pPr>
      <w:bookmarkStart w:id="2668" w:name="ET_yor_5765_170"/>
      <w:r w:rsidRPr="00130F03">
        <w:rPr>
          <w:rStyle w:val="TagStyle"/>
          <w:rtl/>
        </w:rPr>
        <w:t xml:space="preserve"> &lt;&lt; יור &gt;&gt; </w:t>
      </w:r>
      <w:r>
        <w:rPr>
          <w:rtl/>
        </w:rPr>
        <w:t>היו"ר מיכאל מרדכי ביטון:</w:t>
      </w:r>
      <w:r w:rsidRPr="00130F03">
        <w:rPr>
          <w:rStyle w:val="TagStyle"/>
          <w:rtl/>
        </w:rPr>
        <w:t xml:space="preserve"> &lt;&lt; יור &gt;&gt;</w:t>
      </w:r>
      <w:r w:rsidR="00630005">
        <w:rPr>
          <w:rtl/>
        </w:rPr>
        <w:t xml:space="preserve"> </w:t>
      </w:r>
      <w:r>
        <w:rPr>
          <w:rtl/>
        </w:rPr>
        <w:t xml:space="preserve"> </w:t>
      </w:r>
      <w:bookmarkEnd w:id="2668"/>
    </w:p>
    <w:p w:rsidR="00130F03" w:rsidRDefault="00130F03" w:rsidP="00130F03">
      <w:pPr>
        <w:pStyle w:val="KeepWithNext"/>
        <w:rPr>
          <w:rtl/>
          <w:lang w:eastAsia="he-IL"/>
        </w:rPr>
      </w:pPr>
    </w:p>
    <w:p w:rsidR="00130F03" w:rsidRDefault="00130F03" w:rsidP="00130F03">
      <w:pPr>
        <w:rPr>
          <w:rtl/>
          <w:lang w:eastAsia="he-IL"/>
        </w:rPr>
      </w:pPr>
      <w:bookmarkStart w:id="2669" w:name="_ETM_Q1_7308028"/>
      <w:bookmarkStart w:id="2670" w:name="_ETM_Q1_7308051"/>
      <w:bookmarkEnd w:id="2669"/>
      <w:bookmarkEnd w:id="2670"/>
      <w:r>
        <w:rPr>
          <w:rFonts w:hint="cs"/>
          <w:rtl/>
          <w:lang w:eastAsia="he-IL"/>
        </w:rPr>
        <w:t>לוח הזמנים ברור. תעברי לנקודה השנייה.</w:t>
      </w:r>
      <w:bookmarkStart w:id="2671" w:name="_ETM_Q1_7310081"/>
      <w:bookmarkEnd w:id="2671"/>
    </w:p>
    <w:p w:rsidR="00130F03" w:rsidRDefault="00130F03" w:rsidP="00130F03">
      <w:pPr>
        <w:rPr>
          <w:rtl/>
          <w:lang w:eastAsia="he-IL"/>
        </w:rPr>
      </w:pPr>
      <w:bookmarkStart w:id="2672" w:name="_ETM_Q1_7310195"/>
      <w:bookmarkEnd w:id="2672"/>
    </w:p>
    <w:p w:rsidR="00130F03" w:rsidRDefault="00130F03" w:rsidP="00130F03">
      <w:pPr>
        <w:pStyle w:val="af9"/>
        <w:keepNext/>
        <w:rPr>
          <w:rtl/>
          <w:lang w:eastAsia="he-IL"/>
        </w:rPr>
      </w:pPr>
      <w:bookmarkStart w:id="2673" w:name="ET_guest_לינור_דויטש_171"/>
      <w:r w:rsidRPr="00130F03">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130F03">
        <w:rPr>
          <w:rStyle w:val="TagStyle"/>
          <w:rtl/>
        </w:rPr>
        <w:t xml:space="preserve"> &lt;&lt; אורח &gt;&gt;</w:t>
      </w:r>
      <w:r w:rsidR="00630005">
        <w:rPr>
          <w:rtl/>
          <w:lang w:eastAsia="he-IL"/>
        </w:rPr>
        <w:t xml:space="preserve"> </w:t>
      </w:r>
      <w:r>
        <w:rPr>
          <w:rtl/>
          <w:lang w:eastAsia="he-IL"/>
        </w:rPr>
        <w:t xml:space="preserve"> </w:t>
      </w:r>
      <w:bookmarkEnd w:id="2673"/>
    </w:p>
    <w:p w:rsidR="00130F03" w:rsidRDefault="00130F03" w:rsidP="00130F03">
      <w:pPr>
        <w:pStyle w:val="KeepWithNext"/>
        <w:rPr>
          <w:rtl/>
          <w:lang w:eastAsia="he-IL"/>
        </w:rPr>
      </w:pPr>
    </w:p>
    <w:p w:rsidR="00130F03" w:rsidRDefault="00130F03" w:rsidP="00130F03">
      <w:pPr>
        <w:rPr>
          <w:rtl/>
          <w:lang w:eastAsia="he-IL"/>
        </w:rPr>
      </w:pPr>
      <w:bookmarkStart w:id="2674" w:name="_ETM_Q1_7310437"/>
      <w:bookmarkStart w:id="2675" w:name="_ETM_Q1_7310456"/>
      <w:bookmarkEnd w:id="2674"/>
      <w:bookmarkEnd w:id="2675"/>
      <w:r>
        <w:rPr>
          <w:rFonts w:hint="cs"/>
          <w:rtl/>
          <w:lang w:eastAsia="he-IL"/>
        </w:rPr>
        <w:t xml:space="preserve">מעולה. לוח הזמנים הוא </w:t>
      </w:r>
      <w:bookmarkStart w:id="2676" w:name="_ETM_Q1_7313900"/>
      <w:bookmarkEnd w:id="2676"/>
      <w:r>
        <w:rPr>
          <w:rFonts w:hint="cs"/>
          <w:rtl/>
          <w:lang w:eastAsia="he-IL"/>
        </w:rPr>
        <w:t>דבר קריטי. הנקודה השנייה שלא עלתה כאן ואני כן ר</w:t>
      </w:r>
      <w:bookmarkStart w:id="2677" w:name="_ETM_Q1_7317083"/>
      <w:bookmarkEnd w:id="2677"/>
      <w:r>
        <w:rPr>
          <w:rFonts w:hint="cs"/>
          <w:rtl/>
          <w:lang w:eastAsia="he-IL"/>
        </w:rPr>
        <w:t xml:space="preserve">וצה להתייחס אליה, שחסרה לנו בחוק זאת האפשרות </w:t>
      </w:r>
      <w:bookmarkStart w:id="2678" w:name="_ETM_Q1_7321708"/>
      <w:bookmarkEnd w:id="2678"/>
      <w:r>
        <w:rPr>
          <w:rFonts w:hint="cs"/>
          <w:rtl/>
          <w:lang w:eastAsia="he-IL"/>
        </w:rPr>
        <w:t xml:space="preserve">לאפשר ללקוחות גישה ישירה למידע הבנקאי שלהם ולא דרך </w:t>
      </w:r>
      <w:bookmarkStart w:id="2679" w:name="_ETM_Q1_7325458"/>
      <w:bookmarkEnd w:id="2679"/>
      <w:r>
        <w:rPr>
          <w:rFonts w:hint="cs"/>
          <w:rtl/>
          <w:lang w:eastAsia="he-IL"/>
        </w:rPr>
        <w:t xml:space="preserve">גוף שלישי שהיום לא נמצא. היום, אם אני רוצה </w:t>
      </w:r>
      <w:bookmarkStart w:id="2680" w:name="_ETM_Q1_7327475"/>
      <w:bookmarkEnd w:id="2680"/>
      <w:r>
        <w:rPr>
          <w:rFonts w:hint="cs"/>
          <w:rtl/>
          <w:lang w:eastAsia="he-IL"/>
        </w:rPr>
        <w:t>לקבל גישה למידע שלי, אני חייבת להיעזר באיזשהו גוף שלישי</w:t>
      </w:r>
      <w:bookmarkStart w:id="2681" w:name="_ETM_Q1_7331961"/>
      <w:bookmarkEnd w:id="2681"/>
      <w:r>
        <w:rPr>
          <w:rFonts w:hint="cs"/>
          <w:rtl/>
          <w:lang w:eastAsia="he-IL"/>
        </w:rPr>
        <w:t xml:space="preserve"> חיצוני ואם אני רוצה לעשות את זה עצמאית, אני לא </w:t>
      </w:r>
      <w:bookmarkStart w:id="2682" w:name="_ETM_Q1_7335685"/>
      <w:bookmarkEnd w:id="2682"/>
      <w:r>
        <w:rPr>
          <w:rFonts w:hint="cs"/>
          <w:rtl/>
          <w:lang w:eastAsia="he-IL"/>
        </w:rPr>
        <w:t>יכולה. זה מצב לא הגיוני.</w:t>
      </w:r>
      <w:r w:rsidR="00630005">
        <w:rPr>
          <w:rFonts w:hint="cs"/>
          <w:rtl/>
          <w:lang w:eastAsia="he-IL"/>
        </w:rPr>
        <w:t xml:space="preserve"> </w:t>
      </w:r>
      <w:r>
        <w:rPr>
          <w:rFonts w:hint="cs"/>
          <w:rtl/>
          <w:lang w:eastAsia="he-IL"/>
        </w:rPr>
        <w:t>אנחנו רוצים גם אפשרות</w:t>
      </w:r>
      <w:r w:rsidR="00BA1EB7">
        <w:rPr>
          <w:rFonts w:hint="cs"/>
          <w:rtl/>
          <w:lang w:eastAsia="he-IL"/>
        </w:rPr>
        <w:t xml:space="preserve"> </w:t>
      </w:r>
      <w:bookmarkStart w:id="2683" w:name="_ETM_Q1_7338821"/>
      <w:bookmarkEnd w:id="2683"/>
      <w:r w:rsidR="00BA1EB7">
        <w:rPr>
          <w:rFonts w:hint="cs"/>
          <w:rtl/>
          <w:lang w:eastAsia="he-IL"/>
        </w:rPr>
        <w:t>שבנוסף לעובדה שגופים שלישיים</w:t>
      </w:r>
      <w:r w:rsidR="00630005">
        <w:rPr>
          <w:rFonts w:hint="cs"/>
          <w:rtl/>
          <w:lang w:eastAsia="he-IL"/>
        </w:rPr>
        <w:t xml:space="preserve"> </w:t>
      </w:r>
      <w:r w:rsidR="00BA1EB7">
        <w:rPr>
          <w:rFonts w:hint="cs"/>
          <w:rtl/>
          <w:lang w:eastAsia="he-IL"/>
        </w:rPr>
        <w:t xml:space="preserve">יכולים לקבל את המידע שלנו, </w:t>
      </w:r>
      <w:bookmarkStart w:id="2684" w:name="_ETM_Q1_7341871"/>
      <w:bookmarkEnd w:id="2684"/>
      <w:r w:rsidR="00BA1EB7">
        <w:rPr>
          <w:rFonts w:hint="cs"/>
          <w:rtl/>
          <w:lang w:eastAsia="he-IL"/>
        </w:rPr>
        <w:t xml:space="preserve">גם אנחנו כלקוחות נוכל לקבל את המידע שלנו באופן </w:t>
      </w:r>
      <w:bookmarkStart w:id="2685" w:name="_ETM_Q1_7345278"/>
      <w:bookmarkEnd w:id="2685"/>
      <w:r w:rsidR="00BA1EB7">
        <w:rPr>
          <w:rFonts w:hint="cs"/>
          <w:rtl/>
          <w:lang w:eastAsia="he-IL"/>
        </w:rPr>
        <w:t>עצמאי ללא תיווך של גורם נוסף כלשהו.</w:t>
      </w:r>
      <w:bookmarkStart w:id="2686" w:name="_ETM_Q1_7347810"/>
      <w:bookmarkEnd w:id="2686"/>
    </w:p>
    <w:p w:rsidR="00BA1EB7" w:rsidRDefault="00BA1EB7" w:rsidP="00130F03">
      <w:pPr>
        <w:rPr>
          <w:rtl/>
          <w:lang w:eastAsia="he-IL"/>
        </w:rPr>
      </w:pPr>
      <w:bookmarkStart w:id="2687" w:name="_ETM_Q1_7347869"/>
      <w:bookmarkStart w:id="2688" w:name="_ETM_Q1_7347937"/>
      <w:bookmarkStart w:id="2689" w:name="_ETM_Q1_7348001"/>
      <w:bookmarkEnd w:id="2687"/>
      <w:bookmarkEnd w:id="2688"/>
      <w:bookmarkEnd w:id="2689"/>
    </w:p>
    <w:p w:rsidR="00BA1EB7" w:rsidRDefault="00BA1EB7" w:rsidP="00BA1EB7">
      <w:pPr>
        <w:pStyle w:val="af6"/>
        <w:keepNext/>
        <w:rPr>
          <w:rtl/>
        </w:rPr>
      </w:pPr>
      <w:bookmarkStart w:id="2690" w:name="ET_yor_5765_172"/>
      <w:r w:rsidRPr="00BA1EB7">
        <w:rPr>
          <w:rStyle w:val="TagStyle"/>
          <w:rtl/>
        </w:rPr>
        <w:t xml:space="preserve"> &lt;&lt; יור &gt;&gt; </w:t>
      </w:r>
      <w:r>
        <w:rPr>
          <w:rtl/>
        </w:rPr>
        <w:t>היו"ר מיכאל מרדכי ביטון:</w:t>
      </w:r>
      <w:r w:rsidRPr="00BA1EB7">
        <w:rPr>
          <w:rStyle w:val="TagStyle"/>
          <w:rtl/>
        </w:rPr>
        <w:t xml:space="preserve"> &lt;&lt; יור &gt;&gt;</w:t>
      </w:r>
      <w:r w:rsidR="00630005">
        <w:rPr>
          <w:rtl/>
        </w:rPr>
        <w:t xml:space="preserve"> </w:t>
      </w:r>
      <w:r>
        <w:rPr>
          <w:rtl/>
        </w:rPr>
        <w:t xml:space="preserve"> </w:t>
      </w:r>
      <w:bookmarkEnd w:id="2690"/>
    </w:p>
    <w:p w:rsidR="00BA1EB7" w:rsidRDefault="00BA1EB7" w:rsidP="00BA1EB7">
      <w:pPr>
        <w:pStyle w:val="KeepWithNext"/>
        <w:rPr>
          <w:rtl/>
          <w:lang w:eastAsia="he-IL"/>
        </w:rPr>
      </w:pPr>
    </w:p>
    <w:p w:rsidR="00BA1EB7" w:rsidRDefault="00BA1EB7" w:rsidP="00BA1EB7">
      <w:pPr>
        <w:rPr>
          <w:rtl/>
          <w:lang w:eastAsia="he-IL"/>
        </w:rPr>
      </w:pPr>
      <w:r>
        <w:rPr>
          <w:rFonts w:hint="cs"/>
          <w:rtl/>
          <w:lang w:eastAsia="he-IL"/>
        </w:rPr>
        <w:t>הערה חשובה מאוד. אני אתרגם אותך בשפתי בקצב שלי</w:t>
      </w:r>
      <w:bookmarkStart w:id="2691" w:name="_ETM_Q1_7354444"/>
      <w:bookmarkEnd w:id="2691"/>
      <w:r>
        <w:rPr>
          <w:rFonts w:hint="cs"/>
          <w:rtl/>
          <w:lang w:eastAsia="he-IL"/>
        </w:rPr>
        <w:t xml:space="preserve">. את אומרת שיש לקוחות אינטליגנטים. נכון. רוב לקוחות הבנק </w:t>
      </w:r>
      <w:bookmarkStart w:id="2692" w:name="_ETM_Q1_7360824"/>
      <w:bookmarkEnd w:id="2692"/>
      <w:r>
        <w:rPr>
          <w:rFonts w:hint="cs"/>
          <w:rtl/>
          <w:lang w:eastAsia="he-IL"/>
        </w:rPr>
        <w:t>לא יודעים מה מצבם ואין להם כוח וסבלנות א</w:t>
      </w:r>
      <w:bookmarkStart w:id="2693" w:name="_ETM_Q1_7365825"/>
      <w:bookmarkEnd w:id="2693"/>
      <w:r>
        <w:rPr>
          <w:rFonts w:hint="cs"/>
          <w:rtl/>
          <w:lang w:eastAsia="he-IL"/>
        </w:rPr>
        <w:t>בל יש לקוח שרוצה את המידע שלו עם עצמו</w:t>
      </w:r>
      <w:bookmarkStart w:id="2694" w:name="_ETM_Q1_7369028"/>
      <w:bookmarkEnd w:id="2694"/>
      <w:r>
        <w:rPr>
          <w:rFonts w:hint="cs"/>
          <w:rtl/>
          <w:lang w:eastAsia="he-IL"/>
        </w:rPr>
        <w:t xml:space="preserve"> והוא יבדוק מה מצבו והוא יכול לקחת אותו והוא </w:t>
      </w:r>
      <w:bookmarkStart w:id="2695" w:name="_ETM_Q1_7367426"/>
      <w:bookmarkEnd w:id="2695"/>
      <w:r>
        <w:rPr>
          <w:rFonts w:hint="cs"/>
          <w:rtl/>
          <w:lang w:eastAsia="he-IL"/>
        </w:rPr>
        <w:t>לא צריך אף אחד</w:t>
      </w:r>
      <w:r w:rsidR="00630005">
        <w:rPr>
          <w:rFonts w:hint="cs"/>
          <w:rtl/>
          <w:lang w:eastAsia="he-IL"/>
        </w:rPr>
        <w:t xml:space="preserve"> </w:t>
      </w:r>
      <w:r w:rsidR="00E50151">
        <w:rPr>
          <w:rFonts w:hint="cs"/>
          <w:rtl/>
          <w:lang w:eastAsia="he-IL"/>
        </w:rPr>
        <w:t xml:space="preserve">שיתווך לו </w:t>
      </w:r>
      <w:bookmarkStart w:id="2696" w:name="_ETM_Q1_7371303"/>
      <w:bookmarkEnd w:id="2696"/>
      <w:r w:rsidR="00E50151">
        <w:rPr>
          <w:rFonts w:hint="cs"/>
          <w:rtl/>
          <w:lang w:eastAsia="he-IL"/>
        </w:rPr>
        <w:t>את המידע הזה. כמו שהוא יכול להיכנס</w:t>
      </w:r>
      <w:bookmarkStart w:id="2697" w:name="_ETM_Q1_7374348"/>
      <w:bookmarkEnd w:id="2697"/>
      <w:r w:rsidR="00E50151">
        <w:rPr>
          <w:rFonts w:hint="cs"/>
          <w:rtl/>
          <w:lang w:eastAsia="he-IL"/>
        </w:rPr>
        <w:t xml:space="preserve"> לחשבון הבנק שלו, שתהיה לו את הזכות לדעת מה מצבו הפיננסי הרחב בלי תלות בגופים אחרים.</w:t>
      </w:r>
    </w:p>
    <w:p w:rsidR="00E50151" w:rsidRDefault="00E50151" w:rsidP="00BA1EB7">
      <w:pPr>
        <w:rPr>
          <w:rtl/>
          <w:lang w:eastAsia="he-IL"/>
        </w:rPr>
      </w:pPr>
      <w:bookmarkStart w:id="2698" w:name="_ETM_Q1_7384240"/>
      <w:bookmarkStart w:id="2699" w:name="_ETM_Q1_7384297"/>
      <w:bookmarkEnd w:id="2698"/>
      <w:bookmarkEnd w:id="2699"/>
    </w:p>
    <w:p w:rsidR="00E50151" w:rsidRDefault="00E50151" w:rsidP="00BA1EB7">
      <w:pPr>
        <w:rPr>
          <w:rtl/>
          <w:lang w:eastAsia="he-IL"/>
        </w:rPr>
      </w:pPr>
      <w:bookmarkStart w:id="2700" w:name="_ETM_Q1_7384368"/>
      <w:bookmarkStart w:id="2701" w:name="_ETM_Q1_7384418"/>
      <w:bookmarkEnd w:id="2700"/>
      <w:bookmarkEnd w:id="2701"/>
      <w:r>
        <w:rPr>
          <w:rFonts w:hint="cs"/>
          <w:rtl/>
          <w:lang w:eastAsia="he-IL"/>
        </w:rPr>
        <w:t xml:space="preserve">ההערה הזאת חשובה. </w:t>
      </w:r>
      <w:bookmarkStart w:id="2702" w:name="_ETM_Q1_7383035"/>
      <w:bookmarkEnd w:id="2702"/>
      <w:r>
        <w:rPr>
          <w:rFonts w:hint="cs"/>
          <w:rtl/>
          <w:lang w:eastAsia="he-IL"/>
        </w:rPr>
        <w:t>אנחנו לא נקבל אליה התייחסות היום</w:t>
      </w:r>
      <w:bookmarkStart w:id="2703" w:name="_ETM_Q1_7388758"/>
      <w:bookmarkEnd w:id="2703"/>
      <w:r>
        <w:rPr>
          <w:rFonts w:hint="cs"/>
          <w:rtl/>
          <w:lang w:eastAsia="he-IL"/>
        </w:rPr>
        <w:t>. זה בדיוק המקום בו נעצור להמשך הדיון בפעם הבאה.</w:t>
      </w:r>
    </w:p>
    <w:p w:rsidR="00E50151" w:rsidRDefault="00E50151" w:rsidP="00BA1EB7">
      <w:pPr>
        <w:rPr>
          <w:rtl/>
          <w:lang w:eastAsia="he-IL"/>
        </w:rPr>
      </w:pPr>
      <w:bookmarkStart w:id="2704" w:name="_ETM_Q1_7391709"/>
      <w:bookmarkStart w:id="2705" w:name="_ETM_Q1_7391774"/>
      <w:bookmarkStart w:id="2706" w:name="_ETM_Q1_7391885"/>
      <w:bookmarkEnd w:id="2704"/>
      <w:bookmarkEnd w:id="2705"/>
      <w:bookmarkEnd w:id="2706"/>
    </w:p>
    <w:p w:rsidR="00E50151" w:rsidRDefault="00E50151" w:rsidP="00BA1EB7">
      <w:pPr>
        <w:rPr>
          <w:rtl/>
          <w:lang w:eastAsia="he-IL"/>
        </w:rPr>
      </w:pPr>
      <w:bookmarkStart w:id="2707" w:name="_ETM_Q1_7391943"/>
      <w:bookmarkEnd w:id="2707"/>
      <w:r>
        <w:rPr>
          <w:rFonts w:hint="cs"/>
          <w:rtl/>
          <w:lang w:eastAsia="he-IL"/>
        </w:rPr>
        <w:t>תודה רבה לכולם.</w:t>
      </w:r>
      <w:bookmarkStart w:id="2708" w:name="_ETM_Q1_7392242"/>
      <w:bookmarkEnd w:id="2708"/>
      <w:r>
        <w:rPr>
          <w:rFonts w:hint="cs"/>
          <w:rtl/>
          <w:lang w:eastAsia="he-IL"/>
        </w:rPr>
        <w:t xml:space="preserve"> הדיון ננעל.</w:t>
      </w:r>
    </w:p>
    <w:p w:rsidR="00E50151" w:rsidRDefault="00E50151" w:rsidP="00BA1EB7">
      <w:pPr>
        <w:rPr>
          <w:rtl/>
          <w:lang w:eastAsia="he-IL"/>
        </w:rPr>
      </w:pPr>
      <w:bookmarkStart w:id="2709" w:name="_ETM_Q1_7392300"/>
      <w:bookmarkStart w:id="2710" w:name="_ETM_Q1_7392377"/>
      <w:bookmarkEnd w:id="2709"/>
      <w:bookmarkEnd w:id="2710"/>
    </w:p>
    <w:p w:rsidR="00E50151" w:rsidRDefault="00E50151" w:rsidP="00BA1EB7">
      <w:pPr>
        <w:rPr>
          <w:rtl/>
          <w:lang w:eastAsia="he-IL"/>
        </w:rPr>
      </w:pPr>
      <w:bookmarkStart w:id="2711" w:name="_ETM_Q1_7392426"/>
      <w:bookmarkStart w:id="2712" w:name="_GoBack"/>
      <w:bookmarkEnd w:id="2711"/>
      <w:bookmarkEnd w:id="2712"/>
    </w:p>
    <w:p w:rsidR="00E50151" w:rsidRDefault="00E50151" w:rsidP="00E50151">
      <w:pPr>
        <w:pStyle w:val="afc"/>
        <w:keepNext/>
        <w:rPr>
          <w:rtl/>
          <w:lang w:eastAsia="he-IL"/>
        </w:rPr>
      </w:pPr>
      <w:bookmarkStart w:id="2713" w:name="ET_meetingend_174"/>
      <w:r w:rsidRPr="00E50151">
        <w:rPr>
          <w:rStyle w:val="TagStyle"/>
          <w:rtl/>
        </w:rPr>
        <w:t xml:space="preserve"> &lt;&lt; סיום &gt;&gt; </w:t>
      </w:r>
      <w:r>
        <w:rPr>
          <w:rtl/>
          <w:lang w:eastAsia="he-IL"/>
        </w:rPr>
        <w:t>הישיבה ננעלה בשעה 18:36.</w:t>
      </w:r>
      <w:r w:rsidRPr="00E50151">
        <w:rPr>
          <w:rStyle w:val="TagStyle"/>
          <w:rtl/>
        </w:rPr>
        <w:t xml:space="preserve"> &lt;&lt; סיום &gt;&gt;</w:t>
      </w:r>
      <w:r w:rsidR="00630005">
        <w:rPr>
          <w:rtl/>
          <w:lang w:eastAsia="he-IL"/>
        </w:rPr>
        <w:t xml:space="preserve"> </w:t>
      </w:r>
      <w:r>
        <w:rPr>
          <w:rtl/>
          <w:lang w:eastAsia="he-IL"/>
        </w:rPr>
        <w:t xml:space="preserve"> </w:t>
      </w:r>
      <w:bookmarkEnd w:id="2713"/>
    </w:p>
    <w:p w:rsidR="00E50151" w:rsidRDefault="00E50151" w:rsidP="00E50151">
      <w:pPr>
        <w:pStyle w:val="KeepWithNext"/>
        <w:rPr>
          <w:rtl/>
          <w:lang w:eastAsia="he-IL"/>
        </w:rPr>
      </w:pPr>
    </w:p>
    <w:p w:rsidR="000352B2" w:rsidRPr="00244F44" w:rsidRDefault="000352B2" w:rsidP="00C5130A">
      <w:bookmarkStart w:id="2714" w:name="_ETM_Q1_7393578"/>
      <w:bookmarkEnd w:id="2714"/>
    </w:p>
    <w:sectPr w:rsidR="000352B2" w:rsidRPr="00244F44" w:rsidSect="002C24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1EB7" w:rsidRDefault="00BA1EB7">
      <w:r>
        <w:separator/>
      </w:r>
    </w:p>
  </w:endnote>
  <w:endnote w:type="continuationSeparator" w:id="0">
    <w:p w:rsidR="00BA1EB7" w:rsidRDefault="00BA1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MFOMedium">
    <w:panose1 w:val="00000000000000000000"/>
    <w:charset w:val="B1"/>
    <w:family w:val="auto"/>
    <w:notTrueType/>
    <w:pitch w:val="default"/>
    <w:sig w:usb0="00000801" w:usb1="0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1EB7" w:rsidRDefault="00BA1EB7">
      <w:r>
        <w:separator/>
      </w:r>
    </w:p>
  </w:footnote>
  <w:footnote w:type="continuationSeparator" w:id="0">
    <w:p w:rsidR="00BA1EB7" w:rsidRDefault="00BA1E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EB7" w:rsidRDefault="00BA1E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A1EB7" w:rsidRDefault="00BA1EB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EB7" w:rsidRDefault="00BA1E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2491">
      <w:rPr>
        <w:rStyle w:val="af7"/>
        <w:noProof/>
        <w:rtl/>
      </w:rPr>
      <w:t>35</w:t>
    </w:r>
    <w:r>
      <w:rPr>
        <w:rStyle w:val="af7"/>
      </w:rPr>
      <w:fldChar w:fldCharType="end"/>
    </w:r>
  </w:p>
  <w:p w:rsidR="00BA1EB7" w:rsidRPr="00CC5815" w:rsidRDefault="00BA1EB7" w:rsidP="008E5E3F">
    <w:pPr>
      <w:pStyle w:val="a3"/>
      <w:ind w:firstLine="0"/>
    </w:pPr>
    <w:r>
      <w:rPr>
        <w:rtl/>
      </w:rPr>
      <w:t>ועדת הכלכלה</w:t>
    </w:r>
  </w:p>
  <w:p w:rsidR="00BA1EB7" w:rsidRPr="00CC5815" w:rsidRDefault="00BA1EB7" w:rsidP="008E5E3F">
    <w:pPr>
      <w:pStyle w:val="a3"/>
      <w:ind w:firstLine="0"/>
      <w:rPr>
        <w:rtl/>
      </w:rPr>
    </w:pPr>
    <w:r>
      <w:rPr>
        <w:rtl/>
      </w:rPr>
      <w:t>03/10/2021</w:t>
    </w:r>
  </w:p>
  <w:p w:rsidR="00BA1EB7" w:rsidRPr="00CC5815" w:rsidRDefault="00BA1EB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EB7" w:rsidRDefault="00BA1EB7" w:rsidP="000A17C6">
    <w:pPr>
      <w:keepNext/>
      <w:spacing w:line="240" w:lineRule="atLeast"/>
      <w:ind w:firstLine="0"/>
      <w:jc w:val="center"/>
      <w:outlineLvl w:val="0"/>
      <w:rPr>
        <w:rtl/>
      </w:rPr>
    </w:pPr>
    <w:r>
      <w:rPr>
        <w:noProof/>
      </w:rPr>
      <w:drawing>
        <wp:inline distT="0" distB="0" distL="0" distR="0" wp14:anchorId="4A4130EE" wp14:editId="41FEEAA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A1EB7" w:rsidRDefault="00BA1E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A1EB7" w:rsidRDefault="00BA1EB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F910F0"/>
    <w:multiLevelType w:val="hybridMultilevel"/>
    <w:tmpl w:val="B6EE7B7E"/>
    <w:lvl w:ilvl="0" w:tplc="4B542D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17A2DBF"/>
    <w:multiLevelType w:val="hybridMultilevel"/>
    <w:tmpl w:val="55D4420E"/>
    <w:lvl w:ilvl="0" w:tplc="27C0724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2504A39"/>
    <w:multiLevelType w:val="hybridMultilevel"/>
    <w:tmpl w:val="0B981AFE"/>
    <w:lvl w:ilvl="0" w:tplc="F77AA9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4145734"/>
    <w:multiLevelType w:val="hybridMultilevel"/>
    <w:tmpl w:val="0BC62720"/>
    <w:lvl w:ilvl="0" w:tplc="DB4A4E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47B0AEF"/>
    <w:multiLevelType w:val="hybridMultilevel"/>
    <w:tmpl w:val="4B2AE51C"/>
    <w:lvl w:ilvl="0" w:tplc="1F0A23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54D1799"/>
    <w:multiLevelType w:val="hybridMultilevel"/>
    <w:tmpl w:val="80E66F96"/>
    <w:lvl w:ilvl="0" w:tplc="FF66B5A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37A0335E"/>
    <w:multiLevelType w:val="hybridMultilevel"/>
    <w:tmpl w:val="F35EDEFC"/>
    <w:lvl w:ilvl="0" w:tplc="03CC18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C9A1232"/>
    <w:multiLevelType w:val="hybridMultilevel"/>
    <w:tmpl w:val="82127B4C"/>
    <w:lvl w:ilvl="0" w:tplc="65F00D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DD90011"/>
    <w:multiLevelType w:val="hybridMultilevel"/>
    <w:tmpl w:val="3368769E"/>
    <w:lvl w:ilvl="0" w:tplc="244CE1D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FEF71E4"/>
    <w:multiLevelType w:val="hybridMultilevel"/>
    <w:tmpl w:val="5E426596"/>
    <w:lvl w:ilvl="0" w:tplc="EE2C9BE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41384712"/>
    <w:multiLevelType w:val="hybridMultilevel"/>
    <w:tmpl w:val="B7108C38"/>
    <w:lvl w:ilvl="0" w:tplc="BBEE29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7D5081D"/>
    <w:multiLevelType w:val="hybridMultilevel"/>
    <w:tmpl w:val="0BB2E680"/>
    <w:lvl w:ilvl="0" w:tplc="47B6625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BD73160"/>
    <w:multiLevelType w:val="hybridMultilevel"/>
    <w:tmpl w:val="E15E992E"/>
    <w:lvl w:ilvl="0" w:tplc="B338EB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5ADA36C8"/>
    <w:multiLevelType w:val="hybridMultilevel"/>
    <w:tmpl w:val="774877B8"/>
    <w:lvl w:ilvl="0" w:tplc="DA08F56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69E6737F"/>
    <w:multiLevelType w:val="hybridMultilevel"/>
    <w:tmpl w:val="644654B8"/>
    <w:lvl w:ilvl="0" w:tplc="F53456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DB87103"/>
    <w:multiLevelType w:val="hybridMultilevel"/>
    <w:tmpl w:val="CB40E1C6"/>
    <w:lvl w:ilvl="0" w:tplc="3C748B4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0901410"/>
    <w:multiLevelType w:val="hybridMultilevel"/>
    <w:tmpl w:val="391085C6"/>
    <w:lvl w:ilvl="0" w:tplc="2C0411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AC473AC"/>
    <w:multiLevelType w:val="hybridMultilevel"/>
    <w:tmpl w:val="ACF49EBC"/>
    <w:lvl w:ilvl="0" w:tplc="224894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B34496C"/>
    <w:multiLevelType w:val="hybridMultilevel"/>
    <w:tmpl w:val="79E01430"/>
    <w:lvl w:ilvl="0" w:tplc="E932D06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2"/>
  </w:num>
  <w:num w:numId="3">
    <w:abstractNumId w:val="13"/>
  </w:num>
  <w:num w:numId="4">
    <w:abstractNumId w:val="4"/>
  </w:num>
  <w:num w:numId="5">
    <w:abstractNumId w:val="8"/>
  </w:num>
  <w:num w:numId="6">
    <w:abstractNumId w:val="18"/>
  </w:num>
  <w:num w:numId="7">
    <w:abstractNumId w:val="2"/>
  </w:num>
  <w:num w:numId="8">
    <w:abstractNumId w:val="20"/>
  </w:num>
  <w:num w:numId="9">
    <w:abstractNumId w:val="6"/>
  </w:num>
  <w:num w:numId="10">
    <w:abstractNumId w:val="15"/>
  </w:num>
  <w:num w:numId="11">
    <w:abstractNumId w:val="10"/>
  </w:num>
  <w:num w:numId="12">
    <w:abstractNumId w:val="14"/>
  </w:num>
  <w:num w:numId="13">
    <w:abstractNumId w:val="11"/>
  </w:num>
  <w:num w:numId="14">
    <w:abstractNumId w:val="9"/>
  </w:num>
  <w:num w:numId="15">
    <w:abstractNumId w:val="7"/>
  </w:num>
  <w:num w:numId="16">
    <w:abstractNumId w:val="19"/>
  </w:num>
  <w:num w:numId="17">
    <w:abstractNumId w:val="16"/>
  </w:num>
  <w:num w:numId="18">
    <w:abstractNumId w:val="17"/>
  </w:num>
  <w:num w:numId="19">
    <w:abstractNumId w:val="5"/>
  </w:num>
  <w:num w:numId="20">
    <w:abstractNumId w:val="3"/>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2B2"/>
    <w:rsid w:val="00037279"/>
    <w:rsid w:val="00067F42"/>
    <w:rsid w:val="00074D94"/>
    <w:rsid w:val="00077779"/>
    <w:rsid w:val="00092B80"/>
    <w:rsid w:val="000A17C6"/>
    <w:rsid w:val="000A477C"/>
    <w:rsid w:val="000A68C0"/>
    <w:rsid w:val="000B060C"/>
    <w:rsid w:val="000B2EE6"/>
    <w:rsid w:val="000C47F5"/>
    <w:rsid w:val="000E3314"/>
    <w:rsid w:val="000F2459"/>
    <w:rsid w:val="00130F03"/>
    <w:rsid w:val="00144CD2"/>
    <w:rsid w:val="00150436"/>
    <w:rsid w:val="001510C7"/>
    <w:rsid w:val="00163402"/>
    <w:rsid w:val="00167294"/>
    <w:rsid w:val="001673D4"/>
    <w:rsid w:val="00171E7F"/>
    <w:rsid w:val="00172848"/>
    <w:rsid w:val="001758C1"/>
    <w:rsid w:val="0017779F"/>
    <w:rsid w:val="001A74E9"/>
    <w:rsid w:val="001A7A1B"/>
    <w:rsid w:val="001B3C00"/>
    <w:rsid w:val="001C1ED2"/>
    <w:rsid w:val="001C44DA"/>
    <w:rsid w:val="001C4FDA"/>
    <w:rsid w:val="001D440C"/>
    <w:rsid w:val="001F48D5"/>
    <w:rsid w:val="002016FF"/>
    <w:rsid w:val="00227FEF"/>
    <w:rsid w:val="00244F44"/>
    <w:rsid w:val="00252137"/>
    <w:rsid w:val="00261554"/>
    <w:rsid w:val="00275C03"/>
    <w:rsid w:val="002805F3"/>
    <w:rsid w:val="00280D58"/>
    <w:rsid w:val="002C2491"/>
    <w:rsid w:val="002C45FC"/>
    <w:rsid w:val="002D4BDB"/>
    <w:rsid w:val="002E5E31"/>
    <w:rsid w:val="002E768E"/>
    <w:rsid w:val="00303B4C"/>
    <w:rsid w:val="00321E62"/>
    <w:rsid w:val="00327BF8"/>
    <w:rsid w:val="0033386B"/>
    <w:rsid w:val="00340AFA"/>
    <w:rsid w:val="003658CB"/>
    <w:rsid w:val="00365E0C"/>
    <w:rsid w:val="00366CFB"/>
    <w:rsid w:val="0036794C"/>
    <w:rsid w:val="00373508"/>
    <w:rsid w:val="00396023"/>
    <w:rsid w:val="003C279D"/>
    <w:rsid w:val="003F0A5F"/>
    <w:rsid w:val="00403879"/>
    <w:rsid w:val="00413C96"/>
    <w:rsid w:val="00420538"/>
    <w:rsid w:val="00420E41"/>
    <w:rsid w:val="00423E7D"/>
    <w:rsid w:val="00424C94"/>
    <w:rsid w:val="00447608"/>
    <w:rsid w:val="00451746"/>
    <w:rsid w:val="00470EAC"/>
    <w:rsid w:val="00486AD6"/>
    <w:rsid w:val="0049458B"/>
    <w:rsid w:val="00495FD8"/>
    <w:rsid w:val="004B0A65"/>
    <w:rsid w:val="004B1BE9"/>
    <w:rsid w:val="004F6B02"/>
    <w:rsid w:val="00500C0C"/>
    <w:rsid w:val="00546678"/>
    <w:rsid w:val="0054731A"/>
    <w:rsid w:val="005506B9"/>
    <w:rsid w:val="00552E51"/>
    <w:rsid w:val="00553241"/>
    <w:rsid w:val="00554976"/>
    <w:rsid w:val="00566A2F"/>
    <w:rsid w:val="005817EC"/>
    <w:rsid w:val="00590B77"/>
    <w:rsid w:val="005A342D"/>
    <w:rsid w:val="005B393E"/>
    <w:rsid w:val="005C363E"/>
    <w:rsid w:val="005D61F3"/>
    <w:rsid w:val="005E1C6B"/>
    <w:rsid w:val="005F71A9"/>
    <w:rsid w:val="005F75C6"/>
    <w:rsid w:val="005F76B0"/>
    <w:rsid w:val="00624005"/>
    <w:rsid w:val="00625E48"/>
    <w:rsid w:val="00630005"/>
    <w:rsid w:val="00634F61"/>
    <w:rsid w:val="00634FE0"/>
    <w:rsid w:val="00635519"/>
    <w:rsid w:val="00636E6E"/>
    <w:rsid w:val="00647F4D"/>
    <w:rsid w:val="006733AB"/>
    <w:rsid w:val="00673C7F"/>
    <w:rsid w:val="00685D67"/>
    <w:rsid w:val="0069114D"/>
    <w:rsid w:val="00695A47"/>
    <w:rsid w:val="006A0CB7"/>
    <w:rsid w:val="006E59B9"/>
    <w:rsid w:val="006E7EDA"/>
    <w:rsid w:val="006F0259"/>
    <w:rsid w:val="00700433"/>
    <w:rsid w:val="00702755"/>
    <w:rsid w:val="0070472C"/>
    <w:rsid w:val="007509A6"/>
    <w:rsid w:val="007872B4"/>
    <w:rsid w:val="00791CBE"/>
    <w:rsid w:val="007C693F"/>
    <w:rsid w:val="007C6ADD"/>
    <w:rsid w:val="007E3842"/>
    <w:rsid w:val="007E6357"/>
    <w:rsid w:val="0082136D"/>
    <w:rsid w:val="00830D11"/>
    <w:rsid w:val="008320F6"/>
    <w:rsid w:val="00841223"/>
    <w:rsid w:val="00846BE9"/>
    <w:rsid w:val="00853207"/>
    <w:rsid w:val="008535B6"/>
    <w:rsid w:val="008713A4"/>
    <w:rsid w:val="00875F10"/>
    <w:rsid w:val="00877330"/>
    <w:rsid w:val="00893E70"/>
    <w:rsid w:val="008941FA"/>
    <w:rsid w:val="008C6035"/>
    <w:rsid w:val="008C7015"/>
    <w:rsid w:val="008D1DFB"/>
    <w:rsid w:val="008D54E1"/>
    <w:rsid w:val="008E03B4"/>
    <w:rsid w:val="008E28C5"/>
    <w:rsid w:val="008E5E3F"/>
    <w:rsid w:val="0090279B"/>
    <w:rsid w:val="009044FC"/>
    <w:rsid w:val="00914904"/>
    <w:rsid w:val="009258CE"/>
    <w:rsid w:val="009515F0"/>
    <w:rsid w:val="00951D87"/>
    <w:rsid w:val="00954E63"/>
    <w:rsid w:val="009762D1"/>
    <w:rsid w:val="009830CB"/>
    <w:rsid w:val="009954FC"/>
    <w:rsid w:val="009A69C4"/>
    <w:rsid w:val="009A79F0"/>
    <w:rsid w:val="009C35A8"/>
    <w:rsid w:val="009D3933"/>
    <w:rsid w:val="009D478A"/>
    <w:rsid w:val="009E6E93"/>
    <w:rsid w:val="009F1518"/>
    <w:rsid w:val="009F5773"/>
    <w:rsid w:val="00A15971"/>
    <w:rsid w:val="00A17BC8"/>
    <w:rsid w:val="00A22BAF"/>
    <w:rsid w:val="00A22C90"/>
    <w:rsid w:val="00A23894"/>
    <w:rsid w:val="00A31360"/>
    <w:rsid w:val="00A33699"/>
    <w:rsid w:val="00A42723"/>
    <w:rsid w:val="00A64A6D"/>
    <w:rsid w:val="00A66020"/>
    <w:rsid w:val="00A67839"/>
    <w:rsid w:val="00A95934"/>
    <w:rsid w:val="00A97ADA"/>
    <w:rsid w:val="00AA59B2"/>
    <w:rsid w:val="00AB02EE"/>
    <w:rsid w:val="00AB3F3A"/>
    <w:rsid w:val="00AC65A3"/>
    <w:rsid w:val="00AD4EC9"/>
    <w:rsid w:val="00AD6FFC"/>
    <w:rsid w:val="00AF31E6"/>
    <w:rsid w:val="00AF4150"/>
    <w:rsid w:val="00AF6A49"/>
    <w:rsid w:val="00B0509A"/>
    <w:rsid w:val="00B07464"/>
    <w:rsid w:val="00B120B2"/>
    <w:rsid w:val="00B50340"/>
    <w:rsid w:val="00B65508"/>
    <w:rsid w:val="00B8517A"/>
    <w:rsid w:val="00BA1EB7"/>
    <w:rsid w:val="00BA6446"/>
    <w:rsid w:val="00BB35DC"/>
    <w:rsid w:val="00BD47B7"/>
    <w:rsid w:val="00C135D5"/>
    <w:rsid w:val="00C22DCB"/>
    <w:rsid w:val="00C276A8"/>
    <w:rsid w:val="00C3598A"/>
    <w:rsid w:val="00C360BC"/>
    <w:rsid w:val="00C44800"/>
    <w:rsid w:val="00C5130A"/>
    <w:rsid w:val="00C52EC2"/>
    <w:rsid w:val="00C61DC1"/>
    <w:rsid w:val="00C64AFF"/>
    <w:rsid w:val="00C661EE"/>
    <w:rsid w:val="00C72438"/>
    <w:rsid w:val="00C763E4"/>
    <w:rsid w:val="00C803EC"/>
    <w:rsid w:val="00C859DA"/>
    <w:rsid w:val="00C8624A"/>
    <w:rsid w:val="00CA5363"/>
    <w:rsid w:val="00CB6D60"/>
    <w:rsid w:val="00CC5815"/>
    <w:rsid w:val="00CE24B8"/>
    <w:rsid w:val="00CE5849"/>
    <w:rsid w:val="00CF5B3B"/>
    <w:rsid w:val="00D0173A"/>
    <w:rsid w:val="00D0712A"/>
    <w:rsid w:val="00D13D5C"/>
    <w:rsid w:val="00D278F7"/>
    <w:rsid w:val="00D37550"/>
    <w:rsid w:val="00D40A29"/>
    <w:rsid w:val="00D42139"/>
    <w:rsid w:val="00D45D27"/>
    <w:rsid w:val="00D46F24"/>
    <w:rsid w:val="00D610F8"/>
    <w:rsid w:val="00D727A3"/>
    <w:rsid w:val="00D7755E"/>
    <w:rsid w:val="00D86E57"/>
    <w:rsid w:val="00D96B24"/>
    <w:rsid w:val="00DD647C"/>
    <w:rsid w:val="00DE5B80"/>
    <w:rsid w:val="00E248A3"/>
    <w:rsid w:val="00E33AE3"/>
    <w:rsid w:val="00E355A3"/>
    <w:rsid w:val="00E44CEB"/>
    <w:rsid w:val="00E50151"/>
    <w:rsid w:val="00E61903"/>
    <w:rsid w:val="00E64116"/>
    <w:rsid w:val="00EA624B"/>
    <w:rsid w:val="00EB057D"/>
    <w:rsid w:val="00EB18E4"/>
    <w:rsid w:val="00EB2BA8"/>
    <w:rsid w:val="00EB520B"/>
    <w:rsid w:val="00EB5C85"/>
    <w:rsid w:val="00EC0AC2"/>
    <w:rsid w:val="00EC1FB3"/>
    <w:rsid w:val="00EC2CD4"/>
    <w:rsid w:val="00EE09AD"/>
    <w:rsid w:val="00F053E5"/>
    <w:rsid w:val="00F10D2D"/>
    <w:rsid w:val="00F16831"/>
    <w:rsid w:val="00F3623F"/>
    <w:rsid w:val="00F41C33"/>
    <w:rsid w:val="00F423F1"/>
    <w:rsid w:val="00F439A1"/>
    <w:rsid w:val="00F4792E"/>
    <w:rsid w:val="00F504A1"/>
    <w:rsid w:val="00F53584"/>
    <w:rsid w:val="00F549E5"/>
    <w:rsid w:val="00F63F05"/>
    <w:rsid w:val="00F72368"/>
    <w:rsid w:val="00F73BCD"/>
    <w:rsid w:val="00F8163B"/>
    <w:rsid w:val="00F821F6"/>
    <w:rsid w:val="00F84D49"/>
    <w:rsid w:val="00FB0768"/>
    <w:rsid w:val="00FE0EE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D8F5BED9-0D5D-4054-A8EC-121FBDE02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A59B2"/>
    <w:pPr>
      <w:spacing w:line="240" w:lineRule="auto"/>
    </w:pPr>
    <w:rPr>
      <w:rFonts w:ascii="Tahoma" w:hAnsi="Tahoma" w:cs="Tahoma"/>
      <w:sz w:val="16"/>
      <w:szCs w:val="16"/>
    </w:rPr>
  </w:style>
  <w:style w:type="character" w:customStyle="1" w:styleId="afe">
    <w:name w:val="טקסט בלונים תו"/>
    <w:basedOn w:val="a0"/>
    <w:link w:val="afd"/>
    <w:semiHidden/>
    <w:rsid w:val="00AA59B2"/>
    <w:rPr>
      <w:rFonts w:ascii="Tahoma" w:hAnsi="Tahoma" w:cs="Tahoma"/>
      <w:sz w:val="16"/>
      <w:szCs w:val="16"/>
    </w:rPr>
  </w:style>
  <w:style w:type="character" w:customStyle="1" w:styleId="TagStyle">
    <w:name w:val="TagStyle"/>
    <w:basedOn w:val="a0"/>
    <w:rsid w:val="00AA59B2"/>
    <w:rPr>
      <w:rFonts w:cs="Arial"/>
      <w:b/>
      <w:bCs w:val="0"/>
      <w:vanish/>
      <w:color w:val="010000"/>
      <w:bdr w:val="single" w:sz="4" w:space="0" w:color="FF66FF"/>
    </w:rPr>
  </w:style>
  <w:style w:type="table" w:styleId="aff">
    <w:name w:val="Table Grid"/>
    <w:basedOn w:val="a1"/>
    <w:rsid w:val="000352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D071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11034-5E0D-42FB-A495-48586D05B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35</Pages>
  <Words>13011</Words>
  <Characters>74168</Characters>
  <Application>Microsoft Office Word</Application>
  <DocSecurity>0</DocSecurity>
  <Lines>618</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2021-10-24T06:12:00Z</dcterms:modified>
</cp:coreProperties>
</file>