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3C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38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3C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3CD1" w:rsidP="00F03C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38B6">
        <w:rPr>
          <w:rFonts w:hint="cs"/>
          <w:b/>
          <w:bCs/>
          <w:rtl/>
        </w:rPr>
        <w:t>115</w:t>
      </w:r>
    </w:p>
    <w:p w:rsidR="00E64116" w:rsidRPr="008713A4" w:rsidRDefault="00F03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03C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03CD1" w:rsidRDefault="00F03CD1" w:rsidP="00F03CD1">
      <w:pPr>
        <w:spacing w:before="60"/>
        <w:ind w:firstLine="0"/>
        <w:rPr>
          <w:rtl/>
        </w:rPr>
      </w:pPr>
      <w:bookmarkStart w:id="0" w:name="ET_hatsach_624609_2"/>
      <w:r w:rsidRPr="00F03CD1">
        <w:rPr>
          <w:rStyle w:val="TagStyle"/>
          <w:rtl/>
        </w:rPr>
        <w:t xml:space="preserve"> &lt;&lt; הצח &gt;&gt; </w:t>
      </w:r>
      <w:r w:rsidRPr="00F03CD1">
        <w:rPr>
          <w:rtl/>
        </w:rPr>
        <w:t>פרק ט' (ביטוח לאומי), רק סעיפים 20-19, מתוך הצעת חוק ההתייעלות הכלכלית (תיקוני חקיקה להשגת יעדי התקציב לשנות התקציב 2021 ו-2022), התשפ"א-2021</w:t>
      </w:r>
      <w:r>
        <w:rPr>
          <w:rFonts w:hint="cs"/>
          <w:rtl/>
        </w:rPr>
        <w:t xml:space="preserve"> (מ/1443)</w:t>
      </w:r>
    </w:p>
    <w:p w:rsidR="00F03CD1" w:rsidRDefault="00F03CD1" w:rsidP="00F03CD1">
      <w:pPr>
        <w:spacing w:before="60"/>
        <w:ind w:firstLine="0"/>
        <w:rPr>
          <w:rtl/>
        </w:rPr>
      </w:pPr>
    </w:p>
    <w:p w:rsidR="00F03CD1" w:rsidRDefault="00F03CD1" w:rsidP="00F03CD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הגדלת הגמלה בגיל פרישה והצמדתה לשכר הממוצע), התשפ"א-2021 (פ/1544) של חברי הכנסת חיים כץ ואתי חוה </w:t>
      </w:r>
      <w:proofErr w:type="spellStart"/>
      <w:r>
        <w:rPr>
          <w:rFonts w:hint="cs"/>
          <w:rtl/>
        </w:rPr>
        <w:t>עטייה</w:t>
      </w:r>
      <w:proofErr w:type="spellEnd"/>
    </w:p>
    <w:p w:rsidR="00F03CD1" w:rsidRDefault="00F03CD1" w:rsidP="00F03CD1">
      <w:pPr>
        <w:spacing w:before="60"/>
        <w:ind w:firstLine="0"/>
        <w:rPr>
          <w:rtl/>
        </w:rPr>
      </w:pPr>
    </w:p>
    <w:p w:rsidR="00E64116" w:rsidRDefault="00F03CD1" w:rsidP="00F03CD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גמלת הבטחת הכנסה לקשיש), התשפ"א-2021 (פ/1540) של 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  <w:r w:rsidRPr="00F03CD1">
        <w:rPr>
          <w:rStyle w:val="TagStyle"/>
          <w:rtl/>
        </w:rPr>
        <w:t xml:space="preserve"> &lt;&lt; הצח &gt;&gt;</w:t>
      </w:r>
      <w:r w:rsidRPr="00F03CD1">
        <w:rPr>
          <w:rtl/>
        </w:rPr>
        <w:t xml:space="preserve">   </w:t>
      </w:r>
      <w:bookmarkEnd w:id="0"/>
    </w:p>
    <w:p w:rsidR="00F03CD1" w:rsidRDefault="00F03CD1" w:rsidP="007C693F">
      <w:pPr>
        <w:spacing w:before="60"/>
        <w:ind w:firstLine="0"/>
        <w:rPr>
          <w:rtl/>
        </w:rPr>
      </w:pPr>
    </w:p>
    <w:p w:rsidR="00F03CD1" w:rsidRPr="008713A4" w:rsidRDefault="00F03C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3CD1" w:rsidRDefault="00F03CD1" w:rsidP="00EC1FB3">
      <w:pPr>
        <w:ind w:firstLine="0"/>
        <w:rPr>
          <w:rtl/>
        </w:rPr>
      </w:pPr>
      <w:r w:rsidRPr="00F03CD1">
        <w:rPr>
          <w:rtl/>
        </w:rPr>
        <w:t>אלכס קושניר – היו"ר</w:t>
      </w:r>
    </w:p>
    <w:p w:rsidR="00F03CD1" w:rsidRPr="00F03CD1" w:rsidRDefault="00F03CD1" w:rsidP="00EC1FB3">
      <w:pPr>
        <w:ind w:firstLine="0"/>
        <w:rPr>
          <w:rtl/>
        </w:rPr>
      </w:pPr>
      <w:r w:rsidRPr="00F03CD1">
        <w:rPr>
          <w:rtl/>
        </w:rPr>
        <w:t xml:space="preserve">ולדימיר </w:t>
      </w:r>
      <w:proofErr w:type="spellStart"/>
      <w:r w:rsidRPr="00F03CD1">
        <w:rPr>
          <w:rtl/>
        </w:rPr>
        <w:t>בליאק</w:t>
      </w:r>
      <w:proofErr w:type="spellEnd"/>
    </w:p>
    <w:p w:rsidR="00F03CD1" w:rsidRPr="00F03CD1" w:rsidRDefault="00F03CD1" w:rsidP="00EC1FB3">
      <w:pPr>
        <w:ind w:firstLine="0"/>
        <w:rPr>
          <w:rtl/>
        </w:rPr>
      </w:pPr>
      <w:r w:rsidRPr="00F03CD1">
        <w:rPr>
          <w:rtl/>
        </w:rPr>
        <w:t>מאיר יצחק-הלוי</w:t>
      </w:r>
    </w:p>
    <w:p w:rsidR="00F03CD1" w:rsidRPr="00F03CD1" w:rsidRDefault="00F03CD1" w:rsidP="00EC1FB3">
      <w:pPr>
        <w:ind w:firstLine="0"/>
        <w:rPr>
          <w:rtl/>
        </w:rPr>
      </w:pPr>
      <w:r w:rsidRPr="00F03CD1">
        <w:rPr>
          <w:rtl/>
        </w:rPr>
        <w:t>עופר כסיף</w:t>
      </w:r>
    </w:p>
    <w:p w:rsidR="00F03CD1" w:rsidRPr="00F03CD1" w:rsidRDefault="00F03CD1" w:rsidP="00EC1FB3">
      <w:pPr>
        <w:ind w:firstLine="0"/>
        <w:rPr>
          <w:rtl/>
        </w:rPr>
      </w:pPr>
      <w:r w:rsidRPr="00F03CD1">
        <w:rPr>
          <w:rtl/>
        </w:rPr>
        <w:t>אוסאמה סעדי</w:t>
      </w:r>
    </w:p>
    <w:p w:rsidR="00F03CD1" w:rsidRDefault="00F03CD1" w:rsidP="00EC1FB3">
      <w:pPr>
        <w:ind w:firstLine="0"/>
        <w:rPr>
          <w:rtl/>
        </w:rPr>
      </w:pPr>
      <w:r w:rsidRPr="00F03CD1">
        <w:rPr>
          <w:rtl/>
        </w:rPr>
        <w:t>נירה שפק</w:t>
      </w:r>
    </w:p>
    <w:p w:rsidR="00F03CD1" w:rsidRPr="008713A4" w:rsidRDefault="00F03CD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03CD1" w:rsidP="00F03CD1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838B6" w:rsidRPr="000C47F5" w:rsidRDefault="003838B6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3CD1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 w:rsidR="00533E85"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03CD1" w:rsidP="00F03CD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3CD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03CD1" w:rsidP="008320F6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F03CD1" w:rsidRDefault="00F03CD1" w:rsidP="00AB3F3A">
      <w:pPr>
        <w:ind w:firstLine="0"/>
        <w:rPr>
          <w:rtl/>
        </w:rPr>
      </w:pPr>
    </w:p>
    <w:p w:rsidR="00F03CD1" w:rsidRDefault="00F03C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3CD1" w:rsidRDefault="00F03CD1" w:rsidP="00F03CD1">
      <w:pPr>
        <w:pStyle w:val="a6"/>
        <w:keepNext/>
        <w:rPr>
          <w:rStyle w:val="TagStyle"/>
          <w:rtl/>
        </w:rPr>
      </w:pPr>
      <w:bookmarkStart w:id="1" w:name="ET_subject_624609_3"/>
      <w:r w:rsidRPr="00F03C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ט' (ביטוח לאומי), רק סעיפים 20-19, מתוך הצעת חוק ההתייעלות הכלכלית (תיקוני חקיקה להשגת יעדי התקציב לשנות התקציב 2021 ו-2022), התשפ"א-2021,  מ/1443</w:t>
      </w:r>
      <w:r w:rsidRPr="00F03CD1">
        <w:rPr>
          <w:rStyle w:val="TagStyle"/>
          <w:rtl/>
        </w:rPr>
        <w:t xml:space="preserve"> </w:t>
      </w:r>
    </w:p>
    <w:p w:rsidR="00F03CD1" w:rsidRDefault="00F03CD1" w:rsidP="00F03CD1">
      <w:pPr>
        <w:pStyle w:val="a6"/>
        <w:keepNext/>
        <w:rPr>
          <w:rStyle w:val="TagStyle"/>
          <w:rtl/>
        </w:rPr>
      </w:pPr>
    </w:p>
    <w:p w:rsidR="00F03CD1" w:rsidRPr="00F03CD1" w:rsidRDefault="00F03CD1" w:rsidP="00F03CD1">
      <w:pPr>
        <w:spacing w:before="60"/>
        <w:ind w:firstLine="0"/>
        <w:jc w:val="center"/>
        <w:rPr>
          <w:b/>
          <w:bCs/>
          <w:u w:val="single"/>
          <w:rtl/>
        </w:rPr>
      </w:pPr>
      <w:r w:rsidRPr="00F03CD1">
        <w:rPr>
          <w:rFonts w:hint="cs"/>
          <w:b/>
          <w:bCs/>
          <w:u w:val="single"/>
          <w:rtl/>
        </w:rPr>
        <w:t xml:space="preserve">הצעת חוק הבטחת הכנסה (תיקון </w:t>
      </w:r>
      <w:r w:rsidRPr="00F03CD1">
        <w:rPr>
          <w:b/>
          <w:bCs/>
          <w:u w:val="single"/>
          <w:rtl/>
        </w:rPr>
        <w:t>–</w:t>
      </w:r>
      <w:r w:rsidRPr="00F03CD1">
        <w:rPr>
          <w:rFonts w:hint="cs"/>
          <w:b/>
          <w:bCs/>
          <w:u w:val="single"/>
          <w:rtl/>
        </w:rPr>
        <w:t xml:space="preserve"> הגדלת הגמלה בגיל פרישה והצמדתה לשכר הממוצע), התשפ"א-2021 (פ/1544)</w:t>
      </w:r>
    </w:p>
    <w:p w:rsidR="00F03CD1" w:rsidRDefault="00F03CD1" w:rsidP="00F03CD1">
      <w:pPr>
        <w:spacing w:before="60"/>
        <w:ind w:firstLine="0"/>
        <w:rPr>
          <w:rtl/>
        </w:rPr>
      </w:pPr>
    </w:p>
    <w:p w:rsidR="00F03CD1" w:rsidRDefault="00F03CD1" w:rsidP="00F03CD1">
      <w:pPr>
        <w:pStyle w:val="a6"/>
        <w:keepNext/>
        <w:rPr>
          <w:rtl/>
        </w:rPr>
      </w:pPr>
      <w:r>
        <w:rPr>
          <w:rFonts w:hint="cs"/>
          <w:rtl/>
        </w:rPr>
        <w:t xml:space="preserve">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גמלת הבטחת הכנסה לקשיש), התשפ"א-2021 (פ/1540)</w:t>
      </w:r>
      <w:r w:rsidRPr="00F03CD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03CD1" w:rsidRDefault="00F03CD1" w:rsidP="00F03CD1">
      <w:pPr>
        <w:pStyle w:val="KeepWithNext"/>
        <w:rPr>
          <w:rtl/>
        </w:rPr>
      </w:pPr>
    </w:p>
    <w:p w:rsidR="00F03CD1" w:rsidRDefault="00F03CD1" w:rsidP="00F03CD1">
      <w:pPr>
        <w:rPr>
          <w:rtl/>
        </w:rPr>
      </w:pPr>
    </w:p>
    <w:p w:rsidR="00F03CD1" w:rsidRDefault="00F03CD1" w:rsidP="00F03CD1">
      <w:pPr>
        <w:pStyle w:val="af6"/>
        <w:keepNext/>
        <w:rPr>
          <w:rtl/>
        </w:rPr>
      </w:pPr>
      <w:bookmarkStart w:id="2" w:name="ET_yor_5857_4"/>
      <w:r w:rsidRPr="00F03C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03CD1" w:rsidRDefault="00F03CD1" w:rsidP="00F03CD1">
      <w:pPr>
        <w:pStyle w:val="KeepWithNext"/>
        <w:rPr>
          <w:rtl/>
          <w:lang w:eastAsia="he-IL"/>
        </w:rPr>
      </w:pPr>
    </w:p>
    <w:p w:rsidR="007F0E01" w:rsidRDefault="00533E85" w:rsidP="007F0E01">
      <w:pPr>
        <w:rPr>
          <w:rtl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676295"/>
      <w:bookmarkEnd w:id="3"/>
      <w:r>
        <w:rPr>
          <w:rFonts w:hint="cs"/>
          <w:rtl/>
          <w:lang w:eastAsia="he-IL"/>
        </w:rPr>
        <w:t xml:space="preserve">לכולם. היום יום חמישי, ח' בחשוון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14 באוקטובר 2021. </w:t>
      </w:r>
      <w:bookmarkStart w:id="4" w:name="_ETM_Q1_683502"/>
      <w:bookmarkEnd w:id="4"/>
      <w:r>
        <w:rPr>
          <w:rFonts w:hint="cs"/>
          <w:rtl/>
          <w:lang w:eastAsia="he-IL"/>
        </w:rPr>
        <w:t xml:space="preserve">אנחנו ממשיכים בדיונים על חוק ההסדרים וחוק התקציב. אבל לפני </w:t>
      </w:r>
      <w:bookmarkStart w:id="5" w:name="_ETM_Q1_692373"/>
      <w:bookmarkEnd w:id="5"/>
      <w:r>
        <w:rPr>
          <w:rFonts w:hint="cs"/>
          <w:rtl/>
          <w:lang w:eastAsia="he-IL"/>
        </w:rPr>
        <w:t>שנעבור לדיון על מס גודש, פרק ז', אני שמח מאוד</w:t>
      </w:r>
      <w:bookmarkStart w:id="6" w:name="_ETM_Q1_702766"/>
      <w:bookmarkEnd w:id="6"/>
      <w:r>
        <w:rPr>
          <w:rFonts w:hint="cs"/>
          <w:rtl/>
          <w:lang w:eastAsia="he-IL"/>
        </w:rPr>
        <w:t xml:space="preserve"> שאנחנו מצביעים על מיזוג של עוד שתי הצעות חוק פרטיות </w:t>
      </w:r>
      <w:bookmarkStart w:id="7" w:name="_ETM_Q1_704002"/>
      <w:bookmarkEnd w:id="7"/>
      <w:r>
        <w:rPr>
          <w:rFonts w:hint="cs"/>
          <w:rtl/>
          <w:lang w:eastAsia="he-IL"/>
        </w:rPr>
        <w:t xml:space="preserve">שמצטרפות לנוסח הממשלתי. אני מדבר על </w:t>
      </w:r>
      <w:r>
        <w:rPr>
          <w:rFonts w:hint="cs"/>
          <w:rtl/>
        </w:rPr>
        <w:t xml:space="preserve">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גמלת הבטחת הכנסה לקשיש),</w:t>
      </w:r>
    </w:p>
    <w:p w:rsidR="000A4404" w:rsidRDefault="000A4404" w:rsidP="007F0E01">
      <w:pPr>
        <w:rPr>
          <w:rtl/>
        </w:rPr>
      </w:pPr>
    </w:p>
    <w:p w:rsidR="000A4404" w:rsidRDefault="000A4404" w:rsidP="000A4404">
      <w:pPr>
        <w:pStyle w:val="a4"/>
        <w:keepNext/>
        <w:rPr>
          <w:rtl/>
        </w:rPr>
      </w:pPr>
      <w:bookmarkStart w:id="8" w:name="ET_speaker_6161_33"/>
      <w:r w:rsidRPr="000A440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A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0A4404" w:rsidRDefault="000A4404" w:rsidP="000A4404">
      <w:pPr>
        <w:pStyle w:val="KeepWithNext"/>
        <w:rPr>
          <w:rtl/>
          <w:lang w:eastAsia="he-IL"/>
        </w:rPr>
      </w:pPr>
    </w:p>
    <w:p w:rsidR="007F0E01" w:rsidRDefault="00533E85" w:rsidP="007F0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לסדר. </w:t>
      </w:r>
    </w:p>
    <w:p w:rsidR="00533E85" w:rsidRDefault="00533E85" w:rsidP="007F0E01">
      <w:pPr>
        <w:rPr>
          <w:rtl/>
          <w:lang w:eastAsia="he-IL"/>
        </w:rPr>
      </w:pPr>
    </w:p>
    <w:p w:rsidR="000A4404" w:rsidRDefault="000A4404" w:rsidP="000A4404">
      <w:pPr>
        <w:pStyle w:val="af6"/>
        <w:keepNext/>
        <w:rPr>
          <w:rtl/>
        </w:rPr>
      </w:pPr>
      <w:bookmarkStart w:id="9" w:name="ET_yor_5857_34"/>
      <w:r w:rsidRPr="000A4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0A4404" w:rsidRDefault="000A4404" w:rsidP="000A4404">
      <w:pPr>
        <w:pStyle w:val="KeepWithNext"/>
        <w:rPr>
          <w:rtl/>
          <w:lang w:eastAsia="he-IL"/>
        </w:rPr>
      </w:pPr>
    </w:p>
    <w:p w:rsidR="00533E85" w:rsidRPr="00533E85" w:rsidRDefault="00533E85" w:rsidP="00533E8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נצביע על המיזוג.</w:t>
      </w:r>
    </w:p>
    <w:p w:rsidR="00533E85" w:rsidRDefault="00533E85" w:rsidP="007F0E01">
      <w:pPr>
        <w:rPr>
          <w:rtl/>
          <w:lang w:eastAsia="he-IL"/>
        </w:rPr>
      </w:pPr>
      <w:bookmarkStart w:id="10" w:name="_ETM_Q1_723820"/>
      <w:bookmarkStart w:id="11" w:name="_ETM_Q1_723872"/>
      <w:bookmarkEnd w:id="10"/>
      <w:bookmarkEnd w:id="11"/>
    </w:p>
    <w:p w:rsidR="00533E85" w:rsidRDefault="00533E85" w:rsidP="00533E85">
      <w:pPr>
        <w:pStyle w:val="a4"/>
        <w:keepNext/>
        <w:rPr>
          <w:rtl/>
        </w:rPr>
      </w:pPr>
      <w:bookmarkStart w:id="12" w:name="ET_speaker_שמרית_גיטלין_שקד_6"/>
      <w:r w:rsidRPr="00533E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33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533E85" w:rsidRDefault="00533E85" w:rsidP="00533E85">
      <w:pPr>
        <w:pStyle w:val="KeepWithNext"/>
        <w:rPr>
          <w:rtl/>
          <w:lang w:eastAsia="he-IL"/>
        </w:rPr>
      </w:pPr>
    </w:p>
    <w:p w:rsidR="00715AB3" w:rsidRDefault="00533E85" w:rsidP="00715AB3">
      <w:pPr>
        <w:rPr>
          <w:rtl/>
        </w:rPr>
      </w:pPr>
      <w:r>
        <w:rPr>
          <w:rFonts w:hint="cs"/>
          <w:rtl/>
          <w:lang w:eastAsia="he-IL"/>
        </w:rPr>
        <w:t>יש לנו שתי הצעות חוק פרטיות</w:t>
      </w:r>
      <w:bookmarkStart w:id="13" w:name="_ETM_Q1_728732"/>
      <w:bookmarkEnd w:id="13"/>
      <w:r>
        <w:rPr>
          <w:rFonts w:hint="cs"/>
          <w:rtl/>
          <w:lang w:eastAsia="he-IL"/>
        </w:rPr>
        <w:t xml:space="preserve">. האחת היא הצעת חוק פרטית של חברי הכנסת חיים </w:t>
      </w:r>
      <w:bookmarkStart w:id="14" w:name="_ETM_Q1_729862"/>
      <w:bookmarkEnd w:id="14"/>
      <w:r>
        <w:rPr>
          <w:rFonts w:hint="cs"/>
          <w:rtl/>
          <w:lang w:eastAsia="he-IL"/>
        </w:rPr>
        <w:t xml:space="preserve">כץ וחוה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</w:t>
      </w:r>
      <w:r w:rsidR="00715AB3" w:rsidRPr="00533E85">
        <w:rPr>
          <w:rFonts w:hint="cs"/>
          <w:rtl/>
        </w:rPr>
        <w:t xml:space="preserve">הצעת חוק הבטחת הכנסה (תיקון </w:t>
      </w:r>
      <w:r w:rsidR="00715AB3" w:rsidRPr="00533E85">
        <w:rPr>
          <w:rtl/>
        </w:rPr>
        <w:t>–</w:t>
      </w:r>
      <w:r w:rsidR="00715AB3" w:rsidRPr="00533E85">
        <w:rPr>
          <w:rFonts w:hint="cs"/>
          <w:rtl/>
        </w:rPr>
        <w:t xml:space="preserve"> הגדלת הגמלה בגיל פרישה והצמדתה לשכר הממוצע), התשפ"א-2021</w:t>
      </w:r>
      <w:r w:rsidR="00715AB3">
        <w:rPr>
          <w:rFonts w:hint="cs"/>
          <w:rtl/>
        </w:rPr>
        <w:t xml:space="preserve">. הצעת החוק השנייה היא של חבר הכנסת </w:t>
      </w:r>
      <w:proofErr w:type="spellStart"/>
      <w:r w:rsidR="00715AB3">
        <w:rPr>
          <w:rFonts w:hint="cs"/>
          <w:rtl/>
        </w:rPr>
        <w:t>איימן</w:t>
      </w:r>
      <w:proofErr w:type="spellEnd"/>
      <w:r w:rsidR="00715AB3">
        <w:rPr>
          <w:rFonts w:hint="cs"/>
          <w:rtl/>
        </w:rPr>
        <w:t xml:space="preserve"> עודה, הצעת חוק הבטחת הכנסה (תיקון </w:t>
      </w:r>
      <w:r w:rsidR="00715AB3">
        <w:rPr>
          <w:rtl/>
        </w:rPr>
        <w:t>–</w:t>
      </w:r>
      <w:r w:rsidR="00715AB3">
        <w:rPr>
          <w:rFonts w:hint="cs"/>
          <w:rtl/>
        </w:rPr>
        <w:t xml:space="preserve"> גמלת הבטחת הכנסה לקשיש), התשפ"א-2021.</w:t>
      </w:r>
    </w:p>
    <w:p w:rsidR="00715AB3" w:rsidRDefault="00715AB3" w:rsidP="00715AB3">
      <w:pPr>
        <w:rPr>
          <w:rtl/>
        </w:rPr>
      </w:pPr>
      <w:bookmarkStart w:id="15" w:name="_ETM_Q1_746456"/>
      <w:bookmarkStart w:id="16" w:name="_ETM_Q1_746518"/>
      <w:bookmarkEnd w:id="15"/>
      <w:bookmarkEnd w:id="16"/>
    </w:p>
    <w:p w:rsidR="00715AB3" w:rsidRDefault="00715AB3" w:rsidP="00715AB3">
      <w:pPr>
        <w:pStyle w:val="af6"/>
        <w:keepNext/>
        <w:rPr>
          <w:rtl/>
        </w:rPr>
      </w:pPr>
      <w:bookmarkStart w:id="17" w:name="ET_yor_5857_8"/>
      <w:r w:rsidRPr="00715A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5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715AB3" w:rsidRDefault="00715AB3" w:rsidP="00715AB3">
      <w:pPr>
        <w:pStyle w:val="KeepWithNext"/>
        <w:rPr>
          <w:rtl/>
        </w:rPr>
      </w:pPr>
    </w:p>
    <w:p w:rsidR="00715AB3" w:rsidRDefault="00715AB3" w:rsidP="00715AB3">
      <w:pPr>
        <w:rPr>
          <w:rtl/>
        </w:rPr>
      </w:pPr>
      <w:r>
        <w:rPr>
          <w:rFonts w:hint="cs"/>
          <w:rtl/>
        </w:rPr>
        <w:t xml:space="preserve">המטרה היא למזג את שתי הצעות </w:t>
      </w:r>
      <w:bookmarkStart w:id="18" w:name="_ETM_Q1_745700"/>
      <w:bookmarkEnd w:id="18"/>
      <w:r>
        <w:rPr>
          <w:rFonts w:hint="cs"/>
          <w:rtl/>
        </w:rPr>
        <w:t xml:space="preserve">החוק הללו להצעת החוק הממשלתית. התחלנו את הדיון על הצעת </w:t>
      </w:r>
      <w:bookmarkStart w:id="19" w:name="_ETM_Q1_750710"/>
      <w:bookmarkEnd w:id="19"/>
      <w:r>
        <w:rPr>
          <w:rFonts w:hint="cs"/>
          <w:rtl/>
        </w:rPr>
        <w:t xml:space="preserve">החוק ואנחנו נמשיך לדון בשבוע הבא. </w:t>
      </w:r>
    </w:p>
    <w:p w:rsidR="00715AB3" w:rsidRDefault="00715AB3" w:rsidP="00715AB3">
      <w:pPr>
        <w:rPr>
          <w:rtl/>
        </w:rPr>
      </w:pPr>
    </w:p>
    <w:p w:rsidR="00715AB3" w:rsidRDefault="00715AB3" w:rsidP="00715AB3">
      <w:pPr>
        <w:rPr>
          <w:rtl/>
        </w:rPr>
      </w:pPr>
      <w:r>
        <w:rPr>
          <w:rFonts w:hint="cs"/>
          <w:rtl/>
        </w:rPr>
        <w:t>אני מעלה את זה להצבעה. מי בעד המיזוג? מי נגד?</w:t>
      </w:r>
    </w:p>
    <w:p w:rsidR="00715AB3" w:rsidRDefault="00715AB3" w:rsidP="00715AB3">
      <w:pPr>
        <w:rPr>
          <w:rtl/>
        </w:rPr>
      </w:pPr>
    </w:p>
    <w:p w:rsidR="00715AB3" w:rsidRDefault="00715AB3" w:rsidP="00715AB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15AB3" w:rsidRDefault="00715AB3" w:rsidP="00715AB3">
      <w:pPr>
        <w:pStyle w:val="--"/>
        <w:keepNext/>
        <w:rPr>
          <w:rtl/>
        </w:rPr>
      </w:pPr>
    </w:p>
    <w:p w:rsidR="00715AB3" w:rsidRDefault="00715AB3" w:rsidP="00715AB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715AB3" w:rsidRDefault="00715AB3" w:rsidP="00715A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15AB3" w:rsidRDefault="00715AB3" w:rsidP="00715AB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715AB3" w:rsidRDefault="00715AB3" w:rsidP="00715AB3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ההצעה למזג את </w:t>
      </w:r>
      <w:r w:rsidRPr="00533E85">
        <w:rPr>
          <w:rFonts w:hint="cs"/>
          <w:rtl/>
        </w:rPr>
        <w:t xml:space="preserve">הצעת חוק הבטחת הכנסה (תיקון </w:t>
      </w:r>
      <w:r w:rsidRPr="00533E85">
        <w:rPr>
          <w:rtl/>
        </w:rPr>
        <w:t>–</w:t>
      </w:r>
      <w:r w:rsidRPr="00533E85">
        <w:rPr>
          <w:rFonts w:hint="cs"/>
          <w:rtl/>
        </w:rPr>
        <w:t xml:space="preserve"> הגדלת הגמלה בגיל פרישה והצמדתה לשכר הממוצע), התשפ"א-2021</w:t>
      </w:r>
      <w:r>
        <w:rPr>
          <w:rFonts w:hint="cs"/>
          <w:rtl/>
        </w:rPr>
        <w:t xml:space="preserve"> ואת 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גמלת הבטחת הכנסה לקשיש), התשפ"א-2021</w:t>
      </w:r>
      <w:r w:rsidR="00696C99">
        <w:rPr>
          <w:rFonts w:hint="cs"/>
          <w:rtl/>
        </w:rPr>
        <w:t xml:space="preserve"> עם הצעת החוק הממשלתית</w:t>
      </w:r>
      <w:r>
        <w:rPr>
          <w:rFonts w:hint="cs"/>
          <w:rtl/>
        </w:rPr>
        <w:t>, אושרה.</w:t>
      </w:r>
    </w:p>
    <w:p w:rsidR="00533E85" w:rsidRDefault="00715AB3" w:rsidP="00715AB3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715AB3" w:rsidRDefault="00715AB3" w:rsidP="00715AB3">
      <w:pPr>
        <w:pStyle w:val="af6"/>
        <w:keepNext/>
        <w:rPr>
          <w:rtl/>
        </w:rPr>
      </w:pPr>
      <w:bookmarkStart w:id="20" w:name="ET_yor_5857_9"/>
      <w:r w:rsidRPr="00715A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5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715AB3" w:rsidRDefault="00715AB3" w:rsidP="00715AB3">
      <w:pPr>
        <w:pStyle w:val="KeepWithNext"/>
        <w:rPr>
          <w:rtl/>
          <w:lang w:eastAsia="he-IL"/>
        </w:rPr>
      </w:pPr>
    </w:p>
    <w:p w:rsidR="00715AB3" w:rsidRDefault="00715AB3" w:rsidP="00715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אושר. </w:t>
      </w:r>
    </w:p>
    <w:p w:rsidR="00715AB3" w:rsidRDefault="00715AB3" w:rsidP="00715AB3">
      <w:pPr>
        <w:rPr>
          <w:rtl/>
          <w:lang w:eastAsia="he-IL"/>
        </w:rPr>
      </w:pPr>
    </w:p>
    <w:p w:rsidR="00715AB3" w:rsidRDefault="00715AB3" w:rsidP="00715AB3">
      <w:pPr>
        <w:pStyle w:val="a4"/>
        <w:keepNext/>
        <w:rPr>
          <w:rtl/>
        </w:rPr>
      </w:pPr>
      <w:bookmarkStart w:id="21" w:name="ET_speaker_שמרית_גיטלין_שקד_10"/>
      <w:r w:rsidRPr="00715A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1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715AB3" w:rsidRDefault="00715AB3" w:rsidP="00715AB3">
      <w:pPr>
        <w:pStyle w:val="KeepWithNext"/>
        <w:rPr>
          <w:rtl/>
          <w:lang w:eastAsia="he-IL"/>
        </w:rPr>
      </w:pPr>
    </w:p>
    <w:p w:rsidR="00715AB3" w:rsidRDefault="00715AB3" w:rsidP="00715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שלפי תקנון הכנסת </w:t>
      </w:r>
      <w:bookmarkStart w:id="22" w:name="_ETM_Q1_767966"/>
      <w:bookmarkEnd w:id="22"/>
      <w:r>
        <w:rPr>
          <w:rFonts w:hint="cs"/>
          <w:rtl/>
          <w:lang w:eastAsia="he-IL"/>
        </w:rPr>
        <w:t xml:space="preserve">המיזוג טעון אישור של ועדת הכנסת. אנחנו נעביר את זה לאישור ועדת הכנסת. </w:t>
      </w:r>
      <w:bookmarkStart w:id="23" w:name="_ETM_Q1_772007"/>
      <w:bookmarkEnd w:id="23"/>
    </w:p>
    <w:p w:rsidR="00715AB3" w:rsidRDefault="00715AB3" w:rsidP="00715AB3">
      <w:pPr>
        <w:rPr>
          <w:rtl/>
          <w:lang w:eastAsia="he-IL"/>
        </w:rPr>
      </w:pPr>
      <w:bookmarkStart w:id="24" w:name="_ETM_Q1_772058"/>
      <w:bookmarkStart w:id="25" w:name="_ETM_Q1_773124"/>
      <w:bookmarkEnd w:id="24"/>
      <w:bookmarkEnd w:id="25"/>
    </w:p>
    <w:p w:rsidR="00715AB3" w:rsidRDefault="00715AB3" w:rsidP="00715AB3">
      <w:pPr>
        <w:pStyle w:val="a4"/>
        <w:keepNext/>
        <w:rPr>
          <w:rtl/>
        </w:rPr>
      </w:pPr>
      <w:bookmarkStart w:id="26" w:name="ET_speaker_5293_12"/>
      <w:r w:rsidRPr="00715A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1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715AB3" w:rsidRDefault="00715AB3" w:rsidP="00715AB3">
      <w:pPr>
        <w:pStyle w:val="KeepWithNext"/>
        <w:rPr>
          <w:rtl/>
          <w:lang w:eastAsia="he-IL"/>
        </w:rPr>
      </w:pPr>
    </w:p>
    <w:p w:rsidR="00715AB3" w:rsidRDefault="00715AB3" w:rsidP="00715AB3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תרשה לי לדבר. תודה</w:t>
      </w:r>
      <w:bookmarkStart w:id="27" w:name="_ETM_Q1_780323"/>
      <w:bookmarkEnd w:id="27"/>
      <w:r>
        <w:rPr>
          <w:rFonts w:hint="cs"/>
          <w:rtl/>
          <w:lang w:eastAsia="he-IL"/>
        </w:rPr>
        <w:t xml:space="preserve"> רבה. </w:t>
      </w:r>
    </w:p>
    <w:p w:rsidR="00715AB3" w:rsidRDefault="00715AB3" w:rsidP="00715AB3">
      <w:pPr>
        <w:rPr>
          <w:rtl/>
          <w:lang w:eastAsia="he-IL"/>
        </w:rPr>
      </w:pPr>
    </w:p>
    <w:p w:rsidR="00715AB3" w:rsidRDefault="00715AB3" w:rsidP="00715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 קושניר וחברי הוועדה, למה החוק </w:t>
      </w:r>
      <w:bookmarkStart w:id="28" w:name="_ETM_Q1_781679"/>
      <w:bookmarkEnd w:id="28"/>
      <w:r>
        <w:rPr>
          <w:rFonts w:hint="cs"/>
          <w:rtl/>
          <w:lang w:eastAsia="he-IL"/>
        </w:rPr>
        <w:t xml:space="preserve">הזה חשוב? מזה שנים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לגבי קבוצות מוחלשות, יהודים </w:t>
      </w:r>
      <w:bookmarkStart w:id="29" w:name="_ETM_Q1_790988"/>
      <w:bookmarkEnd w:id="29"/>
      <w:r>
        <w:rPr>
          <w:rFonts w:hint="cs"/>
          <w:rtl/>
          <w:lang w:eastAsia="he-IL"/>
        </w:rPr>
        <w:t xml:space="preserve">וערבים, זה דבר מאוד מאוד ברור. אני רוצה להגיד משהו </w:t>
      </w:r>
      <w:bookmarkStart w:id="30" w:name="_ETM_Q1_795358"/>
      <w:bookmarkEnd w:id="30"/>
      <w:r>
        <w:rPr>
          <w:rFonts w:hint="cs"/>
          <w:rtl/>
          <w:lang w:eastAsia="he-IL"/>
        </w:rPr>
        <w:t xml:space="preserve">ספציפי לגבי האוכלוסייה הערבית וחשוב לי שכבוד היושב-ראש קושניר יהיה קשוב לנושא הזה. </w:t>
      </w:r>
      <w:bookmarkStart w:id="31" w:name="_ETM_Q1_818335"/>
      <w:bookmarkEnd w:id="31"/>
    </w:p>
    <w:p w:rsidR="00715AB3" w:rsidRDefault="00715AB3" w:rsidP="00715AB3">
      <w:pPr>
        <w:rPr>
          <w:rtl/>
          <w:lang w:eastAsia="he-IL"/>
        </w:rPr>
      </w:pPr>
      <w:bookmarkStart w:id="32" w:name="_ETM_Q1_818389"/>
      <w:bookmarkEnd w:id="32"/>
    </w:p>
    <w:p w:rsidR="00715AB3" w:rsidRDefault="00715AB3" w:rsidP="00082F4B">
      <w:pPr>
        <w:rPr>
          <w:rtl/>
          <w:lang w:eastAsia="he-IL"/>
        </w:rPr>
      </w:pPr>
      <w:bookmarkStart w:id="33" w:name="_ETM_Q1_818478"/>
      <w:bookmarkStart w:id="34" w:name="_ETM_Q1_818527"/>
      <w:bookmarkEnd w:id="33"/>
      <w:bookmarkEnd w:id="34"/>
      <w:r>
        <w:rPr>
          <w:rFonts w:hint="cs"/>
          <w:rtl/>
          <w:lang w:eastAsia="he-IL"/>
        </w:rPr>
        <w:t xml:space="preserve">לגבי האוכלוסייה הערבית חשוב לי </w:t>
      </w:r>
      <w:bookmarkStart w:id="35" w:name="_ETM_Q1_819808"/>
      <w:bookmarkEnd w:id="35"/>
      <w:r>
        <w:rPr>
          <w:rFonts w:hint="cs"/>
          <w:rtl/>
          <w:lang w:eastAsia="he-IL"/>
        </w:rPr>
        <w:t xml:space="preserve">שדווקא בוועדת הכספים ודווקא כבודו יפנים נושא מאוד מאוד חשוב, </w:t>
      </w:r>
      <w:bookmarkStart w:id="36" w:name="_ETM_Q1_826061"/>
      <w:bookmarkEnd w:id="36"/>
      <w:r>
        <w:rPr>
          <w:rFonts w:hint="cs"/>
          <w:rtl/>
          <w:lang w:eastAsia="he-IL"/>
        </w:rPr>
        <w:t xml:space="preserve">שמצד אחד אתה רואה הצלחות חסרות תקדים באוניברסיטאות, בבתי חולים, </w:t>
      </w:r>
      <w:bookmarkStart w:id="37" w:name="_ETM_Q1_832082"/>
      <w:bookmarkEnd w:id="37"/>
      <w:r>
        <w:rPr>
          <w:rFonts w:hint="cs"/>
          <w:rtl/>
          <w:lang w:eastAsia="he-IL"/>
        </w:rPr>
        <w:t>בהייטק, ברוקחות, ואתה שואל את עצמך: איך מיעוט כזה מצליח</w:t>
      </w:r>
      <w:bookmarkStart w:id="38" w:name="_ETM_Q1_837228"/>
      <w:bookmarkEnd w:id="38"/>
      <w:r>
        <w:rPr>
          <w:rFonts w:hint="cs"/>
          <w:rtl/>
          <w:lang w:eastAsia="he-IL"/>
        </w:rPr>
        <w:t xml:space="preserve"> בצורה מסחררת, בצורה מצוינת בכל המובנים? מצד אחר, אתה רואה </w:t>
      </w:r>
      <w:bookmarkStart w:id="39" w:name="_ETM_Q1_843960"/>
      <w:bookmarkEnd w:id="39"/>
      <w:r>
        <w:rPr>
          <w:rFonts w:hint="cs"/>
          <w:rtl/>
          <w:lang w:eastAsia="he-IL"/>
        </w:rPr>
        <w:t xml:space="preserve">את הפשיעה, ואתה אומר: איך בחברה אחת מצד אחד </w:t>
      </w:r>
      <w:bookmarkStart w:id="40" w:name="_ETM_Q1_848674"/>
      <w:bookmarkEnd w:id="40"/>
      <w:r>
        <w:rPr>
          <w:rFonts w:hint="cs"/>
          <w:rtl/>
          <w:lang w:eastAsia="he-IL"/>
        </w:rPr>
        <w:t>יש עלייה בלתי נתפסת</w:t>
      </w:r>
      <w:r w:rsidR="00082F4B">
        <w:rPr>
          <w:rFonts w:hint="cs"/>
          <w:rtl/>
          <w:lang w:eastAsia="he-IL"/>
        </w:rPr>
        <w:t xml:space="preserve"> בהישגים</w:t>
      </w:r>
      <w:r>
        <w:rPr>
          <w:rFonts w:hint="cs"/>
          <w:rtl/>
          <w:lang w:eastAsia="he-IL"/>
        </w:rPr>
        <w:t>, ומצד אחר יש פשיעה בצורה הרדודה</w:t>
      </w:r>
      <w:bookmarkStart w:id="41" w:name="_ETM_Q1_851920"/>
      <w:bookmarkEnd w:id="41"/>
      <w:r>
        <w:rPr>
          <w:rFonts w:hint="cs"/>
          <w:rtl/>
          <w:lang w:eastAsia="he-IL"/>
        </w:rPr>
        <w:t xml:space="preserve"> ביותר? זו חברה אחת? אני אומר לך שאנחנו עלולים להפוך לשני ציבורים בקרב האוכלוסייה הערבית אם לא נשקיע במוחלשים. </w:t>
      </w:r>
      <w:r w:rsidR="00696C99">
        <w:rPr>
          <w:rFonts w:hint="cs"/>
          <w:rtl/>
          <w:lang w:eastAsia="he-IL"/>
        </w:rPr>
        <w:t xml:space="preserve">כלומר אם התפיסה של משרד האוצר תהיה </w:t>
      </w:r>
      <w:bookmarkStart w:id="42" w:name="_ETM_Q1_866679"/>
      <w:bookmarkEnd w:id="42"/>
      <w:r w:rsidR="00696C99">
        <w:rPr>
          <w:rFonts w:hint="cs"/>
          <w:rtl/>
          <w:lang w:eastAsia="he-IL"/>
        </w:rPr>
        <w:t xml:space="preserve">רק מה שנקרא כסף טוב, כלומר </w:t>
      </w:r>
      <w:proofErr w:type="spellStart"/>
      <w:r w:rsidR="00696C99">
        <w:rPr>
          <w:rFonts w:hint="cs"/>
          <w:rtl/>
          <w:lang w:eastAsia="he-IL"/>
        </w:rPr>
        <w:t>הייטקיסטים</w:t>
      </w:r>
      <w:proofErr w:type="spellEnd"/>
      <w:r w:rsidR="00696C99">
        <w:rPr>
          <w:rFonts w:hint="cs"/>
          <w:rtl/>
          <w:lang w:eastAsia="he-IL"/>
        </w:rPr>
        <w:t xml:space="preserve">, אנשים שמחזירים מיסים </w:t>
      </w:r>
      <w:bookmarkStart w:id="43" w:name="_ETM_Q1_870909"/>
      <w:bookmarkEnd w:id="43"/>
      <w:r w:rsidR="00696C99">
        <w:rPr>
          <w:rFonts w:hint="cs"/>
          <w:rtl/>
          <w:lang w:eastAsia="he-IL"/>
        </w:rPr>
        <w:t xml:space="preserve">למדינה, צריך להשקיע בהם כי הם מחזירים מיסים למדינה, אם זו התפיסה הבלעדית אז אנחנו נהפוך לשני ציבורים </w:t>
      </w:r>
      <w:r w:rsidR="00696C99">
        <w:rPr>
          <w:rtl/>
          <w:lang w:eastAsia="he-IL"/>
        </w:rPr>
        <w:t>–</w:t>
      </w:r>
      <w:bookmarkStart w:id="44" w:name="_ETM_Q1_881914"/>
      <w:bookmarkEnd w:id="44"/>
      <w:r w:rsidR="00696C99">
        <w:rPr>
          <w:rFonts w:hint="cs"/>
          <w:rtl/>
          <w:lang w:eastAsia="he-IL"/>
        </w:rPr>
        <w:t xml:space="preserve"> ציבור כל כך מצליח וציבור שנמצא בעוני ובפשיעה. </w:t>
      </w:r>
    </w:p>
    <w:p w:rsidR="00696C99" w:rsidRDefault="00696C99" w:rsidP="00715AB3">
      <w:pPr>
        <w:rPr>
          <w:rtl/>
          <w:lang w:eastAsia="he-IL"/>
        </w:rPr>
      </w:pPr>
      <w:bookmarkStart w:id="45" w:name="_ETM_Q1_883380"/>
      <w:bookmarkStart w:id="46" w:name="_ETM_Q1_883443"/>
      <w:bookmarkEnd w:id="45"/>
      <w:bookmarkEnd w:id="46"/>
    </w:p>
    <w:p w:rsidR="00696C99" w:rsidRDefault="00696C99" w:rsidP="00715AB3">
      <w:pPr>
        <w:rPr>
          <w:rtl/>
          <w:lang w:eastAsia="he-IL"/>
        </w:rPr>
      </w:pPr>
      <w:bookmarkStart w:id="47" w:name="_ETM_Q1_883507"/>
      <w:bookmarkStart w:id="48" w:name="_ETM_Q1_883563"/>
      <w:bookmarkEnd w:id="47"/>
      <w:bookmarkEnd w:id="48"/>
      <w:r>
        <w:rPr>
          <w:rFonts w:hint="cs"/>
          <w:rtl/>
          <w:lang w:eastAsia="he-IL"/>
        </w:rPr>
        <w:t xml:space="preserve">לכן </w:t>
      </w:r>
      <w:bookmarkStart w:id="49" w:name="_ETM_Q1_886643"/>
      <w:bookmarkEnd w:id="49"/>
      <w:r>
        <w:rPr>
          <w:rFonts w:hint="cs"/>
          <w:rtl/>
          <w:lang w:eastAsia="he-IL"/>
        </w:rPr>
        <w:t xml:space="preserve">ההצעה הזו נמצאת בליבו של המקום האידיאולוגי הכי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" w:name="_ETM_Q1_891752"/>
      <w:bookmarkEnd w:id="50"/>
      <w:r>
        <w:rPr>
          <w:rFonts w:hint="cs"/>
          <w:rtl/>
          <w:lang w:eastAsia="he-IL"/>
        </w:rPr>
        <w:t>להשקיע במוחלשים. אני מקווה שהתפיסה שלך, של ועדת הכספים, של אנשים שיש להם רגש חברתי, תהיה מופנית כמה שיותר לשכבות</w:t>
      </w:r>
      <w:bookmarkStart w:id="51" w:name="_ETM_Q1_902213"/>
      <w:bookmarkEnd w:id="51"/>
      <w:r>
        <w:rPr>
          <w:rFonts w:hint="cs"/>
          <w:rtl/>
          <w:lang w:eastAsia="he-IL"/>
        </w:rPr>
        <w:t xml:space="preserve"> המוחלשות. ההצעה הזו באה בדיוק במקום הזה. </w:t>
      </w:r>
    </w:p>
    <w:p w:rsidR="00696C99" w:rsidRDefault="00696C99" w:rsidP="00715AB3">
      <w:pPr>
        <w:rPr>
          <w:rtl/>
          <w:lang w:eastAsia="he-IL"/>
        </w:rPr>
      </w:pPr>
    </w:p>
    <w:p w:rsidR="00696C99" w:rsidRDefault="00696C99" w:rsidP="00696C99">
      <w:pPr>
        <w:pStyle w:val="af6"/>
        <w:keepNext/>
        <w:rPr>
          <w:rtl/>
        </w:rPr>
      </w:pPr>
      <w:r w:rsidRPr="00696C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6C99" w:rsidRDefault="00696C99" w:rsidP="00696C99">
      <w:pPr>
        <w:pStyle w:val="KeepWithNext"/>
        <w:rPr>
          <w:rtl/>
          <w:lang w:eastAsia="he-IL"/>
        </w:rPr>
      </w:pPr>
    </w:p>
    <w:p w:rsidR="00696C99" w:rsidRDefault="00696C99" w:rsidP="0069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עודה, אני חייב להגיד לך שאני באופן אישי מוביל את הרפורמה </w:t>
      </w:r>
      <w:bookmarkStart w:id="52" w:name="_ETM_Q1_910558"/>
      <w:bookmarkEnd w:id="52"/>
      <w:r>
        <w:rPr>
          <w:rFonts w:hint="cs"/>
          <w:rtl/>
          <w:lang w:eastAsia="he-IL"/>
        </w:rPr>
        <w:t xml:space="preserve">הזאת כבר שנתיים, אפילו יותר. התחלתי אותה כאשר הייתי מנכ"ל </w:t>
      </w:r>
      <w:bookmarkStart w:id="53" w:name="_ETM_Q1_916462"/>
      <w:bookmarkEnd w:id="53"/>
      <w:r>
        <w:rPr>
          <w:rFonts w:hint="cs"/>
          <w:rtl/>
          <w:lang w:eastAsia="he-IL"/>
        </w:rPr>
        <w:t>משרד הקליטה, אז התחלנו להגות את הרעיון הזה. זאת הייתה דרישה קואליציונית ראשונה במעלה של המפלגה שלי, של ישראל</w:t>
      </w:r>
      <w:bookmarkStart w:id="54" w:name="_ETM_Q1_923976"/>
      <w:bookmarkEnd w:id="54"/>
      <w:r>
        <w:rPr>
          <w:rFonts w:hint="cs"/>
          <w:rtl/>
          <w:lang w:eastAsia="he-IL"/>
        </w:rPr>
        <w:t xml:space="preserve"> ביתנו. כמובן כשהתחלנו לדון בחוק התקציב אז ברור שזה היה </w:t>
      </w:r>
      <w:bookmarkStart w:id="55" w:name="_ETM_Q1_931232"/>
      <w:bookmarkEnd w:id="55"/>
      <w:r>
        <w:rPr>
          <w:rFonts w:hint="cs"/>
          <w:rtl/>
          <w:lang w:eastAsia="he-IL"/>
        </w:rPr>
        <w:t xml:space="preserve">הדבר הראשון שנכנס פנימה. </w:t>
      </w:r>
    </w:p>
    <w:p w:rsidR="00696C99" w:rsidRDefault="00696C99" w:rsidP="00696C99">
      <w:pPr>
        <w:rPr>
          <w:rtl/>
          <w:lang w:eastAsia="he-IL"/>
        </w:rPr>
      </w:pPr>
    </w:p>
    <w:p w:rsidR="00696C99" w:rsidRDefault="00696C99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בהחלט בשורה. הרפורמה הזאת לא</w:t>
      </w:r>
      <w:bookmarkStart w:id="56" w:name="_ETM_Q1_939749"/>
      <w:bookmarkEnd w:id="56"/>
      <w:r>
        <w:rPr>
          <w:rFonts w:hint="cs"/>
          <w:rtl/>
          <w:lang w:eastAsia="he-IL"/>
        </w:rPr>
        <w:t xml:space="preserve"> תשאיר קשישים במדינת ישראל מתחת לקו העוני. יש פה בשורה </w:t>
      </w:r>
      <w:bookmarkStart w:id="57" w:name="_ETM_Q1_942805"/>
      <w:bookmarkEnd w:id="57"/>
      <w:r>
        <w:rPr>
          <w:rFonts w:hint="cs"/>
          <w:rtl/>
          <w:lang w:eastAsia="he-IL"/>
        </w:rPr>
        <w:t xml:space="preserve">באמת ענקית. יש עוד כמה תיקונים שאנחנו עושים בקריטריונים להשלמת </w:t>
      </w:r>
      <w:bookmarkStart w:id="58" w:name="_ETM_Q1_948228"/>
      <w:bookmarkEnd w:id="58"/>
      <w:r>
        <w:rPr>
          <w:rFonts w:hint="cs"/>
          <w:rtl/>
          <w:lang w:eastAsia="he-IL"/>
        </w:rPr>
        <w:t xml:space="preserve">הכנסה, כדי לאפשר ליותר אוכלוסיות להיכנס פנימה. אני שמח מאוד </w:t>
      </w:r>
      <w:bookmarkStart w:id="59" w:name="_ETM_Q1_955892"/>
      <w:bookmarkEnd w:id="59"/>
      <w:r>
        <w:rPr>
          <w:rFonts w:hint="cs"/>
          <w:rtl/>
          <w:lang w:eastAsia="he-IL"/>
        </w:rPr>
        <w:t>שגם אתה וגם חבר הכנסת חיים כץ מצטרפים ליוזמה הזאת.</w:t>
      </w:r>
      <w:bookmarkStart w:id="60" w:name="_ETM_Q1_960102"/>
      <w:bookmarkEnd w:id="60"/>
      <w:r>
        <w:rPr>
          <w:rFonts w:hint="cs"/>
          <w:rtl/>
          <w:lang w:eastAsia="he-IL"/>
        </w:rPr>
        <w:t xml:space="preserve"> זה באמת לא קואליציה ולא אופוזיציה, לא ימין ולא שמאל.</w:t>
      </w:r>
      <w:bookmarkStart w:id="61" w:name="_ETM_Q1_963038"/>
      <w:bookmarkEnd w:id="61"/>
      <w:r>
        <w:rPr>
          <w:rFonts w:hint="cs"/>
          <w:rtl/>
          <w:lang w:eastAsia="he-IL"/>
        </w:rPr>
        <w:t xml:space="preserve"> זה פשוט מעשה צודק ונכון. אני מקווה מאוד שהתקציב יעבור </w:t>
      </w:r>
      <w:bookmarkStart w:id="62" w:name="_ETM_Q1_970000"/>
      <w:bookmarkEnd w:id="62"/>
      <w:r>
        <w:rPr>
          <w:rFonts w:hint="cs"/>
          <w:rtl/>
          <w:lang w:eastAsia="he-IL"/>
        </w:rPr>
        <w:t xml:space="preserve">והרפורמה הזאת תאושר והחל ב-1 בינואר 2022 לא יהיו יותר </w:t>
      </w:r>
      <w:bookmarkStart w:id="63" w:name="_ETM_Q1_972015"/>
      <w:bookmarkEnd w:id="63"/>
      <w:r>
        <w:rPr>
          <w:rFonts w:hint="cs"/>
          <w:rtl/>
          <w:lang w:eastAsia="he-IL"/>
        </w:rPr>
        <w:t>קשישים במדינת ישראל מתחת לקו העוני. אז תודה רבה שהצטרפתם.</w:t>
      </w:r>
    </w:p>
    <w:p w:rsidR="00696C99" w:rsidRDefault="00696C99" w:rsidP="00696C99">
      <w:pPr>
        <w:rPr>
          <w:rtl/>
          <w:lang w:eastAsia="he-IL"/>
        </w:rPr>
      </w:pPr>
    </w:p>
    <w:p w:rsidR="00696C99" w:rsidRDefault="00696C99" w:rsidP="0069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64" w:name="_ETM_Q1_975705"/>
      <w:bookmarkEnd w:id="64"/>
      <w:r>
        <w:rPr>
          <w:rFonts w:hint="cs"/>
          <w:rtl/>
          <w:lang w:eastAsia="he-IL"/>
        </w:rPr>
        <w:t xml:space="preserve">מתחילים בהצעות לסדר אז נירה שפק, בבקשה. </w:t>
      </w:r>
    </w:p>
    <w:p w:rsidR="00696C99" w:rsidRDefault="00696C99" w:rsidP="00696C99">
      <w:pPr>
        <w:rPr>
          <w:rtl/>
          <w:lang w:eastAsia="he-IL"/>
        </w:rPr>
      </w:pPr>
    </w:p>
    <w:p w:rsidR="00696C99" w:rsidRDefault="00696C99" w:rsidP="00696C99">
      <w:pPr>
        <w:pStyle w:val="a4"/>
        <w:keepNext/>
        <w:rPr>
          <w:rtl/>
        </w:rPr>
      </w:pPr>
      <w:r w:rsidRPr="00696C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6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6C99" w:rsidRDefault="00696C99" w:rsidP="00696C99">
      <w:pPr>
        <w:pStyle w:val="KeepWithNext"/>
        <w:rPr>
          <w:rtl/>
          <w:lang w:eastAsia="he-IL"/>
        </w:rPr>
      </w:pPr>
    </w:p>
    <w:p w:rsidR="00696C99" w:rsidRDefault="00696C99" w:rsidP="0069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65" w:name="_ETM_Q1_985180"/>
      <w:bookmarkEnd w:id="65"/>
      <w:r>
        <w:rPr>
          <w:rFonts w:hint="cs"/>
          <w:rtl/>
          <w:lang w:eastAsia="he-IL"/>
        </w:rPr>
        <w:t xml:space="preserve">אני מתנצלת מראש שלא אשאר בישיבה. יש ישיבה </w:t>
      </w:r>
      <w:r w:rsidR="00215C0E">
        <w:rPr>
          <w:rFonts w:hint="cs"/>
          <w:rtl/>
          <w:lang w:eastAsia="he-IL"/>
        </w:rPr>
        <w:t xml:space="preserve">מקבילה </w:t>
      </w:r>
      <w:r>
        <w:rPr>
          <w:rFonts w:hint="cs"/>
          <w:rtl/>
          <w:lang w:eastAsia="he-IL"/>
        </w:rPr>
        <w:t>בנושא נגישות,</w:t>
      </w:r>
      <w:bookmarkStart w:id="66" w:name="_ETM_Q1_987804"/>
      <w:bookmarkEnd w:id="66"/>
      <w:r>
        <w:rPr>
          <w:rFonts w:hint="cs"/>
          <w:rtl/>
          <w:lang w:eastAsia="he-IL"/>
        </w:rPr>
        <w:t xml:space="preserve"> שזה לא פחות חשוב, במוסדות בריאות ורשויות מקומיות, ואני רוצה להגיע לשם.</w:t>
      </w:r>
    </w:p>
    <w:p w:rsidR="00696C99" w:rsidRDefault="00696C99" w:rsidP="00696C99">
      <w:pPr>
        <w:rPr>
          <w:rtl/>
          <w:lang w:eastAsia="he-IL"/>
        </w:rPr>
      </w:pPr>
    </w:p>
    <w:p w:rsidR="00331D7D" w:rsidRDefault="00696C99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להעלות נושא שמתחבר גם לדיון הבא שלנו</w:t>
      </w:r>
      <w:bookmarkStart w:id="67" w:name="_ETM_Q1_1032664"/>
      <w:bookmarkEnd w:id="67"/>
      <w:r>
        <w:rPr>
          <w:rFonts w:hint="cs"/>
          <w:rtl/>
          <w:lang w:eastAsia="he-IL"/>
        </w:rPr>
        <w:t xml:space="preserve"> היום וגם לדיון בשבוע הבא, </w:t>
      </w:r>
      <w:bookmarkStart w:id="68" w:name="_ETM_Q1_1036518"/>
      <w:bookmarkEnd w:id="68"/>
      <w:r w:rsidR="00215C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נושא המענה בתחבורה ציבורית. בדיוק אותו דבר, אנחנו </w:t>
      </w:r>
      <w:bookmarkStart w:id="69" w:name="_ETM_Q1_1037301"/>
      <w:bookmarkEnd w:id="69"/>
      <w:r>
        <w:rPr>
          <w:rFonts w:hint="cs"/>
          <w:rtl/>
          <w:lang w:eastAsia="he-IL"/>
        </w:rPr>
        <w:t xml:space="preserve">צריכים להסתכל על החוליה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קוראת לה החלשה, </w:t>
      </w:r>
      <w:bookmarkStart w:id="70" w:name="_ETM_Q1_1043187"/>
      <w:bookmarkEnd w:id="70"/>
      <w:r>
        <w:rPr>
          <w:rFonts w:hint="cs"/>
          <w:rtl/>
          <w:lang w:eastAsia="he-IL"/>
        </w:rPr>
        <w:t>אלא החוליה שמתקשה להגיע להישגים בזכות עצמה כי אין לה</w:t>
      </w:r>
      <w:bookmarkStart w:id="71" w:name="_ETM_Q1_1049966"/>
      <w:bookmarkEnd w:id="71"/>
      <w:r>
        <w:rPr>
          <w:rFonts w:hint="cs"/>
          <w:rtl/>
          <w:lang w:eastAsia="he-IL"/>
        </w:rPr>
        <w:t xml:space="preserve"> לובי, כי אין לה את התקציבים שלה. אנחנו הולכים לדבר על מס גודש וכבר העליתי את הנושא הזה, שמס גודש יש לו בכפיים, יד ועוד יד, את נושא </w:t>
      </w:r>
      <w:r w:rsidR="00215C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מענה </w:t>
      </w:r>
      <w:bookmarkStart w:id="72" w:name="_ETM_Q1_1057398"/>
      <w:bookmarkEnd w:id="72"/>
      <w:r>
        <w:rPr>
          <w:rFonts w:hint="cs"/>
          <w:rtl/>
          <w:lang w:eastAsia="he-IL"/>
        </w:rPr>
        <w:t xml:space="preserve">בתחבורה ציבורית. בשבוע הבא אנחנו הולכים לאשר את תקציב משרד </w:t>
      </w:r>
      <w:bookmarkStart w:id="73" w:name="_ETM_Q1_1063171"/>
      <w:bookmarkEnd w:id="73"/>
      <w:r>
        <w:rPr>
          <w:rFonts w:hint="cs"/>
          <w:rtl/>
          <w:lang w:eastAsia="he-IL"/>
        </w:rPr>
        <w:t xml:space="preserve">התחבורה. אני מבקשת ששוב בכל הצגה יציגו לנו את כל המעגל. </w:t>
      </w:r>
    </w:p>
    <w:p w:rsidR="00331D7D" w:rsidRDefault="00331D7D" w:rsidP="00696C99">
      <w:pPr>
        <w:rPr>
          <w:rtl/>
          <w:lang w:eastAsia="he-IL"/>
        </w:rPr>
      </w:pPr>
    </w:p>
    <w:p w:rsidR="00DC26A6" w:rsidRDefault="00696C99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מעלה את זה? כי העליתי</w:t>
      </w:r>
      <w:bookmarkStart w:id="74" w:name="_ETM_Q1_1071975"/>
      <w:bookmarkEnd w:id="74"/>
      <w:r>
        <w:rPr>
          <w:rFonts w:hint="cs"/>
          <w:rtl/>
          <w:lang w:eastAsia="he-IL"/>
        </w:rPr>
        <w:t xml:space="preserve"> את נושא התחבורה לדרום לאור חשמול הרכבת. נאמרו תשובות, כולל בשאילתה שהגשתי, שיש מענה. אנחנו לא ויתרנו, הלכנו לבדוק את </w:t>
      </w:r>
      <w:bookmarkStart w:id="75" w:name="_ETM_Q1_1080546"/>
      <w:bookmarkEnd w:id="75"/>
      <w:r>
        <w:rPr>
          <w:rFonts w:hint="cs"/>
          <w:rtl/>
          <w:lang w:eastAsia="he-IL"/>
        </w:rPr>
        <w:t xml:space="preserve">זה, אני והתושבים. בשישי-שבת אין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>, כלומר חיילים שביום שישי</w:t>
      </w:r>
      <w:bookmarkStart w:id="76" w:name="_ETM_Q1_1085814"/>
      <w:bookmarkEnd w:id="76"/>
      <w:r>
        <w:rPr>
          <w:rFonts w:hint="cs"/>
          <w:rtl/>
          <w:lang w:eastAsia="he-IL"/>
        </w:rPr>
        <w:t xml:space="preserve"> יוצאים מרמת הגולן או מהדרום או מכל מקום </w:t>
      </w:r>
      <w:r>
        <w:rPr>
          <w:rFonts w:hint="cs"/>
          <w:rtl/>
          <w:lang w:eastAsia="he-IL"/>
        </w:rPr>
        <w:lastRenderedPageBreak/>
        <w:t xml:space="preserve">ורוצים להגיע </w:t>
      </w:r>
      <w:bookmarkStart w:id="77" w:name="_ETM_Q1_1090133"/>
      <w:bookmarkEnd w:id="77"/>
      <w:r>
        <w:rPr>
          <w:rFonts w:hint="cs"/>
          <w:rtl/>
          <w:lang w:eastAsia="he-IL"/>
        </w:rPr>
        <w:t xml:space="preserve">לנגב המערבי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>. נכנסנו לאתר</w:t>
      </w:r>
      <w:r w:rsidR="00DC26A6">
        <w:rPr>
          <w:rFonts w:hint="cs"/>
          <w:rtl/>
          <w:lang w:eastAsia="he-IL"/>
        </w:rPr>
        <w:t xml:space="preserve"> הרכבת וכתוב בפירוש: ראשון עד חמישי. זאת אומרת, ההצהרה שהושב המצב לא נכונה. ניקח את העיר שבה אתה גר, </w:t>
      </w:r>
      <w:bookmarkStart w:id="78" w:name="_ETM_Q1_1104271"/>
      <w:bookmarkEnd w:id="78"/>
      <w:r w:rsidR="00DC26A6">
        <w:rPr>
          <w:rFonts w:hint="cs"/>
          <w:rtl/>
          <w:lang w:eastAsia="he-IL"/>
        </w:rPr>
        <w:t xml:space="preserve">גם בזמנים של </w:t>
      </w:r>
      <w:proofErr w:type="spellStart"/>
      <w:r w:rsidR="00DC26A6">
        <w:rPr>
          <w:rFonts w:hint="cs"/>
          <w:rtl/>
          <w:lang w:eastAsia="he-IL"/>
        </w:rPr>
        <w:t>השאטלים</w:t>
      </w:r>
      <w:proofErr w:type="spellEnd"/>
      <w:r w:rsidR="00DC26A6">
        <w:rPr>
          <w:rFonts w:hint="cs"/>
          <w:rtl/>
          <w:lang w:eastAsia="he-IL"/>
        </w:rPr>
        <w:t xml:space="preserve"> משעה מסוימת אין דו-כיווני. זאת אומרת, אתה יכול להגיע מתל אביב לאשקלון, אבל אם אתה </w:t>
      </w:r>
      <w:proofErr w:type="spellStart"/>
      <w:r w:rsidR="00DC26A6">
        <w:rPr>
          <w:rFonts w:hint="cs"/>
          <w:rtl/>
          <w:lang w:eastAsia="he-IL"/>
        </w:rPr>
        <w:t>אשקלוני</w:t>
      </w:r>
      <w:proofErr w:type="spellEnd"/>
      <w:r w:rsidR="00DC26A6">
        <w:rPr>
          <w:rFonts w:hint="cs"/>
          <w:rtl/>
          <w:lang w:eastAsia="he-IL"/>
        </w:rPr>
        <w:t xml:space="preserve"> </w:t>
      </w:r>
      <w:bookmarkStart w:id="79" w:name="_ETM_Q1_1111492"/>
      <w:bookmarkEnd w:id="79"/>
      <w:r w:rsidR="00DC26A6">
        <w:rPr>
          <w:rFonts w:hint="cs"/>
          <w:rtl/>
          <w:lang w:eastAsia="he-IL"/>
        </w:rPr>
        <w:t xml:space="preserve">שרוצה לנסוע לתל אביב </w:t>
      </w:r>
      <w:r w:rsidR="00DC26A6">
        <w:rPr>
          <w:rtl/>
          <w:lang w:eastAsia="he-IL"/>
        </w:rPr>
        <w:t>–</w:t>
      </w:r>
      <w:r w:rsidR="00DC26A6">
        <w:rPr>
          <w:rFonts w:hint="cs"/>
          <w:rtl/>
          <w:lang w:eastAsia="he-IL"/>
        </w:rPr>
        <w:t xml:space="preserve"> אין. </w:t>
      </w:r>
      <w:bookmarkStart w:id="80" w:name="_ETM_Q1_1114851"/>
      <w:bookmarkStart w:id="81" w:name="_ETM_Q1_1114910"/>
      <w:bookmarkStart w:id="82" w:name="_ETM_Q1_1114995"/>
      <w:bookmarkStart w:id="83" w:name="_ETM_Q1_1115035"/>
      <w:bookmarkEnd w:id="80"/>
      <w:bookmarkEnd w:id="81"/>
      <w:bookmarkEnd w:id="82"/>
      <w:bookmarkEnd w:id="83"/>
      <w:r w:rsidR="00DC26A6">
        <w:rPr>
          <w:rFonts w:hint="cs"/>
          <w:rtl/>
          <w:lang w:eastAsia="he-IL"/>
        </w:rPr>
        <w:t xml:space="preserve">לכן אני מבקשת השוואת תנאים. אנחנו צריכים להתעקש על זה בכל </w:t>
      </w:r>
      <w:proofErr w:type="spellStart"/>
      <w:r w:rsidR="00DC26A6">
        <w:rPr>
          <w:rFonts w:hint="cs"/>
          <w:rtl/>
          <w:lang w:eastAsia="he-IL"/>
        </w:rPr>
        <w:t>תוכנית</w:t>
      </w:r>
      <w:proofErr w:type="spellEnd"/>
      <w:r w:rsidR="00DC26A6">
        <w:rPr>
          <w:rFonts w:hint="cs"/>
          <w:rtl/>
          <w:lang w:eastAsia="he-IL"/>
        </w:rPr>
        <w:t>.</w:t>
      </w:r>
    </w:p>
    <w:p w:rsidR="00DC26A6" w:rsidRDefault="00DC26A6" w:rsidP="00696C99">
      <w:pPr>
        <w:rPr>
          <w:rtl/>
          <w:lang w:eastAsia="he-IL"/>
        </w:rPr>
      </w:pPr>
    </w:p>
    <w:p w:rsidR="00DC26A6" w:rsidRDefault="00DC26A6" w:rsidP="00DC26A6">
      <w:pPr>
        <w:pStyle w:val="af6"/>
        <w:keepNext/>
        <w:rPr>
          <w:rtl/>
        </w:rPr>
      </w:pPr>
      <w:bookmarkStart w:id="84" w:name="ET_yor_5857_13"/>
      <w:r w:rsidRPr="00DC26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2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C26A6" w:rsidRDefault="00DC26A6" w:rsidP="00DC26A6">
      <w:pPr>
        <w:pStyle w:val="KeepWithNext"/>
        <w:rPr>
          <w:rtl/>
          <w:lang w:eastAsia="he-IL"/>
        </w:rPr>
      </w:pPr>
    </w:p>
    <w:p w:rsidR="00DC26A6" w:rsidRDefault="00DC26A6" w:rsidP="00DC2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נתעקש על זה. </w:t>
      </w:r>
    </w:p>
    <w:p w:rsidR="00DC26A6" w:rsidRDefault="00DC26A6" w:rsidP="00DC26A6">
      <w:pPr>
        <w:rPr>
          <w:rtl/>
          <w:lang w:eastAsia="he-IL"/>
        </w:rPr>
      </w:pPr>
    </w:p>
    <w:p w:rsidR="00DC26A6" w:rsidRDefault="00DC26A6" w:rsidP="00DC26A6">
      <w:pPr>
        <w:pStyle w:val="a4"/>
        <w:keepNext/>
        <w:rPr>
          <w:rtl/>
        </w:rPr>
      </w:pPr>
      <w:bookmarkStart w:id="85" w:name="ET_speaker_6161_14"/>
      <w:r w:rsidRPr="00DC26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C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DC26A6" w:rsidRDefault="00DC26A6" w:rsidP="00DC26A6">
      <w:pPr>
        <w:pStyle w:val="KeepWithNext"/>
        <w:rPr>
          <w:rtl/>
          <w:lang w:eastAsia="he-IL"/>
        </w:rPr>
      </w:pPr>
    </w:p>
    <w:p w:rsidR="00DC26A6" w:rsidRDefault="00DC26A6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מן הוועדה שהנושא הזה יעלה גם </w:t>
      </w:r>
      <w:bookmarkStart w:id="86" w:name="_ETM_Q1_1124898"/>
      <w:bookmarkEnd w:id="86"/>
      <w:r>
        <w:rPr>
          <w:rFonts w:hint="cs"/>
          <w:rtl/>
          <w:lang w:eastAsia="he-IL"/>
        </w:rPr>
        <w:t xml:space="preserve">בדיון בנושא הגודש וגם להודיע למשרד התחבורה שנושא הביצוע והסנכרון יהיה חלק מאישור תקציב המשרד, כדי </w:t>
      </w:r>
      <w:bookmarkStart w:id="87" w:name="_ETM_Q1_1133138"/>
      <w:bookmarkEnd w:id="87"/>
      <w:r>
        <w:rPr>
          <w:rFonts w:hint="cs"/>
          <w:rtl/>
          <w:lang w:eastAsia="he-IL"/>
        </w:rPr>
        <w:t>שלא אגיע לכאן ביום הזה ואבקש ואז יגידו לי: אנחנו</w:t>
      </w:r>
      <w:bookmarkStart w:id="88" w:name="_ETM_Q1_1135157"/>
      <w:bookmarkEnd w:id="88"/>
      <w:r>
        <w:rPr>
          <w:rFonts w:hint="cs"/>
          <w:rtl/>
          <w:lang w:eastAsia="he-IL"/>
        </w:rPr>
        <w:t xml:space="preserve"> נבדוק, תרשמי שאלה. אני כבר שלושה חודשים בלרשום שאלה ולקבל </w:t>
      </w:r>
      <w:bookmarkStart w:id="89" w:name="_ETM_Q1_1139209"/>
      <w:bookmarkEnd w:id="89"/>
      <w:r>
        <w:rPr>
          <w:rFonts w:hint="cs"/>
          <w:rtl/>
          <w:lang w:eastAsia="he-IL"/>
        </w:rPr>
        <w:t xml:space="preserve">תשובה. זה יהיה חלק מאישור התקציב. תודה רבה. </w:t>
      </w:r>
    </w:p>
    <w:p w:rsidR="00DC26A6" w:rsidRDefault="00DC26A6" w:rsidP="00DC26A6">
      <w:pPr>
        <w:rPr>
          <w:rtl/>
          <w:lang w:eastAsia="he-IL"/>
        </w:rPr>
      </w:pPr>
    </w:p>
    <w:p w:rsidR="00DC26A6" w:rsidRDefault="00DC26A6" w:rsidP="00DC26A6">
      <w:pPr>
        <w:pStyle w:val="a4"/>
        <w:keepNext/>
        <w:rPr>
          <w:rtl/>
        </w:rPr>
      </w:pPr>
      <w:bookmarkStart w:id="90" w:name="ET_speaker_5292_15"/>
      <w:r w:rsidRPr="00DC26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C26A6" w:rsidRDefault="00DC26A6" w:rsidP="00DC26A6">
      <w:pPr>
        <w:pStyle w:val="KeepWithNext"/>
        <w:rPr>
          <w:rtl/>
          <w:lang w:eastAsia="he-IL"/>
        </w:rPr>
      </w:pPr>
    </w:p>
    <w:p w:rsidR="00DC26A6" w:rsidRDefault="00DC26A6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91" w:name="_ETM_Q1_1149817"/>
      <w:bookmarkEnd w:id="91"/>
      <w:r>
        <w:rPr>
          <w:rFonts w:hint="cs"/>
          <w:rtl/>
          <w:lang w:eastAsia="he-IL"/>
        </w:rPr>
        <w:t xml:space="preserve">חבריי חברי הכנסת, בוקר טוב. לא כל כך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" w:name="_ETM_Q1_1156729"/>
      <w:bookmarkEnd w:id="92"/>
      <w:r>
        <w:rPr>
          <w:rFonts w:hint="cs"/>
          <w:rtl/>
          <w:lang w:eastAsia="he-IL"/>
        </w:rPr>
        <w:t xml:space="preserve">היה עוד רצח בחברה הערבית, בחור צעיר מהכפר השכן לי, 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ג'יהאד חמוד נורה ונרצח אתמול בכפר שלו, </w:t>
      </w:r>
      <w:bookmarkStart w:id="93" w:name="_ETM_Q1_1171118"/>
      <w:bookmarkEnd w:id="93"/>
      <w:r>
        <w:rPr>
          <w:rFonts w:hint="cs"/>
          <w:rtl/>
          <w:lang w:eastAsia="he-IL"/>
        </w:rPr>
        <w:t xml:space="preserve">ועוד שניים נפצעו באופן קשה. אנחנו כבר עוברים את מחסום </w:t>
      </w:r>
      <w:bookmarkStart w:id="94" w:name="_ETM_Q1_1176242"/>
      <w:bookmarkEnd w:id="94"/>
      <w:r>
        <w:rPr>
          <w:rFonts w:hint="cs"/>
          <w:rtl/>
          <w:lang w:eastAsia="he-IL"/>
        </w:rPr>
        <w:t xml:space="preserve">100 ההרוגים, 103, 104. זה אומר שדיבורים לחוד ובשטח עדיין </w:t>
      </w:r>
      <w:bookmarkStart w:id="95" w:name="_ETM_Q1_1190051"/>
      <w:bookmarkEnd w:id="95"/>
      <w:r>
        <w:rPr>
          <w:rFonts w:hint="cs"/>
          <w:rtl/>
          <w:lang w:eastAsia="he-IL"/>
        </w:rPr>
        <w:t xml:space="preserve">הפשע משתולל וארגוני הפשיעה עדיין חוגגים. אני חושב שצריך לעבור </w:t>
      </w:r>
      <w:bookmarkStart w:id="96" w:name="_ETM_Q1_1200093"/>
      <w:bookmarkEnd w:id="96"/>
      <w:r>
        <w:rPr>
          <w:rFonts w:hint="cs"/>
          <w:rtl/>
          <w:lang w:eastAsia="he-IL"/>
        </w:rPr>
        <w:t>למעשים ולפסים מעשיים. אי אפשר, אדוני היושב-ראש, להסתפק עוד ועוד</w:t>
      </w:r>
      <w:bookmarkStart w:id="97" w:name="_ETM_Q1_1208118"/>
      <w:bookmarkEnd w:id="97"/>
      <w:r>
        <w:rPr>
          <w:rFonts w:hint="cs"/>
          <w:rtl/>
          <w:lang w:eastAsia="he-IL"/>
        </w:rPr>
        <w:t xml:space="preserve"> בעוד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פעם מכניסים לנו יחידות מסתערבים, פעם מכניסים שב"כ, </w:t>
      </w:r>
      <w:bookmarkStart w:id="98" w:name="_ETM_Q1_1211023"/>
      <w:bookmarkEnd w:id="98"/>
      <w:r>
        <w:rPr>
          <w:rFonts w:hint="cs"/>
          <w:rtl/>
          <w:lang w:eastAsia="he-IL"/>
        </w:rPr>
        <w:t xml:space="preserve">פעם צבא, פעם יחידת סיף. מאז שהוקמה אותה יחידת סיף </w:t>
      </w:r>
      <w:bookmarkStart w:id="99" w:name="_ETM_Q1_1217297"/>
      <w:bookmarkEnd w:id="99"/>
      <w:r>
        <w:rPr>
          <w:rFonts w:hint="cs"/>
          <w:rtl/>
          <w:lang w:eastAsia="he-IL"/>
        </w:rPr>
        <w:t>היו עשרות נרצחים, ואפילו אני לא שומע בשבועות האחרונים</w:t>
      </w:r>
      <w:bookmarkStart w:id="100" w:name="_ETM_Q1_1227406"/>
      <w:bookmarkEnd w:id="100"/>
      <w:r>
        <w:rPr>
          <w:rFonts w:hint="cs"/>
          <w:rtl/>
          <w:lang w:eastAsia="he-IL"/>
        </w:rPr>
        <w:t xml:space="preserve"> על שום פעולה של היחידה הזאת. עכשיו יש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שנפגשנו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יש כוונות, יש דיבורים, באמת אנחנו מזהים צליל שונה, </w:t>
      </w:r>
      <w:bookmarkStart w:id="101" w:name="_ETM_Q1_1242004"/>
      <w:bookmarkEnd w:id="101"/>
      <w:r>
        <w:rPr>
          <w:rFonts w:hint="cs"/>
          <w:rtl/>
          <w:lang w:eastAsia="he-IL"/>
        </w:rPr>
        <w:t>אבל בשטח המצב עדיין מדמם.</w:t>
      </w:r>
    </w:p>
    <w:p w:rsidR="00DC26A6" w:rsidRDefault="00DC26A6" w:rsidP="00DC26A6">
      <w:pPr>
        <w:rPr>
          <w:rtl/>
          <w:lang w:eastAsia="he-IL"/>
        </w:rPr>
      </w:pPr>
      <w:bookmarkStart w:id="102" w:name="_ETM_Q1_1247363"/>
      <w:bookmarkStart w:id="103" w:name="_ETM_Q1_1247427"/>
      <w:bookmarkEnd w:id="102"/>
      <w:bookmarkEnd w:id="103"/>
    </w:p>
    <w:p w:rsidR="00DC26A6" w:rsidRDefault="00DC26A6" w:rsidP="00DC26A6">
      <w:pPr>
        <w:rPr>
          <w:rtl/>
          <w:lang w:eastAsia="he-IL"/>
        </w:rPr>
      </w:pPr>
      <w:bookmarkStart w:id="104" w:name="_ETM_Q1_1247492"/>
      <w:bookmarkStart w:id="105" w:name="_ETM_Q1_1247548"/>
      <w:bookmarkEnd w:id="104"/>
      <w:bookmarkEnd w:id="105"/>
      <w:r>
        <w:rPr>
          <w:rFonts w:hint="cs"/>
          <w:rtl/>
          <w:lang w:eastAsia="he-IL"/>
        </w:rPr>
        <w:t xml:space="preserve">אני רוצה לברך את חברי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וגם את חיים כץ ואתי חוה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וגם את </w:t>
      </w:r>
      <w:bookmarkStart w:id="106" w:name="_ETM_Q1_1253864"/>
      <w:bookmarkEnd w:id="106"/>
      <w:r>
        <w:rPr>
          <w:rFonts w:hint="cs"/>
          <w:rtl/>
          <w:lang w:eastAsia="he-IL"/>
        </w:rPr>
        <w:t xml:space="preserve">הממשלה, על הצעת החוק שעושה כבוד לאנשים הוותיקים, לקשישים. אמרתי </w:t>
      </w:r>
      <w:bookmarkStart w:id="107" w:name="_ETM_Q1_1263952"/>
      <w:bookmarkEnd w:id="107"/>
      <w:r>
        <w:rPr>
          <w:rFonts w:hint="cs"/>
          <w:rtl/>
          <w:lang w:eastAsia="he-IL"/>
        </w:rPr>
        <w:t xml:space="preserve">אצלך וגם בוועדה פה, המינימום הוא שכר המינימום, אבל זה </w:t>
      </w:r>
      <w:bookmarkStart w:id="108" w:name="_ETM_Q1_1272137"/>
      <w:bookmarkEnd w:id="108"/>
      <w:r>
        <w:rPr>
          <w:rFonts w:hint="cs"/>
          <w:rtl/>
          <w:lang w:eastAsia="he-IL"/>
        </w:rPr>
        <w:t xml:space="preserve">צעד בכיוון הנכון, אז חשוב מאוד שאנחנו ניתן בשורה לעשרות </w:t>
      </w:r>
      <w:bookmarkStart w:id="109" w:name="_ETM_Q1_1276214"/>
      <w:bookmarkEnd w:id="109"/>
      <w:r>
        <w:rPr>
          <w:rFonts w:hint="cs"/>
          <w:rtl/>
          <w:lang w:eastAsia="he-IL"/>
        </w:rPr>
        <w:t>אלפי אנשים</w:t>
      </w:r>
      <w:r w:rsidR="00E150CF">
        <w:rPr>
          <w:rFonts w:hint="cs"/>
          <w:rtl/>
          <w:lang w:eastAsia="he-IL"/>
        </w:rPr>
        <w:t xml:space="preserve">. יש העלאה של 500 שקל </w:t>
      </w:r>
      <w:r w:rsidR="00E150CF">
        <w:rPr>
          <w:rtl/>
          <w:lang w:eastAsia="he-IL"/>
        </w:rPr>
        <w:t>–</w:t>
      </w:r>
      <w:r w:rsidR="00E150CF">
        <w:rPr>
          <w:rFonts w:hint="cs"/>
          <w:rtl/>
          <w:lang w:eastAsia="he-IL"/>
        </w:rPr>
        <w:t xml:space="preserve"> זה סכום </w:t>
      </w:r>
      <w:bookmarkStart w:id="110" w:name="_ETM_Q1_1282444"/>
      <w:bookmarkEnd w:id="110"/>
      <w:r w:rsidR="00E150CF">
        <w:rPr>
          <w:rFonts w:hint="cs"/>
          <w:rtl/>
          <w:lang w:eastAsia="he-IL"/>
        </w:rPr>
        <w:t>יפה.</w:t>
      </w:r>
    </w:p>
    <w:p w:rsidR="00E150CF" w:rsidRDefault="00E150CF" w:rsidP="00DC26A6">
      <w:pPr>
        <w:rPr>
          <w:rtl/>
          <w:lang w:eastAsia="he-IL"/>
        </w:rPr>
      </w:pPr>
      <w:bookmarkStart w:id="111" w:name="_ETM_Q1_1284796"/>
      <w:bookmarkStart w:id="112" w:name="_ETM_Q1_1284845"/>
      <w:bookmarkEnd w:id="111"/>
      <w:bookmarkEnd w:id="112"/>
    </w:p>
    <w:p w:rsidR="00E150CF" w:rsidRDefault="00E150CF" w:rsidP="00E150CF">
      <w:pPr>
        <w:pStyle w:val="af6"/>
        <w:keepNext/>
        <w:rPr>
          <w:rtl/>
        </w:rPr>
      </w:pPr>
      <w:bookmarkStart w:id="113" w:name="ET_yor_5857_16"/>
      <w:r w:rsidRPr="00E150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לך, אוסאמה, שזה הרבה יותר מ-500 שקלים, ואסביר למה. </w:t>
      </w:r>
      <w:bookmarkStart w:id="114" w:name="_ETM_Q1_1289531"/>
      <w:bookmarkEnd w:id="114"/>
      <w:r>
        <w:rPr>
          <w:rFonts w:hint="cs"/>
          <w:rtl/>
          <w:lang w:eastAsia="he-IL"/>
        </w:rPr>
        <w:t xml:space="preserve">ההעלאה הבסיסית היא באמת בסביבות 500 שקלים אבל יש פה </w:t>
      </w:r>
      <w:bookmarkStart w:id="115" w:name="_ETM_Q1_1296626"/>
      <w:bookmarkEnd w:id="115"/>
      <w:r>
        <w:rPr>
          <w:rFonts w:hint="cs"/>
          <w:rtl/>
          <w:lang w:eastAsia="he-IL"/>
        </w:rPr>
        <w:t xml:space="preserve">עוד כמה תוספות משמעותיות מאוד. אדם שזכאי להשלמת הכנסה גם </w:t>
      </w:r>
      <w:bookmarkStart w:id="116" w:name="_ETM_Q1_1302925"/>
      <w:bookmarkEnd w:id="116"/>
      <w:r w:rsidR="00215C0E">
        <w:rPr>
          <w:rFonts w:hint="cs"/>
          <w:rtl/>
          <w:lang w:eastAsia="he-IL"/>
        </w:rPr>
        <w:t>זכאי למגוון הטבות והנחות</w:t>
      </w:r>
      <w:r>
        <w:rPr>
          <w:rFonts w:hint="cs"/>
          <w:rtl/>
          <w:lang w:eastAsia="he-IL"/>
        </w:rPr>
        <w:t>, בשווי של בערך 800 שקלים</w:t>
      </w:r>
      <w:bookmarkStart w:id="117" w:name="_ETM_Q1_1306996"/>
      <w:bookmarkEnd w:id="117"/>
      <w:r>
        <w:rPr>
          <w:rFonts w:hint="cs"/>
          <w:rtl/>
          <w:lang w:eastAsia="he-IL"/>
        </w:rPr>
        <w:t xml:space="preserve"> בחודש. בגלל שאנחנו מעלים את רף ההכנסה המינימלית שהמדינה מבטיחה </w:t>
      </w:r>
      <w:bookmarkStart w:id="118" w:name="_ETM_Q1_1313719"/>
      <w:bookmarkEnd w:id="118"/>
      <w:r>
        <w:rPr>
          <w:rFonts w:hint="cs"/>
          <w:rtl/>
          <w:lang w:eastAsia="he-IL"/>
        </w:rPr>
        <w:t xml:space="preserve">לכל קשיש יהיו הרבה מאוד אוכלוסיות נוספות שהיום לא זכאיות </w:t>
      </w:r>
      <w:bookmarkStart w:id="119" w:name="_ETM_Q1_1316593"/>
      <w:bookmarkEnd w:id="119"/>
      <w:r>
        <w:rPr>
          <w:rFonts w:hint="cs"/>
          <w:rtl/>
          <w:lang w:eastAsia="he-IL"/>
        </w:rPr>
        <w:t xml:space="preserve">להשלמת הכנסה וכן ייכנסו, כלומר יקבלו גם את התוספת הכספית </w:t>
      </w:r>
      <w:bookmarkStart w:id="120" w:name="_ETM_Q1_1323733"/>
      <w:bookmarkEnd w:id="120"/>
      <w:r>
        <w:rPr>
          <w:rFonts w:hint="cs"/>
          <w:rtl/>
          <w:lang w:eastAsia="he-IL"/>
        </w:rPr>
        <w:t xml:space="preserve">וגם את הזכאות להרבה מאוד הטבות. ויותר מזה, אנחנו </w:t>
      </w:r>
      <w:bookmarkStart w:id="121" w:name="_ETM_Q1_1327354"/>
      <w:bookmarkEnd w:id="121"/>
      <w:r>
        <w:rPr>
          <w:rFonts w:hint="cs"/>
          <w:rtl/>
          <w:lang w:eastAsia="he-IL"/>
        </w:rPr>
        <w:t xml:space="preserve">גם מעלים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לעבודה. כלומר אנחנו נאפשר לאנשים להרוויח </w:t>
      </w:r>
      <w:bookmarkStart w:id="122" w:name="_ETM_Q1_1337361"/>
      <w:bookmarkEnd w:id="122"/>
      <w:r>
        <w:rPr>
          <w:rFonts w:hint="cs"/>
          <w:rtl/>
          <w:lang w:eastAsia="he-IL"/>
        </w:rPr>
        <w:t xml:space="preserve">יותר. אגב, כשאתה עושה את הניכוי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אז זה </w:t>
      </w:r>
      <w:bookmarkStart w:id="123" w:name="_ETM_Q1_1339451"/>
      <w:bookmarkEnd w:id="123"/>
      <w:r>
        <w:rPr>
          <w:rFonts w:hint="cs"/>
          <w:rtl/>
          <w:lang w:eastAsia="he-IL"/>
        </w:rPr>
        <w:t>לא שקל מול שקל. על כל שקל יורדות רק 60 אגורות.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4"/>
        <w:keepNext/>
        <w:rPr>
          <w:rtl/>
        </w:rPr>
      </w:pPr>
      <w:bookmarkStart w:id="124" w:name="ET_speaker_5292_17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לאנשים ששומעים אותנו ולא מבינים את השפה המקצועית,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" w:name="_ETM_Q1_1350683"/>
      <w:bookmarkEnd w:id="125"/>
      <w:r>
        <w:rPr>
          <w:rFonts w:hint="cs"/>
          <w:rtl/>
          <w:lang w:eastAsia="he-IL"/>
        </w:rPr>
        <w:t>זה הכנסת המינימום שאדם יכול להשתכר ועדיין לקבל אותו גובה קצבה.</w:t>
      </w:r>
      <w:bookmarkStart w:id="126" w:name="_ETM_Q1_1354982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1360230"/>
      <w:bookmarkEnd w:id="127"/>
    </w:p>
    <w:p w:rsidR="00E150CF" w:rsidRDefault="00E150CF" w:rsidP="00E150CF">
      <w:pPr>
        <w:rPr>
          <w:rtl/>
          <w:lang w:eastAsia="he-IL"/>
        </w:rPr>
      </w:pPr>
      <w:bookmarkStart w:id="128" w:name="_ETM_Q1_1360279"/>
      <w:bookmarkEnd w:id="128"/>
    </w:p>
    <w:p w:rsidR="00E150CF" w:rsidRDefault="00E150CF" w:rsidP="00E150CF">
      <w:pPr>
        <w:pStyle w:val="a4"/>
        <w:keepNext/>
        <w:rPr>
          <w:rtl/>
        </w:rPr>
      </w:pPr>
      <w:bookmarkStart w:id="129" w:name="ET_speaker_6127_19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שיקצצו להם.</w:t>
      </w:r>
    </w:p>
    <w:p w:rsidR="00E150CF" w:rsidRP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f6"/>
        <w:keepNext/>
        <w:rPr>
          <w:rtl/>
        </w:rPr>
      </w:pPr>
      <w:bookmarkStart w:id="130" w:name="ET_yor_5857_18"/>
      <w:r w:rsidRPr="00E150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חשוב להבין, ואנשים לא תמיד מבינים את זה, גם אם אדם עובר את הרף זה לא </w:t>
      </w:r>
      <w:bookmarkStart w:id="131" w:name="_ETM_Q1_1368588"/>
      <w:bookmarkEnd w:id="131"/>
      <w:r>
        <w:rPr>
          <w:rFonts w:hint="cs"/>
          <w:rtl/>
          <w:lang w:eastAsia="he-IL"/>
        </w:rPr>
        <w:t xml:space="preserve">אומר שהוא לא זכאי להשלמת הכנסה. אולי הוא זכאי </w:t>
      </w:r>
      <w:bookmarkStart w:id="132" w:name="_ETM_Q1_1370232"/>
      <w:bookmarkEnd w:id="132"/>
      <w:r>
        <w:rPr>
          <w:rFonts w:hint="cs"/>
          <w:rtl/>
          <w:lang w:eastAsia="he-IL"/>
        </w:rPr>
        <w:t xml:space="preserve">לפחות השלמת הכנסה אבל אותן ההטבות שמגיעות לו נשארות. </w:t>
      </w:r>
      <w:bookmarkStart w:id="133" w:name="_ETM_Q1_1375611"/>
      <w:bookmarkStart w:id="134" w:name="_ETM_Q1_1376874"/>
      <w:bookmarkEnd w:id="133"/>
      <w:bookmarkEnd w:id="134"/>
    </w:p>
    <w:p w:rsidR="00E150CF" w:rsidRDefault="00E150CF" w:rsidP="00E150CF">
      <w:pPr>
        <w:rPr>
          <w:rtl/>
          <w:lang w:eastAsia="he-IL"/>
        </w:rPr>
      </w:pPr>
      <w:bookmarkStart w:id="135" w:name="_ETM_Q1_1376929"/>
      <w:bookmarkStart w:id="136" w:name="_ETM_Q1_1377002"/>
      <w:bookmarkEnd w:id="135"/>
      <w:bookmarkEnd w:id="136"/>
    </w:p>
    <w:p w:rsidR="00E150CF" w:rsidRDefault="00E150CF" w:rsidP="00E150CF">
      <w:pPr>
        <w:rPr>
          <w:rtl/>
          <w:lang w:eastAsia="he-IL"/>
        </w:rPr>
      </w:pPr>
      <w:bookmarkStart w:id="137" w:name="_ETM_Q1_1377056"/>
      <w:bookmarkEnd w:id="137"/>
      <w:r>
        <w:rPr>
          <w:rFonts w:hint="cs"/>
          <w:rtl/>
          <w:lang w:eastAsia="he-IL"/>
        </w:rPr>
        <w:lastRenderedPageBreak/>
        <w:t xml:space="preserve">מה שעוד חשוב לזכור, וזה באמת לכל האזרחים, השלמת </w:t>
      </w:r>
      <w:bookmarkStart w:id="138" w:name="_ETM_Q1_1379978"/>
      <w:bookmarkEnd w:id="138"/>
      <w:r>
        <w:rPr>
          <w:rFonts w:hint="cs"/>
          <w:rtl/>
          <w:lang w:eastAsia="he-IL"/>
        </w:rPr>
        <w:t xml:space="preserve">הכנסה לא משולמת באופן אוטומטי. כדי לקבל אותה צריך להגיש </w:t>
      </w:r>
      <w:bookmarkStart w:id="139" w:name="_ETM_Q1_1387528"/>
      <w:bookmarkEnd w:id="139"/>
      <w:r>
        <w:rPr>
          <w:rFonts w:hint="cs"/>
          <w:rtl/>
          <w:lang w:eastAsia="he-IL"/>
        </w:rPr>
        <w:t xml:space="preserve">בקשה לביטוח הלאומי. כאשר הרפורמה הזאת תעבור אנחנו גם נבקש </w:t>
      </w:r>
      <w:bookmarkStart w:id="140" w:name="_ETM_Q1_1392831"/>
      <w:bookmarkEnd w:id="140"/>
      <w:r>
        <w:rPr>
          <w:rFonts w:hint="cs"/>
          <w:rtl/>
          <w:lang w:eastAsia="he-IL"/>
        </w:rPr>
        <w:t>מן הביטוח הלאומי לבצע איזו פעולה אקטיבית.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4"/>
        <w:keepNext/>
        <w:rPr>
          <w:rtl/>
        </w:rPr>
      </w:pPr>
      <w:bookmarkStart w:id="141" w:name="ET_speaker_5292_20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הסברה.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f6"/>
        <w:keepNext/>
        <w:rPr>
          <w:rtl/>
        </w:rPr>
      </w:pPr>
      <w:bookmarkStart w:id="142" w:name="ET_yor_5857_21"/>
      <w:r w:rsidRPr="00E150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בכל השפות, כדי </w:t>
      </w:r>
      <w:bookmarkStart w:id="143" w:name="_ETM_Q1_1401274"/>
      <w:bookmarkEnd w:id="143"/>
      <w:r>
        <w:rPr>
          <w:rFonts w:hint="cs"/>
          <w:rtl/>
          <w:lang w:eastAsia="he-IL"/>
        </w:rPr>
        <w:t>לוודא שאנשים מבינים את הזכאויות שלהם.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4"/>
        <w:keepNext/>
        <w:rPr>
          <w:rtl/>
        </w:rPr>
      </w:pPr>
      <w:bookmarkStart w:id="144" w:name="ET_speaker_5292_22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>שיגישו ושיממשו אותן.</w:t>
      </w:r>
      <w:bookmarkStart w:id="145" w:name="_ETM_Q1_1405728"/>
      <w:bookmarkEnd w:id="145"/>
    </w:p>
    <w:p w:rsidR="00E150CF" w:rsidRDefault="00E150CF" w:rsidP="00E150CF">
      <w:pPr>
        <w:rPr>
          <w:rtl/>
          <w:lang w:eastAsia="he-IL"/>
        </w:rPr>
      </w:pPr>
      <w:bookmarkStart w:id="146" w:name="_ETM_Q1_1405774"/>
      <w:bookmarkStart w:id="147" w:name="_ETM_Q1_1407665"/>
      <w:bookmarkEnd w:id="146"/>
      <w:bookmarkEnd w:id="147"/>
    </w:p>
    <w:p w:rsidR="00E150CF" w:rsidRDefault="00E150CF" w:rsidP="00E150CF">
      <w:pPr>
        <w:pStyle w:val="a4"/>
        <w:keepNext/>
        <w:rPr>
          <w:rtl/>
        </w:rPr>
      </w:pPr>
      <w:bookmarkStart w:id="148" w:name="ET_speaker_6226_23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215C0E">
      <w:pPr>
        <w:rPr>
          <w:rtl/>
          <w:lang w:eastAsia="he-IL"/>
        </w:rPr>
      </w:pPr>
      <w:bookmarkStart w:id="149" w:name="_ETM_Q1_1408002"/>
      <w:bookmarkStart w:id="150" w:name="_ETM_Q1_1408023"/>
      <w:bookmarkEnd w:id="149"/>
      <w:bookmarkEnd w:id="150"/>
      <w:r>
        <w:rPr>
          <w:rFonts w:hint="cs"/>
          <w:rtl/>
          <w:lang w:eastAsia="he-IL"/>
        </w:rPr>
        <w:t xml:space="preserve">נושא לסדר והצעה </w:t>
      </w:r>
      <w:bookmarkStart w:id="151" w:name="_ETM_Q1_1413180"/>
      <w:bookmarkEnd w:id="151"/>
      <w:r>
        <w:rPr>
          <w:rFonts w:hint="cs"/>
          <w:rtl/>
          <w:lang w:eastAsia="he-IL"/>
        </w:rPr>
        <w:t>לסדר</w:t>
      </w:r>
      <w:r w:rsidR="00215C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העליתי בפעם השלישית את נושא בדיקת בסיס חיל הים</w:t>
      </w:r>
      <w:bookmarkStart w:id="152" w:name="_ETM_Q1_1420260"/>
      <w:bookmarkEnd w:id="152"/>
      <w:r>
        <w:rPr>
          <w:rFonts w:hint="cs"/>
          <w:rtl/>
          <w:lang w:eastAsia="he-IL"/>
        </w:rPr>
        <w:t xml:space="preserve"> והתכנסותו לצדו המזרחי של כביש 90. אתמול גם יצאה הודעה</w:t>
      </w:r>
      <w:bookmarkStart w:id="153" w:name="_ETM_Q1_1427302"/>
      <w:bookmarkEnd w:id="153"/>
      <w:r>
        <w:rPr>
          <w:rFonts w:hint="cs"/>
          <w:rtl/>
          <w:lang w:eastAsia="he-IL"/>
        </w:rPr>
        <w:t xml:space="preserve"> לתקשורת. אני מיד מיהרתי לצייץ. אני ממש מבקש גם מן </w:t>
      </w:r>
      <w:bookmarkStart w:id="154" w:name="_ETM_Q1_1431412"/>
      <w:bookmarkEnd w:id="154"/>
      <w:r>
        <w:rPr>
          <w:rFonts w:hint="cs"/>
          <w:rtl/>
          <w:lang w:eastAsia="he-IL"/>
        </w:rPr>
        <w:t xml:space="preserve">הוועדה וגם מגורמים נוספים שהנושא הזה יבוא לידי סגירה </w:t>
      </w:r>
      <w:bookmarkStart w:id="155" w:name="_ETM_Q1_1438293"/>
      <w:bookmarkEnd w:id="155"/>
      <w:r>
        <w:rPr>
          <w:rFonts w:hint="cs"/>
          <w:rtl/>
          <w:lang w:eastAsia="he-IL"/>
        </w:rPr>
        <w:t>סופית.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f6"/>
        <w:keepNext/>
        <w:rPr>
          <w:rtl/>
        </w:rPr>
      </w:pPr>
      <w:bookmarkStart w:id="156" w:name="ET_yor_5857_24"/>
      <w:r w:rsidRPr="00E150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ההודעה בתקשורת?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4"/>
        <w:keepNext/>
        <w:rPr>
          <w:rtl/>
        </w:rPr>
      </w:pPr>
      <w:bookmarkStart w:id="157" w:name="ET_speaker_6226_25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ההודעה הייתה שיש כבר החלטה ואו-טו-טו. </w:t>
      </w:r>
      <w:bookmarkStart w:id="158" w:name="_ETM_Q1_1441162"/>
      <w:bookmarkEnd w:id="158"/>
      <w:r>
        <w:rPr>
          <w:rFonts w:hint="cs"/>
          <w:rtl/>
          <w:lang w:eastAsia="he-IL"/>
        </w:rPr>
        <w:t>מסתבר שעדיין דנים בכופתאות, בגרושים.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f6"/>
        <w:keepNext/>
        <w:rPr>
          <w:rtl/>
        </w:rPr>
      </w:pPr>
      <w:bookmarkStart w:id="159" w:name="ET_yor_5857_26"/>
      <w:r w:rsidRPr="00E150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E150C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שאני זוכר דנים בכופתאות כבר כמה שנים טובות, אבל הכופתאות נגמרו.</w:t>
      </w:r>
    </w:p>
    <w:p w:rsidR="00E150CF" w:rsidRDefault="00E150CF" w:rsidP="00E150CF">
      <w:pPr>
        <w:rPr>
          <w:rtl/>
          <w:lang w:eastAsia="he-IL"/>
        </w:rPr>
      </w:pPr>
    </w:p>
    <w:p w:rsidR="00E150CF" w:rsidRDefault="00E150CF" w:rsidP="00E150CF">
      <w:pPr>
        <w:pStyle w:val="a4"/>
        <w:keepNext/>
        <w:rPr>
          <w:rtl/>
        </w:rPr>
      </w:pPr>
      <w:bookmarkStart w:id="160" w:name="ET_speaker_6226_27"/>
      <w:r w:rsidRPr="00E150C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15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E150CF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ניהלתי שיחה עם מנכ"ל רשות מקרקעי ישראל והוא אמר לי: אנחנו בשבוע שעבר סגרנו מבחינתנו את </w:t>
      </w:r>
      <w:bookmarkStart w:id="161" w:name="_ETM_Q1_1457074"/>
      <w:bookmarkEnd w:id="161"/>
      <w:r>
        <w:rPr>
          <w:rFonts w:hint="cs"/>
          <w:rtl/>
          <w:lang w:eastAsia="he-IL"/>
        </w:rPr>
        <w:t xml:space="preserve">ההסכם. אני מבקש שתהיה פה דחיפה. מדובר פה בנושא </w:t>
      </w:r>
      <w:bookmarkStart w:id="162" w:name="_ETM_Q1_1466271"/>
      <w:bookmarkEnd w:id="162"/>
      <w:r>
        <w:rPr>
          <w:rFonts w:hint="cs"/>
          <w:rtl/>
          <w:lang w:eastAsia="he-IL"/>
        </w:rPr>
        <w:t xml:space="preserve">שאני חושב שהגיע זמנו להיסגר. </w:t>
      </w:r>
      <w:bookmarkStart w:id="163" w:name="_ETM_Q1_1466345"/>
      <w:bookmarkEnd w:id="163"/>
      <w:r w:rsidR="00082F4B">
        <w:rPr>
          <w:rFonts w:hint="cs"/>
          <w:rtl/>
          <w:lang w:eastAsia="he-IL"/>
        </w:rPr>
        <w:t xml:space="preserve">התחלתי לטפל בזה ב-2004. </w:t>
      </w:r>
    </w:p>
    <w:p w:rsidR="00E150CF" w:rsidRDefault="00E150CF" w:rsidP="00E150CF">
      <w:pPr>
        <w:rPr>
          <w:rtl/>
          <w:lang w:eastAsia="he-IL"/>
        </w:rPr>
      </w:pPr>
      <w:bookmarkStart w:id="164" w:name="_ETM_Q1_1466404"/>
      <w:bookmarkEnd w:id="164"/>
    </w:p>
    <w:p w:rsidR="00E150CF" w:rsidRDefault="00E150CF" w:rsidP="00E150CF">
      <w:pPr>
        <w:pStyle w:val="af6"/>
        <w:keepNext/>
        <w:rPr>
          <w:rtl/>
        </w:rPr>
      </w:pPr>
      <w:bookmarkStart w:id="165" w:name="ET_yor_5857_28"/>
      <w:r w:rsidRPr="00E150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E150CF" w:rsidRDefault="00E150CF" w:rsidP="00E150CF">
      <w:pPr>
        <w:pStyle w:val="KeepWithNext"/>
        <w:rPr>
          <w:rtl/>
          <w:lang w:eastAsia="he-IL"/>
        </w:rPr>
      </w:pPr>
    </w:p>
    <w:p w:rsidR="00E150CF" w:rsidRDefault="00082F4B" w:rsidP="00E150CF">
      <w:pPr>
        <w:rPr>
          <w:rtl/>
          <w:lang w:eastAsia="he-IL"/>
        </w:rPr>
      </w:pPr>
      <w:bookmarkStart w:id="166" w:name="_ETM_Q1_1467406"/>
      <w:bookmarkEnd w:id="166"/>
      <w:r>
        <w:rPr>
          <w:rFonts w:hint="cs"/>
          <w:rtl/>
          <w:lang w:eastAsia="he-IL"/>
        </w:rPr>
        <w:t xml:space="preserve">אפשר היה לפתור את כל הכופתאות. </w:t>
      </w:r>
    </w:p>
    <w:p w:rsidR="00042B4C" w:rsidRDefault="00042B4C" w:rsidP="00E150CF">
      <w:pPr>
        <w:rPr>
          <w:rtl/>
          <w:lang w:eastAsia="he-IL"/>
        </w:rPr>
      </w:pPr>
    </w:p>
    <w:p w:rsidR="00042B4C" w:rsidRDefault="00042B4C" w:rsidP="00042B4C">
      <w:pPr>
        <w:pStyle w:val="a4"/>
        <w:keepNext/>
        <w:rPr>
          <w:rtl/>
        </w:rPr>
      </w:pPr>
      <w:bookmarkStart w:id="167" w:name="ET_speaker_6226_33"/>
      <w:r w:rsidRPr="00042B4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42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042B4C" w:rsidRDefault="00042B4C" w:rsidP="00042B4C">
      <w:pPr>
        <w:pStyle w:val="KeepWithNext"/>
        <w:rPr>
          <w:rtl/>
          <w:lang w:eastAsia="he-IL"/>
        </w:rPr>
      </w:pPr>
    </w:p>
    <w:p w:rsidR="00082F4B" w:rsidRDefault="00082F4B" w:rsidP="0021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הוא הצעה לסדר </w:t>
      </w:r>
      <w:bookmarkStart w:id="168" w:name="_ETM_Q1_1480038"/>
      <w:bookmarkEnd w:id="168"/>
      <w:r>
        <w:rPr>
          <w:rFonts w:hint="cs"/>
          <w:rtl/>
          <w:lang w:eastAsia="he-IL"/>
        </w:rPr>
        <w:t xml:space="preserve">לגבי הוועדה. נדמה לי שפעם חמישית או רביעית דנים כאן בנושא הגודש. אני השתתפתי בשלוש ישיבות. אני ממש מבקש בכל </w:t>
      </w:r>
      <w:bookmarkStart w:id="169" w:name="_ETM_Q1_1487810"/>
      <w:bookmarkEnd w:id="169"/>
      <w:r>
        <w:rPr>
          <w:rFonts w:hint="cs"/>
          <w:rtl/>
          <w:lang w:eastAsia="he-IL"/>
        </w:rPr>
        <w:t>לשון של בקשה לא לאפשר למחזר דיונים. יש כאן העלאת גירה בלתי נסבלת. כל פעם מישהו בא, מעלה שוב נושאים.</w:t>
      </w:r>
      <w:bookmarkStart w:id="170" w:name="_ETM_Q1_1497391"/>
      <w:bookmarkEnd w:id="170"/>
      <w:r>
        <w:rPr>
          <w:rFonts w:hint="cs"/>
          <w:rtl/>
          <w:lang w:eastAsia="he-IL"/>
        </w:rPr>
        <w:t xml:space="preserve"> אי אפשר לעבוד כך, זה לא הגיוני. אני מבקש, מי </w:t>
      </w:r>
      <w:bookmarkStart w:id="171" w:name="_ETM_Q1_1503981"/>
      <w:bookmarkEnd w:id="171"/>
      <w:r>
        <w:rPr>
          <w:rFonts w:hint="cs"/>
          <w:rtl/>
          <w:lang w:eastAsia="he-IL"/>
        </w:rPr>
        <w:t xml:space="preserve">שלא </w:t>
      </w:r>
      <w:r w:rsidR="00215C0E">
        <w:rPr>
          <w:rFonts w:hint="cs"/>
          <w:rtl/>
          <w:lang w:eastAsia="he-IL"/>
        </w:rPr>
        <w:t xml:space="preserve">היה בדיון </w:t>
      </w:r>
      <w:r>
        <w:rPr>
          <w:rFonts w:hint="cs"/>
          <w:rtl/>
          <w:lang w:eastAsia="he-IL"/>
        </w:rPr>
        <w:t xml:space="preserve">שילמד את החומר ויבוא כבר מבושל. גם כשאני לא הייתי בישיבות ביקשתי לדעת מה אירע, שאלתי את </w:t>
      </w:r>
      <w:bookmarkStart w:id="172" w:name="_ETM_Q1_1510017"/>
      <w:bookmarkEnd w:id="172"/>
      <w:r>
        <w:rPr>
          <w:rFonts w:hint="cs"/>
          <w:rtl/>
          <w:lang w:eastAsia="he-IL"/>
        </w:rPr>
        <w:t xml:space="preserve">ולדימיר, שאלתי אחרים מה קרה כדי לדעת. אחרת, אנחנו ניפגש </w:t>
      </w:r>
      <w:bookmarkStart w:id="173" w:name="_ETM_Q1_1517335"/>
      <w:bookmarkEnd w:id="173"/>
      <w:r>
        <w:rPr>
          <w:rFonts w:hint="cs"/>
          <w:rtl/>
          <w:lang w:eastAsia="he-IL"/>
        </w:rPr>
        <w:t>פה בפסח ועדיין לא נסיים לדון בגודש.</w:t>
      </w:r>
    </w:p>
    <w:p w:rsidR="00082F4B" w:rsidRDefault="00082F4B" w:rsidP="00082F4B">
      <w:pPr>
        <w:rPr>
          <w:rtl/>
          <w:lang w:eastAsia="he-IL"/>
        </w:rPr>
      </w:pPr>
    </w:p>
    <w:p w:rsidR="00082F4B" w:rsidRDefault="00082F4B" w:rsidP="00082F4B">
      <w:pPr>
        <w:pStyle w:val="a4"/>
        <w:keepNext/>
        <w:rPr>
          <w:rtl/>
        </w:rPr>
      </w:pPr>
      <w:bookmarkStart w:id="174" w:name="ET_speaker_5292_31"/>
      <w:r w:rsidRPr="00082F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2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082F4B" w:rsidRDefault="00082F4B" w:rsidP="00082F4B">
      <w:pPr>
        <w:pStyle w:val="KeepWithNext"/>
        <w:rPr>
          <w:rtl/>
          <w:lang w:eastAsia="he-IL"/>
        </w:rPr>
      </w:pPr>
    </w:p>
    <w:p w:rsidR="00082F4B" w:rsidRDefault="00082F4B" w:rsidP="00082F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ממילא עוד כמה שנים טובות אז אפשר למשוך.</w:t>
      </w:r>
    </w:p>
    <w:p w:rsidR="00082F4B" w:rsidRDefault="00082F4B" w:rsidP="00082F4B">
      <w:pPr>
        <w:rPr>
          <w:rtl/>
          <w:lang w:eastAsia="he-IL"/>
        </w:rPr>
      </w:pPr>
    </w:p>
    <w:p w:rsidR="00042B4C" w:rsidRDefault="00042B4C" w:rsidP="00042B4C">
      <w:pPr>
        <w:pStyle w:val="af6"/>
        <w:keepNext/>
        <w:rPr>
          <w:rtl/>
        </w:rPr>
      </w:pPr>
      <w:r w:rsidRPr="00042B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042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42B4C" w:rsidRDefault="00042B4C" w:rsidP="00042B4C">
      <w:pPr>
        <w:pStyle w:val="KeepWithNext"/>
        <w:rPr>
          <w:rtl/>
          <w:lang w:eastAsia="he-IL"/>
        </w:rPr>
      </w:pPr>
    </w:p>
    <w:p w:rsidR="00082F4B" w:rsidRPr="00082F4B" w:rsidRDefault="00082F4B" w:rsidP="0008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שנעבור לסעיף הבא אעדכן מה אנחנו הולכים לעשות. </w:t>
      </w:r>
    </w:p>
    <w:p w:rsidR="00082F4B" w:rsidRDefault="00082F4B" w:rsidP="00715AB3">
      <w:pPr>
        <w:rPr>
          <w:rtl/>
          <w:lang w:eastAsia="he-IL"/>
        </w:rPr>
      </w:pPr>
    </w:p>
    <w:p w:rsidR="00082F4B" w:rsidRDefault="00082F4B" w:rsidP="00082F4B">
      <w:pPr>
        <w:pStyle w:val="a4"/>
        <w:keepNext/>
        <w:rPr>
          <w:rtl/>
        </w:rPr>
      </w:pPr>
      <w:bookmarkStart w:id="175" w:name="ET_speaker_6127_32"/>
      <w:r w:rsidRPr="00082F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2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082F4B" w:rsidRDefault="00082F4B" w:rsidP="00082F4B">
      <w:pPr>
        <w:pStyle w:val="KeepWithNext"/>
        <w:rPr>
          <w:rtl/>
          <w:lang w:eastAsia="he-IL"/>
        </w:rPr>
      </w:pPr>
    </w:p>
    <w:p w:rsidR="00082F4B" w:rsidRDefault="00082F4B" w:rsidP="0008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אני רוצה להצטרף לדבריו של חבר הכנסת מאיר יצחק </w:t>
      </w:r>
      <w:bookmarkStart w:id="176" w:name="_ETM_Q1_1532841"/>
      <w:bookmarkEnd w:id="176"/>
      <w:r>
        <w:rPr>
          <w:rFonts w:hint="cs"/>
          <w:rtl/>
          <w:lang w:eastAsia="he-IL"/>
        </w:rPr>
        <w:t xml:space="preserve">הלוי בהקשר לאגרת הגודש. אני מציע </w:t>
      </w:r>
      <w:bookmarkStart w:id="177" w:name="_ETM_Q1_1536043"/>
      <w:bookmarkEnd w:id="177"/>
      <w:r>
        <w:rPr>
          <w:rFonts w:hint="cs"/>
          <w:rtl/>
          <w:lang w:eastAsia="he-IL"/>
        </w:rPr>
        <w:t>היום להמשיך בהקראות בלי יותר מדי הפרעות וחזרה אל הנושאים</w:t>
      </w:r>
      <w:bookmarkStart w:id="178" w:name="_ETM_Q1_1541710"/>
      <w:bookmarkEnd w:id="178"/>
      <w:r>
        <w:rPr>
          <w:rFonts w:hint="cs"/>
          <w:rtl/>
          <w:lang w:eastAsia="he-IL"/>
        </w:rPr>
        <w:t xml:space="preserve"> שכבר נדונו כאן לא פעם. </w:t>
      </w:r>
    </w:p>
    <w:p w:rsidR="00082F4B" w:rsidRDefault="00082F4B" w:rsidP="00082F4B">
      <w:pPr>
        <w:rPr>
          <w:rtl/>
          <w:lang w:eastAsia="he-IL"/>
        </w:rPr>
      </w:pPr>
    </w:p>
    <w:p w:rsidR="00082F4B" w:rsidRDefault="00082F4B" w:rsidP="00082F4B">
      <w:pPr>
        <w:pStyle w:val="af6"/>
        <w:keepNext/>
        <w:rPr>
          <w:rtl/>
        </w:rPr>
      </w:pPr>
      <w:bookmarkStart w:id="179" w:name="ET_yor_5857_33"/>
      <w:r w:rsidRPr="00082F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2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082F4B" w:rsidRDefault="00082F4B" w:rsidP="00082F4B">
      <w:pPr>
        <w:pStyle w:val="KeepWithNext"/>
        <w:rPr>
          <w:rtl/>
          <w:lang w:eastAsia="he-IL"/>
        </w:rPr>
      </w:pPr>
    </w:p>
    <w:p w:rsidR="00082F4B" w:rsidRDefault="00082F4B" w:rsidP="0008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להפסקה מתודית </w:t>
      </w:r>
      <w:bookmarkStart w:id="180" w:name="_ETM_Q1_1550996"/>
      <w:bookmarkEnd w:id="180"/>
      <w:r>
        <w:rPr>
          <w:rFonts w:hint="cs"/>
          <w:rtl/>
          <w:lang w:eastAsia="he-IL"/>
        </w:rPr>
        <w:t xml:space="preserve">קצרה של כמה דקות ונחזור בשעה 9:25. </w:t>
      </w:r>
    </w:p>
    <w:p w:rsidR="00082F4B" w:rsidRDefault="00082F4B" w:rsidP="00082F4B">
      <w:pPr>
        <w:rPr>
          <w:rtl/>
          <w:lang w:eastAsia="he-IL"/>
        </w:rPr>
      </w:pPr>
    </w:p>
    <w:p w:rsidR="00082F4B" w:rsidRPr="00082F4B" w:rsidRDefault="00082F4B" w:rsidP="0008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F03CD1" w:rsidRDefault="00F03CD1" w:rsidP="00F03CD1">
      <w:pPr>
        <w:rPr>
          <w:rtl/>
        </w:rPr>
      </w:pPr>
      <w:bookmarkStart w:id="181" w:name="_GoBack"/>
      <w:bookmarkEnd w:id="181"/>
    </w:p>
    <w:p w:rsidR="00F03CD1" w:rsidRDefault="00F03CD1" w:rsidP="00F03CD1">
      <w:pPr>
        <w:rPr>
          <w:rtl/>
        </w:rPr>
      </w:pPr>
    </w:p>
    <w:p w:rsidR="00082F4B" w:rsidRDefault="00082F4B" w:rsidP="00082F4B">
      <w:pPr>
        <w:pStyle w:val="afc"/>
        <w:keepNext/>
        <w:rPr>
          <w:rtl/>
        </w:rPr>
      </w:pPr>
      <w:bookmarkStart w:id="182" w:name="ET_meetingend_34"/>
      <w:r w:rsidRPr="00082F4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09:18.</w:t>
      </w:r>
      <w:r w:rsidRPr="00082F4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2"/>
    </w:p>
    <w:sectPr w:rsidR="00082F4B" w:rsidSect="003838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F4F" w:rsidRDefault="00845F4F">
      <w:r>
        <w:separator/>
      </w:r>
    </w:p>
  </w:endnote>
  <w:endnote w:type="continuationSeparator" w:id="0">
    <w:p w:rsidR="00845F4F" w:rsidRDefault="0084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F4F" w:rsidRDefault="00845F4F">
      <w:r>
        <w:separator/>
      </w:r>
    </w:p>
  </w:footnote>
  <w:footnote w:type="continuationSeparator" w:id="0">
    <w:p w:rsidR="00845F4F" w:rsidRDefault="00845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38B6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F03CD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F03CD1" w:rsidP="008E5E3F">
    <w:pPr>
      <w:pStyle w:val="a3"/>
      <w:ind w:firstLine="0"/>
      <w:rPr>
        <w:rtl/>
      </w:rPr>
    </w:pPr>
    <w:r>
      <w:rPr>
        <w:rtl/>
      </w:rPr>
      <w:t>14/10/2021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A6477F" wp14:editId="2A11BD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B4C"/>
    <w:rsid w:val="00067F42"/>
    <w:rsid w:val="00082F4B"/>
    <w:rsid w:val="00092B80"/>
    <w:rsid w:val="000A17C6"/>
    <w:rsid w:val="000A4404"/>
    <w:rsid w:val="000B060C"/>
    <w:rsid w:val="000B2EE6"/>
    <w:rsid w:val="000C47F5"/>
    <w:rsid w:val="000E3314"/>
    <w:rsid w:val="000F2459"/>
    <w:rsid w:val="000F2FE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C0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1D7D"/>
    <w:rsid w:val="00340AFA"/>
    <w:rsid w:val="003658CB"/>
    <w:rsid w:val="00366CFB"/>
    <w:rsid w:val="0036794C"/>
    <w:rsid w:val="00373508"/>
    <w:rsid w:val="003838B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E8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6C99"/>
    <w:rsid w:val="006A0CB7"/>
    <w:rsid w:val="006F0259"/>
    <w:rsid w:val="00700433"/>
    <w:rsid w:val="00702755"/>
    <w:rsid w:val="0070472C"/>
    <w:rsid w:val="00715AB3"/>
    <w:rsid w:val="007509A6"/>
    <w:rsid w:val="00777030"/>
    <w:rsid w:val="007872B4"/>
    <w:rsid w:val="00791CBE"/>
    <w:rsid w:val="007C693F"/>
    <w:rsid w:val="007C6ADD"/>
    <w:rsid w:val="007F0E01"/>
    <w:rsid w:val="0082136D"/>
    <w:rsid w:val="008320F6"/>
    <w:rsid w:val="00841223"/>
    <w:rsid w:val="00845F4F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485"/>
    <w:rsid w:val="00DC26A6"/>
    <w:rsid w:val="00DE5B80"/>
    <w:rsid w:val="00E150C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CD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3CD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9D700-DE97-4D58-A918-C48D17D2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1667</Words>
  <Characters>9502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2021-10-24T06:44:00Z</dcterms:modified>
</cp:coreProperties>
</file>