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51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45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51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1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:rsidR="00E64116" w:rsidRPr="008713A4" w:rsidRDefault="004B51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B51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בחשון התשפ"ב (25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51F8" w:rsidP="004B51F8">
      <w:pPr>
        <w:spacing w:before="60"/>
        <w:ind w:firstLine="0"/>
        <w:rPr>
          <w:rtl/>
        </w:rPr>
      </w:pPr>
      <w:bookmarkStart w:id="0" w:name="ET_hatsach_624664_1"/>
      <w:r w:rsidRPr="004B51F8">
        <w:rPr>
          <w:rStyle w:val="TagStyle"/>
          <w:rtl/>
        </w:rPr>
        <w:t xml:space="preserve"> &lt;&lt; הצח &gt;&gt; </w:t>
      </w:r>
      <w:r w:rsidRPr="004B51F8"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</w:t>
      </w:r>
      <w:r w:rsidRPr="004B51F8">
        <w:rPr>
          <w:rStyle w:val="TagStyle"/>
          <w:rtl/>
        </w:rPr>
        <w:t xml:space="preserve"> &lt;&lt; הצח &gt;&gt;</w:t>
      </w:r>
      <w:r w:rsidRPr="004B51F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51F8" w:rsidRPr="008713A4" w:rsidRDefault="004B51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51F8" w:rsidRDefault="005C2E1B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="004B51F8" w:rsidRPr="004B51F8">
        <w:rPr>
          <w:rtl/>
        </w:rPr>
        <w:t xml:space="preserve"> – היו"ר</w:t>
      </w:r>
    </w:p>
    <w:p w:rsidR="004B51F8" w:rsidRPr="004B51F8" w:rsidRDefault="004B51F8" w:rsidP="00EC1FB3">
      <w:pPr>
        <w:ind w:firstLine="0"/>
        <w:rPr>
          <w:rtl/>
        </w:rPr>
      </w:pPr>
      <w:r w:rsidRPr="004B51F8">
        <w:rPr>
          <w:rtl/>
        </w:rPr>
        <w:t>שרון רופא אופיר</w:t>
      </w:r>
    </w:p>
    <w:p w:rsidR="004B51F8" w:rsidRDefault="004B51F8" w:rsidP="00EC1FB3">
      <w:pPr>
        <w:ind w:firstLine="0"/>
        <w:rPr>
          <w:rtl/>
        </w:rPr>
      </w:pPr>
      <w:r w:rsidRPr="004B51F8">
        <w:rPr>
          <w:rtl/>
        </w:rPr>
        <w:t>מוסי רז</w:t>
      </w:r>
    </w:p>
    <w:p w:rsidR="004B51F8" w:rsidRPr="008713A4" w:rsidRDefault="004B51F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C2E1B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444B8" w:rsidRDefault="00E444B8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5C2E1B" w:rsidRDefault="005C2E1B" w:rsidP="00DE5B8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5C2E1B" w:rsidRDefault="005C2E1B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5C2E1B" w:rsidRPr="0082136D" w:rsidRDefault="005C2E1B" w:rsidP="00DE5B80">
      <w:pPr>
        <w:ind w:firstLine="0"/>
        <w:rPr>
          <w:rtl/>
        </w:rPr>
      </w:pPr>
      <w:r>
        <w:rPr>
          <w:rFonts w:hint="cs"/>
          <w:rtl/>
        </w:rPr>
        <w:t>אביר קארה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345A8" w:rsidRPr="000C47F5" w:rsidRDefault="00A345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077"/>
      </w:tblGrid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ימין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מירו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טיוב רגולציה ברישוי עסקים, משרד הפנים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דבוש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ישראלי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אגף תקציבים, משרד האוצר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רפנטית פנים באגף תקציבים, משרד האוצר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גילי צימנד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המשרד להגנת הסביבה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 והתעשייה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טייב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והסמכות, משרד הכלכלה והתעשייה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לוי כהן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אייל פורטל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רישוי ארצי, המשרד לביטחון פנים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בסון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רישוי ארצית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המלאכה והתעשייה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תורג'מן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יועץ אסטרטגי, התאחדות המלאכה והתעשייה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קאייקוב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רישוי עסקים ברו"מק, מרכז השלטון המקומי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ספרונוב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רישוי עסקים ע. פ"ת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ומיסוי, איגוד לשכות המסחר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סורקיס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וטרינר, שופרסל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כהן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עסקים, ויקטורי</w:t>
            </w:r>
          </w:p>
        </w:tc>
      </w:tr>
      <w:tr w:rsidR="00F663F6" w:rsidTr="00A345A8"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3F6" w:rsidRDefault="00F66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51F8" w:rsidP="00D40A29">
      <w:pPr>
        <w:ind w:firstLine="0"/>
      </w:pPr>
      <w:r>
        <w:rPr>
          <w:rtl/>
        </w:rPr>
        <w:t>תומר רוזנר</w:t>
      </w:r>
    </w:p>
    <w:p w:rsidR="00E64116" w:rsidRDefault="00A6663B" w:rsidP="00DE5B80">
      <w:pPr>
        <w:ind w:firstLine="0"/>
        <w:rPr>
          <w:rtl/>
        </w:rPr>
      </w:pPr>
      <w:r>
        <w:rPr>
          <w:rFonts w:hint="cs"/>
          <w:rtl/>
        </w:rPr>
        <w:t>לירון אדלר מינקה</w:t>
      </w:r>
    </w:p>
    <w:p w:rsidR="00A6663B" w:rsidRPr="008713A4" w:rsidRDefault="00A6663B" w:rsidP="00DE5B80">
      <w:pPr>
        <w:ind w:firstLine="0"/>
        <w:rPr>
          <w:rtl/>
        </w:rPr>
      </w:pPr>
    </w:p>
    <w:p w:rsidR="00E64116" w:rsidRPr="008713A4" w:rsidRDefault="00E64116" w:rsidP="00A345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51F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51F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B51F8" w:rsidRDefault="004B51F8" w:rsidP="008320F6">
      <w:pPr>
        <w:ind w:firstLine="0"/>
        <w:rPr>
          <w:rtl/>
        </w:rPr>
      </w:pPr>
    </w:p>
    <w:p w:rsidR="004B51F8" w:rsidRDefault="004B51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51F8" w:rsidRDefault="004B51F8" w:rsidP="004B51F8">
      <w:pPr>
        <w:pStyle w:val="a6"/>
        <w:keepNext/>
        <w:rPr>
          <w:rtl/>
        </w:rPr>
      </w:pPr>
      <w:bookmarkStart w:id="1" w:name="ET_subject_624664_2"/>
      <w:r w:rsidRPr="004B51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התשפ"א-2021,  מ/1443</w:t>
      </w:r>
      <w:r w:rsidRPr="004B51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B51F8" w:rsidRDefault="004B51F8" w:rsidP="004B51F8">
      <w:pPr>
        <w:pStyle w:val="KeepWithNext"/>
        <w:rPr>
          <w:rtl/>
        </w:rPr>
      </w:pPr>
    </w:p>
    <w:p w:rsidR="00A345A8" w:rsidRPr="00A345A8" w:rsidRDefault="00A345A8" w:rsidP="00A345A8">
      <w:pPr>
        <w:rPr>
          <w:rtl/>
        </w:rPr>
      </w:pPr>
    </w:p>
    <w:p w:rsidR="00E15DD1" w:rsidRDefault="00E15DD1" w:rsidP="00E15DD1">
      <w:pPr>
        <w:pStyle w:val="af6"/>
        <w:keepNext/>
        <w:rPr>
          <w:rtl/>
        </w:rPr>
      </w:pPr>
      <w:bookmarkStart w:id="2" w:name="ET_yor_5854_16"/>
      <w:r w:rsidRPr="00E15DD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15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15DD1" w:rsidRDefault="00E15DD1" w:rsidP="00E15DD1">
      <w:pPr>
        <w:pStyle w:val="KeepWithNext"/>
        <w:rPr>
          <w:rtl/>
          <w:lang w:eastAsia="he-IL"/>
        </w:rPr>
      </w:pPr>
    </w:p>
    <w:p w:rsidR="00AA47B1" w:rsidRDefault="00E15DD1" w:rsidP="008A1F11">
      <w:pPr>
        <w:rPr>
          <w:rtl/>
        </w:rPr>
      </w:pPr>
      <w:bookmarkStart w:id="3" w:name="_ETM_Q1_819051"/>
      <w:bookmarkEnd w:id="3"/>
      <w:r>
        <w:rPr>
          <w:rFonts w:hint="cs"/>
          <w:rtl/>
        </w:rPr>
        <w:t xml:space="preserve">אנחנו מתחילים דיון </w:t>
      </w:r>
      <w:bookmarkStart w:id="4" w:name="_ETM_Q1_871679"/>
      <w:bookmarkEnd w:id="4"/>
      <w:r w:rsidR="008A1F11">
        <w:rPr>
          <w:rFonts w:hint="cs"/>
          <w:rtl/>
        </w:rPr>
        <w:t>ש</w:t>
      </w:r>
      <w:r>
        <w:rPr>
          <w:rFonts w:hint="cs"/>
          <w:rtl/>
        </w:rPr>
        <w:t xml:space="preserve">ל הסתייגויות והצבעות </w:t>
      </w:r>
      <w:r w:rsidR="00351B8D">
        <w:rPr>
          <w:rFonts w:hint="cs"/>
          <w:rtl/>
        </w:rPr>
        <w:t xml:space="preserve">בנושא: פרק י"ג (רישוי </w:t>
      </w:r>
      <w:bookmarkStart w:id="5" w:name="_ETM_Q1_877711"/>
      <w:bookmarkEnd w:id="5"/>
      <w:r w:rsidR="00351B8D">
        <w:rPr>
          <w:rFonts w:hint="cs"/>
          <w:rtl/>
        </w:rPr>
        <w:t xml:space="preserve">עסקים) מתוך הצעת חוק התכנית הכלכלית (תיקוני חקיקה ליישום </w:t>
      </w:r>
      <w:bookmarkStart w:id="6" w:name="_ETM_Q1_881027"/>
      <w:bookmarkEnd w:id="6"/>
      <w:r w:rsidR="00351B8D">
        <w:rPr>
          <w:rFonts w:hint="cs"/>
          <w:rtl/>
        </w:rPr>
        <w:t>המדיניות הכלכלית לשת התקציב 2021-2022</w:t>
      </w:r>
      <w:r w:rsidR="00F663F6">
        <w:rPr>
          <w:rFonts w:hint="cs"/>
          <w:rtl/>
        </w:rPr>
        <w:t>)</w:t>
      </w:r>
      <w:r w:rsidR="00351B8D">
        <w:rPr>
          <w:rFonts w:hint="cs"/>
          <w:rtl/>
        </w:rPr>
        <w:t>, התשפ"א-2021, מ/1443</w:t>
      </w:r>
      <w:r w:rsidR="008A1F11">
        <w:rPr>
          <w:rFonts w:hint="cs"/>
          <w:rtl/>
        </w:rPr>
        <w:t>.</w:t>
      </w:r>
      <w:r w:rsidR="00351B8D">
        <w:rPr>
          <w:rFonts w:hint="cs"/>
          <w:rtl/>
        </w:rPr>
        <w:t xml:space="preserve">  </w:t>
      </w:r>
    </w:p>
    <w:p w:rsidR="00AA47B1" w:rsidRDefault="00AA47B1" w:rsidP="004B51F8">
      <w:pPr>
        <w:rPr>
          <w:rtl/>
        </w:rPr>
      </w:pPr>
      <w:bookmarkStart w:id="7" w:name="_ETM_Q1_903696"/>
      <w:bookmarkStart w:id="8" w:name="_ETM_Q1_903759"/>
      <w:bookmarkEnd w:id="7"/>
      <w:bookmarkEnd w:id="8"/>
    </w:p>
    <w:p w:rsidR="004B51F8" w:rsidRDefault="00AA47B1" w:rsidP="00F663F6">
      <w:pPr>
        <w:rPr>
          <w:rtl/>
        </w:rPr>
      </w:pPr>
      <w:bookmarkStart w:id="9" w:name="_ETM_Q1_903868"/>
      <w:bookmarkStart w:id="10" w:name="_ETM_Q1_903923"/>
      <w:bookmarkEnd w:id="9"/>
      <w:bookmarkEnd w:id="10"/>
      <w:r>
        <w:rPr>
          <w:rFonts w:hint="cs"/>
          <w:rtl/>
        </w:rPr>
        <w:t xml:space="preserve">היה דיון ענייני וארוך בהרבה מאוד נושאים שקשורים </w:t>
      </w:r>
      <w:bookmarkStart w:id="11" w:name="_ETM_Q1_912422"/>
      <w:bookmarkEnd w:id="11"/>
      <w:r>
        <w:rPr>
          <w:rFonts w:hint="cs"/>
          <w:rtl/>
        </w:rPr>
        <w:t>לרגולציה ו</w:t>
      </w:r>
      <w:r w:rsidR="004B51F8">
        <w:rPr>
          <w:rFonts w:hint="cs"/>
          <w:rtl/>
        </w:rPr>
        <w:t>רישוי עסקים. אנחנו מבינים את הקש</w:t>
      </w:r>
      <w:r w:rsidR="00F663F6">
        <w:rPr>
          <w:rFonts w:hint="cs"/>
          <w:rtl/>
        </w:rPr>
        <w:t>ר העדין בין הרצון לקצר תהליכים ל</w:t>
      </w:r>
      <w:r w:rsidR="004B51F8">
        <w:rPr>
          <w:rFonts w:hint="cs"/>
          <w:rtl/>
        </w:rPr>
        <w:t xml:space="preserve">בין </w:t>
      </w:r>
      <w:r w:rsidR="000E24FB">
        <w:rPr>
          <w:rFonts w:hint="cs"/>
          <w:rtl/>
        </w:rPr>
        <w:t xml:space="preserve">הייחודיות שיש לישובים, </w:t>
      </w:r>
      <w:r w:rsidR="00497865">
        <w:rPr>
          <w:rFonts w:hint="cs"/>
          <w:rtl/>
        </w:rPr>
        <w:t xml:space="preserve">לא משנה אם </w:t>
      </w:r>
      <w:r w:rsidR="008A1F11">
        <w:rPr>
          <w:rFonts w:hint="cs"/>
          <w:rtl/>
        </w:rPr>
        <w:t>בחברה יהודית או ב</w:t>
      </w:r>
      <w:r w:rsidR="004B51F8">
        <w:rPr>
          <w:rFonts w:hint="cs"/>
          <w:rtl/>
        </w:rPr>
        <w:t>חבר</w:t>
      </w:r>
      <w:r w:rsidR="00497865">
        <w:rPr>
          <w:rFonts w:hint="cs"/>
          <w:rtl/>
        </w:rPr>
        <w:t>ה</w:t>
      </w:r>
      <w:r w:rsidR="004B51F8">
        <w:rPr>
          <w:rFonts w:hint="cs"/>
          <w:rtl/>
        </w:rPr>
        <w:t xml:space="preserve"> ערבי</w:t>
      </w:r>
      <w:r w:rsidR="00497865">
        <w:rPr>
          <w:rFonts w:hint="cs"/>
          <w:rtl/>
        </w:rPr>
        <w:t>ת</w:t>
      </w:r>
      <w:r w:rsidR="004B51F8">
        <w:rPr>
          <w:rFonts w:hint="cs"/>
          <w:rtl/>
        </w:rPr>
        <w:t>, ו</w:t>
      </w:r>
      <w:r w:rsidR="00497865">
        <w:rPr>
          <w:rFonts w:hint="cs"/>
          <w:rtl/>
        </w:rPr>
        <w:t xml:space="preserve">המעמד שצריך לתת לרשות מקומית. ניסינו, ואני חושב </w:t>
      </w:r>
      <w:bookmarkStart w:id="12" w:name="_ETM_Q1_941202"/>
      <w:bookmarkEnd w:id="12"/>
      <w:r w:rsidR="00497865">
        <w:rPr>
          <w:rFonts w:hint="cs"/>
          <w:rtl/>
        </w:rPr>
        <w:t xml:space="preserve">שעשינו את זה, </w:t>
      </w:r>
      <w:r w:rsidR="004B51F8">
        <w:rPr>
          <w:rFonts w:hint="cs"/>
          <w:rtl/>
        </w:rPr>
        <w:t xml:space="preserve">לשמור </w:t>
      </w:r>
      <w:r w:rsidR="00497865">
        <w:rPr>
          <w:rFonts w:hint="cs"/>
          <w:rtl/>
        </w:rPr>
        <w:t>לכולם</w:t>
      </w:r>
      <w:r w:rsidR="004B51F8">
        <w:rPr>
          <w:rFonts w:hint="cs"/>
          <w:rtl/>
        </w:rPr>
        <w:t xml:space="preserve"> את מה ש</w:t>
      </w:r>
      <w:r w:rsidR="00497865">
        <w:rPr>
          <w:rFonts w:hint="cs"/>
          <w:rtl/>
        </w:rPr>
        <w:t>מגיע להם</w:t>
      </w:r>
      <w:r w:rsidR="00F663F6">
        <w:rPr>
          <w:rFonts w:hint="cs"/>
          <w:rtl/>
        </w:rPr>
        <w:t>.</w:t>
      </w:r>
      <w:r w:rsidR="00497865">
        <w:rPr>
          <w:rFonts w:hint="cs"/>
          <w:rtl/>
        </w:rPr>
        <w:t xml:space="preserve"> </w:t>
      </w:r>
      <w:r w:rsidR="004B51F8">
        <w:rPr>
          <w:rFonts w:hint="cs"/>
          <w:rtl/>
        </w:rPr>
        <w:t>גם לרשויות המקומיות ולמאפיינים הי</w:t>
      </w:r>
      <w:r w:rsidR="00497865">
        <w:rPr>
          <w:rFonts w:hint="cs"/>
          <w:rtl/>
        </w:rPr>
        <w:t>יחודיים שלהן</w:t>
      </w:r>
      <w:r w:rsidR="004B51F8">
        <w:rPr>
          <w:rFonts w:hint="cs"/>
          <w:rtl/>
        </w:rPr>
        <w:t xml:space="preserve">, וגם למדינה שרוצה לקצר </w:t>
      </w:r>
      <w:r w:rsidR="00497865">
        <w:rPr>
          <w:rFonts w:hint="cs"/>
          <w:rtl/>
        </w:rPr>
        <w:t>תהליכים</w:t>
      </w:r>
      <w:r w:rsidR="004B51F8">
        <w:rPr>
          <w:rFonts w:hint="cs"/>
          <w:rtl/>
        </w:rPr>
        <w:t xml:space="preserve"> כי זה </w:t>
      </w:r>
      <w:r w:rsidR="00497865">
        <w:rPr>
          <w:rFonts w:hint="cs"/>
          <w:rtl/>
        </w:rPr>
        <w:t>מקדם אינטרסים כלכליים של כל האז</w:t>
      </w:r>
      <w:r w:rsidR="004B51F8">
        <w:rPr>
          <w:rFonts w:hint="cs"/>
          <w:rtl/>
        </w:rPr>
        <w:t>ר</w:t>
      </w:r>
      <w:r w:rsidR="00497865">
        <w:rPr>
          <w:rFonts w:hint="cs"/>
          <w:rtl/>
        </w:rPr>
        <w:t>חים</w:t>
      </w:r>
      <w:r w:rsidR="004B51F8">
        <w:rPr>
          <w:rFonts w:hint="cs"/>
          <w:rtl/>
        </w:rPr>
        <w:t xml:space="preserve"> ושל כלל הרשויות</w:t>
      </w:r>
      <w:r w:rsidR="00497865">
        <w:rPr>
          <w:rFonts w:hint="cs"/>
          <w:rtl/>
        </w:rPr>
        <w:t xml:space="preserve"> </w:t>
      </w:r>
      <w:bookmarkStart w:id="13" w:name="_ETM_Q1_968580"/>
      <w:bookmarkEnd w:id="13"/>
      <w:r w:rsidR="004B51F8">
        <w:rPr>
          <w:rFonts w:hint="cs"/>
          <w:rtl/>
        </w:rPr>
        <w:t>ה</w:t>
      </w:r>
      <w:r w:rsidR="00497865">
        <w:rPr>
          <w:rFonts w:hint="cs"/>
          <w:rtl/>
        </w:rPr>
        <w:t>מקומיות. כיוון שהדיון הזה נ</w:t>
      </w:r>
      <w:r w:rsidR="004B51F8">
        <w:rPr>
          <w:rFonts w:hint="cs"/>
          <w:rtl/>
        </w:rPr>
        <w:t>קבע</w:t>
      </w:r>
      <w:r w:rsidR="00497865">
        <w:rPr>
          <w:rFonts w:hint="cs"/>
          <w:rtl/>
        </w:rPr>
        <w:t xml:space="preserve"> להסתייגויות והצבעות, אנחנ</w:t>
      </w:r>
      <w:r w:rsidR="004B51F8">
        <w:rPr>
          <w:rFonts w:hint="cs"/>
          <w:rtl/>
        </w:rPr>
        <w:t>ו</w:t>
      </w:r>
      <w:r w:rsidR="00497865">
        <w:rPr>
          <w:rFonts w:hint="cs"/>
          <w:rtl/>
        </w:rPr>
        <w:t xml:space="preserve"> </w:t>
      </w:r>
      <w:r w:rsidR="004B51F8">
        <w:rPr>
          <w:rFonts w:hint="cs"/>
          <w:rtl/>
        </w:rPr>
        <w:t>לא נפתח אותו</w:t>
      </w:r>
      <w:r w:rsidR="008A1F11">
        <w:rPr>
          <w:rFonts w:hint="cs"/>
          <w:rtl/>
        </w:rPr>
        <w:t>.</w:t>
      </w:r>
      <w:r w:rsidR="004B51F8">
        <w:rPr>
          <w:rFonts w:hint="cs"/>
          <w:rtl/>
        </w:rPr>
        <w:t xml:space="preserve"> אני אאפשר לתומר להגיד הערה לגבי בקשה שעלתה</w:t>
      </w:r>
      <w:r w:rsidR="00497865">
        <w:rPr>
          <w:rFonts w:hint="cs"/>
          <w:rtl/>
        </w:rPr>
        <w:t>.</w:t>
      </w:r>
      <w:r w:rsidR="004B51F8">
        <w:rPr>
          <w:rFonts w:hint="cs"/>
          <w:rtl/>
        </w:rPr>
        <w:t xml:space="preserve"> </w:t>
      </w:r>
    </w:p>
    <w:p w:rsidR="004B51F8" w:rsidRDefault="004B51F8" w:rsidP="004B51F8">
      <w:pPr>
        <w:rPr>
          <w:rtl/>
        </w:rPr>
      </w:pPr>
    </w:p>
    <w:p w:rsidR="006036A5" w:rsidRDefault="006036A5" w:rsidP="006036A5">
      <w:pPr>
        <w:pStyle w:val="a4"/>
        <w:keepNext/>
        <w:rPr>
          <w:rtl/>
        </w:rPr>
      </w:pPr>
      <w:bookmarkStart w:id="14" w:name="ET_speaker_תומר_רוזנר_17"/>
      <w:r w:rsidRPr="006036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036A5" w:rsidRDefault="006036A5" w:rsidP="006036A5">
      <w:pPr>
        <w:pStyle w:val="KeepWithNext"/>
        <w:rPr>
          <w:rtl/>
          <w:lang w:eastAsia="he-IL"/>
        </w:rPr>
      </w:pPr>
    </w:p>
    <w:p w:rsidR="004B51F8" w:rsidRDefault="008A1F11" w:rsidP="009C0B1A">
      <w:pPr>
        <w:rPr>
          <w:rtl/>
        </w:rPr>
      </w:pPr>
      <w:bookmarkStart w:id="15" w:name="_ETM_Q1_992334"/>
      <w:bookmarkStart w:id="16" w:name="_ETM_Q1_992640"/>
      <w:bookmarkStart w:id="17" w:name="_ETM_Q1_992699"/>
      <w:bookmarkEnd w:id="15"/>
      <w:bookmarkEnd w:id="16"/>
      <w:bookmarkEnd w:id="17"/>
      <w:r>
        <w:rPr>
          <w:rFonts w:hint="cs"/>
          <w:rtl/>
        </w:rPr>
        <w:t>לפני שאנחנו ניגשים</w:t>
      </w:r>
      <w:bookmarkStart w:id="18" w:name="_ETM_Q1_994257"/>
      <w:bookmarkEnd w:id="18"/>
      <w:r>
        <w:rPr>
          <w:rFonts w:hint="cs"/>
          <w:rtl/>
        </w:rPr>
        <w:t xml:space="preserve"> להסתייגויות ולהצבעות, </w:t>
      </w:r>
      <w:r w:rsidR="004B51F8">
        <w:rPr>
          <w:rFonts w:hint="cs"/>
          <w:rtl/>
        </w:rPr>
        <w:t>אנחנו צריכים להציג בפניכם את השינויים בנוסח</w:t>
      </w:r>
      <w:r>
        <w:rPr>
          <w:rFonts w:hint="cs"/>
          <w:rtl/>
        </w:rPr>
        <w:t xml:space="preserve"> שנובעים ממה שכבר </w:t>
      </w:r>
      <w:bookmarkStart w:id="19" w:name="_ETM_Q1_1001372"/>
      <w:bookmarkEnd w:id="19"/>
      <w:r>
        <w:rPr>
          <w:rFonts w:hint="cs"/>
          <w:rtl/>
        </w:rPr>
        <w:t xml:space="preserve">הוחלט בוועדה. </w:t>
      </w:r>
      <w:r w:rsidR="004B51F8">
        <w:rPr>
          <w:rFonts w:hint="cs"/>
          <w:rtl/>
        </w:rPr>
        <w:t>פרסמ</w:t>
      </w:r>
      <w:r w:rsidR="009C0B1A">
        <w:rPr>
          <w:rFonts w:hint="cs"/>
          <w:rtl/>
        </w:rPr>
        <w:t>נ</w:t>
      </w:r>
      <w:r w:rsidR="004B51F8">
        <w:rPr>
          <w:rFonts w:hint="cs"/>
          <w:rtl/>
        </w:rPr>
        <w:t xml:space="preserve">ו אותם </w:t>
      </w:r>
      <w:r w:rsidR="009C0B1A">
        <w:rPr>
          <w:rFonts w:hint="cs"/>
          <w:rtl/>
        </w:rPr>
        <w:t>בנוסח להסתייגויות</w:t>
      </w:r>
      <w:r w:rsidR="004B51F8">
        <w:rPr>
          <w:rFonts w:hint="cs"/>
          <w:rtl/>
        </w:rPr>
        <w:t>, אבל</w:t>
      </w:r>
      <w:r w:rsidR="009C0B1A">
        <w:rPr>
          <w:rFonts w:hint="cs"/>
          <w:rtl/>
        </w:rPr>
        <w:t xml:space="preserve"> אנחנו </w:t>
      </w:r>
      <w:r w:rsidR="004B51F8">
        <w:rPr>
          <w:rFonts w:hint="cs"/>
          <w:rtl/>
        </w:rPr>
        <w:t>צ</w:t>
      </w:r>
      <w:r w:rsidR="009C0B1A">
        <w:rPr>
          <w:rFonts w:hint="cs"/>
          <w:rtl/>
        </w:rPr>
        <w:t>ר</w:t>
      </w:r>
      <w:r w:rsidR="004B51F8">
        <w:rPr>
          <w:rFonts w:hint="cs"/>
          <w:rtl/>
        </w:rPr>
        <w:t>יכים לה</w:t>
      </w:r>
      <w:r w:rsidR="009C0B1A">
        <w:rPr>
          <w:rFonts w:hint="cs"/>
          <w:rtl/>
        </w:rPr>
        <w:t xml:space="preserve">ציג אום פה בפני </w:t>
      </w:r>
      <w:bookmarkStart w:id="20" w:name="_ETM_Q1_1027656"/>
      <w:bookmarkEnd w:id="20"/>
      <w:r w:rsidR="009C0B1A">
        <w:rPr>
          <w:rFonts w:hint="cs"/>
          <w:rtl/>
        </w:rPr>
        <w:t xml:space="preserve">הוועדה. </w:t>
      </w:r>
      <w:r w:rsidR="004B51F8">
        <w:rPr>
          <w:rFonts w:hint="cs"/>
          <w:rtl/>
        </w:rPr>
        <w:t>אני א</w:t>
      </w:r>
      <w:r w:rsidR="009C0B1A">
        <w:rPr>
          <w:rFonts w:hint="cs"/>
          <w:rtl/>
        </w:rPr>
        <w:t>ב</w:t>
      </w:r>
      <w:r w:rsidR="004B51F8">
        <w:rPr>
          <w:rFonts w:hint="cs"/>
          <w:rtl/>
        </w:rPr>
        <w:t xml:space="preserve">קש מלירון להציג אותם ברצף. </w:t>
      </w:r>
    </w:p>
    <w:p w:rsidR="004B51F8" w:rsidRDefault="004B51F8" w:rsidP="004B51F8">
      <w:pPr>
        <w:rPr>
          <w:rtl/>
        </w:rPr>
      </w:pPr>
    </w:p>
    <w:p w:rsidR="009C0B1A" w:rsidRDefault="009C0B1A" w:rsidP="009C0B1A">
      <w:pPr>
        <w:pStyle w:val="a4"/>
        <w:keepNext/>
        <w:rPr>
          <w:rtl/>
        </w:rPr>
      </w:pPr>
      <w:bookmarkStart w:id="21" w:name="ET_speaker_לירון_אדלר_מינקה_18"/>
      <w:r w:rsidRPr="009C0B1A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9C0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9C0B1A" w:rsidRDefault="009C0B1A" w:rsidP="009C0B1A">
      <w:pPr>
        <w:pStyle w:val="KeepWithNext"/>
        <w:rPr>
          <w:rtl/>
          <w:lang w:eastAsia="he-IL"/>
        </w:rPr>
      </w:pPr>
    </w:p>
    <w:p w:rsidR="00E444B8" w:rsidRDefault="000261B2" w:rsidP="00F663F6">
      <w:pPr>
        <w:rPr>
          <w:rtl/>
        </w:rPr>
      </w:pPr>
      <w:r>
        <w:rPr>
          <w:rFonts w:hint="cs"/>
          <w:rtl/>
        </w:rPr>
        <w:t>רוב הדברים שמסומנים בצ</w:t>
      </w:r>
      <w:r w:rsidR="003A5A99">
        <w:rPr>
          <w:rFonts w:hint="cs"/>
          <w:rtl/>
        </w:rPr>
        <w:t>הוב כבר דוברו בוועדה, אבל יש כמ</w:t>
      </w:r>
      <w:r>
        <w:rPr>
          <w:rFonts w:hint="cs"/>
          <w:rtl/>
        </w:rPr>
        <w:t>ה</w:t>
      </w:r>
      <w:r w:rsidR="004B51F8">
        <w:rPr>
          <w:rFonts w:hint="cs"/>
          <w:rtl/>
        </w:rPr>
        <w:t xml:space="preserve"> דברים שהתחדדו בעקב</w:t>
      </w:r>
      <w:r w:rsidR="00E3331E">
        <w:rPr>
          <w:rFonts w:hint="cs"/>
          <w:rtl/>
        </w:rPr>
        <w:t>ות ה</w:t>
      </w:r>
      <w:r w:rsidR="004B51F8">
        <w:rPr>
          <w:rFonts w:hint="cs"/>
          <w:rtl/>
        </w:rPr>
        <w:t>דיונים</w:t>
      </w:r>
      <w:r w:rsidR="00E3331E">
        <w:rPr>
          <w:rFonts w:hint="cs"/>
          <w:rtl/>
        </w:rPr>
        <w:t xml:space="preserve"> </w:t>
      </w:r>
      <w:r w:rsidR="004B51F8">
        <w:rPr>
          <w:rFonts w:hint="cs"/>
          <w:rtl/>
        </w:rPr>
        <w:t>ה</w:t>
      </w:r>
      <w:r w:rsidR="00E3331E">
        <w:rPr>
          <w:rFonts w:hint="cs"/>
          <w:rtl/>
        </w:rPr>
        <w:t>קודמים</w:t>
      </w:r>
      <w:r w:rsidR="00F663F6">
        <w:rPr>
          <w:rFonts w:hint="cs"/>
          <w:rtl/>
        </w:rPr>
        <w:t>.</w:t>
      </w:r>
      <w:r w:rsidR="003A5A99">
        <w:rPr>
          <w:rFonts w:hint="cs"/>
          <w:rtl/>
        </w:rPr>
        <w:t xml:space="preserve"> </w:t>
      </w:r>
      <w:bookmarkStart w:id="22" w:name="_ETM_Q1_1061604"/>
      <w:bookmarkEnd w:id="22"/>
      <w:r w:rsidR="003A5A99">
        <w:rPr>
          <w:rFonts w:hint="cs"/>
          <w:rtl/>
        </w:rPr>
        <w:t>בעמוד 12</w:t>
      </w:r>
      <w:r w:rsidR="004B51F8">
        <w:rPr>
          <w:rFonts w:hint="cs"/>
          <w:rtl/>
        </w:rPr>
        <w:t>, סעיף קטן (ו)</w:t>
      </w:r>
      <w:r w:rsidR="003E43A9">
        <w:rPr>
          <w:rFonts w:hint="cs"/>
          <w:rtl/>
        </w:rPr>
        <w:t>,</w:t>
      </w:r>
      <w:r w:rsidR="004B51F8">
        <w:rPr>
          <w:rFonts w:hint="cs"/>
          <w:rtl/>
        </w:rPr>
        <w:t xml:space="preserve"> כל הנושא של שינוי </w:t>
      </w:r>
      <w:r w:rsidR="003E43A9">
        <w:rPr>
          <w:rFonts w:hint="cs"/>
          <w:rtl/>
        </w:rPr>
        <w:t>מפרט ויוזמת שר</w:t>
      </w:r>
      <w:r w:rsidR="003A5A99">
        <w:rPr>
          <w:rFonts w:hint="cs"/>
          <w:rtl/>
        </w:rPr>
        <w:t xml:space="preserve"> נמחק מהנוסח,</w:t>
      </w:r>
      <w:r w:rsidR="003E43A9">
        <w:rPr>
          <w:rFonts w:hint="cs"/>
          <w:rtl/>
        </w:rPr>
        <w:t xml:space="preserve"> אנחנו רק השארנו כאן שיש אפשרות לשר, במסגרת </w:t>
      </w:r>
      <w:bookmarkStart w:id="23" w:name="_ETM_Q1_1079108"/>
      <w:bookmarkEnd w:id="23"/>
      <w:r w:rsidR="003E43A9">
        <w:rPr>
          <w:rFonts w:hint="cs"/>
          <w:rtl/>
        </w:rPr>
        <w:t>קביעת סדר יום של הוועדה,</w:t>
      </w:r>
      <w:r w:rsidR="004B51F8">
        <w:rPr>
          <w:rFonts w:hint="cs"/>
          <w:rtl/>
        </w:rPr>
        <w:t xml:space="preserve"> להציע </w:t>
      </w:r>
      <w:r w:rsidR="003E43A9">
        <w:rPr>
          <w:rFonts w:hint="cs"/>
          <w:rtl/>
        </w:rPr>
        <w:t xml:space="preserve">גם </w:t>
      </w:r>
      <w:r w:rsidR="004B51F8">
        <w:rPr>
          <w:rFonts w:hint="cs"/>
          <w:rtl/>
        </w:rPr>
        <w:t>דיון באיזה ש</w:t>
      </w:r>
      <w:r w:rsidR="003E43A9">
        <w:rPr>
          <w:rFonts w:hint="cs"/>
          <w:rtl/>
        </w:rPr>
        <w:t>ינוי ש</w:t>
      </w:r>
      <w:r w:rsidR="004B51F8">
        <w:rPr>
          <w:rFonts w:hint="cs"/>
          <w:rtl/>
        </w:rPr>
        <w:t xml:space="preserve">הוא רוצה. </w:t>
      </w:r>
      <w:r w:rsidR="003E43A9">
        <w:rPr>
          <w:rFonts w:hint="cs"/>
          <w:rtl/>
        </w:rPr>
        <w:t>ב</w:t>
      </w:r>
      <w:r w:rsidR="004B51F8">
        <w:rPr>
          <w:rFonts w:hint="cs"/>
          <w:rtl/>
        </w:rPr>
        <w:t xml:space="preserve">עמוד 7, </w:t>
      </w:r>
      <w:r w:rsidR="003A5A99">
        <w:rPr>
          <w:rFonts w:hint="cs"/>
          <w:rtl/>
        </w:rPr>
        <w:t>ב</w:t>
      </w:r>
      <w:r w:rsidR="004B51F8">
        <w:rPr>
          <w:rFonts w:hint="cs"/>
          <w:rtl/>
        </w:rPr>
        <w:t xml:space="preserve">סעיף קטן </w:t>
      </w:r>
      <w:r w:rsidR="003E43A9">
        <w:rPr>
          <w:rFonts w:hint="cs"/>
          <w:rtl/>
        </w:rPr>
        <w:t>(</w:t>
      </w:r>
      <w:r w:rsidR="004B51F8">
        <w:rPr>
          <w:rFonts w:hint="cs"/>
          <w:rtl/>
        </w:rPr>
        <w:t>ד</w:t>
      </w:r>
      <w:r w:rsidR="003E43A9">
        <w:rPr>
          <w:rFonts w:hint="cs"/>
          <w:rtl/>
        </w:rPr>
        <w:t>)</w:t>
      </w:r>
      <w:r w:rsidR="004B51F8">
        <w:rPr>
          <w:rFonts w:hint="cs"/>
          <w:rtl/>
        </w:rPr>
        <w:t>(1)</w:t>
      </w:r>
      <w:r w:rsidR="00F663F6">
        <w:rPr>
          <w:rFonts w:hint="cs"/>
          <w:rtl/>
        </w:rPr>
        <w:t>,</w:t>
      </w:r>
      <w:r w:rsidR="004B51F8">
        <w:rPr>
          <w:rFonts w:hint="cs"/>
          <w:rtl/>
        </w:rPr>
        <w:t xml:space="preserve"> הוסף המשפט</w:t>
      </w:r>
      <w:r w:rsidR="003E43A9">
        <w:rPr>
          <w:rFonts w:hint="cs"/>
          <w:rtl/>
        </w:rPr>
        <w:t xml:space="preserve">: </w:t>
      </w:r>
      <w:r w:rsidR="00440B99">
        <w:rPr>
          <w:rFonts w:hint="cs"/>
          <w:rtl/>
        </w:rPr>
        <w:t>"לרבות שינוי במפר</w:t>
      </w:r>
      <w:bookmarkStart w:id="24" w:name="_ETM_Q1_1105687"/>
      <w:bookmarkEnd w:id="24"/>
      <w:r w:rsidR="00440B99">
        <w:rPr>
          <w:rFonts w:hint="cs"/>
          <w:rtl/>
        </w:rPr>
        <w:t>ט שביקש נותן אישור</w:t>
      </w:r>
      <w:r w:rsidR="003A5A99">
        <w:rPr>
          <w:rFonts w:hint="cs"/>
          <w:rtl/>
        </w:rPr>
        <w:t>"</w:t>
      </w:r>
      <w:r w:rsidR="00440B99">
        <w:rPr>
          <w:rFonts w:hint="cs"/>
          <w:rtl/>
        </w:rPr>
        <w:t xml:space="preserve">. </w:t>
      </w:r>
      <w:r w:rsidR="00D371DF">
        <w:rPr>
          <w:rFonts w:hint="cs"/>
          <w:rtl/>
        </w:rPr>
        <w:t xml:space="preserve">בעמוד 14 </w:t>
      </w:r>
      <w:r w:rsidR="00F663F6">
        <w:rPr>
          <w:rFonts w:hint="cs"/>
          <w:rtl/>
        </w:rPr>
        <w:t>ז</w:t>
      </w:r>
      <w:r w:rsidR="00D371DF">
        <w:rPr>
          <w:rFonts w:hint="cs"/>
          <w:rtl/>
        </w:rPr>
        <w:t xml:space="preserve">ה השינויים של </w:t>
      </w:r>
      <w:bookmarkStart w:id="25" w:name="_ETM_Q1_1115430"/>
      <w:bookmarkEnd w:id="25"/>
      <w:r w:rsidR="00D371DF">
        <w:rPr>
          <w:rFonts w:hint="cs"/>
          <w:rtl/>
        </w:rPr>
        <w:t xml:space="preserve">סעיף (7)(ג)(3), </w:t>
      </w:r>
      <w:r w:rsidR="004B51F8">
        <w:rPr>
          <w:rFonts w:hint="cs"/>
          <w:rtl/>
        </w:rPr>
        <w:t>ה</w:t>
      </w:r>
      <w:r w:rsidR="00D371DF">
        <w:rPr>
          <w:rFonts w:hint="cs"/>
          <w:rtl/>
        </w:rPr>
        <w:t>ד</w:t>
      </w:r>
      <w:r w:rsidR="004B51F8">
        <w:rPr>
          <w:rFonts w:hint="cs"/>
          <w:rtl/>
        </w:rPr>
        <w:t>ברים שד</w:t>
      </w:r>
      <w:r w:rsidR="00D371DF">
        <w:rPr>
          <w:rFonts w:hint="cs"/>
          <w:rtl/>
        </w:rPr>
        <w:t xml:space="preserve">וברו כאן לגבי הנושא של המפרט הרשותי. </w:t>
      </w:r>
      <w:r w:rsidR="004B51F8">
        <w:rPr>
          <w:rFonts w:hint="cs"/>
          <w:rtl/>
        </w:rPr>
        <w:t>מה שהוחל</w:t>
      </w:r>
      <w:r w:rsidR="00D371DF">
        <w:rPr>
          <w:rFonts w:hint="cs"/>
          <w:rtl/>
        </w:rPr>
        <w:t>ט</w:t>
      </w:r>
      <w:r w:rsidR="004B51F8">
        <w:rPr>
          <w:rFonts w:hint="cs"/>
          <w:rtl/>
        </w:rPr>
        <w:t xml:space="preserve"> בס</w:t>
      </w:r>
      <w:r w:rsidR="00D371DF">
        <w:rPr>
          <w:rFonts w:hint="cs"/>
          <w:rtl/>
        </w:rPr>
        <w:t>ו</w:t>
      </w:r>
      <w:r w:rsidR="004B51F8">
        <w:rPr>
          <w:rFonts w:hint="cs"/>
          <w:rtl/>
        </w:rPr>
        <w:t>פ</w:t>
      </w:r>
      <w:r w:rsidR="00D371DF">
        <w:rPr>
          <w:rFonts w:hint="cs"/>
          <w:rtl/>
        </w:rPr>
        <w:t>ו</w:t>
      </w:r>
      <w:r w:rsidR="004B51F8">
        <w:rPr>
          <w:rFonts w:hint="cs"/>
          <w:rtl/>
        </w:rPr>
        <w:t xml:space="preserve"> של דב</w:t>
      </w:r>
      <w:r w:rsidR="00D371DF">
        <w:rPr>
          <w:rFonts w:hint="cs"/>
          <w:rtl/>
        </w:rPr>
        <w:t>ר</w:t>
      </w:r>
      <w:r w:rsidR="004B51F8">
        <w:rPr>
          <w:rFonts w:hint="cs"/>
          <w:rtl/>
        </w:rPr>
        <w:t xml:space="preserve"> </w:t>
      </w:r>
      <w:r w:rsidR="00D371DF">
        <w:rPr>
          <w:rFonts w:hint="cs"/>
          <w:rtl/>
        </w:rPr>
        <w:t xml:space="preserve">זה לא </w:t>
      </w:r>
      <w:r w:rsidR="004B51F8">
        <w:rPr>
          <w:rFonts w:hint="cs"/>
          <w:rtl/>
        </w:rPr>
        <w:t>ל</w:t>
      </w:r>
      <w:r w:rsidR="00D371DF">
        <w:rPr>
          <w:rFonts w:hint="cs"/>
          <w:rtl/>
        </w:rPr>
        <w:t>התייחס בצור</w:t>
      </w:r>
      <w:r w:rsidR="004B51F8">
        <w:rPr>
          <w:rFonts w:hint="cs"/>
          <w:rtl/>
        </w:rPr>
        <w:t>ה</w:t>
      </w:r>
      <w:r w:rsidR="00D371DF">
        <w:rPr>
          <w:rFonts w:hint="cs"/>
          <w:rtl/>
        </w:rPr>
        <w:t xml:space="preserve"> </w:t>
      </w:r>
      <w:bookmarkStart w:id="26" w:name="_ETM_Q1_1125136"/>
      <w:bookmarkEnd w:id="26"/>
      <w:r w:rsidR="004B51F8">
        <w:rPr>
          <w:rFonts w:hint="cs"/>
          <w:rtl/>
        </w:rPr>
        <w:t>נפרדת ל</w:t>
      </w:r>
      <w:r w:rsidR="00D371DF">
        <w:rPr>
          <w:rFonts w:hint="cs"/>
          <w:rtl/>
        </w:rPr>
        <w:t xml:space="preserve">מסמכים ולמאפיינים המקומיים. הורדנו את הסיפה של פסקה (1), את </w:t>
      </w:r>
      <w:bookmarkStart w:id="27" w:name="_ETM_Q1_1135830"/>
      <w:bookmarkEnd w:id="27"/>
      <w:r w:rsidR="00D371DF">
        <w:rPr>
          <w:rFonts w:hint="cs"/>
          <w:rtl/>
        </w:rPr>
        <w:t>המילים "ובלבד שהמסמכים, התנאים וההחלטות האמורות הם בעניינים הנוגעים למרחב הציבורי בתחומה של רשות הרישוי או למאפייניה המקומיים"</w:t>
      </w:r>
      <w:r w:rsidR="003A5A99">
        <w:rPr>
          <w:rFonts w:hint="cs"/>
          <w:rtl/>
        </w:rPr>
        <w:t>.</w:t>
      </w:r>
      <w:r w:rsidR="00D371DF">
        <w:rPr>
          <w:rFonts w:hint="cs"/>
          <w:rtl/>
        </w:rPr>
        <w:t xml:space="preserve"> בפסקה (2) נשאר </w:t>
      </w:r>
      <w:r w:rsidR="003A5A99">
        <w:rPr>
          <w:rFonts w:hint="cs"/>
          <w:rtl/>
        </w:rPr>
        <w:t>"</w:t>
      </w:r>
      <w:r w:rsidR="00D371DF">
        <w:rPr>
          <w:rFonts w:hint="cs"/>
          <w:rtl/>
        </w:rPr>
        <w:t>המפרט הרשותי טעון אישור מועצת הרשות המקומית</w:t>
      </w:r>
      <w:r w:rsidR="003A5A99">
        <w:rPr>
          <w:rFonts w:hint="cs"/>
          <w:rtl/>
        </w:rPr>
        <w:t xml:space="preserve">". </w:t>
      </w:r>
      <w:r w:rsidR="00D371DF">
        <w:rPr>
          <w:rFonts w:hint="cs"/>
          <w:rtl/>
        </w:rPr>
        <w:t>בפסקה (3)</w:t>
      </w:r>
      <w:r w:rsidR="00D371DF">
        <w:rPr>
          <w:rFonts w:hint="cs"/>
        </w:rPr>
        <w:t xml:space="preserve"> </w:t>
      </w:r>
      <w:bookmarkStart w:id="28" w:name="_ETM_Q1_1147921"/>
      <w:bookmarkEnd w:id="28"/>
      <w:r w:rsidR="00D371DF">
        <w:rPr>
          <w:rFonts w:hint="cs"/>
          <w:rtl/>
        </w:rPr>
        <w:t xml:space="preserve">הוספנו שבקביעת תנאי המפרט הרשותי אפשר להתחשב גם במאפייני הרשות </w:t>
      </w:r>
      <w:bookmarkStart w:id="29" w:name="_ETM_Q1_1149603"/>
      <w:bookmarkEnd w:id="29"/>
      <w:r w:rsidR="00D371DF">
        <w:rPr>
          <w:rFonts w:hint="cs"/>
          <w:rtl/>
        </w:rPr>
        <w:t>המקומיים.</w:t>
      </w:r>
      <w:r w:rsidR="00E444B8">
        <w:rPr>
          <w:rFonts w:hint="cs"/>
          <w:rtl/>
        </w:rPr>
        <w:t xml:space="preserve"> בעמוד 15, סעיף 7ג4 דובר בוועדה, אבל אני אקריא </w:t>
      </w:r>
      <w:r w:rsidR="003A5A99">
        <w:rPr>
          <w:rFonts w:hint="cs"/>
          <w:rtl/>
        </w:rPr>
        <w:t xml:space="preserve">אותו כדי </w:t>
      </w:r>
      <w:r w:rsidR="00E444B8">
        <w:rPr>
          <w:rFonts w:hint="cs"/>
          <w:rtl/>
        </w:rPr>
        <w:t>שזה יהיה ברור.</w:t>
      </w:r>
    </w:p>
    <w:p w:rsidR="00E444B8" w:rsidRDefault="00E444B8" w:rsidP="00E444B8">
      <w:pPr>
        <w:rPr>
          <w:rtl/>
        </w:rPr>
      </w:pPr>
    </w:p>
    <w:p w:rsidR="00E444B8" w:rsidRDefault="00E444B8" w:rsidP="00E444B8">
      <w:pPr>
        <w:pStyle w:val="afd"/>
        <w:numPr>
          <w:ilvl w:val="0"/>
          <w:numId w:val="3"/>
        </w:numPr>
      </w:pPr>
      <w:r>
        <w:rPr>
          <w:rFonts w:hint="cs"/>
          <w:rtl/>
        </w:rPr>
        <w:t>בסעיף קטן (א),</w:t>
      </w:r>
      <w:bookmarkStart w:id="30" w:name="_ETM_Q1_1165850"/>
      <w:bookmarkEnd w:id="30"/>
      <w:r>
        <w:rPr>
          <w:rFonts w:hint="cs"/>
          <w:rtl/>
        </w:rPr>
        <w:t xml:space="preserve"> במקום "מתום תקופת הרישיון או ההיתר כאמור או מתום שלוש </w:t>
      </w:r>
      <w:bookmarkStart w:id="31" w:name="_ETM_Q1_1168245"/>
      <w:bookmarkEnd w:id="31"/>
    </w:p>
    <w:p w:rsidR="004B51F8" w:rsidRDefault="00E444B8" w:rsidP="00E444B8">
      <w:pPr>
        <w:ind w:left="720" w:firstLine="0"/>
        <w:rPr>
          <w:rtl/>
        </w:rPr>
      </w:pPr>
      <w:bookmarkStart w:id="32" w:name="_ETM_Q1_1168745"/>
      <w:bookmarkStart w:id="33" w:name="_ETM_Q1_1168839"/>
      <w:bookmarkEnd w:id="32"/>
      <w:bookmarkEnd w:id="33"/>
      <w:r>
        <w:rPr>
          <w:rFonts w:hint="cs"/>
          <w:rtl/>
        </w:rPr>
        <w:t xml:space="preserve">שנים ממועד השינוי לפי המוקדם" יבוא "מתום חמש שנים ממועד השינוי" </w:t>
      </w:r>
      <w:bookmarkStart w:id="34" w:name="_ETM_Q1_1154300"/>
      <w:bookmarkEnd w:id="34"/>
      <w:r w:rsidR="00D371DF">
        <w:rPr>
          <w:rFonts w:hint="cs"/>
          <w:rtl/>
        </w:rPr>
        <w:t xml:space="preserve"> </w:t>
      </w:r>
      <w:r w:rsidR="004B51F8">
        <w:rPr>
          <w:rFonts w:hint="cs"/>
          <w:rtl/>
        </w:rPr>
        <w:t xml:space="preserve"> </w:t>
      </w:r>
    </w:p>
    <w:p w:rsidR="004B51F8" w:rsidRDefault="004B51F8" w:rsidP="004B51F8">
      <w:pPr>
        <w:rPr>
          <w:rtl/>
        </w:rPr>
      </w:pPr>
    </w:p>
    <w:p w:rsidR="00E444B8" w:rsidRDefault="00E444B8" w:rsidP="00E444B8">
      <w:pPr>
        <w:pStyle w:val="afd"/>
        <w:numPr>
          <w:ilvl w:val="0"/>
          <w:numId w:val="3"/>
        </w:numPr>
      </w:pPr>
      <w:r>
        <w:rPr>
          <w:rFonts w:hint="cs"/>
          <w:rtl/>
        </w:rPr>
        <w:t>אחרי סעיף קטן (ב) יבוא:</w:t>
      </w:r>
    </w:p>
    <w:p w:rsidR="00E444B8" w:rsidRDefault="00E444B8" w:rsidP="00E444B8">
      <w:pPr>
        <w:rPr>
          <w:rtl/>
        </w:rPr>
      </w:pPr>
      <w:bookmarkStart w:id="35" w:name="_ETM_Q1_1175820"/>
      <w:bookmarkStart w:id="36" w:name="_ETM_Q1_1175934"/>
      <w:bookmarkStart w:id="37" w:name="_ETM_Q1_1175984"/>
      <w:bookmarkStart w:id="38" w:name="_ETM_Q1_1176083"/>
      <w:bookmarkEnd w:id="35"/>
      <w:bookmarkEnd w:id="36"/>
      <w:bookmarkEnd w:id="37"/>
      <w:bookmarkEnd w:id="38"/>
    </w:p>
    <w:p w:rsidR="00E444B8" w:rsidRDefault="00E444B8" w:rsidP="00E444B8">
      <w:pPr>
        <w:pStyle w:val="afd"/>
        <w:numPr>
          <w:ilvl w:val="0"/>
          <w:numId w:val="3"/>
        </w:numPr>
        <w:rPr>
          <w:rtl/>
        </w:rPr>
      </w:pPr>
      <w:bookmarkStart w:id="39" w:name="_ETM_Q1_1176595"/>
      <w:bookmarkStart w:id="40" w:name="_ETM_Q1_1176669"/>
      <w:bookmarkEnd w:id="39"/>
      <w:bookmarkEnd w:id="40"/>
      <w:r>
        <w:rPr>
          <w:rFonts w:hint="cs"/>
          <w:rtl/>
        </w:rPr>
        <w:t xml:space="preserve"> על אף </w:t>
      </w:r>
      <w:bookmarkStart w:id="41" w:name="_ETM_Q1_1175810"/>
      <w:bookmarkEnd w:id="41"/>
      <w:r>
        <w:rPr>
          <w:rFonts w:hint="cs"/>
          <w:rtl/>
        </w:rPr>
        <w:t xml:space="preserve">האמור בסעיף קטן (א), לעניין שינוי דרישות הכלולות במפרט האחיד, </w:t>
      </w:r>
    </w:p>
    <w:p w:rsidR="00E444B8" w:rsidRDefault="00E444B8" w:rsidP="00E444B8">
      <w:pPr>
        <w:ind w:left="720" w:firstLine="0"/>
        <w:rPr>
          <w:rtl/>
        </w:rPr>
      </w:pPr>
      <w:r>
        <w:rPr>
          <w:rFonts w:hint="cs"/>
          <w:rtl/>
        </w:rPr>
        <w:t xml:space="preserve">רשאית הוועדה לאסדרה לקבוע מועד מוקדם או מאוחר מהמועד הקבוע </w:t>
      </w:r>
      <w:bookmarkStart w:id="42" w:name="_ETM_Q1_1182168"/>
      <w:bookmarkEnd w:id="42"/>
      <w:r>
        <w:rPr>
          <w:rFonts w:hint="cs"/>
          <w:rtl/>
        </w:rPr>
        <w:t>באותו</w:t>
      </w:r>
    </w:p>
    <w:p w:rsidR="00E444B8" w:rsidRDefault="00E444B8" w:rsidP="00E444B8">
      <w:pPr>
        <w:ind w:left="720" w:firstLine="0"/>
        <w:rPr>
          <w:rtl/>
        </w:rPr>
      </w:pPr>
      <w:bookmarkStart w:id="43" w:name="_ETM_Q1_1183511"/>
      <w:bookmarkStart w:id="44" w:name="_ETM_Q1_1183605"/>
      <w:bookmarkEnd w:id="43"/>
      <w:bookmarkEnd w:id="44"/>
      <w:r>
        <w:rPr>
          <w:rFonts w:hint="cs"/>
          <w:rtl/>
        </w:rPr>
        <w:t xml:space="preserve">סעיף קטן. </w:t>
      </w:r>
    </w:p>
    <w:p w:rsidR="00E444B8" w:rsidRDefault="00E444B8" w:rsidP="00E444B8">
      <w:pPr>
        <w:ind w:left="720" w:firstLine="0"/>
        <w:rPr>
          <w:rtl/>
        </w:rPr>
      </w:pPr>
      <w:bookmarkStart w:id="45" w:name="_ETM_Q1_1185751"/>
      <w:bookmarkStart w:id="46" w:name="_ETM_Q1_1185834"/>
      <w:bookmarkStart w:id="47" w:name="_ETM_Q1_1185901"/>
      <w:bookmarkEnd w:id="45"/>
      <w:bookmarkEnd w:id="46"/>
      <w:bookmarkEnd w:id="47"/>
    </w:p>
    <w:p w:rsidR="00E444B8" w:rsidRDefault="00E444B8" w:rsidP="00E444B8">
      <w:pPr>
        <w:pStyle w:val="afd"/>
        <w:numPr>
          <w:ilvl w:val="0"/>
          <w:numId w:val="3"/>
        </w:numPr>
      </w:pPr>
      <w:bookmarkStart w:id="48" w:name="_ETM_Q1_1185985"/>
      <w:bookmarkEnd w:id="48"/>
      <w:r>
        <w:rPr>
          <w:rFonts w:hint="cs"/>
          <w:rtl/>
        </w:rPr>
        <w:t>על אף האמור בסעיף קטן (א), שונו דרישות כאמור באותו סעיף קטן, לגבי</w:t>
      </w:r>
    </w:p>
    <w:p w:rsidR="00E444B8" w:rsidRDefault="00E444B8" w:rsidP="00E444B8">
      <w:pPr>
        <w:ind w:left="720" w:firstLine="0"/>
        <w:rPr>
          <w:rtl/>
        </w:rPr>
      </w:pPr>
      <w:r>
        <w:rPr>
          <w:rFonts w:hint="cs"/>
          <w:rtl/>
        </w:rPr>
        <w:t xml:space="preserve">עסקים או סוגי עסקי כאמור בסעיף 12ב(ט)(4) ו-(5), יקראו </w:t>
      </w:r>
      <w:bookmarkStart w:id="49" w:name="_ETM_Q1_1203506"/>
      <w:bookmarkEnd w:id="49"/>
      <w:r>
        <w:rPr>
          <w:rFonts w:hint="cs"/>
          <w:rtl/>
        </w:rPr>
        <w:t>את סעיף קטן (א)</w:t>
      </w:r>
      <w:bookmarkStart w:id="50" w:name="_ETM_Q1_1205593"/>
      <w:bookmarkEnd w:id="50"/>
    </w:p>
    <w:p w:rsidR="00E444B8" w:rsidRDefault="00E444B8" w:rsidP="00E444B8">
      <w:pPr>
        <w:ind w:left="720" w:firstLine="0"/>
        <w:rPr>
          <w:rtl/>
        </w:rPr>
      </w:pPr>
      <w:bookmarkStart w:id="51" w:name="_ETM_Q1_1205700"/>
      <w:bookmarkEnd w:id="51"/>
      <w:r>
        <w:rPr>
          <w:rFonts w:hint="cs"/>
          <w:rtl/>
        </w:rPr>
        <w:t>כאילו במקום "בתום חמש שנים ממועד השינוי"</w:t>
      </w:r>
      <w:bookmarkStart w:id="52" w:name="_ETM_Q1_1206054"/>
      <w:bookmarkEnd w:id="52"/>
      <w:r>
        <w:rPr>
          <w:rFonts w:hint="cs"/>
          <w:rtl/>
        </w:rPr>
        <w:t xml:space="preserve"> יבוא "מתום תקופת הרישיון</w:t>
      </w:r>
    </w:p>
    <w:p w:rsidR="00E444B8" w:rsidRDefault="00E444B8" w:rsidP="00E444B8">
      <w:pPr>
        <w:ind w:left="720" w:firstLine="0"/>
        <w:rPr>
          <w:rtl/>
        </w:rPr>
      </w:pPr>
      <w:r>
        <w:rPr>
          <w:rFonts w:hint="cs"/>
          <w:rtl/>
        </w:rPr>
        <w:t xml:space="preserve">או ההיתר כאמור או מתום שלוש שנים </w:t>
      </w:r>
      <w:bookmarkStart w:id="53" w:name="_ETM_Q1_1209921"/>
      <w:bookmarkEnd w:id="53"/>
      <w:r>
        <w:rPr>
          <w:rFonts w:hint="cs"/>
          <w:rtl/>
        </w:rPr>
        <w:t>ממועד השינוי לפי המוקדם";</w:t>
      </w:r>
    </w:p>
    <w:p w:rsidR="00E444B8" w:rsidRDefault="00E444B8" w:rsidP="00E444B8">
      <w:pPr>
        <w:ind w:firstLine="0"/>
        <w:rPr>
          <w:rtl/>
        </w:rPr>
      </w:pPr>
    </w:p>
    <w:p w:rsidR="00E444B8" w:rsidRDefault="00E444B8" w:rsidP="003A5A9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נבהיר כאן ש</w:t>
      </w:r>
      <w:bookmarkStart w:id="54" w:name="_ETM_Q1_1215214"/>
      <w:bookmarkEnd w:id="54"/>
      <w:r>
        <w:rPr>
          <w:rFonts w:hint="cs"/>
          <w:rtl/>
        </w:rPr>
        <w:t xml:space="preserve">הנושא של החלטת הוועדה לא יחול על </w:t>
      </w:r>
      <w:bookmarkStart w:id="55" w:name="_ETM_Q1_1216962"/>
      <w:bookmarkEnd w:id="55"/>
      <w:r>
        <w:rPr>
          <w:rFonts w:hint="cs"/>
          <w:rtl/>
        </w:rPr>
        <w:t>מפעלים מורכבי</w:t>
      </w:r>
      <w:bookmarkStart w:id="56" w:name="_ETM_Q1_1220702"/>
      <w:bookmarkStart w:id="57" w:name="_ETM_Q1_1220787"/>
      <w:bookmarkEnd w:id="56"/>
      <w:bookmarkEnd w:id="57"/>
      <w:r>
        <w:rPr>
          <w:rFonts w:hint="cs"/>
          <w:rtl/>
        </w:rPr>
        <w:t>ם של המשרד להגנת הסביבה.</w:t>
      </w:r>
    </w:p>
    <w:p w:rsidR="00E444B8" w:rsidRDefault="00E444B8" w:rsidP="00E444B8">
      <w:pPr>
        <w:ind w:firstLine="0"/>
        <w:rPr>
          <w:rtl/>
        </w:rPr>
      </w:pPr>
      <w:bookmarkStart w:id="58" w:name="_ETM_Q1_1219401"/>
      <w:bookmarkStart w:id="59" w:name="_ETM_Q1_1219482"/>
      <w:bookmarkEnd w:id="58"/>
      <w:bookmarkEnd w:id="59"/>
    </w:p>
    <w:p w:rsidR="004B51F8" w:rsidRDefault="004B51F8" w:rsidP="004B51F8">
      <w:pPr>
        <w:pStyle w:val="a4"/>
        <w:keepNext/>
        <w:rPr>
          <w:rtl/>
        </w:rPr>
      </w:pPr>
      <w:bookmarkStart w:id="60" w:name="ET_speaker_5771_3"/>
      <w:r w:rsidRPr="004B51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4B51F8" w:rsidRDefault="004B51F8" w:rsidP="004B51F8">
      <w:pPr>
        <w:pStyle w:val="KeepWithNext"/>
        <w:rPr>
          <w:rtl/>
          <w:lang w:eastAsia="he-IL"/>
        </w:rPr>
      </w:pPr>
    </w:p>
    <w:p w:rsidR="004B51F8" w:rsidRDefault="003A5A99" w:rsidP="003A5A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"רשאית הוועדה לקבוע מועד מוקדם או מאוחר מהמועדים.."?</w:t>
      </w:r>
    </w:p>
    <w:p w:rsidR="004B51F8" w:rsidRDefault="004B51F8" w:rsidP="004B51F8">
      <w:pPr>
        <w:rPr>
          <w:rtl/>
          <w:lang w:eastAsia="he-IL"/>
        </w:rPr>
      </w:pPr>
    </w:p>
    <w:p w:rsidR="003A5A99" w:rsidRDefault="003A5A99" w:rsidP="003A5A99">
      <w:pPr>
        <w:ind w:firstLine="0"/>
        <w:rPr>
          <w:rtl/>
          <w:lang w:eastAsia="he-IL"/>
        </w:rPr>
      </w:pPr>
    </w:p>
    <w:p w:rsidR="003A5A99" w:rsidRDefault="003A5A99" w:rsidP="003A5A99">
      <w:pPr>
        <w:pStyle w:val="a4"/>
        <w:keepNext/>
        <w:rPr>
          <w:rtl/>
        </w:rPr>
      </w:pPr>
      <w:bookmarkStart w:id="61" w:name="ET_speaker_לירון_אדלר_מינקה_19"/>
      <w:r w:rsidRPr="003A5A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אדלר מינקה:</w:t>
      </w:r>
      <w:r w:rsidRPr="003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3A5A99" w:rsidRDefault="003A5A99" w:rsidP="003A5A99">
      <w:pPr>
        <w:pStyle w:val="KeepWithNext"/>
        <w:rPr>
          <w:rtl/>
          <w:lang w:eastAsia="he-IL"/>
        </w:rPr>
      </w:pPr>
    </w:p>
    <w:p w:rsidR="004B51F8" w:rsidRDefault="003A5A99" w:rsidP="00FF1916">
      <w:pPr>
        <w:rPr>
          <w:rtl/>
          <w:lang w:eastAsia="he-IL"/>
        </w:rPr>
      </w:pPr>
      <w:bookmarkStart w:id="62" w:name="_ETM_Q1_1227857"/>
      <w:bookmarkEnd w:id="62"/>
      <w:r>
        <w:rPr>
          <w:rFonts w:hint="cs"/>
          <w:rtl/>
          <w:lang w:eastAsia="he-IL"/>
        </w:rPr>
        <w:t>קבענו שיהיו</w:t>
      </w:r>
      <w:r w:rsidR="004B51F8">
        <w:rPr>
          <w:rFonts w:hint="cs"/>
          <w:rtl/>
          <w:lang w:eastAsia="he-IL"/>
        </w:rPr>
        <w:t xml:space="preserve"> חמש שנים </w:t>
      </w:r>
      <w:r w:rsidR="000E24FB">
        <w:rPr>
          <w:rFonts w:hint="cs"/>
          <w:rtl/>
          <w:lang w:eastAsia="he-IL"/>
        </w:rPr>
        <w:t>ו</w:t>
      </w:r>
      <w:r w:rsidR="004B51F8">
        <w:rPr>
          <w:rFonts w:hint="cs"/>
          <w:rtl/>
          <w:lang w:eastAsia="he-IL"/>
        </w:rPr>
        <w:t xml:space="preserve">הוועדה תוכל </w:t>
      </w:r>
      <w:r>
        <w:rPr>
          <w:rFonts w:hint="cs"/>
          <w:rtl/>
          <w:lang w:eastAsia="he-IL"/>
        </w:rPr>
        <w:t>לקבוע במפרט מועדים מ</w:t>
      </w:r>
      <w:r w:rsidR="004B51F8">
        <w:rPr>
          <w:rFonts w:hint="cs"/>
          <w:rtl/>
          <w:lang w:eastAsia="he-IL"/>
        </w:rPr>
        <w:t>א</w:t>
      </w:r>
      <w:r w:rsidR="00FF1916">
        <w:rPr>
          <w:rFonts w:hint="cs"/>
          <w:rtl/>
          <w:lang w:eastAsia="he-IL"/>
        </w:rPr>
        <w:t>וחרים או מוקדמים יותר,</w:t>
      </w:r>
      <w:r>
        <w:rPr>
          <w:rFonts w:hint="cs"/>
          <w:rtl/>
          <w:lang w:eastAsia="he-IL"/>
        </w:rPr>
        <w:t xml:space="preserve"> </w:t>
      </w:r>
      <w:bookmarkStart w:id="63" w:name="_ETM_Q1_1248327"/>
      <w:bookmarkEnd w:id="63"/>
      <w:r>
        <w:rPr>
          <w:rFonts w:hint="cs"/>
          <w:rtl/>
          <w:lang w:eastAsia="he-IL"/>
        </w:rPr>
        <w:t xml:space="preserve">כמובן עם כל השיקולים שהיא צריכה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51F8">
        <w:rPr>
          <w:rFonts w:hint="cs"/>
          <w:rtl/>
          <w:lang w:eastAsia="he-IL"/>
        </w:rPr>
        <w:t>עלויות</w:t>
      </w:r>
      <w:r>
        <w:rPr>
          <w:rFonts w:hint="cs"/>
          <w:rtl/>
          <w:lang w:eastAsia="he-IL"/>
        </w:rPr>
        <w:t>,</w:t>
      </w:r>
      <w:r w:rsidR="004B51F8">
        <w:rPr>
          <w:rFonts w:hint="cs"/>
          <w:rtl/>
          <w:lang w:eastAsia="he-IL"/>
        </w:rPr>
        <w:t xml:space="preserve">  סיכונים. ז</w:t>
      </w:r>
      <w:r>
        <w:rPr>
          <w:rFonts w:hint="cs"/>
          <w:rtl/>
          <w:lang w:eastAsia="he-IL"/>
        </w:rPr>
        <w:t>ה הכלל המנחה, חמש שנים באופן עק</w:t>
      </w:r>
      <w:r w:rsidR="004B51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B51F8">
        <w:rPr>
          <w:rFonts w:hint="cs"/>
          <w:rtl/>
          <w:lang w:eastAsia="he-IL"/>
        </w:rPr>
        <w:t xml:space="preserve">ני. היא יכולה לסטות ממנו. </w:t>
      </w:r>
    </w:p>
    <w:p w:rsidR="004B51F8" w:rsidRDefault="004B51F8" w:rsidP="004B51F8">
      <w:pPr>
        <w:rPr>
          <w:rtl/>
          <w:lang w:eastAsia="he-IL"/>
        </w:rPr>
      </w:pPr>
    </w:p>
    <w:p w:rsidR="004B51F8" w:rsidRDefault="004B51F8" w:rsidP="004B51F8">
      <w:pPr>
        <w:pStyle w:val="a4"/>
        <w:keepNext/>
        <w:rPr>
          <w:rtl/>
        </w:rPr>
      </w:pPr>
      <w:bookmarkStart w:id="64" w:name="ET_speaker_5771_4"/>
      <w:r w:rsidRPr="004B51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4B51F8" w:rsidRDefault="004B51F8" w:rsidP="004B51F8">
      <w:pPr>
        <w:pStyle w:val="KeepWithNext"/>
        <w:rPr>
          <w:rtl/>
          <w:lang w:eastAsia="he-IL"/>
        </w:rPr>
      </w:pPr>
    </w:p>
    <w:p w:rsidR="004B51F8" w:rsidRDefault="004B51F8" w:rsidP="003A5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</w:t>
      </w:r>
      <w:r w:rsidR="003A5A99">
        <w:rPr>
          <w:rFonts w:hint="cs"/>
          <w:rtl/>
          <w:lang w:eastAsia="he-IL"/>
        </w:rPr>
        <w:t xml:space="preserve">לקבוע שמונה שנים? </w:t>
      </w:r>
      <w:r>
        <w:rPr>
          <w:rFonts w:hint="cs"/>
          <w:rtl/>
          <w:lang w:eastAsia="he-IL"/>
        </w:rPr>
        <w:t xml:space="preserve"> </w:t>
      </w:r>
    </w:p>
    <w:p w:rsidR="004B51F8" w:rsidRDefault="004B51F8" w:rsidP="004B51F8">
      <w:pPr>
        <w:rPr>
          <w:rtl/>
          <w:lang w:eastAsia="he-IL"/>
        </w:rPr>
      </w:pPr>
    </w:p>
    <w:p w:rsidR="003A5A99" w:rsidRDefault="003A5A99" w:rsidP="003A5A99">
      <w:pPr>
        <w:pStyle w:val="a4"/>
        <w:keepNext/>
        <w:rPr>
          <w:rtl/>
        </w:rPr>
      </w:pPr>
      <w:bookmarkStart w:id="65" w:name="_ETM_Q1_1256424"/>
      <w:bookmarkStart w:id="66" w:name="ET_speaker_תומר_רוזנר_20"/>
      <w:bookmarkEnd w:id="65"/>
      <w:r w:rsidRPr="003A5A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5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3A5A99" w:rsidRDefault="003A5A99" w:rsidP="003A5A99">
      <w:pPr>
        <w:pStyle w:val="KeepWithNext"/>
        <w:rPr>
          <w:rtl/>
          <w:lang w:eastAsia="he-IL"/>
        </w:rPr>
      </w:pPr>
    </w:p>
    <w:p w:rsidR="001244FE" w:rsidRDefault="001244FE" w:rsidP="004B51F8">
      <w:pPr>
        <w:rPr>
          <w:rtl/>
          <w:lang w:eastAsia="he-IL"/>
        </w:rPr>
      </w:pPr>
      <w:bookmarkStart w:id="67" w:name="_ETM_Q1_1257031"/>
      <w:bookmarkStart w:id="68" w:name="_ETM_Q1_1257092"/>
      <w:bookmarkEnd w:id="67"/>
      <w:bookmarkEnd w:id="68"/>
      <w:r>
        <w:rPr>
          <w:rFonts w:hint="cs"/>
          <w:rtl/>
          <w:lang w:eastAsia="he-IL"/>
        </w:rPr>
        <w:t xml:space="preserve">כן, היא יכולה. </w:t>
      </w:r>
    </w:p>
    <w:p w:rsidR="001244FE" w:rsidRDefault="001244FE" w:rsidP="004B51F8">
      <w:pPr>
        <w:rPr>
          <w:rtl/>
          <w:lang w:eastAsia="he-IL"/>
        </w:rPr>
      </w:pPr>
    </w:p>
    <w:p w:rsidR="001244FE" w:rsidRDefault="001244FE" w:rsidP="001244FE">
      <w:pPr>
        <w:pStyle w:val="a4"/>
        <w:keepNext/>
        <w:rPr>
          <w:rtl/>
        </w:rPr>
      </w:pPr>
      <w:bookmarkStart w:id="69" w:name="ET_speaker_5771_21"/>
      <w:r w:rsidRPr="001244F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24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1244FE" w:rsidRDefault="001244FE" w:rsidP="001244FE">
      <w:pPr>
        <w:pStyle w:val="KeepWithNext"/>
        <w:rPr>
          <w:rtl/>
          <w:lang w:eastAsia="he-IL"/>
        </w:rPr>
      </w:pPr>
    </w:p>
    <w:p w:rsidR="001244FE" w:rsidRDefault="001244FE" w:rsidP="001244F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שנה?</w:t>
      </w:r>
    </w:p>
    <w:p w:rsidR="001244FE" w:rsidRDefault="001244FE" w:rsidP="001244FE">
      <w:pPr>
        <w:ind w:firstLine="0"/>
        <w:rPr>
          <w:rtl/>
          <w:lang w:eastAsia="he-IL"/>
        </w:rPr>
      </w:pPr>
    </w:p>
    <w:p w:rsidR="001244FE" w:rsidRDefault="001244FE" w:rsidP="001244FE">
      <w:pPr>
        <w:pStyle w:val="a4"/>
        <w:keepNext/>
        <w:rPr>
          <w:rtl/>
        </w:rPr>
      </w:pPr>
      <w:bookmarkStart w:id="70" w:name="ET_speaker_תומר_רוזנר_22"/>
      <w:r w:rsidRPr="001244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4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1244FE" w:rsidRDefault="001244FE" w:rsidP="001244FE">
      <w:pPr>
        <w:pStyle w:val="KeepWithNext"/>
        <w:rPr>
          <w:rtl/>
          <w:lang w:eastAsia="he-IL"/>
        </w:rPr>
      </w:pPr>
    </w:p>
    <w:p w:rsidR="004B51F8" w:rsidRDefault="001244FE" w:rsidP="00277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094500">
        <w:rPr>
          <w:rFonts w:hint="cs"/>
          <w:rtl/>
          <w:lang w:eastAsia="he-IL"/>
        </w:rPr>
        <w:t>זה משהו ש</w:t>
      </w:r>
      <w:r>
        <w:rPr>
          <w:rFonts w:hint="cs"/>
          <w:rtl/>
          <w:lang w:eastAsia="he-IL"/>
        </w:rPr>
        <w:t>היא חושבת</w:t>
      </w:r>
      <w:r w:rsidR="00094500">
        <w:rPr>
          <w:rFonts w:hint="cs"/>
          <w:rtl/>
          <w:lang w:eastAsia="he-IL"/>
        </w:rPr>
        <w:t xml:space="preserve"> שחשוב להכניס אותו מיד, או משהו שלא עולה על הרבה כסף, או </w:t>
      </w:r>
      <w:r w:rsidR="002770D3">
        <w:rPr>
          <w:rFonts w:hint="cs"/>
          <w:rtl/>
          <w:lang w:eastAsia="he-IL"/>
        </w:rPr>
        <w:t>משהו ש</w:t>
      </w:r>
      <w:r w:rsidR="00094500">
        <w:rPr>
          <w:rFonts w:hint="cs"/>
          <w:rtl/>
          <w:lang w:eastAsia="he-IL"/>
        </w:rPr>
        <w:t xml:space="preserve">חשוב מבחינת סיכונים </w:t>
      </w:r>
      <w:bookmarkStart w:id="71" w:name="_ETM_Q1_1273941"/>
      <w:bookmarkEnd w:id="71"/>
      <w:r w:rsidR="00094500">
        <w:rPr>
          <w:rFonts w:hint="cs"/>
          <w:rtl/>
          <w:lang w:eastAsia="he-IL"/>
        </w:rPr>
        <w:t xml:space="preserve">לבריאות הציבור ולא יכול לחכות </w:t>
      </w:r>
      <w:bookmarkStart w:id="72" w:name="_ETM_Q1_1273586"/>
      <w:bookmarkEnd w:id="72"/>
      <w:r w:rsidR="00094500">
        <w:rPr>
          <w:rFonts w:hint="cs"/>
          <w:rtl/>
          <w:lang w:eastAsia="he-IL"/>
        </w:rPr>
        <w:t xml:space="preserve">חמש שנים עד שיישמו אותו, היא יכולה להחליט שיכניסו אותו יותר </w:t>
      </w:r>
      <w:bookmarkStart w:id="73" w:name="_ETM_Q1_1277195"/>
      <w:bookmarkEnd w:id="73"/>
      <w:r w:rsidR="00094500">
        <w:rPr>
          <w:rFonts w:hint="cs"/>
          <w:rtl/>
          <w:lang w:eastAsia="he-IL"/>
        </w:rPr>
        <w:t>מוקדם.</w:t>
      </w:r>
    </w:p>
    <w:p w:rsidR="004B51F8" w:rsidRDefault="004B51F8" w:rsidP="004B51F8">
      <w:pPr>
        <w:rPr>
          <w:rtl/>
          <w:lang w:eastAsia="he-IL"/>
        </w:rPr>
      </w:pPr>
    </w:p>
    <w:p w:rsidR="00094500" w:rsidRDefault="00094500" w:rsidP="00094500">
      <w:pPr>
        <w:pStyle w:val="a4"/>
        <w:keepNext/>
        <w:rPr>
          <w:rtl/>
        </w:rPr>
      </w:pPr>
      <w:bookmarkStart w:id="74" w:name="_ETM_Q1_1283139"/>
      <w:bookmarkStart w:id="75" w:name="ET_speaker_לירון_אדלר_מינקה_23"/>
      <w:bookmarkEnd w:id="74"/>
      <w:r w:rsidRPr="00094500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09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94500" w:rsidRDefault="00094500" w:rsidP="00094500">
      <w:pPr>
        <w:pStyle w:val="KeepWithNext"/>
        <w:rPr>
          <w:rtl/>
          <w:lang w:eastAsia="he-IL"/>
        </w:rPr>
      </w:pPr>
    </w:p>
    <w:p w:rsidR="009015E8" w:rsidRDefault="004B51F8" w:rsidP="00F663F6">
      <w:pPr>
        <w:rPr>
          <w:rtl/>
          <w:lang w:eastAsia="he-IL"/>
        </w:rPr>
      </w:pPr>
      <w:bookmarkStart w:id="76" w:name="_ETM_Q1_1283768"/>
      <w:bookmarkStart w:id="77" w:name="_ETM_Q1_1283829"/>
      <w:bookmarkEnd w:id="76"/>
      <w:bookmarkEnd w:id="77"/>
      <w:r>
        <w:rPr>
          <w:rFonts w:hint="cs"/>
          <w:rtl/>
          <w:lang w:eastAsia="he-IL"/>
        </w:rPr>
        <w:t xml:space="preserve">השינוי הבא הוא בעמוד 18. </w:t>
      </w:r>
      <w:r w:rsidR="002770D3">
        <w:rPr>
          <w:rFonts w:hint="cs"/>
          <w:rtl/>
          <w:lang w:eastAsia="he-IL"/>
        </w:rPr>
        <w:t xml:space="preserve">בתחתית העמוד, בסעיף קטן (ג) </w:t>
      </w:r>
      <w:r>
        <w:rPr>
          <w:rFonts w:hint="cs"/>
          <w:rtl/>
          <w:lang w:eastAsia="he-IL"/>
        </w:rPr>
        <w:t>מדובר בהרכב הוועדה</w:t>
      </w:r>
      <w:r w:rsidR="00277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63F6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על הנציגים שכל משרד יכול למנ</w:t>
      </w:r>
      <w:r w:rsidR="002770D3">
        <w:rPr>
          <w:rFonts w:hint="cs"/>
          <w:rtl/>
          <w:lang w:eastAsia="he-IL"/>
        </w:rPr>
        <w:t>ו</w:t>
      </w:r>
      <w:r w:rsidR="000E24FB">
        <w:rPr>
          <w:rFonts w:hint="cs"/>
          <w:rtl/>
          <w:lang w:eastAsia="he-IL"/>
        </w:rPr>
        <w:t>ת מטעמו ש</w:t>
      </w:r>
      <w:r>
        <w:rPr>
          <w:rFonts w:hint="cs"/>
          <w:rtl/>
          <w:lang w:eastAsia="he-IL"/>
        </w:rPr>
        <w:t>מתחלפים בהתאם לנושא</w:t>
      </w:r>
      <w:r w:rsidR="002770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 לביטחון </w:t>
      </w:r>
      <w:r w:rsidR="009015E8">
        <w:rPr>
          <w:rFonts w:hint="cs"/>
          <w:rtl/>
          <w:lang w:eastAsia="he-IL"/>
        </w:rPr>
        <w:t xml:space="preserve">פנים </w:t>
      </w:r>
      <w:r>
        <w:rPr>
          <w:rFonts w:hint="cs"/>
          <w:rtl/>
          <w:lang w:eastAsia="he-IL"/>
        </w:rPr>
        <w:t xml:space="preserve">יכול למנות נציגים </w:t>
      </w:r>
      <w:r w:rsidR="009015E8">
        <w:rPr>
          <w:rFonts w:hint="cs"/>
          <w:rtl/>
          <w:lang w:eastAsia="he-IL"/>
        </w:rPr>
        <w:t xml:space="preserve">מהמשטרה ומהכבאות </w:t>
      </w:r>
      <w:bookmarkStart w:id="78" w:name="_ETM_Q1_1313874"/>
      <w:bookmarkEnd w:id="78"/>
      <w:r w:rsidR="009015E8">
        <w:rPr>
          <w:rFonts w:hint="cs"/>
          <w:rtl/>
          <w:lang w:eastAsia="he-IL"/>
        </w:rPr>
        <w:t>שיהיו בוועדה בהתאם לנושא. הוא יכול למנות ארבע</w:t>
      </w:r>
      <w:r>
        <w:rPr>
          <w:rFonts w:hint="cs"/>
          <w:rtl/>
          <w:lang w:eastAsia="he-IL"/>
        </w:rPr>
        <w:t>ה</w:t>
      </w:r>
      <w:r w:rsidR="009015E8">
        <w:rPr>
          <w:rFonts w:hint="cs"/>
          <w:rtl/>
          <w:lang w:eastAsia="he-IL"/>
        </w:rPr>
        <w:t xml:space="preserve"> נציגים</w:t>
      </w:r>
      <w:r>
        <w:rPr>
          <w:rFonts w:hint="cs"/>
          <w:rtl/>
          <w:lang w:eastAsia="he-IL"/>
        </w:rPr>
        <w:t xml:space="preserve"> מטעמו</w:t>
      </w:r>
      <w:r w:rsidR="00F663F6">
        <w:rPr>
          <w:rFonts w:hint="cs"/>
          <w:rtl/>
          <w:lang w:eastAsia="he-IL"/>
        </w:rPr>
        <w:t>.</w:t>
      </w:r>
      <w:r w:rsidR="00901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בעמוד 19, סעיף קטן </w:t>
      </w:r>
      <w:r w:rsidR="009015E8">
        <w:rPr>
          <w:rFonts w:hint="cs"/>
          <w:rtl/>
          <w:lang w:eastAsia="he-IL"/>
        </w:rPr>
        <w:t xml:space="preserve">(2ב) נמחק בטעות, לכן החזרנו </w:t>
      </w:r>
      <w:bookmarkStart w:id="79" w:name="_ETM_Q1_1338161"/>
      <w:bookmarkEnd w:id="79"/>
      <w:r w:rsidR="009015E8">
        <w:rPr>
          <w:rFonts w:hint="cs"/>
          <w:rtl/>
          <w:lang w:eastAsia="he-IL"/>
        </w:rPr>
        <w:t xml:space="preserve">אותו לנוסח. </w:t>
      </w:r>
    </w:p>
    <w:p w:rsidR="009015E8" w:rsidRDefault="009015E8" w:rsidP="009015E8">
      <w:pPr>
        <w:rPr>
          <w:rtl/>
          <w:lang w:eastAsia="he-IL"/>
        </w:rPr>
      </w:pPr>
    </w:p>
    <w:p w:rsidR="009015E8" w:rsidRDefault="009015E8" w:rsidP="009015E8">
      <w:pPr>
        <w:rPr>
          <w:rtl/>
          <w:lang w:eastAsia="he-IL"/>
        </w:rPr>
      </w:pPr>
      <w:r>
        <w:rPr>
          <w:rFonts w:hint="cs"/>
          <w:rtl/>
          <w:lang w:eastAsia="he-IL"/>
        </w:rPr>
        <w:t>(2ב) הרכב הוועדה לאסדרה בקשר לסמכויותיה שאין להן נגיעה לנותן אישור</w:t>
      </w:r>
      <w:bookmarkStart w:id="80" w:name="_ETM_Q1_1343325"/>
      <w:bookmarkStart w:id="81" w:name="_ETM_Q1_1343411"/>
      <w:bookmarkEnd w:id="80"/>
      <w:bookmarkEnd w:id="81"/>
    </w:p>
    <w:p w:rsidR="009015E8" w:rsidRDefault="009015E8" w:rsidP="00901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מסוים, יכלול עובד </w:t>
      </w:r>
      <w:bookmarkStart w:id="82" w:name="_ETM_Q1_1343429"/>
      <w:bookmarkEnd w:id="82"/>
      <w:r>
        <w:rPr>
          <w:rFonts w:hint="cs"/>
          <w:rtl/>
          <w:lang w:eastAsia="he-IL"/>
        </w:rPr>
        <w:t>אחד של כל אחד מהמשרדים נותני האישור, כפי שימנה</w:t>
      </w:r>
    </w:p>
    <w:p w:rsidR="009015E8" w:rsidRDefault="009015E8" w:rsidP="009015E8">
      <w:pPr>
        <w:rPr>
          <w:rtl/>
          <w:lang w:eastAsia="he-IL"/>
        </w:rPr>
      </w:pPr>
      <w:bookmarkStart w:id="83" w:name="_ETM_Q1_1343942"/>
      <w:bookmarkStart w:id="84" w:name="_ETM_Q1_1344024"/>
      <w:bookmarkEnd w:id="83"/>
      <w:bookmarkEnd w:id="84"/>
      <w:r>
        <w:rPr>
          <w:rFonts w:hint="cs"/>
          <w:rtl/>
          <w:lang w:eastAsia="he-IL"/>
        </w:rPr>
        <w:t>השר האחראי</w:t>
      </w:r>
      <w:bookmarkStart w:id="85" w:name="_ETM_Q1_1347424"/>
      <w:bookmarkEnd w:id="85"/>
      <w:r>
        <w:rPr>
          <w:rFonts w:hint="cs"/>
          <w:rtl/>
          <w:lang w:eastAsia="he-IL"/>
        </w:rPr>
        <w:t xml:space="preserve"> לאותו משרד, מבין נציגי אותו משרד כאור בפסקה </w:t>
      </w:r>
      <w:bookmarkStart w:id="86" w:name="_ETM_Q1_1348887"/>
      <w:bookmarkEnd w:id="86"/>
      <w:r>
        <w:rPr>
          <w:rFonts w:hint="cs"/>
          <w:rtl/>
          <w:lang w:eastAsia="he-IL"/>
        </w:rPr>
        <w:t>(2)(ד)";</w:t>
      </w:r>
    </w:p>
    <w:p w:rsidR="009015E8" w:rsidRDefault="009015E8" w:rsidP="009015E8">
      <w:pPr>
        <w:rPr>
          <w:rtl/>
          <w:lang w:eastAsia="he-IL"/>
        </w:rPr>
      </w:pPr>
    </w:p>
    <w:p w:rsidR="004B51F8" w:rsidRDefault="009015E8" w:rsidP="00723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שהכוונה הייתה שהנציג הוא אותו נציג שכבר </w:t>
      </w:r>
      <w:r w:rsidR="00F663F6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בהר</w:t>
      </w:r>
      <w:r w:rsidR="007236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 הוועדה,</w:t>
      </w:r>
      <w:r w:rsidR="00350BCA">
        <w:rPr>
          <w:rFonts w:hint="cs"/>
          <w:rtl/>
          <w:lang w:eastAsia="he-IL"/>
        </w:rPr>
        <w:t xml:space="preserve"> לא נציג חדש.  </w:t>
      </w:r>
    </w:p>
    <w:p w:rsidR="00350BCA" w:rsidRDefault="00350BCA" w:rsidP="004B51F8">
      <w:pPr>
        <w:rPr>
          <w:rtl/>
          <w:lang w:eastAsia="he-IL"/>
        </w:rPr>
      </w:pPr>
    </w:p>
    <w:p w:rsidR="0072363A" w:rsidRDefault="0072363A" w:rsidP="0072363A">
      <w:pPr>
        <w:pStyle w:val="af9"/>
        <w:keepNext/>
        <w:rPr>
          <w:rtl/>
          <w:lang w:eastAsia="he-IL"/>
        </w:rPr>
      </w:pPr>
      <w:bookmarkStart w:id="87" w:name="ET_guest_טלי_ישראלי_24"/>
      <w:r w:rsidRPr="0072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ישראלי:</w:t>
      </w:r>
      <w:r w:rsidRPr="007236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72363A" w:rsidRDefault="0072363A" w:rsidP="0072363A">
      <w:pPr>
        <w:pStyle w:val="KeepWithNext"/>
        <w:rPr>
          <w:rtl/>
          <w:lang w:eastAsia="he-IL"/>
        </w:rPr>
      </w:pPr>
    </w:p>
    <w:p w:rsidR="00350BCA" w:rsidRDefault="00845A66" w:rsidP="00845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כל </w:t>
      </w:r>
      <w:bookmarkStart w:id="88" w:name="_ETM_Q1_1364049"/>
      <w:bookmarkEnd w:id="88"/>
      <w:r>
        <w:rPr>
          <w:rFonts w:hint="cs"/>
          <w:rtl/>
          <w:lang w:eastAsia="he-IL"/>
        </w:rPr>
        <w:t xml:space="preserve">נותן אישור יוכל לבחור איזה נציג הוא רוצה שיהיה </w:t>
      </w:r>
      <w:bookmarkStart w:id="89" w:name="_ETM_Q1_1371251"/>
      <w:bookmarkEnd w:id="89"/>
      <w:r>
        <w:rPr>
          <w:rFonts w:hint="cs"/>
          <w:rtl/>
          <w:lang w:eastAsia="he-IL"/>
        </w:rPr>
        <w:t xml:space="preserve">מטעמו בנושאים הכלליים. </w:t>
      </w:r>
    </w:p>
    <w:p w:rsidR="00350BCA" w:rsidRDefault="00350BCA" w:rsidP="004B51F8">
      <w:pPr>
        <w:rPr>
          <w:rtl/>
          <w:lang w:eastAsia="he-IL"/>
        </w:rPr>
      </w:pPr>
    </w:p>
    <w:p w:rsidR="00845A66" w:rsidRDefault="00845A66" w:rsidP="00845A66">
      <w:pPr>
        <w:pStyle w:val="a4"/>
        <w:keepNext/>
        <w:rPr>
          <w:rtl/>
        </w:rPr>
      </w:pPr>
      <w:bookmarkStart w:id="90" w:name="_ETM_Q1_1363579"/>
      <w:bookmarkStart w:id="91" w:name="_ETM_Q1_1363642"/>
      <w:bookmarkStart w:id="92" w:name="_ETM_Q1_1364679"/>
      <w:bookmarkStart w:id="93" w:name="ET_speaker_לירון_אדלר_מינקה_25"/>
      <w:bookmarkEnd w:id="90"/>
      <w:bookmarkEnd w:id="91"/>
      <w:bookmarkEnd w:id="92"/>
      <w:r w:rsidRPr="00845A6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45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45A66" w:rsidRDefault="00845A66" w:rsidP="00845A66">
      <w:pPr>
        <w:pStyle w:val="KeepWithNext"/>
        <w:rPr>
          <w:rtl/>
          <w:lang w:eastAsia="he-IL"/>
        </w:rPr>
      </w:pPr>
    </w:p>
    <w:p w:rsidR="00845A66" w:rsidRDefault="00845A66" w:rsidP="00845A66">
      <w:pPr>
        <w:rPr>
          <w:rtl/>
          <w:lang w:eastAsia="he-IL"/>
        </w:rPr>
      </w:pPr>
      <w:bookmarkStart w:id="94" w:name="_ETM_Q1_1365280"/>
      <w:bookmarkStart w:id="95" w:name="_ETM_Q1_1365327"/>
      <w:bookmarkEnd w:id="94"/>
      <w:bookmarkEnd w:id="95"/>
      <w:r>
        <w:rPr>
          <w:rFonts w:hint="cs"/>
          <w:rtl/>
          <w:lang w:eastAsia="he-IL"/>
        </w:rPr>
        <w:t>הנוסח ב</w:t>
      </w:r>
      <w:r w:rsidR="00350BCA">
        <w:rPr>
          <w:rFonts w:hint="cs"/>
          <w:rtl/>
          <w:lang w:eastAsia="he-IL"/>
        </w:rPr>
        <w:t xml:space="preserve">פסקה (1)(ב) </w:t>
      </w:r>
      <w:r w:rsidR="00D46863">
        <w:rPr>
          <w:rFonts w:hint="cs"/>
          <w:rtl/>
          <w:lang w:eastAsia="he-IL"/>
        </w:rPr>
        <w:t xml:space="preserve">שבעמוד 23 </w:t>
      </w:r>
      <w:r>
        <w:rPr>
          <w:rFonts w:hint="cs"/>
          <w:rtl/>
          <w:lang w:eastAsia="he-IL"/>
        </w:rPr>
        <w:t>לא היה לגמרי ברור, לכן הוספנו את המשפט "שלא בהתאם להוראות סעיפים אלה". ז</w:t>
      </w:r>
      <w:r w:rsidR="00350BCA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>ג</w:t>
      </w:r>
      <w:r w:rsidR="00350BCA">
        <w:rPr>
          <w:rFonts w:hint="cs"/>
          <w:rtl/>
          <w:lang w:eastAsia="he-IL"/>
        </w:rPr>
        <w:t xml:space="preserve">בי הנושאים </w:t>
      </w:r>
      <w:r>
        <w:rPr>
          <w:rFonts w:hint="cs"/>
          <w:rtl/>
          <w:lang w:eastAsia="he-IL"/>
        </w:rPr>
        <w:t>שהוועדה לאסדרה</w:t>
      </w:r>
      <w:bookmarkStart w:id="96" w:name="_ETM_Q1_1383389"/>
      <w:bookmarkEnd w:id="96"/>
      <w:r>
        <w:rPr>
          <w:rFonts w:hint="cs"/>
          <w:rtl/>
          <w:lang w:eastAsia="he-IL"/>
        </w:rPr>
        <w:t xml:space="preserve"> יכולה </w:t>
      </w:r>
      <w:r w:rsidR="00350BCA">
        <w:rPr>
          <w:rFonts w:hint="cs"/>
          <w:rtl/>
          <w:lang w:eastAsia="he-IL"/>
        </w:rPr>
        <w:t xml:space="preserve">ליזום בדיקה </w:t>
      </w:r>
      <w:r>
        <w:rPr>
          <w:rFonts w:hint="cs"/>
          <w:rtl/>
          <w:lang w:eastAsia="he-IL"/>
        </w:rPr>
        <w:t xml:space="preserve">לגביהם. </w:t>
      </w:r>
    </w:p>
    <w:p w:rsidR="00845A66" w:rsidRDefault="00845A66" w:rsidP="00845A66">
      <w:pPr>
        <w:rPr>
          <w:rtl/>
          <w:lang w:eastAsia="he-IL"/>
        </w:rPr>
      </w:pPr>
    </w:p>
    <w:p w:rsidR="00845A66" w:rsidRDefault="00845A66" w:rsidP="00845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מסמך או תנאי שדרש גורם מוסמך ארצי </w:t>
      </w:r>
      <w:bookmarkStart w:id="97" w:name="_ETM_Q1_1388528"/>
      <w:bookmarkEnd w:id="97"/>
      <w:r>
        <w:rPr>
          <w:rFonts w:hint="cs"/>
          <w:rtl/>
          <w:lang w:eastAsia="he-IL"/>
        </w:rPr>
        <w:t xml:space="preserve">לפי סעיפים 7(א)(1) עד (א4), שלא </w:t>
      </w:r>
    </w:p>
    <w:p w:rsidR="00845A66" w:rsidRDefault="00845A66" w:rsidP="00845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להוראות סעיפים אלה. </w:t>
      </w:r>
    </w:p>
    <w:p w:rsidR="00845A66" w:rsidRDefault="00845A66" w:rsidP="00845A66">
      <w:pPr>
        <w:ind w:firstLine="0"/>
        <w:rPr>
          <w:rtl/>
          <w:lang w:eastAsia="he-IL"/>
        </w:rPr>
      </w:pPr>
    </w:p>
    <w:p w:rsidR="00350BCA" w:rsidRDefault="00845A66" w:rsidP="00A467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50BCA">
        <w:rPr>
          <w:rFonts w:hint="cs"/>
          <w:rtl/>
          <w:lang w:eastAsia="he-IL"/>
        </w:rPr>
        <w:t>כל צורה ש</w:t>
      </w:r>
      <w:r>
        <w:rPr>
          <w:rFonts w:hint="cs"/>
          <w:rtl/>
          <w:lang w:eastAsia="he-IL"/>
        </w:rPr>
        <w:t>ל דרי</w:t>
      </w:r>
      <w:r w:rsidR="00A46776">
        <w:rPr>
          <w:rFonts w:hint="cs"/>
          <w:rtl/>
          <w:lang w:eastAsia="he-IL"/>
        </w:rPr>
        <w:t>שה שלא בהתאם לאותם סעיפים דרשו</w:t>
      </w:r>
      <w:r>
        <w:rPr>
          <w:rFonts w:hint="cs"/>
          <w:rtl/>
          <w:lang w:eastAsia="he-IL"/>
        </w:rPr>
        <w:t xml:space="preserve"> תנאי אחיד </w:t>
      </w:r>
      <w:bookmarkStart w:id="98" w:name="_ETM_Q1_1406412"/>
      <w:bookmarkEnd w:id="98"/>
      <w:r>
        <w:rPr>
          <w:rFonts w:hint="cs"/>
          <w:rtl/>
          <w:lang w:eastAsia="he-IL"/>
        </w:rPr>
        <w:t xml:space="preserve">שנקבע </w:t>
      </w:r>
      <w:r w:rsidR="00A467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למעלה משנה, או דרשו איזה שהוא תנאי לגבי שיעור </w:t>
      </w:r>
      <w:bookmarkStart w:id="99" w:name="_ETM_Q1_1410368"/>
      <w:bookmarkEnd w:id="99"/>
      <w:r>
        <w:rPr>
          <w:rFonts w:hint="cs"/>
          <w:rtl/>
          <w:lang w:eastAsia="he-IL"/>
        </w:rPr>
        <w:t xml:space="preserve">ניכר של עסקים למרות שלא היה אמור להיות ככה. </w:t>
      </w:r>
      <w:r w:rsidR="00350BCA">
        <w:rPr>
          <w:rFonts w:hint="cs"/>
          <w:rtl/>
          <w:lang w:eastAsia="he-IL"/>
        </w:rPr>
        <w:t xml:space="preserve"> </w:t>
      </w:r>
    </w:p>
    <w:p w:rsidR="00350BCA" w:rsidRDefault="00350BCA" w:rsidP="004B51F8">
      <w:pPr>
        <w:rPr>
          <w:rtl/>
          <w:lang w:eastAsia="he-IL"/>
        </w:rPr>
      </w:pPr>
    </w:p>
    <w:p w:rsidR="00350BCA" w:rsidRDefault="00350BCA" w:rsidP="00A46776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28, סעיף 29יא</w:t>
      </w:r>
      <w:r w:rsidR="00A46776">
        <w:rPr>
          <w:rFonts w:hint="cs"/>
          <w:rtl/>
          <w:lang w:eastAsia="he-IL"/>
        </w:rPr>
        <w:t>1(3)</w:t>
      </w:r>
      <w:r w:rsidR="00D46863">
        <w:rPr>
          <w:rFonts w:hint="cs"/>
          <w:rtl/>
          <w:lang w:eastAsia="he-IL"/>
        </w:rPr>
        <w:t>,</w:t>
      </w:r>
      <w:r w:rsidR="00A46776">
        <w:rPr>
          <w:rFonts w:hint="cs"/>
          <w:rtl/>
          <w:lang w:eastAsia="he-IL"/>
        </w:rPr>
        <w:t xml:space="preserve"> לגבי הנושא של מפעלים בי</w:t>
      </w:r>
      <w:r w:rsidR="00D46863">
        <w:rPr>
          <w:rFonts w:hint="cs"/>
          <w:rtl/>
          <w:lang w:eastAsia="he-IL"/>
        </w:rPr>
        <w:t>טחוניים,</w:t>
      </w:r>
      <w:r w:rsidR="00A46776">
        <w:rPr>
          <w:rFonts w:hint="cs"/>
          <w:rtl/>
          <w:lang w:eastAsia="he-IL"/>
        </w:rPr>
        <w:t xml:space="preserve"> </w:t>
      </w:r>
      <w:bookmarkStart w:id="100" w:name="_ETM_Q1_1431477"/>
      <w:bookmarkEnd w:id="100"/>
      <w:r w:rsidR="00A46776">
        <w:rPr>
          <w:rFonts w:hint="cs"/>
          <w:rtl/>
          <w:lang w:eastAsia="he-IL"/>
        </w:rPr>
        <w:t xml:space="preserve">זה הולך בצורה דומה למפעלים המורכבים של המשרד להגנת הסביבה. </w:t>
      </w:r>
      <w:bookmarkStart w:id="101" w:name="_ETM_Q1_1435072"/>
      <w:bookmarkEnd w:id="101"/>
      <w:r w:rsidR="00A46776">
        <w:rPr>
          <w:rFonts w:hint="cs"/>
          <w:rtl/>
          <w:lang w:eastAsia="he-IL"/>
        </w:rPr>
        <w:t>כל הנושא של סעיף 7ג4, של שינוי דרישות במפרט - גם שם יחול בתום שלוש שנים</w:t>
      </w:r>
      <w:r>
        <w:rPr>
          <w:rFonts w:hint="cs"/>
          <w:rtl/>
          <w:lang w:eastAsia="he-IL"/>
        </w:rPr>
        <w:t xml:space="preserve"> א</w:t>
      </w:r>
      <w:r w:rsidR="00A46776">
        <w:rPr>
          <w:rFonts w:hint="cs"/>
          <w:rtl/>
          <w:lang w:eastAsia="he-IL"/>
        </w:rPr>
        <w:t>ו במועד פקיעת הרישיון, לפי המוקד</w:t>
      </w:r>
      <w:r>
        <w:rPr>
          <w:rFonts w:hint="cs"/>
          <w:rtl/>
          <w:lang w:eastAsia="he-IL"/>
        </w:rPr>
        <w:t>ם, ולא יחול</w:t>
      </w:r>
      <w:r w:rsidR="00A46776">
        <w:rPr>
          <w:rFonts w:hint="cs"/>
          <w:rtl/>
          <w:lang w:eastAsia="he-IL"/>
        </w:rPr>
        <w:t xml:space="preserve"> הסעיף הכללי שמדבר על חמש שנים </w:t>
      </w:r>
      <w:bookmarkStart w:id="102" w:name="_ETM_Q1_1446954"/>
      <w:bookmarkEnd w:id="102"/>
      <w:r w:rsidR="00A46776">
        <w:rPr>
          <w:rFonts w:hint="cs"/>
          <w:rtl/>
          <w:lang w:eastAsia="he-IL"/>
        </w:rPr>
        <w:t xml:space="preserve">מתום מועד השינוי. </w:t>
      </w:r>
    </w:p>
    <w:p w:rsidR="00350BCA" w:rsidRDefault="00350BCA" w:rsidP="004B51F8">
      <w:pPr>
        <w:rPr>
          <w:rtl/>
          <w:lang w:eastAsia="he-IL"/>
        </w:rPr>
      </w:pPr>
    </w:p>
    <w:p w:rsidR="00350BCA" w:rsidRDefault="00F972EA" w:rsidP="004B5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בסעיף 7ג4 יחול סעיף </w:t>
      </w:r>
      <w:bookmarkStart w:id="103" w:name="_ETM_Q1_1456147"/>
      <w:bookmarkEnd w:id="103"/>
      <w:r>
        <w:rPr>
          <w:rFonts w:hint="cs"/>
          <w:rtl/>
          <w:lang w:eastAsia="he-IL"/>
        </w:rPr>
        <w:t xml:space="preserve">קטן (ד) בשינויים המחוייבים וסעיף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ייקרא;</w:t>
      </w:r>
    </w:p>
    <w:p w:rsidR="00350BCA" w:rsidRDefault="00F972EA" w:rsidP="00D46863">
      <w:pPr>
        <w:rPr>
          <w:rtl/>
          <w:lang w:eastAsia="he-IL"/>
        </w:rPr>
      </w:pPr>
      <w:bookmarkStart w:id="104" w:name="_ETM_Q1_1460371"/>
      <w:bookmarkStart w:id="105" w:name="_ETM_Q1_1467629"/>
      <w:bookmarkStart w:id="106" w:name="_ETM_Q1_1475156"/>
      <w:bookmarkStart w:id="107" w:name="_ETM_Q1_1478555"/>
      <w:bookmarkStart w:id="108" w:name="_ETM_Q1_1478651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>ב</w:t>
      </w:r>
      <w:r w:rsidR="00D46863">
        <w:rPr>
          <w:rFonts w:hint="cs"/>
          <w:rtl/>
          <w:lang w:eastAsia="he-IL"/>
        </w:rPr>
        <w:t xml:space="preserve">סעיף קטן (ה) של הוראת המעבר </w:t>
      </w:r>
      <w:r>
        <w:rPr>
          <w:rFonts w:hint="cs"/>
          <w:rtl/>
          <w:lang w:eastAsia="he-IL"/>
        </w:rPr>
        <w:t xml:space="preserve">יש </w:t>
      </w:r>
      <w:r w:rsidR="00350BCA">
        <w:rPr>
          <w:rFonts w:hint="cs"/>
          <w:rtl/>
          <w:lang w:eastAsia="he-IL"/>
        </w:rPr>
        <w:t xml:space="preserve">שני שינויים. </w:t>
      </w:r>
      <w:r>
        <w:rPr>
          <w:rFonts w:hint="cs"/>
          <w:rtl/>
          <w:lang w:eastAsia="he-IL"/>
        </w:rPr>
        <w:t xml:space="preserve">שינוי אחד זה שהוספנו כאן את המשפט "וכן מסמכים ותנאים שפורסמו לצד המפרט האחיד לפני יום התחילה". יש </w:t>
      </w:r>
      <w:bookmarkStart w:id="109" w:name="_ETM_Q1_1503874"/>
      <w:bookmarkEnd w:id="109"/>
      <w:r>
        <w:rPr>
          <w:rFonts w:hint="cs"/>
          <w:rtl/>
          <w:lang w:eastAsia="he-IL"/>
        </w:rPr>
        <w:t xml:space="preserve">כל מיני מסמכים ותנאים שנדרשים לפי תקנות או דברים </w:t>
      </w:r>
      <w:bookmarkStart w:id="110" w:name="_ETM_Q1_1508357"/>
      <w:bookmarkEnd w:id="110"/>
      <w:r>
        <w:rPr>
          <w:rFonts w:hint="cs"/>
          <w:rtl/>
          <w:lang w:eastAsia="he-IL"/>
        </w:rPr>
        <w:t>אחרים ש</w:t>
      </w:r>
      <w:r w:rsidR="00D46863">
        <w:rPr>
          <w:rFonts w:hint="cs"/>
          <w:rtl/>
          <w:lang w:eastAsia="he-IL"/>
        </w:rPr>
        <w:t>היו מפורסמים לצד המפרט האחיד.</w:t>
      </w:r>
      <w:r>
        <w:rPr>
          <w:rFonts w:hint="cs"/>
          <w:rtl/>
          <w:lang w:eastAsia="he-IL"/>
        </w:rPr>
        <w:t xml:space="preserve"> בהצעת </w:t>
      </w:r>
      <w:bookmarkStart w:id="111" w:name="_ETM_Q1_1511021"/>
      <w:bookmarkEnd w:id="111"/>
      <w:r>
        <w:rPr>
          <w:rFonts w:hint="cs"/>
          <w:rtl/>
          <w:lang w:eastAsia="he-IL"/>
        </w:rPr>
        <w:t xml:space="preserve">החוק החדשה מוצע לקבוע שהם יפורסמו ממש כחלק מהמפרט, </w:t>
      </w:r>
      <w:bookmarkStart w:id="112" w:name="_ETM_Q1_1515208"/>
      <w:bookmarkEnd w:id="112"/>
      <w:r w:rsidR="00D46863">
        <w:rPr>
          <w:rFonts w:hint="cs"/>
          <w:rtl/>
          <w:lang w:eastAsia="he-IL"/>
        </w:rPr>
        <w:t xml:space="preserve">כאשר התוקף של </w:t>
      </w:r>
      <w:r>
        <w:rPr>
          <w:rFonts w:hint="cs"/>
          <w:rtl/>
          <w:lang w:eastAsia="he-IL"/>
        </w:rPr>
        <w:t xml:space="preserve">כל מה שמפורסם לא בתוך המפרט </w:t>
      </w:r>
      <w:bookmarkStart w:id="113" w:name="_ETM_Q1_1516025"/>
      <w:bookmarkEnd w:id="113"/>
      <w:r>
        <w:rPr>
          <w:rFonts w:hint="cs"/>
          <w:rtl/>
          <w:lang w:eastAsia="he-IL"/>
        </w:rPr>
        <w:t xml:space="preserve">לא ייפגע. </w:t>
      </w:r>
      <w:r w:rsidR="00350BCA">
        <w:rPr>
          <w:rFonts w:hint="cs"/>
          <w:rtl/>
          <w:lang w:eastAsia="he-IL"/>
        </w:rPr>
        <w:t xml:space="preserve">שינוי שני </w:t>
      </w:r>
      <w:r>
        <w:rPr>
          <w:rFonts w:hint="cs"/>
          <w:rtl/>
          <w:lang w:eastAsia="he-IL"/>
        </w:rPr>
        <w:t>זה שהוספנו את ה</w:t>
      </w:r>
      <w:r w:rsidR="00D46863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 "מפרטים רשותיים שפורסמו </w:t>
      </w:r>
      <w:bookmarkStart w:id="114" w:name="_ETM_Q1_1520277"/>
      <w:bookmarkEnd w:id="114"/>
      <w:r>
        <w:rPr>
          <w:rFonts w:hint="cs"/>
          <w:rtl/>
          <w:lang w:eastAsia="he-IL"/>
        </w:rPr>
        <w:t xml:space="preserve">לפני יום התחילה לא ייפגע תוקפם, ובלבד שהודעה בדבר פרסומם </w:t>
      </w:r>
      <w:bookmarkStart w:id="115" w:name="_ETM_Q1_1522819"/>
      <w:bookmarkEnd w:id="115"/>
      <w:r>
        <w:rPr>
          <w:rFonts w:hint="cs"/>
          <w:rtl/>
          <w:lang w:eastAsia="he-IL"/>
        </w:rPr>
        <w:t xml:space="preserve">תפורסם ברשומות על ידי ראש רשות הרישוי בתוך שישה חודשים </w:t>
      </w:r>
      <w:bookmarkStart w:id="116" w:name="_ETM_Q1_1524750"/>
      <w:bookmarkEnd w:id="116"/>
      <w:r w:rsidR="00FF1916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ום התחילה". </w:t>
      </w:r>
      <w:r w:rsidR="00350BCA">
        <w:rPr>
          <w:rFonts w:hint="cs"/>
          <w:rtl/>
          <w:lang w:eastAsia="he-IL"/>
        </w:rPr>
        <w:t xml:space="preserve">בחוק החדש יש חובה לפרסם </w:t>
      </w:r>
      <w:r w:rsidR="00F323AC">
        <w:rPr>
          <w:rFonts w:hint="cs"/>
          <w:rtl/>
          <w:lang w:eastAsia="he-IL"/>
        </w:rPr>
        <w:t xml:space="preserve">הודעה ברשומות </w:t>
      </w:r>
      <w:bookmarkStart w:id="117" w:name="_ETM_Q1_1545993"/>
      <w:bookmarkEnd w:id="117"/>
      <w:r w:rsidR="00F323A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המפרטים הרשותיים</w:t>
      </w:r>
      <w:r w:rsidR="00D4686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קיימים,</w:t>
      </w:r>
      <w:r w:rsidR="00350BCA">
        <w:rPr>
          <w:rFonts w:hint="cs"/>
          <w:rtl/>
          <w:lang w:eastAsia="he-IL"/>
        </w:rPr>
        <w:t xml:space="preserve"> כדי שהחו</w:t>
      </w:r>
      <w:r w:rsidR="00F323AC">
        <w:rPr>
          <w:rFonts w:hint="cs"/>
          <w:rtl/>
          <w:lang w:eastAsia="he-IL"/>
        </w:rPr>
        <w:t>ב</w:t>
      </w:r>
      <w:r w:rsidR="00350BCA">
        <w:rPr>
          <w:rFonts w:hint="cs"/>
          <w:rtl/>
          <w:lang w:eastAsia="he-IL"/>
        </w:rPr>
        <w:t xml:space="preserve">ה הזאת לא תחול מיד עם יום תחילתו </w:t>
      </w:r>
      <w:r w:rsidR="00F323AC">
        <w:rPr>
          <w:rFonts w:hint="cs"/>
          <w:rtl/>
          <w:lang w:eastAsia="he-IL"/>
        </w:rPr>
        <w:t>של החוק</w:t>
      </w:r>
      <w:r w:rsidR="00350BCA">
        <w:rPr>
          <w:rFonts w:hint="cs"/>
          <w:rtl/>
          <w:lang w:eastAsia="he-IL"/>
        </w:rPr>
        <w:t xml:space="preserve">. נתנו </w:t>
      </w:r>
      <w:r w:rsidR="00F323AC">
        <w:rPr>
          <w:rFonts w:hint="cs"/>
          <w:rtl/>
          <w:lang w:eastAsia="he-IL"/>
        </w:rPr>
        <w:t xml:space="preserve">פה </w:t>
      </w:r>
      <w:r w:rsidR="00350BCA">
        <w:rPr>
          <w:rFonts w:hint="cs"/>
          <w:rtl/>
          <w:lang w:eastAsia="he-IL"/>
        </w:rPr>
        <w:t xml:space="preserve">חצי שנה </w:t>
      </w:r>
      <w:r w:rsidR="00F323AC">
        <w:rPr>
          <w:rFonts w:hint="cs"/>
          <w:rtl/>
          <w:lang w:eastAsia="he-IL"/>
        </w:rPr>
        <w:t xml:space="preserve">לרשויות </w:t>
      </w:r>
      <w:r w:rsidR="00350BCA">
        <w:rPr>
          <w:rFonts w:hint="cs"/>
          <w:rtl/>
          <w:lang w:eastAsia="he-IL"/>
        </w:rPr>
        <w:t>לעשות</w:t>
      </w:r>
      <w:r w:rsidR="00F323AC">
        <w:rPr>
          <w:rFonts w:hint="cs"/>
          <w:rtl/>
          <w:lang w:eastAsia="he-IL"/>
        </w:rPr>
        <w:t xml:space="preserve"> </w:t>
      </w:r>
      <w:r w:rsidR="00350BCA">
        <w:rPr>
          <w:rFonts w:hint="cs"/>
          <w:rtl/>
          <w:lang w:eastAsia="he-IL"/>
        </w:rPr>
        <w:t>את הפרסום ברשומו</w:t>
      </w:r>
      <w:r w:rsidR="00F323AC">
        <w:rPr>
          <w:rFonts w:hint="cs"/>
          <w:rtl/>
          <w:lang w:eastAsia="he-IL"/>
        </w:rPr>
        <w:t>ת. כמובן שלא</w:t>
      </w:r>
      <w:r w:rsidR="00350BCA">
        <w:rPr>
          <w:rFonts w:hint="cs"/>
          <w:rtl/>
          <w:lang w:eastAsia="he-IL"/>
        </w:rPr>
        <w:t xml:space="preserve"> צריך </w:t>
      </w:r>
      <w:r w:rsidR="00F323AC">
        <w:rPr>
          <w:rFonts w:hint="cs"/>
          <w:rtl/>
          <w:lang w:eastAsia="he-IL"/>
        </w:rPr>
        <w:t xml:space="preserve">שום </w:t>
      </w:r>
      <w:r w:rsidR="00350BCA">
        <w:rPr>
          <w:rFonts w:hint="cs"/>
          <w:rtl/>
          <w:lang w:eastAsia="he-IL"/>
        </w:rPr>
        <w:t xml:space="preserve">תנאי אחר מהתנאים </w:t>
      </w:r>
      <w:r w:rsidR="00F323AC">
        <w:rPr>
          <w:rFonts w:hint="cs"/>
          <w:rtl/>
          <w:lang w:eastAsia="he-IL"/>
        </w:rPr>
        <w:t>שנכנסו כרגע לנושא של המפרט הרשותי</w:t>
      </w:r>
      <w:r w:rsidR="00350BCA">
        <w:rPr>
          <w:rFonts w:hint="cs"/>
          <w:rtl/>
          <w:lang w:eastAsia="he-IL"/>
        </w:rPr>
        <w:t xml:space="preserve">, רק הנושא של פרסום ברשומות לגבי המפרט הקיים. </w:t>
      </w:r>
    </w:p>
    <w:p w:rsidR="00350BCA" w:rsidRDefault="00350BCA" w:rsidP="004B51F8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118" w:name="ET_speaker_6155_5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350BCA" w:rsidRDefault="00D646E6" w:rsidP="00D64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עניין של פרסום. אנחנו רוצים שיאשרו את המפרטים במועצה. </w:t>
      </w:r>
      <w:r w:rsidR="00350BCA">
        <w:rPr>
          <w:rFonts w:hint="cs"/>
          <w:rtl/>
          <w:lang w:eastAsia="he-IL"/>
        </w:rPr>
        <w:t xml:space="preserve">אנחנו מייצרים </w:t>
      </w:r>
      <w:r>
        <w:rPr>
          <w:rFonts w:hint="cs"/>
          <w:rtl/>
          <w:lang w:eastAsia="he-IL"/>
        </w:rPr>
        <w:t xml:space="preserve">עכשיו איזה </w:t>
      </w:r>
      <w:bookmarkStart w:id="119" w:name="_ETM_Q1_1594161"/>
      <w:bookmarkEnd w:id="119"/>
      <w:r>
        <w:rPr>
          <w:rFonts w:hint="cs"/>
          <w:rtl/>
          <w:lang w:eastAsia="he-IL"/>
        </w:rPr>
        <w:t>שהוא תהליך שכל המפרטים הרשותיים יצטרכו לעבור אישור,</w:t>
      </w:r>
      <w:r w:rsidR="00350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50BCA">
        <w:rPr>
          <w:rFonts w:hint="cs"/>
          <w:rtl/>
          <w:lang w:eastAsia="he-IL"/>
        </w:rPr>
        <w:t>לא כל פקיד ברשות יוכל לפר</w:t>
      </w:r>
      <w:r>
        <w:rPr>
          <w:rFonts w:hint="cs"/>
          <w:rtl/>
          <w:lang w:eastAsia="he-IL"/>
        </w:rPr>
        <w:t>סם דרישה מסוימת ולשנות מפרטים. כל המפרטים הרשותיים אנחנו רוצים, כמו שדרשנו מקודם, שיאושרו ב</w:t>
      </w:r>
      <w:bookmarkStart w:id="120" w:name="_ETM_Q1_1615201"/>
      <w:bookmarkEnd w:id="120"/>
      <w:r>
        <w:rPr>
          <w:rFonts w:hint="cs"/>
          <w:rtl/>
          <w:lang w:eastAsia="he-IL"/>
        </w:rPr>
        <w:t>מועצה המקומית. קחו שנתיים</w:t>
      </w:r>
      <w:r w:rsidR="00350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50BCA">
        <w:rPr>
          <w:rFonts w:hint="cs"/>
          <w:rtl/>
          <w:lang w:eastAsia="he-IL"/>
        </w:rPr>
        <w:t xml:space="preserve">תאשרו את כל המפרטים </w:t>
      </w:r>
      <w:r>
        <w:rPr>
          <w:rFonts w:hint="cs"/>
          <w:rtl/>
          <w:lang w:eastAsia="he-IL"/>
        </w:rPr>
        <w:t xml:space="preserve">האחידים </w:t>
      </w:r>
      <w:r w:rsidR="00350BCA">
        <w:rPr>
          <w:rFonts w:hint="cs"/>
          <w:rtl/>
          <w:lang w:eastAsia="he-IL"/>
        </w:rPr>
        <w:t>שקיימים</w:t>
      </w:r>
      <w:r>
        <w:rPr>
          <w:rFonts w:hint="cs"/>
          <w:rtl/>
          <w:lang w:eastAsia="he-IL"/>
        </w:rPr>
        <w:t>.</w:t>
      </w:r>
    </w:p>
    <w:p w:rsidR="00350BCA" w:rsidRDefault="00350BCA" w:rsidP="00350BCA">
      <w:pPr>
        <w:rPr>
          <w:rtl/>
          <w:lang w:eastAsia="he-IL"/>
        </w:rPr>
      </w:pPr>
    </w:p>
    <w:p w:rsidR="00D646E6" w:rsidRDefault="00D646E6" w:rsidP="00D646E6">
      <w:pPr>
        <w:pStyle w:val="af9"/>
        <w:keepNext/>
        <w:rPr>
          <w:rtl/>
          <w:lang w:eastAsia="he-IL"/>
        </w:rPr>
      </w:pPr>
      <w:bookmarkStart w:id="121" w:name="ET_guest_נפתלי_קאייקוב_27"/>
      <w:r w:rsidRPr="00D6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D646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D646E6" w:rsidRDefault="00D646E6" w:rsidP="00D646E6">
      <w:pPr>
        <w:pStyle w:val="KeepWithNext"/>
        <w:rPr>
          <w:rtl/>
          <w:lang w:eastAsia="he-IL"/>
        </w:rPr>
      </w:pPr>
    </w:p>
    <w:p w:rsidR="00E84497" w:rsidRDefault="00D646E6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מפרטים </w:t>
      </w:r>
      <w:bookmarkStart w:id="122" w:name="_ETM_Q1_1635492"/>
      <w:bookmarkEnd w:id="122"/>
      <w:r>
        <w:rPr>
          <w:rFonts w:hint="cs"/>
          <w:rtl/>
          <w:lang w:eastAsia="he-IL"/>
        </w:rPr>
        <w:t xml:space="preserve">רשותיים קיימים </w:t>
      </w:r>
      <w:r w:rsidR="00350BCA">
        <w:rPr>
          <w:rFonts w:hint="cs"/>
          <w:rtl/>
          <w:lang w:eastAsia="he-IL"/>
        </w:rPr>
        <w:t xml:space="preserve">כבר 10 שנים, </w:t>
      </w:r>
      <w:r w:rsidR="00E84497">
        <w:rPr>
          <w:rFonts w:hint="cs"/>
          <w:rtl/>
          <w:lang w:eastAsia="he-IL"/>
        </w:rPr>
        <w:t xml:space="preserve">רבותיי. זה לא משהו חדש, זאת לא המצאה חדשה. </w:t>
      </w:r>
    </w:p>
    <w:p w:rsidR="00E84497" w:rsidRDefault="00E84497" w:rsidP="00350BCA">
      <w:pPr>
        <w:rPr>
          <w:rtl/>
          <w:lang w:eastAsia="he-IL"/>
        </w:rPr>
      </w:pPr>
      <w:bookmarkStart w:id="123" w:name="_ETM_Q1_1638592"/>
      <w:bookmarkStart w:id="124" w:name="_ETM_Q1_1638650"/>
      <w:bookmarkEnd w:id="123"/>
      <w:bookmarkEnd w:id="124"/>
    </w:p>
    <w:p w:rsidR="00E84497" w:rsidRDefault="00E84497" w:rsidP="00E84497">
      <w:pPr>
        <w:pStyle w:val="a4"/>
        <w:keepNext/>
        <w:rPr>
          <w:rtl/>
        </w:rPr>
      </w:pPr>
      <w:bookmarkStart w:id="125" w:name="_ETM_Q1_1638768"/>
      <w:bookmarkStart w:id="126" w:name="_ETM_Q1_1638846"/>
      <w:bookmarkStart w:id="127" w:name="_ETM_Q1_1638924"/>
      <w:bookmarkStart w:id="128" w:name="_ETM_Q1_1635524"/>
      <w:bookmarkStart w:id="129" w:name="ET_speaker_6155_28"/>
      <w:bookmarkEnd w:id="125"/>
      <w:bookmarkEnd w:id="126"/>
      <w:bookmarkEnd w:id="127"/>
      <w:bookmarkEnd w:id="128"/>
      <w:r w:rsidRPr="00E84497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84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E84497" w:rsidRDefault="00E84497" w:rsidP="00E84497">
      <w:pPr>
        <w:rPr>
          <w:rtl/>
          <w:lang w:eastAsia="he-IL"/>
        </w:rPr>
      </w:pPr>
      <w:bookmarkStart w:id="130" w:name="_ETM_Q1_1636115"/>
      <w:bookmarkStart w:id="131" w:name="_ETM_Q1_1636173"/>
      <w:bookmarkEnd w:id="130"/>
      <w:bookmarkEnd w:id="131"/>
      <w:r>
        <w:rPr>
          <w:rFonts w:hint="cs"/>
          <w:rtl/>
          <w:lang w:eastAsia="he-IL"/>
        </w:rPr>
        <w:t xml:space="preserve">אבל אף </w:t>
      </w:r>
      <w:bookmarkStart w:id="132" w:name="_ETM_Q1_1639066"/>
      <w:bookmarkEnd w:id="132"/>
      <w:r>
        <w:rPr>
          <w:rFonts w:hint="cs"/>
          <w:rtl/>
          <w:lang w:eastAsia="he-IL"/>
        </w:rPr>
        <w:t>אחד לא אישר אותם.</w:t>
      </w:r>
    </w:p>
    <w:p w:rsidR="00E84497" w:rsidRDefault="00E84497" w:rsidP="00E84497">
      <w:pPr>
        <w:ind w:firstLine="0"/>
        <w:rPr>
          <w:rtl/>
          <w:lang w:eastAsia="he-IL"/>
        </w:rPr>
      </w:pPr>
      <w:bookmarkStart w:id="133" w:name="_ETM_Q1_1642672"/>
      <w:bookmarkStart w:id="134" w:name="_ETM_Q1_1642762"/>
      <w:bookmarkStart w:id="135" w:name="_ETM_Q1_1643082"/>
      <w:bookmarkEnd w:id="133"/>
      <w:bookmarkEnd w:id="134"/>
      <w:bookmarkEnd w:id="135"/>
    </w:p>
    <w:p w:rsidR="00E84497" w:rsidRDefault="00E84497" w:rsidP="00E84497">
      <w:pPr>
        <w:pStyle w:val="af9"/>
        <w:keepNext/>
        <w:rPr>
          <w:rtl/>
          <w:lang w:eastAsia="he-IL"/>
        </w:rPr>
      </w:pPr>
      <w:bookmarkStart w:id="136" w:name="_ETM_Q1_1643158"/>
      <w:bookmarkStart w:id="137" w:name="_ETM_Q1_1644176"/>
      <w:bookmarkStart w:id="138" w:name="ET_guest_נפתלי_קאייקוב_29"/>
      <w:bookmarkEnd w:id="136"/>
      <w:bookmarkEnd w:id="137"/>
      <w:r w:rsidRPr="00E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E84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350BCA" w:rsidRDefault="00E84497" w:rsidP="00E84497">
      <w:pPr>
        <w:rPr>
          <w:rtl/>
          <w:lang w:eastAsia="he-IL"/>
        </w:rPr>
      </w:pPr>
      <w:bookmarkStart w:id="139" w:name="_ETM_Q1_1644753"/>
      <w:bookmarkStart w:id="140" w:name="_ETM_Q1_1644802"/>
      <w:bookmarkStart w:id="141" w:name="_ETM_Q1_1639010"/>
      <w:bookmarkStart w:id="142" w:name="_ETM_Q1_1639075"/>
      <w:bookmarkStart w:id="143" w:name="_ETM_Q1_1639123"/>
      <w:bookmarkEnd w:id="13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כל דרישה שפורסמה, פורסמה לכולם, מופיעה באתר האינטרנט </w:t>
      </w:r>
      <w:bookmarkStart w:id="144" w:name="_ETM_Q1_1656831"/>
      <w:bookmarkEnd w:id="144"/>
      <w:r>
        <w:rPr>
          <w:rFonts w:hint="cs"/>
          <w:rtl/>
          <w:lang w:eastAsia="he-IL"/>
        </w:rPr>
        <w:t>של הרשות</w:t>
      </w:r>
      <w:r w:rsidR="00350BCA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>ה לא מוחבא מתחת לשולחן אצל מישהו.</w:t>
      </w:r>
      <w:r w:rsidR="00350BCA">
        <w:rPr>
          <w:rFonts w:hint="cs"/>
          <w:rtl/>
          <w:lang w:eastAsia="he-IL"/>
        </w:rPr>
        <w:t xml:space="preserve"> מפרטים רשותיים מפורסמים</w:t>
      </w:r>
      <w:r>
        <w:rPr>
          <w:rFonts w:hint="cs"/>
          <w:rtl/>
          <w:lang w:eastAsia="he-IL"/>
        </w:rPr>
        <w:t>.</w:t>
      </w:r>
    </w:p>
    <w:p w:rsidR="00350BCA" w:rsidRDefault="00350BCA" w:rsidP="00350BCA">
      <w:pPr>
        <w:rPr>
          <w:rtl/>
          <w:lang w:eastAsia="he-IL"/>
        </w:rPr>
      </w:pPr>
    </w:p>
    <w:p w:rsidR="00E84497" w:rsidRDefault="00E84497" w:rsidP="00E84497">
      <w:pPr>
        <w:pStyle w:val="af6"/>
        <w:keepNext/>
        <w:rPr>
          <w:rtl/>
        </w:rPr>
      </w:pPr>
      <w:bookmarkStart w:id="145" w:name="ET_yor_5854_30"/>
      <w:r w:rsidRPr="00E844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4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350BCA" w:rsidRDefault="00E84497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גם </w:t>
      </w:r>
      <w:r w:rsidR="00350BCA">
        <w:rPr>
          <w:rFonts w:hint="cs"/>
          <w:rtl/>
          <w:lang w:eastAsia="he-IL"/>
        </w:rPr>
        <w:t xml:space="preserve">אין בעיה לאשר אותם </w:t>
      </w:r>
      <w:r>
        <w:rPr>
          <w:rFonts w:hint="cs"/>
          <w:rtl/>
          <w:lang w:eastAsia="he-IL"/>
        </w:rPr>
        <w:t>בתוך מועצת העיר.</w:t>
      </w:r>
    </w:p>
    <w:p w:rsidR="00350BCA" w:rsidRDefault="00350BCA" w:rsidP="00350BCA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146" w:name="ET_speaker_6155_7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350BCA" w:rsidRDefault="00E84497" w:rsidP="00E84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כל </w:t>
      </w:r>
      <w:bookmarkStart w:id="147" w:name="_ETM_Q1_1665402"/>
      <w:bookmarkEnd w:id="147"/>
      <w:r>
        <w:rPr>
          <w:rFonts w:hint="cs"/>
          <w:rtl/>
          <w:lang w:eastAsia="he-IL"/>
        </w:rPr>
        <w:t xml:space="preserve">המפרטים החדשים אתם הולכים לאשרר במועצה, למה לא </w:t>
      </w:r>
      <w:bookmarkStart w:id="148" w:name="_ETM_Q1_1666957"/>
      <w:bookmarkEnd w:id="148"/>
      <w:r>
        <w:rPr>
          <w:rFonts w:hint="cs"/>
          <w:rtl/>
          <w:lang w:eastAsia="he-IL"/>
        </w:rPr>
        <w:t>לאשרר את זה גם?</w:t>
      </w:r>
    </w:p>
    <w:p w:rsidR="00350BCA" w:rsidRDefault="00350BCA" w:rsidP="00350BCA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149" w:name="ET_speaker_5768_8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350BCA" w:rsidRDefault="00350BCA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הרשויות</w:t>
      </w:r>
      <w:r w:rsidR="00E84497">
        <w:rPr>
          <w:rFonts w:hint="cs"/>
          <w:rtl/>
          <w:lang w:eastAsia="he-IL"/>
        </w:rPr>
        <w:t>?</w:t>
      </w:r>
    </w:p>
    <w:p w:rsidR="00350BCA" w:rsidRDefault="00350BCA" w:rsidP="00350BCA">
      <w:pPr>
        <w:rPr>
          <w:rtl/>
          <w:lang w:eastAsia="he-IL"/>
        </w:rPr>
      </w:pPr>
    </w:p>
    <w:p w:rsidR="00E84497" w:rsidRDefault="00E84497" w:rsidP="00E84497">
      <w:pPr>
        <w:pStyle w:val="af6"/>
        <w:keepNext/>
        <w:rPr>
          <w:rtl/>
        </w:rPr>
      </w:pPr>
      <w:bookmarkStart w:id="150" w:name="_ETM_Q1_1671267"/>
      <w:bookmarkStart w:id="151" w:name="ET_yor_5854_31"/>
      <w:bookmarkEnd w:id="150"/>
      <w:r w:rsidRPr="00E844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4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350BCA" w:rsidRDefault="00350BCA" w:rsidP="00350BCA">
      <w:pPr>
        <w:rPr>
          <w:rtl/>
          <w:lang w:eastAsia="he-IL"/>
        </w:rPr>
      </w:pPr>
      <w:bookmarkStart w:id="152" w:name="_ETM_Q1_1672050"/>
      <w:bookmarkStart w:id="153" w:name="_ETM_Q1_1672109"/>
      <w:bookmarkEnd w:id="152"/>
      <w:bookmarkEnd w:id="153"/>
      <w:r>
        <w:rPr>
          <w:rFonts w:hint="cs"/>
          <w:rtl/>
          <w:lang w:eastAsia="he-IL"/>
        </w:rPr>
        <w:t>יש בעיה לאשר</w:t>
      </w:r>
      <w:r w:rsidR="00E8449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זה?</w:t>
      </w:r>
    </w:p>
    <w:p w:rsidR="00350BCA" w:rsidRDefault="00350BCA" w:rsidP="00E84497">
      <w:pPr>
        <w:ind w:firstLine="0"/>
        <w:rPr>
          <w:rtl/>
          <w:lang w:eastAsia="he-IL"/>
        </w:rPr>
      </w:pPr>
    </w:p>
    <w:p w:rsidR="00E84497" w:rsidRDefault="00E84497" w:rsidP="00E84497">
      <w:pPr>
        <w:pStyle w:val="af9"/>
        <w:keepNext/>
        <w:rPr>
          <w:rtl/>
          <w:lang w:eastAsia="he-IL"/>
        </w:rPr>
      </w:pPr>
      <w:bookmarkStart w:id="154" w:name="_ETM_Q1_1677001"/>
      <w:bookmarkStart w:id="155" w:name="_ETM_Q1_1677083"/>
      <w:bookmarkStart w:id="156" w:name="_ETM_Q1_1678041"/>
      <w:bookmarkStart w:id="157" w:name="ET_guest_נפתלי_קאייקוב_32"/>
      <w:bookmarkEnd w:id="154"/>
      <w:bookmarkEnd w:id="155"/>
      <w:bookmarkEnd w:id="156"/>
      <w:r w:rsidRPr="00E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E84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E84497" w:rsidRDefault="00E84497" w:rsidP="00E84497">
      <w:pPr>
        <w:rPr>
          <w:rtl/>
          <w:lang w:eastAsia="he-IL"/>
        </w:rPr>
      </w:pPr>
      <w:bookmarkStart w:id="158" w:name="_ETM_Q1_1678550"/>
      <w:bookmarkStart w:id="159" w:name="_ETM_Q1_1678609"/>
      <w:bookmarkEnd w:id="158"/>
      <w:bookmarkEnd w:id="159"/>
      <w:r>
        <w:rPr>
          <w:rFonts w:hint="cs"/>
          <w:rtl/>
          <w:lang w:eastAsia="he-IL"/>
        </w:rPr>
        <w:t>אין לי בעיה.</w:t>
      </w:r>
    </w:p>
    <w:p w:rsidR="00E84497" w:rsidRDefault="00E84497" w:rsidP="00E84497">
      <w:pPr>
        <w:ind w:firstLine="0"/>
        <w:rPr>
          <w:rtl/>
          <w:lang w:eastAsia="he-IL"/>
        </w:rPr>
      </w:pPr>
    </w:p>
    <w:p w:rsidR="00E84497" w:rsidRDefault="00E84497" w:rsidP="00E84497">
      <w:pPr>
        <w:pStyle w:val="af6"/>
        <w:keepNext/>
        <w:rPr>
          <w:rtl/>
        </w:rPr>
      </w:pPr>
      <w:bookmarkStart w:id="160" w:name="ET_yor_5854_33"/>
      <w:r w:rsidRPr="00E844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84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E84497" w:rsidRDefault="00E84497" w:rsidP="00E84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</w:t>
      </w:r>
      <w:bookmarkStart w:id="161" w:name="_ETM_Q1_1676799"/>
      <w:bookmarkEnd w:id="161"/>
      <w:r>
        <w:rPr>
          <w:rFonts w:hint="cs"/>
          <w:rtl/>
          <w:lang w:eastAsia="he-IL"/>
        </w:rPr>
        <w:t>מה אתה מבקש?</w:t>
      </w:r>
      <w:bookmarkStart w:id="162" w:name="_ETM_Q1_1678181"/>
      <w:bookmarkEnd w:id="162"/>
    </w:p>
    <w:p w:rsidR="00E84497" w:rsidRPr="00E84497" w:rsidRDefault="00E84497" w:rsidP="00E84497">
      <w:pPr>
        <w:rPr>
          <w:rtl/>
          <w:lang w:eastAsia="he-IL"/>
        </w:rPr>
      </w:pPr>
      <w:bookmarkStart w:id="163" w:name="_ETM_Q1_1678231"/>
      <w:bookmarkEnd w:id="163"/>
    </w:p>
    <w:p w:rsidR="00E84497" w:rsidRPr="00E84497" w:rsidRDefault="00E84497" w:rsidP="00E84497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164" w:name="ET_speaker_6155_9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350BCA" w:rsidRDefault="00E84497" w:rsidP="00E844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שבתוך שנתיים</w:t>
      </w:r>
      <w:bookmarkStart w:id="165" w:name="_ETM_Q1_1683474"/>
      <w:bookmarkEnd w:id="165"/>
      <w:r>
        <w:rPr>
          <w:rFonts w:hint="cs"/>
          <w:rtl/>
          <w:lang w:eastAsia="he-IL"/>
        </w:rPr>
        <w:t xml:space="preserve"> או שנתיים וחצי</w:t>
      </w:r>
      <w:r w:rsidR="00FF19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אשררו במועצות את המפרטים הרשותיים, יפוג</w:t>
      </w:r>
      <w:r w:rsidR="00350BCA">
        <w:rPr>
          <w:rFonts w:hint="cs"/>
          <w:rtl/>
          <w:lang w:eastAsia="he-IL"/>
        </w:rPr>
        <w:t xml:space="preserve"> תוקפם של הישנים. הרי חדש אנחנו צריכים </w:t>
      </w:r>
      <w:r>
        <w:rPr>
          <w:rFonts w:hint="cs"/>
          <w:rtl/>
          <w:lang w:eastAsia="he-IL"/>
        </w:rPr>
        <w:t xml:space="preserve">לאשרר במועצה, נכון? גם </w:t>
      </w:r>
      <w:bookmarkStart w:id="166" w:name="_ETM_Q1_1701409"/>
      <w:bookmarkEnd w:id="166"/>
      <w:r w:rsidR="00350BCA">
        <w:rPr>
          <w:rFonts w:hint="cs"/>
          <w:rtl/>
          <w:lang w:eastAsia="he-IL"/>
        </w:rPr>
        <w:t xml:space="preserve">את הישן אני </w:t>
      </w:r>
      <w:r>
        <w:rPr>
          <w:rFonts w:hint="cs"/>
          <w:rtl/>
          <w:lang w:eastAsia="he-IL"/>
        </w:rPr>
        <w:t>רוצה שיאשררו במועצה. זה היה פרוץ עד היום. אנחנ</w:t>
      </w:r>
      <w:r w:rsidR="00350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50B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350BCA">
        <w:rPr>
          <w:rFonts w:hint="cs"/>
          <w:rtl/>
          <w:lang w:eastAsia="he-IL"/>
        </w:rPr>
        <w:t xml:space="preserve"> רוצים</w:t>
      </w:r>
      <w:r>
        <w:rPr>
          <w:rFonts w:hint="cs"/>
          <w:rtl/>
          <w:lang w:eastAsia="he-IL"/>
        </w:rPr>
        <w:t xml:space="preserve"> להשאיר את הפרצות</w:t>
      </w:r>
      <w:bookmarkStart w:id="167" w:name="_ETM_Q1_1708810"/>
      <w:bookmarkEnd w:id="167"/>
      <w:r>
        <w:rPr>
          <w:rFonts w:hint="cs"/>
          <w:rtl/>
          <w:lang w:eastAsia="he-IL"/>
        </w:rPr>
        <w:t xml:space="preserve"> האלו בחוק.</w:t>
      </w:r>
    </w:p>
    <w:p w:rsidR="00350BCA" w:rsidRDefault="00350BCA" w:rsidP="00350BCA">
      <w:pPr>
        <w:rPr>
          <w:rtl/>
          <w:lang w:eastAsia="he-IL"/>
        </w:rPr>
      </w:pPr>
    </w:p>
    <w:p w:rsidR="00E84497" w:rsidRDefault="00E84497" w:rsidP="00E84497">
      <w:pPr>
        <w:pStyle w:val="af9"/>
        <w:keepNext/>
        <w:rPr>
          <w:rtl/>
          <w:lang w:eastAsia="he-IL"/>
        </w:rPr>
      </w:pPr>
      <w:bookmarkStart w:id="168" w:name="_ETM_Q1_1706445"/>
      <w:bookmarkStart w:id="169" w:name="ET_guest_נפתלי_קאייקוב_34"/>
      <w:bookmarkEnd w:id="168"/>
      <w:r w:rsidRPr="00E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E84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E84497" w:rsidRDefault="00E84497" w:rsidP="00E84497">
      <w:pPr>
        <w:pStyle w:val="KeepWithNext"/>
        <w:rPr>
          <w:rtl/>
          <w:lang w:eastAsia="he-IL"/>
        </w:rPr>
      </w:pPr>
    </w:p>
    <w:p w:rsidR="00350BCA" w:rsidRDefault="00350BCA" w:rsidP="009442CF">
      <w:pPr>
        <w:rPr>
          <w:rtl/>
          <w:lang w:eastAsia="he-IL"/>
        </w:rPr>
      </w:pPr>
      <w:bookmarkStart w:id="170" w:name="_ETM_Q1_1707003"/>
      <w:bookmarkStart w:id="171" w:name="_ETM_Q1_1707066"/>
      <w:bookmarkEnd w:id="170"/>
      <w:bookmarkEnd w:id="171"/>
      <w:r>
        <w:rPr>
          <w:rFonts w:hint="cs"/>
          <w:rtl/>
          <w:lang w:eastAsia="he-IL"/>
        </w:rPr>
        <w:t xml:space="preserve">המילה </w:t>
      </w:r>
      <w:r w:rsidR="00E844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פרוץ</w:t>
      </w:r>
      <w:r w:rsidR="00E844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E84497">
        <w:rPr>
          <w:rFonts w:hint="cs"/>
          <w:rtl/>
          <w:lang w:eastAsia="he-IL"/>
        </w:rPr>
        <w:t>לא במקומה, כי ראשי רשויות אישרו את המ</w:t>
      </w:r>
      <w:r>
        <w:rPr>
          <w:rFonts w:hint="cs"/>
          <w:rtl/>
          <w:lang w:eastAsia="he-IL"/>
        </w:rPr>
        <w:t xml:space="preserve">פרטים. </w:t>
      </w:r>
    </w:p>
    <w:p w:rsidR="00350BCA" w:rsidRDefault="00350BCA" w:rsidP="00350BCA">
      <w:pPr>
        <w:rPr>
          <w:rtl/>
          <w:lang w:eastAsia="he-IL"/>
        </w:rPr>
      </w:pPr>
    </w:p>
    <w:p w:rsidR="009442CF" w:rsidRDefault="009442CF" w:rsidP="009442CF">
      <w:pPr>
        <w:pStyle w:val="af6"/>
        <w:keepNext/>
        <w:rPr>
          <w:rtl/>
        </w:rPr>
      </w:pPr>
      <w:bookmarkStart w:id="172" w:name="ET_yor_5854_35"/>
      <w:r w:rsidRPr="009442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350BCA" w:rsidRDefault="009442CF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נפתלי, אתה חושב ש</w:t>
      </w:r>
      <w:r w:rsidR="00350BCA">
        <w:rPr>
          <w:rFonts w:hint="cs"/>
          <w:rtl/>
          <w:lang w:eastAsia="he-IL"/>
        </w:rPr>
        <w:t>התקופה שהוא נקט בה היא סבירה</w:t>
      </w:r>
      <w:r w:rsidR="00FF1916">
        <w:rPr>
          <w:rFonts w:hint="cs"/>
          <w:rtl/>
          <w:lang w:eastAsia="he-IL"/>
        </w:rPr>
        <w:t xml:space="preserve"> או </w:t>
      </w:r>
      <w:r w:rsidR="000E24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רוצה יותר?</w:t>
      </w:r>
    </w:p>
    <w:p w:rsidR="00350BCA" w:rsidRDefault="00350BCA" w:rsidP="00350BCA">
      <w:pPr>
        <w:rPr>
          <w:rtl/>
          <w:lang w:eastAsia="he-IL"/>
        </w:rPr>
      </w:pPr>
    </w:p>
    <w:p w:rsidR="009442CF" w:rsidRDefault="009442CF" w:rsidP="009442CF">
      <w:pPr>
        <w:pStyle w:val="af9"/>
        <w:keepNext/>
        <w:rPr>
          <w:rtl/>
          <w:lang w:eastAsia="he-IL"/>
        </w:rPr>
      </w:pPr>
      <w:bookmarkStart w:id="173" w:name="_ETM_Q1_1725576"/>
      <w:bookmarkStart w:id="174" w:name="ET_guest_נפתלי_קאייקוב_36"/>
      <w:bookmarkEnd w:id="173"/>
      <w:r w:rsidRPr="0094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944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350BCA" w:rsidRDefault="009442CF" w:rsidP="00350BCA">
      <w:pPr>
        <w:rPr>
          <w:rtl/>
          <w:lang w:eastAsia="he-IL"/>
        </w:rPr>
      </w:pPr>
      <w:bookmarkStart w:id="175" w:name="_ETM_Q1_1726207"/>
      <w:bookmarkStart w:id="176" w:name="_ETM_Q1_1726260"/>
      <w:bookmarkEnd w:id="175"/>
      <w:bookmarkEnd w:id="176"/>
      <w:r>
        <w:rPr>
          <w:rFonts w:hint="cs"/>
          <w:rtl/>
          <w:lang w:eastAsia="he-IL"/>
        </w:rPr>
        <w:t>חמש</w:t>
      </w:r>
      <w:r w:rsidR="00350BCA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.</w:t>
      </w:r>
    </w:p>
    <w:p w:rsidR="00350BCA" w:rsidRDefault="00350BCA" w:rsidP="00350BCA">
      <w:pPr>
        <w:rPr>
          <w:rtl/>
          <w:lang w:eastAsia="he-IL"/>
        </w:rPr>
      </w:pPr>
    </w:p>
    <w:p w:rsidR="009442CF" w:rsidRDefault="009442CF" w:rsidP="009442CF">
      <w:pPr>
        <w:pStyle w:val="a4"/>
        <w:keepNext/>
        <w:rPr>
          <w:rtl/>
        </w:rPr>
      </w:pPr>
      <w:bookmarkStart w:id="177" w:name="ET_speaker_6155_37"/>
      <w:r w:rsidRPr="009442C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944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350BCA" w:rsidRDefault="00350BCA" w:rsidP="009442CF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  משאיר הרבה</w:t>
      </w:r>
      <w:r w:rsidR="009442CF">
        <w:rPr>
          <w:rFonts w:hint="cs"/>
          <w:rtl/>
          <w:lang w:eastAsia="he-IL"/>
        </w:rPr>
        <w:t xml:space="preserve"> </w:t>
      </w:r>
      <w:bookmarkStart w:id="178" w:name="_ETM_Q1_1791456"/>
      <w:bookmarkEnd w:id="178"/>
      <w:r w:rsidR="009442CF">
        <w:rPr>
          <w:rFonts w:hint="cs"/>
          <w:rtl/>
          <w:lang w:eastAsia="he-IL"/>
        </w:rPr>
        <w:t>מרווח.</w:t>
      </w:r>
      <w:r>
        <w:rPr>
          <w:rFonts w:hint="cs"/>
          <w:rtl/>
          <w:lang w:eastAsia="he-IL"/>
        </w:rPr>
        <w:t xml:space="preserve"> </w:t>
      </w:r>
    </w:p>
    <w:p w:rsidR="00350BCA" w:rsidRDefault="00350BCA" w:rsidP="00350BCA">
      <w:pPr>
        <w:rPr>
          <w:rtl/>
          <w:lang w:eastAsia="he-IL"/>
        </w:rPr>
      </w:pPr>
    </w:p>
    <w:p w:rsidR="009442CF" w:rsidRDefault="009442CF" w:rsidP="009442CF">
      <w:pPr>
        <w:pStyle w:val="af9"/>
        <w:keepNext/>
        <w:rPr>
          <w:rtl/>
          <w:lang w:eastAsia="he-IL"/>
        </w:rPr>
      </w:pPr>
      <w:bookmarkStart w:id="179" w:name="ET_guest_נפתלי_קאייקוב_38"/>
      <w:r w:rsidRPr="00944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944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350BCA" w:rsidRDefault="00350BCA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שנים נראה לי נורמאלי</w:t>
      </w:r>
      <w:r w:rsidR="009442CF">
        <w:rPr>
          <w:rFonts w:hint="cs"/>
          <w:rtl/>
          <w:lang w:eastAsia="he-IL"/>
        </w:rPr>
        <w:t>.</w:t>
      </w:r>
    </w:p>
    <w:p w:rsidR="00350BCA" w:rsidRDefault="00350BCA" w:rsidP="00350BCA">
      <w:pPr>
        <w:rPr>
          <w:rtl/>
          <w:lang w:eastAsia="he-IL"/>
        </w:rPr>
      </w:pPr>
    </w:p>
    <w:p w:rsidR="009442CF" w:rsidRDefault="009442CF" w:rsidP="009442CF">
      <w:pPr>
        <w:pStyle w:val="af6"/>
        <w:keepNext/>
        <w:rPr>
          <w:rtl/>
        </w:rPr>
      </w:pPr>
      <w:bookmarkStart w:id="180" w:name="ET_yor_5854_39"/>
      <w:r w:rsidRPr="009442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350BCA" w:rsidRDefault="00350BCA" w:rsidP="00944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שלוש שנ</w:t>
      </w:r>
      <w:r w:rsidR="003672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 יספיק</w:t>
      </w:r>
      <w:r w:rsidR="003672CC">
        <w:rPr>
          <w:rFonts w:hint="cs"/>
          <w:rtl/>
          <w:lang w:eastAsia="he-IL"/>
        </w:rPr>
        <w:t>, נפתלי?</w:t>
      </w:r>
    </w:p>
    <w:p w:rsidR="00350BCA" w:rsidRDefault="00350BCA" w:rsidP="00350BCA">
      <w:pPr>
        <w:rPr>
          <w:rtl/>
          <w:lang w:eastAsia="he-IL"/>
        </w:rPr>
      </w:pPr>
    </w:p>
    <w:p w:rsidR="003672CC" w:rsidRDefault="003672CC" w:rsidP="003672CC">
      <w:pPr>
        <w:pStyle w:val="af9"/>
        <w:keepNext/>
        <w:rPr>
          <w:rtl/>
          <w:lang w:eastAsia="he-IL"/>
        </w:rPr>
      </w:pPr>
      <w:bookmarkStart w:id="181" w:name="_ETM_Q1_1860785"/>
      <w:bookmarkStart w:id="182" w:name="ET_guest_נפתלי_קאייקוב_40"/>
      <w:bookmarkEnd w:id="181"/>
      <w:r w:rsidRPr="00367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367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3672CC" w:rsidRDefault="003672CC" w:rsidP="003672CC">
      <w:pPr>
        <w:pStyle w:val="KeepWithNext"/>
        <w:rPr>
          <w:rtl/>
          <w:lang w:eastAsia="he-IL"/>
        </w:rPr>
      </w:pPr>
    </w:p>
    <w:p w:rsidR="00350BCA" w:rsidRDefault="003672CC" w:rsidP="00350BCA">
      <w:pPr>
        <w:rPr>
          <w:rtl/>
          <w:lang w:eastAsia="he-IL"/>
        </w:rPr>
      </w:pPr>
      <w:bookmarkStart w:id="183" w:name="_ETM_Q1_1861333"/>
      <w:bookmarkStart w:id="184" w:name="_ETM_Q1_1861370"/>
      <w:bookmarkEnd w:id="183"/>
      <w:bookmarkEnd w:id="184"/>
      <w:r>
        <w:rPr>
          <w:rFonts w:hint="cs"/>
          <w:rtl/>
          <w:lang w:eastAsia="he-IL"/>
        </w:rPr>
        <w:t xml:space="preserve">אוקי, </w:t>
      </w:r>
      <w:r w:rsidR="00350BCA">
        <w:rPr>
          <w:rFonts w:hint="cs"/>
          <w:rtl/>
          <w:lang w:eastAsia="he-IL"/>
        </w:rPr>
        <w:t>שלוש שנים</w:t>
      </w:r>
      <w:r>
        <w:rPr>
          <w:rFonts w:hint="cs"/>
          <w:rtl/>
          <w:lang w:eastAsia="he-IL"/>
        </w:rPr>
        <w:t>.</w:t>
      </w:r>
    </w:p>
    <w:p w:rsidR="00350BCA" w:rsidRDefault="00350BCA" w:rsidP="000E5D39">
      <w:pPr>
        <w:ind w:firstLine="0"/>
        <w:rPr>
          <w:rtl/>
          <w:lang w:eastAsia="he-IL"/>
        </w:rPr>
      </w:pPr>
    </w:p>
    <w:p w:rsidR="000E5D39" w:rsidRDefault="000E5D39" w:rsidP="000E5D39">
      <w:pPr>
        <w:pStyle w:val="af6"/>
        <w:keepNext/>
        <w:rPr>
          <w:rtl/>
        </w:rPr>
      </w:pPr>
      <w:bookmarkStart w:id="185" w:name="_ETM_Q1_1884261"/>
      <w:bookmarkStart w:id="186" w:name="ET_yor_5854_43"/>
      <w:bookmarkEnd w:id="185"/>
      <w:r w:rsidRPr="000E5D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E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0E5D39" w:rsidRDefault="000E5D39" w:rsidP="000E5D39">
      <w:pPr>
        <w:pStyle w:val="KeepWithNext"/>
        <w:rPr>
          <w:rtl/>
          <w:lang w:eastAsia="he-IL"/>
        </w:rPr>
      </w:pPr>
    </w:p>
    <w:p w:rsidR="00350BCA" w:rsidRDefault="000E5D39" w:rsidP="000E5D39">
      <w:pPr>
        <w:rPr>
          <w:rtl/>
          <w:lang w:eastAsia="he-IL"/>
        </w:rPr>
      </w:pPr>
      <w:bookmarkStart w:id="187" w:name="_ETM_Q1_1885173"/>
      <w:bookmarkStart w:id="188" w:name="_ETM_Q1_1885223"/>
      <w:bookmarkStart w:id="189" w:name="_ETM_Q1_1869781"/>
      <w:bookmarkStart w:id="190" w:name="_ETM_Q1_1870482"/>
      <w:bookmarkStart w:id="191" w:name="_ETM_Q1_1870527"/>
      <w:bookmarkEnd w:id="1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בסעיף (ה) שבעמוד 30 </w:t>
      </w:r>
      <w:bookmarkStart w:id="192" w:name="_ETM_Q1_1883931"/>
      <w:bookmarkEnd w:id="192"/>
      <w:r>
        <w:rPr>
          <w:rFonts w:hint="cs"/>
          <w:rtl/>
          <w:lang w:eastAsia="he-IL"/>
        </w:rPr>
        <w:t xml:space="preserve">מוסיפים שצריך לאשרר במועצות </w:t>
      </w:r>
      <w:bookmarkStart w:id="193" w:name="_ETM_Q1_1887816"/>
      <w:bookmarkEnd w:id="193"/>
      <w:r>
        <w:rPr>
          <w:rFonts w:hint="cs"/>
          <w:rtl/>
          <w:lang w:eastAsia="he-IL"/>
        </w:rPr>
        <w:t xml:space="preserve">המקומיות ולפרסם ברשומות תוך 36 חודשים. </w:t>
      </w:r>
    </w:p>
    <w:p w:rsidR="00350BCA" w:rsidRDefault="00350BCA" w:rsidP="00350BCA">
      <w:pPr>
        <w:rPr>
          <w:rtl/>
          <w:lang w:eastAsia="he-IL"/>
        </w:rPr>
      </w:pPr>
    </w:p>
    <w:p w:rsidR="000E5D39" w:rsidRDefault="000E5D39" w:rsidP="000E5D39">
      <w:pPr>
        <w:pStyle w:val="a4"/>
        <w:keepNext/>
        <w:rPr>
          <w:rtl/>
        </w:rPr>
      </w:pPr>
      <w:bookmarkStart w:id="194" w:name="ET_speaker_תומר_רוזנר_44"/>
      <w:r w:rsidRPr="000E5D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0E5D39" w:rsidRDefault="000E5D39" w:rsidP="000E5D39">
      <w:pPr>
        <w:pStyle w:val="KeepWithNext"/>
        <w:rPr>
          <w:rtl/>
          <w:lang w:eastAsia="he-IL"/>
        </w:rPr>
      </w:pPr>
    </w:p>
    <w:p w:rsidR="00AE4C8F" w:rsidRDefault="000E5D39" w:rsidP="003D7A8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מאשררים</w:t>
      </w:r>
      <w:r w:rsidR="00350BCA">
        <w:rPr>
          <w:rFonts w:hint="cs"/>
          <w:rtl/>
          <w:lang w:eastAsia="he-IL"/>
        </w:rPr>
        <w:t xml:space="preserve"> המפרט </w:t>
      </w:r>
      <w:r>
        <w:rPr>
          <w:rFonts w:hint="cs"/>
          <w:rtl/>
          <w:lang w:eastAsia="he-IL"/>
        </w:rPr>
        <w:t>פוקע</w:t>
      </w:r>
      <w:r w:rsidR="00350BCA">
        <w:rPr>
          <w:rFonts w:hint="cs"/>
          <w:rtl/>
          <w:lang w:eastAsia="he-IL"/>
        </w:rPr>
        <w:t>.</w:t>
      </w:r>
      <w:r w:rsidR="003D7A81">
        <w:rPr>
          <w:rFonts w:hint="cs"/>
          <w:rtl/>
          <w:lang w:eastAsia="he-IL"/>
        </w:rPr>
        <w:t xml:space="preserve"> </w:t>
      </w:r>
      <w:r w:rsidR="00350BCA">
        <w:rPr>
          <w:rFonts w:hint="cs"/>
          <w:rtl/>
          <w:lang w:eastAsia="he-IL"/>
        </w:rPr>
        <w:t xml:space="preserve">יש לנו שתי קבוצות של הסתייגויות. </w:t>
      </w:r>
    </w:p>
    <w:p w:rsidR="00AE4C8F" w:rsidRDefault="00AE4C8F" w:rsidP="003D7A81">
      <w:pPr>
        <w:rPr>
          <w:rtl/>
          <w:lang w:eastAsia="he-IL"/>
        </w:rPr>
      </w:pPr>
    </w:p>
    <w:p w:rsidR="00AE4C8F" w:rsidRDefault="00AE4C8F" w:rsidP="00AE4C8F">
      <w:pPr>
        <w:pStyle w:val="af6"/>
        <w:keepNext/>
        <w:rPr>
          <w:rtl/>
        </w:rPr>
      </w:pPr>
      <w:bookmarkStart w:id="195" w:name="ET_yor_5854_45"/>
      <w:r w:rsidRPr="00AE4C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4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AE4C8F" w:rsidRDefault="00AE4C8F" w:rsidP="00AE4C8F">
      <w:pPr>
        <w:pStyle w:val="KeepWithNext"/>
        <w:rPr>
          <w:rtl/>
          <w:lang w:eastAsia="he-IL"/>
        </w:rPr>
      </w:pPr>
    </w:p>
    <w:p w:rsidR="00350BCA" w:rsidRDefault="00350BCA" w:rsidP="001234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הסתייגות של חבר הכנסת יואב קיש וקבוצת</w:t>
      </w:r>
      <w:bookmarkStart w:id="196" w:name="_ETM_Q1_1924102"/>
      <w:bookmarkEnd w:id="196"/>
      <w:r w:rsidR="00123427">
        <w:rPr>
          <w:rFonts w:hint="cs"/>
          <w:rtl/>
          <w:lang w:eastAsia="he-IL"/>
        </w:rPr>
        <w:t xml:space="preserve"> הליכוד</w:t>
      </w:r>
      <w:r w:rsidR="00AE4C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50BCA" w:rsidRDefault="00350BCA" w:rsidP="00350BCA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197" w:name="ET_speaker_5768_12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350BCA" w:rsidRDefault="00123427" w:rsidP="00123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פסקה 16 יבוא: </w:t>
      </w:r>
      <w:r w:rsidR="007C1B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בסעיף 31 </w:t>
      </w:r>
      <w:bookmarkStart w:id="198" w:name="_ETM_Q1_1964859"/>
      <w:bookmarkEnd w:id="198"/>
      <w:r>
        <w:rPr>
          <w:rFonts w:hint="cs"/>
          <w:rtl/>
          <w:lang w:eastAsia="he-IL"/>
        </w:rPr>
        <w:t xml:space="preserve">יבוא סעיף קטן (ג) הכנסות למדינות </w:t>
      </w:r>
      <w:r w:rsidR="00350BCA">
        <w:rPr>
          <w:rFonts w:hint="cs"/>
          <w:rtl/>
          <w:lang w:eastAsia="he-IL"/>
        </w:rPr>
        <w:t xml:space="preserve">לפי סעיף זה </w:t>
      </w:r>
      <w:r>
        <w:rPr>
          <w:rFonts w:hint="cs"/>
          <w:rtl/>
          <w:lang w:eastAsia="he-IL"/>
        </w:rPr>
        <w:t xml:space="preserve">יוקצו לטובת </w:t>
      </w:r>
      <w:bookmarkStart w:id="199" w:name="_ETM_Q1_1975791"/>
      <w:bookmarkEnd w:id="199"/>
      <w:r>
        <w:rPr>
          <w:rFonts w:hint="cs"/>
          <w:rtl/>
          <w:lang w:eastAsia="he-IL"/>
        </w:rPr>
        <w:t>העלאת שכר החיילים</w:t>
      </w:r>
      <w:r w:rsidR="007C1B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350BCA">
        <w:rPr>
          <w:rFonts w:hint="cs"/>
          <w:rtl/>
          <w:lang w:eastAsia="he-IL"/>
        </w:rPr>
        <w:t xml:space="preserve"> </w:t>
      </w:r>
    </w:p>
    <w:p w:rsidR="00350BCA" w:rsidRDefault="00350BCA" w:rsidP="00350BCA">
      <w:pPr>
        <w:rPr>
          <w:rtl/>
          <w:lang w:eastAsia="he-IL"/>
        </w:rPr>
      </w:pPr>
    </w:p>
    <w:p w:rsidR="00123427" w:rsidRDefault="00123427" w:rsidP="00123427">
      <w:pPr>
        <w:pStyle w:val="a4"/>
        <w:keepNext/>
        <w:rPr>
          <w:rtl/>
        </w:rPr>
      </w:pPr>
      <w:bookmarkStart w:id="200" w:name="ET_speaker_תומר_רוזנר_46"/>
      <w:r w:rsidRPr="001234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3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23427" w:rsidRDefault="00123427" w:rsidP="00123427">
      <w:pPr>
        <w:pStyle w:val="KeepWithNext"/>
        <w:rPr>
          <w:rtl/>
          <w:lang w:eastAsia="he-IL"/>
        </w:rPr>
      </w:pPr>
    </w:p>
    <w:p w:rsidR="00350BCA" w:rsidRDefault="00123427" w:rsidP="00350B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50BCA">
        <w:rPr>
          <w:rFonts w:hint="cs"/>
          <w:rtl/>
          <w:lang w:eastAsia="he-IL"/>
        </w:rPr>
        <w:t>איזה מדינות</w:t>
      </w:r>
      <w:r>
        <w:rPr>
          <w:rFonts w:hint="cs"/>
          <w:rtl/>
          <w:lang w:eastAsia="he-IL"/>
        </w:rPr>
        <w:t>?</w:t>
      </w:r>
    </w:p>
    <w:p w:rsidR="00350BCA" w:rsidRDefault="00350BCA" w:rsidP="00350BCA">
      <w:pPr>
        <w:rPr>
          <w:rtl/>
          <w:lang w:eastAsia="he-IL"/>
        </w:rPr>
      </w:pPr>
    </w:p>
    <w:p w:rsidR="00350BCA" w:rsidRDefault="00350BCA" w:rsidP="00350BCA">
      <w:pPr>
        <w:rPr>
          <w:rtl/>
          <w:lang w:eastAsia="he-IL"/>
        </w:rPr>
      </w:pPr>
    </w:p>
    <w:p w:rsidR="00350BCA" w:rsidRDefault="00350BCA" w:rsidP="00350BCA">
      <w:pPr>
        <w:pStyle w:val="a4"/>
        <w:keepNext/>
        <w:rPr>
          <w:rtl/>
        </w:rPr>
      </w:pPr>
      <w:bookmarkStart w:id="201" w:name="ET_speaker_5768_13"/>
      <w:r w:rsidRPr="00350B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50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350BCA" w:rsidRDefault="00350BCA" w:rsidP="00350BCA">
      <w:pPr>
        <w:pStyle w:val="KeepWithNext"/>
        <w:rPr>
          <w:rtl/>
          <w:lang w:eastAsia="he-IL"/>
        </w:rPr>
      </w:pPr>
    </w:p>
    <w:p w:rsidR="00EB695C" w:rsidRDefault="00EB695C" w:rsidP="00EB695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אולי זה למדיניות.</w:t>
      </w:r>
    </w:p>
    <w:p w:rsidR="00EB695C" w:rsidRDefault="00EB695C" w:rsidP="00EB695C">
      <w:pPr>
        <w:ind w:firstLine="0"/>
        <w:rPr>
          <w:rtl/>
          <w:lang w:eastAsia="he-IL"/>
        </w:rPr>
      </w:pPr>
    </w:p>
    <w:p w:rsidR="00EB695C" w:rsidRDefault="00EB695C" w:rsidP="00EB695C">
      <w:pPr>
        <w:pStyle w:val="af6"/>
        <w:keepNext/>
        <w:rPr>
          <w:rtl/>
        </w:rPr>
      </w:pPr>
      <w:bookmarkStart w:id="202" w:name="ET_yor_5854_47"/>
      <w:r w:rsidRPr="00EB69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6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EB695C" w:rsidRDefault="00EB695C" w:rsidP="00EB695C">
      <w:pPr>
        <w:pStyle w:val="KeepWithNext"/>
        <w:rPr>
          <w:rtl/>
          <w:lang w:eastAsia="he-IL"/>
        </w:rPr>
      </w:pPr>
    </w:p>
    <w:p w:rsidR="001D471F" w:rsidRDefault="00EB695C" w:rsidP="00EB695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ההסתייגות היא לא מהותית, לא לעניין. מי בעד ההסתייגות של חבר הכ</w:t>
      </w:r>
      <w:r w:rsidR="001D47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1D471F">
        <w:rPr>
          <w:rFonts w:hint="cs"/>
          <w:rtl/>
          <w:lang w:eastAsia="he-IL"/>
        </w:rPr>
        <w:t>ת יואב קיש</w:t>
      </w:r>
      <w:r>
        <w:rPr>
          <w:rFonts w:hint="cs"/>
          <w:rtl/>
          <w:lang w:eastAsia="he-IL"/>
        </w:rPr>
        <w:t>? מי נגד?</w:t>
      </w:r>
    </w:p>
    <w:p w:rsidR="00EB695C" w:rsidRDefault="00EB695C" w:rsidP="00EB695C">
      <w:pPr>
        <w:ind w:firstLine="0"/>
        <w:rPr>
          <w:rtl/>
          <w:lang w:eastAsia="he-IL"/>
        </w:rPr>
      </w:pPr>
    </w:p>
    <w:p w:rsidR="00EB695C" w:rsidRDefault="00EB695C" w:rsidP="00EB69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695C" w:rsidRDefault="00EB695C" w:rsidP="00EB695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EB695C" w:rsidRPr="00EB695C" w:rsidRDefault="00EB695C" w:rsidP="00EB695C">
      <w:pPr>
        <w:pStyle w:val="af2"/>
        <w:rPr>
          <w:rtl/>
          <w:lang w:eastAsia="he-IL"/>
        </w:rPr>
      </w:pPr>
    </w:p>
    <w:p w:rsidR="00EB695C" w:rsidRDefault="00EB695C" w:rsidP="00EB695C">
      <w:pPr>
        <w:pStyle w:val="a4"/>
        <w:keepNext/>
        <w:rPr>
          <w:rtl/>
        </w:rPr>
      </w:pPr>
      <w:bookmarkStart w:id="203" w:name="_ETM_Q1_2002933"/>
      <w:bookmarkStart w:id="204" w:name="_ETM_Q1_2003016"/>
      <w:bookmarkStart w:id="205" w:name="_ETM_Q1_2012299"/>
      <w:bookmarkStart w:id="206" w:name="ET_speaker_תומר_רוזנר_48"/>
      <w:bookmarkEnd w:id="203"/>
      <w:bookmarkEnd w:id="204"/>
      <w:bookmarkEnd w:id="205"/>
      <w:r w:rsidRPr="00EB69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EB695C" w:rsidRDefault="00EB695C" w:rsidP="00EB695C">
      <w:pPr>
        <w:pStyle w:val="KeepWithNext"/>
        <w:rPr>
          <w:rtl/>
          <w:lang w:eastAsia="he-IL"/>
        </w:rPr>
      </w:pPr>
    </w:p>
    <w:p w:rsidR="001D471F" w:rsidRDefault="00EB695C" w:rsidP="00EB695C">
      <w:pPr>
        <w:rPr>
          <w:rtl/>
          <w:lang w:eastAsia="he-IL"/>
        </w:rPr>
      </w:pPr>
      <w:bookmarkStart w:id="207" w:name="_ETM_Q1_2012872"/>
      <w:bookmarkStart w:id="208" w:name="_ETM_Q1_2012921"/>
      <w:bookmarkEnd w:id="207"/>
      <w:bookmarkEnd w:id="208"/>
      <w:r>
        <w:rPr>
          <w:rFonts w:hint="cs"/>
          <w:rtl/>
          <w:lang w:eastAsia="he-IL"/>
        </w:rPr>
        <w:t xml:space="preserve">יש קבוצת הסתייגויות </w:t>
      </w:r>
      <w:bookmarkStart w:id="209" w:name="_ETM_Q1_2008679"/>
      <w:bookmarkEnd w:id="209"/>
      <w:r>
        <w:rPr>
          <w:rFonts w:hint="cs"/>
          <w:rtl/>
          <w:lang w:eastAsia="he-IL"/>
        </w:rPr>
        <w:t xml:space="preserve">של חבר הכנסת קרעי וסיעת הליכוד. </w:t>
      </w:r>
      <w:r w:rsidR="001D471F">
        <w:rPr>
          <w:rFonts w:hint="cs"/>
          <w:rtl/>
          <w:lang w:eastAsia="he-IL"/>
        </w:rPr>
        <w:t xml:space="preserve"> </w:t>
      </w:r>
    </w:p>
    <w:p w:rsidR="001D471F" w:rsidRDefault="001D471F" w:rsidP="00350BCA">
      <w:pPr>
        <w:rPr>
          <w:rtl/>
          <w:lang w:eastAsia="he-IL"/>
        </w:rPr>
      </w:pPr>
    </w:p>
    <w:p w:rsidR="001D471F" w:rsidRDefault="001D471F" w:rsidP="001D471F">
      <w:pPr>
        <w:pStyle w:val="a4"/>
        <w:keepNext/>
        <w:rPr>
          <w:rtl/>
        </w:rPr>
      </w:pPr>
      <w:bookmarkStart w:id="210" w:name="ET_speaker_5768_14"/>
      <w:r w:rsidRPr="001D471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D4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1D471F" w:rsidRDefault="001D471F" w:rsidP="001D471F">
      <w:pPr>
        <w:pStyle w:val="KeepWithNext"/>
        <w:rPr>
          <w:rtl/>
          <w:lang w:eastAsia="he-IL"/>
        </w:rPr>
      </w:pPr>
    </w:p>
    <w:p w:rsidR="001D471F" w:rsidRDefault="005C080A" w:rsidP="00EF30D6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 להצעת החוק, בסעיף (א)(3)</w:t>
      </w:r>
      <w:r w:rsidR="00EF30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"או למיקומו" יבוא</w:t>
      </w:r>
      <w:r w:rsidR="000E24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"למיקומו או </w:t>
      </w:r>
      <w:bookmarkStart w:id="211" w:name="_ETM_Q1_2075473"/>
      <w:bookmarkEnd w:id="211"/>
      <w:r>
        <w:rPr>
          <w:rFonts w:hint="cs"/>
          <w:rtl/>
          <w:lang w:eastAsia="he-IL"/>
        </w:rPr>
        <w:t xml:space="preserve">אופיו". </w:t>
      </w:r>
      <w:r w:rsidR="001D471F">
        <w:rPr>
          <w:rFonts w:hint="cs"/>
          <w:rtl/>
          <w:lang w:eastAsia="he-IL"/>
        </w:rPr>
        <w:t>קיבלנו הרבה מאוד פניות לגבי כל מיני סעי</w:t>
      </w:r>
      <w:r w:rsidR="00484245">
        <w:rPr>
          <w:rFonts w:hint="cs"/>
          <w:rtl/>
          <w:lang w:eastAsia="he-IL"/>
        </w:rPr>
        <w:t>פ</w:t>
      </w:r>
      <w:r w:rsidR="001D471F">
        <w:rPr>
          <w:rFonts w:hint="cs"/>
          <w:rtl/>
          <w:lang w:eastAsia="he-IL"/>
        </w:rPr>
        <w:t>ים כאן. אני חייבת לומר שכל המהות של ה</w:t>
      </w:r>
      <w:r w:rsidR="00484245">
        <w:rPr>
          <w:rFonts w:hint="cs"/>
          <w:rtl/>
          <w:lang w:eastAsia="he-IL"/>
        </w:rPr>
        <w:t>אסדרה הזאת, שהי</w:t>
      </w:r>
      <w:r w:rsidR="001D471F">
        <w:rPr>
          <w:rFonts w:hint="cs"/>
          <w:rtl/>
          <w:lang w:eastAsia="he-IL"/>
        </w:rPr>
        <w:t>א</w:t>
      </w:r>
      <w:r w:rsidR="00484245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>מאוד מבורכת, הייתה ב</w:t>
      </w:r>
      <w:r w:rsidR="00484245">
        <w:rPr>
          <w:rFonts w:hint="cs"/>
          <w:rtl/>
          <w:lang w:eastAsia="he-IL"/>
        </w:rPr>
        <w:t>אמת להקל על הרי</w:t>
      </w:r>
      <w:r w:rsidR="001D471F">
        <w:rPr>
          <w:rFonts w:hint="cs"/>
          <w:rtl/>
          <w:lang w:eastAsia="he-IL"/>
        </w:rPr>
        <w:t>ש</w:t>
      </w:r>
      <w:r w:rsidR="00484245">
        <w:rPr>
          <w:rFonts w:hint="cs"/>
          <w:rtl/>
          <w:lang w:eastAsia="he-IL"/>
        </w:rPr>
        <w:t>ו</w:t>
      </w:r>
      <w:r w:rsidR="001D471F">
        <w:rPr>
          <w:rFonts w:hint="cs"/>
          <w:rtl/>
          <w:lang w:eastAsia="he-IL"/>
        </w:rPr>
        <w:t>י של העסקים במדינת</w:t>
      </w:r>
      <w:r w:rsidR="00484245">
        <w:rPr>
          <w:rFonts w:hint="cs"/>
          <w:rtl/>
          <w:lang w:eastAsia="he-IL"/>
        </w:rPr>
        <w:t xml:space="preserve"> ישראל. זו עבודה של החברים פה מ</w:t>
      </w:r>
      <w:r w:rsidR="001D471F">
        <w:rPr>
          <w:rFonts w:hint="cs"/>
          <w:rtl/>
          <w:lang w:eastAsia="he-IL"/>
        </w:rPr>
        <w:t xml:space="preserve">איגוד </w:t>
      </w:r>
      <w:r w:rsidR="00484245">
        <w:rPr>
          <w:rFonts w:hint="cs"/>
          <w:rtl/>
          <w:lang w:eastAsia="he-IL"/>
        </w:rPr>
        <w:t xml:space="preserve">הרישוי. הם עובדים הרבה </w:t>
      </w:r>
      <w:r w:rsidR="001D471F">
        <w:rPr>
          <w:rFonts w:hint="cs"/>
          <w:rtl/>
          <w:lang w:eastAsia="he-IL"/>
        </w:rPr>
        <w:t xml:space="preserve">מאוד זמן כדי </w:t>
      </w:r>
      <w:r w:rsidR="00484245">
        <w:rPr>
          <w:rFonts w:hint="cs"/>
          <w:rtl/>
          <w:lang w:eastAsia="he-IL"/>
        </w:rPr>
        <w:t xml:space="preserve">שההקלות </w:t>
      </w:r>
      <w:bookmarkStart w:id="212" w:name="_ETM_Q1_2170391"/>
      <w:bookmarkEnd w:id="212"/>
      <w:r w:rsidR="00484245">
        <w:rPr>
          <w:rFonts w:hint="cs"/>
          <w:rtl/>
          <w:lang w:eastAsia="he-IL"/>
        </w:rPr>
        <w:t>האלו יהיו. א</w:t>
      </w:r>
      <w:r w:rsidR="001D471F">
        <w:rPr>
          <w:rFonts w:hint="cs"/>
          <w:rtl/>
          <w:lang w:eastAsia="he-IL"/>
        </w:rPr>
        <w:t>חרי שהגענו למצב הזה שיש הקלות ועס</w:t>
      </w:r>
      <w:r w:rsidR="00EF30D6">
        <w:rPr>
          <w:rFonts w:hint="cs"/>
          <w:rtl/>
          <w:lang w:eastAsia="he-IL"/>
        </w:rPr>
        <w:t>קים יוכלו לקבל רישיון ארוך טווח</w:t>
      </w:r>
      <w:r w:rsidR="001D471F">
        <w:rPr>
          <w:rFonts w:hint="cs"/>
          <w:rtl/>
          <w:lang w:eastAsia="he-IL"/>
        </w:rPr>
        <w:t xml:space="preserve"> ולא כל שנה לחדש, פתאום מתחילים </w:t>
      </w:r>
      <w:r w:rsidR="00484245">
        <w:rPr>
          <w:rFonts w:hint="cs"/>
          <w:rtl/>
          <w:lang w:eastAsia="he-IL"/>
        </w:rPr>
        <w:t xml:space="preserve">עם </w:t>
      </w:r>
      <w:r w:rsidR="001D471F">
        <w:rPr>
          <w:rFonts w:hint="cs"/>
          <w:rtl/>
          <w:lang w:eastAsia="he-IL"/>
        </w:rPr>
        <w:t xml:space="preserve">כל </w:t>
      </w:r>
      <w:r w:rsidR="00484245">
        <w:rPr>
          <w:rFonts w:hint="cs"/>
          <w:rtl/>
          <w:lang w:eastAsia="he-IL"/>
        </w:rPr>
        <w:t>מיני התחשב</w:t>
      </w:r>
      <w:r w:rsidR="001D471F">
        <w:rPr>
          <w:rFonts w:hint="cs"/>
          <w:rtl/>
          <w:lang w:eastAsia="he-IL"/>
        </w:rPr>
        <w:t>נויות קטנות על כל מיני סע</w:t>
      </w:r>
      <w:r w:rsidR="00A34539">
        <w:rPr>
          <w:rFonts w:hint="cs"/>
          <w:rtl/>
          <w:lang w:eastAsia="he-IL"/>
        </w:rPr>
        <w:t>י</w:t>
      </w:r>
      <w:r w:rsidR="001D471F">
        <w:rPr>
          <w:rFonts w:hint="cs"/>
          <w:rtl/>
          <w:lang w:eastAsia="he-IL"/>
        </w:rPr>
        <w:t>פים</w:t>
      </w:r>
      <w:r w:rsidR="00A34539">
        <w:rPr>
          <w:rFonts w:hint="cs"/>
          <w:rtl/>
          <w:lang w:eastAsia="he-IL"/>
        </w:rPr>
        <w:t>.</w:t>
      </w:r>
      <w:r w:rsidR="001D471F">
        <w:rPr>
          <w:rFonts w:hint="cs"/>
          <w:rtl/>
          <w:lang w:eastAsia="he-IL"/>
        </w:rPr>
        <w:t xml:space="preserve"> </w:t>
      </w:r>
      <w:r w:rsidR="00A34539">
        <w:rPr>
          <w:rFonts w:hint="cs"/>
          <w:rtl/>
          <w:lang w:eastAsia="he-IL"/>
        </w:rPr>
        <w:t xml:space="preserve"> אנ</w:t>
      </w:r>
      <w:r w:rsidR="001D471F">
        <w:rPr>
          <w:rFonts w:hint="cs"/>
          <w:rtl/>
          <w:lang w:eastAsia="he-IL"/>
        </w:rPr>
        <w:t xml:space="preserve">י חושבת שגם הגופים </w:t>
      </w:r>
      <w:r w:rsidR="00A34539">
        <w:rPr>
          <w:rFonts w:hint="cs"/>
          <w:rtl/>
          <w:lang w:eastAsia="he-IL"/>
        </w:rPr>
        <w:t>שלא מאושרים מכל מילה ומילה, והיה</w:t>
      </w:r>
      <w:r w:rsidR="001D471F">
        <w:rPr>
          <w:rFonts w:hint="cs"/>
          <w:rtl/>
          <w:lang w:eastAsia="he-IL"/>
        </w:rPr>
        <w:t xml:space="preserve"> את</w:t>
      </w:r>
      <w:r w:rsidR="00A34539">
        <w:rPr>
          <w:rFonts w:hint="cs"/>
          <w:rtl/>
          <w:lang w:eastAsia="he-IL"/>
        </w:rPr>
        <w:t>מ</w:t>
      </w:r>
      <w:r w:rsidR="001D471F">
        <w:rPr>
          <w:rFonts w:hint="cs"/>
          <w:rtl/>
          <w:lang w:eastAsia="he-IL"/>
        </w:rPr>
        <w:t>ול בלי</w:t>
      </w:r>
      <w:r w:rsidR="00A34539">
        <w:rPr>
          <w:rFonts w:hint="cs"/>
          <w:rtl/>
          <w:lang w:eastAsia="he-IL"/>
        </w:rPr>
        <w:t>ץ של לחצים מכל מיני גופים, צריכים</w:t>
      </w:r>
      <w:r w:rsidR="001D471F">
        <w:rPr>
          <w:rFonts w:hint="cs"/>
          <w:rtl/>
          <w:lang w:eastAsia="he-IL"/>
        </w:rPr>
        <w:t xml:space="preserve"> לעשות זום</w:t>
      </w:r>
      <w:r w:rsidR="00A34539">
        <w:rPr>
          <w:rFonts w:hint="cs"/>
          <w:rtl/>
          <w:lang w:eastAsia="he-IL"/>
        </w:rPr>
        <w:t xml:space="preserve"> אאוט לכל האירוע הזה, </w:t>
      </w:r>
      <w:bookmarkStart w:id="213" w:name="_ETM_Q1_2208125"/>
      <w:bookmarkEnd w:id="213"/>
      <w:r w:rsidR="00A34539">
        <w:rPr>
          <w:rFonts w:hint="cs"/>
          <w:rtl/>
          <w:lang w:eastAsia="he-IL"/>
        </w:rPr>
        <w:t xml:space="preserve">להסתכל </w:t>
      </w:r>
      <w:r w:rsidR="001D471F">
        <w:rPr>
          <w:rFonts w:hint="cs"/>
          <w:rtl/>
          <w:lang w:eastAsia="he-IL"/>
        </w:rPr>
        <w:t xml:space="preserve">על </w:t>
      </w:r>
      <w:r w:rsidR="0012114E">
        <w:rPr>
          <w:rFonts w:hint="cs"/>
          <w:rtl/>
          <w:lang w:eastAsia="he-IL"/>
        </w:rPr>
        <w:t>התמונה הכוללת,</w:t>
      </w:r>
      <w:r w:rsidR="00A34539">
        <w:rPr>
          <w:rFonts w:hint="cs"/>
          <w:rtl/>
          <w:lang w:eastAsia="he-IL"/>
        </w:rPr>
        <w:t xml:space="preserve"> </w:t>
      </w:r>
      <w:r w:rsidR="0012114E">
        <w:rPr>
          <w:rFonts w:hint="cs"/>
          <w:rtl/>
          <w:lang w:eastAsia="he-IL"/>
        </w:rPr>
        <w:t xml:space="preserve"> לראות שאנחנו עוברים מ</w:t>
      </w:r>
      <w:r w:rsidR="00A34539">
        <w:rPr>
          <w:rFonts w:hint="cs"/>
          <w:rtl/>
          <w:lang w:eastAsia="he-IL"/>
        </w:rPr>
        <w:t xml:space="preserve">עולם </w:t>
      </w:r>
      <w:r w:rsidR="0012114E">
        <w:rPr>
          <w:rFonts w:hint="cs"/>
          <w:rtl/>
          <w:lang w:eastAsia="he-IL"/>
        </w:rPr>
        <w:t>ש</w:t>
      </w:r>
      <w:r w:rsidR="00A34539">
        <w:rPr>
          <w:rFonts w:hint="cs"/>
          <w:rtl/>
          <w:lang w:eastAsia="he-IL"/>
        </w:rPr>
        <w:t>הי</w:t>
      </w:r>
      <w:bookmarkStart w:id="214" w:name="_ETM_Q1_2216480"/>
      <w:bookmarkEnd w:id="214"/>
      <w:r w:rsidR="0012114E">
        <w:rPr>
          <w:rFonts w:hint="cs"/>
          <w:rtl/>
          <w:lang w:eastAsia="he-IL"/>
        </w:rPr>
        <w:t xml:space="preserve">ו </w:t>
      </w:r>
      <w:r w:rsidR="00A34539">
        <w:rPr>
          <w:rFonts w:hint="cs"/>
          <w:rtl/>
          <w:lang w:eastAsia="he-IL"/>
        </w:rPr>
        <w:t>צריכים כל שנה לחדש את הרישיון</w:t>
      </w:r>
      <w:r w:rsidR="0012114E">
        <w:rPr>
          <w:rFonts w:hint="cs"/>
          <w:rtl/>
          <w:lang w:eastAsia="he-IL"/>
        </w:rPr>
        <w:t xml:space="preserve"> לעולם של רפורמה</w:t>
      </w:r>
      <w:bookmarkStart w:id="215" w:name="_ETM_Q1_2224829"/>
      <w:bookmarkEnd w:id="215"/>
      <w:r w:rsidR="0012114E">
        <w:rPr>
          <w:rFonts w:hint="cs"/>
          <w:rtl/>
          <w:lang w:eastAsia="he-IL"/>
        </w:rPr>
        <w:t>. גם אם ז</w:t>
      </w:r>
      <w:bookmarkStart w:id="216" w:name="_ETM_Q1_2228509"/>
      <w:bookmarkEnd w:id="216"/>
      <w:r w:rsidR="00EF30D6">
        <w:rPr>
          <w:rFonts w:hint="cs"/>
          <w:rtl/>
          <w:lang w:eastAsia="he-IL"/>
        </w:rPr>
        <w:t xml:space="preserve">ה לא מושלם בעיניהם כי </w:t>
      </w:r>
      <w:r w:rsidR="0012114E">
        <w:rPr>
          <w:rFonts w:hint="cs"/>
          <w:rtl/>
          <w:lang w:eastAsia="he-IL"/>
        </w:rPr>
        <w:t xml:space="preserve">יש פיקוח יתר, </w:t>
      </w:r>
      <w:r w:rsidR="00EF30D6">
        <w:rPr>
          <w:rFonts w:hint="cs"/>
          <w:rtl/>
          <w:lang w:eastAsia="he-IL"/>
        </w:rPr>
        <w:t xml:space="preserve">מדוקדק, </w:t>
      </w:r>
      <w:r w:rsidR="0012114E">
        <w:rPr>
          <w:rFonts w:hint="cs"/>
          <w:rtl/>
          <w:lang w:eastAsia="he-IL"/>
        </w:rPr>
        <w:t xml:space="preserve">אנחנו </w:t>
      </w:r>
      <w:bookmarkStart w:id="217" w:name="_ETM_Q1_2234567"/>
      <w:bookmarkEnd w:id="217"/>
      <w:r w:rsidR="0012114E">
        <w:rPr>
          <w:rFonts w:hint="cs"/>
          <w:rtl/>
          <w:lang w:eastAsia="he-IL"/>
        </w:rPr>
        <w:t xml:space="preserve">כל הזמן צריכים לזכור מאיפה הגענו. </w:t>
      </w:r>
      <w:r w:rsidR="001D471F">
        <w:rPr>
          <w:rFonts w:hint="cs"/>
          <w:rtl/>
          <w:lang w:eastAsia="he-IL"/>
        </w:rPr>
        <w:t xml:space="preserve">שאפו למי </w:t>
      </w:r>
      <w:r w:rsidR="0012114E">
        <w:rPr>
          <w:rFonts w:hint="cs"/>
          <w:rtl/>
          <w:lang w:eastAsia="he-IL"/>
        </w:rPr>
        <w:t xml:space="preserve">שנשאו בנטל כל </w:t>
      </w:r>
      <w:bookmarkStart w:id="218" w:name="_ETM_Q1_2244759"/>
      <w:bookmarkEnd w:id="218"/>
      <w:r w:rsidR="0012114E">
        <w:rPr>
          <w:rFonts w:hint="cs"/>
          <w:rtl/>
          <w:lang w:eastAsia="he-IL"/>
        </w:rPr>
        <w:t>כך הרבה שנים,</w:t>
      </w:r>
      <w:r w:rsidR="001D471F">
        <w:rPr>
          <w:rFonts w:hint="cs"/>
          <w:rtl/>
          <w:lang w:eastAsia="he-IL"/>
        </w:rPr>
        <w:t xml:space="preserve"> </w:t>
      </w:r>
      <w:r w:rsidR="0012114E">
        <w:rPr>
          <w:rFonts w:hint="cs"/>
          <w:rtl/>
          <w:lang w:eastAsia="he-IL"/>
        </w:rPr>
        <w:t>ל</w:t>
      </w:r>
      <w:r w:rsidR="001D471F">
        <w:rPr>
          <w:rFonts w:hint="cs"/>
          <w:rtl/>
          <w:lang w:eastAsia="he-IL"/>
        </w:rPr>
        <w:t xml:space="preserve">כל מי שעושה את זה </w:t>
      </w:r>
      <w:r w:rsidR="0012114E">
        <w:rPr>
          <w:rFonts w:hint="cs"/>
          <w:rtl/>
          <w:lang w:eastAsia="he-IL"/>
        </w:rPr>
        <w:t>כל כך הרבה זמן ו</w:t>
      </w:r>
      <w:r w:rsidR="001D471F">
        <w:rPr>
          <w:rFonts w:hint="cs"/>
          <w:rtl/>
          <w:lang w:eastAsia="he-IL"/>
        </w:rPr>
        <w:t xml:space="preserve">נלחם שכם אל שכם. אני נלחמת איתם </w:t>
      </w:r>
      <w:r w:rsidR="0012114E">
        <w:rPr>
          <w:rFonts w:hint="cs"/>
          <w:rtl/>
          <w:lang w:eastAsia="he-IL"/>
        </w:rPr>
        <w:t>בעניין הזה כבר כמה שנים. אני ח</w:t>
      </w:r>
      <w:r w:rsidR="001D471F">
        <w:rPr>
          <w:rFonts w:hint="cs"/>
          <w:rtl/>
          <w:lang w:eastAsia="he-IL"/>
        </w:rPr>
        <w:t>ו</w:t>
      </w:r>
      <w:r w:rsidR="0012114E">
        <w:rPr>
          <w:rFonts w:hint="cs"/>
          <w:rtl/>
          <w:lang w:eastAsia="he-IL"/>
        </w:rPr>
        <w:t>ש</w:t>
      </w:r>
      <w:r w:rsidR="001D471F">
        <w:rPr>
          <w:rFonts w:hint="cs"/>
          <w:rtl/>
          <w:lang w:eastAsia="he-IL"/>
        </w:rPr>
        <w:t>בת ש</w:t>
      </w:r>
      <w:r w:rsidR="0012114E">
        <w:rPr>
          <w:rFonts w:hint="cs"/>
          <w:rtl/>
          <w:lang w:eastAsia="he-IL"/>
        </w:rPr>
        <w:t xml:space="preserve">גם </w:t>
      </w:r>
      <w:bookmarkStart w:id="219" w:name="_ETM_Q1_2263296"/>
      <w:bookmarkEnd w:id="219"/>
      <w:r w:rsidR="001D471F">
        <w:rPr>
          <w:rFonts w:hint="cs"/>
          <w:rtl/>
          <w:lang w:eastAsia="he-IL"/>
        </w:rPr>
        <w:t xml:space="preserve">אם לא כולם </w:t>
      </w:r>
      <w:r w:rsidR="0012114E">
        <w:rPr>
          <w:rFonts w:hint="cs"/>
          <w:rtl/>
          <w:lang w:eastAsia="he-IL"/>
        </w:rPr>
        <w:t>כאן מבסוטים עד ה</w:t>
      </w:r>
      <w:r w:rsidR="001D471F">
        <w:rPr>
          <w:rFonts w:hint="cs"/>
          <w:rtl/>
          <w:lang w:eastAsia="he-IL"/>
        </w:rPr>
        <w:t>פ</w:t>
      </w:r>
      <w:r w:rsidR="0012114E">
        <w:rPr>
          <w:rFonts w:hint="cs"/>
          <w:rtl/>
          <w:lang w:eastAsia="he-IL"/>
        </w:rPr>
        <w:t>סיק ה</w:t>
      </w:r>
      <w:r w:rsidR="001D471F">
        <w:rPr>
          <w:rFonts w:hint="cs"/>
          <w:rtl/>
          <w:lang w:eastAsia="he-IL"/>
        </w:rPr>
        <w:t xml:space="preserve">אחרון, </w:t>
      </w:r>
      <w:r w:rsidR="00EF30D6">
        <w:rPr>
          <w:rFonts w:hint="cs"/>
          <w:rtl/>
          <w:lang w:eastAsia="he-IL"/>
        </w:rPr>
        <w:t>צריך להסתכל ולהבין</w:t>
      </w:r>
      <w:r w:rsidR="0012114E">
        <w:rPr>
          <w:rFonts w:hint="cs"/>
          <w:rtl/>
          <w:lang w:eastAsia="he-IL"/>
        </w:rPr>
        <w:t xml:space="preserve"> שזה הרב</w:t>
      </w:r>
      <w:r w:rsidR="001D471F">
        <w:rPr>
          <w:rFonts w:hint="cs"/>
          <w:rtl/>
          <w:lang w:eastAsia="he-IL"/>
        </w:rPr>
        <w:t>ה</w:t>
      </w:r>
      <w:r w:rsidR="0012114E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>י</w:t>
      </w:r>
      <w:r w:rsidR="0012114E">
        <w:rPr>
          <w:rFonts w:hint="cs"/>
          <w:rtl/>
          <w:lang w:eastAsia="he-IL"/>
        </w:rPr>
        <w:t>ו</w:t>
      </w:r>
      <w:r w:rsidR="00EF30D6">
        <w:rPr>
          <w:rFonts w:hint="cs"/>
          <w:rtl/>
          <w:lang w:eastAsia="he-IL"/>
        </w:rPr>
        <w:t>תר טוב ממה שהיה לפני,</w:t>
      </w:r>
      <w:r w:rsidR="0012114E">
        <w:rPr>
          <w:rFonts w:hint="cs"/>
          <w:rtl/>
          <w:lang w:eastAsia="he-IL"/>
        </w:rPr>
        <w:t xml:space="preserve"> בט</w:t>
      </w:r>
      <w:r w:rsidR="001D471F">
        <w:rPr>
          <w:rFonts w:hint="cs"/>
          <w:rtl/>
          <w:lang w:eastAsia="he-IL"/>
        </w:rPr>
        <w:t>ח הרב</w:t>
      </w:r>
      <w:r w:rsidR="0012114E">
        <w:rPr>
          <w:rFonts w:hint="cs"/>
          <w:rtl/>
          <w:lang w:eastAsia="he-IL"/>
        </w:rPr>
        <w:t>ה י</w:t>
      </w:r>
      <w:r w:rsidR="001D471F">
        <w:rPr>
          <w:rFonts w:hint="cs"/>
          <w:rtl/>
          <w:lang w:eastAsia="he-IL"/>
        </w:rPr>
        <w:t>ות</w:t>
      </w:r>
      <w:r w:rsidR="0012114E">
        <w:rPr>
          <w:rFonts w:hint="cs"/>
          <w:rtl/>
          <w:lang w:eastAsia="he-IL"/>
        </w:rPr>
        <w:t xml:space="preserve">ר </w:t>
      </w:r>
      <w:r w:rsidR="001D471F">
        <w:rPr>
          <w:rFonts w:hint="cs"/>
          <w:rtl/>
          <w:lang w:eastAsia="he-IL"/>
        </w:rPr>
        <w:t>טוב מר</w:t>
      </w:r>
      <w:r w:rsidR="0012114E">
        <w:rPr>
          <w:rFonts w:hint="cs"/>
          <w:rtl/>
          <w:lang w:eastAsia="he-IL"/>
        </w:rPr>
        <w:t xml:space="preserve">ע. </w:t>
      </w:r>
      <w:r w:rsidR="001D471F">
        <w:rPr>
          <w:rFonts w:hint="cs"/>
          <w:rtl/>
          <w:lang w:eastAsia="he-IL"/>
        </w:rPr>
        <w:t>לא תמיד</w:t>
      </w:r>
      <w:r w:rsidR="0012114E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>ה</w:t>
      </w:r>
      <w:r w:rsidR="0012114E">
        <w:rPr>
          <w:rFonts w:hint="cs"/>
          <w:rtl/>
          <w:lang w:eastAsia="he-IL"/>
        </w:rPr>
        <w:t xml:space="preserve">כל יוצא בדיוק כמו </w:t>
      </w:r>
      <w:bookmarkStart w:id="220" w:name="_ETM_Q1_2280406"/>
      <w:bookmarkEnd w:id="220"/>
      <w:r w:rsidR="0012114E">
        <w:rPr>
          <w:rFonts w:hint="cs"/>
          <w:rtl/>
          <w:lang w:eastAsia="he-IL"/>
        </w:rPr>
        <w:t xml:space="preserve">שרוצים, אבל </w:t>
      </w:r>
      <w:r w:rsidR="001D471F">
        <w:rPr>
          <w:rFonts w:hint="cs"/>
          <w:rtl/>
          <w:lang w:eastAsia="he-IL"/>
        </w:rPr>
        <w:t>הרפורמה הזאת חשובה מאוד במדינה מתוקנת.</w:t>
      </w:r>
    </w:p>
    <w:p w:rsidR="001D471F" w:rsidRDefault="001D471F" w:rsidP="001D471F">
      <w:pPr>
        <w:rPr>
          <w:rtl/>
          <w:lang w:eastAsia="he-IL"/>
        </w:rPr>
      </w:pPr>
    </w:p>
    <w:p w:rsidR="0012114E" w:rsidRDefault="0012114E" w:rsidP="0012114E">
      <w:pPr>
        <w:pStyle w:val="af6"/>
        <w:keepNext/>
        <w:rPr>
          <w:rtl/>
        </w:rPr>
      </w:pPr>
      <w:bookmarkStart w:id="221" w:name="_ETM_Q1_2284489"/>
      <w:bookmarkStart w:id="222" w:name="ET_yor_5854_49"/>
      <w:bookmarkEnd w:id="221"/>
      <w:r w:rsidRPr="00121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1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12114E" w:rsidRDefault="0012114E" w:rsidP="0012114E">
      <w:pPr>
        <w:pStyle w:val="KeepWithNext"/>
        <w:rPr>
          <w:rtl/>
          <w:lang w:eastAsia="he-IL"/>
        </w:rPr>
      </w:pPr>
    </w:p>
    <w:p w:rsidR="001D471F" w:rsidRDefault="003A7A66" w:rsidP="007C1B80">
      <w:pPr>
        <w:rPr>
          <w:rtl/>
          <w:lang w:eastAsia="he-IL"/>
        </w:rPr>
      </w:pPr>
      <w:bookmarkStart w:id="223" w:name="_ETM_Q1_2285354"/>
      <w:bookmarkStart w:id="224" w:name="_ETM_Q1_2285414"/>
      <w:bookmarkStart w:id="225" w:name="_ETM_Q1_2299567"/>
      <w:bookmarkEnd w:id="223"/>
      <w:bookmarkEnd w:id="224"/>
      <w:bookmarkEnd w:id="225"/>
      <w:r>
        <w:rPr>
          <w:rFonts w:hint="cs"/>
          <w:rtl/>
          <w:lang w:eastAsia="he-IL"/>
        </w:rPr>
        <w:t xml:space="preserve">היו פה דיונים </w:t>
      </w:r>
      <w:bookmarkStart w:id="226" w:name="_ETM_Q1_2296767"/>
      <w:bookmarkEnd w:id="226"/>
      <w:r w:rsidR="00094991">
        <w:rPr>
          <w:rFonts w:hint="cs"/>
          <w:rtl/>
          <w:lang w:eastAsia="he-IL"/>
        </w:rPr>
        <w:t xml:space="preserve">ענייניים </w:t>
      </w:r>
      <w:r w:rsidR="007C1B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היינו צריכים להבטיח את האינטרסים של כל </w:t>
      </w:r>
      <w:bookmarkStart w:id="227" w:name="_ETM_Q1_2304168"/>
      <w:bookmarkEnd w:id="227"/>
      <w:r>
        <w:rPr>
          <w:rFonts w:hint="cs"/>
          <w:rtl/>
          <w:lang w:eastAsia="he-IL"/>
        </w:rPr>
        <w:t xml:space="preserve">הצדדים. בסופו של דבר כולם תמכו, </w:t>
      </w:r>
      <w:bookmarkStart w:id="228" w:name="_ETM_Q1_2309128"/>
      <w:bookmarkEnd w:id="228"/>
      <w:r>
        <w:rPr>
          <w:rFonts w:hint="cs"/>
          <w:rtl/>
          <w:lang w:eastAsia="he-IL"/>
        </w:rPr>
        <w:t>כולם רצו לקצר תהליכים ולקדם את כל הרפורמה. אני מעמיד לה</w:t>
      </w:r>
      <w:r w:rsidR="001D471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בעה את כל ה</w:t>
      </w:r>
      <w:r w:rsidR="001D47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1D471F">
        <w:rPr>
          <w:rFonts w:hint="cs"/>
          <w:rtl/>
          <w:lang w:eastAsia="he-IL"/>
        </w:rPr>
        <w:t>תיי</w:t>
      </w:r>
      <w:r w:rsidR="00094991">
        <w:rPr>
          <w:rFonts w:hint="cs"/>
          <w:rtl/>
          <w:lang w:eastAsia="he-IL"/>
        </w:rPr>
        <w:t>גויות שהגיש חבר הכנסת שלמה קרעי</w:t>
      </w:r>
      <w:r w:rsidR="001D471F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>-</w:t>
      </w:r>
      <w:r w:rsidR="001D471F">
        <w:rPr>
          <w:rFonts w:hint="cs"/>
          <w:rtl/>
          <w:lang w:eastAsia="he-IL"/>
        </w:rPr>
        <w:t>1 עד 6</w:t>
      </w:r>
      <w:r>
        <w:rPr>
          <w:rFonts w:hint="cs"/>
          <w:rtl/>
          <w:lang w:eastAsia="he-IL"/>
        </w:rPr>
        <w:t xml:space="preserve">. מי </w:t>
      </w:r>
      <w:bookmarkStart w:id="229" w:name="_ETM_Q1_2330199"/>
      <w:bookmarkEnd w:id="229"/>
      <w:r>
        <w:rPr>
          <w:rFonts w:hint="cs"/>
          <w:rtl/>
          <w:lang w:eastAsia="he-IL"/>
        </w:rPr>
        <w:t>בעד ההסתייגויות שהגיש חבר הכנסת שלמה קרעי וקבוצת הליכוד</w:t>
      </w:r>
      <w:r w:rsidR="00094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נגד?</w:t>
      </w:r>
    </w:p>
    <w:p w:rsidR="001D471F" w:rsidRDefault="001D471F" w:rsidP="003A7A66">
      <w:pPr>
        <w:ind w:firstLine="0"/>
        <w:rPr>
          <w:rtl/>
          <w:lang w:eastAsia="he-IL"/>
        </w:rPr>
      </w:pPr>
    </w:p>
    <w:p w:rsidR="00094991" w:rsidRDefault="00094991" w:rsidP="00094991">
      <w:pPr>
        <w:pStyle w:val="af1"/>
        <w:keepNext/>
        <w:rPr>
          <w:rtl/>
          <w:lang w:eastAsia="he-IL"/>
        </w:rPr>
      </w:pPr>
      <w:bookmarkStart w:id="230" w:name="_ETM_Q1_2336103"/>
      <w:bookmarkStart w:id="231" w:name="_ETM_Q1_2336157"/>
      <w:bookmarkEnd w:id="230"/>
      <w:bookmarkEnd w:id="231"/>
      <w:r>
        <w:rPr>
          <w:rtl/>
          <w:lang w:eastAsia="he-IL"/>
        </w:rPr>
        <w:t>הצבעה</w:t>
      </w:r>
    </w:p>
    <w:p w:rsidR="00094991" w:rsidRDefault="00094991" w:rsidP="000949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</w:t>
      </w:r>
      <w:bookmarkStart w:id="232" w:name="_ETM_Q1_2345817"/>
      <w:bookmarkEnd w:id="232"/>
      <w:r>
        <w:rPr>
          <w:rFonts w:hint="cs"/>
          <w:rtl/>
          <w:lang w:eastAsia="he-IL"/>
        </w:rPr>
        <w:t>א התקבלו.</w:t>
      </w:r>
      <w:r>
        <w:rPr>
          <w:rtl/>
          <w:lang w:eastAsia="he-IL"/>
        </w:rPr>
        <w:t xml:space="preserve"> </w:t>
      </w:r>
    </w:p>
    <w:p w:rsidR="00094991" w:rsidRDefault="00094991" w:rsidP="00094991">
      <w:pPr>
        <w:rPr>
          <w:rFonts w:ascii="David" w:hAnsi="David"/>
          <w:rtl/>
          <w:lang w:eastAsia="he-IL"/>
        </w:rPr>
      </w:pPr>
      <w:bookmarkStart w:id="233" w:name="_ETM_Q1_2340993"/>
      <w:bookmarkStart w:id="234" w:name="_ETM_Q1_2354228"/>
      <w:bookmarkEnd w:id="233"/>
      <w:bookmarkEnd w:id="234"/>
    </w:p>
    <w:p w:rsidR="00094991" w:rsidRDefault="00094991" w:rsidP="00094991">
      <w:pPr>
        <w:pStyle w:val="af6"/>
        <w:keepNext/>
        <w:rPr>
          <w:rtl/>
        </w:rPr>
      </w:pPr>
      <w:bookmarkStart w:id="235" w:name="ET_yor_5854_50"/>
      <w:r w:rsidRPr="000949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4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094991" w:rsidRDefault="00094991" w:rsidP="00094991">
      <w:pPr>
        <w:pStyle w:val="KeepWithNext"/>
        <w:rPr>
          <w:rtl/>
          <w:lang w:eastAsia="he-IL"/>
        </w:rPr>
      </w:pPr>
    </w:p>
    <w:p w:rsidR="001D471F" w:rsidRDefault="001D471F" w:rsidP="005C270B">
      <w:pPr>
        <w:rPr>
          <w:rtl/>
          <w:lang w:eastAsia="he-IL"/>
        </w:rPr>
      </w:pPr>
      <w:bookmarkStart w:id="236" w:name="_ETM_Q1_2355188"/>
      <w:bookmarkStart w:id="237" w:name="_ETM_Q1_2355231"/>
      <w:bookmarkEnd w:id="236"/>
      <w:bookmarkEnd w:id="237"/>
      <w:r>
        <w:rPr>
          <w:rFonts w:hint="cs"/>
          <w:rtl/>
          <w:lang w:eastAsia="he-IL"/>
        </w:rPr>
        <w:t>א</w:t>
      </w:r>
      <w:r w:rsidR="0009499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מעמיד להצבעה את נוסח הצעת החוק כפי שהוקרא, כולל כל התיק</w:t>
      </w:r>
      <w:r w:rsidR="005C27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5C2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C270B">
        <w:rPr>
          <w:rFonts w:hint="cs"/>
          <w:rtl/>
          <w:lang w:eastAsia="he-IL"/>
        </w:rPr>
        <w:t>הו</w:t>
      </w:r>
      <w:r w:rsidR="007C1B80">
        <w:rPr>
          <w:rFonts w:hint="cs"/>
          <w:rtl/>
          <w:lang w:eastAsia="he-IL"/>
        </w:rPr>
        <w:t>ק</w:t>
      </w:r>
      <w:r w:rsidR="005C270B">
        <w:rPr>
          <w:rFonts w:hint="cs"/>
          <w:rtl/>
          <w:lang w:eastAsia="he-IL"/>
        </w:rPr>
        <w:t>ראו, כולל התיקון האחרון של היש</w:t>
      </w:r>
      <w:r>
        <w:rPr>
          <w:rFonts w:hint="cs"/>
          <w:rtl/>
          <w:lang w:eastAsia="he-IL"/>
        </w:rPr>
        <w:t>י</w:t>
      </w:r>
      <w:r w:rsidR="005C27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הזאת. מי בעד</w:t>
      </w:r>
      <w:r w:rsidR="005C270B">
        <w:rPr>
          <w:rFonts w:hint="cs"/>
          <w:rtl/>
          <w:lang w:eastAsia="he-IL"/>
        </w:rPr>
        <w:t>, מי נגד?</w:t>
      </w:r>
    </w:p>
    <w:p w:rsidR="005C270B" w:rsidRDefault="005C270B" w:rsidP="005C270B">
      <w:pPr>
        <w:ind w:firstLine="0"/>
        <w:rPr>
          <w:rtl/>
          <w:lang w:eastAsia="he-IL"/>
        </w:rPr>
      </w:pPr>
    </w:p>
    <w:p w:rsidR="005C270B" w:rsidRDefault="005C270B" w:rsidP="005C27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C270B" w:rsidRDefault="005C270B" w:rsidP="005C27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  <w:r>
        <w:rPr>
          <w:rtl/>
          <w:lang w:eastAsia="he-IL"/>
        </w:rPr>
        <w:t xml:space="preserve"> </w:t>
      </w:r>
    </w:p>
    <w:p w:rsidR="001D471F" w:rsidRDefault="001D471F" w:rsidP="001D471F">
      <w:pPr>
        <w:ind w:firstLine="0"/>
        <w:rPr>
          <w:rtl/>
        </w:rPr>
      </w:pPr>
    </w:p>
    <w:p w:rsidR="001D471F" w:rsidRDefault="001D471F" w:rsidP="001D471F">
      <w:pPr>
        <w:pStyle w:val="a4"/>
        <w:keepNext/>
        <w:rPr>
          <w:rtl/>
        </w:rPr>
      </w:pPr>
      <w:bookmarkStart w:id="238" w:name="ET_speaker_6155_15"/>
      <w:r w:rsidRPr="001D471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D4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1D471F" w:rsidRDefault="001D471F" w:rsidP="001D471F">
      <w:pPr>
        <w:pStyle w:val="KeepWithNext"/>
        <w:rPr>
          <w:rtl/>
          <w:lang w:eastAsia="he-IL"/>
        </w:rPr>
      </w:pPr>
    </w:p>
    <w:p w:rsidR="001D471F" w:rsidRDefault="00E76264" w:rsidP="007C1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1D471F">
        <w:rPr>
          <w:rFonts w:hint="cs"/>
          <w:rtl/>
          <w:lang w:eastAsia="he-IL"/>
        </w:rPr>
        <w:t xml:space="preserve">אולי פעם ראשונה </w:t>
      </w:r>
      <w:r>
        <w:rPr>
          <w:rFonts w:hint="cs"/>
          <w:rtl/>
          <w:lang w:eastAsia="he-IL"/>
        </w:rPr>
        <w:t xml:space="preserve">בישראל </w:t>
      </w:r>
      <w:r w:rsidR="001D471F">
        <w:rPr>
          <w:rFonts w:hint="cs"/>
          <w:rtl/>
          <w:lang w:eastAsia="he-IL"/>
        </w:rPr>
        <w:t>שיש חוק ה</w:t>
      </w:r>
      <w:r>
        <w:rPr>
          <w:rFonts w:hint="cs"/>
          <w:rtl/>
          <w:lang w:eastAsia="he-IL"/>
        </w:rPr>
        <w:t>ס</w:t>
      </w:r>
      <w:r w:rsidR="001D471F">
        <w:rPr>
          <w:rFonts w:hint="cs"/>
          <w:rtl/>
          <w:lang w:eastAsia="he-IL"/>
        </w:rPr>
        <w:t>דרי</w:t>
      </w:r>
      <w:r>
        <w:rPr>
          <w:rFonts w:hint="cs"/>
          <w:rtl/>
          <w:lang w:eastAsia="he-IL"/>
        </w:rPr>
        <w:t>ם שעובר</w:t>
      </w:r>
      <w:r w:rsidR="001D4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משהו שהוא </w:t>
      </w:r>
      <w:r w:rsidR="001D471F">
        <w:rPr>
          <w:rFonts w:hint="cs"/>
          <w:rtl/>
          <w:lang w:eastAsia="he-IL"/>
        </w:rPr>
        <w:t>לא רפו</w:t>
      </w:r>
      <w:r>
        <w:rPr>
          <w:rFonts w:hint="cs"/>
          <w:rtl/>
          <w:lang w:eastAsia="he-IL"/>
        </w:rPr>
        <w:t>רמה. למה זו לא רפורמה?</w:t>
      </w:r>
      <w:r w:rsidR="001D471F"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>כי העבודה הקשה רק מתחילה היום</w:t>
      </w:r>
      <w:r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>ב</w:t>
      </w:r>
      <w:r w:rsidR="001D471F">
        <w:rPr>
          <w:rFonts w:hint="cs"/>
          <w:rtl/>
          <w:lang w:eastAsia="he-IL"/>
        </w:rPr>
        <w:t xml:space="preserve">לשבת ולכתוב את כל המפרטים, </w:t>
      </w:r>
      <w:r>
        <w:rPr>
          <w:rFonts w:hint="cs"/>
          <w:rtl/>
          <w:lang w:eastAsia="he-IL"/>
        </w:rPr>
        <w:t xml:space="preserve">לקחת ולעשות את </w:t>
      </w:r>
      <w:bookmarkStart w:id="239" w:name="_ETM_Q1_2422114"/>
      <w:bookmarkEnd w:id="239"/>
      <w:r>
        <w:rPr>
          <w:rFonts w:hint="cs"/>
          <w:rtl/>
          <w:lang w:eastAsia="he-IL"/>
        </w:rPr>
        <w:t>העבודה הסיזיפית. צריך להגיד לחבר'ה</w:t>
      </w:r>
      <w:r w:rsidR="001D471F"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 xml:space="preserve">מאגף רגולציה </w:t>
      </w:r>
      <w:r w:rsidR="001D471F">
        <w:rPr>
          <w:rFonts w:hint="cs"/>
          <w:rtl/>
          <w:lang w:eastAsia="he-IL"/>
        </w:rPr>
        <w:t>במש</w:t>
      </w:r>
      <w:r>
        <w:rPr>
          <w:rFonts w:hint="cs"/>
          <w:rtl/>
          <w:lang w:eastAsia="he-IL"/>
        </w:rPr>
        <w:t>רד ראש הממשלה</w:t>
      </w:r>
      <w:r w:rsidR="001D4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על עבודה מסורה. </w:t>
      </w:r>
      <w:bookmarkStart w:id="240" w:name="_ETM_Q1_2430450"/>
      <w:bookmarkEnd w:id="240"/>
      <w:r>
        <w:rPr>
          <w:rFonts w:hint="cs"/>
          <w:rtl/>
          <w:lang w:eastAsia="he-IL"/>
        </w:rPr>
        <w:t xml:space="preserve">צריך להגיד תודה לחברים שלנו באיגוד רישוי </w:t>
      </w:r>
      <w:r w:rsidR="001D471F">
        <w:rPr>
          <w:rFonts w:hint="cs"/>
          <w:rtl/>
          <w:lang w:eastAsia="he-IL"/>
        </w:rPr>
        <w:t>עסקים, להגיד תודה ל</w:t>
      </w:r>
      <w:r>
        <w:rPr>
          <w:rFonts w:hint="cs"/>
          <w:rtl/>
          <w:lang w:eastAsia="he-IL"/>
        </w:rPr>
        <w:t>צוות במשרד ה</w:t>
      </w:r>
      <w:r w:rsidR="00E4367C">
        <w:rPr>
          <w:rFonts w:hint="cs"/>
          <w:rtl/>
          <w:lang w:eastAsia="he-IL"/>
        </w:rPr>
        <w:t>אוצר ו</w:t>
      </w:r>
      <w:r w:rsidR="007C1B80">
        <w:rPr>
          <w:rFonts w:hint="cs"/>
          <w:rtl/>
          <w:lang w:eastAsia="he-IL"/>
        </w:rPr>
        <w:t>ל</w:t>
      </w:r>
      <w:r w:rsidR="00E4367C">
        <w:rPr>
          <w:rFonts w:hint="cs"/>
          <w:rtl/>
          <w:lang w:eastAsia="he-IL"/>
        </w:rPr>
        <w:t>כל הנוגעים בדבר,</w:t>
      </w:r>
      <w:r w:rsidR="001D471F">
        <w:rPr>
          <w:rFonts w:hint="cs"/>
          <w:rtl/>
          <w:lang w:eastAsia="he-IL"/>
        </w:rPr>
        <w:t xml:space="preserve"> לחברים </w:t>
      </w:r>
      <w:r>
        <w:rPr>
          <w:rFonts w:hint="cs"/>
          <w:rtl/>
          <w:lang w:eastAsia="he-IL"/>
        </w:rPr>
        <w:t xml:space="preserve">מהמגזר העסקי </w:t>
      </w:r>
      <w:r w:rsidR="001D471F">
        <w:rPr>
          <w:rFonts w:hint="cs"/>
          <w:rtl/>
          <w:lang w:eastAsia="he-IL"/>
        </w:rPr>
        <w:t>שבאים בו</w:t>
      </w:r>
      <w:r>
        <w:rPr>
          <w:rFonts w:hint="cs"/>
          <w:rtl/>
          <w:lang w:eastAsia="he-IL"/>
        </w:rPr>
        <w:t xml:space="preserve">קר, </w:t>
      </w:r>
      <w:bookmarkStart w:id="241" w:name="_ETM_Q1_2437776"/>
      <w:bookmarkEnd w:id="241"/>
      <w:r w:rsidR="007C1B80">
        <w:rPr>
          <w:rFonts w:hint="cs"/>
          <w:rtl/>
          <w:lang w:eastAsia="he-IL"/>
        </w:rPr>
        <w:t>בוקר, שעה, שעה.</w:t>
      </w:r>
      <w:r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 xml:space="preserve">כולם רוצים לייצג. </w:t>
      </w:r>
      <w:r>
        <w:rPr>
          <w:rFonts w:hint="cs"/>
          <w:rtl/>
          <w:lang w:eastAsia="he-IL"/>
        </w:rPr>
        <w:t>באמת מאוד קשה לעשות את השינויי</w:t>
      </w:r>
      <w:r w:rsidR="001D471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</w:t>
      </w:r>
      <w:r w:rsidR="001D471F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האלה. אתה לוקח בחשבון שי</w:t>
      </w:r>
      <w:r w:rsidR="001D47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242" w:name="_ETM_Q1_2454251"/>
      <w:bookmarkEnd w:id="242"/>
      <w:r w:rsidR="001D471F">
        <w:rPr>
          <w:rFonts w:hint="cs"/>
          <w:rtl/>
          <w:lang w:eastAsia="he-IL"/>
        </w:rPr>
        <w:t xml:space="preserve">פה עוד המון עבודה משותפת </w:t>
      </w:r>
      <w:r>
        <w:rPr>
          <w:rFonts w:hint="cs"/>
          <w:rtl/>
          <w:lang w:eastAsia="he-IL"/>
        </w:rPr>
        <w:t xml:space="preserve">שאנחנו צריכים לעשות </w:t>
      </w:r>
      <w:r w:rsidR="001D471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להביא את ישראל למקומות הראשונים </w:t>
      </w:r>
      <w:bookmarkStart w:id="243" w:name="_ETM_Q1_2455542"/>
      <w:bookmarkEnd w:id="243"/>
      <w:r>
        <w:rPr>
          <w:rFonts w:hint="cs"/>
          <w:rtl/>
          <w:lang w:eastAsia="he-IL"/>
        </w:rPr>
        <w:t>בעולם בעשיית עסקים. אנחנו יודעים</w:t>
      </w:r>
      <w:r w:rsidR="001D471F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מפגרים הרבה מאחור,</w:t>
      </w:r>
      <w:r w:rsidR="001D471F">
        <w:rPr>
          <w:rFonts w:hint="cs"/>
          <w:rtl/>
          <w:lang w:eastAsia="he-IL"/>
        </w:rPr>
        <w:t xml:space="preserve"> בעיקר בנושא הזה</w:t>
      </w:r>
      <w:r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רישוי </w:t>
      </w:r>
      <w:bookmarkStart w:id="244" w:name="_ETM_Q1_2464306"/>
      <w:bookmarkEnd w:id="244"/>
      <w:r>
        <w:rPr>
          <w:rFonts w:hint="cs"/>
          <w:rtl/>
          <w:lang w:eastAsia="he-IL"/>
        </w:rPr>
        <w:t>עסקים</w:t>
      </w:r>
      <w:r w:rsidR="001D471F">
        <w:rPr>
          <w:rFonts w:hint="cs"/>
          <w:rtl/>
          <w:lang w:eastAsia="he-IL"/>
        </w:rPr>
        <w:t xml:space="preserve">. רישוי עסקים זה </w:t>
      </w:r>
      <w:r>
        <w:rPr>
          <w:lang w:val="en-GB" w:eastAsia="he-IL"/>
        </w:rPr>
        <w:t>start down</w:t>
      </w:r>
      <w:r>
        <w:rPr>
          <w:rFonts w:hint="cs"/>
          <w:rtl/>
          <w:lang w:eastAsia="he-IL"/>
        </w:rPr>
        <w:t xml:space="preserve">, זה לא </w:t>
      </w:r>
      <w:r>
        <w:rPr>
          <w:lang w:val="en-GB" w:eastAsia="he-IL"/>
        </w:rPr>
        <w:t>start up</w:t>
      </w:r>
      <w:r w:rsidR="00E436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1D47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1D471F">
        <w:rPr>
          <w:rFonts w:hint="cs"/>
          <w:rtl/>
          <w:lang w:eastAsia="he-IL"/>
        </w:rPr>
        <w:t xml:space="preserve">בה מאוד </w:t>
      </w:r>
      <w:r>
        <w:rPr>
          <w:rFonts w:hint="cs"/>
          <w:rtl/>
          <w:lang w:eastAsia="he-IL"/>
        </w:rPr>
        <w:t xml:space="preserve">מקומות פשוט </w:t>
      </w:r>
      <w:r w:rsidR="001D471F">
        <w:rPr>
          <w:rFonts w:hint="cs"/>
          <w:rtl/>
          <w:lang w:eastAsia="he-IL"/>
        </w:rPr>
        <w:t>מפריע ל</w:t>
      </w:r>
      <w:r>
        <w:rPr>
          <w:rFonts w:hint="cs"/>
          <w:rtl/>
          <w:lang w:eastAsia="he-IL"/>
        </w:rPr>
        <w:t xml:space="preserve">בעלי עסקים להתקיים. </w:t>
      </w:r>
      <w:r w:rsidR="00E4367C">
        <w:rPr>
          <w:rFonts w:hint="cs"/>
          <w:rtl/>
          <w:lang w:eastAsia="he-IL"/>
        </w:rPr>
        <w:t>אני רוצה ל</w:t>
      </w:r>
      <w:r w:rsidR="001D471F">
        <w:rPr>
          <w:rFonts w:hint="cs"/>
          <w:rtl/>
          <w:lang w:eastAsia="he-IL"/>
        </w:rPr>
        <w:t xml:space="preserve">הגיד </w:t>
      </w:r>
      <w:r>
        <w:rPr>
          <w:rFonts w:hint="cs"/>
          <w:rtl/>
          <w:lang w:eastAsia="he-IL"/>
        </w:rPr>
        <w:t xml:space="preserve">תודה </w:t>
      </w:r>
      <w:r w:rsidR="001D471F">
        <w:rPr>
          <w:rFonts w:hint="cs"/>
          <w:rtl/>
          <w:lang w:eastAsia="he-IL"/>
        </w:rPr>
        <w:t xml:space="preserve">ליושב-ראש, </w:t>
      </w:r>
      <w:r>
        <w:rPr>
          <w:rFonts w:hint="cs"/>
          <w:rtl/>
          <w:lang w:eastAsia="he-IL"/>
        </w:rPr>
        <w:t>ל</w:t>
      </w:r>
      <w:r w:rsidR="001D471F">
        <w:rPr>
          <w:rFonts w:hint="cs"/>
          <w:rtl/>
          <w:lang w:eastAsia="he-IL"/>
        </w:rPr>
        <w:t>צוות המ</w:t>
      </w:r>
      <w:r>
        <w:rPr>
          <w:rFonts w:hint="cs"/>
          <w:rtl/>
          <w:lang w:eastAsia="he-IL"/>
        </w:rPr>
        <w:t>שפטי, לוועד</w:t>
      </w:r>
      <w:r w:rsidR="00E436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245" w:name="_ETM_Q1_2485050"/>
      <w:bookmarkEnd w:id="245"/>
      <w:r w:rsidR="00E4367C">
        <w:rPr>
          <w:rFonts w:hint="cs"/>
          <w:rtl/>
          <w:lang w:eastAsia="he-IL"/>
        </w:rPr>
        <w:t>בגלל ש</w:t>
      </w:r>
      <w:r w:rsidR="001D471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</w:t>
      </w:r>
      <w:r w:rsidR="001D471F">
        <w:rPr>
          <w:rFonts w:hint="cs"/>
          <w:rtl/>
          <w:lang w:eastAsia="he-IL"/>
        </w:rPr>
        <w:t xml:space="preserve">וברים תקופה מלאה ורוויה </w:t>
      </w:r>
      <w:r>
        <w:rPr>
          <w:rFonts w:hint="cs"/>
          <w:rtl/>
          <w:lang w:eastAsia="he-IL"/>
        </w:rPr>
        <w:t>באירועים פוליטיים</w:t>
      </w:r>
      <w:r w:rsidR="000E24FB">
        <w:rPr>
          <w:rFonts w:hint="cs"/>
          <w:rtl/>
          <w:lang w:eastAsia="he-IL"/>
        </w:rPr>
        <w:t>,</w:t>
      </w:r>
      <w:r w:rsidR="007C1B80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הרבה פעמים </w:t>
      </w:r>
      <w:r w:rsidR="00E4367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עוצרים כדי להגיד תודה</w:t>
      </w:r>
      <w:r w:rsidR="00E4367C">
        <w:rPr>
          <w:rFonts w:hint="cs"/>
          <w:rtl/>
          <w:lang w:eastAsia="he-IL"/>
        </w:rPr>
        <w:t>,</w:t>
      </w:r>
      <w:r w:rsidR="001D471F">
        <w:rPr>
          <w:rFonts w:hint="cs"/>
          <w:rtl/>
          <w:lang w:eastAsia="he-IL"/>
        </w:rPr>
        <w:t xml:space="preserve"> אז תודה רבה על העבודה </w:t>
      </w:r>
      <w:r>
        <w:rPr>
          <w:rFonts w:hint="cs"/>
          <w:rtl/>
          <w:lang w:eastAsia="he-IL"/>
        </w:rPr>
        <w:t>שלכם</w:t>
      </w:r>
      <w:r w:rsidR="001D47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העבודה בוועדה, ובעזרת השם שנמשיך לעשות ולהצליח. לחברים שלנו במגזר העסקי אני רוצה </w:t>
      </w:r>
      <w:bookmarkStart w:id="246" w:name="_ETM_Q1_2501691"/>
      <w:bookmarkEnd w:id="246"/>
      <w:r>
        <w:rPr>
          <w:rFonts w:hint="cs"/>
          <w:rtl/>
          <w:lang w:eastAsia="he-IL"/>
        </w:rPr>
        <w:t>להגיד</w:t>
      </w:r>
      <w:r w:rsidR="001D471F"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העבודה </w:t>
      </w:r>
      <w:r w:rsidR="001D47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רק</w:t>
      </w:r>
      <w:r w:rsidR="001D471F"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>בתחילתה.</w:t>
      </w:r>
      <w:r>
        <w:rPr>
          <w:rFonts w:hint="cs"/>
          <w:rtl/>
          <w:lang w:eastAsia="he-IL"/>
        </w:rPr>
        <w:t xml:space="preserve"> יש פה ע</w:t>
      </w:r>
      <w:r w:rsidR="001D47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דן חדש </w:t>
      </w:r>
      <w:r w:rsidR="007C1B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פורץ דרך שאנחנו באמת מתכוונים להביא </w:t>
      </w:r>
      <w:bookmarkStart w:id="247" w:name="_ETM_Q1_2508163"/>
      <w:bookmarkEnd w:id="247"/>
      <w:r>
        <w:rPr>
          <w:rFonts w:hint="cs"/>
          <w:rtl/>
          <w:lang w:eastAsia="he-IL"/>
        </w:rPr>
        <w:t>את ישראל למקומות הראשונים</w:t>
      </w:r>
      <w:r w:rsidR="00CD0FA5">
        <w:rPr>
          <w:rFonts w:hint="cs"/>
          <w:rtl/>
          <w:lang w:eastAsia="he-IL"/>
        </w:rPr>
        <w:t xml:space="preserve"> </w:t>
      </w:r>
      <w:r w:rsidR="00E436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הגבוהים בעולם ב</w:t>
      </w:r>
      <w:r w:rsidR="00CD0FA5">
        <w:rPr>
          <w:rFonts w:hint="cs"/>
          <w:rtl/>
          <w:lang w:eastAsia="he-IL"/>
        </w:rPr>
        <w:t xml:space="preserve">עשיית עסקים, </w:t>
      </w:r>
      <w:bookmarkStart w:id="248" w:name="_ETM_Q1_2507721"/>
      <w:bookmarkEnd w:id="248"/>
      <w:r w:rsidR="00CD0FA5">
        <w:rPr>
          <w:rFonts w:hint="cs"/>
          <w:rtl/>
          <w:lang w:eastAsia="he-IL"/>
        </w:rPr>
        <w:t>באיכות של העס</w:t>
      </w:r>
      <w:r w:rsidR="001D471F">
        <w:rPr>
          <w:rFonts w:hint="cs"/>
          <w:rtl/>
          <w:lang w:eastAsia="he-IL"/>
        </w:rPr>
        <w:t>ק</w:t>
      </w:r>
      <w:r w:rsidR="00CD0FA5">
        <w:rPr>
          <w:rFonts w:hint="cs"/>
          <w:rtl/>
          <w:lang w:eastAsia="he-IL"/>
        </w:rPr>
        <w:t>י</w:t>
      </w:r>
      <w:r w:rsidR="001D471F">
        <w:rPr>
          <w:rFonts w:hint="cs"/>
          <w:rtl/>
          <w:lang w:eastAsia="he-IL"/>
        </w:rPr>
        <w:t xml:space="preserve">ם, ברווחיות </w:t>
      </w:r>
      <w:r w:rsidR="00E4367C">
        <w:rPr>
          <w:rFonts w:hint="cs"/>
          <w:rtl/>
          <w:lang w:eastAsia="he-IL"/>
        </w:rPr>
        <w:t xml:space="preserve">שלהם, </w:t>
      </w:r>
      <w:r w:rsidR="00CD0FA5">
        <w:rPr>
          <w:rFonts w:hint="cs"/>
          <w:rtl/>
          <w:lang w:eastAsia="he-IL"/>
        </w:rPr>
        <w:t>ביכולת של בעלי העסקים. אני חו</w:t>
      </w:r>
      <w:r w:rsidR="001D471F">
        <w:rPr>
          <w:rFonts w:hint="cs"/>
          <w:rtl/>
          <w:lang w:eastAsia="he-IL"/>
        </w:rPr>
        <w:t>שב שבמשך ש</w:t>
      </w:r>
      <w:r w:rsidR="00CD0FA5">
        <w:rPr>
          <w:rFonts w:hint="cs"/>
          <w:rtl/>
          <w:lang w:eastAsia="he-IL"/>
        </w:rPr>
        <w:t>נים ה</w:t>
      </w:r>
      <w:r w:rsidR="001D471F">
        <w:rPr>
          <w:rFonts w:hint="cs"/>
          <w:rtl/>
          <w:lang w:eastAsia="he-IL"/>
        </w:rPr>
        <w:t>ס</w:t>
      </w:r>
      <w:r w:rsidR="00CD0FA5">
        <w:rPr>
          <w:rFonts w:hint="cs"/>
          <w:rtl/>
          <w:lang w:eastAsia="he-IL"/>
        </w:rPr>
        <w:t>ת</w:t>
      </w:r>
      <w:r w:rsidR="001D471F">
        <w:rPr>
          <w:rFonts w:hint="cs"/>
          <w:rtl/>
          <w:lang w:eastAsia="he-IL"/>
        </w:rPr>
        <w:t xml:space="preserve">כלו עלינו, על המגזר </w:t>
      </w:r>
      <w:r w:rsidR="00CD0FA5">
        <w:rPr>
          <w:rFonts w:hint="cs"/>
          <w:rtl/>
          <w:lang w:eastAsia="he-IL"/>
        </w:rPr>
        <w:t>הפרטי</w:t>
      </w:r>
      <w:r w:rsidR="00E4367C">
        <w:rPr>
          <w:rFonts w:hint="cs"/>
          <w:rtl/>
          <w:lang w:eastAsia="he-IL"/>
        </w:rPr>
        <w:t>,</w:t>
      </w:r>
      <w:r w:rsidR="00CD0FA5">
        <w:rPr>
          <w:rFonts w:hint="cs"/>
          <w:rtl/>
          <w:lang w:eastAsia="he-IL"/>
        </w:rPr>
        <w:t xml:space="preserve"> כאויב</w:t>
      </w:r>
      <w:r w:rsidR="001D471F">
        <w:rPr>
          <w:rFonts w:hint="cs"/>
          <w:rtl/>
          <w:lang w:eastAsia="he-IL"/>
        </w:rPr>
        <w:t xml:space="preserve"> של השירות הציבורי </w:t>
      </w:r>
      <w:r w:rsidR="007C1B80">
        <w:rPr>
          <w:rFonts w:hint="cs"/>
          <w:rtl/>
          <w:lang w:eastAsia="he-IL"/>
        </w:rPr>
        <w:t xml:space="preserve">או של </w:t>
      </w:r>
      <w:r w:rsidR="00E4367C">
        <w:rPr>
          <w:rFonts w:hint="cs"/>
          <w:rtl/>
          <w:lang w:eastAsia="he-IL"/>
        </w:rPr>
        <w:t>המגזר הציבורי</w:t>
      </w:r>
      <w:r w:rsidR="007C1B80">
        <w:rPr>
          <w:rFonts w:hint="cs"/>
          <w:rtl/>
          <w:lang w:eastAsia="he-IL"/>
        </w:rPr>
        <w:t>,</w:t>
      </w:r>
      <w:r w:rsidR="00CD0FA5">
        <w:rPr>
          <w:rFonts w:hint="cs"/>
          <w:rtl/>
          <w:lang w:eastAsia="he-IL"/>
        </w:rPr>
        <w:t xml:space="preserve"> במקום להסתכל על הפרטי כשות</w:t>
      </w:r>
      <w:r w:rsidR="001D471F">
        <w:rPr>
          <w:rFonts w:hint="cs"/>
          <w:rtl/>
          <w:lang w:eastAsia="he-IL"/>
        </w:rPr>
        <w:t>ף. כל בעלי הע</w:t>
      </w:r>
      <w:r w:rsidR="00CD0FA5">
        <w:rPr>
          <w:rFonts w:hint="cs"/>
          <w:rtl/>
          <w:lang w:eastAsia="he-IL"/>
        </w:rPr>
        <w:t>ס</w:t>
      </w:r>
      <w:r w:rsidR="001D471F">
        <w:rPr>
          <w:rFonts w:hint="cs"/>
          <w:rtl/>
          <w:lang w:eastAsia="he-IL"/>
        </w:rPr>
        <w:t>קים</w:t>
      </w:r>
      <w:r w:rsidR="00CD0FA5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 xml:space="preserve">הם שותפים </w:t>
      </w:r>
      <w:r w:rsidR="00CD0FA5">
        <w:rPr>
          <w:rFonts w:hint="cs"/>
          <w:rtl/>
          <w:lang w:eastAsia="he-IL"/>
        </w:rPr>
        <w:t xml:space="preserve">של </w:t>
      </w:r>
      <w:bookmarkStart w:id="249" w:name="_ETM_Q1_2531104"/>
      <w:bookmarkEnd w:id="249"/>
      <w:r w:rsidR="00CD0FA5">
        <w:rPr>
          <w:rFonts w:hint="cs"/>
          <w:rtl/>
          <w:lang w:eastAsia="he-IL"/>
        </w:rPr>
        <w:t>מדינת ישראל. אנחנו לא לחינם</w:t>
      </w:r>
      <w:r w:rsidR="00E4367C">
        <w:rPr>
          <w:rFonts w:hint="cs"/>
          <w:rtl/>
          <w:lang w:eastAsia="he-IL"/>
        </w:rPr>
        <w:t xml:space="preserve"> מרגישים </w:t>
      </w:r>
      <w:r w:rsidR="007C1B80">
        <w:rPr>
          <w:rFonts w:hint="cs"/>
          <w:rtl/>
          <w:lang w:eastAsia="he-IL"/>
        </w:rPr>
        <w:t>כ</w:t>
      </w:r>
      <w:r w:rsidR="00CD0FA5">
        <w:rPr>
          <w:rFonts w:hint="cs"/>
          <w:rtl/>
          <w:lang w:eastAsia="he-IL"/>
        </w:rPr>
        <w:t xml:space="preserve">אילו שכל העולם נגדנו. </w:t>
      </w:r>
      <w:r w:rsidR="001D471F">
        <w:rPr>
          <w:rFonts w:hint="cs"/>
          <w:rtl/>
          <w:lang w:eastAsia="he-IL"/>
        </w:rPr>
        <w:t>גם הרשויות</w:t>
      </w:r>
      <w:r w:rsidR="00CD0FA5">
        <w:rPr>
          <w:rFonts w:hint="cs"/>
          <w:rtl/>
          <w:lang w:eastAsia="he-IL"/>
        </w:rPr>
        <w:t xml:space="preserve"> המקומיות </w:t>
      </w:r>
      <w:bookmarkStart w:id="250" w:name="_ETM_Q1_2542845"/>
      <w:bookmarkEnd w:id="250"/>
      <w:r w:rsidR="00CD0FA5">
        <w:rPr>
          <w:rFonts w:hint="cs"/>
          <w:rtl/>
          <w:lang w:eastAsia="he-IL"/>
        </w:rPr>
        <w:t xml:space="preserve">הן לא אויב שלנו, הן קודם כל </w:t>
      </w:r>
      <w:r w:rsidR="001D471F">
        <w:rPr>
          <w:rFonts w:hint="cs"/>
          <w:rtl/>
          <w:lang w:eastAsia="he-IL"/>
        </w:rPr>
        <w:t xml:space="preserve">שותף שלנו. </w:t>
      </w:r>
      <w:bookmarkStart w:id="251" w:name="_ETM_Q1_2549775"/>
      <w:bookmarkEnd w:id="251"/>
      <w:r w:rsidR="00CD0FA5">
        <w:rPr>
          <w:rFonts w:hint="cs"/>
          <w:rtl/>
          <w:lang w:eastAsia="he-IL"/>
        </w:rPr>
        <w:t>אני מצפ</w:t>
      </w:r>
      <w:r w:rsidR="001D471F">
        <w:rPr>
          <w:rFonts w:hint="cs"/>
          <w:rtl/>
          <w:lang w:eastAsia="he-IL"/>
        </w:rPr>
        <w:t>ה מהרשויות</w:t>
      </w:r>
      <w:r w:rsidR="00CD0FA5">
        <w:rPr>
          <w:rFonts w:hint="cs"/>
          <w:rtl/>
          <w:lang w:eastAsia="he-IL"/>
        </w:rPr>
        <w:t xml:space="preserve"> </w:t>
      </w:r>
      <w:r w:rsidR="001D471F">
        <w:rPr>
          <w:rFonts w:hint="cs"/>
          <w:rtl/>
          <w:lang w:eastAsia="he-IL"/>
        </w:rPr>
        <w:t>המקומי</w:t>
      </w:r>
      <w:r w:rsidR="00CD0FA5">
        <w:rPr>
          <w:rFonts w:hint="cs"/>
          <w:rtl/>
          <w:lang w:eastAsia="he-IL"/>
        </w:rPr>
        <w:t>ות שי</w:t>
      </w:r>
      <w:r w:rsidR="001D471F">
        <w:rPr>
          <w:rFonts w:hint="cs"/>
          <w:rtl/>
          <w:lang w:eastAsia="he-IL"/>
        </w:rPr>
        <w:t>ס</w:t>
      </w:r>
      <w:r w:rsidR="00CD0FA5">
        <w:rPr>
          <w:rFonts w:hint="cs"/>
          <w:rtl/>
          <w:lang w:eastAsia="he-IL"/>
        </w:rPr>
        <w:t>ת</w:t>
      </w:r>
      <w:r w:rsidR="001D471F">
        <w:rPr>
          <w:rFonts w:hint="cs"/>
          <w:rtl/>
          <w:lang w:eastAsia="he-IL"/>
        </w:rPr>
        <w:t>כלו על</w:t>
      </w:r>
      <w:r w:rsidR="00CD0FA5">
        <w:rPr>
          <w:rFonts w:hint="cs"/>
          <w:rtl/>
          <w:lang w:eastAsia="he-IL"/>
        </w:rPr>
        <w:t>ינו כשותף</w:t>
      </w:r>
      <w:r w:rsidR="00E4367C">
        <w:rPr>
          <w:rFonts w:hint="cs"/>
          <w:rtl/>
          <w:lang w:eastAsia="he-IL"/>
        </w:rPr>
        <w:t>.</w:t>
      </w:r>
      <w:r w:rsidR="00CD0FA5">
        <w:rPr>
          <w:rFonts w:hint="cs"/>
          <w:rtl/>
          <w:lang w:eastAsia="he-IL"/>
        </w:rPr>
        <w:t xml:space="preserve"> אני מסתכל עליהם כשותפים</w:t>
      </w:r>
      <w:r w:rsidR="00E4367C">
        <w:rPr>
          <w:rFonts w:hint="cs"/>
          <w:rtl/>
          <w:lang w:eastAsia="he-IL"/>
        </w:rPr>
        <w:t xml:space="preserve">. </w:t>
      </w:r>
      <w:r w:rsidR="001D471F">
        <w:rPr>
          <w:rFonts w:hint="cs"/>
          <w:rtl/>
          <w:lang w:eastAsia="he-IL"/>
        </w:rPr>
        <w:t>אני מקווה ש</w:t>
      </w:r>
      <w:r w:rsidR="00CD0FA5">
        <w:rPr>
          <w:rFonts w:hint="cs"/>
          <w:rtl/>
          <w:lang w:eastAsia="he-IL"/>
        </w:rPr>
        <w:t xml:space="preserve">תמיד השינויים יהיו לטובת בעלי העסקים, לטובת </w:t>
      </w:r>
      <w:bookmarkStart w:id="252" w:name="_ETM_Q1_2560627"/>
      <w:bookmarkEnd w:id="252"/>
      <w:r w:rsidR="00CD0FA5">
        <w:rPr>
          <w:rFonts w:hint="cs"/>
          <w:rtl/>
          <w:lang w:eastAsia="he-IL"/>
        </w:rPr>
        <w:t>היוזמה הפרטית</w:t>
      </w:r>
      <w:r w:rsidR="00E4367C">
        <w:rPr>
          <w:rFonts w:hint="cs"/>
          <w:rtl/>
          <w:lang w:eastAsia="he-IL"/>
        </w:rPr>
        <w:t xml:space="preserve">, </w:t>
      </w:r>
      <w:r w:rsidR="001D471F">
        <w:rPr>
          <w:rFonts w:hint="cs"/>
          <w:rtl/>
          <w:lang w:eastAsia="he-IL"/>
        </w:rPr>
        <w:t xml:space="preserve">לטובת היכולות שלהם, כדי שביחד </w:t>
      </w:r>
      <w:r w:rsidR="007D522D">
        <w:rPr>
          <w:rFonts w:hint="cs"/>
          <w:rtl/>
          <w:lang w:eastAsia="he-IL"/>
        </w:rPr>
        <w:t xml:space="preserve">נעשה </w:t>
      </w:r>
      <w:r w:rsidR="001D471F">
        <w:rPr>
          <w:rFonts w:hint="cs"/>
          <w:rtl/>
          <w:lang w:eastAsia="he-IL"/>
        </w:rPr>
        <w:t>ובע</w:t>
      </w:r>
      <w:r w:rsidR="007D522D">
        <w:rPr>
          <w:rFonts w:hint="cs"/>
          <w:rtl/>
          <w:lang w:eastAsia="he-IL"/>
        </w:rPr>
        <w:t>ז</w:t>
      </w:r>
      <w:r w:rsidR="001D471F">
        <w:rPr>
          <w:rFonts w:hint="cs"/>
          <w:rtl/>
          <w:lang w:eastAsia="he-IL"/>
        </w:rPr>
        <w:t>רת השם</w:t>
      </w:r>
      <w:r w:rsidR="007D522D">
        <w:rPr>
          <w:rFonts w:hint="cs"/>
          <w:rtl/>
          <w:lang w:eastAsia="he-IL"/>
        </w:rPr>
        <w:t xml:space="preserve"> נצליח. תודה רבה.</w:t>
      </w:r>
    </w:p>
    <w:p w:rsidR="001D471F" w:rsidRDefault="001D471F" w:rsidP="001D471F">
      <w:pPr>
        <w:rPr>
          <w:rtl/>
          <w:lang w:eastAsia="he-IL"/>
        </w:rPr>
      </w:pPr>
    </w:p>
    <w:p w:rsidR="007D522D" w:rsidRDefault="007D522D" w:rsidP="007D522D">
      <w:pPr>
        <w:pStyle w:val="af6"/>
        <w:keepNext/>
        <w:rPr>
          <w:rtl/>
        </w:rPr>
      </w:pPr>
      <w:bookmarkStart w:id="253" w:name="ET_yor_5854_51"/>
      <w:r w:rsidRPr="007D52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7D522D" w:rsidRDefault="007D522D" w:rsidP="007D522D">
      <w:pPr>
        <w:pStyle w:val="KeepWithNext"/>
        <w:rPr>
          <w:rtl/>
          <w:lang w:eastAsia="he-IL"/>
        </w:rPr>
      </w:pPr>
    </w:p>
    <w:p w:rsidR="009A26F9" w:rsidRDefault="001D471F" w:rsidP="00E436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4367C">
        <w:rPr>
          <w:rFonts w:hint="cs"/>
          <w:rtl/>
          <w:lang w:eastAsia="he-IL"/>
        </w:rPr>
        <w:t xml:space="preserve"> לסגן השר אביר קארה. אני רוצה להודות לצוות הוועדה</w:t>
      </w:r>
      <w:bookmarkStart w:id="254" w:name="_ETM_Q1_2577134"/>
      <w:bookmarkEnd w:id="254"/>
      <w:r w:rsidR="00E4367C">
        <w:rPr>
          <w:rFonts w:hint="cs"/>
          <w:rtl/>
          <w:lang w:eastAsia="he-IL"/>
        </w:rPr>
        <w:t xml:space="preserve">, לצוות המשפטי, לחברי הכנסת, לרשויות המקומיות, לנציגי הרשויות המקומיות. </w:t>
      </w:r>
      <w:bookmarkStart w:id="255" w:name="_ETM_Q1_2585613"/>
      <w:bookmarkEnd w:id="255"/>
      <w:r w:rsidR="00E4367C">
        <w:rPr>
          <w:rFonts w:hint="cs"/>
          <w:rtl/>
          <w:lang w:eastAsia="he-IL"/>
        </w:rPr>
        <w:t xml:space="preserve"> </w:t>
      </w:r>
    </w:p>
    <w:p w:rsidR="00E4367C" w:rsidRDefault="00E4367C" w:rsidP="00E4367C">
      <w:pPr>
        <w:rPr>
          <w:rtl/>
          <w:lang w:eastAsia="he-IL"/>
        </w:rPr>
      </w:pPr>
      <w:bookmarkStart w:id="256" w:name="_ETM_Q1_2590998"/>
      <w:bookmarkStart w:id="257" w:name="_ETM_Q1_2591089"/>
      <w:bookmarkEnd w:id="256"/>
      <w:bookmarkEnd w:id="257"/>
    </w:p>
    <w:p w:rsidR="00E4367C" w:rsidRDefault="00E4367C" w:rsidP="00E4367C">
      <w:pPr>
        <w:pStyle w:val="af9"/>
        <w:keepNext/>
        <w:rPr>
          <w:rtl/>
          <w:lang w:eastAsia="he-IL"/>
        </w:rPr>
      </w:pPr>
      <w:bookmarkStart w:id="258" w:name="_ETM_Q1_2613234"/>
      <w:bookmarkStart w:id="259" w:name="ET_guest_נפתלי_קאייקוב_52"/>
      <w:bookmarkEnd w:id="258"/>
      <w:r w:rsidRPr="00E4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E4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E4367C" w:rsidRDefault="00E4367C" w:rsidP="00E4367C">
      <w:pPr>
        <w:pStyle w:val="KeepWithNext"/>
        <w:rPr>
          <w:rtl/>
          <w:lang w:eastAsia="he-IL"/>
        </w:rPr>
      </w:pPr>
    </w:p>
    <w:p w:rsidR="009A26F9" w:rsidRDefault="00E4367C" w:rsidP="00E4367C">
      <w:pPr>
        <w:rPr>
          <w:rtl/>
          <w:lang w:eastAsia="he-IL"/>
        </w:rPr>
      </w:pPr>
      <w:bookmarkStart w:id="260" w:name="_ETM_Q1_2613841"/>
      <w:bookmarkStart w:id="261" w:name="_ETM_Q1_2613891"/>
      <w:bookmarkEnd w:id="260"/>
      <w:bookmarkEnd w:id="261"/>
      <w:r>
        <w:rPr>
          <w:rFonts w:hint="cs"/>
          <w:rtl/>
          <w:lang w:eastAsia="he-IL"/>
        </w:rPr>
        <w:t>אנחנו רוצי</w:t>
      </w:r>
      <w:r w:rsidR="009A26F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62" w:name="_ETM_Q1_2617936"/>
      <w:bookmarkEnd w:id="262"/>
      <w:r w:rsidR="009A26F9">
        <w:rPr>
          <w:rFonts w:hint="cs"/>
          <w:rtl/>
          <w:lang w:eastAsia="he-IL"/>
        </w:rPr>
        <w:t>להגיד לך תודה</w:t>
      </w:r>
      <w:r>
        <w:rPr>
          <w:rFonts w:hint="cs"/>
          <w:rtl/>
          <w:lang w:eastAsia="he-IL"/>
        </w:rPr>
        <w:t>.</w:t>
      </w:r>
    </w:p>
    <w:p w:rsidR="009A26F9" w:rsidRDefault="009A26F9" w:rsidP="001D471F">
      <w:pPr>
        <w:rPr>
          <w:rtl/>
          <w:lang w:eastAsia="he-IL"/>
        </w:rPr>
      </w:pPr>
    </w:p>
    <w:p w:rsidR="00E4367C" w:rsidRDefault="00E4367C" w:rsidP="00E4367C">
      <w:pPr>
        <w:pStyle w:val="af6"/>
        <w:keepNext/>
        <w:rPr>
          <w:rtl/>
        </w:rPr>
      </w:pPr>
      <w:bookmarkStart w:id="263" w:name="_ETM_Q1_2620203"/>
      <w:bookmarkStart w:id="264" w:name="ET_yor_5854_53"/>
      <w:bookmarkEnd w:id="263"/>
      <w:r w:rsidRPr="00E436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E4367C" w:rsidRDefault="00E4367C" w:rsidP="00E4367C">
      <w:pPr>
        <w:pStyle w:val="KeepWithNext"/>
        <w:rPr>
          <w:rtl/>
          <w:lang w:eastAsia="he-IL"/>
        </w:rPr>
      </w:pPr>
    </w:p>
    <w:p w:rsidR="009A26F9" w:rsidRPr="00A345A8" w:rsidRDefault="00E4367C" w:rsidP="00A345A8">
      <w:pPr>
        <w:rPr>
          <w:rtl/>
          <w:lang w:eastAsia="he-IL"/>
        </w:rPr>
      </w:pPr>
      <w:bookmarkStart w:id="265" w:name="_ETM_Q1_2620906"/>
      <w:bookmarkStart w:id="266" w:name="_ETM_Q1_2620950"/>
      <w:bookmarkEnd w:id="265"/>
      <w:bookmarkEnd w:id="266"/>
      <w:r>
        <w:rPr>
          <w:rFonts w:hint="cs"/>
          <w:rtl/>
          <w:lang w:eastAsia="he-IL"/>
        </w:rPr>
        <w:t>כמובן ש</w:t>
      </w:r>
      <w:r w:rsidR="009A26F9">
        <w:rPr>
          <w:rFonts w:hint="cs"/>
          <w:rtl/>
          <w:lang w:eastAsia="he-IL"/>
        </w:rPr>
        <w:t>אני ר</w:t>
      </w:r>
      <w:r>
        <w:rPr>
          <w:rFonts w:hint="cs"/>
          <w:rtl/>
          <w:lang w:eastAsia="he-IL"/>
        </w:rPr>
        <w:t>ו</w:t>
      </w:r>
      <w:r w:rsidR="009A26F9">
        <w:rPr>
          <w:rFonts w:hint="cs"/>
          <w:rtl/>
          <w:lang w:eastAsia="he-IL"/>
        </w:rPr>
        <w:t xml:space="preserve">צה להודות לאוצר, לנציגי משרד ראש הממשלה. </w:t>
      </w:r>
      <w:r>
        <w:rPr>
          <w:rFonts w:hint="cs"/>
          <w:rtl/>
          <w:lang w:eastAsia="he-IL"/>
        </w:rPr>
        <w:t xml:space="preserve">אני רוצה להודות לכולכם. אני </w:t>
      </w:r>
      <w:r w:rsidRPr="00A345A8">
        <w:rPr>
          <w:rFonts w:hint="cs"/>
          <w:rtl/>
          <w:lang w:eastAsia="he-IL"/>
        </w:rPr>
        <w:t>נועל את הישיבה.</w:t>
      </w:r>
      <w:bookmarkStart w:id="267" w:name="_GoBack"/>
      <w:bookmarkEnd w:id="267"/>
    </w:p>
    <w:p w:rsidR="00E4367C" w:rsidRDefault="00E4367C" w:rsidP="00E4367C">
      <w:pPr>
        <w:pStyle w:val="KeepWithNext"/>
        <w:rPr>
          <w:lang w:eastAsia="he-IL"/>
        </w:rPr>
      </w:pPr>
    </w:p>
    <w:p w:rsidR="007C1B80" w:rsidRDefault="007C1B80" w:rsidP="007C1B80">
      <w:pPr>
        <w:rPr>
          <w:lang w:val="en-GB" w:eastAsia="he-IL"/>
        </w:rPr>
      </w:pPr>
    </w:p>
    <w:p w:rsidR="007C1B80" w:rsidRDefault="007C1B80" w:rsidP="007C1B80">
      <w:pPr>
        <w:pStyle w:val="afc"/>
        <w:keepNext/>
        <w:rPr>
          <w:rtl/>
          <w:lang w:val="en-GB" w:eastAsia="he-IL"/>
        </w:rPr>
      </w:pPr>
      <w:bookmarkStart w:id="268" w:name="ET_meetingend_48"/>
      <w:r w:rsidRPr="007C1B80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12:20.</w:t>
      </w:r>
      <w:r w:rsidRPr="007C1B80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68"/>
    </w:p>
    <w:p w:rsidR="007C1B80" w:rsidRDefault="007C1B80" w:rsidP="007C1B80">
      <w:pPr>
        <w:pStyle w:val="KeepWithNext"/>
        <w:rPr>
          <w:rtl/>
          <w:lang w:val="en-GB" w:eastAsia="he-IL"/>
        </w:rPr>
      </w:pPr>
    </w:p>
    <w:p w:rsidR="007C1B80" w:rsidRPr="007C1B80" w:rsidRDefault="007C1B80" w:rsidP="007C1B80">
      <w:pPr>
        <w:rPr>
          <w:lang w:val="en-GB" w:eastAsia="he-IL"/>
        </w:rPr>
      </w:pPr>
    </w:p>
    <w:p w:rsidR="007C1B80" w:rsidRPr="007C1B80" w:rsidRDefault="007C1B80" w:rsidP="007C1B80">
      <w:pPr>
        <w:rPr>
          <w:rtl/>
          <w:lang w:eastAsia="he-IL"/>
        </w:rPr>
      </w:pPr>
    </w:p>
    <w:p w:rsidR="00E4367C" w:rsidRPr="00E4367C" w:rsidRDefault="00E4367C" w:rsidP="00E4367C">
      <w:pPr>
        <w:rPr>
          <w:lang w:eastAsia="he-IL"/>
        </w:rPr>
      </w:pPr>
    </w:p>
    <w:sectPr w:rsidR="00E4367C" w:rsidRPr="00E4367C" w:rsidSect="00A345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EA3" w:rsidRDefault="00201EA3">
      <w:r>
        <w:separator/>
      </w:r>
    </w:p>
  </w:endnote>
  <w:endnote w:type="continuationSeparator" w:id="0">
    <w:p w:rsidR="00201EA3" w:rsidRDefault="0020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EA3" w:rsidRDefault="00201EA3">
      <w:r>
        <w:separator/>
      </w:r>
    </w:p>
  </w:footnote>
  <w:footnote w:type="continuationSeparator" w:id="0">
    <w:p w:rsidR="00201EA3" w:rsidRDefault="00201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264" w:rsidRDefault="00E762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6264" w:rsidRDefault="00E762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264" w:rsidRDefault="00E762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45A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76264" w:rsidRPr="00CC5815" w:rsidRDefault="00E76264" w:rsidP="008E5E3F">
    <w:pPr>
      <w:pStyle w:val="a3"/>
      <w:ind w:firstLine="0"/>
    </w:pPr>
    <w:r>
      <w:rPr>
        <w:rtl/>
      </w:rPr>
      <w:t>ועדת הפנים והגנת הסביבה</w:t>
    </w:r>
  </w:p>
  <w:p w:rsidR="00E76264" w:rsidRPr="00CC5815" w:rsidRDefault="00E76264" w:rsidP="008E5E3F">
    <w:pPr>
      <w:pStyle w:val="a3"/>
      <w:ind w:firstLine="0"/>
      <w:rPr>
        <w:rtl/>
      </w:rPr>
    </w:pPr>
    <w:r>
      <w:rPr>
        <w:rtl/>
      </w:rPr>
      <w:t>25/10/2021</w:t>
    </w:r>
  </w:p>
  <w:p w:rsidR="00E76264" w:rsidRPr="00CC5815" w:rsidRDefault="00E762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264" w:rsidRDefault="00E762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299252" wp14:editId="3FDF4B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6264" w:rsidRDefault="00E762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6264" w:rsidRDefault="00E7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38583E"/>
    <w:multiLevelType w:val="hybridMultilevel"/>
    <w:tmpl w:val="6DF01068"/>
    <w:lvl w:ilvl="0" w:tplc="5530A80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1B2"/>
    <w:rsid w:val="00037279"/>
    <w:rsid w:val="00067F42"/>
    <w:rsid w:val="00092B80"/>
    <w:rsid w:val="00094500"/>
    <w:rsid w:val="00094991"/>
    <w:rsid w:val="000A17C6"/>
    <w:rsid w:val="000B060C"/>
    <w:rsid w:val="000B2EE6"/>
    <w:rsid w:val="000C47F5"/>
    <w:rsid w:val="000E24FB"/>
    <w:rsid w:val="000E3314"/>
    <w:rsid w:val="000E5D39"/>
    <w:rsid w:val="000F2459"/>
    <w:rsid w:val="0012114E"/>
    <w:rsid w:val="00123427"/>
    <w:rsid w:val="001244FE"/>
    <w:rsid w:val="0014150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71F"/>
    <w:rsid w:val="001D67F0"/>
    <w:rsid w:val="002016FF"/>
    <w:rsid w:val="00201EA3"/>
    <w:rsid w:val="00227FEF"/>
    <w:rsid w:val="00261554"/>
    <w:rsid w:val="00275C03"/>
    <w:rsid w:val="002770D3"/>
    <w:rsid w:val="00280D58"/>
    <w:rsid w:val="002D4BDB"/>
    <w:rsid w:val="002E5E31"/>
    <w:rsid w:val="00302E78"/>
    <w:rsid w:val="00303B4C"/>
    <w:rsid w:val="00321E62"/>
    <w:rsid w:val="00327BF8"/>
    <w:rsid w:val="00335C0C"/>
    <w:rsid w:val="00340AFA"/>
    <w:rsid w:val="00350BCA"/>
    <w:rsid w:val="00351B8D"/>
    <w:rsid w:val="003658CB"/>
    <w:rsid w:val="00366CFB"/>
    <w:rsid w:val="003672CC"/>
    <w:rsid w:val="0036794C"/>
    <w:rsid w:val="00373508"/>
    <w:rsid w:val="00396023"/>
    <w:rsid w:val="003A5A99"/>
    <w:rsid w:val="003A7A66"/>
    <w:rsid w:val="003C279D"/>
    <w:rsid w:val="003D7A81"/>
    <w:rsid w:val="003E43A9"/>
    <w:rsid w:val="003F0A5F"/>
    <w:rsid w:val="00420E41"/>
    <w:rsid w:val="00424C94"/>
    <w:rsid w:val="00440B99"/>
    <w:rsid w:val="00447608"/>
    <w:rsid w:val="00451746"/>
    <w:rsid w:val="00470EAC"/>
    <w:rsid w:val="00484245"/>
    <w:rsid w:val="0049458B"/>
    <w:rsid w:val="00495FD8"/>
    <w:rsid w:val="00497865"/>
    <w:rsid w:val="004B0A65"/>
    <w:rsid w:val="004B1BE9"/>
    <w:rsid w:val="004B51F8"/>
    <w:rsid w:val="004C5874"/>
    <w:rsid w:val="00500C0C"/>
    <w:rsid w:val="00546678"/>
    <w:rsid w:val="005506B9"/>
    <w:rsid w:val="005817EC"/>
    <w:rsid w:val="00590B77"/>
    <w:rsid w:val="005A342D"/>
    <w:rsid w:val="005C080A"/>
    <w:rsid w:val="005C270B"/>
    <w:rsid w:val="005C2E1B"/>
    <w:rsid w:val="005C363E"/>
    <w:rsid w:val="005D61F3"/>
    <w:rsid w:val="005E1C6B"/>
    <w:rsid w:val="005F76B0"/>
    <w:rsid w:val="006036A5"/>
    <w:rsid w:val="00634F61"/>
    <w:rsid w:val="00695A47"/>
    <w:rsid w:val="006A0CB7"/>
    <w:rsid w:val="006F0259"/>
    <w:rsid w:val="00700433"/>
    <w:rsid w:val="00702755"/>
    <w:rsid w:val="0070472C"/>
    <w:rsid w:val="0072363A"/>
    <w:rsid w:val="007509A6"/>
    <w:rsid w:val="007872B4"/>
    <w:rsid w:val="00791CBE"/>
    <w:rsid w:val="007C1B80"/>
    <w:rsid w:val="007C693F"/>
    <w:rsid w:val="007C6ADD"/>
    <w:rsid w:val="007D522D"/>
    <w:rsid w:val="0082136D"/>
    <w:rsid w:val="008320F6"/>
    <w:rsid w:val="00841223"/>
    <w:rsid w:val="00845A66"/>
    <w:rsid w:val="00846BE9"/>
    <w:rsid w:val="00853207"/>
    <w:rsid w:val="008713A4"/>
    <w:rsid w:val="00875F10"/>
    <w:rsid w:val="008A1F11"/>
    <w:rsid w:val="008C6035"/>
    <w:rsid w:val="008C7015"/>
    <w:rsid w:val="008D1DFB"/>
    <w:rsid w:val="008E03B4"/>
    <w:rsid w:val="008E5E3F"/>
    <w:rsid w:val="009015E8"/>
    <w:rsid w:val="0090279B"/>
    <w:rsid w:val="00914904"/>
    <w:rsid w:val="009258CE"/>
    <w:rsid w:val="009442CF"/>
    <w:rsid w:val="009515F0"/>
    <w:rsid w:val="009830CB"/>
    <w:rsid w:val="009A26F9"/>
    <w:rsid w:val="009C0B1A"/>
    <w:rsid w:val="009D478A"/>
    <w:rsid w:val="009E6E93"/>
    <w:rsid w:val="009F1518"/>
    <w:rsid w:val="009F5773"/>
    <w:rsid w:val="00A15971"/>
    <w:rsid w:val="00A22C90"/>
    <w:rsid w:val="00A34539"/>
    <w:rsid w:val="00A345A8"/>
    <w:rsid w:val="00A42723"/>
    <w:rsid w:val="00A46776"/>
    <w:rsid w:val="00A64A6D"/>
    <w:rsid w:val="00A66020"/>
    <w:rsid w:val="00A6663B"/>
    <w:rsid w:val="00AA47B1"/>
    <w:rsid w:val="00AB02EE"/>
    <w:rsid w:val="00AB3F3A"/>
    <w:rsid w:val="00AC4656"/>
    <w:rsid w:val="00AD4EC9"/>
    <w:rsid w:val="00AD6FFC"/>
    <w:rsid w:val="00AE4C8F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FA5"/>
    <w:rsid w:val="00CE24B8"/>
    <w:rsid w:val="00CE5849"/>
    <w:rsid w:val="00D278F7"/>
    <w:rsid w:val="00D371DF"/>
    <w:rsid w:val="00D37550"/>
    <w:rsid w:val="00D40A29"/>
    <w:rsid w:val="00D45D27"/>
    <w:rsid w:val="00D46863"/>
    <w:rsid w:val="00D646E6"/>
    <w:rsid w:val="00D86E57"/>
    <w:rsid w:val="00D96B24"/>
    <w:rsid w:val="00DE1B7F"/>
    <w:rsid w:val="00DE5B80"/>
    <w:rsid w:val="00E15DD1"/>
    <w:rsid w:val="00E3331E"/>
    <w:rsid w:val="00E33AE3"/>
    <w:rsid w:val="00E4367C"/>
    <w:rsid w:val="00E444B8"/>
    <w:rsid w:val="00E61903"/>
    <w:rsid w:val="00E64116"/>
    <w:rsid w:val="00E76264"/>
    <w:rsid w:val="00E84497"/>
    <w:rsid w:val="00EA624B"/>
    <w:rsid w:val="00EB057D"/>
    <w:rsid w:val="00EB18E4"/>
    <w:rsid w:val="00EB5ACE"/>
    <w:rsid w:val="00EB5C85"/>
    <w:rsid w:val="00EB695C"/>
    <w:rsid w:val="00EC0AC2"/>
    <w:rsid w:val="00EC1FB3"/>
    <w:rsid w:val="00EC2CD4"/>
    <w:rsid w:val="00EE09AD"/>
    <w:rsid w:val="00EF30D6"/>
    <w:rsid w:val="00F053E5"/>
    <w:rsid w:val="00F10D2D"/>
    <w:rsid w:val="00F16831"/>
    <w:rsid w:val="00F323AC"/>
    <w:rsid w:val="00F3623F"/>
    <w:rsid w:val="00F41C33"/>
    <w:rsid w:val="00F423F1"/>
    <w:rsid w:val="00F4792E"/>
    <w:rsid w:val="00F53584"/>
    <w:rsid w:val="00F549E5"/>
    <w:rsid w:val="00F63F05"/>
    <w:rsid w:val="00F663F6"/>
    <w:rsid w:val="00F72368"/>
    <w:rsid w:val="00F821F6"/>
    <w:rsid w:val="00F84D49"/>
    <w:rsid w:val="00F972EA"/>
    <w:rsid w:val="00FB0768"/>
    <w:rsid w:val="00FE3474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1F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444B8"/>
    <w:pPr>
      <w:ind w:left="720"/>
      <w:contextualSpacing/>
    </w:pPr>
  </w:style>
  <w:style w:type="table" w:styleId="afe">
    <w:name w:val="Table Grid"/>
    <w:basedOn w:val="a1"/>
    <w:rsid w:val="00F66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20651-13E6-443A-9A7B-025A7C9C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2149</Words>
  <Characters>12254</Characters>
  <Application>Microsoft Office Word</Application>
  <DocSecurity>0</DocSecurity>
  <Lines>102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2021-11-04T08:37:00Z</dcterms:modified>
</cp:coreProperties>
</file>