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422E9" w:rsidP="00EC1FB3">
      <w:pPr>
        <w:ind w:firstLine="0"/>
        <w:rPr>
          <w:b/>
          <w:bCs/>
          <w:rtl/>
        </w:rPr>
      </w:pPr>
      <w:r>
        <w:rPr>
          <w:rFonts w:hint="cs"/>
          <w:b/>
          <w:bCs/>
          <w:rtl/>
        </w:rPr>
        <w:t xml:space="preserve"> </w:t>
      </w:r>
      <w:r w:rsidR="00FF11FF">
        <w:rPr>
          <w:b/>
          <w:bCs/>
          <w:rtl/>
        </w:rPr>
        <w:t>הכנסת העשרים-וארבע</w:t>
      </w:r>
    </w:p>
    <w:p w:rsidR="00A22C90" w:rsidRDefault="00A22C90" w:rsidP="00327BF8">
      <w:pPr>
        <w:ind w:firstLine="0"/>
        <w:outlineLvl w:val="0"/>
        <w:rPr>
          <w:b/>
          <w:bCs/>
          <w:rtl/>
        </w:rPr>
        <w:sectPr w:rsidR="00A22C90" w:rsidSect="00D226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11F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444ED6" w:rsidRDefault="00FF11FF" w:rsidP="00444ED6">
      <w:pPr>
        <w:ind w:firstLine="0"/>
        <w:jc w:val="center"/>
        <w:outlineLvl w:val="0"/>
        <w:rPr>
          <w:b/>
          <w:bCs/>
          <w:rtl/>
        </w:rPr>
      </w:pPr>
      <w:r>
        <w:rPr>
          <w:b/>
          <w:bCs/>
          <w:rtl/>
        </w:rPr>
        <w:t>פרוטוקול מס'</w:t>
      </w:r>
      <w:r w:rsidR="00444ED6">
        <w:rPr>
          <w:rFonts w:hint="cs"/>
          <w:b/>
          <w:bCs/>
          <w:rtl/>
        </w:rPr>
        <w:t xml:space="preserve"> 29</w:t>
      </w:r>
    </w:p>
    <w:p w:rsidR="00E64116" w:rsidRPr="008713A4" w:rsidRDefault="00FF11FF" w:rsidP="00444ED6">
      <w:pPr>
        <w:ind w:firstLine="0"/>
        <w:jc w:val="center"/>
        <w:outlineLvl w:val="0"/>
        <w:rPr>
          <w:b/>
          <w:bCs/>
          <w:rtl/>
        </w:rPr>
      </w:pPr>
      <w:r>
        <w:rPr>
          <w:b/>
          <w:bCs/>
          <w:rtl/>
        </w:rPr>
        <w:t>מישיבת ועדת הבריאות</w:t>
      </w:r>
    </w:p>
    <w:p w:rsidR="00E64116" w:rsidRPr="008713A4" w:rsidRDefault="00FF11FF" w:rsidP="008320F6">
      <w:pPr>
        <w:ind w:firstLine="0"/>
        <w:jc w:val="center"/>
        <w:outlineLvl w:val="0"/>
        <w:rPr>
          <w:b/>
          <w:bCs/>
          <w:u w:val="single"/>
          <w:rtl/>
        </w:rPr>
      </w:pPr>
      <w:r>
        <w:rPr>
          <w:b/>
          <w:bCs/>
          <w:u w:val="single"/>
          <w:rtl/>
        </w:rPr>
        <w:t>יום רביעי, כ"ז בכסלו התשפ"ב (01 בדצמבר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F11FF" w:rsidP="00FF11FF">
      <w:pPr>
        <w:spacing w:before="60"/>
        <w:ind w:firstLine="0"/>
        <w:rPr>
          <w:rtl/>
        </w:rPr>
      </w:pPr>
      <w:bookmarkStart w:id="0" w:name="ET_subject_625722_1"/>
      <w:r w:rsidRPr="00FF11FF">
        <w:rPr>
          <w:rStyle w:val="TagStyle"/>
          <w:rtl/>
        </w:rPr>
        <w:t xml:space="preserve"> &lt;&lt; נושא &gt;&gt; </w:t>
      </w:r>
      <w:r w:rsidRPr="00FF11FF">
        <w:rPr>
          <w:rtl/>
        </w:rPr>
        <w:t>1. צו בריאות העם (נגיף הקורונה החדש) (בידוד בית והוראות שונות) (הוראת שעה) (תיקון מס' 10) (תיקון מס' 2), התשפ"ב-2021</w:t>
      </w:r>
      <w:r w:rsidRPr="00FF11FF">
        <w:rPr>
          <w:rStyle w:val="TagStyle"/>
          <w:rtl/>
        </w:rPr>
        <w:t xml:space="preserve"> &lt;&lt; נושא &gt;&gt;</w:t>
      </w:r>
      <w:r w:rsidRPr="00FF11FF">
        <w:rPr>
          <w:rtl/>
        </w:rPr>
        <w:t xml:space="preserve">   </w:t>
      </w:r>
      <w:bookmarkEnd w:id="0"/>
    </w:p>
    <w:p w:rsidR="00E64116" w:rsidRDefault="00FF11FF" w:rsidP="00FF11FF">
      <w:pPr>
        <w:spacing w:before="60"/>
        <w:ind w:firstLine="0"/>
        <w:rPr>
          <w:rtl/>
        </w:rPr>
      </w:pPr>
      <w:bookmarkStart w:id="1" w:name="ET_subject_625723_2"/>
      <w:r w:rsidRPr="00FF11FF">
        <w:rPr>
          <w:rStyle w:val="TagStyle"/>
          <w:rtl/>
        </w:rPr>
        <w:t xml:space="preserve"> &lt;&lt; נושא &gt;&gt; </w:t>
      </w:r>
      <w:r w:rsidRPr="00FF11FF">
        <w:rPr>
          <w:rtl/>
        </w:rPr>
        <w:t>2. צו בריאות העם (נגיף הקורונה החדש) (בידוד בית והוראות שונות) (הוראת שעה) (תיקון מס' 13) , התשפ"ב-2021</w:t>
      </w:r>
      <w:r w:rsidRPr="00FF11FF">
        <w:rPr>
          <w:rStyle w:val="TagStyle"/>
          <w:rtl/>
        </w:rPr>
        <w:t xml:space="preserve"> &lt;&lt; נושא &gt;&gt;</w:t>
      </w:r>
      <w:r w:rsidRPr="00FF11FF">
        <w:rPr>
          <w:rtl/>
        </w:rPr>
        <w:t xml:space="preserve">   </w:t>
      </w:r>
      <w:bookmarkEnd w:id="1"/>
    </w:p>
    <w:p w:rsidR="00FF11FF" w:rsidRDefault="00FF11FF" w:rsidP="007C693F">
      <w:pPr>
        <w:spacing w:before="60"/>
        <w:ind w:firstLine="0"/>
        <w:rPr>
          <w:rtl/>
        </w:rPr>
      </w:pPr>
    </w:p>
    <w:p w:rsidR="00D226B6" w:rsidRDefault="00D226B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F11FF" w:rsidRDefault="00FF11FF" w:rsidP="00EC1FB3">
      <w:pPr>
        <w:ind w:firstLine="0"/>
        <w:rPr>
          <w:rtl/>
        </w:rPr>
      </w:pPr>
      <w:r w:rsidRPr="00FF11FF">
        <w:rPr>
          <w:rtl/>
        </w:rPr>
        <w:t>עידית סילמן – היו"ר</w:t>
      </w:r>
    </w:p>
    <w:p w:rsidR="00FF11FF" w:rsidRPr="00FF11FF" w:rsidRDefault="00FF11FF" w:rsidP="00EC1FB3">
      <w:pPr>
        <w:ind w:firstLine="0"/>
        <w:rPr>
          <w:rtl/>
        </w:rPr>
      </w:pPr>
      <w:r w:rsidRPr="00FF11FF">
        <w:rPr>
          <w:rtl/>
        </w:rPr>
        <w:t>טטיאנה מזרסקי</w:t>
      </w:r>
    </w:p>
    <w:p w:rsidR="00FF11FF" w:rsidRDefault="00FF11FF" w:rsidP="00EC1FB3">
      <w:pPr>
        <w:ind w:firstLine="0"/>
        <w:rPr>
          <w:rtl/>
        </w:rPr>
      </w:pPr>
      <w:r w:rsidRPr="00FF11FF">
        <w:rPr>
          <w:rtl/>
        </w:rPr>
        <w:t>עלי סלאלחה</w:t>
      </w:r>
    </w:p>
    <w:p w:rsidR="002E5E31" w:rsidRDefault="002E5E31" w:rsidP="00DE5B80">
      <w:pPr>
        <w:ind w:firstLine="0"/>
        <w:rPr>
          <w:b/>
          <w:bCs/>
          <w:u w:val="single"/>
          <w:rtl/>
        </w:rPr>
      </w:pPr>
    </w:p>
    <w:p w:rsidR="00D226B6" w:rsidRPr="000C47F5" w:rsidRDefault="00D226B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169"/>
      </w:tblGrid>
      <w:tr w:rsidR="00F17C90" w:rsidTr="00F17C90">
        <w:tc>
          <w:tcPr>
            <w:tcW w:w="0" w:type="auto"/>
            <w:shd w:val="clear" w:color="auto" w:fill="auto"/>
          </w:tcPr>
          <w:p w:rsidR="00F17C90" w:rsidRDefault="00F17C90" w:rsidP="00DE5B80">
            <w:pPr>
              <w:ind w:firstLine="0"/>
              <w:rPr>
                <w:rtl/>
              </w:rPr>
            </w:pPr>
            <w:r>
              <w:rPr>
                <w:rtl/>
              </w:rPr>
              <w:t>דניאל שמר שגיא</w:t>
            </w:r>
          </w:p>
        </w:tc>
        <w:tc>
          <w:tcPr>
            <w:tcW w:w="0" w:type="auto"/>
            <w:shd w:val="clear" w:color="auto" w:fill="auto"/>
          </w:tcPr>
          <w:p w:rsidR="00F17C90" w:rsidRDefault="00F17C90" w:rsidP="00DE5B80">
            <w:pPr>
              <w:ind w:firstLine="0"/>
              <w:rPr>
                <w:rtl/>
              </w:rPr>
            </w:pPr>
            <w:r>
              <w:rPr>
                <w:rtl/>
              </w:rPr>
              <w:t>–</w:t>
            </w:r>
          </w:p>
        </w:tc>
        <w:tc>
          <w:tcPr>
            <w:tcW w:w="0" w:type="auto"/>
            <w:shd w:val="clear" w:color="auto" w:fill="auto"/>
          </w:tcPr>
          <w:p w:rsidR="00F17C90" w:rsidRDefault="00F17C90" w:rsidP="00DE5B80">
            <w:pPr>
              <w:ind w:firstLine="0"/>
              <w:rPr>
                <w:rtl/>
              </w:rPr>
            </w:pPr>
            <w:r>
              <w:rPr>
                <w:rtl/>
              </w:rPr>
              <w:t>מנהלת מחלקה משפטי קורונה, משרד הבריאות</w:t>
            </w:r>
          </w:p>
        </w:tc>
      </w:tr>
      <w:tr w:rsidR="00F17C90" w:rsidTr="00F17C90">
        <w:tc>
          <w:tcPr>
            <w:tcW w:w="0" w:type="auto"/>
            <w:shd w:val="clear" w:color="auto" w:fill="auto"/>
          </w:tcPr>
          <w:p w:rsidR="00F17C90" w:rsidRDefault="00F17C90" w:rsidP="00DE5B80">
            <w:pPr>
              <w:ind w:firstLine="0"/>
              <w:rPr>
                <w:rtl/>
              </w:rPr>
            </w:pPr>
            <w:r>
              <w:rPr>
                <w:rtl/>
              </w:rPr>
              <w:t>טל פוקס</w:t>
            </w:r>
          </w:p>
        </w:tc>
        <w:tc>
          <w:tcPr>
            <w:tcW w:w="0" w:type="auto"/>
            <w:shd w:val="clear" w:color="auto" w:fill="auto"/>
          </w:tcPr>
          <w:p w:rsidR="00F17C90" w:rsidRDefault="00F17C90" w:rsidP="00DE5B80">
            <w:pPr>
              <w:ind w:firstLine="0"/>
              <w:rPr>
                <w:rtl/>
              </w:rPr>
            </w:pPr>
            <w:r>
              <w:rPr>
                <w:rtl/>
              </w:rPr>
              <w:t>–</w:t>
            </w:r>
          </w:p>
        </w:tc>
        <w:tc>
          <w:tcPr>
            <w:tcW w:w="0" w:type="auto"/>
            <w:shd w:val="clear" w:color="auto" w:fill="auto"/>
          </w:tcPr>
          <w:p w:rsidR="00F17C90" w:rsidRDefault="00F17C90" w:rsidP="00DE5B80">
            <w:pPr>
              <w:ind w:firstLine="0"/>
              <w:rPr>
                <w:rtl/>
              </w:rPr>
            </w:pPr>
            <w:r>
              <w:rPr>
                <w:rtl/>
              </w:rPr>
              <w:t>עו"ד, משרד הבריאות</w:t>
            </w:r>
          </w:p>
        </w:tc>
      </w:tr>
      <w:tr w:rsidR="00F17C90" w:rsidTr="00F17C90">
        <w:tc>
          <w:tcPr>
            <w:tcW w:w="0" w:type="auto"/>
            <w:shd w:val="clear" w:color="auto" w:fill="auto"/>
          </w:tcPr>
          <w:p w:rsidR="00F17C90" w:rsidRDefault="00F17C90" w:rsidP="00DE5B80">
            <w:pPr>
              <w:ind w:firstLine="0"/>
              <w:rPr>
                <w:rtl/>
              </w:rPr>
            </w:pPr>
            <w:r>
              <w:rPr>
                <w:rtl/>
              </w:rPr>
              <w:t>אילנה גנס</w:t>
            </w:r>
          </w:p>
        </w:tc>
        <w:tc>
          <w:tcPr>
            <w:tcW w:w="0" w:type="auto"/>
            <w:shd w:val="clear" w:color="auto" w:fill="auto"/>
          </w:tcPr>
          <w:p w:rsidR="00F17C90" w:rsidRDefault="00F17C90" w:rsidP="00DE5B80">
            <w:pPr>
              <w:ind w:firstLine="0"/>
              <w:rPr>
                <w:rtl/>
              </w:rPr>
            </w:pPr>
            <w:r>
              <w:rPr>
                <w:rtl/>
              </w:rPr>
              <w:t>–</w:t>
            </w:r>
          </w:p>
        </w:tc>
        <w:tc>
          <w:tcPr>
            <w:tcW w:w="0" w:type="auto"/>
            <w:shd w:val="clear" w:color="auto" w:fill="auto"/>
          </w:tcPr>
          <w:p w:rsidR="00F17C90" w:rsidRDefault="00F17C90" w:rsidP="00DE5B80">
            <w:pPr>
              <w:ind w:firstLine="0"/>
              <w:rPr>
                <w:rtl/>
              </w:rPr>
            </w:pPr>
            <w:r>
              <w:rPr>
                <w:rtl/>
              </w:rPr>
              <w:t>ראש מטה בריאות הציבור, משרד הבריאות</w:t>
            </w:r>
          </w:p>
        </w:tc>
      </w:tr>
      <w:tr w:rsidR="00F17C90" w:rsidTr="00F17C90">
        <w:tc>
          <w:tcPr>
            <w:tcW w:w="0" w:type="auto"/>
            <w:shd w:val="clear" w:color="auto" w:fill="auto"/>
          </w:tcPr>
          <w:p w:rsidR="00F17C90" w:rsidRDefault="00F17C90" w:rsidP="00DE5B80">
            <w:pPr>
              <w:ind w:firstLine="0"/>
              <w:rPr>
                <w:rtl/>
              </w:rPr>
            </w:pPr>
            <w:r>
              <w:rPr>
                <w:rtl/>
              </w:rPr>
              <w:t>לילך וגנר</w:t>
            </w:r>
          </w:p>
        </w:tc>
        <w:tc>
          <w:tcPr>
            <w:tcW w:w="0" w:type="auto"/>
            <w:shd w:val="clear" w:color="auto" w:fill="auto"/>
          </w:tcPr>
          <w:p w:rsidR="00F17C90" w:rsidRDefault="00F17C90" w:rsidP="00DE5B80">
            <w:pPr>
              <w:ind w:firstLine="0"/>
              <w:rPr>
                <w:rtl/>
              </w:rPr>
            </w:pPr>
            <w:r>
              <w:rPr>
                <w:rtl/>
              </w:rPr>
              <w:t>–</w:t>
            </w:r>
          </w:p>
        </w:tc>
        <w:tc>
          <w:tcPr>
            <w:tcW w:w="0" w:type="auto"/>
            <w:shd w:val="clear" w:color="auto" w:fill="auto"/>
          </w:tcPr>
          <w:p w:rsidR="00F17C90" w:rsidRDefault="00F17C90" w:rsidP="00DE5B80">
            <w:pPr>
              <w:ind w:firstLine="0"/>
              <w:rPr>
                <w:rtl/>
              </w:rPr>
            </w:pPr>
            <w:r>
              <w:rPr>
                <w:rtl/>
              </w:rPr>
              <w:t>יעוץ וחקיקה פלילי, משרד המשפטים</w:t>
            </w:r>
          </w:p>
        </w:tc>
      </w:tr>
      <w:tr w:rsidR="00F17C90" w:rsidTr="00F17C90">
        <w:tc>
          <w:tcPr>
            <w:tcW w:w="0" w:type="auto"/>
            <w:shd w:val="clear" w:color="auto" w:fill="auto"/>
          </w:tcPr>
          <w:p w:rsidR="00F17C90" w:rsidRDefault="00F17C90" w:rsidP="00DE5B80">
            <w:pPr>
              <w:ind w:firstLine="0"/>
              <w:rPr>
                <w:rtl/>
              </w:rPr>
            </w:pPr>
            <w:r>
              <w:rPr>
                <w:rtl/>
              </w:rPr>
              <w:t>טלי לאופר</w:t>
            </w:r>
          </w:p>
        </w:tc>
        <w:tc>
          <w:tcPr>
            <w:tcW w:w="0" w:type="auto"/>
            <w:shd w:val="clear" w:color="auto" w:fill="auto"/>
          </w:tcPr>
          <w:p w:rsidR="00F17C90" w:rsidRDefault="00F17C90" w:rsidP="00DE5B80">
            <w:pPr>
              <w:ind w:firstLine="0"/>
              <w:rPr>
                <w:rtl/>
              </w:rPr>
            </w:pPr>
            <w:r>
              <w:rPr>
                <w:rtl/>
              </w:rPr>
              <w:t>–</w:t>
            </w:r>
          </w:p>
        </w:tc>
        <w:tc>
          <w:tcPr>
            <w:tcW w:w="0" w:type="auto"/>
            <w:shd w:val="clear" w:color="auto" w:fill="auto"/>
          </w:tcPr>
          <w:p w:rsidR="00F17C90" w:rsidRDefault="00F17C90" w:rsidP="00DE5B80">
            <w:pPr>
              <w:ind w:firstLine="0"/>
              <w:rPr>
                <w:rtl/>
              </w:rPr>
            </w:pPr>
            <w:r>
              <w:rPr>
                <w:rtl/>
              </w:rPr>
              <w:t>מנכל, התאחדות משרדי הנסיעות ויועצי התיירות בישראל</w:t>
            </w:r>
          </w:p>
        </w:tc>
      </w:tr>
    </w:tbl>
    <w:p w:rsidR="00E64116" w:rsidRDefault="00E64116" w:rsidP="00DE5B80">
      <w:pPr>
        <w:ind w:firstLine="0"/>
        <w:rPr>
          <w:rtl/>
        </w:rPr>
      </w:pPr>
    </w:p>
    <w:p w:rsidR="00D226B6" w:rsidRPr="008713A4" w:rsidRDefault="00D226B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17C90" w:rsidP="00D40A29">
      <w:pPr>
        <w:ind w:firstLine="0"/>
      </w:pPr>
      <w:r>
        <w:rPr>
          <w:rFonts w:hint="cs"/>
          <w:rtl/>
        </w:rPr>
        <w:t>יעל סלנט</w:t>
      </w:r>
    </w:p>
    <w:p w:rsidR="00E64116" w:rsidRPr="008713A4" w:rsidRDefault="00E64116" w:rsidP="00DE5B80">
      <w:pPr>
        <w:ind w:firstLine="0"/>
        <w:rPr>
          <w:rtl/>
        </w:rPr>
      </w:pPr>
    </w:p>
    <w:p w:rsidR="00E64116" w:rsidRPr="008713A4" w:rsidRDefault="00E64116" w:rsidP="00F17C9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F11F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F17C90"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FF11FF" w:rsidP="008320F6">
      <w:pPr>
        <w:ind w:firstLine="0"/>
        <w:rPr>
          <w:rtl/>
        </w:rPr>
      </w:pPr>
      <w:r>
        <w:rPr>
          <w:rtl/>
        </w:rPr>
        <w:t>שרון רפאלי</w:t>
      </w:r>
    </w:p>
    <w:p w:rsidR="007872B4" w:rsidRDefault="00E64116" w:rsidP="00AB3F3A">
      <w:pPr>
        <w:ind w:firstLine="0"/>
      </w:pPr>
      <w:r w:rsidRPr="008713A4">
        <w:rPr>
          <w:rtl/>
        </w:rPr>
        <w:br w:type="page"/>
      </w:r>
    </w:p>
    <w:p w:rsidR="00F17C90" w:rsidRPr="00F17C90" w:rsidRDefault="00F17C90" w:rsidP="00F17C90">
      <w:pPr>
        <w:spacing w:before="60"/>
        <w:ind w:firstLine="0"/>
        <w:jc w:val="center"/>
        <w:rPr>
          <w:b/>
          <w:bCs/>
          <w:u w:val="single"/>
          <w:rtl/>
        </w:rPr>
      </w:pPr>
      <w:bookmarkStart w:id="2" w:name="ET_yor_5794_3"/>
      <w:r w:rsidRPr="00F17C90">
        <w:rPr>
          <w:rStyle w:val="TagStyle"/>
          <w:b w:val="0"/>
          <w:bCs/>
          <w:u w:val="single"/>
          <w:rtl/>
        </w:rPr>
        <w:lastRenderedPageBreak/>
        <w:t xml:space="preserve">&lt;&lt; נושא &gt;&gt; </w:t>
      </w:r>
      <w:r w:rsidRPr="00F17C90">
        <w:rPr>
          <w:b/>
          <w:bCs/>
          <w:u w:val="single"/>
          <w:rtl/>
        </w:rPr>
        <w:t>1. צו בריאות העם (נגיף הקורונה החדש) (בידוד בית והוראות שונות) (הוראת שעה) (תיקון מס' 10) (תיקון מס' 2), התשפ"ב-2021</w:t>
      </w:r>
      <w:r w:rsidRPr="00F17C90">
        <w:rPr>
          <w:rStyle w:val="TagStyle"/>
          <w:b w:val="0"/>
          <w:bCs/>
          <w:u w:val="single"/>
          <w:rtl/>
        </w:rPr>
        <w:t xml:space="preserve"> &lt;&lt; נושא &gt;&gt;</w:t>
      </w:r>
    </w:p>
    <w:p w:rsidR="00F17C90" w:rsidRPr="00F17C90" w:rsidRDefault="00F17C90" w:rsidP="00F17C90">
      <w:pPr>
        <w:spacing w:before="60"/>
        <w:ind w:firstLine="0"/>
        <w:jc w:val="center"/>
        <w:rPr>
          <w:b/>
          <w:bCs/>
          <w:u w:val="single"/>
          <w:rtl/>
        </w:rPr>
      </w:pPr>
      <w:r w:rsidRPr="00F17C90">
        <w:rPr>
          <w:rStyle w:val="TagStyle"/>
          <w:b w:val="0"/>
          <w:bCs/>
          <w:u w:val="single"/>
          <w:rtl/>
        </w:rPr>
        <w:t xml:space="preserve">&lt;&lt; נושא &gt;&gt; </w:t>
      </w:r>
      <w:r w:rsidRPr="00F17C90">
        <w:rPr>
          <w:b/>
          <w:bCs/>
          <w:u w:val="single"/>
          <w:rtl/>
        </w:rPr>
        <w:t>2. צו בריאות העם (נגיף הקורונה החדש) (בידוד בית והוראות שונות) (הוראת שעה) (תיקון מס' 13) , התשפ"ב-2021</w:t>
      </w:r>
      <w:r w:rsidRPr="00F17C90">
        <w:rPr>
          <w:rStyle w:val="TagStyle"/>
          <w:b w:val="0"/>
          <w:bCs/>
          <w:u w:val="single"/>
          <w:rtl/>
        </w:rPr>
        <w:t xml:space="preserve"> &lt;&lt; נושא &gt;&gt;</w:t>
      </w:r>
    </w:p>
    <w:p w:rsidR="00F17C90" w:rsidRDefault="00F17C90" w:rsidP="00FF11FF">
      <w:pPr>
        <w:pStyle w:val="af6"/>
        <w:keepNext/>
        <w:rPr>
          <w:rStyle w:val="TagStyle"/>
          <w:vanish w:val="0"/>
          <w:rtl/>
        </w:rPr>
      </w:pPr>
    </w:p>
    <w:p w:rsidR="009618E2" w:rsidRPr="009618E2" w:rsidRDefault="009618E2" w:rsidP="009618E2">
      <w:pPr>
        <w:rPr>
          <w:rtl/>
          <w:lang w:eastAsia="he-IL"/>
        </w:rPr>
      </w:pPr>
    </w:p>
    <w:p w:rsidR="00F17C90" w:rsidRDefault="00F17C90" w:rsidP="00FF11FF">
      <w:pPr>
        <w:pStyle w:val="af6"/>
        <w:keepNext/>
        <w:rPr>
          <w:rStyle w:val="TagStyle"/>
          <w:rtl/>
        </w:rPr>
      </w:pPr>
    </w:p>
    <w:p w:rsidR="00FF11FF" w:rsidRDefault="00FF11FF" w:rsidP="00FF11FF">
      <w:pPr>
        <w:pStyle w:val="af6"/>
        <w:keepNext/>
      </w:pPr>
      <w:r w:rsidRPr="00FF11FF">
        <w:rPr>
          <w:rStyle w:val="TagStyle"/>
          <w:rtl/>
        </w:rPr>
        <w:t xml:space="preserve"> &lt;&lt; יור &gt;&gt; </w:t>
      </w:r>
      <w:r>
        <w:rPr>
          <w:rtl/>
        </w:rPr>
        <w:t>היו"ר עידית סילמן:</w:t>
      </w:r>
      <w:r w:rsidRPr="00FF11FF">
        <w:rPr>
          <w:rStyle w:val="TagStyle"/>
          <w:rtl/>
        </w:rPr>
        <w:t xml:space="preserve"> &lt;&lt; יור &gt;&gt;</w:t>
      </w:r>
      <w:r>
        <w:rPr>
          <w:rtl/>
        </w:rPr>
        <w:t xml:space="preserve">   </w:t>
      </w:r>
      <w:bookmarkEnd w:id="2"/>
    </w:p>
    <w:p w:rsidR="00FF11FF" w:rsidRDefault="00FF11FF" w:rsidP="00FF11FF">
      <w:pPr>
        <w:pStyle w:val="KeepWithNext"/>
        <w:rPr>
          <w:rtl/>
          <w:lang w:eastAsia="he-IL"/>
        </w:rPr>
      </w:pPr>
    </w:p>
    <w:p w:rsidR="00FF54D8" w:rsidRDefault="00FF54D8" w:rsidP="00FF11FF">
      <w:pPr>
        <w:rPr>
          <w:rtl/>
          <w:lang w:eastAsia="he-IL"/>
        </w:rPr>
      </w:pPr>
      <w:bookmarkStart w:id="3" w:name="_ETM_Q1_897213"/>
      <w:bookmarkEnd w:id="3"/>
      <w:r>
        <w:rPr>
          <w:rFonts w:hint="cs"/>
          <w:rtl/>
          <w:lang w:eastAsia="he-IL"/>
        </w:rPr>
        <w:t xml:space="preserve">בוקר טוב לכולם. היום יום שלישי כ"ח בכסלו </w:t>
      </w:r>
      <w:bookmarkStart w:id="4" w:name="_ETM_Q1_881000"/>
      <w:bookmarkEnd w:id="4"/>
      <w:r>
        <w:rPr>
          <w:rFonts w:hint="cs"/>
          <w:rtl/>
          <w:lang w:eastAsia="he-IL"/>
        </w:rPr>
        <w:t xml:space="preserve">התשפ"ב, נר שלישי של חנוכה. אשרינו. 1 בדצמבר 2021 למניינם. </w:t>
      </w:r>
      <w:bookmarkStart w:id="5" w:name="_ETM_Q1_891000"/>
      <w:bookmarkEnd w:id="5"/>
      <w:r>
        <w:rPr>
          <w:rFonts w:hint="cs"/>
          <w:rtl/>
          <w:lang w:eastAsia="he-IL"/>
        </w:rPr>
        <w:t xml:space="preserve">אני מתכבדת לפתוח את ועדת הבריאות של הבוקר בנושא </w:t>
      </w:r>
      <w:bookmarkStart w:id="6" w:name="_ETM_Q1_896000"/>
      <w:bookmarkEnd w:id="6"/>
      <w:r>
        <w:rPr>
          <w:rFonts w:hint="cs"/>
          <w:rtl/>
          <w:lang w:eastAsia="he-IL"/>
        </w:rPr>
        <w:t xml:space="preserve">"צווי בידוד בית" שהובאו לאישורי הוועדה. כפי שכולנו </w:t>
      </w:r>
      <w:bookmarkStart w:id="7" w:name="_ETM_Q1_898000"/>
      <w:bookmarkEnd w:id="7"/>
      <w:r>
        <w:rPr>
          <w:rFonts w:hint="cs"/>
          <w:rtl/>
          <w:lang w:eastAsia="he-IL"/>
        </w:rPr>
        <w:t xml:space="preserve">יודעים, מדינת ישראל מתמודדת בימים האלה עם זן חדש של </w:t>
      </w:r>
      <w:bookmarkStart w:id="8" w:name="_ETM_Q1_902000"/>
      <w:bookmarkEnd w:id="8"/>
      <w:r>
        <w:rPr>
          <w:rFonts w:hint="cs"/>
          <w:rtl/>
          <w:lang w:eastAsia="he-IL"/>
        </w:rPr>
        <w:t>הקורונה, ולכן ממשלת ישראל החליטה על מספר צעדים והחלטות</w:t>
      </w:r>
      <w:bookmarkStart w:id="9" w:name="_ETM_Q1_907000"/>
      <w:bookmarkEnd w:id="9"/>
      <w:r>
        <w:rPr>
          <w:rFonts w:hint="cs"/>
          <w:rtl/>
          <w:lang w:eastAsia="he-IL"/>
        </w:rPr>
        <w:t xml:space="preserve"> במטרה להגן על בריאות הציבור ולמנוע התפשטות הווריאנט החדש.</w:t>
      </w:r>
      <w:bookmarkStart w:id="10" w:name="_ETM_Q1_908000"/>
      <w:bookmarkEnd w:id="10"/>
      <w:r>
        <w:rPr>
          <w:rFonts w:hint="cs"/>
          <w:rtl/>
          <w:lang w:eastAsia="he-IL"/>
        </w:rPr>
        <w:t xml:space="preserve"> </w:t>
      </w:r>
    </w:p>
    <w:p w:rsidR="00FF54D8" w:rsidRDefault="00FF54D8" w:rsidP="00FF11FF">
      <w:pPr>
        <w:rPr>
          <w:rtl/>
          <w:lang w:eastAsia="he-IL"/>
        </w:rPr>
      </w:pPr>
    </w:p>
    <w:p w:rsidR="00B05EF0" w:rsidRDefault="00FF54D8" w:rsidP="00FF54D8">
      <w:pPr>
        <w:rPr>
          <w:rtl/>
          <w:lang w:eastAsia="he-IL"/>
        </w:rPr>
      </w:pPr>
      <w:r>
        <w:rPr>
          <w:rFonts w:hint="cs"/>
          <w:rtl/>
          <w:lang w:eastAsia="he-IL"/>
        </w:rPr>
        <w:t xml:space="preserve">לפנינו הובאו לאישור על-ידי מנכ"ל משרד הבריאות שני צווים </w:t>
      </w:r>
      <w:bookmarkStart w:id="11" w:name="_ETM_Q1_915000"/>
      <w:bookmarkEnd w:id="11"/>
      <w:r>
        <w:rPr>
          <w:rFonts w:hint="cs"/>
          <w:rtl/>
          <w:lang w:eastAsia="he-IL"/>
        </w:rPr>
        <w:t xml:space="preserve">שכבר פורסמו ונכנסו לתוקף בשל נימוק הדחיפות: צו בריאות העם (נגיף הקורונה החדש) (בידוד בית והוראות שונות) (הוראת שעה) (תיקון </w:t>
      </w:r>
      <w:bookmarkStart w:id="12" w:name="_ETM_Q1_924000"/>
      <w:bookmarkEnd w:id="12"/>
      <w:r>
        <w:rPr>
          <w:rFonts w:hint="cs"/>
          <w:rtl/>
          <w:lang w:eastAsia="he-IL"/>
        </w:rPr>
        <w:t xml:space="preserve">מס' 10) (תיקון מס' 2), תשפ"ב-2021; וצו בריאות העם (נגיף הקורונה החדש) (בידוד בית והוראות שונות) (הוראת שעה) (תיקון מס' 13), תשפ"ב-2021. אנחנו נבקש בדיון היום לשמוע מנציגי משרד הבריאות. בוקר טוב לאילנה, </w:t>
      </w:r>
      <w:bookmarkStart w:id="13" w:name="_ETM_Q1_945000"/>
      <w:bookmarkEnd w:id="13"/>
      <w:r>
        <w:rPr>
          <w:rFonts w:hint="cs"/>
          <w:rtl/>
          <w:lang w:eastAsia="he-IL"/>
        </w:rPr>
        <w:t xml:space="preserve">ראש מטה בריאות הציבור במשרד הבריאות, בוקר טוב. </w:t>
      </w:r>
      <w:bookmarkStart w:id="14" w:name="_ETM_Q1_1085657"/>
      <w:bookmarkStart w:id="15" w:name="_ETM_Q1_1085733"/>
      <w:bookmarkStart w:id="16" w:name="_ETM_Q1_1087211"/>
      <w:bookmarkEnd w:id="14"/>
      <w:bookmarkEnd w:id="15"/>
      <w:bookmarkEnd w:id="16"/>
    </w:p>
    <w:p w:rsidR="00FF54D8" w:rsidRDefault="00FF54D8" w:rsidP="00FF54D8">
      <w:pPr>
        <w:ind w:firstLine="0"/>
        <w:rPr>
          <w:rtl/>
          <w:lang w:eastAsia="he-IL"/>
        </w:rPr>
      </w:pPr>
      <w:bookmarkStart w:id="17" w:name="_ETM_Q1_953000"/>
      <w:bookmarkEnd w:id="17"/>
    </w:p>
    <w:p w:rsidR="00FF54D8" w:rsidRDefault="00FF54D8" w:rsidP="00FF54D8">
      <w:pPr>
        <w:pStyle w:val="af9"/>
        <w:keepNext/>
        <w:rPr>
          <w:rtl/>
          <w:lang w:eastAsia="he-IL"/>
        </w:rPr>
      </w:pPr>
      <w:bookmarkStart w:id="18" w:name="ET_guest_878796_118"/>
      <w:r w:rsidRPr="00FF54D8">
        <w:rPr>
          <w:rStyle w:val="TagStyle"/>
          <w:rtl/>
        </w:rPr>
        <w:t xml:space="preserve"> &lt;&lt; אורח &gt;&gt; </w:t>
      </w:r>
      <w:r>
        <w:rPr>
          <w:rtl/>
          <w:lang w:eastAsia="he-IL"/>
        </w:rPr>
        <w:t>אילנה גנס:</w:t>
      </w:r>
      <w:r w:rsidRPr="00FF54D8">
        <w:rPr>
          <w:rStyle w:val="TagStyle"/>
          <w:rtl/>
        </w:rPr>
        <w:t xml:space="preserve"> &lt;&lt; אורח &gt;&gt;</w:t>
      </w:r>
      <w:r>
        <w:rPr>
          <w:rtl/>
          <w:lang w:eastAsia="he-IL"/>
        </w:rPr>
        <w:t xml:space="preserve">   </w:t>
      </w:r>
      <w:bookmarkEnd w:id="18"/>
    </w:p>
    <w:p w:rsidR="00FF54D8" w:rsidRDefault="00FF54D8" w:rsidP="00FF54D8">
      <w:pPr>
        <w:pStyle w:val="KeepWithNext"/>
        <w:rPr>
          <w:rtl/>
          <w:lang w:eastAsia="he-IL"/>
        </w:rPr>
      </w:pPr>
    </w:p>
    <w:p w:rsidR="00FF54D8" w:rsidRDefault="00FF54D8" w:rsidP="00FF54D8">
      <w:pPr>
        <w:rPr>
          <w:rtl/>
          <w:lang w:eastAsia="he-IL"/>
        </w:rPr>
      </w:pPr>
      <w:r>
        <w:rPr>
          <w:rFonts w:hint="cs"/>
          <w:rtl/>
          <w:lang w:eastAsia="he-IL"/>
        </w:rPr>
        <w:t xml:space="preserve">בוקר טוב. </w:t>
      </w:r>
    </w:p>
    <w:p w:rsidR="00FF54D8" w:rsidRDefault="00FF54D8" w:rsidP="00FF54D8">
      <w:pPr>
        <w:rPr>
          <w:rtl/>
          <w:lang w:eastAsia="he-IL"/>
        </w:rPr>
      </w:pPr>
    </w:p>
    <w:p w:rsidR="00FF54D8" w:rsidRDefault="00FF54D8" w:rsidP="00FF54D8">
      <w:pPr>
        <w:pStyle w:val="af6"/>
        <w:keepNext/>
        <w:rPr>
          <w:rtl/>
        </w:rPr>
      </w:pPr>
      <w:bookmarkStart w:id="19" w:name="ET_yor_5794_119"/>
      <w:r w:rsidRPr="00FF54D8">
        <w:rPr>
          <w:rStyle w:val="TagStyle"/>
          <w:rtl/>
        </w:rPr>
        <w:t xml:space="preserve"> &lt;&lt; יור &gt;&gt; </w:t>
      </w:r>
      <w:r>
        <w:rPr>
          <w:rtl/>
        </w:rPr>
        <w:t>היו"ר עידית סילמן:</w:t>
      </w:r>
      <w:r w:rsidRPr="00FF54D8">
        <w:rPr>
          <w:rStyle w:val="TagStyle"/>
          <w:rtl/>
        </w:rPr>
        <w:t xml:space="preserve"> &lt;&lt; יור &gt;&gt;</w:t>
      </w:r>
      <w:r>
        <w:rPr>
          <w:rtl/>
        </w:rPr>
        <w:t xml:space="preserve">   </w:t>
      </w:r>
      <w:bookmarkEnd w:id="19"/>
    </w:p>
    <w:p w:rsidR="00FF54D8" w:rsidRDefault="00FF54D8" w:rsidP="00FF54D8">
      <w:pPr>
        <w:pStyle w:val="KeepWithNext"/>
        <w:rPr>
          <w:rtl/>
          <w:lang w:eastAsia="he-IL"/>
        </w:rPr>
      </w:pPr>
    </w:p>
    <w:p w:rsidR="00FF54D8" w:rsidRDefault="00FF54D8" w:rsidP="00FF54D8">
      <w:pPr>
        <w:rPr>
          <w:rtl/>
          <w:lang w:eastAsia="he-IL"/>
        </w:rPr>
      </w:pPr>
      <w:r>
        <w:rPr>
          <w:rFonts w:hint="cs"/>
          <w:rtl/>
          <w:lang w:eastAsia="he-IL"/>
        </w:rPr>
        <w:t xml:space="preserve">נבקש לשמוע מנציגי משרד הבריאות על הצווים ועל משמעותם, על הנימוקים הספציפיים לקביעתם, אורך התקופה שהם יהיו בתוקף וכלל המשמעויות שיהיו מהם. מובן מאליו שלצווים האלה יש משמעות לא </w:t>
      </w:r>
      <w:bookmarkStart w:id="20" w:name="_ETM_Q1_962000"/>
      <w:bookmarkEnd w:id="20"/>
      <w:r>
        <w:rPr>
          <w:rFonts w:hint="cs"/>
          <w:rtl/>
          <w:lang w:eastAsia="he-IL"/>
        </w:rPr>
        <w:t>פשוטה עבור כולנו. אנחנו מודעים לזה, ובמיוחד לעוסקים בענפים מסוימים.</w:t>
      </w:r>
      <w:bookmarkStart w:id="21" w:name="_ETM_Q1_968000"/>
      <w:bookmarkEnd w:id="21"/>
      <w:r>
        <w:rPr>
          <w:rFonts w:hint="cs"/>
          <w:rtl/>
          <w:lang w:eastAsia="he-IL"/>
        </w:rPr>
        <w:t xml:space="preserve"> לכן הוועדה תבקש לשמוע את עמדת אנשי המקצוע והמוזמנים מקרב הציבור שההגבלות משפיעות עליהם. אני מדגישה שמה שעומד לנגד</w:t>
      </w:r>
      <w:bookmarkStart w:id="22" w:name="_ETM_Q1_975000"/>
      <w:bookmarkEnd w:id="22"/>
      <w:r>
        <w:rPr>
          <w:rFonts w:hint="cs"/>
          <w:rtl/>
          <w:lang w:eastAsia="he-IL"/>
        </w:rPr>
        <w:t xml:space="preserve"> עינינו כוועדת בריאות הוא שמירה על בריאות הציבור. זה הדיון </w:t>
      </w:r>
      <w:bookmarkStart w:id="23" w:name="_ETM_Q1_981000"/>
      <w:bookmarkEnd w:id="23"/>
      <w:r>
        <w:rPr>
          <w:rFonts w:hint="cs"/>
          <w:rtl/>
          <w:lang w:eastAsia="he-IL"/>
        </w:rPr>
        <w:t xml:space="preserve">הראשון בתיקונים לצו בידוד בית שמקיימת ועדת הבריאות. </w:t>
      </w:r>
      <w:bookmarkStart w:id="24" w:name="_ETM_Q1_980000"/>
      <w:bookmarkEnd w:id="24"/>
      <w:r>
        <w:rPr>
          <w:rFonts w:hint="cs"/>
          <w:rtl/>
          <w:lang w:eastAsia="he-IL"/>
        </w:rPr>
        <w:t xml:space="preserve">חשוב לי להדגיש בפני משרד הבריאות שהוועדה מצפה שזה יפעל </w:t>
      </w:r>
      <w:bookmarkStart w:id="25" w:name="_ETM_Q1_986000"/>
      <w:bookmarkEnd w:id="25"/>
      <w:r>
        <w:rPr>
          <w:rFonts w:hint="cs"/>
          <w:rtl/>
          <w:lang w:eastAsia="he-IL"/>
        </w:rPr>
        <w:t xml:space="preserve">בהתאם להוראות סעיף 20ז לפקודת בריאות העם </w:t>
      </w:r>
      <w:r w:rsidR="00C531A4">
        <w:rPr>
          <w:rFonts w:hint="cs"/>
          <w:rtl/>
          <w:lang w:eastAsia="he-IL"/>
        </w:rPr>
        <w:t>ויביא ל</w:t>
      </w:r>
      <w:bookmarkStart w:id="26" w:name="_ETM_Q1_991000"/>
      <w:bookmarkEnd w:id="26"/>
      <w:r w:rsidR="00C531A4">
        <w:rPr>
          <w:rFonts w:hint="cs"/>
          <w:rtl/>
          <w:lang w:eastAsia="he-IL"/>
        </w:rPr>
        <w:t xml:space="preserve">אישור הוועדה כל תיקון לצו הבידוד שהפרתו היא </w:t>
      </w:r>
      <w:bookmarkStart w:id="27" w:name="_ETM_Q1_993000"/>
      <w:bookmarkEnd w:id="27"/>
      <w:r w:rsidR="0011679A">
        <w:rPr>
          <w:rFonts w:hint="cs"/>
          <w:rtl/>
          <w:lang w:eastAsia="he-IL"/>
        </w:rPr>
        <w:t>עבירה</w:t>
      </w:r>
      <w:r w:rsidR="00C531A4">
        <w:rPr>
          <w:rFonts w:hint="cs"/>
          <w:rtl/>
          <w:lang w:eastAsia="he-IL"/>
        </w:rPr>
        <w:t xml:space="preserve">, ולא משנה אם הוא מקל, לשיטת הממשלה, </w:t>
      </w:r>
      <w:bookmarkStart w:id="28" w:name="_ETM_Q1_995000"/>
      <w:bookmarkEnd w:id="28"/>
      <w:r w:rsidR="00C531A4">
        <w:rPr>
          <w:rFonts w:hint="cs"/>
          <w:rtl/>
          <w:lang w:eastAsia="he-IL"/>
        </w:rPr>
        <w:t xml:space="preserve">או מחמיר. כי אנחנו יודעים שהיו כאן שינויים. </w:t>
      </w:r>
    </w:p>
    <w:p w:rsidR="00C531A4" w:rsidRDefault="00C531A4" w:rsidP="00FF54D8">
      <w:pPr>
        <w:rPr>
          <w:rtl/>
          <w:lang w:eastAsia="he-IL"/>
        </w:rPr>
      </w:pPr>
    </w:p>
    <w:p w:rsidR="00C531A4" w:rsidRDefault="00C531A4" w:rsidP="00FF54D8">
      <w:pPr>
        <w:rPr>
          <w:rtl/>
          <w:lang w:eastAsia="he-IL"/>
        </w:rPr>
      </w:pPr>
      <w:r>
        <w:rPr>
          <w:rFonts w:hint="cs"/>
          <w:rtl/>
          <w:lang w:eastAsia="he-IL"/>
        </w:rPr>
        <w:t>אני רואה חשיבות רבה בקיומו של פיקוח פרלמנטרי</w:t>
      </w:r>
      <w:bookmarkStart w:id="29" w:name="_ETM_Q1_1005000"/>
      <w:bookmarkEnd w:id="29"/>
      <w:r>
        <w:rPr>
          <w:rFonts w:hint="cs"/>
          <w:rtl/>
          <w:lang w:eastAsia="he-IL"/>
        </w:rPr>
        <w:t xml:space="preserve"> ודיון ציבורי בהסדרים השונים שבצו בידוד בית. בשביל זה </w:t>
      </w:r>
      <w:bookmarkStart w:id="30" w:name="_ETM_Q1_1007000"/>
      <w:bookmarkEnd w:id="30"/>
      <w:r>
        <w:rPr>
          <w:rFonts w:hint="cs"/>
          <w:rtl/>
          <w:lang w:eastAsia="he-IL"/>
        </w:rPr>
        <w:t xml:space="preserve">אנחנו נמצאים כאן בוועדת הבריאות של הכנסת שהוקמה כדי </w:t>
      </w:r>
      <w:bookmarkStart w:id="31" w:name="_ETM_Q1_1015000"/>
      <w:bookmarkEnd w:id="31"/>
      <w:r>
        <w:rPr>
          <w:rFonts w:hint="cs"/>
          <w:rtl/>
          <w:lang w:eastAsia="he-IL"/>
        </w:rPr>
        <w:t xml:space="preserve">להיות עוגן פרלמנטרי שמרכז בכנסת את כל נושא הבריאות. </w:t>
      </w:r>
    </w:p>
    <w:p w:rsidR="00863E22" w:rsidRDefault="00863E22" w:rsidP="00FF54D8">
      <w:pPr>
        <w:rPr>
          <w:rtl/>
          <w:lang w:eastAsia="he-IL"/>
        </w:rPr>
      </w:pPr>
    </w:p>
    <w:p w:rsidR="00863E22" w:rsidRPr="00FF54D8" w:rsidRDefault="00863E22" w:rsidP="00FF54D8">
      <w:pPr>
        <w:rPr>
          <w:rtl/>
          <w:lang w:eastAsia="he-IL"/>
        </w:rPr>
      </w:pPr>
      <w:bookmarkStart w:id="32" w:name="_ETM_Q1_1021000"/>
      <w:bookmarkEnd w:id="32"/>
      <w:r>
        <w:rPr>
          <w:rFonts w:hint="cs"/>
          <w:rtl/>
          <w:lang w:eastAsia="he-IL"/>
        </w:rPr>
        <w:t xml:space="preserve">אילנה, ראש מטה בריאות הציבור, משרד הבריאות, בבקשה. </w:t>
      </w:r>
    </w:p>
    <w:p w:rsidR="00FF54D8" w:rsidRDefault="00FF54D8" w:rsidP="00FF54D8">
      <w:pPr>
        <w:rPr>
          <w:rtl/>
          <w:lang w:eastAsia="he-IL"/>
        </w:rPr>
      </w:pPr>
      <w:bookmarkStart w:id="33" w:name="_ETM_Q1_950000"/>
      <w:bookmarkEnd w:id="33"/>
    </w:p>
    <w:p w:rsidR="00B05EF0" w:rsidRDefault="00B05EF0" w:rsidP="00B05EF0">
      <w:pPr>
        <w:pStyle w:val="af9"/>
        <w:keepNext/>
        <w:rPr>
          <w:lang w:eastAsia="he-IL"/>
        </w:rPr>
      </w:pPr>
      <w:bookmarkStart w:id="34" w:name="ET_guest_878796_4"/>
      <w:r w:rsidRPr="00B05EF0">
        <w:rPr>
          <w:rStyle w:val="TagStyle"/>
          <w:rtl/>
        </w:rPr>
        <w:t xml:space="preserve"> &lt;&lt; אורח &gt;&gt; </w:t>
      </w:r>
      <w:r>
        <w:rPr>
          <w:rtl/>
          <w:lang w:eastAsia="he-IL"/>
        </w:rPr>
        <w:t>אילנה גנס:</w:t>
      </w:r>
      <w:r w:rsidRPr="00B05EF0">
        <w:rPr>
          <w:rStyle w:val="TagStyle"/>
          <w:rtl/>
        </w:rPr>
        <w:t xml:space="preserve"> &lt;&lt; אורח &gt;&gt;</w:t>
      </w:r>
      <w:r>
        <w:rPr>
          <w:rtl/>
          <w:lang w:eastAsia="he-IL"/>
        </w:rPr>
        <w:t xml:space="preserve">   </w:t>
      </w:r>
      <w:bookmarkEnd w:id="34"/>
    </w:p>
    <w:p w:rsidR="00B05EF0" w:rsidRDefault="00B05EF0" w:rsidP="00B05EF0">
      <w:pPr>
        <w:pStyle w:val="KeepWithNext"/>
        <w:rPr>
          <w:rtl/>
          <w:lang w:eastAsia="he-IL"/>
        </w:rPr>
      </w:pPr>
    </w:p>
    <w:p w:rsidR="00863E22" w:rsidRDefault="00863E22" w:rsidP="00B05EF0">
      <w:pPr>
        <w:rPr>
          <w:rtl/>
          <w:lang w:eastAsia="he-IL"/>
        </w:rPr>
      </w:pPr>
      <w:bookmarkStart w:id="35" w:name="_ETM_Q1_1087791"/>
      <w:bookmarkStart w:id="36" w:name="_ETM_Q1_1087844"/>
      <w:bookmarkEnd w:id="35"/>
      <w:bookmarkEnd w:id="36"/>
      <w:r>
        <w:rPr>
          <w:rFonts w:hint="cs"/>
          <w:rtl/>
          <w:lang w:eastAsia="he-IL"/>
        </w:rPr>
        <w:t xml:space="preserve">בוקר </w:t>
      </w:r>
      <w:bookmarkStart w:id="37" w:name="_ETM_Q1_1030000"/>
      <w:bookmarkEnd w:id="37"/>
      <w:r>
        <w:rPr>
          <w:rFonts w:hint="cs"/>
          <w:rtl/>
          <w:lang w:eastAsia="he-IL"/>
        </w:rPr>
        <w:t>טוב. אני אשמח אם אפשר יהיה להעלות את המצגת שלי</w:t>
      </w:r>
      <w:bookmarkStart w:id="38" w:name="_ETM_Q1_1037000"/>
      <w:bookmarkEnd w:id="38"/>
      <w:r>
        <w:rPr>
          <w:rFonts w:hint="cs"/>
          <w:rtl/>
          <w:lang w:eastAsia="he-IL"/>
        </w:rPr>
        <w:t xml:space="preserve">, בבקשה. אני אתייחס בעיקר לחלקים המקצועיים האפידמיולוגיים שמסבירים את </w:t>
      </w:r>
      <w:bookmarkStart w:id="39" w:name="_ETM_Q1_1039000"/>
      <w:bookmarkEnd w:id="39"/>
      <w:r>
        <w:rPr>
          <w:rFonts w:hint="cs"/>
          <w:rtl/>
          <w:lang w:eastAsia="he-IL"/>
        </w:rPr>
        <w:t xml:space="preserve">השיקולים לשינויים בצו. </w:t>
      </w:r>
    </w:p>
    <w:p w:rsidR="00863E22" w:rsidRDefault="00863E22" w:rsidP="00863E22">
      <w:pPr>
        <w:ind w:firstLine="0"/>
        <w:rPr>
          <w:rtl/>
          <w:lang w:eastAsia="he-IL"/>
        </w:rPr>
      </w:pPr>
    </w:p>
    <w:p w:rsidR="00863E22" w:rsidRDefault="00863E22" w:rsidP="00863E22">
      <w:pPr>
        <w:pStyle w:val="af6"/>
        <w:keepNext/>
        <w:rPr>
          <w:rtl/>
        </w:rPr>
      </w:pPr>
      <w:bookmarkStart w:id="40" w:name="ET_yor_5794_120"/>
      <w:r w:rsidRPr="00863E22">
        <w:rPr>
          <w:rStyle w:val="TagStyle"/>
          <w:rtl/>
        </w:rPr>
        <w:t xml:space="preserve"> &lt;&lt; יור &gt;&gt; </w:t>
      </w:r>
      <w:r>
        <w:rPr>
          <w:rtl/>
        </w:rPr>
        <w:t>היו"ר עידית סילמן:</w:t>
      </w:r>
      <w:r w:rsidRPr="00863E22">
        <w:rPr>
          <w:rStyle w:val="TagStyle"/>
          <w:rtl/>
        </w:rPr>
        <w:t xml:space="preserve"> &lt;&lt; יור &gt;&gt;</w:t>
      </w:r>
      <w:r>
        <w:rPr>
          <w:rtl/>
        </w:rPr>
        <w:t xml:space="preserve">   </w:t>
      </w:r>
      <w:bookmarkEnd w:id="40"/>
    </w:p>
    <w:p w:rsidR="00863E22" w:rsidRDefault="00863E22" w:rsidP="00863E22">
      <w:pPr>
        <w:pStyle w:val="KeepWithNext"/>
        <w:rPr>
          <w:rtl/>
          <w:lang w:eastAsia="he-IL"/>
        </w:rPr>
      </w:pPr>
    </w:p>
    <w:p w:rsidR="00863E22" w:rsidRDefault="00863E22" w:rsidP="00863E22">
      <w:pPr>
        <w:rPr>
          <w:rtl/>
          <w:lang w:eastAsia="he-IL"/>
        </w:rPr>
      </w:pPr>
      <w:bookmarkStart w:id="41" w:name="_ETM_Q1_1040000"/>
      <w:bookmarkEnd w:id="41"/>
      <w:r>
        <w:rPr>
          <w:rFonts w:hint="cs"/>
          <w:rtl/>
          <w:lang w:eastAsia="he-IL"/>
        </w:rPr>
        <w:t>גם להסביר, בסופו של דבר, לאזרחים</w:t>
      </w:r>
      <w:bookmarkStart w:id="42" w:name="_ETM_Q1_1044000"/>
      <w:bookmarkEnd w:id="42"/>
      <w:r>
        <w:rPr>
          <w:rFonts w:hint="cs"/>
          <w:rtl/>
          <w:lang w:eastAsia="he-IL"/>
        </w:rPr>
        <w:t xml:space="preserve"> מה זה אומר הלכה למעשה </w:t>
      </w:r>
      <w:r>
        <w:rPr>
          <w:rtl/>
          <w:lang w:eastAsia="he-IL"/>
        </w:rPr>
        <w:t>–</w:t>
      </w:r>
      <w:r>
        <w:rPr>
          <w:rFonts w:hint="cs"/>
          <w:rtl/>
          <w:lang w:eastAsia="he-IL"/>
        </w:rPr>
        <w:t xml:space="preserve"> איך סופרים </w:t>
      </w:r>
      <w:bookmarkStart w:id="43" w:name="_ETM_Q1_1045000"/>
      <w:bookmarkEnd w:id="43"/>
      <w:r>
        <w:rPr>
          <w:rFonts w:hint="cs"/>
          <w:rtl/>
          <w:lang w:eastAsia="he-IL"/>
        </w:rPr>
        <w:t xml:space="preserve">את הימים, שתהיה הבנה של הדברים. </w:t>
      </w:r>
    </w:p>
    <w:p w:rsidR="00863E22" w:rsidRDefault="00863E22" w:rsidP="00863E22">
      <w:pPr>
        <w:rPr>
          <w:rtl/>
          <w:lang w:eastAsia="he-IL"/>
        </w:rPr>
      </w:pPr>
    </w:p>
    <w:p w:rsidR="00863E22" w:rsidRDefault="00863E22" w:rsidP="00863E22">
      <w:pPr>
        <w:pStyle w:val="af9"/>
        <w:keepNext/>
        <w:rPr>
          <w:rtl/>
          <w:lang w:eastAsia="he-IL"/>
        </w:rPr>
      </w:pPr>
      <w:bookmarkStart w:id="44" w:name="ET_guest_878796_121"/>
      <w:r w:rsidRPr="00863E22">
        <w:rPr>
          <w:rStyle w:val="TagStyle"/>
          <w:rtl/>
        </w:rPr>
        <w:t xml:space="preserve"> &lt;&lt; אורח &gt;&gt; </w:t>
      </w:r>
      <w:r>
        <w:rPr>
          <w:rtl/>
          <w:lang w:eastAsia="he-IL"/>
        </w:rPr>
        <w:t>אילנה גנס:</w:t>
      </w:r>
      <w:r w:rsidRPr="00863E22">
        <w:rPr>
          <w:rStyle w:val="TagStyle"/>
          <w:rtl/>
        </w:rPr>
        <w:t xml:space="preserve"> &lt;&lt; אורח &gt;&gt;</w:t>
      </w:r>
      <w:r>
        <w:rPr>
          <w:rtl/>
          <w:lang w:eastAsia="he-IL"/>
        </w:rPr>
        <w:t xml:space="preserve">   </w:t>
      </w:r>
      <w:bookmarkEnd w:id="44"/>
    </w:p>
    <w:p w:rsidR="00863E22" w:rsidRDefault="00863E22" w:rsidP="00863E22">
      <w:pPr>
        <w:pStyle w:val="KeepWithNext"/>
        <w:rPr>
          <w:rtl/>
          <w:lang w:eastAsia="he-IL"/>
        </w:rPr>
      </w:pPr>
    </w:p>
    <w:p w:rsidR="00863E22" w:rsidRDefault="00863E22" w:rsidP="00863E22">
      <w:pPr>
        <w:rPr>
          <w:rtl/>
          <w:lang w:eastAsia="he-IL"/>
        </w:rPr>
      </w:pPr>
      <w:r>
        <w:rPr>
          <w:rFonts w:hint="cs"/>
          <w:rtl/>
          <w:lang w:eastAsia="he-IL"/>
        </w:rPr>
        <w:t xml:space="preserve">בוודאי. </w:t>
      </w:r>
    </w:p>
    <w:p w:rsidR="00863E22" w:rsidRDefault="00863E22" w:rsidP="00863E22">
      <w:pPr>
        <w:rPr>
          <w:rtl/>
          <w:lang w:eastAsia="he-IL"/>
        </w:rPr>
      </w:pPr>
      <w:bookmarkStart w:id="45" w:name="_ETM_Q1_1050000"/>
      <w:bookmarkEnd w:id="45"/>
    </w:p>
    <w:p w:rsidR="00465C31" w:rsidRDefault="00863E22" w:rsidP="00465C31">
      <w:pPr>
        <w:rPr>
          <w:rtl/>
          <w:lang w:eastAsia="he-IL"/>
        </w:rPr>
      </w:pPr>
      <w:r>
        <w:rPr>
          <w:rFonts w:hint="cs"/>
          <w:rtl/>
          <w:lang w:eastAsia="he-IL"/>
        </w:rPr>
        <w:t>התיקונים בצו הנוכחי נובעים משינויים שחלו בשבוע האחרון בעקבות זיהוי וריאנט מסוג אומיקרון. זה וריאנט שאני אספר עליו קצת, לפחות מהמידע שאנחנו יודעים. ללא ספק, הזיהוי שלו גם בעולם</w:t>
      </w:r>
      <w:bookmarkStart w:id="46" w:name="_ETM_Q1_1075000"/>
      <w:bookmarkEnd w:id="46"/>
      <w:r>
        <w:rPr>
          <w:rFonts w:hint="cs"/>
          <w:rtl/>
          <w:lang w:eastAsia="he-IL"/>
        </w:rPr>
        <w:t xml:space="preserve"> וגם הריצוף שלו במדינת ישראל מכניס אותנו לכוננות מוגברת ולחששות </w:t>
      </w:r>
      <w:bookmarkStart w:id="47" w:name="_ETM_Q1_1082000"/>
      <w:bookmarkEnd w:id="47"/>
      <w:r>
        <w:rPr>
          <w:rFonts w:hint="cs"/>
          <w:rtl/>
          <w:lang w:eastAsia="he-IL"/>
        </w:rPr>
        <w:t xml:space="preserve">שעדיין אין לנו תשובות </w:t>
      </w:r>
      <w:r>
        <w:rPr>
          <w:rFonts w:hint="cs"/>
          <w:rtl/>
          <w:lang w:eastAsia="he-IL"/>
        </w:rPr>
        <w:lastRenderedPageBreak/>
        <w:t xml:space="preserve">עליהם. לכן </w:t>
      </w:r>
      <w:r w:rsidR="00B05EF0">
        <w:rPr>
          <w:rFonts w:hint="cs"/>
          <w:rtl/>
          <w:lang w:eastAsia="he-IL"/>
        </w:rPr>
        <w:t xml:space="preserve">כרגע ההחמרות </w:t>
      </w:r>
      <w:r>
        <w:rPr>
          <w:rFonts w:hint="cs"/>
          <w:rtl/>
          <w:lang w:eastAsia="he-IL"/>
        </w:rPr>
        <w:t xml:space="preserve">שאתם רואים בצו </w:t>
      </w:r>
      <w:bookmarkStart w:id="48" w:name="_ETM_Q1_1089000"/>
      <w:bookmarkEnd w:id="48"/>
      <w:r>
        <w:rPr>
          <w:rFonts w:hint="cs"/>
          <w:rtl/>
          <w:lang w:eastAsia="he-IL"/>
        </w:rPr>
        <w:t xml:space="preserve">בידוד בית </w:t>
      </w:r>
      <w:r w:rsidR="00B05EF0">
        <w:rPr>
          <w:rFonts w:hint="cs"/>
          <w:rtl/>
          <w:lang w:eastAsia="he-IL"/>
        </w:rPr>
        <w:t>באות לצד הר</w:t>
      </w:r>
      <w:bookmarkStart w:id="49" w:name="_ETM_Q1_1093016"/>
      <w:bookmarkEnd w:id="49"/>
      <w:r w:rsidR="00B05EF0">
        <w:rPr>
          <w:rFonts w:hint="cs"/>
          <w:rtl/>
          <w:lang w:eastAsia="he-IL"/>
        </w:rPr>
        <w:t>בה מאוד החמרות</w:t>
      </w:r>
      <w:r w:rsidR="00465C31">
        <w:rPr>
          <w:rFonts w:hint="cs"/>
          <w:rtl/>
          <w:lang w:eastAsia="he-IL"/>
        </w:rPr>
        <w:t xml:space="preserve"> גם בתקנות נוספות</w:t>
      </w:r>
      <w:r w:rsidR="00B05EF0">
        <w:rPr>
          <w:rFonts w:hint="cs"/>
          <w:rtl/>
          <w:lang w:eastAsia="he-IL"/>
        </w:rPr>
        <w:t xml:space="preserve">: </w:t>
      </w:r>
      <w:r w:rsidR="00465C31">
        <w:rPr>
          <w:rFonts w:hint="cs"/>
          <w:rtl/>
          <w:lang w:eastAsia="he-IL"/>
        </w:rPr>
        <w:t xml:space="preserve">הגבלות יציאה, </w:t>
      </w:r>
      <w:r w:rsidR="00B05EF0">
        <w:rPr>
          <w:rFonts w:hint="cs"/>
          <w:rtl/>
          <w:lang w:eastAsia="he-IL"/>
        </w:rPr>
        <w:t>פיקוח טכנולוגי, בידוד במלוניות</w:t>
      </w:r>
      <w:r w:rsidR="00465C31">
        <w:rPr>
          <w:rFonts w:hint="cs"/>
          <w:rtl/>
          <w:lang w:eastAsia="he-IL"/>
        </w:rPr>
        <w:t xml:space="preserve"> ועוד כהנה וכהנה</w:t>
      </w:r>
      <w:r w:rsidR="00B05EF0">
        <w:rPr>
          <w:rFonts w:hint="cs"/>
          <w:rtl/>
          <w:lang w:eastAsia="he-IL"/>
        </w:rPr>
        <w:t xml:space="preserve">. </w:t>
      </w:r>
      <w:bookmarkStart w:id="50" w:name="_ETM_Q1_1106168"/>
      <w:bookmarkEnd w:id="50"/>
    </w:p>
    <w:p w:rsidR="00465C31" w:rsidRDefault="00465C31" w:rsidP="00465C31">
      <w:pPr>
        <w:rPr>
          <w:rtl/>
          <w:lang w:eastAsia="he-IL"/>
        </w:rPr>
      </w:pPr>
    </w:p>
    <w:p w:rsidR="0049302D" w:rsidRDefault="00B05EF0" w:rsidP="0049302D">
      <w:pPr>
        <w:rPr>
          <w:rtl/>
          <w:lang w:eastAsia="he-IL"/>
        </w:rPr>
      </w:pPr>
      <w:bookmarkStart w:id="51" w:name="_ETM_Q1_1107000"/>
      <w:bookmarkEnd w:id="51"/>
      <w:r>
        <w:rPr>
          <w:rFonts w:hint="cs"/>
          <w:rtl/>
          <w:lang w:eastAsia="he-IL"/>
        </w:rPr>
        <w:t xml:space="preserve">מדובר בווריאנט שהתגלה </w:t>
      </w:r>
      <w:r w:rsidR="00F2001C">
        <w:rPr>
          <w:rFonts w:hint="cs"/>
          <w:rtl/>
          <w:lang w:eastAsia="he-IL"/>
        </w:rPr>
        <w:t xml:space="preserve">בפעם הראשונה רק לפני שבוע בדיוק על-ידי ברל בויץ' </w:t>
      </w:r>
      <w:bookmarkStart w:id="52" w:name="_ETM_Q1_1130000"/>
      <w:bookmarkEnd w:id="52"/>
      <w:r w:rsidR="00F2001C">
        <w:rPr>
          <w:rFonts w:hint="cs"/>
          <w:rtl/>
          <w:lang w:eastAsia="he-IL"/>
        </w:rPr>
        <w:t>בלונדון.</w:t>
      </w:r>
      <w:r>
        <w:rPr>
          <w:rFonts w:hint="cs"/>
          <w:rtl/>
          <w:lang w:eastAsia="he-IL"/>
        </w:rPr>
        <w:t xml:space="preserve"> למה הווריאנט הזה </w:t>
      </w:r>
      <w:bookmarkStart w:id="53" w:name="_ETM_Q1_1137307"/>
      <w:bookmarkEnd w:id="53"/>
      <w:r>
        <w:rPr>
          <w:rFonts w:hint="cs"/>
          <w:rtl/>
          <w:lang w:eastAsia="he-IL"/>
        </w:rPr>
        <w:t>מדאיג אותנו</w:t>
      </w:r>
      <w:r w:rsidR="0049302D">
        <w:rPr>
          <w:rFonts w:hint="cs"/>
          <w:rtl/>
          <w:lang w:eastAsia="he-IL"/>
        </w:rPr>
        <w:t xml:space="preserve"> כל כך</w:t>
      </w:r>
      <w:r>
        <w:rPr>
          <w:rFonts w:hint="cs"/>
          <w:rtl/>
          <w:lang w:eastAsia="he-IL"/>
        </w:rPr>
        <w:t xml:space="preserve">? </w:t>
      </w:r>
      <w:r w:rsidR="0049302D">
        <w:rPr>
          <w:rFonts w:hint="cs"/>
          <w:rtl/>
          <w:lang w:eastAsia="he-IL"/>
        </w:rPr>
        <w:t xml:space="preserve">חשוב לציין שגם אנחנו במדינת ישראל </w:t>
      </w:r>
      <w:bookmarkStart w:id="54" w:name="_ETM_Q1_1134000"/>
      <w:bookmarkEnd w:id="54"/>
      <w:r w:rsidR="0049302D">
        <w:rPr>
          <w:rFonts w:hint="cs"/>
          <w:rtl/>
          <w:lang w:eastAsia="he-IL"/>
        </w:rPr>
        <w:t>לאורך כל תקופת המגפה בתקופה האחרונה עושים ריצוף קבוע של</w:t>
      </w:r>
      <w:bookmarkStart w:id="55" w:name="_ETM_Q1_1140000"/>
      <w:bookmarkEnd w:id="55"/>
      <w:r w:rsidR="0049302D">
        <w:rPr>
          <w:rFonts w:hint="cs"/>
          <w:rtl/>
          <w:lang w:eastAsia="he-IL"/>
        </w:rPr>
        <w:t xml:space="preserve"> </w:t>
      </w:r>
      <w:r>
        <w:rPr>
          <w:rFonts w:hint="cs"/>
          <w:rtl/>
          <w:lang w:eastAsia="he-IL"/>
        </w:rPr>
        <w:t>כל ה</w:t>
      </w:r>
      <w:r w:rsidR="0049302D">
        <w:rPr>
          <w:rFonts w:hint="cs"/>
          <w:rtl/>
          <w:lang w:eastAsia="he-IL"/>
        </w:rPr>
        <w:t>ווארינטים. כל ה</w:t>
      </w:r>
      <w:r>
        <w:rPr>
          <w:rFonts w:hint="cs"/>
          <w:rtl/>
          <w:lang w:eastAsia="he-IL"/>
        </w:rPr>
        <w:t xml:space="preserve">דגימות החיוביות </w:t>
      </w:r>
      <w:r w:rsidR="0049302D">
        <w:rPr>
          <w:rFonts w:hint="cs"/>
          <w:rtl/>
          <w:lang w:eastAsia="he-IL"/>
        </w:rPr>
        <w:t>מגיעות למעבדות איסוף גם כאן בארץ,</w:t>
      </w:r>
      <w:r>
        <w:rPr>
          <w:rFonts w:hint="cs"/>
          <w:rtl/>
          <w:lang w:eastAsia="he-IL"/>
        </w:rPr>
        <w:t xml:space="preserve"> ואנחנו כל </w:t>
      </w:r>
      <w:bookmarkStart w:id="56" w:name="_ETM_Q1_1147802"/>
      <w:bookmarkEnd w:id="56"/>
      <w:r>
        <w:rPr>
          <w:rFonts w:hint="cs"/>
          <w:rtl/>
          <w:lang w:eastAsia="he-IL"/>
        </w:rPr>
        <w:t>הזמן רואים שינויים גנטיים ש</w:t>
      </w:r>
      <w:r w:rsidR="0049302D">
        <w:rPr>
          <w:rFonts w:hint="cs"/>
          <w:rtl/>
          <w:lang w:eastAsia="he-IL"/>
        </w:rPr>
        <w:t>חלים בנגיף הזה ש</w:t>
      </w:r>
      <w:r>
        <w:rPr>
          <w:rFonts w:hint="cs"/>
          <w:rtl/>
          <w:lang w:eastAsia="he-IL"/>
        </w:rPr>
        <w:t xml:space="preserve">רובם לא </w:t>
      </w:r>
      <w:r w:rsidR="0049302D">
        <w:rPr>
          <w:rFonts w:hint="cs"/>
          <w:rtl/>
          <w:lang w:eastAsia="he-IL"/>
        </w:rPr>
        <w:t xml:space="preserve">מקפיצים אותנו כי הם וריאציות או תת-וריאציות של זנים </w:t>
      </w:r>
      <w:bookmarkStart w:id="57" w:name="_ETM_Q1_1151000"/>
      <w:bookmarkEnd w:id="57"/>
      <w:r w:rsidR="0049302D">
        <w:rPr>
          <w:rFonts w:hint="cs"/>
          <w:rtl/>
          <w:lang w:eastAsia="he-IL"/>
        </w:rPr>
        <w:t xml:space="preserve">שלא היה בהם עד עכשיו משהו מדאיג. למה </w:t>
      </w:r>
      <w:bookmarkStart w:id="58" w:name="_ETM_Q1_1157000"/>
      <w:bookmarkEnd w:id="58"/>
      <w:r>
        <w:rPr>
          <w:rFonts w:hint="cs"/>
          <w:rtl/>
          <w:lang w:eastAsia="he-IL"/>
        </w:rPr>
        <w:t xml:space="preserve">הווריאנט הזה </w:t>
      </w:r>
      <w:bookmarkStart w:id="59" w:name="_ETM_Q1_1162906"/>
      <w:bookmarkEnd w:id="59"/>
      <w:r w:rsidR="0049302D">
        <w:rPr>
          <w:rFonts w:hint="cs"/>
          <w:rtl/>
          <w:lang w:eastAsia="he-IL"/>
        </w:rPr>
        <w:t xml:space="preserve">מדליק נורה אדומה, והרבה מאוד מדינות בעולם נקטו צעדים חריפים מאוד כדי </w:t>
      </w:r>
      <w:bookmarkStart w:id="60" w:name="_ETM_Q1_1165000"/>
      <w:bookmarkEnd w:id="60"/>
      <w:r w:rsidR="0049302D">
        <w:rPr>
          <w:rFonts w:hint="cs"/>
          <w:rtl/>
          <w:lang w:eastAsia="he-IL"/>
        </w:rPr>
        <w:t>לצמצם כניסה והתפשטות של הווריאנט הזה לשטחן? יש לו מספר מאפיינים ביולוגיים</w:t>
      </w:r>
      <w:bookmarkStart w:id="61" w:name="_ETM_Q1_1173000"/>
      <w:bookmarkEnd w:id="61"/>
      <w:r w:rsidR="0049302D">
        <w:rPr>
          <w:rFonts w:hint="cs"/>
          <w:rtl/>
          <w:lang w:eastAsia="he-IL"/>
        </w:rPr>
        <w:t xml:space="preserve"> חריגים מאוד. אנחנו רואים שיש לו הרבה מאוד מוטציות </w:t>
      </w:r>
      <w:bookmarkStart w:id="62" w:name="_ETM_Q1_1176000"/>
      <w:bookmarkEnd w:id="62"/>
      <w:r w:rsidR="0049302D">
        <w:rPr>
          <w:rFonts w:hint="cs"/>
          <w:rtl/>
          <w:lang w:eastAsia="he-IL"/>
        </w:rPr>
        <w:t>שחלק גדול מהן נמצאות על מעטפת חלבון שזה</w:t>
      </w:r>
      <w:bookmarkStart w:id="63" w:name="_ETM_Q1_1179000"/>
      <w:bookmarkEnd w:id="63"/>
      <w:r w:rsidR="0049302D">
        <w:rPr>
          <w:rFonts w:hint="cs"/>
          <w:rtl/>
          <w:lang w:eastAsia="he-IL"/>
        </w:rPr>
        <w:t xml:space="preserve"> גם אתר קישור של נוגדנים בגוף שלנו, ו</w:t>
      </w:r>
      <w:bookmarkStart w:id="64" w:name="_ETM_Q1_1178713"/>
      <w:bookmarkEnd w:id="64"/>
      <w:r>
        <w:rPr>
          <w:rFonts w:hint="cs"/>
          <w:rtl/>
          <w:lang w:eastAsia="he-IL"/>
        </w:rPr>
        <w:t>זה מה שמייצר</w:t>
      </w:r>
      <w:r w:rsidR="0049302D">
        <w:rPr>
          <w:rFonts w:hint="cs"/>
          <w:rtl/>
          <w:lang w:eastAsia="he-IL"/>
        </w:rPr>
        <w:t xml:space="preserve"> את התגובה החיסונית בעקבות קבלת החיסון</w:t>
      </w:r>
      <w:r>
        <w:rPr>
          <w:rFonts w:hint="cs"/>
          <w:rtl/>
          <w:lang w:eastAsia="he-IL"/>
        </w:rPr>
        <w:t xml:space="preserve">. </w:t>
      </w:r>
      <w:r w:rsidR="0049302D">
        <w:rPr>
          <w:rFonts w:hint="cs"/>
          <w:rtl/>
          <w:lang w:eastAsia="he-IL"/>
        </w:rPr>
        <w:t xml:space="preserve">לכן </w:t>
      </w:r>
      <w:r>
        <w:rPr>
          <w:rFonts w:hint="cs"/>
          <w:rtl/>
          <w:lang w:eastAsia="he-IL"/>
        </w:rPr>
        <w:t>ברגע שאנחנו רואים מוטציות זה</w:t>
      </w:r>
      <w:bookmarkStart w:id="65" w:name="_ETM_Q1_1194073"/>
      <w:bookmarkEnd w:id="65"/>
      <w:r w:rsidR="0049302D">
        <w:rPr>
          <w:rFonts w:hint="cs"/>
          <w:rtl/>
          <w:lang w:eastAsia="he-IL"/>
        </w:rPr>
        <w:t xml:space="preserve"> מעלה בנו חשד גם ברמה הביולוגית כשאנחנו בוחנים את הווריאנט הזה במעבדה הפוטנציאל שלו לפגוע ביעילות החיסון </w:t>
      </w:r>
      <w:bookmarkStart w:id="66" w:name="_ETM_Q1_1194000"/>
      <w:bookmarkEnd w:id="66"/>
      <w:r w:rsidR="0049302D">
        <w:rPr>
          <w:rFonts w:hint="cs"/>
          <w:rtl/>
          <w:lang w:eastAsia="he-IL"/>
        </w:rPr>
        <w:t xml:space="preserve">ולעקוף את מנגנון ההגנה שהגוף שלנו ייצר בעקבות החיסון. </w:t>
      </w:r>
      <w:r>
        <w:rPr>
          <w:rFonts w:hint="cs"/>
          <w:rtl/>
          <w:lang w:eastAsia="he-IL"/>
        </w:rPr>
        <w:t>ראינו שינויים דומים במספר</w:t>
      </w:r>
      <w:r w:rsidR="0049302D">
        <w:rPr>
          <w:rFonts w:hint="cs"/>
          <w:rtl/>
          <w:lang w:eastAsia="he-IL"/>
        </w:rPr>
        <w:t xml:space="preserve">ים </w:t>
      </w:r>
      <w:bookmarkStart w:id="67" w:name="_ETM_Q1_1203000"/>
      <w:bookmarkEnd w:id="67"/>
      <w:r w:rsidR="0049302D">
        <w:rPr>
          <w:rFonts w:hint="cs"/>
          <w:rtl/>
          <w:lang w:eastAsia="he-IL"/>
        </w:rPr>
        <w:t xml:space="preserve">מאוד קטנים גם בווריאנטים קודמים: </w:t>
      </w:r>
      <w:bookmarkStart w:id="68" w:name="_ETM_Q1_1208024"/>
      <w:bookmarkEnd w:id="68"/>
      <w:r>
        <w:rPr>
          <w:rFonts w:hint="cs"/>
          <w:rtl/>
          <w:lang w:eastAsia="he-IL"/>
        </w:rPr>
        <w:t>ראינו</w:t>
      </w:r>
      <w:r w:rsidR="0049302D">
        <w:rPr>
          <w:rFonts w:hint="cs"/>
          <w:rtl/>
          <w:lang w:eastAsia="he-IL"/>
        </w:rPr>
        <w:t xml:space="preserve"> אותם</w:t>
      </w:r>
      <w:r>
        <w:rPr>
          <w:rFonts w:hint="cs"/>
          <w:rtl/>
          <w:lang w:eastAsia="he-IL"/>
        </w:rPr>
        <w:t xml:space="preserve"> באלפא, בביתא וגם בדלתא. </w:t>
      </w:r>
      <w:r w:rsidR="0049302D">
        <w:rPr>
          <w:rFonts w:hint="cs"/>
          <w:rtl/>
          <w:lang w:eastAsia="he-IL"/>
        </w:rPr>
        <w:t>שם היה בין שינוי אחד לשלושה שינויים של מוטציות, ו</w:t>
      </w:r>
      <w:r>
        <w:rPr>
          <w:rFonts w:hint="cs"/>
          <w:rtl/>
          <w:lang w:eastAsia="he-IL"/>
        </w:rPr>
        <w:t xml:space="preserve">פה אנחנו רואים </w:t>
      </w:r>
      <w:bookmarkStart w:id="69" w:name="_ETM_Q1_1216344"/>
      <w:bookmarkEnd w:id="69"/>
      <w:r w:rsidR="0049302D">
        <w:rPr>
          <w:rFonts w:hint="cs"/>
          <w:rtl/>
          <w:lang w:eastAsia="he-IL"/>
        </w:rPr>
        <w:t xml:space="preserve">15 מוטציות באותו חלבון על אתרי קישור שהם קריטיים לנוגדנים שהגוף שלנו מייצר. </w:t>
      </w:r>
      <w:r>
        <w:rPr>
          <w:rFonts w:hint="cs"/>
          <w:rtl/>
          <w:lang w:eastAsia="he-IL"/>
        </w:rPr>
        <w:t xml:space="preserve">לכן זה מה שמדליק לנו נורה </w:t>
      </w:r>
      <w:bookmarkStart w:id="70" w:name="_ETM_Q1_1227109"/>
      <w:bookmarkEnd w:id="70"/>
      <w:r>
        <w:rPr>
          <w:rFonts w:hint="cs"/>
          <w:rtl/>
          <w:lang w:eastAsia="he-IL"/>
        </w:rPr>
        <w:t xml:space="preserve">אדומה ומגדיר אותו מאוד חריג במאפיינים שלו. </w:t>
      </w:r>
      <w:r w:rsidR="0049302D">
        <w:rPr>
          <w:rFonts w:hint="cs"/>
          <w:rtl/>
          <w:lang w:eastAsia="he-IL"/>
        </w:rPr>
        <w:t xml:space="preserve">אנחנו רואים שגם גנטית </w:t>
      </w:r>
      <w:bookmarkStart w:id="71" w:name="_ETM_Q1_1230000"/>
      <w:bookmarkEnd w:id="71"/>
      <w:r w:rsidR="0049302D">
        <w:rPr>
          <w:rFonts w:hint="cs"/>
          <w:rtl/>
          <w:lang w:eastAsia="he-IL"/>
        </w:rPr>
        <w:t>השינויים שהוא עבר הם יחסית מעטים, ולכן זה אומר שזה ממש וריאנט חדש. זה לא תת זן של כל</w:t>
      </w:r>
      <w:bookmarkStart w:id="72" w:name="_ETM_Q1_1235000"/>
      <w:bookmarkEnd w:id="72"/>
      <w:r w:rsidR="0049302D">
        <w:rPr>
          <w:rFonts w:hint="cs"/>
          <w:rtl/>
          <w:lang w:eastAsia="he-IL"/>
        </w:rPr>
        <w:t xml:space="preserve"> מה שהכרנו קודם לכן, אלא וריאנט שונה לחלוטין ממה שראינו</w:t>
      </w:r>
      <w:bookmarkStart w:id="73" w:name="_ETM_Q1_1240000"/>
      <w:bookmarkEnd w:id="73"/>
      <w:r w:rsidR="0049302D">
        <w:rPr>
          <w:rFonts w:hint="cs"/>
          <w:rtl/>
          <w:lang w:eastAsia="he-IL"/>
        </w:rPr>
        <w:t xml:space="preserve"> עד עכשיו. </w:t>
      </w:r>
    </w:p>
    <w:p w:rsidR="0049302D" w:rsidRDefault="0049302D" w:rsidP="0049302D">
      <w:pPr>
        <w:rPr>
          <w:rtl/>
          <w:lang w:eastAsia="he-IL"/>
        </w:rPr>
      </w:pPr>
    </w:p>
    <w:p w:rsidR="00B05EF0" w:rsidRDefault="0049302D" w:rsidP="0049302D">
      <w:pPr>
        <w:rPr>
          <w:rtl/>
          <w:lang w:eastAsia="he-IL"/>
        </w:rPr>
      </w:pPr>
      <w:bookmarkStart w:id="74" w:name="_ETM_Q1_1243000"/>
      <w:bookmarkEnd w:id="74"/>
      <w:r>
        <w:rPr>
          <w:rFonts w:hint="cs"/>
          <w:rtl/>
          <w:lang w:eastAsia="he-IL"/>
        </w:rPr>
        <w:t xml:space="preserve">דבר נוסף שמדאיג אותנו מאוד </w:t>
      </w:r>
      <w:r>
        <w:rPr>
          <w:rtl/>
          <w:lang w:eastAsia="he-IL"/>
        </w:rPr>
        <w:t>–</w:t>
      </w:r>
      <w:r>
        <w:rPr>
          <w:rFonts w:hint="cs"/>
          <w:rtl/>
          <w:lang w:eastAsia="he-IL"/>
        </w:rPr>
        <w:t xml:space="preserve"> אנחנו רואים </w:t>
      </w:r>
      <w:bookmarkStart w:id="75" w:name="_ETM_Q1_1245000"/>
      <w:bookmarkEnd w:id="75"/>
      <w:r>
        <w:rPr>
          <w:rFonts w:hint="cs"/>
          <w:rtl/>
          <w:lang w:eastAsia="he-IL"/>
        </w:rPr>
        <w:t xml:space="preserve">ריצופים ראשונים של הווריאנט הזה מדרום אפריקה, ומה שאתם רואים מולכם במצגת מתאר את ההתפשטות המהירה של הווריאנט הזה בדרום אפריקה. </w:t>
      </w:r>
      <w:r w:rsidR="00B05EF0">
        <w:rPr>
          <w:rFonts w:hint="cs"/>
          <w:rtl/>
          <w:lang w:eastAsia="he-IL"/>
        </w:rPr>
        <w:t xml:space="preserve">הפיק הכחול </w:t>
      </w:r>
      <w:r>
        <w:rPr>
          <w:rFonts w:hint="cs"/>
          <w:rtl/>
          <w:lang w:eastAsia="he-IL"/>
        </w:rPr>
        <w:t xml:space="preserve">שבא בקו ישר כמעט </w:t>
      </w:r>
      <w:bookmarkStart w:id="76" w:name="_ETM_Q1_1259000"/>
      <w:bookmarkEnd w:id="76"/>
      <w:r>
        <w:rPr>
          <w:rFonts w:hint="cs"/>
          <w:rtl/>
          <w:lang w:eastAsia="he-IL"/>
        </w:rPr>
        <w:t xml:space="preserve">של 90 מעלות כלפי מעלה </w:t>
      </w:r>
      <w:r w:rsidR="00B05EF0">
        <w:rPr>
          <w:rFonts w:hint="cs"/>
          <w:rtl/>
          <w:lang w:eastAsia="he-IL"/>
        </w:rPr>
        <w:t xml:space="preserve">זה </w:t>
      </w:r>
      <w:bookmarkStart w:id="77" w:name="_ETM_Q1_1260504"/>
      <w:bookmarkEnd w:id="77"/>
      <w:r w:rsidR="00B05EF0">
        <w:rPr>
          <w:rFonts w:hint="cs"/>
          <w:rtl/>
          <w:lang w:eastAsia="he-IL"/>
        </w:rPr>
        <w:t xml:space="preserve">זינוק שמדגים לנו שתוך שבועיים הווריאנט הזה הפך להיות </w:t>
      </w:r>
      <w:r>
        <w:rPr>
          <w:rFonts w:hint="cs"/>
          <w:rtl/>
          <w:lang w:eastAsia="he-IL"/>
        </w:rPr>
        <w:t>ב-75% מכלל הדגימות והריצופים שמבוצעים</w:t>
      </w:r>
      <w:bookmarkStart w:id="78" w:name="_ETM_Q1_1268000"/>
      <w:bookmarkEnd w:id="78"/>
      <w:r>
        <w:rPr>
          <w:rFonts w:hint="cs"/>
          <w:rtl/>
          <w:lang w:eastAsia="he-IL"/>
        </w:rPr>
        <w:t xml:space="preserve"> בדרום אפריקה, והוא דחק את דלתא שהוא הזן הנפוץ גם אצלנו. </w:t>
      </w:r>
      <w:bookmarkStart w:id="79" w:name="_ETM_Q1_1271000"/>
      <w:bookmarkEnd w:id="79"/>
      <w:r>
        <w:rPr>
          <w:rFonts w:hint="cs"/>
          <w:rtl/>
          <w:lang w:eastAsia="he-IL"/>
        </w:rPr>
        <w:t>כלומר אנחנו מ</w:t>
      </w:r>
      <w:r w:rsidR="00B05EF0">
        <w:rPr>
          <w:rFonts w:hint="cs"/>
          <w:rtl/>
          <w:lang w:eastAsia="he-IL"/>
        </w:rPr>
        <w:t xml:space="preserve">בינים </w:t>
      </w:r>
      <w:r>
        <w:rPr>
          <w:rFonts w:hint="cs"/>
          <w:rtl/>
          <w:lang w:eastAsia="he-IL"/>
        </w:rPr>
        <w:t>בוודאות שמדובר ב</w:t>
      </w:r>
      <w:r w:rsidR="00B05EF0">
        <w:rPr>
          <w:rFonts w:hint="cs"/>
          <w:rtl/>
          <w:lang w:eastAsia="he-IL"/>
        </w:rPr>
        <w:t>ווריאנט</w:t>
      </w:r>
      <w:bookmarkStart w:id="80" w:name="_ETM_Q1_1280040"/>
      <w:bookmarkEnd w:id="80"/>
      <w:r w:rsidR="00B05EF0">
        <w:rPr>
          <w:rFonts w:hint="cs"/>
          <w:rtl/>
          <w:lang w:eastAsia="he-IL"/>
        </w:rPr>
        <w:t xml:space="preserve"> </w:t>
      </w:r>
      <w:r>
        <w:rPr>
          <w:rFonts w:hint="cs"/>
          <w:rtl/>
          <w:lang w:eastAsia="he-IL"/>
        </w:rPr>
        <w:t xml:space="preserve">שהוא הרבה יותר מדבק בהשוואה לדלתא שראינו קודם. אם תוך שבועיים הייתה לו היכולת לדחוק את </w:t>
      </w:r>
      <w:bookmarkStart w:id="81" w:name="_ETM_Q1_1280000"/>
      <w:bookmarkEnd w:id="81"/>
      <w:r>
        <w:rPr>
          <w:rFonts w:hint="cs"/>
          <w:rtl/>
          <w:lang w:eastAsia="he-IL"/>
        </w:rPr>
        <w:t>דלתא הצדה במרבית הריצופים ז</w:t>
      </w:r>
      <w:r w:rsidR="00B05EF0">
        <w:rPr>
          <w:rFonts w:hint="cs"/>
          <w:rtl/>
          <w:lang w:eastAsia="he-IL"/>
        </w:rPr>
        <w:t xml:space="preserve">את תמונה מאוד מדאיגה </w:t>
      </w:r>
      <w:r>
        <w:rPr>
          <w:rFonts w:hint="cs"/>
          <w:rtl/>
          <w:lang w:eastAsia="he-IL"/>
        </w:rPr>
        <w:t>ש</w:t>
      </w:r>
      <w:r w:rsidR="00B05EF0">
        <w:rPr>
          <w:rFonts w:hint="cs"/>
          <w:rtl/>
          <w:lang w:eastAsia="he-IL"/>
        </w:rPr>
        <w:t xml:space="preserve">מעידה על </w:t>
      </w:r>
      <w:bookmarkStart w:id="82" w:name="_ETM_Q1_1293241"/>
      <w:bookmarkEnd w:id="82"/>
      <w:r>
        <w:rPr>
          <w:rFonts w:hint="cs"/>
          <w:rtl/>
          <w:lang w:eastAsia="he-IL"/>
        </w:rPr>
        <w:t>פוטנציאל התפשטות ו</w:t>
      </w:r>
      <w:r w:rsidR="00B05EF0">
        <w:rPr>
          <w:rFonts w:hint="cs"/>
          <w:rtl/>
          <w:lang w:eastAsia="he-IL"/>
        </w:rPr>
        <w:t>הידבקות</w:t>
      </w:r>
      <w:r>
        <w:rPr>
          <w:rFonts w:hint="cs"/>
          <w:rtl/>
          <w:lang w:eastAsia="he-IL"/>
        </w:rPr>
        <w:t xml:space="preserve"> הרבה יותר גבוה לעומת מה שהכרנו</w:t>
      </w:r>
      <w:r w:rsidR="00B05EF0">
        <w:rPr>
          <w:rFonts w:hint="cs"/>
          <w:rtl/>
          <w:lang w:eastAsia="he-IL"/>
        </w:rPr>
        <w:t xml:space="preserve">. </w:t>
      </w:r>
    </w:p>
    <w:p w:rsidR="00B05EF0" w:rsidRDefault="00B05EF0" w:rsidP="00B05EF0">
      <w:pPr>
        <w:rPr>
          <w:rtl/>
          <w:lang w:eastAsia="he-IL"/>
        </w:rPr>
      </w:pPr>
      <w:bookmarkStart w:id="83" w:name="_ETM_Q1_1297243"/>
      <w:bookmarkStart w:id="84" w:name="_ETM_Q1_1297313"/>
      <w:bookmarkEnd w:id="83"/>
      <w:bookmarkEnd w:id="84"/>
    </w:p>
    <w:p w:rsidR="00577C34" w:rsidRDefault="00B05EF0" w:rsidP="00577C34">
      <w:pPr>
        <w:rPr>
          <w:rtl/>
          <w:lang w:eastAsia="he-IL"/>
        </w:rPr>
      </w:pPr>
      <w:bookmarkStart w:id="85" w:name="_ETM_Q1_1297385"/>
      <w:bookmarkStart w:id="86" w:name="_ETM_Q1_1297437"/>
      <w:bookmarkEnd w:id="85"/>
      <w:bookmarkEnd w:id="86"/>
      <w:r>
        <w:rPr>
          <w:rFonts w:hint="cs"/>
          <w:rtl/>
          <w:lang w:eastAsia="he-IL"/>
        </w:rPr>
        <w:t>אנחנו</w:t>
      </w:r>
      <w:r w:rsidR="0049302D">
        <w:rPr>
          <w:rFonts w:hint="cs"/>
          <w:rtl/>
          <w:lang w:eastAsia="he-IL"/>
        </w:rPr>
        <w:t xml:space="preserve"> בקשר רציף עם הרבה מדינות בעולם, כולל עם דרום אפריקה. בשיח שעשינו אתמול </w:t>
      </w:r>
      <w:bookmarkStart w:id="87" w:name="_ETM_Q1_1300000"/>
      <w:bookmarkEnd w:id="87"/>
      <w:r w:rsidR="0049302D">
        <w:rPr>
          <w:rFonts w:hint="cs"/>
          <w:rtl/>
          <w:lang w:eastAsia="he-IL"/>
        </w:rPr>
        <w:t xml:space="preserve">עם שר הבריאות בדרום אפריקה למדנו נתונים שמדאיגים אותנו מאוד. אנחנו רואים </w:t>
      </w:r>
      <w:bookmarkStart w:id="88" w:name="_ETM_Q1_1305061"/>
      <w:bookmarkEnd w:id="88"/>
      <w:r>
        <w:rPr>
          <w:rFonts w:hint="cs"/>
          <w:rtl/>
          <w:lang w:eastAsia="he-IL"/>
        </w:rPr>
        <w:t xml:space="preserve">עלייה במספר המקרים המאומתים </w:t>
      </w:r>
      <w:r w:rsidR="0049302D">
        <w:rPr>
          <w:rFonts w:hint="cs"/>
          <w:rtl/>
          <w:lang w:eastAsia="he-IL"/>
        </w:rPr>
        <w:t>שם שגדלה פי שבעה תוך שבועיים,</w:t>
      </w:r>
      <w:bookmarkStart w:id="89" w:name="_ETM_Q1_1313000"/>
      <w:bookmarkEnd w:id="89"/>
      <w:r w:rsidR="0049302D">
        <w:rPr>
          <w:rFonts w:hint="cs"/>
          <w:rtl/>
          <w:lang w:eastAsia="he-IL"/>
        </w:rPr>
        <w:t xml:space="preserve"> זמן ממש קצר; עלייה של פי ארבעה בתמותה שגם היא </w:t>
      </w:r>
      <w:bookmarkStart w:id="90" w:name="_ETM_Q1_1317000"/>
      <w:bookmarkEnd w:id="90"/>
      <w:r w:rsidR="0049302D">
        <w:rPr>
          <w:rFonts w:hint="cs"/>
          <w:rtl/>
          <w:lang w:eastAsia="he-IL"/>
        </w:rPr>
        <w:t xml:space="preserve">מאוד מדאיגה; מספר המאושפזים גדל במחוז ספציפי שאנחנו יודעים שיש בו התפשטות נרחבת של הווריאנט הזה. תוך שבועיים מספר האשפוזים גדל ב-330%, כלומר כנראה יש כאן גם </w:t>
      </w:r>
      <w:bookmarkStart w:id="91" w:name="_ETM_Q1_1327000"/>
      <w:bookmarkEnd w:id="91"/>
      <w:r w:rsidR="0049302D">
        <w:rPr>
          <w:rFonts w:hint="cs"/>
          <w:rtl/>
          <w:lang w:eastAsia="he-IL"/>
        </w:rPr>
        <w:t xml:space="preserve">אלמנט של אלימות משמעותית יותר. </w:t>
      </w:r>
      <w:r w:rsidR="00577C34">
        <w:rPr>
          <w:rFonts w:hint="cs"/>
          <w:rtl/>
          <w:lang w:eastAsia="he-IL"/>
        </w:rPr>
        <w:t>כל זה לאור תמונת מצב שיותר ממחצית מהאוכלוסייה היא מחלימה. אחוז המחוסנים שם נמוך,</w:t>
      </w:r>
      <w:bookmarkStart w:id="92" w:name="_ETM_Q1_1337000"/>
      <w:bookmarkEnd w:id="92"/>
      <w:r w:rsidR="00577C34">
        <w:rPr>
          <w:rFonts w:hint="cs"/>
          <w:rtl/>
          <w:lang w:eastAsia="he-IL"/>
        </w:rPr>
        <w:t xml:space="preserve"> הוא נע בסביבות 30%-20%, וגם פרוטוקול החיסון שלהם הוא מנה אחת. לכן מבחינתנו כמות האוכלוסייה המחוסנת שם היא לא גדולה כל כך. זה עוד יותר מדאיג. כשאנחנו רואים התפשטות נרחבת ומהירה כל כך במדינה שאחוז המחלימים שם הוא גבוה. </w:t>
      </w:r>
    </w:p>
    <w:p w:rsidR="00577C34" w:rsidRDefault="00577C34" w:rsidP="00577C34">
      <w:pPr>
        <w:rPr>
          <w:rtl/>
          <w:lang w:eastAsia="he-IL"/>
        </w:rPr>
      </w:pPr>
      <w:bookmarkStart w:id="93" w:name="_ETM_Q1_1355000"/>
      <w:bookmarkEnd w:id="93"/>
    </w:p>
    <w:p w:rsidR="00577C34" w:rsidRDefault="00577C34" w:rsidP="00577C34">
      <w:pPr>
        <w:rPr>
          <w:rtl/>
          <w:lang w:eastAsia="he-IL"/>
        </w:rPr>
      </w:pPr>
      <w:bookmarkStart w:id="94" w:name="_ETM_Q1_1356000"/>
      <w:bookmarkEnd w:id="94"/>
      <w:r>
        <w:rPr>
          <w:rFonts w:hint="cs"/>
          <w:rtl/>
          <w:lang w:eastAsia="he-IL"/>
        </w:rPr>
        <w:t xml:space="preserve">גם בעולם אנחנו רואים התפשטות מאוד מהירה. נכון לאתמול בלילה קרוב ל-200 </w:t>
      </w:r>
      <w:bookmarkStart w:id="95" w:name="_ETM_Q1_1365000"/>
      <w:bookmarkEnd w:id="95"/>
      <w:r>
        <w:rPr>
          <w:rFonts w:hint="cs"/>
          <w:rtl/>
          <w:lang w:eastAsia="he-IL"/>
        </w:rPr>
        <w:t xml:space="preserve">מקרים מדווחים במדינות עולם שונות תוך שבוע מאז שזיהינו את הרצף הזה. כל המדינות שמרצפות תוך </w:t>
      </w:r>
      <w:bookmarkStart w:id="96" w:name="_ETM_Q1_1373000"/>
      <w:bookmarkEnd w:id="96"/>
      <w:r>
        <w:rPr>
          <w:rFonts w:hint="cs"/>
          <w:rtl/>
          <w:lang w:eastAsia="he-IL"/>
        </w:rPr>
        <w:t xml:space="preserve">יומיים </w:t>
      </w:r>
      <w:r>
        <w:rPr>
          <w:rtl/>
          <w:lang w:eastAsia="he-IL"/>
        </w:rPr>
        <w:t>–</w:t>
      </w:r>
      <w:r>
        <w:rPr>
          <w:rFonts w:hint="cs"/>
          <w:rtl/>
          <w:lang w:eastAsia="he-IL"/>
        </w:rPr>
        <w:t xml:space="preserve"> תסתכלו על תמונת מצב </w:t>
      </w:r>
      <w:r>
        <w:rPr>
          <w:rtl/>
          <w:lang w:eastAsia="he-IL"/>
        </w:rPr>
        <w:t>–</w:t>
      </w:r>
      <w:r>
        <w:rPr>
          <w:rFonts w:hint="cs"/>
          <w:rtl/>
          <w:lang w:eastAsia="he-IL"/>
        </w:rPr>
        <w:t xml:space="preserve"> נכון להיום</w:t>
      </w:r>
      <w:bookmarkStart w:id="97" w:name="_ETM_Q1_1371000"/>
      <w:bookmarkEnd w:id="97"/>
      <w:r>
        <w:rPr>
          <w:rFonts w:hint="cs"/>
          <w:rtl/>
          <w:lang w:eastAsia="he-IL"/>
        </w:rPr>
        <w:t xml:space="preserve"> 64 מדינות כבר דיווחו שהווריאנט הזה קיים </w:t>
      </w:r>
      <w:bookmarkStart w:id="98" w:name="_ETM_Q1_1376000"/>
      <w:bookmarkEnd w:id="98"/>
      <w:r>
        <w:rPr>
          <w:rFonts w:hint="cs"/>
          <w:rtl/>
          <w:lang w:eastAsia="he-IL"/>
        </w:rPr>
        <w:t xml:space="preserve">אצלן, עדיין במספרים מאוד נמוכים. </w:t>
      </w:r>
    </w:p>
    <w:p w:rsidR="009618E2" w:rsidRDefault="009618E2" w:rsidP="00577C34">
      <w:pPr>
        <w:rPr>
          <w:rtl/>
          <w:lang w:eastAsia="he-IL"/>
        </w:rPr>
      </w:pPr>
    </w:p>
    <w:p w:rsidR="00577C34" w:rsidRDefault="00577C34" w:rsidP="00B05EF0">
      <w:pPr>
        <w:pStyle w:val="af6"/>
        <w:keepNext/>
        <w:rPr>
          <w:rStyle w:val="TagStyle"/>
          <w:rtl/>
        </w:rPr>
      </w:pPr>
      <w:bookmarkStart w:id="99" w:name="_ETM_Q1_1386759"/>
      <w:bookmarkStart w:id="100" w:name="_ETM_Q1_1386830"/>
      <w:bookmarkStart w:id="101" w:name="ET_yor_5794_5"/>
      <w:bookmarkEnd w:id="99"/>
      <w:bookmarkEnd w:id="100"/>
    </w:p>
    <w:p w:rsidR="00B05EF0" w:rsidRDefault="00B05EF0" w:rsidP="00B05EF0">
      <w:pPr>
        <w:pStyle w:val="af6"/>
        <w:keepNext/>
      </w:pPr>
      <w:r w:rsidRPr="00B05EF0">
        <w:rPr>
          <w:rStyle w:val="TagStyle"/>
          <w:rtl/>
        </w:rPr>
        <w:t xml:space="preserve"> &lt;&lt; יור &gt;&gt; </w:t>
      </w:r>
      <w:r>
        <w:rPr>
          <w:rtl/>
        </w:rPr>
        <w:t>היו"ר עידית סילמן:</w:t>
      </w:r>
      <w:r w:rsidRPr="00B05EF0">
        <w:rPr>
          <w:rStyle w:val="TagStyle"/>
          <w:rtl/>
        </w:rPr>
        <w:t xml:space="preserve"> &lt;&lt; יור &gt;&gt;</w:t>
      </w:r>
      <w:r>
        <w:rPr>
          <w:rtl/>
        </w:rPr>
        <w:t xml:space="preserve">   </w:t>
      </w:r>
      <w:bookmarkEnd w:id="101"/>
    </w:p>
    <w:p w:rsidR="00B05EF0" w:rsidRDefault="00B05EF0" w:rsidP="00B05EF0">
      <w:pPr>
        <w:pStyle w:val="KeepWithNext"/>
        <w:rPr>
          <w:rtl/>
          <w:lang w:eastAsia="he-IL"/>
        </w:rPr>
      </w:pPr>
    </w:p>
    <w:p w:rsidR="00B05EF0" w:rsidRDefault="00577C34" w:rsidP="00577C34">
      <w:pPr>
        <w:rPr>
          <w:rtl/>
          <w:lang w:eastAsia="he-IL"/>
        </w:rPr>
      </w:pPr>
      <w:bookmarkStart w:id="102" w:name="_ETM_Q1_1387787"/>
      <w:bookmarkEnd w:id="102"/>
      <w:r>
        <w:rPr>
          <w:rFonts w:hint="cs"/>
          <w:rtl/>
          <w:lang w:eastAsia="he-IL"/>
        </w:rPr>
        <w:t xml:space="preserve">זאת אומרת כשאת מדברת </w:t>
      </w:r>
      <w:bookmarkStart w:id="103" w:name="_ETM_Q1_1385000"/>
      <w:bookmarkEnd w:id="103"/>
      <w:r>
        <w:rPr>
          <w:rFonts w:hint="cs"/>
          <w:rtl/>
          <w:lang w:eastAsia="he-IL"/>
        </w:rPr>
        <w:t xml:space="preserve">על 64 מדינות </w:t>
      </w:r>
      <w:r>
        <w:rPr>
          <w:rtl/>
          <w:lang w:eastAsia="he-IL"/>
        </w:rPr>
        <w:t>–</w:t>
      </w:r>
      <w:r>
        <w:rPr>
          <w:rFonts w:hint="cs"/>
          <w:rtl/>
          <w:lang w:eastAsia="he-IL"/>
        </w:rPr>
        <w:t xml:space="preserve"> ואני כן אומרת את זה כי </w:t>
      </w:r>
      <w:bookmarkStart w:id="104" w:name="_ETM_Q1_1386000"/>
      <w:bookmarkEnd w:id="104"/>
      <w:r>
        <w:rPr>
          <w:rFonts w:hint="cs"/>
          <w:rtl/>
          <w:lang w:eastAsia="he-IL"/>
        </w:rPr>
        <w:t xml:space="preserve">זה נכון לדיון שמתקיים כאן כי אנחנו מדברים על בידוד </w:t>
      </w:r>
      <w:r>
        <w:rPr>
          <w:rtl/>
          <w:lang w:eastAsia="he-IL"/>
        </w:rPr>
        <w:t>–</w:t>
      </w:r>
      <w:r>
        <w:rPr>
          <w:rFonts w:hint="cs"/>
          <w:rtl/>
          <w:lang w:eastAsia="he-IL"/>
        </w:rPr>
        <w:t xml:space="preserve"> אנחנו הולכים לסגור אנשים שמגיעים מבחוץ </w:t>
      </w:r>
      <w:r>
        <w:rPr>
          <w:rtl/>
          <w:lang w:eastAsia="he-IL"/>
        </w:rPr>
        <w:t>–</w:t>
      </w:r>
      <w:r>
        <w:rPr>
          <w:rFonts w:hint="cs"/>
          <w:rtl/>
          <w:lang w:eastAsia="he-IL"/>
        </w:rPr>
        <w:t xml:space="preserve"> אז מדובר כמעט בכל העולם. זאת אומרת הווריאנט הזה נמצא כמעט </w:t>
      </w:r>
      <w:bookmarkStart w:id="105" w:name="_ETM_Q1_1397000"/>
      <w:bookmarkEnd w:id="105"/>
      <w:r>
        <w:rPr>
          <w:rFonts w:hint="cs"/>
          <w:rtl/>
          <w:lang w:eastAsia="he-IL"/>
        </w:rPr>
        <w:t xml:space="preserve">בכל מקום. </w:t>
      </w:r>
      <w:bookmarkStart w:id="106" w:name="_ETM_Q1_1399575"/>
      <w:bookmarkStart w:id="107" w:name="_ETM_Q1_1399644"/>
      <w:bookmarkStart w:id="108" w:name="_ETM_Q1_1403863"/>
      <w:bookmarkEnd w:id="106"/>
      <w:bookmarkEnd w:id="107"/>
      <w:bookmarkEnd w:id="108"/>
    </w:p>
    <w:p w:rsidR="00577C34" w:rsidRDefault="00577C34" w:rsidP="00577C34">
      <w:pPr>
        <w:rPr>
          <w:rtl/>
          <w:lang w:eastAsia="he-IL"/>
        </w:rPr>
      </w:pPr>
      <w:bookmarkStart w:id="109" w:name="_ETM_Q1_1395000"/>
      <w:bookmarkEnd w:id="109"/>
    </w:p>
    <w:p w:rsidR="00B05EF0" w:rsidRDefault="00B05EF0" w:rsidP="00B05EF0">
      <w:pPr>
        <w:pStyle w:val="af9"/>
        <w:keepNext/>
        <w:rPr>
          <w:lang w:eastAsia="he-IL"/>
        </w:rPr>
      </w:pPr>
      <w:bookmarkStart w:id="110" w:name="ET_guest_878796_6"/>
      <w:r w:rsidRPr="00B05EF0">
        <w:rPr>
          <w:rStyle w:val="TagStyle"/>
          <w:rtl/>
        </w:rPr>
        <w:t xml:space="preserve"> &lt;&lt; אורח &gt;&gt; </w:t>
      </w:r>
      <w:r>
        <w:rPr>
          <w:rtl/>
          <w:lang w:eastAsia="he-IL"/>
        </w:rPr>
        <w:t>אילנה גנס:</w:t>
      </w:r>
      <w:r w:rsidRPr="00B05EF0">
        <w:rPr>
          <w:rStyle w:val="TagStyle"/>
          <w:rtl/>
        </w:rPr>
        <w:t xml:space="preserve"> &lt;&lt; אורח &gt;&gt;</w:t>
      </w:r>
      <w:r>
        <w:rPr>
          <w:rtl/>
          <w:lang w:eastAsia="he-IL"/>
        </w:rPr>
        <w:t xml:space="preserve">   </w:t>
      </w:r>
      <w:bookmarkEnd w:id="110"/>
    </w:p>
    <w:p w:rsidR="00B05EF0" w:rsidRDefault="00B05EF0" w:rsidP="00B05EF0">
      <w:pPr>
        <w:pStyle w:val="KeepWithNext"/>
        <w:rPr>
          <w:rtl/>
          <w:lang w:eastAsia="he-IL"/>
        </w:rPr>
      </w:pPr>
    </w:p>
    <w:p w:rsidR="00577C34" w:rsidRDefault="00577C34" w:rsidP="00577C34">
      <w:pPr>
        <w:rPr>
          <w:rtl/>
          <w:lang w:eastAsia="he-IL"/>
        </w:rPr>
      </w:pPr>
      <w:bookmarkStart w:id="111" w:name="_ETM_Q1_1404408"/>
      <w:bookmarkStart w:id="112" w:name="_ETM_Q1_1404447"/>
      <w:bookmarkEnd w:id="111"/>
      <w:bookmarkEnd w:id="112"/>
      <w:r>
        <w:rPr>
          <w:rFonts w:hint="cs"/>
          <w:rtl/>
          <w:lang w:eastAsia="he-IL"/>
        </w:rPr>
        <w:t xml:space="preserve">עדיין התפוצה היא מאוד נמוכה, כך אנחנו מקווים. </w:t>
      </w:r>
    </w:p>
    <w:p w:rsidR="00B05EF0" w:rsidRDefault="00B05EF0" w:rsidP="00B05EF0">
      <w:pPr>
        <w:ind w:firstLine="0"/>
        <w:rPr>
          <w:rtl/>
          <w:lang w:eastAsia="he-IL"/>
        </w:rPr>
      </w:pPr>
      <w:bookmarkStart w:id="113" w:name="_ETM_Q1_1439465"/>
      <w:bookmarkStart w:id="114" w:name="_ETM_Q1_1439506"/>
      <w:bookmarkEnd w:id="113"/>
      <w:bookmarkEnd w:id="114"/>
    </w:p>
    <w:p w:rsidR="00B05EF0" w:rsidRDefault="00B05EF0" w:rsidP="00B05EF0">
      <w:pPr>
        <w:pStyle w:val="af6"/>
        <w:keepNext/>
        <w:rPr>
          <w:rtl/>
        </w:rPr>
      </w:pPr>
      <w:bookmarkStart w:id="115" w:name="ET_yor_5794_8"/>
      <w:r w:rsidRPr="00B05EF0">
        <w:rPr>
          <w:rStyle w:val="TagStyle"/>
          <w:rtl/>
        </w:rPr>
        <w:t xml:space="preserve"> &lt;&lt; יור &gt;&gt; </w:t>
      </w:r>
      <w:r>
        <w:rPr>
          <w:rtl/>
        </w:rPr>
        <w:t>היו"ר עידית סילמן:</w:t>
      </w:r>
      <w:r w:rsidRPr="00B05EF0">
        <w:rPr>
          <w:rStyle w:val="TagStyle"/>
          <w:rtl/>
        </w:rPr>
        <w:t xml:space="preserve"> &lt;&lt; יור &gt;&gt;</w:t>
      </w:r>
      <w:r>
        <w:rPr>
          <w:rtl/>
        </w:rPr>
        <w:t xml:space="preserve">   </w:t>
      </w:r>
      <w:bookmarkEnd w:id="115"/>
    </w:p>
    <w:p w:rsidR="00B05EF0" w:rsidRDefault="00B05EF0" w:rsidP="00B05EF0">
      <w:pPr>
        <w:pStyle w:val="KeepWithNext"/>
        <w:rPr>
          <w:rtl/>
          <w:lang w:eastAsia="he-IL"/>
        </w:rPr>
      </w:pPr>
    </w:p>
    <w:p w:rsidR="00B05EF0" w:rsidRDefault="00B05EF0" w:rsidP="00577C34">
      <w:pPr>
        <w:ind w:firstLine="0"/>
        <w:rPr>
          <w:rtl/>
          <w:lang w:eastAsia="he-IL"/>
        </w:rPr>
      </w:pPr>
      <w:bookmarkStart w:id="116" w:name="_ETM_Q1_1441490"/>
      <w:bookmarkStart w:id="117" w:name="_ETM_Q1_1439958"/>
      <w:bookmarkStart w:id="118" w:name="_ETM_Q1_1439994"/>
      <w:bookmarkEnd w:id="116"/>
      <w:bookmarkEnd w:id="117"/>
      <w:bookmarkEnd w:id="118"/>
      <w:r>
        <w:rPr>
          <w:rFonts w:hint="cs"/>
          <w:rtl/>
          <w:lang w:eastAsia="he-IL"/>
        </w:rPr>
        <w:t xml:space="preserve"> </w:t>
      </w:r>
      <w:r>
        <w:rPr>
          <w:rFonts w:hint="cs"/>
          <w:rtl/>
          <w:lang w:eastAsia="he-IL"/>
        </w:rPr>
        <w:tab/>
      </w:r>
      <w:r w:rsidR="00577C34">
        <w:rPr>
          <w:rFonts w:hint="cs"/>
          <w:rtl/>
          <w:lang w:eastAsia="he-IL"/>
        </w:rPr>
        <w:t xml:space="preserve">נכון. אבל אנחנו גם </w:t>
      </w:r>
      <w:r>
        <w:rPr>
          <w:rFonts w:hint="cs"/>
          <w:rtl/>
          <w:lang w:eastAsia="he-IL"/>
        </w:rPr>
        <w:t xml:space="preserve">לוקחים בחשבון שלא כולם </w:t>
      </w:r>
      <w:bookmarkStart w:id="119" w:name="_ETM_Q1_1409543"/>
      <w:bookmarkEnd w:id="119"/>
      <w:r>
        <w:rPr>
          <w:rFonts w:hint="cs"/>
          <w:rtl/>
          <w:lang w:eastAsia="he-IL"/>
        </w:rPr>
        <w:t xml:space="preserve">מחוסנים שם </w:t>
      </w:r>
      <w:r w:rsidR="00577C34">
        <w:rPr>
          <w:rFonts w:hint="cs"/>
          <w:rtl/>
          <w:lang w:eastAsia="he-IL"/>
        </w:rPr>
        <w:t xml:space="preserve">חיסון שלישי </w:t>
      </w:r>
      <w:r>
        <w:rPr>
          <w:rFonts w:hint="cs"/>
          <w:rtl/>
          <w:lang w:eastAsia="he-IL"/>
        </w:rPr>
        <w:t>כמו במדינת ישראל</w:t>
      </w:r>
      <w:r w:rsidR="00577C34">
        <w:rPr>
          <w:rFonts w:hint="cs"/>
          <w:rtl/>
          <w:lang w:eastAsia="he-IL"/>
        </w:rPr>
        <w:t>; חלקם בחיסון ראשון כמו במדינות אפריקה, חלקם חיסון שני. לכן יש איזושהי דאגה. לכן</w:t>
      </w:r>
      <w:r>
        <w:rPr>
          <w:rFonts w:hint="cs"/>
          <w:rtl/>
          <w:lang w:eastAsia="he-IL"/>
        </w:rPr>
        <w:t xml:space="preserve"> כשאנחנו </w:t>
      </w:r>
      <w:r>
        <w:rPr>
          <w:rFonts w:hint="cs"/>
          <w:rtl/>
          <w:lang w:eastAsia="he-IL"/>
        </w:rPr>
        <w:lastRenderedPageBreak/>
        <w:t xml:space="preserve">מדברים על התפשטות הנגיף </w:t>
      </w:r>
      <w:bookmarkStart w:id="120" w:name="_ETM_Q1_1422153"/>
      <w:bookmarkEnd w:id="120"/>
      <w:r w:rsidR="00577C34">
        <w:rPr>
          <w:rFonts w:hint="cs"/>
          <w:rtl/>
          <w:lang w:eastAsia="he-IL"/>
        </w:rPr>
        <w:t xml:space="preserve">במדינות אחרות </w:t>
      </w:r>
      <w:r>
        <w:rPr>
          <w:rFonts w:hint="cs"/>
          <w:rtl/>
          <w:lang w:eastAsia="he-IL"/>
        </w:rPr>
        <w:t xml:space="preserve">אנחנו מדברים על 64 מקומות שאנחנו יודעים שהוא נמצא שם. </w:t>
      </w:r>
      <w:bookmarkStart w:id="121" w:name="_ETM_Q1_1430039"/>
      <w:bookmarkEnd w:id="121"/>
    </w:p>
    <w:p w:rsidR="00B05EF0" w:rsidRDefault="00B05EF0" w:rsidP="00B05EF0">
      <w:pPr>
        <w:rPr>
          <w:rtl/>
          <w:lang w:eastAsia="he-IL"/>
        </w:rPr>
      </w:pPr>
      <w:bookmarkStart w:id="122" w:name="_ETM_Q1_1431814"/>
      <w:bookmarkStart w:id="123" w:name="_ETM_Q1_1431911"/>
      <w:bookmarkStart w:id="124" w:name="_ETM_Q1_1433000"/>
      <w:bookmarkEnd w:id="122"/>
      <w:bookmarkEnd w:id="123"/>
      <w:bookmarkEnd w:id="124"/>
    </w:p>
    <w:p w:rsidR="00B05EF0" w:rsidRDefault="00B05EF0" w:rsidP="00B05EF0">
      <w:pPr>
        <w:pStyle w:val="af9"/>
        <w:keepNext/>
        <w:rPr>
          <w:lang w:eastAsia="he-IL"/>
        </w:rPr>
      </w:pPr>
      <w:bookmarkStart w:id="125" w:name="ET_guest_878796_7"/>
      <w:r w:rsidRPr="00B05EF0">
        <w:rPr>
          <w:rStyle w:val="TagStyle"/>
          <w:rtl/>
        </w:rPr>
        <w:t xml:space="preserve"> &lt;&lt; אורח &gt;&gt; </w:t>
      </w:r>
      <w:r>
        <w:rPr>
          <w:rtl/>
          <w:lang w:eastAsia="he-IL"/>
        </w:rPr>
        <w:t>אילנה גנס:</w:t>
      </w:r>
      <w:r w:rsidRPr="00B05EF0">
        <w:rPr>
          <w:rStyle w:val="TagStyle"/>
          <w:rtl/>
        </w:rPr>
        <w:t xml:space="preserve"> &lt;&lt; אורח &gt;&gt;</w:t>
      </w:r>
      <w:r>
        <w:rPr>
          <w:rtl/>
          <w:lang w:eastAsia="he-IL"/>
        </w:rPr>
        <w:t xml:space="preserve">   </w:t>
      </w:r>
      <w:bookmarkEnd w:id="125"/>
    </w:p>
    <w:p w:rsidR="00B05EF0" w:rsidRDefault="00B05EF0" w:rsidP="00B05EF0">
      <w:pPr>
        <w:pStyle w:val="KeepWithNext"/>
        <w:rPr>
          <w:rtl/>
          <w:lang w:eastAsia="he-IL"/>
        </w:rPr>
      </w:pPr>
    </w:p>
    <w:p w:rsidR="00B05EF0" w:rsidRDefault="00577C34" w:rsidP="00577C34">
      <w:pPr>
        <w:rPr>
          <w:rtl/>
          <w:lang w:eastAsia="he-IL"/>
        </w:rPr>
      </w:pPr>
      <w:bookmarkStart w:id="126" w:name="_ETM_Q1_1433592"/>
      <w:bookmarkStart w:id="127" w:name="_ETM_Q1_1433647"/>
      <w:bookmarkEnd w:id="126"/>
      <w:bookmarkEnd w:id="127"/>
      <w:r>
        <w:rPr>
          <w:rFonts w:hint="cs"/>
          <w:rtl/>
          <w:lang w:eastAsia="he-IL"/>
        </w:rPr>
        <w:t xml:space="preserve">כן. לפי מידע שיש גם </w:t>
      </w:r>
      <w:bookmarkStart w:id="128" w:name="_ETM_Q1_1423000"/>
      <w:bookmarkEnd w:id="128"/>
      <w:r>
        <w:rPr>
          <w:rFonts w:hint="cs"/>
          <w:rtl/>
          <w:lang w:eastAsia="he-IL"/>
        </w:rPr>
        <w:t xml:space="preserve">אצלנו וגם במדינות העולם מתוך חקירות אפידמיולוגיות של אותם מקרים שרוצפו, מרביתם כן קשורים לחוזרים מחו"ל. כלומר אלה עדיין לא מקרים של תחלואה מפושטת </w:t>
      </w:r>
      <w:bookmarkStart w:id="129" w:name="_ETM_Q1_1431000"/>
      <w:bookmarkEnd w:id="129"/>
      <w:r>
        <w:rPr>
          <w:rFonts w:hint="cs"/>
          <w:rtl/>
          <w:lang w:eastAsia="he-IL"/>
        </w:rPr>
        <w:t xml:space="preserve">באותה מדינה, אלא מקרים שמקושרים לחוזרים מדרום אפריקה וממדינות נוספות. </w:t>
      </w:r>
    </w:p>
    <w:p w:rsidR="00B05EF0" w:rsidRDefault="00B05EF0" w:rsidP="00B05EF0">
      <w:pPr>
        <w:rPr>
          <w:rtl/>
          <w:lang w:eastAsia="he-IL"/>
        </w:rPr>
      </w:pPr>
      <w:bookmarkStart w:id="130" w:name="_ETM_Q1_1449433"/>
      <w:bookmarkStart w:id="131" w:name="_ETM_Q1_1449482"/>
      <w:bookmarkEnd w:id="130"/>
      <w:bookmarkEnd w:id="131"/>
    </w:p>
    <w:p w:rsidR="00B05EF0" w:rsidRDefault="00B05EF0" w:rsidP="00B05EF0">
      <w:pPr>
        <w:pStyle w:val="af6"/>
        <w:keepNext/>
      </w:pPr>
      <w:bookmarkStart w:id="132" w:name="ET_yor_5794_9"/>
      <w:r w:rsidRPr="00B05EF0">
        <w:rPr>
          <w:rStyle w:val="TagStyle"/>
          <w:rtl/>
        </w:rPr>
        <w:t xml:space="preserve"> &lt;&lt; יור &gt;&gt; </w:t>
      </w:r>
      <w:r>
        <w:rPr>
          <w:rtl/>
        </w:rPr>
        <w:t>היו"ר עידית סילמן:</w:t>
      </w:r>
      <w:r w:rsidRPr="00B05EF0">
        <w:rPr>
          <w:rStyle w:val="TagStyle"/>
          <w:rtl/>
        </w:rPr>
        <w:t xml:space="preserve"> &lt;&lt; יור &gt;&gt;</w:t>
      </w:r>
      <w:r>
        <w:rPr>
          <w:rtl/>
        </w:rPr>
        <w:t xml:space="preserve">   </w:t>
      </w:r>
      <w:bookmarkEnd w:id="132"/>
    </w:p>
    <w:p w:rsidR="00B05EF0" w:rsidRDefault="00B05EF0" w:rsidP="00B05EF0">
      <w:pPr>
        <w:pStyle w:val="KeepWithNext"/>
        <w:rPr>
          <w:rtl/>
          <w:lang w:eastAsia="he-IL"/>
        </w:rPr>
      </w:pPr>
    </w:p>
    <w:p w:rsidR="00B05EF0" w:rsidRDefault="00577C34" w:rsidP="00577C34">
      <w:pPr>
        <w:rPr>
          <w:rtl/>
          <w:lang w:eastAsia="he-IL"/>
        </w:rPr>
      </w:pPr>
      <w:bookmarkStart w:id="133" w:name="_ETM_Q1_1450665"/>
      <w:bookmarkEnd w:id="133"/>
      <w:r>
        <w:rPr>
          <w:rFonts w:hint="cs"/>
          <w:rtl/>
          <w:lang w:eastAsia="he-IL"/>
        </w:rPr>
        <w:t xml:space="preserve">הדגשתי את זה כי תישאר השאלה למה נגביל את כולנו </w:t>
      </w:r>
      <w:bookmarkStart w:id="134" w:name="_ETM_Q1_1446000"/>
      <w:bookmarkEnd w:id="134"/>
      <w:r>
        <w:rPr>
          <w:rFonts w:hint="cs"/>
          <w:rtl/>
          <w:lang w:eastAsia="he-IL"/>
        </w:rPr>
        <w:t>בבידוד ולא נייצר ממדינות מסוימות שהן ירוקות יותר או אדומות יותר. אז</w:t>
      </w:r>
      <w:r w:rsidR="00B05EF0">
        <w:rPr>
          <w:rFonts w:hint="cs"/>
          <w:rtl/>
          <w:lang w:eastAsia="he-IL"/>
        </w:rPr>
        <w:t xml:space="preserve">אנחנו אומרים שהתמונה כרגע </w:t>
      </w:r>
      <w:bookmarkStart w:id="135" w:name="_ETM_Q1_1454472"/>
      <w:bookmarkEnd w:id="135"/>
      <w:r w:rsidR="00B05EF0">
        <w:rPr>
          <w:rFonts w:hint="cs"/>
          <w:rtl/>
          <w:lang w:eastAsia="he-IL"/>
        </w:rPr>
        <w:t xml:space="preserve">היא שיש 64 מדינות שהווריאנט </w:t>
      </w:r>
      <w:r>
        <w:rPr>
          <w:rFonts w:hint="cs"/>
          <w:rtl/>
          <w:lang w:eastAsia="he-IL"/>
        </w:rPr>
        <w:t xml:space="preserve">אומיקרון </w:t>
      </w:r>
      <w:r w:rsidR="00B05EF0">
        <w:rPr>
          <w:rFonts w:hint="cs"/>
          <w:rtl/>
          <w:lang w:eastAsia="he-IL"/>
        </w:rPr>
        <w:t>נמצא אצלן</w:t>
      </w:r>
      <w:r>
        <w:rPr>
          <w:rFonts w:hint="cs"/>
          <w:rtl/>
          <w:lang w:eastAsia="he-IL"/>
        </w:rPr>
        <w:t xml:space="preserve">, ולכן החשש קיים. </w:t>
      </w:r>
    </w:p>
    <w:p w:rsidR="00B05EF0" w:rsidRDefault="00B05EF0" w:rsidP="00B05EF0">
      <w:pPr>
        <w:rPr>
          <w:rtl/>
          <w:lang w:eastAsia="he-IL"/>
        </w:rPr>
      </w:pPr>
      <w:bookmarkStart w:id="136" w:name="_ETM_Q1_1463400"/>
      <w:bookmarkStart w:id="137" w:name="_ETM_Q1_1463464"/>
      <w:bookmarkStart w:id="138" w:name="_ETM_Q1_1464312"/>
      <w:bookmarkStart w:id="139" w:name="_ETM_Q1_1464386"/>
      <w:bookmarkStart w:id="140" w:name="_ETM_Q1_1469142"/>
      <w:bookmarkStart w:id="141" w:name="_ETM_Q1_1469193"/>
      <w:bookmarkEnd w:id="136"/>
      <w:bookmarkEnd w:id="137"/>
      <w:bookmarkEnd w:id="138"/>
      <w:bookmarkEnd w:id="139"/>
      <w:bookmarkEnd w:id="140"/>
      <w:bookmarkEnd w:id="141"/>
    </w:p>
    <w:p w:rsidR="00B05EF0" w:rsidRDefault="00B05EF0" w:rsidP="00B05EF0">
      <w:pPr>
        <w:pStyle w:val="a4"/>
        <w:keepNext/>
        <w:rPr>
          <w:rtl/>
        </w:rPr>
      </w:pPr>
      <w:bookmarkStart w:id="142" w:name="ET_speaker_יעל_סלנט_10"/>
      <w:r w:rsidRPr="00B05EF0">
        <w:rPr>
          <w:rStyle w:val="TagStyle"/>
          <w:rtl/>
        </w:rPr>
        <w:t xml:space="preserve"> &lt;&lt; דובר &gt;&gt; </w:t>
      </w:r>
      <w:r>
        <w:rPr>
          <w:rtl/>
        </w:rPr>
        <w:t>יעל סלנט:</w:t>
      </w:r>
      <w:r w:rsidRPr="00B05EF0">
        <w:rPr>
          <w:rStyle w:val="TagStyle"/>
          <w:rtl/>
        </w:rPr>
        <w:t xml:space="preserve"> &lt;&lt; דובר &gt;&gt;</w:t>
      </w:r>
      <w:r>
        <w:rPr>
          <w:rtl/>
        </w:rPr>
        <w:t xml:space="preserve">   </w:t>
      </w:r>
      <w:bookmarkEnd w:id="142"/>
    </w:p>
    <w:p w:rsidR="00B05EF0" w:rsidRDefault="00B05EF0" w:rsidP="00B05EF0">
      <w:pPr>
        <w:pStyle w:val="KeepWithNext"/>
        <w:rPr>
          <w:rtl/>
          <w:lang w:eastAsia="he-IL"/>
        </w:rPr>
      </w:pPr>
    </w:p>
    <w:p w:rsidR="00B05EF0" w:rsidRDefault="00577C34" w:rsidP="00B05EF0">
      <w:pPr>
        <w:rPr>
          <w:rtl/>
          <w:lang w:eastAsia="he-IL"/>
        </w:rPr>
      </w:pPr>
      <w:bookmarkStart w:id="143" w:name="_ETM_Q1_1490274"/>
      <w:bookmarkStart w:id="144" w:name="_ETM_Q1_1490553"/>
      <w:bookmarkStart w:id="145" w:name="_ETM_Q1_1490627"/>
      <w:bookmarkStart w:id="146" w:name="_ETM_Q1_1457000"/>
      <w:bookmarkEnd w:id="143"/>
      <w:bookmarkEnd w:id="144"/>
      <w:bookmarkEnd w:id="145"/>
      <w:bookmarkEnd w:id="146"/>
      <w:r>
        <w:rPr>
          <w:rFonts w:hint="cs"/>
          <w:rtl/>
          <w:lang w:eastAsia="he-IL"/>
        </w:rPr>
        <w:t xml:space="preserve">64 המדינות מרוכזות באפריקה? </w:t>
      </w:r>
    </w:p>
    <w:p w:rsidR="00B05EF0" w:rsidRDefault="00B05EF0" w:rsidP="00B05EF0">
      <w:pPr>
        <w:rPr>
          <w:rtl/>
          <w:lang w:eastAsia="he-IL"/>
        </w:rPr>
      </w:pPr>
      <w:bookmarkStart w:id="147" w:name="_ETM_Q1_1499687"/>
      <w:bookmarkStart w:id="148" w:name="_ETM_Q1_1499738"/>
      <w:bookmarkStart w:id="149" w:name="_ETM_Q1_1510118"/>
      <w:bookmarkStart w:id="150" w:name="_ETM_Q1_1510359"/>
      <w:bookmarkStart w:id="151" w:name="_ETM_Q1_1510419"/>
      <w:bookmarkStart w:id="152" w:name="_ETM_Q1_1512710"/>
      <w:bookmarkEnd w:id="147"/>
      <w:bookmarkEnd w:id="148"/>
      <w:bookmarkEnd w:id="149"/>
      <w:bookmarkEnd w:id="150"/>
      <w:bookmarkEnd w:id="151"/>
      <w:bookmarkEnd w:id="152"/>
    </w:p>
    <w:p w:rsidR="00B05EF0" w:rsidRDefault="00B05EF0" w:rsidP="00B05EF0">
      <w:pPr>
        <w:pStyle w:val="af9"/>
        <w:keepNext/>
        <w:rPr>
          <w:lang w:eastAsia="he-IL"/>
        </w:rPr>
      </w:pPr>
      <w:bookmarkStart w:id="153" w:name="ET_guest_878796_11"/>
      <w:r w:rsidRPr="00B05EF0">
        <w:rPr>
          <w:rStyle w:val="TagStyle"/>
          <w:rtl/>
        </w:rPr>
        <w:t xml:space="preserve"> &lt;&lt; אורח &gt;&gt; </w:t>
      </w:r>
      <w:r>
        <w:rPr>
          <w:rtl/>
          <w:lang w:eastAsia="he-IL"/>
        </w:rPr>
        <w:t>אילנה גנס:</w:t>
      </w:r>
      <w:r w:rsidRPr="00B05EF0">
        <w:rPr>
          <w:rStyle w:val="TagStyle"/>
          <w:rtl/>
        </w:rPr>
        <w:t xml:space="preserve"> &lt;&lt; אורח &gt;&gt;</w:t>
      </w:r>
      <w:r>
        <w:rPr>
          <w:rtl/>
          <w:lang w:eastAsia="he-IL"/>
        </w:rPr>
        <w:t xml:space="preserve">   </w:t>
      </w:r>
      <w:bookmarkEnd w:id="153"/>
    </w:p>
    <w:p w:rsidR="00B05EF0" w:rsidRDefault="00B05EF0" w:rsidP="00B05EF0">
      <w:pPr>
        <w:pStyle w:val="KeepWithNext"/>
        <w:rPr>
          <w:rtl/>
          <w:lang w:eastAsia="he-IL"/>
        </w:rPr>
      </w:pPr>
    </w:p>
    <w:p w:rsidR="00B05EF0" w:rsidRDefault="00577C34" w:rsidP="00102A8C">
      <w:pPr>
        <w:rPr>
          <w:rtl/>
          <w:lang w:eastAsia="he-IL"/>
        </w:rPr>
      </w:pPr>
      <w:bookmarkStart w:id="154" w:name="_ETM_Q1_1513242"/>
      <w:bookmarkStart w:id="155" w:name="_ETM_Q1_1513252"/>
      <w:bookmarkEnd w:id="154"/>
      <w:bookmarkEnd w:id="155"/>
      <w:r>
        <w:rPr>
          <w:rFonts w:hint="cs"/>
          <w:rtl/>
          <w:lang w:eastAsia="he-IL"/>
        </w:rPr>
        <w:t xml:space="preserve">לא, לא, זה ברחבי העולם. </w:t>
      </w:r>
      <w:bookmarkStart w:id="156" w:name="_ETM_Q1_1465000"/>
      <w:bookmarkEnd w:id="156"/>
      <w:r>
        <w:rPr>
          <w:rFonts w:hint="cs"/>
          <w:rtl/>
          <w:lang w:eastAsia="he-IL"/>
        </w:rPr>
        <w:t>משבוע שעבר מרבית מדינות אפריקה, חוץ מאשר רצועת צפון אפריקה,</w:t>
      </w:r>
      <w:bookmarkStart w:id="157" w:name="_ETM_Q1_1475000"/>
      <w:bookmarkEnd w:id="157"/>
      <w:r>
        <w:rPr>
          <w:rFonts w:hint="cs"/>
          <w:rtl/>
          <w:lang w:eastAsia="he-IL"/>
        </w:rPr>
        <w:t xml:space="preserve"> נכנסו לרשימת מדינות אדומות שגם חלה עליהן הגבלת יציאה </w:t>
      </w:r>
      <w:bookmarkStart w:id="158" w:name="_ETM_Q1_1479000"/>
      <w:bookmarkEnd w:id="158"/>
      <w:r>
        <w:rPr>
          <w:rFonts w:hint="cs"/>
          <w:rtl/>
          <w:lang w:eastAsia="he-IL"/>
        </w:rPr>
        <w:t>וחובת בידוד, כמובן, לכל מי שחוזר ללא קשר לסטטוס</w:t>
      </w:r>
      <w:bookmarkStart w:id="159" w:name="_ETM_Q1_1483000"/>
      <w:bookmarkEnd w:id="159"/>
      <w:r>
        <w:rPr>
          <w:rFonts w:hint="cs"/>
          <w:rtl/>
          <w:lang w:eastAsia="he-IL"/>
        </w:rPr>
        <w:t xml:space="preserve"> מסוים. זה לא השתנה כמדיניות. גם בעבר חוזרים מחוסנים ממדינות אדומות נדרשות לבידוד מלא בדומה ללא מחוסנים בגלל</w:t>
      </w:r>
      <w:bookmarkStart w:id="160" w:name="_ETM_Q1_1489000"/>
      <w:bookmarkEnd w:id="160"/>
      <w:r>
        <w:rPr>
          <w:rFonts w:hint="cs"/>
          <w:rtl/>
          <w:lang w:eastAsia="he-IL"/>
        </w:rPr>
        <w:t xml:space="preserve"> פוטנציאל סיכון מוגבר. כאן אנחנו מדברים כרגע על סיטואציה </w:t>
      </w:r>
      <w:bookmarkStart w:id="161" w:name="_ETM_Q1_1495000"/>
      <w:bookmarkEnd w:id="161"/>
      <w:r>
        <w:rPr>
          <w:rFonts w:hint="cs"/>
          <w:rtl/>
          <w:lang w:eastAsia="he-IL"/>
        </w:rPr>
        <w:t xml:space="preserve">שיש להו כבר </w:t>
      </w:r>
      <w:r w:rsidR="00B05EF0">
        <w:rPr>
          <w:rFonts w:hint="cs"/>
          <w:rtl/>
          <w:lang w:eastAsia="he-IL"/>
        </w:rPr>
        <w:t xml:space="preserve">יש </w:t>
      </w:r>
      <w:bookmarkStart w:id="162" w:name="_ETM_Q1_1513688"/>
      <w:bookmarkEnd w:id="162"/>
      <w:r>
        <w:rPr>
          <w:rFonts w:hint="cs"/>
          <w:rtl/>
          <w:lang w:eastAsia="he-IL"/>
        </w:rPr>
        <w:t>הרבה מאוד מדינות שדיווחו על הווריאנט ה</w:t>
      </w:r>
      <w:bookmarkStart w:id="163" w:name="_ETM_Q1_1502000"/>
      <w:bookmarkEnd w:id="163"/>
      <w:r>
        <w:rPr>
          <w:rFonts w:hint="cs"/>
          <w:rtl/>
          <w:lang w:eastAsia="he-IL"/>
        </w:rPr>
        <w:t xml:space="preserve">זה. מתוך זה אנחנו מעריכים שזה, כנראה, </w:t>
      </w:r>
      <w:bookmarkStart w:id="164" w:name="_ETM_Q1_1503000"/>
      <w:bookmarkEnd w:id="164"/>
      <w:r>
        <w:rPr>
          <w:rFonts w:hint="cs"/>
          <w:rtl/>
          <w:lang w:eastAsia="he-IL"/>
        </w:rPr>
        <w:t xml:space="preserve">הגיע מחו"ל. רוב המקרים גם אצלנו מקושרים לחו"ל או </w:t>
      </w:r>
      <w:bookmarkStart w:id="165" w:name="_ETM_Q1_1504000"/>
      <w:bookmarkEnd w:id="165"/>
      <w:r>
        <w:rPr>
          <w:rFonts w:hint="cs"/>
          <w:rtl/>
          <w:lang w:eastAsia="he-IL"/>
        </w:rPr>
        <w:t xml:space="preserve">כתוצאה ממגעים עם חוזרי חו"ל אחרים. למרות </w:t>
      </w:r>
      <w:r w:rsidR="00102A8C">
        <w:rPr>
          <w:rFonts w:hint="cs"/>
          <w:rtl/>
          <w:lang w:eastAsia="he-IL"/>
        </w:rPr>
        <w:t xml:space="preserve">שעדיין </w:t>
      </w:r>
      <w:bookmarkStart w:id="166" w:name="_ETM_Q1_1510000"/>
      <w:bookmarkEnd w:id="166"/>
      <w:r w:rsidR="00102A8C">
        <w:rPr>
          <w:rFonts w:hint="cs"/>
          <w:rtl/>
          <w:lang w:eastAsia="he-IL"/>
        </w:rPr>
        <w:t xml:space="preserve">לא כולם </w:t>
      </w:r>
      <w:r w:rsidR="00102A8C">
        <w:rPr>
          <w:rtl/>
          <w:lang w:eastAsia="he-IL"/>
        </w:rPr>
        <w:t>–</w:t>
      </w:r>
      <w:r w:rsidR="00102A8C">
        <w:rPr>
          <w:rFonts w:hint="cs"/>
          <w:rtl/>
          <w:lang w:eastAsia="he-IL"/>
        </w:rPr>
        <w:t xml:space="preserve"> יש </w:t>
      </w:r>
      <w:r w:rsidR="00B05EF0">
        <w:rPr>
          <w:rFonts w:hint="cs"/>
          <w:rtl/>
          <w:lang w:eastAsia="he-IL"/>
        </w:rPr>
        <w:t xml:space="preserve">מספר מקרים </w:t>
      </w:r>
      <w:r w:rsidR="00102A8C">
        <w:rPr>
          <w:rFonts w:hint="cs"/>
          <w:rtl/>
          <w:lang w:eastAsia="he-IL"/>
        </w:rPr>
        <w:t xml:space="preserve">חשודים </w:t>
      </w:r>
      <w:r w:rsidR="00B05EF0">
        <w:rPr>
          <w:rFonts w:hint="cs"/>
          <w:rtl/>
          <w:lang w:eastAsia="he-IL"/>
        </w:rPr>
        <w:t>בודדים שא</w:t>
      </w:r>
      <w:r w:rsidR="00102A8C">
        <w:rPr>
          <w:rFonts w:hint="cs"/>
          <w:rtl/>
          <w:lang w:eastAsia="he-IL"/>
        </w:rPr>
        <w:t>נ</w:t>
      </w:r>
      <w:r w:rsidR="00B05EF0">
        <w:rPr>
          <w:rFonts w:hint="cs"/>
          <w:rtl/>
          <w:lang w:eastAsia="he-IL"/>
        </w:rPr>
        <w:t>ח</w:t>
      </w:r>
      <w:r w:rsidR="00102A8C">
        <w:rPr>
          <w:rFonts w:hint="cs"/>
          <w:rtl/>
          <w:lang w:eastAsia="he-IL"/>
        </w:rPr>
        <w:t xml:space="preserve">נו עדיין לא הצלחנו לאתר </w:t>
      </w:r>
      <w:bookmarkStart w:id="167" w:name="_ETM_Q1_1512000"/>
      <w:bookmarkEnd w:id="167"/>
      <w:r w:rsidR="00102A8C">
        <w:rPr>
          <w:rFonts w:hint="cs"/>
          <w:rtl/>
          <w:lang w:eastAsia="he-IL"/>
        </w:rPr>
        <w:t xml:space="preserve">את הקשר שלהם לחו"ל. </w:t>
      </w:r>
    </w:p>
    <w:p w:rsidR="00B05EF0" w:rsidRDefault="00B05EF0" w:rsidP="00B05EF0">
      <w:pPr>
        <w:rPr>
          <w:rtl/>
          <w:lang w:eastAsia="he-IL"/>
        </w:rPr>
      </w:pPr>
      <w:bookmarkStart w:id="168" w:name="_ETM_Q1_1519846"/>
      <w:bookmarkStart w:id="169" w:name="_ETM_Q1_1519927"/>
      <w:bookmarkStart w:id="170" w:name="_ETM_Q1_1521878"/>
      <w:bookmarkEnd w:id="168"/>
      <w:bookmarkEnd w:id="169"/>
      <w:bookmarkEnd w:id="170"/>
    </w:p>
    <w:p w:rsidR="00B05EF0" w:rsidRDefault="00B05EF0" w:rsidP="00B05EF0">
      <w:pPr>
        <w:pStyle w:val="a4"/>
        <w:keepNext/>
      </w:pPr>
      <w:bookmarkStart w:id="171" w:name="ET_speaker_יעל_סלנט_12"/>
      <w:r w:rsidRPr="00B05EF0">
        <w:rPr>
          <w:rStyle w:val="TagStyle"/>
          <w:rtl/>
        </w:rPr>
        <w:t xml:space="preserve"> &lt;&lt; דובר &gt;&gt; </w:t>
      </w:r>
      <w:r>
        <w:rPr>
          <w:rtl/>
        </w:rPr>
        <w:t>יעל סלנט:</w:t>
      </w:r>
      <w:r w:rsidRPr="00B05EF0">
        <w:rPr>
          <w:rStyle w:val="TagStyle"/>
          <w:rtl/>
        </w:rPr>
        <w:t xml:space="preserve"> &lt;&lt; דובר &gt;&gt;</w:t>
      </w:r>
      <w:r>
        <w:rPr>
          <w:rtl/>
        </w:rPr>
        <w:t xml:space="preserve">   </w:t>
      </w:r>
      <w:bookmarkEnd w:id="171"/>
    </w:p>
    <w:p w:rsidR="00B05EF0" w:rsidRDefault="00B05EF0" w:rsidP="00B05EF0">
      <w:pPr>
        <w:pStyle w:val="KeepWithNext"/>
        <w:rPr>
          <w:rtl/>
          <w:lang w:eastAsia="he-IL"/>
        </w:rPr>
      </w:pPr>
    </w:p>
    <w:p w:rsidR="00B05EF0" w:rsidRDefault="00B05EF0" w:rsidP="00B05EF0">
      <w:pPr>
        <w:rPr>
          <w:rtl/>
          <w:lang w:eastAsia="he-IL"/>
        </w:rPr>
      </w:pPr>
      <w:bookmarkStart w:id="172" w:name="_ETM_Q1_1522389"/>
      <w:bookmarkStart w:id="173" w:name="_ETM_Q1_1522467"/>
      <w:bookmarkEnd w:id="172"/>
      <w:bookmarkEnd w:id="173"/>
      <w:r>
        <w:rPr>
          <w:rFonts w:hint="cs"/>
          <w:rtl/>
          <w:lang w:eastAsia="he-IL"/>
        </w:rPr>
        <w:t xml:space="preserve">64 המדינות האלה מפוזרות </w:t>
      </w:r>
      <w:bookmarkStart w:id="174" w:name="_ETM_Q1_1526392"/>
      <w:bookmarkEnd w:id="174"/>
      <w:r>
        <w:rPr>
          <w:rFonts w:hint="cs"/>
          <w:rtl/>
          <w:lang w:eastAsia="he-IL"/>
        </w:rPr>
        <w:t xml:space="preserve">בעולם? </w:t>
      </w:r>
    </w:p>
    <w:p w:rsidR="00B05EF0" w:rsidRDefault="00B05EF0" w:rsidP="00B05EF0">
      <w:pPr>
        <w:rPr>
          <w:rtl/>
          <w:lang w:eastAsia="he-IL"/>
        </w:rPr>
      </w:pPr>
      <w:bookmarkStart w:id="175" w:name="_ETM_Q1_1528026"/>
      <w:bookmarkStart w:id="176" w:name="_ETM_Q1_1528088"/>
      <w:bookmarkStart w:id="177" w:name="_ETM_Q1_1529416"/>
      <w:bookmarkEnd w:id="175"/>
      <w:bookmarkEnd w:id="176"/>
      <w:bookmarkEnd w:id="177"/>
    </w:p>
    <w:p w:rsidR="00B05EF0" w:rsidRDefault="00B05EF0" w:rsidP="00B05EF0">
      <w:pPr>
        <w:pStyle w:val="af9"/>
        <w:keepNext/>
        <w:rPr>
          <w:lang w:eastAsia="he-IL"/>
        </w:rPr>
      </w:pPr>
      <w:bookmarkStart w:id="178" w:name="ET_guest_878796_13"/>
      <w:r w:rsidRPr="00B05EF0">
        <w:rPr>
          <w:rStyle w:val="TagStyle"/>
          <w:rtl/>
        </w:rPr>
        <w:t xml:space="preserve"> &lt;&lt; אורח &gt;&gt; </w:t>
      </w:r>
      <w:r>
        <w:rPr>
          <w:rtl/>
          <w:lang w:eastAsia="he-IL"/>
        </w:rPr>
        <w:t>אילנה גנס:</w:t>
      </w:r>
      <w:r w:rsidRPr="00B05EF0">
        <w:rPr>
          <w:rStyle w:val="TagStyle"/>
          <w:rtl/>
        </w:rPr>
        <w:t xml:space="preserve"> &lt;&lt; אורח &gt;&gt;</w:t>
      </w:r>
      <w:r>
        <w:rPr>
          <w:rtl/>
          <w:lang w:eastAsia="he-IL"/>
        </w:rPr>
        <w:t xml:space="preserve">   </w:t>
      </w:r>
      <w:bookmarkEnd w:id="178"/>
    </w:p>
    <w:p w:rsidR="00B05EF0" w:rsidRDefault="00B05EF0" w:rsidP="00B05EF0">
      <w:pPr>
        <w:pStyle w:val="KeepWithNext"/>
        <w:rPr>
          <w:rtl/>
          <w:lang w:eastAsia="he-IL"/>
        </w:rPr>
      </w:pPr>
    </w:p>
    <w:p w:rsidR="00102A8C" w:rsidRDefault="00102A8C" w:rsidP="00102A8C">
      <w:pPr>
        <w:rPr>
          <w:rtl/>
          <w:lang w:eastAsia="he-IL"/>
        </w:rPr>
      </w:pPr>
      <w:bookmarkStart w:id="179" w:name="_ETM_Q1_1529963"/>
      <w:bookmarkStart w:id="180" w:name="_ETM_Q1_1530031"/>
      <w:bookmarkEnd w:id="179"/>
      <w:bookmarkEnd w:id="180"/>
      <w:r>
        <w:rPr>
          <w:rFonts w:hint="cs"/>
          <w:rtl/>
          <w:lang w:eastAsia="he-IL"/>
        </w:rPr>
        <w:t xml:space="preserve">כן, הן מפוזרות בעולם. יש </w:t>
      </w:r>
      <w:bookmarkStart w:id="181" w:name="_ETM_Q1_1521000"/>
      <w:bookmarkEnd w:id="181"/>
      <w:r>
        <w:rPr>
          <w:rFonts w:hint="cs"/>
          <w:rtl/>
          <w:lang w:eastAsia="he-IL"/>
        </w:rPr>
        <w:t>לנו גם - - - באסיה. יש לנו אירופה, ארצות-הברית, קנדה</w:t>
      </w:r>
      <w:r w:rsidR="00B05EF0">
        <w:rPr>
          <w:rFonts w:hint="cs"/>
          <w:rtl/>
          <w:lang w:eastAsia="he-IL"/>
        </w:rPr>
        <w:t xml:space="preserve"> </w:t>
      </w:r>
      <w:r>
        <w:rPr>
          <w:rFonts w:hint="cs"/>
          <w:rtl/>
          <w:lang w:eastAsia="he-IL"/>
        </w:rPr>
        <w:t>ו</w:t>
      </w:r>
      <w:r w:rsidR="00B05EF0">
        <w:rPr>
          <w:rFonts w:hint="cs"/>
          <w:rtl/>
          <w:lang w:eastAsia="he-IL"/>
        </w:rPr>
        <w:t xml:space="preserve">גם </w:t>
      </w:r>
      <w:r>
        <w:rPr>
          <w:rFonts w:hint="cs"/>
          <w:rtl/>
          <w:lang w:eastAsia="he-IL"/>
        </w:rPr>
        <w:t>מ</w:t>
      </w:r>
      <w:r w:rsidR="00B05EF0">
        <w:rPr>
          <w:rFonts w:hint="cs"/>
          <w:rtl/>
          <w:lang w:eastAsia="he-IL"/>
        </w:rPr>
        <w:t xml:space="preserve">אוסטרליה דיווחו </w:t>
      </w:r>
      <w:r>
        <w:rPr>
          <w:rFonts w:hint="cs"/>
          <w:rtl/>
          <w:lang w:eastAsia="he-IL"/>
        </w:rPr>
        <w:t xml:space="preserve">אתמול </w:t>
      </w:r>
      <w:r w:rsidR="00B05EF0">
        <w:rPr>
          <w:rFonts w:hint="cs"/>
          <w:rtl/>
          <w:lang w:eastAsia="he-IL"/>
        </w:rPr>
        <w:t xml:space="preserve">על </w:t>
      </w:r>
      <w:r>
        <w:rPr>
          <w:rFonts w:hint="cs"/>
          <w:rtl/>
          <w:lang w:eastAsia="he-IL"/>
        </w:rPr>
        <w:t xml:space="preserve">ריצוף ראשון של </w:t>
      </w:r>
      <w:r w:rsidR="00B05EF0">
        <w:rPr>
          <w:rFonts w:hint="cs"/>
          <w:rtl/>
          <w:lang w:eastAsia="he-IL"/>
        </w:rPr>
        <w:t>הווריאנט.</w:t>
      </w:r>
      <w:r>
        <w:rPr>
          <w:rFonts w:hint="cs"/>
          <w:rtl/>
          <w:lang w:eastAsia="he-IL"/>
        </w:rPr>
        <w:t xml:space="preserve"> אנחנו, כמובן, מבינים שתמיד אנחנו </w:t>
      </w:r>
      <w:bookmarkStart w:id="182" w:name="_ETM_Q1_1537000"/>
      <w:bookmarkStart w:id="183" w:name="_ETM_Q1_1543001"/>
      <w:bookmarkEnd w:id="182"/>
      <w:bookmarkEnd w:id="183"/>
      <w:r>
        <w:rPr>
          <w:rFonts w:hint="cs"/>
          <w:rtl/>
          <w:lang w:eastAsia="he-IL"/>
        </w:rPr>
        <w:t xml:space="preserve">מגלים וריאנט חדש בעיכוב של מספר </w:t>
      </w:r>
      <w:bookmarkStart w:id="184" w:name="_ETM_Q1_1538000"/>
      <w:bookmarkEnd w:id="184"/>
      <w:r>
        <w:rPr>
          <w:rFonts w:hint="cs"/>
          <w:rtl/>
          <w:lang w:eastAsia="he-IL"/>
        </w:rPr>
        <w:t>שבועות. אנחנו מעריכים, לפחות לפי נתונים בהסתכלות לריצופים לאחור, שהווריאנט</w:t>
      </w:r>
      <w:bookmarkStart w:id="185" w:name="_ETM_Q1_1545000"/>
      <w:bookmarkEnd w:id="185"/>
      <w:r>
        <w:rPr>
          <w:rFonts w:hint="cs"/>
          <w:rtl/>
          <w:lang w:eastAsia="he-IL"/>
        </w:rPr>
        <w:t xml:space="preserve"> הזה קיים</w:t>
      </w:r>
      <w:bookmarkStart w:id="186" w:name="_ETM_Q1_1547000"/>
      <w:bookmarkEnd w:id="186"/>
      <w:r>
        <w:rPr>
          <w:rFonts w:hint="cs"/>
          <w:rtl/>
          <w:lang w:eastAsia="he-IL"/>
        </w:rPr>
        <w:t>, כנראה, קרוב לחודש. אבל הגילוי הוא תמיד מאוחר יותר עד שאנחנו מצליחים לזהות אותו.</w:t>
      </w:r>
      <w:r w:rsidR="00B05EF0">
        <w:rPr>
          <w:rFonts w:hint="cs"/>
          <w:rtl/>
          <w:lang w:eastAsia="he-IL"/>
        </w:rPr>
        <w:t xml:space="preserve"> </w:t>
      </w:r>
    </w:p>
    <w:p w:rsidR="00102A8C" w:rsidRDefault="00102A8C" w:rsidP="00102A8C">
      <w:pPr>
        <w:rPr>
          <w:rtl/>
          <w:lang w:eastAsia="he-IL"/>
        </w:rPr>
      </w:pPr>
    </w:p>
    <w:p w:rsidR="00102A8C" w:rsidRDefault="00102A8C" w:rsidP="00102A8C">
      <w:pPr>
        <w:rPr>
          <w:rtl/>
          <w:lang w:eastAsia="he-IL"/>
        </w:rPr>
      </w:pPr>
      <w:bookmarkStart w:id="187" w:name="_ETM_Q1_1557000"/>
      <w:bookmarkEnd w:id="187"/>
      <w:r>
        <w:rPr>
          <w:rFonts w:hint="cs"/>
          <w:rtl/>
          <w:lang w:eastAsia="he-IL"/>
        </w:rPr>
        <w:t xml:space="preserve">המשמעויות של הווריאנט הזה עדיין </w:t>
      </w:r>
      <w:bookmarkStart w:id="188" w:name="_ETM_Q1_1556344"/>
      <w:bookmarkEnd w:id="188"/>
      <w:r>
        <w:rPr>
          <w:rFonts w:hint="cs"/>
          <w:rtl/>
          <w:lang w:eastAsia="he-IL"/>
        </w:rPr>
        <w:t>לא</w:t>
      </w:r>
      <w:r w:rsidR="00B05EF0">
        <w:rPr>
          <w:rFonts w:hint="cs"/>
          <w:rtl/>
          <w:lang w:eastAsia="he-IL"/>
        </w:rPr>
        <w:t xml:space="preserve"> ברורות. </w:t>
      </w:r>
      <w:r>
        <w:rPr>
          <w:rFonts w:hint="cs"/>
          <w:rtl/>
          <w:lang w:eastAsia="he-IL"/>
        </w:rPr>
        <w:t xml:space="preserve">לפי מספר הריצופים שיש לנו כיום גם </w:t>
      </w:r>
      <w:bookmarkStart w:id="189" w:name="_ETM_Q1_1559000"/>
      <w:bookmarkEnd w:id="189"/>
      <w:r>
        <w:rPr>
          <w:rFonts w:hint="cs"/>
          <w:rtl/>
          <w:lang w:eastAsia="he-IL"/>
        </w:rPr>
        <w:t xml:space="preserve">בארץ וגם בעולם </w:t>
      </w:r>
      <w:r w:rsidR="00B05EF0">
        <w:rPr>
          <w:rFonts w:hint="cs"/>
          <w:rtl/>
          <w:lang w:eastAsia="he-IL"/>
        </w:rPr>
        <w:t xml:space="preserve">עדיין לא ניתן לקבוע עד </w:t>
      </w:r>
      <w:bookmarkStart w:id="190" w:name="_ETM_Q1_1567656"/>
      <w:bookmarkEnd w:id="190"/>
      <w:r>
        <w:rPr>
          <w:rFonts w:hint="cs"/>
          <w:rtl/>
          <w:lang w:eastAsia="he-IL"/>
        </w:rPr>
        <w:t>כמה הוא פורץ הגנה חיס</w:t>
      </w:r>
      <w:r w:rsidR="00B05EF0">
        <w:rPr>
          <w:rFonts w:hint="cs"/>
          <w:rtl/>
          <w:lang w:eastAsia="he-IL"/>
        </w:rPr>
        <w:t xml:space="preserve">ונית, עד כמה הוא </w:t>
      </w:r>
      <w:r>
        <w:rPr>
          <w:rFonts w:hint="cs"/>
          <w:rtl/>
          <w:lang w:eastAsia="he-IL"/>
        </w:rPr>
        <w:t xml:space="preserve">יותר אלים או מסוכן, עד כמה הוא יכול לגרום יותר לאשפוזים, למחלה קשה ולתמותה. צריך להגיע למספרים קצת יותר גדולים של מאומתים או למידע קצת יותר מבוסס כדי שנוכל לעלות על השאלות האלה. </w:t>
      </w:r>
    </w:p>
    <w:p w:rsidR="00102A8C" w:rsidRDefault="00102A8C" w:rsidP="00102A8C">
      <w:pPr>
        <w:rPr>
          <w:rtl/>
          <w:lang w:eastAsia="he-IL"/>
        </w:rPr>
      </w:pPr>
    </w:p>
    <w:p w:rsidR="00B05EF0" w:rsidRDefault="00102A8C" w:rsidP="00102A8C">
      <w:pPr>
        <w:rPr>
          <w:rtl/>
          <w:lang w:eastAsia="he-IL"/>
        </w:rPr>
      </w:pPr>
      <w:bookmarkStart w:id="191" w:name="_ETM_Q1_1578000"/>
      <w:bookmarkEnd w:id="191"/>
      <w:r>
        <w:rPr>
          <w:rFonts w:hint="cs"/>
          <w:rtl/>
          <w:lang w:eastAsia="he-IL"/>
        </w:rPr>
        <w:t xml:space="preserve">אחד הקשיים שלנו לגבי וריאנט שמקורו במדינות אפריקה הוא שמדינות אפריקה כמעט לא בודקות וכמעט לא מרצפות. לכן כשיש התפשטות במדינות עולם שליש </w:t>
      </w:r>
      <w:bookmarkStart w:id="192" w:name="_ETM_Q1_1594000"/>
      <w:bookmarkEnd w:id="192"/>
      <w:r>
        <w:rPr>
          <w:rFonts w:hint="cs"/>
          <w:rtl/>
          <w:lang w:eastAsia="he-IL"/>
        </w:rPr>
        <w:t xml:space="preserve">אנחנו נגלה את רוב איסוף הנתונים כדי להבין </w:t>
      </w:r>
      <w:bookmarkStart w:id="193" w:name="_ETM_Q1_1596000"/>
      <w:bookmarkEnd w:id="193"/>
      <w:r>
        <w:rPr>
          <w:rFonts w:hint="cs"/>
          <w:rtl/>
          <w:lang w:eastAsia="he-IL"/>
        </w:rPr>
        <w:t>ולנתח את המשמעויות האפידמיולוגיות והקליניות. זה משהו שהוא עדי</w:t>
      </w:r>
      <w:bookmarkStart w:id="194" w:name="_ETM_Q1_1600000"/>
      <w:bookmarkEnd w:id="194"/>
      <w:r>
        <w:rPr>
          <w:rFonts w:hint="cs"/>
          <w:rtl/>
          <w:lang w:eastAsia="he-IL"/>
        </w:rPr>
        <w:t>ין לא ידוע, ואנחנו מעריכים ש</w:t>
      </w:r>
      <w:r w:rsidR="00B05EF0">
        <w:rPr>
          <w:rFonts w:hint="cs"/>
          <w:rtl/>
          <w:lang w:eastAsia="he-IL"/>
        </w:rPr>
        <w:t xml:space="preserve">ייקח מספר שבועות עד שהתמונה </w:t>
      </w:r>
      <w:bookmarkStart w:id="195" w:name="_ETM_Q1_1608356"/>
      <w:bookmarkEnd w:id="195"/>
      <w:r>
        <w:rPr>
          <w:rFonts w:hint="cs"/>
          <w:rtl/>
          <w:lang w:eastAsia="he-IL"/>
        </w:rPr>
        <w:t xml:space="preserve">תתבהר ונוכל לענות על שאלות האם הווריאנט הזה </w:t>
      </w:r>
      <w:bookmarkStart w:id="196" w:name="_ETM_Q1_1612000"/>
      <w:bookmarkEnd w:id="196"/>
      <w:r>
        <w:rPr>
          <w:rFonts w:hint="cs"/>
          <w:rtl/>
          <w:lang w:eastAsia="he-IL"/>
        </w:rPr>
        <w:t xml:space="preserve">מסוכן פחות ממה שראינו, ואז הבהלה שלנו מיותרת ונוכל </w:t>
      </w:r>
      <w:bookmarkStart w:id="197" w:name="_ETM_Q1_1615000"/>
      <w:bookmarkEnd w:id="197"/>
      <w:r>
        <w:rPr>
          <w:rFonts w:hint="cs"/>
          <w:rtl/>
          <w:lang w:eastAsia="he-IL"/>
        </w:rPr>
        <w:t>לבטל חלק מההחמרות שביקשנו. אבל</w:t>
      </w:r>
      <w:r w:rsidR="00B05EF0">
        <w:rPr>
          <w:rFonts w:hint="cs"/>
          <w:rtl/>
          <w:lang w:eastAsia="he-IL"/>
        </w:rPr>
        <w:t xml:space="preserve"> </w:t>
      </w:r>
      <w:r w:rsidR="00032B33">
        <w:rPr>
          <w:rFonts w:hint="cs"/>
          <w:rtl/>
          <w:lang w:eastAsia="he-IL"/>
        </w:rPr>
        <w:t xml:space="preserve">עד שאנחנו לא יודעים מה </w:t>
      </w:r>
      <w:bookmarkStart w:id="198" w:name="_ETM_Q1_1623206"/>
      <w:bookmarkEnd w:id="198"/>
      <w:r w:rsidR="00032B33">
        <w:rPr>
          <w:rFonts w:hint="cs"/>
          <w:rtl/>
          <w:lang w:eastAsia="he-IL"/>
        </w:rPr>
        <w:t xml:space="preserve">המשמעויות שלו אנחנו מתייחסים אליו </w:t>
      </w:r>
      <w:r>
        <w:rPr>
          <w:rFonts w:hint="cs"/>
          <w:rtl/>
          <w:lang w:eastAsia="he-IL"/>
        </w:rPr>
        <w:t xml:space="preserve">בחומרה </w:t>
      </w:r>
      <w:r w:rsidR="00032B33">
        <w:rPr>
          <w:rFonts w:hint="cs"/>
          <w:rtl/>
          <w:lang w:eastAsia="he-IL"/>
        </w:rPr>
        <w:t>לפי מאפיינים מאוד מדאיגים</w:t>
      </w:r>
      <w:r>
        <w:rPr>
          <w:rFonts w:hint="cs"/>
          <w:rtl/>
          <w:lang w:eastAsia="he-IL"/>
        </w:rPr>
        <w:t>, כפי שזיהינו אותם בנתונים</w:t>
      </w:r>
      <w:r w:rsidR="00032B33">
        <w:rPr>
          <w:rFonts w:hint="cs"/>
          <w:rtl/>
          <w:lang w:eastAsia="he-IL"/>
        </w:rPr>
        <w:t xml:space="preserve">. </w:t>
      </w:r>
    </w:p>
    <w:p w:rsidR="00032B33" w:rsidRDefault="00032B33" w:rsidP="00B05EF0">
      <w:pPr>
        <w:rPr>
          <w:rtl/>
          <w:lang w:eastAsia="he-IL"/>
        </w:rPr>
      </w:pPr>
      <w:bookmarkStart w:id="199" w:name="_ETM_Q1_1634741"/>
      <w:bookmarkStart w:id="200" w:name="_ETM_Q1_1634819"/>
      <w:bookmarkEnd w:id="199"/>
      <w:bookmarkEnd w:id="200"/>
    </w:p>
    <w:p w:rsidR="00102A8C" w:rsidRDefault="00102A8C" w:rsidP="00102A8C">
      <w:pPr>
        <w:rPr>
          <w:rtl/>
          <w:lang w:eastAsia="he-IL"/>
        </w:rPr>
      </w:pPr>
      <w:bookmarkStart w:id="201" w:name="_ETM_Q1_1630000"/>
      <w:bookmarkEnd w:id="201"/>
      <w:r>
        <w:rPr>
          <w:rFonts w:hint="cs"/>
          <w:rtl/>
          <w:lang w:eastAsia="he-IL"/>
        </w:rPr>
        <w:t>תמונת</w:t>
      </w:r>
      <w:bookmarkStart w:id="202" w:name="_ETM_Q1_1633000"/>
      <w:bookmarkEnd w:id="202"/>
      <w:r>
        <w:rPr>
          <w:rFonts w:hint="cs"/>
          <w:rtl/>
          <w:lang w:eastAsia="he-IL"/>
        </w:rPr>
        <w:t xml:space="preserve"> מצב בישראל: </w:t>
      </w:r>
      <w:bookmarkStart w:id="203" w:name="_ETM_Q1_1634874"/>
      <w:bookmarkStart w:id="204" w:name="_ETM_Q1_1634927"/>
      <w:bookmarkEnd w:id="203"/>
      <w:bookmarkEnd w:id="204"/>
      <w:r w:rsidR="00032B33">
        <w:rPr>
          <w:rFonts w:hint="cs"/>
          <w:rtl/>
          <w:lang w:eastAsia="he-IL"/>
        </w:rPr>
        <w:t xml:space="preserve">נכון </w:t>
      </w:r>
      <w:bookmarkStart w:id="205" w:name="_ETM_Q1_1635546"/>
      <w:bookmarkEnd w:id="205"/>
      <w:r w:rsidR="00032B33">
        <w:rPr>
          <w:rFonts w:hint="cs"/>
          <w:rtl/>
          <w:lang w:eastAsia="he-IL"/>
        </w:rPr>
        <w:t xml:space="preserve">לאתמול בלילה </w:t>
      </w:r>
      <w:r>
        <w:rPr>
          <w:rFonts w:hint="cs"/>
          <w:rtl/>
          <w:lang w:eastAsia="he-IL"/>
        </w:rPr>
        <w:t xml:space="preserve">יש שני מאומתים שהם חוזרים מחו"ל. שניהם חזרו ממדינות </w:t>
      </w:r>
      <w:bookmarkStart w:id="206" w:name="_ETM_Q1_1641000"/>
      <w:bookmarkEnd w:id="206"/>
      <w:r>
        <w:rPr>
          <w:rFonts w:hint="cs"/>
          <w:rtl/>
          <w:lang w:eastAsia="he-IL"/>
        </w:rPr>
        <w:t xml:space="preserve">אפריקה עצמה וממלאווי </w:t>
      </w:r>
      <w:r>
        <w:rPr>
          <w:rtl/>
          <w:lang w:eastAsia="he-IL"/>
        </w:rPr>
        <w:t>–</w:t>
      </w:r>
      <w:r>
        <w:rPr>
          <w:rFonts w:hint="cs"/>
          <w:rtl/>
          <w:lang w:eastAsia="he-IL"/>
        </w:rPr>
        <w:t xml:space="preserve"> אחת מחוסנת בשתי מנות אסטרה-זניקה</w:t>
      </w:r>
      <w:bookmarkStart w:id="207" w:name="_ETM_Q1_1640000"/>
      <w:bookmarkEnd w:id="207"/>
      <w:r>
        <w:rPr>
          <w:rFonts w:hint="cs"/>
          <w:rtl/>
          <w:lang w:eastAsia="he-IL"/>
        </w:rPr>
        <w:t xml:space="preserve"> והשנייה מחוסנת בשלוש </w:t>
      </w:r>
      <w:r>
        <w:rPr>
          <w:rFonts w:hint="cs"/>
          <w:rtl/>
          <w:lang w:eastAsia="he-IL"/>
        </w:rPr>
        <w:lastRenderedPageBreak/>
        <w:t>מנות של פייזר.</w:t>
      </w:r>
      <w:r w:rsidR="00032B33">
        <w:rPr>
          <w:rFonts w:hint="cs"/>
          <w:rtl/>
          <w:lang w:eastAsia="he-IL"/>
        </w:rPr>
        <w:t xml:space="preserve"> עוד נוסף אליהם </w:t>
      </w:r>
      <w:bookmarkStart w:id="208" w:name="_ETM_Q1_1651494"/>
      <w:bookmarkEnd w:id="208"/>
      <w:r>
        <w:rPr>
          <w:rFonts w:hint="cs"/>
          <w:rtl/>
          <w:lang w:eastAsia="he-IL"/>
        </w:rPr>
        <w:t xml:space="preserve">15 חשודים בחשד גבוה ועוד 29 בחשד נמוך, </w:t>
      </w:r>
      <w:bookmarkStart w:id="209" w:name="_ETM_Q1_1652000"/>
      <w:bookmarkEnd w:id="209"/>
      <w:r>
        <w:rPr>
          <w:rFonts w:hint="cs"/>
          <w:rtl/>
          <w:lang w:eastAsia="he-IL"/>
        </w:rPr>
        <w:t xml:space="preserve">שזה בדיקות </w:t>
      </w:r>
      <w:r>
        <w:rPr>
          <w:lang w:eastAsia="he-IL"/>
        </w:rPr>
        <w:t>PCR</w:t>
      </w:r>
      <w:r>
        <w:rPr>
          <w:rFonts w:hint="cs"/>
          <w:rtl/>
          <w:lang w:eastAsia="he-IL"/>
        </w:rPr>
        <w:t xml:space="preserve"> גבוליות שנשלחו לדיגום חוזר. אבל יש לה</w:t>
      </w:r>
      <w:bookmarkStart w:id="210" w:name="_ETM_Q1_1658000"/>
      <w:bookmarkEnd w:id="210"/>
      <w:r>
        <w:rPr>
          <w:rFonts w:hint="cs"/>
          <w:rtl/>
          <w:lang w:eastAsia="he-IL"/>
        </w:rPr>
        <w:t>ן איזשהו מאפיין.</w:t>
      </w:r>
    </w:p>
    <w:p w:rsidR="00102A8C" w:rsidRDefault="00102A8C" w:rsidP="00102A8C">
      <w:pPr>
        <w:rPr>
          <w:rtl/>
          <w:lang w:eastAsia="he-IL"/>
        </w:rPr>
      </w:pPr>
    </w:p>
    <w:p w:rsidR="00032B33" w:rsidRDefault="00032B33" w:rsidP="00DC79B4">
      <w:pPr>
        <w:rPr>
          <w:rtl/>
          <w:lang w:eastAsia="he-IL"/>
        </w:rPr>
      </w:pPr>
      <w:bookmarkStart w:id="211" w:name="_ETM_Q1_1655000"/>
      <w:bookmarkEnd w:id="211"/>
      <w:r>
        <w:rPr>
          <w:rFonts w:hint="cs"/>
          <w:rtl/>
          <w:lang w:eastAsia="he-IL"/>
        </w:rPr>
        <w:t xml:space="preserve">מה שמאפיין </w:t>
      </w:r>
      <w:r w:rsidR="00102A8C">
        <w:rPr>
          <w:rFonts w:hint="cs"/>
          <w:rtl/>
          <w:lang w:eastAsia="he-IL"/>
        </w:rPr>
        <w:t>את ה</w:t>
      </w:r>
      <w:r>
        <w:rPr>
          <w:rFonts w:hint="cs"/>
          <w:rtl/>
          <w:lang w:eastAsia="he-IL"/>
        </w:rPr>
        <w:t xml:space="preserve">ווריאנט הזה </w:t>
      </w:r>
      <w:bookmarkStart w:id="212" w:name="_ETM_Q1_1667001"/>
      <w:bookmarkEnd w:id="212"/>
      <w:r w:rsidR="00102A8C">
        <w:rPr>
          <w:rFonts w:hint="cs"/>
          <w:rtl/>
          <w:lang w:eastAsia="he-IL"/>
        </w:rPr>
        <w:t xml:space="preserve">בבדיקות </w:t>
      </w:r>
      <w:r w:rsidR="00102A8C">
        <w:rPr>
          <w:lang w:eastAsia="he-IL"/>
        </w:rPr>
        <w:t>PCR</w:t>
      </w:r>
      <w:r w:rsidR="00102A8C">
        <w:rPr>
          <w:rFonts w:hint="cs"/>
          <w:rtl/>
          <w:lang w:eastAsia="he-IL"/>
        </w:rPr>
        <w:t xml:space="preserve"> ש</w:t>
      </w:r>
      <w:r>
        <w:rPr>
          <w:rFonts w:hint="cs"/>
          <w:rtl/>
          <w:lang w:eastAsia="he-IL"/>
        </w:rPr>
        <w:t xml:space="preserve">חסר </w:t>
      </w:r>
      <w:r w:rsidR="00102A8C">
        <w:rPr>
          <w:rFonts w:hint="cs"/>
          <w:rtl/>
          <w:lang w:eastAsia="he-IL"/>
        </w:rPr>
        <w:t>ב</w:t>
      </w:r>
      <w:r>
        <w:rPr>
          <w:rFonts w:hint="cs"/>
          <w:rtl/>
          <w:lang w:eastAsia="he-IL"/>
        </w:rPr>
        <w:t xml:space="preserve">ו </w:t>
      </w:r>
      <w:r w:rsidR="00102A8C">
        <w:rPr>
          <w:rFonts w:hint="cs"/>
          <w:rtl/>
          <w:lang w:eastAsia="he-IL"/>
        </w:rPr>
        <w:t xml:space="preserve">גן </w:t>
      </w:r>
      <w:r w:rsidR="00102A8C">
        <w:rPr>
          <w:lang w:eastAsia="he-IL"/>
        </w:rPr>
        <w:t>S</w:t>
      </w:r>
      <w:r w:rsidR="00102A8C">
        <w:rPr>
          <w:rFonts w:hint="cs"/>
          <w:rtl/>
          <w:lang w:eastAsia="he-IL"/>
        </w:rPr>
        <w:t xml:space="preserve"> שאפשר לזהות בבדיקות מעבדה כבר בתוצאת בדיקת </w:t>
      </w:r>
      <w:r w:rsidR="00102A8C">
        <w:rPr>
          <w:lang w:eastAsia="he-IL"/>
        </w:rPr>
        <w:t>PCR</w:t>
      </w:r>
      <w:r w:rsidR="00102A8C">
        <w:rPr>
          <w:rFonts w:hint="cs"/>
          <w:rtl/>
          <w:lang w:eastAsia="he-IL"/>
        </w:rPr>
        <w:t xml:space="preserve"> ראשונית. זה ממצא שיש לו, כנראה, קורלציה מאוד גבוהה עם </w:t>
      </w:r>
      <w:bookmarkStart w:id="213" w:name="_ETM_Q1_1670000"/>
      <w:bookmarkEnd w:id="213"/>
      <w:r w:rsidR="00102A8C">
        <w:rPr>
          <w:rFonts w:hint="cs"/>
          <w:rtl/>
          <w:lang w:eastAsia="he-IL"/>
        </w:rPr>
        <w:t>ריצוף סופי של הווריאנט עצמו. ל</w:t>
      </w:r>
      <w:r>
        <w:rPr>
          <w:rFonts w:hint="cs"/>
          <w:rtl/>
          <w:lang w:eastAsia="he-IL"/>
        </w:rPr>
        <w:t xml:space="preserve">כן עשינו הרבה מאוד צעדים </w:t>
      </w:r>
      <w:bookmarkStart w:id="214" w:name="_ETM_Q1_1680807"/>
      <w:bookmarkEnd w:id="214"/>
      <w:r>
        <w:rPr>
          <w:rFonts w:hint="cs"/>
          <w:rtl/>
          <w:lang w:eastAsia="he-IL"/>
        </w:rPr>
        <w:t>ש</w:t>
      </w:r>
      <w:r w:rsidR="00DC79B4">
        <w:rPr>
          <w:rFonts w:hint="cs"/>
          <w:rtl/>
          <w:lang w:eastAsia="he-IL"/>
        </w:rPr>
        <w:t xml:space="preserve">המטרה שלהם </w:t>
      </w:r>
      <w:r>
        <w:rPr>
          <w:rFonts w:hint="cs"/>
          <w:rtl/>
          <w:lang w:eastAsia="he-IL"/>
        </w:rPr>
        <w:t>בשלב ה</w:t>
      </w:r>
      <w:r w:rsidR="00DC79B4">
        <w:rPr>
          <w:rFonts w:hint="cs"/>
          <w:rtl/>
          <w:lang w:eastAsia="he-IL"/>
        </w:rPr>
        <w:t>מיידי לנתב</w:t>
      </w:r>
      <w:bookmarkStart w:id="215" w:name="_ETM_Q1_1680000"/>
      <w:bookmarkEnd w:id="215"/>
      <w:r w:rsidR="00DC79B4">
        <w:rPr>
          <w:rFonts w:hint="cs"/>
          <w:rtl/>
          <w:lang w:eastAsia="he-IL"/>
        </w:rPr>
        <w:t xml:space="preserve"> את כל </w:t>
      </w:r>
      <w:r>
        <w:rPr>
          <w:rFonts w:hint="cs"/>
          <w:rtl/>
          <w:lang w:eastAsia="he-IL"/>
        </w:rPr>
        <w:t xml:space="preserve">הבדיקות של </w:t>
      </w:r>
      <w:r w:rsidR="00DC79B4">
        <w:rPr>
          <w:rFonts w:hint="cs"/>
          <w:rtl/>
          <w:lang w:eastAsia="he-IL"/>
        </w:rPr>
        <w:t>ה</w:t>
      </w:r>
      <w:r>
        <w:rPr>
          <w:rFonts w:hint="cs"/>
          <w:rtl/>
          <w:lang w:eastAsia="he-IL"/>
        </w:rPr>
        <w:t>חוזרי</w:t>
      </w:r>
      <w:r w:rsidR="00DC79B4">
        <w:rPr>
          <w:rFonts w:hint="cs"/>
          <w:rtl/>
          <w:lang w:eastAsia="he-IL"/>
        </w:rPr>
        <w:t xml:space="preserve">ם מחו"ל למעבדה אחת כדי שיהיה לנו </w:t>
      </w:r>
      <w:bookmarkStart w:id="216" w:name="_ETM_Q1_1687000"/>
      <w:bookmarkEnd w:id="216"/>
      <w:r w:rsidR="00DC79B4">
        <w:rPr>
          <w:rFonts w:hint="cs"/>
          <w:rtl/>
          <w:lang w:eastAsia="he-IL"/>
        </w:rPr>
        <w:t xml:space="preserve">קל יותר לעקוב אחרי זה. זאת מעבדה שיש לה יכולות </w:t>
      </w:r>
      <w:bookmarkStart w:id="217" w:name="_ETM_Q1_1689000"/>
      <w:bookmarkEnd w:id="217"/>
      <w:r w:rsidR="00DC79B4">
        <w:rPr>
          <w:rFonts w:hint="cs"/>
          <w:rtl/>
          <w:lang w:eastAsia="he-IL"/>
        </w:rPr>
        <w:t>מאוד ייחודיות של זיהוי וריאנט כך שהבדיקות של כל החוזרים מחו"ל מנותבות למעבדה מאוד ספציפית.</w:t>
      </w:r>
      <w:r>
        <w:rPr>
          <w:rFonts w:hint="cs"/>
          <w:rtl/>
          <w:lang w:eastAsia="he-IL"/>
        </w:rPr>
        <w:t xml:space="preserve"> </w:t>
      </w:r>
    </w:p>
    <w:p w:rsidR="00032B33" w:rsidRDefault="00032B33" w:rsidP="00B05EF0">
      <w:pPr>
        <w:rPr>
          <w:rtl/>
          <w:lang w:eastAsia="he-IL"/>
        </w:rPr>
      </w:pPr>
      <w:bookmarkStart w:id="218" w:name="_ETM_Q1_1704934"/>
      <w:bookmarkStart w:id="219" w:name="_ETM_Q1_1705005"/>
      <w:bookmarkEnd w:id="218"/>
      <w:bookmarkEnd w:id="219"/>
    </w:p>
    <w:p w:rsidR="00032B33" w:rsidRDefault="00032B33" w:rsidP="00032B33">
      <w:pPr>
        <w:pStyle w:val="af6"/>
        <w:keepNext/>
        <w:rPr>
          <w:rtl/>
        </w:rPr>
      </w:pPr>
      <w:bookmarkStart w:id="220" w:name="ET_yor_5794_14"/>
      <w:r w:rsidRPr="00032B33">
        <w:rPr>
          <w:rStyle w:val="TagStyle"/>
          <w:rtl/>
        </w:rPr>
        <w:t xml:space="preserve"> &lt;&lt; יור &gt;&gt; </w:t>
      </w:r>
      <w:r>
        <w:rPr>
          <w:rtl/>
        </w:rPr>
        <w:t>היו"ר עידית סילמן:</w:t>
      </w:r>
      <w:r w:rsidRPr="00032B33">
        <w:rPr>
          <w:rStyle w:val="TagStyle"/>
          <w:rtl/>
        </w:rPr>
        <w:t xml:space="preserve"> &lt;&lt; יור &gt;&gt;</w:t>
      </w:r>
      <w:r>
        <w:rPr>
          <w:rtl/>
        </w:rPr>
        <w:t xml:space="preserve">   </w:t>
      </w:r>
      <w:bookmarkEnd w:id="220"/>
    </w:p>
    <w:p w:rsidR="00032B33" w:rsidRDefault="00032B33" w:rsidP="00032B33">
      <w:pPr>
        <w:pStyle w:val="KeepWithNext"/>
        <w:rPr>
          <w:rtl/>
          <w:lang w:eastAsia="he-IL"/>
        </w:rPr>
      </w:pPr>
    </w:p>
    <w:p w:rsidR="00032B33" w:rsidRDefault="00DC79B4" w:rsidP="00032B33">
      <w:pPr>
        <w:rPr>
          <w:rtl/>
          <w:lang w:eastAsia="he-IL"/>
        </w:rPr>
      </w:pPr>
      <w:bookmarkStart w:id="221" w:name="_ETM_Q1_1705831"/>
      <w:bookmarkEnd w:id="221"/>
      <w:r>
        <w:rPr>
          <w:rFonts w:hint="cs"/>
          <w:rtl/>
          <w:lang w:eastAsia="he-IL"/>
        </w:rPr>
        <w:t xml:space="preserve">למעבדה </w:t>
      </w:r>
      <w:r w:rsidR="00032B33">
        <w:rPr>
          <w:rFonts w:hint="cs"/>
          <w:rtl/>
          <w:lang w:eastAsia="he-IL"/>
        </w:rPr>
        <w:t xml:space="preserve">בשיבא? </w:t>
      </w:r>
    </w:p>
    <w:p w:rsidR="00032B33" w:rsidRDefault="00032B33" w:rsidP="00032B33">
      <w:pPr>
        <w:rPr>
          <w:rtl/>
          <w:lang w:eastAsia="he-IL"/>
        </w:rPr>
      </w:pPr>
      <w:bookmarkStart w:id="222" w:name="_ETM_Q1_1707711"/>
      <w:bookmarkStart w:id="223" w:name="_ETM_Q1_1707748"/>
      <w:bookmarkStart w:id="224" w:name="_ETM_Q1_1709270"/>
      <w:bookmarkEnd w:id="222"/>
      <w:bookmarkEnd w:id="223"/>
      <w:bookmarkEnd w:id="224"/>
    </w:p>
    <w:p w:rsidR="00032B33" w:rsidRDefault="00032B33" w:rsidP="00032B33">
      <w:pPr>
        <w:pStyle w:val="af9"/>
        <w:keepNext/>
        <w:rPr>
          <w:rtl/>
          <w:lang w:eastAsia="he-IL"/>
        </w:rPr>
      </w:pPr>
      <w:bookmarkStart w:id="225" w:name="ET_guest_878796_15"/>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225"/>
    </w:p>
    <w:p w:rsidR="00032B33" w:rsidRDefault="00032B33" w:rsidP="00032B33">
      <w:pPr>
        <w:pStyle w:val="KeepWithNext"/>
        <w:rPr>
          <w:rtl/>
          <w:lang w:eastAsia="he-IL"/>
        </w:rPr>
      </w:pPr>
    </w:p>
    <w:p w:rsidR="00DC79B4" w:rsidRDefault="00DC79B4" w:rsidP="00DC79B4">
      <w:pPr>
        <w:rPr>
          <w:rtl/>
          <w:lang w:eastAsia="he-IL"/>
        </w:rPr>
      </w:pPr>
      <w:bookmarkStart w:id="226" w:name="_ETM_Q1_1709762"/>
      <w:bookmarkStart w:id="227" w:name="_ETM_Q1_1709818"/>
      <w:bookmarkEnd w:id="226"/>
      <w:bookmarkEnd w:id="227"/>
      <w:r>
        <w:rPr>
          <w:rFonts w:hint="cs"/>
          <w:rtl/>
          <w:lang w:eastAsia="he-IL"/>
        </w:rPr>
        <w:t xml:space="preserve">לא. למעבדה באלקטרה. זאת </w:t>
      </w:r>
      <w:bookmarkStart w:id="228" w:name="_ETM_Q1_1700000"/>
      <w:bookmarkEnd w:id="228"/>
      <w:r>
        <w:rPr>
          <w:rFonts w:hint="cs"/>
          <w:rtl/>
          <w:lang w:eastAsia="he-IL"/>
        </w:rPr>
        <w:t xml:space="preserve">מעבדה מאוד גדולה שיש לה יכולת שנקראת שיטת תרמו פישר שמאפשרת זיהוי של היעדר הגן הזה </w:t>
      </w:r>
      <w:bookmarkStart w:id="229" w:name="_ETM_Q1_1708000"/>
      <w:bookmarkEnd w:id="229"/>
      <w:r>
        <w:rPr>
          <w:rFonts w:hint="cs"/>
          <w:rtl/>
          <w:lang w:eastAsia="he-IL"/>
        </w:rPr>
        <w:t>בצורה מאוד מהירה. ברגע שיש לנו אינדיקציה ראשונית של הממצא</w:t>
      </w:r>
      <w:bookmarkStart w:id="230" w:name="_ETM_Q1_1712000"/>
      <w:bookmarkEnd w:id="230"/>
      <w:r>
        <w:rPr>
          <w:rFonts w:hint="cs"/>
          <w:rtl/>
          <w:lang w:eastAsia="he-IL"/>
        </w:rPr>
        <w:t xml:space="preserve"> הזה זה מעלה אצלנו את החשד שאכן מדובר פה בווריאנט. </w:t>
      </w:r>
      <w:bookmarkStart w:id="231" w:name="_ETM_Q1_1717000"/>
      <w:bookmarkEnd w:id="231"/>
      <w:r>
        <w:rPr>
          <w:rFonts w:hint="cs"/>
          <w:rtl/>
          <w:lang w:eastAsia="he-IL"/>
        </w:rPr>
        <w:t xml:space="preserve">לכן כל מי שיש לו הממצא המעבדתי הספציפי אלה אנשים </w:t>
      </w:r>
      <w:bookmarkStart w:id="232" w:name="_ETM_Q1_1721000"/>
      <w:bookmarkEnd w:id="232"/>
      <w:r>
        <w:rPr>
          <w:rFonts w:hint="cs"/>
          <w:rtl/>
          <w:lang w:eastAsia="he-IL"/>
        </w:rPr>
        <w:t xml:space="preserve">שיש להם </w:t>
      </w:r>
      <w:r>
        <w:rPr>
          <w:lang w:eastAsia="he-IL"/>
        </w:rPr>
        <w:t>PCR</w:t>
      </w:r>
      <w:r>
        <w:rPr>
          <w:rFonts w:hint="cs"/>
          <w:rtl/>
          <w:lang w:eastAsia="he-IL"/>
        </w:rPr>
        <w:t xml:space="preserve"> חיובי, כלומר הם חולים ודאיים עם </w:t>
      </w:r>
      <w:bookmarkStart w:id="233" w:name="_ETM_Q1_1722000"/>
      <w:bookmarkEnd w:id="233"/>
      <w:r>
        <w:rPr>
          <w:rFonts w:hint="cs"/>
          <w:rtl/>
          <w:lang w:eastAsia="he-IL"/>
        </w:rPr>
        <w:t>חשד גבוה לווריאנט.</w:t>
      </w:r>
      <w:r w:rsidR="00032B33">
        <w:rPr>
          <w:rFonts w:hint="cs"/>
          <w:rtl/>
          <w:lang w:eastAsia="he-IL"/>
        </w:rPr>
        <w:t xml:space="preserve"> </w:t>
      </w:r>
    </w:p>
    <w:p w:rsidR="00DC79B4" w:rsidRDefault="00DC79B4" w:rsidP="00DC79B4">
      <w:pPr>
        <w:rPr>
          <w:rtl/>
          <w:lang w:eastAsia="he-IL"/>
        </w:rPr>
      </w:pPr>
      <w:bookmarkStart w:id="234" w:name="_ETM_Q1_1730000"/>
      <w:bookmarkEnd w:id="234"/>
    </w:p>
    <w:p w:rsidR="00032B33" w:rsidRDefault="00DC79B4" w:rsidP="005A0743">
      <w:pPr>
        <w:rPr>
          <w:rtl/>
          <w:lang w:eastAsia="he-IL"/>
        </w:rPr>
      </w:pPr>
      <w:bookmarkStart w:id="235" w:name="_ETM_Q1_1731000"/>
      <w:bookmarkEnd w:id="235"/>
      <w:r>
        <w:rPr>
          <w:rFonts w:hint="cs"/>
          <w:rtl/>
          <w:lang w:eastAsia="he-IL"/>
        </w:rPr>
        <w:t>לכן עשינו הרצה לאחור בכל המעבדות בישראל</w:t>
      </w:r>
      <w:bookmarkStart w:id="236" w:name="_ETM_Q1_1732000"/>
      <w:bookmarkEnd w:id="236"/>
      <w:r>
        <w:rPr>
          <w:rFonts w:hint="cs"/>
          <w:rtl/>
          <w:lang w:eastAsia="he-IL"/>
        </w:rPr>
        <w:t>, כולל ה</w:t>
      </w:r>
      <w:r w:rsidR="0011679A">
        <w:rPr>
          <w:rFonts w:hint="cs"/>
          <w:rtl/>
          <w:lang w:eastAsia="he-IL"/>
        </w:rPr>
        <w:t>עבירה</w:t>
      </w:r>
      <w:r>
        <w:rPr>
          <w:rFonts w:hint="cs"/>
          <w:rtl/>
          <w:lang w:eastAsia="he-IL"/>
        </w:rPr>
        <w:t xml:space="preserve"> של דגימות חיוביות במעבדות כדי </w:t>
      </w:r>
      <w:r w:rsidR="00032B33">
        <w:rPr>
          <w:rFonts w:hint="cs"/>
          <w:rtl/>
          <w:lang w:eastAsia="he-IL"/>
        </w:rPr>
        <w:t xml:space="preserve">לבדוק את כל הדגימות ולראות מי החולים שייתכן </w:t>
      </w:r>
      <w:bookmarkStart w:id="237" w:name="_ETM_Q1_1743158"/>
      <w:bookmarkEnd w:id="237"/>
      <w:r>
        <w:rPr>
          <w:rFonts w:hint="cs"/>
          <w:rtl/>
          <w:lang w:eastAsia="he-IL"/>
        </w:rPr>
        <w:t xml:space="preserve">שהם נשאים של הווריאנט הזה. על חלקם יש לנו תשובות וחלקם עדיין בבדיקה, אבל זה </w:t>
      </w:r>
      <w:bookmarkStart w:id="238" w:name="_ETM_Q1_1748000"/>
      <w:bookmarkEnd w:id="238"/>
      <w:r>
        <w:rPr>
          <w:rFonts w:hint="cs"/>
          <w:rtl/>
          <w:lang w:eastAsia="he-IL"/>
        </w:rPr>
        <w:t xml:space="preserve">משהו שהוא חלק מהתהליך. </w:t>
      </w:r>
      <w:r w:rsidR="00032B33">
        <w:rPr>
          <w:rFonts w:hint="cs"/>
          <w:rtl/>
          <w:lang w:eastAsia="he-IL"/>
        </w:rPr>
        <w:t xml:space="preserve">במקביל יצרנו </w:t>
      </w:r>
      <w:bookmarkStart w:id="239" w:name="_ETM_Q1_1754677"/>
      <w:bookmarkEnd w:id="239"/>
      <w:r w:rsidR="00032B33">
        <w:rPr>
          <w:rFonts w:hint="cs"/>
          <w:rtl/>
          <w:lang w:eastAsia="he-IL"/>
        </w:rPr>
        <w:t xml:space="preserve">קשר עם </w:t>
      </w:r>
      <w:r>
        <w:rPr>
          <w:rFonts w:hint="cs"/>
          <w:rtl/>
          <w:lang w:eastAsia="he-IL"/>
        </w:rPr>
        <w:t>כ-1</w:t>
      </w:r>
      <w:r w:rsidR="00032B33">
        <w:rPr>
          <w:rFonts w:hint="cs"/>
          <w:rtl/>
          <w:lang w:eastAsia="he-IL"/>
        </w:rPr>
        <w:t>500 חוזרי</w:t>
      </w:r>
      <w:r>
        <w:rPr>
          <w:rFonts w:hint="cs"/>
          <w:rtl/>
          <w:lang w:eastAsia="he-IL"/>
        </w:rPr>
        <w:t>ם</w:t>
      </w:r>
      <w:r w:rsidR="00032B33">
        <w:rPr>
          <w:rFonts w:hint="cs"/>
          <w:rtl/>
          <w:lang w:eastAsia="he-IL"/>
        </w:rPr>
        <w:t xml:space="preserve"> </w:t>
      </w:r>
      <w:r>
        <w:rPr>
          <w:rFonts w:hint="cs"/>
          <w:rtl/>
          <w:lang w:eastAsia="he-IL"/>
        </w:rPr>
        <w:t>מ</w:t>
      </w:r>
      <w:r w:rsidR="00032B33">
        <w:rPr>
          <w:rFonts w:hint="cs"/>
          <w:rtl/>
          <w:lang w:eastAsia="he-IL"/>
        </w:rPr>
        <w:t xml:space="preserve">חו"ל </w:t>
      </w:r>
      <w:r>
        <w:rPr>
          <w:rFonts w:hint="cs"/>
          <w:rtl/>
          <w:lang w:eastAsia="he-IL"/>
        </w:rPr>
        <w:t xml:space="preserve">שחזרו ממדינות אדומות באפריקה בשבוע שעבר לפני שתקנות הגבלת </w:t>
      </w:r>
      <w:bookmarkStart w:id="240" w:name="_ETM_Q1_1757000"/>
      <w:bookmarkEnd w:id="240"/>
      <w:r>
        <w:rPr>
          <w:rFonts w:hint="cs"/>
          <w:rtl/>
          <w:lang w:eastAsia="he-IL"/>
        </w:rPr>
        <w:t xml:space="preserve">היציאה נכנסו לתוקף, </w:t>
      </w:r>
      <w:r w:rsidR="005A0743">
        <w:rPr>
          <w:rFonts w:hint="cs"/>
          <w:rtl/>
          <w:lang w:eastAsia="he-IL"/>
        </w:rPr>
        <w:t>וביקשנו מהם להיבדק פעם נוספת בקופות ולחלקם אנחנו גם שולחים דוגמים הביתה.</w:t>
      </w:r>
      <w:r w:rsidR="00032B33">
        <w:rPr>
          <w:rFonts w:hint="cs"/>
          <w:rtl/>
          <w:lang w:eastAsia="he-IL"/>
        </w:rPr>
        <w:t xml:space="preserve"> </w:t>
      </w:r>
      <w:bookmarkStart w:id="241" w:name="_ETM_Q1_1766613"/>
      <w:bookmarkEnd w:id="241"/>
      <w:r w:rsidR="00032B33">
        <w:rPr>
          <w:rFonts w:hint="cs"/>
          <w:rtl/>
          <w:lang w:eastAsia="he-IL"/>
        </w:rPr>
        <w:t>נכון</w:t>
      </w:r>
      <w:r w:rsidR="005A0743">
        <w:rPr>
          <w:rFonts w:hint="cs"/>
          <w:rtl/>
          <w:lang w:eastAsia="he-IL"/>
        </w:rPr>
        <w:t xml:space="preserve"> לעכשיו דגמנו מחצית מהם ויש לנו מספר מאומתים שנמצאים כרגע בבדיקה.</w:t>
      </w:r>
      <w:r w:rsidR="00032B33">
        <w:rPr>
          <w:rFonts w:hint="cs"/>
          <w:rtl/>
          <w:lang w:eastAsia="he-IL"/>
        </w:rPr>
        <w:t xml:space="preserve"> אנחנו</w:t>
      </w:r>
      <w:r w:rsidR="005A0743">
        <w:rPr>
          <w:rFonts w:hint="cs"/>
          <w:rtl/>
          <w:lang w:eastAsia="he-IL"/>
        </w:rPr>
        <w:t xml:space="preserve"> מנסים </w:t>
      </w:r>
      <w:bookmarkStart w:id="242" w:name="_ETM_Q1_1773000"/>
      <w:bookmarkEnd w:id="242"/>
      <w:r w:rsidR="005A0743">
        <w:rPr>
          <w:rFonts w:hint="cs"/>
          <w:rtl/>
          <w:lang w:eastAsia="he-IL"/>
        </w:rPr>
        <w:t xml:space="preserve">לעשות </w:t>
      </w:r>
      <w:bookmarkStart w:id="243" w:name="_ETM_Q1_1777331"/>
      <w:bookmarkEnd w:id="243"/>
      <w:r w:rsidR="00032B33">
        <w:rPr>
          <w:rFonts w:hint="cs"/>
          <w:rtl/>
          <w:lang w:eastAsia="he-IL"/>
        </w:rPr>
        <w:t xml:space="preserve">כל מאמץ </w:t>
      </w:r>
      <w:r w:rsidR="005A0743">
        <w:rPr>
          <w:rFonts w:hint="cs"/>
          <w:rtl/>
          <w:lang w:eastAsia="he-IL"/>
        </w:rPr>
        <w:t xml:space="preserve">כדי </w:t>
      </w:r>
      <w:r w:rsidR="00032B33">
        <w:rPr>
          <w:rFonts w:hint="cs"/>
          <w:rtl/>
          <w:lang w:eastAsia="he-IL"/>
        </w:rPr>
        <w:t>לאתר את כל האנשים האלה</w:t>
      </w:r>
      <w:r w:rsidR="005A0743">
        <w:rPr>
          <w:rFonts w:hint="cs"/>
          <w:rtl/>
          <w:lang w:eastAsia="he-IL"/>
        </w:rPr>
        <w:t xml:space="preserve">, לעשות חקירה, לאתר את כל המגעים </w:t>
      </w:r>
      <w:bookmarkStart w:id="244" w:name="_ETM_Q1_1782000"/>
      <w:bookmarkEnd w:id="244"/>
      <w:r w:rsidR="005A0743">
        <w:rPr>
          <w:rFonts w:hint="cs"/>
          <w:rtl/>
          <w:lang w:eastAsia="he-IL"/>
        </w:rPr>
        <w:t>שלהם</w:t>
      </w:r>
      <w:r w:rsidR="00032B33">
        <w:rPr>
          <w:rFonts w:hint="cs"/>
          <w:rtl/>
          <w:lang w:eastAsia="he-IL"/>
        </w:rPr>
        <w:t xml:space="preserve">. בשלב הזה אנחנו </w:t>
      </w:r>
      <w:bookmarkStart w:id="245" w:name="_ETM_Q1_1784199"/>
      <w:bookmarkEnd w:id="245"/>
      <w:r w:rsidR="005A0743">
        <w:rPr>
          <w:rFonts w:hint="cs"/>
          <w:rtl/>
          <w:lang w:eastAsia="he-IL"/>
        </w:rPr>
        <w:t>מבודדים גם מגעים מחוסנים ומחלימים של החולים האלה. זה משהו שקיים</w:t>
      </w:r>
      <w:bookmarkStart w:id="246" w:name="_ETM_Q1_1787000"/>
      <w:bookmarkEnd w:id="246"/>
      <w:r w:rsidR="005A0743">
        <w:rPr>
          <w:rFonts w:hint="cs"/>
          <w:rtl/>
          <w:lang w:eastAsia="he-IL"/>
        </w:rPr>
        <w:t xml:space="preserve"> כבר מעבר בצו בידוד בית ובסמכות רופא מחוזי. זה</w:t>
      </w:r>
      <w:bookmarkStart w:id="247" w:name="_ETM_Q1_1788000"/>
      <w:bookmarkEnd w:id="247"/>
      <w:r w:rsidR="005A0743">
        <w:rPr>
          <w:rFonts w:hint="cs"/>
          <w:rtl/>
          <w:lang w:eastAsia="he-IL"/>
        </w:rPr>
        <w:t>, כמובן, לא החלטה גורפת לכל המחוסנים והמחלימים, אלא</w:t>
      </w:r>
      <w:r w:rsidR="00032B33">
        <w:rPr>
          <w:rFonts w:hint="cs"/>
          <w:rtl/>
          <w:lang w:eastAsia="he-IL"/>
        </w:rPr>
        <w:t xml:space="preserve"> בהחלטה של </w:t>
      </w:r>
      <w:r w:rsidR="005A0743">
        <w:rPr>
          <w:rFonts w:hint="cs"/>
          <w:rtl/>
          <w:lang w:eastAsia="he-IL"/>
        </w:rPr>
        <w:t xml:space="preserve">רופא מחוז </w:t>
      </w:r>
      <w:bookmarkStart w:id="248" w:name="_ETM_Q1_1795000"/>
      <w:bookmarkEnd w:id="248"/>
      <w:r w:rsidR="005A0743">
        <w:rPr>
          <w:rFonts w:hint="cs"/>
          <w:rtl/>
          <w:lang w:eastAsia="he-IL"/>
        </w:rPr>
        <w:t xml:space="preserve">או ראש השירות בחקירה אפידמיולוגית. חלק מהמגעים האלה </w:t>
      </w:r>
      <w:bookmarkStart w:id="249" w:name="_ETM_Q1_1802458"/>
      <w:bookmarkEnd w:id="249"/>
      <w:r w:rsidR="005A0743">
        <w:rPr>
          <w:rFonts w:hint="cs"/>
          <w:rtl/>
          <w:lang w:eastAsia="he-IL"/>
        </w:rPr>
        <w:t>מחויבים בידוד</w:t>
      </w:r>
      <w:bookmarkStart w:id="250" w:name="_ETM_Q1_1797000"/>
      <w:bookmarkEnd w:id="250"/>
      <w:r w:rsidR="005A0743">
        <w:rPr>
          <w:rFonts w:hint="cs"/>
          <w:rtl/>
          <w:lang w:eastAsia="he-IL"/>
        </w:rPr>
        <w:t>, כולל מגעים</w:t>
      </w:r>
      <w:r w:rsidR="00032B33">
        <w:rPr>
          <w:rFonts w:hint="cs"/>
          <w:rtl/>
          <w:lang w:eastAsia="he-IL"/>
        </w:rPr>
        <w:t xml:space="preserve"> הדוקים</w:t>
      </w:r>
      <w:r w:rsidR="005A0743">
        <w:rPr>
          <w:rFonts w:hint="cs"/>
          <w:rtl/>
          <w:lang w:eastAsia="he-IL"/>
        </w:rPr>
        <w:t xml:space="preserve"> מאוד שאנחנו מפנים אותם לבידוד במלוני</w:t>
      </w:r>
      <w:bookmarkStart w:id="251" w:name="_ETM_Q1_1799000"/>
      <w:bookmarkEnd w:id="251"/>
      <w:r w:rsidR="005A0743">
        <w:rPr>
          <w:rFonts w:hint="cs"/>
          <w:rtl/>
          <w:lang w:eastAsia="he-IL"/>
        </w:rPr>
        <w:t>ות</w:t>
      </w:r>
      <w:r w:rsidR="00032B33">
        <w:rPr>
          <w:rFonts w:hint="cs"/>
          <w:rtl/>
          <w:lang w:eastAsia="he-IL"/>
        </w:rPr>
        <w:t xml:space="preserve">. </w:t>
      </w:r>
    </w:p>
    <w:p w:rsidR="00032B33" w:rsidRDefault="00032B33" w:rsidP="00032B33">
      <w:pPr>
        <w:rPr>
          <w:rtl/>
          <w:lang w:eastAsia="he-IL"/>
        </w:rPr>
      </w:pPr>
      <w:bookmarkStart w:id="252" w:name="_ETM_Q1_1806821"/>
      <w:bookmarkStart w:id="253" w:name="_ETM_Q1_1806901"/>
      <w:bookmarkEnd w:id="252"/>
      <w:bookmarkEnd w:id="253"/>
    </w:p>
    <w:p w:rsidR="00032B33" w:rsidRDefault="00032B33" w:rsidP="00032B33">
      <w:pPr>
        <w:pStyle w:val="af6"/>
        <w:keepNext/>
        <w:rPr>
          <w:rtl/>
        </w:rPr>
      </w:pPr>
      <w:bookmarkStart w:id="254" w:name="ET_yor_5794_16"/>
      <w:r w:rsidRPr="00032B33">
        <w:rPr>
          <w:rStyle w:val="TagStyle"/>
          <w:rtl/>
        </w:rPr>
        <w:t xml:space="preserve"> &lt;&lt; יור &gt;&gt; </w:t>
      </w:r>
      <w:r>
        <w:rPr>
          <w:rtl/>
        </w:rPr>
        <w:t>היו"ר עידית סילמן:</w:t>
      </w:r>
      <w:r w:rsidRPr="00032B33">
        <w:rPr>
          <w:rStyle w:val="TagStyle"/>
          <w:rtl/>
        </w:rPr>
        <w:t xml:space="preserve"> &lt;&lt; יור &gt;&gt;</w:t>
      </w:r>
      <w:r>
        <w:rPr>
          <w:rtl/>
        </w:rPr>
        <w:t xml:space="preserve">   </w:t>
      </w:r>
      <w:bookmarkEnd w:id="254"/>
    </w:p>
    <w:p w:rsidR="00032B33" w:rsidRDefault="00032B33" w:rsidP="00032B33">
      <w:pPr>
        <w:pStyle w:val="KeepWithNext"/>
        <w:rPr>
          <w:rtl/>
          <w:lang w:eastAsia="he-IL"/>
        </w:rPr>
      </w:pPr>
    </w:p>
    <w:p w:rsidR="00032B33" w:rsidRDefault="005A0743" w:rsidP="005A0743">
      <w:pPr>
        <w:rPr>
          <w:rtl/>
          <w:lang w:eastAsia="he-IL"/>
        </w:rPr>
      </w:pPr>
      <w:bookmarkStart w:id="255" w:name="_ETM_Q1_1807854"/>
      <w:bookmarkEnd w:id="255"/>
      <w:r>
        <w:rPr>
          <w:rFonts w:hint="cs"/>
          <w:rtl/>
          <w:lang w:eastAsia="he-IL"/>
        </w:rPr>
        <w:t xml:space="preserve">גם </w:t>
      </w:r>
      <w:r w:rsidR="00032B33">
        <w:rPr>
          <w:rFonts w:hint="cs"/>
          <w:rtl/>
          <w:lang w:eastAsia="he-IL"/>
        </w:rPr>
        <w:t xml:space="preserve">מגעים הדוקים של אנשים שחוסנו </w:t>
      </w:r>
      <w:bookmarkStart w:id="256" w:name="_ETM_Q1_1812070"/>
      <w:bookmarkEnd w:id="256"/>
      <w:r w:rsidR="00032B33">
        <w:rPr>
          <w:rFonts w:hint="cs"/>
          <w:rtl/>
          <w:lang w:eastAsia="he-IL"/>
        </w:rPr>
        <w:t xml:space="preserve">חיסון שלישי? </w:t>
      </w:r>
    </w:p>
    <w:p w:rsidR="00032B33" w:rsidRDefault="00032B33" w:rsidP="00032B33">
      <w:pPr>
        <w:rPr>
          <w:rtl/>
          <w:lang w:eastAsia="he-IL"/>
        </w:rPr>
      </w:pPr>
      <w:bookmarkStart w:id="257" w:name="_ETM_Q1_1814725"/>
      <w:bookmarkStart w:id="258" w:name="_ETM_Q1_1814803"/>
      <w:bookmarkStart w:id="259" w:name="_ETM_Q1_1817988"/>
      <w:bookmarkEnd w:id="257"/>
      <w:bookmarkEnd w:id="258"/>
      <w:bookmarkEnd w:id="259"/>
    </w:p>
    <w:p w:rsidR="00032B33" w:rsidRDefault="00032B33" w:rsidP="00032B33">
      <w:pPr>
        <w:pStyle w:val="af9"/>
        <w:keepNext/>
        <w:rPr>
          <w:rtl/>
          <w:lang w:eastAsia="he-IL"/>
        </w:rPr>
      </w:pPr>
      <w:bookmarkStart w:id="260" w:name="ET_guest_878796_17"/>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260"/>
    </w:p>
    <w:p w:rsidR="00032B33" w:rsidRDefault="00032B33" w:rsidP="00032B33">
      <w:pPr>
        <w:pStyle w:val="KeepWithNext"/>
        <w:rPr>
          <w:rtl/>
          <w:lang w:eastAsia="he-IL"/>
        </w:rPr>
      </w:pPr>
    </w:p>
    <w:p w:rsidR="00032B33" w:rsidRDefault="005A0743" w:rsidP="00032B33">
      <w:pPr>
        <w:rPr>
          <w:rtl/>
          <w:lang w:eastAsia="he-IL"/>
        </w:rPr>
      </w:pPr>
      <w:bookmarkStart w:id="261" w:name="_ETM_Q1_1818479"/>
      <w:bookmarkStart w:id="262" w:name="_ETM_Q1_1818536"/>
      <w:bookmarkEnd w:id="261"/>
      <w:bookmarkEnd w:id="262"/>
      <w:r>
        <w:rPr>
          <w:rFonts w:hint="cs"/>
          <w:rtl/>
          <w:lang w:eastAsia="he-IL"/>
        </w:rPr>
        <w:t>גם חיסון שלישי.</w:t>
      </w:r>
    </w:p>
    <w:p w:rsidR="00032B33" w:rsidRDefault="00032B33" w:rsidP="00032B33">
      <w:pPr>
        <w:rPr>
          <w:rtl/>
          <w:lang w:eastAsia="he-IL"/>
        </w:rPr>
      </w:pPr>
      <w:bookmarkStart w:id="263" w:name="_ETM_Q1_1819669"/>
      <w:bookmarkStart w:id="264" w:name="_ETM_Q1_1819719"/>
      <w:bookmarkEnd w:id="263"/>
      <w:bookmarkEnd w:id="264"/>
    </w:p>
    <w:p w:rsidR="00032B33" w:rsidRDefault="00032B33" w:rsidP="00032B33">
      <w:pPr>
        <w:pStyle w:val="af6"/>
        <w:keepNext/>
        <w:rPr>
          <w:rtl/>
        </w:rPr>
      </w:pPr>
      <w:bookmarkStart w:id="265" w:name="ET_yor_5794_18"/>
      <w:r w:rsidRPr="00032B33">
        <w:rPr>
          <w:rStyle w:val="TagStyle"/>
          <w:rtl/>
        </w:rPr>
        <w:t xml:space="preserve"> &lt;&lt; יור &gt;&gt; </w:t>
      </w:r>
      <w:r>
        <w:rPr>
          <w:rtl/>
        </w:rPr>
        <w:t>היו"ר עידית סילמן:</w:t>
      </w:r>
      <w:r w:rsidRPr="00032B33">
        <w:rPr>
          <w:rStyle w:val="TagStyle"/>
          <w:rtl/>
        </w:rPr>
        <w:t xml:space="preserve"> &lt;&lt; יור &gt;&gt;</w:t>
      </w:r>
      <w:r>
        <w:rPr>
          <w:rtl/>
        </w:rPr>
        <w:t xml:space="preserve">   </w:t>
      </w:r>
      <w:bookmarkEnd w:id="265"/>
    </w:p>
    <w:p w:rsidR="00032B33" w:rsidRDefault="00032B33" w:rsidP="00032B33">
      <w:pPr>
        <w:pStyle w:val="KeepWithNext"/>
        <w:rPr>
          <w:rtl/>
          <w:lang w:eastAsia="he-IL"/>
        </w:rPr>
      </w:pPr>
    </w:p>
    <w:p w:rsidR="00032B33" w:rsidRDefault="005A0743" w:rsidP="005A0743">
      <w:pPr>
        <w:rPr>
          <w:rtl/>
          <w:lang w:eastAsia="he-IL"/>
        </w:rPr>
      </w:pPr>
      <w:bookmarkStart w:id="266" w:name="_ETM_Q1_1820868"/>
      <w:bookmarkEnd w:id="266"/>
      <w:r>
        <w:rPr>
          <w:rFonts w:hint="cs"/>
          <w:rtl/>
          <w:lang w:eastAsia="he-IL"/>
        </w:rPr>
        <w:t xml:space="preserve">אתמול בערב בחדשות 12 </w:t>
      </w:r>
      <w:bookmarkStart w:id="267" w:name="_ETM_Q1_1813000"/>
      <w:bookmarkEnd w:id="267"/>
      <w:r>
        <w:rPr>
          <w:rFonts w:hint="cs"/>
          <w:rtl/>
          <w:lang w:eastAsia="he-IL"/>
        </w:rPr>
        <w:t xml:space="preserve">או 13 דיווח ראשוני של נתונים ראשוניים של הווריאנט הנוכחי. </w:t>
      </w:r>
    </w:p>
    <w:p w:rsidR="00032B33" w:rsidRDefault="00032B33" w:rsidP="00032B33">
      <w:pPr>
        <w:rPr>
          <w:rtl/>
          <w:lang w:eastAsia="he-IL"/>
        </w:rPr>
      </w:pPr>
      <w:bookmarkStart w:id="268" w:name="_ETM_Q1_1828359"/>
      <w:bookmarkStart w:id="269" w:name="_ETM_Q1_1828426"/>
      <w:bookmarkStart w:id="270" w:name="_ETM_Q1_1829685"/>
      <w:bookmarkEnd w:id="268"/>
      <w:bookmarkEnd w:id="269"/>
      <w:bookmarkEnd w:id="270"/>
    </w:p>
    <w:p w:rsidR="00032B33" w:rsidRDefault="00032B33" w:rsidP="00032B33">
      <w:pPr>
        <w:pStyle w:val="af9"/>
        <w:keepNext/>
        <w:rPr>
          <w:rtl/>
          <w:lang w:eastAsia="he-IL"/>
        </w:rPr>
      </w:pPr>
      <w:bookmarkStart w:id="271" w:name="ET_guest_878796_19"/>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271"/>
    </w:p>
    <w:p w:rsidR="00032B33" w:rsidRDefault="00032B33" w:rsidP="00032B33">
      <w:pPr>
        <w:pStyle w:val="KeepWithNext"/>
        <w:rPr>
          <w:rtl/>
          <w:lang w:eastAsia="he-IL"/>
        </w:rPr>
      </w:pPr>
    </w:p>
    <w:p w:rsidR="00032B33" w:rsidRDefault="005A0743" w:rsidP="00032B33">
      <w:pPr>
        <w:rPr>
          <w:rtl/>
          <w:lang w:eastAsia="he-IL"/>
        </w:rPr>
      </w:pPr>
      <w:bookmarkStart w:id="272" w:name="_ETM_Q1_1830192"/>
      <w:bookmarkStart w:id="273" w:name="_ETM_Q1_1830249"/>
      <w:bookmarkEnd w:id="272"/>
      <w:bookmarkEnd w:id="273"/>
      <w:r>
        <w:rPr>
          <w:rFonts w:hint="cs"/>
          <w:rtl/>
          <w:lang w:eastAsia="he-IL"/>
        </w:rPr>
        <w:t xml:space="preserve">תהינו מי פרסם את זה. </w:t>
      </w:r>
      <w:bookmarkStart w:id="274" w:name="_ETM_Q1_1821000"/>
      <w:bookmarkEnd w:id="274"/>
      <w:r w:rsidR="00032B33">
        <w:rPr>
          <w:rFonts w:hint="cs"/>
          <w:rtl/>
          <w:lang w:eastAsia="he-IL"/>
        </w:rPr>
        <w:t xml:space="preserve">אלה לא </w:t>
      </w:r>
      <w:bookmarkStart w:id="275" w:name="_ETM_Q1_1831045"/>
      <w:bookmarkEnd w:id="275"/>
      <w:r w:rsidR="00032B33">
        <w:rPr>
          <w:rFonts w:hint="cs"/>
          <w:rtl/>
          <w:lang w:eastAsia="he-IL"/>
        </w:rPr>
        <w:t xml:space="preserve">נתונים שלנו. </w:t>
      </w:r>
    </w:p>
    <w:p w:rsidR="00032B33" w:rsidRDefault="00032B33" w:rsidP="00032B33">
      <w:pPr>
        <w:rPr>
          <w:rtl/>
          <w:lang w:eastAsia="he-IL"/>
        </w:rPr>
      </w:pPr>
      <w:bookmarkStart w:id="276" w:name="_ETM_Q1_1833557"/>
      <w:bookmarkStart w:id="277" w:name="_ETM_Q1_1833622"/>
      <w:bookmarkEnd w:id="276"/>
      <w:bookmarkEnd w:id="277"/>
    </w:p>
    <w:p w:rsidR="00032B33" w:rsidRDefault="00032B33" w:rsidP="00032B33">
      <w:pPr>
        <w:pStyle w:val="af6"/>
        <w:keepNext/>
        <w:rPr>
          <w:rtl/>
        </w:rPr>
      </w:pPr>
      <w:bookmarkStart w:id="278" w:name="ET_yor_5794_20"/>
      <w:r w:rsidRPr="00032B33">
        <w:rPr>
          <w:rStyle w:val="TagStyle"/>
          <w:rtl/>
        </w:rPr>
        <w:t xml:space="preserve"> &lt;&lt; יור &gt;&gt; </w:t>
      </w:r>
      <w:r>
        <w:rPr>
          <w:rtl/>
        </w:rPr>
        <w:t>היו"ר עידית סילמן:</w:t>
      </w:r>
      <w:r w:rsidRPr="00032B33">
        <w:rPr>
          <w:rStyle w:val="TagStyle"/>
          <w:rtl/>
        </w:rPr>
        <w:t xml:space="preserve"> &lt;&lt; יור &gt;&gt;</w:t>
      </w:r>
      <w:r>
        <w:rPr>
          <w:rtl/>
        </w:rPr>
        <w:t xml:space="preserve">   </w:t>
      </w:r>
      <w:bookmarkEnd w:id="278"/>
    </w:p>
    <w:p w:rsidR="00032B33" w:rsidRDefault="00032B33" w:rsidP="00032B33">
      <w:pPr>
        <w:pStyle w:val="KeepWithNext"/>
        <w:rPr>
          <w:rtl/>
          <w:lang w:eastAsia="he-IL"/>
        </w:rPr>
      </w:pPr>
    </w:p>
    <w:p w:rsidR="00032B33" w:rsidRDefault="00226BA8" w:rsidP="00C220C6">
      <w:pPr>
        <w:rPr>
          <w:rtl/>
          <w:lang w:eastAsia="he-IL"/>
        </w:rPr>
      </w:pPr>
      <w:bookmarkStart w:id="279" w:name="_ETM_Q1_1834711"/>
      <w:bookmarkEnd w:id="279"/>
      <w:r>
        <w:rPr>
          <w:rFonts w:hint="cs"/>
          <w:rtl/>
          <w:lang w:eastAsia="he-IL"/>
        </w:rPr>
        <w:t>אלה לא נתונים עדכניים ש</w:t>
      </w:r>
      <w:r w:rsidR="00C220C6">
        <w:rPr>
          <w:rFonts w:hint="cs"/>
          <w:rtl/>
          <w:lang w:eastAsia="he-IL"/>
        </w:rPr>
        <w:t xml:space="preserve">לפיהם </w:t>
      </w:r>
      <w:r>
        <w:rPr>
          <w:rFonts w:hint="cs"/>
          <w:rtl/>
          <w:lang w:eastAsia="he-IL"/>
        </w:rPr>
        <w:t>אנחנו יודעים להגיד בינתיים לגבי הזן הנוכחי האם הח</w:t>
      </w:r>
      <w:r w:rsidR="00C220C6">
        <w:rPr>
          <w:rFonts w:hint="cs"/>
          <w:rtl/>
          <w:lang w:eastAsia="he-IL"/>
        </w:rPr>
        <w:t>יסונים הרלוונטיים משפיעים או לא כך או אחרת.</w:t>
      </w:r>
      <w:r>
        <w:rPr>
          <w:rFonts w:hint="cs"/>
          <w:rtl/>
          <w:lang w:eastAsia="he-IL"/>
        </w:rPr>
        <w:t xml:space="preserve"> </w:t>
      </w:r>
      <w:bookmarkStart w:id="280" w:name="_ETM_Q1_1854037"/>
      <w:bookmarkStart w:id="281" w:name="_ETM_Q1_1854096"/>
      <w:bookmarkStart w:id="282" w:name="_ETM_Q1_1855143"/>
      <w:bookmarkEnd w:id="280"/>
      <w:bookmarkEnd w:id="281"/>
      <w:bookmarkEnd w:id="282"/>
      <w:r>
        <w:rPr>
          <w:rFonts w:hint="cs"/>
          <w:rtl/>
          <w:lang w:eastAsia="he-IL"/>
        </w:rPr>
        <w:t xml:space="preserve"> </w:t>
      </w:r>
    </w:p>
    <w:p w:rsidR="00226BA8" w:rsidRDefault="00226BA8" w:rsidP="00226BA8">
      <w:pPr>
        <w:rPr>
          <w:rtl/>
          <w:lang w:eastAsia="he-IL"/>
        </w:rPr>
      </w:pPr>
    </w:p>
    <w:p w:rsidR="00032B33" w:rsidRDefault="00032B33" w:rsidP="00032B33">
      <w:pPr>
        <w:pStyle w:val="af9"/>
        <w:keepNext/>
        <w:rPr>
          <w:rtl/>
          <w:lang w:eastAsia="he-IL"/>
        </w:rPr>
      </w:pPr>
      <w:bookmarkStart w:id="283" w:name="ET_guest_878796_21"/>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283"/>
    </w:p>
    <w:p w:rsidR="00032B33" w:rsidRDefault="00032B33" w:rsidP="00032B33">
      <w:pPr>
        <w:pStyle w:val="KeepWithNext"/>
        <w:rPr>
          <w:rtl/>
          <w:lang w:eastAsia="he-IL"/>
        </w:rPr>
      </w:pPr>
    </w:p>
    <w:p w:rsidR="00C220C6" w:rsidRDefault="00C220C6" w:rsidP="00032B33">
      <w:pPr>
        <w:rPr>
          <w:rtl/>
          <w:lang w:eastAsia="he-IL"/>
        </w:rPr>
      </w:pPr>
      <w:r>
        <w:rPr>
          <w:rFonts w:hint="cs"/>
          <w:rtl/>
          <w:lang w:eastAsia="he-IL"/>
        </w:rPr>
        <w:t xml:space="preserve">נכון. יש פרסומים גם של </w:t>
      </w:r>
      <w:bookmarkStart w:id="284" w:name="_ETM_Q1_1837000"/>
      <w:bookmarkEnd w:id="284"/>
      <w:r>
        <w:rPr>
          <w:rFonts w:hint="cs"/>
          <w:rtl/>
          <w:lang w:eastAsia="he-IL"/>
        </w:rPr>
        <w:t xml:space="preserve">יצרניות חיסון עצמן. </w:t>
      </w:r>
    </w:p>
    <w:p w:rsidR="00C220C6" w:rsidRDefault="00C220C6" w:rsidP="00C220C6">
      <w:pPr>
        <w:ind w:firstLine="0"/>
        <w:rPr>
          <w:rtl/>
          <w:lang w:eastAsia="he-IL"/>
        </w:rPr>
      </w:pPr>
    </w:p>
    <w:p w:rsidR="00C220C6" w:rsidRDefault="00C220C6" w:rsidP="00C220C6">
      <w:pPr>
        <w:pStyle w:val="af6"/>
        <w:keepNext/>
        <w:rPr>
          <w:rtl/>
        </w:rPr>
      </w:pPr>
      <w:bookmarkStart w:id="285" w:name="ET_yor_5794_122"/>
      <w:r w:rsidRPr="00C220C6">
        <w:rPr>
          <w:rStyle w:val="TagStyle"/>
          <w:rtl/>
        </w:rPr>
        <w:lastRenderedPageBreak/>
        <w:t xml:space="preserve"> &lt;&lt; יור &gt;&gt; </w:t>
      </w:r>
      <w:r>
        <w:rPr>
          <w:rtl/>
        </w:rPr>
        <w:t>היו"ר עידית סילמן:</w:t>
      </w:r>
      <w:r w:rsidRPr="00C220C6">
        <w:rPr>
          <w:rStyle w:val="TagStyle"/>
          <w:rtl/>
        </w:rPr>
        <w:t xml:space="preserve"> &lt;&lt; יור &gt;&gt;</w:t>
      </w:r>
      <w:r>
        <w:rPr>
          <w:rtl/>
        </w:rPr>
        <w:t xml:space="preserve">   </w:t>
      </w:r>
      <w:bookmarkEnd w:id="285"/>
    </w:p>
    <w:p w:rsidR="00C220C6" w:rsidRDefault="00C220C6" w:rsidP="00C220C6">
      <w:pPr>
        <w:pStyle w:val="KeepWithNext"/>
        <w:rPr>
          <w:rtl/>
          <w:lang w:eastAsia="he-IL"/>
        </w:rPr>
      </w:pPr>
    </w:p>
    <w:p w:rsidR="00C220C6" w:rsidRDefault="00C220C6" w:rsidP="00C220C6">
      <w:pPr>
        <w:rPr>
          <w:rtl/>
          <w:lang w:eastAsia="he-IL"/>
        </w:rPr>
      </w:pPr>
      <w:bookmarkStart w:id="286" w:name="_ETM_Q1_1840000"/>
      <w:bookmarkEnd w:id="286"/>
      <w:r>
        <w:rPr>
          <w:rFonts w:hint="cs"/>
          <w:rtl/>
          <w:lang w:eastAsia="he-IL"/>
        </w:rPr>
        <w:t xml:space="preserve">רציתי לשים את הדברים על השולחן כי הרבה שואלים. </w:t>
      </w:r>
    </w:p>
    <w:p w:rsidR="00C220C6" w:rsidRDefault="00C220C6" w:rsidP="00C220C6">
      <w:pPr>
        <w:rPr>
          <w:rtl/>
          <w:lang w:eastAsia="he-IL"/>
        </w:rPr>
      </w:pPr>
      <w:bookmarkStart w:id="287" w:name="_ETM_Q1_1841000"/>
      <w:bookmarkEnd w:id="287"/>
    </w:p>
    <w:p w:rsidR="00C220C6" w:rsidRDefault="00C220C6" w:rsidP="00C220C6">
      <w:pPr>
        <w:pStyle w:val="af9"/>
        <w:keepNext/>
        <w:rPr>
          <w:rtl/>
          <w:lang w:eastAsia="he-IL"/>
        </w:rPr>
      </w:pPr>
      <w:bookmarkStart w:id="288" w:name="ET_guest_878796_123"/>
      <w:r w:rsidRPr="00C220C6">
        <w:rPr>
          <w:rStyle w:val="TagStyle"/>
          <w:rtl/>
        </w:rPr>
        <w:t xml:space="preserve"> &lt;&lt; אורח &gt;&gt; </w:t>
      </w:r>
      <w:r>
        <w:rPr>
          <w:rtl/>
          <w:lang w:eastAsia="he-IL"/>
        </w:rPr>
        <w:t>אילנה גנס:</w:t>
      </w:r>
      <w:r w:rsidRPr="00C220C6">
        <w:rPr>
          <w:rStyle w:val="TagStyle"/>
          <w:rtl/>
        </w:rPr>
        <w:t xml:space="preserve"> &lt;&lt; אורח &gt;&gt;</w:t>
      </w:r>
      <w:r>
        <w:rPr>
          <w:rtl/>
          <w:lang w:eastAsia="he-IL"/>
        </w:rPr>
        <w:t xml:space="preserve">   </w:t>
      </w:r>
      <w:bookmarkEnd w:id="288"/>
    </w:p>
    <w:p w:rsidR="00C220C6" w:rsidRDefault="00C220C6" w:rsidP="00C220C6">
      <w:pPr>
        <w:pStyle w:val="KeepWithNext"/>
        <w:rPr>
          <w:rtl/>
          <w:lang w:eastAsia="he-IL"/>
        </w:rPr>
      </w:pPr>
    </w:p>
    <w:p w:rsidR="00C220C6" w:rsidRDefault="00C220C6" w:rsidP="00C220C6">
      <w:pPr>
        <w:rPr>
          <w:rtl/>
          <w:lang w:eastAsia="he-IL"/>
        </w:rPr>
      </w:pPr>
      <w:bookmarkStart w:id="289" w:name="_ETM_Q1_1842000"/>
      <w:bookmarkEnd w:id="289"/>
      <w:r>
        <w:rPr>
          <w:rFonts w:hint="cs"/>
          <w:rtl/>
          <w:lang w:eastAsia="he-IL"/>
        </w:rPr>
        <w:t xml:space="preserve">את צודקת. אלה נתונים שגם אנחנו </w:t>
      </w:r>
      <w:bookmarkStart w:id="290" w:name="_ETM_Q1_1846000"/>
      <w:bookmarkEnd w:id="290"/>
      <w:r>
        <w:rPr>
          <w:rFonts w:hint="cs"/>
          <w:rtl/>
          <w:lang w:eastAsia="he-IL"/>
        </w:rPr>
        <w:t xml:space="preserve">ראינו ואמרנו, מעניין מי עושה מעקב במקביל אלינו ומפרסם. </w:t>
      </w:r>
    </w:p>
    <w:p w:rsidR="00C220C6" w:rsidRDefault="00C220C6" w:rsidP="00C220C6">
      <w:pPr>
        <w:rPr>
          <w:rtl/>
          <w:lang w:eastAsia="he-IL"/>
        </w:rPr>
      </w:pPr>
      <w:bookmarkStart w:id="291" w:name="_ETM_Q1_1847000"/>
      <w:bookmarkEnd w:id="291"/>
    </w:p>
    <w:p w:rsidR="00C220C6" w:rsidRDefault="00C220C6" w:rsidP="00C220C6">
      <w:pPr>
        <w:pStyle w:val="af6"/>
        <w:keepNext/>
        <w:rPr>
          <w:rtl/>
        </w:rPr>
      </w:pPr>
      <w:bookmarkStart w:id="292" w:name="ET_yor_5794_124"/>
      <w:r w:rsidRPr="00C220C6">
        <w:rPr>
          <w:rStyle w:val="TagStyle"/>
          <w:rtl/>
        </w:rPr>
        <w:t xml:space="preserve"> &lt;&lt; יור &gt;&gt; </w:t>
      </w:r>
      <w:r>
        <w:rPr>
          <w:rtl/>
        </w:rPr>
        <w:t>היו"ר עידית סילמן:</w:t>
      </w:r>
      <w:r w:rsidRPr="00C220C6">
        <w:rPr>
          <w:rStyle w:val="TagStyle"/>
          <w:rtl/>
        </w:rPr>
        <w:t xml:space="preserve"> &lt;&lt; יור &gt;&gt;</w:t>
      </w:r>
      <w:r>
        <w:rPr>
          <w:rtl/>
        </w:rPr>
        <w:t xml:space="preserve">   </w:t>
      </w:r>
      <w:bookmarkEnd w:id="292"/>
    </w:p>
    <w:p w:rsidR="00C220C6" w:rsidRDefault="00C220C6" w:rsidP="00C220C6">
      <w:pPr>
        <w:pStyle w:val="KeepWithNext"/>
        <w:rPr>
          <w:rtl/>
          <w:lang w:eastAsia="he-IL"/>
        </w:rPr>
      </w:pPr>
    </w:p>
    <w:p w:rsidR="00C220C6" w:rsidRDefault="00C220C6" w:rsidP="00C220C6">
      <w:pPr>
        <w:rPr>
          <w:rtl/>
          <w:lang w:eastAsia="he-IL"/>
        </w:rPr>
      </w:pPr>
      <w:bookmarkStart w:id="293" w:name="_ETM_Q1_1848000"/>
      <w:bookmarkEnd w:id="293"/>
      <w:r>
        <w:rPr>
          <w:rFonts w:hint="cs"/>
          <w:rtl/>
          <w:lang w:eastAsia="he-IL"/>
        </w:rPr>
        <w:t xml:space="preserve">זאת אומרת זה לא </w:t>
      </w:r>
      <w:r>
        <w:rPr>
          <w:lang w:eastAsia="he-IL"/>
        </w:rPr>
        <w:t>evidence based</w:t>
      </w:r>
      <w:r>
        <w:rPr>
          <w:rFonts w:hint="cs"/>
          <w:rtl/>
          <w:lang w:eastAsia="he-IL"/>
        </w:rPr>
        <w:t xml:space="preserve"> שאנחנו יכולים לקחת. </w:t>
      </w:r>
    </w:p>
    <w:p w:rsidR="00C220C6" w:rsidRDefault="00C220C6" w:rsidP="00C220C6">
      <w:pPr>
        <w:rPr>
          <w:rtl/>
          <w:lang w:eastAsia="he-IL"/>
        </w:rPr>
      </w:pPr>
      <w:bookmarkStart w:id="294" w:name="_ETM_Q1_1853000"/>
      <w:bookmarkEnd w:id="294"/>
    </w:p>
    <w:p w:rsidR="00C220C6" w:rsidRDefault="00C220C6" w:rsidP="00C220C6">
      <w:pPr>
        <w:pStyle w:val="af9"/>
        <w:keepNext/>
        <w:rPr>
          <w:rtl/>
          <w:lang w:eastAsia="he-IL"/>
        </w:rPr>
      </w:pPr>
      <w:bookmarkStart w:id="295" w:name="ET_guest_878796_125"/>
      <w:r w:rsidRPr="00C220C6">
        <w:rPr>
          <w:rStyle w:val="TagStyle"/>
          <w:rtl/>
        </w:rPr>
        <w:t xml:space="preserve"> &lt;&lt; אורח &gt;&gt; </w:t>
      </w:r>
      <w:r>
        <w:rPr>
          <w:rtl/>
          <w:lang w:eastAsia="he-IL"/>
        </w:rPr>
        <w:t>אילנה גנס:</w:t>
      </w:r>
      <w:r w:rsidRPr="00C220C6">
        <w:rPr>
          <w:rStyle w:val="TagStyle"/>
          <w:rtl/>
        </w:rPr>
        <w:t xml:space="preserve"> &lt;&lt; אורח &gt;&gt;</w:t>
      </w:r>
      <w:r>
        <w:rPr>
          <w:rtl/>
          <w:lang w:eastAsia="he-IL"/>
        </w:rPr>
        <w:t xml:space="preserve">   </w:t>
      </w:r>
      <w:bookmarkEnd w:id="295"/>
    </w:p>
    <w:p w:rsidR="00C220C6" w:rsidRDefault="00C220C6" w:rsidP="00C220C6">
      <w:pPr>
        <w:pStyle w:val="KeepWithNext"/>
        <w:rPr>
          <w:rtl/>
          <w:lang w:eastAsia="he-IL"/>
        </w:rPr>
      </w:pPr>
    </w:p>
    <w:p w:rsidR="00B2189D" w:rsidRDefault="00C220C6" w:rsidP="00C220C6">
      <w:pPr>
        <w:rPr>
          <w:rtl/>
          <w:lang w:eastAsia="he-IL"/>
        </w:rPr>
      </w:pPr>
      <w:r>
        <w:rPr>
          <w:rFonts w:hint="cs"/>
          <w:rtl/>
          <w:lang w:eastAsia="he-IL"/>
        </w:rPr>
        <w:t>לצערי,</w:t>
      </w:r>
      <w:bookmarkStart w:id="296" w:name="_ETM_Q1_1851000"/>
      <w:bookmarkEnd w:id="296"/>
      <w:r>
        <w:rPr>
          <w:rFonts w:hint="cs"/>
          <w:rtl/>
          <w:lang w:eastAsia="he-IL"/>
        </w:rPr>
        <w:t xml:space="preserve"> לא. </w:t>
      </w:r>
      <w:r w:rsidR="00032B33">
        <w:rPr>
          <w:rFonts w:hint="cs"/>
          <w:rtl/>
          <w:lang w:eastAsia="he-IL"/>
        </w:rPr>
        <w:t>ה</w:t>
      </w:r>
      <w:bookmarkStart w:id="297" w:name="_ETM_Q1_1855712"/>
      <w:bookmarkStart w:id="298" w:name="_ETM_Q1_1855815"/>
      <w:bookmarkEnd w:id="297"/>
      <w:bookmarkEnd w:id="298"/>
      <w:r w:rsidR="00032B33">
        <w:rPr>
          <w:rFonts w:hint="cs"/>
          <w:rtl/>
          <w:lang w:eastAsia="he-IL"/>
        </w:rPr>
        <w:t xml:space="preserve">לוואי שהיו לנו הנתונים המרגיעים האלה </w:t>
      </w:r>
      <w:bookmarkStart w:id="299" w:name="_ETM_Q1_1861845"/>
      <w:bookmarkEnd w:id="299"/>
      <w:r w:rsidR="00032B33">
        <w:rPr>
          <w:rFonts w:hint="cs"/>
          <w:rtl/>
          <w:lang w:eastAsia="he-IL"/>
        </w:rPr>
        <w:t xml:space="preserve">אבל </w:t>
      </w:r>
      <w:r>
        <w:rPr>
          <w:rFonts w:hint="cs"/>
          <w:rtl/>
          <w:lang w:eastAsia="he-IL"/>
        </w:rPr>
        <w:t xml:space="preserve">לצערי </w:t>
      </w:r>
      <w:r w:rsidR="00032B33">
        <w:rPr>
          <w:rFonts w:hint="cs"/>
          <w:rtl/>
          <w:lang w:eastAsia="he-IL"/>
        </w:rPr>
        <w:t xml:space="preserve">עדיין לא. </w:t>
      </w:r>
      <w:r>
        <w:rPr>
          <w:rFonts w:hint="cs"/>
          <w:rtl/>
          <w:lang w:eastAsia="he-IL"/>
        </w:rPr>
        <w:t>אני מעריכה שיי</w:t>
      </w:r>
      <w:r w:rsidR="00B2189D">
        <w:rPr>
          <w:rFonts w:hint="cs"/>
          <w:rtl/>
          <w:lang w:eastAsia="he-IL"/>
        </w:rPr>
        <w:t>קח לנו לפחות שבוע וחצי-שבועיים</w:t>
      </w:r>
      <w:bookmarkStart w:id="300" w:name="_ETM_Q1_1864000"/>
      <w:bookmarkEnd w:id="300"/>
      <w:r w:rsidR="00B2189D">
        <w:rPr>
          <w:rFonts w:hint="cs"/>
          <w:rtl/>
          <w:lang w:eastAsia="he-IL"/>
        </w:rPr>
        <w:t xml:space="preserve"> עד שיהיו לנו נתונים מבוססים יותר, ואולי אפילו קצת יותר. </w:t>
      </w:r>
    </w:p>
    <w:p w:rsidR="00B2189D" w:rsidRDefault="00B2189D" w:rsidP="00B2189D">
      <w:pPr>
        <w:ind w:firstLine="0"/>
        <w:rPr>
          <w:rtl/>
          <w:lang w:eastAsia="he-IL"/>
        </w:rPr>
      </w:pPr>
    </w:p>
    <w:p w:rsidR="00125997" w:rsidRDefault="00032B33" w:rsidP="00125997">
      <w:pPr>
        <w:rPr>
          <w:rtl/>
          <w:lang w:eastAsia="he-IL"/>
        </w:rPr>
      </w:pPr>
      <w:bookmarkStart w:id="301" w:name="_ETM_Q1_1869000"/>
      <w:bookmarkEnd w:id="301"/>
      <w:r>
        <w:rPr>
          <w:rFonts w:hint="cs"/>
          <w:rtl/>
          <w:lang w:eastAsia="he-IL"/>
        </w:rPr>
        <w:t xml:space="preserve">הצעדים המומלצים </w:t>
      </w:r>
      <w:r w:rsidR="00B2189D">
        <w:rPr>
          <w:rFonts w:hint="cs"/>
          <w:rtl/>
          <w:lang w:eastAsia="he-IL"/>
        </w:rPr>
        <w:t xml:space="preserve">שנקטנו: </w:t>
      </w:r>
      <w:r>
        <w:rPr>
          <w:rFonts w:hint="cs"/>
          <w:rtl/>
          <w:lang w:eastAsia="he-IL"/>
        </w:rPr>
        <w:t>הגבלת יציאה ל</w:t>
      </w:r>
      <w:r w:rsidR="00B2189D">
        <w:rPr>
          <w:rFonts w:hint="cs"/>
          <w:rtl/>
          <w:lang w:eastAsia="he-IL"/>
        </w:rPr>
        <w:t xml:space="preserve">מדינות </w:t>
      </w:r>
      <w:r>
        <w:rPr>
          <w:rFonts w:hint="cs"/>
          <w:rtl/>
          <w:lang w:eastAsia="he-IL"/>
        </w:rPr>
        <w:t xml:space="preserve">אפריקה, </w:t>
      </w:r>
      <w:r w:rsidR="00B2189D">
        <w:rPr>
          <w:rFonts w:hint="cs"/>
          <w:rtl/>
          <w:lang w:eastAsia="he-IL"/>
        </w:rPr>
        <w:t xml:space="preserve">חוץ מצפון אפריקה שמשם אין לנו כרגע מידע </w:t>
      </w:r>
      <w:bookmarkStart w:id="302" w:name="_ETM_Q1_1875000"/>
      <w:bookmarkEnd w:id="302"/>
      <w:r w:rsidR="00B2189D">
        <w:rPr>
          <w:rFonts w:hint="cs"/>
          <w:rtl/>
          <w:lang w:eastAsia="he-IL"/>
        </w:rPr>
        <w:t xml:space="preserve">על ריצופים; </w:t>
      </w:r>
      <w:r>
        <w:rPr>
          <w:rFonts w:hint="cs"/>
          <w:rtl/>
          <w:lang w:eastAsia="he-IL"/>
        </w:rPr>
        <w:t xml:space="preserve">איסור </w:t>
      </w:r>
      <w:bookmarkStart w:id="303" w:name="_ETM_Q1_1881143"/>
      <w:bookmarkEnd w:id="303"/>
      <w:r>
        <w:rPr>
          <w:rFonts w:hint="cs"/>
          <w:rtl/>
          <w:lang w:eastAsia="he-IL"/>
        </w:rPr>
        <w:t>כניסה לזרים באופן גורף</w:t>
      </w:r>
      <w:r w:rsidR="00B2189D">
        <w:rPr>
          <w:rFonts w:hint="cs"/>
          <w:rtl/>
          <w:lang w:eastAsia="he-IL"/>
        </w:rPr>
        <w:t>; בידוד מפוקח במלוניות מטעם המדינה גם לחולים מאומתים וגם למגעים מאוד הדוקים שלהם;</w:t>
      </w:r>
      <w:r>
        <w:rPr>
          <w:rFonts w:hint="cs"/>
          <w:rtl/>
          <w:lang w:eastAsia="he-IL"/>
        </w:rPr>
        <w:t xml:space="preserve"> </w:t>
      </w:r>
      <w:bookmarkStart w:id="304" w:name="_ETM_Q1_1890855"/>
      <w:bookmarkEnd w:id="304"/>
      <w:r>
        <w:rPr>
          <w:rFonts w:hint="cs"/>
          <w:rtl/>
          <w:lang w:eastAsia="he-IL"/>
        </w:rPr>
        <w:t>חובת שימוש בפיקוח טכנולוגי</w:t>
      </w:r>
      <w:r w:rsidR="00D55B2E">
        <w:rPr>
          <w:rFonts w:hint="cs"/>
          <w:rtl/>
          <w:lang w:eastAsia="he-IL"/>
        </w:rPr>
        <w:t xml:space="preserve"> כתנאי לשחרור מבידוד במלונית</w:t>
      </w:r>
      <w:r>
        <w:rPr>
          <w:rFonts w:hint="cs"/>
          <w:rtl/>
          <w:lang w:eastAsia="he-IL"/>
        </w:rPr>
        <w:t>.</w:t>
      </w:r>
      <w:r w:rsidR="00D55B2E">
        <w:rPr>
          <w:rFonts w:hint="cs"/>
          <w:rtl/>
          <w:lang w:eastAsia="he-IL"/>
        </w:rPr>
        <w:t xml:space="preserve"> כל מי שחוזר ממדינות אדומות נדרש לבידוד במלונית </w:t>
      </w:r>
      <w:bookmarkStart w:id="305" w:name="_ETM_Q1_1894000"/>
      <w:bookmarkEnd w:id="305"/>
      <w:r w:rsidR="00D55B2E">
        <w:rPr>
          <w:rFonts w:hint="cs"/>
          <w:rtl/>
          <w:lang w:eastAsia="he-IL"/>
        </w:rPr>
        <w:t>עד לקבלת תשובה שלילית מהנחיתה עצמה, וה</w:t>
      </w:r>
      <w:r>
        <w:rPr>
          <w:rFonts w:hint="cs"/>
          <w:rtl/>
          <w:lang w:eastAsia="he-IL"/>
        </w:rPr>
        <w:t xml:space="preserve">יציאה שלהם </w:t>
      </w:r>
      <w:r w:rsidR="00D55B2E">
        <w:rPr>
          <w:rFonts w:hint="cs"/>
          <w:rtl/>
          <w:lang w:eastAsia="he-IL"/>
        </w:rPr>
        <w:t>להמשך בידוד ביתי מותנית</w:t>
      </w:r>
      <w:bookmarkStart w:id="306" w:name="_ETM_Q1_1901000"/>
      <w:bookmarkEnd w:id="306"/>
      <w:r w:rsidR="00D55B2E">
        <w:rPr>
          <w:rFonts w:hint="cs"/>
          <w:rtl/>
          <w:lang w:eastAsia="he-IL"/>
        </w:rPr>
        <w:t xml:space="preserve"> בכך ש</w:t>
      </w:r>
      <w:r>
        <w:rPr>
          <w:rFonts w:hint="cs"/>
          <w:rtl/>
          <w:lang w:eastAsia="he-IL"/>
        </w:rPr>
        <w:t xml:space="preserve">יש </w:t>
      </w:r>
      <w:r w:rsidR="00D55B2E">
        <w:rPr>
          <w:rFonts w:hint="cs"/>
          <w:rtl/>
          <w:lang w:eastAsia="he-IL"/>
        </w:rPr>
        <w:t>להם תנאי בידוד</w:t>
      </w:r>
      <w:r>
        <w:rPr>
          <w:rFonts w:hint="cs"/>
          <w:rtl/>
          <w:lang w:eastAsia="he-IL"/>
        </w:rPr>
        <w:t xml:space="preserve"> נאותים </w:t>
      </w:r>
      <w:bookmarkStart w:id="307" w:name="_ETM_Q1_1908532"/>
      <w:bookmarkEnd w:id="307"/>
      <w:r>
        <w:rPr>
          <w:rFonts w:hint="cs"/>
          <w:rtl/>
          <w:lang w:eastAsia="he-IL"/>
        </w:rPr>
        <w:t>בבית</w:t>
      </w:r>
      <w:r w:rsidR="00D55B2E">
        <w:rPr>
          <w:rFonts w:hint="cs"/>
          <w:rtl/>
          <w:lang w:eastAsia="he-IL"/>
        </w:rPr>
        <w:t xml:space="preserve"> יחד עם הסכמה להיות תחת פיקוח טכנולוגי; איכוני שב"כ </w:t>
      </w:r>
      <w:r w:rsidR="00D55B2E">
        <w:rPr>
          <w:rtl/>
          <w:lang w:eastAsia="he-IL"/>
        </w:rPr>
        <w:t>–</w:t>
      </w:r>
      <w:r w:rsidR="00D55B2E">
        <w:rPr>
          <w:rFonts w:hint="cs"/>
          <w:rtl/>
          <w:lang w:eastAsia="he-IL"/>
        </w:rPr>
        <w:t xml:space="preserve"> כמובן, סוגיה מאוד רגישה שביקשנו לעשות </w:t>
      </w:r>
      <w:bookmarkStart w:id="308" w:name="_ETM_Q1_1919000"/>
      <w:bookmarkEnd w:id="308"/>
      <w:r w:rsidR="00D55B2E">
        <w:rPr>
          <w:rFonts w:hint="cs"/>
          <w:rtl/>
          <w:lang w:eastAsia="he-IL"/>
        </w:rPr>
        <w:t>בה שימוש מאוד</w:t>
      </w:r>
      <w:r>
        <w:rPr>
          <w:rFonts w:hint="cs"/>
          <w:rtl/>
          <w:lang w:eastAsia="he-IL"/>
        </w:rPr>
        <w:t xml:space="preserve"> ממוקד וספציפי. </w:t>
      </w:r>
      <w:bookmarkStart w:id="309" w:name="_ETM_Q1_1923218"/>
      <w:bookmarkEnd w:id="309"/>
      <w:r>
        <w:rPr>
          <w:rFonts w:hint="cs"/>
          <w:rtl/>
          <w:lang w:eastAsia="he-IL"/>
        </w:rPr>
        <w:t>נכון לאתמול העברנו לשב"</w:t>
      </w:r>
      <w:bookmarkStart w:id="310" w:name="_ETM_Q1_1927000"/>
      <w:bookmarkStart w:id="311" w:name="_ETM_Q1_1927079"/>
      <w:bookmarkEnd w:id="310"/>
      <w:bookmarkEnd w:id="311"/>
      <w:r>
        <w:rPr>
          <w:rFonts w:hint="cs"/>
          <w:rtl/>
          <w:lang w:eastAsia="he-IL"/>
        </w:rPr>
        <w:t xml:space="preserve">כ </w:t>
      </w:r>
      <w:r w:rsidR="00125997">
        <w:rPr>
          <w:rFonts w:hint="cs"/>
          <w:rtl/>
          <w:lang w:eastAsia="he-IL"/>
        </w:rPr>
        <w:t xml:space="preserve"> מספר של </w:t>
      </w:r>
      <w:r>
        <w:rPr>
          <w:rFonts w:hint="cs"/>
          <w:rtl/>
          <w:lang w:eastAsia="he-IL"/>
        </w:rPr>
        <w:t>15 חולים מאומתים</w:t>
      </w:r>
      <w:r w:rsidR="00125997">
        <w:rPr>
          <w:rFonts w:hint="cs"/>
          <w:rtl/>
          <w:lang w:eastAsia="he-IL"/>
        </w:rPr>
        <w:t xml:space="preserve"> או חשודים בחשד גבוה מאוד,</w:t>
      </w:r>
      <w:r>
        <w:rPr>
          <w:rFonts w:hint="cs"/>
          <w:rtl/>
          <w:lang w:eastAsia="he-IL"/>
        </w:rPr>
        <w:t xml:space="preserve"> וקיבלנו</w:t>
      </w:r>
      <w:r w:rsidR="00125997">
        <w:rPr>
          <w:rFonts w:hint="cs"/>
          <w:rtl/>
          <w:lang w:eastAsia="he-IL"/>
        </w:rPr>
        <w:t xml:space="preserve"> נתונים של</w:t>
      </w:r>
      <w:r>
        <w:rPr>
          <w:rFonts w:hint="cs"/>
          <w:rtl/>
          <w:lang w:eastAsia="he-IL"/>
        </w:rPr>
        <w:t xml:space="preserve"> </w:t>
      </w:r>
      <w:bookmarkStart w:id="312" w:name="_ETM_Q1_1936262"/>
      <w:bookmarkEnd w:id="312"/>
      <w:r>
        <w:rPr>
          <w:rFonts w:hint="cs"/>
          <w:rtl/>
          <w:lang w:eastAsia="he-IL"/>
        </w:rPr>
        <w:t>77 מגעים.</w:t>
      </w:r>
      <w:r w:rsidR="00125997">
        <w:rPr>
          <w:rFonts w:hint="cs"/>
          <w:rtl/>
          <w:lang w:eastAsia="he-IL"/>
        </w:rPr>
        <w:t xml:space="preserve"> מרביתם לא </w:t>
      </w:r>
      <w:bookmarkStart w:id="313" w:name="_ETM_Q1_1937000"/>
      <w:bookmarkEnd w:id="313"/>
      <w:r w:rsidR="00125997">
        <w:rPr>
          <w:rFonts w:hint="cs"/>
          <w:rtl/>
          <w:lang w:eastAsia="he-IL"/>
        </w:rPr>
        <w:t xml:space="preserve">זיהינו בחקירות אפידמיולוגיות רגילות שזה בעצם כל אותם </w:t>
      </w:r>
      <w:r>
        <w:rPr>
          <w:rFonts w:hint="cs"/>
          <w:rtl/>
          <w:lang w:eastAsia="he-IL"/>
        </w:rPr>
        <w:t>מגעים אקראיים ש</w:t>
      </w:r>
      <w:r w:rsidR="00125997">
        <w:rPr>
          <w:rFonts w:hint="cs"/>
          <w:rtl/>
          <w:lang w:eastAsia="he-IL"/>
        </w:rPr>
        <w:t xml:space="preserve">בן </w:t>
      </w:r>
      <w:r>
        <w:rPr>
          <w:rFonts w:hint="cs"/>
          <w:rtl/>
          <w:lang w:eastAsia="he-IL"/>
        </w:rPr>
        <w:t xml:space="preserve">אדם </w:t>
      </w:r>
      <w:r w:rsidR="00125997">
        <w:rPr>
          <w:rFonts w:hint="cs"/>
          <w:rtl/>
          <w:lang w:eastAsia="he-IL"/>
        </w:rPr>
        <w:t xml:space="preserve">הרבה פעמים </w:t>
      </w:r>
      <w:r>
        <w:rPr>
          <w:rFonts w:hint="cs"/>
          <w:rtl/>
          <w:lang w:eastAsia="he-IL"/>
        </w:rPr>
        <w:t xml:space="preserve">לא </w:t>
      </w:r>
      <w:r w:rsidR="00125997">
        <w:rPr>
          <w:rFonts w:hint="cs"/>
          <w:rtl/>
          <w:lang w:eastAsia="he-IL"/>
        </w:rPr>
        <w:t xml:space="preserve">מכיר אותם ולא </w:t>
      </w:r>
      <w:r>
        <w:rPr>
          <w:rFonts w:hint="cs"/>
          <w:rtl/>
          <w:lang w:eastAsia="he-IL"/>
        </w:rPr>
        <w:t xml:space="preserve">יודע </w:t>
      </w:r>
      <w:bookmarkStart w:id="314" w:name="_ETM_Q1_1947155"/>
      <w:bookmarkEnd w:id="314"/>
      <w:r>
        <w:rPr>
          <w:rFonts w:hint="cs"/>
          <w:rtl/>
          <w:lang w:eastAsia="he-IL"/>
        </w:rPr>
        <w:t>למסור לנו את הפרטים</w:t>
      </w:r>
      <w:r w:rsidR="00125997">
        <w:rPr>
          <w:rFonts w:hint="cs"/>
          <w:rtl/>
          <w:lang w:eastAsia="he-IL"/>
        </w:rPr>
        <w:t xml:space="preserve"> שלהם בחקירה</w:t>
      </w:r>
      <w:r>
        <w:rPr>
          <w:rFonts w:hint="cs"/>
          <w:rtl/>
          <w:lang w:eastAsia="he-IL"/>
        </w:rPr>
        <w:t xml:space="preserve">. </w:t>
      </w:r>
      <w:r w:rsidR="00125997">
        <w:rPr>
          <w:rFonts w:hint="cs"/>
          <w:rtl/>
          <w:lang w:eastAsia="he-IL"/>
        </w:rPr>
        <w:t xml:space="preserve">לכן </w:t>
      </w:r>
      <w:r>
        <w:rPr>
          <w:rFonts w:hint="cs"/>
          <w:rtl/>
          <w:lang w:eastAsia="he-IL"/>
        </w:rPr>
        <w:t xml:space="preserve">זה כלי משלים </w:t>
      </w:r>
      <w:r w:rsidR="00125997">
        <w:rPr>
          <w:rFonts w:hint="cs"/>
          <w:rtl/>
          <w:lang w:eastAsia="he-IL"/>
        </w:rPr>
        <w:t xml:space="preserve">שמשמש אותנו להשלמת </w:t>
      </w:r>
      <w:bookmarkStart w:id="315" w:name="_ETM_Q1_1948000"/>
      <w:bookmarkEnd w:id="315"/>
      <w:r>
        <w:rPr>
          <w:rFonts w:hint="cs"/>
          <w:rtl/>
          <w:lang w:eastAsia="he-IL"/>
        </w:rPr>
        <w:t xml:space="preserve">תמונה כוללת </w:t>
      </w:r>
      <w:bookmarkStart w:id="316" w:name="_ETM_Q1_1955462"/>
      <w:bookmarkEnd w:id="316"/>
      <w:r w:rsidR="00125997">
        <w:rPr>
          <w:rFonts w:hint="cs"/>
          <w:rtl/>
          <w:lang w:eastAsia="he-IL"/>
        </w:rPr>
        <w:t xml:space="preserve">כדי לאתר את כל המגעים, להגיע אליהם, לדגום </w:t>
      </w:r>
      <w:bookmarkStart w:id="317" w:name="_ETM_Q1_1954000"/>
      <w:bookmarkEnd w:id="317"/>
      <w:r w:rsidR="00125997">
        <w:rPr>
          <w:rFonts w:hint="cs"/>
          <w:rtl/>
          <w:lang w:eastAsia="he-IL"/>
        </w:rPr>
        <w:t xml:space="preserve">אותם, להקים עליהם בידוד במערכת </w:t>
      </w:r>
      <w:r>
        <w:rPr>
          <w:rFonts w:hint="cs"/>
          <w:rtl/>
          <w:lang w:eastAsia="he-IL"/>
        </w:rPr>
        <w:t xml:space="preserve">ולפקח שהם נמצאים </w:t>
      </w:r>
      <w:r w:rsidR="00125997">
        <w:rPr>
          <w:rFonts w:hint="cs"/>
          <w:rtl/>
          <w:lang w:eastAsia="he-IL"/>
        </w:rPr>
        <w:t xml:space="preserve">באמת </w:t>
      </w:r>
      <w:r>
        <w:rPr>
          <w:rFonts w:hint="cs"/>
          <w:rtl/>
          <w:lang w:eastAsia="he-IL"/>
        </w:rPr>
        <w:t xml:space="preserve">בבידוד כמו שצריך. </w:t>
      </w:r>
    </w:p>
    <w:p w:rsidR="00125997" w:rsidRDefault="00125997" w:rsidP="00125997">
      <w:pPr>
        <w:rPr>
          <w:rtl/>
          <w:lang w:eastAsia="he-IL"/>
        </w:rPr>
      </w:pPr>
    </w:p>
    <w:p w:rsidR="00032B33" w:rsidRDefault="00125997" w:rsidP="00125997">
      <w:pPr>
        <w:rPr>
          <w:rtl/>
          <w:lang w:eastAsia="he-IL"/>
        </w:rPr>
      </w:pPr>
      <w:r>
        <w:rPr>
          <w:rFonts w:hint="cs"/>
          <w:rtl/>
          <w:lang w:eastAsia="he-IL"/>
        </w:rPr>
        <w:t>נושא שהוא</w:t>
      </w:r>
      <w:bookmarkStart w:id="318" w:name="_ETM_Q1_1963000"/>
      <w:bookmarkEnd w:id="318"/>
      <w:r>
        <w:rPr>
          <w:rFonts w:hint="cs"/>
          <w:rtl/>
          <w:lang w:eastAsia="he-IL"/>
        </w:rPr>
        <w:t xml:space="preserve"> רלוונטי לתיקון צו בידוד בית זה הרחבת חובת </w:t>
      </w:r>
      <w:r w:rsidR="00032B33">
        <w:rPr>
          <w:rFonts w:hint="cs"/>
          <w:rtl/>
          <w:lang w:eastAsia="he-IL"/>
        </w:rPr>
        <w:t xml:space="preserve">בידוד למחוסנים </w:t>
      </w:r>
      <w:bookmarkStart w:id="319" w:name="_ETM_Q1_1970102"/>
      <w:bookmarkEnd w:id="319"/>
      <w:r w:rsidR="00032B33">
        <w:rPr>
          <w:rFonts w:hint="cs"/>
          <w:rtl/>
          <w:lang w:eastAsia="he-IL"/>
        </w:rPr>
        <w:t>ולמחלימים.</w:t>
      </w:r>
      <w:r>
        <w:rPr>
          <w:rFonts w:hint="cs"/>
          <w:rtl/>
          <w:lang w:eastAsia="he-IL"/>
        </w:rPr>
        <w:t xml:space="preserve"> מגעים </w:t>
      </w:r>
      <w:bookmarkStart w:id="320" w:name="_ETM_Q1_1969000"/>
      <w:bookmarkEnd w:id="320"/>
      <w:r>
        <w:rPr>
          <w:rFonts w:hint="cs"/>
          <w:rtl/>
          <w:lang w:eastAsia="he-IL"/>
        </w:rPr>
        <w:t xml:space="preserve">הדוקים זה משהו שכבר דיברנו עליו </w:t>
      </w:r>
      <w:r>
        <w:rPr>
          <w:rtl/>
          <w:lang w:eastAsia="he-IL"/>
        </w:rPr>
        <w:t>–</w:t>
      </w:r>
      <w:r>
        <w:rPr>
          <w:rFonts w:hint="cs"/>
          <w:rtl/>
          <w:lang w:eastAsia="he-IL"/>
        </w:rPr>
        <w:t xml:space="preserve"> זה קיים בצו </w:t>
      </w:r>
      <w:bookmarkStart w:id="321" w:name="_ETM_Q1_1970000"/>
      <w:bookmarkEnd w:id="321"/>
      <w:r>
        <w:rPr>
          <w:rFonts w:hint="cs"/>
          <w:rtl/>
          <w:lang w:eastAsia="he-IL"/>
        </w:rPr>
        <w:t>ובהחלטת רופא מחוזי - -</w:t>
      </w:r>
      <w:r w:rsidR="00032B33">
        <w:rPr>
          <w:rFonts w:hint="cs"/>
          <w:rtl/>
          <w:lang w:eastAsia="he-IL"/>
        </w:rPr>
        <w:t xml:space="preserve"> </w:t>
      </w:r>
    </w:p>
    <w:p w:rsidR="00032B33" w:rsidRDefault="00032B33" w:rsidP="00032B33">
      <w:pPr>
        <w:rPr>
          <w:rtl/>
          <w:lang w:eastAsia="he-IL"/>
        </w:rPr>
      </w:pPr>
      <w:bookmarkStart w:id="322" w:name="_ETM_Q1_1972842"/>
      <w:bookmarkStart w:id="323" w:name="_ETM_Q1_1972898"/>
      <w:bookmarkEnd w:id="322"/>
      <w:bookmarkEnd w:id="323"/>
    </w:p>
    <w:p w:rsidR="00032B33" w:rsidRDefault="00032B33" w:rsidP="00032B33">
      <w:pPr>
        <w:pStyle w:val="af6"/>
        <w:keepNext/>
        <w:rPr>
          <w:rtl/>
        </w:rPr>
      </w:pPr>
      <w:bookmarkStart w:id="324" w:name="ET_yor_5794_22"/>
      <w:r w:rsidRPr="00032B33">
        <w:rPr>
          <w:rStyle w:val="TagStyle"/>
          <w:rtl/>
        </w:rPr>
        <w:t xml:space="preserve"> &lt;&lt; יור &gt;&gt; </w:t>
      </w:r>
      <w:r>
        <w:rPr>
          <w:rtl/>
        </w:rPr>
        <w:t>היו"ר עידית סילמן:</w:t>
      </w:r>
      <w:r w:rsidRPr="00032B33">
        <w:rPr>
          <w:rStyle w:val="TagStyle"/>
          <w:rtl/>
        </w:rPr>
        <w:t xml:space="preserve"> &lt;&lt; יור &gt;&gt;</w:t>
      </w:r>
      <w:r>
        <w:rPr>
          <w:rtl/>
        </w:rPr>
        <w:t xml:space="preserve">   </w:t>
      </w:r>
      <w:bookmarkEnd w:id="324"/>
    </w:p>
    <w:p w:rsidR="00032B33" w:rsidRDefault="00032B33" w:rsidP="00032B33">
      <w:pPr>
        <w:pStyle w:val="KeepWithNext"/>
        <w:rPr>
          <w:rtl/>
          <w:lang w:eastAsia="he-IL"/>
        </w:rPr>
      </w:pPr>
    </w:p>
    <w:p w:rsidR="00032B33" w:rsidRDefault="00032B33" w:rsidP="00125997">
      <w:pPr>
        <w:rPr>
          <w:rtl/>
          <w:lang w:eastAsia="he-IL"/>
        </w:rPr>
      </w:pPr>
      <w:bookmarkStart w:id="325" w:name="_ETM_Q1_1974882"/>
      <w:bookmarkEnd w:id="325"/>
      <w:r>
        <w:rPr>
          <w:rFonts w:hint="cs"/>
          <w:rtl/>
          <w:lang w:eastAsia="he-IL"/>
        </w:rPr>
        <w:t>על כמה ימים אנחנו מדברים</w:t>
      </w:r>
      <w:r w:rsidR="00125997">
        <w:rPr>
          <w:rFonts w:hint="cs"/>
          <w:rtl/>
          <w:lang w:eastAsia="he-IL"/>
        </w:rPr>
        <w:t xml:space="preserve"> במקרה של מגעים הדוקים</w:t>
      </w:r>
      <w:r>
        <w:rPr>
          <w:rFonts w:hint="cs"/>
          <w:rtl/>
          <w:lang w:eastAsia="he-IL"/>
        </w:rPr>
        <w:t xml:space="preserve">? </w:t>
      </w:r>
    </w:p>
    <w:p w:rsidR="00032B33" w:rsidRDefault="00032B33" w:rsidP="00032B33">
      <w:pPr>
        <w:rPr>
          <w:rtl/>
          <w:lang w:eastAsia="he-IL"/>
        </w:rPr>
      </w:pPr>
      <w:bookmarkStart w:id="326" w:name="_ETM_Q1_1979126"/>
      <w:bookmarkStart w:id="327" w:name="_ETM_Q1_1979204"/>
      <w:bookmarkStart w:id="328" w:name="_ETM_Q1_1980546"/>
      <w:bookmarkEnd w:id="326"/>
      <w:bookmarkEnd w:id="327"/>
      <w:bookmarkEnd w:id="328"/>
    </w:p>
    <w:p w:rsidR="00032B33" w:rsidRDefault="00032B33" w:rsidP="00032B33">
      <w:pPr>
        <w:pStyle w:val="af9"/>
        <w:keepNext/>
        <w:rPr>
          <w:rtl/>
          <w:lang w:eastAsia="he-IL"/>
        </w:rPr>
      </w:pPr>
      <w:bookmarkStart w:id="329" w:name="ET_guest_878796_23"/>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329"/>
    </w:p>
    <w:p w:rsidR="00032B33" w:rsidRDefault="00032B33" w:rsidP="00032B33">
      <w:pPr>
        <w:pStyle w:val="KeepWithNext"/>
        <w:rPr>
          <w:rtl/>
          <w:lang w:eastAsia="he-IL"/>
        </w:rPr>
      </w:pPr>
    </w:p>
    <w:p w:rsidR="00032B33" w:rsidRDefault="00125997" w:rsidP="00125997">
      <w:pPr>
        <w:rPr>
          <w:rtl/>
          <w:lang w:eastAsia="he-IL"/>
        </w:rPr>
      </w:pPr>
      <w:bookmarkStart w:id="330" w:name="_ETM_Q1_1981097"/>
      <w:bookmarkStart w:id="331" w:name="_ETM_Q1_1981157"/>
      <w:bookmarkEnd w:id="330"/>
      <w:bookmarkEnd w:id="331"/>
      <w:r>
        <w:rPr>
          <w:rFonts w:hint="cs"/>
          <w:rtl/>
          <w:lang w:eastAsia="he-IL"/>
        </w:rPr>
        <w:t xml:space="preserve">מגע הדוק של חולה מאומת זה בידוד מלא </w:t>
      </w:r>
      <w:r>
        <w:rPr>
          <w:rtl/>
          <w:lang w:eastAsia="he-IL"/>
        </w:rPr>
        <w:t>–</w:t>
      </w:r>
      <w:r>
        <w:rPr>
          <w:rFonts w:hint="cs"/>
          <w:rtl/>
          <w:lang w:eastAsia="he-IL"/>
        </w:rPr>
        <w:t xml:space="preserve"> </w:t>
      </w:r>
      <w:bookmarkStart w:id="332" w:name="_ETM_Q1_1977000"/>
      <w:bookmarkEnd w:id="332"/>
      <w:r w:rsidR="00032B33">
        <w:rPr>
          <w:rFonts w:hint="cs"/>
          <w:rtl/>
          <w:lang w:eastAsia="he-IL"/>
        </w:rPr>
        <w:t xml:space="preserve">14 יום עם אפשרות </w:t>
      </w:r>
      <w:bookmarkStart w:id="333" w:name="_ETM_Q1_1984820"/>
      <w:bookmarkEnd w:id="333"/>
      <w:r w:rsidR="00032B33">
        <w:rPr>
          <w:rFonts w:hint="cs"/>
          <w:rtl/>
          <w:lang w:eastAsia="he-IL"/>
        </w:rPr>
        <w:t>ל</w:t>
      </w:r>
      <w:r>
        <w:rPr>
          <w:rFonts w:hint="cs"/>
          <w:rtl/>
          <w:lang w:eastAsia="he-IL"/>
        </w:rPr>
        <w:t>קיצור לשבעה ימים כפוף לבדיקת - - -</w:t>
      </w:r>
      <w:r w:rsidR="00032B33">
        <w:rPr>
          <w:rFonts w:hint="cs"/>
          <w:rtl/>
          <w:lang w:eastAsia="he-IL"/>
        </w:rPr>
        <w:t xml:space="preserve"> </w:t>
      </w:r>
    </w:p>
    <w:p w:rsidR="00032B33" w:rsidRDefault="00032B33" w:rsidP="00032B33">
      <w:pPr>
        <w:rPr>
          <w:rtl/>
          <w:lang w:eastAsia="he-IL"/>
        </w:rPr>
      </w:pPr>
      <w:bookmarkStart w:id="334" w:name="_ETM_Q1_1987431"/>
      <w:bookmarkStart w:id="335" w:name="_ETM_Q1_1987514"/>
      <w:bookmarkEnd w:id="334"/>
      <w:bookmarkEnd w:id="335"/>
    </w:p>
    <w:p w:rsidR="00032B33" w:rsidRDefault="00032B33" w:rsidP="00032B33">
      <w:pPr>
        <w:pStyle w:val="af6"/>
        <w:keepNext/>
        <w:rPr>
          <w:rtl/>
        </w:rPr>
      </w:pPr>
      <w:bookmarkStart w:id="336" w:name="ET_yor_5794_24"/>
      <w:r w:rsidRPr="00032B33">
        <w:rPr>
          <w:rStyle w:val="TagStyle"/>
          <w:rtl/>
        </w:rPr>
        <w:t xml:space="preserve"> &lt;&lt; יור &gt;&gt; </w:t>
      </w:r>
      <w:r>
        <w:rPr>
          <w:rtl/>
        </w:rPr>
        <w:t>היו"ר עידית סילמן:</w:t>
      </w:r>
      <w:r w:rsidRPr="00032B33">
        <w:rPr>
          <w:rStyle w:val="TagStyle"/>
          <w:rtl/>
        </w:rPr>
        <w:t xml:space="preserve"> &lt;&lt; יור &gt;&gt;</w:t>
      </w:r>
      <w:r>
        <w:rPr>
          <w:rtl/>
        </w:rPr>
        <w:t xml:space="preserve">   </w:t>
      </w:r>
      <w:bookmarkEnd w:id="336"/>
    </w:p>
    <w:p w:rsidR="00032B33" w:rsidRDefault="00032B33" w:rsidP="00032B33">
      <w:pPr>
        <w:pStyle w:val="KeepWithNext"/>
        <w:rPr>
          <w:rtl/>
          <w:lang w:eastAsia="he-IL"/>
        </w:rPr>
      </w:pPr>
    </w:p>
    <w:p w:rsidR="00125997" w:rsidRDefault="00125997" w:rsidP="00032B33">
      <w:pPr>
        <w:rPr>
          <w:rtl/>
          <w:lang w:eastAsia="he-IL"/>
        </w:rPr>
      </w:pPr>
      <w:bookmarkStart w:id="337" w:name="_ETM_Q1_1988421"/>
      <w:bookmarkEnd w:id="337"/>
      <w:r>
        <w:rPr>
          <w:rFonts w:hint="cs"/>
          <w:rtl/>
          <w:lang w:eastAsia="he-IL"/>
        </w:rPr>
        <w:t xml:space="preserve">זאת אומרת </w:t>
      </w:r>
      <w:bookmarkStart w:id="338" w:name="_ETM_Q1_1979000"/>
      <w:bookmarkEnd w:id="338"/>
      <w:r>
        <w:rPr>
          <w:rFonts w:hint="cs"/>
          <w:rtl/>
          <w:lang w:eastAsia="he-IL"/>
        </w:rPr>
        <w:t xml:space="preserve">גם לבן אדם שמחוסן כרגע בחיסון שלישי. </w:t>
      </w:r>
    </w:p>
    <w:p w:rsidR="00125997" w:rsidRDefault="00125997" w:rsidP="00125997">
      <w:pPr>
        <w:ind w:firstLine="0"/>
        <w:rPr>
          <w:rtl/>
          <w:lang w:eastAsia="he-IL"/>
        </w:rPr>
      </w:pPr>
    </w:p>
    <w:p w:rsidR="00125997" w:rsidRDefault="00125997" w:rsidP="00125997">
      <w:pPr>
        <w:pStyle w:val="af9"/>
        <w:keepNext/>
        <w:rPr>
          <w:rtl/>
          <w:lang w:eastAsia="he-IL"/>
        </w:rPr>
      </w:pPr>
      <w:bookmarkStart w:id="339" w:name="ET_guest_878796_126"/>
      <w:r w:rsidRPr="00125997">
        <w:rPr>
          <w:rStyle w:val="TagStyle"/>
          <w:rtl/>
        </w:rPr>
        <w:t xml:space="preserve"> &lt;&lt; אורח &gt;&gt; </w:t>
      </w:r>
      <w:r>
        <w:rPr>
          <w:rtl/>
          <w:lang w:eastAsia="he-IL"/>
        </w:rPr>
        <w:t>אילנה גנס:</w:t>
      </w:r>
      <w:r w:rsidRPr="00125997">
        <w:rPr>
          <w:rStyle w:val="TagStyle"/>
          <w:rtl/>
        </w:rPr>
        <w:t xml:space="preserve"> &lt;&lt; אורח &gt;&gt;</w:t>
      </w:r>
      <w:r>
        <w:rPr>
          <w:rtl/>
          <w:lang w:eastAsia="he-IL"/>
        </w:rPr>
        <w:t xml:space="preserve">   </w:t>
      </w:r>
      <w:bookmarkEnd w:id="339"/>
    </w:p>
    <w:p w:rsidR="00125997" w:rsidRDefault="00125997" w:rsidP="00125997">
      <w:pPr>
        <w:pStyle w:val="KeepWithNext"/>
        <w:rPr>
          <w:rtl/>
          <w:lang w:eastAsia="he-IL"/>
        </w:rPr>
      </w:pPr>
    </w:p>
    <w:p w:rsidR="00125997" w:rsidRDefault="00125997" w:rsidP="00125997">
      <w:pPr>
        <w:rPr>
          <w:rtl/>
          <w:lang w:eastAsia="he-IL"/>
        </w:rPr>
      </w:pPr>
      <w:bookmarkStart w:id="340" w:name="_ETM_Q1_1985000"/>
      <w:bookmarkEnd w:id="340"/>
      <w:r>
        <w:rPr>
          <w:rFonts w:hint="cs"/>
          <w:rtl/>
          <w:lang w:eastAsia="he-IL"/>
        </w:rPr>
        <w:t xml:space="preserve">כרגע. </w:t>
      </w:r>
    </w:p>
    <w:p w:rsidR="00125997" w:rsidRDefault="00125997" w:rsidP="00125997">
      <w:pPr>
        <w:rPr>
          <w:rtl/>
          <w:lang w:eastAsia="he-IL"/>
        </w:rPr>
      </w:pPr>
      <w:bookmarkStart w:id="341" w:name="_ETM_Q1_1987000"/>
      <w:bookmarkEnd w:id="341"/>
    </w:p>
    <w:p w:rsidR="00125997" w:rsidRDefault="00125997" w:rsidP="00125997">
      <w:pPr>
        <w:pStyle w:val="af6"/>
        <w:keepNext/>
        <w:rPr>
          <w:rtl/>
        </w:rPr>
      </w:pPr>
      <w:bookmarkStart w:id="342" w:name="ET_yor_5794_127"/>
      <w:r w:rsidRPr="00125997">
        <w:rPr>
          <w:rStyle w:val="TagStyle"/>
          <w:rtl/>
        </w:rPr>
        <w:t xml:space="preserve"> &lt;&lt; יור &gt;&gt; </w:t>
      </w:r>
      <w:r>
        <w:rPr>
          <w:rtl/>
        </w:rPr>
        <w:t>היו"ר עידית סילמן:</w:t>
      </w:r>
      <w:r w:rsidRPr="00125997">
        <w:rPr>
          <w:rStyle w:val="TagStyle"/>
          <w:rtl/>
        </w:rPr>
        <w:t xml:space="preserve"> &lt;&lt; יור &gt;&gt;</w:t>
      </w:r>
      <w:r>
        <w:rPr>
          <w:rtl/>
        </w:rPr>
        <w:t xml:space="preserve">   </w:t>
      </w:r>
      <w:bookmarkEnd w:id="342"/>
    </w:p>
    <w:p w:rsidR="00125997" w:rsidRDefault="00125997" w:rsidP="00125997">
      <w:pPr>
        <w:pStyle w:val="KeepWithNext"/>
        <w:rPr>
          <w:rtl/>
          <w:lang w:eastAsia="he-IL"/>
        </w:rPr>
      </w:pPr>
    </w:p>
    <w:p w:rsidR="00032B33" w:rsidRDefault="00032B33" w:rsidP="00125997">
      <w:pPr>
        <w:rPr>
          <w:rtl/>
          <w:lang w:eastAsia="he-IL"/>
        </w:rPr>
      </w:pPr>
      <w:bookmarkStart w:id="343" w:name="_ETM_Q1_1988000"/>
      <w:bookmarkStart w:id="344" w:name="_ETM_Q1_1982000"/>
      <w:bookmarkEnd w:id="343"/>
      <w:bookmarkEnd w:id="344"/>
      <w:r>
        <w:rPr>
          <w:rFonts w:hint="cs"/>
          <w:rtl/>
          <w:lang w:eastAsia="he-IL"/>
        </w:rPr>
        <w:t>אבל זה לא נמצא - - -</w:t>
      </w:r>
    </w:p>
    <w:p w:rsidR="00032B33" w:rsidRDefault="00032B33" w:rsidP="00032B33">
      <w:pPr>
        <w:rPr>
          <w:rtl/>
          <w:lang w:eastAsia="he-IL"/>
        </w:rPr>
      </w:pPr>
      <w:bookmarkStart w:id="345" w:name="_ETM_Q1_1991381"/>
      <w:bookmarkStart w:id="346" w:name="_ETM_Q1_1991442"/>
      <w:bookmarkStart w:id="347" w:name="_ETM_Q1_1992692"/>
      <w:bookmarkEnd w:id="345"/>
      <w:bookmarkEnd w:id="346"/>
      <w:bookmarkEnd w:id="347"/>
    </w:p>
    <w:p w:rsidR="00032B33" w:rsidRDefault="00032B33" w:rsidP="00032B33">
      <w:pPr>
        <w:pStyle w:val="a4"/>
        <w:keepNext/>
        <w:rPr>
          <w:rtl/>
        </w:rPr>
      </w:pPr>
      <w:bookmarkStart w:id="348" w:name="ET_speaker_יעל_סלנט_25"/>
      <w:r w:rsidRPr="00032B33">
        <w:rPr>
          <w:rStyle w:val="TagStyle"/>
          <w:rtl/>
        </w:rPr>
        <w:t xml:space="preserve"> &lt;&lt; דובר &gt;&gt; </w:t>
      </w:r>
      <w:r>
        <w:rPr>
          <w:rtl/>
        </w:rPr>
        <w:t>יעל סלנט:</w:t>
      </w:r>
      <w:r w:rsidRPr="00032B33">
        <w:rPr>
          <w:rStyle w:val="TagStyle"/>
          <w:rtl/>
        </w:rPr>
        <w:t xml:space="preserve"> &lt;&lt; דובר &gt;&gt;</w:t>
      </w:r>
      <w:r>
        <w:rPr>
          <w:rtl/>
        </w:rPr>
        <w:t xml:space="preserve">   </w:t>
      </w:r>
      <w:bookmarkEnd w:id="348"/>
    </w:p>
    <w:p w:rsidR="00032B33" w:rsidRDefault="00032B33" w:rsidP="00032B33">
      <w:pPr>
        <w:pStyle w:val="KeepWithNext"/>
        <w:rPr>
          <w:rtl/>
          <w:lang w:eastAsia="he-IL"/>
        </w:rPr>
      </w:pPr>
    </w:p>
    <w:p w:rsidR="00032B33" w:rsidRDefault="00032B33" w:rsidP="00125997">
      <w:pPr>
        <w:rPr>
          <w:rtl/>
          <w:lang w:eastAsia="he-IL"/>
        </w:rPr>
      </w:pPr>
      <w:bookmarkStart w:id="349" w:name="_ETM_Q1_1993244"/>
      <w:bookmarkStart w:id="350" w:name="_ETM_Q1_1993310"/>
      <w:bookmarkEnd w:id="349"/>
      <w:bookmarkEnd w:id="350"/>
      <w:r>
        <w:rPr>
          <w:rFonts w:hint="cs"/>
          <w:rtl/>
          <w:lang w:eastAsia="he-IL"/>
        </w:rPr>
        <w:t xml:space="preserve">הדבר היחיד </w:t>
      </w:r>
      <w:bookmarkStart w:id="351" w:name="_ETM_Q1_1994998"/>
      <w:bookmarkEnd w:id="351"/>
      <w:r>
        <w:rPr>
          <w:rFonts w:hint="cs"/>
          <w:rtl/>
          <w:lang w:eastAsia="he-IL"/>
        </w:rPr>
        <w:t xml:space="preserve">שהבאתם בצו </w:t>
      </w:r>
      <w:r w:rsidR="00125997">
        <w:rPr>
          <w:rFonts w:hint="cs"/>
          <w:rtl/>
          <w:lang w:eastAsia="he-IL"/>
        </w:rPr>
        <w:t xml:space="preserve">בתיקון מס' 13 נוגע לחובת </w:t>
      </w:r>
      <w:r>
        <w:rPr>
          <w:rFonts w:hint="cs"/>
          <w:rtl/>
          <w:lang w:eastAsia="he-IL"/>
        </w:rPr>
        <w:t xml:space="preserve">בידוד לחוזרים מחו"ל. </w:t>
      </w:r>
    </w:p>
    <w:p w:rsidR="00032B33" w:rsidRDefault="00032B33" w:rsidP="00032B33">
      <w:pPr>
        <w:rPr>
          <w:rtl/>
          <w:lang w:eastAsia="he-IL"/>
        </w:rPr>
      </w:pPr>
      <w:bookmarkStart w:id="352" w:name="_ETM_Q1_2003350"/>
      <w:bookmarkStart w:id="353" w:name="_ETM_Q1_2003413"/>
      <w:bookmarkStart w:id="354" w:name="_ETM_Q1_2006938"/>
      <w:bookmarkEnd w:id="352"/>
      <w:bookmarkEnd w:id="353"/>
      <w:bookmarkEnd w:id="354"/>
    </w:p>
    <w:p w:rsidR="00032B33" w:rsidRDefault="00032B33" w:rsidP="00032B33">
      <w:pPr>
        <w:pStyle w:val="af9"/>
        <w:keepNext/>
        <w:rPr>
          <w:rtl/>
          <w:lang w:eastAsia="he-IL"/>
        </w:rPr>
      </w:pPr>
      <w:bookmarkStart w:id="355" w:name="ET_guest_878796_26"/>
      <w:r w:rsidRPr="00032B33">
        <w:rPr>
          <w:rStyle w:val="TagStyle"/>
          <w:rtl/>
        </w:rPr>
        <w:lastRenderedPageBreak/>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355"/>
    </w:p>
    <w:p w:rsidR="00032B33" w:rsidRDefault="00032B33" w:rsidP="00032B33">
      <w:pPr>
        <w:pStyle w:val="KeepWithNext"/>
        <w:rPr>
          <w:rtl/>
          <w:lang w:eastAsia="he-IL"/>
        </w:rPr>
      </w:pPr>
    </w:p>
    <w:p w:rsidR="00032B33" w:rsidRDefault="00125997" w:rsidP="00032B33">
      <w:pPr>
        <w:rPr>
          <w:rtl/>
          <w:lang w:eastAsia="he-IL"/>
        </w:rPr>
      </w:pPr>
      <w:bookmarkStart w:id="356" w:name="_ETM_Q1_2007508"/>
      <w:bookmarkStart w:id="357" w:name="_ETM_Q1_2007565"/>
      <w:bookmarkEnd w:id="356"/>
      <w:bookmarkEnd w:id="357"/>
      <w:r>
        <w:rPr>
          <w:rFonts w:hint="cs"/>
          <w:rtl/>
          <w:lang w:eastAsia="he-IL"/>
        </w:rPr>
        <w:t xml:space="preserve">נכון. אמרתי קודם </w:t>
      </w:r>
      <w:r>
        <w:rPr>
          <w:rtl/>
          <w:lang w:eastAsia="he-IL"/>
        </w:rPr>
        <w:t>–</w:t>
      </w:r>
      <w:r>
        <w:rPr>
          <w:rFonts w:hint="cs"/>
          <w:rtl/>
          <w:lang w:eastAsia="he-IL"/>
        </w:rPr>
        <w:t xml:space="preserve"> זה קיים כבר</w:t>
      </w:r>
      <w:bookmarkStart w:id="358" w:name="_ETM_Q1_1999000"/>
      <w:bookmarkEnd w:id="358"/>
      <w:r>
        <w:rPr>
          <w:rFonts w:hint="cs"/>
          <w:rtl/>
          <w:lang w:eastAsia="he-IL"/>
        </w:rPr>
        <w:t xml:space="preserve"> בעבר. בהחלטה של רופא מחוז הוא רשאי להטיל חובת בידוד גם על מחוסן ועל מחלים במסגרת חקירה פרטנית</w:t>
      </w:r>
      <w:bookmarkStart w:id="359" w:name="_ETM_Q1_2005000"/>
      <w:bookmarkEnd w:id="359"/>
      <w:r>
        <w:rPr>
          <w:rFonts w:hint="cs"/>
          <w:rtl/>
          <w:lang w:eastAsia="he-IL"/>
        </w:rPr>
        <w:t>.</w:t>
      </w:r>
    </w:p>
    <w:p w:rsidR="00032B33" w:rsidRDefault="00032B33" w:rsidP="00032B33">
      <w:pPr>
        <w:rPr>
          <w:rtl/>
          <w:lang w:eastAsia="he-IL"/>
        </w:rPr>
      </w:pPr>
      <w:bookmarkStart w:id="360" w:name="_ETM_Q1_2009445"/>
      <w:bookmarkStart w:id="361" w:name="_ETM_Q1_2009505"/>
      <w:bookmarkStart w:id="362" w:name="_ETM_Q1_2010921"/>
      <w:bookmarkEnd w:id="360"/>
      <w:bookmarkEnd w:id="361"/>
      <w:bookmarkEnd w:id="362"/>
    </w:p>
    <w:p w:rsidR="00032B33" w:rsidRDefault="00032B33" w:rsidP="00032B33">
      <w:pPr>
        <w:pStyle w:val="a4"/>
        <w:keepNext/>
        <w:rPr>
          <w:rtl/>
        </w:rPr>
      </w:pPr>
      <w:bookmarkStart w:id="363" w:name="ET_speaker_יעל_סלנט_27"/>
      <w:r w:rsidRPr="00032B33">
        <w:rPr>
          <w:rStyle w:val="TagStyle"/>
          <w:rtl/>
        </w:rPr>
        <w:t xml:space="preserve"> &lt;&lt; דובר &gt;&gt; </w:t>
      </w:r>
      <w:r>
        <w:rPr>
          <w:rtl/>
        </w:rPr>
        <w:t>יעל סלנט:</w:t>
      </w:r>
      <w:r w:rsidRPr="00032B33">
        <w:rPr>
          <w:rStyle w:val="TagStyle"/>
          <w:rtl/>
        </w:rPr>
        <w:t xml:space="preserve"> &lt;&lt; דובר &gt;&gt;</w:t>
      </w:r>
      <w:r>
        <w:rPr>
          <w:rtl/>
        </w:rPr>
        <w:t xml:space="preserve">   </w:t>
      </w:r>
      <w:bookmarkEnd w:id="363"/>
    </w:p>
    <w:p w:rsidR="00032B33" w:rsidRDefault="00032B33" w:rsidP="00032B33">
      <w:pPr>
        <w:pStyle w:val="KeepWithNext"/>
        <w:rPr>
          <w:rtl/>
          <w:lang w:eastAsia="he-IL"/>
        </w:rPr>
      </w:pPr>
    </w:p>
    <w:p w:rsidR="00125997" w:rsidRDefault="00125997" w:rsidP="00032B33">
      <w:pPr>
        <w:rPr>
          <w:rtl/>
          <w:lang w:eastAsia="he-IL"/>
        </w:rPr>
      </w:pPr>
      <w:bookmarkStart w:id="364" w:name="_ETM_Q1_2011429"/>
      <w:bookmarkStart w:id="365" w:name="_ETM_Q1_2011494"/>
      <w:bookmarkEnd w:id="364"/>
      <w:bookmarkEnd w:id="365"/>
      <w:r>
        <w:rPr>
          <w:rFonts w:hint="cs"/>
          <w:rtl/>
          <w:lang w:eastAsia="he-IL"/>
        </w:rPr>
        <w:t xml:space="preserve">כאן זה כתוב כמשהו גורף. זה לא </w:t>
      </w:r>
      <w:bookmarkStart w:id="366" w:name="_ETM_Q1_2012000"/>
      <w:bookmarkEnd w:id="366"/>
      <w:r>
        <w:rPr>
          <w:rFonts w:hint="cs"/>
          <w:rtl/>
          <w:lang w:eastAsia="he-IL"/>
        </w:rPr>
        <w:t>גורף.</w:t>
      </w:r>
    </w:p>
    <w:p w:rsidR="00125997" w:rsidRDefault="00125997" w:rsidP="00125997">
      <w:pPr>
        <w:ind w:firstLine="0"/>
        <w:rPr>
          <w:rtl/>
          <w:lang w:eastAsia="he-IL"/>
        </w:rPr>
      </w:pPr>
      <w:bookmarkStart w:id="367" w:name="_ETM_Q1_2010000"/>
      <w:bookmarkEnd w:id="367"/>
    </w:p>
    <w:p w:rsidR="00125997" w:rsidRDefault="00125997" w:rsidP="00125997">
      <w:pPr>
        <w:pStyle w:val="af9"/>
        <w:keepNext/>
        <w:rPr>
          <w:rtl/>
          <w:lang w:eastAsia="he-IL"/>
        </w:rPr>
      </w:pPr>
      <w:bookmarkStart w:id="368" w:name="ET_guest_878796_128"/>
      <w:r w:rsidRPr="00125997">
        <w:rPr>
          <w:rStyle w:val="TagStyle"/>
          <w:rtl/>
        </w:rPr>
        <w:t xml:space="preserve"> &lt;&lt; אורח &gt;&gt; </w:t>
      </w:r>
      <w:r>
        <w:rPr>
          <w:rtl/>
          <w:lang w:eastAsia="he-IL"/>
        </w:rPr>
        <w:t>אילנה גנס:</w:t>
      </w:r>
      <w:r w:rsidRPr="00125997">
        <w:rPr>
          <w:rStyle w:val="TagStyle"/>
          <w:rtl/>
        </w:rPr>
        <w:t xml:space="preserve"> &lt;&lt; אורח &gt;&gt;</w:t>
      </w:r>
      <w:r>
        <w:rPr>
          <w:rtl/>
          <w:lang w:eastAsia="he-IL"/>
        </w:rPr>
        <w:t xml:space="preserve">   </w:t>
      </w:r>
      <w:bookmarkEnd w:id="368"/>
    </w:p>
    <w:p w:rsidR="00125997" w:rsidRDefault="00125997" w:rsidP="00125997">
      <w:pPr>
        <w:pStyle w:val="KeepWithNext"/>
        <w:rPr>
          <w:rtl/>
          <w:lang w:eastAsia="he-IL"/>
        </w:rPr>
      </w:pPr>
    </w:p>
    <w:p w:rsidR="00032B33" w:rsidRDefault="00032B33" w:rsidP="00125997">
      <w:pPr>
        <w:rPr>
          <w:rtl/>
          <w:lang w:eastAsia="he-IL"/>
        </w:rPr>
      </w:pPr>
      <w:r>
        <w:rPr>
          <w:rFonts w:hint="cs"/>
          <w:rtl/>
          <w:lang w:eastAsia="he-IL"/>
        </w:rPr>
        <w:t xml:space="preserve">זה </w:t>
      </w:r>
      <w:bookmarkStart w:id="369" w:name="_ETM_Q1_2011750"/>
      <w:bookmarkEnd w:id="369"/>
      <w:r>
        <w:rPr>
          <w:rFonts w:hint="cs"/>
          <w:rtl/>
          <w:lang w:eastAsia="he-IL"/>
        </w:rPr>
        <w:t xml:space="preserve">לא גורף. </w:t>
      </w:r>
      <w:bookmarkStart w:id="370" w:name="_ETM_Q1_2013428"/>
      <w:bookmarkStart w:id="371" w:name="_ETM_Q1_2013501"/>
      <w:bookmarkStart w:id="372" w:name="_ETM_Q1_2014644"/>
      <w:bookmarkStart w:id="373" w:name="_ETM_Q1_2015102"/>
      <w:bookmarkStart w:id="374" w:name="_ETM_Q1_2015167"/>
      <w:bookmarkEnd w:id="370"/>
      <w:bookmarkEnd w:id="371"/>
      <w:bookmarkEnd w:id="372"/>
      <w:bookmarkEnd w:id="373"/>
      <w:bookmarkEnd w:id="374"/>
      <w:r w:rsidR="00125997">
        <w:rPr>
          <w:rFonts w:hint="cs"/>
          <w:rtl/>
          <w:lang w:eastAsia="he-IL"/>
        </w:rPr>
        <w:t xml:space="preserve">אנחנו לא מטילים חובת בידוד על כל המגעים </w:t>
      </w:r>
      <w:bookmarkStart w:id="375" w:name="_ETM_Q1_2013000"/>
      <w:bookmarkEnd w:id="375"/>
      <w:r w:rsidR="00125997">
        <w:rPr>
          <w:rFonts w:hint="cs"/>
          <w:rtl/>
          <w:lang w:eastAsia="he-IL"/>
        </w:rPr>
        <w:t xml:space="preserve">פה במדינת ישראל, אלא </w:t>
      </w:r>
      <w:r>
        <w:rPr>
          <w:rFonts w:hint="cs"/>
          <w:rtl/>
          <w:lang w:eastAsia="he-IL"/>
        </w:rPr>
        <w:t xml:space="preserve">רק מי שאנחנו מזהים אותו </w:t>
      </w:r>
      <w:bookmarkStart w:id="376" w:name="_ETM_Q1_2020613"/>
      <w:bookmarkEnd w:id="376"/>
      <w:r w:rsidR="00125997">
        <w:rPr>
          <w:rFonts w:hint="cs"/>
          <w:rtl/>
          <w:lang w:eastAsia="he-IL"/>
        </w:rPr>
        <w:t xml:space="preserve">כמגע מאוד הדוק של חולה שיש סבירות גבוהה </w:t>
      </w:r>
      <w:bookmarkStart w:id="377" w:name="_ETM_Q1_2018000"/>
      <w:bookmarkEnd w:id="377"/>
      <w:r w:rsidR="00125997">
        <w:rPr>
          <w:rFonts w:hint="cs"/>
          <w:rtl/>
          <w:lang w:eastAsia="he-IL"/>
        </w:rPr>
        <w:t xml:space="preserve">מאוד שהוא חולה. </w:t>
      </w:r>
    </w:p>
    <w:p w:rsidR="00032B33" w:rsidRDefault="00032B33" w:rsidP="00032B33">
      <w:pPr>
        <w:rPr>
          <w:rtl/>
          <w:lang w:eastAsia="he-IL"/>
        </w:rPr>
      </w:pPr>
      <w:bookmarkStart w:id="378" w:name="_ETM_Q1_2023828"/>
      <w:bookmarkStart w:id="379" w:name="_ETM_Q1_2023904"/>
      <w:bookmarkEnd w:id="378"/>
      <w:bookmarkEnd w:id="379"/>
    </w:p>
    <w:p w:rsidR="00032B33" w:rsidRDefault="00032B33" w:rsidP="00032B33">
      <w:pPr>
        <w:pStyle w:val="af6"/>
        <w:keepNext/>
        <w:rPr>
          <w:rtl/>
        </w:rPr>
      </w:pPr>
      <w:bookmarkStart w:id="380" w:name="ET_yor_5794_29"/>
      <w:r w:rsidRPr="00032B33">
        <w:rPr>
          <w:rStyle w:val="TagStyle"/>
          <w:rtl/>
        </w:rPr>
        <w:t xml:space="preserve"> &lt;&lt; יור &gt;&gt; </w:t>
      </w:r>
      <w:r>
        <w:rPr>
          <w:rtl/>
        </w:rPr>
        <w:t>היו"ר עידית סילמן:</w:t>
      </w:r>
      <w:r w:rsidRPr="00032B33">
        <w:rPr>
          <w:rStyle w:val="TagStyle"/>
          <w:rtl/>
        </w:rPr>
        <w:t xml:space="preserve"> &lt;&lt; יור &gt;&gt;</w:t>
      </w:r>
      <w:r>
        <w:rPr>
          <w:rtl/>
        </w:rPr>
        <w:t xml:space="preserve">   </w:t>
      </w:r>
      <w:bookmarkEnd w:id="380"/>
    </w:p>
    <w:p w:rsidR="00032B33" w:rsidRDefault="00032B33" w:rsidP="00032B33">
      <w:pPr>
        <w:pStyle w:val="KeepWithNext"/>
        <w:rPr>
          <w:rtl/>
          <w:lang w:eastAsia="he-IL"/>
        </w:rPr>
      </w:pPr>
    </w:p>
    <w:p w:rsidR="00032B33" w:rsidRDefault="00476080" w:rsidP="00032B33">
      <w:pPr>
        <w:rPr>
          <w:rtl/>
          <w:lang w:eastAsia="he-IL"/>
        </w:rPr>
      </w:pPr>
      <w:bookmarkStart w:id="381" w:name="_ETM_Q1_2025214"/>
      <w:bookmarkEnd w:id="381"/>
      <w:r>
        <w:rPr>
          <w:rFonts w:hint="cs"/>
          <w:rtl/>
          <w:lang w:eastAsia="he-IL"/>
        </w:rPr>
        <w:t xml:space="preserve">כשהגיעו איכוני השב"כ הם כן הכניסו גם את כל האנשים </w:t>
      </w:r>
      <w:bookmarkStart w:id="382" w:name="_ETM_Q1_2026000"/>
      <w:bookmarkEnd w:id="382"/>
      <w:r>
        <w:rPr>
          <w:rFonts w:hint="cs"/>
          <w:rtl/>
          <w:lang w:eastAsia="he-IL"/>
        </w:rPr>
        <w:t xml:space="preserve">שהיו, לדעתם, במגעים הדוקים, כולל מחוסנים לבידוד של 14 יום? </w:t>
      </w:r>
    </w:p>
    <w:p w:rsidR="00032B33" w:rsidRDefault="00032B33" w:rsidP="00032B33">
      <w:pPr>
        <w:rPr>
          <w:rtl/>
          <w:lang w:eastAsia="he-IL"/>
        </w:rPr>
      </w:pPr>
      <w:bookmarkStart w:id="383" w:name="_ETM_Q1_2032662"/>
      <w:bookmarkStart w:id="384" w:name="_ETM_Q1_2032730"/>
      <w:bookmarkStart w:id="385" w:name="_ETM_Q1_2033783"/>
      <w:bookmarkEnd w:id="383"/>
      <w:bookmarkEnd w:id="384"/>
      <w:bookmarkEnd w:id="385"/>
    </w:p>
    <w:p w:rsidR="00032B33" w:rsidRDefault="00032B33" w:rsidP="00032B33">
      <w:pPr>
        <w:pStyle w:val="af9"/>
        <w:keepNext/>
        <w:rPr>
          <w:rtl/>
          <w:lang w:eastAsia="he-IL"/>
        </w:rPr>
      </w:pPr>
      <w:bookmarkStart w:id="386" w:name="ET_guest_878796_30"/>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386"/>
    </w:p>
    <w:p w:rsidR="00032B33" w:rsidRDefault="00032B33" w:rsidP="00032B33">
      <w:pPr>
        <w:pStyle w:val="KeepWithNext"/>
        <w:rPr>
          <w:rtl/>
          <w:lang w:eastAsia="he-IL"/>
        </w:rPr>
      </w:pPr>
    </w:p>
    <w:p w:rsidR="00032B33" w:rsidRDefault="00476080" w:rsidP="00032B33">
      <w:pPr>
        <w:rPr>
          <w:rtl/>
          <w:lang w:eastAsia="he-IL"/>
        </w:rPr>
      </w:pPr>
      <w:bookmarkStart w:id="387" w:name="_ETM_Q1_2034364"/>
      <w:bookmarkEnd w:id="387"/>
      <w:r>
        <w:rPr>
          <w:rFonts w:hint="cs"/>
          <w:rtl/>
          <w:lang w:eastAsia="he-IL"/>
        </w:rPr>
        <w:t>כל איכוני השב"כ מגיעים אלינו ו</w:t>
      </w:r>
      <w:r w:rsidR="00032B33">
        <w:rPr>
          <w:rFonts w:hint="cs"/>
          <w:rtl/>
          <w:lang w:eastAsia="he-IL"/>
        </w:rPr>
        <w:t>א</w:t>
      </w:r>
      <w:bookmarkStart w:id="388" w:name="_ETM_Q1_2034439"/>
      <w:bookmarkEnd w:id="388"/>
      <w:r w:rsidR="00032B33">
        <w:rPr>
          <w:rFonts w:hint="cs"/>
          <w:rtl/>
          <w:lang w:eastAsia="he-IL"/>
        </w:rPr>
        <w:t xml:space="preserve">נחנו יוצרים קשר </w:t>
      </w:r>
      <w:bookmarkStart w:id="389" w:name="_ETM_Q1_2036564"/>
      <w:bookmarkEnd w:id="389"/>
      <w:r w:rsidR="00032B33">
        <w:rPr>
          <w:rFonts w:hint="cs"/>
          <w:rtl/>
          <w:lang w:eastAsia="he-IL"/>
        </w:rPr>
        <w:t xml:space="preserve">עם </w:t>
      </w:r>
      <w:r>
        <w:rPr>
          <w:rFonts w:hint="cs"/>
          <w:rtl/>
          <w:lang w:eastAsia="he-IL"/>
        </w:rPr>
        <w:t xml:space="preserve">כל אדם ברשימה כדי </w:t>
      </w:r>
      <w:bookmarkStart w:id="390" w:name="_ETM_Q1_2038000"/>
      <w:bookmarkEnd w:id="390"/>
      <w:r>
        <w:rPr>
          <w:rFonts w:hint="cs"/>
          <w:rtl/>
          <w:lang w:eastAsia="he-IL"/>
        </w:rPr>
        <w:t>לאמת שהוא היה במקום הספציפי.</w:t>
      </w:r>
      <w:r w:rsidR="00032B33">
        <w:rPr>
          <w:rFonts w:hint="cs"/>
          <w:rtl/>
          <w:lang w:eastAsia="he-IL"/>
        </w:rPr>
        <w:t xml:space="preserve"> אנחנו מקבלים תאריך ומיקום של החשיפה</w:t>
      </w:r>
      <w:bookmarkStart w:id="391" w:name="_ETM_Q1_2049764"/>
      <w:bookmarkEnd w:id="391"/>
      <w:r w:rsidR="00C72020">
        <w:rPr>
          <w:rFonts w:hint="cs"/>
          <w:rtl/>
          <w:lang w:eastAsia="he-IL"/>
        </w:rPr>
        <w:t>.</w:t>
      </w:r>
      <w:bookmarkStart w:id="392" w:name="_ETM_Q1_2043000"/>
      <w:bookmarkEnd w:id="392"/>
      <w:r w:rsidR="00C72020">
        <w:rPr>
          <w:rFonts w:hint="cs"/>
          <w:rtl/>
          <w:lang w:eastAsia="he-IL"/>
        </w:rPr>
        <w:t xml:space="preserve"> האיכון הוא סלולרי, אני לא מקבלת תעודת זהות של מגע. </w:t>
      </w:r>
      <w:bookmarkStart w:id="393" w:name="_ETM_Q1_2046000"/>
      <w:bookmarkEnd w:id="393"/>
    </w:p>
    <w:p w:rsidR="00032B33" w:rsidRDefault="00032B33" w:rsidP="00032B33">
      <w:pPr>
        <w:rPr>
          <w:rtl/>
          <w:lang w:eastAsia="he-IL"/>
        </w:rPr>
      </w:pPr>
      <w:bookmarkStart w:id="394" w:name="_ETM_Q1_2050047"/>
      <w:bookmarkStart w:id="395" w:name="_ETM_Q1_2050097"/>
      <w:bookmarkEnd w:id="394"/>
      <w:bookmarkEnd w:id="395"/>
    </w:p>
    <w:p w:rsidR="00032B33" w:rsidRDefault="00032B33" w:rsidP="00032B33">
      <w:pPr>
        <w:pStyle w:val="af6"/>
        <w:keepNext/>
        <w:rPr>
          <w:rtl/>
        </w:rPr>
      </w:pPr>
      <w:bookmarkStart w:id="396" w:name="ET_yor_5794_31"/>
      <w:r w:rsidRPr="00032B33">
        <w:rPr>
          <w:rStyle w:val="TagStyle"/>
          <w:rtl/>
        </w:rPr>
        <w:t xml:space="preserve"> &lt;&lt; יור &gt;&gt; </w:t>
      </w:r>
      <w:r>
        <w:rPr>
          <w:rtl/>
        </w:rPr>
        <w:t>היו"ר עידית סילמן:</w:t>
      </w:r>
      <w:r w:rsidRPr="00032B33">
        <w:rPr>
          <w:rStyle w:val="TagStyle"/>
          <w:rtl/>
        </w:rPr>
        <w:t xml:space="preserve"> &lt;&lt; יור &gt;&gt;</w:t>
      </w:r>
      <w:r>
        <w:rPr>
          <w:rtl/>
        </w:rPr>
        <w:t xml:space="preserve">   </w:t>
      </w:r>
      <w:bookmarkEnd w:id="396"/>
    </w:p>
    <w:p w:rsidR="00032B33" w:rsidRDefault="00032B33" w:rsidP="00032B33">
      <w:pPr>
        <w:pStyle w:val="KeepWithNext"/>
        <w:rPr>
          <w:rtl/>
          <w:lang w:eastAsia="he-IL"/>
        </w:rPr>
      </w:pPr>
    </w:p>
    <w:p w:rsidR="00032B33" w:rsidRDefault="00C72020" w:rsidP="00032B33">
      <w:pPr>
        <w:rPr>
          <w:rtl/>
          <w:lang w:eastAsia="he-IL"/>
        </w:rPr>
      </w:pPr>
      <w:bookmarkStart w:id="397" w:name="_ETM_Q1_2051528"/>
      <w:bookmarkEnd w:id="397"/>
      <w:r>
        <w:rPr>
          <w:rFonts w:hint="cs"/>
          <w:rtl/>
          <w:lang w:eastAsia="he-IL"/>
        </w:rPr>
        <w:t xml:space="preserve">מה השאלה שנשאלת? </w:t>
      </w:r>
      <w:r w:rsidR="00032B33">
        <w:rPr>
          <w:rFonts w:hint="cs"/>
          <w:rtl/>
          <w:lang w:eastAsia="he-IL"/>
        </w:rPr>
        <w:t>א</w:t>
      </w:r>
      <w:r>
        <w:rPr>
          <w:rFonts w:hint="cs"/>
          <w:rtl/>
          <w:lang w:eastAsia="he-IL"/>
        </w:rPr>
        <w:t xml:space="preserve">נחנו יושבים פה בוועדה 50 אנשים </w:t>
      </w:r>
      <w:r>
        <w:rPr>
          <w:rtl/>
          <w:lang w:eastAsia="he-IL"/>
        </w:rPr>
        <w:t>–</w:t>
      </w:r>
      <w:r>
        <w:rPr>
          <w:rFonts w:hint="cs"/>
          <w:rtl/>
          <w:lang w:eastAsia="he-IL"/>
        </w:rPr>
        <w:t xml:space="preserve"> כולם יקבלו אם בן אדם יימצא כאן חולה. כמובן, אני לא מכירה </w:t>
      </w:r>
      <w:bookmarkStart w:id="398" w:name="_ETM_Q1_2058000"/>
      <w:bookmarkEnd w:id="398"/>
      <w:r>
        <w:rPr>
          <w:rFonts w:hint="cs"/>
          <w:rtl/>
          <w:lang w:eastAsia="he-IL"/>
        </w:rPr>
        <w:t xml:space="preserve">את כל מי שהיה בחדר אז </w:t>
      </w:r>
      <w:r w:rsidR="00032B33">
        <w:rPr>
          <w:rFonts w:hint="cs"/>
          <w:rtl/>
          <w:lang w:eastAsia="he-IL"/>
        </w:rPr>
        <w:t xml:space="preserve">גם חקירה אפידמיולוגית תהיה </w:t>
      </w:r>
      <w:bookmarkStart w:id="399" w:name="_ETM_Q1_2067284"/>
      <w:bookmarkEnd w:id="399"/>
      <w:r w:rsidR="00032B33">
        <w:rPr>
          <w:rFonts w:hint="cs"/>
          <w:rtl/>
          <w:lang w:eastAsia="he-IL"/>
        </w:rPr>
        <w:t xml:space="preserve">עד גבול מסוים. </w:t>
      </w:r>
    </w:p>
    <w:p w:rsidR="00032B33" w:rsidRDefault="00032B33" w:rsidP="00032B33">
      <w:pPr>
        <w:rPr>
          <w:rtl/>
          <w:lang w:eastAsia="he-IL"/>
        </w:rPr>
      </w:pPr>
      <w:bookmarkStart w:id="400" w:name="_ETM_Q1_2070714"/>
      <w:bookmarkStart w:id="401" w:name="_ETM_Q1_2070779"/>
      <w:bookmarkStart w:id="402" w:name="_ETM_Q1_2072934"/>
      <w:bookmarkEnd w:id="400"/>
      <w:bookmarkEnd w:id="401"/>
      <w:bookmarkEnd w:id="402"/>
    </w:p>
    <w:p w:rsidR="00032B33" w:rsidRDefault="00032B33" w:rsidP="00032B33">
      <w:pPr>
        <w:pStyle w:val="af9"/>
        <w:keepNext/>
        <w:rPr>
          <w:rtl/>
          <w:lang w:eastAsia="he-IL"/>
        </w:rPr>
      </w:pPr>
      <w:bookmarkStart w:id="403" w:name="ET_guest_878796_32"/>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403"/>
    </w:p>
    <w:p w:rsidR="00032B33" w:rsidRDefault="00032B33" w:rsidP="00032B33">
      <w:pPr>
        <w:pStyle w:val="KeepWithNext"/>
        <w:rPr>
          <w:rtl/>
          <w:lang w:eastAsia="he-IL"/>
        </w:rPr>
      </w:pPr>
    </w:p>
    <w:p w:rsidR="00032B33" w:rsidRDefault="00C72020" w:rsidP="00032B33">
      <w:pPr>
        <w:rPr>
          <w:rtl/>
          <w:lang w:eastAsia="he-IL"/>
        </w:rPr>
      </w:pPr>
      <w:bookmarkStart w:id="404" w:name="_ETM_Q1_2073477"/>
      <w:bookmarkStart w:id="405" w:name="_ETM_Q1_2073537"/>
      <w:bookmarkEnd w:id="404"/>
      <w:bookmarkEnd w:id="405"/>
      <w:r>
        <w:rPr>
          <w:rFonts w:hint="cs"/>
          <w:rtl/>
          <w:lang w:eastAsia="he-IL"/>
        </w:rPr>
        <w:t xml:space="preserve">נכון. זה יתרון של איכון שמאפשר לנו לזהות אנשים. </w:t>
      </w:r>
      <w:r w:rsidR="00032B33">
        <w:rPr>
          <w:rFonts w:hint="cs"/>
          <w:rtl/>
          <w:lang w:eastAsia="he-IL"/>
        </w:rPr>
        <w:t xml:space="preserve">גם אם חולה לא </w:t>
      </w:r>
      <w:r>
        <w:rPr>
          <w:rFonts w:hint="cs"/>
          <w:rtl/>
          <w:lang w:eastAsia="he-IL"/>
        </w:rPr>
        <w:t xml:space="preserve">תמיד </w:t>
      </w:r>
      <w:r w:rsidR="00032B33">
        <w:rPr>
          <w:rFonts w:hint="cs"/>
          <w:rtl/>
          <w:lang w:eastAsia="he-IL"/>
        </w:rPr>
        <w:t xml:space="preserve">מכיר את כל </w:t>
      </w:r>
      <w:bookmarkStart w:id="406" w:name="_ETM_Q1_2077188"/>
      <w:bookmarkEnd w:id="406"/>
      <w:r w:rsidR="00032B33">
        <w:rPr>
          <w:rFonts w:hint="cs"/>
          <w:rtl/>
          <w:lang w:eastAsia="he-IL"/>
        </w:rPr>
        <w:t>מי שהיה</w:t>
      </w:r>
      <w:r>
        <w:rPr>
          <w:rFonts w:hint="cs"/>
          <w:rtl/>
          <w:lang w:eastAsia="he-IL"/>
        </w:rPr>
        <w:t xml:space="preserve"> איתו בחדר</w:t>
      </w:r>
      <w:r w:rsidR="00032B33">
        <w:rPr>
          <w:rFonts w:hint="cs"/>
          <w:rtl/>
          <w:lang w:eastAsia="he-IL"/>
        </w:rPr>
        <w:t xml:space="preserve">. </w:t>
      </w:r>
      <w:bookmarkStart w:id="407" w:name="_ETM_Q1_2073000"/>
      <w:bookmarkEnd w:id="407"/>
      <w:r>
        <w:rPr>
          <w:rFonts w:hint="cs"/>
          <w:rtl/>
          <w:lang w:eastAsia="he-IL"/>
        </w:rPr>
        <w:t xml:space="preserve">טעויות זיכרון הן טבעיות. כשאנחנו מסתכלים מה עשינו לפני שבוע רובנו לא נזכור במאה אחוז מה המקומות ומי האנשים </w:t>
      </w:r>
      <w:bookmarkStart w:id="408" w:name="_ETM_Q1_2080000"/>
      <w:bookmarkEnd w:id="408"/>
      <w:r>
        <w:rPr>
          <w:rFonts w:hint="cs"/>
          <w:rtl/>
          <w:lang w:eastAsia="he-IL"/>
        </w:rPr>
        <w:t xml:space="preserve">שפגשנו במהלך השבוע הזה. ראינו יתרון של איכון במקרה של </w:t>
      </w:r>
      <w:bookmarkStart w:id="409" w:name="_ETM_Q1_2086000"/>
      <w:bookmarkEnd w:id="409"/>
      <w:r>
        <w:rPr>
          <w:rFonts w:hint="cs"/>
          <w:rtl/>
          <w:lang w:eastAsia="he-IL"/>
        </w:rPr>
        <w:t xml:space="preserve">תיירת שנסעה באוטובוס לאילת. היא מסרה לנו פרטים, פרסמנו הודעה בתקשורת, יצרנו קשר עם כל מי שהיה באוטובוס שהיא </w:t>
      </w:r>
      <w:bookmarkStart w:id="410" w:name="_ETM_Q1_2097000"/>
      <w:bookmarkEnd w:id="410"/>
      <w:r>
        <w:rPr>
          <w:rFonts w:hint="cs"/>
          <w:rtl/>
          <w:lang w:eastAsia="he-IL"/>
        </w:rPr>
        <w:t>אמרה לנו ודגמנו אותם. כולם יצאו שליליים ואז באיכון</w:t>
      </w:r>
      <w:bookmarkStart w:id="411" w:name="_ETM_Q1_2100000"/>
      <w:bookmarkEnd w:id="411"/>
      <w:r>
        <w:rPr>
          <w:rFonts w:hint="cs"/>
          <w:rtl/>
          <w:lang w:eastAsia="he-IL"/>
        </w:rPr>
        <w:t xml:space="preserve"> שב"כ קיבלנו תאריך אחרת שבו היא נסעה באוטובוס. כלומר </w:t>
      </w:r>
      <w:bookmarkStart w:id="412" w:name="_ETM_Q1_2105000"/>
      <w:bookmarkEnd w:id="412"/>
      <w:r w:rsidR="00032B33">
        <w:rPr>
          <w:rFonts w:hint="cs"/>
          <w:rtl/>
          <w:lang w:eastAsia="he-IL"/>
        </w:rPr>
        <w:t xml:space="preserve">היא לא זכרה נכון את התאריך. </w:t>
      </w:r>
      <w:r>
        <w:rPr>
          <w:rFonts w:hint="cs"/>
          <w:rtl/>
          <w:lang w:eastAsia="he-IL"/>
        </w:rPr>
        <w:t xml:space="preserve">אז אם לא היה לנו האיכון הזה לא היינו יודעים </w:t>
      </w:r>
      <w:bookmarkStart w:id="413" w:name="_ETM_Q1_2107000"/>
      <w:bookmarkEnd w:id="413"/>
      <w:r>
        <w:rPr>
          <w:rFonts w:hint="cs"/>
          <w:rtl/>
          <w:lang w:eastAsia="he-IL"/>
        </w:rPr>
        <w:t xml:space="preserve">ולא היינו מגיעים ודוגמים את המגעים האלה. </w:t>
      </w:r>
      <w:r w:rsidR="00032B33">
        <w:rPr>
          <w:rFonts w:hint="cs"/>
          <w:rtl/>
          <w:lang w:eastAsia="he-IL"/>
        </w:rPr>
        <w:t xml:space="preserve">נכון </w:t>
      </w:r>
      <w:bookmarkStart w:id="414" w:name="_ETM_Q1_2111909"/>
      <w:bookmarkEnd w:id="414"/>
      <w:r w:rsidR="00032B33">
        <w:rPr>
          <w:rFonts w:hint="cs"/>
          <w:rtl/>
          <w:lang w:eastAsia="he-IL"/>
        </w:rPr>
        <w:t xml:space="preserve">לעכשיו כולם שליליים. </w:t>
      </w:r>
    </w:p>
    <w:p w:rsidR="00032B33" w:rsidRDefault="00032B33" w:rsidP="00032B33">
      <w:pPr>
        <w:rPr>
          <w:rtl/>
          <w:lang w:eastAsia="he-IL"/>
        </w:rPr>
      </w:pPr>
      <w:bookmarkStart w:id="415" w:name="_ETM_Q1_2116691"/>
      <w:bookmarkStart w:id="416" w:name="_ETM_Q1_2116770"/>
      <w:bookmarkEnd w:id="415"/>
      <w:bookmarkEnd w:id="416"/>
    </w:p>
    <w:p w:rsidR="00C72020" w:rsidRDefault="00C72020" w:rsidP="00C72020">
      <w:pPr>
        <w:rPr>
          <w:rtl/>
          <w:lang w:eastAsia="he-IL"/>
        </w:rPr>
      </w:pPr>
      <w:bookmarkStart w:id="417" w:name="_ETM_Q1_2116835"/>
      <w:bookmarkStart w:id="418" w:name="_ETM_Q1_2116896"/>
      <w:bookmarkEnd w:id="417"/>
      <w:bookmarkEnd w:id="418"/>
      <w:r>
        <w:rPr>
          <w:rFonts w:hint="cs"/>
          <w:rtl/>
          <w:lang w:eastAsia="he-IL"/>
        </w:rPr>
        <w:t xml:space="preserve">כל עוד </w:t>
      </w:r>
      <w:r w:rsidR="00032B33">
        <w:rPr>
          <w:rFonts w:hint="cs"/>
          <w:rtl/>
          <w:lang w:eastAsia="he-IL"/>
        </w:rPr>
        <w:t xml:space="preserve">אנחנו נמצאים במצב שאנחנו לא יודעים </w:t>
      </w:r>
      <w:bookmarkStart w:id="419" w:name="_ETM_Q1_2123093"/>
      <w:bookmarkEnd w:id="419"/>
      <w:r>
        <w:rPr>
          <w:rFonts w:hint="cs"/>
          <w:rtl/>
          <w:lang w:eastAsia="he-IL"/>
        </w:rPr>
        <w:t>עד</w:t>
      </w:r>
      <w:bookmarkStart w:id="420" w:name="_ETM_Q1_2120000"/>
      <w:bookmarkEnd w:id="420"/>
      <w:r>
        <w:rPr>
          <w:rFonts w:hint="cs"/>
          <w:rtl/>
          <w:lang w:eastAsia="he-IL"/>
        </w:rPr>
        <w:t xml:space="preserve"> כמה מחוסנים ומחלימים מוגנים בפני הווריאנט הספציפי הזה בגלל הממצאים המדאיגים </w:t>
      </w:r>
      <w:bookmarkStart w:id="421" w:name="_ETM_Q1_2124000"/>
      <w:bookmarkEnd w:id="421"/>
      <w:r>
        <w:rPr>
          <w:rFonts w:hint="cs"/>
          <w:rtl/>
          <w:lang w:eastAsia="he-IL"/>
        </w:rPr>
        <w:t xml:space="preserve">שמראים שיש לו, כנראה, יכולת משמעותית לפגוע ביעילות החיסון, לפחות </w:t>
      </w:r>
      <w:bookmarkStart w:id="422" w:name="_ETM_Q1_2125000"/>
      <w:bookmarkEnd w:id="422"/>
      <w:r>
        <w:rPr>
          <w:rFonts w:hint="cs"/>
          <w:rtl/>
          <w:lang w:eastAsia="he-IL"/>
        </w:rPr>
        <w:t xml:space="preserve">לפי נתוני מעבדה וגם לפי נתונים ראשונים שאנחנו רואים לא מעט הדבקות של אנשים מחוסנים, </w:t>
      </w:r>
      <w:r w:rsidR="00032B33">
        <w:rPr>
          <w:rFonts w:hint="cs"/>
          <w:rtl/>
          <w:lang w:eastAsia="he-IL"/>
        </w:rPr>
        <w:t xml:space="preserve">כולל מחוסנים </w:t>
      </w:r>
      <w:bookmarkStart w:id="423" w:name="_ETM_Q1_2138084"/>
      <w:bookmarkEnd w:id="423"/>
      <w:r>
        <w:rPr>
          <w:rFonts w:hint="cs"/>
          <w:rtl/>
          <w:lang w:eastAsia="he-IL"/>
        </w:rPr>
        <w:t>ב</w:t>
      </w:r>
      <w:r w:rsidR="00032B33">
        <w:rPr>
          <w:rFonts w:hint="cs"/>
          <w:rtl/>
          <w:lang w:eastAsia="he-IL"/>
        </w:rPr>
        <w:t xml:space="preserve">מנה שלישית בבוסטר. </w:t>
      </w:r>
      <w:r>
        <w:rPr>
          <w:rFonts w:hint="cs"/>
          <w:rtl/>
          <w:lang w:eastAsia="he-IL"/>
        </w:rPr>
        <w:t xml:space="preserve">אנחנו לא רואים תחלואה קשה, שזה </w:t>
      </w:r>
      <w:bookmarkStart w:id="424" w:name="_ETM_Q1_2135000"/>
      <w:bookmarkEnd w:id="424"/>
      <w:r>
        <w:rPr>
          <w:rFonts w:hint="cs"/>
          <w:rtl/>
          <w:lang w:eastAsia="he-IL"/>
        </w:rPr>
        <w:t xml:space="preserve">גם משהו שחשוב מאוד להדגיש. </w:t>
      </w:r>
    </w:p>
    <w:p w:rsidR="00C72020" w:rsidRDefault="00C72020" w:rsidP="00C72020">
      <w:pPr>
        <w:rPr>
          <w:rtl/>
          <w:lang w:eastAsia="he-IL"/>
        </w:rPr>
      </w:pPr>
    </w:p>
    <w:p w:rsidR="00032B33" w:rsidRDefault="00C72020" w:rsidP="00C72020">
      <w:pPr>
        <w:rPr>
          <w:rtl/>
          <w:lang w:eastAsia="he-IL"/>
        </w:rPr>
      </w:pPr>
      <w:r>
        <w:rPr>
          <w:rFonts w:hint="cs"/>
          <w:rtl/>
          <w:lang w:eastAsia="he-IL"/>
        </w:rPr>
        <w:t xml:space="preserve">אלה הערכות </w:t>
      </w:r>
      <w:bookmarkStart w:id="425" w:name="_ETM_Q1_2142000"/>
      <w:bookmarkEnd w:id="425"/>
      <w:r>
        <w:rPr>
          <w:rFonts w:hint="cs"/>
          <w:rtl/>
          <w:lang w:eastAsia="he-IL"/>
        </w:rPr>
        <w:t>שגם פייזר וגם מודרנה מפרסמים, ש</w:t>
      </w:r>
      <w:r w:rsidR="00032B33">
        <w:rPr>
          <w:rFonts w:hint="cs"/>
          <w:rtl/>
          <w:lang w:eastAsia="he-IL"/>
        </w:rPr>
        <w:t xml:space="preserve">לפי נתונים שיש להם, </w:t>
      </w:r>
      <w:r>
        <w:rPr>
          <w:rFonts w:hint="cs"/>
          <w:rtl/>
          <w:lang w:eastAsia="he-IL"/>
        </w:rPr>
        <w:t xml:space="preserve">הם מעריכים שרמת המוגנות </w:t>
      </w:r>
      <w:bookmarkStart w:id="426" w:name="_ETM_Q1_2147000"/>
      <w:bookmarkEnd w:id="426"/>
      <w:r>
        <w:rPr>
          <w:rFonts w:hint="cs"/>
          <w:rtl/>
          <w:lang w:eastAsia="he-IL"/>
        </w:rPr>
        <w:t xml:space="preserve">מפני תחלואה קשה ותמותה </w:t>
      </w:r>
      <w:bookmarkStart w:id="427" w:name="_ETM_Q1_2152803"/>
      <w:bookmarkEnd w:id="427"/>
      <w:r>
        <w:rPr>
          <w:rFonts w:hint="cs"/>
          <w:rtl/>
          <w:lang w:eastAsia="he-IL"/>
        </w:rPr>
        <w:t>נש</w:t>
      </w:r>
      <w:r w:rsidR="00032B33">
        <w:rPr>
          <w:rFonts w:hint="cs"/>
          <w:rtl/>
          <w:lang w:eastAsia="he-IL"/>
        </w:rPr>
        <w:t xml:space="preserve">מרים בשיעור גבוה. </w:t>
      </w:r>
      <w:r>
        <w:rPr>
          <w:rFonts w:hint="cs"/>
          <w:rtl/>
          <w:lang w:eastAsia="he-IL"/>
        </w:rPr>
        <w:t xml:space="preserve">אבל הדבר שאנחנו עדיין לא יודעים </w:t>
      </w:r>
      <w:bookmarkStart w:id="428" w:name="_ETM_Q1_2151000"/>
      <w:bookmarkEnd w:id="428"/>
      <w:r>
        <w:rPr>
          <w:rFonts w:hint="cs"/>
          <w:rtl/>
          <w:lang w:eastAsia="he-IL"/>
        </w:rPr>
        <w:t>להגיד לגביו בצורה מדויקת הוא מה פוטנציאל ההידבקות של</w:t>
      </w:r>
      <w:bookmarkStart w:id="429" w:name="_ETM_Q1_2156000"/>
      <w:bookmarkEnd w:id="429"/>
      <w:r>
        <w:rPr>
          <w:rFonts w:hint="cs"/>
          <w:rtl/>
          <w:lang w:eastAsia="he-IL"/>
        </w:rPr>
        <w:t xml:space="preserve"> מחוסנים ומחלימים מהווריאנט הזה. </w:t>
      </w:r>
      <w:r w:rsidR="00032B33">
        <w:rPr>
          <w:rFonts w:hint="cs"/>
          <w:rtl/>
          <w:lang w:eastAsia="he-IL"/>
        </w:rPr>
        <w:t xml:space="preserve">לכן עד שהמידע הזה </w:t>
      </w:r>
      <w:bookmarkStart w:id="430" w:name="_ETM_Q1_2166146"/>
      <w:bookmarkEnd w:id="430"/>
      <w:r w:rsidR="00032B33">
        <w:rPr>
          <w:rFonts w:hint="cs"/>
          <w:rtl/>
          <w:lang w:eastAsia="he-IL"/>
        </w:rPr>
        <w:t>יתב</w:t>
      </w:r>
      <w:r>
        <w:rPr>
          <w:rFonts w:hint="cs"/>
          <w:rtl/>
          <w:lang w:eastAsia="he-IL"/>
        </w:rPr>
        <w:t>ה</w:t>
      </w:r>
      <w:r w:rsidR="00032B33">
        <w:rPr>
          <w:rFonts w:hint="cs"/>
          <w:rtl/>
          <w:lang w:eastAsia="he-IL"/>
        </w:rPr>
        <w:t xml:space="preserve">ר ביקשנו </w:t>
      </w:r>
      <w:r>
        <w:rPr>
          <w:rFonts w:hint="cs"/>
          <w:rtl/>
          <w:lang w:eastAsia="he-IL"/>
        </w:rPr>
        <w:t xml:space="preserve">להטיל חובת בידוד מקוצרת יותר על החוזרים מחו"ל מכיוון </w:t>
      </w:r>
      <w:bookmarkStart w:id="431" w:name="_ETM_Q1_2170000"/>
      <w:bookmarkEnd w:id="431"/>
      <w:r>
        <w:rPr>
          <w:rFonts w:hint="cs"/>
          <w:rtl/>
          <w:lang w:eastAsia="he-IL"/>
        </w:rPr>
        <w:t>שאנחנו רואים כרגע התפשטות מאוד מהירה של הווריאנט הזה במדינות</w:t>
      </w:r>
      <w:bookmarkStart w:id="432" w:name="_ETM_Q1_2173000"/>
      <w:bookmarkEnd w:id="432"/>
      <w:r>
        <w:rPr>
          <w:rFonts w:hint="cs"/>
          <w:rtl/>
          <w:lang w:eastAsia="he-IL"/>
        </w:rPr>
        <w:t xml:space="preserve"> רבות בעולם, ו</w:t>
      </w:r>
      <w:r w:rsidR="00032B33">
        <w:rPr>
          <w:rFonts w:hint="cs"/>
          <w:rtl/>
          <w:lang w:eastAsia="he-IL"/>
        </w:rPr>
        <w:t xml:space="preserve">לא ניתן להצביע </w:t>
      </w:r>
      <w:bookmarkStart w:id="433" w:name="_ETM_Q1_2179222"/>
      <w:bookmarkEnd w:id="433"/>
      <w:r w:rsidR="00032B33">
        <w:rPr>
          <w:rFonts w:hint="cs"/>
          <w:rtl/>
          <w:lang w:eastAsia="he-IL"/>
        </w:rPr>
        <w:t>על מדינה ספציפית</w:t>
      </w:r>
      <w:r>
        <w:rPr>
          <w:rFonts w:hint="cs"/>
          <w:rtl/>
          <w:lang w:eastAsia="he-IL"/>
        </w:rPr>
        <w:t xml:space="preserve">, להגדיר אותה אדומה ואז להגביל יציאה לשם וגם להטיל חובת בידוד שכבר קיימת היום בתקנות. אז אנחנו מבקשים להרחיב אותה לכל מדינות העולם וגם </w:t>
      </w:r>
      <w:bookmarkStart w:id="434" w:name="_ETM_Q1_2184000"/>
      <w:bookmarkEnd w:id="434"/>
      <w:r>
        <w:rPr>
          <w:rFonts w:hint="cs"/>
          <w:rtl/>
          <w:lang w:eastAsia="he-IL"/>
        </w:rPr>
        <w:t>למחוסנים ולמחלימים,</w:t>
      </w:r>
      <w:r w:rsidR="00032B33">
        <w:rPr>
          <w:rFonts w:hint="cs"/>
          <w:rtl/>
          <w:lang w:eastAsia="he-IL"/>
        </w:rPr>
        <w:t xml:space="preserve"> כמובן, עם החרגה </w:t>
      </w:r>
      <w:bookmarkStart w:id="435" w:name="_ETM_Q1_2192770"/>
      <w:bookmarkEnd w:id="435"/>
      <w:r w:rsidR="00032B33">
        <w:rPr>
          <w:rFonts w:hint="cs"/>
          <w:rtl/>
          <w:lang w:eastAsia="he-IL"/>
        </w:rPr>
        <w:t>שאנחנו מאפשרים</w:t>
      </w:r>
      <w:r>
        <w:rPr>
          <w:rFonts w:hint="cs"/>
          <w:rtl/>
          <w:lang w:eastAsia="he-IL"/>
        </w:rPr>
        <w:t xml:space="preserve"> לקצר</w:t>
      </w:r>
      <w:r w:rsidR="00032B33">
        <w:rPr>
          <w:rFonts w:hint="cs"/>
          <w:rtl/>
          <w:lang w:eastAsia="he-IL"/>
        </w:rPr>
        <w:t xml:space="preserve"> בידוד</w:t>
      </w:r>
      <w:r>
        <w:rPr>
          <w:rFonts w:hint="cs"/>
          <w:rtl/>
          <w:lang w:eastAsia="he-IL"/>
        </w:rPr>
        <w:t xml:space="preserve"> כפוף לתוצאת בדיקה שלילית שמבוצעת ביום השלישי</w:t>
      </w:r>
      <w:r w:rsidR="00032B33">
        <w:rPr>
          <w:rFonts w:hint="cs"/>
          <w:rtl/>
          <w:lang w:eastAsia="he-IL"/>
        </w:rPr>
        <w:t xml:space="preserve">. </w:t>
      </w:r>
    </w:p>
    <w:p w:rsidR="00032B33" w:rsidRDefault="00032B33" w:rsidP="00032B33">
      <w:pPr>
        <w:rPr>
          <w:rtl/>
          <w:lang w:eastAsia="he-IL"/>
        </w:rPr>
      </w:pPr>
      <w:bookmarkStart w:id="436" w:name="_ETM_Q1_2198613"/>
      <w:bookmarkStart w:id="437" w:name="_ETM_Q1_2198670"/>
      <w:bookmarkStart w:id="438" w:name="_ETM_Q1_2201044"/>
      <w:bookmarkEnd w:id="436"/>
      <w:bookmarkEnd w:id="437"/>
      <w:bookmarkEnd w:id="438"/>
    </w:p>
    <w:p w:rsidR="00032B33" w:rsidRDefault="00032B33" w:rsidP="00032B33">
      <w:pPr>
        <w:pStyle w:val="a4"/>
        <w:keepNext/>
        <w:rPr>
          <w:rtl/>
        </w:rPr>
      </w:pPr>
      <w:bookmarkStart w:id="439" w:name="ET_speaker_יעל_סלנט_33"/>
      <w:r w:rsidRPr="00032B33">
        <w:rPr>
          <w:rStyle w:val="TagStyle"/>
          <w:rtl/>
        </w:rPr>
        <w:t xml:space="preserve"> &lt;&lt; דובר &gt;&gt; </w:t>
      </w:r>
      <w:r>
        <w:rPr>
          <w:rtl/>
        </w:rPr>
        <w:t>יעל סלנט:</w:t>
      </w:r>
      <w:r w:rsidRPr="00032B33">
        <w:rPr>
          <w:rStyle w:val="TagStyle"/>
          <w:rtl/>
        </w:rPr>
        <w:t xml:space="preserve"> &lt;&lt; דובר &gt;&gt;</w:t>
      </w:r>
      <w:r>
        <w:rPr>
          <w:rtl/>
        </w:rPr>
        <w:t xml:space="preserve">   </w:t>
      </w:r>
      <w:bookmarkEnd w:id="439"/>
    </w:p>
    <w:p w:rsidR="00032B33" w:rsidRDefault="00032B33" w:rsidP="00032B33">
      <w:pPr>
        <w:pStyle w:val="KeepWithNext"/>
        <w:rPr>
          <w:rtl/>
          <w:lang w:eastAsia="he-IL"/>
        </w:rPr>
      </w:pPr>
    </w:p>
    <w:p w:rsidR="00032B33" w:rsidRDefault="00032B33" w:rsidP="00032B33">
      <w:pPr>
        <w:rPr>
          <w:rtl/>
          <w:lang w:eastAsia="he-IL"/>
        </w:rPr>
      </w:pPr>
      <w:bookmarkStart w:id="440" w:name="_ETM_Q1_2201546"/>
      <w:bookmarkStart w:id="441" w:name="_ETM_Q1_2201601"/>
      <w:bookmarkEnd w:id="440"/>
      <w:bookmarkEnd w:id="441"/>
      <w:r>
        <w:rPr>
          <w:rFonts w:hint="cs"/>
          <w:rtl/>
          <w:lang w:eastAsia="he-IL"/>
        </w:rPr>
        <w:t xml:space="preserve">ביום השלישי ואילך. </w:t>
      </w:r>
      <w:r w:rsidR="00C72020">
        <w:rPr>
          <w:rFonts w:hint="cs"/>
          <w:rtl/>
          <w:lang w:eastAsia="he-IL"/>
        </w:rPr>
        <w:t>כלומר זה לא חובת בדיקה.</w:t>
      </w:r>
    </w:p>
    <w:p w:rsidR="00032B33" w:rsidRDefault="00032B33" w:rsidP="00032B33">
      <w:pPr>
        <w:rPr>
          <w:rtl/>
          <w:lang w:eastAsia="he-IL"/>
        </w:rPr>
      </w:pPr>
      <w:bookmarkStart w:id="442" w:name="_ETM_Q1_2205175"/>
      <w:bookmarkStart w:id="443" w:name="_ETM_Q1_2205237"/>
      <w:bookmarkStart w:id="444" w:name="_ETM_Q1_2206227"/>
      <w:bookmarkEnd w:id="442"/>
      <w:bookmarkEnd w:id="443"/>
      <w:bookmarkEnd w:id="444"/>
    </w:p>
    <w:p w:rsidR="00032B33" w:rsidRDefault="00032B33" w:rsidP="00032B33">
      <w:pPr>
        <w:pStyle w:val="af9"/>
        <w:keepNext/>
        <w:rPr>
          <w:rtl/>
          <w:lang w:eastAsia="he-IL"/>
        </w:rPr>
      </w:pPr>
      <w:bookmarkStart w:id="445" w:name="ET_guest_878796_34"/>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445"/>
    </w:p>
    <w:p w:rsidR="00032B33" w:rsidRDefault="00032B33" w:rsidP="00032B33">
      <w:pPr>
        <w:pStyle w:val="KeepWithNext"/>
        <w:rPr>
          <w:rtl/>
          <w:lang w:eastAsia="he-IL"/>
        </w:rPr>
      </w:pPr>
    </w:p>
    <w:p w:rsidR="00032B33" w:rsidRDefault="00C72020" w:rsidP="00032B33">
      <w:pPr>
        <w:rPr>
          <w:rtl/>
          <w:lang w:eastAsia="he-IL"/>
        </w:rPr>
      </w:pPr>
      <w:bookmarkStart w:id="446" w:name="_ETM_Q1_2206797"/>
      <w:bookmarkStart w:id="447" w:name="_ETM_Q1_2206863"/>
      <w:bookmarkEnd w:id="446"/>
      <w:bookmarkEnd w:id="447"/>
      <w:r>
        <w:rPr>
          <w:rFonts w:hint="cs"/>
          <w:rtl/>
          <w:lang w:eastAsia="he-IL"/>
        </w:rPr>
        <w:t xml:space="preserve">כן, בוודאי, אין חובת בדיקה, כמובן. כל בדיקה שתתבצע החל מהיום השלישי ואילך </w:t>
      </w:r>
      <w:r w:rsidR="00032B33">
        <w:rPr>
          <w:rFonts w:hint="cs"/>
          <w:rtl/>
          <w:lang w:eastAsia="he-IL"/>
        </w:rPr>
        <w:t xml:space="preserve">תשחרר אוטומטית </w:t>
      </w:r>
      <w:bookmarkStart w:id="448" w:name="_ETM_Q1_2210323"/>
      <w:bookmarkEnd w:id="448"/>
      <w:r w:rsidR="00032B33">
        <w:rPr>
          <w:rFonts w:hint="cs"/>
          <w:rtl/>
          <w:lang w:eastAsia="he-IL"/>
        </w:rPr>
        <w:t>את הבן אדם מ</w:t>
      </w:r>
      <w:r w:rsidR="003160A1">
        <w:rPr>
          <w:rFonts w:hint="cs"/>
          <w:rtl/>
          <w:lang w:eastAsia="he-IL"/>
        </w:rPr>
        <w:t xml:space="preserve">חובת </w:t>
      </w:r>
      <w:r w:rsidR="00032B33">
        <w:rPr>
          <w:rFonts w:hint="cs"/>
          <w:rtl/>
          <w:lang w:eastAsia="he-IL"/>
        </w:rPr>
        <w:t xml:space="preserve">הבידוד. </w:t>
      </w:r>
    </w:p>
    <w:p w:rsidR="00032B33" w:rsidRDefault="00032B33" w:rsidP="00032B33">
      <w:pPr>
        <w:rPr>
          <w:rtl/>
          <w:lang w:eastAsia="he-IL"/>
        </w:rPr>
      </w:pPr>
      <w:bookmarkStart w:id="449" w:name="_ETM_Q1_2214214"/>
      <w:bookmarkStart w:id="450" w:name="_ETM_Q1_2214281"/>
      <w:bookmarkStart w:id="451" w:name="_ETM_Q1_2215683"/>
      <w:bookmarkEnd w:id="449"/>
      <w:bookmarkEnd w:id="450"/>
      <w:bookmarkEnd w:id="451"/>
    </w:p>
    <w:p w:rsidR="00032B33" w:rsidRDefault="00032B33" w:rsidP="00032B33">
      <w:pPr>
        <w:pStyle w:val="a4"/>
        <w:keepNext/>
        <w:rPr>
          <w:rtl/>
        </w:rPr>
      </w:pPr>
      <w:bookmarkStart w:id="452" w:name="ET_speaker_יעל_סלנט_35"/>
      <w:r w:rsidRPr="00032B33">
        <w:rPr>
          <w:rStyle w:val="TagStyle"/>
          <w:rtl/>
        </w:rPr>
        <w:t xml:space="preserve"> &lt;&lt; דובר &gt;&gt; </w:t>
      </w:r>
      <w:r>
        <w:rPr>
          <w:rtl/>
        </w:rPr>
        <w:t>יעל סלנט:</w:t>
      </w:r>
      <w:r w:rsidRPr="00032B33">
        <w:rPr>
          <w:rStyle w:val="TagStyle"/>
          <w:rtl/>
        </w:rPr>
        <w:t xml:space="preserve"> &lt;&lt; דובר &gt;&gt;</w:t>
      </w:r>
      <w:r>
        <w:rPr>
          <w:rtl/>
        </w:rPr>
        <w:t xml:space="preserve">   </w:t>
      </w:r>
      <w:bookmarkEnd w:id="452"/>
    </w:p>
    <w:p w:rsidR="00032B33" w:rsidRDefault="00032B33" w:rsidP="00032B33">
      <w:pPr>
        <w:pStyle w:val="KeepWithNext"/>
        <w:rPr>
          <w:rtl/>
          <w:lang w:eastAsia="he-IL"/>
        </w:rPr>
      </w:pPr>
    </w:p>
    <w:p w:rsidR="003160A1" w:rsidRDefault="003160A1" w:rsidP="00032B33">
      <w:pPr>
        <w:rPr>
          <w:rtl/>
          <w:lang w:eastAsia="he-IL"/>
        </w:rPr>
      </w:pPr>
      <w:bookmarkStart w:id="453" w:name="_ETM_Q1_2216252"/>
      <w:bookmarkStart w:id="454" w:name="_ETM_Q1_2216327"/>
      <w:bookmarkEnd w:id="453"/>
      <w:bookmarkEnd w:id="454"/>
      <w:r>
        <w:rPr>
          <w:rFonts w:hint="cs"/>
          <w:rtl/>
          <w:lang w:eastAsia="he-IL"/>
        </w:rPr>
        <w:t xml:space="preserve">זאת אומרת הוא יכול להחליט שהוא נבדק ומקצר בידוד, והוא גם יכול להחליט שהוא נשאר בבידוד. </w:t>
      </w:r>
    </w:p>
    <w:p w:rsidR="003160A1" w:rsidRDefault="003160A1" w:rsidP="003160A1">
      <w:pPr>
        <w:ind w:firstLine="0"/>
        <w:rPr>
          <w:rtl/>
          <w:lang w:eastAsia="he-IL"/>
        </w:rPr>
      </w:pPr>
    </w:p>
    <w:p w:rsidR="00032B33" w:rsidRDefault="00032B33" w:rsidP="00032B33">
      <w:pPr>
        <w:pStyle w:val="af9"/>
        <w:keepNext/>
        <w:rPr>
          <w:rtl/>
          <w:lang w:eastAsia="he-IL"/>
        </w:rPr>
      </w:pPr>
      <w:bookmarkStart w:id="455" w:name="_ETM_Q1_2224101"/>
      <w:bookmarkStart w:id="456" w:name="_ETM_Q1_2224169"/>
      <w:bookmarkStart w:id="457" w:name="_ETM_Q1_2225715"/>
      <w:bookmarkStart w:id="458" w:name="ET_guest_878796_36"/>
      <w:bookmarkEnd w:id="455"/>
      <w:bookmarkEnd w:id="456"/>
      <w:bookmarkEnd w:id="457"/>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458"/>
    </w:p>
    <w:p w:rsidR="00032B33" w:rsidRDefault="00032B33" w:rsidP="00032B33">
      <w:pPr>
        <w:pStyle w:val="KeepWithNext"/>
        <w:rPr>
          <w:rtl/>
          <w:lang w:eastAsia="he-IL"/>
        </w:rPr>
      </w:pPr>
    </w:p>
    <w:p w:rsidR="00B25B2D" w:rsidRDefault="003160A1" w:rsidP="00032B33">
      <w:pPr>
        <w:rPr>
          <w:rtl/>
          <w:lang w:eastAsia="he-IL"/>
        </w:rPr>
      </w:pPr>
      <w:bookmarkStart w:id="459" w:name="_ETM_Q1_2226299"/>
      <w:bookmarkEnd w:id="459"/>
      <w:r>
        <w:rPr>
          <w:rFonts w:hint="cs"/>
          <w:rtl/>
          <w:lang w:eastAsia="he-IL"/>
        </w:rPr>
        <w:t xml:space="preserve">הוא יכול להחליט שהוא נשאר בבידוד, והוא יכול לעשות בדיקה ביום החמישי, השביעי, העשירי. </w:t>
      </w:r>
    </w:p>
    <w:p w:rsidR="00B25B2D" w:rsidRDefault="00B25B2D" w:rsidP="00B25B2D">
      <w:pPr>
        <w:ind w:firstLine="0"/>
        <w:rPr>
          <w:rtl/>
          <w:lang w:eastAsia="he-IL"/>
        </w:rPr>
      </w:pPr>
      <w:bookmarkStart w:id="460" w:name="_ETM_Q1_2216000"/>
      <w:bookmarkEnd w:id="460"/>
    </w:p>
    <w:p w:rsidR="00B25B2D" w:rsidRDefault="00B25B2D" w:rsidP="00B25B2D">
      <w:pPr>
        <w:pStyle w:val="a4"/>
        <w:keepNext/>
        <w:rPr>
          <w:rtl/>
        </w:rPr>
      </w:pPr>
      <w:bookmarkStart w:id="461" w:name="ET_speaker_יעל_סלנט_129"/>
      <w:r w:rsidRPr="00B25B2D">
        <w:rPr>
          <w:rStyle w:val="TagStyle"/>
          <w:rtl/>
        </w:rPr>
        <w:t xml:space="preserve"> &lt;&lt; דובר &gt;&gt; </w:t>
      </w:r>
      <w:r>
        <w:rPr>
          <w:rtl/>
        </w:rPr>
        <w:t>יעל סלנט:</w:t>
      </w:r>
      <w:r w:rsidRPr="00B25B2D">
        <w:rPr>
          <w:rStyle w:val="TagStyle"/>
          <w:rtl/>
        </w:rPr>
        <w:t xml:space="preserve"> &lt;&lt; דובר &gt;&gt;</w:t>
      </w:r>
      <w:r>
        <w:rPr>
          <w:rtl/>
        </w:rPr>
        <w:t xml:space="preserve">   </w:t>
      </w:r>
      <w:bookmarkEnd w:id="461"/>
    </w:p>
    <w:p w:rsidR="00B25B2D" w:rsidRDefault="00B25B2D" w:rsidP="00B25B2D">
      <w:pPr>
        <w:pStyle w:val="KeepWithNext"/>
        <w:rPr>
          <w:rtl/>
          <w:lang w:eastAsia="he-IL"/>
        </w:rPr>
      </w:pPr>
    </w:p>
    <w:p w:rsidR="00B25B2D" w:rsidRDefault="00B25B2D" w:rsidP="00B25B2D">
      <w:pPr>
        <w:rPr>
          <w:rtl/>
          <w:lang w:eastAsia="he-IL"/>
        </w:rPr>
      </w:pPr>
      <w:r>
        <w:rPr>
          <w:rFonts w:hint="cs"/>
          <w:rtl/>
          <w:lang w:eastAsia="he-IL"/>
        </w:rPr>
        <w:t xml:space="preserve">אין עליו חובה. </w:t>
      </w:r>
    </w:p>
    <w:p w:rsidR="00B25B2D" w:rsidRDefault="00B25B2D" w:rsidP="00B25B2D">
      <w:pPr>
        <w:rPr>
          <w:rtl/>
          <w:lang w:eastAsia="he-IL"/>
        </w:rPr>
      </w:pPr>
      <w:bookmarkStart w:id="462" w:name="_ETM_Q1_2214000"/>
      <w:bookmarkEnd w:id="462"/>
    </w:p>
    <w:p w:rsidR="00B25B2D" w:rsidRDefault="00B25B2D" w:rsidP="00B25B2D">
      <w:pPr>
        <w:pStyle w:val="af9"/>
        <w:keepNext/>
        <w:rPr>
          <w:rtl/>
          <w:lang w:eastAsia="he-IL"/>
        </w:rPr>
      </w:pPr>
      <w:bookmarkStart w:id="463" w:name="ET_guest_878796_130"/>
      <w:r w:rsidRPr="00B25B2D">
        <w:rPr>
          <w:rStyle w:val="TagStyle"/>
          <w:rtl/>
        </w:rPr>
        <w:t xml:space="preserve"> &lt;&lt; אורח &gt;&gt; </w:t>
      </w:r>
      <w:r>
        <w:rPr>
          <w:rtl/>
          <w:lang w:eastAsia="he-IL"/>
        </w:rPr>
        <w:t>אילנה גנס:</w:t>
      </w:r>
      <w:r w:rsidRPr="00B25B2D">
        <w:rPr>
          <w:rStyle w:val="TagStyle"/>
          <w:rtl/>
        </w:rPr>
        <w:t xml:space="preserve"> &lt;&lt; אורח &gt;&gt;</w:t>
      </w:r>
      <w:r>
        <w:rPr>
          <w:rtl/>
          <w:lang w:eastAsia="he-IL"/>
        </w:rPr>
        <w:t xml:space="preserve">   </w:t>
      </w:r>
      <w:bookmarkEnd w:id="463"/>
    </w:p>
    <w:p w:rsidR="00B25B2D" w:rsidRDefault="00B25B2D" w:rsidP="00B25B2D">
      <w:pPr>
        <w:pStyle w:val="KeepWithNext"/>
        <w:rPr>
          <w:rtl/>
          <w:lang w:eastAsia="he-IL"/>
        </w:rPr>
      </w:pPr>
    </w:p>
    <w:p w:rsidR="00032B33" w:rsidRDefault="00B25B2D" w:rsidP="00B25B2D">
      <w:pPr>
        <w:rPr>
          <w:rtl/>
          <w:lang w:eastAsia="he-IL"/>
        </w:rPr>
      </w:pPr>
      <w:r>
        <w:rPr>
          <w:rFonts w:hint="cs"/>
          <w:rtl/>
          <w:lang w:eastAsia="he-IL"/>
        </w:rPr>
        <w:t>כ</w:t>
      </w:r>
      <w:bookmarkStart w:id="464" w:name="_ETM_Q1_2215000"/>
      <w:bookmarkEnd w:id="464"/>
      <w:r>
        <w:rPr>
          <w:rFonts w:hint="cs"/>
          <w:rtl/>
          <w:lang w:eastAsia="he-IL"/>
        </w:rPr>
        <w:t xml:space="preserve">ל תוצאה שלילית החל מהיום השלישי ואילך תשחרר אותו אוטומטית מהבידוד. </w:t>
      </w:r>
      <w:r w:rsidR="00032B33">
        <w:rPr>
          <w:rFonts w:hint="cs"/>
          <w:rtl/>
          <w:lang w:eastAsia="he-IL"/>
        </w:rPr>
        <w:t>י</w:t>
      </w:r>
      <w:bookmarkStart w:id="465" w:name="_ETM_Q1_2226354"/>
      <w:bookmarkEnd w:id="465"/>
      <w:r w:rsidR="00032B33">
        <w:rPr>
          <w:rFonts w:hint="cs"/>
          <w:rtl/>
          <w:lang w:eastAsia="he-IL"/>
        </w:rPr>
        <w:t xml:space="preserve">ום הנחיתה </w:t>
      </w:r>
      <w:bookmarkStart w:id="466" w:name="_ETM_Q1_2228320"/>
      <w:bookmarkEnd w:id="466"/>
      <w:r w:rsidR="00032B33">
        <w:rPr>
          <w:rFonts w:hint="cs"/>
          <w:rtl/>
          <w:lang w:eastAsia="he-IL"/>
        </w:rPr>
        <w:t xml:space="preserve">נספר כיום אחד. </w:t>
      </w:r>
    </w:p>
    <w:p w:rsidR="00032B33" w:rsidRDefault="00032B33" w:rsidP="00032B33">
      <w:pPr>
        <w:rPr>
          <w:rtl/>
          <w:lang w:eastAsia="he-IL"/>
        </w:rPr>
      </w:pPr>
      <w:bookmarkStart w:id="467" w:name="_ETM_Q1_2231027"/>
      <w:bookmarkStart w:id="468" w:name="_ETM_Q1_2231102"/>
      <w:bookmarkEnd w:id="467"/>
      <w:bookmarkEnd w:id="468"/>
    </w:p>
    <w:p w:rsidR="00032B33" w:rsidRDefault="00032B33" w:rsidP="00032B33">
      <w:pPr>
        <w:pStyle w:val="af6"/>
        <w:keepNext/>
        <w:rPr>
          <w:rtl/>
        </w:rPr>
      </w:pPr>
      <w:bookmarkStart w:id="469" w:name="ET_yor_5794_37"/>
      <w:r w:rsidRPr="00032B33">
        <w:rPr>
          <w:rStyle w:val="TagStyle"/>
          <w:rtl/>
        </w:rPr>
        <w:t xml:space="preserve"> &lt;&lt; יור &gt;&gt; </w:t>
      </w:r>
      <w:r>
        <w:rPr>
          <w:rtl/>
        </w:rPr>
        <w:t>היו"ר עידית סילמן:</w:t>
      </w:r>
      <w:r w:rsidRPr="00032B33">
        <w:rPr>
          <w:rStyle w:val="TagStyle"/>
          <w:rtl/>
        </w:rPr>
        <w:t xml:space="preserve"> &lt;&lt; יור &gt;&gt;</w:t>
      </w:r>
      <w:r>
        <w:rPr>
          <w:rtl/>
        </w:rPr>
        <w:t xml:space="preserve">   </w:t>
      </w:r>
      <w:bookmarkEnd w:id="469"/>
    </w:p>
    <w:p w:rsidR="00032B33" w:rsidRDefault="00032B33" w:rsidP="00032B33">
      <w:pPr>
        <w:pStyle w:val="KeepWithNext"/>
        <w:rPr>
          <w:rtl/>
          <w:lang w:eastAsia="he-IL"/>
        </w:rPr>
      </w:pPr>
    </w:p>
    <w:p w:rsidR="00B25B2D" w:rsidRDefault="00B25B2D" w:rsidP="00B25B2D">
      <w:pPr>
        <w:rPr>
          <w:rtl/>
          <w:lang w:eastAsia="he-IL"/>
        </w:rPr>
      </w:pPr>
      <w:bookmarkStart w:id="470" w:name="_ETM_Q1_2233748"/>
      <w:bookmarkEnd w:id="470"/>
      <w:r>
        <w:rPr>
          <w:rFonts w:hint="cs"/>
          <w:rtl/>
          <w:lang w:eastAsia="he-IL"/>
        </w:rPr>
        <w:t xml:space="preserve">יום הנחיתה הוא עד השעה 24:00 בלילה? </w:t>
      </w:r>
    </w:p>
    <w:p w:rsidR="00B25B2D" w:rsidRDefault="00B25B2D" w:rsidP="00B25B2D">
      <w:pPr>
        <w:ind w:firstLine="0"/>
        <w:rPr>
          <w:rtl/>
          <w:lang w:eastAsia="he-IL"/>
        </w:rPr>
      </w:pPr>
    </w:p>
    <w:p w:rsidR="00B25B2D" w:rsidRDefault="00B25B2D" w:rsidP="00B25B2D">
      <w:pPr>
        <w:pStyle w:val="af9"/>
        <w:keepNext/>
        <w:rPr>
          <w:rtl/>
          <w:lang w:eastAsia="he-IL"/>
        </w:rPr>
      </w:pPr>
      <w:bookmarkStart w:id="471" w:name="ET_guest_878796_131"/>
      <w:r w:rsidRPr="00B25B2D">
        <w:rPr>
          <w:rStyle w:val="TagStyle"/>
          <w:rtl/>
        </w:rPr>
        <w:t xml:space="preserve"> &lt;&lt; אורח &gt;&gt; </w:t>
      </w:r>
      <w:r>
        <w:rPr>
          <w:rtl/>
          <w:lang w:eastAsia="he-IL"/>
        </w:rPr>
        <w:t>אילנה גנס:</w:t>
      </w:r>
      <w:r w:rsidRPr="00B25B2D">
        <w:rPr>
          <w:rStyle w:val="TagStyle"/>
          <w:rtl/>
        </w:rPr>
        <w:t xml:space="preserve"> &lt;&lt; אורח &gt;&gt;</w:t>
      </w:r>
      <w:r>
        <w:rPr>
          <w:rtl/>
          <w:lang w:eastAsia="he-IL"/>
        </w:rPr>
        <w:t xml:space="preserve">   </w:t>
      </w:r>
      <w:bookmarkEnd w:id="471"/>
    </w:p>
    <w:p w:rsidR="00B25B2D" w:rsidRDefault="00B25B2D" w:rsidP="00B25B2D">
      <w:pPr>
        <w:pStyle w:val="KeepWithNext"/>
        <w:rPr>
          <w:rtl/>
          <w:lang w:eastAsia="he-IL"/>
        </w:rPr>
      </w:pPr>
    </w:p>
    <w:p w:rsidR="00B25B2D" w:rsidRDefault="00B25B2D" w:rsidP="00B25B2D">
      <w:pPr>
        <w:rPr>
          <w:rtl/>
          <w:lang w:eastAsia="he-IL"/>
        </w:rPr>
      </w:pPr>
      <w:r>
        <w:rPr>
          <w:rFonts w:hint="cs"/>
          <w:rtl/>
          <w:lang w:eastAsia="he-IL"/>
        </w:rPr>
        <w:t xml:space="preserve">כן. </w:t>
      </w:r>
    </w:p>
    <w:p w:rsidR="00B25B2D" w:rsidRDefault="00B25B2D" w:rsidP="00B25B2D">
      <w:pPr>
        <w:rPr>
          <w:rtl/>
          <w:lang w:eastAsia="he-IL"/>
        </w:rPr>
      </w:pPr>
      <w:bookmarkStart w:id="472" w:name="_ETM_Q1_2227000"/>
      <w:bookmarkEnd w:id="472"/>
    </w:p>
    <w:p w:rsidR="00B25B2D" w:rsidRDefault="00B25B2D" w:rsidP="00B25B2D">
      <w:pPr>
        <w:pStyle w:val="af6"/>
        <w:keepNext/>
        <w:rPr>
          <w:rtl/>
        </w:rPr>
      </w:pPr>
      <w:bookmarkStart w:id="473" w:name="ET_yor_5794_132"/>
      <w:r w:rsidRPr="00B25B2D">
        <w:rPr>
          <w:rStyle w:val="TagStyle"/>
          <w:rtl/>
        </w:rPr>
        <w:t xml:space="preserve"> &lt;&lt; יור &gt;&gt; </w:t>
      </w:r>
      <w:r>
        <w:rPr>
          <w:rtl/>
        </w:rPr>
        <w:t>היו"ר עידית סילמן:</w:t>
      </w:r>
      <w:r w:rsidRPr="00B25B2D">
        <w:rPr>
          <w:rStyle w:val="TagStyle"/>
          <w:rtl/>
        </w:rPr>
        <w:t xml:space="preserve"> &lt;&lt; יור &gt;&gt;</w:t>
      </w:r>
      <w:r>
        <w:rPr>
          <w:rtl/>
        </w:rPr>
        <w:t xml:space="preserve">   </w:t>
      </w:r>
      <w:bookmarkEnd w:id="473"/>
    </w:p>
    <w:p w:rsidR="00B25B2D" w:rsidRDefault="00B25B2D" w:rsidP="00B25B2D">
      <w:pPr>
        <w:pStyle w:val="KeepWithNext"/>
        <w:rPr>
          <w:rtl/>
          <w:lang w:eastAsia="he-IL"/>
        </w:rPr>
      </w:pPr>
    </w:p>
    <w:p w:rsidR="00032B33" w:rsidRDefault="00B25B2D" w:rsidP="00B25B2D">
      <w:pPr>
        <w:rPr>
          <w:rtl/>
          <w:lang w:eastAsia="he-IL"/>
        </w:rPr>
      </w:pPr>
      <w:bookmarkStart w:id="474" w:name="_ETM_Q1_2231000"/>
      <w:bookmarkEnd w:id="474"/>
      <w:r>
        <w:rPr>
          <w:rFonts w:hint="cs"/>
          <w:rtl/>
          <w:lang w:eastAsia="he-IL"/>
        </w:rPr>
        <w:t xml:space="preserve">אם נחתי ב-24:01 זה </w:t>
      </w:r>
      <w:r w:rsidR="00032B33">
        <w:rPr>
          <w:rFonts w:hint="cs"/>
          <w:rtl/>
          <w:lang w:eastAsia="he-IL"/>
        </w:rPr>
        <w:t xml:space="preserve">היום </w:t>
      </w:r>
      <w:r>
        <w:rPr>
          <w:rFonts w:hint="cs"/>
          <w:rtl/>
          <w:lang w:eastAsia="he-IL"/>
        </w:rPr>
        <w:t>הבא</w:t>
      </w:r>
      <w:r w:rsidR="00032B33">
        <w:rPr>
          <w:rFonts w:hint="cs"/>
          <w:rtl/>
          <w:lang w:eastAsia="he-IL"/>
        </w:rPr>
        <w:t xml:space="preserve">. </w:t>
      </w:r>
    </w:p>
    <w:p w:rsidR="00032B33" w:rsidRDefault="00032B33" w:rsidP="00032B33">
      <w:pPr>
        <w:rPr>
          <w:rtl/>
          <w:lang w:eastAsia="he-IL"/>
        </w:rPr>
      </w:pPr>
      <w:bookmarkStart w:id="475" w:name="_ETM_Q1_2242646"/>
      <w:bookmarkStart w:id="476" w:name="_ETM_Q1_2242716"/>
      <w:bookmarkStart w:id="477" w:name="_ETM_Q1_2245253"/>
      <w:bookmarkEnd w:id="475"/>
      <w:bookmarkEnd w:id="476"/>
      <w:bookmarkEnd w:id="477"/>
    </w:p>
    <w:p w:rsidR="00032B33" w:rsidRDefault="00032B33" w:rsidP="00032B33">
      <w:pPr>
        <w:pStyle w:val="af9"/>
        <w:keepNext/>
        <w:rPr>
          <w:rtl/>
          <w:lang w:eastAsia="he-IL"/>
        </w:rPr>
      </w:pPr>
      <w:bookmarkStart w:id="478" w:name="ET_guest_878796_38"/>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478"/>
    </w:p>
    <w:p w:rsidR="00032B33" w:rsidRDefault="00032B33" w:rsidP="00032B33">
      <w:pPr>
        <w:pStyle w:val="KeepWithNext"/>
        <w:rPr>
          <w:rtl/>
          <w:lang w:eastAsia="he-IL"/>
        </w:rPr>
      </w:pPr>
    </w:p>
    <w:p w:rsidR="00B25B2D" w:rsidRDefault="00B25B2D" w:rsidP="00032B33">
      <w:pPr>
        <w:rPr>
          <w:rtl/>
          <w:lang w:eastAsia="he-IL"/>
        </w:rPr>
      </w:pPr>
      <w:bookmarkStart w:id="479" w:name="_ETM_Q1_2245911"/>
      <w:bookmarkStart w:id="480" w:name="_ETM_Q1_2245961"/>
      <w:bookmarkEnd w:id="479"/>
      <w:bookmarkEnd w:id="480"/>
      <w:r>
        <w:rPr>
          <w:rFonts w:hint="cs"/>
          <w:rtl/>
          <w:lang w:eastAsia="he-IL"/>
        </w:rPr>
        <w:t xml:space="preserve">זה לפי תאריך. ככה מתבצעת הספירה. </w:t>
      </w:r>
    </w:p>
    <w:p w:rsidR="00B25B2D" w:rsidRDefault="00B25B2D" w:rsidP="00B25B2D">
      <w:pPr>
        <w:ind w:firstLine="0"/>
        <w:rPr>
          <w:rtl/>
          <w:lang w:eastAsia="he-IL"/>
        </w:rPr>
      </w:pPr>
      <w:bookmarkStart w:id="481" w:name="_ETM_Q1_2235000"/>
      <w:bookmarkEnd w:id="481"/>
    </w:p>
    <w:p w:rsidR="00032B33" w:rsidRDefault="00B25B2D" w:rsidP="00B25B2D">
      <w:pPr>
        <w:rPr>
          <w:rtl/>
          <w:lang w:eastAsia="he-IL"/>
        </w:rPr>
      </w:pPr>
      <w:bookmarkStart w:id="482" w:name="_ETM_Q1_2236000"/>
      <w:bookmarkEnd w:id="482"/>
      <w:r>
        <w:rPr>
          <w:rFonts w:hint="cs"/>
          <w:rtl/>
          <w:lang w:eastAsia="he-IL"/>
        </w:rPr>
        <w:t xml:space="preserve">דבר נוסף שמגיע אליכם היום לאישור זה </w:t>
      </w:r>
      <w:r w:rsidR="00032B33">
        <w:rPr>
          <w:rFonts w:hint="cs"/>
          <w:rtl/>
          <w:lang w:eastAsia="he-IL"/>
        </w:rPr>
        <w:t xml:space="preserve">ביטול </w:t>
      </w:r>
      <w:bookmarkStart w:id="483" w:name="_ETM_Q1_2246885"/>
      <w:bookmarkEnd w:id="483"/>
      <w:r w:rsidR="00032B33">
        <w:rPr>
          <w:rFonts w:hint="cs"/>
          <w:rtl/>
          <w:lang w:eastAsia="he-IL"/>
        </w:rPr>
        <w:t xml:space="preserve">מתווה של תיירים שלא עומדים </w:t>
      </w:r>
      <w:r>
        <w:rPr>
          <w:rFonts w:hint="cs"/>
          <w:rtl/>
          <w:lang w:eastAsia="he-IL"/>
        </w:rPr>
        <w:t xml:space="preserve">בקריטריונים של מחוסן ומחלים </w:t>
      </w:r>
      <w:r>
        <w:rPr>
          <w:rtl/>
          <w:lang w:eastAsia="he-IL"/>
        </w:rPr>
        <w:t>–</w:t>
      </w:r>
      <w:r>
        <w:rPr>
          <w:rFonts w:hint="cs"/>
          <w:rtl/>
          <w:lang w:eastAsia="he-IL"/>
        </w:rPr>
        <w:t xml:space="preserve"> תיירות קבוצתית שאישרנו אותם במתווה </w:t>
      </w:r>
      <w:bookmarkStart w:id="484" w:name="_ETM_Q1_2248000"/>
      <w:bookmarkEnd w:id="484"/>
      <w:r>
        <w:rPr>
          <w:rFonts w:hint="cs"/>
          <w:rtl/>
          <w:lang w:eastAsia="he-IL"/>
        </w:rPr>
        <w:t>ייחודי. המתווה הזה לא מאושר גם כחלק מאיסור כניסת זרים לישראל וגם מכיוון ש</w:t>
      </w:r>
      <w:bookmarkStart w:id="485" w:name="_ETM_Q1_2258755"/>
      <w:bookmarkEnd w:id="485"/>
      <w:r w:rsidR="00032B33">
        <w:rPr>
          <w:rFonts w:hint="cs"/>
          <w:rtl/>
          <w:lang w:eastAsia="he-IL"/>
        </w:rPr>
        <w:t xml:space="preserve">אנחנו לא רוצים לקחת סיכון נוסף </w:t>
      </w:r>
      <w:r>
        <w:rPr>
          <w:rFonts w:hint="cs"/>
          <w:rtl/>
          <w:lang w:eastAsia="he-IL"/>
        </w:rPr>
        <w:t>שהוא היום משמעותי יותר כשאנחנו מדברים ע</w:t>
      </w:r>
      <w:r w:rsidR="00032B33">
        <w:rPr>
          <w:rFonts w:hint="cs"/>
          <w:rtl/>
          <w:lang w:eastAsia="he-IL"/>
        </w:rPr>
        <w:t xml:space="preserve">ל אנשים שלא </w:t>
      </w:r>
      <w:bookmarkStart w:id="486" w:name="_ETM_Q1_2269108"/>
      <w:bookmarkEnd w:id="486"/>
      <w:r w:rsidR="00032B33">
        <w:rPr>
          <w:rFonts w:hint="cs"/>
          <w:rtl/>
          <w:lang w:eastAsia="he-IL"/>
        </w:rPr>
        <w:t>מחוסנים בבוסטר</w:t>
      </w:r>
      <w:bookmarkStart w:id="487" w:name="_ETM_Q1_2262000"/>
      <w:bookmarkEnd w:id="487"/>
      <w:r>
        <w:rPr>
          <w:rFonts w:hint="cs"/>
          <w:rtl/>
          <w:lang w:eastAsia="he-IL"/>
        </w:rPr>
        <w:t xml:space="preserve"> וחלפה מעל חצי שנה מקבלת מנת החיסון השנייה</w:t>
      </w:r>
      <w:r w:rsidR="00032B33">
        <w:rPr>
          <w:rFonts w:hint="cs"/>
          <w:rtl/>
          <w:lang w:eastAsia="he-IL"/>
        </w:rPr>
        <w:t xml:space="preserve">. </w:t>
      </w:r>
    </w:p>
    <w:p w:rsidR="00032B33" w:rsidRDefault="00032B33" w:rsidP="00032B33">
      <w:pPr>
        <w:rPr>
          <w:rtl/>
          <w:lang w:eastAsia="he-IL"/>
        </w:rPr>
      </w:pPr>
      <w:bookmarkStart w:id="488" w:name="_ETM_Q1_2272970"/>
      <w:bookmarkStart w:id="489" w:name="_ETM_Q1_2273034"/>
      <w:bookmarkStart w:id="490" w:name="_ETM_Q1_2274820"/>
      <w:bookmarkEnd w:id="488"/>
      <w:bookmarkEnd w:id="489"/>
      <w:bookmarkEnd w:id="490"/>
    </w:p>
    <w:p w:rsidR="00032B33" w:rsidRDefault="00032B33" w:rsidP="00032B33">
      <w:pPr>
        <w:pStyle w:val="a4"/>
        <w:keepNext/>
        <w:rPr>
          <w:rtl/>
        </w:rPr>
      </w:pPr>
      <w:bookmarkStart w:id="491" w:name="ET_speaker_יעל_סלנט_39"/>
      <w:r w:rsidRPr="00032B33">
        <w:rPr>
          <w:rStyle w:val="TagStyle"/>
          <w:rtl/>
        </w:rPr>
        <w:t xml:space="preserve"> &lt;&lt; דובר &gt;&gt; </w:t>
      </w:r>
      <w:r>
        <w:rPr>
          <w:rtl/>
        </w:rPr>
        <w:t>יעל סלנט:</w:t>
      </w:r>
      <w:r w:rsidRPr="00032B33">
        <w:rPr>
          <w:rStyle w:val="TagStyle"/>
          <w:rtl/>
        </w:rPr>
        <w:t xml:space="preserve"> &lt;&lt; דובר &gt;&gt;</w:t>
      </w:r>
      <w:r>
        <w:rPr>
          <w:rtl/>
        </w:rPr>
        <w:t xml:space="preserve">   </w:t>
      </w:r>
      <w:bookmarkEnd w:id="491"/>
    </w:p>
    <w:p w:rsidR="00032B33" w:rsidRDefault="00032B33" w:rsidP="00032B33">
      <w:pPr>
        <w:pStyle w:val="KeepWithNext"/>
        <w:rPr>
          <w:rtl/>
          <w:lang w:eastAsia="he-IL"/>
        </w:rPr>
      </w:pPr>
    </w:p>
    <w:p w:rsidR="00032B33" w:rsidRDefault="00285816" w:rsidP="00E95204">
      <w:pPr>
        <w:rPr>
          <w:rtl/>
          <w:lang w:eastAsia="he-IL"/>
        </w:rPr>
      </w:pPr>
      <w:bookmarkStart w:id="492" w:name="_ETM_Q1_2275336"/>
      <w:bookmarkStart w:id="493" w:name="_ETM_Q1_2275401"/>
      <w:bookmarkEnd w:id="492"/>
      <w:bookmarkEnd w:id="493"/>
      <w:r>
        <w:rPr>
          <w:rFonts w:hint="cs"/>
          <w:rtl/>
          <w:lang w:eastAsia="he-IL"/>
        </w:rPr>
        <w:t xml:space="preserve">אני רוצה לשאול על קבוצת התיירים: </w:t>
      </w:r>
      <w:r w:rsidR="00032B33">
        <w:rPr>
          <w:rFonts w:hint="cs"/>
          <w:rtl/>
          <w:lang w:eastAsia="he-IL"/>
        </w:rPr>
        <w:t>מדוע התיקון הזה נדרש?</w:t>
      </w:r>
      <w:r>
        <w:rPr>
          <w:rFonts w:hint="cs"/>
          <w:rtl/>
          <w:lang w:eastAsia="he-IL"/>
        </w:rPr>
        <w:t xml:space="preserve"> לכאורה אם אין תיירים שיכולים להיכנס לארץ בגלל הנוהל של רשות האוכלוסין מכוח חוק </w:t>
      </w:r>
      <w:bookmarkStart w:id="494" w:name="_ETM_Q1_2279000"/>
      <w:bookmarkEnd w:id="494"/>
      <w:r>
        <w:rPr>
          <w:rFonts w:hint="cs"/>
          <w:rtl/>
          <w:lang w:eastAsia="he-IL"/>
        </w:rPr>
        <w:t>הכניסה לישראל,</w:t>
      </w:r>
      <w:r w:rsidR="00032B33">
        <w:rPr>
          <w:rFonts w:hint="cs"/>
          <w:rtl/>
          <w:lang w:eastAsia="he-IL"/>
        </w:rPr>
        <w:t xml:space="preserve"> </w:t>
      </w:r>
      <w:r w:rsidR="00E95204">
        <w:rPr>
          <w:rFonts w:hint="cs"/>
          <w:rtl/>
          <w:lang w:eastAsia="he-IL"/>
        </w:rPr>
        <w:t xml:space="preserve">אז </w:t>
      </w:r>
      <w:r w:rsidR="00032B33">
        <w:rPr>
          <w:rFonts w:hint="cs"/>
          <w:rtl/>
          <w:lang w:eastAsia="he-IL"/>
        </w:rPr>
        <w:t xml:space="preserve">אם אין בכלל </w:t>
      </w:r>
      <w:bookmarkStart w:id="495" w:name="_ETM_Q1_2286099"/>
      <w:bookmarkEnd w:id="495"/>
      <w:r w:rsidR="00E95204">
        <w:rPr>
          <w:rFonts w:hint="cs"/>
          <w:rtl/>
          <w:lang w:eastAsia="he-IL"/>
        </w:rPr>
        <w:t xml:space="preserve">סיטואציה כזאת שבה תיירים יכולים להיכנס לארץ אז </w:t>
      </w:r>
      <w:bookmarkStart w:id="496" w:name="_ETM_Q1_2286000"/>
      <w:bookmarkEnd w:id="496"/>
      <w:r w:rsidR="00E95204">
        <w:rPr>
          <w:rFonts w:hint="cs"/>
          <w:rtl/>
          <w:lang w:eastAsia="he-IL"/>
        </w:rPr>
        <w:t xml:space="preserve">ההוראה הזאת הייתה יכולה להישאר, ופשוט לא הייתה חלה. </w:t>
      </w:r>
      <w:bookmarkStart w:id="497" w:name="_ETM_Q1_2290000"/>
      <w:bookmarkEnd w:id="497"/>
    </w:p>
    <w:p w:rsidR="00032B33" w:rsidRDefault="00032B33" w:rsidP="00032B33">
      <w:pPr>
        <w:rPr>
          <w:rtl/>
          <w:lang w:eastAsia="he-IL"/>
        </w:rPr>
      </w:pPr>
      <w:bookmarkStart w:id="498" w:name="_ETM_Q1_2290211"/>
      <w:bookmarkStart w:id="499" w:name="_ETM_Q1_2290284"/>
      <w:bookmarkStart w:id="500" w:name="_ETM_Q1_2291528"/>
      <w:bookmarkEnd w:id="498"/>
      <w:bookmarkEnd w:id="499"/>
      <w:bookmarkEnd w:id="500"/>
    </w:p>
    <w:p w:rsidR="00032B33" w:rsidRDefault="00032B33" w:rsidP="00032B33">
      <w:pPr>
        <w:pStyle w:val="af9"/>
        <w:keepNext/>
        <w:rPr>
          <w:rtl/>
          <w:lang w:eastAsia="he-IL"/>
        </w:rPr>
      </w:pPr>
      <w:bookmarkStart w:id="501" w:name="ET_guest_878796_40"/>
      <w:r w:rsidRPr="00032B33">
        <w:rPr>
          <w:rStyle w:val="TagStyle"/>
          <w:rtl/>
        </w:rPr>
        <w:t xml:space="preserve"> &lt;&lt; אורח &gt;&gt; </w:t>
      </w:r>
      <w:r>
        <w:rPr>
          <w:rtl/>
          <w:lang w:eastAsia="he-IL"/>
        </w:rPr>
        <w:t>אילנה גנס:</w:t>
      </w:r>
      <w:r w:rsidRPr="00032B33">
        <w:rPr>
          <w:rStyle w:val="TagStyle"/>
          <w:rtl/>
        </w:rPr>
        <w:t xml:space="preserve"> &lt;&lt; אורח &gt;&gt;</w:t>
      </w:r>
      <w:r>
        <w:rPr>
          <w:rtl/>
          <w:lang w:eastAsia="he-IL"/>
        </w:rPr>
        <w:t xml:space="preserve">   </w:t>
      </w:r>
      <w:bookmarkEnd w:id="501"/>
    </w:p>
    <w:p w:rsidR="00032B33" w:rsidRDefault="00032B33" w:rsidP="00032B33">
      <w:pPr>
        <w:pStyle w:val="KeepWithNext"/>
        <w:rPr>
          <w:rtl/>
          <w:lang w:eastAsia="he-IL"/>
        </w:rPr>
      </w:pPr>
    </w:p>
    <w:p w:rsidR="00032B33" w:rsidRDefault="00032B33" w:rsidP="00E95204">
      <w:pPr>
        <w:rPr>
          <w:rtl/>
          <w:lang w:eastAsia="he-IL"/>
        </w:rPr>
      </w:pPr>
      <w:bookmarkStart w:id="502" w:name="_ETM_Q1_2292111"/>
      <w:bookmarkStart w:id="503" w:name="_ETM_Q1_2292167"/>
      <w:bookmarkEnd w:id="502"/>
      <w:bookmarkEnd w:id="503"/>
      <w:r>
        <w:rPr>
          <w:rFonts w:hint="cs"/>
          <w:rtl/>
          <w:lang w:eastAsia="he-IL"/>
        </w:rPr>
        <w:t xml:space="preserve">התיקון הזה בוצע </w:t>
      </w:r>
      <w:r w:rsidR="00E95204">
        <w:rPr>
          <w:rFonts w:hint="cs"/>
          <w:rtl/>
          <w:lang w:eastAsia="he-IL"/>
        </w:rPr>
        <w:t xml:space="preserve">במקביל לתיקון תקנות. </w:t>
      </w:r>
    </w:p>
    <w:p w:rsidR="00032B33" w:rsidRDefault="00032B33" w:rsidP="00032B33">
      <w:pPr>
        <w:rPr>
          <w:rtl/>
          <w:lang w:eastAsia="he-IL"/>
        </w:rPr>
      </w:pPr>
      <w:bookmarkStart w:id="504" w:name="_ETM_Q1_2297473"/>
      <w:bookmarkStart w:id="505" w:name="_ETM_Q1_2297530"/>
      <w:bookmarkStart w:id="506" w:name="_ETM_Q1_2298758"/>
      <w:bookmarkEnd w:id="504"/>
      <w:bookmarkEnd w:id="505"/>
      <w:bookmarkEnd w:id="506"/>
    </w:p>
    <w:p w:rsidR="00032B33" w:rsidRDefault="00032B33" w:rsidP="00032B33">
      <w:pPr>
        <w:pStyle w:val="a4"/>
        <w:keepNext/>
        <w:rPr>
          <w:rtl/>
        </w:rPr>
      </w:pPr>
      <w:bookmarkStart w:id="507" w:name="ET_speaker_יעל_סלנט_41"/>
      <w:r w:rsidRPr="00032B33">
        <w:rPr>
          <w:rStyle w:val="TagStyle"/>
          <w:rtl/>
        </w:rPr>
        <w:t xml:space="preserve"> &lt;&lt; דובר &gt;&gt; </w:t>
      </w:r>
      <w:r>
        <w:rPr>
          <w:rtl/>
        </w:rPr>
        <w:t>יעל סלנט:</w:t>
      </w:r>
      <w:r w:rsidRPr="00032B33">
        <w:rPr>
          <w:rStyle w:val="TagStyle"/>
          <w:rtl/>
        </w:rPr>
        <w:t xml:space="preserve"> &lt;&lt; דובר &gt;&gt;</w:t>
      </w:r>
      <w:r>
        <w:rPr>
          <w:rtl/>
        </w:rPr>
        <w:t xml:space="preserve">   </w:t>
      </w:r>
      <w:bookmarkEnd w:id="507"/>
    </w:p>
    <w:p w:rsidR="00032B33" w:rsidRDefault="00032B33" w:rsidP="00032B33">
      <w:pPr>
        <w:pStyle w:val="KeepWithNext"/>
        <w:rPr>
          <w:rtl/>
          <w:lang w:eastAsia="he-IL"/>
        </w:rPr>
      </w:pPr>
    </w:p>
    <w:p w:rsidR="00032B33" w:rsidRDefault="00E95204" w:rsidP="00032B33">
      <w:pPr>
        <w:rPr>
          <w:rtl/>
          <w:lang w:eastAsia="he-IL"/>
        </w:rPr>
      </w:pPr>
      <w:bookmarkStart w:id="508" w:name="_ETM_Q1_2299265"/>
      <w:bookmarkStart w:id="509" w:name="_ETM_Q1_2299337"/>
      <w:bookmarkEnd w:id="508"/>
      <w:bookmarkEnd w:id="509"/>
      <w:r>
        <w:rPr>
          <w:rFonts w:hint="cs"/>
          <w:rtl/>
          <w:lang w:eastAsia="he-IL"/>
        </w:rPr>
        <w:t xml:space="preserve">אני יודעת שגם תיקנתם בוועדת חוקה </w:t>
      </w:r>
      <w:bookmarkStart w:id="510" w:name="_ETM_Q1_2294000"/>
      <w:bookmarkEnd w:id="510"/>
      <w:r>
        <w:rPr>
          <w:rFonts w:hint="cs"/>
          <w:rtl/>
          <w:lang w:eastAsia="he-IL"/>
        </w:rPr>
        <w:t>את התיקון המקביל אבל כאילו - -</w:t>
      </w:r>
    </w:p>
    <w:p w:rsidR="001318C8" w:rsidRDefault="001318C8" w:rsidP="00032B33">
      <w:pPr>
        <w:rPr>
          <w:rtl/>
          <w:lang w:eastAsia="he-IL"/>
        </w:rPr>
      </w:pPr>
      <w:bookmarkStart w:id="511" w:name="_ETM_Q1_2310788"/>
      <w:bookmarkStart w:id="512" w:name="_ETM_Q1_2310849"/>
      <w:bookmarkStart w:id="513" w:name="_ETM_Q1_2312134"/>
      <w:bookmarkEnd w:id="511"/>
      <w:bookmarkEnd w:id="512"/>
      <w:bookmarkEnd w:id="513"/>
    </w:p>
    <w:p w:rsidR="001318C8" w:rsidRDefault="001318C8" w:rsidP="001318C8">
      <w:pPr>
        <w:pStyle w:val="af9"/>
        <w:keepNext/>
        <w:rPr>
          <w:rtl/>
          <w:lang w:eastAsia="he-IL"/>
        </w:rPr>
      </w:pPr>
      <w:bookmarkStart w:id="514" w:name="ET_guest_800777_42"/>
      <w:r w:rsidRPr="001318C8">
        <w:rPr>
          <w:rStyle w:val="TagStyle"/>
          <w:rtl/>
        </w:rPr>
        <w:t xml:space="preserve"> &lt;&lt; אורח &gt;&gt; </w:t>
      </w:r>
      <w:r>
        <w:rPr>
          <w:rtl/>
          <w:lang w:eastAsia="he-IL"/>
        </w:rPr>
        <w:t>טל פוקס:</w:t>
      </w:r>
      <w:r w:rsidRPr="001318C8">
        <w:rPr>
          <w:rStyle w:val="TagStyle"/>
          <w:rtl/>
        </w:rPr>
        <w:t xml:space="preserve"> &lt;&lt; אורח &gt;&gt;</w:t>
      </w:r>
      <w:r>
        <w:rPr>
          <w:rtl/>
          <w:lang w:eastAsia="he-IL"/>
        </w:rPr>
        <w:t xml:space="preserve">   </w:t>
      </w:r>
      <w:bookmarkEnd w:id="514"/>
    </w:p>
    <w:p w:rsidR="001318C8" w:rsidRDefault="001318C8" w:rsidP="001318C8">
      <w:pPr>
        <w:pStyle w:val="KeepWithNext"/>
        <w:rPr>
          <w:rtl/>
          <w:lang w:eastAsia="he-IL"/>
        </w:rPr>
      </w:pPr>
    </w:p>
    <w:p w:rsidR="001318C8" w:rsidRDefault="00E95204" w:rsidP="00E95204">
      <w:pPr>
        <w:rPr>
          <w:rtl/>
          <w:lang w:eastAsia="he-IL"/>
        </w:rPr>
      </w:pPr>
      <w:bookmarkStart w:id="515" w:name="_ETM_Q1_2312552"/>
      <w:bookmarkStart w:id="516" w:name="_ETM_Q1_2312625"/>
      <w:bookmarkEnd w:id="515"/>
      <w:bookmarkEnd w:id="516"/>
      <w:r>
        <w:rPr>
          <w:rFonts w:hint="cs"/>
          <w:rtl/>
          <w:lang w:eastAsia="he-IL"/>
        </w:rPr>
        <w:t xml:space="preserve">בסופו של דבר </w:t>
      </w:r>
      <w:bookmarkStart w:id="517" w:name="_ETM_Q1_2299000"/>
      <w:bookmarkEnd w:id="517"/>
      <w:r>
        <w:rPr>
          <w:rFonts w:hint="cs"/>
          <w:rtl/>
          <w:lang w:eastAsia="he-IL"/>
        </w:rPr>
        <w:t xml:space="preserve">רצינו שהנוסח ישקף את המצב מבחינתנו. אנחנו כל הזמן מתקנים את הצו. זה צו שהוא הוראת שעה. אז </w:t>
      </w:r>
      <w:r w:rsidR="001318C8">
        <w:rPr>
          <w:rFonts w:hint="cs"/>
          <w:rtl/>
          <w:lang w:eastAsia="he-IL"/>
        </w:rPr>
        <w:t xml:space="preserve">נחזיר </w:t>
      </w:r>
      <w:bookmarkStart w:id="518" w:name="_ETM_Q1_2313347"/>
      <w:bookmarkEnd w:id="518"/>
      <w:r w:rsidR="001318C8">
        <w:rPr>
          <w:rFonts w:hint="cs"/>
          <w:rtl/>
          <w:lang w:eastAsia="he-IL"/>
        </w:rPr>
        <w:t>את זה ברגע ש</w:t>
      </w:r>
      <w:r>
        <w:rPr>
          <w:rFonts w:hint="cs"/>
          <w:rtl/>
          <w:lang w:eastAsia="he-IL"/>
        </w:rPr>
        <w:t>יוחלט ל</w:t>
      </w:r>
      <w:r w:rsidR="001318C8">
        <w:rPr>
          <w:rFonts w:hint="cs"/>
          <w:rtl/>
          <w:lang w:eastAsia="he-IL"/>
        </w:rPr>
        <w:t xml:space="preserve">החזיר את זה. </w:t>
      </w:r>
    </w:p>
    <w:p w:rsidR="001318C8" w:rsidRDefault="001318C8" w:rsidP="001318C8">
      <w:pPr>
        <w:rPr>
          <w:rtl/>
          <w:lang w:eastAsia="he-IL"/>
        </w:rPr>
      </w:pPr>
      <w:bookmarkStart w:id="519" w:name="_ETM_Q1_2321892"/>
      <w:bookmarkStart w:id="520" w:name="_ETM_Q1_2321955"/>
      <w:bookmarkStart w:id="521" w:name="_ETM_Q1_2323347"/>
      <w:bookmarkEnd w:id="519"/>
      <w:bookmarkEnd w:id="520"/>
      <w:bookmarkEnd w:id="521"/>
    </w:p>
    <w:p w:rsidR="001318C8" w:rsidRDefault="001318C8" w:rsidP="001318C8">
      <w:pPr>
        <w:pStyle w:val="a4"/>
        <w:keepNext/>
        <w:rPr>
          <w:rtl/>
        </w:rPr>
      </w:pPr>
      <w:bookmarkStart w:id="522" w:name="ET_speaker_יעל_סלנט_43"/>
      <w:r w:rsidRPr="001318C8">
        <w:rPr>
          <w:rStyle w:val="TagStyle"/>
          <w:rtl/>
        </w:rPr>
        <w:t xml:space="preserve"> &lt;&lt; דובר &gt;&gt; </w:t>
      </w:r>
      <w:r>
        <w:rPr>
          <w:rtl/>
        </w:rPr>
        <w:t>יעל סלנט:</w:t>
      </w:r>
      <w:r w:rsidRPr="001318C8">
        <w:rPr>
          <w:rStyle w:val="TagStyle"/>
          <w:rtl/>
        </w:rPr>
        <w:t xml:space="preserve"> &lt;&lt; דובר &gt;&gt;</w:t>
      </w:r>
      <w:r>
        <w:rPr>
          <w:rtl/>
        </w:rPr>
        <w:t xml:space="preserve">   </w:t>
      </w:r>
      <w:bookmarkEnd w:id="522"/>
    </w:p>
    <w:p w:rsidR="001318C8" w:rsidRDefault="001318C8" w:rsidP="001318C8">
      <w:pPr>
        <w:pStyle w:val="KeepWithNext"/>
        <w:rPr>
          <w:rtl/>
          <w:lang w:eastAsia="he-IL"/>
        </w:rPr>
      </w:pPr>
    </w:p>
    <w:p w:rsidR="001318C8" w:rsidRDefault="00E95204" w:rsidP="00E95204">
      <w:pPr>
        <w:rPr>
          <w:rtl/>
          <w:lang w:eastAsia="he-IL"/>
        </w:rPr>
      </w:pPr>
      <w:bookmarkStart w:id="523" w:name="_ETM_Q1_2323904"/>
      <w:bookmarkEnd w:id="523"/>
      <w:r>
        <w:rPr>
          <w:rFonts w:hint="cs"/>
          <w:rtl/>
          <w:lang w:eastAsia="he-IL"/>
        </w:rPr>
        <w:t xml:space="preserve">בעצם </w:t>
      </w:r>
      <w:bookmarkStart w:id="524" w:name="_ETM_Q1_2318000"/>
      <w:bookmarkEnd w:id="524"/>
      <w:r>
        <w:rPr>
          <w:rFonts w:hint="cs"/>
          <w:rtl/>
          <w:lang w:eastAsia="he-IL"/>
        </w:rPr>
        <w:t xml:space="preserve">מספר גדול יותר של אנשים יצטרכו עכשיו להיבדק, גם </w:t>
      </w:r>
      <w:bookmarkStart w:id="525" w:name="_ETM_Q1_2320000"/>
      <w:bookmarkEnd w:id="525"/>
      <w:r>
        <w:rPr>
          <w:rFonts w:hint="cs"/>
          <w:rtl/>
          <w:lang w:eastAsia="he-IL"/>
        </w:rPr>
        <w:t>המחוסנים שנכנסים עכשיו לבידוד שנקרא לו במירכאות "מקוצר"</w:t>
      </w:r>
      <w:bookmarkStart w:id="526" w:name="_ETM_Q1_2319000"/>
      <w:bookmarkEnd w:id="526"/>
      <w:r>
        <w:rPr>
          <w:rFonts w:hint="cs"/>
          <w:rtl/>
          <w:lang w:eastAsia="he-IL"/>
        </w:rPr>
        <w:t>, ו</w:t>
      </w:r>
      <w:r w:rsidR="001318C8">
        <w:rPr>
          <w:rFonts w:hint="cs"/>
          <w:rtl/>
          <w:lang w:eastAsia="he-IL"/>
        </w:rPr>
        <w:t>ש</w:t>
      </w:r>
      <w:bookmarkStart w:id="527" w:name="_ETM_Q1_2323982"/>
      <w:bookmarkEnd w:id="527"/>
      <w:r w:rsidR="001318C8">
        <w:rPr>
          <w:rFonts w:hint="cs"/>
          <w:rtl/>
          <w:lang w:eastAsia="he-IL"/>
        </w:rPr>
        <w:t xml:space="preserve">אלנו על </w:t>
      </w:r>
      <w:bookmarkStart w:id="528" w:name="_ETM_Q1_2324917"/>
      <w:bookmarkEnd w:id="528"/>
      <w:r>
        <w:rPr>
          <w:rFonts w:hint="cs"/>
          <w:rtl/>
          <w:lang w:eastAsia="he-IL"/>
        </w:rPr>
        <w:t>ה</w:t>
      </w:r>
      <w:r w:rsidR="001318C8">
        <w:rPr>
          <w:rFonts w:hint="cs"/>
          <w:rtl/>
          <w:lang w:eastAsia="he-IL"/>
        </w:rPr>
        <w:t>היערכות בבדיקות</w:t>
      </w:r>
      <w:r>
        <w:rPr>
          <w:rFonts w:hint="cs"/>
          <w:rtl/>
          <w:lang w:eastAsia="he-IL"/>
        </w:rPr>
        <w:t>,</w:t>
      </w:r>
      <w:r w:rsidR="001318C8">
        <w:rPr>
          <w:rFonts w:hint="cs"/>
          <w:rtl/>
          <w:lang w:eastAsia="he-IL"/>
        </w:rPr>
        <w:t xml:space="preserve"> למשל</w:t>
      </w:r>
      <w:r>
        <w:rPr>
          <w:rFonts w:hint="cs"/>
          <w:rtl/>
          <w:lang w:eastAsia="he-IL"/>
        </w:rPr>
        <w:t xml:space="preserve">, במוצאי שבת כשיש אנשים שצריכים להיבדק </w:t>
      </w:r>
      <w:r>
        <w:rPr>
          <w:rtl/>
          <w:lang w:eastAsia="he-IL"/>
        </w:rPr>
        <w:t>–</w:t>
      </w:r>
      <w:r>
        <w:rPr>
          <w:rFonts w:hint="cs"/>
          <w:rtl/>
          <w:lang w:eastAsia="he-IL"/>
        </w:rPr>
        <w:t xml:space="preserve"> הפריסה הארצית </w:t>
      </w:r>
      <w:bookmarkStart w:id="529" w:name="_ETM_Q1_2332000"/>
      <w:bookmarkEnd w:id="529"/>
      <w:r>
        <w:rPr>
          <w:rFonts w:hint="cs"/>
          <w:rtl/>
          <w:lang w:eastAsia="he-IL"/>
        </w:rPr>
        <w:t xml:space="preserve">של הדבר הזה. </w:t>
      </w:r>
      <w:r w:rsidR="001318C8">
        <w:rPr>
          <w:rFonts w:hint="cs"/>
          <w:rtl/>
          <w:lang w:eastAsia="he-IL"/>
        </w:rPr>
        <w:t xml:space="preserve">האם יש כזה? </w:t>
      </w:r>
    </w:p>
    <w:p w:rsidR="001318C8" w:rsidRDefault="001318C8" w:rsidP="001318C8">
      <w:pPr>
        <w:rPr>
          <w:rtl/>
          <w:lang w:eastAsia="he-IL"/>
        </w:rPr>
      </w:pPr>
      <w:bookmarkStart w:id="530" w:name="_ETM_Q1_2337339"/>
      <w:bookmarkStart w:id="531" w:name="_ETM_Q1_2337401"/>
      <w:bookmarkStart w:id="532" w:name="_ETM_Q1_2339347"/>
      <w:bookmarkEnd w:id="530"/>
      <w:bookmarkEnd w:id="531"/>
      <w:bookmarkEnd w:id="532"/>
    </w:p>
    <w:p w:rsidR="001318C8" w:rsidRDefault="001318C8" w:rsidP="001318C8">
      <w:pPr>
        <w:pStyle w:val="af9"/>
        <w:keepNext/>
        <w:rPr>
          <w:rtl/>
          <w:lang w:eastAsia="he-IL"/>
        </w:rPr>
      </w:pPr>
      <w:bookmarkStart w:id="533" w:name="ET_guest_878796_44"/>
      <w:r w:rsidRPr="001318C8">
        <w:rPr>
          <w:rStyle w:val="TagStyle"/>
          <w:rtl/>
        </w:rPr>
        <w:t xml:space="preserve"> &lt;&lt; אורח &gt;&gt; </w:t>
      </w:r>
      <w:r>
        <w:rPr>
          <w:rtl/>
          <w:lang w:eastAsia="he-IL"/>
        </w:rPr>
        <w:t>אילנה גנס:</w:t>
      </w:r>
      <w:r w:rsidRPr="001318C8">
        <w:rPr>
          <w:rStyle w:val="TagStyle"/>
          <w:rtl/>
        </w:rPr>
        <w:t xml:space="preserve"> &lt;&lt; אורח &gt;&gt;</w:t>
      </w:r>
      <w:r>
        <w:rPr>
          <w:rtl/>
          <w:lang w:eastAsia="he-IL"/>
        </w:rPr>
        <w:t xml:space="preserve">   </w:t>
      </w:r>
      <w:bookmarkEnd w:id="533"/>
    </w:p>
    <w:p w:rsidR="001318C8" w:rsidRDefault="001318C8" w:rsidP="001318C8">
      <w:pPr>
        <w:pStyle w:val="KeepWithNext"/>
        <w:rPr>
          <w:rtl/>
          <w:lang w:eastAsia="he-IL"/>
        </w:rPr>
      </w:pPr>
    </w:p>
    <w:p w:rsidR="003830A3" w:rsidRDefault="001318C8" w:rsidP="00E95204">
      <w:pPr>
        <w:rPr>
          <w:rtl/>
          <w:lang w:eastAsia="he-IL"/>
        </w:rPr>
      </w:pPr>
      <w:bookmarkStart w:id="534" w:name="_ETM_Q1_2339928"/>
      <w:bookmarkStart w:id="535" w:name="_ETM_Q1_2339981"/>
      <w:bookmarkEnd w:id="534"/>
      <w:bookmarkEnd w:id="535"/>
      <w:r>
        <w:rPr>
          <w:rFonts w:hint="cs"/>
          <w:rtl/>
          <w:lang w:eastAsia="he-IL"/>
        </w:rPr>
        <w:t xml:space="preserve">היכולת של </w:t>
      </w:r>
      <w:bookmarkStart w:id="536" w:name="_ETM_Q1_2342052"/>
      <w:bookmarkEnd w:id="536"/>
      <w:r>
        <w:rPr>
          <w:rFonts w:hint="cs"/>
          <w:rtl/>
          <w:lang w:eastAsia="he-IL"/>
        </w:rPr>
        <w:t xml:space="preserve">המעבדות </w:t>
      </w:r>
      <w:r w:rsidR="00E95204">
        <w:rPr>
          <w:rFonts w:hint="cs"/>
          <w:rtl/>
          <w:lang w:eastAsia="he-IL"/>
        </w:rPr>
        <w:t xml:space="preserve">להגדיל ביצוע של בדיקות </w:t>
      </w:r>
      <w:r w:rsidR="00E95204">
        <w:rPr>
          <w:lang w:eastAsia="he-IL"/>
        </w:rPr>
        <w:t>PCR</w:t>
      </w:r>
      <w:r w:rsidR="00E95204">
        <w:rPr>
          <w:rFonts w:hint="cs"/>
          <w:rtl/>
          <w:lang w:eastAsia="he-IL"/>
        </w:rPr>
        <w:t xml:space="preserve"> </w:t>
      </w:r>
      <w:r>
        <w:rPr>
          <w:rFonts w:hint="cs"/>
          <w:rtl/>
          <w:lang w:eastAsia="he-IL"/>
        </w:rPr>
        <w:t xml:space="preserve">קיימת. </w:t>
      </w:r>
      <w:r w:rsidR="00E95204">
        <w:rPr>
          <w:rFonts w:hint="cs"/>
          <w:rtl/>
          <w:lang w:eastAsia="he-IL"/>
        </w:rPr>
        <w:t xml:space="preserve">יחסית </w:t>
      </w:r>
      <w:bookmarkStart w:id="537" w:name="_ETM_Q1_2342000"/>
      <w:bookmarkEnd w:id="537"/>
      <w:r w:rsidR="00E95204">
        <w:rPr>
          <w:rFonts w:hint="cs"/>
          <w:rtl/>
          <w:lang w:eastAsia="he-IL"/>
        </w:rPr>
        <w:t>עכשיו אנחנו נמצאים במצב של תחלואה נמוכה במדינת ישראל</w:t>
      </w:r>
      <w:bookmarkStart w:id="538" w:name="_ETM_Q1_2348000"/>
      <w:bookmarkEnd w:id="538"/>
      <w:r w:rsidR="00E95204">
        <w:rPr>
          <w:rFonts w:hint="cs"/>
          <w:rtl/>
          <w:lang w:eastAsia="he-IL"/>
        </w:rPr>
        <w:t xml:space="preserve">, ובשבועות האחרונים יש 70-60 אלף בדיקות </w:t>
      </w:r>
      <w:r w:rsidR="00E95204">
        <w:rPr>
          <w:lang w:eastAsia="he-IL"/>
        </w:rPr>
        <w:t>PCR</w:t>
      </w:r>
      <w:r w:rsidR="00E95204">
        <w:rPr>
          <w:rFonts w:hint="cs"/>
          <w:rtl/>
          <w:lang w:eastAsia="he-IL"/>
        </w:rPr>
        <w:t xml:space="preserve"> </w:t>
      </w:r>
      <w:bookmarkStart w:id="539" w:name="_ETM_Q1_2350000"/>
      <w:bookmarkEnd w:id="539"/>
      <w:r w:rsidR="00E95204">
        <w:rPr>
          <w:rFonts w:hint="cs"/>
          <w:rtl/>
          <w:lang w:eastAsia="he-IL"/>
        </w:rPr>
        <w:t>מדי יום.</w:t>
      </w:r>
      <w:r>
        <w:rPr>
          <w:rFonts w:hint="cs"/>
          <w:rtl/>
          <w:lang w:eastAsia="he-IL"/>
        </w:rPr>
        <w:t xml:space="preserve"> יש </w:t>
      </w:r>
      <w:bookmarkStart w:id="540" w:name="_ETM_Q1_2353970"/>
      <w:bookmarkEnd w:id="540"/>
      <w:r w:rsidR="00E95204">
        <w:rPr>
          <w:rFonts w:hint="cs"/>
          <w:rtl/>
          <w:lang w:eastAsia="he-IL"/>
        </w:rPr>
        <w:t>לנו</w:t>
      </w:r>
      <w:r>
        <w:rPr>
          <w:rFonts w:hint="cs"/>
          <w:rtl/>
          <w:lang w:eastAsia="he-IL"/>
        </w:rPr>
        <w:t xml:space="preserve"> יכולת ל</w:t>
      </w:r>
      <w:r w:rsidR="00E95204">
        <w:rPr>
          <w:rFonts w:hint="cs"/>
          <w:rtl/>
          <w:lang w:eastAsia="he-IL"/>
        </w:rPr>
        <w:t>ה</w:t>
      </w:r>
      <w:r>
        <w:rPr>
          <w:rFonts w:hint="cs"/>
          <w:rtl/>
          <w:lang w:eastAsia="he-IL"/>
        </w:rPr>
        <w:t>גד</w:t>
      </w:r>
      <w:r w:rsidR="00E95204">
        <w:rPr>
          <w:rFonts w:hint="cs"/>
          <w:rtl/>
          <w:lang w:eastAsia="he-IL"/>
        </w:rPr>
        <w:t>י</w:t>
      </w:r>
      <w:r>
        <w:rPr>
          <w:rFonts w:hint="cs"/>
          <w:rtl/>
          <w:lang w:eastAsia="he-IL"/>
        </w:rPr>
        <w:t xml:space="preserve">ל למעל 140 אלף </w:t>
      </w:r>
      <w:r w:rsidR="003830A3">
        <w:rPr>
          <w:rFonts w:hint="cs"/>
          <w:rtl/>
          <w:lang w:eastAsia="he-IL"/>
        </w:rPr>
        <w:t xml:space="preserve">בדיקות </w:t>
      </w:r>
      <w:r>
        <w:rPr>
          <w:rFonts w:hint="cs"/>
          <w:rtl/>
          <w:lang w:eastAsia="he-IL"/>
        </w:rPr>
        <w:t xml:space="preserve">מידי יום. </w:t>
      </w:r>
      <w:r w:rsidR="003830A3">
        <w:rPr>
          <w:rFonts w:hint="cs"/>
          <w:rtl/>
          <w:lang w:eastAsia="he-IL"/>
        </w:rPr>
        <w:t xml:space="preserve">היכולת הזאת כבר קיימת, ולצערי, תרגלנו אותה היטב </w:t>
      </w:r>
      <w:bookmarkStart w:id="541" w:name="_ETM_Q1_2359000"/>
      <w:bookmarkEnd w:id="541"/>
      <w:r w:rsidR="003830A3">
        <w:rPr>
          <w:rFonts w:hint="cs"/>
          <w:rtl/>
          <w:lang w:eastAsia="he-IL"/>
        </w:rPr>
        <w:t xml:space="preserve">בתקופה של שיא התחלואה בחודשים אוגוסט וספטמבר. </w:t>
      </w:r>
    </w:p>
    <w:p w:rsidR="003830A3" w:rsidRDefault="003830A3" w:rsidP="00E95204">
      <w:pPr>
        <w:rPr>
          <w:rtl/>
          <w:lang w:eastAsia="he-IL"/>
        </w:rPr>
      </w:pPr>
    </w:p>
    <w:p w:rsidR="003830A3" w:rsidRDefault="001318C8" w:rsidP="003830A3">
      <w:pPr>
        <w:rPr>
          <w:rtl/>
          <w:lang w:eastAsia="he-IL"/>
        </w:rPr>
      </w:pPr>
      <w:bookmarkStart w:id="542" w:name="_ETM_Q1_2363000"/>
      <w:bookmarkEnd w:id="542"/>
      <w:r>
        <w:rPr>
          <w:rFonts w:hint="cs"/>
          <w:rtl/>
          <w:lang w:eastAsia="he-IL"/>
        </w:rPr>
        <w:t xml:space="preserve">הזמינות בשבתות </w:t>
      </w:r>
      <w:bookmarkStart w:id="543" w:name="_ETM_Q1_2369268"/>
      <w:bookmarkEnd w:id="543"/>
      <w:r>
        <w:rPr>
          <w:rtl/>
          <w:lang w:eastAsia="he-IL"/>
        </w:rPr>
        <w:t>–</w:t>
      </w:r>
      <w:r>
        <w:rPr>
          <w:rFonts w:hint="cs"/>
          <w:rtl/>
          <w:lang w:eastAsia="he-IL"/>
        </w:rPr>
        <w:t xml:space="preserve"> קיימת </w:t>
      </w:r>
      <w:r w:rsidR="003830A3">
        <w:rPr>
          <w:rFonts w:hint="cs"/>
          <w:rtl/>
          <w:lang w:eastAsia="he-IL"/>
        </w:rPr>
        <w:t xml:space="preserve">פריסה של מתחמי פקע"ר, כולל הרחבת שעות, </w:t>
      </w:r>
      <w:r>
        <w:rPr>
          <w:rFonts w:hint="cs"/>
          <w:rtl/>
          <w:lang w:eastAsia="he-IL"/>
        </w:rPr>
        <w:t>כי אנחנו רואים</w:t>
      </w:r>
      <w:r w:rsidR="003830A3">
        <w:rPr>
          <w:rFonts w:hint="cs"/>
          <w:rtl/>
          <w:lang w:eastAsia="he-IL"/>
        </w:rPr>
        <w:t xml:space="preserve"> שיש עכשיו</w:t>
      </w:r>
      <w:r>
        <w:rPr>
          <w:rFonts w:hint="cs"/>
          <w:rtl/>
          <w:lang w:eastAsia="he-IL"/>
        </w:rPr>
        <w:t xml:space="preserve"> מגמה ש</w:t>
      </w:r>
      <w:bookmarkStart w:id="544" w:name="_ETM_Q1_2378901"/>
      <w:bookmarkEnd w:id="544"/>
      <w:r w:rsidR="003830A3">
        <w:rPr>
          <w:rFonts w:hint="cs"/>
          <w:rtl/>
          <w:lang w:eastAsia="he-IL"/>
        </w:rPr>
        <w:t>י</w:t>
      </w:r>
      <w:r>
        <w:rPr>
          <w:rFonts w:hint="cs"/>
          <w:rtl/>
          <w:lang w:eastAsia="he-IL"/>
        </w:rPr>
        <w:t>ותר אנשים באים להיבדק.</w:t>
      </w:r>
      <w:r w:rsidR="003830A3">
        <w:rPr>
          <w:rFonts w:hint="cs"/>
          <w:rtl/>
          <w:lang w:eastAsia="he-IL"/>
        </w:rPr>
        <w:t xml:space="preserve"> גם "כיתה ירוקה" מייצרת הרבה יותר ביקוש כולל בשבת.</w:t>
      </w:r>
    </w:p>
    <w:p w:rsidR="003830A3" w:rsidRDefault="003830A3" w:rsidP="003830A3">
      <w:pPr>
        <w:ind w:firstLine="0"/>
        <w:rPr>
          <w:rtl/>
          <w:lang w:eastAsia="he-IL"/>
        </w:rPr>
      </w:pPr>
      <w:bookmarkStart w:id="545" w:name="_ETM_Q1_2379000"/>
      <w:bookmarkEnd w:id="545"/>
    </w:p>
    <w:p w:rsidR="003830A3" w:rsidRDefault="003830A3" w:rsidP="003830A3">
      <w:pPr>
        <w:pStyle w:val="a4"/>
        <w:keepNext/>
        <w:rPr>
          <w:rtl/>
        </w:rPr>
      </w:pPr>
      <w:bookmarkStart w:id="546" w:name="ET_speaker_יעל_סלנט_133"/>
      <w:r w:rsidRPr="003830A3">
        <w:rPr>
          <w:rStyle w:val="TagStyle"/>
          <w:rtl/>
        </w:rPr>
        <w:t xml:space="preserve"> &lt;&lt; דובר &gt;&gt; </w:t>
      </w:r>
      <w:r>
        <w:rPr>
          <w:rtl/>
        </w:rPr>
        <w:t>יעל סלנט:</w:t>
      </w:r>
      <w:r w:rsidRPr="003830A3">
        <w:rPr>
          <w:rStyle w:val="TagStyle"/>
          <w:rtl/>
        </w:rPr>
        <w:t xml:space="preserve"> &lt;&lt; דובר &gt;&gt;</w:t>
      </w:r>
      <w:r>
        <w:rPr>
          <w:rtl/>
        </w:rPr>
        <w:t xml:space="preserve">   </w:t>
      </w:r>
      <w:bookmarkEnd w:id="546"/>
    </w:p>
    <w:p w:rsidR="003830A3" w:rsidRDefault="003830A3" w:rsidP="003830A3">
      <w:pPr>
        <w:pStyle w:val="KeepWithNext"/>
        <w:rPr>
          <w:rtl/>
          <w:lang w:eastAsia="he-IL"/>
        </w:rPr>
      </w:pPr>
    </w:p>
    <w:p w:rsidR="003830A3" w:rsidRDefault="003830A3" w:rsidP="003830A3">
      <w:pPr>
        <w:rPr>
          <w:rtl/>
          <w:lang w:eastAsia="he-IL"/>
        </w:rPr>
      </w:pPr>
      <w:r>
        <w:rPr>
          <w:rFonts w:hint="cs"/>
          <w:rtl/>
          <w:lang w:eastAsia="he-IL"/>
        </w:rPr>
        <w:t xml:space="preserve">גם במוצאי שבת. </w:t>
      </w:r>
    </w:p>
    <w:p w:rsidR="003830A3" w:rsidRDefault="003830A3" w:rsidP="003830A3">
      <w:pPr>
        <w:rPr>
          <w:rtl/>
          <w:lang w:eastAsia="he-IL"/>
        </w:rPr>
      </w:pPr>
      <w:bookmarkStart w:id="547" w:name="_ETM_Q1_2376000"/>
      <w:bookmarkEnd w:id="547"/>
    </w:p>
    <w:p w:rsidR="003830A3" w:rsidRDefault="003830A3" w:rsidP="003830A3">
      <w:pPr>
        <w:pStyle w:val="af9"/>
        <w:keepNext/>
        <w:rPr>
          <w:rtl/>
          <w:lang w:eastAsia="he-IL"/>
        </w:rPr>
      </w:pPr>
      <w:bookmarkStart w:id="548" w:name="ET_guest_878796_134"/>
      <w:r w:rsidRPr="003830A3">
        <w:rPr>
          <w:rStyle w:val="TagStyle"/>
          <w:rtl/>
        </w:rPr>
        <w:t xml:space="preserve"> &lt;&lt; אורח &gt;&gt; </w:t>
      </w:r>
      <w:r>
        <w:rPr>
          <w:rtl/>
          <w:lang w:eastAsia="he-IL"/>
        </w:rPr>
        <w:t>אילנה גנס:</w:t>
      </w:r>
      <w:r w:rsidRPr="003830A3">
        <w:rPr>
          <w:rStyle w:val="TagStyle"/>
          <w:rtl/>
        </w:rPr>
        <w:t xml:space="preserve"> &lt;&lt; אורח &gt;&gt;</w:t>
      </w:r>
      <w:r>
        <w:rPr>
          <w:rtl/>
          <w:lang w:eastAsia="he-IL"/>
        </w:rPr>
        <w:t xml:space="preserve">   </w:t>
      </w:r>
      <w:bookmarkEnd w:id="548"/>
    </w:p>
    <w:p w:rsidR="003830A3" w:rsidRDefault="003830A3" w:rsidP="003830A3">
      <w:pPr>
        <w:pStyle w:val="KeepWithNext"/>
        <w:rPr>
          <w:rtl/>
          <w:lang w:eastAsia="he-IL"/>
        </w:rPr>
      </w:pPr>
    </w:p>
    <w:p w:rsidR="001318C8" w:rsidRDefault="001318C8" w:rsidP="00B212C2">
      <w:pPr>
        <w:rPr>
          <w:rtl/>
          <w:lang w:eastAsia="he-IL"/>
        </w:rPr>
      </w:pPr>
      <w:bookmarkStart w:id="549" w:name="_ETM_Q1_2377000"/>
      <w:bookmarkEnd w:id="549"/>
      <w:r>
        <w:rPr>
          <w:rFonts w:hint="cs"/>
          <w:rtl/>
          <w:lang w:eastAsia="he-IL"/>
        </w:rPr>
        <w:t xml:space="preserve">יש מתחמים שעובדים </w:t>
      </w:r>
      <w:r w:rsidR="003830A3">
        <w:rPr>
          <w:rFonts w:hint="cs"/>
          <w:rtl/>
          <w:lang w:eastAsia="he-IL"/>
        </w:rPr>
        <w:t xml:space="preserve">גם </w:t>
      </w:r>
      <w:r>
        <w:rPr>
          <w:rFonts w:hint="cs"/>
          <w:rtl/>
          <w:lang w:eastAsia="he-IL"/>
        </w:rPr>
        <w:t>בשבת</w:t>
      </w:r>
      <w:r w:rsidR="003830A3">
        <w:rPr>
          <w:rFonts w:hint="cs"/>
          <w:rtl/>
          <w:lang w:eastAsia="he-IL"/>
        </w:rPr>
        <w:t xml:space="preserve"> משעות הצהריים</w:t>
      </w:r>
      <w:r>
        <w:rPr>
          <w:rFonts w:hint="cs"/>
          <w:rtl/>
          <w:lang w:eastAsia="he-IL"/>
        </w:rPr>
        <w:t xml:space="preserve">. </w:t>
      </w:r>
      <w:r w:rsidR="00B212C2">
        <w:rPr>
          <w:rFonts w:hint="cs"/>
          <w:rtl/>
          <w:lang w:eastAsia="he-IL"/>
        </w:rPr>
        <w:t xml:space="preserve">במוצאי שבת הפריסה הזאת מתוגברת. </w:t>
      </w:r>
      <w:r>
        <w:rPr>
          <w:rFonts w:hint="cs"/>
          <w:rtl/>
          <w:lang w:eastAsia="he-IL"/>
        </w:rPr>
        <w:t xml:space="preserve">זה </w:t>
      </w:r>
      <w:bookmarkStart w:id="550" w:name="_ETM_Q1_2388547"/>
      <w:bookmarkEnd w:id="550"/>
      <w:r>
        <w:rPr>
          <w:rFonts w:hint="cs"/>
          <w:rtl/>
          <w:lang w:eastAsia="he-IL"/>
        </w:rPr>
        <w:t xml:space="preserve">מפורסם כל הזמן באתר של פיקוד העורף. </w:t>
      </w:r>
      <w:r w:rsidR="00B212C2">
        <w:rPr>
          <w:rFonts w:hint="cs"/>
          <w:rtl/>
          <w:lang w:eastAsia="he-IL"/>
        </w:rPr>
        <w:t xml:space="preserve">יש גם מתחמים בודדים של קופות חולים אבל </w:t>
      </w:r>
      <w:r>
        <w:rPr>
          <w:rFonts w:hint="cs"/>
          <w:rtl/>
          <w:lang w:eastAsia="he-IL"/>
        </w:rPr>
        <w:t xml:space="preserve">מרבית הפריסה בשבתות </w:t>
      </w:r>
      <w:bookmarkStart w:id="551" w:name="_ETM_Q1_2397425"/>
      <w:bookmarkEnd w:id="551"/>
      <w:r>
        <w:rPr>
          <w:rFonts w:hint="cs"/>
          <w:rtl/>
          <w:lang w:eastAsia="he-IL"/>
        </w:rPr>
        <w:t xml:space="preserve">מבוססת על </w:t>
      </w:r>
      <w:r w:rsidR="00B212C2">
        <w:rPr>
          <w:rFonts w:hint="cs"/>
          <w:rtl/>
          <w:lang w:eastAsia="he-IL"/>
        </w:rPr>
        <w:t>מתחמי פקע"ר, גם ה-</w:t>
      </w:r>
      <w:r w:rsidR="00B212C2">
        <w:rPr>
          <w:lang w:eastAsia="he-IL"/>
        </w:rPr>
        <w:t>drive-in</w:t>
      </w:r>
      <w:r w:rsidR="00B212C2">
        <w:rPr>
          <w:rFonts w:hint="cs"/>
          <w:rtl/>
          <w:lang w:eastAsia="he-IL"/>
        </w:rPr>
        <w:t>, וגם ה-</w:t>
      </w:r>
      <w:r w:rsidR="00B212C2">
        <w:rPr>
          <w:lang w:eastAsia="he-IL"/>
        </w:rPr>
        <w:t>walk-in</w:t>
      </w:r>
      <w:r w:rsidR="00B212C2">
        <w:rPr>
          <w:rFonts w:hint="cs"/>
          <w:rtl/>
          <w:lang w:eastAsia="he-IL"/>
        </w:rPr>
        <w:t xml:space="preserve">. </w:t>
      </w:r>
    </w:p>
    <w:p w:rsidR="001318C8" w:rsidRDefault="001318C8" w:rsidP="001318C8">
      <w:pPr>
        <w:rPr>
          <w:rtl/>
          <w:lang w:eastAsia="he-IL"/>
        </w:rPr>
      </w:pPr>
      <w:bookmarkStart w:id="552" w:name="_ETM_Q1_2402053"/>
      <w:bookmarkStart w:id="553" w:name="_ETM_Q1_2402115"/>
      <w:bookmarkEnd w:id="552"/>
      <w:bookmarkEnd w:id="553"/>
    </w:p>
    <w:p w:rsidR="001318C8" w:rsidRDefault="001318C8" w:rsidP="001318C8">
      <w:pPr>
        <w:pStyle w:val="af6"/>
        <w:keepNext/>
        <w:rPr>
          <w:rtl/>
        </w:rPr>
      </w:pPr>
      <w:bookmarkStart w:id="554" w:name="ET_yor_5794_45"/>
      <w:r w:rsidRPr="001318C8">
        <w:rPr>
          <w:rStyle w:val="TagStyle"/>
          <w:rtl/>
        </w:rPr>
        <w:t xml:space="preserve"> </w:t>
      </w:r>
      <w:r w:rsidRPr="007C395E">
        <w:rPr>
          <w:rStyle w:val="TagStyle"/>
          <w:rtl/>
        </w:rPr>
        <w:t xml:space="preserve">&lt;&lt; יור &gt;&gt; </w:t>
      </w:r>
      <w:r w:rsidRPr="007C395E">
        <w:rPr>
          <w:rtl/>
        </w:rPr>
        <w:t>היו"ר עידית סילמן:</w:t>
      </w:r>
      <w:r w:rsidRPr="007C395E">
        <w:rPr>
          <w:rStyle w:val="TagStyle"/>
          <w:rtl/>
        </w:rPr>
        <w:t xml:space="preserve"> &lt;&lt; יור &gt;&gt;</w:t>
      </w:r>
      <w:r>
        <w:rPr>
          <w:rtl/>
        </w:rPr>
        <w:t xml:space="preserve">   </w:t>
      </w:r>
      <w:bookmarkEnd w:id="554"/>
    </w:p>
    <w:p w:rsidR="001318C8" w:rsidRDefault="001318C8" w:rsidP="001318C8">
      <w:pPr>
        <w:pStyle w:val="KeepWithNext"/>
        <w:rPr>
          <w:rtl/>
          <w:lang w:eastAsia="he-IL"/>
        </w:rPr>
      </w:pPr>
    </w:p>
    <w:p w:rsidR="001318C8" w:rsidRDefault="001318C8" w:rsidP="00CA6AAE">
      <w:pPr>
        <w:rPr>
          <w:rtl/>
          <w:lang w:eastAsia="he-IL"/>
        </w:rPr>
      </w:pPr>
      <w:bookmarkStart w:id="555" w:name="_ETM_Q1_2402972"/>
      <w:bookmarkEnd w:id="555"/>
      <w:r>
        <w:rPr>
          <w:rFonts w:hint="cs"/>
          <w:rtl/>
          <w:lang w:eastAsia="he-IL"/>
        </w:rPr>
        <w:t xml:space="preserve">אז הבדיקה היא החל מהיום השלישי </w:t>
      </w:r>
      <w:bookmarkStart w:id="556" w:name="_ETM_Q1_2408194"/>
      <w:bookmarkEnd w:id="556"/>
      <w:r>
        <w:rPr>
          <w:rFonts w:hint="cs"/>
          <w:rtl/>
          <w:lang w:eastAsia="he-IL"/>
        </w:rPr>
        <w:t xml:space="preserve">לבידוד. </w:t>
      </w:r>
      <w:r w:rsidR="007C395E">
        <w:rPr>
          <w:rFonts w:hint="cs"/>
          <w:rtl/>
          <w:lang w:eastAsia="he-IL"/>
        </w:rPr>
        <w:t xml:space="preserve">זאת אומרת שנגיד לאזרחי מדינת ישראל שבן אדם נחת, מבצע בדיקת </w:t>
      </w:r>
      <w:r w:rsidR="007C395E">
        <w:rPr>
          <w:lang w:eastAsia="he-IL"/>
        </w:rPr>
        <w:t>PCR</w:t>
      </w:r>
      <w:r w:rsidR="007C395E">
        <w:rPr>
          <w:rFonts w:hint="cs"/>
          <w:rtl/>
          <w:lang w:eastAsia="he-IL"/>
        </w:rPr>
        <w:t xml:space="preserve">, סופר את שלושת הימים. </w:t>
      </w:r>
      <w:r>
        <w:rPr>
          <w:rFonts w:hint="cs"/>
          <w:rtl/>
          <w:lang w:eastAsia="he-IL"/>
        </w:rPr>
        <w:t>ב</w:t>
      </w:r>
      <w:r w:rsidR="007C395E">
        <w:rPr>
          <w:rFonts w:hint="cs"/>
          <w:rtl/>
          <w:lang w:eastAsia="he-IL"/>
        </w:rPr>
        <w:t xml:space="preserve">יום השלישי הוא מבצע בדיקה נוספת. </w:t>
      </w:r>
      <w:bookmarkStart w:id="557" w:name="_ETM_Q1_2415000"/>
      <w:bookmarkEnd w:id="557"/>
      <w:r w:rsidR="007C395E">
        <w:rPr>
          <w:rFonts w:hint="cs"/>
          <w:rtl/>
          <w:lang w:eastAsia="he-IL"/>
        </w:rPr>
        <w:t xml:space="preserve">הוא יכול החל מהיום השלישי, זאת אומרת ביום השלישי, </w:t>
      </w:r>
      <w:r>
        <w:rPr>
          <w:rFonts w:hint="cs"/>
          <w:rtl/>
          <w:lang w:eastAsia="he-IL"/>
        </w:rPr>
        <w:t>ואם היא שלי</w:t>
      </w:r>
      <w:bookmarkStart w:id="558" w:name="_ETM_Q1_2420245"/>
      <w:bookmarkEnd w:id="558"/>
      <w:r>
        <w:rPr>
          <w:rFonts w:hint="cs"/>
          <w:rtl/>
          <w:lang w:eastAsia="he-IL"/>
        </w:rPr>
        <w:t xml:space="preserve">לית הוא יכול לצאת מבידוד. </w:t>
      </w:r>
      <w:r w:rsidR="00CA6AAE">
        <w:rPr>
          <w:rFonts w:hint="cs"/>
          <w:rtl/>
          <w:lang w:eastAsia="he-IL"/>
        </w:rPr>
        <w:t xml:space="preserve">זה </w:t>
      </w:r>
      <w:bookmarkStart w:id="559" w:name="_ETM_Q1_2421000"/>
      <w:bookmarkEnd w:id="559"/>
      <w:r w:rsidR="00CA6AAE">
        <w:rPr>
          <w:rFonts w:hint="cs"/>
          <w:rtl/>
          <w:lang w:eastAsia="he-IL"/>
        </w:rPr>
        <w:t xml:space="preserve">מה שזה אומר כרגע לאותם אנשים ששבים לארץ מחו"ל, זאת </w:t>
      </w:r>
      <w:bookmarkStart w:id="560" w:name="_ETM_Q1_2426000"/>
      <w:bookmarkEnd w:id="560"/>
      <w:r w:rsidR="00CA6AAE">
        <w:rPr>
          <w:rFonts w:hint="cs"/>
          <w:rtl/>
          <w:lang w:eastAsia="he-IL"/>
        </w:rPr>
        <w:t>אומרת שייקחו לעצמם שלושה ימים. אם הם נחתו ב</w:t>
      </w:r>
      <w:r>
        <w:rPr>
          <w:rFonts w:hint="cs"/>
          <w:rtl/>
          <w:lang w:eastAsia="he-IL"/>
        </w:rPr>
        <w:t>-24:0</w:t>
      </w:r>
      <w:bookmarkStart w:id="561" w:name="_ETM_Q1_2437763"/>
      <w:bookmarkEnd w:id="561"/>
      <w:r>
        <w:rPr>
          <w:rFonts w:hint="cs"/>
          <w:rtl/>
          <w:lang w:eastAsia="he-IL"/>
        </w:rPr>
        <w:t xml:space="preserve">1 </w:t>
      </w:r>
      <w:r w:rsidR="00CA6AAE">
        <w:rPr>
          <w:rFonts w:hint="cs"/>
          <w:rtl/>
          <w:lang w:eastAsia="he-IL"/>
        </w:rPr>
        <w:t>אנחנו</w:t>
      </w:r>
      <w:bookmarkStart w:id="562" w:name="_ETM_Q1_2431000"/>
      <w:bookmarkEnd w:id="562"/>
      <w:r w:rsidR="00CA6AAE">
        <w:rPr>
          <w:rFonts w:hint="cs"/>
          <w:rtl/>
          <w:lang w:eastAsia="he-IL"/>
        </w:rPr>
        <w:t xml:space="preserve"> סופרים כבר את היום</w:t>
      </w:r>
      <w:r>
        <w:rPr>
          <w:rFonts w:hint="cs"/>
          <w:rtl/>
          <w:lang w:eastAsia="he-IL"/>
        </w:rPr>
        <w:t xml:space="preserve"> הבא. </w:t>
      </w:r>
    </w:p>
    <w:p w:rsidR="001318C8" w:rsidRDefault="001318C8" w:rsidP="001318C8">
      <w:pPr>
        <w:rPr>
          <w:rtl/>
          <w:lang w:eastAsia="he-IL"/>
        </w:rPr>
      </w:pPr>
      <w:bookmarkStart w:id="563" w:name="_ETM_Q1_2445698"/>
      <w:bookmarkStart w:id="564" w:name="_ETM_Q1_2445763"/>
      <w:bookmarkStart w:id="565" w:name="_ETM_Q1_2447570"/>
      <w:bookmarkEnd w:id="563"/>
      <w:bookmarkEnd w:id="564"/>
      <w:bookmarkEnd w:id="565"/>
    </w:p>
    <w:p w:rsidR="001318C8" w:rsidRDefault="001318C8" w:rsidP="001318C8">
      <w:pPr>
        <w:pStyle w:val="a4"/>
        <w:keepNext/>
        <w:rPr>
          <w:rtl/>
        </w:rPr>
      </w:pPr>
      <w:bookmarkStart w:id="566" w:name="ET_speaker_יעל_סלנט_46"/>
      <w:r w:rsidRPr="001318C8">
        <w:rPr>
          <w:rStyle w:val="TagStyle"/>
          <w:rtl/>
        </w:rPr>
        <w:t xml:space="preserve"> &lt;&lt; דובר &gt;&gt; </w:t>
      </w:r>
      <w:r>
        <w:rPr>
          <w:rtl/>
        </w:rPr>
        <w:t>יעל סלנט:</w:t>
      </w:r>
      <w:r w:rsidRPr="001318C8">
        <w:rPr>
          <w:rStyle w:val="TagStyle"/>
          <w:rtl/>
        </w:rPr>
        <w:t xml:space="preserve"> &lt;&lt; דובר &gt;&gt;</w:t>
      </w:r>
      <w:r>
        <w:rPr>
          <w:rtl/>
        </w:rPr>
        <w:t xml:space="preserve">   </w:t>
      </w:r>
      <w:bookmarkEnd w:id="566"/>
    </w:p>
    <w:p w:rsidR="001318C8" w:rsidRDefault="001318C8" w:rsidP="001318C8">
      <w:pPr>
        <w:pStyle w:val="KeepWithNext"/>
        <w:rPr>
          <w:rtl/>
          <w:lang w:eastAsia="he-IL"/>
        </w:rPr>
      </w:pPr>
    </w:p>
    <w:p w:rsidR="00CA6AAE" w:rsidRDefault="00CA6AAE" w:rsidP="001318C8">
      <w:pPr>
        <w:rPr>
          <w:rtl/>
          <w:lang w:eastAsia="he-IL"/>
        </w:rPr>
      </w:pPr>
      <w:bookmarkStart w:id="567" w:name="_ETM_Q1_2448092"/>
      <w:bookmarkStart w:id="568" w:name="_ETM_Q1_2448147"/>
      <w:bookmarkEnd w:id="567"/>
      <w:bookmarkEnd w:id="568"/>
      <w:r>
        <w:rPr>
          <w:rFonts w:hint="cs"/>
          <w:rtl/>
          <w:lang w:eastAsia="he-IL"/>
        </w:rPr>
        <w:t>רק למחלימים - - -</w:t>
      </w:r>
    </w:p>
    <w:p w:rsidR="00CA6AAE" w:rsidRDefault="00CA6AAE" w:rsidP="00CA6AAE">
      <w:pPr>
        <w:ind w:firstLine="0"/>
        <w:rPr>
          <w:rtl/>
          <w:lang w:eastAsia="he-IL"/>
        </w:rPr>
      </w:pPr>
    </w:p>
    <w:p w:rsidR="00CA6AAE" w:rsidRDefault="00CA6AAE" w:rsidP="00CA6AAE">
      <w:pPr>
        <w:pStyle w:val="af6"/>
        <w:keepNext/>
        <w:rPr>
          <w:rtl/>
        </w:rPr>
      </w:pPr>
      <w:bookmarkStart w:id="569" w:name="ET_yor_5794_134"/>
      <w:r w:rsidRPr="00CA6AAE">
        <w:rPr>
          <w:rStyle w:val="TagStyle"/>
          <w:rtl/>
        </w:rPr>
        <w:t xml:space="preserve"> &lt;&lt; יור &gt;&gt; </w:t>
      </w:r>
      <w:r>
        <w:rPr>
          <w:rtl/>
        </w:rPr>
        <w:t>היו"ר עידית סילמן:</w:t>
      </w:r>
      <w:r w:rsidRPr="00CA6AAE">
        <w:rPr>
          <w:rStyle w:val="TagStyle"/>
          <w:rtl/>
        </w:rPr>
        <w:t xml:space="preserve"> &lt;&lt; יור &gt;&gt;</w:t>
      </w:r>
      <w:r>
        <w:rPr>
          <w:rtl/>
        </w:rPr>
        <w:t xml:space="preserve">   </w:t>
      </w:r>
      <w:bookmarkEnd w:id="569"/>
    </w:p>
    <w:p w:rsidR="00CA6AAE" w:rsidRDefault="00CA6AAE" w:rsidP="00CA6AAE">
      <w:pPr>
        <w:pStyle w:val="KeepWithNext"/>
        <w:rPr>
          <w:rtl/>
          <w:lang w:eastAsia="he-IL"/>
        </w:rPr>
      </w:pPr>
    </w:p>
    <w:p w:rsidR="00CA6AAE" w:rsidRDefault="00CA6AAE" w:rsidP="00CA6AAE">
      <w:pPr>
        <w:rPr>
          <w:rtl/>
          <w:lang w:eastAsia="he-IL"/>
        </w:rPr>
      </w:pPr>
      <w:r>
        <w:rPr>
          <w:rFonts w:hint="cs"/>
          <w:rtl/>
          <w:lang w:eastAsia="he-IL"/>
        </w:rPr>
        <w:t>מחוסנים ומחלימים.</w:t>
      </w:r>
    </w:p>
    <w:p w:rsidR="00CA6AAE" w:rsidRDefault="00CA6AAE" w:rsidP="00CA6AAE">
      <w:pPr>
        <w:rPr>
          <w:rtl/>
          <w:lang w:eastAsia="he-IL"/>
        </w:rPr>
      </w:pPr>
    </w:p>
    <w:p w:rsidR="00CA6AAE" w:rsidRDefault="00CA6AAE" w:rsidP="00CA6AAE">
      <w:pPr>
        <w:pStyle w:val="af9"/>
        <w:keepNext/>
        <w:rPr>
          <w:rtl/>
          <w:lang w:eastAsia="he-IL"/>
        </w:rPr>
      </w:pPr>
      <w:bookmarkStart w:id="570" w:name="ET_guest_800777_136"/>
      <w:r w:rsidRPr="00CA6AAE">
        <w:rPr>
          <w:rStyle w:val="TagStyle"/>
          <w:rtl/>
        </w:rPr>
        <w:t xml:space="preserve"> &lt;&lt; אורח &gt;&gt; </w:t>
      </w:r>
      <w:r>
        <w:rPr>
          <w:rtl/>
          <w:lang w:eastAsia="he-IL"/>
        </w:rPr>
        <w:t>טל פוקס:</w:t>
      </w:r>
      <w:r w:rsidRPr="00CA6AAE">
        <w:rPr>
          <w:rStyle w:val="TagStyle"/>
          <w:rtl/>
        </w:rPr>
        <w:t xml:space="preserve"> &lt;&lt; אורח &gt;&gt;</w:t>
      </w:r>
      <w:r>
        <w:rPr>
          <w:rtl/>
          <w:lang w:eastAsia="he-IL"/>
        </w:rPr>
        <w:t xml:space="preserve">   </w:t>
      </w:r>
      <w:bookmarkEnd w:id="570"/>
    </w:p>
    <w:p w:rsidR="00CA6AAE" w:rsidRDefault="00CA6AAE" w:rsidP="00CA6AAE">
      <w:pPr>
        <w:pStyle w:val="KeepWithNext"/>
        <w:rPr>
          <w:rtl/>
          <w:lang w:eastAsia="he-IL"/>
        </w:rPr>
      </w:pPr>
    </w:p>
    <w:p w:rsidR="00CA6AAE" w:rsidRDefault="00CA6AAE" w:rsidP="00CA6AAE">
      <w:pPr>
        <w:rPr>
          <w:rtl/>
          <w:lang w:eastAsia="he-IL"/>
        </w:rPr>
      </w:pPr>
      <w:r>
        <w:rPr>
          <w:rFonts w:hint="cs"/>
          <w:rtl/>
          <w:lang w:eastAsia="he-IL"/>
        </w:rPr>
        <w:t xml:space="preserve">מחלימים </w:t>
      </w:r>
      <w:bookmarkStart w:id="571" w:name="_ETM_Q1_2441000"/>
      <w:bookmarkEnd w:id="571"/>
      <w:r>
        <w:rPr>
          <w:rFonts w:hint="cs"/>
          <w:rtl/>
          <w:lang w:eastAsia="he-IL"/>
        </w:rPr>
        <w:t xml:space="preserve">שלא הגיעו ממדינות אדומות. </w:t>
      </w:r>
    </w:p>
    <w:p w:rsidR="00CA6AAE" w:rsidRDefault="00CA6AAE" w:rsidP="00CA6AAE">
      <w:pPr>
        <w:rPr>
          <w:rtl/>
          <w:lang w:eastAsia="he-IL"/>
        </w:rPr>
      </w:pPr>
    </w:p>
    <w:p w:rsidR="00CA6AAE" w:rsidRDefault="00CA6AAE" w:rsidP="00CA6AAE">
      <w:pPr>
        <w:pStyle w:val="a4"/>
        <w:keepNext/>
        <w:rPr>
          <w:rtl/>
        </w:rPr>
      </w:pPr>
      <w:bookmarkStart w:id="572" w:name="ET_speaker_יעל_סלנט_137"/>
      <w:r w:rsidRPr="00CA6AAE">
        <w:rPr>
          <w:rStyle w:val="TagStyle"/>
          <w:rtl/>
        </w:rPr>
        <w:t xml:space="preserve"> &lt;&lt; דובר &gt;&gt; </w:t>
      </w:r>
      <w:r>
        <w:rPr>
          <w:rtl/>
        </w:rPr>
        <w:t>יעל סלנט:</w:t>
      </w:r>
      <w:r w:rsidRPr="00CA6AAE">
        <w:rPr>
          <w:rStyle w:val="TagStyle"/>
          <w:rtl/>
        </w:rPr>
        <w:t xml:space="preserve"> &lt;&lt; דובר &gt;&gt;</w:t>
      </w:r>
      <w:r>
        <w:rPr>
          <w:rtl/>
        </w:rPr>
        <w:t xml:space="preserve">   </w:t>
      </w:r>
      <w:bookmarkEnd w:id="572"/>
    </w:p>
    <w:p w:rsidR="00CA6AAE" w:rsidRDefault="00CA6AAE" w:rsidP="00CA6AAE">
      <w:pPr>
        <w:pStyle w:val="KeepWithNext"/>
        <w:rPr>
          <w:rtl/>
          <w:lang w:eastAsia="he-IL"/>
        </w:rPr>
      </w:pPr>
    </w:p>
    <w:p w:rsidR="001318C8" w:rsidRDefault="00CA6AAE" w:rsidP="00CA6AAE">
      <w:pPr>
        <w:rPr>
          <w:rtl/>
          <w:lang w:eastAsia="he-IL"/>
        </w:rPr>
      </w:pPr>
      <w:r>
        <w:rPr>
          <w:rFonts w:hint="cs"/>
          <w:rtl/>
          <w:lang w:eastAsia="he-IL"/>
        </w:rPr>
        <w:t>ו</w:t>
      </w:r>
      <w:bookmarkStart w:id="573" w:name="_ETM_Q1_2436000"/>
      <w:bookmarkEnd w:id="573"/>
      <w:r w:rsidR="001318C8">
        <w:rPr>
          <w:rFonts w:hint="cs"/>
          <w:rtl/>
          <w:lang w:eastAsia="he-IL"/>
        </w:rPr>
        <w:t xml:space="preserve">עברו 24 שעות מהבדיקה הראשונה. </w:t>
      </w:r>
      <w:bookmarkStart w:id="574" w:name="_ETM_Q1_2453730"/>
      <w:bookmarkEnd w:id="574"/>
    </w:p>
    <w:p w:rsidR="00CA6AAE" w:rsidRDefault="00CA6AAE" w:rsidP="00CA6AAE">
      <w:pPr>
        <w:rPr>
          <w:rtl/>
          <w:lang w:eastAsia="he-IL"/>
        </w:rPr>
      </w:pPr>
      <w:bookmarkStart w:id="575" w:name="_ETM_Q1_2452000"/>
      <w:bookmarkEnd w:id="575"/>
    </w:p>
    <w:p w:rsidR="00CA6AAE" w:rsidRDefault="00CA6AAE" w:rsidP="00CA6AAE">
      <w:pPr>
        <w:pStyle w:val="af6"/>
        <w:keepNext/>
        <w:rPr>
          <w:rtl/>
        </w:rPr>
      </w:pPr>
      <w:bookmarkStart w:id="576" w:name="ET_yor_5794_138"/>
      <w:r w:rsidRPr="00CA6AAE">
        <w:rPr>
          <w:rStyle w:val="TagStyle"/>
          <w:rtl/>
        </w:rPr>
        <w:t xml:space="preserve"> &lt;&lt; יור &gt;&gt; </w:t>
      </w:r>
      <w:r>
        <w:rPr>
          <w:rtl/>
        </w:rPr>
        <w:t>היו"ר עידית סילמן:</w:t>
      </w:r>
      <w:r w:rsidRPr="00CA6AAE">
        <w:rPr>
          <w:rStyle w:val="TagStyle"/>
          <w:rtl/>
        </w:rPr>
        <w:t xml:space="preserve"> &lt;&lt; יור &gt;&gt;</w:t>
      </w:r>
      <w:r>
        <w:rPr>
          <w:rtl/>
        </w:rPr>
        <w:t xml:space="preserve">   </w:t>
      </w:r>
      <w:bookmarkEnd w:id="576"/>
    </w:p>
    <w:p w:rsidR="00CA6AAE" w:rsidRDefault="00CA6AAE" w:rsidP="00CA6AAE">
      <w:pPr>
        <w:pStyle w:val="KeepWithNext"/>
        <w:rPr>
          <w:rtl/>
          <w:lang w:eastAsia="he-IL"/>
        </w:rPr>
      </w:pPr>
    </w:p>
    <w:p w:rsidR="00CA6AAE" w:rsidRPr="00CA6AAE" w:rsidRDefault="00CA6AAE" w:rsidP="00CA6AAE">
      <w:pPr>
        <w:rPr>
          <w:rtl/>
          <w:lang w:eastAsia="he-IL"/>
        </w:rPr>
      </w:pPr>
      <w:r>
        <w:rPr>
          <w:rFonts w:hint="cs"/>
          <w:rtl/>
          <w:lang w:eastAsia="he-IL"/>
        </w:rPr>
        <w:t xml:space="preserve">הערות נוספות שלכם? </w:t>
      </w:r>
    </w:p>
    <w:p w:rsidR="001318C8" w:rsidRDefault="001318C8" w:rsidP="001318C8">
      <w:pPr>
        <w:rPr>
          <w:rtl/>
          <w:lang w:eastAsia="he-IL"/>
        </w:rPr>
      </w:pPr>
      <w:bookmarkStart w:id="577" w:name="_ETM_Q1_2454019"/>
      <w:bookmarkStart w:id="578" w:name="_ETM_Q1_2454101"/>
      <w:bookmarkStart w:id="579" w:name="_ETM_Q1_2469096"/>
      <w:bookmarkEnd w:id="577"/>
      <w:bookmarkEnd w:id="578"/>
      <w:bookmarkEnd w:id="579"/>
    </w:p>
    <w:p w:rsidR="001318C8" w:rsidRDefault="001318C8" w:rsidP="001318C8">
      <w:pPr>
        <w:pStyle w:val="af9"/>
        <w:keepNext/>
        <w:rPr>
          <w:rtl/>
          <w:lang w:eastAsia="he-IL"/>
        </w:rPr>
      </w:pPr>
      <w:bookmarkStart w:id="580" w:name="ET_guest_782571_47"/>
      <w:r w:rsidRPr="001318C8">
        <w:rPr>
          <w:rStyle w:val="TagStyle"/>
          <w:rtl/>
        </w:rPr>
        <w:t xml:space="preserve"> &lt;&lt; אורח &gt;&gt; </w:t>
      </w:r>
      <w:r>
        <w:rPr>
          <w:rtl/>
          <w:lang w:eastAsia="he-IL"/>
        </w:rPr>
        <w:t>לילך וגנר:</w:t>
      </w:r>
      <w:r w:rsidRPr="001318C8">
        <w:rPr>
          <w:rStyle w:val="TagStyle"/>
          <w:rtl/>
        </w:rPr>
        <w:t xml:space="preserve"> &lt;&lt; אורח &gt;&gt;</w:t>
      </w:r>
      <w:r>
        <w:rPr>
          <w:rtl/>
          <w:lang w:eastAsia="he-IL"/>
        </w:rPr>
        <w:t xml:space="preserve">   </w:t>
      </w:r>
      <w:bookmarkEnd w:id="580"/>
    </w:p>
    <w:p w:rsidR="001318C8" w:rsidRDefault="001318C8" w:rsidP="001318C8">
      <w:pPr>
        <w:pStyle w:val="KeepWithNext"/>
        <w:rPr>
          <w:rtl/>
          <w:lang w:eastAsia="he-IL"/>
        </w:rPr>
      </w:pPr>
    </w:p>
    <w:p w:rsidR="00CA6AAE" w:rsidRDefault="00CA6AAE" w:rsidP="00CA6AAE">
      <w:pPr>
        <w:rPr>
          <w:rtl/>
          <w:lang w:eastAsia="he-IL"/>
        </w:rPr>
      </w:pPr>
      <w:bookmarkStart w:id="581" w:name="_ETM_Q1_2469595"/>
      <w:bookmarkStart w:id="582" w:name="_ETM_Q1_2469652"/>
      <w:bookmarkEnd w:id="581"/>
      <w:bookmarkEnd w:id="582"/>
      <w:r>
        <w:rPr>
          <w:rFonts w:hint="cs"/>
          <w:rtl/>
          <w:lang w:eastAsia="he-IL"/>
        </w:rPr>
        <w:t xml:space="preserve">האם תרצו שנתייחס </w:t>
      </w:r>
      <w:bookmarkStart w:id="583" w:name="_ETM_Q1_2460000"/>
      <w:bookmarkEnd w:id="583"/>
      <w:r>
        <w:rPr>
          <w:rFonts w:hint="cs"/>
          <w:rtl/>
          <w:lang w:eastAsia="he-IL"/>
        </w:rPr>
        <w:t xml:space="preserve">עכשיו להערה שיושבת-ראש הוועדה העלתה בתחילת הדיון? </w:t>
      </w:r>
      <w:bookmarkStart w:id="584" w:name="_ETM_Q1_2461000"/>
      <w:bookmarkEnd w:id="584"/>
    </w:p>
    <w:p w:rsidR="00CA6AAE" w:rsidRDefault="00CA6AAE" w:rsidP="00CA6AAE">
      <w:pPr>
        <w:ind w:firstLine="0"/>
        <w:rPr>
          <w:rtl/>
          <w:lang w:eastAsia="he-IL"/>
        </w:rPr>
      </w:pPr>
      <w:bookmarkStart w:id="585" w:name="_ETM_Q1_2464000"/>
      <w:bookmarkEnd w:id="585"/>
    </w:p>
    <w:p w:rsidR="00CA6AAE" w:rsidRDefault="00CA6AAE" w:rsidP="00CA6AAE">
      <w:pPr>
        <w:pStyle w:val="af6"/>
        <w:keepNext/>
        <w:rPr>
          <w:rtl/>
        </w:rPr>
      </w:pPr>
      <w:bookmarkStart w:id="586" w:name="ET_yor_5794_139"/>
      <w:r w:rsidRPr="00CA6AAE">
        <w:rPr>
          <w:rStyle w:val="TagStyle"/>
          <w:rtl/>
        </w:rPr>
        <w:t xml:space="preserve"> &lt;&lt; יור &gt;&gt; </w:t>
      </w:r>
      <w:r>
        <w:rPr>
          <w:rtl/>
        </w:rPr>
        <w:t>היו"ר עידית סילמן:</w:t>
      </w:r>
      <w:r w:rsidRPr="00CA6AAE">
        <w:rPr>
          <w:rStyle w:val="TagStyle"/>
          <w:rtl/>
        </w:rPr>
        <w:t xml:space="preserve"> &lt;&lt; יור &gt;&gt;</w:t>
      </w:r>
      <w:r>
        <w:rPr>
          <w:rtl/>
        </w:rPr>
        <w:t xml:space="preserve">   </w:t>
      </w:r>
      <w:bookmarkEnd w:id="586"/>
    </w:p>
    <w:p w:rsidR="00CA6AAE" w:rsidRDefault="00CA6AAE" w:rsidP="00CA6AAE">
      <w:pPr>
        <w:pStyle w:val="KeepWithNext"/>
        <w:rPr>
          <w:rtl/>
          <w:lang w:eastAsia="he-IL"/>
        </w:rPr>
      </w:pPr>
    </w:p>
    <w:p w:rsidR="00CA6AAE" w:rsidRDefault="00CA6AAE" w:rsidP="00CA6AAE">
      <w:pPr>
        <w:rPr>
          <w:rtl/>
          <w:lang w:eastAsia="he-IL"/>
        </w:rPr>
      </w:pPr>
      <w:bookmarkStart w:id="587" w:name="_ETM_Q1_2467000"/>
      <w:bookmarkEnd w:id="587"/>
      <w:r>
        <w:rPr>
          <w:rFonts w:hint="cs"/>
          <w:rtl/>
          <w:lang w:eastAsia="he-IL"/>
        </w:rPr>
        <w:t xml:space="preserve">תציגי את עצמך, בבקשה. </w:t>
      </w:r>
    </w:p>
    <w:p w:rsidR="00CA6AAE" w:rsidRDefault="00CA6AAE" w:rsidP="00CA6AAE">
      <w:pPr>
        <w:rPr>
          <w:rtl/>
          <w:lang w:eastAsia="he-IL"/>
        </w:rPr>
      </w:pPr>
    </w:p>
    <w:p w:rsidR="00CA6AAE" w:rsidRDefault="00CA6AAE" w:rsidP="00CA6AAE">
      <w:pPr>
        <w:pStyle w:val="af9"/>
        <w:keepNext/>
        <w:rPr>
          <w:rtl/>
          <w:lang w:eastAsia="he-IL"/>
        </w:rPr>
      </w:pPr>
      <w:bookmarkStart w:id="588" w:name="ET_guest_782571_140"/>
      <w:r w:rsidRPr="00CA6AAE">
        <w:rPr>
          <w:rStyle w:val="TagStyle"/>
          <w:rtl/>
        </w:rPr>
        <w:t xml:space="preserve"> &lt;&lt; אורח &gt;&gt; </w:t>
      </w:r>
      <w:r>
        <w:rPr>
          <w:rtl/>
          <w:lang w:eastAsia="he-IL"/>
        </w:rPr>
        <w:t>לילך וגנר:</w:t>
      </w:r>
      <w:r w:rsidRPr="00CA6AAE">
        <w:rPr>
          <w:rStyle w:val="TagStyle"/>
          <w:rtl/>
        </w:rPr>
        <w:t xml:space="preserve"> &lt;&lt; אורח &gt;&gt;</w:t>
      </w:r>
      <w:r>
        <w:rPr>
          <w:rtl/>
          <w:lang w:eastAsia="he-IL"/>
        </w:rPr>
        <w:t xml:space="preserve">   </w:t>
      </w:r>
      <w:bookmarkEnd w:id="588"/>
    </w:p>
    <w:p w:rsidR="00CA6AAE" w:rsidRDefault="00CA6AAE" w:rsidP="00CA6AAE">
      <w:pPr>
        <w:pStyle w:val="KeepWithNext"/>
        <w:rPr>
          <w:rtl/>
          <w:lang w:eastAsia="he-IL"/>
        </w:rPr>
      </w:pPr>
    </w:p>
    <w:p w:rsidR="00CA6AAE" w:rsidRDefault="00CA6AAE" w:rsidP="00CA6AAE">
      <w:pPr>
        <w:rPr>
          <w:rtl/>
          <w:lang w:eastAsia="he-IL"/>
        </w:rPr>
      </w:pPr>
      <w:r>
        <w:rPr>
          <w:rFonts w:hint="cs"/>
          <w:rtl/>
          <w:lang w:eastAsia="he-IL"/>
        </w:rPr>
        <w:t xml:space="preserve">לילך וגנר ממשרד המשפטים. </w:t>
      </w:r>
    </w:p>
    <w:p w:rsidR="00CA6AAE" w:rsidRDefault="00CA6AAE" w:rsidP="00CA6AAE">
      <w:pPr>
        <w:rPr>
          <w:rtl/>
          <w:lang w:eastAsia="he-IL"/>
        </w:rPr>
      </w:pPr>
    </w:p>
    <w:p w:rsidR="001318C8" w:rsidRDefault="00CA6AAE" w:rsidP="00CA6AAE">
      <w:pPr>
        <w:rPr>
          <w:rtl/>
          <w:lang w:eastAsia="he-IL"/>
        </w:rPr>
      </w:pPr>
      <w:bookmarkStart w:id="589" w:name="_ETM_Q1_2468000"/>
      <w:bookmarkEnd w:id="589"/>
      <w:r>
        <w:rPr>
          <w:rFonts w:hint="cs"/>
          <w:rtl/>
          <w:lang w:eastAsia="he-IL"/>
        </w:rPr>
        <w:t>או ש</w:t>
      </w:r>
      <w:bookmarkStart w:id="590" w:name="_ETM_Q1_2465000"/>
      <w:bookmarkEnd w:id="590"/>
      <w:r w:rsidR="001318C8">
        <w:rPr>
          <w:rFonts w:hint="cs"/>
          <w:rtl/>
          <w:lang w:eastAsia="he-IL"/>
        </w:rPr>
        <w:t xml:space="preserve">אתם רוצים קודם לסיים את הדיון </w:t>
      </w:r>
      <w:r>
        <w:rPr>
          <w:rFonts w:hint="cs"/>
          <w:rtl/>
          <w:lang w:eastAsia="he-IL"/>
        </w:rPr>
        <w:t>בתיקונים הקונקרטיים האלה וא</w:t>
      </w:r>
      <w:bookmarkStart w:id="591" w:name="_ETM_Q1_2469000"/>
      <w:bookmarkEnd w:id="591"/>
      <w:r>
        <w:rPr>
          <w:rFonts w:hint="cs"/>
          <w:rtl/>
          <w:lang w:eastAsia="he-IL"/>
        </w:rPr>
        <w:t xml:space="preserve">ז </w:t>
      </w:r>
      <w:r w:rsidR="001318C8">
        <w:rPr>
          <w:rFonts w:hint="cs"/>
          <w:rtl/>
          <w:lang w:eastAsia="he-IL"/>
        </w:rPr>
        <w:t xml:space="preserve">נדבר באופן כללי איך </w:t>
      </w:r>
      <w:bookmarkStart w:id="592" w:name="_ETM_Q1_2477603"/>
      <w:bookmarkEnd w:id="592"/>
      <w:r w:rsidR="001318C8">
        <w:rPr>
          <w:rFonts w:hint="cs"/>
          <w:rtl/>
          <w:lang w:eastAsia="he-IL"/>
        </w:rPr>
        <w:t>אנחנו רואים את ה</w:t>
      </w:r>
      <w:r>
        <w:rPr>
          <w:rFonts w:hint="cs"/>
          <w:rtl/>
          <w:lang w:eastAsia="he-IL"/>
        </w:rPr>
        <w:t>תיקונים של</w:t>
      </w:r>
      <w:r w:rsidR="001318C8">
        <w:rPr>
          <w:rFonts w:hint="cs"/>
          <w:rtl/>
          <w:lang w:eastAsia="he-IL"/>
        </w:rPr>
        <w:t xml:space="preserve"> צו הבידוד</w:t>
      </w:r>
      <w:r>
        <w:rPr>
          <w:rFonts w:hint="cs"/>
          <w:rtl/>
          <w:lang w:eastAsia="he-IL"/>
        </w:rPr>
        <w:t xml:space="preserve"> והיחס ביניהם לבין הפקודה.</w:t>
      </w:r>
      <w:r w:rsidR="001318C8">
        <w:rPr>
          <w:rFonts w:hint="cs"/>
          <w:rtl/>
          <w:lang w:eastAsia="he-IL"/>
        </w:rPr>
        <w:t xml:space="preserve"> </w:t>
      </w:r>
    </w:p>
    <w:p w:rsidR="001318C8" w:rsidRDefault="001318C8" w:rsidP="001318C8">
      <w:pPr>
        <w:rPr>
          <w:rtl/>
          <w:lang w:eastAsia="he-IL"/>
        </w:rPr>
      </w:pPr>
      <w:bookmarkStart w:id="593" w:name="_ETM_Q1_2484994"/>
      <w:bookmarkStart w:id="594" w:name="_ETM_Q1_2485069"/>
      <w:bookmarkEnd w:id="593"/>
      <w:bookmarkEnd w:id="594"/>
    </w:p>
    <w:p w:rsidR="001318C8" w:rsidRDefault="001318C8" w:rsidP="001318C8">
      <w:pPr>
        <w:pStyle w:val="af6"/>
        <w:keepNext/>
        <w:rPr>
          <w:rtl/>
        </w:rPr>
      </w:pPr>
      <w:bookmarkStart w:id="595" w:name="ET_yor_5794_48"/>
      <w:r w:rsidRPr="001318C8">
        <w:rPr>
          <w:rStyle w:val="TagStyle"/>
          <w:rtl/>
        </w:rPr>
        <w:t xml:space="preserve"> &lt;&lt; יור &gt;&gt; </w:t>
      </w:r>
      <w:r>
        <w:rPr>
          <w:rtl/>
        </w:rPr>
        <w:t>היו"ר עידית סילמן:</w:t>
      </w:r>
      <w:r w:rsidRPr="001318C8">
        <w:rPr>
          <w:rStyle w:val="TagStyle"/>
          <w:rtl/>
        </w:rPr>
        <w:t xml:space="preserve"> &lt;&lt; יור &gt;&gt;</w:t>
      </w:r>
      <w:r>
        <w:rPr>
          <w:rtl/>
        </w:rPr>
        <w:t xml:space="preserve">   </w:t>
      </w:r>
      <w:bookmarkEnd w:id="595"/>
    </w:p>
    <w:p w:rsidR="001318C8" w:rsidRDefault="001318C8" w:rsidP="001318C8">
      <w:pPr>
        <w:pStyle w:val="KeepWithNext"/>
        <w:rPr>
          <w:rtl/>
          <w:lang w:eastAsia="he-IL"/>
        </w:rPr>
      </w:pPr>
    </w:p>
    <w:p w:rsidR="001318C8" w:rsidRDefault="00CC4DA5" w:rsidP="001318C8">
      <w:pPr>
        <w:rPr>
          <w:rtl/>
          <w:lang w:eastAsia="he-IL"/>
        </w:rPr>
      </w:pPr>
      <w:bookmarkStart w:id="596" w:name="_ETM_Q1_2486231"/>
      <w:bookmarkEnd w:id="596"/>
      <w:r>
        <w:rPr>
          <w:rFonts w:hint="cs"/>
          <w:rtl/>
          <w:lang w:eastAsia="he-IL"/>
        </w:rPr>
        <w:t xml:space="preserve">בשמחה, </w:t>
      </w:r>
      <w:r w:rsidR="001318C8">
        <w:rPr>
          <w:rFonts w:hint="cs"/>
          <w:rtl/>
          <w:lang w:eastAsia="he-IL"/>
        </w:rPr>
        <w:t>תציגי.</w:t>
      </w:r>
      <w:r>
        <w:rPr>
          <w:rFonts w:hint="cs"/>
          <w:rtl/>
          <w:lang w:eastAsia="he-IL"/>
        </w:rPr>
        <w:t xml:space="preserve"> אם יהיו שאלות חברי הכנסת ישאלו. </w:t>
      </w:r>
      <w:r w:rsidR="001318C8">
        <w:rPr>
          <w:rFonts w:hint="cs"/>
          <w:rtl/>
          <w:lang w:eastAsia="he-IL"/>
        </w:rPr>
        <w:t xml:space="preserve"> </w:t>
      </w:r>
    </w:p>
    <w:p w:rsidR="001318C8" w:rsidRDefault="001318C8" w:rsidP="001318C8">
      <w:pPr>
        <w:rPr>
          <w:rtl/>
          <w:lang w:eastAsia="he-IL"/>
        </w:rPr>
      </w:pPr>
      <w:bookmarkStart w:id="597" w:name="_ETM_Q1_2487763"/>
      <w:bookmarkStart w:id="598" w:name="_ETM_Q1_2487818"/>
      <w:bookmarkStart w:id="599" w:name="_ETM_Q1_2491186"/>
      <w:bookmarkEnd w:id="597"/>
      <w:bookmarkEnd w:id="598"/>
      <w:bookmarkEnd w:id="599"/>
    </w:p>
    <w:p w:rsidR="001318C8" w:rsidRDefault="001318C8" w:rsidP="001318C8">
      <w:pPr>
        <w:pStyle w:val="af9"/>
        <w:keepNext/>
        <w:rPr>
          <w:rtl/>
          <w:lang w:eastAsia="he-IL"/>
        </w:rPr>
      </w:pPr>
      <w:bookmarkStart w:id="600" w:name="ET_guest_800777_49"/>
      <w:r w:rsidRPr="001318C8">
        <w:rPr>
          <w:rStyle w:val="TagStyle"/>
          <w:rtl/>
        </w:rPr>
        <w:t xml:space="preserve"> &lt;&lt; אורח &gt;&gt; </w:t>
      </w:r>
      <w:r>
        <w:rPr>
          <w:rtl/>
          <w:lang w:eastAsia="he-IL"/>
        </w:rPr>
        <w:t>טל פוקס:</w:t>
      </w:r>
      <w:r w:rsidRPr="001318C8">
        <w:rPr>
          <w:rStyle w:val="TagStyle"/>
          <w:rtl/>
        </w:rPr>
        <w:t xml:space="preserve"> &lt;&lt; אורח &gt;&gt;</w:t>
      </w:r>
      <w:r>
        <w:rPr>
          <w:rtl/>
          <w:lang w:eastAsia="he-IL"/>
        </w:rPr>
        <w:t xml:space="preserve">   </w:t>
      </w:r>
      <w:bookmarkEnd w:id="600"/>
    </w:p>
    <w:p w:rsidR="001318C8" w:rsidRDefault="001318C8" w:rsidP="001318C8">
      <w:pPr>
        <w:pStyle w:val="KeepWithNext"/>
        <w:rPr>
          <w:rtl/>
          <w:lang w:eastAsia="he-IL"/>
        </w:rPr>
      </w:pPr>
    </w:p>
    <w:p w:rsidR="001318C8" w:rsidRDefault="00CC4DA5" w:rsidP="00C714A5">
      <w:pPr>
        <w:rPr>
          <w:rtl/>
          <w:lang w:eastAsia="he-IL"/>
        </w:rPr>
      </w:pPr>
      <w:bookmarkStart w:id="601" w:name="_ETM_Q1_2491681"/>
      <w:bookmarkStart w:id="602" w:name="_ETM_Q1_2491761"/>
      <w:bookmarkEnd w:id="601"/>
      <w:bookmarkEnd w:id="602"/>
      <w:r>
        <w:rPr>
          <w:rFonts w:hint="cs"/>
          <w:rtl/>
          <w:lang w:eastAsia="he-IL"/>
        </w:rPr>
        <w:t xml:space="preserve">אני עורכת הדין טל פוקס ממשרד הבריאות. </w:t>
      </w:r>
      <w:r w:rsidR="001318C8">
        <w:rPr>
          <w:rFonts w:hint="cs"/>
          <w:rtl/>
          <w:lang w:eastAsia="he-IL"/>
        </w:rPr>
        <w:t xml:space="preserve">אני אציג </w:t>
      </w:r>
      <w:bookmarkStart w:id="603" w:name="_ETM_Q1_2496508"/>
      <w:bookmarkEnd w:id="603"/>
      <w:r w:rsidR="001318C8">
        <w:rPr>
          <w:rFonts w:hint="cs"/>
          <w:rtl/>
          <w:lang w:eastAsia="he-IL"/>
        </w:rPr>
        <w:t xml:space="preserve">את הצו באופן כללי בכמה מילים </w:t>
      </w:r>
      <w:r>
        <w:rPr>
          <w:rFonts w:hint="cs"/>
          <w:rtl/>
          <w:lang w:eastAsia="he-IL"/>
        </w:rPr>
        <w:t xml:space="preserve">כי זה דיון ראשון, </w:t>
      </w:r>
      <w:r w:rsidR="001318C8">
        <w:rPr>
          <w:rFonts w:hint="cs"/>
          <w:rtl/>
          <w:lang w:eastAsia="he-IL"/>
        </w:rPr>
        <w:t xml:space="preserve">ואחר כך </w:t>
      </w:r>
      <w:r>
        <w:rPr>
          <w:rFonts w:hint="cs"/>
          <w:rtl/>
          <w:lang w:eastAsia="he-IL"/>
        </w:rPr>
        <w:t xml:space="preserve">לילך </w:t>
      </w:r>
      <w:bookmarkStart w:id="604" w:name="_ETM_Q1_2502000"/>
      <w:bookmarkEnd w:id="604"/>
      <w:r>
        <w:rPr>
          <w:rFonts w:hint="cs"/>
          <w:rtl/>
          <w:lang w:eastAsia="he-IL"/>
        </w:rPr>
        <w:t>מ</w:t>
      </w:r>
      <w:r w:rsidR="001318C8">
        <w:rPr>
          <w:rFonts w:hint="cs"/>
          <w:rtl/>
          <w:lang w:eastAsia="he-IL"/>
        </w:rPr>
        <w:t xml:space="preserve">המחלקה הפלילית </w:t>
      </w:r>
      <w:bookmarkStart w:id="605" w:name="_ETM_Q1_2504435"/>
      <w:bookmarkEnd w:id="605"/>
      <w:r>
        <w:rPr>
          <w:rFonts w:hint="cs"/>
          <w:rtl/>
          <w:lang w:eastAsia="he-IL"/>
        </w:rPr>
        <w:t xml:space="preserve">במשרד המשפטים </w:t>
      </w:r>
      <w:r w:rsidR="001318C8">
        <w:rPr>
          <w:rFonts w:hint="cs"/>
          <w:rtl/>
          <w:lang w:eastAsia="he-IL"/>
        </w:rPr>
        <w:t>תציג את ה</w:t>
      </w:r>
      <w:r>
        <w:rPr>
          <w:rFonts w:hint="cs"/>
          <w:rtl/>
          <w:lang w:eastAsia="he-IL"/>
        </w:rPr>
        <w:t xml:space="preserve">היבט </w:t>
      </w:r>
      <w:r w:rsidR="001318C8">
        <w:rPr>
          <w:rFonts w:hint="cs"/>
          <w:rtl/>
          <w:lang w:eastAsia="he-IL"/>
        </w:rPr>
        <w:t xml:space="preserve">הפלילי. צו </w:t>
      </w:r>
      <w:r>
        <w:rPr>
          <w:rFonts w:hint="cs"/>
          <w:rtl/>
          <w:lang w:eastAsia="he-IL"/>
        </w:rPr>
        <w:t xml:space="preserve">בידוד בית </w:t>
      </w:r>
      <w:r w:rsidR="001318C8">
        <w:rPr>
          <w:rFonts w:hint="cs"/>
          <w:rtl/>
          <w:lang w:eastAsia="he-IL"/>
        </w:rPr>
        <w:t>עוסק ב</w:t>
      </w:r>
      <w:r>
        <w:rPr>
          <w:rFonts w:hint="cs"/>
          <w:rtl/>
          <w:lang w:eastAsia="he-IL"/>
        </w:rPr>
        <w:t xml:space="preserve">נושא של בידוד. הוא עוסק </w:t>
      </w:r>
      <w:bookmarkStart w:id="606" w:name="_ETM_Q1_2507000"/>
      <w:bookmarkEnd w:id="606"/>
      <w:r>
        <w:rPr>
          <w:rFonts w:hint="cs"/>
          <w:rtl/>
          <w:lang w:eastAsia="he-IL"/>
        </w:rPr>
        <w:t>בעוד כמה נושאים קטנים כמו</w:t>
      </w:r>
      <w:r w:rsidR="001318C8">
        <w:rPr>
          <w:rFonts w:hint="cs"/>
          <w:rtl/>
          <w:lang w:eastAsia="he-IL"/>
        </w:rPr>
        <w:t xml:space="preserve"> מסכות ו</w:t>
      </w:r>
      <w:r>
        <w:rPr>
          <w:rFonts w:hint="cs"/>
          <w:rtl/>
          <w:lang w:eastAsia="he-IL"/>
        </w:rPr>
        <w:t>גם יש פה הסדרה מסוימת</w:t>
      </w:r>
      <w:bookmarkStart w:id="607" w:name="_ETM_Q1_2514000"/>
      <w:bookmarkEnd w:id="607"/>
      <w:r>
        <w:rPr>
          <w:rFonts w:hint="cs"/>
          <w:rtl/>
          <w:lang w:eastAsia="he-IL"/>
        </w:rPr>
        <w:t xml:space="preserve"> </w:t>
      </w:r>
      <w:r w:rsidR="00C714A5">
        <w:rPr>
          <w:rFonts w:hint="cs"/>
          <w:rtl/>
          <w:lang w:eastAsia="he-IL"/>
        </w:rPr>
        <w:t>למוסדות סיעוד, מוסדות גריאטריים, מוסדות בריאותיים. הצו הזה נשאר</w:t>
      </w:r>
      <w:bookmarkStart w:id="608" w:name="_ETM_Q1_2518000"/>
      <w:bookmarkEnd w:id="608"/>
      <w:r w:rsidR="00C714A5">
        <w:rPr>
          <w:rFonts w:hint="cs"/>
          <w:rtl/>
          <w:lang w:eastAsia="he-IL"/>
        </w:rPr>
        <w:t xml:space="preserve"> מחוץ לחוק הסמכויות. הוחלט להסדיר אותו בצורה הזאת של צו </w:t>
      </w:r>
      <w:bookmarkStart w:id="609" w:name="_ETM_Q1_2526000"/>
      <w:bookmarkEnd w:id="609"/>
      <w:r w:rsidR="00C714A5">
        <w:rPr>
          <w:rFonts w:hint="cs"/>
          <w:rtl/>
          <w:lang w:eastAsia="he-IL"/>
        </w:rPr>
        <w:t xml:space="preserve">שמתבסס על הפקודה. </w:t>
      </w:r>
      <w:bookmarkStart w:id="610" w:name="_ETM_Q1_2519826"/>
      <w:bookmarkEnd w:id="610"/>
      <w:r w:rsidR="001318C8">
        <w:rPr>
          <w:rFonts w:hint="cs"/>
          <w:rtl/>
          <w:lang w:eastAsia="he-IL"/>
        </w:rPr>
        <w:t xml:space="preserve">הסיבה העיקרית היא שמדובר </w:t>
      </w:r>
      <w:bookmarkStart w:id="611" w:name="_ETM_Q1_2535795"/>
      <w:bookmarkEnd w:id="611"/>
      <w:r w:rsidR="001318C8">
        <w:rPr>
          <w:rFonts w:hint="cs"/>
          <w:rtl/>
          <w:lang w:eastAsia="he-IL"/>
        </w:rPr>
        <w:t xml:space="preserve">בהוראות </w:t>
      </w:r>
      <w:r w:rsidR="00C714A5">
        <w:rPr>
          <w:rFonts w:hint="cs"/>
          <w:rtl/>
          <w:lang w:eastAsia="he-IL"/>
        </w:rPr>
        <w:t xml:space="preserve">יותר </w:t>
      </w:r>
      <w:r w:rsidR="001318C8">
        <w:rPr>
          <w:rFonts w:hint="cs"/>
          <w:rtl/>
          <w:lang w:eastAsia="he-IL"/>
        </w:rPr>
        <w:t>מקצועיות</w:t>
      </w:r>
      <w:r w:rsidR="00C714A5">
        <w:rPr>
          <w:rFonts w:hint="cs"/>
          <w:rtl/>
          <w:lang w:eastAsia="he-IL"/>
        </w:rPr>
        <w:t xml:space="preserve"> בריאותיות בבסיס שלהן</w:t>
      </w:r>
      <w:r w:rsidR="001318C8">
        <w:rPr>
          <w:rFonts w:hint="cs"/>
          <w:rtl/>
          <w:lang w:eastAsia="he-IL"/>
        </w:rPr>
        <w:t xml:space="preserve"> ולא הגבלות רחבות. </w:t>
      </w:r>
      <w:r w:rsidR="00C714A5">
        <w:rPr>
          <w:rFonts w:hint="cs"/>
          <w:rtl/>
          <w:lang w:eastAsia="he-IL"/>
        </w:rPr>
        <w:t xml:space="preserve">כמובן, זה מאוד מגביל בידוד אבל </w:t>
      </w:r>
      <w:r w:rsidR="001318C8">
        <w:rPr>
          <w:rFonts w:hint="cs"/>
          <w:rtl/>
          <w:lang w:eastAsia="he-IL"/>
        </w:rPr>
        <w:t xml:space="preserve">הנקודה היא שזאת הגבלה יותר </w:t>
      </w:r>
      <w:bookmarkStart w:id="612" w:name="_ETM_Q1_2547187"/>
      <w:bookmarkEnd w:id="612"/>
      <w:r w:rsidR="001318C8">
        <w:rPr>
          <w:rFonts w:hint="cs"/>
          <w:rtl/>
          <w:lang w:eastAsia="he-IL"/>
        </w:rPr>
        <w:t>נקודתית בריאותית ולא הגבל</w:t>
      </w:r>
      <w:r w:rsidR="00C714A5">
        <w:rPr>
          <w:rFonts w:hint="cs"/>
          <w:rtl/>
          <w:lang w:eastAsia="he-IL"/>
        </w:rPr>
        <w:t>ות</w:t>
      </w:r>
      <w:r w:rsidR="001318C8">
        <w:rPr>
          <w:rFonts w:hint="cs"/>
          <w:rtl/>
          <w:lang w:eastAsia="he-IL"/>
        </w:rPr>
        <w:t xml:space="preserve"> על מוסדות </w:t>
      </w:r>
      <w:r w:rsidR="00C714A5">
        <w:rPr>
          <w:rFonts w:hint="cs"/>
          <w:rtl/>
          <w:lang w:eastAsia="he-IL"/>
        </w:rPr>
        <w:t xml:space="preserve">אחרים: על </w:t>
      </w:r>
      <w:r w:rsidR="001318C8">
        <w:rPr>
          <w:rFonts w:hint="cs"/>
          <w:rtl/>
          <w:lang w:eastAsia="he-IL"/>
        </w:rPr>
        <w:t xml:space="preserve">חינוך, </w:t>
      </w:r>
      <w:r w:rsidR="00C714A5">
        <w:rPr>
          <w:rFonts w:hint="cs"/>
          <w:rtl/>
          <w:lang w:eastAsia="he-IL"/>
        </w:rPr>
        <w:t xml:space="preserve">על </w:t>
      </w:r>
      <w:r w:rsidR="001318C8">
        <w:rPr>
          <w:rFonts w:hint="cs"/>
          <w:rtl/>
          <w:lang w:eastAsia="he-IL"/>
        </w:rPr>
        <w:t>תרבות</w:t>
      </w:r>
      <w:r w:rsidR="00C714A5">
        <w:rPr>
          <w:rFonts w:hint="cs"/>
          <w:rtl/>
          <w:lang w:eastAsia="he-IL"/>
        </w:rPr>
        <w:t>, על</w:t>
      </w:r>
      <w:bookmarkStart w:id="613" w:name="_ETM_Q1_2554000"/>
      <w:bookmarkEnd w:id="613"/>
      <w:r w:rsidR="00C714A5">
        <w:rPr>
          <w:rFonts w:hint="cs"/>
          <w:rtl/>
          <w:lang w:eastAsia="he-IL"/>
        </w:rPr>
        <w:t xml:space="preserve"> תעופה שאלה נושאים שהסדרנו בחוק הסמכויות ובתקנות.</w:t>
      </w:r>
      <w:r w:rsidR="001318C8">
        <w:rPr>
          <w:rFonts w:hint="cs"/>
          <w:rtl/>
          <w:lang w:eastAsia="he-IL"/>
        </w:rPr>
        <w:t xml:space="preserve"> לכן </w:t>
      </w:r>
      <w:bookmarkStart w:id="614" w:name="_ETM_Q1_2558659"/>
      <w:bookmarkEnd w:id="614"/>
      <w:r w:rsidR="001318C8">
        <w:rPr>
          <w:rFonts w:hint="cs"/>
          <w:rtl/>
          <w:lang w:eastAsia="he-IL"/>
        </w:rPr>
        <w:t>הפקודה</w:t>
      </w:r>
      <w:r w:rsidR="00C714A5">
        <w:rPr>
          <w:rFonts w:hint="cs"/>
          <w:rtl/>
          <w:lang w:eastAsia="he-IL"/>
        </w:rPr>
        <w:t xml:space="preserve"> וצווים מכוח הפקודה </w:t>
      </w:r>
      <w:bookmarkStart w:id="615" w:name="_ETM_Q1_2559000"/>
      <w:bookmarkEnd w:id="615"/>
      <w:r w:rsidR="00C714A5">
        <w:rPr>
          <w:rFonts w:hint="cs"/>
          <w:rtl/>
          <w:lang w:eastAsia="he-IL"/>
        </w:rPr>
        <w:t>מגיעים לביקורת שיפוטית בוועדת בריאות</w:t>
      </w:r>
      <w:r w:rsidR="001318C8">
        <w:rPr>
          <w:rFonts w:hint="cs"/>
          <w:rtl/>
          <w:lang w:eastAsia="he-IL"/>
        </w:rPr>
        <w:t xml:space="preserve">. </w:t>
      </w:r>
    </w:p>
    <w:p w:rsidR="001318C8" w:rsidRDefault="001318C8" w:rsidP="001318C8">
      <w:pPr>
        <w:rPr>
          <w:rtl/>
          <w:lang w:eastAsia="he-IL"/>
        </w:rPr>
      </w:pPr>
      <w:bookmarkStart w:id="616" w:name="_ETM_Q1_2567319"/>
      <w:bookmarkStart w:id="617" w:name="_ETM_Q1_2567399"/>
      <w:bookmarkEnd w:id="616"/>
      <w:bookmarkEnd w:id="617"/>
    </w:p>
    <w:p w:rsidR="001318C8" w:rsidRDefault="001318C8" w:rsidP="001318C8">
      <w:pPr>
        <w:pStyle w:val="af6"/>
        <w:keepNext/>
        <w:rPr>
          <w:rtl/>
        </w:rPr>
      </w:pPr>
      <w:bookmarkStart w:id="618" w:name="ET_yor_5794_50"/>
      <w:r w:rsidRPr="001318C8">
        <w:rPr>
          <w:rStyle w:val="TagStyle"/>
          <w:rtl/>
        </w:rPr>
        <w:t xml:space="preserve"> &lt;&lt; יור &gt;&gt; </w:t>
      </w:r>
      <w:r>
        <w:rPr>
          <w:rtl/>
        </w:rPr>
        <w:t>היו"ר עידית סילמן:</w:t>
      </w:r>
      <w:r w:rsidRPr="001318C8">
        <w:rPr>
          <w:rStyle w:val="TagStyle"/>
          <w:rtl/>
        </w:rPr>
        <w:t xml:space="preserve"> &lt;&lt; יור &gt;&gt;</w:t>
      </w:r>
      <w:r>
        <w:rPr>
          <w:rtl/>
        </w:rPr>
        <w:t xml:space="preserve">   </w:t>
      </w:r>
      <w:bookmarkEnd w:id="618"/>
    </w:p>
    <w:p w:rsidR="001318C8" w:rsidRDefault="001318C8" w:rsidP="001318C8">
      <w:pPr>
        <w:pStyle w:val="KeepWithNext"/>
        <w:rPr>
          <w:rtl/>
          <w:lang w:eastAsia="he-IL"/>
        </w:rPr>
      </w:pPr>
    </w:p>
    <w:p w:rsidR="001318C8" w:rsidRDefault="001318C8" w:rsidP="001318C8">
      <w:pPr>
        <w:rPr>
          <w:rtl/>
          <w:lang w:eastAsia="he-IL"/>
        </w:rPr>
      </w:pPr>
      <w:bookmarkStart w:id="619" w:name="_ETM_Q1_2568552"/>
      <w:bookmarkEnd w:id="619"/>
      <w:r>
        <w:rPr>
          <w:rFonts w:hint="cs"/>
          <w:rtl/>
          <w:lang w:eastAsia="he-IL"/>
        </w:rPr>
        <w:t xml:space="preserve">לא שיפוטית, פרלמנטרית. </w:t>
      </w:r>
    </w:p>
    <w:p w:rsidR="001318C8" w:rsidRDefault="001318C8" w:rsidP="001318C8">
      <w:pPr>
        <w:rPr>
          <w:rtl/>
          <w:lang w:eastAsia="he-IL"/>
        </w:rPr>
      </w:pPr>
      <w:bookmarkStart w:id="620" w:name="_ETM_Q1_2572866"/>
      <w:bookmarkStart w:id="621" w:name="_ETM_Q1_2572932"/>
      <w:bookmarkStart w:id="622" w:name="_ETM_Q1_2574065"/>
      <w:bookmarkEnd w:id="620"/>
      <w:bookmarkEnd w:id="621"/>
      <w:bookmarkEnd w:id="622"/>
    </w:p>
    <w:p w:rsidR="001318C8" w:rsidRDefault="001318C8" w:rsidP="001318C8">
      <w:pPr>
        <w:pStyle w:val="af9"/>
        <w:keepNext/>
        <w:rPr>
          <w:rtl/>
          <w:lang w:eastAsia="he-IL"/>
        </w:rPr>
      </w:pPr>
      <w:bookmarkStart w:id="623" w:name="ET_guest_800777_51"/>
      <w:r w:rsidRPr="001318C8">
        <w:rPr>
          <w:rStyle w:val="TagStyle"/>
          <w:rtl/>
        </w:rPr>
        <w:t xml:space="preserve"> &lt;&lt; אורח &gt;&gt; </w:t>
      </w:r>
      <w:r>
        <w:rPr>
          <w:rtl/>
          <w:lang w:eastAsia="he-IL"/>
        </w:rPr>
        <w:t>טל פוקס:</w:t>
      </w:r>
      <w:r w:rsidRPr="001318C8">
        <w:rPr>
          <w:rStyle w:val="TagStyle"/>
          <w:rtl/>
        </w:rPr>
        <w:t xml:space="preserve"> &lt;&lt; אורח &gt;&gt;</w:t>
      </w:r>
      <w:r>
        <w:rPr>
          <w:rtl/>
          <w:lang w:eastAsia="he-IL"/>
        </w:rPr>
        <w:t xml:space="preserve">   </w:t>
      </w:r>
      <w:bookmarkEnd w:id="623"/>
    </w:p>
    <w:p w:rsidR="001318C8" w:rsidRDefault="001318C8" w:rsidP="001318C8">
      <w:pPr>
        <w:pStyle w:val="KeepWithNext"/>
        <w:rPr>
          <w:rtl/>
          <w:lang w:eastAsia="he-IL"/>
        </w:rPr>
      </w:pPr>
    </w:p>
    <w:p w:rsidR="001318C8" w:rsidRDefault="00C714A5" w:rsidP="00942CBF">
      <w:pPr>
        <w:rPr>
          <w:rtl/>
          <w:lang w:eastAsia="he-IL"/>
        </w:rPr>
      </w:pPr>
      <w:bookmarkStart w:id="624" w:name="_ETM_Q1_2574577"/>
      <w:bookmarkStart w:id="625" w:name="_ETM_Q1_2574642"/>
      <w:bookmarkEnd w:id="624"/>
      <w:bookmarkEnd w:id="625"/>
      <w:r>
        <w:rPr>
          <w:rFonts w:hint="cs"/>
          <w:rtl/>
          <w:lang w:eastAsia="he-IL"/>
        </w:rPr>
        <w:t xml:space="preserve">ביקורת פרלמנטרית, נכון, סליחה. </w:t>
      </w:r>
      <w:r w:rsidR="00942CBF">
        <w:rPr>
          <w:rFonts w:hint="cs"/>
          <w:rtl/>
          <w:lang w:eastAsia="he-IL"/>
        </w:rPr>
        <w:t xml:space="preserve">אנחנו </w:t>
      </w:r>
      <w:bookmarkStart w:id="626" w:name="_ETM_Q1_2577000"/>
      <w:bookmarkEnd w:id="626"/>
      <w:r w:rsidR="001318C8">
        <w:rPr>
          <w:rFonts w:hint="cs"/>
          <w:rtl/>
          <w:lang w:eastAsia="he-IL"/>
        </w:rPr>
        <w:t xml:space="preserve">מגיעים </w:t>
      </w:r>
      <w:r w:rsidR="00942CBF">
        <w:rPr>
          <w:rFonts w:hint="cs"/>
          <w:rtl/>
          <w:lang w:eastAsia="he-IL"/>
        </w:rPr>
        <w:t>לכאן גם עם הפקודה וגם עם התיקון לפקודה</w:t>
      </w:r>
      <w:bookmarkStart w:id="627" w:name="_ETM_Q1_2583000"/>
      <w:bookmarkEnd w:id="627"/>
      <w:r w:rsidR="00942CBF">
        <w:rPr>
          <w:rFonts w:hint="cs"/>
          <w:rtl/>
          <w:lang w:eastAsia="he-IL"/>
        </w:rPr>
        <w:t>. זה צו ש</w:t>
      </w:r>
      <w:r w:rsidR="001318C8">
        <w:rPr>
          <w:rFonts w:hint="cs"/>
          <w:rtl/>
          <w:lang w:eastAsia="he-IL"/>
        </w:rPr>
        <w:t xml:space="preserve">מנכ"ל </w:t>
      </w:r>
      <w:bookmarkStart w:id="628" w:name="_ETM_Q1_2589408"/>
      <w:bookmarkEnd w:id="628"/>
      <w:r w:rsidR="00942CBF">
        <w:rPr>
          <w:rFonts w:hint="cs"/>
          <w:rtl/>
          <w:lang w:eastAsia="he-IL"/>
        </w:rPr>
        <w:t>הבריאות מתקן אותו,</w:t>
      </w:r>
      <w:r w:rsidR="001318C8">
        <w:rPr>
          <w:rFonts w:hint="cs"/>
          <w:rtl/>
          <w:lang w:eastAsia="he-IL"/>
        </w:rPr>
        <w:t xml:space="preserve"> לא הממשלה. אני אפנה ללילך </w:t>
      </w:r>
      <w:r w:rsidR="00942CBF">
        <w:rPr>
          <w:rFonts w:hint="cs"/>
          <w:rtl/>
          <w:lang w:eastAsia="he-IL"/>
        </w:rPr>
        <w:t xml:space="preserve">לגבי תיקון העבירות בפקודה. </w:t>
      </w:r>
      <w:r w:rsidR="001318C8">
        <w:rPr>
          <w:rFonts w:hint="cs"/>
          <w:rtl/>
          <w:lang w:eastAsia="he-IL"/>
        </w:rPr>
        <w:t xml:space="preserve"> </w:t>
      </w:r>
      <w:bookmarkStart w:id="629" w:name="_ETM_Q1_2599986"/>
      <w:bookmarkEnd w:id="629"/>
    </w:p>
    <w:p w:rsidR="001318C8" w:rsidRDefault="001318C8" w:rsidP="001318C8">
      <w:pPr>
        <w:rPr>
          <w:rtl/>
          <w:lang w:eastAsia="he-IL"/>
        </w:rPr>
      </w:pPr>
      <w:bookmarkStart w:id="630" w:name="_ETM_Q1_2600243"/>
      <w:bookmarkStart w:id="631" w:name="_ETM_Q1_2600309"/>
      <w:bookmarkStart w:id="632" w:name="_ETM_Q1_2602530"/>
      <w:bookmarkEnd w:id="630"/>
      <w:bookmarkEnd w:id="631"/>
      <w:bookmarkEnd w:id="632"/>
    </w:p>
    <w:p w:rsidR="001318C8" w:rsidRDefault="001318C8" w:rsidP="001318C8">
      <w:pPr>
        <w:pStyle w:val="af6"/>
        <w:keepNext/>
        <w:rPr>
          <w:rtl/>
        </w:rPr>
      </w:pPr>
      <w:bookmarkStart w:id="633" w:name="ET_yor_5794_53"/>
      <w:r w:rsidRPr="001318C8">
        <w:rPr>
          <w:rStyle w:val="TagStyle"/>
          <w:rtl/>
        </w:rPr>
        <w:t xml:space="preserve"> &lt;&lt; יור &gt;&gt; </w:t>
      </w:r>
      <w:r>
        <w:rPr>
          <w:rtl/>
        </w:rPr>
        <w:t>היו"ר עידית סילמן:</w:t>
      </w:r>
      <w:r w:rsidRPr="001318C8">
        <w:rPr>
          <w:rStyle w:val="TagStyle"/>
          <w:rtl/>
        </w:rPr>
        <w:t xml:space="preserve"> &lt;&lt; יור &gt;&gt;</w:t>
      </w:r>
      <w:r>
        <w:rPr>
          <w:rtl/>
        </w:rPr>
        <w:t xml:space="preserve">   </w:t>
      </w:r>
      <w:bookmarkEnd w:id="633"/>
    </w:p>
    <w:p w:rsidR="001318C8" w:rsidRDefault="001318C8" w:rsidP="001318C8">
      <w:pPr>
        <w:pStyle w:val="KeepWithNext"/>
        <w:rPr>
          <w:rtl/>
          <w:lang w:eastAsia="he-IL"/>
        </w:rPr>
      </w:pPr>
    </w:p>
    <w:p w:rsidR="001318C8" w:rsidRDefault="00942CBF" w:rsidP="001318C8">
      <w:pPr>
        <w:rPr>
          <w:rtl/>
          <w:lang w:eastAsia="he-IL"/>
        </w:rPr>
      </w:pPr>
      <w:bookmarkStart w:id="634" w:name="_ETM_Q1_2605996"/>
      <w:bookmarkEnd w:id="634"/>
      <w:r>
        <w:rPr>
          <w:rFonts w:hint="cs"/>
          <w:rtl/>
          <w:lang w:eastAsia="he-IL"/>
        </w:rPr>
        <w:t xml:space="preserve">לילך וגנר, משרד המשפטים, ההיבט הפלילי, בבקשה. </w:t>
      </w:r>
    </w:p>
    <w:p w:rsidR="001318C8" w:rsidRPr="001318C8" w:rsidRDefault="001318C8" w:rsidP="001318C8">
      <w:pPr>
        <w:rPr>
          <w:rtl/>
          <w:lang w:eastAsia="he-IL"/>
        </w:rPr>
      </w:pPr>
      <w:bookmarkStart w:id="635" w:name="_ETM_Q1_2609329"/>
      <w:bookmarkStart w:id="636" w:name="_ETM_Q1_2609396"/>
      <w:bookmarkEnd w:id="635"/>
      <w:bookmarkEnd w:id="636"/>
    </w:p>
    <w:p w:rsidR="001318C8" w:rsidRDefault="001318C8" w:rsidP="001318C8">
      <w:pPr>
        <w:pStyle w:val="af9"/>
        <w:keepNext/>
        <w:rPr>
          <w:rtl/>
          <w:lang w:eastAsia="he-IL"/>
        </w:rPr>
      </w:pPr>
      <w:bookmarkStart w:id="637" w:name="ET_guest_782571_52"/>
      <w:r w:rsidRPr="001318C8">
        <w:rPr>
          <w:rStyle w:val="TagStyle"/>
          <w:rtl/>
        </w:rPr>
        <w:t xml:space="preserve"> &lt;&lt; אורח &gt;&gt; </w:t>
      </w:r>
      <w:r>
        <w:rPr>
          <w:rtl/>
          <w:lang w:eastAsia="he-IL"/>
        </w:rPr>
        <w:t>לילך וגנר:</w:t>
      </w:r>
      <w:r w:rsidRPr="001318C8">
        <w:rPr>
          <w:rStyle w:val="TagStyle"/>
          <w:rtl/>
        </w:rPr>
        <w:t xml:space="preserve"> &lt;&lt; אורח &gt;&gt;</w:t>
      </w:r>
      <w:r>
        <w:rPr>
          <w:rtl/>
          <w:lang w:eastAsia="he-IL"/>
        </w:rPr>
        <w:t xml:space="preserve">   </w:t>
      </w:r>
      <w:bookmarkEnd w:id="637"/>
    </w:p>
    <w:p w:rsidR="001318C8" w:rsidRDefault="001318C8" w:rsidP="001318C8">
      <w:pPr>
        <w:pStyle w:val="KeepWithNext"/>
        <w:rPr>
          <w:rtl/>
          <w:lang w:eastAsia="he-IL"/>
        </w:rPr>
      </w:pPr>
    </w:p>
    <w:p w:rsidR="0011679A" w:rsidRDefault="00942CBF" w:rsidP="0011679A">
      <w:pPr>
        <w:rPr>
          <w:rtl/>
          <w:lang w:eastAsia="he-IL"/>
        </w:rPr>
      </w:pPr>
      <w:bookmarkStart w:id="638" w:name="_ETM_Q1_2603072"/>
      <w:bookmarkStart w:id="639" w:name="_ETM_Q1_2603122"/>
      <w:bookmarkEnd w:id="638"/>
      <w:bookmarkEnd w:id="639"/>
      <w:r>
        <w:rPr>
          <w:rFonts w:hint="cs"/>
          <w:rtl/>
          <w:lang w:eastAsia="he-IL"/>
        </w:rPr>
        <w:t xml:space="preserve">שלום רב. אנחנו התנסינו בנושא התיקון של העבירות הפליליות בצו הבידוד זה </w:t>
      </w:r>
      <w:r w:rsidR="001318C8">
        <w:rPr>
          <w:rFonts w:hint="cs"/>
          <w:rtl/>
          <w:lang w:eastAsia="he-IL"/>
        </w:rPr>
        <w:t>תקופה ממוש</w:t>
      </w:r>
      <w:r>
        <w:rPr>
          <w:rFonts w:hint="cs"/>
          <w:rtl/>
          <w:lang w:eastAsia="he-IL"/>
        </w:rPr>
        <w:t>כת של למעלה משנה.</w:t>
      </w:r>
      <w:r w:rsidR="001318C8">
        <w:rPr>
          <w:rFonts w:hint="cs"/>
          <w:rtl/>
          <w:lang w:eastAsia="he-IL"/>
        </w:rPr>
        <w:t xml:space="preserve"> </w:t>
      </w:r>
      <w:r>
        <w:rPr>
          <w:rFonts w:hint="cs"/>
          <w:rtl/>
          <w:lang w:eastAsia="he-IL"/>
        </w:rPr>
        <w:t xml:space="preserve">אם </w:t>
      </w:r>
      <w:bookmarkStart w:id="640" w:name="_ETM_Q1_2611000"/>
      <w:bookmarkEnd w:id="640"/>
      <w:r>
        <w:rPr>
          <w:rFonts w:hint="cs"/>
          <w:rtl/>
          <w:lang w:eastAsia="he-IL"/>
        </w:rPr>
        <w:t xml:space="preserve">אני לא טועה הפקודה תוקנה באוגוסט והמודל שנקבע בה הוא שהעבירות של הפרת הבידוד, חובת הדיווח, התחבורה הציבורית והמסכות </w:t>
      </w:r>
      <w:bookmarkStart w:id="641" w:name="_ETM_Q1_2621000"/>
      <w:bookmarkEnd w:id="641"/>
      <w:r>
        <w:rPr>
          <w:rFonts w:hint="cs"/>
          <w:rtl/>
          <w:lang w:eastAsia="he-IL"/>
        </w:rPr>
        <w:t xml:space="preserve">הן העבירות שקבועות בפקודה. אבל התוכן שלהן נוצק בצו </w:t>
      </w:r>
      <w:bookmarkStart w:id="642" w:name="_ETM_Q1_2629000"/>
      <w:bookmarkEnd w:id="642"/>
      <w:r>
        <w:rPr>
          <w:rFonts w:hint="cs"/>
          <w:rtl/>
          <w:lang w:eastAsia="he-IL"/>
        </w:rPr>
        <w:t xml:space="preserve">הבידוד עצמו. </w:t>
      </w:r>
      <w:r w:rsidR="001318C8">
        <w:rPr>
          <w:rFonts w:hint="cs"/>
          <w:rtl/>
          <w:lang w:eastAsia="he-IL"/>
        </w:rPr>
        <w:t xml:space="preserve">הפרשנות המסורתית שלנו </w:t>
      </w:r>
      <w:r>
        <w:rPr>
          <w:rFonts w:hint="cs"/>
          <w:rtl/>
          <w:lang w:eastAsia="he-IL"/>
        </w:rPr>
        <w:t>באופן רוחבי בהקשרים של קביעת עבירות פליליות</w:t>
      </w:r>
      <w:bookmarkStart w:id="643" w:name="_ETM_Q1_2638000"/>
      <w:bookmarkEnd w:id="643"/>
      <w:r>
        <w:rPr>
          <w:rFonts w:hint="cs"/>
          <w:rtl/>
          <w:lang w:eastAsia="he-IL"/>
        </w:rPr>
        <w:t xml:space="preserve"> </w:t>
      </w:r>
      <w:r w:rsidR="001318C8">
        <w:rPr>
          <w:rFonts w:hint="cs"/>
          <w:rtl/>
          <w:lang w:eastAsia="he-IL"/>
        </w:rPr>
        <w:t xml:space="preserve">היא שכשאין </w:t>
      </w:r>
      <w:bookmarkStart w:id="644" w:name="_ETM_Q1_2641186"/>
      <w:bookmarkEnd w:id="644"/>
      <w:r w:rsidR="001318C8">
        <w:rPr>
          <w:rFonts w:hint="cs"/>
          <w:rtl/>
          <w:lang w:eastAsia="he-IL"/>
        </w:rPr>
        <w:t xml:space="preserve">חובה לביקורת פרלמנטרית </w:t>
      </w:r>
      <w:r w:rsidR="00512FA3">
        <w:rPr>
          <w:rFonts w:hint="cs"/>
          <w:rtl/>
          <w:lang w:eastAsia="he-IL"/>
        </w:rPr>
        <w:t xml:space="preserve">מכוח הסעיף המסמיך </w:t>
      </w:r>
      <w:r w:rsidR="00512FA3">
        <w:rPr>
          <w:rtl/>
          <w:lang w:eastAsia="he-IL"/>
        </w:rPr>
        <w:t>–</w:t>
      </w:r>
      <w:r w:rsidR="00512FA3">
        <w:rPr>
          <w:rFonts w:hint="cs"/>
          <w:rtl/>
          <w:lang w:eastAsia="he-IL"/>
        </w:rPr>
        <w:t xml:space="preserve"> </w:t>
      </w:r>
      <w:r w:rsidR="001318C8">
        <w:rPr>
          <w:rFonts w:hint="cs"/>
          <w:rtl/>
          <w:lang w:eastAsia="he-IL"/>
        </w:rPr>
        <w:t xml:space="preserve">יש </w:t>
      </w:r>
      <w:r w:rsidR="00512FA3">
        <w:rPr>
          <w:rFonts w:hint="cs"/>
          <w:rtl/>
          <w:lang w:eastAsia="he-IL"/>
        </w:rPr>
        <w:t>סעיפים שקובעים, כמובן, שכ</w:t>
      </w:r>
      <w:bookmarkStart w:id="645" w:name="_ETM_Q1_2645000"/>
      <w:bookmarkEnd w:id="645"/>
      <w:r w:rsidR="00512FA3">
        <w:rPr>
          <w:rFonts w:hint="cs"/>
          <w:rtl/>
          <w:lang w:eastAsia="he-IL"/>
        </w:rPr>
        <w:t>ל חקיקת משנה כמו תקנות או צווים טעונה</w:t>
      </w:r>
      <w:bookmarkStart w:id="646" w:name="_ETM_Q1_2648000"/>
      <w:bookmarkEnd w:id="646"/>
      <w:r w:rsidR="00512FA3">
        <w:rPr>
          <w:rFonts w:hint="cs"/>
          <w:rtl/>
          <w:lang w:eastAsia="he-IL"/>
        </w:rPr>
        <w:t xml:space="preserve"> אישור ועדה.</w:t>
      </w:r>
      <w:r w:rsidR="001318C8">
        <w:rPr>
          <w:rFonts w:hint="cs"/>
          <w:rtl/>
          <w:lang w:eastAsia="he-IL"/>
        </w:rPr>
        <w:t xml:space="preserve"> אם זה </w:t>
      </w:r>
      <w:bookmarkStart w:id="647" w:name="_ETM_Q1_2651611"/>
      <w:bookmarkEnd w:id="647"/>
      <w:r w:rsidR="001318C8">
        <w:rPr>
          <w:rFonts w:hint="cs"/>
          <w:rtl/>
          <w:lang w:eastAsia="he-IL"/>
        </w:rPr>
        <w:t>לא קבוע ההס</w:t>
      </w:r>
      <w:r w:rsidR="00512FA3">
        <w:rPr>
          <w:rFonts w:hint="cs"/>
          <w:rtl/>
          <w:lang w:eastAsia="he-IL"/>
        </w:rPr>
        <w:t>ד</w:t>
      </w:r>
      <w:r w:rsidR="001318C8">
        <w:rPr>
          <w:rFonts w:hint="cs"/>
          <w:rtl/>
          <w:lang w:eastAsia="he-IL"/>
        </w:rPr>
        <w:t xml:space="preserve">ר </w:t>
      </w:r>
      <w:r w:rsidR="00512FA3">
        <w:rPr>
          <w:rFonts w:hint="cs"/>
          <w:rtl/>
          <w:lang w:eastAsia="he-IL"/>
        </w:rPr>
        <w:t xml:space="preserve">הכללי שקבוע בסעיף 2(ב) לחוק העונשין </w:t>
      </w:r>
      <w:r w:rsidR="001318C8">
        <w:rPr>
          <w:rFonts w:hint="cs"/>
          <w:rtl/>
          <w:lang w:eastAsia="he-IL"/>
        </w:rPr>
        <w:t xml:space="preserve">הוא שקביעת עבירות </w:t>
      </w:r>
      <w:r w:rsidR="00512FA3">
        <w:rPr>
          <w:rFonts w:hint="cs"/>
          <w:rtl/>
          <w:lang w:eastAsia="he-IL"/>
        </w:rPr>
        <w:t>ועונשים</w:t>
      </w:r>
      <w:bookmarkStart w:id="648" w:name="_ETM_Q1_2662835"/>
      <w:bookmarkEnd w:id="648"/>
      <w:r w:rsidR="00512FA3">
        <w:rPr>
          <w:rFonts w:hint="cs"/>
          <w:rtl/>
          <w:lang w:eastAsia="he-IL"/>
        </w:rPr>
        <w:t xml:space="preserve"> טעונה אישור ועדה של הכנסת. </w:t>
      </w:r>
      <w:r w:rsidR="00C23300">
        <w:rPr>
          <w:rFonts w:hint="cs"/>
          <w:rtl/>
          <w:lang w:eastAsia="he-IL"/>
        </w:rPr>
        <w:t xml:space="preserve">כלומר אם יש לי </w:t>
      </w:r>
      <w:r w:rsidR="0011679A">
        <w:rPr>
          <w:rFonts w:hint="cs"/>
          <w:rtl/>
          <w:lang w:eastAsia="he-IL"/>
        </w:rPr>
        <w:t>עבירה</w:t>
      </w:r>
      <w:r w:rsidR="00C23300">
        <w:rPr>
          <w:rFonts w:hint="cs"/>
          <w:rtl/>
          <w:lang w:eastAsia="he-IL"/>
        </w:rPr>
        <w:t xml:space="preserve">, </w:t>
      </w:r>
      <w:bookmarkStart w:id="649" w:name="_ETM_Q1_2657000"/>
      <w:bookmarkEnd w:id="649"/>
      <w:r w:rsidR="00C23300">
        <w:rPr>
          <w:rFonts w:hint="cs"/>
          <w:rtl/>
          <w:lang w:eastAsia="he-IL"/>
        </w:rPr>
        <w:t>ולא משנה אם ה</w:t>
      </w:r>
      <w:r w:rsidR="0011679A">
        <w:rPr>
          <w:rFonts w:hint="cs"/>
          <w:rtl/>
          <w:lang w:eastAsia="he-IL"/>
        </w:rPr>
        <w:t>עבירה</w:t>
      </w:r>
      <w:r w:rsidR="00C23300">
        <w:rPr>
          <w:rFonts w:hint="cs"/>
          <w:rtl/>
          <w:lang w:eastAsia="he-IL"/>
        </w:rPr>
        <w:t xml:space="preserve"> קבועה בתקנות או בחקיקה ראשית, והתוכן שיוצקים לתוך ה</w:t>
      </w:r>
      <w:r w:rsidR="0011679A">
        <w:rPr>
          <w:rFonts w:hint="cs"/>
          <w:rtl/>
          <w:lang w:eastAsia="he-IL"/>
        </w:rPr>
        <w:t>עבירה</w:t>
      </w:r>
      <w:r w:rsidR="00C23300">
        <w:rPr>
          <w:rFonts w:hint="cs"/>
          <w:rtl/>
          <w:lang w:eastAsia="he-IL"/>
        </w:rPr>
        <w:t xml:space="preserve"> הזאת או קביעת ה</w:t>
      </w:r>
      <w:r w:rsidR="0011679A">
        <w:rPr>
          <w:rFonts w:hint="cs"/>
          <w:rtl/>
          <w:lang w:eastAsia="he-IL"/>
        </w:rPr>
        <w:t>עבירה</w:t>
      </w:r>
      <w:r w:rsidR="00C23300">
        <w:rPr>
          <w:rFonts w:hint="cs"/>
          <w:rtl/>
          <w:lang w:eastAsia="he-IL"/>
        </w:rPr>
        <w:t xml:space="preserve"> נעשית בחקיקת משנה,</w:t>
      </w:r>
      <w:bookmarkStart w:id="650" w:name="_ETM_Q1_2670000"/>
      <w:bookmarkEnd w:id="650"/>
      <w:r w:rsidR="00C23300">
        <w:rPr>
          <w:rFonts w:hint="cs"/>
          <w:rtl/>
          <w:lang w:eastAsia="he-IL"/>
        </w:rPr>
        <w:t xml:space="preserve"> אותה חקיקת משנה טעונה אישור ועדה. </w:t>
      </w:r>
      <w:r w:rsidR="009A0400">
        <w:rPr>
          <w:rFonts w:hint="cs"/>
          <w:rtl/>
          <w:lang w:eastAsia="he-IL"/>
        </w:rPr>
        <w:t xml:space="preserve">ניסינו ליישם את המודל </w:t>
      </w:r>
      <w:bookmarkStart w:id="651" w:name="_ETM_Q1_2676000"/>
      <w:bookmarkEnd w:id="651"/>
      <w:r w:rsidR="009A0400">
        <w:rPr>
          <w:rFonts w:hint="cs"/>
          <w:rtl/>
          <w:lang w:eastAsia="he-IL"/>
        </w:rPr>
        <w:t>הזה כשתיקנו את הפקודה על הנושא של עבירות שציינת</w:t>
      </w:r>
      <w:bookmarkStart w:id="652" w:name="_ETM_Q1_2684000"/>
      <w:bookmarkEnd w:id="652"/>
      <w:r w:rsidR="009A0400">
        <w:rPr>
          <w:rFonts w:hint="cs"/>
          <w:rtl/>
          <w:lang w:eastAsia="he-IL"/>
        </w:rPr>
        <w:t xml:space="preserve">י קודם שהתוכן שלהן נוצק בצו הבידוד, אבל הן קבועות בפקודה. זאת הפרשנות המסורתית שלנו. אגב, בנושא של חקיקת </w:t>
      </w:r>
      <w:bookmarkStart w:id="653" w:name="_ETM_Q1_2692000"/>
      <w:bookmarkEnd w:id="653"/>
      <w:r w:rsidR="009A0400">
        <w:rPr>
          <w:rFonts w:hint="cs"/>
          <w:rtl/>
          <w:lang w:eastAsia="he-IL"/>
        </w:rPr>
        <w:t>תקנות מכוח חוק סמכויות מיוחדות יש ביקורת פרלמנטרית של</w:t>
      </w:r>
      <w:bookmarkStart w:id="654" w:name="_ETM_Q1_2697000"/>
      <w:bookmarkEnd w:id="654"/>
      <w:r w:rsidR="009A0400">
        <w:rPr>
          <w:rFonts w:hint="cs"/>
          <w:rtl/>
          <w:lang w:eastAsia="he-IL"/>
        </w:rPr>
        <w:t xml:space="preserve"> הוועדות ללא קשר של עבירות פליליות. בנושא של הפקודה זה שונה </w:t>
      </w:r>
      <w:r w:rsidR="009A0400">
        <w:rPr>
          <w:rtl/>
          <w:lang w:eastAsia="he-IL"/>
        </w:rPr>
        <w:t>–</w:t>
      </w:r>
      <w:r w:rsidR="009A0400">
        <w:rPr>
          <w:rFonts w:hint="cs"/>
          <w:rtl/>
          <w:lang w:eastAsia="he-IL"/>
        </w:rPr>
        <w:t xml:space="preserve"> זה רק בהקשר של עבירות פליליות. הפרשנות המסורתית</w:t>
      </w:r>
      <w:bookmarkStart w:id="655" w:name="_ETM_Q1_2703000"/>
      <w:bookmarkEnd w:id="655"/>
      <w:r w:rsidR="009A0400">
        <w:rPr>
          <w:rFonts w:hint="cs"/>
          <w:rtl/>
          <w:lang w:eastAsia="he-IL"/>
        </w:rPr>
        <w:t xml:space="preserve"> שלנו שאותה גם יישמנו במהלך כל התקופה שחלפה מאז תיקון </w:t>
      </w:r>
      <w:bookmarkStart w:id="656" w:name="_ETM_Q1_2706000"/>
      <w:bookmarkEnd w:id="656"/>
      <w:r w:rsidR="009A0400">
        <w:rPr>
          <w:rFonts w:hint="cs"/>
          <w:rtl/>
          <w:lang w:eastAsia="he-IL"/>
        </w:rPr>
        <w:t>הפקודה היא שרק כשמדובר בתיקון שמשמעותו קביעת עבירה,</w:t>
      </w:r>
      <w:bookmarkStart w:id="657" w:name="_ETM_Q1_2715000"/>
      <w:bookmarkEnd w:id="657"/>
      <w:r w:rsidR="009A0400">
        <w:rPr>
          <w:rFonts w:hint="cs"/>
          <w:rtl/>
          <w:lang w:eastAsia="he-IL"/>
        </w:rPr>
        <w:t xml:space="preserve"> להבדיל מתיקונים מ</w:t>
      </w:r>
      <w:r w:rsidR="0011679A">
        <w:rPr>
          <w:rFonts w:hint="cs"/>
          <w:rtl/>
          <w:lang w:eastAsia="he-IL"/>
        </w:rPr>
        <w:t xml:space="preserve">קלים. התיקון הזה מגיע לוועדה לביקורת פרלמנטרית. </w:t>
      </w:r>
      <w:bookmarkStart w:id="658" w:name="_ETM_Q1_2718000"/>
      <w:bookmarkEnd w:id="658"/>
      <w:r w:rsidR="0011679A">
        <w:rPr>
          <w:rFonts w:hint="cs"/>
          <w:rtl/>
          <w:lang w:eastAsia="he-IL"/>
        </w:rPr>
        <w:t xml:space="preserve">הפרשנות שלנו, אמנם לגבי הפקודה, היא פרשנות של שנה ומשהו מאז התיקון היא ארוכת שנים בנוגע </w:t>
      </w:r>
      <w:bookmarkStart w:id="659" w:name="_ETM_Q1_2730000"/>
      <w:bookmarkEnd w:id="659"/>
      <w:r w:rsidR="0011679A">
        <w:rPr>
          <w:rFonts w:hint="cs"/>
          <w:rtl/>
          <w:lang w:eastAsia="he-IL"/>
        </w:rPr>
        <w:t xml:space="preserve">ליישום של סעיף 2ב לחוק העונשין בהקשר הכללי של </w:t>
      </w:r>
      <w:bookmarkStart w:id="660" w:name="_ETM_Q1_2732000"/>
      <w:bookmarkEnd w:id="660"/>
      <w:r w:rsidR="0011679A">
        <w:rPr>
          <w:rFonts w:hint="cs"/>
          <w:rtl/>
          <w:lang w:eastAsia="he-IL"/>
        </w:rPr>
        <w:t xml:space="preserve">קביעת עבירות ועונשים. לכן, למשל, כשבוטלה חובת מסכות התיקון </w:t>
      </w:r>
      <w:bookmarkStart w:id="661" w:name="_ETM_Q1_2734000"/>
      <w:bookmarkEnd w:id="661"/>
      <w:r w:rsidR="0011679A">
        <w:rPr>
          <w:rFonts w:hint="cs"/>
          <w:rtl/>
          <w:lang w:eastAsia="he-IL"/>
        </w:rPr>
        <w:t>הזה לא עבר ביקורת פרלמנטרית למרות שיש לו השלכות על</w:t>
      </w:r>
      <w:bookmarkStart w:id="662" w:name="_ETM_Q1_2741000"/>
      <w:bookmarkEnd w:id="662"/>
      <w:r w:rsidR="0011679A">
        <w:rPr>
          <w:rFonts w:hint="cs"/>
          <w:rtl/>
          <w:lang w:eastAsia="he-IL"/>
        </w:rPr>
        <w:t xml:space="preserve"> העבירה הפלילית. הוא מצמצם את העבירה הפלילית. התיקון הספציפי הזה הגיע לוועדה כי הוא בעצם תיקון מחמיר, הוא מרחיב את העבירה הפלילית של חובת הבידוד שחלה על אזרחי </w:t>
      </w:r>
      <w:bookmarkStart w:id="663" w:name="_ETM_Q1_2755000"/>
      <w:bookmarkEnd w:id="663"/>
      <w:r w:rsidR="0011679A">
        <w:rPr>
          <w:rFonts w:hint="cs"/>
          <w:rtl/>
          <w:lang w:eastAsia="he-IL"/>
        </w:rPr>
        <w:t xml:space="preserve">ישראל שמגיעים מחו"ל או חוזרים, גם לכאלה שקודם לכן </w:t>
      </w:r>
      <w:bookmarkStart w:id="664" w:name="_ETM_Q1_2759000"/>
      <w:bookmarkEnd w:id="664"/>
      <w:r w:rsidR="0011679A">
        <w:rPr>
          <w:rFonts w:hint="cs"/>
          <w:rtl/>
          <w:lang w:eastAsia="he-IL"/>
        </w:rPr>
        <w:t xml:space="preserve">היו פטורים מחובת הבידוד. לכן התיקון הגיע. </w:t>
      </w:r>
    </w:p>
    <w:p w:rsidR="0011679A" w:rsidRDefault="0011679A" w:rsidP="0011679A">
      <w:pPr>
        <w:rPr>
          <w:rtl/>
          <w:lang w:eastAsia="he-IL"/>
        </w:rPr>
      </w:pPr>
    </w:p>
    <w:p w:rsidR="001318C8" w:rsidRDefault="0011679A" w:rsidP="0011679A">
      <w:pPr>
        <w:rPr>
          <w:rtl/>
          <w:lang w:eastAsia="he-IL"/>
        </w:rPr>
      </w:pPr>
      <w:r>
        <w:rPr>
          <w:rFonts w:hint="cs"/>
          <w:rtl/>
          <w:lang w:eastAsia="he-IL"/>
        </w:rPr>
        <w:t xml:space="preserve">כנ"ל לגבי מתווה התיירות. מתווה התיירות כשלעצמו הוא מתווה מקל שמאפשר הכנסת תיירים בתנאים מסוימים ובעצם פוטר אותם מבידוד בתנאים מסוימים </w:t>
      </w:r>
      <w:bookmarkStart w:id="665" w:name="_ETM_Q1_2776000"/>
      <w:bookmarkEnd w:id="665"/>
      <w:r>
        <w:rPr>
          <w:rFonts w:hint="cs"/>
          <w:rtl/>
          <w:lang w:eastAsia="he-IL"/>
        </w:rPr>
        <w:t xml:space="preserve">שקודם לא היו פטורים. לעומת זאת ביטול המתווה הוא </w:t>
      </w:r>
      <w:bookmarkStart w:id="666" w:name="_ETM_Q1_2782000"/>
      <w:bookmarkEnd w:id="666"/>
      <w:r>
        <w:rPr>
          <w:rFonts w:hint="cs"/>
          <w:rtl/>
          <w:lang w:eastAsia="he-IL"/>
        </w:rPr>
        <w:t xml:space="preserve">תיקון מחמיר שמגיע לוועדה. זאת הפרשנות המסורתית שלנו במהלך כל </w:t>
      </w:r>
      <w:bookmarkStart w:id="667" w:name="_ETM_Q1_2783000"/>
      <w:bookmarkEnd w:id="667"/>
      <w:r>
        <w:rPr>
          <w:rFonts w:hint="cs"/>
          <w:rtl/>
          <w:lang w:eastAsia="he-IL"/>
        </w:rPr>
        <w:t xml:space="preserve">התקופה האחרונה. </w:t>
      </w:r>
      <w:bookmarkStart w:id="668" w:name="_ETM_Q1_2789089"/>
      <w:bookmarkStart w:id="669" w:name="_ETM_Q1_2789166"/>
      <w:bookmarkStart w:id="670" w:name="_ETM_Q1_2789250"/>
      <w:bookmarkStart w:id="671" w:name="_ETM_Q1_2789312"/>
      <w:bookmarkEnd w:id="668"/>
      <w:bookmarkEnd w:id="669"/>
      <w:bookmarkEnd w:id="670"/>
      <w:bookmarkEnd w:id="671"/>
      <w:r w:rsidR="001318C8">
        <w:rPr>
          <w:rFonts w:hint="cs"/>
          <w:rtl/>
          <w:lang w:eastAsia="he-IL"/>
        </w:rPr>
        <w:t xml:space="preserve">רציתי להבהיר את זה. </w:t>
      </w:r>
    </w:p>
    <w:p w:rsidR="001318C8" w:rsidRDefault="001318C8" w:rsidP="001318C8">
      <w:pPr>
        <w:rPr>
          <w:rtl/>
          <w:lang w:eastAsia="he-IL"/>
        </w:rPr>
      </w:pPr>
      <w:bookmarkStart w:id="672" w:name="_ETM_Q1_2793012"/>
      <w:bookmarkStart w:id="673" w:name="_ETM_Q1_2793071"/>
      <w:bookmarkStart w:id="674" w:name="_ETM_Q1_2795585"/>
      <w:bookmarkEnd w:id="672"/>
      <w:bookmarkEnd w:id="673"/>
      <w:bookmarkEnd w:id="674"/>
    </w:p>
    <w:p w:rsidR="001318C8" w:rsidRDefault="001318C8" w:rsidP="001318C8">
      <w:pPr>
        <w:pStyle w:val="a4"/>
        <w:keepNext/>
        <w:rPr>
          <w:rtl/>
        </w:rPr>
      </w:pPr>
      <w:bookmarkStart w:id="675" w:name="ET_speaker_יעל_סלנט_54"/>
      <w:r w:rsidRPr="001318C8">
        <w:rPr>
          <w:rStyle w:val="TagStyle"/>
          <w:rtl/>
        </w:rPr>
        <w:t xml:space="preserve"> &lt;&lt; דובר &gt;&gt; </w:t>
      </w:r>
      <w:r>
        <w:rPr>
          <w:rtl/>
        </w:rPr>
        <w:t>יעל סלנט:</w:t>
      </w:r>
      <w:r w:rsidRPr="001318C8">
        <w:rPr>
          <w:rStyle w:val="TagStyle"/>
          <w:rtl/>
        </w:rPr>
        <w:t xml:space="preserve"> &lt;&lt; דובר &gt;&gt;</w:t>
      </w:r>
      <w:r>
        <w:rPr>
          <w:rtl/>
        </w:rPr>
        <w:t xml:space="preserve">   </w:t>
      </w:r>
      <w:bookmarkEnd w:id="675"/>
    </w:p>
    <w:p w:rsidR="001318C8" w:rsidRDefault="001318C8" w:rsidP="001318C8">
      <w:pPr>
        <w:pStyle w:val="KeepWithNext"/>
        <w:rPr>
          <w:rtl/>
          <w:lang w:eastAsia="he-IL"/>
        </w:rPr>
      </w:pPr>
    </w:p>
    <w:p w:rsidR="00E77B35" w:rsidRDefault="001318C8" w:rsidP="00E77B35">
      <w:pPr>
        <w:rPr>
          <w:rtl/>
          <w:lang w:eastAsia="he-IL"/>
        </w:rPr>
      </w:pPr>
      <w:bookmarkStart w:id="676" w:name="_ETM_Q1_2796105"/>
      <w:bookmarkStart w:id="677" w:name="_ETM_Q1_2796160"/>
      <w:bookmarkEnd w:id="676"/>
      <w:bookmarkEnd w:id="677"/>
      <w:r>
        <w:rPr>
          <w:rFonts w:hint="cs"/>
          <w:rtl/>
          <w:lang w:eastAsia="he-IL"/>
        </w:rPr>
        <w:t xml:space="preserve">אני גם רוצה להתייחס. </w:t>
      </w:r>
      <w:r w:rsidR="00E77B35">
        <w:rPr>
          <w:rFonts w:hint="cs"/>
          <w:rtl/>
          <w:lang w:eastAsia="he-IL"/>
        </w:rPr>
        <w:t xml:space="preserve">לדעתי, </w:t>
      </w:r>
      <w:r>
        <w:rPr>
          <w:rFonts w:hint="cs"/>
          <w:rtl/>
          <w:lang w:eastAsia="he-IL"/>
        </w:rPr>
        <w:t xml:space="preserve">הוראות סעיף </w:t>
      </w:r>
      <w:bookmarkStart w:id="678" w:name="_ETM_Q1_2801536"/>
      <w:bookmarkEnd w:id="678"/>
      <w:r w:rsidR="00E77B35">
        <w:rPr>
          <w:rFonts w:hint="cs"/>
          <w:rtl/>
          <w:lang w:eastAsia="he-IL"/>
        </w:rPr>
        <w:t xml:space="preserve">20ז לפקודה אומרות במפורש: "החליט המנהל לתקן </w:t>
      </w:r>
      <w:bookmarkStart w:id="679" w:name="_ETM_Q1_2800000"/>
      <w:bookmarkEnd w:id="679"/>
      <w:r w:rsidR="00E77B35">
        <w:rPr>
          <w:rFonts w:hint="cs"/>
          <w:rtl/>
          <w:lang w:eastAsia="he-IL"/>
        </w:rPr>
        <w:t xml:space="preserve">הוראה בצו בידוד בית שהפרתה היא עבירה" </w:t>
      </w:r>
      <w:r w:rsidR="00E77B35">
        <w:rPr>
          <w:rtl/>
          <w:lang w:eastAsia="he-IL"/>
        </w:rPr>
        <w:t>–</w:t>
      </w:r>
      <w:r w:rsidR="00E77B35">
        <w:rPr>
          <w:rFonts w:hint="cs"/>
          <w:rtl/>
          <w:lang w:eastAsia="he-IL"/>
        </w:rPr>
        <w:t xml:space="preserve"> לא נאמר: לא "מקל", לא "מחמיר".</w:t>
      </w:r>
      <w:r>
        <w:rPr>
          <w:rFonts w:hint="cs"/>
          <w:rtl/>
          <w:lang w:eastAsia="he-IL"/>
        </w:rPr>
        <w:t xml:space="preserve"> אני מבינה שאתם קו</w:t>
      </w:r>
      <w:r w:rsidR="00E77B35">
        <w:rPr>
          <w:rFonts w:hint="cs"/>
          <w:rtl/>
          <w:lang w:eastAsia="he-IL"/>
        </w:rPr>
        <w:t>רא</w:t>
      </w:r>
      <w:r>
        <w:rPr>
          <w:rFonts w:hint="cs"/>
          <w:rtl/>
          <w:lang w:eastAsia="he-IL"/>
        </w:rPr>
        <w:t xml:space="preserve">ים את </w:t>
      </w:r>
      <w:bookmarkStart w:id="680" w:name="_ETM_Q1_2814657"/>
      <w:bookmarkEnd w:id="680"/>
      <w:r>
        <w:rPr>
          <w:rFonts w:hint="cs"/>
          <w:rtl/>
          <w:lang w:eastAsia="he-IL"/>
        </w:rPr>
        <w:t>זה לאור סעיף 2 לחוק העונשין</w:t>
      </w:r>
      <w:r w:rsidR="00E77B35">
        <w:rPr>
          <w:rFonts w:hint="cs"/>
          <w:rtl/>
          <w:lang w:eastAsia="he-IL"/>
        </w:rPr>
        <w:t xml:space="preserve">, וזאת הפרשנות שאתם נותנים לסעיף 2 לחוק העונשין, וגם על זה אפשר להתווכח. אבל </w:t>
      </w:r>
      <w:bookmarkStart w:id="681" w:name="_ETM_Q1_2812000"/>
      <w:bookmarkEnd w:id="681"/>
      <w:r w:rsidR="00E77B35">
        <w:rPr>
          <w:rFonts w:hint="cs"/>
          <w:rtl/>
          <w:lang w:eastAsia="he-IL"/>
        </w:rPr>
        <w:t>נשים את זה רגע בצד. לשון הפקודה מאוד ברורה ביחס לצורך להגיע לפה לוועדה, וזה גם עלה גם בדיונים מעת</w:t>
      </w:r>
      <w:bookmarkStart w:id="682" w:name="_ETM_Q1_2821000"/>
      <w:bookmarkEnd w:id="682"/>
      <w:r w:rsidR="00E77B35">
        <w:rPr>
          <w:rFonts w:hint="cs"/>
          <w:rtl/>
          <w:lang w:eastAsia="he-IL"/>
        </w:rPr>
        <w:t xml:space="preserve"> לעת בהיפוך ברירת המחדל לגבי החוזרים מחו"ל באוגוסט. בסופו</w:t>
      </w:r>
      <w:bookmarkStart w:id="683" w:name="_ETM_Q1_2830000"/>
      <w:bookmarkEnd w:id="683"/>
      <w:r w:rsidR="00E77B35">
        <w:rPr>
          <w:rFonts w:hint="cs"/>
          <w:rtl/>
          <w:lang w:eastAsia="he-IL"/>
        </w:rPr>
        <w:t xml:space="preserve"> של דבר </w:t>
      </w:r>
      <w:r>
        <w:rPr>
          <w:rFonts w:hint="cs"/>
          <w:rtl/>
          <w:lang w:eastAsia="he-IL"/>
        </w:rPr>
        <w:t xml:space="preserve">הוועדה </w:t>
      </w:r>
      <w:r w:rsidR="00E77B35">
        <w:rPr>
          <w:rFonts w:hint="cs"/>
          <w:rtl/>
          <w:lang w:eastAsia="he-IL"/>
        </w:rPr>
        <w:t xml:space="preserve">כן </w:t>
      </w:r>
      <w:r>
        <w:rPr>
          <w:rFonts w:hint="cs"/>
          <w:rtl/>
          <w:lang w:eastAsia="he-IL"/>
        </w:rPr>
        <w:t xml:space="preserve">אישרה שכל החוזרים </w:t>
      </w:r>
      <w:bookmarkStart w:id="684" w:name="_ETM_Q1_2836512"/>
      <w:bookmarkEnd w:id="684"/>
      <w:r>
        <w:rPr>
          <w:rFonts w:hint="cs"/>
          <w:rtl/>
          <w:lang w:eastAsia="he-IL"/>
        </w:rPr>
        <w:t xml:space="preserve">מחו"ל </w:t>
      </w:r>
      <w:r w:rsidR="00E77B35">
        <w:rPr>
          <w:rFonts w:hint="cs"/>
          <w:rtl/>
          <w:lang w:eastAsia="he-IL"/>
        </w:rPr>
        <w:t xml:space="preserve">אז </w:t>
      </w:r>
      <w:r>
        <w:rPr>
          <w:rFonts w:hint="cs"/>
          <w:rtl/>
          <w:lang w:eastAsia="he-IL"/>
        </w:rPr>
        <w:t xml:space="preserve">יהיו </w:t>
      </w:r>
      <w:r w:rsidR="00E77B35">
        <w:rPr>
          <w:rFonts w:hint="cs"/>
          <w:rtl/>
          <w:lang w:eastAsia="he-IL"/>
        </w:rPr>
        <w:t>מ</w:t>
      </w:r>
      <w:r>
        <w:rPr>
          <w:rFonts w:hint="cs"/>
          <w:rtl/>
          <w:lang w:eastAsia="he-IL"/>
        </w:rPr>
        <w:t>ח</w:t>
      </w:r>
      <w:r w:rsidR="00E77B35">
        <w:rPr>
          <w:rFonts w:hint="cs"/>
          <w:rtl/>
          <w:lang w:eastAsia="he-IL"/>
        </w:rPr>
        <w:t xml:space="preserve">ויבים בבידוד, פרט למדינות מסוימות שהיו כתובות </w:t>
      </w:r>
      <w:bookmarkStart w:id="685" w:name="_ETM_Q1_2840000"/>
      <w:bookmarkEnd w:id="685"/>
      <w:r w:rsidR="00E77B35">
        <w:rPr>
          <w:rFonts w:hint="cs"/>
          <w:rtl/>
          <w:lang w:eastAsia="he-IL"/>
        </w:rPr>
        <w:t xml:space="preserve">בתוספת. בעצם בגלל היפוך ברירת המחדל וזה שלא היה צריך לחזור לוועדה, לפי פרשנות הממשלה, </w:t>
      </w:r>
      <w:r>
        <w:rPr>
          <w:rFonts w:hint="cs"/>
          <w:rtl/>
          <w:lang w:eastAsia="he-IL"/>
        </w:rPr>
        <w:t xml:space="preserve">אז </w:t>
      </w:r>
      <w:bookmarkStart w:id="686" w:name="_ETM_Q1_2850161"/>
      <w:bookmarkEnd w:id="686"/>
      <w:r>
        <w:rPr>
          <w:rFonts w:hint="cs"/>
          <w:rtl/>
          <w:lang w:eastAsia="he-IL"/>
        </w:rPr>
        <w:t xml:space="preserve">הוועדה גם ראתה לנכון להגביל </w:t>
      </w:r>
      <w:r w:rsidR="00E77B35">
        <w:rPr>
          <w:rFonts w:hint="cs"/>
          <w:rtl/>
          <w:lang w:eastAsia="he-IL"/>
        </w:rPr>
        <w:t>את זה בזמן כדי לשמור לעצמה את היכולת הפרלמנטרית לפקח</w:t>
      </w:r>
      <w:bookmarkStart w:id="687" w:name="_ETM_Q1_2850000"/>
      <w:bookmarkEnd w:id="687"/>
      <w:r w:rsidR="00E77B35">
        <w:rPr>
          <w:rFonts w:hint="cs"/>
          <w:rtl/>
          <w:lang w:eastAsia="he-IL"/>
        </w:rPr>
        <w:t xml:space="preserve"> על כך.</w:t>
      </w:r>
      <w:r>
        <w:rPr>
          <w:rFonts w:hint="cs"/>
          <w:rtl/>
          <w:lang w:eastAsia="he-IL"/>
        </w:rPr>
        <w:t xml:space="preserve"> </w:t>
      </w:r>
    </w:p>
    <w:p w:rsidR="00E77B35" w:rsidRDefault="00E77B35" w:rsidP="00E77B35">
      <w:pPr>
        <w:rPr>
          <w:rtl/>
          <w:lang w:eastAsia="he-IL"/>
        </w:rPr>
      </w:pPr>
    </w:p>
    <w:p w:rsidR="001318C8" w:rsidRDefault="00E77B35" w:rsidP="00E77B35">
      <w:pPr>
        <w:rPr>
          <w:rtl/>
          <w:lang w:eastAsia="he-IL"/>
        </w:rPr>
      </w:pPr>
      <w:r>
        <w:rPr>
          <w:rFonts w:hint="cs"/>
          <w:rtl/>
          <w:lang w:eastAsia="he-IL"/>
        </w:rPr>
        <w:t xml:space="preserve">אז לגבי פרשנות הפקודה </w:t>
      </w:r>
      <w:r w:rsidR="001318C8">
        <w:rPr>
          <w:rFonts w:hint="cs"/>
          <w:rtl/>
          <w:lang w:eastAsia="he-IL"/>
        </w:rPr>
        <w:t xml:space="preserve">אנחנו חלוקים. עמדת </w:t>
      </w:r>
      <w:bookmarkStart w:id="688" w:name="_ETM_Q1_2863040"/>
      <w:bookmarkEnd w:id="688"/>
      <w:r w:rsidR="001318C8">
        <w:rPr>
          <w:rFonts w:hint="cs"/>
          <w:rtl/>
          <w:lang w:eastAsia="he-IL"/>
        </w:rPr>
        <w:t>הייעוץ המשפטי לכנסת שונה ב</w:t>
      </w:r>
      <w:r>
        <w:rPr>
          <w:rFonts w:hint="cs"/>
          <w:rtl/>
          <w:lang w:eastAsia="he-IL"/>
        </w:rPr>
        <w:t>הקשר הזה וגם דיברנו על זה</w:t>
      </w:r>
      <w:r w:rsidR="001318C8">
        <w:rPr>
          <w:rFonts w:hint="cs"/>
          <w:rtl/>
          <w:lang w:eastAsia="he-IL"/>
        </w:rPr>
        <w:t xml:space="preserve">. </w:t>
      </w:r>
      <w:r>
        <w:rPr>
          <w:rFonts w:hint="cs"/>
          <w:rtl/>
          <w:lang w:eastAsia="he-IL"/>
        </w:rPr>
        <w:t xml:space="preserve">גם מעשית, </w:t>
      </w:r>
      <w:r w:rsidR="001318C8">
        <w:rPr>
          <w:rFonts w:hint="cs"/>
          <w:rtl/>
          <w:lang w:eastAsia="he-IL"/>
        </w:rPr>
        <w:t xml:space="preserve">למשל, מודל הכיתה הירוקה </w:t>
      </w:r>
      <w:bookmarkStart w:id="689" w:name="_ETM_Q1_2874691"/>
      <w:bookmarkEnd w:id="689"/>
      <w:r>
        <w:rPr>
          <w:rFonts w:hint="cs"/>
          <w:rtl/>
          <w:lang w:eastAsia="he-IL"/>
        </w:rPr>
        <w:t>זה מודל שאף ועדה בכנסת לא דנה בו והוא לא נבחן.</w:t>
      </w:r>
    </w:p>
    <w:p w:rsidR="001318C8" w:rsidRDefault="001318C8" w:rsidP="001318C8">
      <w:pPr>
        <w:rPr>
          <w:rtl/>
          <w:lang w:eastAsia="he-IL"/>
        </w:rPr>
      </w:pPr>
      <w:bookmarkStart w:id="690" w:name="_ETM_Q1_2877568"/>
      <w:bookmarkStart w:id="691" w:name="_ETM_Q1_2877641"/>
      <w:bookmarkEnd w:id="690"/>
      <w:bookmarkEnd w:id="691"/>
    </w:p>
    <w:p w:rsidR="001318C8" w:rsidRDefault="001318C8" w:rsidP="001318C8">
      <w:pPr>
        <w:pStyle w:val="af6"/>
        <w:keepNext/>
        <w:rPr>
          <w:rtl/>
        </w:rPr>
      </w:pPr>
      <w:bookmarkStart w:id="692" w:name="ET_yor_5794_55"/>
      <w:r w:rsidRPr="001318C8">
        <w:rPr>
          <w:rStyle w:val="TagStyle"/>
          <w:rtl/>
        </w:rPr>
        <w:t xml:space="preserve"> &lt;&lt; יור &gt;&gt; </w:t>
      </w:r>
      <w:r>
        <w:rPr>
          <w:rtl/>
        </w:rPr>
        <w:t>היו"ר עידית סילמן:</w:t>
      </w:r>
      <w:r w:rsidRPr="001318C8">
        <w:rPr>
          <w:rStyle w:val="TagStyle"/>
          <w:rtl/>
        </w:rPr>
        <w:t xml:space="preserve"> &lt;&lt; יור &gt;&gt;</w:t>
      </w:r>
      <w:r>
        <w:rPr>
          <w:rtl/>
        </w:rPr>
        <w:t xml:space="preserve">   </w:t>
      </w:r>
      <w:bookmarkEnd w:id="692"/>
    </w:p>
    <w:p w:rsidR="001318C8" w:rsidRDefault="001318C8" w:rsidP="001318C8">
      <w:pPr>
        <w:pStyle w:val="KeepWithNext"/>
        <w:rPr>
          <w:rtl/>
          <w:lang w:eastAsia="he-IL"/>
        </w:rPr>
      </w:pPr>
    </w:p>
    <w:p w:rsidR="001318C8" w:rsidRDefault="00E77B35" w:rsidP="00AD3366">
      <w:pPr>
        <w:rPr>
          <w:rtl/>
          <w:lang w:eastAsia="he-IL"/>
        </w:rPr>
      </w:pPr>
      <w:bookmarkStart w:id="693" w:name="_ETM_Q1_2878730"/>
      <w:bookmarkEnd w:id="693"/>
      <w:r>
        <w:rPr>
          <w:rFonts w:hint="cs"/>
          <w:rtl/>
          <w:lang w:eastAsia="he-IL"/>
        </w:rPr>
        <w:t>מכיוון שהוא כביכול מקל.</w:t>
      </w:r>
      <w:bookmarkStart w:id="694" w:name="_ETM_Q1_2873000"/>
      <w:bookmarkEnd w:id="694"/>
      <w:r>
        <w:rPr>
          <w:rFonts w:hint="cs"/>
          <w:rtl/>
          <w:lang w:eastAsia="he-IL"/>
        </w:rPr>
        <w:t xml:space="preserve"> </w:t>
      </w:r>
      <w:r w:rsidR="001318C8">
        <w:rPr>
          <w:rFonts w:hint="cs"/>
          <w:rtl/>
          <w:lang w:eastAsia="he-IL"/>
        </w:rPr>
        <w:t>אני מצטרפת למה שאומרת היועצת המשפטית</w:t>
      </w:r>
      <w:r>
        <w:rPr>
          <w:rFonts w:hint="cs"/>
          <w:rtl/>
          <w:lang w:eastAsia="he-IL"/>
        </w:rPr>
        <w:t xml:space="preserve"> ולומר שמבחינתנו אתם צריכים </w:t>
      </w:r>
      <w:bookmarkStart w:id="695" w:name="_ETM_Q1_2880000"/>
      <w:bookmarkEnd w:id="695"/>
      <w:r>
        <w:rPr>
          <w:rFonts w:hint="cs"/>
          <w:rtl/>
          <w:lang w:eastAsia="he-IL"/>
        </w:rPr>
        <w:t>לאישור הוועדה כל תיקון לצו שהפרתו היא עבירה</w:t>
      </w:r>
      <w:bookmarkStart w:id="696" w:name="_ETM_Q1_2886000"/>
      <w:bookmarkEnd w:id="696"/>
      <w:r>
        <w:rPr>
          <w:rFonts w:hint="cs"/>
          <w:rtl/>
          <w:lang w:eastAsia="he-IL"/>
        </w:rPr>
        <w:t xml:space="preserve"> בין הוא מקל ובין הוא מחמיר.</w:t>
      </w:r>
      <w:r w:rsidR="001318C8">
        <w:rPr>
          <w:rFonts w:hint="cs"/>
          <w:rtl/>
          <w:lang w:eastAsia="he-IL"/>
        </w:rPr>
        <w:t xml:space="preserve"> אנחנו מחויבים </w:t>
      </w:r>
      <w:bookmarkStart w:id="697" w:name="_ETM_Q1_2891425"/>
      <w:bookmarkEnd w:id="697"/>
      <w:r w:rsidR="001318C8">
        <w:rPr>
          <w:rFonts w:hint="cs"/>
          <w:rtl/>
          <w:lang w:eastAsia="he-IL"/>
        </w:rPr>
        <w:t xml:space="preserve">בתור פיקוח פרלמנטרי לקיים דיון ציבורי ולוודא שהדברים </w:t>
      </w:r>
      <w:r w:rsidR="00AD3366">
        <w:rPr>
          <w:rFonts w:hint="cs"/>
          <w:rtl/>
          <w:lang w:eastAsia="he-IL"/>
        </w:rPr>
        <w:t xml:space="preserve">האלה נעשים </w:t>
      </w:r>
      <w:r w:rsidR="001318C8">
        <w:rPr>
          <w:rFonts w:hint="cs"/>
          <w:rtl/>
          <w:lang w:eastAsia="he-IL"/>
        </w:rPr>
        <w:t xml:space="preserve">בשקיפות </w:t>
      </w:r>
      <w:bookmarkStart w:id="698" w:name="_ETM_Q1_2902645"/>
      <w:bookmarkEnd w:id="698"/>
      <w:r w:rsidR="00AD3366">
        <w:rPr>
          <w:rFonts w:hint="cs"/>
          <w:rtl/>
          <w:lang w:eastAsia="he-IL"/>
        </w:rPr>
        <w:t>מול ה</w:t>
      </w:r>
      <w:r w:rsidR="001318C8">
        <w:rPr>
          <w:rFonts w:hint="cs"/>
          <w:rtl/>
          <w:lang w:eastAsia="he-IL"/>
        </w:rPr>
        <w:t xml:space="preserve">ציבור. </w:t>
      </w:r>
      <w:r w:rsidR="00AD3366">
        <w:rPr>
          <w:rFonts w:hint="cs"/>
          <w:rtl/>
          <w:lang w:eastAsia="he-IL"/>
        </w:rPr>
        <w:t xml:space="preserve">גם דברים שנראים מבחינה פלילית כמשהו מקל </w:t>
      </w:r>
      <w:r w:rsidR="001318C8">
        <w:rPr>
          <w:rFonts w:hint="cs"/>
          <w:rtl/>
          <w:lang w:eastAsia="he-IL"/>
        </w:rPr>
        <w:t xml:space="preserve">יכול להיות שלצדם יש השלכות אחרות </w:t>
      </w:r>
      <w:r w:rsidR="00AD3366">
        <w:rPr>
          <w:rFonts w:hint="cs"/>
          <w:rtl/>
          <w:lang w:eastAsia="he-IL"/>
        </w:rPr>
        <w:t xml:space="preserve">שהפיקוח הפרלמנטרי רוצה לקחת אותם </w:t>
      </w:r>
      <w:bookmarkStart w:id="699" w:name="_ETM_Q1_2906000"/>
      <w:bookmarkEnd w:id="699"/>
      <w:r w:rsidR="00AD3366">
        <w:rPr>
          <w:rFonts w:hint="cs"/>
          <w:rtl/>
          <w:lang w:eastAsia="he-IL"/>
        </w:rPr>
        <w:t xml:space="preserve">בחשבון, לדון בהם </w:t>
      </w:r>
      <w:r w:rsidR="001318C8">
        <w:rPr>
          <w:rFonts w:hint="cs"/>
          <w:rtl/>
          <w:lang w:eastAsia="he-IL"/>
        </w:rPr>
        <w:t xml:space="preserve">ולהביא את זה </w:t>
      </w:r>
      <w:bookmarkStart w:id="700" w:name="_ETM_Q1_2911472"/>
      <w:bookmarkEnd w:id="700"/>
      <w:r w:rsidR="001318C8">
        <w:rPr>
          <w:rFonts w:hint="cs"/>
          <w:rtl/>
          <w:lang w:eastAsia="he-IL"/>
        </w:rPr>
        <w:t>לידי המשרדים</w:t>
      </w:r>
      <w:r w:rsidR="00AD3366">
        <w:rPr>
          <w:rFonts w:hint="cs"/>
          <w:rtl/>
          <w:lang w:eastAsia="he-IL"/>
        </w:rPr>
        <w:t xml:space="preserve"> ולדון בזה מול המשרדים</w:t>
      </w:r>
      <w:r w:rsidR="001318C8">
        <w:rPr>
          <w:rFonts w:hint="cs"/>
          <w:rtl/>
          <w:lang w:eastAsia="he-IL"/>
        </w:rPr>
        <w:t xml:space="preserve">. כשאין לנו פיקוח פרלמנטרי </w:t>
      </w:r>
      <w:bookmarkStart w:id="701" w:name="_ETM_Q1_2921440"/>
      <w:bookmarkEnd w:id="701"/>
      <w:r w:rsidR="00AD3366">
        <w:rPr>
          <w:rFonts w:hint="cs"/>
          <w:rtl/>
          <w:lang w:eastAsia="he-IL"/>
        </w:rPr>
        <w:t xml:space="preserve">אז אין לנו </w:t>
      </w:r>
      <w:bookmarkStart w:id="702" w:name="_ETM_Q1_2917000"/>
      <w:bookmarkEnd w:id="702"/>
      <w:r w:rsidR="00AD3366">
        <w:rPr>
          <w:rFonts w:hint="cs"/>
          <w:rtl/>
          <w:lang w:eastAsia="he-IL"/>
        </w:rPr>
        <w:t>יכולת. לכן כן נבקש כאן, בהתייחס לעמדה של היועצת המשפטית</w:t>
      </w:r>
      <w:bookmarkStart w:id="703" w:name="_ETM_Q1_2916000"/>
      <w:bookmarkEnd w:id="703"/>
      <w:r w:rsidR="00AD3366">
        <w:rPr>
          <w:rFonts w:hint="cs"/>
          <w:rtl/>
          <w:lang w:eastAsia="he-IL"/>
        </w:rPr>
        <w:t>, שכן</w:t>
      </w:r>
      <w:r w:rsidR="001318C8">
        <w:rPr>
          <w:rFonts w:hint="cs"/>
          <w:rtl/>
          <w:lang w:eastAsia="he-IL"/>
        </w:rPr>
        <w:t xml:space="preserve"> ת</w:t>
      </w:r>
      <w:r w:rsidR="00AD3366">
        <w:rPr>
          <w:rFonts w:hint="cs"/>
          <w:rtl/>
          <w:lang w:eastAsia="he-IL"/>
        </w:rPr>
        <w:t>ביאו אלינו גם את הדברים האחרים, אחרת אני אומרת חד-משמעית ש</w:t>
      </w:r>
      <w:r w:rsidR="001318C8">
        <w:rPr>
          <w:rFonts w:hint="cs"/>
          <w:rtl/>
          <w:lang w:eastAsia="he-IL"/>
        </w:rPr>
        <w:t xml:space="preserve">אנחנו לא נוכל </w:t>
      </w:r>
      <w:bookmarkStart w:id="704" w:name="_ETM_Q1_2928528"/>
      <w:bookmarkEnd w:id="704"/>
      <w:r w:rsidR="001318C8">
        <w:rPr>
          <w:rFonts w:hint="cs"/>
          <w:rtl/>
          <w:lang w:eastAsia="he-IL"/>
        </w:rPr>
        <w:t xml:space="preserve">לאשר את זה באופן הזה. </w:t>
      </w:r>
    </w:p>
    <w:p w:rsidR="00576F88" w:rsidRDefault="00576F88" w:rsidP="001318C8">
      <w:pPr>
        <w:rPr>
          <w:rtl/>
          <w:lang w:eastAsia="he-IL"/>
        </w:rPr>
      </w:pPr>
      <w:bookmarkStart w:id="705" w:name="_ETM_Q1_2931634"/>
      <w:bookmarkStart w:id="706" w:name="_ETM_Q1_2931702"/>
      <w:bookmarkStart w:id="707" w:name="_ETM_Q1_2932690"/>
      <w:bookmarkEnd w:id="705"/>
      <w:bookmarkEnd w:id="706"/>
      <w:bookmarkEnd w:id="707"/>
    </w:p>
    <w:p w:rsidR="00576F88" w:rsidRDefault="00576F88" w:rsidP="00576F88">
      <w:pPr>
        <w:pStyle w:val="a4"/>
        <w:keepNext/>
        <w:rPr>
          <w:rtl/>
        </w:rPr>
      </w:pPr>
      <w:bookmarkStart w:id="708" w:name="ET_speaker_יעל_סלנט_141"/>
      <w:r w:rsidRPr="00576F88">
        <w:rPr>
          <w:rStyle w:val="TagStyle"/>
          <w:rtl/>
        </w:rPr>
        <w:t xml:space="preserve"> &lt;&lt; דובר &gt;&gt; </w:t>
      </w:r>
      <w:r>
        <w:rPr>
          <w:rtl/>
        </w:rPr>
        <w:t>יעל סלנט:</w:t>
      </w:r>
      <w:r w:rsidRPr="00576F88">
        <w:rPr>
          <w:rStyle w:val="TagStyle"/>
          <w:rtl/>
        </w:rPr>
        <w:t xml:space="preserve"> &lt;&lt; דובר &gt;&gt;</w:t>
      </w:r>
      <w:r>
        <w:rPr>
          <w:rtl/>
        </w:rPr>
        <w:t xml:space="preserve">   </w:t>
      </w:r>
      <w:bookmarkEnd w:id="708"/>
    </w:p>
    <w:p w:rsidR="00576F88" w:rsidRDefault="00576F88" w:rsidP="00576F88">
      <w:pPr>
        <w:pStyle w:val="KeepWithNext"/>
        <w:rPr>
          <w:rtl/>
          <w:lang w:eastAsia="he-IL"/>
        </w:rPr>
      </w:pPr>
    </w:p>
    <w:p w:rsidR="00576F88" w:rsidRDefault="00576F88" w:rsidP="00576F88">
      <w:pPr>
        <w:rPr>
          <w:rtl/>
          <w:lang w:eastAsia="he-IL"/>
        </w:rPr>
      </w:pPr>
      <w:r>
        <w:rPr>
          <w:rFonts w:hint="cs"/>
          <w:rtl/>
          <w:lang w:eastAsia="he-IL"/>
        </w:rPr>
        <w:t>א</w:t>
      </w:r>
      <w:bookmarkStart w:id="709" w:name="_ETM_Q1_2924000"/>
      <w:bookmarkEnd w:id="709"/>
      <w:r>
        <w:rPr>
          <w:rFonts w:hint="cs"/>
          <w:rtl/>
          <w:lang w:eastAsia="he-IL"/>
        </w:rPr>
        <w:t xml:space="preserve">גב, גם מתווה </w:t>
      </w:r>
      <w:bookmarkStart w:id="710" w:name="_ETM_Q1_2926000"/>
      <w:bookmarkEnd w:id="710"/>
      <w:r>
        <w:rPr>
          <w:rFonts w:hint="cs"/>
          <w:rtl/>
          <w:lang w:eastAsia="he-IL"/>
        </w:rPr>
        <w:t xml:space="preserve">התיירים, מתווה שהוועדה לא ראתה, עכשיו מבטלים אותו. </w:t>
      </w:r>
    </w:p>
    <w:p w:rsidR="00576F88" w:rsidRDefault="00576F88" w:rsidP="00576F88">
      <w:pPr>
        <w:rPr>
          <w:rtl/>
          <w:lang w:eastAsia="he-IL"/>
        </w:rPr>
      </w:pPr>
    </w:p>
    <w:p w:rsidR="00576F88" w:rsidRDefault="00576F88" w:rsidP="00576F88">
      <w:pPr>
        <w:pStyle w:val="af6"/>
        <w:keepNext/>
        <w:rPr>
          <w:rtl/>
        </w:rPr>
      </w:pPr>
      <w:bookmarkStart w:id="711" w:name="ET_yor_5794_142"/>
      <w:r w:rsidRPr="00576F88">
        <w:rPr>
          <w:rStyle w:val="TagStyle"/>
          <w:rtl/>
        </w:rPr>
        <w:t xml:space="preserve"> &lt;&lt; יור &gt;&gt; </w:t>
      </w:r>
      <w:r>
        <w:rPr>
          <w:rtl/>
        </w:rPr>
        <w:t>היו"ר עידית סילמן:</w:t>
      </w:r>
      <w:r w:rsidRPr="00576F88">
        <w:rPr>
          <w:rStyle w:val="TagStyle"/>
          <w:rtl/>
        </w:rPr>
        <w:t xml:space="preserve"> &lt;&lt; יור &gt;&gt;</w:t>
      </w:r>
      <w:r>
        <w:rPr>
          <w:rtl/>
        </w:rPr>
        <w:t xml:space="preserve">   </w:t>
      </w:r>
      <w:bookmarkEnd w:id="711"/>
    </w:p>
    <w:p w:rsidR="00576F88" w:rsidRDefault="00576F88" w:rsidP="00576F88">
      <w:pPr>
        <w:pStyle w:val="KeepWithNext"/>
        <w:rPr>
          <w:rtl/>
        </w:rPr>
      </w:pPr>
    </w:p>
    <w:p w:rsidR="00576F88" w:rsidRDefault="00576F88" w:rsidP="00576F88">
      <w:pPr>
        <w:rPr>
          <w:rtl/>
        </w:rPr>
      </w:pPr>
      <w:r>
        <w:rPr>
          <w:rFonts w:hint="cs"/>
          <w:rtl/>
        </w:rPr>
        <w:t xml:space="preserve">אנחנו מבטלים מתווה שלא דנו בו בכלל. </w:t>
      </w:r>
    </w:p>
    <w:p w:rsidR="00576F88" w:rsidRDefault="00576F88" w:rsidP="00576F88">
      <w:pPr>
        <w:rPr>
          <w:rtl/>
        </w:rPr>
      </w:pPr>
    </w:p>
    <w:p w:rsidR="00576F88" w:rsidRDefault="00576F88" w:rsidP="00576F88">
      <w:pPr>
        <w:pStyle w:val="a4"/>
        <w:keepNext/>
        <w:rPr>
          <w:rtl/>
        </w:rPr>
      </w:pPr>
      <w:bookmarkStart w:id="712" w:name="ET_speaker_יעל_סלנט_143"/>
      <w:r w:rsidRPr="00576F88">
        <w:rPr>
          <w:rStyle w:val="TagStyle"/>
          <w:rtl/>
        </w:rPr>
        <w:t xml:space="preserve"> &lt;&lt; דובר &gt;&gt; </w:t>
      </w:r>
      <w:r>
        <w:rPr>
          <w:rtl/>
        </w:rPr>
        <w:t>יעל סלנט:</w:t>
      </w:r>
      <w:r w:rsidRPr="00576F88">
        <w:rPr>
          <w:rStyle w:val="TagStyle"/>
          <w:rtl/>
        </w:rPr>
        <w:t xml:space="preserve"> &lt;&lt; דובר &gt;&gt;</w:t>
      </w:r>
      <w:r>
        <w:rPr>
          <w:rtl/>
        </w:rPr>
        <w:t xml:space="preserve">   </w:t>
      </w:r>
      <w:bookmarkEnd w:id="712"/>
    </w:p>
    <w:p w:rsidR="00576F88" w:rsidRDefault="00576F88" w:rsidP="00576F88">
      <w:pPr>
        <w:pStyle w:val="KeepWithNext"/>
        <w:rPr>
          <w:rtl/>
        </w:rPr>
      </w:pPr>
    </w:p>
    <w:p w:rsidR="00576F88" w:rsidRDefault="00576F88" w:rsidP="00576F88">
      <w:pPr>
        <w:rPr>
          <w:rtl/>
        </w:rPr>
      </w:pPr>
      <w:r>
        <w:rPr>
          <w:rFonts w:hint="cs"/>
          <w:rtl/>
        </w:rPr>
        <w:t xml:space="preserve">מעולם. </w:t>
      </w:r>
    </w:p>
    <w:p w:rsidR="00576F88" w:rsidRDefault="00576F88" w:rsidP="00576F88">
      <w:pPr>
        <w:rPr>
          <w:rtl/>
        </w:rPr>
      </w:pPr>
      <w:bookmarkStart w:id="713" w:name="_ETM_Q1_2932000"/>
      <w:bookmarkEnd w:id="713"/>
    </w:p>
    <w:p w:rsidR="00576F88" w:rsidRDefault="00576F88" w:rsidP="00576F88">
      <w:pPr>
        <w:pStyle w:val="af6"/>
        <w:keepNext/>
        <w:rPr>
          <w:rtl/>
        </w:rPr>
      </w:pPr>
      <w:bookmarkStart w:id="714" w:name="ET_yor_5794_144"/>
      <w:r w:rsidRPr="00576F88">
        <w:rPr>
          <w:rStyle w:val="TagStyle"/>
          <w:rtl/>
        </w:rPr>
        <w:t xml:space="preserve"> &lt;&lt; יור &gt;&gt; </w:t>
      </w:r>
      <w:r>
        <w:rPr>
          <w:rtl/>
        </w:rPr>
        <w:t>היו"ר עידית סילמן:</w:t>
      </w:r>
      <w:r w:rsidRPr="00576F88">
        <w:rPr>
          <w:rStyle w:val="TagStyle"/>
          <w:rtl/>
        </w:rPr>
        <w:t xml:space="preserve"> &lt;&lt; יור &gt;&gt;</w:t>
      </w:r>
      <w:r>
        <w:rPr>
          <w:rtl/>
        </w:rPr>
        <w:t xml:space="preserve">   </w:t>
      </w:r>
      <w:bookmarkEnd w:id="714"/>
    </w:p>
    <w:p w:rsidR="00576F88" w:rsidRDefault="00576F88" w:rsidP="00576F88">
      <w:pPr>
        <w:pStyle w:val="KeepWithNext"/>
        <w:rPr>
          <w:rtl/>
        </w:rPr>
      </w:pPr>
    </w:p>
    <w:p w:rsidR="00576F88" w:rsidRDefault="00576F88" w:rsidP="00576F88">
      <w:pPr>
        <w:rPr>
          <w:rtl/>
        </w:rPr>
      </w:pPr>
      <w:r>
        <w:rPr>
          <w:rFonts w:hint="cs"/>
          <w:rtl/>
        </w:rPr>
        <w:t xml:space="preserve">זה כמו שתגידו לנו: בואו נבטל את הכיתה הירוקה. </w:t>
      </w:r>
      <w:bookmarkStart w:id="715" w:name="_ETM_Q1_2938000"/>
      <w:bookmarkEnd w:id="715"/>
      <w:r>
        <w:rPr>
          <w:rFonts w:hint="cs"/>
          <w:rtl/>
        </w:rPr>
        <w:t xml:space="preserve">אף פעם לא דנו בכיתה ירוקה. תביאו כיתה ירוקה </w:t>
      </w:r>
      <w:r>
        <w:rPr>
          <w:rtl/>
        </w:rPr>
        <w:t>–</w:t>
      </w:r>
      <w:bookmarkStart w:id="716" w:name="_ETM_Q1_2940000"/>
      <w:bookmarkEnd w:id="716"/>
      <w:r>
        <w:rPr>
          <w:rFonts w:hint="cs"/>
          <w:rtl/>
        </w:rPr>
        <w:t xml:space="preserve"> נדון בכיתה ירוקה ואז נבטל.  </w:t>
      </w:r>
    </w:p>
    <w:p w:rsidR="009618E2" w:rsidRPr="00576F88" w:rsidRDefault="009618E2" w:rsidP="00576F88">
      <w:pPr>
        <w:rPr>
          <w:rtl/>
        </w:rPr>
      </w:pPr>
      <w:bookmarkStart w:id="717" w:name="_GoBack"/>
      <w:bookmarkEnd w:id="717"/>
    </w:p>
    <w:p w:rsidR="001318C8" w:rsidRDefault="001318C8" w:rsidP="001318C8">
      <w:pPr>
        <w:pStyle w:val="af9"/>
        <w:keepNext/>
        <w:rPr>
          <w:rtl/>
          <w:lang w:eastAsia="he-IL"/>
        </w:rPr>
      </w:pPr>
      <w:bookmarkStart w:id="718" w:name="ET_guest_782571_56"/>
      <w:r w:rsidRPr="001318C8">
        <w:rPr>
          <w:rStyle w:val="TagStyle"/>
          <w:rtl/>
        </w:rPr>
        <w:t xml:space="preserve"> &lt;&lt; אורח &gt;&gt; </w:t>
      </w:r>
      <w:r>
        <w:rPr>
          <w:rtl/>
          <w:lang w:eastAsia="he-IL"/>
        </w:rPr>
        <w:t>לילך וגנר:</w:t>
      </w:r>
      <w:r w:rsidRPr="001318C8">
        <w:rPr>
          <w:rStyle w:val="TagStyle"/>
          <w:rtl/>
        </w:rPr>
        <w:t xml:space="preserve"> &lt;&lt; אורח &gt;&gt;</w:t>
      </w:r>
      <w:r>
        <w:rPr>
          <w:rtl/>
          <w:lang w:eastAsia="he-IL"/>
        </w:rPr>
        <w:t xml:space="preserve">   </w:t>
      </w:r>
      <w:bookmarkEnd w:id="718"/>
    </w:p>
    <w:p w:rsidR="001318C8" w:rsidRDefault="001318C8" w:rsidP="001318C8">
      <w:pPr>
        <w:pStyle w:val="KeepWithNext"/>
        <w:rPr>
          <w:rtl/>
          <w:lang w:eastAsia="he-IL"/>
        </w:rPr>
      </w:pPr>
    </w:p>
    <w:p w:rsidR="00576F88" w:rsidRDefault="00576F88" w:rsidP="00576F88">
      <w:pPr>
        <w:rPr>
          <w:rtl/>
          <w:lang w:eastAsia="he-IL"/>
        </w:rPr>
      </w:pPr>
      <w:bookmarkStart w:id="719" w:name="_ETM_Q1_2933334"/>
      <w:bookmarkStart w:id="720" w:name="_ETM_Q1_2933384"/>
      <w:bookmarkEnd w:id="719"/>
      <w:bookmarkEnd w:id="720"/>
      <w:r>
        <w:rPr>
          <w:rFonts w:hint="cs"/>
          <w:rtl/>
          <w:lang w:eastAsia="he-IL"/>
        </w:rPr>
        <w:t xml:space="preserve">אני רוצה להדגיש אמירה של </w:t>
      </w:r>
      <w:bookmarkStart w:id="721" w:name="_ETM_Q1_2943000"/>
      <w:bookmarkEnd w:id="721"/>
      <w:r>
        <w:rPr>
          <w:rFonts w:hint="cs"/>
          <w:rtl/>
          <w:lang w:eastAsia="he-IL"/>
        </w:rPr>
        <w:t xml:space="preserve">הוועדה: בצו הבידוד התיקונים כרגע משליכים על העבירות הפליליות. אבל בצו הבידוד עקרונית יש עניינים שלא קשורים לעבירות </w:t>
      </w:r>
      <w:bookmarkStart w:id="722" w:name="_ETM_Q1_2948000"/>
      <w:bookmarkEnd w:id="722"/>
      <w:r>
        <w:rPr>
          <w:rFonts w:hint="cs"/>
          <w:rtl/>
          <w:lang w:eastAsia="he-IL"/>
        </w:rPr>
        <w:t xml:space="preserve">פליליות. כשהכנסת רוצה באופן כללי </w:t>
      </w:r>
      <w:bookmarkStart w:id="723" w:name="_ETM_Q1_2953000"/>
      <w:bookmarkEnd w:id="723"/>
      <w:r>
        <w:rPr>
          <w:rFonts w:hint="cs"/>
          <w:rtl/>
          <w:lang w:eastAsia="he-IL"/>
        </w:rPr>
        <w:t xml:space="preserve">ביקורת פרלמנטרית כמו שהיא רוצה לגבי הסיפור של תקנות הקורונה היא ללא קשר לעבירות הפליליות. גם קביעת נורמה על ציבור עדיין יכולה </w:t>
      </w:r>
      <w:bookmarkStart w:id="724" w:name="_ETM_Q1_2959000"/>
      <w:bookmarkEnd w:id="724"/>
      <w:r>
        <w:rPr>
          <w:rFonts w:hint="cs"/>
          <w:rtl/>
          <w:lang w:eastAsia="he-IL"/>
        </w:rPr>
        <w:t xml:space="preserve">לדרוש ביקורת פרלמנטרית. כשאנחנו הבאנו את התיקון של הפקודה הכנסת </w:t>
      </w:r>
      <w:bookmarkStart w:id="725" w:name="_ETM_Q1_2964000"/>
      <w:bookmarkEnd w:id="725"/>
      <w:r>
        <w:rPr>
          <w:rFonts w:hint="cs"/>
          <w:rtl/>
          <w:lang w:eastAsia="he-IL"/>
        </w:rPr>
        <w:t xml:space="preserve">לא דרשה שכל תיקון של הצו יעבור ביקורת פרלמנטרית. אני </w:t>
      </w:r>
      <w:bookmarkStart w:id="726" w:name="_ETM_Q1_2969000"/>
      <w:bookmarkEnd w:id="726"/>
      <w:r>
        <w:rPr>
          <w:rFonts w:hint="cs"/>
          <w:rtl/>
          <w:lang w:eastAsia="he-IL"/>
        </w:rPr>
        <w:t xml:space="preserve">מבינה שיש השלכות פליליות. במובן הזה לכאורה העמדה של </w:t>
      </w:r>
      <w:bookmarkStart w:id="727" w:name="_ETM_Q1_2974000"/>
      <w:bookmarkEnd w:id="727"/>
      <w:r>
        <w:rPr>
          <w:rFonts w:hint="cs"/>
          <w:rtl/>
          <w:lang w:eastAsia="he-IL"/>
        </w:rPr>
        <w:t xml:space="preserve">הוועדה הייתה צריכה להיות שכל תיקון של הצו דורש ביקורת </w:t>
      </w:r>
      <w:bookmarkStart w:id="728" w:name="_ETM_Q1_2979000"/>
      <w:bookmarkEnd w:id="728"/>
      <w:r>
        <w:rPr>
          <w:rFonts w:hint="cs"/>
          <w:rtl/>
          <w:lang w:eastAsia="he-IL"/>
        </w:rPr>
        <w:t>פרלמנטרית, ושהיום הוועדה מעוניינת בביקורת פרלמנטרית. אבל אני שוב</w:t>
      </w:r>
      <w:bookmarkStart w:id="729" w:name="_ETM_Q1_2984000"/>
      <w:bookmarkEnd w:id="729"/>
      <w:r>
        <w:rPr>
          <w:rFonts w:hint="cs"/>
          <w:rtl/>
          <w:lang w:eastAsia="he-IL"/>
        </w:rPr>
        <w:t xml:space="preserve"> מנסה להדגיש שהביקורת הפרלמנטרית יכולה להיות לגיטימית בלי שום קשר </w:t>
      </w:r>
      <w:bookmarkStart w:id="730" w:name="_ETM_Q1_2986000"/>
      <w:bookmarkEnd w:id="730"/>
      <w:r>
        <w:rPr>
          <w:rFonts w:hint="cs"/>
          <w:rtl/>
          <w:lang w:eastAsia="he-IL"/>
        </w:rPr>
        <w:t xml:space="preserve">לעבירות פליליות דווקא. </w:t>
      </w:r>
    </w:p>
    <w:p w:rsidR="00576F88" w:rsidRDefault="00576F88" w:rsidP="00576F88">
      <w:pPr>
        <w:rPr>
          <w:rtl/>
          <w:lang w:eastAsia="he-IL"/>
        </w:rPr>
      </w:pPr>
    </w:p>
    <w:p w:rsidR="00576F88" w:rsidRDefault="00576F88" w:rsidP="00576F88">
      <w:pPr>
        <w:pStyle w:val="a4"/>
        <w:keepNext/>
        <w:rPr>
          <w:rtl/>
        </w:rPr>
      </w:pPr>
      <w:bookmarkStart w:id="731" w:name="ET_speaker_יעל_סלנט_145"/>
      <w:r w:rsidRPr="00576F88">
        <w:rPr>
          <w:rStyle w:val="TagStyle"/>
          <w:rtl/>
        </w:rPr>
        <w:t xml:space="preserve"> &lt;&lt; דובר &gt;&gt; </w:t>
      </w:r>
      <w:r>
        <w:rPr>
          <w:rtl/>
        </w:rPr>
        <w:t>יעל סלנט:</w:t>
      </w:r>
      <w:r w:rsidRPr="00576F88">
        <w:rPr>
          <w:rStyle w:val="TagStyle"/>
          <w:rtl/>
        </w:rPr>
        <w:t xml:space="preserve"> &lt;&lt; דובר &gt;&gt;</w:t>
      </w:r>
      <w:r>
        <w:rPr>
          <w:rtl/>
        </w:rPr>
        <w:t xml:space="preserve">   </w:t>
      </w:r>
      <w:bookmarkEnd w:id="731"/>
    </w:p>
    <w:p w:rsidR="00576F88" w:rsidRDefault="00576F88" w:rsidP="00576F88">
      <w:pPr>
        <w:pStyle w:val="KeepWithNext"/>
        <w:rPr>
          <w:rtl/>
        </w:rPr>
      </w:pPr>
    </w:p>
    <w:p w:rsidR="001318C8" w:rsidRDefault="00576F88" w:rsidP="002800EC">
      <w:pPr>
        <w:rPr>
          <w:rtl/>
        </w:rPr>
      </w:pPr>
      <w:r>
        <w:rPr>
          <w:rFonts w:hint="cs"/>
          <w:rtl/>
        </w:rPr>
        <w:t>את צודקת שהוועדה יכולה להתכנס ולדון בנושא כזה או אחר, ודאי ליושבת-ראש הוועדה יש פרר</w:t>
      </w:r>
      <w:r w:rsidR="002800EC">
        <w:rPr>
          <w:rFonts w:hint="cs"/>
          <w:rtl/>
        </w:rPr>
        <w:t>ו</w:t>
      </w:r>
      <w:r>
        <w:rPr>
          <w:rFonts w:hint="cs"/>
          <w:rtl/>
        </w:rPr>
        <w:t xml:space="preserve">גטיבה לדון </w:t>
      </w:r>
      <w:bookmarkStart w:id="732" w:name="_ETM_Q1_2945000"/>
      <w:bookmarkEnd w:id="732"/>
      <w:r w:rsidR="002800EC">
        <w:rPr>
          <w:rFonts w:hint="cs"/>
          <w:rtl/>
        </w:rPr>
        <w:t xml:space="preserve">בכל </w:t>
      </w:r>
      <w:bookmarkStart w:id="733" w:name="_ETM_Q1_2996000"/>
      <w:bookmarkEnd w:id="733"/>
      <w:r w:rsidR="002800EC">
        <w:rPr>
          <w:rFonts w:hint="cs"/>
          <w:rtl/>
        </w:rPr>
        <w:t>נושא שתרצה - -</w:t>
      </w:r>
    </w:p>
    <w:p w:rsidR="001318C8" w:rsidRDefault="001318C8" w:rsidP="001318C8">
      <w:pPr>
        <w:rPr>
          <w:rtl/>
          <w:lang w:eastAsia="he-IL"/>
        </w:rPr>
      </w:pPr>
      <w:bookmarkStart w:id="734" w:name="_ETM_Q1_2935984"/>
      <w:bookmarkStart w:id="735" w:name="_ETM_Q1_2936043"/>
      <w:bookmarkEnd w:id="734"/>
      <w:bookmarkEnd w:id="735"/>
    </w:p>
    <w:p w:rsidR="001318C8" w:rsidRDefault="001318C8" w:rsidP="001318C8">
      <w:pPr>
        <w:pStyle w:val="af6"/>
        <w:keepNext/>
        <w:rPr>
          <w:rtl/>
        </w:rPr>
      </w:pPr>
      <w:bookmarkStart w:id="736" w:name="ET_yor_5794_57"/>
      <w:r w:rsidRPr="001318C8">
        <w:rPr>
          <w:rStyle w:val="TagStyle"/>
          <w:rtl/>
        </w:rPr>
        <w:t xml:space="preserve"> &lt;&lt; יור &gt;&gt; </w:t>
      </w:r>
      <w:r>
        <w:rPr>
          <w:rtl/>
        </w:rPr>
        <w:t>היו"ר עידית סילמן:</w:t>
      </w:r>
      <w:r w:rsidRPr="001318C8">
        <w:rPr>
          <w:rStyle w:val="TagStyle"/>
          <w:rtl/>
        </w:rPr>
        <w:t xml:space="preserve"> &lt;&lt; יור &gt;&gt;</w:t>
      </w:r>
      <w:r>
        <w:rPr>
          <w:rtl/>
        </w:rPr>
        <w:t xml:space="preserve">   </w:t>
      </w:r>
      <w:bookmarkEnd w:id="736"/>
    </w:p>
    <w:p w:rsidR="001318C8" w:rsidRDefault="001318C8" w:rsidP="001318C8">
      <w:pPr>
        <w:pStyle w:val="KeepWithNext"/>
        <w:rPr>
          <w:rtl/>
          <w:lang w:eastAsia="he-IL"/>
        </w:rPr>
      </w:pPr>
    </w:p>
    <w:p w:rsidR="002800EC" w:rsidRDefault="002800EC" w:rsidP="001318C8">
      <w:pPr>
        <w:rPr>
          <w:rtl/>
          <w:lang w:eastAsia="he-IL"/>
        </w:rPr>
      </w:pPr>
      <w:bookmarkStart w:id="737" w:name="_ETM_Q1_2936993"/>
      <w:bookmarkEnd w:id="737"/>
      <w:r>
        <w:rPr>
          <w:rFonts w:hint="cs"/>
          <w:rtl/>
          <w:lang w:eastAsia="he-IL"/>
        </w:rPr>
        <w:t xml:space="preserve">אגב, עשינו את זה לגבי חיסוני </w:t>
      </w:r>
      <w:bookmarkStart w:id="738" w:name="_ETM_Q1_2999000"/>
      <w:bookmarkEnd w:id="738"/>
      <w:r>
        <w:rPr>
          <w:rFonts w:hint="cs"/>
          <w:rtl/>
          <w:lang w:eastAsia="he-IL"/>
        </w:rPr>
        <w:t xml:space="preserve">הילדים. הבאנו לכאן הרבה דיונים. אבל אני רק אגיד שלדוגמה </w:t>
      </w:r>
      <w:bookmarkStart w:id="739" w:name="_ETM_Q1_3002000"/>
      <w:bookmarkEnd w:id="739"/>
      <w:r>
        <w:rPr>
          <w:rFonts w:hint="cs"/>
          <w:rtl/>
          <w:lang w:eastAsia="he-IL"/>
        </w:rPr>
        <w:t xml:space="preserve">בכיתה הירוקה אם יש הפרה, אין פה עבירה? </w:t>
      </w:r>
    </w:p>
    <w:p w:rsidR="002800EC" w:rsidRDefault="002800EC" w:rsidP="002800EC">
      <w:pPr>
        <w:ind w:firstLine="0"/>
        <w:rPr>
          <w:rtl/>
          <w:lang w:eastAsia="he-IL"/>
        </w:rPr>
      </w:pPr>
    </w:p>
    <w:p w:rsidR="002800EC" w:rsidRDefault="002800EC" w:rsidP="002800EC">
      <w:pPr>
        <w:pStyle w:val="af9"/>
        <w:keepNext/>
        <w:rPr>
          <w:rtl/>
          <w:lang w:eastAsia="he-IL"/>
        </w:rPr>
      </w:pPr>
      <w:bookmarkStart w:id="740" w:name="ET_guest_782571_146"/>
      <w:r w:rsidRPr="002800EC">
        <w:rPr>
          <w:rStyle w:val="TagStyle"/>
          <w:rtl/>
        </w:rPr>
        <w:t xml:space="preserve"> &lt;&lt; אורח &gt;&gt; </w:t>
      </w:r>
      <w:r>
        <w:rPr>
          <w:rtl/>
          <w:lang w:eastAsia="he-IL"/>
        </w:rPr>
        <w:t>לילך וגנר:</w:t>
      </w:r>
      <w:r w:rsidRPr="002800EC">
        <w:rPr>
          <w:rStyle w:val="TagStyle"/>
          <w:rtl/>
        </w:rPr>
        <w:t xml:space="preserve"> &lt;&lt; אורח &gt;&gt;</w:t>
      </w:r>
      <w:r>
        <w:rPr>
          <w:rtl/>
          <w:lang w:eastAsia="he-IL"/>
        </w:rPr>
        <w:t xml:space="preserve">   </w:t>
      </w:r>
      <w:bookmarkEnd w:id="740"/>
    </w:p>
    <w:p w:rsidR="002800EC" w:rsidRDefault="002800EC" w:rsidP="002800EC">
      <w:pPr>
        <w:pStyle w:val="KeepWithNext"/>
        <w:rPr>
          <w:rtl/>
          <w:lang w:eastAsia="he-IL"/>
        </w:rPr>
      </w:pPr>
    </w:p>
    <w:p w:rsidR="002800EC" w:rsidRDefault="002800EC" w:rsidP="002800EC">
      <w:pPr>
        <w:rPr>
          <w:rtl/>
          <w:lang w:eastAsia="he-IL"/>
        </w:rPr>
      </w:pPr>
      <w:r>
        <w:rPr>
          <w:rFonts w:hint="cs"/>
          <w:rtl/>
          <w:lang w:eastAsia="he-IL"/>
        </w:rPr>
        <w:t xml:space="preserve">זה </w:t>
      </w:r>
      <w:bookmarkStart w:id="741" w:name="_ETM_Q1_3011000"/>
      <w:bookmarkEnd w:id="741"/>
      <w:r>
        <w:rPr>
          <w:rFonts w:hint="cs"/>
          <w:rtl/>
          <w:lang w:eastAsia="he-IL"/>
        </w:rPr>
        <w:t xml:space="preserve">לא כזה פשוט. אנחנו הקפדנו מאוד גם בנושא של </w:t>
      </w:r>
      <w:bookmarkStart w:id="742" w:name="_ETM_Q1_3012000"/>
      <w:bookmarkEnd w:id="742"/>
      <w:r>
        <w:rPr>
          <w:rFonts w:hint="cs"/>
          <w:rtl/>
          <w:lang w:eastAsia="he-IL"/>
        </w:rPr>
        <w:t xml:space="preserve">כיתה ירוקה. </w:t>
      </w:r>
    </w:p>
    <w:p w:rsidR="002800EC" w:rsidRDefault="002800EC" w:rsidP="002800EC">
      <w:pPr>
        <w:rPr>
          <w:rtl/>
          <w:lang w:eastAsia="he-IL"/>
        </w:rPr>
      </w:pPr>
      <w:bookmarkStart w:id="743" w:name="_ETM_Q1_3015000"/>
      <w:bookmarkEnd w:id="743"/>
    </w:p>
    <w:p w:rsidR="002800EC" w:rsidRDefault="002800EC" w:rsidP="002800EC">
      <w:pPr>
        <w:pStyle w:val="af6"/>
        <w:keepNext/>
        <w:rPr>
          <w:rtl/>
        </w:rPr>
      </w:pPr>
      <w:bookmarkStart w:id="744" w:name="ET_yor_5794_147"/>
      <w:r w:rsidRPr="002800EC">
        <w:rPr>
          <w:rStyle w:val="TagStyle"/>
          <w:rtl/>
        </w:rPr>
        <w:t xml:space="preserve"> &lt;&lt; יור &gt;&gt; </w:t>
      </w:r>
      <w:r>
        <w:rPr>
          <w:rtl/>
        </w:rPr>
        <w:t>היו"ר עידית סילמן:</w:t>
      </w:r>
      <w:r w:rsidRPr="002800EC">
        <w:rPr>
          <w:rStyle w:val="TagStyle"/>
          <w:rtl/>
        </w:rPr>
        <w:t xml:space="preserve"> &lt;&lt; יור &gt;&gt;</w:t>
      </w:r>
      <w:r>
        <w:rPr>
          <w:rtl/>
        </w:rPr>
        <w:t xml:space="preserve">   </w:t>
      </w:r>
      <w:bookmarkEnd w:id="744"/>
    </w:p>
    <w:p w:rsidR="002800EC" w:rsidRDefault="002800EC" w:rsidP="002800EC">
      <w:pPr>
        <w:pStyle w:val="KeepWithNext"/>
        <w:rPr>
          <w:rtl/>
          <w:lang w:eastAsia="he-IL"/>
        </w:rPr>
      </w:pPr>
    </w:p>
    <w:p w:rsidR="002800EC" w:rsidRPr="002800EC" w:rsidRDefault="002800EC" w:rsidP="002800EC">
      <w:pPr>
        <w:rPr>
          <w:rtl/>
          <w:lang w:eastAsia="he-IL"/>
        </w:rPr>
      </w:pPr>
      <w:r>
        <w:rPr>
          <w:rFonts w:hint="cs"/>
          <w:rtl/>
          <w:lang w:eastAsia="he-IL"/>
        </w:rPr>
        <w:t xml:space="preserve">יש השלכות על הכול ואנחנו יכולים להסתכל על </w:t>
      </w:r>
      <w:bookmarkStart w:id="745" w:name="_ETM_Q1_3016000"/>
      <w:bookmarkEnd w:id="745"/>
      <w:r>
        <w:rPr>
          <w:rFonts w:hint="cs"/>
          <w:rtl/>
          <w:lang w:eastAsia="he-IL"/>
        </w:rPr>
        <w:t>זה בצורה מאוד רוחבית ולומר שגם להקלה מסוימת, אם לא ביצעתי את אותה הקלה, היא כן נחשבת בתור עבירה</w:t>
      </w:r>
      <w:bookmarkStart w:id="746" w:name="_ETM_Q1_3022000"/>
      <w:bookmarkEnd w:id="746"/>
      <w:r>
        <w:rPr>
          <w:rFonts w:hint="cs"/>
          <w:rtl/>
          <w:lang w:eastAsia="he-IL"/>
        </w:rPr>
        <w:t xml:space="preserve"> פלילית. </w:t>
      </w:r>
    </w:p>
    <w:p w:rsidR="001318C8" w:rsidRDefault="001318C8" w:rsidP="001318C8">
      <w:pPr>
        <w:rPr>
          <w:rtl/>
          <w:lang w:eastAsia="he-IL"/>
        </w:rPr>
      </w:pPr>
      <w:bookmarkStart w:id="747" w:name="_ETM_Q1_2944723"/>
      <w:bookmarkStart w:id="748" w:name="_ETM_Q1_2944794"/>
      <w:bookmarkStart w:id="749" w:name="_ETM_Q1_2946309"/>
      <w:bookmarkEnd w:id="747"/>
      <w:bookmarkEnd w:id="748"/>
      <w:bookmarkEnd w:id="749"/>
    </w:p>
    <w:p w:rsidR="001318C8" w:rsidRDefault="001318C8" w:rsidP="001318C8">
      <w:pPr>
        <w:pStyle w:val="af9"/>
        <w:keepNext/>
        <w:rPr>
          <w:rtl/>
          <w:lang w:eastAsia="he-IL"/>
        </w:rPr>
      </w:pPr>
      <w:bookmarkStart w:id="750" w:name="ET_guest_782571_58"/>
      <w:r w:rsidRPr="001318C8">
        <w:rPr>
          <w:rStyle w:val="TagStyle"/>
          <w:rtl/>
        </w:rPr>
        <w:t xml:space="preserve"> &lt;&lt; אורח &gt;&gt; </w:t>
      </w:r>
      <w:r>
        <w:rPr>
          <w:rtl/>
          <w:lang w:eastAsia="he-IL"/>
        </w:rPr>
        <w:t>לילך וגנר:</w:t>
      </w:r>
      <w:r w:rsidRPr="001318C8">
        <w:rPr>
          <w:rStyle w:val="TagStyle"/>
          <w:rtl/>
        </w:rPr>
        <w:t xml:space="preserve"> &lt;&lt; אורח &gt;&gt;</w:t>
      </w:r>
      <w:r>
        <w:rPr>
          <w:rtl/>
          <w:lang w:eastAsia="he-IL"/>
        </w:rPr>
        <w:t xml:space="preserve">   </w:t>
      </w:r>
      <w:bookmarkEnd w:id="750"/>
    </w:p>
    <w:p w:rsidR="001318C8" w:rsidRDefault="001318C8" w:rsidP="001318C8">
      <w:pPr>
        <w:pStyle w:val="KeepWithNext"/>
        <w:rPr>
          <w:rtl/>
          <w:lang w:eastAsia="he-IL"/>
        </w:rPr>
      </w:pPr>
    </w:p>
    <w:p w:rsidR="001318C8" w:rsidRDefault="002800EC" w:rsidP="002800EC">
      <w:pPr>
        <w:rPr>
          <w:rtl/>
          <w:lang w:eastAsia="he-IL"/>
        </w:rPr>
      </w:pPr>
      <w:bookmarkStart w:id="751" w:name="_ETM_Q1_2946814"/>
      <w:bookmarkStart w:id="752" w:name="_ETM_Q1_2946867"/>
      <w:bookmarkEnd w:id="751"/>
      <w:bookmarkEnd w:id="752"/>
      <w:r>
        <w:rPr>
          <w:rFonts w:hint="cs"/>
          <w:rtl/>
          <w:lang w:eastAsia="he-IL"/>
        </w:rPr>
        <w:t>אני מבינה לחלוטין את הרצון בביקורת</w:t>
      </w:r>
      <w:bookmarkStart w:id="753" w:name="_ETM_Q1_3024000"/>
      <w:bookmarkEnd w:id="753"/>
      <w:r>
        <w:rPr>
          <w:rFonts w:hint="cs"/>
          <w:rtl/>
          <w:lang w:eastAsia="he-IL"/>
        </w:rPr>
        <w:t xml:space="preserve"> פרלמנטרית וזה לגמרי פררוגטיבה של הכנסת להגיד על מה </w:t>
      </w:r>
      <w:bookmarkStart w:id="754" w:name="_ETM_Q1_3030000"/>
      <w:bookmarkEnd w:id="754"/>
      <w:r>
        <w:rPr>
          <w:rFonts w:hint="cs"/>
          <w:rtl/>
          <w:lang w:eastAsia="he-IL"/>
        </w:rPr>
        <w:t xml:space="preserve">היא רוצה ביקורת פרלמנטרית. מה שאני מנסה להגיד זה שכדי להגיע לביקורת פרלמנטרית כזאת זה לא הפרשנות של הנוסח </w:t>
      </w:r>
      <w:bookmarkStart w:id="755" w:name="_ETM_Q1_3038000"/>
      <w:bookmarkEnd w:id="755"/>
      <w:r>
        <w:rPr>
          <w:rFonts w:hint="cs"/>
          <w:rtl/>
          <w:lang w:eastAsia="he-IL"/>
        </w:rPr>
        <w:t>הספציפי כפי שכבר שנה וחצי אנחנו מיישמים, ולוועדה, כמובן, הייתה אפשרות במשך כל השנה וחצי הזאת - -</w:t>
      </w:r>
      <w:r w:rsidR="001318C8">
        <w:rPr>
          <w:rFonts w:hint="cs"/>
          <w:rtl/>
          <w:lang w:eastAsia="he-IL"/>
        </w:rPr>
        <w:t xml:space="preserve"> </w:t>
      </w:r>
      <w:bookmarkStart w:id="756" w:name="_ETM_Q1_2957283"/>
      <w:bookmarkEnd w:id="756"/>
    </w:p>
    <w:p w:rsidR="006B68BC" w:rsidRDefault="006B68BC" w:rsidP="001318C8">
      <w:pPr>
        <w:rPr>
          <w:rtl/>
          <w:lang w:eastAsia="he-IL"/>
        </w:rPr>
      </w:pPr>
      <w:bookmarkStart w:id="757" w:name="_ETM_Q1_3029765"/>
      <w:bookmarkStart w:id="758" w:name="_ETM_Q1_3029826"/>
      <w:bookmarkEnd w:id="757"/>
      <w:bookmarkEnd w:id="758"/>
    </w:p>
    <w:p w:rsidR="006B68BC" w:rsidRDefault="006B68BC" w:rsidP="006B68BC">
      <w:pPr>
        <w:pStyle w:val="af6"/>
        <w:keepNext/>
        <w:rPr>
          <w:rtl/>
        </w:rPr>
      </w:pPr>
      <w:bookmarkStart w:id="759" w:name="_ETM_Q1_3045214"/>
      <w:bookmarkStart w:id="760" w:name="_ETM_Q1_3045292"/>
      <w:bookmarkStart w:id="761" w:name="ET_yor_5794_61"/>
      <w:bookmarkEnd w:id="759"/>
      <w:bookmarkEnd w:id="760"/>
      <w:r w:rsidRPr="006B68BC">
        <w:rPr>
          <w:rStyle w:val="TagStyle"/>
          <w:rtl/>
        </w:rPr>
        <w:t xml:space="preserve"> &lt;&lt; יור &gt;&gt; </w:t>
      </w:r>
      <w:r>
        <w:rPr>
          <w:rtl/>
        </w:rPr>
        <w:t>היו"ר עידית סילמן:</w:t>
      </w:r>
      <w:r w:rsidRPr="006B68BC">
        <w:rPr>
          <w:rStyle w:val="TagStyle"/>
          <w:rtl/>
        </w:rPr>
        <w:t xml:space="preserve"> &lt;&lt; יור &gt;&gt;</w:t>
      </w:r>
      <w:r>
        <w:rPr>
          <w:rtl/>
        </w:rPr>
        <w:t xml:space="preserve">   </w:t>
      </w:r>
      <w:bookmarkEnd w:id="761"/>
    </w:p>
    <w:p w:rsidR="006B68BC" w:rsidRDefault="006B68BC" w:rsidP="006B68BC">
      <w:pPr>
        <w:pStyle w:val="KeepWithNext"/>
        <w:rPr>
          <w:rtl/>
          <w:lang w:eastAsia="he-IL"/>
        </w:rPr>
      </w:pPr>
    </w:p>
    <w:p w:rsidR="006B68BC" w:rsidRDefault="006B68BC" w:rsidP="002800EC">
      <w:pPr>
        <w:rPr>
          <w:rtl/>
          <w:lang w:eastAsia="he-IL"/>
        </w:rPr>
      </w:pPr>
      <w:bookmarkStart w:id="762" w:name="_ETM_Q1_3048450"/>
      <w:bookmarkEnd w:id="762"/>
      <w:r>
        <w:rPr>
          <w:rFonts w:hint="cs"/>
          <w:rtl/>
          <w:lang w:eastAsia="he-IL"/>
        </w:rPr>
        <w:t>הוועדה היא חדשה. א</w:t>
      </w:r>
      <w:bookmarkStart w:id="763" w:name="_ETM_Q1_3056000"/>
      <w:bookmarkEnd w:id="763"/>
      <w:r w:rsidR="002800EC">
        <w:rPr>
          <w:rFonts w:hint="cs"/>
          <w:rtl/>
          <w:lang w:eastAsia="he-IL"/>
        </w:rPr>
        <w:t>תם הגעתם לכאן בפעם הראשונה להביא צווים. א</w:t>
      </w:r>
      <w:bookmarkStart w:id="764" w:name="_ETM_Q1_3064000"/>
      <w:bookmarkEnd w:id="764"/>
      <w:r w:rsidR="002800EC">
        <w:rPr>
          <w:rFonts w:hint="cs"/>
          <w:rtl/>
          <w:lang w:eastAsia="he-IL"/>
        </w:rPr>
        <w:t xml:space="preserve">נחנו מתייחסים לדברים בצורה </w:t>
      </w:r>
      <w:bookmarkStart w:id="765" w:name="_ETM_Q1_3059696"/>
      <w:bookmarkStart w:id="766" w:name="_ETM_Q1_3072417"/>
      <w:bookmarkEnd w:id="765"/>
      <w:bookmarkEnd w:id="766"/>
      <w:r w:rsidR="002800EC">
        <w:rPr>
          <w:rFonts w:hint="cs"/>
          <w:rtl/>
          <w:lang w:eastAsia="he-IL"/>
        </w:rPr>
        <w:t xml:space="preserve">מאוד רצינית כמו גם להחמרות שאנחנו משיתים </w:t>
      </w:r>
      <w:bookmarkStart w:id="767" w:name="_ETM_Q1_3067000"/>
      <w:bookmarkEnd w:id="767"/>
      <w:r w:rsidR="002800EC">
        <w:rPr>
          <w:rFonts w:hint="cs"/>
          <w:rtl/>
          <w:lang w:eastAsia="he-IL"/>
        </w:rPr>
        <w:t>על הציבור בצורה מאוד רצינית. זאת ועדה ש</w:t>
      </w:r>
      <w:r>
        <w:rPr>
          <w:rFonts w:hint="cs"/>
          <w:rtl/>
          <w:lang w:eastAsia="he-IL"/>
        </w:rPr>
        <w:t xml:space="preserve">המטרה </w:t>
      </w:r>
      <w:r w:rsidR="002800EC">
        <w:rPr>
          <w:rFonts w:hint="cs"/>
          <w:rtl/>
          <w:lang w:eastAsia="he-IL"/>
        </w:rPr>
        <w:t xml:space="preserve">שלה </w:t>
      </w:r>
      <w:r>
        <w:rPr>
          <w:rFonts w:hint="cs"/>
          <w:rtl/>
          <w:lang w:eastAsia="he-IL"/>
        </w:rPr>
        <w:t>היא להגן</w:t>
      </w:r>
      <w:r w:rsidR="002800EC">
        <w:rPr>
          <w:rFonts w:hint="cs"/>
          <w:rtl/>
          <w:lang w:eastAsia="he-IL"/>
        </w:rPr>
        <w:t xml:space="preserve"> ולשמור על בריאות הציבור, נקודה. כל הדיונים בוועדה הזאת הם דיוני</w:t>
      </w:r>
      <w:bookmarkStart w:id="768" w:name="_ETM_Q1_3073000"/>
      <w:bookmarkEnd w:id="768"/>
      <w:r w:rsidR="002800EC">
        <w:rPr>
          <w:rFonts w:hint="cs"/>
          <w:rtl/>
          <w:lang w:eastAsia="he-IL"/>
        </w:rPr>
        <w:t xml:space="preserve"> עומק מאוד ענייניים, ו</w:t>
      </w:r>
      <w:r>
        <w:rPr>
          <w:rFonts w:hint="cs"/>
          <w:rtl/>
          <w:lang w:eastAsia="he-IL"/>
        </w:rPr>
        <w:t xml:space="preserve">יעידו על </w:t>
      </w:r>
      <w:bookmarkStart w:id="769" w:name="_ETM_Q1_3080086"/>
      <w:bookmarkEnd w:id="769"/>
      <w:r>
        <w:rPr>
          <w:rFonts w:hint="cs"/>
          <w:rtl/>
          <w:lang w:eastAsia="he-IL"/>
        </w:rPr>
        <w:t>כך חברי הכנסת שהם חברי</w:t>
      </w:r>
      <w:r w:rsidR="002800EC">
        <w:rPr>
          <w:rFonts w:hint="cs"/>
          <w:rtl/>
          <w:lang w:eastAsia="he-IL"/>
        </w:rPr>
        <w:t>ם</w:t>
      </w:r>
      <w:r>
        <w:rPr>
          <w:rFonts w:hint="cs"/>
          <w:rtl/>
          <w:lang w:eastAsia="he-IL"/>
        </w:rPr>
        <w:t xml:space="preserve"> </w:t>
      </w:r>
      <w:r w:rsidR="002800EC">
        <w:rPr>
          <w:rFonts w:hint="cs"/>
          <w:rtl/>
          <w:lang w:eastAsia="he-IL"/>
        </w:rPr>
        <w:t>ב</w:t>
      </w:r>
      <w:r>
        <w:rPr>
          <w:rFonts w:hint="cs"/>
          <w:rtl/>
          <w:lang w:eastAsia="he-IL"/>
        </w:rPr>
        <w:t xml:space="preserve">וועדה הזאת. </w:t>
      </w:r>
      <w:r w:rsidR="002800EC">
        <w:rPr>
          <w:rFonts w:hint="cs"/>
          <w:rtl/>
          <w:lang w:eastAsia="he-IL"/>
        </w:rPr>
        <w:t xml:space="preserve">אנחנו מתייחסים לנושאי הבריאות, </w:t>
      </w:r>
      <w:bookmarkStart w:id="770" w:name="_ETM_Q1_3084000"/>
      <w:bookmarkEnd w:id="770"/>
      <w:r w:rsidR="002800EC">
        <w:rPr>
          <w:rFonts w:hint="cs"/>
          <w:rtl/>
          <w:lang w:eastAsia="he-IL"/>
        </w:rPr>
        <w:t xml:space="preserve">למען הסר ספק, לא רק בהתייחס לעבירה הפלילית שזה מאוד נחמד. את יודעת, </w:t>
      </w:r>
      <w:r>
        <w:rPr>
          <w:rFonts w:hint="cs"/>
          <w:rtl/>
          <w:lang w:eastAsia="he-IL"/>
        </w:rPr>
        <w:t xml:space="preserve">זה טוב להגיד </w:t>
      </w:r>
      <w:bookmarkStart w:id="771" w:name="_ETM_Q1_3096384"/>
      <w:bookmarkEnd w:id="771"/>
      <w:r>
        <w:rPr>
          <w:rFonts w:hint="cs"/>
          <w:rtl/>
          <w:lang w:eastAsia="he-IL"/>
        </w:rPr>
        <w:t xml:space="preserve">שזה קיים </w:t>
      </w:r>
      <w:r w:rsidR="002800EC">
        <w:rPr>
          <w:rFonts w:hint="cs"/>
          <w:rtl/>
          <w:lang w:eastAsia="he-IL"/>
        </w:rPr>
        <w:t xml:space="preserve">אבל זה לא מה שגורם לנו לדון או לא. </w:t>
      </w:r>
    </w:p>
    <w:p w:rsidR="006B68BC" w:rsidRDefault="006B68BC" w:rsidP="006B68BC">
      <w:pPr>
        <w:rPr>
          <w:rtl/>
          <w:lang w:eastAsia="he-IL"/>
        </w:rPr>
      </w:pPr>
      <w:bookmarkStart w:id="772" w:name="_ETM_Q1_3098306"/>
      <w:bookmarkStart w:id="773" w:name="_ETM_Q1_3098385"/>
      <w:bookmarkStart w:id="774" w:name="_ETM_Q1_3101956"/>
      <w:bookmarkEnd w:id="772"/>
      <w:bookmarkEnd w:id="773"/>
      <w:bookmarkEnd w:id="774"/>
    </w:p>
    <w:p w:rsidR="006B68BC" w:rsidRDefault="006B68BC" w:rsidP="006B68BC">
      <w:pPr>
        <w:pStyle w:val="af9"/>
        <w:keepNext/>
        <w:rPr>
          <w:rtl/>
          <w:lang w:eastAsia="he-IL"/>
        </w:rPr>
      </w:pPr>
      <w:bookmarkStart w:id="775" w:name="ET_guest_782571_62"/>
      <w:r w:rsidRPr="006B68BC">
        <w:rPr>
          <w:rStyle w:val="TagStyle"/>
          <w:rtl/>
        </w:rPr>
        <w:t xml:space="preserve"> &lt;&lt; אורח &gt;&gt; </w:t>
      </w:r>
      <w:r>
        <w:rPr>
          <w:rtl/>
          <w:lang w:eastAsia="he-IL"/>
        </w:rPr>
        <w:t>לילך וגנר:</w:t>
      </w:r>
      <w:r w:rsidRPr="006B68BC">
        <w:rPr>
          <w:rStyle w:val="TagStyle"/>
          <w:rtl/>
        </w:rPr>
        <w:t xml:space="preserve"> &lt;&lt; אורח &gt;&gt;</w:t>
      </w:r>
      <w:r>
        <w:rPr>
          <w:rtl/>
          <w:lang w:eastAsia="he-IL"/>
        </w:rPr>
        <w:t xml:space="preserve">   </w:t>
      </w:r>
      <w:bookmarkEnd w:id="775"/>
    </w:p>
    <w:p w:rsidR="006B68BC" w:rsidRDefault="006B68BC" w:rsidP="006B68BC">
      <w:pPr>
        <w:pStyle w:val="KeepWithNext"/>
        <w:rPr>
          <w:rtl/>
          <w:lang w:eastAsia="he-IL"/>
        </w:rPr>
      </w:pPr>
    </w:p>
    <w:p w:rsidR="002800EC" w:rsidRDefault="002800EC" w:rsidP="006B68BC">
      <w:pPr>
        <w:rPr>
          <w:rtl/>
          <w:lang w:eastAsia="he-IL"/>
        </w:rPr>
      </w:pPr>
      <w:bookmarkStart w:id="776" w:name="_ETM_Q1_3102565"/>
      <w:bookmarkStart w:id="777" w:name="_ETM_Q1_3102621"/>
      <w:bookmarkEnd w:id="776"/>
      <w:bookmarkEnd w:id="777"/>
      <w:r>
        <w:rPr>
          <w:rFonts w:hint="cs"/>
          <w:rtl/>
          <w:lang w:eastAsia="he-IL"/>
        </w:rPr>
        <w:t xml:space="preserve">אני לגמרי מזדהה עם דרישת הוועדה לביקורת. </w:t>
      </w:r>
    </w:p>
    <w:p w:rsidR="002800EC" w:rsidRDefault="002800EC" w:rsidP="002800EC">
      <w:pPr>
        <w:ind w:firstLine="0"/>
        <w:rPr>
          <w:rtl/>
          <w:lang w:eastAsia="he-IL"/>
        </w:rPr>
      </w:pPr>
    </w:p>
    <w:p w:rsidR="002800EC" w:rsidRDefault="002800EC" w:rsidP="002800EC">
      <w:pPr>
        <w:pStyle w:val="af6"/>
        <w:keepNext/>
        <w:rPr>
          <w:rtl/>
        </w:rPr>
      </w:pPr>
      <w:bookmarkStart w:id="778" w:name="ET_yor_5794_148"/>
      <w:r w:rsidRPr="002800EC">
        <w:rPr>
          <w:rStyle w:val="TagStyle"/>
          <w:rtl/>
        </w:rPr>
        <w:t xml:space="preserve"> &lt;&lt; יור &gt;&gt; </w:t>
      </w:r>
      <w:r>
        <w:rPr>
          <w:rtl/>
        </w:rPr>
        <w:t>היו"ר עידית סילמן:</w:t>
      </w:r>
      <w:r w:rsidRPr="002800EC">
        <w:rPr>
          <w:rStyle w:val="TagStyle"/>
          <w:rtl/>
        </w:rPr>
        <w:t xml:space="preserve"> &lt;&lt; יור &gt;&gt;</w:t>
      </w:r>
      <w:r>
        <w:rPr>
          <w:rtl/>
        </w:rPr>
        <w:t xml:space="preserve">   </w:t>
      </w:r>
      <w:bookmarkEnd w:id="778"/>
    </w:p>
    <w:p w:rsidR="002800EC" w:rsidRDefault="002800EC" w:rsidP="002800EC">
      <w:pPr>
        <w:pStyle w:val="KeepWithNext"/>
        <w:rPr>
          <w:rtl/>
          <w:lang w:eastAsia="he-IL"/>
        </w:rPr>
      </w:pPr>
    </w:p>
    <w:p w:rsidR="002800EC" w:rsidRDefault="002800EC" w:rsidP="002800EC">
      <w:pPr>
        <w:rPr>
          <w:rtl/>
          <w:lang w:eastAsia="he-IL"/>
        </w:rPr>
      </w:pPr>
      <w:r>
        <w:rPr>
          <w:rFonts w:hint="cs"/>
          <w:rtl/>
          <w:lang w:eastAsia="he-IL"/>
        </w:rPr>
        <w:t xml:space="preserve">זה לא הרצון לדיון, זה חובה מבחינתנו. </w:t>
      </w:r>
    </w:p>
    <w:p w:rsidR="002800EC" w:rsidRDefault="002800EC" w:rsidP="002800EC">
      <w:pPr>
        <w:rPr>
          <w:rtl/>
          <w:lang w:eastAsia="he-IL"/>
        </w:rPr>
      </w:pPr>
    </w:p>
    <w:p w:rsidR="002800EC" w:rsidRDefault="002800EC" w:rsidP="002800EC">
      <w:pPr>
        <w:pStyle w:val="af9"/>
        <w:keepNext/>
        <w:rPr>
          <w:rtl/>
          <w:lang w:eastAsia="he-IL"/>
        </w:rPr>
      </w:pPr>
      <w:bookmarkStart w:id="779" w:name="ET_guest_782571_149"/>
      <w:r w:rsidRPr="002800EC">
        <w:rPr>
          <w:rStyle w:val="TagStyle"/>
          <w:rtl/>
        </w:rPr>
        <w:t xml:space="preserve"> &lt;&lt; אורח &gt;&gt; </w:t>
      </w:r>
      <w:r>
        <w:rPr>
          <w:rtl/>
          <w:lang w:eastAsia="he-IL"/>
        </w:rPr>
        <w:t>לילך וגנר:</w:t>
      </w:r>
      <w:r w:rsidRPr="002800EC">
        <w:rPr>
          <w:rStyle w:val="TagStyle"/>
          <w:rtl/>
        </w:rPr>
        <w:t xml:space="preserve"> &lt;&lt; אורח &gt;&gt;</w:t>
      </w:r>
      <w:r>
        <w:rPr>
          <w:rtl/>
          <w:lang w:eastAsia="he-IL"/>
        </w:rPr>
        <w:t xml:space="preserve">   </w:t>
      </w:r>
      <w:bookmarkEnd w:id="779"/>
    </w:p>
    <w:p w:rsidR="002800EC" w:rsidRDefault="002800EC" w:rsidP="002800EC">
      <w:pPr>
        <w:pStyle w:val="KeepWithNext"/>
        <w:rPr>
          <w:rtl/>
          <w:lang w:eastAsia="he-IL"/>
        </w:rPr>
      </w:pPr>
    </w:p>
    <w:p w:rsidR="006B68BC" w:rsidRDefault="002800EC" w:rsidP="002800EC">
      <w:pPr>
        <w:rPr>
          <w:rtl/>
          <w:lang w:eastAsia="he-IL"/>
        </w:rPr>
      </w:pPr>
      <w:bookmarkStart w:id="780" w:name="_ETM_Q1_3096000"/>
      <w:bookmarkEnd w:id="780"/>
      <w:r>
        <w:rPr>
          <w:rFonts w:hint="cs"/>
          <w:rtl/>
          <w:lang w:eastAsia="he-IL"/>
        </w:rPr>
        <w:t xml:space="preserve">אני רק אומרת </w:t>
      </w:r>
      <w:bookmarkStart w:id="781" w:name="_ETM_Q1_3100000"/>
      <w:bookmarkEnd w:id="781"/>
      <w:r>
        <w:rPr>
          <w:rFonts w:hint="cs"/>
          <w:rtl/>
          <w:lang w:eastAsia="he-IL"/>
        </w:rPr>
        <w:t>ש</w:t>
      </w:r>
      <w:r w:rsidR="006B68BC">
        <w:rPr>
          <w:rFonts w:hint="cs"/>
          <w:rtl/>
          <w:lang w:eastAsia="he-IL"/>
        </w:rPr>
        <w:t xml:space="preserve">בנוסח הנוכחי יש לנו קושי. </w:t>
      </w:r>
      <w:r>
        <w:rPr>
          <w:rFonts w:hint="cs"/>
          <w:rtl/>
          <w:lang w:eastAsia="he-IL"/>
        </w:rPr>
        <w:t xml:space="preserve">כי </w:t>
      </w:r>
      <w:r w:rsidR="006B68BC">
        <w:rPr>
          <w:rFonts w:hint="cs"/>
          <w:rtl/>
          <w:lang w:eastAsia="he-IL"/>
        </w:rPr>
        <w:t xml:space="preserve">אם הוועדה </w:t>
      </w:r>
      <w:bookmarkStart w:id="782" w:name="_ETM_Q1_3108128"/>
      <w:bookmarkEnd w:id="782"/>
      <w:r w:rsidR="006B68BC">
        <w:rPr>
          <w:rFonts w:hint="cs"/>
          <w:rtl/>
          <w:lang w:eastAsia="he-IL"/>
        </w:rPr>
        <w:t xml:space="preserve">אומרת </w:t>
      </w:r>
      <w:r>
        <w:rPr>
          <w:rFonts w:hint="cs"/>
          <w:rtl/>
          <w:lang w:eastAsia="he-IL"/>
        </w:rPr>
        <w:t xml:space="preserve">שזאת הפרשנות שלנו </w:t>
      </w:r>
      <w:r>
        <w:rPr>
          <w:rtl/>
          <w:lang w:eastAsia="he-IL"/>
        </w:rPr>
        <w:t>–</w:t>
      </w:r>
      <w:r>
        <w:rPr>
          <w:rFonts w:hint="cs"/>
          <w:rtl/>
          <w:lang w:eastAsia="he-IL"/>
        </w:rPr>
        <w:t xml:space="preserve"> יש ויכוח כרגע על הפרשנות; ואם הוועדה אומרת </w:t>
      </w:r>
      <w:r w:rsidR="006B68BC">
        <w:rPr>
          <w:rFonts w:hint="cs"/>
          <w:rtl/>
          <w:lang w:eastAsia="he-IL"/>
        </w:rPr>
        <w:t xml:space="preserve">שמעכשיו ואילך </w:t>
      </w:r>
      <w:r>
        <w:rPr>
          <w:rtl/>
          <w:lang w:eastAsia="he-IL"/>
        </w:rPr>
        <w:t>–</w:t>
      </w:r>
      <w:r>
        <w:rPr>
          <w:rFonts w:hint="cs"/>
          <w:rtl/>
          <w:lang w:eastAsia="he-IL"/>
        </w:rPr>
        <w:t xml:space="preserve"> </w:t>
      </w:r>
      <w:bookmarkStart w:id="783" w:name="_ETM_Q1_3108000"/>
      <w:bookmarkEnd w:id="783"/>
      <w:r>
        <w:rPr>
          <w:rFonts w:hint="cs"/>
          <w:rtl/>
          <w:lang w:eastAsia="he-IL"/>
        </w:rPr>
        <w:t xml:space="preserve">בלי תיקון חקיקה, אלא רוצים שכל התיקונים, כולל המקלים, יגיעו אלינו, </w:t>
      </w:r>
      <w:bookmarkStart w:id="784" w:name="_ETM_Q1_3111000"/>
      <w:bookmarkEnd w:id="784"/>
      <w:r w:rsidR="006B68BC">
        <w:rPr>
          <w:rFonts w:hint="cs"/>
          <w:rtl/>
          <w:lang w:eastAsia="he-IL"/>
        </w:rPr>
        <w:t xml:space="preserve">זה </w:t>
      </w:r>
      <w:bookmarkStart w:id="785" w:name="_ETM_Q1_3115966"/>
      <w:bookmarkEnd w:id="785"/>
      <w:r w:rsidR="006B68BC">
        <w:rPr>
          <w:rFonts w:hint="cs"/>
          <w:rtl/>
          <w:lang w:eastAsia="he-IL"/>
        </w:rPr>
        <w:t xml:space="preserve">אומר </w:t>
      </w:r>
      <w:r w:rsidR="00BE534F">
        <w:rPr>
          <w:rFonts w:hint="cs"/>
          <w:rtl/>
          <w:lang w:eastAsia="he-IL"/>
        </w:rPr>
        <w:t>ש</w:t>
      </w:r>
      <w:r w:rsidR="006B68BC">
        <w:rPr>
          <w:rFonts w:hint="cs"/>
          <w:rtl/>
          <w:lang w:eastAsia="he-IL"/>
        </w:rPr>
        <w:t>מבחי</w:t>
      </w:r>
      <w:r w:rsidR="00BE534F">
        <w:rPr>
          <w:rFonts w:hint="cs"/>
          <w:rtl/>
          <w:lang w:eastAsia="he-IL"/>
        </w:rPr>
        <w:t>נתנו יש משמעות לאמירה של הוועדה שאם אנחנו מקבלים את הפרשנות הזאת אז התיקונים הקודמים שהיו נעשו בחוסר סמכות?</w:t>
      </w:r>
      <w:r w:rsidR="006B68BC">
        <w:rPr>
          <w:rFonts w:hint="cs"/>
          <w:rtl/>
          <w:lang w:eastAsia="he-IL"/>
        </w:rPr>
        <w:t xml:space="preserve"> הגישה שלנו </w:t>
      </w:r>
      <w:r w:rsidR="008F6C42">
        <w:rPr>
          <w:rFonts w:hint="cs"/>
          <w:rtl/>
          <w:lang w:eastAsia="he-IL"/>
        </w:rPr>
        <w:t>היא ש</w:t>
      </w:r>
      <w:r w:rsidR="006B68BC">
        <w:rPr>
          <w:rFonts w:hint="cs"/>
          <w:rtl/>
          <w:lang w:eastAsia="he-IL"/>
        </w:rPr>
        <w:t xml:space="preserve">לא. </w:t>
      </w:r>
      <w:bookmarkStart w:id="786" w:name="_ETM_Q1_3125634"/>
      <w:bookmarkEnd w:id="786"/>
    </w:p>
    <w:p w:rsidR="006B68BC" w:rsidRDefault="006B68BC" w:rsidP="006B68BC">
      <w:pPr>
        <w:rPr>
          <w:rtl/>
          <w:lang w:eastAsia="he-IL"/>
        </w:rPr>
      </w:pPr>
      <w:bookmarkStart w:id="787" w:name="_ETM_Q1_3125889"/>
      <w:bookmarkStart w:id="788" w:name="_ETM_Q1_3125965"/>
      <w:bookmarkEnd w:id="787"/>
      <w:bookmarkEnd w:id="788"/>
    </w:p>
    <w:p w:rsidR="006B68BC" w:rsidRDefault="006B68BC" w:rsidP="006B68BC">
      <w:pPr>
        <w:pStyle w:val="af6"/>
        <w:keepNext/>
        <w:rPr>
          <w:rtl/>
        </w:rPr>
      </w:pPr>
      <w:bookmarkStart w:id="789" w:name="ET_yor_5794_63"/>
      <w:r w:rsidRPr="006B68BC">
        <w:rPr>
          <w:rStyle w:val="TagStyle"/>
          <w:rtl/>
        </w:rPr>
        <w:t xml:space="preserve"> &lt;&lt; יור &gt;&gt; </w:t>
      </w:r>
      <w:r>
        <w:rPr>
          <w:rtl/>
        </w:rPr>
        <w:t>היו"ר עידית סילמן:</w:t>
      </w:r>
      <w:r w:rsidRPr="006B68BC">
        <w:rPr>
          <w:rStyle w:val="TagStyle"/>
          <w:rtl/>
        </w:rPr>
        <w:t xml:space="preserve"> &lt;&lt; יור &gt;&gt;</w:t>
      </w:r>
      <w:r>
        <w:rPr>
          <w:rtl/>
        </w:rPr>
        <w:t xml:space="preserve">   </w:t>
      </w:r>
      <w:bookmarkEnd w:id="789"/>
    </w:p>
    <w:p w:rsidR="006B68BC" w:rsidRDefault="006B68BC" w:rsidP="006B68BC">
      <w:pPr>
        <w:pStyle w:val="KeepWithNext"/>
        <w:rPr>
          <w:rtl/>
          <w:lang w:eastAsia="he-IL"/>
        </w:rPr>
      </w:pPr>
    </w:p>
    <w:p w:rsidR="008F6C42" w:rsidRDefault="006B68BC" w:rsidP="008F6C42">
      <w:pPr>
        <w:rPr>
          <w:rtl/>
          <w:lang w:eastAsia="he-IL"/>
        </w:rPr>
      </w:pPr>
      <w:bookmarkStart w:id="790" w:name="_ETM_Q1_3129811"/>
      <w:bookmarkEnd w:id="790"/>
      <w:r>
        <w:rPr>
          <w:rFonts w:hint="cs"/>
          <w:rtl/>
          <w:lang w:eastAsia="he-IL"/>
        </w:rPr>
        <w:t>אני לא עורכת דין</w:t>
      </w:r>
      <w:r w:rsidR="008F6C42">
        <w:rPr>
          <w:rFonts w:hint="cs"/>
          <w:rtl/>
          <w:lang w:eastAsia="he-IL"/>
        </w:rPr>
        <w:t>,</w:t>
      </w:r>
      <w:r>
        <w:rPr>
          <w:rFonts w:hint="cs"/>
          <w:rtl/>
          <w:lang w:eastAsia="he-IL"/>
        </w:rPr>
        <w:t xml:space="preserve"> אבל </w:t>
      </w:r>
      <w:r w:rsidR="008F6C42">
        <w:rPr>
          <w:rFonts w:hint="cs"/>
          <w:rtl/>
          <w:lang w:eastAsia="he-IL"/>
        </w:rPr>
        <w:t xml:space="preserve">אני אקריא: "החליט המנהל לתקן הוראה בצו בידוד בית שהפרתה היא עבירה </w:t>
      </w:r>
      <w:bookmarkStart w:id="791" w:name="_ETM_Q1_3132000"/>
      <w:bookmarkEnd w:id="791"/>
      <w:r w:rsidR="008F6C42">
        <w:rPr>
          <w:rFonts w:hint="cs"/>
          <w:rtl/>
          <w:lang w:eastAsia="he-IL"/>
        </w:rPr>
        <w:t xml:space="preserve">לסעיף" </w:t>
      </w:r>
      <w:r w:rsidR="008F6C42">
        <w:rPr>
          <w:rtl/>
          <w:lang w:eastAsia="he-IL"/>
        </w:rPr>
        <w:t>–</w:t>
      </w:r>
      <w:r w:rsidR="008F6C42">
        <w:rPr>
          <w:rFonts w:hint="cs"/>
          <w:rtl/>
          <w:lang w:eastAsia="he-IL"/>
        </w:rPr>
        <w:t xml:space="preserve"> כל עבירה, בין היא מקלה או </w:t>
      </w:r>
      <w:bookmarkStart w:id="792" w:name="_ETM_Q1_3135000"/>
      <w:bookmarkEnd w:id="792"/>
      <w:r w:rsidR="008F6C42">
        <w:rPr>
          <w:rFonts w:hint="cs"/>
          <w:rtl/>
          <w:lang w:eastAsia="he-IL"/>
        </w:rPr>
        <w:t xml:space="preserve">לא. כל עבירה לענייני. </w:t>
      </w:r>
    </w:p>
    <w:p w:rsidR="008F6C42" w:rsidRDefault="008F6C42" w:rsidP="008F6C42">
      <w:pPr>
        <w:rPr>
          <w:rtl/>
          <w:lang w:eastAsia="he-IL"/>
        </w:rPr>
      </w:pPr>
      <w:bookmarkStart w:id="793" w:name="_ETM_Q1_3143000"/>
      <w:bookmarkEnd w:id="793"/>
    </w:p>
    <w:p w:rsidR="008F6C42" w:rsidRDefault="008F6C42" w:rsidP="008F6C42">
      <w:pPr>
        <w:pStyle w:val="af9"/>
        <w:keepNext/>
        <w:rPr>
          <w:rtl/>
          <w:lang w:eastAsia="he-IL"/>
        </w:rPr>
      </w:pPr>
      <w:bookmarkStart w:id="794" w:name="ET_guest_782571_152"/>
      <w:r w:rsidRPr="008F6C42">
        <w:rPr>
          <w:rStyle w:val="TagStyle"/>
          <w:rtl/>
        </w:rPr>
        <w:t xml:space="preserve"> &lt;&lt; אורח &gt;&gt; </w:t>
      </w:r>
      <w:r>
        <w:rPr>
          <w:rtl/>
          <w:lang w:eastAsia="he-IL"/>
        </w:rPr>
        <w:t>לילך וגנר:</w:t>
      </w:r>
      <w:r w:rsidRPr="008F6C42">
        <w:rPr>
          <w:rStyle w:val="TagStyle"/>
          <w:rtl/>
        </w:rPr>
        <w:t xml:space="preserve"> &lt;&lt; אורח &gt;&gt;</w:t>
      </w:r>
      <w:r>
        <w:rPr>
          <w:rtl/>
          <w:lang w:eastAsia="he-IL"/>
        </w:rPr>
        <w:t xml:space="preserve">   </w:t>
      </w:r>
      <w:bookmarkEnd w:id="794"/>
    </w:p>
    <w:p w:rsidR="008F6C42" w:rsidRDefault="008F6C42" w:rsidP="008F6C42">
      <w:pPr>
        <w:pStyle w:val="KeepWithNext"/>
        <w:rPr>
          <w:rtl/>
          <w:lang w:eastAsia="he-IL"/>
        </w:rPr>
      </w:pPr>
    </w:p>
    <w:p w:rsidR="008F6C42" w:rsidRDefault="008F6C42" w:rsidP="008F6C42">
      <w:pPr>
        <w:rPr>
          <w:rtl/>
          <w:lang w:eastAsia="he-IL"/>
        </w:rPr>
      </w:pPr>
      <w:bookmarkStart w:id="795" w:name="_ETM_Q1_3145000"/>
      <w:bookmarkEnd w:id="795"/>
      <w:r>
        <w:rPr>
          <w:rFonts w:hint="cs"/>
          <w:rtl/>
          <w:lang w:eastAsia="he-IL"/>
        </w:rPr>
        <w:t>הפרשנות שלנו שמבוססת על פרשנות ארוכת שנים של יישום סעיף 2(ב</w:t>
      </w:r>
      <w:bookmarkStart w:id="796" w:name="_ETM_Q1_3147000"/>
      <w:bookmarkEnd w:id="796"/>
      <w:r>
        <w:rPr>
          <w:rFonts w:hint="cs"/>
          <w:rtl/>
          <w:lang w:eastAsia="he-IL"/>
        </w:rPr>
        <w:t>) לחוק העונשין היא שמדובר בקביעת עבירה. זאת אומרת שיש</w:t>
      </w:r>
      <w:bookmarkStart w:id="797" w:name="_ETM_Q1_3149000"/>
      <w:bookmarkEnd w:id="797"/>
      <w:r>
        <w:rPr>
          <w:rFonts w:hint="cs"/>
          <w:rtl/>
          <w:lang w:eastAsia="he-IL"/>
        </w:rPr>
        <w:t xml:space="preserve"> מצב שבו התיקון של הצו יוצר התנהגות קודמת שלא הייתה</w:t>
      </w:r>
      <w:bookmarkStart w:id="798" w:name="_ETM_Q1_3154000"/>
      <w:bookmarkEnd w:id="798"/>
      <w:r>
        <w:rPr>
          <w:rFonts w:hint="cs"/>
          <w:rtl/>
          <w:lang w:eastAsia="he-IL"/>
        </w:rPr>
        <w:t xml:space="preserve"> עבירה והופך אותה לעבירה </w:t>
      </w:r>
      <w:r>
        <w:rPr>
          <w:rtl/>
          <w:lang w:eastAsia="he-IL"/>
        </w:rPr>
        <w:t>–</w:t>
      </w:r>
      <w:r>
        <w:rPr>
          <w:rFonts w:hint="cs"/>
          <w:rtl/>
          <w:lang w:eastAsia="he-IL"/>
        </w:rPr>
        <w:t xml:space="preserve"> זה נושא של תיקון העבירה. </w:t>
      </w:r>
      <w:bookmarkStart w:id="799" w:name="_ETM_Q1_3159000"/>
      <w:bookmarkEnd w:id="799"/>
      <w:r>
        <w:rPr>
          <w:rFonts w:hint="cs"/>
          <w:rtl/>
          <w:lang w:eastAsia="he-IL"/>
        </w:rPr>
        <w:t xml:space="preserve">כשמדובר על צמצומה של העבירה זה לא תיקון העבירה, זה </w:t>
      </w:r>
      <w:bookmarkStart w:id="800" w:name="_ETM_Q1_3162000"/>
      <w:bookmarkEnd w:id="800"/>
      <w:r>
        <w:rPr>
          <w:rFonts w:hint="cs"/>
          <w:rtl/>
          <w:lang w:eastAsia="he-IL"/>
        </w:rPr>
        <w:t xml:space="preserve">בעצם סוג של ביטול התנהגות שקודם הייתה מופללת ועכשיו לא. </w:t>
      </w:r>
      <w:bookmarkStart w:id="801" w:name="_ETM_Q1_3166000"/>
      <w:bookmarkEnd w:id="801"/>
    </w:p>
    <w:p w:rsidR="008F6C42" w:rsidRDefault="008F6C42" w:rsidP="008F6C42">
      <w:pPr>
        <w:rPr>
          <w:rtl/>
          <w:lang w:eastAsia="he-IL"/>
        </w:rPr>
      </w:pPr>
    </w:p>
    <w:p w:rsidR="008F6C42" w:rsidRDefault="008F6C42" w:rsidP="008F6C42">
      <w:pPr>
        <w:pStyle w:val="a4"/>
        <w:keepNext/>
        <w:rPr>
          <w:rtl/>
        </w:rPr>
      </w:pPr>
      <w:r w:rsidRPr="008F6C42">
        <w:rPr>
          <w:rStyle w:val="TagStyle"/>
          <w:rtl/>
        </w:rPr>
        <w:t xml:space="preserve"> &lt;&lt; דובר &gt;&gt; </w:t>
      </w:r>
      <w:r>
        <w:rPr>
          <w:rtl/>
        </w:rPr>
        <w:t>יעל סלנט:</w:t>
      </w:r>
      <w:r w:rsidRPr="008F6C42">
        <w:rPr>
          <w:rStyle w:val="TagStyle"/>
          <w:rtl/>
        </w:rPr>
        <w:t xml:space="preserve"> &lt;&lt; דובר &gt;&gt;</w:t>
      </w:r>
      <w:r>
        <w:rPr>
          <w:rtl/>
        </w:rPr>
        <w:t xml:space="preserve">   </w:t>
      </w:r>
    </w:p>
    <w:p w:rsidR="008F6C42" w:rsidRDefault="008F6C42" w:rsidP="008F6C42">
      <w:pPr>
        <w:pStyle w:val="KeepWithNext"/>
        <w:rPr>
          <w:rtl/>
          <w:lang w:eastAsia="he-IL"/>
        </w:rPr>
      </w:pPr>
    </w:p>
    <w:p w:rsidR="006B68BC" w:rsidRDefault="008F6C42" w:rsidP="008F6C42">
      <w:pPr>
        <w:rPr>
          <w:rtl/>
          <w:lang w:eastAsia="he-IL"/>
        </w:rPr>
      </w:pPr>
      <w:bookmarkStart w:id="802" w:name="_ETM_Q1_3138000"/>
      <w:bookmarkStart w:id="803" w:name="_ETM_Q1_3169978"/>
      <w:bookmarkStart w:id="804" w:name="_ETM_Q1_3170046"/>
      <w:bookmarkEnd w:id="802"/>
      <w:bookmarkEnd w:id="803"/>
      <w:bookmarkEnd w:id="804"/>
      <w:r>
        <w:rPr>
          <w:rFonts w:hint="cs"/>
          <w:rtl/>
          <w:lang w:eastAsia="he-IL"/>
        </w:rPr>
        <w:t xml:space="preserve">אז זה כן </w:t>
      </w:r>
      <w:bookmarkStart w:id="805" w:name="_ETM_Q1_3170766"/>
      <w:bookmarkEnd w:id="805"/>
      <w:r w:rsidR="006B68BC">
        <w:rPr>
          <w:rFonts w:hint="cs"/>
          <w:rtl/>
          <w:lang w:eastAsia="he-IL"/>
        </w:rPr>
        <w:t xml:space="preserve">תיקון של </w:t>
      </w:r>
      <w:r>
        <w:rPr>
          <w:rFonts w:hint="cs"/>
          <w:rtl/>
          <w:lang w:eastAsia="he-IL"/>
        </w:rPr>
        <w:t>ההוראה בצו שיש לה משמעות לגבי העבירה. אז</w:t>
      </w:r>
      <w:bookmarkStart w:id="806" w:name="_ETM_Q1_3169000"/>
      <w:bookmarkEnd w:id="806"/>
      <w:r>
        <w:rPr>
          <w:rFonts w:hint="cs"/>
          <w:rtl/>
          <w:lang w:eastAsia="he-IL"/>
        </w:rPr>
        <w:t xml:space="preserve"> המשמעות יכולה להיות מקלה ויכולה להיות לא מקלה. </w:t>
      </w:r>
      <w:r w:rsidR="006B68BC">
        <w:rPr>
          <w:rFonts w:hint="cs"/>
          <w:rtl/>
          <w:lang w:eastAsia="he-IL"/>
        </w:rPr>
        <w:t xml:space="preserve"> </w:t>
      </w:r>
    </w:p>
    <w:p w:rsidR="006B68BC" w:rsidRDefault="006B68BC" w:rsidP="006B68BC">
      <w:pPr>
        <w:rPr>
          <w:rtl/>
          <w:lang w:eastAsia="he-IL"/>
        </w:rPr>
      </w:pPr>
      <w:bookmarkStart w:id="807" w:name="_ETM_Q1_3174992"/>
      <w:bookmarkStart w:id="808" w:name="_ETM_Q1_3175054"/>
      <w:bookmarkEnd w:id="807"/>
      <w:bookmarkEnd w:id="808"/>
    </w:p>
    <w:p w:rsidR="006B68BC" w:rsidRDefault="006B68BC" w:rsidP="006B68BC">
      <w:pPr>
        <w:pStyle w:val="af6"/>
        <w:keepNext/>
        <w:rPr>
          <w:rtl/>
        </w:rPr>
      </w:pPr>
      <w:bookmarkStart w:id="809" w:name="ET_yor_5794_66"/>
      <w:r w:rsidRPr="006B68BC">
        <w:rPr>
          <w:rStyle w:val="TagStyle"/>
          <w:rtl/>
        </w:rPr>
        <w:t xml:space="preserve"> &lt;&lt; יור &gt;&gt; </w:t>
      </w:r>
      <w:r>
        <w:rPr>
          <w:rtl/>
        </w:rPr>
        <w:t>היו"ר עידית סילמן:</w:t>
      </w:r>
      <w:r w:rsidRPr="006B68BC">
        <w:rPr>
          <w:rStyle w:val="TagStyle"/>
          <w:rtl/>
        </w:rPr>
        <w:t xml:space="preserve"> &lt;&lt; יור &gt;&gt;</w:t>
      </w:r>
      <w:r>
        <w:rPr>
          <w:rtl/>
        </w:rPr>
        <w:t xml:space="preserve">   </w:t>
      </w:r>
      <w:bookmarkEnd w:id="809"/>
    </w:p>
    <w:p w:rsidR="006B68BC" w:rsidRDefault="006B68BC" w:rsidP="006B68BC">
      <w:pPr>
        <w:pStyle w:val="KeepWithNext"/>
        <w:rPr>
          <w:rtl/>
          <w:lang w:eastAsia="he-IL"/>
        </w:rPr>
      </w:pPr>
    </w:p>
    <w:p w:rsidR="006B68BC" w:rsidRDefault="006B68BC" w:rsidP="008F6C42">
      <w:pPr>
        <w:rPr>
          <w:rtl/>
          <w:lang w:eastAsia="he-IL"/>
        </w:rPr>
      </w:pPr>
      <w:bookmarkStart w:id="810" w:name="_ETM_Q1_3176097"/>
      <w:bookmarkEnd w:id="810"/>
      <w:r>
        <w:rPr>
          <w:rFonts w:hint="cs"/>
          <w:rtl/>
          <w:lang w:eastAsia="he-IL"/>
        </w:rPr>
        <w:t xml:space="preserve">העבירה משתנה, ההתנהגות משתנה. </w:t>
      </w:r>
      <w:bookmarkStart w:id="811" w:name="_ETM_Q1_3182575"/>
      <w:bookmarkEnd w:id="811"/>
      <w:r w:rsidR="008F6C42">
        <w:rPr>
          <w:rFonts w:hint="cs"/>
          <w:rtl/>
          <w:lang w:eastAsia="he-IL"/>
        </w:rPr>
        <w:t xml:space="preserve">לשיטתך, העבירה מקלה; לשיטתי בכיתה ירוקה אולי לא. שוב, כל </w:t>
      </w:r>
      <w:bookmarkStart w:id="812" w:name="_ETM_Q1_3186000"/>
      <w:bookmarkEnd w:id="812"/>
      <w:r w:rsidR="008F6C42">
        <w:rPr>
          <w:rFonts w:hint="cs"/>
          <w:rtl/>
          <w:lang w:eastAsia="he-IL"/>
        </w:rPr>
        <w:t>אחד ונקודת מבטו. אנחנו יכולים להי</w:t>
      </w:r>
      <w:r>
        <w:rPr>
          <w:rFonts w:hint="cs"/>
          <w:rtl/>
          <w:lang w:eastAsia="he-IL"/>
        </w:rPr>
        <w:t xml:space="preserve">כנס כאן לדיון </w:t>
      </w:r>
      <w:r w:rsidR="008F6C42">
        <w:rPr>
          <w:rFonts w:hint="cs"/>
          <w:rtl/>
          <w:lang w:eastAsia="he-IL"/>
        </w:rPr>
        <w:t xml:space="preserve">פילוסופי משפטי.  </w:t>
      </w:r>
      <w:bookmarkStart w:id="813" w:name="_ETM_Q1_3194896"/>
      <w:bookmarkStart w:id="814" w:name="_ETM_Q1_3195663"/>
      <w:bookmarkStart w:id="815" w:name="_ETM_Q1_3195737"/>
      <w:bookmarkStart w:id="816" w:name="_ETM_Q1_3197599"/>
      <w:bookmarkEnd w:id="813"/>
      <w:bookmarkEnd w:id="814"/>
      <w:bookmarkEnd w:id="815"/>
      <w:bookmarkEnd w:id="816"/>
    </w:p>
    <w:p w:rsidR="008F6C42" w:rsidRDefault="008F6C42" w:rsidP="008F6C42">
      <w:pPr>
        <w:rPr>
          <w:rtl/>
          <w:lang w:eastAsia="he-IL"/>
        </w:rPr>
      </w:pPr>
      <w:bookmarkStart w:id="817" w:name="_ETM_Q1_3188000"/>
      <w:bookmarkEnd w:id="817"/>
    </w:p>
    <w:p w:rsidR="006B68BC" w:rsidRDefault="006B68BC" w:rsidP="006B68BC">
      <w:pPr>
        <w:pStyle w:val="af9"/>
        <w:keepNext/>
        <w:rPr>
          <w:rtl/>
          <w:lang w:eastAsia="he-IL"/>
        </w:rPr>
      </w:pPr>
      <w:bookmarkStart w:id="818" w:name="ET_guest_782571_67"/>
      <w:r w:rsidRPr="006B68BC">
        <w:rPr>
          <w:rStyle w:val="TagStyle"/>
          <w:rtl/>
        </w:rPr>
        <w:t xml:space="preserve"> &lt;&lt; אורח &gt;&gt; </w:t>
      </w:r>
      <w:r>
        <w:rPr>
          <w:rtl/>
          <w:lang w:eastAsia="he-IL"/>
        </w:rPr>
        <w:t>לילך וגנר:</w:t>
      </w:r>
      <w:r w:rsidRPr="006B68BC">
        <w:rPr>
          <w:rStyle w:val="TagStyle"/>
          <w:rtl/>
        </w:rPr>
        <w:t xml:space="preserve"> &lt;&lt; אורח &gt;&gt;</w:t>
      </w:r>
      <w:r>
        <w:rPr>
          <w:rtl/>
          <w:lang w:eastAsia="he-IL"/>
        </w:rPr>
        <w:t xml:space="preserve">   </w:t>
      </w:r>
      <w:bookmarkEnd w:id="818"/>
    </w:p>
    <w:p w:rsidR="006B68BC" w:rsidRDefault="006B68BC" w:rsidP="006B68BC">
      <w:pPr>
        <w:pStyle w:val="KeepWithNext"/>
        <w:rPr>
          <w:rtl/>
          <w:lang w:eastAsia="he-IL"/>
        </w:rPr>
      </w:pPr>
    </w:p>
    <w:p w:rsidR="006B68BC" w:rsidRDefault="00336D65" w:rsidP="00E41E89">
      <w:pPr>
        <w:rPr>
          <w:rtl/>
          <w:lang w:eastAsia="he-IL"/>
        </w:rPr>
      </w:pPr>
      <w:bookmarkStart w:id="819" w:name="_ETM_Q1_3198226"/>
      <w:bookmarkStart w:id="820" w:name="_ETM_Q1_3198287"/>
      <w:bookmarkEnd w:id="819"/>
      <w:bookmarkEnd w:id="820"/>
      <w:r>
        <w:rPr>
          <w:rFonts w:hint="cs"/>
          <w:rtl/>
          <w:lang w:eastAsia="he-IL"/>
        </w:rPr>
        <w:t xml:space="preserve">במצבים כאלה הפתרון צריך לבוא בביקורת פרלמנטרית שנכתבת מפורשות. מבחינת הוועדה יכולה להיות דרישה </w:t>
      </w:r>
      <w:bookmarkStart w:id="821" w:name="_ETM_Q1_3198000"/>
      <w:bookmarkEnd w:id="821"/>
      <w:r>
        <w:rPr>
          <w:rFonts w:hint="cs"/>
          <w:rtl/>
          <w:lang w:eastAsia="he-IL"/>
        </w:rPr>
        <w:t xml:space="preserve">לביקורת פרלמנטרית בלי קשר לעבירות פליליות כמו שנעשה בחקיקת חוק סמכויות מיוחדות ששם יש ביקורת פרלמנטרית ללא קשר לנושא העבירות </w:t>
      </w:r>
      <w:bookmarkStart w:id="822" w:name="_ETM_Q1_3210000"/>
      <w:bookmarkEnd w:id="822"/>
      <w:r>
        <w:rPr>
          <w:rFonts w:hint="cs"/>
          <w:rtl/>
          <w:lang w:eastAsia="he-IL"/>
        </w:rPr>
        <w:t xml:space="preserve">גם אם אין בכלל עבירות. </w:t>
      </w:r>
      <w:r w:rsidR="006B68BC">
        <w:rPr>
          <w:rFonts w:hint="cs"/>
          <w:rtl/>
          <w:lang w:eastAsia="he-IL"/>
        </w:rPr>
        <w:t>כל הדברים האלה זוכים לביקורת פרלמנטרית</w:t>
      </w:r>
      <w:r>
        <w:rPr>
          <w:rFonts w:hint="cs"/>
          <w:rtl/>
          <w:lang w:eastAsia="he-IL"/>
        </w:rPr>
        <w:t xml:space="preserve"> מכוח חוק סמכויות מיוחדות.</w:t>
      </w:r>
      <w:bookmarkStart w:id="823" w:name="_ETM_Q1_3212000"/>
      <w:bookmarkEnd w:id="823"/>
      <w:r>
        <w:rPr>
          <w:rFonts w:hint="cs"/>
          <w:rtl/>
          <w:lang w:eastAsia="he-IL"/>
        </w:rPr>
        <w:t xml:space="preserve"> כאן זה לא המודל.</w:t>
      </w:r>
      <w:r w:rsidR="006B68BC">
        <w:rPr>
          <w:rFonts w:hint="cs"/>
          <w:rtl/>
          <w:lang w:eastAsia="he-IL"/>
        </w:rPr>
        <w:t xml:space="preserve"> לבוא ולהגיד </w:t>
      </w:r>
      <w:bookmarkStart w:id="824" w:name="_ETM_Q1_3222194"/>
      <w:bookmarkEnd w:id="824"/>
      <w:r>
        <w:rPr>
          <w:rFonts w:hint="cs"/>
          <w:rtl/>
          <w:lang w:eastAsia="he-IL"/>
        </w:rPr>
        <w:t xml:space="preserve">כרגע </w:t>
      </w:r>
      <w:r>
        <w:rPr>
          <w:rtl/>
          <w:lang w:eastAsia="he-IL"/>
        </w:rPr>
        <w:t>–</w:t>
      </w:r>
      <w:r>
        <w:rPr>
          <w:rFonts w:hint="cs"/>
          <w:rtl/>
          <w:lang w:eastAsia="he-IL"/>
        </w:rPr>
        <w:t xml:space="preserve"> אנחנו נביא אליכם כל תיקון בעצם אומר שהמדינה מודה ש</w:t>
      </w:r>
      <w:r w:rsidR="006B68BC">
        <w:rPr>
          <w:rFonts w:hint="cs"/>
          <w:rtl/>
          <w:lang w:eastAsia="he-IL"/>
        </w:rPr>
        <w:t xml:space="preserve">הפרשנות שניתנה עד כה היא </w:t>
      </w:r>
      <w:r>
        <w:rPr>
          <w:rFonts w:hint="cs"/>
          <w:rtl/>
          <w:lang w:eastAsia="he-IL"/>
        </w:rPr>
        <w:t xml:space="preserve">פרשנות </w:t>
      </w:r>
      <w:r w:rsidR="006B68BC">
        <w:rPr>
          <w:rFonts w:hint="cs"/>
          <w:rtl/>
          <w:lang w:eastAsia="he-IL"/>
        </w:rPr>
        <w:t xml:space="preserve">לא </w:t>
      </w:r>
      <w:bookmarkStart w:id="825" w:name="_ETM_Q1_3230389"/>
      <w:bookmarkEnd w:id="825"/>
      <w:r w:rsidR="006B68BC">
        <w:rPr>
          <w:rFonts w:hint="cs"/>
          <w:rtl/>
          <w:lang w:eastAsia="he-IL"/>
        </w:rPr>
        <w:t>נכונה,</w:t>
      </w:r>
      <w:r>
        <w:rPr>
          <w:rFonts w:hint="cs"/>
          <w:rtl/>
          <w:lang w:eastAsia="he-IL"/>
        </w:rPr>
        <w:t xml:space="preserve"> וכל הדברים שנעשו הם בחוסר סמכות. </w:t>
      </w:r>
      <w:r w:rsidR="006B68BC">
        <w:rPr>
          <w:rFonts w:hint="cs"/>
          <w:rtl/>
          <w:lang w:eastAsia="he-IL"/>
        </w:rPr>
        <w:t xml:space="preserve">אנחנו לא יכולים להגיע למצב </w:t>
      </w:r>
      <w:r>
        <w:rPr>
          <w:rFonts w:hint="cs"/>
          <w:rtl/>
          <w:lang w:eastAsia="he-IL"/>
        </w:rPr>
        <w:t xml:space="preserve">הזה כי זאת הייתה </w:t>
      </w:r>
      <w:bookmarkStart w:id="826" w:name="_ETM_Q1_3233000"/>
      <w:bookmarkEnd w:id="826"/>
      <w:r>
        <w:rPr>
          <w:rFonts w:hint="cs"/>
          <w:rtl/>
          <w:lang w:eastAsia="he-IL"/>
        </w:rPr>
        <w:t>הפרשנות שנהגנו לפיה, ו</w:t>
      </w:r>
      <w:r w:rsidR="006B68BC">
        <w:rPr>
          <w:rFonts w:hint="cs"/>
          <w:rtl/>
          <w:lang w:eastAsia="he-IL"/>
        </w:rPr>
        <w:t xml:space="preserve">היא </w:t>
      </w:r>
      <w:r>
        <w:rPr>
          <w:rFonts w:hint="cs"/>
          <w:rtl/>
          <w:lang w:eastAsia="he-IL"/>
        </w:rPr>
        <w:t>עדיין הפרשנות שלנו נראית הפרשנות הנכונה</w:t>
      </w:r>
      <w:bookmarkStart w:id="827" w:name="_ETM_Q1_3237000"/>
      <w:bookmarkEnd w:id="827"/>
      <w:r>
        <w:rPr>
          <w:rFonts w:hint="cs"/>
          <w:rtl/>
          <w:lang w:eastAsia="he-IL"/>
        </w:rPr>
        <w:t xml:space="preserve">, וכך נהגנו. היא </w:t>
      </w:r>
      <w:r w:rsidR="006B68BC">
        <w:rPr>
          <w:rFonts w:hint="cs"/>
          <w:rtl/>
          <w:lang w:eastAsia="he-IL"/>
        </w:rPr>
        <w:t xml:space="preserve">גם לא </w:t>
      </w:r>
      <w:bookmarkStart w:id="828" w:name="_ETM_Q1_3239776"/>
      <w:bookmarkEnd w:id="828"/>
      <w:r w:rsidR="006B68BC">
        <w:rPr>
          <w:rFonts w:hint="cs"/>
          <w:rtl/>
          <w:lang w:eastAsia="he-IL"/>
        </w:rPr>
        <w:t xml:space="preserve">הותקפה בבית משפט והוחלט שהפרשנות הזאת שגויה. </w:t>
      </w:r>
      <w:r w:rsidR="00E41E89">
        <w:rPr>
          <w:rFonts w:hint="cs"/>
          <w:rtl/>
          <w:lang w:eastAsia="he-IL"/>
        </w:rPr>
        <w:t xml:space="preserve">אני מבינה גם את הוועדה שרוצה </w:t>
      </w:r>
      <w:bookmarkStart w:id="829" w:name="_ETM_Q1_3244000"/>
      <w:bookmarkEnd w:id="829"/>
      <w:r w:rsidR="00E41E89">
        <w:rPr>
          <w:rFonts w:hint="cs"/>
          <w:rtl/>
          <w:lang w:eastAsia="he-IL"/>
        </w:rPr>
        <w:t xml:space="preserve">ביקורת, ויש אפשרות לעשות, רק לא באמצעות פרשנות. </w:t>
      </w:r>
    </w:p>
    <w:p w:rsidR="006B68BC" w:rsidRDefault="006B68BC" w:rsidP="006B68BC">
      <w:pPr>
        <w:rPr>
          <w:rtl/>
          <w:lang w:eastAsia="he-IL"/>
        </w:rPr>
      </w:pPr>
      <w:bookmarkStart w:id="830" w:name="_ETM_Q1_3249265"/>
      <w:bookmarkStart w:id="831" w:name="_ETM_Q1_3249322"/>
      <w:bookmarkEnd w:id="830"/>
      <w:bookmarkEnd w:id="831"/>
    </w:p>
    <w:p w:rsidR="006B68BC" w:rsidRDefault="006B68BC" w:rsidP="006B68BC">
      <w:pPr>
        <w:pStyle w:val="af6"/>
        <w:keepNext/>
        <w:rPr>
          <w:rtl/>
        </w:rPr>
      </w:pPr>
      <w:bookmarkStart w:id="832" w:name="ET_yor_5794_68"/>
      <w:r w:rsidRPr="006B68BC">
        <w:rPr>
          <w:rStyle w:val="TagStyle"/>
          <w:rtl/>
        </w:rPr>
        <w:t xml:space="preserve"> &lt;&lt; יור &gt;&gt; </w:t>
      </w:r>
      <w:r>
        <w:rPr>
          <w:rtl/>
        </w:rPr>
        <w:t>היו"ר עידית סילמן:</w:t>
      </w:r>
      <w:r w:rsidRPr="006B68BC">
        <w:rPr>
          <w:rStyle w:val="TagStyle"/>
          <w:rtl/>
        </w:rPr>
        <w:t xml:space="preserve"> &lt;&lt; יור &gt;&gt;</w:t>
      </w:r>
      <w:r>
        <w:rPr>
          <w:rtl/>
        </w:rPr>
        <w:t xml:space="preserve">   </w:t>
      </w:r>
      <w:bookmarkEnd w:id="832"/>
    </w:p>
    <w:p w:rsidR="006B68BC" w:rsidRDefault="006B68BC" w:rsidP="006B68BC">
      <w:pPr>
        <w:pStyle w:val="KeepWithNext"/>
        <w:rPr>
          <w:rtl/>
          <w:lang w:eastAsia="he-IL"/>
        </w:rPr>
      </w:pPr>
    </w:p>
    <w:p w:rsidR="00E41E89" w:rsidRDefault="00E41E89" w:rsidP="00E41E89">
      <w:pPr>
        <w:rPr>
          <w:rtl/>
          <w:lang w:eastAsia="he-IL"/>
        </w:rPr>
      </w:pPr>
      <w:bookmarkStart w:id="833" w:name="_ETM_Q1_3250310"/>
      <w:bookmarkEnd w:id="833"/>
      <w:r>
        <w:rPr>
          <w:rFonts w:hint="cs"/>
          <w:rtl/>
          <w:lang w:eastAsia="he-IL"/>
        </w:rPr>
        <w:t>אני רק אגיד ש</w:t>
      </w:r>
      <w:r w:rsidR="006B68BC">
        <w:rPr>
          <w:rFonts w:hint="cs"/>
          <w:rtl/>
          <w:lang w:eastAsia="he-IL"/>
        </w:rPr>
        <w:t xml:space="preserve">זה לא פייר </w:t>
      </w:r>
      <w:bookmarkStart w:id="834" w:name="_ETM_Q1_3252336"/>
      <w:bookmarkEnd w:id="834"/>
      <w:r w:rsidR="006B68BC">
        <w:rPr>
          <w:rFonts w:hint="cs"/>
          <w:rtl/>
          <w:lang w:eastAsia="he-IL"/>
        </w:rPr>
        <w:t xml:space="preserve">כלפי ציבור. </w:t>
      </w:r>
      <w:r>
        <w:rPr>
          <w:rFonts w:hint="cs"/>
          <w:rtl/>
          <w:lang w:eastAsia="he-IL"/>
        </w:rPr>
        <w:t>בסופ</w:t>
      </w:r>
      <w:bookmarkStart w:id="835" w:name="_ETM_Q1_3249000"/>
      <w:bookmarkEnd w:id="835"/>
      <w:r>
        <w:rPr>
          <w:rFonts w:hint="cs"/>
          <w:rtl/>
          <w:lang w:eastAsia="he-IL"/>
        </w:rPr>
        <w:t>ו של דבר כשמביאים מודל של כיתה ירוקה, ו</w:t>
      </w:r>
      <w:r w:rsidR="006B68BC">
        <w:rPr>
          <w:rFonts w:hint="cs"/>
          <w:rtl/>
          <w:lang w:eastAsia="he-IL"/>
        </w:rPr>
        <w:t xml:space="preserve">אם אף אחת מהוועדות לא דנה </w:t>
      </w:r>
      <w:bookmarkStart w:id="836" w:name="_ETM_Q1_3261040"/>
      <w:bookmarkEnd w:id="836"/>
      <w:r>
        <w:rPr>
          <w:rFonts w:hint="cs"/>
          <w:rtl/>
          <w:lang w:eastAsia="he-IL"/>
        </w:rPr>
        <w:t xml:space="preserve">אלא </w:t>
      </w:r>
      <w:bookmarkStart w:id="837" w:name="_ETM_Q1_3256000"/>
      <w:bookmarkEnd w:id="837"/>
      <w:r>
        <w:rPr>
          <w:rFonts w:hint="cs"/>
          <w:rtl/>
          <w:lang w:eastAsia="he-IL"/>
        </w:rPr>
        <w:t xml:space="preserve">מרצוני הטוב אני אדון בכיתה הירוקה ובמודל שלה יש פה משהו לא פייר כלפי ציבור כאשר </w:t>
      </w:r>
      <w:bookmarkStart w:id="838" w:name="_ETM_Q1_3264000"/>
      <w:bookmarkEnd w:id="838"/>
      <w:r>
        <w:rPr>
          <w:rFonts w:hint="cs"/>
          <w:rtl/>
          <w:lang w:eastAsia="he-IL"/>
        </w:rPr>
        <w:t xml:space="preserve">אנחנו משיתים שינוי שהוא מאוד משמעותי. למשל, בכיתה ירוקה </w:t>
      </w:r>
      <w:r w:rsidR="006B68BC">
        <w:rPr>
          <w:rFonts w:hint="cs"/>
          <w:rtl/>
          <w:lang w:eastAsia="he-IL"/>
        </w:rPr>
        <w:t xml:space="preserve">ילד </w:t>
      </w:r>
      <w:bookmarkStart w:id="839" w:name="_ETM_Q1_3273394"/>
      <w:bookmarkEnd w:id="839"/>
      <w:r>
        <w:rPr>
          <w:rFonts w:hint="cs"/>
          <w:rtl/>
          <w:lang w:eastAsia="he-IL"/>
        </w:rPr>
        <w:t>נדרש ל-</w:t>
      </w:r>
      <w:r>
        <w:rPr>
          <w:lang w:eastAsia="he-IL"/>
        </w:rPr>
        <w:t>PCR</w:t>
      </w:r>
      <w:r>
        <w:rPr>
          <w:rFonts w:hint="cs"/>
          <w:rtl/>
          <w:lang w:eastAsia="he-IL"/>
        </w:rPr>
        <w:t xml:space="preserve"> כל יומיים, וילד שנחשף לחולה מאומת</w:t>
      </w:r>
      <w:bookmarkStart w:id="840" w:name="_ETM_Q1_3273000"/>
      <w:bookmarkEnd w:id="840"/>
      <w:r>
        <w:rPr>
          <w:rFonts w:hint="cs"/>
          <w:rtl/>
          <w:lang w:eastAsia="he-IL"/>
        </w:rPr>
        <w:t xml:space="preserve"> שלא במסגרת כיתה ירוקה נדרש לשבת שבעה ימים בבית. יש </w:t>
      </w:r>
      <w:bookmarkStart w:id="841" w:name="_ETM_Q1_3277000"/>
      <w:bookmarkEnd w:id="841"/>
      <w:r>
        <w:rPr>
          <w:rFonts w:hint="cs"/>
          <w:rtl/>
          <w:lang w:eastAsia="he-IL"/>
        </w:rPr>
        <w:t xml:space="preserve">כאן שינוי משמעותי לציבור, ואנחנו צריכים להגיד את זה על </w:t>
      </w:r>
      <w:bookmarkStart w:id="842" w:name="_ETM_Q1_3280000"/>
      <w:bookmarkEnd w:id="842"/>
      <w:r>
        <w:rPr>
          <w:rFonts w:hint="cs"/>
          <w:rtl/>
          <w:lang w:eastAsia="he-IL"/>
        </w:rPr>
        <w:t xml:space="preserve">השולחן. השינוי הזה משליך על המערכת כולה. </w:t>
      </w:r>
    </w:p>
    <w:p w:rsidR="00E41E89" w:rsidRDefault="00E41E89" w:rsidP="00E41E89">
      <w:pPr>
        <w:ind w:firstLine="0"/>
        <w:rPr>
          <w:rtl/>
          <w:lang w:eastAsia="he-IL"/>
        </w:rPr>
      </w:pPr>
    </w:p>
    <w:p w:rsidR="00E41E89" w:rsidRDefault="00E41E89" w:rsidP="00E41E89">
      <w:pPr>
        <w:pStyle w:val="af9"/>
        <w:keepNext/>
        <w:rPr>
          <w:rtl/>
          <w:lang w:eastAsia="he-IL"/>
        </w:rPr>
      </w:pPr>
      <w:bookmarkStart w:id="843" w:name="ET_guest_782571_154"/>
      <w:r w:rsidRPr="00E41E89">
        <w:rPr>
          <w:rStyle w:val="TagStyle"/>
          <w:rtl/>
        </w:rPr>
        <w:t xml:space="preserve"> &lt;&lt; אורח &gt;&gt; </w:t>
      </w:r>
      <w:r>
        <w:rPr>
          <w:rtl/>
          <w:lang w:eastAsia="he-IL"/>
        </w:rPr>
        <w:t>לילך וגנר:</w:t>
      </w:r>
      <w:r w:rsidRPr="00E41E89">
        <w:rPr>
          <w:rStyle w:val="TagStyle"/>
          <w:rtl/>
        </w:rPr>
        <w:t xml:space="preserve"> &lt;&lt; אורח &gt;&gt;</w:t>
      </w:r>
      <w:r>
        <w:rPr>
          <w:rtl/>
          <w:lang w:eastAsia="he-IL"/>
        </w:rPr>
        <w:t xml:space="preserve">   </w:t>
      </w:r>
      <w:bookmarkEnd w:id="843"/>
    </w:p>
    <w:p w:rsidR="00E41E89" w:rsidRDefault="00E41E89" w:rsidP="00E41E89">
      <w:pPr>
        <w:pStyle w:val="KeepWithNext"/>
        <w:rPr>
          <w:rtl/>
          <w:lang w:eastAsia="he-IL"/>
        </w:rPr>
      </w:pPr>
    </w:p>
    <w:p w:rsidR="00E41E89" w:rsidRDefault="00E41E89" w:rsidP="00E41E89">
      <w:pPr>
        <w:rPr>
          <w:rtl/>
          <w:lang w:eastAsia="he-IL"/>
        </w:rPr>
      </w:pPr>
      <w:bookmarkStart w:id="844" w:name="_ETM_Q1_3286000"/>
      <w:bookmarkEnd w:id="844"/>
      <w:r>
        <w:rPr>
          <w:rFonts w:hint="cs"/>
          <w:rtl/>
          <w:lang w:eastAsia="he-IL"/>
        </w:rPr>
        <w:t xml:space="preserve">אני לא מתווכחת על זה. </w:t>
      </w:r>
    </w:p>
    <w:p w:rsidR="00E41E89" w:rsidRDefault="00E41E89" w:rsidP="00E41E89">
      <w:pPr>
        <w:rPr>
          <w:rtl/>
          <w:lang w:eastAsia="he-IL"/>
        </w:rPr>
      </w:pPr>
      <w:bookmarkStart w:id="845" w:name="_ETM_Q1_3284000"/>
      <w:bookmarkEnd w:id="845"/>
    </w:p>
    <w:p w:rsidR="00E41E89" w:rsidRDefault="00E41E89" w:rsidP="00E41E89">
      <w:pPr>
        <w:pStyle w:val="af6"/>
        <w:keepNext/>
        <w:rPr>
          <w:rtl/>
        </w:rPr>
      </w:pPr>
      <w:bookmarkStart w:id="846" w:name="ET_yor_5794_155"/>
      <w:r w:rsidRPr="00E41E89">
        <w:rPr>
          <w:rStyle w:val="TagStyle"/>
          <w:rtl/>
        </w:rPr>
        <w:t xml:space="preserve"> &lt;&lt; יור &gt;&gt; </w:t>
      </w:r>
      <w:r>
        <w:rPr>
          <w:rtl/>
        </w:rPr>
        <w:t>היו"ר עידית סילמן:</w:t>
      </w:r>
      <w:r w:rsidRPr="00E41E89">
        <w:rPr>
          <w:rStyle w:val="TagStyle"/>
          <w:rtl/>
        </w:rPr>
        <w:t xml:space="preserve"> &lt;&lt; יור &gt;&gt;</w:t>
      </w:r>
      <w:r>
        <w:rPr>
          <w:rtl/>
        </w:rPr>
        <w:t xml:space="preserve">   </w:t>
      </w:r>
      <w:bookmarkEnd w:id="846"/>
    </w:p>
    <w:p w:rsidR="00E41E89" w:rsidRDefault="00E41E89" w:rsidP="00E41E89">
      <w:pPr>
        <w:pStyle w:val="KeepWithNext"/>
        <w:rPr>
          <w:rtl/>
          <w:lang w:eastAsia="he-IL"/>
        </w:rPr>
      </w:pPr>
    </w:p>
    <w:p w:rsidR="00E41E89" w:rsidRDefault="00E41E89" w:rsidP="00E41E89">
      <w:pPr>
        <w:rPr>
          <w:rtl/>
          <w:lang w:eastAsia="he-IL"/>
        </w:rPr>
      </w:pPr>
      <w:bookmarkStart w:id="847" w:name="_ETM_Q1_3288000"/>
      <w:bookmarkStart w:id="848" w:name="_ETM_Q1_3283000"/>
      <w:bookmarkEnd w:id="847"/>
      <w:bookmarkEnd w:id="848"/>
      <w:r>
        <w:rPr>
          <w:rFonts w:hint="cs"/>
          <w:rtl/>
          <w:lang w:eastAsia="he-IL"/>
        </w:rPr>
        <w:t>ילד</w:t>
      </w:r>
      <w:r w:rsidR="006B68BC">
        <w:rPr>
          <w:rFonts w:hint="cs"/>
          <w:rtl/>
          <w:lang w:eastAsia="he-IL"/>
        </w:rPr>
        <w:t xml:space="preserve"> או ילדה שנחשפו בבית ספר פתאום יש להם </w:t>
      </w:r>
      <w:bookmarkStart w:id="849" w:name="_ETM_Q1_3297567"/>
      <w:bookmarkEnd w:id="849"/>
      <w:r>
        <w:rPr>
          <w:rFonts w:hint="cs"/>
          <w:rtl/>
          <w:lang w:eastAsia="he-IL"/>
        </w:rPr>
        <w:t xml:space="preserve">מקל, ואומרים להם: תקשיבו, אתם צריכים </w:t>
      </w:r>
      <w:bookmarkStart w:id="850" w:name="_ETM_Q1_3294000"/>
      <w:bookmarkEnd w:id="850"/>
      <w:r>
        <w:rPr>
          <w:rFonts w:hint="cs"/>
          <w:rtl/>
          <w:lang w:eastAsia="he-IL"/>
        </w:rPr>
        <w:t xml:space="preserve">לעשות </w:t>
      </w:r>
      <w:r>
        <w:rPr>
          <w:lang w:eastAsia="he-IL"/>
        </w:rPr>
        <w:t>PCR</w:t>
      </w:r>
      <w:r>
        <w:rPr>
          <w:rFonts w:hint="cs"/>
          <w:rtl/>
          <w:lang w:eastAsia="he-IL"/>
        </w:rPr>
        <w:t xml:space="preserve"> כי אתם ירוקה. </w:t>
      </w:r>
      <w:r w:rsidR="006B68BC">
        <w:rPr>
          <w:rFonts w:hint="cs"/>
          <w:rtl/>
          <w:lang w:eastAsia="he-IL"/>
        </w:rPr>
        <w:t xml:space="preserve">כל ילד שנחשף </w:t>
      </w:r>
      <w:r>
        <w:rPr>
          <w:rFonts w:hint="cs"/>
          <w:rtl/>
          <w:lang w:eastAsia="he-IL"/>
        </w:rPr>
        <w:t xml:space="preserve">אפילו </w:t>
      </w:r>
      <w:r w:rsidR="006B68BC">
        <w:rPr>
          <w:rFonts w:hint="cs"/>
          <w:rtl/>
          <w:lang w:eastAsia="he-IL"/>
        </w:rPr>
        <w:t>בצהרון</w:t>
      </w:r>
      <w:r>
        <w:rPr>
          <w:rFonts w:hint="cs"/>
          <w:rtl/>
          <w:lang w:eastAsia="he-IL"/>
        </w:rPr>
        <w:t xml:space="preserve">, שלא </w:t>
      </w:r>
      <w:bookmarkStart w:id="851" w:name="_ETM_Q1_3299000"/>
      <w:bookmarkEnd w:id="851"/>
      <w:r>
        <w:rPr>
          <w:rFonts w:hint="cs"/>
          <w:rtl/>
          <w:lang w:eastAsia="he-IL"/>
        </w:rPr>
        <w:t>במסגרת הכיתה הירוקה בבית ספר וההמשך של בית הספר,</w:t>
      </w:r>
      <w:r w:rsidR="006B68BC">
        <w:rPr>
          <w:rFonts w:hint="cs"/>
          <w:rtl/>
          <w:lang w:eastAsia="he-IL"/>
        </w:rPr>
        <w:t xml:space="preserve"> נדרש לבידוד שונה לחלוטין. </w:t>
      </w:r>
      <w:r>
        <w:rPr>
          <w:rFonts w:hint="cs"/>
          <w:rtl/>
          <w:lang w:eastAsia="he-IL"/>
        </w:rPr>
        <w:t xml:space="preserve">אני רוצה </w:t>
      </w:r>
      <w:bookmarkStart w:id="852" w:name="_ETM_Q1_3307000"/>
      <w:bookmarkEnd w:id="852"/>
      <w:r>
        <w:rPr>
          <w:rFonts w:hint="cs"/>
          <w:rtl/>
          <w:lang w:eastAsia="he-IL"/>
        </w:rPr>
        <w:t xml:space="preserve">להגיד לך שיותר חשוב בעיניי כדי להגיד את זה לציבור ולהבהיר לציבור. כי אם </w:t>
      </w:r>
      <w:bookmarkStart w:id="853" w:name="_ETM_Q1_3309987"/>
      <w:bookmarkEnd w:id="853"/>
      <w:r>
        <w:rPr>
          <w:rFonts w:hint="cs"/>
          <w:rtl/>
          <w:lang w:eastAsia="he-IL"/>
        </w:rPr>
        <w:t>אני רוצה לעשות את עבודתי</w:t>
      </w:r>
      <w:bookmarkStart w:id="854" w:name="_ETM_Q1_3312000"/>
      <w:bookmarkEnd w:id="854"/>
      <w:r>
        <w:rPr>
          <w:rFonts w:hint="cs"/>
          <w:rtl/>
          <w:lang w:eastAsia="he-IL"/>
        </w:rPr>
        <w:t xml:space="preserve"> הפרלמנטרית כראוי, אני עידית סילמן, יושבת-ראש הוועדה </w:t>
      </w:r>
      <w:bookmarkStart w:id="855" w:name="_ETM_Q1_3317000"/>
      <w:bookmarkEnd w:id="855"/>
      <w:r>
        <w:rPr>
          <w:rFonts w:hint="cs"/>
          <w:rtl/>
          <w:lang w:eastAsia="he-IL"/>
        </w:rPr>
        <w:t xml:space="preserve">שניתנו בידיי הכלים, צריכה בפי לומר לציבור מהי המשמעות של </w:t>
      </w:r>
      <w:bookmarkStart w:id="856" w:name="_ETM_Q1_3320000"/>
      <w:bookmarkEnd w:id="856"/>
      <w:r>
        <w:rPr>
          <w:rFonts w:hint="cs"/>
          <w:rtl/>
          <w:lang w:eastAsia="he-IL"/>
        </w:rPr>
        <w:t xml:space="preserve">הכיתה הירוקה כדי שחבריי ואני לא נקבל מאות טלפונים מהורים שלא הבינו </w:t>
      </w:r>
      <w:r>
        <w:rPr>
          <w:rtl/>
          <w:lang w:eastAsia="he-IL"/>
        </w:rPr>
        <w:t>–</w:t>
      </w:r>
      <w:r>
        <w:rPr>
          <w:rFonts w:hint="cs"/>
          <w:rtl/>
          <w:lang w:eastAsia="he-IL"/>
        </w:rPr>
        <w:t xml:space="preserve"> בכיתה זה ככה, אבל אם הוא נחשף בבית זה ככה. אני עצמי </w:t>
      </w:r>
      <w:bookmarkStart w:id="857" w:name="_ETM_Q1_3334000"/>
      <w:bookmarkEnd w:id="857"/>
      <w:r>
        <w:rPr>
          <w:rFonts w:hint="cs"/>
          <w:rtl/>
          <w:lang w:eastAsia="he-IL"/>
        </w:rPr>
        <w:t xml:space="preserve">התמודדתי עם הדבר הזה ולשאול את השאלות האלה ולוודא. </w:t>
      </w:r>
    </w:p>
    <w:p w:rsidR="00E41E89" w:rsidRDefault="00E41E89" w:rsidP="00E41E89">
      <w:pPr>
        <w:rPr>
          <w:rtl/>
          <w:lang w:eastAsia="he-IL"/>
        </w:rPr>
      </w:pPr>
    </w:p>
    <w:p w:rsidR="00E41E89" w:rsidRDefault="00E41E89" w:rsidP="00E41E89">
      <w:pPr>
        <w:rPr>
          <w:rtl/>
          <w:lang w:eastAsia="he-IL"/>
        </w:rPr>
      </w:pPr>
      <w:bookmarkStart w:id="858" w:name="_ETM_Q1_3340000"/>
      <w:bookmarkEnd w:id="858"/>
      <w:r>
        <w:rPr>
          <w:rFonts w:hint="cs"/>
          <w:rtl/>
          <w:lang w:eastAsia="he-IL"/>
        </w:rPr>
        <w:t xml:space="preserve">אנחנו צריכים להיות כנים כלפי הציבור ששלח אותנו </w:t>
      </w:r>
      <w:bookmarkStart w:id="859" w:name="_ETM_Q1_3344000"/>
      <w:bookmarkEnd w:id="859"/>
      <w:r>
        <w:rPr>
          <w:rFonts w:hint="cs"/>
          <w:rtl/>
          <w:lang w:eastAsia="he-IL"/>
        </w:rPr>
        <w:t xml:space="preserve">לכאן ולהגיד את המילים האלה בפינו לציבור, כמו שאני </w:t>
      </w:r>
      <w:bookmarkStart w:id="860" w:name="_ETM_Q1_3351000"/>
      <w:bookmarkEnd w:id="860"/>
      <w:r>
        <w:rPr>
          <w:rFonts w:hint="cs"/>
          <w:rtl/>
          <w:lang w:eastAsia="he-IL"/>
        </w:rPr>
        <w:t xml:space="preserve">שואלת כאן. אני מבהירה לציבור מה זה אומר בידוד </w:t>
      </w:r>
      <w:bookmarkStart w:id="861" w:name="_ETM_Q1_3352000"/>
      <w:bookmarkEnd w:id="861"/>
      <w:r>
        <w:rPr>
          <w:rFonts w:hint="cs"/>
          <w:rtl/>
          <w:lang w:eastAsia="he-IL"/>
        </w:rPr>
        <w:t xml:space="preserve">בזמן שובם של אותם תיירים או אנשים שנכנסו למדינה מחו"ל. אני מסבירה להם בדיוק מה זה אומר: מהם שלושת הימים, מתי הם יבצעו </w:t>
      </w:r>
      <w:r>
        <w:rPr>
          <w:lang w:eastAsia="he-IL"/>
        </w:rPr>
        <w:t>PCR</w:t>
      </w:r>
      <w:r>
        <w:rPr>
          <w:rFonts w:hint="cs"/>
          <w:rtl/>
          <w:lang w:eastAsia="he-IL"/>
        </w:rPr>
        <w:t>, כדי שלמי</w:t>
      </w:r>
      <w:bookmarkStart w:id="862" w:name="_ETM_Q1_3364000"/>
      <w:bookmarkEnd w:id="862"/>
      <w:r>
        <w:rPr>
          <w:rFonts w:hint="cs"/>
          <w:rtl/>
          <w:lang w:eastAsia="he-IL"/>
        </w:rPr>
        <w:t xml:space="preserve"> שלא יהיה ברור הוא יוכל להסתכל בדיון הוועדה או </w:t>
      </w:r>
      <w:bookmarkStart w:id="863" w:name="_ETM_Q1_3368000"/>
      <w:bookmarkEnd w:id="863"/>
      <w:r>
        <w:rPr>
          <w:rFonts w:hint="cs"/>
          <w:rtl/>
          <w:lang w:eastAsia="he-IL"/>
        </w:rPr>
        <w:t xml:space="preserve">בהודעת הדוברות שיצאה מטעם הוועדה ולוודא את הדברים. </w:t>
      </w:r>
    </w:p>
    <w:p w:rsidR="00E41E89" w:rsidRDefault="00E41E89" w:rsidP="00E41E89">
      <w:pPr>
        <w:rPr>
          <w:rtl/>
          <w:lang w:eastAsia="he-IL"/>
        </w:rPr>
      </w:pPr>
    </w:p>
    <w:p w:rsidR="006B68BC" w:rsidRDefault="00E41E89" w:rsidP="00AA6C79">
      <w:pPr>
        <w:rPr>
          <w:rtl/>
          <w:lang w:eastAsia="he-IL"/>
        </w:rPr>
      </w:pPr>
      <w:bookmarkStart w:id="864" w:name="_ETM_Q1_3373000"/>
      <w:bookmarkEnd w:id="864"/>
      <w:r>
        <w:rPr>
          <w:rFonts w:hint="cs"/>
          <w:rtl/>
          <w:lang w:eastAsia="he-IL"/>
        </w:rPr>
        <w:t xml:space="preserve">אני רוצה </w:t>
      </w:r>
      <w:bookmarkStart w:id="865" w:name="_ETM_Q1_3375000"/>
      <w:bookmarkEnd w:id="865"/>
      <w:r>
        <w:rPr>
          <w:rFonts w:hint="cs"/>
          <w:rtl/>
          <w:lang w:eastAsia="he-IL"/>
        </w:rPr>
        <w:t xml:space="preserve">לעשות את זה לא רק מכוח היכולת הפרלמנטרית שלי. </w:t>
      </w:r>
      <w:bookmarkStart w:id="866" w:name="_ETM_Q1_3376000"/>
      <w:bookmarkEnd w:id="866"/>
      <w:r>
        <w:rPr>
          <w:rFonts w:hint="cs"/>
          <w:rtl/>
          <w:lang w:eastAsia="he-IL"/>
        </w:rPr>
        <w:t xml:space="preserve">כרגע זה </w:t>
      </w:r>
      <w:r w:rsidR="006B68BC">
        <w:rPr>
          <w:rFonts w:hint="cs"/>
          <w:rtl/>
          <w:lang w:eastAsia="he-IL"/>
        </w:rPr>
        <w:t xml:space="preserve">מכוח </w:t>
      </w:r>
      <w:bookmarkStart w:id="867" w:name="_ETM_Q1_3385534"/>
      <w:bookmarkEnd w:id="867"/>
      <w:r>
        <w:rPr>
          <w:rFonts w:hint="cs"/>
          <w:rtl/>
          <w:lang w:eastAsia="he-IL"/>
        </w:rPr>
        <w:t>ה</w:t>
      </w:r>
      <w:r w:rsidR="006B68BC">
        <w:rPr>
          <w:rFonts w:hint="cs"/>
          <w:rtl/>
          <w:lang w:eastAsia="he-IL"/>
        </w:rPr>
        <w:t xml:space="preserve">כתוב בחוק. </w:t>
      </w:r>
      <w:r>
        <w:rPr>
          <w:rFonts w:hint="cs"/>
          <w:rtl/>
          <w:lang w:eastAsia="he-IL"/>
        </w:rPr>
        <w:t xml:space="preserve">את יכולה להגיד שזה עניין של פרשנות. </w:t>
      </w:r>
      <w:bookmarkStart w:id="868" w:name="_ETM_Q1_3384000"/>
      <w:bookmarkEnd w:id="868"/>
      <w:r w:rsidR="006B68BC">
        <w:rPr>
          <w:rFonts w:hint="cs"/>
          <w:rtl/>
          <w:lang w:eastAsia="he-IL"/>
        </w:rPr>
        <w:t xml:space="preserve">הפרשנות שלי בתור מחוקקת מחייבת את המציאות של </w:t>
      </w:r>
      <w:bookmarkStart w:id="869" w:name="_ETM_Q1_3394558"/>
      <w:bookmarkEnd w:id="869"/>
      <w:r w:rsidR="006B68BC">
        <w:rPr>
          <w:rFonts w:hint="cs"/>
          <w:rtl/>
          <w:lang w:eastAsia="he-IL"/>
        </w:rPr>
        <w:t>הקלה ו</w:t>
      </w:r>
      <w:r>
        <w:rPr>
          <w:rFonts w:hint="cs"/>
          <w:rtl/>
          <w:lang w:eastAsia="he-IL"/>
        </w:rPr>
        <w:t xml:space="preserve">גם </w:t>
      </w:r>
      <w:r w:rsidR="006B68BC">
        <w:rPr>
          <w:rFonts w:hint="cs"/>
          <w:rtl/>
          <w:lang w:eastAsia="he-IL"/>
        </w:rPr>
        <w:t xml:space="preserve">חומרה. </w:t>
      </w:r>
      <w:r>
        <w:rPr>
          <w:rFonts w:hint="cs"/>
          <w:rtl/>
          <w:lang w:eastAsia="he-IL"/>
        </w:rPr>
        <w:t xml:space="preserve">כי </w:t>
      </w:r>
      <w:r w:rsidR="006B68BC">
        <w:rPr>
          <w:rFonts w:hint="cs"/>
          <w:rtl/>
          <w:lang w:eastAsia="he-IL"/>
        </w:rPr>
        <w:t>כל תיקון שמשפיע</w:t>
      </w:r>
      <w:r>
        <w:rPr>
          <w:rFonts w:hint="cs"/>
          <w:rtl/>
          <w:lang w:eastAsia="he-IL"/>
        </w:rPr>
        <w:t>,</w:t>
      </w:r>
      <w:r w:rsidR="006B68BC">
        <w:rPr>
          <w:rFonts w:hint="cs"/>
          <w:rtl/>
          <w:lang w:eastAsia="he-IL"/>
        </w:rPr>
        <w:t xml:space="preserve"> ויש לצדו עבירה פלילית </w:t>
      </w:r>
      <w:r>
        <w:rPr>
          <w:rFonts w:hint="cs"/>
          <w:rtl/>
          <w:lang w:eastAsia="he-IL"/>
        </w:rPr>
        <w:t xml:space="preserve">לחומרה או לקולה </w:t>
      </w:r>
      <w:r w:rsidR="006B68BC">
        <w:rPr>
          <w:rFonts w:hint="cs"/>
          <w:rtl/>
          <w:lang w:eastAsia="he-IL"/>
        </w:rPr>
        <w:t xml:space="preserve">נדרש </w:t>
      </w:r>
      <w:bookmarkStart w:id="870" w:name="_ETM_Q1_3406178"/>
      <w:bookmarkEnd w:id="870"/>
      <w:r w:rsidR="006B68BC">
        <w:rPr>
          <w:rFonts w:hint="cs"/>
          <w:rtl/>
          <w:lang w:eastAsia="he-IL"/>
        </w:rPr>
        <w:t>להגיע לכאן ו</w:t>
      </w:r>
      <w:r>
        <w:rPr>
          <w:rFonts w:hint="cs"/>
          <w:rtl/>
          <w:lang w:eastAsia="he-IL"/>
        </w:rPr>
        <w:t xml:space="preserve">אנחנו נדרשים </w:t>
      </w:r>
      <w:r w:rsidR="006B68BC">
        <w:rPr>
          <w:rFonts w:hint="cs"/>
          <w:rtl/>
          <w:lang w:eastAsia="he-IL"/>
        </w:rPr>
        <w:t xml:space="preserve">לקיים עליו דיון. </w:t>
      </w:r>
      <w:r>
        <w:rPr>
          <w:rFonts w:hint="cs"/>
          <w:rtl/>
          <w:lang w:eastAsia="he-IL"/>
        </w:rPr>
        <w:t xml:space="preserve">מבחינתי </w:t>
      </w:r>
      <w:r w:rsidR="006B68BC">
        <w:rPr>
          <w:rFonts w:hint="cs"/>
          <w:rtl/>
          <w:lang w:eastAsia="he-IL"/>
        </w:rPr>
        <w:t xml:space="preserve">זה מוסיף לוועדה עוד דיונים </w:t>
      </w:r>
      <w:bookmarkStart w:id="871" w:name="_ETM_Q1_3414800"/>
      <w:bookmarkEnd w:id="871"/>
      <w:r w:rsidR="006B68BC">
        <w:rPr>
          <w:rFonts w:hint="cs"/>
          <w:rtl/>
          <w:lang w:eastAsia="he-IL"/>
        </w:rPr>
        <w:t xml:space="preserve">ועוד מעמסה וגם שקיפות </w:t>
      </w:r>
      <w:r>
        <w:rPr>
          <w:rFonts w:hint="cs"/>
          <w:rtl/>
          <w:lang w:eastAsia="he-IL"/>
        </w:rPr>
        <w:t xml:space="preserve">אדירה בפני </w:t>
      </w:r>
      <w:bookmarkStart w:id="872" w:name="_ETM_Q1_3413000"/>
      <w:bookmarkEnd w:id="872"/>
      <w:r>
        <w:rPr>
          <w:rFonts w:hint="cs"/>
          <w:rtl/>
          <w:lang w:eastAsia="he-IL"/>
        </w:rPr>
        <w:t>ה</w:t>
      </w:r>
      <w:r w:rsidR="006B68BC">
        <w:rPr>
          <w:rFonts w:hint="cs"/>
          <w:rtl/>
          <w:lang w:eastAsia="he-IL"/>
        </w:rPr>
        <w:t>ציבור</w:t>
      </w:r>
      <w:r>
        <w:rPr>
          <w:rFonts w:hint="cs"/>
          <w:rtl/>
          <w:lang w:eastAsia="he-IL"/>
        </w:rPr>
        <w:t xml:space="preserve"> שלה אנחנו מחויבים ואני גם רוצה לספק אותה</w:t>
      </w:r>
      <w:r w:rsidR="006B68BC">
        <w:rPr>
          <w:rFonts w:hint="cs"/>
          <w:rtl/>
          <w:lang w:eastAsia="he-IL"/>
        </w:rPr>
        <w:t>. אנחנו עומדים מאחורי ההחלטות</w:t>
      </w:r>
      <w:r w:rsidR="005807B7">
        <w:rPr>
          <w:rFonts w:hint="cs"/>
          <w:rtl/>
          <w:lang w:eastAsia="he-IL"/>
        </w:rPr>
        <w:t xml:space="preserve">, ואנחנו </w:t>
      </w:r>
      <w:bookmarkStart w:id="873" w:name="_ETM_Q1_3424000"/>
      <w:bookmarkEnd w:id="873"/>
      <w:r w:rsidR="005807B7">
        <w:rPr>
          <w:rFonts w:hint="cs"/>
          <w:rtl/>
          <w:lang w:eastAsia="he-IL"/>
        </w:rPr>
        <w:t>מקיימים החלטות ברורות</w:t>
      </w:r>
      <w:r w:rsidR="006B68BC">
        <w:rPr>
          <w:rFonts w:hint="cs"/>
          <w:rtl/>
          <w:lang w:eastAsia="he-IL"/>
        </w:rPr>
        <w:t xml:space="preserve">. </w:t>
      </w:r>
      <w:bookmarkStart w:id="874" w:name="_ETM_Q1_3426989"/>
      <w:bookmarkEnd w:id="874"/>
      <w:r w:rsidR="005807B7">
        <w:rPr>
          <w:rFonts w:hint="cs"/>
          <w:rtl/>
          <w:lang w:eastAsia="he-IL"/>
        </w:rPr>
        <w:t xml:space="preserve">גם כאן </w:t>
      </w:r>
      <w:r w:rsidR="006B68BC">
        <w:rPr>
          <w:rFonts w:hint="cs"/>
          <w:rtl/>
          <w:lang w:eastAsia="he-IL"/>
        </w:rPr>
        <w:t xml:space="preserve">אנחנו משיתים </w:t>
      </w:r>
      <w:r w:rsidR="005807B7">
        <w:rPr>
          <w:rFonts w:hint="cs"/>
          <w:rtl/>
          <w:lang w:eastAsia="he-IL"/>
        </w:rPr>
        <w:t xml:space="preserve">עכשיו על הציבור חומרה לחוזרים מחו"ל, ואנחנו אומרים </w:t>
      </w:r>
      <w:bookmarkStart w:id="875" w:name="_ETM_Q1_3427000"/>
      <w:bookmarkEnd w:id="875"/>
      <w:r w:rsidR="005807B7">
        <w:rPr>
          <w:rFonts w:hint="cs"/>
          <w:rtl/>
          <w:lang w:eastAsia="he-IL"/>
        </w:rPr>
        <w:t>לציבור שרוב מדינות העולם נמצאות במצב א', ו</w:t>
      </w:r>
      <w:r w:rsidR="006B68BC">
        <w:rPr>
          <w:rFonts w:hint="cs"/>
          <w:rtl/>
          <w:lang w:eastAsia="he-IL"/>
        </w:rPr>
        <w:t xml:space="preserve">מדינת ישראל </w:t>
      </w:r>
      <w:bookmarkStart w:id="876" w:name="_ETM_Q1_3438420"/>
      <w:bookmarkEnd w:id="876"/>
      <w:r w:rsidR="006B68BC">
        <w:rPr>
          <w:rFonts w:hint="cs"/>
          <w:rtl/>
          <w:lang w:eastAsia="he-IL"/>
        </w:rPr>
        <w:t xml:space="preserve">נמצאת במצב </w:t>
      </w:r>
      <w:r w:rsidR="00AA6C79">
        <w:rPr>
          <w:rFonts w:hint="cs"/>
          <w:rtl/>
          <w:lang w:eastAsia="he-IL"/>
        </w:rPr>
        <w:t xml:space="preserve">ב' שהוא </w:t>
      </w:r>
      <w:r w:rsidR="006B68BC">
        <w:rPr>
          <w:rFonts w:hint="cs"/>
          <w:rtl/>
          <w:lang w:eastAsia="he-IL"/>
        </w:rPr>
        <w:t>ירוק</w:t>
      </w:r>
      <w:r w:rsidR="00AA6C79">
        <w:rPr>
          <w:rFonts w:hint="cs"/>
          <w:rtl/>
          <w:lang w:eastAsia="he-IL"/>
        </w:rPr>
        <w:t>. עבדנו קשה מאוד בשביל זה בבוסטרים, בחיסוני ילדים היום, ו</w:t>
      </w:r>
      <w:r w:rsidR="006B68BC">
        <w:rPr>
          <w:rFonts w:hint="cs"/>
          <w:rtl/>
          <w:lang w:eastAsia="he-IL"/>
        </w:rPr>
        <w:t xml:space="preserve">אנחנו רוצים להגן ולשמור כדי לפתוח חזרה. </w:t>
      </w:r>
      <w:bookmarkStart w:id="877" w:name="_ETM_Q1_3447582"/>
      <w:bookmarkEnd w:id="877"/>
      <w:r w:rsidR="006B68BC">
        <w:rPr>
          <w:rFonts w:hint="cs"/>
          <w:rtl/>
          <w:lang w:eastAsia="he-IL"/>
        </w:rPr>
        <w:t>עצם זה שב</w:t>
      </w:r>
      <w:r w:rsidR="00AA6C79">
        <w:rPr>
          <w:rFonts w:hint="cs"/>
          <w:rtl/>
          <w:lang w:eastAsia="he-IL"/>
        </w:rPr>
        <w:t>מדינת</w:t>
      </w:r>
      <w:bookmarkStart w:id="878" w:name="_ETM_Q1_3445000"/>
      <w:bookmarkEnd w:id="878"/>
      <w:r w:rsidR="00AA6C79">
        <w:rPr>
          <w:rFonts w:hint="cs"/>
          <w:rtl/>
          <w:lang w:eastAsia="he-IL"/>
        </w:rPr>
        <w:t xml:space="preserve"> ישראל בחג החנוכה ילדים יוצאים החוצה, משתתפים בהופעות כאלה ואחרות, זה לא מובן מאליו בעולם.</w:t>
      </w:r>
      <w:r w:rsidR="006B68BC">
        <w:rPr>
          <w:rFonts w:hint="cs"/>
          <w:rtl/>
          <w:lang w:eastAsia="he-IL"/>
        </w:rPr>
        <w:t xml:space="preserve"> העולם מתמודד עם מציאות אחרת. </w:t>
      </w:r>
      <w:r w:rsidR="00AA6C79">
        <w:rPr>
          <w:rFonts w:hint="cs"/>
          <w:rtl/>
          <w:lang w:eastAsia="he-IL"/>
        </w:rPr>
        <w:t xml:space="preserve">לכן אנחנו מעריכים את זה ושומרים על זה. </w:t>
      </w:r>
      <w:r w:rsidR="00605312">
        <w:rPr>
          <w:rFonts w:hint="cs"/>
          <w:rtl/>
          <w:lang w:eastAsia="he-IL"/>
        </w:rPr>
        <w:t xml:space="preserve">לדעתי, גם הציבור יכול להזדהות איתנו במילים </w:t>
      </w:r>
      <w:bookmarkStart w:id="879" w:name="_ETM_Q1_3459000"/>
      <w:bookmarkEnd w:id="879"/>
      <w:r w:rsidR="00605312">
        <w:rPr>
          <w:rFonts w:hint="cs"/>
          <w:rtl/>
          <w:lang w:eastAsia="he-IL"/>
        </w:rPr>
        <w:t xml:space="preserve">האלה. </w:t>
      </w:r>
    </w:p>
    <w:p w:rsidR="006B68BC" w:rsidRDefault="006B68BC" w:rsidP="006B68BC">
      <w:pPr>
        <w:rPr>
          <w:rtl/>
          <w:lang w:eastAsia="he-IL"/>
        </w:rPr>
      </w:pPr>
      <w:bookmarkStart w:id="880" w:name="_ETM_Q1_3458914"/>
      <w:bookmarkStart w:id="881" w:name="_ETM_Q1_3458985"/>
      <w:bookmarkStart w:id="882" w:name="_ETM_Q1_3460222"/>
      <w:bookmarkEnd w:id="880"/>
      <w:bookmarkEnd w:id="881"/>
      <w:bookmarkEnd w:id="882"/>
    </w:p>
    <w:p w:rsidR="006B68BC" w:rsidRDefault="006B68BC" w:rsidP="006B68BC">
      <w:pPr>
        <w:pStyle w:val="af9"/>
        <w:keepNext/>
        <w:rPr>
          <w:rtl/>
          <w:lang w:eastAsia="he-IL"/>
        </w:rPr>
      </w:pPr>
      <w:bookmarkStart w:id="883" w:name="ET_guest_782571_69"/>
      <w:r w:rsidRPr="006B68BC">
        <w:rPr>
          <w:rStyle w:val="TagStyle"/>
          <w:rtl/>
        </w:rPr>
        <w:t xml:space="preserve"> </w:t>
      </w:r>
      <w:r w:rsidRPr="00891388">
        <w:rPr>
          <w:rStyle w:val="TagStyle"/>
          <w:rtl/>
        </w:rPr>
        <w:t xml:space="preserve">&lt;&lt; אורח &gt;&gt; </w:t>
      </w:r>
      <w:r w:rsidRPr="00891388">
        <w:rPr>
          <w:rtl/>
          <w:lang w:eastAsia="he-IL"/>
        </w:rPr>
        <w:t>לילך וגנר:</w:t>
      </w:r>
      <w:r w:rsidRPr="00891388">
        <w:rPr>
          <w:rStyle w:val="TagStyle"/>
          <w:rtl/>
        </w:rPr>
        <w:t xml:space="preserve"> &lt;&lt; אורח &gt;&gt;</w:t>
      </w:r>
      <w:r>
        <w:rPr>
          <w:rtl/>
          <w:lang w:eastAsia="he-IL"/>
        </w:rPr>
        <w:t xml:space="preserve">   </w:t>
      </w:r>
      <w:bookmarkEnd w:id="883"/>
    </w:p>
    <w:p w:rsidR="006B68BC" w:rsidRDefault="006B68BC" w:rsidP="006B68BC">
      <w:pPr>
        <w:pStyle w:val="KeepWithNext"/>
        <w:rPr>
          <w:rtl/>
          <w:lang w:eastAsia="he-IL"/>
        </w:rPr>
      </w:pPr>
    </w:p>
    <w:p w:rsidR="006B68BC" w:rsidRDefault="006B68BC" w:rsidP="006B68BC">
      <w:pPr>
        <w:rPr>
          <w:rtl/>
          <w:lang w:eastAsia="he-IL"/>
        </w:rPr>
      </w:pPr>
      <w:bookmarkStart w:id="884" w:name="_ETM_Q1_3460839"/>
      <w:bookmarkStart w:id="885" w:name="_ETM_Q1_3460894"/>
      <w:bookmarkEnd w:id="884"/>
      <w:bookmarkEnd w:id="885"/>
      <w:r>
        <w:rPr>
          <w:rFonts w:hint="cs"/>
          <w:rtl/>
          <w:lang w:eastAsia="he-IL"/>
        </w:rPr>
        <w:t xml:space="preserve">אתן </w:t>
      </w:r>
      <w:bookmarkStart w:id="886" w:name="_ETM_Q1_3461723"/>
      <w:bookmarkEnd w:id="886"/>
      <w:r>
        <w:rPr>
          <w:rFonts w:hint="cs"/>
          <w:rtl/>
          <w:lang w:eastAsia="he-IL"/>
        </w:rPr>
        <w:t xml:space="preserve">מתווכחות איתי כאילו אני אומרת שלא ראוי שתהיה ביקורת פרלמנטרית. </w:t>
      </w:r>
      <w:bookmarkStart w:id="887" w:name="_ETM_Q1_3477005"/>
      <w:bookmarkEnd w:id="887"/>
    </w:p>
    <w:p w:rsidR="006B68BC" w:rsidRDefault="006B68BC" w:rsidP="006B68BC">
      <w:pPr>
        <w:rPr>
          <w:rtl/>
          <w:lang w:eastAsia="he-IL"/>
        </w:rPr>
      </w:pPr>
      <w:bookmarkStart w:id="888" w:name="_ETM_Q1_3477263"/>
      <w:bookmarkStart w:id="889" w:name="_ETM_Q1_3477344"/>
      <w:bookmarkEnd w:id="888"/>
      <w:bookmarkEnd w:id="889"/>
    </w:p>
    <w:p w:rsidR="006B68BC" w:rsidRDefault="006B68BC" w:rsidP="006B68BC">
      <w:pPr>
        <w:pStyle w:val="af6"/>
        <w:keepNext/>
        <w:rPr>
          <w:rtl/>
        </w:rPr>
      </w:pPr>
      <w:bookmarkStart w:id="890" w:name="ET_yor_5794_70"/>
      <w:r w:rsidRPr="006B68BC">
        <w:rPr>
          <w:rStyle w:val="TagStyle"/>
          <w:rtl/>
        </w:rPr>
        <w:t xml:space="preserve"> &lt;&lt; יור &gt;&gt; </w:t>
      </w:r>
      <w:r>
        <w:rPr>
          <w:rtl/>
        </w:rPr>
        <w:t>היו"ר עידית סילמן:</w:t>
      </w:r>
      <w:r w:rsidRPr="006B68BC">
        <w:rPr>
          <w:rStyle w:val="TagStyle"/>
          <w:rtl/>
        </w:rPr>
        <w:t xml:space="preserve"> &lt;&lt; יור &gt;&gt;</w:t>
      </w:r>
      <w:r>
        <w:rPr>
          <w:rtl/>
        </w:rPr>
        <w:t xml:space="preserve">   </w:t>
      </w:r>
      <w:bookmarkEnd w:id="890"/>
    </w:p>
    <w:p w:rsidR="006B68BC" w:rsidRDefault="006B68BC" w:rsidP="006B68BC">
      <w:pPr>
        <w:pStyle w:val="KeepWithNext"/>
        <w:rPr>
          <w:rtl/>
          <w:lang w:eastAsia="he-IL"/>
        </w:rPr>
      </w:pPr>
    </w:p>
    <w:p w:rsidR="006B68BC" w:rsidRDefault="00891388" w:rsidP="00891388">
      <w:pPr>
        <w:rPr>
          <w:rtl/>
          <w:lang w:eastAsia="he-IL"/>
        </w:rPr>
      </w:pPr>
      <w:bookmarkStart w:id="891" w:name="_ETM_Q1_3478812"/>
      <w:bookmarkEnd w:id="891"/>
      <w:r>
        <w:rPr>
          <w:rFonts w:hint="cs"/>
          <w:rtl/>
          <w:lang w:eastAsia="he-IL"/>
        </w:rPr>
        <w:t xml:space="preserve">לא אמרתי את זה, חס וחלילה. </w:t>
      </w:r>
      <w:r w:rsidR="006B68BC">
        <w:rPr>
          <w:rFonts w:hint="cs"/>
          <w:rtl/>
          <w:lang w:eastAsia="he-IL"/>
        </w:rPr>
        <w:t xml:space="preserve"> </w:t>
      </w:r>
    </w:p>
    <w:p w:rsidR="006B68BC" w:rsidRDefault="006B68BC" w:rsidP="006B68BC">
      <w:pPr>
        <w:rPr>
          <w:rtl/>
          <w:lang w:eastAsia="he-IL"/>
        </w:rPr>
      </w:pPr>
      <w:bookmarkStart w:id="892" w:name="_ETM_Q1_3484782"/>
      <w:bookmarkStart w:id="893" w:name="_ETM_Q1_3484880"/>
      <w:bookmarkStart w:id="894" w:name="_ETM_Q1_3486718"/>
      <w:bookmarkEnd w:id="892"/>
      <w:bookmarkEnd w:id="893"/>
      <w:bookmarkEnd w:id="894"/>
    </w:p>
    <w:p w:rsidR="006B68BC" w:rsidRDefault="006B68BC" w:rsidP="006B68BC">
      <w:pPr>
        <w:pStyle w:val="af9"/>
        <w:keepNext/>
        <w:rPr>
          <w:rtl/>
          <w:lang w:eastAsia="he-IL"/>
        </w:rPr>
      </w:pPr>
      <w:bookmarkStart w:id="895" w:name="ET_guest_782571_71"/>
      <w:r w:rsidRPr="006B68BC">
        <w:rPr>
          <w:rStyle w:val="TagStyle"/>
          <w:rtl/>
        </w:rPr>
        <w:t xml:space="preserve"> &lt;&lt; אורח &gt;&gt; </w:t>
      </w:r>
      <w:r>
        <w:rPr>
          <w:rtl/>
          <w:lang w:eastAsia="he-IL"/>
        </w:rPr>
        <w:t>לילך וגנר:</w:t>
      </w:r>
      <w:r w:rsidRPr="006B68BC">
        <w:rPr>
          <w:rStyle w:val="TagStyle"/>
          <w:rtl/>
        </w:rPr>
        <w:t xml:space="preserve"> &lt;&lt; אורח &gt;&gt;</w:t>
      </w:r>
      <w:r>
        <w:rPr>
          <w:rtl/>
          <w:lang w:eastAsia="he-IL"/>
        </w:rPr>
        <w:t xml:space="preserve">   </w:t>
      </w:r>
      <w:bookmarkEnd w:id="895"/>
    </w:p>
    <w:p w:rsidR="006B68BC" w:rsidRDefault="006B68BC" w:rsidP="006B68BC">
      <w:pPr>
        <w:pStyle w:val="KeepWithNext"/>
        <w:rPr>
          <w:rtl/>
          <w:lang w:eastAsia="he-IL"/>
        </w:rPr>
      </w:pPr>
    </w:p>
    <w:p w:rsidR="006B68BC" w:rsidRDefault="00891388" w:rsidP="00891388">
      <w:pPr>
        <w:rPr>
          <w:rtl/>
          <w:lang w:eastAsia="he-IL"/>
        </w:rPr>
      </w:pPr>
      <w:bookmarkStart w:id="896" w:name="_ETM_Q1_3487345"/>
      <w:bookmarkStart w:id="897" w:name="_ETM_Q1_3487403"/>
      <w:bookmarkEnd w:id="896"/>
      <w:bookmarkEnd w:id="897"/>
      <w:r>
        <w:rPr>
          <w:rFonts w:hint="cs"/>
          <w:rtl/>
          <w:lang w:eastAsia="he-IL"/>
        </w:rPr>
        <w:t xml:space="preserve">בהחלט יכול להיות שהוועדה </w:t>
      </w:r>
      <w:bookmarkStart w:id="898" w:name="_ETM_Q1_3467000"/>
      <w:bookmarkEnd w:id="898"/>
      <w:r>
        <w:rPr>
          <w:rFonts w:hint="cs"/>
          <w:rtl/>
          <w:lang w:eastAsia="he-IL"/>
        </w:rPr>
        <w:t>תגיד שהיישום של התיקונים לצו בשנה וחצי האחרונות מראה</w:t>
      </w:r>
      <w:bookmarkStart w:id="899" w:name="_ETM_Q1_3473000"/>
      <w:bookmarkEnd w:id="899"/>
      <w:r>
        <w:rPr>
          <w:rFonts w:hint="cs"/>
          <w:rtl/>
          <w:lang w:eastAsia="he-IL"/>
        </w:rPr>
        <w:t xml:space="preserve"> שהוועדה רוצה יותר ביקורת פרלמנטרית ממה שהממשלה אפשרה לה בתיקון</w:t>
      </w:r>
      <w:bookmarkStart w:id="900" w:name="_ETM_Q1_3480000"/>
      <w:bookmarkEnd w:id="900"/>
      <w:r>
        <w:rPr>
          <w:rFonts w:hint="cs"/>
          <w:rtl/>
          <w:lang w:eastAsia="he-IL"/>
        </w:rPr>
        <w:t xml:space="preserve"> לפקודה, ולכן אנחנו רוצים לשנות את זה </w:t>
      </w:r>
      <w:r>
        <w:rPr>
          <w:rtl/>
          <w:lang w:eastAsia="he-IL"/>
        </w:rPr>
        <w:t>–</w:t>
      </w:r>
      <w:r>
        <w:rPr>
          <w:rFonts w:hint="cs"/>
          <w:rtl/>
          <w:lang w:eastAsia="he-IL"/>
        </w:rPr>
        <w:t xml:space="preserve"> זה</w:t>
      </w:r>
      <w:bookmarkStart w:id="901" w:name="_ETM_Q1_3482000"/>
      <w:bookmarkEnd w:id="901"/>
      <w:r>
        <w:rPr>
          <w:rFonts w:hint="cs"/>
          <w:rtl/>
          <w:lang w:eastAsia="he-IL"/>
        </w:rPr>
        <w:t xml:space="preserve"> לגמרי לגיטימי. אבל להגיד שזאת הייתה הפרשנות של הוועדה מאז ומעולם, שנה וחצי </w:t>
      </w:r>
      <w:r w:rsidR="006B68BC">
        <w:rPr>
          <w:rFonts w:hint="cs"/>
          <w:rtl/>
          <w:lang w:eastAsia="he-IL"/>
        </w:rPr>
        <w:t xml:space="preserve">כשבסופו של דבר </w:t>
      </w:r>
      <w:bookmarkStart w:id="902" w:name="_ETM_Q1_3491710"/>
      <w:bookmarkEnd w:id="902"/>
      <w:r w:rsidR="006B68BC">
        <w:rPr>
          <w:rFonts w:hint="cs"/>
          <w:rtl/>
          <w:lang w:eastAsia="he-IL"/>
        </w:rPr>
        <w:t xml:space="preserve">לא נדרשנו להביא </w:t>
      </w:r>
      <w:r>
        <w:rPr>
          <w:rFonts w:hint="cs"/>
          <w:rtl/>
          <w:lang w:eastAsia="he-IL"/>
        </w:rPr>
        <w:t>תיקונים מקלים, והיו הרבה תיקונים מקלים במהלך הדרך, ול</w:t>
      </w:r>
      <w:r w:rsidR="006B68BC">
        <w:rPr>
          <w:rFonts w:hint="cs"/>
          <w:rtl/>
          <w:lang w:eastAsia="he-IL"/>
        </w:rPr>
        <w:t>הגיד ש</w:t>
      </w:r>
      <w:r>
        <w:rPr>
          <w:rFonts w:hint="cs"/>
          <w:rtl/>
          <w:lang w:eastAsia="he-IL"/>
        </w:rPr>
        <w:t>כ</w:t>
      </w:r>
      <w:r w:rsidR="006B68BC">
        <w:rPr>
          <w:rFonts w:hint="cs"/>
          <w:rtl/>
          <w:lang w:eastAsia="he-IL"/>
        </w:rPr>
        <w:t xml:space="preserve">יום אנחנו מפרסמים </w:t>
      </w:r>
      <w:bookmarkStart w:id="903" w:name="_ETM_Q1_3500974"/>
      <w:bookmarkEnd w:id="903"/>
      <w:r w:rsidR="006B68BC">
        <w:rPr>
          <w:rFonts w:hint="cs"/>
          <w:rtl/>
          <w:lang w:eastAsia="he-IL"/>
        </w:rPr>
        <w:t>את זה כ</w:t>
      </w:r>
      <w:r>
        <w:rPr>
          <w:rFonts w:hint="cs"/>
          <w:rtl/>
          <w:lang w:eastAsia="he-IL"/>
        </w:rPr>
        <w:t>ך זה לא משהו שאנחנו יכולים להגן עליו</w:t>
      </w:r>
      <w:r w:rsidR="006B68BC">
        <w:rPr>
          <w:rFonts w:hint="cs"/>
          <w:rtl/>
          <w:lang w:eastAsia="he-IL"/>
        </w:rPr>
        <w:t xml:space="preserve">. </w:t>
      </w:r>
      <w:bookmarkStart w:id="904" w:name="_ETM_Q1_3499000"/>
      <w:bookmarkEnd w:id="904"/>
      <w:r>
        <w:rPr>
          <w:rFonts w:hint="cs"/>
          <w:rtl/>
          <w:lang w:eastAsia="he-IL"/>
        </w:rPr>
        <w:t>אני כמובן מכבדת את עמדת הוועדה - -</w:t>
      </w:r>
    </w:p>
    <w:p w:rsidR="006B68BC" w:rsidRDefault="006B68BC" w:rsidP="006B68BC">
      <w:pPr>
        <w:rPr>
          <w:rtl/>
          <w:lang w:eastAsia="he-IL"/>
        </w:rPr>
      </w:pPr>
      <w:bookmarkStart w:id="905" w:name="_ETM_Q1_3503582"/>
      <w:bookmarkStart w:id="906" w:name="_ETM_Q1_3503657"/>
      <w:bookmarkEnd w:id="905"/>
      <w:bookmarkEnd w:id="906"/>
    </w:p>
    <w:p w:rsidR="006B68BC" w:rsidRDefault="006B68BC" w:rsidP="006B68BC">
      <w:pPr>
        <w:pStyle w:val="af6"/>
        <w:keepNext/>
        <w:rPr>
          <w:rtl/>
        </w:rPr>
      </w:pPr>
      <w:bookmarkStart w:id="907" w:name="ET_yor_5794_72"/>
      <w:r w:rsidRPr="006B68BC">
        <w:rPr>
          <w:rStyle w:val="TagStyle"/>
          <w:rtl/>
        </w:rPr>
        <w:t xml:space="preserve"> &lt;&lt; יור &gt;&gt; </w:t>
      </w:r>
      <w:r>
        <w:rPr>
          <w:rtl/>
        </w:rPr>
        <w:t>היו"ר עידית סילמן:</w:t>
      </w:r>
      <w:r w:rsidRPr="006B68BC">
        <w:rPr>
          <w:rStyle w:val="TagStyle"/>
          <w:rtl/>
        </w:rPr>
        <w:t xml:space="preserve"> &lt;&lt; יור &gt;&gt;</w:t>
      </w:r>
      <w:r>
        <w:rPr>
          <w:rtl/>
        </w:rPr>
        <w:t xml:space="preserve">   </w:t>
      </w:r>
      <w:bookmarkEnd w:id="907"/>
    </w:p>
    <w:p w:rsidR="006B68BC" w:rsidRDefault="006B68BC" w:rsidP="006B68BC">
      <w:pPr>
        <w:pStyle w:val="KeepWithNext"/>
        <w:rPr>
          <w:rtl/>
          <w:lang w:eastAsia="he-IL"/>
        </w:rPr>
      </w:pPr>
    </w:p>
    <w:p w:rsidR="006B68BC" w:rsidRDefault="006B68BC" w:rsidP="006C0881">
      <w:pPr>
        <w:rPr>
          <w:rtl/>
          <w:lang w:eastAsia="he-IL"/>
        </w:rPr>
      </w:pPr>
      <w:bookmarkStart w:id="908" w:name="_ETM_Q1_3506160"/>
      <w:bookmarkEnd w:id="908"/>
      <w:r>
        <w:rPr>
          <w:rFonts w:hint="cs"/>
          <w:rtl/>
          <w:lang w:eastAsia="he-IL"/>
        </w:rPr>
        <w:t xml:space="preserve">אני מבינה מה את אומרת. </w:t>
      </w:r>
      <w:r w:rsidR="00891388">
        <w:rPr>
          <w:rFonts w:hint="cs"/>
          <w:rtl/>
          <w:lang w:eastAsia="he-IL"/>
        </w:rPr>
        <w:t>אני רק אגיד שזה מגיע אליי פעם ראשונה לוועדה הזאת. אני</w:t>
      </w:r>
      <w:bookmarkStart w:id="909" w:name="_ETM_Q1_3509000"/>
      <w:bookmarkEnd w:id="909"/>
      <w:r w:rsidR="00891388">
        <w:rPr>
          <w:rFonts w:hint="cs"/>
          <w:rtl/>
          <w:lang w:eastAsia="he-IL"/>
        </w:rPr>
        <w:t xml:space="preserve"> אומרת את זה על סמך מה שאני רואה. </w:t>
      </w:r>
      <w:r>
        <w:rPr>
          <w:rFonts w:hint="cs"/>
          <w:rtl/>
          <w:lang w:eastAsia="he-IL"/>
        </w:rPr>
        <w:t xml:space="preserve">תאמיני לי </w:t>
      </w:r>
      <w:bookmarkStart w:id="910" w:name="_ETM_Q1_3512303"/>
      <w:bookmarkEnd w:id="910"/>
      <w:r>
        <w:rPr>
          <w:rFonts w:hint="cs"/>
          <w:rtl/>
          <w:lang w:eastAsia="he-IL"/>
        </w:rPr>
        <w:t xml:space="preserve">שאני לא אומרת את זה ממקום </w:t>
      </w:r>
      <w:r w:rsidR="00891388">
        <w:rPr>
          <w:rFonts w:hint="cs"/>
          <w:rtl/>
          <w:lang w:eastAsia="he-IL"/>
        </w:rPr>
        <w:t xml:space="preserve">של </w:t>
      </w:r>
      <w:r>
        <w:rPr>
          <w:rFonts w:hint="cs"/>
          <w:rtl/>
          <w:lang w:eastAsia="he-IL"/>
        </w:rPr>
        <w:t xml:space="preserve">לבוא בדין ודברים </w:t>
      </w:r>
      <w:bookmarkStart w:id="911" w:name="_ETM_Q1_3521488"/>
      <w:bookmarkEnd w:id="911"/>
      <w:r>
        <w:rPr>
          <w:rFonts w:hint="cs"/>
          <w:rtl/>
          <w:lang w:eastAsia="he-IL"/>
        </w:rPr>
        <w:t>ול</w:t>
      </w:r>
      <w:r w:rsidR="006C0881">
        <w:rPr>
          <w:rFonts w:hint="cs"/>
          <w:rtl/>
          <w:lang w:eastAsia="he-IL"/>
        </w:rPr>
        <w:t>נסות</w:t>
      </w:r>
      <w:bookmarkStart w:id="912" w:name="_ETM_Q1_3518000"/>
      <w:bookmarkEnd w:id="912"/>
      <w:r w:rsidR="006C0881">
        <w:rPr>
          <w:rFonts w:hint="cs"/>
          <w:rtl/>
          <w:lang w:eastAsia="he-IL"/>
        </w:rPr>
        <w:t xml:space="preserve"> ל</w:t>
      </w:r>
      <w:r>
        <w:rPr>
          <w:rFonts w:hint="cs"/>
          <w:rtl/>
          <w:lang w:eastAsia="he-IL"/>
        </w:rPr>
        <w:t xml:space="preserve">שנות את ההחלטות </w:t>
      </w:r>
      <w:r w:rsidR="006C0881">
        <w:rPr>
          <w:rFonts w:hint="cs"/>
          <w:rtl/>
          <w:lang w:eastAsia="he-IL"/>
        </w:rPr>
        <w:t>שמתקבלות בעניין ה</w:t>
      </w:r>
      <w:r>
        <w:rPr>
          <w:rFonts w:hint="cs"/>
          <w:rtl/>
          <w:lang w:eastAsia="he-IL"/>
        </w:rPr>
        <w:t>ענישה</w:t>
      </w:r>
      <w:r w:rsidR="006C0881">
        <w:rPr>
          <w:rFonts w:hint="cs"/>
          <w:rtl/>
          <w:lang w:eastAsia="he-IL"/>
        </w:rPr>
        <w:t>, החומרה</w:t>
      </w:r>
      <w:r>
        <w:rPr>
          <w:rFonts w:hint="cs"/>
          <w:rtl/>
          <w:lang w:eastAsia="he-IL"/>
        </w:rPr>
        <w:t xml:space="preserve">. </w:t>
      </w:r>
      <w:r w:rsidR="006C0881">
        <w:rPr>
          <w:rFonts w:hint="cs"/>
          <w:rtl/>
          <w:lang w:eastAsia="he-IL"/>
        </w:rPr>
        <w:t xml:space="preserve">אני מבינה שמתקבלות החלטות בתוך קבינט. </w:t>
      </w:r>
      <w:r>
        <w:rPr>
          <w:rFonts w:hint="cs"/>
          <w:rtl/>
          <w:lang w:eastAsia="he-IL"/>
        </w:rPr>
        <w:t>ה</w:t>
      </w:r>
      <w:r w:rsidR="006C0881">
        <w:rPr>
          <w:rFonts w:hint="cs"/>
          <w:rtl/>
          <w:lang w:eastAsia="he-IL"/>
        </w:rPr>
        <w:t>חובה שלנו היא</w:t>
      </w:r>
      <w:r>
        <w:rPr>
          <w:rFonts w:hint="cs"/>
          <w:rtl/>
          <w:lang w:eastAsia="he-IL"/>
        </w:rPr>
        <w:t xml:space="preserve"> לעשות פיקוח ראוי. </w:t>
      </w:r>
      <w:bookmarkStart w:id="913" w:name="_ETM_Q1_3531838"/>
      <w:bookmarkEnd w:id="913"/>
      <w:r w:rsidR="006C0881">
        <w:rPr>
          <w:rFonts w:hint="cs"/>
          <w:rtl/>
          <w:lang w:eastAsia="he-IL"/>
        </w:rPr>
        <w:t xml:space="preserve">אני אומרת את זה על סמך מה שאני </w:t>
      </w:r>
      <w:bookmarkStart w:id="914" w:name="_ETM_Q1_3529000"/>
      <w:bookmarkEnd w:id="914"/>
      <w:r w:rsidR="006C0881">
        <w:rPr>
          <w:rFonts w:hint="cs"/>
          <w:rtl/>
          <w:lang w:eastAsia="he-IL"/>
        </w:rPr>
        <w:t xml:space="preserve">קראתי ומה שהיועצת המשפטית קראה. </w:t>
      </w:r>
    </w:p>
    <w:p w:rsidR="006B68BC" w:rsidRDefault="006B68BC" w:rsidP="006B68BC">
      <w:pPr>
        <w:rPr>
          <w:rtl/>
          <w:lang w:eastAsia="he-IL"/>
        </w:rPr>
      </w:pPr>
      <w:bookmarkStart w:id="915" w:name="_ETM_Q1_3532128"/>
      <w:bookmarkStart w:id="916" w:name="_ETM_Q1_3532202"/>
      <w:bookmarkStart w:id="917" w:name="_ETM_Q1_3533951"/>
      <w:bookmarkEnd w:id="915"/>
      <w:bookmarkEnd w:id="916"/>
      <w:bookmarkEnd w:id="917"/>
    </w:p>
    <w:p w:rsidR="006B68BC" w:rsidRDefault="006B68BC" w:rsidP="006B68BC">
      <w:pPr>
        <w:pStyle w:val="af9"/>
        <w:keepNext/>
        <w:rPr>
          <w:rtl/>
          <w:lang w:eastAsia="he-IL"/>
        </w:rPr>
      </w:pPr>
      <w:bookmarkStart w:id="918" w:name="ET_guest_782571_73"/>
      <w:r w:rsidRPr="006B68BC">
        <w:rPr>
          <w:rStyle w:val="TagStyle"/>
          <w:rtl/>
        </w:rPr>
        <w:t xml:space="preserve"> &lt;&lt; אורח &gt;&gt; </w:t>
      </w:r>
      <w:r>
        <w:rPr>
          <w:rtl/>
          <w:lang w:eastAsia="he-IL"/>
        </w:rPr>
        <w:t>לילך וגנר:</w:t>
      </w:r>
      <w:r w:rsidRPr="006B68BC">
        <w:rPr>
          <w:rStyle w:val="TagStyle"/>
          <w:rtl/>
        </w:rPr>
        <w:t xml:space="preserve"> &lt;&lt; אורח &gt;&gt;</w:t>
      </w:r>
      <w:r>
        <w:rPr>
          <w:rtl/>
          <w:lang w:eastAsia="he-IL"/>
        </w:rPr>
        <w:t xml:space="preserve">   </w:t>
      </w:r>
      <w:bookmarkEnd w:id="918"/>
    </w:p>
    <w:p w:rsidR="006B68BC" w:rsidRDefault="006B68BC" w:rsidP="006B68BC">
      <w:pPr>
        <w:pStyle w:val="KeepWithNext"/>
        <w:rPr>
          <w:rtl/>
          <w:lang w:eastAsia="he-IL"/>
        </w:rPr>
      </w:pPr>
    </w:p>
    <w:p w:rsidR="006B68BC" w:rsidRDefault="006C0881" w:rsidP="006C0881">
      <w:pPr>
        <w:rPr>
          <w:rtl/>
          <w:lang w:eastAsia="he-IL"/>
        </w:rPr>
      </w:pPr>
      <w:bookmarkStart w:id="919" w:name="_ETM_Q1_3534565"/>
      <w:bookmarkStart w:id="920" w:name="_ETM_Q1_3534638"/>
      <w:bookmarkEnd w:id="919"/>
      <w:bookmarkEnd w:id="920"/>
      <w:r>
        <w:rPr>
          <w:rFonts w:hint="cs"/>
          <w:rtl/>
          <w:lang w:eastAsia="he-IL"/>
        </w:rPr>
        <w:t>אני לגמרי מבינה. אבל ה</w:t>
      </w:r>
      <w:r w:rsidR="006B68BC">
        <w:rPr>
          <w:rFonts w:hint="cs"/>
          <w:rtl/>
          <w:lang w:eastAsia="he-IL"/>
        </w:rPr>
        <w:t xml:space="preserve">השלכות של אמירה כזאת </w:t>
      </w:r>
      <w:r>
        <w:rPr>
          <w:rFonts w:hint="cs"/>
          <w:rtl/>
          <w:lang w:eastAsia="he-IL"/>
        </w:rPr>
        <w:t>ש</w:t>
      </w:r>
      <w:bookmarkStart w:id="921" w:name="_ETM_Q1_3534000"/>
      <w:bookmarkEnd w:id="921"/>
      <w:r>
        <w:rPr>
          <w:rFonts w:hint="cs"/>
          <w:rtl/>
          <w:lang w:eastAsia="he-IL"/>
        </w:rPr>
        <w:t xml:space="preserve">זאת הפרשנות הנכונה זה אומר, למשל, שאי אפשר </w:t>
      </w:r>
      <w:bookmarkStart w:id="922" w:name="_ETM_Q1_3533000"/>
      <w:bookmarkEnd w:id="922"/>
      <w:r w:rsidR="006B68BC">
        <w:rPr>
          <w:rFonts w:hint="cs"/>
          <w:rtl/>
          <w:lang w:eastAsia="he-IL"/>
        </w:rPr>
        <w:t xml:space="preserve">היא </w:t>
      </w:r>
      <w:r>
        <w:rPr>
          <w:rFonts w:hint="cs"/>
          <w:rtl/>
          <w:lang w:eastAsia="he-IL"/>
        </w:rPr>
        <w:t xml:space="preserve">לבטל את חובת המסכות, ושהביטול של חובת המסכות </w:t>
      </w:r>
      <w:bookmarkStart w:id="923" w:name="_ETM_Q1_3536000"/>
      <w:bookmarkEnd w:id="923"/>
      <w:r>
        <w:rPr>
          <w:rFonts w:hint="cs"/>
          <w:rtl/>
          <w:lang w:eastAsia="he-IL"/>
        </w:rPr>
        <w:t>היה ש</w:t>
      </w:r>
      <w:r w:rsidR="006B68BC">
        <w:rPr>
          <w:rFonts w:hint="cs"/>
          <w:rtl/>
          <w:lang w:eastAsia="he-IL"/>
        </w:rPr>
        <w:t>לא כדין</w:t>
      </w:r>
      <w:r>
        <w:rPr>
          <w:rFonts w:hint="cs"/>
          <w:rtl/>
          <w:lang w:eastAsia="he-IL"/>
        </w:rPr>
        <w:t>, ואז אנשים עשו עבירות פליליות בזה שהיו עם מסכות</w:t>
      </w:r>
      <w:r w:rsidR="006B68BC">
        <w:rPr>
          <w:rFonts w:hint="cs"/>
          <w:rtl/>
          <w:lang w:eastAsia="he-IL"/>
        </w:rPr>
        <w:t xml:space="preserve">. </w:t>
      </w:r>
      <w:bookmarkStart w:id="924" w:name="_ETM_Q1_3551246"/>
      <w:bookmarkEnd w:id="924"/>
      <w:r>
        <w:rPr>
          <w:rFonts w:hint="cs"/>
          <w:rtl/>
          <w:lang w:eastAsia="he-IL"/>
        </w:rPr>
        <w:t xml:space="preserve">זאת לא הכוונה </w:t>
      </w:r>
      <w:bookmarkStart w:id="925" w:name="_ETM_Q1_3546000"/>
      <w:bookmarkEnd w:id="925"/>
      <w:r>
        <w:rPr>
          <w:rFonts w:hint="cs"/>
          <w:rtl/>
          <w:lang w:eastAsia="he-IL"/>
        </w:rPr>
        <w:t xml:space="preserve">של הוועדה. אני לגמרי בטוחה שהוועדה לא מתכוונת כרגע שכל </w:t>
      </w:r>
      <w:bookmarkStart w:id="926" w:name="_ETM_Q1_3549000"/>
      <w:bookmarkEnd w:id="926"/>
      <w:r>
        <w:rPr>
          <w:rFonts w:hint="cs"/>
          <w:rtl/>
          <w:lang w:eastAsia="he-IL"/>
        </w:rPr>
        <w:t>התיקונים המקלים שעשינו - - -</w:t>
      </w:r>
    </w:p>
    <w:p w:rsidR="006B68BC" w:rsidRDefault="006B68BC" w:rsidP="006B68BC">
      <w:pPr>
        <w:rPr>
          <w:rtl/>
          <w:lang w:eastAsia="he-IL"/>
        </w:rPr>
      </w:pPr>
      <w:bookmarkStart w:id="927" w:name="_ETM_Q1_3552275"/>
      <w:bookmarkStart w:id="928" w:name="_ETM_Q1_3552346"/>
      <w:bookmarkEnd w:id="927"/>
      <w:bookmarkEnd w:id="928"/>
    </w:p>
    <w:p w:rsidR="006B68BC" w:rsidRDefault="006B68BC" w:rsidP="006B68BC">
      <w:pPr>
        <w:pStyle w:val="af6"/>
        <w:keepNext/>
        <w:rPr>
          <w:rtl/>
        </w:rPr>
      </w:pPr>
      <w:bookmarkStart w:id="929" w:name="ET_yor_5794_74"/>
      <w:r w:rsidRPr="006B68BC">
        <w:rPr>
          <w:rStyle w:val="TagStyle"/>
          <w:rtl/>
        </w:rPr>
        <w:t xml:space="preserve"> &lt;&lt; יור &gt;&gt; </w:t>
      </w:r>
      <w:r>
        <w:rPr>
          <w:rtl/>
        </w:rPr>
        <w:t>היו"ר עידית סילמן:</w:t>
      </w:r>
      <w:r w:rsidRPr="006B68BC">
        <w:rPr>
          <w:rStyle w:val="TagStyle"/>
          <w:rtl/>
        </w:rPr>
        <w:t xml:space="preserve"> &lt;&lt; יור &gt;&gt;</w:t>
      </w:r>
      <w:r>
        <w:rPr>
          <w:rtl/>
        </w:rPr>
        <w:t xml:space="preserve">   </w:t>
      </w:r>
      <w:bookmarkEnd w:id="929"/>
    </w:p>
    <w:p w:rsidR="006B68BC" w:rsidRDefault="006B68BC" w:rsidP="006B68BC">
      <w:pPr>
        <w:pStyle w:val="KeepWithNext"/>
        <w:rPr>
          <w:rtl/>
          <w:lang w:eastAsia="he-IL"/>
        </w:rPr>
      </w:pPr>
    </w:p>
    <w:p w:rsidR="006B68BC" w:rsidRDefault="006B68BC" w:rsidP="006C0881">
      <w:pPr>
        <w:rPr>
          <w:rtl/>
          <w:lang w:eastAsia="he-IL"/>
        </w:rPr>
      </w:pPr>
      <w:bookmarkStart w:id="930" w:name="_ETM_Q1_3553396"/>
      <w:bookmarkEnd w:id="930"/>
      <w:r>
        <w:rPr>
          <w:rFonts w:hint="cs"/>
          <w:rtl/>
          <w:lang w:eastAsia="he-IL"/>
        </w:rPr>
        <w:t xml:space="preserve">אנחנו </w:t>
      </w:r>
      <w:r w:rsidR="006C0881">
        <w:rPr>
          <w:rFonts w:hint="cs"/>
          <w:rtl/>
          <w:lang w:eastAsia="he-IL"/>
        </w:rPr>
        <w:t>לא רוצים לחזור אחורה, אנחנו</w:t>
      </w:r>
      <w:bookmarkStart w:id="931" w:name="_ETM_Q1_3552000"/>
      <w:bookmarkEnd w:id="931"/>
      <w:r w:rsidR="006C0881">
        <w:rPr>
          <w:rFonts w:hint="cs"/>
          <w:rtl/>
          <w:lang w:eastAsia="he-IL"/>
        </w:rPr>
        <w:t xml:space="preserve"> </w:t>
      </w:r>
      <w:r>
        <w:rPr>
          <w:rFonts w:hint="cs"/>
          <w:rtl/>
          <w:lang w:eastAsia="he-IL"/>
        </w:rPr>
        <w:t xml:space="preserve">רוצים </w:t>
      </w:r>
      <w:r w:rsidR="006C0881">
        <w:rPr>
          <w:rFonts w:hint="cs"/>
          <w:rtl/>
          <w:lang w:eastAsia="he-IL"/>
        </w:rPr>
        <w:t xml:space="preserve">ללכת </w:t>
      </w:r>
      <w:r>
        <w:rPr>
          <w:rFonts w:hint="cs"/>
          <w:rtl/>
          <w:lang w:eastAsia="he-IL"/>
        </w:rPr>
        <w:t xml:space="preserve">קדימה ולהגיד </w:t>
      </w:r>
      <w:r w:rsidR="006C0881">
        <w:rPr>
          <w:rFonts w:hint="cs"/>
          <w:rtl/>
          <w:lang w:eastAsia="he-IL"/>
        </w:rPr>
        <w:t>שהחל מהיום - -</w:t>
      </w:r>
    </w:p>
    <w:p w:rsidR="006B68BC" w:rsidRDefault="006B68BC" w:rsidP="006B68BC">
      <w:pPr>
        <w:rPr>
          <w:rtl/>
          <w:lang w:eastAsia="he-IL"/>
        </w:rPr>
      </w:pPr>
      <w:bookmarkStart w:id="932" w:name="_ETM_Q1_3557948"/>
      <w:bookmarkStart w:id="933" w:name="_ETM_Q1_3558033"/>
      <w:bookmarkStart w:id="934" w:name="_ETM_Q1_3560140"/>
      <w:bookmarkEnd w:id="932"/>
      <w:bookmarkEnd w:id="933"/>
      <w:bookmarkEnd w:id="934"/>
    </w:p>
    <w:p w:rsidR="006B68BC" w:rsidRDefault="006B68BC" w:rsidP="006B68BC">
      <w:pPr>
        <w:pStyle w:val="af9"/>
        <w:keepNext/>
        <w:rPr>
          <w:rtl/>
          <w:lang w:eastAsia="he-IL"/>
        </w:rPr>
      </w:pPr>
      <w:bookmarkStart w:id="935" w:name="ET_guest_782571_75"/>
      <w:r w:rsidRPr="006B68BC">
        <w:rPr>
          <w:rStyle w:val="TagStyle"/>
          <w:rtl/>
        </w:rPr>
        <w:t xml:space="preserve"> &lt;&lt; אורח &gt;&gt; </w:t>
      </w:r>
      <w:r>
        <w:rPr>
          <w:rtl/>
          <w:lang w:eastAsia="he-IL"/>
        </w:rPr>
        <w:t>לילך וגנר:</w:t>
      </w:r>
      <w:r w:rsidRPr="006B68BC">
        <w:rPr>
          <w:rStyle w:val="TagStyle"/>
          <w:rtl/>
        </w:rPr>
        <w:t xml:space="preserve"> &lt;&lt; אורח &gt;&gt;</w:t>
      </w:r>
      <w:r>
        <w:rPr>
          <w:rtl/>
          <w:lang w:eastAsia="he-IL"/>
        </w:rPr>
        <w:t xml:space="preserve">   </w:t>
      </w:r>
      <w:bookmarkEnd w:id="935"/>
    </w:p>
    <w:p w:rsidR="006B68BC" w:rsidRDefault="006B68BC" w:rsidP="006B68BC">
      <w:pPr>
        <w:pStyle w:val="KeepWithNext"/>
        <w:rPr>
          <w:rtl/>
          <w:lang w:eastAsia="he-IL"/>
        </w:rPr>
      </w:pPr>
    </w:p>
    <w:p w:rsidR="006B68BC" w:rsidRDefault="006C0881" w:rsidP="006C0881">
      <w:pPr>
        <w:rPr>
          <w:rtl/>
          <w:lang w:eastAsia="he-IL"/>
        </w:rPr>
      </w:pPr>
      <w:bookmarkStart w:id="936" w:name="_ETM_Q1_3560735"/>
      <w:bookmarkStart w:id="937" w:name="_ETM_Q1_3560808"/>
      <w:bookmarkEnd w:id="936"/>
      <w:bookmarkEnd w:id="937"/>
      <w:r>
        <w:rPr>
          <w:rFonts w:hint="cs"/>
          <w:rtl/>
          <w:lang w:eastAsia="he-IL"/>
        </w:rPr>
        <w:t xml:space="preserve">הטכניקה לעשות את זה </w:t>
      </w:r>
      <w:bookmarkStart w:id="938" w:name="_ETM_Q1_3555000"/>
      <w:bookmarkEnd w:id="938"/>
      <w:r>
        <w:rPr>
          <w:rFonts w:hint="cs"/>
          <w:rtl/>
          <w:lang w:eastAsia="he-IL"/>
        </w:rPr>
        <w:t xml:space="preserve">היא תיקון חקיקה. הדרך פתוחה לעשות את זה </w:t>
      </w:r>
      <w:bookmarkStart w:id="939" w:name="_ETM_Q1_3562000"/>
      <w:bookmarkEnd w:id="939"/>
      <w:r>
        <w:rPr>
          <w:rFonts w:hint="cs"/>
          <w:rtl/>
          <w:lang w:eastAsia="he-IL"/>
        </w:rPr>
        <w:t xml:space="preserve">כרגע, הוועדה מודעת לדבר הזה. </w:t>
      </w:r>
      <w:r w:rsidR="00B90FD5">
        <w:rPr>
          <w:rFonts w:hint="cs"/>
          <w:rtl/>
          <w:lang w:eastAsia="he-IL"/>
        </w:rPr>
        <w:t>אבל כ</w:t>
      </w:r>
      <w:r w:rsidR="00ED5ED5">
        <w:rPr>
          <w:rFonts w:hint="cs"/>
          <w:rtl/>
          <w:lang w:eastAsia="he-IL"/>
        </w:rPr>
        <w:t>רגע הפרשנות שלנו נותרת בעינה.</w:t>
      </w:r>
      <w:r w:rsidR="00B90FD5">
        <w:rPr>
          <w:rFonts w:hint="cs"/>
          <w:rtl/>
          <w:lang w:eastAsia="he-IL"/>
        </w:rPr>
        <w:t xml:space="preserve"> אני מבינה </w:t>
      </w:r>
      <w:bookmarkStart w:id="940" w:name="_ETM_Q1_3570000"/>
      <w:bookmarkEnd w:id="940"/>
      <w:r w:rsidR="00B90FD5">
        <w:rPr>
          <w:rFonts w:hint="cs"/>
          <w:rtl/>
          <w:lang w:eastAsia="he-IL"/>
        </w:rPr>
        <w:t>מאוד את הוועדה, אבל שינוי של פרשנות תוך כדי הדרך</w:t>
      </w:r>
      <w:bookmarkStart w:id="941" w:name="_ETM_Q1_3571000"/>
      <w:bookmarkEnd w:id="941"/>
      <w:r w:rsidR="00B90FD5">
        <w:rPr>
          <w:rFonts w:hint="cs"/>
          <w:rtl/>
          <w:lang w:eastAsia="he-IL"/>
        </w:rPr>
        <w:t>, המשמעות שלה היא להגיד שמה שנעשה עד עכשיו נעשה שלא כדין, ואת הדבר הזה אנחנו לא אומרים</w:t>
      </w:r>
      <w:bookmarkStart w:id="942" w:name="_ETM_Q1_3575000"/>
      <w:bookmarkEnd w:id="942"/>
      <w:r w:rsidR="004673E3">
        <w:rPr>
          <w:rFonts w:hint="cs"/>
          <w:rtl/>
          <w:lang w:eastAsia="he-IL"/>
        </w:rPr>
        <w:t xml:space="preserve">, אנחנו חושבים שפירשנו כדין. </w:t>
      </w:r>
      <w:r w:rsidR="00470F3A">
        <w:rPr>
          <w:rFonts w:hint="cs"/>
          <w:rtl/>
          <w:lang w:eastAsia="he-IL"/>
        </w:rPr>
        <w:t xml:space="preserve">אם רוצים לעשות שינוי צריך </w:t>
      </w:r>
      <w:bookmarkStart w:id="943" w:name="_ETM_Q1_3583000"/>
      <w:bookmarkEnd w:id="943"/>
      <w:r w:rsidR="00470F3A">
        <w:rPr>
          <w:rFonts w:hint="cs"/>
          <w:rtl/>
          <w:lang w:eastAsia="he-IL"/>
        </w:rPr>
        <w:t xml:space="preserve">לתקן, לא אם זה ראוי או לא ראוי. אם </w:t>
      </w:r>
      <w:bookmarkStart w:id="944" w:name="_ETM_Q1_3585000"/>
      <w:bookmarkEnd w:id="944"/>
      <w:r w:rsidR="00470F3A">
        <w:rPr>
          <w:rFonts w:hint="cs"/>
          <w:rtl/>
          <w:lang w:eastAsia="he-IL"/>
        </w:rPr>
        <w:t xml:space="preserve">הוועדה רוצה ביקורת פרלמנטרית כל ביקורת כזאת היא רצויה, נכונה וחשובה לציבור. אנחנו בעד </w:t>
      </w:r>
      <w:bookmarkStart w:id="945" w:name="_ETM_Q1_3592000"/>
      <w:bookmarkEnd w:id="945"/>
      <w:r w:rsidR="00470F3A">
        <w:rPr>
          <w:rFonts w:hint="cs"/>
          <w:rtl/>
          <w:lang w:eastAsia="he-IL"/>
        </w:rPr>
        <w:t xml:space="preserve">ביקורת פרלמנטרית אבל זה צריך להיות מעוגן. </w:t>
      </w:r>
      <w:r w:rsidR="00ED5ED5">
        <w:rPr>
          <w:rFonts w:hint="cs"/>
          <w:rtl/>
          <w:lang w:eastAsia="he-IL"/>
        </w:rPr>
        <w:t xml:space="preserve"> </w:t>
      </w:r>
      <w:bookmarkStart w:id="946" w:name="_ETM_Q1_3570302"/>
      <w:bookmarkEnd w:id="946"/>
    </w:p>
    <w:p w:rsidR="00ED5ED5" w:rsidRDefault="00ED5ED5" w:rsidP="006B68BC">
      <w:pPr>
        <w:rPr>
          <w:rtl/>
          <w:lang w:eastAsia="he-IL"/>
        </w:rPr>
      </w:pPr>
      <w:bookmarkStart w:id="947" w:name="_ETM_Q1_3608878"/>
      <w:bookmarkStart w:id="948" w:name="_ETM_Q1_3608956"/>
      <w:bookmarkStart w:id="949" w:name="_ETM_Q1_3611614"/>
      <w:bookmarkEnd w:id="947"/>
      <w:bookmarkEnd w:id="948"/>
      <w:bookmarkEnd w:id="949"/>
    </w:p>
    <w:p w:rsidR="00ED5ED5" w:rsidRDefault="00ED5ED5" w:rsidP="00ED5ED5">
      <w:pPr>
        <w:pStyle w:val="a4"/>
        <w:keepNext/>
        <w:rPr>
          <w:rtl/>
        </w:rPr>
      </w:pPr>
      <w:bookmarkStart w:id="950" w:name="ET_speaker_יעל_סלנט_76"/>
      <w:r w:rsidRPr="00ED5ED5">
        <w:rPr>
          <w:rStyle w:val="TagStyle"/>
          <w:rtl/>
        </w:rPr>
        <w:t xml:space="preserve"> &lt;&lt; דובר &gt;&gt; </w:t>
      </w:r>
      <w:r>
        <w:rPr>
          <w:rtl/>
        </w:rPr>
        <w:t>יעל סלנט:</w:t>
      </w:r>
      <w:r w:rsidRPr="00ED5ED5">
        <w:rPr>
          <w:rStyle w:val="TagStyle"/>
          <w:rtl/>
        </w:rPr>
        <w:t xml:space="preserve"> &lt;&lt; דובר &gt;&gt;</w:t>
      </w:r>
      <w:r>
        <w:rPr>
          <w:rtl/>
        </w:rPr>
        <w:t xml:space="preserve">   </w:t>
      </w:r>
      <w:bookmarkEnd w:id="950"/>
    </w:p>
    <w:p w:rsidR="00ED5ED5" w:rsidRDefault="00ED5ED5" w:rsidP="00ED5ED5">
      <w:pPr>
        <w:pStyle w:val="KeepWithNext"/>
        <w:rPr>
          <w:rtl/>
          <w:lang w:eastAsia="he-IL"/>
        </w:rPr>
      </w:pPr>
    </w:p>
    <w:p w:rsidR="00ED5ED5" w:rsidRDefault="00470F3A" w:rsidP="00F83676">
      <w:pPr>
        <w:rPr>
          <w:rtl/>
          <w:lang w:eastAsia="he-IL"/>
        </w:rPr>
      </w:pPr>
      <w:bookmarkStart w:id="951" w:name="_ETM_Q1_3612061"/>
      <w:bookmarkStart w:id="952" w:name="_ETM_Q1_3612116"/>
      <w:bookmarkEnd w:id="951"/>
      <w:bookmarkEnd w:id="952"/>
      <w:r>
        <w:rPr>
          <w:rFonts w:hint="cs"/>
          <w:rtl/>
          <w:lang w:eastAsia="he-IL"/>
        </w:rPr>
        <w:t xml:space="preserve">אני רק </w:t>
      </w:r>
      <w:bookmarkStart w:id="953" w:name="_ETM_Q1_3599000"/>
      <w:bookmarkEnd w:id="953"/>
      <w:r>
        <w:rPr>
          <w:rFonts w:hint="cs"/>
          <w:rtl/>
          <w:lang w:eastAsia="he-IL"/>
        </w:rPr>
        <w:t>אגיד שגם היו אמירות לפני כן. לפני שני דיונים שהתכנסנו</w:t>
      </w:r>
      <w:bookmarkStart w:id="954" w:name="_ETM_Q1_3602000"/>
      <w:bookmarkEnd w:id="954"/>
      <w:r>
        <w:rPr>
          <w:rFonts w:hint="cs"/>
          <w:rtl/>
          <w:lang w:eastAsia="he-IL"/>
        </w:rPr>
        <w:t xml:space="preserve"> אמרנו שהפרשנות הזאת פחות מקובלת עלינו. סעיף 20ז</w:t>
      </w:r>
      <w:r w:rsidR="00ED5ED5">
        <w:rPr>
          <w:rFonts w:hint="cs"/>
          <w:rtl/>
          <w:lang w:eastAsia="he-IL"/>
        </w:rPr>
        <w:t xml:space="preserve"> לפקודה אומר ש</w:t>
      </w:r>
      <w:r>
        <w:rPr>
          <w:rFonts w:hint="cs"/>
          <w:rtl/>
          <w:lang w:eastAsia="he-IL"/>
        </w:rPr>
        <w:t>המשמעות היא ש</w:t>
      </w:r>
      <w:r w:rsidR="00ED5ED5">
        <w:rPr>
          <w:rFonts w:hint="cs"/>
          <w:rtl/>
          <w:lang w:eastAsia="he-IL"/>
        </w:rPr>
        <w:t xml:space="preserve">תיקון </w:t>
      </w:r>
      <w:r>
        <w:rPr>
          <w:rFonts w:hint="cs"/>
          <w:rtl/>
          <w:lang w:eastAsia="he-IL"/>
        </w:rPr>
        <w:t xml:space="preserve">שההפרה שלו היא עבירה צריך להגיע לאישור הוועדה. אני מבינה </w:t>
      </w:r>
      <w:bookmarkStart w:id="955" w:name="_ETM_Q1_3617000"/>
      <w:bookmarkEnd w:id="955"/>
      <w:r>
        <w:rPr>
          <w:rFonts w:hint="cs"/>
          <w:rtl/>
          <w:lang w:eastAsia="he-IL"/>
        </w:rPr>
        <w:t>שאתם קוראים אותו יחד עם סעיף 2.</w:t>
      </w:r>
      <w:r w:rsidR="00ED5ED5">
        <w:rPr>
          <w:rFonts w:hint="cs"/>
          <w:rtl/>
          <w:lang w:eastAsia="he-IL"/>
        </w:rPr>
        <w:t xml:space="preserve"> בואו נסכים </w:t>
      </w:r>
      <w:bookmarkStart w:id="956" w:name="_ETM_Q1_3623634"/>
      <w:bookmarkEnd w:id="956"/>
      <w:r w:rsidR="00ED5ED5">
        <w:rPr>
          <w:rFonts w:hint="cs"/>
          <w:rtl/>
          <w:lang w:eastAsia="he-IL"/>
        </w:rPr>
        <w:t xml:space="preserve">שלא להסכים על הנקודה הזאת כרגע. </w:t>
      </w:r>
      <w:r>
        <w:rPr>
          <w:rFonts w:hint="cs"/>
          <w:rtl/>
          <w:lang w:eastAsia="he-IL"/>
        </w:rPr>
        <w:t xml:space="preserve">לדעתי, כתוב </w:t>
      </w:r>
      <w:r w:rsidR="00F83676">
        <w:rPr>
          <w:rFonts w:hint="cs"/>
          <w:rtl/>
          <w:lang w:eastAsia="he-IL"/>
        </w:rPr>
        <w:t xml:space="preserve">שכל </w:t>
      </w:r>
      <w:r>
        <w:rPr>
          <w:rFonts w:hint="cs"/>
          <w:rtl/>
          <w:lang w:eastAsia="he-IL"/>
        </w:rPr>
        <w:t xml:space="preserve">תיקון </w:t>
      </w:r>
      <w:r w:rsidR="00F83676">
        <w:rPr>
          <w:rFonts w:hint="cs"/>
          <w:rtl/>
          <w:lang w:eastAsia="he-IL"/>
        </w:rPr>
        <w:t>י</w:t>
      </w:r>
      <w:r w:rsidR="00ED5ED5">
        <w:rPr>
          <w:rFonts w:hint="cs"/>
          <w:rtl/>
          <w:lang w:eastAsia="he-IL"/>
        </w:rPr>
        <w:t xml:space="preserve">ובא לאישור הוועדה. </w:t>
      </w:r>
      <w:bookmarkStart w:id="957" w:name="_ETM_Q1_3634866"/>
      <w:bookmarkStart w:id="958" w:name="_ETM_Q1_3631000"/>
      <w:bookmarkEnd w:id="957"/>
      <w:bookmarkEnd w:id="958"/>
      <w:r w:rsidR="00F83676">
        <w:rPr>
          <w:rFonts w:hint="cs"/>
          <w:rtl/>
          <w:lang w:eastAsia="he-IL"/>
        </w:rPr>
        <w:t xml:space="preserve">זה בוודאי לא מחייב תיקון חקיקה, לוועדה יש </w:t>
      </w:r>
      <w:bookmarkStart w:id="959" w:name="_ETM_Q1_3638000"/>
      <w:bookmarkEnd w:id="959"/>
      <w:r w:rsidR="00F83676">
        <w:rPr>
          <w:rFonts w:hint="cs"/>
          <w:rtl/>
          <w:lang w:eastAsia="he-IL"/>
        </w:rPr>
        <w:t xml:space="preserve">סמכות לדון בתיקונים האלה. צריך להביא אותם לוועדה. </w:t>
      </w:r>
    </w:p>
    <w:p w:rsidR="00F83676" w:rsidRDefault="00F83676" w:rsidP="00F83676">
      <w:pPr>
        <w:rPr>
          <w:rtl/>
          <w:lang w:eastAsia="he-IL"/>
        </w:rPr>
      </w:pPr>
    </w:p>
    <w:p w:rsidR="00A62438" w:rsidRDefault="00F83676" w:rsidP="00A62438">
      <w:pPr>
        <w:rPr>
          <w:rtl/>
          <w:lang w:eastAsia="he-IL"/>
        </w:rPr>
      </w:pPr>
      <w:bookmarkStart w:id="960" w:name="_ETM_Q1_3643000"/>
      <w:bookmarkEnd w:id="960"/>
      <w:r>
        <w:rPr>
          <w:rFonts w:hint="cs"/>
          <w:rtl/>
          <w:lang w:eastAsia="he-IL"/>
        </w:rPr>
        <w:t xml:space="preserve">אני אקריא </w:t>
      </w:r>
      <w:bookmarkStart w:id="961" w:name="_ETM_Q1_3646000"/>
      <w:bookmarkEnd w:id="961"/>
      <w:r w:rsidR="00A62438">
        <w:rPr>
          <w:rFonts w:hint="cs"/>
          <w:rtl/>
          <w:lang w:eastAsia="he-IL"/>
        </w:rPr>
        <w:t>את התיקונים?</w:t>
      </w:r>
    </w:p>
    <w:p w:rsidR="00A62438" w:rsidRDefault="00A62438" w:rsidP="00A62438">
      <w:pPr>
        <w:rPr>
          <w:rtl/>
          <w:lang w:eastAsia="he-IL"/>
        </w:rPr>
      </w:pPr>
    </w:p>
    <w:p w:rsidR="00A62438" w:rsidRDefault="00A62438" w:rsidP="00A62438">
      <w:pPr>
        <w:pStyle w:val="af6"/>
        <w:keepNext/>
        <w:rPr>
          <w:rtl/>
        </w:rPr>
      </w:pPr>
      <w:bookmarkStart w:id="962" w:name="ET_yor_5794_149"/>
      <w:r w:rsidRPr="00A62438">
        <w:rPr>
          <w:rStyle w:val="TagStyle"/>
          <w:rtl/>
        </w:rPr>
        <w:t xml:space="preserve"> &lt;&lt; יור &gt;&gt; </w:t>
      </w:r>
      <w:r>
        <w:rPr>
          <w:rtl/>
        </w:rPr>
        <w:t>היו"ר עידית סילמן:</w:t>
      </w:r>
      <w:r w:rsidRPr="00A62438">
        <w:rPr>
          <w:rStyle w:val="TagStyle"/>
          <w:rtl/>
        </w:rPr>
        <w:t xml:space="preserve"> &lt;&lt; יור &gt;&gt;</w:t>
      </w:r>
      <w:r>
        <w:rPr>
          <w:rtl/>
        </w:rPr>
        <w:t xml:space="preserve">   </w:t>
      </w:r>
      <w:bookmarkEnd w:id="962"/>
    </w:p>
    <w:p w:rsidR="00A62438" w:rsidRDefault="00A62438" w:rsidP="00A62438">
      <w:pPr>
        <w:pStyle w:val="KeepWithNext"/>
        <w:rPr>
          <w:rtl/>
          <w:lang w:eastAsia="he-IL"/>
        </w:rPr>
      </w:pPr>
    </w:p>
    <w:p w:rsidR="00A62438" w:rsidRDefault="00A62438" w:rsidP="00A62438">
      <w:pPr>
        <w:rPr>
          <w:rtl/>
          <w:lang w:eastAsia="he-IL"/>
        </w:rPr>
      </w:pPr>
      <w:r>
        <w:rPr>
          <w:rFonts w:hint="cs"/>
          <w:rtl/>
          <w:lang w:eastAsia="he-IL"/>
        </w:rPr>
        <w:t xml:space="preserve">בבקשה. </w:t>
      </w:r>
    </w:p>
    <w:p w:rsidR="00A62438" w:rsidRDefault="00A62438" w:rsidP="00A62438">
      <w:pPr>
        <w:rPr>
          <w:rtl/>
          <w:lang w:eastAsia="he-IL"/>
        </w:rPr>
      </w:pPr>
    </w:p>
    <w:p w:rsidR="00A62438" w:rsidRDefault="00A62438" w:rsidP="00A62438">
      <w:pPr>
        <w:pStyle w:val="a4"/>
        <w:keepNext/>
        <w:rPr>
          <w:rtl/>
        </w:rPr>
      </w:pPr>
      <w:bookmarkStart w:id="963" w:name="ET_speaker_יעל_סלנט_150"/>
      <w:r w:rsidRPr="00A62438">
        <w:rPr>
          <w:rStyle w:val="TagStyle"/>
          <w:rtl/>
        </w:rPr>
        <w:t xml:space="preserve"> &lt;&lt; דובר &gt;&gt; </w:t>
      </w:r>
      <w:r>
        <w:rPr>
          <w:rtl/>
        </w:rPr>
        <w:t>יעל סלנט:</w:t>
      </w:r>
      <w:r w:rsidRPr="00A62438">
        <w:rPr>
          <w:rStyle w:val="TagStyle"/>
          <w:rtl/>
        </w:rPr>
        <w:t xml:space="preserve"> &lt;&lt; דובר &gt;&gt;</w:t>
      </w:r>
      <w:r>
        <w:rPr>
          <w:rtl/>
        </w:rPr>
        <w:t xml:space="preserve">   </w:t>
      </w:r>
      <w:bookmarkEnd w:id="963"/>
    </w:p>
    <w:p w:rsidR="00A62438" w:rsidRDefault="00A62438" w:rsidP="00A62438">
      <w:pPr>
        <w:pStyle w:val="KeepWithNext"/>
        <w:rPr>
          <w:rtl/>
          <w:lang w:eastAsia="he-IL"/>
        </w:rPr>
      </w:pPr>
    </w:p>
    <w:p w:rsidR="00ED2A36" w:rsidRDefault="00A62438" w:rsidP="00A62438">
      <w:pPr>
        <w:rPr>
          <w:rtl/>
          <w:lang w:eastAsia="he-IL"/>
        </w:rPr>
      </w:pPr>
      <w:r w:rsidRPr="00ED2A36">
        <w:rPr>
          <w:rFonts w:hint="cs"/>
          <w:rtl/>
          <w:lang w:eastAsia="he-IL"/>
        </w:rPr>
        <w:t>נתח</w:t>
      </w:r>
      <w:r w:rsidR="00ED2A36">
        <w:rPr>
          <w:rFonts w:hint="cs"/>
          <w:rtl/>
          <w:lang w:eastAsia="he-IL"/>
        </w:rPr>
        <w:t>יל עם תיקון מס' 2 לתיקון מס' 10:</w:t>
      </w:r>
    </w:p>
    <w:p w:rsidR="00A62438" w:rsidRDefault="00A62438" w:rsidP="00A62438">
      <w:pPr>
        <w:rPr>
          <w:rtl/>
          <w:lang w:eastAsia="he-IL"/>
        </w:rPr>
      </w:pPr>
      <w:r>
        <w:rPr>
          <w:rFonts w:hint="cs"/>
          <w:rtl/>
          <w:lang w:eastAsia="he-IL"/>
        </w:rPr>
        <w:t xml:space="preserve"> </w:t>
      </w: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69"/>
        <w:gridCol w:w="624"/>
        <w:gridCol w:w="7144"/>
      </w:tblGrid>
      <w:tr w:rsidR="00ED2A36" w:rsidRPr="00ED2A36" w:rsidTr="00ED2A36">
        <w:trPr>
          <w:cantSplit/>
        </w:trPr>
        <w:tc>
          <w:tcPr>
            <w:tcW w:w="1869" w:type="dxa"/>
            <w:tcBorders>
              <w:top w:val="single" w:sz="4" w:space="0" w:color="auto"/>
              <w:left w:val="single" w:sz="4" w:space="0" w:color="auto"/>
              <w:bottom w:val="single" w:sz="4" w:space="0" w:color="auto"/>
              <w:right w:val="single" w:sz="4" w:space="0" w:color="auto"/>
            </w:tcBorders>
          </w:tcPr>
          <w:p w:rsidR="00ED2A36" w:rsidRPr="00ED2A36" w:rsidRDefault="00ED2A36" w:rsidP="00ED2A36">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Borders>
              <w:top w:val="single" w:sz="4" w:space="0" w:color="auto"/>
              <w:left w:val="single" w:sz="4" w:space="0" w:color="auto"/>
              <w:bottom w:val="single" w:sz="4" w:space="0" w:color="auto"/>
              <w:right w:val="single" w:sz="4" w:space="0" w:color="auto"/>
            </w:tcBorders>
          </w:tcPr>
          <w:p w:rsidR="00ED2A36" w:rsidRPr="00ED2A36" w:rsidRDefault="00ED2A36" w:rsidP="00ED2A36">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p>
        </w:tc>
        <w:tc>
          <w:tcPr>
            <w:tcW w:w="7144" w:type="dxa"/>
            <w:tcBorders>
              <w:top w:val="single" w:sz="4" w:space="0" w:color="auto"/>
              <w:left w:val="single" w:sz="4" w:space="0" w:color="auto"/>
              <w:bottom w:val="single" w:sz="4" w:space="0" w:color="auto"/>
              <w:right w:val="single" w:sz="4" w:space="0" w:color="auto"/>
            </w:tcBorders>
            <w:hideMark/>
          </w:tcPr>
          <w:p w:rsidR="00ED2A36" w:rsidRPr="00ED2A36" w:rsidRDefault="00ED2A36" w:rsidP="00BE3314">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ED2A36">
              <w:rPr>
                <w:rFonts w:ascii="Arial" w:eastAsia="Arial Unicode MS" w:hAnsi="Arial"/>
                <w:sz w:val="26"/>
                <w:szCs w:val="26"/>
                <w:rtl/>
              </w:rPr>
              <w:t>בתוקף סמכותי לפי סעיפים 20(1)(ב) ו-(ג) ו-(2)(א) ו-20ז לפקודת בריאות העם,1940 (להלן - הפקודה), ובהתקיים דחיפות ולפי סעיף 20ז(א)(3) לפקודה, אני מצווה לאמור:</w:t>
            </w:r>
          </w:p>
        </w:tc>
      </w:tr>
      <w:tr w:rsidR="00ED2A36" w:rsidRPr="00ED2A36" w:rsidTr="00ED2A36">
        <w:trPr>
          <w:cantSplit/>
        </w:trPr>
        <w:tc>
          <w:tcPr>
            <w:tcW w:w="1869" w:type="dxa"/>
            <w:tcBorders>
              <w:top w:val="single" w:sz="4" w:space="0" w:color="auto"/>
              <w:left w:val="single" w:sz="4" w:space="0" w:color="auto"/>
              <w:bottom w:val="single" w:sz="4" w:space="0" w:color="auto"/>
              <w:right w:val="single" w:sz="4" w:space="0" w:color="auto"/>
            </w:tcBorders>
            <w:hideMark/>
          </w:tcPr>
          <w:p w:rsidR="00ED2A36" w:rsidRPr="00ED2A36" w:rsidRDefault="00ED2A36" w:rsidP="00ED2A36">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tl/>
              </w:rPr>
            </w:pPr>
            <w:r w:rsidRPr="00ED2A36">
              <w:rPr>
                <w:rFonts w:ascii="Arial" w:eastAsia="Arial Unicode MS" w:hAnsi="Arial"/>
                <w:sz w:val="20"/>
                <w:szCs w:val="26"/>
                <w:rtl/>
              </w:rPr>
              <w:t>ביטול סעיף 2</w:t>
            </w:r>
          </w:p>
        </w:tc>
        <w:tc>
          <w:tcPr>
            <w:tcW w:w="624" w:type="dxa"/>
            <w:tcBorders>
              <w:top w:val="single" w:sz="4" w:space="0" w:color="auto"/>
              <w:left w:val="single" w:sz="4" w:space="0" w:color="auto"/>
              <w:bottom w:val="single" w:sz="4" w:space="0" w:color="auto"/>
              <w:right w:val="single" w:sz="4" w:space="0" w:color="auto"/>
            </w:tcBorders>
            <w:hideMark/>
          </w:tcPr>
          <w:p w:rsidR="00ED2A36" w:rsidRPr="00ED2A36" w:rsidRDefault="00ED2A36" w:rsidP="00ED2A36">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ED2A36">
              <w:rPr>
                <w:rFonts w:ascii="Arial" w:eastAsia="Arial Unicode MS" w:hAnsi="Arial"/>
                <w:sz w:val="20"/>
                <w:szCs w:val="26"/>
                <w:rtl/>
              </w:rPr>
              <w:t>1.</w:t>
            </w:r>
          </w:p>
        </w:tc>
        <w:tc>
          <w:tcPr>
            <w:tcW w:w="7144" w:type="dxa"/>
            <w:tcBorders>
              <w:top w:val="single" w:sz="4" w:space="0" w:color="auto"/>
              <w:left w:val="single" w:sz="4" w:space="0" w:color="auto"/>
              <w:bottom w:val="single" w:sz="4" w:space="0" w:color="auto"/>
              <w:right w:val="single" w:sz="4" w:space="0" w:color="auto"/>
            </w:tcBorders>
            <w:hideMark/>
          </w:tcPr>
          <w:p w:rsidR="00ED2A36" w:rsidRPr="00ED2A36" w:rsidRDefault="00ED2A36" w:rsidP="00BE3314">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ED2A36">
              <w:rPr>
                <w:rFonts w:ascii="Arial" w:eastAsia="Arial Unicode MS" w:hAnsi="Arial"/>
                <w:sz w:val="20"/>
                <w:szCs w:val="26"/>
                <w:rtl/>
              </w:rPr>
              <w:t>בצו בריאות העם (נגיף הקורונה החדש) (בידוד בית והוראות שונות) (הוראת שעה)(תיקון מס' 10), התשפ"ב-2021, סעיף 2 – בטל.</w:t>
            </w:r>
          </w:p>
        </w:tc>
      </w:tr>
      <w:tr w:rsidR="00ED2A36" w:rsidRPr="00ED2A36" w:rsidTr="00ED2A36">
        <w:trPr>
          <w:cantSplit/>
        </w:trPr>
        <w:tc>
          <w:tcPr>
            <w:tcW w:w="1869" w:type="dxa"/>
            <w:tcBorders>
              <w:top w:val="single" w:sz="4" w:space="0" w:color="auto"/>
              <w:left w:val="single" w:sz="4" w:space="0" w:color="auto"/>
              <w:bottom w:val="single" w:sz="4" w:space="0" w:color="auto"/>
              <w:right w:val="single" w:sz="4" w:space="0" w:color="auto"/>
            </w:tcBorders>
            <w:hideMark/>
          </w:tcPr>
          <w:p w:rsidR="00ED2A36" w:rsidRPr="00ED2A36" w:rsidRDefault="00ED2A36" w:rsidP="00ED2A36">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tl/>
              </w:rPr>
            </w:pPr>
            <w:r w:rsidRPr="00ED2A36">
              <w:rPr>
                <w:rFonts w:ascii="Arial" w:eastAsia="Arial Unicode MS" w:hAnsi="Arial"/>
                <w:sz w:val="20"/>
                <w:szCs w:val="26"/>
                <w:rtl/>
              </w:rPr>
              <w:t>סייג לתחולה</w:t>
            </w:r>
          </w:p>
        </w:tc>
        <w:tc>
          <w:tcPr>
            <w:tcW w:w="624" w:type="dxa"/>
            <w:tcBorders>
              <w:top w:val="single" w:sz="4" w:space="0" w:color="auto"/>
              <w:left w:val="single" w:sz="4" w:space="0" w:color="auto"/>
              <w:bottom w:val="single" w:sz="4" w:space="0" w:color="auto"/>
              <w:right w:val="single" w:sz="4" w:space="0" w:color="auto"/>
            </w:tcBorders>
            <w:hideMark/>
          </w:tcPr>
          <w:p w:rsidR="00ED2A36" w:rsidRPr="00ED2A36" w:rsidRDefault="00ED2A36" w:rsidP="00ED2A36">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ED2A36">
              <w:rPr>
                <w:rFonts w:ascii="Arial" w:eastAsia="Arial Unicode MS" w:hAnsi="Arial"/>
                <w:sz w:val="20"/>
                <w:szCs w:val="26"/>
                <w:rtl/>
              </w:rPr>
              <w:t xml:space="preserve">2. </w:t>
            </w:r>
          </w:p>
        </w:tc>
        <w:tc>
          <w:tcPr>
            <w:tcW w:w="7144" w:type="dxa"/>
            <w:tcBorders>
              <w:top w:val="single" w:sz="4" w:space="0" w:color="auto"/>
              <w:left w:val="single" w:sz="4" w:space="0" w:color="auto"/>
              <w:bottom w:val="single" w:sz="4" w:space="0" w:color="auto"/>
              <w:right w:val="single" w:sz="4" w:space="0" w:color="auto"/>
            </w:tcBorders>
            <w:hideMark/>
          </w:tcPr>
          <w:p w:rsidR="00ED2A36" w:rsidRPr="00ED2A36" w:rsidRDefault="00ED2A36" w:rsidP="00ED2A36">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ED2A36">
              <w:rPr>
                <w:rFonts w:ascii="Arial" w:eastAsia="Arial Unicode MS" w:hAnsi="Arial"/>
                <w:sz w:val="20"/>
                <w:szCs w:val="26"/>
                <w:rtl/>
              </w:rPr>
              <w:t>צו זה לא יחול על קבוצת תיירים מאושרת שנכנסה לישראל עד כ"ד בכסלו התשפ"ב (28 בנובמבר 2021).</w:t>
            </w:r>
          </w:p>
        </w:tc>
      </w:tr>
    </w:tbl>
    <w:p w:rsidR="00A62438" w:rsidRPr="00ED2A36" w:rsidRDefault="00A62438" w:rsidP="00A62438">
      <w:pPr>
        <w:rPr>
          <w:rtl/>
          <w:lang w:eastAsia="he-IL"/>
        </w:rPr>
      </w:pPr>
    </w:p>
    <w:p w:rsidR="00CF4149" w:rsidRDefault="00CF4149" w:rsidP="00ED5ED5">
      <w:pPr>
        <w:rPr>
          <w:rtl/>
          <w:lang w:eastAsia="he-IL"/>
        </w:rPr>
      </w:pPr>
      <w:bookmarkStart w:id="964" w:name="_ETM_Q1_3650000"/>
      <w:bookmarkStart w:id="965" w:name="_ETM_Q1_3649055"/>
      <w:bookmarkStart w:id="966" w:name="_ETM_Q1_3649133"/>
      <w:bookmarkStart w:id="967" w:name="_ETM_Q1_3650109"/>
      <w:bookmarkStart w:id="968" w:name="_ETM_Q1_3650170"/>
      <w:bookmarkStart w:id="969" w:name="_ETM_Q1_3709709"/>
      <w:bookmarkStart w:id="970" w:name="_ETM_Q1_3709783"/>
      <w:bookmarkStart w:id="971" w:name="_ETM_Q1_3709852"/>
      <w:bookmarkStart w:id="972" w:name="_ETM_Q1_3709912"/>
      <w:bookmarkEnd w:id="964"/>
      <w:bookmarkEnd w:id="965"/>
      <w:bookmarkEnd w:id="966"/>
      <w:bookmarkEnd w:id="967"/>
      <w:bookmarkEnd w:id="968"/>
      <w:bookmarkEnd w:id="969"/>
      <w:bookmarkEnd w:id="970"/>
      <w:bookmarkEnd w:id="971"/>
      <w:bookmarkEnd w:id="972"/>
    </w:p>
    <w:p w:rsidR="001422E9" w:rsidRDefault="001422E9" w:rsidP="001422E9">
      <w:pPr>
        <w:pStyle w:val="a4"/>
        <w:keepNext/>
        <w:rPr>
          <w:rtl/>
        </w:rPr>
      </w:pPr>
      <w:bookmarkStart w:id="973" w:name="ET_speaker_יעל_סלנט_151"/>
      <w:r w:rsidRPr="001422E9">
        <w:rPr>
          <w:rStyle w:val="TagStyle"/>
          <w:rtl/>
        </w:rPr>
        <w:t xml:space="preserve"> &lt;&lt; דובר &gt;&gt; </w:t>
      </w:r>
      <w:r>
        <w:rPr>
          <w:rtl/>
        </w:rPr>
        <w:t>יעל סלנט:</w:t>
      </w:r>
      <w:r w:rsidRPr="001422E9">
        <w:rPr>
          <w:rStyle w:val="TagStyle"/>
          <w:rtl/>
        </w:rPr>
        <w:t xml:space="preserve"> &lt;&lt; דובר &gt;&gt;</w:t>
      </w:r>
      <w:r>
        <w:rPr>
          <w:rtl/>
        </w:rPr>
        <w:t xml:space="preserve">   </w:t>
      </w:r>
      <w:bookmarkEnd w:id="973"/>
    </w:p>
    <w:p w:rsidR="001422E9" w:rsidRDefault="001422E9" w:rsidP="001422E9">
      <w:pPr>
        <w:pStyle w:val="KeepWithNext"/>
        <w:rPr>
          <w:rtl/>
          <w:lang w:eastAsia="he-IL"/>
        </w:rPr>
      </w:pPr>
    </w:p>
    <w:p w:rsidR="001422E9" w:rsidRDefault="001422E9" w:rsidP="00ED5ED5">
      <w:pPr>
        <w:rPr>
          <w:rtl/>
          <w:lang w:eastAsia="he-IL"/>
        </w:rPr>
      </w:pPr>
      <w:bookmarkStart w:id="974" w:name="_ETM_Q1_3664000"/>
      <w:bookmarkEnd w:id="974"/>
      <w:r>
        <w:rPr>
          <w:rFonts w:hint="cs"/>
          <w:rtl/>
          <w:lang w:eastAsia="he-IL"/>
        </w:rPr>
        <w:t xml:space="preserve">סעיף 2 עסק בהקלות לקבוצת תיירים מאושרת שנכנסה לארץ </w:t>
      </w:r>
      <w:bookmarkStart w:id="975" w:name="_ETM_Q1_3682000"/>
      <w:bookmarkEnd w:id="975"/>
      <w:r>
        <w:rPr>
          <w:rFonts w:hint="cs"/>
          <w:rtl/>
          <w:lang w:eastAsia="he-IL"/>
        </w:rPr>
        <w:t xml:space="preserve">מתוקף אישור של משרד התיירות, והיו לה תנאים מקלים בארץ </w:t>
      </w:r>
      <w:bookmarkStart w:id="976" w:name="_ETM_Q1_3687000"/>
      <w:bookmarkEnd w:id="976"/>
      <w:r>
        <w:rPr>
          <w:rFonts w:hint="cs"/>
          <w:rtl/>
          <w:lang w:eastAsia="he-IL"/>
        </w:rPr>
        <w:t xml:space="preserve">בנוגע לצו הבידוד. את זה משרד הבריאות מבקש לבטל. </w:t>
      </w:r>
    </w:p>
    <w:p w:rsidR="001422E9" w:rsidRDefault="001422E9" w:rsidP="00ED5ED5">
      <w:pPr>
        <w:rPr>
          <w:rtl/>
          <w:lang w:eastAsia="he-IL"/>
        </w:rPr>
      </w:pPr>
    </w:p>
    <w:p w:rsidR="00ED5ED5" w:rsidRDefault="00990A10" w:rsidP="00990A10">
      <w:pPr>
        <w:rPr>
          <w:rtl/>
          <w:lang w:eastAsia="he-IL"/>
        </w:rPr>
      </w:pPr>
      <w:bookmarkStart w:id="977" w:name="_ETM_Q1_3694000"/>
      <w:bookmarkEnd w:id="977"/>
      <w:r>
        <w:rPr>
          <w:rFonts w:hint="cs"/>
          <w:rtl/>
          <w:lang w:eastAsia="he-IL"/>
        </w:rPr>
        <w:t xml:space="preserve">לגבי סעיף התחולה </w:t>
      </w:r>
      <w:r>
        <w:rPr>
          <w:rtl/>
          <w:lang w:eastAsia="he-IL"/>
        </w:rPr>
        <w:t>–</w:t>
      </w:r>
      <w:r>
        <w:rPr>
          <w:rFonts w:hint="cs"/>
          <w:rtl/>
          <w:lang w:eastAsia="he-IL"/>
        </w:rPr>
        <w:t xml:space="preserve"> כל קבוצת </w:t>
      </w:r>
      <w:bookmarkStart w:id="978" w:name="_ETM_Q1_3704000"/>
      <w:bookmarkEnd w:id="978"/>
      <w:r w:rsidR="00ED5ED5" w:rsidRPr="001422E9">
        <w:rPr>
          <w:rFonts w:hint="cs"/>
          <w:rtl/>
          <w:lang w:eastAsia="he-IL"/>
        </w:rPr>
        <w:t xml:space="preserve">תיירים </w:t>
      </w:r>
      <w:bookmarkStart w:id="979" w:name="_ETM_Q1_3713325"/>
      <w:bookmarkEnd w:id="979"/>
      <w:r>
        <w:rPr>
          <w:rFonts w:hint="cs"/>
          <w:rtl/>
          <w:lang w:eastAsia="he-IL"/>
        </w:rPr>
        <w:t xml:space="preserve">שנכנסה לפני 28 בנובמבר, </w:t>
      </w:r>
      <w:r w:rsidR="00ED5ED5" w:rsidRPr="001422E9">
        <w:rPr>
          <w:rFonts w:hint="cs"/>
          <w:rtl/>
          <w:lang w:eastAsia="he-IL"/>
        </w:rPr>
        <w:t xml:space="preserve">ההוראות האלה </w:t>
      </w:r>
      <w:r>
        <w:rPr>
          <w:rFonts w:hint="cs"/>
          <w:rtl/>
          <w:lang w:eastAsia="he-IL"/>
        </w:rPr>
        <w:t xml:space="preserve">שהיו בתוקף ימשיכו לחול </w:t>
      </w:r>
      <w:r w:rsidR="00ED5ED5" w:rsidRPr="001422E9">
        <w:rPr>
          <w:rFonts w:hint="cs"/>
          <w:rtl/>
          <w:lang w:eastAsia="he-IL"/>
        </w:rPr>
        <w:t>עליה.</w:t>
      </w:r>
      <w:bookmarkStart w:id="980" w:name="_ETM_Q1_3715000"/>
      <w:bookmarkEnd w:id="980"/>
      <w:r>
        <w:rPr>
          <w:rFonts w:hint="cs"/>
          <w:rtl/>
          <w:lang w:eastAsia="he-IL"/>
        </w:rPr>
        <w:t xml:space="preserve"> אחרי המועד הזה ההוראות כבר לא יחולו על קבוצת התיירים </w:t>
      </w:r>
      <w:bookmarkStart w:id="981" w:name="_ETM_Q1_3721000"/>
      <w:bookmarkEnd w:id="981"/>
      <w:r>
        <w:rPr>
          <w:rFonts w:hint="cs"/>
          <w:rtl/>
          <w:lang w:eastAsia="he-IL"/>
        </w:rPr>
        <w:t xml:space="preserve">הזאת. </w:t>
      </w:r>
      <w:r w:rsidR="00ED5ED5">
        <w:rPr>
          <w:rFonts w:hint="cs"/>
          <w:rtl/>
          <w:lang w:eastAsia="he-IL"/>
        </w:rPr>
        <w:t xml:space="preserve"> </w:t>
      </w:r>
    </w:p>
    <w:p w:rsidR="00ED5ED5" w:rsidRDefault="00ED5ED5" w:rsidP="00ED5ED5">
      <w:pPr>
        <w:rPr>
          <w:rtl/>
          <w:lang w:eastAsia="he-IL"/>
        </w:rPr>
      </w:pPr>
      <w:bookmarkStart w:id="982" w:name="_ETM_Q1_3723389"/>
      <w:bookmarkStart w:id="983" w:name="_ETM_Q1_3723463"/>
      <w:bookmarkEnd w:id="982"/>
      <w:bookmarkEnd w:id="983"/>
    </w:p>
    <w:p w:rsidR="00ED5ED5" w:rsidRDefault="00ED5ED5" w:rsidP="00ED5ED5">
      <w:pPr>
        <w:rPr>
          <w:rtl/>
          <w:lang w:eastAsia="he-IL"/>
        </w:rPr>
      </w:pPr>
      <w:bookmarkStart w:id="984" w:name="_ETM_Q1_3723532"/>
      <w:bookmarkStart w:id="985" w:name="_ETM_Q1_3723607"/>
      <w:bookmarkEnd w:id="984"/>
      <w:bookmarkEnd w:id="985"/>
      <w:r>
        <w:rPr>
          <w:rFonts w:hint="cs"/>
          <w:rtl/>
          <w:lang w:eastAsia="he-IL"/>
        </w:rPr>
        <w:t xml:space="preserve">אתמול דיברנו עם משרד </w:t>
      </w:r>
      <w:bookmarkStart w:id="986" w:name="_ETM_Q1_3727534"/>
      <w:bookmarkEnd w:id="986"/>
      <w:r>
        <w:rPr>
          <w:rFonts w:hint="cs"/>
          <w:rtl/>
          <w:lang w:eastAsia="he-IL"/>
        </w:rPr>
        <w:t xml:space="preserve">הבריאות והבנו שיש קבוצה </w:t>
      </w:r>
      <w:r w:rsidR="00990A10">
        <w:rPr>
          <w:rFonts w:hint="cs"/>
          <w:rtl/>
          <w:lang w:eastAsia="he-IL"/>
        </w:rPr>
        <w:t xml:space="preserve">אחת </w:t>
      </w:r>
      <w:r>
        <w:rPr>
          <w:rFonts w:hint="cs"/>
          <w:rtl/>
          <w:lang w:eastAsia="he-IL"/>
        </w:rPr>
        <w:t>כ</w:t>
      </w:r>
      <w:r w:rsidR="00990A10">
        <w:rPr>
          <w:rFonts w:hint="cs"/>
          <w:rtl/>
          <w:lang w:eastAsia="he-IL"/>
        </w:rPr>
        <w:t xml:space="preserve">זאת שאמורה לעזוב בימים הקרובים, ואין קבוצות נוספות שנמצאות בארץ. </w:t>
      </w:r>
    </w:p>
    <w:p w:rsidR="00990A10" w:rsidRDefault="00990A10" w:rsidP="00ED5ED5">
      <w:pPr>
        <w:rPr>
          <w:rtl/>
          <w:lang w:eastAsia="he-IL"/>
        </w:rPr>
      </w:pPr>
      <w:bookmarkStart w:id="987" w:name="_ETM_Q1_3730000"/>
      <w:bookmarkEnd w:id="987"/>
    </w:p>
    <w:p w:rsidR="00990A10" w:rsidRDefault="00990A10" w:rsidP="00990A10">
      <w:pPr>
        <w:pStyle w:val="af9"/>
        <w:keepNext/>
        <w:rPr>
          <w:rtl/>
          <w:lang w:eastAsia="he-IL"/>
        </w:rPr>
      </w:pPr>
      <w:bookmarkStart w:id="988" w:name="ET_guest_878796_152"/>
      <w:r w:rsidRPr="00990A10">
        <w:rPr>
          <w:rStyle w:val="TagStyle"/>
          <w:rtl/>
        </w:rPr>
        <w:t xml:space="preserve"> &lt;&lt; אורח &gt;&gt; </w:t>
      </w:r>
      <w:r>
        <w:rPr>
          <w:rtl/>
          <w:lang w:eastAsia="he-IL"/>
        </w:rPr>
        <w:t>אילנה גנס:</w:t>
      </w:r>
      <w:r w:rsidRPr="00990A10">
        <w:rPr>
          <w:rStyle w:val="TagStyle"/>
          <w:rtl/>
        </w:rPr>
        <w:t xml:space="preserve"> &lt;&lt; אורח &gt;&gt;</w:t>
      </w:r>
      <w:r>
        <w:rPr>
          <w:rtl/>
          <w:lang w:eastAsia="he-IL"/>
        </w:rPr>
        <w:t xml:space="preserve">   </w:t>
      </w:r>
      <w:bookmarkEnd w:id="988"/>
    </w:p>
    <w:p w:rsidR="00990A10" w:rsidRDefault="00990A10" w:rsidP="00990A10">
      <w:pPr>
        <w:pStyle w:val="KeepWithNext"/>
        <w:rPr>
          <w:rtl/>
          <w:lang w:eastAsia="he-IL"/>
        </w:rPr>
      </w:pPr>
    </w:p>
    <w:p w:rsidR="00990A10" w:rsidRDefault="00990A10" w:rsidP="00990A10">
      <w:pPr>
        <w:rPr>
          <w:rtl/>
          <w:lang w:eastAsia="he-IL"/>
        </w:rPr>
      </w:pPr>
      <w:bookmarkStart w:id="989" w:name="_ETM_Q1_3732000"/>
      <w:bookmarkEnd w:id="989"/>
      <w:r>
        <w:rPr>
          <w:rFonts w:hint="cs"/>
          <w:rtl/>
          <w:lang w:eastAsia="he-IL"/>
        </w:rPr>
        <w:t xml:space="preserve">נכון. </w:t>
      </w:r>
    </w:p>
    <w:p w:rsidR="00990A10" w:rsidRDefault="00990A10" w:rsidP="00990A10">
      <w:pPr>
        <w:rPr>
          <w:rtl/>
          <w:lang w:eastAsia="he-IL"/>
        </w:rPr>
      </w:pPr>
    </w:p>
    <w:p w:rsidR="00990A10" w:rsidRDefault="00990A10" w:rsidP="00990A10">
      <w:pPr>
        <w:pStyle w:val="a4"/>
        <w:keepNext/>
        <w:rPr>
          <w:rtl/>
        </w:rPr>
      </w:pPr>
      <w:bookmarkStart w:id="990" w:name="ET_speaker_יעל_סלנט_153"/>
      <w:r w:rsidRPr="00990A10">
        <w:rPr>
          <w:rStyle w:val="TagStyle"/>
          <w:rtl/>
        </w:rPr>
        <w:t xml:space="preserve"> &lt;&lt; דובר &gt;&gt; </w:t>
      </w:r>
      <w:r>
        <w:rPr>
          <w:rtl/>
        </w:rPr>
        <w:t>יעל סלנט:</w:t>
      </w:r>
      <w:r w:rsidRPr="00990A10">
        <w:rPr>
          <w:rStyle w:val="TagStyle"/>
          <w:rtl/>
        </w:rPr>
        <w:t xml:space="preserve"> &lt;&lt; דובר &gt;&gt;</w:t>
      </w:r>
      <w:r>
        <w:rPr>
          <w:rtl/>
        </w:rPr>
        <w:t xml:space="preserve">   </w:t>
      </w:r>
      <w:bookmarkEnd w:id="990"/>
    </w:p>
    <w:p w:rsidR="00990A10" w:rsidRDefault="00990A10" w:rsidP="00990A10">
      <w:pPr>
        <w:pStyle w:val="KeepWithNext"/>
        <w:rPr>
          <w:rtl/>
          <w:lang w:eastAsia="he-IL"/>
        </w:rPr>
      </w:pPr>
    </w:p>
    <w:p w:rsidR="00990A10" w:rsidRPr="00990A10" w:rsidRDefault="00990A10" w:rsidP="00990A10">
      <w:pPr>
        <w:rPr>
          <w:rtl/>
          <w:lang w:eastAsia="he-IL"/>
        </w:rPr>
      </w:pPr>
      <w:r>
        <w:rPr>
          <w:rFonts w:hint="cs"/>
          <w:rtl/>
          <w:lang w:eastAsia="he-IL"/>
        </w:rPr>
        <w:t xml:space="preserve">אפשר להצביע. </w:t>
      </w:r>
    </w:p>
    <w:p w:rsidR="00ED5ED5" w:rsidRDefault="00ED5ED5" w:rsidP="00ED5ED5">
      <w:pPr>
        <w:rPr>
          <w:rtl/>
          <w:lang w:eastAsia="he-IL"/>
        </w:rPr>
      </w:pPr>
      <w:bookmarkStart w:id="991" w:name="_ETM_Q1_3739628"/>
      <w:bookmarkStart w:id="992" w:name="_ETM_Q1_3739708"/>
      <w:bookmarkEnd w:id="991"/>
      <w:bookmarkEnd w:id="992"/>
    </w:p>
    <w:p w:rsidR="00ED5ED5" w:rsidRDefault="00ED5ED5" w:rsidP="00ED5ED5">
      <w:pPr>
        <w:pStyle w:val="af6"/>
        <w:keepNext/>
        <w:rPr>
          <w:rtl/>
        </w:rPr>
      </w:pPr>
      <w:bookmarkStart w:id="993" w:name="ET_yor_5794_77"/>
      <w:r w:rsidRPr="00ED5ED5">
        <w:rPr>
          <w:rStyle w:val="TagStyle"/>
          <w:rtl/>
        </w:rPr>
        <w:t xml:space="preserve"> &lt;&lt; יור &gt;&gt; </w:t>
      </w:r>
      <w:r>
        <w:rPr>
          <w:rtl/>
        </w:rPr>
        <w:t>היו"ר עידית סילמן:</w:t>
      </w:r>
      <w:r w:rsidRPr="00ED5ED5">
        <w:rPr>
          <w:rStyle w:val="TagStyle"/>
          <w:rtl/>
        </w:rPr>
        <w:t xml:space="preserve"> &lt;&lt; יור &gt;&gt;</w:t>
      </w:r>
      <w:r>
        <w:rPr>
          <w:rtl/>
        </w:rPr>
        <w:t xml:space="preserve">   </w:t>
      </w:r>
      <w:bookmarkEnd w:id="993"/>
    </w:p>
    <w:p w:rsidR="00ED5ED5" w:rsidRDefault="00ED5ED5" w:rsidP="00ED5ED5">
      <w:pPr>
        <w:pStyle w:val="KeepWithNext"/>
        <w:rPr>
          <w:rtl/>
          <w:lang w:eastAsia="he-IL"/>
        </w:rPr>
      </w:pPr>
    </w:p>
    <w:p w:rsidR="00ED5ED5" w:rsidRDefault="00990A10" w:rsidP="00ED5ED5">
      <w:pPr>
        <w:rPr>
          <w:rtl/>
          <w:lang w:eastAsia="he-IL"/>
        </w:rPr>
      </w:pPr>
      <w:bookmarkStart w:id="994" w:name="_ETM_Q1_3741667"/>
      <w:bookmarkEnd w:id="994"/>
      <w:r>
        <w:rPr>
          <w:rFonts w:hint="cs"/>
          <w:rtl/>
          <w:lang w:eastAsia="he-IL"/>
        </w:rPr>
        <w:t xml:space="preserve">לפני שנצביע </w:t>
      </w:r>
      <w:r>
        <w:rPr>
          <w:rtl/>
          <w:lang w:eastAsia="he-IL"/>
        </w:rPr>
        <w:t>–</w:t>
      </w:r>
      <w:r>
        <w:rPr>
          <w:rFonts w:hint="cs"/>
          <w:rtl/>
          <w:lang w:eastAsia="he-IL"/>
        </w:rPr>
        <w:t xml:space="preserve"> </w:t>
      </w:r>
      <w:r w:rsidR="00ED5ED5">
        <w:rPr>
          <w:rFonts w:hint="cs"/>
          <w:rtl/>
          <w:lang w:eastAsia="he-IL"/>
        </w:rPr>
        <w:t xml:space="preserve">חברי </w:t>
      </w:r>
      <w:bookmarkStart w:id="995" w:name="_ETM_Q1_3742621"/>
      <w:bookmarkEnd w:id="995"/>
      <w:r w:rsidR="00ED5ED5">
        <w:rPr>
          <w:rFonts w:hint="cs"/>
          <w:rtl/>
          <w:lang w:eastAsia="he-IL"/>
        </w:rPr>
        <w:t xml:space="preserve">הכנסת, אתם רוצים התייחסות כלשהי? לא. </w:t>
      </w:r>
    </w:p>
    <w:p w:rsidR="00990A10" w:rsidRDefault="00990A10" w:rsidP="00ED5ED5">
      <w:pPr>
        <w:rPr>
          <w:rtl/>
          <w:lang w:eastAsia="he-IL"/>
        </w:rPr>
      </w:pPr>
    </w:p>
    <w:p w:rsidR="00990A10" w:rsidRDefault="00990A10" w:rsidP="00ED5ED5">
      <w:pPr>
        <w:rPr>
          <w:rtl/>
          <w:lang w:eastAsia="he-IL"/>
        </w:rPr>
      </w:pPr>
      <w:r>
        <w:rPr>
          <w:rFonts w:hint="cs"/>
          <w:rtl/>
          <w:lang w:eastAsia="he-IL"/>
        </w:rPr>
        <w:t xml:space="preserve">טלי לאופר, התאחדות </w:t>
      </w:r>
      <w:bookmarkStart w:id="996" w:name="_ETM_Q1_3750000"/>
      <w:bookmarkEnd w:id="996"/>
      <w:r>
        <w:rPr>
          <w:rFonts w:hint="cs"/>
          <w:rtl/>
          <w:lang w:eastAsia="he-IL"/>
        </w:rPr>
        <w:t xml:space="preserve">משרדי הנסיעות ויועצי התיירות, בבקשה. </w:t>
      </w:r>
    </w:p>
    <w:p w:rsidR="00ED5ED5" w:rsidRDefault="00ED5ED5" w:rsidP="00ED5ED5">
      <w:pPr>
        <w:rPr>
          <w:rtl/>
          <w:lang w:eastAsia="he-IL"/>
        </w:rPr>
      </w:pPr>
      <w:bookmarkStart w:id="997" w:name="_ETM_Q1_3749777"/>
      <w:bookmarkStart w:id="998" w:name="_ETM_Q1_3749849"/>
      <w:bookmarkStart w:id="999" w:name="_ETM_Q1_3752316"/>
      <w:bookmarkEnd w:id="997"/>
      <w:bookmarkEnd w:id="998"/>
      <w:bookmarkEnd w:id="999"/>
    </w:p>
    <w:p w:rsidR="00ED5ED5" w:rsidRDefault="00ED5ED5" w:rsidP="00ED5ED5">
      <w:pPr>
        <w:pStyle w:val="af9"/>
        <w:keepNext/>
        <w:rPr>
          <w:rtl/>
          <w:lang w:eastAsia="he-IL"/>
        </w:rPr>
      </w:pPr>
      <w:bookmarkStart w:id="1000" w:name="ET_guest_878910_78"/>
      <w:r w:rsidRPr="00ED5ED5">
        <w:rPr>
          <w:rStyle w:val="TagStyle"/>
          <w:rtl/>
        </w:rPr>
        <w:t xml:space="preserve"> &lt;&lt; אורח &gt;&gt; </w:t>
      </w:r>
      <w:r>
        <w:rPr>
          <w:rtl/>
          <w:lang w:eastAsia="he-IL"/>
        </w:rPr>
        <w:t>טלי לאופר:</w:t>
      </w:r>
      <w:r w:rsidRPr="00ED5ED5">
        <w:rPr>
          <w:rStyle w:val="TagStyle"/>
          <w:rtl/>
        </w:rPr>
        <w:t xml:space="preserve"> &lt;&lt; אורח &gt;&gt;</w:t>
      </w:r>
      <w:r>
        <w:rPr>
          <w:rtl/>
          <w:lang w:eastAsia="he-IL"/>
        </w:rPr>
        <w:t xml:space="preserve">   </w:t>
      </w:r>
      <w:bookmarkEnd w:id="1000"/>
    </w:p>
    <w:p w:rsidR="00ED5ED5" w:rsidRDefault="00ED5ED5" w:rsidP="00ED5ED5">
      <w:pPr>
        <w:pStyle w:val="KeepWithNext"/>
        <w:rPr>
          <w:rtl/>
          <w:lang w:eastAsia="he-IL"/>
        </w:rPr>
      </w:pPr>
    </w:p>
    <w:p w:rsidR="00990A10" w:rsidRDefault="00990A10" w:rsidP="00ED5ED5">
      <w:pPr>
        <w:rPr>
          <w:rtl/>
          <w:lang w:eastAsia="he-IL"/>
        </w:rPr>
      </w:pPr>
      <w:bookmarkStart w:id="1001" w:name="_ETM_Q1_3752839"/>
      <w:bookmarkStart w:id="1002" w:name="_ETM_Q1_3752906"/>
      <w:bookmarkEnd w:id="1001"/>
      <w:bookmarkEnd w:id="1002"/>
      <w:r>
        <w:rPr>
          <w:rFonts w:hint="cs"/>
          <w:rtl/>
          <w:lang w:eastAsia="he-IL"/>
        </w:rPr>
        <w:t>תודה, יושבת-הראש,</w:t>
      </w:r>
      <w:bookmarkStart w:id="1003" w:name="_ETM_Q1_3753000"/>
      <w:bookmarkEnd w:id="1003"/>
      <w:r>
        <w:rPr>
          <w:rFonts w:hint="cs"/>
          <w:rtl/>
          <w:lang w:eastAsia="he-IL"/>
        </w:rPr>
        <w:t xml:space="preserve"> אני מנכ"לית התאחדות משרדי הנסיעות בארץ. אני יודעת שהוועדה הזאת אמונה לבדוק ולוודא את בריאות הציבור. אבל </w:t>
      </w:r>
      <w:r w:rsidR="00ED5ED5">
        <w:rPr>
          <w:rFonts w:hint="cs"/>
          <w:rtl/>
          <w:lang w:eastAsia="he-IL"/>
        </w:rPr>
        <w:t xml:space="preserve">בכל זאת אני רוצה </w:t>
      </w:r>
      <w:bookmarkStart w:id="1004" w:name="_ETM_Q1_3768269"/>
      <w:bookmarkEnd w:id="1004"/>
      <w:r w:rsidR="00ED5ED5">
        <w:rPr>
          <w:rFonts w:hint="cs"/>
          <w:rtl/>
          <w:lang w:eastAsia="he-IL"/>
        </w:rPr>
        <w:t xml:space="preserve">לקרוא לוועדה ולבקש שהאצבע שלוחצת על הדק סגירת השמיים </w:t>
      </w:r>
      <w:r>
        <w:rPr>
          <w:rtl/>
          <w:lang w:eastAsia="he-IL"/>
        </w:rPr>
        <w:t>–</w:t>
      </w:r>
      <w:r>
        <w:rPr>
          <w:rFonts w:hint="cs"/>
          <w:rtl/>
          <w:lang w:eastAsia="he-IL"/>
        </w:rPr>
        <w:t xml:space="preserve"> ומשמעותן של ההחלטות האלה לענף התיירות היא סגירת השמים </w:t>
      </w:r>
      <w:r>
        <w:rPr>
          <w:rtl/>
          <w:lang w:eastAsia="he-IL"/>
        </w:rPr>
        <w:t>–</w:t>
      </w:r>
      <w:r>
        <w:rPr>
          <w:rFonts w:hint="cs"/>
          <w:rtl/>
          <w:lang w:eastAsia="he-IL"/>
        </w:rPr>
        <w:t xml:space="preserve"> שהאצבע הזאת </w:t>
      </w:r>
      <w:r w:rsidR="00ED5ED5">
        <w:rPr>
          <w:rFonts w:hint="cs"/>
          <w:rtl/>
          <w:lang w:eastAsia="he-IL"/>
        </w:rPr>
        <w:t xml:space="preserve">תהיה </w:t>
      </w:r>
      <w:bookmarkStart w:id="1005" w:name="_ETM_Q1_3784493"/>
      <w:bookmarkEnd w:id="1005"/>
      <w:r>
        <w:rPr>
          <w:rFonts w:hint="cs"/>
          <w:rtl/>
          <w:lang w:eastAsia="he-IL"/>
        </w:rPr>
        <w:t xml:space="preserve">הרבה </w:t>
      </w:r>
      <w:r w:rsidR="00ED5ED5">
        <w:rPr>
          <w:rFonts w:hint="cs"/>
          <w:rtl/>
          <w:lang w:eastAsia="he-IL"/>
        </w:rPr>
        <w:t xml:space="preserve">פחות קלה. </w:t>
      </w:r>
    </w:p>
    <w:p w:rsidR="00990A10" w:rsidRDefault="00990A10" w:rsidP="00ED5ED5">
      <w:pPr>
        <w:rPr>
          <w:rtl/>
          <w:lang w:eastAsia="he-IL"/>
        </w:rPr>
      </w:pPr>
    </w:p>
    <w:p w:rsidR="00D17B3D" w:rsidRDefault="00990A10" w:rsidP="00D17B3D">
      <w:pPr>
        <w:rPr>
          <w:rtl/>
          <w:lang w:eastAsia="he-IL"/>
        </w:rPr>
      </w:pPr>
      <w:r>
        <w:rPr>
          <w:rFonts w:hint="cs"/>
          <w:rtl/>
          <w:lang w:eastAsia="he-IL"/>
        </w:rPr>
        <w:t xml:space="preserve">יש לנו כאן שני דברים: </w:t>
      </w:r>
      <w:r w:rsidR="00D17B3D">
        <w:rPr>
          <w:rFonts w:hint="cs"/>
          <w:rtl/>
          <w:lang w:eastAsia="he-IL"/>
        </w:rPr>
        <w:t>יש הארכה של חובת הבידוד מיום אחד לשלושה ימים</w:t>
      </w:r>
      <w:bookmarkStart w:id="1006" w:name="_ETM_Q1_3786000"/>
      <w:bookmarkEnd w:id="1006"/>
      <w:r w:rsidR="00D17B3D">
        <w:rPr>
          <w:rFonts w:hint="cs"/>
          <w:rtl/>
          <w:lang w:eastAsia="he-IL"/>
        </w:rPr>
        <w:t xml:space="preserve">. </w:t>
      </w:r>
      <w:r w:rsidR="00ED5ED5">
        <w:rPr>
          <w:rFonts w:hint="cs"/>
          <w:rtl/>
          <w:lang w:eastAsia="he-IL"/>
        </w:rPr>
        <w:t xml:space="preserve">מבחינת שמירה על בריאות הציבור אני לא ראיתי </w:t>
      </w:r>
      <w:bookmarkStart w:id="1007" w:name="_ETM_Q1_3794877"/>
      <w:bookmarkEnd w:id="1007"/>
      <w:r w:rsidR="00ED5ED5">
        <w:rPr>
          <w:rFonts w:hint="cs"/>
          <w:rtl/>
          <w:lang w:eastAsia="he-IL"/>
        </w:rPr>
        <w:t>שום הוכחה אפידמיולוגית</w:t>
      </w:r>
      <w:r w:rsidR="00D17B3D">
        <w:rPr>
          <w:rFonts w:hint="cs"/>
          <w:rtl/>
          <w:lang w:eastAsia="he-IL"/>
        </w:rPr>
        <w:t xml:space="preserve">, גם לא בחומר הכתוב וגם לא במה שהוצע </w:t>
      </w:r>
      <w:bookmarkStart w:id="1008" w:name="_ETM_Q1_3792000"/>
      <w:bookmarkEnd w:id="1008"/>
      <w:r w:rsidR="00D17B3D">
        <w:rPr>
          <w:rFonts w:hint="cs"/>
          <w:rtl/>
          <w:lang w:eastAsia="he-IL"/>
        </w:rPr>
        <w:t>כאן,</w:t>
      </w:r>
      <w:r w:rsidR="00ED5ED5">
        <w:rPr>
          <w:rFonts w:hint="cs"/>
          <w:rtl/>
          <w:lang w:eastAsia="he-IL"/>
        </w:rPr>
        <w:t xml:space="preserve"> שהה</w:t>
      </w:r>
      <w:r w:rsidR="00D17B3D">
        <w:rPr>
          <w:rFonts w:hint="cs"/>
          <w:rtl/>
          <w:lang w:eastAsia="he-IL"/>
        </w:rPr>
        <w:t xml:space="preserve">בדל בין יום בידוד ליומיים בידוד, שזה מה שקורה דה-פקטו, </w:t>
      </w:r>
      <w:r w:rsidR="00ED5ED5">
        <w:rPr>
          <w:rFonts w:hint="cs"/>
          <w:rtl/>
          <w:lang w:eastAsia="he-IL"/>
        </w:rPr>
        <w:t xml:space="preserve">משפיעים </w:t>
      </w:r>
      <w:bookmarkStart w:id="1009" w:name="_ETM_Q1_3806060"/>
      <w:bookmarkEnd w:id="1009"/>
      <w:r w:rsidR="00ED5ED5">
        <w:rPr>
          <w:rFonts w:hint="cs"/>
          <w:rtl/>
          <w:lang w:eastAsia="he-IL"/>
        </w:rPr>
        <w:t xml:space="preserve">במשהו. </w:t>
      </w:r>
      <w:r w:rsidR="00D17B3D">
        <w:rPr>
          <w:rFonts w:hint="cs"/>
          <w:rtl/>
          <w:lang w:eastAsia="he-IL"/>
        </w:rPr>
        <w:t xml:space="preserve">הרי הנוסע עושה בדיקת </w:t>
      </w:r>
      <w:r w:rsidR="00D17B3D">
        <w:rPr>
          <w:lang w:eastAsia="he-IL"/>
        </w:rPr>
        <w:t>PCR</w:t>
      </w:r>
      <w:r w:rsidR="00D17B3D">
        <w:rPr>
          <w:rFonts w:hint="cs"/>
          <w:rtl/>
          <w:lang w:eastAsia="he-IL"/>
        </w:rPr>
        <w:t xml:space="preserve"> 72 שעות לפני העלייה למטוס בחו"ל; </w:t>
      </w:r>
      <w:r w:rsidR="00ED5ED5">
        <w:rPr>
          <w:rFonts w:hint="cs"/>
          <w:rtl/>
          <w:lang w:eastAsia="he-IL"/>
        </w:rPr>
        <w:t>אחרי זה הוא עושה את זה</w:t>
      </w:r>
      <w:r w:rsidR="00D17B3D">
        <w:rPr>
          <w:rFonts w:hint="cs"/>
          <w:rtl/>
          <w:lang w:eastAsia="he-IL"/>
        </w:rPr>
        <w:t xml:space="preserve"> כשהוא נוחת בארץ, ועכשיו הוסיפו בדיקה אחרי יומיים ובידוד ליומיים האלה.</w:t>
      </w:r>
      <w:r w:rsidR="00ED5ED5">
        <w:rPr>
          <w:rFonts w:hint="cs"/>
          <w:rtl/>
          <w:lang w:eastAsia="he-IL"/>
        </w:rPr>
        <w:t xml:space="preserve"> איפה </w:t>
      </w:r>
      <w:r w:rsidR="00D17B3D">
        <w:rPr>
          <w:rFonts w:hint="cs"/>
          <w:rtl/>
          <w:lang w:eastAsia="he-IL"/>
        </w:rPr>
        <w:t>ראינו ו</w:t>
      </w:r>
      <w:r w:rsidR="00ED5ED5">
        <w:rPr>
          <w:rFonts w:hint="cs"/>
          <w:rtl/>
          <w:lang w:eastAsia="he-IL"/>
        </w:rPr>
        <w:t xml:space="preserve">שמענו </w:t>
      </w:r>
      <w:bookmarkStart w:id="1010" w:name="_ETM_Q1_3816381"/>
      <w:bookmarkEnd w:id="1010"/>
      <w:r w:rsidR="00ED5ED5">
        <w:rPr>
          <w:rFonts w:hint="cs"/>
          <w:rtl/>
          <w:lang w:eastAsia="he-IL"/>
        </w:rPr>
        <w:t xml:space="preserve">שזה </w:t>
      </w:r>
      <w:r w:rsidR="00D17B3D">
        <w:rPr>
          <w:rFonts w:hint="cs"/>
          <w:rtl/>
          <w:lang w:eastAsia="he-IL"/>
        </w:rPr>
        <w:t>עוזר לה</w:t>
      </w:r>
      <w:r w:rsidR="00ED5ED5">
        <w:rPr>
          <w:rFonts w:hint="cs"/>
          <w:rtl/>
          <w:lang w:eastAsia="he-IL"/>
        </w:rPr>
        <w:t>תמודד עם הנגיף שממילא</w:t>
      </w:r>
      <w:r w:rsidR="00D17B3D">
        <w:rPr>
          <w:rFonts w:hint="cs"/>
          <w:rtl/>
          <w:lang w:eastAsia="he-IL"/>
        </w:rPr>
        <w:t>, כנראה, כבר</w:t>
      </w:r>
      <w:r w:rsidR="00ED5ED5">
        <w:rPr>
          <w:rFonts w:hint="cs"/>
          <w:rtl/>
          <w:lang w:eastAsia="he-IL"/>
        </w:rPr>
        <w:t xml:space="preserve"> נמצא בארץ? </w:t>
      </w:r>
      <w:r w:rsidR="00D17B3D">
        <w:rPr>
          <w:rFonts w:hint="cs"/>
          <w:rtl/>
          <w:lang w:eastAsia="he-IL"/>
        </w:rPr>
        <w:t xml:space="preserve">היתרון של זה הוא לחלוטין לא ברור. </w:t>
      </w:r>
      <w:r w:rsidR="00ED5ED5">
        <w:rPr>
          <w:rFonts w:hint="cs"/>
          <w:rtl/>
          <w:lang w:eastAsia="he-IL"/>
        </w:rPr>
        <w:t xml:space="preserve">החיסרון והמכה </w:t>
      </w:r>
      <w:bookmarkStart w:id="1011" w:name="_ETM_Q1_3828510"/>
      <w:bookmarkEnd w:id="1011"/>
      <w:r w:rsidR="00ED5ED5">
        <w:rPr>
          <w:rFonts w:hint="cs"/>
          <w:rtl/>
          <w:lang w:eastAsia="he-IL"/>
        </w:rPr>
        <w:t xml:space="preserve">שזה מנחית על ענף התיירות הוא מזעזע כי </w:t>
      </w:r>
      <w:r w:rsidR="00D17B3D">
        <w:rPr>
          <w:rFonts w:hint="cs"/>
          <w:rtl/>
          <w:lang w:eastAsia="he-IL"/>
        </w:rPr>
        <w:t>מ</w:t>
      </w:r>
      <w:r w:rsidR="00ED5ED5">
        <w:rPr>
          <w:rFonts w:hint="cs"/>
          <w:rtl/>
          <w:lang w:eastAsia="he-IL"/>
        </w:rPr>
        <w:t>רגע שהי</w:t>
      </w:r>
      <w:r w:rsidR="00D17B3D">
        <w:rPr>
          <w:rFonts w:hint="cs"/>
          <w:rtl/>
          <w:lang w:eastAsia="he-IL"/>
        </w:rPr>
        <w:t>ו ש</w:t>
      </w:r>
      <w:bookmarkStart w:id="1012" w:name="_ETM_Q1_3838670"/>
      <w:bookmarkEnd w:id="1012"/>
      <w:r w:rsidR="00D17B3D">
        <w:rPr>
          <w:rFonts w:hint="cs"/>
          <w:rtl/>
          <w:lang w:eastAsia="he-IL"/>
        </w:rPr>
        <w:t>מועות על התקנת התקנה</w:t>
      </w:r>
      <w:r w:rsidR="00ED5ED5">
        <w:rPr>
          <w:rFonts w:hint="cs"/>
          <w:rtl/>
          <w:lang w:eastAsia="he-IL"/>
        </w:rPr>
        <w:t xml:space="preserve"> הזאת </w:t>
      </w:r>
      <w:r w:rsidR="00D17B3D">
        <w:rPr>
          <w:rFonts w:hint="cs"/>
          <w:rtl/>
          <w:lang w:eastAsia="he-IL"/>
        </w:rPr>
        <w:t xml:space="preserve">כל </w:t>
      </w:r>
      <w:r w:rsidR="00ED5ED5">
        <w:rPr>
          <w:rFonts w:hint="cs"/>
          <w:rtl/>
          <w:lang w:eastAsia="he-IL"/>
        </w:rPr>
        <w:t>ענף ה</w:t>
      </w:r>
      <w:r w:rsidR="00D17B3D">
        <w:rPr>
          <w:rFonts w:hint="cs"/>
          <w:rtl/>
          <w:lang w:eastAsia="he-IL"/>
        </w:rPr>
        <w:t xml:space="preserve">נסיעות </w:t>
      </w:r>
      <w:r w:rsidR="00ED5ED5">
        <w:rPr>
          <w:rFonts w:hint="cs"/>
          <w:rtl/>
          <w:lang w:eastAsia="he-IL"/>
        </w:rPr>
        <w:t xml:space="preserve">קיבל </w:t>
      </w:r>
      <w:r w:rsidR="00D17B3D">
        <w:rPr>
          <w:rFonts w:hint="cs"/>
          <w:rtl/>
          <w:lang w:eastAsia="he-IL"/>
        </w:rPr>
        <w:t xml:space="preserve">גל ביטולים מטורף </w:t>
      </w:r>
      <w:bookmarkStart w:id="1013" w:name="_ETM_Q1_3837000"/>
      <w:bookmarkEnd w:id="1013"/>
      <w:r w:rsidR="00D17B3D">
        <w:rPr>
          <w:rFonts w:hint="cs"/>
          <w:rtl/>
          <w:lang w:eastAsia="he-IL"/>
        </w:rPr>
        <w:t xml:space="preserve">והקפאה בכל ההזמנות העתידיות. יש כאן דיספרופורציה מוחלט בין </w:t>
      </w:r>
      <w:bookmarkStart w:id="1014" w:name="_ETM_Q1_3841000"/>
      <w:bookmarkEnd w:id="1014"/>
      <w:r w:rsidR="00D17B3D">
        <w:rPr>
          <w:rFonts w:hint="cs"/>
          <w:rtl/>
          <w:lang w:eastAsia="he-IL"/>
        </w:rPr>
        <w:t>התועלת לבין הנזק המטורף שנגרם. לכן</w:t>
      </w:r>
      <w:r w:rsidR="00ED5ED5">
        <w:rPr>
          <w:rFonts w:hint="cs"/>
          <w:rtl/>
          <w:lang w:eastAsia="he-IL"/>
        </w:rPr>
        <w:t xml:space="preserve"> אני מבקשת </w:t>
      </w:r>
      <w:bookmarkStart w:id="1015" w:name="_ETM_Q1_3848716"/>
      <w:bookmarkEnd w:id="1015"/>
      <w:r w:rsidR="00ED5ED5">
        <w:rPr>
          <w:rFonts w:hint="cs"/>
          <w:rtl/>
          <w:lang w:eastAsia="he-IL"/>
        </w:rPr>
        <w:t xml:space="preserve">שהוועדה תיקח את זה לתשומת לבה. </w:t>
      </w:r>
    </w:p>
    <w:p w:rsidR="00D17B3D" w:rsidRDefault="00D17B3D" w:rsidP="00D17B3D">
      <w:pPr>
        <w:rPr>
          <w:rtl/>
          <w:lang w:eastAsia="he-IL"/>
        </w:rPr>
      </w:pPr>
    </w:p>
    <w:p w:rsidR="00ED5ED5" w:rsidRDefault="00D17B3D" w:rsidP="00D17B3D">
      <w:pPr>
        <w:rPr>
          <w:rtl/>
          <w:lang w:eastAsia="he-IL"/>
        </w:rPr>
      </w:pPr>
      <w:bookmarkStart w:id="1016" w:name="_ETM_Q1_3851000"/>
      <w:bookmarkEnd w:id="1016"/>
      <w:r>
        <w:rPr>
          <w:rFonts w:hint="cs"/>
          <w:rtl/>
          <w:lang w:eastAsia="he-IL"/>
        </w:rPr>
        <w:t xml:space="preserve">עוד אני אגיד: </w:t>
      </w:r>
      <w:r w:rsidR="00ED5ED5">
        <w:rPr>
          <w:rFonts w:hint="cs"/>
          <w:rtl/>
          <w:lang w:eastAsia="he-IL"/>
        </w:rPr>
        <w:t xml:space="preserve">הווריאנט כבר כאן </w:t>
      </w:r>
      <w:bookmarkStart w:id="1017" w:name="_ETM_Q1_3864093"/>
      <w:bookmarkEnd w:id="1017"/>
      <w:r w:rsidR="00ED5ED5">
        <w:rPr>
          <w:rFonts w:hint="cs"/>
          <w:rtl/>
          <w:lang w:eastAsia="he-IL"/>
        </w:rPr>
        <w:t>ו</w:t>
      </w:r>
      <w:r>
        <w:rPr>
          <w:rFonts w:hint="cs"/>
          <w:rtl/>
          <w:lang w:eastAsia="he-IL"/>
        </w:rPr>
        <w:t xml:space="preserve">כל המשק פתוח לחלוטין, כפי שציינת </w:t>
      </w:r>
      <w:r>
        <w:rPr>
          <w:rtl/>
          <w:lang w:eastAsia="he-IL"/>
        </w:rPr>
        <w:t>–</w:t>
      </w:r>
      <w:r>
        <w:rPr>
          <w:rFonts w:hint="cs"/>
          <w:rtl/>
          <w:lang w:eastAsia="he-IL"/>
        </w:rPr>
        <w:t xml:space="preserve"> וזה נהדר </w:t>
      </w:r>
      <w:r>
        <w:rPr>
          <w:rtl/>
          <w:lang w:eastAsia="he-IL"/>
        </w:rPr>
        <w:t>–</w:t>
      </w:r>
      <w:r>
        <w:rPr>
          <w:rFonts w:hint="cs"/>
          <w:rtl/>
          <w:lang w:eastAsia="he-IL"/>
        </w:rPr>
        <w:t xml:space="preserve"> עם </w:t>
      </w:r>
      <w:bookmarkStart w:id="1018" w:name="_ETM_Q1_3856000"/>
      <w:bookmarkEnd w:id="1018"/>
      <w:r>
        <w:rPr>
          <w:rFonts w:hint="cs"/>
          <w:rtl/>
          <w:lang w:eastAsia="he-IL"/>
        </w:rPr>
        <w:t>הפסטיגלים וההופעות. ורק יש הרפלקס המותנה הזה</w:t>
      </w:r>
      <w:r w:rsidR="00ED5ED5">
        <w:rPr>
          <w:rFonts w:hint="cs"/>
          <w:rtl/>
          <w:lang w:eastAsia="he-IL"/>
        </w:rPr>
        <w:t xml:space="preserve"> </w:t>
      </w:r>
      <w:r>
        <w:rPr>
          <w:rFonts w:hint="cs"/>
          <w:rtl/>
          <w:lang w:eastAsia="he-IL"/>
        </w:rPr>
        <w:t>שכל פעם ש</w:t>
      </w:r>
      <w:r w:rsidR="00ED5ED5">
        <w:rPr>
          <w:rFonts w:hint="cs"/>
          <w:rtl/>
          <w:lang w:eastAsia="he-IL"/>
        </w:rPr>
        <w:t>יש</w:t>
      </w:r>
      <w:r>
        <w:rPr>
          <w:rFonts w:hint="cs"/>
          <w:rtl/>
          <w:lang w:eastAsia="he-IL"/>
        </w:rPr>
        <w:t xml:space="preserve"> בעיה סוגרים את נתב"ג ומשפיעים על נתב"ג. יש </w:t>
      </w:r>
      <w:r w:rsidR="00ED5ED5">
        <w:rPr>
          <w:rFonts w:hint="cs"/>
          <w:rtl/>
          <w:lang w:eastAsia="he-IL"/>
        </w:rPr>
        <w:t>מדינת נתב"ג ומדינת ישראל.</w:t>
      </w:r>
      <w:r>
        <w:rPr>
          <w:rFonts w:hint="cs"/>
          <w:rtl/>
          <w:lang w:eastAsia="he-IL"/>
        </w:rPr>
        <w:t xml:space="preserve"> זאת בעיה</w:t>
      </w:r>
      <w:bookmarkStart w:id="1019" w:name="_ETM_Q1_3869000"/>
      <w:bookmarkEnd w:id="1019"/>
      <w:r>
        <w:rPr>
          <w:rFonts w:hint="cs"/>
          <w:rtl/>
          <w:lang w:eastAsia="he-IL"/>
        </w:rPr>
        <w:t xml:space="preserve"> קשה מאוד. אין סיבה, ו</w:t>
      </w:r>
      <w:r w:rsidR="00ED5ED5">
        <w:rPr>
          <w:rFonts w:hint="cs"/>
          <w:rtl/>
          <w:lang w:eastAsia="he-IL"/>
        </w:rPr>
        <w:t xml:space="preserve">אין שום </w:t>
      </w:r>
      <w:bookmarkStart w:id="1020" w:name="_ETM_Q1_3873742"/>
      <w:bookmarkEnd w:id="1020"/>
      <w:r w:rsidR="00ED5ED5">
        <w:rPr>
          <w:rFonts w:hint="cs"/>
          <w:rtl/>
          <w:lang w:eastAsia="he-IL"/>
        </w:rPr>
        <w:t xml:space="preserve">הוכחה שיש צורך בדבר הזה. </w:t>
      </w:r>
    </w:p>
    <w:p w:rsidR="00ED5ED5" w:rsidRDefault="00ED5ED5" w:rsidP="00ED5ED5">
      <w:pPr>
        <w:rPr>
          <w:rtl/>
          <w:lang w:eastAsia="he-IL"/>
        </w:rPr>
      </w:pPr>
      <w:bookmarkStart w:id="1021" w:name="_ETM_Q1_3877471"/>
      <w:bookmarkStart w:id="1022" w:name="_ETM_Q1_3877546"/>
      <w:bookmarkEnd w:id="1021"/>
      <w:bookmarkEnd w:id="1022"/>
    </w:p>
    <w:p w:rsidR="00ED5ED5" w:rsidRDefault="00F678F9" w:rsidP="00F678F9">
      <w:pPr>
        <w:rPr>
          <w:rtl/>
          <w:lang w:eastAsia="he-IL"/>
        </w:rPr>
      </w:pPr>
      <w:bookmarkStart w:id="1023" w:name="_ETM_Q1_3877582"/>
      <w:bookmarkStart w:id="1024" w:name="_ETM_Q1_3877651"/>
      <w:bookmarkEnd w:id="1023"/>
      <w:bookmarkEnd w:id="1024"/>
      <w:r>
        <w:rPr>
          <w:rFonts w:hint="cs"/>
          <w:rtl/>
          <w:lang w:eastAsia="he-IL"/>
        </w:rPr>
        <w:t xml:space="preserve">בהמשך אני גם אגיד </w:t>
      </w:r>
      <w:r>
        <w:rPr>
          <w:rtl/>
          <w:lang w:eastAsia="he-IL"/>
        </w:rPr>
        <w:t>–</w:t>
      </w:r>
      <w:r>
        <w:rPr>
          <w:rFonts w:hint="cs"/>
          <w:rtl/>
          <w:lang w:eastAsia="he-IL"/>
        </w:rPr>
        <w:t xml:space="preserve"> הנושא של </w:t>
      </w:r>
      <w:r w:rsidR="00ED5ED5">
        <w:rPr>
          <w:rFonts w:hint="cs"/>
          <w:rtl/>
          <w:lang w:eastAsia="he-IL"/>
        </w:rPr>
        <w:t xml:space="preserve">איסור כניסת תיירים </w:t>
      </w:r>
      <w:r>
        <w:rPr>
          <w:rFonts w:hint="cs"/>
          <w:rtl/>
          <w:lang w:eastAsia="he-IL"/>
        </w:rPr>
        <w:t xml:space="preserve">מיד </w:t>
      </w:r>
      <w:r>
        <w:rPr>
          <w:rtl/>
          <w:lang w:eastAsia="he-IL"/>
        </w:rPr>
        <w:t>–</w:t>
      </w:r>
      <w:r>
        <w:rPr>
          <w:rFonts w:hint="cs"/>
          <w:rtl/>
          <w:lang w:eastAsia="he-IL"/>
        </w:rPr>
        <w:t xml:space="preserve"> איפה ההוכחה הרפואית והאפידמיולוגית? </w:t>
      </w:r>
      <w:bookmarkStart w:id="1025" w:name="_ETM_Q1_3882000"/>
      <w:bookmarkEnd w:id="1025"/>
      <w:r w:rsidR="00ED5ED5">
        <w:rPr>
          <w:rFonts w:hint="cs"/>
          <w:rtl/>
          <w:lang w:eastAsia="he-IL"/>
        </w:rPr>
        <w:t xml:space="preserve">מה </w:t>
      </w:r>
      <w:bookmarkStart w:id="1026" w:name="_ETM_Q1_3882678"/>
      <w:bookmarkEnd w:id="1026"/>
      <w:r w:rsidR="00ED5ED5">
        <w:rPr>
          <w:rFonts w:hint="cs"/>
          <w:rtl/>
          <w:lang w:eastAsia="he-IL"/>
        </w:rPr>
        <w:t xml:space="preserve">ההבדל ביני כאזרחית ישראלית </w:t>
      </w:r>
      <w:r>
        <w:rPr>
          <w:rFonts w:hint="cs"/>
          <w:rtl/>
          <w:lang w:eastAsia="he-IL"/>
        </w:rPr>
        <w:t xml:space="preserve">שמחוסנת שלוש פעמים או מחוסנת ומחלימה שחזרה ונכנסה לבידוד </w:t>
      </w:r>
      <w:bookmarkStart w:id="1027" w:name="_ETM_Q1_3884000"/>
      <w:bookmarkEnd w:id="1027"/>
      <w:r w:rsidR="00ED5ED5">
        <w:rPr>
          <w:rFonts w:hint="cs"/>
          <w:rtl/>
          <w:lang w:eastAsia="he-IL"/>
        </w:rPr>
        <w:t xml:space="preserve">לבין תייר? </w:t>
      </w:r>
      <w:r w:rsidR="00E62711">
        <w:rPr>
          <w:rFonts w:hint="cs"/>
          <w:rtl/>
          <w:lang w:eastAsia="he-IL"/>
        </w:rPr>
        <w:t>איפה ההבדל? אין הבדל.</w:t>
      </w:r>
      <w:r w:rsidR="00ED5ED5">
        <w:rPr>
          <w:rFonts w:hint="cs"/>
          <w:rtl/>
          <w:lang w:eastAsia="he-IL"/>
        </w:rPr>
        <w:t xml:space="preserve"> אין </w:t>
      </w:r>
      <w:bookmarkStart w:id="1028" w:name="_ETM_Q1_3893293"/>
      <w:bookmarkEnd w:id="1028"/>
      <w:r w:rsidR="00ED5ED5">
        <w:rPr>
          <w:rFonts w:hint="cs"/>
          <w:rtl/>
          <w:lang w:eastAsia="he-IL"/>
        </w:rPr>
        <w:t xml:space="preserve">צידוק רפואי אבל יש הרג מוחלט של ענף התיירות. </w:t>
      </w:r>
      <w:r w:rsidR="00E62711">
        <w:rPr>
          <w:rFonts w:hint="cs"/>
          <w:rtl/>
          <w:lang w:eastAsia="he-IL"/>
        </w:rPr>
        <w:t xml:space="preserve">זאת בעיה קשה מאוד שצריך לשקול אותה בעניין </w:t>
      </w:r>
      <w:bookmarkStart w:id="1029" w:name="_ETM_Q1_3896000"/>
      <w:bookmarkEnd w:id="1029"/>
      <w:r w:rsidR="00E62711">
        <w:rPr>
          <w:rFonts w:hint="cs"/>
          <w:rtl/>
          <w:lang w:eastAsia="he-IL"/>
        </w:rPr>
        <w:t xml:space="preserve">הזה. </w:t>
      </w:r>
      <w:r w:rsidR="00ED5ED5">
        <w:rPr>
          <w:rFonts w:hint="cs"/>
          <w:rtl/>
          <w:lang w:eastAsia="he-IL"/>
        </w:rPr>
        <w:t xml:space="preserve">אני </w:t>
      </w:r>
      <w:bookmarkStart w:id="1030" w:name="_ETM_Q1_3901854"/>
      <w:bookmarkEnd w:id="1030"/>
      <w:r w:rsidR="00E62711">
        <w:rPr>
          <w:rFonts w:hint="cs"/>
          <w:rtl/>
          <w:lang w:eastAsia="he-IL"/>
        </w:rPr>
        <w:t xml:space="preserve">שוב </w:t>
      </w:r>
      <w:r w:rsidR="00ED5ED5">
        <w:rPr>
          <w:rFonts w:hint="cs"/>
          <w:rtl/>
          <w:lang w:eastAsia="he-IL"/>
        </w:rPr>
        <w:t>קוראת לוועדה</w:t>
      </w:r>
      <w:r w:rsidR="00E62711">
        <w:rPr>
          <w:rFonts w:hint="cs"/>
          <w:rtl/>
          <w:lang w:eastAsia="he-IL"/>
        </w:rPr>
        <w:t xml:space="preserve"> לסייע להוציא את הרפלקס המותנה הזה שקודם כול סוגרים את השמים בלי</w:t>
      </w:r>
      <w:bookmarkStart w:id="1031" w:name="_ETM_Q1_3903000"/>
      <w:bookmarkEnd w:id="1031"/>
      <w:r w:rsidR="00E62711">
        <w:rPr>
          <w:rFonts w:hint="cs"/>
          <w:rtl/>
          <w:lang w:eastAsia="he-IL"/>
        </w:rPr>
        <w:t xml:space="preserve"> צידוק רפואי בעניין הזה. </w:t>
      </w:r>
      <w:r w:rsidR="00ED5ED5">
        <w:rPr>
          <w:rFonts w:hint="cs"/>
          <w:rtl/>
          <w:lang w:eastAsia="he-IL"/>
        </w:rPr>
        <w:t xml:space="preserve">המשמעויות הן </w:t>
      </w:r>
      <w:bookmarkStart w:id="1032" w:name="_ETM_Q1_3915037"/>
      <w:bookmarkEnd w:id="1032"/>
      <w:r w:rsidR="00E62711">
        <w:rPr>
          <w:rFonts w:hint="cs"/>
          <w:rtl/>
          <w:lang w:eastAsia="he-IL"/>
        </w:rPr>
        <w:t xml:space="preserve">הרות גורל לענף התיירות. </w:t>
      </w:r>
    </w:p>
    <w:p w:rsidR="00ED5ED5" w:rsidRDefault="00ED5ED5" w:rsidP="00ED5ED5">
      <w:pPr>
        <w:rPr>
          <w:rtl/>
          <w:lang w:eastAsia="he-IL"/>
        </w:rPr>
      </w:pPr>
      <w:bookmarkStart w:id="1033" w:name="_ETM_Q1_3918286"/>
      <w:bookmarkStart w:id="1034" w:name="_ETM_Q1_3918362"/>
      <w:bookmarkEnd w:id="1033"/>
      <w:bookmarkEnd w:id="1034"/>
    </w:p>
    <w:p w:rsidR="00ED5ED5" w:rsidRDefault="00ED5ED5" w:rsidP="00ED5ED5">
      <w:pPr>
        <w:pStyle w:val="af6"/>
        <w:keepNext/>
        <w:rPr>
          <w:rtl/>
        </w:rPr>
      </w:pPr>
      <w:bookmarkStart w:id="1035" w:name="ET_yor_5794_79"/>
      <w:r w:rsidRPr="00ED5ED5">
        <w:rPr>
          <w:rStyle w:val="TagStyle"/>
          <w:rtl/>
        </w:rPr>
        <w:t xml:space="preserve"> &lt;&lt; יור &gt;&gt; </w:t>
      </w:r>
      <w:r>
        <w:rPr>
          <w:rtl/>
        </w:rPr>
        <w:t>היו"ר עידית סילמן:</w:t>
      </w:r>
      <w:r w:rsidRPr="00ED5ED5">
        <w:rPr>
          <w:rStyle w:val="TagStyle"/>
          <w:rtl/>
        </w:rPr>
        <w:t xml:space="preserve"> &lt;&lt; יור &gt;&gt;</w:t>
      </w:r>
      <w:r>
        <w:rPr>
          <w:rtl/>
        </w:rPr>
        <w:t xml:space="preserve">   </w:t>
      </w:r>
      <w:bookmarkEnd w:id="1035"/>
    </w:p>
    <w:p w:rsidR="00ED5ED5" w:rsidRDefault="00ED5ED5" w:rsidP="00ED5ED5">
      <w:pPr>
        <w:pStyle w:val="KeepWithNext"/>
        <w:rPr>
          <w:rtl/>
          <w:lang w:eastAsia="he-IL"/>
        </w:rPr>
      </w:pPr>
    </w:p>
    <w:p w:rsidR="00ED5ED5" w:rsidRDefault="00E62711" w:rsidP="00E62711">
      <w:pPr>
        <w:rPr>
          <w:rtl/>
          <w:lang w:eastAsia="he-IL"/>
        </w:rPr>
      </w:pPr>
      <w:bookmarkStart w:id="1036" w:name="_ETM_Q1_3919262"/>
      <w:bookmarkEnd w:id="1036"/>
      <w:r>
        <w:rPr>
          <w:rFonts w:hint="cs"/>
          <w:rtl/>
          <w:lang w:eastAsia="he-IL"/>
        </w:rPr>
        <w:t xml:space="preserve">לכן </w:t>
      </w:r>
      <w:r w:rsidR="00ED5ED5">
        <w:rPr>
          <w:rFonts w:hint="cs"/>
          <w:rtl/>
          <w:lang w:eastAsia="he-IL"/>
        </w:rPr>
        <w:t>ההגבל</w:t>
      </w:r>
      <w:r>
        <w:rPr>
          <w:rFonts w:hint="cs"/>
          <w:rtl/>
          <w:lang w:eastAsia="he-IL"/>
        </w:rPr>
        <w:t xml:space="preserve">ה </w:t>
      </w:r>
      <w:bookmarkStart w:id="1037" w:name="_ETM_Q1_3915000"/>
      <w:bookmarkEnd w:id="1037"/>
      <w:r>
        <w:rPr>
          <w:rFonts w:hint="cs"/>
          <w:rtl/>
          <w:lang w:eastAsia="he-IL"/>
        </w:rPr>
        <w:t xml:space="preserve">מותנה בזמן קצר, כפי שהציג משרד הבריאות, כדי לבחון </w:t>
      </w:r>
      <w:bookmarkStart w:id="1038" w:name="_ETM_Q1_3920000"/>
      <w:bookmarkEnd w:id="1038"/>
      <w:r>
        <w:rPr>
          <w:rFonts w:hint="cs"/>
          <w:rtl/>
          <w:lang w:eastAsia="he-IL"/>
        </w:rPr>
        <w:t xml:space="preserve">את ההשפעות של הווריאנט וההדבקה שלו. </w:t>
      </w:r>
      <w:bookmarkStart w:id="1039" w:name="_ETM_Q1_3926000"/>
      <w:bookmarkEnd w:id="1039"/>
      <w:r>
        <w:rPr>
          <w:rFonts w:hint="cs"/>
          <w:rtl/>
          <w:lang w:eastAsia="he-IL"/>
        </w:rPr>
        <w:t>מאז הקבינט נאמר שזקוקים ל-</w:t>
      </w:r>
      <w:r w:rsidR="00ED5ED5">
        <w:rPr>
          <w:rFonts w:hint="cs"/>
          <w:rtl/>
          <w:lang w:eastAsia="he-IL"/>
        </w:rPr>
        <w:t xml:space="preserve">14 יום לקבלת נתונים </w:t>
      </w:r>
      <w:bookmarkStart w:id="1040" w:name="_ETM_Q1_3931628"/>
      <w:bookmarkEnd w:id="1040"/>
      <w:r>
        <w:rPr>
          <w:rFonts w:hint="cs"/>
          <w:rtl/>
          <w:lang w:eastAsia="he-IL"/>
        </w:rPr>
        <w:t>ראשונים, ולכן אנחנו גם מגבילים</w:t>
      </w:r>
      <w:bookmarkStart w:id="1041" w:name="_ETM_Q1_3927000"/>
      <w:bookmarkEnd w:id="1041"/>
      <w:r>
        <w:rPr>
          <w:rFonts w:hint="cs"/>
          <w:rtl/>
          <w:lang w:eastAsia="he-IL"/>
        </w:rPr>
        <w:t xml:space="preserve"> את זה פה בוועדה ול</w:t>
      </w:r>
      <w:r w:rsidR="00ED5ED5">
        <w:rPr>
          <w:rFonts w:hint="cs"/>
          <w:rtl/>
          <w:lang w:eastAsia="he-IL"/>
        </w:rPr>
        <w:t xml:space="preserve">א נותנים הארכה בלתי נגמרת. </w:t>
      </w:r>
      <w:r w:rsidR="00A368A5">
        <w:rPr>
          <w:rFonts w:hint="cs"/>
          <w:rtl/>
          <w:lang w:eastAsia="he-IL"/>
        </w:rPr>
        <w:t xml:space="preserve">אנחנו נבוא לדיונים צפופים ככל שניתן. </w:t>
      </w:r>
      <w:bookmarkStart w:id="1042" w:name="_ETM_Q1_3937000"/>
      <w:bookmarkEnd w:id="1042"/>
    </w:p>
    <w:p w:rsidR="00ED5ED5" w:rsidRDefault="00ED5ED5" w:rsidP="00ED5ED5">
      <w:pPr>
        <w:rPr>
          <w:rtl/>
          <w:lang w:eastAsia="he-IL"/>
        </w:rPr>
      </w:pPr>
      <w:bookmarkStart w:id="1043" w:name="_ETM_Q1_3941165"/>
      <w:bookmarkStart w:id="1044" w:name="_ETM_Q1_3941241"/>
      <w:bookmarkStart w:id="1045" w:name="_ETM_Q1_3942780"/>
      <w:bookmarkEnd w:id="1043"/>
      <w:bookmarkEnd w:id="1044"/>
      <w:bookmarkEnd w:id="1045"/>
    </w:p>
    <w:p w:rsidR="00ED5ED5" w:rsidRDefault="00ED5ED5" w:rsidP="00ED5ED5">
      <w:pPr>
        <w:pStyle w:val="af9"/>
        <w:keepNext/>
        <w:rPr>
          <w:rtl/>
          <w:lang w:eastAsia="he-IL"/>
        </w:rPr>
      </w:pPr>
      <w:bookmarkStart w:id="1046" w:name="ET_guest_878910_80"/>
      <w:r w:rsidRPr="00ED5ED5">
        <w:rPr>
          <w:rStyle w:val="TagStyle"/>
          <w:rtl/>
        </w:rPr>
        <w:t xml:space="preserve"> &lt;&lt; אורח &gt;&gt; </w:t>
      </w:r>
      <w:r>
        <w:rPr>
          <w:rtl/>
          <w:lang w:eastAsia="he-IL"/>
        </w:rPr>
        <w:t>טלי לאופר:</w:t>
      </w:r>
      <w:r w:rsidRPr="00ED5ED5">
        <w:rPr>
          <w:rStyle w:val="TagStyle"/>
          <w:rtl/>
        </w:rPr>
        <w:t xml:space="preserve"> &lt;&lt; אורח &gt;&gt;</w:t>
      </w:r>
      <w:r>
        <w:rPr>
          <w:rtl/>
          <w:lang w:eastAsia="he-IL"/>
        </w:rPr>
        <w:t xml:space="preserve">   </w:t>
      </w:r>
      <w:bookmarkEnd w:id="1046"/>
    </w:p>
    <w:p w:rsidR="00ED5ED5" w:rsidRDefault="00ED5ED5" w:rsidP="00ED5ED5">
      <w:pPr>
        <w:pStyle w:val="KeepWithNext"/>
        <w:rPr>
          <w:rtl/>
          <w:lang w:eastAsia="he-IL"/>
        </w:rPr>
      </w:pPr>
    </w:p>
    <w:p w:rsidR="00A368A5" w:rsidRDefault="00A368A5" w:rsidP="00ED5ED5">
      <w:pPr>
        <w:rPr>
          <w:rtl/>
          <w:lang w:eastAsia="he-IL"/>
        </w:rPr>
      </w:pPr>
      <w:bookmarkStart w:id="1047" w:name="_ETM_Q1_3943420"/>
      <w:bookmarkStart w:id="1048" w:name="_ETM_Q1_3943499"/>
      <w:bookmarkEnd w:id="1047"/>
      <w:bookmarkEnd w:id="1048"/>
      <w:r>
        <w:rPr>
          <w:rFonts w:hint="cs"/>
          <w:rtl/>
          <w:lang w:eastAsia="he-IL"/>
        </w:rPr>
        <w:t xml:space="preserve">אז קודם כול, תודה. אני רק רוצה להגיד ששבועיים </w:t>
      </w:r>
      <w:r w:rsidR="00ED5ED5">
        <w:rPr>
          <w:rFonts w:hint="cs"/>
          <w:rtl/>
          <w:lang w:eastAsia="he-IL"/>
        </w:rPr>
        <w:t xml:space="preserve">בענף התיירות </w:t>
      </w:r>
      <w:r>
        <w:rPr>
          <w:rFonts w:hint="cs"/>
          <w:rtl/>
          <w:lang w:eastAsia="he-IL"/>
        </w:rPr>
        <w:t>- -</w:t>
      </w:r>
    </w:p>
    <w:p w:rsidR="00A368A5" w:rsidRDefault="00A368A5" w:rsidP="00A368A5">
      <w:pPr>
        <w:ind w:firstLine="0"/>
        <w:rPr>
          <w:rtl/>
          <w:lang w:eastAsia="he-IL"/>
        </w:rPr>
      </w:pPr>
      <w:bookmarkStart w:id="1049" w:name="_ETM_Q1_3938000"/>
      <w:bookmarkEnd w:id="1049"/>
    </w:p>
    <w:p w:rsidR="00A368A5" w:rsidRDefault="00A368A5" w:rsidP="00A368A5">
      <w:pPr>
        <w:pStyle w:val="af6"/>
        <w:keepNext/>
        <w:rPr>
          <w:rtl/>
        </w:rPr>
      </w:pPr>
      <w:bookmarkStart w:id="1050" w:name="ET_yor_5794_154"/>
      <w:r w:rsidRPr="00A368A5">
        <w:rPr>
          <w:rStyle w:val="TagStyle"/>
          <w:rtl/>
        </w:rPr>
        <w:t xml:space="preserve"> &lt;&lt; יור &gt;&gt; </w:t>
      </w:r>
      <w:r>
        <w:rPr>
          <w:rtl/>
        </w:rPr>
        <w:t>היו"ר עידית סילמן:</w:t>
      </w:r>
      <w:r w:rsidRPr="00A368A5">
        <w:rPr>
          <w:rStyle w:val="TagStyle"/>
          <w:rtl/>
        </w:rPr>
        <w:t xml:space="preserve"> &lt;&lt; יור &gt;&gt;</w:t>
      </w:r>
      <w:r>
        <w:rPr>
          <w:rtl/>
        </w:rPr>
        <w:t xml:space="preserve">   </w:t>
      </w:r>
      <w:bookmarkEnd w:id="1050"/>
    </w:p>
    <w:p w:rsidR="00A368A5" w:rsidRDefault="00A368A5" w:rsidP="00A368A5">
      <w:pPr>
        <w:pStyle w:val="KeepWithNext"/>
        <w:rPr>
          <w:rtl/>
          <w:lang w:eastAsia="he-IL"/>
        </w:rPr>
      </w:pPr>
    </w:p>
    <w:p w:rsidR="00A368A5" w:rsidRDefault="00A368A5" w:rsidP="00A368A5">
      <w:pPr>
        <w:rPr>
          <w:rtl/>
          <w:lang w:eastAsia="he-IL"/>
        </w:rPr>
      </w:pPr>
      <w:bookmarkStart w:id="1051" w:name="_ETM_Q1_3940000"/>
      <w:bookmarkEnd w:id="1051"/>
      <w:r>
        <w:rPr>
          <w:rFonts w:hint="cs"/>
          <w:rtl/>
          <w:lang w:eastAsia="he-IL"/>
        </w:rPr>
        <w:t>כבר עברו - -</w:t>
      </w:r>
    </w:p>
    <w:p w:rsidR="00A368A5" w:rsidRDefault="00A368A5" w:rsidP="00A368A5">
      <w:pPr>
        <w:rPr>
          <w:rtl/>
          <w:lang w:eastAsia="he-IL"/>
        </w:rPr>
      </w:pPr>
    </w:p>
    <w:p w:rsidR="00A368A5" w:rsidRDefault="00A368A5" w:rsidP="00A368A5">
      <w:pPr>
        <w:pStyle w:val="af9"/>
        <w:keepNext/>
        <w:rPr>
          <w:rtl/>
          <w:lang w:eastAsia="he-IL"/>
        </w:rPr>
      </w:pPr>
      <w:bookmarkStart w:id="1052" w:name="ET_guest_878910_155"/>
      <w:r w:rsidRPr="00A368A5">
        <w:rPr>
          <w:rStyle w:val="TagStyle"/>
          <w:rtl/>
        </w:rPr>
        <w:t xml:space="preserve"> &lt;&lt; אורח &gt;&gt; </w:t>
      </w:r>
      <w:r>
        <w:rPr>
          <w:rtl/>
          <w:lang w:eastAsia="he-IL"/>
        </w:rPr>
        <w:t>טלי לאופר:</w:t>
      </w:r>
      <w:r w:rsidRPr="00A368A5">
        <w:rPr>
          <w:rStyle w:val="TagStyle"/>
          <w:rtl/>
        </w:rPr>
        <w:t xml:space="preserve"> &lt;&lt; אורח &gt;&gt;</w:t>
      </w:r>
      <w:r>
        <w:rPr>
          <w:rtl/>
          <w:lang w:eastAsia="he-IL"/>
        </w:rPr>
        <w:t xml:space="preserve">   </w:t>
      </w:r>
      <w:bookmarkEnd w:id="1052"/>
    </w:p>
    <w:p w:rsidR="00A368A5" w:rsidRDefault="00A368A5" w:rsidP="00A368A5">
      <w:pPr>
        <w:pStyle w:val="KeepWithNext"/>
        <w:rPr>
          <w:rtl/>
          <w:lang w:eastAsia="he-IL"/>
        </w:rPr>
      </w:pPr>
    </w:p>
    <w:p w:rsidR="00A368A5" w:rsidRDefault="00A368A5" w:rsidP="00A368A5">
      <w:pPr>
        <w:rPr>
          <w:rtl/>
          <w:lang w:eastAsia="he-IL"/>
        </w:rPr>
      </w:pPr>
      <w:r>
        <w:rPr>
          <w:rFonts w:hint="cs"/>
          <w:rtl/>
          <w:lang w:eastAsia="he-IL"/>
        </w:rPr>
        <w:t xml:space="preserve">בענף תיירות </w:t>
      </w:r>
      <w:bookmarkStart w:id="1053" w:name="_ETM_Q1_3939000"/>
      <w:bookmarkEnd w:id="1053"/>
      <w:r w:rsidR="00ED5ED5">
        <w:rPr>
          <w:rFonts w:hint="cs"/>
          <w:rtl/>
          <w:lang w:eastAsia="he-IL"/>
        </w:rPr>
        <w:t xml:space="preserve">אין </w:t>
      </w:r>
      <w:bookmarkStart w:id="1054" w:name="_ETM_Q1_3948252"/>
      <w:bookmarkEnd w:id="1054"/>
      <w:r w:rsidR="00ED5ED5">
        <w:rPr>
          <w:rFonts w:hint="cs"/>
          <w:rtl/>
          <w:lang w:eastAsia="he-IL"/>
        </w:rPr>
        <w:t xml:space="preserve">מושג של שבועיים. </w:t>
      </w:r>
    </w:p>
    <w:p w:rsidR="00A368A5" w:rsidRDefault="00A368A5" w:rsidP="00A368A5">
      <w:pPr>
        <w:ind w:firstLine="0"/>
        <w:rPr>
          <w:rtl/>
          <w:lang w:eastAsia="he-IL"/>
        </w:rPr>
      </w:pPr>
    </w:p>
    <w:p w:rsidR="00A368A5" w:rsidRDefault="00A368A5" w:rsidP="00A368A5">
      <w:pPr>
        <w:pStyle w:val="af6"/>
        <w:keepNext/>
        <w:rPr>
          <w:rtl/>
        </w:rPr>
      </w:pPr>
      <w:bookmarkStart w:id="1055" w:name="ET_yor_5794_156"/>
      <w:r w:rsidRPr="00A368A5">
        <w:rPr>
          <w:rStyle w:val="TagStyle"/>
          <w:rtl/>
        </w:rPr>
        <w:t xml:space="preserve"> &lt;&lt; יור &gt;&gt; </w:t>
      </w:r>
      <w:r>
        <w:rPr>
          <w:rtl/>
        </w:rPr>
        <w:t>היו"ר עידית סילמן:</w:t>
      </w:r>
      <w:r w:rsidRPr="00A368A5">
        <w:rPr>
          <w:rStyle w:val="TagStyle"/>
          <w:rtl/>
        </w:rPr>
        <w:t xml:space="preserve"> &lt;&lt; יור &gt;&gt;</w:t>
      </w:r>
      <w:r>
        <w:rPr>
          <w:rtl/>
        </w:rPr>
        <w:t xml:space="preserve">   </w:t>
      </w:r>
      <w:bookmarkEnd w:id="1055"/>
    </w:p>
    <w:p w:rsidR="00A368A5" w:rsidRDefault="00A368A5" w:rsidP="00A368A5">
      <w:pPr>
        <w:pStyle w:val="KeepWithNext"/>
        <w:rPr>
          <w:rtl/>
          <w:lang w:eastAsia="he-IL"/>
        </w:rPr>
      </w:pPr>
    </w:p>
    <w:p w:rsidR="00A368A5" w:rsidRDefault="00A368A5" w:rsidP="00A368A5">
      <w:pPr>
        <w:rPr>
          <w:rtl/>
          <w:lang w:eastAsia="he-IL"/>
        </w:rPr>
      </w:pPr>
      <w:r>
        <w:rPr>
          <w:rFonts w:hint="cs"/>
          <w:rtl/>
          <w:lang w:eastAsia="he-IL"/>
        </w:rPr>
        <w:t>בחלק מהימים שבוע כבר</w:t>
      </w:r>
      <w:bookmarkStart w:id="1056" w:name="_ETM_Q1_3942000"/>
      <w:bookmarkEnd w:id="1056"/>
      <w:r>
        <w:rPr>
          <w:rFonts w:hint="cs"/>
          <w:rtl/>
          <w:lang w:eastAsia="he-IL"/>
        </w:rPr>
        <w:t xml:space="preserve"> עבר. </w:t>
      </w:r>
    </w:p>
    <w:p w:rsidR="00A368A5" w:rsidRDefault="00A368A5" w:rsidP="00A368A5">
      <w:pPr>
        <w:rPr>
          <w:rtl/>
          <w:lang w:eastAsia="he-IL"/>
        </w:rPr>
      </w:pPr>
      <w:bookmarkStart w:id="1057" w:name="_ETM_Q1_3946000"/>
      <w:bookmarkEnd w:id="1057"/>
    </w:p>
    <w:p w:rsidR="00A368A5" w:rsidRDefault="00A368A5" w:rsidP="00A368A5">
      <w:pPr>
        <w:pStyle w:val="af9"/>
        <w:keepNext/>
        <w:rPr>
          <w:rtl/>
          <w:lang w:eastAsia="he-IL"/>
        </w:rPr>
      </w:pPr>
      <w:bookmarkStart w:id="1058" w:name="ET_guest_878910_157"/>
      <w:r w:rsidRPr="00A368A5">
        <w:rPr>
          <w:rStyle w:val="TagStyle"/>
          <w:rtl/>
        </w:rPr>
        <w:t xml:space="preserve"> &lt;&lt; אורח &gt;&gt; </w:t>
      </w:r>
      <w:r>
        <w:rPr>
          <w:rtl/>
          <w:lang w:eastAsia="he-IL"/>
        </w:rPr>
        <w:t>טלי לאופר:</w:t>
      </w:r>
      <w:r w:rsidRPr="00A368A5">
        <w:rPr>
          <w:rStyle w:val="TagStyle"/>
          <w:rtl/>
        </w:rPr>
        <w:t xml:space="preserve"> &lt;&lt; אורח &gt;&gt;</w:t>
      </w:r>
      <w:r>
        <w:rPr>
          <w:rtl/>
          <w:lang w:eastAsia="he-IL"/>
        </w:rPr>
        <w:t xml:space="preserve">   </w:t>
      </w:r>
      <w:bookmarkEnd w:id="1058"/>
    </w:p>
    <w:p w:rsidR="00A368A5" w:rsidRDefault="00A368A5" w:rsidP="00A368A5">
      <w:pPr>
        <w:pStyle w:val="KeepWithNext"/>
        <w:rPr>
          <w:rtl/>
          <w:lang w:eastAsia="he-IL"/>
        </w:rPr>
      </w:pPr>
    </w:p>
    <w:p w:rsidR="00ED5ED5" w:rsidRDefault="00A368A5" w:rsidP="00A368A5">
      <w:pPr>
        <w:rPr>
          <w:rtl/>
          <w:lang w:eastAsia="he-IL"/>
        </w:rPr>
      </w:pPr>
      <w:bookmarkStart w:id="1059" w:name="_ETM_Q1_3948000"/>
      <w:bookmarkEnd w:id="1059"/>
      <w:r>
        <w:rPr>
          <w:rFonts w:hint="cs"/>
          <w:rtl/>
          <w:lang w:eastAsia="he-IL"/>
        </w:rPr>
        <w:t xml:space="preserve">אבל ענף התיירות הוא לא שבועיים. זה לא הטיסות שמבוטלות בתוך השבועיים. </w:t>
      </w:r>
      <w:r w:rsidR="00ED5ED5">
        <w:rPr>
          <w:rFonts w:hint="cs"/>
          <w:rtl/>
          <w:lang w:eastAsia="he-IL"/>
        </w:rPr>
        <w:t xml:space="preserve">מבחינת התיירות הנכנסת </w:t>
      </w:r>
      <w:r w:rsidR="00ED5ED5">
        <w:rPr>
          <w:rtl/>
          <w:lang w:eastAsia="he-IL"/>
        </w:rPr>
        <w:t>–</w:t>
      </w:r>
      <w:r w:rsidR="00ED5ED5">
        <w:rPr>
          <w:rFonts w:hint="cs"/>
          <w:rtl/>
          <w:lang w:eastAsia="he-IL"/>
        </w:rPr>
        <w:t xml:space="preserve"> </w:t>
      </w:r>
      <w:r>
        <w:rPr>
          <w:rFonts w:hint="cs"/>
          <w:rtl/>
          <w:lang w:eastAsia="he-IL"/>
        </w:rPr>
        <w:t xml:space="preserve">זה החודש. היו אמורים להגיע לכאן </w:t>
      </w:r>
      <w:bookmarkStart w:id="1060" w:name="_ETM_Q1_3953000"/>
      <w:bookmarkEnd w:id="1060"/>
      <w:r>
        <w:rPr>
          <w:rFonts w:hint="cs"/>
          <w:rtl/>
          <w:lang w:eastAsia="he-IL"/>
        </w:rPr>
        <w:t xml:space="preserve">לכריסטמס ולחנוכה, וזה </w:t>
      </w:r>
      <w:r w:rsidR="00ED5ED5">
        <w:rPr>
          <w:rFonts w:hint="cs"/>
          <w:rtl/>
          <w:lang w:eastAsia="he-IL"/>
        </w:rPr>
        <w:t xml:space="preserve">נגמר. </w:t>
      </w:r>
    </w:p>
    <w:p w:rsidR="00ED5ED5" w:rsidRDefault="00ED5ED5" w:rsidP="00ED5ED5">
      <w:pPr>
        <w:rPr>
          <w:rtl/>
          <w:lang w:eastAsia="he-IL"/>
        </w:rPr>
      </w:pPr>
      <w:bookmarkStart w:id="1061" w:name="_ETM_Q1_3962001"/>
      <w:bookmarkStart w:id="1062" w:name="_ETM_Q1_3962080"/>
      <w:bookmarkEnd w:id="1061"/>
      <w:bookmarkEnd w:id="1062"/>
    </w:p>
    <w:p w:rsidR="00ED5ED5" w:rsidRDefault="00ED5ED5" w:rsidP="00ED5ED5">
      <w:pPr>
        <w:pStyle w:val="af6"/>
        <w:keepNext/>
        <w:rPr>
          <w:rtl/>
        </w:rPr>
      </w:pPr>
      <w:bookmarkStart w:id="1063" w:name="ET_yor_5794_81"/>
      <w:r w:rsidRPr="00ED5ED5">
        <w:rPr>
          <w:rStyle w:val="TagStyle"/>
          <w:rtl/>
        </w:rPr>
        <w:t xml:space="preserve"> &lt;&lt; יור &gt;&gt; </w:t>
      </w:r>
      <w:r>
        <w:rPr>
          <w:rtl/>
        </w:rPr>
        <w:t>היו"ר עידית סילמן:</w:t>
      </w:r>
      <w:r w:rsidRPr="00ED5ED5">
        <w:rPr>
          <w:rStyle w:val="TagStyle"/>
          <w:rtl/>
        </w:rPr>
        <w:t xml:space="preserve"> &lt;&lt; יור &gt;&gt;</w:t>
      </w:r>
      <w:r>
        <w:rPr>
          <w:rtl/>
        </w:rPr>
        <w:t xml:space="preserve">   </w:t>
      </w:r>
      <w:bookmarkEnd w:id="1063"/>
    </w:p>
    <w:p w:rsidR="00ED5ED5" w:rsidRDefault="00ED5ED5" w:rsidP="00ED5ED5">
      <w:pPr>
        <w:pStyle w:val="KeepWithNext"/>
        <w:rPr>
          <w:rtl/>
          <w:lang w:eastAsia="he-IL"/>
        </w:rPr>
      </w:pPr>
    </w:p>
    <w:p w:rsidR="00ED5ED5" w:rsidRDefault="00A368A5" w:rsidP="00ED5ED5">
      <w:pPr>
        <w:rPr>
          <w:rtl/>
          <w:lang w:eastAsia="he-IL"/>
        </w:rPr>
      </w:pPr>
      <w:bookmarkStart w:id="1064" w:name="_ETM_Q1_3963307"/>
      <w:bookmarkEnd w:id="1064"/>
      <w:r>
        <w:rPr>
          <w:rFonts w:hint="cs"/>
          <w:rtl/>
          <w:lang w:eastAsia="he-IL"/>
        </w:rPr>
        <w:t xml:space="preserve">אני רק אוסיף שלתקנה </w:t>
      </w:r>
      <w:r w:rsidR="00ED5ED5">
        <w:rPr>
          <w:rFonts w:hint="cs"/>
          <w:rtl/>
          <w:lang w:eastAsia="he-IL"/>
        </w:rPr>
        <w:t xml:space="preserve">יש לזה </w:t>
      </w:r>
      <w:bookmarkStart w:id="1065" w:name="_ETM_Q1_3964319"/>
      <w:bookmarkEnd w:id="1065"/>
      <w:r w:rsidR="00ED5ED5">
        <w:rPr>
          <w:rFonts w:hint="cs"/>
          <w:rtl/>
          <w:lang w:eastAsia="he-IL"/>
        </w:rPr>
        <w:t xml:space="preserve">הרבה השלכות. </w:t>
      </w:r>
    </w:p>
    <w:p w:rsidR="00ED5ED5" w:rsidRDefault="00ED5ED5" w:rsidP="00ED5ED5">
      <w:pPr>
        <w:rPr>
          <w:rtl/>
          <w:lang w:eastAsia="he-IL"/>
        </w:rPr>
      </w:pPr>
      <w:bookmarkStart w:id="1066" w:name="_ETM_Q1_3967294"/>
      <w:bookmarkStart w:id="1067" w:name="_ETM_Q1_3967384"/>
      <w:bookmarkStart w:id="1068" w:name="_ETM_Q1_3968988"/>
      <w:bookmarkEnd w:id="1066"/>
      <w:bookmarkEnd w:id="1067"/>
      <w:bookmarkEnd w:id="1068"/>
    </w:p>
    <w:p w:rsidR="00ED5ED5" w:rsidRDefault="00ED5ED5" w:rsidP="00ED5ED5">
      <w:pPr>
        <w:pStyle w:val="af9"/>
        <w:keepNext/>
        <w:rPr>
          <w:rtl/>
          <w:lang w:eastAsia="he-IL"/>
        </w:rPr>
      </w:pPr>
      <w:bookmarkStart w:id="1069" w:name="ET_guest_878910_82"/>
      <w:r w:rsidRPr="00ED5ED5">
        <w:rPr>
          <w:rStyle w:val="TagStyle"/>
          <w:rtl/>
        </w:rPr>
        <w:t xml:space="preserve"> &lt;&lt; אורח &gt;&gt; </w:t>
      </w:r>
      <w:r>
        <w:rPr>
          <w:rtl/>
          <w:lang w:eastAsia="he-IL"/>
        </w:rPr>
        <w:t>טלי לאופר:</w:t>
      </w:r>
      <w:r w:rsidRPr="00ED5ED5">
        <w:rPr>
          <w:rStyle w:val="TagStyle"/>
          <w:rtl/>
        </w:rPr>
        <w:t xml:space="preserve"> &lt;&lt; אורח &gt;&gt;</w:t>
      </w:r>
      <w:r>
        <w:rPr>
          <w:rtl/>
          <w:lang w:eastAsia="he-IL"/>
        </w:rPr>
        <w:t xml:space="preserve">   </w:t>
      </w:r>
      <w:bookmarkEnd w:id="1069"/>
    </w:p>
    <w:p w:rsidR="00ED5ED5" w:rsidRDefault="00ED5ED5" w:rsidP="00ED5ED5">
      <w:pPr>
        <w:pStyle w:val="KeepWithNext"/>
        <w:rPr>
          <w:rtl/>
          <w:lang w:eastAsia="he-IL"/>
        </w:rPr>
      </w:pPr>
    </w:p>
    <w:p w:rsidR="00ED5ED5" w:rsidRDefault="00A368A5" w:rsidP="00ED5ED5">
      <w:pPr>
        <w:rPr>
          <w:rtl/>
          <w:lang w:eastAsia="he-IL"/>
        </w:rPr>
      </w:pPr>
      <w:bookmarkStart w:id="1070" w:name="_ETM_Q1_3969590"/>
      <w:bookmarkStart w:id="1071" w:name="_ETM_Q1_3969682"/>
      <w:bookmarkEnd w:id="1070"/>
      <w:bookmarkEnd w:id="1071"/>
      <w:r>
        <w:rPr>
          <w:rFonts w:hint="cs"/>
          <w:rtl/>
          <w:lang w:eastAsia="he-IL"/>
        </w:rPr>
        <w:t>וגם</w:t>
      </w:r>
      <w:bookmarkStart w:id="1072" w:name="_ETM_Q1_3963000"/>
      <w:bookmarkEnd w:id="1072"/>
      <w:r>
        <w:rPr>
          <w:rFonts w:hint="cs"/>
          <w:rtl/>
          <w:lang w:eastAsia="he-IL"/>
        </w:rPr>
        <w:t xml:space="preserve"> בענף התיירות היוצאת </w:t>
      </w:r>
      <w:r>
        <w:rPr>
          <w:rtl/>
          <w:lang w:eastAsia="he-IL"/>
        </w:rPr>
        <w:t>–</w:t>
      </w:r>
      <w:r>
        <w:rPr>
          <w:rFonts w:hint="cs"/>
          <w:rtl/>
          <w:lang w:eastAsia="he-IL"/>
        </w:rPr>
        <w:t xml:space="preserve"> אנשים לא יזמינו. </w:t>
      </w:r>
    </w:p>
    <w:p w:rsidR="00ED5ED5" w:rsidRDefault="00ED5ED5" w:rsidP="00ED5ED5">
      <w:pPr>
        <w:rPr>
          <w:rtl/>
          <w:lang w:eastAsia="he-IL"/>
        </w:rPr>
      </w:pPr>
      <w:bookmarkStart w:id="1073" w:name="_ETM_Q1_3970525"/>
      <w:bookmarkStart w:id="1074" w:name="_ETM_Q1_3970602"/>
      <w:bookmarkEnd w:id="1073"/>
      <w:bookmarkEnd w:id="1074"/>
    </w:p>
    <w:p w:rsidR="00ED5ED5" w:rsidRDefault="00ED5ED5" w:rsidP="00ED5ED5">
      <w:pPr>
        <w:pStyle w:val="af6"/>
        <w:keepNext/>
        <w:rPr>
          <w:rtl/>
        </w:rPr>
      </w:pPr>
      <w:bookmarkStart w:id="1075" w:name="ET_yor_5794_83"/>
      <w:r w:rsidRPr="00ED5ED5">
        <w:rPr>
          <w:rStyle w:val="TagStyle"/>
          <w:rtl/>
        </w:rPr>
        <w:t xml:space="preserve"> &lt;&lt; יור &gt;&gt; </w:t>
      </w:r>
      <w:r>
        <w:rPr>
          <w:rtl/>
        </w:rPr>
        <w:t>היו"ר עידית סילמן:</w:t>
      </w:r>
      <w:r w:rsidRPr="00ED5ED5">
        <w:rPr>
          <w:rStyle w:val="TagStyle"/>
          <w:rtl/>
        </w:rPr>
        <w:t xml:space="preserve"> &lt;&lt; יור &gt;&gt;</w:t>
      </w:r>
      <w:r>
        <w:rPr>
          <w:rtl/>
        </w:rPr>
        <w:t xml:space="preserve">   </w:t>
      </w:r>
      <w:bookmarkEnd w:id="1075"/>
    </w:p>
    <w:p w:rsidR="00ED5ED5" w:rsidRDefault="00ED5ED5" w:rsidP="00ED5ED5">
      <w:pPr>
        <w:pStyle w:val="KeepWithNext"/>
        <w:rPr>
          <w:rtl/>
          <w:lang w:eastAsia="he-IL"/>
        </w:rPr>
      </w:pPr>
    </w:p>
    <w:p w:rsidR="00ED5ED5" w:rsidRDefault="00A368A5" w:rsidP="008676C9">
      <w:pPr>
        <w:rPr>
          <w:rtl/>
          <w:lang w:eastAsia="he-IL"/>
        </w:rPr>
      </w:pPr>
      <w:bookmarkStart w:id="1076" w:name="_ETM_Q1_3971762"/>
      <w:bookmarkEnd w:id="1076"/>
      <w:r>
        <w:rPr>
          <w:rFonts w:hint="cs"/>
          <w:rtl/>
          <w:lang w:eastAsia="he-IL"/>
        </w:rPr>
        <w:t xml:space="preserve">אני רוצה להסביר: יש הרבה </w:t>
      </w:r>
      <w:r w:rsidR="00ED5ED5">
        <w:rPr>
          <w:rFonts w:hint="cs"/>
          <w:rtl/>
          <w:lang w:eastAsia="he-IL"/>
        </w:rPr>
        <w:t xml:space="preserve">השלכות </w:t>
      </w:r>
      <w:r>
        <w:rPr>
          <w:rFonts w:hint="cs"/>
          <w:rtl/>
          <w:lang w:eastAsia="he-IL"/>
        </w:rPr>
        <w:t>לא רק על ענף התיירות, אלא השלכות</w:t>
      </w:r>
      <w:bookmarkStart w:id="1077" w:name="_ETM_Q1_3967000"/>
      <w:bookmarkEnd w:id="1077"/>
      <w:r>
        <w:rPr>
          <w:rFonts w:hint="cs"/>
          <w:rtl/>
          <w:lang w:eastAsia="he-IL"/>
        </w:rPr>
        <w:t xml:space="preserve"> </w:t>
      </w:r>
      <w:r w:rsidR="00ED5ED5">
        <w:rPr>
          <w:rFonts w:hint="cs"/>
          <w:rtl/>
          <w:lang w:eastAsia="he-IL"/>
        </w:rPr>
        <w:t xml:space="preserve">נוספות על ענפים נוספים למשק. </w:t>
      </w:r>
      <w:bookmarkStart w:id="1078" w:name="_ETM_Q1_3980492"/>
      <w:bookmarkEnd w:id="1078"/>
      <w:r w:rsidR="00E46DF1">
        <w:rPr>
          <w:rFonts w:hint="cs"/>
          <w:rtl/>
          <w:lang w:eastAsia="he-IL"/>
        </w:rPr>
        <w:t xml:space="preserve">הוועדה הזאת בשבתה כוועדת בריאות מסתכלת על הפן של בריאות </w:t>
      </w:r>
      <w:bookmarkStart w:id="1079" w:name="_ETM_Q1_3978000"/>
      <w:bookmarkEnd w:id="1079"/>
      <w:r w:rsidR="00E46DF1">
        <w:rPr>
          <w:rFonts w:hint="cs"/>
          <w:rtl/>
          <w:lang w:eastAsia="he-IL"/>
        </w:rPr>
        <w:t xml:space="preserve">העם. </w:t>
      </w:r>
      <w:r w:rsidR="00ED5ED5">
        <w:rPr>
          <w:rFonts w:hint="cs"/>
          <w:rtl/>
          <w:lang w:eastAsia="he-IL"/>
        </w:rPr>
        <w:t xml:space="preserve">זה נכון שיש </w:t>
      </w:r>
      <w:r w:rsidR="00E46DF1">
        <w:rPr>
          <w:rFonts w:hint="cs"/>
          <w:rtl/>
          <w:lang w:eastAsia="he-IL"/>
        </w:rPr>
        <w:t xml:space="preserve">לזה גם </w:t>
      </w:r>
      <w:r w:rsidR="00ED5ED5">
        <w:rPr>
          <w:rFonts w:hint="cs"/>
          <w:rtl/>
          <w:lang w:eastAsia="he-IL"/>
        </w:rPr>
        <w:t>השלכה כלכלית ש</w:t>
      </w:r>
      <w:r w:rsidR="00E46DF1">
        <w:rPr>
          <w:rFonts w:hint="cs"/>
          <w:rtl/>
          <w:lang w:eastAsia="he-IL"/>
        </w:rPr>
        <w:t xml:space="preserve">אותה צריך לפתור, בוודאי </w:t>
      </w:r>
      <w:r w:rsidR="00ED5ED5">
        <w:rPr>
          <w:rFonts w:hint="cs"/>
          <w:rtl/>
          <w:lang w:eastAsia="he-IL"/>
        </w:rPr>
        <w:t xml:space="preserve">גם בוועדות </w:t>
      </w:r>
      <w:bookmarkStart w:id="1080" w:name="_ETM_Q1_3990292"/>
      <w:bookmarkEnd w:id="1080"/>
      <w:r w:rsidR="00ED5ED5">
        <w:rPr>
          <w:rFonts w:hint="cs"/>
          <w:rtl/>
          <w:lang w:eastAsia="he-IL"/>
        </w:rPr>
        <w:t>אחרות וגם לנו כמחוקקים</w:t>
      </w:r>
      <w:r w:rsidR="00E46DF1">
        <w:rPr>
          <w:rFonts w:hint="cs"/>
          <w:rtl/>
          <w:lang w:eastAsia="he-IL"/>
        </w:rPr>
        <w:t xml:space="preserve"> בהתייחסויות כלכליות </w:t>
      </w:r>
      <w:bookmarkStart w:id="1081" w:name="_ETM_Q1_3987000"/>
      <w:bookmarkEnd w:id="1081"/>
      <w:r w:rsidR="00E46DF1">
        <w:rPr>
          <w:rFonts w:hint="cs"/>
          <w:rtl/>
          <w:lang w:eastAsia="he-IL"/>
        </w:rPr>
        <w:t xml:space="preserve">אחרות, </w:t>
      </w:r>
      <w:r w:rsidR="00ED5ED5">
        <w:rPr>
          <w:rFonts w:hint="cs"/>
          <w:rtl/>
          <w:lang w:eastAsia="he-IL"/>
        </w:rPr>
        <w:t xml:space="preserve">אבל הן לא מדברות ספציפית </w:t>
      </w:r>
      <w:bookmarkStart w:id="1082" w:name="_ETM_Q1_3999789"/>
      <w:bookmarkEnd w:id="1082"/>
      <w:r w:rsidR="00E46DF1">
        <w:rPr>
          <w:rFonts w:hint="cs"/>
          <w:rtl/>
          <w:lang w:eastAsia="he-IL"/>
        </w:rPr>
        <w:t xml:space="preserve">על ההתייחסות הבריאותית. כרגע לאור הנתונים שיש ממדינות </w:t>
      </w:r>
      <w:bookmarkStart w:id="1083" w:name="_ETM_Q1_3998000"/>
      <w:bookmarkEnd w:id="1083"/>
      <w:r w:rsidR="00E46DF1">
        <w:rPr>
          <w:rFonts w:hint="cs"/>
          <w:rtl/>
          <w:lang w:eastAsia="he-IL"/>
        </w:rPr>
        <w:t>העולם ו</w:t>
      </w:r>
      <w:r w:rsidR="00ED5ED5">
        <w:rPr>
          <w:rFonts w:hint="cs"/>
          <w:rtl/>
          <w:lang w:eastAsia="he-IL"/>
        </w:rPr>
        <w:t xml:space="preserve">מבחינת הרצון לאפשר תיירות נכנסת ויוצאת </w:t>
      </w:r>
      <w:bookmarkStart w:id="1084" w:name="_ETM_Q1_4009499"/>
      <w:bookmarkEnd w:id="1084"/>
      <w:r w:rsidR="008676C9">
        <w:rPr>
          <w:rFonts w:hint="cs"/>
          <w:rtl/>
          <w:lang w:eastAsia="he-IL"/>
        </w:rPr>
        <w:t xml:space="preserve">גם בהמשך </w:t>
      </w:r>
      <w:r w:rsidR="00ED5ED5">
        <w:rPr>
          <w:rFonts w:hint="cs"/>
          <w:rtl/>
          <w:lang w:eastAsia="he-IL"/>
        </w:rPr>
        <w:t xml:space="preserve">יש סיכון </w:t>
      </w:r>
      <w:r w:rsidR="008676C9">
        <w:rPr>
          <w:rFonts w:hint="cs"/>
          <w:rtl/>
          <w:lang w:eastAsia="he-IL"/>
        </w:rPr>
        <w:t xml:space="preserve">גדול מאוד </w:t>
      </w:r>
      <w:r w:rsidR="00ED5ED5">
        <w:rPr>
          <w:rFonts w:hint="cs"/>
          <w:rtl/>
          <w:lang w:eastAsia="he-IL"/>
        </w:rPr>
        <w:t xml:space="preserve">שאם לא ננסה לבדוק את המציאות הקיימת עכשיו </w:t>
      </w:r>
      <w:bookmarkStart w:id="1085" w:name="_ETM_Q1_4017804"/>
      <w:bookmarkEnd w:id="1085"/>
      <w:r w:rsidR="008676C9">
        <w:rPr>
          <w:rFonts w:hint="cs"/>
          <w:rtl/>
          <w:lang w:eastAsia="he-IL"/>
        </w:rPr>
        <w:t xml:space="preserve">אולי </w:t>
      </w:r>
      <w:r w:rsidR="00ED5ED5">
        <w:rPr>
          <w:rFonts w:hint="cs"/>
          <w:rtl/>
          <w:lang w:eastAsia="he-IL"/>
        </w:rPr>
        <w:t xml:space="preserve">נפגע </w:t>
      </w:r>
      <w:r w:rsidR="008676C9">
        <w:rPr>
          <w:rFonts w:hint="cs"/>
          <w:rtl/>
          <w:lang w:eastAsia="he-IL"/>
        </w:rPr>
        <w:t xml:space="preserve">גם </w:t>
      </w:r>
      <w:r w:rsidR="00ED5ED5">
        <w:rPr>
          <w:rFonts w:hint="cs"/>
          <w:rtl/>
          <w:lang w:eastAsia="he-IL"/>
        </w:rPr>
        <w:t>בהמשך.</w:t>
      </w:r>
      <w:r w:rsidR="008676C9">
        <w:rPr>
          <w:rFonts w:hint="cs"/>
          <w:rtl/>
          <w:lang w:eastAsia="he-IL"/>
        </w:rPr>
        <w:t xml:space="preserve"> אילנה, אולי תעני על זה את. </w:t>
      </w:r>
      <w:r w:rsidR="00ED5ED5">
        <w:rPr>
          <w:rFonts w:hint="cs"/>
          <w:rtl/>
          <w:lang w:eastAsia="he-IL"/>
        </w:rPr>
        <w:t xml:space="preserve"> </w:t>
      </w:r>
    </w:p>
    <w:p w:rsidR="00ED5ED5" w:rsidRDefault="00ED5ED5" w:rsidP="00ED5ED5">
      <w:pPr>
        <w:rPr>
          <w:rtl/>
          <w:lang w:eastAsia="he-IL"/>
        </w:rPr>
      </w:pPr>
      <w:bookmarkStart w:id="1086" w:name="_ETM_Q1_4020287"/>
      <w:bookmarkStart w:id="1087" w:name="_ETM_Q1_4020357"/>
      <w:bookmarkStart w:id="1088" w:name="_ETM_Q1_4026860"/>
      <w:bookmarkEnd w:id="1086"/>
      <w:bookmarkEnd w:id="1087"/>
      <w:bookmarkEnd w:id="1088"/>
    </w:p>
    <w:p w:rsidR="00ED5ED5" w:rsidRDefault="00ED5ED5" w:rsidP="00ED5ED5">
      <w:pPr>
        <w:pStyle w:val="af9"/>
        <w:keepNext/>
        <w:rPr>
          <w:rtl/>
          <w:lang w:eastAsia="he-IL"/>
        </w:rPr>
      </w:pPr>
      <w:bookmarkStart w:id="1089" w:name="ET_guest_878796_84"/>
      <w:r w:rsidRPr="00ED5ED5">
        <w:rPr>
          <w:rStyle w:val="TagStyle"/>
          <w:rtl/>
        </w:rPr>
        <w:t xml:space="preserve"> &lt;&lt; אורח &gt;&gt; </w:t>
      </w:r>
      <w:r>
        <w:rPr>
          <w:rtl/>
          <w:lang w:eastAsia="he-IL"/>
        </w:rPr>
        <w:t>אילנה גנס:</w:t>
      </w:r>
      <w:r w:rsidRPr="00ED5ED5">
        <w:rPr>
          <w:rStyle w:val="TagStyle"/>
          <w:rtl/>
        </w:rPr>
        <w:t xml:space="preserve"> &lt;&lt; אורח &gt;&gt;</w:t>
      </w:r>
      <w:r>
        <w:rPr>
          <w:rtl/>
          <w:lang w:eastAsia="he-IL"/>
        </w:rPr>
        <w:t xml:space="preserve">   </w:t>
      </w:r>
      <w:bookmarkEnd w:id="1089"/>
    </w:p>
    <w:p w:rsidR="00ED5ED5" w:rsidRDefault="00ED5ED5" w:rsidP="00ED5ED5">
      <w:pPr>
        <w:pStyle w:val="KeepWithNext"/>
        <w:rPr>
          <w:rtl/>
          <w:lang w:eastAsia="he-IL"/>
        </w:rPr>
      </w:pPr>
    </w:p>
    <w:p w:rsidR="008676C9" w:rsidRDefault="008676C9" w:rsidP="00ED5ED5">
      <w:pPr>
        <w:rPr>
          <w:rtl/>
          <w:lang w:eastAsia="he-IL"/>
        </w:rPr>
      </w:pPr>
      <w:bookmarkStart w:id="1090" w:name="_ETM_Q1_4027430"/>
      <w:bookmarkStart w:id="1091" w:name="_ETM_Q1_4027485"/>
      <w:bookmarkEnd w:id="1090"/>
      <w:bookmarkEnd w:id="1091"/>
      <w:r>
        <w:rPr>
          <w:rFonts w:hint="cs"/>
          <w:rtl/>
          <w:lang w:eastAsia="he-IL"/>
        </w:rPr>
        <w:t xml:space="preserve">אני אשמח לענות. </w:t>
      </w:r>
    </w:p>
    <w:p w:rsidR="008676C9" w:rsidRDefault="008676C9" w:rsidP="008676C9">
      <w:pPr>
        <w:ind w:firstLine="0"/>
        <w:rPr>
          <w:rtl/>
          <w:lang w:eastAsia="he-IL"/>
        </w:rPr>
      </w:pPr>
      <w:bookmarkStart w:id="1092" w:name="_ETM_Q1_4020000"/>
      <w:bookmarkEnd w:id="1092"/>
    </w:p>
    <w:p w:rsidR="008676C9" w:rsidRDefault="008676C9" w:rsidP="008676C9">
      <w:pPr>
        <w:pStyle w:val="a4"/>
        <w:keepNext/>
        <w:rPr>
          <w:rtl/>
        </w:rPr>
      </w:pPr>
      <w:bookmarkStart w:id="1093" w:name="ET_speaker_ענת_כהן_שמואל_158"/>
      <w:r w:rsidRPr="008676C9">
        <w:rPr>
          <w:rStyle w:val="TagStyle"/>
          <w:rtl/>
        </w:rPr>
        <w:t xml:space="preserve"> &lt;&lt; דובר &gt;&gt; </w:t>
      </w:r>
      <w:r>
        <w:rPr>
          <w:rtl/>
        </w:rPr>
        <w:t>ענת כהן שמואל:</w:t>
      </w:r>
      <w:r w:rsidRPr="008676C9">
        <w:rPr>
          <w:rStyle w:val="TagStyle"/>
          <w:rtl/>
        </w:rPr>
        <w:t xml:space="preserve"> &lt;&lt; דובר &gt;&gt;</w:t>
      </w:r>
      <w:r>
        <w:rPr>
          <w:rtl/>
        </w:rPr>
        <w:t xml:space="preserve">   </w:t>
      </w:r>
      <w:bookmarkEnd w:id="1093"/>
    </w:p>
    <w:p w:rsidR="008676C9" w:rsidRDefault="008676C9" w:rsidP="008676C9">
      <w:pPr>
        <w:pStyle w:val="KeepWithNext"/>
        <w:rPr>
          <w:rtl/>
          <w:lang w:eastAsia="he-IL"/>
        </w:rPr>
      </w:pPr>
    </w:p>
    <w:p w:rsidR="008676C9" w:rsidRDefault="008676C9" w:rsidP="008676C9">
      <w:pPr>
        <w:rPr>
          <w:rtl/>
          <w:lang w:eastAsia="he-IL"/>
        </w:rPr>
      </w:pPr>
      <w:r>
        <w:rPr>
          <w:rFonts w:hint="cs"/>
          <w:rtl/>
          <w:lang w:eastAsia="he-IL"/>
        </w:rPr>
        <w:t>- - - השעון</w:t>
      </w:r>
      <w:bookmarkStart w:id="1094" w:name="_ETM_Q1_4019000"/>
      <w:bookmarkEnd w:id="1094"/>
      <w:r>
        <w:rPr>
          <w:rFonts w:hint="cs"/>
          <w:rtl/>
          <w:lang w:eastAsia="he-IL"/>
        </w:rPr>
        <w:t xml:space="preserve">, ועדיין לא קראנו את הצו השני. </w:t>
      </w:r>
    </w:p>
    <w:p w:rsidR="008676C9" w:rsidRDefault="008676C9" w:rsidP="008676C9">
      <w:pPr>
        <w:rPr>
          <w:rtl/>
          <w:lang w:eastAsia="he-IL"/>
        </w:rPr>
      </w:pPr>
    </w:p>
    <w:p w:rsidR="008676C9" w:rsidRDefault="008676C9" w:rsidP="008676C9">
      <w:pPr>
        <w:pStyle w:val="af6"/>
        <w:keepNext/>
        <w:rPr>
          <w:rtl/>
        </w:rPr>
      </w:pPr>
      <w:bookmarkStart w:id="1095" w:name="ET_yor_5794_159"/>
      <w:r w:rsidRPr="008676C9">
        <w:rPr>
          <w:rStyle w:val="TagStyle"/>
          <w:rtl/>
        </w:rPr>
        <w:t xml:space="preserve"> &lt;&lt; יור &gt;&gt; </w:t>
      </w:r>
      <w:r>
        <w:rPr>
          <w:rtl/>
        </w:rPr>
        <w:t>היו"ר עידית סילמן:</w:t>
      </w:r>
      <w:r w:rsidRPr="008676C9">
        <w:rPr>
          <w:rStyle w:val="TagStyle"/>
          <w:rtl/>
        </w:rPr>
        <w:t xml:space="preserve"> &lt;&lt; יור &gt;&gt;</w:t>
      </w:r>
      <w:r>
        <w:rPr>
          <w:rtl/>
        </w:rPr>
        <w:t xml:space="preserve">   </w:t>
      </w:r>
      <w:bookmarkEnd w:id="1095"/>
    </w:p>
    <w:p w:rsidR="008676C9" w:rsidRDefault="008676C9" w:rsidP="008676C9">
      <w:pPr>
        <w:pStyle w:val="KeepWithNext"/>
        <w:rPr>
          <w:rtl/>
          <w:lang w:eastAsia="he-IL"/>
        </w:rPr>
      </w:pPr>
    </w:p>
    <w:p w:rsidR="008676C9" w:rsidRDefault="008676C9" w:rsidP="008676C9">
      <w:pPr>
        <w:rPr>
          <w:rtl/>
          <w:lang w:eastAsia="he-IL"/>
        </w:rPr>
      </w:pPr>
      <w:bookmarkStart w:id="1096" w:name="_ETM_Q1_4021000"/>
      <w:bookmarkEnd w:id="1096"/>
      <w:r>
        <w:rPr>
          <w:rFonts w:hint="cs"/>
          <w:rtl/>
          <w:lang w:eastAsia="he-IL"/>
        </w:rPr>
        <w:t xml:space="preserve">סליחה. </w:t>
      </w:r>
    </w:p>
    <w:p w:rsidR="008676C9" w:rsidRDefault="008676C9" w:rsidP="008676C9">
      <w:pPr>
        <w:rPr>
          <w:rtl/>
          <w:lang w:eastAsia="he-IL"/>
        </w:rPr>
      </w:pPr>
      <w:bookmarkStart w:id="1097" w:name="_ETM_Q1_4023000"/>
      <w:bookmarkEnd w:id="1097"/>
    </w:p>
    <w:p w:rsidR="008676C9" w:rsidRDefault="008676C9" w:rsidP="008676C9">
      <w:pPr>
        <w:pStyle w:val="af9"/>
        <w:keepNext/>
        <w:rPr>
          <w:rtl/>
          <w:lang w:eastAsia="he-IL"/>
        </w:rPr>
      </w:pPr>
      <w:bookmarkStart w:id="1098" w:name="ET_guest_878796_160"/>
      <w:r w:rsidRPr="008676C9">
        <w:rPr>
          <w:rStyle w:val="TagStyle"/>
          <w:rtl/>
        </w:rPr>
        <w:t xml:space="preserve"> &lt;&lt; אורח &gt;&gt; </w:t>
      </w:r>
      <w:r>
        <w:rPr>
          <w:rtl/>
          <w:lang w:eastAsia="he-IL"/>
        </w:rPr>
        <w:t>אילנה גנס:</w:t>
      </w:r>
      <w:r w:rsidRPr="008676C9">
        <w:rPr>
          <w:rStyle w:val="TagStyle"/>
          <w:rtl/>
        </w:rPr>
        <w:t xml:space="preserve"> &lt;&lt; אורח &gt;&gt;</w:t>
      </w:r>
      <w:r>
        <w:rPr>
          <w:rtl/>
          <w:lang w:eastAsia="he-IL"/>
        </w:rPr>
        <w:t xml:space="preserve">   </w:t>
      </w:r>
      <w:bookmarkEnd w:id="1098"/>
    </w:p>
    <w:p w:rsidR="008676C9" w:rsidRDefault="008676C9" w:rsidP="008676C9">
      <w:pPr>
        <w:pStyle w:val="KeepWithNext"/>
        <w:rPr>
          <w:rtl/>
          <w:lang w:eastAsia="he-IL"/>
        </w:rPr>
      </w:pPr>
    </w:p>
    <w:p w:rsidR="00ED5ED5" w:rsidRDefault="008676C9" w:rsidP="008676C9">
      <w:pPr>
        <w:rPr>
          <w:rtl/>
          <w:lang w:eastAsia="he-IL"/>
        </w:rPr>
      </w:pPr>
      <w:r>
        <w:rPr>
          <w:rFonts w:hint="cs"/>
          <w:rtl/>
          <w:lang w:eastAsia="he-IL"/>
        </w:rPr>
        <w:t xml:space="preserve">אני אענה בקצרה: </w:t>
      </w:r>
      <w:r w:rsidR="00ED5ED5">
        <w:rPr>
          <w:rFonts w:hint="cs"/>
          <w:rtl/>
          <w:lang w:eastAsia="he-IL"/>
        </w:rPr>
        <w:t xml:space="preserve">כל גלי התחלואה במדינת ישראל נגרמו מתחלואה מיובאת </w:t>
      </w:r>
      <w:bookmarkStart w:id="1099" w:name="_ETM_Q1_4036364"/>
      <w:bookmarkEnd w:id="1099"/>
      <w:r w:rsidR="00ED5ED5">
        <w:rPr>
          <w:rFonts w:hint="cs"/>
          <w:rtl/>
          <w:lang w:eastAsia="he-IL"/>
        </w:rPr>
        <w:t xml:space="preserve">מחו"ל. </w:t>
      </w:r>
      <w:r>
        <w:rPr>
          <w:rFonts w:hint="cs"/>
          <w:rtl/>
          <w:lang w:eastAsia="he-IL"/>
        </w:rPr>
        <w:t xml:space="preserve">זאת עובדה. בסוף </w:t>
      </w:r>
      <w:bookmarkStart w:id="1100" w:name="_ETM_Q1_4032000"/>
      <w:bookmarkEnd w:id="1100"/>
      <w:r>
        <w:rPr>
          <w:rFonts w:hint="cs"/>
          <w:rtl/>
          <w:lang w:eastAsia="he-IL"/>
        </w:rPr>
        <w:t xml:space="preserve">כל הווריאנטים האלה לא נוצרים כאן בארץ, אלא מגיעים </w:t>
      </w:r>
      <w:bookmarkStart w:id="1101" w:name="_ETM_Q1_4035000"/>
      <w:bookmarkEnd w:id="1101"/>
      <w:r>
        <w:rPr>
          <w:rFonts w:hint="cs"/>
          <w:rtl/>
          <w:lang w:eastAsia="he-IL"/>
        </w:rPr>
        <w:t xml:space="preserve">עם אנשים שמגיעים מחו"ל. </w:t>
      </w:r>
      <w:r w:rsidR="00ED5ED5">
        <w:rPr>
          <w:rFonts w:hint="cs"/>
          <w:rtl/>
          <w:lang w:eastAsia="he-IL"/>
        </w:rPr>
        <w:t xml:space="preserve">ההבדל בין אזרח ישראלי </w:t>
      </w:r>
      <w:r>
        <w:rPr>
          <w:rFonts w:hint="cs"/>
          <w:rtl/>
          <w:lang w:eastAsia="he-IL"/>
        </w:rPr>
        <w:t>מחוסן שנמצא ב</w:t>
      </w:r>
      <w:r w:rsidR="00ED5ED5">
        <w:rPr>
          <w:rFonts w:hint="cs"/>
          <w:rtl/>
          <w:lang w:eastAsia="he-IL"/>
        </w:rPr>
        <w:t>ארץ</w:t>
      </w:r>
      <w:r>
        <w:rPr>
          <w:rFonts w:hint="cs"/>
          <w:rtl/>
          <w:lang w:eastAsia="he-IL"/>
        </w:rPr>
        <w:t xml:space="preserve">, נוסע לחו"ל לפרק </w:t>
      </w:r>
      <w:bookmarkStart w:id="1102" w:name="_ETM_Q1_4038000"/>
      <w:bookmarkEnd w:id="1102"/>
      <w:r>
        <w:rPr>
          <w:rFonts w:hint="cs"/>
          <w:rtl/>
          <w:lang w:eastAsia="he-IL"/>
        </w:rPr>
        <w:t>זמן מסוים וחוזר</w:t>
      </w:r>
      <w:r w:rsidR="00ED5ED5">
        <w:rPr>
          <w:rFonts w:hint="cs"/>
          <w:rtl/>
          <w:lang w:eastAsia="he-IL"/>
        </w:rPr>
        <w:t xml:space="preserve"> לבין </w:t>
      </w:r>
      <w:r>
        <w:rPr>
          <w:rFonts w:hint="cs"/>
          <w:rtl/>
          <w:lang w:eastAsia="he-IL"/>
        </w:rPr>
        <w:t>אזרח זר שמגיע כ</w:t>
      </w:r>
      <w:r w:rsidR="00ED5ED5">
        <w:rPr>
          <w:rFonts w:hint="cs"/>
          <w:rtl/>
          <w:lang w:eastAsia="he-IL"/>
        </w:rPr>
        <w:t xml:space="preserve">תייר הוא </w:t>
      </w:r>
      <w:bookmarkStart w:id="1103" w:name="_ETM_Q1_4049997"/>
      <w:bookmarkEnd w:id="1103"/>
      <w:r w:rsidR="00ED5ED5">
        <w:rPr>
          <w:rFonts w:hint="cs"/>
          <w:rtl/>
          <w:lang w:eastAsia="he-IL"/>
        </w:rPr>
        <w:t>משמעותי.</w:t>
      </w:r>
      <w:r>
        <w:rPr>
          <w:rFonts w:hint="cs"/>
          <w:rtl/>
          <w:lang w:eastAsia="he-IL"/>
        </w:rPr>
        <w:t xml:space="preserve"> כי בסוף אנשים מביאים את הווריאנטים שנפוצים במדינה שבה הם גרים.</w:t>
      </w:r>
      <w:r w:rsidR="00ED5ED5">
        <w:rPr>
          <w:rFonts w:hint="cs"/>
          <w:rtl/>
          <w:lang w:eastAsia="he-IL"/>
        </w:rPr>
        <w:t xml:space="preserve"> זה מה שקרה לכל אורך תקופת המגפה וגם </w:t>
      </w:r>
      <w:r>
        <w:rPr>
          <w:rFonts w:hint="cs"/>
          <w:rtl/>
          <w:lang w:eastAsia="he-IL"/>
        </w:rPr>
        <w:t>עם הדלתא שהגיעה</w:t>
      </w:r>
      <w:bookmarkStart w:id="1104" w:name="_ETM_Q1_4055000"/>
      <w:bookmarkEnd w:id="1104"/>
      <w:r>
        <w:rPr>
          <w:rFonts w:hint="cs"/>
          <w:rtl/>
          <w:lang w:eastAsia="he-IL"/>
        </w:rPr>
        <w:t xml:space="preserve"> ממדינות אחרות, וגם </w:t>
      </w:r>
      <w:r w:rsidR="00ED5ED5">
        <w:rPr>
          <w:rFonts w:hint="cs"/>
          <w:rtl/>
          <w:lang w:eastAsia="he-IL"/>
        </w:rPr>
        <w:t xml:space="preserve">עכשיו </w:t>
      </w:r>
      <w:bookmarkStart w:id="1105" w:name="_ETM_Q1_4060076"/>
      <w:bookmarkEnd w:id="1105"/>
      <w:r w:rsidR="00ED5ED5">
        <w:rPr>
          <w:rFonts w:hint="cs"/>
          <w:rtl/>
          <w:lang w:eastAsia="he-IL"/>
        </w:rPr>
        <w:t xml:space="preserve">הווריאנט החדש </w:t>
      </w:r>
      <w:r>
        <w:rPr>
          <w:rFonts w:hint="cs"/>
          <w:rtl/>
          <w:lang w:eastAsia="he-IL"/>
        </w:rPr>
        <w:t>שאנחנו מתמודדים איתו הגיע מאנשים זרים.</w:t>
      </w:r>
    </w:p>
    <w:p w:rsidR="00ED5ED5" w:rsidRDefault="00ED5ED5" w:rsidP="00ED5ED5">
      <w:pPr>
        <w:rPr>
          <w:rtl/>
          <w:lang w:eastAsia="he-IL"/>
        </w:rPr>
      </w:pPr>
      <w:bookmarkStart w:id="1106" w:name="_ETM_Q1_4066956"/>
      <w:bookmarkStart w:id="1107" w:name="_ETM_Q1_4067026"/>
      <w:bookmarkStart w:id="1108" w:name="_ETM_Q1_4069324"/>
      <w:bookmarkEnd w:id="1106"/>
      <w:bookmarkEnd w:id="1107"/>
      <w:bookmarkEnd w:id="1108"/>
    </w:p>
    <w:p w:rsidR="00ED5ED5" w:rsidRDefault="00ED5ED5" w:rsidP="00ED5ED5">
      <w:pPr>
        <w:pStyle w:val="af9"/>
        <w:keepNext/>
        <w:rPr>
          <w:rtl/>
          <w:lang w:eastAsia="he-IL"/>
        </w:rPr>
      </w:pPr>
      <w:bookmarkStart w:id="1109" w:name="ET_guest_878910_85"/>
      <w:r w:rsidRPr="00ED5ED5">
        <w:rPr>
          <w:rStyle w:val="TagStyle"/>
          <w:rtl/>
        </w:rPr>
        <w:t xml:space="preserve"> &lt;&lt; אורח &gt;&gt; </w:t>
      </w:r>
      <w:r>
        <w:rPr>
          <w:rtl/>
          <w:lang w:eastAsia="he-IL"/>
        </w:rPr>
        <w:t>טלי לאופר:</w:t>
      </w:r>
      <w:r w:rsidRPr="00ED5ED5">
        <w:rPr>
          <w:rStyle w:val="TagStyle"/>
          <w:rtl/>
        </w:rPr>
        <w:t xml:space="preserve"> &lt;&lt; אורח &gt;&gt;</w:t>
      </w:r>
      <w:r>
        <w:rPr>
          <w:rtl/>
          <w:lang w:eastAsia="he-IL"/>
        </w:rPr>
        <w:t xml:space="preserve">   </w:t>
      </w:r>
      <w:bookmarkEnd w:id="1109"/>
    </w:p>
    <w:p w:rsidR="00ED5ED5" w:rsidRDefault="00ED5ED5" w:rsidP="00ED5ED5">
      <w:pPr>
        <w:pStyle w:val="KeepWithNext"/>
        <w:rPr>
          <w:rtl/>
          <w:lang w:eastAsia="he-IL"/>
        </w:rPr>
      </w:pPr>
    </w:p>
    <w:p w:rsidR="00ED5ED5" w:rsidRDefault="00ED5ED5" w:rsidP="00ED5ED5">
      <w:pPr>
        <w:rPr>
          <w:rtl/>
          <w:lang w:eastAsia="he-IL"/>
        </w:rPr>
      </w:pPr>
      <w:bookmarkStart w:id="1110" w:name="_ETM_Q1_4069828"/>
      <w:bookmarkStart w:id="1111" w:name="_ETM_Q1_4069888"/>
      <w:bookmarkEnd w:id="1110"/>
      <w:bookmarkEnd w:id="1111"/>
      <w:r>
        <w:rPr>
          <w:rFonts w:hint="cs"/>
          <w:rtl/>
          <w:lang w:eastAsia="he-IL"/>
        </w:rPr>
        <w:t xml:space="preserve">אבל הוא כבר כאן. </w:t>
      </w:r>
    </w:p>
    <w:p w:rsidR="00ED5ED5" w:rsidRDefault="00ED5ED5" w:rsidP="00ED5ED5">
      <w:pPr>
        <w:rPr>
          <w:rtl/>
          <w:lang w:eastAsia="he-IL"/>
        </w:rPr>
      </w:pPr>
      <w:bookmarkStart w:id="1112" w:name="_ETM_Q1_4072829"/>
      <w:bookmarkStart w:id="1113" w:name="_ETM_Q1_4072911"/>
      <w:bookmarkStart w:id="1114" w:name="_ETM_Q1_4073628"/>
      <w:bookmarkEnd w:id="1112"/>
      <w:bookmarkEnd w:id="1113"/>
      <w:bookmarkEnd w:id="1114"/>
    </w:p>
    <w:p w:rsidR="00ED5ED5" w:rsidRDefault="00ED5ED5" w:rsidP="00ED5ED5">
      <w:pPr>
        <w:pStyle w:val="af9"/>
        <w:keepNext/>
        <w:rPr>
          <w:rtl/>
          <w:lang w:eastAsia="he-IL"/>
        </w:rPr>
      </w:pPr>
      <w:bookmarkStart w:id="1115" w:name="ET_guest_878796_86"/>
      <w:r w:rsidRPr="00ED5ED5">
        <w:rPr>
          <w:rStyle w:val="TagStyle"/>
          <w:rtl/>
        </w:rPr>
        <w:t xml:space="preserve"> &lt;&lt; אורח &gt;&gt; </w:t>
      </w:r>
      <w:r>
        <w:rPr>
          <w:rtl/>
          <w:lang w:eastAsia="he-IL"/>
        </w:rPr>
        <w:t>אילנה גנס:</w:t>
      </w:r>
      <w:r w:rsidRPr="00ED5ED5">
        <w:rPr>
          <w:rStyle w:val="TagStyle"/>
          <w:rtl/>
        </w:rPr>
        <w:t xml:space="preserve"> &lt;&lt; אורח &gt;&gt;</w:t>
      </w:r>
      <w:r>
        <w:rPr>
          <w:rtl/>
          <w:lang w:eastAsia="he-IL"/>
        </w:rPr>
        <w:t xml:space="preserve">   </w:t>
      </w:r>
      <w:bookmarkEnd w:id="1115"/>
    </w:p>
    <w:p w:rsidR="00ED5ED5" w:rsidRDefault="00ED5ED5" w:rsidP="00ED5ED5">
      <w:pPr>
        <w:pStyle w:val="KeepWithNext"/>
        <w:rPr>
          <w:rtl/>
          <w:lang w:eastAsia="he-IL"/>
        </w:rPr>
      </w:pPr>
    </w:p>
    <w:p w:rsidR="00ED5ED5" w:rsidRDefault="008676C9" w:rsidP="00ED5ED5">
      <w:pPr>
        <w:rPr>
          <w:rtl/>
          <w:lang w:eastAsia="he-IL"/>
        </w:rPr>
      </w:pPr>
      <w:bookmarkStart w:id="1116" w:name="_ETM_Q1_4074168"/>
      <w:bookmarkStart w:id="1117" w:name="_ETM_Q1_4074227"/>
      <w:bookmarkEnd w:id="1116"/>
      <w:bookmarkEnd w:id="1117"/>
      <w:r>
        <w:rPr>
          <w:rFonts w:hint="cs"/>
          <w:rtl/>
          <w:lang w:eastAsia="he-IL"/>
        </w:rPr>
        <w:t xml:space="preserve">לצערנו, בגלל שאנחנו לא יודעים להגיד עד כמה </w:t>
      </w:r>
      <w:bookmarkStart w:id="1118" w:name="_ETM_Q1_4060000"/>
      <w:bookmarkEnd w:id="1118"/>
      <w:r>
        <w:rPr>
          <w:rFonts w:hint="cs"/>
          <w:rtl/>
          <w:lang w:eastAsia="he-IL"/>
        </w:rPr>
        <w:t xml:space="preserve">החיסון מגן גם תיירת ישראלית שטיילה בדרום אפריקה חזרה עם הווריאנט הזה. </w:t>
      </w:r>
      <w:r w:rsidR="00580A8E">
        <w:rPr>
          <w:rFonts w:hint="cs"/>
          <w:rtl/>
          <w:lang w:eastAsia="he-IL"/>
        </w:rPr>
        <w:t xml:space="preserve">אלה לפחות שני המקרים הוודאיים המרוצפים </w:t>
      </w:r>
      <w:bookmarkStart w:id="1119" w:name="_ETM_Q1_4072000"/>
      <w:bookmarkEnd w:id="1119"/>
      <w:r w:rsidR="00580A8E">
        <w:rPr>
          <w:rFonts w:hint="cs"/>
          <w:rtl/>
          <w:lang w:eastAsia="he-IL"/>
        </w:rPr>
        <w:t xml:space="preserve">שאנחנו יודעים עליהם.  </w:t>
      </w:r>
    </w:p>
    <w:p w:rsidR="00ED5ED5" w:rsidRDefault="00ED5ED5" w:rsidP="00ED5ED5">
      <w:pPr>
        <w:rPr>
          <w:rtl/>
          <w:lang w:eastAsia="he-IL"/>
        </w:rPr>
      </w:pPr>
      <w:bookmarkStart w:id="1120" w:name="_ETM_Q1_4075147"/>
      <w:bookmarkStart w:id="1121" w:name="_ETM_Q1_4075218"/>
      <w:bookmarkEnd w:id="1120"/>
      <w:bookmarkEnd w:id="1121"/>
    </w:p>
    <w:p w:rsidR="00ED5ED5" w:rsidRDefault="00ED5ED5" w:rsidP="00ED5ED5">
      <w:pPr>
        <w:pStyle w:val="af6"/>
        <w:keepNext/>
        <w:rPr>
          <w:rtl/>
        </w:rPr>
      </w:pPr>
      <w:bookmarkStart w:id="1122" w:name="ET_yor_5794_87"/>
      <w:r w:rsidRPr="00ED5ED5">
        <w:rPr>
          <w:rStyle w:val="TagStyle"/>
          <w:rtl/>
        </w:rPr>
        <w:t xml:space="preserve"> &lt;&lt; יור &gt;&gt; </w:t>
      </w:r>
      <w:r>
        <w:rPr>
          <w:rtl/>
        </w:rPr>
        <w:t>היו"ר עידית סילמן:</w:t>
      </w:r>
      <w:r w:rsidRPr="00ED5ED5">
        <w:rPr>
          <w:rStyle w:val="TagStyle"/>
          <w:rtl/>
        </w:rPr>
        <w:t xml:space="preserve"> &lt;&lt; יור &gt;&gt;</w:t>
      </w:r>
      <w:r>
        <w:rPr>
          <w:rtl/>
        </w:rPr>
        <w:t xml:space="preserve">   </w:t>
      </w:r>
      <w:bookmarkEnd w:id="1122"/>
    </w:p>
    <w:p w:rsidR="00ED5ED5" w:rsidRDefault="00ED5ED5" w:rsidP="00ED5ED5">
      <w:pPr>
        <w:pStyle w:val="KeepWithNext"/>
        <w:rPr>
          <w:rtl/>
          <w:lang w:eastAsia="he-IL"/>
        </w:rPr>
      </w:pPr>
    </w:p>
    <w:p w:rsidR="00ED5ED5" w:rsidRDefault="00580A8E" w:rsidP="00580A8E">
      <w:pPr>
        <w:rPr>
          <w:rtl/>
          <w:lang w:eastAsia="he-IL"/>
        </w:rPr>
      </w:pPr>
      <w:bookmarkStart w:id="1123" w:name="_ETM_Q1_4076491"/>
      <w:bookmarkEnd w:id="1123"/>
      <w:r>
        <w:rPr>
          <w:rFonts w:hint="cs"/>
          <w:rtl/>
          <w:lang w:eastAsia="he-IL"/>
        </w:rPr>
        <w:t>אם היית בתחילת הדיון היית רואה ש</w:t>
      </w:r>
      <w:r w:rsidR="00ED5ED5">
        <w:rPr>
          <w:rFonts w:hint="cs"/>
          <w:rtl/>
          <w:lang w:eastAsia="he-IL"/>
        </w:rPr>
        <w:t xml:space="preserve">לא מדובר </w:t>
      </w:r>
      <w:r>
        <w:rPr>
          <w:rFonts w:hint="cs"/>
          <w:rtl/>
          <w:lang w:eastAsia="he-IL"/>
        </w:rPr>
        <w:t xml:space="preserve">רק </w:t>
      </w:r>
      <w:r w:rsidR="00ED5ED5">
        <w:rPr>
          <w:rFonts w:hint="cs"/>
          <w:rtl/>
          <w:lang w:eastAsia="he-IL"/>
        </w:rPr>
        <w:t>בדרום אפריקה</w:t>
      </w:r>
      <w:r>
        <w:rPr>
          <w:rFonts w:hint="cs"/>
          <w:rtl/>
          <w:lang w:eastAsia="he-IL"/>
        </w:rPr>
        <w:t>,</w:t>
      </w:r>
      <w:r w:rsidR="00ED5ED5">
        <w:rPr>
          <w:rFonts w:hint="cs"/>
          <w:rtl/>
          <w:lang w:eastAsia="he-IL"/>
        </w:rPr>
        <w:t xml:space="preserve"> אלא</w:t>
      </w:r>
      <w:r>
        <w:rPr>
          <w:rFonts w:hint="cs"/>
          <w:rtl/>
          <w:lang w:eastAsia="he-IL"/>
        </w:rPr>
        <w:t xml:space="preserve"> מדובר ב-</w:t>
      </w:r>
      <w:r w:rsidR="00ED5ED5">
        <w:rPr>
          <w:rFonts w:hint="cs"/>
          <w:rtl/>
          <w:lang w:eastAsia="he-IL"/>
        </w:rPr>
        <w:t xml:space="preserve">64 מדינות </w:t>
      </w:r>
      <w:r>
        <w:rPr>
          <w:rFonts w:hint="cs"/>
          <w:rtl/>
          <w:lang w:eastAsia="he-IL"/>
        </w:rPr>
        <w:t>שידוע לנו היום שהווריאנט הנוכחי נוכח בהן</w:t>
      </w:r>
      <w:r w:rsidR="00ED5ED5">
        <w:rPr>
          <w:rFonts w:hint="cs"/>
          <w:rtl/>
          <w:lang w:eastAsia="he-IL"/>
        </w:rPr>
        <w:t xml:space="preserve">. </w:t>
      </w:r>
      <w:bookmarkStart w:id="1124" w:name="_ETM_Q1_4092410"/>
      <w:bookmarkEnd w:id="1124"/>
      <w:r>
        <w:rPr>
          <w:rFonts w:hint="cs"/>
          <w:rtl/>
          <w:lang w:eastAsia="he-IL"/>
        </w:rPr>
        <w:t xml:space="preserve">לכן יש מקום </w:t>
      </w:r>
      <w:bookmarkStart w:id="1125" w:name="_ETM_Q1_4084000"/>
      <w:bookmarkEnd w:id="1125"/>
      <w:r>
        <w:rPr>
          <w:rFonts w:hint="cs"/>
          <w:rtl/>
          <w:lang w:eastAsia="he-IL"/>
        </w:rPr>
        <w:t xml:space="preserve">שאנחנו אומרים שכרגע בגלל שזה משהו שיכול לעלות בסוף גם </w:t>
      </w:r>
      <w:bookmarkStart w:id="1126" w:name="_ETM_Q1_4087000"/>
      <w:bookmarkEnd w:id="1126"/>
      <w:r>
        <w:rPr>
          <w:rFonts w:hint="cs"/>
          <w:rtl/>
          <w:lang w:eastAsia="he-IL"/>
        </w:rPr>
        <w:t xml:space="preserve">בחיי אדם וגם במוגנות שמדינת ישראל עבדה עליה מאוד קשה גם מבחינה כלכלית וגם מבחינה בריאותית, </w:t>
      </w:r>
      <w:r w:rsidR="00ED5ED5">
        <w:rPr>
          <w:rFonts w:hint="cs"/>
          <w:rtl/>
          <w:lang w:eastAsia="he-IL"/>
        </w:rPr>
        <w:t xml:space="preserve">זה יכול לעלות לנו גם בבריאות וגם בכלכלה בהמשך. </w:t>
      </w:r>
      <w:r>
        <w:rPr>
          <w:rFonts w:hint="cs"/>
          <w:rtl/>
          <w:lang w:eastAsia="he-IL"/>
        </w:rPr>
        <w:t>לכן יכול להיות שהכלי</w:t>
      </w:r>
      <w:bookmarkStart w:id="1127" w:name="_ETM_Q1_4106000"/>
      <w:bookmarkEnd w:id="1127"/>
      <w:r>
        <w:rPr>
          <w:rFonts w:hint="cs"/>
          <w:rtl/>
          <w:lang w:eastAsia="he-IL"/>
        </w:rPr>
        <w:t xml:space="preserve"> המצומצם הזה ולזמן קצר יכול להיות אפקטיבי. </w:t>
      </w:r>
    </w:p>
    <w:p w:rsidR="00ED5ED5" w:rsidRDefault="00ED5ED5" w:rsidP="00ED5ED5">
      <w:pPr>
        <w:rPr>
          <w:rtl/>
          <w:lang w:eastAsia="he-IL"/>
        </w:rPr>
      </w:pPr>
      <w:bookmarkStart w:id="1128" w:name="_ETM_Q1_4112319"/>
      <w:bookmarkStart w:id="1129" w:name="_ETM_Q1_4112390"/>
      <w:bookmarkStart w:id="1130" w:name="_ETM_Q1_4114170"/>
      <w:bookmarkEnd w:id="1128"/>
      <w:bookmarkEnd w:id="1129"/>
      <w:bookmarkEnd w:id="1130"/>
    </w:p>
    <w:p w:rsidR="00ED5ED5" w:rsidRDefault="00ED5ED5" w:rsidP="00ED5ED5">
      <w:pPr>
        <w:pStyle w:val="af9"/>
        <w:keepNext/>
        <w:rPr>
          <w:rtl/>
          <w:lang w:eastAsia="he-IL"/>
        </w:rPr>
      </w:pPr>
      <w:bookmarkStart w:id="1131" w:name="ET_guest_878796_88"/>
      <w:r w:rsidRPr="00ED5ED5">
        <w:rPr>
          <w:rStyle w:val="TagStyle"/>
          <w:rtl/>
        </w:rPr>
        <w:t xml:space="preserve"> &lt;&lt; אורח &gt;&gt; </w:t>
      </w:r>
      <w:r>
        <w:rPr>
          <w:rtl/>
          <w:lang w:eastAsia="he-IL"/>
        </w:rPr>
        <w:t>אילנה גנס:</w:t>
      </w:r>
      <w:r w:rsidRPr="00ED5ED5">
        <w:rPr>
          <w:rStyle w:val="TagStyle"/>
          <w:rtl/>
        </w:rPr>
        <w:t xml:space="preserve"> &lt;&lt; אורח &gt;&gt;</w:t>
      </w:r>
      <w:r>
        <w:rPr>
          <w:rtl/>
          <w:lang w:eastAsia="he-IL"/>
        </w:rPr>
        <w:t xml:space="preserve">   </w:t>
      </w:r>
      <w:bookmarkEnd w:id="1131"/>
    </w:p>
    <w:p w:rsidR="00ED5ED5" w:rsidRDefault="00ED5ED5" w:rsidP="00ED5ED5">
      <w:pPr>
        <w:pStyle w:val="KeepWithNext"/>
        <w:rPr>
          <w:rtl/>
          <w:lang w:eastAsia="he-IL"/>
        </w:rPr>
      </w:pPr>
    </w:p>
    <w:p w:rsidR="00ED5ED5" w:rsidRDefault="00580A8E" w:rsidP="00580A8E">
      <w:pPr>
        <w:rPr>
          <w:rtl/>
          <w:lang w:eastAsia="he-IL"/>
        </w:rPr>
      </w:pPr>
      <w:bookmarkStart w:id="1132" w:name="_ETM_Q1_4114749"/>
      <w:bookmarkStart w:id="1133" w:name="_ETM_Q1_4114822"/>
      <w:bookmarkEnd w:id="1132"/>
      <w:bookmarkEnd w:id="1133"/>
      <w:r>
        <w:rPr>
          <w:rFonts w:hint="cs"/>
          <w:rtl/>
          <w:lang w:eastAsia="he-IL"/>
        </w:rPr>
        <w:t>לגבי שאלתך</w:t>
      </w:r>
      <w:bookmarkStart w:id="1134" w:name="_ETM_Q1_4111000"/>
      <w:bookmarkEnd w:id="1134"/>
      <w:r>
        <w:rPr>
          <w:rFonts w:hint="cs"/>
          <w:rtl/>
          <w:lang w:eastAsia="he-IL"/>
        </w:rPr>
        <w:t xml:space="preserve"> </w:t>
      </w:r>
      <w:r w:rsidR="00ED5ED5">
        <w:rPr>
          <w:rFonts w:hint="cs"/>
          <w:rtl/>
          <w:lang w:eastAsia="he-IL"/>
        </w:rPr>
        <w:t xml:space="preserve">מה </w:t>
      </w:r>
      <w:bookmarkStart w:id="1135" w:name="_ETM_Q1_4115179"/>
      <w:bookmarkEnd w:id="1135"/>
      <w:r w:rsidR="00ED5ED5">
        <w:rPr>
          <w:rFonts w:hint="cs"/>
          <w:rtl/>
          <w:lang w:eastAsia="he-IL"/>
        </w:rPr>
        <w:t xml:space="preserve">תורמת </w:t>
      </w:r>
      <w:r>
        <w:rPr>
          <w:rFonts w:hint="cs"/>
          <w:rtl/>
          <w:lang w:eastAsia="he-IL"/>
        </w:rPr>
        <w:t xml:space="preserve">לנו </w:t>
      </w:r>
      <w:r w:rsidR="00ED5ED5">
        <w:rPr>
          <w:rFonts w:hint="cs"/>
          <w:rtl/>
          <w:lang w:eastAsia="he-IL"/>
        </w:rPr>
        <w:t xml:space="preserve">בדיקה ביום </w:t>
      </w:r>
      <w:r>
        <w:rPr>
          <w:rFonts w:hint="cs"/>
          <w:rtl/>
          <w:lang w:eastAsia="he-IL"/>
        </w:rPr>
        <w:t>ה</w:t>
      </w:r>
      <w:r w:rsidR="00ED5ED5">
        <w:rPr>
          <w:rFonts w:hint="cs"/>
          <w:rtl/>
          <w:lang w:eastAsia="he-IL"/>
        </w:rPr>
        <w:t xml:space="preserve">שלישי? היא תורמת </w:t>
      </w:r>
      <w:r>
        <w:rPr>
          <w:rFonts w:hint="cs"/>
          <w:rtl/>
          <w:lang w:eastAsia="he-IL"/>
        </w:rPr>
        <w:t xml:space="preserve">תרומה ניכרת, בעיקר </w:t>
      </w:r>
      <w:bookmarkStart w:id="1136" w:name="_ETM_Q1_4117000"/>
      <w:bookmarkEnd w:id="1136"/>
      <w:r>
        <w:rPr>
          <w:rFonts w:hint="cs"/>
          <w:rtl/>
          <w:lang w:eastAsia="he-IL"/>
        </w:rPr>
        <w:t xml:space="preserve">משום שחלק גדול מהאנשים נדבקים סמוך למועד ההמראה שלהם לטיסה ואז הבדיקה שלהם בנתב"ג היא עדיין שלילית, והם מתאמתים בשלב מאוחר יותר. חלקם גם נדבקים בטיסה. </w:t>
      </w:r>
      <w:r w:rsidR="00ED5ED5">
        <w:rPr>
          <w:rFonts w:hint="cs"/>
          <w:rtl/>
          <w:lang w:eastAsia="he-IL"/>
        </w:rPr>
        <w:t xml:space="preserve">מתוך </w:t>
      </w:r>
      <w:bookmarkStart w:id="1137" w:name="_ETM_Q1_4129484"/>
      <w:bookmarkEnd w:id="1137"/>
      <w:r w:rsidR="00ED5ED5">
        <w:rPr>
          <w:rFonts w:hint="cs"/>
          <w:rtl/>
          <w:lang w:eastAsia="he-IL"/>
        </w:rPr>
        <w:t xml:space="preserve">נתונים לכל אורך התקופה אנחנו רואים </w:t>
      </w:r>
      <w:r>
        <w:rPr>
          <w:rFonts w:hint="cs"/>
          <w:rtl/>
          <w:lang w:eastAsia="he-IL"/>
        </w:rPr>
        <w:t xml:space="preserve">שבערך 50% מהחוזרים מחו"ל שנדבקו מקבלים תשובה חיובית כבר בנחיתה שלהם, </w:t>
      </w:r>
      <w:r w:rsidR="00ED5ED5">
        <w:rPr>
          <w:rFonts w:hint="cs"/>
          <w:rtl/>
          <w:lang w:eastAsia="he-IL"/>
        </w:rPr>
        <w:t xml:space="preserve">ועוד כ-50% </w:t>
      </w:r>
      <w:r>
        <w:rPr>
          <w:rFonts w:hint="cs"/>
          <w:rtl/>
          <w:lang w:eastAsia="he-IL"/>
        </w:rPr>
        <w:t xml:space="preserve">אנחנו </w:t>
      </w:r>
      <w:r w:rsidR="00ED5ED5">
        <w:rPr>
          <w:rFonts w:hint="cs"/>
          <w:rtl/>
          <w:lang w:eastAsia="he-IL"/>
        </w:rPr>
        <w:t xml:space="preserve">מזהים </w:t>
      </w:r>
      <w:bookmarkStart w:id="1138" w:name="_ETM_Q1_4143437"/>
      <w:bookmarkEnd w:id="1138"/>
      <w:r>
        <w:rPr>
          <w:rFonts w:hint="cs"/>
          <w:rtl/>
          <w:lang w:eastAsia="he-IL"/>
        </w:rPr>
        <w:t>א</w:t>
      </w:r>
      <w:r w:rsidR="00ED5ED5">
        <w:rPr>
          <w:rFonts w:hint="cs"/>
          <w:rtl/>
          <w:lang w:eastAsia="he-IL"/>
        </w:rPr>
        <w:t xml:space="preserve">חרי שבוע. </w:t>
      </w:r>
      <w:r>
        <w:rPr>
          <w:rFonts w:hint="cs"/>
          <w:rtl/>
          <w:lang w:eastAsia="he-IL"/>
        </w:rPr>
        <w:t xml:space="preserve">מרביתם מתאמתים סביב היום השלישי </w:t>
      </w:r>
      <w:r>
        <w:rPr>
          <w:rtl/>
          <w:lang w:eastAsia="he-IL"/>
        </w:rPr>
        <w:t>–</w:t>
      </w:r>
      <w:r>
        <w:rPr>
          <w:rFonts w:hint="cs"/>
          <w:rtl/>
          <w:lang w:eastAsia="he-IL"/>
        </w:rPr>
        <w:t xml:space="preserve"> פלוס-מינוס יומיים </w:t>
      </w:r>
      <w:r>
        <w:rPr>
          <w:rtl/>
          <w:lang w:eastAsia="he-IL"/>
        </w:rPr>
        <w:t>–</w:t>
      </w:r>
      <w:r>
        <w:rPr>
          <w:rFonts w:hint="cs"/>
          <w:rtl/>
          <w:lang w:eastAsia="he-IL"/>
        </w:rPr>
        <w:t xml:space="preserve"> ולכן זה בערך הרף שקבענו. </w:t>
      </w:r>
      <w:r w:rsidR="00ED5ED5">
        <w:rPr>
          <w:rFonts w:hint="cs"/>
          <w:rtl/>
          <w:lang w:eastAsia="he-IL"/>
        </w:rPr>
        <w:t xml:space="preserve">ניסינו לייצר פה דיפרנציאציה בין מחוסנים ללא </w:t>
      </w:r>
      <w:bookmarkStart w:id="1139" w:name="_ETM_Q1_4157164"/>
      <w:bookmarkEnd w:id="1139"/>
      <w:r>
        <w:rPr>
          <w:rFonts w:hint="cs"/>
          <w:rtl/>
          <w:lang w:eastAsia="he-IL"/>
        </w:rPr>
        <w:t xml:space="preserve">מחוסנים כדי להתחשב בהערכה שהסבירות שיידבקו היא </w:t>
      </w:r>
      <w:bookmarkStart w:id="1140" w:name="_ETM_Q1_4154000"/>
      <w:bookmarkEnd w:id="1140"/>
      <w:r>
        <w:rPr>
          <w:rFonts w:hint="cs"/>
          <w:rtl/>
          <w:lang w:eastAsia="he-IL"/>
        </w:rPr>
        <w:t xml:space="preserve">נמוכה יותר, ולכן תקופת הבידוד שלהם קצרה יותר. </w:t>
      </w:r>
    </w:p>
    <w:p w:rsidR="00ED5ED5" w:rsidRDefault="00ED5ED5" w:rsidP="00ED5ED5">
      <w:pPr>
        <w:rPr>
          <w:rtl/>
          <w:lang w:eastAsia="he-IL"/>
        </w:rPr>
      </w:pPr>
      <w:bookmarkStart w:id="1141" w:name="_ETM_Q1_4164720"/>
      <w:bookmarkStart w:id="1142" w:name="_ETM_Q1_4164792"/>
      <w:bookmarkStart w:id="1143" w:name="_ETM_Q1_4167465"/>
      <w:bookmarkEnd w:id="1141"/>
      <w:bookmarkEnd w:id="1142"/>
      <w:bookmarkEnd w:id="1143"/>
    </w:p>
    <w:p w:rsidR="00580A8E" w:rsidRDefault="00580A8E" w:rsidP="00580A8E">
      <w:pPr>
        <w:pStyle w:val="af6"/>
        <w:keepNext/>
        <w:rPr>
          <w:rtl/>
        </w:rPr>
      </w:pPr>
      <w:bookmarkStart w:id="1144" w:name="ET_yor_5794_161"/>
      <w:r w:rsidRPr="00580A8E">
        <w:rPr>
          <w:rStyle w:val="TagStyle"/>
          <w:rtl/>
        </w:rPr>
        <w:t xml:space="preserve"> &lt;&lt; יור &gt;&gt; </w:t>
      </w:r>
      <w:r>
        <w:rPr>
          <w:rtl/>
        </w:rPr>
        <w:t>היו"ר עידית סילמן:</w:t>
      </w:r>
      <w:r w:rsidRPr="00580A8E">
        <w:rPr>
          <w:rStyle w:val="TagStyle"/>
          <w:rtl/>
        </w:rPr>
        <w:t xml:space="preserve"> &lt;&lt; יור &gt;&gt;</w:t>
      </w:r>
      <w:r>
        <w:rPr>
          <w:rtl/>
        </w:rPr>
        <w:t xml:space="preserve">   </w:t>
      </w:r>
      <w:bookmarkEnd w:id="1144"/>
    </w:p>
    <w:p w:rsidR="00580A8E" w:rsidRDefault="00580A8E" w:rsidP="00580A8E">
      <w:pPr>
        <w:pStyle w:val="KeepWithNext"/>
        <w:rPr>
          <w:rtl/>
          <w:lang w:eastAsia="he-IL"/>
        </w:rPr>
      </w:pPr>
    </w:p>
    <w:p w:rsidR="00580A8E" w:rsidRDefault="00580A8E" w:rsidP="00580A8E">
      <w:pPr>
        <w:rPr>
          <w:rtl/>
          <w:lang w:eastAsia="he-IL"/>
        </w:rPr>
      </w:pPr>
      <w:bookmarkStart w:id="1145" w:name="_ETM_Q1_4163000"/>
      <w:bookmarkEnd w:id="1145"/>
      <w:r>
        <w:rPr>
          <w:rFonts w:hint="cs"/>
          <w:rtl/>
          <w:lang w:eastAsia="he-IL"/>
        </w:rPr>
        <w:t xml:space="preserve">תודה. בבקשה, להקריא. </w:t>
      </w:r>
    </w:p>
    <w:p w:rsidR="00580A8E" w:rsidRPr="00580A8E" w:rsidRDefault="00580A8E" w:rsidP="00580A8E">
      <w:pPr>
        <w:rPr>
          <w:rtl/>
          <w:lang w:eastAsia="he-IL"/>
        </w:rPr>
      </w:pPr>
    </w:p>
    <w:p w:rsidR="00ED5ED5" w:rsidRDefault="00ED5ED5" w:rsidP="00ED5ED5">
      <w:pPr>
        <w:pStyle w:val="a4"/>
        <w:keepNext/>
        <w:rPr>
          <w:rtl/>
        </w:rPr>
      </w:pPr>
      <w:bookmarkStart w:id="1146" w:name="ET_speaker_יעל_סלנט_89"/>
      <w:r w:rsidRPr="00ED5ED5">
        <w:rPr>
          <w:rStyle w:val="TagStyle"/>
          <w:rtl/>
        </w:rPr>
        <w:t xml:space="preserve"> &lt;&lt; דובר &gt;&gt; </w:t>
      </w:r>
      <w:r>
        <w:rPr>
          <w:rtl/>
        </w:rPr>
        <w:t>יעל סלנט:</w:t>
      </w:r>
      <w:r w:rsidRPr="00ED5ED5">
        <w:rPr>
          <w:rStyle w:val="TagStyle"/>
          <w:rtl/>
        </w:rPr>
        <w:t xml:space="preserve"> &lt;&lt; דובר &gt;&gt;</w:t>
      </w:r>
      <w:r>
        <w:rPr>
          <w:rtl/>
        </w:rPr>
        <w:t xml:space="preserve">   </w:t>
      </w:r>
      <w:bookmarkEnd w:id="1146"/>
    </w:p>
    <w:p w:rsidR="00ED5ED5" w:rsidRDefault="00ED5ED5" w:rsidP="00ED5ED5">
      <w:pPr>
        <w:pStyle w:val="KeepWithNext"/>
        <w:rPr>
          <w:rtl/>
          <w:lang w:eastAsia="he-IL"/>
        </w:rPr>
      </w:pP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706"/>
        <w:gridCol w:w="567"/>
        <w:gridCol w:w="5247"/>
      </w:tblGrid>
      <w:tr w:rsidR="00580A8E" w:rsidTr="00580A8E">
        <w:trPr>
          <w:cantSplit/>
        </w:trPr>
        <w:tc>
          <w:tcPr>
            <w:tcW w:w="1869" w:type="dxa"/>
            <w:tcBorders>
              <w:top w:val="single" w:sz="4" w:space="0" w:color="auto"/>
              <w:left w:val="single" w:sz="4" w:space="0" w:color="auto"/>
              <w:bottom w:val="single" w:sz="4" w:space="0" w:color="auto"/>
              <w:right w:val="single" w:sz="4" w:space="0" w:color="auto"/>
            </w:tcBorders>
          </w:tcPr>
          <w:p w:rsidR="00580A8E" w:rsidRDefault="00580A8E">
            <w:pPr>
              <w:pStyle w:val="TableSideHeading"/>
            </w:pPr>
            <w:bookmarkStart w:id="1147" w:name="_ETM_Q1_4168071"/>
            <w:bookmarkStart w:id="1148" w:name="_ETM_Q1_4168166"/>
            <w:bookmarkStart w:id="1149" w:name="_ETM_Q1_4256986"/>
            <w:bookmarkStart w:id="1150" w:name="_ETM_Q1_4257058"/>
            <w:bookmarkEnd w:id="1147"/>
            <w:bookmarkEnd w:id="1148"/>
            <w:bookmarkEnd w:id="1149"/>
            <w:bookmarkEnd w:id="1150"/>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rPr>
                <w:rtl/>
              </w:rPr>
            </w:pPr>
          </w:p>
        </w:tc>
        <w:tc>
          <w:tcPr>
            <w:tcW w:w="7144" w:type="dxa"/>
            <w:gridSpan w:val="4"/>
            <w:tcBorders>
              <w:top w:val="single" w:sz="4" w:space="0" w:color="auto"/>
              <w:left w:val="single" w:sz="4" w:space="0" w:color="auto"/>
              <w:bottom w:val="single" w:sz="4" w:space="0" w:color="auto"/>
              <w:right w:val="single" w:sz="4" w:space="0" w:color="auto"/>
            </w:tcBorders>
            <w:hideMark/>
          </w:tcPr>
          <w:p w:rsidR="00580A8E" w:rsidRDefault="00580A8E" w:rsidP="00580A8E">
            <w:pPr>
              <w:pStyle w:val="TableBlock"/>
            </w:pPr>
            <w:r>
              <w:rPr>
                <w:sz w:val="26"/>
                <w:rtl/>
              </w:rPr>
              <w:t>בתוקף סמכותי לפי סעיפים 20(1)(ב) ו-(ג) ו-(2)(א) ו-20ז לפקודת בריאות העם,1940 (להלן - הפקודה), ובהתקיים דחיפות ולפי סעיף 20ז(א)(3) לפקודה, אני מצווה לאמור:</w:t>
            </w:r>
          </w:p>
        </w:tc>
      </w:tr>
      <w:tr w:rsidR="00580A8E" w:rsidTr="00580A8E">
        <w:trPr>
          <w:cantSplit/>
        </w:trPr>
        <w:tc>
          <w:tcPr>
            <w:tcW w:w="1869" w:type="dxa"/>
            <w:tcBorders>
              <w:top w:val="single" w:sz="4" w:space="0" w:color="auto"/>
              <w:left w:val="single" w:sz="4" w:space="0" w:color="auto"/>
              <w:bottom w:val="single" w:sz="4" w:space="0" w:color="auto"/>
              <w:right w:val="single" w:sz="4" w:space="0" w:color="auto"/>
            </w:tcBorders>
            <w:hideMark/>
          </w:tcPr>
          <w:p w:rsidR="00580A8E" w:rsidRDefault="00580A8E">
            <w:pPr>
              <w:pStyle w:val="TableSideHeading"/>
              <w:rPr>
                <w:rtl/>
              </w:rPr>
            </w:pPr>
            <w:r>
              <w:rPr>
                <w:rtl/>
              </w:rPr>
              <w:t>תיקון סעיף 2</w:t>
            </w:r>
          </w:p>
        </w:tc>
        <w:tc>
          <w:tcPr>
            <w:tcW w:w="624" w:type="dxa"/>
            <w:tcBorders>
              <w:top w:val="single" w:sz="4" w:space="0" w:color="auto"/>
              <w:left w:val="single" w:sz="4" w:space="0" w:color="auto"/>
              <w:bottom w:val="single" w:sz="4" w:space="0" w:color="auto"/>
              <w:right w:val="single" w:sz="4" w:space="0" w:color="auto"/>
            </w:tcBorders>
            <w:hideMark/>
          </w:tcPr>
          <w:p w:rsidR="00580A8E" w:rsidRDefault="00580A8E">
            <w:pPr>
              <w:pStyle w:val="TableText"/>
              <w:rPr>
                <w:rtl/>
              </w:rPr>
            </w:pPr>
            <w:r>
              <w:rPr>
                <w:rtl/>
              </w:rPr>
              <w:t>1.</w:t>
            </w:r>
          </w:p>
        </w:tc>
        <w:tc>
          <w:tcPr>
            <w:tcW w:w="7144" w:type="dxa"/>
            <w:gridSpan w:val="4"/>
            <w:tcBorders>
              <w:top w:val="single" w:sz="4" w:space="0" w:color="auto"/>
              <w:left w:val="single" w:sz="4" w:space="0" w:color="auto"/>
              <w:bottom w:val="single" w:sz="4" w:space="0" w:color="auto"/>
              <w:right w:val="single" w:sz="4" w:space="0" w:color="auto"/>
            </w:tcBorders>
            <w:hideMark/>
          </w:tcPr>
          <w:p w:rsidR="00580A8E" w:rsidRDefault="00580A8E" w:rsidP="00580A8E">
            <w:pPr>
              <w:pStyle w:val="TableBlock"/>
              <w:rPr>
                <w:rtl/>
              </w:rPr>
            </w:pPr>
            <w:r>
              <w:rPr>
                <w:rtl/>
              </w:rPr>
              <w:t>בצו בריאות העם (נגיף הקורונה החדש) (בידוד בית והוראות שונות) (הוראת שעה), התש"ף-2020, בסעיף 2, במקום סעיף קטן (י1) יבוא:</w:t>
            </w:r>
          </w:p>
        </w:tc>
      </w:tr>
      <w:tr w:rsidR="00580A8E" w:rsidTr="00580A8E">
        <w:trPr>
          <w:cantSplit/>
          <w:trHeight w:val="60"/>
        </w:trPr>
        <w:tc>
          <w:tcPr>
            <w:tcW w:w="1869" w:type="dxa"/>
            <w:tcBorders>
              <w:top w:val="single" w:sz="4" w:space="0" w:color="auto"/>
              <w:left w:val="single" w:sz="4" w:space="0" w:color="auto"/>
              <w:bottom w:val="single" w:sz="4" w:space="0" w:color="auto"/>
              <w:right w:val="single" w:sz="4" w:space="0" w:color="auto"/>
            </w:tcBorders>
          </w:tcPr>
          <w:p w:rsidR="00580A8E" w:rsidRDefault="00580A8E">
            <w:pPr>
              <w:pStyle w:val="TableSideHeading"/>
              <w:rPr>
                <w:rtl/>
              </w:rPr>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6520" w:type="dxa"/>
            <w:gridSpan w:val="3"/>
            <w:tcBorders>
              <w:top w:val="single" w:sz="4" w:space="0" w:color="auto"/>
              <w:left w:val="single" w:sz="4" w:space="0" w:color="auto"/>
              <w:bottom w:val="single" w:sz="4" w:space="0" w:color="auto"/>
              <w:right w:val="single" w:sz="4" w:space="0" w:color="auto"/>
            </w:tcBorders>
            <w:hideMark/>
          </w:tcPr>
          <w:p w:rsidR="00580A8E" w:rsidRDefault="00580A8E" w:rsidP="00580A8E">
            <w:pPr>
              <w:pStyle w:val="TableBlock"/>
            </w:pPr>
            <w:r>
              <w:rPr>
                <w:rtl/>
              </w:rPr>
              <w:t>"(י1) על אף האמור בסעיף קטן (ט) חוזר מחלים שלא שהה ב-14 הימים שקדמו להגעתו לישראל, במדינה שהוגבלה היציאה אליה בתקנות לפי סעיף 7א(א) לחוק סמכויות מיוחדות להתמודדות עם נגיף הקורונה החדש (הוראת שעה), התש"ף-2020</w:t>
            </w:r>
            <w:r>
              <w:rPr>
                <w:rFonts w:hint="cs"/>
                <w:rtl/>
              </w:rPr>
              <w:t>,</w:t>
            </w:r>
            <w:r>
              <w:rPr>
                <w:rtl/>
              </w:rPr>
              <w:t xml:space="preserve"> חייב בבידוד לפי סעיף קטן (א); חובה זו אינה גורעת מחובת בידוד אחרת לפי צו זה; סעיף 3 לא יחול על חוזר החייב בבידוד לפי סעיף קטן זה בלבד; חוזר כאמור, יוכל לסיים את תקופת הבידוד אם התקיימו כל התנאים האלה:</w:t>
            </w:r>
          </w:p>
        </w:tc>
      </w:tr>
      <w:tr w:rsidR="00580A8E" w:rsidTr="00580A8E">
        <w:trPr>
          <w:cantSplit/>
          <w:trHeight w:val="60"/>
        </w:trPr>
        <w:tc>
          <w:tcPr>
            <w:tcW w:w="1869" w:type="dxa"/>
            <w:tcBorders>
              <w:top w:val="single" w:sz="4" w:space="0" w:color="auto"/>
              <w:left w:val="single" w:sz="4" w:space="0" w:color="auto"/>
              <w:bottom w:val="single" w:sz="4" w:space="0" w:color="auto"/>
              <w:right w:val="single" w:sz="4" w:space="0" w:color="auto"/>
            </w:tcBorders>
          </w:tcPr>
          <w:p w:rsidR="00580A8E" w:rsidRDefault="00580A8E">
            <w:pPr>
              <w:pStyle w:val="TableSideHeading"/>
              <w:rPr>
                <w:rtl/>
              </w:rPr>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706" w:type="dxa"/>
            <w:tcBorders>
              <w:top w:val="single" w:sz="4" w:space="0" w:color="auto"/>
              <w:left w:val="single" w:sz="4" w:space="0" w:color="auto"/>
              <w:bottom w:val="single" w:sz="4" w:space="0" w:color="auto"/>
              <w:right w:val="single" w:sz="4" w:space="0" w:color="auto"/>
            </w:tcBorders>
          </w:tcPr>
          <w:p w:rsidR="00580A8E" w:rsidRDefault="00580A8E">
            <w:pPr>
              <w:pStyle w:val="TableBlock"/>
            </w:pPr>
          </w:p>
        </w:tc>
        <w:tc>
          <w:tcPr>
            <w:tcW w:w="5814" w:type="dxa"/>
            <w:gridSpan w:val="2"/>
            <w:tcBorders>
              <w:top w:val="single" w:sz="4" w:space="0" w:color="auto"/>
              <w:left w:val="single" w:sz="4" w:space="0" w:color="auto"/>
              <w:bottom w:val="single" w:sz="4" w:space="0" w:color="auto"/>
              <w:right w:val="single" w:sz="4" w:space="0" w:color="auto"/>
            </w:tcBorders>
            <w:hideMark/>
          </w:tcPr>
          <w:p w:rsidR="00580A8E" w:rsidRDefault="00580A8E" w:rsidP="00580A8E">
            <w:pPr>
              <w:pStyle w:val="TableBlock"/>
              <w:numPr>
                <w:ilvl w:val="0"/>
                <w:numId w:val="3"/>
              </w:numPr>
              <w:rPr>
                <w:rtl/>
              </w:rPr>
            </w:pPr>
            <w:r>
              <w:rPr>
                <w:rtl/>
              </w:rPr>
              <w:t>אם לא היו לו תסמינים עד לקבלת ממצא שלילי בבדיקה ל-</w:t>
            </w:r>
            <w:r>
              <w:t>nCov</w:t>
            </w:r>
            <w:r>
              <w:rPr>
                <w:rtl/>
              </w:rPr>
              <w:t xml:space="preserve"> כאמור בפסקה (2)(ב); </w:t>
            </w:r>
          </w:p>
        </w:tc>
      </w:tr>
      <w:tr w:rsidR="00580A8E" w:rsidTr="00580A8E">
        <w:trPr>
          <w:cantSplit/>
          <w:trHeight w:val="60"/>
        </w:trPr>
        <w:tc>
          <w:tcPr>
            <w:tcW w:w="1869" w:type="dxa"/>
            <w:tcBorders>
              <w:top w:val="single" w:sz="4" w:space="0" w:color="auto"/>
              <w:left w:val="single" w:sz="4" w:space="0" w:color="auto"/>
              <w:bottom w:val="single" w:sz="4" w:space="0" w:color="auto"/>
              <w:right w:val="single" w:sz="4" w:space="0" w:color="auto"/>
            </w:tcBorders>
          </w:tcPr>
          <w:p w:rsidR="00580A8E" w:rsidRDefault="00580A8E">
            <w:pPr>
              <w:pStyle w:val="TableSideHeading"/>
              <w:rPr>
                <w:rtl/>
              </w:rPr>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706" w:type="dxa"/>
            <w:tcBorders>
              <w:top w:val="single" w:sz="4" w:space="0" w:color="auto"/>
              <w:left w:val="single" w:sz="4" w:space="0" w:color="auto"/>
              <w:bottom w:val="single" w:sz="4" w:space="0" w:color="auto"/>
              <w:right w:val="single" w:sz="4" w:space="0" w:color="auto"/>
            </w:tcBorders>
          </w:tcPr>
          <w:p w:rsidR="00580A8E" w:rsidRDefault="00580A8E">
            <w:pPr>
              <w:pStyle w:val="TableBlock"/>
            </w:pPr>
          </w:p>
        </w:tc>
        <w:tc>
          <w:tcPr>
            <w:tcW w:w="5814" w:type="dxa"/>
            <w:gridSpan w:val="2"/>
            <w:tcBorders>
              <w:top w:val="single" w:sz="4" w:space="0" w:color="auto"/>
              <w:left w:val="single" w:sz="4" w:space="0" w:color="auto"/>
              <w:bottom w:val="single" w:sz="4" w:space="0" w:color="auto"/>
              <w:right w:val="single" w:sz="4" w:space="0" w:color="auto"/>
            </w:tcBorders>
            <w:hideMark/>
          </w:tcPr>
          <w:p w:rsidR="00580A8E" w:rsidRDefault="00580A8E" w:rsidP="00580A8E">
            <w:pPr>
              <w:pStyle w:val="TableBlock"/>
              <w:numPr>
                <w:ilvl w:val="0"/>
                <w:numId w:val="3"/>
              </w:numPr>
              <w:rPr>
                <w:rtl/>
              </w:rPr>
            </w:pPr>
            <w:r>
              <w:rPr>
                <w:rtl/>
              </w:rPr>
              <w:t>לאחר שקיבל שתי בדיקות עם תוצאות של ממצא שלילי ל-</w:t>
            </w:r>
            <w:r>
              <w:t>nCov</w:t>
            </w:r>
            <w:r>
              <w:rPr>
                <w:rtl/>
              </w:rPr>
              <w:t>, שבוצעו במועדים האלה:</w:t>
            </w:r>
          </w:p>
        </w:tc>
      </w:tr>
      <w:tr w:rsidR="00580A8E" w:rsidTr="00580A8E">
        <w:trPr>
          <w:cantSplit/>
          <w:trHeight w:val="60"/>
        </w:trPr>
        <w:tc>
          <w:tcPr>
            <w:tcW w:w="1869" w:type="dxa"/>
            <w:tcBorders>
              <w:top w:val="single" w:sz="4" w:space="0" w:color="auto"/>
              <w:left w:val="single" w:sz="4" w:space="0" w:color="auto"/>
              <w:bottom w:val="single" w:sz="4" w:space="0" w:color="auto"/>
              <w:right w:val="single" w:sz="4" w:space="0" w:color="auto"/>
            </w:tcBorders>
          </w:tcPr>
          <w:p w:rsidR="00580A8E" w:rsidRDefault="00580A8E">
            <w:pPr>
              <w:pStyle w:val="TableSideHeading"/>
              <w:rPr>
                <w:rtl/>
              </w:rPr>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706" w:type="dxa"/>
            <w:tcBorders>
              <w:top w:val="single" w:sz="4" w:space="0" w:color="auto"/>
              <w:left w:val="single" w:sz="4" w:space="0" w:color="auto"/>
              <w:bottom w:val="single" w:sz="4" w:space="0" w:color="auto"/>
              <w:right w:val="single" w:sz="4" w:space="0" w:color="auto"/>
            </w:tcBorders>
          </w:tcPr>
          <w:p w:rsidR="00580A8E" w:rsidRDefault="00580A8E">
            <w:pPr>
              <w:pStyle w:val="TableBlock"/>
            </w:pPr>
          </w:p>
        </w:tc>
        <w:tc>
          <w:tcPr>
            <w:tcW w:w="567" w:type="dxa"/>
            <w:tcBorders>
              <w:top w:val="single" w:sz="4" w:space="0" w:color="auto"/>
              <w:left w:val="single" w:sz="4" w:space="0" w:color="auto"/>
              <w:bottom w:val="single" w:sz="4" w:space="0" w:color="auto"/>
              <w:right w:val="single" w:sz="4" w:space="0" w:color="auto"/>
            </w:tcBorders>
          </w:tcPr>
          <w:p w:rsidR="00580A8E" w:rsidRDefault="00580A8E">
            <w:pPr>
              <w:pStyle w:val="TableBlock"/>
              <w:rPr>
                <w:rtl/>
              </w:rPr>
            </w:pPr>
          </w:p>
        </w:tc>
        <w:tc>
          <w:tcPr>
            <w:tcW w:w="5247" w:type="dxa"/>
            <w:tcBorders>
              <w:top w:val="single" w:sz="4" w:space="0" w:color="auto"/>
              <w:left w:val="single" w:sz="4" w:space="0" w:color="auto"/>
              <w:bottom w:val="single" w:sz="4" w:space="0" w:color="auto"/>
              <w:right w:val="single" w:sz="4" w:space="0" w:color="auto"/>
            </w:tcBorders>
            <w:hideMark/>
          </w:tcPr>
          <w:p w:rsidR="00580A8E" w:rsidRDefault="00580A8E" w:rsidP="00580A8E">
            <w:pPr>
              <w:pStyle w:val="TableBlock"/>
              <w:numPr>
                <w:ilvl w:val="0"/>
                <w:numId w:val="4"/>
              </w:numPr>
              <w:rPr>
                <w:rtl/>
              </w:rPr>
            </w:pPr>
            <w:r>
              <w:rPr>
                <w:rtl/>
              </w:rPr>
              <w:t>בדיקה ראשונה – עם כניסתו לישראל; יראו בדיקה שנעשתה לפי תקנה 3(א) לתקנות חובת ביצוע בדיקה כבדיקה ראשונה לעניין פסקה זו;</w:t>
            </w:r>
          </w:p>
        </w:tc>
      </w:tr>
      <w:tr w:rsidR="00580A8E" w:rsidTr="00580A8E">
        <w:trPr>
          <w:cantSplit/>
          <w:trHeight w:val="60"/>
        </w:trPr>
        <w:tc>
          <w:tcPr>
            <w:tcW w:w="1869" w:type="dxa"/>
            <w:tcBorders>
              <w:top w:val="single" w:sz="4" w:space="0" w:color="auto"/>
              <w:left w:val="single" w:sz="4" w:space="0" w:color="auto"/>
              <w:bottom w:val="single" w:sz="4" w:space="0" w:color="auto"/>
              <w:right w:val="single" w:sz="4" w:space="0" w:color="auto"/>
            </w:tcBorders>
          </w:tcPr>
          <w:p w:rsidR="00580A8E" w:rsidRDefault="00580A8E">
            <w:pPr>
              <w:pStyle w:val="TableSideHeading"/>
              <w:rPr>
                <w:rtl/>
              </w:rPr>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624" w:type="dxa"/>
            <w:tcBorders>
              <w:top w:val="single" w:sz="4" w:space="0" w:color="auto"/>
              <w:left w:val="single" w:sz="4" w:space="0" w:color="auto"/>
              <w:bottom w:val="single" w:sz="4" w:space="0" w:color="auto"/>
              <w:right w:val="single" w:sz="4" w:space="0" w:color="auto"/>
            </w:tcBorders>
          </w:tcPr>
          <w:p w:rsidR="00580A8E" w:rsidRDefault="00580A8E">
            <w:pPr>
              <w:pStyle w:val="TableText"/>
            </w:pPr>
          </w:p>
        </w:tc>
        <w:tc>
          <w:tcPr>
            <w:tcW w:w="706" w:type="dxa"/>
            <w:tcBorders>
              <w:top w:val="single" w:sz="4" w:space="0" w:color="auto"/>
              <w:left w:val="single" w:sz="4" w:space="0" w:color="auto"/>
              <w:bottom w:val="single" w:sz="4" w:space="0" w:color="auto"/>
              <w:right w:val="single" w:sz="4" w:space="0" w:color="auto"/>
            </w:tcBorders>
          </w:tcPr>
          <w:p w:rsidR="00580A8E" w:rsidRDefault="00580A8E">
            <w:pPr>
              <w:pStyle w:val="TableBlock"/>
            </w:pPr>
          </w:p>
        </w:tc>
        <w:tc>
          <w:tcPr>
            <w:tcW w:w="567" w:type="dxa"/>
            <w:tcBorders>
              <w:top w:val="single" w:sz="4" w:space="0" w:color="auto"/>
              <w:left w:val="single" w:sz="4" w:space="0" w:color="auto"/>
              <w:bottom w:val="single" w:sz="4" w:space="0" w:color="auto"/>
              <w:right w:val="single" w:sz="4" w:space="0" w:color="auto"/>
            </w:tcBorders>
          </w:tcPr>
          <w:p w:rsidR="00580A8E" w:rsidRDefault="00580A8E">
            <w:pPr>
              <w:pStyle w:val="TableBlock"/>
              <w:rPr>
                <w:rtl/>
              </w:rPr>
            </w:pPr>
          </w:p>
        </w:tc>
        <w:tc>
          <w:tcPr>
            <w:tcW w:w="5247" w:type="dxa"/>
            <w:tcBorders>
              <w:top w:val="single" w:sz="4" w:space="0" w:color="auto"/>
              <w:left w:val="single" w:sz="4" w:space="0" w:color="auto"/>
              <w:bottom w:val="single" w:sz="4" w:space="0" w:color="auto"/>
              <w:right w:val="single" w:sz="4" w:space="0" w:color="auto"/>
            </w:tcBorders>
            <w:hideMark/>
          </w:tcPr>
          <w:p w:rsidR="00580A8E" w:rsidRDefault="00580A8E" w:rsidP="00580A8E">
            <w:pPr>
              <w:pStyle w:val="TableBlock"/>
              <w:numPr>
                <w:ilvl w:val="0"/>
                <w:numId w:val="4"/>
              </w:numPr>
              <w:rPr>
                <w:rtl/>
              </w:rPr>
            </w:pPr>
            <w:r>
              <w:rPr>
                <w:rtl/>
              </w:rPr>
              <w:t>בדיקה שנייה – לכל המוקדם במהלך היום השלישי לתקופת הבידוד, ולאחר שחלפו 24 שעות לפחות ממועד ביצוע הבדיקה הראשונה."</w:t>
            </w:r>
          </w:p>
        </w:tc>
      </w:tr>
      <w:tr w:rsidR="00580A8E" w:rsidTr="00580A8E">
        <w:trPr>
          <w:cantSplit/>
          <w:trHeight w:val="60"/>
        </w:trPr>
        <w:tc>
          <w:tcPr>
            <w:tcW w:w="1869" w:type="dxa"/>
            <w:tcBorders>
              <w:top w:val="single" w:sz="4" w:space="0" w:color="auto"/>
              <w:left w:val="single" w:sz="4" w:space="0" w:color="auto"/>
              <w:bottom w:val="single" w:sz="4" w:space="0" w:color="auto"/>
              <w:right w:val="single" w:sz="4" w:space="0" w:color="auto"/>
            </w:tcBorders>
            <w:hideMark/>
          </w:tcPr>
          <w:p w:rsidR="00580A8E" w:rsidRDefault="00580A8E">
            <w:pPr>
              <w:pStyle w:val="TableSideHeading"/>
              <w:rPr>
                <w:rtl/>
              </w:rPr>
            </w:pPr>
            <w:r>
              <w:rPr>
                <w:rtl/>
              </w:rPr>
              <w:t>תחילה</w:t>
            </w:r>
          </w:p>
        </w:tc>
        <w:tc>
          <w:tcPr>
            <w:tcW w:w="624" w:type="dxa"/>
            <w:tcBorders>
              <w:top w:val="single" w:sz="4" w:space="0" w:color="auto"/>
              <w:left w:val="single" w:sz="4" w:space="0" w:color="auto"/>
              <w:bottom w:val="single" w:sz="4" w:space="0" w:color="auto"/>
              <w:right w:val="single" w:sz="4" w:space="0" w:color="auto"/>
            </w:tcBorders>
            <w:hideMark/>
          </w:tcPr>
          <w:p w:rsidR="00580A8E" w:rsidRDefault="00580A8E">
            <w:pPr>
              <w:pStyle w:val="TableText"/>
              <w:rPr>
                <w:rtl/>
              </w:rPr>
            </w:pPr>
            <w:r>
              <w:rPr>
                <w:rtl/>
              </w:rPr>
              <w:t xml:space="preserve">2. </w:t>
            </w:r>
          </w:p>
        </w:tc>
        <w:tc>
          <w:tcPr>
            <w:tcW w:w="7144" w:type="dxa"/>
            <w:gridSpan w:val="4"/>
            <w:tcBorders>
              <w:top w:val="single" w:sz="4" w:space="0" w:color="auto"/>
              <w:left w:val="single" w:sz="4" w:space="0" w:color="auto"/>
              <w:bottom w:val="single" w:sz="4" w:space="0" w:color="auto"/>
              <w:right w:val="single" w:sz="4" w:space="0" w:color="auto"/>
            </w:tcBorders>
            <w:hideMark/>
          </w:tcPr>
          <w:p w:rsidR="00580A8E" w:rsidRDefault="00580A8E">
            <w:pPr>
              <w:pStyle w:val="TableBlock"/>
              <w:rPr>
                <w:rtl/>
              </w:rPr>
            </w:pPr>
            <w:r>
              <w:rPr>
                <w:rtl/>
              </w:rPr>
              <w:t>תחילתו של צו זה ביום כ"ה בכסלו התשפ"ב (29 בנובמבר 2021).</w:t>
            </w:r>
          </w:p>
        </w:tc>
      </w:tr>
    </w:tbl>
    <w:p w:rsidR="00E149C0" w:rsidRPr="00580A8E" w:rsidRDefault="00E149C0" w:rsidP="00ED5ED5">
      <w:pPr>
        <w:rPr>
          <w:rtl/>
          <w:lang w:eastAsia="he-IL"/>
        </w:rPr>
      </w:pPr>
    </w:p>
    <w:p w:rsidR="005F4F79" w:rsidRDefault="005F4F79" w:rsidP="00ED5ED5">
      <w:pPr>
        <w:rPr>
          <w:rtl/>
          <w:lang w:eastAsia="he-IL"/>
        </w:rPr>
      </w:pPr>
      <w:bookmarkStart w:id="1151" w:name="_ETM_Q1_4257131"/>
      <w:bookmarkStart w:id="1152" w:name="_ETM_Q1_4257187"/>
      <w:bookmarkEnd w:id="1151"/>
      <w:bookmarkEnd w:id="1152"/>
    </w:p>
    <w:p w:rsidR="005F4F79" w:rsidRDefault="005F4F79" w:rsidP="005F4F79">
      <w:pPr>
        <w:pStyle w:val="a4"/>
        <w:keepNext/>
        <w:rPr>
          <w:rtl/>
        </w:rPr>
      </w:pPr>
      <w:bookmarkStart w:id="1153" w:name="ET_speaker_יעל_סלנט_162"/>
      <w:r w:rsidRPr="005F4F79">
        <w:rPr>
          <w:rStyle w:val="TagStyle"/>
          <w:rtl/>
        </w:rPr>
        <w:t xml:space="preserve"> &lt;&lt; דובר &gt;&gt; </w:t>
      </w:r>
      <w:r>
        <w:rPr>
          <w:rtl/>
        </w:rPr>
        <w:t>יעל סלנט:</w:t>
      </w:r>
      <w:r w:rsidRPr="005F4F79">
        <w:rPr>
          <w:rStyle w:val="TagStyle"/>
          <w:rtl/>
        </w:rPr>
        <w:t xml:space="preserve"> &lt;&lt; דובר &gt;&gt;</w:t>
      </w:r>
      <w:r>
        <w:rPr>
          <w:rtl/>
        </w:rPr>
        <w:t xml:space="preserve">   </w:t>
      </w:r>
      <w:bookmarkEnd w:id="1153"/>
    </w:p>
    <w:p w:rsidR="005F4F79" w:rsidRDefault="005F4F79" w:rsidP="005F4F79">
      <w:pPr>
        <w:pStyle w:val="KeepWithNext"/>
        <w:rPr>
          <w:rtl/>
          <w:lang w:eastAsia="he-IL"/>
        </w:rPr>
      </w:pPr>
    </w:p>
    <w:p w:rsidR="005F4F79" w:rsidRDefault="005F4F79" w:rsidP="005F4F79">
      <w:pPr>
        <w:rPr>
          <w:rtl/>
          <w:lang w:eastAsia="he-IL"/>
        </w:rPr>
      </w:pPr>
      <w:bookmarkStart w:id="1154" w:name="_ETM_Q1_4232000"/>
      <w:bookmarkEnd w:id="1154"/>
      <w:r>
        <w:rPr>
          <w:rtl/>
        </w:rPr>
        <w:t>סעיף 3 לא יחול על חוזר החייב בבידוד לפי סעיף קטן זה בלבד</w:t>
      </w:r>
      <w:r>
        <w:rPr>
          <w:rFonts w:hint="cs"/>
          <w:rtl/>
          <w:lang w:eastAsia="he-IL"/>
        </w:rPr>
        <w:t xml:space="preserve"> </w:t>
      </w:r>
      <w:r>
        <w:rPr>
          <w:rtl/>
          <w:lang w:eastAsia="he-IL"/>
        </w:rPr>
        <w:t>–</w:t>
      </w:r>
      <w:r>
        <w:rPr>
          <w:rFonts w:hint="cs"/>
          <w:rtl/>
          <w:lang w:eastAsia="he-IL"/>
        </w:rPr>
        <w:t xml:space="preserve"> זה חובת הדיווח. </w:t>
      </w:r>
    </w:p>
    <w:p w:rsidR="005F4F79" w:rsidRDefault="005F4F79" w:rsidP="005F4F79">
      <w:pPr>
        <w:rPr>
          <w:rtl/>
          <w:lang w:eastAsia="he-IL"/>
        </w:rPr>
      </w:pPr>
    </w:p>
    <w:p w:rsidR="00E149C0" w:rsidRDefault="00E8116C" w:rsidP="00E8116C">
      <w:pPr>
        <w:rPr>
          <w:rtl/>
          <w:lang w:eastAsia="he-IL"/>
        </w:rPr>
      </w:pPr>
      <w:bookmarkStart w:id="1155" w:name="_ETM_Q1_4245000"/>
      <w:bookmarkEnd w:id="1155"/>
      <w:r>
        <w:rPr>
          <w:rFonts w:hint="cs"/>
          <w:rtl/>
          <w:lang w:eastAsia="he-IL"/>
        </w:rPr>
        <w:t>הצו אמור לחול ללא</w:t>
      </w:r>
      <w:bookmarkStart w:id="1156" w:name="_ETM_Q1_4248000"/>
      <w:bookmarkEnd w:id="1156"/>
      <w:r>
        <w:rPr>
          <w:rFonts w:hint="cs"/>
          <w:rtl/>
          <w:lang w:eastAsia="he-IL"/>
        </w:rPr>
        <w:t xml:space="preserve"> מגבלת זמן כל עוד הצו בתוקף. </w:t>
      </w:r>
      <w:bookmarkStart w:id="1157" w:name="_ETM_Q1_4228000"/>
      <w:bookmarkEnd w:id="1157"/>
      <w:r>
        <w:rPr>
          <w:rFonts w:hint="cs"/>
          <w:rtl/>
          <w:lang w:eastAsia="he-IL"/>
        </w:rPr>
        <w:t>קודם אמרתם, אילנה, שייקח לכם שבוע או שבועיים להבין את ההיקף. אבל בעצם</w:t>
      </w:r>
      <w:r w:rsidR="00E149C0">
        <w:rPr>
          <w:rFonts w:hint="cs"/>
          <w:rtl/>
          <w:lang w:eastAsia="he-IL"/>
        </w:rPr>
        <w:t xml:space="preserve"> </w:t>
      </w:r>
      <w:bookmarkStart w:id="1158" w:name="_ETM_Q1_4261739"/>
      <w:bookmarkEnd w:id="1158"/>
      <w:r w:rsidR="00E149C0">
        <w:rPr>
          <w:rFonts w:hint="cs"/>
          <w:rtl/>
          <w:lang w:eastAsia="he-IL"/>
        </w:rPr>
        <w:t>מה שאתם מציעים פה זה הוראה קבועה</w:t>
      </w:r>
      <w:r>
        <w:rPr>
          <w:rFonts w:hint="cs"/>
          <w:rtl/>
          <w:lang w:eastAsia="he-IL"/>
        </w:rPr>
        <w:t xml:space="preserve">, לא הוראת שעה. </w:t>
      </w:r>
      <w:r w:rsidR="00E149C0">
        <w:rPr>
          <w:rFonts w:hint="cs"/>
          <w:rtl/>
          <w:lang w:eastAsia="he-IL"/>
        </w:rPr>
        <w:t xml:space="preserve"> </w:t>
      </w:r>
    </w:p>
    <w:p w:rsidR="00E149C0" w:rsidRDefault="00E149C0" w:rsidP="00ED5ED5">
      <w:pPr>
        <w:rPr>
          <w:rtl/>
          <w:lang w:eastAsia="he-IL"/>
        </w:rPr>
      </w:pPr>
      <w:bookmarkStart w:id="1159" w:name="_ETM_Q1_4267979"/>
      <w:bookmarkStart w:id="1160" w:name="_ETM_Q1_4268054"/>
      <w:bookmarkEnd w:id="1159"/>
      <w:bookmarkEnd w:id="1160"/>
    </w:p>
    <w:p w:rsidR="00E149C0" w:rsidRDefault="00E149C0" w:rsidP="00E149C0">
      <w:pPr>
        <w:pStyle w:val="af6"/>
        <w:keepNext/>
        <w:rPr>
          <w:rtl/>
        </w:rPr>
      </w:pPr>
      <w:bookmarkStart w:id="1161" w:name="ET_yor_5794_90"/>
      <w:r w:rsidRPr="00E149C0">
        <w:rPr>
          <w:rStyle w:val="TagStyle"/>
          <w:rtl/>
        </w:rPr>
        <w:t xml:space="preserve"> &lt;&lt; יור &gt;&gt; </w:t>
      </w:r>
      <w:r>
        <w:rPr>
          <w:rtl/>
        </w:rPr>
        <w:t>היו"ר עידית סילמן:</w:t>
      </w:r>
      <w:r w:rsidRPr="00E149C0">
        <w:rPr>
          <w:rStyle w:val="TagStyle"/>
          <w:rtl/>
        </w:rPr>
        <w:t xml:space="preserve"> &lt;&lt; יור &gt;&gt;</w:t>
      </w:r>
      <w:r>
        <w:rPr>
          <w:rtl/>
        </w:rPr>
        <w:t xml:space="preserve">   </w:t>
      </w:r>
      <w:bookmarkEnd w:id="1161"/>
    </w:p>
    <w:p w:rsidR="00E149C0" w:rsidRDefault="00E149C0" w:rsidP="00E149C0">
      <w:pPr>
        <w:pStyle w:val="KeepWithNext"/>
        <w:rPr>
          <w:rtl/>
          <w:lang w:eastAsia="he-IL"/>
        </w:rPr>
      </w:pPr>
    </w:p>
    <w:p w:rsidR="00E149C0" w:rsidRDefault="00E149C0" w:rsidP="00E149C0">
      <w:pPr>
        <w:rPr>
          <w:rtl/>
          <w:lang w:eastAsia="he-IL"/>
        </w:rPr>
      </w:pPr>
      <w:bookmarkStart w:id="1162" w:name="_ETM_Q1_4268794"/>
      <w:bookmarkEnd w:id="1162"/>
      <w:r>
        <w:rPr>
          <w:rFonts w:hint="cs"/>
          <w:rtl/>
          <w:lang w:eastAsia="he-IL"/>
        </w:rPr>
        <w:t xml:space="preserve">אין פה </w:t>
      </w:r>
      <w:bookmarkStart w:id="1163" w:name="_ETM_Q1_4269643"/>
      <w:bookmarkEnd w:id="1163"/>
      <w:r>
        <w:rPr>
          <w:rFonts w:hint="cs"/>
          <w:rtl/>
          <w:lang w:eastAsia="he-IL"/>
        </w:rPr>
        <w:t xml:space="preserve">הגבלה של זמן. </w:t>
      </w:r>
    </w:p>
    <w:p w:rsidR="00E149C0" w:rsidRDefault="00E149C0" w:rsidP="00E149C0">
      <w:pPr>
        <w:rPr>
          <w:rtl/>
          <w:lang w:eastAsia="he-IL"/>
        </w:rPr>
      </w:pPr>
      <w:bookmarkStart w:id="1164" w:name="_ETM_Q1_4272059"/>
      <w:bookmarkStart w:id="1165" w:name="_ETM_Q1_4272147"/>
      <w:bookmarkStart w:id="1166" w:name="_ETM_Q1_4290619"/>
      <w:bookmarkEnd w:id="1164"/>
      <w:bookmarkEnd w:id="1165"/>
      <w:bookmarkEnd w:id="1166"/>
    </w:p>
    <w:p w:rsidR="00E149C0" w:rsidRDefault="00E149C0" w:rsidP="00E149C0">
      <w:pPr>
        <w:pStyle w:val="af9"/>
        <w:keepNext/>
        <w:rPr>
          <w:rtl/>
          <w:lang w:eastAsia="he-IL"/>
        </w:rPr>
      </w:pPr>
      <w:bookmarkStart w:id="1167" w:name="ET_guest_871559_91"/>
      <w:r w:rsidRPr="00E149C0">
        <w:rPr>
          <w:rStyle w:val="TagStyle"/>
          <w:rtl/>
        </w:rPr>
        <w:t xml:space="preserve"> &lt;&lt; אורח &gt;&gt; </w:t>
      </w:r>
      <w:r>
        <w:rPr>
          <w:rtl/>
          <w:lang w:eastAsia="he-IL"/>
        </w:rPr>
        <w:t>דניאל שמר שגיא:</w:t>
      </w:r>
      <w:r w:rsidRPr="00E149C0">
        <w:rPr>
          <w:rStyle w:val="TagStyle"/>
          <w:rtl/>
        </w:rPr>
        <w:t xml:space="preserve"> &lt;&lt; אורח &gt;&gt;</w:t>
      </w:r>
      <w:r>
        <w:rPr>
          <w:rtl/>
          <w:lang w:eastAsia="he-IL"/>
        </w:rPr>
        <w:t xml:space="preserve">   </w:t>
      </w:r>
      <w:bookmarkEnd w:id="1167"/>
    </w:p>
    <w:p w:rsidR="00E149C0" w:rsidRDefault="00E149C0" w:rsidP="00E149C0">
      <w:pPr>
        <w:pStyle w:val="KeepWithNext"/>
        <w:rPr>
          <w:rtl/>
          <w:lang w:eastAsia="he-IL"/>
        </w:rPr>
      </w:pPr>
    </w:p>
    <w:p w:rsidR="00E8116C" w:rsidRDefault="00E8116C" w:rsidP="00E149C0">
      <w:pPr>
        <w:rPr>
          <w:rtl/>
          <w:lang w:eastAsia="he-IL"/>
        </w:rPr>
      </w:pPr>
      <w:bookmarkStart w:id="1168" w:name="_ETM_Q1_4291184"/>
      <w:bookmarkStart w:id="1169" w:name="_ETM_Q1_4291276"/>
      <w:bookmarkEnd w:id="1168"/>
      <w:bookmarkEnd w:id="1169"/>
      <w:r>
        <w:rPr>
          <w:rFonts w:hint="cs"/>
          <w:rtl/>
          <w:lang w:eastAsia="he-IL"/>
        </w:rPr>
        <w:t xml:space="preserve">אני מהלשכה המשפטית של משרד הבריאות. </w:t>
      </w:r>
      <w:bookmarkStart w:id="1170" w:name="_ETM_Q1_4268000"/>
      <w:bookmarkEnd w:id="1170"/>
      <w:r>
        <w:rPr>
          <w:rFonts w:hint="cs"/>
          <w:rtl/>
          <w:lang w:eastAsia="he-IL"/>
        </w:rPr>
        <w:t xml:space="preserve">הצו מוארך כל 30 יום. הפקיעה הקרובה שלו היא ב-9 </w:t>
      </w:r>
      <w:bookmarkStart w:id="1171" w:name="_ETM_Q1_4275000"/>
      <w:bookmarkEnd w:id="1171"/>
      <w:r>
        <w:rPr>
          <w:rFonts w:hint="cs"/>
          <w:rtl/>
          <w:lang w:eastAsia="he-IL"/>
        </w:rPr>
        <w:t>בדצמבר. אנחנו נבקש הארכה שלו בקרוב. ההוראה הזאת גם מוגבלת</w:t>
      </w:r>
      <w:bookmarkStart w:id="1172" w:name="_ETM_Q1_4285000"/>
      <w:bookmarkEnd w:id="1172"/>
      <w:r>
        <w:rPr>
          <w:rFonts w:hint="cs"/>
          <w:rtl/>
          <w:lang w:eastAsia="he-IL"/>
        </w:rPr>
        <w:t xml:space="preserve">, מטבע הדברים, לאור ההגבלה של הצו. </w:t>
      </w:r>
    </w:p>
    <w:p w:rsidR="00E8116C" w:rsidRDefault="00E8116C" w:rsidP="00E8116C">
      <w:pPr>
        <w:ind w:firstLine="0"/>
        <w:rPr>
          <w:rtl/>
          <w:lang w:eastAsia="he-IL"/>
        </w:rPr>
      </w:pPr>
    </w:p>
    <w:p w:rsidR="00E8116C" w:rsidRDefault="00E8116C" w:rsidP="00E8116C">
      <w:pPr>
        <w:pStyle w:val="a4"/>
        <w:keepNext/>
        <w:rPr>
          <w:rtl/>
        </w:rPr>
      </w:pPr>
      <w:bookmarkStart w:id="1173" w:name="ET_speaker_יעל_סלנט_163"/>
      <w:r w:rsidRPr="00E8116C">
        <w:rPr>
          <w:rStyle w:val="TagStyle"/>
          <w:rtl/>
        </w:rPr>
        <w:t xml:space="preserve"> &lt;&lt; דובר &gt;&gt; </w:t>
      </w:r>
      <w:r>
        <w:rPr>
          <w:rtl/>
        </w:rPr>
        <w:t>יעל סלנט:</w:t>
      </w:r>
      <w:r w:rsidRPr="00E8116C">
        <w:rPr>
          <w:rStyle w:val="TagStyle"/>
          <w:rtl/>
        </w:rPr>
        <w:t xml:space="preserve"> &lt;&lt; דובר &gt;&gt;</w:t>
      </w:r>
      <w:r>
        <w:rPr>
          <w:rtl/>
        </w:rPr>
        <w:t xml:space="preserve">   </w:t>
      </w:r>
      <w:bookmarkEnd w:id="1173"/>
    </w:p>
    <w:p w:rsidR="00E8116C" w:rsidRDefault="00E8116C" w:rsidP="00E8116C">
      <w:pPr>
        <w:pStyle w:val="KeepWithNext"/>
        <w:rPr>
          <w:rtl/>
          <w:lang w:eastAsia="he-IL"/>
        </w:rPr>
      </w:pPr>
    </w:p>
    <w:p w:rsidR="00E8116C" w:rsidRDefault="00E8116C" w:rsidP="00E8116C">
      <w:pPr>
        <w:rPr>
          <w:rtl/>
          <w:lang w:eastAsia="he-IL"/>
        </w:rPr>
      </w:pPr>
      <w:bookmarkStart w:id="1174" w:name="_ETM_Q1_4289000"/>
      <w:bookmarkEnd w:id="1174"/>
      <w:r>
        <w:rPr>
          <w:rFonts w:hint="cs"/>
          <w:rtl/>
          <w:lang w:eastAsia="he-IL"/>
        </w:rPr>
        <w:t xml:space="preserve">הצו הרי מוארך באופן אוטומטי. </w:t>
      </w:r>
    </w:p>
    <w:p w:rsidR="00E8116C" w:rsidRDefault="00E8116C" w:rsidP="00E8116C">
      <w:pPr>
        <w:rPr>
          <w:rtl/>
          <w:lang w:eastAsia="he-IL"/>
        </w:rPr>
      </w:pPr>
    </w:p>
    <w:p w:rsidR="00E8116C" w:rsidRDefault="00E8116C" w:rsidP="00E8116C">
      <w:pPr>
        <w:pStyle w:val="af9"/>
        <w:keepNext/>
        <w:rPr>
          <w:rtl/>
          <w:lang w:eastAsia="he-IL"/>
        </w:rPr>
      </w:pPr>
      <w:bookmarkStart w:id="1175" w:name="ET_guest_871559_164"/>
      <w:r w:rsidRPr="00E8116C">
        <w:rPr>
          <w:rStyle w:val="TagStyle"/>
          <w:rtl/>
        </w:rPr>
        <w:t xml:space="preserve"> &lt;&lt; אורח &gt;&gt; </w:t>
      </w:r>
      <w:r>
        <w:rPr>
          <w:rtl/>
          <w:lang w:eastAsia="he-IL"/>
        </w:rPr>
        <w:t>דניאל שמר שגיא:</w:t>
      </w:r>
      <w:r w:rsidRPr="00E8116C">
        <w:rPr>
          <w:rStyle w:val="TagStyle"/>
          <w:rtl/>
        </w:rPr>
        <w:t xml:space="preserve"> &lt;&lt; אורח &gt;&gt;</w:t>
      </w:r>
      <w:r>
        <w:rPr>
          <w:rtl/>
          <w:lang w:eastAsia="he-IL"/>
        </w:rPr>
        <w:t xml:space="preserve">   </w:t>
      </w:r>
      <w:bookmarkEnd w:id="1175"/>
    </w:p>
    <w:p w:rsidR="00E8116C" w:rsidRDefault="00E8116C" w:rsidP="00E8116C">
      <w:pPr>
        <w:pStyle w:val="KeepWithNext"/>
        <w:rPr>
          <w:rtl/>
          <w:lang w:eastAsia="he-IL"/>
        </w:rPr>
      </w:pPr>
    </w:p>
    <w:p w:rsidR="00E149C0" w:rsidRDefault="00E8116C" w:rsidP="00E8116C">
      <w:pPr>
        <w:rPr>
          <w:rtl/>
          <w:lang w:eastAsia="he-IL"/>
        </w:rPr>
      </w:pPr>
      <w:r>
        <w:rPr>
          <w:rFonts w:hint="cs"/>
          <w:rtl/>
          <w:lang w:eastAsia="he-IL"/>
        </w:rPr>
        <w:t>זה מ</w:t>
      </w:r>
      <w:bookmarkStart w:id="1176" w:name="_ETM_Q1_4288000"/>
      <w:bookmarkEnd w:id="1176"/>
      <w:r w:rsidR="00E149C0">
        <w:rPr>
          <w:rFonts w:hint="cs"/>
          <w:rtl/>
          <w:lang w:eastAsia="he-IL"/>
        </w:rPr>
        <w:t xml:space="preserve">אפשר לנו לבחון את ההוראות לאור </w:t>
      </w:r>
      <w:bookmarkStart w:id="1177" w:name="_ETM_Q1_4299740"/>
      <w:bookmarkEnd w:id="1177"/>
      <w:r w:rsidR="00792F58">
        <w:rPr>
          <w:rFonts w:hint="cs"/>
          <w:rtl/>
          <w:lang w:eastAsia="he-IL"/>
        </w:rPr>
        <w:t xml:space="preserve">ההארכה של הצו כל פעם, וככל שהם לא יידרשו אנחנו נגיש </w:t>
      </w:r>
      <w:bookmarkStart w:id="1178" w:name="_ETM_Q1_4300000"/>
      <w:bookmarkEnd w:id="1178"/>
      <w:r w:rsidR="00792F58">
        <w:rPr>
          <w:rFonts w:hint="cs"/>
          <w:rtl/>
          <w:lang w:eastAsia="he-IL"/>
        </w:rPr>
        <w:t xml:space="preserve">בקשה לביטול שלו. </w:t>
      </w:r>
    </w:p>
    <w:p w:rsidR="00E149C0" w:rsidRDefault="00E149C0" w:rsidP="00E149C0">
      <w:pPr>
        <w:rPr>
          <w:rtl/>
          <w:lang w:eastAsia="he-IL"/>
        </w:rPr>
      </w:pPr>
      <w:bookmarkStart w:id="1179" w:name="_ETM_Q1_4303881"/>
      <w:bookmarkStart w:id="1180" w:name="_ETM_Q1_4303965"/>
      <w:bookmarkStart w:id="1181" w:name="_ETM_Q1_4305787"/>
      <w:bookmarkEnd w:id="1179"/>
      <w:bookmarkEnd w:id="1180"/>
      <w:bookmarkEnd w:id="1181"/>
    </w:p>
    <w:p w:rsidR="00E149C0" w:rsidRDefault="00E149C0" w:rsidP="00E149C0">
      <w:pPr>
        <w:pStyle w:val="a4"/>
        <w:keepNext/>
        <w:rPr>
          <w:rtl/>
        </w:rPr>
      </w:pPr>
      <w:bookmarkStart w:id="1182" w:name="ET_speaker_יעל_סלנט_92"/>
      <w:r w:rsidRPr="00E149C0">
        <w:rPr>
          <w:rStyle w:val="TagStyle"/>
          <w:rtl/>
        </w:rPr>
        <w:t xml:space="preserve"> &lt;&lt; דובר &gt;&gt; </w:t>
      </w:r>
      <w:r>
        <w:rPr>
          <w:rtl/>
        </w:rPr>
        <w:t>יעל סלנט:</w:t>
      </w:r>
      <w:r w:rsidRPr="00E149C0">
        <w:rPr>
          <w:rStyle w:val="TagStyle"/>
          <w:rtl/>
        </w:rPr>
        <w:t xml:space="preserve"> &lt;&lt; דובר &gt;&gt;</w:t>
      </w:r>
      <w:r>
        <w:rPr>
          <w:rtl/>
        </w:rPr>
        <w:t xml:space="preserve">   </w:t>
      </w:r>
      <w:bookmarkEnd w:id="1182"/>
    </w:p>
    <w:p w:rsidR="00E149C0" w:rsidRDefault="00E149C0" w:rsidP="00E149C0">
      <w:pPr>
        <w:pStyle w:val="KeepWithNext"/>
        <w:rPr>
          <w:rtl/>
          <w:lang w:eastAsia="he-IL"/>
        </w:rPr>
      </w:pPr>
    </w:p>
    <w:p w:rsidR="00E149C0" w:rsidRDefault="00E149C0" w:rsidP="00E149C0">
      <w:pPr>
        <w:rPr>
          <w:rtl/>
          <w:lang w:eastAsia="he-IL"/>
        </w:rPr>
      </w:pPr>
      <w:bookmarkStart w:id="1183" w:name="_ETM_Q1_4306385"/>
      <w:bookmarkStart w:id="1184" w:name="_ETM_Q1_4306479"/>
      <w:bookmarkEnd w:id="1183"/>
      <w:bookmarkEnd w:id="1184"/>
      <w:r>
        <w:rPr>
          <w:rFonts w:hint="cs"/>
          <w:rtl/>
          <w:lang w:eastAsia="he-IL"/>
        </w:rPr>
        <w:t xml:space="preserve">אבל כשאתם מאריכים את הצו </w:t>
      </w:r>
      <w:bookmarkStart w:id="1185" w:name="_ETM_Q1_4309947"/>
      <w:bookmarkEnd w:id="1185"/>
      <w:r>
        <w:rPr>
          <w:rFonts w:hint="cs"/>
          <w:rtl/>
          <w:lang w:eastAsia="he-IL"/>
        </w:rPr>
        <w:t xml:space="preserve">אתם מאריכים אותו יחד עם ההוראה הזאת. </w:t>
      </w:r>
    </w:p>
    <w:p w:rsidR="00E149C0" w:rsidRDefault="00E149C0" w:rsidP="00E149C0">
      <w:pPr>
        <w:rPr>
          <w:rtl/>
          <w:lang w:eastAsia="he-IL"/>
        </w:rPr>
      </w:pPr>
      <w:bookmarkStart w:id="1186" w:name="_ETM_Q1_4316378"/>
      <w:bookmarkStart w:id="1187" w:name="_ETM_Q1_4316461"/>
      <w:bookmarkStart w:id="1188" w:name="_ETM_Q1_4318664"/>
      <w:bookmarkEnd w:id="1186"/>
      <w:bookmarkEnd w:id="1187"/>
      <w:bookmarkEnd w:id="1188"/>
    </w:p>
    <w:p w:rsidR="00E149C0" w:rsidRDefault="00E149C0" w:rsidP="00E149C0">
      <w:pPr>
        <w:pStyle w:val="af9"/>
        <w:keepNext/>
        <w:rPr>
          <w:rtl/>
          <w:lang w:eastAsia="he-IL"/>
        </w:rPr>
      </w:pPr>
      <w:bookmarkStart w:id="1189" w:name="ET_guest_871559_93"/>
      <w:r w:rsidRPr="00E149C0">
        <w:rPr>
          <w:rStyle w:val="TagStyle"/>
          <w:rtl/>
        </w:rPr>
        <w:t xml:space="preserve"> &lt;&lt; אורח &gt;&gt; </w:t>
      </w:r>
      <w:r>
        <w:rPr>
          <w:rtl/>
          <w:lang w:eastAsia="he-IL"/>
        </w:rPr>
        <w:t>דניאל שמר שגיא:</w:t>
      </w:r>
      <w:r w:rsidRPr="00E149C0">
        <w:rPr>
          <w:rStyle w:val="TagStyle"/>
          <w:rtl/>
        </w:rPr>
        <w:t xml:space="preserve"> &lt;&lt; אורח &gt;&gt;</w:t>
      </w:r>
      <w:r>
        <w:rPr>
          <w:rtl/>
          <w:lang w:eastAsia="he-IL"/>
        </w:rPr>
        <w:t xml:space="preserve">   </w:t>
      </w:r>
      <w:bookmarkEnd w:id="1189"/>
    </w:p>
    <w:p w:rsidR="00E149C0" w:rsidRDefault="00E149C0" w:rsidP="00E149C0">
      <w:pPr>
        <w:pStyle w:val="KeepWithNext"/>
        <w:rPr>
          <w:rtl/>
          <w:lang w:eastAsia="he-IL"/>
        </w:rPr>
      </w:pPr>
    </w:p>
    <w:p w:rsidR="00E149C0" w:rsidRDefault="00FB4E68" w:rsidP="00E149C0">
      <w:pPr>
        <w:rPr>
          <w:rtl/>
          <w:lang w:eastAsia="he-IL"/>
        </w:rPr>
      </w:pPr>
      <w:bookmarkStart w:id="1190" w:name="_ETM_Q1_4319329"/>
      <w:bookmarkStart w:id="1191" w:name="_ETM_Q1_4319431"/>
      <w:bookmarkEnd w:id="1190"/>
      <w:bookmarkEnd w:id="1191"/>
      <w:r>
        <w:rPr>
          <w:rFonts w:hint="cs"/>
          <w:rtl/>
          <w:lang w:eastAsia="he-IL"/>
        </w:rPr>
        <w:t>אנחנו בוחנים את זה כל פעם</w:t>
      </w:r>
      <w:bookmarkStart w:id="1192" w:name="_ETM_Q1_4309000"/>
      <w:bookmarkEnd w:id="1192"/>
      <w:r>
        <w:rPr>
          <w:rFonts w:hint="cs"/>
          <w:rtl/>
          <w:lang w:eastAsia="he-IL"/>
        </w:rPr>
        <w:t>. ברגע שאפשר יהיה לבטל אותו אנחנו נוכל</w:t>
      </w:r>
      <w:bookmarkStart w:id="1193" w:name="_ETM_Q1_4315000"/>
      <w:bookmarkEnd w:id="1193"/>
      <w:r>
        <w:rPr>
          <w:rFonts w:hint="cs"/>
          <w:rtl/>
          <w:lang w:eastAsia="he-IL"/>
        </w:rPr>
        <w:t xml:space="preserve"> לעשות את זה. </w:t>
      </w:r>
    </w:p>
    <w:p w:rsidR="00E149C0" w:rsidRDefault="00E149C0" w:rsidP="00E149C0">
      <w:pPr>
        <w:rPr>
          <w:rtl/>
          <w:lang w:eastAsia="he-IL"/>
        </w:rPr>
      </w:pPr>
      <w:bookmarkStart w:id="1194" w:name="_ETM_Q1_4320300"/>
      <w:bookmarkStart w:id="1195" w:name="_ETM_Q1_4320413"/>
      <w:bookmarkStart w:id="1196" w:name="_ETM_Q1_4321611"/>
      <w:bookmarkEnd w:id="1194"/>
      <w:bookmarkEnd w:id="1195"/>
      <w:bookmarkEnd w:id="1196"/>
    </w:p>
    <w:p w:rsidR="00E149C0" w:rsidRDefault="00E149C0" w:rsidP="00E149C0">
      <w:pPr>
        <w:pStyle w:val="a4"/>
        <w:keepNext/>
        <w:rPr>
          <w:rtl/>
        </w:rPr>
      </w:pPr>
      <w:bookmarkStart w:id="1197" w:name="ET_speaker_יעל_סלנט_94"/>
      <w:r w:rsidRPr="00E149C0">
        <w:rPr>
          <w:rStyle w:val="TagStyle"/>
          <w:rtl/>
        </w:rPr>
        <w:t xml:space="preserve"> &lt;&lt; דובר &gt;&gt; </w:t>
      </w:r>
      <w:r>
        <w:rPr>
          <w:rtl/>
        </w:rPr>
        <w:t>יעל סלנט:</w:t>
      </w:r>
      <w:r w:rsidRPr="00E149C0">
        <w:rPr>
          <w:rStyle w:val="TagStyle"/>
          <w:rtl/>
        </w:rPr>
        <w:t xml:space="preserve"> &lt;&lt; דובר &gt;&gt;</w:t>
      </w:r>
      <w:r>
        <w:rPr>
          <w:rtl/>
        </w:rPr>
        <w:t xml:space="preserve">   </w:t>
      </w:r>
      <w:bookmarkEnd w:id="1197"/>
    </w:p>
    <w:p w:rsidR="00E149C0" w:rsidRDefault="00E149C0" w:rsidP="00E149C0">
      <w:pPr>
        <w:pStyle w:val="KeepWithNext"/>
        <w:rPr>
          <w:rtl/>
          <w:lang w:eastAsia="he-IL"/>
        </w:rPr>
      </w:pPr>
    </w:p>
    <w:p w:rsidR="00E149C0" w:rsidRDefault="00375960" w:rsidP="00375960">
      <w:pPr>
        <w:rPr>
          <w:rtl/>
          <w:lang w:eastAsia="he-IL"/>
        </w:rPr>
      </w:pPr>
      <w:bookmarkStart w:id="1198" w:name="_ETM_Q1_4322253"/>
      <w:bookmarkStart w:id="1199" w:name="_ETM_Q1_4322305"/>
      <w:bookmarkEnd w:id="1198"/>
      <w:bookmarkEnd w:id="1199"/>
      <w:r>
        <w:rPr>
          <w:rFonts w:hint="cs"/>
          <w:rtl/>
          <w:lang w:eastAsia="he-IL"/>
        </w:rPr>
        <w:t xml:space="preserve">זה ברור. כלומר </w:t>
      </w:r>
      <w:r w:rsidR="00E149C0">
        <w:rPr>
          <w:rFonts w:hint="cs"/>
          <w:rtl/>
          <w:lang w:eastAsia="he-IL"/>
        </w:rPr>
        <w:t xml:space="preserve">אפשר </w:t>
      </w:r>
      <w:bookmarkStart w:id="1200" w:name="_ETM_Q1_4323593"/>
      <w:bookmarkEnd w:id="1200"/>
      <w:r w:rsidR="00E149C0">
        <w:rPr>
          <w:rFonts w:hint="cs"/>
          <w:rtl/>
          <w:lang w:eastAsia="he-IL"/>
        </w:rPr>
        <w:t xml:space="preserve">היה </w:t>
      </w:r>
      <w:r>
        <w:rPr>
          <w:rFonts w:hint="cs"/>
          <w:rtl/>
          <w:lang w:eastAsia="he-IL"/>
        </w:rPr>
        <w:t>להגיד ש</w:t>
      </w:r>
      <w:r w:rsidR="00E149C0">
        <w:rPr>
          <w:rFonts w:hint="cs"/>
          <w:rtl/>
          <w:lang w:eastAsia="he-IL"/>
        </w:rPr>
        <w:t xml:space="preserve">זה יהיה בתוקף. </w:t>
      </w:r>
    </w:p>
    <w:p w:rsidR="00E149C0" w:rsidRDefault="00E149C0" w:rsidP="00E149C0">
      <w:pPr>
        <w:rPr>
          <w:rtl/>
          <w:lang w:eastAsia="he-IL"/>
        </w:rPr>
      </w:pPr>
      <w:bookmarkStart w:id="1201" w:name="_ETM_Q1_4328170"/>
      <w:bookmarkStart w:id="1202" w:name="_ETM_Q1_4328255"/>
      <w:bookmarkStart w:id="1203" w:name="_ETM_Q1_4329576"/>
      <w:bookmarkEnd w:id="1201"/>
      <w:bookmarkEnd w:id="1202"/>
      <w:bookmarkEnd w:id="1203"/>
    </w:p>
    <w:p w:rsidR="00375960" w:rsidRDefault="00375960" w:rsidP="00375960">
      <w:pPr>
        <w:pStyle w:val="af6"/>
        <w:keepNext/>
        <w:rPr>
          <w:rtl/>
        </w:rPr>
      </w:pPr>
      <w:bookmarkStart w:id="1204" w:name="ET_yor_5794_165"/>
      <w:r w:rsidRPr="00375960">
        <w:rPr>
          <w:rStyle w:val="TagStyle"/>
          <w:rtl/>
        </w:rPr>
        <w:t xml:space="preserve"> &lt;&lt; יור &gt;&gt; </w:t>
      </w:r>
      <w:r>
        <w:rPr>
          <w:rtl/>
        </w:rPr>
        <w:t>היו"ר עידית סילמן:</w:t>
      </w:r>
      <w:r w:rsidRPr="00375960">
        <w:rPr>
          <w:rStyle w:val="TagStyle"/>
          <w:rtl/>
        </w:rPr>
        <w:t xml:space="preserve"> &lt;&lt; יור &gt;&gt;</w:t>
      </w:r>
      <w:r>
        <w:rPr>
          <w:rtl/>
        </w:rPr>
        <w:t xml:space="preserve">   </w:t>
      </w:r>
      <w:bookmarkEnd w:id="1204"/>
    </w:p>
    <w:p w:rsidR="00375960" w:rsidRDefault="00375960" w:rsidP="00375960">
      <w:pPr>
        <w:pStyle w:val="KeepWithNext"/>
        <w:rPr>
          <w:rtl/>
          <w:lang w:eastAsia="he-IL"/>
        </w:rPr>
      </w:pPr>
    </w:p>
    <w:p w:rsidR="00375960" w:rsidRPr="00375960" w:rsidRDefault="00375960" w:rsidP="00375960">
      <w:pPr>
        <w:rPr>
          <w:rtl/>
          <w:lang w:eastAsia="he-IL"/>
        </w:rPr>
      </w:pPr>
      <w:r>
        <w:rPr>
          <w:rFonts w:hint="cs"/>
          <w:rtl/>
          <w:lang w:eastAsia="he-IL"/>
        </w:rPr>
        <w:t xml:space="preserve">אז זה יהיה </w:t>
      </w:r>
      <w:bookmarkStart w:id="1205" w:name="_ETM_Q1_4319000"/>
      <w:bookmarkEnd w:id="1205"/>
      <w:r>
        <w:rPr>
          <w:rFonts w:hint="cs"/>
          <w:rtl/>
          <w:lang w:eastAsia="he-IL"/>
        </w:rPr>
        <w:t xml:space="preserve">בתוקף עד 9 בדצמבר מבחינתנו. אנחנו נציין את התיקון. </w:t>
      </w:r>
    </w:p>
    <w:p w:rsidR="00E149C0" w:rsidRDefault="00E149C0" w:rsidP="00E149C0">
      <w:pPr>
        <w:pStyle w:val="af9"/>
        <w:keepNext/>
        <w:rPr>
          <w:rtl/>
          <w:lang w:eastAsia="he-IL"/>
        </w:rPr>
      </w:pPr>
      <w:bookmarkStart w:id="1206" w:name="ET_guest_871559_95"/>
      <w:r w:rsidRPr="00E149C0">
        <w:rPr>
          <w:rStyle w:val="TagStyle"/>
          <w:rtl/>
        </w:rPr>
        <w:t xml:space="preserve"> &lt;&lt; אורח &gt;&gt; </w:t>
      </w:r>
      <w:r>
        <w:rPr>
          <w:rtl/>
          <w:lang w:eastAsia="he-IL"/>
        </w:rPr>
        <w:t>דניאל שמר שגיא:</w:t>
      </w:r>
      <w:r w:rsidRPr="00E149C0">
        <w:rPr>
          <w:rStyle w:val="TagStyle"/>
          <w:rtl/>
        </w:rPr>
        <w:t xml:space="preserve"> &lt;&lt; אורח &gt;&gt;</w:t>
      </w:r>
      <w:r>
        <w:rPr>
          <w:rtl/>
          <w:lang w:eastAsia="he-IL"/>
        </w:rPr>
        <w:t xml:space="preserve">   </w:t>
      </w:r>
      <w:bookmarkEnd w:id="1206"/>
    </w:p>
    <w:p w:rsidR="00E149C0" w:rsidRDefault="00E149C0" w:rsidP="00E149C0">
      <w:pPr>
        <w:pStyle w:val="KeepWithNext"/>
        <w:rPr>
          <w:rtl/>
          <w:lang w:eastAsia="he-IL"/>
        </w:rPr>
      </w:pPr>
    </w:p>
    <w:p w:rsidR="00E149C0" w:rsidRDefault="00375960" w:rsidP="00E149C0">
      <w:pPr>
        <w:rPr>
          <w:rtl/>
          <w:lang w:eastAsia="he-IL"/>
        </w:rPr>
      </w:pPr>
      <w:bookmarkStart w:id="1207" w:name="_ETM_Q1_4330250"/>
      <w:bookmarkStart w:id="1208" w:name="_ETM_Q1_4330331"/>
      <w:bookmarkEnd w:id="1207"/>
      <w:bookmarkEnd w:id="1208"/>
      <w:r>
        <w:rPr>
          <w:rFonts w:hint="cs"/>
          <w:rtl/>
          <w:lang w:eastAsia="he-IL"/>
        </w:rPr>
        <w:t xml:space="preserve">בימים הקרובים </w:t>
      </w:r>
      <w:r w:rsidR="00E149C0">
        <w:rPr>
          <w:rFonts w:hint="cs"/>
          <w:rtl/>
          <w:lang w:eastAsia="he-IL"/>
        </w:rPr>
        <w:t xml:space="preserve">אנחנו צריכים להאריך את הצו </w:t>
      </w:r>
      <w:bookmarkStart w:id="1209" w:name="_ETM_Q1_4334314"/>
      <w:bookmarkEnd w:id="1209"/>
      <w:r w:rsidR="00E149C0">
        <w:rPr>
          <w:rFonts w:hint="cs"/>
          <w:rtl/>
          <w:lang w:eastAsia="he-IL"/>
        </w:rPr>
        <w:t xml:space="preserve">בעוד 30 יום. </w:t>
      </w:r>
    </w:p>
    <w:p w:rsidR="00E149C0" w:rsidRDefault="00E149C0" w:rsidP="00E149C0">
      <w:pPr>
        <w:rPr>
          <w:rtl/>
          <w:lang w:eastAsia="he-IL"/>
        </w:rPr>
      </w:pPr>
      <w:bookmarkStart w:id="1210" w:name="_ETM_Q1_4337596"/>
      <w:bookmarkStart w:id="1211" w:name="_ETM_Q1_4337672"/>
      <w:bookmarkEnd w:id="1210"/>
      <w:bookmarkEnd w:id="1211"/>
    </w:p>
    <w:p w:rsidR="00E149C0" w:rsidRDefault="00E149C0" w:rsidP="00E149C0">
      <w:pPr>
        <w:pStyle w:val="af6"/>
        <w:keepNext/>
        <w:rPr>
          <w:rtl/>
        </w:rPr>
      </w:pPr>
      <w:bookmarkStart w:id="1212" w:name="ET_yor_5794_96"/>
      <w:r w:rsidRPr="00E149C0">
        <w:rPr>
          <w:rStyle w:val="TagStyle"/>
          <w:rtl/>
        </w:rPr>
        <w:t xml:space="preserve"> &lt;&lt; יור &gt;&gt; </w:t>
      </w:r>
      <w:r>
        <w:rPr>
          <w:rtl/>
        </w:rPr>
        <w:t>היו"ר עידית סילמן:</w:t>
      </w:r>
      <w:r w:rsidRPr="00E149C0">
        <w:rPr>
          <w:rStyle w:val="TagStyle"/>
          <w:rtl/>
        </w:rPr>
        <w:t xml:space="preserve"> &lt;&lt; יור &gt;&gt;</w:t>
      </w:r>
      <w:r>
        <w:rPr>
          <w:rtl/>
        </w:rPr>
        <w:t xml:space="preserve">   </w:t>
      </w:r>
      <w:bookmarkEnd w:id="1212"/>
    </w:p>
    <w:p w:rsidR="00E149C0" w:rsidRDefault="00E149C0" w:rsidP="00E149C0">
      <w:pPr>
        <w:pStyle w:val="KeepWithNext"/>
        <w:rPr>
          <w:rtl/>
          <w:lang w:eastAsia="he-IL"/>
        </w:rPr>
      </w:pPr>
    </w:p>
    <w:p w:rsidR="00E149C0" w:rsidRDefault="00E149C0" w:rsidP="00EB5605">
      <w:pPr>
        <w:rPr>
          <w:rtl/>
          <w:lang w:eastAsia="he-IL"/>
        </w:rPr>
      </w:pPr>
      <w:bookmarkStart w:id="1213" w:name="_ETM_Q1_4338462"/>
      <w:bookmarkEnd w:id="1213"/>
      <w:r>
        <w:rPr>
          <w:rFonts w:hint="cs"/>
          <w:rtl/>
          <w:lang w:eastAsia="he-IL"/>
        </w:rPr>
        <w:t xml:space="preserve">אנחנו לא </w:t>
      </w:r>
      <w:r w:rsidR="00EB5605">
        <w:rPr>
          <w:rFonts w:hint="cs"/>
          <w:rtl/>
          <w:lang w:eastAsia="he-IL"/>
        </w:rPr>
        <w:t xml:space="preserve">נאריך לכם בעוד 30 יום פה. </w:t>
      </w:r>
      <w:r>
        <w:rPr>
          <w:rFonts w:hint="cs"/>
          <w:rtl/>
          <w:lang w:eastAsia="he-IL"/>
        </w:rPr>
        <w:t xml:space="preserve"> </w:t>
      </w:r>
    </w:p>
    <w:p w:rsidR="00E149C0" w:rsidRDefault="00E149C0" w:rsidP="00E149C0">
      <w:pPr>
        <w:rPr>
          <w:rtl/>
          <w:lang w:eastAsia="he-IL"/>
        </w:rPr>
      </w:pPr>
      <w:bookmarkStart w:id="1214" w:name="_ETM_Q1_4344362"/>
      <w:bookmarkStart w:id="1215" w:name="_ETM_Q1_4344448"/>
      <w:bookmarkStart w:id="1216" w:name="_ETM_Q1_4345242"/>
      <w:bookmarkEnd w:id="1214"/>
      <w:bookmarkEnd w:id="1215"/>
      <w:bookmarkEnd w:id="1216"/>
    </w:p>
    <w:p w:rsidR="00E149C0" w:rsidRDefault="00E149C0" w:rsidP="00E149C0">
      <w:pPr>
        <w:pStyle w:val="a4"/>
        <w:keepNext/>
        <w:rPr>
          <w:rtl/>
        </w:rPr>
      </w:pPr>
      <w:bookmarkStart w:id="1217" w:name="ET_speaker_יעל_סלנט_97"/>
      <w:r w:rsidRPr="00E149C0">
        <w:rPr>
          <w:rStyle w:val="TagStyle"/>
          <w:rtl/>
        </w:rPr>
        <w:t xml:space="preserve"> &lt;&lt; דובר &gt;&gt; </w:t>
      </w:r>
      <w:r>
        <w:rPr>
          <w:rtl/>
        </w:rPr>
        <w:t>יעל סלנט:</w:t>
      </w:r>
      <w:r w:rsidRPr="00E149C0">
        <w:rPr>
          <w:rStyle w:val="TagStyle"/>
          <w:rtl/>
        </w:rPr>
        <w:t xml:space="preserve"> &lt;&lt; דובר &gt;&gt;</w:t>
      </w:r>
      <w:r>
        <w:rPr>
          <w:rtl/>
        </w:rPr>
        <w:t xml:space="preserve">   </w:t>
      </w:r>
      <w:bookmarkEnd w:id="1217"/>
    </w:p>
    <w:p w:rsidR="00E149C0" w:rsidRDefault="00E149C0" w:rsidP="00E149C0">
      <w:pPr>
        <w:pStyle w:val="KeepWithNext"/>
        <w:rPr>
          <w:rtl/>
          <w:lang w:eastAsia="he-IL"/>
        </w:rPr>
      </w:pPr>
    </w:p>
    <w:p w:rsidR="00E149C0" w:rsidRDefault="00E149C0" w:rsidP="00E149C0">
      <w:pPr>
        <w:rPr>
          <w:rtl/>
          <w:lang w:eastAsia="he-IL"/>
        </w:rPr>
      </w:pPr>
      <w:bookmarkStart w:id="1218" w:name="_ETM_Q1_4345866"/>
      <w:bookmarkStart w:id="1219" w:name="_ETM_Q1_4345930"/>
      <w:bookmarkEnd w:id="1218"/>
      <w:bookmarkEnd w:id="1219"/>
      <w:r>
        <w:rPr>
          <w:rFonts w:hint="cs"/>
          <w:rtl/>
          <w:lang w:eastAsia="he-IL"/>
        </w:rPr>
        <w:t xml:space="preserve">הם מאריכים בלעדינו. </w:t>
      </w:r>
      <w:bookmarkStart w:id="1220" w:name="_ETM_Q1_4349374"/>
      <w:bookmarkEnd w:id="1220"/>
    </w:p>
    <w:p w:rsidR="00E149C0" w:rsidRDefault="00E149C0" w:rsidP="00E149C0">
      <w:pPr>
        <w:rPr>
          <w:rtl/>
          <w:lang w:eastAsia="he-IL"/>
        </w:rPr>
      </w:pPr>
      <w:bookmarkStart w:id="1221" w:name="_ETM_Q1_4349628"/>
      <w:bookmarkStart w:id="1222" w:name="_ETM_Q1_4349720"/>
      <w:bookmarkStart w:id="1223" w:name="_ETM_Q1_4355824"/>
      <w:bookmarkStart w:id="1224" w:name="_ETM_Q1_4366875"/>
      <w:bookmarkEnd w:id="1221"/>
      <w:bookmarkEnd w:id="1222"/>
      <w:bookmarkEnd w:id="1223"/>
      <w:bookmarkEnd w:id="1224"/>
    </w:p>
    <w:p w:rsidR="00E149C0" w:rsidRDefault="00E149C0" w:rsidP="00E149C0">
      <w:pPr>
        <w:pStyle w:val="af9"/>
        <w:keepNext/>
        <w:rPr>
          <w:rtl/>
          <w:lang w:eastAsia="he-IL"/>
        </w:rPr>
      </w:pPr>
      <w:bookmarkStart w:id="1225" w:name="ET_guest_800777_99"/>
      <w:r w:rsidRPr="00E149C0">
        <w:rPr>
          <w:rStyle w:val="TagStyle"/>
          <w:rtl/>
        </w:rPr>
        <w:t xml:space="preserve"> &lt;&lt; אורח &gt;&gt; </w:t>
      </w:r>
      <w:r>
        <w:rPr>
          <w:rtl/>
          <w:lang w:eastAsia="he-IL"/>
        </w:rPr>
        <w:t>טל פוקס:</w:t>
      </w:r>
      <w:r w:rsidRPr="00E149C0">
        <w:rPr>
          <w:rStyle w:val="TagStyle"/>
          <w:rtl/>
        </w:rPr>
        <w:t xml:space="preserve"> &lt;&lt; אורח &gt;&gt;</w:t>
      </w:r>
      <w:r>
        <w:rPr>
          <w:rtl/>
          <w:lang w:eastAsia="he-IL"/>
        </w:rPr>
        <w:t xml:space="preserve">   </w:t>
      </w:r>
      <w:bookmarkEnd w:id="1225"/>
    </w:p>
    <w:p w:rsidR="00E149C0" w:rsidRDefault="00E149C0" w:rsidP="00E149C0">
      <w:pPr>
        <w:pStyle w:val="KeepWithNext"/>
        <w:rPr>
          <w:rtl/>
          <w:lang w:eastAsia="he-IL"/>
        </w:rPr>
      </w:pPr>
    </w:p>
    <w:p w:rsidR="00E149C0" w:rsidRDefault="00EB5605" w:rsidP="00EB5605">
      <w:pPr>
        <w:rPr>
          <w:rtl/>
          <w:lang w:eastAsia="he-IL"/>
        </w:rPr>
      </w:pPr>
      <w:bookmarkStart w:id="1226" w:name="_ETM_Q1_4367466"/>
      <w:bookmarkStart w:id="1227" w:name="_ETM_Q1_4367528"/>
      <w:bookmarkStart w:id="1228" w:name="_ETM_Q1_4356406"/>
      <w:bookmarkStart w:id="1229" w:name="_ETM_Q1_4356461"/>
      <w:bookmarkStart w:id="1230" w:name="_ETM_Q1_4344000"/>
      <w:bookmarkEnd w:id="1226"/>
      <w:bookmarkEnd w:id="1227"/>
      <w:bookmarkEnd w:id="1228"/>
      <w:bookmarkEnd w:id="1229"/>
      <w:bookmarkEnd w:id="1230"/>
      <w:r>
        <w:rPr>
          <w:rFonts w:hint="cs"/>
          <w:rtl/>
          <w:lang w:eastAsia="he-IL"/>
        </w:rPr>
        <w:t>כרגע הצו הוא עד 7 בדצמבר. אילנה תתייחס לשאלה האם</w:t>
      </w:r>
      <w:r w:rsidR="00E149C0">
        <w:rPr>
          <w:rFonts w:hint="cs"/>
          <w:rtl/>
          <w:lang w:eastAsia="he-IL"/>
        </w:rPr>
        <w:t xml:space="preserve"> יש סיכוי שנוכל לבטל </w:t>
      </w:r>
      <w:r>
        <w:rPr>
          <w:rFonts w:hint="cs"/>
          <w:rtl/>
          <w:lang w:eastAsia="he-IL"/>
        </w:rPr>
        <w:t xml:space="preserve">את זה </w:t>
      </w:r>
      <w:r w:rsidR="00E149C0">
        <w:rPr>
          <w:rFonts w:hint="cs"/>
          <w:rtl/>
          <w:lang w:eastAsia="he-IL"/>
        </w:rPr>
        <w:t xml:space="preserve">ב-7 בדצמבר. </w:t>
      </w:r>
      <w:r>
        <w:rPr>
          <w:rFonts w:hint="cs"/>
          <w:rtl/>
          <w:lang w:eastAsia="he-IL"/>
        </w:rPr>
        <w:t xml:space="preserve">מה שאנחנו כן יכולים לבחון בהארכה הקרובה זה להאריך את ההוראה הזאת </w:t>
      </w:r>
      <w:bookmarkStart w:id="1231" w:name="_ETM_Q1_4360000"/>
      <w:bookmarkEnd w:id="1231"/>
      <w:r>
        <w:rPr>
          <w:rFonts w:hint="cs"/>
          <w:rtl/>
          <w:lang w:eastAsia="he-IL"/>
        </w:rPr>
        <w:t xml:space="preserve">לתקופה קצרה יותר ולא ל-30. אבל אנחנו מבקשים לא לקצר </w:t>
      </w:r>
      <w:bookmarkStart w:id="1232" w:name="_ETM_Q1_4364000"/>
      <w:bookmarkEnd w:id="1232"/>
      <w:r>
        <w:rPr>
          <w:rFonts w:hint="cs"/>
          <w:rtl/>
          <w:lang w:eastAsia="he-IL"/>
        </w:rPr>
        <w:t xml:space="preserve">לנו את זה עד 7 בדצמבר, אלא אם כן אילנה תגיד שהיא חושבת שיש עוד סיכוי שבעוד כמה ימים אנחנו יכולים לבטל את זה. </w:t>
      </w:r>
    </w:p>
    <w:p w:rsidR="00E149C0" w:rsidRDefault="00E149C0" w:rsidP="00E149C0">
      <w:pPr>
        <w:rPr>
          <w:rtl/>
          <w:lang w:eastAsia="he-IL"/>
        </w:rPr>
      </w:pPr>
      <w:bookmarkStart w:id="1233" w:name="_ETM_Q1_4376763"/>
      <w:bookmarkStart w:id="1234" w:name="_ETM_Q1_4376842"/>
      <w:bookmarkStart w:id="1235" w:name="_ETM_Q1_4378281"/>
      <w:bookmarkEnd w:id="1233"/>
      <w:bookmarkEnd w:id="1234"/>
      <w:bookmarkEnd w:id="1235"/>
    </w:p>
    <w:p w:rsidR="00E149C0" w:rsidRDefault="00E149C0" w:rsidP="00E149C0">
      <w:pPr>
        <w:pStyle w:val="af9"/>
        <w:keepNext/>
        <w:rPr>
          <w:rtl/>
          <w:lang w:eastAsia="he-IL"/>
        </w:rPr>
      </w:pPr>
      <w:bookmarkStart w:id="1236" w:name="ET_guest_878796_100"/>
      <w:r w:rsidRPr="00E149C0">
        <w:rPr>
          <w:rStyle w:val="TagStyle"/>
          <w:rtl/>
        </w:rPr>
        <w:t xml:space="preserve"> &lt;&lt; אורח &gt;&gt; </w:t>
      </w:r>
      <w:r>
        <w:rPr>
          <w:rtl/>
          <w:lang w:eastAsia="he-IL"/>
        </w:rPr>
        <w:t>אילנה גנס:</w:t>
      </w:r>
      <w:r w:rsidRPr="00E149C0">
        <w:rPr>
          <w:rStyle w:val="TagStyle"/>
          <w:rtl/>
        </w:rPr>
        <w:t xml:space="preserve"> &lt;&lt; אורח &gt;&gt;</w:t>
      </w:r>
      <w:r>
        <w:rPr>
          <w:rtl/>
          <w:lang w:eastAsia="he-IL"/>
        </w:rPr>
        <w:t xml:space="preserve">   </w:t>
      </w:r>
      <w:bookmarkEnd w:id="1236"/>
    </w:p>
    <w:p w:rsidR="00E149C0" w:rsidRDefault="00E149C0" w:rsidP="00E149C0">
      <w:pPr>
        <w:pStyle w:val="KeepWithNext"/>
        <w:rPr>
          <w:rtl/>
          <w:lang w:eastAsia="he-IL"/>
        </w:rPr>
      </w:pPr>
    </w:p>
    <w:p w:rsidR="00E149C0" w:rsidRDefault="00EB5605" w:rsidP="00E149C0">
      <w:pPr>
        <w:rPr>
          <w:rtl/>
          <w:lang w:eastAsia="he-IL"/>
        </w:rPr>
      </w:pPr>
      <w:bookmarkStart w:id="1237" w:name="_ETM_Q1_4378818"/>
      <w:bookmarkStart w:id="1238" w:name="_ETM_Q1_4378874"/>
      <w:bookmarkEnd w:id="1237"/>
      <w:bookmarkEnd w:id="1238"/>
      <w:r>
        <w:rPr>
          <w:rFonts w:hint="cs"/>
          <w:rtl/>
          <w:lang w:eastAsia="he-IL"/>
        </w:rPr>
        <w:t xml:space="preserve">לפי הערכה שלנו, </w:t>
      </w:r>
      <w:r w:rsidR="00E149C0">
        <w:rPr>
          <w:rFonts w:hint="cs"/>
          <w:rtl/>
          <w:lang w:eastAsia="he-IL"/>
        </w:rPr>
        <w:t xml:space="preserve">אנחנו לא נוכל </w:t>
      </w:r>
      <w:bookmarkStart w:id="1239" w:name="_ETM_Q1_4380541"/>
      <w:bookmarkEnd w:id="1239"/>
      <w:r w:rsidR="00E149C0">
        <w:rPr>
          <w:rFonts w:hint="cs"/>
          <w:rtl/>
          <w:lang w:eastAsia="he-IL"/>
        </w:rPr>
        <w:t xml:space="preserve">להגיד עד אז שזה וריאנט לא מסוכן. </w:t>
      </w:r>
      <w:r w:rsidR="00B731BB">
        <w:rPr>
          <w:rFonts w:hint="cs"/>
          <w:rtl/>
          <w:lang w:eastAsia="he-IL"/>
        </w:rPr>
        <w:t xml:space="preserve">לא </w:t>
      </w:r>
      <w:bookmarkStart w:id="1240" w:name="_ETM_Q1_4380000"/>
      <w:bookmarkEnd w:id="1240"/>
      <w:r w:rsidR="00B731BB">
        <w:rPr>
          <w:rFonts w:hint="cs"/>
          <w:rtl/>
          <w:lang w:eastAsia="he-IL"/>
        </w:rPr>
        <w:t xml:space="preserve">יהיו לנו על זה מספיק נתונים בוודאות. </w:t>
      </w:r>
    </w:p>
    <w:p w:rsidR="00E149C0" w:rsidRDefault="00E149C0" w:rsidP="00E149C0">
      <w:pPr>
        <w:rPr>
          <w:rtl/>
          <w:lang w:eastAsia="he-IL"/>
        </w:rPr>
      </w:pPr>
      <w:bookmarkStart w:id="1241" w:name="_ETM_Q1_4388026"/>
      <w:bookmarkStart w:id="1242" w:name="_ETM_Q1_4388111"/>
      <w:bookmarkStart w:id="1243" w:name="_ETM_Q1_4388941"/>
      <w:bookmarkEnd w:id="1241"/>
      <w:bookmarkEnd w:id="1242"/>
      <w:bookmarkEnd w:id="1243"/>
    </w:p>
    <w:p w:rsidR="00E149C0" w:rsidRDefault="00E149C0" w:rsidP="00E149C0">
      <w:pPr>
        <w:pStyle w:val="a4"/>
        <w:keepNext/>
        <w:rPr>
          <w:rtl/>
        </w:rPr>
      </w:pPr>
      <w:bookmarkStart w:id="1244" w:name="ET_speaker_יעל_סלנט_101"/>
      <w:r w:rsidRPr="00E149C0">
        <w:rPr>
          <w:rStyle w:val="TagStyle"/>
          <w:rtl/>
        </w:rPr>
        <w:t xml:space="preserve"> &lt;&lt; דובר &gt;&gt; </w:t>
      </w:r>
      <w:r>
        <w:rPr>
          <w:rtl/>
        </w:rPr>
        <w:t>יעל סלנט:</w:t>
      </w:r>
      <w:r w:rsidRPr="00E149C0">
        <w:rPr>
          <w:rStyle w:val="TagStyle"/>
          <w:rtl/>
        </w:rPr>
        <w:t xml:space="preserve"> &lt;&lt; דובר &gt;&gt;</w:t>
      </w:r>
      <w:r>
        <w:rPr>
          <w:rtl/>
        </w:rPr>
        <w:t xml:space="preserve">   </w:t>
      </w:r>
      <w:bookmarkEnd w:id="1244"/>
    </w:p>
    <w:p w:rsidR="00E149C0" w:rsidRDefault="00E149C0" w:rsidP="00E149C0">
      <w:pPr>
        <w:pStyle w:val="KeepWithNext"/>
        <w:rPr>
          <w:rtl/>
          <w:lang w:eastAsia="he-IL"/>
        </w:rPr>
      </w:pPr>
    </w:p>
    <w:p w:rsidR="00E149C0" w:rsidRDefault="00E149C0" w:rsidP="00E149C0">
      <w:pPr>
        <w:rPr>
          <w:rtl/>
          <w:lang w:eastAsia="he-IL"/>
        </w:rPr>
      </w:pPr>
      <w:bookmarkStart w:id="1245" w:name="_ETM_Q1_4389619"/>
      <w:bookmarkStart w:id="1246" w:name="_ETM_Q1_4389677"/>
      <w:bookmarkEnd w:id="1245"/>
      <w:bookmarkEnd w:id="1246"/>
      <w:r>
        <w:rPr>
          <w:rFonts w:hint="cs"/>
          <w:rtl/>
          <w:lang w:eastAsia="he-IL"/>
        </w:rPr>
        <w:t xml:space="preserve">ואחרי 7 </w:t>
      </w:r>
      <w:bookmarkStart w:id="1247" w:name="_ETM_Q1_4392138"/>
      <w:bookmarkEnd w:id="1247"/>
      <w:r>
        <w:rPr>
          <w:rFonts w:hint="cs"/>
          <w:rtl/>
          <w:lang w:eastAsia="he-IL"/>
        </w:rPr>
        <w:t xml:space="preserve">בדצמבר? </w:t>
      </w:r>
    </w:p>
    <w:p w:rsidR="00B731BB" w:rsidRDefault="00B731BB" w:rsidP="00E149C0">
      <w:pPr>
        <w:rPr>
          <w:rtl/>
          <w:lang w:eastAsia="he-IL"/>
        </w:rPr>
      </w:pPr>
      <w:bookmarkStart w:id="1248" w:name="_ETM_Q1_4393711"/>
      <w:bookmarkStart w:id="1249" w:name="_ETM_Q1_4393792"/>
      <w:bookmarkEnd w:id="1248"/>
      <w:bookmarkEnd w:id="1249"/>
    </w:p>
    <w:p w:rsidR="00B731BB" w:rsidRDefault="00B731BB" w:rsidP="00B731BB">
      <w:pPr>
        <w:pStyle w:val="af9"/>
        <w:keepNext/>
        <w:rPr>
          <w:rtl/>
          <w:lang w:eastAsia="he-IL"/>
        </w:rPr>
      </w:pPr>
      <w:bookmarkStart w:id="1250" w:name="ET_guest_800777_166"/>
      <w:r w:rsidRPr="00B731BB">
        <w:rPr>
          <w:rStyle w:val="TagStyle"/>
          <w:rtl/>
        </w:rPr>
        <w:t xml:space="preserve"> &lt;&lt; אורח &gt;&gt; </w:t>
      </w:r>
      <w:r>
        <w:rPr>
          <w:rtl/>
          <w:lang w:eastAsia="he-IL"/>
        </w:rPr>
        <w:t>טל פוקס:</w:t>
      </w:r>
      <w:r w:rsidRPr="00B731BB">
        <w:rPr>
          <w:rStyle w:val="TagStyle"/>
          <w:rtl/>
        </w:rPr>
        <w:t xml:space="preserve"> &lt;&lt; אורח &gt;&gt;</w:t>
      </w:r>
      <w:r>
        <w:rPr>
          <w:rtl/>
          <w:lang w:eastAsia="he-IL"/>
        </w:rPr>
        <w:t xml:space="preserve">   </w:t>
      </w:r>
      <w:bookmarkEnd w:id="1250"/>
    </w:p>
    <w:p w:rsidR="00B731BB" w:rsidRDefault="00B731BB" w:rsidP="00B731BB">
      <w:pPr>
        <w:pStyle w:val="KeepWithNext"/>
        <w:rPr>
          <w:rtl/>
          <w:lang w:eastAsia="he-IL"/>
        </w:rPr>
      </w:pPr>
    </w:p>
    <w:p w:rsidR="00B731BB" w:rsidRDefault="00B731BB" w:rsidP="00B731BB">
      <w:pPr>
        <w:rPr>
          <w:rtl/>
          <w:lang w:eastAsia="he-IL"/>
        </w:rPr>
      </w:pPr>
      <w:r>
        <w:rPr>
          <w:rFonts w:hint="cs"/>
          <w:rtl/>
          <w:lang w:eastAsia="he-IL"/>
        </w:rPr>
        <w:t xml:space="preserve">אנחנו כן נבחן את </w:t>
      </w:r>
      <w:bookmarkStart w:id="1251" w:name="_ETM_Q1_4385000"/>
      <w:bookmarkEnd w:id="1251"/>
      <w:r>
        <w:rPr>
          <w:rFonts w:hint="cs"/>
          <w:rtl/>
          <w:lang w:eastAsia="he-IL"/>
        </w:rPr>
        <w:t xml:space="preserve">זה. </w:t>
      </w:r>
    </w:p>
    <w:p w:rsidR="00B731BB" w:rsidRDefault="00B731BB" w:rsidP="00B731BB">
      <w:pPr>
        <w:rPr>
          <w:rtl/>
          <w:lang w:eastAsia="he-IL"/>
        </w:rPr>
      </w:pPr>
    </w:p>
    <w:p w:rsidR="00B731BB" w:rsidRDefault="00B731BB" w:rsidP="00B731BB">
      <w:pPr>
        <w:pStyle w:val="af9"/>
        <w:keepNext/>
        <w:rPr>
          <w:rtl/>
          <w:lang w:eastAsia="he-IL"/>
        </w:rPr>
      </w:pPr>
      <w:bookmarkStart w:id="1252" w:name="ET_guest_878796_167"/>
      <w:r w:rsidRPr="00B731BB">
        <w:rPr>
          <w:rStyle w:val="TagStyle"/>
          <w:rtl/>
        </w:rPr>
        <w:t xml:space="preserve"> &lt;&lt; אורח &gt;&gt; </w:t>
      </w:r>
      <w:r>
        <w:rPr>
          <w:rtl/>
          <w:lang w:eastAsia="he-IL"/>
        </w:rPr>
        <w:t>אילנה גנס:</w:t>
      </w:r>
      <w:r w:rsidRPr="00B731BB">
        <w:rPr>
          <w:rStyle w:val="TagStyle"/>
          <w:rtl/>
        </w:rPr>
        <w:t xml:space="preserve"> &lt;&lt; אורח &gt;&gt;</w:t>
      </w:r>
      <w:r>
        <w:rPr>
          <w:rtl/>
          <w:lang w:eastAsia="he-IL"/>
        </w:rPr>
        <w:t xml:space="preserve">   </w:t>
      </w:r>
      <w:bookmarkEnd w:id="1252"/>
    </w:p>
    <w:p w:rsidR="00B731BB" w:rsidRDefault="00B731BB" w:rsidP="00B731BB">
      <w:pPr>
        <w:pStyle w:val="KeepWithNext"/>
        <w:rPr>
          <w:rtl/>
          <w:lang w:eastAsia="he-IL"/>
        </w:rPr>
      </w:pPr>
    </w:p>
    <w:p w:rsidR="00B731BB" w:rsidRDefault="00B731BB" w:rsidP="00B731BB">
      <w:pPr>
        <w:rPr>
          <w:rtl/>
          <w:lang w:eastAsia="he-IL"/>
        </w:rPr>
      </w:pPr>
      <w:r>
        <w:rPr>
          <w:rFonts w:hint="cs"/>
          <w:rtl/>
          <w:lang w:eastAsia="he-IL"/>
        </w:rPr>
        <w:t>אנחנו כל הזמן בוחנים את זה כי בסוף</w:t>
      </w:r>
      <w:bookmarkStart w:id="1253" w:name="_ETM_Q1_4387000"/>
      <w:bookmarkEnd w:id="1253"/>
      <w:r>
        <w:rPr>
          <w:rFonts w:hint="cs"/>
          <w:rtl/>
          <w:lang w:eastAsia="he-IL"/>
        </w:rPr>
        <w:t xml:space="preserve"> כל התקנות שקשורות לזה - -</w:t>
      </w:r>
    </w:p>
    <w:p w:rsidR="00B731BB" w:rsidRPr="00B731BB" w:rsidRDefault="00B731BB" w:rsidP="00B731BB">
      <w:pPr>
        <w:rPr>
          <w:rtl/>
          <w:lang w:eastAsia="he-IL"/>
        </w:rPr>
      </w:pPr>
      <w:bookmarkStart w:id="1254" w:name="_ETM_Q1_4388000"/>
      <w:bookmarkEnd w:id="1254"/>
    </w:p>
    <w:p w:rsidR="00E149C0" w:rsidRDefault="00E149C0" w:rsidP="00E149C0">
      <w:pPr>
        <w:pStyle w:val="af6"/>
        <w:keepNext/>
        <w:rPr>
          <w:rtl/>
        </w:rPr>
      </w:pPr>
      <w:bookmarkStart w:id="1255" w:name="ET_yor_5794_102"/>
      <w:r w:rsidRPr="00E149C0">
        <w:rPr>
          <w:rStyle w:val="TagStyle"/>
          <w:rtl/>
        </w:rPr>
        <w:t xml:space="preserve"> &lt;&lt; יור &gt;&gt; </w:t>
      </w:r>
      <w:r>
        <w:rPr>
          <w:rtl/>
        </w:rPr>
        <w:t>היו"ר עידית סילמן:</w:t>
      </w:r>
      <w:r w:rsidRPr="00E149C0">
        <w:rPr>
          <w:rStyle w:val="TagStyle"/>
          <w:rtl/>
        </w:rPr>
        <w:t xml:space="preserve"> &lt;&lt; יור &gt;&gt;</w:t>
      </w:r>
      <w:r>
        <w:rPr>
          <w:rtl/>
        </w:rPr>
        <w:t xml:space="preserve">   </w:t>
      </w:r>
      <w:bookmarkEnd w:id="1255"/>
    </w:p>
    <w:p w:rsidR="00E149C0" w:rsidRDefault="00E149C0" w:rsidP="00E149C0">
      <w:pPr>
        <w:pStyle w:val="KeepWithNext"/>
        <w:rPr>
          <w:rtl/>
          <w:lang w:eastAsia="he-IL"/>
        </w:rPr>
      </w:pPr>
    </w:p>
    <w:p w:rsidR="00B731BB" w:rsidRDefault="00E149C0" w:rsidP="00E149C0">
      <w:pPr>
        <w:rPr>
          <w:rtl/>
          <w:lang w:eastAsia="he-IL"/>
        </w:rPr>
      </w:pPr>
      <w:bookmarkStart w:id="1256" w:name="_ETM_Q1_4395044"/>
      <w:bookmarkEnd w:id="1256"/>
      <w:r>
        <w:rPr>
          <w:rFonts w:hint="cs"/>
          <w:rtl/>
          <w:lang w:eastAsia="he-IL"/>
        </w:rPr>
        <w:t xml:space="preserve">אנחנו לא נוכל לתת </w:t>
      </w:r>
      <w:r w:rsidR="00B731BB">
        <w:rPr>
          <w:rFonts w:hint="cs"/>
          <w:rtl/>
          <w:lang w:eastAsia="he-IL"/>
        </w:rPr>
        <w:t xml:space="preserve">כאן </w:t>
      </w:r>
      <w:r>
        <w:rPr>
          <w:rFonts w:hint="cs"/>
          <w:rtl/>
          <w:lang w:eastAsia="he-IL"/>
        </w:rPr>
        <w:t xml:space="preserve">הארכה של 30 יום. </w:t>
      </w:r>
    </w:p>
    <w:p w:rsidR="00B731BB" w:rsidRDefault="00B731BB" w:rsidP="00B731BB">
      <w:pPr>
        <w:ind w:firstLine="0"/>
        <w:rPr>
          <w:rtl/>
          <w:lang w:eastAsia="he-IL"/>
        </w:rPr>
      </w:pPr>
    </w:p>
    <w:p w:rsidR="00B731BB" w:rsidRDefault="00B731BB" w:rsidP="00B731BB">
      <w:pPr>
        <w:pStyle w:val="a4"/>
        <w:keepNext/>
        <w:rPr>
          <w:rtl/>
        </w:rPr>
      </w:pPr>
      <w:bookmarkStart w:id="1257" w:name="ET_speaker_יעל_סלנט_168"/>
      <w:r w:rsidRPr="00B731BB">
        <w:rPr>
          <w:rStyle w:val="TagStyle"/>
          <w:rtl/>
        </w:rPr>
        <w:t xml:space="preserve"> &lt;&lt; דובר &gt;&gt; </w:t>
      </w:r>
      <w:r>
        <w:rPr>
          <w:rtl/>
        </w:rPr>
        <w:t>יעל סלנט:</w:t>
      </w:r>
      <w:r w:rsidRPr="00B731BB">
        <w:rPr>
          <w:rStyle w:val="TagStyle"/>
          <w:rtl/>
        </w:rPr>
        <w:t xml:space="preserve"> &lt;&lt; דובר &gt;&gt;</w:t>
      </w:r>
      <w:r>
        <w:rPr>
          <w:rtl/>
        </w:rPr>
        <w:t xml:space="preserve">   </w:t>
      </w:r>
      <w:bookmarkEnd w:id="1257"/>
    </w:p>
    <w:p w:rsidR="00B731BB" w:rsidRDefault="00B731BB" w:rsidP="00B731BB">
      <w:pPr>
        <w:pStyle w:val="KeepWithNext"/>
        <w:rPr>
          <w:rtl/>
          <w:lang w:eastAsia="he-IL"/>
        </w:rPr>
      </w:pPr>
    </w:p>
    <w:p w:rsidR="00B731BB" w:rsidRDefault="00B731BB" w:rsidP="00B731BB">
      <w:pPr>
        <w:rPr>
          <w:rtl/>
          <w:lang w:eastAsia="he-IL"/>
        </w:rPr>
      </w:pPr>
      <w:bookmarkStart w:id="1258" w:name="_ETM_Q1_4394000"/>
      <w:bookmarkEnd w:id="1258"/>
      <w:r>
        <w:rPr>
          <w:rFonts w:hint="cs"/>
          <w:rtl/>
          <w:lang w:eastAsia="he-IL"/>
        </w:rPr>
        <w:t>הם עושים את זה</w:t>
      </w:r>
      <w:bookmarkStart w:id="1259" w:name="_ETM_Q1_4396000"/>
      <w:bookmarkEnd w:id="1259"/>
      <w:r>
        <w:rPr>
          <w:rFonts w:hint="cs"/>
          <w:rtl/>
          <w:lang w:eastAsia="he-IL"/>
        </w:rPr>
        <w:t xml:space="preserve"> בלעדינו. </w:t>
      </w:r>
    </w:p>
    <w:p w:rsidR="00B731BB" w:rsidRDefault="00B731BB" w:rsidP="00B731BB">
      <w:pPr>
        <w:rPr>
          <w:rtl/>
          <w:lang w:eastAsia="he-IL"/>
        </w:rPr>
      </w:pPr>
    </w:p>
    <w:p w:rsidR="00B731BB" w:rsidRDefault="00B731BB" w:rsidP="00B731BB">
      <w:pPr>
        <w:pStyle w:val="af6"/>
        <w:keepNext/>
        <w:rPr>
          <w:rtl/>
        </w:rPr>
      </w:pPr>
      <w:bookmarkStart w:id="1260" w:name="ET_yor_5794_169"/>
      <w:r w:rsidRPr="00B731BB">
        <w:rPr>
          <w:rStyle w:val="TagStyle"/>
          <w:rtl/>
        </w:rPr>
        <w:t xml:space="preserve"> &lt;&lt; יור &gt;&gt; </w:t>
      </w:r>
      <w:r>
        <w:rPr>
          <w:rtl/>
        </w:rPr>
        <w:t>היו"ר עידית סילמן:</w:t>
      </w:r>
      <w:r w:rsidRPr="00B731BB">
        <w:rPr>
          <w:rStyle w:val="TagStyle"/>
          <w:rtl/>
        </w:rPr>
        <w:t xml:space="preserve"> &lt;&lt; יור &gt;&gt;</w:t>
      </w:r>
      <w:r>
        <w:rPr>
          <w:rtl/>
        </w:rPr>
        <w:t xml:space="preserve">   </w:t>
      </w:r>
      <w:bookmarkEnd w:id="1260"/>
    </w:p>
    <w:p w:rsidR="00B731BB" w:rsidRDefault="00B731BB" w:rsidP="00B731BB">
      <w:pPr>
        <w:pStyle w:val="KeepWithNext"/>
        <w:rPr>
          <w:rtl/>
          <w:lang w:eastAsia="he-IL"/>
        </w:rPr>
      </w:pPr>
    </w:p>
    <w:p w:rsidR="00E149C0" w:rsidRDefault="00B731BB" w:rsidP="00B731BB">
      <w:pPr>
        <w:rPr>
          <w:rtl/>
          <w:lang w:eastAsia="he-IL"/>
        </w:rPr>
      </w:pPr>
      <w:r>
        <w:rPr>
          <w:rFonts w:hint="cs"/>
          <w:rtl/>
          <w:lang w:eastAsia="he-IL"/>
        </w:rPr>
        <w:t xml:space="preserve">כן. לכן </w:t>
      </w:r>
      <w:bookmarkStart w:id="1261" w:name="_ETM_Q1_4393000"/>
      <w:bookmarkEnd w:id="1261"/>
      <w:r w:rsidR="00E149C0">
        <w:rPr>
          <w:rFonts w:hint="cs"/>
          <w:rtl/>
          <w:lang w:eastAsia="he-IL"/>
        </w:rPr>
        <w:t xml:space="preserve">אנחנו </w:t>
      </w:r>
      <w:bookmarkStart w:id="1262" w:name="_ETM_Q1_4401546"/>
      <w:bookmarkEnd w:id="1262"/>
      <w:r w:rsidR="00E149C0">
        <w:rPr>
          <w:rFonts w:hint="cs"/>
          <w:rtl/>
          <w:lang w:eastAsia="he-IL"/>
        </w:rPr>
        <w:t>נקצוב</w:t>
      </w:r>
      <w:r>
        <w:rPr>
          <w:rFonts w:hint="cs"/>
          <w:rtl/>
          <w:lang w:eastAsia="he-IL"/>
        </w:rPr>
        <w:t xml:space="preserve">, ואין שום בעיה </w:t>
      </w:r>
      <w:r>
        <w:rPr>
          <w:rtl/>
          <w:lang w:eastAsia="he-IL"/>
        </w:rPr>
        <w:t>–</w:t>
      </w:r>
      <w:r>
        <w:rPr>
          <w:rFonts w:hint="cs"/>
          <w:rtl/>
          <w:lang w:eastAsia="he-IL"/>
        </w:rPr>
        <w:t xml:space="preserve"> נ</w:t>
      </w:r>
      <w:r w:rsidR="00E149C0">
        <w:rPr>
          <w:rFonts w:hint="cs"/>
          <w:rtl/>
          <w:lang w:eastAsia="he-IL"/>
        </w:rPr>
        <w:t xml:space="preserve">קיים דיון נוסף </w:t>
      </w:r>
      <w:r>
        <w:rPr>
          <w:rFonts w:hint="cs"/>
          <w:rtl/>
          <w:lang w:eastAsia="he-IL"/>
        </w:rPr>
        <w:t>על</w:t>
      </w:r>
      <w:bookmarkStart w:id="1263" w:name="_ETM_Q1_4402000"/>
      <w:bookmarkEnd w:id="1263"/>
      <w:r>
        <w:rPr>
          <w:rFonts w:hint="cs"/>
          <w:rtl/>
          <w:lang w:eastAsia="he-IL"/>
        </w:rPr>
        <w:t xml:space="preserve"> הנושא הזה, וגם </w:t>
      </w:r>
      <w:r w:rsidR="00E149C0">
        <w:rPr>
          <w:rFonts w:hint="cs"/>
          <w:rtl/>
          <w:lang w:eastAsia="he-IL"/>
        </w:rPr>
        <w:t xml:space="preserve">נשמע נתונים. </w:t>
      </w:r>
      <w:r>
        <w:rPr>
          <w:rFonts w:hint="cs"/>
          <w:rtl/>
          <w:lang w:eastAsia="he-IL"/>
        </w:rPr>
        <w:t>אנחנו לא נוכל לתת בלי הגבלה</w:t>
      </w:r>
      <w:bookmarkStart w:id="1264" w:name="_ETM_Q1_4408000"/>
      <w:bookmarkEnd w:id="1264"/>
      <w:r>
        <w:rPr>
          <w:rFonts w:hint="cs"/>
          <w:rtl/>
          <w:lang w:eastAsia="he-IL"/>
        </w:rPr>
        <w:t xml:space="preserve"> כי </w:t>
      </w:r>
      <w:r w:rsidR="00E149C0">
        <w:rPr>
          <w:rFonts w:hint="cs"/>
          <w:rtl/>
          <w:lang w:eastAsia="he-IL"/>
        </w:rPr>
        <w:t xml:space="preserve">אם אנחנו נותנים </w:t>
      </w:r>
      <w:bookmarkStart w:id="1265" w:name="_ETM_Q1_4414579"/>
      <w:bookmarkEnd w:id="1265"/>
      <w:r w:rsidR="00E149C0">
        <w:rPr>
          <w:rFonts w:hint="cs"/>
          <w:rtl/>
          <w:lang w:eastAsia="he-IL"/>
        </w:rPr>
        <w:t>בל</w:t>
      </w:r>
      <w:r>
        <w:rPr>
          <w:rFonts w:hint="cs"/>
          <w:rtl/>
          <w:lang w:eastAsia="he-IL"/>
        </w:rPr>
        <w:t xml:space="preserve">י הגבלה נוכל לקיים דיון בלעדיכם, וזאת לא המטרה. המטרה היא לקיים דיון איתכם </w:t>
      </w:r>
      <w:bookmarkStart w:id="1266" w:name="_ETM_Q1_4416000"/>
      <w:bookmarkEnd w:id="1266"/>
      <w:r>
        <w:rPr>
          <w:rFonts w:hint="cs"/>
          <w:rtl/>
          <w:lang w:eastAsia="he-IL"/>
        </w:rPr>
        <w:t>יחד ושייקחו את זה במלוא הרצינות וגם שאזרחי מדינת ישראל יבינו ש</w:t>
      </w:r>
      <w:bookmarkStart w:id="1267" w:name="_ETM_Q1_4426139"/>
      <w:bookmarkEnd w:id="1267"/>
      <w:r w:rsidR="00E149C0">
        <w:rPr>
          <w:rFonts w:hint="cs"/>
          <w:rtl/>
          <w:lang w:eastAsia="he-IL"/>
        </w:rPr>
        <w:t xml:space="preserve">אנחנו לוקחים את זה ברצינות. </w:t>
      </w:r>
      <w:r>
        <w:rPr>
          <w:rFonts w:hint="cs"/>
          <w:rtl/>
          <w:lang w:eastAsia="he-IL"/>
        </w:rPr>
        <w:t xml:space="preserve">יושבים כאן הרבה אנשים מעולם התיירות, מעולם המסעדנות, </w:t>
      </w:r>
      <w:bookmarkStart w:id="1268" w:name="_ETM_Q1_4425000"/>
      <w:bookmarkEnd w:id="1268"/>
      <w:r>
        <w:rPr>
          <w:rFonts w:hint="cs"/>
          <w:rtl/>
          <w:lang w:eastAsia="he-IL"/>
        </w:rPr>
        <w:t>ו</w:t>
      </w:r>
      <w:r w:rsidR="00E149C0">
        <w:rPr>
          <w:rFonts w:hint="cs"/>
          <w:rtl/>
          <w:lang w:eastAsia="he-IL"/>
        </w:rPr>
        <w:t xml:space="preserve">אנחנו מחויבים </w:t>
      </w:r>
      <w:r>
        <w:rPr>
          <w:rFonts w:hint="cs"/>
          <w:rtl/>
          <w:lang w:eastAsia="he-IL"/>
        </w:rPr>
        <w:t xml:space="preserve">גם להם. אגב, אמרתי מראש: אנחנו מחויבים </w:t>
      </w:r>
      <w:r w:rsidR="00E149C0">
        <w:rPr>
          <w:rFonts w:hint="cs"/>
          <w:rtl/>
          <w:lang w:eastAsia="he-IL"/>
        </w:rPr>
        <w:t>לבריאות העם</w:t>
      </w:r>
      <w:bookmarkStart w:id="1269" w:name="_ETM_Q1_4434651"/>
      <w:bookmarkEnd w:id="1269"/>
      <w:r>
        <w:rPr>
          <w:rFonts w:hint="cs"/>
          <w:rtl/>
          <w:lang w:eastAsia="he-IL"/>
        </w:rPr>
        <w:t xml:space="preserve"> </w:t>
      </w:r>
      <w:r>
        <w:rPr>
          <w:rtl/>
          <w:lang w:eastAsia="he-IL"/>
        </w:rPr>
        <w:t>–</w:t>
      </w:r>
      <w:r>
        <w:rPr>
          <w:rFonts w:hint="cs"/>
          <w:rtl/>
          <w:lang w:eastAsia="he-IL"/>
        </w:rPr>
        <w:t xml:space="preserve"> </w:t>
      </w:r>
      <w:bookmarkStart w:id="1270" w:name="_ETM_Q1_4429000"/>
      <w:bookmarkEnd w:id="1270"/>
      <w:r w:rsidR="00E149C0">
        <w:rPr>
          <w:rFonts w:hint="cs"/>
          <w:rtl/>
          <w:lang w:eastAsia="he-IL"/>
        </w:rPr>
        <w:t xml:space="preserve">דבר ראשון. </w:t>
      </w:r>
      <w:r>
        <w:rPr>
          <w:rFonts w:hint="cs"/>
          <w:rtl/>
          <w:lang w:eastAsia="he-IL"/>
        </w:rPr>
        <w:t xml:space="preserve">לכן כל שינוי יהיה בתיאום. </w:t>
      </w:r>
    </w:p>
    <w:p w:rsidR="00E149C0" w:rsidRDefault="00E149C0" w:rsidP="00E149C0">
      <w:pPr>
        <w:rPr>
          <w:rtl/>
          <w:lang w:eastAsia="he-IL"/>
        </w:rPr>
      </w:pPr>
      <w:bookmarkStart w:id="1271" w:name="_ETM_Q1_4438169"/>
      <w:bookmarkStart w:id="1272" w:name="_ETM_Q1_4438244"/>
      <w:bookmarkStart w:id="1273" w:name="_ETM_Q1_4441242"/>
      <w:bookmarkEnd w:id="1271"/>
      <w:bookmarkEnd w:id="1272"/>
      <w:bookmarkEnd w:id="1273"/>
    </w:p>
    <w:p w:rsidR="00E149C0" w:rsidRDefault="00E149C0" w:rsidP="00E149C0">
      <w:pPr>
        <w:pStyle w:val="af9"/>
        <w:keepNext/>
        <w:rPr>
          <w:rtl/>
          <w:lang w:eastAsia="he-IL"/>
        </w:rPr>
      </w:pPr>
      <w:bookmarkStart w:id="1274" w:name="ET_guest_800777_103"/>
      <w:r w:rsidRPr="00E149C0">
        <w:rPr>
          <w:rStyle w:val="TagStyle"/>
          <w:rtl/>
        </w:rPr>
        <w:t xml:space="preserve"> &lt;&lt; אורח &gt;&gt; </w:t>
      </w:r>
      <w:r>
        <w:rPr>
          <w:rtl/>
          <w:lang w:eastAsia="he-IL"/>
        </w:rPr>
        <w:t>טל פוקס:</w:t>
      </w:r>
      <w:r w:rsidRPr="00E149C0">
        <w:rPr>
          <w:rStyle w:val="TagStyle"/>
          <w:rtl/>
        </w:rPr>
        <w:t xml:space="preserve"> &lt;&lt; אורח &gt;&gt;</w:t>
      </w:r>
      <w:r>
        <w:rPr>
          <w:rtl/>
          <w:lang w:eastAsia="he-IL"/>
        </w:rPr>
        <w:t xml:space="preserve">   </w:t>
      </w:r>
      <w:bookmarkEnd w:id="1274"/>
    </w:p>
    <w:p w:rsidR="00E149C0" w:rsidRDefault="00E149C0" w:rsidP="00E149C0">
      <w:pPr>
        <w:pStyle w:val="KeepWithNext"/>
        <w:rPr>
          <w:rtl/>
          <w:lang w:eastAsia="he-IL"/>
        </w:rPr>
      </w:pPr>
    </w:p>
    <w:p w:rsidR="00E149C0" w:rsidRDefault="00B731BB" w:rsidP="00B731BB">
      <w:pPr>
        <w:rPr>
          <w:rtl/>
          <w:lang w:eastAsia="he-IL"/>
        </w:rPr>
      </w:pPr>
      <w:bookmarkStart w:id="1275" w:name="_ETM_Q1_4441799"/>
      <w:bookmarkStart w:id="1276" w:name="_ETM_Q1_4441863"/>
      <w:bookmarkEnd w:id="1275"/>
      <w:bookmarkEnd w:id="1276"/>
      <w:r>
        <w:rPr>
          <w:rFonts w:hint="cs"/>
          <w:rtl/>
          <w:lang w:eastAsia="he-IL"/>
        </w:rPr>
        <w:t xml:space="preserve">אנחנו </w:t>
      </w:r>
      <w:r w:rsidR="00E149C0">
        <w:rPr>
          <w:rFonts w:hint="cs"/>
          <w:rtl/>
          <w:lang w:eastAsia="he-IL"/>
        </w:rPr>
        <w:t xml:space="preserve">נבקש לצאת </w:t>
      </w:r>
      <w:r>
        <w:rPr>
          <w:rFonts w:hint="cs"/>
          <w:rtl/>
          <w:lang w:eastAsia="he-IL"/>
        </w:rPr>
        <w:t xml:space="preserve">להתייעצות לפני ההצבעה. </w:t>
      </w:r>
      <w:r w:rsidR="00E149C0">
        <w:rPr>
          <w:rFonts w:hint="cs"/>
          <w:rtl/>
          <w:lang w:eastAsia="he-IL"/>
        </w:rPr>
        <w:t xml:space="preserve"> </w:t>
      </w:r>
    </w:p>
    <w:p w:rsidR="00E149C0" w:rsidRDefault="00E149C0" w:rsidP="00E149C0">
      <w:pPr>
        <w:rPr>
          <w:rtl/>
          <w:lang w:eastAsia="he-IL"/>
        </w:rPr>
      </w:pPr>
      <w:bookmarkStart w:id="1277" w:name="_ETM_Q1_4446730"/>
      <w:bookmarkStart w:id="1278" w:name="_ETM_Q1_4446801"/>
      <w:bookmarkEnd w:id="1277"/>
      <w:bookmarkEnd w:id="1278"/>
    </w:p>
    <w:p w:rsidR="00E149C0" w:rsidRDefault="00E149C0" w:rsidP="00E149C0">
      <w:pPr>
        <w:pStyle w:val="af6"/>
        <w:keepNext/>
        <w:rPr>
          <w:rtl/>
        </w:rPr>
      </w:pPr>
      <w:bookmarkStart w:id="1279" w:name="ET_yor_5794_104"/>
      <w:r w:rsidRPr="00E149C0">
        <w:rPr>
          <w:rStyle w:val="TagStyle"/>
          <w:rtl/>
        </w:rPr>
        <w:t xml:space="preserve"> &lt;&lt; יור &gt;&gt; </w:t>
      </w:r>
      <w:r>
        <w:rPr>
          <w:rtl/>
        </w:rPr>
        <w:t>היו"ר עידית סילמן:</w:t>
      </w:r>
      <w:r w:rsidRPr="00E149C0">
        <w:rPr>
          <w:rStyle w:val="TagStyle"/>
          <w:rtl/>
        </w:rPr>
        <w:t xml:space="preserve"> &lt;&lt; יור &gt;&gt;</w:t>
      </w:r>
      <w:r>
        <w:rPr>
          <w:rtl/>
        </w:rPr>
        <w:t xml:space="preserve">   </w:t>
      </w:r>
      <w:bookmarkEnd w:id="1279"/>
    </w:p>
    <w:p w:rsidR="00E149C0" w:rsidRDefault="00E149C0" w:rsidP="00E149C0">
      <w:pPr>
        <w:pStyle w:val="KeepWithNext"/>
        <w:rPr>
          <w:rtl/>
          <w:lang w:eastAsia="he-IL"/>
        </w:rPr>
      </w:pPr>
    </w:p>
    <w:p w:rsidR="00E149C0" w:rsidRDefault="00E149C0" w:rsidP="004376C4">
      <w:pPr>
        <w:rPr>
          <w:rtl/>
          <w:lang w:eastAsia="he-IL"/>
        </w:rPr>
      </w:pPr>
      <w:bookmarkStart w:id="1280" w:name="_ETM_Q1_4448151"/>
      <w:bookmarkEnd w:id="1280"/>
      <w:r>
        <w:rPr>
          <w:rFonts w:hint="cs"/>
          <w:rtl/>
          <w:lang w:eastAsia="he-IL"/>
        </w:rPr>
        <w:t>אין אפשרות</w:t>
      </w:r>
      <w:r w:rsidR="004376C4">
        <w:rPr>
          <w:rFonts w:hint="cs"/>
          <w:rtl/>
          <w:lang w:eastAsia="he-IL"/>
        </w:rPr>
        <w:t xml:space="preserve"> כי ב-11:00 אנחנו חייבים לסיים בגלל ה</w:t>
      </w:r>
      <w:bookmarkStart w:id="1281" w:name="_ETM_Q1_4451162"/>
      <w:bookmarkEnd w:id="1281"/>
      <w:r>
        <w:rPr>
          <w:rFonts w:hint="cs"/>
          <w:rtl/>
          <w:lang w:eastAsia="he-IL"/>
        </w:rPr>
        <w:t xml:space="preserve">מליאה. </w:t>
      </w:r>
    </w:p>
    <w:p w:rsidR="00E149C0" w:rsidRDefault="00E149C0" w:rsidP="00E149C0">
      <w:pPr>
        <w:rPr>
          <w:rtl/>
          <w:lang w:eastAsia="he-IL"/>
        </w:rPr>
      </w:pPr>
      <w:bookmarkStart w:id="1282" w:name="_ETM_Q1_4452525"/>
      <w:bookmarkStart w:id="1283" w:name="_ETM_Q1_4452610"/>
      <w:bookmarkStart w:id="1284" w:name="_ETM_Q1_4456235"/>
      <w:bookmarkEnd w:id="1282"/>
      <w:bookmarkEnd w:id="1283"/>
      <w:bookmarkEnd w:id="1284"/>
    </w:p>
    <w:p w:rsidR="00E149C0" w:rsidRDefault="00E149C0" w:rsidP="00E149C0">
      <w:pPr>
        <w:pStyle w:val="af9"/>
        <w:keepNext/>
        <w:rPr>
          <w:rtl/>
          <w:lang w:eastAsia="he-IL"/>
        </w:rPr>
      </w:pPr>
      <w:bookmarkStart w:id="1285" w:name="ET_guest_800777_105"/>
      <w:r w:rsidRPr="00E149C0">
        <w:rPr>
          <w:rStyle w:val="TagStyle"/>
          <w:rtl/>
        </w:rPr>
        <w:t xml:space="preserve"> &lt;&lt; אורח &gt;&gt; </w:t>
      </w:r>
      <w:r>
        <w:rPr>
          <w:rtl/>
          <w:lang w:eastAsia="he-IL"/>
        </w:rPr>
        <w:t>טל פוקס:</w:t>
      </w:r>
      <w:r w:rsidRPr="00E149C0">
        <w:rPr>
          <w:rStyle w:val="TagStyle"/>
          <w:rtl/>
        </w:rPr>
        <w:t xml:space="preserve"> &lt;&lt; אורח &gt;&gt;</w:t>
      </w:r>
      <w:r>
        <w:rPr>
          <w:rtl/>
          <w:lang w:eastAsia="he-IL"/>
        </w:rPr>
        <w:t xml:space="preserve">   </w:t>
      </w:r>
      <w:bookmarkEnd w:id="1285"/>
    </w:p>
    <w:p w:rsidR="00E149C0" w:rsidRDefault="00E149C0" w:rsidP="00E149C0">
      <w:pPr>
        <w:pStyle w:val="KeepWithNext"/>
        <w:rPr>
          <w:rtl/>
          <w:lang w:eastAsia="he-IL"/>
        </w:rPr>
      </w:pPr>
    </w:p>
    <w:p w:rsidR="00E149C0" w:rsidRDefault="004376C4" w:rsidP="00E149C0">
      <w:pPr>
        <w:rPr>
          <w:rtl/>
          <w:lang w:eastAsia="he-IL"/>
        </w:rPr>
      </w:pPr>
      <w:bookmarkStart w:id="1286" w:name="_ETM_Q1_4456732"/>
      <w:bookmarkStart w:id="1287" w:name="_ETM_Q1_4456787"/>
      <w:bookmarkEnd w:id="1286"/>
      <w:bookmarkEnd w:id="1287"/>
      <w:r>
        <w:rPr>
          <w:rFonts w:hint="cs"/>
          <w:rtl/>
          <w:lang w:eastAsia="he-IL"/>
        </w:rPr>
        <w:t xml:space="preserve">מה הכוונה </w:t>
      </w:r>
      <w:r>
        <w:rPr>
          <w:rtl/>
          <w:lang w:eastAsia="he-IL"/>
        </w:rPr>
        <w:t>–</w:t>
      </w:r>
      <w:r>
        <w:rPr>
          <w:rFonts w:hint="cs"/>
          <w:rtl/>
          <w:lang w:eastAsia="he-IL"/>
        </w:rPr>
        <w:t xml:space="preserve"> להצביע</w:t>
      </w:r>
      <w:bookmarkStart w:id="1288" w:name="_ETM_Q1_4444000"/>
      <w:bookmarkEnd w:id="1288"/>
      <w:r>
        <w:rPr>
          <w:rFonts w:hint="cs"/>
          <w:rtl/>
          <w:lang w:eastAsia="he-IL"/>
        </w:rPr>
        <w:t xml:space="preserve"> שזה יהיה רק עד 7 בדצמבר? </w:t>
      </w:r>
    </w:p>
    <w:p w:rsidR="004376C4" w:rsidRDefault="004376C4" w:rsidP="00E149C0">
      <w:pPr>
        <w:rPr>
          <w:rtl/>
          <w:lang w:eastAsia="he-IL"/>
        </w:rPr>
      </w:pPr>
      <w:bookmarkStart w:id="1289" w:name="_ETM_Q1_4448000"/>
      <w:bookmarkEnd w:id="1289"/>
    </w:p>
    <w:p w:rsidR="004376C4" w:rsidRDefault="004376C4" w:rsidP="004376C4">
      <w:pPr>
        <w:pStyle w:val="af6"/>
        <w:keepNext/>
        <w:rPr>
          <w:rtl/>
        </w:rPr>
      </w:pPr>
      <w:bookmarkStart w:id="1290" w:name="ET_yor_5794_170"/>
      <w:r w:rsidRPr="004376C4">
        <w:rPr>
          <w:rStyle w:val="TagStyle"/>
          <w:rtl/>
        </w:rPr>
        <w:t xml:space="preserve"> &lt;&lt; יור &gt;&gt; </w:t>
      </w:r>
      <w:r>
        <w:rPr>
          <w:rtl/>
        </w:rPr>
        <w:t>היו"ר עידית סילמן:</w:t>
      </w:r>
      <w:r w:rsidRPr="004376C4">
        <w:rPr>
          <w:rStyle w:val="TagStyle"/>
          <w:rtl/>
        </w:rPr>
        <w:t xml:space="preserve"> &lt;&lt; יור &gt;&gt;</w:t>
      </w:r>
      <w:r>
        <w:rPr>
          <w:rtl/>
        </w:rPr>
        <w:t xml:space="preserve">   </w:t>
      </w:r>
      <w:bookmarkEnd w:id="1290"/>
    </w:p>
    <w:p w:rsidR="004376C4" w:rsidRDefault="004376C4" w:rsidP="004376C4">
      <w:pPr>
        <w:pStyle w:val="KeepWithNext"/>
        <w:rPr>
          <w:rtl/>
          <w:lang w:eastAsia="he-IL"/>
        </w:rPr>
      </w:pPr>
    </w:p>
    <w:p w:rsidR="004376C4" w:rsidRDefault="004376C4" w:rsidP="004376C4">
      <w:pPr>
        <w:rPr>
          <w:rtl/>
          <w:lang w:eastAsia="he-IL"/>
        </w:rPr>
      </w:pPr>
      <w:r>
        <w:rPr>
          <w:rFonts w:hint="cs"/>
          <w:rtl/>
          <w:lang w:eastAsia="he-IL"/>
        </w:rPr>
        <w:t xml:space="preserve">זה יהיה עד 12 בדצמבר. </w:t>
      </w:r>
    </w:p>
    <w:p w:rsidR="004376C4" w:rsidRDefault="004376C4" w:rsidP="004376C4">
      <w:pPr>
        <w:rPr>
          <w:rtl/>
          <w:lang w:eastAsia="he-IL"/>
        </w:rPr>
      </w:pPr>
      <w:bookmarkStart w:id="1291" w:name="_ETM_Q1_4445000"/>
      <w:bookmarkEnd w:id="1291"/>
    </w:p>
    <w:p w:rsidR="004376C4" w:rsidRDefault="004376C4" w:rsidP="004376C4">
      <w:pPr>
        <w:pStyle w:val="af9"/>
        <w:keepNext/>
        <w:rPr>
          <w:rtl/>
          <w:lang w:eastAsia="he-IL"/>
        </w:rPr>
      </w:pPr>
      <w:bookmarkStart w:id="1292" w:name="ET_guest_800777_171"/>
      <w:r w:rsidRPr="004376C4">
        <w:rPr>
          <w:rStyle w:val="TagStyle"/>
          <w:rtl/>
        </w:rPr>
        <w:t xml:space="preserve"> &lt;&lt; אורח &gt;&gt; </w:t>
      </w:r>
      <w:r>
        <w:rPr>
          <w:rtl/>
          <w:lang w:eastAsia="he-IL"/>
        </w:rPr>
        <w:t>טל פוקס:</w:t>
      </w:r>
      <w:r w:rsidRPr="004376C4">
        <w:rPr>
          <w:rStyle w:val="TagStyle"/>
          <w:rtl/>
        </w:rPr>
        <w:t xml:space="preserve"> &lt;&lt; אורח &gt;&gt;</w:t>
      </w:r>
      <w:r>
        <w:rPr>
          <w:rtl/>
          <w:lang w:eastAsia="he-IL"/>
        </w:rPr>
        <w:t xml:space="preserve">   </w:t>
      </w:r>
      <w:bookmarkEnd w:id="1292"/>
    </w:p>
    <w:p w:rsidR="004376C4" w:rsidRDefault="004376C4" w:rsidP="004376C4">
      <w:pPr>
        <w:pStyle w:val="KeepWithNext"/>
        <w:rPr>
          <w:rtl/>
          <w:lang w:eastAsia="he-IL"/>
        </w:rPr>
      </w:pPr>
    </w:p>
    <w:p w:rsidR="004376C4" w:rsidRPr="004376C4" w:rsidRDefault="004376C4" w:rsidP="004376C4">
      <w:pPr>
        <w:rPr>
          <w:rtl/>
          <w:lang w:eastAsia="he-IL"/>
        </w:rPr>
      </w:pPr>
      <w:bookmarkStart w:id="1293" w:name="_ETM_Q1_4446000"/>
      <w:bookmarkEnd w:id="1293"/>
      <w:r>
        <w:rPr>
          <w:rFonts w:hint="cs"/>
          <w:rtl/>
          <w:lang w:eastAsia="he-IL"/>
        </w:rPr>
        <w:t xml:space="preserve">עכשיו אנחנו מטפלים בהארכה. </w:t>
      </w:r>
    </w:p>
    <w:p w:rsidR="00E149C0" w:rsidRDefault="00E149C0" w:rsidP="00E149C0">
      <w:pPr>
        <w:rPr>
          <w:rtl/>
          <w:lang w:eastAsia="he-IL"/>
        </w:rPr>
      </w:pPr>
      <w:bookmarkStart w:id="1294" w:name="_ETM_Q1_4457752"/>
      <w:bookmarkStart w:id="1295" w:name="_ETM_Q1_4457828"/>
      <w:bookmarkStart w:id="1296" w:name="_ETM_Q1_4462364"/>
      <w:bookmarkEnd w:id="1294"/>
      <w:bookmarkEnd w:id="1295"/>
      <w:bookmarkEnd w:id="1296"/>
    </w:p>
    <w:p w:rsidR="00E149C0" w:rsidRDefault="00E149C0" w:rsidP="00E149C0">
      <w:pPr>
        <w:pStyle w:val="a4"/>
        <w:keepNext/>
        <w:rPr>
          <w:rtl/>
        </w:rPr>
      </w:pPr>
      <w:bookmarkStart w:id="1297" w:name="ET_speaker_יעל_סלנט_106"/>
      <w:r w:rsidRPr="00E149C0">
        <w:rPr>
          <w:rStyle w:val="TagStyle"/>
          <w:rtl/>
        </w:rPr>
        <w:t xml:space="preserve"> &lt;&lt; דובר &gt;&gt; </w:t>
      </w:r>
      <w:r>
        <w:rPr>
          <w:rtl/>
        </w:rPr>
        <w:t>יעל סלנט:</w:t>
      </w:r>
      <w:r w:rsidRPr="00E149C0">
        <w:rPr>
          <w:rStyle w:val="TagStyle"/>
          <w:rtl/>
        </w:rPr>
        <w:t xml:space="preserve"> &lt;&lt; דובר &gt;&gt;</w:t>
      </w:r>
      <w:r>
        <w:rPr>
          <w:rtl/>
        </w:rPr>
        <w:t xml:space="preserve">   </w:t>
      </w:r>
      <w:bookmarkEnd w:id="1297"/>
    </w:p>
    <w:p w:rsidR="00E149C0" w:rsidRDefault="00E149C0" w:rsidP="00E149C0">
      <w:pPr>
        <w:pStyle w:val="KeepWithNext"/>
        <w:rPr>
          <w:rtl/>
          <w:lang w:eastAsia="he-IL"/>
        </w:rPr>
      </w:pPr>
    </w:p>
    <w:p w:rsidR="00E149C0" w:rsidRDefault="004376C4" w:rsidP="004376C4">
      <w:pPr>
        <w:rPr>
          <w:rtl/>
          <w:lang w:eastAsia="he-IL"/>
        </w:rPr>
      </w:pPr>
      <w:bookmarkStart w:id="1298" w:name="_ETM_Q1_4462948"/>
      <w:bookmarkStart w:id="1299" w:name="_ETM_Q1_4463007"/>
      <w:bookmarkEnd w:id="1298"/>
      <w:bookmarkEnd w:id="1299"/>
      <w:r>
        <w:rPr>
          <w:rFonts w:hint="cs"/>
          <w:rtl/>
          <w:lang w:eastAsia="he-IL"/>
        </w:rPr>
        <w:t xml:space="preserve">זה יהיה בתוקף </w:t>
      </w:r>
      <w:r w:rsidR="00E149C0">
        <w:rPr>
          <w:rFonts w:hint="cs"/>
          <w:rtl/>
          <w:lang w:eastAsia="he-IL"/>
        </w:rPr>
        <w:t xml:space="preserve">עד </w:t>
      </w:r>
      <w:r>
        <w:rPr>
          <w:rFonts w:hint="cs"/>
          <w:rtl/>
          <w:lang w:eastAsia="he-IL"/>
        </w:rPr>
        <w:t>התוקף</w:t>
      </w:r>
      <w:bookmarkStart w:id="1300" w:name="_ETM_Q1_4456000"/>
      <w:bookmarkEnd w:id="1300"/>
      <w:r>
        <w:rPr>
          <w:rFonts w:hint="cs"/>
          <w:rtl/>
          <w:lang w:eastAsia="he-IL"/>
        </w:rPr>
        <w:t xml:space="preserve"> של הצו או עד 12 בדצמבר, לפי המוקדם. </w:t>
      </w:r>
      <w:bookmarkStart w:id="1301" w:name="_ETM_Q1_4471692"/>
      <w:bookmarkStart w:id="1302" w:name="_ETM_Q1_4471765"/>
      <w:bookmarkEnd w:id="1301"/>
      <w:bookmarkEnd w:id="1302"/>
    </w:p>
    <w:p w:rsidR="004376C4" w:rsidRDefault="004376C4" w:rsidP="004376C4">
      <w:pPr>
        <w:rPr>
          <w:rtl/>
          <w:lang w:eastAsia="he-IL"/>
        </w:rPr>
      </w:pPr>
      <w:bookmarkStart w:id="1303" w:name="_ETM_Q1_4458000"/>
      <w:bookmarkEnd w:id="1303"/>
    </w:p>
    <w:p w:rsidR="00E149C0" w:rsidRDefault="00E149C0" w:rsidP="00E149C0">
      <w:pPr>
        <w:pStyle w:val="af6"/>
        <w:keepNext/>
        <w:rPr>
          <w:rtl/>
        </w:rPr>
      </w:pPr>
      <w:bookmarkStart w:id="1304" w:name="ET_yor_5794_107"/>
      <w:r w:rsidRPr="00E149C0">
        <w:rPr>
          <w:rStyle w:val="TagStyle"/>
          <w:rtl/>
        </w:rPr>
        <w:t xml:space="preserve"> &lt;&lt; יור &gt;&gt; </w:t>
      </w:r>
      <w:r>
        <w:rPr>
          <w:rtl/>
        </w:rPr>
        <w:t>היו"ר עידית סילמן:</w:t>
      </w:r>
      <w:r w:rsidRPr="00E149C0">
        <w:rPr>
          <w:rStyle w:val="TagStyle"/>
          <w:rtl/>
        </w:rPr>
        <w:t xml:space="preserve"> &lt;&lt; יור &gt;&gt;</w:t>
      </w:r>
      <w:r>
        <w:rPr>
          <w:rtl/>
        </w:rPr>
        <w:t xml:space="preserve">   </w:t>
      </w:r>
      <w:bookmarkEnd w:id="1304"/>
    </w:p>
    <w:p w:rsidR="00E149C0" w:rsidRDefault="00E149C0" w:rsidP="00E149C0">
      <w:pPr>
        <w:pStyle w:val="KeepWithNext"/>
        <w:rPr>
          <w:rtl/>
          <w:lang w:eastAsia="he-IL"/>
        </w:rPr>
      </w:pPr>
    </w:p>
    <w:p w:rsidR="004376C4" w:rsidRDefault="004376C4" w:rsidP="00E149C0">
      <w:pPr>
        <w:rPr>
          <w:rtl/>
          <w:lang w:eastAsia="he-IL"/>
        </w:rPr>
      </w:pPr>
      <w:bookmarkStart w:id="1305" w:name="_ETM_Q1_4472700"/>
      <w:bookmarkEnd w:id="1305"/>
      <w:r>
        <w:rPr>
          <w:rFonts w:hint="cs"/>
          <w:rtl/>
          <w:lang w:eastAsia="he-IL"/>
        </w:rPr>
        <w:t xml:space="preserve">התוקף של הצו הוא 7 בדצמבר או 12 בדצמבר בחודש, לפי המוקדם. </w:t>
      </w:r>
    </w:p>
    <w:p w:rsidR="004376C4" w:rsidRDefault="004376C4" w:rsidP="004376C4">
      <w:pPr>
        <w:ind w:firstLine="0"/>
        <w:rPr>
          <w:rtl/>
          <w:lang w:eastAsia="he-IL"/>
        </w:rPr>
      </w:pPr>
      <w:bookmarkStart w:id="1306" w:name="_ETM_Q1_4468000"/>
      <w:bookmarkEnd w:id="1306"/>
    </w:p>
    <w:p w:rsidR="004376C4" w:rsidRDefault="004376C4" w:rsidP="004376C4">
      <w:pPr>
        <w:pStyle w:val="af9"/>
        <w:keepNext/>
        <w:rPr>
          <w:rtl/>
          <w:lang w:eastAsia="he-IL"/>
        </w:rPr>
      </w:pPr>
      <w:bookmarkStart w:id="1307" w:name="ET_guest_800777_172"/>
      <w:r w:rsidRPr="004376C4">
        <w:rPr>
          <w:rStyle w:val="TagStyle"/>
          <w:rtl/>
        </w:rPr>
        <w:t xml:space="preserve"> &lt;&lt; אורח &gt;&gt; </w:t>
      </w:r>
      <w:r>
        <w:rPr>
          <w:rtl/>
          <w:lang w:eastAsia="he-IL"/>
        </w:rPr>
        <w:t>טל פוקס:</w:t>
      </w:r>
      <w:r w:rsidRPr="004376C4">
        <w:rPr>
          <w:rStyle w:val="TagStyle"/>
          <w:rtl/>
        </w:rPr>
        <w:t xml:space="preserve"> &lt;&lt; אורח &gt;&gt;</w:t>
      </w:r>
      <w:r>
        <w:rPr>
          <w:rtl/>
          <w:lang w:eastAsia="he-IL"/>
        </w:rPr>
        <w:t xml:space="preserve">   </w:t>
      </w:r>
      <w:bookmarkEnd w:id="1307"/>
    </w:p>
    <w:p w:rsidR="004376C4" w:rsidRDefault="004376C4" w:rsidP="004376C4">
      <w:pPr>
        <w:pStyle w:val="KeepWithNext"/>
        <w:rPr>
          <w:rtl/>
          <w:lang w:eastAsia="he-IL"/>
        </w:rPr>
      </w:pPr>
    </w:p>
    <w:p w:rsidR="004376C4" w:rsidRDefault="004376C4" w:rsidP="004376C4">
      <w:pPr>
        <w:rPr>
          <w:rtl/>
          <w:lang w:eastAsia="he-IL"/>
        </w:rPr>
      </w:pPr>
      <w:r>
        <w:rPr>
          <w:rFonts w:hint="cs"/>
          <w:rtl/>
          <w:lang w:eastAsia="he-IL"/>
        </w:rPr>
        <w:t xml:space="preserve">זה אפשרי? לא עשינו את זה עדיין. </w:t>
      </w:r>
    </w:p>
    <w:p w:rsidR="004376C4" w:rsidRDefault="004376C4" w:rsidP="004376C4">
      <w:pPr>
        <w:rPr>
          <w:rtl/>
          <w:lang w:eastAsia="he-IL"/>
        </w:rPr>
      </w:pPr>
    </w:p>
    <w:p w:rsidR="004376C4" w:rsidRDefault="004376C4" w:rsidP="004376C4">
      <w:pPr>
        <w:pStyle w:val="af6"/>
        <w:keepNext/>
        <w:rPr>
          <w:rtl/>
        </w:rPr>
      </w:pPr>
      <w:bookmarkStart w:id="1308" w:name="ET_yor_5794_173"/>
      <w:r w:rsidRPr="004376C4">
        <w:rPr>
          <w:rStyle w:val="TagStyle"/>
          <w:rtl/>
        </w:rPr>
        <w:t xml:space="preserve"> &lt;&lt; יור &gt;&gt; </w:t>
      </w:r>
      <w:r>
        <w:rPr>
          <w:rtl/>
        </w:rPr>
        <w:t>היו"ר עידית סילמן:</w:t>
      </w:r>
      <w:r w:rsidRPr="004376C4">
        <w:rPr>
          <w:rStyle w:val="TagStyle"/>
          <w:rtl/>
        </w:rPr>
        <w:t xml:space="preserve"> &lt;&lt; יור &gt;&gt;</w:t>
      </w:r>
      <w:r>
        <w:rPr>
          <w:rtl/>
        </w:rPr>
        <w:t xml:space="preserve">   </w:t>
      </w:r>
      <w:bookmarkEnd w:id="1308"/>
    </w:p>
    <w:p w:rsidR="004376C4" w:rsidRDefault="004376C4" w:rsidP="004376C4">
      <w:pPr>
        <w:pStyle w:val="KeepWithNext"/>
        <w:rPr>
          <w:rtl/>
          <w:lang w:eastAsia="he-IL"/>
        </w:rPr>
      </w:pPr>
    </w:p>
    <w:p w:rsidR="00E149C0" w:rsidRDefault="004376C4" w:rsidP="00431ED4">
      <w:pPr>
        <w:rPr>
          <w:rtl/>
          <w:lang w:eastAsia="he-IL"/>
        </w:rPr>
      </w:pPr>
      <w:r>
        <w:rPr>
          <w:rFonts w:hint="cs"/>
          <w:rtl/>
          <w:lang w:eastAsia="he-IL"/>
        </w:rPr>
        <w:t>ברמה</w:t>
      </w:r>
      <w:bookmarkStart w:id="1309" w:name="_ETM_Q1_4465000"/>
      <w:bookmarkEnd w:id="1309"/>
      <w:r>
        <w:rPr>
          <w:rFonts w:hint="cs"/>
          <w:rtl/>
          <w:lang w:eastAsia="he-IL"/>
        </w:rPr>
        <w:t xml:space="preserve"> העקרונית </w:t>
      </w:r>
      <w:r w:rsidR="00E149C0">
        <w:rPr>
          <w:rFonts w:hint="cs"/>
          <w:rtl/>
          <w:lang w:eastAsia="he-IL"/>
        </w:rPr>
        <w:t>כשאנחנו נותנים עד</w:t>
      </w:r>
      <w:r>
        <w:rPr>
          <w:rFonts w:hint="cs"/>
          <w:rtl/>
          <w:lang w:eastAsia="he-IL"/>
        </w:rPr>
        <w:t xml:space="preserve"> 12 בחודש אנחנו נותנים</w:t>
      </w:r>
      <w:r w:rsidR="00E149C0">
        <w:rPr>
          <w:rFonts w:hint="cs"/>
          <w:rtl/>
          <w:lang w:eastAsia="he-IL"/>
        </w:rPr>
        <w:t xml:space="preserve"> 14 </w:t>
      </w:r>
      <w:r>
        <w:rPr>
          <w:rFonts w:hint="cs"/>
          <w:rtl/>
          <w:lang w:eastAsia="he-IL"/>
        </w:rPr>
        <w:t xml:space="preserve">יום מאז קבלת ההחלטה בקבינט </w:t>
      </w:r>
      <w:bookmarkStart w:id="1310" w:name="_ETM_Q1_4473000"/>
      <w:bookmarkEnd w:id="1310"/>
      <w:r>
        <w:rPr>
          <w:rFonts w:hint="cs"/>
          <w:rtl/>
          <w:lang w:eastAsia="he-IL"/>
        </w:rPr>
        <w:t>שבתוך 14 יום בערך יגיעו נתונים ראשונים.</w:t>
      </w:r>
      <w:r w:rsidR="00E149C0">
        <w:rPr>
          <w:rFonts w:hint="cs"/>
          <w:rtl/>
          <w:lang w:eastAsia="he-IL"/>
        </w:rPr>
        <w:t xml:space="preserve"> </w:t>
      </w:r>
      <w:r>
        <w:rPr>
          <w:rFonts w:hint="cs"/>
          <w:rtl/>
          <w:lang w:eastAsia="he-IL"/>
        </w:rPr>
        <w:t>אז עד 12 בחודש זה נראה לנו מאוד הגיוני. נראה נתונים. אם יהיו</w:t>
      </w:r>
      <w:bookmarkStart w:id="1311" w:name="_ETM_Q1_4481000"/>
      <w:bookmarkEnd w:id="1311"/>
      <w:r>
        <w:rPr>
          <w:rFonts w:hint="cs"/>
          <w:rtl/>
          <w:lang w:eastAsia="he-IL"/>
        </w:rPr>
        <w:t xml:space="preserve"> נתונים עד אז, יהיו; אם לא </w:t>
      </w:r>
      <w:r>
        <w:rPr>
          <w:rtl/>
          <w:lang w:eastAsia="he-IL"/>
        </w:rPr>
        <w:t>–</w:t>
      </w:r>
      <w:r>
        <w:rPr>
          <w:rFonts w:hint="cs"/>
          <w:rtl/>
          <w:lang w:eastAsia="he-IL"/>
        </w:rPr>
        <w:t xml:space="preserve"> נאריך את זה </w:t>
      </w:r>
      <w:bookmarkStart w:id="1312" w:name="_ETM_Q1_4486000"/>
      <w:bookmarkEnd w:id="1312"/>
      <w:r>
        <w:rPr>
          <w:rFonts w:hint="cs"/>
          <w:rtl/>
          <w:lang w:eastAsia="he-IL"/>
        </w:rPr>
        <w:t xml:space="preserve">לפי המוקדם. </w:t>
      </w:r>
      <w:bookmarkStart w:id="1313" w:name="_ETM_Q1_4481018"/>
      <w:bookmarkStart w:id="1314" w:name="_ETM_Q1_4487883"/>
      <w:bookmarkEnd w:id="1313"/>
      <w:bookmarkEnd w:id="1314"/>
      <w:r>
        <w:rPr>
          <w:rFonts w:hint="cs"/>
          <w:rtl/>
          <w:lang w:eastAsia="he-IL"/>
        </w:rPr>
        <w:t xml:space="preserve">אין לנו שום עניין </w:t>
      </w:r>
      <w:r>
        <w:rPr>
          <w:rtl/>
          <w:lang w:eastAsia="he-IL"/>
        </w:rPr>
        <w:t>–</w:t>
      </w:r>
      <w:r>
        <w:rPr>
          <w:rFonts w:hint="cs"/>
          <w:rtl/>
          <w:lang w:eastAsia="he-IL"/>
        </w:rPr>
        <w:t xml:space="preserve"> זה </w:t>
      </w:r>
      <w:r w:rsidR="00E149C0">
        <w:rPr>
          <w:rFonts w:hint="cs"/>
          <w:rtl/>
          <w:lang w:eastAsia="he-IL"/>
        </w:rPr>
        <w:t xml:space="preserve">שקיפות </w:t>
      </w:r>
      <w:bookmarkStart w:id="1315" w:name="_ETM_Q1_4494314"/>
      <w:bookmarkEnd w:id="1315"/>
      <w:r w:rsidR="00E149C0">
        <w:rPr>
          <w:rFonts w:hint="cs"/>
          <w:rtl/>
          <w:lang w:eastAsia="he-IL"/>
        </w:rPr>
        <w:t xml:space="preserve">ציבורית </w:t>
      </w:r>
      <w:r>
        <w:rPr>
          <w:rFonts w:hint="cs"/>
          <w:rtl/>
          <w:lang w:eastAsia="he-IL"/>
        </w:rPr>
        <w:t xml:space="preserve">נטו </w:t>
      </w:r>
      <w:r w:rsidR="00E149C0">
        <w:rPr>
          <w:rFonts w:hint="cs"/>
          <w:rtl/>
          <w:lang w:eastAsia="he-IL"/>
        </w:rPr>
        <w:t xml:space="preserve">כדי שהציבור יבין שאנחנו הולכים יד ביד יחד איתכם </w:t>
      </w:r>
      <w:bookmarkStart w:id="1316" w:name="_ETM_Q1_4502282"/>
      <w:bookmarkEnd w:id="1316"/>
      <w:r w:rsidR="00E149C0">
        <w:rPr>
          <w:rFonts w:hint="cs"/>
          <w:rtl/>
          <w:lang w:eastAsia="he-IL"/>
        </w:rPr>
        <w:t xml:space="preserve">ויחד איתם ודואגים לבריאות העם. </w:t>
      </w:r>
      <w:r w:rsidR="00431ED4">
        <w:rPr>
          <w:rFonts w:hint="cs"/>
          <w:rtl/>
          <w:lang w:eastAsia="he-IL"/>
        </w:rPr>
        <w:t xml:space="preserve">בריאות הציבור עומדת לנגד עינינו. </w:t>
      </w:r>
      <w:bookmarkStart w:id="1317" w:name="_ETM_Q1_4503000"/>
      <w:bookmarkEnd w:id="1317"/>
      <w:r w:rsidR="00E149C0">
        <w:rPr>
          <w:rFonts w:hint="cs"/>
          <w:rtl/>
          <w:lang w:eastAsia="he-IL"/>
        </w:rPr>
        <w:t xml:space="preserve">זאת ועדת בריאות. אנחנו נשמור </w:t>
      </w:r>
      <w:bookmarkStart w:id="1318" w:name="_ETM_Q1_4512650"/>
      <w:bookmarkEnd w:id="1318"/>
      <w:r w:rsidR="00E149C0">
        <w:rPr>
          <w:rFonts w:hint="cs"/>
          <w:rtl/>
          <w:lang w:eastAsia="he-IL"/>
        </w:rPr>
        <w:t>ונגן על זה</w:t>
      </w:r>
      <w:r w:rsidR="00431ED4">
        <w:rPr>
          <w:rFonts w:hint="cs"/>
          <w:rtl/>
          <w:lang w:eastAsia="he-IL"/>
        </w:rPr>
        <w:t xml:space="preserve"> מכל משמר לקולה ולחומרה, כמו שראיתם</w:t>
      </w:r>
      <w:r w:rsidR="00E149C0">
        <w:rPr>
          <w:rFonts w:hint="cs"/>
          <w:rtl/>
          <w:lang w:eastAsia="he-IL"/>
        </w:rPr>
        <w:t>.</w:t>
      </w:r>
      <w:bookmarkStart w:id="1319" w:name="_ETM_Q1_4511000"/>
      <w:bookmarkEnd w:id="1319"/>
      <w:r w:rsidR="00431ED4">
        <w:rPr>
          <w:rFonts w:hint="cs"/>
          <w:rtl/>
          <w:lang w:eastAsia="he-IL"/>
        </w:rPr>
        <w:t xml:space="preserve"> לכן נקצוב את זה עד 12 בחודש או עד פקיעת </w:t>
      </w:r>
      <w:bookmarkStart w:id="1320" w:name="_ETM_Q1_4513000"/>
      <w:bookmarkEnd w:id="1320"/>
      <w:r w:rsidR="00431ED4">
        <w:rPr>
          <w:rFonts w:hint="cs"/>
          <w:rtl/>
          <w:lang w:eastAsia="he-IL"/>
        </w:rPr>
        <w:t>התוקף של הצו, לפי המוקדם.</w:t>
      </w:r>
      <w:r w:rsidR="00E149C0">
        <w:rPr>
          <w:rFonts w:hint="cs"/>
          <w:rtl/>
          <w:lang w:eastAsia="he-IL"/>
        </w:rPr>
        <w:t xml:space="preserve"> </w:t>
      </w:r>
      <w:r w:rsidR="00431ED4">
        <w:rPr>
          <w:rFonts w:hint="cs"/>
          <w:rtl/>
          <w:lang w:eastAsia="he-IL"/>
        </w:rPr>
        <w:t>בדיון הקבינט נאמר שבתוך שבועיים בערך כל הנתונים יגיעו ואנחנו נדע. אם לא יגיעו</w:t>
      </w:r>
      <w:bookmarkStart w:id="1321" w:name="_ETM_Q1_4522000"/>
      <w:bookmarkEnd w:id="1321"/>
      <w:r w:rsidR="00431ED4">
        <w:rPr>
          <w:rFonts w:hint="cs"/>
          <w:rtl/>
          <w:lang w:eastAsia="he-IL"/>
        </w:rPr>
        <w:t xml:space="preserve"> כל הנתונים תוך שבועיים נאריך בהתאמה. אם יגיעו נתונים ואנחנו</w:t>
      </w:r>
      <w:bookmarkStart w:id="1322" w:name="_ETM_Q1_4526000"/>
      <w:bookmarkEnd w:id="1322"/>
      <w:r w:rsidR="00431ED4">
        <w:rPr>
          <w:rFonts w:hint="cs"/>
          <w:rtl/>
          <w:lang w:eastAsia="he-IL"/>
        </w:rPr>
        <w:t xml:space="preserve"> יודעים, פחות או יותר, ש</w:t>
      </w:r>
      <w:r w:rsidR="00E149C0">
        <w:rPr>
          <w:rFonts w:hint="cs"/>
          <w:rtl/>
          <w:lang w:eastAsia="he-IL"/>
        </w:rPr>
        <w:t xml:space="preserve">תהיה לנו </w:t>
      </w:r>
      <w:bookmarkStart w:id="1323" w:name="_ETM_Q1_4528587"/>
      <w:bookmarkEnd w:id="1323"/>
      <w:r w:rsidR="00E149C0">
        <w:rPr>
          <w:rFonts w:hint="cs"/>
          <w:rtl/>
          <w:lang w:eastAsia="he-IL"/>
        </w:rPr>
        <w:t xml:space="preserve">אפשרות לשחרר את זה עם משהו קביל. </w:t>
      </w:r>
      <w:r w:rsidR="00431ED4">
        <w:rPr>
          <w:rFonts w:hint="cs"/>
          <w:rtl/>
          <w:lang w:eastAsia="he-IL"/>
        </w:rPr>
        <w:t>בסדר?</w:t>
      </w:r>
    </w:p>
    <w:p w:rsidR="00E149C0" w:rsidRDefault="00E149C0" w:rsidP="00E149C0">
      <w:pPr>
        <w:rPr>
          <w:rtl/>
          <w:lang w:eastAsia="he-IL"/>
        </w:rPr>
      </w:pPr>
      <w:bookmarkStart w:id="1324" w:name="_ETM_Q1_4533994"/>
      <w:bookmarkStart w:id="1325" w:name="_ETM_Q1_4534096"/>
      <w:bookmarkStart w:id="1326" w:name="_ETM_Q1_4535418"/>
      <w:bookmarkEnd w:id="1324"/>
      <w:bookmarkEnd w:id="1325"/>
      <w:bookmarkEnd w:id="1326"/>
    </w:p>
    <w:p w:rsidR="00E149C0" w:rsidRDefault="00E149C0" w:rsidP="00E149C0">
      <w:pPr>
        <w:pStyle w:val="af9"/>
        <w:keepNext/>
        <w:rPr>
          <w:rtl/>
          <w:lang w:eastAsia="he-IL"/>
        </w:rPr>
      </w:pPr>
      <w:bookmarkStart w:id="1327" w:name="ET_guest_782571_108"/>
      <w:r w:rsidRPr="00E149C0">
        <w:rPr>
          <w:rStyle w:val="TagStyle"/>
          <w:rtl/>
        </w:rPr>
        <w:t xml:space="preserve"> &lt;&lt; אורח &gt;&gt; </w:t>
      </w:r>
      <w:r>
        <w:rPr>
          <w:rtl/>
          <w:lang w:eastAsia="he-IL"/>
        </w:rPr>
        <w:t>לילך וגנר:</w:t>
      </w:r>
      <w:r w:rsidRPr="00E149C0">
        <w:rPr>
          <w:rStyle w:val="TagStyle"/>
          <w:rtl/>
        </w:rPr>
        <w:t xml:space="preserve"> &lt;&lt; אורח &gt;&gt;</w:t>
      </w:r>
      <w:r>
        <w:rPr>
          <w:rtl/>
          <w:lang w:eastAsia="he-IL"/>
        </w:rPr>
        <w:t xml:space="preserve">   </w:t>
      </w:r>
      <w:bookmarkEnd w:id="1327"/>
    </w:p>
    <w:p w:rsidR="00E149C0" w:rsidRDefault="00E149C0" w:rsidP="00E149C0">
      <w:pPr>
        <w:pStyle w:val="KeepWithNext"/>
        <w:rPr>
          <w:rtl/>
          <w:lang w:eastAsia="he-IL"/>
        </w:rPr>
      </w:pPr>
    </w:p>
    <w:p w:rsidR="00E149C0" w:rsidRDefault="00431ED4" w:rsidP="00431ED4">
      <w:pPr>
        <w:rPr>
          <w:rtl/>
          <w:lang w:eastAsia="he-IL"/>
        </w:rPr>
      </w:pPr>
      <w:bookmarkStart w:id="1328" w:name="_ETM_Q1_4536090"/>
      <w:bookmarkStart w:id="1329" w:name="_ETM_Q1_4536150"/>
      <w:bookmarkEnd w:id="1328"/>
      <w:bookmarkEnd w:id="1329"/>
      <w:r>
        <w:rPr>
          <w:rFonts w:hint="cs"/>
          <w:rtl/>
          <w:lang w:eastAsia="he-IL"/>
        </w:rPr>
        <w:t xml:space="preserve">אין בעיה. רק </w:t>
      </w:r>
      <w:r w:rsidR="00E149C0">
        <w:rPr>
          <w:rFonts w:hint="cs"/>
          <w:rtl/>
          <w:lang w:eastAsia="he-IL"/>
        </w:rPr>
        <w:t xml:space="preserve">שהוועדה מודעת </w:t>
      </w:r>
      <w:r>
        <w:rPr>
          <w:rFonts w:hint="cs"/>
          <w:rtl/>
          <w:lang w:eastAsia="he-IL"/>
        </w:rPr>
        <w:t>לכך ש</w:t>
      </w:r>
      <w:r w:rsidR="00E149C0">
        <w:rPr>
          <w:rFonts w:hint="cs"/>
          <w:rtl/>
          <w:lang w:eastAsia="he-IL"/>
        </w:rPr>
        <w:t xml:space="preserve">יש </w:t>
      </w:r>
      <w:bookmarkStart w:id="1330" w:name="_ETM_Q1_4538463"/>
      <w:bookmarkEnd w:id="1330"/>
      <w:r>
        <w:rPr>
          <w:rFonts w:hint="cs"/>
          <w:rtl/>
          <w:lang w:eastAsia="he-IL"/>
        </w:rPr>
        <w:t xml:space="preserve">כוונה להאריך את התוקף כפי שהציע משרד הבריאות. </w:t>
      </w:r>
      <w:bookmarkStart w:id="1331" w:name="_ETM_Q1_4534000"/>
      <w:bookmarkEnd w:id="1331"/>
      <w:r w:rsidR="00E149C0">
        <w:rPr>
          <w:rFonts w:hint="cs"/>
          <w:rtl/>
          <w:lang w:eastAsia="he-IL"/>
        </w:rPr>
        <w:t xml:space="preserve"> </w:t>
      </w:r>
    </w:p>
    <w:p w:rsidR="00E149C0" w:rsidRDefault="00E149C0" w:rsidP="00E149C0">
      <w:pPr>
        <w:rPr>
          <w:rtl/>
          <w:lang w:eastAsia="he-IL"/>
        </w:rPr>
      </w:pPr>
      <w:bookmarkStart w:id="1332" w:name="_ETM_Q1_4541594"/>
      <w:bookmarkStart w:id="1333" w:name="_ETM_Q1_4541671"/>
      <w:bookmarkStart w:id="1334" w:name="_ETM_Q1_4544511"/>
      <w:bookmarkEnd w:id="1332"/>
      <w:bookmarkEnd w:id="1333"/>
      <w:bookmarkEnd w:id="1334"/>
    </w:p>
    <w:p w:rsidR="00E149C0" w:rsidRDefault="00E149C0" w:rsidP="00E149C0">
      <w:pPr>
        <w:pStyle w:val="a4"/>
        <w:keepNext/>
        <w:rPr>
          <w:rtl/>
        </w:rPr>
      </w:pPr>
      <w:bookmarkStart w:id="1335" w:name="ET_speaker_יעל_סלנט_109"/>
      <w:r w:rsidRPr="00E149C0">
        <w:rPr>
          <w:rStyle w:val="TagStyle"/>
          <w:rtl/>
        </w:rPr>
        <w:t xml:space="preserve"> &lt;&lt; דובר &gt;&gt; </w:t>
      </w:r>
      <w:r>
        <w:rPr>
          <w:rtl/>
        </w:rPr>
        <w:t>יעל סלנט:</w:t>
      </w:r>
      <w:r w:rsidRPr="00E149C0">
        <w:rPr>
          <w:rStyle w:val="TagStyle"/>
          <w:rtl/>
        </w:rPr>
        <w:t xml:space="preserve"> &lt;&lt; דובר &gt;&gt;</w:t>
      </w:r>
      <w:r>
        <w:rPr>
          <w:rtl/>
        </w:rPr>
        <w:t xml:space="preserve">   </w:t>
      </w:r>
      <w:bookmarkEnd w:id="1335"/>
    </w:p>
    <w:p w:rsidR="00E149C0" w:rsidRDefault="00E149C0" w:rsidP="00E149C0">
      <w:pPr>
        <w:pStyle w:val="KeepWithNext"/>
        <w:rPr>
          <w:rtl/>
          <w:lang w:eastAsia="he-IL"/>
        </w:rPr>
      </w:pPr>
    </w:p>
    <w:p w:rsidR="00431ED4" w:rsidRDefault="00431ED4" w:rsidP="00E149C0">
      <w:pPr>
        <w:rPr>
          <w:rtl/>
          <w:lang w:eastAsia="he-IL"/>
        </w:rPr>
      </w:pPr>
      <w:bookmarkStart w:id="1336" w:name="_ETM_Q1_4545065"/>
      <w:bookmarkStart w:id="1337" w:name="_ETM_Q1_4545141"/>
      <w:bookmarkEnd w:id="1336"/>
      <w:bookmarkEnd w:id="1337"/>
      <w:r>
        <w:rPr>
          <w:rFonts w:hint="cs"/>
          <w:rtl/>
          <w:lang w:eastAsia="he-IL"/>
        </w:rPr>
        <w:t>אין בעיה, אנחנו פה, אנחנו לא הולכים לשום מקום. כנסת</w:t>
      </w:r>
      <w:bookmarkStart w:id="1338" w:name="_ETM_Q1_4538000"/>
      <w:bookmarkEnd w:id="1338"/>
      <w:r>
        <w:rPr>
          <w:rFonts w:hint="cs"/>
          <w:rtl/>
          <w:lang w:eastAsia="he-IL"/>
        </w:rPr>
        <w:t xml:space="preserve"> ישראל זה הבית שלנו, זה הבית של המחוקקים. </w:t>
      </w:r>
    </w:p>
    <w:p w:rsidR="00431ED4" w:rsidRDefault="00431ED4" w:rsidP="00431ED4">
      <w:pPr>
        <w:ind w:firstLine="0"/>
        <w:rPr>
          <w:rtl/>
          <w:lang w:eastAsia="he-IL"/>
        </w:rPr>
      </w:pPr>
      <w:bookmarkStart w:id="1339" w:name="_ETM_Q1_4539000"/>
      <w:bookmarkEnd w:id="1339"/>
    </w:p>
    <w:p w:rsidR="00431ED4" w:rsidRDefault="00431ED4" w:rsidP="00431ED4">
      <w:pPr>
        <w:pStyle w:val="a4"/>
        <w:keepNext/>
        <w:rPr>
          <w:rtl/>
        </w:rPr>
      </w:pPr>
      <w:bookmarkStart w:id="1340" w:name="ET_speaker_יעל_סלנט_174"/>
      <w:r w:rsidRPr="00431ED4">
        <w:rPr>
          <w:rStyle w:val="TagStyle"/>
          <w:rtl/>
        </w:rPr>
        <w:t xml:space="preserve"> &lt;&lt; דובר &gt;&gt; </w:t>
      </w:r>
      <w:r>
        <w:rPr>
          <w:rtl/>
        </w:rPr>
        <w:t>יעל סלנט:</w:t>
      </w:r>
      <w:r w:rsidRPr="00431ED4">
        <w:rPr>
          <w:rStyle w:val="TagStyle"/>
          <w:rtl/>
        </w:rPr>
        <w:t xml:space="preserve"> &lt;&lt; דובר &gt;&gt;</w:t>
      </w:r>
      <w:r>
        <w:rPr>
          <w:rtl/>
        </w:rPr>
        <w:t xml:space="preserve">   </w:t>
      </w:r>
      <w:bookmarkEnd w:id="1340"/>
    </w:p>
    <w:p w:rsidR="00431ED4" w:rsidRDefault="00431ED4" w:rsidP="00431ED4">
      <w:pPr>
        <w:pStyle w:val="KeepWithNext"/>
        <w:rPr>
          <w:rtl/>
          <w:lang w:eastAsia="he-IL"/>
        </w:rPr>
      </w:pPr>
    </w:p>
    <w:p w:rsidR="00E149C0" w:rsidRDefault="00E149C0" w:rsidP="00431ED4">
      <w:pPr>
        <w:rPr>
          <w:rtl/>
          <w:lang w:eastAsia="he-IL"/>
        </w:rPr>
      </w:pPr>
      <w:bookmarkStart w:id="1341" w:name="_ETM_Q1_4543000"/>
      <w:bookmarkEnd w:id="1341"/>
      <w:r>
        <w:rPr>
          <w:rFonts w:hint="cs"/>
          <w:rtl/>
          <w:lang w:eastAsia="he-IL"/>
        </w:rPr>
        <w:t xml:space="preserve">אם לפי המוקדם זה בסדר. </w:t>
      </w:r>
      <w:r w:rsidR="0076144C">
        <w:rPr>
          <w:rFonts w:hint="cs"/>
          <w:rtl/>
          <w:lang w:eastAsia="he-IL"/>
        </w:rPr>
        <w:t>כלומר עד 12 בדצמבר אם הצו יוארך, ו</w:t>
      </w:r>
      <w:r>
        <w:rPr>
          <w:rFonts w:hint="cs"/>
          <w:rtl/>
          <w:lang w:eastAsia="he-IL"/>
        </w:rPr>
        <w:t xml:space="preserve">אם הצו </w:t>
      </w:r>
      <w:bookmarkStart w:id="1342" w:name="_ETM_Q1_4550329"/>
      <w:bookmarkEnd w:id="1342"/>
      <w:r>
        <w:rPr>
          <w:rFonts w:hint="cs"/>
          <w:rtl/>
          <w:lang w:eastAsia="he-IL"/>
        </w:rPr>
        <w:t xml:space="preserve">לא יוארך </w:t>
      </w:r>
      <w:r w:rsidR="0076144C">
        <w:rPr>
          <w:rFonts w:hint="cs"/>
          <w:rtl/>
          <w:lang w:eastAsia="he-IL"/>
        </w:rPr>
        <w:t xml:space="preserve">אז </w:t>
      </w:r>
      <w:r>
        <w:rPr>
          <w:rFonts w:hint="cs"/>
          <w:rtl/>
          <w:lang w:eastAsia="he-IL"/>
        </w:rPr>
        <w:t xml:space="preserve">עד לפקיעת התוקף. </w:t>
      </w:r>
    </w:p>
    <w:p w:rsidR="00075817" w:rsidRDefault="00075817" w:rsidP="00431ED4">
      <w:pPr>
        <w:rPr>
          <w:rtl/>
          <w:lang w:eastAsia="he-IL"/>
        </w:rPr>
      </w:pPr>
    </w:p>
    <w:p w:rsidR="00075817" w:rsidRDefault="00075817" w:rsidP="00075817">
      <w:pPr>
        <w:pStyle w:val="af9"/>
        <w:keepNext/>
        <w:rPr>
          <w:rtl/>
          <w:lang w:eastAsia="he-IL"/>
        </w:rPr>
      </w:pPr>
      <w:bookmarkStart w:id="1343" w:name="ET_guest_782571_175"/>
      <w:r w:rsidRPr="00075817">
        <w:rPr>
          <w:rStyle w:val="TagStyle"/>
          <w:rtl/>
        </w:rPr>
        <w:t xml:space="preserve"> &lt;&lt; אורח &gt;&gt; </w:t>
      </w:r>
      <w:r>
        <w:rPr>
          <w:rtl/>
          <w:lang w:eastAsia="he-IL"/>
        </w:rPr>
        <w:t>לילך וגנר:</w:t>
      </w:r>
      <w:r w:rsidRPr="00075817">
        <w:rPr>
          <w:rStyle w:val="TagStyle"/>
          <w:rtl/>
        </w:rPr>
        <w:t xml:space="preserve"> &lt;&lt; אורח &gt;&gt;</w:t>
      </w:r>
      <w:r>
        <w:rPr>
          <w:rtl/>
          <w:lang w:eastAsia="he-IL"/>
        </w:rPr>
        <w:t xml:space="preserve">   </w:t>
      </w:r>
      <w:bookmarkEnd w:id="1343"/>
    </w:p>
    <w:p w:rsidR="00075817" w:rsidRDefault="00075817" w:rsidP="00075817">
      <w:pPr>
        <w:pStyle w:val="KeepWithNext"/>
        <w:rPr>
          <w:rtl/>
          <w:lang w:eastAsia="he-IL"/>
        </w:rPr>
      </w:pPr>
    </w:p>
    <w:p w:rsidR="00075817" w:rsidRDefault="00075817" w:rsidP="00075817">
      <w:pPr>
        <w:rPr>
          <w:rtl/>
          <w:lang w:eastAsia="he-IL"/>
        </w:rPr>
      </w:pPr>
      <w:r>
        <w:rPr>
          <w:rFonts w:hint="cs"/>
          <w:rtl/>
          <w:lang w:eastAsia="he-IL"/>
        </w:rPr>
        <w:t xml:space="preserve">לצורך השקיפות מול הוועדה שיהיה ברור שיש כוונה להאריך. </w:t>
      </w:r>
    </w:p>
    <w:p w:rsidR="00075817" w:rsidRDefault="00075817" w:rsidP="00075817">
      <w:pPr>
        <w:rPr>
          <w:rtl/>
          <w:lang w:eastAsia="he-IL"/>
        </w:rPr>
      </w:pPr>
      <w:bookmarkStart w:id="1344" w:name="_ETM_Q1_4550000"/>
      <w:bookmarkEnd w:id="1344"/>
    </w:p>
    <w:p w:rsidR="00075817" w:rsidRDefault="00075817" w:rsidP="00075817">
      <w:pPr>
        <w:pStyle w:val="af6"/>
        <w:keepNext/>
        <w:rPr>
          <w:rtl/>
        </w:rPr>
      </w:pPr>
      <w:bookmarkStart w:id="1345" w:name="ET_yor_5794_176"/>
      <w:r w:rsidRPr="00075817">
        <w:rPr>
          <w:rStyle w:val="TagStyle"/>
          <w:rtl/>
        </w:rPr>
        <w:t xml:space="preserve"> &lt;&lt; יור &gt;&gt; </w:t>
      </w:r>
      <w:r>
        <w:rPr>
          <w:rtl/>
        </w:rPr>
        <w:t>היו"ר עידית סילמן:</w:t>
      </w:r>
      <w:r w:rsidRPr="00075817">
        <w:rPr>
          <w:rStyle w:val="TagStyle"/>
          <w:rtl/>
        </w:rPr>
        <w:t xml:space="preserve"> &lt;&lt; יור &gt;&gt;</w:t>
      </w:r>
      <w:r>
        <w:rPr>
          <w:rtl/>
        </w:rPr>
        <w:t xml:space="preserve">   </w:t>
      </w:r>
      <w:bookmarkEnd w:id="1345"/>
    </w:p>
    <w:p w:rsidR="00075817" w:rsidRDefault="00075817" w:rsidP="00075817">
      <w:pPr>
        <w:pStyle w:val="KeepWithNext"/>
        <w:rPr>
          <w:rtl/>
        </w:rPr>
      </w:pPr>
    </w:p>
    <w:p w:rsidR="00075817" w:rsidRPr="00075817" w:rsidRDefault="00075817" w:rsidP="00075817">
      <w:pPr>
        <w:rPr>
          <w:rtl/>
        </w:rPr>
      </w:pPr>
      <w:bookmarkStart w:id="1346" w:name="_ETM_Q1_4553000"/>
      <w:bookmarkEnd w:id="1346"/>
      <w:r>
        <w:rPr>
          <w:rFonts w:hint="cs"/>
          <w:rtl/>
        </w:rPr>
        <w:t xml:space="preserve">אין שום </w:t>
      </w:r>
      <w:bookmarkStart w:id="1347" w:name="_ETM_Q1_4554000"/>
      <w:bookmarkEnd w:id="1347"/>
      <w:r>
        <w:rPr>
          <w:rFonts w:hint="cs"/>
          <w:rtl/>
        </w:rPr>
        <w:t xml:space="preserve">בעיה.  </w:t>
      </w:r>
    </w:p>
    <w:p w:rsidR="00E149C0" w:rsidRDefault="00E149C0" w:rsidP="00E149C0">
      <w:pPr>
        <w:rPr>
          <w:rtl/>
          <w:lang w:eastAsia="he-IL"/>
        </w:rPr>
      </w:pPr>
      <w:bookmarkStart w:id="1348" w:name="_ETM_Q1_4557324"/>
      <w:bookmarkStart w:id="1349" w:name="_ETM_Q1_4557409"/>
      <w:bookmarkStart w:id="1350" w:name="_ETM_Q1_4558906"/>
      <w:bookmarkEnd w:id="1348"/>
      <w:bookmarkEnd w:id="1349"/>
      <w:bookmarkEnd w:id="1350"/>
    </w:p>
    <w:p w:rsidR="00E149C0" w:rsidRDefault="00E149C0" w:rsidP="00E149C0">
      <w:pPr>
        <w:pStyle w:val="af9"/>
        <w:keepNext/>
        <w:rPr>
          <w:rtl/>
          <w:lang w:eastAsia="he-IL"/>
        </w:rPr>
      </w:pPr>
      <w:bookmarkStart w:id="1351" w:name="ET_guest_878910_110"/>
      <w:r w:rsidRPr="00E149C0">
        <w:rPr>
          <w:rStyle w:val="TagStyle"/>
          <w:rtl/>
        </w:rPr>
        <w:t xml:space="preserve"> &lt;&lt; אורח &gt;&gt; </w:t>
      </w:r>
      <w:r>
        <w:rPr>
          <w:rtl/>
          <w:lang w:eastAsia="he-IL"/>
        </w:rPr>
        <w:t>טלי לאופר:</w:t>
      </w:r>
      <w:r w:rsidRPr="00E149C0">
        <w:rPr>
          <w:rStyle w:val="TagStyle"/>
          <w:rtl/>
        </w:rPr>
        <w:t xml:space="preserve"> &lt;&lt; אורח &gt;&gt;</w:t>
      </w:r>
      <w:r>
        <w:rPr>
          <w:rtl/>
          <w:lang w:eastAsia="he-IL"/>
        </w:rPr>
        <w:t xml:space="preserve">   </w:t>
      </w:r>
      <w:bookmarkEnd w:id="1351"/>
    </w:p>
    <w:p w:rsidR="00E149C0" w:rsidRDefault="00E149C0" w:rsidP="00E149C0">
      <w:pPr>
        <w:pStyle w:val="KeepWithNext"/>
        <w:rPr>
          <w:rtl/>
          <w:lang w:eastAsia="he-IL"/>
        </w:rPr>
      </w:pPr>
    </w:p>
    <w:p w:rsidR="005B314B" w:rsidRDefault="00075817" w:rsidP="005B314B">
      <w:pPr>
        <w:rPr>
          <w:rtl/>
          <w:lang w:eastAsia="he-IL"/>
        </w:rPr>
      </w:pPr>
      <w:bookmarkStart w:id="1352" w:name="_ETM_Q1_4559519"/>
      <w:bookmarkEnd w:id="1352"/>
      <w:r>
        <w:rPr>
          <w:rFonts w:hint="cs"/>
          <w:rtl/>
          <w:lang w:eastAsia="he-IL"/>
        </w:rPr>
        <w:t xml:space="preserve">גברתי, יש לי בקשה שלא תפריע לתקנות. </w:t>
      </w:r>
      <w:r w:rsidR="005B314B">
        <w:rPr>
          <w:rFonts w:hint="cs"/>
          <w:rtl/>
          <w:lang w:eastAsia="he-IL"/>
        </w:rPr>
        <w:t xml:space="preserve">מאחר שאני רואה שהשפעה לא תהיה לנו, ואני כבר רואה שזה לא ייגמר ב-14 </w:t>
      </w:r>
      <w:bookmarkStart w:id="1353" w:name="_ETM_Q1_4567000"/>
      <w:bookmarkEnd w:id="1353"/>
      <w:r w:rsidR="005B314B">
        <w:rPr>
          <w:rFonts w:hint="cs"/>
          <w:rtl/>
          <w:lang w:eastAsia="he-IL"/>
        </w:rPr>
        <w:t>יום, ומאחר שאלפי בתי אב קורסים - -</w:t>
      </w:r>
      <w:bookmarkStart w:id="1354" w:name="_ETM_Q1_4574075"/>
      <w:bookmarkStart w:id="1355" w:name="_ETM_Q1_4574149"/>
      <w:bookmarkEnd w:id="1354"/>
      <w:bookmarkEnd w:id="1355"/>
    </w:p>
    <w:p w:rsidR="00E149C0" w:rsidRDefault="005B314B" w:rsidP="005B314B">
      <w:pPr>
        <w:rPr>
          <w:rtl/>
          <w:lang w:eastAsia="he-IL"/>
        </w:rPr>
      </w:pPr>
      <w:bookmarkStart w:id="1356" w:name="_ETM_Q1_4569000"/>
      <w:bookmarkEnd w:id="1356"/>
      <w:r>
        <w:rPr>
          <w:rtl/>
          <w:lang w:eastAsia="he-IL"/>
        </w:rPr>
        <w:t xml:space="preserve"> </w:t>
      </w:r>
    </w:p>
    <w:p w:rsidR="00E149C0" w:rsidRDefault="00E149C0" w:rsidP="00E149C0">
      <w:pPr>
        <w:pStyle w:val="af6"/>
        <w:keepNext/>
        <w:rPr>
          <w:rtl/>
        </w:rPr>
      </w:pPr>
      <w:bookmarkStart w:id="1357" w:name="ET_yor_5794_111"/>
      <w:r w:rsidRPr="00E149C0">
        <w:rPr>
          <w:rStyle w:val="TagStyle"/>
          <w:rtl/>
        </w:rPr>
        <w:t xml:space="preserve"> &lt;&lt; יור &gt;&gt; </w:t>
      </w:r>
      <w:r>
        <w:rPr>
          <w:rtl/>
        </w:rPr>
        <w:t>היו"ר עידית סילמן:</w:t>
      </w:r>
      <w:r w:rsidRPr="00E149C0">
        <w:rPr>
          <w:rStyle w:val="TagStyle"/>
          <w:rtl/>
        </w:rPr>
        <w:t xml:space="preserve"> &lt;&lt; יור &gt;&gt;</w:t>
      </w:r>
      <w:r>
        <w:rPr>
          <w:rtl/>
        </w:rPr>
        <w:t xml:space="preserve">   </w:t>
      </w:r>
      <w:bookmarkEnd w:id="1357"/>
    </w:p>
    <w:p w:rsidR="00E149C0" w:rsidRDefault="00E149C0" w:rsidP="00E149C0">
      <w:pPr>
        <w:pStyle w:val="KeepWithNext"/>
        <w:rPr>
          <w:rtl/>
          <w:lang w:eastAsia="he-IL"/>
        </w:rPr>
      </w:pPr>
    </w:p>
    <w:p w:rsidR="00E149C0" w:rsidRDefault="005B314B" w:rsidP="005B314B">
      <w:pPr>
        <w:rPr>
          <w:rtl/>
          <w:lang w:eastAsia="he-IL"/>
        </w:rPr>
      </w:pPr>
      <w:bookmarkStart w:id="1358" w:name="_ETM_Q1_4575559"/>
      <w:bookmarkEnd w:id="1358"/>
      <w:r>
        <w:rPr>
          <w:rFonts w:hint="cs"/>
          <w:rtl/>
          <w:lang w:eastAsia="he-IL"/>
        </w:rPr>
        <w:t xml:space="preserve">תדעי לך </w:t>
      </w:r>
      <w:bookmarkStart w:id="1359" w:name="_ETM_Q1_4572000"/>
      <w:bookmarkEnd w:id="1359"/>
      <w:r>
        <w:rPr>
          <w:rFonts w:hint="cs"/>
          <w:rtl/>
          <w:lang w:eastAsia="he-IL"/>
        </w:rPr>
        <w:t>ש</w:t>
      </w:r>
      <w:r w:rsidR="00E149C0">
        <w:rPr>
          <w:rFonts w:hint="cs"/>
          <w:rtl/>
          <w:lang w:eastAsia="he-IL"/>
        </w:rPr>
        <w:t xml:space="preserve">אני </w:t>
      </w:r>
      <w:bookmarkStart w:id="1360" w:name="_ETM_Q1_4576727"/>
      <w:bookmarkEnd w:id="1360"/>
      <w:r w:rsidR="00E149C0">
        <w:rPr>
          <w:rFonts w:hint="cs"/>
          <w:rtl/>
          <w:lang w:eastAsia="he-IL"/>
        </w:rPr>
        <w:t>קובלת על האמירה הזאת</w:t>
      </w:r>
      <w:r>
        <w:rPr>
          <w:rFonts w:hint="cs"/>
          <w:rtl/>
          <w:lang w:eastAsia="he-IL"/>
        </w:rPr>
        <w:t>. לנו מאוד חשובים העסקים</w:t>
      </w:r>
      <w:r w:rsidR="00E149C0">
        <w:rPr>
          <w:rFonts w:hint="cs"/>
          <w:rtl/>
          <w:lang w:eastAsia="he-IL"/>
        </w:rPr>
        <w:t xml:space="preserve"> והתיירות</w:t>
      </w:r>
      <w:r>
        <w:rPr>
          <w:rFonts w:hint="cs"/>
          <w:rtl/>
          <w:lang w:eastAsia="he-IL"/>
        </w:rPr>
        <w:t xml:space="preserve"> בישראל. את רואה שאני עושה פה מאמצים עילאיים - -</w:t>
      </w:r>
      <w:r w:rsidR="00E149C0">
        <w:rPr>
          <w:rFonts w:hint="cs"/>
          <w:rtl/>
          <w:lang w:eastAsia="he-IL"/>
        </w:rPr>
        <w:t xml:space="preserve"> </w:t>
      </w:r>
    </w:p>
    <w:p w:rsidR="00E149C0" w:rsidRDefault="00E149C0" w:rsidP="00E149C0">
      <w:pPr>
        <w:rPr>
          <w:rtl/>
          <w:lang w:eastAsia="he-IL"/>
        </w:rPr>
      </w:pPr>
      <w:bookmarkStart w:id="1361" w:name="_ETM_Q1_4583176"/>
      <w:bookmarkStart w:id="1362" w:name="_ETM_Q1_4583258"/>
      <w:bookmarkStart w:id="1363" w:name="_ETM_Q1_4584252"/>
      <w:bookmarkEnd w:id="1361"/>
      <w:bookmarkEnd w:id="1362"/>
      <w:bookmarkEnd w:id="1363"/>
    </w:p>
    <w:p w:rsidR="00E149C0" w:rsidRDefault="00E149C0" w:rsidP="00E149C0">
      <w:pPr>
        <w:pStyle w:val="af9"/>
        <w:keepNext/>
        <w:rPr>
          <w:rtl/>
          <w:lang w:eastAsia="he-IL"/>
        </w:rPr>
      </w:pPr>
      <w:bookmarkStart w:id="1364" w:name="ET_guest_878910_112"/>
      <w:r w:rsidRPr="00E149C0">
        <w:rPr>
          <w:rStyle w:val="TagStyle"/>
          <w:rtl/>
        </w:rPr>
        <w:t xml:space="preserve"> &lt;&lt; אורח &gt;&gt; </w:t>
      </w:r>
      <w:r>
        <w:rPr>
          <w:rtl/>
          <w:lang w:eastAsia="he-IL"/>
        </w:rPr>
        <w:t>טלי לאופר:</w:t>
      </w:r>
      <w:r w:rsidRPr="00E149C0">
        <w:rPr>
          <w:rStyle w:val="TagStyle"/>
          <w:rtl/>
        </w:rPr>
        <w:t xml:space="preserve"> &lt;&lt; אורח &gt;&gt;</w:t>
      </w:r>
      <w:r>
        <w:rPr>
          <w:rtl/>
          <w:lang w:eastAsia="he-IL"/>
        </w:rPr>
        <w:t xml:space="preserve">   </w:t>
      </w:r>
      <w:bookmarkEnd w:id="1364"/>
    </w:p>
    <w:p w:rsidR="00E149C0" w:rsidRDefault="00E149C0" w:rsidP="00E149C0">
      <w:pPr>
        <w:pStyle w:val="KeepWithNext"/>
        <w:rPr>
          <w:rtl/>
          <w:lang w:eastAsia="he-IL"/>
        </w:rPr>
      </w:pPr>
    </w:p>
    <w:p w:rsidR="00E149C0" w:rsidRDefault="005B314B" w:rsidP="005B314B">
      <w:pPr>
        <w:rPr>
          <w:rtl/>
          <w:lang w:eastAsia="he-IL"/>
        </w:rPr>
      </w:pPr>
      <w:bookmarkStart w:id="1365" w:name="_ETM_Q1_4584912"/>
      <w:bookmarkStart w:id="1366" w:name="_ETM_Q1_4584995"/>
      <w:bookmarkEnd w:id="1365"/>
      <w:bookmarkEnd w:id="1366"/>
      <w:r>
        <w:rPr>
          <w:rFonts w:hint="cs"/>
          <w:rtl/>
          <w:lang w:eastAsia="he-IL"/>
        </w:rPr>
        <w:t xml:space="preserve">להפך, התכוונתי להגיד </w:t>
      </w:r>
      <w:bookmarkStart w:id="1367" w:name="_ETM_Q1_4581000"/>
      <w:bookmarkEnd w:id="1367"/>
      <w:r>
        <w:rPr>
          <w:rFonts w:hint="cs"/>
          <w:rtl/>
          <w:lang w:eastAsia="he-IL"/>
        </w:rPr>
        <w:t xml:space="preserve">באופן חיובי אם תצא קריאה מהוועדה לגופים המוסמכים שכל </w:t>
      </w:r>
      <w:bookmarkStart w:id="1368" w:name="_ETM_Q1_4587000"/>
      <w:bookmarkEnd w:id="1368"/>
      <w:r>
        <w:rPr>
          <w:rFonts w:hint="cs"/>
          <w:rtl/>
          <w:lang w:eastAsia="he-IL"/>
        </w:rPr>
        <w:t>זמן שבגלל בריאות הציבור אנחנו נדרשים למגבלות האלה, שיירקם מנגנון</w:t>
      </w:r>
      <w:bookmarkStart w:id="1369" w:name="_ETM_Q1_4590000"/>
      <w:bookmarkEnd w:id="1369"/>
      <w:r>
        <w:rPr>
          <w:rFonts w:hint="cs"/>
          <w:rtl/>
          <w:lang w:eastAsia="he-IL"/>
        </w:rPr>
        <w:t xml:space="preserve"> פיצוי ומענקים לאותם עסקים שנפגעים. רק שתצא קריאה מהוועדה </w:t>
      </w:r>
      <w:r>
        <w:rPr>
          <w:rtl/>
          <w:lang w:eastAsia="he-IL"/>
        </w:rPr>
        <w:t>–</w:t>
      </w:r>
      <w:r>
        <w:rPr>
          <w:rFonts w:hint="cs"/>
          <w:rtl/>
          <w:lang w:eastAsia="he-IL"/>
        </w:rPr>
        <w:t xml:space="preserve"> </w:t>
      </w:r>
      <w:bookmarkStart w:id="1370" w:name="_ETM_Q1_4594000"/>
      <w:bookmarkEnd w:id="1370"/>
      <w:r>
        <w:rPr>
          <w:rFonts w:hint="cs"/>
          <w:rtl/>
          <w:lang w:eastAsia="he-IL"/>
        </w:rPr>
        <w:t xml:space="preserve">אני אשמח מאוד. </w:t>
      </w:r>
    </w:p>
    <w:p w:rsidR="00E149C0" w:rsidRDefault="00E149C0" w:rsidP="00E149C0">
      <w:pPr>
        <w:rPr>
          <w:rtl/>
          <w:lang w:eastAsia="he-IL"/>
        </w:rPr>
      </w:pPr>
      <w:bookmarkStart w:id="1371" w:name="_ETM_Q1_4603815"/>
      <w:bookmarkStart w:id="1372" w:name="_ETM_Q1_4603896"/>
      <w:bookmarkEnd w:id="1371"/>
      <w:bookmarkEnd w:id="1372"/>
    </w:p>
    <w:p w:rsidR="00E149C0" w:rsidRDefault="00E149C0" w:rsidP="00E149C0">
      <w:pPr>
        <w:pStyle w:val="af6"/>
        <w:keepNext/>
        <w:rPr>
          <w:rtl/>
        </w:rPr>
      </w:pPr>
      <w:bookmarkStart w:id="1373" w:name="ET_yor_5794_113"/>
      <w:r w:rsidRPr="00E149C0">
        <w:rPr>
          <w:rStyle w:val="TagStyle"/>
          <w:rtl/>
        </w:rPr>
        <w:t xml:space="preserve"> &lt;&lt; יור &gt;&gt; </w:t>
      </w:r>
      <w:r>
        <w:rPr>
          <w:rtl/>
        </w:rPr>
        <w:t>היו"ר עידית סילמן:</w:t>
      </w:r>
      <w:r w:rsidRPr="00E149C0">
        <w:rPr>
          <w:rStyle w:val="TagStyle"/>
          <w:rtl/>
        </w:rPr>
        <w:t xml:space="preserve"> &lt;&lt; יור &gt;&gt;</w:t>
      </w:r>
      <w:r>
        <w:rPr>
          <w:rtl/>
        </w:rPr>
        <w:t xml:space="preserve">   </w:t>
      </w:r>
      <w:bookmarkEnd w:id="1373"/>
    </w:p>
    <w:p w:rsidR="00E149C0" w:rsidRDefault="00E149C0" w:rsidP="00E149C0">
      <w:pPr>
        <w:pStyle w:val="KeepWithNext"/>
        <w:rPr>
          <w:rtl/>
          <w:lang w:eastAsia="he-IL"/>
        </w:rPr>
      </w:pPr>
    </w:p>
    <w:p w:rsidR="00E149C0" w:rsidRDefault="005B314B" w:rsidP="00FF32DF">
      <w:pPr>
        <w:rPr>
          <w:rtl/>
          <w:lang w:eastAsia="he-IL"/>
        </w:rPr>
      </w:pPr>
      <w:bookmarkStart w:id="1374" w:name="_ETM_Q1_4608377"/>
      <w:bookmarkEnd w:id="1374"/>
      <w:r>
        <w:rPr>
          <w:rFonts w:hint="cs"/>
          <w:rtl/>
          <w:lang w:eastAsia="he-IL"/>
        </w:rPr>
        <w:t>אנחנו בכיף נוכל לשבת יחד, ואם</w:t>
      </w:r>
      <w:bookmarkStart w:id="1375" w:name="_ETM_Q1_4603000"/>
      <w:bookmarkEnd w:id="1375"/>
      <w:r>
        <w:rPr>
          <w:rFonts w:hint="cs"/>
          <w:rtl/>
          <w:lang w:eastAsia="he-IL"/>
        </w:rPr>
        <w:t xml:space="preserve"> תרצי גם עם מנהלי הוועדות האחרות, ונוכל לבדוק </w:t>
      </w:r>
      <w:bookmarkStart w:id="1376" w:name="_ETM_Q1_4605000"/>
      <w:bookmarkEnd w:id="1376"/>
      <w:r>
        <w:rPr>
          <w:rFonts w:hint="cs"/>
          <w:rtl/>
          <w:lang w:eastAsia="he-IL"/>
        </w:rPr>
        <w:t xml:space="preserve">גם את הדברים. פה </w:t>
      </w:r>
      <w:r w:rsidR="00E149C0">
        <w:rPr>
          <w:rFonts w:hint="cs"/>
          <w:rtl/>
          <w:lang w:eastAsia="he-IL"/>
        </w:rPr>
        <w:t xml:space="preserve">אנחנו דואגים ומקיימים את </w:t>
      </w:r>
      <w:bookmarkStart w:id="1377" w:name="_ETM_Q1_4613880"/>
      <w:bookmarkEnd w:id="1377"/>
      <w:r w:rsidR="00E149C0">
        <w:rPr>
          <w:rFonts w:hint="cs"/>
          <w:rtl/>
          <w:lang w:eastAsia="he-IL"/>
        </w:rPr>
        <w:t>הבטחתנו לציבור</w:t>
      </w:r>
      <w:r>
        <w:rPr>
          <w:rFonts w:hint="cs"/>
          <w:rtl/>
          <w:lang w:eastAsia="he-IL"/>
        </w:rPr>
        <w:t xml:space="preserve"> להתנהל בשקיפות ולא לסגור מה שניתן</w:t>
      </w:r>
      <w:r w:rsidR="00E149C0">
        <w:rPr>
          <w:rFonts w:hint="cs"/>
          <w:rtl/>
          <w:lang w:eastAsia="he-IL"/>
        </w:rPr>
        <w:t xml:space="preserve">. </w:t>
      </w:r>
      <w:r>
        <w:rPr>
          <w:rFonts w:hint="cs"/>
          <w:rtl/>
          <w:lang w:eastAsia="he-IL"/>
        </w:rPr>
        <w:t>אם תהיה אופציה עד 14 יום ומשרד הבריאות יחליט לפתוח לעולם, ו</w:t>
      </w:r>
      <w:r w:rsidR="00E149C0">
        <w:rPr>
          <w:rFonts w:hint="cs"/>
          <w:rtl/>
          <w:lang w:eastAsia="he-IL"/>
        </w:rPr>
        <w:t>נראה</w:t>
      </w:r>
      <w:r>
        <w:rPr>
          <w:rFonts w:hint="cs"/>
          <w:rtl/>
          <w:lang w:eastAsia="he-IL"/>
        </w:rPr>
        <w:t>,</w:t>
      </w:r>
      <w:r w:rsidR="00E149C0">
        <w:rPr>
          <w:rFonts w:hint="cs"/>
          <w:rtl/>
          <w:lang w:eastAsia="he-IL"/>
        </w:rPr>
        <w:t xml:space="preserve"> שברוך ה'</w:t>
      </w:r>
      <w:r>
        <w:rPr>
          <w:rFonts w:hint="cs"/>
          <w:rtl/>
          <w:lang w:eastAsia="he-IL"/>
        </w:rPr>
        <w:t>,</w:t>
      </w:r>
      <w:r w:rsidR="00FF32DF">
        <w:rPr>
          <w:rFonts w:hint="cs"/>
          <w:rtl/>
          <w:lang w:eastAsia="he-IL"/>
        </w:rPr>
        <w:t xml:space="preserve"> החיסונים מסייעים בידינו, והזן הזה לא מאיים </w:t>
      </w:r>
      <w:r w:rsidR="00E149C0">
        <w:rPr>
          <w:rFonts w:hint="cs"/>
          <w:rtl/>
          <w:lang w:eastAsia="he-IL"/>
        </w:rPr>
        <w:t xml:space="preserve">זאת תקוותנו </w:t>
      </w:r>
      <w:bookmarkStart w:id="1378" w:name="_ETM_Q1_4630393"/>
      <w:bookmarkEnd w:id="1378"/>
      <w:r w:rsidR="00FF32DF">
        <w:rPr>
          <w:rFonts w:hint="cs"/>
          <w:rtl/>
          <w:lang w:eastAsia="he-IL"/>
        </w:rPr>
        <w:t xml:space="preserve">האמיתית. נתפלל לזה. עכשיו </w:t>
      </w:r>
      <w:bookmarkStart w:id="1379" w:name="_ETM_Q1_4628000"/>
      <w:bookmarkEnd w:id="1379"/>
      <w:r w:rsidR="00FF32DF">
        <w:rPr>
          <w:rFonts w:hint="cs"/>
          <w:rtl/>
          <w:lang w:eastAsia="he-IL"/>
        </w:rPr>
        <w:t xml:space="preserve">חנוכה, זאת ההזדמנות </w:t>
      </w:r>
      <w:r w:rsidR="00E149C0">
        <w:rPr>
          <w:rFonts w:hint="cs"/>
          <w:rtl/>
          <w:lang w:eastAsia="he-IL"/>
        </w:rPr>
        <w:t xml:space="preserve">שיהיו לנו ניסים. </w:t>
      </w:r>
    </w:p>
    <w:p w:rsidR="00E149C0" w:rsidRDefault="00E149C0" w:rsidP="00E149C0">
      <w:pPr>
        <w:rPr>
          <w:rtl/>
          <w:lang w:eastAsia="he-IL"/>
        </w:rPr>
      </w:pPr>
      <w:bookmarkStart w:id="1380" w:name="_ETM_Q1_4635193"/>
      <w:bookmarkStart w:id="1381" w:name="_ETM_Q1_4635295"/>
      <w:bookmarkStart w:id="1382" w:name="_ETM_Q1_4636155"/>
      <w:bookmarkEnd w:id="1380"/>
      <w:bookmarkEnd w:id="1381"/>
      <w:bookmarkEnd w:id="1382"/>
    </w:p>
    <w:p w:rsidR="00E149C0" w:rsidRDefault="00E149C0" w:rsidP="00E149C0">
      <w:pPr>
        <w:pStyle w:val="a4"/>
        <w:keepNext/>
        <w:rPr>
          <w:rtl/>
        </w:rPr>
      </w:pPr>
      <w:bookmarkStart w:id="1383" w:name="ET_speaker_יעל_סלנט_114"/>
      <w:r w:rsidRPr="00E149C0">
        <w:rPr>
          <w:rStyle w:val="TagStyle"/>
          <w:rtl/>
        </w:rPr>
        <w:t xml:space="preserve"> &lt;&lt; דובר &gt;&gt; </w:t>
      </w:r>
      <w:r>
        <w:rPr>
          <w:rtl/>
        </w:rPr>
        <w:t>יעל סלנט:</w:t>
      </w:r>
      <w:r w:rsidRPr="00E149C0">
        <w:rPr>
          <w:rStyle w:val="TagStyle"/>
          <w:rtl/>
        </w:rPr>
        <w:t xml:space="preserve"> &lt;&lt; דובר &gt;&gt;</w:t>
      </w:r>
      <w:r>
        <w:rPr>
          <w:rtl/>
        </w:rPr>
        <w:t xml:space="preserve">   </w:t>
      </w:r>
      <w:bookmarkEnd w:id="1383"/>
    </w:p>
    <w:p w:rsidR="00E149C0" w:rsidRDefault="00E149C0" w:rsidP="00E149C0">
      <w:pPr>
        <w:pStyle w:val="KeepWithNext"/>
        <w:rPr>
          <w:rtl/>
          <w:lang w:eastAsia="he-IL"/>
        </w:rPr>
      </w:pPr>
    </w:p>
    <w:p w:rsidR="00E149C0" w:rsidRDefault="00FF32DF" w:rsidP="00E149C0">
      <w:pPr>
        <w:rPr>
          <w:rtl/>
          <w:lang w:eastAsia="he-IL"/>
        </w:rPr>
      </w:pPr>
      <w:bookmarkStart w:id="1384" w:name="_ETM_Q1_4636820"/>
      <w:bookmarkStart w:id="1385" w:name="_ETM_Q1_4636911"/>
      <w:bookmarkEnd w:id="1384"/>
      <w:bookmarkEnd w:id="1385"/>
      <w:r>
        <w:rPr>
          <w:rFonts w:hint="cs"/>
          <w:rtl/>
          <w:lang w:eastAsia="he-IL"/>
        </w:rPr>
        <w:t xml:space="preserve">צריך </w:t>
      </w:r>
      <w:r w:rsidR="00E149C0">
        <w:rPr>
          <w:rFonts w:hint="cs"/>
          <w:rtl/>
          <w:lang w:eastAsia="he-IL"/>
        </w:rPr>
        <w:t xml:space="preserve">להצביע על תיקון מס' 2 ותיקון </w:t>
      </w:r>
      <w:bookmarkStart w:id="1386" w:name="_ETM_Q1_4641208"/>
      <w:bookmarkEnd w:id="1386"/>
      <w:r>
        <w:rPr>
          <w:rFonts w:hint="cs"/>
          <w:rtl/>
          <w:lang w:eastAsia="he-IL"/>
        </w:rPr>
        <w:t xml:space="preserve">מס' 10 בנוסח שהקראתי. </w:t>
      </w:r>
      <w:r w:rsidR="00E149C0">
        <w:rPr>
          <w:rFonts w:hint="cs"/>
          <w:rtl/>
          <w:lang w:eastAsia="he-IL"/>
        </w:rPr>
        <w:t xml:space="preserve"> </w:t>
      </w:r>
    </w:p>
    <w:p w:rsidR="00E149C0" w:rsidRDefault="00E149C0" w:rsidP="00E149C0">
      <w:pPr>
        <w:rPr>
          <w:rtl/>
          <w:lang w:eastAsia="he-IL"/>
        </w:rPr>
      </w:pPr>
      <w:bookmarkStart w:id="1387" w:name="_ETM_Q1_4646103"/>
      <w:bookmarkStart w:id="1388" w:name="_ETM_Q1_4646190"/>
      <w:bookmarkStart w:id="1389" w:name="_ETM_Q1_4646234"/>
      <w:bookmarkStart w:id="1390" w:name="_ETM_Q1_4646295"/>
      <w:bookmarkEnd w:id="1387"/>
      <w:bookmarkEnd w:id="1388"/>
      <w:bookmarkEnd w:id="1389"/>
      <w:bookmarkEnd w:id="1390"/>
    </w:p>
    <w:p w:rsidR="00E149C0" w:rsidRDefault="00E149C0" w:rsidP="00E149C0">
      <w:pPr>
        <w:pStyle w:val="af6"/>
        <w:keepNext/>
        <w:rPr>
          <w:rtl/>
        </w:rPr>
      </w:pPr>
      <w:bookmarkStart w:id="1391" w:name="ET_yor_5794_115"/>
      <w:r w:rsidRPr="00E149C0">
        <w:rPr>
          <w:rStyle w:val="TagStyle"/>
          <w:rtl/>
        </w:rPr>
        <w:t xml:space="preserve"> &lt;&lt; יור &gt;&gt; </w:t>
      </w:r>
      <w:r>
        <w:rPr>
          <w:rtl/>
        </w:rPr>
        <w:t>היו"ר עידית סילמן:</w:t>
      </w:r>
      <w:r w:rsidRPr="00E149C0">
        <w:rPr>
          <w:rStyle w:val="TagStyle"/>
          <w:rtl/>
        </w:rPr>
        <w:t xml:space="preserve"> &lt;&lt; יור &gt;&gt;</w:t>
      </w:r>
      <w:r>
        <w:rPr>
          <w:rtl/>
        </w:rPr>
        <w:t xml:space="preserve">   </w:t>
      </w:r>
      <w:bookmarkEnd w:id="1391"/>
    </w:p>
    <w:p w:rsidR="00E149C0" w:rsidRDefault="00E149C0" w:rsidP="00E149C0">
      <w:pPr>
        <w:pStyle w:val="KeepWithNext"/>
        <w:rPr>
          <w:rtl/>
          <w:lang w:eastAsia="he-IL"/>
        </w:rPr>
      </w:pPr>
    </w:p>
    <w:p w:rsidR="00E149C0" w:rsidRDefault="00FF32DF" w:rsidP="00E149C0">
      <w:pPr>
        <w:rPr>
          <w:rtl/>
          <w:lang w:eastAsia="he-IL"/>
        </w:rPr>
      </w:pPr>
      <w:bookmarkStart w:id="1392" w:name="_ETM_Q1_4657067"/>
      <w:bookmarkEnd w:id="1392"/>
      <w:r>
        <w:rPr>
          <w:rFonts w:hint="cs"/>
          <w:rtl/>
          <w:lang w:eastAsia="he-IL"/>
        </w:rPr>
        <w:t>מי בעד?</w:t>
      </w:r>
      <w:bookmarkStart w:id="1393" w:name="_ETM_Q1_4640000"/>
      <w:bookmarkEnd w:id="1393"/>
      <w:r>
        <w:rPr>
          <w:rFonts w:hint="cs"/>
          <w:rtl/>
          <w:lang w:eastAsia="he-IL"/>
        </w:rPr>
        <w:t xml:space="preserve"> מי נגד? מי נמנע? </w:t>
      </w:r>
    </w:p>
    <w:p w:rsidR="00FF32DF" w:rsidRDefault="00FF32DF" w:rsidP="00E149C0">
      <w:pPr>
        <w:rPr>
          <w:rtl/>
          <w:lang w:eastAsia="he-IL"/>
        </w:rPr>
      </w:pPr>
    </w:p>
    <w:p w:rsidR="00FF32DF" w:rsidRDefault="00FF32DF" w:rsidP="00FF32DF">
      <w:pPr>
        <w:pStyle w:val="af1"/>
        <w:keepNext/>
        <w:rPr>
          <w:rtl/>
          <w:lang w:eastAsia="he-IL"/>
        </w:rPr>
      </w:pPr>
      <w:bookmarkStart w:id="1394" w:name="_ETM_Q1_4644000"/>
      <w:bookmarkEnd w:id="1394"/>
      <w:r>
        <w:rPr>
          <w:rtl/>
          <w:lang w:eastAsia="he-IL"/>
        </w:rPr>
        <w:t>הצבעה</w:t>
      </w:r>
    </w:p>
    <w:p w:rsidR="00FF32DF" w:rsidRDefault="00FF32DF" w:rsidP="00FF32DF">
      <w:pPr>
        <w:pStyle w:val="af2"/>
        <w:rPr>
          <w:rtl/>
          <w:lang w:eastAsia="he-IL"/>
        </w:rPr>
      </w:pPr>
    </w:p>
    <w:p w:rsidR="00FF32DF" w:rsidRDefault="00FF32DF" w:rsidP="00FF32DF">
      <w:pPr>
        <w:pStyle w:val="--"/>
        <w:rPr>
          <w:rtl/>
          <w:lang w:eastAsia="he-IL"/>
        </w:rPr>
      </w:pPr>
      <w:r>
        <w:rPr>
          <w:rFonts w:hint="cs"/>
          <w:rtl/>
          <w:lang w:eastAsia="he-IL"/>
        </w:rPr>
        <w:t xml:space="preserve">ההצבעה אושרה. </w:t>
      </w:r>
    </w:p>
    <w:p w:rsidR="00FF32DF" w:rsidRDefault="00FF32DF" w:rsidP="00FF32DF">
      <w:pPr>
        <w:rPr>
          <w:rtl/>
          <w:lang w:eastAsia="he-IL"/>
        </w:rPr>
      </w:pPr>
    </w:p>
    <w:p w:rsidR="00FF32DF" w:rsidRDefault="00FF32DF" w:rsidP="00FF32DF">
      <w:pPr>
        <w:pStyle w:val="af6"/>
        <w:keepNext/>
        <w:rPr>
          <w:rtl/>
        </w:rPr>
      </w:pPr>
      <w:bookmarkStart w:id="1395" w:name="ET_yor_5794_177"/>
      <w:r w:rsidRPr="00FF32DF">
        <w:rPr>
          <w:rStyle w:val="TagStyle"/>
          <w:rtl/>
        </w:rPr>
        <w:t xml:space="preserve"> &lt;&lt; יור &gt;&gt; </w:t>
      </w:r>
      <w:r>
        <w:rPr>
          <w:rtl/>
        </w:rPr>
        <w:t>היו"ר עידית סילמן:</w:t>
      </w:r>
      <w:r w:rsidRPr="00FF32DF">
        <w:rPr>
          <w:rStyle w:val="TagStyle"/>
          <w:rtl/>
        </w:rPr>
        <w:t xml:space="preserve"> &lt;&lt; יור &gt;&gt;</w:t>
      </w:r>
      <w:r>
        <w:rPr>
          <w:rtl/>
        </w:rPr>
        <w:t xml:space="preserve">   </w:t>
      </w:r>
      <w:bookmarkEnd w:id="1395"/>
    </w:p>
    <w:p w:rsidR="00FF32DF" w:rsidRDefault="00FF32DF" w:rsidP="00FF32DF">
      <w:pPr>
        <w:pStyle w:val="KeepWithNext"/>
        <w:rPr>
          <w:rtl/>
          <w:lang w:eastAsia="he-IL"/>
        </w:rPr>
      </w:pPr>
    </w:p>
    <w:p w:rsidR="00FF32DF" w:rsidRPr="00FF32DF" w:rsidRDefault="00FF32DF" w:rsidP="00FF32DF">
      <w:pPr>
        <w:rPr>
          <w:rtl/>
          <w:lang w:eastAsia="he-IL"/>
        </w:rPr>
      </w:pPr>
      <w:r>
        <w:rPr>
          <w:rFonts w:hint="cs"/>
          <w:rtl/>
          <w:lang w:eastAsia="he-IL"/>
        </w:rPr>
        <w:t xml:space="preserve">התיקון התקבל. </w:t>
      </w:r>
    </w:p>
    <w:p w:rsidR="00E149C0" w:rsidRDefault="00E149C0" w:rsidP="00E149C0">
      <w:pPr>
        <w:rPr>
          <w:rtl/>
          <w:lang w:eastAsia="he-IL"/>
        </w:rPr>
      </w:pPr>
      <w:bookmarkStart w:id="1396" w:name="_ETM_Q1_4658393"/>
      <w:bookmarkStart w:id="1397" w:name="_ETM_Q1_4658474"/>
      <w:bookmarkStart w:id="1398" w:name="_ETM_Q1_4659408"/>
      <w:bookmarkEnd w:id="1396"/>
      <w:bookmarkEnd w:id="1397"/>
      <w:bookmarkEnd w:id="1398"/>
    </w:p>
    <w:p w:rsidR="00E149C0" w:rsidRDefault="00E149C0" w:rsidP="00E149C0">
      <w:pPr>
        <w:pStyle w:val="a4"/>
        <w:keepNext/>
        <w:rPr>
          <w:rtl/>
        </w:rPr>
      </w:pPr>
      <w:bookmarkStart w:id="1399" w:name="ET_speaker_יעל_סלנט_116"/>
      <w:r w:rsidRPr="00E149C0">
        <w:rPr>
          <w:rStyle w:val="TagStyle"/>
          <w:rtl/>
        </w:rPr>
        <w:t xml:space="preserve"> &lt;&lt; דובר &gt;&gt; </w:t>
      </w:r>
      <w:r>
        <w:rPr>
          <w:rtl/>
        </w:rPr>
        <w:t>יעל סלנט:</w:t>
      </w:r>
      <w:r w:rsidRPr="00E149C0">
        <w:rPr>
          <w:rStyle w:val="TagStyle"/>
          <w:rtl/>
        </w:rPr>
        <w:t xml:space="preserve"> &lt;&lt; דובר &gt;&gt;</w:t>
      </w:r>
      <w:r>
        <w:rPr>
          <w:rtl/>
        </w:rPr>
        <w:t xml:space="preserve">   </w:t>
      </w:r>
      <w:bookmarkEnd w:id="1399"/>
    </w:p>
    <w:p w:rsidR="00E149C0" w:rsidRDefault="00E149C0" w:rsidP="00E149C0">
      <w:pPr>
        <w:pStyle w:val="KeepWithNext"/>
        <w:rPr>
          <w:rtl/>
          <w:lang w:eastAsia="he-IL"/>
        </w:rPr>
      </w:pPr>
    </w:p>
    <w:p w:rsidR="00E149C0" w:rsidRDefault="00E149C0" w:rsidP="00FF32DF">
      <w:pPr>
        <w:rPr>
          <w:rtl/>
          <w:lang w:eastAsia="he-IL"/>
        </w:rPr>
      </w:pPr>
      <w:bookmarkStart w:id="1400" w:name="_ETM_Q1_4660024"/>
      <w:bookmarkStart w:id="1401" w:name="_ETM_Q1_4660079"/>
      <w:bookmarkEnd w:id="1400"/>
      <w:bookmarkEnd w:id="1401"/>
      <w:r>
        <w:rPr>
          <w:rFonts w:hint="cs"/>
          <w:rtl/>
          <w:lang w:eastAsia="he-IL"/>
        </w:rPr>
        <w:t xml:space="preserve">לגבי תיקון מס' 13 </w:t>
      </w:r>
      <w:r>
        <w:rPr>
          <w:rtl/>
          <w:lang w:eastAsia="he-IL"/>
        </w:rPr>
        <w:t>–</w:t>
      </w:r>
      <w:r>
        <w:rPr>
          <w:rFonts w:hint="cs"/>
          <w:rtl/>
          <w:lang w:eastAsia="he-IL"/>
        </w:rPr>
        <w:t xml:space="preserve"> </w:t>
      </w:r>
      <w:r w:rsidR="00FF32DF">
        <w:rPr>
          <w:rFonts w:hint="cs"/>
          <w:rtl/>
          <w:lang w:eastAsia="he-IL"/>
        </w:rPr>
        <w:t xml:space="preserve">הוועדה מחליטה לאשר ולקבוע שהתוקף שלו יהיה </w:t>
      </w:r>
      <w:r>
        <w:rPr>
          <w:rFonts w:hint="cs"/>
          <w:rtl/>
          <w:lang w:eastAsia="he-IL"/>
        </w:rPr>
        <w:t xml:space="preserve">עד </w:t>
      </w:r>
      <w:bookmarkStart w:id="1402" w:name="_ETM_Q1_4665099"/>
      <w:bookmarkEnd w:id="1402"/>
      <w:r>
        <w:rPr>
          <w:rFonts w:hint="cs"/>
          <w:rtl/>
          <w:lang w:eastAsia="he-IL"/>
        </w:rPr>
        <w:t xml:space="preserve">12 בדצמבר או </w:t>
      </w:r>
      <w:r w:rsidR="00FF32DF">
        <w:rPr>
          <w:rFonts w:hint="cs"/>
          <w:rtl/>
          <w:lang w:eastAsia="he-IL"/>
        </w:rPr>
        <w:t xml:space="preserve">עד פקיעת התוקף של </w:t>
      </w:r>
      <w:bookmarkStart w:id="1403" w:name="_ETM_Q1_4662000"/>
      <w:bookmarkEnd w:id="1403"/>
      <w:r w:rsidR="00FF32DF">
        <w:rPr>
          <w:rFonts w:hint="cs"/>
          <w:rtl/>
          <w:lang w:eastAsia="he-IL"/>
        </w:rPr>
        <w:t>הצו ב-</w:t>
      </w:r>
      <w:r>
        <w:rPr>
          <w:rFonts w:hint="cs"/>
          <w:rtl/>
          <w:lang w:eastAsia="he-IL"/>
        </w:rPr>
        <w:t>7 בדצמבר</w:t>
      </w:r>
      <w:r w:rsidR="00FF32DF">
        <w:rPr>
          <w:rFonts w:hint="cs"/>
          <w:rtl/>
          <w:lang w:eastAsia="he-IL"/>
        </w:rPr>
        <w:t>,</w:t>
      </w:r>
      <w:r>
        <w:rPr>
          <w:rFonts w:hint="cs"/>
          <w:rtl/>
          <w:lang w:eastAsia="he-IL"/>
        </w:rPr>
        <w:t xml:space="preserve"> לפי המוקדם ביניהם. </w:t>
      </w:r>
      <w:r w:rsidR="00FF32DF">
        <w:rPr>
          <w:rFonts w:hint="cs"/>
          <w:rtl/>
          <w:lang w:eastAsia="he-IL"/>
        </w:rPr>
        <w:t xml:space="preserve">מכיוון שיש בקנה הארכת צו אז, כנראה, </w:t>
      </w:r>
      <w:bookmarkStart w:id="1404" w:name="_ETM_Q1_4676000"/>
      <w:bookmarkEnd w:id="1404"/>
      <w:r w:rsidR="00FF32DF">
        <w:rPr>
          <w:rFonts w:hint="cs"/>
          <w:rtl/>
          <w:lang w:eastAsia="he-IL"/>
        </w:rPr>
        <w:t xml:space="preserve">זה יהיה עד 12 בדצמבר. </w:t>
      </w:r>
    </w:p>
    <w:p w:rsidR="00E149C0" w:rsidRDefault="00E149C0" w:rsidP="00E149C0">
      <w:pPr>
        <w:rPr>
          <w:rtl/>
          <w:lang w:eastAsia="he-IL"/>
        </w:rPr>
      </w:pPr>
      <w:bookmarkStart w:id="1405" w:name="_ETM_Q1_4675401"/>
      <w:bookmarkStart w:id="1406" w:name="_ETM_Q1_4675493"/>
      <w:bookmarkEnd w:id="1405"/>
      <w:bookmarkEnd w:id="1406"/>
    </w:p>
    <w:p w:rsidR="00E149C0" w:rsidRDefault="00E149C0" w:rsidP="00E149C0">
      <w:pPr>
        <w:pStyle w:val="af6"/>
        <w:keepNext/>
        <w:rPr>
          <w:rtl/>
        </w:rPr>
      </w:pPr>
      <w:bookmarkStart w:id="1407" w:name="ET_yor_5794_117"/>
      <w:r w:rsidRPr="00E149C0">
        <w:rPr>
          <w:rStyle w:val="TagStyle"/>
          <w:rtl/>
        </w:rPr>
        <w:t xml:space="preserve"> &lt;&lt; יור &gt;&gt; </w:t>
      </w:r>
      <w:r>
        <w:rPr>
          <w:rtl/>
        </w:rPr>
        <w:t>היו"ר עידית סילמן:</w:t>
      </w:r>
      <w:r w:rsidRPr="00E149C0">
        <w:rPr>
          <w:rStyle w:val="TagStyle"/>
          <w:rtl/>
        </w:rPr>
        <w:t xml:space="preserve"> &lt;&lt; יור &gt;&gt;</w:t>
      </w:r>
      <w:r>
        <w:rPr>
          <w:rtl/>
        </w:rPr>
        <w:t xml:space="preserve">   </w:t>
      </w:r>
      <w:bookmarkEnd w:id="1407"/>
    </w:p>
    <w:p w:rsidR="00E149C0" w:rsidRDefault="00E149C0" w:rsidP="00E149C0">
      <w:pPr>
        <w:pStyle w:val="KeepWithNext"/>
        <w:rPr>
          <w:rtl/>
          <w:lang w:eastAsia="he-IL"/>
        </w:rPr>
      </w:pPr>
    </w:p>
    <w:p w:rsidR="0046176E" w:rsidRDefault="00E149C0" w:rsidP="00E149C0">
      <w:pPr>
        <w:rPr>
          <w:rtl/>
          <w:lang w:eastAsia="he-IL"/>
        </w:rPr>
      </w:pPr>
      <w:bookmarkStart w:id="1408" w:name="_ETM_Q1_4679222"/>
      <w:bookmarkEnd w:id="1408"/>
      <w:r>
        <w:rPr>
          <w:rFonts w:hint="cs"/>
          <w:rtl/>
          <w:lang w:eastAsia="he-IL"/>
        </w:rPr>
        <w:t xml:space="preserve">מי </w:t>
      </w:r>
      <w:bookmarkStart w:id="1409" w:name="_ETM_Q1_4679659"/>
      <w:bookmarkEnd w:id="1409"/>
      <w:r>
        <w:rPr>
          <w:rFonts w:hint="cs"/>
          <w:rtl/>
          <w:lang w:eastAsia="he-IL"/>
        </w:rPr>
        <w:t xml:space="preserve">בעד? מי נגד? מי נמנע? </w:t>
      </w:r>
    </w:p>
    <w:p w:rsidR="0046176E" w:rsidRDefault="0046176E" w:rsidP="00E149C0">
      <w:pPr>
        <w:rPr>
          <w:rtl/>
          <w:lang w:eastAsia="he-IL"/>
        </w:rPr>
      </w:pPr>
    </w:p>
    <w:p w:rsidR="0046176E" w:rsidRDefault="0046176E" w:rsidP="00E149C0">
      <w:pPr>
        <w:rPr>
          <w:rtl/>
          <w:lang w:eastAsia="he-IL"/>
        </w:rPr>
      </w:pPr>
    </w:p>
    <w:p w:rsidR="0046176E" w:rsidRDefault="0046176E" w:rsidP="0046176E">
      <w:pPr>
        <w:pStyle w:val="af2"/>
        <w:rPr>
          <w:rtl/>
          <w:lang w:eastAsia="he-IL"/>
        </w:rPr>
      </w:pPr>
    </w:p>
    <w:p w:rsidR="00106454" w:rsidRDefault="00106454" w:rsidP="0046176E">
      <w:pPr>
        <w:pStyle w:val="--"/>
        <w:rPr>
          <w:rtl/>
          <w:lang w:eastAsia="he-IL"/>
        </w:rPr>
      </w:pPr>
    </w:p>
    <w:p w:rsidR="0046176E" w:rsidRDefault="00106454" w:rsidP="00106454">
      <w:pPr>
        <w:pStyle w:val="af1"/>
        <w:keepNext/>
        <w:rPr>
          <w:rtl/>
          <w:lang w:eastAsia="he-IL"/>
        </w:rPr>
      </w:pPr>
      <w:bookmarkStart w:id="1410" w:name="_ETM_Q1_4678000"/>
      <w:bookmarkEnd w:id="1410"/>
      <w:r>
        <w:rPr>
          <w:rtl/>
          <w:lang w:eastAsia="he-IL"/>
        </w:rPr>
        <w:t>הצבעה</w:t>
      </w:r>
    </w:p>
    <w:p w:rsidR="00106454" w:rsidRDefault="00106454" w:rsidP="00106454">
      <w:pPr>
        <w:pStyle w:val="--"/>
        <w:keepNext/>
        <w:rPr>
          <w:rtl/>
          <w:lang w:eastAsia="he-IL"/>
        </w:rPr>
      </w:pPr>
    </w:p>
    <w:p w:rsidR="00106454" w:rsidRPr="00106454" w:rsidRDefault="00106454" w:rsidP="00106454">
      <w:pPr>
        <w:pStyle w:val="af2"/>
        <w:rPr>
          <w:rtl/>
          <w:lang w:eastAsia="he-IL"/>
        </w:rPr>
      </w:pPr>
      <w:r>
        <w:rPr>
          <w:rFonts w:hint="cs"/>
          <w:rtl/>
          <w:lang w:eastAsia="he-IL"/>
        </w:rPr>
        <w:t>ההצבעה אושרה</w:t>
      </w:r>
    </w:p>
    <w:p w:rsidR="00106454" w:rsidRDefault="00106454" w:rsidP="0046176E">
      <w:pPr>
        <w:pStyle w:val="af6"/>
        <w:keepNext/>
        <w:rPr>
          <w:rStyle w:val="TagStyle"/>
          <w:rtl/>
        </w:rPr>
      </w:pPr>
      <w:bookmarkStart w:id="1411" w:name="ET_yor_5794_178"/>
    </w:p>
    <w:p w:rsidR="0046176E" w:rsidRDefault="0046176E" w:rsidP="0046176E">
      <w:pPr>
        <w:pStyle w:val="af6"/>
        <w:keepNext/>
        <w:rPr>
          <w:rtl/>
        </w:rPr>
      </w:pPr>
      <w:r w:rsidRPr="0046176E">
        <w:rPr>
          <w:rStyle w:val="TagStyle"/>
          <w:rtl/>
        </w:rPr>
        <w:t xml:space="preserve"> &lt;&lt; יור &gt;&gt; </w:t>
      </w:r>
      <w:r>
        <w:rPr>
          <w:rtl/>
        </w:rPr>
        <w:t>היו"ר עידית סילמן:</w:t>
      </w:r>
      <w:r w:rsidRPr="0046176E">
        <w:rPr>
          <w:rStyle w:val="TagStyle"/>
          <w:rtl/>
        </w:rPr>
        <w:t xml:space="preserve"> &lt;&lt; יור &gt;&gt;</w:t>
      </w:r>
      <w:r>
        <w:rPr>
          <w:rtl/>
        </w:rPr>
        <w:t xml:space="preserve">   </w:t>
      </w:r>
      <w:bookmarkEnd w:id="1411"/>
    </w:p>
    <w:p w:rsidR="0046176E" w:rsidRDefault="0046176E" w:rsidP="0046176E">
      <w:pPr>
        <w:pStyle w:val="KeepWithNext"/>
        <w:rPr>
          <w:rtl/>
          <w:lang w:eastAsia="he-IL"/>
        </w:rPr>
      </w:pPr>
    </w:p>
    <w:p w:rsidR="00E149C0" w:rsidRDefault="0046176E" w:rsidP="00E149C0">
      <w:pPr>
        <w:rPr>
          <w:rtl/>
          <w:lang w:eastAsia="he-IL"/>
        </w:rPr>
      </w:pPr>
      <w:r>
        <w:rPr>
          <w:rFonts w:hint="cs"/>
          <w:rtl/>
          <w:lang w:eastAsia="he-IL"/>
        </w:rPr>
        <w:t xml:space="preserve">התיקון </w:t>
      </w:r>
      <w:r w:rsidR="00E149C0">
        <w:rPr>
          <w:rFonts w:hint="cs"/>
          <w:rtl/>
          <w:lang w:eastAsia="he-IL"/>
        </w:rPr>
        <w:t xml:space="preserve">התקבל. </w:t>
      </w:r>
    </w:p>
    <w:p w:rsidR="00E149C0" w:rsidRDefault="00E149C0" w:rsidP="00E149C0">
      <w:pPr>
        <w:rPr>
          <w:rtl/>
          <w:lang w:eastAsia="he-IL"/>
        </w:rPr>
      </w:pPr>
      <w:bookmarkStart w:id="1412" w:name="_ETM_Q1_4685307"/>
      <w:bookmarkStart w:id="1413" w:name="_ETM_Q1_4685386"/>
      <w:bookmarkEnd w:id="1412"/>
      <w:bookmarkEnd w:id="1413"/>
    </w:p>
    <w:p w:rsidR="00E149C0" w:rsidRDefault="00E149C0" w:rsidP="00E149C0">
      <w:pPr>
        <w:rPr>
          <w:rtl/>
          <w:lang w:eastAsia="he-IL"/>
        </w:rPr>
      </w:pPr>
      <w:bookmarkStart w:id="1414" w:name="_ETM_Q1_4685448"/>
      <w:bookmarkStart w:id="1415" w:name="_ETM_Q1_4685518"/>
      <w:bookmarkEnd w:id="1414"/>
      <w:bookmarkEnd w:id="1415"/>
      <w:r>
        <w:rPr>
          <w:rFonts w:hint="cs"/>
          <w:rtl/>
          <w:lang w:eastAsia="he-IL"/>
        </w:rPr>
        <w:t xml:space="preserve">אני מודה לכולם. </w:t>
      </w:r>
      <w:bookmarkStart w:id="1416" w:name="_ETM_Q1_4688857"/>
      <w:bookmarkEnd w:id="1416"/>
      <w:r>
        <w:rPr>
          <w:rFonts w:hint="cs"/>
          <w:rtl/>
          <w:lang w:eastAsia="he-IL"/>
        </w:rPr>
        <w:t xml:space="preserve">הישיבה נעולה. </w:t>
      </w:r>
    </w:p>
    <w:p w:rsidR="00E149C0" w:rsidRDefault="00E149C0" w:rsidP="00E149C0">
      <w:pPr>
        <w:rPr>
          <w:rtl/>
          <w:lang w:eastAsia="he-IL"/>
        </w:rPr>
      </w:pPr>
      <w:bookmarkStart w:id="1417" w:name="_ETM_Q1_4690874"/>
      <w:bookmarkStart w:id="1418" w:name="_ETM_Q1_4690964"/>
      <w:bookmarkEnd w:id="1417"/>
      <w:bookmarkEnd w:id="1418"/>
    </w:p>
    <w:p w:rsidR="00E149C0" w:rsidRDefault="00E149C0" w:rsidP="00E149C0">
      <w:pPr>
        <w:rPr>
          <w:rtl/>
          <w:lang w:eastAsia="he-IL"/>
        </w:rPr>
      </w:pPr>
      <w:bookmarkStart w:id="1419" w:name="_ETM_Q1_4690984"/>
      <w:bookmarkStart w:id="1420" w:name="_ETM_Q1_4691059"/>
      <w:bookmarkEnd w:id="1419"/>
      <w:bookmarkEnd w:id="1420"/>
    </w:p>
    <w:p w:rsidR="00E149C0" w:rsidRDefault="00E149C0" w:rsidP="00E149C0">
      <w:pPr>
        <w:pStyle w:val="afc"/>
        <w:keepNext/>
        <w:rPr>
          <w:rtl/>
          <w:lang w:eastAsia="he-IL"/>
        </w:rPr>
      </w:pPr>
      <w:bookmarkStart w:id="1421" w:name="ET_meetingend_118"/>
      <w:r w:rsidRPr="00E149C0">
        <w:rPr>
          <w:rStyle w:val="TagStyle"/>
          <w:rtl/>
        </w:rPr>
        <w:t xml:space="preserve"> &lt;&lt; סיום &gt;&gt; </w:t>
      </w:r>
      <w:r>
        <w:rPr>
          <w:rtl/>
          <w:lang w:eastAsia="he-IL"/>
        </w:rPr>
        <w:t>הישיבה ננעלה בשעה 11:05.</w:t>
      </w:r>
      <w:r w:rsidRPr="00E149C0">
        <w:rPr>
          <w:rStyle w:val="TagStyle"/>
          <w:rtl/>
        </w:rPr>
        <w:t xml:space="preserve"> &lt;&lt; סיום &gt;&gt;</w:t>
      </w:r>
      <w:r>
        <w:rPr>
          <w:rtl/>
          <w:lang w:eastAsia="he-IL"/>
        </w:rPr>
        <w:t xml:space="preserve">   </w:t>
      </w:r>
      <w:bookmarkEnd w:id="1421"/>
    </w:p>
    <w:p w:rsidR="00E149C0" w:rsidRDefault="00E149C0" w:rsidP="00E149C0">
      <w:pPr>
        <w:pStyle w:val="KeepWithNext"/>
        <w:rPr>
          <w:rtl/>
          <w:lang w:eastAsia="he-IL"/>
        </w:rPr>
      </w:pPr>
    </w:p>
    <w:p w:rsidR="00E149C0" w:rsidRPr="00E149C0" w:rsidRDefault="00E149C0" w:rsidP="00E149C0">
      <w:pPr>
        <w:rPr>
          <w:rtl/>
          <w:lang w:eastAsia="he-IL"/>
        </w:rPr>
      </w:pPr>
      <w:bookmarkStart w:id="1422" w:name="_ETM_Q1_4700644"/>
      <w:bookmarkEnd w:id="1422"/>
    </w:p>
    <w:p w:rsidR="00E149C0" w:rsidRPr="00E149C0" w:rsidRDefault="00E149C0" w:rsidP="00E149C0">
      <w:pPr>
        <w:rPr>
          <w:rtl/>
          <w:lang w:eastAsia="he-IL"/>
        </w:rPr>
      </w:pPr>
      <w:bookmarkStart w:id="1423" w:name="_ETM_Q1_4516669"/>
      <w:bookmarkStart w:id="1424" w:name="_ETM_Q1_4516759"/>
      <w:bookmarkEnd w:id="1423"/>
      <w:bookmarkEnd w:id="1424"/>
    </w:p>
    <w:p w:rsidR="00ED5ED5" w:rsidRPr="00ED5ED5" w:rsidRDefault="00ED5ED5" w:rsidP="00ED5ED5">
      <w:pPr>
        <w:rPr>
          <w:rtl/>
          <w:lang w:eastAsia="he-IL"/>
        </w:rPr>
      </w:pPr>
      <w:bookmarkStart w:id="1425" w:name="_ETM_Q1_3952764"/>
      <w:bookmarkStart w:id="1426" w:name="_ETM_Q1_3952847"/>
      <w:bookmarkEnd w:id="1425"/>
      <w:bookmarkEnd w:id="1426"/>
    </w:p>
    <w:p w:rsidR="006B68BC" w:rsidRPr="006B68BC" w:rsidRDefault="006B68BC" w:rsidP="006B68BC">
      <w:pPr>
        <w:rPr>
          <w:rtl/>
          <w:lang w:eastAsia="he-IL"/>
        </w:rPr>
      </w:pPr>
      <w:bookmarkStart w:id="1427" w:name="_ETM_Q1_3051632"/>
      <w:bookmarkStart w:id="1428" w:name="_ETM_Q1_3051693"/>
      <w:bookmarkEnd w:id="1427"/>
      <w:bookmarkEnd w:id="1428"/>
    </w:p>
    <w:sectPr w:rsidR="006B68BC" w:rsidRPr="006B68BC" w:rsidSect="00D226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6B6" w:rsidRDefault="00D226B6">
      <w:r>
        <w:separator/>
      </w:r>
    </w:p>
  </w:endnote>
  <w:endnote w:type="continuationSeparator" w:id="0">
    <w:p w:rsidR="00D226B6" w:rsidRDefault="00D22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6B6" w:rsidRDefault="00D226B6">
      <w:r>
        <w:separator/>
      </w:r>
    </w:p>
  </w:footnote>
  <w:footnote w:type="continuationSeparator" w:id="0">
    <w:p w:rsidR="00D226B6" w:rsidRDefault="00D22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6B6" w:rsidRDefault="00D226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26B6" w:rsidRDefault="00D226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6B6" w:rsidRDefault="00D226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18E2">
      <w:rPr>
        <w:rStyle w:val="af7"/>
        <w:noProof/>
        <w:rtl/>
      </w:rPr>
      <w:t>12</w:t>
    </w:r>
    <w:r>
      <w:rPr>
        <w:rStyle w:val="af7"/>
      </w:rPr>
      <w:fldChar w:fldCharType="end"/>
    </w:r>
  </w:p>
  <w:p w:rsidR="00D226B6" w:rsidRPr="00CC5815" w:rsidRDefault="00D226B6" w:rsidP="008E5E3F">
    <w:pPr>
      <w:pStyle w:val="a3"/>
      <w:ind w:firstLine="0"/>
    </w:pPr>
    <w:r>
      <w:rPr>
        <w:rtl/>
      </w:rPr>
      <w:t>ועדת הבריאות</w:t>
    </w:r>
  </w:p>
  <w:p w:rsidR="00D226B6" w:rsidRPr="00CC5815" w:rsidRDefault="00D226B6" w:rsidP="008E5E3F">
    <w:pPr>
      <w:pStyle w:val="a3"/>
      <w:ind w:firstLine="0"/>
      <w:rPr>
        <w:rtl/>
      </w:rPr>
    </w:pPr>
    <w:r>
      <w:rPr>
        <w:rtl/>
      </w:rPr>
      <w:t>01/12/2021</w:t>
    </w:r>
  </w:p>
  <w:p w:rsidR="00D226B6" w:rsidRPr="00CC5815" w:rsidRDefault="00D226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6B6" w:rsidRDefault="00D226B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26B6" w:rsidRDefault="00D226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26B6" w:rsidRDefault="00D226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3F44A92"/>
    <w:multiLevelType w:val="hybridMultilevel"/>
    <w:tmpl w:val="02885A02"/>
    <w:lvl w:ilvl="0" w:tplc="EDF68422">
      <w:start w:val="1"/>
      <w:numFmt w:val="hebrew1"/>
      <w:lvlText w:val="(%1)"/>
      <w:lvlJc w:val="left"/>
      <w:pPr>
        <w:ind w:left="360" w:hanging="360"/>
      </w:pPr>
    </w:lvl>
    <w:lvl w:ilvl="1" w:tplc="7E8C265C">
      <w:start w:val="1"/>
      <w:numFmt w:val="lowerLetter"/>
      <w:lvlText w:val="%2."/>
      <w:lvlJc w:val="left"/>
      <w:pPr>
        <w:ind w:left="1080" w:hanging="360"/>
      </w:pPr>
    </w:lvl>
    <w:lvl w:ilvl="2" w:tplc="EF52A858">
      <w:start w:val="1"/>
      <w:numFmt w:val="lowerRoman"/>
      <w:lvlText w:val="%3."/>
      <w:lvlJc w:val="right"/>
      <w:pPr>
        <w:ind w:left="1800" w:hanging="180"/>
      </w:pPr>
    </w:lvl>
    <w:lvl w:ilvl="3" w:tplc="BD7268D0">
      <w:start w:val="1"/>
      <w:numFmt w:val="decimal"/>
      <w:lvlText w:val="%4."/>
      <w:lvlJc w:val="left"/>
      <w:pPr>
        <w:ind w:left="2520" w:hanging="360"/>
      </w:pPr>
    </w:lvl>
    <w:lvl w:ilvl="4" w:tplc="93DAA308">
      <w:start w:val="1"/>
      <w:numFmt w:val="lowerLetter"/>
      <w:lvlText w:val="%5."/>
      <w:lvlJc w:val="left"/>
      <w:pPr>
        <w:ind w:left="3240" w:hanging="360"/>
      </w:pPr>
    </w:lvl>
    <w:lvl w:ilvl="5" w:tplc="F3E09F96">
      <w:start w:val="1"/>
      <w:numFmt w:val="lowerRoman"/>
      <w:lvlText w:val="%6."/>
      <w:lvlJc w:val="right"/>
      <w:pPr>
        <w:ind w:left="3960" w:hanging="180"/>
      </w:pPr>
    </w:lvl>
    <w:lvl w:ilvl="6" w:tplc="B01A6AB0">
      <w:start w:val="1"/>
      <w:numFmt w:val="decimal"/>
      <w:lvlText w:val="%7."/>
      <w:lvlJc w:val="left"/>
      <w:pPr>
        <w:ind w:left="4680" w:hanging="360"/>
      </w:pPr>
    </w:lvl>
    <w:lvl w:ilvl="7" w:tplc="6F684D06">
      <w:start w:val="1"/>
      <w:numFmt w:val="lowerLetter"/>
      <w:lvlText w:val="%8."/>
      <w:lvlJc w:val="left"/>
      <w:pPr>
        <w:ind w:left="5400" w:hanging="360"/>
      </w:pPr>
    </w:lvl>
    <w:lvl w:ilvl="8" w:tplc="63787574">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8EE4464"/>
    <w:multiLevelType w:val="hybridMultilevel"/>
    <w:tmpl w:val="749E46F4"/>
    <w:lvl w:ilvl="0" w:tplc="DFA6650A">
      <w:start w:val="1"/>
      <w:numFmt w:val="decimal"/>
      <w:lvlText w:val="(%1)"/>
      <w:lvlJc w:val="left"/>
      <w:pPr>
        <w:ind w:left="360" w:hanging="360"/>
      </w:pPr>
    </w:lvl>
    <w:lvl w:ilvl="1" w:tplc="9F169A40">
      <w:start w:val="1"/>
      <w:numFmt w:val="lowerLetter"/>
      <w:lvlText w:val="%2."/>
      <w:lvlJc w:val="left"/>
      <w:pPr>
        <w:ind w:left="1080" w:hanging="360"/>
      </w:pPr>
    </w:lvl>
    <w:lvl w:ilvl="2" w:tplc="1332E830">
      <w:start w:val="1"/>
      <w:numFmt w:val="lowerRoman"/>
      <w:lvlText w:val="%3."/>
      <w:lvlJc w:val="right"/>
      <w:pPr>
        <w:ind w:left="1800" w:hanging="180"/>
      </w:pPr>
    </w:lvl>
    <w:lvl w:ilvl="3" w:tplc="0F7C7248">
      <w:start w:val="1"/>
      <w:numFmt w:val="decimal"/>
      <w:lvlText w:val="%4."/>
      <w:lvlJc w:val="left"/>
      <w:pPr>
        <w:ind w:left="2520" w:hanging="360"/>
      </w:pPr>
    </w:lvl>
    <w:lvl w:ilvl="4" w:tplc="B658EA70">
      <w:start w:val="1"/>
      <w:numFmt w:val="lowerLetter"/>
      <w:lvlText w:val="%5."/>
      <w:lvlJc w:val="left"/>
      <w:pPr>
        <w:ind w:left="3240" w:hanging="360"/>
      </w:pPr>
    </w:lvl>
    <w:lvl w:ilvl="5" w:tplc="714CFC44">
      <w:start w:val="1"/>
      <w:numFmt w:val="lowerRoman"/>
      <w:lvlText w:val="%6."/>
      <w:lvlJc w:val="right"/>
      <w:pPr>
        <w:ind w:left="3960" w:hanging="180"/>
      </w:pPr>
    </w:lvl>
    <w:lvl w:ilvl="6" w:tplc="3FE0F786">
      <w:start w:val="1"/>
      <w:numFmt w:val="decimal"/>
      <w:lvlText w:val="%7."/>
      <w:lvlJc w:val="left"/>
      <w:pPr>
        <w:ind w:left="4680" w:hanging="360"/>
      </w:pPr>
    </w:lvl>
    <w:lvl w:ilvl="7" w:tplc="5734E9E2">
      <w:start w:val="1"/>
      <w:numFmt w:val="lowerLetter"/>
      <w:lvlText w:val="%8."/>
      <w:lvlJc w:val="left"/>
      <w:pPr>
        <w:ind w:left="5400" w:hanging="360"/>
      </w:pPr>
    </w:lvl>
    <w:lvl w:ilvl="8" w:tplc="126C36E0">
      <w:start w:val="1"/>
      <w:numFmt w:val="lowerRoman"/>
      <w:lvlText w:val="%9."/>
      <w:lvlJc w:val="right"/>
      <w:pPr>
        <w:ind w:left="612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502"/>
    <w:rsid w:val="0002047E"/>
    <w:rsid w:val="00032B33"/>
    <w:rsid w:val="00037279"/>
    <w:rsid w:val="00067F42"/>
    <w:rsid w:val="00075817"/>
    <w:rsid w:val="00092B80"/>
    <w:rsid w:val="000A17C6"/>
    <w:rsid w:val="000B060C"/>
    <w:rsid w:val="000B2EE6"/>
    <w:rsid w:val="000C47F5"/>
    <w:rsid w:val="000E3314"/>
    <w:rsid w:val="000F2459"/>
    <w:rsid w:val="00102A8C"/>
    <w:rsid w:val="00106454"/>
    <w:rsid w:val="0011679A"/>
    <w:rsid w:val="00125997"/>
    <w:rsid w:val="001318C8"/>
    <w:rsid w:val="001422E9"/>
    <w:rsid w:val="00150436"/>
    <w:rsid w:val="00167294"/>
    <w:rsid w:val="001673D4"/>
    <w:rsid w:val="00171E7F"/>
    <w:rsid w:val="001758C1"/>
    <w:rsid w:val="0017779F"/>
    <w:rsid w:val="001A74E9"/>
    <w:rsid w:val="001A7A1B"/>
    <w:rsid w:val="001C44DA"/>
    <w:rsid w:val="001C4FDA"/>
    <w:rsid w:val="001D440C"/>
    <w:rsid w:val="001F0D72"/>
    <w:rsid w:val="002016FF"/>
    <w:rsid w:val="00226BA8"/>
    <w:rsid w:val="00227FEF"/>
    <w:rsid w:val="00261554"/>
    <w:rsid w:val="00275C03"/>
    <w:rsid w:val="002800EC"/>
    <w:rsid w:val="00280D58"/>
    <w:rsid w:val="00285816"/>
    <w:rsid w:val="002D4BDB"/>
    <w:rsid w:val="002E5E31"/>
    <w:rsid w:val="00303B4C"/>
    <w:rsid w:val="003160A1"/>
    <w:rsid w:val="00321E62"/>
    <w:rsid w:val="00327BF8"/>
    <w:rsid w:val="00336D65"/>
    <w:rsid w:val="00340AFA"/>
    <w:rsid w:val="003658CB"/>
    <w:rsid w:val="00366CFB"/>
    <w:rsid w:val="0036794C"/>
    <w:rsid w:val="00373508"/>
    <w:rsid w:val="00375960"/>
    <w:rsid w:val="003830A3"/>
    <w:rsid w:val="00396023"/>
    <w:rsid w:val="003C279D"/>
    <w:rsid w:val="003F0A5F"/>
    <w:rsid w:val="00420E41"/>
    <w:rsid w:val="00424C94"/>
    <w:rsid w:val="00431ED4"/>
    <w:rsid w:val="004376C4"/>
    <w:rsid w:val="00444ED6"/>
    <w:rsid w:val="00447608"/>
    <w:rsid w:val="00451746"/>
    <w:rsid w:val="0046176E"/>
    <w:rsid w:val="00465C31"/>
    <w:rsid w:val="004673E3"/>
    <w:rsid w:val="00470EAC"/>
    <w:rsid w:val="00470F3A"/>
    <w:rsid w:val="00476080"/>
    <w:rsid w:val="0049302D"/>
    <w:rsid w:val="0049458B"/>
    <w:rsid w:val="00495FD8"/>
    <w:rsid w:val="004B0A65"/>
    <w:rsid w:val="004B1BE9"/>
    <w:rsid w:val="004C62ED"/>
    <w:rsid w:val="00500C0C"/>
    <w:rsid w:val="00512FA3"/>
    <w:rsid w:val="00546678"/>
    <w:rsid w:val="005506B9"/>
    <w:rsid w:val="00576F88"/>
    <w:rsid w:val="00577C34"/>
    <w:rsid w:val="005807B7"/>
    <w:rsid w:val="00580A8E"/>
    <w:rsid w:val="005817EC"/>
    <w:rsid w:val="00590B77"/>
    <w:rsid w:val="005A0743"/>
    <w:rsid w:val="005A342D"/>
    <w:rsid w:val="005B314B"/>
    <w:rsid w:val="005C363E"/>
    <w:rsid w:val="005D61F3"/>
    <w:rsid w:val="005E1C6B"/>
    <w:rsid w:val="005F4F79"/>
    <w:rsid w:val="005F76B0"/>
    <w:rsid w:val="00605312"/>
    <w:rsid w:val="00634F61"/>
    <w:rsid w:val="00694F14"/>
    <w:rsid w:val="00695A47"/>
    <w:rsid w:val="006A0CB7"/>
    <w:rsid w:val="006A3AE4"/>
    <w:rsid w:val="006B68BC"/>
    <w:rsid w:val="006B7110"/>
    <w:rsid w:val="006C0881"/>
    <w:rsid w:val="006F0259"/>
    <w:rsid w:val="00700433"/>
    <w:rsid w:val="00702755"/>
    <w:rsid w:val="0070472C"/>
    <w:rsid w:val="007509A6"/>
    <w:rsid w:val="0076144C"/>
    <w:rsid w:val="007872B4"/>
    <w:rsid w:val="00791CBE"/>
    <w:rsid w:val="00792F58"/>
    <w:rsid w:val="007A5EC5"/>
    <w:rsid w:val="007C395E"/>
    <w:rsid w:val="007C693F"/>
    <w:rsid w:val="007C6ADD"/>
    <w:rsid w:val="0082136D"/>
    <w:rsid w:val="008320F6"/>
    <w:rsid w:val="00841223"/>
    <w:rsid w:val="00846BE9"/>
    <w:rsid w:val="00853207"/>
    <w:rsid w:val="00863E22"/>
    <w:rsid w:val="008676C9"/>
    <w:rsid w:val="008713A4"/>
    <w:rsid w:val="00875F10"/>
    <w:rsid w:val="00891388"/>
    <w:rsid w:val="008C6035"/>
    <w:rsid w:val="008C7015"/>
    <w:rsid w:val="008D1DFB"/>
    <w:rsid w:val="008E03B4"/>
    <w:rsid w:val="008E5E3F"/>
    <w:rsid w:val="008F6C42"/>
    <w:rsid w:val="0090279B"/>
    <w:rsid w:val="00914904"/>
    <w:rsid w:val="009258CE"/>
    <w:rsid w:val="00942CBF"/>
    <w:rsid w:val="009515F0"/>
    <w:rsid w:val="009618E2"/>
    <w:rsid w:val="009830CB"/>
    <w:rsid w:val="00990A10"/>
    <w:rsid w:val="009A0400"/>
    <w:rsid w:val="009D478A"/>
    <w:rsid w:val="009E6E93"/>
    <w:rsid w:val="009F1518"/>
    <w:rsid w:val="009F5773"/>
    <w:rsid w:val="00A15971"/>
    <w:rsid w:val="00A22C90"/>
    <w:rsid w:val="00A368A5"/>
    <w:rsid w:val="00A42723"/>
    <w:rsid w:val="00A51A92"/>
    <w:rsid w:val="00A62438"/>
    <w:rsid w:val="00A64A6D"/>
    <w:rsid w:val="00A66020"/>
    <w:rsid w:val="00AA6C79"/>
    <w:rsid w:val="00AB02EE"/>
    <w:rsid w:val="00AB3F3A"/>
    <w:rsid w:val="00AD3366"/>
    <w:rsid w:val="00AD4EC9"/>
    <w:rsid w:val="00AD6FFC"/>
    <w:rsid w:val="00AF31E6"/>
    <w:rsid w:val="00AF4150"/>
    <w:rsid w:val="00B0509A"/>
    <w:rsid w:val="00B05EF0"/>
    <w:rsid w:val="00B120B2"/>
    <w:rsid w:val="00B212C2"/>
    <w:rsid w:val="00B2189D"/>
    <w:rsid w:val="00B25B2D"/>
    <w:rsid w:val="00B50340"/>
    <w:rsid w:val="00B65508"/>
    <w:rsid w:val="00B731BB"/>
    <w:rsid w:val="00B8517A"/>
    <w:rsid w:val="00B90FD5"/>
    <w:rsid w:val="00BA6446"/>
    <w:rsid w:val="00BD47B7"/>
    <w:rsid w:val="00BE3314"/>
    <w:rsid w:val="00BE534F"/>
    <w:rsid w:val="00BF4357"/>
    <w:rsid w:val="00C135D5"/>
    <w:rsid w:val="00C220C6"/>
    <w:rsid w:val="00C22DCB"/>
    <w:rsid w:val="00C23300"/>
    <w:rsid w:val="00C3598A"/>
    <w:rsid w:val="00C360BC"/>
    <w:rsid w:val="00C44800"/>
    <w:rsid w:val="00C52EC2"/>
    <w:rsid w:val="00C531A4"/>
    <w:rsid w:val="00C61DC1"/>
    <w:rsid w:val="00C64AFF"/>
    <w:rsid w:val="00C64CEC"/>
    <w:rsid w:val="00C661EE"/>
    <w:rsid w:val="00C714A5"/>
    <w:rsid w:val="00C72020"/>
    <w:rsid w:val="00C72438"/>
    <w:rsid w:val="00C763E4"/>
    <w:rsid w:val="00C8624A"/>
    <w:rsid w:val="00CA5363"/>
    <w:rsid w:val="00CA6AAE"/>
    <w:rsid w:val="00CB6D60"/>
    <w:rsid w:val="00CC4DA5"/>
    <w:rsid w:val="00CC5815"/>
    <w:rsid w:val="00CE24B8"/>
    <w:rsid w:val="00CE5849"/>
    <w:rsid w:val="00CF4149"/>
    <w:rsid w:val="00D17B3D"/>
    <w:rsid w:val="00D226B6"/>
    <w:rsid w:val="00D278F7"/>
    <w:rsid w:val="00D37550"/>
    <w:rsid w:val="00D40A29"/>
    <w:rsid w:val="00D45D27"/>
    <w:rsid w:val="00D55B2E"/>
    <w:rsid w:val="00D86E57"/>
    <w:rsid w:val="00D96B24"/>
    <w:rsid w:val="00DB553B"/>
    <w:rsid w:val="00DC79B4"/>
    <w:rsid w:val="00DE5B80"/>
    <w:rsid w:val="00E149C0"/>
    <w:rsid w:val="00E33AE3"/>
    <w:rsid w:val="00E41E89"/>
    <w:rsid w:val="00E46DF1"/>
    <w:rsid w:val="00E61903"/>
    <w:rsid w:val="00E62711"/>
    <w:rsid w:val="00E64116"/>
    <w:rsid w:val="00E77B35"/>
    <w:rsid w:val="00E8116C"/>
    <w:rsid w:val="00E906F7"/>
    <w:rsid w:val="00E95204"/>
    <w:rsid w:val="00EA624B"/>
    <w:rsid w:val="00EB057D"/>
    <w:rsid w:val="00EB18E4"/>
    <w:rsid w:val="00EB5605"/>
    <w:rsid w:val="00EB5C85"/>
    <w:rsid w:val="00EC0AC2"/>
    <w:rsid w:val="00EC1FB3"/>
    <w:rsid w:val="00EC2CD4"/>
    <w:rsid w:val="00ED2A36"/>
    <w:rsid w:val="00ED5ED5"/>
    <w:rsid w:val="00EE09AD"/>
    <w:rsid w:val="00F053E5"/>
    <w:rsid w:val="00F10D2D"/>
    <w:rsid w:val="00F16831"/>
    <w:rsid w:val="00F17C90"/>
    <w:rsid w:val="00F2001C"/>
    <w:rsid w:val="00F20920"/>
    <w:rsid w:val="00F3009D"/>
    <w:rsid w:val="00F3623F"/>
    <w:rsid w:val="00F41C33"/>
    <w:rsid w:val="00F423F1"/>
    <w:rsid w:val="00F4792E"/>
    <w:rsid w:val="00F53584"/>
    <w:rsid w:val="00F549E5"/>
    <w:rsid w:val="00F63F05"/>
    <w:rsid w:val="00F678F9"/>
    <w:rsid w:val="00F72368"/>
    <w:rsid w:val="00F821F6"/>
    <w:rsid w:val="00F83676"/>
    <w:rsid w:val="00F84D49"/>
    <w:rsid w:val="00FB0768"/>
    <w:rsid w:val="00FB4E68"/>
    <w:rsid w:val="00FE3474"/>
    <w:rsid w:val="00FF11FF"/>
    <w:rsid w:val="00FF32DF"/>
    <w:rsid w:val="00FF54D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11FF"/>
    <w:rPr>
      <w:rFonts w:cs="Arial"/>
      <w:b/>
      <w:bCs w:val="0"/>
      <w:vanish/>
      <w:color w:val="010000"/>
      <w:bdr w:val="single" w:sz="4" w:space="0" w:color="FF66FF"/>
    </w:rPr>
  </w:style>
  <w:style w:type="paragraph" w:styleId="afd">
    <w:name w:val="footnote text"/>
    <w:basedOn w:val="a"/>
    <w:link w:val="afe"/>
    <w:semiHidden/>
    <w:unhideWhenUsed/>
    <w:rsid w:val="00ED2A36"/>
    <w:pPr>
      <w:spacing w:line="240" w:lineRule="auto"/>
    </w:pPr>
    <w:rPr>
      <w:sz w:val="20"/>
      <w:szCs w:val="20"/>
    </w:rPr>
  </w:style>
  <w:style w:type="character" w:customStyle="1" w:styleId="afe">
    <w:name w:val="טקסט הערת שוליים תו"/>
    <w:basedOn w:val="a0"/>
    <w:link w:val="afd"/>
    <w:semiHidden/>
    <w:rsid w:val="00ED2A36"/>
    <w:rPr>
      <w:rFonts w:cs="David"/>
    </w:rPr>
  </w:style>
  <w:style w:type="character" w:styleId="aff">
    <w:name w:val="footnote reference"/>
    <w:aliases w:val="Footnote Reference_0,Footnote Reference_1,Footnote Reference_2,Footnote Reference_3,Footnote Reference_4"/>
    <w:basedOn w:val="a0"/>
    <w:semiHidden/>
    <w:unhideWhenUsed/>
    <w:rsid w:val="00ED2A36"/>
    <w:rPr>
      <w:vertAlign w:val="superscript"/>
    </w:rPr>
  </w:style>
  <w:style w:type="paragraph" w:customStyle="1" w:styleId="TableText">
    <w:name w:val="Table Text"/>
    <w:basedOn w:val="a"/>
    <w:rsid w:val="00580A8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80A8E"/>
    <w:pPr>
      <w:outlineLvl w:val="2"/>
    </w:pPr>
  </w:style>
  <w:style w:type="paragraph" w:customStyle="1" w:styleId="TableBlock">
    <w:name w:val="Table Block"/>
    <w:basedOn w:val="TableText"/>
    <w:rsid w:val="00580A8E"/>
    <w:pPr>
      <w:jc w:val="both"/>
    </w:pPr>
  </w:style>
  <w:style w:type="table" w:styleId="aff0">
    <w:name w:val="Table Grid"/>
    <w:basedOn w:val="a1"/>
    <w:rsid w:val="00F17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1105159">
      <w:bodyDiv w:val="1"/>
      <w:marLeft w:val="0"/>
      <w:marRight w:val="0"/>
      <w:marTop w:val="0"/>
      <w:marBottom w:val="0"/>
      <w:divBdr>
        <w:top w:val="none" w:sz="0" w:space="0" w:color="auto"/>
        <w:left w:val="none" w:sz="0" w:space="0" w:color="auto"/>
        <w:bottom w:val="none" w:sz="0" w:space="0" w:color="auto"/>
        <w:right w:val="none" w:sz="0" w:space="0" w:color="auto"/>
      </w:divBdr>
    </w:div>
    <w:div w:id="170335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3435E-C8DA-4EC1-8F5B-C2B7A5ACD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23</Pages>
  <Words>7610</Words>
  <Characters>43381</Characters>
  <Application>Microsoft Office Word</Application>
  <DocSecurity>0</DocSecurity>
  <Lines>361</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2021-12-09T09:06:00Z</dcterms:modified>
</cp:coreProperties>
</file>