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96D6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901A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6D6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6D63" w:rsidP="00164004">
      <w:pPr>
        <w:ind w:firstLine="0"/>
        <w:jc w:val="center"/>
        <w:outlineLvl w:val="0"/>
        <w:rPr>
          <w:b/>
          <w:bCs/>
          <w:rtl/>
        </w:rPr>
      </w:pPr>
      <w:r>
        <w:rPr>
          <w:b/>
          <w:bCs/>
          <w:rtl/>
        </w:rPr>
        <w:t xml:space="preserve">פרוטוקול מס' </w:t>
      </w:r>
      <w:r w:rsidR="00164004">
        <w:rPr>
          <w:rFonts w:hint="cs"/>
          <w:b/>
          <w:bCs/>
          <w:rtl/>
        </w:rPr>
        <w:t>60</w:t>
      </w:r>
    </w:p>
    <w:p w:rsidR="00E64116" w:rsidRPr="008713A4" w:rsidRDefault="00396D63" w:rsidP="008320F6">
      <w:pPr>
        <w:ind w:firstLine="0"/>
        <w:jc w:val="center"/>
        <w:outlineLvl w:val="0"/>
        <w:rPr>
          <w:b/>
          <w:bCs/>
          <w:rtl/>
        </w:rPr>
      </w:pPr>
      <w:r>
        <w:rPr>
          <w:b/>
          <w:bCs/>
          <w:rtl/>
        </w:rPr>
        <w:t>מישיבת ועדת הכלכלה</w:t>
      </w:r>
    </w:p>
    <w:p w:rsidR="00E64116" w:rsidRPr="008713A4" w:rsidRDefault="00396D63" w:rsidP="00164004">
      <w:pPr>
        <w:ind w:firstLine="0"/>
        <w:jc w:val="center"/>
        <w:outlineLvl w:val="0"/>
        <w:rPr>
          <w:b/>
          <w:bCs/>
          <w:u w:val="single"/>
          <w:rtl/>
        </w:rPr>
      </w:pPr>
      <w:r>
        <w:rPr>
          <w:b/>
          <w:bCs/>
          <w:u w:val="single"/>
          <w:rtl/>
        </w:rPr>
        <w:t xml:space="preserve">יום ראשון, י"א בחשון התשפ"ב (17 באוקטובר 2021), שעה </w:t>
      </w:r>
      <w:r w:rsidR="00164004">
        <w:rPr>
          <w:rFonts w:hint="cs"/>
          <w:b/>
          <w:bCs/>
          <w:u w:val="single"/>
          <w:rtl/>
        </w:rPr>
        <w:t>17</w:t>
      </w:r>
      <w:r>
        <w:rPr>
          <w:b/>
          <w:bCs/>
          <w:u w:val="single"/>
          <w:rtl/>
        </w:rPr>
        <w:t>:</w:t>
      </w:r>
      <w:r w:rsidR="00164004">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96D63" w:rsidP="00164004">
      <w:pPr>
        <w:spacing w:before="60"/>
        <w:ind w:firstLine="0"/>
        <w:rPr>
          <w:rtl/>
        </w:rPr>
      </w:pPr>
      <w:bookmarkStart w:id="0" w:name="ET_hatsach_624626_1"/>
      <w:r w:rsidRPr="00396D63">
        <w:rPr>
          <w:rStyle w:val="TagStyle"/>
          <w:rtl/>
        </w:rPr>
        <w:t xml:space="preserve"> &lt;&lt; הצח &gt;&gt; </w:t>
      </w:r>
      <w:r w:rsidRPr="00396D63">
        <w:rPr>
          <w:rtl/>
        </w:rPr>
        <w:t>פרק ט"ז (שירות מידע פיננסי) מתוך הצעת חוק התכנית הכלכלית (תיקוני חקיקה ליישום המדיניות הכלכלית לשנות התקציב 2021 ו-2022), התשפ"א-</w:t>
      </w:r>
      <w:r w:rsidR="00164004">
        <w:rPr>
          <w:rFonts w:hint="cs"/>
          <w:rtl/>
        </w:rPr>
        <w:t>2021 (מ/1443)</w:t>
      </w:r>
      <w:r w:rsidRPr="00396D63">
        <w:rPr>
          <w:rStyle w:val="TagStyle"/>
          <w:rtl/>
        </w:rPr>
        <w:t xml:space="preserve"> &lt;&lt; הצח &gt;&gt;</w:t>
      </w:r>
      <w:r w:rsidR="003E0185">
        <w:rPr>
          <w:rtl/>
        </w:rPr>
        <w:t xml:space="preserve"> </w:t>
      </w:r>
      <w:r w:rsidRPr="00396D63">
        <w:rPr>
          <w:rtl/>
        </w:rPr>
        <w:t xml:space="preserve"> </w:t>
      </w:r>
      <w:bookmarkEnd w:id="0"/>
    </w:p>
    <w:p w:rsidR="00E64116" w:rsidRDefault="00E64116" w:rsidP="007C693F">
      <w:pPr>
        <w:spacing w:before="60"/>
        <w:ind w:firstLine="0"/>
        <w:rPr>
          <w:rtl/>
        </w:rPr>
      </w:pPr>
    </w:p>
    <w:p w:rsidR="00396D63" w:rsidRPr="008713A4" w:rsidRDefault="00396D6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16400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rsidR="00E64116" w:rsidRPr="00396D63" w:rsidRDefault="00396D63" w:rsidP="00EC1FB3">
      <w:pPr>
        <w:ind w:firstLine="0"/>
        <w:rPr>
          <w:rtl/>
        </w:rPr>
      </w:pPr>
      <w:r w:rsidRPr="00396D63">
        <w:rPr>
          <w:rtl/>
        </w:rPr>
        <w:t>מיכאל מרדכי ביטון – היו"ר</w:t>
      </w:r>
    </w:p>
    <w:p w:rsidR="00396D63" w:rsidRPr="008713A4" w:rsidRDefault="00396D6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64004" w:rsidP="00DE5B80">
      <w:pPr>
        <w:ind w:firstLine="0"/>
        <w:rPr>
          <w:rtl/>
        </w:rPr>
      </w:pPr>
      <w:r>
        <w:rPr>
          <w:rFonts w:hint="cs"/>
          <w:rtl/>
        </w:rPr>
        <w:t>ענבר בזק</w:t>
      </w:r>
    </w:p>
    <w:p w:rsidR="00164004" w:rsidRDefault="00164004" w:rsidP="00DE5B80">
      <w:pPr>
        <w:ind w:firstLine="0"/>
        <w:rPr>
          <w:rtl/>
        </w:rPr>
      </w:pPr>
      <w:r>
        <w:rPr>
          <w:rFonts w:hint="cs"/>
          <w:rtl/>
        </w:rPr>
        <w:t>שלמה קרעי</w:t>
      </w:r>
    </w:p>
    <w:p w:rsidR="002E5E31" w:rsidRDefault="002E5E31" w:rsidP="00DE5B80">
      <w:pPr>
        <w:ind w:firstLine="0"/>
        <w:rPr>
          <w:b/>
          <w:bCs/>
          <w:u w:val="single"/>
          <w:rtl/>
        </w:rPr>
      </w:pPr>
    </w:p>
    <w:p w:rsidR="002954B4" w:rsidRPr="000C47F5" w:rsidRDefault="002954B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451"/>
      </w:tblGrid>
      <w:tr w:rsidR="00B23D75" w:rsidTr="00B23D75">
        <w:tc>
          <w:tcPr>
            <w:tcW w:w="0" w:type="auto"/>
            <w:shd w:val="clear" w:color="auto" w:fill="auto"/>
          </w:tcPr>
          <w:p w:rsidR="00B23D75" w:rsidRDefault="00B23D75" w:rsidP="00DE5B80">
            <w:pPr>
              <w:ind w:firstLine="0"/>
              <w:rPr>
                <w:rtl/>
              </w:rPr>
            </w:pPr>
            <w:r>
              <w:rPr>
                <w:rtl/>
              </w:rPr>
              <w:t>אוהד מעודי</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סגן הממונה, רשות שוק ההון, משרד האוצר</w:t>
            </w:r>
          </w:p>
        </w:tc>
      </w:tr>
      <w:tr w:rsidR="00B23D75" w:rsidTr="00B23D75">
        <w:tc>
          <w:tcPr>
            <w:tcW w:w="0" w:type="auto"/>
            <w:shd w:val="clear" w:color="auto" w:fill="auto"/>
          </w:tcPr>
          <w:p w:rsidR="00B23D75" w:rsidRDefault="00B23D75" w:rsidP="00DE5B80">
            <w:pPr>
              <w:ind w:firstLine="0"/>
              <w:rPr>
                <w:rtl/>
              </w:rPr>
            </w:pPr>
            <w:r>
              <w:rPr>
                <w:rtl/>
              </w:rPr>
              <w:t>יובל טלר חסון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רכז פיננסים, אגף תקציבים, משרד האוצר</w:t>
            </w:r>
          </w:p>
        </w:tc>
      </w:tr>
      <w:tr w:rsidR="00B23D75" w:rsidTr="00B23D75">
        <w:tc>
          <w:tcPr>
            <w:tcW w:w="0" w:type="auto"/>
            <w:shd w:val="clear" w:color="auto" w:fill="auto"/>
          </w:tcPr>
          <w:p w:rsidR="00B23D75" w:rsidRDefault="00B23D75" w:rsidP="00DE5B80">
            <w:pPr>
              <w:ind w:firstLine="0"/>
              <w:rPr>
                <w:rtl/>
              </w:rPr>
            </w:pPr>
            <w:r>
              <w:rPr>
                <w:rtl/>
              </w:rPr>
              <w:t>עמיהוד שמלצר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לשכה משפטית, משרד האוצר</w:t>
            </w:r>
          </w:p>
        </w:tc>
      </w:tr>
      <w:tr w:rsidR="00B23D75" w:rsidTr="00B23D75">
        <w:tc>
          <w:tcPr>
            <w:tcW w:w="0" w:type="auto"/>
            <w:shd w:val="clear" w:color="auto" w:fill="auto"/>
          </w:tcPr>
          <w:p w:rsidR="00B23D75" w:rsidRDefault="00B23D75" w:rsidP="00DE5B80">
            <w:pPr>
              <w:ind w:firstLine="0"/>
              <w:rPr>
                <w:rtl/>
              </w:rPr>
            </w:pPr>
            <w:r>
              <w:rPr>
                <w:rtl/>
              </w:rPr>
              <w:t>אייל בן ישעיה</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לשכה משפטית, רשות שוק ההון, הביטחון והחיסכון, משרד האוצר</w:t>
            </w:r>
          </w:p>
        </w:tc>
      </w:tr>
      <w:tr w:rsidR="00B23D75" w:rsidTr="00B23D75">
        <w:tc>
          <w:tcPr>
            <w:tcW w:w="0" w:type="auto"/>
            <w:shd w:val="clear" w:color="auto" w:fill="auto"/>
          </w:tcPr>
          <w:p w:rsidR="00B23D75" w:rsidRDefault="00B23D75" w:rsidP="00DE5B80">
            <w:pPr>
              <w:ind w:firstLine="0"/>
              <w:rPr>
                <w:rtl/>
              </w:rPr>
            </w:pPr>
            <w:r>
              <w:rPr>
                <w:rtl/>
              </w:rPr>
              <w:t>לירון מאוטנר לוגסי</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משרד המשפטים</w:t>
            </w:r>
          </w:p>
        </w:tc>
      </w:tr>
      <w:tr w:rsidR="00B23D75" w:rsidTr="00B23D75">
        <w:tc>
          <w:tcPr>
            <w:tcW w:w="0" w:type="auto"/>
            <w:shd w:val="clear" w:color="auto" w:fill="auto"/>
          </w:tcPr>
          <w:p w:rsidR="00B23D75" w:rsidRDefault="00B23D75" w:rsidP="00DE5B80">
            <w:pPr>
              <w:ind w:firstLine="0"/>
              <w:rPr>
                <w:rtl/>
              </w:rPr>
            </w:pPr>
            <w:r>
              <w:rPr>
                <w:rtl/>
              </w:rPr>
              <w:t>אילנית מדמוני</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מנהלת יחידת החדשנות, הפיקוח על הבנקים, בנק ישראל</w:t>
            </w:r>
          </w:p>
        </w:tc>
      </w:tr>
      <w:tr w:rsidR="00B23D75" w:rsidTr="00B23D75">
        <w:tc>
          <w:tcPr>
            <w:tcW w:w="0" w:type="auto"/>
            <w:shd w:val="clear" w:color="auto" w:fill="auto"/>
          </w:tcPr>
          <w:p w:rsidR="00B23D75" w:rsidRDefault="00B23D75" w:rsidP="00DE5B80">
            <w:pPr>
              <w:ind w:firstLine="0"/>
              <w:rPr>
                <w:rtl/>
              </w:rPr>
            </w:pPr>
            <w:r>
              <w:rPr>
                <w:rtl/>
              </w:rPr>
              <w:t>חן פליישר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משפטית, בנק ישראל</w:t>
            </w:r>
          </w:p>
        </w:tc>
      </w:tr>
      <w:tr w:rsidR="00B23D75" w:rsidTr="00B23D75">
        <w:tc>
          <w:tcPr>
            <w:tcW w:w="0" w:type="auto"/>
            <w:shd w:val="clear" w:color="auto" w:fill="auto"/>
          </w:tcPr>
          <w:p w:rsidR="00B23D75" w:rsidRDefault="00B23D75" w:rsidP="00DE5B80">
            <w:pPr>
              <w:ind w:firstLine="0"/>
              <w:rPr>
                <w:rtl/>
              </w:rPr>
            </w:pPr>
            <w:r>
              <w:rPr>
                <w:rtl/>
              </w:rPr>
              <w:t>ענת גואטה</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יו"ר, רשות ניירות ערך</w:t>
            </w:r>
          </w:p>
        </w:tc>
      </w:tr>
      <w:tr w:rsidR="00B23D75" w:rsidTr="00B23D75">
        <w:tc>
          <w:tcPr>
            <w:tcW w:w="0" w:type="auto"/>
            <w:shd w:val="clear" w:color="auto" w:fill="auto"/>
          </w:tcPr>
          <w:p w:rsidR="00B23D75" w:rsidRDefault="00B23D75" w:rsidP="00DE5B80">
            <w:pPr>
              <w:ind w:firstLine="0"/>
              <w:rPr>
                <w:rtl/>
              </w:rPr>
            </w:pPr>
            <w:r>
              <w:rPr>
                <w:rtl/>
              </w:rPr>
              <w:t>אורית שרייבר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מנהלת מערך חקיקה, רשות ניירות ערך</w:t>
            </w:r>
          </w:p>
        </w:tc>
      </w:tr>
      <w:tr w:rsidR="00B23D75" w:rsidTr="00B23D75">
        <w:tc>
          <w:tcPr>
            <w:tcW w:w="0" w:type="auto"/>
            <w:shd w:val="clear" w:color="auto" w:fill="auto"/>
          </w:tcPr>
          <w:p w:rsidR="00B23D75" w:rsidRDefault="00B23D75" w:rsidP="00DE5B80">
            <w:pPr>
              <w:ind w:firstLine="0"/>
              <w:rPr>
                <w:rtl/>
              </w:rPr>
            </w:pPr>
            <w:r>
              <w:rPr>
                <w:rtl/>
              </w:rPr>
              <w:t>אמיר וסרמן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יועץ משפטי</w:t>
            </w:r>
            <w:r>
              <w:rPr>
                <w:rFonts w:hint="cs"/>
                <w:rtl/>
              </w:rPr>
              <w:t>,</w:t>
            </w:r>
            <w:r>
              <w:rPr>
                <w:rtl/>
              </w:rPr>
              <w:t xml:space="preserve"> רשות ניירות ערך</w:t>
            </w:r>
          </w:p>
        </w:tc>
      </w:tr>
      <w:tr w:rsidR="00B23D75" w:rsidTr="00B23D75">
        <w:tc>
          <w:tcPr>
            <w:tcW w:w="0" w:type="auto"/>
            <w:shd w:val="clear" w:color="auto" w:fill="auto"/>
          </w:tcPr>
          <w:p w:rsidR="00B23D75" w:rsidRDefault="00B23D75" w:rsidP="00DE5B80">
            <w:pPr>
              <w:ind w:firstLine="0"/>
              <w:rPr>
                <w:rtl/>
              </w:rPr>
            </w:pPr>
            <w:r>
              <w:rPr>
                <w:rtl/>
              </w:rPr>
              <w:t>רוני בקמן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מערך חקיקה, רשות ניירות ערך</w:t>
            </w:r>
          </w:p>
        </w:tc>
      </w:tr>
      <w:tr w:rsidR="00B23D75" w:rsidTr="00B23D75">
        <w:tc>
          <w:tcPr>
            <w:tcW w:w="0" w:type="auto"/>
            <w:shd w:val="clear" w:color="auto" w:fill="auto"/>
          </w:tcPr>
          <w:p w:rsidR="00B23D75" w:rsidRDefault="00B23D75" w:rsidP="00DE5B80">
            <w:pPr>
              <w:ind w:firstLine="0"/>
              <w:rPr>
                <w:rtl/>
              </w:rPr>
            </w:pPr>
            <w:r>
              <w:rPr>
                <w:rtl/>
              </w:rPr>
              <w:t>יובל סמט</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מנכ"ל, רייז אפ</w:t>
            </w:r>
          </w:p>
        </w:tc>
      </w:tr>
      <w:tr w:rsidR="00B23D75" w:rsidTr="00B23D75">
        <w:tc>
          <w:tcPr>
            <w:tcW w:w="0" w:type="auto"/>
            <w:shd w:val="clear" w:color="auto" w:fill="auto"/>
          </w:tcPr>
          <w:p w:rsidR="00B23D75" w:rsidRDefault="00B23D75" w:rsidP="00DE5B80">
            <w:pPr>
              <w:ind w:firstLine="0"/>
              <w:rPr>
                <w:rtl/>
              </w:rPr>
            </w:pPr>
            <w:r>
              <w:rPr>
                <w:rtl/>
              </w:rPr>
              <w:t>שימי אדזיאשוילי</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חבר הנהלה, התאחדות יועצי המשכנתאות לדיור</w:t>
            </w:r>
          </w:p>
        </w:tc>
      </w:tr>
      <w:tr w:rsidR="00B23D75" w:rsidTr="00B23D75">
        <w:tc>
          <w:tcPr>
            <w:tcW w:w="0" w:type="auto"/>
            <w:shd w:val="clear" w:color="auto" w:fill="auto"/>
          </w:tcPr>
          <w:p w:rsidR="00B23D75" w:rsidRDefault="00B23D75" w:rsidP="00DE5B80">
            <w:pPr>
              <w:ind w:firstLine="0"/>
              <w:rPr>
                <w:rtl/>
              </w:rPr>
            </w:pPr>
            <w:r>
              <w:rPr>
                <w:rtl/>
              </w:rPr>
              <w:t>לינור דויטש</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מנכ"לית לובי 99</w:t>
            </w:r>
          </w:p>
        </w:tc>
      </w:tr>
      <w:tr w:rsidR="00B23D75" w:rsidTr="00B23D75">
        <w:tc>
          <w:tcPr>
            <w:tcW w:w="0" w:type="auto"/>
            <w:shd w:val="clear" w:color="auto" w:fill="auto"/>
          </w:tcPr>
          <w:p w:rsidR="00B23D75" w:rsidRDefault="00B23D75" w:rsidP="00DE5B80">
            <w:pPr>
              <w:ind w:firstLine="0"/>
              <w:rPr>
                <w:rtl/>
              </w:rPr>
            </w:pPr>
            <w:r>
              <w:rPr>
                <w:rtl/>
              </w:rPr>
              <w:t>טובי הריס</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ראשת צוות פיננסים, מחלקת שווקים, רשות התחרות</w:t>
            </w:r>
          </w:p>
        </w:tc>
      </w:tr>
      <w:tr w:rsidR="00B23D75" w:rsidTr="00B23D75">
        <w:tc>
          <w:tcPr>
            <w:tcW w:w="0" w:type="auto"/>
            <w:shd w:val="clear" w:color="auto" w:fill="auto"/>
          </w:tcPr>
          <w:p w:rsidR="00B23D75" w:rsidRDefault="00B23D75" w:rsidP="00DE5B80">
            <w:pPr>
              <w:ind w:firstLine="0"/>
              <w:rPr>
                <w:rtl/>
              </w:rPr>
            </w:pPr>
            <w:r>
              <w:rPr>
                <w:rtl/>
              </w:rPr>
              <w:t>אייל דותן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שדלן, איגוד הבנקים</w:t>
            </w:r>
          </w:p>
        </w:tc>
      </w:tr>
      <w:tr w:rsidR="00B23D75" w:rsidTr="00B23D75">
        <w:tc>
          <w:tcPr>
            <w:tcW w:w="0" w:type="auto"/>
            <w:shd w:val="clear" w:color="auto" w:fill="auto"/>
          </w:tcPr>
          <w:p w:rsidR="00B23D75" w:rsidRDefault="00B23D75" w:rsidP="00DE5B80">
            <w:pPr>
              <w:ind w:firstLine="0"/>
              <w:rPr>
                <w:rtl/>
              </w:rPr>
            </w:pPr>
            <w:r>
              <w:rPr>
                <w:rtl/>
              </w:rPr>
              <w:t>עודד אופק</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 xml:space="preserve">עו"ד, שדלן, יועץ משפטי, איגוד לשכות המסחר </w:t>
            </w:r>
          </w:p>
        </w:tc>
      </w:tr>
      <w:tr w:rsidR="00B23D75" w:rsidTr="00B23D75">
        <w:tc>
          <w:tcPr>
            <w:tcW w:w="0" w:type="auto"/>
            <w:shd w:val="clear" w:color="auto" w:fill="auto"/>
          </w:tcPr>
          <w:p w:rsidR="00B23D75" w:rsidRDefault="00B23D75" w:rsidP="00DE5B80">
            <w:pPr>
              <w:ind w:firstLine="0"/>
              <w:rPr>
                <w:rtl/>
              </w:rPr>
            </w:pPr>
            <w:r>
              <w:rPr>
                <w:rtl/>
              </w:rPr>
              <w:t>איתן צפריר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עו"ד, שדלן, איגוד הברוקרים, הבורסה לניירות ערך בתל אביב</w:t>
            </w:r>
          </w:p>
        </w:tc>
      </w:tr>
    </w:tbl>
    <w:p w:rsidR="00E64116" w:rsidRDefault="00E64116" w:rsidP="00DE5B80">
      <w:pPr>
        <w:ind w:firstLine="0"/>
        <w:rPr>
          <w:rtl/>
        </w:rPr>
      </w:pPr>
    </w:p>
    <w:p w:rsidR="00901AC9" w:rsidRPr="008713A4" w:rsidRDefault="00901AC9" w:rsidP="00DE5B80">
      <w:pPr>
        <w:ind w:firstLine="0"/>
        <w:rPr>
          <w:rtl/>
        </w:rPr>
      </w:pPr>
    </w:p>
    <w:p w:rsidR="00E64116" w:rsidRDefault="00164004" w:rsidP="00DE5B80">
      <w:pPr>
        <w:ind w:firstLine="0"/>
        <w:rPr>
          <w:b/>
          <w:bCs/>
          <w:u w:val="single"/>
          <w:rtl/>
        </w:rPr>
      </w:pPr>
      <w:r w:rsidRPr="00164004">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6545"/>
      </w:tblGrid>
      <w:tr w:rsidR="00B23D75" w:rsidTr="00B23D75">
        <w:tc>
          <w:tcPr>
            <w:tcW w:w="0" w:type="auto"/>
            <w:shd w:val="clear" w:color="auto" w:fill="auto"/>
          </w:tcPr>
          <w:p w:rsidR="00B23D75" w:rsidRDefault="00B23D75" w:rsidP="00DE5B80">
            <w:pPr>
              <w:ind w:firstLine="0"/>
              <w:rPr>
                <w:rtl/>
              </w:rPr>
            </w:pPr>
            <w:r>
              <w:rPr>
                <w:rtl/>
              </w:rPr>
              <w:t>אוראל שריקי בן צבי</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 xml:space="preserve">רפרנטית עיצומים כספיים וחילוט, מחלקת משפט פלילי, משרד המשפטים </w:t>
            </w:r>
          </w:p>
        </w:tc>
      </w:tr>
      <w:tr w:rsidR="00B23D75" w:rsidTr="00B23D75">
        <w:tc>
          <w:tcPr>
            <w:tcW w:w="0" w:type="auto"/>
            <w:shd w:val="clear" w:color="auto" w:fill="auto"/>
          </w:tcPr>
          <w:p w:rsidR="00B23D75" w:rsidRDefault="00B23D75" w:rsidP="00DE5B80">
            <w:pPr>
              <w:ind w:firstLine="0"/>
              <w:rPr>
                <w:rtl/>
              </w:rPr>
            </w:pPr>
            <w:r>
              <w:rPr>
                <w:rtl/>
              </w:rPr>
              <w:t>יאיר אבידן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 xml:space="preserve">המפקח על הבנקים, בנק ישראל </w:t>
            </w:r>
          </w:p>
        </w:tc>
      </w:tr>
      <w:tr w:rsidR="00B23D75" w:rsidTr="00B23D75">
        <w:tc>
          <w:tcPr>
            <w:tcW w:w="0" w:type="auto"/>
            <w:shd w:val="clear" w:color="auto" w:fill="auto"/>
          </w:tcPr>
          <w:p w:rsidR="00B23D75" w:rsidRDefault="00B23D75" w:rsidP="00DE5B80">
            <w:pPr>
              <w:ind w:firstLine="0"/>
              <w:rPr>
                <w:rtl/>
              </w:rPr>
            </w:pPr>
            <w:r>
              <w:rPr>
                <w:rtl/>
              </w:rPr>
              <w:t>טידה שמיר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 xml:space="preserve">יועצת משפטית, בנק ישראל </w:t>
            </w:r>
          </w:p>
        </w:tc>
      </w:tr>
      <w:tr w:rsidR="00B23D75" w:rsidTr="00B23D75">
        <w:tc>
          <w:tcPr>
            <w:tcW w:w="0" w:type="auto"/>
            <w:shd w:val="clear" w:color="auto" w:fill="auto"/>
          </w:tcPr>
          <w:p w:rsidR="00B23D75" w:rsidRDefault="00B23D75" w:rsidP="00DE5B80">
            <w:pPr>
              <w:ind w:firstLine="0"/>
              <w:rPr>
                <w:rtl/>
              </w:rPr>
            </w:pPr>
            <w:r>
              <w:rPr>
                <w:rtl/>
              </w:rPr>
              <w:t>רחלי בינדמן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 xml:space="preserve">מנהלת תקשורת וקשרי רגולציה, הבנק הדיגיטלי הראשון </w:t>
            </w:r>
          </w:p>
        </w:tc>
      </w:tr>
      <w:tr w:rsidR="00B23D75" w:rsidTr="00B23D75">
        <w:tc>
          <w:tcPr>
            <w:tcW w:w="0" w:type="auto"/>
            <w:shd w:val="clear" w:color="auto" w:fill="auto"/>
          </w:tcPr>
          <w:p w:rsidR="00B23D75" w:rsidRDefault="00B23D75" w:rsidP="00DE5B80">
            <w:pPr>
              <w:ind w:firstLine="0"/>
              <w:rPr>
                <w:rtl/>
              </w:rPr>
            </w:pPr>
            <w:r>
              <w:rPr>
                <w:rtl/>
              </w:rPr>
              <w:t>אריק פרישמן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 xml:space="preserve">מנכ"ל, פייבוקס, מפעילי יישומים לתשלום </w:t>
            </w:r>
          </w:p>
        </w:tc>
      </w:tr>
      <w:tr w:rsidR="00B23D75" w:rsidTr="00B23D75">
        <w:tc>
          <w:tcPr>
            <w:tcW w:w="0" w:type="auto"/>
            <w:shd w:val="clear" w:color="auto" w:fill="auto"/>
          </w:tcPr>
          <w:p w:rsidR="00B23D75" w:rsidRDefault="00B23D75" w:rsidP="00DE5B80">
            <w:pPr>
              <w:ind w:firstLine="0"/>
              <w:rPr>
                <w:rtl/>
              </w:rPr>
            </w:pPr>
            <w:r>
              <w:rPr>
                <w:rtl/>
              </w:rPr>
              <w:t>רועי פולקמן</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יו"ר פורום מחוללי תחרות</w:t>
            </w:r>
            <w:r w:rsidR="003E0185">
              <w:rPr>
                <w:rtl/>
              </w:rPr>
              <w:t xml:space="preserve"> </w:t>
            </w:r>
          </w:p>
        </w:tc>
      </w:tr>
      <w:tr w:rsidR="00B23D75" w:rsidTr="00B23D75">
        <w:tc>
          <w:tcPr>
            <w:tcW w:w="0" w:type="auto"/>
            <w:shd w:val="clear" w:color="auto" w:fill="auto"/>
          </w:tcPr>
          <w:p w:rsidR="00B23D75" w:rsidRDefault="00B23D75" w:rsidP="00DE5B80">
            <w:pPr>
              <w:ind w:firstLine="0"/>
              <w:rPr>
                <w:rtl/>
              </w:rPr>
            </w:pPr>
            <w:r>
              <w:rPr>
                <w:rtl/>
              </w:rPr>
              <w:t>בן קלינגר</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B23D75">
            <w:pPr>
              <w:ind w:firstLine="0"/>
              <w:rPr>
                <w:rtl/>
              </w:rPr>
            </w:pPr>
            <w:r>
              <w:rPr>
                <w:rtl/>
              </w:rPr>
              <w:t xml:space="preserve">ראש תחום בנקאות פתוחה, עמותת צדק פיננסי </w:t>
            </w:r>
          </w:p>
        </w:tc>
      </w:tr>
      <w:tr w:rsidR="00B23D75" w:rsidTr="00B23D75">
        <w:tc>
          <w:tcPr>
            <w:tcW w:w="0" w:type="auto"/>
            <w:shd w:val="clear" w:color="auto" w:fill="auto"/>
          </w:tcPr>
          <w:p w:rsidR="00B23D75" w:rsidRDefault="00B23D75" w:rsidP="00DE5B80">
            <w:pPr>
              <w:ind w:firstLine="0"/>
              <w:rPr>
                <w:rtl/>
              </w:rPr>
            </w:pPr>
            <w:r>
              <w:rPr>
                <w:rtl/>
              </w:rPr>
              <w:lastRenderedPageBreak/>
              <w:t>יוסי עדס</w:t>
            </w:r>
          </w:p>
        </w:tc>
        <w:tc>
          <w:tcPr>
            <w:tcW w:w="0" w:type="auto"/>
            <w:shd w:val="clear" w:color="auto" w:fill="auto"/>
          </w:tcPr>
          <w:p w:rsidR="00B23D75" w:rsidRDefault="00B23D75" w:rsidP="00DE5B80">
            <w:pPr>
              <w:ind w:firstLine="0"/>
              <w:rPr>
                <w:rtl/>
              </w:rPr>
            </w:pPr>
            <w:r>
              <w:rPr>
                <w:rtl/>
              </w:rPr>
              <w:t>–</w:t>
            </w:r>
          </w:p>
        </w:tc>
        <w:tc>
          <w:tcPr>
            <w:tcW w:w="0" w:type="auto"/>
            <w:shd w:val="clear" w:color="auto" w:fill="auto"/>
          </w:tcPr>
          <w:p w:rsidR="00B23D75" w:rsidRDefault="00B23D75" w:rsidP="00DE5B80">
            <w:pPr>
              <w:ind w:firstLine="0"/>
              <w:rPr>
                <w:rtl/>
              </w:rPr>
            </w:pPr>
            <w:r>
              <w:rPr>
                <w:rtl/>
              </w:rPr>
              <w:t xml:space="preserve">מנהל תחום מימון, הסוכנות לעסקים קטנים ובינוניים </w:t>
            </w:r>
          </w:p>
        </w:tc>
      </w:tr>
    </w:tbl>
    <w:p w:rsidR="00B23D75" w:rsidRDefault="00B23D75" w:rsidP="00DE5B80">
      <w:pPr>
        <w:ind w:firstLine="0"/>
        <w:rPr>
          <w:rtl/>
        </w:rPr>
      </w:pPr>
    </w:p>
    <w:p w:rsidR="00901AC9" w:rsidRPr="00B23D75" w:rsidRDefault="00901AC9" w:rsidP="00DE5B80">
      <w:pPr>
        <w:ind w:firstLine="0"/>
        <w:rPr>
          <w:rtl/>
        </w:rPr>
      </w:pPr>
    </w:p>
    <w:p w:rsidR="00B23D75" w:rsidRPr="00164004" w:rsidRDefault="00B23D75"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6D63" w:rsidP="00D40A29">
      <w:pPr>
        <w:ind w:firstLine="0"/>
      </w:pPr>
      <w:r>
        <w:rPr>
          <w:rtl/>
        </w:rPr>
        <w:t>איתי עצמון</w:t>
      </w:r>
    </w:p>
    <w:p w:rsidR="00E64116" w:rsidRDefault="00164004" w:rsidP="00DE5B80">
      <w:pPr>
        <w:ind w:firstLine="0"/>
        <w:rPr>
          <w:rtl/>
        </w:rPr>
      </w:pPr>
      <w:r>
        <w:rPr>
          <w:rFonts w:hint="cs"/>
          <w:rtl/>
        </w:rPr>
        <w:t>מרב תורג'מן</w:t>
      </w:r>
    </w:p>
    <w:p w:rsidR="00164004" w:rsidRPr="008713A4" w:rsidRDefault="00164004"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6D6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64004" w:rsidP="008320F6">
      <w:pPr>
        <w:ind w:firstLine="0"/>
        <w:rPr>
          <w:rtl/>
        </w:rPr>
      </w:pPr>
      <w:r>
        <w:rPr>
          <w:rFonts w:hint="cs"/>
          <w:rtl/>
        </w:rPr>
        <w:t>א.ב., חבר תרגומים</w:t>
      </w:r>
    </w:p>
    <w:p w:rsidR="00F637F6" w:rsidRDefault="00F637F6" w:rsidP="00396D63">
      <w:pPr>
        <w:pStyle w:val="af6"/>
        <w:keepNext/>
        <w:rPr>
          <w:rt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F637F6">
      <w:pPr>
        <w:rPr>
          <w:rtl/>
          <w:lang w:eastAsia="he-IL"/>
        </w:rPr>
      </w:pPr>
    </w:p>
    <w:p w:rsidR="00F637F6" w:rsidRDefault="00F637F6" w:rsidP="00396D63">
      <w:pPr>
        <w:pStyle w:val="af6"/>
        <w:keepNext/>
        <w:rPr>
          <w:rt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5812BA" w:rsidRDefault="005812BA" w:rsidP="005812BA">
      <w:pPr>
        <w:rPr>
          <w:rtl/>
          <w:lang w:eastAsia="he-IL"/>
        </w:rPr>
      </w:pPr>
    </w:p>
    <w:p w:rsidR="00EC4AC2" w:rsidRPr="005812BA" w:rsidRDefault="00EC4AC2" w:rsidP="005812BA">
      <w:pPr>
        <w:rPr>
          <w:rtl/>
          <w:lang w:eastAsia="he-IL"/>
        </w:rPr>
      </w:pPr>
    </w:p>
    <w:p w:rsidR="00F637F6" w:rsidRDefault="00F637F6" w:rsidP="00396D63">
      <w:pPr>
        <w:pStyle w:val="af6"/>
        <w:keepNext/>
        <w:rPr>
          <w:rtl/>
        </w:rPr>
      </w:pPr>
    </w:p>
    <w:p w:rsidR="002954B4" w:rsidRDefault="002954B4" w:rsidP="002954B4">
      <w:pPr>
        <w:rPr>
          <w:rtl/>
          <w:lang w:eastAsia="he-IL"/>
        </w:rPr>
      </w:pPr>
    </w:p>
    <w:p w:rsidR="002954B4" w:rsidRPr="002954B4" w:rsidRDefault="002954B4" w:rsidP="002954B4">
      <w:pPr>
        <w:rPr>
          <w:rtl/>
          <w:lang w:eastAsia="he-IL"/>
        </w:rPr>
      </w:pPr>
    </w:p>
    <w:p w:rsidR="00F637F6" w:rsidRPr="00F637F6" w:rsidRDefault="00F637F6" w:rsidP="00F637F6">
      <w:pPr>
        <w:spacing w:before="60"/>
        <w:ind w:firstLine="0"/>
        <w:jc w:val="center"/>
        <w:rPr>
          <w:bCs/>
          <w:u w:val="single"/>
          <w:rtl/>
        </w:rPr>
      </w:pPr>
      <w:r w:rsidRPr="00F637F6">
        <w:rPr>
          <w:rStyle w:val="TagStyle"/>
          <w:b w:val="0"/>
          <w:bCs/>
          <w:u w:val="single"/>
          <w:rtl/>
        </w:rPr>
        <w:lastRenderedPageBreak/>
        <w:t xml:space="preserve">&lt;&lt; הצח &gt;&gt; </w:t>
      </w:r>
      <w:r w:rsidRPr="00F637F6">
        <w:rPr>
          <w:bCs/>
          <w:u w:val="single"/>
          <w:rtl/>
        </w:rPr>
        <w:t>פרק ט"ז (שירות מידע פיננסי) מתוך הצעת חוק התכנית הכלכלית (תיקוני חקיקה ליישום המדיניות הכלכלית לשנות התקציב 2021 ו-2022), התשפ"א-</w:t>
      </w:r>
      <w:r w:rsidRPr="00F637F6">
        <w:rPr>
          <w:rFonts w:hint="cs"/>
          <w:bCs/>
          <w:u w:val="single"/>
          <w:rtl/>
        </w:rPr>
        <w:t>2021 (מ/1443)</w:t>
      </w:r>
      <w:r w:rsidRPr="00F637F6">
        <w:rPr>
          <w:rStyle w:val="TagStyle"/>
          <w:b w:val="0"/>
          <w:bCs/>
          <w:u w:val="single"/>
          <w:rtl/>
        </w:rPr>
        <w:t xml:space="preserve"> &lt;&lt; הצח &gt;&gt;</w:t>
      </w:r>
    </w:p>
    <w:p w:rsidR="00F637F6" w:rsidRPr="00F637F6" w:rsidRDefault="00F637F6" w:rsidP="00F637F6">
      <w:pPr>
        <w:pStyle w:val="af6"/>
        <w:keepNext/>
        <w:jc w:val="center"/>
        <w:rPr>
          <w:bCs/>
          <w:rtl/>
        </w:rPr>
      </w:pPr>
    </w:p>
    <w:p w:rsidR="00F637F6" w:rsidRDefault="00F637F6" w:rsidP="00F637F6">
      <w:pPr>
        <w:rPr>
          <w:rFonts w:ascii="David" w:hAnsi="David"/>
          <w:u w:val="single"/>
          <w:rtl/>
          <w:lang w:eastAsia="he-IL"/>
        </w:rPr>
      </w:pPr>
    </w:p>
    <w:p w:rsidR="00F637F6" w:rsidRDefault="00F637F6" w:rsidP="00F637F6">
      <w:pPr>
        <w:pStyle w:val="af6"/>
        <w:keepNext/>
        <w:rPr>
          <w:rtl/>
        </w:rPr>
      </w:pPr>
      <w:bookmarkStart w:id="1" w:name="ET_yor_5765_7"/>
      <w:r w:rsidRPr="00F637F6">
        <w:rPr>
          <w:rStyle w:val="TagStyle"/>
          <w:rtl/>
        </w:rPr>
        <w:t xml:space="preserve"> &lt;&lt; יור &gt;&gt; </w:t>
      </w:r>
      <w:r>
        <w:rPr>
          <w:rtl/>
        </w:rPr>
        <w:t>היו"ר מיכאל מרדכי ביטון:</w:t>
      </w:r>
      <w:r w:rsidRPr="00F637F6">
        <w:rPr>
          <w:rStyle w:val="TagStyle"/>
          <w:rtl/>
        </w:rPr>
        <w:t xml:space="preserve"> &lt;&lt; יור &gt;&gt;</w:t>
      </w:r>
      <w:r w:rsidR="003E0185">
        <w:rPr>
          <w:rtl/>
        </w:rPr>
        <w:t xml:space="preserve"> </w:t>
      </w:r>
      <w:r>
        <w:rPr>
          <w:rtl/>
        </w:rPr>
        <w:t xml:space="preserve"> </w:t>
      </w:r>
      <w:bookmarkEnd w:id="1"/>
    </w:p>
    <w:p w:rsidR="00F637F6" w:rsidRDefault="00F637F6" w:rsidP="00F637F6">
      <w:pPr>
        <w:pStyle w:val="KeepWithNext"/>
        <w:rPr>
          <w:rtl/>
          <w:lang w:eastAsia="he-IL"/>
        </w:rPr>
      </w:pPr>
    </w:p>
    <w:p w:rsidR="00F637F6" w:rsidRDefault="00253529" w:rsidP="00CB0D37">
      <w:pPr>
        <w:rPr>
          <w:rtl/>
          <w:lang w:eastAsia="he-IL"/>
        </w:rPr>
      </w:pPr>
      <w:r>
        <w:rPr>
          <w:rFonts w:hint="cs"/>
          <w:rtl/>
          <w:lang w:eastAsia="he-IL"/>
        </w:rPr>
        <w:t xml:space="preserve">אנחנו ממשיכים בסדרת הישיבות שלנו בחוק ההסדרים. </w:t>
      </w:r>
      <w:r w:rsidR="00B83611">
        <w:rPr>
          <w:rFonts w:hint="cs"/>
          <w:rtl/>
          <w:lang w:eastAsia="he-IL"/>
        </w:rPr>
        <w:t xml:space="preserve">סיימנו פרק נוסף ברפורמת הייבוא, </w:t>
      </w:r>
      <w:r w:rsidR="00CB0D37">
        <w:rPr>
          <w:rFonts w:hint="cs"/>
          <w:rtl/>
          <w:lang w:eastAsia="he-IL"/>
        </w:rPr>
        <w:t>פרק התקנים. סיימנו את פרק המזון,</w:t>
      </w:r>
      <w:r w:rsidR="00B83611">
        <w:rPr>
          <w:rFonts w:hint="cs"/>
          <w:rtl/>
          <w:lang w:eastAsia="he-IL"/>
        </w:rPr>
        <w:t xml:space="preserve"> ובעזרת השם גם את רפורמת הייבוא בעוד דיון אחד שנשאר לנו על תמרוקים, נביא להצבעה לקראת סוף השבוע. אנחנו עכשיו דנים ברפורמת הבנקאות הפתוחה. התקדמנו מאדו בהקראה. אנחנו נמשיך לפי שיטת העבודה שעשינו פעם קודמת, שלושה סעיפי הקראה, פסקאות, התייחסות בזום, התייחסות בשולחן כאן, תשובות של אנשי מקצוע, שינוי או אי שינוי ומתקדמים. אנחנו צוברים כמה סוגיות שהן במחלוקת, לא רבים דווקא. אנחנו נציין אותן בסוף ההקראה, ובעצם הלילה בעזרת השם נביא את חוק הבנקאות הפתוחה לסיום דיון והכנה להצבעה בפעם הבאה. </w:t>
      </w:r>
    </w:p>
    <w:p w:rsidR="00B83611" w:rsidRDefault="00B83611" w:rsidP="00F637F6">
      <w:pPr>
        <w:rPr>
          <w:rtl/>
          <w:lang w:eastAsia="he-IL"/>
        </w:rPr>
      </w:pPr>
    </w:p>
    <w:p w:rsidR="00B83611" w:rsidRDefault="00B83611" w:rsidP="00B83611">
      <w:pPr>
        <w:rPr>
          <w:rtl/>
          <w:lang w:eastAsia="he-IL"/>
        </w:rPr>
      </w:pPr>
      <w:r>
        <w:rPr>
          <w:rFonts w:hint="cs"/>
          <w:rtl/>
          <w:lang w:eastAsia="he-IL"/>
        </w:rPr>
        <w:t xml:space="preserve">אנחנו היינו בסעיף 61 וממשיכים משם. אני מבקש שתהיה דממה באולם. מי שידבר שלא במועדו, שיפריע לדיון או שיקיים התייעצויות פנימיות פה לידי, אני אוציא אותו לצמיתות מהדיון היום. קחו את זה בחשבון. </w:t>
      </w:r>
    </w:p>
    <w:p w:rsidR="00B83611" w:rsidRDefault="00B83611" w:rsidP="00B83611">
      <w:pPr>
        <w:rPr>
          <w:rtl/>
          <w:lang w:eastAsia="he-IL"/>
        </w:rPr>
      </w:pPr>
    </w:p>
    <w:p w:rsidR="00B83611" w:rsidRDefault="00B83611" w:rsidP="00B83611">
      <w:pPr>
        <w:pStyle w:val="af9"/>
        <w:keepNext/>
        <w:rPr>
          <w:rtl/>
          <w:lang w:eastAsia="he-IL"/>
        </w:rPr>
      </w:pPr>
      <w:bookmarkStart w:id="2" w:name="ET_guest_אייל_דותן_8"/>
      <w:r w:rsidRPr="00B83611">
        <w:rPr>
          <w:rStyle w:val="TagStyle"/>
          <w:rtl/>
        </w:rPr>
        <w:t xml:space="preserve"> &lt;&lt; אורח &gt;&gt; </w:t>
      </w:r>
      <w:r>
        <w:rPr>
          <w:rtl/>
          <w:lang w:eastAsia="he-IL"/>
        </w:rPr>
        <w:t>אייל דותן:</w:t>
      </w:r>
      <w:r w:rsidRPr="00B83611">
        <w:rPr>
          <w:rStyle w:val="TagStyle"/>
          <w:rtl/>
        </w:rPr>
        <w:t xml:space="preserve"> &lt;&lt; אורח &gt;&gt;</w:t>
      </w:r>
      <w:r w:rsidR="003E0185">
        <w:rPr>
          <w:rtl/>
          <w:lang w:eastAsia="he-IL"/>
        </w:rPr>
        <w:t xml:space="preserve"> </w:t>
      </w:r>
      <w:r>
        <w:rPr>
          <w:rtl/>
          <w:lang w:eastAsia="he-IL"/>
        </w:rPr>
        <w:t xml:space="preserve"> </w:t>
      </w:r>
      <w:bookmarkEnd w:id="2"/>
    </w:p>
    <w:p w:rsidR="00B83611" w:rsidRDefault="00B83611" w:rsidP="00B83611">
      <w:pPr>
        <w:pStyle w:val="KeepWithNext"/>
        <w:rPr>
          <w:rtl/>
          <w:lang w:eastAsia="he-IL"/>
        </w:rPr>
      </w:pPr>
    </w:p>
    <w:p w:rsidR="00B83611" w:rsidRDefault="00B83611" w:rsidP="00B83611">
      <w:pPr>
        <w:rPr>
          <w:rtl/>
          <w:lang w:eastAsia="he-IL"/>
        </w:rPr>
      </w:pPr>
      <w:r>
        <w:rPr>
          <w:rFonts w:hint="cs"/>
          <w:rtl/>
          <w:lang w:eastAsia="he-IL"/>
        </w:rPr>
        <w:t>אדוני, אני רק הייתי מבקש, אם בהמשך יתנו לנו להעיר לסעיף 60, כי התחושה שלנו הייתה שזה היה בסוף הדיון הקודם והיינו רוצים להעלות שוב את ההערה.</w:t>
      </w:r>
    </w:p>
    <w:p w:rsidR="00B83611" w:rsidRDefault="00B83611" w:rsidP="00B83611">
      <w:pPr>
        <w:rPr>
          <w:rtl/>
          <w:lang w:eastAsia="he-IL"/>
        </w:rPr>
      </w:pPr>
    </w:p>
    <w:p w:rsidR="00B83611" w:rsidRDefault="00B83611" w:rsidP="00B83611">
      <w:pPr>
        <w:pStyle w:val="af6"/>
        <w:keepNext/>
        <w:rPr>
          <w:rtl/>
        </w:rPr>
      </w:pPr>
      <w:bookmarkStart w:id="3" w:name="ET_yor_5765_9"/>
      <w:r w:rsidRPr="00B83611">
        <w:rPr>
          <w:rStyle w:val="TagStyle"/>
          <w:rtl/>
        </w:rPr>
        <w:t xml:space="preserve"> &lt;&lt; יור &gt;&gt; </w:t>
      </w:r>
      <w:r>
        <w:rPr>
          <w:rtl/>
        </w:rPr>
        <w:t>היו"ר מיכאל מרדכי ביטון:</w:t>
      </w:r>
      <w:r w:rsidRPr="00B83611">
        <w:rPr>
          <w:rStyle w:val="TagStyle"/>
          <w:rtl/>
        </w:rPr>
        <w:t xml:space="preserve"> &lt;&lt; יור &gt;&gt;</w:t>
      </w:r>
      <w:r w:rsidR="003E0185">
        <w:rPr>
          <w:rtl/>
        </w:rPr>
        <w:t xml:space="preserve"> </w:t>
      </w:r>
      <w:r>
        <w:rPr>
          <w:rtl/>
        </w:rPr>
        <w:t xml:space="preserve"> </w:t>
      </w:r>
      <w:bookmarkEnd w:id="3"/>
    </w:p>
    <w:p w:rsidR="00B83611" w:rsidRDefault="00B83611" w:rsidP="00B83611">
      <w:pPr>
        <w:pStyle w:val="KeepWithNext"/>
        <w:rPr>
          <w:rtl/>
          <w:lang w:eastAsia="he-IL"/>
        </w:rPr>
      </w:pPr>
    </w:p>
    <w:p w:rsidR="00B83611" w:rsidRDefault="00B83611" w:rsidP="00B83611">
      <w:pPr>
        <w:rPr>
          <w:rtl/>
          <w:lang w:eastAsia="he-IL"/>
        </w:rPr>
      </w:pPr>
      <w:r>
        <w:rPr>
          <w:rFonts w:hint="cs"/>
          <w:rtl/>
          <w:lang w:eastAsia="he-IL"/>
        </w:rPr>
        <w:t xml:space="preserve">כן, הזכות הזאת תישמר לך. נקריא עוד שלושה סעיפים ואתה תעיר גם על 60. קדימה, היועץ המשפטי יוביל אותנו. </w:t>
      </w:r>
    </w:p>
    <w:p w:rsidR="00B83611" w:rsidRDefault="00B83611" w:rsidP="00B83611">
      <w:pPr>
        <w:rPr>
          <w:rtl/>
          <w:lang w:eastAsia="he-IL"/>
        </w:rPr>
      </w:pPr>
    </w:p>
    <w:p w:rsidR="00B83611" w:rsidRDefault="00B83611" w:rsidP="00B83611">
      <w:pPr>
        <w:pStyle w:val="af9"/>
        <w:keepNext/>
        <w:rPr>
          <w:rtl/>
          <w:lang w:eastAsia="he-IL"/>
        </w:rPr>
      </w:pPr>
      <w:bookmarkStart w:id="4" w:name="ET_guest_עמיהוד_שמלצר_10"/>
      <w:r w:rsidRPr="00B83611">
        <w:rPr>
          <w:rStyle w:val="TagStyle"/>
          <w:rtl/>
        </w:rPr>
        <w:t xml:space="preserve"> &lt;&lt; אורח &gt;&gt; </w:t>
      </w:r>
      <w:r>
        <w:rPr>
          <w:rtl/>
          <w:lang w:eastAsia="he-IL"/>
        </w:rPr>
        <w:t>עמיהוד שמלצר:</w:t>
      </w:r>
      <w:r w:rsidRPr="00B83611">
        <w:rPr>
          <w:rStyle w:val="TagStyle"/>
          <w:rtl/>
        </w:rPr>
        <w:t xml:space="preserve"> &lt;&lt; אורח &gt;&gt;</w:t>
      </w:r>
      <w:r w:rsidR="003E0185">
        <w:rPr>
          <w:rtl/>
          <w:lang w:eastAsia="he-IL"/>
        </w:rPr>
        <w:t xml:space="preserve"> </w:t>
      </w:r>
      <w:r>
        <w:rPr>
          <w:rtl/>
          <w:lang w:eastAsia="he-IL"/>
        </w:rPr>
        <w:t xml:space="preserve"> </w:t>
      </w:r>
      <w:bookmarkEnd w:id="4"/>
    </w:p>
    <w:p w:rsidR="00B83611" w:rsidRDefault="00B83611" w:rsidP="00B83611">
      <w:pPr>
        <w:pStyle w:val="KeepWithNext"/>
        <w:rPr>
          <w:rtl/>
          <w:lang w:eastAsia="he-IL"/>
        </w:rPr>
      </w:pPr>
    </w:p>
    <w:p w:rsidR="00F637F6" w:rsidRDefault="00B83611" w:rsidP="001035C9">
      <w:pPr>
        <w:rPr>
          <w:rtl/>
        </w:rPr>
      </w:pPr>
      <w:r>
        <w:rPr>
          <w:rFonts w:hint="cs"/>
          <w:rtl/>
          <w:lang w:eastAsia="he-IL"/>
        </w:rPr>
        <w:t xml:space="preserve">אני מהלשכה המשפטית, אוצר. </w:t>
      </w:r>
    </w:p>
    <w:p w:rsidR="001035C9" w:rsidRDefault="001035C9" w:rsidP="001035C9">
      <w:pPr>
        <w:rPr>
          <w:rtl/>
        </w:rPr>
      </w:pPr>
    </w:p>
    <w:p w:rsidR="001035C9" w:rsidRDefault="001035C9" w:rsidP="001035C9">
      <w:pPr>
        <w:rPr>
          <w:rtl/>
        </w:rPr>
      </w:pPr>
      <w:r>
        <w:rPr>
          <w:rFonts w:hint="cs"/>
          <w:rtl/>
        </w:rPr>
        <w:t>סמכויות הנתונות למאסדר</w:t>
      </w:r>
      <w:r>
        <w:rPr>
          <w:rFonts w:hint="cs"/>
          <w:rtl/>
        </w:rPr>
        <w:tab/>
        <w:t xml:space="preserve">61. </w:t>
      </w:r>
      <w:r>
        <w:rPr>
          <w:rFonts w:hint="cs"/>
          <w:rtl/>
        </w:rPr>
        <w:tab/>
        <w:t xml:space="preserve">(א) בסעיף זה </w:t>
      </w:r>
      <w:r>
        <w:rPr>
          <w:rtl/>
        </w:rPr>
        <w:t>–</w:t>
      </w:r>
      <w:r>
        <w:rPr>
          <w:rFonts w:hint="cs"/>
          <w:rtl/>
        </w:rPr>
        <w:t xml:space="preserve"> </w:t>
      </w:r>
    </w:p>
    <w:p w:rsidR="001035C9" w:rsidRDefault="001035C9" w:rsidP="001035C9">
      <w:pPr>
        <w:rPr>
          <w:rtl/>
        </w:rPr>
      </w:pPr>
    </w:p>
    <w:p w:rsidR="001035C9" w:rsidRDefault="001035C9" w:rsidP="001035C9">
      <w:pPr>
        <w:rPr>
          <w:rtl/>
        </w:rPr>
      </w:pPr>
      <w:r>
        <w:rPr>
          <w:rFonts w:hint="cs"/>
          <w:rtl/>
        </w:rPr>
        <w:tab/>
      </w:r>
      <w:r>
        <w:rPr>
          <w:rFonts w:hint="cs"/>
          <w:rtl/>
        </w:rPr>
        <w:tab/>
      </w:r>
      <w:r>
        <w:rPr>
          <w:rFonts w:hint="cs"/>
          <w:rtl/>
        </w:rPr>
        <w:tab/>
      </w:r>
      <w:r>
        <w:rPr>
          <w:rFonts w:hint="cs"/>
          <w:rtl/>
        </w:rPr>
        <w:tab/>
      </w:r>
      <w:r>
        <w:rPr>
          <w:rFonts w:hint="cs"/>
          <w:rtl/>
        </w:rPr>
        <w:tab/>
        <w:t xml:space="preserve">"המאסדר", של גוף פיננסי מפוקח </w:t>
      </w:r>
      <w:r>
        <w:rPr>
          <w:rtl/>
        </w:rPr>
        <w:t>–</w:t>
      </w:r>
      <w:r>
        <w:rPr>
          <w:rFonts w:hint="cs"/>
          <w:rtl/>
        </w:rPr>
        <w:t xml:space="preserve"> מאסדר מקור </w:t>
      </w:r>
      <w:r>
        <w:rPr>
          <w:rFonts w:hint="cs"/>
          <w:rtl/>
        </w:rPr>
        <w:tab/>
      </w:r>
      <w:r>
        <w:rPr>
          <w:rFonts w:hint="cs"/>
          <w:rtl/>
        </w:rPr>
        <w:tab/>
      </w:r>
      <w:r>
        <w:rPr>
          <w:rFonts w:hint="cs"/>
          <w:rtl/>
        </w:rPr>
        <w:tab/>
      </w:r>
      <w:r>
        <w:rPr>
          <w:rFonts w:hint="cs"/>
          <w:rtl/>
        </w:rPr>
        <w:tab/>
      </w:r>
      <w:r>
        <w:rPr>
          <w:rFonts w:hint="cs"/>
          <w:rtl/>
        </w:rPr>
        <w:tab/>
      </w:r>
      <w:r>
        <w:rPr>
          <w:rFonts w:hint="cs"/>
          <w:rtl/>
        </w:rPr>
        <w:tab/>
        <w:t xml:space="preserve">המידע, מאסדר נותן השירות או מאסדר הגוף הפיננסי, </w:t>
      </w:r>
      <w:r>
        <w:rPr>
          <w:rFonts w:hint="cs"/>
          <w:rtl/>
        </w:rPr>
        <w:tab/>
      </w:r>
      <w:r>
        <w:rPr>
          <w:rFonts w:hint="cs"/>
          <w:rtl/>
        </w:rPr>
        <w:tab/>
      </w:r>
      <w:r>
        <w:rPr>
          <w:rFonts w:hint="cs"/>
          <w:rtl/>
        </w:rPr>
        <w:tab/>
      </w:r>
      <w:r>
        <w:rPr>
          <w:rFonts w:hint="cs"/>
          <w:rtl/>
        </w:rPr>
        <w:tab/>
      </w:r>
      <w:r>
        <w:rPr>
          <w:rFonts w:hint="cs"/>
          <w:rtl/>
        </w:rPr>
        <w:tab/>
      </w:r>
      <w:r>
        <w:rPr>
          <w:rFonts w:hint="cs"/>
          <w:rtl/>
        </w:rPr>
        <w:tab/>
        <w:t>לפי העניין;</w:t>
      </w:r>
    </w:p>
    <w:p w:rsidR="00F637F6" w:rsidRDefault="00F637F6" w:rsidP="00396D63">
      <w:pPr>
        <w:pStyle w:val="af6"/>
        <w:keepNext/>
        <w:rPr>
          <w:rtl/>
        </w:rPr>
      </w:pPr>
    </w:p>
    <w:p w:rsidR="001035C9" w:rsidRDefault="001035C9" w:rsidP="001035C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"גוף פיננסי מפוקח" </w:t>
      </w:r>
      <w:r>
        <w:rPr>
          <w:rtl/>
          <w:lang w:eastAsia="he-IL"/>
        </w:rPr>
        <w:t>–</w:t>
      </w:r>
      <w:r>
        <w:rPr>
          <w:rFonts w:hint="cs"/>
          <w:rtl/>
          <w:lang w:eastAsia="he-IL"/>
        </w:rPr>
        <w:t xml:space="preserve"> של מקור המידע, נותן שירות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גוף פיננסי;</w:t>
      </w:r>
    </w:p>
    <w:p w:rsidR="001035C9" w:rsidRDefault="001035C9" w:rsidP="001035C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rsidR="001035C9" w:rsidRDefault="001035C9" w:rsidP="001035C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 בנוסף לסמכויות הנתונות למאסדר לפי חוק זה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לפי דין אחר, לעניין מסוים, רשאי מאסדר, מכוח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סמכותו לפי דין לקבוע הוראות מאסדר, לקבוע הוראות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גם בעניינים נוספים לפי חוק זה, שיחולו על הגוף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הפיננסי המפוקח, בכפוף להוראות חוק זה. </w:t>
      </w:r>
    </w:p>
    <w:p w:rsidR="001035C9" w:rsidRDefault="001035C9" w:rsidP="001035C9">
      <w:pPr>
        <w:rPr>
          <w:rtl/>
          <w:lang w:eastAsia="he-IL"/>
        </w:rPr>
      </w:pPr>
    </w:p>
    <w:p w:rsidR="001035C9" w:rsidRDefault="001035C9" w:rsidP="001035C9">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(ג) קבע השר תקנות לפי חוק זה בעניין מסוים, החלות </w:t>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Pr>
          <w:rFonts w:hint="cs"/>
          <w:rtl/>
          <w:lang w:eastAsia="he-IL"/>
        </w:rPr>
        <w:t xml:space="preserve">על גוף פיננסי מפוקח, ראשי המאסדר של אותו גוף, </w:t>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Pr>
          <w:rFonts w:hint="cs"/>
          <w:rtl/>
          <w:lang w:eastAsia="he-IL"/>
        </w:rPr>
        <w:t xml:space="preserve">בהוראות מאסדר, לקבוע הוראות מפורטות באותו </w:t>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sidR="00285930">
        <w:rPr>
          <w:rFonts w:hint="cs"/>
          <w:rtl/>
          <w:lang w:eastAsia="he-IL"/>
        </w:rPr>
        <w:tab/>
      </w:r>
      <w:r>
        <w:rPr>
          <w:rFonts w:hint="cs"/>
          <w:rtl/>
          <w:lang w:eastAsia="he-IL"/>
        </w:rPr>
        <w:t>עניין.</w:t>
      </w:r>
    </w:p>
    <w:p w:rsidR="00285930" w:rsidRDefault="00285930" w:rsidP="001035C9">
      <w:pPr>
        <w:rPr>
          <w:rtl/>
          <w:lang w:eastAsia="he-IL"/>
        </w:rPr>
      </w:pPr>
    </w:p>
    <w:p w:rsidR="00285930" w:rsidRDefault="00285930" w:rsidP="0028593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(ד) לצורך פיקוח, בירור מינהלי ואכיפת הוראות חוק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זה, יהיו נתונות למאסדר הסמכויות הנתונות לו על 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דין ביחס לגוף הפיננסי המפוקח, ואולם לעניין הרשות,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לגבי בעלי הרישיונות שבפיקוחה, יחולו הוראות סעיף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62.</w:t>
      </w:r>
    </w:p>
    <w:p w:rsidR="00285930" w:rsidRDefault="00285930" w:rsidP="00285930">
      <w:pPr>
        <w:rPr>
          <w:rtl/>
          <w:lang w:eastAsia="he-IL"/>
        </w:rPr>
      </w:pPr>
      <w:r>
        <w:rPr>
          <w:rFonts w:hint="cs"/>
          <w:rtl/>
          <w:lang w:eastAsia="he-IL"/>
        </w:rPr>
        <w:t>הוראות מיוחדות לעניין סמכויות</w:t>
      </w:r>
    </w:p>
    <w:p w:rsidR="00285930" w:rsidRPr="001035C9" w:rsidRDefault="00285930" w:rsidP="00285930">
      <w:pPr>
        <w:rPr>
          <w:rtl/>
          <w:lang w:eastAsia="he-IL"/>
        </w:rPr>
      </w:pPr>
      <w:r>
        <w:rPr>
          <w:rFonts w:hint="cs"/>
          <w:rtl/>
          <w:lang w:eastAsia="he-IL"/>
        </w:rPr>
        <w:lastRenderedPageBreak/>
        <w:t>הרשות ביחס לבעלי רישיונות</w:t>
      </w:r>
      <w:r>
        <w:rPr>
          <w:rFonts w:hint="cs"/>
          <w:rtl/>
          <w:lang w:eastAsia="he-IL"/>
        </w:rPr>
        <w:tab/>
        <w:t>62.</w:t>
      </w:r>
      <w:r>
        <w:rPr>
          <w:rFonts w:hint="cs"/>
          <w:rtl/>
          <w:lang w:eastAsia="he-IL"/>
        </w:rPr>
        <w:tab/>
        <w:t xml:space="preserve">(א) במילוי חובותיהם לפי חוק זה יהיו בעלי הרישיונות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נתונים לפיקוח הרשות.</w:t>
      </w:r>
    </w:p>
    <w:p w:rsidR="00F637F6" w:rsidRDefault="00F637F6" w:rsidP="00396D63">
      <w:pPr>
        <w:pStyle w:val="af6"/>
        <w:keepNext/>
        <w:rPr>
          <w:rtl/>
        </w:rPr>
      </w:pPr>
    </w:p>
    <w:p w:rsidR="00F637F6" w:rsidRDefault="00285930" w:rsidP="00285930">
      <w:pPr>
        <w:rPr>
          <w:rt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w:t>
      </w:r>
      <w:r>
        <w:rPr>
          <w:rFonts w:hint="cs"/>
          <w:rtl/>
          <w:lang w:eastAsia="he-IL"/>
        </w:rPr>
        <w:tab/>
        <w:t xml:space="preserve">(1) </w:t>
      </w:r>
      <w:r w:rsidR="00590C45">
        <w:rPr>
          <w:rFonts w:hint="cs"/>
          <w:rtl/>
          <w:lang w:eastAsia="he-IL"/>
        </w:rPr>
        <w:t xml:space="preserve">הרשות רשאית, לצורך פיקוח כאמור בסעיף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קטן (א), לתת הוראות הנוגעות לדרכי פעולתם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של בעלי רישיונות של נושאי משרה בכירה בהם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ושל כל מי שמועסק על ידם, והכול כדי להבטיח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את ניהולם התקין של בעלי הרישיון ואת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השמירה על ענייני הלקוחות; הוראות כאמור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 xml:space="preserve">יכול שיינתנו לכלל בעלי הרישיון או לסוג </w:t>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r>
      <w:r w:rsidR="00590C45">
        <w:rPr>
          <w:rFonts w:hint="cs"/>
          <w:rtl/>
          <w:lang w:eastAsia="he-IL"/>
        </w:rPr>
        <w:tab/>
        <w:t>מסוים בהם.</w:t>
      </w:r>
    </w:p>
    <w:p w:rsidR="00590C45" w:rsidRDefault="00590C45" w:rsidP="00285930">
      <w:pPr>
        <w:rPr>
          <w:rtl/>
        </w:rPr>
      </w:pPr>
    </w:p>
    <w:p w:rsidR="00590C45" w:rsidRDefault="00590C45" w:rsidP="00285930">
      <w:pPr>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(2) הוראות לפי פסקה (1) אין חובה לפרסמן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ברשומות, ואולם הרשות תפרסם ברשומות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הודעה על מתן הוראות כאמור ועל מועד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תחילתן; הוראות כאמור וכל שינוי בהן, יועמדו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לעיון הציבור במשרדי הרשות ויפורסמו באתר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האינטרנט של הרשות, ורשאית הרשות להורות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בדבר דרכים נוספות לפרסומן.</w:t>
      </w:r>
    </w:p>
    <w:p w:rsidR="00590C45" w:rsidRDefault="00590C45" w:rsidP="00285930">
      <w:pPr>
        <w:rPr>
          <w:rtl/>
        </w:rPr>
      </w:pPr>
    </w:p>
    <w:p w:rsidR="00590C45" w:rsidRDefault="00590C45" w:rsidP="00622797">
      <w:pPr>
        <w:rPr>
          <w:rtl/>
        </w:rPr>
      </w:pPr>
      <w:r>
        <w:rPr>
          <w:rFonts w:hint="cs"/>
          <w:rtl/>
        </w:rPr>
        <w:tab/>
      </w:r>
      <w:r>
        <w:rPr>
          <w:rFonts w:hint="cs"/>
          <w:rtl/>
        </w:rPr>
        <w:tab/>
      </w:r>
      <w:r>
        <w:rPr>
          <w:rFonts w:hint="cs"/>
          <w:rtl/>
        </w:rPr>
        <w:tab/>
      </w:r>
      <w:r>
        <w:rPr>
          <w:rFonts w:hint="cs"/>
          <w:rtl/>
        </w:rPr>
        <w:tab/>
      </w:r>
      <w:r>
        <w:rPr>
          <w:rFonts w:hint="cs"/>
          <w:rtl/>
        </w:rPr>
        <w:tab/>
        <w:t>(ג)</w:t>
      </w:r>
      <w:r>
        <w:rPr>
          <w:rFonts w:hint="cs"/>
          <w:rtl/>
        </w:rPr>
        <w:tab/>
        <w:t>הסמכויות הנתונות לפי סעיפים 52מג, 56א, 56</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א2ב, 56ב, 56ב1, 56ג, 56ג1, 56ד ו-56ה לחוק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ניירות ערך, יהיו נתונות לרשות לצורך פיקוח </w:t>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Pr>
          <w:rFonts w:hint="cs"/>
          <w:rtl/>
        </w:rPr>
        <w:t xml:space="preserve">על ביצוע הוראות חוק זה, או לצורך בירור </w:t>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Pr>
          <w:rFonts w:hint="cs"/>
          <w:rtl/>
        </w:rPr>
        <w:t xml:space="preserve">מינהלי או אכיפת הוראות חוק זה ביחס להפרה </w:t>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Pr>
          <w:rFonts w:hint="cs"/>
          <w:rtl/>
        </w:rPr>
        <w:t xml:space="preserve">או עבירה, הכול </w:t>
      </w:r>
      <w:r>
        <w:rPr>
          <w:rFonts w:hint="cs"/>
          <w:rtl/>
        </w:rPr>
        <w:tab/>
      </w:r>
      <w:r w:rsidR="00622797">
        <w:rPr>
          <w:rFonts w:hint="cs"/>
          <w:rtl/>
        </w:rPr>
        <w:t xml:space="preserve">לפי </w:t>
      </w:r>
      <w:r>
        <w:rPr>
          <w:rFonts w:hint="cs"/>
          <w:rtl/>
        </w:rPr>
        <w:t xml:space="preserve">העניין ובשינויים </w:t>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r>
      <w:r w:rsidR="00622797">
        <w:rPr>
          <w:rFonts w:hint="cs"/>
          <w:rtl/>
        </w:rPr>
        <w:tab/>
        <w:t xml:space="preserve">המחויבים, </w:t>
      </w:r>
      <w:r>
        <w:rPr>
          <w:rFonts w:hint="cs"/>
          <w:rtl/>
        </w:rPr>
        <w:t xml:space="preserve">לעניין זה </w:t>
      </w:r>
      <w:r w:rsidR="00622797">
        <w:rPr>
          <w:rtl/>
        </w:rPr>
        <w:t>–</w:t>
      </w:r>
      <w:r>
        <w:rPr>
          <w:rFonts w:hint="cs"/>
          <w:rtl/>
        </w:rPr>
        <w:t xml:space="preserve"> </w:t>
      </w:r>
    </w:p>
    <w:p w:rsidR="00622797" w:rsidRDefault="00622797" w:rsidP="00622797">
      <w:pPr>
        <w:rPr>
          <w:rtl/>
        </w:rPr>
      </w:pPr>
    </w:p>
    <w:p w:rsidR="00622797" w:rsidRDefault="00622797" w:rsidP="00622797">
      <w:pPr>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"הפרה" </w:t>
      </w:r>
      <w:r>
        <w:rPr>
          <w:rtl/>
        </w:rPr>
        <w:t>–</w:t>
      </w:r>
      <w:r>
        <w:rPr>
          <w:rFonts w:hint="cs"/>
          <w:rtl/>
        </w:rPr>
        <w:t xml:space="preserve"> כהגדרתה בסעיף 51;</w:t>
      </w:r>
    </w:p>
    <w:p w:rsidR="00622797" w:rsidRDefault="00622797" w:rsidP="00622797">
      <w:pPr>
        <w:rPr>
          <w:rtl/>
        </w:rPr>
      </w:pPr>
    </w:p>
    <w:p w:rsidR="00622797" w:rsidRDefault="00622797" w:rsidP="00622797">
      <w:pPr>
        <w:rPr>
          <w:rtl/>
        </w:rPr>
      </w:pPr>
      <w:r>
        <w:rPr>
          <w:rFonts w:hint="cs"/>
          <w:rtl/>
        </w:rPr>
        <w:tab/>
      </w:r>
      <w:r>
        <w:rPr>
          <w:rFonts w:hint="cs"/>
          <w:rtl/>
        </w:rPr>
        <w:tab/>
      </w:r>
      <w:r>
        <w:rPr>
          <w:rFonts w:hint="cs"/>
          <w:rtl/>
        </w:rPr>
        <w:tab/>
      </w:r>
      <w:r>
        <w:rPr>
          <w:rFonts w:hint="cs"/>
          <w:rtl/>
        </w:rPr>
        <w:tab/>
      </w:r>
      <w:r>
        <w:rPr>
          <w:rFonts w:hint="cs"/>
          <w:rtl/>
        </w:rPr>
        <w:tab/>
      </w:r>
      <w:r>
        <w:rPr>
          <w:rFonts w:hint="cs"/>
          <w:rtl/>
        </w:rPr>
        <w:tab/>
        <w:t xml:space="preserve">"עבירה" </w:t>
      </w:r>
      <w:r>
        <w:rPr>
          <w:rtl/>
        </w:rPr>
        <w:t>–</w:t>
      </w:r>
      <w:r>
        <w:rPr>
          <w:rFonts w:hint="cs"/>
          <w:rtl/>
        </w:rPr>
        <w:t xml:space="preserve"> כל אחת מאלה:</w:t>
      </w:r>
    </w:p>
    <w:p w:rsidR="00622797" w:rsidRDefault="00622797" w:rsidP="00622797">
      <w:pPr>
        <w:rPr>
          <w:rtl/>
        </w:rPr>
      </w:pPr>
    </w:p>
    <w:p w:rsidR="00622797" w:rsidRDefault="00622797" w:rsidP="00622797">
      <w:pPr>
        <w:pStyle w:val="aff"/>
        <w:numPr>
          <w:ilvl w:val="0"/>
          <w:numId w:val="3"/>
        </w:numPr>
      </w:pPr>
      <w:r>
        <w:rPr>
          <w:rFonts w:hint="cs"/>
          <w:rtl/>
        </w:rPr>
        <w:t>עבירה לפי חוק זה;</w:t>
      </w:r>
    </w:p>
    <w:p w:rsidR="00D37521" w:rsidRDefault="00D37521" w:rsidP="00D37521">
      <w:pPr>
        <w:pStyle w:val="aff"/>
        <w:ind w:left="6120" w:firstLine="0"/>
      </w:pPr>
    </w:p>
    <w:p w:rsidR="00622797" w:rsidRDefault="00622797" w:rsidP="00622797">
      <w:pPr>
        <w:pStyle w:val="aff"/>
        <w:numPr>
          <w:ilvl w:val="0"/>
          <w:numId w:val="3"/>
        </w:numPr>
      </w:pPr>
      <w:r>
        <w:rPr>
          <w:rFonts w:hint="cs"/>
          <w:rtl/>
        </w:rPr>
        <w:t>עבירה לפי סעיפים 284, 290, 291, 415, 423, 424, 424א ו-425 לחוק העונשין, שנעברה בקשר לעבירה לפי פסקה (1);</w:t>
      </w:r>
    </w:p>
    <w:p w:rsidR="00D37521" w:rsidRDefault="00D37521" w:rsidP="00D37521">
      <w:pPr>
        <w:pStyle w:val="aff"/>
        <w:ind w:left="6120" w:firstLine="0"/>
      </w:pPr>
    </w:p>
    <w:p w:rsidR="00622797" w:rsidRDefault="00622797" w:rsidP="00766A07">
      <w:pPr>
        <w:pStyle w:val="aff"/>
        <w:numPr>
          <w:ilvl w:val="0"/>
          <w:numId w:val="3"/>
        </w:numPr>
      </w:pPr>
      <w:r>
        <w:rPr>
          <w:rFonts w:hint="cs"/>
          <w:rtl/>
        </w:rPr>
        <w:t>עבירה לפי סעיפים 3 ו-4 לחוק איסור הלבנת הון, התש"ס</w:t>
      </w:r>
      <w:r w:rsidR="00766A07" w:rsidRPr="00766A07">
        <w:rPr>
          <w:rtl/>
        </w:rPr>
        <w:t>–</w:t>
      </w:r>
      <w:r>
        <w:rPr>
          <w:rFonts w:hint="cs"/>
          <w:rtl/>
        </w:rPr>
        <w:t>2000, שנעברה בקשר לעבירה לפי פסקאות (1) או (2);</w:t>
      </w:r>
    </w:p>
    <w:p w:rsidR="00D37521" w:rsidRDefault="00D37521" w:rsidP="00D37521">
      <w:pPr>
        <w:pStyle w:val="aff"/>
        <w:ind w:left="6120" w:firstLine="0"/>
      </w:pPr>
    </w:p>
    <w:p w:rsidR="00622797" w:rsidRDefault="00622797" w:rsidP="00622797">
      <w:pPr>
        <w:pStyle w:val="aff"/>
        <w:numPr>
          <w:ilvl w:val="0"/>
          <w:numId w:val="3"/>
        </w:numPr>
      </w:pPr>
      <w:r>
        <w:rPr>
          <w:rFonts w:hint="cs"/>
          <w:rtl/>
        </w:rPr>
        <w:t xml:space="preserve">עבירה לפי סעיפים 240, 242, 244, 245 או 246 לחוק העונשין, שנעברה בקשר לחקירה או להליך שיפוטי בשל עבירה לפי פסקאות (1) עד (3). </w:t>
      </w:r>
    </w:p>
    <w:p w:rsidR="00D37521" w:rsidRDefault="00D37521" w:rsidP="00D37521">
      <w:pPr>
        <w:pStyle w:val="aff"/>
        <w:ind w:left="6120" w:firstLine="0"/>
        <w:rPr>
          <w:rtl/>
        </w:rPr>
      </w:pPr>
    </w:p>
    <w:p w:rsidR="00CB7437" w:rsidRPr="00CB7437" w:rsidRDefault="00D37521" w:rsidP="00CB7437">
      <w:pPr>
        <w:pStyle w:val="af6"/>
        <w:keepNext/>
        <w:rPr>
          <w:u w:val="none"/>
          <w:rtl/>
        </w:rPr>
      </w:pPr>
      <w:r>
        <w:rPr>
          <w:rFonts w:hint="cs"/>
          <w:u w:val="none"/>
          <w:rtl/>
        </w:rPr>
        <w:tab/>
        <w:t>המצאת מסמכים בידי הרשות</w:t>
      </w:r>
      <w:r>
        <w:rPr>
          <w:rFonts w:hint="cs"/>
          <w:u w:val="none"/>
          <w:rtl/>
        </w:rPr>
        <w:tab/>
        <w:t xml:space="preserve">63. </w:t>
      </w:r>
      <w:r>
        <w:rPr>
          <w:rFonts w:hint="cs"/>
          <w:u w:val="none"/>
          <w:rtl/>
        </w:rPr>
        <w:tab/>
        <w:t xml:space="preserve">על הודעה, הוראה, דרישה וכל מסמך אחר שהרשות או </w:t>
      </w:r>
      <w:r>
        <w:rPr>
          <w:rFonts w:hint="cs"/>
          <w:u w:val="none"/>
          <w:rtl/>
        </w:rPr>
        <w:tab/>
      </w:r>
      <w:r>
        <w:rPr>
          <w:rFonts w:hint="cs"/>
          <w:u w:val="none"/>
          <w:rtl/>
        </w:rPr>
        <w:tab/>
      </w:r>
      <w:r>
        <w:rPr>
          <w:rFonts w:hint="cs"/>
          <w:u w:val="none"/>
          <w:rtl/>
        </w:rPr>
        <w:tab/>
      </w:r>
      <w:r>
        <w:rPr>
          <w:rFonts w:hint="cs"/>
          <w:u w:val="none"/>
          <w:rtl/>
        </w:rPr>
        <w:tab/>
      </w:r>
      <w:r>
        <w:rPr>
          <w:rFonts w:hint="cs"/>
          <w:u w:val="none"/>
          <w:rtl/>
        </w:rPr>
        <w:tab/>
      </w:r>
      <w:r>
        <w:rPr>
          <w:rFonts w:hint="cs"/>
          <w:u w:val="none"/>
          <w:rtl/>
        </w:rPr>
        <w:tab/>
        <w:t xml:space="preserve">עובד שהיא הסמיכה לכך רשאים להמציא לפי חוק זה, </w:t>
      </w:r>
      <w:r>
        <w:rPr>
          <w:rFonts w:hint="cs"/>
          <w:u w:val="none"/>
          <w:rtl/>
        </w:rPr>
        <w:tab/>
      </w:r>
      <w:r>
        <w:rPr>
          <w:rFonts w:hint="cs"/>
          <w:u w:val="none"/>
          <w:rtl/>
        </w:rPr>
        <w:tab/>
      </w:r>
      <w:r>
        <w:rPr>
          <w:rFonts w:hint="cs"/>
          <w:u w:val="none"/>
          <w:rtl/>
        </w:rPr>
        <w:tab/>
      </w:r>
      <w:r>
        <w:rPr>
          <w:rFonts w:hint="cs"/>
          <w:u w:val="none"/>
          <w:rtl/>
        </w:rPr>
        <w:tab/>
      </w:r>
      <w:r>
        <w:rPr>
          <w:rFonts w:hint="cs"/>
          <w:u w:val="none"/>
          <w:rtl/>
        </w:rPr>
        <w:tab/>
      </w:r>
      <w:r>
        <w:rPr>
          <w:rFonts w:hint="cs"/>
          <w:u w:val="none"/>
          <w:rtl/>
        </w:rPr>
        <w:tab/>
        <w:t xml:space="preserve">לבעל רישיון או למי שהגיש בקשה לקבלת רישיון </w:t>
      </w:r>
      <w:r>
        <w:rPr>
          <w:rFonts w:hint="cs"/>
          <w:u w:val="none"/>
          <w:rtl/>
        </w:rPr>
        <w:tab/>
      </w:r>
      <w:r>
        <w:rPr>
          <w:rFonts w:hint="cs"/>
          <w:u w:val="none"/>
          <w:rtl/>
        </w:rPr>
        <w:tab/>
      </w:r>
      <w:r>
        <w:rPr>
          <w:rFonts w:hint="cs"/>
          <w:u w:val="none"/>
          <w:rtl/>
        </w:rPr>
        <w:tab/>
      </w:r>
      <w:r>
        <w:rPr>
          <w:rFonts w:hint="cs"/>
          <w:u w:val="none"/>
          <w:rtl/>
        </w:rPr>
        <w:tab/>
      </w:r>
      <w:r>
        <w:rPr>
          <w:rFonts w:hint="cs"/>
          <w:u w:val="none"/>
          <w:rtl/>
        </w:rPr>
        <w:tab/>
      </w:r>
      <w:r>
        <w:rPr>
          <w:rFonts w:hint="cs"/>
          <w:u w:val="none"/>
          <w:rtl/>
        </w:rPr>
        <w:tab/>
      </w:r>
      <w:r>
        <w:rPr>
          <w:rFonts w:hint="cs"/>
          <w:u w:val="none"/>
          <w:rtl/>
        </w:rPr>
        <w:tab/>
        <w:t xml:space="preserve">כאמור, יחולו ההוראות לפי פרק ז'2 לחוק ניירות ערך, </w:t>
      </w:r>
      <w:r>
        <w:rPr>
          <w:rFonts w:hint="cs"/>
          <w:u w:val="none"/>
          <w:rtl/>
        </w:rPr>
        <w:tab/>
      </w:r>
      <w:r>
        <w:rPr>
          <w:rFonts w:hint="cs"/>
          <w:u w:val="none"/>
          <w:rtl/>
        </w:rPr>
        <w:tab/>
      </w:r>
      <w:r>
        <w:rPr>
          <w:rFonts w:hint="cs"/>
          <w:u w:val="none"/>
          <w:rtl/>
        </w:rPr>
        <w:tab/>
      </w:r>
      <w:r>
        <w:rPr>
          <w:rFonts w:hint="cs"/>
          <w:u w:val="none"/>
          <w:rtl/>
        </w:rPr>
        <w:tab/>
      </w:r>
      <w:r>
        <w:rPr>
          <w:rFonts w:hint="cs"/>
          <w:u w:val="none"/>
          <w:rtl/>
        </w:rPr>
        <w:tab/>
      </w:r>
      <w:r>
        <w:rPr>
          <w:rFonts w:hint="cs"/>
          <w:u w:val="none"/>
          <w:rtl/>
        </w:rPr>
        <w:tab/>
        <w:t xml:space="preserve">בשינויים המחויבים. </w:t>
      </w:r>
    </w:p>
    <w:p w:rsidR="00CB7437" w:rsidRDefault="00CB7437" w:rsidP="00CB7437">
      <w:pPr>
        <w:rPr>
          <w:rtl/>
          <w:lang w:eastAsia="he-IL"/>
        </w:rPr>
      </w:pPr>
    </w:p>
    <w:p w:rsidR="0034772A" w:rsidRDefault="0034772A" w:rsidP="00CB7437">
      <w:pPr>
        <w:rPr>
          <w:rtl/>
          <w:lang w:eastAsia="he-IL"/>
        </w:rPr>
      </w:pPr>
    </w:p>
    <w:p w:rsidR="0034772A" w:rsidRDefault="0034772A" w:rsidP="0034772A">
      <w:pPr>
        <w:pStyle w:val="af9"/>
        <w:keepNext/>
        <w:rPr>
          <w:rtl/>
          <w:lang w:eastAsia="he-IL"/>
        </w:rPr>
      </w:pPr>
      <w:bookmarkStart w:id="5" w:name="ET_guest_עמיהוד_שמלצר_117"/>
      <w:r w:rsidRPr="0034772A">
        <w:rPr>
          <w:rStyle w:val="TagStyle"/>
          <w:rtl/>
        </w:rPr>
        <w:lastRenderedPageBreak/>
        <w:t xml:space="preserve"> &lt;&lt; אורח &gt;&gt; </w:t>
      </w:r>
      <w:r>
        <w:rPr>
          <w:rtl/>
          <w:lang w:eastAsia="he-IL"/>
        </w:rPr>
        <w:t>עמיהוד שמלצר:</w:t>
      </w:r>
      <w:r w:rsidRPr="0034772A">
        <w:rPr>
          <w:rStyle w:val="TagStyle"/>
          <w:rtl/>
        </w:rPr>
        <w:t xml:space="preserve"> &lt;&lt; אורח &gt;&gt;</w:t>
      </w:r>
      <w:r w:rsidR="003E0185">
        <w:rPr>
          <w:rtl/>
          <w:lang w:eastAsia="he-IL"/>
        </w:rPr>
        <w:t xml:space="preserve"> </w:t>
      </w:r>
      <w:r>
        <w:rPr>
          <w:rtl/>
          <w:lang w:eastAsia="he-IL"/>
        </w:rPr>
        <w:t xml:space="preserve"> </w:t>
      </w:r>
      <w:bookmarkEnd w:id="5"/>
    </w:p>
    <w:p w:rsidR="0034772A" w:rsidRPr="0034772A" w:rsidRDefault="0034772A" w:rsidP="0034772A">
      <w:pPr>
        <w:rPr>
          <w:rtl/>
          <w:lang w:eastAsia="he-IL"/>
        </w:rPr>
      </w:pPr>
    </w:p>
    <w:p w:rsidR="00CB7437" w:rsidRDefault="00CB7437" w:rsidP="00CB7437">
      <w:pPr>
        <w:rPr>
          <w:rtl/>
          <w:lang w:eastAsia="he-IL"/>
        </w:rPr>
      </w:pPr>
      <w:r>
        <w:rPr>
          <w:rFonts w:hint="cs"/>
          <w:rtl/>
          <w:lang w:eastAsia="he-IL"/>
        </w:rPr>
        <w:t xml:space="preserve">סעיף 61 מבהיר את הסמכויות של הרגולטורים השונים שמפקחים על גופים המפוקחים במסגרת החוק הזה וההוראות שניתנים לגביהם, נותני שירות מידע פיננסי, מקורות מידע שהם מפוקחים וגופים פיננסיים שניתן להעביר אליהם מידע והם גופים מפוקחים. </w:t>
      </w:r>
    </w:p>
    <w:p w:rsidR="00CB7437" w:rsidRDefault="00CB7437" w:rsidP="00CB7437">
      <w:pPr>
        <w:rPr>
          <w:rtl/>
          <w:lang w:eastAsia="he-IL"/>
        </w:rPr>
      </w:pPr>
    </w:p>
    <w:p w:rsidR="00CB7437" w:rsidRDefault="00CB7437" w:rsidP="00CB7437">
      <w:pPr>
        <w:rPr>
          <w:rtl/>
          <w:lang w:eastAsia="he-IL"/>
        </w:rPr>
      </w:pPr>
      <w:r>
        <w:rPr>
          <w:rFonts w:hint="cs"/>
          <w:rtl/>
          <w:lang w:eastAsia="he-IL"/>
        </w:rPr>
        <w:t xml:space="preserve">סעיף קטן (ב) אומר שבמסגרת החוק נקבעו סעיפים שלגביהם חייב או רשאי מאסדר לקבוע הוראות. סעיף קטן (ב) מחדד שמלבד הסעיפים הספציפיים שבהם נקבע במפורש וצוין במפורש הסמכות לקבוע הוראות, המאסדר יוכל לקבוע הוראות נוספות לעניין החוק הזה, וזאת מכוח סמכותו בחוק הראשי שלפיו הוא קובע הוראות לאותו גוף מפוקח ובאותו מנגנון שנקבע שם. </w:t>
      </w:r>
    </w:p>
    <w:p w:rsidR="00CB7437" w:rsidRDefault="00CB7437" w:rsidP="00CB7437">
      <w:pPr>
        <w:rPr>
          <w:rtl/>
          <w:lang w:eastAsia="he-IL"/>
        </w:rPr>
      </w:pPr>
    </w:p>
    <w:p w:rsidR="00CB7437" w:rsidRDefault="00CB7437" w:rsidP="00CB7437">
      <w:pPr>
        <w:rPr>
          <w:rtl/>
          <w:lang w:eastAsia="he-IL"/>
        </w:rPr>
      </w:pPr>
      <w:r>
        <w:rPr>
          <w:rFonts w:hint="cs"/>
          <w:rtl/>
          <w:lang w:eastAsia="he-IL"/>
        </w:rPr>
        <w:t xml:space="preserve">סעיף קטן (ג) קובע שאם השר קבע תקנות בעניין מסוים, המאסדר רשאי לקבוע הוראות מפורטות לגבי אותו סעיף. </w:t>
      </w:r>
    </w:p>
    <w:p w:rsidR="00CB7437" w:rsidRDefault="00CB7437" w:rsidP="00CB7437">
      <w:pPr>
        <w:rPr>
          <w:rtl/>
          <w:lang w:eastAsia="he-IL"/>
        </w:rPr>
      </w:pPr>
    </w:p>
    <w:p w:rsidR="00F637F6" w:rsidRDefault="00CB7437" w:rsidP="00CB7437">
      <w:pPr>
        <w:rPr>
          <w:rtl/>
          <w:lang w:eastAsia="he-IL"/>
        </w:rPr>
      </w:pPr>
      <w:r>
        <w:rPr>
          <w:rFonts w:hint="cs"/>
          <w:rtl/>
          <w:lang w:eastAsia="he-IL"/>
        </w:rPr>
        <w:t xml:space="preserve">סעיף קטן (ד) מדבר על אכיפה ופיקוח על מנת לבצע אכיפה ופיקוח אפקטיביים על הוראות החוק. הסעיף קובע שהסמכויות הקיימות של אותם מאסדרים שונים מכוח אותם חוקי פיקוח עיקריים, יעמדו להם גם לצורך חוק זה. לדוגמה, הסמכות לדרוש ידיעות ומסמכים, סמכות לזימון אדם לבירור וכיוצא בזה. סעיפים 62, 63 אורית תסביר. </w:t>
      </w:r>
    </w:p>
    <w:p w:rsidR="00CB7437" w:rsidRDefault="00CB7437" w:rsidP="00CB7437">
      <w:pPr>
        <w:rPr>
          <w:rtl/>
          <w:lang w:eastAsia="he-IL"/>
        </w:rPr>
      </w:pPr>
    </w:p>
    <w:p w:rsidR="00CB7437" w:rsidRDefault="00CB7437" w:rsidP="00CB7437">
      <w:pPr>
        <w:pStyle w:val="af9"/>
        <w:keepNext/>
        <w:rPr>
          <w:rtl/>
          <w:lang w:eastAsia="he-IL"/>
        </w:rPr>
      </w:pPr>
      <w:bookmarkStart w:id="6" w:name="ET_guest_876072_11"/>
      <w:r w:rsidRPr="00CB7437">
        <w:rPr>
          <w:rStyle w:val="TagStyle"/>
          <w:rtl/>
        </w:rPr>
        <w:t xml:space="preserve"> &lt;&lt; אורח &gt;&gt; </w:t>
      </w:r>
      <w:r>
        <w:rPr>
          <w:rtl/>
          <w:lang w:eastAsia="he-IL"/>
        </w:rPr>
        <w:t>אורית שרייבר:</w:t>
      </w:r>
      <w:r w:rsidRPr="00CB7437">
        <w:rPr>
          <w:rStyle w:val="TagStyle"/>
          <w:rtl/>
        </w:rPr>
        <w:t xml:space="preserve"> &lt;&lt; אורח &gt;&gt;</w:t>
      </w:r>
      <w:r w:rsidR="003E0185">
        <w:rPr>
          <w:rtl/>
          <w:lang w:eastAsia="he-IL"/>
        </w:rPr>
        <w:t xml:space="preserve"> </w:t>
      </w:r>
      <w:r>
        <w:rPr>
          <w:rtl/>
          <w:lang w:eastAsia="he-IL"/>
        </w:rPr>
        <w:t xml:space="preserve"> </w:t>
      </w:r>
      <w:bookmarkEnd w:id="6"/>
    </w:p>
    <w:p w:rsidR="00CB7437" w:rsidRDefault="00CB7437" w:rsidP="00396D63">
      <w:pPr>
        <w:ind w:firstLine="0"/>
      </w:pPr>
    </w:p>
    <w:p w:rsidR="007872B4" w:rsidRDefault="00CB7437" w:rsidP="00CB7437">
      <w:pPr>
        <w:rPr>
          <w:rtl/>
        </w:rPr>
      </w:pPr>
      <w:r>
        <w:rPr>
          <w:rFonts w:hint="cs"/>
          <w:rtl/>
        </w:rPr>
        <w:t xml:space="preserve">אני מרשות ניירות ערך. סעיף 62 הוא סעיף כללי שמסמיך את הרשות לקבוע הוראות לבעלי רישיון או לסוג מסוים. זאת סמכות דעה שקיימת בכל החוקים שהרשות מפקחת לפיהם. </w:t>
      </w:r>
    </w:p>
    <w:p w:rsidR="00CB7437" w:rsidRDefault="00CB7437" w:rsidP="00CB7437">
      <w:pPr>
        <w:rPr>
          <w:rtl/>
        </w:rPr>
      </w:pPr>
    </w:p>
    <w:p w:rsidR="00CB7437" w:rsidRDefault="00CB7437" w:rsidP="00CB7437">
      <w:pPr>
        <w:rPr>
          <w:rtl/>
        </w:rPr>
      </w:pPr>
      <w:r>
        <w:rPr>
          <w:rFonts w:hint="cs"/>
          <w:rtl/>
        </w:rPr>
        <w:t>סעיף קטן (ב) קובע שהודעה על ההוראות תפורסם ברשומות. בעצם באמצעות ההוראות יש אפשרות למתן תגובה מהירה לשוק</w:t>
      </w:r>
      <w:r w:rsidR="00EC1215">
        <w:rPr>
          <w:rFonts w:hint="cs"/>
          <w:rtl/>
        </w:rPr>
        <w:t xml:space="preserve">, ולתת תגובה מבלי שיש התחשבות בגורמים חיצוניים. </w:t>
      </w:r>
    </w:p>
    <w:p w:rsidR="00EC1215" w:rsidRDefault="00EC1215" w:rsidP="00CB7437">
      <w:pPr>
        <w:rPr>
          <w:rtl/>
        </w:rPr>
      </w:pPr>
    </w:p>
    <w:p w:rsidR="00EC1215" w:rsidRDefault="00EC1215" w:rsidP="00872E3F">
      <w:pPr>
        <w:rPr>
          <w:rtl/>
        </w:rPr>
      </w:pPr>
      <w:r>
        <w:rPr>
          <w:rFonts w:hint="cs"/>
          <w:rtl/>
        </w:rPr>
        <w:t>סעיף קטן (ג) מחיל את הסמכויות שמוקנות ל</w:t>
      </w:r>
      <w:r w:rsidR="007C2BAC">
        <w:rPr>
          <w:rFonts w:hint="cs"/>
          <w:rtl/>
        </w:rPr>
        <w:t>רשות ניירות ערך בחוק ניירות ערך</w:t>
      </w:r>
      <w:r>
        <w:rPr>
          <w:rFonts w:hint="cs"/>
          <w:rtl/>
        </w:rPr>
        <w:t xml:space="preserve"> לצורך פיקוח ואכיפה. הרשות היא גוף חוקר. יש לה מאפיינים מיוחדים ולכן נכון להחיל את הסמכויות האלה גם בנוגע לגופים המפוקחים האלה. יש כאן הפנייה למספ</w:t>
      </w:r>
      <w:r w:rsidR="00441AA0">
        <w:rPr>
          <w:rFonts w:hint="cs"/>
          <w:rtl/>
        </w:rPr>
        <w:t>ר סעיפי סמכויות בחוק ניירות ערך,</w:t>
      </w:r>
      <w:r>
        <w:rPr>
          <w:rFonts w:hint="cs"/>
          <w:rtl/>
        </w:rPr>
        <w:t xml:space="preserve"> לדוגמה, סמכות לבקש צו</w:t>
      </w:r>
      <w:r w:rsidR="00441AA0">
        <w:rPr>
          <w:rFonts w:hint="cs"/>
          <w:rtl/>
        </w:rPr>
        <w:t>וים, סמכות לדרוש ידיעות ומסמכים,</w:t>
      </w:r>
      <w:r>
        <w:rPr>
          <w:rFonts w:hint="cs"/>
          <w:rtl/>
        </w:rPr>
        <w:t xml:space="preserve"> ועוד, וגם החלת חובת סודיות, איסור על החוקרים או על עובדי הרשות לגלות תוכן של ידיעה או מסמך שהגיעו מכוח התפקיד. בנוסף, בסעיף מנויות העבירות שיש לרשות סמכות </w:t>
      </w:r>
      <w:r w:rsidRPr="00872E3F">
        <w:rPr>
          <w:rFonts w:hint="cs"/>
          <w:rtl/>
        </w:rPr>
        <w:t>לחקור ולאכוף, קודם כל העבירות הכלליות שנקבעות בחוק הזה, שזה הטעיית רש</w:t>
      </w:r>
      <w:r w:rsidR="00D44D7E" w:rsidRPr="00872E3F">
        <w:rPr>
          <w:rFonts w:hint="cs"/>
          <w:rtl/>
        </w:rPr>
        <w:t>ות, פעילות ללא רישיון ושימוש ב-</w:t>
      </w:r>
      <w:r w:rsidR="00872E3F" w:rsidRPr="00872E3F">
        <w:t xml:space="preserve"> Screen scraping</w:t>
      </w:r>
      <w:r w:rsidR="00D44D7E" w:rsidRPr="00872E3F">
        <w:rPr>
          <w:rFonts w:hint="cs"/>
          <w:rtl/>
        </w:rPr>
        <w:t>שתיארנו</w:t>
      </w:r>
      <w:r w:rsidR="00D44D7E">
        <w:rPr>
          <w:rFonts w:hint="cs"/>
          <w:rtl/>
        </w:rPr>
        <w:t xml:space="preserve"> בדיון הקודם, ובנוסף עבירות נוספות שאלו עבירות מחוק העונשין, שפעמים רבות הן נלוות לעבירות לפי חוקי ניירות ערך, לדוגמה, מרמה או רישום כוזב במסמכי תאגיד. </w:t>
      </w:r>
    </w:p>
    <w:p w:rsidR="00D44D7E" w:rsidRDefault="00D44D7E" w:rsidP="00CB7437">
      <w:pPr>
        <w:rPr>
          <w:rtl/>
        </w:rPr>
      </w:pPr>
    </w:p>
    <w:p w:rsidR="00D44D7E" w:rsidRDefault="00D44D7E" w:rsidP="00CB7437">
      <w:pPr>
        <w:rPr>
          <w:rtl/>
        </w:rPr>
      </w:pPr>
      <w:r>
        <w:rPr>
          <w:rFonts w:hint="cs"/>
          <w:rtl/>
        </w:rPr>
        <w:t xml:space="preserve">פרט 3 מוסיפים גם עבירות של הלבנת הון. הרבה פעמים בעבירות כלכליות מהסוג הזה, הרבה פעמים עבירות של הלבנת הון נלוות אליהן גם כן, ופרט 4 מוסיפים עבירות נוספות מחוק העונשין, שמתייחסות באופן ספציפי לשיבוש של חקירה או הליך שיפוטי בשל עבירה. </w:t>
      </w:r>
    </w:p>
    <w:p w:rsidR="00D44D7E" w:rsidRDefault="00D44D7E" w:rsidP="00CB7437">
      <w:pPr>
        <w:rPr>
          <w:rtl/>
        </w:rPr>
      </w:pPr>
    </w:p>
    <w:p w:rsidR="00D44D7E" w:rsidRDefault="00D44D7E" w:rsidP="00CB7437">
      <w:pPr>
        <w:rPr>
          <w:rtl/>
        </w:rPr>
      </w:pPr>
      <w:r>
        <w:rPr>
          <w:rFonts w:hint="cs"/>
          <w:rtl/>
        </w:rPr>
        <w:t>סעיף 63 עוסק בהמצאת מסמכים על ידי הרשות. הסעיף מחיל את פרק ז'2 בחוק ניירות ערך גם על הגופים המפוקחים לפי החוק הזה. מדובר במערכת שנקראת מערכת יעל, והיא המערכת שבאמצעותה הרשות פונה לגופים שמפוקחים על ידה.</w:t>
      </w:r>
    </w:p>
    <w:p w:rsidR="00D44D7E" w:rsidRDefault="00D44D7E" w:rsidP="00CB7437">
      <w:pPr>
        <w:rPr>
          <w:rtl/>
        </w:rPr>
      </w:pPr>
    </w:p>
    <w:p w:rsidR="00D44D7E" w:rsidRDefault="00D44D7E" w:rsidP="00D44D7E">
      <w:pPr>
        <w:pStyle w:val="af6"/>
        <w:keepNext/>
      </w:pPr>
      <w:bookmarkStart w:id="7" w:name="ET_yor_5765_12"/>
      <w:r w:rsidRPr="00D44D7E">
        <w:rPr>
          <w:rStyle w:val="TagStyle"/>
          <w:rtl/>
        </w:rPr>
        <w:t xml:space="preserve"> &lt;&lt; יור &gt;&gt; </w:t>
      </w:r>
      <w:r>
        <w:rPr>
          <w:rtl/>
        </w:rPr>
        <w:t>היו"ר מיכאל מרדכי ביטון:</w:t>
      </w:r>
      <w:r w:rsidRPr="00D44D7E">
        <w:rPr>
          <w:rStyle w:val="TagStyle"/>
          <w:rtl/>
        </w:rPr>
        <w:t xml:space="preserve"> &lt;&lt; יור &gt;&gt;</w:t>
      </w:r>
      <w:r w:rsidR="003E0185">
        <w:rPr>
          <w:rtl/>
        </w:rPr>
        <w:t xml:space="preserve"> </w:t>
      </w:r>
      <w:r>
        <w:rPr>
          <w:rtl/>
        </w:rPr>
        <w:t xml:space="preserve"> </w:t>
      </w:r>
      <w:bookmarkEnd w:id="7"/>
    </w:p>
    <w:p w:rsidR="00D44D7E" w:rsidRDefault="00D44D7E" w:rsidP="00D44D7E">
      <w:pPr>
        <w:pStyle w:val="KeepWithNext"/>
        <w:rPr>
          <w:rtl/>
          <w:lang w:eastAsia="he-IL"/>
        </w:rPr>
      </w:pPr>
    </w:p>
    <w:p w:rsidR="00D44D7E" w:rsidRDefault="00D44D7E" w:rsidP="00441AA0">
      <w:pPr>
        <w:rPr>
          <w:rtl/>
          <w:lang w:eastAsia="he-IL"/>
        </w:rPr>
      </w:pPr>
      <w:r>
        <w:rPr>
          <w:rFonts w:hint="cs"/>
          <w:rtl/>
          <w:lang w:eastAsia="he-IL"/>
        </w:rPr>
        <w:t>תודה.</w:t>
      </w:r>
      <w:r w:rsidR="00441AA0">
        <w:rPr>
          <w:rFonts w:hint="cs"/>
          <w:rtl/>
          <w:lang w:eastAsia="he-IL"/>
        </w:rPr>
        <w:t xml:space="preserve"> הערות לסעיף 61 עד 63 פלוס הערה לסעיף 60, אייל, בבקשה.</w:t>
      </w:r>
    </w:p>
    <w:p w:rsidR="00441AA0" w:rsidRDefault="00441AA0" w:rsidP="00441AA0">
      <w:pPr>
        <w:rPr>
          <w:rtl/>
          <w:lang w:eastAsia="he-IL"/>
        </w:rPr>
      </w:pPr>
    </w:p>
    <w:p w:rsidR="00441AA0" w:rsidRDefault="00441AA0" w:rsidP="00441AA0">
      <w:pPr>
        <w:pStyle w:val="af9"/>
        <w:keepNext/>
        <w:rPr>
          <w:lang w:eastAsia="he-IL"/>
        </w:rPr>
      </w:pPr>
      <w:bookmarkStart w:id="8" w:name="ET_guest_אייל_דותן_13"/>
      <w:r w:rsidRPr="00441AA0">
        <w:rPr>
          <w:rStyle w:val="TagStyle"/>
          <w:rtl/>
        </w:rPr>
        <w:t xml:space="preserve"> &lt;&lt; אורח &gt;&gt; </w:t>
      </w:r>
      <w:r>
        <w:rPr>
          <w:rtl/>
          <w:lang w:eastAsia="he-IL"/>
        </w:rPr>
        <w:t>אייל דותן:</w:t>
      </w:r>
      <w:r w:rsidRPr="00441AA0">
        <w:rPr>
          <w:rStyle w:val="TagStyle"/>
          <w:rtl/>
        </w:rPr>
        <w:t xml:space="preserve"> &lt;&lt; אורח &gt;&gt;</w:t>
      </w:r>
      <w:r w:rsidR="003E0185">
        <w:rPr>
          <w:rtl/>
          <w:lang w:eastAsia="he-IL"/>
        </w:rPr>
        <w:t xml:space="preserve"> </w:t>
      </w:r>
      <w:r>
        <w:rPr>
          <w:rtl/>
          <w:lang w:eastAsia="he-IL"/>
        </w:rPr>
        <w:t xml:space="preserve"> </w:t>
      </w:r>
      <w:bookmarkEnd w:id="8"/>
    </w:p>
    <w:p w:rsidR="00441AA0" w:rsidRDefault="00441AA0" w:rsidP="00441AA0">
      <w:pPr>
        <w:pStyle w:val="KeepWithNext"/>
        <w:rPr>
          <w:rtl/>
          <w:lang w:eastAsia="he-IL"/>
        </w:rPr>
      </w:pPr>
    </w:p>
    <w:p w:rsidR="00441AA0" w:rsidRDefault="00441AA0" w:rsidP="00441AA0">
      <w:pPr>
        <w:rPr>
          <w:rtl/>
          <w:lang w:eastAsia="he-IL"/>
        </w:rPr>
      </w:pPr>
      <w:r>
        <w:rPr>
          <w:rFonts w:hint="cs"/>
          <w:rtl/>
          <w:lang w:eastAsia="he-IL"/>
        </w:rPr>
        <w:t>אני מאיגוד הבנקים. סעיף 60 מדבר על נושא שהוא נושא, אני חושב, אחד החשובים בחוק. הוא מדבר על פגם במידע. ברגע שקורה פגם במידע, אנחנו ביקשנו בדומה לסעיף 19 לחוק שירותי תשלום, ש</w:t>
      </w:r>
      <w:r w:rsidR="0097181F">
        <w:rPr>
          <w:rFonts w:hint="cs"/>
          <w:rtl/>
          <w:lang w:eastAsia="he-IL"/>
        </w:rPr>
        <w:t>י</w:t>
      </w:r>
      <w:r>
        <w:rPr>
          <w:rFonts w:hint="cs"/>
          <w:rtl/>
          <w:lang w:eastAsia="he-IL"/>
        </w:rPr>
        <w:t xml:space="preserve">יקבע גם כלל של אחריות. </w:t>
      </w:r>
      <w:r w:rsidR="0097181F">
        <w:rPr>
          <w:rFonts w:hint="cs"/>
          <w:rtl/>
          <w:lang w:eastAsia="he-IL"/>
        </w:rPr>
        <w:t>שיהיה ברור שמקור המידע אחראי למידע</w:t>
      </w:r>
      <w:r>
        <w:rPr>
          <w:rFonts w:hint="cs"/>
          <w:rtl/>
          <w:lang w:eastAsia="he-IL"/>
        </w:rPr>
        <w:t xml:space="preserve"> כל עוד המידע אצלו</w:t>
      </w:r>
      <w:r w:rsidR="0097181F">
        <w:rPr>
          <w:rFonts w:hint="cs"/>
          <w:rtl/>
          <w:lang w:eastAsia="he-IL"/>
        </w:rPr>
        <w:t>,</w:t>
      </w:r>
      <w:r>
        <w:rPr>
          <w:rFonts w:hint="cs"/>
          <w:rtl/>
          <w:lang w:eastAsia="he-IL"/>
        </w:rPr>
        <w:t xml:space="preserve"> עד שהוא מעביר את המידע לנותן השירות, ומרגע העברת המידע לנותן השירות, האחריות לדלף מידע או לפגם במידע, האחריות תהיה על נותן השירות. </w:t>
      </w:r>
    </w:p>
    <w:p w:rsidR="00441AA0" w:rsidRDefault="00441AA0" w:rsidP="00441AA0">
      <w:pPr>
        <w:rPr>
          <w:rtl/>
          <w:lang w:eastAsia="he-IL"/>
        </w:rPr>
      </w:pPr>
    </w:p>
    <w:p w:rsidR="00441AA0" w:rsidRDefault="00441AA0" w:rsidP="00E270ED">
      <w:pPr>
        <w:rPr>
          <w:rtl/>
          <w:lang w:eastAsia="he-IL"/>
        </w:rPr>
      </w:pPr>
      <w:r>
        <w:rPr>
          <w:rFonts w:hint="cs"/>
          <w:rtl/>
          <w:lang w:eastAsia="he-IL"/>
        </w:rPr>
        <w:lastRenderedPageBreak/>
        <w:t>בניגוד לסעיף 19 לחוק שירותי תשלום, אנחנו סבורים שכאן לא מתאים המנגנון שהלקוח יכול לפנות לכל צד כדי שיברר את הפגם</w:t>
      </w:r>
      <w:r w:rsidR="0097181F">
        <w:rPr>
          <w:rFonts w:hint="cs"/>
          <w:rtl/>
          <w:lang w:eastAsia="he-IL"/>
        </w:rPr>
        <w:t xml:space="preserve">, כי בניגוד לשירותי תשלום שיש קשרים בין נותני השירותים, כאן זה איזושהי מערכת אוטומטית שכל גוף מקבל </w:t>
      </w:r>
      <w:r w:rsidR="00E270ED">
        <w:rPr>
          <w:rFonts w:hint="cs"/>
          <w:rtl/>
          <w:lang w:eastAsia="he-IL"/>
        </w:rPr>
        <w:t>סרטיפיקט</w:t>
      </w:r>
      <w:r w:rsidR="0097181F">
        <w:rPr>
          <w:rFonts w:hint="cs"/>
          <w:rtl/>
          <w:lang w:eastAsia="he-IL"/>
        </w:rPr>
        <w:t>, יכול להירשם. למעשה אין קשר בין הצדדים. אין למקור המידע או לנותן השירות יכולת לברר או קשרים עם יתר הגורמים במערכת, בניגוד לחוק שירותי תשלום.</w:t>
      </w:r>
    </w:p>
    <w:p w:rsidR="0097181F" w:rsidRDefault="0097181F" w:rsidP="0097181F">
      <w:pPr>
        <w:rPr>
          <w:rtl/>
          <w:lang w:eastAsia="he-IL"/>
        </w:rPr>
      </w:pPr>
    </w:p>
    <w:p w:rsidR="0097181F" w:rsidRDefault="0097181F" w:rsidP="0097181F">
      <w:pPr>
        <w:pStyle w:val="af6"/>
        <w:keepNext/>
      </w:pPr>
      <w:bookmarkStart w:id="9" w:name="ET_yor_5765_14"/>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9"/>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ההערה הזאת נאמרה על ידך פעם קודמת. </w:t>
      </w:r>
    </w:p>
    <w:p w:rsidR="0097181F" w:rsidRDefault="0097181F" w:rsidP="0097181F">
      <w:pPr>
        <w:rPr>
          <w:rtl/>
          <w:lang w:eastAsia="he-IL"/>
        </w:rPr>
      </w:pPr>
    </w:p>
    <w:p w:rsidR="0097181F" w:rsidRDefault="0097181F" w:rsidP="0097181F">
      <w:pPr>
        <w:pStyle w:val="af9"/>
        <w:keepNext/>
        <w:rPr>
          <w:lang w:eastAsia="he-IL"/>
        </w:rPr>
      </w:pPr>
      <w:bookmarkStart w:id="10" w:name="ET_guest_אייל_דותן_15"/>
      <w:r w:rsidRPr="0097181F">
        <w:rPr>
          <w:rStyle w:val="TagStyle"/>
          <w:rtl/>
        </w:rPr>
        <w:t xml:space="preserve"> &lt;&lt; אורח &gt;&gt; </w:t>
      </w:r>
      <w:r>
        <w:rPr>
          <w:rtl/>
          <w:lang w:eastAsia="he-IL"/>
        </w:rPr>
        <w:t>אייל דותן:</w:t>
      </w:r>
      <w:r w:rsidRPr="0097181F">
        <w:rPr>
          <w:rStyle w:val="TagStyle"/>
          <w:rtl/>
        </w:rPr>
        <w:t xml:space="preserve"> &lt;&lt; אורח &gt;&gt;</w:t>
      </w:r>
      <w:r w:rsidR="003E0185">
        <w:rPr>
          <w:rtl/>
          <w:lang w:eastAsia="he-IL"/>
        </w:rPr>
        <w:t xml:space="preserve"> </w:t>
      </w:r>
      <w:r>
        <w:rPr>
          <w:rtl/>
          <w:lang w:eastAsia="he-IL"/>
        </w:rPr>
        <w:t xml:space="preserve"> </w:t>
      </w:r>
      <w:bookmarkEnd w:id="10"/>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נכון.</w:t>
      </w:r>
    </w:p>
    <w:p w:rsidR="0097181F" w:rsidRDefault="0097181F" w:rsidP="0097181F">
      <w:pPr>
        <w:rPr>
          <w:rtl/>
          <w:lang w:eastAsia="he-IL"/>
        </w:rPr>
      </w:pPr>
    </w:p>
    <w:p w:rsidR="0097181F" w:rsidRDefault="0097181F" w:rsidP="0097181F">
      <w:pPr>
        <w:pStyle w:val="af6"/>
        <w:keepNext/>
      </w:pPr>
      <w:bookmarkStart w:id="11" w:name="ET_yor_5765_16"/>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11"/>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ונידונה. </w:t>
      </w:r>
    </w:p>
    <w:p w:rsidR="0097181F" w:rsidRDefault="0097181F" w:rsidP="0097181F">
      <w:pPr>
        <w:rPr>
          <w:rtl/>
          <w:lang w:eastAsia="he-IL"/>
        </w:rPr>
      </w:pPr>
    </w:p>
    <w:p w:rsidR="0097181F" w:rsidRDefault="0097181F" w:rsidP="0097181F">
      <w:pPr>
        <w:pStyle w:val="af9"/>
        <w:keepNext/>
        <w:rPr>
          <w:lang w:eastAsia="he-IL"/>
        </w:rPr>
      </w:pPr>
      <w:bookmarkStart w:id="12" w:name="ET_guest_אייל_דותן_17"/>
      <w:r w:rsidRPr="0097181F">
        <w:rPr>
          <w:rStyle w:val="TagStyle"/>
          <w:rtl/>
        </w:rPr>
        <w:t xml:space="preserve"> &lt;&lt; אורח &gt;&gt; </w:t>
      </w:r>
      <w:r>
        <w:rPr>
          <w:rtl/>
          <w:lang w:eastAsia="he-IL"/>
        </w:rPr>
        <w:t>אייל דותן:</w:t>
      </w:r>
      <w:r w:rsidRPr="0097181F">
        <w:rPr>
          <w:rStyle w:val="TagStyle"/>
          <w:rtl/>
        </w:rPr>
        <w:t xml:space="preserve"> &lt;&lt; אורח &gt;&gt;</w:t>
      </w:r>
      <w:r w:rsidR="003E0185">
        <w:rPr>
          <w:rtl/>
          <w:lang w:eastAsia="he-IL"/>
        </w:rPr>
        <w:t xml:space="preserve"> </w:t>
      </w:r>
      <w:r>
        <w:rPr>
          <w:rtl/>
          <w:lang w:eastAsia="he-IL"/>
        </w:rPr>
        <w:t xml:space="preserve"> </w:t>
      </w:r>
      <w:bookmarkEnd w:id="12"/>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התחושה שלי הייתה שבגלל שזה היה סוף הדיון והיינו בלחץ - - - </w:t>
      </w:r>
    </w:p>
    <w:p w:rsidR="0097181F" w:rsidRDefault="0097181F" w:rsidP="0097181F">
      <w:pPr>
        <w:rPr>
          <w:rtl/>
          <w:lang w:eastAsia="he-IL"/>
        </w:rPr>
      </w:pPr>
    </w:p>
    <w:p w:rsidR="0097181F" w:rsidRDefault="0097181F" w:rsidP="0097181F">
      <w:pPr>
        <w:pStyle w:val="af6"/>
        <w:keepNext/>
      </w:pPr>
      <w:bookmarkStart w:id="13" w:name="ET_yor_5765_18"/>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13"/>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לא מספיק ברצינות, אתה אומר. טוב, אז אני מבקש שאנשי המקצוע ישיבו על ההערה הזאת, מי שיש בהבנתו להשיב. קדימה. </w:t>
      </w:r>
    </w:p>
    <w:p w:rsidR="0097181F" w:rsidRDefault="0097181F" w:rsidP="0097181F">
      <w:pPr>
        <w:rPr>
          <w:rtl/>
          <w:lang w:eastAsia="he-IL"/>
        </w:rPr>
      </w:pPr>
    </w:p>
    <w:p w:rsidR="0097181F" w:rsidRDefault="0097181F" w:rsidP="0097181F">
      <w:pPr>
        <w:pStyle w:val="af9"/>
        <w:keepNext/>
        <w:rPr>
          <w:lang w:eastAsia="he-IL"/>
        </w:rPr>
      </w:pPr>
      <w:bookmarkStart w:id="14" w:name="ET_guest_יובל_טלר_חסון_20"/>
      <w:r w:rsidRPr="0097181F">
        <w:rPr>
          <w:rStyle w:val="TagStyle"/>
          <w:rtl/>
        </w:rPr>
        <w:t xml:space="preserve"> &lt;&lt; אורח &gt;&gt; </w:t>
      </w:r>
      <w:r>
        <w:rPr>
          <w:rtl/>
          <w:lang w:eastAsia="he-IL"/>
        </w:rPr>
        <w:t>יובל טלר חסון:</w:t>
      </w:r>
      <w:r w:rsidRPr="0097181F">
        <w:rPr>
          <w:rStyle w:val="TagStyle"/>
          <w:rtl/>
        </w:rPr>
        <w:t xml:space="preserve"> &lt;&lt; אורח &gt;&gt;</w:t>
      </w:r>
      <w:r w:rsidR="003E0185">
        <w:rPr>
          <w:rtl/>
          <w:lang w:eastAsia="he-IL"/>
        </w:rPr>
        <w:t xml:space="preserve"> </w:t>
      </w:r>
      <w:r>
        <w:rPr>
          <w:rtl/>
          <w:lang w:eastAsia="he-IL"/>
        </w:rPr>
        <w:t xml:space="preserve"> </w:t>
      </w:r>
      <w:bookmarkEnd w:id="14"/>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למעשה אנחנו נסביר את אותם דברים שהתייחסנו אליהם בפעם הקודמת, שבגדול אין פה - - - </w:t>
      </w:r>
    </w:p>
    <w:p w:rsidR="0097181F" w:rsidRDefault="0097181F" w:rsidP="0097181F">
      <w:pPr>
        <w:rPr>
          <w:rtl/>
          <w:lang w:eastAsia="he-IL"/>
        </w:rPr>
      </w:pPr>
    </w:p>
    <w:p w:rsidR="0097181F" w:rsidRDefault="0097181F" w:rsidP="0097181F">
      <w:pPr>
        <w:pStyle w:val="af6"/>
        <w:keepNext/>
      </w:pPr>
      <w:bookmarkStart w:id="15" w:name="ET_yor_5765_21"/>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15"/>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זה בעצם דו שיח של חירשים. מה באמת מדאיג אותך עכשיו, במילים פשוטות, אייל? </w:t>
      </w:r>
    </w:p>
    <w:p w:rsidR="0097181F" w:rsidRDefault="0097181F" w:rsidP="0097181F">
      <w:pPr>
        <w:rPr>
          <w:rtl/>
          <w:lang w:eastAsia="he-IL"/>
        </w:rPr>
      </w:pPr>
    </w:p>
    <w:p w:rsidR="0097181F" w:rsidRDefault="0097181F" w:rsidP="0097181F">
      <w:pPr>
        <w:pStyle w:val="af9"/>
        <w:keepNext/>
        <w:rPr>
          <w:lang w:eastAsia="he-IL"/>
        </w:rPr>
      </w:pPr>
      <w:bookmarkStart w:id="16" w:name="ET_guest_אייל_דותן_22"/>
      <w:r w:rsidRPr="0097181F">
        <w:rPr>
          <w:rStyle w:val="TagStyle"/>
          <w:rtl/>
        </w:rPr>
        <w:t xml:space="preserve"> &lt;&lt; אורח &gt;&gt; </w:t>
      </w:r>
      <w:r>
        <w:rPr>
          <w:rtl/>
          <w:lang w:eastAsia="he-IL"/>
        </w:rPr>
        <w:t>אייל דותן:</w:t>
      </w:r>
      <w:r w:rsidRPr="0097181F">
        <w:rPr>
          <w:rStyle w:val="TagStyle"/>
          <w:rtl/>
        </w:rPr>
        <w:t xml:space="preserve"> &lt;&lt; אורח &gt;&gt;</w:t>
      </w:r>
      <w:r w:rsidR="003E0185">
        <w:rPr>
          <w:rtl/>
          <w:lang w:eastAsia="he-IL"/>
        </w:rPr>
        <w:t xml:space="preserve"> </w:t>
      </w:r>
      <w:r>
        <w:rPr>
          <w:rtl/>
          <w:lang w:eastAsia="he-IL"/>
        </w:rPr>
        <w:t xml:space="preserve"> </w:t>
      </w:r>
      <w:bookmarkEnd w:id="16"/>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מה שמדאיג זה שיהיו תביעות על דלף מידע או על פגם במידע כנגד גופים שאין להם יכולת ושליטה - - - </w:t>
      </w:r>
    </w:p>
    <w:p w:rsidR="0097181F" w:rsidRDefault="0097181F" w:rsidP="0097181F">
      <w:pPr>
        <w:rPr>
          <w:rtl/>
          <w:lang w:eastAsia="he-IL"/>
        </w:rPr>
      </w:pPr>
    </w:p>
    <w:p w:rsidR="0097181F" w:rsidRDefault="0097181F" w:rsidP="0097181F">
      <w:pPr>
        <w:pStyle w:val="af6"/>
        <w:keepNext/>
      </w:pPr>
      <w:bookmarkStart w:id="17" w:name="ET_yor_5765_23"/>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17"/>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מרגע שהמידע יצא מהם, יכול להיות שהוא נפגם בתחנות הבאות. </w:t>
      </w:r>
    </w:p>
    <w:p w:rsidR="0097181F" w:rsidRDefault="0097181F" w:rsidP="0097181F">
      <w:pPr>
        <w:rPr>
          <w:rtl/>
          <w:lang w:eastAsia="he-IL"/>
        </w:rPr>
      </w:pPr>
    </w:p>
    <w:p w:rsidR="0097181F" w:rsidRDefault="0097181F" w:rsidP="0097181F">
      <w:pPr>
        <w:pStyle w:val="af9"/>
        <w:keepNext/>
        <w:rPr>
          <w:lang w:eastAsia="he-IL"/>
        </w:rPr>
      </w:pPr>
      <w:bookmarkStart w:id="18" w:name="ET_guest_אייל_דותן_24"/>
      <w:r w:rsidRPr="0097181F">
        <w:rPr>
          <w:rStyle w:val="TagStyle"/>
          <w:rtl/>
        </w:rPr>
        <w:t xml:space="preserve"> &lt;&lt; אורח &gt;&gt; </w:t>
      </w:r>
      <w:r>
        <w:rPr>
          <w:rtl/>
          <w:lang w:eastAsia="he-IL"/>
        </w:rPr>
        <w:t>אייל דותן:</w:t>
      </w:r>
      <w:r w:rsidRPr="0097181F">
        <w:rPr>
          <w:rStyle w:val="TagStyle"/>
          <w:rtl/>
        </w:rPr>
        <w:t xml:space="preserve"> &lt;&lt; אורח &gt;&gt;</w:t>
      </w:r>
      <w:r w:rsidR="003E0185">
        <w:rPr>
          <w:rtl/>
          <w:lang w:eastAsia="he-IL"/>
        </w:rPr>
        <w:t xml:space="preserve"> </w:t>
      </w:r>
      <w:r>
        <w:rPr>
          <w:rtl/>
          <w:lang w:eastAsia="he-IL"/>
        </w:rPr>
        <w:t xml:space="preserve"> </w:t>
      </w:r>
      <w:bookmarkEnd w:id="18"/>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נכון. </w:t>
      </w:r>
      <w:r w:rsidR="000C1031">
        <w:rPr>
          <w:rFonts w:hint="cs"/>
          <w:rtl/>
          <w:lang w:eastAsia="he-IL"/>
        </w:rPr>
        <w:t>בהחלט יכולות להיות תביעות</w:t>
      </w:r>
      <w:r>
        <w:rPr>
          <w:rFonts w:hint="cs"/>
          <w:rtl/>
          <w:lang w:eastAsia="he-IL"/>
        </w:rPr>
        <w:t xml:space="preserve"> ויהיו תביעות.</w:t>
      </w:r>
    </w:p>
    <w:p w:rsidR="0097181F" w:rsidRDefault="0097181F" w:rsidP="0097181F">
      <w:pPr>
        <w:rPr>
          <w:rtl/>
          <w:lang w:eastAsia="he-IL"/>
        </w:rPr>
      </w:pPr>
    </w:p>
    <w:p w:rsidR="0097181F" w:rsidRDefault="0097181F" w:rsidP="0097181F">
      <w:pPr>
        <w:pStyle w:val="af6"/>
        <w:keepNext/>
      </w:pPr>
      <w:bookmarkStart w:id="19" w:name="ET_yor_5765_25"/>
      <w:r w:rsidRPr="0097181F">
        <w:rPr>
          <w:rStyle w:val="TagStyle"/>
          <w:rtl/>
        </w:rPr>
        <w:t xml:space="preserve"> &lt;&lt; יור &gt;&gt; </w:t>
      </w:r>
      <w:r>
        <w:rPr>
          <w:rtl/>
        </w:rPr>
        <w:t>היו"ר מיכאל מרדכי ביטון:</w:t>
      </w:r>
      <w:r w:rsidRPr="0097181F">
        <w:rPr>
          <w:rStyle w:val="TagStyle"/>
          <w:rtl/>
        </w:rPr>
        <w:t xml:space="preserve"> &lt;&lt; יור &gt;&gt;</w:t>
      </w:r>
      <w:r w:rsidR="003E0185">
        <w:rPr>
          <w:rtl/>
        </w:rPr>
        <w:t xml:space="preserve"> </w:t>
      </w:r>
      <w:r>
        <w:rPr>
          <w:rtl/>
        </w:rPr>
        <w:t xml:space="preserve"> </w:t>
      </w:r>
      <w:bookmarkEnd w:id="19"/>
    </w:p>
    <w:p w:rsidR="0097181F" w:rsidRDefault="0097181F" w:rsidP="0097181F">
      <w:pPr>
        <w:pStyle w:val="KeepWithNext"/>
        <w:rPr>
          <w:rtl/>
          <w:lang w:eastAsia="he-IL"/>
        </w:rPr>
      </w:pPr>
    </w:p>
    <w:p w:rsidR="0097181F" w:rsidRDefault="0097181F" w:rsidP="0097181F">
      <w:pPr>
        <w:rPr>
          <w:rtl/>
          <w:lang w:eastAsia="he-IL"/>
        </w:rPr>
      </w:pPr>
      <w:r>
        <w:rPr>
          <w:rFonts w:hint="cs"/>
          <w:rtl/>
          <w:lang w:eastAsia="he-IL"/>
        </w:rPr>
        <w:t xml:space="preserve">מה אתם משיבים על זה? </w:t>
      </w:r>
    </w:p>
    <w:p w:rsidR="000C1031" w:rsidRDefault="000C1031" w:rsidP="000C1031">
      <w:pPr>
        <w:rPr>
          <w:rtl/>
          <w:lang w:eastAsia="he-IL"/>
        </w:rPr>
      </w:pPr>
    </w:p>
    <w:p w:rsidR="000C1031" w:rsidRDefault="000C1031" w:rsidP="000C1031">
      <w:pPr>
        <w:pStyle w:val="af9"/>
        <w:keepNext/>
        <w:rPr>
          <w:lang w:eastAsia="he-IL"/>
        </w:rPr>
      </w:pPr>
      <w:bookmarkStart w:id="20" w:name="ET_guest_יובל_טלר_חסון_26"/>
      <w:r w:rsidRPr="000C1031">
        <w:rPr>
          <w:rStyle w:val="TagStyle"/>
          <w:rtl/>
        </w:rPr>
        <w:t xml:space="preserve"> &lt;&lt; אורח &gt;&gt; </w:t>
      </w:r>
      <w:r>
        <w:rPr>
          <w:rtl/>
          <w:lang w:eastAsia="he-IL"/>
        </w:rPr>
        <w:t>יובל טלר חסון:</w:t>
      </w:r>
      <w:r w:rsidRPr="000C1031">
        <w:rPr>
          <w:rStyle w:val="TagStyle"/>
          <w:rtl/>
        </w:rPr>
        <w:t xml:space="preserve"> &lt;&lt; אורח &gt;&gt;</w:t>
      </w:r>
      <w:r w:rsidR="003E0185">
        <w:rPr>
          <w:rtl/>
          <w:lang w:eastAsia="he-IL"/>
        </w:rPr>
        <w:t xml:space="preserve"> </w:t>
      </w:r>
      <w:r>
        <w:rPr>
          <w:rtl/>
          <w:lang w:eastAsia="he-IL"/>
        </w:rPr>
        <w:t xml:space="preserve"> </w:t>
      </w:r>
      <w:bookmarkEnd w:id="20"/>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מהבחינה הזאת הנוסח של הסעיף, הוא לא משנה משהו מדיני הנזיקין בעולם האחריות לפגם במידע. אם יש פגם במידע שנובע ממקור מידע, אז האחראי עליו הוא מקור המידע. אם יש פגם במידע שנובע מנותן השירות, אז האחריות היא על נותן השירות.</w:t>
      </w:r>
    </w:p>
    <w:p w:rsidR="000C1031" w:rsidRDefault="000C1031" w:rsidP="000C1031">
      <w:pPr>
        <w:rPr>
          <w:rtl/>
          <w:lang w:eastAsia="he-IL"/>
        </w:rPr>
      </w:pPr>
    </w:p>
    <w:p w:rsidR="000C1031" w:rsidRDefault="000C1031" w:rsidP="000C1031">
      <w:pPr>
        <w:pStyle w:val="af6"/>
        <w:keepNext/>
      </w:pPr>
      <w:bookmarkStart w:id="21" w:name="ET_yor_5765_27"/>
      <w:r w:rsidRPr="000C1031">
        <w:rPr>
          <w:rStyle w:val="TagStyle"/>
          <w:rtl/>
        </w:rPr>
        <w:lastRenderedPageBreak/>
        <w:t xml:space="preserve"> &lt;&lt; יור &gt;&gt; </w:t>
      </w:r>
      <w:r>
        <w:rPr>
          <w:rtl/>
        </w:rPr>
        <w:t>היו"ר מיכאל מרדכי ביטון:</w:t>
      </w:r>
      <w:r w:rsidRPr="000C1031">
        <w:rPr>
          <w:rStyle w:val="TagStyle"/>
          <w:rtl/>
        </w:rPr>
        <w:t xml:space="preserve"> &lt;&lt; יור &gt;&gt;</w:t>
      </w:r>
      <w:r w:rsidR="003E0185">
        <w:rPr>
          <w:rtl/>
        </w:rPr>
        <w:t xml:space="preserve"> </w:t>
      </w:r>
      <w:r>
        <w:rPr>
          <w:rtl/>
        </w:rPr>
        <w:t xml:space="preserve"> </w:t>
      </w:r>
      <w:bookmarkEnd w:id="21"/>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למה ההבהרה הזאת לא מספקת, אייל? מי שפגם במידע, יישא באחריות. אם נתת מידע תקין, אתה לא נושא באחריות. אם מישהו טיפל בו ועשה איתו שינויים, הוא יישא באחריות. </w:t>
      </w:r>
    </w:p>
    <w:p w:rsidR="000C1031" w:rsidRDefault="000C1031" w:rsidP="000C1031">
      <w:pPr>
        <w:rPr>
          <w:rtl/>
          <w:lang w:eastAsia="he-IL"/>
        </w:rPr>
      </w:pPr>
    </w:p>
    <w:p w:rsidR="000C1031" w:rsidRDefault="000C1031" w:rsidP="000C1031">
      <w:pPr>
        <w:pStyle w:val="af9"/>
        <w:keepNext/>
        <w:rPr>
          <w:lang w:eastAsia="he-IL"/>
        </w:rPr>
      </w:pPr>
      <w:bookmarkStart w:id="22" w:name="ET_guest_אייל_דותן_28"/>
      <w:r w:rsidRPr="000C1031">
        <w:rPr>
          <w:rStyle w:val="TagStyle"/>
          <w:rtl/>
        </w:rPr>
        <w:t xml:space="preserve"> &lt;&lt; אורח &gt;&gt; </w:t>
      </w:r>
      <w:r>
        <w:rPr>
          <w:rtl/>
          <w:lang w:eastAsia="he-IL"/>
        </w:rPr>
        <w:t>אייל דותן:</w:t>
      </w:r>
      <w:r w:rsidRPr="000C1031">
        <w:rPr>
          <w:rStyle w:val="TagStyle"/>
          <w:rtl/>
        </w:rPr>
        <w:t xml:space="preserve"> &lt;&lt; אורח &gt;&gt;</w:t>
      </w:r>
      <w:r w:rsidR="003E0185">
        <w:rPr>
          <w:rtl/>
          <w:lang w:eastAsia="he-IL"/>
        </w:rPr>
        <w:t xml:space="preserve"> </w:t>
      </w:r>
      <w:r>
        <w:rPr>
          <w:rtl/>
          <w:lang w:eastAsia="he-IL"/>
        </w:rPr>
        <w:t xml:space="preserve"> </w:t>
      </w:r>
      <w:bookmarkEnd w:id="22"/>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לא שאני חושב שיש פתרון קל בסעיף הזה, אבל </w:t>
      </w:r>
      <w:r w:rsidR="00351BDB">
        <w:rPr>
          <w:rFonts w:hint="cs"/>
          <w:rtl/>
          <w:lang w:eastAsia="he-IL"/>
        </w:rPr>
        <w:t>אנחנו</w:t>
      </w:r>
      <w:r>
        <w:rPr>
          <w:rFonts w:hint="cs"/>
          <w:rtl/>
          <w:lang w:eastAsia="he-IL"/>
        </w:rPr>
        <w:t xml:space="preserve"> חושבים שברגע שיהיו תביעות, יהיה מאוד קשה לבוא ולהוכיח באיזה שלב קרה הפגם.</w:t>
      </w:r>
    </w:p>
    <w:p w:rsidR="000C1031" w:rsidRDefault="000C1031" w:rsidP="000C1031">
      <w:pPr>
        <w:rPr>
          <w:rtl/>
          <w:lang w:eastAsia="he-IL"/>
        </w:rPr>
      </w:pPr>
    </w:p>
    <w:p w:rsidR="000C1031" w:rsidRDefault="000C1031" w:rsidP="000C1031">
      <w:pPr>
        <w:pStyle w:val="af6"/>
        <w:keepNext/>
      </w:pPr>
      <w:bookmarkStart w:id="23" w:name="ET_yor_5765_29"/>
      <w:r w:rsidRPr="000C1031">
        <w:rPr>
          <w:rStyle w:val="TagStyle"/>
          <w:rtl/>
        </w:rPr>
        <w:t xml:space="preserve"> &lt;&lt; יור &gt;&gt; </w:t>
      </w:r>
      <w:r>
        <w:rPr>
          <w:rtl/>
        </w:rPr>
        <w:t>היו"ר מיכאל מרדכי ביטון:</w:t>
      </w:r>
      <w:r w:rsidRPr="000C1031">
        <w:rPr>
          <w:rStyle w:val="TagStyle"/>
          <w:rtl/>
        </w:rPr>
        <w:t xml:space="preserve"> &lt;&lt; יור &gt;&gt;</w:t>
      </w:r>
      <w:r w:rsidR="003E0185">
        <w:rPr>
          <w:rtl/>
        </w:rPr>
        <w:t xml:space="preserve"> </w:t>
      </w:r>
      <w:r>
        <w:rPr>
          <w:rtl/>
        </w:rPr>
        <w:t xml:space="preserve"> </w:t>
      </w:r>
      <w:bookmarkEnd w:id="23"/>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למה? יש לך תיעוד של מה שמסרת.</w:t>
      </w:r>
    </w:p>
    <w:p w:rsidR="000C1031" w:rsidRDefault="000C1031" w:rsidP="000C1031">
      <w:pPr>
        <w:rPr>
          <w:rtl/>
          <w:lang w:eastAsia="he-IL"/>
        </w:rPr>
      </w:pPr>
    </w:p>
    <w:p w:rsidR="000C1031" w:rsidRDefault="000C1031" w:rsidP="000C1031">
      <w:pPr>
        <w:pStyle w:val="af9"/>
        <w:keepNext/>
        <w:rPr>
          <w:lang w:eastAsia="he-IL"/>
        </w:rPr>
      </w:pPr>
      <w:bookmarkStart w:id="24" w:name="ET_guest_אייל_דותן_30"/>
      <w:r w:rsidRPr="000C1031">
        <w:rPr>
          <w:rStyle w:val="TagStyle"/>
          <w:rtl/>
        </w:rPr>
        <w:t xml:space="preserve"> &lt;&lt; אורח &gt;&gt; </w:t>
      </w:r>
      <w:r>
        <w:rPr>
          <w:rtl/>
          <w:lang w:eastAsia="he-IL"/>
        </w:rPr>
        <w:t>אייל דותן:</w:t>
      </w:r>
      <w:r w:rsidRPr="000C1031">
        <w:rPr>
          <w:rStyle w:val="TagStyle"/>
          <w:rtl/>
        </w:rPr>
        <w:t xml:space="preserve"> &lt;&lt; אורח &gt;&gt;</w:t>
      </w:r>
      <w:r w:rsidR="003E0185">
        <w:rPr>
          <w:rtl/>
          <w:lang w:eastAsia="he-IL"/>
        </w:rPr>
        <w:t xml:space="preserve"> </w:t>
      </w:r>
      <w:r>
        <w:rPr>
          <w:rtl/>
          <w:lang w:eastAsia="he-IL"/>
        </w:rPr>
        <w:t xml:space="preserve"> </w:t>
      </w:r>
      <w:bookmarkEnd w:id="24"/>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כן, יש לי תיעוד של מה שמסרתי - - - </w:t>
      </w:r>
    </w:p>
    <w:p w:rsidR="000C1031" w:rsidRDefault="000C1031" w:rsidP="000C1031">
      <w:pPr>
        <w:rPr>
          <w:rtl/>
          <w:lang w:eastAsia="he-IL"/>
        </w:rPr>
      </w:pPr>
    </w:p>
    <w:p w:rsidR="000C1031" w:rsidRDefault="000C1031" w:rsidP="000C1031">
      <w:pPr>
        <w:pStyle w:val="af6"/>
        <w:keepNext/>
      </w:pPr>
      <w:bookmarkStart w:id="25" w:name="ET_yor_5765_31"/>
      <w:r w:rsidRPr="000C1031">
        <w:rPr>
          <w:rStyle w:val="TagStyle"/>
          <w:rtl/>
        </w:rPr>
        <w:t xml:space="preserve"> &lt;&lt; יור &gt;&gt; </w:t>
      </w:r>
      <w:r>
        <w:rPr>
          <w:rtl/>
        </w:rPr>
        <w:t>היו"ר מיכאל מרדכי ביטון:</w:t>
      </w:r>
      <w:r w:rsidRPr="000C1031">
        <w:rPr>
          <w:rStyle w:val="TagStyle"/>
          <w:rtl/>
        </w:rPr>
        <w:t xml:space="preserve"> &lt;&lt; יור &gt;&gt;</w:t>
      </w:r>
      <w:r w:rsidR="003E0185">
        <w:rPr>
          <w:rtl/>
        </w:rPr>
        <w:t xml:space="preserve"> </w:t>
      </w:r>
      <w:r>
        <w:rPr>
          <w:rtl/>
        </w:rPr>
        <w:t xml:space="preserve"> </w:t>
      </w:r>
      <w:bookmarkEnd w:id="25"/>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 ואז אם מה שמסרת ייבדק והוא לא פגום, אז מה הבעיה?</w:t>
      </w:r>
    </w:p>
    <w:p w:rsidR="000C1031" w:rsidRDefault="000C1031" w:rsidP="000C1031">
      <w:pPr>
        <w:rPr>
          <w:rtl/>
          <w:lang w:eastAsia="he-IL"/>
        </w:rPr>
      </w:pPr>
    </w:p>
    <w:p w:rsidR="000C1031" w:rsidRDefault="000C1031" w:rsidP="000C1031">
      <w:pPr>
        <w:pStyle w:val="af9"/>
        <w:keepNext/>
        <w:rPr>
          <w:lang w:eastAsia="he-IL"/>
        </w:rPr>
      </w:pPr>
      <w:bookmarkStart w:id="26" w:name="ET_guest_אייל_דותן_32"/>
      <w:r w:rsidRPr="000C1031">
        <w:rPr>
          <w:rStyle w:val="TagStyle"/>
          <w:rtl/>
        </w:rPr>
        <w:t xml:space="preserve"> &lt;&lt; אורח &gt;&gt; </w:t>
      </w:r>
      <w:r>
        <w:rPr>
          <w:rtl/>
          <w:lang w:eastAsia="he-IL"/>
        </w:rPr>
        <w:t>אייל דותן:</w:t>
      </w:r>
      <w:r w:rsidRPr="000C1031">
        <w:rPr>
          <w:rStyle w:val="TagStyle"/>
          <w:rtl/>
        </w:rPr>
        <w:t xml:space="preserve"> &lt;&lt; אורח &gt;&gt;</w:t>
      </w:r>
      <w:r w:rsidR="003E0185">
        <w:rPr>
          <w:rtl/>
          <w:lang w:eastAsia="he-IL"/>
        </w:rPr>
        <w:t xml:space="preserve"> </w:t>
      </w:r>
      <w:r>
        <w:rPr>
          <w:rtl/>
          <w:lang w:eastAsia="he-IL"/>
        </w:rPr>
        <w:t xml:space="preserve"> </w:t>
      </w:r>
      <w:bookmarkEnd w:id="26"/>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הבעיה בסעיף זה שהוא מחייב אותי גם לברר מול יתר - - - </w:t>
      </w:r>
    </w:p>
    <w:p w:rsidR="000C1031" w:rsidRDefault="000C1031" w:rsidP="000C1031">
      <w:pPr>
        <w:rPr>
          <w:rtl/>
          <w:lang w:eastAsia="he-IL"/>
        </w:rPr>
      </w:pPr>
    </w:p>
    <w:p w:rsidR="000C1031" w:rsidRDefault="000C1031" w:rsidP="000C1031">
      <w:pPr>
        <w:pStyle w:val="af6"/>
        <w:keepNext/>
      </w:pPr>
      <w:bookmarkStart w:id="27" w:name="ET_yor_5765_33"/>
      <w:r w:rsidRPr="000C1031">
        <w:rPr>
          <w:rStyle w:val="TagStyle"/>
          <w:rtl/>
        </w:rPr>
        <w:t xml:space="preserve"> &lt;&lt; יור &gt;&gt; </w:t>
      </w:r>
      <w:r>
        <w:rPr>
          <w:rtl/>
        </w:rPr>
        <w:t>היו"ר מיכאל מרדכי ביטון:</w:t>
      </w:r>
      <w:r w:rsidRPr="000C1031">
        <w:rPr>
          <w:rStyle w:val="TagStyle"/>
          <w:rtl/>
        </w:rPr>
        <w:t xml:space="preserve"> &lt;&lt; יור &gt;&gt;</w:t>
      </w:r>
      <w:r w:rsidR="003E0185">
        <w:rPr>
          <w:rtl/>
        </w:rPr>
        <w:t xml:space="preserve"> </w:t>
      </w:r>
      <w:r>
        <w:rPr>
          <w:rtl/>
        </w:rPr>
        <w:t xml:space="preserve"> </w:t>
      </w:r>
      <w:bookmarkEnd w:id="27"/>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לא, הוא לא מחייב אותך. אתה מסרת מידע תקין. תבעו אותך? יש לך תיעוד של המידע התקין. אתה בחוק מחויב לשמור את המידע הזה לזמן של תביעות, שבע שנים.</w:t>
      </w:r>
    </w:p>
    <w:p w:rsidR="000C1031" w:rsidRDefault="000C1031" w:rsidP="000C1031">
      <w:pPr>
        <w:rPr>
          <w:rtl/>
          <w:lang w:eastAsia="he-IL"/>
        </w:rPr>
      </w:pPr>
    </w:p>
    <w:p w:rsidR="000C1031" w:rsidRDefault="000C1031" w:rsidP="000C1031">
      <w:pPr>
        <w:pStyle w:val="af9"/>
        <w:keepNext/>
        <w:rPr>
          <w:lang w:eastAsia="he-IL"/>
        </w:rPr>
      </w:pPr>
      <w:bookmarkStart w:id="28" w:name="ET_guest_אייל_דותן_34"/>
      <w:r w:rsidRPr="000C1031">
        <w:rPr>
          <w:rStyle w:val="TagStyle"/>
          <w:rtl/>
        </w:rPr>
        <w:t xml:space="preserve"> &lt;&lt; אורח &gt;&gt; </w:t>
      </w:r>
      <w:r>
        <w:rPr>
          <w:rtl/>
          <w:lang w:eastAsia="he-IL"/>
        </w:rPr>
        <w:t>אייל דותן:</w:t>
      </w:r>
      <w:r w:rsidRPr="000C1031">
        <w:rPr>
          <w:rStyle w:val="TagStyle"/>
          <w:rtl/>
        </w:rPr>
        <w:t xml:space="preserve"> &lt;&lt; אורח &gt;&gt;</w:t>
      </w:r>
      <w:r w:rsidR="003E0185">
        <w:rPr>
          <w:rtl/>
          <w:lang w:eastAsia="he-IL"/>
        </w:rPr>
        <w:t xml:space="preserve"> </w:t>
      </w:r>
      <w:r>
        <w:rPr>
          <w:rtl/>
          <w:lang w:eastAsia="he-IL"/>
        </w:rPr>
        <w:t xml:space="preserve"> </w:t>
      </w:r>
      <w:bookmarkEnd w:id="28"/>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אוקיי, אז קודם כל ההערה לפרוטוקול חשובה. לגבי החלק השני של בירור הפגם בין הצדדים, אולי שיהיה איזשהו מנגנון שייצור את הקשר בין הצדדים, כי אנחנו לא רואים איך זה קורה. נותן המידע, אין לו קשר לנותני השירות. האם במערכת יהיה איזשהו מנגנון לברר פרטים, להתקשרות בין הצדדים? </w:t>
      </w:r>
    </w:p>
    <w:p w:rsidR="000C1031" w:rsidRDefault="000C1031" w:rsidP="000C1031">
      <w:pPr>
        <w:rPr>
          <w:rtl/>
          <w:lang w:eastAsia="he-IL"/>
        </w:rPr>
      </w:pPr>
    </w:p>
    <w:p w:rsidR="000C1031" w:rsidRDefault="000C1031" w:rsidP="000C1031">
      <w:pPr>
        <w:pStyle w:val="af9"/>
        <w:keepNext/>
        <w:rPr>
          <w:rtl/>
          <w:lang w:eastAsia="he-IL"/>
        </w:rPr>
      </w:pPr>
      <w:bookmarkStart w:id="29" w:name="ET_guest_יובל_טלר_חסון_35"/>
      <w:r w:rsidRPr="000C1031">
        <w:rPr>
          <w:rStyle w:val="TagStyle"/>
          <w:rtl/>
        </w:rPr>
        <w:t xml:space="preserve"> &lt;&lt; אורח &gt;&gt; </w:t>
      </w:r>
      <w:r>
        <w:rPr>
          <w:rtl/>
          <w:lang w:eastAsia="he-IL"/>
        </w:rPr>
        <w:t>יובל טלר חסון:</w:t>
      </w:r>
      <w:r w:rsidRPr="000C1031">
        <w:rPr>
          <w:rStyle w:val="TagStyle"/>
          <w:rtl/>
        </w:rPr>
        <w:t xml:space="preserve"> &lt;&lt; אורח &gt;&gt;</w:t>
      </w:r>
      <w:r w:rsidR="003E0185">
        <w:rPr>
          <w:rtl/>
          <w:lang w:eastAsia="he-IL"/>
        </w:rPr>
        <w:t xml:space="preserve"> </w:t>
      </w:r>
      <w:r>
        <w:rPr>
          <w:rtl/>
          <w:lang w:eastAsia="he-IL"/>
        </w:rPr>
        <w:t xml:space="preserve"> </w:t>
      </w:r>
      <w:bookmarkEnd w:id="29"/>
    </w:p>
    <w:p w:rsidR="000C1031" w:rsidRDefault="000C1031" w:rsidP="000C1031">
      <w:pPr>
        <w:pStyle w:val="KeepWithNext"/>
        <w:rPr>
          <w:rtl/>
          <w:lang w:eastAsia="he-IL"/>
        </w:rPr>
      </w:pPr>
    </w:p>
    <w:p w:rsidR="000C1031" w:rsidRDefault="000C1031" w:rsidP="00872E3F">
      <w:pPr>
        <w:rPr>
          <w:rtl/>
          <w:lang w:eastAsia="he-IL"/>
        </w:rPr>
      </w:pPr>
      <w:r w:rsidRPr="00872E3F">
        <w:rPr>
          <w:rFonts w:hint="cs"/>
          <w:rtl/>
          <w:lang w:eastAsia="he-IL"/>
        </w:rPr>
        <w:t>הקשר יהיה, אני מעריך, כי אתה יודע למי אתה מעביר. א</w:t>
      </w:r>
      <w:r w:rsidR="00C96893" w:rsidRPr="00872E3F">
        <w:rPr>
          <w:rFonts w:hint="cs"/>
          <w:rtl/>
          <w:lang w:eastAsia="he-IL"/>
        </w:rPr>
        <w:t>תה רואה את הס</w:t>
      </w:r>
      <w:r w:rsidR="00872E3F" w:rsidRPr="00872E3F">
        <w:rPr>
          <w:rFonts w:hint="cs"/>
          <w:rtl/>
          <w:lang w:eastAsia="he-IL"/>
        </w:rPr>
        <w:t>רטיפיקט</w:t>
      </w:r>
      <w:r w:rsidRPr="00872E3F">
        <w:rPr>
          <w:rFonts w:hint="cs"/>
          <w:rtl/>
          <w:lang w:eastAsia="he-IL"/>
        </w:rPr>
        <w:t>.</w:t>
      </w:r>
      <w:r>
        <w:rPr>
          <w:rFonts w:hint="cs"/>
          <w:rtl/>
          <w:lang w:eastAsia="he-IL"/>
        </w:rPr>
        <w:t xml:space="preserve"> </w:t>
      </w:r>
    </w:p>
    <w:p w:rsidR="000C1031" w:rsidRDefault="000C1031" w:rsidP="000C1031">
      <w:pPr>
        <w:rPr>
          <w:rtl/>
          <w:lang w:eastAsia="he-IL"/>
        </w:rPr>
      </w:pPr>
    </w:p>
    <w:p w:rsidR="000C1031" w:rsidRDefault="000C1031" w:rsidP="000C1031">
      <w:pPr>
        <w:pStyle w:val="af9"/>
        <w:keepNext/>
        <w:rPr>
          <w:rtl/>
          <w:lang w:eastAsia="he-IL"/>
        </w:rPr>
      </w:pPr>
      <w:bookmarkStart w:id="30" w:name="ET_guest_אייל_דותן_36"/>
      <w:r w:rsidRPr="000C1031">
        <w:rPr>
          <w:rStyle w:val="TagStyle"/>
          <w:rtl/>
        </w:rPr>
        <w:t xml:space="preserve"> &lt;&lt; אורח &gt;&gt; </w:t>
      </w:r>
      <w:r>
        <w:rPr>
          <w:rtl/>
          <w:lang w:eastAsia="he-IL"/>
        </w:rPr>
        <w:t>אייל דותן:</w:t>
      </w:r>
      <w:r w:rsidRPr="000C1031">
        <w:rPr>
          <w:rStyle w:val="TagStyle"/>
          <w:rtl/>
        </w:rPr>
        <w:t xml:space="preserve"> &lt;&lt; אורח &gt;&gt;</w:t>
      </w:r>
      <w:r w:rsidR="003E0185">
        <w:rPr>
          <w:rtl/>
          <w:lang w:eastAsia="he-IL"/>
        </w:rPr>
        <w:t xml:space="preserve"> </w:t>
      </w:r>
      <w:r>
        <w:rPr>
          <w:rtl/>
          <w:lang w:eastAsia="he-IL"/>
        </w:rPr>
        <w:t xml:space="preserve"> </w:t>
      </w:r>
      <w:bookmarkEnd w:id="30"/>
    </w:p>
    <w:p w:rsidR="000C1031" w:rsidRDefault="000C1031" w:rsidP="000C1031">
      <w:pPr>
        <w:pStyle w:val="KeepWithNext"/>
        <w:rPr>
          <w:rtl/>
          <w:lang w:eastAsia="he-IL"/>
        </w:rPr>
      </w:pPr>
    </w:p>
    <w:p w:rsidR="00872E3F" w:rsidRDefault="000C1031" w:rsidP="000C1031">
      <w:pPr>
        <w:rPr>
          <w:rtl/>
          <w:lang w:eastAsia="he-IL"/>
        </w:rPr>
      </w:pPr>
      <w:r>
        <w:rPr>
          <w:rFonts w:hint="cs"/>
          <w:rtl/>
          <w:lang w:eastAsia="he-IL"/>
        </w:rPr>
        <w:t>לא בדיוק שאני יודע למי אני מעביר. המערכת היא מערכת די אוטומטית.</w:t>
      </w:r>
    </w:p>
    <w:p w:rsidR="00872E3F" w:rsidRDefault="00872E3F" w:rsidP="000C1031">
      <w:pPr>
        <w:rPr>
          <w:rtl/>
          <w:lang w:eastAsia="he-IL"/>
        </w:rPr>
      </w:pPr>
    </w:p>
    <w:p w:rsidR="00872E3F" w:rsidRDefault="00872E3F" w:rsidP="00872E3F">
      <w:pPr>
        <w:pStyle w:val="af6"/>
        <w:keepNext/>
        <w:rPr>
          <w:rtl/>
        </w:rPr>
      </w:pPr>
      <w:bookmarkStart w:id="31" w:name="ET_yor_5765_661"/>
      <w:r w:rsidRPr="00872E3F">
        <w:rPr>
          <w:rStyle w:val="TagStyle"/>
          <w:rtl/>
        </w:rPr>
        <w:t xml:space="preserve"> &lt;&lt; יור &gt;&gt; </w:t>
      </w:r>
      <w:r>
        <w:rPr>
          <w:rtl/>
        </w:rPr>
        <w:t>היו"ר מיכאל מרדכי ביטון:</w:t>
      </w:r>
      <w:r w:rsidRPr="00872E3F">
        <w:rPr>
          <w:rStyle w:val="TagStyle"/>
          <w:rtl/>
        </w:rPr>
        <w:t xml:space="preserve"> &lt;&lt; יור &gt;&gt;</w:t>
      </w:r>
      <w:r w:rsidR="003E0185">
        <w:rPr>
          <w:rtl/>
        </w:rPr>
        <w:t xml:space="preserve"> </w:t>
      </w:r>
      <w:r>
        <w:rPr>
          <w:rtl/>
        </w:rPr>
        <w:t xml:space="preserve"> </w:t>
      </w:r>
      <w:bookmarkEnd w:id="31"/>
    </w:p>
    <w:p w:rsidR="00872E3F" w:rsidRDefault="00872E3F" w:rsidP="00872E3F">
      <w:pPr>
        <w:pStyle w:val="KeepWithNext"/>
        <w:rPr>
          <w:rtl/>
        </w:rPr>
      </w:pPr>
    </w:p>
    <w:p w:rsidR="00872E3F" w:rsidRDefault="00872E3F" w:rsidP="00872E3F">
      <w:pPr>
        <w:rPr>
          <w:rtl/>
        </w:rPr>
      </w:pPr>
      <w:r>
        <w:rPr>
          <w:rFonts w:hint="cs"/>
          <w:rtl/>
        </w:rPr>
        <w:t>זה אוטומטי.</w:t>
      </w:r>
    </w:p>
    <w:p w:rsidR="00872E3F" w:rsidRDefault="00872E3F" w:rsidP="00872E3F">
      <w:pPr>
        <w:rPr>
          <w:rtl/>
        </w:rPr>
      </w:pPr>
    </w:p>
    <w:p w:rsidR="00872E3F" w:rsidRDefault="00872E3F" w:rsidP="00872E3F">
      <w:pPr>
        <w:pStyle w:val="af9"/>
        <w:keepNext/>
        <w:rPr>
          <w:rtl/>
        </w:rPr>
      </w:pPr>
      <w:bookmarkStart w:id="32" w:name="ET_guest_אייל_דותן_662"/>
      <w:r w:rsidRPr="00872E3F">
        <w:rPr>
          <w:rStyle w:val="TagStyle"/>
          <w:rtl/>
        </w:rPr>
        <w:t xml:space="preserve"> &lt;&lt; אורח &gt;&gt; </w:t>
      </w:r>
      <w:r>
        <w:rPr>
          <w:rtl/>
        </w:rPr>
        <w:t>אייל דותן:</w:t>
      </w:r>
      <w:r w:rsidRPr="00872E3F">
        <w:rPr>
          <w:rStyle w:val="TagStyle"/>
          <w:rtl/>
        </w:rPr>
        <w:t xml:space="preserve"> &lt;&lt; אורח &gt;&gt;</w:t>
      </w:r>
      <w:r w:rsidR="003E0185">
        <w:rPr>
          <w:rtl/>
        </w:rPr>
        <w:t xml:space="preserve"> </w:t>
      </w:r>
      <w:r>
        <w:rPr>
          <w:rtl/>
        </w:rPr>
        <w:t xml:space="preserve"> </w:t>
      </w:r>
      <w:bookmarkEnd w:id="32"/>
    </w:p>
    <w:p w:rsidR="00872E3F" w:rsidRDefault="00872E3F" w:rsidP="00872E3F">
      <w:pPr>
        <w:pStyle w:val="KeepWithNext"/>
        <w:rPr>
          <w:rtl/>
        </w:rPr>
      </w:pPr>
    </w:p>
    <w:p w:rsidR="000C1031" w:rsidRDefault="000C1031" w:rsidP="00872E3F">
      <w:pPr>
        <w:rPr>
          <w:rtl/>
        </w:rPr>
      </w:pPr>
      <w:r>
        <w:rPr>
          <w:rFonts w:hint="cs"/>
          <w:rtl/>
        </w:rPr>
        <w:t xml:space="preserve"> ההסכם מחייב אותנו שזה יהיה - - - </w:t>
      </w:r>
    </w:p>
    <w:p w:rsidR="000C1031" w:rsidRDefault="000C1031" w:rsidP="000C1031">
      <w:pPr>
        <w:rPr>
          <w:rtl/>
          <w:lang w:eastAsia="he-IL"/>
        </w:rPr>
      </w:pPr>
    </w:p>
    <w:p w:rsidR="000C1031" w:rsidRDefault="000C1031" w:rsidP="000C1031">
      <w:pPr>
        <w:pStyle w:val="af6"/>
        <w:keepNext/>
      </w:pPr>
      <w:bookmarkStart w:id="33" w:name="ET_yor_5765_38"/>
      <w:r w:rsidRPr="000C1031">
        <w:rPr>
          <w:rStyle w:val="TagStyle"/>
          <w:rtl/>
        </w:rPr>
        <w:t xml:space="preserve"> &lt;&lt; יור &gt;&gt; </w:t>
      </w:r>
      <w:r>
        <w:rPr>
          <w:rtl/>
        </w:rPr>
        <w:t>היו"ר מיכאל מרדכי ביטון:</w:t>
      </w:r>
      <w:r w:rsidRPr="000C1031">
        <w:rPr>
          <w:rStyle w:val="TagStyle"/>
          <w:rtl/>
        </w:rPr>
        <w:t xml:space="preserve"> &lt;&lt; יור &gt;&gt;</w:t>
      </w:r>
      <w:r w:rsidR="003E0185">
        <w:rPr>
          <w:rtl/>
        </w:rPr>
        <w:t xml:space="preserve"> </w:t>
      </w:r>
      <w:r>
        <w:rPr>
          <w:rtl/>
        </w:rPr>
        <w:t xml:space="preserve"> </w:t>
      </w:r>
      <w:bookmarkEnd w:id="33"/>
    </w:p>
    <w:p w:rsidR="000C1031" w:rsidRDefault="000C1031" w:rsidP="000C1031">
      <w:pPr>
        <w:pStyle w:val="KeepWithNext"/>
        <w:rPr>
          <w:rtl/>
          <w:lang w:eastAsia="he-IL"/>
        </w:rPr>
      </w:pPr>
    </w:p>
    <w:p w:rsidR="000C1031" w:rsidRDefault="000C1031" w:rsidP="000C1031">
      <w:pPr>
        <w:rPr>
          <w:rtl/>
          <w:lang w:eastAsia="he-IL"/>
        </w:rPr>
      </w:pPr>
      <w:r>
        <w:rPr>
          <w:rFonts w:hint="cs"/>
          <w:rtl/>
          <w:lang w:eastAsia="he-IL"/>
        </w:rPr>
        <w:t xml:space="preserve">הוא מדבר על מנגנון בירור תקלות או אי הבנות, איזושהי יכולת דיאלוג בין מי שמספק את המידע למי שנתן את השירות. </w:t>
      </w:r>
    </w:p>
    <w:p w:rsidR="000C1031" w:rsidRDefault="000C1031" w:rsidP="000C1031">
      <w:pPr>
        <w:rPr>
          <w:rtl/>
          <w:lang w:eastAsia="he-IL"/>
        </w:rPr>
      </w:pPr>
    </w:p>
    <w:p w:rsidR="000C1031" w:rsidRDefault="000C1031" w:rsidP="000C1031">
      <w:pPr>
        <w:pStyle w:val="af9"/>
        <w:keepNext/>
        <w:rPr>
          <w:lang w:eastAsia="he-IL"/>
        </w:rPr>
      </w:pPr>
      <w:bookmarkStart w:id="34" w:name="ET_guest_יובל_טלר_חסון_39"/>
      <w:r w:rsidRPr="000C1031">
        <w:rPr>
          <w:rStyle w:val="TagStyle"/>
          <w:rtl/>
        </w:rPr>
        <w:t xml:space="preserve"> &lt;&lt; אורח &gt;&gt; </w:t>
      </w:r>
      <w:r>
        <w:rPr>
          <w:rtl/>
          <w:lang w:eastAsia="he-IL"/>
        </w:rPr>
        <w:t>יובל טלר חסון:</w:t>
      </w:r>
      <w:r w:rsidRPr="000C1031">
        <w:rPr>
          <w:rStyle w:val="TagStyle"/>
          <w:rtl/>
        </w:rPr>
        <w:t xml:space="preserve"> &lt;&lt; אורח &gt;&gt;</w:t>
      </w:r>
      <w:r w:rsidR="003E0185">
        <w:rPr>
          <w:rtl/>
          <w:lang w:eastAsia="he-IL"/>
        </w:rPr>
        <w:t xml:space="preserve"> </w:t>
      </w:r>
      <w:r>
        <w:rPr>
          <w:rtl/>
          <w:lang w:eastAsia="he-IL"/>
        </w:rPr>
        <w:t xml:space="preserve"> </w:t>
      </w:r>
      <w:bookmarkEnd w:id="34"/>
    </w:p>
    <w:p w:rsidR="000C1031" w:rsidRDefault="000C1031" w:rsidP="000C1031">
      <w:pPr>
        <w:pStyle w:val="KeepWithNext"/>
        <w:rPr>
          <w:rtl/>
          <w:lang w:eastAsia="he-IL"/>
        </w:rPr>
      </w:pPr>
    </w:p>
    <w:p w:rsidR="000C1031" w:rsidRDefault="00750C53" w:rsidP="00750C53">
      <w:pPr>
        <w:rPr>
          <w:rtl/>
          <w:lang w:eastAsia="he-IL"/>
        </w:rPr>
      </w:pPr>
      <w:r>
        <w:rPr>
          <w:rFonts w:hint="cs"/>
          <w:rtl/>
          <w:lang w:eastAsia="he-IL"/>
        </w:rPr>
        <w:t xml:space="preserve">יכולת הדיאלוג, כמובן שיש. </w:t>
      </w:r>
    </w:p>
    <w:p w:rsidR="00750C53" w:rsidRDefault="00750C53" w:rsidP="00750C53">
      <w:pPr>
        <w:rPr>
          <w:rtl/>
          <w:lang w:eastAsia="he-IL"/>
        </w:rPr>
      </w:pPr>
    </w:p>
    <w:p w:rsidR="00750C53" w:rsidRDefault="00750C53" w:rsidP="00750C53">
      <w:pPr>
        <w:pStyle w:val="af6"/>
        <w:keepNext/>
      </w:pPr>
      <w:bookmarkStart w:id="35" w:name="ET_yor_5765_40"/>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35"/>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נניח הוא מסר מידע, מישהו נתן שירות, איזושהי אי הבנה. הוא רוצה לברר עם הבנק. רוצה להרים אליו טלפון, לשואל משהו על המידע הזה. איך זה קורה?</w:t>
      </w:r>
    </w:p>
    <w:p w:rsidR="00750C53" w:rsidRDefault="00750C53" w:rsidP="00750C53">
      <w:pPr>
        <w:rPr>
          <w:rtl/>
          <w:lang w:eastAsia="he-IL"/>
        </w:rPr>
      </w:pPr>
    </w:p>
    <w:p w:rsidR="00750C53" w:rsidRDefault="00750C53" w:rsidP="00750C53">
      <w:pPr>
        <w:pStyle w:val="af9"/>
        <w:keepNext/>
        <w:rPr>
          <w:lang w:eastAsia="he-IL"/>
        </w:rPr>
      </w:pPr>
      <w:bookmarkStart w:id="36" w:name="ET_guest_יובל_טלר_חסון_41"/>
      <w:r w:rsidRPr="00750C53">
        <w:rPr>
          <w:rStyle w:val="TagStyle"/>
          <w:rtl/>
        </w:rPr>
        <w:t xml:space="preserve"> &lt;&lt; אורח &gt;&gt; </w:t>
      </w:r>
      <w:r>
        <w:rPr>
          <w:rtl/>
          <w:lang w:eastAsia="he-IL"/>
        </w:rPr>
        <w:t>יובל טלר חסון:</w:t>
      </w:r>
      <w:r w:rsidRPr="00750C53">
        <w:rPr>
          <w:rStyle w:val="TagStyle"/>
          <w:rtl/>
        </w:rPr>
        <w:t xml:space="preserve"> &lt;&lt; אורח &gt;&gt;</w:t>
      </w:r>
      <w:r w:rsidR="003E0185">
        <w:rPr>
          <w:rtl/>
          <w:lang w:eastAsia="he-IL"/>
        </w:rPr>
        <w:t xml:space="preserve"> </w:t>
      </w:r>
      <w:r>
        <w:rPr>
          <w:rtl/>
          <w:lang w:eastAsia="he-IL"/>
        </w:rPr>
        <w:t xml:space="preserve"> </w:t>
      </w:r>
      <w:bookmarkEnd w:id="36"/>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מהבחינה הזאת</w:t>
      </w:r>
      <w:r w:rsidR="00142102">
        <w:rPr>
          <w:rFonts w:hint="cs"/>
          <w:rtl/>
          <w:lang w:eastAsia="he-IL"/>
        </w:rPr>
        <w:t>,</w:t>
      </w:r>
      <w:r>
        <w:rPr>
          <w:rFonts w:hint="cs"/>
          <w:rtl/>
          <w:lang w:eastAsia="he-IL"/>
        </w:rPr>
        <w:t xml:space="preserve"> דווקא מה שהיה כן חשוב לנו להגדיר פה בחוק מעבר לדיני הנזיקין הקבועים הרגילים, זה את היכולת של לקוח לפנות גם למקור מידע וגם לנותן שירות בשביל שיסייע לנו בחלל הריק הזה. דווקא מהבחינה הזאת אני חושב שהחוק נותן פתרון, אדוני היושב-ראש, את הסוגיה שדיברת עליה. יש לו את הגישה, את מי שהוא יודע לדבר איתו מחר בבוקר בשביל שיבצע עבורו את הבירור, שכמובן מי שנמצא ממול זה נותן השירות.</w:t>
      </w:r>
    </w:p>
    <w:p w:rsidR="00750C53" w:rsidRDefault="00750C53" w:rsidP="00750C53">
      <w:pPr>
        <w:rPr>
          <w:rtl/>
          <w:lang w:eastAsia="he-IL"/>
        </w:rPr>
      </w:pPr>
    </w:p>
    <w:p w:rsidR="00750C53" w:rsidRDefault="00750C53" w:rsidP="00750C53">
      <w:pPr>
        <w:pStyle w:val="af6"/>
        <w:keepNext/>
      </w:pPr>
      <w:bookmarkStart w:id="37" w:name="ET_yor_5765_42"/>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37"/>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השאלה אם יש עיגון למסלול הבירור הזה, עיגון פורמלי לאיך מתנהל הבירור הזה, או שזה רק יחסים בין חברות וארגונים והיגיון בריא ולהרים טלפון?</w:t>
      </w:r>
    </w:p>
    <w:p w:rsidR="00750C53" w:rsidRDefault="00750C53" w:rsidP="00750C53">
      <w:pPr>
        <w:rPr>
          <w:rtl/>
          <w:lang w:eastAsia="he-IL"/>
        </w:rPr>
      </w:pPr>
    </w:p>
    <w:p w:rsidR="00750C53" w:rsidRDefault="00750C53" w:rsidP="00750C53">
      <w:pPr>
        <w:pStyle w:val="af9"/>
        <w:keepNext/>
        <w:rPr>
          <w:lang w:eastAsia="he-IL"/>
        </w:rPr>
      </w:pPr>
      <w:bookmarkStart w:id="38" w:name="ET_guest_יובל_טלר_חסון_43"/>
      <w:r w:rsidRPr="00750C53">
        <w:rPr>
          <w:rStyle w:val="TagStyle"/>
          <w:rtl/>
        </w:rPr>
        <w:t xml:space="preserve"> &lt;&lt; אורח &gt;&gt; </w:t>
      </w:r>
      <w:r>
        <w:rPr>
          <w:rtl/>
          <w:lang w:eastAsia="he-IL"/>
        </w:rPr>
        <w:t>יובל טלר חסון:</w:t>
      </w:r>
      <w:r w:rsidRPr="00750C53">
        <w:rPr>
          <w:rStyle w:val="TagStyle"/>
          <w:rtl/>
        </w:rPr>
        <w:t xml:space="preserve"> &lt;&lt; אורח &gt;&gt;</w:t>
      </w:r>
      <w:r w:rsidR="003E0185">
        <w:rPr>
          <w:rtl/>
          <w:lang w:eastAsia="he-IL"/>
        </w:rPr>
        <w:t xml:space="preserve"> </w:t>
      </w:r>
      <w:r>
        <w:rPr>
          <w:rtl/>
          <w:lang w:eastAsia="he-IL"/>
        </w:rPr>
        <w:t xml:space="preserve"> </w:t>
      </w:r>
      <w:bookmarkEnd w:id="38"/>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יש עיגון לגבי זה שהלקוח מול או מקור מידע או מול נותן השירות. לזה יש עיגון בחוק. את זה כתבנו בצורה מפורשת, שפנה לקוח לנותן השירות או למקור מידע, אותו אחד צריך לברר - - - </w:t>
      </w:r>
    </w:p>
    <w:p w:rsidR="00750C53" w:rsidRDefault="00750C53" w:rsidP="00750C53">
      <w:pPr>
        <w:rPr>
          <w:rtl/>
          <w:lang w:eastAsia="he-IL"/>
        </w:rPr>
      </w:pPr>
    </w:p>
    <w:p w:rsidR="00750C53" w:rsidRDefault="00750C53" w:rsidP="00750C53">
      <w:pPr>
        <w:pStyle w:val="af6"/>
        <w:keepNext/>
      </w:pPr>
      <w:bookmarkStart w:id="39" w:name="ET_yor_5765_44"/>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39"/>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יש לך רעיון, אייל, מה עושים? </w:t>
      </w:r>
    </w:p>
    <w:p w:rsidR="00750C53" w:rsidRDefault="00750C53" w:rsidP="00750C53">
      <w:pPr>
        <w:rPr>
          <w:rtl/>
          <w:lang w:eastAsia="he-IL"/>
        </w:rPr>
      </w:pPr>
    </w:p>
    <w:p w:rsidR="00750C53" w:rsidRDefault="00750C53" w:rsidP="00750C53">
      <w:pPr>
        <w:pStyle w:val="af9"/>
        <w:keepNext/>
        <w:rPr>
          <w:lang w:eastAsia="he-IL"/>
        </w:rPr>
      </w:pPr>
      <w:bookmarkStart w:id="40" w:name="ET_guest_אייל_דותן_45"/>
      <w:r w:rsidRPr="00750C53">
        <w:rPr>
          <w:rStyle w:val="TagStyle"/>
          <w:rtl/>
        </w:rPr>
        <w:t xml:space="preserve"> &lt;&lt; אורח &gt;&gt; </w:t>
      </w:r>
      <w:r>
        <w:rPr>
          <w:rtl/>
          <w:lang w:eastAsia="he-IL"/>
        </w:rPr>
        <w:t>אייל דותן:</w:t>
      </w:r>
      <w:r w:rsidRPr="00750C53">
        <w:rPr>
          <w:rStyle w:val="TagStyle"/>
          <w:rtl/>
        </w:rPr>
        <w:t xml:space="preserve"> &lt;&lt; אורח &gt;&gt;</w:t>
      </w:r>
      <w:r w:rsidR="003E0185">
        <w:rPr>
          <w:rtl/>
          <w:lang w:eastAsia="he-IL"/>
        </w:rPr>
        <w:t xml:space="preserve"> </w:t>
      </w:r>
      <w:r>
        <w:rPr>
          <w:rtl/>
          <w:lang w:eastAsia="he-IL"/>
        </w:rPr>
        <w:t xml:space="preserve"> </w:t>
      </w:r>
      <w:bookmarkEnd w:id="40"/>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מאחר ואין הסכם בין הצדדים, אז אולי לכל הפחות שתפרסמו איזושהי כתובת לבירור. שיהיה מקום שאנחנו יודעים שאם מתקשרים אליו, או מייל ש</w:t>
      </w:r>
      <w:r w:rsidR="00351BDB">
        <w:rPr>
          <w:rFonts w:hint="cs"/>
          <w:rtl/>
          <w:lang w:eastAsia="he-IL"/>
        </w:rPr>
        <w:t>אנחנו</w:t>
      </w:r>
      <w:r>
        <w:rPr>
          <w:rFonts w:hint="cs"/>
          <w:rtl/>
          <w:lang w:eastAsia="he-IL"/>
        </w:rPr>
        <w:t xml:space="preserve"> יודעים שצריכים לחזור אלינו. </w:t>
      </w:r>
    </w:p>
    <w:p w:rsidR="00750C53" w:rsidRDefault="00750C53" w:rsidP="00750C53">
      <w:pPr>
        <w:rPr>
          <w:rtl/>
          <w:lang w:eastAsia="he-IL"/>
        </w:rPr>
      </w:pPr>
    </w:p>
    <w:p w:rsidR="00750C53" w:rsidRDefault="00750C53" w:rsidP="00750C53">
      <w:pPr>
        <w:pStyle w:val="af6"/>
        <w:keepNext/>
      </w:pPr>
      <w:bookmarkStart w:id="41" w:name="ET_yor_5765_46"/>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41"/>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מרכז המידע לבנקאות פתוחה שיפעל שלוש שנים מיום הרפורמה, עם ארבעה עובדים. </w:t>
      </w:r>
    </w:p>
    <w:p w:rsidR="00750C53" w:rsidRDefault="00750C53" w:rsidP="00750C53">
      <w:pPr>
        <w:rPr>
          <w:rtl/>
          <w:lang w:eastAsia="he-IL"/>
        </w:rPr>
      </w:pPr>
    </w:p>
    <w:p w:rsidR="00750C53" w:rsidRDefault="00750C53" w:rsidP="00750C53">
      <w:pPr>
        <w:pStyle w:val="af9"/>
        <w:keepNext/>
        <w:rPr>
          <w:lang w:eastAsia="he-IL"/>
        </w:rPr>
      </w:pPr>
      <w:bookmarkStart w:id="42" w:name="ET_guest_אייל_דותן_47"/>
      <w:r w:rsidRPr="00750C53">
        <w:rPr>
          <w:rStyle w:val="TagStyle"/>
          <w:rtl/>
        </w:rPr>
        <w:t xml:space="preserve"> &lt;&lt; אורח &gt;&gt; </w:t>
      </w:r>
      <w:r>
        <w:rPr>
          <w:rtl/>
          <w:lang w:eastAsia="he-IL"/>
        </w:rPr>
        <w:t>אייל דותן:</w:t>
      </w:r>
      <w:r w:rsidRPr="00750C53">
        <w:rPr>
          <w:rStyle w:val="TagStyle"/>
          <w:rtl/>
        </w:rPr>
        <w:t xml:space="preserve"> &lt;&lt; אורח &gt;&gt;</w:t>
      </w:r>
      <w:r w:rsidR="003E0185">
        <w:rPr>
          <w:rtl/>
          <w:lang w:eastAsia="he-IL"/>
        </w:rPr>
        <w:t xml:space="preserve"> </w:t>
      </w:r>
      <w:r>
        <w:rPr>
          <w:rtl/>
          <w:lang w:eastAsia="he-IL"/>
        </w:rPr>
        <w:t xml:space="preserve"> </w:t>
      </w:r>
      <w:bookmarkEnd w:id="42"/>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אין לי מייל שאני יכול לפנות אליו, שאני יודע שצריכים לחזור אליי. נצטרך עכשיו לרדוף אחריהם. בעת מתן הרישיון אולי תפרסמו איזושהי כתובת מייל שאפשר לפנות לבירורים. </w:t>
      </w:r>
    </w:p>
    <w:p w:rsidR="00750C53" w:rsidRDefault="00750C53" w:rsidP="00750C53">
      <w:pPr>
        <w:rPr>
          <w:rtl/>
          <w:lang w:eastAsia="he-IL"/>
        </w:rPr>
      </w:pPr>
    </w:p>
    <w:p w:rsidR="00750C53" w:rsidRDefault="00750C53" w:rsidP="00750C53">
      <w:pPr>
        <w:pStyle w:val="af6"/>
        <w:keepNext/>
      </w:pPr>
      <w:bookmarkStart w:id="43" w:name="ET_yor_5765_48"/>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43"/>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אמנם הכול ממוחשב אבל בני אדם רוצים אפשרות לחייג למישהו. אייל, נהייתה בעיה אחרת. </w:t>
      </w:r>
    </w:p>
    <w:p w:rsidR="00750C53" w:rsidRDefault="00750C53" w:rsidP="00750C53">
      <w:pPr>
        <w:rPr>
          <w:rtl/>
          <w:lang w:eastAsia="he-IL"/>
        </w:rPr>
      </w:pPr>
    </w:p>
    <w:p w:rsidR="00750C53" w:rsidRDefault="00750C53" w:rsidP="00750C53">
      <w:pPr>
        <w:pStyle w:val="af9"/>
        <w:keepNext/>
        <w:rPr>
          <w:lang w:eastAsia="he-IL"/>
        </w:rPr>
      </w:pPr>
      <w:bookmarkStart w:id="44" w:name="ET_guest_אייל_דותן_49"/>
      <w:r w:rsidRPr="00750C53">
        <w:rPr>
          <w:rStyle w:val="TagStyle"/>
          <w:rtl/>
        </w:rPr>
        <w:t xml:space="preserve"> &lt;&lt; אורח &gt;&gt; </w:t>
      </w:r>
      <w:r>
        <w:rPr>
          <w:rtl/>
          <w:lang w:eastAsia="he-IL"/>
        </w:rPr>
        <w:t>אייל דותן:</w:t>
      </w:r>
      <w:r w:rsidRPr="00750C53">
        <w:rPr>
          <w:rStyle w:val="TagStyle"/>
          <w:rtl/>
        </w:rPr>
        <w:t xml:space="preserve"> &lt;&lt; אורח &gt;&gt;</w:t>
      </w:r>
      <w:r w:rsidR="003E0185">
        <w:rPr>
          <w:rtl/>
          <w:lang w:eastAsia="he-IL"/>
        </w:rPr>
        <w:t xml:space="preserve"> </w:t>
      </w:r>
      <w:r>
        <w:rPr>
          <w:rtl/>
          <w:lang w:eastAsia="he-IL"/>
        </w:rPr>
        <w:t xml:space="preserve"> </w:t>
      </w:r>
      <w:bookmarkEnd w:id="44"/>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מה הבעיה?</w:t>
      </w:r>
    </w:p>
    <w:p w:rsidR="00750C53" w:rsidRDefault="00750C53" w:rsidP="00750C53">
      <w:pPr>
        <w:rPr>
          <w:rtl/>
          <w:lang w:eastAsia="he-IL"/>
        </w:rPr>
      </w:pPr>
    </w:p>
    <w:p w:rsidR="00750C53" w:rsidRDefault="00750C53" w:rsidP="00750C53">
      <w:pPr>
        <w:pStyle w:val="af6"/>
        <w:keepNext/>
      </w:pPr>
      <w:bookmarkStart w:id="45" w:name="ET_yor_5765_50"/>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45"/>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היום אי אפשר לחייג לבנק.</w:t>
      </w:r>
    </w:p>
    <w:p w:rsidR="00750C53" w:rsidRDefault="00750C53" w:rsidP="00750C53">
      <w:pPr>
        <w:rPr>
          <w:rtl/>
          <w:lang w:eastAsia="he-IL"/>
        </w:rPr>
      </w:pPr>
    </w:p>
    <w:p w:rsidR="00750C53" w:rsidRDefault="00750C53" w:rsidP="00750C53">
      <w:pPr>
        <w:pStyle w:val="af9"/>
        <w:keepNext/>
        <w:rPr>
          <w:lang w:eastAsia="he-IL"/>
        </w:rPr>
      </w:pPr>
      <w:bookmarkStart w:id="46" w:name="ET_guest_אייל_דותן_51"/>
      <w:r w:rsidRPr="00750C53">
        <w:rPr>
          <w:rStyle w:val="TagStyle"/>
          <w:rtl/>
        </w:rPr>
        <w:t xml:space="preserve"> &lt;&lt; אורח &gt;&gt; </w:t>
      </w:r>
      <w:r>
        <w:rPr>
          <w:rtl/>
          <w:lang w:eastAsia="he-IL"/>
        </w:rPr>
        <w:t>אייל דותן:</w:t>
      </w:r>
      <w:r w:rsidRPr="00750C53">
        <w:rPr>
          <w:rStyle w:val="TagStyle"/>
          <w:rtl/>
        </w:rPr>
        <w:t xml:space="preserve"> &lt;&lt; אורח &gt;&gt;</w:t>
      </w:r>
      <w:r w:rsidR="003E0185">
        <w:rPr>
          <w:rtl/>
          <w:lang w:eastAsia="he-IL"/>
        </w:rPr>
        <w:t xml:space="preserve"> </w:t>
      </w:r>
      <w:r>
        <w:rPr>
          <w:rtl/>
          <w:lang w:eastAsia="he-IL"/>
        </w:rPr>
        <w:t xml:space="preserve"> </w:t>
      </w:r>
      <w:bookmarkEnd w:id="46"/>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לא, אמרתי כתובת מייל. </w:t>
      </w:r>
    </w:p>
    <w:p w:rsidR="00750C53" w:rsidRDefault="00750C53" w:rsidP="00750C53">
      <w:pPr>
        <w:rPr>
          <w:rtl/>
          <w:lang w:eastAsia="he-IL"/>
        </w:rPr>
      </w:pPr>
    </w:p>
    <w:p w:rsidR="00750C53" w:rsidRDefault="00750C53" w:rsidP="00750C53">
      <w:pPr>
        <w:pStyle w:val="af6"/>
        <w:keepNext/>
      </w:pPr>
      <w:bookmarkStart w:id="47" w:name="ET_yor_5765_52"/>
      <w:r w:rsidRPr="00750C53">
        <w:rPr>
          <w:rStyle w:val="TagStyle"/>
          <w:rtl/>
        </w:rPr>
        <w:t xml:space="preserve"> &lt;&lt; יור &gt;&gt; </w:t>
      </w:r>
      <w:r>
        <w:rPr>
          <w:rtl/>
        </w:rPr>
        <w:t>היו"ר מיכאל מרדכי ביטון:</w:t>
      </w:r>
      <w:r w:rsidRPr="00750C53">
        <w:rPr>
          <w:rStyle w:val="TagStyle"/>
          <w:rtl/>
        </w:rPr>
        <w:t xml:space="preserve"> &lt;&lt; יור &gt;&gt;</w:t>
      </w:r>
      <w:r w:rsidR="003E0185">
        <w:rPr>
          <w:rtl/>
        </w:rPr>
        <w:t xml:space="preserve"> </w:t>
      </w:r>
      <w:r>
        <w:rPr>
          <w:rtl/>
        </w:rPr>
        <w:t xml:space="preserve"> </w:t>
      </w:r>
      <w:bookmarkEnd w:id="47"/>
    </w:p>
    <w:p w:rsidR="00750C53" w:rsidRDefault="00750C53" w:rsidP="00750C53">
      <w:pPr>
        <w:pStyle w:val="KeepWithNext"/>
        <w:rPr>
          <w:rtl/>
          <w:lang w:eastAsia="he-IL"/>
        </w:rPr>
      </w:pPr>
    </w:p>
    <w:p w:rsidR="00750C53" w:rsidRDefault="00750C53" w:rsidP="00750C53">
      <w:pPr>
        <w:rPr>
          <w:rtl/>
          <w:lang w:eastAsia="he-IL"/>
        </w:rPr>
      </w:pPr>
      <w:r>
        <w:rPr>
          <w:rFonts w:hint="cs"/>
          <w:rtl/>
          <w:lang w:eastAsia="he-IL"/>
        </w:rPr>
        <w:t xml:space="preserve">זה </w:t>
      </w:r>
      <w:r w:rsidR="00142102">
        <w:rPr>
          <w:rFonts w:hint="cs"/>
          <w:rtl/>
          <w:lang w:eastAsia="he-IL"/>
        </w:rPr>
        <w:t>בעיה קלה בכנף</w:t>
      </w:r>
      <w:r>
        <w:rPr>
          <w:rFonts w:hint="cs"/>
          <w:rtl/>
          <w:lang w:eastAsia="he-IL"/>
        </w:rPr>
        <w:t xml:space="preserve"> שאפילו הבנקים לא רוצים שתדבר איתם. אופק, בקשה.</w:t>
      </w:r>
    </w:p>
    <w:p w:rsidR="00142102" w:rsidRDefault="00142102" w:rsidP="00750C53">
      <w:pPr>
        <w:rPr>
          <w:rtl/>
          <w:lang w:eastAsia="he-IL"/>
        </w:rPr>
      </w:pPr>
    </w:p>
    <w:p w:rsidR="00142102" w:rsidRDefault="00142102" w:rsidP="00142102">
      <w:pPr>
        <w:pStyle w:val="af9"/>
        <w:keepNext/>
        <w:rPr>
          <w:rtl/>
          <w:lang w:eastAsia="he-IL"/>
        </w:rPr>
      </w:pPr>
      <w:bookmarkStart w:id="48" w:name="ET_guest_עודד_אופק_53"/>
      <w:r w:rsidRPr="00142102">
        <w:rPr>
          <w:rStyle w:val="TagStyle"/>
          <w:rtl/>
        </w:rPr>
        <w:t xml:space="preserve"> &lt;&lt; אורח &gt;&gt; </w:t>
      </w:r>
      <w:r>
        <w:rPr>
          <w:rtl/>
          <w:lang w:eastAsia="he-IL"/>
        </w:rPr>
        <w:t>עודד אופק:</w:t>
      </w:r>
      <w:r w:rsidRPr="00142102">
        <w:rPr>
          <w:rStyle w:val="TagStyle"/>
          <w:rtl/>
        </w:rPr>
        <w:t xml:space="preserve"> &lt;&lt; אורח &gt;&gt;</w:t>
      </w:r>
      <w:r w:rsidR="003E0185">
        <w:rPr>
          <w:rtl/>
          <w:lang w:eastAsia="he-IL"/>
        </w:rPr>
        <w:t xml:space="preserve"> </w:t>
      </w:r>
      <w:r>
        <w:rPr>
          <w:rtl/>
          <w:lang w:eastAsia="he-IL"/>
        </w:rPr>
        <w:t xml:space="preserve"> </w:t>
      </w:r>
      <w:bookmarkEnd w:id="48"/>
    </w:p>
    <w:p w:rsidR="00142102" w:rsidRDefault="00142102" w:rsidP="00142102">
      <w:pPr>
        <w:pStyle w:val="KeepWithNext"/>
        <w:rPr>
          <w:rtl/>
          <w:lang w:eastAsia="he-IL"/>
        </w:rPr>
      </w:pPr>
    </w:p>
    <w:p w:rsidR="00142102" w:rsidRDefault="00142102" w:rsidP="00142102">
      <w:pPr>
        <w:rPr>
          <w:rtl/>
          <w:lang w:eastAsia="he-IL"/>
        </w:rPr>
      </w:pPr>
      <w:r>
        <w:rPr>
          <w:rFonts w:hint="cs"/>
          <w:rtl/>
          <w:lang w:eastAsia="he-IL"/>
        </w:rPr>
        <w:t xml:space="preserve">תודה, אדוני. שני דברים שאני רוצה להתייחס אליהם. אחד, אכן היה דיון בישיבה הקודמת. אני רק חוזר ואומר שהסעיף הזה, נאמר במפורש שזה לא מוסיף אחריות מעבר לדיני הנזיקין הכלליים, וזאת נקודה שמאוד חשובה לנו כי כתוב כאן אחריות. </w:t>
      </w:r>
    </w:p>
    <w:p w:rsidR="00142102" w:rsidRDefault="00142102" w:rsidP="00142102">
      <w:pPr>
        <w:rPr>
          <w:rtl/>
          <w:lang w:eastAsia="he-IL"/>
        </w:rPr>
      </w:pPr>
    </w:p>
    <w:p w:rsidR="00142102" w:rsidRDefault="00142102" w:rsidP="00142102">
      <w:pPr>
        <w:pStyle w:val="af6"/>
        <w:keepNext/>
        <w:rPr>
          <w:rtl/>
        </w:rPr>
      </w:pPr>
      <w:bookmarkStart w:id="49" w:name="ET_yor_5765_54"/>
      <w:r w:rsidRPr="00142102">
        <w:rPr>
          <w:rStyle w:val="TagStyle"/>
          <w:rtl/>
        </w:rPr>
        <w:t xml:space="preserve"> &lt;&lt; יור &gt;&gt; </w:t>
      </w:r>
      <w:r>
        <w:rPr>
          <w:rtl/>
        </w:rPr>
        <w:t>היו"ר מיכאל מרדכי ביטון:</w:t>
      </w:r>
      <w:r w:rsidRPr="00142102">
        <w:rPr>
          <w:rStyle w:val="TagStyle"/>
          <w:rtl/>
        </w:rPr>
        <w:t xml:space="preserve"> &lt;&lt; יור &gt;&gt;</w:t>
      </w:r>
      <w:r w:rsidR="003E0185">
        <w:rPr>
          <w:rtl/>
        </w:rPr>
        <w:t xml:space="preserve"> </w:t>
      </w:r>
      <w:r>
        <w:rPr>
          <w:rtl/>
        </w:rPr>
        <w:t xml:space="preserve"> </w:t>
      </w:r>
      <w:bookmarkEnd w:id="49"/>
    </w:p>
    <w:p w:rsidR="00142102" w:rsidRDefault="00142102" w:rsidP="00142102">
      <w:pPr>
        <w:pStyle w:val="KeepWithNext"/>
        <w:rPr>
          <w:rtl/>
          <w:lang w:eastAsia="he-IL"/>
        </w:rPr>
      </w:pPr>
    </w:p>
    <w:p w:rsidR="00142102" w:rsidRDefault="00142102" w:rsidP="00142102">
      <w:pPr>
        <w:rPr>
          <w:rtl/>
          <w:lang w:eastAsia="he-IL"/>
        </w:rPr>
      </w:pPr>
      <w:r>
        <w:rPr>
          <w:rFonts w:hint="cs"/>
          <w:rtl/>
          <w:lang w:eastAsia="he-IL"/>
        </w:rPr>
        <w:t xml:space="preserve">ולהציג את התפקידים, למרות שעשית את זה קודם. יש לנו הרבה אנשים בזום, וגם ערוץ הכנסת משדר את זה בשידור חי. אנשים רוצים לדעת מי מדבר. </w:t>
      </w:r>
    </w:p>
    <w:p w:rsidR="00142102" w:rsidRDefault="00142102" w:rsidP="00142102">
      <w:pPr>
        <w:rPr>
          <w:rtl/>
          <w:lang w:eastAsia="he-IL"/>
        </w:rPr>
      </w:pPr>
    </w:p>
    <w:p w:rsidR="00142102" w:rsidRDefault="00142102" w:rsidP="00142102">
      <w:pPr>
        <w:pStyle w:val="af9"/>
        <w:keepNext/>
        <w:rPr>
          <w:rtl/>
          <w:lang w:eastAsia="he-IL"/>
        </w:rPr>
      </w:pPr>
      <w:bookmarkStart w:id="50" w:name="ET_guest_עודד_אופק_55"/>
      <w:r w:rsidRPr="00142102">
        <w:rPr>
          <w:rStyle w:val="TagStyle"/>
          <w:rtl/>
        </w:rPr>
        <w:t xml:space="preserve"> &lt;&lt; אורח &gt;&gt; </w:t>
      </w:r>
      <w:r>
        <w:rPr>
          <w:rtl/>
          <w:lang w:eastAsia="he-IL"/>
        </w:rPr>
        <w:t>עודד אופק:</w:t>
      </w:r>
      <w:r w:rsidRPr="00142102">
        <w:rPr>
          <w:rStyle w:val="TagStyle"/>
          <w:rtl/>
        </w:rPr>
        <w:t xml:space="preserve"> &lt;&lt; אורח &gt;&gt;</w:t>
      </w:r>
      <w:r w:rsidR="003E0185">
        <w:rPr>
          <w:rtl/>
          <w:lang w:eastAsia="he-IL"/>
        </w:rPr>
        <w:t xml:space="preserve"> </w:t>
      </w:r>
      <w:r>
        <w:rPr>
          <w:rtl/>
          <w:lang w:eastAsia="he-IL"/>
        </w:rPr>
        <w:t xml:space="preserve"> </w:t>
      </w:r>
      <w:bookmarkEnd w:id="50"/>
    </w:p>
    <w:p w:rsidR="00142102" w:rsidRDefault="00142102" w:rsidP="00142102">
      <w:pPr>
        <w:pStyle w:val="KeepWithNext"/>
        <w:rPr>
          <w:rtl/>
          <w:lang w:eastAsia="he-IL"/>
        </w:rPr>
      </w:pPr>
    </w:p>
    <w:p w:rsidR="00142102" w:rsidRDefault="00142102" w:rsidP="00142102">
      <w:pPr>
        <w:rPr>
          <w:rtl/>
          <w:lang w:eastAsia="he-IL"/>
        </w:rPr>
      </w:pPr>
      <w:r>
        <w:rPr>
          <w:rFonts w:hint="cs"/>
          <w:rtl/>
          <w:lang w:eastAsia="he-IL"/>
        </w:rPr>
        <w:t>אני עו"ד מטעם איגוד חברות האשראי בלשכת המסחר.</w:t>
      </w:r>
      <w:r w:rsidR="00C26076">
        <w:rPr>
          <w:rFonts w:hint="cs"/>
          <w:rtl/>
          <w:lang w:eastAsia="he-IL"/>
        </w:rPr>
        <w:t xml:space="preserve"> הנקודה השנייה, אני רק רציתי לחזק את האמירה שנאמרה כאן, זו הסיפה של סעיף ד' שאומר "לא היה נותן השירות או מקור המידע אחראי לפגם, ינקוט אמצעים סבירים כדי שהגורם האחראי לפגם ישפה או יפצה את הלקוח". לא מדובר כאן על לסייע בבירור הפגם, אלא ממש יסייע במיצוי האחריות והשיפוי. זו נקודה שאני אומר לכם בכנות כמשפטן, אני לא מבין איך אפשר ליישם את זה. איך מקור המידע אמור לנקוט אמצעים סבירים כדי שבסוף יחול שיפוי ממי שמגיע. </w:t>
      </w:r>
    </w:p>
    <w:p w:rsidR="00C26076" w:rsidRDefault="00C26076" w:rsidP="00142102">
      <w:pPr>
        <w:rPr>
          <w:rtl/>
          <w:lang w:eastAsia="he-IL"/>
        </w:rPr>
      </w:pPr>
    </w:p>
    <w:p w:rsidR="00C26076" w:rsidRDefault="00C26076" w:rsidP="00C26076">
      <w:pPr>
        <w:pStyle w:val="af9"/>
        <w:keepNext/>
        <w:rPr>
          <w:rtl/>
          <w:lang w:eastAsia="he-IL"/>
        </w:rPr>
      </w:pPr>
      <w:bookmarkStart w:id="51" w:name="ET_guest_עמיהוד_שמלצר_56"/>
      <w:r w:rsidRPr="00C26076">
        <w:rPr>
          <w:rStyle w:val="TagStyle"/>
          <w:rtl/>
        </w:rPr>
        <w:t xml:space="preserve"> &lt;&lt; אורח &gt;&gt; </w:t>
      </w:r>
      <w:r>
        <w:rPr>
          <w:rtl/>
          <w:lang w:eastAsia="he-IL"/>
        </w:rPr>
        <w:t>עמיהוד שמלצר:</w:t>
      </w:r>
      <w:r w:rsidRPr="00C26076">
        <w:rPr>
          <w:rStyle w:val="TagStyle"/>
          <w:rtl/>
        </w:rPr>
        <w:t xml:space="preserve"> &lt;&lt; אורח &gt;&gt;</w:t>
      </w:r>
      <w:r w:rsidR="003E0185">
        <w:rPr>
          <w:rtl/>
          <w:lang w:eastAsia="he-IL"/>
        </w:rPr>
        <w:t xml:space="preserve"> </w:t>
      </w:r>
      <w:r>
        <w:rPr>
          <w:rtl/>
          <w:lang w:eastAsia="he-IL"/>
        </w:rPr>
        <w:t xml:space="preserve"> </w:t>
      </w:r>
      <w:bookmarkEnd w:id="51"/>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 xml:space="preserve">אמצים סבירים, מה שאתה יכול. אתה יודע שאצלו נפל הפגם, אתה יכול לשלוח. הגבלנו את זה באמצעים סבירים. זה לא שאתה אחראי עכשיו לשלם במקומו או שאתה אחראי שהוא ישלם. </w:t>
      </w:r>
    </w:p>
    <w:p w:rsidR="00C26076" w:rsidRDefault="00C26076" w:rsidP="00C26076">
      <w:pPr>
        <w:rPr>
          <w:rtl/>
          <w:lang w:eastAsia="he-IL"/>
        </w:rPr>
      </w:pPr>
    </w:p>
    <w:p w:rsidR="00C26076" w:rsidRDefault="00C26076" w:rsidP="00C26076">
      <w:pPr>
        <w:pStyle w:val="af9"/>
        <w:keepNext/>
        <w:rPr>
          <w:rtl/>
          <w:lang w:eastAsia="he-IL"/>
        </w:rPr>
      </w:pPr>
      <w:bookmarkStart w:id="52" w:name="ET_guest_עודד_אופק_57"/>
      <w:r w:rsidRPr="00C26076">
        <w:rPr>
          <w:rStyle w:val="TagStyle"/>
          <w:rtl/>
        </w:rPr>
        <w:t xml:space="preserve"> &lt;&lt; אורח &gt;&gt; </w:t>
      </w:r>
      <w:r>
        <w:rPr>
          <w:rtl/>
          <w:lang w:eastAsia="he-IL"/>
        </w:rPr>
        <w:t>עודד אופק:</w:t>
      </w:r>
      <w:r w:rsidRPr="00C26076">
        <w:rPr>
          <w:rStyle w:val="TagStyle"/>
          <w:rtl/>
        </w:rPr>
        <w:t xml:space="preserve"> &lt;&lt; אורח &gt;&gt;</w:t>
      </w:r>
      <w:r w:rsidR="003E0185">
        <w:rPr>
          <w:rtl/>
          <w:lang w:eastAsia="he-IL"/>
        </w:rPr>
        <w:t xml:space="preserve"> </w:t>
      </w:r>
      <w:r>
        <w:rPr>
          <w:rtl/>
          <w:lang w:eastAsia="he-IL"/>
        </w:rPr>
        <w:t xml:space="preserve"> </w:t>
      </w:r>
      <w:bookmarkEnd w:id="52"/>
    </w:p>
    <w:p w:rsidR="00C26076" w:rsidRDefault="00C26076" w:rsidP="00C26076">
      <w:pPr>
        <w:pStyle w:val="KeepWithNext"/>
        <w:rPr>
          <w:rtl/>
          <w:lang w:eastAsia="he-IL"/>
        </w:rPr>
      </w:pPr>
    </w:p>
    <w:p w:rsidR="00142102" w:rsidRDefault="00C26076" w:rsidP="00C26076">
      <w:pPr>
        <w:rPr>
          <w:rtl/>
          <w:lang w:eastAsia="he-IL"/>
        </w:rPr>
      </w:pPr>
      <w:r>
        <w:rPr>
          <w:rFonts w:hint="cs"/>
          <w:rtl/>
          <w:lang w:eastAsia="he-IL"/>
        </w:rPr>
        <w:t xml:space="preserve">יש לי נטייה ואני מבקש להציב את זה, פשוט לתת לכם את התחושה, מה שנקרא, מהשוק. בדרך כלל סעיף כזה יגרום למי שרוצה, פשוט לפנות לגוף ולהתחיל לגרום לו להביא לשיפוי או לאחריות של הגוף שאחראי לנזק, ולהגיד, לא נקטת באמצעים סבירים. להטיל את האחריות הזו על מקורות המידע זה נראה לי מעט קשה. היינו רוצים שהוועדה תשקול את זה מחדש. </w:t>
      </w:r>
    </w:p>
    <w:p w:rsidR="00C26076" w:rsidRDefault="00C26076" w:rsidP="00C26076">
      <w:pPr>
        <w:rPr>
          <w:rtl/>
          <w:lang w:eastAsia="he-IL"/>
        </w:rPr>
      </w:pPr>
    </w:p>
    <w:p w:rsidR="00C26076" w:rsidRDefault="00C26076" w:rsidP="00C26076">
      <w:pPr>
        <w:pStyle w:val="af9"/>
        <w:keepNext/>
        <w:rPr>
          <w:lang w:eastAsia="he-IL"/>
        </w:rPr>
      </w:pPr>
      <w:bookmarkStart w:id="53" w:name="ET_guest_עמיהוד_שמלצר_59"/>
      <w:r w:rsidRPr="00C26076">
        <w:rPr>
          <w:rStyle w:val="TagStyle"/>
          <w:rtl/>
        </w:rPr>
        <w:t xml:space="preserve"> &lt;&lt; אורח &gt;&gt; </w:t>
      </w:r>
      <w:r>
        <w:rPr>
          <w:rtl/>
          <w:lang w:eastAsia="he-IL"/>
        </w:rPr>
        <w:t>עמיהוד שמלצר:</w:t>
      </w:r>
      <w:r w:rsidRPr="00C26076">
        <w:rPr>
          <w:rStyle w:val="TagStyle"/>
          <w:rtl/>
        </w:rPr>
        <w:t xml:space="preserve"> &lt;&lt; אורח &gt;&gt;</w:t>
      </w:r>
      <w:r w:rsidR="003E0185">
        <w:rPr>
          <w:rtl/>
          <w:lang w:eastAsia="he-IL"/>
        </w:rPr>
        <w:t xml:space="preserve"> </w:t>
      </w:r>
      <w:r>
        <w:rPr>
          <w:rtl/>
          <w:lang w:eastAsia="he-IL"/>
        </w:rPr>
        <w:t xml:space="preserve"> </w:t>
      </w:r>
      <w:bookmarkEnd w:id="53"/>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 xml:space="preserve">אם </w:t>
      </w:r>
      <w:r w:rsidR="00233608">
        <w:rPr>
          <w:rFonts w:hint="cs"/>
          <w:rtl/>
          <w:lang w:eastAsia="he-IL"/>
        </w:rPr>
        <w:t>אפשר רק על הנקודה הראשונה שלו,</w:t>
      </w:r>
      <w:r>
        <w:rPr>
          <w:rFonts w:hint="cs"/>
          <w:rtl/>
          <w:lang w:eastAsia="he-IL"/>
        </w:rPr>
        <w:t xml:space="preserve"> שהוא אמר שאנחנו לא משנים מדיני הנזיקין. זה נכון שאנחנו לא משנים מדיני הנזיקין, אבל כן חשוב לנו להגיד שאם נותן שירות או מקור מידע יודע שהוא אחראי, אז שלא יטרטר את הלקוח. כן הסעיף</w:t>
      </w:r>
      <w:r w:rsidR="005D5A0D">
        <w:rPr>
          <w:rFonts w:hint="cs"/>
          <w:rtl/>
          <w:lang w:eastAsia="he-IL"/>
        </w:rPr>
        <w:t xml:space="preserve"> מחייב אותו לפצות. אל ת</w:t>
      </w:r>
      <w:r>
        <w:rPr>
          <w:rFonts w:hint="cs"/>
          <w:rtl/>
          <w:lang w:eastAsia="he-IL"/>
        </w:rPr>
        <w:t xml:space="preserve">טרטר את הלקוח. אם אתה יודע שאתה אחראי לפגם ולנזק, תפצה אותו. </w:t>
      </w:r>
      <w:r w:rsidR="00351BDB">
        <w:rPr>
          <w:rFonts w:hint="cs"/>
          <w:rtl/>
          <w:lang w:eastAsia="he-IL"/>
        </w:rPr>
        <w:t>אנחנו</w:t>
      </w:r>
      <w:r>
        <w:rPr>
          <w:rFonts w:hint="cs"/>
          <w:rtl/>
          <w:lang w:eastAsia="he-IL"/>
        </w:rPr>
        <w:t xml:space="preserve"> לא משנים מהאחריות אבל כן מטילים עליו חובה לעשות את זה לפני אפילו.</w:t>
      </w:r>
    </w:p>
    <w:p w:rsidR="00C26076" w:rsidRDefault="00C26076" w:rsidP="00C26076">
      <w:pPr>
        <w:rPr>
          <w:rtl/>
          <w:lang w:eastAsia="he-IL"/>
        </w:rPr>
      </w:pPr>
    </w:p>
    <w:p w:rsidR="00C26076" w:rsidRDefault="00C26076" w:rsidP="00C26076">
      <w:pPr>
        <w:pStyle w:val="af6"/>
        <w:keepNext/>
      </w:pPr>
      <w:bookmarkStart w:id="54" w:name="ET_yor_5765_60"/>
      <w:r w:rsidRPr="00C26076">
        <w:rPr>
          <w:rStyle w:val="TagStyle"/>
          <w:rtl/>
        </w:rPr>
        <w:t xml:space="preserve"> &lt;&lt; יור &gt;&gt; </w:t>
      </w:r>
      <w:r>
        <w:rPr>
          <w:rtl/>
        </w:rPr>
        <w:t>היו"ר מיכאל מרדכי ביטון:</w:t>
      </w:r>
      <w:r w:rsidRPr="00C26076">
        <w:rPr>
          <w:rStyle w:val="TagStyle"/>
          <w:rtl/>
        </w:rPr>
        <w:t xml:space="preserve"> &lt;&lt; יור &gt;&gt;</w:t>
      </w:r>
      <w:r w:rsidR="003E0185">
        <w:rPr>
          <w:rtl/>
        </w:rPr>
        <w:t xml:space="preserve"> </w:t>
      </w:r>
      <w:r>
        <w:rPr>
          <w:rtl/>
        </w:rPr>
        <w:t xml:space="preserve"> </w:t>
      </w:r>
      <w:bookmarkEnd w:id="54"/>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אבל הוא ביקש לשנות משהו. יש מה לשנות?</w:t>
      </w:r>
    </w:p>
    <w:p w:rsidR="00C26076" w:rsidRDefault="00C26076" w:rsidP="00C26076">
      <w:pPr>
        <w:rPr>
          <w:rtl/>
          <w:lang w:eastAsia="he-IL"/>
        </w:rPr>
      </w:pPr>
    </w:p>
    <w:p w:rsidR="00C26076" w:rsidRDefault="00C26076" w:rsidP="00C26076">
      <w:pPr>
        <w:pStyle w:val="af9"/>
        <w:keepNext/>
        <w:rPr>
          <w:lang w:eastAsia="he-IL"/>
        </w:rPr>
      </w:pPr>
      <w:bookmarkStart w:id="55" w:name="ET_guest_עמיהוד_שמלצר_61"/>
      <w:r w:rsidRPr="00C26076">
        <w:rPr>
          <w:rStyle w:val="TagStyle"/>
          <w:rtl/>
        </w:rPr>
        <w:t xml:space="preserve"> &lt;&lt; אורח &gt;&gt; </w:t>
      </w:r>
      <w:r>
        <w:rPr>
          <w:rtl/>
          <w:lang w:eastAsia="he-IL"/>
        </w:rPr>
        <w:t>עמיהוד שמלצר:</w:t>
      </w:r>
      <w:r w:rsidRPr="00C26076">
        <w:rPr>
          <w:rStyle w:val="TagStyle"/>
          <w:rtl/>
        </w:rPr>
        <w:t xml:space="preserve"> &lt;&lt; אורח &gt;&gt;</w:t>
      </w:r>
      <w:r w:rsidR="003E0185">
        <w:rPr>
          <w:rtl/>
          <w:lang w:eastAsia="he-IL"/>
        </w:rPr>
        <w:t xml:space="preserve"> </w:t>
      </w:r>
      <w:r>
        <w:rPr>
          <w:rtl/>
          <w:lang w:eastAsia="he-IL"/>
        </w:rPr>
        <w:t xml:space="preserve"> </w:t>
      </w:r>
      <w:bookmarkEnd w:id="55"/>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 xml:space="preserve">בעינינו האמצעים הסבירים כן נותנים מענה. </w:t>
      </w:r>
    </w:p>
    <w:p w:rsidR="00C26076" w:rsidRDefault="00C26076" w:rsidP="00C26076">
      <w:pPr>
        <w:rPr>
          <w:rtl/>
          <w:lang w:eastAsia="he-IL"/>
        </w:rPr>
      </w:pPr>
    </w:p>
    <w:p w:rsidR="00C26076" w:rsidRDefault="00C26076" w:rsidP="00C26076">
      <w:pPr>
        <w:pStyle w:val="af6"/>
        <w:keepNext/>
      </w:pPr>
      <w:bookmarkStart w:id="56" w:name="ET_yor_5765_62"/>
      <w:r w:rsidRPr="00C26076">
        <w:rPr>
          <w:rStyle w:val="TagStyle"/>
          <w:rtl/>
        </w:rPr>
        <w:t xml:space="preserve"> &lt;&lt; יור &gt;&gt; </w:t>
      </w:r>
      <w:r>
        <w:rPr>
          <w:rtl/>
        </w:rPr>
        <w:t>היו"ר מיכאל מרדכי ביטון:</w:t>
      </w:r>
      <w:r w:rsidRPr="00C26076">
        <w:rPr>
          <w:rStyle w:val="TagStyle"/>
          <w:rtl/>
        </w:rPr>
        <w:t xml:space="preserve"> &lt;&lt; יור &gt;&gt;</w:t>
      </w:r>
      <w:r w:rsidR="003E0185">
        <w:rPr>
          <w:rtl/>
        </w:rPr>
        <w:t xml:space="preserve"> </w:t>
      </w:r>
      <w:r>
        <w:rPr>
          <w:rtl/>
        </w:rPr>
        <w:t xml:space="preserve"> </w:t>
      </w:r>
      <w:bookmarkEnd w:id="56"/>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המושג הזה מספק?</w:t>
      </w:r>
    </w:p>
    <w:p w:rsidR="00C26076" w:rsidRDefault="00C26076" w:rsidP="00C26076">
      <w:pPr>
        <w:rPr>
          <w:rtl/>
          <w:lang w:eastAsia="he-IL"/>
        </w:rPr>
      </w:pPr>
    </w:p>
    <w:p w:rsidR="00C26076" w:rsidRDefault="00C26076" w:rsidP="00C26076">
      <w:pPr>
        <w:pStyle w:val="af9"/>
        <w:keepNext/>
        <w:rPr>
          <w:lang w:eastAsia="he-IL"/>
        </w:rPr>
      </w:pPr>
      <w:bookmarkStart w:id="57" w:name="ET_guest_עמיהוד_שמלצר_63"/>
      <w:r w:rsidRPr="00C26076">
        <w:rPr>
          <w:rStyle w:val="TagStyle"/>
          <w:rtl/>
        </w:rPr>
        <w:t xml:space="preserve"> &lt;&lt; אורח &gt;&gt; </w:t>
      </w:r>
      <w:r>
        <w:rPr>
          <w:rtl/>
          <w:lang w:eastAsia="he-IL"/>
        </w:rPr>
        <w:t>עמיהוד שמלצר:</w:t>
      </w:r>
      <w:r w:rsidRPr="00C26076">
        <w:rPr>
          <w:rStyle w:val="TagStyle"/>
          <w:rtl/>
        </w:rPr>
        <w:t xml:space="preserve"> &lt;&lt; אורח &gt;&gt;</w:t>
      </w:r>
      <w:r w:rsidR="003E0185">
        <w:rPr>
          <w:rtl/>
          <w:lang w:eastAsia="he-IL"/>
        </w:rPr>
        <w:t xml:space="preserve"> </w:t>
      </w:r>
      <w:r>
        <w:rPr>
          <w:rtl/>
          <w:lang w:eastAsia="he-IL"/>
        </w:rPr>
        <w:t xml:space="preserve"> </w:t>
      </w:r>
      <w:bookmarkEnd w:id="57"/>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ולא מטיל אחריות כבדה מדי.</w:t>
      </w:r>
    </w:p>
    <w:p w:rsidR="00C26076" w:rsidRDefault="00C26076" w:rsidP="00C26076">
      <w:pPr>
        <w:rPr>
          <w:rtl/>
          <w:lang w:eastAsia="he-IL"/>
        </w:rPr>
      </w:pPr>
    </w:p>
    <w:p w:rsidR="00C26076" w:rsidRDefault="00C26076" w:rsidP="00C26076">
      <w:pPr>
        <w:pStyle w:val="af6"/>
        <w:keepNext/>
      </w:pPr>
      <w:bookmarkStart w:id="58" w:name="ET_yor_5765_64"/>
      <w:r w:rsidRPr="00C26076">
        <w:rPr>
          <w:rStyle w:val="TagStyle"/>
          <w:rtl/>
        </w:rPr>
        <w:t xml:space="preserve"> &lt;&lt; יור &gt;&gt; </w:t>
      </w:r>
      <w:r>
        <w:rPr>
          <w:rtl/>
        </w:rPr>
        <w:t>היו"ר מיכאל מרדכי ביטון:</w:t>
      </w:r>
      <w:r w:rsidRPr="00C26076">
        <w:rPr>
          <w:rStyle w:val="TagStyle"/>
          <w:rtl/>
        </w:rPr>
        <w:t xml:space="preserve"> &lt;&lt; יור &gt;&gt;</w:t>
      </w:r>
      <w:r w:rsidR="003E0185">
        <w:rPr>
          <w:rtl/>
        </w:rPr>
        <w:t xml:space="preserve"> </w:t>
      </w:r>
      <w:r>
        <w:rPr>
          <w:rtl/>
        </w:rPr>
        <w:t xml:space="preserve"> </w:t>
      </w:r>
      <w:bookmarkEnd w:id="58"/>
    </w:p>
    <w:p w:rsidR="00C26076" w:rsidRDefault="00C26076" w:rsidP="00C26076">
      <w:pPr>
        <w:pStyle w:val="KeepWithNext"/>
        <w:rPr>
          <w:rtl/>
          <w:lang w:eastAsia="he-IL"/>
        </w:rPr>
      </w:pPr>
    </w:p>
    <w:p w:rsidR="00C26076" w:rsidRDefault="00C26076" w:rsidP="00C26076">
      <w:pPr>
        <w:rPr>
          <w:rtl/>
          <w:lang w:eastAsia="he-IL"/>
        </w:rPr>
      </w:pPr>
      <w:r>
        <w:rPr>
          <w:rFonts w:hint="cs"/>
          <w:rtl/>
          <w:lang w:eastAsia="he-IL"/>
        </w:rPr>
        <w:t xml:space="preserve">תודה רבה. בן קלינגר, צדק פיננסי, בזום, לסעיף 62. </w:t>
      </w:r>
    </w:p>
    <w:p w:rsidR="00C26076" w:rsidRDefault="00C26076" w:rsidP="00C26076">
      <w:pPr>
        <w:rPr>
          <w:rtl/>
          <w:lang w:eastAsia="he-IL"/>
        </w:rPr>
      </w:pPr>
    </w:p>
    <w:p w:rsidR="00C26076" w:rsidRDefault="00C26076" w:rsidP="00C26076">
      <w:pPr>
        <w:pStyle w:val="af9"/>
        <w:keepNext/>
        <w:rPr>
          <w:lang w:eastAsia="he-IL"/>
        </w:rPr>
      </w:pPr>
      <w:bookmarkStart w:id="59" w:name="ET_guest_בן_קלינגר_65"/>
      <w:r w:rsidRPr="00C26076">
        <w:rPr>
          <w:rStyle w:val="TagStyle"/>
          <w:rtl/>
        </w:rPr>
        <w:t xml:space="preserve"> &lt;&lt; אורח &gt;&gt; </w:t>
      </w:r>
      <w:r>
        <w:rPr>
          <w:rtl/>
          <w:lang w:eastAsia="he-IL"/>
        </w:rPr>
        <w:t>בן קלינגר:</w:t>
      </w:r>
      <w:r w:rsidRPr="00C26076">
        <w:rPr>
          <w:rStyle w:val="TagStyle"/>
          <w:rtl/>
        </w:rPr>
        <w:t xml:space="preserve"> &lt;&lt; אורח &gt;&gt;</w:t>
      </w:r>
      <w:r w:rsidR="003E0185">
        <w:rPr>
          <w:rtl/>
          <w:lang w:eastAsia="he-IL"/>
        </w:rPr>
        <w:t xml:space="preserve"> </w:t>
      </w:r>
      <w:r>
        <w:rPr>
          <w:rtl/>
          <w:lang w:eastAsia="he-IL"/>
        </w:rPr>
        <w:t xml:space="preserve"> </w:t>
      </w:r>
      <w:bookmarkEnd w:id="59"/>
    </w:p>
    <w:p w:rsidR="00C26076" w:rsidRDefault="00C26076" w:rsidP="00C26076">
      <w:pPr>
        <w:rPr>
          <w:rtl/>
          <w:lang w:eastAsia="he-IL"/>
        </w:rPr>
      </w:pPr>
    </w:p>
    <w:p w:rsidR="00233608" w:rsidRDefault="00233608" w:rsidP="00C26076">
      <w:pPr>
        <w:rPr>
          <w:rtl/>
          <w:lang w:eastAsia="he-IL"/>
        </w:rPr>
      </w:pPr>
      <w:r>
        <w:rPr>
          <w:rFonts w:hint="cs"/>
          <w:rtl/>
          <w:lang w:eastAsia="he-IL"/>
        </w:rPr>
        <w:t xml:space="preserve">תודה, אדוני היושב-ראש. אני מעמותת צדק פיננסי. </w:t>
      </w:r>
    </w:p>
    <w:p w:rsidR="00233608" w:rsidRDefault="00233608" w:rsidP="00C26076">
      <w:pPr>
        <w:rPr>
          <w:rtl/>
          <w:lang w:eastAsia="he-IL"/>
        </w:rPr>
      </w:pPr>
    </w:p>
    <w:p w:rsidR="00233608" w:rsidRDefault="00233608" w:rsidP="00233608">
      <w:pPr>
        <w:pStyle w:val="af6"/>
        <w:keepNext/>
      </w:pPr>
      <w:bookmarkStart w:id="60" w:name="ET_yor_5765_66"/>
      <w:r w:rsidRPr="00233608">
        <w:rPr>
          <w:rStyle w:val="TagStyle"/>
          <w:rtl/>
        </w:rPr>
        <w:t xml:space="preserve"> &lt;&lt; יור &gt;&gt; </w:t>
      </w:r>
      <w:r>
        <w:rPr>
          <w:rtl/>
        </w:rPr>
        <w:t>היו"ר מיכאל מרדכי ביטון:</w:t>
      </w:r>
      <w:r w:rsidRPr="00233608">
        <w:rPr>
          <w:rStyle w:val="TagStyle"/>
          <w:rtl/>
        </w:rPr>
        <w:t xml:space="preserve"> &lt;&lt; יור &gt;&gt;</w:t>
      </w:r>
      <w:r w:rsidR="003E0185">
        <w:rPr>
          <w:rtl/>
        </w:rPr>
        <w:t xml:space="preserve"> </w:t>
      </w:r>
      <w:r>
        <w:rPr>
          <w:rtl/>
        </w:rPr>
        <w:t xml:space="preserve"> </w:t>
      </w:r>
      <w:bookmarkEnd w:id="60"/>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 xml:space="preserve">כמה זמן העמותה הזאת קיימת? </w:t>
      </w:r>
    </w:p>
    <w:p w:rsidR="00233608" w:rsidRDefault="00233608" w:rsidP="00233608">
      <w:pPr>
        <w:rPr>
          <w:rtl/>
          <w:lang w:eastAsia="he-IL"/>
        </w:rPr>
      </w:pPr>
    </w:p>
    <w:p w:rsidR="00233608" w:rsidRDefault="00233608" w:rsidP="00233608">
      <w:pPr>
        <w:pStyle w:val="af9"/>
        <w:keepNext/>
        <w:rPr>
          <w:lang w:eastAsia="he-IL"/>
        </w:rPr>
      </w:pPr>
      <w:bookmarkStart w:id="61" w:name="ET_guest_בן_קלינגר_67"/>
      <w:r w:rsidRPr="00233608">
        <w:rPr>
          <w:rStyle w:val="TagStyle"/>
          <w:rtl/>
        </w:rPr>
        <w:t xml:space="preserve"> &lt;&lt; אורח &gt;&gt; </w:t>
      </w:r>
      <w:r>
        <w:rPr>
          <w:rtl/>
          <w:lang w:eastAsia="he-IL"/>
        </w:rPr>
        <w:t>בן קלינגר:</w:t>
      </w:r>
      <w:r w:rsidRPr="00233608">
        <w:rPr>
          <w:rStyle w:val="TagStyle"/>
          <w:rtl/>
        </w:rPr>
        <w:t xml:space="preserve"> &lt;&lt; אורח &gt;&gt;</w:t>
      </w:r>
      <w:r w:rsidR="003E0185">
        <w:rPr>
          <w:rtl/>
          <w:lang w:eastAsia="he-IL"/>
        </w:rPr>
        <w:t xml:space="preserve"> </w:t>
      </w:r>
      <w:r>
        <w:rPr>
          <w:rtl/>
          <w:lang w:eastAsia="he-IL"/>
        </w:rPr>
        <w:t xml:space="preserve"> </w:t>
      </w:r>
      <w:bookmarkEnd w:id="61"/>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העמותה קיימת להערכתי עשר שנים. אני לא מהמייסדים, אז אני לא יודע בדיוק.</w:t>
      </w:r>
    </w:p>
    <w:p w:rsidR="00233608" w:rsidRDefault="00233608" w:rsidP="00233608">
      <w:pPr>
        <w:rPr>
          <w:rtl/>
          <w:lang w:eastAsia="he-IL"/>
        </w:rPr>
      </w:pPr>
    </w:p>
    <w:p w:rsidR="00233608" w:rsidRDefault="00233608" w:rsidP="00233608">
      <w:pPr>
        <w:pStyle w:val="af6"/>
        <w:keepNext/>
      </w:pPr>
      <w:bookmarkStart w:id="62" w:name="ET_yor_5765_68"/>
      <w:r w:rsidRPr="00233608">
        <w:rPr>
          <w:rStyle w:val="TagStyle"/>
          <w:rtl/>
        </w:rPr>
        <w:t xml:space="preserve"> &lt;&lt; יור &gt;&gt; </w:t>
      </w:r>
      <w:r>
        <w:rPr>
          <w:rtl/>
        </w:rPr>
        <w:t>היו"ר מיכאל מרדכי ביטון:</w:t>
      </w:r>
      <w:r w:rsidRPr="00233608">
        <w:rPr>
          <w:rStyle w:val="TagStyle"/>
          <w:rtl/>
        </w:rPr>
        <w:t xml:space="preserve"> &lt;&lt; יור &gt;&gt;</w:t>
      </w:r>
      <w:r w:rsidR="003E0185">
        <w:rPr>
          <w:rtl/>
        </w:rPr>
        <w:t xml:space="preserve"> </w:t>
      </w:r>
      <w:r>
        <w:rPr>
          <w:rtl/>
        </w:rPr>
        <w:t xml:space="preserve"> </w:t>
      </w:r>
      <w:bookmarkEnd w:id="62"/>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מי מממן אותה?</w:t>
      </w:r>
    </w:p>
    <w:p w:rsidR="00233608" w:rsidRDefault="00233608" w:rsidP="00233608">
      <w:pPr>
        <w:rPr>
          <w:rtl/>
          <w:lang w:eastAsia="he-IL"/>
        </w:rPr>
      </w:pPr>
    </w:p>
    <w:p w:rsidR="00233608" w:rsidRDefault="00233608" w:rsidP="00233608">
      <w:pPr>
        <w:pStyle w:val="af9"/>
        <w:keepNext/>
        <w:rPr>
          <w:lang w:eastAsia="he-IL"/>
        </w:rPr>
      </w:pPr>
      <w:bookmarkStart w:id="63" w:name="ET_guest_בן_קלינגר_69"/>
      <w:r w:rsidRPr="00233608">
        <w:rPr>
          <w:rStyle w:val="TagStyle"/>
          <w:rtl/>
        </w:rPr>
        <w:t xml:space="preserve"> &lt;&lt; אורח &gt;&gt; </w:t>
      </w:r>
      <w:r>
        <w:rPr>
          <w:rtl/>
          <w:lang w:eastAsia="he-IL"/>
        </w:rPr>
        <w:t>בן קלינגר:</w:t>
      </w:r>
      <w:r w:rsidRPr="00233608">
        <w:rPr>
          <w:rStyle w:val="TagStyle"/>
          <w:rtl/>
        </w:rPr>
        <w:t xml:space="preserve"> &lt;&lt; אורח &gt;&gt;</w:t>
      </w:r>
      <w:r w:rsidR="003E0185">
        <w:rPr>
          <w:rtl/>
          <w:lang w:eastAsia="he-IL"/>
        </w:rPr>
        <w:t xml:space="preserve"> </w:t>
      </w:r>
      <w:r>
        <w:rPr>
          <w:rtl/>
          <w:lang w:eastAsia="he-IL"/>
        </w:rPr>
        <w:t xml:space="preserve"> </w:t>
      </w:r>
      <w:bookmarkEnd w:id="63"/>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 xml:space="preserve">זה מהציבור כמו כל עמותה. </w:t>
      </w:r>
    </w:p>
    <w:p w:rsidR="00233608" w:rsidRDefault="00233608" w:rsidP="00233608">
      <w:pPr>
        <w:rPr>
          <w:rtl/>
          <w:lang w:eastAsia="he-IL"/>
        </w:rPr>
      </w:pPr>
    </w:p>
    <w:p w:rsidR="00233608" w:rsidRDefault="00233608" w:rsidP="00233608">
      <w:pPr>
        <w:pStyle w:val="af6"/>
        <w:keepNext/>
      </w:pPr>
      <w:bookmarkStart w:id="64" w:name="ET_yor_5765_70"/>
      <w:r w:rsidRPr="00233608">
        <w:rPr>
          <w:rStyle w:val="TagStyle"/>
          <w:rtl/>
        </w:rPr>
        <w:t xml:space="preserve"> &lt;&lt; יור &gt;&gt; </w:t>
      </w:r>
      <w:r>
        <w:rPr>
          <w:rtl/>
        </w:rPr>
        <w:t>היו"ר מיכאל מרדכי ביטון:</w:t>
      </w:r>
      <w:r w:rsidRPr="00233608">
        <w:rPr>
          <w:rStyle w:val="TagStyle"/>
          <w:rtl/>
        </w:rPr>
        <w:t xml:space="preserve"> &lt;&lt; יור &gt;&gt;</w:t>
      </w:r>
      <w:r w:rsidR="003E0185">
        <w:rPr>
          <w:rtl/>
        </w:rPr>
        <w:t xml:space="preserve"> </w:t>
      </w:r>
      <w:r>
        <w:rPr>
          <w:rtl/>
        </w:rPr>
        <w:t xml:space="preserve"> </w:t>
      </w:r>
      <w:bookmarkEnd w:id="64"/>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זה מימון ציבורי?</w:t>
      </w:r>
    </w:p>
    <w:p w:rsidR="00233608" w:rsidRDefault="00233608" w:rsidP="00233608">
      <w:pPr>
        <w:rPr>
          <w:rtl/>
          <w:lang w:eastAsia="he-IL"/>
        </w:rPr>
      </w:pPr>
    </w:p>
    <w:p w:rsidR="00233608" w:rsidRDefault="00233608" w:rsidP="00233608">
      <w:pPr>
        <w:pStyle w:val="af9"/>
        <w:keepNext/>
        <w:rPr>
          <w:lang w:eastAsia="he-IL"/>
        </w:rPr>
      </w:pPr>
      <w:bookmarkStart w:id="65" w:name="ET_guest_בן_קלינגר_71"/>
      <w:r w:rsidRPr="00233608">
        <w:rPr>
          <w:rStyle w:val="TagStyle"/>
          <w:rtl/>
        </w:rPr>
        <w:t xml:space="preserve"> &lt;&lt; אורח &gt;&gt; </w:t>
      </w:r>
      <w:r>
        <w:rPr>
          <w:rtl/>
          <w:lang w:eastAsia="he-IL"/>
        </w:rPr>
        <w:t>בן קלינגר:</w:t>
      </w:r>
      <w:r w:rsidRPr="00233608">
        <w:rPr>
          <w:rStyle w:val="TagStyle"/>
          <w:rtl/>
        </w:rPr>
        <w:t xml:space="preserve"> &lt;&lt; אורח &gt;&gt;</w:t>
      </w:r>
      <w:r w:rsidR="003E0185">
        <w:rPr>
          <w:rtl/>
          <w:lang w:eastAsia="he-IL"/>
        </w:rPr>
        <w:t xml:space="preserve"> </w:t>
      </w:r>
      <w:r>
        <w:rPr>
          <w:rtl/>
          <w:lang w:eastAsia="he-IL"/>
        </w:rPr>
        <w:t xml:space="preserve"> </w:t>
      </w:r>
      <w:bookmarkEnd w:id="65"/>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כן.</w:t>
      </w:r>
    </w:p>
    <w:p w:rsidR="00233608" w:rsidRDefault="00233608" w:rsidP="00233608">
      <w:pPr>
        <w:rPr>
          <w:rtl/>
          <w:lang w:eastAsia="he-IL"/>
        </w:rPr>
      </w:pPr>
    </w:p>
    <w:p w:rsidR="00233608" w:rsidRDefault="00233608" w:rsidP="00233608">
      <w:pPr>
        <w:pStyle w:val="af6"/>
        <w:keepNext/>
      </w:pPr>
      <w:bookmarkStart w:id="66" w:name="ET_yor_5765_72"/>
      <w:r w:rsidRPr="00233608">
        <w:rPr>
          <w:rStyle w:val="TagStyle"/>
          <w:rtl/>
        </w:rPr>
        <w:t xml:space="preserve"> &lt;&lt; יור &gt;&gt; </w:t>
      </w:r>
      <w:r>
        <w:rPr>
          <w:rtl/>
        </w:rPr>
        <w:t>היו"ר מיכאל מרדכי ביטון:</w:t>
      </w:r>
      <w:r w:rsidRPr="00233608">
        <w:rPr>
          <w:rStyle w:val="TagStyle"/>
          <w:rtl/>
        </w:rPr>
        <w:t xml:space="preserve"> &lt;&lt; יור &gt;&gt;</w:t>
      </w:r>
      <w:r w:rsidR="003E0185">
        <w:rPr>
          <w:rtl/>
        </w:rPr>
        <w:t xml:space="preserve"> </w:t>
      </w:r>
      <w:r>
        <w:rPr>
          <w:rtl/>
        </w:rPr>
        <w:t xml:space="preserve"> </w:t>
      </w:r>
      <w:bookmarkEnd w:id="66"/>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איך קורה המימון?</w:t>
      </w:r>
    </w:p>
    <w:p w:rsidR="00233608" w:rsidRDefault="00233608" w:rsidP="00233608">
      <w:pPr>
        <w:rPr>
          <w:rtl/>
          <w:lang w:eastAsia="he-IL"/>
        </w:rPr>
      </w:pPr>
    </w:p>
    <w:p w:rsidR="00233608" w:rsidRDefault="00233608" w:rsidP="00233608">
      <w:pPr>
        <w:pStyle w:val="af9"/>
        <w:keepNext/>
        <w:rPr>
          <w:lang w:eastAsia="he-IL"/>
        </w:rPr>
      </w:pPr>
      <w:bookmarkStart w:id="67" w:name="ET_guest_בן_קלינגר_73"/>
      <w:r w:rsidRPr="00233608">
        <w:rPr>
          <w:rStyle w:val="TagStyle"/>
          <w:rtl/>
        </w:rPr>
        <w:t xml:space="preserve"> &lt;&lt; אורח &gt;&gt; </w:t>
      </w:r>
      <w:r>
        <w:rPr>
          <w:rtl/>
          <w:lang w:eastAsia="he-IL"/>
        </w:rPr>
        <w:t>בן קלינגר:</w:t>
      </w:r>
      <w:r w:rsidRPr="00233608">
        <w:rPr>
          <w:rStyle w:val="TagStyle"/>
          <w:rtl/>
        </w:rPr>
        <w:t xml:space="preserve"> &lt;&lt; אורח &gt;&gt;</w:t>
      </w:r>
      <w:r w:rsidR="003E0185">
        <w:rPr>
          <w:rtl/>
          <w:lang w:eastAsia="he-IL"/>
        </w:rPr>
        <w:t xml:space="preserve"> </w:t>
      </w:r>
      <w:r>
        <w:rPr>
          <w:rtl/>
          <w:lang w:eastAsia="he-IL"/>
        </w:rPr>
        <w:t xml:space="preserve"> </w:t>
      </w:r>
      <w:bookmarkEnd w:id="67"/>
    </w:p>
    <w:p w:rsidR="00233608" w:rsidRDefault="00233608" w:rsidP="00233608">
      <w:pPr>
        <w:pStyle w:val="KeepWithNext"/>
        <w:rPr>
          <w:rtl/>
          <w:lang w:eastAsia="he-IL"/>
        </w:rPr>
      </w:pPr>
    </w:p>
    <w:p w:rsidR="00233608" w:rsidRDefault="00233608" w:rsidP="00233608">
      <w:pPr>
        <w:rPr>
          <w:rtl/>
          <w:lang w:eastAsia="he-IL"/>
        </w:rPr>
      </w:pPr>
      <w:r>
        <w:rPr>
          <w:rFonts w:hint="cs"/>
          <w:rtl/>
          <w:lang w:eastAsia="he-IL"/>
        </w:rPr>
        <w:t>אני לא מוסמך לענות על השאלות האלה. אני אבקש להתייחס ואם יש שאלות אחר כך על המבנה</w:t>
      </w:r>
      <w:r w:rsidR="003E0185">
        <w:rPr>
          <w:rFonts w:hint="cs"/>
          <w:rtl/>
          <w:lang w:eastAsia="he-IL"/>
        </w:rPr>
        <w:t xml:space="preserve"> </w:t>
      </w:r>
      <w:r>
        <w:rPr>
          <w:rFonts w:hint="cs"/>
          <w:rtl/>
          <w:lang w:eastAsia="he-IL"/>
        </w:rPr>
        <w:t xml:space="preserve">- - - </w:t>
      </w:r>
    </w:p>
    <w:p w:rsidR="00233608" w:rsidRDefault="00233608" w:rsidP="00233608">
      <w:pPr>
        <w:rPr>
          <w:rtl/>
          <w:lang w:eastAsia="he-IL"/>
        </w:rPr>
      </w:pPr>
    </w:p>
    <w:p w:rsidR="00233608" w:rsidRDefault="00233608" w:rsidP="00233608">
      <w:pPr>
        <w:pStyle w:val="af6"/>
        <w:keepNext/>
      </w:pPr>
      <w:bookmarkStart w:id="68" w:name="ET_yor_5765_74"/>
      <w:r w:rsidRPr="00233608">
        <w:rPr>
          <w:rStyle w:val="TagStyle"/>
          <w:rtl/>
        </w:rPr>
        <w:t xml:space="preserve"> &lt;&lt; יור &gt;&gt; </w:t>
      </w:r>
      <w:r>
        <w:rPr>
          <w:rtl/>
        </w:rPr>
        <w:t>היו"ר מיכאל מרדכי ביטון:</w:t>
      </w:r>
      <w:r w:rsidRPr="00233608">
        <w:rPr>
          <w:rStyle w:val="TagStyle"/>
          <w:rtl/>
        </w:rPr>
        <w:t xml:space="preserve"> &lt;&lt; יור &gt;&gt;</w:t>
      </w:r>
      <w:r w:rsidR="003E0185">
        <w:rPr>
          <w:rtl/>
        </w:rPr>
        <w:t xml:space="preserve"> </w:t>
      </w:r>
      <w:r>
        <w:rPr>
          <w:rtl/>
        </w:rPr>
        <w:t xml:space="preserve"> </w:t>
      </w:r>
      <w:bookmarkEnd w:id="68"/>
    </w:p>
    <w:p w:rsidR="00233608" w:rsidRDefault="00233608" w:rsidP="00233608">
      <w:pPr>
        <w:pStyle w:val="KeepWithNext"/>
        <w:rPr>
          <w:rtl/>
          <w:lang w:eastAsia="he-IL"/>
        </w:rPr>
      </w:pPr>
    </w:p>
    <w:p w:rsidR="000417B8" w:rsidRDefault="00233608" w:rsidP="000417B8">
      <w:pPr>
        <w:rPr>
          <w:rtl/>
          <w:lang w:eastAsia="he-IL"/>
        </w:rPr>
      </w:pPr>
      <w:r>
        <w:rPr>
          <w:rFonts w:hint="cs"/>
          <w:rtl/>
          <w:lang w:eastAsia="he-IL"/>
        </w:rPr>
        <w:t xml:space="preserve">נהיית גורם ממשלתי? כל עמותה שעולה, אנחנו עושים לה תחקיר לדעת מה הסיפור שלה. </w:t>
      </w:r>
      <w:r w:rsidR="000417B8">
        <w:rPr>
          <w:rFonts w:hint="cs"/>
          <w:rtl/>
          <w:lang w:eastAsia="he-IL"/>
        </w:rPr>
        <w:t>כן, בקשה.</w:t>
      </w:r>
    </w:p>
    <w:p w:rsidR="000417B8" w:rsidRDefault="000417B8" w:rsidP="000417B8">
      <w:pPr>
        <w:rPr>
          <w:rtl/>
          <w:lang w:eastAsia="he-IL"/>
        </w:rPr>
      </w:pPr>
    </w:p>
    <w:p w:rsidR="000417B8" w:rsidRDefault="000417B8" w:rsidP="000417B8">
      <w:pPr>
        <w:pStyle w:val="af9"/>
        <w:keepNext/>
        <w:rPr>
          <w:lang w:eastAsia="he-IL"/>
        </w:rPr>
      </w:pPr>
      <w:bookmarkStart w:id="69" w:name="ET_guest_בן_קלינגר_76"/>
      <w:r w:rsidRPr="000417B8">
        <w:rPr>
          <w:rStyle w:val="TagStyle"/>
          <w:rtl/>
        </w:rPr>
        <w:t xml:space="preserve"> &lt;&lt; אורח &gt;&gt; </w:t>
      </w:r>
      <w:r>
        <w:rPr>
          <w:rtl/>
          <w:lang w:eastAsia="he-IL"/>
        </w:rPr>
        <w:t>בן קלינגר:</w:t>
      </w:r>
      <w:r w:rsidRPr="000417B8">
        <w:rPr>
          <w:rStyle w:val="TagStyle"/>
          <w:rtl/>
        </w:rPr>
        <w:t xml:space="preserve"> &lt;&lt; אורח &gt;&gt;</w:t>
      </w:r>
      <w:r w:rsidR="003E0185">
        <w:rPr>
          <w:rtl/>
          <w:lang w:eastAsia="he-IL"/>
        </w:rPr>
        <w:t xml:space="preserve"> </w:t>
      </w:r>
      <w:r>
        <w:rPr>
          <w:rtl/>
          <w:lang w:eastAsia="he-IL"/>
        </w:rPr>
        <w:t xml:space="preserve"> </w:t>
      </w:r>
      <w:bookmarkEnd w:id="69"/>
    </w:p>
    <w:p w:rsidR="000417B8" w:rsidRDefault="000417B8" w:rsidP="000417B8">
      <w:pPr>
        <w:pStyle w:val="KeepWithNext"/>
        <w:rPr>
          <w:rtl/>
          <w:lang w:eastAsia="he-IL"/>
        </w:rPr>
      </w:pPr>
    </w:p>
    <w:p w:rsidR="000417B8" w:rsidRDefault="000417B8" w:rsidP="005D5A0D">
      <w:pPr>
        <w:rPr>
          <w:rtl/>
          <w:lang w:eastAsia="he-IL"/>
        </w:rPr>
      </w:pPr>
      <w:r>
        <w:rPr>
          <w:rFonts w:hint="cs"/>
          <w:rtl/>
          <w:lang w:eastAsia="he-IL"/>
        </w:rPr>
        <w:t>לגבי העבירה, ברגע שהחוק עובר, ובעצם חלק מהדברים האלה נחשבים עבירות, למשל</w:t>
      </w:r>
      <w:r w:rsidRPr="000417B8">
        <w:rPr>
          <w:lang w:eastAsia="he-IL"/>
        </w:rPr>
        <w:t>Screen scraping</w:t>
      </w:r>
      <w:r>
        <w:rPr>
          <w:rFonts w:hint="cs"/>
          <w:rtl/>
          <w:lang w:eastAsia="he-IL"/>
        </w:rPr>
        <w:t>, רציתי לדעת מה לוח הזמנים של זה? הרי הרפורמה תיכנס בשלבים, בשלב הראשון עובר ושב. האם זה אומר שה-</w:t>
      </w:r>
      <w:r w:rsidRPr="000417B8">
        <w:rPr>
          <w:lang w:eastAsia="he-IL"/>
        </w:rPr>
        <w:t>Screen scraping</w:t>
      </w:r>
      <w:r>
        <w:rPr>
          <w:rFonts w:hint="cs"/>
          <w:rtl/>
          <w:lang w:eastAsia="he-IL"/>
        </w:rPr>
        <w:t xml:space="preserve"> נשאר איתנו לפחות עד אמצע 2023? </w:t>
      </w:r>
    </w:p>
    <w:p w:rsidR="000417B8" w:rsidRDefault="000417B8" w:rsidP="000417B8">
      <w:pPr>
        <w:rPr>
          <w:rtl/>
          <w:lang w:eastAsia="he-IL"/>
        </w:rPr>
      </w:pPr>
    </w:p>
    <w:p w:rsidR="000417B8" w:rsidRDefault="000417B8" w:rsidP="000417B8">
      <w:pPr>
        <w:pStyle w:val="af6"/>
        <w:keepNext/>
      </w:pPr>
      <w:bookmarkStart w:id="70" w:name="ET_yor_5765_77"/>
      <w:r w:rsidRPr="000417B8">
        <w:rPr>
          <w:rStyle w:val="TagStyle"/>
          <w:rtl/>
        </w:rPr>
        <w:t xml:space="preserve"> &lt;&lt; יור &gt;&gt; </w:t>
      </w:r>
      <w:r>
        <w:rPr>
          <w:rtl/>
        </w:rPr>
        <w:t>היו"ר מיכאל מרדכי ביטון:</w:t>
      </w:r>
      <w:r w:rsidRPr="000417B8">
        <w:rPr>
          <w:rStyle w:val="TagStyle"/>
          <w:rtl/>
        </w:rPr>
        <w:t xml:space="preserve"> &lt;&lt; יור &gt;&gt;</w:t>
      </w:r>
      <w:r w:rsidR="003E0185">
        <w:rPr>
          <w:rtl/>
        </w:rPr>
        <w:t xml:space="preserve"> </w:t>
      </w:r>
      <w:r>
        <w:rPr>
          <w:rtl/>
        </w:rPr>
        <w:t xml:space="preserve"> </w:t>
      </w:r>
      <w:bookmarkEnd w:id="70"/>
    </w:p>
    <w:p w:rsidR="000417B8" w:rsidRDefault="000417B8" w:rsidP="000417B8">
      <w:pPr>
        <w:pStyle w:val="KeepWithNext"/>
        <w:rPr>
          <w:rtl/>
          <w:lang w:eastAsia="he-IL"/>
        </w:rPr>
      </w:pPr>
    </w:p>
    <w:p w:rsidR="000417B8" w:rsidRDefault="000417B8" w:rsidP="000417B8">
      <w:pPr>
        <w:rPr>
          <w:rtl/>
          <w:lang w:eastAsia="he-IL"/>
        </w:rPr>
      </w:pPr>
      <w:r>
        <w:rPr>
          <w:rFonts w:hint="cs"/>
          <w:rtl/>
          <w:lang w:eastAsia="he-IL"/>
        </w:rPr>
        <w:t xml:space="preserve">מה אתה אמרת, </w:t>
      </w:r>
      <w:r w:rsidRPr="000417B8">
        <w:rPr>
          <w:lang w:eastAsia="he-IL"/>
        </w:rPr>
        <w:t>Screen</w:t>
      </w:r>
      <w:r>
        <w:rPr>
          <w:rFonts w:hint="cs"/>
          <w:rtl/>
          <w:lang w:eastAsia="he-IL"/>
        </w:rPr>
        <w:t xml:space="preserve"> מה?</w:t>
      </w:r>
    </w:p>
    <w:p w:rsidR="000417B8" w:rsidRDefault="000417B8" w:rsidP="000417B8">
      <w:pPr>
        <w:rPr>
          <w:rtl/>
          <w:lang w:eastAsia="he-IL"/>
        </w:rPr>
      </w:pPr>
    </w:p>
    <w:p w:rsidR="000417B8" w:rsidRDefault="000417B8" w:rsidP="000417B8">
      <w:pPr>
        <w:pStyle w:val="af9"/>
        <w:keepNext/>
        <w:rPr>
          <w:rtl/>
          <w:lang w:eastAsia="he-IL"/>
        </w:rPr>
      </w:pPr>
      <w:bookmarkStart w:id="71" w:name="ET_guest_בן_קלינגר_78"/>
      <w:r w:rsidRPr="000417B8">
        <w:rPr>
          <w:rStyle w:val="TagStyle"/>
          <w:rtl/>
        </w:rPr>
        <w:t xml:space="preserve"> &lt;&lt; אורח &gt;&gt; </w:t>
      </w:r>
      <w:r>
        <w:rPr>
          <w:rtl/>
          <w:lang w:eastAsia="he-IL"/>
        </w:rPr>
        <w:t>בן קלינגר:</w:t>
      </w:r>
      <w:r w:rsidRPr="000417B8">
        <w:rPr>
          <w:rStyle w:val="TagStyle"/>
          <w:rtl/>
        </w:rPr>
        <w:t xml:space="preserve"> &lt;&lt; אורח &gt;&gt;</w:t>
      </w:r>
      <w:r w:rsidR="003E0185">
        <w:rPr>
          <w:rtl/>
          <w:lang w:eastAsia="he-IL"/>
        </w:rPr>
        <w:t xml:space="preserve"> </w:t>
      </w:r>
      <w:r>
        <w:rPr>
          <w:rtl/>
          <w:lang w:eastAsia="he-IL"/>
        </w:rPr>
        <w:t xml:space="preserve"> </w:t>
      </w:r>
      <w:bookmarkEnd w:id="71"/>
    </w:p>
    <w:p w:rsidR="000417B8" w:rsidRDefault="000417B8" w:rsidP="000417B8">
      <w:pPr>
        <w:pStyle w:val="KeepWithNext"/>
        <w:rPr>
          <w:rtl/>
          <w:lang w:eastAsia="he-IL"/>
        </w:rPr>
      </w:pPr>
    </w:p>
    <w:p w:rsidR="000417B8" w:rsidRDefault="000417B8" w:rsidP="000417B8">
      <w:pPr>
        <w:rPr>
          <w:rtl/>
          <w:lang w:eastAsia="he-IL"/>
        </w:rPr>
      </w:pPr>
      <w:r w:rsidRPr="000417B8">
        <w:rPr>
          <w:lang w:eastAsia="he-IL"/>
        </w:rPr>
        <w:t>Screen scraping</w:t>
      </w:r>
      <w:r>
        <w:rPr>
          <w:rFonts w:hint="cs"/>
          <w:rtl/>
          <w:lang w:eastAsia="he-IL"/>
        </w:rPr>
        <w:t xml:space="preserve">, זה בעצם השיטה שבה הפינטקים משתמשים היום בשביל לקחת </w:t>
      </w:r>
      <w:r w:rsidR="00F64DC8">
        <w:rPr>
          <w:rFonts w:hint="cs"/>
          <w:rtl/>
          <w:lang w:eastAsia="he-IL"/>
        </w:rPr>
        <w:t xml:space="preserve">את המידע - - - </w:t>
      </w:r>
    </w:p>
    <w:p w:rsidR="00F64DC8" w:rsidRDefault="00F64DC8" w:rsidP="000417B8">
      <w:pPr>
        <w:rPr>
          <w:rtl/>
          <w:lang w:eastAsia="he-IL"/>
        </w:rPr>
      </w:pPr>
    </w:p>
    <w:p w:rsidR="00F64DC8" w:rsidRDefault="00F64DC8" w:rsidP="00F64DC8">
      <w:pPr>
        <w:pStyle w:val="af6"/>
        <w:keepNext/>
        <w:rPr>
          <w:rtl/>
        </w:rPr>
      </w:pPr>
      <w:bookmarkStart w:id="72" w:name="ET_yor_5765_79"/>
      <w:r w:rsidRPr="00F64DC8">
        <w:rPr>
          <w:rStyle w:val="TagStyle"/>
          <w:rtl/>
        </w:rPr>
        <w:t xml:space="preserve"> &lt;&lt; יור &gt;&gt; </w:t>
      </w:r>
      <w:r>
        <w:rPr>
          <w:rtl/>
        </w:rPr>
        <w:t>היו"ר מיכאל מרדכי ביטון:</w:t>
      </w:r>
      <w:r w:rsidRPr="00F64DC8">
        <w:rPr>
          <w:rStyle w:val="TagStyle"/>
          <w:rtl/>
        </w:rPr>
        <w:t xml:space="preserve"> &lt;&lt; יור &gt;&gt;</w:t>
      </w:r>
      <w:r w:rsidR="003E0185">
        <w:rPr>
          <w:rtl/>
        </w:rPr>
        <w:t xml:space="preserve"> </w:t>
      </w:r>
      <w:r>
        <w:rPr>
          <w:rtl/>
        </w:rPr>
        <w:t xml:space="preserve"> </w:t>
      </w:r>
      <w:bookmarkEnd w:id="72"/>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מלשון סריקה?</w:t>
      </w:r>
    </w:p>
    <w:p w:rsidR="00F64DC8" w:rsidRDefault="00F64DC8" w:rsidP="00F64DC8">
      <w:pPr>
        <w:rPr>
          <w:rtl/>
          <w:lang w:eastAsia="he-IL"/>
        </w:rPr>
      </w:pPr>
    </w:p>
    <w:p w:rsidR="00F64DC8" w:rsidRDefault="00F64DC8" w:rsidP="00F64DC8">
      <w:pPr>
        <w:pStyle w:val="af9"/>
        <w:keepNext/>
        <w:rPr>
          <w:rtl/>
          <w:lang w:eastAsia="he-IL"/>
        </w:rPr>
      </w:pPr>
      <w:bookmarkStart w:id="73" w:name="ET_guest_בן_קלינגר_80"/>
      <w:r w:rsidRPr="00F64DC8">
        <w:rPr>
          <w:rStyle w:val="TagStyle"/>
          <w:rtl/>
        </w:rPr>
        <w:t xml:space="preserve"> &lt;&lt; אורח &gt;&gt; </w:t>
      </w:r>
      <w:r>
        <w:rPr>
          <w:rtl/>
          <w:lang w:eastAsia="he-IL"/>
        </w:rPr>
        <w:t>בן קלינגר:</w:t>
      </w:r>
      <w:r w:rsidRPr="00F64DC8">
        <w:rPr>
          <w:rStyle w:val="TagStyle"/>
          <w:rtl/>
        </w:rPr>
        <w:t xml:space="preserve"> &lt;&lt; אורח &gt;&gt;</w:t>
      </w:r>
      <w:r w:rsidR="003E0185">
        <w:rPr>
          <w:rtl/>
          <w:lang w:eastAsia="he-IL"/>
        </w:rPr>
        <w:t xml:space="preserve"> </w:t>
      </w:r>
      <w:r>
        <w:rPr>
          <w:rtl/>
          <w:lang w:eastAsia="he-IL"/>
        </w:rPr>
        <w:t xml:space="preserve"> </w:t>
      </w:r>
      <w:bookmarkEnd w:id="73"/>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לגרוף. </w:t>
      </w:r>
    </w:p>
    <w:p w:rsidR="00F64DC8" w:rsidRDefault="00F64DC8" w:rsidP="00F64DC8">
      <w:pPr>
        <w:rPr>
          <w:rtl/>
          <w:lang w:eastAsia="he-IL"/>
        </w:rPr>
      </w:pPr>
    </w:p>
    <w:p w:rsidR="00F64DC8" w:rsidRDefault="00F64DC8" w:rsidP="00F64DC8">
      <w:pPr>
        <w:pStyle w:val="af9"/>
        <w:keepNext/>
        <w:rPr>
          <w:rtl/>
          <w:lang w:eastAsia="he-IL"/>
        </w:rPr>
      </w:pPr>
      <w:bookmarkStart w:id="74" w:name="ET_guest_יובל_טלר_חסון_81"/>
      <w:r w:rsidRPr="00F64DC8">
        <w:rPr>
          <w:rStyle w:val="TagStyle"/>
          <w:rtl/>
        </w:rPr>
        <w:t xml:space="preserve"> &lt;&lt; אורח &gt;&gt; </w:t>
      </w:r>
      <w:r>
        <w:rPr>
          <w:rtl/>
          <w:lang w:eastAsia="he-IL"/>
        </w:rPr>
        <w:t>יובל טלר חסון:</w:t>
      </w:r>
      <w:r w:rsidRPr="00F64DC8">
        <w:rPr>
          <w:rStyle w:val="TagStyle"/>
          <w:rtl/>
        </w:rPr>
        <w:t xml:space="preserve"> &lt;&lt; אורח &gt;&gt;</w:t>
      </w:r>
      <w:r w:rsidR="003E0185">
        <w:rPr>
          <w:rtl/>
          <w:lang w:eastAsia="he-IL"/>
        </w:rPr>
        <w:t xml:space="preserve"> </w:t>
      </w:r>
      <w:r>
        <w:rPr>
          <w:rtl/>
          <w:lang w:eastAsia="he-IL"/>
        </w:rPr>
        <w:t xml:space="preserve"> </w:t>
      </w:r>
      <w:bookmarkEnd w:id="74"/>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הם עוברים על המסך ושואבים את המידע. </w:t>
      </w:r>
    </w:p>
    <w:p w:rsidR="00F64DC8" w:rsidRDefault="00F64DC8" w:rsidP="00F64DC8">
      <w:pPr>
        <w:rPr>
          <w:rtl/>
          <w:lang w:eastAsia="he-IL"/>
        </w:rPr>
      </w:pPr>
    </w:p>
    <w:p w:rsidR="00F64DC8" w:rsidRDefault="00F64DC8" w:rsidP="00F64DC8">
      <w:pPr>
        <w:pStyle w:val="af6"/>
        <w:keepNext/>
        <w:rPr>
          <w:rtl/>
        </w:rPr>
      </w:pPr>
      <w:bookmarkStart w:id="75" w:name="ET_yor_5765_82"/>
      <w:r w:rsidRPr="00F64DC8">
        <w:rPr>
          <w:rStyle w:val="TagStyle"/>
          <w:rtl/>
        </w:rPr>
        <w:t xml:space="preserve"> &lt;&lt; יור &gt;&gt; </w:t>
      </w:r>
      <w:r>
        <w:rPr>
          <w:rtl/>
        </w:rPr>
        <w:t>היו"ר מיכאל מרדכי ביטון:</w:t>
      </w:r>
      <w:r w:rsidRPr="00F64DC8">
        <w:rPr>
          <w:rStyle w:val="TagStyle"/>
          <w:rtl/>
        </w:rPr>
        <w:t xml:space="preserve"> &lt;&lt; יור &gt;&gt;</w:t>
      </w:r>
      <w:r w:rsidR="003E0185">
        <w:rPr>
          <w:rtl/>
        </w:rPr>
        <w:t xml:space="preserve"> </w:t>
      </w:r>
      <w:r>
        <w:rPr>
          <w:rtl/>
        </w:rPr>
        <w:t xml:space="preserve"> </w:t>
      </w:r>
      <w:bookmarkEnd w:id="75"/>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דולה נתונים. </w:t>
      </w:r>
    </w:p>
    <w:p w:rsidR="00F64DC8" w:rsidRDefault="00F64DC8" w:rsidP="00F64DC8">
      <w:pPr>
        <w:rPr>
          <w:rtl/>
          <w:lang w:eastAsia="he-IL"/>
        </w:rPr>
      </w:pPr>
    </w:p>
    <w:p w:rsidR="00F64DC8" w:rsidRDefault="00F64DC8" w:rsidP="00F64DC8">
      <w:pPr>
        <w:pStyle w:val="af9"/>
        <w:keepNext/>
        <w:rPr>
          <w:rtl/>
          <w:lang w:eastAsia="he-IL"/>
        </w:rPr>
      </w:pPr>
      <w:bookmarkStart w:id="76" w:name="ET_guest_בן_קלינגר_83"/>
      <w:r w:rsidRPr="00F64DC8">
        <w:rPr>
          <w:rStyle w:val="TagStyle"/>
          <w:rtl/>
        </w:rPr>
        <w:t xml:space="preserve"> &lt;&lt; אורח &gt;&gt; </w:t>
      </w:r>
      <w:r>
        <w:rPr>
          <w:rtl/>
          <w:lang w:eastAsia="he-IL"/>
        </w:rPr>
        <w:t>בן קלינגר:</w:t>
      </w:r>
      <w:r w:rsidRPr="00F64DC8">
        <w:rPr>
          <w:rStyle w:val="TagStyle"/>
          <w:rtl/>
        </w:rPr>
        <w:t xml:space="preserve"> &lt;&lt; אורח &gt;&gt;</w:t>
      </w:r>
      <w:r w:rsidR="003E0185">
        <w:rPr>
          <w:rtl/>
          <w:lang w:eastAsia="he-IL"/>
        </w:rPr>
        <w:t xml:space="preserve"> </w:t>
      </w:r>
      <w:r>
        <w:rPr>
          <w:rtl/>
          <w:lang w:eastAsia="he-IL"/>
        </w:rPr>
        <w:t xml:space="preserve"> </w:t>
      </w:r>
      <w:bookmarkEnd w:id="76"/>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נכון. </w:t>
      </w:r>
    </w:p>
    <w:p w:rsidR="00F64DC8" w:rsidRDefault="00F64DC8" w:rsidP="00F64DC8">
      <w:pPr>
        <w:rPr>
          <w:rtl/>
          <w:lang w:eastAsia="he-IL"/>
        </w:rPr>
      </w:pPr>
    </w:p>
    <w:p w:rsidR="00F64DC8" w:rsidRDefault="00F64DC8" w:rsidP="00F64DC8">
      <w:pPr>
        <w:pStyle w:val="af9"/>
        <w:keepNext/>
        <w:rPr>
          <w:rtl/>
          <w:lang w:eastAsia="he-IL"/>
        </w:rPr>
      </w:pPr>
      <w:bookmarkStart w:id="77" w:name="ET_guest_יובל_טלר_חסון_85"/>
      <w:r w:rsidRPr="00F64DC8">
        <w:rPr>
          <w:rStyle w:val="TagStyle"/>
          <w:rtl/>
        </w:rPr>
        <w:t xml:space="preserve"> &lt;&lt; אורח &gt;&gt; </w:t>
      </w:r>
      <w:r>
        <w:rPr>
          <w:rtl/>
          <w:lang w:eastAsia="he-IL"/>
        </w:rPr>
        <w:t>יובל טלר חסון:</w:t>
      </w:r>
      <w:r w:rsidRPr="00F64DC8">
        <w:rPr>
          <w:rStyle w:val="TagStyle"/>
          <w:rtl/>
        </w:rPr>
        <w:t xml:space="preserve"> &lt;&lt; אורח &gt;&gt;</w:t>
      </w:r>
      <w:r w:rsidR="003E0185">
        <w:rPr>
          <w:rtl/>
          <w:lang w:eastAsia="he-IL"/>
        </w:rPr>
        <w:t xml:space="preserve"> </w:t>
      </w:r>
      <w:r>
        <w:rPr>
          <w:rtl/>
          <w:lang w:eastAsia="he-IL"/>
        </w:rPr>
        <w:t xml:space="preserve"> </w:t>
      </w:r>
      <w:bookmarkEnd w:id="77"/>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אדוני היושב-ראש, הנושא הזה נמצא בסעיף</w:t>
      </w:r>
      <w:r w:rsidR="003E0185">
        <w:rPr>
          <w:rFonts w:hint="cs"/>
          <w:rtl/>
          <w:lang w:eastAsia="he-IL"/>
        </w:rPr>
        <w:t xml:space="preserve"> </w:t>
      </w:r>
      <w:r>
        <w:rPr>
          <w:rFonts w:hint="cs"/>
          <w:rtl/>
          <w:lang w:eastAsia="he-IL"/>
        </w:rPr>
        <w:t xml:space="preserve">- - - </w:t>
      </w:r>
    </w:p>
    <w:p w:rsidR="00F64DC8" w:rsidRDefault="00F64DC8" w:rsidP="00F64DC8">
      <w:pPr>
        <w:rPr>
          <w:rtl/>
          <w:lang w:eastAsia="he-IL"/>
        </w:rPr>
      </w:pPr>
    </w:p>
    <w:p w:rsidR="00F64DC8" w:rsidRDefault="00F64DC8" w:rsidP="00F64DC8">
      <w:pPr>
        <w:pStyle w:val="af6"/>
        <w:keepNext/>
        <w:rPr>
          <w:rtl/>
        </w:rPr>
      </w:pPr>
      <w:bookmarkStart w:id="78" w:name="ET_yor_5765_86"/>
      <w:r w:rsidRPr="00F64DC8">
        <w:rPr>
          <w:rStyle w:val="TagStyle"/>
          <w:rtl/>
        </w:rPr>
        <w:t xml:space="preserve"> &lt;&lt; יור &gt;&gt; </w:t>
      </w:r>
      <w:r>
        <w:rPr>
          <w:rtl/>
        </w:rPr>
        <w:t>היו"ר מיכאל מרדכי ביטון:</w:t>
      </w:r>
      <w:r w:rsidRPr="00F64DC8">
        <w:rPr>
          <w:rStyle w:val="TagStyle"/>
          <w:rtl/>
        </w:rPr>
        <w:t xml:space="preserve"> &lt;&lt; יור &gt;&gt;</w:t>
      </w:r>
      <w:r w:rsidR="003E0185">
        <w:rPr>
          <w:rtl/>
        </w:rPr>
        <w:t xml:space="preserve"> </w:t>
      </w:r>
      <w:r>
        <w:rPr>
          <w:rtl/>
        </w:rPr>
        <w:t xml:space="preserve"> </w:t>
      </w:r>
      <w:bookmarkEnd w:id="78"/>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קלינגר, למה הערת את זה מוקדם? אתה יוצא לבילוי או שאתה יכול לחכות?</w:t>
      </w:r>
    </w:p>
    <w:p w:rsidR="00F64DC8" w:rsidRDefault="00F64DC8" w:rsidP="00F64DC8">
      <w:pPr>
        <w:rPr>
          <w:rtl/>
          <w:lang w:eastAsia="he-IL"/>
        </w:rPr>
      </w:pPr>
    </w:p>
    <w:p w:rsidR="00F64DC8" w:rsidRDefault="00F64DC8" w:rsidP="00F64DC8">
      <w:pPr>
        <w:pStyle w:val="af9"/>
        <w:keepNext/>
        <w:rPr>
          <w:rtl/>
          <w:lang w:eastAsia="he-IL"/>
        </w:rPr>
      </w:pPr>
      <w:bookmarkStart w:id="79" w:name="ET_guest_יובל_טלר_חסון_87"/>
      <w:r w:rsidRPr="00F64DC8">
        <w:rPr>
          <w:rStyle w:val="TagStyle"/>
          <w:rtl/>
        </w:rPr>
        <w:t xml:space="preserve"> &lt;&lt; אורח &gt;&gt; </w:t>
      </w:r>
      <w:r>
        <w:rPr>
          <w:rtl/>
          <w:lang w:eastAsia="he-IL"/>
        </w:rPr>
        <w:t>יובל טלר חסון:</w:t>
      </w:r>
      <w:r w:rsidRPr="00F64DC8">
        <w:rPr>
          <w:rStyle w:val="TagStyle"/>
          <w:rtl/>
        </w:rPr>
        <w:t xml:space="preserve"> &lt;&lt; אורח &gt;&gt;</w:t>
      </w:r>
      <w:r w:rsidR="003E0185">
        <w:rPr>
          <w:rtl/>
          <w:lang w:eastAsia="he-IL"/>
        </w:rPr>
        <w:t xml:space="preserve"> </w:t>
      </w:r>
      <w:r>
        <w:rPr>
          <w:rtl/>
          <w:lang w:eastAsia="he-IL"/>
        </w:rPr>
        <w:t xml:space="preserve"> </w:t>
      </w:r>
      <w:bookmarkEnd w:id="79"/>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אני פה אתכם עד הלילה. היה כתוב על עבירות ולא הייתה התייחסות לנושא הזה.</w:t>
      </w:r>
    </w:p>
    <w:p w:rsidR="00F64DC8" w:rsidRDefault="00F64DC8" w:rsidP="00F64DC8">
      <w:pPr>
        <w:rPr>
          <w:rtl/>
          <w:lang w:eastAsia="he-IL"/>
        </w:rPr>
      </w:pPr>
    </w:p>
    <w:p w:rsidR="00F64DC8" w:rsidRDefault="00F64DC8" w:rsidP="00F64DC8">
      <w:pPr>
        <w:pStyle w:val="af6"/>
        <w:keepNext/>
        <w:rPr>
          <w:rtl/>
        </w:rPr>
      </w:pPr>
      <w:bookmarkStart w:id="80" w:name="ET_yor_5765_88"/>
      <w:r w:rsidRPr="00F64DC8">
        <w:rPr>
          <w:rStyle w:val="TagStyle"/>
          <w:rtl/>
        </w:rPr>
        <w:t xml:space="preserve"> &lt;&lt; יור &gt;&gt; </w:t>
      </w:r>
      <w:r>
        <w:rPr>
          <w:rtl/>
        </w:rPr>
        <w:t>היו"ר מיכאל מרדכי ביטון:</w:t>
      </w:r>
      <w:r w:rsidRPr="00F64DC8">
        <w:rPr>
          <w:rStyle w:val="TagStyle"/>
          <w:rtl/>
        </w:rPr>
        <w:t xml:space="preserve"> &lt;&lt; יור &gt;&gt;</w:t>
      </w:r>
      <w:r w:rsidR="003E0185">
        <w:rPr>
          <w:rtl/>
        </w:rPr>
        <w:t xml:space="preserve"> </w:t>
      </w:r>
      <w:r>
        <w:rPr>
          <w:rtl/>
        </w:rPr>
        <w:t xml:space="preserve"> </w:t>
      </w:r>
      <w:bookmarkEnd w:id="80"/>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הסעיף הזה, איזה מספר? </w:t>
      </w:r>
    </w:p>
    <w:p w:rsidR="00F64DC8" w:rsidRDefault="00F64DC8" w:rsidP="00F64DC8">
      <w:pPr>
        <w:rPr>
          <w:rtl/>
          <w:lang w:eastAsia="he-IL"/>
        </w:rPr>
      </w:pPr>
    </w:p>
    <w:p w:rsidR="00F64DC8" w:rsidRDefault="00F64DC8" w:rsidP="00F64DC8">
      <w:pPr>
        <w:pStyle w:val="a4"/>
        <w:keepNext/>
        <w:rPr>
          <w:rtl/>
        </w:rPr>
      </w:pPr>
      <w:bookmarkStart w:id="81" w:name="ET_speaker_איתי_עצמון_89"/>
      <w:r w:rsidRPr="00F64DC8">
        <w:rPr>
          <w:rStyle w:val="TagStyle"/>
          <w:rtl/>
        </w:rPr>
        <w:t xml:space="preserve"> &lt;&lt; דובר &gt;&gt; </w:t>
      </w:r>
      <w:r>
        <w:rPr>
          <w:rtl/>
        </w:rPr>
        <w:t>איתי עצמון:</w:t>
      </w:r>
      <w:r w:rsidRPr="00F64DC8">
        <w:rPr>
          <w:rStyle w:val="TagStyle"/>
          <w:rtl/>
        </w:rPr>
        <w:t xml:space="preserve"> &lt;&lt; דובר &gt;&gt;</w:t>
      </w:r>
      <w:r w:rsidR="003E0185">
        <w:rPr>
          <w:rtl/>
        </w:rPr>
        <w:t xml:space="preserve"> </w:t>
      </w:r>
      <w:r>
        <w:rPr>
          <w:rtl/>
        </w:rPr>
        <w:t xml:space="preserve"> </w:t>
      </w:r>
      <w:bookmarkEnd w:id="81"/>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74.</w:t>
      </w:r>
    </w:p>
    <w:p w:rsidR="00F64DC8" w:rsidRDefault="00F64DC8" w:rsidP="00F64DC8">
      <w:pPr>
        <w:rPr>
          <w:rtl/>
          <w:lang w:eastAsia="he-IL"/>
        </w:rPr>
      </w:pPr>
    </w:p>
    <w:p w:rsidR="00F64DC8" w:rsidRDefault="00F64DC8" w:rsidP="00F64DC8">
      <w:pPr>
        <w:pStyle w:val="af6"/>
        <w:keepNext/>
        <w:rPr>
          <w:rtl/>
        </w:rPr>
      </w:pPr>
      <w:bookmarkStart w:id="82" w:name="ET_yor_5765_90"/>
      <w:r w:rsidRPr="00F64DC8">
        <w:rPr>
          <w:rStyle w:val="TagStyle"/>
          <w:rtl/>
        </w:rPr>
        <w:t xml:space="preserve"> &lt;&lt; יור &gt;&gt; </w:t>
      </w:r>
      <w:r>
        <w:rPr>
          <w:rtl/>
        </w:rPr>
        <w:t>היו"ר מיכאל מרדכי ביטון:</w:t>
      </w:r>
      <w:r w:rsidRPr="00F64DC8">
        <w:rPr>
          <w:rStyle w:val="TagStyle"/>
          <w:rtl/>
        </w:rPr>
        <w:t xml:space="preserve"> &lt;&lt; יור &gt;&gt;</w:t>
      </w:r>
      <w:r w:rsidR="003E0185">
        <w:rPr>
          <w:rtl/>
        </w:rPr>
        <w:t xml:space="preserve"> </w:t>
      </w:r>
      <w:r>
        <w:rPr>
          <w:rtl/>
        </w:rPr>
        <w:t xml:space="preserve"> </w:t>
      </w:r>
      <w:bookmarkEnd w:id="82"/>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 xml:space="preserve">74. תמתין בסבלנות ותוכל להעיר את זה שוב. עוד הערות לסעיפים 61, 62, 63? </w:t>
      </w:r>
    </w:p>
    <w:p w:rsidR="00F64DC8" w:rsidRDefault="00F64DC8" w:rsidP="00F64DC8">
      <w:pPr>
        <w:rPr>
          <w:rtl/>
          <w:lang w:eastAsia="he-IL"/>
        </w:rPr>
      </w:pPr>
    </w:p>
    <w:p w:rsidR="00F64DC8" w:rsidRDefault="00F64DC8" w:rsidP="00F64DC8">
      <w:pPr>
        <w:pStyle w:val="af9"/>
        <w:keepNext/>
        <w:rPr>
          <w:rtl/>
          <w:lang w:eastAsia="he-IL"/>
        </w:rPr>
      </w:pPr>
      <w:bookmarkStart w:id="83" w:name="ET_guest_לינור_דויטש_91"/>
      <w:r w:rsidRPr="00F64DC8">
        <w:rPr>
          <w:rStyle w:val="TagStyle"/>
          <w:rtl/>
        </w:rPr>
        <w:t xml:space="preserve"> &lt;&lt; אורח &gt;&gt; </w:t>
      </w:r>
      <w:r>
        <w:rPr>
          <w:rtl/>
          <w:lang w:eastAsia="he-IL"/>
        </w:rPr>
        <w:t>לינור דויטש:</w:t>
      </w:r>
      <w:r w:rsidRPr="00F64DC8">
        <w:rPr>
          <w:rStyle w:val="TagStyle"/>
          <w:rtl/>
        </w:rPr>
        <w:t xml:space="preserve"> &lt;&lt; אורח &gt;&gt;</w:t>
      </w:r>
      <w:r w:rsidR="003E0185">
        <w:rPr>
          <w:rtl/>
          <w:lang w:eastAsia="he-IL"/>
        </w:rPr>
        <w:t xml:space="preserve"> </w:t>
      </w:r>
      <w:r>
        <w:rPr>
          <w:rtl/>
          <w:lang w:eastAsia="he-IL"/>
        </w:rPr>
        <w:t xml:space="preserve"> </w:t>
      </w:r>
      <w:bookmarkEnd w:id="83"/>
    </w:p>
    <w:p w:rsidR="00F64DC8" w:rsidRDefault="00F64DC8" w:rsidP="00F64DC8">
      <w:pPr>
        <w:pStyle w:val="KeepWithNext"/>
        <w:rPr>
          <w:rtl/>
          <w:lang w:eastAsia="he-IL"/>
        </w:rPr>
      </w:pPr>
    </w:p>
    <w:p w:rsidR="00F64DC8" w:rsidRDefault="00F64DC8" w:rsidP="00F64DC8">
      <w:pPr>
        <w:rPr>
          <w:rtl/>
          <w:lang w:eastAsia="he-IL"/>
        </w:rPr>
      </w:pPr>
      <w:r>
        <w:rPr>
          <w:rFonts w:hint="cs"/>
          <w:rtl/>
          <w:lang w:eastAsia="he-IL"/>
        </w:rPr>
        <w:t>אני רוצה להתייחס.</w:t>
      </w:r>
      <w:r w:rsidR="00366C47">
        <w:rPr>
          <w:rFonts w:hint="cs"/>
          <w:rtl/>
          <w:lang w:eastAsia="he-IL"/>
        </w:rPr>
        <w:t xml:space="preserve"> </w:t>
      </w:r>
    </w:p>
    <w:p w:rsidR="00366C47" w:rsidRDefault="00366C47" w:rsidP="00366C47">
      <w:pPr>
        <w:rPr>
          <w:rtl/>
          <w:lang w:eastAsia="he-IL"/>
        </w:rPr>
      </w:pPr>
    </w:p>
    <w:p w:rsidR="00366C47" w:rsidRDefault="00366C47" w:rsidP="00366C47">
      <w:pPr>
        <w:pStyle w:val="af6"/>
        <w:keepNext/>
        <w:rPr>
          <w:rtl/>
        </w:rPr>
      </w:pPr>
      <w:bookmarkStart w:id="84" w:name="ET_yor_5765_92"/>
      <w:r w:rsidRPr="00366C47">
        <w:rPr>
          <w:rStyle w:val="TagStyle"/>
          <w:rtl/>
        </w:rPr>
        <w:t xml:space="preserve"> &lt;&lt; יור &gt;&gt; </w:t>
      </w:r>
      <w:r>
        <w:rPr>
          <w:rtl/>
        </w:rPr>
        <w:t>היו"ר מיכאל מרדכי ביטון:</w:t>
      </w:r>
      <w:r w:rsidRPr="00366C47">
        <w:rPr>
          <w:rStyle w:val="TagStyle"/>
          <w:rtl/>
        </w:rPr>
        <w:t xml:space="preserve"> &lt;&lt; יור &gt;&gt;</w:t>
      </w:r>
      <w:r w:rsidR="003E0185">
        <w:rPr>
          <w:rtl/>
        </w:rPr>
        <w:t xml:space="preserve"> </w:t>
      </w:r>
      <w:r>
        <w:rPr>
          <w:rtl/>
        </w:rPr>
        <w:t xml:space="preserve"> </w:t>
      </w:r>
      <w:bookmarkEnd w:id="84"/>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כן.</w:t>
      </w:r>
    </w:p>
    <w:p w:rsidR="00366C47" w:rsidRDefault="00366C47" w:rsidP="00366C47">
      <w:pPr>
        <w:rPr>
          <w:rtl/>
          <w:lang w:eastAsia="he-IL"/>
        </w:rPr>
      </w:pPr>
    </w:p>
    <w:p w:rsidR="00366C47" w:rsidRDefault="00366C47" w:rsidP="00366C47">
      <w:pPr>
        <w:pStyle w:val="af9"/>
        <w:keepNext/>
        <w:rPr>
          <w:rtl/>
          <w:lang w:eastAsia="he-IL"/>
        </w:rPr>
      </w:pPr>
      <w:bookmarkStart w:id="85" w:name="ET_guest_לינור_דויטש_93"/>
      <w:r w:rsidRPr="00366C47">
        <w:rPr>
          <w:rStyle w:val="TagStyle"/>
          <w:rtl/>
        </w:rPr>
        <w:t xml:space="preserve"> &lt;&lt; אורח &gt;&gt; </w:t>
      </w:r>
      <w:r>
        <w:rPr>
          <w:rtl/>
          <w:lang w:eastAsia="he-IL"/>
        </w:rPr>
        <w:t>לינור דויטש:</w:t>
      </w:r>
      <w:r w:rsidRPr="00366C47">
        <w:rPr>
          <w:rStyle w:val="TagStyle"/>
          <w:rtl/>
        </w:rPr>
        <w:t xml:space="preserve"> &lt;&lt; אורח &gt;&gt;</w:t>
      </w:r>
      <w:r w:rsidR="003E0185">
        <w:rPr>
          <w:rtl/>
          <w:lang w:eastAsia="he-IL"/>
        </w:rPr>
        <w:t xml:space="preserve"> </w:t>
      </w:r>
      <w:r>
        <w:rPr>
          <w:rtl/>
          <w:lang w:eastAsia="he-IL"/>
        </w:rPr>
        <w:t xml:space="preserve"> </w:t>
      </w:r>
      <w:bookmarkEnd w:id="85"/>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 xml:space="preserve">אני עו"ד, מנכ"לית לובי 99. רק אני רוצה להתייחס לדבריו של נציג איגוד הבנקים, באופן כללי על המייל. אני רק רוצה להגיד שיש פה עניין שיטתי שאני לא יודעת אם אתם שמים לב פה באורך הדיונים, זה שכל מה שקשור לחובות שחלות על הבנקים, מבקשים פחות, וכל מה שקשור לחובות על חברות פינטקים, מבקשים יותר. יותר הכבדה, יותר רגולציה, שלנו יותר קשה ושלהם יהיה יותר קל. </w:t>
      </w:r>
    </w:p>
    <w:p w:rsidR="00366C47" w:rsidRDefault="00366C47" w:rsidP="00366C47">
      <w:pPr>
        <w:rPr>
          <w:rtl/>
          <w:lang w:eastAsia="he-IL"/>
        </w:rPr>
      </w:pPr>
    </w:p>
    <w:p w:rsidR="00366C47" w:rsidRDefault="00366C47" w:rsidP="00366C47">
      <w:pPr>
        <w:pStyle w:val="af6"/>
        <w:keepNext/>
        <w:rPr>
          <w:rtl/>
        </w:rPr>
      </w:pPr>
      <w:bookmarkStart w:id="86" w:name="ET_yor_5765_95"/>
      <w:r w:rsidRPr="00366C47">
        <w:rPr>
          <w:rStyle w:val="TagStyle"/>
          <w:rtl/>
        </w:rPr>
        <w:t xml:space="preserve"> &lt;&lt; יור &gt;&gt; </w:t>
      </w:r>
      <w:r>
        <w:rPr>
          <w:rtl/>
        </w:rPr>
        <w:t>היו"ר מיכאל מרדכי ביטון:</w:t>
      </w:r>
      <w:r w:rsidRPr="00366C47">
        <w:rPr>
          <w:rStyle w:val="TagStyle"/>
          <w:rtl/>
        </w:rPr>
        <w:t xml:space="preserve"> &lt;&lt; יור &gt;&gt;</w:t>
      </w:r>
      <w:r w:rsidR="003E0185">
        <w:rPr>
          <w:rtl/>
        </w:rPr>
        <w:t xml:space="preserve"> </w:t>
      </w:r>
      <w:r>
        <w:rPr>
          <w:rtl/>
        </w:rPr>
        <w:t xml:space="preserve"> </w:t>
      </w:r>
      <w:bookmarkEnd w:id="86"/>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אני לא חושד בך שאת אוהבת את הבנקים.</w:t>
      </w:r>
    </w:p>
    <w:p w:rsidR="00366C47" w:rsidRDefault="00366C47" w:rsidP="00366C47">
      <w:pPr>
        <w:rPr>
          <w:rtl/>
          <w:lang w:eastAsia="he-IL"/>
        </w:rPr>
      </w:pPr>
    </w:p>
    <w:p w:rsidR="00366C47" w:rsidRDefault="00366C47" w:rsidP="00366C47">
      <w:pPr>
        <w:pStyle w:val="af9"/>
        <w:keepNext/>
        <w:rPr>
          <w:rtl/>
          <w:lang w:eastAsia="he-IL"/>
        </w:rPr>
      </w:pPr>
      <w:bookmarkStart w:id="87" w:name="ET_guest_לינור_דויטש_96"/>
      <w:r w:rsidRPr="00366C47">
        <w:rPr>
          <w:rStyle w:val="TagStyle"/>
          <w:rtl/>
        </w:rPr>
        <w:t xml:space="preserve"> &lt;&lt; אורח &gt;&gt; </w:t>
      </w:r>
      <w:r>
        <w:rPr>
          <w:rtl/>
          <w:lang w:eastAsia="he-IL"/>
        </w:rPr>
        <w:t>לינור דויטש:</w:t>
      </w:r>
      <w:r w:rsidRPr="00366C47">
        <w:rPr>
          <w:rStyle w:val="TagStyle"/>
          <w:rtl/>
        </w:rPr>
        <w:t xml:space="preserve"> &lt;&lt; אורח &gt;&gt;</w:t>
      </w:r>
      <w:r w:rsidR="003E0185">
        <w:rPr>
          <w:rtl/>
          <w:lang w:eastAsia="he-IL"/>
        </w:rPr>
        <w:t xml:space="preserve"> </w:t>
      </w:r>
      <w:r>
        <w:rPr>
          <w:rtl/>
          <w:lang w:eastAsia="he-IL"/>
        </w:rPr>
        <w:t xml:space="preserve"> </w:t>
      </w:r>
      <w:bookmarkEnd w:id="87"/>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אין פה עניין של אהבה, יש פה עניין של ענייניות. פשוט צריך לראות את השיטתיות של הדבר הזה. כל מה שאתה מבקש חובה על חברות הפינטק, אנא ממך החל אותה גם על הבנקים שיתחילו גם הם בלענות לשירות ציבור ולענות לטלפונים. זו הייתה הערה לתשומת לב.</w:t>
      </w:r>
    </w:p>
    <w:p w:rsidR="00366C47" w:rsidRDefault="00366C47" w:rsidP="00366C47">
      <w:pPr>
        <w:rPr>
          <w:rtl/>
          <w:lang w:eastAsia="he-IL"/>
        </w:rPr>
      </w:pPr>
    </w:p>
    <w:p w:rsidR="00366C47" w:rsidRDefault="00366C47" w:rsidP="00366C47">
      <w:pPr>
        <w:pStyle w:val="af6"/>
        <w:keepNext/>
        <w:rPr>
          <w:rtl/>
        </w:rPr>
      </w:pPr>
      <w:bookmarkStart w:id="88" w:name="ET_yor_5765_97"/>
      <w:r w:rsidRPr="00366C47">
        <w:rPr>
          <w:rStyle w:val="TagStyle"/>
          <w:rtl/>
        </w:rPr>
        <w:t xml:space="preserve"> &lt;&lt; יור &gt;&gt; </w:t>
      </w:r>
      <w:r>
        <w:rPr>
          <w:rtl/>
        </w:rPr>
        <w:t>היו"ר מיכאל מרדכי ביטון:</w:t>
      </w:r>
      <w:r w:rsidRPr="00366C47">
        <w:rPr>
          <w:rStyle w:val="TagStyle"/>
          <w:rtl/>
        </w:rPr>
        <w:t xml:space="preserve"> &lt;&lt; יור &gt;&gt;</w:t>
      </w:r>
      <w:r w:rsidR="003E0185">
        <w:rPr>
          <w:rtl/>
        </w:rPr>
        <w:t xml:space="preserve"> </w:t>
      </w:r>
      <w:r>
        <w:rPr>
          <w:rtl/>
        </w:rPr>
        <w:t xml:space="preserve"> </w:t>
      </w:r>
      <w:bookmarkEnd w:id="88"/>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 xml:space="preserve">הערה כללית למודעות. </w:t>
      </w:r>
    </w:p>
    <w:p w:rsidR="00366C47" w:rsidRDefault="00366C47" w:rsidP="00366C47">
      <w:pPr>
        <w:rPr>
          <w:rtl/>
          <w:lang w:eastAsia="he-IL"/>
        </w:rPr>
      </w:pPr>
    </w:p>
    <w:p w:rsidR="00366C47" w:rsidRDefault="00366C47" w:rsidP="00366C47">
      <w:pPr>
        <w:pStyle w:val="af9"/>
        <w:keepNext/>
        <w:rPr>
          <w:rtl/>
          <w:lang w:eastAsia="he-IL"/>
        </w:rPr>
      </w:pPr>
      <w:bookmarkStart w:id="89" w:name="ET_guest_לינור_דויטש_98"/>
      <w:r w:rsidRPr="00366C47">
        <w:rPr>
          <w:rStyle w:val="TagStyle"/>
          <w:rtl/>
        </w:rPr>
        <w:t xml:space="preserve"> &lt;&lt; אורח &gt;&gt; </w:t>
      </w:r>
      <w:r>
        <w:rPr>
          <w:rtl/>
          <w:lang w:eastAsia="he-IL"/>
        </w:rPr>
        <w:t>לינור דויטש:</w:t>
      </w:r>
      <w:r w:rsidRPr="00366C47">
        <w:rPr>
          <w:rStyle w:val="TagStyle"/>
          <w:rtl/>
        </w:rPr>
        <w:t xml:space="preserve"> &lt;&lt; אורח &gt;&gt;</w:t>
      </w:r>
      <w:r w:rsidR="003E0185">
        <w:rPr>
          <w:rtl/>
          <w:lang w:eastAsia="he-IL"/>
        </w:rPr>
        <w:t xml:space="preserve"> </w:t>
      </w:r>
      <w:r>
        <w:rPr>
          <w:rtl/>
          <w:lang w:eastAsia="he-IL"/>
        </w:rPr>
        <w:t xml:space="preserve"> </w:t>
      </w:r>
      <w:bookmarkEnd w:id="89"/>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כן.</w:t>
      </w:r>
    </w:p>
    <w:p w:rsidR="00366C47" w:rsidRDefault="00366C47" w:rsidP="00366C47">
      <w:pPr>
        <w:rPr>
          <w:rtl/>
          <w:lang w:eastAsia="he-IL"/>
        </w:rPr>
      </w:pPr>
    </w:p>
    <w:p w:rsidR="00366C47" w:rsidRDefault="00366C47" w:rsidP="00366C47">
      <w:pPr>
        <w:pStyle w:val="af6"/>
        <w:keepNext/>
        <w:rPr>
          <w:rtl/>
        </w:rPr>
      </w:pPr>
      <w:bookmarkStart w:id="90" w:name="ET_yor_5765_99"/>
      <w:r w:rsidRPr="00366C47">
        <w:rPr>
          <w:rStyle w:val="TagStyle"/>
          <w:rtl/>
        </w:rPr>
        <w:t xml:space="preserve"> &lt;&lt; יור &gt;&gt; </w:t>
      </w:r>
      <w:r>
        <w:rPr>
          <w:rtl/>
        </w:rPr>
        <w:t>היו"ר מיכאל מרדכי ביטון:</w:t>
      </w:r>
      <w:r w:rsidRPr="00366C47">
        <w:rPr>
          <w:rStyle w:val="TagStyle"/>
          <w:rtl/>
        </w:rPr>
        <w:t xml:space="preserve"> &lt;&lt; יור &gt;&gt;</w:t>
      </w:r>
      <w:r w:rsidR="003E0185">
        <w:rPr>
          <w:rtl/>
        </w:rPr>
        <w:t xml:space="preserve"> </w:t>
      </w:r>
      <w:r>
        <w:rPr>
          <w:rtl/>
        </w:rPr>
        <w:t xml:space="preserve"> </w:t>
      </w:r>
      <w:bookmarkEnd w:id="90"/>
    </w:p>
    <w:p w:rsidR="00366C47" w:rsidRDefault="00366C47" w:rsidP="00366C47">
      <w:pPr>
        <w:rPr>
          <w:rtl/>
          <w:lang w:eastAsia="he-IL"/>
        </w:rPr>
      </w:pPr>
    </w:p>
    <w:p w:rsidR="00366C47" w:rsidRDefault="00366C47" w:rsidP="00366C47">
      <w:pPr>
        <w:rPr>
          <w:rtl/>
          <w:lang w:eastAsia="he-IL"/>
        </w:rPr>
      </w:pPr>
      <w:r>
        <w:rPr>
          <w:rFonts w:hint="cs"/>
          <w:rtl/>
          <w:lang w:eastAsia="he-IL"/>
        </w:rPr>
        <w:t>כן, אייל.</w:t>
      </w:r>
    </w:p>
    <w:p w:rsidR="00366C47" w:rsidRDefault="00366C47" w:rsidP="00366C47">
      <w:pPr>
        <w:rPr>
          <w:rtl/>
          <w:lang w:eastAsia="he-IL"/>
        </w:rPr>
      </w:pPr>
    </w:p>
    <w:p w:rsidR="00366C47" w:rsidRDefault="00366C47" w:rsidP="00366C47">
      <w:pPr>
        <w:pStyle w:val="af9"/>
        <w:keepNext/>
        <w:rPr>
          <w:rtl/>
          <w:lang w:eastAsia="he-IL"/>
        </w:rPr>
      </w:pPr>
      <w:bookmarkStart w:id="91" w:name="ET_guest_אייל_דותן_100"/>
      <w:r w:rsidRPr="00366C47">
        <w:rPr>
          <w:rStyle w:val="TagStyle"/>
          <w:rtl/>
        </w:rPr>
        <w:t xml:space="preserve"> &lt;&lt; אורח &gt;&gt; </w:t>
      </w:r>
      <w:r>
        <w:rPr>
          <w:rtl/>
          <w:lang w:eastAsia="he-IL"/>
        </w:rPr>
        <w:t>אייל דותן:</w:t>
      </w:r>
      <w:r w:rsidRPr="00366C47">
        <w:rPr>
          <w:rStyle w:val="TagStyle"/>
          <w:rtl/>
        </w:rPr>
        <w:t xml:space="preserve"> &lt;&lt; אורח &gt;&gt;</w:t>
      </w:r>
      <w:r w:rsidR="003E0185">
        <w:rPr>
          <w:rtl/>
          <w:lang w:eastAsia="he-IL"/>
        </w:rPr>
        <w:t xml:space="preserve"> </w:t>
      </w:r>
      <w:r>
        <w:rPr>
          <w:rtl/>
          <w:lang w:eastAsia="he-IL"/>
        </w:rPr>
        <w:t xml:space="preserve"> </w:t>
      </w:r>
      <w:bookmarkEnd w:id="91"/>
    </w:p>
    <w:p w:rsidR="00366C47" w:rsidRDefault="00366C47" w:rsidP="00366C47">
      <w:pPr>
        <w:pStyle w:val="KeepWithNext"/>
        <w:rPr>
          <w:rtl/>
          <w:lang w:eastAsia="he-IL"/>
        </w:rPr>
      </w:pPr>
    </w:p>
    <w:p w:rsidR="00366C47" w:rsidRDefault="00366C47" w:rsidP="00366C47">
      <w:pPr>
        <w:rPr>
          <w:rtl/>
          <w:lang w:eastAsia="he-IL"/>
        </w:rPr>
      </w:pPr>
      <w:r>
        <w:rPr>
          <w:rFonts w:hint="cs"/>
          <w:rtl/>
          <w:lang w:eastAsia="he-IL"/>
        </w:rPr>
        <w:t xml:space="preserve">לא ביקשנו משהו </w:t>
      </w:r>
      <w:r w:rsidR="00C93DAE">
        <w:rPr>
          <w:rFonts w:hint="cs"/>
          <w:rtl/>
          <w:lang w:eastAsia="he-IL"/>
        </w:rPr>
        <w:t>שמחייב את הבנקים או מחייב צד אחד. בהחלט מחייב את כל הצדדים. מה שביקשתי, אם תעשו עבודתכם נאמנה, זה לטובת הלקוחות. אם הלקוח יפנה גם למקור המידע, למקור המידע יהיה את הכלים לברר את התלונה.</w:t>
      </w:r>
    </w:p>
    <w:p w:rsidR="00C93DAE" w:rsidRDefault="00C93DAE" w:rsidP="00366C47">
      <w:pPr>
        <w:rPr>
          <w:rtl/>
          <w:lang w:eastAsia="he-IL"/>
        </w:rPr>
      </w:pPr>
    </w:p>
    <w:p w:rsidR="00C93DAE" w:rsidRDefault="00C93DAE" w:rsidP="00C93DAE">
      <w:pPr>
        <w:pStyle w:val="af6"/>
        <w:keepNext/>
        <w:rPr>
          <w:rtl/>
        </w:rPr>
      </w:pPr>
      <w:bookmarkStart w:id="92" w:name="ET_yor_5765_101"/>
      <w:r w:rsidRPr="00C93DAE">
        <w:rPr>
          <w:rStyle w:val="TagStyle"/>
          <w:rtl/>
        </w:rPr>
        <w:t xml:space="preserve"> &lt;&lt; יור &gt;&gt; </w:t>
      </w:r>
      <w:r>
        <w:rPr>
          <w:rtl/>
        </w:rPr>
        <w:t>היו"ר מיכאל מרדכי ביטון:</w:t>
      </w:r>
      <w:r w:rsidRPr="00C93DAE">
        <w:rPr>
          <w:rStyle w:val="TagStyle"/>
          <w:rtl/>
        </w:rPr>
        <w:t xml:space="preserve"> &lt;&lt; יור &gt;&gt;</w:t>
      </w:r>
      <w:r w:rsidR="003E0185">
        <w:rPr>
          <w:rtl/>
        </w:rPr>
        <w:t xml:space="preserve"> </w:t>
      </w:r>
      <w:r>
        <w:rPr>
          <w:rtl/>
        </w:rPr>
        <w:t xml:space="preserve"> </w:t>
      </w:r>
      <w:bookmarkEnd w:id="92"/>
    </w:p>
    <w:p w:rsidR="00C93DAE" w:rsidRDefault="00C93DAE" w:rsidP="00C93DAE">
      <w:pPr>
        <w:pStyle w:val="KeepWithNext"/>
        <w:rPr>
          <w:rtl/>
          <w:lang w:eastAsia="he-IL"/>
        </w:rPr>
      </w:pPr>
    </w:p>
    <w:p w:rsidR="00C93DAE" w:rsidRDefault="00C93DAE" w:rsidP="00C93DAE">
      <w:pPr>
        <w:rPr>
          <w:rtl/>
          <w:lang w:eastAsia="he-IL"/>
        </w:rPr>
      </w:pPr>
      <w:r>
        <w:rPr>
          <w:rFonts w:hint="cs"/>
          <w:rtl/>
          <w:lang w:eastAsia="he-IL"/>
        </w:rPr>
        <w:t xml:space="preserve">לא, הצורך באפשרות לכתובת טלפונית לבירור, בסך הכול אנחנו עושים פה רפורמה. לא כולם הם דיגיטליים, לא כולם הם חיות אפליקציה. </w:t>
      </w:r>
      <w:r w:rsidR="00351BDB">
        <w:rPr>
          <w:rFonts w:hint="cs"/>
          <w:rtl/>
          <w:lang w:eastAsia="he-IL"/>
        </w:rPr>
        <w:t>אנחנו</w:t>
      </w:r>
      <w:r>
        <w:rPr>
          <w:rFonts w:hint="cs"/>
          <w:rtl/>
          <w:lang w:eastAsia="he-IL"/>
        </w:rPr>
        <w:t xml:space="preserve"> מדברים על דור מדבר של בני 60, 70, 80, 90 שלא יקפצו על העגלה, ורוצים מספר טלפון לדבר עם בן אדם, לשאול כמה שאלות. זה דבר בכללי שהוא נחוץ באירוע הזה, שעוזר לאנשים. אתה יודע, אם עושים רפורמה, עושים מוקד מידע, נכון? האוצר עושה "הר הכסף" או משהו אחר, עושה מוקד מידע, ופה צריך איזה שנה-שנתיים של מוקד בירורים, הבהרות, עצה סביב הרפורמה של בנקאות פתוחה, אבל עוד נגיע לזה. </w:t>
      </w:r>
    </w:p>
    <w:p w:rsidR="00C93DAE" w:rsidRDefault="00C93DAE" w:rsidP="00C93DAE">
      <w:pPr>
        <w:rPr>
          <w:rtl/>
          <w:lang w:eastAsia="he-IL"/>
        </w:rPr>
      </w:pPr>
    </w:p>
    <w:p w:rsidR="00C93DAE" w:rsidRDefault="00C93DAE" w:rsidP="00C93DAE">
      <w:pPr>
        <w:rPr>
          <w:rtl/>
          <w:lang w:eastAsia="he-IL"/>
        </w:rPr>
      </w:pPr>
      <w:r>
        <w:rPr>
          <w:rFonts w:hint="cs"/>
          <w:rtl/>
          <w:lang w:eastAsia="he-IL"/>
        </w:rPr>
        <w:t xml:space="preserve">אין עוד הערות לסעיפים? </w:t>
      </w:r>
      <w:r w:rsidR="004C10AC">
        <w:rPr>
          <w:rFonts w:hint="cs"/>
          <w:rtl/>
          <w:lang w:eastAsia="he-IL"/>
        </w:rPr>
        <w:t xml:space="preserve">היועץ המשפטי, בקשה. </w:t>
      </w:r>
    </w:p>
    <w:p w:rsidR="004C10AC" w:rsidRDefault="004C10AC" w:rsidP="00C93DAE">
      <w:pPr>
        <w:rPr>
          <w:rtl/>
          <w:lang w:eastAsia="he-IL"/>
        </w:rPr>
      </w:pPr>
    </w:p>
    <w:p w:rsidR="004C10AC" w:rsidRDefault="004C10AC" w:rsidP="004C10AC">
      <w:pPr>
        <w:pStyle w:val="a4"/>
        <w:keepNext/>
        <w:rPr>
          <w:rtl/>
        </w:rPr>
      </w:pPr>
      <w:bookmarkStart w:id="93" w:name="ET_speaker_איתי_עצמון_102"/>
      <w:r w:rsidRPr="004C10AC">
        <w:rPr>
          <w:rStyle w:val="TagStyle"/>
          <w:rtl/>
        </w:rPr>
        <w:t xml:space="preserve"> &lt;&lt; דובר &gt;&gt; </w:t>
      </w:r>
      <w:r>
        <w:rPr>
          <w:rtl/>
        </w:rPr>
        <w:t>איתי עצמון:</w:t>
      </w:r>
      <w:r w:rsidRPr="004C10AC">
        <w:rPr>
          <w:rStyle w:val="TagStyle"/>
          <w:rtl/>
        </w:rPr>
        <w:t xml:space="preserve"> &lt;&lt; דובר &gt;&gt;</w:t>
      </w:r>
      <w:r w:rsidR="003E0185">
        <w:rPr>
          <w:rtl/>
        </w:rPr>
        <w:t xml:space="preserve"> </w:t>
      </w:r>
      <w:r>
        <w:rPr>
          <w:rtl/>
        </w:rPr>
        <w:t xml:space="preserve"> </w:t>
      </w:r>
      <w:bookmarkEnd w:id="93"/>
    </w:p>
    <w:p w:rsidR="004C10AC" w:rsidRDefault="004C10AC" w:rsidP="004C10AC">
      <w:pPr>
        <w:pStyle w:val="KeepWithNext"/>
        <w:rPr>
          <w:rtl/>
          <w:lang w:eastAsia="he-IL"/>
        </w:rPr>
      </w:pPr>
    </w:p>
    <w:p w:rsidR="004C10AC" w:rsidRDefault="004C10AC" w:rsidP="00F375FE">
      <w:pPr>
        <w:rPr>
          <w:rtl/>
          <w:lang w:eastAsia="he-IL"/>
        </w:rPr>
      </w:pPr>
      <w:r>
        <w:rPr>
          <w:rFonts w:hint="cs"/>
          <w:rtl/>
          <w:lang w:eastAsia="he-IL"/>
        </w:rPr>
        <w:t xml:space="preserve">לגבי </w:t>
      </w:r>
      <w:r w:rsidR="00F375FE">
        <w:rPr>
          <w:rFonts w:hint="cs"/>
          <w:rtl/>
          <w:lang w:eastAsia="he-IL"/>
        </w:rPr>
        <w:t>סעיף 61</w:t>
      </w:r>
      <w:r>
        <w:rPr>
          <w:rFonts w:hint="cs"/>
          <w:rtl/>
          <w:lang w:eastAsia="he-IL"/>
        </w:rPr>
        <w:t xml:space="preserve"> רצינו לשאול לעניין סעיף קטן (ב), לשם מה בעצם נדרש הסעיף? כי כבר יש הרי לאורך החוק בשורה של נושאים, הסמכה לרגולטורים לקבוע הוראות, וכאן בעצם נוצרת איזושהי </w:t>
      </w:r>
      <w:r w:rsidR="00F375FE">
        <w:rPr>
          <w:rFonts w:hint="cs"/>
          <w:rtl/>
          <w:lang w:eastAsia="he-IL"/>
        </w:rPr>
        <w:t>ה</w:t>
      </w:r>
      <w:r>
        <w:rPr>
          <w:rFonts w:hint="cs"/>
          <w:rtl/>
          <w:lang w:eastAsia="he-IL"/>
        </w:rPr>
        <w:t xml:space="preserve">בחנה בין הוראות לפי החוק הזה ובין הוראות לפי דין אחר, לפי חוקים אחרים. </w:t>
      </w:r>
    </w:p>
    <w:p w:rsidR="004C10AC" w:rsidRDefault="004C10AC" w:rsidP="004C10AC">
      <w:pPr>
        <w:rPr>
          <w:rtl/>
          <w:lang w:eastAsia="he-IL"/>
        </w:rPr>
      </w:pPr>
    </w:p>
    <w:p w:rsidR="004C10AC" w:rsidRDefault="004C10AC" w:rsidP="004C10AC">
      <w:pPr>
        <w:pStyle w:val="af9"/>
        <w:keepNext/>
        <w:rPr>
          <w:rtl/>
          <w:lang w:eastAsia="he-IL"/>
        </w:rPr>
      </w:pPr>
      <w:bookmarkStart w:id="94" w:name="ET_guest_עמיהוד_שמלצר_103"/>
      <w:r w:rsidRPr="004C10AC">
        <w:rPr>
          <w:rStyle w:val="TagStyle"/>
          <w:rtl/>
        </w:rPr>
        <w:t xml:space="preserve"> &lt;&lt; אורח &gt;&gt; </w:t>
      </w:r>
      <w:r>
        <w:rPr>
          <w:rtl/>
          <w:lang w:eastAsia="he-IL"/>
        </w:rPr>
        <w:t>עמיהוד שמלצר:</w:t>
      </w:r>
      <w:r w:rsidRPr="004C10AC">
        <w:rPr>
          <w:rStyle w:val="TagStyle"/>
          <w:rtl/>
        </w:rPr>
        <w:t xml:space="preserve"> &lt;&lt; אורח &gt;&gt;</w:t>
      </w:r>
      <w:r w:rsidR="003E0185">
        <w:rPr>
          <w:rtl/>
          <w:lang w:eastAsia="he-IL"/>
        </w:rPr>
        <w:t xml:space="preserve"> </w:t>
      </w:r>
      <w:r>
        <w:rPr>
          <w:rtl/>
          <w:lang w:eastAsia="he-IL"/>
        </w:rPr>
        <w:t xml:space="preserve"> </w:t>
      </w:r>
      <w:bookmarkEnd w:id="94"/>
    </w:p>
    <w:p w:rsidR="004C10AC" w:rsidRDefault="004C10AC" w:rsidP="004C10AC">
      <w:pPr>
        <w:pStyle w:val="KeepWithNext"/>
        <w:rPr>
          <w:rtl/>
          <w:lang w:eastAsia="he-IL"/>
        </w:rPr>
      </w:pPr>
    </w:p>
    <w:p w:rsidR="00F375FE" w:rsidRDefault="004C10AC" w:rsidP="00F375FE">
      <w:pPr>
        <w:rPr>
          <w:rtl/>
          <w:lang w:eastAsia="he-IL"/>
        </w:rPr>
      </w:pPr>
      <w:r>
        <w:rPr>
          <w:rFonts w:hint="cs"/>
          <w:rtl/>
          <w:lang w:eastAsia="he-IL"/>
        </w:rPr>
        <w:t>זה סעיף מחדד</w:t>
      </w:r>
      <w:r w:rsidR="00F375FE">
        <w:rPr>
          <w:rFonts w:hint="cs"/>
          <w:rtl/>
          <w:lang w:eastAsia="he-IL"/>
        </w:rPr>
        <w:t xml:space="preserve"> בעיקרו, מבהיר ומחדד לפחות לחלק מהדברים. לעניין סעיף קטן (ד), זה סעיף שמוסיף דבר שלא היה פה, סמכויות פיקוח - - - </w:t>
      </w:r>
    </w:p>
    <w:p w:rsidR="00F375FE" w:rsidRDefault="00F375FE" w:rsidP="00F375FE">
      <w:pPr>
        <w:rPr>
          <w:rtl/>
          <w:lang w:eastAsia="he-IL"/>
        </w:rPr>
      </w:pPr>
    </w:p>
    <w:p w:rsidR="00F375FE" w:rsidRDefault="00F375FE" w:rsidP="00F375FE">
      <w:pPr>
        <w:pStyle w:val="a4"/>
        <w:keepNext/>
        <w:rPr>
          <w:rtl/>
        </w:rPr>
      </w:pPr>
      <w:bookmarkStart w:id="95" w:name="ET_speaker_איתי_עצמון_104"/>
      <w:r w:rsidRPr="00F375FE">
        <w:rPr>
          <w:rStyle w:val="TagStyle"/>
          <w:rtl/>
        </w:rPr>
        <w:t xml:space="preserve"> &lt;&lt; דובר &gt;&gt; </w:t>
      </w:r>
      <w:r>
        <w:rPr>
          <w:rtl/>
        </w:rPr>
        <w:t>איתי עצמון:</w:t>
      </w:r>
      <w:r w:rsidRPr="00F375FE">
        <w:rPr>
          <w:rStyle w:val="TagStyle"/>
          <w:rtl/>
        </w:rPr>
        <w:t xml:space="preserve"> &lt;&lt; דובר &gt;&gt;</w:t>
      </w:r>
      <w:r w:rsidR="003E0185">
        <w:rPr>
          <w:rtl/>
        </w:rPr>
        <w:t xml:space="preserve"> </w:t>
      </w:r>
      <w:r>
        <w:rPr>
          <w:rtl/>
        </w:rPr>
        <w:t xml:space="preserve"> </w:t>
      </w:r>
      <w:bookmarkEnd w:id="95"/>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לא, אני מדבר על סעיף קטן (ב).</w:t>
      </w:r>
    </w:p>
    <w:p w:rsidR="00F375FE" w:rsidRDefault="00F375FE" w:rsidP="00F375FE">
      <w:pPr>
        <w:rPr>
          <w:rtl/>
          <w:lang w:eastAsia="he-IL"/>
        </w:rPr>
      </w:pPr>
    </w:p>
    <w:p w:rsidR="00F375FE" w:rsidRDefault="00F375FE" w:rsidP="00F375FE">
      <w:pPr>
        <w:pStyle w:val="af9"/>
        <w:keepNext/>
        <w:rPr>
          <w:rtl/>
          <w:lang w:eastAsia="he-IL"/>
        </w:rPr>
      </w:pPr>
      <w:bookmarkStart w:id="96" w:name="ET_guest_עמיהוד_שמלצר_105"/>
      <w:r w:rsidRPr="00F375FE">
        <w:rPr>
          <w:rStyle w:val="TagStyle"/>
          <w:rtl/>
        </w:rPr>
        <w:t xml:space="preserve"> &lt;&lt; אורח &gt;&gt; </w:t>
      </w:r>
      <w:r>
        <w:rPr>
          <w:rtl/>
          <w:lang w:eastAsia="he-IL"/>
        </w:rPr>
        <w:t>עמיהוד שמלצר:</w:t>
      </w:r>
      <w:r w:rsidRPr="00F375FE">
        <w:rPr>
          <w:rStyle w:val="TagStyle"/>
          <w:rtl/>
        </w:rPr>
        <w:t xml:space="preserve"> &lt;&lt; אורח &gt;&gt;</w:t>
      </w:r>
      <w:r w:rsidR="003E0185">
        <w:rPr>
          <w:rtl/>
          <w:lang w:eastAsia="he-IL"/>
        </w:rPr>
        <w:t xml:space="preserve"> </w:t>
      </w:r>
      <w:r>
        <w:rPr>
          <w:rtl/>
          <w:lang w:eastAsia="he-IL"/>
        </w:rPr>
        <w:t xml:space="preserve"> </w:t>
      </w:r>
      <w:bookmarkEnd w:id="96"/>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 xml:space="preserve">יש סעיפים כאלה שהוספנו אותם בסוף הפרקים של פרק ג' ופרק ד'. חשבנו שנכון יהיה לחדד את זה שיש להם עוד סמכות אם הם רואים לנכון לקבוע הוראות. אם לדעתכם זה מיותר - - - </w:t>
      </w:r>
    </w:p>
    <w:p w:rsidR="00F375FE" w:rsidRDefault="00F375FE" w:rsidP="00F375FE">
      <w:pPr>
        <w:rPr>
          <w:rtl/>
          <w:lang w:eastAsia="he-IL"/>
        </w:rPr>
      </w:pPr>
    </w:p>
    <w:p w:rsidR="00F375FE" w:rsidRDefault="00F375FE" w:rsidP="00F375FE">
      <w:pPr>
        <w:pStyle w:val="a4"/>
        <w:keepNext/>
        <w:rPr>
          <w:rtl/>
        </w:rPr>
      </w:pPr>
      <w:bookmarkStart w:id="97" w:name="ET_speaker_איתי_עצמון_106"/>
      <w:r w:rsidRPr="00F375FE">
        <w:rPr>
          <w:rStyle w:val="TagStyle"/>
          <w:rtl/>
        </w:rPr>
        <w:t xml:space="preserve"> &lt;&lt; דובר &gt;&gt; </w:t>
      </w:r>
      <w:r>
        <w:rPr>
          <w:rtl/>
        </w:rPr>
        <w:t>איתי עצמון:</w:t>
      </w:r>
      <w:r w:rsidRPr="00F375FE">
        <w:rPr>
          <w:rStyle w:val="TagStyle"/>
          <w:rtl/>
        </w:rPr>
        <w:t xml:space="preserve"> &lt;&lt; דובר &gt;&gt;</w:t>
      </w:r>
      <w:r w:rsidR="003E0185">
        <w:rPr>
          <w:rtl/>
        </w:rPr>
        <w:t xml:space="preserve"> </w:t>
      </w:r>
      <w:r>
        <w:rPr>
          <w:rtl/>
        </w:rPr>
        <w:t xml:space="preserve"> </w:t>
      </w:r>
      <w:bookmarkEnd w:id="97"/>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לא, אנחנו לא אומרים שזה מיותר. רצינו לדעת מה הסיבה לסעיף, ובין היתר גם מה היחס בין סעיף קטן (ב) לסעיף קטן (ג), שקובע שהשר גם ראשי להתקין תקנות בעניין מסוים ואז המאסדר ראשי לקבוע בהוראות המאסדר הוראות מפורטות. בחלק מהסעיפים שבמבנה דומה, כתבתם "בכפוף לאותן תקנות" וכאן לא כתבתם. זאת השמטה מקרית או שזה מכוון?</w:t>
      </w:r>
    </w:p>
    <w:p w:rsidR="00F375FE" w:rsidRDefault="00F375FE" w:rsidP="00F375FE">
      <w:pPr>
        <w:rPr>
          <w:rtl/>
          <w:lang w:eastAsia="he-IL"/>
        </w:rPr>
      </w:pPr>
    </w:p>
    <w:p w:rsidR="00F375FE" w:rsidRDefault="00F375FE" w:rsidP="00F375FE">
      <w:pPr>
        <w:pStyle w:val="af9"/>
        <w:keepNext/>
        <w:rPr>
          <w:rtl/>
          <w:lang w:eastAsia="he-IL"/>
        </w:rPr>
      </w:pPr>
      <w:bookmarkStart w:id="98" w:name="ET_guest_עמיהוד_שמלצר_107"/>
      <w:r w:rsidRPr="00F375FE">
        <w:rPr>
          <w:rStyle w:val="TagStyle"/>
          <w:rtl/>
        </w:rPr>
        <w:t xml:space="preserve"> &lt;&lt; אורח &gt;&gt; </w:t>
      </w:r>
      <w:r>
        <w:rPr>
          <w:rtl/>
          <w:lang w:eastAsia="he-IL"/>
        </w:rPr>
        <w:t>עמיהוד שמלצר:</w:t>
      </w:r>
      <w:r w:rsidRPr="00F375FE">
        <w:rPr>
          <w:rStyle w:val="TagStyle"/>
          <w:rtl/>
        </w:rPr>
        <w:t xml:space="preserve"> &lt;&lt; אורח &gt;&gt;</w:t>
      </w:r>
      <w:r w:rsidR="003E0185">
        <w:rPr>
          <w:rtl/>
          <w:lang w:eastAsia="he-IL"/>
        </w:rPr>
        <w:t xml:space="preserve"> </w:t>
      </w:r>
      <w:r>
        <w:rPr>
          <w:rtl/>
          <w:lang w:eastAsia="he-IL"/>
        </w:rPr>
        <w:t xml:space="preserve"> </w:t>
      </w:r>
      <w:bookmarkEnd w:id="98"/>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סעיף קטן (ב) זה סעיף של הבהרה, שמקנה למאסדרים סמכויות לקבוע הוראות גם בדברים שלא צוינו באופן מפורש. הוא נכון לדעתנו. סעיף קטן (ג) זה הערה שאני חושב שהערתם לנו בהתחלה וכן רצינו להוסיף את זה.</w:t>
      </w:r>
    </w:p>
    <w:p w:rsidR="00F375FE" w:rsidRDefault="00F375FE" w:rsidP="00F375FE">
      <w:pPr>
        <w:rPr>
          <w:rtl/>
          <w:lang w:eastAsia="he-IL"/>
        </w:rPr>
      </w:pPr>
    </w:p>
    <w:p w:rsidR="00F375FE" w:rsidRDefault="00F375FE" w:rsidP="00F375FE">
      <w:pPr>
        <w:pStyle w:val="a4"/>
        <w:keepNext/>
        <w:rPr>
          <w:rtl/>
        </w:rPr>
      </w:pPr>
      <w:bookmarkStart w:id="99" w:name="ET_speaker_איתי_עצמון_108"/>
      <w:r w:rsidRPr="00F375FE">
        <w:rPr>
          <w:rStyle w:val="TagStyle"/>
          <w:rtl/>
        </w:rPr>
        <w:t xml:space="preserve"> &lt;&lt; דובר &gt;&gt; </w:t>
      </w:r>
      <w:r>
        <w:rPr>
          <w:rtl/>
        </w:rPr>
        <w:t>איתי עצמון:</w:t>
      </w:r>
      <w:r w:rsidRPr="00F375FE">
        <w:rPr>
          <w:rStyle w:val="TagStyle"/>
          <w:rtl/>
        </w:rPr>
        <w:t xml:space="preserve"> &lt;&lt; דובר &gt;&gt;</w:t>
      </w:r>
      <w:r w:rsidR="003E0185">
        <w:rPr>
          <w:rtl/>
        </w:rPr>
        <w:t xml:space="preserve"> </w:t>
      </w:r>
      <w:r>
        <w:rPr>
          <w:rtl/>
        </w:rPr>
        <w:t xml:space="preserve"> </w:t>
      </w:r>
      <w:bookmarkEnd w:id="99"/>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לא דנו בסעיף הזה. לא יכולתי להעיר.</w:t>
      </w:r>
    </w:p>
    <w:p w:rsidR="00F375FE" w:rsidRDefault="00F375FE" w:rsidP="00F375FE">
      <w:pPr>
        <w:rPr>
          <w:rtl/>
          <w:lang w:eastAsia="he-IL"/>
        </w:rPr>
      </w:pPr>
    </w:p>
    <w:p w:rsidR="00F375FE" w:rsidRDefault="00F375FE" w:rsidP="00F375FE">
      <w:pPr>
        <w:pStyle w:val="af9"/>
        <w:keepNext/>
        <w:rPr>
          <w:rtl/>
          <w:lang w:eastAsia="he-IL"/>
        </w:rPr>
      </w:pPr>
      <w:bookmarkStart w:id="100" w:name="ET_guest_עמיהוד_שמלצר_109"/>
      <w:r w:rsidRPr="00F375FE">
        <w:rPr>
          <w:rStyle w:val="TagStyle"/>
          <w:rtl/>
        </w:rPr>
        <w:t xml:space="preserve"> &lt;&lt; אורח &gt;&gt; </w:t>
      </w:r>
      <w:r>
        <w:rPr>
          <w:rtl/>
          <w:lang w:eastAsia="he-IL"/>
        </w:rPr>
        <w:t>עמיהוד שמלצר:</w:t>
      </w:r>
      <w:r w:rsidRPr="00F375FE">
        <w:rPr>
          <w:rStyle w:val="TagStyle"/>
          <w:rtl/>
        </w:rPr>
        <w:t xml:space="preserve"> &lt;&lt; אורח &gt;&gt;</w:t>
      </w:r>
      <w:r w:rsidR="003E0185">
        <w:rPr>
          <w:rtl/>
          <w:lang w:eastAsia="he-IL"/>
        </w:rPr>
        <w:t xml:space="preserve"> </w:t>
      </w:r>
      <w:r>
        <w:rPr>
          <w:rtl/>
          <w:lang w:eastAsia="he-IL"/>
        </w:rPr>
        <w:t xml:space="preserve"> </w:t>
      </w:r>
      <w:bookmarkEnd w:id="100"/>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 xml:space="preserve">לא דנו בסעיף הזה אבל הייתה הערה שקיבלנו, וחשבנו להוסיף פה את זה, שההוראות המפורטות יהיו כמובן בכפוף לתקנות. </w:t>
      </w:r>
    </w:p>
    <w:p w:rsidR="00F375FE" w:rsidRDefault="00F375FE" w:rsidP="00F375FE">
      <w:pPr>
        <w:rPr>
          <w:rtl/>
          <w:lang w:eastAsia="he-IL"/>
        </w:rPr>
      </w:pPr>
    </w:p>
    <w:p w:rsidR="00F375FE" w:rsidRDefault="00F375FE" w:rsidP="00F375FE">
      <w:pPr>
        <w:pStyle w:val="a4"/>
        <w:keepNext/>
        <w:rPr>
          <w:rtl/>
        </w:rPr>
      </w:pPr>
      <w:bookmarkStart w:id="101" w:name="ET_speaker_איתי_עצמון_111"/>
      <w:r w:rsidRPr="00F375FE">
        <w:rPr>
          <w:rStyle w:val="TagStyle"/>
          <w:rtl/>
        </w:rPr>
        <w:t xml:space="preserve"> &lt;&lt; דובר &gt;&gt; </w:t>
      </w:r>
      <w:r>
        <w:rPr>
          <w:rtl/>
        </w:rPr>
        <w:t>איתי עצמון:</w:t>
      </w:r>
      <w:r w:rsidRPr="00F375FE">
        <w:rPr>
          <w:rStyle w:val="TagStyle"/>
          <w:rtl/>
        </w:rPr>
        <w:t xml:space="preserve"> &lt;&lt; דובר &gt;&gt;</w:t>
      </w:r>
      <w:r w:rsidR="003E0185">
        <w:rPr>
          <w:rtl/>
        </w:rPr>
        <w:t xml:space="preserve"> </w:t>
      </w:r>
      <w:r>
        <w:rPr>
          <w:rtl/>
        </w:rPr>
        <w:t xml:space="preserve"> </w:t>
      </w:r>
      <w:bookmarkEnd w:id="101"/>
    </w:p>
    <w:p w:rsidR="00F375FE" w:rsidRDefault="00F375FE" w:rsidP="00F375FE">
      <w:pPr>
        <w:pStyle w:val="KeepWithNext"/>
        <w:rPr>
          <w:rtl/>
          <w:lang w:eastAsia="he-IL"/>
        </w:rPr>
      </w:pPr>
    </w:p>
    <w:p w:rsidR="00F375FE" w:rsidRDefault="00F375FE" w:rsidP="00F375FE">
      <w:pPr>
        <w:rPr>
          <w:rtl/>
          <w:lang w:eastAsia="he-IL"/>
        </w:rPr>
      </w:pPr>
      <w:r>
        <w:rPr>
          <w:rFonts w:hint="cs"/>
          <w:rtl/>
          <w:lang w:eastAsia="he-IL"/>
        </w:rPr>
        <w:t>יש לנו עוד שאלה.</w:t>
      </w:r>
    </w:p>
    <w:p w:rsidR="00F375FE" w:rsidRDefault="00F375FE" w:rsidP="00F375FE">
      <w:pPr>
        <w:rPr>
          <w:rtl/>
          <w:lang w:eastAsia="he-IL"/>
        </w:rPr>
      </w:pPr>
    </w:p>
    <w:p w:rsidR="00F375FE" w:rsidRDefault="00F375FE" w:rsidP="00F375FE">
      <w:pPr>
        <w:pStyle w:val="a4"/>
        <w:keepNext/>
        <w:rPr>
          <w:rtl/>
        </w:rPr>
      </w:pPr>
      <w:bookmarkStart w:id="102" w:name="ET_speaker_מרב_תורגמן_112"/>
      <w:r w:rsidRPr="00F375FE">
        <w:rPr>
          <w:rStyle w:val="TagStyle"/>
          <w:rtl/>
        </w:rPr>
        <w:t xml:space="preserve"> &lt;&lt; דובר &gt;&gt; </w:t>
      </w:r>
      <w:r>
        <w:rPr>
          <w:rtl/>
        </w:rPr>
        <w:t>מרב תורג'מן:</w:t>
      </w:r>
      <w:r w:rsidRPr="00F375FE">
        <w:rPr>
          <w:rStyle w:val="TagStyle"/>
          <w:rtl/>
        </w:rPr>
        <w:t xml:space="preserve"> &lt;&lt; דובר &gt;&gt;</w:t>
      </w:r>
      <w:r w:rsidR="003E0185">
        <w:rPr>
          <w:rtl/>
        </w:rPr>
        <w:t xml:space="preserve"> </w:t>
      </w:r>
      <w:r>
        <w:rPr>
          <w:rtl/>
        </w:rPr>
        <w:t xml:space="preserve"> </w:t>
      </w:r>
      <w:bookmarkEnd w:id="102"/>
    </w:p>
    <w:p w:rsidR="00F375FE" w:rsidRDefault="00F375FE" w:rsidP="00F375FE">
      <w:pPr>
        <w:pStyle w:val="KeepWithNext"/>
        <w:rPr>
          <w:rtl/>
          <w:lang w:eastAsia="he-IL"/>
        </w:rPr>
      </w:pPr>
    </w:p>
    <w:p w:rsidR="00F375FE" w:rsidRDefault="00680E38" w:rsidP="00680E38">
      <w:pPr>
        <w:rPr>
          <w:rtl/>
          <w:lang w:eastAsia="he-IL"/>
        </w:rPr>
      </w:pPr>
      <w:r>
        <w:rPr>
          <w:rFonts w:hint="cs"/>
          <w:rtl/>
          <w:lang w:eastAsia="he-IL"/>
        </w:rPr>
        <w:t>בדברי ההסבר לסעיף קטן (ב) כתוב שהמאסדרים יסבירו בנהלים את ההבחנה בין הוראות מאסדר מכוח החוק לבין הוראות מכוח חוקים אחרים, ואין לזה התייחסות בנוסח.</w:t>
      </w:r>
      <w:r w:rsidR="003E0185">
        <w:rPr>
          <w:rFonts w:hint="cs"/>
          <w:rtl/>
          <w:lang w:eastAsia="he-IL"/>
        </w:rPr>
        <w:t xml:space="preserve"> </w:t>
      </w:r>
    </w:p>
    <w:p w:rsidR="00680E38" w:rsidRDefault="00680E38" w:rsidP="00680E38">
      <w:pPr>
        <w:rPr>
          <w:rtl/>
          <w:lang w:eastAsia="he-IL"/>
        </w:rPr>
      </w:pPr>
    </w:p>
    <w:p w:rsidR="00680E38" w:rsidRDefault="00680E38" w:rsidP="00680E38">
      <w:pPr>
        <w:pStyle w:val="af9"/>
        <w:keepNext/>
        <w:rPr>
          <w:rtl/>
          <w:lang w:eastAsia="he-IL"/>
        </w:rPr>
      </w:pPr>
      <w:bookmarkStart w:id="103" w:name="ET_guest_יובל_טלר_חסון_113"/>
      <w:r w:rsidRPr="00680E38">
        <w:rPr>
          <w:rStyle w:val="TagStyle"/>
          <w:rtl/>
        </w:rPr>
        <w:t xml:space="preserve"> &lt;&lt; אורח &gt;&gt; </w:t>
      </w:r>
      <w:r>
        <w:rPr>
          <w:rtl/>
          <w:lang w:eastAsia="he-IL"/>
        </w:rPr>
        <w:t>יובל טלר חסון:</w:t>
      </w:r>
      <w:r w:rsidRPr="00680E38">
        <w:rPr>
          <w:rStyle w:val="TagStyle"/>
          <w:rtl/>
        </w:rPr>
        <w:t xml:space="preserve"> &lt;&lt; אורח &gt;&gt;</w:t>
      </w:r>
      <w:r w:rsidR="003E0185">
        <w:rPr>
          <w:rtl/>
          <w:lang w:eastAsia="he-IL"/>
        </w:rPr>
        <w:t xml:space="preserve"> </w:t>
      </w:r>
      <w:r>
        <w:rPr>
          <w:rtl/>
          <w:lang w:eastAsia="he-IL"/>
        </w:rPr>
        <w:t xml:space="preserve"> </w:t>
      </w:r>
      <w:bookmarkEnd w:id="103"/>
    </w:p>
    <w:p w:rsidR="00680E38" w:rsidRDefault="00680E38" w:rsidP="00680E38">
      <w:pPr>
        <w:pStyle w:val="KeepWithNext"/>
        <w:rPr>
          <w:rtl/>
          <w:lang w:eastAsia="he-IL"/>
        </w:rPr>
      </w:pPr>
    </w:p>
    <w:p w:rsidR="00680E38" w:rsidRDefault="00680E38" w:rsidP="00680E38">
      <w:pPr>
        <w:rPr>
          <w:rtl/>
          <w:lang w:eastAsia="he-IL"/>
        </w:rPr>
      </w:pPr>
      <w:r>
        <w:rPr>
          <w:rFonts w:hint="cs"/>
          <w:rtl/>
          <w:lang w:eastAsia="he-IL"/>
        </w:rPr>
        <w:t>בסעיף 61 אני חושב שה"בכפוף לתקנות" כן נותנים מסגרת להוראות, לא?</w:t>
      </w:r>
    </w:p>
    <w:p w:rsidR="00680E38" w:rsidRDefault="00680E38" w:rsidP="00680E38">
      <w:pPr>
        <w:rPr>
          <w:rtl/>
          <w:lang w:eastAsia="he-IL"/>
        </w:rPr>
      </w:pPr>
    </w:p>
    <w:p w:rsidR="00680E38" w:rsidRDefault="00680E38" w:rsidP="00680E38">
      <w:pPr>
        <w:pStyle w:val="a4"/>
        <w:keepNext/>
        <w:rPr>
          <w:rtl/>
        </w:rPr>
      </w:pPr>
      <w:bookmarkStart w:id="104" w:name="ET_speaker_מרב_תורגמן_114"/>
      <w:r w:rsidRPr="00680E38">
        <w:rPr>
          <w:rStyle w:val="TagStyle"/>
          <w:rtl/>
        </w:rPr>
        <w:t xml:space="preserve"> &lt;&lt; דובר &gt;&gt; </w:t>
      </w:r>
      <w:r>
        <w:rPr>
          <w:rtl/>
        </w:rPr>
        <w:t>מרב תורג'מן:</w:t>
      </w:r>
      <w:r w:rsidRPr="00680E38">
        <w:rPr>
          <w:rStyle w:val="TagStyle"/>
          <w:rtl/>
        </w:rPr>
        <w:t xml:space="preserve"> &lt;&lt; דובר &gt;&gt;</w:t>
      </w:r>
      <w:r w:rsidR="003E0185">
        <w:rPr>
          <w:rtl/>
        </w:rPr>
        <w:t xml:space="preserve"> </w:t>
      </w:r>
      <w:r>
        <w:rPr>
          <w:rtl/>
        </w:rPr>
        <w:t xml:space="preserve"> </w:t>
      </w:r>
      <w:bookmarkEnd w:id="104"/>
    </w:p>
    <w:p w:rsidR="00680E38" w:rsidRDefault="00680E38" w:rsidP="00680E38">
      <w:pPr>
        <w:pStyle w:val="KeepWithNext"/>
        <w:rPr>
          <w:rtl/>
          <w:lang w:eastAsia="he-IL"/>
        </w:rPr>
      </w:pPr>
    </w:p>
    <w:p w:rsidR="00680E38" w:rsidRDefault="00680E38" w:rsidP="00680E38">
      <w:pPr>
        <w:rPr>
          <w:rtl/>
          <w:lang w:eastAsia="he-IL"/>
        </w:rPr>
      </w:pPr>
      <w:r>
        <w:rPr>
          <w:rFonts w:hint="cs"/>
          <w:rtl/>
          <w:lang w:eastAsia="he-IL"/>
        </w:rPr>
        <w:t xml:space="preserve">לא, שההבחנה בין הוראות מאסדר מכוח החוק לבין הוראות מכוח חוקים אחרים. ההבחנה בין הוראות מכוח הזה לבין חוקים שמקנים סמכויות למאסדרים מכוח החוקים האחרים. </w:t>
      </w:r>
    </w:p>
    <w:p w:rsidR="00680E38" w:rsidRDefault="00680E38" w:rsidP="00680E38">
      <w:pPr>
        <w:rPr>
          <w:rtl/>
          <w:lang w:eastAsia="he-IL"/>
        </w:rPr>
      </w:pPr>
    </w:p>
    <w:p w:rsidR="00680E38" w:rsidRDefault="00680E38" w:rsidP="00680E38">
      <w:pPr>
        <w:pStyle w:val="af9"/>
        <w:keepNext/>
        <w:rPr>
          <w:rtl/>
          <w:lang w:eastAsia="he-IL"/>
        </w:rPr>
      </w:pPr>
      <w:bookmarkStart w:id="105" w:name="ET_guest_עמיהוד_שמלצר_115"/>
      <w:r w:rsidRPr="00680E38">
        <w:rPr>
          <w:rStyle w:val="TagStyle"/>
          <w:rtl/>
        </w:rPr>
        <w:t xml:space="preserve"> &lt;&lt; אורח &gt;&gt; </w:t>
      </w:r>
      <w:r>
        <w:rPr>
          <w:rtl/>
          <w:lang w:eastAsia="he-IL"/>
        </w:rPr>
        <w:t>עמיהוד שמלצר:</w:t>
      </w:r>
      <w:r w:rsidRPr="00680E38">
        <w:rPr>
          <w:rStyle w:val="TagStyle"/>
          <w:rtl/>
        </w:rPr>
        <w:t xml:space="preserve"> &lt;&lt; אורח &gt;&gt;</w:t>
      </w:r>
      <w:r w:rsidR="003E0185">
        <w:rPr>
          <w:rtl/>
          <w:lang w:eastAsia="he-IL"/>
        </w:rPr>
        <w:t xml:space="preserve"> </w:t>
      </w:r>
      <w:r>
        <w:rPr>
          <w:rtl/>
          <w:lang w:eastAsia="he-IL"/>
        </w:rPr>
        <w:t xml:space="preserve"> </w:t>
      </w:r>
      <w:bookmarkEnd w:id="105"/>
    </w:p>
    <w:p w:rsidR="00680E38" w:rsidRDefault="00680E38" w:rsidP="00680E38">
      <w:pPr>
        <w:pStyle w:val="KeepWithNext"/>
        <w:rPr>
          <w:rtl/>
          <w:lang w:eastAsia="he-IL"/>
        </w:rPr>
      </w:pPr>
    </w:p>
    <w:p w:rsidR="00680E38" w:rsidRDefault="00680E38" w:rsidP="00680E38">
      <w:pPr>
        <w:rPr>
          <w:rtl/>
          <w:lang w:eastAsia="he-IL"/>
        </w:rPr>
      </w:pPr>
      <w:r>
        <w:rPr>
          <w:rFonts w:hint="cs"/>
          <w:rtl/>
          <w:lang w:eastAsia="he-IL"/>
        </w:rPr>
        <w:t>זה באמת נאמר בדברי ההסבר. את חושבת שזה צריך לעלות לרמת חקיקה? האמירה פה הובהרה, שהמפוקחים השונים ידעו מה הבסיס להטלת העיצום הכספי, אז אם זה הוראות שאני קובע עכשיו מכוח החוק הזה</w:t>
      </w:r>
      <w:r w:rsidR="00956D0A">
        <w:rPr>
          <w:rFonts w:hint="cs"/>
          <w:rtl/>
          <w:lang w:eastAsia="he-IL"/>
        </w:rPr>
        <w:t>, הם יוגדרו ככאלה ויובהרו שכאלה ויחודדו כאלה. זה הבהרה כזאת בדברי ההסבר.</w:t>
      </w:r>
    </w:p>
    <w:p w:rsidR="00680E38" w:rsidRDefault="00680E38" w:rsidP="00680E38">
      <w:pPr>
        <w:rPr>
          <w:rtl/>
          <w:lang w:eastAsia="he-IL"/>
        </w:rPr>
      </w:pPr>
    </w:p>
    <w:p w:rsidR="00680E38" w:rsidRDefault="00680E38" w:rsidP="00680E38">
      <w:pPr>
        <w:pStyle w:val="a4"/>
        <w:keepNext/>
        <w:rPr>
          <w:rtl/>
        </w:rPr>
      </w:pPr>
      <w:bookmarkStart w:id="106" w:name="ET_speaker_מרב_תורגמן_116"/>
      <w:r w:rsidRPr="00680E38">
        <w:rPr>
          <w:rStyle w:val="TagStyle"/>
          <w:rtl/>
        </w:rPr>
        <w:t xml:space="preserve"> &lt;&lt; דובר &gt;&gt; </w:t>
      </w:r>
      <w:r>
        <w:rPr>
          <w:rtl/>
        </w:rPr>
        <w:t>מרב תורג'מן:</w:t>
      </w:r>
      <w:r w:rsidRPr="00680E38">
        <w:rPr>
          <w:rStyle w:val="TagStyle"/>
          <w:rtl/>
        </w:rPr>
        <w:t xml:space="preserve"> &lt;&lt; דובר &gt;&gt;</w:t>
      </w:r>
      <w:r w:rsidR="003E0185">
        <w:rPr>
          <w:rtl/>
        </w:rPr>
        <w:t xml:space="preserve"> </w:t>
      </w:r>
      <w:r>
        <w:rPr>
          <w:rtl/>
        </w:rPr>
        <w:t xml:space="preserve"> </w:t>
      </w:r>
      <w:bookmarkEnd w:id="106"/>
    </w:p>
    <w:p w:rsidR="00680E38" w:rsidRDefault="00680E38" w:rsidP="00680E38">
      <w:pPr>
        <w:pStyle w:val="KeepWithNext"/>
        <w:rPr>
          <w:rtl/>
          <w:lang w:eastAsia="he-IL"/>
        </w:rPr>
      </w:pPr>
    </w:p>
    <w:p w:rsidR="00680E38" w:rsidRDefault="00956D0A" w:rsidP="00956D0A">
      <w:pPr>
        <w:rPr>
          <w:rtl/>
          <w:lang w:eastAsia="he-IL"/>
        </w:rPr>
      </w:pPr>
      <w:r>
        <w:rPr>
          <w:rFonts w:hint="cs"/>
          <w:rtl/>
          <w:lang w:eastAsia="he-IL"/>
        </w:rPr>
        <w:t>השאלה אם יכולה להיות הבחנה כל כך משמעותית שבעצם תיצור איזשהו אי התאמה או בלבול בעניין ההוראות. אני לא מספיק מכירה את הסמכויות מכוח הדינים האחרים. תבדקו ותחזרו אלינו.</w:t>
      </w:r>
    </w:p>
    <w:p w:rsidR="00956D0A" w:rsidRDefault="00956D0A" w:rsidP="00680E38">
      <w:pPr>
        <w:rPr>
          <w:rtl/>
          <w:lang w:eastAsia="he-IL"/>
        </w:rPr>
      </w:pPr>
    </w:p>
    <w:p w:rsidR="00956D0A" w:rsidRDefault="00956D0A" w:rsidP="00956D0A">
      <w:pPr>
        <w:pStyle w:val="af9"/>
        <w:keepNext/>
        <w:rPr>
          <w:rtl/>
          <w:lang w:eastAsia="he-IL"/>
        </w:rPr>
      </w:pPr>
      <w:r w:rsidRPr="00956D0A">
        <w:rPr>
          <w:rStyle w:val="TagStyle"/>
          <w:rtl/>
        </w:rPr>
        <w:t xml:space="preserve"> &lt;&lt; אורח &gt;&gt; </w:t>
      </w:r>
      <w:r>
        <w:rPr>
          <w:rtl/>
          <w:lang w:eastAsia="he-IL"/>
        </w:rPr>
        <w:t>עמיהוד שמלצר:</w:t>
      </w:r>
      <w:r w:rsidRPr="00956D0A">
        <w:rPr>
          <w:rStyle w:val="TagStyle"/>
          <w:rtl/>
        </w:rPr>
        <w:t xml:space="preserve"> &lt;&lt; אורח &gt;&gt;</w:t>
      </w:r>
      <w:r w:rsidR="003E0185">
        <w:rPr>
          <w:rtl/>
          <w:lang w:eastAsia="he-IL"/>
        </w:rPr>
        <w:t xml:space="preserve"> </w:t>
      </w:r>
      <w:r>
        <w:rPr>
          <w:rtl/>
          <w:lang w:eastAsia="he-IL"/>
        </w:rPr>
        <w:t xml:space="preserve"> </w:t>
      </w:r>
    </w:p>
    <w:p w:rsidR="00956D0A" w:rsidRDefault="00956D0A" w:rsidP="00956D0A">
      <w:pPr>
        <w:pStyle w:val="KeepWithNext"/>
        <w:rPr>
          <w:rtl/>
          <w:lang w:eastAsia="he-IL"/>
        </w:rPr>
      </w:pPr>
    </w:p>
    <w:p w:rsidR="00956D0A" w:rsidRDefault="00956D0A" w:rsidP="00956D0A">
      <w:pPr>
        <w:rPr>
          <w:rtl/>
          <w:lang w:eastAsia="he-IL"/>
        </w:rPr>
      </w:pPr>
      <w:r>
        <w:rPr>
          <w:rFonts w:hint="cs"/>
          <w:rtl/>
          <w:lang w:eastAsia="he-IL"/>
        </w:rPr>
        <w:t xml:space="preserve">נחזור אליך בהקשר הזה. אנחנו נבדוק את השאלה הזאת. </w:t>
      </w:r>
    </w:p>
    <w:p w:rsidR="00351397" w:rsidRDefault="00351397" w:rsidP="00956D0A">
      <w:pPr>
        <w:rPr>
          <w:rtl/>
          <w:lang w:eastAsia="he-IL"/>
        </w:rPr>
      </w:pPr>
    </w:p>
    <w:p w:rsidR="00351397" w:rsidRDefault="00351397" w:rsidP="00351397">
      <w:pPr>
        <w:pStyle w:val="af5"/>
        <w:keepNext/>
        <w:rPr>
          <w:rtl/>
        </w:rPr>
      </w:pPr>
      <w:bookmarkStart w:id="107" w:name="ET_interruption_קריאה_122"/>
      <w:r w:rsidRPr="00351397">
        <w:rPr>
          <w:rStyle w:val="TagStyle"/>
          <w:rtl/>
        </w:rPr>
        <w:t xml:space="preserve">&lt;&lt; קריאה &gt;&gt; </w:t>
      </w:r>
      <w:r>
        <w:rPr>
          <w:rtl/>
        </w:rPr>
        <w:t>קריאה:</w:t>
      </w:r>
      <w:r w:rsidRPr="00351397">
        <w:rPr>
          <w:rStyle w:val="TagStyle"/>
          <w:rtl/>
        </w:rPr>
        <w:t xml:space="preserve"> &lt;&lt; קריאה &gt;&gt;</w:t>
      </w:r>
      <w:r w:rsidR="003E0185">
        <w:rPr>
          <w:rtl/>
        </w:rPr>
        <w:t xml:space="preserve"> </w:t>
      </w:r>
      <w:r>
        <w:rPr>
          <w:rtl/>
        </w:rPr>
        <w:t xml:space="preserve"> </w:t>
      </w:r>
      <w:bookmarkEnd w:id="107"/>
    </w:p>
    <w:p w:rsidR="00351397" w:rsidRDefault="00351397" w:rsidP="00351397">
      <w:pPr>
        <w:pStyle w:val="KeepWithNext"/>
        <w:rPr>
          <w:rtl/>
          <w:lang w:eastAsia="he-IL"/>
        </w:rPr>
      </w:pPr>
    </w:p>
    <w:p w:rsidR="00351397" w:rsidRPr="00351397" w:rsidRDefault="00351397" w:rsidP="00351397">
      <w:pPr>
        <w:rPr>
          <w:rtl/>
          <w:lang w:eastAsia="he-IL"/>
        </w:rPr>
      </w:pPr>
      <w:r>
        <w:rPr>
          <w:rFonts w:hint="cs"/>
          <w:rtl/>
          <w:lang w:eastAsia="he-IL"/>
        </w:rPr>
        <w:t>עו"ד אוראל שריקי מייעוץ וחקיקה תיתן מילה על זה, אם אפשר.</w:t>
      </w:r>
    </w:p>
    <w:p w:rsidR="00956D0A" w:rsidRDefault="00956D0A" w:rsidP="00956D0A">
      <w:pPr>
        <w:rPr>
          <w:rtl/>
          <w:lang w:eastAsia="he-IL"/>
        </w:rPr>
      </w:pPr>
    </w:p>
    <w:p w:rsidR="00956D0A" w:rsidRDefault="00956D0A" w:rsidP="00956D0A">
      <w:pPr>
        <w:pStyle w:val="af6"/>
        <w:keepNext/>
        <w:rPr>
          <w:rtl/>
        </w:rPr>
      </w:pPr>
      <w:bookmarkStart w:id="108" w:name="ET_yor_5765_118"/>
      <w:r w:rsidRPr="00956D0A">
        <w:rPr>
          <w:rStyle w:val="TagStyle"/>
          <w:rtl/>
        </w:rPr>
        <w:t xml:space="preserve"> &lt;&lt; יור &gt;&gt; </w:t>
      </w:r>
      <w:r>
        <w:rPr>
          <w:rtl/>
        </w:rPr>
        <w:t>היו"ר מיכאל מרדכי ביטון:</w:t>
      </w:r>
      <w:r w:rsidRPr="00956D0A">
        <w:rPr>
          <w:rStyle w:val="TagStyle"/>
          <w:rtl/>
        </w:rPr>
        <w:t xml:space="preserve"> &lt;&lt; יור &gt;&gt;</w:t>
      </w:r>
      <w:r w:rsidR="003E0185">
        <w:rPr>
          <w:rtl/>
        </w:rPr>
        <w:t xml:space="preserve"> </w:t>
      </w:r>
      <w:r>
        <w:rPr>
          <w:rtl/>
        </w:rPr>
        <w:t xml:space="preserve"> </w:t>
      </w:r>
      <w:bookmarkEnd w:id="108"/>
    </w:p>
    <w:p w:rsidR="00956D0A" w:rsidRDefault="00956D0A" w:rsidP="00956D0A">
      <w:pPr>
        <w:pStyle w:val="KeepWithNext"/>
        <w:rPr>
          <w:rtl/>
          <w:lang w:eastAsia="he-IL"/>
        </w:rPr>
      </w:pPr>
    </w:p>
    <w:p w:rsidR="00956D0A" w:rsidRDefault="00956D0A" w:rsidP="00956D0A">
      <w:pPr>
        <w:rPr>
          <w:rtl/>
          <w:lang w:eastAsia="he-IL"/>
        </w:rPr>
      </w:pPr>
      <w:r>
        <w:rPr>
          <w:rFonts w:hint="cs"/>
          <w:rtl/>
          <w:lang w:eastAsia="he-IL"/>
        </w:rPr>
        <w:t>בבקשה, משרד המשפטים.</w:t>
      </w:r>
    </w:p>
    <w:p w:rsidR="00956D0A" w:rsidRDefault="00956D0A" w:rsidP="00956D0A">
      <w:pPr>
        <w:rPr>
          <w:rtl/>
          <w:lang w:eastAsia="he-IL"/>
        </w:rPr>
      </w:pPr>
    </w:p>
    <w:p w:rsidR="00956D0A" w:rsidRDefault="00956D0A" w:rsidP="00956D0A">
      <w:pPr>
        <w:pStyle w:val="af9"/>
        <w:keepNext/>
        <w:rPr>
          <w:rtl/>
          <w:lang w:eastAsia="he-IL"/>
        </w:rPr>
      </w:pPr>
      <w:bookmarkStart w:id="109" w:name="ET_guest_878946_119"/>
      <w:r w:rsidRPr="00956D0A">
        <w:rPr>
          <w:rStyle w:val="TagStyle"/>
          <w:rtl/>
        </w:rPr>
        <w:t xml:space="preserve"> &lt;&lt; אורח &gt;&gt; </w:t>
      </w:r>
      <w:r>
        <w:rPr>
          <w:rtl/>
          <w:lang w:eastAsia="he-IL"/>
        </w:rPr>
        <w:t>אוראל שריקי בן צבי:</w:t>
      </w:r>
      <w:r w:rsidRPr="00956D0A">
        <w:rPr>
          <w:rStyle w:val="TagStyle"/>
          <w:rtl/>
        </w:rPr>
        <w:t xml:space="preserve"> &lt;&lt; אורח &gt;&gt;</w:t>
      </w:r>
      <w:r w:rsidR="003E0185">
        <w:rPr>
          <w:rtl/>
          <w:lang w:eastAsia="he-IL"/>
        </w:rPr>
        <w:t xml:space="preserve"> </w:t>
      </w:r>
      <w:r>
        <w:rPr>
          <w:rtl/>
          <w:lang w:eastAsia="he-IL"/>
        </w:rPr>
        <w:t xml:space="preserve"> </w:t>
      </w:r>
      <w:bookmarkEnd w:id="109"/>
    </w:p>
    <w:p w:rsidR="00956D0A" w:rsidRDefault="00956D0A" w:rsidP="00956D0A">
      <w:pPr>
        <w:pStyle w:val="KeepWithNext"/>
        <w:rPr>
          <w:rtl/>
          <w:lang w:eastAsia="he-IL"/>
        </w:rPr>
      </w:pPr>
    </w:p>
    <w:p w:rsidR="00956D0A" w:rsidRDefault="00956D0A" w:rsidP="00956D0A">
      <w:pPr>
        <w:rPr>
          <w:rtl/>
          <w:lang w:eastAsia="he-IL"/>
        </w:rPr>
      </w:pPr>
      <w:r>
        <w:rPr>
          <w:rFonts w:hint="cs"/>
          <w:rtl/>
          <w:lang w:eastAsia="he-IL"/>
        </w:rPr>
        <w:t>אני עו"ד ממשרד המשפטים. באמת ההסבר לזה זה כמו שהסבירו פה לפניי, באמת איזשהו ניסיון להבחין בין ההוראות השונות ושבעצם יהיה ברור, בגלל שיש פה אפשרות להטיל עיצומים על הוראות מאסדר, שזה דבר לא כל כך מובן מאליו ושגם קיים אצל הרגולטורים הפיננסיים האחרים, בעצם צריך איזשהו הסבר של הרגולטורים לגבי איזה הוראות הן מכוח איזה חוק. למשל, אם יש לבנק ישראל הוראות כלליות על פרטיות, אז תהיה איזושהי הבחנה מתי אתה נדרש לעמוד בהוראות הכלליות של הפרטיות ואיזה הוראות פרטיות חלות לעניין ה-</w:t>
      </w:r>
      <w:r>
        <w:rPr>
          <w:lang w:eastAsia="he-IL"/>
        </w:rPr>
        <w:t>API</w:t>
      </w:r>
      <w:r>
        <w:rPr>
          <w:rFonts w:hint="cs"/>
          <w:rtl/>
          <w:lang w:eastAsia="he-IL"/>
        </w:rPr>
        <w:t>. פשוט הבחנה שתעשה איזשהו סדר למפוקחים</w:t>
      </w:r>
      <w:r w:rsidR="00351397">
        <w:rPr>
          <w:rFonts w:hint="cs"/>
          <w:rtl/>
          <w:lang w:eastAsia="he-IL"/>
        </w:rPr>
        <w:t>,</w:t>
      </w:r>
      <w:r>
        <w:rPr>
          <w:rFonts w:hint="cs"/>
          <w:rtl/>
          <w:lang w:eastAsia="he-IL"/>
        </w:rPr>
        <w:t xml:space="preserve"> וגם בהתאם יהיה ברור מכוח איזה הוראות אתה יכול להיות נתון לאיזה סנקציות כגופים מפוקחים. זה הרציונל. </w:t>
      </w:r>
    </w:p>
    <w:p w:rsidR="00351397" w:rsidRDefault="00351397" w:rsidP="00351397">
      <w:pPr>
        <w:rPr>
          <w:rtl/>
          <w:lang w:eastAsia="he-IL"/>
        </w:rPr>
      </w:pPr>
    </w:p>
    <w:p w:rsidR="00351397" w:rsidRDefault="00351397" w:rsidP="00351397">
      <w:pPr>
        <w:pStyle w:val="af9"/>
        <w:keepNext/>
        <w:rPr>
          <w:rtl/>
          <w:lang w:eastAsia="he-IL"/>
        </w:rPr>
      </w:pPr>
      <w:bookmarkStart w:id="110" w:name="ET_guest_עמיהוד_שמלצר_120"/>
      <w:r w:rsidRPr="00351397">
        <w:rPr>
          <w:rStyle w:val="TagStyle"/>
          <w:rtl/>
        </w:rPr>
        <w:t xml:space="preserve"> &lt;&lt; אורח &gt;&gt; </w:t>
      </w:r>
      <w:r>
        <w:rPr>
          <w:rtl/>
          <w:lang w:eastAsia="he-IL"/>
        </w:rPr>
        <w:t>עמיהוד שמלצר:</w:t>
      </w:r>
      <w:r w:rsidRPr="00351397">
        <w:rPr>
          <w:rStyle w:val="TagStyle"/>
          <w:rtl/>
        </w:rPr>
        <w:t xml:space="preserve"> &lt;&lt; אורח &gt;&gt;</w:t>
      </w:r>
      <w:r w:rsidR="003E0185">
        <w:rPr>
          <w:rtl/>
          <w:lang w:eastAsia="he-IL"/>
        </w:rPr>
        <w:t xml:space="preserve"> </w:t>
      </w:r>
      <w:r>
        <w:rPr>
          <w:rtl/>
          <w:lang w:eastAsia="he-IL"/>
        </w:rPr>
        <w:t xml:space="preserve"> </w:t>
      </w:r>
      <w:bookmarkEnd w:id="110"/>
    </w:p>
    <w:p w:rsidR="00351397" w:rsidRDefault="00351397" w:rsidP="00351397">
      <w:pPr>
        <w:pStyle w:val="KeepWithNext"/>
        <w:rPr>
          <w:rtl/>
          <w:lang w:eastAsia="he-IL"/>
        </w:rPr>
      </w:pPr>
    </w:p>
    <w:p w:rsidR="00351397" w:rsidRDefault="00351397" w:rsidP="00351397">
      <w:pPr>
        <w:rPr>
          <w:rtl/>
          <w:lang w:eastAsia="he-IL"/>
        </w:rPr>
      </w:pPr>
      <w:r>
        <w:rPr>
          <w:rFonts w:hint="cs"/>
          <w:rtl/>
          <w:lang w:eastAsia="he-IL"/>
        </w:rPr>
        <w:t>ממשיכים בהקראה?</w:t>
      </w:r>
    </w:p>
    <w:p w:rsidR="00351397" w:rsidRDefault="00351397" w:rsidP="00351397">
      <w:pPr>
        <w:rPr>
          <w:rtl/>
          <w:lang w:eastAsia="he-IL"/>
        </w:rPr>
      </w:pPr>
    </w:p>
    <w:p w:rsidR="00351397" w:rsidRDefault="00351397" w:rsidP="00351397">
      <w:pPr>
        <w:pStyle w:val="af6"/>
        <w:keepNext/>
        <w:rPr>
          <w:rtl/>
        </w:rPr>
      </w:pPr>
      <w:bookmarkStart w:id="111" w:name="ET_yor_5765_121"/>
      <w:r w:rsidRPr="00351397">
        <w:rPr>
          <w:rStyle w:val="TagStyle"/>
          <w:rtl/>
        </w:rPr>
        <w:t xml:space="preserve"> &lt;&lt; יור &gt;&gt; </w:t>
      </w:r>
      <w:r>
        <w:rPr>
          <w:rtl/>
        </w:rPr>
        <w:t>היו"ר מיכאל מרדכי ביטון:</w:t>
      </w:r>
      <w:r w:rsidRPr="00351397">
        <w:rPr>
          <w:rStyle w:val="TagStyle"/>
          <w:rtl/>
        </w:rPr>
        <w:t xml:space="preserve"> &lt;&lt; יור &gt;&gt;</w:t>
      </w:r>
      <w:r w:rsidR="003E0185">
        <w:rPr>
          <w:rtl/>
        </w:rPr>
        <w:t xml:space="preserve"> </w:t>
      </w:r>
      <w:r>
        <w:rPr>
          <w:rtl/>
        </w:rPr>
        <w:t xml:space="preserve"> </w:t>
      </w:r>
      <w:bookmarkEnd w:id="111"/>
    </w:p>
    <w:p w:rsidR="00351397" w:rsidRDefault="00351397" w:rsidP="00351397">
      <w:pPr>
        <w:pStyle w:val="KeepWithNext"/>
        <w:rPr>
          <w:rtl/>
          <w:lang w:eastAsia="he-IL"/>
        </w:rPr>
      </w:pPr>
    </w:p>
    <w:p w:rsidR="00351397" w:rsidRDefault="00351397" w:rsidP="00351397">
      <w:pPr>
        <w:rPr>
          <w:rtl/>
          <w:lang w:eastAsia="he-IL"/>
        </w:rPr>
      </w:pPr>
      <w:r>
        <w:rPr>
          <w:rFonts w:hint="cs"/>
          <w:rtl/>
          <w:lang w:eastAsia="he-IL"/>
        </w:rPr>
        <w:t xml:space="preserve">כן, קדימה. </w:t>
      </w:r>
    </w:p>
    <w:p w:rsidR="00351397" w:rsidRDefault="00351397" w:rsidP="00351397">
      <w:pPr>
        <w:rPr>
          <w:rtl/>
          <w:lang w:eastAsia="he-IL"/>
        </w:rPr>
      </w:pPr>
    </w:p>
    <w:p w:rsidR="00351397" w:rsidRDefault="00351397" w:rsidP="00351397">
      <w:pPr>
        <w:pStyle w:val="af9"/>
        <w:keepNext/>
        <w:rPr>
          <w:rtl/>
          <w:lang w:eastAsia="he-IL"/>
        </w:rPr>
      </w:pPr>
      <w:bookmarkStart w:id="112" w:name="ET_guest_עמיהוד_שמלצר_123"/>
      <w:r w:rsidRPr="00351397">
        <w:rPr>
          <w:rStyle w:val="TagStyle"/>
          <w:rtl/>
        </w:rPr>
        <w:t xml:space="preserve"> &lt;&lt; אורח &gt;&gt; </w:t>
      </w:r>
      <w:r>
        <w:rPr>
          <w:rtl/>
          <w:lang w:eastAsia="he-IL"/>
        </w:rPr>
        <w:t>עמיהוד שמלצר:</w:t>
      </w:r>
      <w:r w:rsidRPr="00351397">
        <w:rPr>
          <w:rStyle w:val="TagStyle"/>
          <w:rtl/>
        </w:rPr>
        <w:t xml:space="preserve"> &lt;&lt; אורח &gt;&gt;</w:t>
      </w:r>
      <w:r w:rsidR="003E0185">
        <w:rPr>
          <w:rtl/>
          <w:lang w:eastAsia="he-IL"/>
        </w:rPr>
        <w:t xml:space="preserve"> </w:t>
      </w:r>
      <w:r>
        <w:rPr>
          <w:rtl/>
          <w:lang w:eastAsia="he-IL"/>
        </w:rPr>
        <w:t xml:space="preserve"> </w:t>
      </w:r>
      <w:bookmarkEnd w:id="112"/>
    </w:p>
    <w:p w:rsidR="00351397" w:rsidRDefault="00351397" w:rsidP="00351397">
      <w:pPr>
        <w:pStyle w:val="KeepWithNext"/>
        <w:rPr>
          <w:rtl/>
          <w:lang w:eastAsia="he-IL"/>
        </w:rPr>
      </w:pPr>
    </w:p>
    <w:p w:rsidR="00351397" w:rsidRDefault="00351397" w:rsidP="00351397">
      <w:pPr>
        <w:rPr>
          <w:rtl/>
          <w:lang w:eastAsia="he-IL"/>
        </w:rPr>
      </w:pPr>
      <w:r>
        <w:rPr>
          <w:rFonts w:hint="cs"/>
          <w:rtl/>
          <w:lang w:eastAsia="he-IL"/>
        </w:rPr>
        <w:t>סייג לתחולת הוראות החוק</w:t>
      </w:r>
      <w:r>
        <w:rPr>
          <w:rFonts w:hint="cs"/>
          <w:rtl/>
          <w:lang w:eastAsia="he-IL"/>
        </w:rPr>
        <w:tab/>
        <w:t xml:space="preserve">64. (א) הוראות חוק זה לא יחולו על סוגי חשבונות המנויים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בתוספת השתים עשרה לגבי המידע הפיננסי הכלול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בהם.</w:t>
      </w:r>
    </w:p>
    <w:p w:rsidR="00351397" w:rsidRPr="00351397" w:rsidRDefault="00351397" w:rsidP="00351397">
      <w:pPr>
        <w:rPr>
          <w:rtl/>
          <w:lang w:eastAsia="he-IL"/>
        </w:rPr>
      </w:pPr>
    </w:p>
    <w:p w:rsidR="00351397" w:rsidRDefault="00351397" w:rsidP="00956D0A">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(ב) ההוראות לפי חוק זה לא יחולו לגבי סוגי המידע כמפורט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להלן:</w:t>
      </w:r>
    </w:p>
    <w:p w:rsidR="00351397" w:rsidRDefault="00351397" w:rsidP="00956D0A">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p>
    <w:p w:rsidR="00351397" w:rsidRDefault="00351397" w:rsidP="00351397">
      <w:pPr>
        <w:pStyle w:val="aff"/>
        <w:numPr>
          <w:ilvl w:val="0"/>
          <w:numId w:val="4"/>
        </w:numPr>
        <w:rPr>
          <w:lang w:eastAsia="he-IL"/>
        </w:rPr>
      </w:pPr>
      <w:r>
        <w:rPr>
          <w:rFonts w:hint="cs"/>
          <w:rtl/>
          <w:lang w:eastAsia="he-IL"/>
        </w:rPr>
        <w:t>מידע פיננסי המועבר לפי הוראות סעיפים 5ב1, 7ה(א) ו-7ז(א) לחוק הבנקאות (שירות ללקוח);</w:t>
      </w:r>
    </w:p>
    <w:p w:rsidR="00351397" w:rsidRDefault="00351397" w:rsidP="00351397">
      <w:pPr>
        <w:pStyle w:val="aff"/>
        <w:ind w:left="4680" w:firstLine="0"/>
        <w:rPr>
          <w:lang w:eastAsia="he-IL"/>
        </w:rPr>
      </w:pPr>
    </w:p>
    <w:p w:rsidR="00351397" w:rsidRDefault="00351397" w:rsidP="00351397">
      <w:pPr>
        <w:pStyle w:val="aff"/>
        <w:numPr>
          <w:ilvl w:val="0"/>
          <w:numId w:val="4"/>
        </w:numPr>
        <w:rPr>
          <w:lang w:eastAsia="he-IL"/>
        </w:rPr>
      </w:pPr>
      <w:r>
        <w:rPr>
          <w:rFonts w:hint="cs"/>
          <w:rtl/>
          <w:lang w:eastAsia="he-IL"/>
        </w:rPr>
        <w:t>מידע פיננסי המועבר למאגר נתוני אשראי לפי חוק נתוני אשראי וכל מידע שמקורו במאגר המועבר לאחר לפי החוק האמור;</w:t>
      </w:r>
    </w:p>
    <w:p w:rsidR="00351397" w:rsidRDefault="00351397" w:rsidP="00351397">
      <w:pPr>
        <w:pStyle w:val="aff"/>
        <w:rPr>
          <w:rtl/>
          <w:lang w:eastAsia="he-IL"/>
        </w:rPr>
      </w:pPr>
    </w:p>
    <w:p w:rsidR="00351397" w:rsidRDefault="00351397" w:rsidP="00351397">
      <w:pPr>
        <w:pStyle w:val="aff"/>
        <w:ind w:left="4680" w:firstLine="0"/>
        <w:rPr>
          <w:lang w:eastAsia="he-IL"/>
        </w:rPr>
      </w:pPr>
    </w:p>
    <w:p w:rsidR="00351397" w:rsidRDefault="00351397" w:rsidP="00351397">
      <w:pPr>
        <w:pStyle w:val="aff"/>
        <w:numPr>
          <w:ilvl w:val="0"/>
          <w:numId w:val="4"/>
        </w:numPr>
        <w:rPr>
          <w:lang w:eastAsia="he-IL"/>
        </w:rPr>
      </w:pPr>
      <w:r>
        <w:rPr>
          <w:rFonts w:hint="cs"/>
          <w:rtl/>
          <w:lang w:eastAsia="he-IL"/>
        </w:rPr>
        <w:t>מידע פיננסי המועבר למסלקה הפנסיונית לפי הוראות פרק ה'1 לחוק ייעוץ, שיווק ומערכת סליקה פנסיוניים, והמועבר על ידה לאחר לפי החוק האמור;</w:t>
      </w:r>
    </w:p>
    <w:p w:rsidR="00581CC2" w:rsidRDefault="00581CC2" w:rsidP="00581CC2">
      <w:pPr>
        <w:pStyle w:val="aff"/>
        <w:ind w:left="4680" w:firstLine="0"/>
        <w:rPr>
          <w:lang w:eastAsia="he-IL"/>
        </w:rPr>
      </w:pPr>
    </w:p>
    <w:p w:rsidR="00581CC2" w:rsidRDefault="00581CC2" w:rsidP="00351397">
      <w:pPr>
        <w:pStyle w:val="aff"/>
        <w:numPr>
          <w:ilvl w:val="0"/>
          <w:numId w:val="4"/>
        </w:numPr>
        <w:rPr>
          <w:lang w:eastAsia="he-IL"/>
        </w:rPr>
      </w:pPr>
      <w:r>
        <w:rPr>
          <w:rFonts w:hint="cs"/>
          <w:rtl/>
          <w:lang w:eastAsia="he-IL"/>
        </w:rPr>
        <w:t>מידע פיננסי שהוא חיובים וזיכויים של ספקים המבוצעים באמצעות כרטיסי חיוב, המועבר למאגד כהגדרתו בסעיף 7ב לחוק הבנקאות (שירות ללקוח) בהתאם להוראות הסעיף האמור.</w:t>
      </w:r>
    </w:p>
    <w:p w:rsidR="00581CC2" w:rsidRDefault="00581CC2" w:rsidP="00581CC2">
      <w:pPr>
        <w:pStyle w:val="KeepWithNext"/>
        <w:rPr>
          <w:rtl/>
          <w:lang w:eastAsia="he-IL"/>
        </w:rPr>
      </w:pPr>
    </w:p>
    <w:p w:rsidR="00581CC2" w:rsidRDefault="00581CC2" w:rsidP="00581CC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(ג) השר, בהסכמת שר המשפטים ובהתייעצות עם הרשות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והנגיד, רשאי לקבוע כי הוראות חוק זה לא יחולו על סוג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מידע פיננסי נוסף על האמור בסעיף קטן (ב) המועבר לפי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הוראות חוק אחר.</w:t>
      </w:r>
    </w:p>
    <w:p w:rsidR="00581CC2" w:rsidRDefault="00581CC2" w:rsidP="00581CC2">
      <w:pPr>
        <w:rPr>
          <w:rtl/>
          <w:lang w:eastAsia="he-IL"/>
        </w:rPr>
      </w:pPr>
    </w:p>
    <w:p w:rsidR="00581CC2" w:rsidRDefault="00581CC2" w:rsidP="00581CC2">
      <w:pPr>
        <w:pStyle w:val="a4"/>
        <w:keepNext/>
        <w:rPr>
          <w:rtl/>
        </w:rPr>
      </w:pPr>
      <w:bookmarkStart w:id="113" w:name="ET_speaker_איתי_עצמון_125"/>
      <w:r w:rsidRPr="00581CC2">
        <w:rPr>
          <w:rStyle w:val="TagStyle"/>
          <w:rtl/>
        </w:rPr>
        <w:t xml:space="preserve"> &lt;&lt; דובר &gt;&gt; </w:t>
      </w:r>
      <w:r>
        <w:rPr>
          <w:rtl/>
        </w:rPr>
        <w:t>איתי עצמון:</w:t>
      </w:r>
      <w:r w:rsidRPr="00581CC2">
        <w:rPr>
          <w:rStyle w:val="TagStyle"/>
          <w:rtl/>
        </w:rPr>
        <w:t xml:space="preserve"> &lt;&lt; דובר &gt;&gt;</w:t>
      </w:r>
      <w:r w:rsidR="003E0185">
        <w:rPr>
          <w:rtl/>
        </w:rPr>
        <w:t xml:space="preserve"> </w:t>
      </w:r>
      <w:r>
        <w:rPr>
          <w:rtl/>
        </w:rPr>
        <w:t xml:space="preserve"> </w:t>
      </w:r>
      <w:bookmarkEnd w:id="113"/>
    </w:p>
    <w:p w:rsidR="00581CC2" w:rsidRDefault="00581CC2" w:rsidP="00581CC2">
      <w:pPr>
        <w:pStyle w:val="KeepWithNext"/>
        <w:rPr>
          <w:rtl/>
          <w:lang w:eastAsia="he-IL"/>
        </w:rPr>
      </w:pPr>
    </w:p>
    <w:p w:rsidR="00581CC2" w:rsidRDefault="00581CC2" w:rsidP="00581CC2">
      <w:pPr>
        <w:rPr>
          <w:rtl/>
          <w:lang w:eastAsia="he-IL"/>
        </w:rPr>
      </w:pPr>
      <w:r>
        <w:rPr>
          <w:rFonts w:hint="cs"/>
          <w:rtl/>
          <w:lang w:eastAsia="he-IL"/>
        </w:rPr>
        <w:t>תקרא בבקשה גם את התוספת ה-12, שיש הפניה אליה בסעיף קטן (א).</w:t>
      </w:r>
    </w:p>
    <w:p w:rsidR="00581CC2" w:rsidRDefault="00581CC2" w:rsidP="00581CC2">
      <w:pPr>
        <w:rPr>
          <w:rtl/>
          <w:lang w:eastAsia="he-IL"/>
        </w:rPr>
      </w:pPr>
    </w:p>
    <w:p w:rsidR="00581CC2" w:rsidRDefault="00581CC2" w:rsidP="00581CC2">
      <w:pPr>
        <w:pStyle w:val="af9"/>
        <w:keepNext/>
        <w:rPr>
          <w:rtl/>
          <w:lang w:eastAsia="he-IL"/>
        </w:rPr>
      </w:pPr>
      <w:bookmarkStart w:id="114" w:name="ET_guest_עמיהוד_שמלצר_126"/>
      <w:r w:rsidRPr="00581CC2">
        <w:rPr>
          <w:rStyle w:val="TagStyle"/>
          <w:rtl/>
        </w:rPr>
        <w:t xml:space="preserve"> &lt;&lt; אורח &gt;&gt; </w:t>
      </w:r>
      <w:r>
        <w:rPr>
          <w:rtl/>
          <w:lang w:eastAsia="he-IL"/>
        </w:rPr>
        <w:t>עמיהוד שמלצר:</w:t>
      </w:r>
      <w:r w:rsidRPr="00581CC2">
        <w:rPr>
          <w:rStyle w:val="TagStyle"/>
          <w:rtl/>
        </w:rPr>
        <w:t xml:space="preserve"> &lt;&lt; אורח &gt;&gt;</w:t>
      </w:r>
      <w:r w:rsidR="003E0185">
        <w:rPr>
          <w:rtl/>
          <w:lang w:eastAsia="he-IL"/>
        </w:rPr>
        <w:t xml:space="preserve"> </w:t>
      </w:r>
      <w:r>
        <w:rPr>
          <w:rtl/>
          <w:lang w:eastAsia="he-IL"/>
        </w:rPr>
        <w:t xml:space="preserve"> </w:t>
      </w:r>
      <w:bookmarkEnd w:id="114"/>
    </w:p>
    <w:p w:rsidR="00581CC2" w:rsidRDefault="00581CC2" w:rsidP="00581CC2">
      <w:pPr>
        <w:pStyle w:val="KeepWithNext"/>
        <w:rPr>
          <w:rtl/>
          <w:lang w:eastAsia="he-IL"/>
        </w:rPr>
      </w:pPr>
    </w:p>
    <w:p w:rsidR="00581CC2" w:rsidRPr="00581CC2" w:rsidRDefault="00581CC2" w:rsidP="00581CC2">
      <w:pPr>
        <w:jc w:val="center"/>
        <w:rPr>
          <w:rtl/>
          <w:lang w:eastAsia="he-IL"/>
        </w:rPr>
      </w:pPr>
      <w:r w:rsidRPr="00581CC2">
        <w:rPr>
          <w:rFonts w:hint="cs"/>
          <w:b/>
          <w:bCs/>
          <w:rtl/>
          <w:lang w:eastAsia="he-IL"/>
        </w:rPr>
        <w:t>תוספת שתים עשרה</w:t>
      </w:r>
    </w:p>
    <w:p w:rsidR="00581CC2" w:rsidRDefault="00581CC2" w:rsidP="00581CC2">
      <w:pPr>
        <w:jc w:val="center"/>
        <w:rPr>
          <w:rtl/>
          <w:lang w:eastAsia="he-IL"/>
        </w:rPr>
      </w:pPr>
    </w:p>
    <w:p w:rsidR="00581CC2" w:rsidRDefault="00581CC2" w:rsidP="00581CC2">
      <w:pPr>
        <w:jc w:val="center"/>
        <w:rPr>
          <w:rtl/>
          <w:lang w:eastAsia="he-IL"/>
        </w:rPr>
      </w:pPr>
      <w:r>
        <w:rPr>
          <w:rFonts w:hint="cs"/>
          <w:rtl/>
          <w:lang w:eastAsia="he-IL"/>
        </w:rPr>
        <w:t>(סעיף 64(א)</w:t>
      </w:r>
    </w:p>
    <w:p w:rsidR="00581CC2" w:rsidRDefault="00581CC2" w:rsidP="00581CC2">
      <w:pPr>
        <w:jc w:val="center"/>
        <w:rPr>
          <w:rtl/>
          <w:lang w:eastAsia="he-IL"/>
        </w:rPr>
      </w:pPr>
    </w:p>
    <w:p w:rsidR="00581CC2" w:rsidRDefault="00581CC2" w:rsidP="00581CC2">
      <w:pPr>
        <w:jc w:val="center"/>
        <w:rPr>
          <w:b/>
          <w:bCs/>
          <w:rtl/>
          <w:lang w:eastAsia="he-IL"/>
        </w:rPr>
      </w:pPr>
      <w:r w:rsidRPr="00581CC2">
        <w:rPr>
          <w:rFonts w:hint="cs"/>
          <w:b/>
          <w:bCs/>
          <w:rtl/>
          <w:lang w:eastAsia="he-IL"/>
        </w:rPr>
        <w:t>סוגי חשבונות שהוראות החוק לא יחולו לגביהם</w:t>
      </w:r>
    </w:p>
    <w:p w:rsidR="00581CC2" w:rsidRPr="00581CC2" w:rsidRDefault="00581CC2" w:rsidP="00581CC2">
      <w:pPr>
        <w:jc w:val="center"/>
        <w:rPr>
          <w:b/>
          <w:bCs/>
          <w:rtl/>
          <w:lang w:eastAsia="he-IL"/>
        </w:rPr>
      </w:pPr>
    </w:p>
    <w:p w:rsidR="00581CC2" w:rsidRDefault="00581CC2" w:rsidP="00581CC2">
      <w:pPr>
        <w:pStyle w:val="aff"/>
        <w:numPr>
          <w:ilvl w:val="0"/>
          <w:numId w:val="5"/>
        </w:numPr>
        <w:rPr>
          <w:lang w:eastAsia="he-IL"/>
        </w:rPr>
      </w:pPr>
      <w:r>
        <w:rPr>
          <w:rFonts w:hint="cs"/>
          <w:rtl/>
          <w:lang w:eastAsia="he-IL"/>
        </w:rPr>
        <w:t>חשבון שבעליו הוא קטין.</w:t>
      </w:r>
    </w:p>
    <w:p w:rsidR="00581CC2" w:rsidRDefault="00581CC2" w:rsidP="00581CC2">
      <w:pPr>
        <w:pStyle w:val="aff"/>
        <w:ind w:left="1080" w:firstLine="0"/>
        <w:rPr>
          <w:lang w:eastAsia="he-IL"/>
        </w:rPr>
      </w:pPr>
    </w:p>
    <w:p w:rsidR="00581CC2" w:rsidRDefault="00581CC2" w:rsidP="004406CC">
      <w:pPr>
        <w:pStyle w:val="aff"/>
        <w:numPr>
          <w:ilvl w:val="0"/>
          <w:numId w:val="5"/>
        </w:numPr>
        <w:rPr>
          <w:rtl/>
          <w:lang w:eastAsia="he-IL"/>
        </w:rPr>
      </w:pPr>
      <w:r>
        <w:rPr>
          <w:rFonts w:hint="cs"/>
          <w:rtl/>
          <w:lang w:eastAsia="he-IL"/>
        </w:rPr>
        <w:t xml:space="preserve">חשבון המנוהל בידי אפוטרופוס של בעל </w:t>
      </w:r>
      <w:r w:rsidR="004406CC">
        <w:rPr>
          <w:rFonts w:hint="cs"/>
          <w:rtl/>
          <w:lang w:eastAsia="he-IL"/>
        </w:rPr>
        <w:t>ה</w:t>
      </w:r>
      <w:r>
        <w:rPr>
          <w:rFonts w:hint="cs"/>
          <w:rtl/>
          <w:lang w:eastAsia="he-IL"/>
        </w:rPr>
        <w:t>חשבון</w:t>
      </w:r>
      <w:r w:rsidR="004406CC">
        <w:rPr>
          <w:rFonts w:hint="cs"/>
          <w:rtl/>
          <w:lang w:eastAsia="he-IL"/>
        </w:rPr>
        <w:t>.</w:t>
      </w:r>
    </w:p>
    <w:p w:rsidR="00581CC2" w:rsidRDefault="00581CC2" w:rsidP="00581CC2">
      <w:pPr>
        <w:pStyle w:val="aff"/>
        <w:ind w:left="1080" w:firstLine="0"/>
        <w:rPr>
          <w:lang w:eastAsia="he-IL"/>
        </w:rPr>
      </w:pPr>
    </w:p>
    <w:p w:rsidR="00581CC2" w:rsidRDefault="00581CC2" w:rsidP="00581CC2">
      <w:pPr>
        <w:pStyle w:val="aff"/>
        <w:numPr>
          <w:ilvl w:val="0"/>
          <w:numId w:val="5"/>
        </w:numPr>
        <w:rPr>
          <w:lang w:eastAsia="he-IL"/>
        </w:rPr>
      </w:pPr>
      <w:r>
        <w:rPr>
          <w:rFonts w:hint="cs"/>
          <w:rtl/>
          <w:lang w:eastAsia="he-IL"/>
        </w:rPr>
        <w:t>חשבון שלגביו בעל החשבון לא הס</w:t>
      </w:r>
      <w:r w:rsidR="003F254C">
        <w:rPr>
          <w:rFonts w:hint="cs"/>
          <w:rtl/>
          <w:lang w:eastAsia="he-IL"/>
        </w:rPr>
        <w:t>כים</w:t>
      </w:r>
      <w:r>
        <w:rPr>
          <w:rFonts w:hint="cs"/>
          <w:rtl/>
          <w:lang w:eastAsia="he-IL"/>
        </w:rPr>
        <w:t>, במסגרת הסכם ההתקשרות עם מקור המידע, כי יהיה ניתן לתת הרשאת גישה למידע באמצעים מקוונים.</w:t>
      </w:r>
    </w:p>
    <w:p w:rsidR="00581CC2" w:rsidRDefault="00581CC2" w:rsidP="00581CC2">
      <w:pPr>
        <w:pStyle w:val="aff"/>
        <w:ind w:left="1080" w:firstLine="0"/>
        <w:rPr>
          <w:lang w:eastAsia="he-IL"/>
        </w:rPr>
      </w:pPr>
    </w:p>
    <w:p w:rsidR="00581CC2" w:rsidRDefault="00581CC2" w:rsidP="00581CC2">
      <w:pPr>
        <w:pStyle w:val="aff"/>
        <w:numPr>
          <w:ilvl w:val="0"/>
          <w:numId w:val="5"/>
        </w:numPr>
        <w:rPr>
          <w:lang w:eastAsia="he-IL"/>
        </w:rPr>
      </w:pPr>
      <w:r>
        <w:rPr>
          <w:rFonts w:hint="cs"/>
          <w:rtl/>
          <w:lang w:eastAsia="he-IL"/>
        </w:rPr>
        <w:t>חשבון שלגביו בעל החשבון לא הסכים, במסגרת הסכם ההתקשרות עם מקור המידע, כי יהיה ניתן לצפות במידע של הלקוח באמצעים מקוונים.</w:t>
      </w:r>
    </w:p>
    <w:p w:rsidR="004406CC" w:rsidRDefault="004406CC" w:rsidP="004406CC">
      <w:pPr>
        <w:pStyle w:val="aff"/>
        <w:rPr>
          <w:rtl/>
          <w:lang w:eastAsia="he-IL"/>
        </w:rPr>
      </w:pPr>
    </w:p>
    <w:p w:rsidR="004406CC" w:rsidRDefault="004406CC" w:rsidP="004406CC">
      <w:pPr>
        <w:rPr>
          <w:rtl/>
          <w:lang w:eastAsia="he-IL"/>
        </w:rPr>
      </w:pPr>
    </w:p>
    <w:p w:rsidR="004406CC" w:rsidRDefault="004406CC" w:rsidP="004406CC">
      <w:pPr>
        <w:rPr>
          <w:rtl/>
          <w:lang w:eastAsia="he-IL"/>
        </w:rPr>
      </w:pPr>
      <w:r>
        <w:rPr>
          <w:rFonts w:hint="cs"/>
          <w:rtl/>
          <w:lang w:eastAsia="he-IL"/>
        </w:rPr>
        <w:t>שמירת סמכויות</w:t>
      </w:r>
      <w:r>
        <w:rPr>
          <w:rFonts w:hint="cs"/>
          <w:rtl/>
          <w:lang w:eastAsia="he-IL"/>
        </w:rPr>
        <w:tab/>
      </w:r>
      <w:r>
        <w:rPr>
          <w:rFonts w:hint="cs"/>
          <w:rtl/>
          <w:lang w:eastAsia="he-IL"/>
        </w:rPr>
        <w:tab/>
      </w:r>
      <w:r>
        <w:rPr>
          <w:rFonts w:hint="cs"/>
          <w:rtl/>
          <w:lang w:eastAsia="he-IL"/>
        </w:rPr>
        <w:tab/>
        <w:t xml:space="preserve">65. אין בהוראות חוק זה כדי לגרוע מסמכויות הנתונות לפי דין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לרשות ציבורית, ובכלל זה ללשכה המרכזית לסטטיסטיקה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ולרשות לאיסור הלבנת הון ומימון טרור.</w:t>
      </w:r>
    </w:p>
    <w:p w:rsidR="004406CC" w:rsidRPr="00581CC2" w:rsidRDefault="004406CC" w:rsidP="004406CC">
      <w:pPr>
        <w:rPr>
          <w:rtl/>
          <w:lang w:eastAsia="he-IL"/>
        </w:rPr>
      </w:pPr>
    </w:p>
    <w:p w:rsidR="00366C47" w:rsidRDefault="004406CC" w:rsidP="00366C47">
      <w:pPr>
        <w:rPr>
          <w:rtl/>
          <w:lang w:eastAsia="he-IL"/>
        </w:rPr>
      </w:pPr>
      <w:r>
        <w:rPr>
          <w:rFonts w:hint="cs"/>
          <w:rtl/>
          <w:lang w:eastAsia="he-IL"/>
        </w:rPr>
        <w:t>שינוי התוספ</w:t>
      </w:r>
      <w:r w:rsidR="00D67BE2">
        <w:rPr>
          <w:rFonts w:hint="cs"/>
          <w:rtl/>
          <w:lang w:eastAsia="he-IL"/>
        </w:rPr>
        <w:t>ו</w:t>
      </w:r>
      <w:r>
        <w:rPr>
          <w:rFonts w:hint="cs"/>
          <w:rtl/>
          <w:lang w:eastAsia="he-IL"/>
        </w:rPr>
        <w:t>ת</w:t>
      </w:r>
      <w:r>
        <w:rPr>
          <w:rFonts w:hint="cs"/>
          <w:rtl/>
          <w:lang w:eastAsia="he-IL"/>
        </w:rPr>
        <w:tab/>
      </w:r>
      <w:r>
        <w:rPr>
          <w:rFonts w:hint="cs"/>
          <w:rtl/>
          <w:lang w:eastAsia="he-IL"/>
        </w:rPr>
        <w:tab/>
      </w:r>
      <w:r>
        <w:rPr>
          <w:rFonts w:hint="cs"/>
          <w:rtl/>
          <w:lang w:eastAsia="he-IL"/>
        </w:rPr>
        <w:tab/>
        <w:t>66. (א)</w:t>
      </w:r>
      <w:r w:rsidR="003E0185">
        <w:rPr>
          <w:rFonts w:hint="cs"/>
          <w:rtl/>
          <w:lang w:eastAsia="he-IL"/>
        </w:rPr>
        <w:t xml:space="preserve"> </w:t>
      </w:r>
      <w:r w:rsidR="005D5A0D">
        <w:rPr>
          <w:rFonts w:hint="cs"/>
          <w:rtl/>
          <w:lang w:eastAsia="he-IL"/>
        </w:rPr>
        <w:tab/>
      </w:r>
      <w:r>
        <w:rPr>
          <w:rFonts w:hint="cs"/>
          <w:rtl/>
          <w:lang w:eastAsia="he-IL"/>
        </w:rPr>
        <w:t>השר רשאי, בצו, לתקן את התוספת הראשונה.</w:t>
      </w:r>
    </w:p>
    <w:p w:rsidR="004406CC" w:rsidRDefault="004406CC" w:rsidP="00366C47">
      <w:pPr>
        <w:rPr>
          <w:rtl/>
          <w:lang w:eastAsia="he-IL"/>
        </w:rPr>
      </w:pPr>
    </w:p>
    <w:p w:rsidR="00D67BE2" w:rsidRDefault="004406CC" w:rsidP="00C40621">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(ב)</w:t>
      </w:r>
      <w:r w:rsidR="003E0185">
        <w:rPr>
          <w:rFonts w:hint="cs"/>
          <w:rtl/>
          <w:lang w:eastAsia="he-IL"/>
        </w:rPr>
        <w:t xml:space="preserve"> </w:t>
      </w:r>
      <w:r>
        <w:rPr>
          <w:rFonts w:hint="cs"/>
          <w:rtl/>
          <w:lang w:eastAsia="he-IL"/>
        </w:rPr>
        <w:t xml:space="preserve">השר, לפי הצעת מאסדר מקור המידע או בהתייעצות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sidR="00C40621">
        <w:rPr>
          <w:rFonts w:hint="cs"/>
          <w:rtl/>
          <w:lang w:eastAsia="he-IL"/>
        </w:rPr>
        <w:t xml:space="preserve"> </w:t>
      </w:r>
      <w:r>
        <w:rPr>
          <w:rFonts w:hint="cs"/>
          <w:rtl/>
          <w:lang w:eastAsia="he-IL"/>
        </w:rPr>
        <w:t xml:space="preserve">עימו, רשאי, בצו, לתקן את התוספת השנייה, ורשאי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4717BF">
        <w:rPr>
          <w:rFonts w:hint="cs"/>
          <w:rtl/>
          <w:lang w:eastAsia="he-IL"/>
        </w:rPr>
        <w:t xml:space="preserve"> </w:t>
      </w:r>
      <w:r w:rsidR="00C40621">
        <w:rPr>
          <w:rFonts w:hint="cs"/>
          <w:rtl/>
          <w:lang w:eastAsia="he-IL"/>
        </w:rPr>
        <w:t xml:space="preserve">הוא </w:t>
      </w:r>
      <w:r>
        <w:rPr>
          <w:rFonts w:hint="cs"/>
          <w:rtl/>
          <w:lang w:eastAsia="he-IL"/>
        </w:rPr>
        <w:t xml:space="preserve">לקבוע בצו כאמור מאפייני מערכת שתשמש את כל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4717BF">
        <w:rPr>
          <w:rFonts w:hint="cs"/>
          <w:rtl/>
          <w:lang w:eastAsia="he-IL"/>
        </w:rPr>
        <w:t xml:space="preserve"> </w:t>
      </w:r>
      <w:r>
        <w:rPr>
          <w:rFonts w:hint="cs"/>
          <w:rtl/>
          <w:lang w:eastAsia="he-IL"/>
        </w:rPr>
        <w:t xml:space="preserve">מקורות המידע או סוג מסוים של מקורות מידע; </w:t>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t xml:space="preserve"> ובלבד </w:t>
      </w:r>
      <w:r>
        <w:rPr>
          <w:rFonts w:hint="cs"/>
          <w:rtl/>
          <w:lang w:eastAsia="he-IL"/>
        </w:rPr>
        <w:t xml:space="preserve">שצו כאמור לגבי מקורות מידע המפוקחים על </w:t>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t xml:space="preserve"> ידי בנק</w:t>
      </w:r>
      <w:r w:rsidR="00CF49A6">
        <w:rPr>
          <w:lang w:eastAsia="he-IL"/>
        </w:rPr>
        <w:t xml:space="preserve"> </w:t>
      </w:r>
      <w:r>
        <w:rPr>
          <w:rFonts w:hint="cs"/>
          <w:rtl/>
          <w:lang w:eastAsia="he-IL"/>
        </w:rPr>
        <w:t xml:space="preserve">ישראל ייקבע בהתייעצות עם הנגיד, ולעניין </w:t>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t xml:space="preserve"> מערכת </w:t>
      </w:r>
      <w:r w:rsidR="004717BF">
        <w:rPr>
          <w:rFonts w:hint="cs"/>
          <w:rtl/>
          <w:lang w:eastAsia="he-IL"/>
        </w:rPr>
        <w:tab/>
      </w:r>
      <w:r>
        <w:rPr>
          <w:rFonts w:hint="cs"/>
          <w:rtl/>
          <w:lang w:eastAsia="he-IL"/>
        </w:rPr>
        <w:t xml:space="preserve">שבמועד קביעת הצו אינה נמצאת בשימוש בידי </w:t>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t xml:space="preserve"> אחד </w:t>
      </w:r>
      <w:r>
        <w:rPr>
          <w:rFonts w:hint="cs"/>
          <w:rtl/>
          <w:lang w:eastAsia="he-IL"/>
        </w:rPr>
        <w:t xml:space="preserve">ממקורות המידע המפוקחים כאמור </w:t>
      </w:r>
      <w:r>
        <w:rPr>
          <w:rtl/>
          <w:lang w:eastAsia="he-IL"/>
        </w:rPr>
        <w:t>–</w:t>
      </w:r>
      <w:r>
        <w:rPr>
          <w:rFonts w:hint="cs"/>
          <w:rtl/>
          <w:lang w:eastAsia="he-IL"/>
        </w:rPr>
        <w:t xml:space="preserve"> בהסכמת </w:t>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r>
      <w:r w:rsidR="004717BF">
        <w:rPr>
          <w:rFonts w:hint="cs"/>
          <w:rtl/>
          <w:lang w:eastAsia="he-IL"/>
        </w:rPr>
        <w:tab/>
        <w:t xml:space="preserve"> </w:t>
      </w:r>
      <w:r w:rsidR="00D67BE2">
        <w:rPr>
          <w:rFonts w:hint="cs"/>
          <w:rtl/>
          <w:lang w:eastAsia="he-IL"/>
        </w:rPr>
        <w:t>הנגיד.</w:t>
      </w:r>
    </w:p>
    <w:p w:rsidR="00D67BE2" w:rsidRDefault="00CF49A6" w:rsidP="00D67BE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sidR="00D67BE2">
        <w:rPr>
          <w:rFonts w:hint="cs"/>
          <w:rtl/>
          <w:lang w:eastAsia="he-IL"/>
        </w:rPr>
        <w:t>(ג)</w:t>
      </w:r>
      <w:r w:rsidR="003E0185">
        <w:rPr>
          <w:rFonts w:hint="cs"/>
          <w:rtl/>
          <w:lang w:eastAsia="he-IL"/>
        </w:rPr>
        <w:t xml:space="preserve"> </w:t>
      </w:r>
      <w:r w:rsidR="00D67BE2">
        <w:rPr>
          <w:rFonts w:hint="cs"/>
          <w:rtl/>
          <w:lang w:eastAsia="he-IL"/>
        </w:rPr>
        <w:t xml:space="preserve">השר, בהתייעצות עם הרשות ומאסדר מקור המידע,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lang w:eastAsia="he-IL"/>
        </w:rPr>
        <w:t xml:space="preserve"> </w:t>
      </w:r>
      <w:r w:rsidR="00D67BE2">
        <w:rPr>
          <w:rFonts w:hint="cs"/>
          <w:rtl/>
          <w:lang w:eastAsia="he-IL"/>
        </w:rPr>
        <w:t xml:space="preserve">רשאי, בצו, לתקן את התוספת השלישית, ולעניין מקור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lang w:eastAsia="he-IL"/>
        </w:rPr>
        <w:t xml:space="preserve"> </w:t>
      </w:r>
      <w:r w:rsidR="00D67BE2">
        <w:rPr>
          <w:rFonts w:hint="cs"/>
          <w:rtl/>
          <w:lang w:eastAsia="he-IL"/>
        </w:rPr>
        <w:t xml:space="preserve">מידע </w:t>
      </w:r>
      <w:r w:rsidR="00525E93">
        <w:rPr>
          <w:rFonts w:hint="cs"/>
          <w:rtl/>
          <w:lang w:eastAsia="he-IL"/>
        </w:rPr>
        <w:t>ה</w:t>
      </w:r>
      <w:r w:rsidR="00D67BE2">
        <w:rPr>
          <w:rFonts w:hint="cs"/>
          <w:rtl/>
          <w:lang w:eastAsia="he-IL"/>
        </w:rPr>
        <w:t xml:space="preserve">מפוקח על ידי בנק ישראל </w:t>
      </w:r>
      <w:r w:rsidR="00D67BE2">
        <w:rPr>
          <w:rtl/>
          <w:lang w:eastAsia="he-IL"/>
        </w:rPr>
        <w:t>–</w:t>
      </w:r>
      <w:r w:rsidR="00D67BE2">
        <w:rPr>
          <w:rFonts w:hint="cs"/>
          <w:rtl/>
          <w:lang w:eastAsia="he-IL"/>
        </w:rPr>
        <w:t xml:space="preserve"> הנגיד בהסכמת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lang w:eastAsia="he-IL"/>
        </w:rPr>
        <w:t xml:space="preserve"> </w:t>
      </w:r>
      <w:r w:rsidR="00D67BE2">
        <w:rPr>
          <w:rFonts w:hint="cs"/>
          <w:rtl/>
          <w:lang w:eastAsia="he-IL"/>
        </w:rPr>
        <w:t>השר ובהתייעצות עם הרשות, ראשי לקבוע צו כאמור.</w:t>
      </w:r>
    </w:p>
    <w:p w:rsidR="00CF49A6" w:rsidRDefault="00CF49A6" w:rsidP="00D67BE2">
      <w:pPr>
        <w:rPr>
          <w:rtl/>
          <w:lang w:eastAsia="he-IL"/>
        </w:rPr>
      </w:pPr>
    </w:p>
    <w:p w:rsidR="00525E93" w:rsidRDefault="00CF49A6" w:rsidP="00D67BE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(ד</w:t>
      </w:r>
      <w:r w:rsidR="006E3B70">
        <w:rPr>
          <w:rFonts w:hint="cs"/>
          <w:rtl/>
          <w:lang w:eastAsia="he-IL"/>
        </w:rPr>
        <w:t xml:space="preserve">) </w:t>
      </w:r>
      <w:r w:rsidR="005D5A0D">
        <w:rPr>
          <w:rFonts w:hint="cs"/>
          <w:rtl/>
          <w:lang w:eastAsia="he-IL"/>
        </w:rPr>
        <w:tab/>
      </w:r>
      <w:r w:rsidR="006E3B70">
        <w:rPr>
          <w:rFonts w:hint="cs"/>
          <w:rtl/>
          <w:lang w:eastAsia="he-IL"/>
        </w:rPr>
        <w:t xml:space="preserve">השר, בהתייעצות עם מאסדר נותן </w:t>
      </w:r>
      <w:r w:rsidR="00525E93">
        <w:rPr>
          <w:rFonts w:hint="cs"/>
          <w:rtl/>
          <w:lang w:eastAsia="he-IL"/>
        </w:rPr>
        <w:t xml:space="preserve">השירות רשאי, בצו,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D5A0D">
        <w:rPr>
          <w:rFonts w:hint="cs"/>
          <w:rtl/>
          <w:lang w:eastAsia="he-IL"/>
        </w:rPr>
        <w:tab/>
      </w:r>
      <w:r w:rsidR="00525E93">
        <w:rPr>
          <w:rFonts w:hint="cs"/>
          <w:rtl/>
          <w:lang w:eastAsia="he-IL"/>
        </w:rPr>
        <w:t xml:space="preserve">לשנות את התוספת הרביעית. </w:t>
      </w:r>
    </w:p>
    <w:p w:rsidR="00CF49A6" w:rsidRDefault="00CF49A6" w:rsidP="00D67BE2">
      <w:pPr>
        <w:rPr>
          <w:rtl/>
          <w:lang w:eastAsia="he-IL"/>
        </w:rPr>
      </w:pPr>
    </w:p>
    <w:p w:rsidR="00525E93" w:rsidRDefault="00CF49A6" w:rsidP="005D5A0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(ה) </w:t>
      </w:r>
      <w:r w:rsidR="00525E93" w:rsidRPr="004717BF">
        <w:rPr>
          <w:rFonts w:hint="cs"/>
          <w:rtl/>
          <w:lang w:eastAsia="he-IL"/>
        </w:rPr>
        <w:t xml:space="preserve">השר, בהתייעצות עם מאסדר נותן השירות ומאסדר </w:t>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003E0185">
        <w:rPr>
          <w:rFonts w:hint="cs"/>
          <w:rtl/>
          <w:lang w:eastAsia="he-IL"/>
        </w:rPr>
        <w:t xml:space="preserve">      </w:t>
      </w:r>
      <w:r w:rsidR="005D5A0D" w:rsidRPr="004717BF">
        <w:rPr>
          <w:rFonts w:hint="cs"/>
          <w:rtl/>
          <w:lang w:eastAsia="he-IL"/>
        </w:rPr>
        <w:t>מקור</w:t>
      </w:r>
      <w:r w:rsidR="005D5A0D" w:rsidRPr="004717BF">
        <w:rPr>
          <w:lang w:eastAsia="he-IL"/>
        </w:rPr>
        <w:t xml:space="preserve"> </w:t>
      </w:r>
      <w:r w:rsidR="00525E93" w:rsidRPr="004717BF">
        <w:rPr>
          <w:rFonts w:hint="cs"/>
          <w:rtl/>
          <w:lang w:eastAsia="he-IL"/>
        </w:rPr>
        <w:t>המידע, רשאי, בצו, לתקן את התוספת החמישית,</w:t>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003E0185">
        <w:rPr>
          <w:rtl/>
          <w:lang w:eastAsia="he-IL"/>
        </w:rPr>
        <w:t xml:space="preserve"> </w:t>
      </w:r>
      <w:r w:rsidR="003E0185">
        <w:rPr>
          <w:rFonts w:hint="cs"/>
          <w:rtl/>
          <w:lang w:eastAsia="he-IL"/>
        </w:rPr>
        <w:t xml:space="preserve"> </w:t>
      </w:r>
      <w:r w:rsidR="005D5A0D" w:rsidRPr="004717BF">
        <w:rPr>
          <w:rFonts w:hint="cs"/>
          <w:rtl/>
          <w:lang w:eastAsia="he-IL"/>
        </w:rPr>
        <w:tab/>
        <w:t>ולעניין</w:t>
      </w:r>
      <w:r w:rsidR="005D5A0D" w:rsidRPr="004717BF">
        <w:rPr>
          <w:lang w:eastAsia="he-IL"/>
        </w:rPr>
        <w:t xml:space="preserve"> </w:t>
      </w:r>
      <w:r w:rsidR="00525E93" w:rsidRPr="004717BF">
        <w:rPr>
          <w:rFonts w:hint="cs"/>
          <w:rtl/>
          <w:lang w:eastAsia="he-IL"/>
        </w:rPr>
        <w:t xml:space="preserve">מקור מידע המפוקח על ידי בנק ישראל </w:t>
      </w:r>
      <w:r w:rsidR="00525E93" w:rsidRPr="004717BF">
        <w:rPr>
          <w:rtl/>
          <w:lang w:eastAsia="he-IL"/>
        </w:rPr>
        <w:t>–</w:t>
      </w:r>
      <w:r w:rsidR="00525E93" w:rsidRPr="004717BF">
        <w:rPr>
          <w:rFonts w:hint="cs"/>
          <w:rtl/>
          <w:lang w:eastAsia="he-IL"/>
        </w:rPr>
        <w:t xml:space="preserve"> השר,</w:t>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Pr="004717BF">
        <w:rPr>
          <w:rFonts w:hint="cs"/>
          <w:rtl/>
          <w:lang w:eastAsia="he-IL"/>
        </w:rPr>
        <w:tab/>
      </w:r>
      <w:r w:rsidR="005D5A0D" w:rsidRPr="004717BF">
        <w:rPr>
          <w:rFonts w:hint="cs"/>
          <w:rtl/>
          <w:lang w:eastAsia="he-IL"/>
        </w:rPr>
        <w:tab/>
        <w:t>בהסכמת</w:t>
      </w:r>
      <w:r w:rsidR="005D5A0D" w:rsidRPr="004717BF">
        <w:rPr>
          <w:lang w:eastAsia="he-IL"/>
        </w:rPr>
        <w:t xml:space="preserve"> </w:t>
      </w:r>
      <w:r w:rsidR="00525E93" w:rsidRPr="004717BF">
        <w:rPr>
          <w:rFonts w:hint="cs"/>
          <w:rtl/>
          <w:lang w:eastAsia="he-IL"/>
        </w:rPr>
        <w:t xml:space="preserve">הנגיד ולאחר התייעצות עם מאסדר נותן </w:t>
      </w:r>
      <w:r w:rsidR="005D5A0D" w:rsidRPr="004717BF">
        <w:rPr>
          <w:rFonts w:hint="cs"/>
          <w:rtl/>
          <w:lang w:eastAsia="he-IL"/>
        </w:rPr>
        <w:tab/>
      </w:r>
      <w:r w:rsidR="005D5A0D" w:rsidRPr="004717BF">
        <w:rPr>
          <w:rFonts w:hint="cs"/>
          <w:rtl/>
          <w:lang w:eastAsia="he-IL"/>
        </w:rPr>
        <w:tab/>
      </w:r>
      <w:r w:rsidR="005D5A0D" w:rsidRPr="004717BF">
        <w:rPr>
          <w:rFonts w:hint="cs"/>
          <w:rtl/>
          <w:lang w:eastAsia="he-IL"/>
        </w:rPr>
        <w:tab/>
      </w:r>
      <w:r w:rsidR="005D5A0D" w:rsidRPr="004717BF">
        <w:rPr>
          <w:rFonts w:hint="cs"/>
          <w:rtl/>
          <w:lang w:eastAsia="he-IL"/>
        </w:rPr>
        <w:tab/>
      </w:r>
      <w:r w:rsidR="005D5A0D" w:rsidRPr="004717BF">
        <w:rPr>
          <w:rFonts w:hint="cs"/>
          <w:rtl/>
          <w:lang w:eastAsia="he-IL"/>
        </w:rPr>
        <w:tab/>
      </w:r>
      <w:r w:rsidR="005D5A0D" w:rsidRPr="004717BF">
        <w:rPr>
          <w:rFonts w:hint="cs"/>
          <w:rtl/>
          <w:lang w:eastAsia="he-IL"/>
        </w:rPr>
        <w:tab/>
      </w:r>
      <w:r w:rsidR="005D5A0D" w:rsidRPr="004717BF">
        <w:rPr>
          <w:rFonts w:hint="cs"/>
          <w:rtl/>
          <w:lang w:eastAsia="he-IL"/>
        </w:rPr>
        <w:tab/>
        <w:t xml:space="preserve">שירות, רשאי </w:t>
      </w:r>
      <w:r w:rsidR="00525E93" w:rsidRPr="004717BF">
        <w:rPr>
          <w:rFonts w:hint="cs"/>
          <w:rtl/>
          <w:lang w:eastAsia="he-IL"/>
        </w:rPr>
        <w:t>לקבוע צו כאמור.</w:t>
      </w:r>
    </w:p>
    <w:p w:rsidR="00CF49A6" w:rsidRDefault="00CF49A6" w:rsidP="00525E93">
      <w:pPr>
        <w:rPr>
          <w:rtl/>
          <w:lang w:eastAsia="he-IL"/>
        </w:rPr>
      </w:pPr>
    </w:p>
    <w:p w:rsidR="00525E93" w:rsidRDefault="00CF49A6" w:rsidP="006E3B7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(ו) השר, בהסכמת שר המשפטים והנגיד ובהתייעצות עם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25E93">
        <w:rPr>
          <w:rFonts w:hint="cs"/>
          <w:rtl/>
          <w:lang w:eastAsia="he-IL"/>
        </w:rPr>
        <w:t xml:space="preserve">המאסדר הנוגע בדבר, רשאי, בצו, לשנות את התוספות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25E93">
        <w:rPr>
          <w:rFonts w:hint="cs"/>
          <w:rtl/>
          <w:lang w:eastAsia="he-IL"/>
        </w:rPr>
        <w:t xml:space="preserve">השישית, השביעית, השמינית והתשיעית, ובלבד שהסכום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25E93">
        <w:rPr>
          <w:rFonts w:hint="cs"/>
          <w:rtl/>
          <w:lang w:eastAsia="he-IL"/>
        </w:rPr>
        <w:t>הבסיסי לפי התוספת השישית לא יעלה על 300,000</w:t>
      </w:r>
      <w:r w:rsidR="003E0185">
        <w:rPr>
          <w:rFonts w:hint="cs"/>
          <w:rtl/>
          <w:lang w:eastAsia="he-IL"/>
        </w:rPr>
        <w:t xml:space="preserve"> </w:t>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25E93">
        <w:rPr>
          <w:rFonts w:hint="cs"/>
          <w:rtl/>
          <w:lang w:eastAsia="he-IL"/>
        </w:rPr>
        <w:t>שקלים חדשים.</w:t>
      </w:r>
    </w:p>
    <w:p w:rsidR="00CF49A6" w:rsidRDefault="00CF49A6" w:rsidP="00CF49A6">
      <w:pPr>
        <w:rPr>
          <w:rtl/>
          <w:lang w:eastAsia="he-IL"/>
        </w:rPr>
      </w:pPr>
    </w:p>
    <w:p w:rsidR="00525E93" w:rsidRDefault="00CF49A6" w:rsidP="00D67BE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(ז) השר, בהסכמת שר המשפטים, רשאי, בצו, לשנות את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sidR="00525E93">
        <w:rPr>
          <w:rFonts w:hint="cs"/>
          <w:rtl/>
          <w:lang w:eastAsia="he-IL"/>
        </w:rPr>
        <w:t>התוספת העשירית.</w:t>
      </w:r>
    </w:p>
    <w:p w:rsidR="00CF49A6" w:rsidRDefault="00CF49A6" w:rsidP="00D67BE2">
      <w:pPr>
        <w:rPr>
          <w:rtl/>
          <w:lang w:eastAsia="he-IL"/>
        </w:rPr>
      </w:pPr>
    </w:p>
    <w:p w:rsidR="00525E93" w:rsidRDefault="00CF49A6" w:rsidP="00D67BE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(ח) השר, על פי הצעת הרשות או בהתייעצות עימה ובהסכמת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משרד המשפטים, רשאי, בצו, לשנות את התוספת האחת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525E93">
        <w:rPr>
          <w:rFonts w:hint="cs"/>
          <w:rtl/>
          <w:lang w:eastAsia="he-IL"/>
        </w:rPr>
        <w:t xml:space="preserve">עשרה. </w:t>
      </w:r>
    </w:p>
    <w:p w:rsidR="00CF49A6" w:rsidRDefault="00CF49A6" w:rsidP="00D67BE2">
      <w:pPr>
        <w:rPr>
          <w:rtl/>
          <w:lang w:eastAsia="he-IL"/>
        </w:rPr>
      </w:pPr>
    </w:p>
    <w:p w:rsidR="00C40621" w:rsidRDefault="00CF49A6" w:rsidP="00D67BE2">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C40621">
        <w:rPr>
          <w:rFonts w:hint="cs"/>
          <w:rtl/>
          <w:lang w:eastAsia="he-IL"/>
        </w:rPr>
        <w:t xml:space="preserve">(ט) השר, בהתייעצות עם מאסדר מקור המידע, רשאי, בצו,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C40621">
        <w:rPr>
          <w:rFonts w:hint="cs"/>
          <w:rtl/>
          <w:lang w:eastAsia="he-IL"/>
        </w:rPr>
        <w:t xml:space="preserve">לשנות את התוספת השתים עשרה, ולעניין מקור מידע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C40621">
        <w:rPr>
          <w:rFonts w:hint="cs"/>
          <w:rtl/>
          <w:lang w:eastAsia="he-IL"/>
        </w:rPr>
        <w:t xml:space="preserve">המפוקח על ידי בנק ישראל </w:t>
      </w:r>
      <w:r w:rsidR="00C40621">
        <w:rPr>
          <w:rtl/>
          <w:lang w:eastAsia="he-IL"/>
        </w:rPr>
        <w:t>–</w:t>
      </w:r>
      <w:r w:rsidR="00C40621">
        <w:rPr>
          <w:rFonts w:hint="cs"/>
          <w:rtl/>
          <w:lang w:eastAsia="he-IL"/>
        </w:rPr>
        <w:t xml:space="preserve"> הנגיד, בהסכמת השר,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tl/>
          <w:lang w:eastAsia="he-IL"/>
        </w:rPr>
        <w:t xml:space="preserve">     </w:t>
      </w:r>
      <w:r>
        <w:rPr>
          <w:lang w:eastAsia="he-IL"/>
        </w:rPr>
        <w:t xml:space="preserve"> </w:t>
      </w:r>
      <w:r w:rsidR="00C40621">
        <w:rPr>
          <w:rFonts w:hint="cs"/>
          <w:rtl/>
          <w:lang w:eastAsia="he-IL"/>
        </w:rPr>
        <w:t xml:space="preserve">רשאי לקבוע צו כאמור. </w:t>
      </w:r>
    </w:p>
    <w:p w:rsidR="00C40621" w:rsidRDefault="00C40621" w:rsidP="00D67BE2">
      <w:pPr>
        <w:rPr>
          <w:rtl/>
          <w:lang w:eastAsia="he-IL"/>
        </w:rPr>
      </w:pPr>
    </w:p>
    <w:p w:rsidR="00C40621" w:rsidRDefault="00C40621" w:rsidP="00C40621">
      <w:pPr>
        <w:pStyle w:val="a4"/>
        <w:keepNext/>
        <w:rPr>
          <w:rtl/>
        </w:rPr>
      </w:pPr>
      <w:r w:rsidRPr="00C40621">
        <w:rPr>
          <w:rStyle w:val="TagStyle"/>
          <w:rtl/>
        </w:rPr>
        <w:t xml:space="preserve"> &lt;&lt; דובר &gt;&gt; </w:t>
      </w:r>
      <w:r>
        <w:rPr>
          <w:rtl/>
        </w:rPr>
        <w:t>איתי עצמון:</w:t>
      </w:r>
      <w:r w:rsidRPr="00C40621">
        <w:rPr>
          <w:rStyle w:val="TagStyle"/>
          <w:rtl/>
        </w:rPr>
        <w:t xml:space="preserve"> &lt;&lt; דובר &gt;&gt;</w:t>
      </w:r>
      <w:r w:rsidR="003E0185">
        <w:rPr>
          <w:rtl/>
        </w:rPr>
        <w:t xml:space="preserve"> </w:t>
      </w:r>
      <w:r>
        <w:rPr>
          <w:rtl/>
        </w:rPr>
        <w:t xml:space="preserve"> </w:t>
      </w:r>
    </w:p>
    <w:p w:rsidR="00C40621" w:rsidRDefault="00C40621" w:rsidP="00C40621">
      <w:pPr>
        <w:pStyle w:val="KeepWithNext"/>
        <w:rPr>
          <w:rtl/>
          <w:lang w:eastAsia="he-IL"/>
        </w:rPr>
      </w:pPr>
    </w:p>
    <w:p w:rsidR="00C40621" w:rsidRDefault="00C40621" w:rsidP="00C40621">
      <w:pPr>
        <w:rPr>
          <w:rtl/>
          <w:lang w:eastAsia="he-IL"/>
        </w:rPr>
      </w:pPr>
      <w:r>
        <w:rPr>
          <w:rFonts w:hint="cs"/>
          <w:rtl/>
          <w:lang w:eastAsia="he-IL"/>
        </w:rPr>
        <w:t>ת</w:t>
      </w:r>
      <w:r w:rsidR="006E3B70">
        <w:rPr>
          <w:rFonts w:hint="cs"/>
          <w:rtl/>
          <w:lang w:eastAsia="he-IL"/>
        </w:rPr>
        <w:t xml:space="preserve">קרא בבקשה גם את התוספת הראשונה, השנייה והרביעית. </w:t>
      </w:r>
    </w:p>
    <w:p w:rsidR="00C40621" w:rsidRDefault="00C40621" w:rsidP="00C40621">
      <w:pPr>
        <w:rPr>
          <w:rtl/>
          <w:lang w:eastAsia="he-IL"/>
        </w:rPr>
      </w:pPr>
    </w:p>
    <w:p w:rsidR="00C40621" w:rsidRDefault="00C40621" w:rsidP="00C40621">
      <w:pPr>
        <w:pStyle w:val="af9"/>
        <w:keepNext/>
        <w:rPr>
          <w:rtl/>
          <w:lang w:eastAsia="he-IL"/>
        </w:rPr>
      </w:pPr>
      <w:bookmarkStart w:id="115" w:name="ET_guest_עמיהוד_שמלצר_128"/>
      <w:r w:rsidRPr="00C40621">
        <w:rPr>
          <w:rStyle w:val="TagStyle"/>
          <w:rtl/>
        </w:rPr>
        <w:t xml:space="preserve"> &lt;&lt; אורח &gt;&gt; </w:t>
      </w:r>
      <w:r>
        <w:rPr>
          <w:rtl/>
          <w:lang w:eastAsia="he-IL"/>
        </w:rPr>
        <w:t>עמיהוד שמלצר:</w:t>
      </w:r>
      <w:r w:rsidRPr="00C40621">
        <w:rPr>
          <w:rStyle w:val="TagStyle"/>
          <w:rtl/>
        </w:rPr>
        <w:t xml:space="preserve"> &lt;&lt; אורח &gt;&gt;</w:t>
      </w:r>
      <w:r w:rsidR="003E0185">
        <w:rPr>
          <w:rtl/>
          <w:lang w:eastAsia="he-IL"/>
        </w:rPr>
        <w:t xml:space="preserve"> </w:t>
      </w:r>
      <w:r>
        <w:rPr>
          <w:rtl/>
          <w:lang w:eastAsia="he-IL"/>
        </w:rPr>
        <w:t xml:space="preserve"> </w:t>
      </w:r>
      <w:bookmarkEnd w:id="115"/>
    </w:p>
    <w:p w:rsidR="00C40621" w:rsidRDefault="00C40621" w:rsidP="00C40621">
      <w:pPr>
        <w:pStyle w:val="KeepWithNext"/>
        <w:rPr>
          <w:rtl/>
          <w:lang w:eastAsia="he-IL"/>
        </w:rPr>
      </w:pPr>
    </w:p>
    <w:p w:rsidR="00C40621" w:rsidRDefault="006E3B70" w:rsidP="006E3B70">
      <w:pPr>
        <w:jc w:val="center"/>
        <w:rPr>
          <w:b/>
          <w:bCs/>
          <w:rtl/>
          <w:lang w:eastAsia="he-IL"/>
        </w:rPr>
      </w:pPr>
      <w:r w:rsidRPr="006E3B70">
        <w:rPr>
          <w:rFonts w:hint="cs"/>
          <w:b/>
          <w:bCs/>
          <w:rtl/>
          <w:lang w:eastAsia="he-IL"/>
        </w:rPr>
        <w:t>תוספת ראשונה</w:t>
      </w:r>
    </w:p>
    <w:p w:rsidR="006E3B70" w:rsidRPr="006E3B70" w:rsidRDefault="006E3B70" w:rsidP="006E3B70">
      <w:pPr>
        <w:jc w:val="center"/>
        <w:rPr>
          <w:b/>
          <w:bCs/>
          <w:rtl/>
          <w:lang w:eastAsia="he-IL"/>
        </w:rPr>
      </w:pPr>
    </w:p>
    <w:p w:rsidR="006E3B70" w:rsidRDefault="006E3B70" w:rsidP="006E3B70">
      <w:pPr>
        <w:jc w:val="center"/>
        <w:rPr>
          <w:rtl/>
          <w:lang w:eastAsia="he-IL"/>
        </w:rPr>
      </w:pPr>
      <w:r>
        <w:rPr>
          <w:rFonts w:hint="cs"/>
          <w:rtl/>
          <w:lang w:eastAsia="he-IL"/>
        </w:rPr>
        <w:t>(ההגדרה "הוראות מאסדר" שבסעיף 1)</w:t>
      </w:r>
    </w:p>
    <w:p w:rsidR="006E3B70" w:rsidRDefault="006E3B70" w:rsidP="006E3B70">
      <w:pPr>
        <w:jc w:val="center"/>
        <w:rPr>
          <w:rtl/>
          <w:lang w:eastAsia="he-IL"/>
        </w:rPr>
      </w:pPr>
    </w:p>
    <w:p w:rsidR="006E3B70" w:rsidRDefault="006E3B70" w:rsidP="006E3B70">
      <w:pPr>
        <w:jc w:val="center"/>
        <w:rPr>
          <w:b/>
          <w:bCs/>
          <w:rtl/>
          <w:lang w:eastAsia="he-IL"/>
        </w:rPr>
      </w:pPr>
      <w:r w:rsidRPr="006E3B70">
        <w:rPr>
          <w:rFonts w:hint="cs"/>
          <w:b/>
          <w:bCs/>
          <w:rtl/>
          <w:lang w:eastAsia="he-IL"/>
        </w:rPr>
        <w:t>הוראות מאסדר לעניין מאסדר של גוף שנקבע בתקנות</w:t>
      </w:r>
    </w:p>
    <w:p w:rsidR="006E3B70" w:rsidRDefault="006E3B70" w:rsidP="006E3B70">
      <w:pPr>
        <w:jc w:val="center"/>
        <w:rPr>
          <w:b/>
          <w:bCs/>
          <w:rtl/>
          <w:lang w:eastAsia="he-IL"/>
        </w:rPr>
      </w:pPr>
    </w:p>
    <w:p w:rsidR="006E3B70" w:rsidRDefault="006E3B70" w:rsidP="006E3B70">
      <w:pPr>
        <w:jc w:val="center"/>
        <w:rPr>
          <w:b/>
          <w:bCs/>
          <w:rtl/>
          <w:lang w:eastAsia="he-IL"/>
        </w:rPr>
      </w:pPr>
    </w:p>
    <w:p w:rsidR="006E3B70" w:rsidRDefault="006E3B70" w:rsidP="006E3B70">
      <w:pPr>
        <w:jc w:val="center"/>
        <w:rPr>
          <w:b/>
          <w:bCs/>
          <w:rtl/>
          <w:lang w:eastAsia="he-IL"/>
        </w:rPr>
      </w:pPr>
      <w:r>
        <w:rPr>
          <w:rFonts w:hint="cs"/>
          <w:b/>
          <w:bCs/>
          <w:rtl/>
          <w:lang w:eastAsia="he-IL"/>
        </w:rPr>
        <w:t>תוספת שנייה</w:t>
      </w:r>
    </w:p>
    <w:p w:rsidR="006E3B70" w:rsidRDefault="006E3B70" w:rsidP="006E3B70">
      <w:pPr>
        <w:jc w:val="center"/>
        <w:rPr>
          <w:b/>
          <w:bCs/>
          <w:rtl/>
          <w:lang w:eastAsia="he-IL"/>
        </w:rPr>
      </w:pPr>
    </w:p>
    <w:p w:rsidR="006E3B70" w:rsidRDefault="006E3B70" w:rsidP="006E3B70">
      <w:pPr>
        <w:jc w:val="center"/>
        <w:rPr>
          <w:rtl/>
          <w:lang w:eastAsia="he-IL"/>
        </w:rPr>
      </w:pPr>
      <w:r w:rsidRPr="006E3B70">
        <w:rPr>
          <w:rFonts w:hint="cs"/>
          <w:rtl/>
          <w:lang w:eastAsia="he-IL"/>
        </w:rPr>
        <w:t>(ההגדרה "מערכת הממשק למידע פיננסי" שבסעיף 1)</w:t>
      </w:r>
    </w:p>
    <w:p w:rsidR="006E3B70" w:rsidRDefault="006E3B70" w:rsidP="006E3B70">
      <w:pPr>
        <w:jc w:val="center"/>
        <w:rPr>
          <w:rtl/>
          <w:lang w:eastAsia="he-IL"/>
        </w:rPr>
      </w:pPr>
    </w:p>
    <w:p w:rsidR="006E3B70" w:rsidRDefault="006E3B70" w:rsidP="006E3B70">
      <w:pPr>
        <w:jc w:val="center"/>
        <w:rPr>
          <w:b/>
          <w:bCs/>
          <w:rtl/>
          <w:lang w:eastAsia="he-IL"/>
        </w:rPr>
      </w:pPr>
      <w:r w:rsidRPr="006E3B70">
        <w:rPr>
          <w:rFonts w:hint="cs"/>
          <w:b/>
          <w:bCs/>
          <w:rtl/>
          <w:lang w:eastAsia="he-IL"/>
        </w:rPr>
        <w:t>מאפייני מערכת הממשק למידע פיננסי</w:t>
      </w:r>
    </w:p>
    <w:p w:rsidR="00E270ED" w:rsidRPr="006E3B70" w:rsidRDefault="00E270ED" w:rsidP="006E3B70">
      <w:pPr>
        <w:jc w:val="center"/>
        <w:rPr>
          <w:b/>
          <w:bCs/>
          <w:rtl/>
          <w:lang w:eastAsia="he-IL"/>
        </w:rPr>
      </w:pPr>
    </w:p>
    <w:p w:rsidR="006E3B70" w:rsidRDefault="006E3B70" w:rsidP="00E270ED">
      <w:pPr>
        <w:pStyle w:val="aff"/>
        <w:numPr>
          <w:ilvl w:val="0"/>
          <w:numId w:val="6"/>
        </w:numPr>
        <w:jc w:val="left"/>
        <w:rPr>
          <w:lang w:eastAsia="he-IL"/>
        </w:rPr>
      </w:pPr>
      <w:r>
        <w:rPr>
          <w:rFonts w:hint="cs"/>
          <w:rtl/>
          <w:lang w:eastAsia="he-IL"/>
        </w:rPr>
        <w:t>תקשורת ישירה בין מקור מידע לבין נותן שירות הנעשית באמצעות טכנולוגיית ממשק תכנות יישומים (</w:t>
      </w:r>
      <w:r>
        <w:rPr>
          <w:lang w:eastAsia="he-IL"/>
        </w:rPr>
        <w:t>Application Programming Interface</w:t>
      </w:r>
      <w:r>
        <w:rPr>
          <w:rFonts w:hint="cs"/>
          <w:rtl/>
          <w:lang w:eastAsia="he-IL"/>
        </w:rPr>
        <w:t>) בשכבת תעבורה מאובטחת.</w:t>
      </w:r>
    </w:p>
    <w:p w:rsidR="00E270ED" w:rsidRDefault="00E270ED" w:rsidP="00E270ED">
      <w:pPr>
        <w:pStyle w:val="aff"/>
        <w:ind w:left="1080" w:firstLine="0"/>
        <w:jc w:val="left"/>
        <w:rPr>
          <w:lang w:eastAsia="he-IL"/>
        </w:rPr>
      </w:pPr>
    </w:p>
    <w:p w:rsidR="006E3B70" w:rsidRDefault="006E3B70" w:rsidP="00E270ED">
      <w:pPr>
        <w:pStyle w:val="aff"/>
        <w:numPr>
          <w:ilvl w:val="0"/>
          <w:numId w:val="6"/>
        </w:numPr>
        <w:jc w:val="left"/>
        <w:rPr>
          <w:lang w:eastAsia="he-IL"/>
        </w:rPr>
      </w:pPr>
      <w:r>
        <w:rPr>
          <w:rFonts w:hint="cs"/>
          <w:rtl/>
          <w:lang w:eastAsia="he-IL"/>
        </w:rPr>
        <w:t xml:space="preserve">הזדהות נותן השירות בפני מקור המידע נדרשת בכל פנייה של נותן השירות למקור </w:t>
      </w:r>
      <w:r w:rsidR="00E270ED">
        <w:rPr>
          <w:rFonts w:hint="cs"/>
          <w:rtl/>
          <w:lang w:eastAsia="he-IL"/>
        </w:rPr>
        <w:t>ה</w:t>
      </w:r>
      <w:r>
        <w:rPr>
          <w:rFonts w:hint="cs"/>
          <w:rtl/>
          <w:lang w:eastAsia="he-IL"/>
        </w:rPr>
        <w:t>מידע לשם גישה למידע פיננסי המצוי אצלו, ונעשית באמצעות תעודה חתומה דיגיטלית (סרטיפיקט) שהנפיק מאסדר נותן השירות לצורך קבלת גישה כאמור.</w:t>
      </w:r>
    </w:p>
    <w:p w:rsidR="00E270ED" w:rsidRDefault="00E270ED" w:rsidP="00E270ED">
      <w:pPr>
        <w:pStyle w:val="aff"/>
        <w:ind w:left="1080" w:firstLine="0"/>
        <w:jc w:val="left"/>
        <w:rPr>
          <w:lang w:eastAsia="he-IL"/>
        </w:rPr>
      </w:pPr>
    </w:p>
    <w:p w:rsidR="006E3B70" w:rsidRDefault="00E270ED" w:rsidP="00E270ED">
      <w:pPr>
        <w:pStyle w:val="aff"/>
        <w:numPr>
          <w:ilvl w:val="0"/>
          <w:numId w:val="6"/>
        </w:numPr>
        <w:jc w:val="left"/>
        <w:rPr>
          <w:lang w:eastAsia="he-IL"/>
        </w:rPr>
      </w:pPr>
      <w:r>
        <w:rPr>
          <w:rFonts w:hint="cs"/>
          <w:rtl/>
          <w:lang w:eastAsia="he-IL"/>
        </w:rPr>
        <w:t>רכיבי המערכת מאפשרים מתן הרשאת גישה בידי לקוח, ביטול הרשאת הגישה ומתן גישה שוטפת למידע פיננסי על אודות הלקוח לנותן השירות לפי הרשאת הגישה.</w:t>
      </w:r>
    </w:p>
    <w:p w:rsidR="00E270ED" w:rsidRDefault="00E270ED" w:rsidP="00E270ED">
      <w:pPr>
        <w:pStyle w:val="aff"/>
        <w:rPr>
          <w:rtl/>
          <w:lang w:eastAsia="he-IL"/>
        </w:rPr>
      </w:pPr>
    </w:p>
    <w:p w:rsidR="00E270ED" w:rsidRPr="00E270ED" w:rsidRDefault="00E270ED" w:rsidP="00E270ED">
      <w:pPr>
        <w:jc w:val="center"/>
        <w:rPr>
          <w:b/>
          <w:bCs/>
          <w:rtl/>
          <w:lang w:eastAsia="he-IL"/>
        </w:rPr>
      </w:pPr>
      <w:r w:rsidRPr="00E270ED">
        <w:rPr>
          <w:rFonts w:hint="cs"/>
          <w:b/>
          <w:bCs/>
          <w:rtl/>
          <w:lang w:eastAsia="he-IL"/>
        </w:rPr>
        <w:t>תוספת רביעית</w:t>
      </w:r>
    </w:p>
    <w:p w:rsidR="00E270ED" w:rsidRDefault="00E270ED" w:rsidP="00E270ED">
      <w:pPr>
        <w:jc w:val="left"/>
        <w:rPr>
          <w:rtl/>
          <w:lang w:eastAsia="he-IL"/>
        </w:rPr>
      </w:pPr>
    </w:p>
    <w:p w:rsidR="00E270ED" w:rsidRDefault="00E270ED" w:rsidP="00E270ED">
      <w:pPr>
        <w:jc w:val="center"/>
        <w:rPr>
          <w:rtl/>
          <w:lang w:eastAsia="he-IL"/>
        </w:rPr>
      </w:pPr>
      <w:r>
        <w:rPr>
          <w:rFonts w:hint="cs"/>
          <w:rtl/>
          <w:lang w:eastAsia="he-IL"/>
        </w:rPr>
        <w:t>(ההגדרה "מוצר או שירות דומה" שבסעיף 25(ד)(1)(ב))</w:t>
      </w:r>
    </w:p>
    <w:p w:rsidR="00E270ED" w:rsidRDefault="00E270ED" w:rsidP="00E270ED">
      <w:pPr>
        <w:jc w:val="left"/>
        <w:rPr>
          <w:rtl/>
          <w:lang w:eastAsia="he-IL"/>
        </w:rPr>
      </w:pPr>
    </w:p>
    <w:p w:rsidR="00E270ED" w:rsidRDefault="00E270ED" w:rsidP="00E270ED">
      <w:pPr>
        <w:jc w:val="center"/>
        <w:rPr>
          <w:b/>
          <w:bCs/>
          <w:rtl/>
          <w:lang w:eastAsia="he-IL"/>
        </w:rPr>
      </w:pPr>
      <w:r w:rsidRPr="00E270ED">
        <w:rPr>
          <w:rFonts w:hint="cs"/>
          <w:b/>
          <w:bCs/>
          <w:rtl/>
          <w:lang w:eastAsia="he-IL"/>
        </w:rPr>
        <w:t>סוגי מוצרים או שירותים</w:t>
      </w:r>
    </w:p>
    <w:p w:rsidR="00E270ED" w:rsidRPr="00E270ED" w:rsidRDefault="00E270ED" w:rsidP="00E270ED">
      <w:pPr>
        <w:jc w:val="center"/>
        <w:rPr>
          <w:b/>
          <w:bCs/>
          <w:rtl/>
          <w:lang w:eastAsia="he-IL"/>
        </w:rPr>
      </w:pPr>
    </w:p>
    <w:p w:rsidR="00E270ED" w:rsidRDefault="00E270ED" w:rsidP="0034772A">
      <w:pPr>
        <w:pStyle w:val="aff"/>
        <w:numPr>
          <w:ilvl w:val="0"/>
          <w:numId w:val="7"/>
        </w:numPr>
        <w:jc w:val="left"/>
        <w:rPr>
          <w:lang w:eastAsia="he-IL"/>
        </w:rPr>
      </w:pPr>
      <w:r>
        <w:rPr>
          <w:rFonts w:hint="cs"/>
          <w:rtl/>
          <w:lang w:eastAsia="he-IL"/>
        </w:rPr>
        <w:t xml:space="preserve">מוצרי חיסכון והשקעה </w:t>
      </w:r>
      <w:r>
        <w:rPr>
          <w:rtl/>
          <w:lang w:eastAsia="he-IL"/>
        </w:rPr>
        <w:t>–</w:t>
      </w:r>
      <w:r>
        <w:rPr>
          <w:rFonts w:hint="cs"/>
          <w:rtl/>
          <w:lang w:eastAsia="he-IL"/>
        </w:rPr>
        <w:t xml:space="preserve"> כל מוצר פיננסי העשוי לשמש להשקעה לטווח קצר ובינוני, לרבות פיקדונות הנושאים ריבית, קופות גמל להשקעה, קרנות השתלמות, ניירות ערך כהגדרתם בסעיף </w:t>
      </w:r>
      <w:r w:rsidR="0034772A">
        <w:rPr>
          <w:rFonts w:hint="cs"/>
          <w:rtl/>
          <w:lang w:eastAsia="he-IL"/>
        </w:rPr>
        <w:t>52</w:t>
      </w:r>
      <w:r>
        <w:rPr>
          <w:rFonts w:hint="cs"/>
          <w:rtl/>
          <w:lang w:eastAsia="he-IL"/>
        </w:rPr>
        <w:t xml:space="preserve"> לחוק ניירות ערך, קרנות נאמנות, מוצרי מדדים ותוכניות חיסכון לסוגיהן. </w:t>
      </w:r>
    </w:p>
    <w:p w:rsidR="0034772A" w:rsidRDefault="0034772A" w:rsidP="0034772A">
      <w:pPr>
        <w:jc w:val="left"/>
        <w:rPr>
          <w:rtl/>
          <w:lang w:eastAsia="he-IL"/>
        </w:rPr>
      </w:pPr>
    </w:p>
    <w:p w:rsidR="0034772A" w:rsidRDefault="0034772A" w:rsidP="0034772A">
      <w:pPr>
        <w:jc w:val="left"/>
        <w:rPr>
          <w:rtl/>
          <w:lang w:eastAsia="he-IL"/>
        </w:rPr>
      </w:pPr>
    </w:p>
    <w:p w:rsidR="0034772A" w:rsidRDefault="0034772A" w:rsidP="0034772A">
      <w:pPr>
        <w:pStyle w:val="af9"/>
        <w:keepNext/>
        <w:rPr>
          <w:rtl/>
          <w:lang w:eastAsia="he-IL"/>
        </w:rPr>
      </w:pPr>
      <w:bookmarkStart w:id="116" w:name="ET_guest_עמיהוד_שמלצר_116"/>
      <w:r w:rsidRPr="0034772A">
        <w:rPr>
          <w:rStyle w:val="TagStyle"/>
          <w:rtl/>
        </w:rPr>
        <w:t xml:space="preserve"> &lt;&lt; אורח &gt;&gt; </w:t>
      </w:r>
      <w:r>
        <w:rPr>
          <w:rtl/>
          <w:lang w:eastAsia="he-IL"/>
        </w:rPr>
        <w:t>עמיהוד שמלצר:</w:t>
      </w:r>
      <w:r w:rsidRPr="0034772A">
        <w:rPr>
          <w:rStyle w:val="TagStyle"/>
          <w:rtl/>
        </w:rPr>
        <w:t xml:space="preserve"> &lt;&lt; אורח &gt;&gt;</w:t>
      </w:r>
      <w:r w:rsidR="003E0185">
        <w:rPr>
          <w:rtl/>
          <w:lang w:eastAsia="he-IL"/>
        </w:rPr>
        <w:t xml:space="preserve"> </w:t>
      </w:r>
      <w:r>
        <w:rPr>
          <w:rtl/>
          <w:lang w:eastAsia="he-IL"/>
        </w:rPr>
        <w:t xml:space="preserve"> </w:t>
      </w:r>
      <w:bookmarkEnd w:id="116"/>
    </w:p>
    <w:p w:rsidR="0034772A" w:rsidRDefault="0034772A" w:rsidP="0034772A">
      <w:pPr>
        <w:pStyle w:val="KeepWithNext"/>
        <w:rPr>
          <w:rtl/>
          <w:lang w:eastAsia="he-IL"/>
        </w:rPr>
      </w:pPr>
    </w:p>
    <w:p w:rsidR="00103ADE" w:rsidRDefault="00103ADE" w:rsidP="00103ADE">
      <w:pPr>
        <w:rPr>
          <w:rtl/>
          <w:lang w:eastAsia="he-IL"/>
        </w:rPr>
      </w:pPr>
      <w:r>
        <w:rPr>
          <w:rFonts w:hint="cs"/>
          <w:rtl/>
          <w:lang w:eastAsia="he-IL"/>
        </w:rPr>
        <w:t xml:space="preserve">סעיף 64 עוסק בסייגים להוראות החוק. קיימים סוגי חשבונות שעלולה להיות בעייתיות מסוימת במתן הגישה אליהם, או בשל זהות הבעלים שלהם או בשל מבנה ההסכמות או מטרת החשבון, ועל כן מוצע לקבוע שהחובה להנגיש מידע לגביהם לא תחול. סוגי החשבונות שפירטנו, אחד, חשבון שבעליו הוא קטין </w:t>
      </w:r>
      <w:r>
        <w:rPr>
          <w:rtl/>
          <w:lang w:eastAsia="he-IL"/>
        </w:rPr>
        <w:t>–</w:t>
      </w:r>
      <w:r>
        <w:rPr>
          <w:rFonts w:hint="cs"/>
          <w:rtl/>
          <w:lang w:eastAsia="he-IL"/>
        </w:rPr>
        <w:t xml:space="preserve"> חשבון כזה, לצורך מתן גישה או לצורך ביצוע פעולות נדרש גם אישור של בגיר. זה מורכבות טכנולוגית, לכן אנחנו מציעים שבשלב הזה החוק לא יחול לגבי חשבון כזה. </w:t>
      </w:r>
      <w:r>
        <w:rPr>
          <w:rtl/>
          <w:lang w:eastAsia="he-IL"/>
        </w:rPr>
        <w:t>חשבון המנוהל בידי אפוטרופוס של בעל החשבו</w:t>
      </w:r>
      <w:r>
        <w:rPr>
          <w:rFonts w:hint="cs"/>
          <w:rtl/>
          <w:lang w:eastAsia="he-IL"/>
        </w:rPr>
        <w:t xml:space="preserve">ן </w:t>
      </w:r>
      <w:r>
        <w:rPr>
          <w:rtl/>
          <w:lang w:eastAsia="he-IL"/>
        </w:rPr>
        <w:t>–</w:t>
      </w:r>
      <w:r>
        <w:rPr>
          <w:rFonts w:hint="cs"/>
          <w:rtl/>
          <w:lang w:eastAsia="he-IL"/>
        </w:rPr>
        <w:t xml:space="preserve"> באופן דומה יש גם שאלה מהותית מי רשאי לתת כאן את ההרשאה. יש כאן גם בעיה של מבנה ההסכמות והצורך לקבל מספר הסכמות. המורכבת הזאת, גם מהסיבה הזאת </w:t>
      </w:r>
      <w:r w:rsidR="00351BDB">
        <w:rPr>
          <w:rFonts w:hint="cs"/>
          <w:rtl/>
          <w:lang w:eastAsia="he-IL"/>
        </w:rPr>
        <w:t>אנחנו</w:t>
      </w:r>
      <w:r>
        <w:rPr>
          <w:rFonts w:hint="cs"/>
          <w:rtl/>
          <w:lang w:eastAsia="he-IL"/>
        </w:rPr>
        <w:t xml:space="preserve"> מבקשים שלא להחיל את החוק על חשבונות כאלו. נציין שהוראות חוק הניידות גם לא חלים לגבי שני החשבונות האלה. </w:t>
      </w:r>
    </w:p>
    <w:p w:rsidR="00103ADE" w:rsidRDefault="00103ADE" w:rsidP="00103ADE">
      <w:pPr>
        <w:rPr>
          <w:rtl/>
          <w:lang w:eastAsia="he-IL"/>
        </w:rPr>
      </w:pPr>
    </w:p>
    <w:p w:rsidR="00103ADE" w:rsidRDefault="00103ADE" w:rsidP="003F254C">
      <w:pPr>
        <w:rPr>
          <w:rtl/>
          <w:lang w:eastAsia="he-IL"/>
        </w:rPr>
      </w:pPr>
      <w:r>
        <w:rPr>
          <w:rFonts w:hint="cs"/>
          <w:rtl/>
          <w:lang w:eastAsia="he-IL"/>
        </w:rPr>
        <w:t xml:space="preserve">סעיפים 3 ו-4, 3 </w:t>
      </w:r>
      <w:r>
        <w:rPr>
          <w:rtl/>
          <w:lang w:eastAsia="he-IL"/>
        </w:rPr>
        <w:t>–</w:t>
      </w:r>
      <w:r>
        <w:rPr>
          <w:rFonts w:hint="cs"/>
          <w:rtl/>
          <w:lang w:eastAsia="he-IL"/>
        </w:rPr>
        <w:t xml:space="preserve"> מדובר בחשבון שבעל החשבון במסגרת הסכם ההתקשרות אמר </w:t>
      </w:r>
      <w:r w:rsidR="003F254C">
        <w:rPr>
          <w:rFonts w:hint="cs"/>
          <w:rtl/>
          <w:lang w:eastAsia="he-IL"/>
        </w:rPr>
        <w:t>שהוא לא יבצע</w:t>
      </w:r>
      <w:r>
        <w:rPr>
          <w:rFonts w:hint="cs"/>
          <w:rtl/>
          <w:lang w:eastAsia="he-IL"/>
        </w:rPr>
        <w:t xml:space="preserve"> פעולות באתר האינטרנט</w:t>
      </w:r>
      <w:r w:rsidR="003F254C">
        <w:rPr>
          <w:rFonts w:hint="cs"/>
          <w:rtl/>
          <w:lang w:eastAsia="he-IL"/>
        </w:rPr>
        <w:t>,</w:t>
      </w:r>
      <w:r>
        <w:rPr>
          <w:rFonts w:hint="cs"/>
          <w:rtl/>
          <w:lang w:eastAsia="he-IL"/>
        </w:rPr>
        <w:t xml:space="preserve"> ולכן אז גם אי אפשר לתת את הרשאת הגישה. </w:t>
      </w:r>
    </w:p>
    <w:p w:rsidR="00103ADE" w:rsidRDefault="00103ADE" w:rsidP="00103ADE">
      <w:pPr>
        <w:rPr>
          <w:rtl/>
          <w:lang w:eastAsia="he-IL"/>
        </w:rPr>
      </w:pPr>
    </w:p>
    <w:p w:rsidR="00103ADE" w:rsidRDefault="00103ADE" w:rsidP="00B356DB">
      <w:pPr>
        <w:rPr>
          <w:rtl/>
          <w:lang w:eastAsia="he-IL"/>
        </w:rPr>
      </w:pPr>
      <w:r>
        <w:rPr>
          <w:rFonts w:hint="cs"/>
          <w:rtl/>
          <w:lang w:eastAsia="he-IL"/>
        </w:rPr>
        <w:t xml:space="preserve">סעיף </w:t>
      </w:r>
      <w:r w:rsidR="003F254C">
        <w:rPr>
          <w:rFonts w:hint="cs"/>
          <w:rtl/>
          <w:lang w:eastAsia="he-IL"/>
        </w:rPr>
        <w:t>4 אומר שהבעלים של חשבון</w:t>
      </w:r>
      <w:r>
        <w:rPr>
          <w:rFonts w:hint="cs"/>
          <w:rtl/>
          <w:lang w:eastAsia="he-IL"/>
        </w:rPr>
        <w:t xml:space="preserve"> ביקש שבכלל לא ניתן יהיה לגשת למידע הזה</w:t>
      </w:r>
      <w:r w:rsidR="00B356DB">
        <w:rPr>
          <w:rFonts w:hint="cs"/>
          <w:rtl/>
          <w:lang w:eastAsia="he-IL"/>
        </w:rPr>
        <w:t>.</w:t>
      </w:r>
      <w:r>
        <w:rPr>
          <w:rFonts w:hint="cs"/>
          <w:rtl/>
          <w:lang w:eastAsia="he-IL"/>
        </w:rPr>
        <w:t xml:space="preserve"> לא רק לבצע פעולות</w:t>
      </w:r>
      <w:r w:rsidR="00B356DB">
        <w:rPr>
          <w:rFonts w:hint="cs"/>
          <w:rtl/>
          <w:lang w:eastAsia="he-IL"/>
        </w:rPr>
        <w:t>,</w:t>
      </w:r>
      <w:r>
        <w:rPr>
          <w:rFonts w:hint="cs"/>
          <w:rtl/>
          <w:lang w:eastAsia="he-IL"/>
        </w:rPr>
        <w:t xml:space="preserve"> אלא גם לא לצפות באתר של מקור המידע, לכן לגבי שני החשבונות האלו לא ניתן יהיה לתת הרשאת גישה. </w:t>
      </w:r>
    </w:p>
    <w:p w:rsidR="00B356DB" w:rsidRDefault="00B356DB" w:rsidP="00B356DB">
      <w:pPr>
        <w:rPr>
          <w:rtl/>
          <w:lang w:eastAsia="he-IL"/>
        </w:rPr>
      </w:pPr>
    </w:p>
    <w:p w:rsidR="00B356DB" w:rsidRDefault="00B356DB" w:rsidP="00B356DB">
      <w:pPr>
        <w:pStyle w:val="a4"/>
        <w:keepNext/>
        <w:rPr>
          <w:rtl/>
        </w:rPr>
      </w:pPr>
      <w:bookmarkStart w:id="117" w:name="ET_speaker_איתי_עצמון_118"/>
      <w:r w:rsidRPr="00B356DB">
        <w:rPr>
          <w:rStyle w:val="TagStyle"/>
          <w:rtl/>
        </w:rPr>
        <w:t xml:space="preserve"> &lt;&lt; דובר &gt;&gt; </w:t>
      </w:r>
      <w:r>
        <w:rPr>
          <w:rtl/>
        </w:rPr>
        <w:t>איתי עצמון:</w:t>
      </w:r>
      <w:r w:rsidRPr="00B356DB">
        <w:rPr>
          <w:rStyle w:val="TagStyle"/>
          <w:rtl/>
        </w:rPr>
        <w:t xml:space="preserve"> &lt;&lt; דובר &gt;&gt;</w:t>
      </w:r>
      <w:r w:rsidR="003E0185">
        <w:rPr>
          <w:rtl/>
        </w:rPr>
        <w:t xml:space="preserve"> </w:t>
      </w:r>
      <w:r>
        <w:rPr>
          <w:rtl/>
        </w:rPr>
        <w:t xml:space="preserve"> </w:t>
      </w:r>
      <w:bookmarkEnd w:id="117"/>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 xml:space="preserve">סליחה שאני קוטע. אם הוראות החוק לא יחולו, אז איך ניתן יהיה להפעיל אכיפה במקרה של הפרה? </w:t>
      </w:r>
    </w:p>
    <w:p w:rsidR="00B356DB" w:rsidRDefault="00B356DB" w:rsidP="00B356DB">
      <w:pPr>
        <w:rPr>
          <w:rtl/>
          <w:lang w:eastAsia="he-IL"/>
        </w:rPr>
      </w:pPr>
    </w:p>
    <w:p w:rsidR="00B356DB" w:rsidRDefault="00B356DB" w:rsidP="00B356DB">
      <w:pPr>
        <w:pStyle w:val="af9"/>
        <w:keepNext/>
        <w:rPr>
          <w:rtl/>
          <w:lang w:eastAsia="he-IL"/>
        </w:rPr>
      </w:pPr>
      <w:bookmarkStart w:id="118" w:name="ET_guest_עמיהוד_שמלצר_119"/>
      <w:r w:rsidRPr="00B356DB">
        <w:rPr>
          <w:rStyle w:val="TagStyle"/>
          <w:rtl/>
        </w:rPr>
        <w:t xml:space="preserve"> &lt;&lt; אורח &gt;&gt; </w:t>
      </w:r>
      <w:r>
        <w:rPr>
          <w:rtl/>
          <w:lang w:eastAsia="he-IL"/>
        </w:rPr>
        <w:t>עמיהוד שמלצר:</w:t>
      </w:r>
      <w:r w:rsidRPr="00B356DB">
        <w:rPr>
          <w:rStyle w:val="TagStyle"/>
          <w:rtl/>
        </w:rPr>
        <w:t xml:space="preserve"> &lt;&lt; אורח &gt;&gt;</w:t>
      </w:r>
      <w:r w:rsidR="003E0185">
        <w:rPr>
          <w:rtl/>
          <w:lang w:eastAsia="he-IL"/>
        </w:rPr>
        <w:t xml:space="preserve"> </w:t>
      </w:r>
      <w:r>
        <w:rPr>
          <w:rtl/>
          <w:lang w:eastAsia="he-IL"/>
        </w:rPr>
        <w:t xml:space="preserve"> </w:t>
      </w:r>
      <w:bookmarkEnd w:id="118"/>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 xml:space="preserve">כוונתנו היא שלא יהיה חובה להנגיש לגביהם מידע. </w:t>
      </w:r>
    </w:p>
    <w:p w:rsidR="00B356DB" w:rsidRDefault="00B356DB" w:rsidP="00B356DB">
      <w:pPr>
        <w:rPr>
          <w:rtl/>
          <w:lang w:eastAsia="he-IL"/>
        </w:rPr>
      </w:pPr>
    </w:p>
    <w:p w:rsidR="00B356DB" w:rsidRDefault="00B356DB" w:rsidP="00B356DB">
      <w:pPr>
        <w:pStyle w:val="a4"/>
        <w:keepNext/>
        <w:rPr>
          <w:rtl/>
        </w:rPr>
      </w:pPr>
      <w:bookmarkStart w:id="119" w:name="ET_speaker_איתי_עצמון_120"/>
      <w:r w:rsidRPr="00B356DB">
        <w:rPr>
          <w:rStyle w:val="TagStyle"/>
          <w:rtl/>
        </w:rPr>
        <w:t xml:space="preserve"> &lt;&lt; דובר &gt;&gt; </w:t>
      </w:r>
      <w:r>
        <w:rPr>
          <w:rtl/>
        </w:rPr>
        <w:t>איתי עצמון:</w:t>
      </w:r>
      <w:r w:rsidRPr="00B356DB">
        <w:rPr>
          <w:rStyle w:val="TagStyle"/>
          <w:rtl/>
        </w:rPr>
        <w:t xml:space="preserve"> &lt;&lt; דובר &gt;&gt;</w:t>
      </w:r>
      <w:r w:rsidR="003E0185">
        <w:rPr>
          <w:rtl/>
        </w:rPr>
        <w:t xml:space="preserve"> </w:t>
      </w:r>
      <w:r>
        <w:rPr>
          <w:rtl/>
        </w:rPr>
        <w:t xml:space="preserve"> </w:t>
      </w:r>
      <w:bookmarkEnd w:id="119"/>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זה לא כל כך ברור. כתבתם - חשבון שלגביו בעל החשבון לא הסכים כי ניתן לתת לגביו הרשאת גישה", אבל אם ביצעו איזושהי הפרה, אז בעצם איך ניתן יהיה לאכוף?</w:t>
      </w:r>
    </w:p>
    <w:p w:rsidR="00B356DB" w:rsidRDefault="00B356DB" w:rsidP="00B356DB">
      <w:pPr>
        <w:rPr>
          <w:rtl/>
          <w:lang w:eastAsia="he-IL"/>
        </w:rPr>
      </w:pPr>
    </w:p>
    <w:p w:rsidR="00B356DB" w:rsidRDefault="00B356DB" w:rsidP="00B356DB">
      <w:pPr>
        <w:pStyle w:val="af9"/>
        <w:keepNext/>
        <w:rPr>
          <w:rtl/>
          <w:lang w:eastAsia="he-IL"/>
        </w:rPr>
      </w:pPr>
      <w:bookmarkStart w:id="120" w:name="ET_guest_עמיהוד_שמלצר_121"/>
      <w:r w:rsidRPr="00B356DB">
        <w:rPr>
          <w:rStyle w:val="TagStyle"/>
          <w:rtl/>
        </w:rPr>
        <w:t xml:space="preserve"> &lt;&lt; אורח &gt;&gt; </w:t>
      </w:r>
      <w:r>
        <w:rPr>
          <w:rtl/>
          <w:lang w:eastAsia="he-IL"/>
        </w:rPr>
        <w:t>עמיהוד שמלצר:</w:t>
      </w:r>
      <w:r w:rsidRPr="00B356DB">
        <w:rPr>
          <w:rStyle w:val="TagStyle"/>
          <w:rtl/>
        </w:rPr>
        <w:t xml:space="preserve"> &lt;&lt; אורח &gt;&gt;</w:t>
      </w:r>
      <w:r w:rsidR="003E0185">
        <w:rPr>
          <w:rtl/>
          <w:lang w:eastAsia="he-IL"/>
        </w:rPr>
        <w:t xml:space="preserve"> </w:t>
      </w:r>
      <w:r>
        <w:rPr>
          <w:rtl/>
          <w:lang w:eastAsia="he-IL"/>
        </w:rPr>
        <w:t xml:space="preserve"> </w:t>
      </w:r>
      <w:bookmarkEnd w:id="120"/>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 xml:space="preserve">יכול להיות שצריך לחדד פה את המילה "הרשאת גישה", ולחדד את זה בזה שזה פעולות. לאו דווקא הרשאת גישה, כי הרשאת גישה מפנה אותנו להגדרה, ולא לזה התכוונו. הכוונה היא שהוא לא יכול לבצע פעולות באופן מקוון. </w:t>
      </w:r>
    </w:p>
    <w:p w:rsidR="00B356DB" w:rsidRDefault="00B356DB" w:rsidP="00B356DB">
      <w:pPr>
        <w:rPr>
          <w:rtl/>
          <w:lang w:eastAsia="he-IL"/>
        </w:rPr>
      </w:pPr>
    </w:p>
    <w:p w:rsidR="00B356DB" w:rsidRDefault="00B356DB" w:rsidP="00B356DB">
      <w:pPr>
        <w:pStyle w:val="a4"/>
        <w:keepNext/>
        <w:rPr>
          <w:rtl/>
        </w:rPr>
      </w:pPr>
      <w:bookmarkStart w:id="121" w:name="ET_speaker_איתי_עצמון_122"/>
      <w:r w:rsidRPr="00B356DB">
        <w:rPr>
          <w:rStyle w:val="TagStyle"/>
          <w:rtl/>
        </w:rPr>
        <w:t xml:space="preserve"> &lt;&lt; דובר &gt;&gt; </w:t>
      </w:r>
      <w:r>
        <w:rPr>
          <w:rtl/>
        </w:rPr>
        <w:t>איתי עצמון:</w:t>
      </w:r>
      <w:r w:rsidRPr="00B356DB">
        <w:rPr>
          <w:rStyle w:val="TagStyle"/>
          <w:rtl/>
        </w:rPr>
        <w:t xml:space="preserve"> &lt;&lt; דובר &gt;&gt;</w:t>
      </w:r>
      <w:r w:rsidR="003E0185">
        <w:rPr>
          <w:rtl/>
        </w:rPr>
        <w:t xml:space="preserve"> </w:t>
      </w:r>
      <w:r>
        <w:rPr>
          <w:rtl/>
        </w:rPr>
        <w:t xml:space="preserve"> </w:t>
      </w:r>
      <w:bookmarkEnd w:id="121"/>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 xml:space="preserve">כן, אז יכול להיות שאולי לא נכון לכתוב </w:t>
      </w:r>
      <w:r>
        <w:rPr>
          <w:rtl/>
          <w:lang w:eastAsia="he-IL"/>
        </w:rPr>
        <w:t>–</w:t>
      </w:r>
      <w:r>
        <w:rPr>
          <w:rFonts w:hint="cs"/>
          <w:rtl/>
          <w:lang w:eastAsia="he-IL"/>
        </w:rPr>
        <w:t xml:space="preserve"> סוגי חשבונות שהוראות החול לא יחולו לגביהם, אלא לחדד את מה שאתה אמרת. </w:t>
      </w:r>
    </w:p>
    <w:p w:rsidR="00B356DB" w:rsidRDefault="00B356DB" w:rsidP="00B356DB">
      <w:pPr>
        <w:rPr>
          <w:rtl/>
          <w:lang w:eastAsia="he-IL"/>
        </w:rPr>
      </w:pPr>
    </w:p>
    <w:p w:rsidR="00B356DB" w:rsidRDefault="00B356DB" w:rsidP="00B356DB">
      <w:pPr>
        <w:pStyle w:val="a4"/>
        <w:keepNext/>
        <w:rPr>
          <w:rtl/>
        </w:rPr>
      </w:pPr>
      <w:bookmarkStart w:id="122" w:name="ET_speaker_מרב_תורגמן_123"/>
      <w:r w:rsidRPr="00B356DB">
        <w:rPr>
          <w:rStyle w:val="TagStyle"/>
          <w:rtl/>
        </w:rPr>
        <w:t xml:space="preserve"> &lt;&lt; דובר &gt;&gt; </w:t>
      </w:r>
      <w:r>
        <w:rPr>
          <w:rtl/>
        </w:rPr>
        <w:t>מרב תורג'מן:</w:t>
      </w:r>
      <w:r w:rsidRPr="00B356DB">
        <w:rPr>
          <w:rStyle w:val="TagStyle"/>
          <w:rtl/>
        </w:rPr>
        <w:t xml:space="preserve"> &lt;&lt; דובר &gt;&gt;</w:t>
      </w:r>
      <w:r w:rsidR="003E0185">
        <w:rPr>
          <w:rtl/>
        </w:rPr>
        <w:t xml:space="preserve"> </w:t>
      </w:r>
      <w:r>
        <w:rPr>
          <w:rtl/>
        </w:rPr>
        <w:t xml:space="preserve"> </w:t>
      </w:r>
      <w:bookmarkEnd w:id="122"/>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שאין חובה להנגיש מידע לגבי סוגי החשבונות האמורים.</w:t>
      </w:r>
    </w:p>
    <w:p w:rsidR="00B356DB" w:rsidRDefault="00B356DB" w:rsidP="00B356DB">
      <w:pPr>
        <w:rPr>
          <w:rtl/>
          <w:lang w:eastAsia="he-IL"/>
        </w:rPr>
      </w:pPr>
    </w:p>
    <w:p w:rsidR="00B356DB" w:rsidRDefault="00B356DB" w:rsidP="00B356DB">
      <w:pPr>
        <w:pStyle w:val="af9"/>
        <w:keepNext/>
        <w:rPr>
          <w:rtl/>
          <w:lang w:eastAsia="he-IL"/>
        </w:rPr>
      </w:pPr>
      <w:bookmarkStart w:id="123" w:name="ET_guest_יובל_טלר_חסון_124"/>
      <w:r w:rsidRPr="00B356DB">
        <w:rPr>
          <w:rStyle w:val="TagStyle"/>
          <w:rtl/>
        </w:rPr>
        <w:t xml:space="preserve"> &lt;&lt; אורח &gt;&gt; </w:t>
      </w:r>
      <w:r>
        <w:rPr>
          <w:rtl/>
          <w:lang w:eastAsia="he-IL"/>
        </w:rPr>
        <w:t>יובל טלר חסון:</w:t>
      </w:r>
      <w:r w:rsidRPr="00B356DB">
        <w:rPr>
          <w:rStyle w:val="TagStyle"/>
          <w:rtl/>
        </w:rPr>
        <w:t xml:space="preserve"> &lt;&lt; אורח &gt;&gt;</w:t>
      </w:r>
      <w:r w:rsidR="003E0185">
        <w:rPr>
          <w:rtl/>
          <w:lang w:eastAsia="he-IL"/>
        </w:rPr>
        <w:t xml:space="preserve"> </w:t>
      </w:r>
      <w:r>
        <w:rPr>
          <w:rtl/>
          <w:lang w:eastAsia="he-IL"/>
        </w:rPr>
        <w:t xml:space="preserve"> </w:t>
      </w:r>
      <w:bookmarkEnd w:id="123"/>
    </w:p>
    <w:p w:rsidR="00B356DB" w:rsidRDefault="00B356DB" w:rsidP="00B356DB">
      <w:pPr>
        <w:pStyle w:val="KeepWithNext"/>
        <w:rPr>
          <w:rtl/>
          <w:lang w:eastAsia="he-IL"/>
        </w:rPr>
      </w:pPr>
    </w:p>
    <w:p w:rsidR="00B356DB" w:rsidRDefault="00B356DB" w:rsidP="00B356DB">
      <w:pPr>
        <w:rPr>
          <w:rtl/>
          <w:lang w:eastAsia="he-IL"/>
        </w:rPr>
      </w:pPr>
      <w:r>
        <w:rPr>
          <w:rFonts w:hint="cs"/>
          <w:rtl/>
          <w:lang w:eastAsia="he-IL"/>
        </w:rPr>
        <w:t xml:space="preserve">לא בטוח שזה מספק, כי אז מה קורה אם הוא הנגיש מידע? האם החוק הזה חל עליו או לא חל עליו? </w:t>
      </w:r>
      <w:r w:rsidR="00351BDB">
        <w:rPr>
          <w:rFonts w:hint="cs"/>
          <w:rtl/>
          <w:lang w:eastAsia="he-IL"/>
        </w:rPr>
        <w:t>אנחנו</w:t>
      </w:r>
      <w:r w:rsidR="007B0D19">
        <w:rPr>
          <w:rFonts w:hint="cs"/>
          <w:rtl/>
          <w:lang w:eastAsia="he-IL"/>
        </w:rPr>
        <w:t xml:space="preserve"> צריכים לחדד את הנקודה הזאת.</w:t>
      </w:r>
    </w:p>
    <w:p w:rsidR="007B0D19" w:rsidRDefault="007B0D19" w:rsidP="00B356DB">
      <w:pPr>
        <w:rPr>
          <w:rtl/>
          <w:lang w:eastAsia="he-IL"/>
        </w:rPr>
      </w:pPr>
    </w:p>
    <w:p w:rsidR="007B0D19" w:rsidRDefault="007B0D19" w:rsidP="007B0D19">
      <w:pPr>
        <w:pStyle w:val="a4"/>
        <w:keepNext/>
        <w:rPr>
          <w:rtl/>
        </w:rPr>
      </w:pPr>
      <w:bookmarkStart w:id="124" w:name="ET_speaker_מרב_תורגמן_125"/>
      <w:r w:rsidRPr="007B0D19">
        <w:rPr>
          <w:rStyle w:val="TagStyle"/>
          <w:rtl/>
        </w:rPr>
        <w:t xml:space="preserve"> &lt;&lt; דובר &gt;&gt; </w:t>
      </w:r>
      <w:r>
        <w:rPr>
          <w:rtl/>
        </w:rPr>
        <w:t>מרב תורג'מן:</w:t>
      </w:r>
      <w:r w:rsidRPr="007B0D19">
        <w:rPr>
          <w:rStyle w:val="TagStyle"/>
          <w:rtl/>
        </w:rPr>
        <w:t xml:space="preserve"> &lt;&lt; דובר &gt;&gt;</w:t>
      </w:r>
      <w:r w:rsidR="003E0185">
        <w:rPr>
          <w:rtl/>
        </w:rPr>
        <w:t xml:space="preserve"> </w:t>
      </w:r>
      <w:r>
        <w:rPr>
          <w:rtl/>
        </w:rPr>
        <w:t xml:space="preserve"> </w:t>
      </w:r>
      <w:bookmarkEnd w:id="124"/>
    </w:p>
    <w:p w:rsidR="007B0D19" w:rsidRDefault="007B0D19" w:rsidP="007B0D19">
      <w:pPr>
        <w:pStyle w:val="KeepWithNext"/>
        <w:rPr>
          <w:rtl/>
          <w:lang w:eastAsia="he-IL"/>
        </w:rPr>
      </w:pPr>
    </w:p>
    <w:p w:rsidR="007B0D19" w:rsidRDefault="007B0D19" w:rsidP="007B0D19">
      <w:pPr>
        <w:rPr>
          <w:rtl/>
          <w:lang w:eastAsia="he-IL"/>
        </w:rPr>
      </w:pPr>
      <w:r>
        <w:rPr>
          <w:rFonts w:hint="cs"/>
          <w:rtl/>
          <w:lang w:eastAsia="he-IL"/>
        </w:rPr>
        <w:t xml:space="preserve">אם יש איסור, אז גם - - - </w:t>
      </w:r>
    </w:p>
    <w:p w:rsidR="007B0D19" w:rsidRDefault="007B0D19" w:rsidP="007B0D19">
      <w:pPr>
        <w:rPr>
          <w:rtl/>
          <w:lang w:eastAsia="he-IL"/>
        </w:rPr>
      </w:pPr>
    </w:p>
    <w:p w:rsidR="007B0D19" w:rsidRDefault="007B0D19" w:rsidP="007B0D19">
      <w:pPr>
        <w:pStyle w:val="af9"/>
        <w:keepNext/>
        <w:rPr>
          <w:rtl/>
          <w:lang w:eastAsia="he-IL"/>
        </w:rPr>
      </w:pPr>
      <w:bookmarkStart w:id="125" w:name="ET_guest_יובל_טלר_חסון_126"/>
      <w:r w:rsidRPr="007B0D19">
        <w:rPr>
          <w:rStyle w:val="TagStyle"/>
          <w:rtl/>
        </w:rPr>
        <w:t xml:space="preserve"> &lt;&lt; אורח &gt;&gt; </w:t>
      </w:r>
      <w:r>
        <w:rPr>
          <w:rtl/>
          <w:lang w:eastAsia="he-IL"/>
        </w:rPr>
        <w:t>יובל טלר חסון:</w:t>
      </w:r>
      <w:r w:rsidRPr="007B0D19">
        <w:rPr>
          <w:rStyle w:val="TagStyle"/>
          <w:rtl/>
        </w:rPr>
        <w:t xml:space="preserve"> &lt;&lt; אורח &gt;&gt;</w:t>
      </w:r>
      <w:r w:rsidR="003E0185">
        <w:rPr>
          <w:rtl/>
          <w:lang w:eastAsia="he-IL"/>
        </w:rPr>
        <w:t xml:space="preserve"> </w:t>
      </w:r>
      <w:r>
        <w:rPr>
          <w:rtl/>
          <w:lang w:eastAsia="he-IL"/>
        </w:rPr>
        <w:t xml:space="preserve"> </w:t>
      </w:r>
      <w:bookmarkEnd w:id="125"/>
    </w:p>
    <w:p w:rsidR="007B0D19" w:rsidRDefault="007B0D19" w:rsidP="007B0D19">
      <w:pPr>
        <w:pStyle w:val="KeepWithNext"/>
        <w:rPr>
          <w:rtl/>
          <w:lang w:eastAsia="he-IL"/>
        </w:rPr>
      </w:pPr>
    </w:p>
    <w:p w:rsidR="007B0D19" w:rsidRDefault="007B0D19" w:rsidP="007B0D19">
      <w:pPr>
        <w:rPr>
          <w:rtl/>
          <w:lang w:eastAsia="he-IL"/>
        </w:rPr>
      </w:pPr>
      <w:r>
        <w:rPr>
          <w:rFonts w:hint="cs"/>
          <w:rtl/>
          <w:lang w:eastAsia="he-IL"/>
        </w:rPr>
        <w:t>לא, אין איסור.</w:t>
      </w:r>
      <w:r w:rsidR="003E0185">
        <w:rPr>
          <w:rFonts w:hint="cs"/>
          <w:rtl/>
          <w:lang w:eastAsia="he-IL"/>
        </w:rPr>
        <w:t xml:space="preserve"> </w:t>
      </w:r>
      <w:r>
        <w:rPr>
          <w:rFonts w:hint="cs"/>
          <w:rtl/>
          <w:lang w:eastAsia="he-IL"/>
        </w:rPr>
        <w:t xml:space="preserve">אומרים, חובת הנגשה לא תחול עליו. אני חושב שהנוסח הזה הוא יותר כולל. הוא אומר, החוק הזה לא חל לגבי הסוג הזה של החשבונות. </w:t>
      </w:r>
    </w:p>
    <w:p w:rsidR="007B0D19" w:rsidRDefault="007B0D19" w:rsidP="007B0D19">
      <w:pPr>
        <w:rPr>
          <w:rtl/>
          <w:lang w:eastAsia="he-IL"/>
        </w:rPr>
      </w:pPr>
    </w:p>
    <w:p w:rsidR="007B0D19" w:rsidRDefault="007B0D19" w:rsidP="007B0D19">
      <w:pPr>
        <w:pStyle w:val="a4"/>
        <w:keepNext/>
        <w:rPr>
          <w:rtl/>
        </w:rPr>
      </w:pPr>
      <w:bookmarkStart w:id="126" w:name="ET_speaker_איתי_עצמון_127"/>
      <w:r w:rsidRPr="007B0D19">
        <w:rPr>
          <w:rStyle w:val="TagStyle"/>
          <w:rtl/>
        </w:rPr>
        <w:t xml:space="preserve"> &lt;&lt; דובר &gt;&gt; </w:t>
      </w:r>
      <w:r>
        <w:rPr>
          <w:rtl/>
        </w:rPr>
        <w:t>איתי עצמון:</w:t>
      </w:r>
      <w:r w:rsidRPr="007B0D19">
        <w:rPr>
          <w:rStyle w:val="TagStyle"/>
          <w:rtl/>
        </w:rPr>
        <w:t xml:space="preserve"> &lt;&lt; דובר &gt;&gt;</w:t>
      </w:r>
      <w:r w:rsidR="003E0185">
        <w:rPr>
          <w:rtl/>
        </w:rPr>
        <w:t xml:space="preserve"> </w:t>
      </w:r>
      <w:r>
        <w:rPr>
          <w:rtl/>
        </w:rPr>
        <w:t xml:space="preserve"> </w:t>
      </w:r>
      <w:bookmarkEnd w:id="126"/>
    </w:p>
    <w:p w:rsidR="007B0D19" w:rsidRDefault="007B0D19" w:rsidP="007B0D19">
      <w:pPr>
        <w:pStyle w:val="KeepWithNext"/>
        <w:rPr>
          <w:rtl/>
          <w:lang w:eastAsia="he-IL"/>
        </w:rPr>
      </w:pPr>
    </w:p>
    <w:p w:rsidR="007B0D19" w:rsidRDefault="007B0D19" w:rsidP="007B0D19">
      <w:pPr>
        <w:rPr>
          <w:rtl/>
          <w:lang w:eastAsia="he-IL"/>
        </w:rPr>
      </w:pPr>
      <w:r>
        <w:rPr>
          <w:rFonts w:hint="cs"/>
          <w:rtl/>
          <w:lang w:eastAsia="he-IL"/>
        </w:rPr>
        <w:t>כן, אבל מה שאני שואל הוא, אם יש הפרה, כלומר אם בכל זאת המידע הזה הונגש למרות שבעל החשבון לא הסכים, אז אם אתם שהוראות החוק לא יחולו, אז אין אכיפה בכלל. אתם בעצם מוציאים את זה מתחולת החוק.</w:t>
      </w:r>
    </w:p>
    <w:p w:rsidR="007B0D19" w:rsidRDefault="007B0D19" w:rsidP="00103ADE">
      <w:pPr>
        <w:rPr>
          <w:rtl/>
          <w:lang w:eastAsia="he-IL"/>
        </w:rPr>
      </w:pPr>
    </w:p>
    <w:p w:rsidR="007B0D19" w:rsidRDefault="007B0D19" w:rsidP="007B0D19">
      <w:pPr>
        <w:pStyle w:val="af9"/>
        <w:keepNext/>
        <w:rPr>
          <w:rtl/>
          <w:lang w:eastAsia="he-IL"/>
        </w:rPr>
      </w:pPr>
      <w:bookmarkStart w:id="127" w:name="ET_guest_עמיהוד_שמלצר_129"/>
      <w:r w:rsidRPr="007B0D19">
        <w:rPr>
          <w:rStyle w:val="TagStyle"/>
          <w:rtl/>
        </w:rPr>
        <w:t xml:space="preserve"> &lt;&lt; אורח &gt;&gt; </w:t>
      </w:r>
      <w:r>
        <w:rPr>
          <w:rtl/>
          <w:lang w:eastAsia="he-IL"/>
        </w:rPr>
        <w:t>עמיהוד שמלצר:</w:t>
      </w:r>
      <w:r w:rsidRPr="007B0D19">
        <w:rPr>
          <w:rStyle w:val="TagStyle"/>
          <w:rtl/>
        </w:rPr>
        <w:t xml:space="preserve"> &lt;&lt; אורח &gt;&gt;</w:t>
      </w:r>
      <w:r w:rsidR="003E0185">
        <w:rPr>
          <w:rtl/>
          <w:lang w:eastAsia="he-IL"/>
        </w:rPr>
        <w:t xml:space="preserve"> </w:t>
      </w:r>
      <w:r>
        <w:rPr>
          <w:rtl/>
          <w:lang w:eastAsia="he-IL"/>
        </w:rPr>
        <w:t xml:space="preserve"> </w:t>
      </w:r>
      <w:bookmarkEnd w:id="127"/>
    </w:p>
    <w:p w:rsidR="007B0D19" w:rsidRDefault="007B0D19" w:rsidP="007B0D19">
      <w:pPr>
        <w:pStyle w:val="KeepWithNext"/>
        <w:rPr>
          <w:rtl/>
          <w:lang w:eastAsia="he-IL"/>
        </w:rPr>
      </w:pPr>
    </w:p>
    <w:p w:rsidR="007B0D19" w:rsidRDefault="007B0D19" w:rsidP="007B0D19">
      <w:pPr>
        <w:rPr>
          <w:rtl/>
          <w:lang w:eastAsia="he-IL"/>
        </w:rPr>
      </w:pPr>
      <w:r>
        <w:rPr>
          <w:rFonts w:hint="cs"/>
          <w:rtl/>
          <w:lang w:eastAsia="he-IL"/>
        </w:rPr>
        <w:t xml:space="preserve">שמה, שמקור המידע הנגיש מידע למרות - - - </w:t>
      </w:r>
    </w:p>
    <w:p w:rsidR="007B0D19" w:rsidRDefault="007B0D19" w:rsidP="007B0D19">
      <w:pPr>
        <w:rPr>
          <w:rtl/>
          <w:lang w:eastAsia="he-IL"/>
        </w:rPr>
      </w:pPr>
    </w:p>
    <w:p w:rsidR="007B0D19" w:rsidRDefault="007B0D19" w:rsidP="007B0D19">
      <w:pPr>
        <w:pStyle w:val="a4"/>
        <w:keepNext/>
        <w:rPr>
          <w:rtl/>
        </w:rPr>
      </w:pPr>
      <w:bookmarkStart w:id="128" w:name="ET_speaker_איתי_עצמון_130"/>
      <w:r w:rsidRPr="007B0D19">
        <w:rPr>
          <w:rStyle w:val="TagStyle"/>
          <w:rtl/>
        </w:rPr>
        <w:t xml:space="preserve"> &lt;&lt; דובר &gt;&gt; </w:t>
      </w:r>
      <w:r>
        <w:rPr>
          <w:rtl/>
        </w:rPr>
        <w:t>איתי עצמון:</w:t>
      </w:r>
      <w:r w:rsidRPr="007B0D19">
        <w:rPr>
          <w:rStyle w:val="TagStyle"/>
          <w:rtl/>
        </w:rPr>
        <w:t xml:space="preserve"> &lt;&lt; דובר &gt;&gt;</w:t>
      </w:r>
      <w:r w:rsidR="003E0185">
        <w:rPr>
          <w:rtl/>
        </w:rPr>
        <w:t xml:space="preserve"> </w:t>
      </w:r>
      <w:r>
        <w:rPr>
          <w:rtl/>
        </w:rPr>
        <w:t xml:space="preserve"> </w:t>
      </w:r>
      <w:bookmarkEnd w:id="128"/>
    </w:p>
    <w:p w:rsidR="007B0D19" w:rsidRDefault="007B0D19" w:rsidP="007B0D19">
      <w:pPr>
        <w:pStyle w:val="KeepWithNext"/>
        <w:rPr>
          <w:rtl/>
          <w:lang w:eastAsia="he-IL"/>
        </w:rPr>
      </w:pPr>
    </w:p>
    <w:p w:rsidR="007B0D19" w:rsidRDefault="007B0D19" w:rsidP="007B0D19">
      <w:pPr>
        <w:rPr>
          <w:rtl/>
          <w:lang w:eastAsia="he-IL"/>
        </w:rPr>
      </w:pPr>
      <w:r>
        <w:rPr>
          <w:rFonts w:hint="cs"/>
          <w:rtl/>
          <w:lang w:eastAsia="he-IL"/>
        </w:rPr>
        <w:t xml:space="preserve">הכותרת של התוספת היא "סוגי חשבונות שהוראות החוק לא יחולו לגביהם". כל הוראות החוק לא יחולו, אז אם יש הפרה ואם למשל כן ניתנה גישה למרות שבעל החשבון לא הסכים, אז לא </w:t>
      </w:r>
      <w:r w:rsidR="008C753F">
        <w:rPr>
          <w:rFonts w:hint="cs"/>
          <w:rtl/>
          <w:lang w:eastAsia="he-IL"/>
        </w:rPr>
        <w:t>תוכל להתבצע אכיפה מכוח החוק</w:t>
      </w:r>
      <w:r>
        <w:rPr>
          <w:rFonts w:hint="cs"/>
          <w:rtl/>
          <w:lang w:eastAsia="he-IL"/>
        </w:rPr>
        <w:t xml:space="preserve"> כי הוא לא חל. </w:t>
      </w:r>
      <w:r w:rsidR="008C753F">
        <w:rPr>
          <w:rFonts w:hint="cs"/>
          <w:rtl/>
          <w:lang w:eastAsia="he-IL"/>
        </w:rPr>
        <w:t>צריך לחדד את הנקודה הזאת, להבהיר את מה שאתה אמרת וככה לתת מענה לבעיה שאני העליתי, כי אני חושב שתהיה בעיה באכיפה.</w:t>
      </w:r>
    </w:p>
    <w:p w:rsidR="008C753F" w:rsidRDefault="008C753F" w:rsidP="007B0D19">
      <w:pPr>
        <w:rPr>
          <w:rtl/>
          <w:lang w:eastAsia="he-IL"/>
        </w:rPr>
      </w:pPr>
    </w:p>
    <w:p w:rsidR="008C753F" w:rsidRDefault="008C753F" w:rsidP="008C753F">
      <w:pPr>
        <w:pStyle w:val="af9"/>
        <w:keepNext/>
        <w:rPr>
          <w:rtl/>
          <w:lang w:eastAsia="he-IL"/>
        </w:rPr>
      </w:pPr>
      <w:bookmarkStart w:id="129" w:name="ET_guest_עמיהוד_שמלצר_131"/>
      <w:r w:rsidRPr="008C753F">
        <w:rPr>
          <w:rStyle w:val="TagStyle"/>
          <w:rtl/>
        </w:rPr>
        <w:t xml:space="preserve"> &lt;&lt; אורח &gt;&gt; </w:t>
      </w:r>
      <w:r>
        <w:rPr>
          <w:rtl/>
          <w:lang w:eastAsia="he-IL"/>
        </w:rPr>
        <w:t>עמיהוד שמלצר:</w:t>
      </w:r>
      <w:r w:rsidRPr="008C753F">
        <w:rPr>
          <w:rStyle w:val="TagStyle"/>
          <w:rtl/>
        </w:rPr>
        <w:t xml:space="preserve"> &lt;&lt; אורח &gt;&gt;</w:t>
      </w:r>
      <w:r w:rsidR="003E0185">
        <w:rPr>
          <w:rtl/>
          <w:lang w:eastAsia="he-IL"/>
        </w:rPr>
        <w:t xml:space="preserve"> </w:t>
      </w:r>
      <w:r>
        <w:rPr>
          <w:rtl/>
          <w:lang w:eastAsia="he-IL"/>
        </w:rPr>
        <w:t xml:space="preserve"> </w:t>
      </w:r>
      <w:bookmarkEnd w:id="129"/>
    </w:p>
    <w:p w:rsidR="008C753F" w:rsidRDefault="008C753F" w:rsidP="008C753F">
      <w:pPr>
        <w:pStyle w:val="KeepWithNext"/>
        <w:rPr>
          <w:rtl/>
          <w:lang w:eastAsia="he-IL"/>
        </w:rPr>
      </w:pPr>
    </w:p>
    <w:p w:rsidR="008C753F" w:rsidRDefault="008C753F" w:rsidP="008C753F">
      <w:pPr>
        <w:rPr>
          <w:rtl/>
          <w:lang w:eastAsia="he-IL"/>
        </w:rPr>
      </w:pPr>
      <w:r>
        <w:rPr>
          <w:rFonts w:hint="cs"/>
          <w:rtl/>
          <w:lang w:eastAsia="he-IL"/>
        </w:rPr>
        <w:t xml:space="preserve">בסדר. </w:t>
      </w:r>
    </w:p>
    <w:p w:rsidR="008C753F" w:rsidRDefault="008C753F" w:rsidP="008C753F">
      <w:pPr>
        <w:rPr>
          <w:rtl/>
          <w:lang w:eastAsia="he-IL"/>
        </w:rPr>
      </w:pPr>
    </w:p>
    <w:p w:rsidR="008C753F" w:rsidRDefault="008C753F" w:rsidP="008C753F">
      <w:pPr>
        <w:pStyle w:val="af6"/>
        <w:keepNext/>
        <w:rPr>
          <w:rtl/>
        </w:rPr>
      </w:pPr>
      <w:bookmarkStart w:id="130" w:name="ET_yor_5765_132"/>
      <w:r w:rsidRPr="008C753F">
        <w:rPr>
          <w:rStyle w:val="TagStyle"/>
          <w:rtl/>
        </w:rPr>
        <w:t xml:space="preserve"> &lt;&lt; יור &gt;&gt; </w:t>
      </w:r>
      <w:r>
        <w:rPr>
          <w:rtl/>
        </w:rPr>
        <w:t>היו"ר מיכאל מרדכי ביטון:</w:t>
      </w:r>
      <w:r w:rsidRPr="008C753F">
        <w:rPr>
          <w:rStyle w:val="TagStyle"/>
          <w:rtl/>
        </w:rPr>
        <w:t xml:space="preserve"> &lt;&lt; יור &gt;&gt;</w:t>
      </w:r>
      <w:r w:rsidR="003E0185">
        <w:rPr>
          <w:rtl/>
        </w:rPr>
        <w:t xml:space="preserve"> </w:t>
      </w:r>
      <w:r>
        <w:rPr>
          <w:rtl/>
        </w:rPr>
        <w:t xml:space="preserve"> </w:t>
      </w:r>
      <w:bookmarkEnd w:id="130"/>
    </w:p>
    <w:p w:rsidR="008C753F" w:rsidRDefault="008C753F" w:rsidP="008C753F">
      <w:pPr>
        <w:pStyle w:val="KeepWithNext"/>
        <w:rPr>
          <w:rtl/>
          <w:lang w:eastAsia="he-IL"/>
        </w:rPr>
      </w:pPr>
    </w:p>
    <w:p w:rsidR="008C753F" w:rsidRDefault="008C753F" w:rsidP="008C753F">
      <w:pPr>
        <w:rPr>
          <w:rtl/>
          <w:lang w:eastAsia="he-IL"/>
        </w:rPr>
      </w:pPr>
      <w:r>
        <w:rPr>
          <w:rFonts w:hint="cs"/>
          <w:rtl/>
          <w:lang w:eastAsia="he-IL"/>
        </w:rPr>
        <w:t xml:space="preserve">כמובן שהתוספות יגיעו לאישור ועדת כלכלה, למעט תוספת ראשונה ושנייה. </w:t>
      </w:r>
    </w:p>
    <w:p w:rsidR="008C753F" w:rsidRDefault="008C753F" w:rsidP="008C753F">
      <w:pPr>
        <w:rPr>
          <w:rtl/>
          <w:lang w:eastAsia="he-IL"/>
        </w:rPr>
      </w:pPr>
    </w:p>
    <w:p w:rsidR="008C753F" w:rsidRDefault="008C753F" w:rsidP="008C753F">
      <w:pPr>
        <w:pStyle w:val="af9"/>
        <w:keepNext/>
        <w:rPr>
          <w:rtl/>
          <w:lang w:eastAsia="he-IL"/>
        </w:rPr>
      </w:pPr>
      <w:bookmarkStart w:id="131" w:name="ET_guest_עמיהוד_שמלצר_133"/>
      <w:r w:rsidRPr="008C753F">
        <w:rPr>
          <w:rStyle w:val="TagStyle"/>
          <w:rtl/>
        </w:rPr>
        <w:t xml:space="preserve"> &lt;&lt; אורח &gt;&gt; </w:t>
      </w:r>
      <w:r>
        <w:rPr>
          <w:rtl/>
          <w:lang w:eastAsia="he-IL"/>
        </w:rPr>
        <w:t>עמיהוד שמלצר:</w:t>
      </w:r>
      <w:r w:rsidRPr="008C753F">
        <w:rPr>
          <w:rStyle w:val="TagStyle"/>
          <w:rtl/>
        </w:rPr>
        <w:t xml:space="preserve"> &lt;&lt; אורח &gt;&gt;</w:t>
      </w:r>
      <w:r w:rsidR="003E0185">
        <w:rPr>
          <w:rtl/>
          <w:lang w:eastAsia="he-IL"/>
        </w:rPr>
        <w:t xml:space="preserve"> </w:t>
      </w:r>
      <w:r>
        <w:rPr>
          <w:rtl/>
          <w:lang w:eastAsia="he-IL"/>
        </w:rPr>
        <w:t xml:space="preserve"> </w:t>
      </w:r>
      <w:bookmarkEnd w:id="131"/>
    </w:p>
    <w:p w:rsidR="008C753F" w:rsidRDefault="008C753F" w:rsidP="008C753F">
      <w:pPr>
        <w:pStyle w:val="KeepWithNext"/>
        <w:rPr>
          <w:rtl/>
          <w:lang w:eastAsia="he-IL"/>
        </w:rPr>
      </w:pPr>
    </w:p>
    <w:p w:rsidR="008C753F" w:rsidRDefault="008C753F" w:rsidP="008C753F">
      <w:pPr>
        <w:rPr>
          <w:rtl/>
          <w:lang w:eastAsia="he-IL"/>
        </w:rPr>
      </w:pPr>
      <w:r>
        <w:rPr>
          <w:rFonts w:hint="cs"/>
          <w:rtl/>
          <w:lang w:eastAsia="he-IL"/>
        </w:rPr>
        <w:t>עוד לא הסברנו. נגיע לשם עוד שנייה.</w:t>
      </w:r>
    </w:p>
    <w:p w:rsidR="008C753F" w:rsidRDefault="008C753F" w:rsidP="008C753F">
      <w:pPr>
        <w:rPr>
          <w:rtl/>
          <w:lang w:eastAsia="he-IL"/>
        </w:rPr>
      </w:pPr>
    </w:p>
    <w:p w:rsidR="008C753F" w:rsidRDefault="008C753F" w:rsidP="008C753F">
      <w:pPr>
        <w:pStyle w:val="af6"/>
        <w:keepNext/>
        <w:rPr>
          <w:rtl/>
        </w:rPr>
      </w:pPr>
      <w:bookmarkStart w:id="132" w:name="ET_yor_5765_134"/>
      <w:r w:rsidRPr="008C753F">
        <w:rPr>
          <w:rStyle w:val="TagStyle"/>
          <w:rtl/>
        </w:rPr>
        <w:t xml:space="preserve"> &lt;&lt; יור &gt;&gt; </w:t>
      </w:r>
      <w:r>
        <w:rPr>
          <w:rtl/>
        </w:rPr>
        <w:t>היו"ר מיכאל מרדכי ביטון:</w:t>
      </w:r>
      <w:r w:rsidRPr="008C753F">
        <w:rPr>
          <w:rStyle w:val="TagStyle"/>
          <w:rtl/>
        </w:rPr>
        <w:t xml:space="preserve"> &lt;&lt; יור &gt;&gt;</w:t>
      </w:r>
      <w:r w:rsidR="003E0185">
        <w:rPr>
          <w:rtl/>
        </w:rPr>
        <w:t xml:space="preserve"> </w:t>
      </w:r>
      <w:r>
        <w:rPr>
          <w:rtl/>
        </w:rPr>
        <w:t xml:space="preserve"> </w:t>
      </w:r>
      <w:bookmarkEnd w:id="132"/>
    </w:p>
    <w:p w:rsidR="008C753F" w:rsidRDefault="008C753F" w:rsidP="008C753F">
      <w:pPr>
        <w:pStyle w:val="KeepWithNext"/>
        <w:rPr>
          <w:rtl/>
          <w:lang w:eastAsia="he-IL"/>
        </w:rPr>
      </w:pPr>
    </w:p>
    <w:p w:rsidR="008C753F" w:rsidRDefault="008C753F" w:rsidP="008C753F">
      <w:pPr>
        <w:rPr>
          <w:rtl/>
          <w:lang w:eastAsia="he-IL"/>
        </w:rPr>
      </w:pPr>
      <w:r>
        <w:rPr>
          <w:rFonts w:hint="cs"/>
          <w:rtl/>
          <w:lang w:eastAsia="he-IL"/>
        </w:rPr>
        <w:t xml:space="preserve">כן, תמשיכו. </w:t>
      </w:r>
    </w:p>
    <w:p w:rsidR="008C753F" w:rsidRDefault="008C753F" w:rsidP="008C753F">
      <w:pPr>
        <w:rPr>
          <w:rtl/>
          <w:lang w:eastAsia="he-IL"/>
        </w:rPr>
      </w:pPr>
    </w:p>
    <w:p w:rsidR="008C753F" w:rsidRDefault="008C753F" w:rsidP="008C753F">
      <w:pPr>
        <w:pStyle w:val="af9"/>
        <w:keepNext/>
        <w:rPr>
          <w:rtl/>
          <w:lang w:eastAsia="he-IL"/>
        </w:rPr>
      </w:pPr>
      <w:bookmarkStart w:id="133" w:name="ET_guest_עמיהוד_שמלצר_135"/>
      <w:r w:rsidRPr="008C753F">
        <w:rPr>
          <w:rStyle w:val="TagStyle"/>
          <w:rtl/>
        </w:rPr>
        <w:t xml:space="preserve"> &lt;&lt; אורח &gt;&gt; </w:t>
      </w:r>
      <w:r>
        <w:rPr>
          <w:rtl/>
          <w:lang w:eastAsia="he-IL"/>
        </w:rPr>
        <w:t>עמיהוד שמלצר:</w:t>
      </w:r>
      <w:r w:rsidRPr="008C753F">
        <w:rPr>
          <w:rStyle w:val="TagStyle"/>
          <w:rtl/>
        </w:rPr>
        <w:t xml:space="preserve"> &lt;&lt; אורח &gt;&gt;</w:t>
      </w:r>
      <w:r w:rsidR="003E0185">
        <w:rPr>
          <w:rtl/>
          <w:lang w:eastAsia="he-IL"/>
        </w:rPr>
        <w:t xml:space="preserve"> </w:t>
      </w:r>
      <w:r>
        <w:rPr>
          <w:rtl/>
          <w:lang w:eastAsia="he-IL"/>
        </w:rPr>
        <w:t xml:space="preserve"> </w:t>
      </w:r>
      <w:bookmarkEnd w:id="133"/>
    </w:p>
    <w:p w:rsidR="008C753F" w:rsidRDefault="008C753F" w:rsidP="008C753F">
      <w:pPr>
        <w:pStyle w:val="KeepWithNext"/>
        <w:rPr>
          <w:rtl/>
          <w:lang w:eastAsia="he-IL"/>
        </w:rPr>
      </w:pPr>
    </w:p>
    <w:p w:rsidR="008C753F" w:rsidRDefault="008C753F" w:rsidP="008C753F">
      <w:pPr>
        <w:rPr>
          <w:rtl/>
          <w:lang w:eastAsia="he-IL"/>
        </w:rPr>
      </w:pPr>
      <w:r>
        <w:rPr>
          <w:rFonts w:hint="cs"/>
          <w:rtl/>
          <w:lang w:eastAsia="he-IL"/>
        </w:rPr>
        <w:t>סעיף</w:t>
      </w:r>
      <w:r w:rsidR="001D5B9B">
        <w:rPr>
          <w:rFonts w:hint="cs"/>
          <w:rtl/>
          <w:lang w:eastAsia="he-IL"/>
        </w:rPr>
        <w:t xml:space="preserve"> קטן (ב) מדבר על סוגי העברות מידע, רשימה של מידעים שיש חובה להעביר אותם לפי חוק אחר, וההעברה שלהם מוסדרת בחוקים האלה. הסעיף מבהיר שהחוק לא יחול לגבי העברות מידע אלה. הן לא אמורות לחול בגלל שהם לא מועברים במסגרת המ</w:t>
      </w:r>
      <w:r w:rsidR="00587952">
        <w:rPr>
          <w:rFonts w:hint="cs"/>
          <w:rtl/>
          <w:lang w:eastAsia="he-IL"/>
        </w:rPr>
        <w:t xml:space="preserve">משק. אני אפרט את המידעים האלה. </w:t>
      </w:r>
      <w:r w:rsidR="001D5B9B">
        <w:rPr>
          <w:rFonts w:hint="cs"/>
          <w:rtl/>
          <w:lang w:eastAsia="he-IL"/>
        </w:rPr>
        <w:t xml:space="preserve">יש חובה להעביר אותם ולכן אנחנו לא רואים צורך. התכלית כבר מתקיימת לעניינם ולא רואים צורך להחיל את הוראות החוק. </w:t>
      </w:r>
    </w:p>
    <w:p w:rsidR="001D5B9B" w:rsidRDefault="001D5B9B" w:rsidP="008C753F">
      <w:pPr>
        <w:rPr>
          <w:rtl/>
          <w:lang w:eastAsia="he-IL"/>
        </w:rPr>
      </w:pPr>
    </w:p>
    <w:p w:rsidR="001D5B9B" w:rsidRDefault="001D5B9B" w:rsidP="008C753F">
      <w:pPr>
        <w:rPr>
          <w:rtl/>
          <w:lang w:eastAsia="he-IL"/>
        </w:rPr>
      </w:pPr>
      <w:r>
        <w:rPr>
          <w:rFonts w:hint="cs"/>
          <w:rtl/>
          <w:lang w:eastAsia="he-IL"/>
        </w:rPr>
        <w:t xml:space="preserve">בפסקה 1 מדובר על העברת מידע לפי חוק הבנקאות, מידע שעובר בין הבנקים במסגרת הניידות, מידע על אודות יתרת עו"ש שבנק חייב להעביר לשם מתן אשראי, ומידע בעניין עסקאות של לקוח בכרטיסי חיוב, שעובר בין המנפיק לבין הבנק לבקשת לקוח. </w:t>
      </w:r>
    </w:p>
    <w:p w:rsidR="001D5B9B" w:rsidRDefault="001D5B9B" w:rsidP="008C753F">
      <w:pPr>
        <w:rPr>
          <w:rtl/>
          <w:lang w:eastAsia="he-IL"/>
        </w:rPr>
      </w:pPr>
    </w:p>
    <w:p w:rsidR="001D5B9B" w:rsidRPr="008C753F" w:rsidRDefault="001D5B9B" w:rsidP="008C753F">
      <w:pPr>
        <w:rPr>
          <w:rtl/>
          <w:lang w:eastAsia="he-IL"/>
        </w:rPr>
      </w:pPr>
      <w:r>
        <w:rPr>
          <w:rFonts w:hint="cs"/>
          <w:rtl/>
          <w:lang w:eastAsia="he-IL"/>
        </w:rPr>
        <w:t>סעיף 2 מדבר על העברת מידע לפי חוק נתוני אשראי, מידע שעובר בין הבנקים למאגר, בין - - - אשראי לנותני אשראי. אלה העברות מידע שמוסדרות בחוקים אחרים והחוק לא יחול לגביהם.</w:t>
      </w:r>
    </w:p>
    <w:p w:rsidR="00233608" w:rsidRDefault="00233608" w:rsidP="00103ADE">
      <w:pPr>
        <w:rPr>
          <w:rtl/>
          <w:lang w:eastAsia="he-IL"/>
        </w:rPr>
      </w:pPr>
    </w:p>
    <w:p w:rsidR="009575FF" w:rsidRDefault="009575FF" w:rsidP="00103ADE">
      <w:pPr>
        <w:rPr>
          <w:rtl/>
          <w:lang w:eastAsia="he-IL"/>
        </w:rPr>
      </w:pPr>
      <w:r>
        <w:rPr>
          <w:rFonts w:hint="cs"/>
          <w:rtl/>
          <w:lang w:eastAsia="he-IL"/>
        </w:rPr>
        <w:t xml:space="preserve">פסקה 4 זה על העברת מידע לפי חוק ייעוץ, שיווק ומערכת סליקה פנסיוניים דרך מערכת הסליקה הפנסיונית. </w:t>
      </w:r>
    </w:p>
    <w:p w:rsidR="009575FF" w:rsidRDefault="009575FF" w:rsidP="00103ADE">
      <w:pPr>
        <w:rPr>
          <w:rtl/>
          <w:lang w:eastAsia="he-IL"/>
        </w:rPr>
      </w:pPr>
    </w:p>
    <w:p w:rsidR="009575FF" w:rsidRDefault="009575FF" w:rsidP="00103ADE">
      <w:pPr>
        <w:rPr>
          <w:rtl/>
          <w:lang w:eastAsia="he-IL"/>
        </w:rPr>
      </w:pPr>
      <w:r>
        <w:rPr>
          <w:rFonts w:hint="cs"/>
          <w:rtl/>
          <w:lang w:eastAsia="he-IL"/>
        </w:rPr>
        <w:t xml:space="preserve">6 זה מידע שמועבר למאגד לפי חוק הבנקאות, מידע בעניין חיובים וזיכויים, שמוטלת חובה על סולקים להעביר למאגדים. מאגדים זה גוף מפוקח בידי הממונה על שירותים פיננסיים </w:t>
      </w:r>
      <w:r w:rsidR="00C12FAC">
        <w:rPr>
          <w:rFonts w:hint="cs"/>
          <w:rtl/>
          <w:lang w:eastAsia="he-IL"/>
        </w:rPr>
        <w:t xml:space="preserve">- - - </w:t>
      </w:r>
    </w:p>
    <w:p w:rsidR="00C12FAC" w:rsidRDefault="00C12FAC" w:rsidP="00103ADE">
      <w:pPr>
        <w:rPr>
          <w:rtl/>
          <w:lang w:eastAsia="he-IL"/>
        </w:rPr>
      </w:pPr>
    </w:p>
    <w:p w:rsidR="00C12FAC" w:rsidRDefault="00C12FAC" w:rsidP="00103ADE">
      <w:pPr>
        <w:rPr>
          <w:rtl/>
          <w:lang w:eastAsia="he-IL"/>
        </w:rPr>
      </w:pPr>
      <w:r>
        <w:rPr>
          <w:rFonts w:hint="cs"/>
          <w:rtl/>
          <w:lang w:eastAsia="he-IL"/>
        </w:rPr>
        <w:t xml:space="preserve">סעיף ג' מקנה סמכות לשר, בהסכמת שר המשפטים ובהתייעצות עם הרשות והנגיד לקבוע שהוראות החוק לא יחולו לגבי מידעים אחרים שמועברים מכוח חוק אחר. </w:t>
      </w:r>
    </w:p>
    <w:p w:rsidR="00C12FAC" w:rsidRDefault="00C12FAC" w:rsidP="00103ADE">
      <w:pPr>
        <w:rPr>
          <w:rtl/>
          <w:lang w:eastAsia="he-IL"/>
        </w:rPr>
      </w:pPr>
    </w:p>
    <w:p w:rsidR="00C12FAC" w:rsidRDefault="00C12FAC" w:rsidP="00103ADE">
      <w:pPr>
        <w:rPr>
          <w:rtl/>
          <w:lang w:eastAsia="he-IL"/>
        </w:rPr>
      </w:pPr>
      <w:r>
        <w:rPr>
          <w:rFonts w:hint="cs"/>
          <w:rtl/>
          <w:lang w:eastAsia="he-IL"/>
        </w:rPr>
        <w:t>סעיף 65 מבהיר שהחוק לא יחול לגבי רשות ציבורית שרשאית לאסוף מידע לפי דין, כדוגמת רשות לאיסור הלבנת הון והלמ"ס, הלשכה המרכזית לסטטיסטיקה.</w:t>
      </w:r>
    </w:p>
    <w:p w:rsidR="00C12FAC" w:rsidRDefault="00C12FAC" w:rsidP="00103ADE">
      <w:pPr>
        <w:rPr>
          <w:rtl/>
          <w:lang w:eastAsia="he-IL"/>
        </w:rPr>
      </w:pPr>
    </w:p>
    <w:p w:rsidR="00C12FAC" w:rsidRDefault="00C12FAC" w:rsidP="00103ADE">
      <w:pPr>
        <w:rPr>
          <w:rtl/>
          <w:lang w:eastAsia="he-IL"/>
        </w:rPr>
      </w:pPr>
      <w:r>
        <w:rPr>
          <w:rFonts w:hint="cs"/>
          <w:rtl/>
          <w:lang w:eastAsia="he-IL"/>
        </w:rPr>
        <w:t xml:space="preserve">סעיף 66, עניינו בשינוי התוספות. </w:t>
      </w:r>
    </w:p>
    <w:p w:rsidR="00C12FAC" w:rsidRDefault="00C12FAC" w:rsidP="00103ADE">
      <w:pPr>
        <w:rPr>
          <w:rtl/>
          <w:lang w:eastAsia="he-IL"/>
        </w:rPr>
      </w:pPr>
    </w:p>
    <w:p w:rsidR="00C12FAC" w:rsidRDefault="00C12FAC" w:rsidP="00103ADE">
      <w:pPr>
        <w:rPr>
          <w:rtl/>
          <w:lang w:eastAsia="he-IL"/>
        </w:rPr>
      </w:pPr>
      <w:r>
        <w:rPr>
          <w:rFonts w:hint="cs"/>
          <w:rtl/>
          <w:lang w:eastAsia="he-IL"/>
        </w:rPr>
        <w:t>התוספת הראשונה מדברת על הגדרת הוראות מאסדר לגבי גופים שיתווספו בהמשך. במסגרת החוק קיימת סמכות להוסיף מקורות מידע נותני שירות שלא יצטרכו רישיון ויהיה די באישור של המאסדר שלהם, וגופים פיננסיים שניתן יהיה להעביר להם מידע - - - , כולם גופים מפוקחים שהמאסדר שלהם רשאי לקבוע להם הוראות במסגרת החוק הזה, אז במקרה של הוספת גופים אלו, השר יפרט בתוספת מכוח איזה סעיף עיקרי המאסדר שלהם יקבע לגביהם הוראות.</w:t>
      </w:r>
    </w:p>
    <w:p w:rsidR="00CC7F96" w:rsidRDefault="00CC7F96" w:rsidP="00103ADE">
      <w:pPr>
        <w:rPr>
          <w:rtl/>
          <w:lang w:eastAsia="he-IL"/>
        </w:rPr>
      </w:pPr>
    </w:p>
    <w:p w:rsidR="00CC7F96" w:rsidRDefault="00CC7F96" w:rsidP="00103ADE">
      <w:pPr>
        <w:rPr>
          <w:rtl/>
          <w:lang w:eastAsia="he-IL"/>
        </w:rPr>
      </w:pPr>
      <w:r>
        <w:rPr>
          <w:rFonts w:hint="cs"/>
          <w:rtl/>
          <w:lang w:eastAsia="he-IL"/>
        </w:rPr>
        <w:t>סעיף קטן (ב) עוסק בתוספת השנייה, שם מצוינים המאפיינים של מערכת הממשק, היינו המערכת שבאמצעותה מקורות המידע חייבים להנגיש מידע לנותן השירות, ושנותן השירות אוסף באמצעותה את המידע. השר יוכל לתקן את התוספת ולקבוע מאפיינים של מערכת, לרבות לעניין סוג מסוים של מקורות מידע, כאשר אם מדובר במקורות מידע שמפוקחים על ידי בנק ישראל, הוא יצטרך להתייעץ על זה עם הנגיד, ואם מדובר במערכת חדשה שאף אחד מהשחקנים אינו משתמש בה,</w:t>
      </w:r>
      <w:r w:rsidR="001A789B">
        <w:rPr>
          <w:rFonts w:hint="cs"/>
          <w:rtl/>
          <w:lang w:eastAsia="he-IL"/>
        </w:rPr>
        <w:t xml:space="preserve"> מה שעלול להיות כרוך בעלויות גבוהות, הוספת המאפיינים והמערכת תצטרך להיות בהסכמה של הנגיד. </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סעיף (ג) עוסק בתוספת השלישית, שם מפורטים סלי המידע שמקור מידע חייב להנגיש, וניתן סמכות לקבוע סלי מידע נוספים ולהרחיב את סוגי המידע. </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בתוספת הרביעית קבועים קטגוריות של מוצרים ושירותים, שכל מה שנכלל בהם נחשב כמוצר או שירות דומה. זה רלוונטי לעניין סעיף ההדדיות, 25(ד)(1) וסעיף ניגוד העניינים, סעיף 31. כרגע קבועה שם קטגוריה של מוצרים שעניינם השקעה לטווח בינוני וקצר. </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בתוספת החמישית קבועות הוראות לעניין התמורה שמקור מידע יוכל לגבות מנותן השירות, וניתנת סמכות לתיקון או לשינוי של התוספת. </w:t>
      </w:r>
    </w:p>
    <w:p w:rsidR="001A789B" w:rsidRDefault="001A789B" w:rsidP="00103ADE">
      <w:pPr>
        <w:rPr>
          <w:rtl/>
          <w:lang w:eastAsia="he-IL"/>
        </w:rPr>
      </w:pPr>
    </w:p>
    <w:p w:rsidR="001A789B" w:rsidRDefault="001A789B" w:rsidP="00103ADE">
      <w:pPr>
        <w:rPr>
          <w:rtl/>
          <w:lang w:eastAsia="he-IL"/>
        </w:rPr>
      </w:pPr>
      <w:r>
        <w:rPr>
          <w:rFonts w:hint="cs"/>
          <w:rtl/>
          <w:lang w:eastAsia="he-IL"/>
        </w:rPr>
        <w:t>התוספת השישית עוסקת בהגדרת הסכום הבסיסי לעניין הטלת עיצומים.</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בתוספת השביעית, שמינית ותשיעית מנויות הפרות של נותן שירות, מקור מידע וגוף פיננסי, שבגינן ניתן להטיל עיצום כספי על אותם גופים. </w:t>
      </w:r>
    </w:p>
    <w:p w:rsidR="001A789B" w:rsidRDefault="001A789B" w:rsidP="00103ADE">
      <w:pPr>
        <w:rPr>
          <w:rtl/>
          <w:lang w:eastAsia="he-IL"/>
        </w:rPr>
      </w:pPr>
    </w:p>
    <w:p w:rsidR="001A789B" w:rsidRDefault="001A789B" w:rsidP="00103ADE">
      <w:pPr>
        <w:rPr>
          <w:rtl/>
          <w:lang w:eastAsia="he-IL"/>
        </w:rPr>
      </w:pPr>
      <w:r>
        <w:rPr>
          <w:rFonts w:hint="cs"/>
          <w:rtl/>
          <w:lang w:eastAsia="he-IL"/>
        </w:rPr>
        <w:t>סעיף קטן (ז) עוסק בתוספת העשירית, שזה סעיפי החיקוק של מנגנון הטלת עיצום על גופים שיתווספו לתחולת החוק לאחר חקיקתו.</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בתוספת </w:t>
      </w:r>
      <w:r w:rsidR="00CA55A4">
        <w:rPr>
          <w:rFonts w:hint="cs"/>
          <w:rtl/>
          <w:lang w:eastAsia="he-IL"/>
        </w:rPr>
        <w:t>האחת</w:t>
      </w:r>
      <w:r>
        <w:rPr>
          <w:rFonts w:hint="cs"/>
          <w:rtl/>
          <w:lang w:eastAsia="he-IL"/>
        </w:rPr>
        <w:t xml:space="preserve"> עשרה, סעיף קטן (ח) מנויות הפרות שיאכפו בידי ועדת אכיפה מינהלתית של הרשות. </w:t>
      </w:r>
    </w:p>
    <w:p w:rsidR="001A789B" w:rsidRDefault="001A789B" w:rsidP="00103ADE">
      <w:pPr>
        <w:rPr>
          <w:rtl/>
          <w:lang w:eastAsia="he-IL"/>
        </w:rPr>
      </w:pPr>
    </w:p>
    <w:p w:rsidR="001A789B" w:rsidRDefault="001A789B" w:rsidP="00103ADE">
      <w:pPr>
        <w:rPr>
          <w:rtl/>
          <w:lang w:eastAsia="he-IL"/>
        </w:rPr>
      </w:pPr>
      <w:r>
        <w:rPr>
          <w:rFonts w:hint="cs"/>
          <w:rtl/>
          <w:lang w:eastAsia="he-IL"/>
        </w:rPr>
        <w:t xml:space="preserve">סעיף קטן (ט) עוסק בתוספת השתים עשרה ששוחחנו עליה כרגע, שזה סוגי החשבונות שהוראות החוק לא יחולו לגביהם. </w:t>
      </w:r>
    </w:p>
    <w:p w:rsidR="00157837" w:rsidRDefault="00157837" w:rsidP="00103ADE">
      <w:pPr>
        <w:rPr>
          <w:rtl/>
          <w:lang w:eastAsia="he-IL"/>
        </w:rPr>
      </w:pPr>
    </w:p>
    <w:p w:rsidR="00157837" w:rsidRDefault="00157837" w:rsidP="00157837">
      <w:pPr>
        <w:pStyle w:val="af9"/>
        <w:keepNext/>
        <w:rPr>
          <w:lang w:eastAsia="he-IL"/>
        </w:rPr>
      </w:pPr>
      <w:bookmarkStart w:id="134" w:name="ET_guest_יובל_טלר_חסון_136"/>
      <w:r w:rsidRPr="00157837">
        <w:rPr>
          <w:rStyle w:val="TagStyle"/>
          <w:rtl/>
        </w:rPr>
        <w:t xml:space="preserve"> &lt;&lt; אורח &gt;&gt; </w:t>
      </w:r>
      <w:r>
        <w:rPr>
          <w:rtl/>
          <w:lang w:eastAsia="he-IL"/>
        </w:rPr>
        <w:t>יובל טלר חסון:</w:t>
      </w:r>
      <w:r w:rsidRPr="00157837">
        <w:rPr>
          <w:rStyle w:val="TagStyle"/>
          <w:rtl/>
        </w:rPr>
        <w:t xml:space="preserve"> &lt;&lt; אורח &gt;&gt;</w:t>
      </w:r>
      <w:r w:rsidR="003E0185">
        <w:rPr>
          <w:rtl/>
          <w:lang w:eastAsia="he-IL"/>
        </w:rPr>
        <w:t xml:space="preserve"> </w:t>
      </w:r>
      <w:r>
        <w:rPr>
          <w:rtl/>
          <w:lang w:eastAsia="he-IL"/>
        </w:rPr>
        <w:t xml:space="preserve"> </w:t>
      </w:r>
      <w:bookmarkEnd w:id="134"/>
    </w:p>
    <w:p w:rsidR="00157837" w:rsidRDefault="00157837" w:rsidP="00157837">
      <w:pPr>
        <w:pStyle w:val="KeepWithNext"/>
        <w:rPr>
          <w:rtl/>
          <w:lang w:eastAsia="he-IL"/>
        </w:rPr>
      </w:pPr>
    </w:p>
    <w:p w:rsidR="00157837" w:rsidRDefault="00157837" w:rsidP="00157837">
      <w:pPr>
        <w:rPr>
          <w:rtl/>
          <w:lang w:eastAsia="he-IL"/>
        </w:rPr>
      </w:pPr>
      <w:r>
        <w:rPr>
          <w:rFonts w:hint="cs"/>
          <w:rtl/>
          <w:lang w:eastAsia="he-IL"/>
        </w:rPr>
        <w:t xml:space="preserve">אני רק אוסיף לגבי הסיפור של התוספות שאדוני היושב-ראש כבר התייחס אליו. אני חושב שיש פה שונות בין התוספות. יש תוספות שנשמח לראות את אישור ועדת הכלכלה לגביהן, ויש תוספות שבעינינו הן טיפה יותר טכניות ולכן עדיף להשאיר את הגמישות בידי השר. </w:t>
      </w:r>
    </w:p>
    <w:p w:rsidR="00157837" w:rsidRDefault="00157837" w:rsidP="00157837">
      <w:pPr>
        <w:rPr>
          <w:rtl/>
          <w:lang w:eastAsia="he-IL"/>
        </w:rPr>
      </w:pPr>
    </w:p>
    <w:p w:rsidR="00157837" w:rsidRDefault="00157837" w:rsidP="00157837">
      <w:pPr>
        <w:pStyle w:val="a4"/>
        <w:keepNext/>
      </w:pPr>
      <w:bookmarkStart w:id="135" w:name="ET_speaker_איתי_עצמון_137"/>
      <w:r w:rsidRPr="00157837">
        <w:rPr>
          <w:rStyle w:val="TagStyle"/>
          <w:rtl/>
        </w:rPr>
        <w:t xml:space="preserve"> &lt;&lt; דובר &gt;&gt; </w:t>
      </w:r>
      <w:r>
        <w:rPr>
          <w:rtl/>
        </w:rPr>
        <w:t>איתי עצמון:</w:t>
      </w:r>
      <w:r w:rsidRPr="00157837">
        <w:rPr>
          <w:rStyle w:val="TagStyle"/>
          <w:rtl/>
        </w:rPr>
        <w:t xml:space="preserve"> &lt;&lt; דובר &gt;&gt;</w:t>
      </w:r>
      <w:r w:rsidR="003E0185">
        <w:rPr>
          <w:rtl/>
        </w:rPr>
        <w:t xml:space="preserve"> </w:t>
      </w:r>
      <w:r>
        <w:rPr>
          <w:rtl/>
        </w:rPr>
        <w:t xml:space="preserve"> </w:t>
      </w:r>
      <w:bookmarkEnd w:id="135"/>
    </w:p>
    <w:p w:rsidR="00157837" w:rsidRDefault="00157837" w:rsidP="00157837">
      <w:pPr>
        <w:pStyle w:val="KeepWithNext"/>
        <w:rPr>
          <w:rtl/>
          <w:lang w:eastAsia="he-IL"/>
        </w:rPr>
      </w:pPr>
    </w:p>
    <w:p w:rsidR="00157837" w:rsidRDefault="00157837" w:rsidP="00157837">
      <w:pPr>
        <w:rPr>
          <w:rtl/>
          <w:lang w:eastAsia="he-IL"/>
        </w:rPr>
      </w:pPr>
      <w:r>
        <w:rPr>
          <w:rFonts w:hint="cs"/>
          <w:rtl/>
          <w:lang w:eastAsia="he-IL"/>
        </w:rPr>
        <w:t>כפי שאמר היושב-ראש על התוספת הראשונה והשנייה, אנחנו לא חושבים שהכרחי להביא אותה לאישור ועדת הכלכלה.</w:t>
      </w:r>
      <w:r w:rsidR="00426D8B">
        <w:rPr>
          <w:rFonts w:hint="cs"/>
          <w:rtl/>
          <w:lang w:eastAsia="he-IL"/>
        </w:rPr>
        <w:t xml:space="preserve"> לגבי השאר, לרבות התוספות שעוסקות בעיצומים כספיים, בוודאי ובוודאי שהן צריכות להגיע לאישור ועדת הכלכלה. יכול להיות שלגבי התוספת הרביעית זה לא הכרחי, לעניין הגדרת מוצר או שירות דומה, אבל מעבר לכך אני חושב שצריך אישור ועדת הכלכלה. </w:t>
      </w:r>
    </w:p>
    <w:p w:rsidR="00426D8B" w:rsidRDefault="00426D8B" w:rsidP="00157837">
      <w:pPr>
        <w:rPr>
          <w:rtl/>
          <w:lang w:eastAsia="he-IL"/>
        </w:rPr>
      </w:pPr>
    </w:p>
    <w:p w:rsidR="00426D8B" w:rsidRDefault="00426D8B" w:rsidP="00426D8B">
      <w:pPr>
        <w:pStyle w:val="af6"/>
        <w:keepNext/>
      </w:pPr>
      <w:bookmarkStart w:id="136" w:name="ET_yor_5765_135"/>
      <w:r w:rsidRPr="00426D8B">
        <w:rPr>
          <w:rStyle w:val="TagStyle"/>
          <w:rtl/>
        </w:rPr>
        <w:t xml:space="preserve"> &lt;&lt; יור &gt;&gt; </w:t>
      </w:r>
      <w:r>
        <w:rPr>
          <w:rtl/>
        </w:rPr>
        <w:t>היו"ר מיכאל מרדכי ביטון:</w:t>
      </w:r>
      <w:r w:rsidRPr="00426D8B">
        <w:rPr>
          <w:rStyle w:val="TagStyle"/>
          <w:rtl/>
        </w:rPr>
        <w:t xml:space="preserve"> &lt;&lt; יור &gt;&gt;</w:t>
      </w:r>
      <w:r w:rsidR="003E0185">
        <w:rPr>
          <w:rtl/>
        </w:rPr>
        <w:t xml:space="preserve"> </w:t>
      </w:r>
      <w:r>
        <w:rPr>
          <w:rtl/>
        </w:rPr>
        <w:t xml:space="preserve"> </w:t>
      </w:r>
      <w:bookmarkEnd w:id="136"/>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וסוגי החשבונות שלא יחול עליהם - - - </w:t>
      </w:r>
    </w:p>
    <w:p w:rsidR="00426D8B" w:rsidRDefault="00426D8B" w:rsidP="00426D8B">
      <w:pPr>
        <w:rPr>
          <w:rtl/>
          <w:lang w:eastAsia="he-IL"/>
        </w:rPr>
      </w:pPr>
    </w:p>
    <w:p w:rsidR="00426D8B" w:rsidRDefault="00426D8B" w:rsidP="00426D8B">
      <w:pPr>
        <w:pStyle w:val="a4"/>
        <w:keepNext/>
      </w:pPr>
      <w:bookmarkStart w:id="137" w:name="ET_speaker_מרב_תורגמן_136"/>
      <w:r w:rsidRPr="00426D8B">
        <w:rPr>
          <w:rStyle w:val="TagStyle"/>
          <w:rtl/>
        </w:rPr>
        <w:t xml:space="preserve"> &lt;&lt; דובר &gt;&gt; </w:t>
      </w:r>
      <w:r>
        <w:rPr>
          <w:rtl/>
        </w:rPr>
        <w:t>מרב תורג'מן:</w:t>
      </w:r>
      <w:r w:rsidRPr="00426D8B">
        <w:rPr>
          <w:rStyle w:val="TagStyle"/>
          <w:rtl/>
        </w:rPr>
        <w:t xml:space="preserve"> &lt;&lt; דובר &gt;&gt;</w:t>
      </w:r>
      <w:r w:rsidR="003E0185">
        <w:rPr>
          <w:rtl/>
        </w:rPr>
        <w:t xml:space="preserve"> </w:t>
      </w:r>
      <w:r>
        <w:rPr>
          <w:rtl/>
        </w:rPr>
        <w:t xml:space="preserve"> </w:t>
      </w:r>
      <w:bookmarkEnd w:id="137"/>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בוודאי.</w:t>
      </w:r>
    </w:p>
    <w:p w:rsidR="00426D8B" w:rsidRDefault="00426D8B" w:rsidP="00426D8B">
      <w:pPr>
        <w:rPr>
          <w:rtl/>
          <w:lang w:eastAsia="he-IL"/>
        </w:rPr>
      </w:pPr>
    </w:p>
    <w:p w:rsidR="00426D8B" w:rsidRDefault="00426D8B" w:rsidP="00426D8B">
      <w:pPr>
        <w:pStyle w:val="af6"/>
        <w:keepNext/>
      </w:pPr>
      <w:bookmarkStart w:id="138" w:name="ET_yor_5765_137"/>
      <w:r w:rsidRPr="00426D8B">
        <w:rPr>
          <w:rStyle w:val="TagStyle"/>
          <w:rtl/>
        </w:rPr>
        <w:t xml:space="preserve"> &lt;&lt; יור &gt;&gt; </w:t>
      </w:r>
      <w:r>
        <w:rPr>
          <w:rtl/>
        </w:rPr>
        <w:t>היו"ר מיכאל מרדכי ביטון:</w:t>
      </w:r>
      <w:r w:rsidRPr="00426D8B">
        <w:rPr>
          <w:rStyle w:val="TagStyle"/>
          <w:rtl/>
        </w:rPr>
        <w:t xml:space="preserve"> &lt;&lt; יור &gt;&gt;</w:t>
      </w:r>
      <w:r w:rsidR="003E0185">
        <w:rPr>
          <w:rtl/>
        </w:rPr>
        <w:t xml:space="preserve"> </w:t>
      </w:r>
      <w:r>
        <w:rPr>
          <w:rtl/>
        </w:rPr>
        <w:t xml:space="preserve"> </w:t>
      </w:r>
      <w:bookmarkEnd w:id="138"/>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אוקיי.</w:t>
      </w:r>
    </w:p>
    <w:p w:rsidR="00426D8B" w:rsidRDefault="00426D8B" w:rsidP="00426D8B">
      <w:pPr>
        <w:rPr>
          <w:rStyle w:val="TagStyle"/>
          <w:rFonts w:ascii="David" w:hAnsi="David"/>
          <w:u w:val="single"/>
          <w:rtl/>
          <w:lang w:eastAsia="he-IL"/>
        </w:rPr>
      </w:pPr>
    </w:p>
    <w:p w:rsidR="00426D8B" w:rsidRDefault="00426D8B" w:rsidP="00426D8B">
      <w:pPr>
        <w:pStyle w:val="a4"/>
        <w:keepNext/>
      </w:pPr>
      <w:bookmarkStart w:id="139" w:name="ET_speaker_איתי_עצמון_139"/>
      <w:r w:rsidRPr="00426D8B">
        <w:rPr>
          <w:rStyle w:val="TagStyle"/>
          <w:rtl/>
        </w:rPr>
        <w:t xml:space="preserve"> &lt;&lt; דובר &gt;&gt; </w:t>
      </w:r>
      <w:r>
        <w:rPr>
          <w:rtl/>
        </w:rPr>
        <w:t>איתי עצמון:</w:t>
      </w:r>
      <w:r w:rsidRPr="00426D8B">
        <w:rPr>
          <w:rStyle w:val="TagStyle"/>
          <w:rtl/>
        </w:rPr>
        <w:t xml:space="preserve"> &lt;&lt; דובר &gt;&gt;</w:t>
      </w:r>
      <w:r w:rsidR="003E0185">
        <w:rPr>
          <w:rtl/>
        </w:rPr>
        <w:t xml:space="preserve"> </w:t>
      </w:r>
      <w:r>
        <w:rPr>
          <w:rtl/>
        </w:rPr>
        <w:t xml:space="preserve"> </w:t>
      </w:r>
      <w:bookmarkEnd w:id="139"/>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אישור ועדה למעשה לגבי כל התוספות למעט הראשונה, שנייה ורביעית. </w:t>
      </w:r>
    </w:p>
    <w:p w:rsidR="00426D8B" w:rsidRDefault="00426D8B" w:rsidP="00426D8B">
      <w:pPr>
        <w:rPr>
          <w:rtl/>
          <w:lang w:eastAsia="he-IL"/>
        </w:rPr>
      </w:pPr>
    </w:p>
    <w:p w:rsidR="00426D8B" w:rsidRDefault="00426D8B" w:rsidP="00426D8B">
      <w:pPr>
        <w:pStyle w:val="af9"/>
        <w:keepNext/>
        <w:rPr>
          <w:rtl/>
          <w:lang w:eastAsia="he-IL"/>
        </w:rPr>
      </w:pPr>
      <w:bookmarkStart w:id="140" w:name="ET_guest_יובל_טלר_חסון_141"/>
      <w:r w:rsidRPr="00426D8B">
        <w:rPr>
          <w:rStyle w:val="TagStyle"/>
          <w:rtl/>
        </w:rPr>
        <w:t xml:space="preserve"> &lt;&lt; אורח &gt;&gt; </w:t>
      </w:r>
      <w:r>
        <w:rPr>
          <w:rtl/>
          <w:lang w:eastAsia="he-IL"/>
        </w:rPr>
        <w:t>יובל טלר חסון:</w:t>
      </w:r>
      <w:r w:rsidRPr="00426D8B">
        <w:rPr>
          <w:rStyle w:val="TagStyle"/>
          <w:rtl/>
        </w:rPr>
        <w:t xml:space="preserve"> &lt;&lt; אורח &gt;&gt;</w:t>
      </w:r>
      <w:r w:rsidR="003E0185">
        <w:rPr>
          <w:rtl/>
          <w:lang w:eastAsia="he-IL"/>
        </w:rPr>
        <w:t xml:space="preserve"> </w:t>
      </w:r>
      <w:r>
        <w:rPr>
          <w:rtl/>
          <w:lang w:eastAsia="he-IL"/>
        </w:rPr>
        <w:t xml:space="preserve"> </w:t>
      </w:r>
      <w:bookmarkEnd w:id="140"/>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לגבי התוספת השלישית, פשוט בגלל הטכניות שלה, שיש בה הרבה דברים.</w:t>
      </w:r>
    </w:p>
    <w:p w:rsidR="00426D8B" w:rsidRDefault="00426D8B" w:rsidP="00426D8B">
      <w:pPr>
        <w:rPr>
          <w:rtl/>
          <w:lang w:eastAsia="he-IL"/>
        </w:rPr>
      </w:pPr>
    </w:p>
    <w:p w:rsidR="00426D8B" w:rsidRDefault="00426D8B" w:rsidP="00426D8B">
      <w:pPr>
        <w:pStyle w:val="af6"/>
        <w:keepNext/>
        <w:rPr>
          <w:rtl/>
        </w:rPr>
      </w:pPr>
      <w:bookmarkStart w:id="141" w:name="ET_yor_5765_142"/>
      <w:r w:rsidRPr="00426D8B">
        <w:rPr>
          <w:rStyle w:val="TagStyle"/>
          <w:rtl/>
        </w:rPr>
        <w:t xml:space="preserve"> &lt;&lt; יור &gt;&gt; </w:t>
      </w:r>
      <w:r>
        <w:rPr>
          <w:rtl/>
        </w:rPr>
        <w:t>היו"ר מיכאל מרדכי ביטון:</w:t>
      </w:r>
      <w:r w:rsidRPr="00426D8B">
        <w:rPr>
          <w:rStyle w:val="TagStyle"/>
          <w:rtl/>
        </w:rPr>
        <w:t xml:space="preserve"> &lt;&lt; יור &gt;&gt;</w:t>
      </w:r>
      <w:r w:rsidR="003E0185">
        <w:rPr>
          <w:rtl/>
        </w:rPr>
        <w:t xml:space="preserve"> </w:t>
      </w:r>
      <w:r>
        <w:rPr>
          <w:rtl/>
        </w:rPr>
        <w:t xml:space="preserve"> </w:t>
      </w:r>
      <w:bookmarkEnd w:id="141"/>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אתה נאבק על תוספת טכנית, יובל?</w:t>
      </w:r>
    </w:p>
    <w:p w:rsidR="00426D8B" w:rsidRDefault="00426D8B" w:rsidP="00426D8B">
      <w:pPr>
        <w:rPr>
          <w:rtl/>
          <w:lang w:eastAsia="he-IL"/>
        </w:rPr>
      </w:pPr>
    </w:p>
    <w:p w:rsidR="00426D8B" w:rsidRDefault="00426D8B" w:rsidP="00426D8B">
      <w:pPr>
        <w:pStyle w:val="a4"/>
        <w:keepNext/>
        <w:rPr>
          <w:rtl/>
        </w:rPr>
      </w:pPr>
      <w:bookmarkStart w:id="142" w:name="ET_speaker_איתי_עצמון_144"/>
      <w:r w:rsidRPr="00426D8B">
        <w:rPr>
          <w:rStyle w:val="TagStyle"/>
          <w:rtl/>
        </w:rPr>
        <w:t xml:space="preserve"> &lt;&lt; דובר &gt;&gt; </w:t>
      </w:r>
      <w:r>
        <w:rPr>
          <w:rtl/>
        </w:rPr>
        <w:t>איתי עצמון:</w:t>
      </w:r>
      <w:r w:rsidRPr="00426D8B">
        <w:rPr>
          <w:rStyle w:val="TagStyle"/>
          <w:rtl/>
        </w:rPr>
        <w:t xml:space="preserve"> &lt;&lt; דובר &gt;&gt;</w:t>
      </w:r>
      <w:r w:rsidR="003E0185">
        <w:rPr>
          <w:rtl/>
        </w:rPr>
        <w:t xml:space="preserve"> </w:t>
      </w:r>
      <w:r>
        <w:rPr>
          <w:rtl/>
        </w:rPr>
        <w:t xml:space="preserve"> </w:t>
      </w:r>
      <w:bookmarkEnd w:id="142"/>
    </w:p>
    <w:p w:rsidR="00426D8B" w:rsidRDefault="00426D8B" w:rsidP="00426D8B">
      <w:pPr>
        <w:pStyle w:val="KeepWithNext"/>
        <w:rPr>
          <w:rtl/>
          <w:lang w:eastAsia="he-IL"/>
        </w:rPr>
      </w:pPr>
    </w:p>
    <w:p w:rsidR="00426D8B" w:rsidRPr="00426D8B" w:rsidRDefault="00426D8B" w:rsidP="00426D8B">
      <w:pPr>
        <w:rPr>
          <w:rtl/>
          <w:lang w:eastAsia="he-IL"/>
        </w:rPr>
      </w:pPr>
      <w:r>
        <w:rPr>
          <w:rFonts w:hint="cs"/>
          <w:rtl/>
          <w:lang w:eastAsia="he-IL"/>
        </w:rPr>
        <w:t xml:space="preserve">זה דווקא נושא מאוד מהותי. </w:t>
      </w:r>
    </w:p>
    <w:p w:rsidR="00426D8B" w:rsidRDefault="00426D8B" w:rsidP="00426D8B">
      <w:pPr>
        <w:rPr>
          <w:rtl/>
          <w:lang w:eastAsia="he-IL"/>
        </w:rPr>
      </w:pPr>
    </w:p>
    <w:p w:rsidR="00426D8B" w:rsidRDefault="00426D8B" w:rsidP="00426D8B">
      <w:pPr>
        <w:pStyle w:val="af9"/>
        <w:keepNext/>
        <w:rPr>
          <w:rtl/>
          <w:lang w:eastAsia="he-IL"/>
        </w:rPr>
      </w:pPr>
      <w:bookmarkStart w:id="143" w:name="ET_guest_יובל_טלר_חסון_143"/>
      <w:r w:rsidRPr="00426D8B">
        <w:rPr>
          <w:rStyle w:val="TagStyle"/>
          <w:rtl/>
        </w:rPr>
        <w:t xml:space="preserve"> &lt;&lt; אורח &gt;&gt; </w:t>
      </w:r>
      <w:r>
        <w:rPr>
          <w:rtl/>
          <w:lang w:eastAsia="he-IL"/>
        </w:rPr>
        <w:t>יובל טלר חסון:</w:t>
      </w:r>
      <w:r w:rsidRPr="00426D8B">
        <w:rPr>
          <w:rStyle w:val="TagStyle"/>
          <w:rtl/>
        </w:rPr>
        <w:t xml:space="preserve"> &lt;&lt; אורח &gt;&gt;</w:t>
      </w:r>
      <w:r w:rsidR="003E0185">
        <w:rPr>
          <w:rtl/>
          <w:lang w:eastAsia="he-IL"/>
        </w:rPr>
        <w:t xml:space="preserve"> </w:t>
      </w:r>
      <w:r>
        <w:rPr>
          <w:rtl/>
          <w:lang w:eastAsia="he-IL"/>
        </w:rPr>
        <w:t xml:space="preserve"> </w:t>
      </w:r>
      <w:bookmarkEnd w:id="143"/>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מה שמהותי זה התחילה והתכולה שלו ולא בהכרח מה נמצא בתוך כל סל. </w:t>
      </w:r>
    </w:p>
    <w:p w:rsidR="00426D8B" w:rsidRDefault="00426D8B" w:rsidP="00426D8B">
      <w:pPr>
        <w:rPr>
          <w:rtl/>
          <w:lang w:eastAsia="he-IL"/>
        </w:rPr>
      </w:pPr>
    </w:p>
    <w:p w:rsidR="00426D8B" w:rsidRDefault="00426D8B" w:rsidP="00426D8B">
      <w:pPr>
        <w:pStyle w:val="af6"/>
        <w:keepNext/>
      </w:pPr>
      <w:bookmarkStart w:id="144" w:name="ET_yor_5765_146"/>
      <w:r w:rsidRPr="00426D8B">
        <w:rPr>
          <w:rStyle w:val="TagStyle"/>
          <w:rtl/>
        </w:rPr>
        <w:t xml:space="preserve"> &lt;&lt; יור &gt;&gt; </w:t>
      </w:r>
      <w:r>
        <w:rPr>
          <w:rtl/>
        </w:rPr>
        <w:t>היו"ר מיכאל מרדכי ביטון:</w:t>
      </w:r>
      <w:r w:rsidRPr="00426D8B">
        <w:rPr>
          <w:rStyle w:val="TagStyle"/>
          <w:rtl/>
        </w:rPr>
        <w:t xml:space="preserve"> &lt;&lt; יור &gt;&gt;</w:t>
      </w:r>
      <w:r w:rsidR="003E0185">
        <w:rPr>
          <w:rtl/>
        </w:rPr>
        <w:t xml:space="preserve"> </w:t>
      </w:r>
      <w:r>
        <w:rPr>
          <w:rtl/>
        </w:rPr>
        <w:t xml:space="preserve"> </w:t>
      </w:r>
      <w:bookmarkEnd w:id="144"/>
    </w:p>
    <w:p w:rsidR="00426D8B" w:rsidRDefault="00426D8B" w:rsidP="00426D8B">
      <w:pPr>
        <w:pStyle w:val="KeepWithNext"/>
        <w:rPr>
          <w:rtl/>
          <w:lang w:eastAsia="he-IL"/>
        </w:rPr>
      </w:pPr>
    </w:p>
    <w:p w:rsidR="00426D8B" w:rsidRDefault="00426D8B" w:rsidP="003248BC">
      <w:pPr>
        <w:rPr>
          <w:rtl/>
          <w:lang w:eastAsia="he-IL"/>
        </w:rPr>
      </w:pPr>
      <w:r>
        <w:rPr>
          <w:rFonts w:hint="cs"/>
          <w:rtl/>
          <w:lang w:eastAsia="he-IL"/>
        </w:rPr>
        <w:t xml:space="preserve">הסתייגותך לא התקבלה, יובל. </w:t>
      </w:r>
    </w:p>
    <w:p w:rsidR="003248BC" w:rsidRDefault="003248BC" w:rsidP="003248BC">
      <w:pPr>
        <w:rPr>
          <w:rtl/>
          <w:lang w:eastAsia="he-IL"/>
        </w:rPr>
      </w:pPr>
    </w:p>
    <w:p w:rsidR="00426D8B" w:rsidRDefault="00426D8B" w:rsidP="00426D8B">
      <w:pPr>
        <w:pStyle w:val="af9"/>
        <w:keepNext/>
        <w:rPr>
          <w:lang w:eastAsia="he-IL"/>
        </w:rPr>
      </w:pPr>
      <w:bookmarkStart w:id="145" w:name="ET_guest_עמיהוד_שמלצר_147"/>
      <w:r w:rsidRPr="00426D8B">
        <w:rPr>
          <w:rStyle w:val="TagStyle"/>
          <w:rtl/>
        </w:rPr>
        <w:t xml:space="preserve"> &lt;&lt; אורח &gt;&gt; </w:t>
      </w:r>
      <w:r>
        <w:rPr>
          <w:rtl/>
          <w:lang w:eastAsia="he-IL"/>
        </w:rPr>
        <w:t>עמיהוד שמלצר:</w:t>
      </w:r>
      <w:r w:rsidRPr="00426D8B">
        <w:rPr>
          <w:rStyle w:val="TagStyle"/>
          <w:rtl/>
        </w:rPr>
        <w:t xml:space="preserve"> &lt;&lt; אורח &gt;&gt;</w:t>
      </w:r>
      <w:r w:rsidR="003E0185">
        <w:rPr>
          <w:rtl/>
          <w:lang w:eastAsia="he-IL"/>
        </w:rPr>
        <w:t xml:space="preserve"> </w:t>
      </w:r>
      <w:r>
        <w:rPr>
          <w:rtl/>
          <w:lang w:eastAsia="he-IL"/>
        </w:rPr>
        <w:t xml:space="preserve"> </w:t>
      </w:r>
      <w:bookmarkEnd w:id="145"/>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רק שאלה. תוספת עשירית זה רק ממש חיקוקים שמפנים, ואם אנחנו מוסיפים</w:t>
      </w:r>
      <w:r w:rsidR="003E0185">
        <w:rPr>
          <w:rFonts w:hint="cs"/>
          <w:rtl/>
          <w:lang w:eastAsia="he-IL"/>
        </w:rPr>
        <w:t xml:space="preserve"> </w:t>
      </w:r>
      <w:r>
        <w:rPr>
          <w:rFonts w:hint="cs"/>
          <w:rtl/>
          <w:lang w:eastAsia="he-IL"/>
        </w:rPr>
        <w:t xml:space="preserve">- - - </w:t>
      </w:r>
    </w:p>
    <w:p w:rsidR="00426D8B" w:rsidRDefault="00426D8B" w:rsidP="00426D8B">
      <w:pPr>
        <w:rPr>
          <w:rtl/>
          <w:lang w:eastAsia="he-IL"/>
        </w:rPr>
      </w:pPr>
    </w:p>
    <w:p w:rsidR="00426D8B" w:rsidRDefault="00426D8B" w:rsidP="00426D8B">
      <w:pPr>
        <w:pStyle w:val="a4"/>
        <w:keepNext/>
      </w:pPr>
      <w:bookmarkStart w:id="146" w:name="ET_speaker_מרב_תורגמן_148"/>
      <w:r w:rsidRPr="00426D8B">
        <w:rPr>
          <w:rStyle w:val="TagStyle"/>
          <w:rtl/>
        </w:rPr>
        <w:t xml:space="preserve"> &lt;&lt; דובר &gt;&gt; </w:t>
      </w:r>
      <w:r>
        <w:rPr>
          <w:rtl/>
        </w:rPr>
        <w:t>מרב תורג'מן:</w:t>
      </w:r>
      <w:r w:rsidRPr="00426D8B">
        <w:rPr>
          <w:rStyle w:val="TagStyle"/>
          <w:rtl/>
        </w:rPr>
        <w:t xml:space="preserve"> &lt;&lt; דובר &gt;&gt;</w:t>
      </w:r>
      <w:r w:rsidR="003E0185">
        <w:rPr>
          <w:rtl/>
        </w:rPr>
        <w:t xml:space="preserve"> </w:t>
      </w:r>
      <w:r>
        <w:rPr>
          <w:rtl/>
        </w:rPr>
        <w:t xml:space="preserve"> </w:t>
      </w:r>
      <w:bookmarkEnd w:id="146"/>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זה גם מנגנון העיצום הכספי שמוסיפים - - - </w:t>
      </w:r>
    </w:p>
    <w:p w:rsidR="00426D8B" w:rsidRDefault="00426D8B" w:rsidP="00426D8B">
      <w:pPr>
        <w:rPr>
          <w:rtl/>
          <w:lang w:eastAsia="he-IL"/>
        </w:rPr>
      </w:pPr>
    </w:p>
    <w:p w:rsidR="00426D8B" w:rsidRDefault="00426D8B" w:rsidP="00426D8B">
      <w:pPr>
        <w:pStyle w:val="af9"/>
        <w:keepNext/>
        <w:rPr>
          <w:lang w:eastAsia="he-IL"/>
        </w:rPr>
      </w:pPr>
      <w:bookmarkStart w:id="147" w:name="ET_guest_876072_151"/>
      <w:r w:rsidRPr="00426D8B">
        <w:rPr>
          <w:rStyle w:val="TagStyle"/>
          <w:rtl/>
        </w:rPr>
        <w:t xml:space="preserve"> &lt;&lt; אורח &gt;&gt; </w:t>
      </w:r>
      <w:r>
        <w:rPr>
          <w:rtl/>
          <w:lang w:eastAsia="he-IL"/>
        </w:rPr>
        <w:t>אורית שרייבר:</w:t>
      </w:r>
      <w:r w:rsidRPr="00426D8B">
        <w:rPr>
          <w:rStyle w:val="TagStyle"/>
          <w:rtl/>
        </w:rPr>
        <w:t xml:space="preserve"> &lt;&lt; אורח &gt;&gt;</w:t>
      </w:r>
      <w:r w:rsidR="003E0185">
        <w:rPr>
          <w:rtl/>
          <w:lang w:eastAsia="he-IL"/>
        </w:rPr>
        <w:t xml:space="preserve"> </w:t>
      </w:r>
      <w:r>
        <w:rPr>
          <w:rtl/>
          <w:lang w:eastAsia="he-IL"/>
        </w:rPr>
        <w:t xml:space="preserve"> </w:t>
      </w:r>
      <w:bookmarkEnd w:id="147"/>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גוף מפוקח, זה מכיל את המנגנון של העיצום הכספי של המפקח - - - </w:t>
      </w:r>
    </w:p>
    <w:p w:rsidR="00426D8B" w:rsidRDefault="00426D8B" w:rsidP="00426D8B">
      <w:pPr>
        <w:rPr>
          <w:rtl/>
          <w:lang w:eastAsia="he-IL"/>
        </w:rPr>
      </w:pPr>
    </w:p>
    <w:p w:rsidR="00426D8B" w:rsidRDefault="00426D8B" w:rsidP="00426D8B">
      <w:pPr>
        <w:pStyle w:val="af6"/>
        <w:keepNext/>
      </w:pPr>
      <w:bookmarkStart w:id="148" w:name="ET_yor_5765_152"/>
      <w:r w:rsidRPr="00426D8B">
        <w:rPr>
          <w:rStyle w:val="TagStyle"/>
          <w:rtl/>
        </w:rPr>
        <w:t xml:space="preserve"> &lt;&lt; יור &gt;&gt; </w:t>
      </w:r>
      <w:r>
        <w:rPr>
          <w:rtl/>
        </w:rPr>
        <w:t>היו"ר מיכאל מרדכי ביטון:</w:t>
      </w:r>
      <w:r w:rsidRPr="00426D8B">
        <w:rPr>
          <w:rStyle w:val="TagStyle"/>
          <w:rtl/>
        </w:rPr>
        <w:t xml:space="preserve"> &lt;&lt; יור &gt;&gt;</w:t>
      </w:r>
      <w:r w:rsidR="003E0185">
        <w:rPr>
          <w:rtl/>
        </w:rPr>
        <w:t xml:space="preserve"> </w:t>
      </w:r>
      <w:r>
        <w:rPr>
          <w:rtl/>
        </w:rPr>
        <w:t xml:space="preserve"> </w:t>
      </w:r>
      <w:bookmarkEnd w:id="148"/>
    </w:p>
    <w:p w:rsidR="00426D8B" w:rsidRDefault="00426D8B" w:rsidP="00426D8B">
      <w:pPr>
        <w:pStyle w:val="KeepWithNext"/>
        <w:rPr>
          <w:rtl/>
          <w:lang w:eastAsia="he-IL"/>
        </w:rPr>
      </w:pPr>
    </w:p>
    <w:p w:rsidR="00426D8B" w:rsidRDefault="00426D8B" w:rsidP="00426D8B">
      <w:pPr>
        <w:rPr>
          <w:rtl/>
          <w:lang w:eastAsia="he-IL"/>
        </w:rPr>
      </w:pPr>
      <w:r>
        <w:rPr>
          <w:rFonts w:hint="cs"/>
          <w:rtl/>
          <w:lang w:eastAsia="he-IL"/>
        </w:rPr>
        <w:t xml:space="preserve">מה זה כל התוספות האלה, זה דיון אחד בוועדת כלכלה, לא? דיון טכני. </w:t>
      </w:r>
    </w:p>
    <w:p w:rsidR="00426D8B" w:rsidRDefault="00426D8B" w:rsidP="00426D8B">
      <w:pPr>
        <w:rPr>
          <w:rtl/>
          <w:lang w:eastAsia="he-IL"/>
        </w:rPr>
      </w:pPr>
    </w:p>
    <w:p w:rsidR="00426D8B" w:rsidRDefault="00426D8B" w:rsidP="00426D8B">
      <w:pPr>
        <w:pStyle w:val="a4"/>
        <w:keepNext/>
      </w:pPr>
      <w:bookmarkStart w:id="149" w:name="ET_speaker_איתי_עצמון_153"/>
      <w:r w:rsidRPr="00426D8B">
        <w:rPr>
          <w:rStyle w:val="TagStyle"/>
          <w:rtl/>
        </w:rPr>
        <w:t xml:space="preserve"> &lt;&lt; דובר &gt;&gt; </w:t>
      </w:r>
      <w:r>
        <w:rPr>
          <w:rtl/>
        </w:rPr>
        <w:t>איתי עצמון:</w:t>
      </w:r>
      <w:r w:rsidRPr="00426D8B">
        <w:rPr>
          <w:rStyle w:val="TagStyle"/>
          <w:rtl/>
        </w:rPr>
        <w:t xml:space="preserve"> &lt;&lt; דובר &gt;&gt;</w:t>
      </w:r>
      <w:r w:rsidR="003E0185">
        <w:rPr>
          <w:rtl/>
        </w:rPr>
        <w:t xml:space="preserve"> </w:t>
      </w:r>
      <w:r>
        <w:rPr>
          <w:rtl/>
        </w:rPr>
        <w:t xml:space="preserve"> </w:t>
      </w:r>
      <w:bookmarkEnd w:id="149"/>
    </w:p>
    <w:p w:rsidR="00426D8B" w:rsidRDefault="00426D8B" w:rsidP="00426D8B">
      <w:pPr>
        <w:pStyle w:val="KeepWithNext"/>
        <w:rPr>
          <w:rtl/>
          <w:lang w:eastAsia="he-IL"/>
        </w:rPr>
      </w:pPr>
    </w:p>
    <w:p w:rsidR="003248BC" w:rsidRDefault="003248BC" w:rsidP="003248BC">
      <w:pPr>
        <w:rPr>
          <w:rtl/>
          <w:lang w:eastAsia="he-IL"/>
        </w:rPr>
      </w:pPr>
      <w:r>
        <w:rPr>
          <w:rFonts w:hint="cs"/>
          <w:rtl/>
          <w:lang w:eastAsia="he-IL"/>
        </w:rPr>
        <w:t>זה בעצם הציון של הוראות החיקוק הרלוונטי - - -</w:t>
      </w:r>
    </w:p>
    <w:p w:rsidR="003248BC" w:rsidRDefault="003248BC" w:rsidP="003248BC">
      <w:pPr>
        <w:rPr>
          <w:rtl/>
          <w:lang w:eastAsia="he-IL"/>
        </w:rPr>
      </w:pPr>
    </w:p>
    <w:p w:rsidR="003248BC" w:rsidRDefault="003248BC" w:rsidP="003248BC">
      <w:pPr>
        <w:pStyle w:val="af6"/>
        <w:keepNext/>
        <w:rPr>
          <w:rtl/>
        </w:rPr>
      </w:pPr>
      <w:bookmarkStart w:id="150" w:name="ET_yor_5765_154"/>
      <w:r w:rsidRPr="003248BC">
        <w:rPr>
          <w:rStyle w:val="TagStyle"/>
          <w:rtl/>
        </w:rPr>
        <w:t xml:space="preserve"> &lt;&lt; יור &gt;&gt; </w:t>
      </w:r>
      <w:r>
        <w:rPr>
          <w:rtl/>
        </w:rPr>
        <w:t>היו"ר מיכאל מרדכי ביטון:</w:t>
      </w:r>
      <w:r w:rsidRPr="003248BC">
        <w:rPr>
          <w:rStyle w:val="TagStyle"/>
          <w:rtl/>
        </w:rPr>
        <w:t xml:space="preserve"> &lt;&lt; יור &gt;&gt;</w:t>
      </w:r>
      <w:r w:rsidR="003E0185">
        <w:rPr>
          <w:rtl/>
        </w:rPr>
        <w:t xml:space="preserve"> </w:t>
      </w:r>
      <w:r>
        <w:rPr>
          <w:rtl/>
        </w:rPr>
        <w:t xml:space="preserve"> </w:t>
      </w:r>
      <w:bookmarkEnd w:id="150"/>
    </w:p>
    <w:p w:rsidR="003248BC" w:rsidRDefault="003248BC" w:rsidP="003248BC">
      <w:pPr>
        <w:pStyle w:val="KeepWithNext"/>
        <w:rPr>
          <w:rtl/>
        </w:rPr>
      </w:pPr>
    </w:p>
    <w:p w:rsidR="003248BC" w:rsidRDefault="003248BC" w:rsidP="003248BC">
      <w:pPr>
        <w:rPr>
          <w:rtl/>
        </w:rPr>
      </w:pPr>
      <w:r>
        <w:rPr>
          <w:rFonts w:hint="cs"/>
          <w:rtl/>
        </w:rPr>
        <w:t>אז תגיד מה יבוא ומה לא יבוא לוועדה.</w:t>
      </w:r>
    </w:p>
    <w:p w:rsidR="003248BC" w:rsidRDefault="003248BC" w:rsidP="003248BC">
      <w:pPr>
        <w:rPr>
          <w:rtl/>
        </w:rPr>
      </w:pPr>
    </w:p>
    <w:p w:rsidR="003248BC" w:rsidRDefault="003248BC" w:rsidP="003248BC">
      <w:pPr>
        <w:pStyle w:val="a4"/>
        <w:keepNext/>
        <w:rPr>
          <w:rtl/>
        </w:rPr>
      </w:pPr>
      <w:bookmarkStart w:id="151" w:name="ET_speaker_איתי_עצמון_155"/>
      <w:r w:rsidRPr="003248BC">
        <w:rPr>
          <w:rStyle w:val="TagStyle"/>
          <w:rtl/>
        </w:rPr>
        <w:t xml:space="preserve"> &lt;&lt; דובר &gt;&gt; </w:t>
      </w:r>
      <w:r>
        <w:rPr>
          <w:rtl/>
        </w:rPr>
        <w:t>איתי עצמון:</w:t>
      </w:r>
      <w:r w:rsidRPr="003248BC">
        <w:rPr>
          <w:rStyle w:val="TagStyle"/>
          <w:rtl/>
        </w:rPr>
        <w:t xml:space="preserve"> &lt;&lt; דובר &gt;&gt;</w:t>
      </w:r>
      <w:r w:rsidR="003E0185">
        <w:rPr>
          <w:rtl/>
        </w:rPr>
        <w:t xml:space="preserve"> </w:t>
      </w:r>
      <w:r>
        <w:rPr>
          <w:rtl/>
        </w:rPr>
        <w:t xml:space="preserve"> </w:t>
      </w:r>
      <w:bookmarkEnd w:id="151"/>
    </w:p>
    <w:p w:rsidR="003248BC" w:rsidRDefault="003248BC" w:rsidP="003248BC">
      <w:pPr>
        <w:pStyle w:val="KeepWithNext"/>
        <w:rPr>
          <w:rtl/>
        </w:rPr>
      </w:pPr>
    </w:p>
    <w:p w:rsidR="003248BC" w:rsidRDefault="003248BC" w:rsidP="003248BC">
      <w:pPr>
        <w:rPr>
          <w:rtl/>
        </w:rPr>
      </w:pPr>
      <w:r>
        <w:rPr>
          <w:rFonts w:hint="cs"/>
          <w:rtl/>
        </w:rPr>
        <w:t>למעט תוספות ראשונה, שנייה, רביעית ועשירית, כל התוספות באישור הוועדה.</w:t>
      </w:r>
    </w:p>
    <w:p w:rsidR="003248BC" w:rsidRDefault="003248BC" w:rsidP="003248BC">
      <w:pPr>
        <w:rPr>
          <w:rtl/>
        </w:rPr>
      </w:pPr>
    </w:p>
    <w:p w:rsidR="003248BC" w:rsidRDefault="003248BC" w:rsidP="003248BC">
      <w:pPr>
        <w:pStyle w:val="af6"/>
        <w:keepNext/>
        <w:rPr>
          <w:rtl/>
        </w:rPr>
      </w:pPr>
      <w:bookmarkStart w:id="152" w:name="ET_yor_5765_156"/>
      <w:r w:rsidRPr="003248BC">
        <w:rPr>
          <w:rStyle w:val="TagStyle"/>
          <w:rtl/>
        </w:rPr>
        <w:t xml:space="preserve"> &lt;&lt; יור &gt;&gt; </w:t>
      </w:r>
      <w:r>
        <w:rPr>
          <w:rtl/>
        </w:rPr>
        <w:t>היו"ר מיכאל מרדכי ביטון:</w:t>
      </w:r>
      <w:r w:rsidRPr="003248BC">
        <w:rPr>
          <w:rStyle w:val="TagStyle"/>
          <w:rtl/>
        </w:rPr>
        <w:t xml:space="preserve"> &lt;&lt; יור &gt;&gt;</w:t>
      </w:r>
      <w:r w:rsidR="003E0185">
        <w:rPr>
          <w:rtl/>
        </w:rPr>
        <w:t xml:space="preserve"> </w:t>
      </w:r>
      <w:r>
        <w:rPr>
          <w:rtl/>
        </w:rPr>
        <w:t xml:space="preserve"> </w:t>
      </w:r>
      <w:bookmarkEnd w:id="152"/>
    </w:p>
    <w:p w:rsidR="003248BC" w:rsidRDefault="003248BC" w:rsidP="003248BC">
      <w:pPr>
        <w:pStyle w:val="KeepWithNext"/>
        <w:rPr>
          <w:rtl/>
        </w:rPr>
      </w:pPr>
    </w:p>
    <w:p w:rsidR="00426D8B" w:rsidRDefault="003248BC" w:rsidP="003248BC">
      <w:pPr>
        <w:rPr>
          <w:rtl/>
        </w:rPr>
      </w:pPr>
      <w:r>
        <w:rPr>
          <w:rFonts w:hint="cs"/>
          <w:rtl/>
        </w:rPr>
        <w:t>בסדר גמור. הערות על 64, 66 של היועצים המשפטיים.</w:t>
      </w:r>
    </w:p>
    <w:p w:rsidR="003248BC" w:rsidRDefault="003248BC" w:rsidP="003248BC">
      <w:pPr>
        <w:rPr>
          <w:rtl/>
        </w:rPr>
      </w:pPr>
    </w:p>
    <w:p w:rsidR="003248BC" w:rsidRDefault="003248BC" w:rsidP="003248BC">
      <w:pPr>
        <w:pStyle w:val="a4"/>
        <w:keepNext/>
      </w:pPr>
      <w:bookmarkStart w:id="153" w:name="ET_speaker_איתי_עצמון_157"/>
      <w:r w:rsidRPr="003248BC">
        <w:rPr>
          <w:rStyle w:val="TagStyle"/>
          <w:rtl/>
        </w:rPr>
        <w:t xml:space="preserve"> &lt;&lt; דובר &gt;&gt; </w:t>
      </w:r>
      <w:r>
        <w:rPr>
          <w:rtl/>
        </w:rPr>
        <w:t>איתי עצמון:</w:t>
      </w:r>
      <w:r w:rsidRPr="003248BC">
        <w:rPr>
          <w:rStyle w:val="TagStyle"/>
          <w:rtl/>
        </w:rPr>
        <w:t xml:space="preserve"> &lt;&lt; דובר &gt;&gt;</w:t>
      </w:r>
      <w:r w:rsidR="003E0185">
        <w:rPr>
          <w:rtl/>
        </w:rPr>
        <w:t xml:space="preserve"> </w:t>
      </w:r>
      <w:r>
        <w:rPr>
          <w:rtl/>
        </w:rPr>
        <w:t xml:space="preserve"> </w:t>
      </w:r>
      <w:bookmarkEnd w:id="153"/>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לגבי התוספת השתים עשרה, מעבר להערה שכבר הערתי, אנחנו לא בטוחים שלגבי ההחרגה של חשבונות של קטינים וחשבונות שמנוהלים על ידי אפוטרופוס, ראוי שזה יהיה בתוספת ולא בחוק. המנגנון הוא שינוי לא בחקיקה ראשית אלא באישור ועדה. למה בעצם לא לכתוב את זה פה בגוף החוק? </w:t>
      </w:r>
    </w:p>
    <w:p w:rsidR="003248BC" w:rsidRDefault="003248BC" w:rsidP="003248BC">
      <w:pPr>
        <w:rPr>
          <w:rtl/>
          <w:lang w:eastAsia="he-IL"/>
        </w:rPr>
      </w:pPr>
    </w:p>
    <w:p w:rsidR="003248BC" w:rsidRDefault="003248BC" w:rsidP="003248BC">
      <w:pPr>
        <w:pStyle w:val="af9"/>
        <w:keepNext/>
        <w:rPr>
          <w:rtl/>
          <w:lang w:eastAsia="he-IL"/>
        </w:rPr>
      </w:pPr>
      <w:bookmarkStart w:id="154" w:name="ET_guest_עמיהוד_שמלצר_158"/>
      <w:r w:rsidRPr="003248BC">
        <w:rPr>
          <w:rStyle w:val="TagStyle"/>
          <w:rtl/>
        </w:rPr>
        <w:t xml:space="preserve"> &lt;&lt; אורח &gt;&gt; </w:t>
      </w:r>
      <w:r>
        <w:rPr>
          <w:rtl/>
          <w:lang w:eastAsia="he-IL"/>
        </w:rPr>
        <w:t>עמיהוד שמלצר:</w:t>
      </w:r>
      <w:r w:rsidRPr="003248BC">
        <w:rPr>
          <w:rStyle w:val="TagStyle"/>
          <w:rtl/>
        </w:rPr>
        <w:t xml:space="preserve"> &lt;&lt; אורח &gt;&gt;</w:t>
      </w:r>
      <w:r w:rsidR="003E0185">
        <w:rPr>
          <w:rtl/>
          <w:lang w:eastAsia="he-IL"/>
        </w:rPr>
        <w:t xml:space="preserve"> </w:t>
      </w:r>
      <w:r>
        <w:rPr>
          <w:rtl/>
          <w:lang w:eastAsia="he-IL"/>
        </w:rPr>
        <w:t xml:space="preserve"> </w:t>
      </w:r>
      <w:bookmarkEnd w:id="154"/>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אפשר לחשוב על זה. </w:t>
      </w:r>
    </w:p>
    <w:p w:rsidR="003248BC" w:rsidRDefault="003248BC" w:rsidP="003248BC">
      <w:pPr>
        <w:rPr>
          <w:rtl/>
          <w:lang w:eastAsia="he-IL"/>
        </w:rPr>
      </w:pPr>
    </w:p>
    <w:p w:rsidR="003248BC" w:rsidRDefault="003248BC" w:rsidP="003248BC">
      <w:pPr>
        <w:pStyle w:val="a4"/>
        <w:keepNext/>
        <w:rPr>
          <w:rtl/>
        </w:rPr>
      </w:pPr>
      <w:bookmarkStart w:id="155" w:name="ET_speaker_מרב_תורגמן_159"/>
      <w:r w:rsidRPr="003248BC">
        <w:rPr>
          <w:rStyle w:val="TagStyle"/>
          <w:rtl/>
        </w:rPr>
        <w:t xml:space="preserve"> &lt;&lt; דובר &gt;&gt; </w:t>
      </w:r>
      <w:r>
        <w:rPr>
          <w:rtl/>
        </w:rPr>
        <w:t>מרב תורג'מן:</w:t>
      </w:r>
      <w:r w:rsidRPr="003248BC">
        <w:rPr>
          <w:rStyle w:val="TagStyle"/>
          <w:rtl/>
        </w:rPr>
        <w:t xml:space="preserve"> &lt;&lt; דובר &gt;&gt;</w:t>
      </w:r>
      <w:r w:rsidR="003E0185">
        <w:rPr>
          <w:rtl/>
        </w:rPr>
        <w:t xml:space="preserve"> </w:t>
      </w:r>
      <w:r>
        <w:rPr>
          <w:rtl/>
        </w:rPr>
        <w:t xml:space="preserve"> </w:t>
      </w:r>
      <w:bookmarkEnd w:id="155"/>
    </w:p>
    <w:p w:rsidR="003248BC" w:rsidRDefault="003248BC" w:rsidP="003248BC">
      <w:pPr>
        <w:pStyle w:val="KeepWithNext"/>
        <w:rPr>
          <w:rtl/>
          <w:lang w:eastAsia="he-IL"/>
        </w:rPr>
      </w:pPr>
    </w:p>
    <w:p w:rsidR="003248BC" w:rsidRPr="003A4437" w:rsidRDefault="003248BC" w:rsidP="003A4437">
      <w:pPr>
        <w:rPr>
          <w:rStyle w:val="TagStyle"/>
          <w:rFonts w:cs="David"/>
          <w:b w:val="0"/>
          <w:color w:val="auto"/>
          <w:bdr w:val="none" w:sz="0" w:space="0" w:color="auto"/>
          <w:rtl/>
          <w:lang w:eastAsia="he-IL"/>
        </w:rPr>
      </w:pPr>
      <w:r>
        <w:rPr>
          <w:rFonts w:hint="cs"/>
          <w:rtl/>
          <w:lang w:eastAsia="he-IL"/>
        </w:rPr>
        <w:t>איך זה כתוב בחוקים האחרים?</w:t>
      </w:r>
    </w:p>
    <w:p w:rsidR="003A4437" w:rsidRDefault="003A4437" w:rsidP="003A4437">
      <w:pPr>
        <w:rPr>
          <w:rStyle w:val="TagStyle"/>
          <w:rFonts w:ascii="David" w:hAnsi="David"/>
          <w:u w:val="single"/>
          <w:rtl/>
          <w:lang w:eastAsia="he-IL"/>
        </w:rPr>
      </w:pPr>
    </w:p>
    <w:p w:rsidR="003A4437" w:rsidRPr="003A4437" w:rsidRDefault="003A4437" w:rsidP="003A4437">
      <w:pPr>
        <w:pStyle w:val="af9"/>
        <w:keepNext/>
        <w:rPr>
          <w:rtl/>
          <w:lang w:eastAsia="he-IL"/>
        </w:rPr>
      </w:pPr>
      <w:bookmarkStart w:id="156" w:name="ET_guest_786130_175"/>
      <w:r w:rsidRPr="003A4437">
        <w:rPr>
          <w:rStyle w:val="TagStyle"/>
          <w:rtl/>
        </w:rPr>
        <w:t xml:space="preserve"> &lt;&lt; אורח &gt;&gt; </w:t>
      </w:r>
      <w:r>
        <w:rPr>
          <w:rtl/>
          <w:lang w:eastAsia="he-IL"/>
        </w:rPr>
        <w:t>חן פליישר:</w:t>
      </w:r>
      <w:r w:rsidRPr="003A4437">
        <w:rPr>
          <w:rStyle w:val="TagStyle"/>
          <w:rtl/>
        </w:rPr>
        <w:t xml:space="preserve"> &lt;&lt; אורח &gt;&gt;</w:t>
      </w:r>
      <w:r w:rsidR="003E0185">
        <w:rPr>
          <w:rtl/>
          <w:lang w:eastAsia="he-IL"/>
        </w:rPr>
        <w:t xml:space="preserve"> </w:t>
      </w:r>
      <w:r>
        <w:rPr>
          <w:rtl/>
          <w:lang w:eastAsia="he-IL"/>
        </w:rPr>
        <w:t xml:space="preserve"> </w:t>
      </w:r>
      <w:bookmarkEnd w:id="156"/>
    </w:p>
    <w:p w:rsidR="003248BC" w:rsidRPr="003248BC" w:rsidRDefault="003248BC" w:rsidP="003248BC">
      <w:pPr>
        <w:rPr>
          <w:rtl/>
          <w:lang w:eastAsia="he-IL"/>
        </w:rPr>
      </w:pPr>
    </w:p>
    <w:p w:rsidR="003248BC" w:rsidRDefault="003248BC" w:rsidP="003248BC">
      <w:pPr>
        <w:rPr>
          <w:rtl/>
          <w:lang w:eastAsia="he-IL"/>
        </w:rPr>
      </w:pPr>
      <w:r>
        <w:rPr>
          <w:rFonts w:hint="cs"/>
          <w:rtl/>
          <w:lang w:eastAsia="he-IL"/>
        </w:rPr>
        <w:t xml:space="preserve">בחוק הניידות עשינו את זה בכללים של הנגיד על מנת שאם תהיה אפשרות להרחבה בהמשך, אז שלא נצטרך לעבור שלוש קריאות. אני חושבת שזה כן מתאים כי המנגנון יותר גמיש. </w:t>
      </w:r>
    </w:p>
    <w:p w:rsidR="003248BC" w:rsidRDefault="003248BC" w:rsidP="003248BC">
      <w:pPr>
        <w:rPr>
          <w:rtl/>
          <w:lang w:eastAsia="he-IL"/>
        </w:rPr>
      </w:pPr>
    </w:p>
    <w:p w:rsidR="003248BC" w:rsidRDefault="003248BC" w:rsidP="003248BC">
      <w:pPr>
        <w:pStyle w:val="a4"/>
        <w:keepNext/>
        <w:rPr>
          <w:rtl/>
        </w:rPr>
      </w:pPr>
      <w:bookmarkStart w:id="157" w:name="ET_speaker_מרב_תורגמן_162"/>
      <w:r w:rsidRPr="003248BC">
        <w:rPr>
          <w:rStyle w:val="TagStyle"/>
          <w:rtl/>
        </w:rPr>
        <w:t xml:space="preserve"> &lt;&lt; דובר &gt;&gt; </w:t>
      </w:r>
      <w:r>
        <w:rPr>
          <w:rtl/>
        </w:rPr>
        <w:t>מרב תורג'מן:</w:t>
      </w:r>
      <w:r w:rsidRPr="003248BC">
        <w:rPr>
          <w:rStyle w:val="TagStyle"/>
          <w:rtl/>
        </w:rPr>
        <w:t xml:space="preserve"> &lt;&lt; דובר &gt;&gt;</w:t>
      </w:r>
      <w:r w:rsidR="003E0185">
        <w:rPr>
          <w:rtl/>
        </w:rPr>
        <w:t xml:space="preserve"> </w:t>
      </w:r>
      <w:r>
        <w:rPr>
          <w:rtl/>
        </w:rPr>
        <w:t xml:space="preserve"> </w:t>
      </w:r>
      <w:bookmarkEnd w:id="157"/>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גם חשבונות קטינים ואפוטרופוס? </w:t>
      </w:r>
    </w:p>
    <w:p w:rsidR="003248BC" w:rsidRDefault="003248BC" w:rsidP="003248BC">
      <w:pPr>
        <w:rPr>
          <w:rtl/>
          <w:lang w:eastAsia="he-IL"/>
        </w:rPr>
      </w:pPr>
    </w:p>
    <w:p w:rsidR="003248BC" w:rsidRDefault="003248BC" w:rsidP="003248BC">
      <w:pPr>
        <w:pStyle w:val="af9"/>
        <w:keepNext/>
        <w:rPr>
          <w:rtl/>
          <w:lang w:eastAsia="he-IL"/>
        </w:rPr>
      </w:pPr>
      <w:bookmarkStart w:id="158" w:name="ET_guest_עמיהוד_שמלצר_163"/>
      <w:r w:rsidRPr="003248BC">
        <w:rPr>
          <w:rStyle w:val="TagStyle"/>
          <w:rtl/>
        </w:rPr>
        <w:t xml:space="preserve"> &lt;&lt; אורח &gt;&gt; </w:t>
      </w:r>
      <w:r>
        <w:rPr>
          <w:rtl/>
          <w:lang w:eastAsia="he-IL"/>
        </w:rPr>
        <w:t>עמיהוד שמלצר:</w:t>
      </w:r>
      <w:r w:rsidRPr="003248BC">
        <w:rPr>
          <w:rStyle w:val="TagStyle"/>
          <w:rtl/>
        </w:rPr>
        <w:t xml:space="preserve"> &lt;&lt; אורח &gt;&gt;</w:t>
      </w:r>
      <w:r w:rsidR="003E0185">
        <w:rPr>
          <w:rtl/>
          <w:lang w:eastAsia="he-IL"/>
        </w:rPr>
        <w:t xml:space="preserve"> </w:t>
      </w:r>
      <w:r>
        <w:rPr>
          <w:rtl/>
          <w:lang w:eastAsia="he-IL"/>
        </w:rPr>
        <w:t xml:space="preserve"> </w:t>
      </w:r>
      <w:bookmarkEnd w:id="158"/>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רק צריך לחדד שבעיניי לפחות המניעה בקטין, היא לא מהותית לחוק הזה אלא היא יותר האם יש מנגנון בעיניי שהוא יותר טכנולוגי, שניתן בהסכמה.</w:t>
      </w:r>
    </w:p>
    <w:p w:rsidR="003248BC" w:rsidRDefault="003248BC" w:rsidP="003248BC">
      <w:pPr>
        <w:rPr>
          <w:rtl/>
          <w:lang w:eastAsia="he-IL"/>
        </w:rPr>
      </w:pPr>
    </w:p>
    <w:p w:rsidR="003248BC" w:rsidRDefault="003248BC" w:rsidP="003248BC">
      <w:pPr>
        <w:pStyle w:val="a4"/>
        <w:keepNext/>
        <w:rPr>
          <w:rtl/>
        </w:rPr>
      </w:pPr>
      <w:bookmarkStart w:id="159" w:name="ET_speaker_מרב_תורגמן_164"/>
      <w:r w:rsidRPr="003248BC">
        <w:rPr>
          <w:rStyle w:val="TagStyle"/>
          <w:rtl/>
        </w:rPr>
        <w:t xml:space="preserve"> &lt;&lt; דובר &gt;&gt; </w:t>
      </w:r>
      <w:r>
        <w:rPr>
          <w:rtl/>
        </w:rPr>
        <w:t>מרב תורג'מן:</w:t>
      </w:r>
      <w:r w:rsidRPr="003248BC">
        <w:rPr>
          <w:rStyle w:val="TagStyle"/>
          <w:rtl/>
        </w:rPr>
        <w:t xml:space="preserve"> &lt;&lt; דובר &gt;&gt;</w:t>
      </w:r>
      <w:r w:rsidR="003E0185">
        <w:rPr>
          <w:rtl/>
        </w:rPr>
        <w:t xml:space="preserve"> </w:t>
      </w:r>
      <w:r>
        <w:rPr>
          <w:rtl/>
        </w:rPr>
        <w:t xml:space="preserve"> </w:t>
      </w:r>
      <w:bookmarkEnd w:id="159"/>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מבקשים הסכמה מקטין. </w:t>
      </w:r>
    </w:p>
    <w:p w:rsidR="003248BC" w:rsidRDefault="003248BC" w:rsidP="003248BC">
      <w:pPr>
        <w:rPr>
          <w:rtl/>
          <w:lang w:eastAsia="he-IL"/>
        </w:rPr>
      </w:pPr>
    </w:p>
    <w:p w:rsidR="003248BC" w:rsidRDefault="003248BC" w:rsidP="003248BC">
      <w:pPr>
        <w:pStyle w:val="af9"/>
        <w:keepNext/>
        <w:rPr>
          <w:rtl/>
          <w:lang w:eastAsia="he-IL"/>
        </w:rPr>
      </w:pPr>
      <w:bookmarkStart w:id="160" w:name="ET_guest_עמיהוד_שמלצר_165"/>
      <w:r w:rsidRPr="003248BC">
        <w:rPr>
          <w:rStyle w:val="TagStyle"/>
          <w:rtl/>
        </w:rPr>
        <w:t xml:space="preserve"> &lt;&lt; אורח &gt;&gt; </w:t>
      </w:r>
      <w:r>
        <w:rPr>
          <w:rtl/>
          <w:lang w:eastAsia="he-IL"/>
        </w:rPr>
        <w:t>עמיהוד שמלצר:</w:t>
      </w:r>
      <w:r w:rsidRPr="003248BC">
        <w:rPr>
          <w:rStyle w:val="TagStyle"/>
          <w:rtl/>
        </w:rPr>
        <w:t xml:space="preserve"> &lt;&lt; אורח &gt;&gt;</w:t>
      </w:r>
      <w:r w:rsidR="003E0185">
        <w:rPr>
          <w:rtl/>
          <w:lang w:eastAsia="he-IL"/>
        </w:rPr>
        <w:t xml:space="preserve"> </w:t>
      </w:r>
      <w:r>
        <w:rPr>
          <w:rtl/>
          <w:lang w:eastAsia="he-IL"/>
        </w:rPr>
        <w:t xml:space="preserve"> </w:t>
      </w:r>
      <w:bookmarkEnd w:id="160"/>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כמו שמבקשים ממנו הסכמה על פעולות אחרות שהוא מבצע בחשבון. </w:t>
      </w:r>
    </w:p>
    <w:p w:rsidR="003248BC" w:rsidRDefault="003248BC" w:rsidP="003248BC">
      <w:pPr>
        <w:rPr>
          <w:rtl/>
          <w:lang w:eastAsia="he-IL"/>
        </w:rPr>
      </w:pPr>
    </w:p>
    <w:p w:rsidR="003248BC" w:rsidRDefault="003248BC" w:rsidP="003248BC">
      <w:pPr>
        <w:pStyle w:val="a4"/>
        <w:keepNext/>
        <w:rPr>
          <w:rtl/>
        </w:rPr>
      </w:pPr>
      <w:bookmarkStart w:id="161" w:name="ET_speaker_איתי_עצמון_166"/>
      <w:r w:rsidRPr="003248BC">
        <w:rPr>
          <w:rStyle w:val="TagStyle"/>
          <w:rtl/>
        </w:rPr>
        <w:t xml:space="preserve"> &lt;&lt; דובר &gt;&gt; </w:t>
      </w:r>
      <w:r>
        <w:rPr>
          <w:rtl/>
        </w:rPr>
        <w:t>איתי עצמון:</w:t>
      </w:r>
      <w:r w:rsidRPr="003248BC">
        <w:rPr>
          <w:rStyle w:val="TagStyle"/>
          <w:rtl/>
        </w:rPr>
        <w:t xml:space="preserve"> &lt;&lt; דובר &gt;&gt;</w:t>
      </w:r>
      <w:r w:rsidR="003E0185">
        <w:rPr>
          <w:rtl/>
        </w:rPr>
        <w:t xml:space="preserve"> </w:t>
      </w:r>
      <w:r>
        <w:rPr>
          <w:rtl/>
        </w:rPr>
        <w:t xml:space="preserve"> </w:t>
      </w:r>
      <w:bookmarkEnd w:id="161"/>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כל מה שאמרנו, שראוי להעביר את זה לגוף החוק. אנחנו לא מתנגדים לעצם ההחרגה.</w:t>
      </w:r>
    </w:p>
    <w:p w:rsidR="003248BC" w:rsidRDefault="003248BC" w:rsidP="003248BC">
      <w:pPr>
        <w:rPr>
          <w:rtl/>
          <w:lang w:eastAsia="he-IL"/>
        </w:rPr>
      </w:pPr>
    </w:p>
    <w:p w:rsidR="003248BC" w:rsidRDefault="003248BC" w:rsidP="003248BC">
      <w:pPr>
        <w:pStyle w:val="af9"/>
        <w:keepNext/>
        <w:rPr>
          <w:rtl/>
          <w:lang w:eastAsia="he-IL"/>
        </w:rPr>
      </w:pPr>
      <w:bookmarkStart w:id="162" w:name="ET_guest_עמיהוד_שמלצר_167"/>
      <w:r w:rsidRPr="003248BC">
        <w:rPr>
          <w:rStyle w:val="TagStyle"/>
          <w:rtl/>
        </w:rPr>
        <w:t xml:space="preserve"> &lt;&lt; אורח &gt;&gt; </w:t>
      </w:r>
      <w:r>
        <w:rPr>
          <w:rtl/>
          <w:lang w:eastAsia="he-IL"/>
        </w:rPr>
        <w:t>עמיהוד שמלצר:</w:t>
      </w:r>
      <w:r w:rsidRPr="003248BC">
        <w:rPr>
          <w:rStyle w:val="TagStyle"/>
          <w:rtl/>
        </w:rPr>
        <w:t xml:space="preserve"> &lt;&lt; אורח &gt;&gt;</w:t>
      </w:r>
      <w:r w:rsidR="003E0185">
        <w:rPr>
          <w:rtl/>
          <w:lang w:eastAsia="he-IL"/>
        </w:rPr>
        <w:t xml:space="preserve"> </w:t>
      </w:r>
      <w:r>
        <w:rPr>
          <w:rtl/>
          <w:lang w:eastAsia="he-IL"/>
        </w:rPr>
        <w:t xml:space="preserve"> </w:t>
      </w:r>
      <w:bookmarkEnd w:id="162"/>
    </w:p>
    <w:p w:rsidR="003248BC" w:rsidRDefault="003248BC" w:rsidP="003248BC">
      <w:pPr>
        <w:pStyle w:val="KeepWithNext"/>
        <w:rPr>
          <w:rtl/>
          <w:lang w:eastAsia="he-IL"/>
        </w:rPr>
      </w:pPr>
    </w:p>
    <w:p w:rsidR="003248BC" w:rsidRDefault="003248BC" w:rsidP="003248BC">
      <w:pPr>
        <w:rPr>
          <w:rtl/>
          <w:lang w:eastAsia="he-IL"/>
        </w:rPr>
      </w:pPr>
      <w:r>
        <w:rPr>
          <w:rFonts w:hint="cs"/>
          <w:rtl/>
          <w:lang w:eastAsia="he-IL"/>
        </w:rPr>
        <w:t xml:space="preserve">מה שאני אומר, שזה מאוד תלוי טכנולוגיה. לצורך העניין, אם </w:t>
      </w:r>
      <w:r w:rsidR="003A4437">
        <w:rPr>
          <w:rFonts w:hint="cs"/>
          <w:rtl/>
          <w:lang w:eastAsia="he-IL"/>
        </w:rPr>
        <w:t xml:space="preserve">יש טכנולוגיה טובה של קבלת הרשאת גישה שמערבת לא רק את הקטין אלא גם את האפוטרופוס של הקטין או את מי שאחראי עליו - - - </w:t>
      </w:r>
    </w:p>
    <w:p w:rsidR="003A4437" w:rsidRDefault="003A4437" w:rsidP="003248BC">
      <w:pPr>
        <w:rPr>
          <w:rtl/>
          <w:lang w:eastAsia="he-IL"/>
        </w:rPr>
      </w:pPr>
    </w:p>
    <w:p w:rsidR="003A4437" w:rsidRDefault="003A4437" w:rsidP="003A4437">
      <w:pPr>
        <w:pStyle w:val="a4"/>
        <w:keepNext/>
        <w:rPr>
          <w:rtl/>
        </w:rPr>
      </w:pPr>
      <w:bookmarkStart w:id="163" w:name="ET_speaker_איתי_עצמון_168"/>
      <w:r w:rsidRPr="003A4437">
        <w:rPr>
          <w:rStyle w:val="TagStyle"/>
          <w:rtl/>
        </w:rPr>
        <w:t xml:space="preserve"> &lt;&lt; דובר &gt;&gt; </w:t>
      </w:r>
      <w:r>
        <w:rPr>
          <w:rtl/>
        </w:rPr>
        <w:t>איתי עצמון:</w:t>
      </w:r>
      <w:r w:rsidRPr="003A4437">
        <w:rPr>
          <w:rStyle w:val="TagStyle"/>
          <w:rtl/>
        </w:rPr>
        <w:t xml:space="preserve"> &lt;&lt; דובר &gt;&gt;</w:t>
      </w:r>
      <w:r w:rsidR="003E0185">
        <w:rPr>
          <w:rtl/>
        </w:rPr>
        <w:t xml:space="preserve"> </w:t>
      </w:r>
      <w:r>
        <w:rPr>
          <w:rtl/>
        </w:rPr>
        <w:t xml:space="preserve"> </w:t>
      </w:r>
      <w:bookmarkEnd w:id="163"/>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 xml:space="preserve">ההליך הוא אחר. בכל זאת הליך של חקיקה ראשית, כמו שאנחנו יודעים, הוא הליך אחר גם בתוך הממשלה וגם פה בכנסת. זה לא חקיקת משנה שמגיעה לאישור ועדה. אנחנו חשבנו שנכון יותר שזה יהיה בגוף החוק לגבי שני המרכיבים האלה, שני סוגי החשבונות. </w:t>
      </w:r>
    </w:p>
    <w:p w:rsidR="003A4437" w:rsidRDefault="003A4437" w:rsidP="003A4437">
      <w:pPr>
        <w:rPr>
          <w:rtl/>
          <w:lang w:eastAsia="he-IL"/>
        </w:rPr>
      </w:pPr>
    </w:p>
    <w:p w:rsidR="003A4437" w:rsidRDefault="003A4437" w:rsidP="003A4437">
      <w:pPr>
        <w:pStyle w:val="af9"/>
        <w:keepNext/>
        <w:rPr>
          <w:rtl/>
          <w:lang w:eastAsia="he-IL"/>
        </w:rPr>
      </w:pPr>
      <w:bookmarkStart w:id="164" w:name="ET_guest_עמיהוד_שמלצר_169"/>
      <w:r w:rsidRPr="003A4437">
        <w:rPr>
          <w:rStyle w:val="TagStyle"/>
          <w:rtl/>
        </w:rPr>
        <w:t xml:space="preserve"> &lt;&lt; אורח &gt;&gt; </w:t>
      </w:r>
      <w:r>
        <w:rPr>
          <w:rtl/>
          <w:lang w:eastAsia="he-IL"/>
        </w:rPr>
        <w:t>עמיהוד שמלצר:</w:t>
      </w:r>
      <w:r w:rsidRPr="003A4437">
        <w:rPr>
          <w:rStyle w:val="TagStyle"/>
          <w:rtl/>
        </w:rPr>
        <w:t xml:space="preserve"> &lt;&lt; אורח &gt;&gt;</w:t>
      </w:r>
      <w:r w:rsidR="003E0185">
        <w:rPr>
          <w:rtl/>
          <w:lang w:eastAsia="he-IL"/>
        </w:rPr>
        <w:t xml:space="preserve"> </w:t>
      </w:r>
      <w:r>
        <w:rPr>
          <w:rtl/>
          <w:lang w:eastAsia="he-IL"/>
        </w:rPr>
        <w:t xml:space="preserve"> </w:t>
      </w:r>
      <w:bookmarkEnd w:id="164"/>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 xml:space="preserve">זה פשוט אומר שאם אנחנו מוציאים את המנגנון הטכנולוגי שמניח גם את דעתכם בהקשר הזה, אנחנו לא מצליחים לעשות את זה, אלא בשלוש קריאות. אם המניעה כרגע היא מניעה מהותית של חשבונות קטינים, לא משנה מה נעשה, אנחנו לא נוכל להכניס אותם לתוך האירוע הזה, זה משהו אחר. </w:t>
      </w:r>
    </w:p>
    <w:p w:rsidR="003A4437" w:rsidRDefault="003A4437" w:rsidP="003A4437">
      <w:pPr>
        <w:rPr>
          <w:rtl/>
          <w:lang w:eastAsia="he-IL"/>
        </w:rPr>
      </w:pPr>
    </w:p>
    <w:p w:rsidR="003A4437" w:rsidRDefault="003A4437" w:rsidP="003A4437">
      <w:pPr>
        <w:pStyle w:val="a4"/>
        <w:keepNext/>
        <w:rPr>
          <w:rtl/>
        </w:rPr>
      </w:pPr>
      <w:bookmarkStart w:id="165" w:name="ET_speaker_איתי_עצמון_170"/>
      <w:r w:rsidRPr="003A4437">
        <w:rPr>
          <w:rStyle w:val="TagStyle"/>
          <w:rtl/>
        </w:rPr>
        <w:t xml:space="preserve"> &lt;&lt; דובר &gt;&gt; </w:t>
      </w:r>
      <w:r>
        <w:rPr>
          <w:rtl/>
        </w:rPr>
        <w:t>איתי עצמון:</w:t>
      </w:r>
      <w:r w:rsidRPr="003A4437">
        <w:rPr>
          <w:rStyle w:val="TagStyle"/>
          <w:rtl/>
        </w:rPr>
        <w:t xml:space="preserve"> &lt;&lt; דובר &gt;&gt;</w:t>
      </w:r>
      <w:r w:rsidR="003E0185">
        <w:rPr>
          <w:rtl/>
        </w:rPr>
        <w:t xml:space="preserve"> </w:t>
      </w:r>
      <w:r>
        <w:rPr>
          <w:rtl/>
        </w:rPr>
        <w:t xml:space="preserve"> </w:t>
      </w:r>
      <w:bookmarkEnd w:id="165"/>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אתה צופה שבשנים הקרובות זה יקרה בכלל? יש היתכנות להחלה של החוק על סוגי החשבונות האלה?</w:t>
      </w:r>
    </w:p>
    <w:p w:rsidR="003A4437" w:rsidRDefault="003A4437" w:rsidP="003A4437">
      <w:pPr>
        <w:rPr>
          <w:rtl/>
          <w:lang w:eastAsia="he-IL"/>
        </w:rPr>
      </w:pPr>
    </w:p>
    <w:p w:rsidR="003A4437" w:rsidRDefault="003A4437" w:rsidP="003A4437">
      <w:pPr>
        <w:pStyle w:val="af9"/>
        <w:keepNext/>
        <w:rPr>
          <w:rtl/>
          <w:lang w:eastAsia="he-IL"/>
        </w:rPr>
      </w:pPr>
      <w:bookmarkStart w:id="166" w:name="ET_guest_עמיהוד_שמלצר_171"/>
      <w:r w:rsidRPr="003A4437">
        <w:rPr>
          <w:rStyle w:val="TagStyle"/>
          <w:rtl/>
        </w:rPr>
        <w:t xml:space="preserve"> &lt;&lt; אורח &gt;&gt; </w:t>
      </w:r>
      <w:r>
        <w:rPr>
          <w:rtl/>
          <w:lang w:eastAsia="he-IL"/>
        </w:rPr>
        <w:t>עמיהוד שמלצר:</w:t>
      </w:r>
      <w:r w:rsidRPr="003A4437">
        <w:rPr>
          <w:rStyle w:val="TagStyle"/>
          <w:rtl/>
        </w:rPr>
        <w:t xml:space="preserve"> &lt;&lt; אורח &gt;&gt;</w:t>
      </w:r>
      <w:r w:rsidR="003E0185">
        <w:rPr>
          <w:rtl/>
          <w:lang w:eastAsia="he-IL"/>
        </w:rPr>
        <w:t xml:space="preserve"> </w:t>
      </w:r>
      <w:r>
        <w:rPr>
          <w:rtl/>
          <w:lang w:eastAsia="he-IL"/>
        </w:rPr>
        <w:t xml:space="preserve"> </w:t>
      </w:r>
      <w:bookmarkEnd w:id="166"/>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 xml:space="preserve">לא יודע להגיד לך משהו קונקרטי מחר. אני אשמח לבדוק את הנושא הזה. </w:t>
      </w:r>
    </w:p>
    <w:p w:rsidR="003A4437" w:rsidRDefault="003A4437" w:rsidP="003A4437">
      <w:pPr>
        <w:rPr>
          <w:rtl/>
          <w:lang w:eastAsia="he-IL"/>
        </w:rPr>
      </w:pPr>
    </w:p>
    <w:p w:rsidR="003A4437" w:rsidRDefault="003A4437" w:rsidP="003A4437">
      <w:pPr>
        <w:pStyle w:val="af6"/>
        <w:keepNext/>
        <w:rPr>
          <w:rtl/>
        </w:rPr>
      </w:pPr>
      <w:bookmarkStart w:id="167" w:name="ET_yor_5765_172"/>
      <w:r w:rsidRPr="003A4437">
        <w:rPr>
          <w:rStyle w:val="TagStyle"/>
          <w:rtl/>
        </w:rPr>
        <w:t xml:space="preserve"> &lt;&lt; יור &gt;&gt; </w:t>
      </w:r>
      <w:r>
        <w:rPr>
          <w:rtl/>
        </w:rPr>
        <w:t>היו"ר מיכאל מרדכי ביטון:</w:t>
      </w:r>
      <w:r w:rsidRPr="003A4437">
        <w:rPr>
          <w:rStyle w:val="TagStyle"/>
          <w:rtl/>
        </w:rPr>
        <w:t xml:space="preserve"> &lt;&lt; יור &gt;&gt;</w:t>
      </w:r>
      <w:r w:rsidR="003E0185">
        <w:rPr>
          <w:rtl/>
        </w:rPr>
        <w:t xml:space="preserve"> </w:t>
      </w:r>
      <w:r>
        <w:rPr>
          <w:rtl/>
        </w:rPr>
        <w:t xml:space="preserve"> </w:t>
      </w:r>
      <w:bookmarkEnd w:id="167"/>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 xml:space="preserve">זה סיכום טוב. משהו לבדיקה זה גם טוב. לא הכול אנחנו יודעים עכשיו. עוד? </w:t>
      </w:r>
    </w:p>
    <w:p w:rsidR="003A4437" w:rsidRDefault="003A4437" w:rsidP="003A4437">
      <w:pPr>
        <w:rPr>
          <w:rtl/>
          <w:lang w:eastAsia="he-IL"/>
        </w:rPr>
      </w:pPr>
    </w:p>
    <w:p w:rsidR="003A4437" w:rsidRDefault="003A4437" w:rsidP="003A4437">
      <w:pPr>
        <w:pStyle w:val="a4"/>
        <w:keepNext/>
        <w:rPr>
          <w:rtl/>
        </w:rPr>
      </w:pPr>
      <w:bookmarkStart w:id="168" w:name="ET_speaker_איתי_עצמון_173"/>
      <w:r w:rsidRPr="003A4437">
        <w:rPr>
          <w:rStyle w:val="TagStyle"/>
          <w:rtl/>
        </w:rPr>
        <w:t xml:space="preserve"> &lt;&lt; דובר &gt;&gt; </w:t>
      </w:r>
      <w:r>
        <w:rPr>
          <w:rtl/>
        </w:rPr>
        <w:t>איתי עצמון:</w:t>
      </w:r>
      <w:r w:rsidRPr="003A4437">
        <w:rPr>
          <w:rStyle w:val="TagStyle"/>
          <w:rtl/>
        </w:rPr>
        <w:t xml:space="preserve"> &lt;&lt; דובר &gt;&gt;</w:t>
      </w:r>
      <w:r w:rsidR="003E0185">
        <w:rPr>
          <w:rtl/>
        </w:rPr>
        <w:t xml:space="preserve"> </w:t>
      </w:r>
      <w:r>
        <w:rPr>
          <w:rtl/>
        </w:rPr>
        <w:t xml:space="preserve"> </w:t>
      </w:r>
      <w:bookmarkEnd w:id="168"/>
    </w:p>
    <w:p w:rsidR="003A4437" w:rsidRDefault="003A4437" w:rsidP="003A4437">
      <w:pPr>
        <w:pStyle w:val="KeepWithNext"/>
        <w:rPr>
          <w:rtl/>
          <w:lang w:eastAsia="he-IL"/>
        </w:rPr>
      </w:pPr>
    </w:p>
    <w:p w:rsidR="003A4437" w:rsidRDefault="003A4437" w:rsidP="003A4437">
      <w:pPr>
        <w:rPr>
          <w:rtl/>
          <w:lang w:eastAsia="he-IL"/>
        </w:rPr>
      </w:pPr>
      <w:r>
        <w:rPr>
          <w:rFonts w:hint="cs"/>
          <w:rtl/>
          <w:lang w:eastAsia="he-IL"/>
        </w:rPr>
        <w:t xml:space="preserve">כן. לגבי סעיף 65, למה בעצם לא קבעתם סעיף שמירת דינים כללי? בלא מעט דברי חקיקה יש סעיף שמירת דינים שקובע שאין בהוראות חוק זה כדי לגרוע מהוראות לפי כל דין, ובכלל זה, אפשר לכתוב, מסמכויות הנתונות לפי דין לרשות ציבורית. </w:t>
      </w:r>
    </w:p>
    <w:p w:rsidR="00577750" w:rsidRDefault="00577750" w:rsidP="00577750">
      <w:pPr>
        <w:rPr>
          <w:rtl/>
          <w:lang w:eastAsia="he-IL"/>
        </w:rPr>
      </w:pPr>
    </w:p>
    <w:p w:rsidR="00577750" w:rsidRDefault="00577750" w:rsidP="00577750">
      <w:pPr>
        <w:pStyle w:val="af9"/>
        <w:keepNext/>
        <w:rPr>
          <w:rtl/>
          <w:lang w:eastAsia="he-IL"/>
        </w:rPr>
      </w:pPr>
      <w:bookmarkStart w:id="169" w:name="ET_guest_865883_176"/>
      <w:r w:rsidRPr="00577750">
        <w:rPr>
          <w:rStyle w:val="TagStyle"/>
          <w:rtl/>
        </w:rPr>
        <w:t xml:space="preserve"> &lt;&lt; אורח &gt;&gt; </w:t>
      </w:r>
      <w:r>
        <w:rPr>
          <w:rtl/>
          <w:lang w:eastAsia="he-IL"/>
        </w:rPr>
        <w:t>רוני בקמן:</w:t>
      </w:r>
      <w:r w:rsidRPr="00577750">
        <w:rPr>
          <w:rStyle w:val="TagStyle"/>
          <w:rtl/>
        </w:rPr>
        <w:t xml:space="preserve"> &lt;&lt; אורח &gt;&gt;</w:t>
      </w:r>
      <w:r w:rsidR="003E0185">
        <w:rPr>
          <w:rtl/>
          <w:lang w:eastAsia="he-IL"/>
        </w:rPr>
        <w:t xml:space="preserve"> </w:t>
      </w:r>
      <w:r>
        <w:rPr>
          <w:rtl/>
          <w:lang w:eastAsia="he-IL"/>
        </w:rPr>
        <w:t xml:space="preserve"> </w:t>
      </w:r>
      <w:bookmarkEnd w:id="169"/>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 xml:space="preserve">אני מרשות ניירות ערך. קיימנו שיח גם עם רשות איסור הלבנת הון וגם עם הלמ"ס, והם מאוד ביקשו שהדברים יכתבו במפורש כדי שלא יהיה ספק ולא ייווצר פה שאלות בנוגע למקורות המידע למשל. </w:t>
      </w:r>
    </w:p>
    <w:p w:rsidR="00577750" w:rsidRDefault="00577750" w:rsidP="00577750">
      <w:pPr>
        <w:rPr>
          <w:rtl/>
          <w:lang w:eastAsia="he-IL"/>
        </w:rPr>
      </w:pPr>
    </w:p>
    <w:p w:rsidR="00577750" w:rsidRDefault="00577750" w:rsidP="00577750">
      <w:pPr>
        <w:pStyle w:val="a4"/>
        <w:keepNext/>
        <w:rPr>
          <w:rtl/>
        </w:rPr>
      </w:pPr>
      <w:bookmarkStart w:id="170" w:name="ET_speaker_איתי_עצמון_177"/>
      <w:r w:rsidRPr="00577750">
        <w:rPr>
          <w:rStyle w:val="TagStyle"/>
          <w:rtl/>
        </w:rPr>
        <w:t xml:space="preserve"> &lt;&lt; דובר &gt;&gt; </w:t>
      </w:r>
      <w:r>
        <w:rPr>
          <w:rtl/>
        </w:rPr>
        <w:t>איתי עצמון:</w:t>
      </w:r>
      <w:r w:rsidRPr="00577750">
        <w:rPr>
          <w:rStyle w:val="TagStyle"/>
          <w:rtl/>
        </w:rPr>
        <w:t xml:space="preserve"> &lt;&lt; דובר &gt;&gt;</w:t>
      </w:r>
      <w:r w:rsidR="003E0185">
        <w:rPr>
          <w:rtl/>
        </w:rPr>
        <w:t xml:space="preserve"> </w:t>
      </w:r>
      <w:r>
        <w:rPr>
          <w:rtl/>
        </w:rPr>
        <w:t xml:space="preserve"> </w:t>
      </w:r>
      <w:bookmarkEnd w:id="170"/>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לא הצעתי למחוק את מה שכתבתם. שאלתי למה לא הרחבתם, למה לא קבעתם סעיף שמירת דינים כללי?</w:t>
      </w:r>
    </w:p>
    <w:p w:rsidR="00577750" w:rsidRDefault="00577750" w:rsidP="00577750">
      <w:pPr>
        <w:rPr>
          <w:rtl/>
          <w:lang w:eastAsia="he-IL"/>
        </w:rPr>
      </w:pPr>
    </w:p>
    <w:p w:rsidR="00577750" w:rsidRDefault="00577750" w:rsidP="00577750">
      <w:pPr>
        <w:rPr>
          <w:rStyle w:val="TagStyle"/>
          <w:rFonts w:ascii="David" w:hAnsi="David"/>
          <w:u w:val="single"/>
          <w:rtl/>
        </w:rPr>
      </w:pPr>
    </w:p>
    <w:p w:rsidR="00577750" w:rsidRDefault="00577750" w:rsidP="00577750">
      <w:pPr>
        <w:pStyle w:val="af9"/>
        <w:keepNext/>
        <w:rPr>
          <w:rtl/>
        </w:rPr>
      </w:pPr>
      <w:bookmarkStart w:id="171" w:name="ET_guest_עמיהוד_שמלצר_179"/>
      <w:r w:rsidRPr="00577750">
        <w:rPr>
          <w:rStyle w:val="TagStyle"/>
          <w:rtl/>
        </w:rPr>
        <w:t xml:space="preserve"> &lt;&lt; אורח &gt;&gt; </w:t>
      </w:r>
      <w:r>
        <w:rPr>
          <w:rtl/>
        </w:rPr>
        <w:t>עמיהוד שמלצר:</w:t>
      </w:r>
      <w:r w:rsidRPr="00577750">
        <w:rPr>
          <w:rStyle w:val="TagStyle"/>
          <w:rtl/>
        </w:rPr>
        <w:t xml:space="preserve"> &lt;&lt; אורח &gt;&gt;</w:t>
      </w:r>
      <w:r w:rsidR="003E0185">
        <w:rPr>
          <w:rtl/>
        </w:rPr>
        <w:t xml:space="preserve"> </w:t>
      </w:r>
      <w:r>
        <w:rPr>
          <w:rtl/>
        </w:rPr>
        <w:t xml:space="preserve"> </w:t>
      </w:r>
      <w:bookmarkEnd w:id="171"/>
    </w:p>
    <w:p w:rsidR="00577750" w:rsidRDefault="00577750" w:rsidP="00577750">
      <w:pPr>
        <w:pStyle w:val="KeepWithNext"/>
        <w:rPr>
          <w:rtl/>
        </w:rPr>
      </w:pPr>
    </w:p>
    <w:p w:rsidR="00577750" w:rsidRDefault="00577750" w:rsidP="00577750">
      <w:pPr>
        <w:rPr>
          <w:rtl/>
        </w:rPr>
      </w:pPr>
      <w:r>
        <w:rPr>
          <w:rFonts w:hint="cs"/>
          <w:rtl/>
        </w:rPr>
        <w:t>גם במקום 64 או רק לעניין 65?</w:t>
      </w:r>
    </w:p>
    <w:p w:rsidR="00577750" w:rsidRDefault="00577750" w:rsidP="00577750">
      <w:pPr>
        <w:rPr>
          <w:rtl/>
        </w:rPr>
      </w:pPr>
    </w:p>
    <w:p w:rsidR="00577750" w:rsidRDefault="00577750" w:rsidP="00577750">
      <w:pPr>
        <w:pStyle w:val="a4"/>
        <w:keepNext/>
        <w:rPr>
          <w:rtl/>
        </w:rPr>
      </w:pPr>
      <w:bookmarkStart w:id="172" w:name="ET_speaker_איתי_עצמון_180"/>
      <w:r w:rsidRPr="00577750">
        <w:rPr>
          <w:rStyle w:val="TagStyle"/>
          <w:rtl/>
        </w:rPr>
        <w:t xml:space="preserve"> &lt;&lt; דובר &gt;&gt; </w:t>
      </w:r>
      <w:r>
        <w:rPr>
          <w:rtl/>
        </w:rPr>
        <w:t>איתי עצמון:</w:t>
      </w:r>
      <w:r w:rsidRPr="00577750">
        <w:rPr>
          <w:rStyle w:val="TagStyle"/>
          <w:rtl/>
        </w:rPr>
        <w:t xml:space="preserve"> &lt;&lt; דובר &gt;&gt;</w:t>
      </w:r>
      <w:r w:rsidR="003E0185">
        <w:rPr>
          <w:rtl/>
        </w:rPr>
        <w:t xml:space="preserve"> </w:t>
      </w:r>
      <w:r>
        <w:rPr>
          <w:rtl/>
        </w:rPr>
        <w:t xml:space="preserve"> </w:t>
      </w:r>
      <w:bookmarkEnd w:id="172"/>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סעיף 65.</w:t>
      </w:r>
    </w:p>
    <w:p w:rsidR="00577750" w:rsidRDefault="00577750" w:rsidP="00577750">
      <w:pPr>
        <w:rPr>
          <w:rtl/>
          <w:lang w:eastAsia="he-IL"/>
        </w:rPr>
      </w:pPr>
    </w:p>
    <w:p w:rsidR="00577750" w:rsidRDefault="00577750" w:rsidP="00577750">
      <w:pPr>
        <w:pStyle w:val="af9"/>
        <w:keepNext/>
        <w:rPr>
          <w:rtl/>
          <w:lang w:eastAsia="he-IL"/>
        </w:rPr>
      </w:pPr>
      <w:bookmarkStart w:id="173" w:name="ET_guest_עמיהוד_שמלצר_181"/>
      <w:r w:rsidRPr="00577750">
        <w:rPr>
          <w:rStyle w:val="TagStyle"/>
          <w:rtl/>
        </w:rPr>
        <w:t xml:space="preserve"> &lt;&lt; אורח &gt;&gt; </w:t>
      </w:r>
      <w:r>
        <w:rPr>
          <w:rtl/>
          <w:lang w:eastAsia="he-IL"/>
        </w:rPr>
        <w:t>עמיהוד שמלצר:</w:t>
      </w:r>
      <w:r w:rsidRPr="00577750">
        <w:rPr>
          <w:rStyle w:val="TagStyle"/>
          <w:rtl/>
        </w:rPr>
        <w:t xml:space="preserve"> &lt;&lt; אורח &gt;&gt;</w:t>
      </w:r>
      <w:r w:rsidR="003E0185">
        <w:rPr>
          <w:rtl/>
          <w:lang w:eastAsia="he-IL"/>
        </w:rPr>
        <w:t xml:space="preserve"> </w:t>
      </w:r>
      <w:r>
        <w:rPr>
          <w:rtl/>
          <w:lang w:eastAsia="he-IL"/>
        </w:rPr>
        <w:t xml:space="preserve"> </w:t>
      </w:r>
      <w:bookmarkEnd w:id="173"/>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 xml:space="preserve">חשבנו שזה הדרך הנכונה. </w:t>
      </w:r>
    </w:p>
    <w:p w:rsidR="00577750" w:rsidRDefault="00577750" w:rsidP="00577750">
      <w:pPr>
        <w:rPr>
          <w:rtl/>
          <w:lang w:eastAsia="he-IL"/>
        </w:rPr>
      </w:pPr>
    </w:p>
    <w:p w:rsidR="00577750" w:rsidRDefault="00577750" w:rsidP="00577750">
      <w:pPr>
        <w:pStyle w:val="a4"/>
        <w:keepNext/>
        <w:rPr>
          <w:rtl/>
        </w:rPr>
      </w:pPr>
      <w:bookmarkStart w:id="174" w:name="ET_speaker_איתי_עצמון_182"/>
      <w:r w:rsidRPr="00577750">
        <w:rPr>
          <w:rStyle w:val="TagStyle"/>
          <w:rtl/>
        </w:rPr>
        <w:t xml:space="preserve"> &lt;&lt; דובר &gt;&gt; </w:t>
      </w:r>
      <w:r>
        <w:rPr>
          <w:rtl/>
        </w:rPr>
        <w:t>איתי עצמון:</w:t>
      </w:r>
      <w:r w:rsidRPr="00577750">
        <w:rPr>
          <w:rStyle w:val="TagStyle"/>
          <w:rtl/>
        </w:rPr>
        <w:t xml:space="preserve"> &lt;&lt; דובר &gt;&gt;</w:t>
      </w:r>
      <w:r w:rsidR="003E0185">
        <w:rPr>
          <w:rtl/>
        </w:rPr>
        <w:t xml:space="preserve"> </w:t>
      </w:r>
      <w:r>
        <w:rPr>
          <w:rtl/>
        </w:rPr>
        <w:t xml:space="preserve"> </w:t>
      </w:r>
      <w:bookmarkEnd w:id="174"/>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 xml:space="preserve">אני מציע שתבדקו. </w:t>
      </w:r>
    </w:p>
    <w:p w:rsidR="00577750" w:rsidRDefault="00577750" w:rsidP="00577750">
      <w:pPr>
        <w:rPr>
          <w:rtl/>
          <w:lang w:eastAsia="he-IL"/>
        </w:rPr>
      </w:pPr>
    </w:p>
    <w:p w:rsidR="00577750" w:rsidRDefault="00577750" w:rsidP="00577750">
      <w:pPr>
        <w:pStyle w:val="af9"/>
        <w:keepNext/>
        <w:rPr>
          <w:rtl/>
          <w:lang w:eastAsia="he-IL"/>
        </w:rPr>
      </w:pPr>
      <w:bookmarkStart w:id="175" w:name="ET_guest_עמיהוד_שמלצר_183"/>
      <w:r w:rsidRPr="00577750">
        <w:rPr>
          <w:rStyle w:val="TagStyle"/>
          <w:rtl/>
        </w:rPr>
        <w:t xml:space="preserve"> &lt;&lt; אורח &gt;&gt; </w:t>
      </w:r>
      <w:r>
        <w:rPr>
          <w:rtl/>
          <w:lang w:eastAsia="he-IL"/>
        </w:rPr>
        <w:t>עמיהוד שמלצר:</w:t>
      </w:r>
      <w:r w:rsidRPr="00577750">
        <w:rPr>
          <w:rStyle w:val="TagStyle"/>
          <w:rtl/>
        </w:rPr>
        <w:t xml:space="preserve"> &lt;&lt; אורח &gt;&gt;</w:t>
      </w:r>
      <w:r w:rsidR="003E0185">
        <w:rPr>
          <w:rtl/>
          <w:lang w:eastAsia="he-IL"/>
        </w:rPr>
        <w:t xml:space="preserve"> </w:t>
      </w:r>
      <w:r>
        <w:rPr>
          <w:rtl/>
          <w:lang w:eastAsia="he-IL"/>
        </w:rPr>
        <w:t xml:space="preserve"> </w:t>
      </w:r>
      <w:bookmarkEnd w:id="175"/>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גם שמירת דינים כללי וגם מה שכתוב פה, או ששמירת דינים כללי פשוט כנוסח כללי?</w:t>
      </w:r>
    </w:p>
    <w:p w:rsidR="00577750" w:rsidRDefault="00577750" w:rsidP="00577750">
      <w:pPr>
        <w:rPr>
          <w:rtl/>
          <w:lang w:eastAsia="he-IL"/>
        </w:rPr>
      </w:pPr>
    </w:p>
    <w:p w:rsidR="00577750" w:rsidRDefault="00577750" w:rsidP="00577750">
      <w:pPr>
        <w:pStyle w:val="a4"/>
        <w:keepNext/>
        <w:rPr>
          <w:rtl/>
        </w:rPr>
      </w:pPr>
      <w:bookmarkStart w:id="176" w:name="ET_speaker_איתי_עצמון_184"/>
      <w:r w:rsidRPr="00577750">
        <w:rPr>
          <w:rStyle w:val="TagStyle"/>
          <w:rtl/>
        </w:rPr>
        <w:t xml:space="preserve"> &lt;&lt; דובר &gt;&gt; </w:t>
      </w:r>
      <w:r>
        <w:rPr>
          <w:rtl/>
        </w:rPr>
        <w:t>איתי עצמון:</w:t>
      </w:r>
      <w:r w:rsidRPr="00577750">
        <w:rPr>
          <w:rStyle w:val="TagStyle"/>
          <w:rtl/>
        </w:rPr>
        <w:t xml:space="preserve"> &lt;&lt; דובר &gt;&gt;</w:t>
      </w:r>
      <w:r w:rsidR="003E0185">
        <w:rPr>
          <w:rtl/>
        </w:rPr>
        <w:t xml:space="preserve"> </w:t>
      </w:r>
      <w:r>
        <w:rPr>
          <w:rtl/>
        </w:rPr>
        <w:t xml:space="preserve"> </w:t>
      </w:r>
      <w:bookmarkEnd w:id="176"/>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 xml:space="preserve">אפשר סעיף שמירת דינים כללי. לא פעם </w:t>
      </w:r>
      <w:r w:rsidR="00351BDB">
        <w:rPr>
          <w:rFonts w:hint="cs"/>
          <w:rtl/>
          <w:lang w:eastAsia="he-IL"/>
        </w:rPr>
        <w:t>אנחנו</w:t>
      </w:r>
      <w:r>
        <w:rPr>
          <w:rFonts w:hint="cs"/>
          <w:rtl/>
          <w:lang w:eastAsia="he-IL"/>
        </w:rPr>
        <w:t xml:space="preserve"> מפרטים, כלומר שמים איזשהו דגש על הוראות מסוימות שיש איזשהו חשש שיסתרו את החוק הזה. </w:t>
      </w:r>
    </w:p>
    <w:p w:rsidR="00577750" w:rsidRDefault="00577750" w:rsidP="00577750">
      <w:pPr>
        <w:rPr>
          <w:rtl/>
          <w:lang w:eastAsia="he-IL"/>
        </w:rPr>
      </w:pPr>
    </w:p>
    <w:p w:rsidR="00577750" w:rsidRDefault="00577750" w:rsidP="00577750">
      <w:pPr>
        <w:pStyle w:val="af9"/>
        <w:keepNext/>
        <w:rPr>
          <w:rtl/>
          <w:lang w:eastAsia="he-IL"/>
        </w:rPr>
      </w:pPr>
      <w:bookmarkStart w:id="177" w:name="ET_guest_עמיהוד_שמלצר_185"/>
      <w:r w:rsidRPr="00577750">
        <w:rPr>
          <w:rStyle w:val="TagStyle"/>
          <w:rtl/>
        </w:rPr>
        <w:t xml:space="preserve"> &lt;&lt; אורח &gt;&gt; </w:t>
      </w:r>
      <w:r>
        <w:rPr>
          <w:rtl/>
          <w:lang w:eastAsia="he-IL"/>
        </w:rPr>
        <w:t>עמיהוד שמלצר:</w:t>
      </w:r>
      <w:r w:rsidRPr="00577750">
        <w:rPr>
          <w:rStyle w:val="TagStyle"/>
          <w:rtl/>
        </w:rPr>
        <w:t xml:space="preserve"> &lt;&lt; אורח &gt;&gt;</w:t>
      </w:r>
      <w:r w:rsidR="003E0185">
        <w:rPr>
          <w:rtl/>
          <w:lang w:eastAsia="he-IL"/>
        </w:rPr>
        <w:t xml:space="preserve"> </w:t>
      </w:r>
      <w:r>
        <w:rPr>
          <w:rtl/>
          <w:lang w:eastAsia="he-IL"/>
        </w:rPr>
        <w:t xml:space="preserve"> </w:t>
      </w:r>
      <w:bookmarkEnd w:id="177"/>
    </w:p>
    <w:p w:rsidR="00577750" w:rsidRDefault="00577750" w:rsidP="00577750">
      <w:pPr>
        <w:pStyle w:val="KeepWithNext"/>
        <w:rPr>
          <w:rtl/>
          <w:lang w:eastAsia="he-IL"/>
        </w:rPr>
      </w:pPr>
    </w:p>
    <w:p w:rsidR="00577750" w:rsidRDefault="00577750" w:rsidP="00577750">
      <w:pPr>
        <w:rPr>
          <w:rtl/>
          <w:lang w:eastAsia="he-IL"/>
        </w:rPr>
      </w:pPr>
      <w:r>
        <w:rPr>
          <w:rFonts w:hint="cs"/>
          <w:rtl/>
          <w:lang w:eastAsia="he-IL"/>
        </w:rPr>
        <w:t>נבדוק.</w:t>
      </w:r>
    </w:p>
    <w:p w:rsidR="00577750" w:rsidRDefault="00577750" w:rsidP="00577750">
      <w:pPr>
        <w:rPr>
          <w:rtl/>
          <w:lang w:eastAsia="he-IL"/>
        </w:rPr>
      </w:pPr>
    </w:p>
    <w:p w:rsidR="00577750" w:rsidRDefault="00577750" w:rsidP="00577750">
      <w:pPr>
        <w:pStyle w:val="af6"/>
        <w:keepNext/>
        <w:rPr>
          <w:rtl/>
        </w:rPr>
      </w:pPr>
      <w:r w:rsidRPr="00577750">
        <w:rPr>
          <w:rStyle w:val="TagStyle"/>
          <w:rtl/>
        </w:rPr>
        <w:t xml:space="preserve"> &lt;&lt; יור &gt;&gt; </w:t>
      </w:r>
      <w:r>
        <w:rPr>
          <w:rtl/>
        </w:rPr>
        <w:t>היו"ר מיכאל מרדכי ביטון:</w:t>
      </w:r>
      <w:r w:rsidRPr="00577750">
        <w:rPr>
          <w:rStyle w:val="TagStyle"/>
          <w:rtl/>
        </w:rPr>
        <w:t xml:space="preserve"> &lt;&lt; יור &gt;&gt;</w:t>
      </w:r>
      <w:r w:rsidR="003E0185">
        <w:rPr>
          <w:rtl/>
        </w:rPr>
        <w:t xml:space="preserve"> </w:t>
      </w:r>
      <w:r>
        <w:rPr>
          <w:rtl/>
        </w:rPr>
        <w:t xml:space="preserve"> </w:t>
      </w:r>
    </w:p>
    <w:p w:rsidR="00577750" w:rsidRDefault="00577750" w:rsidP="00577750">
      <w:pPr>
        <w:pStyle w:val="KeepWithNext"/>
        <w:rPr>
          <w:rtl/>
          <w:lang w:eastAsia="he-IL"/>
        </w:rPr>
      </w:pPr>
    </w:p>
    <w:p w:rsidR="00577750" w:rsidRDefault="00577750" w:rsidP="00A16A59">
      <w:pPr>
        <w:rPr>
          <w:rtl/>
          <w:lang w:eastAsia="he-IL"/>
        </w:rPr>
      </w:pPr>
      <w:r>
        <w:rPr>
          <w:rFonts w:hint="cs"/>
          <w:rtl/>
          <w:lang w:eastAsia="he-IL"/>
        </w:rPr>
        <w:t xml:space="preserve">קדימה, 67, </w:t>
      </w:r>
      <w:r w:rsidR="00A16A59">
        <w:rPr>
          <w:rFonts w:hint="cs"/>
          <w:rtl/>
          <w:lang w:eastAsia="he-IL"/>
        </w:rPr>
        <w:t>68</w:t>
      </w:r>
      <w:r>
        <w:rPr>
          <w:rFonts w:hint="cs"/>
          <w:rtl/>
          <w:lang w:eastAsia="he-IL"/>
        </w:rPr>
        <w:t xml:space="preserve">. </w:t>
      </w:r>
    </w:p>
    <w:p w:rsidR="00577750" w:rsidRDefault="00577750" w:rsidP="00577750">
      <w:pPr>
        <w:rPr>
          <w:rtl/>
          <w:lang w:eastAsia="he-IL"/>
        </w:rPr>
      </w:pPr>
    </w:p>
    <w:p w:rsidR="00577750" w:rsidRDefault="00577750" w:rsidP="00577750">
      <w:pPr>
        <w:pStyle w:val="af9"/>
        <w:keepNext/>
        <w:rPr>
          <w:rtl/>
          <w:lang w:eastAsia="he-IL"/>
        </w:rPr>
      </w:pPr>
      <w:bookmarkStart w:id="178" w:name="ET_guest_עמיהוד_שמלצר_187"/>
      <w:r w:rsidRPr="00577750">
        <w:rPr>
          <w:rStyle w:val="TagStyle"/>
          <w:rtl/>
        </w:rPr>
        <w:t xml:space="preserve"> &lt;&lt; אורח &gt;&gt; </w:t>
      </w:r>
      <w:r>
        <w:rPr>
          <w:rtl/>
          <w:lang w:eastAsia="he-IL"/>
        </w:rPr>
        <w:t>עמיהוד שמלצר:</w:t>
      </w:r>
      <w:r w:rsidRPr="00577750">
        <w:rPr>
          <w:rStyle w:val="TagStyle"/>
          <w:rtl/>
        </w:rPr>
        <w:t xml:space="preserve"> &lt;&lt; אורח &gt;&gt;</w:t>
      </w:r>
      <w:r w:rsidR="003E0185">
        <w:rPr>
          <w:rtl/>
          <w:lang w:eastAsia="he-IL"/>
        </w:rPr>
        <w:t xml:space="preserve"> </w:t>
      </w:r>
      <w:r>
        <w:rPr>
          <w:rtl/>
          <w:lang w:eastAsia="he-IL"/>
        </w:rPr>
        <w:t xml:space="preserve"> </w:t>
      </w:r>
      <w:bookmarkEnd w:id="178"/>
    </w:p>
    <w:p w:rsidR="00577750" w:rsidRDefault="00577750" w:rsidP="00577750">
      <w:pPr>
        <w:pStyle w:val="KeepWithNext"/>
        <w:rPr>
          <w:rtl/>
          <w:lang w:eastAsia="he-IL"/>
        </w:rPr>
      </w:pPr>
    </w:p>
    <w:p w:rsidR="00577750" w:rsidRDefault="005E6543" w:rsidP="00577750">
      <w:pPr>
        <w:rPr>
          <w:rtl/>
          <w:lang w:eastAsia="he-IL"/>
        </w:rPr>
      </w:pPr>
      <w:r>
        <w:rPr>
          <w:rFonts w:hint="cs"/>
          <w:rtl/>
          <w:lang w:eastAsia="he-IL"/>
        </w:rPr>
        <w:t>ביצוע ותקנות</w:t>
      </w:r>
      <w:r>
        <w:rPr>
          <w:rFonts w:hint="cs"/>
          <w:rtl/>
          <w:lang w:eastAsia="he-IL"/>
        </w:rPr>
        <w:tab/>
      </w:r>
      <w:r>
        <w:rPr>
          <w:rFonts w:hint="cs"/>
          <w:rtl/>
          <w:lang w:eastAsia="he-IL"/>
        </w:rPr>
        <w:tab/>
        <w:t>67. (א)</w:t>
      </w:r>
      <w:r w:rsidR="003E0185">
        <w:rPr>
          <w:rFonts w:hint="cs"/>
          <w:rtl/>
          <w:lang w:eastAsia="he-IL"/>
        </w:rPr>
        <w:t xml:space="preserve"> </w:t>
      </w:r>
      <w:r>
        <w:rPr>
          <w:rFonts w:hint="cs"/>
          <w:rtl/>
          <w:lang w:eastAsia="he-IL"/>
        </w:rPr>
        <w:t xml:space="preserve">השר ממונה על ביצוע חוק זה והוא רשאי להתקין תקנות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לביצועו.</w:t>
      </w:r>
    </w:p>
    <w:p w:rsidR="005E6543" w:rsidRDefault="005E6543" w:rsidP="00577750">
      <w:pPr>
        <w:rPr>
          <w:rtl/>
          <w:lang w:eastAsia="he-IL"/>
        </w:rPr>
      </w:pPr>
    </w:p>
    <w:p w:rsidR="005E6543" w:rsidRDefault="005E6543" w:rsidP="005E6543">
      <w:pPr>
        <w:rPr>
          <w:rtl/>
          <w:lang w:eastAsia="he-IL"/>
        </w:rPr>
      </w:pP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(ב) תקנות לפי חוק זה לעניין נותני שירות או מקורות מידע, יכול </w:t>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w:t>
      </w:r>
      <w:r w:rsidR="00B26898">
        <w:rPr>
          <w:rFonts w:hint="cs"/>
          <w:rtl/>
          <w:lang w:eastAsia="he-IL"/>
        </w:rPr>
        <w:tab/>
      </w:r>
      <w:r>
        <w:rPr>
          <w:rFonts w:hint="cs"/>
          <w:rtl/>
          <w:lang w:eastAsia="he-IL"/>
        </w:rPr>
        <w:t xml:space="preserve">שיינתנו דרך כלל או לסוגים של נותני שירות או מקורות מידע; </w:t>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Pr>
          <w:rFonts w:hint="cs"/>
          <w:rtl/>
          <w:lang w:eastAsia="he-IL"/>
        </w:rPr>
        <w:t xml:space="preserve">נקבע </w:t>
      </w:r>
      <w:r w:rsidR="00B26898">
        <w:rPr>
          <w:rFonts w:hint="cs"/>
          <w:rtl/>
          <w:lang w:eastAsia="he-IL"/>
        </w:rPr>
        <w:t>ב</w:t>
      </w:r>
      <w:r>
        <w:rPr>
          <w:rFonts w:hint="cs"/>
          <w:rtl/>
          <w:lang w:eastAsia="he-IL"/>
        </w:rPr>
        <w:t xml:space="preserve">חוק כי תקנות כאמור יותקנו בהתייעצות עם מאסדר </w:t>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Pr>
          <w:rFonts w:hint="cs"/>
          <w:rtl/>
          <w:lang w:eastAsia="he-IL"/>
        </w:rPr>
        <w:t xml:space="preserve">נותן השירות או מאסדר מקור המידע, תיעשה ההתייעצות עם </w:t>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sidR="00B26898">
        <w:rPr>
          <w:rFonts w:hint="cs"/>
          <w:rtl/>
          <w:lang w:eastAsia="he-IL"/>
        </w:rPr>
        <w:tab/>
      </w:r>
      <w:r>
        <w:rPr>
          <w:rFonts w:hint="cs"/>
          <w:rtl/>
          <w:lang w:eastAsia="he-IL"/>
        </w:rPr>
        <w:t xml:space="preserve">מאסדר נותן השירות או מאסדר מקור המידע, הנוגע בדבר. </w:t>
      </w:r>
    </w:p>
    <w:p w:rsidR="00B26898" w:rsidRDefault="00B26898" w:rsidP="005E6543">
      <w:pPr>
        <w:rPr>
          <w:rtl/>
          <w:lang w:eastAsia="he-IL"/>
        </w:rPr>
      </w:pPr>
    </w:p>
    <w:p w:rsidR="00B26898" w:rsidRDefault="00B26898" w:rsidP="005E6543">
      <w:pPr>
        <w:rPr>
          <w:rtl/>
          <w:lang w:eastAsia="he-IL"/>
        </w:rPr>
      </w:pPr>
      <w:r>
        <w:rPr>
          <w:rFonts w:hint="cs"/>
          <w:rtl/>
          <w:lang w:eastAsia="he-IL"/>
        </w:rPr>
        <w:t>תיאום בין מאסדרים</w:t>
      </w:r>
    </w:p>
    <w:p w:rsidR="00B26898" w:rsidRDefault="00B26898" w:rsidP="005E6543">
      <w:pPr>
        <w:rPr>
          <w:rtl/>
          <w:lang w:eastAsia="he-IL"/>
        </w:rPr>
      </w:pPr>
      <w:r>
        <w:rPr>
          <w:rFonts w:hint="cs"/>
          <w:rtl/>
          <w:lang w:eastAsia="he-IL"/>
        </w:rPr>
        <w:t>ושמירה על אחידות</w:t>
      </w:r>
      <w:r>
        <w:rPr>
          <w:rFonts w:hint="cs"/>
          <w:rtl/>
          <w:lang w:eastAsia="he-IL"/>
        </w:rPr>
        <w:tab/>
        <w:t xml:space="preserve">68. (א) ביקשה הרשות לקבוע הוראות מאסדר לפי חוק זה שיחולו לגבי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נותני שירות שהם גם גופים המפוקחים על ידי הממונה על שוק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ההון, ביטוח וחיסכון או על ידי המפקח על נותני שירותים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פיננסיים, תעשה כן לאחר התייעצות עם הממונה או המפקח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כאמור או מי שהם הסמיכו לכך; הממונה, המפקח או מי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שהסמיכו לכך כאמור, יגיש את עמדתו בתוך עשרה ימים ממועד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פניית הרשות לקיום ההתייעצות; לא הוגשה העמדה כאמור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במועד, רשאית הרשות לקבוע את הוראות המאסדר בלא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התייעצות עם הרשות.</w:t>
      </w:r>
    </w:p>
    <w:p w:rsidR="00B26898" w:rsidRDefault="00B26898" w:rsidP="005E6543">
      <w:pPr>
        <w:rPr>
          <w:rtl/>
          <w:lang w:eastAsia="he-IL"/>
        </w:rPr>
      </w:pPr>
    </w:p>
    <w:p w:rsidR="00B26898" w:rsidRDefault="00B26898" w:rsidP="005E6543">
      <w:pPr>
        <w:rPr>
          <w:rtl/>
          <w:lang w:eastAsia="he-IL"/>
        </w:rPr>
      </w:pP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(ב)</w:t>
      </w:r>
      <w:r w:rsidR="003E0185">
        <w:rPr>
          <w:rFonts w:hint="cs"/>
          <w:rtl/>
          <w:lang w:eastAsia="he-IL"/>
        </w:rPr>
        <w:t xml:space="preserve"> </w:t>
      </w:r>
      <w:r w:rsidR="00A16A59">
        <w:rPr>
          <w:rFonts w:hint="cs"/>
          <w:rtl/>
          <w:lang w:eastAsia="he-IL"/>
        </w:rPr>
        <w:t xml:space="preserve">השר רשאי, אם מצא כי </w:t>
      </w:r>
      <w:r>
        <w:rPr>
          <w:rFonts w:hint="cs"/>
          <w:rtl/>
          <w:lang w:eastAsia="he-IL"/>
        </w:rPr>
        <w:t xml:space="preserve">נכון לעשות כן לשם שמירה על אחידות </w:t>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בהוראות החלות על גופים שונים המפוקחים על ידי מאסדרים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3E0185">
        <w:rPr>
          <w:rFonts w:hint="cs"/>
          <w:rtl/>
          <w:lang w:eastAsia="he-IL"/>
        </w:rPr>
        <w:t xml:space="preserve">      </w:t>
      </w:r>
      <w:r>
        <w:rPr>
          <w:rFonts w:hint="cs"/>
          <w:rtl/>
          <w:lang w:eastAsia="he-IL"/>
        </w:rPr>
        <w:t xml:space="preserve">שונים או החלות על גוף אחד המפוקח על ידי יותר ממאסדר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t xml:space="preserve"> </w:t>
      </w:r>
      <w:r w:rsidR="00063CB9">
        <w:rPr>
          <w:rFonts w:hint="cs"/>
          <w:rtl/>
          <w:lang w:eastAsia="he-IL"/>
        </w:rPr>
        <w:tab/>
      </w:r>
      <w:r>
        <w:rPr>
          <w:rFonts w:hint="cs"/>
          <w:rtl/>
          <w:lang w:eastAsia="he-IL"/>
        </w:rPr>
        <w:t xml:space="preserve">אחד, להתקין תקנות בעניינים שבהם ניתנה סמכות למאסדר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לקבוע הוראות מאסדר לפי סעיפים 21(ב) 24(2), 29(ז), 31(ד)(4),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34(ב) למעט פסקאות (1) ו-(2) על הסעיף האמור, 36(א)(5) ו-</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47(א)(3) או (4); תקנות לפי סעיף קטן זה יותקנו בהתייעצות עם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מאסדר נותן השירות או מאסדר מקור המידע, לפי העניין,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ולעניין תקנות לפי סעיף 24(ב) </w:t>
      </w:r>
      <w:r>
        <w:rPr>
          <w:rtl/>
          <w:lang w:eastAsia="he-IL"/>
        </w:rPr>
        <w:t>–</w:t>
      </w:r>
      <w:r>
        <w:rPr>
          <w:rFonts w:hint="cs"/>
          <w:rtl/>
          <w:lang w:eastAsia="he-IL"/>
        </w:rPr>
        <w:t xml:space="preserve"> גם בהתייעצות עם שר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המשפטים, ותקנות לפי סעיפים 29(ז) ו-34(ב) </w:t>
      </w:r>
      <w:r>
        <w:rPr>
          <w:rtl/>
          <w:lang w:eastAsia="he-IL"/>
        </w:rPr>
        <w:t>–</w:t>
      </w:r>
      <w:r>
        <w:rPr>
          <w:rFonts w:hint="cs"/>
          <w:rtl/>
          <w:lang w:eastAsia="he-IL"/>
        </w:rPr>
        <w:t xml:space="preserve"> גם בהסכמת שר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המשפטים; קבע השר תקנות בעניינים כאמור רשאי המאסדר </w:t>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sidR="00063CB9">
        <w:rPr>
          <w:rFonts w:hint="cs"/>
          <w:rtl/>
          <w:lang w:eastAsia="he-IL"/>
        </w:rPr>
        <w:tab/>
      </w:r>
      <w:r>
        <w:rPr>
          <w:rFonts w:hint="cs"/>
          <w:rtl/>
          <w:lang w:eastAsia="he-IL"/>
        </w:rPr>
        <w:t xml:space="preserve">לתת הוראות באותם עניינים בכפוף לתקנות שקבע השר. </w:t>
      </w:r>
    </w:p>
    <w:p w:rsidR="00A16A59" w:rsidRDefault="00A16A59" w:rsidP="005E6543">
      <w:pPr>
        <w:rPr>
          <w:rtl/>
          <w:lang w:eastAsia="he-IL"/>
        </w:rPr>
      </w:pPr>
    </w:p>
    <w:p w:rsidR="00A16A59" w:rsidRDefault="00A16A59" w:rsidP="00A16A59">
      <w:pPr>
        <w:pStyle w:val="af9"/>
        <w:keepNext/>
        <w:rPr>
          <w:rtl/>
          <w:lang w:eastAsia="he-IL"/>
        </w:rPr>
      </w:pPr>
      <w:bookmarkStart w:id="179" w:name="ET_guest_עמיהוד_שמלצר_188"/>
      <w:r w:rsidRPr="00A16A59">
        <w:rPr>
          <w:rStyle w:val="TagStyle"/>
          <w:rtl/>
        </w:rPr>
        <w:t xml:space="preserve"> &lt;&lt; אורח &gt;&gt; </w:t>
      </w:r>
      <w:r>
        <w:rPr>
          <w:rtl/>
          <w:lang w:eastAsia="he-IL"/>
        </w:rPr>
        <w:t>עמיהוד שמלצר:</w:t>
      </w:r>
      <w:r w:rsidRPr="00A16A59">
        <w:rPr>
          <w:rStyle w:val="TagStyle"/>
          <w:rtl/>
        </w:rPr>
        <w:t xml:space="preserve"> &lt;&lt; אורח &gt;&gt;</w:t>
      </w:r>
      <w:r w:rsidR="003E0185">
        <w:rPr>
          <w:rtl/>
          <w:lang w:eastAsia="he-IL"/>
        </w:rPr>
        <w:t xml:space="preserve"> </w:t>
      </w:r>
      <w:r>
        <w:rPr>
          <w:rtl/>
          <w:lang w:eastAsia="he-IL"/>
        </w:rPr>
        <w:t xml:space="preserve"> </w:t>
      </w:r>
      <w:bookmarkEnd w:id="179"/>
    </w:p>
    <w:p w:rsidR="00A16A59" w:rsidRDefault="00A16A59" w:rsidP="00A16A59">
      <w:pPr>
        <w:pStyle w:val="KeepWithNext"/>
        <w:rPr>
          <w:rtl/>
          <w:lang w:eastAsia="he-IL"/>
        </w:rPr>
      </w:pPr>
    </w:p>
    <w:p w:rsidR="00A16A59" w:rsidRDefault="00A16A59" w:rsidP="00A16A59">
      <w:pPr>
        <w:rPr>
          <w:rtl/>
          <w:lang w:eastAsia="he-IL"/>
        </w:rPr>
      </w:pPr>
      <w:r>
        <w:rPr>
          <w:rFonts w:hint="cs"/>
          <w:rtl/>
          <w:lang w:eastAsia="he-IL"/>
        </w:rPr>
        <w:t xml:space="preserve">סעיף 67 הוא סעיף שמקנה סמכות לקבוע תקנות ביצוע שעניינם יותר דברים טכניים ממהותיים, כאשר סעיף (ב) מבהיר שניתן יהיה לקבוע גם תקנות בהתאם לסוג נותני השירות או מקורות המידע, וכי במקרה שהשר צריך להתייעץ עם מאסדר נותן השירות או מקור המידע, הכוונה היא שהוא יתייעץ עם אותו מאסדר רלוונטי. לדוגמה, נניח שהוא קובע מי פטור, יש תקנות שהוא יכול לתת פטור למישהו, אז צריך להתייעץ עם המאסדר של אותו גוף שהוא רוצה לתת לגביו פטור. </w:t>
      </w:r>
    </w:p>
    <w:p w:rsidR="00A16A59" w:rsidRDefault="00A16A59" w:rsidP="00A16A59">
      <w:pPr>
        <w:rPr>
          <w:rtl/>
          <w:lang w:eastAsia="he-IL"/>
        </w:rPr>
      </w:pPr>
    </w:p>
    <w:p w:rsidR="00A16A59" w:rsidRDefault="00A16A59" w:rsidP="00A16A59">
      <w:pPr>
        <w:rPr>
          <w:rtl/>
          <w:lang w:eastAsia="he-IL"/>
        </w:rPr>
      </w:pPr>
      <w:r>
        <w:rPr>
          <w:rFonts w:hint="cs"/>
          <w:rtl/>
          <w:lang w:eastAsia="he-IL"/>
        </w:rPr>
        <w:t xml:space="preserve">סעיף 68(ב), קיימים גופים בעלי רישיונות שלשם מתן השירות יידרשו ברישיון מרשות ניירות ערך לצורך תיאום ומניעה של כפל, מוצע לקבוע שהרשות בטרם קביעת הוראות מאסדר שיחולו לגבי אותם גופים, תתייעץ עם אותם מאסדרים רלוונטיים, שזה הממונה על שוק ההון, ביטוח וחיסכון או המפקח על נותני שירותים פיננסיים, לפני קביעת ההוראות. </w:t>
      </w:r>
    </w:p>
    <w:p w:rsidR="005208A6" w:rsidRDefault="005208A6" w:rsidP="00A16A59">
      <w:pPr>
        <w:rPr>
          <w:rtl/>
          <w:lang w:eastAsia="he-IL"/>
        </w:rPr>
      </w:pPr>
    </w:p>
    <w:p w:rsidR="005208A6" w:rsidRDefault="005208A6" w:rsidP="005208A6">
      <w:pPr>
        <w:rPr>
          <w:rtl/>
          <w:lang w:eastAsia="he-IL"/>
        </w:rPr>
      </w:pPr>
      <w:r>
        <w:rPr>
          <w:rFonts w:hint="cs"/>
          <w:rtl/>
          <w:lang w:eastAsia="he-IL"/>
        </w:rPr>
        <w:t xml:space="preserve">סעיף קטן (ב) עוסק בתיאום אחר על ידי השר, ודיברנו עליו, בנוגע לארביטראז' רגולטורי. מאחר שיש מספר רגולטורים שמפקחים על הגופים השונים, אם על נותני השירות, אם על מקורות המידע או על הגופים הפיננסיים, קיים חשש לארביטראז' בהוראות ושונות בין ההוראות שיקבע כל מאסדר, על כן הסעיף קובע במפורש סמכות לשר לקבוע תקנות במקרה שהוא מצא לנכון לעשות כאן לשם שמירה על אחידות בהוראות. אנחנו לא קבענו את זה לגבי כל ההוראות שמאסדרים יכולים לקבוע, אלא עברנו סעיף-סעיף וחיפשנו את אותם סעיפים מהותיים שבהם סברנו שלא נכון שיהיו לגביהם הוראות שונות. </w:t>
      </w:r>
    </w:p>
    <w:p w:rsidR="005208A6" w:rsidRDefault="005208A6" w:rsidP="005208A6">
      <w:pPr>
        <w:rPr>
          <w:rtl/>
          <w:lang w:eastAsia="he-IL"/>
        </w:rPr>
      </w:pPr>
    </w:p>
    <w:p w:rsidR="005208A6" w:rsidRDefault="005208A6" w:rsidP="005208A6">
      <w:pPr>
        <w:pStyle w:val="a4"/>
        <w:keepNext/>
        <w:rPr>
          <w:rtl/>
        </w:rPr>
      </w:pPr>
      <w:bookmarkStart w:id="180" w:name="ET_speaker_איתי_עצמון_189"/>
      <w:r w:rsidRPr="005208A6">
        <w:rPr>
          <w:rStyle w:val="TagStyle"/>
          <w:rtl/>
        </w:rPr>
        <w:t xml:space="preserve"> &lt;&lt; דובר &gt;&gt; </w:t>
      </w:r>
      <w:r>
        <w:rPr>
          <w:rtl/>
        </w:rPr>
        <w:t>איתי עצמון:</w:t>
      </w:r>
      <w:r w:rsidRPr="005208A6">
        <w:rPr>
          <w:rStyle w:val="TagStyle"/>
          <w:rtl/>
        </w:rPr>
        <w:t xml:space="preserve"> &lt;&lt; דובר &gt;&gt;</w:t>
      </w:r>
      <w:r w:rsidR="003E0185">
        <w:rPr>
          <w:rtl/>
        </w:rPr>
        <w:t xml:space="preserve"> </w:t>
      </w:r>
      <w:r>
        <w:rPr>
          <w:rtl/>
        </w:rPr>
        <w:t xml:space="preserve"> </w:t>
      </w:r>
      <w:bookmarkEnd w:id="180"/>
    </w:p>
    <w:p w:rsidR="005208A6" w:rsidRDefault="005208A6" w:rsidP="005208A6">
      <w:pPr>
        <w:pStyle w:val="KeepWithNext"/>
        <w:rPr>
          <w:rtl/>
          <w:lang w:eastAsia="he-IL"/>
        </w:rPr>
      </w:pPr>
    </w:p>
    <w:p w:rsidR="005208A6" w:rsidRDefault="005208A6" w:rsidP="005208A6">
      <w:pPr>
        <w:rPr>
          <w:rtl/>
          <w:lang w:eastAsia="he-IL"/>
        </w:rPr>
      </w:pPr>
      <w:r>
        <w:rPr>
          <w:rFonts w:hint="cs"/>
          <w:rtl/>
          <w:lang w:eastAsia="he-IL"/>
        </w:rPr>
        <w:t>ולגבי השאר כן נכון שיהיו הוראות שונות?</w:t>
      </w:r>
    </w:p>
    <w:p w:rsidR="005208A6" w:rsidRDefault="005208A6" w:rsidP="005208A6">
      <w:pPr>
        <w:rPr>
          <w:rtl/>
          <w:lang w:eastAsia="he-IL"/>
        </w:rPr>
      </w:pPr>
    </w:p>
    <w:p w:rsidR="005208A6" w:rsidRDefault="005208A6" w:rsidP="005208A6">
      <w:pPr>
        <w:pStyle w:val="af9"/>
        <w:keepNext/>
        <w:rPr>
          <w:rtl/>
          <w:lang w:eastAsia="he-IL"/>
        </w:rPr>
      </w:pPr>
      <w:bookmarkStart w:id="181" w:name="ET_guest_עמיהוד_שמלצר_190"/>
      <w:r w:rsidRPr="005208A6">
        <w:rPr>
          <w:rStyle w:val="TagStyle"/>
          <w:rtl/>
        </w:rPr>
        <w:t xml:space="preserve"> &lt;&lt; אורח &gt;&gt; </w:t>
      </w:r>
      <w:r>
        <w:rPr>
          <w:rtl/>
          <w:lang w:eastAsia="he-IL"/>
        </w:rPr>
        <w:t>עמיהוד שמלצר:</w:t>
      </w:r>
      <w:r w:rsidRPr="005208A6">
        <w:rPr>
          <w:rStyle w:val="TagStyle"/>
          <w:rtl/>
        </w:rPr>
        <w:t xml:space="preserve"> &lt;&lt; אורח &gt;&gt;</w:t>
      </w:r>
      <w:r w:rsidR="003E0185">
        <w:rPr>
          <w:rtl/>
          <w:lang w:eastAsia="he-IL"/>
        </w:rPr>
        <w:t xml:space="preserve"> </w:t>
      </w:r>
      <w:r>
        <w:rPr>
          <w:rtl/>
          <w:lang w:eastAsia="he-IL"/>
        </w:rPr>
        <w:t xml:space="preserve"> </w:t>
      </w:r>
      <w:bookmarkEnd w:id="181"/>
    </w:p>
    <w:p w:rsidR="005208A6" w:rsidRDefault="005208A6" w:rsidP="005208A6">
      <w:pPr>
        <w:pStyle w:val="KeepWithNext"/>
        <w:rPr>
          <w:rtl/>
          <w:lang w:eastAsia="he-IL"/>
        </w:rPr>
      </w:pPr>
    </w:p>
    <w:p w:rsidR="005C0A2C" w:rsidRDefault="005208A6" w:rsidP="005C0A2C">
      <w:pPr>
        <w:rPr>
          <w:rtl/>
          <w:lang w:eastAsia="he-IL"/>
        </w:rPr>
      </w:pPr>
      <w:r>
        <w:rPr>
          <w:rFonts w:hint="cs"/>
          <w:rtl/>
          <w:lang w:eastAsia="he-IL"/>
        </w:rPr>
        <w:t>זה פחות מהותי</w:t>
      </w:r>
      <w:r w:rsidR="0046132B">
        <w:rPr>
          <w:rFonts w:hint="cs"/>
          <w:rtl/>
          <w:lang w:eastAsia="he-IL"/>
        </w:rPr>
        <w:t xml:space="preserve"> . כן חשבנו שנכון לאפשר שונות מסוימת בדברים שהם לא כל כך מהותיים ולא ראינו בהם</w:t>
      </w:r>
      <w:r w:rsidR="00C76C24">
        <w:rPr>
          <w:rFonts w:hint="cs"/>
          <w:rtl/>
          <w:lang w:eastAsia="he-IL"/>
        </w:rPr>
        <w:t xml:space="preserve"> בעיה קרדינלית. אני יכול לפרט מה בדיוק הסעיפים שכן. אני אגיד מה הסעיפים שכן חשבנו. 21(ב) עוסק בשאלה מה מוגדר כשימוש עצמי שלא חל לגביו חובת אמון. מאסדר נותן שירות יכול לקבוע. קבענו שהשר יכול לקבוע הוראות לעניין זה. 24(ב) זה הוראות לנותן שירות לעניין קבלת טובת הנאה מאחר בקשר עם השירות, סעיף חשוב לעניין מניעת ניגוד העניינים. סעיף 29(ז) עוסק בהוראות לעניין העברת מידע לאחר, אופן העברה והתנאים להעברה. 31(ד)(4) נותן סמכות למאסדר לקבוע מי הוא צד קשור לעניין סעיף ניגוד העניינים. 34(ב), קבענו שזה למעט פסקאות 1 ו-2, קובע הוראות של מאסדר לעניין אבטחת מידע. </w:t>
      </w:r>
      <w:r w:rsidR="005C0A2C">
        <w:rPr>
          <w:rFonts w:hint="cs"/>
          <w:rtl/>
          <w:lang w:eastAsia="he-IL"/>
        </w:rPr>
        <w:t>36(א)(5), הוראות שיחולו על נותן שירות בעניין אופן השימוש במערכת ב-</w:t>
      </w:r>
      <w:r w:rsidR="005C0A2C">
        <w:rPr>
          <w:lang w:eastAsia="he-IL"/>
        </w:rPr>
        <w:t xml:space="preserve"> SLA</w:t>
      </w:r>
      <w:r w:rsidR="005C0A2C">
        <w:rPr>
          <w:rFonts w:hint="cs"/>
          <w:rtl/>
          <w:lang w:eastAsia="he-IL"/>
        </w:rPr>
        <w:t>הזה, שגם כן אנחנו רוצים להטיל על נותן שירות, שלא יטריח מדי או ישלח יותר מדי פניות במערכת, ו-47(א)(3) או (4) זה הוראות לגבי מקור מידע, אופן הזדהות של נותן שירות אל מול מקור המידע וחובות לעניין רמת השירות שמקור המידע חייב לתת לנותן השירות.</w:t>
      </w:r>
    </w:p>
    <w:p w:rsidR="005C0A2C" w:rsidRDefault="005C0A2C" w:rsidP="005C0A2C">
      <w:pPr>
        <w:rPr>
          <w:rtl/>
          <w:lang w:eastAsia="he-IL"/>
        </w:rPr>
      </w:pPr>
    </w:p>
    <w:p w:rsidR="005C0A2C" w:rsidRDefault="005C0A2C" w:rsidP="005C0A2C">
      <w:pPr>
        <w:pStyle w:val="af6"/>
        <w:keepNext/>
        <w:rPr>
          <w:rtl/>
        </w:rPr>
      </w:pPr>
      <w:bookmarkStart w:id="182" w:name="ET_yor_5765_191"/>
      <w:r w:rsidRPr="005C0A2C">
        <w:rPr>
          <w:rStyle w:val="TagStyle"/>
          <w:rtl/>
        </w:rPr>
        <w:t xml:space="preserve"> &lt;&lt; יור &gt;&gt; </w:t>
      </w:r>
      <w:r>
        <w:rPr>
          <w:rtl/>
        </w:rPr>
        <w:t>היו"ר מיכאל מרדכי ביטון:</w:t>
      </w:r>
      <w:r w:rsidRPr="005C0A2C">
        <w:rPr>
          <w:rStyle w:val="TagStyle"/>
          <w:rtl/>
        </w:rPr>
        <w:t xml:space="preserve"> &lt;&lt; יור &gt;&gt;</w:t>
      </w:r>
      <w:r w:rsidR="003E0185">
        <w:rPr>
          <w:rtl/>
        </w:rPr>
        <w:t xml:space="preserve"> </w:t>
      </w:r>
      <w:r>
        <w:rPr>
          <w:rtl/>
        </w:rPr>
        <w:t xml:space="preserve"> </w:t>
      </w:r>
      <w:bookmarkEnd w:id="182"/>
    </w:p>
    <w:p w:rsidR="005C0A2C" w:rsidRDefault="005C0A2C" w:rsidP="005C0A2C">
      <w:pPr>
        <w:pStyle w:val="KeepWithNext"/>
        <w:rPr>
          <w:rtl/>
          <w:lang w:eastAsia="he-IL"/>
        </w:rPr>
      </w:pPr>
    </w:p>
    <w:p w:rsidR="005C0A2C" w:rsidRDefault="005C0A2C" w:rsidP="005C0A2C">
      <w:pPr>
        <w:rPr>
          <w:rtl/>
          <w:lang w:eastAsia="he-IL"/>
        </w:rPr>
      </w:pPr>
      <w:r>
        <w:rPr>
          <w:rFonts w:hint="cs"/>
          <w:rtl/>
          <w:lang w:eastAsia="he-IL"/>
        </w:rPr>
        <w:t xml:space="preserve">הערות פה? כן, אופק. </w:t>
      </w:r>
    </w:p>
    <w:p w:rsidR="005C0A2C" w:rsidRDefault="005C0A2C" w:rsidP="005C0A2C">
      <w:pPr>
        <w:rPr>
          <w:rtl/>
          <w:lang w:eastAsia="he-IL"/>
        </w:rPr>
      </w:pPr>
    </w:p>
    <w:p w:rsidR="005C0A2C" w:rsidRDefault="005C0A2C" w:rsidP="005C0A2C">
      <w:pPr>
        <w:pStyle w:val="af9"/>
        <w:keepNext/>
        <w:rPr>
          <w:rtl/>
          <w:lang w:eastAsia="he-IL"/>
        </w:rPr>
      </w:pPr>
      <w:bookmarkStart w:id="183" w:name="ET_guest_עודד_אופק_192"/>
      <w:r w:rsidRPr="005C0A2C">
        <w:rPr>
          <w:rStyle w:val="TagStyle"/>
          <w:rtl/>
        </w:rPr>
        <w:t xml:space="preserve"> &lt;&lt; אורח &gt;&gt; </w:t>
      </w:r>
      <w:r>
        <w:rPr>
          <w:rtl/>
          <w:lang w:eastAsia="he-IL"/>
        </w:rPr>
        <w:t>עודד אופק:</w:t>
      </w:r>
      <w:r w:rsidRPr="005C0A2C">
        <w:rPr>
          <w:rStyle w:val="TagStyle"/>
          <w:rtl/>
        </w:rPr>
        <w:t xml:space="preserve"> &lt;&lt; אורח &gt;&gt;</w:t>
      </w:r>
      <w:r w:rsidR="003E0185">
        <w:rPr>
          <w:rtl/>
          <w:lang w:eastAsia="he-IL"/>
        </w:rPr>
        <w:t xml:space="preserve"> </w:t>
      </w:r>
      <w:r>
        <w:rPr>
          <w:rtl/>
          <w:lang w:eastAsia="he-IL"/>
        </w:rPr>
        <w:t xml:space="preserve"> </w:t>
      </w:r>
      <w:bookmarkEnd w:id="183"/>
    </w:p>
    <w:p w:rsidR="005C0A2C" w:rsidRDefault="005C0A2C" w:rsidP="005C0A2C">
      <w:pPr>
        <w:pStyle w:val="KeepWithNext"/>
        <w:rPr>
          <w:rtl/>
          <w:lang w:eastAsia="he-IL"/>
        </w:rPr>
      </w:pPr>
    </w:p>
    <w:p w:rsidR="005C0A2C" w:rsidRDefault="005C0A2C" w:rsidP="005C0A2C">
      <w:pPr>
        <w:rPr>
          <w:rtl/>
          <w:lang w:eastAsia="he-IL"/>
        </w:rPr>
      </w:pPr>
      <w:r>
        <w:rPr>
          <w:rFonts w:hint="cs"/>
          <w:rtl/>
          <w:lang w:eastAsia="he-IL"/>
        </w:rPr>
        <w:t>כמה דברים, אדוני.</w:t>
      </w:r>
      <w:r w:rsidR="003141A7">
        <w:rPr>
          <w:rFonts w:hint="cs"/>
          <w:rtl/>
          <w:lang w:eastAsia="he-IL"/>
        </w:rPr>
        <w:t xml:space="preserve"> אני</w:t>
      </w:r>
      <w:r>
        <w:rPr>
          <w:rFonts w:hint="cs"/>
          <w:rtl/>
          <w:lang w:eastAsia="he-IL"/>
        </w:rPr>
        <w:t xml:space="preserve"> </w:t>
      </w:r>
      <w:r w:rsidR="003141A7">
        <w:rPr>
          <w:rFonts w:hint="cs"/>
          <w:rtl/>
          <w:lang w:eastAsia="he-IL"/>
        </w:rPr>
        <w:t xml:space="preserve">מאיגוד חברות האשראי. בחרו בפינצטה את הסעיפים הספציפיים, שתהיה תחולה אחידה. אני חושב שהעלינו את ההערה הזאת גם תוך כדי הדיונים. ביקשנו שתהיה אפשרות לגבי כל ההוראות, למנוע ארביטראז' רגולטורי. קשה כרגע להתייחס לשלושה סעיפים פרטניים מתוך כל החוק הזה, ולומר, אלה הסעיפים המהותיים ביותר כדי למנוע בהם ארביטראז'. ארביטראז' יכול לבוא לידי ביטוי בדבר הכי קטן ובסוף להשפיע בצורה הכי קשה, ולכן היינו מבקשים כן לשקול את זה שוב. </w:t>
      </w:r>
    </w:p>
    <w:p w:rsidR="003141A7" w:rsidRDefault="003141A7" w:rsidP="005C0A2C">
      <w:pPr>
        <w:rPr>
          <w:rtl/>
          <w:lang w:eastAsia="he-IL"/>
        </w:rPr>
      </w:pPr>
    </w:p>
    <w:p w:rsidR="003141A7" w:rsidRDefault="003141A7" w:rsidP="007E0D94">
      <w:pPr>
        <w:rPr>
          <w:rtl/>
          <w:lang w:eastAsia="he-IL"/>
        </w:rPr>
      </w:pPr>
      <w:r>
        <w:rPr>
          <w:rFonts w:hint="cs"/>
          <w:rtl/>
          <w:lang w:eastAsia="he-IL"/>
        </w:rPr>
        <w:t xml:space="preserve">נקודה נוספת שהייתי מבקש אולי לשקול מהוועדה, זה התייעצות לא רק עם כל הגופים שמנויים כאן, אלא לפני שמחילים איזושהי </w:t>
      </w:r>
      <w:r w:rsidR="007E0D94">
        <w:rPr>
          <w:rFonts w:hint="cs"/>
          <w:rtl/>
          <w:lang w:eastAsia="he-IL"/>
        </w:rPr>
        <w:t>א</w:t>
      </w:r>
      <w:r>
        <w:rPr>
          <w:rFonts w:hint="cs"/>
          <w:rtl/>
          <w:lang w:eastAsia="he-IL"/>
        </w:rPr>
        <w:t xml:space="preserve">סדרה, אז גם התייעצות עם רשות התחרות. </w:t>
      </w:r>
    </w:p>
    <w:p w:rsidR="003141A7" w:rsidRDefault="003141A7" w:rsidP="005C0A2C">
      <w:pPr>
        <w:rPr>
          <w:rtl/>
          <w:lang w:eastAsia="he-IL"/>
        </w:rPr>
      </w:pPr>
    </w:p>
    <w:p w:rsidR="003141A7" w:rsidRDefault="003141A7" w:rsidP="005C0A2C">
      <w:pPr>
        <w:rPr>
          <w:rtl/>
          <w:lang w:eastAsia="he-IL"/>
        </w:rPr>
      </w:pPr>
      <w:r>
        <w:rPr>
          <w:rFonts w:hint="cs"/>
          <w:rtl/>
          <w:lang w:eastAsia="he-IL"/>
        </w:rPr>
        <w:t xml:space="preserve">נקודה אחרונה שיכול להיות שאתם פשוט תציינו שזה כך ואז לא יהיה כל קושי, שזה בעצם לפני שמתייעצים בין הרגולטורים, גם שיאפשרו לשחקנים עצמם להביע את עמדתם או דעתם. אני </w:t>
      </w:r>
      <w:r w:rsidR="000E0C70">
        <w:rPr>
          <w:rFonts w:hint="cs"/>
          <w:rtl/>
          <w:lang w:eastAsia="he-IL"/>
        </w:rPr>
        <w:t>מניח שזה בילד אין</w:t>
      </w:r>
      <w:r>
        <w:rPr>
          <w:rFonts w:hint="cs"/>
          <w:rtl/>
          <w:lang w:eastAsia="he-IL"/>
        </w:rPr>
        <w:t xml:space="preserve"> אבל רק הייתי שמח לשמוע את זה כמובן, כי השחקנים צריכים גם לומר את דעתם לפני שמחילים עליהם את ההוראות. תודה. </w:t>
      </w:r>
    </w:p>
    <w:p w:rsidR="000E0C70" w:rsidRDefault="000E0C70" w:rsidP="005C0A2C">
      <w:pPr>
        <w:rPr>
          <w:rtl/>
          <w:lang w:eastAsia="he-IL"/>
        </w:rPr>
      </w:pPr>
    </w:p>
    <w:p w:rsidR="000E0C70" w:rsidRDefault="000E0C70" w:rsidP="000E0C70">
      <w:pPr>
        <w:pStyle w:val="af6"/>
        <w:keepNext/>
        <w:rPr>
          <w:rtl/>
        </w:rPr>
      </w:pPr>
      <w:bookmarkStart w:id="184" w:name="ET_yor_5765_193"/>
      <w:r w:rsidRPr="000E0C70">
        <w:rPr>
          <w:rStyle w:val="TagStyle"/>
          <w:rtl/>
        </w:rPr>
        <w:t xml:space="preserve"> &lt;&lt; יור &gt;&gt; </w:t>
      </w:r>
      <w:r>
        <w:rPr>
          <w:rtl/>
        </w:rPr>
        <w:t>היו"ר מיכאל מרדכי ביטון:</w:t>
      </w:r>
      <w:r w:rsidRPr="000E0C70">
        <w:rPr>
          <w:rStyle w:val="TagStyle"/>
          <w:rtl/>
        </w:rPr>
        <w:t xml:space="preserve"> &lt;&lt; יור &gt;&gt;</w:t>
      </w:r>
      <w:r w:rsidR="003E0185">
        <w:rPr>
          <w:rtl/>
        </w:rPr>
        <w:t xml:space="preserve"> </w:t>
      </w:r>
      <w:r>
        <w:rPr>
          <w:rtl/>
        </w:rPr>
        <w:t xml:space="preserve"> </w:t>
      </w:r>
      <w:bookmarkEnd w:id="184"/>
    </w:p>
    <w:p w:rsidR="000E0C70" w:rsidRDefault="000E0C70" w:rsidP="000E0C70">
      <w:pPr>
        <w:pStyle w:val="KeepWithNext"/>
        <w:rPr>
          <w:rtl/>
          <w:lang w:eastAsia="he-IL"/>
        </w:rPr>
      </w:pPr>
    </w:p>
    <w:p w:rsidR="000E0C70" w:rsidRDefault="000E0C70" w:rsidP="000E0C70">
      <w:pPr>
        <w:rPr>
          <w:rtl/>
          <w:lang w:eastAsia="he-IL"/>
        </w:rPr>
      </w:pPr>
      <w:r>
        <w:rPr>
          <w:rFonts w:hint="cs"/>
          <w:rtl/>
          <w:lang w:eastAsia="he-IL"/>
        </w:rPr>
        <w:t>תודה, אופק. יאיר אבידן, המפקח על הבנקים, מבקש לומר כמה דברים. הוא לא עלה פה בדיוני הוועדה. גם אם הם דברים כלליים, כדמות משמעותית. נמצאת איתנו גם ענת גואטה שגם כשהיא תרצה לומר כמה דברים כלליים, היא תוכל. בבקשה, יאיר אבידן.</w:t>
      </w:r>
    </w:p>
    <w:p w:rsidR="000E0C70" w:rsidRDefault="000E0C70" w:rsidP="000E0C70">
      <w:pPr>
        <w:rPr>
          <w:rtl/>
          <w:lang w:eastAsia="he-IL"/>
        </w:rPr>
      </w:pPr>
    </w:p>
    <w:p w:rsidR="000E0C70" w:rsidRDefault="000E0C70" w:rsidP="000E0C70">
      <w:pPr>
        <w:pStyle w:val="af9"/>
        <w:keepNext/>
        <w:rPr>
          <w:rtl/>
          <w:lang w:eastAsia="he-IL"/>
        </w:rPr>
      </w:pPr>
      <w:bookmarkStart w:id="185" w:name="ET_guest_יאיר_אבידן_194"/>
      <w:r w:rsidRPr="000E0C70">
        <w:rPr>
          <w:rStyle w:val="TagStyle"/>
          <w:rtl/>
        </w:rPr>
        <w:t xml:space="preserve"> &lt;&lt; אורח &gt;&gt; </w:t>
      </w:r>
      <w:r>
        <w:rPr>
          <w:rtl/>
          <w:lang w:eastAsia="he-IL"/>
        </w:rPr>
        <w:t>יאיר אבידן:</w:t>
      </w:r>
      <w:r w:rsidRPr="000E0C70">
        <w:rPr>
          <w:rStyle w:val="TagStyle"/>
          <w:rtl/>
        </w:rPr>
        <w:t xml:space="preserve"> &lt;&lt; אורח &gt;&gt;</w:t>
      </w:r>
      <w:r w:rsidR="003E0185">
        <w:rPr>
          <w:rtl/>
          <w:lang w:eastAsia="he-IL"/>
        </w:rPr>
        <w:t xml:space="preserve"> </w:t>
      </w:r>
      <w:r>
        <w:rPr>
          <w:rtl/>
          <w:lang w:eastAsia="he-IL"/>
        </w:rPr>
        <w:t xml:space="preserve"> </w:t>
      </w:r>
      <w:bookmarkEnd w:id="185"/>
    </w:p>
    <w:p w:rsidR="000E0C70" w:rsidRDefault="000E0C70" w:rsidP="000E0C70">
      <w:pPr>
        <w:pStyle w:val="KeepWithNext"/>
        <w:rPr>
          <w:rtl/>
          <w:lang w:eastAsia="he-IL"/>
        </w:rPr>
      </w:pPr>
    </w:p>
    <w:p w:rsidR="000E0C70" w:rsidRDefault="000E0C70" w:rsidP="000E0C70">
      <w:pPr>
        <w:rPr>
          <w:rtl/>
          <w:lang w:eastAsia="he-IL"/>
        </w:rPr>
      </w:pPr>
      <w:r>
        <w:rPr>
          <w:rFonts w:hint="cs"/>
          <w:rtl/>
          <w:lang w:eastAsia="he-IL"/>
        </w:rPr>
        <w:t xml:space="preserve">שלום לכולם וערב טוב, אני מודה לכם על הזכות שנתתם לי. אני מבין שאני קצת נכנס לדיון בשלב ההקראה. לא היה לי הזדמנות, אז אני אשתדל לעשות את זה ממש בקצרה, משהו כמו 12 משפטים שאני ספרתי, שאני רוצה לומר. אני מתנצל מראש אם על חלק מהדברים דיברתם, אבל כמו שאמרת, כבוד היו"ר, אנחנו בהחלט עסוקים בזה הרבה זמן ואני שמח שהוועדה תשמע את זה גם מפי. </w:t>
      </w:r>
    </w:p>
    <w:p w:rsidR="000E0C70" w:rsidRDefault="000E0C70" w:rsidP="000E0C70">
      <w:pPr>
        <w:rPr>
          <w:rtl/>
          <w:lang w:eastAsia="he-IL"/>
        </w:rPr>
      </w:pPr>
    </w:p>
    <w:p w:rsidR="000E0C70" w:rsidRDefault="000E0C70" w:rsidP="000E0C70">
      <w:pPr>
        <w:rPr>
          <w:rtl/>
          <w:lang w:eastAsia="he-IL"/>
        </w:rPr>
      </w:pPr>
      <w:r>
        <w:rPr>
          <w:rFonts w:hint="cs"/>
          <w:rtl/>
          <w:lang w:eastAsia="he-IL"/>
        </w:rPr>
        <w:t>בנק ישראל והפיקוח על הבנקים, נושא הבנקאות הפתוחה זה פרויקט הדגל. אנחנו עובדים בזה שנים רבות. ללא הפעילות המקדימה של שנים רבות, לא הייתה מוכנות היום למערכת ובטח בתקופת החקיקה, לבוא ולדבר על מועדים כל כך קרובים באופן יחסי, גם אם חלק מהמועדים שנקבעו כרגע, הם יותר ארוכים ממה שאנחנו קבענו בחקיקת המשנה בצורת - - - .</w:t>
      </w:r>
    </w:p>
    <w:p w:rsidR="000E0C70" w:rsidRDefault="000E0C70" w:rsidP="000E0C70">
      <w:pPr>
        <w:rPr>
          <w:rtl/>
          <w:lang w:eastAsia="he-IL"/>
        </w:rPr>
      </w:pPr>
    </w:p>
    <w:p w:rsidR="000E0C70" w:rsidRDefault="000E0C70" w:rsidP="000E0C70">
      <w:pPr>
        <w:rPr>
          <w:rtl/>
          <w:lang w:eastAsia="he-IL"/>
        </w:rPr>
      </w:pPr>
      <w:r>
        <w:rPr>
          <w:rFonts w:hint="cs"/>
          <w:rtl/>
          <w:lang w:eastAsia="he-IL"/>
        </w:rPr>
        <w:t xml:space="preserve">אני גם אומר את זה כדי להסיר איזה שהן עננות כאלה ואחרות שיש. באים ואומרים שבין אם הפיקוח על הבנקים או הבנקים רוצים לדחות את החקיקה. הפעילות שהבנקים והפיקוח על הבנקים עשו היום, ואני הלוביסט של הבנקים, בעיקר בנק ישראל והפיקוח על הבנקים כמובן בסיוע אחרים, הביאו את המוכנות של המערכת שהיא עומדת בקו הראשון והיא מוכנה לפעילות ובחלקה כבר היא פועלת כיום. </w:t>
      </w:r>
    </w:p>
    <w:p w:rsidR="000E0C70" w:rsidRDefault="000E0C70" w:rsidP="000E0C70">
      <w:pPr>
        <w:rPr>
          <w:rtl/>
          <w:lang w:eastAsia="he-IL"/>
        </w:rPr>
      </w:pPr>
    </w:p>
    <w:p w:rsidR="00DE329F" w:rsidRDefault="000E0C70" w:rsidP="00DE329F">
      <w:pPr>
        <w:rPr>
          <w:rtl/>
          <w:lang w:eastAsia="he-IL"/>
        </w:rPr>
      </w:pPr>
      <w:r>
        <w:rPr>
          <w:rFonts w:hint="cs"/>
          <w:rtl/>
          <w:lang w:eastAsia="he-IL"/>
        </w:rPr>
        <w:t xml:space="preserve">כל הראיה הכוללת של כל הנושא הזה בא ממקום אחד ורק ממקום אחד, זה בסופו של דבר לאפשר את רווחת הצרכן. הדחיות הנקודתיות שקורות פה ושם הן חסרות משמעות במונחי הטווח הארוך. יחד עם זה </w:t>
      </w:r>
      <w:r w:rsidR="00351BDB">
        <w:rPr>
          <w:rFonts w:hint="cs"/>
          <w:rtl/>
          <w:lang w:eastAsia="he-IL"/>
        </w:rPr>
        <w:t>אנחנו</w:t>
      </w:r>
      <w:r>
        <w:rPr>
          <w:rFonts w:hint="cs"/>
          <w:rtl/>
          <w:lang w:eastAsia="he-IL"/>
        </w:rPr>
        <w:t xml:space="preserve"> רואים שקיימת חשיבו</w:t>
      </w:r>
      <w:r w:rsidR="00DE329F">
        <w:rPr>
          <w:rFonts w:hint="cs"/>
          <w:rtl/>
          <w:lang w:eastAsia="he-IL"/>
        </w:rPr>
        <w:t>ת גדולה גם בראיית רווחת הצרכן. ב</w:t>
      </w:r>
      <w:r>
        <w:rPr>
          <w:rFonts w:hint="cs"/>
          <w:rtl/>
          <w:lang w:eastAsia="he-IL"/>
        </w:rPr>
        <w:t xml:space="preserve">סך הכול המוצרים הבנקאיים הם לא כל המוצרים הפיננסיים, לבוא ולפעול להרחבת היריעה למה שנקרא </w:t>
      </w:r>
      <w:r w:rsidR="00C21AD3" w:rsidRPr="00C21AD3">
        <w:rPr>
          <w:lang w:eastAsia="he-IL"/>
        </w:rPr>
        <w:t>Openfinance</w:t>
      </w:r>
      <w:r w:rsidR="00C21AD3">
        <w:rPr>
          <w:rFonts w:hint="cs"/>
          <w:rtl/>
          <w:lang w:eastAsia="he-IL"/>
        </w:rPr>
        <w:t>, דהיינו להרחיב ככל שניתן כבר בתהליך החקיקה הזה, גם אם זה בלוחות זמנים רחוקים באופן יחסי ודחויים, אבל לאפשר למעשה או לחייב את כל מי שהוא יצרן מוצר פיננסי</w:t>
      </w:r>
      <w:r w:rsidR="00DE329F">
        <w:rPr>
          <w:rFonts w:hint="cs"/>
          <w:rtl/>
          <w:lang w:eastAsia="he-IL"/>
        </w:rPr>
        <w:t>,</w:t>
      </w:r>
      <w:r w:rsidR="00C21AD3">
        <w:rPr>
          <w:rFonts w:hint="cs"/>
          <w:rtl/>
          <w:lang w:eastAsia="he-IL"/>
        </w:rPr>
        <w:t xml:space="preserve"> שאנחנו כאזרחים מנהלים אותו במקומות אחרים, שהוא יהיה חלק מאותו אקוסיסטם, דהיינו במקום </w:t>
      </w:r>
      <w:r w:rsidR="00C21AD3" w:rsidRPr="00C21AD3">
        <w:rPr>
          <w:lang w:eastAsia="he-IL"/>
        </w:rPr>
        <w:t>Open banking</w:t>
      </w:r>
      <w:r w:rsidR="00C21AD3">
        <w:rPr>
          <w:rFonts w:hint="cs"/>
          <w:rtl/>
          <w:lang w:eastAsia="he-IL"/>
        </w:rPr>
        <w:t xml:space="preserve"> להפוך אותו ל-</w:t>
      </w:r>
      <w:r w:rsidR="00C21AD3" w:rsidRPr="00C21AD3">
        <w:rPr>
          <w:lang w:eastAsia="he-IL"/>
        </w:rPr>
        <w:t>Openfinance</w:t>
      </w:r>
      <w:r w:rsidR="00C21AD3">
        <w:rPr>
          <w:rFonts w:hint="cs"/>
          <w:rtl/>
          <w:lang w:eastAsia="he-IL"/>
        </w:rPr>
        <w:t xml:space="preserve">. אני יודע שזה עלה אבל אני מרגיש את עצמי מחויב לפחות להגיד את עמדתי. </w:t>
      </w:r>
    </w:p>
    <w:p w:rsidR="00DE329F" w:rsidRDefault="00DE329F" w:rsidP="00DE329F">
      <w:pPr>
        <w:rPr>
          <w:rtl/>
          <w:lang w:eastAsia="he-IL"/>
        </w:rPr>
      </w:pPr>
    </w:p>
    <w:p w:rsidR="000E0C70" w:rsidRDefault="00C21AD3" w:rsidP="00DE329F">
      <w:pPr>
        <w:rPr>
          <w:rtl/>
          <w:lang w:eastAsia="he-IL"/>
        </w:rPr>
      </w:pPr>
      <w:r>
        <w:rPr>
          <w:rFonts w:hint="cs"/>
          <w:rtl/>
          <w:lang w:eastAsia="he-IL"/>
        </w:rPr>
        <w:t>הנושא הזה נדון ארוכות עם כל השחקנים ש</w:t>
      </w:r>
      <w:r w:rsidR="00DE329F">
        <w:rPr>
          <w:rFonts w:hint="cs"/>
          <w:rtl/>
          <w:lang w:eastAsia="he-IL"/>
        </w:rPr>
        <w:t xml:space="preserve">סביב השולחן, כולל אגף תקציבים. </w:t>
      </w:r>
      <w:r>
        <w:rPr>
          <w:rFonts w:hint="cs"/>
          <w:rtl/>
          <w:lang w:eastAsia="he-IL"/>
        </w:rPr>
        <w:t xml:space="preserve">אני יודע שזה נכון וזה גם כנראה הוכרע, אבל אנחנו רואים בהחלט בעייתיות מאוד גדולה בעולמות כפי שנכנס היום בתוך החקיקה הנושא של ניגוד עניינים ותיווך, ודווקא לא מעמדת הראיה של הבנקים אלא דווקא מעמדת הראייה של רווחת הצרכן. הוחלט, ומי שהוביל את זה ואני מכבד לחלוטין את מי שהוביל את זה, ודנו רבות, וחלקם יושבים סביב השולחן כרגע, ראיתי מרחוק את יובל טלר, שהם בראיה המקצועית חושבים שיש כשל שוק, למעשה לפני שיש שוק. אנחנו דווקא בגישה שדווקא הרבה יותר נכון לתת קודם כל לשוק לפעול, וככל שיהיה כשל, נדע לשים את המעצורים הנכונים. </w:t>
      </w:r>
    </w:p>
    <w:p w:rsidR="00C21AD3" w:rsidRDefault="00C21AD3" w:rsidP="000E0C70">
      <w:pPr>
        <w:rPr>
          <w:rtl/>
          <w:lang w:eastAsia="he-IL"/>
        </w:rPr>
      </w:pPr>
    </w:p>
    <w:p w:rsidR="00C21AD3" w:rsidRDefault="00C21AD3" w:rsidP="000E0C70">
      <w:pPr>
        <w:rPr>
          <w:rtl/>
          <w:lang w:eastAsia="he-IL"/>
        </w:rPr>
      </w:pPr>
      <w:r>
        <w:rPr>
          <w:rFonts w:hint="cs"/>
          <w:rtl/>
          <w:lang w:eastAsia="he-IL"/>
        </w:rPr>
        <w:t xml:space="preserve">בעיניי לפחות הכשל המשמעותי כדי שהצרכן </w:t>
      </w:r>
      <w:r w:rsidR="00DE329F">
        <w:rPr>
          <w:rFonts w:hint="cs"/>
          <w:rtl/>
          <w:lang w:eastAsia="he-IL"/>
        </w:rPr>
        <w:t>י</w:t>
      </w:r>
      <w:r>
        <w:rPr>
          <w:rFonts w:hint="cs"/>
          <w:rtl/>
          <w:lang w:eastAsia="he-IL"/>
        </w:rPr>
        <w:t>יהנה, הוא דו</w:t>
      </w:r>
      <w:r w:rsidR="00DE329F">
        <w:rPr>
          <w:rFonts w:hint="cs"/>
          <w:rtl/>
          <w:lang w:eastAsia="he-IL"/>
        </w:rPr>
        <w:t>ו</w:t>
      </w:r>
      <w:r>
        <w:rPr>
          <w:rFonts w:hint="cs"/>
          <w:rtl/>
          <w:lang w:eastAsia="he-IL"/>
        </w:rPr>
        <w:t>קא המניעה. אני אישית</w:t>
      </w:r>
      <w:r w:rsidR="00DE329F">
        <w:rPr>
          <w:rFonts w:hint="cs"/>
          <w:rtl/>
          <w:lang w:eastAsia="he-IL"/>
        </w:rPr>
        <w:t xml:space="preserve"> וגם אנשים מקצועיים שהתייעצתי איתם, מתקשה לראות את אותו מודל עסקי שהוא יהיה ולידי ללא מעורבות של אותם אורגנים, שבמקרה זה בנקים וסורקים כרגע, ואני מקווה שגם יהיו פינטקים אחר כך, שלהם יש גם לקוחות ובהם יש גם אמון. </w:t>
      </w:r>
    </w:p>
    <w:p w:rsidR="00DE329F" w:rsidRDefault="00DE329F" w:rsidP="000E0C70">
      <w:pPr>
        <w:rPr>
          <w:rtl/>
          <w:lang w:eastAsia="he-IL"/>
        </w:rPr>
      </w:pPr>
    </w:p>
    <w:p w:rsidR="00DE329F" w:rsidRDefault="00DE329F" w:rsidP="00DE329F">
      <w:pPr>
        <w:rPr>
          <w:rtl/>
          <w:lang w:eastAsia="he-IL"/>
        </w:rPr>
      </w:pPr>
      <w:r>
        <w:rPr>
          <w:rFonts w:hint="cs"/>
          <w:rtl/>
          <w:lang w:eastAsia="he-IL"/>
        </w:rPr>
        <w:t>לצד זה אני מבין פחות או יותר שהוועדה רואה שכן יישאר הסעיף של ניגוד עניינים ותיווך בעינו. הלוואי ותחשבו אולי אחרת. עדיין אני מתקשה מאוד לראות מה הם המדדים להצלחה של החקיקה או של הרפורמה, שמי מאיתנו שלוקח בו חלק ורוצה לראות את רווחת הצרכן ולהאמין ש</w:t>
      </w:r>
      <w:r w:rsidR="00351BDB">
        <w:rPr>
          <w:rFonts w:hint="cs"/>
          <w:rtl/>
          <w:lang w:eastAsia="he-IL"/>
        </w:rPr>
        <w:t>אנחנו</w:t>
      </w:r>
      <w:r>
        <w:rPr>
          <w:rFonts w:hint="cs"/>
          <w:rtl/>
          <w:lang w:eastAsia="he-IL"/>
        </w:rPr>
        <w:t xml:space="preserve"> פועלים כדי שנחיה פה בחברה יותר טובה, יבוא ויגיד מה הם המדדים להצלחה</w:t>
      </w:r>
      <w:r w:rsidR="000C7073">
        <w:rPr>
          <w:rFonts w:hint="cs"/>
          <w:rtl/>
          <w:lang w:eastAsia="he-IL"/>
        </w:rPr>
        <w:t>, שנבוא ונגיד</w:t>
      </w:r>
      <w:r>
        <w:rPr>
          <w:rFonts w:hint="cs"/>
          <w:rtl/>
          <w:lang w:eastAsia="he-IL"/>
        </w:rPr>
        <w:t xml:space="preserve"> עוד שנה או עוד שניים, מה שעשינו באמת הצליח או מה שעשינו באמת לא הצליח. אני חושב שזאת נקודת מפתח לכל רפורמה ולכל תוכנית וגם לחקיקה הזאת, כי כאן ב</w:t>
      </w:r>
      <w:r w:rsidRPr="00DE329F">
        <w:rPr>
          <w:lang w:eastAsia="he-IL"/>
        </w:rPr>
        <w:t>openhand</w:t>
      </w:r>
      <w:r>
        <w:rPr>
          <w:lang w:eastAsia="he-IL"/>
        </w:rPr>
        <w:t>-</w:t>
      </w:r>
      <w:r>
        <w:rPr>
          <w:rFonts w:hint="cs"/>
          <w:rtl/>
          <w:lang w:eastAsia="he-IL"/>
        </w:rPr>
        <w:t xml:space="preserve"> אני מרגיש שאנחנו מאוד חסרים, ואני חושב שככל שהולכים לכיוון שימנעו את היכולת של הגורמים שלהם גם יש לקוחות וגם יש בהם אמון לקחת חלק פעיל בתוך אותו אקוסיסטם בטווח הנראה לעין, אני חושב שכן צריכים לקבוע איזושהי אבן דרך שיבחנו את ההצלחה או את הכישלון, וככל שלא תהיה הצלחה ואני מקווה שאני טועה, אבל ככל שבכל אופן קיימת איזושהי הסתברות שהיא גבוהה מ</w:t>
      </w:r>
      <w:r w:rsidR="000C7073">
        <w:rPr>
          <w:rFonts w:hint="cs"/>
          <w:rtl/>
          <w:lang w:eastAsia="he-IL"/>
        </w:rPr>
        <w:t>אפס</w:t>
      </w:r>
      <w:r w:rsidR="00B91F10">
        <w:rPr>
          <w:rFonts w:hint="cs"/>
          <w:rtl/>
          <w:lang w:eastAsia="he-IL"/>
        </w:rPr>
        <w:t xml:space="preserve"> שלא תהיה הצלחה, לבוא ולהגיד שבנקודת הזמן הזו יהיה מי שיהיה את הסמכות שלו בחוק שהוא יכול לבוא ולהגיד, אוקיי, זה נקודת הזמן שבו מתירים לבנקים, שהם בעיקר כמו שאמרתי, לא בגלל שאני המפקח על הבנקים. יש ביני לבין הבנקים </w:t>
      </w:r>
      <w:r w:rsidR="000C7073">
        <w:rPr>
          <w:rFonts w:hint="cs"/>
          <w:rtl/>
          <w:lang w:eastAsia="he-IL"/>
        </w:rPr>
        <w:t>הרבה מאוד מתח מובנה מעצם התפקיד</w:t>
      </w:r>
      <w:r w:rsidR="00B91F10">
        <w:rPr>
          <w:rFonts w:hint="cs"/>
          <w:rtl/>
          <w:lang w:eastAsia="he-IL"/>
        </w:rPr>
        <w:t xml:space="preserve"> אבל כמו שאמרתי, חלק גדול מהתפקיד שלנו זה שנחיה פה בחברה יותר טובה ותהיה רווחה לצרכנים. לבוא ולהגיד, זה נקודת הזמן שבעלי הנכסים או מי שמנהל את הנכסים, שיש לו לקוחות וגם אמון, ייקחו חלק באותה מערכת ולא תהיה מניעה.</w:t>
      </w:r>
    </w:p>
    <w:p w:rsidR="00B91F10" w:rsidRDefault="00B91F10" w:rsidP="00DE329F">
      <w:pPr>
        <w:rPr>
          <w:rtl/>
          <w:lang w:eastAsia="he-IL"/>
        </w:rPr>
      </w:pPr>
    </w:p>
    <w:p w:rsidR="00B91F10" w:rsidRDefault="00B91F10" w:rsidP="00B91F10">
      <w:pPr>
        <w:pStyle w:val="af6"/>
        <w:keepNext/>
        <w:rPr>
          <w:rtl/>
        </w:rPr>
      </w:pPr>
      <w:bookmarkStart w:id="186" w:name="ET_yor_5765_186"/>
      <w:r w:rsidRPr="00B91F10">
        <w:rPr>
          <w:rStyle w:val="TagStyle"/>
          <w:rtl/>
        </w:rPr>
        <w:t xml:space="preserve"> &lt;&lt; יור &gt;&gt; </w:t>
      </w:r>
      <w:r>
        <w:rPr>
          <w:rtl/>
        </w:rPr>
        <w:t>היו"ר מיכאל מרדכי ביטון:</w:t>
      </w:r>
      <w:r w:rsidRPr="00B91F10">
        <w:rPr>
          <w:rStyle w:val="TagStyle"/>
          <w:rtl/>
        </w:rPr>
        <w:t xml:space="preserve"> &lt;&lt; יור &gt;&gt;</w:t>
      </w:r>
      <w:r w:rsidR="003E0185">
        <w:rPr>
          <w:rtl/>
        </w:rPr>
        <w:t xml:space="preserve"> </w:t>
      </w:r>
      <w:r>
        <w:rPr>
          <w:rtl/>
        </w:rPr>
        <w:t xml:space="preserve"> </w:t>
      </w:r>
      <w:bookmarkEnd w:id="186"/>
    </w:p>
    <w:p w:rsidR="00B91F10" w:rsidRDefault="00B91F10" w:rsidP="00B91F10">
      <w:pPr>
        <w:pStyle w:val="KeepWithNext"/>
        <w:rPr>
          <w:rtl/>
          <w:lang w:eastAsia="he-IL"/>
        </w:rPr>
      </w:pPr>
    </w:p>
    <w:p w:rsidR="00B91F10" w:rsidRDefault="00B91F10" w:rsidP="00B91F10">
      <w:pPr>
        <w:rPr>
          <w:rtl/>
          <w:lang w:eastAsia="he-IL"/>
        </w:rPr>
      </w:pPr>
      <w:r>
        <w:rPr>
          <w:rFonts w:hint="cs"/>
          <w:rtl/>
          <w:lang w:eastAsia="he-IL"/>
        </w:rPr>
        <w:t xml:space="preserve">אני ספרתי 24 משפטים בינתיים, יאיר, אבל בסדר. </w:t>
      </w:r>
    </w:p>
    <w:p w:rsidR="00B91F10" w:rsidRDefault="00B91F10" w:rsidP="00B91F10">
      <w:pPr>
        <w:rPr>
          <w:rtl/>
          <w:lang w:eastAsia="he-IL"/>
        </w:rPr>
      </w:pPr>
    </w:p>
    <w:p w:rsidR="00B91F10" w:rsidRDefault="00B91F10" w:rsidP="00B91F10">
      <w:pPr>
        <w:pStyle w:val="af9"/>
        <w:keepNext/>
        <w:rPr>
          <w:rtl/>
          <w:lang w:eastAsia="he-IL"/>
        </w:rPr>
      </w:pPr>
      <w:bookmarkStart w:id="187" w:name="ET_guest_יאיר_אבידן_187"/>
      <w:r w:rsidRPr="00B91F10">
        <w:rPr>
          <w:rStyle w:val="TagStyle"/>
          <w:rtl/>
        </w:rPr>
        <w:t xml:space="preserve"> &lt;&lt; אורח &gt;&gt; </w:t>
      </w:r>
      <w:r>
        <w:rPr>
          <w:rtl/>
          <w:lang w:eastAsia="he-IL"/>
        </w:rPr>
        <w:t>יאיר אבידן:</w:t>
      </w:r>
      <w:r w:rsidRPr="00B91F10">
        <w:rPr>
          <w:rStyle w:val="TagStyle"/>
          <w:rtl/>
        </w:rPr>
        <w:t xml:space="preserve"> &lt;&lt; אורח &gt;&gt;</w:t>
      </w:r>
      <w:r w:rsidR="003E0185">
        <w:rPr>
          <w:rtl/>
          <w:lang w:eastAsia="he-IL"/>
        </w:rPr>
        <w:t xml:space="preserve"> </w:t>
      </w:r>
      <w:r>
        <w:rPr>
          <w:rtl/>
          <w:lang w:eastAsia="he-IL"/>
        </w:rPr>
        <w:t xml:space="preserve"> </w:t>
      </w:r>
      <w:bookmarkEnd w:id="187"/>
    </w:p>
    <w:p w:rsidR="00B91F10" w:rsidRDefault="00B91F10" w:rsidP="00B91F10">
      <w:pPr>
        <w:pStyle w:val="KeepWithNext"/>
        <w:rPr>
          <w:rtl/>
          <w:lang w:eastAsia="he-IL"/>
        </w:rPr>
      </w:pPr>
    </w:p>
    <w:p w:rsidR="00B91F10" w:rsidRDefault="00B91F10" w:rsidP="00B91F10">
      <w:pPr>
        <w:rPr>
          <w:rtl/>
          <w:lang w:eastAsia="he-IL"/>
        </w:rPr>
      </w:pPr>
      <w:r>
        <w:rPr>
          <w:rFonts w:hint="cs"/>
          <w:rtl/>
          <w:lang w:eastAsia="he-IL"/>
        </w:rPr>
        <w:t>מר ביטון, תודה רבה. אני מתנצל שאולי פשוט עשיתי חישוב לא נכון.</w:t>
      </w:r>
    </w:p>
    <w:p w:rsidR="00B91F10" w:rsidRDefault="00B91F10" w:rsidP="00B91F10">
      <w:pPr>
        <w:rPr>
          <w:rtl/>
          <w:lang w:eastAsia="he-IL"/>
        </w:rPr>
      </w:pPr>
    </w:p>
    <w:p w:rsidR="00B91F10" w:rsidRDefault="00B91F10" w:rsidP="00B91F10">
      <w:pPr>
        <w:pStyle w:val="af6"/>
        <w:keepNext/>
        <w:rPr>
          <w:rtl/>
        </w:rPr>
      </w:pPr>
      <w:bookmarkStart w:id="188" w:name="ET_yor_5765_188"/>
      <w:r w:rsidRPr="00B91F10">
        <w:rPr>
          <w:rStyle w:val="TagStyle"/>
          <w:rtl/>
        </w:rPr>
        <w:t xml:space="preserve"> &lt;&lt; יור &gt;&gt; </w:t>
      </w:r>
      <w:r>
        <w:rPr>
          <w:rtl/>
        </w:rPr>
        <w:t>היו"ר מיכאל מרדכי ביטון:</w:t>
      </w:r>
      <w:r w:rsidRPr="00B91F10">
        <w:rPr>
          <w:rStyle w:val="TagStyle"/>
          <w:rtl/>
        </w:rPr>
        <w:t xml:space="preserve"> &lt;&lt; יור &gt;&gt;</w:t>
      </w:r>
      <w:r w:rsidR="003E0185">
        <w:rPr>
          <w:rtl/>
        </w:rPr>
        <w:t xml:space="preserve"> </w:t>
      </w:r>
      <w:r>
        <w:rPr>
          <w:rtl/>
        </w:rPr>
        <w:t xml:space="preserve"> </w:t>
      </w:r>
      <w:bookmarkEnd w:id="188"/>
    </w:p>
    <w:p w:rsidR="00B91F10" w:rsidRDefault="00B91F10" w:rsidP="00B91F10">
      <w:pPr>
        <w:pStyle w:val="KeepWithNext"/>
        <w:rPr>
          <w:rtl/>
          <w:lang w:eastAsia="he-IL"/>
        </w:rPr>
      </w:pPr>
    </w:p>
    <w:p w:rsidR="00B91F10" w:rsidRDefault="00B91F10" w:rsidP="00B91F10">
      <w:pPr>
        <w:rPr>
          <w:rtl/>
          <w:lang w:eastAsia="he-IL"/>
        </w:rPr>
      </w:pPr>
      <w:r>
        <w:rPr>
          <w:rFonts w:hint="cs"/>
          <w:rtl/>
          <w:lang w:eastAsia="he-IL"/>
        </w:rPr>
        <w:t>משהו אחד בין השורות. יש לך ספקות שהרפורמה הזאת תביא את התוצאה הידועה וגם אתה מאמין שלמרות העוצמה של הבנקים והשליטה בשוק שלהם, הם צריכים להיות שחקנים ברפורמה?</w:t>
      </w:r>
    </w:p>
    <w:p w:rsidR="00B91F10" w:rsidRDefault="00B91F10" w:rsidP="00B91F10">
      <w:pPr>
        <w:rPr>
          <w:rtl/>
          <w:lang w:eastAsia="he-IL"/>
        </w:rPr>
      </w:pPr>
    </w:p>
    <w:p w:rsidR="00B91F10" w:rsidRDefault="00B91F10" w:rsidP="00B91F10">
      <w:pPr>
        <w:pStyle w:val="af9"/>
        <w:keepNext/>
        <w:rPr>
          <w:rtl/>
          <w:lang w:eastAsia="he-IL"/>
        </w:rPr>
      </w:pPr>
      <w:bookmarkStart w:id="189" w:name="ET_guest_יאיר_אבידן_189"/>
      <w:r w:rsidRPr="00B91F10">
        <w:rPr>
          <w:rStyle w:val="TagStyle"/>
          <w:rtl/>
        </w:rPr>
        <w:t xml:space="preserve"> &lt;&lt; אורח &gt;&gt; </w:t>
      </w:r>
      <w:r>
        <w:rPr>
          <w:rtl/>
          <w:lang w:eastAsia="he-IL"/>
        </w:rPr>
        <w:t>יאיר אבידן:</w:t>
      </w:r>
      <w:r w:rsidRPr="00B91F10">
        <w:rPr>
          <w:rStyle w:val="TagStyle"/>
          <w:rtl/>
        </w:rPr>
        <w:t xml:space="preserve"> &lt;&lt; אורח &gt;&gt;</w:t>
      </w:r>
      <w:r w:rsidR="003E0185">
        <w:rPr>
          <w:rtl/>
          <w:lang w:eastAsia="he-IL"/>
        </w:rPr>
        <w:t xml:space="preserve"> </w:t>
      </w:r>
      <w:r>
        <w:rPr>
          <w:rtl/>
          <w:lang w:eastAsia="he-IL"/>
        </w:rPr>
        <w:t xml:space="preserve"> </w:t>
      </w:r>
      <w:bookmarkEnd w:id="189"/>
    </w:p>
    <w:p w:rsidR="00B91F10" w:rsidRDefault="00B91F10" w:rsidP="00B91F10">
      <w:pPr>
        <w:pStyle w:val="KeepWithNext"/>
        <w:rPr>
          <w:rtl/>
          <w:lang w:eastAsia="he-IL"/>
        </w:rPr>
      </w:pPr>
    </w:p>
    <w:p w:rsidR="00B91F10" w:rsidRDefault="00B91F10" w:rsidP="00B91F10">
      <w:pPr>
        <w:rPr>
          <w:rtl/>
          <w:lang w:eastAsia="he-IL"/>
        </w:rPr>
      </w:pPr>
      <w:r>
        <w:rPr>
          <w:rFonts w:hint="cs"/>
          <w:rtl/>
          <w:lang w:eastAsia="he-IL"/>
        </w:rPr>
        <w:t>התשובה שלי היא חד משמעית, כן. כן, יש לי ספק אבל מכיוון שאין לי מונופול על החוכמה, וזאת הערכה הכי מקצועית שאני מגיע מהמקום שלה קודם כל כאזרח, אחר כך כמפקח, אני אומר אוקיי, סביב השולחן אפשר להחליט איך לתחר את זה, ככה נפעל. אני אומר רק לאנשים סביב השולחן, בואו נקבע נקודת זמן שבה נדע אם הצלחנו או לא הצלחנו. בואו נגיד מה זה הצלחה, ואם לא הצלחנו, נשנה.</w:t>
      </w:r>
    </w:p>
    <w:p w:rsidR="00B91F10" w:rsidRDefault="00B91F10" w:rsidP="00B91F10">
      <w:pPr>
        <w:rPr>
          <w:rtl/>
          <w:lang w:eastAsia="he-IL"/>
        </w:rPr>
      </w:pPr>
    </w:p>
    <w:p w:rsidR="00B91F10" w:rsidRDefault="00B91F10" w:rsidP="00B91F10">
      <w:pPr>
        <w:pStyle w:val="af6"/>
        <w:keepNext/>
        <w:rPr>
          <w:rtl/>
        </w:rPr>
      </w:pPr>
      <w:bookmarkStart w:id="190" w:name="ET_yor_5765_190"/>
      <w:r w:rsidRPr="00B91F10">
        <w:rPr>
          <w:rStyle w:val="TagStyle"/>
          <w:rtl/>
        </w:rPr>
        <w:t xml:space="preserve"> &lt;&lt; יור &gt;&gt; </w:t>
      </w:r>
      <w:r>
        <w:rPr>
          <w:rtl/>
        </w:rPr>
        <w:t>היו"ר מיכאל מרדכי ביטון:</w:t>
      </w:r>
      <w:r w:rsidRPr="00B91F10">
        <w:rPr>
          <w:rStyle w:val="TagStyle"/>
          <w:rtl/>
        </w:rPr>
        <w:t xml:space="preserve"> &lt;&lt; יור &gt;&gt;</w:t>
      </w:r>
      <w:r w:rsidR="003E0185">
        <w:rPr>
          <w:rtl/>
        </w:rPr>
        <w:t xml:space="preserve"> </w:t>
      </w:r>
      <w:r>
        <w:rPr>
          <w:rtl/>
        </w:rPr>
        <w:t xml:space="preserve"> </w:t>
      </w:r>
      <w:bookmarkEnd w:id="190"/>
    </w:p>
    <w:p w:rsidR="00B91F10" w:rsidRDefault="00B91F10" w:rsidP="00B91F10">
      <w:pPr>
        <w:pStyle w:val="KeepWithNext"/>
        <w:rPr>
          <w:rtl/>
          <w:lang w:eastAsia="he-IL"/>
        </w:rPr>
      </w:pPr>
    </w:p>
    <w:p w:rsidR="00B91F10" w:rsidRDefault="00B91F10" w:rsidP="00B91F10">
      <w:pPr>
        <w:rPr>
          <w:rtl/>
          <w:lang w:eastAsia="he-IL"/>
        </w:rPr>
      </w:pPr>
      <w:r>
        <w:rPr>
          <w:rFonts w:hint="cs"/>
          <w:rtl/>
          <w:lang w:eastAsia="he-IL"/>
        </w:rPr>
        <w:t xml:space="preserve">פה </w:t>
      </w:r>
      <w:r w:rsidR="000C7073">
        <w:rPr>
          <w:rFonts w:hint="cs"/>
          <w:rtl/>
          <w:lang w:eastAsia="he-IL"/>
        </w:rPr>
        <w:t>כולם מסכימים</w:t>
      </w:r>
      <w:r>
        <w:rPr>
          <w:rFonts w:hint="cs"/>
          <w:rtl/>
          <w:lang w:eastAsia="he-IL"/>
        </w:rPr>
        <w:t xml:space="preserve"> שנצטרך למד</w:t>
      </w:r>
      <w:r w:rsidR="000C7073">
        <w:rPr>
          <w:rFonts w:hint="cs"/>
          <w:rtl/>
          <w:lang w:eastAsia="he-IL"/>
        </w:rPr>
        <w:t>וד את עצמנו עוד שנה ועוד שנתיים, אם אכן יצרנו שוק חופשי ורחב ומגוון עם הזדמנויות חדשות, ובסוף הקטנת עלויות. התחלנו מהעלות של העמלות והריביות לאזרח, שבממוצע לבית אב עולות 10,000 שקל לשנה. זה יהיה המדד. אתה לא מסכים עם הנתון הזה?</w:t>
      </w:r>
    </w:p>
    <w:p w:rsidR="000C7073" w:rsidRDefault="000C7073" w:rsidP="00B91F10">
      <w:pPr>
        <w:rPr>
          <w:rtl/>
          <w:lang w:eastAsia="he-IL"/>
        </w:rPr>
      </w:pPr>
    </w:p>
    <w:p w:rsidR="000C7073" w:rsidRDefault="000C7073" w:rsidP="000C7073">
      <w:pPr>
        <w:pStyle w:val="af9"/>
        <w:keepNext/>
        <w:rPr>
          <w:rtl/>
          <w:lang w:eastAsia="he-IL"/>
        </w:rPr>
      </w:pPr>
      <w:bookmarkStart w:id="191" w:name="ET_guest_יאיר_אבידן_191"/>
      <w:r w:rsidRPr="000C7073">
        <w:rPr>
          <w:rStyle w:val="TagStyle"/>
          <w:rtl/>
        </w:rPr>
        <w:t xml:space="preserve"> &lt;&lt; אורח &gt;&gt; </w:t>
      </w:r>
      <w:r>
        <w:rPr>
          <w:rtl/>
          <w:lang w:eastAsia="he-IL"/>
        </w:rPr>
        <w:t>יאיר אבידן:</w:t>
      </w:r>
      <w:r w:rsidRPr="000C7073">
        <w:rPr>
          <w:rStyle w:val="TagStyle"/>
          <w:rtl/>
        </w:rPr>
        <w:t xml:space="preserve"> &lt;&lt; אורח &gt;&gt;</w:t>
      </w:r>
      <w:r w:rsidR="003E0185">
        <w:rPr>
          <w:rtl/>
          <w:lang w:eastAsia="he-IL"/>
        </w:rPr>
        <w:t xml:space="preserve"> </w:t>
      </w:r>
      <w:r>
        <w:rPr>
          <w:rtl/>
          <w:lang w:eastAsia="he-IL"/>
        </w:rPr>
        <w:t xml:space="preserve"> </w:t>
      </w:r>
      <w:bookmarkEnd w:id="191"/>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זה לא עולה 10,000 שקלים, אבל זה לא עכשיו הדיון.</w:t>
      </w:r>
    </w:p>
    <w:p w:rsidR="000C7073" w:rsidRDefault="000C7073" w:rsidP="000C7073">
      <w:pPr>
        <w:rPr>
          <w:rtl/>
          <w:lang w:eastAsia="he-IL"/>
        </w:rPr>
      </w:pPr>
    </w:p>
    <w:p w:rsidR="000C7073" w:rsidRDefault="000C7073" w:rsidP="000C7073">
      <w:pPr>
        <w:pStyle w:val="af6"/>
        <w:keepNext/>
        <w:rPr>
          <w:rtl/>
        </w:rPr>
      </w:pPr>
      <w:bookmarkStart w:id="192" w:name="ET_yor_5765_192"/>
      <w:r w:rsidRPr="000C7073">
        <w:rPr>
          <w:rStyle w:val="TagStyle"/>
          <w:rtl/>
        </w:rPr>
        <w:t xml:space="preserve"> &lt;&lt; יור &gt;&gt; </w:t>
      </w:r>
      <w:r>
        <w:rPr>
          <w:rtl/>
        </w:rPr>
        <w:t>היו"ר מיכאל מרדכי ביטון:</w:t>
      </w:r>
      <w:r w:rsidRPr="000C7073">
        <w:rPr>
          <w:rStyle w:val="TagStyle"/>
          <w:rtl/>
        </w:rPr>
        <w:t xml:space="preserve"> &lt;&lt; יור &gt;&gt;</w:t>
      </w:r>
      <w:r w:rsidR="003E0185">
        <w:rPr>
          <w:rtl/>
        </w:rPr>
        <w:t xml:space="preserve"> </w:t>
      </w:r>
      <w:r>
        <w:rPr>
          <w:rtl/>
        </w:rPr>
        <w:t xml:space="preserve"> </w:t>
      </w:r>
      <w:bookmarkEnd w:id="192"/>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9,500 זה נכון?</w:t>
      </w:r>
    </w:p>
    <w:p w:rsidR="000C7073" w:rsidRDefault="000C7073" w:rsidP="000C7073">
      <w:pPr>
        <w:rPr>
          <w:rtl/>
          <w:lang w:eastAsia="he-IL"/>
        </w:rPr>
      </w:pPr>
    </w:p>
    <w:p w:rsidR="000C7073" w:rsidRDefault="000C7073" w:rsidP="000C7073">
      <w:pPr>
        <w:pStyle w:val="af9"/>
        <w:keepNext/>
        <w:rPr>
          <w:rtl/>
          <w:lang w:eastAsia="he-IL"/>
        </w:rPr>
      </w:pPr>
      <w:bookmarkStart w:id="193" w:name="ET_guest_יאיר_אבידן_193"/>
      <w:r w:rsidRPr="000C7073">
        <w:rPr>
          <w:rStyle w:val="TagStyle"/>
          <w:rtl/>
        </w:rPr>
        <w:t xml:space="preserve"> &lt;&lt; אורח &gt;&gt; </w:t>
      </w:r>
      <w:r>
        <w:rPr>
          <w:rtl/>
          <w:lang w:eastAsia="he-IL"/>
        </w:rPr>
        <w:t>יאיר אבידן:</w:t>
      </w:r>
      <w:r w:rsidRPr="000C7073">
        <w:rPr>
          <w:rStyle w:val="TagStyle"/>
          <w:rtl/>
        </w:rPr>
        <w:t xml:space="preserve"> &lt;&lt; אורח &gt;&gt;</w:t>
      </w:r>
      <w:r w:rsidR="003E0185">
        <w:rPr>
          <w:rtl/>
          <w:lang w:eastAsia="he-IL"/>
        </w:rPr>
        <w:t xml:space="preserve"> </w:t>
      </w:r>
      <w:r>
        <w:rPr>
          <w:rtl/>
          <w:lang w:eastAsia="he-IL"/>
        </w:rPr>
        <w:t xml:space="preserve"> </w:t>
      </w:r>
      <w:bookmarkEnd w:id="193"/>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כולל מרכיב הריביות - - - </w:t>
      </w:r>
    </w:p>
    <w:p w:rsidR="000C7073" w:rsidRDefault="000C7073" w:rsidP="000C7073">
      <w:pPr>
        <w:rPr>
          <w:rtl/>
          <w:lang w:eastAsia="he-IL"/>
        </w:rPr>
      </w:pPr>
    </w:p>
    <w:p w:rsidR="000C7073" w:rsidRDefault="000C7073" w:rsidP="000C7073">
      <w:pPr>
        <w:pStyle w:val="af6"/>
        <w:keepNext/>
        <w:rPr>
          <w:rtl/>
        </w:rPr>
      </w:pPr>
      <w:bookmarkStart w:id="194" w:name="ET_yor_5765_194"/>
      <w:r w:rsidRPr="000C7073">
        <w:rPr>
          <w:rStyle w:val="TagStyle"/>
          <w:rtl/>
        </w:rPr>
        <w:t xml:space="preserve"> &lt;&lt; יור &gt;&gt; </w:t>
      </w:r>
      <w:r>
        <w:rPr>
          <w:rtl/>
        </w:rPr>
        <w:t>היו"ר מיכאל מרדכי ביטון:</w:t>
      </w:r>
      <w:r w:rsidRPr="000C7073">
        <w:rPr>
          <w:rStyle w:val="TagStyle"/>
          <w:rtl/>
        </w:rPr>
        <w:t xml:space="preserve"> &lt;&lt; יור &gt;&gt;</w:t>
      </w:r>
      <w:r w:rsidR="003E0185">
        <w:rPr>
          <w:rtl/>
        </w:rPr>
        <w:t xml:space="preserve"> </w:t>
      </w:r>
      <w:r>
        <w:rPr>
          <w:rtl/>
        </w:rPr>
        <w:t xml:space="preserve"> </w:t>
      </w:r>
      <w:bookmarkEnd w:id="194"/>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אמרתי, ריבית ועמלות.</w:t>
      </w:r>
    </w:p>
    <w:p w:rsidR="000C7073" w:rsidRDefault="000C7073" w:rsidP="000C7073">
      <w:pPr>
        <w:rPr>
          <w:rtl/>
          <w:lang w:eastAsia="he-IL"/>
        </w:rPr>
      </w:pPr>
    </w:p>
    <w:p w:rsidR="000C7073" w:rsidRDefault="000C7073" w:rsidP="000C7073">
      <w:pPr>
        <w:pStyle w:val="af9"/>
        <w:keepNext/>
        <w:rPr>
          <w:rtl/>
          <w:lang w:eastAsia="he-IL"/>
        </w:rPr>
      </w:pPr>
      <w:bookmarkStart w:id="195" w:name="ET_guest_יאיר_אבידן_195"/>
      <w:r w:rsidRPr="000C7073">
        <w:rPr>
          <w:rStyle w:val="TagStyle"/>
          <w:rtl/>
        </w:rPr>
        <w:t xml:space="preserve"> &lt;&lt; אורח &gt;&gt; </w:t>
      </w:r>
      <w:r>
        <w:rPr>
          <w:rtl/>
          <w:lang w:eastAsia="he-IL"/>
        </w:rPr>
        <w:t>יאיר אבידן:</w:t>
      </w:r>
      <w:r w:rsidRPr="000C7073">
        <w:rPr>
          <w:rStyle w:val="TagStyle"/>
          <w:rtl/>
        </w:rPr>
        <w:t xml:space="preserve"> &lt;&lt; אורח &gt;&gt;</w:t>
      </w:r>
      <w:r w:rsidR="003E0185">
        <w:rPr>
          <w:rtl/>
          <w:lang w:eastAsia="he-IL"/>
        </w:rPr>
        <w:t xml:space="preserve"> </w:t>
      </w:r>
      <w:r>
        <w:rPr>
          <w:rtl/>
          <w:lang w:eastAsia="he-IL"/>
        </w:rPr>
        <w:t xml:space="preserve"> </w:t>
      </w:r>
      <w:bookmarkEnd w:id="195"/>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אז פספסתי, אני מתנצל. </w:t>
      </w:r>
    </w:p>
    <w:p w:rsidR="000C7073" w:rsidRDefault="000C7073" w:rsidP="000C7073">
      <w:pPr>
        <w:rPr>
          <w:rtl/>
          <w:lang w:eastAsia="he-IL"/>
        </w:rPr>
      </w:pPr>
    </w:p>
    <w:p w:rsidR="000C7073" w:rsidRDefault="000C7073" w:rsidP="000C7073">
      <w:pPr>
        <w:pStyle w:val="af6"/>
        <w:keepNext/>
        <w:rPr>
          <w:rtl/>
        </w:rPr>
      </w:pPr>
      <w:bookmarkStart w:id="196" w:name="ET_yor_5765_196"/>
      <w:r w:rsidRPr="000C7073">
        <w:rPr>
          <w:rStyle w:val="TagStyle"/>
          <w:rtl/>
        </w:rPr>
        <w:t xml:space="preserve"> &lt;&lt; יור &gt;&gt; </w:t>
      </w:r>
      <w:r>
        <w:rPr>
          <w:rtl/>
        </w:rPr>
        <w:t>היו"ר מיכאל מרדכי ביטון:</w:t>
      </w:r>
      <w:r w:rsidRPr="000C7073">
        <w:rPr>
          <w:rStyle w:val="TagStyle"/>
          <w:rtl/>
        </w:rPr>
        <w:t xml:space="preserve"> &lt;&lt; יור &gt;&gt;</w:t>
      </w:r>
      <w:r w:rsidR="003E0185">
        <w:rPr>
          <w:rtl/>
        </w:rPr>
        <w:t xml:space="preserve"> </w:t>
      </w:r>
      <w:r>
        <w:rPr>
          <w:rtl/>
        </w:rPr>
        <w:t xml:space="preserve"> </w:t>
      </w:r>
      <w:bookmarkEnd w:id="196"/>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אז אתה כן מסכים איתי על הנתון.</w:t>
      </w:r>
    </w:p>
    <w:p w:rsidR="000C7073" w:rsidRDefault="000C7073" w:rsidP="000C7073">
      <w:pPr>
        <w:rPr>
          <w:rtl/>
          <w:lang w:eastAsia="he-IL"/>
        </w:rPr>
      </w:pPr>
    </w:p>
    <w:p w:rsidR="000C7073" w:rsidRDefault="000C7073" w:rsidP="000C7073">
      <w:pPr>
        <w:pStyle w:val="af9"/>
        <w:keepNext/>
        <w:rPr>
          <w:rtl/>
          <w:lang w:eastAsia="he-IL"/>
        </w:rPr>
      </w:pPr>
      <w:bookmarkStart w:id="197" w:name="ET_guest_יאיר_אבידן_197"/>
      <w:r w:rsidRPr="000C7073">
        <w:rPr>
          <w:rStyle w:val="TagStyle"/>
          <w:rtl/>
        </w:rPr>
        <w:t xml:space="preserve"> &lt;&lt; אורח &gt;&gt; </w:t>
      </w:r>
      <w:r>
        <w:rPr>
          <w:rtl/>
          <w:lang w:eastAsia="he-IL"/>
        </w:rPr>
        <w:t>יאיר אבידן:</w:t>
      </w:r>
      <w:r w:rsidRPr="000C7073">
        <w:rPr>
          <w:rStyle w:val="TagStyle"/>
          <w:rtl/>
        </w:rPr>
        <w:t xml:space="preserve"> &lt;&lt; אורח &gt;&gt;</w:t>
      </w:r>
      <w:r w:rsidR="003E0185">
        <w:rPr>
          <w:rtl/>
          <w:lang w:eastAsia="he-IL"/>
        </w:rPr>
        <w:t xml:space="preserve"> </w:t>
      </w:r>
      <w:r>
        <w:rPr>
          <w:rtl/>
          <w:lang w:eastAsia="he-IL"/>
        </w:rPr>
        <w:t xml:space="preserve"> </w:t>
      </w:r>
      <w:bookmarkEnd w:id="197"/>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כן, אני חושב שריביות, אם אני זוכר נכון, זה 7,000 שקלים והעמלות זה השאר, אבל אנחנו נטפל בכל דבר בעיתו.</w:t>
      </w:r>
    </w:p>
    <w:p w:rsidR="000C7073" w:rsidRDefault="000C7073" w:rsidP="000C7073">
      <w:pPr>
        <w:rPr>
          <w:rtl/>
          <w:lang w:eastAsia="he-IL"/>
        </w:rPr>
      </w:pPr>
    </w:p>
    <w:p w:rsidR="000C7073" w:rsidRDefault="000C7073" w:rsidP="000C7073">
      <w:pPr>
        <w:pStyle w:val="af6"/>
        <w:keepNext/>
        <w:rPr>
          <w:rtl/>
        </w:rPr>
      </w:pPr>
      <w:bookmarkStart w:id="198" w:name="ET_yor_5765_198"/>
      <w:r w:rsidRPr="000C7073">
        <w:rPr>
          <w:rStyle w:val="TagStyle"/>
          <w:rtl/>
        </w:rPr>
        <w:t xml:space="preserve"> &lt;&lt; יור &gt;&gt; </w:t>
      </w:r>
      <w:r>
        <w:rPr>
          <w:rtl/>
        </w:rPr>
        <w:t>היו"ר מיכאל מרדכי ביטון:</w:t>
      </w:r>
      <w:r w:rsidRPr="000C7073">
        <w:rPr>
          <w:rStyle w:val="TagStyle"/>
          <w:rtl/>
        </w:rPr>
        <w:t xml:space="preserve"> &lt;&lt; יור &gt;&gt;</w:t>
      </w:r>
      <w:r w:rsidR="003E0185">
        <w:rPr>
          <w:rtl/>
        </w:rPr>
        <w:t xml:space="preserve"> </w:t>
      </w:r>
      <w:r>
        <w:rPr>
          <w:rtl/>
        </w:rPr>
        <w:t xml:space="preserve"> </w:t>
      </w:r>
      <w:bookmarkEnd w:id="198"/>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יאיר, קודם כל תודה על הדברים, ואנחנו שומרים לך את הזכות גם לבוא לוועדה פיזית ולהיות איתנו. תודה רבה. תצליח במשימות. </w:t>
      </w:r>
    </w:p>
    <w:p w:rsidR="000C7073" w:rsidRDefault="000C7073" w:rsidP="000C7073">
      <w:pPr>
        <w:rPr>
          <w:rtl/>
          <w:lang w:eastAsia="he-IL"/>
        </w:rPr>
      </w:pPr>
    </w:p>
    <w:p w:rsidR="000C7073" w:rsidRDefault="000C7073" w:rsidP="000C7073">
      <w:pPr>
        <w:pStyle w:val="a4"/>
        <w:keepNext/>
        <w:rPr>
          <w:rtl/>
        </w:rPr>
      </w:pPr>
      <w:bookmarkStart w:id="199" w:name="ET_speaker_איתי_עצמון_199"/>
      <w:r w:rsidRPr="000C7073">
        <w:rPr>
          <w:rStyle w:val="TagStyle"/>
          <w:rtl/>
        </w:rPr>
        <w:t xml:space="preserve"> &lt;&lt; דובר &gt;&gt; </w:t>
      </w:r>
      <w:r>
        <w:rPr>
          <w:rtl/>
        </w:rPr>
        <w:t>איתי עצמון:</w:t>
      </w:r>
      <w:r w:rsidRPr="000C7073">
        <w:rPr>
          <w:rStyle w:val="TagStyle"/>
          <w:rtl/>
        </w:rPr>
        <w:t xml:space="preserve"> &lt;&lt; דובר &gt;&gt;</w:t>
      </w:r>
      <w:r w:rsidR="003E0185">
        <w:rPr>
          <w:rtl/>
        </w:rPr>
        <w:t xml:space="preserve"> </w:t>
      </w:r>
      <w:r>
        <w:rPr>
          <w:rtl/>
        </w:rPr>
        <w:t xml:space="preserve"> </w:t>
      </w:r>
      <w:bookmarkEnd w:id="199"/>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יש לנו הערות. בעניין סעיף 68, בהקשר להערה שגם נשמעה כאן לגבי מניעת הסעיפים או הבחירה המאוד דקדקנית של הסעיפים שלגביהם השר יהיה רשאי לקבוע הוראות רוחביות, גם אנחנו לא לגמרי הבנו את בחירת הסעיפים או יותר נכון גם את השמטת חלק מההוראות אפילו בתוך הסעיפים שכן הוחלו, למשל לגבי סעיף 34(ב) כתבתם כאן "למעט פסקאות 1 ו-2". סעיף 34(ב) עניינו מנגנוני אבטחת מידע, ניהול סיכונים והגנת סייבר. למה בעצם למנוע מהשר לקבוע הוראות לגבי חובת מינוי בעלי תפקידים אצל נותני השירות, שיהיו ממונים על אבטחת מידע או אופן הזדהות של הלקוח בפני נותן השירות? אנחנו לא לגמרי מבינים. </w:t>
      </w:r>
    </w:p>
    <w:p w:rsidR="000C7073" w:rsidRDefault="000C7073" w:rsidP="000C7073">
      <w:pPr>
        <w:rPr>
          <w:rtl/>
          <w:lang w:eastAsia="he-IL"/>
        </w:rPr>
      </w:pPr>
    </w:p>
    <w:p w:rsidR="000C7073" w:rsidRDefault="000C7073" w:rsidP="000C7073">
      <w:pPr>
        <w:pStyle w:val="a4"/>
        <w:keepNext/>
        <w:rPr>
          <w:rtl/>
        </w:rPr>
      </w:pPr>
      <w:bookmarkStart w:id="200" w:name="ET_speaker_מרב_תורגמן_200"/>
      <w:r w:rsidRPr="000C7073">
        <w:rPr>
          <w:rStyle w:val="TagStyle"/>
          <w:rtl/>
        </w:rPr>
        <w:t xml:space="preserve"> &lt;&lt; דובר &gt;&gt; </w:t>
      </w:r>
      <w:r>
        <w:rPr>
          <w:rtl/>
        </w:rPr>
        <w:t>מרב תורג'מן:</w:t>
      </w:r>
      <w:r w:rsidRPr="000C7073">
        <w:rPr>
          <w:rStyle w:val="TagStyle"/>
          <w:rtl/>
        </w:rPr>
        <w:t xml:space="preserve"> &lt;&lt; דובר &gt;&gt;</w:t>
      </w:r>
      <w:r w:rsidR="003E0185">
        <w:rPr>
          <w:rtl/>
        </w:rPr>
        <w:t xml:space="preserve"> </w:t>
      </w:r>
      <w:r>
        <w:rPr>
          <w:rtl/>
        </w:rPr>
        <w:t xml:space="preserve"> </w:t>
      </w:r>
      <w:bookmarkEnd w:id="200"/>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גם סעיף קטן (א), בדרך שתבטיח הגנה מפני דליפת מידע. </w:t>
      </w:r>
    </w:p>
    <w:p w:rsidR="000C7073" w:rsidRDefault="000C7073" w:rsidP="000C7073">
      <w:pPr>
        <w:rPr>
          <w:rtl/>
          <w:lang w:eastAsia="he-IL"/>
        </w:rPr>
      </w:pPr>
    </w:p>
    <w:p w:rsidR="000C7073" w:rsidRDefault="000C7073" w:rsidP="000C7073">
      <w:pPr>
        <w:pStyle w:val="a4"/>
        <w:keepNext/>
        <w:rPr>
          <w:rtl/>
        </w:rPr>
      </w:pPr>
      <w:bookmarkStart w:id="201" w:name="ET_speaker_איתי_עצמון_201"/>
      <w:r w:rsidRPr="000C7073">
        <w:rPr>
          <w:rStyle w:val="TagStyle"/>
          <w:rtl/>
        </w:rPr>
        <w:t xml:space="preserve"> &lt;&lt; דובר &gt;&gt; </w:t>
      </w:r>
      <w:r>
        <w:rPr>
          <w:rtl/>
        </w:rPr>
        <w:t>איתי עצמון:</w:t>
      </w:r>
      <w:r w:rsidRPr="000C7073">
        <w:rPr>
          <w:rStyle w:val="TagStyle"/>
          <w:rtl/>
        </w:rPr>
        <w:t xml:space="preserve"> &lt;&lt; דובר &gt;&gt;</w:t>
      </w:r>
      <w:r w:rsidR="003E0185">
        <w:rPr>
          <w:rtl/>
        </w:rPr>
        <w:t xml:space="preserve"> </w:t>
      </w:r>
      <w:r>
        <w:rPr>
          <w:rtl/>
        </w:rPr>
        <w:t xml:space="preserve"> </w:t>
      </w:r>
      <w:bookmarkEnd w:id="201"/>
    </w:p>
    <w:p w:rsidR="000C7073" w:rsidRDefault="000C7073" w:rsidP="000C7073">
      <w:pPr>
        <w:pStyle w:val="KeepWithNext"/>
        <w:rPr>
          <w:rtl/>
          <w:lang w:eastAsia="he-IL"/>
        </w:rPr>
      </w:pPr>
    </w:p>
    <w:p w:rsidR="000C7073" w:rsidRDefault="000C7073" w:rsidP="000C7073">
      <w:pPr>
        <w:rPr>
          <w:rtl/>
          <w:lang w:eastAsia="he-IL"/>
        </w:rPr>
      </w:pPr>
      <w:r>
        <w:rPr>
          <w:rFonts w:hint="cs"/>
          <w:rtl/>
          <w:lang w:eastAsia="he-IL"/>
        </w:rPr>
        <w:t xml:space="preserve">אין כאן הוראות מאסדר. </w:t>
      </w:r>
      <w:r w:rsidR="00BE591F">
        <w:rPr>
          <w:rFonts w:hint="cs"/>
          <w:rtl/>
          <w:lang w:eastAsia="he-IL"/>
        </w:rPr>
        <w:t xml:space="preserve">לגבי סעיף </w:t>
      </w:r>
      <w:r w:rsidR="00C62A5B">
        <w:rPr>
          <w:rFonts w:hint="cs"/>
          <w:rtl/>
          <w:lang w:eastAsia="he-IL"/>
        </w:rPr>
        <w:t>36</w:t>
      </w:r>
      <w:r w:rsidR="00BE591F">
        <w:rPr>
          <w:rFonts w:hint="cs"/>
          <w:rtl/>
          <w:lang w:eastAsia="he-IL"/>
        </w:rPr>
        <w:t xml:space="preserve"> נקבתם רק בפסקה 5. סעיף 47 שעניינו בכלל תיאום בין רגולטורים שונים לגבי קביעת הוראות, אנחנו חשבנו שזה דווקא סעיף שרצוי מאוד שלשר יהיה אפשרות להכריע. סעיף 47 עניינו בהוראות מאסדר מקור המידע. הוא קובע שמאסדר מקור מידע בהתייעצות עם מאסדרים נותני השירות, רשאי לקבוע הוראות בשורה של עניינים. אתם נקבתם כאן רק בחלק מהעניינים, רק בפסקאות 3 ו-4. אנחנו חושבים שראוי היה לפחות להרחיב את האפשרות של השר ככל שימצא לנכון. הסמכות היא בשיקול דעת. הוא לא חייב לעשות כן, אבל ככל שנימצא לנכון, לקבוע בתקנות הוראות רוחביות ולמנוע את אותה תסבוכת אפשרית בין הרגולטורים.</w:t>
      </w:r>
    </w:p>
    <w:p w:rsidR="00BE591F" w:rsidRDefault="00BE591F" w:rsidP="000C7073">
      <w:pPr>
        <w:rPr>
          <w:rtl/>
          <w:lang w:eastAsia="he-IL"/>
        </w:rPr>
      </w:pPr>
    </w:p>
    <w:p w:rsidR="00BE591F" w:rsidRDefault="00BE591F" w:rsidP="00BE591F">
      <w:pPr>
        <w:pStyle w:val="af9"/>
        <w:keepNext/>
        <w:rPr>
          <w:rtl/>
          <w:lang w:eastAsia="he-IL"/>
        </w:rPr>
      </w:pPr>
      <w:bookmarkStart w:id="202" w:name="ET_guest_עמיהוד_שמלצר_202"/>
      <w:r w:rsidRPr="00BE591F">
        <w:rPr>
          <w:rStyle w:val="TagStyle"/>
          <w:rtl/>
        </w:rPr>
        <w:t xml:space="preserve"> &lt;&lt; אורח &gt;&gt; </w:t>
      </w:r>
      <w:r>
        <w:rPr>
          <w:rtl/>
          <w:lang w:eastAsia="he-IL"/>
        </w:rPr>
        <w:t>עמיהוד שמלצר:</w:t>
      </w:r>
      <w:r w:rsidRPr="00BE591F">
        <w:rPr>
          <w:rStyle w:val="TagStyle"/>
          <w:rtl/>
        </w:rPr>
        <w:t xml:space="preserve"> &lt;&lt; אורח &gt;&gt;</w:t>
      </w:r>
      <w:r w:rsidR="003E0185">
        <w:rPr>
          <w:rtl/>
          <w:lang w:eastAsia="he-IL"/>
        </w:rPr>
        <w:t xml:space="preserve"> </w:t>
      </w:r>
      <w:r>
        <w:rPr>
          <w:rtl/>
          <w:lang w:eastAsia="he-IL"/>
        </w:rPr>
        <w:t xml:space="preserve"> </w:t>
      </w:r>
      <w:bookmarkEnd w:id="202"/>
    </w:p>
    <w:p w:rsidR="00BE591F" w:rsidRDefault="00BE591F" w:rsidP="00BE591F">
      <w:pPr>
        <w:pStyle w:val="KeepWithNext"/>
        <w:rPr>
          <w:rtl/>
          <w:lang w:eastAsia="he-IL"/>
        </w:rPr>
      </w:pPr>
    </w:p>
    <w:p w:rsidR="00BE591F" w:rsidRDefault="00BE591F" w:rsidP="00BE591F">
      <w:pPr>
        <w:rPr>
          <w:rtl/>
          <w:lang w:eastAsia="he-IL"/>
        </w:rPr>
      </w:pPr>
      <w:r>
        <w:rPr>
          <w:rFonts w:hint="cs"/>
          <w:rtl/>
          <w:lang w:eastAsia="he-IL"/>
        </w:rPr>
        <w:t xml:space="preserve">אנחנו נבקש לחזור לוועדה בהקשר הזה. חן פליישר מבנק ישראל תשמח לתת דוגמה, איפה היא רואה שלא נכון - - - </w:t>
      </w:r>
    </w:p>
    <w:p w:rsidR="00BE591F" w:rsidRDefault="00BE591F" w:rsidP="00BE591F">
      <w:pPr>
        <w:rPr>
          <w:rtl/>
          <w:lang w:eastAsia="he-IL"/>
        </w:rPr>
      </w:pPr>
    </w:p>
    <w:p w:rsidR="00BE591F" w:rsidRDefault="00BE591F" w:rsidP="00BE591F">
      <w:pPr>
        <w:pStyle w:val="af6"/>
        <w:keepNext/>
        <w:rPr>
          <w:rtl/>
        </w:rPr>
      </w:pPr>
      <w:bookmarkStart w:id="203" w:name="ET_yor_5765_203"/>
      <w:r w:rsidRPr="00BE591F">
        <w:rPr>
          <w:rStyle w:val="TagStyle"/>
          <w:rtl/>
        </w:rPr>
        <w:t xml:space="preserve"> &lt;&lt; יור &gt;&gt; </w:t>
      </w:r>
      <w:r>
        <w:rPr>
          <w:rtl/>
        </w:rPr>
        <w:t>היו"ר מיכאל מרדכי ביטון:</w:t>
      </w:r>
      <w:r w:rsidRPr="00BE591F">
        <w:rPr>
          <w:rStyle w:val="TagStyle"/>
          <w:rtl/>
        </w:rPr>
        <w:t xml:space="preserve"> &lt;&lt; יור &gt;&gt;</w:t>
      </w:r>
      <w:r w:rsidR="003E0185">
        <w:rPr>
          <w:rtl/>
        </w:rPr>
        <w:t xml:space="preserve"> </w:t>
      </w:r>
      <w:r>
        <w:rPr>
          <w:rtl/>
        </w:rPr>
        <w:t xml:space="preserve"> </w:t>
      </w:r>
      <w:bookmarkEnd w:id="203"/>
    </w:p>
    <w:p w:rsidR="00BE591F" w:rsidRDefault="00BE591F" w:rsidP="00BE591F">
      <w:pPr>
        <w:pStyle w:val="KeepWithNext"/>
        <w:rPr>
          <w:rtl/>
          <w:lang w:eastAsia="he-IL"/>
        </w:rPr>
      </w:pPr>
    </w:p>
    <w:p w:rsidR="00BE591F" w:rsidRPr="00BE591F" w:rsidRDefault="00BE591F" w:rsidP="00BE591F">
      <w:pPr>
        <w:rPr>
          <w:rtl/>
          <w:lang w:eastAsia="he-IL"/>
        </w:rPr>
      </w:pPr>
      <w:r>
        <w:rPr>
          <w:rFonts w:hint="cs"/>
          <w:rtl/>
          <w:lang w:eastAsia="he-IL"/>
        </w:rPr>
        <w:t xml:space="preserve">לצופים </w:t>
      </w:r>
      <w:r w:rsidR="00C62A5B">
        <w:rPr>
          <w:rFonts w:hint="cs"/>
          <w:rtl/>
          <w:lang w:eastAsia="he-IL"/>
        </w:rPr>
        <w:t>בבית</w:t>
      </w:r>
      <w:r>
        <w:rPr>
          <w:rFonts w:hint="cs"/>
          <w:rtl/>
          <w:lang w:eastAsia="he-IL"/>
        </w:rPr>
        <w:t xml:space="preserve"> אתם יכולים להסביר את המושג שעלה פה כמה פעמים, ארביטראז' רגולטורי? </w:t>
      </w:r>
    </w:p>
    <w:p w:rsidR="00C62A5B" w:rsidRDefault="00C62A5B" w:rsidP="00577750">
      <w:pPr>
        <w:rPr>
          <w:rtl/>
          <w:lang w:eastAsia="he-IL"/>
        </w:rPr>
      </w:pPr>
    </w:p>
    <w:p w:rsidR="00C62A5B" w:rsidRDefault="00C62A5B" w:rsidP="00C62A5B">
      <w:pPr>
        <w:pStyle w:val="af9"/>
        <w:keepNext/>
        <w:rPr>
          <w:rtl/>
          <w:lang w:eastAsia="he-IL"/>
        </w:rPr>
      </w:pPr>
      <w:bookmarkStart w:id="204" w:name="ET_guest_יובל_טלר_חסון_204"/>
      <w:r w:rsidRPr="00C62A5B">
        <w:rPr>
          <w:rStyle w:val="TagStyle"/>
          <w:rtl/>
        </w:rPr>
        <w:t xml:space="preserve"> &lt;&lt; אורח &gt;&gt; </w:t>
      </w:r>
      <w:r>
        <w:rPr>
          <w:rtl/>
          <w:lang w:eastAsia="he-IL"/>
        </w:rPr>
        <w:t>יובל טלר חסון:</w:t>
      </w:r>
      <w:r w:rsidRPr="00C62A5B">
        <w:rPr>
          <w:rStyle w:val="TagStyle"/>
          <w:rtl/>
        </w:rPr>
        <w:t xml:space="preserve"> &lt;&lt; אורח &gt;&gt;</w:t>
      </w:r>
      <w:r w:rsidR="003E0185">
        <w:rPr>
          <w:rtl/>
          <w:lang w:eastAsia="he-IL"/>
        </w:rPr>
        <w:t xml:space="preserve"> </w:t>
      </w:r>
      <w:r>
        <w:rPr>
          <w:rtl/>
          <w:lang w:eastAsia="he-IL"/>
        </w:rPr>
        <w:t xml:space="preserve"> </w:t>
      </w:r>
      <w:bookmarkEnd w:id="204"/>
    </w:p>
    <w:p w:rsidR="00C62A5B" w:rsidRDefault="00C62A5B" w:rsidP="00C62A5B">
      <w:pPr>
        <w:pStyle w:val="KeepWithNext"/>
        <w:rPr>
          <w:rtl/>
          <w:lang w:eastAsia="he-IL"/>
        </w:rPr>
      </w:pPr>
    </w:p>
    <w:p w:rsidR="00C62A5B" w:rsidRDefault="00587952" w:rsidP="00C62A5B">
      <w:pPr>
        <w:rPr>
          <w:rtl/>
          <w:lang w:eastAsia="he-IL"/>
        </w:rPr>
      </w:pPr>
      <w:r>
        <w:rPr>
          <w:rFonts w:hint="cs"/>
          <w:rtl/>
          <w:lang w:eastAsia="he-IL"/>
        </w:rPr>
        <w:t>אנחנו מתייחסים לארביטרא</w:t>
      </w:r>
      <w:r w:rsidR="00C62A5B">
        <w:rPr>
          <w:rFonts w:hint="cs"/>
          <w:rtl/>
          <w:lang w:eastAsia="he-IL"/>
        </w:rPr>
        <w:t>ז' רגולטורי בתור מוצרים שונים, מצד אחד ש</w:t>
      </w:r>
      <w:r w:rsidR="007E52D8">
        <w:rPr>
          <w:rFonts w:hint="cs"/>
          <w:rtl/>
          <w:lang w:eastAsia="he-IL"/>
        </w:rPr>
        <w:t>מפוקח במקומות שונים ובעצם הרגול</w:t>
      </w:r>
      <w:r w:rsidR="00C62A5B">
        <w:rPr>
          <w:rFonts w:hint="cs"/>
          <w:rtl/>
          <w:lang w:eastAsia="he-IL"/>
        </w:rPr>
        <w:t>ציה שחלה עליו היא רגולציה שונה, ואז מה שקורה זה שמפוקחים שנמצאים במקום אחד, חלה לפעמים רגולציה מחמירה</w:t>
      </w:r>
      <w:r w:rsidR="007E52D8">
        <w:rPr>
          <w:rFonts w:hint="cs"/>
          <w:rtl/>
          <w:lang w:eastAsia="he-IL"/>
        </w:rPr>
        <w:t>.</w:t>
      </w:r>
      <w:r w:rsidR="00C62A5B">
        <w:rPr>
          <w:rFonts w:hint="cs"/>
          <w:rtl/>
          <w:lang w:eastAsia="he-IL"/>
        </w:rPr>
        <w:t xml:space="preserve"> על מקומות אחרים חלה רגולציה מקלה ואז הרבה פ</w:t>
      </w:r>
      <w:r w:rsidR="007E52D8">
        <w:rPr>
          <w:rFonts w:hint="cs"/>
          <w:rtl/>
          <w:lang w:eastAsia="he-IL"/>
        </w:rPr>
        <w:t xml:space="preserve">עמים זה מייצר חוסר שוויון בשוק. </w:t>
      </w:r>
      <w:r w:rsidR="00C62A5B">
        <w:rPr>
          <w:rFonts w:hint="cs"/>
          <w:rtl/>
          <w:lang w:eastAsia="he-IL"/>
        </w:rPr>
        <w:t>זה מייצר בחירה של שחקנים לאיזה רגולטור הם רוצים</w:t>
      </w:r>
      <w:r w:rsidR="003E0185">
        <w:rPr>
          <w:rFonts w:hint="cs"/>
          <w:rtl/>
          <w:lang w:eastAsia="he-IL"/>
        </w:rPr>
        <w:t xml:space="preserve"> </w:t>
      </w:r>
      <w:r w:rsidR="00C62A5B">
        <w:rPr>
          <w:rFonts w:hint="cs"/>
          <w:rtl/>
          <w:lang w:eastAsia="he-IL"/>
        </w:rPr>
        <w:t>- - -</w:t>
      </w:r>
    </w:p>
    <w:p w:rsidR="00C62A5B" w:rsidRDefault="00C62A5B" w:rsidP="00C62A5B">
      <w:pPr>
        <w:rPr>
          <w:rtl/>
          <w:lang w:eastAsia="he-IL"/>
        </w:rPr>
      </w:pPr>
    </w:p>
    <w:p w:rsidR="00C62A5B" w:rsidRDefault="00C62A5B" w:rsidP="00C62A5B">
      <w:pPr>
        <w:pStyle w:val="af6"/>
        <w:keepNext/>
        <w:rPr>
          <w:rtl/>
        </w:rPr>
      </w:pPr>
      <w:bookmarkStart w:id="205" w:name="ET_yor_5765_205"/>
      <w:r w:rsidRPr="00C62A5B">
        <w:rPr>
          <w:rStyle w:val="TagStyle"/>
          <w:rtl/>
        </w:rPr>
        <w:t xml:space="preserve"> &lt;&lt; יור &gt;&gt; </w:t>
      </w:r>
      <w:r>
        <w:rPr>
          <w:rtl/>
        </w:rPr>
        <w:t>היו"ר מיכאל מרדכי ביטון:</w:t>
      </w:r>
      <w:r w:rsidRPr="00C62A5B">
        <w:rPr>
          <w:rStyle w:val="TagStyle"/>
          <w:rtl/>
        </w:rPr>
        <w:t xml:space="preserve"> &lt;&lt; יור &gt;&gt;</w:t>
      </w:r>
      <w:r w:rsidR="003E0185">
        <w:rPr>
          <w:rtl/>
        </w:rPr>
        <w:t xml:space="preserve"> </w:t>
      </w:r>
      <w:r>
        <w:rPr>
          <w:rtl/>
        </w:rPr>
        <w:t xml:space="preserve"> </w:t>
      </w:r>
      <w:bookmarkEnd w:id="205"/>
    </w:p>
    <w:p w:rsidR="00C62A5B" w:rsidRDefault="00C62A5B" w:rsidP="00C62A5B">
      <w:pPr>
        <w:pStyle w:val="KeepWithNext"/>
        <w:rPr>
          <w:rtl/>
          <w:lang w:eastAsia="he-IL"/>
        </w:rPr>
      </w:pPr>
    </w:p>
    <w:p w:rsidR="00C62A5B" w:rsidRDefault="00C62A5B" w:rsidP="00C62A5B">
      <w:pPr>
        <w:rPr>
          <w:rtl/>
          <w:lang w:eastAsia="he-IL"/>
        </w:rPr>
      </w:pPr>
      <w:r>
        <w:rPr>
          <w:rFonts w:hint="cs"/>
          <w:rtl/>
          <w:lang w:eastAsia="he-IL"/>
        </w:rPr>
        <w:t>ונתתם דעתכם בחוק הזה על העניין הזה?</w:t>
      </w:r>
    </w:p>
    <w:p w:rsidR="00C62A5B" w:rsidRDefault="00C62A5B" w:rsidP="00C62A5B">
      <w:pPr>
        <w:rPr>
          <w:rtl/>
          <w:lang w:eastAsia="he-IL"/>
        </w:rPr>
      </w:pPr>
    </w:p>
    <w:p w:rsidR="00C62A5B" w:rsidRDefault="00C62A5B" w:rsidP="00C62A5B">
      <w:pPr>
        <w:pStyle w:val="af9"/>
        <w:keepNext/>
        <w:rPr>
          <w:rtl/>
          <w:lang w:eastAsia="he-IL"/>
        </w:rPr>
      </w:pPr>
      <w:bookmarkStart w:id="206" w:name="ET_guest_יובל_טלר_חסון_206"/>
      <w:r w:rsidRPr="00C62A5B">
        <w:rPr>
          <w:rStyle w:val="TagStyle"/>
          <w:rtl/>
        </w:rPr>
        <w:t xml:space="preserve"> &lt;&lt; אורח &gt;&gt; </w:t>
      </w:r>
      <w:r>
        <w:rPr>
          <w:rtl/>
          <w:lang w:eastAsia="he-IL"/>
        </w:rPr>
        <w:t>יובל טלר חסון:</w:t>
      </w:r>
      <w:r w:rsidRPr="00C62A5B">
        <w:rPr>
          <w:rStyle w:val="TagStyle"/>
          <w:rtl/>
        </w:rPr>
        <w:t xml:space="preserve"> &lt;&lt; אורח &gt;&gt;</w:t>
      </w:r>
      <w:r w:rsidR="003E0185">
        <w:rPr>
          <w:rtl/>
          <w:lang w:eastAsia="he-IL"/>
        </w:rPr>
        <w:t xml:space="preserve"> </w:t>
      </w:r>
      <w:r>
        <w:rPr>
          <w:rtl/>
          <w:lang w:eastAsia="he-IL"/>
        </w:rPr>
        <w:t xml:space="preserve"> </w:t>
      </w:r>
      <w:bookmarkEnd w:id="206"/>
    </w:p>
    <w:p w:rsidR="00C62A5B" w:rsidRDefault="00C62A5B" w:rsidP="00C62A5B">
      <w:pPr>
        <w:pStyle w:val="KeepWithNext"/>
        <w:rPr>
          <w:rtl/>
          <w:lang w:eastAsia="he-IL"/>
        </w:rPr>
      </w:pPr>
    </w:p>
    <w:p w:rsidR="00C62A5B" w:rsidRDefault="00C62A5B" w:rsidP="00C62A5B">
      <w:pPr>
        <w:rPr>
          <w:rtl/>
          <w:lang w:eastAsia="he-IL"/>
        </w:rPr>
      </w:pPr>
      <w:r>
        <w:rPr>
          <w:rFonts w:hint="cs"/>
          <w:rtl/>
          <w:lang w:eastAsia="he-IL"/>
        </w:rPr>
        <w:t xml:space="preserve">הסעיף הספציפי הזה ממש נועד בשביל לצמצם את אותו ארביטראז' רגולטורי. </w:t>
      </w:r>
    </w:p>
    <w:p w:rsidR="00C62A5B" w:rsidRDefault="00C62A5B" w:rsidP="00C62A5B">
      <w:pPr>
        <w:rPr>
          <w:rtl/>
          <w:lang w:eastAsia="he-IL"/>
        </w:rPr>
      </w:pPr>
    </w:p>
    <w:p w:rsidR="00C62A5B" w:rsidRDefault="00C62A5B" w:rsidP="00C62A5B">
      <w:pPr>
        <w:pStyle w:val="af6"/>
        <w:keepNext/>
        <w:rPr>
          <w:rtl/>
        </w:rPr>
      </w:pPr>
      <w:bookmarkStart w:id="207" w:name="ET_yor_5765_207"/>
      <w:r w:rsidRPr="00C62A5B">
        <w:rPr>
          <w:rStyle w:val="TagStyle"/>
          <w:rtl/>
        </w:rPr>
        <w:t xml:space="preserve"> &lt;&lt; יור &gt;&gt; </w:t>
      </w:r>
      <w:r>
        <w:rPr>
          <w:rtl/>
        </w:rPr>
        <w:t>היו"ר מיכאל מרדכי ביטון:</w:t>
      </w:r>
      <w:r w:rsidRPr="00C62A5B">
        <w:rPr>
          <w:rStyle w:val="TagStyle"/>
          <w:rtl/>
        </w:rPr>
        <w:t xml:space="preserve"> &lt;&lt; יור &gt;&gt;</w:t>
      </w:r>
      <w:r w:rsidR="003E0185">
        <w:rPr>
          <w:rtl/>
        </w:rPr>
        <w:t xml:space="preserve"> </w:t>
      </w:r>
      <w:r>
        <w:rPr>
          <w:rtl/>
        </w:rPr>
        <w:t xml:space="preserve"> </w:t>
      </w:r>
      <w:bookmarkEnd w:id="207"/>
    </w:p>
    <w:p w:rsidR="00C62A5B" w:rsidRDefault="00C62A5B" w:rsidP="00C62A5B">
      <w:pPr>
        <w:pStyle w:val="KeepWithNext"/>
        <w:rPr>
          <w:rtl/>
          <w:lang w:eastAsia="he-IL"/>
        </w:rPr>
      </w:pPr>
    </w:p>
    <w:p w:rsidR="00C62A5B" w:rsidRDefault="00C62A5B" w:rsidP="00C62A5B">
      <w:pPr>
        <w:rPr>
          <w:rtl/>
          <w:lang w:eastAsia="he-IL"/>
        </w:rPr>
      </w:pPr>
      <w:r>
        <w:rPr>
          <w:rFonts w:hint="cs"/>
          <w:rtl/>
          <w:lang w:eastAsia="he-IL"/>
        </w:rPr>
        <w:t xml:space="preserve">ולהערתו </w:t>
      </w:r>
      <w:r w:rsidR="007E52D8">
        <w:rPr>
          <w:rFonts w:hint="cs"/>
          <w:rtl/>
          <w:lang w:eastAsia="he-IL"/>
        </w:rPr>
        <w:t>של אופק</w:t>
      </w:r>
      <w:r w:rsidR="00A6343A">
        <w:rPr>
          <w:rFonts w:hint="cs"/>
          <w:rtl/>
          <w:lang w:eastAsia="he-IL"/>
        </w:rPr>
        <w:t xml:space="preserve"> שהיא חוזרת ונ</w:t>
      </w:r>
      <w:r>
        <w:rPr>
          <w:rFonts w:hint="cs"/>
          <w:rtl/>
          <w:lang w:eastAsia="he-IL"/>
        </w:rPr>
        <w:t>שנית, אתם תעשו האחדה איפה שניתן לעשות האחדה?</w:t>
      </w:r>
    </w:p>
    <w:p w:rsidR="00C62A5B" w:rsidRDefault="00C62A5B" w:rsidP="00C62A5B">
      <w:pPr>
        <w:rPr>
          <w:rtl/>
          <w:lang w:eastAsia="he-IL"/>
        </w:rPr>
      </w:pPr>
    </w:p>
    <w:p w:rsidR="00C62A5B" w:rsidRDefault="00C62A5B" w:rsidP="00C62A5B">
      <w:pPr>
        <w:pStyle w:val="af9"/>
        <w:keepNext/>
        <w:rPr>
          <w:rtl/>
          <w:lang w:eastAsia="he-IL"/>
        </w:rPr>
      </w:pPr>
      <w:bookmarkStart w:id="208" w:name="ET_guest_יובל_טלר_חסון_208"/>
      <w:r w:rsidRPr="00C62A5B">
        <w:rPr>
          <w:rStyle w:val="TagStyle"/>
          <w:rtl/>
        </w:rPr>
        <w:t xml:space="preserve"> &lt;&lt; אורח &gt;&gt; </w:t>
      </w:r>
      <w:r>
        <w:rPr>
          <w:rtl/>
          <w:lang w:eastAsia="he-IL"/>
        </w:rPr>
        <w:t>יובל טלר חסון:</w:t>
      </w:r>
      <w:r w:rsidRPr="00C62A5B">
        <w:rPr>
          <w:rStyle w:val="TagStyle"/>
          <w:rtl/>
        </w:rPr>
        <w:t xml:space="preserve"> &lt;&lt; אורח &gt;&gt;</w:t>
      </w:r>
      <w:r w:rsidR="003E0185">
        <w:rPr>
          <w:rtl/>
          <w:lang w:eastAsia="he-IL"/>
        </w:rPr>
        <w:t xml:space="preserve"> </w:t>
      </w:r>
      <w:r>
        <w:rPr>
          <w:rtl/>
          <w:lang w:eastAsia="he-IL"/>
        </w:rPr>
        <w:t xml:space="preserve"> </w:t>
      </w:r>
      <w:bookmarkEnd w:id="208"/>
    </w:p>
    <w:p w:rsidR="00C62A5B" w:rsidRDefault="00C62A5B" w:rsidP="00C62A5B">
      <w:pPr>
        <w:pStyle w:val="KeepWithNext"/>
        <w:rPr>
          <w:rtl/>
          <w:lang w:eastAsia="he-IL"/>
        </w:rPr>
      </w:pPr>
    </w:p>
    <w:p w:rsidR="00C62A5B" w:rsidRDefault="00C62A5B" w:rsidP="007E52D8">
      <w:pPr>
        <w:rPr>
          <w:rtl/>
          <w:lang w:eastAsia="he-IL"/>
        </w:rPr>
      </w:pPr>
      <w:r>
        <w:rPr>
          <w:rFonts w:hint="cs"/>
          <w:rtl/>
          <w:lang w:eastAsia="he-IL"/>
        </w:rPr>
        <w:t>מהבחינה הזאת גם ההערה של הייעוץ המשפטי. אנחנו ככלל חושבים שההאחדה היא נכונה.</w:t>
      </w:r>
      <w:r w:rsidR="003E0185">
        <w:rPr>
          <w:rFonts w:hint="cs"/>
          <w:rtl/>
          <w:lang w:eastAsia="he-IL"/>
        </w:rPr>
        <w:t xml:space="preserve"> </w:t>
      </w:r>
      <w:r>
        <w:rPr>
          <w:rFonts w:hint="cs"/>
          <w:rtl/>
          <w:lang w:eastAsia="he-IL"/>
        </w:rPr>
        <w:t>ייצרנו פה מנגנון שהוא מאוזן מהבחינה הזאת שהוא נותן את המרחב לרגולטורים, ואולי חן תרחיב קצת יותר על דוגמה במקום שבו נדרש המרחב, ומקומות אחרים, אבל כן אנחנו נעשה את הבדיקה בעקבות</w:t>
      </w:r>
      <w:r w:rsidR="007E52D8">
        <w:rPr>
          <w:rFonts w:hint="cs"/>
          <w:rtl/>
          <w:lang w:eastAsia="he-IL"/>
        </w:rPr>
        <w:t xml:space="preserve"> הבקשה שלכם עכשיו, להרחיב את זה. נשמח אם חן תוכל לתת דוגמה.</w:t>
      </w:r>
    </w:p>
    <w:p w:rsidR="00C62A5B" w:rsidRDefault="00C62A5B" w:rsidP="00C62A5B">
      <w:pPr>
        <w:rPr>
          <w:rtl/>
          <w:lang w:eastAsia="he-IL"/>
        </w:rPr>
      </w:pPr>
    </w:p>
    <w:p w:rsidR="00C62A5B" w:rsidRDefault="00C62A5B" w:rsidP="00C62A5B">
      <w:pPr>
        <w:pStyle w:val="af6"/>
        <w:keepNext/>
        <w:rPr>
          <w:rtl/>
        </w:rPr>
      </w:pPr>
      <w:bookmarkStart w:id="209" w:name="ET_yor_5765_209"/>
      <w:r w:rsidRPr="00C62A5B">
        <w:rPr>
          <w:rStyle w:val="TagStyle"/>
          <w:rtl/>
        </w:rPr>
        <w:t xml:space="preserve"> &lt;&lt; יור &gt;&gt; </w:t>
      </w:r>
      <w:r>
        <w:rPr>
          <w:rtl/>
        </w:rPr>
        <w:t>היו"ר מיכאל מרדכי ביטון:</w:t>
      </w:r>
      <w:r w:rsidRPr="00C62A5B">
        <w:rPr>
          <w:rStyle w:val="TagStyle"/>
          <w:rtl/>
        </w:rPr>
        <w:t xml:space="preserve"> &lt;&lt; יור &gt;&gt;</w:t>
      </w:r>
      <w:r w:rsidR="003E0185">
        <w:rPr>
          <w:rtl/>
        </w:rPr>
        <w:t xml:space="preserve"> </w:t>
      </w:r>
      <w:r>
        <w:rPr>
          <w:rtl/>
        </w:rPr>
        <w:t xml:space="preserve"> </w:t>
      </w:r>
      <w:bookmarkEnd w:id="209"/>
    </w:p>
    <w:p w:rsidR="00577750" w:rsidRDefault="00577750" w:rsidP="00577750">
      <w:pPr>
        <w:rPr>
          <w:rtl/>
          <w:lang w:eastAsia="he-IL"/>
        </w:rPr>
      </w:pPr>
    </w:p>
    <w:p w:rsidR="007E52D8" w:rsidRDefault="007E52D8" w:rsidP="00577750">
      <w:pPr>
        <w:rPr>
          <w:rtl/>
          <w:lang w:eastAsia="he-IL"/>
        </w:rPr>
      </w:pPr>
      <w:r>
        <w:rPr>
          <w:rFonts w:hint="cs"/>
          <w:rtl/>
          <w:lang w:eastAsia="he-IL"/>
        </w:rPr>
        <w:t>חן, בבקשה.</w:t>
      </w:r>
    </w:p>
    <w:p w:rsidR="007E52D8" w:rsidRDefault="007E52D8" w:rsidP="00577750">
      <w:pPr>
        <w:rPr>
          <w:rtl/>
          <w:lang w:eastAsia="he-IL"/>
        </w:rPr>
      </w:pPr>
    </w:p>
    <w:p w:rsidR="007E52D8" w:rsidRDefault="007E52D8" w:rsidP="007E52D8">
      <w:pPr>
        <w:pStyle w:val="af9"/>
        <w:keepNext/>
        <w:rPr>
          <w:rtl/>
          <w:lang w:eastAsia="he-IL"/>
        </w:rPr>
      </w:pPr>
      <w:bookmarkStart w:id="210" w:name="ET_guest_786130_210"/>
      <w:r w:rsidRPr="007E52D8">
        <w:rPr>
          <w:rStyle w:val="TagStyle"/>
          <w:rtl/>
        </w:rPr>
        <w:t xml:space="preserve"> &lt;&lt; אורח &gt;&gt; </w:t>
      </w:r>
      <w:r>
        <w:rPr>
          <w:rtl/>
          <w:lang w:eastAsia="he-IL"/>
        </w:rPr>
        <w:t>חן פליישר:</w:t>
      </w:r>
      <w:r w:rsidRPr="007E52D8">
        <w:rPr>
          <w:rStyle w:val="TagStyle"/>
          <w:rtl/>
        </w:rPr>
        <w:t xml:space="preserve"> &lt;&lt; אורח &gt;&gt;</w:t>
      </w:r>
      <w:r w:rsidR="003E0185">
        <w:rPr>
          <w:rtl/>
          <w:lang w:eastAsia="he-IL"/>
        </w:rPr>
        <w:t xml:space="preserve"> </w:t>
      </w:r>
      <w:r>
        <w:rPr>
          <w:rtl/>
          <w:lang w:eastAsia="he-IL"/>
        </w:rPr>
        <w:t xml:space="preserve"> </w:t>
      </w:r>
      <w:bookmarkEnd w:id="210"/>
    </w:p>
    <w:p w:rsidR="007E52D8" w:rsidRDefault="007E52D8" w:rsidP="007E52D8">
      <w:pPr>
        <w:pStyle w:val="KeepWithNext"/>
        <w:rPr>
          <w:rtl/>
          <w:lang w:eastAsia="he-IL"/>
        </w:rPr>
      </w:pPr>
    </w:p>
    <w:p w:rsidR="007E52D8" w:rsidRDefault="007E0D94" w:rsidP="009149AF">
      <w:pPr>
        <w:rPr>
          <w:rtl/>
          <w:lang w:eastAsia="he-IL"/>
        </w:rPr>
      </w:pPr>
      <w:r>
        <w:rPr>
          <w:rFonts w:hint="cs"/>
          <w:rtl/>
          <w:lang w:eastAsia="he-IL"/>
        </w:rPr>
        <w:t>אני רוצה להסביר את השיקולים שעמדו בפנינו כשבאמת מיפינו את הסמכויות השונות ואיפה יש מקום לתת את הסמכות לשר ואיפה יותר נכון שזה יישאר אצל המאסדר. השיקול הראשון זה שבעצם יש דברים שהם כבר נכללים בתוך רגולציה קיימת של המאסדרים, למשל דברים שקשורים באיך לקוח מזדהה בפני גוף. זה דברים שכבר קיימים. הרבה מהגופים שהם ישחקו במגרש המשחקים החדש הזה, כבר יש עליהם אסדרה בהרבה מאוד תחומים, גם בתחומים של אבטחת מידע, גם בנקודות המפגש ע</w:t>
      </w:r>
      <w:r w:rsidR="009149AF">
        <w:rPr>
          <w:rFonts w:hint="cs"/>
          <w:rtl/>
          <w:lang w:eastAsia="he-IL"/>
        </w:rPr>
        <w:t>ם הלקוח, ולא חשבנו שנכון לייצר ה</w:t>
      </w:r>
      <w:r>
        <w:rPr>
          <w:rFonts w:hint="cs"/>
          <w:rtl/>
          <w:lang w:eastAsia="he-IL"/>
        </w:rPr>
        <w:t xml:space="preserve">סדרים חדשים אחרים אם יש כבר </w:t>
      </w:r>
      <w:r w:rsidR="009149AF">
        <w:rPr>
          <w:rFonts w:hint="cs"/>
          <w:rtl/>
          <w:lang w:eastAsia="he-IL"/>
        </w:rPr>
        <w:t>ה</w:t>
      </w:r>
      <w:r>
        <w:rPr>
          <w:rFonts w:hint="cs"/>
          <w:rtl/>
          <w:lang w:eastAsia="he-IL"/>
        </w:rPr>
        <w:t xml:space="preserve">סדרים טובים שהרגולטור שלהם קבע, ולכן בעצם חשבנו שזה נכון שזה יישאר ברמת רגולטור. זה שיקול אחד. הארביטראז' הזה יכול להיות גם מהכיוון שהתקנות פוטרות אותו, אבל הן גם מייצרות בעצם איזשהו מרווח בין רגולציה קיימת, ומגבירות את הרגולציה שקיימת אל גוף מסוים. זה שיקול אחד. </w:t>
      </w:r>
    </w:p>
    <w:p w:rsidR="007E0D94" w:rsidRDefault="007E0D94" w:rsidP="007E52D8">
      <w:pPr>
        <w:rPr>
          <w:rtl/>
          <w:lang w:eastAsia="he-IL"/>
        </w:rPr>
      </w:pPr>
    </w:p>
    <w:p w:rsidR="007E0D94" w:rsidRDefault="007E0D94" w:rsidP="009149AF">
      <w:pPr>
        <w:rPr>
          <w:rtl/>
          <w:lang w:eastAsia="he-IL"/>
        </w:rPr>
      </w:pPr>
      <w:r>
        <w:rPr>
          <w:rFonts w:hint="cs"/>
          <w:rtl/>
          <w:lang w:eastAsia="he-IL"/>
        </w:rPr>
        <w:t>שיקול שני זה דברים שהם באמת שאלה של גמישות. יש דברים שצריך לקבוע מהר ולעדכן מהר, במיוחד לטעמי בעולמות של אבטחת מידע ו</w:t>
      </w:r>
      <w:r w:rsidR="009149AF">
        <w:rPr>
          <w:rFonts w:hint="cs"/>
          <w:rtl/>
          <w:lang w:eastAsia="he-IL"/>
        </w:rPr>
        <w:t>ה</w:t>
      </w:r>
      <w:r>
        <w:rPr>
          <w:rFonts w:hint="cs"/>
          <w:rtl/>
          <w:lang w:eastAsia="he-IL"/>
        </w:rPr>
        <w:t>סדרים פרטניים וטכניים, זה משהו שצריך לזוז בקצב מהיר. הרבה פעמים רגולטורים יכולים לזוז יותר מהר מאשר שר שצריך לתאם את הדברים, ויש את השיקול גם של גורמי המקצוע, איפה הגורמים שמתעסקים בזה יושבים. הרבה פעמים הם יושבים אצל הרגולטור ולאו דווקא במשרד האוצר. יש כאן מגוון של שיקולים שניסינו להיעזר. אנחנו בכל מקרה נבחן את ההערה של הייעוץ המשפטי.</w:t>
      </w:r>
    </w:p>
    <w:p w:rsidR="009149AF" w:rsidRDefault="009149AF" w:rsidP="009149AF">
      <w:pPr>
        <w:rPr>
          <w:rtl/>
          <w:lang w:eastAsia="he-IL"/>
        </w:rPr>
      </w:pPr>
    </w:p>
    <w:p w:rsidR="009149AF" w:rsidRDefault="009149AF" w:rsidP="009149AF">
      <w:pPr>
        <w:pStyle w:val="a4"/>
        <w:keepNext/>
        <w:rPr>
          <w:rtl/>
        </w:rPr>
      </w:pPr>
      <w:bookmarkStart w:id="211" w:name="ET_speaker_איתי_עצמון_211"/>
      <w:r w:rsidRPr="009149AF">
        <w:rPr>
          <w:rStyle w:val="TagStyle"/>
          <w:rtl/>
        </w:rPr>
        <w:t xml:space="preserve"> &lt;&lt; דובר &gt;&gt; </w:t>
      </w:r>
      <w:r>
        <w:rPr>
          <w:rtl/>
        </w:rPr>
        <w:t>איתי עצמון:</w:t>
      </w:r>
      <w:r w:rsidRPr="009149AF">
        <w:rPr>
          <w:rStyle w:val="TagStyle"/>
          <w:rtl/>
        </w:rPr>
        <w:t xml:space="preserve"> &lt;&lt; דובר &gt;&gt;</w:t>
      </w:r>
      <w:r w:rsidR="003E0185">
        <w:rPr>
          <w:rtl/>
        </w:rPr>
        <w:t xml:space="preserve"> </w:t>
      </w:r>
      <w:r>
        <w:rPr>
          <w:rtl/>
        </w:rPr>
        <w:t xml:space="preserve"> </w:t>
      </w:r>
      <w:bookmarkEnd w:id="211"/>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 xml:space="preserve">אם כבר הזכרת את המהירות שהרגולטורים יכולים לפעול, אז אני קצת אקדים הערה שלי לגבי אחד הסעיפים האחרונים, שקובע מועדים לקביעת הוראות מאסדר. כאן לא קשרתם בין שני הסעיפים. קבעתם מועדים לקביעת הוראות של מאסדרים, ואם המאסדר לא קובע הוראות עד מועד מסוים, לא נתתם סמכות לשר להתערב ולקבוע את אותן הוראות או רוחביות או שיבואו במקום הוראות המאסדר. אני כבר מקדים את ההערה הזו מכיוון שיש בעיניי קשר בין הסעיפים האלה. לדעתי יישום החוק עלול להיתקל בקשיים בגלל כל התיאומים האלה והצורך בכל זאת באיזושהי האחדה, אז אני מציע שתשקלו בחיוב להרחיב את סמכותו של השר. בכל מקרה זו סמכות שהיא בשיקול דעת. אני מניח שהוא לא יעשה שימוש בשיקול דעתו אם הדבר הזה יפגע בפעילות השוטפת של הרגולטורים או בהסדרה שכבר קיימת. ככל שיש מקום כן לעשות את זה, אז נכון לתת לו סמכות רחבה. זו דעתי. </w:t>
      </w:r>
    </w:p>
    <w:p w:rsidR="009149AF" w:rsidRDefault="009149AF" w:rsidP="009149AF">
      <w:pPr>
        <w:rPr>
          <w:rtl/>
          <w:lang w:eastAsia="he-IL"/>
        </w:rPr>
      </w:pPr>
    </w:p>
    <w:p w:rsidR="009149AF" w:rsidRDefault="009149AF" w:rsidP="009149AF">
      <w:pPr>
        <w:pStyle w:val="af6"/>
        <w:keepNext/>
        <w:rPr>
          <w:rtl/>
        </w:rPr>
      </w:pPr>
      <w:bookmarkStart w:id="212" w:name="ET_yor_5765_212"/>
      <w:r w:rsidRPr="009149AF">
        <w:rPr>
          <w:rStyle w:val="TagStyle"/>
          <w:rtl/>
        </w:rPr>
        <w:t xml:space="preserve"> &lt;&lt; יור &gt;&gt; </w:t>
      </w:r>
      <w:r>
        <w:rPr>
          <w:rtl/>
        </w:rPr>
        <w:t>היו"ר מיכאל מרדכי ביטון:</w:t>
      </w:r>
      <w:r w:rsidRPr="009149AF">
        <w:rPr>
          <w:rStyle w:val="TagStyle"/>
          <w:rtl/>
        </w:rPr>
        <w:t xml:space="preserve"> &lt;&lt; יור &gt;&gt;</w:t>
      </w:r>
      <w:r w:rsidR="003E0185">
        <w:rPr>
          <w:rtl/>
        </w:rPr>
        <w:t xml:space="preserve"> </w:t>
      </w:r>
      <w:r>
        <w:rPr>
          <w:rtl/>
        </w:rPr>
        <w:t xml:space="preserve"> </w:t>
      </w:r>
      <w:bookmarkEnd w:id="212"/>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 xml:space="preserve">מקובל עליכם? </w:t>
      </w:r>
    </w:p>
    <w:p w:rsidR="009149AF" w:rsidRDefault="009149AF" w:rsidP="009149AF">
      <w:pPr>
        <w:rPr>
          <w:rtl/>
          <w:lang w:eastAsia="he-IL"/>
        </w:rPr>
      </w:pPr>
    </w:p>
    <w:p w:rsidR="009149AF" w:rsidRDefault="009149AF" w:rsidP="009149AF">
      <w:pPr>
        <w:pStyle w:val="af9"/>
        <w:keepNext/>
        <w:rPr>
          <w:rtl/>
          <w:lang w:eastAsia="he-IL"/>
        </w:rPr>
      </w:pPr>
      <w:bookmarkStart w:id="213" w:name="ET_guest_יובל_טלר_חסון_213"/>
      <w:r w:rsidRPr="009149AF">
        <w:rPr>
          <w:rStyle w:val="TagStyle"/>
          <w:rtl/>
        </w:rPr>
        <w:t xml:space="preserve"> &lt;&lt; אורח &gt;&gt; </w:t>
      </w:r>
      <w:r>
        <w:rPr>
          <w:rtl/>
          <w:lang w:eastAsia="he-IL"/>
        </w:rPr>
        <w:t>יובל טלר חסון:</w:t>
      </w:r>
      <w:r w:rsidRPr="009149AF">
        <w:rPr>
          <w:rStyle w:val="TagStyle"/>
          <w:rtl/>
        </w:rPr>
        <w:t xml:space="preserve"> &lt;&lt; אורח &gt;&gt;</w:t>
      </w:r>
      <w:r w:rsidR="003E0185">
        <w:rPr>
          <w:rtl/>
          <w:lang w:eastAsia="he-IL"/>
        </w:rPr>
        <w:t xml:space="preserve"> </w:t>
      </w:r>
      <w:r>
        <w:rPr>
          <w:rtl/>
          <w:lang w:eastAsia="he-IL"/>
        </w:rPr>
        <w:t xml:space="preserve"> </w:t>
      </w:r>
      <w:bookmarkEnd w:id="213"/>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 xml:space="preserve">אנחנו נבחן. </w:t>
      </w:r>
    </w:p>
    <w:p w:rsidR="009149AF" w:rsidRDefault="009149AF" w:rsidP="009149AF">
      <w:pPr>
        <w:rPr>
          <w:rtl/>
          <w:lang w:eastAsia="he-IL"/>
        </w:rPr>
      </w:pPr>
    </w:p>
    <w:p w:rsidR="009149AF" w:rsidRDefault="009149AF" w:rsidP="009149AF">
      <w:pPr>
        <w:pStyle w:val="af6"/>
        <w:keepNext/>
        <w:rPr>
          <w:rtl/>
        </w:rPr>
      </w:pPr>
      <w:bookmarkStart w:id="214" w:name="ET_yor_5765_214"/>
      <w:r w:rsidRPr="009149AF">
        <w:rPr>
          <w:rStyle w:val="TagStyle"/>
          <w:rtl/>
        </w:rPr>
        <w:t xml:space="preserve"> &lt;&lt; יור &gt;&gt; </w:t>
      </w:r>
      <w:r>
        <w:rPr>
          <w:rtl/>
        </w:rPr>
        <w:t>היו"ר מיכאל מרדכי ביטון:</w:t>
      </w:r>
      <w:r w:rsidRPr="009149AF">
        <w:rPr>
          <w:rStyle w:val="TagStyle"/>
          <w:rtl/>
        </w:rPr>
        <w:t xml:space="preserve"> &lt;&lt; יור &gt;&gt;</w:t>
      </w:r>
      <w:r w:rsidR="003E0185">
        <w:rPr>
          <w:rtl/>
        </w:rPr>
        <w:t xml:space="preserve"> </w:t>
      </w:r>
      <w:r>
        <w:rPr>
          <w:rtl/>
        </w:rPr>
        <w:t xml:space="preserve"> </w:t>
      </w:r>
      <w:bookmarkEnd w:id="214"/>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 xml:space="preserve">יש לנו 24 שעות למבחן. אל תוסיפו יותר מדי למבחן. יש לנו עוד כמה אתגרים. </w:t>
      </w:r>
    </w:p>
    <w:p w:rsidR="009149AF" w:rsidRDefault="009149AF" w:rsidP="009149AF">
      <w:pPr>
        <w:rPr>
          <w:rtl/>
          <w:lang w:eastAsia="he-IL"/>
        </w:rPr>
      </w:pPr>
    </w:p>
    <w:p w:rsidR="009149AF" w:rsidRDefault="009149AF" w:rsidP="009149AF">
      <w:pPr>
        <w:pStyle w:val="af9"/>
        <w:keepNext/>
        <w:rPr>
          <w:rtl/>
          <w:lang w:eastAsia="he-IL"/>
        </w:rPr>
      </w:pPr>
      <w:bookmarkStart w:id="215" w:name="ET_guest_שימי_אדזיאשוילי_215"/>
      <w:r w:rsidRPr="009149AF">
        <w:rPr>
          <w:rStyle w:val="TagStyle"/>
          <w:rtl/>
        </w:rPr>
        <w:t xml:space="preserve"> &lt;&lt; אורח &gt;&gt; </w:t>
      </w:r>
      <w:r>
        <w:rPr>
          <w:rtl/>
          <w:lang w:eastAsia="he-IL"/>
        </w:rPr>
        <w:t>שימי אדזיאשוילי:</w:t>
      </w:r>
      <w:r w:rsidRPr="009149AF">
        <w:rPr>
          <w:rStyle w:val="TagStyle"/>
          <w:rtl/>
        </w:rPr>
        <w:t xml:space="preserve"> &lt;&lt; אורח &gt;&gt;</w:t>
      </w:r>
      <w:r w:rsidR="003E0185">
        <w:rPr>
          <w:rtl/>
          <w:lang w:eastAsia="he-IL"/>
        </w:rPr>
        <w:t xml:space="preserve"> </w:t>
      </w:r>
      <w:r>
        <w:rPr>
          <w:rtl/>
          <w:lang w:eastAsia="he-IL"/>
        </w:rPr>
        <w:t xml:space="preserve"> </w:t>
      </w:r>
      <w:bookmarkEnd w:id="215"/>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אפשר להעיר הערה?</w:t>
      </w:r>
    </w:p>
    <w:p w:rsidR="009149AF" w:rsidRDefault="009149AF" w:rsidP="009149AF">
      <w:pPr>
        <w:rPr>
          <w:rtl/>
          <w:lang w:eastAsia="he-IL"/>
        </w:rPr>
      </w:pPr>
    </w:p>
    <w:p w:rsidR="009149AF" w:rsidRDefault="009149AF" w:rsidP="009149AF">
      <w:pPr>
        <w:pStyle w:val="af6"/>
        <w:keepNext/>
        <w:rPr>
          <w:rtl/>
        </w:rPr>
      </w:pPr>
      <w:bookmarkStart w:id="216" w:name="ET_yor_5765_217"/>
      <w:r w:rsidRPr="009149AF">
        <w:rPr>
          <w:rStyle w:val="TagStyle"/>
          <w:rtl/>
        </w:rPr>
        <w:t xml:space="preserve"> &lt;&lt; יור &gt;&gt; </w:t>
      </w:r>
      <w:r>
        <w:rPr>
          <w:rtl/>
        </w:rPr>
        <w:t>היו"ר מיכאל מרדכי ביטון:</w:t>
      </w:r>
      <w:r w:rsidRPr="009149AF">
        <w:rPr>
          <w:rStyle w:val="TagStyle"/>
          <w:rtl/>
        </w:rPr>
        <w:t xml:space="preserve"> &lt;&lt; יור &gt;&gt;</w:t>
      </w:r>
      <w:r w:rsidR="003E0185">
        <w:rPr>
          <w:rtl/>
        </w:rPr>
        <w:t xml:space="preserve"> </w:t>
      </w:r>
      <w:r>
        <w:rPr>
          <w:rtl/>
        </w:rPr>
        <w:t xml:space="preserve"> </w:t>
      </w:r>
      <w:bookmarkEnd w:id="216"/>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כן.</w:t>
      </w:r>
    </w:p>
    <w:p w:rsidR="009149AF" w:rsidRDefault="009149AF" w:rsidP="009149AF">
      <w:pPr>
        <w:rPr>
          <w:rtl/>
          <w:lang w:eastAsia="he-IL"/>
        </w:rPr>
      </w:pPr>
    </w:p>
    <w:p w:rsidR="009149AF" w:rsidRDefault="009149AF" w:rsidP="009149AF">
      <w:pPr>
        <w:pStyle w:val="af9"/>
        <w:keepNext/>
        <w:rPr>
          <w:rtl/>
          <w:lang w:eastAsia="he-IL"/>
        </w:rPr>
      </w:pPr>
      <w:bookmarkStart w:id="217" w:name="ET_guest_שימי_אדזיאשוילי_218"/>
      <w:r w:rsidRPr="009149AF">
        <w:rPr>
          <w:rStyle w:val="TagStyle"/>
          <w:rtl/>
        </w:rPr>
        <w:t xml:space="preserve"> &lt;&lt; אורח &gt;&gt; </w:t>
      </w:r>
      <w:r>
        <w:rPr>
          <w:rtl/>
          <w:lang w:eastAsia="he-IL"/>
        </w:rPr>
        <w:t>שימי אדזיאשוילי:</w:t>
      </w:r>
      <w:r w:rsidRPr="009149AF">
        <w:rPr>
          <w:rStyle w:val="TagStyle"/>
          <w:rtl/>
        </w:rPr>
        <w:t xml:space="preserve"> &lt;&lt; אורח &gt;&gt;</w:t>
      </w:r>
      <w:r w:rsidR="003E0185">
        <w:rPr>
          <w:rtl/>
          <w:lang w:eastAsia="he-IL"/>
        </w:rPr>
        <w:t xml:space="preserve"> </w:t>
      </w:r>
      <w:r>
        <w:rPr>
          <w:rtl/>
          <w:lang w:eastAsia="he-IL"/>
        </w:rPr>
        <w:t xml:space="preserve"> </w:t>
      </w:r>
      <w:bookmarkEnd w:id="217"/>
    </w:p>
    <w:p w:rsidR="009149AF" w:rsidRDefault="009149AF" w:rsidP="009149AF">
      <w:pPr>
        <w:pStyle w:val="KeepWithNext"/>
        <w:rPr>
          <w:rtl/>
          <w:lang w:eastAsia="he-IL"/>
        </w:rPr>
      </w:pPr>
    </w:p>
    <w:p w:rsidR="009149AF" w:rsidRDefault="009149AF" w:rsidP="009149AF">
      <w:pPr>
        <w:rPr>
          <w:rtl/>
          <w:lang w:eastAsia="he-IL"/>
        </w:rPr>
      </w:pPr>
      <w:r>
        <w:rPr>
          <w:rFonts w:hint="cs"/>
          <w:rtl/>
          <w:lang w:eastAsia="he-IL"/>
        </w:rPr>
        <w:t>אני מהתאחדות יועצי המשכנתאות.</w:t>
      </w:r>
      <w:r w:rsidR="00F51A53">
        <w:rPr>
          <w:rFonts w:hint="cs"/>
          <w:rtl/>
          <w:lang w:eastAsia="he-IL"/>
        </w:rPr>
        <w:t xml:space="preserve"> בדיוק באותו נושא ש</w:t>
      </w:r>
      <w:r w:rsidR="00351BDB">
        <w:rPr>
          <w:rFonts w:hint="cs"/>
          <w:rtl/>
          <w:lang w:eastAsia="he-IL"/>
        </w:rPr>
        <w:t>אנחנו</w:t>
      </w:r>
      <w:r w:rsidR="00F51A53">
        <w:rPr>
          <w:rFonts w:hint="cs"/>
          <w:rtl/>
          <w:lang w:eastAsia="he-IL"/>
        </w:rPr>
        <w:t xml:space="preserve"> אומרים מתי המאסדר קובע, מתי החוק קובע - - - </w:t>
      </w:r>
    </w:p>
    <w:p w:rsidR="00F51A53" w:rsidRDefault="00F51A53" w:rsidP="009149AF">
      <w:pPr>
        <w:rPr>
          <w:rtl/>
          <w:lang w:eastAsia="he-IL"/>
        </w:rPr>
      </w:pPr>
    </w:p>
    <w:p w:rsidR="00F51A53" w:rsidRDefault="00F51A53" w:rsidP="00F51A53">
      <w:pPr>
        <w:pStyle w:val="af6"/>
        <w:keepNext/>
        <w:rPr>
          <w:rtl/>
        </w:rPr>
      </w:pPr>
      <w:bookmarkStart w:id="218" w:name="ET_yor_5765_219"/>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18"/>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יש התאחדות ליועצי המשכנתאות? </w:t>
      </w:r>
    </w:p>
    <w:p w:rsidR="00F51A53" w:rsidRDefault="00F51A53" w:rsidP="00F51A53">
      <w:pPr>
        <w:rPr>
          <w:rtl/>
          <w:lang w:eastAsia="he-IL"/>
        </w:rPr>
      </w:pPr>
    </w:p>
    <w:p w:rsidR="00F51A53" w:rsidRDefault="00F51A53" w:rsidP="00F51A53">
      <w:pPr>
        <w:pStyle w:val="af9"/>
        <w:keepNext/>
        <w:rPr>
          <w:rtl/>
          <w:lang w:eastAsia="he-IL"/>
        </w:rPr>
      </w:pPr>
      <w:bookmarkStart w:id="219" w:name="ET_guest_שימי_אדזיאשוילי_220"/>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19"/>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יש התאחדות.</w:t>
      </w:r>
    </w:p>
    <w:p w:rsidR="00F51A53" w:rsidRDefault="00F51A53" w:rsidP="00F51A53">
      <w:pPr>
        <w:rPr>
          <w:rtl/>
          <w:lang w:eastAsia="he-IL"/>
        </w:rPr>
      </w:pPr>
    </w:p>
    <w:p w:rsidR="00F51A53" w:rsidRDefault="00F51A53" w:rsidP="00F51A53">
      <w:pPr>
        <w:pStyle w:val="af6"/>
        <w:keepNext/>
        <w:rPr>
          <w:rtl/>
        </w:rPr>
      </w:pPr>
      <w:bookmarkStart w:id="220" w:name="ET_yor_5765_221"/>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20"/>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בת כמה זמן ההתאחדות? </w:t>
      </w:r>
    </w:p>
    <w:p w:rsidR="00F51A53" w:rsidRDefault="00F51A53" w:rsidP="00F51A53">
      <w:pPr>
        <w:rPr>
          <w:rtl/>
          <w:lang w:eastAsia="he-IL"/>
        </w:rPr>
      </w:pPr>
    </w:p>
    <w:p w:rsidR="00F51A53" w:rsidRDefault="00F51A53" w:rsidP="00F51A53">
      <w:pPr>
        <w:pStyle w:val="af9"/>
        <w:keepNext/>
        <w:rPr>
          <w:rtl/>
          <w:lang w:eastAsia="he-IL"/>
        </w:rPr>
      </w:pPr>
      <w:bookmarkStart w:id="221" w:name="ET_guest_שימי_אדזיאשוילי_222"/>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21"/>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ההתאחדות קיימת מ-2016. עשינו כבר הרבה דברים יפים גם בוועדת הכספים עם גפני.</w:t>
      </w:r>
    </w:p>
    <w:p w:rsidR="00F51A53" w:rsidRDefault="00F51A53" w:rsidP="00F51A53">
      <w:pPr>
        <w:rPr>
          <w:rtl/>
          <w:lang w:eastAsia="he-IL"/>
        </w:rPr>
      </w:pPr>
    </w:p>
    <w:p w:rsidR="00F51A53" w:rsidRDefault="00F51A53" w:rsidP="00F51A53">
      <w:pPr>
        <w:pStyle w:val="af5"/>
        <w:keepNext/>
        <w:rPr>
          <w:rtl/>
        </w:rPr>
      </w:pPr>
      <w:bookmarkStart w:id="222" w:name="ET_interruption_קריאה_230"/>
      <w:r w:rsidRPr="00F51A53">
        <w:rPr>
          <w:rStyle w:val="TagStyle"/>
          <w:rtl/>
        </w:rPr>
        <w:t xml:space="preserve"> &lt;&lt; קריאה &gt;&gt; </w:t>
      </w:r>
      <w:r>
        <w:rPr>
          <w:rtl/>
        </w:rPr>
        <w:t>קריאה:</w:t>
      </w:r>
      <w:r w:rsidRPr="00F51A53">
        <w:rPr>
          <w:rStyle w:val="TagStyle"/>
          <w:rtl/>
        </w:rPr>
        <w:t xml:space="preserve"> &lt;&lt; קריאה &gt;&gt;</w:t>
      </w:r>
      <w:r w:rsidR="003E0185">
        <w:rPr>
          <w:rtl/>
        </w:rPr>
        <w:t xml:space="preserve"> </w:t>
      </w:r>
      <w:r>
        <w:rPr>
          <w:rtl/>
        </w:rPr>
        <w:t xml:space="preserve"> </w:t>
      </w:r>
      <w:bookmarkEnd w:id="222"/>
    </w:p>
    <w:p w:rsidR="00F51A53" w:rsidRPr="00F51A53" w:rsidRDefault="00F51A53" w:rsidP="00F51A53">
      <w:pPr>
        <w:rPr>
          <w:rtl/>
          <w:lang w:eastAsia="he-IL"/>
        </w:rPr>
      </w:pPr>
    </w:p>
    <w:p w:rsidR="00F51A53" w:rsidRDefault="00F51A53" w:rsidP="00F51A53">
      <w:pPr>
        <w:rPr>
          <w:rtl/>
          <w:lang w:eastAsia="he-IL"/>
        </w:rPr>
      </w:pPr>
      <w:r>
        <w:rPr>
          <w:rFonts w:hint="cs"/>
          <w:rtl/>
          <w:lang w:eastAsia="he-IL"/>
        </w:rPr>
        <w:t xml:space="preserve"> יש גם איגוד לדעתי, לא? </w:t>
      </w:r>
    </w:p>
    <w:p w:rsidR="00F51A53" w:rsidRDefault="00F51A53" w:rsidP="00F51A53">
      <w:pPr>
        <w:rPr>
          <w:rStyle w:val="TagStyle"/>
          <w:rFonts w:ascii="David" w:hAnsi="David"/>
          <w:u w:val="single"/>
          <w:rtl/>
          <w:lang w:eastAsia="he-IL"/>
        </w:rPr>
      </w:pPr>
    </w:p>
    <w:p w:rsidR="00F51A53" w:rsidRPr="00F51A53" w:rsidRDefault="00F51A53" w:rsidP="00F51A53">
      <w:pPr>
        <w:pStyle w:val="af9"/>
        <w:keepNext/>
        <w:rPr>
          <w:rtl/>
          <w:lang w:eastAsia="he-IL"/>
        </w:rPr>
      </w:pPr>
      <w:bookmarkStart w:id="223" w:name="ET_guest_שימי_אדזיאשוילי_231"/>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23"/>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התאחדות יועצי המשכנתאות זה הגוף היחידי שקיים במדינת ישראל. יש בו היום כ-950 - - - </w:t>
      </w:r>
    </w:p>
    <w:p w:rsidR="00F51A53" w:rsidRDefault="00F51A53" w:rsidP="00F51A53">
      <w:pPr>
        <w:rPr>
          <w:rtl/>
          <w:lang w:eastAsia="he-IL"/>
        </w:rPr>
      </w:pPr>
    </w:p>
    <w:p w:rsidR="00F51A53" w:rsidRDefault="00F51A53" w:rsidP="00F51A53">
      <w:pPr>
        <w:pStyle w:val="af6"/>
        <w:keepNext/>
        <w:rPr>
          <w:rtl/>
        </w:rPr>
      </w:pPr>
      <w:bookmarkStart w:id="224" w:name="ET_yor_5765_224"/>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24"/>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הם לא רבים ביניהם.</w:t>
      </w:r>
    </w:p>
    <w:p w:rsidR="00F51A53" w:rsidRDefault="00F51A53" w:rsidP="00F51A53">
      <w:pPr>
        <w:rPr>
          <w:rtl/>
          <w:lang w:eastAsia="he-IL"/>
        </w:rPr>
      </w:pPr>
    </w:p>
    <w:p w:rsidR="00F51A53" w:rsidRDefault="00F51A53" w:rsidP="00F51A53">
      <w:pPr>
        <w:rPr>
          <w:rStyle w:val="TagStyle"/>
          <w:rFonts w:ascii="David" w:hAnsi="David"/>
          <w:u w:val="single"/>
          <w:rtl/>
          <w:lang w:eastAsia="he-IL"/>
        </w:rPr>
      </w:pPr>
    </w:p>
    <w:p w:rsidR="00F51A53" w:rsidRPr="00F51A53" w:rsidRDefault="00F51A53" w:rsidP="00F51A53">
      <w:pPr>
        <w:pStyle w:val="af9"/>
        <w:keepNext/>
        <w:rPr>
          <w:rtl/>
          <w:lang w:eastAsia="he-IL"/>
        </w:rPr>
      </w:pPr>
      <w:bookmarkStart w:id="225" w:name="ET_guest_שימי_אדזיאשוילי_232"/>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25"/>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גוף אחד רשמי.</w:t>
      </w:r>
    </w:p>
    <w:p w:rsidR="00F51A53" w:rsidRDefault="00F51A53" w:rsidP="00F51A53">
      <w:pPr>
        <w:rPr>
          <w:rtl/>
          <w:lang w:eastAsia="he-IL"/>
        </w:rPr>
      </w:pPr>
    </w:p>
    <w:p w:rsidR="00F51A53" w:rsidRDefault="00F51A53" w:rsidP="00F51A53">
      <w:pPr>
        <w:pStyle w:val="af6"/>
        <w:keepNext/>
        <w:rPr>
          <w:rtl/>
        </w:rPr>
      </w:pPr>
      <w:bookmarkStart w:id="226" w:name="ET_yor_5765_226"/>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26"/>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ולפני ארבע שנים כמה יועצי משכנתאות היו?</w:t>
      </w:r>
    </w:p>
    <w:p w:rsidR="003E0185" w:rsidRDefault="003E0185" w:rsidP="00F51A53">
      <w:pPr>
        <w:rPr>
          <w:rtl/>
          <w:lang w:eastAsia="he-IL"/>
        </w:rPr>
      </w:pPr>
    </w:p>
    <w:p w:rsidR="00F51A53" w:rsidRDefault="00F51A53" w:rsidP="00F51A53">
      <w:pPr>
        <w:rPr>
          <w:rStyle w:val="TagStyle"/>
          <w:rFonts w:ascii="David" w:hAnsi="David"/>
          <w:u w:val="single"/>
          <w:rtl/>
          <w:lang w:eastAsia="he-IL"/>
        </w:rPr>
      </w:pPr>
    </w:p>
    <w:p w:rsidR="00F51A53" w:rsidRPr="00F51A53" w:rsidRDefault="00F51A53" w:rsidP="00F51A53">
      <w:pPr>
        <w:pStyle w:val="af9"/>
        <w:keepNext/>
        <w:rPr>
          <w:rtl/>
          <w:lang w:eastAsia="he-IL"/>
        </w:rPr>
      </w:pPr>
      <w:bookmarkStart w:id="227" w:name="ET_guest_שימי_אדזיאשוילי_233"/>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27"/>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כ-300</w:t>
      </w:r>
      <w:r w:rsidRPr="00F51A53">
        <w:rPr>
          <w:rtl/>
          <w:lang w:eastAsia="he-IL"/>
        </w:rPr>
        <w:t>–</w:t>
      </w:r>
      <w:r>
        <w:rPr>
          <w:rFonts w:hint="cs"/>
          <w:rtl/>
          <w:lang w:eastAsia="he-IL"/>
        </w:rPr>
        <w:t xml:space="preserve">400. היום </w:t>
      </w:r>
      <w:r w:rsidR="00351BDB">
        <w:rPr>
          <w:rFonts w:hint="cs"/>
          <w:rtl/>
          <w:lang w:eastAsia="he-IL"/>
        </w:rPr>
        <w:t>אנחנו</w:t>
      </w:r>
      <w:r>
        <w:rPr>
          <w:rFonts w:hint="cs"/>
          <w:rtl/>
          <w:lang w:eastAsia="he-IL"/>
        </w:rPr>
        <w:t xml:space="preserve"> מעריכים שיש כ-2,000.</w:t>
      </w:r>
    </w:p>
    <w:p w:rsidR="00F51A53" w:rsidRDefault="00F51A53" w:rsidP="00F51A53">
      <w:pPr>
        <w:rPr>
          <w:rtl/>
          <w:lang w:eastAsia="he-IL"/>
        </w:rPr>
      </w:pPr>
    </w:p>
    <w:p w:rsidR="00F51A53" w:rsidRDefault="00F51A53" w:rsidP="00F51A53">
      <w:pPr>
        <w:pStyle w:val="af6"/>
        <w:keepNext/>
        <w:rPr>
          <w:rtl/>
        </w:rPr>
      </w:pPr>
      <w:bookmarkStart w:id="228" w:name="ET_yor_5765_228"/>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28"/>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איך אתה מסביר את הצמיחה של השוק הזה פתאום?</w:t>
      </w:r>
    </w:p>
    <w:p w:rsidR="00F51A53" w:rsidRDefault="00F51A53" w:rsidP="00F51A53">
      <w:pPr>
        <w:rPr>
          <w:rtl/>
          <w:lang w:eastAsia="he-IL"/>
        </w:rPr>
      </w:pPr>
    </w:p>
    <w:p w:rsidR="00F51A53" w:rsidRDefault="00F51A53" w:rsidP="00F51A53">
      <w:pPr>
        <w:pStyle w:val="af9"/>
        <w:keepNext/>
        <w:rPr>
          <w:rtl/>
          <w:lang w:eastAsia="he-IL"/>
        </w:rPr>
      </w:pPr>
      <w:bookmarkStart w:id="229" w:name="ET_guest_שימי_אדזיאשוילי_229"/>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29"/>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דרישה של השוק. הרבה מאוד צרכנים לא מכירים מספיק את התחום הזה של עולם המשכנתאות.</w:t>
      </w:r>
    </w:p>
    <w:p w:rsidR="00F51A53" w:rsidRDefault="00F51A53" w:rsidP="00F51A53">
      <w:pPr>
        <w:rPr>
          <w:rtl/>
          <w:lang w:eastAsia="he-IL"/>
        </w:rPr>
      </w:pPr>
    </w:p>
    <w:p w:rsidR="00F51A53" w:rsidRDefault="00F51A53" w:rsidP="00F51A53">
      <w:pPr>
        <w:pStyle w:val="af6"/>
        <w:keepNext/>
        <w:rPr>
          <w:rtl/>
        </w:rPr>
      </w:pPr>
      <w:bookmarkStart w:id="230" w:name="ET_yor_5765_234"/>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30"/>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אני טוען שאתם הקדמתם את זמנכם. אתם הבנקאות הפתוחה שפעלה בתנאים סגורים. </w:t>
      </w:r>
    </w:p>
    <w:p w:rsidR="00F51A53" w:rsidRDefault="00F51A53" w:rsidP="00F51A53">
      <w:pPr>
        <w:rPr>
          <w:rtl/>
          <w:lang w:eastAsia="he-IL"/>
        </w:rPr>
      </w:pPr>
    </w:p>
    <w:p w:rsidR="00F51A53" w:rsidRDefault="00F51A53" w:rsidP="00F51A53">
      <w:pPr>
        <w:pStyle w:val="a4"/>
        <w:keepNext/>
        <w:rPr>
          <w:rtl/>
        </w:rPr>
      </w:pPr>
      <w:bookmarkStart w:id="231" w:name="ET_speaker_6237_235"/>
      <w:r w:rsidRPr="00F51A53">
        <w:rPr>
          <w:rStyle w:val="TagStyle"/>
          <w:rtl/>
        </w:rPr>
        <w:t xml:space="preserve"> &lt;&lt; דובר &gt;&gt; </w:t>
      </w:r>
      <w:r>
        <w:rPr>
          <w:rtl/>
        </w:rPr>
        <w:t>ענבר בזק (יש עתיד):</w:t>
      </w:r>
      <w:r w:rsidRPr="00F51A53">
        <w:rPr>
          <w:rStyle w:val="TagStyle"/>
          <w:rtl/>
        </w:rPr>
        <w:t xml:space="preserve"> &lt;&lt; דובר &gt;&gt;</w:t>
      </w:r>
      <w:r w:rsidR="003E0185">
        <w:rPr>
          <w:rtl/>
        </w:rPr>
        <w:t xml:space="preserve"> </w:t>
      </w:r>
      <w:r>
        <w:rPr>
          <w:rtl/>
        </w:rPr>
        <w:t xml:space="preserve"> </w:t>
      </w:r>
      <w:bookmarkEnd w:id="231"/>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נכון, זה בדיוק זה. אנשים לא עושים את כל הבדיקות. </w:t>
      </w:r>
    </w:p>
    <w:p w:rsidR="00F51A53" w:rsidRDefault="00F51A53" w:rsidP="00F51A53">
      <w:pPr>
        <w:rPr>
          <w:rtl/>
          <w:lang w:eastAsia="he-IL"/>
        </w:rPr>
      </w:pPr>
    </w:p>
    <w:p w:rsidR="00F51A53" w:rsidRDefault="00F51A53" w:rsidP="00F51A53">
      <w:pPr>
        <w:pStyle w:val="af6"/>
        <w:keepNext/>
        <w:rPr>
          <w:rtl/>
        </w:rPr>
      </w:pPr>
      <w:bookmarkStart w:id="232" w:name="ET_yor_5765_236"/>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32"/>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 xml:space="preserve">הם הצליחו לגרום לבנקים לתת להם הצעות טובות יותר, כי בכלל היה תהליך של תמחור ומשא ומתן. </w:t>
      </w:r>
    </w:p>
    <w:p w:rsidR="00F51A53" w:rsidRDefault="00F51A53" w:rsidP="00F51A53">
      <w:pPr>
        <w:rPr>
          <w:rtl/>
          <w:lang w:eastAsia="he-IL"/>
        </w:rPr>
      </w:pPr>
    </w:p>
    <w:p w:rsidR="00F51A53" w:rsidRDefault="00F51A53" w:rsidP="00F51A53">
      <w:pPr>
        <w:pStyle w:val="af9"/>
        <w:keepNext/>
        <w:rPr>
          <w:rtl/>
          <w:lang w:eastAsia="he-IL"/>
        </w:rPr>
      </w:pPr>
      <w:bookmarkStart w:id="233" w:name="ET_guest_שימי_אדזיאשוילי_237"/>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33"/>
    </w:p>
    <w:p w:rsidR="00F51A53" w:rsidRDefault="00F51A53" w:rsidP="00F51A53">
      <w:pPr>
        <w:pStyle w:val="KeepWithNext"/>
        <w:rPr>
          <w:rtl/>
          <w:lang w:eastAsia="he-IL"/>
        </w:rPr>
      </w:pPr>
    </w:p>
    <w:p w:rsidR="00F51A53" w:rsidRDefault="00F51A53" w:rsidP="00F51A53">
      <w:pPr>
        <w:rPr>
          <w:rtl/>
          <w:lang w:eastAsia="he-IL"/>
        </w:rPr>
      </w:pPr>
      <w:r>
        <w:rPr>
          <w:rFonts w:hint="cs"/>
          <w:rtl/>
          <w:lang w:eastAsia="he-IL"/>
        </w:rPr>
        <w:t>נכון. גם רשות התחרות אמרה את זה בבדיקה שעשתה בשנת 2017. היא אמרה, יועצי המשכנתאות הם מחוללי התחרות בשוק הבנקאות.</w:t>
      </w:r>
    </w:p>
    <w:p w:rsidR="00F51A53" w:rsidRDefault="00F51A53" w:rsidP="00F51A53">
      <w:pPr>
        <w:rPr>
          <w:rtl/>
          <w:lang w:eastAsia="he-IL"/>
        </w:rPr>
      </w:pPr>
    </w:p>
    <w:p w:rsidR="00F51A53" w:rsidRDefault="00F51A53" w:rsidP="00F51A53">
      <w:pPr>
        <w:pStyle w:val="af6"/>
        <w:keepNext/>
        <w:rPr>
          <w:rtl/>
        </w:rPr>
      </w:pPr>
      <w:bookmarkStart w:id="234" w:name="ET_yor_5765_238"/>
      <w:r w:rsidRPr="00F51A53">
        <w:rPr>
          <w:rStyle w:val="TagStyle"/>
          <w:rtl/>
        </w:rPr>
        <w:t xml:space="preserve"> &lt;&lt; יור &gt;&gt; </w:t>
      </w:r>
      <w:r>
        <w:rPr>
          <w:rtl/>
        </w:rPr>
        <w:t>היו"ר מיכאל מרדכי ביטון:</w:t>
      </w:r>
      <w:r w:rsidRPr="00F51A53">
        <w:rPr>
          <w:rStyle w:val="TagStyle"/>
          <w:rtl/>
        </w:rPr>
        <w:t xml:space="preserve"> &lt;&lt; יור &gt;&gt;</w:t>
      </w:r>
      <w:r w:rsidR="003E0185">
        <w:rPr>
          <w:rtl/>
        </w:rPr>
        <w:t xml:space="preserve"> </w:t>
      </w:r>
      <w:r>
        <w:rPr>
          <w:rtl/>
        </w:rPr>
        <w:t xml:space="preserve"> </w:t>
      </w:r>
      <w:bookmarkEnd w:id="234"/>
    </w:p>
    <w:p w:rsidR="00F51A53" w:rsidRDefault="00F51A53" w:rsidP="00F51A53">
      <w:pPr>
        <w:pStyle w:val="KeepWithNext"/>
        <w:rPr>
          <w:rtl/>
          <w:lang w:eastAsia="he-IL"/>
        </w:rPr>
      </w:pPr>
    </w:p>
    <w:p w:rsidR="00F51A53" w:rsidRPr="00F51A53" w:rsidRDefault="00F51A53" w:rsidP="00F51A53">
      <w:pPr>
        <w:rPr>
          <w:rtl/>
          <w:lang w:eastAsia="he-IL"/>
        </w:rPr>
      </w:pPr>
      <w:r>
        <w:rPr>
          <w:rFonts w:hint="cs"/>
          <w:rtl/>
          <w:lang w:eastAsia="he-IL"/>
        </w:rPr>
        <w:t xml:space="preserve">מה רצית להגיד? </w:t>
      </w:r>
    </w:p>
    <w:p w:rsidR="00F51A53" w:rsidRDefault="00F51A53" w:rsidP="003248BC">
      <w:pPr>
        <w:rPr>
          <w:rtl/>
          <w:lang w:eastAsia="he-IL"/>
        </w:rPr>
      </w:pPr>
    </w:p>
    <w:p w:rsidR="00F51A53" w:rsidRDefault="00F51A53" w:rsidP="00F51A53">
      <w:pPr>
        <w:pStyle w:val="af9"/>
        <w:keepNext/>
        <w:rPr>
          <w:lang w:eastAsia="he-IL"/>
        </w:rPr>
      </w:pPr>
      <w:bookmarkStart w:id="235" w:name="ET_guest_שימי_אדזיאשוילי_239"/>
      <w:r w:rsidRPr="00F51A53">
        <w:rPr>
          <w:rStyle w:val="TagStyle"/>
          <w:rtl/>
        </w:rPr>
        <w:t xml:space="preserve"> &lt;&lt; אורח &gt;&gt; </w:t>
      </w:r>
      <w:r>
        <w:rPr>
          <w:rtl/>
          <w:lang w:eastAsia="he-IL"/>
        </w:rPr>
        <w:t>שימי אדזיאשוילי:</w:t>
      </w:r>
      <w:r w:rsidRPr="00F51A53">
        <w:rPr>
          <w:rStyle w:val="TagStyle"/>
          <w:rtl/>
        </w:rPr>
        <w:t xml:space="preserve"> &lt;&lt; אורח &gt;&gt;</w:t>
      </w:r>
      <w:r w:rsidR="003E0185">
        <w:rPr>
          <w:rtl/>
          <w:lang w:eastAsia="he-IL"/>
        </w:rPr>
        <w:t xml:space="preserve"> </w:t>
      </w:r>
      <w:r>
        <w:rPr>
          <w:rtl/>
          <w:lang w:eastAsia="he-IL"/>
        </w:rPr>
        <w:t xml:space="preserve"> </w:t>
      </w:r>
      <w:bookmarkEnd w:id="235"/>
    </w:p>
    <w:p w:rsidR="00F51A53" w:rsidRDefault="00F51A53" w:rsidP="00F51A53">
      <w:pPr>
        <w:pStyle w:val="KeepWithNext"/>
        <w:rPr>
          <w:rtl/>
          <w:lang w:eastAsia="he-IL"/>
        </w:rPr>
      </w:pPr>
    </w:p>
    <w:p w:rsidR="00F51A53" w:rsidRDefault="00F51A53" w:rsidP="00DC23C0">
      <w:pPr>
        <w:rPr>
          <w:rtl/>
          <w:lang w:eastAsia="he-IL"/>
        </w:rPr>
      </w:pPr>
      <w:r>
        <w:rPr>
          <w:rFonts w:hint="cs"/>
          <w:rtl/>
          <w:lang w:eastAsia="he-IL"/>
        </w:rPr>
        <w:t xml:space="preserve">בנושא הסעיף הזה, סעיף 69, סעיף 68 שמאסדר בסוף קובע הוראות ובעצם הוא יכול לקבוע לעצמו, למפוקחים שלו, יש פה איזושהי בעיה. לדוגמה, בנק ישראל קבע </w:t>
      </w:r>
      <w:r w:rsidR="00DC23C0">
        <w:rPr>
          <w:rFonts w:hint="cs"/>
          <w:rtl/>
          <w:lang w:eastAsia="he-IL"/>
        </w:rPr>
        <w:t xml:space="preserve">שבחוק השוואת עלויות </w:t>
      </w:r>
      <w:r>
        <w:rPr>
          <w:rFonts w:hint="cs"/>
          <w:rtl/>
          <w:lang w:eastAsia="he-IL"/>
        </w:rPr>
        <w:t>שהוא עשה, השוואת עלויות ותיווך, אין חובת גילוי נאות ואין חובה של גילוי נאות גם ביחס לתמורות שמשולמות על ידי המתווכים. לדוגמה, בנק נתן כסף למתווך אשראי שיכול לפעול גם בחסות החוק הזה. הבנק והמתווך אשראי לא צריכים למסור את זה ללקוח. הלקוח נמצא פה במצב שמישהו עושה עליו סיבוב. הם מקבלים כסף עבור הליד הזה או הלקוח שהם העבירו לבנק. אף אחד לא נותן על זה גילוי דעת. הלקוח לא יודע בכלל שעובר פה כסף באמצע, ובנוסף, גם הלקוח לא יכול לדעת מי שילם יותר. לדוגמה, בנק א' שילם יותר מבנק ב' והמתווך נתן לבנק א', אמר לו, זה ההצעה הכי טובה ללקוח. הלקוח בעצם,</w:t>
      </w:r>
      <w:r w:rsidR="00A84A53">
        <w:rPr>
          <w:rFonts w:hint="cs"/>
          <w:rtl/>
          <w:lang w:eastAsia="he-IL"/>
        </w:rPr>
        <w:t xml:space="preserve"> איך הוא חשוף לזה? נכון להיום, בחוק אין חובה של גילוי דעת לנושא הזה. </w:t>
      </w:r>
    </w:p>
    <w:p w:rsidR="00A84A53" w:rsidRDefault="00A84A53" w:rsidP="00F51A53">
      <w:pPr>
        <w:rPr>
          <w:rtl/>
          <w:lang w:eastAsia="he-IL"/>
        </w:rPr>
      </w:pPr>
    </w:p>
    <w:p w:rsidR="00A84A53" w:rsidRDefault="00A84A53" w:rsidP="00A84A53">
      <w:pPr>
        <w:pStyle w:val="af6"/>
        <w:keepNext/>
      </w:pPr>
      <w:bookmarkStart w:id="236" w:name="ET_yor_5765_240"/>
      <w:r w:rsidRPr="00A84A53">
        <w:rPr>
          <w:rStyle w:val="TagStyle"/>
          <w:rtl/>
        </w:rPr>
        <w:t xml:space="preserve"> &lt;&lt; יור &gt;&gt; </w:t>
      </w:r>
      <w:r>
        <w:rPr>
          <w:rtl/>
        </w:rPr>
        <w:t>היו"ר מיכאל מרדכי ביטון:</w:t>
      </w:r>
      <w:r w:rsidRPr="00A84A53">
        <w:rPr>
          <w:rStyle w:val="TagStyle"/>
          <w:rtl/>
        </w:rPr>
        <w:t xml:space="preserve"> &lt;&lt; יור &gt;&gt;</w:t>
      </w:r>
      <w:r w:rsidR="003E0185">
        <w:rPr>
          <w:rtl/>
        </w:rPr>
        <w:t xml:space="preserve"> </w:t>
      </w:r>
      <w:r>
        <w:rPr>
          <w:rtl/>
        </w:rPr>
        <w:t xml:space="preserve"> </w:t>
      </w:r>
      <w:bookmarkEnd w:id="236"/>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 xml:space="preserve">קודם כל השאלה שלך היא מעניינת ואתה תקבל תשובה, אבל בעצם נגמרו לך כל הצרות. אתה יועץ משכנתאות, יש לך מעמד בחוק הזה. </w:t>
      </w:r>
    </w:p>
    <w:p w:rsidR="00A84A53" w:rsidRDefault="00A84A53" w:rsidP="00A84A53">
      <w:pPr>
        <w:rPr>
          <w:rtl/>
          <w:lang w:eastAsia="he-IL"/>
        </w:rPr>
      </w:pPr>
    </w:p>
    <w:p w:rsidR="00A84A53" w:rsidRDefault="00A84A53" w:rsidP="00A84A53">
      <w:pPr>
        <w:pStyle w:val="af9"/>
        <w:keepNext/>
        <w:rPr>
          <w:lang w:eastAsia="he-IL"/>
        </w:rPr>
      </w:pPr>
      <w:bookmarkStart w:id="237" w:name="ET_guest_שימי_אדזיאשוילי_241"/>
      <w:r w:rsidRPr="00A84A53">
        <w:rPr>
          <w:rStyle w:val="TagStyle"/>
          <w:rtl/>
        </w:rPr>
        <w:t xml:space="preserve"> &lt;&lt; אורח &gt;&gt; </w:t>
      </w:r>
      <w:r>
        <w:rPr>
          <w:rtl/>
          <w:lang w:eastAsia="he-IL"/>
        </w:rPr>
        <w:t>שימי אדזיאשוילי:</w:t>
      </w:r>
      <w:r w:rsidRPr="00A84A53">
        <w:rPr>
          <w:rStyle w:val="TagStyle"/>
          <w:rtl/>
        </w:rPr>
        <w:t xml:space="preserve"> &lt;&lt; אורח &gt;&gt;</w:t>
      </w:r>
      <w:r w:rsidR="003E0185">
        <w:rPr>
          <w:rtl/>
          <w:lang w:eastAsia="he-IL"/>
        </w:rPr>
        <w:t xml:space="preserve"> </w:t>
      </w:r>
      <w:r>
        <w:rPr>
          <w:rtl/>
          <w:lang w:eastAsia="he-IL"/>
        </w:rPr>
        <w:t xml:space="preserve"> </w:t>
      </w:r>
      <w:bookmarkEnd w:id="237"/>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 xml:space="preserve">נכון לכרגע אין לנו. </w:t>
      </w:r>
    </w:p>
    <w:p w:rsidR="00A84A53" w:rsidRDefault="00A84A53" w:rsidP="00A84A53">
      <w:pPr>
        <w:rPr>
          <w:rtl/>
          <w:lang w:eastAsia="he-IL"/>
        </w:rPr>
      </w:pPr>
    </w:p>
    <w:p w:rsidR="00A84A53" w:rsidRDefault="00A84A53" w:rsidP="00A84A53">
      <w:pPr>
        <w:pStyle w:val="af6"/>
        <w:keepNext/>
      </w:pPr>
      <w:bookmarkStart w:id="238" w:name="ET_yor_5765_242"/>
      <w:r w:rsidRPr="00A84A53">
        <w:rPr>
          <w:rStyle w:val="TagStyle"/>
          <w:rtl/>
        </w:rPr>
        <w:t xml:space="preserve"> &lt;&lt; יור &gt;&gt; </w:t>
      </w:r>
      <w:r>
        <w:rPr>
          <w:rtl/>
        </w:rPr>
        <w:t>היו"ר מיכאל מרדכי ביטון:</w:t>
      </w:r>
      <w:r w:rsidRPr="00A84A53">
        <w:rPr>
          <w:rStyle w:val="TagStyle"/>
          <w:rtl/>
        </w:rPr>
        <w:t xml:space="preserve"> &lt;&lt; יור &gt;&gt;</w:t>
      </w:r>
      <w:r w:rsidR="003E0185">
        <w:rPr>
          <w:rtl/>
        </w:rPr>
        <w:t xml:space="preserve"> </w:t>
      </w:r>
      <w:r>
        <w:rPr>
          <w:rtl/>
        </w:rPr>
        <w:t xml:space="preserve"> </w:t>
      </w:r>
      <w:bookmarkEnd w:id="238"/>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 xml:space="preserve">זאת אומרת, אתה עכשיו יועץ אסטרטגי של החוק הזה, כי בעיית יועצי המשכנתאות ומעמדם בחוק הזה, לא בחרת להציף. </w:t>
      </w:r>
    </w:p>
    <w:p w:rsidR="00A84A53" w:rsidRDefault="00A84A53" w:rsidP="00A84A53">
      <w:pPr>
        <w:rPr>
          <w:rtl/>
          <w:lang w:eastAsia="he-IL"/>
        </w:rPr>
      </w:pPr>
    </w:p>
    <w:p w:rsidR="00A84A53" w:rsidRDefault="00A84A53" w:rsidP="00A84A53">
      <w:pPr>
        <w:pStyle w:val="af9"/>
        <w:keepNext/>
        <w:rPr>
          <w:lang w:eastAsia="he-IL"/>
        </w:rPr>
      </w:pPr>
      <w:bookmarkStart w:id="239" w:name="ET_guest_שימי_אדזיאשוילי_243"/>
      <w:r w:rsidRPr="00A84A53">
        <w:rPr>
          <w:rStyle w:val="TagStyle"/>
          <w:rtl/>
        </w:rPr>
        <w:t xml:space="preserve"> &lt;&lt; אורח &gt;&gt; </w:t>
      </w:r>
      <w:r>
        <w:rPr>
          <w:rtl/>
          <w:lang w:eastAsia="he-IL"/>
        </w:rPr>
        <w:t>שימי אדזיאשוילי:</w:t>
      </w:r>
      <w:r w:rsidRPr="00A84A53">
        <w:rPr>
          <w:rStyle w:val="TagStyle"/>
          <w:rtl/>
        </w:rPr>
        <w:t xml:space="preserve"> &lt;&lt; אורח &gt;&gt;</w:t>
      </w:r>
      <w:r w:rsidR="003E0185">
        <w:rPr>
          <w:rtl/>
          <w:lang w:eastAsia="he-IL"/>
        </w:rPr>
        <w:t xml:space="preserve"> </w:t>
      </w:r>
      <w:r>
        <w:rPr>
          <w:rtl/>
          <w:lang w:eastAsia="he-IL"/>
        </w:rPr>
        <w:t xml:space="preserve"> </w:t>
      </w:r>
      <w:bookmarkEnd w:id="239"/>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בוודאי שבחרנו גם בזום לפני כמה ימים, אבל גם עכשיו אני אשמח להציף את זה, שבאמת יועצי המשכנתאות נכון להיום הם לא מייצגים בתוך החוק. כיועץ משכנתאות, בעצם אם מחר בבוקר באים ומעבירים מידע בין הבנקים לגופי האשראי האחרים או למייצגים, שזה רואי החשבון ויועצי המס, לנו כיועצי המשכנתאות לא יכולים לקבל את המידע הזה כי אנחנו לא מפוקחים, לכן אנחנו באנו והצענו, אל תגדירו אותנו. נכון, אנחנו היום לא מפוקחים אבל אנחנו רוצים פיקוח. בואו ותגדירו אותנו כמייצגים. לכתוב אותנו כמייצגים בתוך החוק, אבל בהתניה שיוסדר בעצם ההסדרה שלנו עם רישוי שלנו. אם אנחנו נוגדר בהתניה כזאת, אנחנו מבחינתנו נפעל כמה שיותר מהר גם מולכם כחברי כנסת להסדרה של התחום שלנו, אבל ההתניה שלנו באה ואומרת, אל תכניסו אותנו לחוק עכשיו אלא תכניסו התניה, כשיהיה רישוי, נוכל לעבוד ולקבל גם את המידע.</w:t>
      </w:r>
    </w:p>
    <w:p w:rsidR="00A84A53" w:rsidRDefault="00A84A53" w:rsidP="00A84A53">
      <w:pPr>
        <w:rPr>
          <w:rtl/>
          <w:lang w:eastAsia="he-IL"/>
        </w:rPr>
      </w:pPr>
    </w:p>
    <w:p w:rsidR="00A84A53" w:rsidRDefault="00A84A53" w:rsidP="00A84A53">
      <w:pPr>
        <w:pStyle w:val="af6"/>
        <w:keepNext/>
      </w:pPr>
      <w:bookmarkStart w:id="240" w:name="ET_yor_5765_244"/>
      <w:r w:rsidRPr="00A84A53">
        <w:rPr>
          <w:rStyle w:val="TagStyle"/>
          <w:rtl/>
        </w:rPr>
        <w:t xml:space="preserve"> &lt;&lt; יור &gt;&gt; </w:t>
      </w:r>
      <w:r>
        <w:rPr>
          <w:rtl/>
        </w:rPr>
        <w:t>היו"ר מיכאל מרדכי ביטון:</w:t>
      </w:r>
      <w:r w:rsidRPr="00A84A53">
        <w:rPr>
          <w:rStyle w:val="TagStyle"/>
          <w:rtl/>
        </w:rPr>
        <w:t xml:space="preserve"> &lt;&lt; יור &gt;&gt;</w:t>
      </w:r>
      <w:r w:rsidR="003E0185">
        <w:rPr>
          <w:rtl/>
        </w:rPr>
        <w:t xml:space="preserve"> </w:t>
      </w:r>
      <w:r>
        <w:rPr>
          <w:rtl/>
        </w:rPr>
        <w:t xml:space="preserve"> </w:t>
      </w:r>
      <w:bookmarkEnd w:id="240"/>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אנחנו עוד נחשוב על הבעיה שלך. גם בלי שהיית אומר אותה אנחנו היינו מעלים את זה, כי באמת יש לכם זכות ראשונים. הראשונים שלקחו לקוח ועזרו לו להשוות את ההצעות והביאו לו הצעות טובות ופילסו לו את הדרך בעולם שגם אנשים עם תואר שני ושלישי לא יודעים על איזה משכנתא עם חותמים וזה בדוק. יועצי המשכנתאות עזרו לאנשים להפחית את המשכנתא, את המרכיבים במשכנתא וכן הלאה.</w:t>
      </w:r>
    </w:p>
    <w:p w:rsidR="00A84A53" w:rsidRDefault="00A84A53" w:rsidP="00A84A53">
      <w:pPr>
        <w:rPr>
          <w:rtl/>
          <w:lang w:eastAsia="he-IL"/>
        </w:rPr>
      </w:pPr>
    </w:p>
    <w:p w:rsidR="00A84A53" w:rsidRDefault="00A84A53" w:rsidP="00A84A53">
      <w:pPr>
        <w:pStyle w:val="af9"/>
        <w:keepNext/>
        <w:rPr>
          <w:lang w:eastAsia="he-IL"/>
        </w:rPr>
      </w:pPr>
      <w:bookmarkStart w:id="241" w:name="ET_guest_שימי_אדזיאשוילי_245"/>
      <w:r w:rsidRPr="00A84A53">
        <w:rPr>
          <w:rStyle w:val="TagStyle"/>
          <w:rtl/>
        </w:rPr>
        <w:t xml:space="preserve"> &lt;&lt; אורח &gt;&gt; </w:t>
      </w:r>
      <w:r>
        <w:rPr>
          <w:rtl/>
          <w:lang w:eastAsia="he-IL"/>
        </w:rPr>
        <w:t>שימי אדזיאשוילי:</w:t>
      </w:r>
      <w:r w:rsidRPr="00A84A53">
        <w:rPr>
          <w:rStyle w:val="TagStyle"/>
          <w:rtl/>
        </w:rPr>
        <w:t xml:space="preserve"> &lt;&lt; אורח &gt;&gt;</w:t>
      </w:r>
      <w:r w:rsidR="003E0185">
        <w:rPr>
          <w:rtl/>
          <w:lang w:eastAsia="he-IL"/>
        </w:rPr>
        <w:t xml:space="preserve"> </w:t>
      </w:r>
      <w:r>
        <w:rPr>
          <w:rtl/>
          <w:lang w:eastAsia="he-IL"/>
        </w:rPr>
        <w:t xml:space="preserve"> </w:t>
      </w:r>
      <w:bookmarkEnd w:id="241"/>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 xml:space="preserve">היום 50% מאיחוד המשכנתאות, בעצם 50% מהלקוחות נעזרים בעזרת יועצי המשכנתאות, במיוחד הזוגות הצעירים, לדוגמה בתוכניות הסיוע בדיור של מחיר למשתכן או מחיר מטרה, שם כ-65% נעזרים ביועצי משכנתאות, זאת אומרת הצורך הזה הוא גדול והצורך שלנו להיות כחלק מהחוק, בעצם הוא חלק של הציבור ושל התחרות בשוק המשכנתאות. </w:t>
      </w:r>
    </w:p>
    <w:p w:rsidR="00A84A53" w:rsidRDefault="00A84A53" w:rsidP="00A84A53">
      <w:pPr>
        <w:rPr>
          <w:rtl/>
          <w:lang w:eastAsia="he-IL"/>
        </w:rPr>
      </w:pPr>
    </w:p>
    <w:p w:rsidR="00A84A53" w:rsidRDefault="00A84A53" w:rsidP="00A84A53">
      <w:pPr>
        <w:pStyle w:val="af6"/>
        <w:keepNext/>
      </w:pPr>
      <w:bookmarkStart w:id="242" w:name="ET_yor_5765_246"/>
      <w:r w:rsidRPr="00A84A53">
        <w:rPr>
          <w:rStyle w:val="TagStyle"/>
          <w:rtl/>
        </w:rPr>
        <w:t xml:space="preserve"> &lt;&lt; יור &gt;&gt; </w:t>
      </w:r>
      <w:r>
        <w:rPr>
          <w:rtl/>
        </w:rPr>
        <w:t>היו"ר מיכאל מרדכי ביטון:</w:t>
      </w:r>
      <w:r w:rsidRPr="00A84A53">
        <w:rPr>
          <w:rStyle w:val="TagStyle"/>
          <w:rtl/>
        </w:rPr>
        <w:t xml:space="preserve"> &lt;&lt; יור &gt;&gt;</w:t>
      </w:r>
      <w:r w:rsidR="003E0185">
        <w:rPr>
          <w:rtl/>
        </w:rPr>
        <w:t xml:space="preserve"> </w:t>
      </w:r>
      <w:r>
        <w:rPr>
          <w:rtl/>
        </w:rPr>
        <w:t xml:space="preserve"> </w:t>
      </w:r>
      <w:bookmarkEnd w:id="242"/>
    </w:p>
    <w:p w:rsidR="00A84A53" w:rsidRDefault="00A84A53" w:rsidP="00A84A53">
      <w:pPr>
        <w:pStyle w:val="KeepWithNext"/>
        <w:rPr>
          <w:rtl/>
          <w:lang w:eastAsia="he-IL"/>
        </w:rPr>
      </w:pPr>
    </w:p>
    <w:p w:rsidR="00A84A53" w:rsidRDefault="00A84A53" w:rsidP="00A84A53">
      <w:pPr>
        <w:rPr>
          <w:rtl/>
          <w:lang w:eastAsia="he-IL"/>
        </w:rPr>
      </w:pPr>
      <w:r>
        <w:rPr>
          <w:rFonts w:hint="cs"/>
          <w:rtl/>
          <w:lang w:eastAsia="he-IL"/>
        </w:rPr>
        <w:t xml:space="preserve">תודה </w:t>
      </w:r>
      <w:r w:rsidR="00DC23C0">
        <w:rPr>
          <w:rFonts w:hint="cs"/>
          <w:rtl/>
          <w:lang w:eastAsia="he-IL"/>
        </w:rPr>
        <w:t xml:space="preserve">רבה. אנא התייחסו, מה שאפשר כרגע. יועצי המשכנתאות זה נושא לפתרון ב-24 שעות הקרובות, אבל תתייחסו מה שאפשר כרגע. </w:t>
      </w:r>
    </w:p>
    <w:p w:rsidR="00DC23C0" w:rsidRDefault="00DC23C0" w:rsidP="00DC23C0">
      <w:pPr>
        <w:rPr>
          <w:rtl/>
          <w:lang w:eastAsia="he-IL"/>
        </w:rPr>
      </w:pPr>
    </w:p>
    <w:p w:rsidR="00DC23C0" w:rsidRDefault="00DC23C0" w:rsidP="00DC23C0">
      <w:pPr>
        <w:pStyle w:val="af9"/>
        <w:keepNext/>
        <w:rPr>
          <w:lang w:eastAsia="he-IL"/>
        </w:rPr>
      </w:pPr>
      <w:bookmarkStart w:id="243" w:name="ET_guest_יובל_טלר_חסון_247"/>
      <w:r w:rsidRPr="00DC23C0">
        <w:rPr>
          <w:rStyle w:val="TagStyle"/>
          <w:rtl/>
        </w:rPr>
        <w:t xml:space="preserve"> &lt;&lt; אורח &gt;&gt; </w:t>
      </w:r>
      <w:r>
        <w:rPr>
          <w:rtl/>
          <w:lang w:eastAsia="he-IL"/>
        </w:rPr>
        <w:t>יובל טלר חסון:</w:t>
      </w:r>
      <w:r w:rsidRPr="00DC23C0">
        <w:rPr>
          <w:rStyle w:val="TagStyle"/>
          <w:rtl/>
        </w:rPr>
        <w:t xml:space="preserve"> &lt;&lt; אורח &gt;&gt;</w:t>
      </w:r>
      <w:r w:rsidR="003E0185">
        <w:rPr>
          <w:rtl/>
          <w:lang w:eastAsia="he-IL"/>
        </w:rPr>
        <w:t xml:space="preserve"> </w:t>
      </w:r>
      <w:r>
        <w:rPr>
          <w:rtl/>
          <w:lang w:eastAsia="he-IL"/>
        </w:rPr>
        <w:t xml:space="preserve"> </w:t>
      </w:r>
      <w:bookmarkEnd w:id="243"/>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 xml:space="preserve">רק לגבי הסוגיה של קבלת טובות הנאה, סעיף 24 כן מגדיר את התמורה המתקבלת מאחר, וקובע שהתמורה תהיה בהקשר עם מתן השירות ללקוח בהתאם להוראות שקבע המאסדר נותן השירות, ובהקשר הזה ייקבעו גם הוראות לגבי אי היכולת - - - </w:t>
      </w:r>
    </w:p>
    <w:p w:rsidR="00DC23C0" w:rsidRDefault="00DC23C0" w:rsidP="00DC23C0">
      <w:pPr>
        <w:rPr>
          <w:rtl/>
          <w:lang w:eastAsia="he-IL"/>
        </w:rPr>
      </w:pPr>
    </w:p>
    <w:p w:rsidR="00DC23C0" w:rsidRDefault="00DC23C0" w:rsidP="00DC23C0">
      <w:pPr>
        <w:pStyle w:val="af9"/>
        <w:keepNext/>
        <w:rPr>
          <w:lang w:eastAsia="he-IL"/>
        </w:rPr>
      </w:pPr>
      <w:bookmarkStart w:id="244" w:name="ET_guest_שימי_אדזיאשוילי_248"/>
      <w:r w:rsidRPr="00DC23C0">
        <w:rPr>
          <w:rStyle w:val="TagStyle"/>
          <w:rtl/>
        </w:rPr>
        <w:t xml:space="preserve"> &lt;&lt; אורח &gt;&gt; </w:t>
      </w:r>
      <w:r>
        <w:rPr>
          <w:rtl/>
          <w:lang w:eastAsia="he-IL"/>
        </w:rPr>
        <w:t>שימי אדזיאשוילי:</w:t>
      </w:r>
      <w:r w:rsidRPr="00DC23C0">
        <w:rPr>
          <w:rStyle w:val="TagStyle"/>
          <w:rtl/>
        </w:rPr>
        <w:t xml:space="preserve"> &lt;&lt; אורח &gt;&gt;</w:t>
      </w:r>
      <w:r w:rsidR="003E0185">
        <w:rPr>
          <w:rtl/>
          <w:lang w:eastAsia="he-IL"/>
        </w:rPr>
        <w:t xml:space="preserve"> </w:t>
      </w:r>
      <w:r>
        <w:rPr>
          <w:rtl/>
          <w:lang w:eastAsia="he-IL"/>
        </w:rPr>
        <w:t xml:space="preserve"> </w:t>
      </w:r>
      <w:bookmarkEnd w:id="244"/>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כתוב שם, מה שנותן שירות מקבל מהלקוח, לא מה הנותן שירות מקבל מהבנק או מגוף האשראי.</w:t>
      </w:r>
    </w:p>
    <w:p w:rsidR="00DC23C0" w:rsidRDefault="00DC23C0" w:rsidP="00DC23C0">
      <w:pPr>
        <w:rPr>
          <w:rtl/>
          <w:lang w:eastAsia="he-IL"/>
        </w:rPr>
      </w:pPr>
    </w:p>
    <w:p w:rsidR="00DC23C0" w:rsidRDefault="00DC23C0" w:rsidP="00DC23C0">
      <w:pPr>
        <w:pStyle w:val="af9"/>
        <w:keepNext/>
        <w:rPr>
          <w:lang w:eastAsia="he-IL"/>
        </w:rPr>
      </w:pPr>
      <w:bookmarkStart w:id="245" w:name="ET_guest_יובל_טלר_חסון_249"/>
      <w:r w:rsidRPr="00DC23C0">
        <w:rPr>
          <w:rStyle w:val="TagStyle"/>
          <w:rtl/>
        </w:rPr>
        <w:t xml:space="preserve"> &lt;&lt; אורח &gt;&gt; </w:t>
      </w:r>
      <w:r>
        <w:rPr>
          <w:rtl/>
          <w:lang w:eastAsia="he-IL"/>
        </w:rPr>
        <w:t>יובל טלר חסון:</w:t>
      </w:r>
      <w:r w:rsidRPr="00DC23C0">
        <w:rPr>
          <w:rStyle w:val="TagStyle"/>
          <w:rtl/>
        </w:rPr>
        <w:t xml:space="preserve"> &lt;&lt; אורח &gt;&gt;</w:t>
      </w:r>
      <w:r w:rsidR="003E0185">
        <w:rPr>
          <w:rtl/>
          <w:lang w:eastAsia="he-IL"/>
        </w:rPr>
        <w:t xml:space="preserve"> </w:t>
      </w:r>
      <w:r>
        <w:rPr>
          <w:rtl/>
          <w:lang w:eastAsia="he-IL"/>
        </w:rPr>
        <w:t xml:space="preserve"> </w:t>
      </w:r>
      <w:bookmarkEnd w:id="245"/>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לעניין תמורה המתקבלת מאחר בקשר עם מתן השירות הלקוח. זה לא מה שכתוב. מה שכתוב זה מה שאמרתי, שהכוונה היא לאותם לידים שדיברנו עליהם.</w:t>
      </w:r>
    </w:p>
    <w:p w:rsidR="00DC23C0" w:rsidRDefault="00DC23C0" w:rsidP="00DC23C0">
      <w:pPr>
        <w:rPr>
          <w:rtl/>
          <w:lang w:eastAsia="he-IL"/>
        </w:rPr>
      </w:pPr>
    </w:p>
    <w:p w:rsidR="00DC23C0" w:rsidRDefault="00DC23C0" w:rsidP="00DC23C0">
      <w:pPr>
        <w:pStyle w:val="af6"/>
        <w:keepNext/>
      </w:pPr>
      <w:bookmarkStart w:id="246" w:name="ET_yor_5765_250"/>
      <w:r w:rsidRPr="00DC23C0">
        <w:rPr>
          <w:rStyle w:val="TagStyle"/>
          <w:rtl/>
        </w:rPr>
        <w:t xml:space="preserve"> &lt;&lt; יור &gt;&gt; </w:t>
      </w:r>
      <w:r>
        <w:rPr>
          <w:rtl/>
        </w:rPr>
        <w:t>היו"ר מיכאל מרדכי ביטון:</w:t>
      </w:r>
      <w:r w:rsidRPr="00DC23C0">
        <w:rPr>
          <w:rStyle w:val="TagStyle"/>
          <w:rtl/>
        </w:rPr>
        <w:t xml:space="preserve"> &lt;&lt; יור &gt;&gt;</w:t>
      </w:r>
      <w:r w:rsidR="003E0185">
        <w:rPr>
          <w:rtl/>
        </w:rPr>
        <w:t xml:space="preserve"> </w:t>
      </w:r>
      <w:r>
        <w:rPr>
          <w:rtl/>
        </w:rPr>
        <w:t xml:space="preserve"> </w:t>
      </w:r>
      <w:bookmarkEnd w:id="246"/>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זה מניח את דעתך, ההבהרה הזאת?</w:t>
      </w:r>
    </w:p>
    <w:p w:rsidR="00DC23C0" w:rsidRDefault="00DC23C0" w:rsidP="00DC23C0">
      <w:pPr>
        <w:rPr>
          <w:rtl/>
          <w:lang w:eastAsia="he-IL"/>
        </w:rPr>
      </w:pPr>
    </w:p>
    <w:p w:rsidR="00DC23C0" w:rsidRDefault="00DC23C0" w:rsidP="00DC23C0">
      <w:pPr>
        <w:pStyle w:val="af9"/>
        <w:keepNext/>
        <w:rPr>
          <w:lang w:eastAsia="he-IL"/>
        </w:rPr>
      </w:pPr>
      <w:bookmarkStart w:id="247" w:name="ET_guest_שימי_אדזיאשוילי_251"/>
      <w:r w:rsidRPr="00DC23C0">
        <w:rPr>
          <w:rStyle w:val="TagStyle"/>
          <w:rtl/>
        </w:rPr>
        <w:t xml:space="preserve"> &lt;&lt; אורח &gt;&gt; </w:t>
      </w:r>
      <w:r>
        <w:rPr>
          <w:rtl/>
          <w:lang w:eastAsia="he-IL"/>
        </w:rPr>
        <w:t>שימי אדזיאשוילי:</w:t>
      </w:r>
      <w:r w:rsidRPr="00DC23C0">
        <w:rPr>
          <w:rStyle w:val="TagStyle"/>
          <w:rtl/>
        </w:rPr>
        <w:t xml:space="preserve"> &lt;&lt; אורח &gt;&gt;</w:t>
      </w:r>
      <w:r w:rsidR="003E0185">
        <w:rPr>
          <w:rtl/>
          <w:lang w:eastAsia="he-IL"/>
        </w:rPr>
        <w:t xml:space="preserve"> </w:t>
      </w:r>
      <w:r>
        <w:rPr>
          <w:rtl/>
          <w:lang w:eastAsia="he-IL"/>
        </w:rPr>
        <w:t xml:space="preserve"> </w:t>
      </w:r>
      <w:bookmarkEnd w:id="247"/>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זה לא רק ליד. האם זה גם נותן השירות יהיה חייב לחשוף? לא צריך לחשוף, אלא יש הוראות מאסדר שקובעות הסדרה של איך הוא יעשה את זה. אחרי זה אם נחשוב שגם צריך לחשוף את זה, אז בתיאוריה יהיה אפשר לחשוף את זה.</w:t>
      </w:r>
    </w:p>
    <w:p w:rsidR="00DC23C0" w:rsidRDefault="00DC23C0" w:rsidP="00DC23C0">
      <w:pPr>
        <w:rPr>
          <w:rtl/>
          <w:lang w:eastAsia="he-IL"/>
        </w:rPr>
      </w:pPr>
    </w:p>
    <w:p w:rsidR="00DC23C0" w:rsidRDefault="00DC23C0" w:rsidP="00DC23C0">
      <w:pPr>
        <w:pStyle w:val="af9"/>
        <w:keepNext/>
        <w:rPr>
          <w:lang w:eastAsia="he-IL"/>
        </w:rPr>
      </w:pPr>
      <w:bookmarkStart w:id="248" w:name="ET_guest_יובל_טלר_חסון_252"/>
      <w:r w:rsidRPr="00DC23C0">
        <w:rPr>
          <w:rStyle w:val="TagStyle"/>
          <w:rtl/>
        </w:rPr>
        <w:t xml:space="preserve"> &lt;&lt; אורח &gt;&gt; </w:t>
      </w:r>
      <w:r>
        <w:rPr>
          <w:rtl/>
          <w:lang w:eastAsia="he-IL"/>
        </w:rPr>
        <w:t>יובל טלר חסון:</w:t>
      </w:r>
      <w:r w:rsidRPr="00DC23C0">
        <w:rPr>
          <w:rStyle w:val="TagStyle"/>
          <w:rtl/>
        </w:rPr>
        <w:t xml:space="preserve"> &lt;&lt; אורח &gt;&gt;</w:t>
      </w:r>
      <w:r w:rsidR="003E0185">
        <w:rPr>
          <w:rtl/>
          <w:lang w:eastAsia="he-IL"/>
        </w:rPr>
        <w:t xml:space="preserve"> </w:t>
      </w:r>
      <w:r>
        <w:rPr>
          <w:rtl/>
          <w:lang w:eastAsia="he-IL"/>
        </w:rPr>
        <w:t xml:space="preserve"> </w:t>
      </w:r>
      <w:bookmarkEnd w:id="248"/>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 xml:space="preserve">בגלל זה אני אומר, נכון להיום בהוראות בנק ישראל אין את הנתון הזה. גילוי נאות לא חובה היום. </w:t>
      </w:r>
    </w:p>
    <w:p w:rsidR="00DC23C0" w:rsidRDefault="00DC23C0" w:rsidP="00DC23C0">
      <w:pPr>
        <w:rPr>
          <w:rtl/>
          <w:lang w:eastAsia="he-IL"/>
        </w:rPr>
      </w:pPr>
    </w:p>
    <w:p w:rsidR="00DC23C0" w:rsidRDefault="00DC23C0" w:rsidP="00DC23C0">
      <w:pPr>
        <w:pStyle w:val="af9"/>
        <w:keepNext/>
        <w:rPr>
          <w:lang w:eastAsia="he-IL"/>
        </w:rPr>
      </w:pPr>
      <w:bookmarkStart w:id="249" w:name="ET_guest_786130_253"/>
      <w:r w:rsidRPr="00DC23C0">
        <w:rPr>
          <w:rStyle w:val="TagStyle"/>
          <w:rtl/>
        </w:rPr>
        <w:t xml:space="preserve"> &lt;&lt; אורח &gt;&gt; </w:t>
      </w:r>
      <w:r>
        <w:rPr>
          <w:rtl/>
          <w:lang w:eastAsia="he-IL"/>
        </w:rPr>
        <w:t>חן פליישר:</w:t>
      </w:r>
      <w:r w:rsidRPr="00DC23C0">
        <w:rPr>
          <w:rStyle w:val="TagStyle"/>
          <w:rtl/>
        </w:rPr>
        <w:t xml:space="preserve"> &lt;&lt; אורח &gt;&gt;</w:t>
      </w:r>
      <w:r w:rsidR="003E0185">
        <w:rPr>
          <w:rtl/>
          <w:lang w:eastAsia="he-IL"/>
        </w:rPr>
        <w:t xml:space="preserve"> </w:t>
      </w:r>
      <w:r>
        <w:rPr>
          <w:rtl/>
          <w:lang w:eastAsia="he-IL"/>
        </w:rPr>
        <w:t xml:space="preserve"> </w:t>
      </w:r>
      <w:bookmarkEnd w:id="249"/>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 xml:space="preserve">אני רק רוצה להגיד שלמיטב הבנתי אתה מתייחס לאיזושהי טיוטה ישנה שלא פורסמה בנוסח סופי, כי </w:t>
      </w:r>
      <w:r w:rsidR="00351BDB">
        <w:rPr>
          <w:rFonts w:hint="cs"/>
          <w:rtl/>
          <w:lang w:eastAsia="he-IL"/>
        </w:rPr>
        <w:t>אנחנו</w:t>
      </w:r>
      <w:r>
        <w:rPr>
          <w:rFonts w:hint="cs"/>
          <w:rtl/>
          <w:lang w:eastAsia="he-IL"/>
        </w:rPr>
        <w:t xml:space="preserve"> ממתינים לראות מה קורה עם הצעת החוק. ברגע שהיא התחילה להתגלגל, אז בעצם הטיוטה ההיא נעצרה ולכן אני לא בטוחה שזה רלוונטי - - - </w:t>
      </w:r>
    </w:p>
    <w:p w:rsidR="00DC23C0" w:rsidRDefault="00DC23C0" w:rsidP="00DC23C0">
      <w:pPr>
        <w:rPr>
          <w:rtl/>
          <w:lang w:eastAsia="he-IL"/>
        </w:rPr>
      </w:pPr>
    </w:p>
    <w:p w:rsidR="00DC23C0" w:rsidRDefault="00DC23C0" w:rsidP="00DC23C0">
      <w:pPr>
        <w:pStyle w:val="a4"/>
        <w:keepNext/>
      </w:pPr>
      <w:bookmarkStart w:id="250" w:name="ET_speaker_איתי_עצמון_255"/>
      <w:r w:rsidRPr="00DC23C0">
        <w:rPr>
          <w:rStyle w:val="TagStyle"/>
          <w:rtl/>
        </w:rPr>
        <w:t xml:space="preserve"> &lt;&lt; דובר &gt;&gt; </w:t>
      </w:r>
      <w:r>
        <w:rPr>
          <w:rtl/>
        </w:rPr>
        <w:t>איתי עצמון:</w:t>
      </w:r>
      <w:r w:rsidRPr="00DC23C0">
        <w:rPr>
          <w:rStyle w:val="TagStyle"/>
          <w:rtl/>
        </w:rPr>
        <w:t xml:space="preserve"> &lt;&lt; דובר &gt;&gt;</w:t>
      </w:r>
      <w:r w:rsidR="003E0185">
        <w:rPr>
          <w:rtl/>
        </w:rPr>
        <w:t xml:space="preserve"> </w:t>
      </w:r>
      <w:r>
        <w:rPr>
          <w:rtl/>
        </w:rPr>
        <w:t xml:space="preserve"> </w:t>
      </w:r>
      <w:bookmarkEnd w:id="250"/>
    </w:p>
    <w:p w:rsidR="00DC23C0" w:rsidRDefault="00DC23C0" w:rsidP="00DC23C0">
      <w:pPr>
        <w:pStyle w:val="KeepWithNext"/>
        <w:rPr>
          <w:rtl/>
          <w:lang w:eastAsia="he-IL"/>
        </w:rPr>
      </w:pPr>
    </w:p>
    <w:p w:rsidR="00DC23C0" w:rsidRDefault="00DC23C0" w:rsidP="00DC23C0">
      <w:pPr>
        <w:rPr>
          <w:rtl/>
          <w:lang w:eastAsia="he-IL"/>
        </w:rPr>
      </w:pPr>
      <w:r>
        <w:rPr>
          <w:rFonts w:hint="cs"/>
          <w:rtl/>
          <w:lang w:eastAsia="he-IL"/>
        </w:rPr>
        <w:t xml:space="preserve">יש לי עוד כמה הערות לגבי </w:t>
      </w:r>
      <w:r w:rsidR="007E43E3">
        <w:rPr>
          <w:rFonts w:hint="cs"/>
          <w:rtl/>
          <w:lang w:eastAsia="he-IL"/>
        </w:rPr>
        <w:t>סעיף 68(א), פחות עקרוניות מההערה הקודמת. לעניין ההתייעצות עם הממונה על שוק ההון, ביטוח וחיסכון או המפקח על נותני שירותים פיננסיים, כתבתם בסעיף 68(א) "או מי שהם הסמיכו". אני מניח שזה עובדי הרשות. כאן צריך יהיה להבהיר את זה, וחובת הגשת העמדה היא בתוך עשרה ימים. התכוונתם לימי עבודה?</w:t>
      </w:r>
    </w:p>
    <w:p w:rsidR="007E43E3" w:rsidRDefault="007E43E3" w:rsidP="007E43E3">
      <w:pPr>
        <w:pStyle w:val="KeepWithNext"/>
        <w:rPr>
          <w:rtl/>
          <w:lang w:eastAsia="he-IL"/>
        </w:rPr>
      </w:pPr>
    </w:p>
    <w:p w:rsidR="007E43E3" w:rsidRPr="007E43E3" w:rsidRDefault="007E43E3" w:rsidP="007E43E3">
      <w:pPr>
        <w:pStyle w:val="af9"/>
        <w:keepNext/>
        <w:rPr>
          <w:rtl/>
          <w:lang w:eastAsia="he-IL"/>
        </w:rPr>
      </w:pPr>
      <w:bookmarkStart w:id="251" w:name="ET_guest_876072_259"/>
      <w:r w:rsidRPr="007E43E3">
        <w:rPr>
          <w:rStyle w:val="TagStyle"/>
          <w:rtl/>
        </w:rPr>
        <w:t xml:space="preserve">&lt;&lt; אורח &gt;&gt; </w:t>
      </w:r>
      <w:r>
        <w:rPr>
          <w:rtl/>
          <w:lang w:eastAsia="he-IL"/>
        </w:rPr>
        <w:t>אורית שרייבר:</w:t>
      </w:r>
      <w:r w:rsidRPr="007E43E3">
        <w:rPr>
          <w:rStyle w:val="TagStyle"/>
          <w:rtl/>
        </w:rPr>
        <w:t xml:space="preserve"> &lt;&lt; אורח &gt;&gt;</w:t>
      </w:r>
      <w:r w:rsidR="003E0185">
        <w:rPr>
          <w:rtl/>
          <w:lang w:eastAsia="he-IL"/>
        </w:rPr>
        <w:t xml:space="preserve"> </w:t>
      </w:r>
      <w:r>
        <w:rPr>
          <w:rtl/>
          <w:lang w:eastAsia="he-IL"/>
        </w:rPr>
        <w:t xml:space="preserve"> </w:t>
      </w:r>
      <w:bookmarkEnd w:id="251"/>
    </w:p>
    <w:p w:rsidR="007E43E3" w:rsidRDefault="007E43E3" w:rsidP="007E43E3">
      <w:pPr>
        <w:pStyle w:val="KeepWithNext"/>
        <w:rPr>
          <w:rtl/>
          <w:lang w:eastAsia="he-IL"/>
        </w:rPr>
      </w:pPr>
    </w:p>
    <w:p w:rsidR="007E43E3" w:rsidRDefault="007E43E3" w:rsidP="007E43E3">
      <w:pPr>
        <w:rPr>
          <w:rtl/>
          <w:lang w:eastAsia="he-IL"/>
        </w:rPr>
      </w:pPr>
      <w:r>
        <w:rPr>
          <w:rFonts w:hint="cs"/>
          <w:rtl/>
          <w:lang w:eastAsia="he-IL"/>
        </w:rPr>
        <w:t>לא.</w:t>
      </w:r>
    </w:p>
    <w:p w:rsidR="007E43E3" w:rsidRDefault="007E43E3" w:rsidP="007E43E3">
      <w:pPr>
        <w:rPr>
          <w:rtl/>
          <w:lang w:eastAsia="he-IL"/>
        </w:rPr>
      </w:pPr>
    </w:p>
    <w:p w:rsidR="007E43E3" w:rsidRDefault="007E43E3" w:rsidP="007E43E3">
      <w:pPr>
        <w:pStyle w:val="a4"/>
        <w:keepNext/>
        <w:rPr>
          <w:rtl/>
        </w:rPr>
      </w:pPr>
      <w:bookmarkStart w:id="252" w:name="ET_speaker_איתי_עצמון_258"/>
      <w:r w:rsidRPr="007E43E3">
        <w:rPr>
          <w:rStyle w:val="TagStyle"/>
          <w:rtl/>
        </w:rPr>
        <w:t xml:space="preserve"> &lt;&lt; דובר &gt;&gt; </w:t>
      </w:r>
      <w:r>
        <w:rPr>
          <w:rtl/>
        </w:rPr>
        <w:t>איתי עצמון:</w:t>
      </w:r>
      <w:r w:rsidRPr="007E43E3">
        <w:rPr>
          <w:rStyle w:val="TagStyle"/>
          <w:rtl/>
        </w:rPr>
        <w:t xml:space="preserve"> &lt;&lt; דובר &gt;&gt;</w:t>
      </w:r>
      <w:r w:rsidR="003E0185">
        <w:rPr>
          <w:rtl/>
        </w:rPr>
        <w:t xml:space="preserve"> </w:t>
      </w:r>
      <w:r>
        <w:rPr>
          <w:rtl/>
        </w:rPr>
        <w:t xml:space="preserve"> </w:t>
      </w:r>
      <w:bookmarkEnd w:id="252"/>
    </w:p>
    <w:p w:rsidR="007E43E3" w:rsidRDefault="007E43E3" w:rsidP="007E43E3">
      <w:pPr>
        <w:pStyle w:val="KeepWithNext"/>
        <w:rPr>
          <w:rtl/>
          <w:lang w:eastAsia="he-IL"/>
        </w:rPr>
      </w:pPr>
    </w:p>
    <w:p w:rsidR="007E43E3" w:rsidRPr="007E43E3" w:rsidRDefault="007E43E3" w:rsidP="007E43E3">
      <w:pPr>
        <w:rPr>
          <w:rtl/>
          <w:lang w:eastAsia="he-IL"/>
        </w:rPr>
      </w:pPr>
      <w:r>
        <w:rPr>
          <w:rFonts w:hint="cs"/>
          <w:rtl/>
          <w:lang w:eastAsia="he-IL"/>
        </w:rPr>
        <w:t xml:space="preserve">אני רק מסב את תשומת הלב שיכול להיווצר מצב שאותם עשרה ימים, רובם נופלים על חגים, שבתות ולא יספיק לצורך ההיוועצות. </w:t>
      </w:r>
    </w:p>
    <w:p w:rsidR="007E43E3" w:rsidRDefault="007E43E3" w:rsidP="007E43E3">
      <w:pPr>
        <w:rPr>
          <w:rtl/>
          <w:lang w:eastAsia="he-IL"/>
        </w:rPr>
      </w:pPr>
    </w:p>
    <w:p w:rsidR="007E43E3" w:rsidRDefault="007E43E3" w:rsidP="007E43E3">
      <w:pPr>
        <w:pStyle w:val="af9"/>
        <w:keepNext/>
        <w:rPr>
          <w:lang w:eastAsia="he-IL"/>
        </w:rPr>
      </w:pPr>
      <w:bookmarkStart w:id="253" w:name="ET_guest_876072_260"/>
      <w:r w:rsidRPr="007E43E3">
        <w:rPr>
          <w:rStyle w:val="TagStyle"/>
          <w:rtl/>
        </w:rPr>
        <w:t xml:space="preserve"> &lt;&lt; אורח &gt;&gt; </w:t>
      </w:r>
      <w:r>
        <w:rPr>
          <w:rtl/>
          <w:lang w:eastAsia="he-IL"/>
        </w:rPr>
        <w:t>אורית שרייבר:</w:t>
      </w:r>
      <w:r w:rsidRPr="007E43E3">
        <w:rPr>
          <w:rStyle w:val="TagStyle"/>
          <w:rtl/>
        </w:rPr>
        <w:t xml:space="preserve"> &lt;&lt; אורח &gt;&gt;</w:t>
      </w:r>
      <w:r w:rsidR="003E0185">
        <w:rPr>
          <w:rtl/>
          <w:lang w:eastAsia="he-IL"/>
        </w:rPr>
        <w:t xml:space="preserve"> </w:t>
      </w:r>
      <w:r>
        <w:rPr>
          <w:rtl/>
          <w:lang w:eastAsia="he-IL"/>
        </w:rPr>
        <w:t xml:space="preserve"> </w:t>
      </w:r>
      <w:bookmarkEnd w:id="253"/>
    </w:p>
    <w:p w:rsidR="007E43E3" w:rsidRDefault="007E43E3" w:rsidP="007E43E3">
      <w:pPr>
        <w:pStyle w:val="KeepWithNext"/>
        <w:rPr>
          <w:rtl/>
          <w:lang w:eastAsia="he-IL"/>
        </w:rPr>
      </w:pPr>
    </w:p>
    <w:p w:rsidR="007E43E3" w:rsidRDefault="007E43E3" w:rsidP="007E43E3">
      <w:pPr>
        <w:rPr>
          <w:rtl/>
          <w:lang w:eastAsia="he-IL"/>
        </w:rPr>
      </w:pPr>
      <w:r>
        <w:rPr>
          <w:rFonts w:hint="cs"/>
          <w:rtl/>
          <w:lang w:eastAsia="he-IL"/>
        </w:rPr>
        <w:t>נכון. המנגנון הזה הוא דומה מאוד למנגנון שקיים באישור תקנון הבורסה על ידי השר האוצר, וגם שם לא כתוב במפורש שהימים שהשר יוכל להגיב הם ימי עבודה, לכן גם כאן לא ציינו את זה במפורש.</w:t>
      </w:r>
    </w:p>
    <w:p w:rsidR="007E43E3" w:rsidRDefault="007E43E3" w:rsidP="007E43E3">
      <w:pPr>
        <w:rPr>
          <w:rtl/>
          <w:lang w:eastAsia="he-IL"/>
        </w:rPr>
      </w:pPr>
    </w:p>
    <w:p w:rsidR="007E43E3" w:rsidRDefault="007E43E3" w:rsidP="007E43E3">
      <w:pPr>
        <w:pStyle w:val="a4"/>
        <w:keepNext/>
      </w:pPr>
      <w:bookmarkStart w:id="254" w:name="ET_speaker_איתי_עצמון_261"/>
      <w:r w:rsidRPr="007E43E3">
        <w:rPr>
          <w:rStyle w:val="TagStyle"/>
          <w:rtl/>
        </w:rPr>
        <w:t xml:space="preserve"> &lt;&lt; דובר &gt;&gt; </w:t>
      </w:r>
      <w:r>
        <w:rPr>
          <w:rtl/>
        </w:rPr>
        <w:t>איתי עצמון:</w:t>
      </w:r>
      <w:r w:rsidRPr="007E43E3">
        <w:rPr>
          <w:rStyle w:val="TagStyle"/>
          <w:rtl/>
        </w:rPr>
        <w:t xml:space="preserve"> &lt;&lt; דובר &gt;&gt;</w:t>
      </w:r>
      <w:r w:rsidR="003E0185">
        <w:rPr>
          <w:rtl/>
        </w:rPr>
        <w:t xml:space="preserve"> </w:t>
      </w:r>
      <w:r>
        <w:rPr>
          <w:rtl/>
        </w:rPr>
        <w:t xml:space="preserve"> </w:t>
      </w:r>
      <w:bookmarkEnd w:id="254"/>
    </w:p>
    <w:p w:rsidR="007E43E3" w:rsidRDefault="007E43E3" w:rsidP="007E43E3">
      <w:pPr>
        <w:pStyle w:val="KeepWithNext"/>
        <w:rPr>
          <w:rtl/>
          <w:lang w:eastAsia="he-IL"/>
        </w:rPr>
      </w:pPr>
    </w:p>
    <w:p w:rsidR="007E43E3" w:rsidRDefault="007E43E3" w:rsidP="007E43E3">
      <w:pPr>
        <w:rPr>
          <w:rtl/>
          <w:lang w:eastAsia="he-IL"/>
        </w:rPr>
      </w:pPr>
      <w:r>
        <w:rPr>
          <w:rFonts w:hint="cs"/>
          <w:rtl/>
          <w:lang w:eastAsia="he-IL"/>
        </w:rPr>
        <w:t>אוקיי.</w:t>
      </w:r>
    </w:p>
    <w:p w:rsidR="007E43E3" w:rsidRDefault="007E43E3" w:rsidP="007E43E3">
      <w:pPr>
        <w:rPr>
          <w:rtl/>
          <w:lang w:eastAsia="he-IL"/>
        </w:rPr>
      </w:pPr>
    </w:p>
    <w:p w:rsidR="007E43E3" w:rsidRDefault="007E43E3" w:rsidP="007E43E3">
      <w:pPr>
        <w:pStyle w:val="af9"/>
        <w:keepNext/>
        <w:rPr>
          <w:lang w:eastAsia="he-IL"/>
        </w:rPr>
      </w:pPr>
      <w:bookmarkStart w:id="255" w:name="ET_guest_876072_262"/>
      <w:r w:rsidRPr="007E43E3">
        <w:rPr>
          <w:rStyle w:val="TagStyle"/>
          <w:rtl/>
        </w:rPr>
        <w:t xml:space="preserve"> &lt;&lt; אורח &gt;&gt; </w:t>
      </w:r>
      <w:r>
        <w:rPr>
          <w:rtl/>
          <w:lang w:eastAsia="he-IL"/>
        </w:rPr>
        <w:t>אורית שרייבר:</w:t>
      </w:r>
      <w:r w:rsidRPr="007E43E3">
        <w:rPr>
          <w:rStyle w:val="TagStyle"/>
          <w:rtl/>
        </w:rPr>
        <w:t xml:space="preserve"> &lt;&lt; אורח &gt;&gt;</w:t>
      </w:r>
      <w:r w:rsidR="003E0185">
        <w:rPr>
          <w:rtl/>
          <w:lang w:eastAsia="he-IL"/>
        </w:rPr>
        <w:t xml:space="preserve"> </w:t>
      </w:r>
      <w:r>
        <w:rPr>
          <w:rtl/>
          <w:lang w:eastAsia="he-IL"/>
        </w:rPr>
        <w:t xml:space="preserve"> </w:t>
      </w:r>
      <w:bookmarkEnd w:id="255"/>
    </w:p>
    <w:p w:rsidR="007E43E3" w:rsidRDefault="007E43E3" w:rsidP="007E43E3">
      <w:pPr>
        <w:pStyle w:val="KeepWithNext"/>
        <w:rPr>
          <w:rtl/>
          <w:lang w:eastAsia="he-IL"/>
        </w:rPr>
      </w:pPr>
    </w:p>
    <w:p w:rsidR="007E43E3" w:rsidRDefault="007E43E3" w:rsidP="007E43E3">
      <w:pPr>
        <w:rPr>
          <w:rtl/>
          <w:lang w:eastAsia="he-IL"/>
        </w:rPr>
      </w:pPr>
      <w:r>
        <w:rPr>
          <w:rFonts w:hint="cs"/>
          <w:rtl/>
          <w:lang w:eastAsia="he-IL"/>
        </w:rPr>
        <w:t>אני מניחה שבסיטואציות חריגות בוודאי שאנחנו - - -</w:t>
      </w:r>
    </w:p>
    <w:p w:rsidR="007E43E3" w:rsidRDefault="007E43E3" w:rsidP="007E43E3">
      <w:pPr>
        <w:rPr>
          <w:rtl/>
          <w:lang w:eastAsia="he-IL"/>
        </w:rPr>
      </w:pPr>
    </w:p>
    <w:p w:rsidR="007E43E3" w:rsidRDefault="007E43E3" w:rsidP="007E43E3">
      <w:pPr>
        <w:pStyle w:val="a4"/>
        <w:keepNext/>
      </w:pPr>
      <w:bookmarkStart w:id="256" w:name="ET_speaker_איתי_עצמון_263"/>
      <w:r w:rsidRPr="007E43E3">
        <w:rPr>
          <w:rStyle w:val="TagStyle"/>
          <w:rtl/>
        </w:rPr>
        <w:t xml:space="preserve"> &lt;&lt; דובר &gt;&gt; </w:t>
      </w:r>
      <w:r>
        <w:rPr>
          <w:rtl/>
        </w:rPr>
        <w:t>איתי עצמון:</w:t>
      </w:r>
      <w:r w:rsidRPr="007E43E3">
        <w:rPr>
          <w:rStyle w:val="TagStyle"/>
          <w:rtl/>
        </w:rPr>
        <w:t xml:space="preserve"> &lt;&lt; דובר &gt;&gt;</w:t>
      </w:r>
      <w:r w:rsidR="003E0185">
        <w:rPr>
          <w:rtl/>
        </w:rPr>
        <w:t xml:space="preserve"> </w:t>
      </w:r>
      <w:r>
        <w:rPr>
          <w:rtl/>
        </w:rPr>
        <w:t xml:space="preserve"> </w:t>
      </w:r>
      <w:bookmarkEnd w:id="256"/>
    </w:p>
    <w:p w:rsidR="007E43E3" w:rsidRDefault="007E43E3" w:rsidP="007E43E3">
      <w:pPr>
        <w:pStyle w:val="KeepWithNext"/>
        <w:rPr>
          <w:rtl/>
          <w:lang w:eastAsia="he-IL"/>
        </w:rPr>
      </w:pPr>
    </w:p>
    <w:p w:rsidR="007E43E3" w:rsidRDefault="007E43E3" w:rsidP="007E43E3">
      <w:pPr>
        <w:rPr>
          <w:rtl/>
          <w:lang w:eastAsia="he-IL"/>
        </w:rPr>
      </w:pPr>
      <w:r>
        <w:rPr>
          <w:rFonts w:hint="cs"/>
          <w:rtl/>
          <w:lang w:eastAsia="he-IL"/>
        </w:rPr>
        <w:t>על זה רציתי לשאול. כתבתם, לא הוגשה העמדה כאמור במועד, רשאית הרשות לקבוע בלא התייעצות. היא רשאית גם להאריך את המועד?</w:t>
      </w:r>
    </w:p>
    <w:p w:rsidR="002E331B" w:rsidRDefault="002E331B" w:rsidP="007E43E3">
      <w:pPr>
        <w:rPr>
          <w:rtl/>
          <w:lang w:eastAsia="he-IL"/>
        </w:rPr>
      </w:pPr>
    </w:p>
    <w:p w:rsidR="002E331B" w:rsidRDefault="002E331B" w:rsidP="002E331B">
      <w:pPr>
        <w:pStyle w:val="af9"/>
        <w:keepNext/>
        <w:rPr>
          <w:lang w:eastAsia="he-IL"/>
        </w:rPr>
      </w:pPr>
      <w:bookmarkStart w:id="257" w:name="ET_guest_876072_264"/>
      <w:r w:rsidRPr="002E331B">
        <w:rPr>
          <w:rStyle w:val="TagStyle"/>
          <w:rtl/>
        </w:rPr>
        <w:t xml:space="preserve"> &lt;&lt; אורח &gt;&gt; </w:t>
      </w:r>
      <w:r>
        <w:rPr>
          <w:rtl/>
          <w:lang w:eastAsia="he-IL"/>
        </w:rPr>
        <w:t>אורית שרייבר:</w:t>
      </w:r>
      <w:r w:rsidRPr="002E331B">
        <w:rPr>
          <w:rStyle w:val="TagStyle"/>
          <w:rtl/>
        </w:rPr>
        <w:t xml:space="preserve"> &lt;&lt; אורח &gt;&gt;</w:t>
      </w:r>
      <w:r w:rsidR="003E0185">
        <w:rPr>
          <w:rtl/>
          <w:lang w:eastAsia="he-IL"/>
        </w:rPr>
        <w:t xml:space="preserve"> </w:t>
      </w:r>
      <w:r>
        <w:rPr>
          <w:rtl/>
          <w:lang w:eastAsia="he-IL"/>
        </w:rPr>
        <w:t xml:space="preserve"> </w:t>
      </w:r>
      <w:bookmarkEnd w:id="257"/>
    </w:p>
    <w:p w:rsidR="002E331B" w:rsidRDefault="002E331B" w:rsidP="002E331B">
      <w:pPr>
        <w:pStyle w:val="KeepWithNext"/>
        <w:rPr>
          <w:rtl/>
          <w:lang w:eastAsia="he-IL"/>
        </w:rPr>
      </w:pPr>
    </w:p>
    <w:p w:rsidR="002E331B" w:rsidRDefault="002E331B" w:rsidP="002E331B">
      <w:pPr>
        <w:rPr>
          <w:rtl/>
          <w:lang w:eastAsia="he-IL"/>
        </w:rPr>
      </w:pPr>
      <w:r>
        <w:rPr>
          <w:rFonts w:hint="cs"/>
          <w:rtl/>
          <w:lang w:eastAsia="he-IL"/>
        </w:rPr>
        <w:t xml:space="preserve">כמו הערות ציבור אחרות, כשמתקבלות הערות ואנחנו עדיין יכולים להתייחס אליהן, אנחנו מתייחסים אליהן. במידה וההוראה כבר אושרה, זאת הוראת מאסדר. אם נמצא לנכון שנכון לשנות אותה, אז גם ניתן לעבור הליך של שינוי. </w:t>
      </w:r>
    </w:p>
    <w:p w:rsidR="002E331B" w:rsidRDefault="002E331B" w:rsidP="002E331B">
      <w:pPr>
        <w:rPr>
          <w:rtl/>
          <w:lang w:eastAsia="he-IL"/>
        </w:rPr>
      </w:pPr>
    </w:p>
    <w:p w:rsidR="002E331B" w:rsidRDefault="002E331B" w:rsidP="002E331B">
      <w:pPr>
        <w:pStyle w:val="a4"/>
        <w:keepNext/>
      </w:pPr>
      <w:bookmarkStart w:id="258" w:name="ET_speaker_איתי_עצמון_265"/>
      <w:r w:rsidRPr="002E331B">
        <w:rPr>
          <w:rStyle w:val="TagStyle"/>
          <w:rtl/>
        </w:rPr>
        <w:t xml:space="preserve"> &lt;&lt; דובר &gt;&gt; </w:t>
      </w:r>
      <w:r>
        <w:rPr>
          <w:rtl/>
        </w:rPr>
        <w:t>איתי עצמון:</w:t>
      </w:r>
      <w:r w:rsidRPr="002E331B">
        <w:rPr>
          <w:rStyle w:val="TagStyle"/>
          <w:rtl/>
        </w:rPr>
        <w:t xml:space="preserve"> &lt;&lt; דובר &gt;&gt;</w:t>
      </w:r>
      <w:r w:rsidR="003E0185">
        <w:rPr>
          <w:rtl/>
        </w:rPr>
        <w:t xml:space="preserve"> </w:t>
      </w:r>
      <w:r>
        <w:rPr>
          <w:rtl/>
        </w:rPr>
        <w:t xml:space="preserve"> </w:t>
      </w:r>
      <w:bookmarkEnd w:id="258"/>
    </w:p>
    <w:p w:rsidR="002E331B" w:rsidRDefault="002E331B" w:rsidP="002E331B">
      <w:pPr>
        <w:pStyle w:val="KeepWithNext"/>
        <w:rPr>
          <w:rtl/>
          <w:lang w:eastAsia="he-IL"/>
        </w:rPr>
      </w:pPr>
    </w:p>
    <w:p w:rsidR="002E331B" w:rsidRDefault="002E331B" w:rsidP="002E331B">
      <w:pPr>
        <w:rPr>
          <w:rtl/>
          <w:lang w:eastAsia="he-IL"/>
        </w:rPr>
      </w:pPr>
      <w:r>
        <w:rPr>
          <w:rFonts w:hint="cs"/>
          <w:rtl/>
          <w:lang w:eastAsia="he-IL"/>
        </w:rPr>
        <w:t>אבל זה סמכות שהיא בשיקול דעת שלכם.</w:t>
      </w:r>
    </w:p>
    <w:p w:rsidR="002E331B" w:rsidRDefault="002E331B" w:rsidP="002E331B">
      <w:pPr>
        <w:rPr>
          <w:rtl/>
          <w:lang w:eastAsia="he-IL"/>
        </w:rPr>
      </w:pPr>
    </w:p>
    <w:p w:rsidR="002E331B" w:rsidRDefault="002E331B" w:rsidP="002E331B">
      <w:pPr>
        <w:pStyle w:val="af6"/>
        <w:keepNext/>
      </w:pPr>
      <w:bookmarkStart w:id="259" w:name="ET_yor_5765_266"/>
      <w:r w:rsidRPr="002E331B">
        <w:rPr>
          <w:rStyle w:val="TagStyle"/>
          <w:rtl/>
        </w:rPr>
        <w:t xml:space="preserve"> &lt;&lt; יור &gt;&gt; </w:t>
      </w:r>
      <w:r>
        <w:rPr>
          <w:rtl/>
        </w:rPr>
        <w:t>היו"ר מיכאל מרדכי ביטון:</w:t>
      </w:r>
      <w:r w:rsidRPr="002E331B">
        <w:rPr>
          <w:rStyle w:val="TagStyle"/>
          <w:rtl/>
        </w:rPr>
        <w:t xml:space="preserve"> &lt;&lt; יור &gt;&gt;</w:t>
      </w:r>
      <w:r w:rsidR="003E0185">
        <w:rPr>
          <w:rtl/>
        </w:rPr>
        <w:t xml:space="preserve"> </w:t>
      </w:r>
      <w:r>
        <w:rPr>
          <w:rtl/>
        </w:rPr>
        <w:t xml:space="preserve"> </w:t>
      </w:r>
      <w:bookmarkEnd w:id="259"/>
    </w:p>
    <w:p w:rsidR="002E331B" w:rsidRDefault="002E331B" w:rsidP="002E331B">
      <w:pPr>
        <w:pStyle w:val="KeepWithNext"/>
        <w:rPr>
          <w:rtl/>
          <w:lang w:eastAsia="he-IL"/>
        </w:rPr>
      </w:pPr>
    </w:p>
    <w:p w:rsidR="002E331B" w:rsidRDefault="002E331B" w:rsidP="002E331B">
      <w:pPr>
        <w:rPr>
          <w:rtl/>
          <w:lang w:eastAsia="he-IL"/>
        </w:rPr>
      </w:pPr>
      <w:r>
        <w:rPr>
          <w:rFonts w:hint="cs"/>
          <w:rtl/>
          <w:lang w:eastAsia="he-IL"/>
        </w:rPr>
        <w:t>רועי פולקמן, לשעבר חבר כנסת, רוצה להתייחס לדברי המפקח ולנושא שנידון בסעיף קודם בסוגיית ניגוד עניינים. אני בדרך לא מאפשר את זה, אבל יש לך זכויות ברפורמות האלה.</w:t>
      </w:r>
    </w:p>
    <w:p w:rsidR="002E331B" w:rsidRDefault="002E331B" w:rsidP="002E331B">
      <w:pPr>
        <w:rPr>
          <w:rtl/>
          <w:lang w:eastAsia="he-IL"/>
        </w:rPr>
      </w:pPr>
    </w:p>
    <w:p w:rsidR="002E331B" w:rsidRDefault="002E331B" w:rsidP="002E331B">
      <w:pPr>
        <w:pStyle w:val="af9"/>
        <w:keepNext/>
        <w:rPr>
          <w:lang w:eastAsia="he-IL"/>
        </w:rPr>
      </w:pPr>
      <w:bookmarkStart w:id="260" w:name="ET_guest_רועי_פולקמן_267"/>
      <w:r w:rsidRPr="002E331B">
        <w:rPr>
          <w:rStyle w:val="TagStyle"/>
          <w:rtl/>
        </w:rPr>
        <w:t xml:space="preserve"> &lt;&lt; אורח &gt;&gt; </w:t>
      </w:r>
      <w:r>
        <w:rPr>
          <w:rtl/>
          <w:lang w:eastAsia="he-IL"/>
        </w:rPr>
        <w:t>רועי פולקמן:</w:t>
      </w:r>
      <w:r w:rsidRPr="002E331B">
        <w:rPr>
          <w:rStyle w:val="TagStyle"/>
          <w:rtl/>
        </w:rPr>
        <w:t xml:space="preserve"> &lt;&lt; אורח &gt;&gt;</w:t>
      </w:r>
      <w:r w:rsidR="003E0185">
        <w:rPr>
          <w:rtl/>
          <w:lang w:eastAsia="he-IL"/>
        </w:rPr>
        <w:t xml:space="preserve"> </w:t>
      </w:r>
      <w:r>
        <w:rPr>
          <w:rtl/>
          <w:lang w:eastAsia="he-IL"/>
        </w:rPr>
        <w:t xml:space="preserve"> </w:t>
      </w:r>
      <w:bookmarkEnd w:id="260"/>
    </w:p>
    <w:p w:rsidR="002E331B" w:rsidRDefault="002E331B" w:rsidP="002E331B">
      <w:pPr>
        <w:pStyle w:val="KeepWithNext"/>
        <w:rPr>
          <w:rtl/>
          <w:lang w:eastAsia="he-IL"/>
        </w:rPr>
      </w:pPr>
    </w:p>
    <w:p w:rsidR="002E331B" w:rsidRPr="008A3115" w:rsidRDefault="002E331B" w:rsidP="008A3115">
      <w:pPr>
        <w:rPr>
          <w:rtl/>
          <w:lang w:eastAsia="he-IL"/>
        </w:rPr>
      </w:pPr>
      <w:r w:rsidRPr="008A3115">
        <w:rPr>
          <w:rFonts w:hint="cs"/>
          <w:rtl/>
          <w:lang w:eastAsia="he-IL"/>
        </w:rPr>
        <w:t xml:space="preserve">א', תודה אדוני היושב-ראש. אני דווקא אנסה לקדם את הדיון, לא להתייחס. ההערה הכללית היא </w:t>
      </w:r>
      <w:r w:rsidR="002D6B1B" w:rsidRPr="008A3115">
        <w:rPr>
          <w:rFonts w:hint="cs"/>
          <w:rtl/>
          <w:lang w:eastAsia="he-IL"/>
        </w:rPr>
        <w:t xml:space="preserve">שקצת חבל שבאמת יש </w:t>
      </w:r>
      <w:r w:rsidR="009C4CBD" w:rsidRPr="008A3115">
        <w:rPr>
          <w:rFonts w:hint="cs"/>
          <w:rtl/>
          <w:lang w:eastAsia="he-IL"/>
        </w:rPr>
        <w:t>תחושה</w:t>
      </w:r>
      <w:r w:rsidR="008A3115">
        <w:rPr>
          <w:rFonts w:hint="cs"/>
          <w:rtl/>
          <w:lang w:eastAsia="he-IL"/>
        </w:rPr>
        <w:t xml:space="preserve"> של</w:t>
      </w:r>
      <w:r w:rsidR="009C4CBD" w:rsidRPr="008A3115">
        <w:rPr>
          <w:rFonts w:hint="cs"/>
          <w:rtl/>
          <w:lang w:eastAsia="he-IL"/>
        </w:rPr>
        <w:t xml:space="preserve"> להוציא את הרוח מהמפרש</w:t>
      </w:r>
      <w:r w:rsidR="002D6B1B" w:rsidRPr="008A3115">
        <w:rPr>
          <w:rFonts w:hint="cs"/>
          <w:rtl/>
          <w:lang w:eastAsia="he-IL"/>
        </w:rPr>
        <w:t>ים ולהגיד, הרפורמה הזאת שעובדים עליה כל כך הרבה אנשים שיו</w:t>
      </w:r>
      <w:r w:rsidR="009C4CBD" w:rsidRPr="008A3115">
        <w:rPr>
          <w:rFonts w:hint="cs"/>
          <w:rtl/>
          <w:lang w:eastAsia="he-IL"/>
        </w:rPr>
        <w:t>שבים בחדר כבר כמה שנים ועם התלהב</w:t>
      </w:r>
      <w:r w:rsidR="002D6B1B" w:rsidRPr="008A3115">
        <w:rPr>
          <w:rFonts w:hint="cs"/>
          <w:rtl/>
          <w:lang w:eastAsia="he-IL"/>
        </w:rPr>
        <w:t>ות כל כך גדולה, למעשה האמירה היא, תשמעו, השוק לא יודע להתמודד עם זה</w:t>
      </w:r>
      <w:r w:rsidR="008A3115">
        <w:rPr>
          <w:rFonts w:hint="cs"/>
          <w:rtl/>
          <w:lang w:eastAsia="he-IL"/>
        </w:rPr>
        <w:t>,</w:t>
      </w:r>
      <w:r w:rsidR="002D6B1B" w:rsidRPr="008A3115">
        <w:rPr>
          <w:rFonts w:hint="cs"/>
          <w:rtl/>
          <w:lang w:eastAsia="he-IL"/>
        </w:rPr>
        <w:t xml:space="preserve"> אלא אם הבנקים יעשו את זה. </w:t>
      </w:r>
    </w:p>
    <w:p w:rsidR="002D6B1B" w:rsidRPr="008A3115" w:rsidRDefault="002D6B1B" w:rsidP="002E331B">
      <w:pPr>
        <w:rPr>
          <w:rtl/>
          <w:lang w:eastAsia="he-IL"/>
        </w:rPr>
      </w:pPr>
    </w:p>
    <w:p w:rsidR="002D6B1B" w:rsidRPr="008A3115" w:rsidRDefault="002D6B1B" w:rsidP="002D6B1B">
      <w:pPr>
        <w:pStyle w:val="af6"/>
        <w:keepNext/>
      </w:pPr>
      <w:bookmarkStart w:id="261" w:name="ET_yor_5765_268"/>
      <w:r w:rsidRPr="008A3115">
        <w:rPr>
          <w:rStyle w:val="TagStyle"/>
          <w:rtl/>
        </w:rPr>
        <w:t xml:space="preserve"> &lt;&lt; יור &gt;&gt; </w:t>
      </w:r>
      <w:r w:rsidRPr="008A3115">
        <w:rPr>
          <w:rtl/>
        </w:rPr>
        <w:t>היו"ר מיכאל מרדכי ביטון:</w:t>
      </w:r>
      <w:r w:rsidRPr="008A3115">
        <w:rPr>
          <w:rStyle w:val="TagStyle"/>
          <w:rtl/>
        </w:rPr>
        <w:t xml:space="preserve"> &lt;&lt; יור &gt;&gt;</w:t>
      </w:r>
      <w:r w:rsidR="003E0185">
        <w:rPr>
          <w:rtl/>
        </w:rPr>
        <w:t xml:space="preserve"> </w:t>
      </w:r>
      <w:r w:rsidRPr="008A3115">
        <w:rPr>
          <w:rtl/>
        </w:rPr>
        <w:t xml:space="preserve"> </w:t>
      </w:r>
      <w:bookmarkEnd w:id="261"/>
    </w:p>
    <w:p w:rsidR="002D6B1B" w:rsidRPr="008A3115" w:rsidRDefault="002D6B1B" w:rsidP="002D6B1B">
      <w:pPr>
        <w:pStyle w:val="KeepWithNext"/>
        <w:rPr>
          <w:rtl/>
          <w:lang w:eastAsia="he-IL"/>
        </w:rPr>
      </w:pPr>
    </w:p>
    <w:p w:rsidR="002D6B1B" w:rsidRPr="008A3115" w:rsidRDefault="002D6B1B" w:rsidP="002D6B1B">
      <w:pPr>
        <w:rPr>
          <w:rtl/>
          <w:lang w:eastAsia="he-IL"/>
        </w:rPr>
      </w:pPr>
      <w:r w:rsidRPr="008A3115">
        <w:rPr>
          <w:rFonts w:hint="cs"/>
          <w:rtl/>
          <w:lang w:eastAsia="he-IL"/>
        </w:rPr>
        <w:t xml:space="preserve">אני לא יודע אם הוא ניסה להוריד את הרוח מן המפרשים, אבל הוא כן העלה חשש אמיתי שהוא מקנן בכולנו, האם באמת הרפורמה הזאת היא שתפתח את הבנקאות בישראל. השאלה הזאת מרחפת והתשובה היא לא מוחלטת. נצטרך לעבוד ולראות בעוד שנה, אבל אתה צודק שהרבה מאוד אנשים עבדו קשה על הדבר הזה. </w:t>
      </w:r>
    </w:p>
    <w:p w:rsidR="002D6B1B" w:rsidRPr="009C4CBD" w:rsidRDefault="002D6B1B" w:rsidP="002D6B1B">
      <w:pPr>
        <w:rPr>
          <w:highlight w:val="yellow"/>
          <w:rtl/>
          <w:lang w:eastAsia="he-IL"/>
        </w:rPr>
      </w:pPr>
    </w:p>
    <w:p w:rsidR="002D6B1B" w:rsidRPr="008A3115" w:rsidRDefault="002D6B1B" w:rsidP="002D6B1B">
      <w:pPr>
        <w:pStyle w:val="af9"/>
        <w:keepNext/>
        <w:rPr>
          <w:lang w:eastAsia="he-IL"/>
        </w:rPr>
      </w:pPr>
      <w:bookmarkStart w:id="262" w:name="ET_guest_רועי_פולקמן_269"/>
      <w:r w:rsidRPr="008A3115">
        <w:rPr>
          <w:rStyle w:val="TagStyle"/>
          <w:rtl/>
        </w:rPr>
        <w:t xml:space="preserve"> &lt;&lt; אורח &gt;&gt; </w:t>
      </w:r>
      <w:r w:rsidRPr="008A3115">
        <w:rPr>
          <w:rtl/>
          <w:lang w:eastAsia="he-IL"/>
        </w:rPr>
        <w:t>רועי פולקמן:</w:t>
      </w:r>
      <w:r w:rsidRPr="008A3115">
        <w:rPr>
          <w:rStyle w:val="TagStyle"/>
          <w:rtl/>
        </w:rPr>
        <w:t xml:space="preserve"> &lt;&lt; אורח &gt;&gt;</w:t>
      </w:r>
      <w:r w:rsidR="003E0185">
        <w:rPr>
          <w:rtl/>
          <w:lang w:eastAsia="he-IL"/>
        </w:rPr>
        <w:t xml:space="preserve"> </w:t>
      </w:r>
      <w:r w:rsidRPr="008A3115">
        <w:rPr>
          <w:rtl/>
          <w:lang w:eastAsia="he-IL"/>
        </w:rPr>
        <w:t xml:space="preserve"> </w:t>
      </w:r>
      <w:bookmarkEnd w:id="262"/>
    </w:p>
    <w:p w:rsidR="002D6B1B" w:rsidRPr="008A3115" w:rsidRDefault="002D6B1B" w:rsidP="002D6B1B">
      <w:pPr>
        <w:pStyle w:val="KeepWithNext"/>
        <w:rPr>
          <w:rtl/>
          <w:lang w:eastAsia="he-IL"/>
        </w:rPr>
      </w:pPr>
    </w:p>
    <w:p w:rsidR="002D6B1B" w:rsidRPr="008A3115" w:rsidRDefault="002D6B1B" w:rsidP="002D6B1B">
      <w:pPr>
        <w:rPr>
          <w:rtl/>
          <w:lang w:eastAsia="he-IL"/>
        </w:rPr>
      </w:pPr>
      <w:r w:rsidRPr="008A3115">
        <w:rPr>
          <w:rFonts w:hint="cs"/>
          <w:rtl/>
          <w:lang w:eastAsia="he-IL"/>
        </w:rPr>
        <w:t xml:space="preserve">לעניין הזה יש לי הצעה מאוד פשוטה, אדוני היושב-ראש, ואני מבקש רגע את תשומת ליבם של שני היועצים המשפטיים. בחוק </w:t>
      </w:r>
      <w:r w:rsidR="009C4CBD" w:rsidRPr="008A3115">
        <w:rPr>
          <w:rFonts w:hint="cs"/>
          <w:rtl/>
          <w:lang w:eastAsia="he-IL"/>
        </w:rPr>
        <w:t>הבנקאות הכללי, רפורמת שטרום</w:t>
      </w:r>
      <w:r w:rsidRPr="008A3115">
        <w:rPr>
          <w:rFonts w:hint="cs"/>
          <w:rtl/>
          <w:lang w:eastAsia="he-IL"/>
        </w:rPr>
        <w:t xml:space="preserve"> שמכונה הרפורמה, הכנסנו סעיף שלאורו הוקמה ועדת מעקב ליישום התחרות בשוק האשראי, ואני מציע דבר מאוד פשוט. חייב להתווסף סעיף. את קווי המתאר שלו שלחנו לוועדה בנייר הנלווה. </w:t>
      </w:r>
    </w:p>
    <w:p w:rsidR="002D6B1B" w:rsidRPr="008A3115" w:rsidRDefault="002D6B1B" w:rsidP="002D6B1B">
      <w:pPr>
        <w:rPr>
          <w:rtl/>
          <w:lang w:eastAsia="he-IL"/>
        </w:rPr>
      </w:pPr>
    </w:p>
    <w:p w:rsidR="002D6B1B" w:rsidRPr="008A3115" w:rsidRDefault="002D6B1B" w:rsidP="002D6B1B">
      <w:pPr>
        <w:pStyle w:val="af6"/>
        <w:keepNext/>
      </w:pPr>
      <w:r w:rsidRPr="008A3115">
        <w:rPr>
          <w:rStyle w:val="TagStyle"/>
          <w:rtl/>
        </w:rPr>
        <w:t xml:space="preserve"> &lt;&lt; יור &gt;&gt; </w:t>
      </w:r>
      <w:r w:rsidRPr="008A3115">
        <w:rPr>
          <w:rtl/>
        </w:rPr>
        <w:t>היו"ר מיכאל מרדכי ביטון:</w:t>
      </w:r>
      <w:r w:rsidRPr="008A3115">
        <w:rPr>
          <w:rStyle w:val="TagStyle"/>
          <w:rtl/>
        </w:rPr>
        <w:t xml:space="preserve"> &lt;&lt; יור &gt;&gt;</w:t>
      </w:r>
      <w:r w:rsidR="003E0185">
        <w:rPr>
          <w:rtl/>
        </w:rPr>
        <w:t xml:space="preserve"> </w:t>
      </w:r>
      <w:r w:rsidRPr="008A3115">
        <w:rPr>
          <w:rtl/>
        </w:rPr>
        <w:t xml:space="preserve"> </w:t>
      </w:r>
    </w:p>
    <w:p w:rsidR="002D6B1B" w:rsidRPr="008A3115" w:rsidRDefault="002D6B1B" w:rsidP="002D6B1B">
      <w:pPr>
        <w:pStyle w:val="KeepWithNext"/>
        <w:rPr>
          <w:rtl/>
          <w:lang w:eastAsia="he-IL"/>
        </w:rPr>
      </w:pPr>
    </w:p>
    <w:p w:rsidR="002D6B1B" w:rsidRPr="008A3115" w:rsidRDefault="002D6B1B" w:rsidP="008A3115">
      <w:pPr>
        <w:rPr>
          <w:rtl/>
          <w:lang w:eastAsia="he-IL"/>
        </w:rPr>
      </w:pPr>
      <w:r w:rsidRPr="008A3115">
        <w:rPr>
          <w:rFonts w:hint="cs"/>
          <w:rtl/>
          <w:lang w:eastAsia="he-IL"/>
        </w:rPr>
        <w:t>כשאתה אומר "שלחנו",</w:t>
      </w:r>
      <w:r w:rsidR="008A3115">
        <w:rPr>
          <w:rFonts w:hint="cs"/>
          <w:rtl/>
          <w:lang w:eastAsia="he-IL"/>
        </w:rPr>
        <w:t xml:space="preserve"> </w:t>
      </w:r>
      <w:r w:rsidRPr="008A3115">
        <w:rPr>
          <w:rFonts w:hint="cs"/>
          <w:rtl/>
          <w:lang w:eastAsia="he-IL"/>
        </w:rPr>
        <w:t xml:space="preserve">מי זה </w:t>
      </w:r>
      <w:r w:rsidR="008A3115">
        <w:rPr>
          <w:rFonts w:hint="cs"/>
          <w:rtl/>
          <w:lang w:eastAsia="he-IL"/>
        </w:rPr>
        <w:t>"</w:t>
      </w:r>
      <w:r w:rsidRPr="008A3115">
        <w:rPr>
          <w:rFonts w:hint="cs"/>
          <w:rtl/>
          <w:lang w:eastAsia="he-IL"/>
        </w:rPr>
        <w:t>שלחנו</w:t>
      </w:r>
      <w:r w:rsidR="008A3115">
        <w:rPr>
          <w:rFonts w:hint="cs"/>
          <w:rtl/>
          <w:lang w:eastAsia="he-IL"/>
        </w:rPr>
        <w:t>"</w:t>
      </w:r>
      <w:r w:rsidRPr="008A3115">
        <w:rPr>
          <w:rFonts w:hint="cs"/>
          <w:rtl/>
          <w:lang w:eastAsia="he-IL"/>
        </w:rPr>
        <w:t>?</w:t>
      </w:r>
    </w:p>
    <w:p w:rsidR="002D6B1B" w:rsidRPr="008A3115" w:rsidRDefault="002D6B1B" w:rsidP="002D6B1B">
      <w:pPr>
        <w:rPr>
          <w:rtl/>
          <w:lang w:eastAsia="he-IL"/>
        </w:rPr>
      </w:pPr>
    </w:p>
    <w:p w:rsidR="002D6B1B" w:rsidRPr="008A3115" w:rsidRDefault="002D6B1B" w:rsidP="002D6B1B">
      <w:pPr>
        <w:pStyle w:val="af9"/>
        <w:keepNext/>
        <w:rPr>
          <w:lang w:eastAsia="he-IL"/>
        </w:rPr>
      </w:pPr>
      <w:bookmarkStart w:id="263" w:name="ET_guest_רועי_פולקמן_271"/>
      <w:r w:rsidRPr="008A3115">
        <w:rPr>
          <w:rStyle w:val="TagStyle"/>
          <w:rtl/>
        </w:rPr>
        <w:t xml:space="preserve"> &lt;&lt; אורח &gt;&gt; </w:t>
      </w:r>
      <w:r w:rsidRPr="008A3115">
        <w:rPr>
          <w:rtl/>
          <w:lang w:eastAsia="he-IL"/>
        </w:rPr>
        <w:t>רועי פולקמן:</w:t>
      </w:r>
      <w:r w:rsidRPr="008A3115">
        <w:rPr>
          <w:rStyle w:val="TagStyle"/>
          <w:rtl/>
        </w:rPr>
        <w:t xml:space="preserve"> &lt;&lt; אורח &gt;&gt;</w:t>
      </w:r>
      <w:r w:rsidR="003E0185">
        <w:rPr>
          <w:rtl/>
          <w:lang w:eastAsia="he-IL"/>
        </w:rPr>
        <w:t xml:space="preserve"> </w:t>
      </w:r>
      <w:r w:rsidRPr="008A3115">
        <w:rPr>
          <w:rtl/>
          <w:lang w:eastAsia="he-IL"/>
        </w:rPr>
        <w:t xml:space="preserve"> </w:t>
      </w:r>
      <w:bookmarkEnd w:id="263"/>
    </w:p>
    <w:p w:rsidR="002D6B1B" w:rsidRPr="008A3115" w:rsidRDefault="002D6B1B" w:rsidP="002D6B1B">
      <w:pPr>
        <w:pStyle w:val="KeepWithNext"/>
        <w:rPr>
          <w:rtl/>
          <w:lang w:eastAsia="he-IL"/>
        </w:rPr>
      </w:pPr>
    </w:p>
    <w:p w:rsidR="008A3115" w:rsidRPr="008A3115" w:rsidRDefault="002D6B1B" w:rsidP="002D6B1B">
      <w:pPr>
        <w:rPr>
          <w:rtl/>
          <w:lang w:eastAsia="he-IL"/>
        </w:rPr>
      </w:pPr>
      <w:r w:rsidRPr="008A3115">
        <w:rPr>
          <w:rFonts w:hint="cs"/>
          <w:rtl/>
          <w:lang w:eastAsia="he-IL"/>
        </w:rPr>
        <w:t>פורום מחוללי תחרות שאני היושב-ראש שלו. חברים בו</w:t>
      </w:r>
      <w:r w:rsidR="009C4CBD" w:rsidRPr="008A3115">
        <w:rPr>
          <w:rFonts w:hint="cs"/>
          <w:rtl/>
          <w:lang w:eastAsia="he-IL"/>
        </w:rPr>
        <w:t xml:space="preserve"> חברות הפינטק שפועלות בארץ, טריא</w:t>
      </w:r>
      <w:r w:rsidRPr="008A3115">
        <w:rPr>
          <w:rFonts w:hint="cs"/>
          <w:rtl/>
          <w:lang w:eastAsia="he-IL"/>
        </w:rPr>
        <w:t>, בלנדר, ביר, רייז אפ, גם שתי חברות האשראי המופרדות. אני היושב-ראש של פורום מחוללי תחרות</w:t>
      </w:r>
      <w:r w:rsidR="008A3115">
        <w:rPr>
          <w:rFonts w:hint="cs"/>
          <w:rtl/>
          <w:lang w:eastAsia="he-IL"/>
        </w:rPr>
        <w:t>,</w:t>
      </w:r>
      <w:r w:rsidRPr="008A3115">
        <w:rPr>
          <w:rFonts w:hint="cs"/>
          <w:rtl/>
          <w:lang w:eastAsia="he-IL"/>
        </w:rPr>
        <w:t xml:space="preserve"> ובשם הפורום הגשנו את ההמלצה הזאת לסעיף מעקב. אין שום צורך לגעת בסעיף ניגוד העניינים. צריכה להיות סמכות לוועדת המעקב, להרחיב לה את הסמכות לבצע מעקב אחרי יישום חוק ה-</w:t>
      </w:r>
      <w:r w:rsidRPr="008A3115">
        <w:rPr>
          <w:lang w:eastAsia="he-IL"/>
        </w:rPr>
        <w:t>API</w:t>
      </w:r>
      <w:r w:rsidRPr="008A3115">
        <w:rPr>
          <w:rFonts w:hint="cs"/>
          <w:rtl/>
          <w:lang w:eastAsia="he-IL"/>
        </w:rPr>
        <w:t xml:space="preserve">, חוק הבנקאות הפתוחה, לצד בדיקה גם של סוגיות התשלומים, סוגיות פריקות המוצר. </w:t>
      </w:r>
    </w:p>
    <w:p w:rsidR="008A3115" w:rsidRPr="008A3115" w:rsidRDefault="008A3115" w:rsidP="002D6B1B">
      <w:pPr>
        <w:rPr>
          <w:rtl/>
          <w:lang w:eastAsia="he-IL"/>
        </w:rPr>
      </w:pPr>
    </w:p>
    <w:p w:rsidR="002D6B1B" w:rsidRPr="008A3115" w:rsidRDefault="002D6B1B" w:rsidP="002D6B1B">
      <w:pPr>
        <w:rPr>
          <w:rtl/>
          <w:lang w:eastAsia="he-IL"/>
        </w:rPr>
      </w:pPr>
      <w:r w:rsidRPr="008A3115">
        <w:rPr>
          <w:rFonts w:hint="cs"/>
          <w:rtl/>
          <w:lang w:eastAsia="he-IL"/>
        </w:rPr>
        <w:t xml:space="preserve">אני בטוח שהחברים היושבים שם, בטח החבר'ה מהרשות לניירות ערך ורשות התחרות וודאי אגף תקציבים, יוכלו להציע ניסוח לסעיף שנותן סמכויות הרחבה לאותה ועדת מעקב שכבר קיימת בחוק ומתכנסת. אני מניח שאחרי חוק ההסדרים גם תופיע בפני ועדת הכלכלה להציג את הדוח האחרון שהיא פרסמה לפני מספר שבועות, ואז במידה ואכן נראה בעוד שנתיים-שלוש שאכן יש בעיה והשוק לא נותן מענה לסוגיות שלאורן החוק הזה ניתן, תמיד אפשר לשנות. </w:t>
      </w:r>
      <w:r w:rsidR="009C4CBD" w:rsidRPr="008A3115">
        <w:rPr>
          <w:rFonts w:hint="cs"/>
          <w:rtl/>
          <w:lang w:eastAsia="he-IL"/>
        </w:rPr>
        <w:t>בשביל זה קיימת הכנסת וו</w:t>
      </w:r>
      <w:r w:rsidRPr="008A3115">
        <w:rPr>
          <w:rFonts w:hint="cs"/>
          <w:rtl/>
          <w:lang w:eastAsia="he-IL"/>
        </w:rPr>
        <w:t>עדת הכלכלה. בוודאי לא נכון בשלב זה שבו המטרה היא תחרות והמטרה היא מוצר חדש, שירות טוב יותר לצרכן ולעסקים הקטנים, אין מה לגעת ולהכניס לשם מראש את הבנקים הגדולים בישראל שהם גוף מעולה אבל הם בוודאי לא מחוללי תחרות. זו הצעה פרקטית. ככיוון שיש לנו מעט זמן עד סיום הדיונים, אני מציע שאם תתקבל כזאת החלטה על ידי הוועדה, צריך להנחות את הדרג המקצועי להכין סעיף כזה ולהכניס אותו לחוק. זה פותר את כל מה שיאיר, המפקח על הבנקים, העלה.</w:t>
      </w:r>
    </w:p>
    <w:p w:rsidR="002D6B1B" w:rsidRPr="009C4CBD" w:rsidRDefault="002D6B1B" w:rsidP="002D6B1B">
      <w:pPr>
        <w:rPr>
          <w:highlight w:val="yellow"/>
          <w:rtl/>
          <w:lang w:eastAsia="he-IL"/>
        </w:rPr>
      </w:pPr>
    </w:p>
    <w:p w:rsidR="002D6B1B" w:rsidRPr="008A3115" w:rsidRDefault="002D6B1B" w:rsidP="002D6B1B">
      <w:pPr>
        <w:pStyle w:val="a4"/>
        <w:keepNext/>
        <w:rPr>
          <w:rtl/>
        </w:rPr>
      </w:pPr>
      <w:bookmarkStart w:id="264" w:name="ET_speaker_5802_273"/>
      <w:r w:rsidRPr="008A3115">
        <w:rPr>
          <w:rStyle w:val="TagStyle"/>
          <w:rtl/>
        </w:rPr>
        <w:t xml:space="preserve"> &lt;&lt; דובר &gt;&gt; </w:t>
      </w:r>
      <w:r w:rsidRPr="008A3115">
        <w:rPr>
          <w:rtl/>
        </w:rPr>
        <w:t>שלמה קרעי (הליכוד):</w:t>
      </w:r>
      <w:r w:rsidRPr="008A3115">
        <w:rPr>
          <w:rStyle w:val="TagStyle"/>
          <w:rtl/>
        </w:rPr>
        <w:t xml:space="preserve"> &lt;&lt; דובר &gt;&gt;</w:t>
      </w:r>
      <w:r w:rsidR="003E0185">
        <w:rPr>
          <w:rtl/>
        </w:rPr>
        <w:t xml:space="preserve"> </w:t>
      </w:r>
      <w:r w:rsidRPr="008A3115">
        <w:rPr>
          <w:rtl/>
        </w:rPr>
        <w:t xml:space="preserve"> </w:t>
      </w:r>
      <w:bookmarkEnd w:id="264"/>
    </w:p>
    <w:p w:rsidR="002D6B1B" w:rsidRPr="008A3115" w:rsidRDefault="002D6B1B" w:rsidP="002D6B1B">
      <w:pPr>
        <w:pStyle w:val="KeepWithNext"/>
        <w:rPr>
          <w:rtl/>
          <w:lang w:eastAsia="he-IL"/>
        </w:rPr>
      </w:pPr>
    </w:p>
    <w:p w:rsidR="002D6B1B" w:rsidRPr="008A3115" w:rsidRDefault="002D6B1B" w:rsidP="002D6B1B">
      <w:pPr>
        <w:rPr>
          <w:rtl/>
          <w:lang w:eastAsia="he-IL"/>
        </w:rPr>
      </w:pPr>
      <w:r w:rsidRPr="008A3115">
        <w:rPr>
          <w:rFonts w:hint="cs"/>
          <w:rtl/>
          <w:lang w:eastAsia="he-IL"/>
        </w:rPr>
        <w:t xml:space="preserve">רועי, אני שמח שהצטרפת לדיון הזה. </w:t>
      </w:r>
    </w:p>
    <w:p w:rsidR="002D6B1B" w:rsidRPr="008A3115" w:rsidRDefault="002D6B1B" w:rsidP="002D6B1B">
      <w:pPr>
        <w:rPr>
          <w:rtl/>
          <w:lang w:eastAsia="he-IL"/>
        </w:rPr>
      </w:pPr>
    </w:p>
    <w:p w:rsidR="002D6B1B" w:rsidRPr="008A3115" w:rsidRDefault="002D6B1B" w:rsidP="002D6B1B">
      <w:pPr>
        <w:pStyle w:val="af6"/>
        <w:keepNext/>
        <w:rPr>
          <w:rtl/>
        </w:rPr>
      </w:pPr>
      <w:r w:rsidRPr="008A3115">
        <w:rPr>
          <w:rStyle w:val="TagStyle"/>
          <w:rtl/>
        </w:rPr>
        <w:t xml:space="preserve"> &lt;&lt; יור &gt;&gt; </w:t>
      </w:r>
      <w:r w:rsidRPr="008A3115">
        <w:rPr>
          <w:rtl/>
        </w:rPr>
        <w:t>היו"ר מיכאל מרדכי ביטון:</w:t>
      </w:r>
      <w:r w:rsidRPr="008A3115">
        <w:rPr>
          <w:rStyle w:val="TagStyle"/>
          <w:rtl/>
        </w:rPr>
        <w:t xml:space="preserve"> &lt;&lt; יור &gt;&gt;</w:t>
      </w:r>
      <w:r w:rsidR="003E0185">
        <w:rPr>
          <w:rtl/>
        </w:rPr>
        <w:t xml:space="preserve"> </w:t>
      </w:r>
      <w:r w:rsidRPr="008A3115">
        <w:rPr>
          <w:rtl/>
        </w:rPr>
        <w:t xml:space="preserve"> </w:t>
      </w:r>
    </w:p>
    <w:p w:rsidR="002D6B1B" w:rsidRPr="008A3115" w:rsidRDefault="002D6B1B" w:rsidP="002D6B1B">
      <w:pPr>
        <w:pStyle w:val="KeepWithNext"/>
        <w:rPr>
          <w:rtl/>
          <w:lang w:eastAsia="he-IL"/>
        </w:rPr>
      </w:pPr>
    </w:p>
    <w:p w:rsidR="002D6B1B" w:rsidRPr="008A3115" w:rsidRDefault="002D6B1B" w:rsidP="002D6B1B">
      <w:pPr>
        <w:rPr>
          <w:rtl/>
          <w:lang w:eastAsia="he-IL"/>
        </w:rPr>
      </w:pPr>
      <w:r w:rsidRPr="008A3115">
        <w:rPr>
          <w:rFonts w:hint="cs"/>
          <w:rtl/>
          <w:lang w:eastAsia="he-IL"/>
        </w:rPr>
        <w:t>רועי, אתה גרמת לחבר הכנסת קרעי סבל רב, כי הוא כל הזמן ה</w:t>
      </w:r>
      <w:r w:rsidR="008A3115" w:rsidRPr="008A3115">
        <w:rPr>
          <w:rFonts w:hint="cs"/>
          <w:rtl/>
          <w:lang w:eastAsia="he-IL"/>
        </w:rPr>
        <w:t>י</w:t>
      </w:r>
      <w:r w:rsidRPr="008A3115">
        <w:rPr>
          <w:rFonts w:hint="cs"/>
          <w:rtl/>
          <w:lang w:eastAsia="he-IL"/>
        </w:rPr>
        <w:t>נהן והסכים איתך. זה לא קל לו בימים האלה.</w:t>
      </w:r>
    </w:p>
    <w:p w:rsidR="009C4CBD" w:rsidRPr="008A3115" w:rsidRDefault="009C4CBD" w:rsidP="002D6B1B">
      <w:pPr>
        <w:rPr>
          <w:rtl/>
          <w:lang w:eastAsia="he-IL"/>
        </w:rPr>
      </w:pPr>
    </w:p>
    <w:p w:rsidR="009C4CBD" w:rsidRPr="008A3115" w:rsidRDefault="009C4CBD" w:rsidP="009C4CBD">
      <w:pPr>
        <w:pStyle w:val="af9"/>
        <w:keepNext/>
        <w:rPr>
          <w:rtl/>
          <w:lang w:eastAsia="he-IL"/>
        </w:rPr>
      </w:pPr>
      <w:bookmarkStart w:id="265" w:name="ET_guest_רועי_פולקמן_275"/>
      <w:r w:rsidRPr="008A3115">
        <w:rPr>
          <w:rStyle w:val="TagStyle"/>
          <w:rtl/>
        </w:rPr>
        <w:t xml:space="preserve"> &lt;&lt; אורח &gt;&gt; </w:t>
      </w:r>
      <w:r w:rsidRPr="008A3115">
        <w:rPr>
          <w:rtl/>
          <w:lang w:eastAsia="he-IL"/>
        </w:rPr>
        <w:t>רועי פולקמן:</w:t>
      </w:r>
      <w:r w:rsidRPr="008A3115">
        <w:rPr>
          <w:rStyle w:val="TagStyle"/>
          <w:rtl/>
        </w:rPr>
        <w:t xml:space="preserve"> &lt;&lt; אורח &gt;&gt;</w:t>
      </w:r>
      <w:r w:rsidR="003E0185">
        <w:rPr>
          <w:rtl/>
          <w:lang w:eastAsia="he-IL"/>
        </w:rPr>
        <w:t xml:space="preserve"> </w:t>
      </w:r>
      <w:r w:rsidRPr="008A3115">
        <w:rPr>
          <w:rtl/>
          <w:lang w:eastAsia="he-IL"/>
        </w:rPr>
        <w:t xml:space="preserve"> </w:t>
      </w:r>
      <w:bookmarkEnd w:id="265"/>
    </w:p>
    <w:p w:rsidR="009C4CBD" w:rsidRPr="008A3115" w:rsidRDefault="009C4CBD" w:rsidP="009C4CBD">
      <w:pPr>
        <w:pStyle w:val="KeepWithNext"/>
        <w:rPr>
          <w:rtl/>
          <w:lang w:eastAsia="he-IL"/>
        </w:rPr>
      </w:pPr>
    </w:p>
    <w:p w:rsidR="009C4CBD" w:rsidRPr="008A3115" w:rsidRDefault="009C4CBD" w:rsidP="009C4CBD">
      <w:pPr>
        <w:rPr>
          <w:rtl/>
          <w:lang w:eastAsia="he-IL"/>
        </w:rPr>
      </w:pPr>
      <w:r w:rsidRPr="008A3115">
        <w:rPr>
          <w:rFonts w:hint="cs"/>
          <w:rtl/>
          <w:lang w:eastAsia="he-IL"/>
        </w:rPr>
        <w:t>בפיננסים אין לי מחלוקות עם חבר הכנסת קרעי. הוא מהנמרצים והמבינים יותר בבית הזה.</w:t>
      </w:r>
    </w:p>
    <w:p w:rsidR="009C4CBD" w:rsidRPr="008A3115" w:rsidRDefault="009C4CBD" w:rsidP="009C4CBD">
      <w:pPr>
        <w:rPr>
          <w:rtl/>
          <w:lang w:eastAsia="he-IL"/>
        </w:rPr>
      </w:pPr>
    </w:p>
    <w:p w:rsidR="009C4CBD" w:rsidRPr="008A3115" w:rsidRDefault="009C4CBD" w:rsidP="009C4CBD">
      <w:pPr>
        <w:pStyle w:val="a4"/>
        <w:keepNext/>
        <w:rPr>
          <w:rtl/>
        </w:rPr>
      </w:pPr>
      <w:bookmarkStart w:id="266" w:name="ET_speaker_5802_276"/>
      <w:r w:rsidRPr="008A3115">
        <w:rPr>
          <w:rStyle w:val="TagStyle"/>
          <w:rtl/>
        </w:rPr>
        <w:t xml:space="preserve"> &lt;&lt; דובר &gt;&gt; </w:t>
      </w:r>
      <w:r w:rsidRPr="008A3115">
        <w:rPr>
          <w:rtl/>
        </w:rPr>
        <w:t>שלמה קרעי (הליכוד):</w:t>
      </w:r>
      <w:r w:rsidRPr="008A3115">
        <w:rPr>
          <w:rStyle w:val="TagStyle"/>
          <w:rtl/>
        </w:rPr>
        <w:t xml:space="preserve"> &lt;&lt; דובר &gt;&gt;</w:t>
      </w:r>
      <w:r w:rsidR="003E0185">
        <w:rPr>
          <w:rtl/>
        </w:rPr>
        <w:t xml:space="preserve"> </w:t>
      </w:r>
      <w:r w:rsidRPr="008A3115">
        <w:rPr>
          <w:rtl/>
        </w:rPr>
        <w:t xml:space="preserve"> </w:t>
      </w:r>
      <w:bookmarkEnd w:id="266"/>
    </w:p>
    <w:p w:rsidR="009C4CBD" w:rsidRPr="008A3115" w:rsidRDefault="009C4CBD" w:rsidP="009C4CBD">
      <w:pPr>
        <w:pStyle w:val="KeepWithNext"/>
        <w:rPr>
          <w:rtl/>
          <w:lang w:eastAsia="he-IL"/>
        </w:rPr>
      </w:pPr>
    </w:p>
    <w:p w:rsidR="009C4CBD" w:rsidRPr="008A3115" w:rsidRDefault="009C4CBD" w:rsidP="009C4CBD">
      <w:pPr>
        <w:rPr>
          <w:rtl/>
          <w:lang w:eastAsia="he-IL"/>
        </w:rPr>
      </w:pPr>
      <w:r w:rsidRPr="008A3115">
        <w:rPr>
          <w:rFonts w:hint="cs"/>
          <w:rtl/>
          <w:lang w:eastAsia="he-IL"/>
        </w:rPr>
        <w:t xml:space="preserve">תודה, רועי. אגב, רועי פולקמן, הזכרת בדיון הקודם את האישור לקריאה שנייה ושלישית של ביטול עמלת הפירעון המקודם. רועי אחד מאלה שהצביעו בעד. אמרתי, זה היה פה אחד. רועי אחד מאלו שעמד, למרות הקושי לעמוד מול המפקחת על הבנקים שהייתה כאן וכל החבר'ה שהיו מסביב, השתכנעו מהטיעונים שהבנקים כמו שהוא אמר, הם לא מחוללי תחרות. הם ינסו לשמור את התחרות בתוך המגרש הביתי שלהם. אני מסכים עם מה שאמר רועי. </w:t>
      </w:r>
    </w:p>
    <w:p w:rsidR="009C4CBD" w:rsidRPr="008A3115" w:rsidRDefault="009C4CBD" w:rsidP="009C4CBD">
      <w:pPr>
        <w:rPr>
          <w:rtl/>
          <w:lang w:eastAsia="he-IL"/>
        </w:rPr>
      </w:pPr>
    </w:p>
    <w:p w:rsidR="009C4CBD" w:rsidRPr="008A3115" w:rsidRDefault="009C4CBD" w:rsidP="009C4CBD">
      <w:pPr>
        <w:pStyle w:val="af6"/>
        <w:keepNext/>
        <w:rPr>
          <w:rtl/>
        </w:rPr>
      </w:pPr>
      <w:bookmarkStart w:id="267" w:name="ET_yor_5765_277"/>
      <w:r w:rsidRPr="008A3115">
        <w:rPr>
          <w:rStyle w:val="TagStyle"/>
          <w:rtl/>
        </w:rPr>
        <w:t xml:space="preserve"> &lt;&lt; יור &gt;&gt; </w:t>
      </w:r>
      <w:r w:rsidRPr="008A3115">
        <w:rPr>
          <w:rtl/>
        </w:rPr>
        <w:t>היו"ר מיכאל מרדכי ביטון:</w:t>
      </w:r>
      <w:r w:rsidRPr="008A3115">
        <w:rPr>
          <w:rStyle w:val="TagStyle"/>
          <w:rtl/>
        </w:rPr>
        <w:t xml:space="preserve"> &lt;&lt; יור &gt;&gt;</w:t>
      </w:r>
      <w:r w:rsidR="003E0185">
        <w:rPr>
          <w:rtl/>
        </w:rPr>
        <w:t xml:space="preserve"> </w:t>
      </w:r>
      <w:r w:rsidRPr="008A3115">
        <w:rPr>
          <w:rtl/>
        </w:rPr>
        <w:t xml:space="preserve"> </w:t>
      </w:r>
      <w:bookmarkEnd w:id="267"/>
    </w:p>
    <w:p w:rsidR="009C4CBD" w:rsidRPr="008A3115" w:rsidRDefault="009C4CBD" w:rsidP="009C4CBD">
      <w:pPr>
        <w:pStyle w:val="KeepWithNext"/>
        <w:rPr>
          <w:rtl/>
          <w:lang w:eastAsia="he-IL"/>
        </w:rPr>
      </w:pPr>
    </w:p>
    <w:p w:rsidR="009C4CBD" w:rsidRPr="008A3115" w:rsidRDefault="009C4CBD" w:rsidP="009C4CBD">
      <w:pPr>
        <w:rPr>
          <w:rtl/>
          <w:lang w:eastAsia="he-IL"/>
        </w:rPr>
      </w:pPr>
      <w:r w:rsidRPr="008A3115">
        <w:rPr>
          <w:rFonts w:hint="cs"/>
          <w:rtl/>
          <w:lang w:eastAsia="he-IL"/>
        </w:rPr>
        <w:t xml:space="preserve">תודה. בקשה, תציגי את עצמך. </w:t>
      </w:r>
    </w:p>
    <w:p w:rsidR="008A3115" w:rsidRDefault="008A3115" w:rsidP="002D6B1B">
      <w:pPr>
        <w:rPr>
          <w:rtl/>
          <w:lang w:eastAsia="he-IL"/>
        </w:rPr>
      </w:pPr>
    </w:p>
    <w:p w:rsidR="008A3115" w:rsidRDefault="008A3115" w:rsidP="008A3115">
      <w:pPr>
        <w:pStyle w:val="af9"/>
        <w:keepNext/>
        <w:rPr>
          <w:rtl/>
          <w:lang w:eastAsia="he-IL"/>
        </w:rPr>
      </w:pPr>
      <w:bookmarkStart w:id="268" w:name="ET_guest_695190_269"/>
      <w:r w:rsidRPr="008A3115">
        <w:rPr>
          <w:rStyle w:val="TagStyle"/>
          <w:rtl/>
        </w:rPr>
        <w:t xml:space="preserve"> &lt;&lt; אורח &gt;&gt; </w:t>
      </w:r>
      <w:r>
        <w:rPr>
          <w:rtl/>
          <w:lang w:eastAsia="he-IL"/>
        </w:rPr>
        <w:t>טובי הריס:</w:t>
      </w:r>
      <w:r w:rsidRPr="008A3115">
        <w:rPr>
          <w:rStyle w:val="TagStyle"/>
          <w:rtl/>
        </w:rPr>
        <w:t xml:space="preserve"> &lt;&lt; אורח &gt;&gt;</w:t>
      </w:r>
      <w:r w:rsidR="003E0185">
        <w:rPr>
          <w:rtl/>
          <w:lang w:eastAsia="he-IL"/>
        </w:rPr>
        <w:t xml:space="preserve"> </w:t>
      </w:r>
      <w:r>
        <w:rPr>
          <w:rtl/>
          <w:lang w:eastAsia="he-IL"/>
        </w:rPr>
        <w:t xml:space="preserve"> </w:t>
      </w:r>
      <w:bookmarkEnd w:id="268"/>
    </w:p>
    <w:p w:rsidR="008A3115" w:rsidRDefault="008A3115" w:rsidP="008A3115">
      <w:pPr>
        <w:pStyle w:val="KeepWithNext"/>
        <w:rPr>
          <w:rtl/>
          <w:lang w:eastAsia="he-IL"/>
        </w:rPr>
      </w:pPr>
    </w:p>
    <w:p w:rsidR="008A3115" w:rsidRDefault="008A3115" w:rsidP="008A3115">
      <w:pPr>
        <w:rPr>
          <w:rtl/>
          <w:lang w:eastAsia="he-IL"/>
        </w:rPr>
      </w:pPr>
      <w:r>
        <w:rPr>
          <w:rFonts w:hint="cs"/>
          <w:rtl/>
          <w:lang w:eastAsia="he-IL"/>
        </w:rPr>
        <w:t>אני מרשות התחרות. רציתי רק להתייחס להערה שעלתה, של היוועצות עם רשות התחרות, למה אין כאן. באופן כללי כל אחד אוהב היוועצות איתו, אבל הייתה לנו עמדה מאוד עקבית שצריכים להקטין בגופי וטו, ואמרנו, נאה דורש, נאה קיים. אנחנו מקווים שזה יהיה השראה לכל הסובבים בשולחן. לדעתנו, להוסיף עוד שחקן וטו אפילו אם זה אנחנו, זה יותר מזיק ממועיל.</w:t>
      </w:r>
    </w:p>
    <w:p w:rsidR="008A3115" w:rsidRDefault="008A3115" w:rsidP="008A3115">
      <w:pPr>
        <w:rPr>
          <w:rtl/>
          <w:lang w:eastAsia="he-IL"/>
        </w:rPr>
      </w:pPr>
    </w:p>
    <w:p w:rsidR="008A3115" w:rsidRDefault="008A3115" w:rsidP="008A3115">
      <w:pPr>
        <w:pStyle w:val="af6"/>
        <w:keepNext/>
        <w:rPr>
          <w:rtl/>
        </w:rPr>
      </w:pPr>
      <w:bookmarkStart w:id="269" w:name="ET_yor_5765_270"/>
      <w:r w:rsidRPr="008A3115">
        <w:rPr>
          <w:rStyle w:val="TagStyle"/>
          <w:rtl/>
        </w:rPr>
        <w:t xml:space="preserve"> &lt;&lt; יור &gt;&gt; </w:t>
      </w:r>
      <w:r>
        <w:rPr>
          <w:rtl/>
        </w:rPr>
        <w:t>היו"ר מיכאל מרדכי ביטון:</w:t>
      </w:r>
      <w:r w:rsidRPr="008A3115">
        <w:rPr>
          <w:rStyle w:val="TagStyle"/>
          <w:rtl/>
        </w:rPr>
        <w:t xml:space="preserve"> &lt;&lt; יור &gt;&gt;</w:t>
      </w:r>
      <w:r w:rsidR="003E0185">
        <w:rPr>
          <w:rtl/>
        </w:rPr>
        <w:t xml:space="preserve"> </w:t>
      </w:r>
      <w:r>
        <w:rPr>
          <w:rtl/>
        </w:rPr>
        <w:t xml:space="preserve"> </w:t>
      </w:r>
      <w:bookmarkEnd w:id="269"/>
    </w:p>
    <w:p w:rsidR="008A3115" w:rsidRDefault="008A3115" w:rsidP="008A3115">
      <w:pPr>
        <w:pStyle w:val="KeepWithNext"/>
        <w:rPr>
          <w:rtl/>
          <w:lang w:eastAsia="he-IL"/>
        </w:rPr>
      </w:pPr>
    </w:p>
    <w:p w:rsidR="008A3115" w:rsidRDefault="008A3115" w:rsidP="008A3115">
      <w:pPr>
        <w:rPr>
          <w:rtl/>
          <w:lang w:eastAsia="he-IL"/>
        </w:rPr>
      </w:pPr>
      <w:r>
        <w:rPr>
          <w:rFonts w:hint="cs"/>
          <w:rtl/>
          <w:lang w:eastAsia="he-IL"/>
        </w:rPr>
        <w:t>תודה רבה.</w:t>
      </w:r>
    </w:p>
    <w:p w:rsidR="008A3115" w:rsidRDefault="008A3115" w:rsidP="008A3115">
      <w:pPr>
        <w:rPr>
          <w:rtl/>
          <w:lang w:eastAsia="he-IL"/>
        </w:rPr>
      </w:pPr>
    </w:p>
    <w:p w:rsidR="008A3115" w:rsidRDefault="008A3115" w:rsidP="008A3115">
      <w:pPr>
        <w:pStyle w:val="a4"/>
        <w:keepNext/>
        <w:rPr>
          <w:rtl/>
        </w:rPr>
      </w:pPr>
      <w:bookmarkStart w:id="270" w:name="ET_speaker_5802_271"/>
      <w:r w:rsidRPr="008A3115">
        <w:rPr>
          <w:rStyle w:val="TagStyle"/>
          <w:rtl/>
        </w:rPr>
        <w:t xml:space="preserve"> &lt;&lt; דובר &gt;&gt; </w:t>
      </w:r>
      <w:r>
        <w:rPr>
          <w:rtl/>
        </w:rPr>
        <w:t>שלמה קרעי (הליכוד):</w:t>
      </w:r>
      <w:r w:rsidRPr="008A3115">
        <w:rPr>
          <w:rStyle w:val="TagStyle"/>
          <w:rtl/>
        </w:rPr>
        <w:t xml:space="preserve"> &lt;&lt; דובר &gt;&gt;</w:t>
      </w:r>
      <w:r w:rsidR="003E0185">
        <w:rPr>
          <w:rtl/>
        </w:rPr>
        <w:t xml:space="preserve"> </w:t>
      </w:r>
      <w:r>
        <w:rPr>
          <w:rtl/>
        </w:rPr>
        <w:t xml:space="preserve"> </w:t>
      </w:r>
      <w:bookmarkEnd w:id="270"/>
    </w:p>
    <w:p w:rsidR="008A3115" w:rsidRDefault="008A3115" w:rsidP="008A3115">
      <w:pPr>
        <w:pStyle w:val="KeepWithNext"/>
        <w:rPr>
          <w:rtl/>
          <w:lang w:eastAsia="he-IL"/>
        </w:rPr>
      </w:pPr>
    </w:p>
    <w:p w:rsidR="008A3115" w:rsidRDefault="008A3115" w:rsidP="008A3115">
      <w:pPr>
        <w:rPr>
          <w:rtl/>
          <w:lang w:eastAsia="he-IL"/>
        </w:rPr>
      </w:pPr>
      <w:r>
        <w:rPr>
          <w:rFonts w:hint="cs"/>
          <w:rtl/>
          <w:lang w:eastAsia="he-IL"/>
        </w:rPr>
        <w:t xml:space="preserve">אדוני יושב-הראש, הרשות לתחרות לא כל כך עושה מה שביקשו ממנה כאן בוועדת הכלכלה לפני מספר חודשים עם הסיפור הזה של כמעט מונופול. ראינו את זה עכשיו עם הביטול של מגבלת שליש הפריים והאחידות בהעלאת הריביות בין כל הבנקים, וראינו את זה בעוד כמה פרמטרים כשבזמנו ישב כאן מרגי וביקש מעקב של הרשות לתחרות - - - </w:t>
      </w:r>
    </w:p>
    <w:p w:rsidR="008A3115" w:rsidRDefault="008A3115" w:rsidP="008A3115">
      <w:pPr>
        <w:rPr>
          <w:rtl/>
          <w:lang w:eastAsia="he-IL"/>
        </w:rPr>
      </w:pPr>
    </w:p>
    <w:p w:rsidR="008A3115" w:rsidRDefault="008A3115" w:rsidP="008A3115">
      <w:pPr>
        <w:pStyle w:val="af6"/>
        <w:keepNext/>
        <w:rPr>
          <w:rtl/>
        </w:rPr>
      </w:pPr>
      <w:bookmarkStart w:id="271" w:name="ET_yor_5765_272"/>
      <w:r w:rsidRPr="008A3115">
        <w:rPr>
          <w:rStyle w:val="TagStyle"/>
          <w:rtl/>
        </w:rPr>
        <w:t xml:space="preserve"> &lt;&lt; יור &gt;&gt; </w:t>
      </w:r>
      <w:r>
        <w:rPr>
          <w:rtl/>
        </w:rPr>
        <w:t>היו"ר מיכאל מרדכי ביטון:</w:t>
      </w:r>
      <w:r w:rsidRPr="008A3115">
        <w:rPr>
          <w:rStyle w:val="TagStyle"/>
          <w:rtl/>
        </w:rPr>
        <w:t xml:space="preserve"> &lt;&lt; יור &gt;&gt;</w:t>
      </w:r>
      <w:r w:rsidR="003E0185">
        <w:rPr>
          <w:rtl/>
        </w:rPr>
        <w:t xml:space="preserve"> </w:t>
      </w:r>
      <w:r>
        <w:rPr>
          <w:rtl/>
        </w:rPr>
        <w:t xml:space="preserve"> </w:t>
      </w:r>
      <w:bookmarkEnd w:id="271"/>
    </w:p>
    <w:p w:rsidR="008A3115" w:rsidRDefault="008A3115" w:rsidP="008A3115">
      <w:pPr>
        <w:pStyle w:val="KeepWithNext"/>
        <w:rPr>
          <w:rtl/>
          <w:lang w:eastAsia="he-IL"/>
        </w:rPr>
      </w:pPr>
    </w:p>
    <w:p w:rsidR="008A3115" w:rsidRDefault="008A3115" w:rsidP="008A3115">
      <w:pPr>
        <w:rPr>
          <w:rtl/>
          <w:lang w:eastAsia="he-IL"/>
        </w:rPr>
      </w:pPr>
      <w:r>
        <w:rPr>
          <w:rFonts w:hint="cs"/>
          <w:rtl/>
          <w:lang w:eastAsia="he-IL"/>
        </w:rPr>
        <w:t>אנחנו</w:t>
      </w:r>
      <w:r w:rsidR="00C51798">
        <w:rPr>
          <w:rFonts w:hint="cs"/>
          <w:rtl/>
          <w:lang w:eastAsia="he-IL"/>
        </w:rPr>
        <w:t xml:space="preserve"> נעשה דיון שלם על רשות התחרות. </w:t>
      </w:r>
      <w:r>
        <w:rPr>
          <w:rFonts w:hint="cs"/>
          <w:rtl/>
          <w:lang w:eastAsia="he-IL"/>
        </w:rPr>
        <w:t>אמור להיכנס אליה מנהל קבוע. יש ממלא מקום או קבוע?</w:t>
      </w:r>
    </w:p>
    <w:p w:rsidR="008A3115" w:rsidRDefault="008A3115" w:rsidP="008A3115">
      <w:pPr>
        <w:rPr>
          <w:rtl/>
          <w:lang w:eastAsia="he-IL"/>
        </w:rPr>
      </w:pPr>
    </w:p>
    <w:p w:rsidR="008A3115" w:rsidRDefault="008A3115" w:rsidP="008A3115">
      <w:pPr>
        <w:pStyle w:val="af9"/>
        <w:keepNext/>
        <w:rPr>
          <w:rtl/>
          <w:lang w:eastAsia="he-IL"/>
        </w:rPr>
      </w:pPr>
      <w:bookmarkStart w:id="272" w:name="ET_guest_695190_273"/>
      <w:r w:rsidRPr="008A3115">
        <w:rPr>
          <w:rStyle w:val="TagStyle"/>
          <w:rtl/>
        </w:rPr>
        <w:t xml:space="preserve"> &lt;&lt; אורח &gt;&gt; </w:t>
      </w:r>
      <w:r>
        <w:rPr>
          <w:rtl/>
          <w:lang w:eastAsia="he-IL"/>
        </w:rPr>
        <w:t>טובי הריס:</w:t>
      </w:r>
      <w:r w:rsidRPr="008A3115">
        <w:rPr>
          <w:rStyle w:val="TagStyle"/>
          <w:rtl/>
        </w:rPr>
        <w:t xml:space="preserve"> &lt;&lt; אורח &gt;&gt;</w:t>
      </w:r>
      <w:r w:rsidR="003E0185">
        <w:rPr>
          <w:rtl/>
          <w:lang w:eastAsia="he-IL"/>
        </w:rPr>
        <w:t xml:space="preserve"> </w:t>
      </w:r>
      <w:r>
        <w:rPr>
          <w:rtl/>
          <w:lang w:eastAsia="he-IL"/>
        </w:rPr>
        <w:t xml:space="preserve"> </w:t>
      </w:r>
      <w:bookmarkEnd w:id="272"/>
    </w:p>
    <w:p w:rsidR="008A3115" w:rsidRDefault="008A3115" w:rsidP="008A3115">
      <w:pPr>
        <w:pStyle w:val="KeepWithNext"/>
        <w:rPr>
          <w:rtl/>
          <w:lang w:eastAsia="he-IL"/>
        </w:rPr>
      </w:pPr>
    </w:p>
    <w:p w:rsidR="008A3115" w:rsidRDefault="008A3115" w:rsidP="00C51798">
      <w:pPr>
        <w:rPr>
          <w:rtl/>
          <w:lang w:eastAsia="he-IL"/>
        </w:rPr>
      </w:pPr>
      <w:r>
        <w:rPr>
          <w:rFonts w:hint="cs"/>
          <w:rtl/>
          <w:lang w:eastAsia="he-IL"/>
        </w:rPr>
        <w:t>יש ממלא מקום. טרם מונה ממונה חדש.</w:t>
      </w:r>
    </w:p>
    <w:p w:rsidR="00C51798" w:rsidRDefault="00C51798" w:rsidP="00C51798">
      <w:pPr>
        <w:rPr>
          <w:rtl/>
          <w:lang w:eastAsia="he-IL"/>
        </w:rPr>
      </w:pPr>
    </w:p>
    <w:p w:rsidR="00C51798" w:rsidRDefault="00C51798" w:rsidP="00C51798">
      <w:pPr>
        <w:pStyle w:val="a4"/>
        <w:keepNext/>
        <w:rPr>
          <w:rtl/>
        </w:rPr>
      </w:pPr>
      <w:bookmarkStart w:id="273" w:name="ET_speaker_5802_275"/>
      <w:r w:rsidRPr="00C51798">
        <w:rPr>
          <w:rStyle w:val="TagStyle"/>
          <w:rtl/>
        </w:rPr>
        <w:t xml:space="preserve"> &lt;&lt; דובר &gt;&gt; </w:t>
      </w:r>
      <w:r>
        <w:rPr>
          <w:rtl/>
        </w:rPr>
        <w:t>שלמה קרעי (הליכוד):</w:t>
      </w:r>
      <w:r w:rsidRPr="00C51798">
        <w:rPr>
          <w:rStyle w:val="TagStyle"/>
          <w:rtl/>
        </w:rPr>
        <w:t xml:space="preserve"> &lt;&lt; דובר &gt;&gt;</w:t>
      </w:r>
      <w:r w:rsidR="003E0185">
        <w:rPr>
          <w:rtl/>
        </w:rPr>
        <w:t xml:space="preserve"> </w:t>
      </w:r>
      <w:r>
        <w:rPr>
          <w:rtl/>
        </w:rPr>
        <w:t xml:space="preserve"> </w:t>
      </w:r>
      <w:bookmarkEnd w:id="273"/>
    </w:p>
    <w:p w:rsidR="00C51798" w:rsidRDefault="00C51798" w:rsidP="00C51798">
      <w:pPr>
        <w:pStyle w:val="KeepWithNext"/>
        <w:rPr>
          <w:rtl/>
          <w:lang w:eastAsia="he-IL"/>
        </w:rPr>
      </w:pPr>
    </w:p>
    <w:p w:rsidR="00C51798" w:rsidRDefault="00C51798" w:rsidP="00C51798">
      <w:pPr>
        <w:rPr>
          <w:rtl/>
          <w:lang w:eastAsia="he-IL"/>
        </w:rPr>
      </w:pPr>
      <w:r>
        <w:rPr>
          <w:rFonts w:hint="cs"/>
          <w:rtl/>
          <w:lang w:eastAsia="he-IL"/>
        </w:rPr>
        <w:t>איך השארתם ג'וב פתוח בלי למלא</w:t>
      </w:r>
      <w:r w:rsidR="003E0185">
        <w:rPr>
          <w:rFonts w:hint="cs"/>
          <w:rtl/>
          <w:lang w:eastAsia="he-IL"/>
        </w:rPr>
        <w:t xml:space="preserve"> </w:t>
      </w:r>
      <w:r>
        <w:rPr>
          <w:rFonts w:hint="cs"/>
          <w:rtl/>
          <w:lang w:eastAsia="he-IL"/>
        </w:rPr>
        <w:t>- - - ?</w:t>
      </w:r>
    </w:p>
    <w:p w:rsidR="00C51798" w:rsidRDefault="00C51798" w:rsidP="00C51798">
      <w:pPr>
        <w:rPr>
          <w:rtl/>
          <w:lang w:eastAsia="he-IL"/>
        </w:rPr>
      </w:pPr>
    </w:p>
    <w:p w:rsidR="00C51798" w:rsidRDefault="00C51798" w:rsidP="00C51798">
      <w:pPr>
        <w:pStyle w:val="af6"/>
        <w:keepNext/>
        <w:rPr>
          <w:rtl/>
        </w:rPr>
      </w:pPr>
      <w:bookmarkStart w:id="274" w:name="ET_yor_5765_276"/>
      <w:r w:rsidRPr="00C51798">
        <w:rPr>
          <w:rStyle w:val="TagStyle"/>
          <w:rtl/>
        </w:rPr>
        <w:t xml:space="preserve"> &lt;&lt; יור &gt;&gt; </w:t>
      </w:r>
      <w:r>
        <w:rPr>
          <w:rtl/>
        </w:rPr>
        <w:t>היו"ר מיכאל מרדכי ביטון:</w:t>
      </w:r>
      <w:r w:rsidRPr="00C51798">
        <w:rPr>
          <w:rStyle w:val="TagStyle"/>
          <w:rtl/>
        </w:rPr>
        <w:t xml:space="preserve"> &lt;&lt; יור &gt;&gt;</w:t>
      </w:r>
      <w:r w:rsidR="003E0185">
        <w:rPr>
          <w:rtl/>
        </w:rPr>
        <w:t xml:space="preserve"> </w:t>
      </w:r>
      <w:r>
        <w:rPr>
          <w:rtl/>
        </w:rPr>
        <w:t xml:space="preserve"> </w:t>
      </w:r>
      <w:bookmarkEnd w:id="274"/>
    </w:p>
    <w:p w:rsidR="00C51798" w:rsidRDefault="00C51798" w:rsidP="00C51798">
      <w:pPr>
        <w:rPr>
          <w:rtl/>
          <w:lang w:eastAsia="he-IL"/>
        </w:rPr>
      </w:pPr>
    </w:p>
    <w:p w:rsidR="00724C6E" w:rsidRDefault="00C51798" w:rsidP="00724C6E">
      <w:pPr>
        <w:rPr>
          <w:rtl/>
          <w:lang w:eastAsia="he-IL"/>
        </w:rPr>
      </w:pPr>
      <w:r w:rsidRPr="00724C6E">
        <w:rPr>
          <w:rFonts w:hint="cs"/>
          <w:rtl/>
          <w:lang w:eastAsia="he-IL"/>
        </w:rPr>
        <w:t>אתה צודק, אבל הרשות הזאת קיבלה יותר סמכויות מבעבר והוועדה לא קיבלה דוח של אכיפה מחמירה. זה היה פעם ההגבלים העסקיים וזה יכול היה להיות הרבה יותר</w:t>
      </w:r>
      <w:r w:rsidR="00724C6E" w:rsidRPr="00724C6E">
        <w:rPr>
          <w:rFonts w:hint="cs"/>
          <w:rtl/>
          <w:lang w:eastAsia="he-IL"/>
        </w:rPr>
        <w:t xml:space="preserve"> משכני וזה צריך להיות. </w:t>
      </w:r>
      <w:r w:rsidR="00724C6E">
        <w:rPr>
          <w:rFonts w:hint="cs"/>
          <w:rtl/>
          <w:lang w:eastAsia="he-IL"/>
        </w:rPr>
        <w:t>ממשיכים.</w:t>
      </w:r>
    </w:p>
    <w:p w:rsidR="00724C6E" w:rsidRDefault="00724C6E" w:rsidP="00724C6E">
      <w:pPr>
        <w:rPr>
          <w:rtl/>
          <w:lang w:eastAsia="he-IL"/>
        </w:rPr>
      </w:pPr>
    </w:p>
    <w:p w:rsidR="00724C6E" w:rsidRDefault="00724C6E" w:rsidP="00724C6E">
      <w:pPr>
        <w:pStyle w:val="af9"/>
        <w:keepNext/>
        <w:rPr>
          <w:rtl/>
          <w:lang w:eastAsia="he-IL"/>
        </w:rPr>
      </w:pPr>
      <w:bookmarkStart w:id="275" w:name="ET_guest_עמיהוד_שמלצר_277"/>
      <w:r w:rsidRPr="00724C6E">
        <w:rPr>
          <w:rStyle w:val="TagStyle"/>
          <w:rtl/>
        </w:rPr>
        <w:t xml:space="preserve"> &lt;&lt; אורח &gt;&gt; </w:t>
      </w:r>
      <w:r>
        <w:rPr>
          <w:rtl/>
          <w:lang w:eastAsia="he-IL"/>
        </w:rPr>
        <w:t>עמיהוד שמלצר:</w:t>
      </w:r>
      <w:r w:rsidRPr="00724C6E">
        <w:rPr>
          <w:rStyle w:val="TagStyle"/>
          <w:rtl/>
        </w:rPr>
        <w:t xml:space="preserve"> &lt;&lt; אורח &gt;&gt;</w:t>
      </w:r>
      <w:r w:rsidR="003E0185">
        <w:rPr>
          <w:rtl/>
          <w:lang w:eastAsia="he-IL"/>
        </w:rPr>
        <w:t xml:space="preserve"> </w:t>
      </w:r>
      <w:r>
        <w:rPr>
          <w:rtl/>
          <w:lang w:eastAsia="he-IL"/>
        </w:rPr>
        <w:t xml:space="preserve"> </w:t>
      </w:r>
      <w:bookmarkEnd w:id="275"/>
    </w:p>
    <w:p w:rsidR="00724C6E" w:rsidRDefault="00724C6E" w:rsidP="00724C6E">
      <w:pPr>
        <w:pStyle w:val="KeepWithNext"/>
        <w:rPr>
          <w:rtl/>
          <w:lang w:eastAsia="he-IL"/>
        </w:rPr>
      </w:pPr>
    </w:p>
    <w:p w:rsidR="00724C6E" w:rsidRPr="00982B20" w:rsidRDefault="00724C6E" w:rsidP="00982B20">
      <w:pPr>
        <w:jc w:val="center"/>
        <w:rPr>
          <w:b/>
          <w:bCs/>
          <w:rtl/>
          <w:lang w:eastAsia="he-IL"/>
        </w:rPr>
      </w:pPr>
      <w:r w:rsidRPr="00982B20">
        <w:rPr>
          <w:rFonts w:hint="cs"/>
          <w:b/>
          <w:bCs/>
          <w:rtl/>
          <w:lang w:eastAsia="he-IL"/>
        </w:rPr>
        <w:t>פרק ט': תיקונים עקיפים</w:t>
      </w:r>
    </w:p>
    <w:p w:rsidR="00724C6E" w:rsidRDefault="00724C6E" w:rsidP="00724C6E">
      <w:pPr>
        <w:rPr>
          <w:rtl/>
          <w:lang w:eastAsia="he-IL"/>
        </w:rPr>
      </w:pPr>
    </w:p>
    <w:p w:rsidR="00724C6E" w:rsidRDefault="00724C6E" w:rsidP="00982B20">
      <w:pPr>
        <w:rPr>
          <w:rtl/>
          <w:lang w:eastAsia="he-IL"/>
        </w:rPr>
      </w:pPr>
      <w:r>
        <w:rPr>
          <w:rFonts w:hint="cs"/>
          <w:rtl/>
          <w:lang w:eastAsia="he-IL"/>
        </w:rPr>
        <w:t>תיקון חוק ניירות ערך</w:t>
      </w:r>
      <w:r>
        <w:rPr>
          <w:rFonts w:hint="cs"/>
          <w:rtl/>
          <w:lang w:eastAsia="he-IL"/>
        </w:rPr>
        <w:tab/>
        <w:t xml:space="preserve">69. בחוק ניירות ערך </w:t>
      </w:r>
      <w:r w:rsidR="00982B20">
        <w:rPr>
          <w:rFonts w:hint="cs"/>
          <w:rtl/>
          <w:lang w:eastAsia="he-IL"/>
        </w:rPr>
        <w:t xml:space="preserve">התשכ"ח </w:t>
      </w:r>
      <w:r w:rsidR="00982B20">
        <w:rPr>
          <w:rtl/>
          <w:lang w:eastAsia="he-IL"/>
        </w:rPr>
        <w:t>–</w:t>
      </w:r>
      <w:r w:rsidR="00982B20">
        <w:rPr>
          <w:rFonts w:hint="cs"/>
          <w:rtl/>
          <w:lang w:eastAsia="he-IL"/>
        </w:rPr>
        <w:t>1968</w:t>
      </w:r>
      <w:r w:rsidR="003E0185">
        <w:rPr>
          <w:rFonts w:hint="cs"/>
          <w:rtl/>
          <w:lang w:eastAsia="he-IL"/>
        </w:rPr>
        <w:t xml:space="preserve"> </w:t>
      </w:r>
      <w:r w:rsidR="00982B20" w:rsidRPr="00982B20">
        <w:rPr>
          <w:rtl/>
          <w:lang w:eastAsia="he-IL"/>
        </w:rPr>
        <w:t>–</w:t>
      </w:r>
    </w:p>
    <w:p w:rsidR="00724C6E" w:rsidRDefault="00724C6E" w:rsidP="00724C6E">
      <w:pPr>
        <w:rPr>
          <w:rtl/>
          <w:lang w:eastAsia="he-IL"/>
        </w:rPr>
      </w:pPr>
    </w:p>
    <w:p w:rsidR="00982B20" w:rsidRDefault="00724C6E" w:rsidP="00724C6E">
      <w:pPr>
        <w:pStyle w:val="aff"/>
        <w:numPr>
          <w:ilvl w:val="0"/>
          <w:numId w:val="8"/>
        </w:numPr>
        <w:rPr>
          <w:lang w:eastAsia="he-IL"/>
        </w:rPr>
      </w:pPr>
      <w:r>
        <w:rPr>
          <w:rFonts w:hint="cs"/>
          <w:rtl/>
          <w:lang w:eastAsia="he-IL"/>
        </w:rPr>
        <w:t>בסעיף 1, בהגדרה "גורם מפוקח", אחרי פסקה (11) יבוא:</w:t>
      </w:r>
    </w:p>
    <w:p w:rsidR="00147A26" w:rsidRDefault="00147A26" w:rsidP="00147A26">
      <w:pPr>
        <w:pStyle w:val="aff"/>
        <w:ind w:left="3240" w:firstLine="0"/>
        <w:rPr>
          <w:lang w:eastAsia="he-IL"/>
        </w:rPr>
      </w:pPr>
    </w:p>
    <w:p w:rsidR="00724C6E" w:rsidRDefault="00724C6E" w:rsidP="00982B20">
      <w:pPr>
        <w:pStyle w:val="aff"/>
        <w:ind w:left="3240" w:firstLine="0"/>
        <w:rPr>
          <w:lang w:eastAsia="he-IL"/>
        </w:rPr>
      </w:pPr>
      <w:r>
        <w:rPr>
          <w:rFonts w:hint="cs"/>
          <w:rtl/>
          <w:lang w:eastAsia="he-IL"/>
        </w:rPr>
        <w:t xml:space="preserve"> "(11א) בעל רישיון למתן שירות מידע פיננסי לפי חוק שירות מידע פיננסי, התשפ"</w:t>
      </w:r>
      <w:r w:rsidR="00982B20">
        <w:rPr>
          <w:rFonts w:hint="cs"/>
          <w:rtl/>
          <w:lang w:eastAsia="he-IL"/>
        </w:rPr>
        <w:t>א</w:t>
      </w:r>
      <w:r w:rsidR="00982B20" w:rsidRPr="00982B20">
        <w:rPr>
          <w:rtl/>
          <w:lang w:eastAsia="he-IL"/>
        </w:rPr>
        <w:t>–</w:t>
      </w:r>
      <w:r w:rsidR="00982B20">
        <w:rPr>
          <w:rFonts w:hint="cs"/>
          <w:rtl/>
          <w:lang w:eastAsia="he-IL"/>
        </w:rPr>
        <w:t>2021;</w:t>
      </w:r>
      <w:r w:rsidR="00982B20">
        <w:rPr>
          <w:lang w:eastAsia="he-IL"/>
        </w:rPr>
        <w:t>"</w:t>
      </w:r>
      <w:r w:rsidR="00982B20">
        <w:rPr>
          <w:rFonts w:hint="cs"/>
          <w:rtl/>
          <w:lang w:eastAsia="he-IL"/>
        </w:rPr>
        <w:t>;</w:t>
      </w:r>
    </w:p>
    <w:p w:rsidR="00982B20" w:rsidRDefault="00982B20" w:rsidP="00982B20">
      <w:pPr>
        <w:pStyle w:val="aff"/>
        <w:ind w:left="3240" w:firstLine="0"/>
        <w:rPr>
          <w:lang w:eastAsia="he-IL"/>
        </w:rPr>
      </w:pPr>
    </w:p>
    <w:p w:rsidR="00982B20" w:rsidRDefault="00982B20" w:rsidP="00982B20">
      <w:pPr>
        <w:pStyle w:val="aff"/>
        <w:numPr>
          <w:ilvl w:val="0"/>
          <w:numId w:val="8"/>
        </w:numPr>
        <w:rPr>
          <w:lang w:eastAsia="he-IL"/>
        </w:rPr>
      </w:pPr>
      <w:r>
        <w:rPr>
          <w:rFonts w:hint="cs"/>
          <w:rtl/>
          <w:lang w:eastAsia="he-IL"/>
        </w:rPr>
        <w:t>בסע</w:t>
      </w:r>
      <w:r w:rsidR="00724C6E">
        <w:rPr>
          <w:rFonts w:hint="cs"/>
          <w:rtl/>
          <w:lang w:eastAsia="he-IL"/>
        </w:rPr>
        <w:t xml:space="preserve">יף 52לא, בהגדרה "הפרה", אחרי פסקה (3) יבוא: </w:t>
      </w:r>
    </w:p>
    <w:p w:rsidR="00147A26" w:rsidRDefault="00147A26" w:rsidP="00147A26">
      <w:pPr>
        <w:pStyle w:val="aff"/>
        <w:ind w:left="3240" w:firstLine="0"/>
        <w:rPr>
          <w:lang w:eastAsia="he-IL"/>
        </w:rPr>
      </w:pPr>
    </w:p>
    <w:p w:rsidR="00724C6E" w:rsidRDefault="00724C6E" w:rsidP="00982B20">
      <w:pPr>
        <w:pStyle w:val="aff"/>
        <w:ind w:left="3240" w:firstLine="0"/>
        <w:rPr>
          <w:rtl/>
          <w:lang w:eastAsia="he-IL"/>
        </w:rPr>
      </w:pPr>
      <w:r>
        <w:rPr>
          <w:rFonts w:hint="cs"/>
          <w:rtl/>
          <w:lang w:eastAsia="he-IL"/>
        </w:rPr>
        <w:t>"(4) הפרה כהגדרתה בסעיף 51 לחוק שירות מידע פיננסי, התשפ</w:t>
      </w:r>
      <w:r w:rsidR="00982B20">
        <w:rPr>
          <w:lang w:eastAsia="he-IL"/>
        </w:rPr>
        <w:t>"</w:t>
      </w:r>
      <w:r>
        <w:rPr>
          <w:rFonts w:hint="cs"/>
          <w:rtl/>
          <w:lang w:eastAsia="he-IL"/>
        </w:rPr>
        <w:t>א</w:t>
      </w:r>
      <w:r w:rsidR="00982B20" w:rsidRPr="00982B20">
        <w:rPr>
          <w:rtl/>
          <w:lang w:eastAsia="he-IL"/>
        </w:rPr>
        <w:t>–</w:t>
      </w:r>
      <w:r>
        <w:rPr>
          <w:rFonts w:hint="cs"/>
          <w:rtl/>
          <w:lang w:eastAsia="he-IL"/>
        </w:rPr>
        <w:t xml:space="preserve">2021 ( להלן </w:t>
      </w:r>
      <w:r>
        <w:rPr>
          <w:rtl/>
          <w:lang w:eastAsia="he-IL"/>
        </w:rPr>
        <w:t>–</w:t>
      </w:r>
      <w:r>
        <w:rPr>
          <w:rFonts w:hint="cs"/>
          <w:rtl/>
          <w:lang w:eastAsia="he-IL"/>
        </w:rPr>
        <w:t xml:space="preserve"> חוק שירות מידע פיננסי)</w:t>
      </w:r>
      <w:r w:rsidR="00982B20">
        <w:rPr>
          <w:rFonts w:hint="cs"/>
          <w:rtl/>
          <w:lang w:eastAsia="he-IL"/>
        </w:rPr>
        <w:t>;";</w:t>
      </w:r>
    </w:p>
    <w:p w:rsidR="00982B20" w:rsidRDefault="00982B20" w:rsidP="00724C6E">
      <w:pPr>
        <w:pStyle w:val="aff"/>
        <w:ind w:left="3240" w:firstLine="0"/>
        <w:rPr>
          <w:rtl/>
          <w:lang w:eastAsia="he-IL"/>
        </w:rPr>
      </w:pPr>
    </w:p>
    <w:p w:rsidR="00982B20" w:rsidRDefault="00724C6E" w:rsidP="00982B20">
      <w:pPr>
        <w:pStyle w:val="aff"/>
        <w:numPr>
          <w:ilvl w:val="0"/>
          <w:numId w:val="8"/>
        </w:numPr>
        <w:rPr>
          <w:lang w:eastAsia="he-IL"/>
        </w:rPr>
      </w:pPr>
      <w:r>
        <w:rPr>
          <w:rFonts w:hint="cs"/>
          <w:rtl/>
          <w:lang w:eastAsia="he-IL"/>
        </w:rPr>
        <w:t>בסעיף 52נו(</w:t>
      </w:r>
      <w:r w:rsidR="00982B20">
        <w:rPr>
          <w:rFonts w:hint="cs"/>
          <w:rtl/>
          <w:lang w:eastAsia="he-IL"/>
        </w:rPr>
        <w:t>א</w:t>
      </w:r>
      <w:r>
        <w:rPr>
          <w:rFonts w:hint="cs"/>
          <w:rtl/>
          <w:lang w:eastAsia="he-IL"/>
        </w:rPr>
        <w:t>), אחרי פסקה (7)</w:t>
      </w:r>
      <w:r w:rsidR="00982B20">
        <w:rPr>
          <w:rFonts w:hint="cs"/>
          <w:rtl/>
          <w:lang w:eastAsia="he-IL"/>
        </w:rPr>
        <w:t xml:space="preserve"> יבוא:</w:t>
      </w:r>
    </w:p>
    <w:p w:rsidR="00147A26" w:rsidRPr="00982B20" w:rsidRDefault="00147A26" w:rsidP="00147A26">
      <w:pPr>
        <w:pStyle w:val="aff"/>
        <w:ind w:left="3240" w:firstLine="0"/>
        <w:rPr>
          <w:lang w:eastAsia="he-IL"/>
        </w:rPr>
      </w:pPr>
    </w:p>
    <w:p w:rsidR="00724C6E" w:rsidRDefault="00724C6E" w:rsidP="00724C6E">
      <w:pPr>
        <w:pStyle w:val="aff"/>
        <w:ind w:left="3240" w:firstLine="0"/>
        <w:rPr>
          <w:rtl/>
          <w:lang w:eastAsia="he-IL"/>
        </w:rPr>
      </w:pPr>
      <w:r>
        <w:rPr>
          <w:rFonts w:hint="cs"/>
          <w:rtl/>
          <w:lang w:eastAsia="he-IL"/>
        </w:rPr>
        <w:t>"(8) נותן שירות מידע פיננסי כהגדרתו בחוק שירות מידע פיננסי;"</w:t>
      </w:r>
    </w:p>
    <w:p w:rsidR="00982B20" w:rsidRDefault="00982B20" w:rsidP="00724C6E">
      <w:pPr>
        <w:pStyle w:val="aff"/>
        <w:ind w:left="3240" w:firstLine="0"/>
        <w:rPr>
          <w:rtl/>
          <w:lang w:eastAsia="he-IL"/>
        </w:rPr>
      </w:pPr>
    </w:p>
    <w:p w:rsidR="00982B20" w:rsidRDefault="00982B20" w:rsidP="00982B20">
      <w:pPr>
        <w:pStyle w:val="aff"/>
        <w:numPr>
          <w:ilvl w:val="0"/>
          <w:numId w:val="8"/>
        </w:numPr>
        <w:rPr>
          <w:lang w:eastAsia="he-IL"/>
        </w:rPr>
      </w:pPr>
      <w:r>
        <w:rPr>
          <w:rFonts w:hint="cs"/>
          <w:rtl/>
          <w:lang w:eastAsia="he-IL"/>
        </w:rPr>
        <w:t>בסעיף 52נז(1), אחרי "שניתנו למפר לפי חוק השקעות משותפות" יבוא "רישיון למתן שירות מידע פיננסי או היתר שליטה בבעל רישיון כאמור שניתנו למפר לפי חוק שירות מידע פיננסי";</w:t>
      </w:r>
    </w:p>
    <w:p w:rsidR="00982B20" w:rsidRDefault="00982B20" w:rsidP="00982B20">
      <w:pPr>
        <w:pStyle w:val="aff"/>
        <w:ind w:left="3240" w:firstLine="0"/>
        <w:rPr>
          <w:lang w:eastAsia="he-IL"/>
        </w:rPr>
      </w:pPr>
    </w:p>
    <w:p w:rsidR="00982B20" w:rsidRDefault="00982B20" w:rsidP="00982B20">
      <w:pPr>
        <w:pStyle w:val="aff"/>
        <w:numPr>
          <w:ilvl w:val="0"/>
          <w:numId w:val="8"/>
        </w:numPr>
        <w:rPr>
          <w:lang w:eastAsia="he-IL"/>
        </w:rPr>
      </w:pPr>
      <w:r>
        <w:rPr>
          <w:rFonts w:hint="cs"/>
          <w:rtl/>
          <w:lang w:eastAsia="he-IL"/>
        </w:rPr>
        <w:t>בסעיף 52סה(ב), אחרי "עבירה כהגדרתה בסעיף 29 לחוק הייעוץ יבוא "עבירה כהגדרתה בסעיף 62(ג) לחוק שירות מידע פיננסי".</w:t>
      </w:r>
    </w:p>
    <w:p w:rsidR="00766A07" w:rsidRDefault="00766A07" w:rsidP="00766A07">
      <w:pPr>
        <w:pStyle w:val="KeepWithNext"/>
        <w:rPr>
          <w:rtl/>
          <w:lang w:eastAsia="he-IL"/>
        </w:rPr>
      </w:pPr>
    </w:p>
    <w:p w:rsidR="00766A07" w:rsidRDefault="00F02374" w:rsidP="00766A07">
      <w:pPr>
        <w:rPr>
          <w:rtl/>
          <w:lang w:eastAsia="he-IL"/>
        </w:rPr>
      </w:pPr>
      <w:r>
        <w:rPr>
          <w:rFonts w:hint="cs"/>
          <w:rtl/>
          <w:lang w:eastAsia="he-IL"/>
        </w:rPr>
        <w:t>תיקון חוק הפיקוח</w:t>
      </w:r>
    </w:p>
    <w:p w:rsidR="00F02374" w:rsidRDefault="00F02374" w:rsidP="00766A07">
      <w:pPr>
        <w:rPr>
          <w:rtl/>
          <w:lang w:eastAsia="he-IL"/>
        </w:rPr>
      </w:pPr>
      <w:r>
        <w:rPr>
          <w:rFonts w:hint="cs"/>
          <w:rtl/>
          <w:lang w:eastAsia="he-IL"/>
        </w:rPr>
        <w:t>על שירותים פיננסיים</w:t>
      </w:r>
    </w:p>
    <w:p w:rsidR="00F02374" w:rsidRDefault="00F02374" w:rsidP="00F02374">
      <w:pPr>
        <w:rPr>
          <w:rtl/>
          <w:lang w:eastAsia="he-IL"/>
        </w:rPr>
      </w:pPr>
      <w:r>
        <w:rPr>
          <w:rFonts w:hint="cs"/>
          <w:rtl/>
          <w:lang w:eastAsia="he-IL"/>
        </w:rPr>
        <w:t>מוסדרים</w:t>
      </w:r>
      <w:r>
        <w:rPr>
          <w:rFonts w:hint="cs"/>
          <w:rtl/>
          <w:lang w:eastAsia="he-IL"/>
        </w:rPr>
        <w:tab/>
      </w:r>
      <w:r>
        <w:rPr>
          <w:rFonts w:hint="cs"/>
          <w:rtl/>
          <w:lang w:eastAsia="he-IL"/>
        </w:rPr>
        <w:tab/>
        <w:t>70. בחוק הפיקוח על שירותים פיננסיים מוסדרים, התשע"ו</w:t>
      </w:r>
      <w:r w:rsidRPr="00F02374">
        <w:rPr>
          <w:rtl/>
          <w:lang w:eastAsia="he-IL"/>
        </w:rPr>
        <w:t>–</w:t>
      </w:r>
      <w:r>
        <w:rPr>
          <w:rFonts w:hint="cs"/>
          <w:rtl/>
          <w:lang w:eastAsia="he-IL"/>
        </w:rPr>
        <w:t xml:space="preserve">2016 </w:t>
      </w:r>
      <w:r>
        <w:rPr>
          <w:rtl/>
          <w:lang w:eastAsia="he-IL"/>
        </w:rPr>
        <w:t>–</w:t>
      </w:r>
      <w:r>
        <w:rPr>
          <w:rFonts w:hint="cs"/>
          <w:rtl/>
          <w:lang w:eastAsia="he-IL"/>
        </w:rPr>
        <w:t xml:space="preserve"> </w:t>
      </w:r>
    </w:p>
    <w:p w:rsidR="00F02374" w:rsidRDefault="00F02374" w:rsidP="00766A07">
      <w:pPr>
        <w:rPr>
          <w:rtl/>
          <w:lang w:eastAsia="he-IL"/>
        </w:rPr>
      </w:pPr>
    </w:p>
    <w:p w:rsidR="00F02374" w:rsidRDefault="00F02374" w:rsidP="00F02374">
      <w:pPr>
        <w:pStyle w:val="aff"/>
        <w:numPr>
          <w:ilvl w:val="0"/>
          <w:numId w:val="9"/>
        </w:numPr>
        <w:rPr>
          <w:lang w:eastAsia="he-IL"/>
        </w:rPr>
      </w:pPr>
      <w:r>
        <w:rPr>
          <w:rFonts w:hint="cs"/>
          <w:rtl/>
          <w:lang w:eastAsia="he-IL"/>
        </w:rPr>
        <w:t xml:space="preserve">פרק י"א1 </w:t>
      </w:r>
      <w:r>
        <w:rPr>
          <w:rtl/>
          <w:lang w:eastAsia="he-IL"/>
        </w:rPr>
        <w:t>–</w:t>
      </w:r>
      <w:r>
        <w:rPr>
          <w:rFonts w:hint="cs"/>
          <w:rtl/>
          <w:lang w:eastAsia="he-IL"/>
        </w:rPr>
        <w:t xml:space="preserve"> בטל;</w:t>
      </w:r>
    </w:p>
    <w:p w:rsidR="00F02374" w:rsidRDefault="00F02374" w:rsidP="00F02374">
      <w:pPr>
        <w:pStyle w:val="aff"/>
        <w:ind w:left="3240" w:firstLine="0"/>
        <w:rPr>
          <w:lang w:eastAsia="he-IL"/>
        </w:rPr>
      </w:pPr>
    </w:p>
    <w:p w:rsidR="00F02374" w:rsidRDefault="00F02374" w:rsidP="00F02374">
      <w:pPr>
        <w:pStyle w:val="aff"/>
        <w:numPr>
          <w:ilvl w:val="0"/>
          <w:numId w:val="9"/>
        </w:numPr>
        <w:rPr>
          <w:lang w:eastAsia="he-IL"/>
        </w:rPr>
      </w:pPr>
      <w:r>
        <w:rPr>
          <w:rFonts w:hint="cs"/>
          <w:rtl/>
          <w:lang w:eastAsia="he-IL"/>
        </w:rPr>
        <w:t xml:space="preserve">בסעיף 71 </w:t>
      </w:r>
      <w:r>
        <w:rPr>
          <w:rtl/>
          <w:lang w:eastAsia="he-IL"/>
        </w:rPr>
        <w:t>–</w:t>
      </w:r>
      <w:r>
        <w:rPr>
          <w:rFonts w:hint="cs"/>
          <w:rtl/>
          <w:lang w:eastAsia="he-IL"/>
        </w:rPr>
        <w:t xml:space="preserve"> </w:t>
      </w:r>
    </w:p>
    <w:p w:rsidR="00F02374" w:rsidRDefault="00F02374" w:rsidP="00F02374">
      <w:pPr>
        <w:pStyle w:val="aff"/>
        <w:ind w:left="3240" w:firstLine="0"/>
        <w:rPr>
          <w:lang w:eastAsia="he-IL"/>
        </w:rPr>
      </w:pPr>
    </w:p>
    <w:p w:rsidR="00F02374" w:rsidRDefault="00F02374" w:rsidP="00F02374">
      <w:pPr>
        <w:pStyle w:val="aff"/>
        <w:numPr>
          <w:ilvl w:val="0"/>
          <w:numId w:val="10"/>
        </w:numPr>
        <w:rPr>
          <w:lang w:eastAsia="he-IL"/>
        </w:rPr>
      </w:pPr>
      <w:r>
        <w:rPr>
          <w:rFonts w:hint="cs"/>
          <w:rtl/>
          <w:lang w:eastAsia="he-IL"/>
        </w:rPr>
        <w:t xml:space="preserve">בהגדרה "הסכום הבסיסי", פסקה (5) </w:t>
      </w:r>
      <w:r>
        <w:rPr>
          <w:rtl/>
          <w:lang w:eastAsia="he-IL"/>
        </w:rPr>
        <w:t>–</w:t>
      </w:r>
      <w:r>
        <w:rPr>
          <w:rFonts w:hint="cs"/>
          <w:rtl/>
          <w:lang w:eastAsia="he-IL"/>
        </w:rPr>
        <w:t xml:space="preserve"> תימחק;</w:t>
      </w:r>
    </w:p>
    <w:p w:rsidR="00587952" w:rsidRDefault="00587952" w:rsidP="00587952">
      <w:pPr>
        <w:pStyle w:val="aff"/>
        <w:ind w:left="3600" w:firstLine="0"/>
        <w:rPr>
          <w:lang w:eastAsia="he-IL"/>
        </w:rPr>
      </w:pPr>
    </w:p>
    <w:p w:rsidR="00F02374" w:rsidRDefault="00F02374" w:rsidP="00F02374">
      <w:pPr>
        <w:pStyle w:val="aff"/>
        <w:numPr>
          <w:ilvl w:val="0"/>
          <w:numId w:val="10"/>
        </w:numPr>
        <w:rPr>
          <w:lang w:eastAsia="he-IL"/>
        </w:rPr>
      </w:pPr>
      <w:r>
        <w:rPr>
          <w:rFonts w:hint="cs"/>
          <w:rtl/>
          <w:lang w:eastAsia="he-IL"/>
        </w:rPr>
        <w:t xml:space="preserve">ההגדרה "נותן שירות להשוואת עלויות" </w:t>
      </w:r>
      <w:r>
        <w:rPr>
          <w:rtl/>
          <w:lang w:eastAsia="he-IL"/>
        </w:rPr>
        <w:t>–</w:t>
      </w:r>
      <w:r>
        <w:rPr>
          <w:rFonts w:hint="cs"/>
          <w:rtl/>
          <w:lang w:eastAsia="he-IL"/>
        </w:rPr>
        <w:t xml:space="preserve"> תימחק;</w:t>
      </w:r>
    </w:p>
    <w:p w:rsidR="00587952" w:rsidRDefault="00587952" w:rsidP="00587952">
      <w:pPr>
        <w:pStyle w:val="aff"/>
        <w:ind w:left="3600" w:firstLine="0"/>
        <w:rPr>
          <w:lang w:eastAsia="he-IL"/>
        </w:rPr>
      </w:pPr>
    </w:p>
    <w:p w:rsidR="00F02374" w:rsidRDefault="00F02374" w:rsidP="00F02374">
      <w:pPr>
        <w:pStyle w:val="aff"/>
        <w:numPr>
          <w:ilvl w:val="0"/>
          <w:numId w:val="10"/>
        </w:numPr>
        <w:rPr>
          <w:lang w:eastAsia="he-IL"/>
        </w:rPr>
      </w:pPr>
      <w:r>
        <w:rPr>
          <w:rFonts w:hint="cs"/>
          <w:rtl/>
          <w:lang w:eastAsia="he-IL"/>
        </w:rPr>
        <w:t xml:space="preserve">בהגדרה "נותן שירותים פיננסיים" המילים "ולעניין סעיף 72(ב)(1), (29), (31), (32), (34) עד (26) , ו-(ג)(4) ו-(6) וסעיפים 73 ו-92 </w:t>
      </w:r>
      <w:r>
        <w:rPr>
          <w:rtl/>
          <w:lang w:eastAsia="he-IL"/>
        </w:rPr>
        <w:t>–</w:t>
      </w:r>
      <w:r>
        <w:rPr>
          <w:rFonts w:hint="cs"/>
          <w:rtl/>
          <w:lang w:eastAsia="he-IL"/>
        </w:rPr>
        <w:t xml:space="preserve"> גם נותן</w:t>
      </w:r>
      <w:r w:rsidR="003E0185">
        <w:rPr>
          <w:rFonts w:hint="cs"/>
          <w:rtl/>
          <w:lang w:eastAsia="he-IL"/>
        </w:rPr>
        <w:t xml:space="preserve"> </w:t>
      </w:r>
      <w:r>
        <w:rPr>
          <w:rFonts w:hint="cs"/>
          <w:rtl/>
          <w:lang w:eastAsia="he-IL"/>
        </w:rPr>
        <w:t xml:space="preserve">שירות להשוואת עלויות" </w:t>
      </w:r>
      <w:r>
        <w:rPr>
          <w:rtl/>
          <w:lang w:eastAsia="he-IL"/>
        </w:rPr>
        <w:t>–</w:t>
      </w:r>
      <w:r>
        <w:rPr>
          <w:rFonts w:hint="cs"/>
          <w:rtl/>
          <w:lang w:eastAsia="he-IL"/>
        </w:rPr>
        <w:t xml:space="preserve"> יימחקו;</w:t>
      </w:r>
    </w:p>
    <w:p w:rsidR="00F02374" w:rsidRDefault="00F02374" w:rsidP="00F02374">
      <w:pPr>
        <w:pStyle w:val="aff"/>
        <w:ind w:left="3600" w:firstLine="0"/>
        <w:rPr>
          <w:lang w:eastAsia="he-IL"/>
        </w:rPr>
      </w:pPr>
    </w:p>
    <w:p w:rsidR="00F02374" w:rsidRDefault="00F02374" w:rsidP="00F02374">
      <w:pPr>
        <w:pStyle w:val="aff"/>
        <w:numPr>
          <w:ilvl w:val="0"/>
          <w:numId w:val="9"/>
        </w:numPr>
        <w:rPr>
          <w:lang w:eastAsia="he-IL"/>
        </w:rPr>
      </w:pPr>
      <w:r>
        <w:rPr>
          <w:rFonts w:hint="cs"/>
          <w:rtl/>
          <w:lang w:eastAsia="he-IL"/>
        </w:rPr>
        <w:t xml:space="preserve">בסעיף 72(ב), פסקאות (35א) עד (35ו) </w:t>
      </w:r>
      <w:r>
        <w:rPr>
          <w:rtl/>
          <w:lang w:eastAsia="he-IL"/>
        </w:rPr>
        <w:t>–</w:t>
      </w:r>
      <w:r>
        <w:rPr>
          <w:rFonts w:hint="cs"/>
          <w:rtl/>
          <w:lang w:eastAsia="he-IL"/>
        </w:rPr>
        <w:t xml:space="preserve"> יימחקו;</w:t>
      </w:r>
    </w:p>
    <w:p w:rsidR="00F02374" w:rsidRDefault="00F02374" w:rsidP="00F02374">
      <w:pPr>
        <w:pStyle w:val="aff"/>
        <w:ind w:left="3240" w:firstLine="0"/>
        <w:rPr>
          <w:lang w:eastAsia="he-IL"/>
        </w:rPr>
      </w:pPr>
    </w:p>
    <w:p w:rsidR="00C15F71" w:rsidRDefault="00F02374" w:rsidP="00C15F71">
      <w:pPr>
        <w:pStyle w:val="aff"/>
        <w:numPr>
          <w:ilvl w:val="0"/>
          <w:numId w:val="9"/>
        </w:numPr>
        <w:rPr>
          <w:lang w:eastAsia="he-IL"/>
        </w:rPr>
      </w:pPr>
      <w:r>
        <w:rPr>
          <w:rFonts w:hint="cs"/>
          <w:rtl/>
          <w:lang w:eastAsia="he-IL"/>
        </w:rPr>
        <w:t xml:space="preserve">סעיף 114א </w:t>
      </w:r>
      <w:r>
        <w:rPr>
          <w:rtl/>
          <w:lang w:eastAsia="he-IL"/>
        </w:rPr>
        <w:t>–</w:t>
      </w:r>
      <w:r>
        <w:rPr>
          <w:rFonts w:hint="cs"/>
          <w:rtl/>
          <w:lang w:eastAsia="he-IL"/>
        </w:rPr>
        <w:t xml:space="preserve"> בטל.</w:t>
      </w:r>
    </w:p>
    <w:p w:rsidR="00C15F71" w:rsidRDefault="00C15F71" w:rsidP="00C15F71">
      <w:pPr>
        <w:pStyle w:val="aff"/>
        <w:rPr>
          <w:rtl/>
          <w:lang w:eastAsia="he-IL"/>
        </w:rPr>
      </w:pPr>
    </w:p>
    <w:p w:rsidR="00C15F71" w:rsidRDefault="00C15F71" w:rsidP="00C15F71">
      <w:pPr>
        <w:pStyle w:val="aff"/>
        <w:ind w:left="3240" w:firstLine="0"/>
        <w:rPr>
          <w:rtl/>
          <w:lang w:eastAsia="he-IL"/>
        </w:rPr>
      </w:pPr>
    </w:p>
    <w:p w:rsidR="00C15F71" w:rsidRDefault="00C15F71" w:rsidP="00C15F71">
      <w:pPr>
        <w:pStyle w:val="af6"/>
        <w:keepNext/>
        <w:rPr>
          <w:rtl/>
        </w:rPr>
      </w:pPr>
      <w:bookmarkStart w:id="276" w:name="ET_yor_5765_279"/>
      <w:r w:rsidRPr="00C15F71">
        <w:rPr>
          <w:rStyle w:val="TagStyle"/>
          <w:rtl/>
        </w:rPr>
        <w:t xml:space="preserve"> &lt;&lt; יור &gt;&gt; </w:t>
      </w:r>
      <w:r>
        <w:rPr>
          <w:rtl/>
        </w:rPr>
        <w:t>היו"ר מיכאל מרדכי ביטון:</w:t>
      </w:r>
      <w:r w:rsidRPr="00C15F71">
        <w:rPr>
          <w:rStyle w:val="TagStyle"/>
          <w:rtl/>
        </w:rPr>
        <w:t xml:space="preserve"> &lt;&lt; יור &gt;&gt;</w:t>
      </w:r>
      <w:r w:rsidR="003E0185">
        <w:rPr>
          <w:rtl/>
        </w:rPr>
        <w:t xml:space="preserve"> </w:t>
      </w:r>
      <w:r>
        <w:rPr>
          <w:rtl/>
        </w:rPr>
        <w:t xml:space="preserve"> </w:t>
      </w:r>
      <w:bookmarkEnd w:id="276"/>
    </w:p>
    <w:p w:rsidR="00C15F71" w:rsidRDefault="00C15F71" w:rsidP="00C15F71">
      <w:pPr>
        <w:pStyle w:val="KeepWithNext"/>
        <w:rPr>
          <w:rtl/>
          <w:lang w:eastAsia="he-IL"/>
        </w:rPr>
      </w:pPr>
    </w:p>
    <w:p w:rsidR="00C15F71" w:rsidRDefault="00C15F71" w:rsidP="00C15F71">
      <w:pPr>
        <w:rPr>
          <w:rtl/>
          <w:lang w:eastAsia="he-IL"/>
        </w:rPr>
      </w:pPr>
      <w:r>
        <w:rPr>
          <w:rFonts w:hint="cs"/>
          <w:rtl/>
          <w:lang w:eastAsia="he-IL"/>
        </w:rPr>
        <w:t>תיקון חוק נתוני</w:t>
      </w:r>
    </w:p>
    <w:p w:rsidR="00C15F71" w:rsidRDefault="00C15F71" w:rsidP="00C15F71">
      <w:pPr>
        <w:rPr>
          <w:rtl/>
          <w:lang w:eastAsia="he-IL"/>
        </w:rPr>
      </w:pPr>
      <w:r>
        <w:rPr>
          <w:rFonts w:hint="cs"/>
          <w:rtl/>
          <w:lang w:eastAsia="he-IL"/>
        </w:rPr>
        <w:t>אשראי</w:t>
      </w:r>
      <w:r>
        <w:rPr>
          <w:rFonts w:hint="cs"/>
          <w:rtl/>
          <w:lang w:eastAsia="he-IL"/>
        </w:rPr>
        <w:tab/>
      </w:r>
      <w:r>
        <w:rPr>
          <w:rFonts w:hint="cs"/>
          <w:rtl/>
          <w:lang w:eastAsia="he-IL"/>
        </w:rPr>
        <w:tab/>
      </w:r>
      <w:r>
        <w:rPr>
          <w:rFonts w:hint="cs"/>
          <w:rtl/>
          <w:lang w:eastAsia="he-IL"/>
        </w:rPr>
        <w:tab/>
        <w:t>71. בחוק נתוני אשראי, התשע"ו</w:t>
      </w:r>
      <w:r w:rsidRPr="00C15F71">
        <w:rPr>
          <w:rtl/>
          <w:lang w:eastAsia="he-IL"/>
        </w:rPr>
        <w:t>–</w:t>
      </w:r>
      <w:r>
        <w:rPr>
          <w:rFonts w:hint="cs"/>
          <w:rtl/>
          <w:lang w:eastAsia="he-IL"/>
        </w:rPr>
        <w:t xml:space="preserve">2016 </w:t>
      </w:r>
      <w:r>
        <w:rPr>
          <w:rtl/>
          <w:lang w:eastAsia="he-IL"/>
        </w:rPr>
        <w:t>–</w:t>
      </w:r>
      <w:r>
        <w:rPr>
          <w:rFonts w:hint="cs"/>
          <w:rtl/>
          <w:lang w:eastAsia="he-IL"/>
        </w:rPr>
        <w:t xml:space="preserve"> </w:t>
      </w:r>
    </w:p>
    <w:p w:rsidR="00C15F71" w:rsidRDefault="00C15F71" w:rsidP="00C15F71">
      <w:pPr>
        <w:rPr>
          <w:rtl/>
          <w:lang w:eastAsia="he-IL"/>
        </w:rPr>
      </w:pPr>
    </w:p>
    <w:p w:rsidR="00C15F71" w:rsidRDefault="00C15F71" w:rsidP="00C15F71">
      <w:pPr>
        <w:pStyle w:val="aff"/>
        <w:numPr>
          <w:ilvl w:val="0"/>
          <w:numId w:val="11"/>
        </w:numPr>
        <w:rPr>
          <w:rtl/>
          <w:lang w:eastAsia="he-IL"/>
        </w:rPr>
      </w:pPr>
      <w:r>
        <w:rPr>
          <w:rFonts w:hint="cs"/>
          <w:rtl/>
          <w:lang w:eastAsia="he-IL"/>
        </w:rPr>
        <w:t>בסעיף 4(ב), אחרי פסקה (2) יבוא:</w:t>
      </w:r>
    </w:p>
    <w:p w:rsidR="00C15F71" w:rsidRDefault="00000446" w:rsidP="00000446">
      <w:pPr>
        <w:pStyle w:val="aff"/>
        <w:ind w:left="3240" w:firstLine="0"/>
        <w:rPr>
          <w:rtl/>
          <w:lang w:eastAsia="he-IL"/>
        </w:rPr>
      </w:pPr>
      <w:r>
        <w:rPr>
          <w:rFonts w:hint="cs"/>
          <w:rtl/>
          <w:lang w:eastAsia="he-IL"/>
        </w:rPr>
        <w:t>"(3) נותן שירות מידע פיננסי כהגדרתו בחוק שירות מידע פיננסי, התשפ"א</w:t>
      </w:r>
      <w:r w:rsidRPr="00000446">
        <w:rPr>
          <w:rtl/>
          <w:lang w:eastAsia="he-IL"/>
        </w:rPr>
        <w:t>–</w:t>
      </w:r>
      <w:r>
        <w:rPr>
          <w:rFonts w:hint="cs"/>
          <w:rtl/>
          <w:lang w:eastAsia="he-IL"/>
        </w:rPr>
        <w:t>2021, רשאי לאסוף או להחזיק נתוני אשראי לשם מסירתם לאחר, או למסור נתוני אשראי לאחר, דרך עיסוק, במסגרת פעילותו כנותן שירות מידע פיננסי לפי החוק האמור.";</w:t>
      </w:r>
    </w:p>
    <w:p w:rsidR="00000446" w:rsidRDefault="00000446" w:rsidP="00000446">
      <w:pPr>
        <w:pStyle w:val="aff"/>
        <w:ind w:left="3240" w:firstLine="0"/>
        <w:rPr>
          <w:rtl/>
          <w:lang w:eastAsia="he-IL"/>
        </w:rPr>
      </w:pPr>
    </w:p>
    <w:p w:rsidR="00000446" w:rsidRDefault="00000446" w:rsidP="00000446">
      <w:pPr>
        <w:pStyle w:val="aff"/>
        <w:numPr>
          <w:ilvl w:val="0"/>
          <w:numId w:val="11"/>
        </w:numPr>
        <w:rPr>
          <w:lang w:eastAsia="he-IL"/>
        </w:rPr>
      </w:pPr>
      <w:r>
        <w:rPr>
          <w:rFonts w:hint="cs"/>
          <w:rtl/>
          <w:lang w:eastAsia="he-IL"/>
        </w:rPr>
        <w:t>בסעיף 13(2)(ב), במקום "ההתנהלות הפיננסית" יבוא "ההתנהלות הכלכלית".</w:t>
      </w:r>
    </w:p>
    <w:p w:rsidR="00000446" w:rsidRDefault="00000446" w:rsidP="00000446">
      <w:pPr>
        <w:pStyle w:val="aff"/>
        <w:ind w:left="3240" w:firstLine="0"/>
        <w:rPr>
          <w:rtl/>
          <w:lang w:eastAsia="he-IL"/>
        </w:rPr>
      </w:pPr>
    </w:p>
    <w:p w:rsidR="00000446" w:rsidRDefault="00000446" w:rsidP="00000446">
      <w:pPr>
        <w:pStyle w:val="a4"/>
        <w:keepNext/>
        <w:rPr>
          <w:rtl/>
        </w:rPr>
      </w:pPr>
      <w:bookmarkStart w:id="277" w:name="ET_speaker_5802_280"/>
      <w:r w:rsidRPr="00000446">
        <w:rPr>
          <w:rStyle w:val="TagStyle"/>
          <w:rtl/>
        </w:rPr>
        <w:t xml:space="preserve"> &lt;&lt; דובר &gt;&gt; </w:t>
      </w:r>
      <w:r>
        <w:rPr>
          <w:rtl/>
        </w:rPr>
        <w:t>שלמה קרעי (הליכוד):</w:t>
      </w:r>
      <w:r w:rsidRPr="00000446">
        <w:rPr>
          <w:rStyle w:val="TagStyle"/>
          <w:rtl/>
        </w:rPr>
        <w:t xml:space="preserve"> &lt;&lt; דובר &gt;&gt;</w:t>
      </w:r>
      <w:r w:rsidR="003E0185">
        <w:rPr>
          <w:rtl/>
        </w:rPr>
        <w:t xml:space="preserve"> </w:t>
      </w:r>
      <w:r>
        <w:rPr>
          <w:rtl/>
        </w:rPr>
        <w:t xml:space="preserve"> </w:t>
      </w:r>
      <w:bookmarkEnd w:id="277"/>
    </w:p>
    <w:p w:rsidR="00000446" w:rsidRDefault="00000446" w:rsidP="00000446">
      <w:pPr>
        <w:pStyle w:val="KeepWithNext"/>
        <w:rPr>
          <w:rtl/>
          <w:lang w:eastAsia="he-IL"/>
        </w:rPr>
      </w:pPr>
    </w:p>
    <w:p w:rsidR="00000446" w:rsidRDefault="00000446" w:rsidP="00000446">
      <w:pPr>
        <w:rPr>
          <w:rtl/>
          <w:lang w:eastAsia="he-IL"/>
        </w:rPr>
      </w:pPr>
      <w:r>
        <w:rPr>
          <w:rFonts w:hint="cs"/>
          <w:rtl/>
          <w:lang w:eastAsia="he-IL"/>
        </w:rPr>
        <w:t>מי זה "האחר" כאן? מוגדר מי זה האחר שהוא רשאי למסור לו?</w:t>
      </w:r>
    </w:p>
    <w:p w:rsidR="00000446" w:rsidRDefault="00000446" w:rsidP="00000446">
      <w:pPr>
        <w:rPr>
          <w:rtl/>
          <w:lang w:eastAsia="he-IL"/>
        </w:rPr>
      </w:pPr>
    </w:p>
    <w:p w:rsidR="00000446" w:rsidRDefault="00000446" w:rsidP="00000446">
      <w:pPr>
        <w:pStyle w:val="af9"/>
        <w:keepNext/>
        <w:rPr>
          <w:rtl/>
          <w:lang w:eastAsia="he-IL"/>
        </w:rPr>
      </w:pPr>
      <w:bookmarkStart w:id="278" w:name="ET_guest_עמיהוד_שמלצר_281"/>
      <w:r w:rsidRPr="00000446">
        <w:rPr>
          <w:rStyle w:val="TagStyle"/>
          <w:rtl/>
        </w:rPr>
        <w:t xml:space="preserve"> &lt;&lt; אורח &gt;&gt; </w:t>
      </w:r>
      <w:r>
        <w:rPr>
          <w:rtl/>
          <w:lang w:eastAsia="he-IL"/>
        </w:rPr>
        <w:t>עמיהוד שמלצר:</w:t>
      </w:r>
      <w:r w:rsidRPr="00000446">
        <w:rPr>
          <w:rStyle w:val="TagStyle"/>
          <w:rtl/>
        </w:rPr>
        <w:t xml:space="preserve"> &lt;&lt; אורח &gt;&gt;</w:t>
      </w:r>
      <w:r w:rsidR="003E0185">
        <w:rPr>
          <w:rtl/>
          <w:lang w:eastAsia="he-IL"/>
        </w:rPr>
        <w:t xml:space="preserve"> </w:t>
      </w:r>
      <w:r>
        <w:rPr>
          <w:rtl/>
          <w:lang w:eastAsia="he-IL"/>
        </w:rPr>
        <w:t xml:space="preserve"> </w:t>
      </w:r>
      <w:bookmarkEnd w:id="278"/>
    </w:p>
    <w:p w:rsidR="00000446" w:rsidRDefault="00000446" w:rsidP="00000446">
      <w:pPr>
        <w:pStyle w:val="KeepWithNext"/>
        <w:rPr>
          <w:rtl/>
          <w:lang w:eastAsia="he-IL"/>
        </w:rPr>
      </w:pPr>
    </w:p>
    <w:p w:rsidR="00000446" w:rsidRDefault="00000446" w:rsidP="00000446">
      <w:pPr>
        <w:rPr>
          <w:rtl/>
          <w:lang w:eastAsia="he-IL"/>
        </w:rPr>
      </w:pPr>
      <w:r>
        <w:rPr>
          <w:rFonts w:hint="cs"/>
          <w:rtl/>
          <w:lang w:eastAsia="he-IL"/>
        </w:rPr>
        <w:t xml:space="preserve">יש שלושה גורמים שניתן להעביר אליהם מידע, וזה קבוע - - - </w:t>
      </w:r>
    </w:p>
    <w:p w:rsidR="00000446" w:rsidRDefault="00000446" w:rsidP="00000446">
      <w:pPr>
        <w:rPr>
          <w:rtl/>
          <w:lang w:eastAsia="he-IL"/>
        </w:rPr>
      </w:pPr>
    </w:p>
    <w:p w:rsidR="00000446" w:rsidRDefault="00000446" w:rsidP="00000446">
      <w:pPr>
        <w:pStyle w:val="a4"/>
        <w:keepNext/>
        <w:rPr>
          <w:rtl/>
        </w:rPr>
      </w:pPr>
      <w:bookmarkStart w:id="279" w:name="ET_speaker_5802_282"/>
      <w:r w:rsidRPr="00000446">
        <w:rPr>
          <w:rStyle w:val="TagStyle"/>
          <w:rtl/>
        </w:rPr>
        <w:t xml:space="preserve"> &lt;&lt; דובר &gt;&gt; </w:t>
      </w:r>
      <w:r>
        <w:rPr>
          <w:rtl/>
        </w:rPr>
        <w:t>שלמה קרעי (הליכוד):</w:t>
      </w:r>
      <w:r w:rsidRPr="00000446">
        <w:rPr>
          <w:rStyle w:val="TagStyle"/>
          <w:rtl/>
        </w:rPr>
        <w:t xml:space="preserve"> &lt;&lt; דובר &gt;&gt;</w:t>
      </w:r>
      <w:r w:rsidR="003E0185">
        <w:rPr>
          <w:rtl/>
        </w:rPr>
        <w:t xml:space="preserve"> </w:t>
      </w:r>
      <w:r>
        <w:rPr>
          <w:rtl/>
        </w:rPr>
        <w:t xml:space="preserve"> </w:t>
      </w:r>
      <w:bookmarkEnd w:id="279"/>
    </w:p>
    <w:p w:rsidR="00000446" w:rsidRDefault="00000446" w:rsidP="00000446">
      <w:pPr>
        <w:pStyle w:val="KeepWithNext"/>
        <w:rPr>
          <w:rtl/>
          <w:lang w:eastAsia="he-IL"/>
        </w:rPr>
      </w:pPr>
    </w:p>
    <w:p w:rsidR="00000446" w:rsidRDefault="00000446" w:rsidP="00000446">
      <w:pPr>
        <w:rPr>
          <w:rtl/>
          <w:lang w:eastAsia="he-IL"/>
        </w:rPr>
      </w:pPr>
      <w:r>
        <w:rPr>
          <w:rFonts w:hint="cs"/>
          <w:rtl/>
          <w:lang w:eastAsia="he-IL"/>
        </w:rPr>
        <w:t xml:space="preserve">ראיתי את הרשימה אבל הרשימה מוגדרת כ"אחר". את זה לא זכרתי. </w:t>
      </w:r>
    </w:p>
    <w:p w:rsidR="00000446" w:rsidRDefault="00000446" w:rsidP="00000446">
      <w:pPr>
        <w:rPr>
          <w:rtl/>
          <w:lang w:eastAsia="he-IL"/>
        </w:rPr>
      </w:pPr>
    </w:p>
    <w:p w:rsidR="00000446" w:rsidRDefault="00000446" w:rsidP="00000446">
      <w:pPr>
        <w:pStyle w:val="af9"/>
        <w:keepNext/>
        <w:rPr>
          <w:rtl/>
          <w:lang w:eastAsia="he-IL"/>
        </w:rPr>
      </w:pPr>
      <w:bookmarkStart w:id="280" w:name="ET_guest_עמיהוד_שמלצר_283"/>
      <w:r w:rsidRPr="00000446">
        <w:rPr>
          <w:rStyle w:val="TagStyle"/>
          <w:rtl/>
        </w:rPr>
        <w:t xml:space="preserve"> &lt;&lt; אורח &gt;&gt; </w:t>
      </w:r>
      <w:r>
        <w:rPr>
          <w:rtl/>
          <w:lang w:eastAsia="he-IL"/>
        </w:rPr>
        <w:t>עמיהוד שמלצר:</w:t>
      </w:r>
      <w:r w:rsidRPr="00000446">
        <w:rPr>
          <w:rStyle w:val="TagStyle"/>
          <w:rtl/>
        </w:rPr>
        <w:t xml:space="preserve"> &lt;&lt; אורח &gt;&gt;</w:t>
      </w:r>
      <w:r w:rsidR="003E0185">
        <w:rPr>
          <w:rtl/>
          <w:lang w:eastAsia="he-IL"/>
        </w:rPr>
        <w:t xml:space="preserve"> </w:t>
      </w:r>
      <w:r>
        <w:rPr>
          <w:rtl/>
          <w:lang w:eastAsia="he-IL"/>
        </w:rPr>
        <w:t xml:space="preserve"> </w:t>
      </w:r>
      <w:bookmarkEnd w:id="280"/>
    </w:p>
    <w:p w:rsidR="00000446" w:rsidRDefault="00000446" w:rsidP="00000446">
      <w:pPr>
        <w:pStyle w:val="KeepWithNext"/>
        <w:rPr>
          <w:rtl/>
          <w:lang w:eastAsia="he-IL"/>
        </w:rPr>
      </w:pPr>
    </w:p>
    <w:p w:rsidR="00000446" w:rsidRDefault="00000446" w:rsidP="00000446">
      <w:pPr>
        <w:rPr>
          <w:rtl/>
          <w:lang w:eastAsia="he-IL"/>
        </w:rPr>
      </w:pPr>
      <w:r>
        <w:rPr>
          <w:rFonts w:hint="cs"/>
          <w:rtl/>
          <w:lang w:eastAsia="he-IL"/>
        </w:rPr>
        <w:t>האחר שהוא יכול להעביר זה אלה</w:t>
      </w:r>
      <w:r w:rsidR="003E0185">
        <w:rPr>
          <w:rFonts w:hint="cs"/>
          <w:rtl/>
          <w:lang w:eastAsia="he-IL"/>
        </w:rPr>
        <w:t xml:space="preserve"> </w:t>
      </w:r>
      <w:r>
        <w:rPr>
          <w:rFonts w:hint="cs"/>
          <w:rtl/>
          <w:lang w:eastAsia="he-IL"/>
        </w:rPr>
        <w:t xml:space="preserve">- - - </w:t>
      </w:r>
    </w:p>
    <w:p w:rsidR="00000446" w:rsidRDefault="00000446" w:rsidP="00000446">
      <w:pPr>
        <w:rPr>
          <w:rtl/>
          <w:lang w:eastAsia="he-IL"/>
        </w:rPr>
      </w:pPr>
    </w:p>
    <w:p w:rsidR="00000446" w:rsidRDefault="00000446" w:rsidP="00000446">
      <w:pPr>
        <w:pStyle w:val="a4"/>
        <w:keepNext/>
        <w:rPr>
          <w:rtl/>
        </w:rPr>
      </w:pPr>
      <w:bookmarkStart w:id="281" w:name="ET_speaker_5802_284"/>
      <w:r w:rsidRPr="00000446">
        <w:rPr>
          <w:rStyle w:val="TagStyle"/>
          <w:rtl/>
        </w:rPr>
        <w:t xml:space="preserve"> &lt;&lt; דובר &gt;&gt; </w:t>
      </w:r>
      <w:r>
        <w:rPr>
          <w:rtl/>
        </w:rPr>
        <w:t>שלמה קרעי (הליכוד):</w:t>
      </w:r>
      <w:r w:rsidRPr="00000446">
        <w:rPr>
          <w:rStyle w:val="TagStyle"/>
          <w:rtl/>
        </w:rPr>
        <w:t xml:space="preserve"> &lt;&lt; דובר &gt;&gt;</w:t>
      </w:r>
      <w:r w:rsidR="003E0185">
        <w:rPr>
          <w:rtl/>
        </w:rPr>
        <w:t xml:space="preserve"> </w:t>
      </w:r>
      <w:r>
        <w:rPr>
          <w:rtl/>
        </w:rPr>
        <w:t xml:space="preserve"> </w:t>
      </w:r>
      <w:bookmarkEnd w:id="281"/>
    </w:p>
    <w:p w:rsidR="00000446" w:rsidRDefault="00000446" w:rsidP="00000446">
      <w:pPr>
        <w:pStyle w:val="KeepWithNext"/>
        <w:rPr>
          <w:rtl/>
          <w:lang w:eastAsia="he-IL"/>
        </w:rPr>
      </w:pPr>
    </w:p>
    <w:p w:rsidR="00000446" w:rsidRDefault="00000446" w:rsidP="00000446">
      <w:pPr>
        <w:rPr>
          <w:rtl/>
          <w:lang w:eastAsia="he-IL"/>
        </w:rPr>
      </w:pPr>
      <w:r>
        <w:rPr>
          <w:rFonts w:hint="cs"/>
          <w:rtl/>
          <w:lang w:eastAsia="he-IL"/>
        </w:rPr>
        <w:t xml:space="preserve">זה לא מוגדר מי הוא "אחר". מוגדר למי מותר להעביר. </w:t>
      </w:r>
    </w:p>
    <w:p w:rsidR="00000446" w:rsidRDefault="00000446" w:rsidP="00000446">
      <w:pPr>
        <w:rPr>
          <w:rtl/>
          <w:lang w:eastAsia="he-IL"/>
        </w:rPr>
      </w:pPr>
    </w:p>
    <w:p w:rsidR="00000446" w:rsidRDefault="00000446" w:rsidP="00000446">
      <w:pPr>
        <w:pStyle w:val="a4"/>
        <w:keepNext/>
        <w:rPr>
          <w:rtl/>
        </w:rPr>
      </w:pPr>
      <w:bookmarkStart w:id="282" w:name="ET_speaker_איתי_עצמון_285"/>
      <w:r w:rsidRPr="00000446">
        <w:rPr>
          <w:rStyle w:val="TagStyle"/>
          <w:rtl/>
        </w:rPr>
        <w:t xml:space="preserve"> &lt;&lt; דובר &gt;&gt; </w:t>
      </w:r>
      <w:r>
        <w:rPr>
          <w:rtl/>
        </w:rPr>
        <w:t>איתי עצמון:</w:t>
      </w:r>
      <w:r w:rsidRPr="00000446">
        <w:rPr>
          <w:rStyle w:val="TagStyle"/>
          <w:rtl/>
        </w:rPr>
        <w:t xml:space="preserve"> &lt;&lt; דובר &gt;&gt;</w:t>
      </w:r>
      <w:r w:rsidR="003E0185">
        <w:rPr>
          <w:rtl/>
        </w:rPr>
        <w:t xml:space="preserve"> </w:t>
      </w:r>
      <w:r>
        <w:rPr>
          <w:rtl/>
        </w:rPr>
        <w:t xml:space="preserve"> </w:t>
      </w:r>
      <w:bookmarkEnd w:id="282"/>
    </w:p>
    <w:p w:rsidR="00000446" w:rsidRDefault="00000446" w:rsidP="00000446">
      <w:pPr>
        <w:pStyle w:val="KeepWithNext"/>
        <w:rPr>
          <w:rtl/>
        </w:rPr>
      </w:pPr>
    </w:p>
    <w:p w:rsidR="00000446" w:rsidRDefault="00000446" w:rsidP="00000446">
      <w:pPr>
        <w:rPr>
          <w:rtl/>
        </w:rPr>
      </w:pPr>
      <w:r>
        <w:rPr>
          <w:rFonts w:hint="cs"/>
          <w:rtl/>
        </w:rPr>
        <w:t>אולי תקראו גם בהזדמנות זו את התיקונים לחוק המרשם הפלילי וחוק המידע הפלילי, תיקונים שהעברתם היום.</w:t>
      </w:r>
      <w:r w:rsidR="003E0185">
        <w:rPr>
          <w:rFonts w:hint="cs"/>
          <w:rtl/>
        </w:rPr>
        <w:t xml:space="preserve"> </w:t>
      </w:r>
    </w:p>
    <w:p w:rsidR="00000446" w:rsidRDefault="00000446" w:rsidP="00000446">
      <w:pPr>
        <w:rPr>
          <w:rtl/>
        </w:rPr>
      </w:pPr>
    </w:p>
    <w:p w:rsidR="00000446" w:rsidRDefault="00000446" w:rsidP="00000446">
      <w:pPr>
        <w:pStyle w:val="a4"/>
        <w:keepNext/>
        <w:rPr>
          <w:rtl/>
        </w:rPr>
      </w:pPr>
      <w:bookmarkStart w:id="283" w:name="ET_speaker_5802_286"/>
      <w:r w:rsidRPr="00000446">
        <w:rPr>
          <w:rStyle w:val="TagStyle"/>
          <w:rtl/>
        </w:rPr>
        <w:t xml:space="preserve"> &lt;&lt; דובר &gt;&gt; </w:t>
      </w:r>
      <w:r>
        <w:rPr>
          <w:rtl/>
        </w:rPr>
        <w:t>שלמה קרעי (הליכוד):</w:t>
      </w:r>
      <w:r w:rsidRPr="00000446">
        <w:rPr>
          <w:rStyle w:val="TagStyle"/>
          <w:rtl/>
        </w:rPr>
        <w:t xml:space="preserve"> &lt;&lt; דובר &gt;&gt;</w:t>
      </w:r>
      <w:r w:rsidR="003E0185">
        <w:rPr>
          <w:rtl/>
        </w:rPr>
        <w:t xml:space="preserve"> </w:t>
      </w:r>
      <w:r>
        <w:rPr>
          <w:rtl/>
        </w:rPr>
        <w:t xml:space="preserve"> </w:t>
      </w:r>
      <w:bookmarkEnd w:id="283"/>
    </w:p>
    <w:p w:rsidR="00000446" w:rsidRDefault="00000446" w:rsidP="00000446">
      <w:pPr>
        <w:pStyle w:val="KeepWithNext"/>
        <w:rPr>
          <w:rtl/>
          <w:lang w:eastAsia="he-IL"/>
        </w:rPr>
      </w:pPr>
    </w:p>
    <w:p w:rsidR="009D514A" w:rsidRDefault="00000446" w:rsidP="009D514A">
      <w:pPr>
        <w:rPr>
          <w:rtl/>
          <w:lang w:eastAsia="he-IL"/>
        </w:rPr>
      </w:pPr>
      <w:r>
        <w:rPr>
          <w:rFonts w:hint="cs"/>
          <w:rtl/>
          <w:lang w:eastAsia="he-IL"/>
        </w:rPr>
        <w:t xml:space="preserve">אדוני יושב-הראש, </w:t>
      </w:r>
      <w:r w:rsidR="009D514A">
        <w:rPr>
          <w:rFonts w:hint="cs"/>
          <w:rtl/>
          <w:lang w:eastAsia="he-IL"/>
        </w:rPr>
        <w:t xml:space="preserve">הדוח שביקשת מרשות התחרות, אולי כדאי שבאותה הזדמנות יכניסו לדוח את ההשפעה על השוק של המיזוג של בנק איגוד ובנק מזרחי, שהם אישרו לפני כמה חודשים, איך זה השפיע. למיטב ידיעתי זה פגע בתחרות בשוק הבנקאות. </w:t>
      </w:r>
    </w:p>
    <w:p w:rsidR="009D514A" w:rsidRDefault="009D514A" w:rsidP="009D514A">
      <w:pPr>
        <w:rPr>
          <w:rtl/>
          <w:lang w:eastAsia="he-IL"/>
        </w:rPr>
      </w:pPr>
    </w:p>
    <w:p w:rsidR="009D514A" w:rsidRDefault="009D514A" w:rsidP="009D514A">
      <w:pPr>
        <w:pStyle w:val="af9"/>
        <w:keepNext/>
        <w:rPr>
          <w:rtl/>
          <w:lang w:eastAsia="he-IL"/>
        </w:rPr>
      </w:pPr>
      <w:bookmarkStart w:id="284" w:name="ET_guest_695190_287"/>
      <w:r w:rsidRPr="009D514A">
        <w:rPr>
          <w:rStyle w:val="TagStyle"/>
          <w:rtl/>
        </w:rPr>
        <w:t xml:space="preserve"> &lt;&lt; אורח &gt;&gt; </w:t>
      </w:r>
      <w:r>
        <w:rPr>
          <w:rtl/>
          <w:lang w:eastAsia="he-IL"/>
        </w:rPr>
        <w:t>טובי הריס:</w:t>
      </w:r>
      <w:r w:rsidRPr="009D514A">
        <w:rPr>
          <w:rStyle w:val="TagStyle"/>
          <w:rtl/>
        </w:rPr>
        <w:t xml:space="preserve"> &lt;&lt; אורח &gt;&gt;</w:t>
      </w:r>
      <w:r w:rsidR="003E0185">
        <w:rPr>
          <w:rtl/>
          <w:lang w:eastAsia="he-IL"/>
        </w:rPr>
        <w:t xml:space="preserve"> </w:t>
      </w:r>
      <w:r>
        <w:rPr>
          <w:rtl/>
          <w:lang w:eastAsia="he-IL"/>
        </w:rPr>
        <w:t xml:space="preserve"> </w:t>
      </w:r>
      <w:bookmarkEnd w:id="284"/>
    </w:p>
    <w:p w:rsidR="009D514A" w:rsidRDefault="009D514A" w:rsidP="009D514A">
      <w:pPr>
        <w:pStyle w:val="KeepWithNext"/>
        <w:rPr>
          <w:rtl/>
          <w:lang w:eastAsia="he-IL"/>
        </w:rPr>
      </w:pPr>
    </w:p>
    <w:p w:rsidR="009D514A" w:rsidRDefault="009D514A" w:rsidP="009D514A">
      <w:pPr>
        <w:rPr>
          <w:rtl/>
          <w:lang w:eastAsia="he-IL"/>
        </w:rPr>
      </w:pPr>
      <w:r>
        <w:rPr>
          <w:rFonts w:hint="cs"/>
          <w:rtl/>
          <w:lang w:eastAsia="he-IL"/>
        </w:rPr>
        <w:t>אדוני, אני אחדד שהרשות התנגדה למיזוג ובית הדין ביטל את</w:t>
      </w:r>
      <w:r w:rsidR="003E0185">
        <w:rPr>
          <w:rFonts w:hint="cs"/>
          <w:rtl/>
          <w:lang w:eastAsia="he-IL"/>
        </w:rPr>
        <w:t xml:space="preserve"> </w:t>
      </w:r>
      <w:r>
        <w:rPr>
          <w:rFonts w:hint="cs"/>
          <w:rtl/>
          <w:lang w:eastAsia="he-IL"/>
        </w:rPr>
        <w:t xml:space="preserve">- - - </w:t>
      </w:r>
    </w:p>
    <w:p w:rsidR="009D514A" w:rsidRDefault="009D514A" w:rsidP="009D514A">
      <w:pPr>
        <w:rPr>
          <w:rtl/>
          <w:lang w:eastAsia="he-IL"/>
        </w:rPr>
      </w:pPr>
    </w:p>
    <w:p w:rsidR="009D514A" w:rsidRDefault="009D514A" w:rsidP="009D514A">
      <w:pPr>
        <w:pStyle w:val="a4"/>
        <w:keepNext/>
        <w:rPr>
          <w:rtl/>
        </w:rPr>
      </w:pPr>
      <w:bookmarkStart w:id="285" w:name="ET_speaker_5802_288"/>
      <w:r w:rsidRPr="009D514A">
        <w:rPr>
          <w:rStyle w:val="TagStyle"/>
          <w:rtl/>
        </w:rPr>
        <w:t xml:space="preserve"> &lt;&lt; דובר &gt;&gt; </w:t>
      </w:r>
      <w:r>
        <w:rPr>
          <w:rtl/>
        </w:rPr>
        <w:t>שלמה קרעי (הליכוד):</w:t>
      </w:r>
      <w:r w:rsidRPr="009D514A">
        <w:rPr>
          <w:rStyle w:val="TagStyle"/>
          <w:rtl/>
        </w:rPr>
        <w:t xml:space="preserve"> &lt;&lt; דובר &gt;&gt;</w:t>
      </w:r>
      <w:r w:rsidR="003E0185">
        <w:rPr>
          <w:rtl/>
        </w:rPr>
        <w:t xml:space="preserve"> </w:t>
      </w:r>
      <w:r>
        <w:rPr>
          <w:rtl/>
        </w:rPr>
        <w:t xml:space="preserve"> </w:t>
      </w:r>
      <w:bookmarkEnd w:id="285"/>
    </w:p>
    <w:p w:rsidR="009D514A" w:rsidRDefault="009D514A" w:rsidP="009D514A">
      <w:pPr>
        <w:pStyle w:val="KeepWithNext"/>
        <w:rPr>
          <w:rtl/>
        </w:rPr>
      </w:pPr>
    </w:p>
    <w:p w:rsidR="009D514A" w:rsidRDefault="009D514A" w:rsidP="009D514A">
      <w:pPr>
        <w:rPr>
          <w:rtl/>
        </w:rPr>
      </w:pPr>
      <w:r>
        <w:rPr>
          <w:rFonts w:hint="cs"/>
          <w:rtl/>
        </w:rPr>
        <w:t>אבל אתם אפשרתם את זה. זה קרה.</w:t>
      </w:r>
    </w:p>
    <w:p w:rsidR="009D514A" w:rsidRDefault="009D514A" w:rsidP="009D514A">
      <w:pPr>
        <w:rPr>
          <w:rtl/>
        </w:rPr>
      </w:pPr>
    </w:p>
    <w:p w:rsidR="009D514A" w:rsidRDefault="009D514A" w:rsidP="009D514A">
      <w:pPr>
        <w:pStyle w:val="af9"/>
        <w:keepNext/>
        <w:rPr>
          <w:rtl/>
        </w:rPr>
      </w:pPr>
      <w:bookmarkStart w:id="286" w:name="ET_guest_695190_289"/>
      <w:r w:rsidRPr="009D514A">
        <w:rPr>
          <w:rStyle w:val="TagStyle"/>
          <w:rtl/>
        </w:rPr>
        <w:t xml:space="preserve"> &lt;&lt; אורח &gt;&gt; </w:t>
      </w:r>
      <w:r>
        <w:rPr>
          <w:rtl/>
        </w:rPr>
        <w:t>טובי הריס:</w:t>
      </w:r>
      <w:r w:rsidRPr="009D514A">
        <w:rPr>
          <w:rStyle w:val="TagStyle"/>
          <w:rtl/>
        </w:rPr>
        <w:t xml:space="preserve"> &lt;&lt; אורח &gt;&gt;</w:t>
      </w:r>
      <w:r w:rsidR="003E0185">
        <w:rPr>
          <w:rtl/>
        </w:rPr>
        <w:t xml:space="preserve"> </w:t>
      </w:r>
      <w:r>
        <w:rPr>
          <w:rtl/>
        </w:rPr>
        <w:t xml:space="preserve"> </w:t>
      </w:r>
      <w:bookmarkEnd w:id="286"/>
    </w:p>
    <w:p w:rsidR="009D514A" w:rsidRDefault="009D514A" w:rsidP="009D514A">
      <w:pPr>
        <w:pStyle w:val="KeepWithNext"/>
        <w:rPr>
          <w:rtl/>
        </w:rPr>
      </w:pPr>
    </w:p>
    <w:p w:rsidR="009D514A" w:rsidRDefault="009D514A" w:rsidP="009D514A">
      <w:pPr>
        <w:rPr>
          <w:rtl/>
        </w:rPr>
      </w:pPr>
      <w:r>
        <w:rPr>
          <w:rFonts w:hint="cs"/>
          <w:rtl/>
        </w:rPr>
        <w:t>אנחנו כפופים כמובן לסמכות השיפוטית שהחליטה בניגוד</w:t>
      </w:r>
      <w:r w:rsidR="003E0185">
        <w:rPr>
          <w:rFonts w:hint="cs"/>
          <w:rtl/>
        </w:rPr>
        <w:t xml:space="preserve"> </w:t>
      </w:r>
      <w:r>
        <w:rPr>
          <w:rFonts w:hint="cs"/>
          <w:rtl/>
        </w:rPr>
        <w:t xml:space="preserve">- - - </w:t>
      </w:r>
    </w:p>
    <w:p w:rsidR="009D514A" w:rsidRDefault="009D514A" w:rsidP="009D514A">
      <w:pPr>
        <w:rPr>
          <w:rtl/>
        </w:rPr>
      </w:pPr>
    </w:p>
    <w:p w:rsidR="009D514A" w:rsidRDefault="009D514A" w:rsidP="009D514A">
      <w:pPr>
        <w:pStyle w:val="a4"/>
        <w:keepNext/>
        <w:rPr>
          <w:rtl/>
        </w:rPr>
      </w:pPr>
      <w:bookmarkStart w:id="287" w:name="ET_speaker_5802_290"/>
      <w:r w:rsidRPr="009D514A">
        <w:rPr>
          <w:rStyle w:val="TagStyle"/>
          <w:rtl/>
        </w:rPr>
        <w:t xml:space="preserve"> &lt;&lt; דובר &gt;&gt; </w:t>
      </w:r>
      <w:r>
        <w:rPr>
          <w:rtl/>
        </w:rPr>
        <w:t>שלמה קרעי (הליכוד):</w:t>
      </w:r>
      <w:r w:rsidRPr="009D514A">
        <w:rPr>
          <w:rStyle w:val="TagStyle"/>
          <w:rtl/>
        </w:rPr>
        <w:t xml:space="preserve"> &lt;&lt; דובר &gt;&gt;</w:t>
      </w:r>
      <w:r w:rsidR="003E0185">
        <w:rPr>
          <w:rtl/>
        </w:rPr>
        <w:t xml:space="preserve"> </w:t>
      </w:r>
      <w:r>
        <w:rPr>
          <w:rtl/>
        </w:rPr>
        <w:t xml:space="preserve"> </w:t>
      </w:r>
      <w:bookmarkEnd w:id="287"/>
    </w:p>
    <w:p w:rsidR="009D514A" w:rsidRDefault="009D514A" w:rsidP="009D514A">
      <w:pPr>
        <w:pStyle w:val="KeepWithNext"/>
        <w:rPr>
          <w:rtl/>
        </w:rPr>
      </w:pPr>
    </w:p>
    <w:p w:rsidR="00000446" w:rsidRDefault="009D514A" w:rsidP="009D514A">
      <w:pPr>
        <w:rPr>
          <w:rtl/>
        </w:rPr>
      </w:pPr>
      <w:r>
        <w:rPr>
          <w:rFonts w:hint="cs"/>
          <w:rtl/>
        </w:rPr>
        <w:t xml:space="preserve">אז קודם כל אני מקבל את ההערה, ואני חושב שאולי תציגו לנו בדוח את הנזק שזה גרם לשוק הבנקאות, כדי שנוכל לצאת על בתי הדין שאנחנו יוצאים עליהם תמיד גם בלי קשר. </w:t>
      </w:r>
    </w:p>
    <w:p w:rsidR="009D514A" w:rsidRDefault="009D514A" w:rsidP="009D514A">
      <w:pPr>
        <w:rPr>
          <w:rtl/>
        </w:rPr>
      </w:pPr>
    </w:p>
    <w:p w:rsidR="009D514A" w:rsidRDefault="009D514A" w:rsidP="009D514A">
      <w:pPr>
        <w:pStyle w:val="af6"/>
        <w:keepNext/>
        <w:rPr>
          <w:rtl/>
        </w:rPr>
      </w:pPr>
      <w:bookmarkStart w:id="288" w:name="ET_yor_5765_291"/>
      <w:r w:rsidRPr="009D514A">
        <w:rPr>
          <w:rStyle w:val="TagStyle"/>
          <w:rtl/>
        </w:rPr>
        <w:t xml:space="preserve"> &lt;&lt; יור &gt;&gt; </w:t>
      </w:r>
      <w:r>
        <w:rPr>
          <w:rtl/>
        </w:rPr>
        <w:t>היו"ר מיכאל מרדכי ביטון:</w:t>
      </w:r>
      <w:r w:rsidRPr="009D514A">
        <w:rPr>
          <w:rStyle w:val="TagStyle"/>
          <w:rtl/>
        </w:rPr>
        <w:t xml:space="preserve"> &lt;&lt; יור &gt;&gt;</w:t>
      </w:r>
      <w:r w:rsidR="003E0185">
        <w:rPr>
          <w:rtl/>
        </w:rPr>
        <w:t xml:space="preserve"> </w:t>
      </w:r>
      <w:r>
        <w:rPr>
          <w:rtl/>
        </w:rPr>
        <w:t xml:space="preserve"> </w:t>
      </w:r>
      <w:bookmarkEnd w:id="288"/>
    </w:p>
    <w:p w:rsidR="009D514A" w:rsidRDefault="009D514A" w:rsidP="009D514A">
      <w:pPr>
        <w:pStyle w:val="KeepWithNext"/>
        <w:rPr>
          <w:rtl/>
          <w:lang w:eastAsia="he-IL"/>
        </w:rPr>
      </w:pPr>
    </w:p>
    <w:p w:rsidR="009D514A" w:rsidRDefault="009D514A" w:rsidP="009D514A">
      <w:pPr>
        <w:rPr>
          <w:rtl/>
          <w:lang w:eastAsia="he-IL"/>
        </w:rPr>
      </w:pPr>
      <w:r>
        <w:rPr>
          <w:rFonts w:hint="cs"/>
          <w:rtl/>
          <w:lang w:eastAsia="he-IL"/>
        </w:rPr>
        <w:t>הקראתם את התוספת ששלחתם? תקריא.</w:t>
      </w:r>
    </w:p>
    <w:p w:rsidR="009D514A" w:rsidRDefault="009D514A" w:rsidP="009D514A">
      <w:pPr>
        <w:rPr>
          <w:rtl/>
          <w:lang w:eastAsia="he-IL"/>
        </w:rPr>
      </w:pPr>
    </w:p>
    <w:p w:rsidR="009D514A" w:rsidRDefault="009D514A" w:rsidP="009D514A">
      <w:pPr>
        <w:pStyle w:val="af9"/>
        <w:keepNext/>
        <w:rPr>
          <w:rtl/>
          <w:lang w:eastAsia="he-IL"/>
        </w:rPr>
      </w:pPr>
      <w:bookmarkStart w:id="289" w:name="ET_guest_876072_292"/>
      <w:r w:rsidRPr="009D514A">
        <w:rPr>
          <w:rStyle w:val="TagStyle"/>
          <w:rtl/>
        </w:rPr>
        <w:t xml:space="preserve"> &lt;&lt; אורח &gt;&gt; </w:t>
      </w:r>
      <w:r>
        <w:rPr>
          <w:rtl/>
          <w:lang w:eastAsia="he-IL"/>
        </w:rPr>
        <w:t>אורית שרייבר:</w:t>
      </w:r>
      <w:r w:rsidRPr="009D514A">
        <w:rPr>
          <w:rStyle w:val="TagStyle"/>
          <w:rtl/>
        </w:rPr>
        <w:t xml:space="preserve"> &lt;&lt; אורח &gt;&gt;</w:t>
      </w:r>
      <w:r w:rsidR="003E0185">
        <w:rPr>
          <w:rtl/>
          <w:lang w:eastAsia="he-IL"/>
        </w:rPr>
        <w:t xml:space="preserve"> </w:t>
      </w:r>
      <w:r>
        <w:rPr>
          <w:rtl/>
          <w:lang w:eastAsia="he-IL"/>
        </w:rPr>
        <w:t xml:space="preserve"> </w:t>
      </w:r>
      <w:bookmarkEnd w:id="289"/>
    </w:p>
    <w:p w:rsidR="009D514A" w:rsidRDefault="009D514A" w:rsidP="009D514A">
      <w:pPr>
        <w:pStyle w:val="KeepWithNext"/>
        <w:rPr>
          <w:rtl/>
          <w:lang w:eastAsia="he-IL"/>
        </w:rPr>
      </w:pPr>
    </w:p>
    <w:p w:rsidR="009D514A" w:rsidRDefault="009D514A" w:rsidP="009D514A">
      <w:pPr>
        <w:rPr>
          <w:rtl/>
          <w:lang w:eastAsia="he-IL"/>
        </w:rPr>
      </w:pPr>
      <w:r>
        <w:rPr>
          <w:rFonts w:hint="cs"/>
          <w:rtl/>
          <w:lang w:eastAsia="he-IL"/>
        </w:rPr>
        <w:t>באופן כללי, אם אתם זוכרים, דיברנו על</w:t>
      </w:r>
      <w:r w:rsidR="003E0185">
        <w:rPr>
          <w:rFonts w:hint="cs"/>
          <w:rtl/>
          <w:lang w:eastAsia="he-IL"/>
        </w:rPr>
        <w:t xml:space="preserve"> </w:t>
      </w:r>
      <w:r>
        <w:rPr>
          <w:rFonts w:hint="cs"/>
          <w:rtl/>
          <w:lang w:eastAsia="he-IL"/>
        </w:rPr>
        <w:t>- - - של בעל רישיון ועל מי שמבקש היתר שליטה ובעל היתר שליטה. על מנת שניתן יהיה לקבל מידע פלילי על הגורמים</w:t>
      </w:r>
      <w:r w:rsidR="00040257">
        <w:rPr>
          <w:rFonts w:hint="cs"/>
          <w:rtl/>
          <w:lang w:eastAsia="he-IL"/>
        </w:rPr>
        <w:t xml:space="preserve"> האלה, צריך שיהיה מצוין במפורש בתוספות לחוק המרשם הפלילי ולחוק המידע הפלילי שעתיד להחליף את חוק המרשם הפלילי. חוק המידע הפלילי עתיד להיכנס בינואר ויכול להיות שהוא יידחה ליולי, לכן אנחנו צריכים קודם כל להכניס בתחילה מיידית את התיקון העקיף לחוק המרשם הפלילי, לכן אנחנו מוסיפים גם תיקון לסעיף התחילה. </w:t>
      </w:r>
    </w:p>
    <w:p w:rsidR="00040257" w:rsidRDefault="00040257" w:rsidP="009D514A">
      <w:pPr>
        <w:rPr>
          <w:rtl/>
          <w:lang w:eastAsia="he-IL"/>
        </w:rPr>
      </w:pPr>
    </w:p>
    <w:p w:rsidR="00040257" w:rsidRDefault="00040257" w:rsidP="00040257">
      <w:pPr>
        <w:pStyle w:val="af6"/>
        <w:keepNext/>
        <w:rPr>
          <w:rtl/>
        </w:rPr>
      </w:pPr>
      <w:bookmarkStart w:id="290" w:name="ET_yor_5765_293"/>
      <w:r w:rsidRPr="00040257">
        <w:rPr>
          <w:rStyle w:val="TagStyle"/>
          <w:rtl/>
        </w:rPr>
        <w:t xml:space="preserve"> &lt;&lt; יור &gt;&gt; </w:t>
      </w:r>
      <w:r>
        <w:rPr>
          <w:rtl/>
        </w:rPr>
        <w:t>היו"ר מיכאל מרדכי ביטון:</w:t>
      </w:r>
      <w:r w:rsidRPr="00040257">
        <w:rPr>
          <w:rStyle w:val="TagStyle"/>
          <w:rtl/>
        </w:rPr>
        <w:t xml:space="preserve"> &lt;&lt; יור &gt;&gt;</w:t>
      </w:r>
      <w:r w:rsidR="003E0185">
        <w:rPr>
          <w:rtl/>
        </w:rPr>
        <w:t xml:space="preserve"> </w:t>
      </w:r>
      <w:r>
        <w:rPr>
          <w:rtl/>
        </w:rPr>
        <w:t xml:space="preserve"> </w:t>
      </w:r>
      <w:bookmarkEnd w:id="290"/>
    </w:p>
    <w:p w:rsidR="00040257" w:rsidRDefault="00040257" w:rsidP="00040257">
      <w:pPr>
        <w:pStyle w:val="KeepWithNext"/>
        <w:rPr>
          <w:rtl/>
          <w:lang w:eastAsia="he-IL"/>
        </w:rPr>
      </w:pPr>
    </w:p>
    <w:p w:rsidR="00040257" w:rsidRDefault="00040257" w:rsidP="00040257">
      <w:pPr>
        <w:rPr>
          <w:rtl/>
          <w:lang w:eastAsia="he-IL"/>
        </w:rPr>
      </w:pPr>
      <w:r>
        <w:rPr>
          <w:rFonts w:hint="cs"/>
          <w:rtl/>
          <w:lang w:eastAsia="he-IL"/>
        </w:rPr>
        <w:t>תודה רבה. תקריאי.</w:t>
      </w:r>
    </w:p>
    <w:p w:rsidR="00040257" w:rsidRDefault="00040257" w:rsidP="00040257">
      <w:pPr>
        <w:rPr>
          <w:rtl/>
          <w:lang w:eastAsia="he-IL"/>
        </w:rPr>
      </w:pPr>
    </w:p>
    <w:p w:rsidR="00040257" w:rsidRDefault="00040257" w:rsidP="00040257">
      <w:pPr>
        <w:pStyle w:val="af9"/>
        <w:keepNext/>
        <w:rPr>
          <w:rtl/>
          <w:lang w:eastAsia="he-IL"/>
        </w:rPr>
      </w:pPr>
      <w:bookmarkStart w:id="291" w:name="ET_guest_876072_294"/>
      <w:r w:rsidRPr="00040257">
        <w:rPr>
          <w:rStyle w:val="TagStyle"/>
          <w:rtl/>
        </w:rPr>
        <w:t xml:space="preserve"> &lt;&lt; אורח &gt;&gt; </w:t>
      </w:r>
      <w:r>
        <w:rPr>
          <w:rtl/>
          <w:lang w:eastAsia="he-IL"/>
        </w:rPr>
        <w:t>אורית שרייבר:</w:t>
      </w:r>
      <w:r w:rsidRPr="00040257">
        <w:rPr>
          <w:rStyle w:val="TagStyle"/>
          <w:rtl/>
        </w:rPr>
        <w:t xml:space="preserve"> &lt;&lt; אורח &gt;&gt;</w:t>
      </w:r>
      <w:r w:rsidR="003E0185">
        <w:rPr>
          <w:rtl/>
          <w:lang w:eastAsia="he-IL"/>
        </w:rPr>
        <w:t xml:space="preserve"> </w:t>
      </w:r>
      <w:r>
        <w:rPr>
          <w:rtl/>
          <w:lang w:eastAsia="he-IL"/>
        </w:rPr>
        <w:t xml:space="preserve"> </w:t>
      </w:r>
      <w:bookmarkEnd w:id="291"/>
    </w:p>
    <w:p w:rsidR="00040257" w:rsidRDefault="00040257" w:rsidP="00040257">
      <w:pPr>
        <w:rPr>
          <w:rtl/>
          <w:lang w:eastAsia="he-IL"/>
        </w:rPr>
      </w:pPr>
    </w:p>
    <w:p w:rsidR="00040257" w:rsidRPr="00147A26" w:rsidRDefault="00040257" w:rsidP="00040257">
      <w:pPr>
        <w:jc w:val="center"/>
        <w:rPr>
          <w:b/>
          <w:bCs/>
          <w:rtl/>
          <w:lang w:eastAsia="he-IL"/>
        </w:rPr>
      </w:pPr>
      <w:r w:rsidRPr="00147A26">
        <w:rPr>
          <w:rFonts w:hint="cs"/>
          <w:b/>
          <w:bCs/>
          <w:rtl/>
          <w:lang w:eastAsia="he-IL"/>
        </w:rPr>
        <w:t>פרק ט"ז: שירות מידע פיננסי</w:t>
      </w:r>
    </w:p>
    <w:p w:rsidR="00040257" w:rsidRDefault="00040257" w:rsidP="00040257">
      <w:pPr>
        <w:jc w:val="center"/>
        <w:rPr>
          <w:rtl/>
          <w:lang w:eastAsia="he-IL"/>
        </w:rPr>
      </w:pPr>
    </w:p>
    <w:p w:rsidR="00040257" w:rsidRDefault="00040257" w:rsidP="00147A26">
      <w:pPr>
        <w:rPr>
          <w:rtl/>
          <w:lang w:eastAsia="he-IL"/>
        </w:rPr>
      </w:pPr>
      <w:r>
        <w:rPr>
          <w:rFonts w:hint="cs"/>
          <w:rtl/>
          <w:lang w:eastAsia="he-IL"/>
        </w:rPr>
        <w:t xml:space="preserve">תיקון חוק המרשם הפלילי </w:t>
      </w:r>
      <w:r>
        <w:rPr>
          <w:rFonts w:hint="cs"/>
          <w:rtl/>
          <w:lang w:eastAsia="he-IL"/>
        </w:rPr>
        <w:tab/>
        <w:t>72. בחוק המרשם הפלילי ותקנת השבים, התשמ"א</w:t>
      </w:r>
      <w:r w:rsidR="00147A26" w:rsidRPr="00147A26">
        <w:rPr>
          <w:rtl/>
          <w:lang w:eastAsia="he-IL"/>
        </w:rPr>
        <w:t>–</w:t>
      </w:r>
      <w:r>
        <w:rPr>
          <w:rFonts w:hint="cs"/>
          <w:rtl/>
          <w:lang w:eastAsia="he-IL"/>
        </w:rPr>
        <w:t xml:space="preserve">1981,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בתוספת הראשונה, אחרי פרט (מז) יבוא:</w:t>
      </w:r>
    </w:p>
    <w:p w:rsidR="00147A26" w:rsidRDefault="00147A26" w:rsidP="00147A26">
      <w:pPr>
        <w:rPr>
          <w:rtl/>
          <w:lang w:eastAsia="he-IL"/>
        </w:rPr>
      </w:pPr>
    </w:p>
    <w:p w:rsidR="00040257" w:rsidRPr="00040257" w:rsidRDefault="00040257" w:rsidP="00147A2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"(מז1) יושב-ראש רשות ניירות ערך, חברי הרשות שמונו לפי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סעיף 3 לחוק ניירות ערך, ועובד רשות ניירות ערך שהוסמך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לעסוק ברישוי </w:t>
      </w:r>
      <w:r>
        <w:rPr>
          <w:rtl/>
          <w:lang w:eastAsia="he-IL"/>
        </w:rPr>
        <w:t>–</w:t>
      </w:r>
      <w:r>
        <w:rPr>
          <w:rFonts w:hint="cs"/>
          <w:rtl/>
          <w:lang w:eastAsia="he-IL"/>
        </w:rPr>
        <w:t xml:space="preserve"> לעניין רישוי נותן שירות מידע פיננסי ומתן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היתר שליטה לפי סעיפים 4(ב), 7, 9, 11(א)(2) לחוק שירות מידע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פיננסי, התשפ"א</w:t>
      </w:r>
      <w:r w:rsidR="00147A26" w:rsidRPr="00147A26">
        <w:rPr>
          <w:rtl/>
          <w:lang w:eastAsia="he-IL"/>
        </w:rPr>
        <w:t>–</w:t>
      </w:r>
      <w:r>
        <w:rPr>
          <w:rFonts w:hint="cs"/>
          <w:rtl/>
          <w:lang w:eastAsia="he-IL"/>
        </w:rPr>
        <w:t xml:space="preserve">2021, מידע על בעל השליטה ונושאי משרה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בכירה בתאגיד המבקש, ונושאי משרה בכירה בבעל השליטה,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והכול על פי נהלים שייקבעו".</w:t>
      </w:r>
      <w:r w:rsidR="00147A26">
        <w:rPr>
          <w:rFonts w:hint="cs"/>
          <w:rtl/>
          <w:lang w:eastAsia="he-IL"/>
        </w:rPr>
        <w:t xml:space="preserve"> </w:t>
      </w:r>
    </w:p>
    <w:p w:rsidR="00147A26" w:rsidRDefault="00147A26" w:rsidP="00147A26">
      <w:pPr>
        <w:pStyle w:val="KeepWithNext"/>
        <w:rPr>
          <w:rFonts w:eastAsia="Calibri"/>
          <w:rtl/>
          <w:lang w:eastAsia="he-IL"/>
        </w:rPr>
      </w:pPr>
    </w:p>
    <w:p w:rsidR="00147A26" w:rsidRDefault="00147A26" w:rsidP="00147A26">
      <w:pPr>
        <w:rPr>
          <w:rFonts w:eastAsia="Calibri"/>
          <w:rtl/>
          <w:lang w:eastAsia="he-IL"/>
        </w:rPr>
      </w:pPr>
      <w:r>
        <w:rPr>
          <w:rFonts w:eastAsia="Calibri" w:hint="cs"/>
          <w:rtl/>
          <w:lang w:eastAsia="he-IL"/>
        </w:rPr>
        <w:t>תיקון חוק המידע הפלילי</w:t>
      </w:r>
      <w:r>
        <w:rPr>
          <w:rFonts w:eastAsia="Calibri" w:hint="cs"/>
          <w:rtl/>
          <w:lang w:eastAsia="he-IL"/>
        </w:rPr>
        <w:tab/>
        <w:t>73. בחוק המידע הפלילי ותקנת השבים, התשע"ט</w:t>
      </w:r>
      <w:r w:rsidRPr="00147A26">
        <w:rPr>
          <w:rFonts w:eastAsia="Calibri"/>
          <w:rtl/>
          <w:lang w:eastAsia="he-IL"/>
        </w:rPr>
        <w:t>–</w:t>
      </w:r>
      <w:r>
        <w:rPr>
          <w:rFonts w:eastAsia="Calibri" w:hint="cs"/>
          <w:rtl/>
          <w:lang w:eastAsia="he-IL"/>
        </w:rPr>
        <w:t xml:space="preserve">2019,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בתוספת הראשונה, אחרי פרט משנה 5(22) יבוא:</w:t>
      </w:r>
    </w:p>
    <w:p w:rsidR="00147A26" w:rsidRDefault="00147A26" w:rsidP="00147A26">
      <w:pPr>
        <w:rPr>
          <w:rFonts w:eastAsia="Calibri"/>
          <w:rtl/>
          <w:lang w:eastAsia="he-IL"/>
        </w:rPr>
      </w:pPr>
    </w:p>
    <w:p w:rsidR="00147A26" w:rsidRDefault="00147A26" w:rsidP="00147A26">
      <w:pPr>
        <w:rPr>
          <w:rFonts w:eastAsia="Calibri"/>
          <w:rtl/>
          <w:lang w:eastAsia="he-IL"/>
        </w:rPr>
      </w:pP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"(23) יושב-ראש רשות ניירות ערך, חברי הרשות שמונו לפי סעיף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3 לחוק ניירות ערך, ועובד רשות ניירות ערך שהוסמך לעסוק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ברישוי </w:t>
      </w:r>
      <w:r>
        <w:rPr>
          <w:rFonts w:eastAsia="Calibri"/>
          <w:rtl/>
          <w:lang w:eastAsia="he-IL"/>
        </w:rPr>
        <w:t>–</w:t>
      </w:r>
      <w:r>
        <w:rPr>
          <w:rFonts w:eastAsia="Calibri" w:hint="cs"/>
          <w:rtl/>
          <w:lang w:eastAsia="he-IL"/>
        </w:rPr>
        <w:t xml:space="preserve"> לעניין רישוי נותן שירות מידע פיננסי ומתן היתר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שליטה לפי סעיפים 4(ב), 7, 9, 11(א)(2) לחוק שירות מידע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פיננסי, התשפ"א</w:t>
      </w:r>
      <w:r w:rsidRPr="00147A26">
        <w:rPr>
          <w:rFonts w:eastAsia="Calibri"/>
          <w:rtl/>
          <w:lang w:eastAsia="he-IL"/>
        </w:rPr>
        <w:t>–</w:t>
      </w:r>
      <w:r>
        <w:rPr>
          <w:rFonts w:eastAsia="Calibri" w:hint="cs"/>
          <w:rtl/>
          <w:lang w:eastAsia="he-IL"/>
        </w:rPr>
        <w:t xml:space="preserve">2021, מידע על בעל השליטה ונושאי משרה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בכירה בתאגיד המבקש, ונושאי משרה בכירה בבעל השליטה,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והכול על פי נהלים שייקבעו."</w:t>
      </w:r>
    </w:p>
    <w:p w:rsidR="00147A26" w:rsidRDefault="00147A26" w:rsidP="00147A26">
      <w:pPr>
        <w:rPr>
          <w:rFonts w:eastAsia="Calibri"/>
          <w:rtl/>
          <w:lang w:eastAsia="he-IL"/>
        </w:rPr>
      </w:pPr>
    </w:p>
    <w:p w:rsidR="00040257" w:rsidRDefault="00147A26" w:rsidP="00147A26">
      <w:pPr>
        <w:rPr>
          <w:rFonts w:eastAsia="Calibri"/>
          <w:rtl/>
          <w:lang w:eastAsia="he-IL"/>
        </w:rPr>
      </w:pPr>
      <w:r>
        <w:rPr>
          <w:rFonts w:eastAsia="Calibri" w:hint="cs"/>
          <w:rtl/>
          <w:lang w:eastAsia="he-IL"/>
        </w:rPr>
        <w:t>תחילה</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(1)</w:t>
      </w:r>
      <w:r w:rsidR="003E0185">
        <w:rPr>
          <w:rFonts w:eastAsia="Calibri" w:hint="cs"/>
          <w:rtl/>
          <w:lang w:eastAsia="he-IL"/>
        </w:rPr>
        <w:t xml:space="preserve"> </w:t>
      </w:r>
      <w:r>
        <w:rPr>
          <w:rFonts w:eastAsia="Calibri" w:hint="cs"/>
          <w:rtl/>
          <w:lang w:eastAsia="he-IL"/>
        </w:rPr>
        <w:t>תחילתו של סעיף 72 ביום פרסום החוק.</w:t>
      </w:r>
    </w:p>
    <w:p w:rsidR="00147A26" w:rsidRDefault="00147A26" w:rsidP="00147A26">
      <w:pPr>
        <w:rPr>
          <w:rFonts w:eastAsia="Calibri"/>
          <w:rtl/>
          <w:lang w:eastAsia="he-IL"/>
        </w:rPr>
      </w:pPr>
    </w:p>
    <w:p w:rsidR="00147A26" w:rsidRDefault="00147A26" w:rsidP="00147A26">
      <w:pPr>
        <w:ind w:left="2880" w:firstLine="0"/>
        <w:rPr>
          <w:rFonts w:eastAsia="Calibri"/>
          <w:rtl/>
          <w:lang w:eastAsia="he-IL"/>
        </w:rPr>
      </w:pPr>
      <w:r>
        <w:rPr>
          <w:rFonts w:eastAsia="Calibri" w:hint="cs"/>
          <w:rtl/>
          <w:lang w:eastAsia="he-IL"/>
        </w:rPr>
        <w:tab/>
        <w:t xml:space="preserve">(2) </w:t>
      </w:r>
      <w:r w:rsidRPr="00147A26">
        <w:rPr>
          <w:rFonts w:eastAsia="Calibri" w:hint="cs"/>
          <w:rtl/>
          <w:lang w:eastAsia="he-IL"/>
        </w:rPr>
        <w:t xml:space="preserve">תחילתו של סעיף 73 ביום כניסתו לתוקף של חוק המידע </w:t>
      </w:r>
      <w:r>
        <w:rPr>
          <w:rFonts w:eastAsia="Calibri" w:hint="cs"/>
          <w:rtl/>
          <w:lang w:eastAsia="he-IL"/>
        </w:rPr>
        <w:tab/>
      </w:r>
      <w:r w:rsidR="003E0185">
        <w:rPr>
          <w:rFonts w:eastAsia="Calibri" w:hint="cs"/>
          <w:rtl/>
          <w:lang w:eastAsia="he-IL"/>
        </w:rPr>
        <w:t xml:space="preserve">   </w:t>
      </w:r>
      <w:r>
        <w:rPr>
          <w:rFonts w:eastAsia="Calibri" w:hint="cs"/>
          <w:rtl/>
          <w:lang w:eastAsia="he-IL"/>
        </w:rPr>
        <w:t>ה</w:t>
      </w:r>
      <w:r w:rsidRPr="00147A26">
        <w:rPr>
          <w:rFonts w:eastAsia="Calibri" w:hint="cs"/>
          <w:rtl/>
          <w:lang w:eastAsia="he-IL"/>
        </w:rPr>
        <w:t>פלילי ותקנת השבים, התשע"ט</w:t>
      </w:r>
      <w:r w:rsidRPr="00147A26">
        <w:rPr>
          <w:rFonts w:eastAsia="Calibri"/>
          <w:rtl/>
          <w:lang w:eastAsia="he-IL"/>
        </w:rPr>
        <w:t>–</w:t>
      </w:r>
      <w:r w:rsidRPr="00147A26">
        <w:rPr>
          <w:rFonts w:eastAsia="Calibri" w:hint="cs"/>
          <w:rtl/>
          <w:lang w:eastAsia="he-IL"/>
        </w:rPr>
        <w:t>2019.</w:t>
      </w:r>
    </w:p>
    <w:p w:rsidR="00147A26" w:rsidRDefault="00147A26" w:rsidP="00147A26">
      <w:pPr>
        <w:ind w:left="2880" w:firstLine="0"/>
        <w:rPr>
          <w:rFonts w:eastAsia="Calibri"/>
          <w:rtl/>
          <w:lang w:eastAsia="he-IL"/>
        </w:rPr>
      </w:pPr>
    </w:p>
    <w:p w:rsidR="00147A26" w:rsidRDefault="00147A26" w:rsidP="00147A26">
      <w:pPr>
        <w:pStyle w:val="af6"/>
        <w:keepNext/>
        <w:rPr>
          <w:rFonts w:eastAsia="Calibri"/>
          <w:rtl/>
        </w:rPr>
      </w:pPr>
      <w:bookmarkStart w:id="292" w:name="ET_yor_5765_296"/>
      <w:r w:rsidRPr="00147A26">
        <w:rPr>
          <w:rStyle w:val="TagStyle"/>
          <w:rFonts w:eastAsia="Calibri"/>
          <w:rtl/>
        </w:rPr>
        <w:t xml:space="preserve"> &lt;&lt; יור &gt;&gt; </w:t>
      </w:r>
      <w:r>
        <w:rPr>
          <w:rFonts w:eastAsia="Calibri"/>
          <w:rtl/>
        </w:rPr>
        <w:t>היו"ר מיכאל מרדכי ביטון:</w:t>
      </w:r>
      <w:r w:rsidRPr="00147A26">
        <w:rPr>
          <w:rStyle w:val="TagStyle"/>
          <w:rFonts w:eastAsia="Calibri"/>
          <w:rtl/>
        </w:rPr>
        <w:t xml:space="preserve"> &lt;&lt; יור &gt;&gt;</w:t>
      </w:r>
      <w:r w:rsidR="003E0185">
        <w:rPr>
          <w:rFonts w:eastAsia="Calibri"/>
          <w:rtl/>
        </w:rPr>
        <w:t xml:space="preserve"> </w:t>
      </w:r>
      <w:r>
        <w:rPr>
          <w:rFonts w:eastAsia="Calibri"/>
          <w:rtl/>
        </w:rPr>
        <w:t xml:space="preserve"> </w:t>
      </w:r>
      <w:bookmarkEnd w:id="292"/>
    </w:p>
    <w:p w:rsidR="00147A26" w:rsidRDefault="00147A26" w:rsidP="00147A26">
      <w:pPr>
        <w:pStyle w:val="KeepWithNext"/>
        <w:rPr>
          <w:rFonts w:eastAsia="Calibri"/>
          <w:rtl/>
          <w:lang w:eastAsia="he-IL"/>
        </w:rPr>
      </w:pPr>
    </w:p>
    <w:p w:rsidR="00147A26" w:rsidRDefault="00147A26" w:rsidP="00147A26">
      <w:pPr>
        <w:rPr>
          <w:rFonts w:eastAsia="Calibri"/>
          <w:rtl/>
          <w:lang w:eastAsia="he-IL"/>
        </w:rPr>
      </w:pPr>
      <w:r>
        <w:rPr>
          <w:rFonts w:eastAsia="Calibri" w:hint="cs"/>
          <w:rtl/>
          <w:lang w:eastAsia="he-IL"/>
        </w:rPr>
        <w:t xml:space="preserve">תודה. הערות לסעיפים שהוקראו? </w:t>
      </w:r>
      <w:r w:rsidR="008C710C">
        <w:rPr>
          <w:rFonts w:eastAsia="Calibri" w:hint="cs"/>
          <w:rtl/>
          <w:lang w:eastAsia="he-IL"/>
        </w:rPr>
        <w:t xml:space="preserve">יועצים משפטיים, כן. </w:t>
      </w:r>
    </w:p>
    <w:p w:rsidR="008C710C" w:rsidRDefault="008C710C" w:rsidP="00147A26">
      <w:pPr>
        <w:rPr>
          <w:rFonts w:eastAsia="Calibri"/>
          <w:rtl/>
          <w:lang w:eastAsia="he-IL"/>
        </w:rPr>
      </w:pPr>
    </w:p>
    <w:p w:rsidR="008C710C" w:rsidRDefault="008C710C" w:rsidP="008C710C">
      <w:pPr>
        <w:pStyle w:val="a4"/>
        <w:keepNext/>
        <w:rPr>
          <w:rFonts w:eastAsia="Calibri"/>
          <w:rtl/>
        </w:rPr>
      </w:pPr>
      <w:bookmarkStart w:id="293" w:name="ET_speaker_מרב_תורגמן_297"/>
      <w:r w:rsidRPr="008C710C">
        <w:rPr>
          <w:rStyle w:val="TagStyle"/>
          <w:rFonts w:eastAsia="Calibri"/>
          <w:rtl/>
        </w:rPr>
        <w:t xml:space="preserve"> &lt;&lt; דובר &gt;&gt; </w:t>
      </w:r>
      <w:r>
        <w:rPr>
          <w:rFonts w:eastAsia="Calibri"/>
          <w:rtl/>
        </w:rPr>
        <w:t>מרב תורג'מן:</w:t>
      </w:r>
      <w:r w:rsidRPr="008C710C">
        <w:rPr>
          <w:rStyle w:val="TagStyle"/>
          <w:rFonts w:eastAsia="Calibri"/>
          <w:rtl/>
        </w:rPr>
        <w:t xml:space="preserve"> &lt;&lt; דובר &gt;&gt;</w:t>
      </w:r>
      <w:r w:rsidR="003E0185">
        <w:rPr>
          <w:rFonts w:eastAsia="Calibri"/>
          <w:rtl/>
        </w:rPr>
        <w:t xml:space="preserve"> </w:t>
      </w:r>
      <w:r>
        <w:rPr>
          <w:rFonts w:eastAsia="Calibri"/>
          <w:rtl/>
        </w:rPr>
        <w:t xml:space="preserve"> </w:t>
      </w:r>
      <w:bookmarkEnd w:id="293"/>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 xml:space="preserve">יש לי שתי הערות לתיקונים העקיפים. הערה אחת היא ממש טכנית, שאנחנו חושבים שכדאי להוסיף הגדרה לחוק שירות מידע פיננסי בסעיף 1 לחוק ניירות ערך. </w:t>
      </w:r>
    </w:p>
    <w:p w:rsidR="008C710C" w:rsidRDefault="008C710C" w:rsidP="008C710C">
      <w:pPr>
        <w:rPr>
          <w:rFonts w:eastAsia="Calibri"/>
          <w:rtl/>
          <w:lang w:eastAsia="he-IL"/>
        </w:rPr>
      </w:pPr>
    </w:p>
    <w:p w:rsidR="008C710C" w:rsidRDefault="008C710C" w:rsidP="008C710C">
      <w:pPr>
        <w:pStyle w:val="af9"/>
        <w:keepNext/>
        <w:rPr>
          <w:rFonts w:eastAsia="Calibri"/>
          <w:rtl/>
          <w:lang w:eastAsia="he-IL"/>
        </w:rPr>
      </w:pPr>
      <w:bookmarkStart w:id="294" w:name="ET_guest_876072_298"/>
      <w:r w:rsidRPr="008C710C">
        <w:rPr>
          <w:rStyle w:val="TagStyle"/>
          <w:rFonts w:eastAsia="Calibri"/>
          <w:rtl/>
        </w:rPr>
        <w:t xml:space="preserve"> &lt;&lt; אורח &gt;&gt; </w:t>
      </w:r>
      <w:r>
        <w:rPr>
          <w:rFonts w:eastAsia="Calibri"/>
          <w:rtl/>
          <w:lang w:eastAsia="he-IL"/>
        </w:rPr>
        <w:t>אורית שרייבר:</w:t>
      </w:r>
      <w:r w:rsidRPr="008C710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294"/>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מקובל.</w:t>
      </w:r>
    </w:p>
    <w:p w:rsidR="008C710C" w:rsidRDefault="008C710C" w:rsidP="008C710C">
      <w:pPr>
        <w:rPr>
          <w:rFonts w:eastAsia="Calibri"/>
          <w:rtl/>
          <w:lang w:eastAsia="he-IL"/>
        </w:rPr>
      </w:pPr>
    </w:p>
    <w:p w:rsidR="008C710C" w:rsidRDefault="008C710C" w:rsidP="008C710C">
      <w:pPr>
        <w:pStyle w:val="a4"/>
        <w:keepNext/>
        <w:rPr>
          <w:rFonts w:eastAsia="Calibri"/>
          <w:rtl/>
        </w:rPr>
      </w:pPr>
      <w:bookmarkStart w:id="295" w:name="ET_speaker_מרב_תורגמן_299"/>
      <w:r w:rsidRPr="008C710C">
        <w:rPr>
          <w:rStyle w:val="TagStyle"/>
          <w:rFonts w:eastAsia="Calibri"/>
          <w:rtl/>
        </w:rPr>
        <w:t xml:space="preserve"> &lt;&lt; דובר &gt;&gt; </w:t>
      </w:r>
      <w:r>
        <w:rPr>
          <w:rFonts w:eastAsia="Calibri"/>
          <w:rtl/>
        </w:rPr>
        <w:t>מרב תורג'מן:</w:t>
      </w:r>
      <w:r w:rsidRPr="008C710C">
        <w:rPr>
          <w:rStyle w:val="TagStyle"/>
          <w:rFonts w:eastAsia="Calibri"/>
          <w:rtl/>
        </w:rPr>
        <w:t xml:space="preserve"> &lt;&lt; דובר &gt;&gt;</w:t>
      </w:r>
      <w:r w:rsidR="003E0185">
        <w:rPr>
          <w:rFonts w:eastAsia="Calibri"/>
          <w:rtl/>
        </w:rPr>
        <w:t xml:space="preserve"> </w:t>
      </w:r>
      <w:r>
        <w:rPr>
          <w:rFonts w:eastAsia="Calibri"/>
          <w:rtl/>
        </w:rPr>
        <w:t xml:space="preserve"> </w:t>
      </w:r>
      <w:bookmarkEnd w:id="295"/>
    </w:p>
    <w:p w:rsidR="008C710C" w:rsidRDefault="008C710C" w:rsidP="008C710C">
      <w:pPr>
        <w:pStyle w:val="KeepWithNext"/>
        <w:rPr>
          <w:rFonts w:eastAsia="Calibri"/>
          <w:rtl/>
          <w:lang w:eastAsia="he-IL"/>
        </w:rPr>
      </w:pPr>
    </w:p>
    <w:p w:rsidR="00040257" w:rsidRDefault="008C710C" w:rsidP="008C710C">
      <w:pPr>
        <w:rPr>
          <w:rFonts w:eastAsia="Calibri"/>
          <w:rtl/>
          <w:lang w:eastAsia="he-IL"/>
        </w:rPr>
      </w:pPr>
      <w:r>
        <w:rPr>
          <w:rFonts w:eastAsia="Calibri" w:hint="cs"/>
          <w:rtl/>
          <w:lang w:eastAsia="he-IL"/>
        </w:rPr>
        <w:t xml:space="preserve">והערה נוספת שנוגעת לתיקון חוק הפיקוח על שירותים פיננסיים מוסדרים. אני חושבת שצריך גם למחוק את סעיף 114(ב)(2) שמתייחס לפרק י"א שמוצע למחוק אותו, והוא קובע שתחילתו של פרק י"א ביום כניסתן לתוקף של תקנות מכוח הפרק. אין טעם להותיר הוראה לא רלוונטית. </w:t>
      </w:r>
    </w:p>
    <w:p w:rsidR="008C710C" w:rsidRDefault="008C710C" w:rsidP="008C710C">
      <w:pPr>
        <w:rPr>
          <w:rFonts w:eastAsia="Calibri"/>
          <w:rtl/>
          <w:lang w:eastAsia="he-IL"/>
        </w:rPr>
      </w:pPr>
    </w:p>
    <w:p w:rsidR="008C710C" w:rsidRDefault="008C710C" w:rsidP="008C710C">
      <w:pPr>
        <w:pStyle w:val="af9"/>
        <w:keepNext/>
        <w:rPr>
          <w:rFonts w:eastAsia="Calibri"/>
          <w:rtl/>
          <w:lang w:eastAsia="he-IL"/>
        </w:rPr>
      </w:pPr>
      <w:bookmarkStart w:id="296" w:name="ET_guest_876072_302"/>
      <w:r w:rsidRPr="008C710C">
        <w:rPr>
          <w:rStyle w:val="TagStyle"/>
          <w:rFonts w:eastAsia="Calibri"/>
          <w:rtl/>
        </w:rPr>
        <w:t xml:space="preserve"> &lt;&lt; אורח &gt;&gt; </w:t>
      </w:r>
      <w:r>
        <w:rPr>
          <w:rFonts w:eastAsia="Calibri"/>
          <w:rtl/>
          <w:lang w:eastAsia="he-IL"/>
        </w:rPr>
        <w:t>אורית שרייבר:</w:t>
      </w:r>
      <w:r w:rsidRPr="008C710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296"/>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זאת הערה לסעיף 70.</w:t>
      </w:r>
    </w:p>
    <w:p w:rsidR="008C710C" w:rsidRDefault="008C710C" w:rsidP="008C710C">
      <w:pPr>
        <w:rPr>
          <w:rFonts w:eastAsia="Calibri"/>
          <w:rtl/>
          <w:lang w:eastAsia="he-IL"/>
        </w:rPr>
      </w:pPr>
    </w:p>
    <w:p w:rsidR="008C710C" w:rsidRDefault="008C710C" w:rsidP="008C710C">
      <w:pPr>
        <w:pStyle w:val="a4"/>
        <w:keepNext/>
        <w:rPr>
          <w:rFonts w:eastAsia="Calibri"/>
          <w:rtl/>
        </w:rPr>
      </w:pPr>
      <w:bookmarkStart w:id="297" w:name="ET_speaker_מרב_תורגמן_303"/>
      <w:r w:rsidRPr="008C710C">
        <w:rPr>
          <w:rStyle w:val="TagStyle"/>
          <w:rFonts w:eastAsia="Calibri"/>
          <w:rtl/>
        </w:rPr>
        <w:t xml:space="preserve"> &lt;&lt; דובר &gt;&gt; </w:t>
      </w:r>
      <w:r>
        <w:rPr>
          <w:rFonts w:eastAsia="Calibri"/>
          <w:rtl/>
        </w:rPr>
        <w:t>מרב תורג'מן:</w:t>
      </w:r>
      <w:r w:rsidRPr="008C710C">
        <w:rPr>
          <w:rStyle w:val="TagStyle"/>
          <w:rFonts w:eastAsia="Calibri"/>
          <w:rtl/>
        </w:rPr>
        <w:t xml:space="preserve"> &lt;&lt; דובר &gt;&gt;</w:t>
      </w:r>
      <w:r w:rsidR="003E0185">
        <w:rPr>
          <w:rFonts w:eastAsia="Calibri"/>
          <w:rtl/>
        </w:rPr>
        <w:t xml:space="preserve"> </w:t>
      </w:r>
      <w:r>
        <w:rPr>
          <w:rFonts w:eastAsia="Calibri"/>
          <w:rtl/>
        </w:rPr>
        <w:t xml:space="preserve"> </w:t>
      </w:r>
      <w:bookmarkEnd w:id="297"/>
    </w:p>
    <w:p w:rsidR="008C710C" w:rsidRDefault="008C710C" w:rsidP="008C710C">
      <w:pPr>
        <w:pStyle w:val="KeepWithNext"/>
        <w:rPr>
          <w:rFonts w:eastAsia="Calibri"/>
          <w:rtl/>
          <w:lang w:eastAsia="he-IL"/>
        </w:rPr>
      </w:pPr>
    </w:p>
    <w:p w:rsidR="008C710C" w:rsidRPr="008C710C" w:rsidRDefault="008C710C" w:rsidP="008C710C">
      <w:pPr>
        <w:rPr>
          <w:rFonts w:eastAsia="Calibri"/>
          <w:rtl/>
          <w:lang w:eastAsia="he-IL"/>
        </w:rPr>
      </w:pPr>
      <w:r>
        <w:rPr>
          <w:rFonts w:eastAsia="Calibri" w:hint="cs"/>
          <w:rtl/>
          <w:lang w:eastAsia="he-IL"/>
        </w:rPr>
        <w:t xml:space="preserve">כן, הערה למוסדרים. </w:t>
      </w:r>
    </w:p>
    <w:p w:rsidR="008C710C" w:rsidRDefault="008C710C" w:rsidP="008C710C">
      <w:pPr>
        <w:rPr>
          <w:rFonts w:eastAsia="Calibri"/>
          <w:rtl/>
          <w:lang w:eastAsia="he-IL"/>
        </w:rPr>
      </w:pPr>
    </w:p>
    <w:p w:rsidR="008C710C" w:rsidRDefault="008C710C" w:rsidP="008C710C">
      <w:pPr>
        <w:pStyle w:val="af9"/>
        <w:keepNext/>
        <w:rPr>
          <w:rFonts w:ascii="Times New Roman" w:eastAsia="Calibri" w:hAnsi="Times New Roman"/>
          <w:rtl/>
          <w:lang w:eastAsia="he-IL"/>
        </w:rPr>
      </w:pPr>
      <w:bookmarkStart w:id="298" w:name="ET_guest_עמיהוד_שמלצר_301"/>
      <w:r w:rsidRPr="008C710C">
        <w:rPr>
          <w:rStyle w:val="TagStyle"/>
          <w:rFonts w:eastAsia="Calibri"/>
          <w:rtl/>
        </w:rPr>
        <w:t xml:space="preserve"> &lt;&lt; אורח &gt;&gt; </w:t>
      </w:r>
      <w:r>
        <w:rPr>
          <w:rFonts w:eastAsia="Calibri"/>
          <w:rtl/>
          <w:lang w:eastAsia="he-IL"/>
        </w:rPr>
        <w:t>עמיהוד שמלצר:</w:t>
      </w:r>
      <w:r w:rsidRPr="008C710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298"/>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 xml:space="preserve">בסדר, נמחק. </w:t>
      </w:r>
    </w:p>
    <w:p w:rsidR="008C710C" w:rsidRDefault="008C710C" w:rsidP="008C710C">
      <w:pPr>
        <w:rPr>
          <w:rFonts w:eastAsia="Calibri"/>
          <w:rtl/>
          <w:lang w:eastAsia="he-IL"/>
        </w:rPr>
      </w:pPr>
    </w:p>
    <w:p w:rsidR="008C710C" w:rsidRDefault="008C710C" w:rsidP="008C710C">
      <w:pPr>
        <w:pStyle w:val="af6"/>
        <w:keepNext/>
        <w:rPr>
          <w:rFonts w:eastAsia="Calibri"/>
          <w:rtl/>
        </w:rPr>
      </w:pPr>
      <w:bookmarkStart w:id="299" w:name="ET_yor_5765_304"/>
      <w:r w:rsidRPr="008C710C">
        <w:rPr>
          <w:rStyle w:val="TagStyle"/>
          <w:rFonts w:eastAsia="Calibri"/>
          <w:rtl/>
        </w:rPr>
        <w:t xml:space="preserve"> &lt;&lt; יור &gt;&gt; </w:t>
      </w:r>
      <w:r>
        <w:rPr>
          <w:rFonts w:eastAsia="Calibri"/>
          <w:rtl/>
        </w:rPr>
        <w:t>היו"ר מיכאל מרדכי ביטון:</w:t>
      </w:r>
      <w:r w:rsidRPr="008C710C">
        <w:rPr>
          <w:rStyle w:val="TagStyle"/>
          <w:rFonts w:eastAsia="Calibri"/>
          <w:rtl/>
        </w:rPr>
        <w:t xml:space="preserve"> &lt;&lt; יור &gt;&gt;</w:t>
      </w:r>
      <w:r w:rsidR="003E0185">
        <w:rPr>
          <w:rFonts w:eastAsia="Calibri"/>
          <w:rtl/>
        </w:rPr>
        <w:t xml:space="preserve"> </w:t>
      </w:r>
      <w:r>
        <w:rPr>
          <w:rFonts w:eastAsia="Calibri"/>
          <w:rtl/>
        </w:rPr>
        <w:t xml:space="preserve"> </w:t>
      </w:r>
      <w:bookmarkEnd w:id="299"/>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 xml:space="preserve">זהו? בוא נמשיך. תקרא את 72, 73 ואז אנחנו יוצאים להפסקה. </w:t>
      </w:r>
    </w:p>
    <w:p w:rsidR="008C710C" w:rsidRDefault="008C710C" w:rsidP="008C710C">
      <w:pPr>
        <w:rPr>
          <w:rFonts w:eastAsia="Calibri"/>
          <w:rtl/>
          <w:lang w:eastAsia="he-IL"/>
        </w:rPr>
      </w:pPr>
    </w:p>
    <w:p w:rsidR="008C710C" w:rsidRDefault="008C710C" w:rsidP="008C710C">
      <w:pPr>
        <w:pStyle w:val="af9"/>
        <w:keepNext/>
        <w:rPr>
          <w:rFonts w:eastAsia="Calibri"/>
          <w:rtl/>
          <w:lang w:eastAsia="he-IL"/>
        </w:rPr>
      </w:pPr>
      <w:bookmarkStart w:id="300" w:name="ET_guest_עמיהוד_שמלצר_305"/>
      <w:r w:rsidRPr="008C710C">
        <w:rPr>
          <w:rStyle w:val="TagStyle"/>
          <w:rFonts w:eastAsia="Calibri"/>
          <w:rtl/>
        </w:rPr>
        <w:t xml:space="preserve"> &lt;&lt; אורח &gt;&gt; </w:t>
      </w:r>
      <w:r>
        <w:rPr>
          <w:rFonts w:eastAsia="Calibri"/>
          <w:rtl/>
          <w:lang w:eastAsia="he-IL"/>
        </w:rPr>
        <w:t>עמיהוד שמלצר:</w:t>
      </w:r>
      <w:r w:rsidRPr="008C710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00"/>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73, אני לא בטוח שצריך לקרוא, כי קראנו.</w:t>
      </w:r>
    </w:p>
    <w:p w:rsidR="008C710C" w:rsidRDefault="008C710C" w:rsidP="008C710C">
      <w:pPr>
        <w:rPr>
          <w:rFonts w:eastAsia="Calibri"/>
          <w:rtl/>
          <w:lang w:eastAsia="he-IL"/>
        </w:rPr>
      </w:pPr>
    </w:p>
    <w:p w:rsidR="008C710C" w:rsidRDefault="008C710C" w:rsidP="008C710C">
      <w:pPr>
        <w:pStyle w:val="a4"/>
        <w:keepNext/>
        <w:rPr>
          <w:rFonts w:eastAsia="Calibri"/>
          <w:rtl/>
        </w:rPr>
      </w:pPr>
      <w:bookmarkStart w:id="301" w:name="ET_speaker_איתי_עצמון_306"/>
      <w:r w:rsidRPr="008C710C">
        <w:rPr>
          <w:rStyle w:val="TagStyle"/>
          <w:rFonts w:eastAsia="Calibri"/>
          <w:rtl/>
        </w:rPr>
        <w:t xml:space="preserve"> &lt;&lt; דובר &gt;&gt; </w:t>
      </w:r>
      <w:r>
        <w:rPr>
          <w:rFonts w:eastAsia="Calibri"/>
          <w:rtl/>
        </w:rPr>
        <w:t>איתי עצמון:</w:t>
      </w:r>
      <w:r w:rsidRPr="008C710C">
        <w:rPr>
          <w:rStyle w:val="TagStyle"/>
          <w:rFonts w:eastAsia="Calibri"/>
          <w:rtl/>
        </w:rPr>
        <w:t xml:space="preserve"> &lt;&lt; דובר &gt;&gt;</w:t>
      </w:r>
      <w:r w:rsidR="003E0185">
        <w:rPr>
          <w:rFonts w:eastAsia="Calibri"/>
          <w:rtl/>
        </w:rPr>
        <w:t xml:space="preserve"> </w:t>
      </w:r>
      <w:r>
        <w:rPr>
          <w:rFonts w:eastAsia="Calibri"/>
          <w:rtl/>
        </w:rPr>
        <w:t xml:space="preserve"> </w:t>
      </w:r>
      <w:bookmarkEnd w:id="301"/>
    </w:p>
    <w:p w:rsidR="008C710C" w:rsidRDefault="008C710C" w:rsidP="008C710C">
      <w:pPr>
        <w:pStyle w:val="KeepWithNext"/>
        <w:rPr>
          <w:rFonts w:eastAsia="Calibri"/>
          <w:rtl/>
          <w:lang w:eastAsia="he-IL"/>
        </w:rPr>
      </w:pPr>
    </w:p>
    <w:p w:rsidR="008C710C" w:rsidRDefault="008C710C" w:rsidP="008C710C">
      <w:pPr>
        <w:rPr>
          <w:rFonts w:eastAsia="Calibri"/>
          <w:rtl/>
          <w:lang w:eastAsia="he-IL"/>
        </w:rPr>
      </w:pPr>
      <w:r>
        <w:rPr>
          <w:rFonts w:eastAsia="Calibri" w:hint="cs"/>
          <w:rtl/>
          <w:lang w:eastAsia="he-IL"/>
        </w:rPr>
        <w:t>73 קראנו.</w:t>
      </w:r>
    </w:p>
    <w:p w:rsidR="008C710C" w:rsidRDefault="008C710C" w:rsidP="008C710C">
      <w:pPr>
        <w:rPr>
          <w:rFonts w:eastAsia="Calibri"/>
          <w:rtl/>
          <w:lang w:eastAsia="he-IL"/>
        </w:rPr>
      </w:pPr>
    </w:p>
    <w:p w:rsidR="008C710C" w:rsidRDefault="008C710C" w:rsidP="008C710C">
      <w:pPr>
        <w:pStyle w:val="af6"/>
        <w:keepNext/>
        <w:rPr>
          <w:rFonts w:eastAsia="Calibri"/>
          <w:rtl/>
        </w:rPr>
      </w:pPr>
      <w:bookmarkStart w:id="302" w:name="ET_yor_5765_307"/>
      <w:r w:rsidRPr="008C710C">
        <w:rPr>
          <w:rStyle w:val="TagStyle"/>
          <w:rFonts w:eastAsia="Calibri"/>
          <w:rtl/>
        </w:rPr>
        <w:t xml:space="preserve"> &lt;&lt; יור &gt;&gt; </w:t>
      </w:r>
      <w:r>
        <w:rPr>
          <w:rFonts w:eastAsia="Calibri"/>
          <w:rtl/>
        </w:rPr>
        <w:t>היו"ר מיכאל מרדכי ביטון:</w:t>
      </w:r>
      <w:r w:rsidRPr="008C710C">
        <w:rPr>
          <w:rStyle w:val="TagStyle"/>
          <w:rFonts w:eastAsia="Calibri"/>
          <w:rtl/>
        </w:rPr>
        <w:t xml:space="preserve"> &lt;&lt; יור &gt;&gt;</w:t>
      </w:r>
      <w:r w:rsidR="003E0185">
        <w:rPr>
          <w:rFonts w:eastAsia="Calibri"/>
          <w:rtl/>
        </w:rPr>
        <w:t xml:space="preserve"> </w:t>
      </w:r>
      <w:r>
        <w:rPr>
          <w:rFonts w:eastAsia="Calibri"/>
          <w:rtl/>
        </w:rPr>
        <w:t xml:space="preserve"> </w:t>
      </w:r>
      <w:bookmarkEnd w:id="302"/>
    </w:p>
    <w:p w:rsidR="008C710C" w:rsidRDefault="008C710C" w:rsidP="008C710C">
      <w:pPr>
        <w:pStyle w:val="KeepWithNext"/>
        <w:rPr>
          <w:rFonts w:eastAsia="Calibri"/>
          <w:rtl/>
          <w:lang w:eastAsia="he-IL"/>
        </w:rPr>
      </w:pPr>
    </w:p>
    <w:p w:rsidR="008C710C" w:rsidRPr="008C710C" w:rsidRDefault="008C710C" w:rsidP="008C710C">
      <w:pPr>
        <w:rPr>
          <w:rFonts w:eastAsia="Calibri"/>
          <w:rtl/>
          <w:lang w:eastAsia="he-IL"/>
        </w:rPr>
      </w:pPr>
      <w:r>
        <w:rPr>
          <w:rFonts w:eastAsia="Calibri" w:hint="cs"/>
          <w:rtl/>
          <w:lang w:eastAsia="he-IL"/>
        </w:rPr>
        <w:t xml:space="preserve">תקרא את 72. </w:t>
      </w:r>
    </w:p>
    <w:p w:rsidR="008C710C" w:rsidRDefault="008C710C" w:rsidP="008C710C">
      <w:pPr>
        <w:rPr>
          <w:rFonts w:eastAsia="Calibri"/>
          <w:rtl/>
          <w:lang w:eastAsia="he-IL"/>
        </w:rPr>
      </w:pPr>
    </w:p>
    <w:p w:rsidR="008C710C" w:rsidRDefault="008C710C" w:rsidP="008C710C">
      <w:pPr>
        <w:pStyle w:val="af9"/>
        <w:keepNext/>
        <w:rPr>
          <w:rFonts w:eastAsia="Calibri"/>
          <w:rtl/>
          <w:lang w:eastAsia="he-IL"/>
        </w:rPr>
      </w:pPr>
      <w:bookmarkStart w:id="303" w:name="ET_guest_עמיהוד_שמלצר_308"/>
      <w:r w:rsidRPr="008C710C">
        <w:rPr>
          <w:rStyle w:val="TagStyle"/>
          <w:rFonts w:eastAsia="Calibri"/>
          <w:rtl/>
        </w:rPr>
        <w:t xml:space="preserve"> &lt;&lt; אורח &gt;&gt; </w:t>
      </w:r>
      <w:r>
        <w:rPr>
          <w:rFonts w:eastAsia="Calibri"/>
          <w:rtl/>
          <w:lang w:eastAsia="he-IL"/>
        </w:rPr>
        <w:t>עמיהוד שמלצר:</w:t>
      </w:r>
      <w:r w:rsidRPr="008C710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03"/>
    </w:p>
    <w:p w:rsidR="008C710C" w:rsidRDefault="008C710C" w:rsidP="008C710C">
      <w:pPr>
        <w:pStyle w:val="KeepWithNext"/>
        <w:rPr>
          <w:rFonts w:eastAsia="Calibri"/>
          <w:rtl/>
          <w:lang w:eastAsia="he-IL"/>
        </w:rPr>
      </w:pPr>
    </w:p>
    <w:p w:rsidR="008C710C" w:rsidRDefault="008C710C" w:rsidP="000906AE">
      <w:pPr>
        <w:jc w:val="center"/>
        <w:rPr>
          <w:rFonts w:eastAsia="Calibri"/>
          <w:b/>
          <w:bCs/>
          <w:rtl/>
          <w:lang w:eastAsia="he-IL"/>
        </w:rPr>
      </w:pPr>
      <w:r w:rsidRPr="000906AE">
        <w:rPr>
          <w:rFonts w:eastAsia="Calibri" w:hint="cs"/>
          <w:b/>
          <w:bCs/>
          <w:rtl/>
          <w:lang w:eastAsia="he-IL"/>
        </w:rPr>
        <w:t>פרק י': תחילה תחולה והוראות מעבר</w:t>
      </w:r>
    </w:p>
    <w:p w:rsidR="000906AE" w:rsidRPr="000906AE" w:rsidRDefault="000906AE" w:rsidP="000906AE">
      <w:pPr>
        <w:jc w:val="center"/>
        <w:rPr>
          <w:rFonts w:eastAsia="Calibri"/>
          <w:b/>
          <w:bCs/>
          <w:rtl/>
          <w:lang w:eastAsia="he-IL"/>
        </w:rPr>
      </w:pPr>
    </w:p>
    <w:p w:rsidR="008C710C" w:rsidRDefault="000906AE" w:rsidP="008C710C">
      <w:pPr>
        <w:rPr>
          <w:rFonts w:eastAsia="Calibri"/>
          <w:rtl/>
          <w:lang w:eastAsia="he-IL"/>
        </w:rPr>
      </w:pPr>
      <w:r>
        <w:rPr>
          <w:rFonts w:eastAsia="Calibri" w:hint="cs"/>
          <w:rtl/>
          <w:lang w:eastAsia="he-IL"/>
        </w:rPr>
        <w:t xml:space="preserve">תחילה ותחולה </w:t>
      </w:r>
      <w:r>
        <w:rPr>
          <w:rFonts w:eastAsia="Calibri" w:hint="cs"/>
          <w:rtl/>
          <w:lang w:eastAsia="he-IL"/>
        </w:rPr>
        <w:tab/>
      </w:r>
      <w:r>
        <w:rPr>
          <w:rFonts w:eastAsia="Calibri" w:hint="cs"/>
          <w:rtl/>
          <w:lang w:eastAsia="he-IL"/>
        </w:rPr>
        <w:tab/>
        <w:t xml:space="preserve">72. (א) תחילתו של חוק זה ביום ט"ו בסיוון התשפ"ב (14 ביוני 2022) </w:t>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r>
      <w:r>
        <w:rPr>
          <w:rFonts w:eastAsia="Calibri" w:hint="cs"/>
          <w:rtl/>
          <w:lang w:eastAsia="he-IL"/>
        </w:rPr>
        <w:tab/>
        <w:t xml:space="preserve">(להלן </w:t>
      </w:r>
      <w:r>
        <w:rPr>
          <w:rFonts w:eastAsia="Calibri"/>
          <w:rtl/>
          <w:lang w:eastAsia="he-IL"/>
        </w:rPr>
        <w:t>–</w:t>
      </w:r>
      <w:r>
        <w:rPr>
          <w:rFonts w:eastAsia="Calibri" w:hint="cs"/>
          <w:rtl/>
          <w:lang w:eastAsia="he-IL"/>
        </w:rPr>
        <w:t xml:space="preserve"> יום התחילה).</w:t>
      </w:r>
    </w:p>
    <w:p w:rsidR="000906AE" w:rsidRDefault="000906AE" w:rsidP="008C710C">
      <w:pPr>
        <w:rPr>
          <w:rFonts w:eastAsia="Calibri"/>
          <w:rtl/>
          <w:lang w:eastAsia="he-IL"/>
        </w:rPr>
      </w:pPr>
      <w:r>
        <w:rPr>
          <w:rFonts w:eastAsia="Calibri" w:hint="cs"/>
          <w:rtl/>
          <w:lang w:eastAsia="he-IL"/>
        </w:rPr>
        <w:tab/>
      </w:r>
      <w:r>
        <w:rPr>
          <w:rFonts w:eastAsia="Calibri" w:hint="cs"/>
          <w:rtl/>
          <w:lang w:eastAsia="he-IL"/>
        </w:rPr>
        <w:tab/>
      </w:r>
    </w:p>
    <w:p w:rsidR="000906AE" w:rsidRDefault="000906AE" w:rsidP="008C710C">
      <w:pPr>
        <w:rPr>
          <w:rFonts w:eastAsia="Calibri"/>
          <w:rtl/>
          <w:lang w:eastAsia="he-IL"/>
        </w:rPr>
      </w:pPr>
      <w:r>
        <w:rPr>
          <w:rFonts w:eastAsia="Calibri" w:hint="cs"/>
          <w:rtl/>
          <w:lang w:eastAsia="he-IL"/>
        </w:rPr>
        <w:tab/>
      </w:r>
      <w:r>
        <w:rPr>
          <w:rFonts w:eastAsia="Calibri" w:hint="cs"/>
          <w:rtl/>
          <w:lang w:eastAsia="he-IL"/>
        </w:rPr>
        <w:tab/>
      </w:r>
      <w:r>
        <w:rPr>
          <w:rFonts w:eastAsia="Calibri" w:hint="cs"/>
          <w:rtl/>
          <w:lang w:eastAsia="he-IL"/>
        </w:rPr>
        <w:tab/>
      </w:r>
      <w:r w:rsidR="003E0185">
        <w:rPr>
          <w:rFonts w:eastAsia="Calibri" w:hint="cs"/>
          <w:rtl/>
          <w:lang w:eastAsia="he-IL"/>
        </w:rPr>
        <w:t xml:space="preserve">   </w:t>
      </w:r>
      <w:r>
        <w:rPr>
          <w:rFonts w:eastAsia="Calibri" w:hint="cs"/>
          <w:rtl/>
          <w:lang w:eastAsia="he-IL"/>
        </w:rPr>
        <w:t>(ב)</w:t>
      </w:r>
      <w:r w:rsidR="003E0185">
        <w:rPr>
          <w:rFonts w:eastAsia="Calibri" w:hint="cs"/>
          <w:rtl/>
          <w:lang w:eastAsia="he-IL"/>
        </w:rPr>
        <w:t xml:space="preserve"> </w:t>
      </w:r>
      <w:r>
        <w:rPr>
          <w:rFonts w:eastAsia="Calibri" w:hint="cs"/>
          <w:rtl/>
          <w:lang w:eastAsia="he-IL"/>
        </w:rPr>
        <w:t xml:space="preserve">על אף האמור בסעיף קטן(א) </w:t>
      </w:r>
      <w:r>
        <w:rPr>
          <w:rFonts w:eastAsia="Calibri"/>
          <w:rtl/>
          <w:lang w:eastAsia="he-IL"/>
        </w:rPr>
        <w:t>–</w:t>
      </w:r>
      <w:r>
        <w:rPr>
          <w:rFonts w:eastAsia="Calibri" w:hint="cs"/>
          <w:rtl/>
          <w:lang w:eastAsia="he-IL"/>
        </w:rPr>
        <w:t xml:space="preserve"> </w:t>
      </w:r>
    </w:p>
    <w:p w:rsidR="000906AE" w:rsidRDefault="000906AE" w:rsidP="008C710C">
      <w:pPr>
        <w:rPr>
          <w:rFonts w:eastAsia="Calibri"/>
          <w:rtl/>
          <w:lang w:eastAsia="he-IL"/>
        </w:rPr>
      </w:pPr>
    </w:p>
    <w:p w:rsidR="000906AE" w:rsidRDefault="000906AE" w:rsidP="000906AE">
      <w:pPr>
        <w:pStyle w:val="aff"/>
        <w:numPr>
          <w:ilvl w:val="0"/>
          <w:numId w:val="13"/>
        </w:numPr>
        <w:rPr>
          <w:rFonts w:eastAsia="Calibri"/>
          <w:lang w:eastAsia="he-IL"/>
        </w:rPr>
      </w:pPr>
      <w:r>
        <w:rPr>
          <w:rFonts w:eastAsia="Calibri" w:hint="cs"/>
          <w:rtl/>
          <w:lang w:eastAsia="he-IL"/>
        </w:rPr>
        <w:t>לעניין מקור מידע שהוא בנק או תאגיד עזר, יחולו הוראות חוק זה לגבי סלי המידע והחשבונות כמפורט להלן, החל ממועד מאוחר מיום התחילה, כמפורט לצידם:</w:t>
      </w:r>
    </w:p>
    <w:p w:rsidR="000906AE" w:rsidRDefault="000906AE" w:rsidP="000906AE">
      <w:pPr>
        <w:pStyle w:val="aff"/>
        <w:ind w:left="3960" w:firstLine="0"/>
        <w:rPr>
          <w:rFonts w:eastAsia="Calibri"/>
          <w:lang w:eastAsia="he-IL"/>
        </w:rPr>
      </w:pPr>
    </w:p>
    <w:p w:rsidR="000906AE" w:rsidRDefault="000906AE" w:rsidP="000906AE">
      <w:pPr>
        <w:pStyle w:val="aff"/>
        <w:numPr>
          <w:ilvl w:val="0"/>
          <w:numId w:val="14"/>
        </w:numPr>
        <w:rPr>
          <w:rFonts w:eastAsia="Calibri"/>
          <w:lang w:eastAsia="he-IL"/>
        </w:rPr>
      </w:pPr>
      <w:r>
        <w:rPr>
          <w:rFonts w:eastAsia="Calibri" w:hint="cs"/>
          <w:rtl/>
          <w:lang w:eastAsia="he-IL"/>
        </w:rPr>
        <w:t xml:space="preserve">לגבי סלי המידע הקבועים בפרטים (4) ו-(5) בחלק א' לתוספת השלישית </w:t>
      </w:r>
      <w:r>
        <w:rPr>
          <w:rFonts w:eastAsia="Calibri"/>
          <w:rtl/>
          <w:lang w:eastAsia="he-IL"/>
        </w:rPr>
        <w:t>–</w:t>
      </w:r>
      <w:r>
        <w:rPr>
          <w:rFonts w:eastAsia="Calibri" w:hint="cs"/>
          <w:rtl/>
          <w:lang w:eastAsia="he-IL"/>
        </w:rPr>
        <w:t xml:space="preserve"> מיום כ' בכסלו התשפ"ג (14 בדצמבר 2022).</w:t>
      </w:r>
    </w:p>
    <w:p w:rsidR="000906AE" w:rsidRDefault="000906AE" w:rsidP="000906AE">
      <w:pPr>
        <w:pStyle w:val="aff"/>
        <w:ind w:left="4320" w:firstLine="0"/>
        <w:rPr>
          <w:rFonts w:eastAsia="Calibri"/>
          <w:rtl/>
          <w:lang w:eastAsia="he-IL"/>
        </w:rPr>
      </w:pPr>
    </w:p>
    <w:p w:rsidR="000906AE" w:rsidRDefault="000906AE" w:rsidP="000906AE">
      <w:pPr>
        <w:pStyle w:val="a4"/>
        <w:keepNext/>
        <w:rPr>
          <w:rFonts w:eastAsia="Calibri"/>
        </w:rPr>
      </w:pPr>
      <w:bookmarkStart w:id="304" w:name="ET_speaker_5802_309"/>
      <w:r w:rsidRPr="000906AE">
        <w:rPr>
          <w:rStyle w:val="TagStyle"/>
          <w:rFonts w:eastAsia="Calibri"/>
          <w:rtl/>
        </w:rPr>
        <w:t xml:space="preserve"> &lt;&lt; דובר &gt;&gt; </w:t>
      </w:r>
      <w:r>
        <w:rPr>
          <w:rFonts w:eastAsia="Calibri"/>
          <w:rtl/>
        </w:rPr>
        <w:t>שלמה קרעי (הליכוד):</w:t>
      </w:r>
      <w:r w:rsidRPr="000906AE">
        <w:rPr>
          <w:rStyle w:val="TagStyle"/>
          <w:rFonts w:eastAsia="Calibri"/>
          <w:rtl/>
        </w:rPr>
        <w:t xml:space="preserve"> &lt;&lt; דובר &gt;&gt;</w:t>
      </w:r>
      <w:r w:rsidR="003E0185">
        <w:rPr>
          <w:rFonts w:eastAsia="Calibri"/>
          <w:rtl/>
        </w:rPr>
        <w:t xml:space="preserve"> </w:t>
      </w:r>
      <w:r>
        <w:rPr>
          <w:rFonts w:eastAsia="Calibri"/>
          <w:rtl/>
        </w:rPr>
        <w:t xml:space="preserve"> </w:t>
      </w:r>
      <w:bookmarkEnd w:id="304"/>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 xml:space="preserve">למה מסרסים את החוק עם דחיינות? </w:t>
      </w:r>
    </w:p>
    <w:p w:rsidR="000906AE" w:rsidRDefault="000906AE" w:rsidP="000906AE">
      <w:pPr>
        <w:rPr>
          <w:rFonts w:eastAsia="Calibri"/>
          <w:rtl/>
          <w:lang w:eastAsia="he-IL"/>
        </w:rPr>
      </w:pPr>
    </w:p>
    <w:p w:rsidR="000906AE" w:rsidRDefault="000906AE" w:rsidP="000906AE">
      <w:pPr>
        <w:pStyle w:val="af6"/>
        <w:keepNext/>
        <w:rPr>
          <w:rFonts w:eastAsia="Calibri"/>
        </w:rPr>
      </w:pPr>
      <w:bookmarkStart w:id="305" w:name="ET_yor_5765_310"/>
      <w:r w:rsidRPr="000906AE">
        <w:rPr>
          <w:rStyle w:val="TagStyle"/>
          <w:rFonts w:eastAsia="Calibri"/>
          <w:rtl/>
        </w:rPr>
        <w:t xml:space="preserve"> &lt;&lt; יור &gt;&gt; </w:t>
      </w:r>
      <w:r>
        <w:rPr>
          <w:rFonts w:eastAsia="Calibri"/>
          <w:rtl/>
        </w:rPr>
        <w:t>היו"ר מיכאל מרדכי ביטון:</w:t>
      </w:r>
      <w:r w:rsidRPr="000906AE">
        <w:rPr>
          <w:rStyle w:val="TagStyle"/>
          <w:rFonts w:eastAsia="Calibri"/>
          <w:rtl/>
        </w:rPr>
        <w:t xml:space="preserve"> &lt;&lt; יור &gt;&gt;</w:t>
      </w:r>
      <w:r w:rsidR="003E0185">
        <w:rPr>
          <w:rFonts w:eastAsia="Calibri"/>
          <w:rtl/>
        </w:rPr>
        <w:t xml:space="preserve"> </w:t>
      </w:r>
      <w:r>
        <w:rPr>
          <w:rFonts w:eastAsia="Calibri"/>
          <w:rtl/>
        </w:rPr>
        <w:t xml:space="preserve"> </w:t>
      </w:r>
      <w:bookmarkEnd w:id="305"/>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 xml:space="preserve">יש כאלה שאומרים שזה לוח זמנים מלחיץ. הכול בעיניי המתבונן. </w:t>
      </w:r>
    </w:p>
    <w:p w:rsidR="000906AE" w:rsidRDefault="000906AE" w:rsidP="000906AE">
      <w:pPr>
        <w:rPr>
          <w:rFonts w:eastAsia="Calibri"/>
          <w:rtl/>
          <w:lang w:eastAsia="he-IL"/>
        </w:rPr>
      </w:pPr>
    </w:p>
    <w:p w:rsidR="000906AE" w:rsidRDefault="000906AE" w:rsidP="000906AE">
      <w:pPr>
        <w:pStyle w:val="a4"/>
        <w:keepNext/>
        <w:rPr>
          <w:rFonts w:eastAsia="Calibri"/>
        </w:rPr>
      </w:pPr>
      <w:bookmarkStart w:id="306" w:name="ET_speaker_5802_311"/>
      <w:r w:rsidRPr="000906AE">
        <w:rPr>
          <w:rStyle w:val="TagStyle"/>
          <w:rFonts w:eastAsia="Calibri"/>
          <w:rtl/>
        </w:rPr>
        <w:t xml:space="preserve"> &lt;&lt; דובר &gt;&gt; </w:t>
      </w:r>
      <w:r>
        <w:rPr>
          <w:rFonts w:eastAsia="Calibri"/>
          <w:rtl/>
        </w:rPr>
        <w:t>שלמה קרעי (הליכוד):</w:t>
      </w:r>
      <w:r w:rsidRPr="000906AE">
        <w:rPr>
          <w:rStyle w:val="TagStyle"/>
          <w:rFonts w:eastAsia="Calibri"/>
          <w:rtl/>
        </w:rPr>
        <w:t xml:space="preserve"> &lt;&lt; דובר &gt;&gt;</w:t>
      </w:r>
      <w:r w:rsidR="003E0185">
        <w:rPr>
          <w:rFonts w:eastAsia="Calibri"/>
          <w:rtl/>
        </w:rPr>
        <w:t xml:space="preserve"> </w:t>
      </w:r>
      <w:r>
        <w:rPr>
          <w:rFonts w:eastAsia="Calibri"/>
          <w:rtl/>
        </w:rPr>
        <w:t xml:space="preserve"> </w:t>
      </w:r>
      <w:bookmarkEnd w:id="306"/>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מעניין מי אומר את זה, אדוני יושב-הראש.</w:t>
      </w:r>
    </w:p>
    <w:p w:rsidR="000906AE" w:rsidRDefault="000906AE" w:rsidP="000906AE">
      <w:pPr>
        <w:rPr>
          <w:rFonts w:eastAsia="Calibri"/>
          <w:rtl/>
          <w:lang w:eastAsia="he-IL"/>
        </w:rPr>
      </w:pPr>
    </w:p>
    <w:p w:rsidR="000906AE" w:rsidRDefault="000906AE" w:rsidP="000906AE">
      <w:pPr>
        <w:pStyle w:val="af6"/>
        <w:keepNext/>
        <w:rPr>
          <w:rFonts w:eastAsia="Calibri"/>
        </w:rPr>
      </w:pPr>
      <w:bookmarkStart w:id="307" w:name="ET_yor_5765_312"/>
      <w:r w:rsidRPr="000906AE">
        <w:rPr>
          <w:rStyle w:val="TagStyle"/>
          <w:rFonts w:eastAsia="Calibri"/>
          <w:rtl/>
        </w:rPr>
        <w:t xml:space="preserve"> &lt;&lt; יור &gt;&gt; </w:t>
      </w:r>
      <w:r>
        <w:rPr>
          <w:rFonts w:eastAsia="Calibri"/>
          <w:rtl/>
        </w:rPr>
        <w:t>היו"ר מיכאל מרדכי ביטון:</w:t>
      </w:r>
      <w:r w:rsidRPr="000906AE">
        <w:rPr>
          <w:rStyle w:val="TagStyle"/>
          <w:rFonts w:eastAsia="Calibri"/>
          <w:rtl/>
        </w:rPr>
        <w:t xml:space="preserve"> &lt;&lt; יור &gt;&gt;</w:t>
      </w:r>
      <w:r w:rsidR="003E0185">
        <w:rPr>
          <w:rFonts w:eastAsia="Calibri"/>
          <w:rtl/>
        </w:rPr>
        <w:t xml:space="preserve"> </w:t>
      </w:r>
      <w:r>
        <w:rPr>
          <w:rFonts w:eastAsia="Calibri"/>
          <w:rtl/>
        </w:rPr>
        <w:t xml:space="preserve"> </w:t>
      </w:r>
      <w:bookmarkEnd w:id="307"/>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אני לא יודע. אין לי מושג. זה פשרה. פשרה עושה קניין. יש כאלה שביקשו עכשיו להאריך פה את המועדים. אנחנו רוצים להקדים. יש</w:t>
      </w:r>
      <w:r w:rsidR="003E0185">
        <w:rPr>
          <w:rFonts w:eastAsia="Calibri" w:hint="cs"/>
          <w:rtl/>
          <w:lang w:eastAsia="he-IL"/>
        </w:rPr>
        <w:t xml:space="preserve"> </w:t>
      </w:r>
      <w:r>
        <w:rPr>
          <w:rFonts w:eastAsia="Calibri" w:hint="cs"/>
          <w:rtl/>
          <w:lang w:eastAsia="he-IL"/>
        </w:rPr>
        <w:t xml:space="preserve">פה איזה מישהו נועז שמוכן להקדים תאריכים, לתת לנו איזה חצי שנה גרייס? </w:t>
      </w:r>
    </w:p>
    <w:p w:rsidR="000906AE" w:rsidRDefault="000906AE" w:rsidP="000906AE">
      <w:pPr>
        <w:rPr>
          <w:rFonts w:eastAsia="Calibri"/>
          <w:rtl/>
          <w:lang w:eastAsia="he-IL"/>
        </w:rPr>
      </w:pPr>
    </w:p>
    <w:p w:rsidR="000906AE" w:rsidRDefault="000906AE" w:rsidP="000906AE">
      <w:pPr>
        <w:pStyle w:val="a4"/>
        <w:keepNext/>
        <w:rPr>
          <w:rFonts w:eastAsia="Calibri"/>
        </w:rPr>
      </w:pPr>
      <w:bookmarkStart w:id="308" w:name="ET_speaker_5802_313"/>
      <w:r w:rsidRPr="000906AE">
        <w:rPr>
          <w:rStyle w:val="TagStyle"/>
          <w:rFonts w:eastAsia="Calibri"/>
          <w:rtl/>
        </w:rPr>
        <w:t xml:space="preserve"> &lt;&lt; דובר &gt;&gt; </w:t>
      </w:r>
      <w:r>
        <w:rPr>
          <w:rFonts w:eastAsia="Calibri"/>
          <w:rtl/>
        </w:rPr>
        <w:t>שלמה קרעי (הליכוד):</w:t>
      </w:r>
      <w:r w:rsidRPr="000906AE">
        <w:rPr>
          <w:rStyle w:val="TagStyle"/>
          <w:rFonts w:eastAsia="Calibri"/>
          <w:rtl/>
        </w:rPr>
        <w:t xml:space="preserve"> &lt;&lt; דובר &gt;&gt;</w:t>
      </w:r>
      <w:r w:rsidR="003E0185">
        <w:rPr>
          <w:rFonts w:eastAsia="Calibri"/>
          <w:rtl/>
        </w:rPr>
        <w:t xml:space="preserve"> </w:t>
      </w:r>
      <w:r>
        <w:rPr>
          <w:rFonts w:eastAsia="Calibri"/>
          <w:rtl/>
        </w:rPr>
        <w:t xml:space="preserve"> </w:t>
      </w:r>
      <w:bookmarkEnd w:id="308"/>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 xml:space="preserve">אני חושב שכל החוק צריך להתחיל ביוני 2022 בלי שום דחיינות נוספת. </w:t>
      </w:r>
    </w:p>
    <w:p w:rsidR="000906AE" w:rsidRDefault="000906AE" w:rsidP="000906AE">
      <w:pPr>
        <w:rPr>
          <w:rFonts w:eastAsia="Calibri"/>
          <w:rtl/>
          <w:lang w:eastAsia="he-IL"/>
        </w:rPr>
      </w:pPr>
    </w:p>
    <w:p w:rsidR="000906AE" w:rsidRDefault="000906AE" w:rsidP="000906AE">
      <w:pPr>
        <w:pStyle w:val="af6"/>
        <w:keepNext/>
        <w:rPr>
          <w:rFonts w:eastAsia="Calibri"/>
        </w:rPr>
      </w:pPr>
      <w:bookmarkStart w:id="309" w:name="ET_yor_5765_314"/>
      <w:r w:rsidRPr="000906AE">
        <w:rPr>
          <w:rStyle w:val="TagStyle"/>
          <w:rFonts w:eastAsia="Calibri"/>
          <w:rtl/>
        </w:rPr>
        <w:t xml:space="preserve"> &lt;&lt; יור &gt;&gt; </w:t>
      </w:r>
      <w:r>
        <w:rPr>
          <w:rFonts w:eastAsia="Calibri"/>
          <w:rtl/>
        </w:rPr>
        <w:t>היו"ר מיכאל מרדכי ביטון:</w:t>
      </w:r>
      <w:r w:rsidRPr="000906AE">
        <w:rPr>
          <w:rStyle w:val="TagStyle"/>
          <w:rFonts w:eastAsia="Calibri"/>
          <w:rtl/>
        </w:rPr>
        <w:t xml:space="preserve"> &lt;&lt; יור &gt;&gt;</w:t>
      </w:r>
      <w:r w:rsidR="003E0185">
        <w:rPr>
          <w:rFonts w:eastAsia="Calibri"/>
          <w:rtl/>
        </w:rPr>
        <w:t xml:space="preserve"> </w:t>
      </w:r>
      <w:r>
        <w:rPr>
          <w:rFonts w:eastAsia="Calibri"/>
          <w:rtl/>
        </w:rPr>
        <w:t xml:space="preserve"> </w:t>
      </w:r>
      <w:bookmarkEnd w:id="309"/>
    </w:p>
    <w:p w:rsidR="000906AE" w:rsidRDefault="000906AE" w:rsidP="000906AE">
      <w:pPr>
        <w:pStyle w:val="KeepWithNext"/>
        <w:rPr>
          <w:rFonts w:eastAsia="Calibri"/>
          <w:rtl/>
          <w:lang w:eastAsia="he-IL"/>
        </w:rPr>
      </w:pPr>
    </w:p>
    <w:p w:rsidR="000906AE" w:rsidRDefault="000906AE" w:rsidP="000906AE">
      <w:pPr>
        <w:rPr>
          <w:rFonts w:eastAsia="Calibri"/>
          <w:rtl/>
          <w:lang w:eastAsia="he-IL"/>
        </w:rPr>
      </w:pPr>
      <w:r>
        <w:rPr>
          <w:rFonts w:eastAsia="Calibri" w:hint="cs"/>
          <w:rtl/>
          <w:lang w:eastAsia="he-IL"/>
        </w:rPr>
        <w:t xml:space="preserve">אוקיי, הנה הצעה לסדר. בקשה, תמשיכו לקרוא ונדבר על זה קצת. </w:t>
      </w:r>
    </w:p>
    <w:p w:rsidR="007126AC" w:rsidRDefault="007126AC" w:rsidP="000906AE">
      <w:pPr>
        <w:rPr>
          <w:rFonts w:eastAsia="Calibri"/>
          <w:rtl/>
          <w:lang w:eastAsia="he-IL"/>
        </w:rPr>
      </w:pPr>
    </w:p>
    <w:p w:rsidR="007126AC" w:rsidRDefault="007126AC" w:rsidP="007126AC">
      <w:pPr>
        <w:pStyle w:val="af9"/>
        <w:keepNext/>
        <w:rPr>
          <w:rFonts w:eastAsia="Calibri"/>
          <w:lang w:eastAsia="he-IL"/>
        </w:rPr>
      </w:pPr>
      <w:bookmarkStart w:id="310" w:name="ET_guest_עמיהוד_שמלצר_315"/>
      <w:r w:rsidRPr="007126AC">
        <w:rPr>
          <w:rStyle w:val="TagStyle"/>
          <w:rFonts w:eastAsia="Calibri"/>
          <w:rtl/>
        </w:rPr>
        <w:t xml:space="preserve"> &lt;&lt; אורח &gt;&gt; </w:t>
      </w:r>
      <w:r>
        <w:rPr>
          <w:rFonts w:eastAsia="Calibri"/>
          <w:rtl/>
          <w:lang w:eastAsia="he-IL"/>
        </w:rPr>
        <w:t>עמיהוד שמלצר:</w:t>
      </w:r>
      <w:r w:rsidRPr="007126AC">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10"/>
    </w:p>
    <w:p w:rsidR="000906AE" w:rsidRDefault="000906AE" w:rsidP="000906AE">
      <w:pPr>
        <w:pStyle w:val="aff"/>
        <w:ind w:left="4320" w:firstLine="0"/>
        <w:rPr>
          <w:rFonts w:eastAsia="Calibri"/>
          <w:lang w:eastAsia="he-IL"/>
        </w:rPr>
      </w:pPr>
    </w:p>
    <w:p w:rsidR="000906AE" w:rsidRPr="007126AC" w:rsidRDefault="000906AE" w:rsidP="007126AC">
      <w:pPr>
        <w:pStyle w:val="aff"/>
        <w:numPr>
          <w:ilvl w:val="0"/>
          <w:numId w:val="14"/>
        </w:numPr>
        <w:rPr>
          <w:rFonts w:eastAsia="Calibri"/>
          <w:rtl/>
          <w:lang w:eastAsia="he-IL"/>
        </w:rPr>
      </w:pPr>
      <w:r>
        <w:rPr>
          <w:rFonts w:eastAsia="Calibri" w:hint="cs"/>
          <w:rtl/>
          <w:lang w:eastAsia="he-IL"/>
        </w:rPr>
        <w:t xml:space="preserve">לגבי סל המידע הקבוע בפרט (6) בחלק א' לתוספת השלישית </w:t>
      </w:r>
      <w:r>
        <w:rPr>
          <w:rFonts w:eastAsia="Calibri"/>
          <w:rtl/>
          <w:lang w:eastAsia="he-IL"/>
        </w:rPr>
        <w:t>–</w:t>
      </w:r>
      <w:r>
        <w:rPr>
          <w:rFonts w:eastAsia="Calibri" w:hint="cs"/>
          <w:rtl/>
          <w:lang w:eastAsia="he-IL"/>
        </w:rPr>
        <w:t xml:space="preserve"> מיום כ"ה בסיוון התשפ"ג (14 ביוני 2023).</w:t>
      </w:r>
    </w:p>
    <w:p w:rsidR="000906AE" w:rsidRDefault="000906AE" w:rsidP="000906AE">
      <w:pPr>
        <w:pStyle w:val="aff"/>
        <w:ind w:left="4320" w:firstLine="0"/>
        <w:rPr>
          <w:rFonts w:eastAsia="Calibri"/>
          <w:lang w:eastAsia="he-IL"/>
        </w:rPr>
      </w:pPr>
    </w:p>
    <w:p w:rsidR="000906AE" w:rsidRDefault="000906AE" w:rsidP="000906AE">
      <w:pPr>
        <w:pStyle w:val="aff"/>
        <w:numPr>
          <w:ilvl w:val="0"/>
          <w:numId w:val="14"/>
        </w:numPr>
        <w:rPr>
          <w:rFonts w:eastAsia="Calibri"/>
          <w:lang w:eastAsia="he-IL"/>
        </w:rPr>
      </w:pPr>
      <w:r>
        <w:rPr>
          <w:rFonts w:eastAsia="Calibri" w:hint="cs"/>
          <w:rtl/>
          <w:lang w:eastAsia="he-IL"/>
        </w:rPr>
        <w:t xml:space="preserve">לגבי חשבונות של תאגידים, לעניין כל סלי המידע החלים לגבי אותו מקור מידע לפי חלק א' שבתוספת השלישית </w:t>
      </w:r>
      <w:r>
        <w:rPr>
          <w:rFonts w:eastAsia="Calibri"/>
          <w:rtl/>
          <w:lang w:eastAsia="he-IL"/>
        </w:rPr>
        <w:t>–</w:t>
      </w:r>
      <w:r>
        <w:rPr>
          <w:rFonts w:eastAsia="Calibri" w:hint="cs"/>
          <w:rtl/>
          <w:lang w:eastAsia="he-IL"/>
        </w:rPr>
        <w:t xml:space="preserve"> מיום ב' בטבת התשפ"ד (14 בדצמבר 2023).</w:t>
      </w:r>
    </w:p>
    <w:p w:rsidR="000906AE" w:rsidRDefault="000906AE" w:rsidP="000906AE">
      <w:pPr>
        <w:pStyle w:val="aff"/>
        <w:ind w:left="4320" w:firstLine="0"/>
        <w:rPr>
          <w:rFonts w:eastAsia="Calibri"/>
          <w:lang w:eastAsia="he-IL"/>
        </w:rPr>
      </w:pPr>
    </w:p>
    <w:p w:rsidR="000906AE" w:rsidRDefault="000906AE" w:rsidP="000906AE">
      <w:pPr>
        <w:pStyle w:val="aff"/>
        <w:numPr>
          <w:ilvl w:val="0"/>
          <w:numId w:val="13"/>
        </w:numPr>
        <w:rPr>
          <w:rFonts w:eastAsia="Calibri"/>
          <w:lang w:eastAsia="he-IL"/>
        </w:rPr>
      </w:pPr>
      <w:r>
        <w:rPr>
          <w:rFonts w:eastAsia="Calibri" w:hint="cs"/>
          <w:rtl/>
          <w:lang w:eastAsia="he-IL"/>
        </w:rPr>
        <w:t>לעניין מקור מידע שהוא סולק, יחולו הוראות חוק זה לגבי סלי המידע והחשבו</w:t>
      </w:r>
      <w:r w:rsidR="007126AC">
        <w:rPr>
          <w:rFonts w:eastAsia="Calibri" w:hint="cs"/>
          <w:rtl/>
          <w:lang w:eastAsia="he-IL"/>
        </w:rPr>
        <w:t>נות כמפורט להלן, החל ממועד מאוחר</w:t>
      </w:r>
      <w:r>
        <w:rPr>
          <w:rFonts w:eastAsia="Calibri" w:hint="cs"/>
          <w:rtl/>
          <w:lang w:eastAsia="he-IL"/>
        </w:rPr>
        <w:t xml:space="preserve"> מיום התחילה, כמפורט</w:t>
      </w:r>
      <w:r w:rsidR="007126AC">
        <w:rPr>
          <w:rFonts w:eastAsia="Calibri" w:hint="cs"/>
          <w:rtl/>
          <w:lang w:eastAsia="he-IL"/>
        </w:rPr>
        <w:t xml:space="preserve"> לצידם:</w:t>
      </w:r>
    </w:p>
    <w:p w:rsidR="007126AC" w:rsidRDefault="007126AC" w:rsidP="007126AC">
      <w:pPr>
        <w:pStyle w:val="aff"/>
        <w:ind w:left="3960" w:firstLine="0"/>
        <w:rPr>
          <w:rFonts w:eastAsia="Calibri"/>
          <w:lang w:eastAsia="he-IL"/>
        </w:rPr>
      </w:pPr>
    </w:p>
    <w:p w:rsidR="007126AC" w:rsidRDefault="007126AC" w:rsidP="007126AC">
      <w:pPr>
        <w:pStyle w:val="aff"/>
        <w:numPr>
          <w:ilvl w:val="0"/>
          <w:numId w:val="15"/>
        </w:numPr>
        <w:rPr>
          <w:rFonts w:eastAsia="Calibri"/>
          <w:lang w:eastAsia="he-IL"/>
        </w:rPr>
      </w:pPr>
      <w:r>
        <w:rPr>
          <w:rFonts w:eastAsia="Calibri" w:hint="cs"/>
          <w:rtl/>
          <w:lang w:eastAsia="he-IL"/>
        </w:rPr>
        <w:t xml:space="preserve">לגבי סלי המידע המפורטים בפרט (4) בחלק א' לתוספת השלישית כפי שהוחל בפרט (1) בחלק ב' לתוספת האמורה </w:t>
      </w:r>
      <w:r>
        <w:rPr>
          <w:rFonts w:eastAsia="Calibri"/>
          <w:rtl/>
          <w:lang w:eastAsia="he-IL"/>
        </w:rPr>
        <w:t>–</w:t>
      </w:r>
      <w:r>
        <w:rPr>
          <w:rFonts w:eastAsia="Calibri" w:hint="cs"/>
          <w:rtl/>
          <w:lang w:eastAsia="he-IL"/>
        </w:rPr>
        <w:t xml:space="preserve"> מיום כ' בכסלו התשפ"ג (14 בדצמבר 2022). </w:t>
      </w:r>
    </w:p>
    <w:p w:rsidR="007126AC" w:rsidRDefault="007126AC" w:rsidP="007126AC">
      <w:pPr>
        <w:pStyle w:val="aff"/>
        <w:ind w:left="4320" w:firstLine="0"/>
        <w:rPr>
          <w:rFonts w:eastAsia="Calibri"/>
          <w:lang w:eastAsia="he-IL"/>
        </w:rPr>
      </w:pPr>
    </w:p>
    <w:p w:rsidR="007126AC" w:rsidRDefault="007126AC" w:rsidP="007126AC">
      <w:pPr>
        <w:pStyle w:val="aff"/>
        <w:numPr>
          <w:ilvl w:val="0"/>
          <w:numId w:val="15"/>
        </w:numPr>
        <w:rPr>
          <w:rFonts w:eastAsia="Calibri"/>
          <w:lang w:eastAsia="he-IL"/>
        </w:rPr>
      </w:pPr>
      <w:r>
        <w:rPr>
          <w:rFonts w:eastAsia="Calibri" w:hint="cs"/>
          <w:rtl/>
          <w:lang w:eastAsia="he-IL"/>
        </w:rPr>
        <w:t xml:space="preserve">לגבי חשבונות של תאגידים, לעניין כל סלי המידע החלים לגבי אותו מקור מידע לפי חלק ב' שבתוספת השלישית </w:t>
      </w:r>
      <w:r>
        <w:rPr>
          <w:rFonts w:eastAsia="Calibri"/>
          <w:rtl/>
          <w:lang w:eastAsia="he-IL"/>
        </w:rPr>
        <w:t>–</w:t>
      </w:r>
      <w:r>
        <w:rPr>
          <w:rFonts w:eastAsia="Calibri" w:hint="cs"/>
          <w:rtl/>
          <w:lang w:eastAsia="he-IL"/>
        </w:rPr>
        <w:t xml:space="preserve"> מיום ב' בטבת התשפ"ד (14 בדצמבר 2023).</w:t>
      </w:r>
    </w:p>
    <w:p w:rsidR="007126AC" w:rsidRPr="007126AC" w:rsidRDefault="007126AC" w:rsidP="007126AC">
      <w:pPr>
        <w:pStyle w:val="aff"/>
        <w:rPr>
          <w:rFonts w:eastAsia="Calibri"/>
          <w:rtl/>
          <w:lang w:eastAsia="he-IL"/>
        </w:rPr>
      </w:pPr>
    </w:p>
    <w:p w:rsidR="007126AC" w:rsidRDefault="007126AC" w:rsidP="007126AC">
      <w:pPr>
        <w:pStyle w:val="aff"/>
        <w:numPr>
          <w:ilvl w:val="0"/>
          <w:numId w:val="13"/>
        </w:numPr>
        <w:rPr>
          <w:rFonts w:eastAsia="Calibri"/>
          <w:lang w:eastAsia="he-IL"/>
        </w:rPr>
      </w:pPr>
      <w:r>
        <w:rPr>
          <w:rFonts w:eastAsia="Calibri" w:hint="cs"/>
          <w:rtl/>
          <w:lang w:eastAsia="he-IL"/>
        </w:rPr>
        <w:t xml:space="preserve">לעניין מקור מידע שהוא בעל רישיון למתן שירותי פיקדון ואשראי יחולו הוראות חוק זה לגבי סלי המידע והחשבונות כמפורט להלן, החל ממועד מאחר מיום התחילה, כמפורט לצידם: </w:t>
      </w:r>
    </w:p>
    <w:p w:rsidR="007126AC" w:rsidRDefault="007126AC" w:rsidP="007126AC">
      <w:pPr>
        <w:pStyle w:val="aff"/>
        <w:ind w:left="3960" w:firstLine="0"/>
        <w:rPr>
          <w:rFonts w:eastAsia="Calibri"/>
          <w:lang w:eastAsia="he-IL"/>
        </w:rPr>
      </w:pPr>
    </w:p>
    <w:p w:rsidR="007126AC" w:rsidRDefault="007126AC" w:rsidP="007126AC">
      <w:pPr>
        <w:pStyle w:val="aff"/>
        <w:numPr>
          <w:ilvl w:val="0"/>
          <w:numId w:val="16"/>
        </w:numPr>
        <w:rPr>
          <w:rFonts w:eastAsia="Calibri"/>
          <w:lang w:eastAsia="he-IL"/>
        </w:rPr>
      </w:pPr>
      <w:r>
        <w:rPr>
          <w:rFonts w:eastAsia="Calibri" w:hint="cs"/>
          <w:rtl/>
          <w:lang w:eastAsia="he-IL"/>
        </w:rPr>
        <w:t xml:space="preserve">לגבי סל המידע המפורט בפרט (1) בחלק א' לתוספת השלישית כפי שהוחל בפרט (1) בחלק ג' לתוספת האמורה </w:t>
      </w:r>
      <w:r>
        <w:rPr>
          <w:rFonts w:eastAsia="Calibri"/>
          <w:rtl/>
          <w:lang w:eastAsia="he-IL"/>
        </w:rPr>
        <w:t>–</w:t>
      </w:r>
      <w:r>
        <w:rPr>
          <w:rFonts w:eastAsia="Calibri" w:hint="cs"/>
          <w:rtl/>
          <w:lang w:eastAsia="he-IL"/>
        </w:rPr>
        <w:t xml:space="preserve"> ביום ז' באייר התשפ"ד (15 במאי 2024).</w:t>
      </w:r>
    </w:p>
    <w:p w:rsidR="007126AC" w:rsidRDefault="007126AC" w:rsidP="007126AC">
      <w:pPr>
        <w:pStyle w:val="aff"/>
        <w:ind w:left="4320" w:firstLine="0"/>
        <w:rPr>
          <w:rFonts w:eastAsia="Calibri"/>
          <w:lang w:eastAsia="he-IL"/>
        </w:rPr>
      </w:pPr>
    </w:p>
    <w:p w:rsidR="007126AC" w:rsidRDefault="007126AC" w:rsidP="007126AC">
      <w:pPr>
        <w:pStyle w:val="aff"/>
        <w:numPr>
          <w:ilvl w:val="0"/>
          <w:numId w:val="16"/>
        </w:numPr>
        <w:rPr>
          <w:rFonts w:eastAsia="Calibri"/>
          <w:lang w:eastAsia="he-IL"/>
        </w:rPr>
      </w:pPr>
      <w:r>
        <w:rPr>
          <w:rFonts w:eastAsia="Calibri" w:hint="cs"/>
          <w:rtl/>
          <w:lang w:eastAsia="he-IL"/>
        </w:rPr>
        <w:t xml:space="preserve">לגבי סל המידע המפורט בפרט (2) בחלק א' לתוספת השלישית כפי שהוחל בפרט (1) בחלק ג' לתוספת האמורה </w:t>
      </w:r>
      <w:r>
        <w:rPr>
          <w:rFonts w:eastAsia="Calibri"/>
          <w:rtl/>
          <w:lang w:eastAsia="he-IL"/>
        </w:rPr>
        <w:t>–</w:t>
      </w:r>
      <w:r>
        <w:rPr>
          <w:rFonts w:eastAsia="Calibri" w:hint="cs"/>
          <w:rtl/>
          <w:lang w:eastAsia="he-IL"/>
        </w:rPr>
        <w:t xml:space="preserve"> ביום ז' באייר התשפ"ד (15 במאי 2024).</w:t>
      </w:r>
    </w:p>
    <w:p w:rsidR="007126AC" w:rsidRPr="007126AC" w:rsidRDefault="007126AC" w:rsidP="007126AC">
      <w:pPr>
        <w:pStyle w:val="aff"/>
        <w:rPr>
          <w:rFonts w:eastAsia="Calibri"/>
          <w:rtl/>
          <w:lang w:eastAsia="he-IL"/>
        </w:rPr>
      </w:pPr>
    </w:p>
    <w:p w:rsidR="007126AC" w:rsidRDefault="007126AC" w:rsidP="007126AC">
      <w:pPr>
        <w:pStyle w:val="aff"/>
        <w:ind w:left="4320" w:firstLine="0"/>
        <w:rPr>
          <w:rFonts w:eastAsia="Calibri"/>
          <w:lang w:eastAsia="he-IL"/>
        </w:rPr>
      </w:pPr>
    </w:p>
    <w:p w:rsidR="007126AC" w:rsidRDefault="007126AC" w:rsidP="007126AC">
      <w:pPr>
        <w:pStyle w:val="aff"/>
        <w:numPr>
          <w:ilvl w:val="0"/>
          <w:numId w:val="16"/>
        </w:numPr>
        <w:rPr>
          <w:rFonts w:eastAsia="Calibri"/>
          <w:lang w:eastAsia="he-IL"/>
        </w:rPr>
      </w:pPr>
      <w:r>
        <w:rPr>
          <w:rFonts w:eastAsia="Calibri" w:hint="cs"/>
          <w:rtl/>
          <w:lang w:eastAsia="he-IL"/>
        </w:rPr>
        <w:t xml:space="preserve">לגבי סל המידע המפורט בפרט (3) בחלק א' לתוספת השלישית כפי שהוחל בפרט (1) בחלק ג' לתוספת האמורה </w:t>
      </w:r>
      <w:r>
        <w:rPr>
          <w:rFonts w:eastAsia="Calibri"/>
          <w:rtl/>
          <w:lang w:eastAsia="he-IL"/>
        </w:rPr>
        <w:t>–</w:t>
      </w:r>
      <w:r>
        <w:rPr>
          <w:rFonts w:eastAsia="Calibri" w:hint="cs"/>
          <w:rtl/>
          <w:lang w:eastAsia="he-IL"/>
        </w:rPr>
        <w:t xml:space="preserve"> ביום ז' באייר התשפ"ד (15 במאי 2024).</w:t>
      </w:r>
    </w:p>
    <w:p w:rsidR="007126AC" w:rsidRDefault="007126AC" w:rsidP="007126AC">
      <w:pPr>
        <w:pStyle w:val="aff"/>
        <w:ind w:left="4320" w:firstLine="0"/>
        <w:rPr>
          <w:rFonts w:eastAsia="Calibri"/>
          <w:lang w:eastAsia="he-IL"/>
        </w:rPr>
      </w:pPr>
    </w:p>
    <w:p w:rsidR="007126AC" w:rsidRDefault="007126AC" w:rsidP="007126AC">
      <w:pPr>
        <w:pStyle w:val="aff"/>
        <w:numPr>
          <w:ilvl w:val="0"/>
          <w:numId w:val="16"/>
        </w:numPr>
        <w:rPr>
          <w:rFonts w:eastAsia="Calibri"/>
          <w:lang w:eastAsia="he-IL"/>
        </w:rPr>
      </w:pPr>
      <w:r>
        <w:rPr>
          <w:rFonts w:eastAsia="Calibri" w:hint="cs"/>
          <w:rtl/>
          <w:lang w:eastAsia="he-IL"/>
        </w:rPr>
        <w:t xml:space="preserve">לעניין סל המידע המפורט בפרט (4) בחלק א' לתוספת השלישית כפי שהוחל בפרט (1) בחלק ג' לתוספת האמורה </w:t>
      </w:r>
      <w:r>
        <w:rPr>
          <w:rFonts w:eastAsia="Calibri"/>
          <w:rtl/>
          <w:lang w:eastAsia="he-IL"/>
        </w:rPr>
        <w:t>–</w:t>
      </w:r>
      <w:r>
        <w:rPr>
          <w:rFonts w:eastAsia="Calibri" w:hint="cs"/>
          <w:rtl/>
          <w:lang w:eastAsia="he-IL"/>
        </w:rPr>
        <w:t xml:space="preserve"> ביום ז' באייר התשפ"ד (15 במאי 2024).</w:t>
      </w:r>
    </w:p>
    <w:p w:rsidR="000D0CDF" w:rsidRPr="000D0CDF" w:rsidRDefault="000D0CDF" w:rsidP="000D0CDF">
      <w:pPr>
        <w:pStyle w:val="aff"/>
        <w:rPr>
          <w:rFonts w:eastAsia="Calibri"/>
          <w:rtl/>
          <w:lang w:eastAsia="he-IL"/>
        </w:rPr>
      </w:pPr>
    </w:p>
    <w:p w:rsidR="000D0CDF" w:rsidRDefault="000D0CDF" w:rsidP="000D0CDF">
      <w:pPr>
        <w:pStyle w:val="aff"/>
        <w:numPr>
          <w:ilvl w:val="0"/>
          <w:numId w:val="16"/>
        </w:numPr>
        <w:rPr>
          <w:rFonts w:eastAsia="Calibri"/>
          <w:lang w:eastAsia="he-IL"/>
        </w:rPr>
      </w:pPr>
      <w:r w:rsidRPr="000D0CDF">
        <w:rPr>
          <w:rFonts w:eastAsia="Calibri" w:hint="cs"/>
          <w:rtl/>
          <w:lang w:eastAsia="he-IL"/>
        </w:rPr>
        <w:t>לעניין סל המידע המפורט בפרט (</w:t>
      </w:r>
      <w:r>
        <w:rPr>
          <w:rFonts w:eastAsia="Calibri" w:hint="cs"/>
          <w:rtl/>
          <w:lang w:eastAsia="he-IL"/>
        </w:rPr>
        <w:t>5</w:t>
      </w:r>
      <w:r w:rsidRPr="000D0CDF">
        <w:rPr>
          <w:rFonts w:eastAsia="Calibri" w:hint="cs"/>
          <w:rtl/>
          <w:lang w:eastAsia="he-IL"/>
        </w:rPr>
        <w:t>) בחלק א' לתוספת השלישית כפי שהוחל בפרט (1) בחלק ג' לתוספת האמורה – ביום ז' באייר התשפ"ד (15 במאי 2024).</w:t>
      </w:r>
    </w:p>
    <w:p w:rsidR="000D0CDF" w:rsidRPr="000D0CDF" w:rsidRDefault="000D0CDF" w:rsidP="000D0CDF">
      <w:pPr>
        <w:pStyle w:val="aff"/>
        <w:rPr>
          <w:rFonts w:eastAsia="Calibri"/>
          <w:rtl/>
          <w:lang w:eastAsia="he-IL"/>
        </w:rPr>
      </w:pPr>
    </w:p>
    <w:p w:rsidR="000D0CDF" w:rsidRDefault="000D0CDF" w:rsidP="000D0CDF">
      <w:pPr>
        <w:pStyle w:val="aff"/>
        <w:numPr>
          <w:ilvl w:val="0"/>
          <w:numId w:val="16"/>
        </w:numPr>
        <w:rPr>
          <w:rFonts w:eastAsia="Calibri"/>
          <w:lang w:eastAsia="he-IL"/>
        </w:rPr>
      </w:pPr>
      <w:r>
        <w:rPr>
          <w:rFonts w:eastAsia="Calibri" w:hint="cs"/>
          <w:rtl/>
          <w:lang w:eastAsia="he-IL"/>
        </w:rPr>
        <w:t xml:space="preserve">לעניין סל המידע המפורט בפרט (6) בחלק א' לתוספת השלישית כפי שהוחל בפרט (1) בחלק ג' לתוספת האמורה </w:t>
      </w:r>
      <w:r>
        <w:rPr>
          <w:rFonts w:eastAsia="Calibri"/>
          <w:rtl/>
          <w:lang w:eastAsia="he-IL"/>
        </w:rPr>
        <w:t>–</w:t>
      </w:r>
      <w:r>
        <w:rPr>
          <w:rFonts w:eastAsia="Calibri" w:hint="cs"/>
          <w:rtl/>
          <w:lang w:eastAsia="he-IL"/>
        </w:rPr>
        <w:t xml:space="preserve"> ביום ז' באייר התשפ"ד (15 במאי 2024).</w:t>
      </w:r>
    </w:p>
    <w:p w:rsidR="000D0CDF" w:rsidRPr="000D0CDF" w:rsidRDefault="000D0CDF" w:rsidP="000D0CDF">
      <w:pPr>
        <w:pStyle w:val="aff"/>
        <w:rPr>
          <w:rFonts w:eastAsia="Calibri"/>
          <w:rtl/>
          <w:lang w:eastAsia="he-IL"/>
        </w:rPr>
      </w:pPr>
    </w:p>
    <w:p w:rsidR="000D0CDF" w:rsidRDefault="000D0CDF" w:rsidP="000D0CDF">
      <w:pPr>
        <w:pStyle w:val="aff"/>
        <w:numPr>
          <w:ilvl w:val="0"/>
          <w:numId w:val="16"/>
        </w:numPr>
        <w:rPr>
          <w:rFonts w:eastAsia="Calibri"/>
          <w:lang w:eastAsia="he-IL"/>
        </w:rPr>
      </w:pPr>
      <w:r>
        <w:rPr>
          <w:rFonts w:eastAsia="Calibri" w:hint="cs"/>
          <w:rtl/>
          <w:lang w:eastAsia="he-IL"/>
        </w:rPr>
        <w:t xml:space="preserve">לגבי חשבונות של תאגידים, לעניין כל סלי המידע החלים לגבי אותו מקור מידע לפי חלק ג' שבתוספת השלישית </w:t>
      </w:r>
      <w:r>
        <w:rPr>
          <w:rFonts w:eastAsia="Calibri"/>
          <w:rtl/>
          <w:lang w:eastAsia="he-IL"/>
        </w:rPr>
        <w:t>–</w:t>
      </w:r>
      <w:r>
        <w:rPr>
          <w:rFonts w:eastAsia="Calibri" w:hint="cs"/>
          <w:rtl/>
          <w:lang w:eastAsia="he-IL"/>
        </w:rPr>
        <w:t xml:space="preserve"> ביום ז' באייר התשפ"ד (15 במאי 2024).</w:t>
      </w:r>
    </w:p>
    <w:p w:rsidR="000D0CDF" w:rsidRPr="000D0CDF" w:rsidRDefault="000D0CDF" w:rsidP="000D0CDF">
      <w:pPr>
        <w:pStyle w:val="aff"/>
        <w:rPr>
          <w:rFonts w:eastAsia="Calibri"/>
          <w:rtl/>
          <w:lang w:eastAsia="he-IL"/>
        </w:rPr>
      </w:pPr>
    </w:p>
    <w:p w:rsidR="000D0CDF" w:rsidRDefault="000D0CDF" w:rsidP="000D0CDF">
      <w:pPr>
        <w:pStyle w:val="aff"/>
        <w:numPr>
          <w:ilvl w:val="0"/>
          <w:numId w:val="13"/>
        </w:numPr>
        <w:rPr>
          <w:rFonts w:eastAsia="Calibri"/>
          <w:lang w:eastAsia="he-IL"/>
        </w:rPr>
      </w:pPr>
      <w:r>
        <w:rPr>
          <w:rFonts w:eastAsia="Calibri" w:hint="cs"/>
          <w:rtl/>
          <w:lang w:eastAsia="he-IL"/>
        </w:rPr>
        <w:t>לעניין מקור מידע שהוא גוף מוסדי יחולו הוראות חוק זה לגבי סל המידע והחשבונות במפורט להלן, החל ממועד מאוחר מיום התחילה, כמפורט לצידם:</w:t>
      </w:r>
    </w:p>
    <w:p w:rsidR="00BE481E" w:rsidRDefault="00BE481E" w:rsidP="00BE481E">
      <w:pPr>
        <w:pStyle w:val="aff"/>
        <w:ind w:left="3960" w:firstLine="0"/>
        <w:rPr>
          <w:rFonts w:eastAsia="Calibri"/>
          <w:lang w:eastAsia="he-IL"/>
        </w:rPr>
      </w:pPr>
    </w:p>
    <w:p w:rsidR="00BE481E" w:rsidRDefault="00BE481E" w:rsidP="00BE481E">
      <w:pPr>
        <w:pStyle w:val="aff"/>
        <w:numPr>
          <w:ilvl w:val="0"/>
          <w:numId w:val="17"/>
        </w:numPr>
        <w:rPr>
          <w:rFonts w:eastAsia="Calibri"/>
          <w:lang w:eastAsia="he-IL"/>
        </w:rPr>
      </w:pPr>
      <w:r>
        <w:rPr>
          <w:rFonts w:eastAsia="Calibri" w:hint="cs"/>
          <w:rtl/>
          <w:lang w:eastAsia="he-IL"/>
        </w:rPr>
        <w:t xml:space="preserve">לעניין סל המידע המפורט בפרט (4) בחלק א' לתוספת השלישית כפי שהוחל בפרט (1) בחלק ד' לתוספת האמורה </w:t>
      </w:r>
      <w:r>
        <w:rPr>
          <w:rFonts w:eastAsia="Calibri"/>
          <w:rtl/>
          <w:lang w:eastAsia="he-IL"/>
        </w:rPr>
        <w:t>–</w:t>
      </w:r>
      <w:r>
        <w:rPr>
          <w:rFonts w:eastAsia="Calibri" w:hint="cs"/>
          <w:rtl/>
          <w:lang w:eastAsia="he-IL"/>
        </w:rPr>
        <w:t xml:space="preserve"> ביום א' בכסלו התשפ"ד (14 בנובמבר 2023);</w:t>
      </w:r>
    </w:p>
    <w:p w:rsidR="00BE481E" w:rsidRDefault="00BE481E" w:rsidP="00BE481E">
      <w:pPr>
        <w:pStyle w:val="aff"/>
        <w:ind w:left="4320" w:firstLine="0"/>
        <w:rPr>
          <w:rFonts w:eastAsia="Calibri"/>
          <w:lang w:eastAsia="he-IL"/>
        </w:rPr>
      </w:pPr>
    </w:p>
    <w:p w:rsidR="00BE481E" w:rsidRDefault="00BE481E" w:rsidP="00BE481E">
      <w:pPr>
        <w:pStyle w:val="aff"/>
        <w:numPr>
          <w:ilvl w:val="0"/>
          <w:numId w:val="17"/>
        </w:numPr>
        <w:rPr>
          <w:rFonts w:eastAsia="Calibri"/>
          <w:lang w:eastAsia="he-IL"/>
        </w:rPr>
      </w:pPr>
      <w:r>
        <w:rPr>
          <w:rFonts w:eastAsia="Calibri" w:hint="cs"/>
          <w:rtl/>
          <w:lang w:eastAsia="he-IL"/>
        </w:rPr>
        <w:t xml:space="preserve">לגבי חשבונות של תאגידים, לעניין כל סלי המידע החלים לגבי אותו מקור מידע לפי חלק ד' שבתוספת השלישית </w:t>
      </w:r>
      <w:r>
        <w:rPr>
          <w:rFonts w:eastAsia="Calibri"/>
          <w:rtl/>
          <w:lang w:eastAsia="he-IL"/>
        </w:rPr>
        <w:t>–</w:t>
      </w:r>
      <w:r>
        <w:rPr>
          <w:rFonts w:eastAsia="Calibri" w:hint="cs"/>
          <w:rtl/>
          <w:lang w:eastAsia="he-IL"/>
        </w:rPr>
        <w:t xml:space="preserve"> ביום ז' באייר התשפ"ד (15 במאי 2024).</w:t>
      </w:r>
    </w:p>
    <w:p w:rsidR="00BE481E" w:rsidRPr="00BE481E" w:rsidRDefault="00BE481E" w:rsidP="00BE481E">
      <w:pPr>
        <w:pStyle w:val="aff"/>
        <w:rPr>
          <w:rFonts w:eastAsia="Calibri"/>
          <w:rtl/>
          <w:lang w:eastAsia="he-IL"/>
        </w:rPr>
      </w:pPr>
    </w:p>
    <w:p w:rsidR="00BE481E" w:rsidRDefault="00BE481E" w:rsidP="00BE481E">
      <w:pPr>
        <w:pStyle w:val="aff"/>
        <w:numPr>
          <w:ilvl w:val="0"/>
          <w:numId w:val="13"/>
        </w:numPr>
        <w:rPr>
          <w:rFonts w:eastAsia="Calibri"/>
          <w:lang w:eastAsia="he-IL"/>
        </w:rPr>
      </w:pPr>
      <w:r>
        <w:rPr>
          <w:rFonts w:eastAsia="Calibri" w:hint="cs"/>
          <w:rtl/>
          <w:lang w:eastAsia="he-IL"/>
        </w:rPr>
        <w:t>לעניין מקור מידע שהוא בעל רישיון למתן אשראי ובעל רישיון להפעלת מערכת לתיווך באשראי יחולו הוראות חוק זה לגבי סל המידע והחשבונות כמפורט להלן, החל ממועד מאוחר מיום התחילה, כמפורט לצידם:</w:t>
      </w:r>
    </w:p>
    <w:p w:rsidR="00BE481E" w:rsidRDefault="00BE481E" w:rsidP="00BE481E">
      <w:pPr>
        <w:pStyle w:val="aff"/>
        <w:ind w:left="3960" w:firstLine="0"/>
        <w:rPr>
          <w:rFonts w:eastAsia="Calibri"/>
          <w:lang w:eastAsia="he-IL"/>
        </w:rPr>
      </w:pPr>
    </w:p>
    <w:p w:rsidR="00BE481E" w:rsidRDefault="00BE481E" w:rsidP="00BE481E">
      <w:pPr>
        <w:pStyle w:val="aff"/>
        <w:numPr>
          <w:ilvl w:val="0"/>
          <w:numId w:val="18"/>
        </w:numPr>
        <w:rPr>
          <w:rFonts w:eastAsia="Calibri"/>
          <w:lang w:eastAsia="he-IL"/>
        </w:rPr>
      </w:pPr>
      <w:r>
        <w:rPr>
          <w:rFonts w:eastAsia="Calibri" w:hint="cs"/>
          <w:rtl/>
          <w:lang w:eastAsia="he-IL"/>
        </w:rPr>
        <w:t>לעניין סל המידע המפורט בפרט (4) בחלק א' לתוספת השלישית כפי שהוחל בפרט (1) בחלק ד' לתוספת</w:t>
      </w:r>
      <w:r w:rsidR="003E0185">
        <w:rPr>
          <w:rFonts w:eastAsia="Calibri" w:hint="cs"/>
          <w:rtl/>
          <w:lang w:eastAsia="he-IL"/>
        </w:rPr>
        <w:t xml:space="preserve"> </w:t>
      </w:r>
      <w:r>
        <w:rPr>
          <w:rFonts w:eastAsia="Calibri" w:hint="cs"/>
          <w:rtl/>
          <w:lang w:eastAsia="he-IL"/>
        </w:rPr>
        <w:t xml:space="preserve">האמורה </w:t>
      </w:r>
      <w:r>
        <w:rPr>
          <w:rFonts w:eastAsia="Calibri"/>
          <w:rtl/>
          <w:lang w:eastAsia="he-IL"/>
        </w:rPr>
        <w:t>–</w:t>
      </w:r>
      <w:r>
        <w:rPr>
          <w:rFonts w:eastAsia="Calibri" w:hint="cs"/>
          <w:rtl/>
          <w:lang w:eastAsia="he-IL"/>
        </w:rPr>
        <w:t xml:space="preserve"> ביום י"ג בחשון התשפ"ה (14 בנובמבר 2024;</w:t>
      </w:r>
    </w:p>
    <w:p w:rsidR="00BE481E" w:rsidRDefault="00BE481E" w:rsidP="00BE481E">
      <w:pPr>
        <w:pStyle w:val="aff"/>
        <w:ind w:left="4320" w:firstLine="0"/>
        <w:rPr>
          <w:rFonts w:eastAsia="Calibri"/>
          <w:lang w:eastAsia="he-IL"/>
        </w:rPr>
      </w:pPr>
    </w:p>
    <w:p w:rsidR="00BE481E" w:rsidRDefault="00BE481E" w:rsidP="00BE481E">
      <w:pPr>
        <w:pStyle w:val="aff"/>
        <w:numPr>
          <w:ilvl w:val="0"/>
          <w:numId w:val="18"/>
        </w:numPr>
        <w:rPr>
          <w:rFonts w:eastAsia="Calibri"/>
          <w:lang w:eastAsia="he-IL"/>
        </w:rPr>
      </w:pPr>
      <w:r>
        <w:rPr>
          <w:rFonts w:eastAsia="Calibri" w:hint="cs"/>
          <w:rtl/>
          <w:lang w:eastAsia="he-IL"/>
        </w:rPr>
        <w:t xml:space="preserve">לגבי חשבונות של תאגידים, לעניין כל סלי המידע החלים לגבי אותו מקור מידע לפי חלק ד' שבתוספת השלישית </w:t>
      </w:r>
      <w:r>
        <w:rPr>
          <w:rFonts w:eastAsia="Calibri"/>
          <w:rtl/>
          <w:lang w:eastAsia="he-IL"/>
        </w:rPr>
        <w:t>–</w:t>
      </w:r>
      <w:r>
        <w:rPr>
          <w:rFonts w:eastAsia="Calibri" w:hint="cs"/>
          <w:rtl/>
          <w:lang w:eastAsia="he-IL"/>
        </w:rPr>
        <w:t xml:space="preserve"> ביום י"ג בחשון התשפ"ה (14 בנובמבר 2024);</w:t>
      </w:r>
    </w:p>
    <w:p w:rsidR="00BE481E" w:rsidRPr="00BE481E" w:rsidRDefault="00BE481E" w:rsidP="00BE481E">
      <w:pPr>
        <w:pStyle w:val="aff"/>
        <w:rPr>
          <w:rFonts w:eastAsia="Calibri"/>
          <w:rtl/>
          <w:lang w:eastAsia="he-IL"/>
        </w:rPr>
      </w:pPr>
    </w:p>
    <w:p w:rsidR="00BE481E" w:rsidRDefault="00BE481E" w:rsidP="00BE481E">
      <w:pPr>
        <w:pStyle w:val="aff"/>
        <w:numPr>
          <w:ilvl w:val="0"/>
          <w:numId w:val="13"/>
        </w:numPr>
        <w:rPr>
          <w:rFonts w:eastAsia="Calibri"/>
          <w:lang w:eastAsia="he-IL"/>
        </w:rPr>
      </w:pPr>
      <w:r>
        <w:rPr>
          <w:rFonts w:eastAsia="Calibri" w:hint="cs"/>
          <w:rtl/>
          <w:lang w:eastAsia="he-IL"/>
        </w:rPr>
        <w:t>תחילתם של סעיף 56(ב) ושל פרט (19) בחלק ב' לתוספת השביעית, בתום תקופת המעבר כאמור בפסקה (2) להגדרה "תקופת המעבר" שבסעיף 74.</w:t>
      </w:r>
    </w:p>
    <w:p w:rsidR="00BE481E" w:rsidRDefault="00BE481E" w:rsidP="00BE481E">
      <w:pPr>
        <w:pStyle w:val="aff"/>
        <w:ind w:left="3960" w:firstLine="0"/>
        <w:rPr>
          <w:rFonts w:eastAsia="Calibri"/>
          <w:rtl/>
          <w:lang w:eastAsia="he-IL"/>
        </w:rPr>
      </w:pPr>
    </w:p>
    <w:p w:rsidR="00BE481E" w:rsidRDefault="00BE481E" w:rsidP="00BE481E">
      <w:pPr>
        <w:pStyle w:val="aff"/>
        <w:numPr>
          <w:ilvl w:val="0"/>
          <w:numId w:val="18"/>
        </w:numPr>
        <w:rPr>
          <w:rFonts w:eastAsia="Calibri"/>
          <w:lang w:eastAsia="he-IL"/>
        </w:rPr>
      </w:pPr>
      <w:r>
        <w:rPr>
          <w:rFonts w:eastAsia="Calibri" w:hint="cs"/>
          <w:rtl/>
          <w:lang w:eastAsia="he-IL"/>
        </w:rPr>
        <w:t xml:space="preserve">השר ראשי, בצו, לדחות את המועדים האמורים בסעיפים קטנים (א) ו-(ב), ובלבד שלא ידחה כל אחד מהמועדים כאמור ליותר משתי תקופות של עד שישה חודשים, כל אחת; דחיית </w:t>
      </w:r>
      <w:r w:rsidR="00331093">
        <w:rPr>
          <w:rFonts w:eastAsia="Calibri" w:hint="cs"/>
          <w:rtl/>
          <w:lang w:eastAsia="he-IL"/>
        </w:rPr>
        <w:t>ה</w:t>
      </w:r>
      <w:r>
        <w:rPr>
          <w:rFonts w:eastAsia="Calibri" w:hint="cs"/>
          <w:rtl/>
          <w:lang w:eastAsia="he-IL"/>
        </w:rPr>
        <w:t xml:space="preserve">מועד כאמור לעניין חשבונות של תאגידים יכול שתהיה לגבי כלל התאגידים או סוגים מהם. </w:t>
      </w:r>
    </w:p>
    <w:p w:rsidR="00331093" w:rsidRDefault="00331093" w:rsidP="00331093">
      <w:pPr>
        <w:pStyle w:val="aff"/>
        <w:ind w:left="4320" w:firstLine="0"/>
        <w:rPr>
          <w:rFonts w:eastAsia="Calibri"/>
          <w:rtl/>
          <w:lang w:eastAsia="he-IL"/>
        </w:rPr>
      </w:pPr>
    </w:p>
    <w:p w:rsidR="00331093" w:rsidRDefault="00331093" w:rsidP="00331093">
      <w:pPr>
        <w:pStyle w:val="a4"/>
        <w:keepNext/>
        <w:rPr>
          <w:rFonts w:eastAsia="Calibri"/>
          <w:rtl/>
        </w:rPr>
      </w:pPr>
      <w:bookmarkStart w:id="311" w:name="ET_speaker_5802_316"/>
      <w:r w:rsidRPr="00331093">
        <w:rPr>
          <w:rStyle w:val="TagStyle"/>
          <w:rFonts w:eastAsia="Calibri"/>
          <w:rtl/>
        </w:rPr>
        <w:t xml:space="preserve"> &lt;&lt; דובר &gt;&gt; </w:t>
      </w:r>
      <w:r>
        <w:rPr>
          <w:rFonts w:eastAsia="Calibri"/>
          <w:rtl/>
        </w:rPr>
        <w:t>שלמה קרעי (הליכוד):</w:t>
      </w:r>
      <w:r w:rsidRPr="00331093">
        <w:rPr>
          <w:rStyle w:val="TagStyle"/>
          <w:rFonts w:eastAsia="Calibri"/>
          <w:rtl/>
        </w:rPr>
        <w:t xml:space="preserve"> &lt;&lt; דובר &gt;&gt;</w:t>
      </w:r>
      <w:r w:rsidR="003E0185">
        <w:rPr>
          <w:rFonts w:eastAsia="Calibri"/>
          <w:rtl/>
        </w:rPr>
        <w:t xml:space="preserve"> </w:t>
      </w:r>
      <w:r>
        <w:rPr>
          <w:rFonts w:eastAsia="Calibri"/>
          <w:rtl/>
        </w:rPr>
        <w:t xml:space="preserve"> </w:t>
      </w:r>
      <w:bookmarkEnd w:id="311"/>
    </w:p>
    <w:p w:rsidR="00331093" w:rsidRDefault="00331093" w:rsidP="00331093">
      <w:pPr>
        <w:pStyle w:val="KeepWithNext"/>
        <w:rPr>
          <w:rFonts w:eastAsia="Calibri"/>
          <w:rtl/>
          <w:lang w:eastAsia="he-IL"/>
        </w:rPr>
      </w:pPr>
    </w:p>
    <w:p w:rsidR="00331093" w:rsidRDefault="00331093" w:rsidP="00331093">
      <w:pPr>
        <w:rPr>
          <w:rFonts w:eastAsia="Calibri"/>
          <w:rtl/>
          <w:lang w:eastAsia="he-IL"/>
        </w:rPr>
      </w:pPr>
      <w:r>
        <w:rPr>
          <w:rFonts w:eastAsia="Calibri" w:hint="cs"/>
          <w:rtl/>
          <w:lang w:eastAsia="he-IL"/>
        </w:rPr>
        <w:t xml:space="preserve">עוד שישה או שבעה תאריכים שונים למימוש החוק, ועוד השר יכול לדחות. מיכאל, לא מתאים לך. </w:t>
      </w:r>
    </w:p>
    <w:p w:rsidR="00331093" w:rsidRDefault="00331093" w:rsidP="00331093">
      <w:pPr>
        <w:rPr>
          <w:rFonts w:eastAsia="Calibri"/>
          <w:rtl/>
          <w:lang w:eastAsia="he-IL"/>
        </w:rPr>
      </w:pPr>
    </w:p>
    <w:p w:rsidR="00331093" w:rsidRDefault="00331093" w:rsidP="00331093">
      <w:pPr>
        <w:pStyle w:val="a4"/>
        <w:keepNext/>
        <w:rPr>
          <w:rFonts w:eastAsia="Calibri"/>
          <w:rtl/>
        </w:rPr>
      </w:pPr>
      <w:bookmarkStart w:id="312" w:name="ET_speaker_6237_317"/>
      <w:r w:rsidRPr="00331093">
        <w:rPr>
          <w:rStyle w:val="TagStyle"/>
          <w:rFonts w:eastAsia="Calibri"/>
          <w:rtl/>
        </w:rPr>
        <w:t xml:space="preserve"> &lt;&lt; דובר &gt;&gt; </w:t>
      </w:r>
      <w:r>
        <w:rPr>
          <w:rFonts w:eastAsia="Calibri"/>
          <w:rtl/>
        </w:rPr>
        <w:t>ענבר בזק (יש עתיד):</w:t>
      </w:r>
      <w:r w:rsidRPr="00331093">
        <w:rPr>
          <w:rStyle w:val="TagStyle"/>
          <w:rFonts w:eastAsia="Calibri"/>
          <w:rtl/>
        </w:rPr>
        <w:t xml:space="preserve"> &lt;&lt; דובר &gt;&gt;</w:t>
      </w:r>
      <w:r w:rsidR="003E0185">
        <w:rPr>
          <w:rFonts w:eastAsia="Calibri"/>
          <w:rtl/>
        </w:rPr>
        <w:t xml:space="preserve"> </w:t>
      </w:r>
      <w:r>
        <w:rPr>
          <w:rFonts w:eastAsia="Calibri"/>
          <w:rtl/>
        </w:rPr>
        <w:t xml:space="preserve"> </w:t>
      </w:r>
      <w:bookmarkEnd w:id="312"/>
    </w:p>
    <w:p w:rsidR="00331093" w:rsidRDefault="00331093" w:rsidP="00331093">
      <w:pPr>
        <w:pStyle w:val="KeepWithNext"/>
        <w:rPr>
          <w:rFonts w:eastAsia="Calibri"/>
          <w:rtl/>
          <w:lang w:eastAsia="he-IL"/>
        </w:rPr>
      </w:pPr>
    </w:p>
    <w:p w:rsidR="00331093" w:rsidRDefault="00331093" w:rsidP="00331093">
      <w:pPr>
        <w:rPr>
          <w:rFonts w:eastAsia="Calibri"/>
          <w:rtl/>
          <w:lang w:eastAsia="he-IL"/>
        </w:rPr>
      </w:pPr>
      <w:r>
        <w:rPr>
          <w:rFonts w:eastAsia="Calibri" w:hint="cs"/>
          <w:rtl/>
          <w:lang w:eastAsia="he-IL"/>
        </w:rPr>
        <w:t>הייתי מקצרת ונותנת לשר אפשרות לדחות, אבל לקצר מלכתחילה</w:t>
      </w:r>
      <w:r w:rsidR="003E0185">
        <w:rPr>
          <w:rFonts w:eastAsia="Calibri" w:hint="cs"/>
          <w:rtl/>
          <w:lang w:eastAsia="he-IL"/>
        </w:rPr>
        <w:t xml:space="preserve"> </w:t>
      </w:r>
      <w:r>
        <w:rPr>
          <w:rFonts w:eastAsia="Calibri" w:hint="cs"/>
          <w:rtl/>
          <w:lang w:eastAsia="he-IL"/>
        </w:rPr>
        <w:t xml:space="preserve">- - - </w:t>
      </w:r>
    </w:p>
    <w:p w:rsidR="00331093" w:rsidRDefault="00331093" w:rsidP="00331093">
      <w:pPr>
        <w:rPr>
          <w:rFonts w:eastAsia="Calibri"/>
          <w:rtl/>
          <w:lang w:eastAsia="he-IL"/>
        </w:rPr>
      </w:pPr>
    </w:p>
    <w:p w:rsidR="00331093" w:rsidRDefault="00331093" w:rsidP="00331093">
      <w:pPr>
        <w:pStyle w:val="af6"/>
        <w:keepNext/>
        <w:rPr>
          <w:rFonts w:eastAsia="Calibri"/>
          <w:rtl/>
        </w:rPr>
      </w:pPr>
      <w:r w:rsidRPr="00331093">
        <w:rPr>
          <w:rStyle w:val="TagStyle"/>
          <w:rFonts w:eastAsia="Calibri"/>
          <w:rtl/>
        </w:rPr>
        <w:t xml:space="preserve"> &lt;&lt; יור &gt;&gt; </w:t>
      </w:r>
      <w:r>
        <w:rPr>
          <w:rFonts w:eastAsia="Calibri"/>
          <w:rtl/>
        </w:rPr>
        <w:t>היו"ר מיכאל מרדכי ביטון:</w:t>
      </w:r>
      <w:r w:rsidRPr="00331093">
        <w:rPr>
          <w:rStyle w:val="TagStyle"/>
          <w:rFonts w:eastAsia="Calibri"/>
          <w:rtl/>
        </w:rPr>
        <w:t xml:space="preserve"> &lt;&lt; יור &gt;&gt;</w:t>
      </w:r>
      <w:r w:rsidR="003E0185">
        <w:rPr>
          <w:rFonts w:eastAsia="Calibri"/>
          <w:rtl/>
        </w:rPr>
        <w:t xml:space="preserve"> </w:t>
      </w:r>
      <w:r>
        <w:rPr>
          <w:rFonts w:eastAsia="Calibri"/>
          <w:rtl/>
        </w:rPr>
        <w:t xml:space="preserve"> </w:t>
      </w:r>
    </w:p>
    <w:p w:rsidR="00331093" w:rsidRDefault="00331093" w:rsidP="00331093">
      <w:pPr>
        <w:pStyle w:val="KeepWithNext"/>
        <w:rPr>
          <w:rFonts w:eastAsia="Calibri"/>
          <w:rtl/>
          <w:lang w:eastAsia="he-IL"/>
        </w:rPr>
      </w:pPr>
    </w:p>
    <w:p w:rsidR="00331093" w:rsidRDefault="00331093" w:rsidP="00331093">
      <w:pPr>
        <w:rPr>
          <w:rFonts w:eastAsia="Calibri"/>
          <w:rtl/>
          <w:lang w:eastAsia="he-IL"/>
        </w:rPr>
      </w:pPr>
      <w:r>
        <w:rPr>
          <w:rFonts w:eastAsia="Calibri" w:hint="cs"/>
          <w:rtl/>
          <w:lang w:eastAsia="he-IL"/>
        </w:rPr>
        <w:t xml:space="preserve">הוועדה יוצאת להפסקה עד 19:40. יש לכם כריכים בחוץ, בנדיבות ובדאגה של מנהלת הוועדה, עידית, אז תאכלו משהו, תשרדו. נחזור. יהיו הערות לסעיף הזה, נסיים אותן. נקרא את הסעיפים האחרונים ונקרא מה שצריך בהוראות המעבר. תודה רבה. הפסקה. </w:t>
      </w:r>
    </w:p>
    <w:p w:rsidR="00331093" w:rsidRDefault="00331093" w:rsidP="00331093">
      <w:pPr>
        <w:rPr>
          <w:rFonts w:eastAsia="Calibri"/>
          <w:rtl/>
          <w:lang w:eastAsia="he-IL"/>
        </w:rPr>
      </w:pPr>
    </w:p>
    <w:p w:rsidR="00331093" w:rsidRDefault="00331093" w:rsidP="00331093">
      <w:pPr>
        <w:pStyle w:val="afa"/>
        <w:keepNext/>
        <w:rPr>
          <w:rFonts w:eastAsia="Calibri"/>
          <w:rtl/>
          <w:lang w:eastAsia="he-IL"/>
        </w:rPr>
      </w:pPr>
      <w:bookmarkStart w:id="313" w:name="ET_meetingbreak_319"/>
      <w:r w:rsidRPr="00331093">
        <w:rPr>
          <w:rStyle w:val="TagStyle"/>
          <w:rFonts w:eastAsia="Calibri"/>
          <w:rtl/>
        </w:rPr>
        <w:t xml:space="preserve"> &lt;&lt; הפסקה &gt;&gt; </w:t>
      </w:r>
      <w:r>
        <w:rPr>
          <w:rFonts w:eastAsia="Calibri"/>
          <w:rtl/>
          <w:lang w:eastAsia="he-IL"/>
        </w:rPr>
        <w:t>(הישיבה נפסקה בשעה 19:14 ונתחדשה בשעה 19:45.)</w:t>
      </w:r>
      <w:r w:rsidRPr="00331093">
        <w:rPr>
          <w:rStyle w:val="TagStyle"/>
          <w:rFonts w:eastAsia="Calibri"/>
          <w:rtl/>
        </w:rPr>
        <w:t xml:space="preserve"> &lt;&lt; הפסקה &gt;&gt;</w:t>
      </w:r>
      <w:r w:rsidR="003E0185">
        <w:rPr>
          <w:rFonts w:eastAsia="Calibri"/>
          <w:rtl/>
          <w:lang w:eastAsia="he-IL"/>
        </w:rPr>
        <w:t xml:space="preserve"> </w:t>
      </w:r>
      <w:r>
        <w:rPr>
          <w:rFonts w:eastAsia="Calibri"/>
          <w:rtl/>
          <w:lang w:eastAsia="he-IL"/>
        </w:rPr>
        <w:t xml:space="preserve"> </w:t>
      </w:r>
      <w:bookmarkEnd w:id="313"/>
    </w:p>
    <w:p w:rsidR="00331093" w:rsidRDefault="00331093" w:rsidP="00331093">
      <w:pPr>
        <w:rPr>
          <w:rFonts w:eastAsia="Calibri"/>
          <w:rtl/>
          <w:lang w:eastAsia="he-IL"/>
        </w:rPr>
      </w:pPr>
    </w:p>
    <w:p w:rsidR="00331093" w:rsidRDefault="00331093" w:rsidP="00331093">
      <w:pPr>
        <w:pStyle w:val="af6"/>
        <w:keepNext/>
        <w:rPr>
          <w:rFonts w:eastAsia="Calibri"/>
          <w:rtl/>
        </w:rPr>
      </w:pPr>
      <w:bookmarkStart w:id="314" w:name="ET_yor_5765_320"/>
      <w:r w:rsidRPr="00331093">
        <w:rPr>
          <w:rStyle w:val="TagStyle"/>
          <w:rFonts w:eastAsia="Calibri"/>
          <w:rtl/>
        </w:rPr>
        <w:t xml:space="preserve"> &lt;&lt; יור &gt;&gt; </w:t>
      </w:r>
      <w:r>
        <w:rPr>
          <w:rFonts w:eastAsia="Calibri"/>
          <w:rtl/>
        </w:rPr>
        <w:t>היו"ר מיכאל מרדכי ביטון:</w:t>
      </w:r>
      <w:r w:rsidRPr="00331093">
        <w:rPr>
          <w:rStyle w:val="TagStyle"/>
          <w:rFonts w:eastAsia="Calibri"/>
          <w:rtl/>
        </w:rPr>
        <w:t xml:space="preserve"> &lt;&lt; יור &gt;&gt;</w:t>
      </w:r>
      <w:r w:rsidR="003E0185">
        <w:rPr>
          <w:rFonts w:eastAsia="Calibri"/>
          <w:rtl/>
        </w:rPr>
        <w:t xml:space="preserve"> </w:t>
      </w:r>
      <w:r>
        <w:rPr>
          <w:rFonts w:eastAsia="Calibri"/>
          <w:rtl/>
        </w:rPr>
        <w:t xml:space="preserve"> </w:t>
      </w:r>
      <w:bookmarkEnd w:id="314"/>
    </w:p>
    <w:p w:rsidR="00331093" w:rsidRDefault="00331093" w:rsidP="00331093">
      <w:pPr>
        <w:pStyle w:val="KeepWithNext"/>
        <w:rPr>
          <w:rFonts w:eastAsia="Calibri"/>
          <w:rtl/>
          <w:lang w:eastAsia="he-IL"/>
        </w:rPr>
      </w:pPr>
    </w:p>
    <w:p w:rsidR="00331093" w:rsidRDefault="00331093" w:rsidP="00331093">
      <w:pPr>
        <w:rPr>
          <w:rFonts w:eastAsia="Calibri"/>
          <w:rtl/>
          <w:lang w:eastAsia="he-IL"/>
        </w:rPr>
      </w:pPr>
      <w:r>
        <w:rPr>
          <w:rFonts w:eastAsia="Calibri" w:hint="cs"/>
          <w:rtl/>
          <w:lang w:eastAsia="he-IL"/>
        </w:rPr>
        <w:t xml:space="preserve">אנחנו מחדשים את ישיבת ועדת הכלכלה. </w:t>
      </w:r>
      <w:r w:rsidR="00EA59DE">
        <w:rPr>
          <w:rFonts w:eastAsia="Calibri" w:hint="cs"/>
          <w:rtl/>
          <w:lang w:eastAsia="he-IL"/>
        </w:rPr>
        <w:t xml:space="preserve">חבר הכנסת קרעי. </w:t>
      </w:r>
    </w:p>
    <w:p w:rsidR="00331093" w:rsidRDefault="00331093" w:rsidP="00331093">
      <w:pPr>
        <w:rPr>
          <w:rFonts w:eastAsia="Calibri"/>
          <w:rtl/>
          <w:lang w:eastAsia="he-IL"/>
        </w:rPr>
      </w:pPr>
    </w:p>
    <w:p w:rsidR="00331093" w:rsidRDefault="00331093" w:rsidP="00331093">
      <w:pPr>
        <w:pStyle w:val="a4"/>
        <w:keepNext/>
        <w:rPr>
          <w:rFonts w:eastAsia="Calibri"/>
          <w:rtl/>
        </w:rPr>
      </w:pPr>
      <w:bookmarkStart w:id="315" w:name="ET_speaker_5802_321"/>
      <w:r w:rsidRPr="00331093">
        <w:rPr>
          <w:rStyle w:val="TagStyle"/>
          <w:rFonts w:eastAsia="Calibri"/>
          <w:rtl/>
        </w:rPr>
        <w:t xml:space="preserve"> &lt;&lt; דובר &gt;&gt; </w:t>
      </w:r>
      <w:r>
        <w:rPr>
          <w:rFonts w:eastAsia="Calibri"/>
          <w:rtl/>
        </w:rPr>
        <w:t>שלמה קרעי (הליכוד):</w:t>
      </w:r>
      <w:r w:rsidRPr="00331093">
        <w:rPr>
          <w:rStyle w:val="TagStyle"/>
          <w:rFonts w:eastAsia="Calibri"/>
          <w:rtl/>
        </w:rPr>
        <w:t xml:space="preserve"> &lt;&lt; דובר &gt;&gt;</w:t>
      </w:r>
      <w:r w:rsidR="003E0185">
        <w:rPr>
          <w:rFonts w:eastAsia="Calibri"/>
          <w:rtl/>
        </w:rPr>
        <w:t xml:space="preserve"> </w:t>
      </w:r>
      <w:r>
        <w:rPr>
          <w:rFonts w:eastAsia="Calibri"/>
          <w:rtl/>
        </w:rPr>
        <w:t xml:space="preserve"> </w:t>
      </w:r>
      <w:bookmarkEnd w:id="315"/>
    </w:p>
    <w:p w:rsidR="00331093" w:rsidRDefault="00331093" w:rsidP="00331093">
      <w:pPr>
        <w:pStyle w:val="KeepWithNext"/>
        <w:rPr>
          <w:rFonts w:eastAsia="Calibri"/>
          <w:rtl/>
          <w:lang w:eastAsia="he-IL"/>
        </w:rPr>
      </w:pPr>
    </w:p>
    <w:p w:rsidR="00331093" w:rsidRDefault="00331093" w:rsidP="00EA59DE">
      <w:pPr>
        <w:rPr>
          <w:rFonts w:eastAsia="Calibri"/>
          <w:rtl/>
          <w:lang w:eastAsia="he-IL"/>
        </w:rPr>
      </w:pPr>
      <w:r>
        <w:rPr>
          <w:rFonts w:eastAsia="Calibri" w:hint="cs"/>
          <w:rtl/>
          <w:lang w:eastAsia="he-IL"/>
        </w:rPr>
        <w:t xml:space="preserve">אדוני יושב-הראש, </w:t>
      </w:r>
      <w:r w:rsidR="00EA59DE">
        <w:rPr>
          <w:rFonts w:eastAsia="Calibri" w:hint="cs"/>
          <w:rtl/>
          <w:lang w:eastAsia="he-IL"/>
        </w:rPr>
        <w:t>דיברתי קודם לגבי התאריכים</w:t>
      </w:r>
      <w:r w:rsidR="00B30B09">
        <w:rPr>
          <w:rFonts w:eastAsia="Calibri" w:hint="cs"/>
          <w:rtl/>
          <w:lang w:eastAsia="he-IL"/>
        </w:rPr>
        <w:t xml:space="preserve"> שאני חושב שיש כאן אמירה של דחיינות בכל שלל התאריכים שמוצעים כאן. היה איתנו מקודם בזום, וירד ממנו, דרור שטרום, זה שבעצם התחיל את כל תהליך התחרות בשוק הזה.</w:t>
      </w:r>
    </w:p>
    <w:p w:rsidR="00B30B09" w:rsidRDefault="00B30B09" w:rsidP="00EA59DE">
      <w:pPr>
        <w:rPr>
          <w:rFonts w:eastAsia="Calibri"/>
          <w:rtl/>
          <w:lang w:eastAsia="he-IL"/>
        </w:rPr>
      </w:pPr>
    </w:p>
    <w:p w:rsidR="00B30B09" w:rsidRDefault="00B30B09" w:rsidP="00B30B09">
      <w:pPr>
        <w:pStyle w:val="af6"/>
        <w:keepNext/>
        <w:rPr>
          <w:rFonts w:eastAsia="Calibri"/>
          <w:rtl/>
        </w:rPr>
      </w:pPr>
      <w:bookmarkStart w:id="316" w:name="ET_yor_5765_316"/>
      <w:r w:rsidRPr="00B30B09">
        <w:rPr>
          <w:rStyle w:val="TagStyle"/>
          <w:rFonts w:eastAsia="Calibri"/>
          <w:rtl/>
        </w:rPr>
        <w:t xml:space="preserve"> &lt;&lt; יור &gt;&gt; </w:t>
      </w:r>
      <w:r>
        <w:rPr>
          <w:rFonts w:eastAsia="Calibri"/>
          <w:rtl/>
        </w:rPr>
        <w:t>היו"ר מיכאל מרדכי ביטון:</w:t>
      </w:r>
      <w:r w:rsidRPr="00B30B09">
        <w:rPr>
          <w:rStyle w:val="TagStyle"/>
          <w:rFonts w:eastAsia="Calibri"/>
          <w:rtl/>
        </w:rPr>
        <w:t xml:space="preserve"> &lt;&lt; יור &gt;&gt;</w:t>
      </w:r>
      <w:r w:rsidR="003E0185">
        <w:rPr>
          <w:rFonts w:eastAsia="Calibri"/>
          <w:rtl/>
        </w:rPr>
        <w:t xml:space="preserve"> </w:t>
      </w:r>
      <w:r>
        <w:rPr>
          <w:rFonts w:eastAsia="Calibri"/>
          <w:rtl/>
        </w:rPr>
        <w:t xml:space="preserve"> </w:t>
      </w:r>
      <w:bookmarkEnd w:id="316"/>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הוא עדיין. </w:t>
      </w:r>
    </w:p>
    <w:p w:rsidR="00B30B09" w:rsidRDefault="00B30B09" w:rsidP="00B30B09">
      <w:pPr>
        <w:rPr>
          <w:rFonts w:eastAsia="Calibri"/>
          <w:rtl/>
          <w:lang w:eastAsia="he-IL"/>
        </w:rPr>
      </w:pPr>
    </w:p>
    <w:p w:rsidR="00B30B09" w:rsidRDefault="00B30B09" w:rsidP="00B30B09">
      <w:pPr>
        <w:pStyle w:val="a4"/>
        <w:keepNext/>
        <w:rPr>
          <w:rFonts w:eastAsia="Calibri"/>
          <w:rtl/>
        </w:rPr>
      </w:pPr>
      <w:bookmarkStart w:id="317" w:name="ET_speaker_5802_317"/>
      <w:r w:rsidRPr="00B30B09">
        <w:rPr>
          <w:rStyle w:val="TagStyle"/>
          <w:rFonts w:eastAsia="Calibri"/>
          <w:rtl/>
        </w:rPr>
        <w:t xml:space="preserve"> &lt;&lt; דובר &gt;&gt; </w:t>
      </w:r>
      <w:r>
        <w:rPr>
          <w:rFonts w:eastAsia="Calibri"/>
          <w:rtl/>
        </w:rPr>
        <w:t>שלמה קרעי (הליכוד):</w:t>
      </w:r>
      <w:r w:rsidRPr="00B30B09">
        <w:rPr>
          <w:rStyle w:val="TagStyle"/>
          <w:rFonts w:eastAsia="Calibri"/>
          <w:rtl/>
        </w:rPr>
        <w:t xml:space="preserve"> &lt;&lt; דובר &gt;&gt;</w:t>
      </w:r>
      <w:r w:rsidR="003E0185">
        <w:rPr>
          <w:rFonts w:eastAsia="Calibri"/>
          <w:rtl/>
        </w:rPr>
        <w:t xml:space="preserve"> </w:t>
      </w:r>
      <w:r>
        <w:rPr>
          <w:rFonts w:eastAsia="Calibri"/>
          <w:rtl/>
        </w:rPr>
        <w:t xml:space="preserve"> </w:t>
      </w:r>
      <w:bookmarkEnd w:id="317"/>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לא, הוא כתב לי שהוא ירד מהזום. </w:t>
      </w:r>
    </w:p>
    <w:p w:rsidR="00B30B09" w:rsidRDefault="00B30B09" w:rsidP="00B30B09">
      <w:pPr>
        <w:rPr>
          <w:rFonts w:eastAsia="Calibri"/>
          <w:rtl/>
          <w:lang w:eastAsia="he-IL"/>
        </w:rPr>
      </w:pPr>
    </w:p>
    <w:p w:rsidR="00B30B09" w:rsidRDefault="00B30B09" w:rsidP="00B30B09">
      <w:pPr>
        <w:pStyle w:val="af6"/>
        <w:keepNext/>
        <w:rPr>
          <w:rFonts w:eastAsia="Calibri"/>
          <w:rtl/>
        </w:rPr>
      </w:pPr>
      <w:bookmarkStart w:id="318" w:name="ET_yor_5765_318"/>
      <w:r w:rsidRPr="00B30B09">
        <w:rPr>
          <w:rStyle w:val="TagStyle"/>
          <w:rFonts w:eastAsia="Calibri"/>
          <w:rtl/>
        </w:rPr>
        <w:t xml:space="preserve"> &lt;&lt; יור &gt;&gt; </w:t>
      </w:r>
      <w:r>
        <w:rPr>
          <w:rFonts w:eastAsia="Calibri"/>
          <w:rtl/>
        </w:rPr>
        <w:t>היו"ר מיכאל מרדכי ביטון:</w:t>
      </w:r>
      <w:r w:rsidRPr="00B30B09">
        <w:rPr>
          <w:rStyle w:val="TagStyle"/>
          <w:rFonts w:eastAsia="Calibri"/>
          <w:rtl/>
        </w:rPr>
        <w:t xml:space="preserve"> &lt;&lt; יור &gt;&gt;</w:t>
      </w:r>
      <w:r w:rsidR="003E0185">
        <w:rPr>
          <w:rFonts w:eastAsia="Calibri"/>
          <w:rtl/>
        </w:rPr>
        <w:t xml:space="preserve"> </w:t>
      </w:r>
      <w:r>
        <w:rPr>
          <w:rFonts w:eastAsia="Calibri"/>
          <w:rtl/>
        </w:rPr>
        <w:t xml:space="preserve"> </w:t>
      </w:r>
      <w:bookmarkEnd w:id="318"/>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בשמו הוא קיים ואולי בתמונה לא. </w:t>
      </w:r>
    </w:p>
    <w:p w:rsidR="00B30B09" w:rsidRDefault="00B30B09" w:rsidP="00B30B09">
      <w:pPr>
        <w:rPr>
          <w:rFonts w:eastAsia="Calibri"/>
          <w:rtl/>
          <w:lang w:eastAsia="he-IL"/>
        </w:rPr>
      </w:pPr>
    </w:p>
    <w:p w:rsidR="00B30B09" w:rsidRDefault="00B30B09" w:rsidP="00B30B09">
      <w:pPr>
        <w:pStyle w:val="a4"/>
        <w:keepNext/>
        <w:rPr>
          <w:rFonts w:eastAsia="Calibri"/>
          <w:rtl/>
        </w:rPr>
      </w:pPr>
      <w:bookmarkStart w:id="319" w:name="ET_speaker_5802_319"/>
      <w:r w:rsidRPr="00B30B09">
        <w:rPr>
          <w:rStyle w:val="TagStyle"/>
          <w:rFonts w:eastAsia="Calibri"/>
          <w:rtl/>
        </w:rPr>
        <w:t xml:space="preserve"> &lt;&lt; דובר &gt;&gt; </w:t>
      </w:r>
      <w:r>
        <w:rPr>
          <w:rFonts w:eastAsia="Calibri"/>
          <w:rtl/>
        </w:rPr>
        <w:t>שלמה קרעי (הליכוד):</w:t>
      </w:r>
      <w:r w:rsidRPr="00B30B09">
        <w:rPr>
          <w:rStyle w:val="TagStyle"/>
          <w:rFonts w:eastAsia="Calibri"/>
          <w:rtl/>
        </w:rPr>
        <w:t xml:space="preserve"> &lt;&lt; דובר &gt;&gt;</w:t>
      </w:r>
      <w:r w:rsidR="003E0185">
        <w:rPr>
          <w:rFonts w:eastAsia="Calibri"/>
          <w:rtl/>
        </w:rPr>
        <w:t xml:space="preserve"> </w:t>
      </w:r>
      <w:r>
        <w:rPr>
          <w:rFonts w:eastAsia="Calibri"/>
          <w:rtl/>
        </w:rPr>
        <w:t xml:space="preserve"> </w:t>
      </w:r>
      <w:bookmarkEnd w:id="319"/>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והוא ביקש לומר את הדברים הבאים. הוא כותב לי: "שמעתי את דבריך לעניין המועדים וכפי שמצוי בדברים, רציתי לומר לך שאתה צודק לחלוטין. אין שום סיבה לדחות לדצמבר 2022, 2023 ו-2024. התחרות למשקי הבית ולעסקים הקטנים שווה יותר מכמה שעות כוח אדם של אנשי תוכנה". הוא אישר לי לצטט אותו גם מתוך ההודעה הזו ואני חושב שיש לו זכות ראשונים לרפורמה הזו, ושווה לחשוב ולהקשיב לו.</w:t>
      </w:r>
    </w:p>
    <w:p w:rsidR="00B30B09" w:rsidRDefault="00B30B09" w:rsidP="00B30B09">
      <w:pPr>
        <w:rPr>
          <w:rFonts w:eastAsia="Calibri"/>
          <w:rtl/>
          <w:lang w:eastAsia="he-IL"/>
        </w:rPr>
      </w:pPr>
    </w:p>
    <w:p w:rsidR="00B30B09" w:rsidRDefault="00B30B09" w:rsidP="00B30B09">
      <w:pPr>
        <w:pStyle w:val="a4"/>
        <w:keepNext/>
        <w:rPr>
          <w:rFonts w:eastAsia="Calibri"/>
          <w:rtl/>
        </w:rPr>
      </w:pPr>
      <w:bookmarkStart w:id="320" w:name="ET_speaker_6237_320"/>
      <w:r w:rsidRPr="00B30B09">
        <w:rPr>
          <w:rStyle w:val="TagStyle"/>
          <w:rFonts w:eastAsia="Calibri"/>
          <w:rtl/>
        </w:rPr>
        <w:t xml:space="preserve"> &lt;&lt; דובר &gt;&gt; </w:t>
      </w:r>
      <w:r>
        <w:rPr>
          <w:rFonts w:eastAsia="Calibri"/>
          <w:rtl/>
        </w:rPr>
        <w:t>ענבר בזק (יש עתיד):</w:t>
      </w:r>
      <w:r w:rsidRPr="00B30B09">
        <w:rPr>
          <w:rStyle w:val="TagStyle"/>
          <w:rFonts w:eastAsia="Calibri"/>
          <w:rtl/>
        </w:rPr>
        <w:t xml:space="preserve"> &lt;&lt; דובר &gt;&gt;</w:t>
      </w:r>
      <w:r w:rsidR="003E0185">
        <w:rPr>
          <w:rFonts w:eastAsia="Calibri"/>
          <w:rtl/>
        </w:rPr>
        <w:t xml:space="preserve"> </w:t>
      </w:r>
      <w:r>
        <w:rPr>
          <w:rFonts w:eastAsia="Calibri"/>
          <w:rtl/>
        </w:rPr>
        <w:t xml:space="preserve"> </w:t>
      </w:r>
      <w:bookmarkEnd w:id="320"/>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אני מצטרפת לדברים של חבר הכנסת קרעי. אני חושבת שצריך להקדים. </w:t>
      </w:r>
    </w:p>
    <w:p w:rsidR="00B30B09" w:rsidRDefault="00B30B09" w:rsidP="00B30B09">
      <w:pPr>
        <w:rPr>
          <w:rFonts w:eastAsia="Calibri"/>
          <w:rtl/>
          <w:lang w:eastAsia="he-IL"/>
        </w:rPr>
      </w:pPr>
    </w:p>
    <w:p w:rsidR="00B30B09" w:rsidRDefault="00B30B09" w:rsidP="00B30B09">
      <w:pPr>
        <w:pStyle w:val="af6"/>
        <w:keepNext/>
        <w:rPr>
          <w:rFonts w:eastAsia="Calibri"/>
          <w:rtl/>
        </w:rPr>
      </w:pPr>
      <w:bookmarkStart w:id="321" w:name="ET_yor_5765_321"/>
      <w:r w:rsidRPr="00B30B09">
        <w:rPr>
          <w:rStyle w:val="TagStyle"/>
          <w:rFonts w:eastAsia="Calibri"/>
          <w:rtl/>
        </w:rPr>
        <w:t xml:space="preserve"> &lt;&lt; יור &gt;&gt; </w:t>
      </w:r>
      <w:r>
        <w:rPr>
          <w:rFonts w:eastAsia="Calibri"/>
          <w:rtl/>
        </w:rPr>
        <w:t>היו"ר מיכאל מרדכי ביטון:</w:t>
      </w:r>
      <w:r w:rsidRPr="00B30B09">
        <w:rPr>
          <w:rStyle w:val="TagStyle"/>
          <w:rFonts w:eastAsia="Calibri"/>
          <w:rtl/>
        </w:rPr>
        <w:t xml:space="preserve"> &lt;&lt; יור &gt;&gt;</w:t>
      </w:r>
      <w:r w:rsidR="003E0185">
        <w:rPr>
          <w:rFonts w:eastAsia="Calibri"/>
          <w:rtl/>
        </w:rPr>
        <w:t xml:space="preserve"> </w:t>
      </w:r>
      <w:r>
        <w:rPr>
          <w:rFonts w:eastAsia="Calibri"/>
          <w:rtl/>
        </w:rPr>
        <w:t xml:space="preserve"> </w:t>
      </w:r>
      <w:bookmarkEnd w:id="321"/>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חברת הכנסת ענבר בזק, אני אייצג אותך, כי צריך לפרוטוקול שידעו.</w:t>
      </w:r>
    </w:p>
    <w:p w:rsidR="00B30B09" w:rsidRDefault="00B30B09" w:rsidP="00B30B09">
      <w:pPr>
        <w:rPr>
          <w:rFonts w:eastAsia="Calibri"/>
          <w:rtl/>
          <w:lang w:eastAsia="he-IL"/>
        </w:rPr>
      </w:pPr>
    </w:p>
    <w:p w:rsidR="00B30B09" w:rsidRDefault="00B30B09" w:rsidP="00B30B09">
      <w:pPr>
        <w:pStyle w:val="a4"/>
        <w:keepNext/>
        <w:rPr>
          <w:rFonts w:eastAsia="Calibri"/>
          <w:rtl/>
        </w:rPr>
      </w:pPr>
      <w:bookmarkStart w:id="322" w:name="ET_speaker_6237_322"/>
      <w:r w:rsidRPr="00B30B09">
        <w:rPr>
          <w:rStyle w:val="TagStyle"/>
          <w:rFonts w:eastAsia="Calibri"/>
          <w:rtl/>
        </w:rPr>
        <w:t xml:space="preserve"> &lt;&lt; דובר &gt;&gt; </w:t>
      </w:r>
      <w:r>
        <w:rPr>
          <w:rFonts w:eastAsia="Calibri"/>
          <w:rtl/>
        </w:rPr>
        <w:t>ענבר בזק (יש עתיד):</w:t>
      </w:r>
      <w:r w:rsidRPr="00B30B09">
        <w:rPr>
          <w:rStyle w:val="TagStyle"/>
          <w:rFonts w:eastAsia="Calibri"/>
          <w:rtl/>
        </w:rPr>
        <w:t xml:space="preserve"> &lt;&lt; דובר &gt;&gt;</w:t>
      </w:r>
      <w:r w:rsidR="003E0185">
        <w:rPr>
          <w:rFonts w:eastAsia="Calibri"/>
          <w:rtl/>
        </w:rPr>
        <w:t xml:space="preserve"> </w:t>
      </w:r>
      <w:r>
        <w:rPr>
          <w:rFonts w:eastAsia="Calibri"/>
          <w:rtl/>
        </w:rPr>
        <w:t xml:space="preserve"> </w:t>
      </w:r>
      <w:bookmarkEnd w:id="322"/>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אין בעיה. אני מצטרפת, מחזקת. אני חושבת שלוחות הזמנים לא פרופורציונאליים למה שמצריך לגבי ההתארגנות.</w:t>
      </w:r>
      <w:r w:rsidR="003E0185">
        <w:rPr>
          <w:rFonts w:eastAsia="Calibri" w:hint="cs"/>
          <w:rtl/>
          <w:lang w:eastAsia="he-IL"/>
        </w:rPr>
        <w:t xml:space="preserve"> </w:t>
      </w:r>
      <w:r>
        <w:rPr>
          <w:rFonts w:eastAsia="Calibri" w:hint="cs"/>
          <w:rtl/>
          <w:lang w:eastAsia="he-IL"/>
        </w:rPr>
        <w:t xml:space="preserve">לבנקים מספיק כוח אדם, מספיק חברות פרילנסרים. אין סיבה שתוך חצי שנה, תשעה חודשים לא יהיו ערוכים. </w:t>
      </w:r>
    </w:p>
    <w:p w:rsidR="00B30B09" w:rsidRDefault="00B30B09" w:rsidP="00B30B09">
      <w:pPr>
        <w:rPr>
          <w:rFonts w:eastAsia="Calibri"/>
          <w:rtl/>
          <w:lang w:eastAsia="he-IL"/>
        </w:rPr>
      </w:pPr>
    </w:p>
    <w:p w:rsidR="00B30B09" w:rsidRDefault="00B30B09" w:rsidP="00B30B09">
      <w:pPr>
        <w:pStyle w:val="a4"/>
        <w:keepNext/>
        <w:rPr>
          <w:rFonts w:eastAsia="Calibri"/>
          <w:rtl/>
        </w:rPr>
      </w:pPr>
      <w:bookmarkStart w:id="323" w:name="ET_speaker_5802_324"/>
      <w:r w:rsidRPr="00B30B09">
        <w:rPr>
          <w:rStyle w:val="TagStyle"/>
          <w:rFonts w:eastAsia="Calibri"/>
          <w:rtl/>
        </w:rPr>
        <w:t xml:space="preserve"> &lt;&lt; דובר &gt;&gt; </w:t>
      </w:r>
      <w:r>
        <w:rPr>
          <w:rFonts w:eastAsia="Calibri"/>
          <w:rtl/>
        </w:rPr>
        <w:t>שלמה קרעי (הליכוד):</w:t>
      </w:r>
      <w:r w:rsidRPr="00B30B09">
        <w:rPr>
          <w:rStyle w:val="TagStyle"/>
          <w:rFonts w:eastAsia="Calibri"/>
          <w:rtl/>
        </w:rPr>
        <w:t xml:space="preserve"> &lt;&lt; דובר &gt;&gt;</w:t>
      </w:r>
      <w:r w:rsidR="003E0185">
        <w:rPr>
          <w:rFonts w:eastAsia="Calibri"/>
          <w:rtl/>
        </w:rPr>
        <w:t xml:space="preserve"> </w:t>
      </w:r>
      <w:r>
        <w:rPr>
          <w:rFonts w:eastAsia="Calibri"/>
          <w:rtl/>
        </w:rPr>
        <w:t xml:space="preserve"> </w:t>
      </w:r>
      <w:bookmarkEnd w:id="323"/>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אני מצטרף לדברים של חברת הכנסת בזק. תודה.</w:t>
      </w:r>
    </w:p>
    <w:p w:rsidR="00B30B09" w:rsidRDefault="00B30B09" w:rsidP="00B30B09">
      <w:pPr>
        <w:rPr>
          <w:rFonts w:eastAsia="Calibri"/>
          <w:rtl/>
          <w:lang w:eastAsia="he-IL"/>
        </w:rPr>
      </w:pPr>
    </w:p>
    <w:p w:rsidR="00B30B09" w:rsidRDefault="00B30B09" w:rsidP="00B30B09">
      <w:pPr>
        <w:pStyle w:val="af6"/>
        <w:keepNext/>
        <w:rPr>
          <w:rFonts w:eastAsia="Calibri"/>
          <w:rtl/>
        </w:rPr>
      </w:pPr>
      <w:bookmarkStart w:id="324" w:name="ET_yor_5765_323"/>
      <w:r w:rsidRPr="00B30B09">
        <w:rPr>
          <w:rStyle w:val="TagStyle"/>
          <w:rFonts w:eastAsia="Calibri"/>
          <w:rtl/>
        </w:rPr>
        <w:t xml:space="preserve"> &lt;&lt; יור &gt;&gt; </w:t>
      </w:r>
      <w:r>
        <w:rPr>
          <w:rFonts w:eastAsia="Calibri"/>
          <w:rtl/>
        </w:rPr>
        <w:t>היו"ר מיכאל מרדכי ביטון:</w:t>
      </w:r>
      <w:r w:rsidRPr="00B30B09">
        <w:rPr>
          <w:rStyle w:val="TagStyle"/>
          <w:rFonts w:eastAsia="Calibri"/>
          <w:rtl/>
        </w:rPr>
        <w:t xml:space="preserve"> &lt;&lt; יור &gt;&gt;</w:t>
      </w:r>
      <w:r w:rsidR="003E0185">
        <w:rPr>
          <w:rFonts w:eastAsia="Calibri"/>
          <w:rtl/>
        </w:rPr>
        <w:t xml:space="preserve"> </w:t>
      </w:r>
      <w:r>
        <w:rPr>
          <w:rFonts w:eastAsia="Calibri"/>
          <w:rtl/>
        </w:rPr>
        <w:t xml:space="preserve"> </w:t>
      </w:r>
      <w:bookmarkEnd w:id="324"/>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לובי 99. </w:t>
      </w:r>
    </w:p>
    <w:p w:rsidR="00B30B09" w:rsidRDefault="00B30B09" w:rsidP="00B30B09">
      <w:pPr>
        <w:rPr>
          <w:rFonts w:eastAsia="Calibri"/>
          <w:rtl/>
          <w:lang w:eastAsia="he-IL"/>
        </w:rPr>
      </w:pPr>
    </w:p>
    <w:p w:rsidR="00B30B09" w:rsidRDefault="00B30B09" w:rsidP="00B30B09">
      <w:pPr>
        <w:pStyle w:val="af9"/>
        <w:keepNext/>
        <w:rPr>
          <w:rFonts w:eastAsia="Calibri"/>
          <w:rtl/>
          <w:lang w:eastAsia="he-IL"/>
        </w:rPr>
      </w:pPr>
      <w:bookmarkStart w:id="325" w:name="ET_guest_לינור_דויטש_326"/>
      <w:r w:rsidRPr="00B30B09">
        <w:rPr>
          <w:rStyle w:val="TagStyle"/>
          <w:rFonts w:eastAsia="Calibri"/>
          <w:rtl/>
        </w:rPr>
        <w:t xml:space="preserve"> &lt;&lt; אורח &gt;&gt; </w:t>
      </w:r>
      <w:r>
        <w:rPr>
          <w:rFonts w:eastAsia="Calibri"/>
          <w:rtl/>
          <w:lang w:eastAsia="he-IL"/>
        </w:rPr>
        <w:t>לינור דויטש:</w:t>
      </w:r>
      <w:r w:rsidRPr="00B30B09">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25"/>
    </w:p>
    <w:p w:rsidR="00B30B09" w:rsidRDefault="00B30B09" w:rsidP="00B30B09">
      <w:pPr>
        <w:pStyle w:val="KeepWithNext"/>
        <w:rPr>
          <w:rFonts w:eastAsia="Calibri"/>
          <w:rtl/>
          <w:lang w:eastAsia="he-IL"/>
        </w:rPr>
      </w:pPr>
    </w:p>
    <w:p w:rsidR="00331093" w:rsidRDefault="00B30B09" w:rsidP="00B30B09">
      <w:pPr>
        <w:rPr>
          <w:rFonts w:eastAsia="Calibri"/>
          <w:rtl/>
          <w:lang w:eastAsia="he-IL"/>
        </w:rPr>
      </w:pPr>
      <w:r>
        <w:rPr>
          <w:rFonts w:eastAsia="Calibri" w:hint="cs"/>
          <w:rtl/>
          <w:lang w:eastAsia="he-IL"/>
        </w:rPr>
        <w:t xml:space="preserve">תודה. אני מנכ"לית לובי 99. שתי הערות על סעיף 72. אחד, סעיף 72(ג) שנותן אפשרות לשר האוצר לדחות את יישום הרפורמה בשנה, אני רוצה לבקש שזה יהיה באישור ועדת הכלכלה. אנחנו ראינו כבר בעבר לא פעם ולא פעמיים, בבנקים, השיטה שלהם היא לדחות את החוק, וברגע שזה לא מחייב אישור של ועדת הכלכלה, זה אומר שהשר יכול לעשות מה שהוא רוצה. </w:t>
      </w:r>
    </w:p>
    <w:p w:rsidR="00B30B09" w:rsidRDefault="00B30B09" w:rsidP="00B30B09">
      <w:pPr>
        <w:rPr>
          <w:rFonts w:eastAsia="Calibri"/>
          <w:rtl/>
          <w:lang w:eastAsia="he-IL"/>
        </w:rPr>
      </w:pPr>
    </w:p>
    <w:p w:rsidR="00B30B09" w:rsidRDefault="00B30B09" w:rsidP="00B30B09">
      <w:pPr>
        <w:pStyle w:val="af6"/>
        <w:keepNext/>
        <w:rPr>
          <w:rFonts w:eastAsia="Calibri"/>
          <w:rtl/>
        </w:rPr>
      </w:pPr>
      <w:bookmarkStart w:id="326" w:name="ET_yor_5765_327"/>
      <w:r w:rsidRPr="00B30B09">
        <w:rPr>
          <w:rStyle w:val="TagStyle"/>
          <w:rFonts w:eastAsia="Calibri"/>
          <w:rtl/>
        </w:rPr>
        <w:t xml:space="preserve"> &lt;&lt; יור &gt;&gt; </w:t>
      </w:r>
      <w:r>
        <w:rPr>
          <w:rFonts w:eastAsia="Calibri"/>
          <w:rtl/>
        </w:rPr>
        <w:t>היו"ר מיכאל מרדכי ביטון:</w:t>
      </w:r>
      <w:r w:rsidRPr="00B30B09">
        <w:rPr>
          <w:rStyle w:val="TagStyle"/>
          <w:rFonts w:eastAsia="Calibri"/>
          <w:rtl/>
        </w:rPr>
        <w:t xml:space="preserve"> &lt;&lt; יור &gt;&gt;</w:t>
      </w:r>
      <w:r w:rsidR="003E0185">
        <w:rPr>
          <w:rFonts w:eastAsia="Calibri"/>
          <w:rtl/>
        </w:rPr>
        <w:t xml:space="preserve"> </w:t>
      </w:r>
      <w:r>
        <w:rPr>
          <w:rFonts w:eastAsia="Calibri"/>
          <w:rtl/>
        </w:rPr>
        <w:t xml:space="preserve"> </w:t>
      </w:r>
      <w:bookmarkEnd w:id="326"/>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 xml:space="preserve">לינור, אל תאמצי את הקול שלך. היועץ המשפטי כיוון לדעתך קודם. תעברי לסעיפים שאת - - - </w:t>
      </w:r>
    </w:p>
    <w:p w:rsidR="00B30B09" w:rsidRDefault="00B30B09" w:rsidP="00B30B09">
      <w:pPr>
        <w:rPr>
          <w:rFonts w:eastAsia="Calibri"/>
          <w:rtl/>
          <w:lang w:eastAsia="he-IL"/>
        </w:rPr>
      </w:pPr>
    </w:p>
    <w:p w:rsidR="00B30B09" w:rsidRDefault="00B30B09" w:rsidP="00B30B09">
      <w:pPr>
        <w:pStyle w:val="af9"/>
        <w:keepNext/>
        <w:rPr>
          <w:rFonts w:eastAsia="Calibri"/>
          <w:rtl/>
          <w:lang w:eastAsia="he-IL"/>
        </w:rPr>
      </w:pPr>
      <w:bookmarkStart w:id="327" w:name="ET_guest_לינור_דויטש_328"/>
      <w:r w:rsidRPr="00B30B09">
        <w:rPr>
          <w:rStyle w:val="TagStyle"/>
          <w:rFonts w:eastAsia="Calibri"/>
          <w:rtl/>
        </w:rPr>
        <w:t xml:space="preserve"> &lt;&lt; אורח &gt;&gt; </w:t>
      </w:r>
      <w:r>
        <w:rPr>
          <w:rFonts w:eastAsia="Calibri"/>
          <w:rtl/>
          <w:lang w:eastAsia="he-IL"/>
        </w:rPr>
        <w:t>לינור דויטש:</w:t>
      </w:r>
      <w:r w:rsidRPr="00B30B09">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27"/>
    </w:p>
    <w:p w:rsidR="00B30B09" w:rsidRDefault="00B30B09" w:rsidP="00B30B09">
      <w:pPr>
        <w:pStyle w:val="KeepWithNext"/>
        <w:rPr>
          <w:rFonts w:eastAsia="Calibri"/>
          <w:rtl/>
          <w:lang w:eastAsia="he-IL"/>
        </w:rPr>
      </w:pPr>
    </w:p>
    <w:p w:rsidR="00B30B09" w:rsidRDefault="00B30B09" w:rsidP="00B30B09">
      <w:pPr>
        <w:rPr>
          <w:rFonts w:eastAsia="Calibri"/>
          <w:rtl/>
          <w:lang w:eastAsia="he-IL"/>
        </w:rPr>
      </w:pPr>
      <w:r>
        <w:rPr>
          <w:rFonts w:eastAsia="Calibri" w:hint="cs"/>
          <w:rtl/>
          <w:lang w:eastAsia="he-IL"/>
        </w:rPr>
        <w:t>הסעיף השני זה נושא הדחייה. אני רוצה לא סתם להגיד למה אסור לדחות. אני רוצה להסביר את הנקודה מבחינה טכנית. ברגע שמשחררים את הנתונים, אין באמת הבדל בין שחרור מבחינה טכנולוגית, ואנחנו התייעצנו עם טובי המומחים הטכנולוגיים. אין הבדל בין שחרור נתונים לצרכי עובר ושב לצרכי הלוואות, פיקדונות ואשראי. זה אומר שאין באמת סיבה להבדיל בין</w:t>
      </w:r>
      <w:r w:rsidR="003E0185">
        <w:rPr>
          <w:rFonts w:eastAsia="Calibri" w:hint="cs"/>
          <w:rtl/>
          <w:lang w:eastAsia="he-IL"/>
        </w:rPr>
        <w:t xml:space="preserve"> </w:t>
      </w:r>
      <w:r>
        <w:rPr>
          <w:rFonts w:eastAsia="Calibri" w:hint="cs"/>
          <w:rtl/>
          <w:lang w:eastAsia="he-IL"/>
        </w:rPr>
        <w:t>השניים. ההבדל המרכזי הוא בכסף. ביוני 2022 הם נותנים לך גישה לכל מה שאין בו כסף, ודחו לדצמבר את כל מה שיש בו כסף. למה זה כל כך חשוב לנו? תחשבו למשל, דוגמה, עשרות</w:t>
      </w:r>
      <w:r w:rsidR="00BD6BD5">
        <w:rPr>
          <w:rFonts w:eastAsia="Calibri" w:hint="cs"/>
          <w:rtl/>
          <w:lang w:eastAsia="he-IL"/>
        </w:rPr>
        <w:t xml:space="preserve"> אלפי זוגות צעירים שלוקחים משכנת</w:t>
      </w:r>
      <w:r>
        <w:rPr>
          <w:rFonts w:eastAsia="Calibri" w:hint="cs"/>
          <w:rtl/>
          <w:lang w:eastAsia="he-IL"/>
        </w:rPr>
        <w:t>אות, והיום לא יכולים להשוות את המשכנתא ללא שימוש בל</w:t>
      </w:r>
      <w:r w:rsidR="00BD6BD5">
        <w:rPr>
          <w:rFonts w:eastAsia="Calibri" w:hint="cs"/>
          <w:rtl/>
          <w:lang w:eastAsia="he-IL"/>
        </w:rPr>
        <w:t>שלם לאיש מקצוע. תחשבו שהטכנולוגיה הזאת תאפשר להם להשוות בקלות. עוד שישה חודשים זה הרבה מאוד. זה עשרות אלפי זוגות צעירים שלא יוכלו להשוות. אין סיבה לדחות את זה. מדובר בחוק שהיה אמור להיות מחוקק בהמשך ישיר לרפורמת שטרום.</w:t>
      </w:r>
    </w:p>
    <w:p w:rsidR="00BD6BD5" w:rsidRDefault="00BD6BD5" w:rsidP="00B30B09">
      <w:pPr>
        <w:rPr>
          <w:rFonts w:eastAsia="Calibri"/>
          <w:rtl/>
          <w:lang w:eastAsia="he-IL"/>
        </w:rPr>
      </w:pPr>
    </w:p>
    <w:p w:rsidR="00BD6BD5" w:rsidRDefault="00BD6BD5" w:rsidP="00587952">
      <w:pPr>
        <w:rPr>
          <w:rFonts w:eastAsia="Calibri"/>
          <w:rtl/>
          <w:lang w:eastAsia="he-IL"/>
        </w:rPr>
      </w:pPr>
      <w:r>
        <w:rPr>
          <w:rFonts w:eastAsia="Calibri" w:hint="cs"/>
          <w:rtl/>
          <w:lang w:eastAsia="he-IL"/>
        </w:rPr>
        <w:t>אני ישבתי פה כשאמרו, זה ייקח שלושה חודשים עם סיום הרפורמה. סיום הרפורמה היה בינואר 2017, סיימנו לחוקק. זה היה אמור לקרות באפריל. הנה אנחנו עוד מעט חמש שנים אחרי והחוק עדיין לא עבר. זה אבסורד ויש מי שגוזר קופון. מי שגוזר את הקופון זה דואופול ענק. פועלים היה יכול להקים את ביט בשנייה. לאומי מתגאה בהקמתו של פפר, הבנק הדיגיטלי הראשון, אבל כשזה נוגע באפליקציות פשוטות ל-</w:t>
      </w:r>
      <w:r>
        <w:rPr>
          <w:rFonts w:eastAsia="Calibri"/>
          <w:lang w:eastAsia="he-IL"/>
        </w:rPr>
        <w:t xml:space="preserve"> API</w:t>
      </w:r>
      <w:r>
        <w:rPr>
          <w:rFonts w:eastAsia="Calibri" w:hint="cs"/>
          <w:rtl/>
          <w:lang w:eastAsia="he-IL"/>
        </w:rPr>
        <w:t>שכבר קיים, אני מזכירה לכם, לכולנו יש את האפליקציות בפלאפונים בטכנולוגיה שכבר קיימת, פתאום צריך לדחות וזה מסובך וקשה ואי אפשר לעשות. זה פשוט תירוצים ואין שום סיבה.</w:t>
      </w:r>
    </w:p>
    <w:p w:rsidR="00BD6BD5" w:rsidRDefault="00BD6BD5" w:rsidP="00B30B09">
      <w:pPr>
        <w:rPr>
          <w:rFonts w:eastAsia="Calibri"/>
          <w:rtl/>
          <w:lang w:eastAsia="he-IL"/>
        </w:rPr>
      </w:pPr>
    </w:p>
    <w:p w:rsidR="00BD6BD5" w:rsidRDefault="00BD6BD5" w:rsidP="00B30B09">
      <w:pPr>
        <w:rPr>
          <w:rFonts w:eastAsia="Calibri"/>
          <w:rtl/>
          <w:lang w:eastAsia="he-IL"/>
        </w:rPr>
      </w:pPr>
      <w:r>
        <w:rPr>
          <w:rFonts w:eastAsia="Calibri" w:hint="cs"/>
          <w:rtl/>
          <w:lang w:eastAsia="he-IL"/>
        </w:rPr>
        <w:t xml:space="preserve">אני גם אומר שבטיוטות מוקדמות יותר שאנחנו ראינו, של החוק, אנחנו ראינו טיוטות שמדובר על תאריכים של פברואר 2022. פתאום כשהגיעה הטיוטה לפה, אנחנו רואים כבר יוני 2022 עם דחייה לדצמבר 2022 של חלק מהסעיפים. אין שום סיבה שזה יקרה ואנחנו חושבים שצריכים להתעקש על הקדמת הלו"ז. תודה. </w:t>
      </w:r>
    </w:p>
    <w:p w:rsidR="00BD6BD5" w:rsidRDefault="00BD6BD5" w:rsidP="00B30B09">
      <w:pPr>
        <w:rPr>
          <w:rFonts w:eastAsia="Calibri"/>
          <w:rtl/>
          <w:lang w:eastAsia="he-IL"/>
        </w:rPr>
      </w:pPr>
    </w:p>
    <w:p w:rsidR="00BD6BD5" w:rsidRDefault="00BD6BD5" w:rsidP="00BD6BD5">
      <w:pPr>
        <w:pStyle w:val="af6"/>
        <w:keepNext/>
        <w:rPr>
          <w:rFonts w:eastAsia="Calibri"/>
          <w:rtl/>
        </w:rPr>
      </w:pPr>
      <w:bookmarkStart w:id="328" w:name="ET_yor_5765_329"/>
      <w:r w:rsidRPr="00BD6BD5">
        <w:rPr>
          <w:rStyle w:val="TagStyle"/>
          <w:rFonts w:eastAsia="Calibri"/>
          <w:rtl/>
        </w:rPr>
        <w:t xml:space="preserve"> &lt;&lt; יור &gt;&gt; </w:t>
      </w:r>
      <w:r>
        <w:rPr>
          <w:rFonts w:eastAsia="Calibri"/>
          <w:rtl/>
        </w:rPr>
        <w:t>היו"ר מיכאל מרדכי ביטון:</w:t>
      </w:r>
      <w:r w:rsidRPr="00BD6BD5">
        <w:rPr>
          <w:rStyle w:val="TagStyle"/>
          <w:rFonts w:eastAsia="Calibri"/>
          <w:rtl/>
        </w:rPr>
        <w:t xml:space="preserve"> &lt;&lt; יור &gt;&gt;</w:t>
      </w:r>
      <w:r w:rsidR="003E0185">
        <w:rPr>
          <w:rFonts w:eastAsia="Calibri"/>
          <w:rtl/>
        </w:rPr>
        <w:t xml:space="preserve"> </w:t>
      </w:r>
      <w:r>
        <w:rPr>
          <w:rFonts w:eastAsia="Calibri"/>
          <w:rtl/>
        </w:rPr>
        <w:t xml:space="preserve"> </w:t>
      </w:r>
      <w:bookmarkEnd w:id="328"/>
    </w:p>
    <w:p w:rsidR="00BD6BD5" w:rsidRDefault="00BD6BD5" w:rsidP="00BD6BD5">
      <w:pPr>
        <w:pStyle w:val="KeepWithNext"/>
        <w:rPr>
          <w:rFonts w:eastAsia="Calibri"/>
          <w:rtl/>
          <w:lang w:eastAsia="he-IL"/>
        </w:rPr>
      </w:pPr>
    </w:p>
    <w:p w:rsidR="00BD6BD5" w:rsidRDefault="00BD6BD5" w:rsidP="00BD6BD5">
      <w:pPr>
        <w:rPr>
          <w:rFonts w:eastAsia="Calibri"/>
          <w:rtl/>
          <w:lang w:eastAsia="he-IL"/>
        </w:rPr>
      </w:pPr>
      <w:r>
        <w:rPr>
          <w:rFonts w:eastAsia="Calibri" w:hint="cs"/>
          <w:rtl/>
          <w:lang w:eastAsia="he-IL"/>
        </w:rPr>
        <w:t xml:space="preserve">תודה לך, לינור. אחרי שירדנו עליהם ולא נתנו להם להסביר למה הם עשו לוח זמנים כזה, קודם נשמע את ההסברים ואז עוד בטח יהיו התייחסויות לסעיף המשמעותי הזה. תבארו לנו את התאריכים האלה, מדוע ולמה. </w:t>
      </w:r>
    </w:p>
    <w:p w:rsidR="00BD6BD5" w:rsidRDefault="00BD6BD5" w:rsidP="00BD6BD5">
      <w:pPr>
        <w:rPr>
          <w:rFonts w:eastAsia="Calibri"/>
          <w:rtl/>
          <w:lang w:eastAsia="he-IL"/>
        </w:rPr>
      </w:pPr>
    </w:p>
    <w:p w:rsidR="00BD6BD5" w:rsidRDefault="00BD6BD5" w:rsidP="00BD6BD5">
      <w:pPr>
        <w:pStyle w:val="af9"/>
        <w:keepNext/>
        <w:rPr>
          <w:rFonts w:eastAsia="Calibri"/>
          <w:rtl/>
          <w:lang w:eastAsia="he-IL"/>
        </w:rPr>
      </w:pPr>
      <w:bookmarkStart w:id="329" w:name="ET_guest_יובל_טלר_חסון_330"/>
      <w:r w:rsidRPr="00BD6BD5">
        <w:rPr>
          <w:rStyle w:val="TagStyle"/>
          <w:rFonts w:eastAsia="Calibri"/>
          <w:rtl/>
        </w:rPr>
        <w:t xml:space="preserve"> &lt;&lt; אורח &gt;&gt; </w:t>
      </w:r>
      <w:r>
        <w:rPr>
          <w:rFonts w:eastAsia="Calibri"/>
          <w:rtl/>
          <w:lang w:eastAsia="he-IL"/>
        </w:rPr>
        <w:t>יובל טלר חסון:</w:t>
      </w:r>
      <w:r w:rsidRPr="00BD6BD5">
        <w:rPr>
          <w:rStyle w:val="TagStyle"/>
          <w:rFonts w:eastAsia="Calibri"/>
          <w:rtl/>
        </w:rPr>
        <w:t xml:space="preserve"> &lt;&lt; אורח &gt;&gt;</w:t>
      </w:r>
      <w:r w:rsidR="003E0185">
        <w:rPr>
          <w:rFonts w:eastAsia="Calibri"/>
          <w:rtl/>
          <w:lang w:eastAsia="he-IL"/>
        </w:rPr>
        <w:t xml:space="preserve"> </w:t>
      </w:r>
      <w:r>
        <w:rPr>
          <w:rFonts w:eastAsia="Calibri"/>
          <w:rtl/>
          <w:lang w:eastAsia="he-IL"/>
        </w:rPr>
        <w:t xml:space="preserve"> </w:t>
      </w:r>
      <w:bookmarkEnd w:id="329"/>
    </w:p>
    <w:p w:rsidR="00BD6BD5" w:rsidRDefault="00BD6BD5" w:rsidP="00BD6BD5">
      <w:pPr>
        <w:pStyle w:val="KeepWithNext"/>
        <w:rPr>
          <w:rFonts w:eastAsia="Calibri"/>
          <w:rtl/>
          <w:lang w:eastAsia="he-IL"/>
        </w:rPr>
      </w:pPr>
    </w:p>
    <w:p w:rsidR="00BD6BD5" w:rsidRDefault="00BD6BD5" w:rsidP="00BD6BD5">
      <w:pPr>
        <w:rPr>
          <w:rFonts w:eastAsia="Calibri"/>
          <w:rtl/>
          <w:lang w:eastAsia="he-IL"/>
        </w:rPr>
      </w:pPr>
      <w:r>
        <w:rPr>
          <w:rFonts w:eastAsia="Calibri" w:hint="cs"/>
          <w:rtl/>
          <w:lang w:eastAsia="he-IL"/>
        </w:rPr>
        <w:t xml:space="preserve">אדוני היושב-ראש, אתה רוצה שנקרא גם את התוספת השלישית לפני זה? </w:t>
      </w:r>
    </w:p>
    <w:p w:rsidR="00BD6BD5" w:rsidRDefault="00BD6BD5" w:rsidP="00BD6BD5">
      <w:pPr>
        <w:rPr>
          <w:rFonts w:eastAsia="Calibri"/>
          <w:rtl/>
          <w:lang w:eastAsia="he-IL"/>
        </w:rPr>
      </w:pPr>
    </w:p>
    <w:p w:rsidR="00BD6BD5" w:rsidRDefault="00BD6BD5" w:rsidP="00BD6BD5">
      <w:pPr>
        <w:pStyle w:val="af6"/>
        <w:keepNext/>
        <w:rPr>
          <w:rFonts w:eastAsia="Calibri"/>
          <w:rtl/>
        </w:rPr>
      </w:pPr>
      <w:bookmarkStart w:id="330" w:name="ET_yor_5765_331"/>
      <w:r w:rsidRPr="00BD6BD5">
        <w:rPr>
          <w:rStyle w:val="TagStyle"/>
          <w:rFonts w:eastAsia="Calibri"/>
          <w:rtl/>
        </w:rPr>
        <w:t xml:space="preserve"> &lt;&lt; יור &gt;&gt; </w:t>
      </w:r>
      <w:r>
        <w:rPr>
          <w:rFonts w:eastAsia="Calibri"/>
          <w:rtl/>
        </w:rPr>
        <w:t>היו"ר מיכאל מרדכי ביטון:</w:t>
      </w:r>
      <w:r w:rsidRPr="00BD6BD5">
        <w:rPr>
          <w:rStyle w:val="TagStyle"/>
          <w:rFonts w:eastAsia="Calibri"/>
          <w:rtl/>
        </w:rPr>
        <w:t xml:space="preserve"> &lt;&lt; יור &gt;&gt;</w:t>
      </w:r>
      <w:r w:rsidR="003E0185">
        <w:rPr>
          <w:rFonts w:eastAsia="Calibri"/>
          <w:rtl/>
        </w:rPr>
        <w:t xml:space="preserve"> </w:t>
      </w:r>
      <w:r>
        <w:rPr>
          <w:rFonts w:eastAsia="Calibri"/>
          <w:rtl/>
        </w:rPr>
        <w:t xml:space="preserve"> </w:t>
      </w:r>
      <w:bookmarkEnd w:id="330"/>
    </w:p>
    <w:p w:rsidR="00BD6BD5" w:rsidRDefault="00BD6BD5" w:rsidP="00BD6BD5">
      <w:pPr>
        <w:pStyle w:val="KeepWithNext"/>
        <w:rPr>
          <w:rFonts w:eastAsia="Calibri"/>
          <w:rtl/>
          <w:lang w:eastAsia="he-IL"/>
        </w:rPr>
      </w:pPr>
    </w:p>
    <w:p w:rsidR="00BD6BD5" w:rsidRDefault="00BD6BD5" w:rsidP="00BD6BD5">
      <w:pPr>
        <w:rPr>
          <w:rFonts w:eastAsia="Calibri"/>
          <w:rtl/>
          <w:lang w:eastAsia="he-IL"/>
        </w:rPr>
      </w:pPr>
      <w:r>
        <w:rPr>
          <w:rFonts w:eastAsia="Calibri" w:hint="cs"/>
          <w:rtl/>
          <w:lang w:eastAsia="he-IL"/>
        </w:rPr>
        <w:t xml:space="preserve">קדימה, ואז תבארו. </w:t>
      </w:r>
    </w:p>
    <w:p w:rsidR="00BD6BD5" w:rsidRDefault="00BD6BD5" w:rsidP="00BD6BD5">
      <w:pPr>
        <w:rPr>
          <w:rFonts w:eastAsia="Calibri"/>
          <w:rtl/>
          <w:lang w:eastAsia="he-IL"/>
        </w:rPr>
      </w:pPr>
    </w:p>
    <w:p w:rsidR="00057097" w:rsidRPr="00057097" w:rsidRDefault="00057097" w:rsidP="00057097">
      <w:pPr>
        <w:pStyle w:val="af9"/>
        <w:keepNext/>
        <w:rPr>
          <w:rFonts w:eastAsia="Calibri"/>
          <w:rtl/>
        </w:rPr>
      </w:pPr>
      <w:bookmarkStart w:id="331" w:name="ET_guest_עמיהוד_שמלצר_334"/>
      <w:r w:rsidRPr="00057097">
        <w:rPr>
          <w:rStyle w:val="TagStyle"/>
          <w:rFonts w:eastAsia="Calibri"/>
          <w:rtl/>
        </w:rPr>
        <w:t xml:space="preserve">&lt;&lt; אורח &gt;&gt; </w:t>
      </w:r>
      <w:r>
        <w:rPr>
          <w:rFonts w:eastAsia="Calibri"/>
          <w:rtl/>
        </w:rPr>
        <w:t>עמיהוד שמלצר:</w:t>
      </w:r>
      <w:r w:rsidRPr="00057097">
        <w:rPr>
          <w:rStyle w:val="TagStyle"/>
          <w:rFonts w:eastAsia="Calibri"/>
          <w:rtl/>
        </w:rPr>
        <w:t xml:space="preserve"> &lt;&lt; אורח &gt;&gt;</w:t>
      </w:r>
      <w:r w:rsidR="003E0185">
        <w:rPr>
          <w:rFonts w:eastAsia="Calibri"/>
          <w:rtl/>
        </w:rPr>
        <w:t xml:space="preserve"> </w:t>
      </w:r>
      <w:r>
        <w:rPr>
          <w:rFonts w:eastAsia="Calibri"/>
          <w:rtl/>
        </w:rPr>
        <w:t xml:space="preserve"> </w:t>
      </w:r>
      <w:bookmarkEnd w:id="331"/>
    </w:p>
    <w:p w:rsidR="00BD6BD5" w:rsidRDefault="00BD6BD5" w:rsidP="00BD6BD5">
      <w:pPr>
        <w:pStyle w:val="KeepWithNext"/>
        <w:rPr>
          <w:rFonts w:eastAsia="Calibri"/>
          <w:rtl/>
          <w:lang w:eastAsia="he-IL"/>
        </w:rPr>
      </w:pPr>
    </w:p>
    <w:p w:rsidR="00BD6BD5" w:rsidRDefault="00BD6BD5" w:rsidP="00BD6BD5">
      <w:pPr>
        <w:jc w:val="center"/>
        <w:rPr>
          <w:rFonts w:eastAsia="Calibri"/>
          <w:b/>
          <w:bCs/>
          <w:rtl/>
          <w:lang w:eastAsia="he-IL"/>
        </w:rPr>
      </w:pPr>
      <w:r w:rsidRPr="00BD6BD5">
        <w:rPr>
          <w:rFonts w:eastAsia="Calibri" w:hint="cs"/>
          <w:b/>
          <w:bCs/>
          <w:rtl/>
          <w:lang w:eastAsia="he-IL"/>
        </w:rPr>
        <w:t>תוספת שלישית</w:t>
      </w:r>
    </w:p>
    <w:p w:rsidR="00BD6BD5" w:rsidRPr="00BD6BD5" w:rsidRDefault="00BD6BD5" w:rsidP="00BD6BD5">
      <w:pPr>
        <w:jc w:val="center"/>
        <w:rPr>
          <w:rFonts w:eastAsia="Calibri"/>
          <w:b/>
          <w:bCs/>
          <w:rtl/>
          <w:lang w:eastAsia="he-IL"/>
        </w:rPr>
      </w:pPr>
    </w:p>
    <w:p w:rsidR="00BD6BD5" w:rsidRDefault="00BD6BD5" w:rsidP="00BD6BD5">
      <w:pPr>
        <w:jc w:val="center"/>
        <w:rPr>
          <w:rFonts w:eastAsia="Calibri"/>
          <w:rtl/>
          <w:lang w:eastAsia="he-IL"/>
        </w:rPr>
      </w:pPr>
      <w:r>
        <w:rPr>
          <w:rFonts w:eastAsia="Calibri" w:hint="cs"/>
          <w:rtl/>
          <w:lang w:eastAsia="he-IL"/>
        </w:rPr>
        <w:t>(ההגדרה "סלי מידע" שבסעיף 1)</w:t>
      </w:r>
    </w:p>
    <w:p w:rsidR="00BD6BD5" w:rsidRDefault="00BD6BD5" w:rsidP="00BD6BD5">
      <w:pPr>
        <w:jc w:val="center"/>
        <w:rPr>
          <w:rFonts w:eastAsia="Calibri"/>
          <w:rtl/>
          <w:lang w:eastAsia="he-IL"/>
        </w:rPr>
      </w:pPr>
    </w:p>
    <w:p w:rsidR="00BD6BD5" w:rsidRDefault="00BD6BD5" w:rsidP="00BD6BD5">
      <w:pPr>
        <w:jc w:val="center"/>
        <w:rPr>
          <w:rFonts w:eastAsia="Calibri"/>
          <w:b/>
          <w:bCs/>
          <w:rtl/>
          <w:lang w:eastAsia="he-IL"/>
        </w:rPr>
      </w:pPr>
      <w:r w:rsidRPr="00BD6BD5">
        <w:rPr>
          <w:rFonts w:eastAsia="Calibri" w:hint="cs"/>
          <w:b/>
          <w:bCs/>
          <w:rtl/>
          <w:lang w:eastAsia="he-IL"/>
        </w:rPr>
        <w:t>סלי מידע</w:t>
      </w:r>
    </w:p>
    <w:p w:rsidR="00BD6BD5" w:rsidRPr="00BD6BD5" w:rsidRDefault="00BD6BD5" w:rsidP="00BD6BD5">
      <w:pPr>
        <w:jc w:val="center"/>
        <w:rPr>
          <w:rFonts w:eastAsia="Calibri"/>
          <w:b/>
          <w:bCs/>
          <w:rtl/>
          <w:lang w:eastAsia="he-IL"/>
        </w:rPr>
      </w:pPr>
    </w:p>
    <w:p w:rsidR="00BD6BD5" w:rsidRDefault="00BD6BD5" w:rsidP="00BD6BD5">
      <w:pPr>
        <w:jc w:val="center"/>
        <w:rPr>
          <w:rFonts w:eastAsia="Calibri"/>
          <w:b/>
          <w:bCs/>
          <w:rtl/>
          <w:lang w:eastAsia="he-IL"/>
        </w:rPr>
      </w:pPr>
      <w:r w:rsidRPr="00BD6BD5">
        <w:rPr>
          <w:rFonts w:eastAsia="Calibri" w:hint="cs"/>
          <w:b/>
          <w:bCs/>
          <w:rtl/>
          <w:lang w:eastAsia="he-IL"/>
        </w:rPr>
        <w:t>חלק א'</w:t>
      </w:r>
    </w:p>
    <w:p w:rsidR="00BD6BD5" w:rsidRPr="00BD6BD5" w:rsidRDefault="00BD6BD5" w:rsidP="00BD6BD5">
      <w:pPr>
        <w:jc w:val="center"/>
        <w:rPr>
          <w:rFonts w:eastAsia="Calibri"/>
          <w:b/>
          <w:bCs/>
          <w:rtl/>
          <w:lang w:eastAsia="he-IL"/>
        </w:rPr>
      </w:pPr>
    </w:p>
    <w:p w:rsidR="00BD6BD5" w:rsidRDefault="00BD6BD5" w:rsidP="00BD6BD5">
      <w:pPr>
        <w:jc w:val="center"/>
        <w:rPr>
          <w:rFonts w:eastAsia="Calibri"/>
          <w:b/>
          <w:bCs/>
          <w:rtl/>
          <w:lang w:eastAsia="he-IL"/>
        </w:rPr>
      </w:pPr>
      <w:r w:rsidRPr="00BD6BD5">
        <w:rPr>
          <w:rFonts w:eastAsia="Calibri" w:hint="cs"/>
          <w:b/>
          <w:bCs/>
          <w:rtl/>
          <w:lang w:eastAsia="he-IL"/>
        </w:rPr>
        <w:t>סלי המידע לעניין מקור מידע שהוא בנק או תאגיד עזר</w:t>
      </w:r>
    </w:p>
    <w:p w:rsidR="00BD6BD5" w:rsidRDefault="00BD6BD5" w:rsidP="00BD6BD5">
      <w:pPr>
        <w:jc w:val="center"/>
        <w:rPr>
          <w:rFonts w:eastAsia="Calibri"/>
          <w:b/>
          <w:bCs/>
          <w:rtl/>
          <w:lang w:eastAsia="he-IL"/>
        </w:rPr>
      </w:pPr>
    </w:p>
    <w:p w:rsidR="000906AE" w:rsidRDefault="00E828C0" w:rsidP="00E828C0">
      <w:pPr>
        <w:pStyle w:val="aff"/>
        <w:numPr>
          <w:ilvl w:val="0"/>
          <w:numId w:val="20"/>
        </w:numPr>
        <w:rPr>
          <w:rFonts w:eastAsia="Calibri"/>
          <w:lang w:eastAsia="he-IL"/>
        </w:rPr>
      </w:pPr>
      <w:r>
        <w:rPr>
          <w:rFonts w:eastAsia="Calibri" w:hint="cs"/>
          <w:rtl/>
          <w:lang w:eastAsia="he-IL"/>
        </w:rPr>
        <w:t xml:space="preserve">מידע על אודות חשבון תשלום, כהגדרתו בחוק שירותי תשלום, בשקלים חדשים </w:t>
      </w:r>
      <w:r>
        <w:rPr>
          <w:rFonts w:eastAsia="Calibri"/>
          <w:rtl/>
          <w:lang w:eastAsia="he-IL"/>
        </w:rPr>
        <w:t>–</w:t>
      </w:r>
      <w:r>
        <w:rPr>
          <w:rFonts w:eastAsia="Calibri" w:hint="cs"/>
          <w:rtl/>
          <w:lang w:eastAsia="he-IL"/>
        </w:rPr>
        <w:t xml:space="preserve"> ובכלל זה פירוט יתרות בחשבון ופירוט כלל החיובים והזיכויים בחשבון.</w:t>
      </w:r>
    </w:p>
    <w:p w:rsidR="00E828C0" w:rsidRDefault="00E828C0" w:rsidP="00E828C0">
      <w:pPr>
        <w:pStyle w:val="aff"/>
        <w:ind w:left="1080" w:firstLine="0"/>
        <w:rPr>
          <w:rFonts w:eastAsia="Calibri"/>
          <w:lang w:eastAsia="he-IL"/>
        </w:rPr>
      </w:pPr>
    </w:p>
    <w:p w:rsidR="00E828C0" w:rsidRDefault="00E828C0" w:rsidP="00E828C0">
      <w:pPr>
        <w:pStyle w:val="aff"/>
        <w:numPr>
          <w:ilvl w:val="0"/>
          <w:numId w:val="20"/>
        </w:numPr>
        <w:rPr>
          <w:rFonts w:eastAsia="Calibri"/>
          <w:lang w:eastAsia="he-IL"/>
        </w:rPr>
      </w:pPr>
      <w:r>
        <w:rPr>
          <w:rFonts w:eastAsia="Calibri" w:hint="cs"/>
          <w:rtl/>
          <w:lang w:eastAsia="he-IL"/>
        </w:rPr>
        <w:t xml:space="preserve">מידע על אודות חשבון תשלום, כהגדרתו בחוק שירותי תשלום, במטבע זר </w:t>
      </w:r>
      <w:r>
        <w:rPr>
          <w:rFonts w:eastAsia="Calibri"/>
          <w:rtl/>
          <w:lang w:eastAsia="he-IL"/>
        </w:rPr>
        <w:t>–</w:t>
      </w:r>
      <w:r>
        <w:rPr>
          <w:rFonts w:eastAsia="Calibri" w:hint="cs"/>
          <w:rtl/>
          <w:lang w:eastAsia="he-IL"/>
        </w:rPr>
        <w:t xml:space="preserve"> ובכלל זה פירוט יתרות בחשבון ופירוט כלל החיובים והזיכויים בחשבון.</w:t>
      </w:r>
    </w:p>
    <w:p w:rsidR="00E828C0" w:rsidRDefault="00E828C0" w:rsidP="00E828C0">
      <w:pPr>
        <w:pStyle w:val="aff"/>
        <w:ind w:left="1080" w:firstLine="0"/>
        <w:rPr>
          <w:rFonts w:eastAsia="Calibri"/>
          <w:lang w:eastAsia="he-IL"/>
        </w:rPr>
      </w:pPr>
    </w:p>
    <w:p w:rsidR="00E828C0" w:rsidRDefault="00E828C0" w:rsidP="00E828C0">
      <w:pPr>
        <w:pStyle w:val="aff"/>
        <w:numPr>
          <w:ilvl w:val="0"/>
          <w:numId w:val="20"/>
        </w:numPr>
        <w:rPr>
          <w:rFonts w:eastAsia="Calibri"/>
          <w:lang w:eastAsia="he-IL"/>
        </w:rPr>
      </w:pPr>
      <w:r>
        <w:rPr>
          <w:rFonts w:eastAsia="Calibri" w:hint="cs"/>
          <w:rtl/>
          <w:lang w:eastAsia="he-IL"/>
        </w:rPr>
        <w:t xml:space="preserve">מידע על אודות כרטיס חיוב כהגדרתו בסעיף 11ב לחוק הבנקאות (רישוי) </w:t>
      </w:r>
      <w:r>
        <w:rPr>
          <w:rFonts w:eastAsia="Calibri"/>
          <w:rtl/>
          <w:lang w:eastAsia="he-IL"/>
        </w:rPr>
        <w:t>–</w:t>
      </w:r>
      <w:r>
        <w:rPr>
          <w:rFonts w:eastAsia="Calibri" w:hint="cs"/>
          <w:rtl/>
          <w:lang w:eastAsia="he-IL"/>
        </w:rPr>
        <w:t xml:space="preserve"> ובכלל זה פירוט החיובים והזיכויים באמצעות הכרטיס והעמלות בעד השימוש בכרטיס.</w:t>
      </w:r>
    </w:p>
    <w:p w:rsidR="00E828C0" w:rsidRDefault="00E828C0" w:rsidP="00E828C0">
      <w:pPr>
        <w:pStyle w:val="aff"/>
        <w:ind w:left="1080" w:firstLine="0"/>
        <w:rPr>
          <w:rFonts w:eastAsia="Calibri"/>
          <w:lang w:eastAsia="he-IL"/>
        </w:rPr>
      </w:pPr>
    </w:p>
    <w:p w:rsidR="00E828C0" w:rsidRDefault="00E828C0" w:rsidP="00E828C0">
      <w:pPr>
        <w:pStyle w:val="aff"/>
        <w:numPr>
          <w:ilvl w:val="0"/>
          <w:numId w:val="20"/>
        </w:numPr>
        <w:rPr>
          <w:rFonts w:eastAsia="Calibri"/>
          <w:lang w:eastAsia="he-IL"/>
        </w:rPr>
      </w:pPr>
      <w:r>
        <w:rPr>
          <w:rFonts w:eastAsia="Calibri" w:hint="cs"/>
          <w:rtl/>
          <w:lang w:eastAsia="he-IL"/>
        </w:rPr>
        <w:t xml:space="preserve">מידע על אודות אשראי </w:t>
      </w:r>
      <w:r>
        <w:rPr>
          <w:rFonts w:eastAsia="Calibri"/>
          <w:rtl/>
          <w:lang w:eastAsia="he-IL"/>
        </w:rPr>
        <w:t>–</w:t>
      </w:r>
      <w:r>
        <w:rPr>
          <w:rFonts w:eastAsia="Calibri" w:hint="cs"/>
          <w:rtl/>
          <w:lang w:eastAsia="he-IL"/>
        </w:rPr>
        <w:t xml:space="preserve"> ובכלל זה פירוט לעניין יתרת האשראי, הריבית והעמלות שהוסכמו קשר לאשראי, מועדי הפירעון וקיומם של שעבודים שניתנו כנגד האשראי.</w:t>
      </w:r>
    </w:p>
    <w:p w:rsidR="00E828C0" w:rsidRDefault="00E828C0" w:rsidP="00E828C0">
      <w:pPr>
        <w:pStyle w:val="aff"/>
        <w:ind w:left="1080" w:firstLine="0"/>
        <w:rPr>
          <w:rFonts w:eastAsia="Calibri"/>
          <w:lang w:eastAsia="he-IL"/>
        </w:rPr>
      </w:pPr>
    </w:p>
    <w:p w:rsidR="00E828C0" w:rsidRDefault="00E828C0" w:rsidP="00E828C0">
      <w:pPr>
        <w:pStyle w:val="aff"/>
        <w:numPr>
          <w:ilvl w:val="0"/>
          <w:numId w:val="20"/>
        </w:numPr>
        <w:rPr>
          <w:rFonts w:eastAsia="Calibri"/>
          <w:lang w:eastAsia="he-IL"/>
        </w:rPr>
      </w:pPr>
      <w:r>
        <w:rPr>
          <w:rFonts w:eastAsia="Calibri" w:hint="cs"/>
          <w:rtl/>
          <w:lang w:eastAsia="he-IL"/>
        </w:rPr>
        <w:t xml:space="preserve">מידע על אודות חסכונות </w:t>
      </w:r>
      <w:r>
        <w:rPr>
          <w:rFonts w:eastAsia="Calibri"/>
          <w:rtl/>
          <w:lang w:eastAsia="he-IL"/>
        </w:rPr>
        <w:t>–</w:t>
      </w:r>
      <w:r>
        <w:rPr>
          <w:rFonts w:eastAsia="Calibri" w:hint="cs"/>
          <w:rtl/>
          <w:lang w:eastAsia="he-IL"/>
        </w:rPr>
        <w:t xml:space="preserve"> ובכלל זה סך החיסכון, ריבית, הצמדה ועמלות שהוסכמו בקשר עם החיסכון, מועדי זכאות לשחרר כספי החיסכון ומועד סיום החיסכון.</w:t>
      </w:r>
    </w:p>
    <w:p w:rsidR="00E828C0" w:rsidRDefault="00E828C0" w:rsidP="00E828C0">
      <w:pPr>
        <w:pStyle w:val="aff"/>
        <w:ind w:left="1080" w:firstLine="0"/>
        <w:rPr>
          <w:rFonts w:eastAsia="Calibri"/>
          <w:lang w:eastAsia="he-IL"/>
        </w:rPr>
      </w:pPr>
    </w:p>
    <w:p w:rsidR="00E828C0" w:rsidRDefault="00E828C0" w:rsidP="00E828C0">
      <w:pPr>
        <w:pStyle w:val="aff"/>
        <w:numPr>
          <w:ilvl w:val="0"/>
          <w:numId w:val="20"/>
        </w:numPr>
        <w:rPr>
          <w:rFonts w:eastAsia="Calibri"/>
          <w:lang w:eastAsia="he-IL"/>
        </w:rPr>
      </w:pPr>
      <w:r>
        <w:rPr>
          <w:rFonts w:eastAsia="Calibri" w:hint="cs"/>
          <w:rtl/>
          <w:lang w:eastAsia="he-IL"/>
        </w:rPr>
        <w:t xml:space="preserve">מידע על אודות ניירות ערך </w:t>
      </w:r>
      <w:r>
        <w:rPr>
          <w:rFonts w:eastAsia="Calibri"/>
          <w:rtl/>
          <w:lang w:eastAsia="he-IL"/>
        </w:rPr>
        <w:t>–</w:t>
      </w:r>
      <w:r>
        <w:rPr>
          <w:rFonts w:eastAsia="Calibri" w:hint="cs"/>
          <w:rtl/>
          <w:lang w:eastAsia="he-IL"/>
        </w:rPr>
        <w:t xml:space="preserve"> ובכלל זה </w:t>
      </w:r>
      <w:r w:rsidR="00987FBB">
        <w:rPr>
          <w:rFonts w:eastAsia="Calibri" w:hint="cs"/>
          <w:rtl/>
          <w:lang w:eastAsia="he-IL"/>
        </w:rPr>
        <w:t xml:space="preserve">סוגי </w:t>
      </w:r>
      <w:r>
        <w:rPr>
          <w:rFonts w:eastAsia="Calibri" w:hint="cs"/>
          <w:rtl/>
          <w:lang w:eastAsia="he-IL"/>
        </w:rPr>
        <w:t>ניירות הערך, פעילות בניירות ערך ועמלות המשולמות בקשר עם תיק ניירות הערך; לעניין זה, "</w:t>
      </w:r>
      <w:r w:rsidR="00987FBB">
        <w:rPr>
          <w:rFonts w:eastAsia="Calibri" w:hint="cs"/>
          <w:rtl/>
          <w:lang w:eastAsia="he-IL"/>
        </w:rPr>
        <w:t>נייר</w:t>
      </w:r>
      <w:r>
        <w:rPr>
          <w:rFonts w:eastAsia="Calibri" w:hint="cs"/>
          <w:rtl/>
          <w:lang w:eastAsia="he-IL"/>
        </w:rPr>
        <w:t xml:space="preserve"> ערך" </w:t>
      </w:r>
      <w:r>
        <w:rPr>
          <w:rFonts w:eastAsia="Calibri"/>
          <w:rtl/>
          <w:lang w:eastAsia="he-IL"/>
        </w:rPr>
        <w:t>–</w:t>
      </w:r>
      <w:r>
        <w:rPr>
          <w:rFonts w:eastAsia="Calibri" w:hint="cs"/>
          <w:rtl/>
          <w:lang w:eastAsia="he-IL"/>
        </w:rPr>
        <w:t xml:space="preserve"> כהגדרתו בסעיף 52 לחוק ניירות ערך לרבות נכסים פיננסיים כהגדרתם בחוק הייעוץ ולמעט קרנות השתלמות. </w:t>
      </w:r>
    </w:p>
    <w:p w:rsidR="00987FBB" w:rsidRPr="00987FBB" w:rsidRDefault="00987FBB" w:rsidP="00987FBB">
      <w:pPr>
        <w:pStyle w:val="aff"/>
        <w:rPr>
          <w:rFonts w:eastAsia="Calibri"/>
          <w:rtl/>
          <w:lang w:eastAsia="he-IL"/>
        </w:rPr>
      </w:pPr>
    </w:p>
    <w:p w:rsidR="00987FBB" w:rsidRDefault="00987FBB" w:rsidP="00987FBB">
      <w:pPr>
        <w:pStyle w:val="aff"/>
        <w:ind w:left="1080" w:firstLine="0"/>
        <w:jc w:val="center"/>
        <w:rPr>
          <w:rFonts w:eastAsia="Calibri"/>
          <w:b/>
          <w:bCs/>
          <w:rtl/>
          <w:lang w:eastAsia="he-IL"/>
        </w:rPr>
      </w:pPr>
      <w:r w:rsidRPr="00987FBB">
        <w:rPr>
          <w:rFonts w:eastAsia="Calibri" w:hint="cs"/>
          <w:b/>
          <w:bCs/>
          <w:rtl/>
          <w:lang w:eastAsia="he-IL"/>
        </w:rPr>
        <w:t>חלק ב'</w:t>
      </w:r>
    </w:p>
    <w:p w:rsidR="00987FBB" w:rsidRPr="00987FBB" w:rsidRDefault="00987FBB" w:rsidP="00987FBB">
      <w:pPr>
        <w:pStyle w:val="aff"/>
        <w:ind w:left="1080" w:firstLine="0"/>
        <w:jc w:val="center"/>
        <w:rPr>
          <w:rFonts w:eastAsia="Calibri"/>
          <w:b/>
          <w:bCs/>
          <w:rtl/>
          <w:lang w:eastAsia="he-IL"/>
        </w:rPr>
      </w:pPr>
    </w:p>
    <w:p w:rsidR="00987FBB" w:rsidRDefault="00987FBB" w:rsidP="00987FBB">
      <w:pPr>
        <w:pStyle w:val="aff"/>
        <w:ind w:left="1080" w:firstLine="0"/>
        <w:jc w:val="center"/>
        <w:rPr>
          <w:rFonts w:eastAsia="Calibri"/>
          <w:b/>
          <w:bCs/>
          <w:rtl/>
          <w:lang w:eastAsia="he-IL"/>
        </w:rPr>
      </w:pPr>
      <w:r w:rsidRPr="00987FBB">
        <w:rPr>
          <w:rFonts w:eastAsia="Calibri" w:hint="cs"/>
          <w:b/>
          <w:bCs/>
          <w:rtl/>
          <w:lang w:eastAsia="he-IL"/>
        </w:rPr>
        <w:t>סלי המידע לעניין מקור מידע שהוא סולק</w:t>
      </w:r>
    </w:p>
    <w:p w:rsidR="00987FBB" w:rsidRPr="00987FBB" w:rsidRDefault="00987FBB" w:rsidP="00987FBB">
      <w:pPr>
        <w:pStyle w:val="aff"/>
        <w:ind w:left="1080" w:firstLine="0"/>
        <w:jc w:val="center"/>
        <w:rPr>
          <w:rFonts w:eastAsia="Calibri"/>
          <w:b/>
          <w:bCs/>
          <w:rtl/>
          <w:lang w:eastAsia="he-IL"/>
        </w:rPr>
      </w:pPr>
    </w:p>
    <w:p w:rsidR="009D514A" w:rsidRDefault="00987FBB" w:rsidP="00987FBB">
      <w:pPr>
        <w:pStyle w:val="aff"/>
        <w:numPr>
          <w:ilvl w:val="0"/>
          <w:numId w:val="21"/>
        </w:numPr>
        <w:rPr>
          <w:lang w:eastAsia="he-IL"/>
        </w:rPr>
      </w:pPr>
      <w:r>
        <w:rPr>
          <w:rFonts w:hint="cs"/>
          <w:rtl/>
          <w:lang w:eastAsia="he-IL"/>
        </w:rPr>
        <w:t>כל אחד מסלי המידע המנויים בפרטים (3) ו-(4) לחלק א'.</w:t>
      </w:r>
    </w:p>
    <w:p w:rsidR="00987FBB" w:rsidRDefault="00987FBB" w:rsidP="00987FBB">
      <w:pPr>
        <w:pStyle w:val="aff"/>
        <w:ind w:left="1080" w:firstLine="0"/>
        <w:rPr>
          <w:lang w:eastAsia="he-IL"/>
        </w:rPr>
      </w:pPr>
    </w:p>
    <w:p w:rsidR="00987FBB" w:rsidRPr="00C06A60" w:rsidRDefault="00987FBB" w:rsidP="00C06A60">
      <w:pPr>
        <w:pStyle w:val="aff"/>
        <w:ind w:left="1080" w:firstLine="0"/>
        <w:jc w:val="center"/>
        <w:rPr>
          <w:b/>
          <w:bCs/>
          <w:rtl/>
          <w:lang w:eastAsia="he-IL"/>
        </w:rPr>
      </w:pPr>
      <w:r w:rsidRPr="00C06A60">
        <w:rPr>
          <w:rFonts w:hint="cs"/>
          <w:b/>
          <w:bCs/>
          <w:rtl/>
          <w:lang w:eastAsia="he-IL"/>
        </w:rPr>
        <w:t>חלק ג'</w:t>
      </w:r>
    </w:p>
    <w:p w:rsidR="00987FBB" w:rsidRPr="00C06A60" w:rsidRDefault="00987FBB" w:rsidP="00C06A60">
      <w:pPr>
        <w:pStyle w:val="aff"/>
        <w:ind w:left="1080" w:firstLine="0"/>
        <w:jc w:val="center"/>
        <w:rPr>
          <w:b/>
          <w:bCs/>
          <w:rtl/>
          <w:lang w:eastAsia="he-IL"/>
        </w:rPr>
      </w:pPr>
    </w:p>
    <w:p w:rsidR="00987FBB" w:rsidRPr="00C06A60" w:rsidRDefault="00987FBB" w:rsidP="00C06A60">
      <w:pPr>
        <w:pStyle w:val="aff"/>
        <w:ind w:left="1080" w:firstLine="0"/>
        <w:jc w:val="center"/>
        <w:rPr>
          <w:b/>
          <w:bCs/>
          <w:rtl/>
          <w:lang w:eastAsia="he-IL"/>
        </w:rPr>
      </w:pPr>
      <w:r w:rsidRPr="00C06A60">
        <w:rPr>
          <w:rFonts w:hint="cs"/>
          <w:b/>
          <w:bCs/>
          <w:rtl/>
          <w:lang w:eastAsia="he-IL"/>
        </w:rPr>
        <w:t>סלי המידע לעניין מקור מידע שהוא בעל רישיון למתן שירותי פיקדון ואשראי</w:t>
      </w:r>
    </w:p>
    <w:p w:rsidR="00C06A60" w:rsidRDefault="00C06A60" w:rsidP="00C06A60">
      <w:pPr>
        <w:pStyle w:val="aff"/>
        <w:ind w:left="1080" w:firstLine="0"/>
        <w:jc w:val="left"/>
        <w:rPr>
          <w:rtl/>
          <w:lang w:eastAsia="he-IL"/>
        </w:rPr>
      </w:pPr>
    </w:p>
    <w:p w:rsidR="00987FBB" w:rsidRDefault="00987FBB" w:rsidP="00C06A60">
      <w:pPr>
        <w:pStyle w:val="aff"/>
        <w:numPr>
          <w:ilvl w:val="0"/>
          <w:numId w:val="23"/>
        </w:numPr>
        <w:jc w:val="left"/>
        <w:rPr>
          <w:rtl/>
          <w:lang w:eastAsia="he-IL"/>
        </w:rPr>
      </w:pPr>
      <w:r>
        <w:rPr>
          <w:rFonts w:hint="cs"/>
          <w:rtl/>
          <w:lang w:eastAsia="he-IL"/>
        </w:rPr>
        <w:t xml:space="preserve">כל אחד מסלי המידע המנויים בפרטים (1) עד (6) לחלק א'. </w:t>
      </w:r>
    </w:p>
    <w:p w:rsidR="00C06A60" w:rsidRDefault="00C06A60" w:rsidP="00C06A60">
      <w:pPr>
        <w:pStyle w:val="aff"/>
        <w:ind w:left="1110" w:firstLine="0"/>
        <w:jc w:val="left"/>
        <w:rPr>
          <w:rtl/>
          <w:lang w:eastAsia="he-IL"/>
        </w:rPr>
      </w:pPr>
    </w:p>
    <w:p w:rsidR="00C06A60" w:rsidRDefault="00C06A60" w:rsidP="00C06A60">
      <w:pPr>
        <w:pStyle w:val="aff"/>
        <w:ind w:left="1110" w:firstLine="0"/>
        <w:jc w:val="center"/>
        <w:rPr>
          <w:b/>
          <w:bCs/>
          <w:rtl/>
          <w:lang w:eastAsia="he-IL"/>
        </w:rPr>
      </w:pPr>
      <w:r w:rsidRPr="00C06A60">
        <w:rPr>
          <w:rFonts w:hint="cs"/>
          <w:b/>
          <w:bCs/>
          <w:rtl/>
          <w:lang w:eastAsia="he-IL"/>
        </w:rPr>
        <w:t>חלק ד'</w:t>
      </w:r>
    </w:p>
    <w:p w:rsidR="00C06A60" w:rsidRPr="00C06A60" w:rsidRDefault="00C06A60" w:rsidP="00C06A60">
      <w:pPr>
        <w:pStyle w:val="aff"/>
        <w:ind w:left="1110" w:firstLine="0"/>
        <w:jc w:val="center"/>
        <w:rPr>
          <w:b/>
          <w:bCs/>
          <w:rtl/>
          <w:lang w:eastAsia="he-IL"/>
        </w:rPr>
      </w:pPr>
    </w:p>
    <w:p w:rsidR="00C06A60" w:rsidRDefault="00C06A60" w:rsidP="00C06A60">
      <w:pPr>
        <w:pStyle w:val="aff"/>
        <w:ind w:left="1110" w:firstLine="0"/>
        <w:jc w:val="center"/>
        <w:rPr>
          <w:b/>
          <w:bCs/>
          <w:rtl/>
          <w:lang w:eastAsia="he-IL"/>
        </w:rPr>
      </w:pPr>
      <w:r w:rsidRPr="00C06A60">
        <w:rPr>
          <w:rFonts w:hint="cs"/>
          <w:b/>
          <w:bCs/>
          <w:rtl/>
          <w:lang w:eastAsia="he-IL"/>
        </w:rPr>
        <w:t>סלי המידע לעניין מקור מידע שהוא גוף מוסדי, בעל רישיון למתן אשראי ובעל ר</w:t>
      </w:r>
      <w:r>
        <w:rPr>
          <w:rFonts w:hint="cs"/>
          <w:b/>
          <w:bCs/>
          <w:rtl/>
          <w:lang w:eastAsia="he-IL"/>
        </w:rPr>
        <w:t>ישיון להפעלת מערכת לתיווך באשראי</w:t>
      </w:r>
    </w:p>
    <w:p w:rsidR="00C06A60" w:rsidRDefault="00C06A60" w:rsidP="00C06A60">
      <w:pPr>
        <w:pStyle w:val="aff"/>
        <w:ind w:left="1110" w:firstLine="0"/>
        <w:jc w:val="center"/>
        <w:rPr>
          <w:b/>
          <w:bCs/>
          <w:rtl/>
          <w:lang w:eastAsia="he-IL"/>
        </w:rPr>
      </w:pPr>
    </w:p>
    <w:p w:rsidR="00C06A60" w:rsidRDefault="00C06A60" w:rsidP="00C06A60">
      <w:pPr>
        <w:pStyle w:val="aff"/>
        <w:numPr>
          <w:ilvl w:val="0"/>
          <w:numId w:val="25"/>
        </w:numPr>
        <w:jc w:val="left"/>
        <w:rPr>
          <w:lang w:eastAsia="he-IL"/>
        </w:rPr>
      </w:pPr>
      <w:r>
        <w:rPr>
          <w:rFonts w:hint="cs"/>
          <w:rtl/>
          <w:lang w:eastAsia="he-IL"/>
        </w:rPr>
        <w:t xml:space="preserve">סל המידע המנוי בפרט (4) לחלק א'. </w:t>
      </w:r>
    </w:p>
    <w:p w:rsidR="00057097" w:rsidRDefault="00057097" w:rsidP="00057097">
      <w:pPr>
        <w:pStyle w:val="aff"/>
        <w:ind w:left="1110" w:firstLine="0"/>
        <w:jc w:val="left"/>
        <w:rPr>
          <w:rtl/>
          <w:lang w:eastAsia="he-IL"/>
        </w:rPr>
      </w:pPr>
    </w:p>
    <w:p w:rsidR="00057097" w:rsidRDefault="00057097" w:rsidP="00057097">
      <w:pPr>
        <w:pStyle w:val="a4"/>
        <w:keepNext/>
      </w:pPr>
      <w:bookmarkStart w:id="332" w:name="ET_speaker_5802_333"/>
      <w:r w:rsidRPr="00057097">
        <w:rPr>
          <w:rStyle w:val="TagStyle"/>
          <w:rtl/>
        </w:rPr>
        <w:t xml:space="preserve"> &lt;&lt; דובר &gt;&gt; </w:t>
      </w:r>
      <w:r>
        <w:rPr>
          <w:rtl/>
        </w:rPr>
        <w:t>שלמה קרעי (הליכוד):</w:t>
      </w:r>
      <w:r w:rsidRPr="00057097">
        <w:rPr>
          <w:rStyle w:val="TagStyle"/>
          <w:rtl/>
        </w:rPr>
        <w:t xml:space="preserve"> &lt;&lt; דובר &gt;&gt;</w:t>
      </w:r>
      <w:r w:rsidR="003E0185">
        <w:rPr>
          <w:rtl/>
        </w:rPr>
        <w:t xml:space="preserve"> </w:t>
      </w:r>
      <w:r>
        <w:rPr>
          <w:rtl/>
        </w:rPr>
        <w:t xml:space="preserve"> </w:t>
      </w:r>
      <w:bookmarkEnd w:id="332"/>
    </w:p>
    <w:p w:rsidR="00057097" w:rsidRDefault="00057097" w:rsidP="00057097">
      <w:pPr>
        <w:pStyle w:val="KeepWithNext"/>
        <w:rPr>
          <w:rtl/>
          <w:lang w:eastAsia="he-IL"/>
        </w:rPr>
      </w:pPr>
    </w:p>
    <w:p w:rsidR="00057097" w:rsidRDefault="00057097" w:rsidP="00057097">
      <w:pPr>
        <w:rPr>
          <w:rtl/>
          <w:lang w:eastAsia="he-IL"/>
        </w:rPr>
      </w:pPr>
      <w:r>
        <w:rPr>
          <w:rFonts w:hint="cs"/>
          <w:rtl/>
          <w:lang w:eastAsia="he-IL"/>
        </w:rPr>
        <w:t>מה עם נותני אשראי ב-</w:t>
      </w:r>
      <w:r>
        <w:rPr>
          <w:lang w:eastAsia="he-IL"/>
        </w:rPr>
        <w:t>PPP</w:t>
      </w:r>
      <w:r>
        <w:rPr>
          <w:rFonts w:hint="cs"/>
          <w:rtl/>
          <w:lang w:eastAsia="he-IL"/>
        </w:rPr>
        <w:t xml:space="preserve"> שיש, זה החלק החמישי? יש כאן חמש קבוצות בדף שחילקתם לנו עכשיו. </w:t>
      </w:r>
    </w:p>
    <w:p w:rsidR="00D77A6E" w:rsidRDefault="00D77A6E" w:rsidP="00057097">
      <w:pPr>
        <w:rPr>
          <w:rtl/>
          <w:lang w:eastAsia="he-IL"/>
        </w:rPr>
      </w:pPr>
    </w:p>
    <w:p w:rsidR="00D77A6E" w:rsidRDefault="00D77A6E" w:rsidP="00D77A6E">
      <w:pPr>
        <w:pStyle w:val="af9"/>
        <w:keepNext/>
        <w:rPr>
          <w:rtl/>
          <w:lang w:eastAsia="he-IL"/>
        </w:rPr>
      </w:pPr>
      <w:bookmarkStart w:id="333" w:name="ET_guest_עמיהוד_שמלצר_335"/>
      <w:r w:rsidRPr="00D77A6E">
        <w:rPr>
          <w:rStyle w:val="TagStyle"/>
          <w:rtl/>
        </w:rPr>
        <w:t xml:space="preserve"> &lt;&lt; אורח &gt;&gt; </w:t>
      </w:r>
      <w:r>
        <w:rPr>
          <w:rtl/>
          <w:lang w:eastAsia="he-IL"/>
        </w:rPr>
        <w:t>עמיהוד שמלצר:</w:t>
      </w:r>
      <w:r w:rsidRPr="00D77A6E">
        <w:rPr>
          <w:rStyle w:val="TagStyle"/>
          <w:rtl/>
        </w:rPr>
        <w:t xml:space="preserve"> &lt;&lt; אורח &gt;&gt;</w:t>
      </w:r>
      <w:r w:rsidR="003E0185">
        <w:rPr>
          <w:rtl/>
          <w:lang w:eastAsia="he-IL"/>
        </w:rPr>
        <w:t xml:space="preserve"> </w:t>
      </w:r>
      <w:r>
        <w:rPr>
          <w:rtl/>
          <w:lang w:eastAsia="he-IL"/>
        </w:rPr>
        <w:t xml:space="preserve"> </w:t>
      </w:r>
      <w:bookmarkEnd w:id="333"/>
    </w:p>
    <w:p w:rsidR="00D77A6E" w:rsidRDefault="00D77A6E" w:rsidP="00D77A6E">
      <w:pPr>
        <w:pStyle w:val="KeepWithNext"/>
        <w:rPr>
          <w:rtl/>
          <w:lang w:eastAsia="he-IL"/>
        </w:rPr>
      </w:pPr>
    </w:p>
    <w:p w:rsidR="00D77A6E" w:rsidRDefault="00D77A6E" w:rsidP="00D77A6E">
      <w:pPr>
        <w:rPr>
          <w:rtl/>
          <w:lang w:eastAsia="he-IL"/>
        </w:rPr>
      </w:pPr>
      <w:r>
        <w:rPr>
          <w:rFonts w:hint="cs"/>
          <w:rtl/>
          <w:lang w:eastAsia="he-IL"/>
        </w:rPr>
        <w:t xml:space="preserve">הם נמצאים בחלק ד'. חלק ד' זה לעניין גוף מוסדי בעל רישיון למתן אשראי שהוא נותן אשראי, ובעל רישיון להפעלת מערכת לתיווך באשראי, שזה </w:t>
      </w:r>
      <w:r w:rsidRPr="00D77A6E">
        <w:rPr>
          <w:lang w:eastAsia="he-IL"/>
        </w:rPr>
        <w:t>p2p</w:t>
      </w:r>
      <w:r>
        <w:rPr>
          <w:rFonts w:hint="cs"/>
          <w:rtl/>
          <w:lang w:eastAsia="he-IL"/>
        </w:rPr>
        <w:t>.</w:t>
      </w:r>
    </w:p>
    <w:p w:rsidR="00D77A6E" w:rsidRDefault="00D77A6E" w:rsidP="00D77A6E">
      <w:pPr>
        <w:rPr>
          <w:rtl/>
          <w:lang w:eastAsia="he-IL"/>
        </w:rPr>
      </w:pPr>
    </w:p>
    <w:p w:rsidR="00D77A6E" w:rsidRDefault="00D77A6E" w:rsidP="00D77A6E">
      <w:pPr>
        <w:pStyle w:val="a4"/>
        <w:keepNext/>
        <w:rPr>
          <w:rtl/>
        </w:rPr>
      </w:pPr>
      <w:bookmarkStart w:id="334" w:name="ET_speaker_5802_336"/>
      <w:r w:rsidRPr="00D77A6E">
        <w:rPr>
          <w:rStyle w:val="TagStyle"/>
          <w:rtl/>
        </w:rPr>
        <w:t xml:space="preserve"> &lt;&lt; דובר &gt;&gt; </w:t>
      </w:r>
      <w:r>
        <w:rPr>
          <w:rtl/>
        </w:rPr>
        <w:t>שלמה קרעי (הליכוד):</w:t>
      </w:r>
      <w:r w:rsidRPr="00D77A6E">
        <w:rPr>
          <w:rStyle w:val="TagStyle"/>
          <w:rtl/>
        </w:rPr>
        <w:t xml:space="preserve"> &lt;&lt; דובר &gt;&gt;</w:t>
      </w:r>
      <w:r w:rsidR="003E0185">
        <w:rPr>
          <w:rtl/>
        </w:rPr>
        <w:t xml:space="preserve"> </w:t>
      </w:r>
      <w:r>
        <w:rPr>
          <w:rtl/>
        </w:rPr>
        <w:t xml:space="preserve"> </w:t>
      </w:r>
      <w:bookmarkEnd w:id="334"/>
    </w:p>
    <w:p w:rsidR="00D77A6E" w:rsidRDefault="00D77A6E" w:rsidP="00D77A6E">
      <w:pPr>
        <w:pStyle w:val="KeepWithNext"/>
        <w:rPr>
          <w:rtl/>
          <w:lang w:eastAsia="he-IL"/>
        </w:rPr>
      </w:pPr>
    </w:p>
    <w:p w:rsidR="00D77A6E" w:rsidRDefault="00D77A6E" w:rsidP="00D77A6E">
      <w:pPr>
        <w:rPr>
          <w:rtl/>
          <w:lang w:eastAsia="he-IL"/>
        </w:rPr>
      </w:pPr>
      <w:r>
        <w:rPr>
          <w:rFonts w:hint="cs"/>
          <w:rtl/>
          <w:lang w:eastAsia="he-IL"/>
        </w:rPr>
        <w:t xml:space="preserve">חילקתם כאן - - - </w:t>
      </w:r>
    </w:p>
    <w:p w:rsidR="00D77A6E" w:rsidRDefault="00D77A6E" w:rsidP="00D77A6E">
      <w:pPr>
        <w:rPr>
          <w:rStyle w:val="TagStyle"/>
          <w:rFonts w:ascii="David" w:hAnsi="David"/>
          <w:u w:val="single"/>
          <w:rtl/>
        </w:rPr>
      </w:pPr>
    </w:p>
    <w:p w:rsidR="00D77A6E" w:rsidRPr="00D77A6E" w:rsidRDefault="00D77A6E" w:rsidP="00D77A6E">
      <w:pPr>
        <w:pStyle w:val="af9"/>
        <w:keepNext/>
        <w:rPr>
          <w:rtl/>
        </w:rPr>
      </w:pPr>
      <w:bookmarkStart w:id="335" w:name="ET_guest_עמיהוד_שמלצר_338"/>
      <w:r w:rsidRPr="00D77A6E">
        <w:rPr>
          <w:rStyle w:val="TagStyle"/>
          <w:rtl/>
        </w:rPr>
        <w:t xml:space="preserve"> &lt;&lt; אורח &gt;&gt; </w:t>
      </w:r>
      <w:r>
        <w:rPr>
          <w:rtl/>
        </w:rPr>
        <w:t>עמיהוד שמלצר:</w:t>
      </w:r>
      <w:r w:rsidRPr="00D77A6E">
        <w:rPr>
          <w:rStyle w:val="TagStyle"/>
          <w:rtl/>
        </w:rPr>
        <w:t xml:space="preserve"> &lt;&lt; אורח &gt;&gt;</w:t>
      </w:r>
      <w:r w:rsidR="003E0185">
        <w:rPr>
          <w:rtl/>
        </w:rPr>
        <w:t xml:space="preserve"> </w:t>
      </w:r>
      <w:r>
        <w:rPr>
          <w:rtl/>
        </w:rPr>
        <w:t xml:space="preserve"> </w:t>
      </w:r>
      <w:bookmarkEnd w:id="335"/>
    </w:p>
    <w:p w:rsidR="00D77A6E" w:rsidRDefault="00D77A6E" w:rsidP="00D77A6E">
      <w:pPr>
        <w:pStyle w:val="KeepWithNext"/>
        <w:rPr>
          <w:rtl/>
          <w:lang w:eastAsia="he-IL"/>
        </w:rPr>
      </w:pPr>
    </w:p>
    <w:p w:rsidR="00D77A6E" w:rsidRDefault="00D77A6E" w:rsidP="00D77A6E">
      <w:pPr>
        <w:rPr>
          <w:rtl/>
          <w:lang w:eastAsia="he-IL"/>
        </w:rPr>
      </w:pPr>
      <w:r>
        <w:rPr>
          <w:rFonts w:hint="cs"/>
          <w:rtl/>
          <w:lang w:eastAsia="he-IL"/>
        </w:rPr>
        <w:t xml:space="preserve">נכון. חילקנו אותם פה מבחינת המועדים. מבחינת סלי מידע, סלי מידע הם סלי מידע זהים. </w:t>
      </w:r>
    </w:p>
    <w:p w:rsidR="00D77A6E" w:rsidRDefault="00D77A6E" w:rsidP="00D77A6E">
      <w:pPr>
        <w:rPr>
          <w:rtl/>
          <w:lang w:eastAsia="he-IL"/>
        </w:rPr>
      </w:pPr>
    </w:p>
    <w:p w:rsidR="00D77A6E" w:rsidRDefault="00D77A6E" w:rsidP="00D77A6E">
      <w:pPr>
        <w:pStyle w:val="a4"/>
        <w:keepNext/>
        <w:rPr>
          <w:rtl/>
        </w:rPr>
      </w:pPr>
      <w:bookmarkStart w:id="336" w:name="ET_speaker_5802_339"/>
      <w:r w:rsidRPr="00D77A6E">
        <w:rPr>
          <w:rStyle w:val="TagStyle"/>
          <w:rtl/>
        </w:rPr>
        <w:t xml:space="preserve"> &lt;&lt; דובר &gt;&gt; </w:t>
      </w:r>
      <w:r>
        <w:rPr>
          <w:rtl/>
        </w:rPr>
        <w:t>שלמה קרעי (הליכוד):</w:t>
      </w:r>
      <w:r w:rsidRPr="00D77A6E">
        <w:rPr>
          <w:rStyle w:val="TagStyle"/>
          <w:rtl/>
        </w:rPr>
        <w:t xml:space="preserve"> &lt;&lt; דובר &gt;&gt;</w:t>
      </w:r>
      <w:r w:rsidR="003E0185">
        <w:rPr>
          <w:rtl/>
        </w:rPr>
        <w:t xml:space="preserve"> </w:t>
      </w:r>
      <w:r>
        <w:rPr>
          <w:rtl/>
        </w:rPr>
        <w:t xml:space="preserve"> </w:t>
      </w:r>
      <w:bookmarkEnd w:id="336"/>
    </w:p>
    <w:p w:rsidR="00D77A6E" w:rsidRDefault="00D77A6E" w:rsidP="00D77A6E">
      <w:pPr>
        <w:pStyle w:val="KeepWithNext"/>
        <w:rPr>
          <w:rtl/>
          <w:lang w:eastAsia="he-IL"/>
        </w:rPr>
      </w:pPr>
    </w:p>
    <w:p w:rsidR="00D77A6E" w:rsidRDefault="00D77A6E" w:rsidP="00D77A6E">
      <w:pPr>
        <w:rPr>
          <w:rtl/>
          <w:lang w:eastAsia="he-IL"/>
        </w:rPr>
      </w:pPr>
      <w:r>
        <w:rPr>
          <w:rFonts w:hint="cs"/>
          <w:rtl/>
          <w:lang w:eastAsia="he-IL"/>
        </w:rPr>
        <w:t>אוקיי.</w:t>
      </w:r>
    </w:p>
    <w:p w:rsidR="00D77A6E" w:rsidRDefault="00D77A6E" w:rsidP="00D77A6E">
      <w:pPr>
        <w:rPr>
          <w:rtl/>
          <w:lang w:eastAsia="he-IL"/>
        </w:rPr>
      </w:pPr>
    </w:p>
    <w:p w:rsidR="00D77A6E" w:rsidRDefault="00D77A6E" w:rsidP="00D77A6E">
      <w:pPr>
        <w:pStyle w:val="af9"/>
        <w:keepNext/>
        <w:rPr>
          <w:rtl/>
          <w:lang w:eastAsia="he-IL"/>
        </w:rPr>
      </w:pPr>
      <w:bookmarkStart w:id="337" w:name="ET_guest_יובל_טלר_חסון_340"/>
      <w:r w:rsidRPr="00D77A6E">
        <w:rPr>
          <w:rStyle w:val="TagStyle"/>
          <w:rtl/>
        </w:rPr>
        <w:t xml:space="preserve"> &lt;&lt; אורח &gt;&gt; </w:t>
      </w:r>
      <w:r>
        <w:rPr>
          <w:rtl/>
          <w:lang w:eastAsia="he-IL"/>
        </w:rPr>
        <w:t>יובל טלר חסון:</w:t>
      </w:r>
      <w:r w:rsidRPr="00D77A6E">
        <w:rPr>
          <w:rStyle w:val="TagStyle"/>
          <w:rtl/>
        </w:rPr>
        <w:t xml:space="preserve"> &lt;&lt; אורח &gt;&gt;</w:t>
      </w:r>
      <w:r w:rsidR="003E0185">
        <w:rPr>
          <w:rtl/>
          <w:lang w:eastAsia="he-IL"/>
        </w:rPr>
        <w:t xml:space="preserve"> </w:t>
      </w:r>
      <w:r>
        <w:rPr>
          <w:rtl/>
          <w:lang w:eastAsia="he-IL"/>
        </w:rPr>
        <w:t xml:space="preserve"> </w:t>
      </w:r>
      <w:bookmarkEnd w:id="337"/>
    </w:p>
    <w:p w:rsidR="00D77A6E" w:rsidRDefault="00D77A6E" w:rsidP="00D77A6E">
      <w:pPr>
        <w:pStyle w:val="KeepWithNext"/>
        <w:rPr>
          <w:rtl/>
          <w:lang w:eastAsia="he-IL"/>
        </w:rPr>
      </w:pPr>
    </w:p>
    <w:p w:rsidR="00D77A6E" w:rsidRDefault="00D77A6E" w:rsidP="00D77A6E">
      <w:pPr>
        <w:rPr>
          <w:rtl/>
          <w:lang w:eastAsia="he-IL"/>
        </w:rPr>
      </w:pPr>
      <w:r>
        <w:rPr>
          <w:rFonts w:hint="cs"/>
          <w:rtl/>
          <w:lang w:eastAsia="he-IL"/>
        </w:rPr>
        <w:t xml:space="preserve">אדוני היושב-ראש, מאחר שקראנו פה הרבה מאוד מילים וקצת אולי קשה להבין מהמילים, אז כן חילקנו לכם איזושהי </w:t>
      </w:r>
      <w:r w:rsidR="00065BB4">
        <w:rPr>
          <w:rFonts w:hint="cs"/>
          <w:rtl/>
          <w:lang w:eastAsia="he-IL"/>
        </w:rPr>
        <w:t xml:space="preserve">תמונה של מועדי התחילה. </w:t>
      </w:r>
    </w:p>
    <w:p w:rsidR="00065BB4" w:rsidRDefault="00065BB4" w:rsidP="00D77A6E">
      <w:pPr>
        <w:rPr>
          <w:rtl/>
          <w:lang w:eastAsia="he-IL"/>
        </w:rPr>
      </w:pPr>
    </w:p>
    <w:p w:rsidR="00065BB4" w:rsidRDefault="00065BB4" w:rsidP="00D77A6E">
      <w:pPr>
        <w:rPr>
          <w:rtl/>
          <w:lang w:eastAsia="he-IL"/>
        </w:rPr>
      </w:pPr>
      <w:r>
        <w:rPr>
          <w:rFonts w:hint="cs"/>
          <w:rtl/>
          <w:lang w:eastAsia="he-IL"/>
        </w:rPr>
        <w:t xml:space="preserve">אנחנו מקבלים את הביקורת. זה לא בחלל ריק. אתם בגדול מהיום הראשון שאנחנו דנים פה, מההקראה הראשונה שרק הצגנו את המצגות על המצב בשוק הבנקאות וכמה דחוף לקדם את החוק הזה, התחלתם לדבר על הנושא הזה של הדחיפות בהנגשת המידע. מהבחינה הזאת </w:t>
      </w:r>
      <w:r w:rsidR="00351BDB">
        <w:rPr>
          <w:rFonts w:hint="cs"/>
          <w:rtl/>
          <w:lang w:eastAsia="he-IL"/>
        </w:rPr>
        <w:t>אנחנו</w:t>
      </w:r>
      <w:r>
        <w:rPr>
          <w:rFonts w:hint="cs"/>
          <w:rtl/>
          <w:lang w:eastAsia="he-IL"/>
        </w:rPr>
        <w:t xml:space="preserve"> חושבים שנכון להנגיש את המידע בצורה כמה שיותר מהירה כשאנחנו נותנים לזה סייג בזה שחשוב לנו מאוד שההנגשה תהיה נכונה, שהיא לא תביא לטעות, שהיא לא תביא להטעיה ולבעיות צרכניות שעלולות לנבוע. יהיה לנו מאוד חשוב להנגיש את המידע, מצד אחד, אבל מצד שני לא נדע להבטיח שהוא מחולל את התחרות שאנחנו היינו רוצים שהוא יחולל. </w:t>
      </w:r>
    </w:p>
    <w:p w:rsidR="00065BB4" w:rsidRDefault="00065BB4" w:rsidP="00D77A6E">
      <w:pPr>
        <w:rPr>
          <w:rtl/>
          <w:lang w:eastAsia="he-IL"/>
        </w:rPr>
      </w:pPr>
    </w:p>
    <w:p w:rsidR="00065BB4" w:rsidRDefault="00065BB4" w:rsidP="00D77A6E">
      <w:pPr>
        <w:rPr>
          <w:rtl/>
          <w:lang w:eastAsia="he-IL"/>
        </w:rPr>
      </w:pPr>
      <w:r>
        <w:rPr>
          <w:rFonts w:hint="cs"/>
          <w:rtl/>
          <w:lang w:eastAsia="he-IL"/>
        </w:rPr>
        <w:t>כפי שניתן לראות, יש מועדים שהם מוקדמים יותר, שחלים לגבי בנקים לתאגידי עזר ולגבי סולקים. הסיבה שלגבי הבנקים ותאגידי עזר ולגבי סולקים התחולה היא מוקדמת יותר, בגלל שהגופים האלה כבר התחילו בפעילות להנגשת המידע. כמו שדובר פה גם בדיונים הקודמים, במסגרת נב"ת של בנק ישראל, הבנק כבר חייב את כל הבנקים להיערך לחוק הזה. כבר יש מידעים מסוימים שהונגשו. במסגרת זה חשבונות עו"ש, כבר הונגש המידע עבורם. כרטיסי חיוב ותשלומים, אמור להיות מונגש בינואר הקרוב, ולכן הדברים האלה כמו שאפשר לראות, התחולה שלהם היא יחסית מוקדמת. בעצם ברגע שהחוק נכנס לתוקף, שני הדברים האלה כבר נכנסים ביחד עם החוק לתוקף. עם זאת, החוק גם דורש עבודה רגולטורית, ועבודה רגולטורית שגוזרת בעקבותיה גם עבודה של המפוקחים והתאמה של המערכות שלהם.</w:t>
      </w:r>
    </w:p>
    <w:p w:rsidR="00065BB4" w:rsidRDefault="00065BB4" w:rsidP="00D77A6E">
      <w:pPr>
        <w:rPr>
          <w:rtl/>
          <w:lang w:eastAsia="he-IL"/>
        </w:rPr>
      </w:pPr>
    </w:p>
    <w:p w:rsidR="00065BB4" w:rsidRDefault="00065BB4" w:rsidP="00D77A6E">
      <w:pPr>
        <w:rPr>
          <w:rtl/>
          <w:lang w:eastAsia="he-IL"/>
        </w:rPr>
      </w:pPr>
      <w:r>
        <w:rPr>
          <w:rFonts w:hint="cs"/>
          <w:rtl/>
          <w:lang w:eastAsia="he-IL"/>
        </w:rPr>
        <w:t>כשאני אסיים, אני אשמח שנציגי הרגולטורים יתייחסו לסוגיות האלה. בשביל שאנחנו נדע להבטיח שהחוק מצד אחד מייצר הנגשה איכותית, תחרותית, ומהצד השני שנדע לעמוד היום על כל הדברים שדיברנו עליהם במסגרת החוק, למשל הסוגיה של שותפים, למשל לגבי סוגיה של התנועה שגם היא סוגיה שדורשת התאמות, אנחנו נדרשים כן לקבוע מועדים שהם מועדי תחילה מאוחרים יותר. אני אשמח שבהקשר הזה אילנית מבנק ישראל, שמובילה כבר שנים רבות את הנושא של בנקאות פתוחה בבנק ישראל, ומייצרת את התרגום של הבנקאות הפתוחה לישראל, וגם מוסיפה עוד דברים חדשים שלא קרו בעולם, כן להרחיב קצת בנושא הזה.</w:t>
      </w:r>
    </w:p>
    <w:p w:rsidR="00065BB4" w:rsidRDefault="00065BB4" w:rsidP="00D77A6E">
      <w:pPr>
        <w:rPr>
          <w:rtl/>
          <w:lang w:eastAsia="he-IL"/>
        </w:rPr>
      </w:pPr>
    </w:p>
    <w:p w:rsidR="00065BB4" w:rsidRDefault="00065BB4" w:rsidP="00065BB4">
      <w:pPr>
        <w:pStyle w:val="a4"/>
        <w:keepNext/>
        <w:rPr>
          <w:rtl/>
        </w:rPr>
      </w:pPr>
      <w:bookmarkStart w:id="338" w:name="ET_speaker_5802_341"/>
      <w:r w:rsidRPr="00065BB4">
        <w:rPr>
          <w:rStyle w:val="TagStyle"/>
          <w:rtl/>
        </w:rPr>
        <w:t xml:space="preserve"> &lt;&lt; דובר &gt;&gt; </w:t>
      </w:r>
      <w:r>
        <w:rPr>
          <w:rtl/>
        </w:rPr>
        <w:t>שלמה קרעי (הליכוד):</w:t>
      </w:r>
      <w:r w:rsidRPr="00065BB4">
        <w:rPr>
          <w:rStyle w:val="TagStyle"/>
          <w:rtl/>
        </w:rPr>
        <w:t xml:space="preserve"> &lt;&lt; דובר &gt;&gt;</w:t>
      </w:r>
      <w:r w:rsidR="003E0185">
        <w:rPr>
          <w:rtl/>
        </w:rPr>
        <w:t xml:space="preserve"> </w:t>
      </w:r>
      <w:r>
        <w:rPr>
          <w:rtl/>
        </w:rPr>
        <w:t xml:space="preserve"> </w:t>
      </w:r>
      <w:bookmarkEnd w:id="338"/>
    </w:p>
    <w:p w:rsidR="00065BB4" w:rsidRDefault="00065BB4" w:rsidP="00065BB4">
      <w:pPr>
        <w:pStyle w:val="KeepWithNext"/>
        <w:rPr>
          <w:rtl/>
          <w:lang w:eastAsia="he-IL"/>
        </w:rPr>
      </w:pPr>
    </w:p>
    <w:p w:rsidR="00065BB4" w:rsidRDefault="00065BB4" w:rsidP="00065BB4">
      <w:pPr>
        <w:rPr>
          <w:rtl/>
          <w:lang w:eastAsia="he-IL"/>
        </w:rPr>
      </w:pPr>
      <w:r>
        <w:rPr>
          <w:rFonts w:hint="cs"/>
          <w:rtl/>
          <w:lang w:eastAsia="he-IL"/>
        </w:rPr>
        <w:t xml:space="preserve">אתה אומר כאן שהמועד הראשון שנתתם ליוני, בעצם כבר מוכן לינואר הקרוב. </w:t>
      </w:r>
    </w:p>
    <w:p w:rsidR="00065BB4" w:rsidRDefault="00065BB4" w:rsidP="00065BB4">
      <w:pPr>
        <w:rPr>
          <w:rtl/>
          <w:lang w:eastAsia="he-IL"/>
        </w:rPr>
      </w:pPr>
    </w:p>
    <w:p w:rsidR="00065BB4" w:rsidRDefault="00065BB4" w:rsidP="00065BB4">
      <w:pPr>
        <w:pStyle w:val="af9"/>
        <w:keepNext/>
        <w:rPr>
          <w:rtl/>
          <w:lang w:eastAsia="he-IL"/>
        </w:rPr>
      </w:pPr>
      <w:bookmarkStart w:id="339" w:name="ET_guest_יובל_טלר_חסון_342"/>
      <w:r w:rsidRPr="00065BB4">
        <w:rPr>
          <w:rStyle w:val="TagStyle"/>
          <w:rtl/>
        </w:rPr>
        <w:t xml:space="preserve"> &lt;&lt; אורח &gt;&gt; </w:t>
      </w:r>
      <w:r>
        <w:rPr>
          <w:rtl/>
          <w:lang w:eastAsia="he-IL"/>
        </w:rPr>
        <w:t>יובל טלר חסון:</w:t>
      </w:r>
      <w:r w:rsidRPr="00065BB4">
        <w:rPr>
          <w:rStyle w:val="TagStyle"/>
          <w:rtl/>
        </w:rPr>
        <w:t xml:space="preserve"> &lt;&lt; אורח &gt;&gt;</w:t>
      </w:r>
      <w:r w:rsidR="003E0185">
        <w:rPr>
          <w:rtl/>
          <w:lang w:eastAsia="he-IL"/>
        </w:rPr>
        <w:t xml:space="preserve"> </w:t>
      </w:r>
      <w:r>
        <w:rPr>
          <w:rtl/>
          <w:lang w:eastAsia="he-IL"/>
        </w:rPr>
        <w:t xml:space="preserve"> </w:t>
      </w:r>
      <w:bookmarkEnd w:id="339"/>
    </w:p>
    <w:p w:rsidR="00065BB4" w:rsidRDefault="00065BB4" w:rsidP="00065BB4">
      <w:pPr>
        <w:pStyle w:val="KeepWithNext"/>
        <w:rPr>
          <w:rtl/>
          <w:lang w:eastAsia="he-IL"/>
        </w:rPr>
      </w:pPr>
    </w:p>
    <w:p w:rsidR="00065BB4" w:rsidRDefault="00065BB4" w:rsidP="00065BB4">
      <w:pPr>
        <w:rPr>
          <w:rtl/>
          <w:lang w:eastAsia="he-IL"/>
        </w:rPr>
      </w:pPr>
      <w:r>
        <w:rPr>
          <w:rFonts w:hint="cs"/>
          <w:rtl/>
          <w:lang w:eastAsia="he-IL"/>
        </w:rPr>
        <w:t>מה שמוכן בינואר הקרוב זה ההנגשה, החצנה של המידע, אבל יש גם מי שצריך לקבל את המידע. ככל שאנחנו ניתן את ההנגשה הזאת רק למי שעד היום עשה את זה, שזה בעצם המערכת הבנקאית, ייווצר יתרון מסוים למערכת הבנקאית, ולכן חשוב לנו שגם יהיה מי שידע לקבל את המידע. בשביל שיהיה מי שידע לקבל את המידע</w:t>
      </w:r>
      <w:r w:rsidR="001E4F64">
        <w:rPr>
          <w:rFonts w:hint="cs"/>
          <w:rtl/>
          <w:lang w:eastAsia="he-IL"/>
        </w:rPr>
        <w:t>,</w:t>
      </w:r>
      <w:r>
        <w:rPr>
          <w:rFonts w:hint="cs"/>
          <w:rtl/>
          <w:lang w:eastAsia="he-IL"/>
        </w:rPr>
        <w:t xml:space="preserve"> צריך לייצר הוראות מאסדר גם לנושא נותני שירותי המידע כדי שגם הגופים האלה שהם נותני שירות ומידע - - - </w:t>
      </w:r>
    </w:p>
    <w:p w:rsidR="00065BB4" w:rsidRDefault="00065BB4" w:rsidP="00065BB4">
      <w:pPr>
        <w:rPr>
          <w:rtl/>
          <w:lang w:eastAsia="he-IL"/>
        </w:rPr>
      </w:pPr>
    </w:p>
    <w:p w:rsidR="00065BB4" w:rsidRDefault="00065BB4" w:rsidP="00065BB4">
      <w:pPr>
        <w:pStyle w:val="af6"/>
        <w:keepNext/>
        <w:rPr>
          <w:rtl/>
        </w:rPr>
      </w:pPr>
      <w:bookmarkStart w:id="340" w:name="ET_yor_5765_343"/>
      <w:r w:rsidRPr="00065BB4">
        <w:rPr>
          <w:rStyle w:val="TagStyle"/>
          <w:rtl/>
        </w:rPr>
        <w:t xml:space="preserve"> &lt;&lt; יור &gt;&gt; </w:t>
      </w:r>
      <w:r>
        <w:rPr>
          <w:rtl/>
        </w:rPr>
        <w:t>היו"ר מיכאל מרדכי ביטון:</w:t>
      </w:r>
      <w:r w:rsidRPr="00065BB4">
        <w:rPr>
          <w:rStyle w:val="TagStyle"/>
          <w:rtl/>
        </w:rPr>
        <w:t xml:space="preserve"> &lt;&lt; יור &gt;&gt;</w:t>
      </w:r>
      <w:r w:rsidR="003E0185">
        <w:rPr>
          <w:rtl/>
        </w:rPr>
        <w:t xml:space="preserve"> </w:t>
      </w:r>
      <w:r>
        <w:rPr>
          <w:rtl/>
        </w:rPr>
        <w:t xml:space="preserve"> </w:t>
      </w:r>
      <w:bookmarkEnd w:id="340"/>
    </w:p>
    <w:p w:rsidR="00065BB4" w:rsidRDefault="00065BB4" w:rsidP="00065BB4">
      <w:pPr>
        <w:pStyle w:val="KeepWithNext"/>
        <w:rPr>
          <w:rtl/>
          <w:lang w:eastAsia="he-IL"/>
        </w:rPr>
      </w:pPr>
    </w:p>
    <w:p w:rsidR="00065BB4" w:rsidRDefault="00065BB4" w:rsidP="00065BB4">
      <w:pPr>
        <w:rPr>
          <w:rtl/>
          <w:lang w:eastAsia="he-IL"/>
        </w:rPr>
      </w:pPr>
      <w:r>
        <w:rPr>
          <w:rFonts w:hint="cs"/>
          <w:rtl/>
          <w:lang w:eastAsia="he-IL"/>
        </w:rPr>
        <w:t>שביציאה לדרך כולם יהיו על קו הזינוק.</w:t>
      </w:r>
    </w:p>
    <w:p w:rsidR="00065BB4" w:rsidRDefault="00065BB4" w:rsidP="00065BB4">
      <w:pPr>
        <w:rPr>
          <w:rtl/>
          <w:lang w:eastAsia="he-IL"/>
        </w:rPr>
      </w:pPr>
    </w:p>
    <w:p w:rsidR="00065BB4" w:rsidRDefault="00065BB4" w:rsidP="00065BB4">
      <w:pPr>
        <w:pStyle w:val="a4"/>
        <w:keepNext/>
        <w:rPr>
          <w:rtl/>
        </w:rPr>
      </w:pPr>
      <w:bookmarkStart w:id="341" w:name="ET_speaker_5802_344"/>
      <w:r w:rsidRPr="00065BB4">
        <w:rPr>
          <w:rStyle w:val="TagStyle"/>
          <w:rtl/>
        </w:rPr>
        <w:t xml:space="preserve"> &lt;&lt; דובר &gt;&gt; </w:t>
      </w:r>
      <w:r>
        <w:rPr>
          <w:rtl/>
        </w:rPr>
        <w:t>שלמה קרעי (הליכוד):</w:t>
      </w:r>
      <w:r w:rsidRPr="00065BB4">
        <w:rPr>
          <w:rStyle w:val="TagStyle"/>
          <w:rtl/>
        </w:rPr>
        <w:t xml:space="preserve"> &lt;&lt; דובר &gt;&gt;</w:t>
      </w:r>
      <w:r w:rsidR="003E0185">
        <w:rPr>
          <w:rtl/>
        </w:rPr>
        <w:t xml:space="preserve"> </w:t>
      </w:r>
      <w:r>
        <w:rPr>
          <w:rtl/>
        </w:rPr>
        <w:t xml:space="preserve"> </w:t>
      </w:r>
      <w:bookmarkEnd w:id="341"/>
    </w:p>
    <w:p w:rsidR="00065BB4" w:rsidRDefault="00065BB4" w:rsidP="00065BB4">
      <w:pPr>
        <w:pStyle w:val="KeepWithNext"/>
        <w:rPr>
          <w:rtl/>
          <w:lang w:eastAsia="he-IL"/>
        </w:rPr>
      </w:pPr>
    </w:p>
    <w:p w:rsidR="00065BB4" w:rsidRDefault="00065BB4" w:rsidP="00065BB4">
      <w:pPr>
        <w:rPr>
          <w:rtl/>
          <w:lang w:eastAsia="he-IL"/>
        </w:rPr>
      </w:pPr>
      <w:r>
        <w:rPr>
          <w:rFonts w:hint="cs"/>
          <w:rtl/>
          <w:lang w:eastAsia="he-IL"/>
        </w:rPr>
        <w:t xml:space="preserve">מה הלחץ הזה להפריד את האשראי וחסכונות ולדחות את זה בעוד חצי שנה? זאת נקודת המחלוקת העיקרית כאן. </w:t>
      </w:r>
    </w:p>
    <w:p w:rsidR="00065BB4" w:rsidRDefault="00065BB4" w:rsidP="00065BB4">
      <w:pPr>
        <w:rPr>
          <w:rtl/>
          <w:lang w:eastAsia="he-IL"/>
        </w:rPr>
      </w:pPr>
    </w:p>
    <w:p w:rsidR="00065BB4" w:rsidRDefault="00065BB4" w:rsidP="00065BB4">
      <w:pPr>
        <w:pStyle w:val="af9"/>
        <w:keepNext/>
        <w:rPr>
          <w:rtl/>
          <w:lang w:eastAsia="he-IL"/>
        </w:rPr>
      </w:pPr>
      <w:bookmarkStart w:id="342" w:name="ET_guest_יובל_טלר_חסון_345"/>
      <w:r w:rsidRPr="00065BB4">
        <w:rPr>
          <w:rStyle w:val="TagStyle"/>
          <w:rtl/>
        </w:rPr>
        <w:t xml:space="preserve"> &lt;&lt; אורח &gt;&gt; </w:t>
      </w:r>
      <w:r>
        <w:rPr>
          <w:rtl/>
          <w:lang w:eastAsia="he-IL"/>
        </w:rPr>
        <w:t>יובל טלר חסון:</w:t>
      </w:r>
      <w:r w:rsidRPr="00065BB4">
        <w:rPr>
          <w:rStyle w:val="TagStyle"/>
          <w:rtl/>
        </w:rPr>
        <w:t xml:space="preserve"> &lt;&lt; אורח &gt;&gt;</w:t>
      </w:r>
      <w:r w:rsidR="003E0185">
        <w:rPr>
          <w:rtl/>
          <w:lang w:eastAsia="he-IL"/>
        </w:rPr>
        <w:t xml:space="preserve"> </w:t>
      </w:r>
      <w:r>
        <w:rPr>
          <w:rtl/>
          <w:lang w:eastAsia="he-IL"/>
        </w:rPr>
        <w:t xml:space="preserve"> </w:t>
      </w:r>
      <w:bookmarkEnd w:id="342"/>
    </w:p>
    <w:p w:rsidR="00065BB4" w:rsidRDefault="00065BB4" w:rsidP="00065BB4">
      <w:pPr>
        <w:pStyle w:val="KeepWithNext"/>
        <w:rPr>
          <w:rtl/>
          <w:lang w:eastAsia="he-IL"/>
        </w:rPr>
      </w:pPr>
    </w:p>
    <w:p w:rsidR="00065BB4" w:rsidRDefault="00065BB4" w:rsidP="001E4F64">
      <w:pPr>
        <w:rPr>
          <w:rtl/>
          <w:lang w:eastAsia="he-IL"/>
        </w:rPr>
      </w:pPr>
      <w:r>
        <w:rPr>
          <w:rFonts w:hint="cs"/>
          <w:rtl/>
          <w:lang w:eastAsia="he-IL"/>
        </w:rPr>
        <w:t xml:space="preserve">אין פה הפרדה של </w:t>
      </w:r>
      <w:r w:rsidR="001E4F64">
        <w:rPr>
          <w:rFonts w:hint="cs"/>
          <w:rtl/>
          <w:lang w:eastAsia="he-IL"/>
        </w:rPr>
        <w:t xml:space="preserve">אשראי ופיקדונות. אילנית גם תתייחס לזה. אשראי ופיקדונות זה סל מידע חדש, נוסף. יש את ה-14 ביוני, ש-14 ביוני הוא בסופו של דבר לייצר מגרש משחקים שווה שבו כולם מתחילים מאותה נקודה. </w:t>
      </w:r>
    </w:p>
    <w:p w:rsidR="001E4F64" w:rsidRDefault="001E4F64" w:rsidP="00065BB4">
      <w:pPr>
        <w:rPr>
          <w:rtl/>
          <w:lang w:eastAsia="he-IL"/>
        </w:rPr>
      </w:pPr>
    </w:p>
    <w:p w:rsidR="001E4F64" w:rsidRDefault="001E4F64" w:rsidP="001E4F64">
      <w:pPr>
        <w:pStyle w:val="af6"/>
        <w:keepNext/>
        <w:rPr>
          <w:rtl/>
        </w:rPr>
      </w:pPr>
      <w:bookmarkStart w:id="343" w:name="ET_yor_5765_346"/>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bookmarkEnd w:id="343"/>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יובל, הבאת לנו את התאריכים, התפשרת, שמעת, לחצו אותך. תגיד לנו מה אפשר להקדים. שלושה חודשים? חצי שנה? </w:t>
      </w:r>
    </w:p>
    <w:p w:rsidR="001E4F64" w:rsidRDefault="001E4F64" w:rsidP="001E4F64">
      <w:pPr>
        <w:rPr>
          <w:rtl/>
          <w:lang w:eastAsia="he-IL"/>
        </w:rPr>
      </w:pPr>
    </w:p>
    <w:p w:rsidR="001E4F64" w:rsidRDefault="001E4F64" w:rsidP="001E4F64">
      <w:pPr>
        <w:pStyle w:val="a4"/>
        <w:keepNext/>
        <w:rPr>
          <w:rtl/>
        </w:rPr>
      </w:pPr>
      <w:bookmarkStart w:id="344" w:name="ET_speaker_5802_347"/>
      <w:r w:rsidRPr="001E4F64">
        <w:rPr>
          <w:rStyle w:val="TagStyle"/>
          <w:rtl/>
        </w:rPr>
        <w:t xml:space="preserve"> &lt;&lt; דובר &gt;&gt; </w:t>
      </w:r>
      <w:r>
        <w:rPr>
          <w:rtl/>
        </w:rPr>
        <w:t>שלמה קרעי (הליכוד):</w:t>
      </w:r>
      <w:r w:rsidRPr="001E4F64">
        <w:rPr>
          <w:rStyle w:val="TagStyle"/>
          <w:rtl/>
        </w:rPr>
        <w:t xml:space="preserve"> &lt;&lt; דובר &gt;&gt;</w:t>
      </w:r>
      <w:r w:rsidR="003E0185">
        <w:rPr>
          <w:rtl/>
        </w:rPr>
        <w:t xml:space="preserve"> </w:t>
      </w:r>
      <w:r>
        <w:rPr>
          <w:rtl/>
        </w:rPr>
        <w:t xml:space="preserve"> </w:t>
      </w:r>
      <w:bookmarkEnd w:id="344"/>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אדוני יושב-הראש, עם כל הכבוד לממשלה, אתה יושב-הראש כאן ואנחנו חברי הכנסת. בוא תקבע מסמרות.</w:t>
      </w:r>
    </w:p>
    <w:p w:rsidR="001E4F64" w:rsidRDefault="001E4F64" w:rsidP="001E4F64">
      <w:pPr>
        <w:rPr>
          <w:rtl/>
          <w:lang w:eastAsia="he-IL"/>
        </w:rPr>
      </w:pPr>
    </w:p>
    <w:p w:rsidR="001E4F64" w:rsidRDefault="001E4F64" w:rsidP="001E4F64">
      <w:pPr>
        <w:pStyle w:val="af6"/>
        <w:keepNext/>
        <w:rPr>
          <w:rtl/>
        </w:rPr>
      </w:pPr>
      <w:bookmarkStart w:id="345" w:name="ET_yor_5765_348"/>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bookmarkEnd w:id="345"/>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יובל אמר משהו שחייבים להקשיב לו. בקו הזינוק כשהרפורמה יוצאת, יהיו המון מתחרים. כדי שהם יתחרו, הם צריכים להיות מוכרים, רשומים, מאוסדרים. </w:t>
      </w:r>
    </w:p>
    <w:p w:rsidR="001E4F64" w:rsidRDefault="001E4F64" w:rsidP="001E4F64">
      <w:pPr>
        <w:rPr>
          <w:rtl/>
          <w:lang w:eastAsia="he-IL"/>
        </w:rPr>
      </w:pPr>
    </w:p>
    <w:p w:rsidR="001E4F64" w:rsidRDefault="001E4F64" w:rsidP="001E4F64">
      <w:pPr>
        <w:pStyle w:val="a4"/>
        <w:keepNext/>
        <w:rPr>
          <w:rtl/>
        </w:rPr>
      </w:pPr>
      <w:bookmarkStart w:id="346" w:name="ET_speaker_5802_349"/>
      <w:r w:rsidRPr="001E4F64">
        <w:rPr>
          <w:rStyle w:val="TagStyle"/>
          <w:rtl/>
        </w:rPr>
        <w:t xml:space="preserve"> &lt;&lt; דובר &gt;&gt; </w:t>
      </w:r>
      <w:r>
        <w:rPr>
          <w:rtl/>
        </w:rPr>
        <w:t>שלמה קרעי (הליכוד):</w:t>
      </w:r>
      <w:r w:rsidRPr="001E4F64">
        <w:rPr>
          <w:rStyle w:val="TagStyle"/>
          <w:rtl/>
        </w:rPr>
        <w:t xml:space="preserve"> &lt;&lt; דובר &gt;&gt;</w:t>
      </w:r>
      <w:r w:rsidR="003E0185">
        <w:rPr>
          <w:rtl/>
        </w:rPr>
        <w:t xml:space="preserve"> </w:t>
      </w:r>
      <w:r>
        <w:rPr>
          <w:rtl/>
        </w:rPr>
        <w:t xml:space="preserve"> </w:t>
      </w:r>
      <w:bookmarkEnd w:id="346"/>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תשעה חודשים זה זמן לשתי מערכות בחירות במדינה שלנו. </w:t>
      </w:r>
    </w:p>
    <w:p w:rsidR="001E4F64" w:rsidRDefault="001E4F64" w:rsidP="001E4F64">
      <w:pPr>
        <w:rPr>
          <w:rtl/>
          <w:lang w:eastAsia="he-IL"/>
        </w:rPr>
      </w:pPr>
    </w:p>
    <w:p w:rsidR="001E4F64" w:rsidRDefault="001E4F64" w:rsidP="001E4F64">
      <w:pPr>
        <w:pStyle w:val="af6"/>
        <w:keepNext/>
        <w:rPr>
          <w:rtl/>
        </w:rPr>
      </w:pPr>
      <w:bookmarkStart w:id="347" w:name="ET_yor_5765_350"/>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bookmarkEnd w:id="347"/>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לא עלינו. הקדוש ברוך הוא יציל אותנו. </w:t>
      </w:r>
    </w:p>
    <w:p w:rsidR="001E4F64" w:rsidRDefault="001E4F64" w:rsidP="001E4F64">
      <w:pPr>
        <w:rPr>
          <w:rtl/>
          <w:lang w:eastAsia="he-IL"/>
        </w:rPr>
      </w:pPr>
    </w:p>
    <w:p w:rsidR="001E4F64" w:rsidRDefault="001E4F64" w:rsidP="001E4F64">
      <w:pPr>
        <w:pStyle w:val="a4"/>
        <w:keepNext/>
        <w:rPr>
          <w:rtl/>
        </w:rPr>
      </w:pPr>
      <w:bookmarkStart w:id="348" w:name="ET_speaker_5802_351"/>
      <w:r w:rsidRPr="001E4F64">
        <w:rPr>
          <w:rStyle w:val="TagStyle"/>
          <w:rtl/>
        </w:rPr>
        <w:t xml:space="preserve"> &lt;&lt; דובר &gt;&gt; </w:t>
      </w:r>
      <w:r>
        <w:rPr>
          <w:rtl/>
        </w:rPr>
        <w:t>שלמה קרעי (הליכוד):</w:t>
      </w:r>
      <w:r w:rsidRPr="001E4F64">
        <w:rPr>
          <w:rStyle w:val="TagStyle"/>
          <w:rtl/>
        </w:rPr>
        <w:t xml:space="preserve"> &lt;&lt; דובר &gt;&gt;</w:t>
      </w:r>
      <w:r w:rsidR="003E0185">
        <w:rPr>
          <w:rtl/>
        </w:rPr>
        <w:t xml:space="preserve"> </w:t>
      </w:r>
      <w:r>
        <w:rPr>
          <w:rtl/>
        </w:rPr>
        <w:t xml:space="preserve"> </w:t>
      </w:r>
      <w:bookmarkEnd w:id="348"/>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גוף חי נוצר בתשעה חודשים. זה מספיק זמן להיריון גם של הרפורמה הזו. </w:t>
      </w:r>
    </w:p>
    <w:p w:rsidR="001E4F64" w:rsidRDefault="001E4F64" w:rsidP="001E4F64">
      <w:pPr>
        <w:rPr>
          <w:rtl/>
          <w:lang w:eastAsia="he-IL"/>
        </w:rPr>
      </w:pPr>
    </w:p>
    <w:p w:rsidR="001E4F64" w:rsidRDefault="001E4F64" w:rsidP="001E4F64">
      <w:pPr>
        <w:pStyle w:val="af6"/>
        <w:keepNext/>
        <w:rPr>
          <w:rtl/>
        </w:rPr>
      </w:pPr>
      <w:bookmarkStart w:id="349" w:name="ET_yor_5765_352"/>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bookmarkEnd w:id="349"/>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יובל, אתה שומע את רוח חברי הכנסת? </w:t>
      </w:r>
    </w:p>
    <w:p w:rsidR="001E4F64" w:rsidRDefault="001E4F64" w:rsidP="001E4F64">
      <w:pPr>
        <w:rPr>
          <w:rtl/>
          <w:lang w:eastAsia="he-IL"/>
        </w:rPr>
      </w:pPr>
    </w:p>
    <w:p w:rsidR="001E4F64" w:rsidRDefault="001E4F64" w:rsidP="001E4F64">
      <w:pPr>
        <w:pStyle w:val="af9"/>
        <w:keepNext/>
        <w:rPr>
          <w:rtl/>
          <w:lang w:eastAsia="he-IL"/>
        </w:rPr>
      </w:pPr>
      <w:bookmarkStart w:id="350" w:name="ET_guest_יובל_טלר_חסון_353"/>
      <w:r w:rsidRPr="001E4F64">
        <w:rPr>
          <w:rStyle w:val="TagStyle"/>
          <w:rtl/>
        </w:rPr>
        <w:t xml:space="preserve"> &lt;&lt; אורח &gt;&gt; </w:t>
      </w:r>
      <w:r>
        <w:rPr>
          <w:rtl/>
          <w:lang w:eastAsia="he-IL"/>
        </w:rPr>
        <w:t>יובל טלר חסון:</w:t>
      </w:r>
      <w:r w:rsidRPr="001E4F64">
        <w:rPr>
          <w:rStyle w:val="TagStyle"/>
          <w:rtl/>
        </w:rPr>
        <w:t xml:space="preserve"> &lt;&lt; אורח &gt;&gt;</w:t>
      </w:r>
      <w:r w:rsidR="003E0185">
        <w:rPr>
          <w:rtl/>
          <w:lang w:eastAsia="he-IL"/>
        </w:rPr>
        <w:t xml:space="preserve"> </w:t>
      </w:r>
      <w:r>
        <w:rPr>
          <w:rtl/>
          <w:lang w:eastAsia="he-IL"/>
        </w:rPr>
        <w:t xml:space="preserve"> </w:t>
      </w:r>
      <w:bookmarkEnd w:id="350"/>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חד משמעית. </w:t>
      </w:r>
    </w:p>
    <w:p w:rsidR="001E4F64" w:rsidRDefault="001E4F64" w:rsidP="001E4F64">
      <w:pPr>
        <w:rPr>
          <w:rtl/>
          <w:lang w:eastAsia="he-IL"/>
        </w:rPr>
      </w:pPr>
    </w:p>
    <w:p w:rsidR="001E4F64" w:rsidRDefault="001E4F64" w:rsidP="001E4F64">
      <w:pPr>
        <w:pStyle w:val="af6"/>
        <w:keepNext/>
        <w:rPr>
          <w:rtl/>
        </w:rPr>
      </w:pPr>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 xml:space="preserve">אנחנו רוצים להקדים. אתם שומעים אותנו, הרגולטורים, כל אחד לפי מעמדו וכבודו, בנק ישראל, ניירות ערך, הפיקוח על הבנקים, שוק ההון, כל אחד לפי אחריותו? בואו תעשו קווץ', תעשו מאמצים. </w:t>
      </w:r>
    </w:p>
    <w:p w:rsidR="001E4F64" w:rsidRDefault="001E4F64" w:rsidP="001E4F64">
      <w:pPr>
        <w:rPr>
          <w:rtl/>
          <w:lang w:eastAsia="he-IL"/>
        </w:rPr>
      </w:pPr>
    </w:p>
    <w:p w:rsidR="001E4F64" w:rsidRDefault="001E4F64" w:rsidP="001E4F64">
      <w:pPr>
        <w:pStyle w:val="af9"/>
        <w:keepNext/>
        <w:rPr>
          <w:rtl/>
          <w:lang w:eastAsia="he-IL"/>
        </w:rPr>
      </w:pPr>
      <w:bookmarkStart w:id="351" w:name="ET_guest_יובל_טלר_חסון_356"/>
      <w:r w:rsidRPr="001E4F64">
        <w:rPr>
          <w:rStyle w:val="TagStyle"/>
          <w:rtl/>
        </w:rPr>
        <w:t xml:space="preserve"> &lt;&lt; אורח &gt;&gt; </w:t>
      </w:r>
      <w:r>
        <w:rPr>
          <w:rtl/>
          <w:lang w:eastAsia="he-IL"/>
        </w:rPr>
        <w:t>יובל טלר חסון:</w:t>
      </w:r>
      <w:r w:rsidRPr="001E4F64">
        <w:rPr>
          <w:rStyle w:val="TagStyle"/>
          <w:rtl/>
        </w:rPr>
        <w:t xml:space="preserve"> &lt;&lt; אורח &gt;&gt;</w:t>
      </w:r>
      <w:r w:rsidR="003E0185">
        <w:rPr>
          <w:rtl/>
          <w:lang w:eastAsia="he-IL"/>
        </w:rPr>
        <w:t xml:space="preserve"> </w:t>
      </w:r>
      <w:r>
        <w:rPr>
          <w:rtl/>
          <w:lang w:eastAsia="he-IL"/>
        </w:rPr>
        <w:t xml:space="preserve"> </w:t>
      </w:r>
      <w:bookmarkEnd w:id="351"/>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אני אשמח אם כן נציגת בנק ישראל תסביר קצת יותר על הסוגיה של אשראי ופיקדונות.</w:t>
      </w:r>
    </w:p>
    <w:p w:rsidR="001E4F64" w:rsidRDefault="001E4F64" w:rsidP="001E4F64">
      <w:pPr>
        <w:rPr>
          <w:rtl/>
          <w:lang w:eastAsia="he-IL"/>
        </w:rPr>
      </w:pPr>
    </w:p>
    <w:p w:rsidR="001E4F64" w:rsidRDefault="001E4F64" w:rsidP="001E4F64">
      <w:pPr>
        <w:pStyle w:val="af6"/>
        <w:keepNext/>
        <w:rPr>
          <w:rtl/>
        </w:rPr>
      </w:pPr>
      <w:bookmarkStart w:id="352" w:name="ET_yor_5765_357"/>
      <w:r w:rsidRPr="001E4F64">
        <w:rPr>
          <w:rStyle w:val="TagStyle"/>
          <w:rtl/>
        </w:rPr>
        <w:t xml:space="preserve"> &lt;&lt; יור &gt;&gt; </w:t>
      </w:r>
      <w:r>
        <w:rPr>
          <w:rtl/>
        </w:rPr>
        <w:t>היו"ר מיכאל מרדכי ביטון:</w:t>
      </w:r>
      <w:r w:rsidRPr="001E4F64">
        <w:rPr>
          <w:rStyle w:val="TagStyle"/>
          <w:rtl/>
        </w:rPr>
        <w:t xml:space="preserve"> &lt;&lt; יור &gt;&gt;</w:t>
      </w:r>
      <w:r w:rsidR="003E0185">
        <w:rPr>
          <w:rtl/>
        </w:rPr>
        <w:t xml:space="preserve"> </w:t>
      </w:r>
      <w:r>
        <w:rPr>
          <w:rtl/>
        </w:rPr>
        <w:t xml:space="preserve"> </w:t>
      </w:r>
      <w:bookmarkEnd w:id="352"/>
    </w:p>
    <w:p w:rsidR="001E4F64" w:rsidRDefault="001E4F64" w:rsidP="001E4F64">
      <w:pPr>
        <w:pStyle w:val="KeepWithNext"/>
        <w:rPr>
          <w:rtl/>
          <w:lang w:eastAsia="he-IL"/>
        </w:rPr>
      </w:pPr>
    </w:p>
    <w:p w:rsidR="001E4F64" w:rsidRDefault="001E4F64" w:rsidP="001E4F64">
      <w:pPr>
        <w:rPr>
          <w:rtl/>
          <w:lang w:eastAsia="he-IL"/>
        </w:rPr>
      </w:pPr>
      <w:r>
        <w:rPr>
          <w:rFonts w:hint="cs"/>
          <w:rtl/>
          <w:lang w:eastAsia="he-IL"/>
        </w:rPr>
        <w:t>בקשה.</w:t>
      </w:r>
    </w:p>
    <w:p w:rsidR="001E4F64" w:rsidRDefault="001E4F64" w:rsidP="001E4F64">
      <w:pPr>
        <w:rPr>
          <w:rtl/>
          <w:lang w:eastAsia="he-IL"/>
        </w:rPr>
      </w:pPr>
    </w:p>
    <w:p w:rsidR="001E4F64" w:rsidRDefault="001E4F64" w:rsidP="001E4F64">
      <w:pPr>
        <w:pStyle w:val="a4"/>
        <w:keepNext/>
        <w:rPr>
          <w:rtl/>
        </w:rPr>
      </w:pPr>
      <w:r w:rsidRPr="001E4F64">
        <w:rPr>
          <w:rStyle w:val="TagStyle"/>
          <w:rtl/>
        </w:rPr>
        <w:t xml:space="preserve"> &lt;&lt; דובר &gt;&gt; </w:t>
      </w:r>
      <w:r>
        <w:rPr>
          <w:rtl/>
        </w:rPr>
        <w:t>שלמה קרעי (הליכוד):</w:t>
      </w:r>
      <w:r w:rsidRPr="001E4F64">
        <w:rPr>
          <w:rStyle w:val="TagStyle"/>
          <w:rtl/>
        </w:rPr>
        <w:t xml:space="preserve"> &lt;&lt; דובר &gt;&gt;</w:t>
      </w:r>
      <w:r w:rsidR="003E0185">
        <w:rPr>
          <w:rtl/>
        </w:rPr>
        <w:t xml:space="preserve"> </w:t>
      </w:r>
      <w:r>
        <w:rPr>
          <w:rtl/>
        </w:rPr>
        <w:t xml:space="preserve"> </w:t>
      </w:r>
    </w:p>
    <w:p w:rsidR="001E4F64" w:rsidRDefault="001E4F64" w:rsidP="001E4F64">
      <w:pPr>
        <w:pStyle w:val="KeepWithNext"/>
        <w:rPr>
          <w:rtl/>
          <w:lang w:eastAsia="he-IL"/>
        </w:rPr>
      </w:pPr>
    </w:p>
    <w:p w:rsidR="001E4F64" w:rsidRDefault="001E4F64" w:rsidP="00EA7FEB">
      <w:pPr>
        <w:rPr>
          <w:rtl/>
          <w:lang w:eastAsia="he-IL"/>
        </w:rPr>
      </w:pPr>
      <w:r>
        <w:rPr>
          <w:rFonts w:hint="cs"/>
          <w:rtl/>
          <w:lang w:eastAsia="he-IL"/>
        </w:rPr>
        <w:t xml:space="preserve">אני חייב לומר מילה </w:t>
      </w:r>
      <w:r w:rsidR="00EA7FEB">
        <w:rPr>
          <w:rFonts w:hint="cs"/>
          <w:rtl/>
          <w:lang w:eastAsia="he-IL"/>
        </w:rPr>
        <w:t>על להקשיב לבנקים, לדחיות שהם רוצים. בשנת 90' או 91' אברהם פורז היה כאן עם הצעת החוק המקור</w:t>
      </w:r>
      <w:r w:rsidR="008E4CB6">
        <w:rPr>
          <w:rFonts w:hint="cs"/>
          <w:rtl/>
          <w:lang w:eastAsia="he-IL"/>
        </w:rPr>
        <w:t>ית שלו לביטול עמלת פירעון מוקדם</w:t>
      </w:r>
      <w:r w:rsidR="00EA7FEB">
        <w:rPr>
          <w:rFonts w:hint="cs"/>
          <w:rtl/>
          <w:lang w:eastAsia="he-IL"/>
        </w:rPr>
        <w:t xml:space="preserve"> כמה שנים אחרי שנתנו אותה, והוא אמר, ביקשנו מהבנקים - - - </w:t>
      </w:r>
    </w:p>
    <w:p w:rsidR="00EA7FEB" w:rsidRDefault="00EA7FEB" w:rsidP="00EA7FEB">
      <w:pPr>
        <w:rPr>
          <w:rtl/>
          <w:lang w:eastAsia="he-IL"/>
        </w:rPr>
      </w:pPr>
    </w:p>
    <w:p w:rsidR="00EA7FEB" w:rsidRDefault="00EA7FEB" w:rsidP="00EA7FEB">
      <w:pPr>
        <w:pStyle w:val="af6"/>
        <w:keepNext/>
        <w:rPr>
          <w:rtl/>
        </w:rPr>
      </w:pPr>
      <w:bookmarkStart w:id="353" w:name="ET_yor_5765_354"/>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53"/>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 xml:space="preserve">אני הולך איתך עם עמלת פירעון מוקדם עד הסוף. </w:t>
      </w:r>
    </w:p>
    <w:p w:rsidR="00EA7FEB" w:rsidRDefault="00EA7FEB" w:rsidP="00EA7FEB">
      <w:pPr>
        <w:rPr>
          <w:rtl/>
          <w:lang w:eastAsia="he-IL"/>
        </w:rPr>
      </w:pPr>
    </w:p>
    <w:p w:rsidR="00EA7FEB" w:rsidRDefault="00EA7FEB" w:rsidP="00EA7FEB">
      <w:pPr>
        <w:pStyle w:val="a4"/>
        <w:keepNext/>
        <w:rPr>
          <w:rtl/>
        </w:rPr>
      </w:pPr>
      <w:bookmarkStart w:id="354" w:name="ET_speaker_5802_355"/>
      <w:r w:rsidRPr="00EA7FEB">
        <w:rPr>
          <w:rStyle w:val="TagStyle"/>
          <w:rtl/>
        </w:rPr>
        <w:t xml:space="preserve"> &lt;&lt; דובר &gt;&gt; </w:t>
      </w:r>
      <w:r>
        <w:rPr>
          <w:rtl/>
        </w:rPr>
        <w:t>שלמה קרעי (הליכוד):</w:t>
      </w:r>
      <w:r w:rsidRPr="00EA7FEB">
        <w:rPr>
          <w:rStyle w:val="TagStyle"/>
          <w:rtl/>
        </w:rPr>
        <w:t xml:space="preserve"> &lt;&lt; דובר &gt;&gt;</w:t>
      </w:r>
      <w:r w:rsidR="003E0185">
        <w:rPr>
          <w:rtl/>
        </w:rPr>
        <w:t xml:space="preserve"> </w:t>
      </w:r>
      <w:r>
        <w:rPr>
          <w:rtl/>
        </w:rPr>
        <w:t xml:space="preserve"> </w:t>
      </w:r>
      <w:bookmarkEnd w:id="354"/>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מצוין, אני שמח מאוד לשמוע.</w:t>
      </w:r>
    </w:p>
    <w:p w:rsidR="00EA7FEB" w:rsidRDefault="00EA7FEB" w:rsidP="00EA7FEB">
      <w:pPr>
        <w:rPr>
          <w:rtl/>
          <w:lang w:eastAsia="he-IL"/>
        </w:rPr>
      </w:pPr>
    </w:p>
    <w:p w:rsidR="00EA7FEB" w:rsidRDefault="00EA7FEB" w:rsidP="00EA7FEB">
      <w:pPr>
        <w:pStyle w:val="af6"/>
        <w:keepNext/>
        <w:rPr>
          <w:rtl/>
        </w:rPr>
      </w:pPr>
      <w:bookmarkStart w:id="355" w:name="ET_yor_5765_356"/>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55"/>
    </w:p>
    <w:p w:rsidR="00EA7FEB" w:rsidRDefault="00EA7FEB" w:rsidP="00EA7FEB">
      <w:pPr>
        <w:pStyle w:val="KeepWithNext"/>
        <w:rPr>
          <w:rtl/>
          <w:lang w:eastAsia="he-IL"/>
        </w:rPr>
      </w:pPr>
    </w:p>
    <w:p w:rsidR="001E4F64" w:rsidRDefault="00EA7FEB" w:rsidP="001E4F64">
      <w:pPr>
        <w:rPr>
          <w:rtl/>
          <w:lang w:eastAsia="he-IL"/>
        </w:rPr>
      </w:pPr>
      <w:r>
        <w:rPr>
          <w:rFonts w:hint="cs"/>
          <w:rtl/>
          <w:lang w:eastAsia="he-IL"/>
        </w:rPr>
        <w:t>יובל, הדבר הזה כואב. יש פה כל מיני עוולות. זה לא סתם. הוא מעלה פה כל מיני עניינים קטנים.</w:t>
      </w:r>
    </w:p>
    <w:p w:rsidR="00EA7FEB" w:rsidRDefault="00EA7FEB" w:rsidP="001E4F64">
      <w:pPr>
        <w:rPr>
          <w:rtl/>
          <w:lang w:eastAsia="he-IL"/>
        </w:rPr>
      </w:pPr>
    </w:p>
    <w:p w:rsidR="00EA7FEB" w:rsidRDefault="00EA7FEB" w:rsidP="00EA7FEB">
      <w:pPr>
        <w:pStyle w:val="a4"/>
        <w:keepNext/>
        <w:rPr>
          <w:rtl/>
        </w:rPr>
      </w:pPr>
      <w:bookmarkStart w:id="356" w:name="ET_speaker_5802_358"/>
      <w:r w:rsidRPr="00EA7FEB">
        <w:rPr>
          <w:rStyle w:val="TagStyle"/>
          <w:rtl/>
        </w:rPr>
        <w:t xml:space="preserve"> &lt;&lt; דובר &gt;&gt; </w:t>
      </w:r>
      <w:r>
        <w:rPr>
          <w:rtl/>
        </w:rPr>
        <w:t>שלמה קרעי (הליכוד):</w:t>
      </w:r>
      <w:r w:rsidRPr="00EA7FEB">
        <w:rPr>
          <w:rStyle w:val="TagStyle"/>
          <w:rtl/>
        </w:rPr>
        <w:t xml:space="preserve"> &lt;&lt; דובר &gt;&gt;</w:t>
      </w:r>
      <w:r w:rsidR="003E0185">
        <w:rPr>
          <w:rtl/>
        </w:rPr>
        <w:t xml:space="preserve"> </w:t>
      </w:r>
      <w:r>
        <w:rPr>
          <w:rtl/>
        </w:rPr>
        <w:t xml:space="preserve"> </w:t>
      </w:r>
      <w:bookmarkEnd w:id="356"/>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היושב-ראש, תשמע מה הוא אמר. הוא אמר, ביקשנו מהבנקים לקבל מה הן עלויות הגיוס שבשלהן אתם רוצים את עמלת הפירעון מוקדם הזו. ביקשנו ודרשנו ועד היום לא נתנו. ככה הוא אמר ב-91' ואני אומר לך, גם אנחנו כאן, כשישב פה איתן כבל ביקשנו שוב ושוב את עלויות הגיוס שלהם ועד היום לא קיבלנו.</w:t>
      </w:r>
    </w:p>
    <w:p w:rsidR="00EA7FEB" w:rsidRDefault="00EA7FEB" w:rsidP="00EA7FEB">
      <w:pPr>
        <w:rPr>
          <w:rtl/>
          <w:lang w:eastAsia="he-IL"/>
        </w:rPr>
      </w:pPr>
    </w:p>
    <w:p w:rsidR="00EA7FEB" w:rsidRDefault="00EA7FEB" w:rsidP="00EA7FEB">
      <w:pPr>
        <w:pStyle w:val="af6"/>
        <w:keepNext/>
        <w:rPr>
          <w:rtl/>
        </w:rPr>
      </w:pPr>
      <w:bookmarkStart w:id="357" w:name="ET_yor_5765_359"/>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57"/>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אבל אתה מתכוון להיות כמוהם או לא להכריע את הסוגיה?</w:t>
      </w:r>
    </w:p>
    <w:p w:rsidR="00EA7FEB" w:rsidRDefault="00EA7FEB" w:rsidP="00EA7FEB">
      <w:pPr>
        <w:rPr>
          <w:rtl/>
          <w:lang w:eastAsia="he-IL"/>
        </w:rPr>
      </w:pPr>
    </w:p>
    <w:p w:rsidR="00EA7FEB" w:rsidRDefault="00EA7FEB" w:rsidP="00EA7FEB">
      <w:pPr>
        <w:pStyle w:val="a4"/>
        <w:keepNext/>
        <w:rPr>
          <w:rtl/>
        </w:rPr>
      </w:pPr>
      <w:bookmarkStart w:id="358" w:name="ET_speaker_5802_360"/>
      <w:r w:rsidRPr="00EA7FEB">
        <w:rPr>
          <w:rStyle w:val="TagStyle"/>
          <w:rtl/>
        </w:rPr>
        <w:t xml:space="preserve"> &lt;&lt; דובר &gt;&gt; </w:t>
      </w:r>
      <w:r>
        <w:rPr>
          <w:rtl/>
        </w:rPr>
        <w:t>שלמה קרעי (הליכוד):</w:t>
      </w:r>
      <w:r w:rsidRPr="00EA7FEB">
        <w:rPr>
          <w:rStyle w:val="TagStyle"/>
          <w:rtl/>
        </w:rPr>
        <w:t xml:space="preserve"> &lt;&lt; דובר &gt;&gt;</w:t>
      </w:r>
      <w:r w:rsidR="003E0185">
        <w:rPr>
          <w:rtl/>
        </w:rPr>
        <w:t xml:space="preserve"> </w:t>
      </w:r>
      <w:r>
        <w:rPr>
          <w:rtl/>
        </w:rPr>
        <w:t xml:space="preserve"> </w:t>
      </w:r>
      <w:bookmarkEnd w:id="358"/>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 xml:space="preserve">אני רוצה להכריע. </w:t>
      </w:r>
    </w:p>
    <w:p w:rsidR="00EA7FEB" w:rsidRDefault="00EA7FEB" w:rsidP="00EA7FEB">
      <w:pPr>
        <w:rPr>
          <w:rtl/>
          <w:lang w:eastAsia="he-IL"/>
        </w:rPr>
      </w:pPr>
    </w:p>
    <w:p w:rsidR="00EA7FEB" w:rsidRDefault="00EA7FEB" w:rsidP="00EA7FEB">
      <w:pPr>
        <w:pStyle w:val="af6"/>
        <w:keepNext/>
        <w:rPr>
          <w:rtl/>
        </w:rPr>
      </w:pPr>
      <w:bookmarkStart w:id="359" w:name="ET_yor_5765_361"/>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59"/>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אז נעבוד על זה ביחד.</w:t>
      </w:r>
    </w:p>
    <w:p w:rsidR="00EA7FEB" w:rsidRDefault="00EA7FEB" w:rsidP="00EA7FEB">
      <w:pPr>
        <w:rPr>
          <w:rtl/>
          <w:lang w:eastAsia="he-IL"/>
        </w:rPr>
      </w:pPr>
    </w:p>
    <w:p w:rsidR="00EA7FEB" w:rsidRDefault="00EA7FEB" w:rsidP="00EA7FEB">
      <w:pPr>
        <w:pStyle w:val="a4"/>
        <w:keepNext/>
        <w:rPr>
          <w:rtl/>
        </w:rPr>
      </w:pPr>
      <w:bookmarkStart w:id="360" w:name="ET_speaker_5802_362"/>
      <w:r w:rsidRPr="00EA7FEB">
        <w:rPr>
          <w:rStyle w:val="TagStyle"/>
          <w:rtl/>
        </w:rPr>
        <w:t xml:space="preserve"> &lt;&lt; דובר &gt;&gt; </w:t>
      </w:r>
      <w:r>
        <w:rPr>
          <w:rtl/>
        </w:rPr>
        <w:t>שלמה קרעי (הליכוד):</w:t>
      </w:r>
      <w:r w:rsidRPr="00EA7FEB">
        <w:rPr>
          <w:rStyle w:val="TagStyle"/>
          <w:rtl/>
        </w:rPr>
        <w:t xml:space="preserve"> &lt;&lt; דובר &gt;&gt;</w:t>
      </w:r>
      <w:r w:rsidR="003E0185">
        <w:rPr>
          <w:rtl/>
        </w:rPr>
        <w:t xml:space="preserve"> </w:t>
      </w:r>
      <w:r>
        <w:rPr>
          <w:rtl/>
        </w:rPr>
        <w:t xml:space="preserve"> </w:t>
      </w:r>
      <w:bookmarkEnd w:id="360"/>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סגור.</w:t>
      </w:r>
    </w:p>
    <w:p w:rsidR="00EA7FEB" w:rsidRDefault="00EA7FEB" w:rsidP="00EA7FEB">
      <w:pPr>
        <w:rPr>
          <w:rtl/>
          <w:lang w:eastAsia="he-IL"/>
        </w:rPr>
      </w:pPr>
    </w:p>
    <w:p w:rsidR="00EA7FEB" w:rsidRDefault="00EA7FEB" w:rsidP="00EA7FEB">
      <w:pPr>
        <w:pStyle w:val="af6"/>
        <w:keepNext/>
        <w:rPr>
          <w:rtl/>
        </w:rPr>
      </w:pPr>
      <w:bookmarkStart w:id="361" w:name="ET_yor_5765_363"/>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61"/>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 xml:space="preserve">כן, בנק ישראל. </w:t>
      </w:r>
    </w:p>
    <w:p w:rsidR="00EA7FEB" w:rsidRDefault="00EA7FEB" w:rsidP="00EA7FEB">
      <w:pPr>
        <w:rPr>
          <w:rtl/>
          <w:lang w:eastAsia="he-IL"/>
        </w:rPr>
      </w:pPr>
    </w:p>
    <w:p w:rsidR="00EA7FEB" w:rsidRDefault="00EA7FEB" w:rsidP="00EA7FEB">
      <w:pPr>
        <w:pStyle w:val="af9"/>
        <w:keepNext/>
        <w:rPr>
          <w:rtl/>
          <w:lang w:eastAsia="he-IL"/>
        </w:rPr>
      </w:pPr>
      <w:bookmarkStart w:id="362" w:name="ET_guest_658430_364"/>
      <w:r w:rsidRPr="00EA7FEB">
        <w:rPr>
          <w:rStyle w:val="TagStyle"/>
          <w:rtl/>
        </w:rPr>
        <w:t xml:space="preserve"> &lt;&lt; אורח &gt;&gt; </w:t>
      </w:r>
      <w:r>
        <w:rPr>
          <w:rtl/>
          <w:lang w:eastAsia="he-IL"/>
        </w:rPr>
        <w:t>אילנית מדמוני:</w:t>
      </w:r>
      <w:r w:rsidRPr="00EA7FEB">
        <w:rPr>
          <w:rStyle w:val="TagStyle"/>
          <w:rtl/>
        </w:rPr>
        <w:t xml:space="preserve"> &lt;&lt; אורח &gt;&gt;</w:t>
      </w:r>
      <w:r w:rsidR="003E0185">
        <w:rPr>
          <w:rtl/>
          <w:lang w:eastAsia="he-IL"/>
        </w:rPr>
        <w:t xml:space="preserve"> </w:t>
      </w:r>
      <w:r>
        <w:rPr>
          <w:rtl/>
          <w:lang w:eastAsia="he-IL"/>
        </w:rPr>
        <w:t xml:space="preserve"> </w:t>
      </w:r>
      <w:bookmarkEnd w:id="362"/>
    </w:p>
    <w:p w:rsidR="00EA7FEB" w:rsidRDefault="00EA7FEB" w:rsidP="00EA7FEB">
      <w:pPr>
        <w:pStyle w:val="KeepWithNext"/>
        <w:rPr>
          <w:rtl/>
          <w:lang w:eastAsia="he-IL"/>
        </w:rPr>
      </w:pPr>
    </w:p>
    <w:p w:rsidR="00EA7FEB" w:rsidRDefault="00EA7FEB" w:rsidP="00141A8B">
      <w:pPr>
        <w:rPr>
          <w:rtl/>
          <w:lang w:eastAsia="he-IL"/>
        </w:rPr>
      </w:pPr>
      <w:r>
        <w:rPr>
          <w:rFonts w:hint="cs"/>
          <w:rtl/>
          <w:lang w:eastAsia="he-IL"/>
        </w:rPr>
        <w:t xml:space="preserve">אנחנו הפיקוח על הבנקים. אנחנו לא מייצגים את הבנקים. אני מנהלת יחידת החדשנות בפיקוח על הבנקים. אני מנהלת את פרויקט הבנקאות הפתוחה מזה כמה שנים. חשוב לי לשים פה על השולחן שתבינו שאנחנו עובדים על זה במחשבות מ-2016, אבל במעשה מ-2018. זה תהליכים שהם רגולטוריים מאוד לא פשוטים. היום נראה טריוויאלי שיש מערכת שהיא סטנדרט אחיד לכל המערכת. היום הרבה דברים נראים טריוויאליים, אבל כשיצאנו לדרך זה לא היה ככה, זה לא היה טריוויאלי. אנחנו עשינו המון מהלכים, שהיום במקום לעלות לאוויר בעוד שלוש שנים, ואם נשווה את זה לפרויקט בסדר גודל דומה כמו המעבר מבנק לבנק, נראה שגם שם זה תהליכים שלקחו שלוש שנים לפחות וקצת יותר. במקום שנחכה עוד שלוש שנים מרגע החקיקה, אנחנו יכולים לעלות לאוויר בעוד שבעה חודשים. </w:t>
      </w:r>
    </w:p>
    <w:p w:rsidR="00EA7FEB" w:rsidRDefault="00EA7FEB" w:rsidP="00EA7FEB">
      <w:pPr>
        <w:rPr>
          <w:rtl/>
          <w:lang w:eastAsia="he-IL"/>
        </w:rPr>
      </w:pPr>
    </w:p>
    <w:p w:rsidR="00EA7FEB" w:rsidRDefault="00EA7FEB" w:rsidP="00EA7FEB">
      <w:pPr>
        <w:rPr>
          <w:rtl/>
          <w:lang w:eastAsia="he-IL"/>
        </w:rPr>
      </w:pPr>
      <w:r>
        <w:rPr>
          <w:rFonts w:hint="cs"/>
          <w:rtl/>
          <w:lang w:eastAsia="he-IL"/>
        </w:rPr>
        <w:t>כשיובל אומר עוד שבעה חודשים, צריך להבין שזה ממש קצר. על הדרך צריך פה לקבוע רישיונות, צריך לתת אישורים, לראות שיש רגולציה מתאימה. הרי כל הסעיפים שדיברנו עד עכשיו זה רגולציה לצד מקורות המידע ורגולציה לצד צרכני המידע. אנחנו בבנק ישראל יחסית מקדימים גם בהיבטי רגולציה, כי כבר הכרחנו וחייבנו את הבנקים ואת חברות כרטיסי האשראי להשמיש את התקן. אנחנו בחרנו סטנדרט בין-לאומי. הצטרפנו לתוך הסטנדרט הזה כדי שנוכל להשפיע מבפנים ולעשות, יובל קרא לזה גיור, התאמות למצב בישראל. אשראי ופיקדונות לא קיים שום מקום בעולם. בתקן</w:t>
      </w:r>
      <w:r w:rsidR="00141A8B">
        <w:rPr>
          <w:rFonts w:hint="cs"/>
          <w:rtl/>
          <w:lang w:eastAsia="he-IL"/>
        </w:rPr>
        <w:t xml:space="preserve"> ברלין, התקן שאנחנו אימצנו אותו</w:t>
      </w:r>
      <w:r>
        <w:rPr>
          <w:rFonts w:hint="cs"/>
          <w:rtl/>
          <w:lang w:eastAsia="he-IL"/>
        </w:rPr>
        <w:t xml:space="preserve"> אנחנו כתבנו את הסטנדרט. אנחנו הפכנו את זה למשהו בין-לאומי שעכשיו שואפים באירופה גם כן ליישם את זה. אנחנו בישראל ניישם את זה לראשונה. באירופה לא מיישמים את זה עדיין. התהליכים האלו זה תהליכים שלוקחים זמן גם בצד הרגולציה. </w:t>
      </w:r>
    </w:p>
    <w:p w:rsidR="00EA7FEB" w:rsidRDefault="00EA7FEB" w:rsidP="00EA7FEB">
      <w:pPr>
        <w:rPr>
          <w:rtl/>
          <w:lang w:eastAsia="he-IL"/>
        </w:rPr>
      </w:pPr>
    </w:p>
    <w:p w:rsidR="00EA7FEB" w:rsidRDefault="00EA7FEB" w:rsidP="00EA7FEB">
      <w:pPr>
        <w:rPr>
          <w:rtl/>
          <w:lang w:eastAsia="he-IL"/>
        </w:rPr>
      </w:pPr>
      <w:r>
        <w:rPr>
          <w:rFonts w:hint="cs"/>
          <w:rtl/>
          <w:lang w:eastAsia="he-IL"/>
        </w:rPr>
        <w:t xml:space="preserve">כשהבנקים נדרשו לעשות את חשבונות העו"ש, שזה משהו סטנדרטי, יחסית היה פשוט. היה קל לרוץ עם זה. קודם כל בונים את התשתית. זה לקח המון זמן, אבל להעלות את חשבונות העו"ש יחסית היה פשוט. כשאנחנו עכשיו עומדים על כרטיסי האשראי, עשינו התאמות לשוק הישראלי כדי שייתן את כל המידע וייתן מידע דומה בין מה שהלקוח רואה בערוצים הישירים, מה שהוא רואה באפליקציה לבין מה שיקבל נותן השירות - - - </w:t>
      </w:r>
    </w:p>
    <w:p w:rsidR="00EA7FEB" w:rsidRDefault="00EA7FEB" w:rsidP="00EA7FEB">
      <w:pPr>
        <w:rPr>
          <w:rtl/>
          <w:lang w:eastAsia="he-IL"/>
        </w:rPr>
      </w:pPr>
    </w:p>
    <w:p w:rsidR="00EA7FEB" w:rsidRDefault="00EA7FEB" w:rsidP="00EA7FEB">
      <w:pPr>
        <w:pStyle w:val="af6"/>
        <w:keepNext/>
        <w:rPr>
          <w:rtl/>
        </w:rPr>
      </w:pPr>
      <w:bookmarkStart w:id="363" w:name="ET_yor_5765_365"/>
      <w:r w:rsidRPr="00EA7FEB">
        <w:rPr>
          <w:rStyle w:val="TagStyle"/>
          <w:rtl/>
        </w:rPr>
        <w:t xml:space="preserve"> &lt;&lt; יור &gt;&gt; </w:t>
      </w:r>
      <w:r>
        <w:rPr>
          <w:rtl/>
        </w:rPr>
        <w:t>היו"ר מיכאל מרדכי ביטון:</w:t>
      </w:r>
      <w:r w:rsidRPr="00EA7FEB">
        <w:rPr>
          <w:rStyle w:val="TagStyle"/>
          <w:rtl/>
        </w:rPr>
        <w:t xml:space="preserve"> &lt;&lt; יור &gt;&gt;</w:t>
      </w:r>
      <w:r w:rsidR="003E0185">
        <w:rPr>
          <w:rtl/>
        </w:rPr>
        <w:t xml:space="preserve"> </w:t>
      </w:r>
      <w:r>
        <w:rPr>
          <w:rtl/>
        </w:rPr>
        <w:t xml:space="preserve"> </w:t>
      </w:r>
      <w:bookmarkEnd w:id="363"/>
    </w:p>
    <w:p w:rsidR="00EA7FEB" w:rsidRDefault="00EA7FEB" w:rsidP="00EA7FEB">
      <w:pPr>
        <w:pStyle w:val="KeepWithNext"/>
        <w:rPr>
          <w:rtl/>
          <w:lang w:eastAsia="he-IL"/>
        </w:rPr>
      </w:pPr>
    </w:p>
    <w:p w:rsidR="00EA7FEB" w:rsidRDefault="00EA7FEB" w:rsidP="00EA7FEB">
      <w:pPr>
        <w:rPr>
          <w:rtl/>
          <w:lang w:eastAsia="he-IL"/>
        </w:rPr>
      </w:pPr>
      <w:r>
        <w:rPr>
          <w:rFonts w:hint="cs"/>
          <w:rtl/>
          <w:lang w:eastAsia="he-IL"/>
        </w:rPr>
        <w:t>אני חושב שהסברת את מורכבות המשימה ובטח אפשר עוד לפרט. אני שואל אותך בכנות, יש פה איזה תאריך להקדמה שנוכל להקדים?</w:t>
      </w:r>
      <w:r w:rsidR="00D80DBA">
        <w:rPr>
          <w:rFonts w:hint="cs"/>
          <w:rtl/>
          <w:lang w:eastAsia="he-IL"/>
        </w:rPr>
        <w:t xml:space="preserve"> אם מישהו יגיד שכן ורגולטור אחר לא, אז זה לא נעים. יש לכם עד מחר. אם אתם יכולים לקצר טווח פה, חצי שנה, שלושה חודשים בתאריכים, בתיאום ביניכם, אם זה אמיתי, כן? אני לא רוצה לעשות לוחות זמנים שלא עובדים. </w:t>
      </w:r>
    </w:p>
    <w:p w:rsidR="00D80DBA" w:rsidRDefault="00D80DBA" w:rsidP="00EA7FEB">
      <w:pPr>
        <w:rPr>
          <w:rtl/>
          <w:lang w:eastAsia="he-IL"/>
        </w:rPr>
      </w:pPr>
    </w:p>
    <w:p w:rsidR="00D80DBA" w:rsidRDefault="00D80DBA" w:rsidP="00D80DBA">
      <w:pPr>
        <w:pStyle w:val="af9"/>
        <w:keepNext/>
        <w:rPr>
          <w:rtl/>
          <w:lang w:eastAsia="he-IL"/>
        </w:rPr>
      </w:pPr>
      <w:bookmarkStart w:id="364" w:name="ET_guest_יובל_טלר_חסון_367"/>
      <w:r w:rsidRPr="00D80DBA">
        <w:rPr>
          <w:rStyle w:val="TagStyle"/>
          <w:rtl/>
        </w:rPr>
        <w:t xml:space="preserve"> &lt;&lt; אורח &gt;&gt; </w:t>
      </w:r>
      <w:r>
        <w:rPr>
          <w:rtl/>
          <w:lang w:eastAsia="he-IL"/>
        </w:rPr>
        <w:t>יובל טלר חסון:</w:t>
      </w:r>
      <w:r w:rsidRPr="00D80DBA">
        <w:rPr>
          <w:rStyle w:val="TagStyle"/>
          <w:rtl/>
        </w:rPr>
        <w:t xml:space="preserve"> &lt;&lt; אורח &gt;&gt;</w:t>
      </w:r>
      <w:r w:rsidR="003E0185">
        <w:rPr>
          <w:rtl/>
          <w:lang w:eastAsia="he-IL"/>
        </w:rPr>
        <w:t xml:space="preserve"> </w:t>
      </w:r>
      <w:r>
        <w:rPr>
          <w:rtl/>
          <w:lang w:eastAsia="he-IL"/>
        </w:rPr>
        <w:t xml:space="preserve"> </w:t>
      </w:r>
      <w:bookmarkEnd w:id="364"/>
    </w:p>
    <w:p w:rsidR="00D80DBA" w:rsidRDefault="00D80DBA" w:rsidP="00D80DBA">
      <w:pPr>
        <w:pStyle w:val="KeepWithNext"/>
        <w:rPr>
          <w:rtl/>
          <w:lang w:eastAsia="he-IL"/>
        </w:rPr>
      </w:pPr>
    </w:p>
    <w:p w:rsidR="00D80DBA" w:rsidRDefault="00D80DBA" w:rsidP="00AB3D82">
      <w:pPr>
        <w:rPr>
          <w:rtl/>
          <w:lang w:eastAsia="he-IL"/>
        </w:rPr>
      </w:pPr>
      <w:r>
        <w:rPr>
          <w:rFonts w:hint="cs"/>
          <w:rtl/>
          <w:lang w:eastAsia="he-IL"/>
        </w:rPr>
        <w:t xml:space="preserve">אדוני היושב-ראש, </w:t>
      </w:r>
      <w:r w:rsidR="00351BDB">
        <w:rPr>
          <w:rFonts w:hint="cs"/>
          <w:rtl/>
          <w:lang w:eastAsia="he-IL"/>
        </w:rPr>
        <w:t>אנחנו</w:t>
      </w:r>
      <w:r>
        <w:rPr>
          <w:rFonts w:hint="cs"/>
          <w:rtl/>
          <w:lang w:eastAsia="he-IL"/>
        </w:rPr>
        <w:t xml:space="preserve"> ניקח את ההצעה שלך ואנחנו נבחן את הנושא הזה. </w:t>
      </w:r>
    </w:p>
    <w:p w:rsidR="00D80DBA" w:rsidRDefault="00D80DBA" w:rsidP="00D80DBA">
      <w:pPr>
        <w:rPr>
          <w:rtl/>
          <w:lang w:eastAsia="he-IL"/>
        </w:rPr>
      </w:pPr>
    </w:p>
    <w:p w:rsidR="00D80DBA" w:rsidRDefault="00D80DBA" w:rsidP="00D80DBA">
      <w:pPr>
        <w:pStyle w:val="af6"/>
        <w:keepNext/>
        <w:rPr>
          <w:rtl/>
        </w:rPr>
      </w:pPr>
      <w:bookmarkStart w:id="365" w:name="ET_yor_5765_368"/>
      <w:r w:rsidRPr="00D80DBA">
        <w:rPr>
          <w:rStyle w:val="TagStyle"/>
          <w:rtl/>
        </w:rPr>
        <w:t xml:space="preserve"> &lt;&lt; יור &gt;&gt; </w:t>
      </w:r>
      <w:r>
        <w:rPr>
          <w:rtl/>
        </w:rPr>
        <w:t>היו"ר מיכאל מרדכי ביטון:</w:t>
      </w:r>
      <w:r w:rsidRPr="00D80DBA">
        <w:rPr>
          <w:rStyle w:val="TagStyle"/>
          <w:rtl/>
        </w:rPr>
        <w:t xml:space="preserve"> &lt;&lt; יור &gt;&gt;</w:t>
      </w:r>
      <w:r w:rsidR="003E0185">
        <w:rPr>
          <w:rtl/>
        </w:rPr>
        <w:t xml:space="preserve"> </w:t>
      </w:r>
      <w:r>
        <w:rPr>
          <w:rtl/>
        </w:rPr>
        <w:t xml:space="preserve"> </w:t>
      </w:r>
      <w:bookmarkEnd w:id="365"/>
    </w:p>
    <w:p w:rsidR="00D80DBA" w:rsidRDefault="00D80DBA" w:rsidP="00D80DBA">
      <w:pPr>
        <w:pStyle w:val="KeepWithNext"/>
        <w:rPr>
          <w:rtl/>
          <w:lang w:eastAsia="he-IL"/>
        </w:rPr>
      </w:pPr>
    </w:p>
    <w:p w:rsidR="00D80DBA" w:rsidRPr="00D80DBA" w:rsidRDefault="00D80DBA" w:rsidP="00D80DBA">
      <w:pPr>
        <w:rPr>
          <w:rtl/>
          <w:lang w:eastAsia="he-IL"/>
        </w:rPr>
      </w:pPr>
      <w:r>
        <w:rPr>
          <w:rFonts w:hint="cs"/>
          <w:rtl/>
          <w:lang w:eastAsia="he-IL"/>
        </w:rPr>
        <w:t>תבחנו את זה?</w:t>
      </w:r>
    </w:p>
    <w:p w:rsidR="00EA7FEB" w:rsidRDefault="00EA7FEB" w:rsidP="00EA7FEB">
      <w:pPr>
        <w:rPr>
          <w:rtl/>
          <w:lang w:eastAsia="he-IL"/>
        </w:rPr>
      </w:pPr>
    </w:p>
    <w:p w:rsidR="00EA7FEB" w:rsidRDefault="00EA7FEB" w:rsidP="00EA7FEB">
      <w:pPr>
        <w:pStyle w:val="af9"/>
        <w:keepNext/>
        <w:rPr>
          <w:rtl/>
          <w:lang w:eastAsia="he-IL"/>
        </w:rPr>
      </w:pPr>
      <w:bookmarkStart w:id="366" w:name="ET_guest_658430_366"/>
      <w:r w:rsidRPr="00EA7FEB">
        <w:rPr>
          <w:rStyle w:val="TagStyle"/>
          <w:rtl/>
        </w:rPr>
        <w:t xml:space="preserve"> &lt;&lt; אורח &gt;&gt; </w:t>
      </w:r>
      <w:r>
        <w:rPr>
          <w:rtl/>
          <w:lang w:eastAsia="he-IL"/>
        </w:rPr>
        <w:t>אילנית מדמוני:</w:t>
      </w:r>
      <w:r w:rsidRPr="00EA7FEB">
        <w:rPr>
          <w:rStyle w:val="TagStyle"/>
          <w:rtl/>
        </w:rPr>
        <w:t xml:space="preserve"> &lt;&lt; אורח &gt;&gt;</w:t>
      </w:r>
      <w:r w:rsidR="003E0185">
        <w:rPr>
          <w:rtl/>
          <w:lang w:eastAsia="he-IL"/>
        </w:rPr>
        <w:t xml:space="preserve"> </w:t>
      </w:r>
      <w:r>
        <w:rPr>
          <w:rtl/>
          <w:lang w:eastAsia="he-IL"/>
        </w:rPr>
        <w:t xml:space="preserve"> </w:t>
      </w:r>
      <w:bookmarkEnd w:id="366"/>
    </w:p>
    <w:p w:rsidR="00EA7FEB" w:rsidRDefault="00EA7FEB" w:rsidP="00EA7FEB">
      <w:pPr>
        <w:pStyle w:val="KeepWithNext"/>
        <w:rPr>
          <w:rtl/>
          <w:lang w:eastAsia="he-IL"/>
        </w:rPr>
      </w:pPr>
    </w:p>
    <w:p w:rsidR="00EA7FEB" w:rsidRDefault="00D80DBA" w:rsidP="00EA7FEB">
      <w:pPr>
        <w:rPr>
          <w:rtl/>
          <w:lang w:eastAsia="he-IL"/>
        </w:rPr>
      </w:pPr>
      <w:r>
        <w:rPr>
          <w:rFonts w:hint="cs"/>
          <w:rtl/>
          <w:lang w:eastAsia="he-IL"/>
        </w:rPr>
        <w:t xml:space="preserve">חשוב מאוד להבין שזה לא רק בצד היישום ועוד כוח </w:t>
      </w:r>
      <w:r w:rsidR="00C41799">
        <w:rPr>
          <w:rFonts w:hint="cs"/>
          <w:rtl/>
          <w:lang w:eastAsia="he-IL"/>
        </w:rPr>
        <w:t>אדם למי שצריך ליישם את זה. יש פה המון עבודה רגולטורית.</w:t>
      </w:r>
    </w:p>
    <w:p w:rsidR="00C41799" w:rsidRDefault="00C41799" w:rsidP="00EA7FEB">
      <w:pPr>
        <w:rPr>
          <w:rtl/>
          <w:lang w:eastAsia="he-IL"/>
        </w:rPr>
      </w:pPr>
    </w:p>
    <w:p w:rsidR="00C41799" w:rsidRDefault="00C41799" w:rsidP="00C41799">
      <w:pPr>
        <w:pStyle w:val="a4"/>
        <w:keepNext/>
        <w:rPr>
          <w:rtl/>
        </w:rPr>
      </w:pPr>
      <w:bookmarkStart w:id="367" w:name="ET_speaker_5802_369"/>
      <w:r w:rsidRPr="00C41799">
        <w:rPr>
          <w:rStyle w:val="TagStyle"/>
          <w:rtl/>
        </w:rPr>
        <w:t xml:space="preserve"> &lt;&lt; דובר &gt;&gt; </w:t>
      </w:r>
      <w:r>
        <w:rPr>
          <w:rtl/>
        </w:rPr>
        <w:t>שלמה קרעי (הליכוד):</w:t>
      </w:r>
      <w:r w:rsidRPr="00C41799">
        <w:rPr>
          <w:rStyle w:val="TagStyle"/>
          <w:rtl/>
        </w:rPr>
        <w:t xml:space="preserve"> &lt;&lt; דובר &gt;&gt;</w:t>
      </w:r>
      <w:r w:rsidR="003E0185">
        <w:rPr>
          <w:rtl/>
        </w:rPr>
        <w:t xml:space="preserve"> </w:t>
      </w:r>
      <w:r>
        <w:rPr>
          <w:rtl/>
        </w:rPr>
        <w:t xml:space="preserve"> </w:t>
      </w:r>
      <w:bookmarkEnd w:id="367"/>
    </w:p>
    <w:p w:rsidR="00C41799" w:rsidRDefault="00C41799" w:rsidP="00C41799">
      <w:pPr>
        <w:pStyle w:val="KeepWithNext"/>
        <w:rPr>
          <w:rtl/>
          <w:lang w:eastAsia="he-IL"/>
        </w:rPr>
      </w:pPr>
    </w:p>
    <w:p w:rsidR="00C41799" w:rsidRDefault="00C41799" w:rsidP="00AB3D82">
      <w:pPr>
        <w:rPr>
          <w:rtl/>
          <w:lang w:eastAsia="he-IL"/>
        </w:rPr>
      </w:pPr>
      <w:r>
        <w:rPr>
          <w:rFonts w:hint="cs"/>
          <w:rtl/>
          <w:lang w:eastAsia="he-IL"/>
        </w:rPr>
        <w:t>היושב-ראש, לצערי, גברת מדמוני, לא יצא לי לעבוד איתה אישית בנושאים האלו, אבל בנושאים אחרים כן ראיתי את האיטיות של בנק ישראל, של הפיקוח על הבנקים במהלכים שיכולים לפגוע בבנקים. לא יודע אם הזכרתי, בדצמבר 2017 הפיקוח על הבנקים אחרי שנה וחצי של משא ומתן בינינו, אז היה חבר הכנסת יואב קיש ואנוכי, עם המפקחת על הבנקים בנושא ביטול העמלה, הריבית השנתית שלקוח משלם על ערבות בנקאית שמגובה בפיקדון. הכסף שלך שיושב בנק, אתה מקבל עליו נייר שיש כסף אצלך בחשבון מוקפא ואתה משלם לבנק ריבית שנתית של 3%</w:t>
      </w:r>
      <w:r w:rsidR="00AB3D82" w:rsidRPr="00AB3D82">
        <w:rPr>
          <w:rtl/>
          <w:lang w:eastAsia="he-IL"/>
        </w:rPr>
        <w:t>–</w:t>
      </w:r>
      <w:r>
        <w:rPr>
          <w:rFonts w:hint="cs"/>
          <w:rtl/>
          <w:lang w:eastAsia="he-IL"/>
        </w:rPr>
        <w:t>4%. בדצמבר 2017 הפיקוח על הבנקים יצא סוף סוף אחרי שנה וחצי של משא ומתן בהודעה, שהוא הולך להפחית דרמטית את הריבית הזאת. אתה חושב שקרה משהו מאז?</w:t>
      </w:r>
    </w:p>
    <w:p w:rsidR="00C41799" w:rsidRDefault="00C41799" w:rsidP="00C41799">
      <w:pPr>
        <w:rPr>
          <w:rtl/>
          <w:lang w:eastAsia="he-IL"/>
        </w:rPr>
      </w:pPr>
    </w:p>
    <w:p w:rsidR="00C41799" w:rsidRDefault="00C41799" w:rsidP="00C41799">
      <w:pPr>
        <w:pStyle w:val="af6"/>
        <w:keepNext/>
        <w:rPr>
          <w:rtl/>
        </w:rPr>
      </w:pPr>
      <w:bookmarkStart w:id="368" w:name="ET_yor_5765_370"/>
      <w:r w:rsidRPr="00C41799">
        <w:rPr>
          <w:rStyle w:val="TagStyle"/>
          <w:rtl/>
        </w:rPr>
        <w:t xml:space="preserve"> &lt;&lt; יור &gt;&gt; </w:t>
      </w:r>
      <w:r>
        <w:rPr>
          <w:rtl/>
        </w:rPr>
        <w:t>היו"ר מיכאל מרדכי ביטון:</w:t>
      </w:r>
      <w:r w:rsidRPr="00C41799">
        <w:rPr>
          <w:rStyle w:val="TagStyle"/>
          <w:rtl/>
        </w:rPr>
        <w:t xml:space="preserve"> &lt;&lt; יור &gt;&gt;</w:t>
      </w:r>
      <w:r w:rsidR="003E0185">
        <w:rPr>
          <w:rtl/>
        </w:rPr>
        <w:t xml:space="preserve"> </w:t>
      </w:r>
      <w:r>
        <w:rPr>
          <w:rtl/>
        </w:rPr>
        <w:t xml:space="preserve"> </w:t>
      </w:r>
      <w:bookmarkEnd w:id="368"/>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שזה כסף של הבן אדם, שהבנק משתמש בו.</w:t>
      </w:r>
    </w:p>
    <w:p w:rsidR="00C41799" w:rsidRDefault="00C41799" w:rsidP="00C41799">
      <w:pPr>
        <w:rPr>
          <w:rtl/>
          <w:lang w:eastAsia="he-IL"/>
        </w:rPr>
      </w:pPr>
    </w:p>
    <w:p w:rsidR="00C41799" w:rsidRDefault="00C41799" w:rsidP="00C41799">
      <w:pPr>
        <w:pStyle w:val="a4"/>
        <w:keepNext/>
        <w:rPr>
          <w:rtl/>
        </w:rPr>
      </w:pPr>
      <w:bookmarkStart w:id="369" w:name="ET_speaker_5802_371"/>
      <w:r w:rsidRPr="00C41799">
        <w:rPr>
          <w:rStyle w:val="TagStyle"/>
          <w:rtl/>
        </w:rPr>
        <w:t xml:space="preserve"> &lt;&lt; דובר &gt;&gt; </w:t>
      </w:r>
      <w:r>
        <w:rPr>
          <w:rtl/>
        </w:rPr>
        <w:t>שלמה קרעי (הליכוד):</w:t>
      </w:r>
      <w:r w:rsidRPr="00C41799">
        <w:rPr>
          <w:rStyle w:val="TagStyle"/>
          <w:rtl/>
        </w:rPr>
        <w:t xml:space="preserve"> &lt;&lt; דובר &gt;&gt;</w:t>
      </w:r>
      <w:r w:rsidR="003E0185">
        <w:rPr>
          <w:rtl/>
        </w:rPr>
        <w:t xml:space="preserve"> </w:t>
      </w:r>
      <w:r>
        <w:rPr>
          <w:rtl/>
        </w:rPr>
        <w:t xml:space="preserve"> </w:t>
      </w:r>
      <w:bookmarkEnd w:id="369"/>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בדיוק. אתה משלם לבנק ריבית שנתית על הכסף שלך שמוקפא אצלו בחשבון. אתה חושב שנעשה משהו מאז דצמבר 2017? לא נעשה שום דבר.</w:t>
      </w:r>
    </w:p>
    <w:p w:rsidR="00C41799" w:rsidRDefault="00C41799" w:rsidP="00C41799">
      <w:pPr>
        <w:rPr>
          <w:rtl/>
          <w:lang w:eastAsia="he-IL"/>
        </w:rPr>
      </w:pPr>
    </w:p>
    <w:p w:rsidR="00C41799" w:rsidRDefault="00C41799" w:rsidP="00C41799">
      <w:pPr>
        <w:pStyle w:val="af6"/>
        <w:keepNext/>
        <w:rPr>
          <w:rtl/>
        </w:rPr>
      </w:pPr>
      <w:bookmarkStart w:id="370" w:name="ET_yor_5765_372"/>
      <w:r w:rsidRPr="00C41799">
        <w:rPr>
          <w:rStyle w:val="TagStyle"/>
          <w:rtl/>
        </w:rPr>
        <w:t xml:space="preserve"> &lt;&lt; יור &gt;&gt; </w:t>
      </w:r>
      <w:r>
        <w:rPr>
          <w:rtl/>
        </w:rPr>
        <w:t>היו"ר מיכאל מרדכי ביטון:</w:t>
      </w:r>
      <w:r w:rsidRPr="00C41799">
        <w:rPr>
          <w:rStyle w:val="TagStyle"/>
          <w:rtl/>
        </w:rPr>
        <w:t xml:space="preserve"> &lt;&lt; יור &gt;&gt;</w:t>
      </w:r>
      <w:r w:rsidR="003E0185">
        <w:rPr>
          <w:rtl/>
        </w:rPr>
        <w:t xml:space="preserve"> </w:t>
      </w:r>
      <w:r>
        <w:rPr>
          <w:rtl/>
        </w:rPr>
        <w:t xml:space="preserve"> </w:t>
      </w:r>
      <w:bookmarkEnd w:id="370"/>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 xml:space="preserve">קרעי, אם אתה תביא לנו את כל הבעיות הערב, אנחנו - -- </w:t>
      </w:r>
    </w:p>
    <w:p w:rsidR="00C41799" w:rsidRDefault="00C41799" w:rsidP="00C41799">
      <w:pPr>
        <w:rPr>
          <w:rtl/>
          <w:lang w:eastAsia="he-IL"/>
        </w:rPr>
      </w:pPr>
    </w:p>
    <w:p w:rsidR="00C41799" w:rsidRDefault="00C41799" w:rsidP="00C41799">
      <w:pPr>
        <w:pStyle w:val="a4"/>
        <w:keepNext/>
        <w:rPr>
          <w:rtl/>
        </w:rPr>
      </w:pPr>
      <w:bookmarkStart w:id="371" w:name="ET_speaker_5802_373"/>
      <w:r w:rsidRPr="00C41799">
        <w:rPr>
          <w:rStyle w:val="TagStyle"/>
          <w:rtl/>
        </w:rPr>
        <w:t xml:space="preserve"> &lt;&lt; דובר &gt;&gt; </w:t>
      </w:r>
      <w:r>
        <w:rPr>
          <w:rtl/>
        </w:rPr>
        <w:t>שלמה קרעי (הליכוד):</w:t>
      </w:r>
      <w:r w:rsidRPr="00C41799">
        <w:rPr>
          <w:rStyle w:val="TagStyle"/>
          <w:rtl/>
        </w:rPr>
        <w:t xml:space="preserve"> &lt;&lt; דובר &gt;&gt;</w:t>
      </w:r>
      <w:r w:rsidR="003E0185">
        <w:rPr>
          <w:rtl/>
        </w:rPr>
        <w:t xml:space="preserve"> </w:t>
      </w:r>
      <w:r>
        <w:rPr>
          <w:rtl/>
        </w:rPr>
        <w:t xml:space="preserve"> </w:t>
      </w:r>
      <w:bookmarkEnd w:id="371"/>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אני בכוונה מציף את הדברים האלה, שתדע שבעיניי בין המנעד שיש לשמירה על טובת הציבור לבין יציבות הבנקים, הפיקוח על הבנקים, מניסיוני, נוטה יותר לטובת יציבות הבנקים.</w:t>
      </w:r>
    </w:p>
    <w:p w:rsidR="00C41799" w:rsidRDefault="00C41799" w:rsidP="00C41799">
      <w:pPr>
        <w:rPr>
          <w:rtl/>
          <w:lang w:eastAsia="he-IL"/>
        </w:rPr>
      </w:pPr>
    </w:p>
    <w:p w:rsidR="00C41799" w:rsidRDefault="00C41799" w:rsidP="00C41799">
      <w:pPr>
        <w:pStyle w:val="af6"/>
        <w:keepNext/>
        <w:rPr>
          <w:rtl/>
        </w:rPr>
      </w:pPr>
      <w:bookmarkStart w:id="372" w:name="ET_yor_5765_374"/>
      <w:r w:rsidRPr="00C41799">
        <w:rPr>
          <w:rStyle w:val="TagStyle"/>
          <w:rtl/>
        </w:rPr>
        <w:t xml:space="preserve"> &lt;&lt; יור &gt;&gt; </w:t>
      </w:r>
      <w:r>
        <w:rPr>
          <w:rtl/>
        </w:rPr>
        <w:t>היו"ר מיכאל מרדכי ביטון:</w:t>
      </w:r>
      <w:r w:rsidRPr="00C41799">
        <w:rPr>
          <w:rStyle w:val="TagStyle"/>
          <w:rtl/>
        </w:rPr>
        <w:t xml:space="preserve"> &lt;&lt; יור &gt;&gt;</w:t>
      </w:r>
      <w:r w:rsidR="003E0185">
        <w:rPr>
          <w:rtl/>
        </w:rPr>
        <w:t xml:space="preserve"> </w:t>
      </w:r>
      <w:r>
        <w:rPr>
          <w:rtl/>
        </w:rPr>
        <w:t xml:space="preserve"> </w:t>
      </w:r>
      <w:bookmarkEnd w:id="372"/>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אבל אתה ראית מצד אחד לוחות זמנים, ומצד שני הוראות חוק שמאפשרות עוד דחיות, וחלקם חשבו שזה לא יהיה באישור שלנו, אז הדחיות יהיו באישור שלנו, של הוועדה.</w:t>
      </w:r>
    </w:p>
    <w:p w:rsidR="00C41799" w:rsidRDefault="00C41799" w:rsidP="00C41799">
      <w:pPr>
        <w:rPr>
          <w:rtl/>
          <w:lang w:eastAsia="he-IL"/>
        </w:rPr>
      </w:pPr>
    </w:p>
    <w:p w:rsidR="00C41799" w:rsidRDefault="00C41799" w:rsidP="00C41799">
      <w:pPr>
        <w:pStyle w:val="af9"/>
        <w:keepNext/>
        <w:rPr>
          <w:rtl/>
          <w:lang w:eastAsia="he-IL"/>
        </w:rPr>
      </w:pPr>
      <w:bookmarkStart w:id="373" w:name="ET_guest_לינור_דויטש_375"/>
      <w:r w:rsidRPr="00C41799">
        <w:rPr>
          <w:rStyle w:val="TagStyle"/>
          <w:rtl/>
        </w:rPr>
        <w:t xml:space="preserve"> &lt;&lt; אורח &gt;&gt; </w:t>
      </w:r>
      <w:r>
        <w:rPr>
          <w:rtl/>
          <w:lang w:eastAsia="he-IL"/>
        </w:rPr>
        <w:t>לינור דויטש:</w:t>
      </w:r>
      <w:r w:rsidRPr="00C41799">
        <w:rPr>
          <w:rStyle w:val="TagStyle"/>
          <w:rtl/>
        </w:rPr>
        <w:t xml:space="preserve"> &lt;&lt; אורח &gt;&gt;</w:t>
      </w:r>
      <w:r w:rsidR="003E0185">
        <w:rPr>
          <w:rtl/>
          <w:lang w:eastAsia="he-IL"/>
        </w:rPr>
        <w:t xml:space="preserve"> </w:t>
      </w:r>
      <w:r>
        <w:rPr>
          <w:rtl/>
          <w:lang w:eastAsia="he-IL"/>
        </w:rPr>
        <w:t xml:space="preserve"> </w:t>
      </w:r>
      <w:bookmarkEnd w:id="373"/>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כבוד היו"ר, אפשר שאלה רק לאילנית, שלא הבנתי?</w:t>
      </w:r>
    </w:p>
    <w:p w:rsidR="00C41799" w:rsidRDefault="00C41799" w:rsidP="00C41799">
      <w:pPr>
        <w:rPr>
          <w:rtl/>
          <w:lang w:eastAsia="he-IL"/>
        </w:rPr>
      </w:pPr>
    </w:p>
    <w:p w:rsidR="00C41799" w:rsidRDefault="00C41799" w:rsidP="00C41799">
      <w:pPr>
        <w:pStyle w:val="af6"/>
        <w:keepNext/>
        <w:rPr>
          <w:rtl/>
        </w:rPr>
      </w:pPr>
      <w:bookmarkStart w:id="374" w:name="ET_yor_5765_376"/>
      <w:r w:rsidRPr="00C41799">
        <w:rPr>
          <w:rStyle w:val="TagStyle"/>
          <w:rtl/>
        </w:rPr>
        <w:t xml:space="preserve"> &lt;&lt; יור &gt;&gt; </w:t>
      </w:r>
      <w:r>
        <w:rPr>
          <w:rtl/>
        </w:rPr>
        <w:t>היו"ר מיכאל מרדכי ביטון:</w:t>
      </w:r>
      <w:r w:rsidRPr="00C41799">
        <w:rPr>
          <w:rStyle w:val="TagStyle"/>
          <w:rtl/>
        </w:rPr>
        <w:t xml:space="preserve"> &lt;&lt; יור &gt;&gt;</w:t>
      </w:r>
      <w:r w:rsidR="003E0185">
        <w:rPr>
          <w:rtl/>
        </w:rPr>
        <w:t xml:space="preserve"> </w:t>
      </w:r>
      <w:r>
        <w:rPr>
          <w:rtl/>
        </w:rPr>
        <w:t xml:space="preserve"> </w:t>
      </w:r>
      <w:bookmarkEnd w:id="374"/>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כן.</w:t>
      </w:r>
    </w:p>
    <w:p w:rsidR="00C41799" w:rsidRDefault="00C41799" w:rsidP="00C41799">
      <w:pPr>
        <w:rPr>
          <w:rtl/>
          <w:lang w:eastAsia="he-IL"/>
        </w:rPr>
      </w:pPr>
    </w:p>
    <w:p w:rsidR="00C41799" w:rsidRDefault="00C41799" w:rsidP="00C41799">
      <w:pPr>
        <w:pStyle w:val="af9"/>
        <w:keepNext/>
        <w:rPr>
          <w:rtl/>
          <w:lang w:eastAsia="he-IL"/>
        </w:rPr>
      </w:pPr>
      <w:bookmarkStart w:id="375" w:name="ET_guest_לינור_דויטש_377"/>
      <w:r w:rsidRPr="00C41799">
        <w:rPr>
          <w:rStyle w:val="TagStyle"/>
          <w:rtl/>
        </w:rPr>
        <w:t xml:space="preserve"> &lt;&lt; אורח &gt;&gt; </w:t>
      </w:r>
      <w:r>
        <w:rPr>
          <w:rtl/>
          <w:lang w:eastAsia="he-IL"/>
        </w:rPr>
        <w:t>לינור דויטש:</w:t>
      </w:r>
      <w:r w:rsidRPr="00C41799">
        <w:rPr>
          <w:rStyle w:val="TagStyle"/>
          <w:rtl/>
        </w:rPr>
        <w:t xml:space="preserve"> &lt;&lt; אורח &gt;&gt;</w:t>
      </w:r>
      <w:r w:rsidR="003E0185">
        <w:rPr>
          <w:rtl/>
          <w:lang w:eastAsia="he-IL"/>
        </w:rPr>
        <w:t xml:space="preserve"> </w:t>
      </w:r>
      <w:r>
        <w:rPr>
          <w:rtl/>
          <w:lang w:eastAsia="he-IL"/>
        </w:rPr>
        <w:t xml:space="preserve"> </w:t>
      </w:r>
      <w:bookmarkEnd w:id="375"/>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 xml:space="preserve">את אמרת שבעה חודשים, שזה אומר יוני? מה קורה עם כל הסעיפים של דצמבר? אם היית אומרת לי שכל הסעיפים הם ליוני, הייתי אומרת יאללה, אבל כל החלק המשמעותי הוא בדצמבר. אם את מדברת על שבעה חודשים, שנזכור שבעה חודשים אבל כל הסעיפים ולא רק חלק. </w:t>
      </w:r>
    </w:p>
    <w:p w:rsidR="00C41799" w:rsidRDefault="00C41799" w:rsidP="00C41799">
      <w:pPr>
        <w:rPr>
          <w:rtl/>
          <w:lang w:eastAsia="he-IL"/>
        </w:rPr>
      </w:pPr>
    </w:p>
    <w:p w:rsidR="00C41799" w:rsidRDefault="00C41799" w:rsidP="00C41799">
      <w:pPr>
        <w:pStyle w:val="af9"/>
        <w:keepNext/>
        <w:rPr>
          <w:rtl/>
          <w:lang w:eastAsia="he-IL"/>
        </w:rPr>
      </w:pPr>
      <w:bookmarkStart w:id="376" w:name="ET_guest_658430_378"/>
      <w:r w:rsidRPr="00C41799">
        <w:rPr>
          <w:rStyle w:val="TagStyle"/>
          <w:rtl/>
        </w:rPr>
        <w:t xml:space="preserve"> &lt;&lt; אורח &gt;&gt; </w:t>
      </w:r>
      <w:r>
        <w:rPr>
          <w:rtl/>
          <w:lang w:eastAsia="he-IL"/>
        </w:rPr>
        <w:t>אילנית מדמוני:</w:t>
      </w:r>
      <w:r w:rsidRPr="00C41799">
        <w:rPr>
          <w:rStyle w:val="TagStyle"/>
          <w:rtl/>
        </w:rPr>
        <w:t xml:space="preserve"> &lt;&lt; אורח &gt;&gt;</w:t>
      </w:r>
      <w:r w:rsidR="003E0185">
        <w:rPr>
          <w:rtl/>
          <w:lang w:eastAsia="he-IL"/>
        </w:rPr>
        <w:t xml:space="preserve"> </w:t>
      </w:r>
      <w:r>
        <w:rPr>
          <w:rtl/>
          <w:lang w:eastAsia="he-IL"/>
        </w:rPr>
        <w:t xml:space="preserve"> </w:t>
      </w:r>
      <w:bookmarkEnd w:id="376"/>
    </w:p>
    <w:p w:rsidR="00C41799" w:rsidRDefault="00C41799" w:rsidP="00C41799">
      <w:pPr>
        <w:pStyle w:val="KeepWithNext"/>
        <w:rPr>
          <w:rtl/>
          <w:lang w:eastAsia="he-IL"/>
        </w:rPr>
      </w:pPr>
    </w:p>
    <w:p w:rsidR="00C41799" w:rsidRDefault="00C41799" w:rsidP="00C41799">
      <w:pPr>
        <w:rPr>
          <w:rtl/>
          <w:lang w:eastAsia="he-IL"/>
        </w:rPr>
      </w:pPr>
      <w:r>
        <w:rPr>
          <w:rFonts w:hint="cs"/>
          <w:rtl/>
          <w:lang w:eastAsia="he-IL"/>
        </w:rPr>
        <w:t>טוב ששאלת את זה, כי אתם מדברים על לבוא ולהעלות את כל הנתונים ביוני, אז קודם כל אין סטנדרט לניירות ערך כי זה משהו שעוד לא כתבנו ואנחנו</w:t>
      </w:r>
      <w:r w:rsidR="00D064C6">
        <w:rPr>
          <w:rFonts w:hint="cs"/>
          <w:rtl/>
          <w:lang w:eastAsia="he-IL"/>
        </w:rPr>
        <w:t xml:space="preserve"> </w:t>
      </w:r>
      <w:r>
        <w:rPr>
          <w:rFonts w:hint="cs"/>
          <w:rtl/>
          <w:lang w:eastAsia="he-IL"/>
        </w:rPr>
        <w:t>עובדים בימים אלו לכתוב סטנדרט לניירות ערך. אנחנו מעריכים הערכה שלנו יחד עם הקבוצה, שזה לא ייסגר, אנחנו בתהליך כתיבה מאוד מתמשך, לפני תחילת 2022. איך אפשר יהיה להעלות את זה ביוני 2022 אם אין עוד בכלל את השפה? הרי אנחנו לא רוצים פה מגדל בבל</w:t>
      </w:r>
      <w:r w:rsidR="00692331">
        <w:rPr>
          <w:rFonts w:hint="cs"/>
          <w:rtl/>
          <w:lang w:eastAsia="he-IL"/>
        </w:rPr>
        <w:t>.</w:t>
      </w:r>
    </w:p>
    <w:p w:rsidR="00692331" w:rsidRDefault="00692331" w:rsidP="00C41799">
      <w:pPr>
        <w:rPr>
          <w:rtl/>
          <w:lang w:eastAsia="he-IL"/>
        </w:rPr>
      </w:pPr>
    </w:p>
    <w:p w:rsidR="00692331" w:rsidRDefault="00692331" w:rsidP="00692331">
      <w:pPr>
        <w:pStyle w:val="a4"/>
        <w:keepNext/>
        <w:rPr>
          <w:rtl/>
        </w:rPr>
      </w:pPr>
      <w:bookmarkStart w:id="377" w:name="ET_speaker_5802_379"/>
      <w:r w:rsidRPr="00692331">
        <w:rPr>
          <w:rStyle w:val="TagStyle"/>
          <w:rtl/>
        </w:rPr>
        <w:t xml:space="preserve"> &lt;&lt; דובר &gt;&gt; </w:t>
      </w:r>
      <w:r>
        <w:rPr>
          <w:rtl/>
        </w:rPr>
        <w:t>שלמה קרעי (הליכוד):</w:t>
      </w:r>
      <w:r w:rsidRPr="00692331">
        <w:rPr>
          <w:rStyle w:val="TagStyle"/>
          <w:rtl/>
        </w:rPr>
        <w:t xml:space="preserve"> &lt;&lt; דובר &gt;&gt;</w:t>
      </w:r>
      <w:r w:rsidR="003E0185">
        <w:rPr>
          <w:rtl/>
        </w:rPr>
        <w:t xml:space="preserve"> </w:t>
      </w:r>
      <w:r>
        <w:rPr>
          <w:rtl/>
        </w:rPr>
        <w:t xml:space="preserve"> </w:t>
      </w:r>
      <w:bookmarkEnd w:id="377"/>
    </w:p>
    <w:p w:rsidR="00692331" w:rsidRDefault="00692331" w:rsidP="00692331">
      <w:pPr>
        <w:pStyle w:val="KeepWithNext"/>
        <w:rPr>
          <w:rtl/>
          <w:lang w:eastAsia="he-IL"/>
        </w:rPr>
      </w:pPr>
    </w:p>
    <w:p w:rsidR="00692331" w:rsidRDefault="00692331" w:rsidP="00692331">
      <w:pPr>
        <w:rPr>
          <w:rtl/>
          <w:lang w:eastAsia="he-IL"/>
        </w:rPr>
      </w:pPr>
      <w:r>
        <w:rPr>
          <w:rFonts w:hint="cs"/>
          <w:rtl/>
          <w:lang w:eastAsia="he-IL"/>
        </w:rPr>
        <w:t xml:space="preserve">אילנית, ניירות ערך זה דצמבר 2023 לפי מה שמופיע כאן. מדברים על אשראי וחסכונות. </w:t>
      </w:r>
    </w:p>
    <w:p w:rsidR="00692331" w:rsidRDefault="00692331" w:rsidP="00692331">
      <w:pPr>
        <w:rPr>
          <w:rtl/>
          <w:lang w:eastAsia="he-IL"/>
        </w:rPr>
      </w:pPr>
    </w:p>
    <w:p w:rsidR="00692331" w:rsidRDefault="00692331" w:rsidP="00692331">
      <w:pPr>
        <w:pStyle w:val="af9"/>
        <w:keepNext/>
        <w:rPr>
          <w:rtl/>
          <w:lang w:eastAsia="he-IL"/>
        </w:rPr>
      </w:pPr>
      <w:bookmarkStart w:id="378" w:name="ET_guest_658430_380"/>
      <w:r w:rsidRPr="00692331">
        <w:rPr>
          <w:rStyle w:val="TagStyle"/>
          <w:rtl/>
        </w:rPr>
        <w:t xml:space="preserve"> &lt;&lt; אורח &gt;&gt; </w:t>
      </w:r>
      <w:r>
        <w:rPr>
          <w:rtl/>
          <w:lang w:eastAsia="he-IL"/>
        </w:rPr>
        <w:t>אילנית מדמוני:</w:t>
      </w:r>
      <w:r w:rsidRPr="00692331">
        <w:rPr>
          <w:rStyle w:val="TagStyle"/>
          <w:rtl/>
        </w:rPr>
        <w:t xml:space="preserve"> &lt;&lt; אורח &gt;&gt;</w:t>
      </w:r>
      <w:r w:rsidR="003E0185">
        <w:rPr>
          <w:rtl/>
          <w:lang w:eastAsia="he-IL"/>
        </w:rPr>
        <w:t xml:space="preserve"> </w:t>
      </w:r>
      <w:r>
        <w:rPr>
          <w:rtl/>
          <w:lang w:eastAsia="he-IL"/>
        </w:rPr>
        <w:t xml:space="preserve"> </w:t>
      </w:r>
      <w:bookmarkEnd w:id="378"/>
    </w:p>
    <w:p w:rsidR="00692331" w:rsidRDefault="00692331" w:rsidP="00692331">
      <w:pPr>
        <w:pStyle w:val="KeepWithNext"/>
        <w:rPr>
          <w:rtl/>
          <w:lang w:eastAsia="he-IL"/>
        </w:rPr>
      </w:pPr>
    </w:p>
    <w:p w:rsidR="00692331" w:rsidRDefault="00141A8B" w:rsidP="00692331">
      <w:pPr>
        <w:rPr>
          <w:rtl/>
          <w:lang w:eastAsia="he-IL"/>
        </w:rPr>
      </w:pPr>
      <w:r>
        <w:rPr>
          <w:rFonts w:hint="cs"/>
          <w:rtl/>
          <w:lang w:eastAsia="he-IL"/>
        </w:rPr>
        <w:t>אנחנו לא נאפשר ל</w:t>
      </w:r>
      <w:r w:rsidR="00692331">
        <w:rPr>
          <w:rFonts w:hint="cs"/>
          <w:rtl/>
          <w:lang w:eastAsia="he-IL"/>
        </w:rPr>
        <w:t>עלות עם אשראי ופיקדונות במאי</w:t>
      </w:r>
      <w:r>
        <w:rPr>
          <w:rFonts w:hint="cs"/>
          <w:rtl/>
          <w:lang w:eastAsia="he-IL"/>
        </w:rPr>
        <w:t>,</w:t>
      </w:r>
      <w:r w:rsidR="00692331">
        <w:rPr>
          <w:rFonts w:hint="cs"/>
          <w:rtl/>
          <w:lang w:eastAsia="he-IL"/>
        </w:rPr>
        <w:t xml:space="preserve"> כשכולם יצטרכו לחכות ליוני. אנחנו נצטרך לדחות כי </w:t>
      </w:r>
      <w:r w:rsidR="00351BDB">
        <w:rPr>
          <w:rFonts w:hint="cs"/>
          <w:rtl/>
          <w:lang w:eastAsia="he-IL"/>
        </w:rPr>
        <w:t>אנחנו</w:t>
      </w:r>
      <w:r w:rsidR="00692331">
        <w:rPr>
          <w:rFonts w:hint="cs"/>
          <w:rtl/>
          <w:lang w:eastAsia="he-IL"/>
        </w:rPr>
        <w:t xml:space="preserve"> מבינים שגם עלינו יש עומס רגולטורי לבוא ולכתוב את כל הרגולציה הזאת שהיא תהיה מוכנה בזמן ושמקורות המידע שלנו, וכמוני גם הרגולטורים האחרים, לכתוב כדי שי</w:t>
      </w:r>
      <w:r>
        <w:rPr>
          <w:rFonts w:hint="cs"/>
          <w:rtl/>
          <w:lang w:eastAsia="he-IL"/>
        </w:rPr>
        <w:t xml:space="preserve">היו מוכנים ליישם את זה עד יוני. </w:t>
      </w:r>
      <w:r w:rsidR="00692331">
        <w:rPr>
          <w:rFonts w:hint="cs"/>
          <w:rtl/>
          <w:lang w:eastAsia="he-IL"/>
        </w:rPr>
        <w:t>נצטרך לקחת פסק זמן עם המימוש של האשראי ופיקדונות. כמו שאמרתי קודם, המימוש מצריך מבנק ישראל עבודה מאוד קשה של פרשנות של הסטנדרט, של תיקונים בסטנדרט, של דברים שלא חשבו עליהם מראש, ולכן אי אפשר לעשות שני דברים ביחד, במקביל. צריך לתקן את הרגולציה, להתאים את עצמנו לחוק, ליישר קו ולהתחיל לרוץ ביוני, כל השחקנים ביחד על שני סלי המידע המרכזיים. אחר כך יש לנו עוד המשך עבודה לגבי האשראי והפיקדונות, להעלות אותם, ואחר כך להעלות עם ניירות הערך ולבסוף את התאגידים. כמו שיובל אמר, אנחנו נשב, נחשוב היום, נראה מה עוד אפשר. אני באמת מתקשה להאמין שאפשר לעשות עוד משהו, אבל זה לכולנו נותן פה נקודה למחשבה.</w:t>
      </w:r>
    </w:p>
    <w:p w:rsidR="00692331" w:rsidRDefault="00692331" w:rsidP="00692331">
      <w:pPr>
        <w:rPr>
          <w:rtl/>
          <w:lang w:eastAsia="he-IL"/>
        </w:rPr>
      </w:pPr>
    </w:p>
    <w:p w:rsidR="00692331" w:rsidRDefault="00692331" w:rsidP="00692331">
      <w:pPr>
        <w:pStyle w:val="af6"/>
        <w:keepNext/>
        <w:rPr>
          <w:rtl/>
        </w:rPr>
      </w:pPr>
      <w:bookmarkStart w:id="379" w:name="ET_yor_5765_381"/>
      <w:r w:rsidRPr="00692331">
        <w:rPr>
          <w:rStyle w:val="TagStyle"/>
          <w:rtl/>
        </w:rPr>
        <w:t xml:space="preserve"> &lt;&lt; יור &gt;&gt; </w:t>
      </w:r>
      <w:r>
        <w:rPr>
          <w:rtl/>
        </w:rPr>
        <w:t>היו"ר מיכאל מרדכי ביטון:</w:t>
      </w:r>
      <w:r w:rsidRPr="00692331">
        <w:rPr>
          <w:rStyle w:val="TagStyle"/>
          <w:rtl/>
        </w:rPr>
        <w:t xml:space="preserve"> &lt;&lt; יור &gt;&gt;</w:t>
      </w:r>
      <w:r w:rsidR="003E0185">
        <w:rPr>
          <w:rtl/>
        </w:rPr>
        <w:t xml:space="preserve"> </w:t>
      </w:r>
      <w:r>
        <w:rPr>
          <w:rtl/>
        </w:rPr>
        <w:t xml:space="preserve"> </w:t>
      </w:r>
      <w:bookmarkEnd w:id="379"/>
    </w:p>
    <w:p w:rsidR="00692331" w:rsidRDefault="00692331" w:rsidP="00692331">
      <w:pPr>
        <w:pStyle w:val="KeepWithNext"/>
        <w:rPr>
          <w:rtl/>
          <w:lang w:eastAsia="he-IL"/>
        </w:rPr>
      </w:pPr>
    </w:p>
    <w:p w:rsidR="00692331" w:rsidRDefault="00692331" w:rsidP="00692331">
      <w:pPr>
        <w:rPr>
          <w:rtl/>
          <w:lang w:eastAsia="he-IL"/>
        </w:rPr>
      </w:pPr>
      <w:r>
        <w:rPr>
          <w:rFonts w:hint="cs"/>
          <w:rtl/>
          <w:lang w:eastAsia="he-IL"/>
        </w:rPr>
        <w:t>אתם הולכים לעשות בדיקה מעמיקה של לוחות הזמנים ב-24 שעות האלה.</w:t>
      </w:r>
    </w:p>
    <w:p w:rsidR="00692331" w:rsidRDefault="00692331" w:rsidP="00692331">
      <w:pPr>
        <w:rPr>
          <w:rtl/>
          <w:lang w:eastAsia="he-IL"/>
        </w:rPr>
      </w:pPr>
    </w:p>
    <w:p w:rsidR="00692331" w:rsidRDefault="00692331" w:rsidP="00692331">
      <w:pPr>
        <w:pStyle w:val="af9"/>
        <w:keepNext/>
        <w:rPr>
          <w:rtl/>
          <w:lang w:eastAsia="he-IL"/>
        </w:rPr>
      </w:pPr>
      <w:bookmarkStart w:id="380" w:name="ET_guest_658430_382"/>
      <w:r w:rsidRPr="00692331">
        <w:rPr>
          <w:rStyle w:val="TagStyle"/>
          <w:rtl/>
        </w:rPr>
        <w:t xml:space="preserve"> &lt;&lt; אורח &gt;&gt; </w:t>
      </w:r>
      <w:r>
        <w:rPr>
          <w:rtl/>
          <w:lang w:eastAsia="he-IL"/>
        </w:rPr>
        <w:t>אילנית מדמוני:</w:t>
      </w:r>
      <w:r w:rsidRPr="00692331">
        <w:rPr>
          <w:rStyle w:val="TagStyle"/>
          <w:rtl/>
        </w:rPr>
        <w:t xml:space="preserve"> &lt;&lt; אורח &gt;&gt;</w:t>
      </w:r>
      <w:r w:rsidR="003E0185">
        <w:rPr>
          <w:rtl/>
          <w:lang w:eastAsia="he-IL"/>
        </w:rPr>
        <w:t xml:space="preserve"> </w:t>
      </w:r>
      <w:r>
        <w:rPr>
          <w:rtl/>
          <w:lang w:eastAsia="he-IL"/>
        </w:rPr>
        <w:t xml:space="preserve"> </w:t>
      </w:r>
      <w:bookmarkEnd w:id="380"/>
    </w:p>
    <w:p w:rsidR="00692331" w:rsidRDefault="00692331" w:rsidP="00692331">
      <w:pPr>
        <w:pStyle w:val="KeepWithNext"/>
        <w:rPr>
          <w:rtl/>
          <w:lang w:eastAsia="he-IL"/>
        </w:rPr>
      </w:pPr>
    </w:p>
    <w:p w:rsidR="00692331" w:rsidRDefault="00692331" w:rsidP="00692331">
      <w:pPr>
        <w:rPr>
          <w:rtl/>
          <w:lang w:eastAsia="he-IL"/>
        </w:rPr>
      </w:pPr>
      <w:r>
        <w:rPr>
          <w:rFonts w:hint="cs"/>
          <w:rtl/>
          <w:lang w:eastAsia="he-IL"/>
        </w:rPr>
        <w:t>רק זה נותן לנו נקודה למחשבה, לחשוב גם על הנושאים הבאים, לא רק המערכת הבנקאית. צריך לבוא ולהסתכל מה עוד אפשר לעשות</w:t>
      </w:r>
      <w:r w:rsidR="00141A8B">
        <w:rPr>
          <w:rFonts w:hint="cs"/>
          <w:rtl/>
          <w:lang w:eastAsia="he-IL"/>
        </w:rPr>
        <w:t>,</w:t>
      </w:r>
      <w:r>
        <w:rPr>
          <w:rFonts w:hint="cs"/>
          <w:rtl/>
          <w:lang w:eastAsia="he-IL"/>
        </w:rPr>
        <w:t xml:space="preserve"> ולהבין שכל נושא חדש שנרצה לקחת, זה ייקח תקופה מאוד ארוכה, וכן, כמו שהמפקח אמר, צריך להתחיל ללחוץ על</w:t>
      </w:r>
      <w:r w:rsidR="003E0185">
        <w:rPr>
          <w:rFonts w:hint="cs"/>
          <w:rtl/>
          <w:lang w:eastAsia="he-IL"/>
        </w:rPr>
        <w:t xml:space="preserve"> </w:t>
      </w:r>
      <w:r>
        <w:rPr>
          <w:rFonts w:hint="cs"/>
          <w:rtl/>
          <w:lang w:eastAsia="he-IL"/>
        </w:rPr>
        <w:t xml:space="preserve">- - - </w:t>
      </w:r>
    </w:p>
    <w:p w:rsidR="00692331" w:rsidRDefault="00692331" w:rsidP="00692331">
      <w:pPr>
        <w:rPr>
          <w:rtl/>
          <w:lang w:eastAsia="he-IL"/>
        </w:rPr>
      </w:pPr>
    </w:p>
    <w:p w:rsidR="00692331" w:rsidRDefault="00692331" w:rsidP="00692331">
      <w:pPr>
        <w:pStyle w:val="af6"/>
        <w:keepNext/>
        <w:rPr>
          <w:rtl/>
        </w:rPr>
      </w:pPr>
      <w:bookmarkStart w:id="381" w:name="ET_yor_5765_383"/>
      <w:r w:rsidRPr="00692331">
        <w:rPr>
          <w:rStyle w:val="TagStyle"/>
          <w:rtl/>
        </w:rPr>
        <w:t xml:space="preserve"> &lt;&lt; יור &gt;&gt; </w:t>
      </w:r>
      <w:r>
        <w:rPr>
          <w:rtl/>
        </w:rPr>
        <w:t>היו"ר מיכאל מרדכי ביטון:</w:t>
      </w:r>
      <w:r w:rsidRPr="00692331">
        <w:rPr>
          <w:rStyle w:val="TagStyle"/>
          <w:rtl/>
        </w:rPr>
        <w:t xml:space="preserve"> &lt;&lt; יור &gt;&gt;</w:t>
      </w:r>
      <w:r w:rsidR="003E0185">
        <w:rPr>
          <w:rtl/>
        </w:rPr>
        <w:t xml:space="preserve"> </w:t>
      </w:r>
      <w:r>
        <w:rPr>
          <w:rtl/>
        </w:rPr>
        <w:t xml:space="preserve"> </w:t>
      </w:r>
      <w:bookmarkEnd w:id="381"/>
    </w:p>
    <w:p w:rsidR="00692331" w:rsidRDefault="00692331" w:rsidP="00692331">
      <w:pPr>
        <w:pStyle w:val="KeepWithNext"/>
        <w:rPr>
          <w:rtl/>
          <w:lang w:eastAsia="he-IL"/>
        </w:rPr>
      </w:pPr>
    </w:p>
    <w:p w:rsidR="00692331" w:rsidRDefault="00692331" w:rsidP="00692331">
      <w:pPr>
        <w:rPr>
          <w:rtl/>
          <w:lang w:eastAsia="he-IL"/>
        </w:rPr>
      </w:pPr>
      <w:r>
        <w:rPr>
          <w:rFonts w:hint="cs"/>
          <w:rtl/>
          <w:lang w:eastAsia="he-IL"/>
        </w:rPr>
        <w:t xml:space="preserve">את יודעת מה הבעיה, גברת מדמוני? שהאמונה הולכת וקטנה אחרי 70 שנה. יש דילול. אנחנו מאמינים ובסוף לא היו רפורמות גדולות </w:t>
      </w:r>
      <w:r w:rsidR="00141A8B">
        <w:rPr>
          <w:rFonts w:hint="cs"/>
          <w:rtl/>
          <w:lang w:eastAsia="he-IL"/>
        </w:rPr>
        <w:t>ו</w:t>
      </w:r>
      <w:r>
        <w:rPr>
          <w:rFonts w:hint="cs"/>
          <w:rtl/>
          <w:lang w:eastAsia="he-IL"/>
        </w:rPr>
        <w:t xml:space="preserve">אמיתיות בעולם הבנקאות, שזעזעו את המבנה הישן. </w:t>
      </w:r>
    </w:p>
    <w:p w:rsidR="00692331" w:rsidRDefault="00692331" w:rsidP="00692331">
      <w:pPr>
        <w:rPr>
          <w:rtl/>
          <w:lang w:eastAsia="he-IL"/>
        </w:rPr>
      </w:pPr>
    </w:p>
    <w:p w:rsidR="00692331" w:rsidRDefault="00692331" w:rsidP="00692331">
      <w:pPr>
        <w:pStyle w:val="af9"/>
        <w:keepNext/>
        <w:rPr>
          <w:rtl/>
          <w:lang w:eastAsia="he-IL"/>
        </w:rPr>
      </w:pPr>
      <w:bookmarkStart w:id="382" w:name="ET_guest_לינור_דויטש_384"/>
      <w:r w:rsidRPr="00692331">
        <w:rPr>
          <w:rStyle w:val="TagStyle"/>
          <w:rtl/>
        </w:rPr>
        <w:t xml:space="preserve"> &lt;&lt; אורח &gt;&gt; </w:t>
      </w:r>
      <w:r>
        <w:rPr>
          <w:rtl/>
          <w:lang w:eastAsia="he-IL"/>
        </w:rPr>
        <w:t>לינור דויטש:</w:t>
      </w:r>
      <w:r w:rsidRPr="00692331">
        <w:rPr>
          <w:rStyle w:val="TagStyle"/>
          <w:rtl/>
        </w:rPr>
        <w:t xml:space="preserve"> &lt;&lt; אורח &gt;&gt;</w:t>
      </w:r>
      <w:r w:rsidR="003E0185">
        <w:rPr>
          <w:rtl/>
          <w:lang w:eastAsia="he-IL"/>
        </w:rPr>
        <w:t xml:space="preserve"> </w:t>
      </w:r>
      <w:r>
        <w:rPr>
          <w:rtl/>
          <w:lang w:eastAsia="he-IL"/>
        </w:rPr>
        <w:t xml:space="preserve"> </w:t>
      </w:r>
      <w:bookmarkEnd w:id="382"/>
    </w:p>
    <w:p w:rsidR="00692331" w:rsidRDefault="00692331" w:rsidP="00692331">
      <w:pPr>
        <w:pStyle w:val="KeepWithNext"/>
        <w:rPr>
          <w:rtl/>
          <w:lang w:eastAsia="he-IL"/>
        </w:rPr>
      </w:pPr>
    </w:p>
    <w:p w:rsidR="00D77A6E" w:rsidRDefault="00692331" w:rsidP="00141A8B">
      <w:pPr>
        <w:rPr>
          <w:rtl/>
          <w:lang w:eastAsia="he-IL"/>
        </w:rPr>
      </w:pPr>
      <w:r>
        <w:rPr>
          <w:rFonts w:hint="cs"/>
          <w:rtl/>
          <w:lang w:eastAsia="he-IL"/>
        </w:rPr>
        <w:t>אני רק יכולה להוסיף, כבוד היו"ר, לדבריך, שהמפקח עלה פה ואמר כמה הרפורמה הזאת חשובה. אני חושבת שעם תקציב של 880 מיליון שקל בשנה שבנק ישראל מחזיק, אני חושבת שאפשר להקצות עוד כמה תקנים כדי להגביר את קצב כתיבת הרגולציה</w:t>
      </w:r>
      <w:r w:rsidR="00141A8B">
        <w:rPr>
          <w:rFonts w:hint="cs"/>
          <w:rtl/>
          <w:lang w:eastAsia="he-IL"/>
        </w:rPr>
        <w:t xml:space="preserve">, כי עוד שניים-שלושה תקנים </w:t>
      </w:r>
      <w:r>
        <w:rPr>
          <w:rFonts w:hint="cs"/>
          <w:rtl/>
          <w:lang w:eastAsia="he-IL"/>
        </w:rPr>
        <w:t xml:space="preserve">יכולים אחר כך לחסוך לעשרות אלפי זוגות ישראלים בשישה חודשים הנוספים המיותרים האלה. בנק ישראל, יש לך תקציב מספיק גדול, אתה חושב שזה מספיק חשוב, שים עוד כמה תקנים ותסיימו את הרגולציה. שבו </w:t>
      </w:r>
      <w:r w:rsidR="00141A8B">
        <w:rPr>
          <w:rFonts w:hint="cs"/>
          <w:rtl/>
          <w:lang w:eastAsia="he-IL"/>
        </w:rPr>
        <w:t>יומ</w:t>
      </w:r>
      <w:r>
        <w:rPr>
          <w:rFonts w:hint="cs"/>
          <w:rtl/>
          <w:lang w:eastAsia="he-IL"/>
        </w:rPr>
        <w:t>ם ולילה, סיימו את זה. אני מצטערת, זה נשמע לי כמו תירוצים. קשה לי. כמו שאצלי בצוות לובי 99, עמותה, אף אחד לא מרוויח עשירית ממה שאתם מרווחים, יודעים לעבוד יומם ולילה, גם בנק ישראל שיישב ויעבוד יומם ולילה. עם כל הכבוד, זה לא צריך לעניין את הזוגות הישראלים שמשלמים ולא יכולים להשוות את המשכנתא. מצטערת, זה נשמע לי כמו תירוצים.</w:t>
      </w:r>
    </w:p>
    <w:p w:rsidR="00692331" w:rsidRDefault="00692331" w:rsidP="00692331">
      <w:pPr>
        <w:rPr>
          <w:rtl/>
          <w:lang w:eastAsia="he-IL"/>
        </w:rPr>
      </w:pPr>
    </w:p>
    <w:p w:rsidR="00692331" w:rsidRDefault="00692331" w:rsidP="00692331">
      <w:pPr>
        <w:pStyle w:val="af6"/>
        <w:keepNext/>
        <w:rPr>
          <w:rtl/>
        </w:rPr>
      </w:pPr>
      <w:bookmarkStart w:id="383" w:name="ET_yor_5765_385"/>
      <w:r w:rsidRPr="00692331">
        <w:rPr>
          <w:rStyle w:val="TagStyle"/>
          <w:rtl/>
        </w:rPr>
        <w:t xml:space="preserve"> &lt;&lt; יור &gt;&gt; </w:t>
      </w:r>
      <w:r>
        <w:rPr>
          <w:rtl/>
        </w:rPr>
        <w:t>היו"ר מיכאל מרדכי ביטון:</w:t>
      </w:r>
      <w:r w:rsidRPr="00692331">
        <w:rPr>
          <w:rStyle w:val="TagStyle"/>
          <w:rtl/>
        </w:rPr>
        <w:t xml:space="preserve"> &lt;&lt; יור &gt;&gt;</w:t>
      </w:r>
      <w:r w:rsidR="003E0185">
        <w:rPr>
          <w:rtl/>
        </w:rPr>
        <w:t xml:space="preserve"> </w:t>
      </w:r>
      <w:r>
        <w:rPr>
          <w:rtl/>
        </w:rPr>
        <w:t xml:space="preserve"> </w:t>
      </w:r>
      <w:bookmarkEnd w:id="383"/>
    </w:p>
    <w:p w:rsidR="00692331" w:rsidRDefault="00692331" w:rsidP="00692331">
      <w:pPr>
        <w:pStyle w:val="KeepWithNext"/>
        <w:rPr>
          <w:rtl/>
          <w:lang w:eastAsia="he-IL"/>
        </w:rPr>
      </w:pPr>
    </w:p>
    <w:p w:rsidR="00692331" w:rsidRDefault="00692331" w:rsidP="00692331">
      <w:pPr>
        <w:rPr>
          <w:rtl/>
          <w:lang w:eastAsia="he-IL"/>
        </w:rPr>
      </w:pPr>
      <w:r>
        <w:rPr>
          <w:rFonts w:hint="cs"/>
          <w:rtl/>
          <w:lang w:eastAsia="he-IL"/>
        </w:rPr>
        <w:t xml:space="preserve">תודה, לינור. </w:t>
      </w:r>
      <w:r w:rsidR="001F43DF">
        <w:rPr>
          <w:rFonts w:hint="cs"/>
          <w:rtl/>
          <w:lang w:eastAsia="he-IL"/>
        </w:rPr>
        <w:t>יאיר אבידן.</w:t>
      </w:r>
    </w:p>
    <w:p w:rsidR="001F43DF" w:rsidRDefault="001F43DF" w:rsidP="00692331">
      <w:pPr>
        <w:rPr>
          <w:rtl/>
          <w:lang w:eastAsia="he-IL"/>
        </w:rPr>
      </w:pPr>
    </w:p>
    <w:p w:rsidR="001F43DF" w:rsidRDefault="001F43DF" w:rsidP="001F43DF">
      <w:pPr>
        <w:pStyle w:val="af9"/>
        <w:keepNext/>
        <w:rPr>
          <w:rtl/>
          <w:lang w:eastAsia="he-IL"/>
        </w:rPr>
      </w:pPr>
      <w:bookmarkStart w:id="384" w:name="ET_guest_יאיר_אבידן_386"/>
      <w:r w:rsidRPr="001F43DF">
        <w:rPr>
          <w:rStyle w:val="TagStyle"/>
          <w:rtl/>
        </w:rPr>
        <w:t xml:space="preserve"> &lt;&lt; אורח &gt;&gt; </w:t>
      </w:r>
      <w:r>
        <w:rPr>
          <w:rtl/>
          <w:lang w:eastAsia="he-IL"/>
        </w:rPr>
        <w:t>יאיר אבידן:</w:t>
      </w:r>
      <w:r w:rsidRPr="001F43DF">
        <w:rPr>
          <w:rStyle w:val="TagStyle"/>
          <w:rtl/>
        </w:rPr>
        <w:t xml:space="preserve"> &lt;&lt; אורח &gt;&gt;</w:t>
      </w:r>
      <w:r w:rsidR="003E0185">
        <w:rPr>
          <w:rtl/>
          <w:lang w:eastAsia="he-IL"/>
        </w:rPr>
        <w:t xml:space="preserve"> </w:t>
      </w:r>
      <w:r>
        <w:rPr>
          <w:rtl/>
          <w:lang w:eastAsia="he-IL"/>
        </w:rPr>
        <w:t xml:space="preserve"> </w:t>
      </w:r>
      <w:bookmarkEnd w:id="384"/>
    </w:p>
    <w:p w:rsidR="001F43DF" w:rsidRDefault="001F43DF" w:rsidP="001F43DF">
      <w:pPr>
        <w:pStyle w:val="KeepWithNext"/>
        <w:rPr>
          <w:rtl/>
          <w:lang w:eastAsia="he-IL"/>
        </w:rPr>
      </w:pPr>
    </w:p>
    <w:p w:rsidR="00BD6334" w:rsidRDefault="001F43DF" w:rsidP="00BD6334">
      <w:pPr>
        <w:rPr>
          <w:rtl/>
          <w:lang w:eastAsia="he-IL"/>
        </w:rPr>
      </w:pPr>
      <w:r>
        <w:rPr>
          <w:rFonts w:hint="cs"/>
          <w:rtl/>
          <w:lang w:eastAsia="he-IL"/>
        </w:rPr>
        <w:t>תודה. יש לי הרבה כבוד גם לחבר הכנסת קרעי וגם ללינור דויטש.</w:t>
      </w:r>
      <w:r w:rsidR="003E0185">
        <w:rPr>
          <w:rFonts w:hint="cs"/>
          <w:rtl/>
          <w:lang w:eastAsia="he-IL"/>
        </w:rPr>
        <w:t xml:space="preserve"> </w:t>
      </w:r>
      <w:r>
        <w:rPr>
          <w:rFonts w:hint="cs"/>
          <w:rtl/>
          <w:lang w:eastAsia="he-IL"/>
        </w:rPr>
        <w:t xml:space="preserve">זה לא המקום עכשיו ללכת על כל ההיסטוריה, וגם רק 70 שנה, זה שום דבר לעומת האין-סוף. אנחנו נמשיך לבוא ולהתקדם, וכן, בין יציבות לרווחת הצרכן מאוד חשוב לנו רווחת הצרכן. בואו נשים את הדברים במקום. </w:t>
      </w:r>
      <w:r w:rsidR="00BD6334">
        <w:rPr>
          <w:rFonts w:hint="cs"/>
          <w:rtl/>
          <w:lang w:eastAsia="he-IL"/>
        </w:rPr>
        <w:t>א</w:t>
      </w:r>
      <w:r>
        <w:rPr>
          <w:rFonts w:hint="cs"/>
          <w:rtl/>
          <w:lang w:eastAsia="he-IL"/>
        </w:rPr>
        <w:t>ני רוצה גם להגיד בצורה מאוד ברורה, נוהל</w:t>
      </w:r>
      <w:r w:rsidR="00BD6334">
        <w:rPr>
          <w:rFonts w:hint="cs"/>
          <w:rtl/>
          <w:lang w:eastAsia="he-IL"/>
        </w:rPr>
        <w:t xml:space="preserve"> בנקאי תקין שקיים לבנקאות פתוחה</w:t>
      </w:r>
      <w:r>
        <w:rPr>
          <w:rFonts w:hint="cs"/>
          <w:rtl/>
          <w:lang w:eastAsia="he-IL"/>
        </w:rPr>
        <w:t xml:space="preserve"> קבע תאריכים. עכשיו בחקיקה זה לא הדואופול ולא הבנקים הם אלה שיזמו. בין היתר השתנתה החקיקה ושם צריך.</w:t>
      </w:r>
    </w:p>
    <w:p w:rsidR="00BD6334" w:rsidRDefault="00BD6334" w:rsidP="00BD6334">
      <w:pPr>
        <w:rPr>
          <w:rtl/>
          <w:lang w:eastAsia="he-IL"/>
        </w:rPr>
      </w:pPr>
    </w:p>
    <w:p w:rsidR="001F43DF" w:rsidRDefault="001F43DF" w:rsidP="00BD6334">
      <w:pPr>
        <w:rPr>
          <w:rtl/>
          <w:lang w:eastAsia="he-IL"/>
        </w:rPr>
      </w:pPr>
      <w:r>
        <w:rPr>
          <w:rFonts w:hint="cs"/>
          <w:rtl/>
          <w:lang w:eastAsia="he-IL"/>
        </w:rPr>
        <w:t xml:space="preserve"> רוצה להזכיר לכולם פה שהיינו במשטר פוליטי אחר לגמרי. באפריל 2021 כשעלינו עם הבנקאות הפתוחה, אנחנו עשינו בבנק ישראל והפיקוח על הבנקים כל מאמץ לחבר למרות שאין חקיקה, את כל הרגולטורים האחרים, גם את רשות שוק ההון, גם רשות ניירות ערך כדי שכל האקוסיסטם הזה יפעל. פעם אחת אומרים, אל תשאירו את זה רק למערכת הבנקאית. המערכת הבנקאית היא מוכנה יו</w:t>
      </w:r>
      <w:r w:rsidR="00BD6334">
        <w:rPr>
          <w:rFonts w:hint="cs"/>
          <w:rtl/>
          <w:lang w:eastAsia="he-IL"/>
        </w:rPr>
        <w:t>תר גם כמקור מידע וגם כצרכן מידע</w:t>
      </w:r>
      <w:r>
        <w:rPr>
          <w:rFonts w:hint="cs"/>
          <w:rtl/>
          <w:lang w:eastAsia="he-IL"/>
        </w:rPr>
        <w:t xml:space="preserve"> יותר מכל האחרים. אף מאסדר לא מוכן לתת רישיונות, אז פעם אחת אתם אומרים, תקצרו, אבל אם נקצר, רק המערכת הבנקאית תהיה פעילה ואז סולקים. אם </w:t>
      </w:r>
      <w:r w:rsidR="00351BDB">
        <w:rPr>
          <w:rFonts w:hint="cs"/>
          <w:rtl/>
          <w:lang w:eastAsia="he-IL"/>
        </w:rPr>
        <w:t>אנחנו</w:t>
      </w:r>
      <w:r>
        <w:rPr>
          <w:rFonts w:hint="cs"/>
          <w:rtl/>
          <w:lang w:eastAsia="he-IL"/>
        </w:rPr>
        <w:t xml:space="preserve"> מאריכים, אז באים בטענות דווקא למערכת הבנקאית שהיא מוכנה, אז מה זה הצביעות? אני מבקש, בואו נשים את הדברים על דיוקם. </w:t>
      </w:r>
    </w:p>
    <w:p w:rsidR="001F43DF" w:rsidRDefault="001F43DF" w:rsidP="001F43DF">
      <w:pPr>
        <w:rPr>
          <w:rtl/>
          <w:lang w:eastAsia="he-IL"/>
        </w:rPr>
      </w:pPr>
    </w:p>
    <w:p w:rsidR="001F43DF" w:rsidRDefault="001F43DF" w:rsidP="001F43DF">
      <w:pPr>
        <w:rPr>
          <w:rtl/>
          <w:lang w:eastAsia="he-IL"/>
        </w:rPr>
      </w:pPr>
      <w:r>
        <w:rPr>
          <w:rFonts w:hint="cs"/>
          <w:rtl/>
          <w:lang w:eastAsia="he-IL"/>
        </w:rPr>
        <w:t xml:space="preserve">לינור דויטש, את פשוט טועה בתכלית. השאלה הזאת היא לא שאלה האם הרגולטור יעבוד עוד יום ועוד יומיים. </w:t>
      </w:r>
      <w:r w:rsidR="00351BDB">
        <w:rPr>
          <w:rFonts w:hint="cs"/>
          <w:rtl/>
          <w:lang w:eastAsia="he-IL"/>
        </w:rPr>
        <w:t>אנחנו</w:t>
      </w:r>
      <w:r>
        <w:rPr>
          <w:rFonts w:hint="cs"/>
          <w:rtl/>
          <w:lang w:eastAsia="he-IL"/>
        </w:rPr>
        <w:t xml:space="preserve"> לא בוחלים בעבודה וזה לא קשור בכלל לכסף. אנחנו מונעים משליחות, ולכן זה בכלל לא קשור לשם. בואו נזכיר לכולנו, בינואר אנחנו מוכנים עם כרטיסי האשראי. במאי אנחנו מוכנים עם האשראי ופיקדונות עם הסטנדרט. ניירות ערך, אנחנו לא מוכנים עם הסטנדרט כמו שאילנית מדמוני אמרה, אבל המערכת הבנקאית והסולקים מוכנים. יש דרישה שהשחקנים האחרים, שיאסדרו אותם כדי לא להשאיר את המערכת רק לדואופול או לבנקים. בואו, נפסיק עם הצביעות. המערכת הבנקאית מוכנה בהחלט. </w:t>
      </w:r>
    </w:p>
    <w:p w:rsidR="001F43DF" w:rsidRDefault="001F43DF" w:rsidP="001F43DF">
      <w:pPr>
        <w:rPr>
          <w:rtl/>
          <w:lang w:eastAsia="he-IL"/>
        </w:rPr>
      </w:pPr>
    </w:p>
    <w:p w:rsidR="001F43DF" w:rsidRDefault="001F43DF" w:rsidP="001F43DF">
      <w:pPr>
        <w:rPr>
          <w:rtl/>
          <w:lang w:eastAsia="he-IL"/>
        </w:rPr>
      </w:pPr>
      <w:r>
        <w:rPr>
          <w:rFonts w:hint="cs"/>
          <w:rtl/>
          <w:lang w:eastAsia="he-IL"/>
        </w:rPr>
        <w:t>מר קרעי, תשעה חודשים זה לא חזות הכול.</w:t>
      </w:r>
      <w:r w:rsidR="003D7E54">
        <w:rPr>
          <w:rFonts w:hint="cs"/>
          <w:rtl/>
          <w:lang w:eastAsia="he-IL"/>
        </w:rPr>
        <w:t xml:space="preserve"> ישנם מספר תהליכים שאין ברירה אלא לעמוד בהם ולאסדר אותם. כמו שמר טלר</w:t>
      </w:r>
      <w:r w:rsidR="00BD6334">
        <w:rPr>
          <w:rFonts w:hint="cs"/>
          <w:rtl/>
          <w:lang w:eastAsia="he-IL"/>
        </w:rPr>
        <w:t xml:space="preserve"> אמר</w:t>
      </w:r>
      <w:r w:rsidR="003D7E54">
        <w:rPr>
          <w:rFonts w:hint="cs"/>
          <w:rtl/>
          <w:lang w:eastAsia="he-IL"/>
        </w:rPr>
        <w:t>, אנחנו רוצים להנגיש את זה בצורה מסודרת, וכמו שאילנית אמרה, צריך לבוא ולסדר את הסטנדרט</w:t>
      </w:r>
      <w:r w:rsidR="00BD6334">
        <w:rPr>
          <w:rFonts w:hint="cs"/>
          <w:rtl/>
          <w:lang w:eastAsia="he-IL"/>
        </w:rPr>
        <w:t>, אבל הדחייה</w:t>
      </w:r>
      <w:r w:rsidR="003D7E54">
        <w:rPr>
          <w:rFonts w:hint="cs"/>
          <w:rtl/>
          <w:lang w:eastAsia="he-IL"/>
        </w:rPr>
        <w:t xml:space="preserve"> ככל שהיא קיימת, היא באה משני מקומות: מקום אחד, שהחקיקה מחייבת חלק מהדברים כמו לדוגמה חשבון משותף וכל נושא ההמחרה, ופעם שנייה, לאפשר גם למאסדרים האחרים כדי שהם יוכלו לתת את הרישיונות ולדאוג שבאקוסיסטם של האורגנים שהם מאסדרים אותם, יהיו מסוגלים לעמוד בכל התנאים של אבטחת מידע, של אבטחת הפרטיות, של סייבר, להכין את התשתיות שלהם כדי שיוכלו להיות חלק מהמערכת כדי שהמערכת לא תישאר סגורה רק בתוך המערכת הבנקאית. אלה העובדות. </w:t>
      </w:r>
    </w:p>
    <w:p w:rsidR="003D7E54" w:rsidRDefault="003D7E54" w:rsidP="001F43DF">
      <w:pPr>
        <w:rPr>
          <w:rtl/>
          <w:lang w:eastAsia="he-IL"/>
        </w:rPr>
      </w:pPr>
    </w:p>
    <w:p w:rsidR="003D7E54" w:rsidRDefault="003D7E54" w:rsidP="003D7E54">
      <w:pPr>
        <w:pStyle w:val="af6"/>
        <w:keepNext/>
        <w:rPr>
          <w:rtl/>
        </w:rPr>
      </w:pPr>
      <w:bookmarkStart w:id="385" w:name="ET_yor_5765_387"/>
      <w:r w:rsidRPr="003D7E54">
        <w:rPr>
          <w:rStyle w:val="TagStyle"/>
          <w:rtl/>
        </w:rPr>
        <w:t xml:space="preserve"> &lt;&lt; יור &gt;&gt; </w:t>
      </w:r>
      <w:r>
        <w:rPr>
          <w:rtl/>
        </w:rPr>
        <w:t>היו"ר מיכאל מרדכי ביטון:</w:t>
      </w:r>
      <w:r w:rsidRPr="003D7E54">
        <w:rPr>
          <w:rStyle w:val="TagStyle"/>
          <w:rtl/>
        </w:rPr>
        <w:t xml:space="preserve"> &lt;&lt; יור &gt;&gt;</w:t>
      </w:r>
      <w:r w:rsidR="003E0185">
        <w:rPr>
          <w:rtl/>
        </w:rPr>
        <w:t xml:space="preserve"> </w:t>
      </w:r>
      <w:r>
        <w:rPr>
          <w:rtl/>
        </w:rPr>
        <w:t xml:space="preserve"> </w:t>
      </w:r>
      <w:bookmarkEnd w:id="385"/>
    </w:p>
    <w:p w:rsidR="003D7E54" w:rsidRDefault="003D7E54" w:rsidP="003D7E54">
      <w:pPr>
        <w:pStyle w:val="KeepWithNext"/>
        <w:rPr>
          <w:rtl/>
          <w:lang w:eastAsia="he-IL"/>
        </w:rPr>
      </w:pPr>
    </w:p>
    <w:p w:rsidR="003D7E54" w:rsidRDefault="003D7E54" w:rsidP="003D7E54">
      <w:pPr>
        <w:rPr>
          <w:rtl/>
          <w:lang w:eastAsia="he-IL"/>
        </w:rPr>
      </w:pPr>
      <w:r>
        <w:rPr>
          <w:rFonts w:hint="cs"/>
          <w:rtl/>
          <w:lang w:eastAsia="he-IL"/>
        </w:rPr>
        <w:t>יאיר, הדברים הובהרו ואני גם לא רוצה פה ניגוח.</w:t>
      </w:r>
    </w:p>
    <w:p w:rsidR="003D7E54" w:rsidRDefault="003D7E54" w:rsidP="003D7E54">
      <w:pPr>
        <w:rPr>
          <w:rtl/>
          <w:lang w:eastAsia="he-IL"/>
        </w:rPr>
      </w:pPr>
    </w:p>
    <w:p w:rsidR="003D7E54" w:rsidRDefault="003D7E54" w:rsidP="003D7E54">
      <w:pPr>
        <w:pStyle w:val="a4"/>
        <w:keepNext/>
        <w:rPr>
          <w:rtl/>
        </w:rPr>
      </w:pPr>
      <w:bookmarkStart w:id="386" w:name="ET_speaker_5802_388"/>
      <w:r w:rsidRPr="003D7E54">
        <w:rPr>
          <w:rStyle w:val="TagStyle"/>
          <w:rtl/>
        </w:rPr>
        <w:t xml:space="preserve"> &lt;&lt; דובר &gt;&gt; </w:t>
      </w:r>
      <w:r>
        <w:rPr>
          <w:rtl/>
        </w:rPr>
        <w:t>שלמה קרעי (הליכוד):</w:t>
      </w:r>
      <w:r w:rsidRPr="003D7E54">
        <w:rPr>
          <w:rStyle w:val="TagStyle"/>
          <w:rtl/>
        </w:rPr>
        <w:t xml:space="preserve"> &lt;&lt; דובר &gt;&gt;</w:t>
      </w:r>
      <w:r w:rsidR="003E0185">
        <w:rPr>
          <w:rtl/>
        </w:rPr>
        <w:t xml:space="preserve"> </w:t>
      </w:r>
      <w:r>
        <w:rPr>
          <w:rtl/>
        </w:rPr>
        <w:t xml:space="preserve"> </w:t>
      </w:r>
      <w:bookmarkEnd w:id="386"/>
    </w:p>
    <w:p w:rsidR="003D7E54" w:rsidRDefault="003D7E54" w:rsidP="003D7E54">
      <w:pPr>
        <w:pStyle w:val="KeepWithNext"/>
        <w:rPr>
          <w:rtl/>
          <w:lang w:eastAsia="he-IL"/>
        </w:rPr>
      </w:pPr>
    </w:p>
    <w:p w:rsidR="003D7E54" w:rsidRDefault="003D7E54" w:rsidP="003D7E54">
      <w:pPr>
        <w:rPr>
          <w:rtl/>
          <w:lang w:eastAsia="he-IL"/>
        </w:rPr>
      </w:pPr>
      <w:r>
        <w:rPr>
          <w:rFonts w:hint="cs"/>
          <w:rtl/>
          <w:lang w:eastAsia="he-IL"/>
        </w:rPr>
        <w:t xml:space="preserve">אני רוצה לומר מילה טובה. המפקח על הבנקים, יאיר אבידן, יש לי היכרות איתו. נפגשנו ויצא לי להכיר אדם שבא עם באמת שליחות לפיקוח על הבנקים. </w:t>
      </w:r>
      <w:r w:rsidR="00BD6334">
        <w:rPr>
          <w:rFonts w:hint="cs"/>
          <w:rtl/>
          <w:lang w:eastAsia="he-IL"/>
        </w:rPr>
        <w:t xml:space="preserve">אני לא רוצה לומר </w:t>
      </w:r>
      <w:r>
        <w:rPr>
          <w:rFonts w:hint="cs"/>
          <w:rtl/>
          <w:lang w:eastAsia="he-IL"/>
        </w:rPr>
        <w:t xml:space="preserve">להבדיל ממה שהיה קודם, אבל להבדיל ממה שהיה קודם. </w:t>
      </w:r>
    </w:p>
    <w:p w:rsidR="003D7E54" w:rsidRDefault="003D7E54" w:rsidP="003D7E54">
      <w:pPr>
        <w:rPr>
          <w:rtl/>
          <w:lang w:eastAsia="he-IL"/>
        </w:rPr>
      </w:pPr>
    </w:p>
    <w:p w:rsidR="003D7E54" w:rsidRDefault="003D7E54" w:rsidP="003D7E54">
      <w:pPr>
        <w:pStyle w:val="af6"/>
        <w:keepNext/>
        <w:rPr>
          <w:rtl/>
        </w:rPr>
      </w:pPr>
      <w:bookmarkStart w:id="387" w:name="ET_yor_5765_389"/>
      <w:r w:rsidRPr="003D7E54">
        <w:rPr>
          <w:rStyle w:val="TagStyle"/>
          <w:rtl/>
        </w:rPr>
        <w:t xml:space="preserve"> &lt;&lt; יור &gt;&gt; </w:t>
      </w:r>
      <w:r>
        <w:rPr>
          <w:rtl/>
        </w:rPr>
        <w:t>היו"ר מיכאל מרדכי ביטון:</w:t>
      </w:r>
      <w:r w:rsidRPr="003D7E54">
        <w:rPr>
          <w:rStyle w:val="TagStyle"/>
          <w:rtl/>
        </w:rPr>
        <w:t xml:space="preserve"> &lt;&lt; יור &gt;&gt;</w:t>
      </w:r>
      <w:r w:rsidR="003E0185">
        <w:rPr>
          <w:rtl/>
        </w:rPr>
        <w:t xml:space="preserve"> </w:t>
      </w:r>
      <w:r>
        <w:rPr>
          <w:rtl/>
        </w:rPr>
        <w:t xml:space="preserve"> </w:t>
      </w:r>
      <w:bookmarkEnd w:id="387"/>
    </w:p>
    <w:p w:rsidR="003D7E54" w:rsidRDefault="003D7E54" w:rsidP="003D7E54">
      <w:pPr>
        <w:pStyle w:val="KeepWithNext"/>
        <w:rPr>
          <w:rtl/>
          <w:lang w:eastAsia="he-IL"/>
        </w:rPr>
      </w:pPr>
    </w:p>
    <w:p w:rsidR="003D7E54" w:rsidRDefault="003D7E54" w:rsidP="003D7E54">
      <w:pPr>
        <w:rPr>
          <w:rtl/>
          <w:lang w:eastAsia="he-IL"/>
        </w:rPr>
      </w:pPr>
      <w:r>
        <w:rPr>
          <w:rFonts w:hint="cs"/>
          <w:rtl/>
          <w:lang w:eastAsia="he-IL"/>
        </w:rPr>
        <w:t>אבל אתה לא רוצה לומר, אז איך אתה אומר את זה?</w:t>
      </w:r>
    </w:p>
    <w:p w:rsidR="003D7E54" w:rsidRDefault="003D7E54" w:rsidP="003D7E54">
      <w:pPr>
        <w:rPr>
          <w:rtl/>
          <w:lang w:eastAsia="he-IL"/>
        </w:rPr>
      </w:pPr>
    </w:p>
    <w:p w:rsidR="003D7E54" w:rsidRDefault="003D7E54" w:rsidP="003D7E54">
      <w:pPr>
        <w:pStyle w:val="a4"/>
        <w:keepNext/>
        <w:rPr>
          <w:rtl/>
        </w:rPr>
      </w:pPr>
      <w:bookmarkStart w:id="388" w:name="ET_speaker_5802_390"/>
      <w:r w:rsidRPr="003D7E54">
        <w:rPr>
          <w:rStyle w:val="TagStyle"/>
          <w:rtl/>
        </w:rPr>
        <w:t xml:space="preserve"> &lt;&lt; דובר &gt;&gt; </w:t>
      </w:r>
      <w:r>
        <w:rPr>
          <w:rtl/>
        </w:rPr>
        <w:t>שלמה קרעי (הליכוד):</w:t>
      </w:r>
      <w:r w:rsidRPr="003D7E54">
        <w:rPr>
          <w:rStyle w:val="TagStyle"/>
          <w:rtl/>
        </w:rPr>
        <w:t xml:space="preserve"> &lt;&lt; דובר &gt;&gt;</w:t>
      </w:r>
      <w:r w:rsidR="003E0185">
        <w:rPr>
          <w:rtl/>
        </w:rPr>
        <w:t xml:space="preserve"> </w:t>
      </w:r>
      <w:r>
        <w:rPr>
          <w:rtl/>
        </w:rPr>
        <w:t xml:space="preserve"> </w:t>
      </w:r>
      <w:bookmarkEnd w:id="388"/>
    </w:p>
    <w:p w:rsidR="003D7E54" w:rsidRDefault="003D7E54" w:rsidP="003D7E54">
      <w:pPr>
        <w:pStyle w:val="KeepWithNext"/>
        <w:rPr>
          <w:rtl/>
          <w:lang w:eastAsia="he-IL"/>
        </w:rPr>
      </w:pPr>
    </w:p>
    <w:p w:rsidR="003D7E54" w:rsidRDefault="003D7E54" w:rsidP="003D7E54">
      <w:pPr>
        <w:rPr>
          <w:rtl/>
          <w:lang w:eastAsia="he-IL"/>
        </w:rPr>
      </w:pPr>
      <w:r>
        <w:rPr>
          <w:rFonts w:hint="cs"/>
          <w:rtl/>
          <w:lang w:eastAsia="he-IL"/>
        </w:rPr>
        <w:t>אני אומר בכל זאת. אני לא רוצה להזכיר את מה שהיה. אני רק אומר שיש כאן במהלך הזה שהוא עשה במשותף יחד איתנו, חברי הכנסת, לביטול מגבלת שליש הפריים, הניסיון הזה כן להיטיב עם הצרכן למרות שבסוף בעיניי לא צלח כל כך</w:t>
      </w:r>
      <w:r w:rsidR="00BD6334">
        <w:rPr>
          <w:rFonts w:hint="cs"/>
          <w:rtl/>
          <w:lang w:eastAsia="he-IL"/>
        </w:rPr>
        <w:t>,</w:t>
      </w:r>
      <w:r>
        <w:rPr>
          <w:rFonts w:hint="cs"/>
          <w:rtl/>
          <w:lang w:eastAsia="he-IL"/>
        </w:rPr>
        <w:t xml:space="preserve"> כי המונופול הבנקאי הזה, האוליגופול הבנקאי מאוד משמעותי והתגבר על הצעד הזה, אבל כן אני יכול לומר שיאיר, אני סומך עליו שיש לו יותר רצון לבוא לטובת הציבור, אבל כן צריך את הדחיפה שלנו תמיד, לעשות את הקווץ' הזה קצת יותר.</w:t>
      </w:r>
    </w:p>
    <w:p w:rsidR="003D7E54" w:rsidRDefault="003D7E54" w:rsidP="003D7E54">
      <w:pPr>
        <w:rPr>
          <w:rtl/>
          <w:lang w:eastAsia="he-IL"/>
        </w:rPr>
      </w:pPr>
    </w:p>
    <w:p w:rsidR="003D7E54" w:rsidRDefault="003D7E54" w:rsidP="003D7E54">
      <w:pPr>
        <w:pStyle w:val="af6"/>
        <w:keepNext/>
        <w:rPr>
          <w:rtl/>
        </w:rPr>
      </w:pPr>
      <w:bookmarkStart w:id="389" w:name="ET_yor_5765_391"/>
      <w:r w:rsidRPr="003D7E54">
        <w:rPr>
          <w:rStyle w:val="TagStyle"/>
          <w:rtl/>
        </w:rPr>
        <w:t xml:space="preserve"> &lt;&lt; יור &gt;&gt; </w:t>
      </w:r>
      <w:r>
        <w:rPr>
          <w:rtl/>
        </w:rPr>
        <w:t>היו"ר מיכאל מרדכי ביטון:</w:t>
      </w:r>
      <w:r w:rsidRPr="003D7E54">
        <w:rPr>
          <w:rStyle w:val="TagStyle"/>
          <w:rtl/>
        </w:rPr>
        <w:t xml:space="preserve"> &lt;&lt; יור &gt;&gt;</w:t>
      </w:r>
      <w:r w:rsidR="003E0185">
        <w:rPr>
          <w:rtl/>
        </w:rPr>
        <w:t xml:space="preserve"> </w:t>
      </w:r>
      <w:r>
        <w:rPr>
          <w:rtl/>
        </w:rPr>
        <w:t xml:space="preserve"> </w:t>
      </w:r>
      <w:bookmarkEnd w:id="389"/>
    </w:p>
    <w:p w:rsidR="003D7E54" w:rsidRDefault="003D7E54" w:rsidP="003D7E54">
      <w:pPr>
        <w:pStyle w:val="KeepWithNext"/>
        <w:rPr>
          <w:rtl/>
          <w:lang w:eastAsia="he-IL"/>
        </w:rPr>
      </w:pPr>
    </w:p>
    <w:p w:rsidR="00C06A60" w:rsidRDefault="003D7E54" w:rsidP="003D7E54">
      <w:pPr>
        <w:rPr>
          <w:rtl/>
          <w:lang w:eastAsia="he-IL"/>
        </w:rPr>
      </w:pPr>
      <w:r>
        <w:rPr>
          <w:rFonts w:hint="cs"/>
          <w:rtl/>
          <w:lang w:eastAsia="he-IL"/>
        </w:rPr>
        <w:t xml:space="preserve">סיום </w:t>
      </w:r>
      <w:r w:rsidR="00D064C6">
        <w:rPr>
          <w:rFonts w:hint="cs"/>
          <w:rtl/>
          <w:lang w:eastAsia="he-IL"/>
        </w:rPr>
        <w:t>טוב לשלב הזה. כן, אתה חיכית יפה בסבלנות.</w:t>
      </w:r>
    </w:p>
    <w:p w:rsidR="00D064C6" w:rsidRDefault="00D064C6" w:rsidP="003D7E54">
      <w:pPr>
        <w:rPr>
          <w:rtl/>
          <w:lang w:eastAsia="he-IL"/>
        </w:rPr>
      </w:pPr>
    </w:p>
    <w:p w:rsidR="00D064C6" w:rsidRDefault="00D064C6" w:rsidP="00D064C6">
      <w:pPr>
        <w:pStyle w:val="af9"/>
        <w:keepNext/>
        <w:rPr>
          <w:rtl/>
          <w:lang w:eastAsia="he-IL"/>
        </w:rPr>
      </w:pPr>
      <w:bookmarkStart w:id="390" w:name="ET_guest_יובל_סמט_392"/>
      <w:r w:rsidRPr="00D064C6">
        <w:rPr>
          <w:rStyle w:val="TagStyle"/>
          <w:rtl/>
        </w:rPr>
        <w:t xml:space="preserve"> &lt;&lt; אורח &gt;&gt; </w:t>
      </w:r>
      <w:r>
        <w:rPr>
          <w:rtl/>
          <w:lang w:eastAsia="he-IL"/>
        </w:rPr>
        <w:t>יובל סמט:</w:t>
      </w:r>
      <w:r w:rsidRPr="00D064C6">
        <w:rPr>
          <w:rStyle w:val="TagStyle"/>
          <w:rtl/>
        </w:rPr>
        <w:t xml:space="preserve"> &lt;&lt; אורח &gt;&gt;</w:t>
      </w:r>
      <w:r w:rsidR="003E0185">
        <w:rPr>
          <w:rtl/>
          <w:lang w:eastAsia="he-IL"/>
        </w:rPr>
        <w:t xml:space="preserve"> </w:t>
      </w:r>
      <w:r>
        <w:rPr>
          <w:rtl/>
          <w:lang w:eastAsia="he-IL"/>
        </w:rPr>
        <w:t xml:space="preserve"> </w:t>
      </w:r>
      <w:bookmarkEnd w:id="390"/>
    </w:p>
    <w:p w:rsidR="00D064C6" w:rsidRDefault="00D064C6" w:rsidP="00D064C6">
      <w:pPr>
        <w:pStyle w:val="KeepWithNext"/>
        <w:rPr>
          <w:rtl/>
          <w:lang w:eastAsia="he-IL"/>
        </w:rPr>
      </w:pPr>
    </w:p>
    <w:p w:rsidR="00D064C6" w:rsidRDefault="00D064C6" w:rsidP="00D064C6">
      <w:pPr>
        <w:rPr>
          <w:rtl/>
          <w:lang w:eastAsia="he-IL"/>
        </w:rPr>
      </w:pPr>
      <w:r>
        <w:rPr>
          <w:rFonts w:hint="cs"/>
          <w:rtl/>
          <w:lang w:eastAsia="he-IL"/>
        </w:rPr>
        <w:t xml:space="preserve">תודה אדוני היושב-ראש. </w:t>
      </w:r>
      <w:r w:rsidR="00B36884">
        <w:rPr>
          <w:rFonts w:hint="cs"/>
          <w:rtl/>
          <w:lang w:eastAsia="he-IL"/>
        </w:rPr>
        <w:t>אני מנכ"ל רייז אפ, ואמרת קודם אדוני היושב-ראש שפשרה עושה קניין, אז יש לי הצעה. אני חושב שהבנקאות הפתוחה זה שינוי גישה.</w:t>
      </w:r>
    </w:p>
    <w:p w:rsidR="00B36884" w:rsidRDefault="00B36884" w:rsidP="00D064C6">
      <w:pPr>
        <w:rPr>
          <w:rtl/>
          <w:lang w:eastAsia="he-IL"/>
        </w:rPr>
      </w:pPr>
    </w:p>
    <w:p w:rsidR="00B36884" w:rsidRDefault="00B36884" w:rsidP="00B36884">
      <w:pPr>
        <w:pStyle w:val="af6"/>
        <w:keepNext/>
        <w:rPr>
          <w:rtl/>
        </w:rPr>
      </w:pPr>
      <w:bookmarkStart w:id="391" w:name="ET_yor_5765_393"/>
      <w:r w:rsidRPr="00B36884">
        <w:rPr>
          <w:rStyle w:val="TagStyle"/>
          <w:rtl/>
        </w:rPr>
        <w:t xml:space="preserve"> &lt;&lt; יור &gt;&gt; </w:t>
      </w:r>
      <w:r>
        <w:rPr>
          <w:rtl/>
        </w:rPr>
        <w:t>היו"ר מיכאל מרדכי ביטון:</w:t>
      </w:r>
      <w:r w:rsidRPr="00B36884">
        <w:rPr>
          <w:rStyle w:val="TagStyle"/>
          <w:rtl/>
        </w:rPr>
        <w:t xml:space="preserve"> &lt;&lt; יור &gt;&gt;</w:t>
      </w:r>
      <w:r w:rsidR="003E0185">
        <w:rPr>
          <w:rtl/>
        </w:rPr>
        <w:t xml:space="preserve"> </w:t>
      </w:r>
      <w:r>
        <w:rPr>
          <w:rtl/>
        </w:rPr>
        <w:t xml:space="preserve"> </w:t>
      </w:r>
      <w:bookmarkEnd w:id="391"/>
    </w:p>
    <w:p w:rsidR="00B36884" w:rsidRDefault="00B36884" w:rsidP="00B36884">
      <w:pPr>
        <w:pStyle w:val="KeepWithNext"/>
        <w:rPr>
          <w:rtl/>
          <w:lang w:eastAsia="he-IL"/>
        </w:rPr>
      </w:pPr>
    </w:p>
    <w:p w:rsidR="00B36884" w:rsidRDefault="00B36884" w:rsidP="00B36884">
      <w:pPr>
        <w:rPr>
          <w:rtl/>
          <w:lang w:eastAsia="he-IL"/>
        </w:rPr>
      </w:pPr>
      <w:r>
        <w:rPr>
          <w:rFonts w:hint="cs"/>
          <w:rtl/>
          <w:lang w:eastAsia="he-IL"/>
        </w:rPr>
        <w:t xml:space="preserve">אתה יכול להגיד מה זה רייז אפ, במשפט? </w:t>
      </w:r>
    </w:p>
    <w:p w:rsidR="00B36884" w:rsidRDefault="00B36884" w:rsidP="00B36884">
      <w:pPr>
        <w:rPr>
          <w:rtl/>
          <w:lang w:eastAsia="he-IL"/>
        </w:rPr>
      </w:pPr>
    </w:p>
    <w:p w:rsidR="00B36884" w:rsidRDefault="00B36884" w:rsidP="00B36884">
      <w:pPr>
        <w:pStyle w:val="af9"/>
        <w:keepNext/>
        <w:rPr>
          <w:rtl/>
          <w:lang w:eastAsia="he-IL"/>
        </w:rPr>
      </w:pPr>
      <w:bookmarkStart w:id="392" w:name="ET_guest_יובל_סמט_394"/>
      <w:r w:rsidRPr="00B36884">
        <w:rPr>
          <w:rStyle w:val="TagStyle"/>
          <w:rtl/>
        </w:rPr>
        <w:t xml:space="preserve"> &lt;&lt; אורח &gt;&gt; </w:t>
      </w:r>
      <w:r>
        <w:rPr>
          <w:rtl/>
          <w:lang w:eastAsia="he-IL"/>
        </w:rPr>
        <w:t>יובל סמט:</w:t>
      </w:r>
      <w:r w:rsidRPr="00B36884">
        <w:rPr>
          <w:rStyle w:val="TagStyle"/>
          <w:rtl/>
        </w:rPr>
        <w:t xml:space="preserve"> &lt;&lt; אורח &gt;&gt;</w:t>
      </w:r>
      <w:r w:rsidR="003E0185">
        <w:rPr>
          <w:rtl/>
          <w:lang w:eastAsia="he-IL"/>
        </w:rPr>
        <w:t xml:space="preserve"> </w:t>
      </w:r>
      <w:r>
        <w:rPr>
          <w:rtl/>
          <w:lang w:eastAsia="he-IL"/>
        </w:rPr>
        <w:t xml:space="preserve"> </w:t>
      </w:r>
      <w:bookmarkEnd w:id="392"/>
    </w:p>
    <w:p w:rsidR="00B36884" w:rsidRDefault="00B36884" w:rsidP="00B36884">
      <w:pPr>
        <w:pStyle w:val="KeepWithNext"/>
        <w:rPr>
          <w:rtl/>
          <w:lang w:eastAsia="he-IL"/>
        </w:rPr>
      </w:pPr>
    </w:p>
    <w:p w:rsidR="00B36884" w:rsidRDefault="00B36884" w:rsidP="00B36884">
      <w:pPr>
        <w:rPr>
          <w:rtl/>
          <w:lang w:eastAsia="he-IL"/>
        </w:rPr>
      </w:pPr>
      <w:r>
        <w:rPr>
          <w:rFonts w:hint="cs"/>
          <w:rtl/>
          <w:lang w:eastAsia="he-IL"/>
        </w:rPr>
        <w:t xml:space="preserve">כן, כמובן. אנחנו חברה שעוזרת לישראלים ולישראליות לחיות טוב יותר עם הכסף שלהם. אנחנו, מה שנקרא לפי החוק שמתגבש לו כאן, עוסק ותיק. יש לנו כבר אלפי לקוחות, חלקם אפילו יושבים בחדר הזה, שצומחים איתנו כלכלית מחודש לחודש, מתחברים לחשבונות הבנק, כרטיסי האשראי, דולים את המידע, </w:t>
      </w:r>
      <w:r w:rsidRPr="00B36884">
        <w:rPr>
          <w:lang w:eastAsia="he-IL"/>
        </w:rPr>
        <w:t>Screen scraping</w:t>
      </w:r>
      <w:r>
        <w:rPr>
          <w:rFonts w:hint="cs"/>
          <w:rtl/>
          <w:lang w:eastAsia="he-IL"/>
        </w:rPr>
        <w:t xml:space="preserve"> כבר כמה וכמה שנים ברוח שבנק ישראל הכתיב, ואנחנו שחקן שכבר משנה חיים של אנשים, ואנחנו כבר שחקן שמחובר לבנקים. אני חי את העתיד שאנחנו מדברים עליו כאן. </w:t>
      </w:r>
    </w:p>
    <w:p w:rsidR="00B36884" w:rsidRDefault="00B36884" w:rsidP="00B36884">
      <w:pPr>
        <w:rPr>
          <w:rtl/>
          <w:lang w:eastAsia="he-IL"/>
        </w:rPr>
      </w:pPr>
    </w:p>
    <w:p w:rsidR="00B36884" w:rsidRDefault="00B36884" w:rsidP="00B36884">
      <w:pPr>
        <w:pStyle w:val="af6"/>
        <w:keepNext/>
        <w:rPr>
          <w:rtl/>
        </w:rPr>
      </w:pPr>
      <w:bookmarkStart w:id="393" w:name="ET_yor_5765_395"/>
      <w:r w:rsidRPr="00B36884">
        <w:rPr>
          <w:rStyle w:val="TagStyle"/>
          <w:rtl/>
        </w:rPr>
        <w:t xml:space="preserve"> &lt;&lt; יור &gt;&gt; </w:t>
      </w:r>
      <w:r>
        <w:rPr>
          <w:rtl/>
        </w:rPr>
        <w:t>היו"ר מיכאל מרדכי ביטון:</w:t>
      </w:r>
      <w:r w:rsidRPr="00B36884">
        <w:rPr>
          <w:rStyle w:val="TagStyle"/>
          <w:rtl/>
        </w:rPr>
        <w:t xml:space="preserve"> &lt;&lt; יור &gt;&gt;</w:t>
      </w:r>
      <w:r w:rsidR="003E0185">
        <w:rPr>
          <w:rtl/>
        </w:rPr>
        <w:t xml:space="preserve"> </w:t>
      </w:r>
      <w:r>
        <w:rPr>
          <w:rtl/>
        </w:rPr>
        <w:t xml:space="preserve"> </w:t>
      </w:r>
      <w:bookmarkEnd w:id="393"/>
    </w:p>
    <w:p w:rsidR="00B36884" w:rsidRDefault="00B36884" w:rsidP="00B36884">
      <w:pPr>
        <w:pStyle w:val="KeepWithNext"/>
        <w:rPr>
          <w:rtl/>
          <w:lang w:eastAsia="he-IL"/>
        </w:rPr>
      </w:pPr>
    </w:p>
    <w:p w:rsidR="00B36884" w:rsidRDefault="00B36884" w:rsidP="00B36884">
      <w:pPr>
        <w:rPr>
          <w:rtl/>
          <w:lang w:eastAsia="he-IL"/>
        </w:rPr>
      </w:pPr>
      <w:r>
        <w:rPr>
          <w:rFonts w:hint="cs"/>
          <w:rtl/>
          <w:lang w:eastAsia="he-IL"/>
        </w:rPr>
        <w:t>אם אתה צריך להסביר מה זה הדבר הזה, מה האלגוריתם, מה הרעיון המסדר שלכם?</w:t>
      </w:r>
    </w:p>
    <w:p w:rsidR="00B36884" w:rsidRDefault="00B36884" w:rsidP="00B36884">
      <w:pPr>
        <w:rPr>
          <w:rtl/>
          <w:lang w:eastAsia="he-IL"/>
        </w:rPr>
      </w:pPr>
    </w:p>
    <w:p w:rsidR="00B36884" w:rsidRDefault="00B36884" w:rsidP="00B36884">
      <w:pPr>
        <w:pStyle w:val="af9"/>
        <w:keepNext/>
        <w:rPr>
          <w:rtl/>
          <w:lang w:eastAsia="he-IL"/>
        </w:rPr>
      </w:pPr>
      <w:bookmarkStart w:id="394" w:name="ET_guest_יובל_סמט_396"/>
      <w:r w:rsidRPr="00B36884">
        <w:rPr>
          <w:rStyle w:val="TagStyle"/>
          <w:rtl/>
        </w:rPr>
        <w:t xml:space="preserve"> &lt;&lt; אורח &gt;&gt; </w:t>
      </w:r>
      <w:r>
        <w:rPr>
          <w:rtl/>
          <w:lang w:eastAsia="he-IL"/>
        </w:rPr>
        <w:t>יובל סמט:</w:t>
      </w:r>
      <w:r w:rsidRPr="00B36884">
        <w:rPr>
          <w:rStyle w:val="TagStyle"/>
          <w:rtl/>
        </w:rPr>
        <w:t xml:space="preserve"> &lt;&lt; אורח &gt;&gt;</w:t>
      </w:r>
      <w:r w:rsidR="003E0185">
        <w:rPr>
          <w:rtl/>
          <w:lang w:eastAsia="he-IL"/>
        </w:rPr>
        <w:t xml:space="preserve"> </w:t>
      </w:r>
      <w:r>
        <w:rPr>
          <w:rtl/>
          <w:lang w:eastAsia="he-IL"/>
        </w:rPr>
        <w:t xml:space="preserve"> </w:t>
      </w:r>
      <w:bookmarkEnd w:id="394"/>
    </w:p>
    <w:p w:rsidR="00B36884" w:rsidRDefault="00B36884" w:rsidP="00B36884">
      <w:pPr>
        <w:pStyle w:val="KeepWithNext"/>
        <w:rPr>
          <w:rtl/>
          <w:lang w:eastAsia="he-IL"/>
        </w:rPr>
      </w:pPr>
    </w:p>
    <w:p w:rsidR="00B36884" w:rsidRDefault="00B36884" w:rsidP="00B36884">
      <w:pPr>
        <w:rPr>
          <w:rtl/>
          <w:lang w:eastAsia="he-IL"/>
        </w:rPr>
      </w:pPr>
      <w:r>
        <w:rPr>
          <w:rFonts w:hint="cs"/>
          <w:rtl/>
          <w:lang w:eastAsia="he-IL"/>
        </w:rPr>
        <w:t>הדבר שאנחנו הבנו זה שאנשים צריכים שני דברים: דבר ראשון מספר פשוט שהם מבינים באמצעותו כמה כסף יש להם באמת, אז אנחנו מתחברים לחשבונות הבנק וכרטיסי האשראי, מנתחים את ה</w:t>
      </w:r>
      <w:r w:rsidR="00BD6334">
        <w:rPr>
          <w:rFonts w:hint="cs"/>
          <w:rtl/>
          <w:lang w:eastAsia="he-IL"/>
        </w:rPr>
        <w:t>נתונים ונותנים מספר אחד קל</w:t>
      </w:r>
      <w:r>
        <w:rPr>
          <w:rFonts w:hint="cs"/>
          <w:rtl/>
          <w:lang w:eastAsia="he-IL"/>
        </w:rPr>
        <w:t xml:space="preserve"> כ</w:t>
      </w:r>
      <w:r w:rsidR="00BD6334">
        <w:rPr>
          <w:rFonts w:hint="cs"/>
          <w:rtl/>
          <w:lang w:eastAsia="he-IL"/>
        </w:rPr>
        <w:t>מו 10,000 צעדים ביום שצריך ללכת.</w:t>
      </w:r>
      <w:r>
        <w:rPr>
          <w:rFonts w:hint="cs"/>
          <w:rtl/>
          <w:lang w:eastAsia="he-IL"/>
        </w:rPr>
        <w:t xml:space="preserve"> אתה פשוט מקבל את המספר, כמה כסף יש לך עד סוף החודש. מה עוד גילינו? שאנשים לא צריכים רק מספר, הם צריכים מוטיבציה, אז אנחנו נותנים להם מוטיבציה באמצעות טכנולוגיה, הודעות בוואטסאפ, באמצעות קהילה בפייסבוק ובאמצעות תמיכה אנושית בצ'ט. הדבר הזה עובד ובאמת משנה חיים של אנשים, ואני מרגיש זכות ומסירות נפש גדולה לעשות את מה שאנחנו עושים, חברת סטארט אפ עם המשקיעים הכי טובים שיש בארץ. אנחנו חיים את המציאות שאנחנו מנסים ליצור כאן וזה מדהים, והלוואי שיהיו עוד עשרות ומאות כמונו כי זה ישנה את המציאות, יטפל במדדים כמו שאנחנו רוצים לראות, יוריד את העלויות וכו</w:t>
      </w:r>
      <w:r w:rsidR="00BD6334">
        <w:rPr>
          <w:rFonts w:hint="cs"/>
          <w:rtl/>
          <w:lang w:eastAsia="he-IL"/>
        </w:rPr>
        <w:t xml:space="preserve">'. </w:t>
      </w:r>
      <w:r>
        <w:rPr>
          <w:rFonts w:hint="cs"/>
          <w:rtl/>
          <w:lang w:eastAsia="he-IL"/>
        </w:rPr>
        <w:t xml:space="preserve">אנחנו רואים את זה כבר קורה, וזה מדהים וזה אדיר. </w:t>
      </w:r>
    </w:p>
    <w:p w:rsidR="00B36884" w:rsidRDefault="00B36884" w:rsidP="00B36884">
      <w:pPr>
        <w:rPr>
          <w:rtl/>
          <w:lang w:eastAsia="he-IL"/>
        </w:rPr>
      </w:pPr>
    </w:p>
    <w:p w:rsidR="00BD6334" w:rsidRDefault="00B36884" w:rsidP="00B36884">
      <w:pPr>
        <w:rPr>
          <w:rtl/>
          <w:lang w:eastAsia="he-IL"/>
        </w:rPr>
      </w:pPr>
      <w:r>
        <w:rPr>
          <w:rFonts w:hint="cs"/>
          <w:rtl/>
          <w:lang w:eastAsia="he-IL"/>
        </w:rPr>
        <w:t>יש לי הצעה. הבנקאות הפתוחה זה שינוי גישה. בנק שפותח ממשק לשחקנים חיצוניים זה לא דבר</w:t>
      </w:r>
      <w:r w:rsidR="00BD6334">
        <w:rPr>
          <w:rFonts w:hint="cs"/>
          <w:rtl/>
          <w:lang w:eastAsia="he-IL"/>
        </w:rPr>
        <w:t xml:space="preserve"> שהוא סטנדרט בלבד,</w:t>
      </w:r>
      <w:r>
        <w:rPr>
          <w:rFonts w:hint="cs"/>
          <w:rtl/>
          <w:lang w:eastAsia="he-IL"/>
        </w:rPr>
        <w:t xml:space="preserve"> זה פשוט לשנות את אופן החשיבה. אני הייתי רוצה להציע שבעצם יאפשרו לנו לגשת לממשקים </w:t>
      </w:r>
      <w:r>
        <w:rPr>
          <w:lang w:eastAsia="he-IL"/>
        </w:rPr>
        <w:t>as is</w:t>
      </w:r>
      <w:r>
        <w:rPr>
          <w:rFonts w:hint="cs"/>
          <w:rtl/>
          <w:lang w:eastAsia="he-IL"/>
        </w:rPr>
        <w:t xml:space="preserve">. מה הכוונה </w:t>
      </w:r>
      <w:r>
        <w:rPr>
          <w:lang w:eastAsia="he-IL"/>
        </w:rPr>
        <w:t>as is</w:t>
      </w:r>
      <w:r>
        <w:rPr>
          <w:rFonts w:hint="cs"/>
          <w:rtl/>
          <w:lang w:eastAsia="he-IL"/>
        </w:rPr>
        <w:t xml:space="preserve">? הממשקים כבר קיימים. בנק לאומי הכריז על אגרגטור. בעצם אפליקציה של בנק לאומי שפונה כבר בתור נותן שירותי מידע למקורות מידע אחרים. המערכת כבר עובדת. חבל לתת לרכבת לברוח לנו ולא להיות עליה כבר עכשיו. תנו למי שמקבל רישוי מאחד מהמאסדרים, פשוט להתחיל להשתמש בממשקים כמו שהם, לא לחכות ליוני. </w:t>
      </w:r>
    </w:p>
    <w:p w:rsidR="00BD6334" w:rsidRDefault="00BD6334" w:rsidP="00B36884">
      <w:pPr>
        <w:rPr>
          <w:rtl/>
          <w:lang w:eastAsia="he-IL"/>
        </w:rPr>
      </w:pPr>
    </w:p>
    <w:p w:rsidR="00B36884" w:rsidRDefault="00B36884" w:rsidP="00B36884">
      <w:pPr>
        <w:rPr>
          <w:rtl/>
          <w:lang w:eastAsia="he-IL"/>
        </w:rPr>
      </w:pPr>
      <w:r>
        <w:rPr>
          <w:rFonts w:hint="cs"/>
          <w:rtl/>
          <w:lang w:eastAsia="he-IL"/>
        </w:rPr>
        <w:t>תאריך תחילת החוק צריך להיות כמה שיותר מהיר, וגם אז ברגע שבנק ישראל יכתיב את הסטנדרט, ואילנית, אני באמת תומך במה שהיא אומרת. קשה להגדיר סטנדרט, אבל לא צריך לחכות שכל הבנקים וכל הגופים השונים יהיו מוכנים באותו תאריך. ירוצו מהר החברים? שיעלו לאוויר. ברגע ששחקן עולה לאוויר עם הסטנדרט כפי שבנק ישראל מגדיר אותו, אהלן וסהלן, יהיה לו יתרון תחרותי. מישהו מוכן עם ניירות ערך מוקדם לפי הסטנדרט? תנו לסטארט אפים, תנו לפינטקים</w:t>
      </w:r>
      <w:r w:rsidR="00BC25EB">
        <w:rPr>
          <w:rFonts w:hint="cs"/>
          <w:rtl/>
          <w:lang w:eastAsia="he-IL"/>
        </w:rPr>
        <w:t>. מהפכת הפינטק מגיעה. תנו לנו להתחבר מוקדם. לא צריך לחכות עכשיו שלוש שנים. תגדירו סטנדרט. מי שירוץ מהר, תהיה לו הזדמנות עסקית בתור מקור מידע ואז הבנקים לא יוכלו להתלונן שאוכלים להם ושותים להם, כי בעצם תהיה הזדמנות לשתף פעולה מוקדם. זה הרי כל העניין בבנקאות הפתוחה. יש שתי מילים בבנקאות פתוחה: בנקאות ופתוחה. בבנקאות צריך להיות בנק מצד אחד, וזה צריך להיות פתוח כגישה. ככל שנרוץ יותר מהר, אזרחי ישראל י</w:t>
      </w:r>
      <w:r w:rsidR="00BA1301">
        <w:rPr>
          <w:rFonts w:hint="cs"/>
          <w:rtl/>
          <w:lang w:eastAsia="he-IL"/>
        </w:rPr>
        <w:t>י</w:t>
      </w:r>
      <w:r w:rsidR="00BC25EB">
        <w:rPr>
          <w:rFonts w:hint="cs"/>
          <w:rtl/>
          <w:lang w:eastAsia="he-IL"/>
        </w:rPr>
        <w:t xml:space="preserve">הנו יותר מוקדם. בגלל זה אני תומך. פשוט לשחרר את הדבר הזה כמה שיותר מוקדם, לעלות עם החוק כמה שיותר מוקדם ולתת לכולם לגשת </w:t>
      </w:r>
      <w:r w:rsidR="00BC25EB">
        <w:rPr>
          <w:lang w:eastAsia="he-IL"/>
        </w:rPr>
        <w:t>as is</w:t>
      </w:r>
      <w:r w:rsidR="00BC25EB">
        <w:rPr>
          <w:rFonts w:hint="cs"/>
          <w:rtl/>
          <w:lang w:eastAsia="he-IL"/>
        </w:rPr>
        <w:t>, לכו לחכות.</w:t>
      </w:r>
    </w:p>
    <w:p w:rsidR="00BC25EB" w:rsidRDefault="00BC25EB" w:rsidP="00B36884">
      <w:pPr>
        <w:rPr>
          <w:rtl/>
          <w:lang w:eastAsia="he-IL"/>
        </w:rPr>
      </w:pPr>
    </w:p>
    <w:p w:rsidR="00BC25EB" w:rsidRDefault="00BC25EB" w:rsidP="00BC25EB">
      <w:pPr>
        <w:pStyle w:val="af6"/>
        <w:keepNext/>
        <w:rPr>
          <w:rtl/>
        </w:rPr>
      </w:pPr>
      <w:bookmarkStart w:id="395" w:name="ET_yor_5765_397"/>
      <w:r w:rsidRPr="00BC25EB">
        <w:rPr>
          <w:rStyle w:val="TagStyle"/>
          <w:rtl/>
        </w:rPr>
        <w:t xml:space="preserve"> &lt;&lt; יור &gt;&gt; </w:t>
      </w:r>
      <w:r>
        <w:rPr>
          <w:rtl/>
        </w:rPr>
        <w:t>היו"ר מיכאל מרדכי ביטון:</w:t>
      </w:r>
      <w:r w:rsidRPr="00BC25EB">
        <w:rPr>
          <w:rStyle w:val="TagStyle"/>
          <w:rtl/>
        </w:rPr>
        <w:t xml:space="preserve"> &lt;&lt; יור &gt;&gt;</w:t>
      </w:r>
      <w:r w:rsidR="003E0185">
        <w:rPr>
          <w:rtl/>
        </w:rPr>
        <w:t xml:space="preserve"> </w:t>
      </w:r>
      <w:r>
        <w:rPr>
          <w:rtl/>
        </w:rPr>
        <w:t xml:space="preserve"> </w:t>
      </w:r>
      <w:bookmarkEnd w:id="395"/>
    </w:p>
    <w:p w:rsidR="00BC25EB" w:rsidRDefault="00BC25EB" w:rsidP="00BC25EB">
      <w:pPr>
        <w:pStyle w:val="KeepWithNext"/>
        <w:rPr>
          <w:rtl/>
          <w:lang w:eastAsia="he-IL"/>
        </w:rPr>
      </w:pPr>
    </w:p>
    <w:p w:rsidR="00BC25EB" w:rsidRDefault="00BC25EB" w:rsidP="00BC25EB">
      <w:pPr>
        <w:rPr>
          <w:rtl/>
          <w:lang w:eastAsia="he-IL"/>
        </w:rPr>
      </w:pPr>
      <w:r>
        <w:rPr>
          <w:rFonts w:hint="cs"/>
          <w:rtl/>
          <w:lang w:eastAsia="he-IL"/>
        </w:rPr>
        <w:t xml:space="preserve">בחוקים אחרים כמו הייבוא, יש הרבה בעלי עניין, נגיד יבואנים, תעשיינים ועוד כל מיני, אז לפעמים אנחנו שולחים אותם לפגישת עבודה, כזה </w:t>
      </w:r>
      <w:r w:rsidRPr="00BC25EB">
        <w:rPr>
          <w:lang w:eastAsia="he-IL"/>
        </w:rPr>
        <w:t>off record</w:t>
      </w:r>
      <w:r>
        <w:rPr>
          <w:rFonts w:hint="cs"/>
          <w:rtl/>
          <w:lang w:eastAsia="he-IL"/>
        </w:rPr>
        <w:t xml:space="preserve">. אז אנחנו שולחים אותך ב-24 שעות הללו לפגישת עבודה עם הרגולטורים. אולי יש לך מודל שדברים ראשונים יפתחו קודם. </w:t>
      </w:r>
    </w:p>
    <w:p w:rsidR="00BC25EB" w:rsidRDefault="00BC25EB" w:rsidP="00BC25EB">
      <w:pPr>
        <w:rPr>
          <w:rtl/>
          <w:lang w:eastAsia="he-IL"/>
        </w:rPr>
      </w:pPr>
    </w:p>
    <w:p w:rsidR="00BC25EB" w:rsidRDefault="00BC25EB" w:rsidP="00BC25EB">
      <w:pPr>
        <w:pStyle w:val="af9"/>
        <w:keepNext/>
        <w:rPr>
          <w:rtl/>
          <w:lang w:eastAsia="he-IL"/>
        </w:rPr>
      </w:pPr>
      <w:bookmarkStart w:id="396" w:name="ET_guest_יובל_סמט_398"/>
      <w:r w:rsidRPr="00BC25EB">
        <w:rPr>
          <w:rStyle w:val="TagStyle"/>
          <w:rtl/>
        </w:rPr>
        <w:t xml:space="preserve"> &lt;&lt; אורח &gt;&gt; </w:t>
      </w:r>
      <w:r>
        <w:rPr>
          <w:rtl/>
          <w:lang w:eastAsia="he-IL"/>
        </w:rPr>
        <w:t>יובל סמט:</w:t>
      </w:r>
      <w:r w:rsidRPr="00BC25EB">
        <w:rPr>
          <w:rStyle w:val="TagStyle"/>
          <w:rtl/>
        </w:rPr>
        <w:t xml:space="preserve"> &lt;&lt; אורח &gt;&gt;</w:t>
      </w:r>
      <w:r w:rsidR="003E0185">
        <w:rPr>
          <w:rtl/>
          <w:lang w:eastAsia="he-IL"/>
        </w:rPr>
        <w:t xml:space="preserve"> </w:t>
      </w:r>
      <w:r>
        <w:rPr>
          <w:rtl/>
          <w:lang w:eastAsia="he-IL"/>
        </w:rPr>
        <w:t xml:space="preserve"> </w:t>
      </w:r>
      <w:bookmarkEnd w:id="396"/>
    </w:p>
    <w:p w:rsidR="00BC25EB" w:rsidRDefault="00BC25EB" w:rsidP="00BC25EB">
      <w:pPr>
        <w:pStyle w:val="KeepWithNext"/>
        <w:rPr>
          <w:rtl/>
          <w:lang w:eastAsia="he-IL"/>
        </w:rPr>
      </w:pPr>
    </w:p>
    <w:p w:rsidR="00BC25EB" w:rsidRDefault="00BC25EB" w:rsidP="00BC25EB">
      <w:pPr>
        <w:rPr>
          <w:rtl/>
          <w:lang w:eastAsia="he-IL"/>
        </w:rPr>
      </w:pPr>
      <w:r>
        <w:rPr>
          <w:rFonts w:hint="cs"/>
          <w:rtl/>
          <w:lang w:eastAsia="he-IL"/>
        </w:rPr>
        <w:t>אני לא אתבייש להגיד שאני כבר כמעט חבר קרוב של כולם כאן. אנחנו מדברים הרבה וכולם מכירים את דעותיי, ואני חושב שזה משהו שהוא פשוט ליישום כגישה. אני אשמח גם ב-24 שעות הקרובות לעשות את זה.</w:t>
      </w:r>
    </w:p>
    <w:p w:rsidR="00BC25EB" w:rsidRDefault="00BC25EB" w:rsidP="00BC25EB">
      <w:pPr>
        <w:rPr>
          <w:rtl/>
          <w:lang w:eastAsia="he-IL"/>
        </w:rPr>
      </w:pPr>
    </w:p>
    <w:p w:rsidR="00BC25EB" w:rsidRDefault="00BC25EB" w:rsidP="00BC25EB">
      <w:pPr>
        <w:pStyle w:val="af6"/>
        <w:keepNext/>
        <w:rPr>
          <w:rtl/>
        </w:rPr>
      </w:pPr>
      <w:bookmarkStart w:id="397" w:name="ET_yor_5765_399"/>
      <w:r w:rsidRPr="00BC25EB">
        <w:rPr>
          <w:rStyle w:val="TagStyle"/>
          <w:rtl/>
        </w:rPr>
        <w:t xml:space="preserve"> &lt;&lt; יור &gt;&gt; </w:t>
      </w:r>
      <w:r>
        <w:rPr>
          <w:rtl/>
        </w:rPr>
        <w:t>היו"ר מיכאל מרדכי ביטון:</w:t>
      </w:r>
      <w:r w:rsidRPr="00BC25EB">
        <w:rPr>
          <w:rStyle w:val="TagStyle"/>
          <w:rtl/>
        </w:rPr>
        <w:t xml:space="preserve"> &lt;&lt; יור &gt;&gt;</w:t>
      </w:r>
      <w:r w:rsidR="003E0185">
        <w:rPr>
          <w:rtl/>
        </w:rPr>
        <w:t xml:space="preserve"> </w:t>
      </w:r>
      <w:r>
        <w:rPr>
          <w:rtl/>
        </w:rPr>
        <w:t xml:space="preserve"> </w:t>
      </w:r>
      <w:bookmarkEnd w:id="397"/>
    </w:p>
    <w:p w:rsidR="00BC25EB" w:rsidRDefault="00BC25EB" w:rsidP="00BC25EB">
      <w:pPr>
        <w:pStyle w:val="KeepWithNext"/>
        <w:rPr>
          <w:rtl/>
          <w:lang w:eastAsia="he-IL"/>
        </w:rPr>
      </w:pPr>
    </w:p>
    <w:p w:rsidR="00BC25EB" w:rsidRDefault="00BC25EB" w:rsidP="00BC25EB">
      <w:pPr>
        <w:rPr>
          <w:rtl/>
          <w:lang w:eastAsia="he-IL"/>
        </w:rPr>
      </w:pPr>
      <w:r>
        <w:rPr>
          <w:rFonts w:hint="cs"/>
          <w:rtl/>
          <w:lang w:eastAsia="he-IL"/>
        </w:rPr>
        <w:t>בקשה. יוסי עדס מהסוכנות לעסקים קטנים ובינוניים. יוסי, אתה איתנו?</w:t>
      </w:r>
    </w:p>
    <w:p w:rsidR="00BC25EB" w:rsidRDefault="00BC25EB" w:rsidP="00BC25EB">
      <w:pPr>
        <w:rPr>
          <w:rtl/>
          <w:lang w:eastAsia="he-IL"/>
        </w:rPr>
      </w:pPr>
    </w:p>
    <w:p w:rsidR="00BC25EB" w:rsidRDefault="00BC25EB" w:rsidP="00BC25EB">
      <w:pPr>
        <w:pStyle w:val="af9"/>
        <w:keepNext/>
        <w:rPr>
          <w:rtl/>
          <w:lang w:eastAsia="he-IL"/>
        </w:rPr>
      </w:pPr>
      <w:bookmarkStart w:id="398" w:name="ET_guest_יוסי_עדס_400"/>
      <w:r w:rsidRPr="00BC25EB">
        <w:rPr>
          <w:rStyle w:val="TagStyle"/>
          <w:rtl/>
        </w:rPr>
        <w:t xml:space="preserve"> &lt;&lt; אורח &gt;&gt; </w:t>
      </w:r>
      <w:r>
        <w:rPr>
          <w:rtl/>
          <w:lang w:eastAsia="he-IL"/>
        </w:rPr>
        <w:t>יוסי עדס:</w:t>
      </w:r>
      <w:r w:rsidRPr="00BC25EB">
        <w:rPr>
          <w:rStyle w:val="TagStyle"/>
          <w:rtl/>
        </w:rPr>
        <w:t xml:space="preserve"> &lt;&lt; אורח &gt;&gt;</w:t>
      </w:r>
      <w:r w:rsidR="003E0185">
        <w:rPr>
          <w:rtl/>
          <w:lang w:eastAsia="he-IL"/>
        </w:rPr>
        <w:t xml:space="preserve"> </w:t>
      </w:r>
      <w:r>
        <w:rPr>
          <w:rtl/>
          <w:lang w:eastAsia="he-IL"/>
        </w:rPr>
        <w:t xml:space="preserve"> </w:t>
      </w:r>
      <w:bookmarkEnd w:id="398"/>
    </w:p>
    <w:p w:rsidR="00BC25EB" w:rsidRDefault="00BC25EB" w:rsidP="00BC25EB">
      <w:pPr>
        <w:pStyle w:val="KeepWithNext"/>
        <w:rPr>
          <w:rtl/>
          <w:lang w:eastAsia="he-IL"/>
        </w:rPr>
      </w:pPr>
    </w:p>
    <w:p w:rsidR="00BC25EB" w:rsidRDefault="00BC25EB" w:rsidP="00BC25EB">
      <w:pPr>
        <w:rPr>
          <w:rtl/>
          <w:lang w:eastAsia="he-IL"/>
        </w:rPr>
      </w:pPr>
      <w:r>
        <w:rPr>
          <w:rFonts w:hint="cs"/>
          <w:rtl/>
          <w:lang w:eastAsia="he-IL"/>
        </w:rPr>
        <w:t xml:space="preserve">כן, אני אתכם. אני רוצה לומר שאנחנו רואים חשיבות בסוכנות לעסקים קטנים, חשיבות גדולה ברפורמה הזאת. העסקים הקטנים והבינוניים הם בהחלט צרכנים כבדים של המערכת הבנקאית לכלל השירותים, גם לשירותים שוטפים וגם לשירותי אשראי ופיקדונות ושירותים נוספים. אין ספק שהרפורמה הזאת תוכל להביא להם הרבה ערך, כיוון שאנחנו יודעים גם כן בסקרים שאנחנו עושים, שעסקים קטנים ובינוניים לא תמיד משווים ויש להם קושי מבחינת היכולת שלהם ומבחינת הזמנים לעשות תיחור בין הבנקים. בסקר שעשינו ראינו שעסקים זעירים, רק כשליש מהם עושים השוואה בין ההצעות שבנקים מציעים להם. </w:t>
      </w:r>
    </w:p>
    <w:p w:rsidR="00BC25EB" w:rsidRDefault="00BC25EB" w:rsidP="00BC25EB">
      <w:pPr>
        <w:rPr>
          <w:rtl/>
          <w:lang w:eastAsia="he-IL"/>
        </w:rPr>
      </w:pPr>
    </w:p>
    <w:p w:rsidR="00D064C6" w:rsidRDefault="00BC25EB" w:rsidP="00BC25EB">
      <w:pPr>
        <w:rPr>
          <w:rtl/>
          <w:lang w:eastAsia="he-IL"/>
        </w:rPr>
      </w:pPr>
      <w:r>
        <w:rPr>
          <w:rFonts w:hint="cs"/>
          <w:rtl/>
          <w:lang w:eastAsia="he-IL"/>
        </w:rPr>
        <w:t xml:space="preserve">רציתי להתייחס לגבי לוחות הזמנים. כמובן שככל שיקדימו אותם, אנחנו נשמח. זה יסייע מאוד לעסקים קטנים ויחסוך להם כסף יותר מוקדם. רציתי להעלות גם את הנושא של תאגידים, שככל שמקדימים את לוחות הזמנים, מן הראוי להתייחס גם כן לתאגידים קטנים שאנחנו כרגע רואים ששמו אותם יחד עם כלל התאגידים, גם עם תאגידים גדולים, לדחייה יחסית ארוכה.כ-25% מהעסקים הקטנים והבינוניים זה תאגידים שמעסיקים עד חמישה עובדים. נכון יהיה לתת להם את הפתרון הזה מהר ולא לחכות עד להחלה של החוק הזה לתאגידים גדולים. </w:t>
      </w:r>
    </w:p>
    <w:p w:rsidR="00BC25EB" w:rsidRDefault="00BC25EB" w:rsidP="00BC25EB">
      <w:pPr>
        <w:rPr>
          <w:rtl/>
          <w:lang w:eastAsia="he-IL"/>
        </w:rPr>
      </w:pPr>
    </w:p>
    <w:p w:rsidR="00BC25EB" w:rsidRDefault="00BC25EB" w:rsidP="00BC25EB">
      <w:pPr>
        <w:pStyle w:val="af6"/>
        <w:keepNext/>
        <w:rPr>
          <w:rtl/>
        </w:rPr>
      </w:pPr>
      <w:bookmarkStart w:id="399" w:name="ET_yor_5765_401"/>
      <w:r w:rsidRPr="00BC25EB">
        <w:rPr>
          <w:rStyle w:val="TagStyle"/>
          <w:rtl/>
        </w:rPr>
        <w:t xml:space="preserve"> &lt;&lt; יור &gt;&gt; </w:t>
      </w:r>
      <w:r>
        <w:rPr>
          <w:rtl/>
        </w:rPr>
        <w:t>היו"ר מיכאל מרדכי ביטון:</w:t>
      </w:r>
      <w:r w:rsidRPr="00BC25EB">
        <w:rPr>
          <w:rStyle w:val="TagStyle"/>
          <w:rtl/>
        </w:rPr>
        <w:t xml:space="preserve"> &lt;&lt; יור &gt;&gt;</w:t>
      </w:r>
      <w:r w:rsidR="003E0185">
        <w:rPr>
          <w:rtl/>
        </w:rPr>
        <w:t xml:space="preserve"> </w:t>
      </w:r>
      <w:r>
        <w:rPr>
          <w:rtl/>
        </w:rPr>
        <w:t xml:space="preserve"> </w:t>
      </w:r>
      <w:bookmarkEnd w:id="399"/>
    </w:p>
    <w:p w:rsidR="00BC25EB" w:rsidRDefault="00BC25EB" w:rsidP="00BC25EB">
      <w:pPr>
        <w:pStyle w:val="KeepWithNext"/>
        <w:rPr>
          <w:rtl/>
          <w:lang w:eastAsia="he-IL"/>
        </w:rPr>
      </w:pPr>
    </w:p>
    <w:p w:rsidR="00BC25EB" w:rsidRDefault="00BC25EB" w:rsidP="00BC25EB">
      <w:pPr>
        <w:rPr>
          <w:rtl/>
          <w:lang w:eastAsia="he-IL"/>
        </w:rPr>
      </w:pPr>
      <w:r>
        <w:rPr>
          <w:rFonts w:hint="cs"/>
          <w:rtl/>
          <w:lang w:eastAsia="he-IL"/>
        </w:rPr>
        <w:t>תודה, יוסי. לקח לי זמן לזהות מאיפה אני מכיר אותך.</w:t>
      </w:r>
      <w:r w:rsidR="008E4CB6">
        <w:rPr>
          <w:rFonts w:hint="cs"/>
          <w:rtl/>
          <w:lang w:eastAsia="he-IL"/>
        </w:rPr>
        <w:t xml:space="preserve"> היית נער אוצר ב-2008. בחור מצוין, יוסי.</w:t>
      </w:r>
    </w:p>
    <w:p w:rsidR="008E4CB6" w:rsidRDefault="008E4CB6" w:rsidP="00BC25EB">
      <w:pPr>
        <w:rPr>
          <w:rtl/>
          <w:lang w:eastAsia="he-IL"/>
        </w:rPr>
      </w:pPr>
    </w:p>
    <w:p w:rsidR="008E4CB6" w:rsidRDefault="008E4CB6" w:rsidP="00BC25EB">
      <w:pPr>
        <w:rPr>
          <w:rtl/>
          <w:lang w:eastAsia="he-IL"/>
        </w:rPr>
      </w:pPr>
      <w:r>
        <w:rPr>
          <w:rFonts w:hint="cs"/>
          <w:rtl/>
          <w:lang w:eastAsia="he-IL"/>
        </w:rPr>
        <w:t>כן, אופק.</w:t>
      </w:r>
    </w:p>
    <w:p w:rsidR="008E4CB6" w:rsidRDefault="008E4CB6" w:rsidP="00BC25EB">
      <w:pPr>
        <w:rPr>
          <w:rtl/>
          <w:lang w:eastAsia="he-IL"/>
        </w:rPr>
      </w:pPr>
    </w:p>
    <w:p w:rsidR="008E4CB6" w:rsidRDefault="008E4CB6" w:rsidP="008E4CB6">
      <w:pPr>
        <w:pStyle w:val="af9"/>
        <w:keepNext/>
        <w:rPr>
          <w:rtl/>
          <w:lang w:eastAsia="he-IL"/>
        </w:rPr>
      </w:pPr>
      <w:r w:rsidRPr="008E4CB6">
        <w:rPr>
          <w:rStyle w:val="TagStyle"/>
          <w:rtl/>
        </w:rPr>
        <w:t xml:space="preserve"> &lt;&lt; אורח &gt;&gt; </w:t>
      </w:r>
      <w:r>
        <w:rPr>
          <w:rtl/>
          <w:lang w:eastAsia="he-IL"/>
        </w:rPr>
        <w:t>עודד אופק:</w:t>
      </w:r>
      <w:r w:rsidRPr="008E4CB6">
        <w:rPr>
          <w:rStyle w:val="TagStyle"/>
          <w:rtl/>
        </w:rPr>
        <w:t xml:space="preserve"> &lt;&lt; אורח &gt;&gt;</w:t>
      </w:r>
      <w:r w:rsidR="003E0185">
        <w:rPr>
          <w:rtl/>
          <w:lang w:eastAsia="he-IL"/>
        </w:rPr>
        <w:t xml:space="preserve"> </w:t>
      </w:r>
      <w:r>
        <w:rPr>
          <w:rtl/>
          <w:lang w:eastAsia="he-IL"/>
        </w:rPr>
        <w:t xml:space="preserve"> </w:t>
      </w:r>
    </w:p>
    <w:p w:rsidR="008E4CB6" w:rsidRDefault="008E4CB6" w:rsidP="008E4CB6">
      <w:pPr>
        <w:pStyle w:val="KeepWithNext"/>
        <w:rPr>
          <w:rtl/>
          <w:lang w:eastAsia="he-IL"/>
        </w:rPr>
      </w:pPr>
    </w:p>
    <w:p w:rsidR="008E4CB6" w:rsidRDefault="008E4CB6" w:rsidP="00A33D18">
      <w:pPr>
        <w:rPr>
          <w:rtl/>
          <w:lang w:eastAsia="he-IL"/>
        </w:rPr>
      </w:pPr>
      <w:r>
        <w:rPr>
          <w:rFonts w:hint="cs"/>
          <w:rtl/>
          <w:lang w:eastAsia="he-IL"/>
        </w:rPr>
        <w:t xml:space="preserve">תודה, אדוני. אני מאיגוד חברות האשראי. </w:t>
      </w:r>
      <w:r w:rsidR="00A33D18">
        <w:rPr>
          <w:rFonts w:hint="cs"/>
          <w:rtl/>
          <w:lang w:eastAsia="he-IL"/>
        </w:rPr>
        <w:t xml:space="preserve">קצת מהכיוון ההפוך. אני מזכיר שהבנקים, הייתה להם תקופת היערכות די ארוכה, של שנים, וגם עכשיו נותנים להם בעצם תקופת היערכות. אין לי טענה לבנקים, דרך אגב. גם עכשיו נותנים להם תקופת היערכות נוספת ועוד שנת היערכות נוספת אפשרית. חברות האשראי שבעצם נכנסו לפיקוח רק בשנת 2017 צריכות בעצם לעמוד בכל הדרישות וכל התקנים האלה תוך שנתיים, עד שנת 2014. </w:t>
      </w:r>
      <w:r w:rsidR="00351BDB">
        <w:rPr>
          <w:rFonts w:hint="cs"/>
          <w:rtl/>
          <w:lang w:eastAsia="he-IL"/>
        </w:rPr>
        <w:t>אנחנו</w:t>
      </w:r>
      <w:r w:rsidR="00A33D18">
        <w:rPr>
          <w:rFonts w:hint="cs"/>
          <w:rtl/>
          <w:lang w:eastAsia="he-IL"/>
        </w:rPr>
        <w:t xml:space="preserve"> חושבים שמבחינת לוחות הזמנים, לוחות הזמנים הם לא ריאליים. צריך יותר זמן של היערכות. עד נובמבר 2025, עם כל הרצון הטוב להיערך, זה פשוט בלתי אפשרי ולא ישים, ולכן אנחנו היינו מבקשים לדחות את זה לכל הפחות בשנה נוספת מבחינת המועד הבסיסי.</w:t>
      </w:r>
    </w:p>
    <w:p w:rsidR="00A33D18" w:rsidRDefault="00A33D18" w:rsidP="00A33D18">
      <w:pPr>
        <w:rPr>
          <w:rtl/>
          <w:lang w:eastAsia="he-IL"/>
        </w:rPr>
      </w:pPr>
    </w:p>
    <w:p w:rsidR="00C06A60" w:rsidRDefault="00A33D18" w:rsidP="00A33D18">
      <w:pPr>
        <w:rPr>
          <w:rtl/>
          <w:lang w:eastAsia="he-IL"/>
        </w:rPr>
      </w:pPr>
      <w:r>
        <w:rPr>
          <w:rFonts w:hint="cs"/>
          <w:rtl/>
          <w:lang w:eastAsia="he-IL"/>
        </w:rPr>
        <w:t>דבר שני, יש התייחסות לגבי צבר אשראי, של צבר אשראי נמוך מ-250 וגבוה מ-250.</w:t>
      </w:r>
    </w:p>
    <w:p w:rsidR="00A33D18" w:rsidRDefault="00A33D18" w:rsidP="00A33D18">
      <w:pPr>
        <w:rPr>
          <w:rtl/>
          <w:lang w:eastAsia="he-IL"/>
        </w:rPr>
      </w:pPr>
    </w:p>
    <w:p w:rsidR="00A33D18" w:rsidRDefault="00A33D18" w:rsidP="00A33D18">
      <w:pPr>
        <w:pStyle w:val="a4"/>
        <w:keepNext/>
        <w:rPr>
          <w:rtl/>
        </w:rPr>
      </w:pPr>
      <w:bookmarkStart w:id="400" w:name="ET_speaker_5802_401"/>
      <w:r w:rsidRPr="00A33D18">
        <w:rPr>
          <w:rStyle w:val="TagStyle"/>
          <w:rtl/>
        </w:rPr>
        <w:t xml:space="preserve"> &lt;&lt; דובר &gt;&gt; </w:t>
      </w:r>
      <w:r>
        <w:rPr>
          <w:rtl/>
        </w:rPr>
        <w:t>שלמה קרעי (הליכוד):</w:t>
      </w:r>
      <w:r w:rsidRPr="00A33D18">
        <w:rPr>
          <w:rStyle w:val="TagStyle"/>
          <w:rtl/>
        </w:rPr>
        <w:t xml:space="preserve"> &lt;&lt; דובר &gt;&gt;</w:t>
      </w:r>
      <w:r w:rsidR="003E0185">
        <w:rPr>
          <w:rtl/>
        </w:rPr>
        <w:t xml:space="preserve"> </w:t>
      </w:r>
      <w:r>
        <w:rPr>
          <w:rtl/>
        </w:rPr>
        <w:t xml:space="preserve"> </w:t>
      </w:r>
      <w:bookmarkEnd w:id="400"/>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איפה הוא בקבוצה, זה אגודות, פיקדון ואשראי או חברות כרטיסי אשראי?</w:t>
      </w:r>
    </w:p>
    <w:p w:rsidR="00A33D18" w:rsidRDefault="00A33D18" w:rsidP="00A33D18">
      <w:pPr>
        <w:rPr>
          <w:rtl/>
          <w:lang w:eastAsia="he-IL"/>
        </w:rPr>
      </w:pPr>
    </w:p>
    <w:p w:rsidR="00A33D18" w:rsidRDefault="00A33D18" w:rsidP="00A33D18">
      <w:pPr>
        <w:pStyle w:val="af9"/>
        <w:keepNext/>
        <w:rPr>
          <w:rtl/>
          <w:lang w:eastAsia="he-IL"/>
        </w:rPr>
      </w:pPr>
      <w:bookmarkStart w:id="401" w:name="ET_guest_עודד_אופק_402"/>
      <w:r w:rsidRPr="00A33D18">
        <w:rPr>
          <w:rStyle w:val="TagStyle"/>
          <w:rtl/>
        </w:rPr>
        <w:t xml:space="preserve"> &lt;&lt; אורח &gt;&gt; </w:t>
      </w:r>
      <w:r>
        <w:rPr>
          <w:rtl/>
          <w:lang w:eastAsia="he-IL"/>
        </w:rPr>
        <w:t>עודד אופק:</w:t>
      </w:r>
      <w:r w:rsidRPr="00A33D18">
        <w:rPr>
          <w:rStyle w:val="TagStyle"/>
          <w:rtl/>
        </w:rPr>
        <w:t xml:space="preserve"> &lt;&lt; אורח &gt;&gt;</w:t>
      </w:r>
      <w:r w:rsidR="003E0185">
        <w:rPr>
          <w:rtl/>
          <w:lang w:eastAsia="he-IL"/>
        </w:rPr>
        <w:t xml:space="preserve"> </w:t>
      </w:r>
      <w:r>
        <w:rPr>
          <w:rtl/>
          <w:lang w:eastAsia="he-IL"/>
        </w:rPr>
        <w:t xml:space="preserve"> </w:t>
      </w:r>
      <w:bookmarkEnd w:id="401"/>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לא, חברות למתן אשראי. </w:t>
      </w:r>
    </w:p>
    <w:p w:rsidR="00A33D18" w:rsidRDefault="00A33D18" w:rsidP="00A33D18">
      <w:pPr>
        <w:rPr>
          <w:rtl/>
          <w:lang w:eastAsia="he-IL"/>
        </w:rPr>
      </w:pPr>
    </w:p>
    <w:p w:rsidR="00A33D18" w:rsidRDefault="00A33D18" w:rsidP="00A33D18">
      <w:pPr>
        <w:pStyle w:val="af5"/>
        <w:keepNext/>
        <w:rPr>
          <w:rtl/>
        </w:rPr>
      </w:pPr>
      <w:bookmarkStart w:id="402" w:name="ET_interruption_קריאה_403"/>
      <w:r w:rsidRPr="00A33D18">
        <w:rPr>
          <w:rStyle w:val="TagStyle"/>
          <w:rtl/>
        </w:rPr>
        <w:t xml:space="preserve"> &lt;&lt; קריאה &gt;&gt; </w:t>
      </w:r>
      <w:r>
        <w:rPr>
          <w:rtl/>
        </w:rPr>
        <w:t>קריאה:</w:t>
      </w:r>
      <w:r w:rsidRPr="00A33D18">
        <w:rPr>
          <w:rStyle w:val="TagStyle"/>
          <w:rtl/>
        </w:rPr>
        <w:t xml:space="preserve"> &lt;&lt; קריאה &gt;&gt;</w:t>
      </w:r>
      <w:r w:rsidR="003E0185">
        <w:rPr>
          <w:rtl/>
        </w:rPr>
        <w:t xml:space="preserve"> </w:t>
      </w:r>
      <w:r>
        <w:rPr>
          <w:rtl/>
        </w:rPr>
        <w:t xml:space="preserve"> </w:t>
      </w:r>
      <w:bookmarkEnd w:id="402"/>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נותני אשראי.</w:t>
      </w:r>
    </w:p>
    <w:p w:rsidR="00A33D18" w:rsidRDefault="00A33D18" w:rsidP="00A33D18">
      <w:pPr>
        <w:rPr>
          <w:rtl/>
          <w:lang w:eastAsia="he-IL"/>
        </w:rPr>
      </w:pPr>
    </w:p>
    <w:p w:rsidR="00A33D18" w:rsidRDefault="00A33D18" w:rsidP="00A33D18">
      <w:pPr>
        <w:pStyle w:val="a4"/>
        <w:keepNext/>
        <w:rPr>
          <w:rtl/>
        </w:rPr>
      </w:pPr>
      <w:bookmarkStart w:id="403" w:name="ET_speaker_5802_404"/>
      <w:r w:rsidRPr="00A33D18">
        <w:rPr>
          <w:rStyle w:val="TagStyle"/>
          <w:rtl/>
        </w:rPr>
        <w:t xml:space="preserve"> &lt;&lt; דובר &gt;&gt; </w:t>
      </w:r>
      <w:r>
        <w:rPr>
          <w:rtl/>
        </w:rPr>
        <w:t>שלמה קרעי (הליכוד):</w:t>
      </w:r>
      <w:r w:rsidRPr="00A33D18">
        <w:rPr>
          <w:rStyle w:val="TagStyle"/>
          <w:rtl/>
        </w:rPr>
        <w:t xml:space="preserve"> &lt;&lt; דובר &gt;&gt;</w:t>
      </w:r>
      <w:r w:rsidR="003E0185">
        <w:rPr>
          <w:rtl/>
        </w:rPr>
        <w:t xml:space="preserve"> </w:t>
      </w:r>
      <w:r>
        <w:rPr>
          <w:rtl/>
        </w:rPr>
        <w:t xml:space="preserve"> </w:t>
      </w:r>
      <w:bookmarkEnd w:id="403"/>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אז יש לכם שם שלוש שנים. </w:t>
      </w:r>
    </w:p>
    <w:p w:rsidR="00A33D18" w:rsidRDefault="00A33D18" w:rsidP="00A33D18">
      <w:pPr>
        <w:rPr>
          <w:rtl/>
          <w:lang w:eastAsia="he-IL"/>
        </w:rPr>
      </w:pPr>
    </w:p>
    <w:p w:rsidR="00A33D18" w:rsidRDefault="00A33D18" w:rsidP="00A33D18">
      <w:pPr>
        <w:pStyle w:val="af9"/>
        <w:keepNext/>
        <w:rPr>
          <w:rtl/>
          <w:lang w:eastAsia="he-IL"/>
        </w:rPr>
      </w:pPr>
      <w:bookmarkStart w:id="404" w:name="ET_guest_עודד_אופק_405"/>
      <w:r w:rsidRPr="00A33D18">
        <w:rPr>
          <w:rStyle w:val="TagStyle"/>
          <w:rtl/>
        </w:rPr>
        <w:t xml:space="preserve"> &lt;&lt; אורח &gt;&gt; </w:t>
      </w:r>
      <w:r>
        <w:rPr>
          <w:rtl/>
          <w:lang w:eastAsia="he-IL"/>
        </w:rPr>
        <w:t>עודד אופק:</w:t>
      </w:r>
      <w:r w:rsidRPr="00A33D18">
        <w:rPr>
          <w:rStyle w:val="TagStyle"/>
          <w:rtl/>
        </w:rPr>
        <w:t xml:space="preserve"> &lt;&lt; אורח &gt;&gt;</w:t>
      </w:r>
      <w:r w:rsidR="003E0185">
        <w:rPr>
          <w:rtl/>
          <w:lang w:eastAsia="he-IL"/>
        </w:rPr>
        <w:t xml:space="preserve"> </w:t>
      </w:r>
      <w:r>
        <w:rPr>
          <w:rtl/>
          <w:lang w:eastAsia="he-IL"/>
        </w:rPr>
        <w:t xml:space="preserve"> </w:t>
      </w:r>
      <w:bookmarkEnd w:id="404"/>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זה לא יספיק, שלוש שנים. </w:t>
      </w:r>
    </w:p>
    <w:p w:rsidR="00A33D18" w:rsidRDefault="00A33D18" w:rsidP="00A33D18">
      <w:pPr>
        <w:rPr>
          <w:rtl/>
          <w:lang w:eastAsia="he-IL"/>
        </w:rPr>
      </w:pPr>
    </w:p>
    <w:p w:rsidR="00A33D18" w:rsidRDefault="00A33D18" w:rsidP="00A33D18">
      <w:pPr>
        <w:pStyle w:val="a4"/>
        <w:keepNext/>
        <w:rPr>
          <w:rtl/>
        </w:rPr>
      </w:pPr>
      <w:bookmarkStart w:id="405" w:name="ET_speaker_5802_406"/>
      <w:r w:rsidRPr="00A33D18">
        <w:rPr>
          <w:rStyle w:val="TagStyle"/>
          <w:rtl/>
        </w:rPr>
        <w:t xml:space="preserve"> &lt;&lt; דובר &gt;&gt; </w:t>
      </w:r>
      <w:r>
        <w:rPr>
          <w:rtl/>
        </w:rPr>
        <w:t>שלמה קרעי (הליכוד):</w:t>
      </w:r>
      <w:r w:rsidRPr="00A33D18">
        <w:rPr>
          <w:rStyle w:val="TagStyle"/>
          <w:rtl/>
        </w:rPr>
        <w:t xml:space="preserve"> &lt;&lt; דובר &gt;&gt;</w:t>
      </w:r>
      <w:r w:rsidR="003E0185">
        <w:rPr>
          <w:rtl/>
        </w:rPr>
        <w:t xml:space="preserve"> </w:t>
      </w:r>
      <w:r>
        <w:rPr>
          <w:rtl/>
        </w:rPr>
        <w:t xml:space="preserve"> </w:t>
      </w:r>
      <w:bookmarkEnd w:id="405"/>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אבל ביקשת שלוש שנים. </w:t>
      </w:r>
    </w:p>
    <w:p w:rsidR="00A33D18" w:rsidRDefault="00A33D18" w:rsidP="00A33D18">
      <w:pPr>
        <w:rPr>
          <w:rtl/>
          <w:lang w:eastAsia="he-IL"/>
        </w:rPr>
      </w:pPr>
    </w:p>
    <w:p w:rsidR="00A33D18" w:rsidRDefault="00A33D18" w:rsidP="00A33D18">
      <w:pPr>
        <w:pStyle w:val="af9"/>
        <w:keepNext/>
        <w:rPr>
          <w:rtl/>
          <w:lang w:eastAsia="he-IL"/>
        </w:rPr>
      </w:pPr>
      <w:bookmarkStart w:id="406" w:name="ET_guest_עודד_אופק_407"/>
      <w:r w:rsidRPr="00A33D18">
        <w:rPr>
          <w:rStyle w:val="TagStyle"/>
          <w:rtl/>
        </w:rPr>
        <w:t xml:space="preserve"> &lt;&lt; אורח &gt;&gt; </w:t>
      </w:r>
      <w:r>
        <w:rPr>
          <w:rtl/>
          <w:lang w:eastAsia="he-IL"/>
        </w:rPr>
        <w:t>עודד אופק:</w:t>
      </w:r>
      <w:r w:rsidRPr="00A33D18">
        <w:rPr>
          <w:rStyle w:val="TagStyle"/>
          <w:rtl/>
        </w:rPr>
        <w:t xml:space="preserve"> &lt;&lt; אורח &gt;&gt;</w:t>
      </w:r>
      <w:r w:rsidR="003E0185">
        <w:rPr>
          <w:rtl/>
          <w:lang w:eastAsia="he-IL"/>
        </w:rPr>
        <w:t xml:space="preserve"> </w:t>
      </w:r>
      <w:r>
        <w:rPr>
          <w:rtl/>
          <w:lang w:eastAsia="he-IL"/>
        </w:rPr>
        <w:t xml:space="preserve"> </w:t>
      </w:r>
      <w:bookmarkEnd w:id="406"/>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לא, אנחנו ביקשנו זמן ארוך יותר. </w:t>
      </w:r>
    </w:p>
    <w:p w:rsidR="00A33D18" w:rsidRDefault="00A33D18" w:rsidP="00A33D18">
      <w:pPr>
        <w:rPr>
          <w:rtl/>
          <w:lang w:eastAsia="he-IL"/>
        </w:rPr>
      </w:pPr>
    </w:p>
    <w:p w:rsidR="00A33D18" w:rsidRDefault="00A33D18" w:rsidP="00A33D18">
      <w:pPr>
        <w:pStyle w:val="af6"/>
        <w:keepNext/>
        <w:rPr>
          <w:rtl/>
        </w:rPr>
      </w:pPr>
      <w:bookmarkStart w:id="407" w:name="ET_yor_5765_408"/>
      <w:r w:rsidRPr="00A33D18">
        <w:rPr>
          <w:rStyle w:val="TagStyle"/>
          <w:rtl/>
        </w:rPr>
        <w:t xml:space="preserve"> &lt;&lt; יור &gt;&gt; </w:t>
      </w:r>
      <w:r>
        <w:rPr>
          <w:rtl/>
        </w:rPr>
        <w:t>היו"ר מיכאל מרדכי ביטון:</w:t>
      </w:r>
      <w:r w:rsidRPr="00A33D18">
        <w:rPr>
          <w:rStyle w:val="TagStyle"/>
          <w:rtl/>
        </w:rPr>
        <w:t xml:space="preserve"> &lt;&lt; יור &gt;&gt;</w:t>
      </w:r>
      <w:r w:rsidR="003E0185">
        <w:rPr>
          <w:rtl/>
        </w:rPr>
        <w:t xml:space="preserve"> </w:t>
      </w:r>
      <w:r>
        <w:rPr>
          <w:rtl/>
        </w:rPr>
        <w:t xml:space="preserve"> </w:t>
      </w:r>
      <w:bookmarkEnd w:id="407"/>
    </w:p>
    <w:p w:rsidR="00A33D18" w:rsidRDefault="00A33D18" w:rsidP="00A33D18">
      <w:pPr>
        <w:pStyle w:val="KeepWithNext"/>
        <w:rPr>
          <w:rtl/>
          <w:lang w:eastAsia="he-IL"/>
        </w:rPr>
      </w:pPr>
    </w:p>
    <w:p w:rsidR="00A33D18" w:rsidRDefault="00A33D18" w:rsidP="00BA1301">
      <w:pPr>
        <w:rPr>
          <w:rtl/>
          <w:lang w:eastAsia="he-IL"/>
        </w:rPr>
      </w:pPr>
      <w:r>
        <w:rPr>
          <w:rFonts w:hint="cs"/>
          <w:rtl/>
          <w:lang w:eastAsia="he-IL"/>
        </w:rPr>
        <w:t>חברים, מיצינו בשלב זה את הדיון על המועדים, כי החבר'ה אמרו שהם יעש</w:t>
      </w:r>
      <w:r w:rsidR="00BA1301">
        <w:rPr>
          <w:rFonts w:hint="cs"/>
          <w:rtl/>
          <w:lang w:eastAsia="he-IL"/>
        </w:rPr>
        <w:t xml:space="preserve">ו שיעורי בית ואולי יבשרו בשורה. </w:t>
      </w:r>
      <w:r>
        <w:rPr>
          <w:rFonts w:hint="cs"/>
          <w:rtl/>
          <w:lang w:eastAsia="he-IL"/>
        </w:rPr>
        <w:t xml:space="preserve">אנחנו נחכה לדיון הזה. </w:t>
      </w:r>
    </w:p>
    <w:p w:rsidR="00A33D18" w:rsidRDefault="00A33D18" w:rsidP="00A33D18">
      <w:pPr>
        <w:rPr>
          <w:rtl/>
          <w:lang w:eastAsia="he-IL"/>
        </w:rPr>
      </w:pPr>
    </w:p>
    <w:p w:rsidR="00A33D18" w:rsidRDefault="00A33D18" w:rsidP="00A33D18">
      <w:pPr>
        <w:rPr>
          <w:rStyle w:val="TagStyle"/>
          <w:rFonts w:ascii="David" w:hAnsi="David"/>
          <w:u w:val="single"/>
          <w:rtl/>
        </w:rPr>
      </w:pPr>
    </w:p>
    <w:p w:rsidR="00A33D18" w:rsidRDefault="00A33D18" w:rsidP="00A33D18">
      <w:pPr>
        <w:pStyle w:val="a4"/>
        <w:keepNext/>
        <w:rPr>
          <w:rtl/>
        </w:rPr>
      </w:pPr>
      <w:bookmarkStart w:id="408" w:name="ET_speaker_5802_410"/>
      <w:r w:rsidRPr="00A33D18">
        <w:rPr>
          <w:rStyle w:val="TagStyle"/>
          <w:rtl/>
        </w:rPr>
        <w:t xml:space="preserve"> &lt;&lt; דובר &gt;&gt; </w:t>
      </w:r>
      <w:r>
        <w:rPr>
          <w:rtl/>
        </w:rPr>
        <w:t>שלמה קרעי (הליכוד):</w:t>
      </w:r>
      <w:r w:rsidRPr="00A33D18">
        <w:rPr>
          <w:rStyle w:val="TagStyle"/>
          <w:rtl/>
        </w:rPr>
        <w:t xml:space="preserve"> &lt;&lt; דובר &gt;&gt;</w:t>
      </w:r>
      <w:r w:rsidR="003E0185">
        <w:rPr>
          <w:rtl/>
        </w:rPr>
        <w:t xml:space="preserve"> </w:t>
      </w:r>
      <w:r>
        <w:rPr>
          <w:rtl/>
        </w:rPr>
        <w:t xml:space="preserve"> </w:t>
      </w:r>
      <w:bookmarkEnd w:id="408"/>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 xml:space="preserve">אני רק רוצה להבין, אתם אלה שהולכים ליהנות משיתוף המידע בעיקר או יותר לתת מידע? </w:t>
      </w:r>
    </w:p>
    <w:p w:rsidR="00A33D18" w:rsidRDefault="00A33D18" w:rsidP="00A33D18">
      <w:pPr>
        <w:rPr>
          <w:rtl/>
          <w:lang w:eastAsia="he-IL"/>
        </w:rPr>
      </w:pPr>
    </w:p>
    <w:p w:rsidR="00A33D18" w:rsidRDefault="00A33D18" w:rsidP="00A33D18">
      <w:pPr>
        <w:pStyle w:val="af9"/>
        <w:keepNext/>
        <w:rPr>
          <w:rtl/>
          <w:lang w:eastAsia="he-IL"/>
        </w:rPr>
      </w:pPr>
      <w:bookmarkStart w:id="409" w:name="ET_guest_עודד_אופק_411"/>
      <w:r w:rsidRPr="00A33D18">
        <w:rPr>
          <w:rStyle w:val="TagStyle"/>
          <w:rtl/>
        </w:rPr>
        <w:t xml:space="preserve"> &lt;&lt; אורח &gt;&gt; </w:t>
      </w:r>
      <w:r>
        <w:rPr>
          <w:rtl/>
          <w:lang w:eastAsia="he-IL"/>
        </w:rPr>
        <w:t>עודד אופק:</w:t>
      </w:r>
      <w:r w:rsidRPr="00A33D18">
        <w:rPr>
          <w:rStyle w:val="TagStyle"/>
          <w:rtl/>
        </w:rPr>
        <w:t xml:space="preserve"> &lt;&lt; אורח &gt;&gt;</w:t>
      </w:r>
      <w:r w:rsidR="003E0185">
        <w:rPr>
          <w:rtl/>
          <w:lang w:eastAsia="he-IL"/>
        </w:rPr>
        <w:t xml:space="preserve"> </w:t>
      </w:r>
      <w:r>
        <w:rPr>
          <w:rtl/>
          <w:lang w:eastAsia="he-IL"/>
        </w:rPr>
        <w:t xml:space="preserve"> </w:t>
      </w:r>
      <w:bookmarkEnd w:id="409"/>
    </w:p>
    <w:p w:rsidR="00A33D18" w:rsidRDefault="00A33D18" w:rsidP="00A33D18">
      <w:pPr>
        <w:pStyle w:val="KeepWithNext"/>
        <w:rPr>
          <w:rtl/>
          <w:lang w:eastAsia="he-IL"/>
        </w:rPr>
      </w:pPr>
    </w:p>
    <w:p w:rsidR="00A33D18" w:rsidRDefault="00A33D18" w:rsidP="00A33D18">
      <w:pPr>
        <w:rPr>
          <w:rtl/>
          <w:lang w:eastAsia="he-IL"/>
        </w:rPr>
      </w:pPr>
      <w:r>
        <w:rPr>
          <w:rFonts w:hint="cs"/>
          <w:rtl/>
          <w:lang w:eastAsia="he-IL"/>
        </w:rPr>
        <w:t>אנחנו נדרשים לשתף כמקורות מידע את המידע</w:t>
      </w:r>
      <w:r w:rsidR="003E0185">
        <w:rPr>
          <w:rFonts w:hint="cs"/>
          <w:rtl/>
          <w:lang w:eastAsia="he-IL"/>
        </w:rPr>
        <w:t xml:space="preserve"> </w:t>
      </w:r>
      <w:r>
        <w:rPr>
          <w:rFonts w:hint="cs"/>
          <w:rtl/>
          <w:lang w:eastAsia="he-IL"/>
        </w:rPr>
        <w:t xml:space="preserve"> - - - </w:t>
      </w:r>
    </w:p>
    <w:p w:rsidR="00BF11B8" w:rsidRDefault="00BF11B8" w:rsidP="00A33D18">
      <w:pPr>
        <w:rPr>
          <w:rtl/>
          <w:lang w:eastAsia="he-IL"/>
        </w:rPr>
      </w:pPr>
    </w:p>
    <w:p w:rsidR="00BF11B8" w:rsidRDefault="00BF11B8" w:rsidP="00BF11B8">
      <w:pPr>
        <w:pStyle w:val="a4"/>
        <w:keepNext/>
        <w:rPr>
          <w:rtl/>
        </w:rPr>
      </w:pPr>
      <w:bookmarkStart w:id="410" w:name="ET_speaker_5802_412"/>
      <w:r w:rsidRPr="00BF11B8">
        <w:rPr>
          <w:rStyle w:val="TagStyle"/>
          <w:rtl/>
        </w:rPr>
        <w:t xml:space="preserve"> &lt;&lt; דובר &gt;&gt; </w:t>
      </w:r>
      <w:r>
        <w:rPr>
          <w:rtl/>
        </w:rPr>
        <w:t>שלמה קרעי (הליכוד):</w:t>
      </w:r>
      <w:r w:rsidRPr="00BF11B8">
        <w:rPr>
          <w:rStyle w:val="TagStyle"/>
          <w:rtl/>
        </w:rPr>
        <w:t xml:space="preserve"> &lt;&lt; דובר &gt;&gt;</w:t>
      </w:r>
      <w:r w:rsidR="003E0185">
        <w:rPr>
          <w:rtl/>
        </w:rPr>
        <w:t xml:space="preserve"> </w:t>
      </w:r>
      <w:r>
        <w:rPr>
          <w:rtl/>
        </w:rPr>
        <w:t xml:space="preserve"> </w:t>
      </w:r>
      <w:bookmarkEnd w:id="410"/>
    </w:p>
    <w:p w:rsidR="00BF11B8" w:rsidRDefault="00BF11B8" w:rsidP="00BF11B8">
      <w:pPr>
        <w:pStyle w:val="KeepWithNext"/>
        <w:rPr>
          <w:rtl/>
          <w:lang w:eastAsia="he-IL"/>
        </w:rPr>
      </w:pPr>
    </w:p>
    <w:p w:rsidR="00BF11B8" w:rsidRDefault="00BF11B8" w:rsidP="00BF11B8">
      <w:pPr>
        <w:rPr>
          <w:rtl/>
          <w:lang w:eastAsia="he-IL"/>
        </w:rPr>
      </w:pPr>
      <w:r>
        <w:rPr>
          <w:rFonts w:hint="cs"/>
          <w:rtl/>
          <w:lang w:eastAsia="he-IL"/>
        </w:rPr>
        <w:t xml:space="preserve">אתם גם רוצים שלא יתנו לכם מידע עד 2025? </w:t>
      </w:r>
    </w:p>
    <w:p w:rsidR="00BF11B8" w:rsidRDefault="00BF11B8" w:rsidP="00BF11B8">
      <w:pPr>
        <w:rPr>
          <w:rtl/>
          <w:lang w:eastAsia="he-IL"/>
        </w:rPr>
      </w:pPr>
    </w:p>
    <w:p w:rsidR="00BF11B8" w:rsidRDefault="00BF11B8" w:rsidP="00BF11B8">
      <w:pPr>
        <w:pStyle w:val="af9"/>
        <w:keepNext/>
        <w:rPr>
          <w:rtl/>
          <w:lang w:eastAsia="he-IL"/>
        </w:rPr>
      </w:pPr>
      <w:bookmarkStart w:id="411" w:name="ET_guest_עודד_אופק_413"/>
      <w:r w:rsidRPr="00BF11B8">
        <w:rPr>
          <w:rStyle w:val="TagStyle"/>
          <w:rtl/>
        </w:rPr>
        <w:t xml:space="preserve"> &lt;&lt; אורח &gt;&gt; </w:t>
      </w:r>
      <w:r>
        <w:rPr>
          <w:rtl/>
          <w:lang w:eastAsia="he-IL"/>
        </w:rPr>
        <w:t>עודד אופק:</w:t>
      </w:r>
      <w:r w:rsidRPr="00BF11B8">
        <w:rPr>
          <w:rStyle w:val="TagStyle"/>
          <w:rtl/>
        </w:rPr>
        <w:t xml:space="preserve"> &lt;&lt; אורח &gt;&gt;</w:t>
      </w:r>
      <w:r w:rsidR="003E0185">
        <w:rPr>
          <w:rtl/>
          <w:lang w:eastAsia="he-IL"/>
        </w:rPr>
        <w:t xml:space="preserve"> </w:t>
      </w:r>
      <w:r>
        <w:rPr>
          <w:rtl/>
          <w:lang w:eastAsia="he-IL"/>
        </w:rPr>
        <w:t xml:space="preserve"> </w:t>
      </w:r>
      <w:bookmarkEnd w:id="411"/>
    </w:p>
    <w:p w:rsidR="00BF11B8" w:rsidRDefault="00BF11B8" w:rsidP="00BF11B8">
      <w:pPr>
        <w:pStyle w:val="KeepWithNext"/>
        <w:rPr>
          <w:rtl/>
          <w:lang w:eastAsia="he-IL"/>
        </w:rPr>
      </w:pPr>
    </w:p>
    <w:p w:rsidR="00BF11B8" w:rsidRDefault="00BF11B8" w:rsidP="00BF11B8">
      <w:pPr>
        <w:rPr>
          <w:rtl/>
          <w:lang w:eastAsia="he-IL"/>
        </w:rPr>
      </w:pPr>
      <w:r>
        <w:rPr>
          <w:rFonts w:hint="cs"/>
          <w:rtl/>
          <w:lang w:eastAsia="he-IL"/>
        </w:rPr>
        <w:t xml:space="preserve">לגבי הנושא הזה אני רוצה שנייה אחת לדבר. קודם כל אנחנו נוכל לקבל מידע דרך נותני השירותים כמובן. אנחנו חושבים שצבר ההבחנה לגבי צבר אשראי של 250 מיליון שקלים היא נמוכה מדי. היא די שרירותית לטעמנו. צריך להעלות אותה באופן כללי, אבל לצד כל זה, ואני כן עונה לאדוני לגבי השאלה, אם יהיו גופים שכן ירצו לקחת את זה, כלומר תחרותית ירצו כמקורות מידע וולונטרית לקחת את זה מוקדם יותר, אנחנו רוצים שיאפשרו להם וולונטרית לקחת את זה. אותם נותני אשראי שאנחנו מבקשים, אנחנו יודעים שכרגע קשה להם לעמוד בזה, זה לא איזושהי אמירה סתם. מנגד, יהיו את הגופים הגדולים או החזקים שאם ירצו וולונטרית לקחת על עצמם את העלויות האלה, להתממשק כבר עכשיו ולהיות מקורות מידע. אנחנו רוצים שכן יאפשרו להם לעשות את זה. </w:t>
      </w:r>
    </w:p>
    <w:p w:rsidR="00BF11B8" w:rsidRDefault="00BF11B8" w:rsidP="00BF11B8">
      <w:pPr>
        <w:rPr>
          <w:rtl/>
          <w:lang w:eastAsia="he-IL"/>
        </w:rPr>
      </w:pPr>
    </w:p>
    <w:p w:rsidR="00F740DD" w:rsidRDefault="00F740DD" w:rsidP="00F740DD">
      <w:pPr>
        <w:rPr>
          <w:rtl/>
          <w:lang w:eastAsia="he-IL"/>
        </w:rPr>
      </w:pPr>
      <w:r>
        <w:rPr>
          <w:rFonts w:hint="cs"/>
          <w:rtl/>
          <w:lang w:eastAsia="he-IL"/>
        </w:rPr>
        <w:t xml:space="preserve">אדוני, שתי נקודות ברשותך. אמרו לנו לחכות לסלי המידע כדי להעלות אותם, ואני שואל את אדוני האם לחכות לסוף הדיונים ולהעלות את שתי הנקודות של הגנות לגבי מסירת מידע באופן כללי, שתי נקודות שעלו במהלך הדיונים, והנקודה השנייה הייתה לגבי העובדה שאנחנו מוסרים את המידע כפי שיש לנו. אנחנו לא אוספים את המידע כפי שיופיע בתוך הממשק. נתנו כדוגמה את ניכיון הצ'קים, אדוני, שניכיון הצ'קים בעצם מחתמים את מושך השק ולא את הלווה, ואין לנו נתונים לגבי הלווה. נאמר שאנחנו נדון בזה במסגרת הסלים, אז אני שואל כאן האם </w:t>
      </w:r>
      <w:r w:rsidR="00351BDB">
        <w:rPr>
          <w:rFonts w:hint="cs"/>
          <w:rtl/>
          <w:lang w:eastAsia="he-IL"/>
        </w:rPr>
        <w:t>אנחנו</w:t>
      </w:r>
      <w:r>
        <w:rPr>
          <w:rFonts w:hint="cs"/>
          <w:rtl/>
          <w:lang w:eastAsia="he-IL"/>
        </w:rPr>
        <w:t xml:space="preserve"> דנים עכשיו או שאנחנו מחכים עם זה? </w:t>
      </w:r>
    </w:p>
    <w:p w:rsidR="00F740DD" w:rsidRDefault="00F740DD" w:rsidP="00F740DD">
      <w:pPr>
        <w:rPr>
          <w:rtl/>
          <w:lang w:eastAsia="he-IL"/>
        </w:rPr>
      </w:pPr>
    </w:p>
    <w:p w:rsidR="00F740DD" w:rsidRDefault="00F740DD" w:rsidP="00F740DD">
      <w:pPr>
        <w:pStyle w:val="af6"/>
        <w:keepNext/>
        <w:rPr>
          <w:rtl/>
        </w:rPr>
      </w:pPr>
      <w:bookmarkStart w:id="412" w:name="ET_yor_5765_411"/>
      <w:r w:rsidRPr="00F740DD">
        <w:rPr>
          <w:rStyle w:val="TagStyle"/>
          <w:rtl/>
        </w:rPr>
        <w:t xml:space="preserve"> &lt;&lt; יור &gt;&gt; </w:t>
      </w:r>
      <w:r>
        <w:rPr>
          <w:rtl/>
        </w:rPr>
        <w:t>היו"ר מיכאל מרדכי ביטון:</w:t>
      </w:r>
      <w:r w:rsidRPr="00F740DD">
        <w:rPr>
          <w:rStyle w:val="TagStyle"/>
          <w:rtl/>
        </w:rPr>
        <w:t xml:space="preserve"> &lt;&lt; יור &gt;&gt;</w:t>
      </w:r>
      <w:r w:rsidR="003E0185">
        <w:rPr>
          <w:rtl/>
        </w:rPr>
        <w:t xml:space="preserve"> </w:t>
      </w:r>
      <w:r>
        <w:rPr>
          <w:rtl/>
        </w:rPr>
        <w:t xml:space="preserve"> </w:t>
      </w:r>
      <w:bookmarkEnd w:id="412"/>
    </w:p>
    <w:p w:rsidR="00F740DD" w:rsidRDefault="00F740DD" w:rsidP="00F740DD">
      <w:pPr>
        <w:pStyle w:val="KeepWithNext"/>
        <w:rPr>
          <w:rtl/>
          <w:lang w:eastAsia="he-IL"/>
        </w:rPr>
      </w:pPr>
    </w:p>
    <w:p w:rsidR="00F740DD" w:rsidRDefault="00F740DD" w:rsidP="00F740DD">
      <w:pPr>
        <w:rPr>
          <w:rtl/>
          <w:lang w:eastAsia="he-IL"/>
        </w:rPr>
      </w:pPr>
      <w:r>
        <w:rPr>
          <w:rFonts w:hint="cs"/>
          <w:rtl/>
          <w:lang w:eastAsia="he-IL"/>
        </w:rPr>
        <w:t xml:space="preserve">שאלות טובות. אל תשיבו עכשיו. בואו נקרא את 74 ו-75. </w:t>
      </w:r>
    </w:p>
    <w:p w:rsidR="00F740DD" w:rsidRDefault="00F740DD" w:rsidP="00F740DD">
      <w:pPr>
        <w:rPr>
          <w:rtl/>
          <w:lang w:eastAsia="he-IL"/>
        </w:rPr>
      </w:pPr>
    </w:p>
    <w:p w:rsidR="00F740DD" w:rsidRDefault="00F740DD" w:rsidP="00F740DD">
      <w:pPr>
        <w:pStyle w:val="af9"/>
        <w:keepNext/>
        <w:rPr>
          <w:rtl/>
          <w:lang w:eastAsia="he-IL"/>
        </w:rPr>
      </w:pPr>
      <w:bookmarkStart w:id="413" w:name="ET_guest_עמיהוד_שמלצר_412"/>
      <w:r w:rsidRPr="00F740DD">
        <w:rPr>
          <w:rStyle w:val="TagStyle"/>
          <w:rtl/>
        </w:rPr>
        <w:t xml:space="preserve"> &lt;&lt; אורח &gt;&gt; </w:t>
      </w:r>
      <w:r>
        <w:rPr>
          <w:rtl/>
          <w:lang w:eastAsia="he-IL"/>
        </w:rPr>
        <w:t>עמיהוד שמלצר:</w:t>
      </w:r>
      <w:r w:rsidRPr="00F740DD">
        <w:rPr>
          <w:rStyle w:val="TagStyle"/>
          <w:rtl/>
        </w:rPr>
        <w:t xml:space="preserve"> &lt;&lt; אורח &gt;&gt;</w:t>
      </w:r>
      <w:r w:rsidR="003E0185">
        <w:rPr>
          <w:rtl/>
          <w:lang w:eastAsia="he-IL"/>
        </w:rPr>
        <w:t xml:space="preserve"> </w:t>
      </w:r>
      <w:r>
        <w:rPr>
          <w:rtl/>
          <w:lang w:eastAsia="he-IL"/>
        </w:rPr>
        <w:t xml:space="preserve"> </w:t>
      </w:r>
      <w:bookmarkEnd w:id="413"/>
    </w:p>
    <w:p w:rsidR="00F740DD" w:rsidRDefault="00F740DD" w:rsidP="00F740DD">
      <w:pPr>
        <w:pStyle w:val="KeepWithNext"/>
        <w:rPr>
          <w:rtl/>
          <w:lang w:eastAsia="he-IL"/>
        </w:rPr>
      </w:pPr>
    </w:p>
    <w:p w:rsidR="00F740DD" w:rsidRDefault="00F740DD" w:rsidP="00F740DD">
      <w:pPr>
        <w:rPr>
          <w:rtl/>
          <w:lang w:eastAsia="he-IL"/>
        </w:rPr>
      </w:pPr>
      <w:r>
        <w:rPr>
          <w:rFonts w:hint="cs"/>
          <w:rtl/>
          <w:lang w:eastAsia="he-IL"/>
        </w:rPr>
        <w:t>הוראות מעבר לעניין עוסק ותיק</w:t>
      </w:r>
      <w:r>
        <w:rPr>
          <w:rFonts w:hint="cs"/>
          <w:rtl/>
          <w:lang w:eastAsia="he-IL"/>
        </w:rPr>
        <w:tab/>
        <w:t xml:space="preserve">74. (א) בסעיף זה </w:t>
      </w:r>
      <w:r>
        <w:rPr>
          <w:rtl/>
          <w:lang w:eastAsia="he-IL"/>
        </w:rPr>
        <w:t>–</w:t>
      </w:r>
      <w:r>
        <w:rPr>
          <w:rFonts w:hint="cs"/>
          <w:rtl/>
          <w:lang w:eastAsia="he-IL"/>
        </w:rPr>
        <w:t xml:space="preserve"> </w:t>
      </w:r>
    </w:p>
    <w:p w:rsidR="00F740DD" w:rsidRDefault="00F740DD" w:rsidP="00F740DD">
      <w:pPr>
        <w:rPr>
          <w:rtl/>
          <w:lang w:eastAsia="he-IL"/>
        </w:rPr>
      </w:pPr>
    </w:p>
    <w:p w:rsidR="00F740DD" w:rsidRDefault="00F740DD" w:rsidP="00BA0D1B">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"גישה באמצעות פרטי הלקוח" </w:t>
      </w:r>
      <w:r>
        <w:rPr>
          <w:rtl/>
          <w:lang w:eastAsia="he-IL"/>
        </w:rPr>
        <w:t>–</w:t>
      </w:r>
      <w:r>
        <w:rPr>
          <w:rFonts w:hint="cs"/>
          <w:rtl/>
          <w:lang w:eastAsia="he-IL"/>
        </w:rPr>
        <w:t xml:space="preserve"> גישה למידע פיננסי על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אודות</w:t>
      </w:r>
      <w:r w:rsidR="003E0185">
        <w:rPr>
          <w:rFonts w:hint="cs"/>
          <w:rtl/>
          <w:lang w:eastAsia="he-IL"/>
        </w:rPr>
        <w:t xml:space="preserve"> </w:t>
      </w:r>
      <w:r>
        <w:rPr>
          <w:rFonts w:hint="cs"/>
          <w:rtl/>
          <w:lang w:eastAsia="he-IL"/>
        </w:rPr>
        <w:t xml:space="preserve">לקוח הנמצא אצל מקור מידע, באמצעות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מערכת מקוונת, תוך שימוש בפרטי הגישה של הלקוח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כאמור בסעיף 59;</w:t>
      </w:r>
    </w:p>
    <w:p w:rsidR="00BA0D1B" w:rsidRDefault="00BA0D1B" w:rsidP="00BA0D1B">
      <w:pPr>
        <w:rPr>
          <w:rtl/>
          <w:lang w:eastAsia="he-IL"/>
        </w:rPr>
      </w:pPr>
    </w:p>
    <w:p w:rsidR="00F740DD" w:rsidRDefault="007043AA" w:rsidP="00F740D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 xml:space="preserve">"מגיש בקשה" </w:t>
      </w:r>
      <w:r w:rsidR="00F740DD">
        <w:rPr>
          <w:rtl/>
          <w:lang w:eastAsia="he-IL"/>
        </w:rPr>
        <w:t>–</w:t>
      </w:r>
      <w:r w:rsidR="00F740DD">
        <w:rPr>
          <w:rFonts w:hint="cs"/>
          <w:rtl/>
          <w:lang w:eastAsia="he-IL"/>
        </w:rPr>
        <w:t xml:space="preserve"> מי שהגיש בקשה לרישיון או לאישור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לפ</w:t>
      </w:r>
      <w:r w:rsidR="00BA0D1B">
        <w:rPr>
          <w:rFonts w:hint="cs"/>
          <w:rtl/>
          <w:lang w:eastAsia="he-IL"/>
        </w:rPr>
        <w:t>נ</w:t>
      </w:r>
      <w:r w:rsidR="00F740DD">
        <w:rPr>
          <w:rFonts w:hint="cs"/>
          <w:rtl/>
          <w:lang w:eastAsia="he-IL"/>
        </w:rPr>
        <w:t xml:space="preserve">י יום התחילה, וביום התחילה טרם ניתנה החלטת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 xml:space="preserve">הרשות או המאסדר, לפי העניין, בבקשתו, ובלבד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 xml:space="preserve">שקיבל מהרשות או המאסדר אישור על הגשת </w:t>
      </w:r>
      <w:r w:rsidR="00BA0D1B">
        <w:rPr>
          <w:rFonts w:hint="cs"/>
          <w:rtl/>
          <w:lang w:eastAsia="he-IL"/>
        </w:rPr>
        <w:t>ה</w:t>
      </w:r>
      <w:r w:rsidR="00F740DD">
        <w:rPr>
          <w:rFonts w:hint="cs"/>
          <w:rtl/>
          <w:lang w:eastAsia="he-IL"/>
        </w:rPr>
        <w:t xml:space="preserve">בקשה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כאמור;</w:t>
      </w:r>
    </w:p>
    <w:p w:rsidR="007043AA" w:rsidRDefault="007043AA" w:rsidP="00F740DD">
      <w:pPr>
        <w:rPr>
          <w:rtl/>
          <w:lang w:eastAsia="he-IL"/>
        </w:rPr>
      </w:pPr>
    </w:p>
    <w:p w:rsidR="00F740DD" w:rsidRDefault="007043AA" w:rsidP="00F740D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 xml:space="preserve">"מידע שמקורו בפרטי לקוח" </w:t>
      </w:r>
      <w:r w:rsidR="00F740DD">
        <w:rPr>
          <w:rtl/>
          <w:lang w:eastAsia="he-IL"/>
        </w:rPr>
        <w:t>–</w:t>
      </w:r>
      <w:r w:rsidR="00F740DD">
        <w:rPr>
          <w:rFonts w:hint="cs"/>
          <w:rtl/>
          <w:lang w:eastAsia="he-IL"/>
        </w:rPr>
        <w:t xml:space="preserve"> מידע פיננסי על אודות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F740DD">
        <w:rPr>
          <w:rFonts w:hint="cs"/>
          <w:rtl/>
          <w:lang w:eastAsia="he-IL"/>
        </w:rPr>
        <w:t>הלקוח המ</w:t>
      </w:r>
      <w:r>
        <w:rPr>
          <w:rFonts w:hint="cs"/>
          <w:rtl/>
          <w:lang w:eastAsia="he-IL"/>
        </w:rPr>
        <w:t xml:space="preserve">תקבל ממקור מידע, בדרך של גישה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באמצעות פרטי הלקוח;</w:t>
      </w:r>
    </w:p>
    <w:p w:rsidR="007043AA" w:rsidRDefault="007043AA" w:rsidP="00F740DD">
      <w:pPr>
        <w:rPr>
          <w:rtl/>
          <w:lang w:eastAsia="he-IL"/>
        </w:rPr>
      </w:pPr>
    </w:p>
    <w:p w:rsidR="007043AA" w:rsidRDefault="007043AA" w:rsidP="00F740D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"עוסק ותיק" </w:t>
      </w:r>
      <w:r>
        <w:rPr>
          <w:rtl/>
          <w:lang w:eastAsia="he-IL"/>
        </w:rPr>
        <w:t>–</w:t>
      </w:r>
      <w:r>
        <w:rPr>
          <w:rFonts w:hint="cs"/>
          <w:rtl/>
          <w:lang w:eastAsia="he-IL"/>
        </w:rPr>
        <w:t xml:space="preserve"> מגיש בקשה או נותן שירות, שעסק, ערב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פרסומו של חוק זה, במתן שירות ללקוח הנוגע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להתנהלותו הכלכלית, כאמור בסעיף 25(א), על בסיס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מידע שמקורו בפרטי הלקוח;</w:t>
      </w:r>
    </w:p>
    <w:p w:rsidR="007043AA" w:rsidRDefault="007043AA" w:rsidP="00F740DD">
      <w:pPr>
        <w:rPr>
          <w:rtl/>
          <w:lang w:eastAsia="he-IL"/>
        </w:rPr>
      </w:pPr>
    </w:p>
    <w:p w:rsidR="007043AA" w:rsidRDefault="007043AA" w:rsidP="00F740DD">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"תקופת המעבר" </w:t>
      </w:r>
      <w:r>
        <w:rPr>
          <w:rtl/>
          <w:lang w:eastAsia="he-IL"/>
        </w:rPr>
        <w:t>–</w:t>
      </w:r>
      <w:r>
        <w:rPr>
          <w:rFonts w:hint="cs"/>
          <w:rtl/>
          <w:lang w:eastAsia="he-IL"/>
        </w:rPr>
        <w:t xml:space="preserve"> כמפורט להלן, לפי העניין:</w:t>
      </w:r>
    </w:p>
    <w:p w:rsidR="007043AA" w:rsidRDefault="007043AA" w:rsidP="00F740DD">
      <w:pPr>
        <w:rPr>
          <w:rtl/>
          <w:lang w:eastAsia="he-IL"/>
        </w:rPr>
      </w:pPr>
    </w:p>
    <w:p w:rsidR="007043AA" w:rsidRDefault="007043AA" w:rsidP="007043AA">
      <w:pPr>
        <w:pStyle w:val="aff"/>
        <w:numPr>
          <w:ilvl w:val="0"/>
          <w:numId w:val="27"/>
        </w:numPr>
        <w:rPr>
          <w:rtl/>
          <w:lang w:eastAsia="he-IL"/>
        </w:rPr>
      </w:pPr>
      <w:r>
        <w:rPr>
          <w:rFonts w:hint="cs"/>
          <w:rtl/>
          <w:lang w:eastAsia="he-IL"/>
        </w:rPr>
        <w:t xml:space="preserve">לגבי עוסק ותיק שהוא מגיש בקשה </w:t>
      </w:r>
      <w:r>
        <w:rPr>
          <w:rtl/>
          <w:lang w:eastAsia="he-IL"/>
        </w:rPr>
        <w:t>–</w:t>
      </w:r>
      <w:r>
        <w:rPr>
          <w:rFonts w:hint="cs"/>
          <w:rtl/>
          <w:lang w:eastAsia="he-IL"/>
        </w:rPr>
        <w:t xml:space="preserve"> עד למתן החלטה בידי הרשות או המאסדר, לפי העניין, </w:t>
      </w:r>
      <w:r w:rsidRPr="007043AA">
        <w:rPr>
          <w:rFonts w:hint="cs"/>
          <w:rtl/>
          <w:lang w:eastAsia="he-IL"/>
        </w:rPr>
        <w:t>בבקשתו;</w:t>
      </w:r>
    </w:p>
    <w:p w:rsidR="007043AA" w:rsidRPr="007043AA" w:rsidRDefault="007043AA" w:rsidP="007043AA">
      <w:pPr>
        <w:pStyle w:val="aff"/>
        <w:ind w:left="1080" w:firstLine="0"/>
        <w:rPr>
          <w:lang w:eastAsia="he-IL"/>
        </w:rPr>
      </w:pPr>
    </w:p>
    <w:p w:rsidR="007043AA" w:rsidRDefault="007043AA" w:rsidP="00BA0D1B">
      <w:pPr>
        <w:pStyle w:val="aff"/>
        <w:numPr>
          <w:ilvl w:val="0"/>
          <w:numId w:val="27"/>
        </w:numPr>
        <w:rPr>
          <w:lang w:eastAsia="he-IL"/>
        </w:rPr>
      </w:pPr>
      <w:r>
        <w:rPr>
          <w:rFonts w:hint="cs"/>
          <w:rtl/>
          <w:lang w:eastAsia="he-IL"/>
        </w:rPr>
        <w:t xml:space="preserve">לגבי עוסק ותיק שהוא נותן שירות </w:t>
      </w:r>
      <w:r>
        <w:rPr>
          <w:rtl/>
          <w:lang w:eastAsia="he-IL"/>
        </w:rPr>
        <w:t>–</w:t>
      </w:r>
      <w:r>
        <w:rPr>
          <w:rFonts w:hint="cs"/>
          <w:rtl/>
          <w:lang w:eastAsia="he-IL"/>
        </w:rPr>
        <w:t xml:space="preserve"> עד תום שנה ממועד תחולתו של החוק, לפי סעיף 72(ב), על חשבונות של תאגידים אצל כל מקורות המידע או עד תום שנה ממועד תחולתו של החוק על סל המידע המפורט בפרט (6) בחלק א' לתוספת השלישית כאמור בסעיף 72(ב)(1</w:t>
      </w:r>
      <w:r w:rsidR="00BA0D1B">
        <w:rPr>
          <w:rFonts w:hint="cs"/>
          <w:rtl/>
          <w:lang w:eastAsia="he-IL"/>
        </w:rPr>
        <w:t>)</w:t>
      </w:r>
      <w:r>
        <w:rPr>
          <w:rFonts w:hint="cs"/>
          <w:rtl/>
          <w:lang w:eastAsia="he-IL"/>
        </w:rPr>
        <w:t>(ב) או (3)(ו), הכול לפי המאוחר.</w:t>
      </w:r>
    </w:p>
    <w:p w:rsidR="007043AA" w:rsidRDefault="007043AA" w:rsidP="007043AA">
      <w:pPr>
        <w:pStyle w:val="KeepWithNext"/>
        <w:rPr>
          <w:rtl/>
          <w:lang w:eastAsia="he-IL"/>
        </w:rPr>
      </w:pPr>
    </w:p>
    <w:p w:rsidR="007043AA" w:rsidRDefault="00E209B6" w:rsidP="00E209B6">
      <w:pPr>
        <w:ind w:left="3960" w:firstLine="0"/>
        <w:rPr>
          <w:rtl/>
          <w:lang w:eastAsia="he-IL"/>
        </w:rPr>
      </w:pPr>
      <w:r>
        <w:rPr>
          <w:rFonts w:hint="cs"/>
          <w:rtl/>
          <w:lang w:eastAsia="he-IL"/>
        </w:rPr>
        <w:t xml:space="preserve">(ב) </w:t>
      </w:r>
      <w:r w:rsidR="007043AA">
        <w:rPr>
          <w:rFonts w:hint="cs"/>
          <w:rtl/>
          <w:lang w:eastAsia="he-IL"/>
        </w:rPr>
        <w:t>קיבל עוסק ותיק, ערב פרסומו של חוק זה, מידע פיננסי ממקור מידע, בדרך של גישה באמצעות פרטי לקוח, רשאי הוא, על אף הוראות סעיף 59, להמשיך ולגשת, במהלך התקופה הקובעת, למידע פיננסי על אודות לקוחותיו הנמצא אצל אותו מקור מידע, בדרך של גישה באמצעות פרטי הלקוח; על עוסק ותיק כאמור יחולו, לגבי מידע שמקורו בפרטי לקוח, ההוראות לפי חוק זה החלות על נותן שירות לגבי מידע פיננסי הנאסף באמצעות מערכת הממשק למידע פיננסי, למעט הוראות פרקים ה' עד ז', והכול בשינויים המחויבים, ובשינויים אלה:</w:t>
      </w:r>
    </w:p>
    <w:p w:rsidR="00E209B6" w:rsidRDefault="00E209B6" w:rsidP="00E209B6">
      <w:pPr>
        <w:ind w:left="3960" w:firstLine="0"/>
        <w:rPr>
          <w:rtl/>
          <w:lang w:eastAsia="he-IL"/>
        </w:rPr>
      </w:pPr>
    </w:p>
    <w:p w:rsidR="00E209B6" w:rsidRDefault="00E209B6" w:rsidP="00E209B6">
      <w:pPr>
        <w:pStyle w:val="aff"/>
        <w:numPr>
          <w:ilvl w:val="0"/>
          <w:numId w:val="29"/>
        </w:numPr>
        <w:rPr>
          <w:lang w:eastAsia="he-IL"/>
        </w:rPr>
      </w:pPr>
      <w:r>
        <w:rPr>
          <w:rFonts w:hint="cs"/>
          <w:rtl/>
          <w:lang w:eastAsia="he-IL"/>
        </w:rPr>
        <w:t>סעיף 25 (ג) לא יחול;</w:t>
      </w:r>
    </w:p>
    <w:p w:rsidR="00E209B6" w:rsidRDefault="00E209B6" w:rsidP="00E209B6">
      <w:pPr>
        <w:pStyle w:val="aff"/>
        <w:ind w:left="4680" w:firstLine="0"/>
        <w:rPr>
          <w:lang w:eastAsia="he-IL"/>
        </w:rPr>
      </w:pPr>
    </w:p>
    <w:p w:rsidR="00E209B6" w:rsidRDefault="00E209B6" w:rsidP="00E209B6">
      <w:pPr>
        <w:pStyle w:val="aff"/>
        <w:numPr>
          <w:ilvl w:val="0"/>
          <w:numId w:val="29"/>
        </w:numPr>
        <w:rPr>
          <w:lang w:eastAsia="he-IL"/>
        </w:rPr>
      </w:pPr>
      <w:r>
        <w:rPr>
          <w:rFonts w:hint="cs"/>
          <w:rtl/>
          <w:lang w:eastAsia="he-IL"/>
        </w:rPr>
        <w:t xml:space="preserve">לעניין סעיף 26 </w:t>
      </w:r>
      <w:r>
        <w:rPr>
          <w:rtl/>
          <w:lang w:eastAsia="he-IL"/>
        </w:rPr>
        <w:t>–</w:t>
      </w:r>
      <w:r>
        <w:rPr>
          <w:rFonts w:hint="cs"/>
          <w:rtl/>
          <w:lang w:eastAsia="he-IL"/>
        </w:rPr>
        <w:t xml:space="preserve"> </w:t>
      </w:r>
    </w:p>
    <w:p w:rsidR="00E209B6" w:rsidRDefault="00E209B6" w:rsidP="00E209B6">
      <w:pPr>
        <w:pStyle w:val="aff"/>
        <w:ind w:left="4680" w:firstLine="0"/>
        <w:rPr>
          <w:lang w:eastAsia="he-IL"/>
        </w:rPr>
      </w:pPr>
    </w:p>
    <w:p w:rsidR="00E209B6" w:rsidRDefault="00E209B6" w:rsidP="00E209B6">
      <w:pPr>
        <w:pStyle w:val="aff"/>
        <w:numPr>
          <w:ilvl w:val="0"/>
          <w:numId w:val="30"/>
        </w:numPr>
        <w:rPr>
          <w:lang w:eastAsia="he-IL"/>
        </w:rPr>
      </w:pPr>
      <w:r>
        <w:rPr>
          <w:rFonts w:hint="cs"/>
          <w:rtl/>
          <w:lang w:eastAsia="he-IL"/>
        </w:rPr>
        <w:t>החובה להתקשר בהסכם כאמור באותו סעיף לא תחול לגבי לקוח שהתקשר עם העוסק הוותיק לפני יום התחילה, עד תום שישה חודשים מיום התחילה, והכול בנוגע למידע שמקורו בפרטי הלקוח;</w:t>
      </w:r>
    </w:p>
    <w:p w:rsidR="00E209B6" w:rsidRDefault="00E209B6" w:rsidP="00E209B6">
      <w:pPr>
        <w:pStyle w:val="aff"/>
        <w:ind w:left="5040" w:firstLine="0"/>
        <w:rPr>
          <w:lang w:eastAsia="he-IL"/>
        </w:rPr>
      </w:pPr>
    </w:p>
    <w:p w:rsidR="00E209B6" w:rsidRDefault="00E209B6" w:rsidP="00E209B6">
      <w:pPr>
        <w:pStyle w:val="aff"/>
        <w:numPr>
          <w:ilvl w:val="0"/>
          <w:numId w:val="30"/>
        </w:numPr>
        <w:rPr>
          <w:lang w:eastAsia="he-IL"/>
        </w:rPr>
      </w:pPr>
      <w:r>
        <w:rPr>
          <w:rFonts w:hint="cs"/>
          <w:rtl/>
          <w:lang w:eastAsia="he-IL"/>
        </w:rPr>
        <w:t>החובה לפי סעיף קטן (א)(2), של הסעיף האמור, לאפשר ללקוח, במסגרת ההסכם, לבחור את סלי המידע שלגביהם הוא מסכים כי תינתן גישה אליהם לנותן השירות, לא תחול ביחס למידע שמקורו בפרטי הלקוח;</w:t>
      </w:r>
      <w:r>
        <w:rPr>
          <w:rFonts w:hint="cs"/>
          <w:rtl/>
          <w:lang w:eastAsia="he-IL"/>
        </w:rPr>
        <w:tab/>
      </w:r>
    </w:p>
    <w:p w:rsidR="00E209B6" w:rsidRDefault="00E209B6" w:rsidP="00E209B6">
      <w:pPr>
        <w:pStyle w:val="KeepWithNext"/>
        <w:rPr>
          <w:rtl/>
          <w:lang w:eastAsia="he-IL"/>
        </w:rPr>
      </w:pPr>
    </w:p>
    <w:p w:rsidR="00E209B6" w:rsidRDefault="00E209B6" w:rsidP="00E209B6">
      <w:pPr>
        <w:pStyle w:val="aff"/>
        <w:numPr>
          <w:ilvl w:val="0"/>
          <w:numId w:val="29"/>
        </w:numPr>
        <w:rPr>
          <w:lang w:eastAsia="he-IL"/>
        </w:rPr>
      </w:pPr>
      <w:r>
        <w:rPr>
          <w:rFonts w:hint="cs"/>
          <w:rtl/>
          <w:lang w:eastAsia="he-IL"/>
        </w:rPr>
        <w:t xml:space="preserve">לעניין סעיף 28 </w:t>
      </w:r>
      <w:r>
        <w:rPr>
          <w:rtl/>
          <w:lang w:eastAsia="he-IL"/>
        </w:rPr>
        <w:t>–</w:t>
      </w:r>
      <w:r>
        <w:rPr>
          <w:rFonts w:hint="cs"/>
          <w:rtl/>
          <w:lang w:eastAsia="he-IL"/>
        </w:rPr>
        <w:t xml:space="preserve"> </w:t>
      </w:r>
    </w:p>
    <w:p w:rsidR="00E209B6" w:rsidRDefault="00E209B6" w:rsidP="00E209B6">
      <w:pPr>
        <w:pStyle w:val="aff"/>
        <w:ind w:left="4680" w:firstLine="0"/>
        <w:rPr>
          <w:lang w:eastAsia="he-IL"/>
        </w:rPr>
      </w:pPr>
    </w:p>
    <w:p w:rsidR="00E209B6" w:rsidRDefault="00E209B6" w:rsidP="00E209B6">
      <w:pPr>
        <w:pStyle w:val="aff"/>
        <w:numPr>
          <w:ilvl w:val="0"/>
          <w:numId w:val="31"/>
        </w:numPr>
        <w:rPr>
          <w:lang w:eastAsia="he-IL"/>
        </w:rPr>
      </w:pPr>
      <w:r>
        <w:rPr>
          <w:rFonts w:hint="cs"/>
          <w:rtl/>
          <w:lang w:eastAsia="he-IL"/>
        </w:rPr>
        <w:t xml:space="preserve">בסעיף קטן (א) של הסעיף האמור, המילים "סלי </w:t>
      </w:r>
      <w:r w:rsidR="002F25CE">
        <w:rPr>
          <w:rFonts w:hint="cs"/>
          <w:rtl/>
          <w:lang w:eastAsia="he-IL"/>
        </w:rPr>
        <w:t>ה</w:t>
      </w:r>
      <w:r>
        <w:rPr>
          <w:rFonts w:hint="cs"/>
          <w:rtl/>
          <w:lang w:eastAsia="he-IL"/>
        </w:rPr>
        <w:t xml:space="preserve">מידע" </w:t>
      </w:r>
      <w:r>
        <w:rPr>
          <w:rtl/>
          <w:lang w:eastAsia="he-IL"/>
        </w:rPr>
        <w:t>–</w:t>
      </w:r>
      <w:r>
        <w:rPr>
          <w:rFonts w:hint="cs"/>
          <w:rtl/>
          <w:lang w:eastAsia="he-IL"/>
        </w:rPr>
        <w:t xml:space="preserve"> לא ייקראו;</w:t>
      </w:r>
    </w:p>
    <w:p w:rsidR="00E209B6" w:rsidRDefault="00E209B6" w:rsidP="00E209B6">
      <w:pPr>
        <w:pStyle w:val="aff"/>
        <w:ind w:left="5040" w:firstLine="0"/>
        <w:rPr>
          <w:lang w:eastAsia="he-IL"/>
        </w:rPr>
      </w:pPr>
    </w:p>
    <w:p w:rsidR="00E209B6" w:rsidRDefault="00E209B6" w:rsidP="00E209B6">
      <w:pPr>
        <w:pStyle w:val="aff"/>
        <w:numPr>
          <w:ilvl w:val="0"/>
          <w:numId w:val="31"/>
        </w:numPr>
        <w:rPr>
          <w:lang w:eastAsia="he-IL"/>
        </w:rPr>
      </w:pPr>
      <w:r>
        <w:rPr>
          <w:rFonts w:hint="cs"/>
          <w:rtl/>
          <w:lang w:eastAsia="he-IL"/>
        </w:rPr>
        <w:t>סעיפים קטנים (ג)(2) ו-(ד) של הסעיף האמור, לא יחולו.</w:t>
      </w:r>
    </w:p>
    <w:p w:rsidR="00E209B6" w:rsidRDefault="00E209B6" w:rsidP="00E209B6">
      <w:pPr>
        <w:pStyle w:val="KeepWithNext"/>
        <w:rPr>
          <w:rtl/>
          <w:lang w:eastAsia="he-IL"/>
        </w:rPr>
      </w:pPr>
    </w:p>
    <w:p w:rsidR="00E209B6" w:rsidRDefault="00E209B6" w:rsidP="00E209B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(ג) גוף פיננסי, מייצג, נותן שירות או גוף אחר שנקבע לפי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סעיף 29(ו)(2)(ב) שקיבל מעוסק ותיק מידע שמקורו בפרטי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לקוח, בהתאם להוראות סעיף 29, כפי שהוחל בסעיף קטן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(ב), יחולו עליו הוראות הסעיף האמור גם ביחס לאותו מידע</w:t>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מידע.</w:t>
      </w:r>
    </w:p>
    <w:p w:rsidR="00BA0D1B" w:rsidRDefault="00BA0D1B" w:rsidP="00E209B6">
      <w:pPr>
        <w:rPr>
          <w:rtl/>
          <w:lang w:eastAsia="he-IL"/>
        </w:rPr>
      </w:pPr>
    </w:p>
    <w:p w:rsidR="00BA0D1B" w:rsidRDefault="00BA0D1B" w:rsidP="00E209B6">
      <w:pPr>
        <w:rPr>
          <w:rtl/>
          <w:lang w:eastAsia="he-IL"/>
        </w:rPr>
      </w:pPr>
    </w:p>
    <w:p w:rsidR="00E209B6" w:rsidRDefault="00E209B6" w:rsidP="00E209B6">
      <w:pPr>
        <w:rPr>
          <w:rtl/>
          <w:lang w:eastAsia="he-IL"/>
        </w:rPr>
      </w:pPr>
    </w:p>
    <w:p w:rsidR="00E209B6" w:rsidRDefault="006917BF" w:rsidP="00E209B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w:t>
      </w:r>
      <w:r w:rsidR="00E209B6">
        <w:rPr>
          <w:rFonts w:hint="cs"/>
          <w:rtl/>
          <w:lang w:eastAsia="he-IL"/>
        </w:rPr>
        <w:t xml:space="preserve">(ד) </w:t>
      </w:r>
      <w:r>
        <w:rPr>
          <w:rFonts w:hint="cs"/>
          <w:rtl/>
          <w:lang w:eastAsia="he-IL"/>
        </w:rPr>
        <w:t xml:space="preserve">מקור מידע לא ימנע מעוסק ותיק להמשיך ולקבל,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בהתאם להוראות סעיף קטן (ב), מידע שמקורו בפרטי לקוח,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במהלך התקופה הקובעת, באמצעים הטכנולוגיים שהיו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נוהגים ערב יום פרסומו של חוק זה, מטעמים בלתי סבירים,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ו</w:t>
      </w:r>
      <w:r w:rsidR="002F25CE">
        <w:rPr>
          <w:rFonts w:hint="cs"/>
          <w:rtl/>
          <w:lang w:eastAsia="he-IL"/>
        </w:rPr>
        <w:t xml:space="preserve">בלבד שלעניין עוסק ותיק </w:t>
      </w:r>
      <w:r>
        <w:rPr>
          <w:rFonts w:hint="cs"/>
          <w:rtl/>
          <w:lang w:eastAsia="he-IL"/>
        </w:rPr>
        <w:t xml:space="preserve">שהוא מגיש בקשה </w:t>
      </w:r>
      <w:r>
        <w:rPr>
          <w:rtl/>
          <w:lang w:eastAsia="he-IL"/>
        </w:rPr>
        <w:t>–</w:t>
      </w:r>
      <w:r>
        <w:rPr>
          <w:rFonts w:hint="cs"/>
          <w:rtl/>
          <w:lang w:eastAsia="he-IL"/>
        </w:rPr>
        <w:t xml:space="preserve"> אותו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w:t>
      </w:r>
      <w:r w:rsidR="002F25CE">
        <w:rPr>
          <w:rFonts w:hint="cs"/>
          <w:rtl/>
          <w:lang w:eastAsia="he-IL"/>
        </w:rPr>
        <w:tab/>
      </w:r>
      <w:r w:rsidR="003E0185">
        <w:rPr>
          <w:rFonts w:hint="cs"/>
          <w:rtl/>
          <w:lang w:eastAsia="he-IL"/>
        </w:rPr>
        <w:t xml:space="preserve">  </w:t>
      </w:r>
      <w:r w:rsidR="002F25CE">
        <w:rPr>
          <w:rFonts w:hint="cs"/>
          <w:rtl/>
          <w:lang w:eastAsia="he-IL"/>
        </w:rPr>
        <w:t xml:space="preserve"> </w:t>
      </w:r>
      <w:r>
        <w:rPr>
          <w:rFonts w:hint="cs"/>
          <w:rtl/>
          <w:lang w:eastAsia="he-IL"/>
        </w:rPr>
        <w:t xml:space="preserve">עוסק ותיק הציג למקור המידע את האישור מאת הרשות או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המאסדר, לפי העניין, על הגשת הבקשה לרישיון או לאישור.</w:t>
      </w:r>
    </w:p>
    <w:p w:rsidR="00752388" w:rsidRDefault="00752388" w:rsidP="00752388">
      <w:pPr>
        <w:pStyle w:val="KeepWithNext"/>
        <w:rPr>
          <w:rtl/>
          <w:lang w:eastAsia="he-IL"/>
        </w:rPr>
      </w:pPr>
    </w:p>
    <w:p w:rsidR="00752388" w:rsidRDefault="00752388" w:rsidP="00752388">
      <w:pPr>
        <w:rPr>
          <w:rtl/>
          <w:lang w:eastAsia="he-IL"/>
        </w:rPr>
      </w:pPr>
      <w:r>
        <w:rPr>
          <w:rFonts w:hint="cs"/>
          <w:rtl/>
          <w:lang w:eastAsia="he-IL"/>
        </w:rPr>
        <w:t>חובת קביעת הוראות</w:t>
      </w:r>
    </w:p>
    <w:p w:rsidR="00752388" w:rsidRDefault="00752388" w:rsidP="00752388">
      <w:pPr>
        <w:rPr>
          <w:rtl/>
          <w:lang w:eastAsia="he-IL"/>
        </w:rPr>
      </w:pPr>
      <w:r>
        <w:rPr>
          <w:rFonts w:hint="cs"/>
          <w:rtl/>
          <w:lang w:eastAsia="he-IL"/>
        </w:rPr>
        <w:t>מאסדר ראשונות</w:t>
      </w:r>
      <w:r>
        <w:rPr>
          <w:rFonts w:hint="cs"/>
          <w:rtl/>
          <w:lang w:eastAsia="he-IL"/>
        </w:rPr>
        <w:tab/>
      </w:r>
      <w:r>
        <w:rPr>
          <w:rFonts w:hint="cs"/>
          <w:rtl/>
          <w:lang w:eastAsia="he-IL"/>
        </w:rPr>
        <w:tab/>
        <w:t xml:space="preserve">75. (א) הוראות ראשונות של מאסדר נותן השירות כמפורט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בפסקאות שלהלן, ייקבעו עד המועד המפורט באותן פסקאות:</w:t>
      </w:r>
    </w:p>
    <w:p w:rsidR="00752388" w:rsidRDefault="00752388" w:rsidP="00752388">
      <w:pPr>
        <w:rPr>
          <w:rtl/>
          <w:lang w:eastAsia="he-IL"/>
        </w:rPr>
      </w:pPr>
    </w:p>
    <w:p w:rsidR="00752388" w:rsidRDefault="003E6B44" w:rsidP="00752388">
      <w:pPr>
        <w:pStyle w:val="aff"/>
        <w:numPr>
          <w:ilvl w:val="0"/>
          <w:numId w:val="32"/>
        </w:numPr>
        <w:rPr>
          <w:lang w:eastAsia="he-IL"/>
        </w:rPr>
      </w:pPr>
      <w:r>
        <w:rPr>
          <w:rFonts w:hint="cs"/>
          <w:rtl/>
          <w:lang w:eastAsia="he-IL"/>
        </w:rPr>
        <w:t>הוראות לפי סעיפים 27(ג)(1), 34(ב) ו-35(א) ו-(ב) ייקבעו שלושה חודשים לפחות לפני יום התחילה;</w:t>
      </w:r>
    </w:p>
    <w:p w:rsidR="003E6B44" w:rsidRDefault="003E6B44" w:rsidP="003E6B44">
      <w:pPr>
        <w:pStyle w:val="aff"/>
        <w:ind w:left="4680" w:firstLine="0"/>
        <w:rPr>
          <w:lang w:eastAsia="he-IL"/>
        </w:rPr>
      </w:pPr>
    </w:p>
    <w:p w:rsidR="003E6B44" w:rsidRDefault="003E6B44" w:rsidP="003E6B44">
      <w:pPr>
        <w:pStyle w:val="aff"/>
        <w:numPr>
          <w:ilvl w:val="0"/>
          <w:numId w:val="32"/>
        </w:numPr>
        <w:rPr>
          <w:lang w:eastAsia="he-IL"/>
        </w:rPr>
      </w:pPr>
      <w:r>
        <w:rPr>
          <w:rFonts w:hint="cs"/>
          <w:rtl/>
          <w:lang w:eastAsia="he-IL"/>
        </w:rPr>
        <w:t>הוראות לפי סעיף 29(ז) ייקבעו חודשיים לפחות לפני יום התחילה;</w:t>
      </w:r>
    </w:p>
    <w:p w:rsidR="003E6B44" w:rsidRDefault="003E6B44" w:rsidP="003E6B44">
      <w:pPr>
        <w:pStyle w:val="aff"/>
        <w:ind w:left="4680" w:firstLine="0"/>
        <w:rPr>
          <w:lang w:eastAsia="he-IL"/>
        </w:rPr>
      </w:pPr>
    </w:p>
    <w:p w:rsidR="003E6B44" w:rsidRDefault="003E6B44" w:rsidP="00752388">
      <w:pPr>
        <w:pStyle w:val="aff"/>
        <w:numPr>
          <w:ilvl w:val="0"/>
          <w:numId w:val="32"/>
        </w:numPr>
        <w:rPr>
          <w:lang w:eastAsia="he-IL"/>
        </w:rPr>
      </w:pPr>
      <w:r>
        <w:rPr>
          <w:rFonts w:hint="cs"/>
          <w:rtl/>
          <w:lang w:eastAsia="he-IL"/>
        </w:rPr>
        <w:t>הוראות לפי סעיף 24(2) ייקבעו חודש לפני יום התחילה;</w:t>
      </w:r>
    </w:p>
    <w:p w:rsidR="003E6B44" w:rsidRDefault="003E6B44" w:rsidP="003E6B44">
      <w:pPr>
        <w:pStyle w:val="aff"/>
        <w:ind w:left="4680" w:firstLine="0"/>
        <w:rPr>
          <w:lang w:eastAsia="he-IL"/>
        </w:rPr>
      </w:pPr>
    </w:p>
    <w:p w:rsidR="003E6B44" w:rsidRDefault="003E6B44" w:rsidP="00752388">
      <w:pPr>
        <w:pStyle w:val="aff"/>
        <w:numPr>
          <w:ilvl w:val="0"/>
          <w:numId w:val="32"/>
        </w:numPr>
        <w:rPr>
          <w:lang w:eastAsia="he-IL"/>
        </w:rPr>
      </w:pPr>
      <w:r>
        <w:rPr>
          <w:rFonts w:hint="cs"/>
          <w:rtl/>
          <w:lang w:eastAsia="he-IL"/>
        </w:rPr>
        <w:t>הוראות לפי סעיף 26(ב) ייקבעו עד תום שלושה חודשים מיום התחילה.</w:t>
      </w:r>
    </w:p>
    <w:p w:rsidR="003E6B44" w:rsidRDefault="003E6B44" w:rsidP="003E6B44">
      <w:pPr>
        <w:pStyle w:val="KeepWithNext"/>
        <w:rPr>
          <w:rtl/>
          <w:lang w:eastAsia="he-IL"/>
        </w:rPr>
      </w:pPr>
    </w:p>
    <w:p w:rsidR="003E6B44" w:rsidRDefault="003E6B44" w:rsidP="003E6B44">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(ב)</w:t>
      </w:r>
      <w:r w:rsidR="00334C28">
        <w:rPr>
          <w:rFonts w:hint="cs"/>
          <w:rtl/>
          <w:lang w:eastAsia="he-IL"/>
        </w:rPr>
        <w:tab/>
      </w:r>
      <w:r w:rsidR="003E0185">
        <w:rPr>
          <w:rFonts w:hint="cs"/>
          <w:rtl/>
          <w:lang w:eastAsia="he-IL"/>
        </w:rPr>
        <w:t xml:space="preserve"> </w:t>
      </w:r>
      <w:r>
        <w:rPr>
          <w:rFonts w:hint="cs"/>
          <w:rtl/>
          <w:lang w:eastAsia="he-IL"/>
        </w:rPr>
        <w:t xml:space="preserve">הוראות ראשונות של מאסדר מקור המידע לפי סעיפים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40(א)(4), 47 ו-73(ה), ייקבעו שלושה חודשים לפחות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sidR="003E0185">
        <w:rPr>
          <w:rFonts w:hint="cs"/>
          <w:rtl/>
          <w:lang w:eastAsia="he-IL"/>
        </w:rPr>
        <w:t xml:space="preserve">  </w:t>
      </w:r>
      <w:r>
        <w:rPr>
          <w:rFonts w:hint="cs"/>
          <w:rtl/>
          <w:lang w:eastAsia="he-IL"/>
        </w:rPr>
        <w:t xml:space="preserve"> </w:t>
      </w:r>
      <w:r>
        <w:rPr>
          <w:rFonts w:hint="cs"/>
          <w:rtl/>
          <w:lang w:eastAsia="he-IL"/>
        </w:rPr>
        <w:tab/>
      </w:r>
      <w:r w:rsidR="003E0185">
        <w:rPr>
          <w:rFonts w:hint="cs"/>
          <w:rtl/>
          <w:lang w:eastAsia="he-IL"/>
        </w:rPr>
        <w:t xml:space="preserve"> </w:t>
      </w:r>
      <w:r>
        <w:rPr>
          <w:rFonts w:hint="cs"/>
          <w:rtl/>
          <w:lang w:eastAsia="he-IL"/>
        </w:rPr>
        <w:t>לפני יום התחילה.</w:t>
      </w:r>
    </w:p>
    <w:p w:rsidR="003E6B44" w:rsidRDefault="003E6B44" w:rsidP="003E6B44">
      <w:pPr>
        <w:rPr>
          <w:rtl/>
          <w:lang w:eastAsia="he-IL"/>
        </w:rPr>
      </w:pPr>
    </w:p>
    <w:p w:rsidR="003E6B44" w:rsidRDefault="003E6B44" w:rsidP="003E6B44">
      <w:pPr>
        <w:pStyle w:val="af9"/>
        <w:keepNext/>
        <w:rPr>
          <w:rtl/>
          <w:lang w:eastAsia="he-IL"/>
        </w:rPr>
      </w:pPr>
      <w:bookmarkStart w:id="414" w:name="ET_guest_עמיהוד_שמלצר_422"/>
      <w:r w:rsidRPr="003E6B44">
        <w:rPr>
          <w:rStyle w:val="TagStyle"/>
          <w:rtl/>
        </w:rPr>
        <w:t xml:space="preserve"> &lt;&lt; אורח &gt;&gt; </w:t>
      </w:r>
      <w:r>
        <w:rPr>
          <w:rtl/>
          <w:lang w:eastAsia="he-IL"/>
        </w:rPr>
        <w:t>עמיהוד שמלצר:</w:t>
      </w:r>
      <w:r w:rsidRPr="003E6B44">
        <w:rPr>
          <w:rStyle w:val="TagStyle"/>
          <w:rtl/>
        </w:rPr>
        <w:t xml:space="preserve"> &lt;&lt; אורח &gt;&gt;</w:t>
      </w:r>
      <w:r w:rsidR="003E0185">
        <w:rPr>
          <w:rtl/>
          <w:lang w:eastAsia="he-IL"/>
        </w:rPr>
        <w:t xml:space="preserve"> </w:t>
      </w:r>
      <w:r>
        <w:rPr>
          <w:rtl/>
          <w:lang w:eastAsia="he-IL"/>
        </w:rPr>
        <w:t xml:space="preserve"> </w:t>
      </w:r>
      <w:bookmarkEnd w:id="414"/>
    </w:p>
    <w:p w:rsidR="003E6B44" w:rsidRDefault="003E6B44" w:rsidP="003E6B44">
      <w:pPr>
        <w:pStyle w:val="KeepWithNext"/>
        <w:rPr>
          <w:rtl/>
          <w:lang w:eastAsia="he-IL"/>
        </w:rPr>
      </w:pPr>
    </w:p>
    <w:p w:rsidR="003E6B44" w:rsidRDefault="003E6B44" w:rsidP="008847A1">
      <w:pPr>
        <w:rPr>
          <w:rtl/>
          <w:lang w:eastAsia="he-IL"/>
        </w:rPr>
      </w:pPr>
      <w:r>
        <w:rPr>
          <w:rFonts w:hint="cs"/>
          <w:rtl/>
          <w:lang w:eastAsia="he-IL"/>
        </w:rPr>
        <w:t xml:space="preserve">סעיף </w:t>
      </w:r>
      <w:r w:rsidR="00126D11">
        <w:rPr>
          <w:rFonts w:hint="cs"/>
          <w:rtl/>
          <w:lang w:eastAsia="he-IL"/>
        </w:rPr>
        <w:t xml:space="preserve">74 קובע הוראות מעבר לגבי עוסק ותיק. עוסק ותיק הוא עוסק שכבר כיום נותן שירות מידע פיננסי, אבל ההבדל הוא שהוא עושה את זה באמצעות גישה למידע עם סיסמאות של הלקוח. את האפשרות של לגשת למידע באמצעות סיסמאות של הלקוח, קראנו לזה </w:t>
      </w:r>
      <w:r w:rsidR="00126D11" w:rsidRPr="00126D11">
        <w:rPr>
          <w:lang w:eastAsia="he-IL"/>
        </w:rPr>
        <w:t>Screen scraping</w:t>
      </w:r>
      <w:r w:rsidR="00126D11">
        <w:rPr>
          <w:rFonts w:hint="cs"/>
          <w:rtl/>
          <w:lang w:eastAsia="he-IL"/>
        </w:rPr>
        <w:t>. הפעילות הזאת נאסרת בסעיף 59 ולכן על מנת לאפשר לאותם גופים להמשיך ולעבוד ולתת שירות ללקוחות שלהם, בהינתן העובדה שסלי המידע נכנסים פה בהדרגה ולא באופן מיידי, על מנת לאפשר להם להמשיך ולעבוד אנחנו קובעים פה הוראת מעבר לגבי עוסקים כאלה, כאשר אנחנו מחלקים עוסק ותיק אחד שהוא מגיש בקשה, תקופת המעבר תחול לגביו עד קבלת החלטה בעניינו. עוסק ותיק שכבר נותן שירות, תקופת המעבר, אנחנו רוצים לשנות קצת את ההגדרה פה. הכוונה פה היא עד סוף המועד האחרון לסלי מידע או תאגידים שחלים לעניין בנקים. עד סוף המועדים האלה עוסק ותיק יוכל להמשיך לתת את השירות למרות סעיף 59, כאשר הוראות החוק יחולו לגביו למעט הוראות שלא ניתן להחיל לגביו בגלל הטכנולוגיה שבה הוא משתמש לקבלת הגישה. הסעיפים שלא יחולו לגביו הוא סעיף 25(ג), סעיף שקובע שנותן שירות ייגש רק למידע הנדרש לצורך אותו שירות. כאשר מדובר ב-</w:t>
      </w:r>
      <w:r w:rsidR="00126D11" w:rsidRPr="00126D11">
        <w:rPr>
          <w:lang w:eastAsia="he-IL"/>
        </w:rPr>
        <w:t>Screen scraping</w:t>
      </w:r>
      <w:r w:rsidR="00126D11">
        <w:rPr>
          <w:rFonts w:hint="cs"/>
          <w:rtl/>
          <w:lang w:eastAsia="he-IL"/>
        </w:rPr>
        <w:t xml:space="preserve">, הכניסה היא לכל האתר ולכל המידע של הלקוח והוא לא יכול להיות מוגבל רק לאותו מידע שנדרש. </w:t>
      </w:r>
    </w:p>
    <w:p w:rsidR="00126D11" w:rsidRDefault="00126D11" w:rsidP="003E6B44">
      <w:pPr>
        <w:rPr>
          <w:rtl/>
          <w:lang w:eastAsia="he-IL"/>
        </w:rPr>
      </w:pPr>
    </w:p>
    <w:p w:rsidR="00126D11" w:rsidRDefault="00126D11" w:rsidP="003E6B44">
      <w:pPr>
        <w:rPr>
          <w:rtl/>
          <w:lang w:eastAsia="he-IL"/>
        </w:rPr>
      </w:pPr>
      <w:r>
        <w:rPr>
          <w:rFonts w:hint="cs"/>
          <w:rtl/>
          <w:lang w:eastAsia="he-IL"/>
        </w:rPr>
        <w:t xml:space="preserve">לעניין סעיף 26 שמדבר על ההסכם בין נותן השירות לבין הלקוח, אנחנו קובעים פה בפסקה 2(א) שלגבי לקוחות קיימים עם הסכמים, הם יכולים להישאר עם ההסכם הקיים שלהם ותוך שישה חודשים מיום התחילה הם יצטרכו לעדכן את אותו הסכם. מאחר שכמו שאמרתי, לא ניתן להפריד את המידע, הם לא יצטרכו לאפשר ללקוח לבחור בין סלי מידע שונים. </w:t>
      </w:r>
    </w:p>
    <w:p w:rsidR="00126D11" w:rsidRDefault="00126D11" w:rsidP="003E6B44">
      <w:pPr>
        <w:rPr>
          <w:rtl/>
          <w:lang w:eastAsia="he-IL"/>
        </w:rPr>
      </w:pPr>
    </w:p>
    <w:p w:rsidR="00126D11" w:rsidRDefault="00126D11" w:rsidP="003E6B44">
      <w:pPr>
        <w:rPr>
          <w:rtl/>
          <w:lang w:eastAsia="he-IL"/>
        </w:rPr>
      </w:pPr>
      <w:r>
        <w:rPr>
          <w:rFonts w:hint="cs"/>
          <w:rtl/>
          <w:lang w:eastAsia="he-IL"/>
        </w:rPr>
        <w:t>לעניין סעיף 28, לעניין הזכות של הלקוח לבטל או לצמצם את ההסכם, שוב, אנחנו מדברים על זה שלא ניתן לאותו עוסק ותיק, לא יכול לגשת לסלי מידע ספציפיים אלא הוא ניגש לכל המידע שיש באתר. אנחנו לא מחייבים אותו לאפשר לצמצם את הגישה לסלי מידע, וכאשר מדובר בסעיפים קטנים (ג)(2) ו-(ד) של סעיף 28, שמדברים על האפשרות לבטל את ההתקשרות אל מול מקור המידע ועל חובת הודעה למקור המידע, גם את הסעיפים האלה אנחנו מחריגים מעוסקים ותיקים, וזאת מאחר שיש עוסקים ותיקים שאין להם קשר ישיר מול מקורות המידע.</w:t>
      </w:r>
    </w:p>
    <w:p w:rsidR="00126D11" w:rsidRDefault="00126D11" w:rsidP="003E6B44">
      <w:pPr>
        <w:rPr>
          <w:rtl/>
          <w:lang w:eastAsia="he-IL"/>
        </w:rPr>
      </w:pPr>
    </w:p>
    <w:p w:rsidR="00126D11" w:rsidRDefault="00126D11" w:rsidP="008847A1">
      <w:pPr>
        <w:rPr>
          <w:rtl/>
          <w:lang w:eastAsia="he-IL"/>
        </w:rPr>
      </w:pPr>
      <w:r>
        <w:rPr>
          <w:rFonts w:hint="cs"/>
          <w:rtl/>
          <w:lang w:eastAsia="he-IL"/>
        </w:rPr>
        <w:t>בסעיף קטן (ג) אנחנו קובעים שגופים שמותר להם לפי החוק, גופים שמותר להעביר אליהם מידע, שזה גוף פיננסי, מייצג או נותן שירות אחר, כל הוראות החוק יחולו לגבי המידע שהם מקבלים, גם לעוסק ותיק על אף שהוא אסף את זה, כאמור ב-</w:t>
      </w:r>
      <w:r w:rsidRPr="00126D11">
        <w:rPr>
          <w:lang w:eastAsia="he-IL"/>
        </w:rPr>
        <w:t>Screen scraping</w:t>
      </w:r>
      <w:r>
        <w:rPr>
          <w:rFonts w:hint="cs"/>
          <w:rtl/>
          <w:lang w:eastAsia="he-IL"/>
        </w:rPr>
        <w:t>.</w:t>
      </w:r>
    </w:p>
    <w:p w:rsidR="00126D11" w:rsidRDefault="00126D11" w:rsidP="003E6B44">
      <w:pPr>
        <w:rPr>
          <w:rtl/>
          <w:lang w:eastAsia="he-IL"/>
        </w:rPr>
      </w:pPr>
    </w:p>
    <w:p w:rsidR="00126D11" w:rsidRDefault="00126D11" w:rsidP="00126D11">
      <w:pPr>
        <w:rPr>
          <w:rtl/>
          <w:lang w:eastAsia="he-IL"/>
        </w:rPr>
      </w:pPr>
      <w:r>
        <w:rPr>
          <w:rFonts w:hint="cs"/>
          <w:rtl/>
          <w:lang w:eastAsia="he-IL"/>
        </w:rPr>
        <w:t>סעיף (ד) הוא סעיף שמחייב מקורות מידע שלא למנוע מעוסק ותיק להמשיך ולקבל מידע שמקורו בפרטי הלקוח. אנחנו מחייבים את אותם מקורות המידע לאפשר לעוסקים ותיקים להמשיך בטכנולוגיה כאמור, רק עד סוף תקופת המעבר. זה סעיף 74.</w:t>
      </w:r>
    </w:p>
    <w:p w:rsidR="00126D11" w:rsidRDefault="00126D11" w:rsidP="00126D11">
      <w:pPr>
        <w:rPr>
          <w:rtl/>
          <w:lang w:eastAsia="he-IL"/>
        </w:rPr>
      </w:pPr>
    </w:p>
    <w:p w:rsidR="00126D11" w:rsidRDefault="00126D11" w:rsidP="00126D11">
      <w:pPr>
        <w:rPr>
          <w:rtl/>
          <w:lang w:eastAsia="he-IL"/>
        </w:rPr>
      </w:pPr>
      <w:r>
        <w:rPr>
          <w:rFonts w:hint="cs"/>
          <w:rtl/>
          <w:lang w:eastAsia="he-IL"/>
        </w:rPr>
        <w:t xml:space="preserve">סעיף 75 מדבר על הוראות שאנחנו קובעים שמאסדר נותן השירות ומאסדר מקור המידע, עליו לקבוע אותם עד למועדים מסוימים שאני אפרט כאן בהמשך. מדובר בהוראות שלהבנתנו אלו הוראות הכרחיות על מנת שנותני השירות יוכלו לתת שירות ועל מנת שמקורות המידע יוכלו לאפשר את הגישה למידע. מדובר בהוראות לפי סעיפים 27(ג)(1), 34(ב) ו-35(א)(ב) שהם צריכים להיקבע שלושה חודשים לפחות מיום התחילה. מדובר בהוראות לעניין שמירה במאגר נפרד לצרכי פיקוח. 34 מדבר על הוראות לעניין אבטחת מידע שנותן שירות צריך לעמוד בהם. 35(א) מדבר על ביטוח הון עצמי או בטוחה שנותן שירות יצטרך שיהיה לו. 35(ב) מדבר על דוחות והודעות שנותן שירות יצטרך למסור לרשות. </w:t>
      </w:r>
    </w:p>
    <w:p w:rsidR="00126D11" w:rsidRDefault="00126D11" w:rsidP="00126D11">
      <w:pPr>
        <w:rPr>
          <w:rtl/>
          <w:lang w:eastAsia="he-IL"/>
        </w:rPr>
      </w:pPr>
    </w:p>
    <w:p w:rsidR="00126D11" w:rsidRDefault="00126D11" w:rsidP="00126D11">
      <w:pPr>
        <w:rPr>
          <w:rtl/>
          <w:lang w:eastAsia="he-IL"/>
        </w:rPr>
      </w:pPr>
      <w:r>
        <w:rPr>
          <w:rFonts w:hint="cs"/>
          <w:rtl/>
          <w:lang w:eastAsia="he-IL"/>
        </w:rPr>
        <w:t xml:space="preserve">הוראות </w:t>
      </w:r>
      <w:r w:rsidR="00C507D0">
        <w:rPr>
          <w:rFonts w:hint="cs"/>
          <w:rtl/>
          <w:lang w:eastAsia="he-IL"/>
        </w:rPr>
        <w:t xml:space="preserve">לפי סעיף 29(ז), הכוונה היא להוראות לעניין העברת מידע לאחר והתנאים לאותה העברה, שהוראות כאלה צריכות להיקבע חודשיים לפחות לפני יום התחילה. הוראות לפי סעיף 24(2), הוראות לנותן שירות לעניין קבלת תמורה מאחר. הוראה שנועדה למנוע ניגוד עניינים צריכה להיקבע חודש לפני יום התחילה. הוראות לפי סעיף 26 ייקבעו עד לתום שלושה חודשים מיום התחילה. זה הוראות לעניין וידוא, שהלקוח צריך להיות מודע שנותן השירות ניגש למידע שלו, אם מדובר במתן שירות לתקופה מתמשכת. </w:t>
      </w:r>
    </w:p>
    <w:p w:rsidR="00C507D0" w:rsidRDefault="00C507D0" w:rsidP="00126D11">
      <w:pPr>
        <w:rPr>
          <w:rtl/>
          <w:lang w:eastAsia="he-IL"/>
        </w:rPr>
      </w:pPr>
    </w:p>
    <w:p w:rsidR="00C507D0" w:rsidRDefault="00C507D0" w:rsidP="00126D11">
      <w:pPr>
        <w:rPr>
          <w:rtl/>
          <w:lang w:eastAsia="he-IL"/>
        </w:rPr>
      </w:pPr>
      <w:r>
        <w:rPr>
          <w:rFonts w:hint="cs"/>
          <w:rtl/>
          <w:lang w:eastAsia="he-IL"/>
        </w:rPr>
        <w:t xml:space="preserve">סעיף קטן (ב) מדבר על ההוראות שמאסדר מקור המידע צריך לקבוע עד ליום התחילה. ההכוונה היא לסעיפים 4(א)(4) שמדובר על הודעה במקרה של מניעת גישה לנותן שירות, 47, שזה הוראות לעניין זיהוי לקוח, איך מעבירים את המידע, איך מזהים את נותן השירות ואבטחת מידע, וסעיף 73(ה) שנוגע לעניין הוראת מעבר לחשבון משותף. </w:t>
      </w:r>
    </w:p>
    <w:p w:rsidR="0019768C" w:rsidRDefault="0019768C" w:rsidP="00126D11">
      <w:pPr>
        <w:rPr>
          <w:rtl/>
          <w:lang w:eastAsia="he-IL"/>
        </w:rPr>
      </w:pPr>
    </w:p>
    <w:p w:rsidR="0019768C" w:rsidRDefault="0019768C" w:rsidP="0019768C">
      <w:pPr>
        <w:pStyle w:val="af6"/>
        <w:keepNext/>
        <w:rPr>
          <w:rtl/>
        </w:rPr>
      </w:pPr>
      <w:bookmarkStart w:id="415" w:name="ET_yor_5765_423"/>
      <w:r w:rsidRPr="0019768C">
        <w:rPr>
          <w:rStyle w:val="TagStyle"/>
          <w:rtl/>
        </w:rPr>
        <w:t xml:space="preserve"> &lt;&lt; יור &gt;&gt; </w:t>
      </w:r>
      <w:r>
        <w:rPr>
          <w:rtl/>
        </w:rPr>
        <w:t>היו"ר מיכאל מרדכי ביטון:</w:t>
      </w:r>
      <w:r w:rsidRPr="0019768C">
        <w:rPr>
          <w:rStyle w:val="TagStyle"/>
          <w:rtl/>
        </w:rPr>
        <w:t xml:space="preserve"> &lt;&lt; יור &gt;&gt;</w:t>
      </w:r>
      <w:r w:rsidR="003E0185">
        <w:rPr>
          <w:rtl/>
        </w:rPr>
        <w:t xml:space="preserve"> </w:t>
      </w:r>
      <w:r>
        <w:rPr>
          <w:rtl/>
        </w:rPr>
        <w:t xml:space="preserve"> </w:t>
      </w:r>
      <w:bookmarkEnd w:id="415"/>
    </w:p>
    <w:p w:rsidR="0019768C" w:rsidRDefault="0019768C" w:rsidP="0019768C">
      <w:pPr>
        <w:pStyle w:val="KeepWithNext"/>
        <w:rPr>
          <w:rtl/>
          <w:lang w:eastAsia="he-IL"/>
        </w:rPr>
      </w:pPr>
    </w:p>
    <w:p w:rsidR="0019768C" w:rsidRDefault="0019768C" w:rsidP="0019768C">
      <w:pPr>
        <w:rPr>
          <w:rtl/>
          <w:lang w:eastAsia="he-IL"/>
        </w:rPr>
      </w:pPr>
      <w:r>
        <w:rPr>
          <w:rFonts w:hint="cs"/>
          <w:rtl/>
          <w:lang w:eastAsia="he-IL"/>
        </w:rPr>
        <w:t>תודה רבה לך. יובל.</w:t>
      </w:r>
    </w:p>
    <w:p w:rsidR="0019768C" w:rsidRDefault="0019768C" w:rsidP="0019768C">
      <w:pPr>
        <w:rPr>
          <w:rtl/>
          <w:lang w:eastAsia="he-IL"/>
        </w:rPr>
      </w:pPr>
    </w:p>
    <w:p w:rsidR="0019768C" w:rsidRDefault="0019768C" w:rsidP="0019768C">
      <w:pPr>
        <w:pStyle w:val="af9"/>
        <w:keepNext/>
        <w:rPr>
          <w:rtl/>
          <w:lang w:eastAsia="he-IL"/>
        </w:rPr>
      </w:pPr>
      <w:bookmarkStart w:id="416" w:name="ET_guest_יובל_טלר_חסון_424"/>
      <w:r w:rsidRPr="0019768C">
        <w:rPr>
          <w:rStyle w:val="TagStyle"/>
          <w:rtl/>
        </w:rPr>
        <w:t xml:space="preserve"> &lt;&lt; אורח &gt;&gt; </w:t>
      </w:r>
      <w:r>
        <w:rPr>
          <w:rtl/>
          <w:lang w:eastAsia="he-IL"/>
        </w:rPr>
        <w:t>יובל טלר חסון:</w:t>
      </w:r>
      <w:r w:rsidRPr="0019768C">
        <w:rPr>
          <w:rStyle w:val="TagStyle"/>
          <w:rtl/>
        </w:rPr>
        <w:t xml:space="preserve"> &lt;&lt; אורח &gt;&gt;</w:t>
      </w:r>
      <w:r w:rsidR="003E0185">
        <w:rPr>
          <w:rtl/>
          <w:lang w:eastAsia="he-IL"/>
        </w:rPr>
        <w:t xml:space="preserve"> </w:t>
      </w:r>
      <w:r>
        <w:rPr>
          <w:rtl/>
          <w:lang w:eastAsia="he-IL"/>
        </w:rPr>
        <w:t xml:space="preserve"> </w:t>
      </w:r>
      <w:bookmarkEnd w:id="416"/>
    </w:p>
    <w:p w:rsidR="0019768C" w:rsidRDefault="0019768C" w:rsidP="0019768C">
      <w:pPr>
        <w:pStyle w:val="KeepWithNext"/>
        <w:rPr>
          <w:rtl/>
          <w:lang w:eastAsia="he-IL"/>
        </w:rPr>
      </w:pPr>
    </w:p>
    <w:p w:rsidR="0019768C" w:rsidRDefault="0019768C" w:rsidP="0019768C">
      <w:pPr>
        <w:rPr>
          <w:rtl/>
          <w:lang w:eastAsia="he-IL"/>
        </w:rPr>
      </w:pPr>
      <w:r>
        <w:rPr>
          <w:rFonts w:hint="cs"/>
          <w:rtl/>
          <w:lang w:eastAsia="he-IL"/>
        </w:rPr>
        <w:t>בסעיף 75(א)(3), הוראות לפי סעיף 24(2), ייקבעו חודש לפחות לפני יום התחילה. זה היה ייקבעו חודש.</w:t>
      </w:r>
    </w:p>
    <w:p w:rsidR="0019768C" w:rsidRDefault="0019768C" w:rsidP="0019768C">
      <w:pPr>
        <w:rPr>
          <w:rtl/>
          <w:lang w:eastAsia="he-IL"/>
        </w:rPr>
      </w:pPr>
    </w:p>
    <w:p w:rsidR="0019768C" w:rsidRDefault="0019768C" w:rsidP="0019768C">
      <w:pPr>
        <w:pStyle w:val="af9"/>
        <w:keepNext/>
        <w:rPr>
          <w:rtl/>
          <w:lang w:eastAsia="he-IL"/>
        </w:rPr>
      </w:pPr>
      <w:bookmarkStart w:id="417" w:name="ET_guest_עמיהוד_שמלצר_425"/>
      <w:r w:rsidRPr="0019768C">
        <w:rPr>
          <w:rStyle w:val="TagStyle"/>
          <w:rtl/>
        </w:rPr>
        <w:t xml:space="preserve"> &lt;&lt; אורח &gt;&gt; </w:t>
      </w:r>
      <w:r>
        <w:rPr>
          <w:rtl/>
          <w:lang w:eastAsia="he-IL"/>
        </w:rPr>
        <w:t>עמיהוד שמלצר:</w:t>
      </w:r>
      <w:r w:rsidRPr="0019768C">
        <w:rPr>
          <w:rStyle w:val="TagStyle"/>
          <w:rtl/>
        </w:rPr>
        <w:t xml:space="preserve"> &lt;&lt; אורח &gt;&gt;</w:t>
      </w:r>
      <w:r w:rsidR="003E0185">
        <w:rPr>
          <w:rtl/>
          <w:lang w:eastAsia="he-IL"/>
        </w:rPr>
        <w:t xml:space="preserve"> </w:t>
      </w:r>
      <w:r>
        <w:rPr>
          <w:rtl/>
          <w:lang w:eastAsia="he-IL"/>
        </w:rPr>
        <w:t xml:space="preserve"> </w:t>
      </w:r>
      <w:bookmarkEnd w:id="417"/>
    </w:p>
    <w:p w:rsidR="0019768C" w:rsidRDefault="0019768C" w:rsidP="0019768C">
      <w:pPr>
        <w:pStyle w:val="KeepWithNext"/>
        <w:rPr>
          <w:rtl/>
          <w:lang w:eastAsia="he-IL"/>
        </w:rPr>
      </w:pPr>
    </w:p>
    <w:p w:rsidR="0019768C" w:rsidRDefault="0019768C" w:rsidP="0019768C">
      <w:pPr>
        <w:rPr>
          <w:rtl/>
          <w:lang w:eastAsia="he-IL"/>
        </w:rPr>
      </w:pPr>
      <w:r>
        <w:rPr>
          <w:rFonts w:hint="cs"/>
          <w:rtl/>
          <w:lang w:eastAsia="he-IL"/>
        </w:rPr>
        <w:t xml:space="preserve">עוד הערה לעניין סעיף קטן (ב) בעניין הוראות שצריכות להיקבע על ידי מאסדר מקור המידע. אנחנו רוצים לתקן פה, שכאשר מדובר במאסדר מקור מידע, זה לא יהיה לפי יום התחילה אלא זה יהיה לפי יום התחילה של סל מידע לגבי אותו מקור מידע, כי יש מקורות מידע שצריכים להעביר מידע הרבה אחרי יום התחילה, אז הוראות לא צריכות להיקבע לפני יום התחילה כהגדרתו פה. </w:t>
      </w:r>
    </w:p>
    <w:p w:rsidR="0019768C" w:rsidRDefault="0019768C" w:rsidP="0019768C">
      <w:pPr>
        <w:rPr>
          <w:rtl/>
          <w:lang w:eastAsia="he-IL"/>
        </w:rPr>
      </w:pPr>
    </w:p>
    <w:p w:rsidR="0019768C" w:rsidRDefault="0019768C" w:rsidP="0019768C">
      <w:pPr>
        <w:rPr>
          <w:rtl/>
          <w:lang w:eastAsia="he-IL"/>
        </w:rPr>
      </w:pPr>
      <w:r>
        <w:rPr>
          <w:rFonts w:hint="cs"/>
          <w:rtl/>
          <w:lang w:eastAsia="he-IL"/>
        </w:rPr>
        <w:t xml:space="preserve">עוד שתי טעויות סופר בסעיף 74, שיש שם הגדרה של תקופה קובעת וצריך לתקן את זה לתקופת המעבר. כמו שאמרנו, הגדרת תקופת המעבר בסעיף קטן (2), כוונתנו היא עד מועד תחילה המאוחר או לגבי ניירות ערך או לגבי תאגידים בכל הנוגע לבנקים. זה המועד שאנחנו רוצים להגדיר את תקופת המעבר. </w:t>
      </w:r>
    </w:p>
    <w:p w:rsidR="0019768C" w:rsidRDefault="0019768C" w:rsidP="0019768C">
      <w:pPr>
        <w:rPr>
          <w:rtl/>
          <w:lang w:eastAsia="he-IL"/>
        </w:rPr>
      </w:pPr>
    </w:p>
    <w:p w:rsidR="0019768C" w:rsidRDefault="0019768C" w:rsidP="0019768C">
      <w:pPr>
        <w:pStyle w:val="a4"/>
        <w:keepNext/>
        <w:rPr>
          <w:rtl/>
        </w:rPr>
      </w:pPr>
      <w:bookmarkStart w:id="418" w:name="ET_speaker_איתי_עצמון_426"/>
      <w:r w:rsidRPr="0019768C">
        <w:rPr>
          <w:rStyle w:val="TagStyle"/>
          <w:rtl/>
        </w:rPr>
        <w:t xml:space="preserve"> &lt;&lt; דובר &gt;&gt; </w:t>
      </w:r>
      <w:r>
        <w:rPr>
          <w:rtl/>
        </w:rPr>
        <w:t>איתי עצמון:</w:t>
      </w:r>
      <w:r w:rsidRPr="0019768C">
        <w:rPr>
          <w:rStyle w:val="TagStyle"/>
          <w:rtl/>
        </w:rPr>
        <w:t xml:space="preserve"> &lt;&lt; דובר &gt;&gt;</w:t>
      </w:r>
      <w:r w:rsidR="003E0185">
        <w:rPr>
          <w:rtl/>
        </w:rPr>
        <w:t xml:space="preserve"> </w:t>
      </w:r>
      <w:r>
        <w:rPr>
          <w:rtl/>
        </w:rPr>
        <w:t xml:space="preserve"> </w:t>
      </w:r>
      <w:bookmarkEnd w:id="418"/>
    </w:p>
    <w:p w:rsidR="0019768C" w:rsidRDefault="0019768C" w:rsidP="0019768C">
      <w:pPr>
        <w:pStyle w:val="KeepWithNext"/>
        <w:rPr>
          <w:rtl/>
          <w:lang w:eastAsia="he-IL"/>
        </w:rPr>
      </w:pPr>
    </w:p>
    <w:p w:rsidR="0019768C" w:rsidRDefault="0019768C" w:rsidP="0019768C">
      <w:pPr>
        <w:rPr>
          <w:rtl/>
          <w:lang w:eastAsia="he-IL"/>
        </w:rPr>
      </w:pPr>
      <w:r>
        <w:rPr>
          <w:rFonts w:hint="cs"/>
          <w:rtl/>
          <w:lang w:eastAsia="he-IL"/>
        </w:rPr>
        <w:t>אני מוכרח להגיד שלא הבנתי את ההגדרה בפסקה (2), גם את הקיימת וגם את מה שאמרת. מה התקופה?</w:t>
      </w:r>
    </w:p>
    <w:p w:rsidR="0019768C" w:rsidRDefault="0019768C" w:rsidP="0019768C">
      <w:pPr>
        <w:rPr>
          <w:rtl/>
          <w:lang w:eastAsia="he-IL"/>
        </w:rPr>
      </w:pPr>
    </w:p>
    <w:p w:rsidR="0019768C" w:rsidRDefault="0019768C" w:rsidP="0019768C">
      <w:pPr>
        <w:pStyle w:val="af9"/>
        <w:keepNext/>
        <w:rPr>
          <w:rtl/>
          <w:lang w:eastAsia="he-IL"/>
        </w:rPr>
      </w:pPr>
      <w:bookmarkStart w:id="419" w:name="ET_guest_עמיהוד_שמלצר_427"/>
      <w:r w:rsidRPr="0019768C">
        <w:rPr>
          <w:rStyle w:val="TagStyle"/>
          <w:rtl/>
        </w:rPr>
        <w:t xml:space="preserve"> &lt;&lt; אורח &gt;&gt; </w:t>
      </w:r>
      <w:r>
        <w:rPr>
          <w:rtl/>
          <w:lang w:eastAsia="he-IL"/>
        </w:rPr>
        <w:t>עמיהוד שמלצר:</w:t>
      </w:r>
      <w:r w:rsidRPr="0019768C">
        <w:rPr>
          <w:rStyle w:val="TagStyle"/>
          <w:rtl/>
        </w:rPr>
        <w:t xml:space="preserve"> &lt;&lt; אורח &gt;&gt;</w:t>
      </w:r>
      <w:r w:rsidR="003E0185">
        <w:rPr>
          <w:rtl/>
          <w:lang w:eastAsia="he-IL"/>
        </w:rPr>
        <w:t xml:space="preserve"> </w:t>
      </w:r>
      <w:r>
        <w:rPr>
          <w:rtl/>
          <w:lang w:eastAsia="he-IL"/>
        </w:rPr>
        <w:t xml:space="preserve"> </w:t>
      </w:r>
      <w:bookmarkEnd w:id="419"/>
    </w:p>
    <w:p w:rsidR="0019768C" w:rsidRDefault="0019768C" w:rsidP="0019768C">
      <w:pPr>
        <w:pStyle w:val="KeepWithNext"/>
        <w:rPr>
          <w:rtl/>
          <w:lang w:eastAsia="he-IL"/>
        </w:rPr>
      </w:pPr>
    </w:p>
    <w:p w:rsidR="0019768C" w:rsidRDefault="0019768C" w:rsidP="0019768C">
      <w:pPr>
        <w:rPr>
          <w:rtl/>
          <w:lang w:eastAsia="he-IL"/>
        </w:rPr>
      </w:pPr>
      <w:r>
        <w:rPr>
          <w:rFonts w:hint="cs"/>
          <w:rtl/>
          <w:lang w:eastAsia="he-IL"/>
        </w:rPr>
        <w:t xml:space="preserve">התקופה היא שנה ממועד תחולתו של החוק לגבי או תאגידים לגבי בנקים ותאגידי עזר. כיום הם צריכים להנגיש את המידע, </w:t>
      </w:r>
      <w:r w:rsidR="00F27C4B">
        <w:rPr>
          <w:rFonts w:hint="cs"/>
          <w:rtl/>
          <w:lang w:eastAsia="he-IL"/>
        </w:rPr>
        <w:t>לגבי תאגידים, עד 14 בדצמבר 2023.</w:t>
      </w:r>
      <w:r>
        <w:rPr>
          <w:rFonts w:hint="cs"/>
          <w:rtl/>
          <w:lang w:eastAsia="he-IL"/>
        </w:rPr>
        <w:t xml:space="preserve"> שנה מהמועד הזה</w:t>
      </w:r>
      <w:r w:rsidR="00F27C4B">
        <w:rPr>
          <w:rFonts w:hint="cs"/>
          <w:rtl/>
          <w:lang w:eastAsia="he-IL"/>
        </w:rPr>
        <w:t xml:space="preserve"> זה תום תקופת המעבר. אופציה שנייה היא 14 ביוני 2023. עכשיו תגיד לי ש-14 ביוני זה לפני 14 בדצמבר. זה נכון, אבל מכיוון שיש סמכות לשר האוצר לדחות בשנה, הוא יכול לדחות רק לגבי ניירות ערך, אז יכול להיות שתאגידים יחולו ב-14 בדצמבר 2023, כאשר יי</w:t>
      </w:r>
      <w:r w:rsidR="00450D87">
        <w:rPr>
          <w:rFonts w:hint="cs"/>
          <w:rtl/>
          <w:lang w:eastAsia="he-IL"/>
        </w:rPr>
        <w:t>דחה ניירות ערך בשנה</w:t>
      </w:r>
      <w:r w:rsidR="00F27C4B">
        <w:rPr>
          <w:rFonts w:hint="cs"/>
          <w:rtl/>
          <w:lang w:eastAsia="he-IL"/>
        </w:rPr>
        <w:t xml:space="preserve"> ל-14 ביוני </w:t>
      </w:r>
      <w:r w:rsidR="00450D87">
        <w:rPr>
          <w:rFonts w:hint="cs"/>
          <w:rtl/>
          <w:lang w:eastAsia="he-IL"/>
        </w:rPr>
        <w:t xml:space="preserve">2024, </w:t>
      </w:r>
      <w:r w:rsidR="00F27C4B">
        <w:rPr>
          <w:rFonts w:hint="cs"/>
          <w:rtl/>
          <w:lang w:eastAsia="he-IL"/>
        </w:rPr>
        <w:t xml:space="preserve">ואז המועד הזה יהיה מאוחר מהמועד שחלה חובת הגישה לגבי תאגידים, לכן קבענו שנה, לפי המאוחר. </w:t>
      </w:r>
    </w:p>
    <w:p w:rsidR="00F27C4B" w:rsidRDefault="00F27C4B" w:rsidP="0019768C">
      <w:pPr>
        <w:rPr>
          <w:rtl/>
          <w:lang w:eastAsia="he-IL"/>
        </w:rPr>
      </w:pPr>
    </w:p>
    <w:p w:rsidR="00F27C4B" w:rsidRDefault="00F27C4B" w:rsidP="00F27C4B">
      <w:pPr>
        <w:pStyle w:val="a4"/>
        <w:keepNext/>
        <w:rPr>
          <w:rtl/>
        </w:rPr>
      </w:pPr>
      <w:bookmarkStart w:id="420" w:name="ET_speaker_איתי_עצמון_428"/>
      <w:r w:rsidRPr="00F27C4B">
        <w:rPr>
          <w:rStyle w:val="TagStyle"/>
          <w:rtl/>
        </w:rPr>
        <w:t xml:space="preserve"> &lt;&lt; דובר &gt;&gt; </w:t>
      </w:r>
      <w:r>
        <w:rPr>
          <w:rtl/>
        </w:rPr>
        <w:t>איתי עצמון:</w:t>
      </w:r>
      <w:r w:rsidRPr="00F27C4B">
        <w:rPr>
          <w:rStyle w:val="TagStyle"/>
          <w:rtl/>
        </w:rPr>
        <w:t xml:space="preserve"> &lt;&lt; דובר &gt;&gt;</w:t>
      </w:r>
      <w:r w:rsidR="003E0185">
        <w:rPr>
          <w:rtl/>
        </w:rPr>
        <w:t xml:space="preserve"> </w:t>
      </w:r>
      <w:r>
        <w:rPr>
          <w:rtl/>
        </w:rPr>
        <w:t xml:space="preserve"> </w:t>
      </w:r>
      <w:bookmarkEnd w:id="420"/>
    </w:p>
    <w:p w:rsidR="00F27C4B" w:rsidRDefault="00F27C4B" w:rsidP="00F27C4B">
      <w:pPr>
        <w:pStyle w:val="KeepWithNext"/>
        <w:rPr>
          <w:rtl/>
          <w:lang w:eastAsia="he-IL"/>
        </w:rPr>
      </w:pPr>
    </w:p>
    <w:p w:rsidR="00F27C4B" w:rsidRDefault="00F27C4B" w:rsidP="00F27C4B">
      <w:pPr>
        <w:rPr>
          <w:rtl/>
          <w:lang w:eastAsia="he-IL"/>
        </w:rPr>
      </w:pPr>
      <w:r>
        <w:rPr>
          <w:rFonts w:hint="cs"/>
          <w:rtl/>
          <w:lang w:eastAsia="he-IL"/>
        </w:rPr>
        <w:t xml:space="preserve">מה תיקון הנוסח? </w:t>
      </w:r>
    </w:p>
    <w:p w:rsidR="00F27C4B" w:rsidRDefault="00F27C4B" w:rsidP="00F27C4B">
      <w:pPr>
        <w:rPr>
          <w:rtl/>
          <w:lang w:eastAsia="he-IL"/>
        </w:rPr>
      </w:pPr>
    </w:p>
    <w:p w:rsidR="00F27C4B" w:rsidRDefault="00F27C4B" w:rsidP="00F27C4B">
      <w:pPr>
        <w:pStyle w:val="af9"/>
        <w:keepNext/>
        <w:rPr>
          <w:rtl/>
          <w:lang w:eastAsia="he-IL"/>
        </w:rPr>
      </w:pPr>
      <w:bookmarkStart w:id="421" w:name="ET_guest_עמיהוד_שמלצר_429"/>
      <w:r w:rsidRPr="00F27C4B">
        <w:rPr>
          <w:rStyle w:val="TagStyle"/>
          <w:rtl/>
        </w:rPr>
        <w:t xml:space="preserve"> &lt;&lt; אורח &gt;&gt; </w:t>
      </w:r>
      <w:r>
        <w:rPr>
          <w:rtl/>
          <w:lang w:eastAsia="he-IL"/>
        </w:rPr>
        <w:t>עמיהוד שמלצר:</w:t>
      </w:r>
      <w:r w:rsidRPr="00F27C4B">
        <w:rPr>
          <w:rStyle w:val="TagStyle"/>
          <w:rtl/>
        </w:rPr>
        <w:t xml:space="preserve"> &lt;&lt; אורח &gt;&gt;</w:t>
      </w:r>
      <w:r w:rsidR="003E0185">
        <w:rPr>
          <w:rtl/>
          <w:lang w:eastAsia="he-IL"/>
        </w:rPr>
        <w:t xml:space="preserve"> </w:t>
      </w:r>
      <w:r>
        <w:rPr>
          <w:rtl/>
          <w:lang w:eastAsia="he-IL"/>
        </w:rPr>
        <w:t xml:space="preserve"> </w:t>
      </w:r>
      <w:bookmarkEnd w:id="421"/>
    </w:p>
    <w:p w:rsidR="00F27C4B" w:rsidRDefault="00F27C4B" w:rsidP="00F27C4B">
      <w:pPr>
        <w:pStyle w:val="KeepWithNext"/>
        <w:rPr>
          <w:rtl/>
          <w:lang w:eastAsia="he-IL"/>
        </w:rPr>
      </w:pPr>
    </w:p>
    <w:p w:rsidR="00F27C4B" w:rsidRPr="00F27C4B" w:rsidRDefault="00F27C4B" w:rsidP="00F27C4B">
      <w:pPr>
        <w:rPr>
          <w:rtl/>
          <w:lang w:eastAsia="he-IL"/>
        </w:rPr>
      </w:pPr>
      <w:r>
        <w:rPr>
          <w:rFonts w:hint="cs"/>
          <w:rtl/>
          <w:lang w:eastAsia="he-IL"/>
        </w:rPr>
        <w:t xml:space="preserve">הנוסח, אני אעביר. זה המהות. </w:t>
      </w:r>
    </w:p>
    <w:p w:rsidR="00450D87" w:rsidRDefault="00450D87" w:rsidP="003E6B44">
      <w:pPr>
        <w:pStyle w:val="aff"/>
        <w:ind w:left="5040" w:firstLine="0"/>
        <w:rPr>
          <w:rtl/>
          <w:lang w:eastAsia="he-IL"/>
        </w:rPr>
      </w:pPr>
    </w:p>
    <w:p w:rsidR="00450D87" w:rsidRDefault="00450D87" w:rsidP="00450D87">
      <w:pPr>
        <w:pStyle w:val="af6"/>
        <w:keepNext/>
        <w:rPr>
          <w:rtl/>
        </w:rPr>
      </w:pPr>
      <w:bookmarkStart w:id="422" w:name="ET_yor_5765_430"/>
      <w:r w:rsidRPr="00450D87">
        <w:rPr>
          <w:rStyle w:val="TagStyle"/>
          <w:rtl/>
        </w:rPr>
        <w:t xml:space="preserve"> &lt;&lt; יור &gt;&gt; </w:t>
      </w:r>
      <w:r>
        <w:rPr>
          <w:rtl/>
        </w:rPr>
        <w:t>היו"ר מיכאל מרדכי ביטון:</w:t>
      </w:r>
      <w:r w:rsidRPr="00450D87">
        <w:rPr>
          <w:rStyle w:val="TagStyle"/>
          <w:rtl/>
        </w:rPr>
        <w:t xml:space="preserve"> &lt;&lt; יור &gt;&gt;</w:t>
      </w:r>
      <w:r w:rsidR="003E0185">
        <w:rPr>
          <w:rtl/>
        </w:rPr>
        <w:t xml:space="preserve"> </w:t>
      </w:r>
      <w:r>
        <w:rPr>
          <w:rtl/>
        </w:rPr>
        <w:t xml:space="preserve"> </w:t>
      </w:r>
      <w:bookmarkEnd w:id="422"/>
    </w:p>
    <w:p w:rsidR="00450D87" w:rsidRDefault="00450D87" w:rsidP="00450D87">
      <w:pPr>
        <w:pStyle w:val="KeepWithNext"/>
        <w:rPr>
          <w:rtl/>
          <w:lang w:eastAsia="he-IL"/>
        </w:rPr>
      </w:pPr>
    </w:p>
    <w:p w:rsidR="00450D87" w:rsidRDefault="00450D87" w:rsidP="00450D87">
      <w:pPr>
        <w:rPr>
          <w:rtl/>
          <w:lang w:eastAsia="he-IL"/>
        </w:rPr>
      </w:pPr>
      <w:r>
        <w:rPr>
          <w:rFonts w:hint="cs"/>
          <w:rtl/>
          <w:lang w:eastAsia="he-IL"/>
        </w:rPr>
        <w:t>תודה רבה. יובל.</w:t>
      </w:r>
    </w:p>
    <w:p w:rsidR="00450D87" w:rsidRDefault="00450D87" w:rsidP="00450D87">
      <w:pPr>
        <w:rPr>
          <w:rtl/>
          <w:lang w:eastAsia="he-IL"/>
        </w:rPr>
      </w:pPr>
    </w:p>
    <w:p w:rsidR="00450D87" w:rsidRDefault="00450D87" w:rsidP="00450D87">
      <w:pPr>
        <w:pStyle w:val="af9"/>
        <w:keepNext/>
        <w:rPr>
          <w:rtl/>
          <w:lang w:eastAsia="he-IL"/>
        </w:rPr>
      </w:pPr>
      <w:bookmarkStart w:id="423" w:name="ET_guest_יובל_סמט_432"/>
      <w:r w:rsidRPr="00450D87">
        <w:rPr>
          <w:rStyle w:val="TagStyle"/>
          <w:rtl/>
        </w:rPr>
        <w:t xml:space="preserve"> &lt;&lt; אורח &gt;&gt; </w:t>
      </w:r>
      <w:r>
        <w:rPr>
          <w:rtl/>
          <w:lang w:eastAsia="he-IL"/>
        </w:rPr>
        <w:t>יובל סמט:</w:t>
      </w:r>
      <w:r w:rsidRPr="00450D87">
        <w:rPr>
          <w:rStyle w:val="TagStyle"/>
          <w:rtl/>
        </w:rPr>
        <w:t xml:space="preserve"> &lt;&lt; אורח &gt;&gt;</w:t>
      </w:r>
      <w:r w:rsidR="003E0185">
        <w:rPr>
          <w:rtl/>
          <w:lang w:eastAsia="he-IL"/>
        </w:rPr>
        <w:t xml:space="preserve"> </w:t>
      </w:r>
      <w:r>
        <w:rPr>
          <w:rtl/>
          <w:lang w:eastAsia="he-IL"/>
        </w:rPr>
        <w:t xml:space="preserve"> </w:t>
      </w:r>
      <w:bookmarkEnd w:id="423"/>
    </w:p>
    <w:p w:rsidR="00450D87" w:rsidRDefault="00450D87" w:rsidP="00450D87">
      <w:pPr>
        <w:pStyle w:val="KeepWithNext"/>
        <w:rPr>
          <w:rtl/>
          <w:lang w:eastAsia="he-IL"/>
        </w:rPr>
      </w:pPr>
    </w:p>
    <w:p w:rsidR="00450D87" w:rsidRDefault="00450D87" w:rsidP="00450D87">
      <w:pPr>
        <w:rPr>
          <w:rtl/>
          <w:lang w:eastAsia="he-IL"/>
        </w:rPr>
      </w:pPr>
      <w:r>
        <w:rPr>
          <w:rFonts w:hint="cs"/>
          <w:rtl/>
          <w:lang w:eastAsia="he-IL"/>
        </w:rPr>
        <w:t>תודה אדוני היושב-ראש. רציתי לוודא שכשאנחנו מדברים על עוסק ותיק, לא מדובר רק במתן שירות ללקוחות קיימים של העוסק הו</w:t>
      </w:r>
      <w:r w:rsidR="00C20BD7">
        <w:rPr>
          <w:rFonts w:hint="cs"/>
          <w:rtl/>
          <w:lang w:eastAsia="he-IL"/>
        </w:rPr>
        <w:t>ו</w:t>
      </w:r>
      <w:r>
        <w:rPr>
          <w:rFonts w:hint="cs"/>
          <w:rtl/>
          <w:lang w:eastAsia="he-IL"/>
        </w:rPr>
        <w:t xml:space="preserve">תיק, אלא גם גיוס לקוחות. זה לא מובהר. </w:t>
      </w:r>
    </w:p>
    <w:p w:rsidR="00450D87" w:rsidRDefault="00450D87" w:rsidP="00450D87">
      <w:pPr>
        <w:rPr>
          <w:rtl/>
          <w:lang w:eastAsia="he-IL"/>
        </w:rPr>
      </w:pPr>
    </w:p>
    <w:p w:rsidR="00450D87" w:rsidRDefault="00450D87" w:rsidP="00450D87">
      <w:pPr>
        <w:pStyle w:val="af9"/>
        <w:keepNext/>
        <w:rPr>
          <w:rtl/>
          <w:lang w:eastAsia="he-IL"/>
        </w:rPr>
      </w:pPr>
      <w:bookmarkStart w:id="424" w:name="ET_guest_עמיהוד_שמלצר_433"/>
      <w:r w:rsidRPr="00450D87">
        <w:rPr>
          <w:rStyle w:val="TagStyle"/>
          <w:rtl/>
        </w:rPr>
        <w:t xml:space="preserve"> &lt;&lt; אורח &gt;&gt; </w:t>
      </w:r>
      <w:r>
        <w:rPr>
          <w:rtl/>
          <w:lang w:eastAsia="he-IL"/>
        </w:rPr>
        <w:t>עמיהוד שמלצר:</w:t>
      </w:r>
      <w:r w:rsidRPr="00450D87">
        <w:rPr>
          <w:rStyle w:val="TagStyle"/>
          <w:rtl/>
        </w:rPr>
        <w:t xml:space="preserve"> &lt;&lt; אורח &gt;&gt;</w:t>
      </w:r>
      <w:r w:rsidR="003E0185">
        <w:rPr>
          <w:rtl/>
          <w:lang w:eastAsia="he-IL"/>
        </w:rPr>
        <w:t xml:space="preserve"> </w:t>
      </w:r>
      <w:r>
        <w:rPr>
          <w:rtl/>
          <w:lang w:eastAsia="he-IL"/>
        </w:rPr>
        <w:t xml:space="preserve"> </w:t>
      </w:r>
      <w:bookmarkEnd w:id="424"/>
    </w:p>
    <w:p w:rsidR="00450D87" w:rsidRDefault="00450D87" w:rsidP="00450D87">
      <w:pPr>
        <w:pStyle w:val="KeepWithNext"/>
        <w:rPr>
          <w:rtl/>
          <w:lang w:eastAsia="he-IL"/>
        </w:rPr>
      </w:pPr>
    </w:p>
    <w:p w:rsidR="00450D87" w:rsidRDefault="00450D87" w:rsidP="00450D87">
      <w:pPr>
        <w:rPr>
          <w:rtl/>
          <w:lang w:eastAsia="he-IL"/>
        </w:rPr>
      </w:pPr>
      <w:r>
        <w:rPr>
          <w:rFonts w:hint="cs"/>
          <w:rtl/>
          <w:lang w:eastAsia="he-IL"/>
        </w:rPr>
        <w:t xml:space="preserve">נכון, לא הגבלנו את זה. </w:t>
      </w:r>
    </w:p>
    <w:p w:rsidR="00450D87" w:rsidRDefault="00450D87" w:rsidP="00450D87">
      <w:pPr>
        <w:rPr>
          <w:rtl/>
          <w:lang w:eastAsia="he-IL"/>
        </w:rPr>
      </w:pPr>
    </w:p>
    <w:p w:rsidR="00450D87" w:rsidRDefault="00450D87" w:rsidP="00450D87">
      <w:pPr>
        <w:pStyle w:val="af9"/>
        <w:keepNext/>
        <w:rPr>
          <w:rtl/>
          <w:lang w:eastAsia="he-IL"/>
        </w:rPr>
      </w:pPr>
      <w:bookmarkStart w:id="425" w:name="ET_guest_יובל_סמט_434"/>
      <w:r w:rsidRPr="00450D87">
        <w:rPr>
          <w:rStyle w:val="TagStyle"/>
          <w:rtl/>
        </w:rPr>
        <w:t xml:space="preserve"> &lt;&lt; אורח &gt;&gt; </w:t>
      </w:r>
      <w:r>
        <w:rPr>
          <w:rtl/>
          <w:lang w:eastAsia="he-IL"/>
        </w:rPr>
        <w:t>יובל סמט:</w:t>
      </w:r>
      <w:r w:rsidRPr="00450D87">
        <w:rPr>
          <w:rStyle w:val="TagStyle"/>
          <w:rtl/>
        </w:rPr>
        <w:t xml:space="preserve"> &lt;&lt; אורח &gt;&gt;</w:t>
      </w:r>
      <w:r w:rsidR="003E0185">
        <w:rPr>
          <w:rtl/>
          <w:lang w:eastAsia="he-IL"/>
        </w:rPr>
        <w:t xml:space="preserve"> </w:t>
      </w:r>
      <w:r>
        <w:rPr>
          <w:rtl/>
          <w:lang w:eastAsia="he-IL"/>
        </w:rPr>
        <w:t xml:space="preserve"> </w:t>
      </w:r>
      <w:bookmarkEnd w:id="425"/>
    </w:p>
    <w:p w:rsidR="00450D87" w:rsidRDefault="00450D87" w:rsidP="00450D87">
      <w:pPr>
        <w:pStyle w:val="KeepWithNext"/>
        <w:rPr>
          <w:rtl/>
          <w:lang w:eastAsia="he-IL"/>
        </w:rPr>
      </w:pPr>
    </w:p>
    <w:p w:rsidR="00450D87" w:rsidRDefault="00450D87" w:rsidP="00450D87">
      <w:pPr>
        <w:rPr>
          <w:rtl/>
          <w:lang w:eastAsia="he-IL"/>
        </w:rPr>
      </w:pPr>
      <w:r>
        <w:rPr>
          <w:rFonts w:hint="cs"/>
          <w:rtl/>
          <w:lang w:eastAsia="he-IL"/>
        </w:rPr>
        <w:t>תודה.</w:t>
      </w:r>
    </w:p>
    <w:p w:rsidR="00450D87" w:rsidRDefault="00450D87" w:rsidP="00450D87">
      <w:pPr>
        <w:rPr>
          <w:rtl/>
          <w:lang w:eastAsia="he-IL"/>
        </w:rPr>
      </w:pPr>
    </w:p>
    <w:p w:rsidR="00450D87" w:rsidRDefault="00450D87" w:rsidP="00450D87">
      <w:pPr>
        <w:pStyle w:val="af6"/>
        <w:keepNext/>
        <w:rPr>
          <w:rtl/>
        </w:rPr>
      </w:pPr>
      <w:bookmarkStart w:id="426" w:name="ET_yor_5765_435"/>
      <w:r w:rsidRPr="00450D87">
        <w:rPr>
          <w:rStyle w:val="TagStyle"/>
          <w:rtl/>
        </w:rPr>
        <w:t xml:space="preserve"> &lt;&lt; יור &gt;&gt; </w:t>
      </w:r>
      <w:r>
        <w:rPr>
          <w:rtl/>
        </w:rPr>
        <w:t>היו"ר מיכאל מרדכי ביטון:</w:t>
      </w:r>
      <w:r w:rsidRPr="00450D87">
        <w:rPr>
          <w:rStyle w:val="TagStyle"/>
          <w:rtl/>
        </w:rPr>
        <w:t xml:space="preserve"> &lt;&lt; יור &gt;&gt;</w:t>
      </w:r>
      <w:r w:rsidR="003E0185">
        <w:rPr>
          <w:rtl/>
        </w:rPr>
        <w:t xml:space="preserve"> </w:t>
      </w:r>
      <w:r>
        <w:rPr>
          <w:rtl/>
        </w:rPr>
        <w:t xml:space="preserve"> </w:t>
      </w:r>
      <w:bookmarkEnd w:id="426"/>
    </w:p>
    <w:p w:rsidR="00450D87" w:rsidRDefault="00450D87" w:rsidP="00450D87">
      <w:pPr>
        <w:pStyle w:val="KeepWithNext"/>
        <w:rPr>
          <w:rtl/>
          <w:lang w:eastAsia="he-IL"/>
        </w:rPr>
      </w:pPr>
    </w:p>
    <w:p w:rsidR="00450D87" w:rsidRDefault="00450D87" w:rsidP="00450D87">
      <w:pPr>
        <w:rPr>
          <w:rtl/>
          <w:lang w:eastAsia="he-IL"/>
        </w:rPr>
      </w:pPr>
      <w:r>
        <w:rPr>
          <w:rFonts w:hint="cs"/>
          <w:rtl/>
          <w:lang w:eastAsia="he-IL"/>
        </w:rPr>
        <w:t xml:space="preserve">שימי. </w:t>
      </w:r>
    </w:p>
    <w:p w:rsidR="00450D87" w:rsidRDefault="00450D87" w:rsidP="00450D87">
      <w:pPr>
        <w:rPr>
          <w:rtl/>
          <w:lang w:eastAsia="he-IL"/>
        </w:rPr>
      </w:pPr>
    </w:p>
    <w:p w:rsidR="00450D87" w:rsidRDefault="00450D87" w:rsidP="00450D87">
      <w:pPr>
        <w:pStyle w:val="af9"/>
        <w:keepNext/>
        <w:rPr>
          <w:rtl/>
          <w:lang w:eastAsia="he-IL"/>
        </w:rPr>
      </w:pPr>
      <w:bookmarkStart w:id="427" w:name="ET_guest_שימי_אדזיאשוילי_436"/>
      <w:r w:rsidRPr="00450D87">
        <w:rPr>
          <w:rStyle w:val="TagStyle"/>
          <w:rtl/>
        </w:rPr>
        <w:t xml:space="preserve"> &lt;&lt; אורח &gt;&gt; </w:t>
      </w:r>
      <w:r>
        <w:rPr>
          <w:rtl/>
          <w:lang w:eastAsia="he-IL"/>
        </w:rPr>
        <w:t>שימי אדזיאשוילי:</w:t>
      </w:r>
      <w:r w:rsidRPr="00450D87">
        <w:rPr>
          <w:rStyle w:val="TagStyle"/>
          <w:rtl/>
        </w:rPr>
        <w:t xml:space="preserve"> &lt;&lt; אורח &gt;&gt;</w:t>
      </w:r>
      <w:r w:rsidR="003E0185">
        <w:rPr>
          <w:rtl/>
          <w:lang w:eastAsia="he-IL"/>
        </w:rPr>
        <w:t xml:space="preserve"> </w:t>
      </w:r>
      <w:r>
        <w:rPr>
          <w:rtl/>
          <w:lang w:eastAsia="he-IL"/>
        </w:rPr>
        <w:t xml:space="preserve"> </w:t>
      </w:r>
      <w:bookmarkEnd w:id="427"/>
    </w:p>
    <w:p w:rsidR="00450D87" w:rsidRDefault="00450D87" w:rsidP="00450D87">
      <w:pPr>
        <w:pStyle w:val="KeepWithNext"/>
        <w:rPr>
          <w:rtl/>
          <w:lang w:eastAsia="he-IL"/>
        </w:rPr>
      </w:pPr>
    </w:p>
    <w:p w:rsidR="00450D87" w:rsidRPr="00450D87" w:rsidRDefault="00C20BD7" w:rsidP="00A96A7B">
      <w:pPr>
        <w:rPr>
          <w:rtl/>
          <w:lang w:eastAsia="he-IL"/>
        </w:rPr>
      </w:pPr>
      <w:r>
        <w:rPr>
          <w:rFonts w:hint="cs"/>
          <w:rtl/>
          <w:lang w:eastAsia="he-IL"/>
        </w:rPr>
        <w:t xml:space="preserve">משהו </w:t>
      </w:r>
      <w:r w:rsidR="00450D87">
        <w:rPr>
          <w:rFonts w:hint="cs"/>
          <w:rtl/>
          <w:lang w:eastAsia="he-IL"/>
        </w:rPr>
        <w:t xml:space="preserve">לא ברור. אנחנו היום </w:t>
      </w:r>
      <w:r w:rsidR="00A96A7B">
        <w:rPr>
          <w:rFonts w:hint="cs"/>
          <w:rtl/>
          <w:lang w:eastAsia="he-IL"/>
        </w:rPr>
        <w:t xml:space="preserve">עוסקים בתיקים, עוסקים שמקבלים בעצם פרטי מידע מהלקוח. בעצם הסעיף הזה בא ואומר, בעוד שנה מתחילת החוק. מה קורה אחר כך? אנחנו יכולים להמשיך כרגיל לעבוד או שאנחנו נחסמים בכלל ולא יכולים לעבוד? אני היום מקבל פרטי מידע מהלקוח. אם הוא לא הגיש רישיון, הוא נחסם. זה מה שאתם אומרים פה. </w:t>
      </w:r>
    </w:p>
    <w:p w:rsidR="00A96A7B" w:rsidRDefault="00A96A7B" w:rsidP="00450D87">
      <w:pPr>
        <w:rPr>
          <w:rtl/>
          <w:lang w:eastAsia="he-IL"/>
        </w:rPr>
      </w:pPr>
    </w:p>
    <w:p w:rsidR="00A96A7B" w:rsidRDefault="00A96A7B" w:rsidP="00A96A7B">
      <w:pPr>
        <w:pStyle w:val="af9"/>
        <w:keepNext/>
        <w:rPr>
          <w:rtl/>
          <w:lang w:eastAsia="he-IL"/>
        </w:rPr>
      </w:pPr>
      <w:bookmarkStart w:id="428" w:name="ET_guest_יובל_טלר_חסון_437"/>
      <w:r w:rsidRPr="00A96A7B">
        <w:rPr>
          <w:rStyle w:val="TagStyle"/>
          <w:rtl/>
        </w:rPr>
        <w:t xml:space="preserve"> &lt;&lt; אורח &gt;&gt; </w:t>
      </w:r>
      <w:r>
        <w:rPr>
          <w:rtl/>
          <w:lang w:eastAsia="he-IL"/>
        </w:rPr>
        <w:t>יובל טלר חסון:</w:t>
      </w:r>
      <w:r w:rsidRPr="00A96A7B">
        <w:rPr>
          <w:rStyle w:val="TagStyle"/>
          <w:rtl/>
        </w:rPr>
        <w:t xml:space="preserve"> &lt;&lt; אורח &gt;&gt;</w:t>
      </w:r>
      <w:r w:rsidR="003E0185">
        <w:rPr>
          <w:rtl/>
          <w:lang w:eastAsia="he-IL"/>
        </w:rPr>
        <w:t xml:space="preserve"> </w:t>
      </w:r>
      <w:r>
        <w:rPr>
          <w:rtl/>
          <w:lang w:eastAsia="he-IL"/>
        </w:rPr>
        <w:t xml:space="preserve"> </w:t>
      </w:r>
      <w:bookmarkEnd w:id="428"/>
    </w:p>
    <w:p w:rsidR="00A96A7B" w:rsidRDefault="00A96A7B" w:rsidP="00A96A7B">
      <w:pPr>
        <w:pStyle w:val="KeepWithNext"/>
        <w:rPr>
          <w:rtl/>
          <w:lang w:eastAsia="he-IL"/>
        </w:rPr>
      </w:pPr>
    </w:p>
    <w:p w:rsidR="00A96A7B" w:rsidRDefault="00A96A7B" w:rsidP="00A96A7B">
      <w:pPr>
        <w:rPr>
          <w:rtl/>
          <w:lang w:eastAsia="he-IL"/>
        </w:rPr>
      </w:pPr>
      <w:r>
        <w:rPr>
          <w:rFonts w:hint="cs"/>
          <w:rtl/>
          <w:lang w:eastAsia="he-IL"/>
        </w:rPr>
        <w:t xml:space="preserve">אבל אתה לא עוסק ותיק, כי אתה לא עובד בצורה - - - </w:t>
      </w:r>
    </w:p>
    <w:p w:rsidR="00A96A7B" w:rsidRDefault="00A96A7B" w:rsidP="00A96A7B">
      <w:pPr>
        <w:rPr>
          <w:rtl/>
          <w:lang w:eastAsia="he-IL"/>
        </w:rPr>
      </w:pPr>
    </w:p>
    <w:p w:rsidR="00A96A7B" w:rsidRDefault="00A96A7B" w:rsidP="00A96A7B">
      <w:pPr>
        <w:pStyle w:val="af9"/>
        <w:keepNext/>
        <w:rPr>
          <w:rtl/>
          <w:lang w:eastAsia="he-IL"/>
        </w:rPr>
      </w:pPr>
      <w:bookmarkStart w:id="429" w:name="ET_guest_שימי_אדזיאשוילי_438"/>
      <w:r w:rsidRPr="00A96A7B">
        <w:rPr>
          <w:rStyle w:val="TagStyle"/>
          <w:rtl/>
        </w:rPr>
        <w:t xml:space="preserve"> &lt;&lt; אורח &gt;&gt; </w:t>
      </w:r>
      <w:r>
        <w:rPr>
          <w:rtl/>
          <w:lang w:eastAsia="he-IL"/>
        </w:rPr>
        <w:t>שימי אדזיאשוילי:</w:t>
      </w:r>
      <w:r w:rsidRPr="00A96A7B">
        <w:rPr>
          <w:rStyle w:val="TagStyle"/>
          <w:rtl/>
        </w:rPr>
        <w:t xml:space="preserve"> &lt;&lt; אורח &gt;&gt;</w:t>
      </w:r>
      <w:r w:rsidR="003E0185">
        <w:rPr>
          <w:rtl/>
          <w:lang w:eastAsia="he-IL"/>
        </w:rPr>
        <w:t xml:space="preserve"> </w:t>
      </w:r>
      <w:r>
        <w:rPr>
          <w:rtl/>
          <w:lang w:eastAsia="he-IL"/>
        </w:rPr>
        <w:t xml:space="preserve"> </w:t>
      </w:r>
      <w:bookmarkEnd w:id="429"/>
    </w:p>
    <w:p w:rsidR="00A96A7B" w:rsidRDefault="00A96A7B" w:rsidP="00A96A7B">
      <w:pPr>
        <w:pStyle w:val="KeepWithNext"/>
        <w:rPr>
          <w:rtl/>
          <w:lang w:eastAsia="he-IL"/>
        </w:rPr>
      </w:pPr>
    </w:p>
    <w:p w:rsidR="00A96A7B" w:rsidRDefault="00A96A7B" w:rsidP="00A96A7B">
      <w:pPr>
        <w:rPr>
          <w:rtl/>
          <w:lang w:eastAsia="he-IL"/>
        </w:rPr>
      </w:pPr>
      <w:r>
        <w:rPr>
          <w:rFonts w:hint="cs"/>
          <w:rtl/>
          <w:lang w:eastAsia="he-IL"/>
        </w:rPr>
        <w:t xml:space="preserve">חלקנו עובדים בצורה מקוונת שמקבלים בעצם גם פרטי מידע מהלקוח. </w:t>
      </w:r>
    </w:p>
    <w:p w:rsidR="00A96A7B" w:rsidRDefault="00A96A7B" w:rsidP="00A96A7B">
      <w:pPr>
        <w:rPr>
          <w:rtl/>
          <w:lang w:eastAsia="he-IL"/>
        </w:rPr>
      </w:pPr>
    </w:p>
    <w:p w:rsidR="00A96A7B" w:rsidRDefault="00A96A7B" w:rsidP="00A96A7B">
      <w:pPr>
        <w:pStyle w:val="af9"/>
        <w:keepNext/>
        <w:rPr>
          <w:rtl/>
          <w:lang w:eastAsia="he-IL"/>
        </w:rPr>
      </w:pPr>
      <w:bookmarkStart w:id="430" w:name="ET_guest_יובל_טלר_חסון_439"/>
      <w:r w:rsidRPr="00A96A7B">
        <w:rPr>
          <w:rStyle w:val="TagStyle"/>
          <w:rtl/>
        </w:rPr>
        <w:t xml:space="preserve"> &lt;&lt; אורח &gt;&gt; </w:t>
      </w:r>
      <w:r>
        <w:rPr>
          <w:rtl/>
          <w:lang w:eastAsia="he-IL"/>
        </w:rPr>
        <w:t>יובל טלר חסון:</w:t>
      </w:r>
      <w:r w:rsidRPr="00A96A7B">
        <w:rPr>
          <w:rStyle w:val="TagStyle"/>
          <w:rtl/>
        </w:rPr>
        <w:t xml:space="preserve"> &lt;&lt; אורח &gt;&gt;</w:t>
      </w:r>
      <w:r w:rsidR="003E0185">
        <w:rPr>
          <w:rtl/>
          <w:lang w:eastAsia="he-IL"/>
        </w:rPr>
        <w:t xml:space="preserve"> </w:t>
      </w:r>
      <w:r>
        <w:rPr>
          <w:rtl/>
          <w:lang w:eastAsia="he-IL"/>
        </w:rPr>
        <w:t xml:space="preserve"> </w:t>
      </w:r>
      <w:bookmarkEnd w:id="430"/>
    </w:p>
    <w:p w:rsidR="00A96A7B" w:rsidRDefault="00A96A7B" w:rsidP="00A96A7B">
      <w:pPr>
        <w:pStyle w:val="KeepWithNext"/>
        <w:rPr>
          <w:rtl/>
          <w:lang w:eastAsia="he-IL"/>
        </w:rPr>
      </w:pPr>
    </w:p>
    <w:p w:rsidR="00A96A7B" w:rsidRDefault="00A96A7B" w:rsidP="00A96A7B">
      <w:pPr>
        <w:rPr>
          <w:rtl/>
          <w:lang w:eastAsia="he-IL"/>
        </w:rPr>
      </w:pPr>
      <w:r>
        <w:rPr>
          <w:rFonts w:hint="cs"/>
          <w:rtl/>
          <w:lang w:eastAsia="he-IL"/>
        </w:rPr>
        <w:t xml:space="preserve">אתה מקבל מידע מהלקוח? </w:t>
      </w:r>
    </w:p>
    <w:p w:rsidR="00A96A7B" w:rsidRDefault="00A96A7B" w:rsidP="00A96A7B">
      <w:pPr>
        <w:rPr>
          <w:rtl/>
          <w:lang w:eastAsia="he-IL"/>
        </w:rPr>
      </w:pPr>
    </w:p>
    <w:p w:rsidR="00A96A7B" w:rsidRDefault="00A96A7B" w:rsidP="00A96A7B">
      <w:pPr>
        <w:pStyle w:val="af9"/>
        <w:keepNext/>
        <w:rPr>
          <w:rtl/>
          <w:lang w:eastAsia="he-IL"/>
        </w:rPr>
      </w:pPr>
      <w:bookmarkStart w:id="431" w:name="ET_guest_שימי_אדזיאשוילי_440"/>
      <w:r w:rsidRPr="00A96A7B">
        <w:rPr>
          <w:rStyle w:val="TagStyle"/>
          <w:rtl/>
        </w:rPr>
        <w:t xml:space="preserve"> &lt;&lt; אורח &gt;&gt; </w:t>
      </w:r>
      <w:r>
        <w:rPr>
          <w:rtl/>
          <w:lang w:eastAsia="he-IL"/>
        </w:rPr>
        <w:t>שימי אדזיאשוילי:</w:t>
      </w:r>
      <w:r w:rsidRPr="00A96A7B">
        <w:rPr>
          <w:rStyle w:val="TagStyle"/>
          <w:rtl/>
        </w:rPr>
        <w:t xml:space="preserve"> &lt;&lt; אורח &gt;&gt;</w:t>
      </w:r>
      <w:r w:rsidR="003E0185">
        <w:rPr>
          <w:rtl/>
          <w:lang w:eastAsia="he-IL"/>
        </w:rPr>
        <w:t xml:space="preserve"> </w:t>
      </w:r>
      <w:r>
        <w:rPr>
          <w:rtl/>
          <w:lang w:eastAsia="he-IL"/>
        </w:rPr>
        <w:t xml:space="preserve"> </w:t>
      </w:r>
      <w:bookmarkEnd w:id="431"/>
    </w:p>
    <w:p w:rsidR="00A96A7B" w:rsidRDefault="00A96A7B" w:rsidP="00A96A7B">
      <w:pPr>
        <w:pStyle w:val="KeepWithNext"/>
        <w:rPr>
          <w:rtl/>
          <w:lang w:eastAsia="he-IL"/>
        </w:rPr>
      </w:pPr>
    </w:p>
    <w:p w:rsidR="00A96A7B" w:rsidRDefault="00A96A7B" w:rsidP="00A96A7B">
      <w:pPr>
        <w:rPr>
          <w:rtl/>
          <w:lang w:eastAsia="he-IL"/>
        </w:rPr>
      </w:pPr>
      <w:r>
        <w:rPr>
          <w:rFonts w:hint="cs"/>
          <w:rtl/>
          <w:lang w:eastAsia="he-IL"/>
        </w:rPr>
        <w:t xml:space="preserve">חלק מהלקוחות מוציאים בעצמם פיזית, וחלק מהלקוחות נותנים לנו את הסיסמה והמידע ואנחנו מוציאים את ריכוז היתרות שלהם - - - </w:t>
      </w:r>
    </w:p>
    <w:p w:rsidR="00A96A7B" w:rsidRDefault="00A96A7B" w:rsidP="00A96A7B">
      <w:pPr>
        <w:rPr>
          <w:rtl/>
          <w:lang w:eastAsia="he-IL"/>
        </w:rPr>
      </w:pPr>
    </w:p>
    <w:p w:rsidR="00A96A7B" w:rsidRDefault="00A96A7B" w:rsidP="00A96A7B">
      <w:pPr>
        <w:pStyle w:val="af6"/>
        <w:keepNext/>
        <w:rPr>
          <w:rtl/>
        </w:rPr>
      </w:pPr>
      <w:r w:rsidRPr="00A96A7B">
        <w:rPr>
          <w:rStyle w:val="TagStyle"/>
          <w:rtl/>
        </w:rPr>
        <w:t xml:space="preserve"> &lt;&lt; יור &gt;&gt; </w:t>
      </w:r>
      <w:r>
        <w:rPr>
          <w:rtl/>
        </w:rPr>
        <w:t>היו"ר מיכאל מרדכי ביטון:</w:t>
      </w:r>
      <w:r w:rsidRPr="00A96A7B">
        <w:rPr>
          <w:rStyle w:val="TagStyle"/>
          <w:rtl/>
        </w:rPr>
        <w:t xml:space="preserve"> &lt;&lt; יור &gt;&gt;</w:t>
      </w:r>
      <w:r w:rsidR="003E0185">
        <w:rPr>
          <w:rtl/>
        </w:rPr>
        <w:t xml:space="preserve"> </w:t>
      </w:r>
      <w:r>
        <w:rPr>
          <w:rtl/>
        </w:rPr>
        <w:t xml:space="preserve"> </w:t>
      </w:r>
    </w:p>
    <w:p w:rsidR="00A96A7B" w:rsidRDefault="00A96A7B" w:rsidP="00A96A7B">
      <w:pPr>
        <w:pStyle w:val="KeepWithNext"/>
        <w:rPr>
          <w:rtl/>
          <w:lang w:eastAsia="he-IL"/>
        </w:rPr>
      </w:pPr>
    </w:p>
    <w:p w:rsidR="00A96A7B" w:rsidRDefault="00A96A7B" w:rsidP="00A96A7B">
      <w:pPr>
        <w:rPr>
          <w:rtl/>
          <w:lang w:eastAsia="he-IL"/>
        </w:rPr>
      </w:pPr>
      <w:r>
        <w:rPr>
          <w:rFonts w:hint="cs"/>
          <w:rtl/>
          <w:lang w:eastAsia="he-IL"/>
        </w:rPr>
        <w:t>שימי, עד מ</w:t>
      </w:r>
      <w:r w:rsidR="00C20BD7">
        <w:rPr>
          <w:rFonts w:hint="cs"/>
          <w:rtl/>
          <w:lang w:eastAsia="he-IL"/>
        </w:rPr>
        <w:t xml:space="preserve">חר אני צריך תשובות הרבה יותר רחבות לגביך. </w:t>
      </w:r>
    </w:p>
    <w:p w:rsidR="00C20BD7" w:rsidRDefault="00C20BD7" w:rsidP="00A96A7B">
      <w:pPr>
        <w:rPr>
          <w:rtl/>
          <w:lang w:eastAsia="he-IL"/>
        </w:rPr>
      </w:pPr>
    </w:p>
    <w:p w:rsidR="00C20BD7" w:rsidRDefault="00C20BD7" w:rsidP="00C20BD7">
      <w:pPr>
        <w:pStyle w:val="af9"/>
        <w:keepNext/>
        <w:rPr>
          <w:rtl/>
          <w:lang w:eastAsia="he-IL"/>
        </w:rPr>
      </w:pPr>
      <w:bookmarkStart w:id="432" w:name="ET_guest_שימי_אדזיאשוילי_442"/>
      <w:r w:rsidRPr="00C20BD7">
        <w:rPr>
          <w:rStyle w:val="TagStyle"/>
          <w:rtl/>
        </w:rPr>
        <w:t xml:space="preserve"> &lt;&lt; אורח &gt;&gt; </w:t>
      </w:r>
      <w:r>
        <w:rPr>
          <w:rtl/>
          <w:lang w:eastAsia="he-IL"/>
        </w:rPr>
        <w:t>שימי אדזיאשוילי:</w:t>
      </w:r>
      <w:r w:rsidRPr="00C20BD7">
        <w:rPr>
          <w:rStyle w:val="TagStyle"/>
          <w:rtl/>
        </w:rPr>
        <w:t xml:space="preserve"> &lt;&lt; אורח &gt;&gt;</w:t>
      </w:r>
      <w:r w:rsidR="003E0185">
        <w:rPr>
          <w:rtl/>
          <w:lang w:eastAsia="he-IL"/>
        </w:rPr>
        <w:t xml:space="preserve"> </w:t>
      </w:r>
      <w:r>
        <w:rPr>
          <w:rtl/>
          <w:lang w:eastAsia="he-IL"/>
        </w:rPr>
        <w:t xml:space="preserve"> </w:t>
      </w:r>
      <w:bookmarkEnd w:id="432"/>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בעצם חוסמים אותנו פה פעמיים.</w:t>
      </w:r>
    </w:p>
    <w:p w:rsidR="00C20BD7" w:rsidRDefault="00C20BD7" w:rsidP="00C20BD7">
      <w:pPr>
        <w:rPr>
          <w:rtl/>
          <w:lang w:eastAsia="he-IL"/>
        </w:rPr>
      </w:pPr>
    </w:p>
    <w:p w:rsidR="00C20BD7" w:rsidRDefault="00C20BD7" w:rsidP="00C20BD7">
      <w:pPr>
        <w:pStyle w:val="af6"/>
        <w:keepNext/>
        <w:rPr>
          <w:rtl/>
        </w:rPr>
      </w:pPr>
      <w:bookmarkStart w:id="433" w:name="ET_yor_5765_443"/>
      <w:r w:rsidRPr="00C20BD7">
        <w:rPr>
          <w:rStyle w:val="TagStyle"/>
          <w:rtl/>
        </w:rPr>
        <w:t xml:space="preserve"> &lt;&lt; יור &gt;&gt; </w:t>
      </w:r>
      <w:r>
        <w:rPr>
          <w:rtl/>
        </w:rPr>
        <w:t>היו"ר מיכאל מרדכי ביטון:</w:t>
      </w:r>
      <w:r w:rsidRPr="00C20BD7">
        <w:rPr>
          <w:rStyle w:val="TagStyle"/>
          <w:rtl/>
        </w:rPr>
        <w:t xml:space="preserve"> &lt;&lt; יור &gt;&gt;</w:t>
      </w:r>
      <w:r w:rsidR="003E0185">
        <w:rPr>
          <w:rtl/>
        </w:rPr>
        <w:t xml:space="preserve"> </w:t>
      </w:r>
      <w:r>
        <w:rPr>
          <w:rtl/>
        </w:rPr>
        <w:t xml:space="preserve"> </w:t>
      </w:r>
      <w:bookmarkEnd w:id="433"/>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 xml:space="preserve">אף אחד לא יחסום אותך. אתם תהיו חלק מהרפורמה הזאת. אתם חלוצים לפני המחנה ואנחנו נמצא את הדרך לשלב אתכם. </w:t>
      </w:r>
    </w:p>
    <w:p w:rsidR="00C20BD7" w:rsidRDefault="00C20BD7" w:rsidP="00C20BD7">
      <w:pPr>
        <w:rPr>
          <w:rtl/>
          <w:lang w:eastAsia="he-IL"/>
        </w:rPr>
      </w:pPr>
    </w:p>
    <w:p w:rsidR="00C20BD7" w:rsidRDefault="00C20BD7" w:rsidP="00C20BD7">
      <w:pPr>
        <w:pStyle w:val="af9"/>
        <w:keepNext/>
        <w:rPr>
          <w:rtl/>
          <w:lang w:eastAsia="he-IL"/>
        </w:rPr>
      </w:pPr>
      <w:bookmarkStart w:id="434" w:name="ET_guest_שימי_אדזיאשוילי_444"/>
      <w:r w:rsidRPr="00C20BD7">
        <w:rPr>
          <w:rStyle w:val="TagStyle"/>
          <w:rtl/>
        </w:rPr>
        <w:t xml:space="preserve"> &lt;&lt; אורח &gt;&gt; </w:t>
      </w:r>
      <w:r>
        <w:rPr>
          <w:rtl/>
          <w:lang w:eastAsia="he-IL"/>
        </w:rPr>
        <w:t>שימי אדזיאשוילי:</w:t>
      </w:r>
      <w:r w:rsidRPr="00C20BD7">
        <w:rPr>
          <w:rStyle w:val="TagStyle"/>
          <w:rtl/>
        </w:rPr>
        <w:t xml:space="preserve"> &lt;&lt; אורח &gt;&gt;</w:t>
      </w:r>
      <w:r w:rsidR="003E0185">
        <w:rPr>
          <w:rtl/>
          <w:lang w:eastAsia="he-IL"/>
        </w:rPr>
        <w:t xml:space="preserve"> </w:t>
      </w:r>
      <w:r>
        <w:rPr>
          <w:rtl/>
          <w:lang w:eastAsia="he-IL"/>
        </w:rPr>
        <w:t xml:space="preserve"> </w:t>
      </w:r>
      <w:bookmarkEnd w:id="434"/>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 xml:space="preserve">אנחנו רוצים למצוא פתרון דרך מיופה כוח בתמורה אולי, ואז אותו להגדיר כמייצג, כי רובנו היום מייצגים מיופי כוח בתמורה. רוב יועצי המשכנתאות היום הם גם מיופי כוח בתמורה, אז אולי אפשר להגדיר את מיופי כוח בתמורה. </w:t>
      </w:r>
    </w:p>
    <w:p w:rsidR="00C20BD7" w:rsidRDefault="00C20BD7" w:rsidP="003E6B44">
      <w:pPr>
        <w:pStyle w:val="aff"/>
        <w:ind w:left="5040" w:firstLine="0"/>
        <w:rPr>
          <w:rtl/>
          <w:lang w:eastAsia="he-IL"/>
        </w:rPr>
      </w:pPr>
    </w:p>
    <w:p w:rsidR="00C20BD7" w:rsidRDefault="00C20BD7" w:rsidP="00C20BD7">
      <w:pPr>
        <w:pStyle w:val="af9"/>
        <w:keepNext/>
        <w:rPr>
          <w:rtl/>
          <w:lang w:eastAsia="he-IL"/>
        </w:rPr>
      </w:pPr>
      <w:bookmarkStart w:id="435" w:name="ET_guest_עמיהוד_שמלצר_446"/>
      <w:r w:rsidRPr="00C20BD7">
        <w:rPr>
          <w:rStyle w:val="TagStyle"/>
          <w:rtl/>
        </w:rPr>
        <w:t xml:space="preserve"> &lt;&lt; אורח &gt;&gt; </w:t>
      </w:r>
      <w:r>
        <w:rPr>
          <w:rtl/>
          <w:lang w:eastAsia="he-IL"/>
        </w:rPr>
        <w:t>עמיהוד שמלצר:</w:t>
      </w:r>
      <w:r w:rsidRPr="00C20BD7">
        <w:rPr>
          <w:rStyle w:val="TagStyle"/>
          <w:rtl/>
        </w:rPr>
        <w:t xml:space="preserve"> &lt;&lt; אורח &gt;&gt;</w:t>
      </w:r>
      <w:r w:rsidR="003E0185">
        <w:rPr>
          <w:rtl/>
          <w:lang w:eastAsia="he-IL"/>
        </w:rPr>
        <w:t xml:space="preserve"> </w:t>
      </w:r>
      <w:r>
        <w:rPr>
          <w:rtl/>
          <w:lang w:eastAsia="he-IL"/>
        </w:rPr>
        <w:t xml:space="preserve"> </w:t>
      </w:r>
      <w:bookmarkEnd w:id="435"/>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 xml:space="preserve">באמצעות מערכת מקוונת אם אתה נכנס סיסמה-סיסמה, לקוח-לקוח, אז סעיף 59 לא חל לגביך. </w:t>
      </w:r>
    </w:p>
    <w:p w:rsidR="00C20BD7" w:rsidRDefault="00C20BD7" w:rsidP="00C20BD7">
      <w:pPr>
        <w:rPr>
          <w:rtl/>
          <w:lang w:eastAsia="he-IL"/>
        </w:rPr>
      </w:pPr>
    </w:p>
    <w:p w:rsidR="00C20BD7" w:rsidRDefault="00C20BD7" w:rsidP="00C20BD7">
      <w:pPr>
        <w:pStyle w:val="af6"/>
        <w:keepNext/>
        <w:rPr>
          <w:rtl/>
        </w:rPr>
      </w:pPr>
      <w:bookmarkStart w:id="436" w:name="ET_yor_5765_447"/>
      <w:r w:rsidRPr="00C20BD7">
        <w:rPr>
          <w:rStyle w:val="TagStyle"/>
          <w:rtl/>
        </w:rPr>
        <w:t xml:space="preserve"> &lt;&lt; יור &gt;&gt; </w:t>
      </w:r>
      <w:r>
        <w:rPr>
          <w:rtl/>
        </w:rPr>
        <w:t>היו"ר מיכאל מרדכי ביטון:</w:t>
      </w:r>
      <w:r w:rsidRPr="00C20BD7">
        <w:rPr>
          <w:rStyle w:val="TagStyle"/>
          <w:rtl/>
        </w:rPr>
        <w:t xml:space="preserve"> &lt;&lt; יור &gt;&gt;</w:t>
      </w:r>
      <w:r w:rsidR="003E0185">
        <w:rPr>
          <w:rtl/>
        </w:rPr>
        <w:t xml:space="preserve"> </w:t>
      </w:r>
      <w:r>
        <w:rPr>
          <w:rtl/>
        </w:rPr>
        <w:t xml:space="preserve"> </w:t>
      </w:r>
      <w:bookmarkEnd w:id="436"/>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 xml:space="preserve">תישבו איתם היום, מחר בבוקר. </w:t>
      </w:r>
    </w:p>
    <w:p w:rsidR="00C20BD7" w:rsidRDefault="00C20BD7" w:rsidP="00C20BD7">
      <w:pPr>
        <w:rPr>
          <w:rtl/>
          <w:lang w:eastAsia="he-IL"/>
        </w:rPr>
      </w:pPr>
    </w:p>
    <w:p w:rsidR="00C20BD7" w:rsidRDefault="00C20BD7" w:rsidP="00C20BD7">
      <w:pPr>
        <w:pStyle w:val="af9"/>
        <w:keepNext/>
        <w:rPr>
          <w:rtl/>
          <w:lang w:eastAsia="he-IL"/>
        </w:rPr>
      </w:pPr>
      <w:bookmarkStart w:id="437" w:name="ET_guest_שימי_אדזיאשוילי_448"/>
      <w:r w:rsidRPr="00C20BD7">
        <w:rPr>
          <w:rStyle w:val="TagStyle"/>
          <w:rtl/>
        </w:rPr>
        <w:t xml:space="preserve"> &lt;&lt; אורח &gt;&gt; </w:t>
      </w:r>
      <w:r>
        <w:rPr>
          <w:rtl/>
          <w:lang w:eastAsia="he-IL"/>
        </w:rPr>
        <w:t>שימי אדזיאשוילי:</w:t>
      </w:r>
      <w:r w:rsidRPr="00C20BD7">
        <w:rPr>
          <w:rStyle w:val="TagStyle"/>
          <w:rtl/>
        </w:rPr>
        <w:t xml:space="preserve"> &lt;&lt; אורח &gt;&gt;</w:t>
      </w:r>
      <w:r w:rsidR="003E0185">
        <w:rPr>
          <w:rtl/>
          <w:lang w:eastAsia="he-IL"/>
        </w:rPr>
        <w:t xml:space="preserve"> </w:t>
      </w:r>
      <w:r>
        <w:rPr>
          <w:rtl/>
          <w:lang w:eastAsia="he-IL"/>
        </w:rPr>
        <w:t xml:space="preserve"> </w:t>
      </w:r>
      <w:bookmarkEnd w:id="437"/>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השאלה, האם אנחנו נחשבים</w:t>
      </w:r>
      <w:r w:rsidR="003E0185">
        <w:rPr>
          <w:rFonts w:hint="cs"/>
          <w:rtl/>
          <w:lang w:eastAsia="he-IL"/>
        </w:rPr>
        <w:t xml:space="preserve"> </w:t>
      </w:r>
      <w:r>
        <w:rPr>
          <w:rFonts w:hint="cs"/>
          <w:rtl/>
          <w:lang w:eastAsia="he-IL"/>
        </w:rPr>
        <w:t xml:space="preserve">- - - </w:t>
      </w:r>
    </w:p>
    <w:p w:rsidR="00C20BD7" w:rsidRDefault="00C20BD7" w:rsidP="00C20BD7">
      <w:pPr>
        <w:rPr>
          <w:rtl/>
          <w:lang w:eastAsia="he-IL"/>
        </w:rPr>
      </w:pPr>
    </w:p>
    <w:p w:rsidR="00C20BD7" w:rsidRDefault="00C20BD7" w:rsidP="00C20BD7">
      <w:pPr>
        <w:pStyle w:val="af6"/>
        <w:keepNext/>
        <w:rPr>
          <w:rtl/>
        </w:rPr>
      </w:pPr>
      <w:bookmarkStart w:id="438" w:name="ET_yor_5765_449"/>
      <w:r w:rsidRPr="00C20BD7">
        <w:rPr>
          <w:rStyle w:val="TagStyle"/>
          <w:rtl/>
        </w:rPr>
        <w:t xml:space="preserve"> &lt;&lt; יור &gt;&gt; </w:t>
      </w:r>
      <w:r>
        <w:rPr>
          <w:rtl/>
        </w:rPr>
        <w:t>היו"ר מיכאל מרדכי ביטון:</w:t>
      </w:r>
      <w:r w:rsidRPr="00C20BD7">
        <w:rPr>
          <w:rStyle w:val="TagStyle"/>
          <w:rtl/>
        </w:rPr>
        <w:t xml:space="preserve"> &lt;&lt; יור &gt;&gt;</w:t>
      </w:r>
      <w:r w:rsidR="003E0185">
        <w:rPr>
          <w:rtl/>
        </w:rPr>
        <w:t xml:space="preserve"> </w:t>
      </w:r>
      <w:r>
        <w:rPr>
          <w:rtl/>
        </w:rPr>
        <w:t xml:space="preserve"> </w:t>
      </w:r>
      <w:bookmarkEnd w:id="438"/>
    </w:p>
    <w:p w:rsidR="00C20BD7" w:rsidRDefault="00C20BD7" w:rsidP="00C20BD7">
      <w:pPr>
        <w:pStyle w:val="KeepWithNext"/>
        <w:rPr>
          <w:rtl/>
          <w:lang w:eastAsia="he-IL"/>
        </w:rPr>
      </w:pPr>
    </w:p>
    <w:p w:rsidR="00C20BD7" w:rsidRDefault="00C20BD7" w:rsidP="00C20BD7">
      <w:pPr>
        <w:rPr>
          <w:rtl/>
          <w:lang w:eastAsia="he-IL"/>
        </w:rPr>
      </w:pPr>
      <w:r>
        <w:rPr>
          <w:rFonts w:hint="cs"/>
          <w:rtl/>
          <w:lang w:eastAsia="he-IL"/>
        </w:rPr>
        <w:t>שימי, לא נעשה את זה ע</w:t>
      </w:r>
      <w:r w:rsidR="00A258DE">
        <w:rPr>
          <w:rFonts w:hint="cs"/>
          <w:rtl/>
          <w:lang w:eastAsia="he-IL"/>
        </w:rPr>
        <w:t>כשיו. אתם תישבו איתם. רחלי בינד</w:t>
      </w:r>
      <w:r>
        <w:rPr>
          <w:rFonts w:hint="cs"/>
          <w:rtl/>
          <w:lang w:eastAsia="he-IL"/>
        </w:rPr>
        <w:t xml:space="preserve">מן, הבנק הדיגיטלי. </w:t>
      </w:r>
    </w:p>
    <w:p w:rsidR="00C20BD7" w:rsidRDefault="00C20BD7" w:rsidP="00C20BD7">
      <w:pPr>
        <w:rPr>
          <w:rtl/>
          <w:lang w:eastAsia="he-IL"/>
        </w:rPr>
      </w:pPr>
    </w:p>
    <w:p w:rsidR="00C20BD7" w:rsidRDefault="00C20BD7" w:rsidP="00C20BD7">
      <w:pPr>
        <w:pStyle w:val="af9"/>
        <w:keepNext/>
        <w:rPr>
          <w:rtl/>
          <w:lang w:eastAsia="he-IL"/>
        </w:rPr>
      </w:pPr>
      <w:bookmarkStart w:id="439" w:name="ET_guest_רחלי_בינדמן_450"/>
      <w:r w:rsidRPr="00C20BD7">
        <w:rPr>
          <w:rStyle w:val="TagStyle"/>
          <w:rtl/>
        </w:rPr>
        <w:t xml:space="preserve"> &lt;&lt; אורח &gt;&gt; </w:t>
      </w:r>
      <w:r>
        <w:rPr>
          <w:rtl/>
          <w:lang w:eastAsia="he-IL"/>
        </w:rPr>
        <w:t>רחלי בינדמן:</w:t>
      </w:r>
      <w:r w:rsidRPr="00C20BD7">
        <w:rPr>
          <w:rStyle w:val="TagStyle"/>
          <w:rtl/>
        </w:rPr>
        <w:t xml:space="preserve"> &lt;&lt; אורח &gt;&gt;</w:t>
      </w:r>
      <w:r w:rsidR="003E0185">
        <w:rPr>
          <w:rtl/>
          <w:lang w:eastAsia="he-IL"/>
        </w:rPr>
        <w:t xml:space="preserve"> </w:t>
      </w:r>
      <w:r>
        <w:rPr>
          <w:rtl/>
          <w:lang w:eastAsia="he-IL"/>
        </w:rPr>
        <w:t xml:space="preserve"> </w:t>
      </w:r>
      <w:bookmarkEnd w:id="439"/>
    </w:p>
    <w:p w:rsidR="00C20BD7" w:rsidRDefault="00C20BD7" w:rsidP="00C20BD7">
      <w:pPr>
        <w:rPr>
          <w:rtl/>
          <w:lang w:eastAsia="he-IL"/>
        </w:rPr>
      </w:pPr>
    </w:p>
    <w:p w:rsidR="00A258DE" w:rsidRDefault="00A258DE" w:rsidP="00C20BD7">
      <w:pPr>
        <w:rPr>
          <w:rtl/>
          <w:lang w:eastAsia="he-IL"/>
        </w:rPr>
      </w:pPr>
      <w:r>
        <w:rPr>
          <w:rFonts w:hint="cs"/>
          <w:rtl/>
          <w:lang w:eastAsia="he-IL"/>
        </w:rPr>
        <w:t xml:space="preserve">תודה רבה אדוני היושב-ראש על זכות הדיבור. אני רוצה כן לחזור אחורה, כי מאוד חשוב לי גם להתייחס כבנק הראשון שקם פה כדי לחולל תחרות במסגרת הבנקאות הפתוחה. לגבי סעיף הלו"ז, אמר פה גם המפקח על הבנקים שהבנקים ערוכים ומוכנים לנוהל הבנקאי התקין וללו"ז שלו, זאת אומרת בינואר סל כרטיסי חיוב, במאי סל כרטיסי הלוואות ופיקדונות. בואו ניקח את היוזמה הנכונה והחשובה של יובל מרייז אפ וניתן לצאת לדרך לפי הלו"ז הקיים, לפי הסטנדרט הקיים ולא לעכב את זה. </w:t>
      </w:r>
    </w:p>
    <w:p w:rsidR="00A258DE" w:rsidRDefault="00A258DE" w:rsidP="00C20BD7">
      <w:pPr>
        <w:rPr>
          <w:rtl/>
          <w:lang w:eastAsia="he-IL"/>
        </w:rPr>
      </w:pPr>
    </w:p>
    <w:p w:rsidR="00A258DE" w:rsidRDefault="00A258DE" w:rsidP="00A258DE">
      <w:pPr>
        <w:rPr>
          <w:rtl/>
          <w:lang w:eastAsia="he-IL"/>
        </w:rPr>
      </w:pPr>
      <w:r>
        <w:rPr>
          <w:rFonts w:hint="cs"/>
          <w:rtl/>
          <w:lang w:eastAsia="he-IL"/>
        </w:rPr>
        <w:t xml:space="preserve">אם לבנקים אין שום התנגדות והם אומרים שהם לא אלה שמעכבים ולא מייצרים את העיכוב, אז אין להם שום בעיה גם לאפשר לשמור על הלו"ז של הנוהל הבנקאי תקין, והפינטקים יכנסו ככל שהראשונות שלהם יוסדרו והתהליך ההסדרה יתקיים. אין שום סיבה לעצור את כל הרכבת הזאת רק כדי לחכות לאיזושהי נקודת יציאה אחת ביוני. הבנקים ערוכים ומוכנים לזה, ואני חושבת שזה הפתרון הכי נכון לקחת את מה שיובל מרייז אפ הציע ולהתחיל לרוץ. הפיקוח על הבנקים בעצמו אומר שהבנקים ערוכים לנוהל בנקאי תקין. פה אין גם התנגדות רגולטורית, אם זה מה שהבנתי, שזה הדבר היחיד שמעכב. </w:t>
      </w:r>
    </w:p>
    <w:p w:rsidR="00A258DE" w:rsidRDefault="00A258DE" w:rsidP="00A258DE">
      <w:pPr>
        <w:rPr>
          <w:rtl/>
          <w:lang w:eastAsia="he-IL"/>
        </w:rPr>
      </w:pPr>
    </w:p>
    <w:p w:rsidR="00A258DE" w:rsidRDefault="00A258DE" w:rsidP="00A258DE">
      <w:pPr>
        <w:rPr>
          <w:rtl/>
          <w:lang w:eastAsia="he-IL"/>
        </w:rPr>
      </w:pPr>
      <w:r>
        <w:rPr>
          <w:rFonts w:hint="cs"/>
          <w:rtl/>
          <w:lang w:eastAsia="he-IL"/>
        </w:rPr>
        <w:t>דבר שני, הנושא של הסלים, העלינו את זה, אנחנו מעלים את זה שוב. חייבים להכניס לתוך הסלים הגדרה ברורה של אפליקציות התשלום, שגם המידע שנצבר במסגרתן נכלל בתוך החוק, כי כרגע זה לא ברור. הבנו שיש לזה איזשהו תהליך גם מול בנק ישראל. אנחנו רוצים לוודא שגם האפליקציות בתוך החוק. תודה על רשות הדיבור.</w:t>
      </w:r>
    </w:p>
    <w:p w:rsidR="00A258DE" w:rsidRDefault="00A258DE" w:rsidP="00C20BD7">
      <w:pPr>
        <w:rPr>
          <w:rtl/>
          <w:lang w:eastAsia="he-IL"/>
        </w:rPr>
      </w:pPr>
    </w:p>
    <w:p w:rsidR="00A258DE" w:rsidRDefault="00A258DE" w:rsidP="00A258DE">
      <w:pPr>
        <w:pStyle w:val="af6"/>
        <w:keepNext/>
        <w:rPr>
          <w:rtl/>
        </w:rPr>
      </w:pPr>
      <w:bookmarkStart w:id="440" w:name="ET_yor_5765_442"/>
      <w:r w:rsidRPr="00A258DE">
        <w:rPr>
          <w:rStyle w:val="TagStyle"/>
          <w:rtl/>
        </w:rPr>
        <w:t xml:space="preserve"> &lt;&lt; יור &gt;&gt; </w:t>
      </w:r>
      <w:r>
        <w:rPr>
          <w:rtl/>
        </w:rPr>
        <w:t>היו"ר מיכאל מרדכי ביטון:</w:t>
      </w:r>
      <w:r w:rsidRPr="00A258DE">
        <w:rPr>
          <w:rStyle w:val="TagStyle"/>
          <w:rtl/>
        </w:rPr>
        <w:t xml:space="preserve"> &lt;&lt; יור &gt;&gt;</w:t>
      </w:r>
      <w:r w:rsidR="003E0185">
        <w:rPr>
          <w:rtl/>
        </w:rPr>
        <w:t xml:space="preserve"> </w:t>
      </w:r>
      <w:r>
        <w:rPr>
          <w:rtl/>
        </w:rPr>
        <w:t xml:space="preserve"> </w:t>
      </w:r>
      <w:bookmarkEnd w:id="440"/>
    </w:p>
    <w:p w:rsidR="00A258DE" w:rsidRDefault="00A258DE" w:rsidP="00A258DE">
      <w:pPr>
        <w:pStyle w:val="KeepWithNext"/>
        <w:rPr>
          <w:rtl/>
          <w:lang w:eastAsia="he-IL"/>
        </w:rPr>
      </w:pPr>
    </w:p>
    <w:p w:rsidR="00A258DE" w:rsidRDefault="00A258DE" w:rsidP="00A258DE">
      <w:pPr>
        <w:rPr>
          <w:rtl/>
          <w:lang w:eastAsia="he-IL"/>
        </w:rPr>
      </w:pPr>
      <w:r>
        <w:rPr>
          <w:rFonts w:hint="cs"/>
          <w:rtl/>
          <w:lang w:eastAsia="he-IL"/>
        </w:rPr>
        <w:t>תודה רחלי. רועי פולקמן.</w:t>
      </w:r>
    </w:p>
    <w:p w:rsidR="00A258DE" w:rsidRDefault="00A258DE" w:rsidP="00A258DE">
      <w:pPr>
        <w:rPr>
          <w:rtl/>
          <w:lang w:eastAsia="he-IL"/>
        </w:rPr>
      </w:pPr>
    </w:p>
    <w:p w:rsidR="00A258DE" w:rsidRDefault="00A258DE" w:rsidP="00A258DE">
      <w:pPr>
        <w:pStyle w:val="af9"/>
        <w:keepNext/>
        <w:rPr>
          <w:rtl/>
          <w:lang w:eastAsia="he-IL"/>
        </w:rPr>
      </w:pPr>
      <w:bookmarkStart w:id="441" w:name="ET_guest_רועי_פולקמן_443"/>
      <w:r w:rsidRPr="00A258DE">
        <w:rPr>
          <w:rStyle w:val="TagStyle"/>
          <w:rtl/>
        </w:rPr>
        <w:t xml:space="preserve"> &lt;&lt; אורח &gt;&gt; </w:t>
      </w:r>
      <w:r>
        <w:rPr>
          <w:rtl/>
          <w:lang w:eastAsia="he-IL"/>
        </w:rPr>
        <w:t>רועי פולקמן:</w:t>
      </w:r>
      <w:r w:rsidRPr="00A258DE">
        <w:rPr>
          <w:rStyle w:val="TagStyle"/>
          <w:rtl/>
        </w:rPr>
        <w:t xml:space="preserve"> &lt;&lt; אורח &gt;&gt;</w:t>
      </w:r>
      <w:r w:rsidR="003E0185">
        <w:rPr>
          <w:rtl/>
          <w:lang w:eastAsia="he-IL"/>
        </w:rPr>
        <w:t xml:space="preserve"> </w:t>
      </w:r>
      <w:r>
        <w:rPr>
          <w:rtl/>
          <w:lang w:eastAsia="he-IL"/>
        </w:rPr>
        <w:t xml:space="preserve"> </w:t>
      </w:r>
      <w:bookmarkEnd w:id="441"/>
    </w:p>
    <w:p w:rsidR="00A258DE" w:rsidRDefault="00A258DE" w:rsidP="00A258DE">
      <w:pPr>
        <w:pStyle w:val="KeepWithNext"/>
        <w:rPr>
          <w:rtl/>
          <w:lang w:eastAsia="he-IL"/>
        </w:rPr>
      </w:pPr>
    </w:p>
    <w:p w:rsidR="00A258DE" w:rsidRDefault="00177574" w:rsidP="00A07B3A">
      <w:pPr>
        <w:rPr>
          <w:rtl/>
          <w:lang w:eastAsia="he-IL"/>
        </w:rPr>
      </w:pPr>
      <w:r>
        <w:rPr>
          <w:rFonts w:hint="cs"/>
          <w:rtl/>
          <w:lang w:eastAsia="he-IL"/>
        </w:rPr>
        <w:t xml:space="preserve">אחד, הצעה פשוטה. יש נוהל בנקאי תקין. אפשר לאחד את הכול כמו שרחלי אמרה, או את הכול למרץ, כלומר כל הנהלים, גם העו"ש, גם ההלוואות, אפשר לעשות את הכול במכה אחת במרץ. לא לעשות את זה מדורג. אולי המדורג גם קצת מסבך. אם לא נוח להקדים את זה ממש לפי הנב"ת, לאחד את הכול לחודש אחד. זה דבר אחד. אין שום בעיה כמו שאמרה נציגת הבנק הדיגיטלי. להקדים את זה או לינואר או למרץ, נראה לי </w:t>
      </w:r>
      <w:r w:rsidR="00A07B3A">
        <w:rPr>
          <w:rFonts w:hint="cs"/>
          <w:rtl/>
          <w:lang w:eastAsia="he-IL"/>
        </w:rPr>
        <w:t>יותר הגיוני מרץ. זה כבר לא משנה</w:t>
      </w:r>
      <w:r>
        <w:rPr>
          <w:rFonts w:hint="cs"/>
          <w:rtl/>
          <w:lang w:eastAsia="he-IL"/>
        </w:rPr>
        <w:t xml:space="preserve"> חודש לפה, חודש לשם. </w:t>
      </w:r>
    </w:p>
    <w:p w:rsidR="00177574" w:rsidRDefault="00177574" w:rsidP="00A258DE">
      <w:pPr>
        <w:rPr>
          <w:rtl/>
          <w:lang w:eastAsia="he-IL"/>
        </w:rPr>
      </w:pPr>
    </w:p>
    <w:p w:rsidR="00177574" w:rsidRDefault="00177574" w:rsidP="00A258DE">
      <w:pPr>
        <w:rPr>
          <w:rtl/>
          <w:lang w:eastAsia="he-IL"/>
        </w:rPr>
      </w:pPr>
      <w:r>
        <w:rPr>
          <w:rFonts w:hint="cs"/>
          <w:rtl/>
          <w:lang w:eastAsia="he-IL"/>
        </w:rPr>
        <w:t>הדבר השני לגבי סלי המידע, גם הערה שאני מזכיר אותה. העליתי אותה בדיון הקודם. היום הפעולות שנעשות באפליקציות לא מזוהות ולכן אינן רלוונטיות לסלי המידע. אילנית, שאני מאוד מעריך, אמרה שהיא מטפלת בזה. אני רק מבקש, תוסיפו את השורה הזאת בתוספת השלישית, שמידע גם על פעולות שנעשות באפלי</w:t>
      </w:r>
      <w:r w:rsidR="00A07B3A">
        <w:rPr>
          <w:rFonts w:hint="cs"/>
          <w:rtl/>
          <w:lang w:eastAsia="he-IL"/>
        </w:rPr>
        <w:t>קציות תשלומים, מידע מפורט על פי נוהל שיקבע בנק ישראל. זה הכול, שורה פשוטה שצריך להוסיף אותה לחוק. תודה רבה.</w:t>
      </w:r>
    </w:p>
    <w:p w:rsidR="00A07B3A" w:rsidRDefault="00A07B3A" w:rsidP="00A258DE">
      <w:pPr>
        <w:rPr>
          <w:rtl/>
          <w:lang w:eastAsia="he-IL"/>
        </w:rPr>
      </w:pPr>
    </w:p>
    <w:p w:rsidR="00A07B3A" w:rsidRDefault="00A07B3A" w:rsidP="00A07B3A">
      <w:pPr>
        <w:pStyle w:val="af6"/>
        <w:keepNext/>
        <w:rPr>
          <w:rtl/>
        </w:rPr>
      </w:pPr>
      <w:bookmarkStart w:id="442" w:name="ET_yor_5765_444"/>
      <w:r w:rsidRPr="00A07B3A">
        <w:rPr>
          <w:rStyle w:val="TagStyle"/>
          <w:rtl/>
        </w:rPr>
        <w:t xml:space="preserve"> &lt;&lt; יור &gt;&gt; </w:t>
      </w:r>
      <w:r>
        <w:rPr>
          <w:rtl/>
        </w:rPr>
        <w:t>היו"ר מיכאל מרדכי ביטון:</w:t>
      </w:r>
      <w:r w:rsidRPr="00A07B3A">
        <w:rPr>
          <w:rStyle w:val="TagStyle"/>
          <w:rtl/>
        </w:rPr>
        <w:t xml:space="preserve"> &lt;&lt; יור &gt;&gt;</w:t>
      </w:r>
      <w:r w:rsidR="003E0185">
        <w:rPr>
          <w:rtl/>
        </w:rPr>
        <w:t xml:space="preserve"> </w:t>
      </w:r>
      <w:r>
        <w:rPr>
          <w:rtl/>
        </w:rPr>
        <w:t xml:space="preserve"> </w:t>
      </w:r>
      <w:bookmarkEnd w:id="442"/>
    </w:p>
    <w:p w:rsidR="00A07B3A" w:rsidRDefault="00A07B3A" w:rsidP="00A07B3A">
      <w:pPr>
        <w:pStyle w:val="KeepWithNext"/>
        <w:rPr>
          <w:rtl/>
          <w:lang w:eastAsia="he-IL"/>
        </w:rPr>
      </w:pPr>
    </w:p>
    <w:p w:rsidR="00A07B3A" w:rsidRDefault="00A07B3A" w:rsidP="00A07B3A">
      <w:pPr>
        <w:rPr>
          <w:rtl/>
          <w:lang w:eastAsia="he-IL"/>
        </w:rPr>
      </w:pPr>
      <w:r>
        <w:rPr>
          <w:rFonts w:hint="cs"/>
          <w:rtl/>
          <w:lang w:eastAsia="he-IL"/>
        </w:rPr>
        <w:t>יופי. אריק פרישמן, מנכ"ל פייבוקס, בקשה.</w:t>
      </w:r>
    </w:p>
    <w:p w:rsidR="00A07B3A" w:rsidRDefault="00A07B3A" w:rsidP="00A07B3A">
      <w:pPr>
        <w:rPr>
          <w:rtl/>
          <w:lang w:eastAsia="he-IL"/>
        </w:rPr>
      </w:pPr>
    </w:p>
    <w:p w:rsidR="00A07B3A" w:rsidRDefault="00A07B3A" w:rsidP="00A07B3A">
      <w:pPr>
        <w:pStyle w:val="af9"/>
        <w:keepNext/>
        <w:rPr>
          <w:rtl/>
          <w:lang w:eastAsia="he-IL"/>
        </w:rPr>
      </w:pPr>
      <w:bookmarkStart w:id="443" w:name="ET_guest_אריק_פרישמן_445"/>
      <w:r w:rsidRPr="00A07B3A">
        <w:rPr>
          <w:rStyle w:val="TagStyle"/>
          <w:rtl/>
        </w:rPr>
        <w:t xml:space="preserve"> &lt;&lt; אורח &gt;&gt; </w:t>
      </w:r>
      <w:r>
        <w:rPr>
          <w:rtl/>
          <w:lang w:eastAsia="he-IL"/>
        </w:rPr>
        <w:t>אריק פרישמן:</w:t>
      </w:r>
      <w:r w:rsidRPr="00A07B3A">
        <w:rPr>
          <w:rStyle w:val="TagStyle"/>
          <w:rtl/>
        </w:rPr>
        <w:t xml:space="preserve"> &lt;&lt; אורח &gt;&gt;</w:t>
      </w:r>
      <w:r w:rsidR="003E0185">
        <w:rPr>
          <w:rtl/>
          <w:lang w:eastAsia="he-IL"/>
        </w:rPr>
        <w:t xml:space="preserve"> </w:t>
      </w:r>
      <w:r>
        <w:rPr>
          <w:rtl/>
          <w:lang w:eastAsia="he-IL"/>
        </w:rPr>
        <w:t xml:space="preserve"> </w:t>
      </w:r>
      <w:bookmarkEnd w:id="443"/>
    </w:p>
    <w:p w:rsidR="00A07B3A" w:rsidRDefault="00A07B3A" w:rsidP="00A07B3A">
      <w:pPr>
        <w:pStyle w:val="KeepWithNext"/>
        <w:rPr>
          <w:rtl/>
          <w:lang w:eastAsia="he-IL"/>
        </w:rPr>
      </w:pPr>
    </w:p>
    <w:p w:rsidR="00C415BB" w:rsidRDefault="00A07B3A" w:rsidP="00C415BB">
      <w:pPr>
        <w:rPr>
          <w:rtl/>
          <w:lang w:eastAsia="he-IL"/>
        </w:rPr>
      </w:pPr>
      <w:r>
        <w:rPr>
          <w:rFonts w:hint="cs"/>
          <w:rtl/>
          <w:lang w:eastAsia="he-IL"/>
        </w:rPr>
        <w:t xml:space="preserve">תודה </w:t>
      </w:r>
      <w:r w:rsidR="00C415BB">
        <w:rPr>
          <w:rFonts w:hint="cs"/>
          <w:rtl/>
          <w:lang w:eastAsia="he-IL"/>
        </w:rPr>
        <w:t>על רשות הדיבור, אדוני היושב-ראש. רציתי לנצל את ההזדמנות אולי האחרונה שיש לי לדבר בפניכם, כדי להגיד שזה לא נוגע לסלי העמלות וזה לא נוגע לתאריך התחילה, אני מתנצל, אלא חוזר לסעיף ניגוד העניינים, ואם נשאר ספק בליבכם או בראשם לגבי האיסור על גופים כמו פייבוקס שיש לה גם את בסיס הלקוחות, גם את המשאבים וגם אין לה שום כוונה למכור מוצרים של עצמה אלא לפתוח את עצמה לחלוטין לידי שחקני פינטק שיציעו באמצעותנו את מרכולתם, ולו בגלל שאיחור כזה לא קיים בעולם, ולו בגלל שגם המפקח על הבנקים מטיל ספק לגבי נכונות האיסור הזה או מניעה משחקנים מסוימים להיכנס לבנקאות הפתוחה. אני מבקש בכל לשון של בקשה שתחזירו את האוצר לשולחן השרטוטים כדי לבחון את האיסור הזה שלא קיים בשום מקום בעולם, פעם נוספת. אסור לכם להתבלבל, כי לדעתי יש פה קצת בלבול באוויר. הבנקים עמוק בתוך הרפורמה, רק שהם בתוך הרפורמה עם זכות לקבל מידע ולמכור את המוצרים של עצמם. נאסר עליהם למכור מוצרים של אחרים, בהפוך על הפוך, כי מטרתנו היא תחרות וזה לא ברור.</w:t>
      </w:r>
    </w:p>
    <w:p w:rsidR="00C415BB" w:rsidRDefault="00C415BB" w:rsidP="00C415BB">
      <w:pPr>
        <w:rPr>
          <w:rtl/>
          <w:lang w:eastAsia="he-IL"/>
        </w:rPr>
      </w:pPr>
    </w:p>
    <w:p w:rsidR="00C415BB" w:rsidRDefault="00C415BB" w:rsidP="00C415BB">
      <w:pPr>
        <w:pStyle w:val="af6"/>
        <w:keepNext/>
        <w:rPr>
          <w:rtl/>
        </w:rPr>
      </w:pPr>
      <w:bookmarkStart w:id="444" w:name="ET_yor_5765_446"/>
      <w:r w:rsidRPr="00C415BB">
        <w:rPr>
          <w:rStyle w:val="TagStyle"/>
          <w:rtl/>
        </w:rPr>
        <w:t xml:space="preserve"> &lt;&lt; יור &gt;&gt; </w:t>
      </w:r>
      <w:r>
        <w:rPr>
          <w:rtl/>
        </w:rPr>
        <w:t>היו"ר מיכאל מרדכי ביטון:</w:t>
      </w:r>
      <w:r w:rsidRPr="00C415BB">
        <w:rPr>
          <w:rStyle w:val="TagStyle"/>
          <w:rtl/>
        </w:rPr>
        <w:t xml:space="preserve"> &lt;&lt; יור &gt;&gt;</w:t>
      </w:r>
      <w:r w:rsidR="003E0185">
        <w:rPr>
          <w:rtl/>
        </w:rPr>
        <w:t xml:space="preserve"> </w:t>
      </w:r>
      <w:r>
        <w:rPr>
          <w:rtl/>
        </w:rPr>
        <w:t xml:space="preserve"> </w:t>
      </w:r>
      <w:bookmarkEnd w:id="444"/>
    </w:p>
    <w:p w:rsidR="00C415BB" w:rsidRDefault="00C415BB" w:rsidP="00C415BB">
      <w:pPr>
        <w:pStyle w:val="KeepWithNext"/>
        <w:rPr>
          <w:rtl/>
          <w:lang w:eastAsia="he-IL"/>
        </w:rPr>
      </w:pPr>
    </w:p>
    <w:p w:rsidR="00C415BB" w:rsidRDefault="00C415BB" w:rsidP="00C415BB">
      <w:pPr>
        <w:rPr>
          <w:rtl/>
          <w:lang w:eastAsia="he-IL"/>
        </w:rPr>
      </w:pPr>
      <w:r>
        <w:rPr>
          <w:rFonts w:hint="cs"/>
          <w:rtl/>
          <w:lang w:eastAsia="he-IL"/>
        </w:rPr>
        <w:t xml:space="preserve">תודה, אריק פרישמן. אתה גם זכית לומר את זה פה פעם או פעמיים וגם לי באופן פרטי. כרגע מה שמסתמן זה שבאומץ לב דיסקונט ימכור 30% מאחזקותיה ותיכנסו לשוק, אבל לא יודע אם זה יקרה. </w:t>
      </w:r>
    </w:p>
    <w:p w:rsidR="00C415BB" w:rsidRDefault="00C415BB" w:rsidP="00C415BB">
      <w:pPr>
        <w:rPr>
          <w:rtl/>
          <w:lang w:eastAsia="he-IL"/>
        </w:rPr>
      </w:pPr>
    </w:p>
    <w:p w:rsidR="00C415BB" w:rsidRDefault="00C415BB" w:rsidP="00C415BB">
      <w:pPr>
        <w:rPr>
          <w:rtl/>
          <w:lang w:eastAsia="he-IL"/>
        </w:rPr>
      </w:pPr>
      <w:r>
        <w:rPr>
          <w:rFonts w:hint="cs"/>
          <w:rtl/>
          <w:lang w:eastAsia="he-IL"/>
        </w:rPr>
        <w:t>ענת גואטה, יושב-ראש הרשות לניירות ערך, בקשה.</w:t>
      </w:r>
    </w:p>
    <w:p w:rsidR="00C415BB" w:rsidRDefault="00C415BB" w:rsidP="00C415BB">
      <w:pPr>
        <w:rPr>
          <w:rtl/>
          <w:lang w:eastAsia="he-IL"/>
        </w:rPr>
      </w:pPr>
    </w:p>
    <w:p w:rsidR="00C415BB" w:rsidRDefault="00C415BB" w:rsidP="00C415BB">
      <w:pPr>
        <w:pStyle w:val="af9"/>
        <w:keepNext/>
        <w:rPr>
          <w:rtl/>
          <w:lang w:eastAsia="he-IL"/>
        </w:rPr>
      </w:pPr>
      <w:bookmarkStart w:id="445" w:name="ET_guest_ענת_גואטה_447"/>
      <w:r w:rsidRPr="00C415BB">
        <w:rPr>
          <w:rStyle w:val="TagStyle"/>
          <w:rtl/>
        </w:rPr>
        <w:t xml:space="preserve"> &lt;&lt; אורח &gt;&gt; </w:t>
      </w:r>
      <w:r>
        <w:rPr>
          <w:rtl/>
          <w:lang w:eastAsia="he-IL"/>
        </w:rPr>
        <w:t>ענת גואטה:</w:t>
      </w:r>
      <w:r w:rsidRPr="00C415BB">
        <w:rPr>
          <w:rStyle w:val="TagStyle"/>
          <w:rtl/>
        </w:rPr>
        <w:t xml:space="preserve"> &lt;&lt; אורח &gt;&gt;</w:t>
      </w:r>
      <w:r w:rsidR="003E0185">
        <w:rPr>
          <w:rtl/>
          <w:lang w:eastAsia="he-IL"/>
        </w:rPr>
        <w:t xml:space="preserve"> </w:t>
      </w:r>
      <w:r>
        <w:rPr>
          <w:rtl/>
          <w:lang w:eastAsia="he-IL"/>
        </w:rPr>
        <w:t xml:space="preserve"> </w:t>
      </w:r>
      <w:bookmarkEnd w:id="445"/>
    </w:p>
    <w:p w:rsidR="00C415BB" w:rsidRDefault="00C415BB" w:rsidP="00C415BB">
      <w:pPr>
        <w:pStyle w:val="KeepWithNext"/>
        <w:rPr>
          <w:rtl/>
          <w:lang w:eastAsia="he-IL"/>
        </w:rPr>
      </w:pPr>
    </w:p>
    <w:p w:rsidR="00C415BB" w:rsidRDefault="00C415BB" w:rsidP="00C415BB">
      <w:pPr>
        <w:rPr>
          <w:rtl/>
          <w:lang w:eastAsia="he-IL"/>
        </w:rPr>
      </w:pPr>
      <w:r>
        <w:rPr>
          <w:rFonts w:hint="cs"/>
          <w:rtl/>
          <w:lang w:eastAsia="he-IL"/>
        </w:rPr>
        <w:t>אני רוצה, כבוד היושב-ראש, להתייחס לסוגיה הזאת של ניגודי העניינים שמעסיקה אותנו כבר תקופה מאוד ארוכה, עוד לפני שהגענו לוועדה הזאת. מבחינתנו הנושא הזה סוכם כשהגענו הנה, אבל אני רואה שהוא נפתח שוב, אז אני רוצה להתייחס.</w:t>
      </w:r>
    </w:p>
    <w:p w:rsidR="00C415BB" w:rsidRDefault="00C415BB" w:rsidP="00C415BB">
      <w:pPr>
        <w:rPr>
          <w:rtl/>
          <w:lang w:eastAsia="he-IL"/>
        </w:rPr>
      </w:pPr>
    </w:p>
    <w:p w:rsidR="00C415BB" w:rsidRDefault="00C415BB" w:rsidP="00C415BB">
      <w:pPr>
        <w:rPr>
          <w:rtl/>
          <w:lang w:eastAsia="he-IL"/>
        </w:rPr>
      </w:pPr>
      <w:r>
        <w:rPr>
          <w:rFonts w:hint="cs"/>
          <w:rtl/>
          <w:lang w:eastAsia="he-IL"/>
        </w:rPr>
        <w:t xml:space="preserve">קודם כל אני רוצה לומר שהצלחת הרפורמה הזאת היא תלויה בנו. אם אנחנו נטיל ספק בהצלחת הרפורמה, היא לא תצליח, לכן תנאי בסיסי לפתיחת הרפורמה הוא שכל הנוגעים בדבר ישלבו ידיים ויפעלו במרץ כדי שהרפורמה הזאת תצליח. </w:t>
      </w:r>
    </w:p>
    <w:p w:rsidR="00C415BB" w:rsidRDefault="00C415BB" w:rsidP="00C415BB">
      <w:pPr>
        <w:rPr>
          <w:rtl/>
          <w:lang w:eastAsia="he-IL"/>
        </w:rPr>
      </w:pPr>
    </w:p>
    <w:p w:rsidR="00C415BB" w:rsidRDefault="00C415BB" w:rsidP="00C415BB">
      <w:pPr>
        <w:rPr>
          <w:rtl/>
          <w:lang w:eastAsia="he-IL"/>
        </w:rPr>
      </w:pPr>
      <w:r>
        <w:rPr>
          <w:rFonts w:hint="cs"/>
          <w:rtl/>
          <w:lang w:eastAsia="he-IL"/>
        </w:rPr>
        <w:t xml:space="preserve">הרפורמה הזאת היא בעצם חלק מתהליך כולל שנועד לפתור כשל שוק. כדי שכשל השוק הזה ייפתר, אנחנו חייבים להסתכל איך </w:t>
      </w:r>
      <w:r w:rsidR="00351BDB">
        <w:rPr>
          <w:rFonts w:hint="cs"/>
          <w:rtl/>
          <w:lang w:eastAsia="he-IL"/>
        </w:rPr>
        <w:t>אנחנו</w:t>
      </w:r>
      <w:r>
        <w:rPr>
          <w:rFonts w:hint="cs"/>
          <w:rtl/>
          <w:lang w:eastAsia="he-IL"/>
        </w:rPr>
        <w:t xml:space="preserve"> מייצרים כאן פתרון ארוך טווח. המטרה שלנו, של הצוות שבנה את התשתית החוקית הזאת, הייתה למעשה לייצר מערכת של נותני שירותים אובייקטיבים, לכן הכלל הזה של מניעת ניגודי עניינים בתהליכי השירות, הוא כלל שוויוני שחל על כל השחקנים, בנקים גדולים, בנקים בינוניים, בנקים חדשים ובנקים שעוד לא קמו. </w:t>
      </w:r>
    </w:p>
    <w:p w:rsidR="00C415BB" w:rsidRDefault="00C415BB" w:rsidP="00C415BB">
      <w:pPr>
        <w:rPr>
          <w:rtl/>
          <w:lang w:eastAsia="he-IL"/>
        </w:rPr>
      </w:pPr>
    </w:p>
    <w:p w:rsidR="00C415BB" w:rsidRDefault="00C415BB" w:rsidP="00C415BB">
      <w:pPr>
        <w:rPr>
          <w:rtl/>
          <w:lang w:eastAsia="he-IL"/>
        </w:rPr>
      </w:pPr>
      <w:r>
        <w:rPr>
          <w:rFonts w:hint="cs"/>
          <w:rtl/>
          <w:lang w:eastAsia="he-IL"/>
        </w:rPr>
        <w:t xml:space="preserve">אני רוצה להזכיר שזה נכון שישראל היא אולי תופעה חריגה בנוף של המדינות שיישמו בנקאות פתוחה בהיבט הזה של הכללת סעיף ניגודי העניינים, אבל צריך לזכור שאנחנו לא אירופה ואנחנו לא אנגליה. </w:t>
      </w:r>
      <w:r w:rsidR="00351BDB">
        <w:rPr>
          <w:rFonts w:hint="cs"/>
          <w:rtl/>
          <w:lang w:eastAsia="he-IL"/>
        </w:rPr>
        <w:t>אנחנו</w:t>
      </w:r>
      <w:r>
        <w:rPr>
          <w:rFonts w:hint="cs"/>
          <w:rtl/>
          <w:lang w:eastAsia="he-IL"/>
        </w:rPr>
        <w:t xml:space="preserve"> מדינה קטנה, שוק קטן, צעיר, מאוד ריכוזי עם מעט מאוד לקוחות פוטנציאליים, וזו הסיבה שחברות פינטק ישראליות מדלגות על השוק הזה. המו</w:t>
      </w:r>
      <w:r w:rsidR="00555805">
        <w:rPr>
          <w:rFonts w:hint="cs"/>
          <w:rtl/>
          <w:lang w:eastAsia="he-IL"/>
        </w:rPr>
        <w:t xml:space="preserve">דל העסקי פה לא מספיק חזק עבורן ולכן אנחנו צריכים לעשות הרבה יותר ממה שעשו מדינות אחרות כדי שהרפורמה הזו באמת תצליח. </w:t>
      </w:r>
    </w:p>
    <w:p w:rsidR="00555805" w:rsidRDefault="00555805" w:rsidP="00C415BB">
      <w:pPr>
        <w:rPr>
          <w:rtl/>
          <w:lang w:eastAsia="he-IL"/>
        </w:rPr>
      </w:pPr>
    </w:p>
    <w:p w:rsidR="00555805" w:rsidRDefault="00555805" w:rsidP="00C415BB">
      <w:pPr>
        <w:rPr>
          <w:rtl/>
          <w:lang w:eastAsia="he-IL"/>
        </w:rPr>
      </w:pPr>
      <w:r>
        <w:rPr>
          <w:rFonts w:hint="cs"/>
          <w:rtl/>
          <w:lang w:eastAsia="he-IL"/>
        </w:rPr>
        <w:t xml:space="preserve">בהקשר של הריכוזיות הייחודית במערכת הבנקאית בישראל, הנתון הכי בולט הוא שארבעה מתוך חמישה בנקים מחזיקים סדר גודל של 90% מהשוק. המצב הזה לא דומה למבנה של המערכת הבנקאית באירופה או באנגליה או במקומות אחרים שאנחנו מנסים להשוות את עצמנו אליהם, לכן אני חושבת שהסעיף הזה הוא סעיף מהותי, וחשוב שהיא יישאר כפי שהוא. אני חושבת שהסעיף הזה מייצר הרבה מאוד תקווה בלבבות של חברות פינטק שמסתכלות על השוק שלנו לא בגלל שהן חושבות שהשוק שלנו הוא באמת יהיה איזשהו שובר שוויון בעסקים שלהם, אלא פשוט בגלל שמדובר ביזמים ישראלים שנולדו כאן וגדלו כאן ויש להם איזשהו רצון להחזיר ערך לשוק הישראלי. אני חושבת שאם אנחנו נפגע בתקווה הזאת, יהיה מאוד קשה לשקם אותה. </w:t>
      </w:r>
    </w:p>
    <w:p w:rsidR="00555805" w:rsidRDefault="00555805" w:rsidP="00C415BB">
      <w:pPr>
        <w:rPr>
          <w:rtl/>
          <w:lang w:eastAsia="he-IL"/>
        </w:rPr>
      </w:pPr>
    </w:p>
    <w:p w:rsidR="00555805" w:rsidRDefault="00555805" w:rsidP="00C415BB">
      <w:pPr>
        <w:rPr>
          <w:rtl/>
          <w:lang w:eastAsia="he-IL"/>
        </w:rPr>
      </w:pPr>
      <w:r>
        <w:rPr>
          <w:rFonts w:hint="cs"/>
          <w:rtl/>
          <w:lang w:eastAsia="he-IL"/>
        </w:rPr>
        <w:t>בהקשר של בנקים דיגיטליים, אני רוצה לומר שמדינת ישרא</w:t>
      </w:r>
      <w:r w:rsidR="004072A0">
        <w:rPr>
          <w:rFonts w:hint="cs"/>
          <w:rtl/>
          <w:lang w:eastAsia="he-IL"/>
        </w:rPr>
        <w:t>ל היא אחת המדינות היחידות בעולם,</w:t>
      </w:r>
      <w:r>
        <w:rPr>
          <w:rFonts w:hint="cs"/>
          <w:rtl/>
          <w:lang w:eastAsia="he-IL"/>
        </w:rPr>
        <w:t xml:space="preserve"> אני חושבת שיש רק עוד מדינה אחת שלא הונהג בה ביטוח פיקדונות. העובדה הזאת מייצרת מצב של נכות בסיסית בפעילות של בנקים חדשים וביכולת של בנקים חדשים לפעול ולשגשג פה. אני חושבת שלא נכון להוסיף על הנכות הזאת נכות נוספת וצריך לעשות הכול כדי להבטיח שאנחנו מייצרים כאן שדה שוויוני, נקי, הוגן, אובייקטיבי שמאפשר לשחקנים חדשים לפעול כאן באופן שמייצר מה שנקרא תחרות ברת קיימא בטווח הארוך. זה הכול.</w:t>
      </w:r>
    </w:p>
    <w:p w:rsidR="00555805" w:rsidRDefault="00555805" w:rsidP="00C415BB">
      <w:pPr>
        <w:rPr>
          <w:rtl/>
          <w:lang w:eastAsia="he-IL"/>
        </w:rPr>
      </w:pPr>
    </w:p>
    <w:p w:rsidR="00555805" w:rsidRDefault="00555805" w:rsidP="00555805">
      <w:pPr>
        <w:pStyle w:val="af6"/>
        <w:keepNext/>
        <w:rPr>
          <w:rtl/>
        </w:rPr>
      </w:pPr>
      <w:bookmarkStart w:id="446" w:name="ET_yor_5765_448"/>
      <w:r w:rsidRPr="00555805">
        <w:rPr>
          <w:rStyle w:val="TagStyle"/>
          <w:rtl/>
        </w:rPr>
        <w:t xml:space="preserve"> &lt;&lt; יור &gt;&gt; </w:t>
      </w:r>
      <w:r>
        <w:rPr>
          <w:rtl/>
        </w:rPr>
        <w:t>היו"ר מיכאל מרדכי ביטון:</w:t>
      </w:r>
      <w:r w:rsidRPr="00555805">
        <w:rPr>
          <w:rStyle w:val="TagStyle"/>
          <w:rtl/>
        </w:rPr>
        <w:t xml:space="preserve"> &lt;&lt; יור &gt;&gt;</w:t>
      </w:r>
      <w:r w:rsidR="003E0185">
        <w:rPr>
          <w:rtl/>
        </w:rPr>
        <w:t xml:space="preserve"> </w:t>
      </w:r>
      <w:r>
        <w:rPr>
          <w:rtl/>
        </w:rPr>
        <w:t xml:space="preserve"> </w:t>
      </w:r>
      <w:bookmarkEnd w:id="446"/>
    </w:p>
    <w:p w:rsidR="00555805" w:rsidRDefault="00555805" w:rsidP="00555805">
      <w:pPr>
        <w:pStyle w:val="KeepWithNext"/>
        <w:rPr>
          <w:rtl/>
          <w:lang w:eastAsia="he-IL"/>
        </w:rPr>
      </w:pPr>
    </w:p>
    <w:p w:rsidR="00555805" w:rsidRDefault="00555805" w:rsidP="00555805">
      <w:pPr>
        <w:rPr>
          <w:rtl/>
          <w:lang w:eastAsia="he-IL"/>
        </w:rPr>
      </w:pPr>
      <w:r>
        <w:rPr>
          <w:rFonts w:hint="cs"/>
          <w:rtl/>
          <w:lang w:eastAsia="he-IL"/>
        </w:rPr>
        <w:t xml:space="preserve">תודה רבה, ענת. </w:t>
      </w:r>
      <w:r w:rsidR="004072A0">
        <w:rPr>
          <w:rFonts w:hint="cs"/>
          <w:rtl/>
          <w:lang w:eastAsia="he-IL"/>
        </w:rPr>
        <w:t>חברת הכנסת ענבר בזק.</w:t>
      </w:r>
    </w:p>
    <w:p w:rsidR="004072A0" w:rsidRDefault="004072A0" w:rsidP="00555805">
      <w:pPr>
        <w:rPr>
          <w:rtl/>
          <w:lang w:eastAsia="he-IL"/>
        </w:rPr>
      </w:pPr>
    </w:p>
    <w:p w:rsidR="004072A0" w:rsidRDefault="004072A0" w:rsidP="004072A0">
      <w:pPr>
        <w:pStyle w:val="a4"/>
        <w:keepNext/>
        <w:rPr>
          <w:rtl/>
        </w:rPr>
      </w:pPr>
      <w:bookmarkStart w:id="447" w:name="ET_speaker_6237_449"/>
      <w:r w:rsidRPr="004072A0">
        <w:rPr>
          <w:rStyle w:val="TagStyle"/>
          <w:rtl/>
        </w:rPr>
        <w:t xml:space="preserve"> &lt;&lt; דובר &gt;&gt; </w:t>
      </w:r>
      <w:r>
        <w:rPr>
          <w:rtl/>
        </w:rPr>
        <w:t>ענבר בזק (יש עתיד):</w:t>
      </w:r>
      <w:r w:rsidRPr="004072A0">
        <w:rPr>
          <w:rStyle w:val="TagStyle"/>
          <w:rtl/>
        </w:rPr>
        <w:t xml:space="preserve"> &lt;&lt; דובר &gt;&gt;</w:t>
      </w:r>
      <w:r w:rsidR="003E0185">
        <w:rPr>
          <w:rtl/>
        </w:rPr>
        <w:t xml:space="preserve"> </w:t>
      </w:r>
      <w:r>
        <w:rPr>
          <w:rtl/>
        </w:rPr>
        <w:t xml:space="preserve"> </w:t>
      </w:r>
      <w:bookmarkEnd w:id="447"/>
    </w:p>
    <w:p w:rsidR="004072A0" w:rsidRDefault="004072A0" w:rsidP="004072A0">
      <w:pPr>
        <w:pStyle w:val="KeepWithNext"/>
        <w:rPr>
          <w:rtl/>
          <w:lang w:eastAsia="he-IL"/>
        </w:rPr>
      </w:pPr>
    </w:p>
    <w:p w:rsidR="004072A0" w:rsidRDefault="004072A0" w:rsidP="004072A0">
      <w:pPr>
        <w:rPr>
          <w:rtl/>
          <w:lang w:eastAsia="he-IL"/>
        </w:rPr>
      </w:pPr>
      <w:r>
        <w:rPr>
          <w:rFonts w:hint="cs"/>
          <w:rtl/>
          <w:lang w:eastAsia="he-IL"/>
        </w:rPr>
        <w:t xml:space="preserve">אני רוצה קודם כל להצטרף לדברים שענת אמרה. אני מאוד מסכימה איתה. </w:t>
      </w:r>
    </w:p>
    <w:p w:rsidR="004072A0" w:rsidRDefault="004072A0" w:rsidP="004072A0">
      <w:pPr>
        <w:rPr>
          <w:rtl/>
          <w:lang w:eastAsia="he-IL"/>
        </w:rPr>
      </w:pPr>
    </w:p>
    <w:p w:rsidR="004072A0" w:rsidRDefault="004072A0" w:rsidP="004072A0">
      <w:pPr>
        <w:rPr>
          <w:rtl/>
          <w:lang w:eastAsia="he-IL"/>
        </w:rPr>
      </w:pPr>
      <w:r>
        <w:rPr>
          <w:rFonts w:hint="cs"/>
          <w:rtl/>
          <w:lang w:eastAsia="he-IL"/>
        </w:rPr>
        <w:t>משהו שעוד לא עלה ודיברתי איתך עליו בהפסקה, הנושא של אפשרות גישה עצמאית למידע. בעצם הלקוחות צריכים גוף שלישי כדי לקבל את המידע. הם לא יכולים לקבל את המידע על עצמם ללא גוף שלישי. אני הייתי מבקשת להוסיף אופציה כזאת. בסוף</w:t>
      </w:r>
      <w:r w:rsidR="008A3E53">
        <w:rPr>
          <w:rFonts w:hint="cs"/>
          <w:rtl/>
          <w:lang w:eastAsia="he-IL"/>
        </w:rPr>
        <w:t>,</w:t>
      </w:r>
      <w:r>
        <w:rPr>
          <w:rFonts w:hint="cs"/>
          <w:rtl/>
          <w:lang w:eastAsia="he-IL"/>
        </w:rPr>
        <w:t xml:space="preserve"> המידע הפיננסי שייך לנו. אני רוצה שתהיה אפשרות שנוכל לקבל את המידע הזה בלי להיעזר בגוף שלישי.</w:t>
      </w:r>
    </w:p>
    <w:p w:rsidR="0007014D" w:rsidRDefault="0007014D" w:rsidP="0007014D">
      <w:pPr>
        <w:rPr>
          <w:rtl/>
          <w:lang w:eastAsia="he-IL"/>
        </w:rPr>
      </w:pPr>
    </w:p>
    <w:p w:rsidR="0007014D" w:rsidRDefault="0007014D" w:rsidP="0007014D">
      <w:pPr>
        <w:pStyle w:val="af6"/>
        <w:keepNext/>
        <w:rPr>
          <w:rtl/>
        </w:rPr>
      </w:pPr>
      <w:bookmarkStart w:id="448" w:name="ET_yor_5765_450"/>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48"/>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בפשטות, אדם פרטי פונה למישהו, מקבל את המידע הפיננסי שלו.</w:t>
      </w:r>
    </w:p>
    <w:p w:rsidR="0007014D" w:rsidRDefault="0007014D" w:rsidP="0007014D">
      <w:pPr>
        <w:rPr>
          <w:rtl/>
          <w:lang w:eastAsia="he-IL"/>
        </w:rPr>
      </w:pPr>
    </w:p>
    <w:p w:rsidR="0007014D" w:rsidRDefault="0007014D" w:rsidP="0007014D">
      <w:pPr>
        <w:pStyle w:val="a4"/>
        <w:keepNext/>
        <w:rPr>
          <w:rtl/>
        </w:rPr>
      </w:pPr>
      <w:bookmarkStart w:id="449" w:name="ET_speaker_6237_451"/>
      <w:r w:rsidRPr="0007014D">
        <w:rPr>
          <w:rStyle w:val="TagStyle"/>
          <w:rtl/>
        </w:rPr>
        <w:t xml:space="preserve"> &lt;&lt; דובר &gt;&gt; </w:t>
      </w:r>
      <w:r>
        <w:rPr>
          <w:rtl/>
        </w:rPr>
        <w:t>ענבר בזק (יש עתיד):</w:t>
      </w:r>
      <w:r w:rsidRPr="0007014D">
        <w:rPr>
          <w:rStyle w:val="TagStyle"/>
          <w:rtl/>
        </w:rPr>
        <w:t xml:space="preserve"> &lt;&lt; דובר &gt;&gt;</w:t>
      </w:r>
      <w:r w:rsidR="003E0185">
        <w:rPr>
          <w:rtl/>
        </w:rPr>
        <w:t xml:space="preserve"> </w:t>
      </w:r>
      <w:r>
        <w:rPr>
          <w:rtl/>
        </w:rPr>
        <w:t xml:space="preserve"> </w:t>
      </w:r>
      <w:bookmarkEnd w:id="449"/>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כן.</w:t>
      </w:r>
    </w:p>
    <w:p w:rsidR="0007014D" w:rsidRDefault="0007014D" w:rsidP="0007014D">
      <w:pPr>
        <w:rPr>
          <w:rtl/>
          <w:lang w:eastAsia="he-IL"/>
        </w:rPr>
      </w:pPr>
    </w:p>
    <w:p w:rsidR="0007014D" w:rsidRDefault="0007014D" w:rsidP="0007014D">
      <w:pPr>
        <w:pStyle w:val="af6"/>
        <w:keepNext/>
        <w:rPr>
          <w:rtl/>
        </w:rPr>
      </w:pPr>
      <w:bookmarkStart w:id="450" w:name="ET_yor_5765_452"/>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50"/>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יכול?</w:t>
      </w:r>
    </w:p>
    <w:p w:rsidR="0007014D" w:rsidRDefault="0007014D" w:rsidP="0007014D">
      <w:pPr>
        <w:rPr>
          <w:rtl/>
          <w:lang w:eastAsia="he-IL"/>
        </w:rPr>
      </w:pPr>
    </w:p>
    <w:p w:rsidR="0007014D" w:rsidRDefault="0007014D" w:rsidP="0007014D">
      <w:pPr>
        <w:pStyle w:val="af9"/>
        <w:keepNext/>
        <w:rPr>
          <w:rtl/>
          <w:lang w:eastAsia="he-IL"/>
        </w:rPr>
      </w:pPr>
      <w:bookmarkStart w:id="451" w:name="ET_guest_יובל_טלר_חסון_453"/>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51"/>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אדוני היושב-ראש, יש מנגנונים קיימים היום של תעודת זהות בנקאית, שמאפשרים לקבל את המידע הבנקאי.</w:t>
      </w:r>
    </w:p>
    <w:p w:rsidR="0007014D" w:rsidRDefault="0007014D" w:rsidP="0007014D">
      <w:pPr>
        <w:rPr>
          <w:rtl/>
          <w:lang w:eastAsia="he-IL"/>
        </w:rPr>
      </w:pPr>
    </w:p>
    <w:p w:rsidR="0007014D" w:rsidRDefault="0007014D" w:rsidP="0007014D">
      <w:pPr>
        <w:pStyle w:val="af6"/>
        <w:keepNext/>
        <w:rPr>
          <w:rtl/>
        </w:rPr>
      </w:pPr>
      <w:bookmarkStart w:id="452" w:name="ET_yor_5765_454"/>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52"/>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למי הוא פונה?</w:t>
      </w:r>
    </w:p>
    <w:p w:rsidR="0007014D" w:rsidRDefault="0007014D" w:rsidP="0007014D">
      <w:pPr>
        <w:rPr>
          <w:rtl/>
          <w:lang w:eastAsia="he-IL"/>
        </w:rPr>
      </w:pPr>
    </w:p>
    <w:p w:rsidR="0007014D" w:rsidRDefault="0007014D" w:rsidP="0007014D">
      <w:pPr>
        <w:pStyle w:val="af9"/>
        <w:keepNext/>
        <w:rPr>
          <w:rtl/>
          <w:lang w:eastAsia="he-IL"/>
        </w:rPr>
      </w:pPr>
      <w:bookmarkStart w:id="453" w:name="ET_guest_יובל_טלר_חסון_455"/>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53"/>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מול הבנק.</w:t>
      </w:r>
    </w:p>
    <w:p w:rsidR="0007014D" w:rsidRDefault="0007014D" w:rsidP="0007014D">
      <w:pPr>
        <w:rPr>
          <w:rtl/>
          <w:lang w:eastAsia="he-IL"/>
        </w:rPr>
      </w:pPr>
    </w:p>
    <w:p w:rsidR="0007014D" w:rsidRDefault="0007014D" w:rsidP="0007014D">
      <w:pPr>
        <w:pStyle w:val="af6"/>
        <w:keepNext/>
        <w:rPr>
          <w:rtl/>
        </w:rPr>
      </w:pPr>
      <w:bookmarkStart w:id="454" w:name="ET_yor_5765_456"/>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54"/>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לבנק שלו.</w:t>
      </w:r>
    </w:p>
    <w:p w:rsidR="0007014D" w:rsidRDefault="0007014D" w:rsidP="0007014D">
      <w:pPr>
        <w:rPr>
          <w:rtl/>
          <w:lang w:eastAsia="he-IL"/>
        </w:rPr>
      </w:pPr>
    </w:p>
    <w:p w:rsidR="0007014D" w:rsidRDefault="0007014D" w:rsidP="0007014D">
      <w:pPr>
        <w:pStyle w:val="af9"/>
        <w:keepNext/>
        <w:rPr>
          <w:rtl/>
          <w:lang w:eastAsia="he-IL"/>
        </w:rPr>
      </w:pPr>
      <w:bookmarkStart w:id="455" w:name="ET_guest_יובל_טלר_חסון_457"/>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55"/>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כן. הבנק שלו מחויב - - - -</w:t>
      </w:r>
    </w:p>
    <w:p w:rsidR="0007014D" w:rsidRDefault="0007014D" w:rsidP="0007014D">
      <w:pPr>
        <w:rPr>
          <w:rtl/>
          <w:lang w:eastAsia="he-IL"/>
        </w:rPr>
      </w:pPr>
    </w:p>
    <w:p w:rsidR="0007014D" w:rsidRDefault="0007014D" w:rsidP="0007014D">
      <w:pPr>
        <w:pStyle w:val="af6"/>
        <w:keepNext/>
        <w:rPr>
          <w:rtl/>
        </w:rPr>
      </w:pPr>
      <w:bookmarkStart w:id="456" w:name="ET_yor_5765_458"/>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56"/>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אז הוא יקבל את המידע רק של הבנק שלו?</w:t>
      </w:r>
    </w:p>
    <w:p w:rsidR="0007014D" w:rsidRDefault="0007014D" w:rsidP="0007014D">
      <w:pPr>
        <w:rPr>
          <w:rtl/>
          <w:lang w:eastAsia="he-IL"/>
        </w:rPr>
      </w:pPr>
    </w:p>
    <w:p w:rsidR="0007014D" w:rsidRDefault="0007014D" w:rsidP="0007014D">
      <w:pPr>
        <w:pStyle w:val="a4"/>
        <w:keepNext/>
        <w:rPr>
          <w:rtl/>
        </w:rPr>
      </w:pPr>
      <w:bookmarkStart w:id="457" w:name="ET_speaker_6237_459"/>
      <w:r w:rsidRPr="0007014D">
        <w:rPr>
          <w:rStyle w:val="TagStyle"/>
          <w:rtl/>
        </w:rPr>
        <w:t xml:space="preserve"> &lt;&lt; דובר &gt;&gt; </w:t>
      </w:r>
      <w:r>
        <w:rPr>
          <w:rtl/>
        </w:rPr>
        <w:t>ענבר בזק (יש עתיד):</w:t>
      </w:r>
      <w:r w:rsidRPr="0007014D">
        <w:rPr>
          <w:rStyle w:val="TagStyle"/>
          <w:rtl/>
        </w:rPr>
        <w:t xml:space="preserve"> &lt;&lt; דובר &gt;&gt;</w:t>
      </w:r>
      <w:r w:rsidR="003E0185">
        <w:rPr>
          <w:rtl/>
        </w:rPr>
        <w:t xml:space="preserve"> </w:t>
      </w:r>
      <w:r>
        <w:rPr>
          <w:rtl/>
        </w:rPr>
        <w:t xml:space="preserve"> </w:t>
      </w:r>
      <w:bookmarkEnd w:id="457"/>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לא, הוא לא יקבל משאר הגופים. </w:t>
      </w:r>
    </w:p>
    <w:p w:rsidR="0007014D" w:rsidRDefault="0007014D" w:rsidP="0007014D">
      <w:pPr>
        <w:rPr>
          <w:rtl/>
          <w:lang w:eastAsia="he-IL"/>
        </w:rPr>
      </w:pPr>
    </w:p>
    <w:p w:rsidR="0007014D" w:rsidRDefault="0007014D" w:rsidP="0007014D">
      <w:pPr>
        <w:pStyle w:val="af5"/>
        <w:keepNext/>
        <w:rPr>
          <w:rtl/>
        </w:rPr>
      </w:pPr>
      <w:bookmarkStart w:id="458" w:name="ET_interruption_קריאה_460"/>
      <w:r w:rsidRPr="0007014D">
        <w:rPr>
          <w:rStyle w:val="TagStyle"/>
          <w:rtl/>
        </w:rPr>
        <w:t xml:space="preserve"> &lt;&lt; קריאה &gt;&gt; </w:t>
      </w:r>
      <w:r>
        <w:rPr>
          <w:rtl/>
        </w:rPr>
        <w:t>קריאה:</w:t>
      </w:r>
      <w:r w:rsidRPr="0007014D">
        <w:rPr>
          <w:rStyle w:val="TagStyle"/>
          <w:rtl/>
        </w:rPr>
        <w:t xml:space="preserve"> &lt;&lt; קריאה &gt;&gt;</w:t>
      </w:r>
      <w:r w:rsidR="003E0185">
        <w:rPr>
          <w:rtl/>
        </w:rPr>
        <w:t xml:space="preserve"> </w:t>
      </w:r>
      <w:r>
        <w:rPr>
          <w:rtl/>
        </w:rPr>
        <w:t xml:space="preserve"> </w:t>
      </w:r>
      <w:bookmarkEnd w:id="458"/>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את המידע שלו הוא יקבל מכל הגופים. </w:t>
      </w:r>
    </w:p>
    <w:p w:rsidR="0007014D" w:rsidRDefault="0007014D" w:rsidP="0007014D">
      <w:pPr>
        <w:rPr>
          <w:rtl/>
          <w:lang w:eastAsia="he-IL"/>
        </w:rPr>
      </w:pPr>
    </w:p>
    <w:p w:rsidR="0007014D" w:rsidRDefault="0007014D" w:rsidP="0007014D">
      <w:pPr>
        <w:pStyle w:val="af6"/>
        <w:keepNext/>
        <w:rPr>
          <w:rtl/>
        </w:rPr>
      </w:pPr>
      <w:bookmarkStart w:id="459" w:name="ET_yor_5765_461"/>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59"/>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החברות ה</w:t>
      </w:r>
      <w:r w:rsidR="00BA1301">
        <w:rPr>
          <w:rFonts w:hint="cs"/>
          <w:rtl/>
          <w:lang w:eastAsia="he-IL"/>
        </w:rPr>
        <w:t>אלה יקבלו מידע פיננסי שהוא אינט</w:t>
      </w:r>
      <w:r>
        <w:rPr>
          <w:rFonts w:hint="cs"/>
          <w:rtl/>
          <w:lang w:eastAsia="he-IL"/>
        </w:rPr>
        <w:t>ג</w:t>
      </w:r>
      <w:r w:rsidR="00BA1301">
        <w:rPr>
          <w:rFonts w:hint="cs"/>
          <w:rtl/>
          <w:lang w:eastAsia="he-IL"/>
        </w:rPr>
        <w:t>ר</w:t>
      </w:r>
      <w:r>
        <w:rPr>
          <w:rFonts w:hint="cs"/>
          <w:rtl/>
          <w:lang w:eastAsia="he-IL"/>
        </w:rPr>
        <w:t xml:space="preserve">טיבי, של כמה מקורות מידע. כל חשבונות הבנק של אותו אדם, כל ההלוואות שלו. </w:t>
      </w:r>
    </w:p>
    <w:p w:rsidR="0007014D" w:rsidRDefault="0007014D" w:rsidP="0007014D">
      <w:pPr>
        <w:rPr>
          <w:rtl/>
          <w:lang w:eastAsia="he-IL"/>
        </w:rPr>
      </w:pPr>
    </w:p>
    <w:p w:rsidR="0007014D" w:rsidRDefault="0007014D" w:rsidP="0007014D">
      <w:pPr>
        <w:pStyle w:val="af9"/>
        <w:keepNext/>
        <w:rPr>
          <w:rtl/>
          <w:lang w:eastAsia="he-IL"/>
        </w:rPr>
      </w:pPr>
      <w:bookmarkStart w:id="460" w:name="ET_guest_יובל_טלר_חסון_462"/>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60"/>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אם הוא יזדהה מול כל אחת מהמערכות. </w:t>
      </w:r>
    </w:p>
    <w:p w:rsidR="0007014D" w:rsidRDefault="0007014D" w:rsidP="0007014D">
      <w:pPr>
        <w:rPr>
          <w:rtl/>
          <w:lang w:eastAsia="he-IL"/>
        </w:rPr>
      </w:pPr>
    </w:p>
    <w:p w:rsidR="0007014D" w:rsidRDefault="0007014D" w:rsidP="0007014D">
      <w:pPr>
        <w:pStyle w:val="a4"/>
        <w:keepNext/>
        <w:rPr>
          <w:rtl/>
        </w:rPr>
      </w:pPr>
      <w:bookmarkStart w:id="461" w:name="ET_speaker_6237_463"/>
      <w:r w:rsidRPr="0007014D">
        <w:rPr>
          <w:rStyle w:val="TagStyle"/>
          <w:rtl/>
        </w:rPr>
        <w:t xml:space="preserve"> &lt;&lt; דובר &gt;&gt; </w:t>
      </w:r>
      <w:r>
        <w:rPr>
          <w:rtl/>
        </w:rPr>
        <w:t>ענבר בזק (יש עתיד):</w:t>
      </w:r>
      <w:r w:rsidRPr="0007014D">
        <w:rPr>
          <w:rStyle w:val="TagStyle"/>
          <w:rtl/>
        </w:rPr>
        <w:t xml:space="preserve"> &lt;&lt; דובר &gt;&gt;</w:t>
      </w:r>
      <w:r w:rsidR="003E0185">
        <w:rPr>
          <w:rtl/>
        </w:rPr>
        <w:t xml:space="preserve"> </w:t>
      </w:r>
      <w:r>
        <w:rPr>
          <w:rtl/>
        </w:rPr>
        <w:t xml:space="preserve"> </w:t>
      </w:r>
      <w:bookmarkEnd w:id="461"/>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אבל כל אחד בנפרד. הוא לא יכול במקום אחד להכניס ולקבל מידע.</w:t>
      </w:r>
    </w:p>
    <w:p w:rsidR="0007014D" w:rsidRDefault="0007014D" w:rsidP="0007014D">
      <w:pPr>
        <w:rPr>
          <w:rtl/>
          <w:lang w:eastAsia="he-IL"/>
        </w:rPr>
      </w:pPr>
    </w:p>
    <w:p w:rsidR="0007014D" w:rsidRDefault="0007014D" w:rsidP="0007014D">
      <w:pPr>
        <w:pStyle w:val="af9"/>
        <w:keepNext/>
        <w:rPr>
          <w:rtl/>
          <w:lang w:eastAsia="he-IL"/>
        </w:rPr>
      </w:pPr>
      <w:bookmarkStart w:id="462" w:name="ET_guest_יובל_טלר_חסון_464"/>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62"/>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דרך האפליקציה הוא יוכל. יפנו אותו פעם אחת לבנק אחד שבו הוא מנהל את החשבון שלו, במקום אחר את חשבון כרטיסי האשראי, במקום אחר את ניירות הערך. </w:t>
      </w:r>
    </w:p>
    <w:p w:rsidR="0007014D" w:rsidRDefault="0007014D" w:rsidP="0007014D">
      <w:pPr>
        <w:rPr>
          <w:rtl/>
          <w:lang w:eastAsia="he-IL"/>
        </w:rPr>
      </w:pPr>
    </w:p>
    <w:p w:rsidR="0007014D" w:rsidRDefault="0007014D" w:rsidP="0007014D">
      <w:pPr>
        <w:pStyle w:val="a4"/>
        <w:keepNext/>
        <w:rPr>
          <w:rtl/>
        </w:rPr>
      </w:pPr>
      <w:bookmarkStart w:id="463" w:name="ET_speaker_6237_465"/>
      <w:r w:rsidRPr="0007014D">
        <w:rPr>
          <w:rStyle w:val="TagStyle"/>
          <w:rtl/>
        </w:rPr>
        <w:t xml:space="preserve"> &lt;&lt; דובר &gt;&gt; </w:t>
      </w:r>
      <w:r>
        <w:rPr>
          <w:rtl/>
        </w:rPr>
        <w:t>ענבר בזק (יש עתיד):</w:t>
      </w:r>
      <w:r w:rsidRPr="0007014D">
        <w:rPr>
          <w:rStyle w:val="TagStyle"/>
          <w:rtl/>
        </w:rPr>
        <w:t xml:space="preserve"> &lt;&lt; דובר &gt;&gt;</w:t>
      </w:r>
      <w:r w:rsidR="003E0185">
        <w:rPr>
          <w:rtl/>
        </w:rPr>
        <w:t xml:space="preserve"> </w:t>
      </w:r>
      <w:r>
        <w:rPr>
          <w:rtl/>
        </w:rPr>
        <w:t xml:space="preserve"> </w:t>
      </w:r>
      <w:bookmarkEnd w:id="463"/>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כמו שהיום נגיד במסלקה הפנסיונית. אני מכניסה במקום אחד והוא אוסף לי את כל המאגר, את כל המידע.</w:t>
      </w:r>
    </w:p>
    <w:p w:rsidR="0007014D" w:rsidRDefault="0007014D" w:rsidP="0007014D">
      <w:pPr>
        <w:rPr>
          <w:rtl/>
          <w:lang w:eastAsia="he-IL"/>
        </w:rPr>
      </w:pPr>
    </w:p>
    <w:p w:rsidR="0007014D" w:rsidRDefault="0007014D" w:rsidP="0007014D">
      <w:pPr>
        <w:pStyle w:val="af6"/>
        <w:keepNext/>
        <w:rPr>
          <w:rtl/>
        </w:rPr>
      </w:pPr>
      <w:bookmarkStart w:id="464" w:name="ET_yor_5765_466"/>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64"/>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החברות שיקבלו מידע פיננסי באישור של הלקוח, הן מקבלות את כלל המידע שלו?</w:t>
      </w:r>
    </w:p>
    <w:p w:rsidR="0007014D" w:rsidRDefault="0007014D" w:rsidP="0007014D">
      <w:pPr>
        <w:rPr>
          <w:rtl/>
          <w:lang w:eastAsia="he-IL"/>
        </w:rPr>
      </w:pPr>
    </w:p>
    <w:p w:rsidR="0007014D" w:rsidRDefault="0007014D" w:rsidP="0007014D">
      <w:pPr>
        <w:pStyle w:val="af9"/>
        <w:keepNext/>
        <w:rPr>
          <w:rtl/>
          <w:lang w:eastAsia="he-IL"/>
        </w:rPr>
      </w:pPr>
      <w:bookmarkStart w:id="465" w:name="ET_guest_יובל_טלר_חסון_467"/>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65"/>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כן, המידע שהלקוח בוחר.</w:t>
      </w:r>
    </w:p>
    <w:p w:rsidR="0007014D" w:rsidRDefault="0007014D" w:rsidP="0007014D">
      <w:pPr>
        <w:rPr>
          <w:rtl/>
          <w:lang w:eastAsia="he-IL"/>
        </w:rPr>
      </w:pPr>
    </w:p>
    <w:p w:rsidR="0007014D" w:rsidRDefault="0007014D" w:rsidP="0007014D">
      <w:pPr>
        <w:pStyle w:val="af6"/>
        <w:keepNext/>
        <w:rPr>
          <w:rtl/>
        </w:rPr>
      </w:pPr>
      <w:bookmarkStart w:id="466" w:name="ET_yor_5765_468"/>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66"/>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נניח הוא אומר, כל החשבונות אני מסכים, כל החסכונות, כל הניירות ערך שלי, אז כשהם יכנסו למערכת המסונכרנת הזאת, יקבלו את זה בפעם אחת. </w:t>
      </w:r>
    </w:p>
    <w:p w:rsidR="0007014D" w:rsidRDefault="0007014D" w:rsidP="0007014D">
      <w:pPr>
        <w:rPr>
          <w:rtl/>
          <w:lang w:eastAsia="he-IL"/>
        </w:rPr>
      </w:pPr>
    </w:p>
    <w:p w:rsidR="0007014D" w:rsidRDefault="0007014D" w:rsidP="0007014D">
      <w:pPr>
        <w:pStyle w:val="af9"/>
        <w:keepNext/>
        <w:rPr>
          <w:rtl/>
          <w:lang w:eastAsia="he-IL"/>
        </w:rPr>
      </w:pPr>
      <w:bookmarkStart w:id="467" w:name="ET_guest_יובל_טלר_חסון_469"/>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67"/>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חשוב להדגיש, בניגוד למסלקה הפנסיונית ולצורך העניין למאגר נתוני אשראי, לא מדובר פה במאגר שנמצא באמצע וממנו עובר המידע, אלא בסופו של דבר נותן השירות נמצא בקשר עם כל אחד מהגופים.</w:t>
      </w:r>
    </w:p>
    <w:p w:rsidR="0007014D" w:rsidRDefault="0007014D" w:rsidP="0007014D">
      <w:pPr>
        <w:rPr>
          <w:rtl/>
          <w:lang w:eastAsia="he-IL"/>
        </w:rPr>
      </w:pPr>
    </w:p>
    <w:p w:rsidR="0007014D" w:rsidRDefault="0007014D" w:rsidP="0007014D">
      <w:pPr>
        <w:pStyle w:val="af6"/>
        <w:keepNext/>
        <w:rPr>
          <w:rtl/>
        </w:rPr>
      </w:pPr>
      <w:bookmarkStart w:id="468" w:name="ET_yor_5765_470"/>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68"/>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נותן השירות הזה מסוגל לתת מידע אינטגרטיבי על אדם אחד. </w:t>
      </w:r>
    </w:p>
    <w:p w:rsidR="0007014D" w:rsidRDefault="0007014D" w:rsidP="0007014D">
      <w:pPr>
        <w:rPr>
          <w:rtl/>
          <w:lang w:eastAsia="he-IL"/>
        </w:rPr>
      </w:pPr>
    </w:p>
    <w:p w:rsidR="0007014D" w:rsidRDefault="0007014D" w:rsidP="0007014D">
      <w:pPr>
        <w:pStyle w:val="af9"/>
        <w:keepNext/>
        <w:rPr>
          <w:rtl/>
          <w:lang w:eastAsia="he-IL"/>
        </w:rPr>
      </w:pPr>
      <w:bookmarkStart w:id="469" w:name="ET_guest_יובל_טלר_חסון_471"/>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69"/>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בזכות זה שהוא עומד בקשר עם כל אחד מהגופים - - - </w:t>
      </w:r>
    </w:p>
    <w:p w:rsidR="0007014D" w:rsidRDefault="0007014D" w:rsidP="0007014D">
      <w:pPr>
        <w:rPr>
          <w:rtl/>
          <w:lang w:eastAsia="he-IL"/>
        </w:rPr>
      </w:pPr>
    </w:p>
    <w:p w:rsidR="0007014D" w:rsidRDefault="0007014D" w:rsidP="0007014D">
      <w:pPr>
        <w:pStyle w:val="af6"/>
        <w:keepNext/>
        <w:rPr>
          <w:rtl/>
        </w:rPr>
      </w:pPr>
      <w:bookmarkStart w:id="470" w:name="ET_yor_5765_472"/>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70"/>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הוא עומד מולם.</w:t>
      </w:r>
    </w:p>
    <w:p w:rsidR="0007014D" w:rsidRDefault="0007014D" w:rsidP="0007014D">
      <w:pPr>
        <w:rPr>
          <w:rtl/>
          <w:lang w:eastAsia="he-IL"/>
        </w:rPr>
      </w:pPr>
    </w:p>
    <w:p w:rsidR="0007014D" w:rsidRDefault="0007014D" w:rsidP="0007014D">
      <w:pPr>
        <w:pStyle w:val="af9"/>
        <w:keepNext/>
        <w:rPr>
          <w:rtl/>
          <w:lang w:eastAsia="he-IL"/>
        </w:rPr>
      </w:pPr>
      <w:bookmarkStart w:id="471" w:name="ET_guest_יובל_טלר_חסון_473"/>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71"/>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והלקוח מזדהה - - - </w:t>
      </w:r>
    </w:p>
    <w:p w:rsidR="0007014D" w:rsidRDefault="0007014D" w:rsidP="0007014D">
      <w:pPr>
        <w:rPr>
          <w:rtl/>
          <w:lang w:eastAsia="he-IL"/>
        </w:rPr>
      </w:pPr>
    </w:p>
    <w:p w:rsidR="0007014D" w:rsidRDefault="0007014D" w:rsidP="0007014D">
      <w:pPr>
        <w:pStyle w:val="af6"/>
        <w:keepNext/>
        <w:rPr>
          <w:rtl/>
        </w:rPr>
      </w:pPr>
      <w:bookmarkStart w:id="472" w:name="ET_yor_5765_474"/>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72"/>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יש כמה אנשים לא נורמליים שמנהלים את חשבון הבנק שלהם בתבונה, את החיים הכלכליים שלהם בתבונה, והם רוצים לקבל את המידע הזה. איך הם יקבלו אותו?</w:t>
      </w:r>
    </w:p>
    <w:p w:rsidR="0007014D" w:rsidRDefault="0007014D" w:rsidP="0007014D">
      <w:pPr>
        <w:rPr>
          <w:rtl/>
          <w:lang w:eastAsia="he-IL"/>
        </w:rPr>
      </w:pPr>
    </w:p>
    <w:p w:rsidR="0007014D" w:rsidRDefault="0007014D" w:rsidP="0007014D">
      <w:pPr>
        <w:pStyle w:val="af9"/>
        <w:keepNext/>
        <w:rPr>
          <w:rtl/>
          <w:lang w:eastAsia="he-IL"/>
        </w:rPr>
      </w:pPr>
      <w:bookmarkStart w:id="473" w:name="ET_guest_יובל_טלר_חסון_475"/>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73"/>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כשמגיעים דרך נותן שירותי מידע, הם יצטרכו לפנות לכל אחד מהגופים</w:t>
      </w:r>
      <w:r w:rsidR="003E0185">
        <w:rPr>
          <w:rFonts w:hint="cs"/>
          <w:rtl/>
          <w:lang w:eastAsia="he-IL"/>
        </w:rPr>
        <w:t xml:space="preserve"> </w:t>
      </w:r>
      <w:r>
        <w:rPr>
          <w:rFonts w:hint="cs"/>
          <w:rtl/>
          <w:lang w:eastAsia="he-IL"/>
        </w:rPr>
        <w:t>- - -</w:t>
      </w:r>
    </w:p>
    <w:p w:rsidR="0007014D" w:rsidRDefault="0007014D" w:rsidP="0007014D">
      <w:pPr>
        <w:rPr>
          <w:rtl/>
          <w:lang w:eastAsia="he-IL"/>
        </w:rPr>
      </w:pPr>
    </w:p>
    <w:p w:rsidR="0007014D" w:rsidRDefault="0007014D" w:rsidP="0007014D">
      <w:pPr>
        <w:pStyle w:val="af6"/>
        <w:keepNext/>
        <w:rPr>
          <w:rtl/>
        </w:rPr>
      </w:pPr>
      <w:bookmarkStart w:id="474" w:name="ET_yor_5765_476"/>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74"/>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למה לכל אחד אם נותן המידע הזה יודע לסנכרן את כולם?</w:t>
      </w:r>
    </w:p>
    <w:p w:rsidR="0007014D" w:rsidRDefault="0007014D" w:rsidP="0007014D">
      <w:pPr>
        <w:rPr>
          <w:rtl/>
          <w:lang w:eastAsia="he-IL"/>
        </w:rPr>
      </w:pPr>
    </w:p>
    <w:p w:rsidR="0007014D" w:rsidRDefault="0007014D" w:rsidP="0007014D">
      <w:pPr>
        <w:pStyle w:val="af9"/>
        <w:keepNext/>
        <w:rPr>
          <w:rtl/>
          <w:lang w:eastAsia="he-IL"/>
        </w:rPr>
      </w:pPr>
      <w:bookmarkStart w:id="475" w:name="ET_guest_יובל_טלר_חסון_477"/>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75"/>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אין בעיה, אם הוא הולך לנותן שירותי מידע, אז הוא יקבל את שירותי המידע מכולם. בסופו של דבר מה נותן שירותי מידע עושה? מבחינת אבטחת מידע הוא מקבל סרטיפיקט. </w:t>
      </w:r>
    </w:p>
    <w:p w:rsidR="0007014D" w:rsidRDefault="0007014D" w:rsidP="0007014D">
      <w:pPr>
        <w:rPr>
          <w:rtl/>
          <w:lang w:eastAsia="he-IL"/>
        </w:rPr>
      </w:pPr>
    </w:p>
    <w:p w:rsidR="0007014D" w:rsidRDefault="0007014D" w:rsidP="0007014D">
      <w:pPr>
        <w:pStyle w:val="af6"/>
        <w:keepNext/>
        <w:rPr>
          <w:rtl/>
        </w:rPr>
      </w:pPr>
      <w:bookmarkStart w:id="476" w:name="ET_yor_5765_478"/>
      <w:r w:rsidRPr="0007014D">
        <w:rPr>
          <w:rStyle w:val="TagStyle"/>
          <w:rtl/>
        </w:rPr>
        <w:t xml:space="preserve"> &lt;&lt; יור &gt;&gt; </w:t>
      </w:r>
      <w:r>
        <w:rPr>
          <w:rtl/>
        </w:rPr>
        <w:t>היו"ר מיכאל מרדכי ביטון:</w:t>
      </w:r>
      <w:r w:rsidRPr="0007014D">
        <w:rPr>
          <w:rStyle w:val="TagStyle"/>
          <w:rtl/>
        </w:rPr>
        <w:t xml:space="preserve"> &lt;&lt; יור &gt;&gt;</w:t>
      </w:r>
      <w:r w:rsidR="003E0185">
        <w:rPr>
          <w:rtl/>
        </w:rPr>
        <w:t xml:space="preserve"> </w:t>
      </w:r>
      <w:r>
        <w:rPr>
          <w:rtl/>
        </w:rPr>
        <w:t xml:space="preserve"> </w:t>
      </w:r>
      <w:bookmarkEnd w:id="476"/>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נותן שירותי המידע הזה גובה כסף על השירות?</w:t>
      </w:r>
    </w:p>
    <w:p w:rsidR="0007014D" w:rsidRDefault="0007014D" w:rsidP="0007014D">
      <w:pPr>
        <w:rPr>
          <w:rtl/>
          <w:lang w:eastAsia="he-IL"/>
        </w:rPr>
      </w:pPr>
    </w:p>
    <w:p w:rsidR="0007014D" w:rsidRDefault="0007014D" w:rsidP="0007014D">
      <w:pPr>
        <w:pStyle w:val="af9"/>
        <w:keepNext/>
        <w:rPr>
          <w:rtl/>
          <w:lang w:eastAsia="he-IL"/>
        </w:rPr>
      </w:pPr>
      <w:bookmarkStart w:id="477" w:name="ET_guest_יובל_טלר_חסון_479"/>
      <w:r w:rsidRPr="0007014D">
        <w:rPr>
          <w:rStyle w:val="TagStyle"/>
          <w:rtl/>
        </w:rPr>
        <w:t xml:space="preserve"> &lt;&lt; אורח &gt;&gt; </w:t>
      </w:r>
      <w:r>
        <w:rPr>
          <w:rtl/>
          <w:lang w:eastAsia="he-IL"/>
        </w:rPr>
        <w:t>יובל טלר חסון:</w:t>
      </w:r>
      <w:r w:rsidRPr="0007014D">
        <w:rPr>
          <w:rStyle w:val="TagStyle"/>
          <w:rtl/>
        </w:rPr>
        <w:t xml:space="preserve"> &lt;&lt; אורח &gt;&gt;</w:t>
      </w:r>
      <w:r w:rsidR="003E0185">
        <w:rPr>
          <w:rtl/>
          <w:lang w:eastAsia="he-IL"/>
        </w:rPr>
        <w:t xml:space="preserve"> </w:t>
      </w:r>
      <w:r>
        <w:rPr>
          <w:rtl/>
          <w:lang w:eastAsia="he-IL"/>
        </w:rPr>
        <w:t xml:space="preserve"> </w:t>
      </w:r>
      <w:bookmarkEnd w:id="477"/>
    </w:p>
    <w:p w:rsidR="0007014D" w:rsidRDefault="0007014D" w:rsidP="0007014D">
      <w:pPr>
        <w:pStyle w:val="KeepWithNext"/>
        <w:rPr>
          <w:rtl/>
          <w:lang w:eastAsia="he-IL"/>
        </w:rPr>
      </w:pPr>
    </w:p>
    <w:p w:rsidR="0007014D" w:rsidRDefault="0007014D" w:rsidP="0007014D">
      <w:pPr>
        <w:rPr>
          <w:rtl/>
          <w:lang w:eastAsia="he-IL"/>
        </w:rPr>
      </w:pPr>
      <w:r>
        <w:rPr>
          <w:rFonts w:hint="cs"/>
          <w:rtl/>
          <w:lang w:eastAsia="he-IL"/>
        </w:rPr>
        <w:t xml:space="preserve">או שכן או שלא. </w:t>
      </w:r>
      <w:r w:rsidR="00C96893">
        <w:rPr>
          <w:rFonts w:hint="cs"/>
          <w:rtl/>
          <w:lang w:eastAsia="he-IL"/>
        </w:rPr>
        <w:t>יכול להיות לו שני מנגנונים שונים ומשונים לעשות את - - -</w:t>
      </w:r>
    </w:p>
    <w:p w:rsidR="00C96893" w:rsidRDefault="00C96893" w:rsidP="0007014D">
      <w:pPr>
        <w:rPr>
          <w:rtl/>
          <w:lang w:eastAsia="he-IL"/>
        </w:rPr>
      </w:pPr>
    </w:p>
    <w:p w:rsidR="00C96893" w:rsidRDefault="00C96893" w:rsidP="00C96893">
      <w:pPr>
        <w:pStyle w:val="af6"/>
        <w:keepNext/>
        <w:rPr>
          <w:rtl/>
        </w:rPr>
      </w:pPr>
      <w:bookmarkStart w:id="478" w:name="ET_yor_5765_480"/>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78"/>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אבל בחוק שמורה לו הזכות לגבות על זה?</w:t>
      </w:r>
    </w:p>
    <w:p w:rsidR="00C96893" w:rsidRDefault="00C96893" w:rsidP="00C96893">
      <w:pPr>
        <w:rPr>
          <w:rtl/>
          <w:lang w:eastAsia="he-IL"/>
        </w:rPr>
      </w:pPr>
    </w:p>
    <w:p w:rsidR="00C96893" w:rsidRDefault="00C96893" w:rsidP="00C96893">
      <w:pPr>
        <w:pStyle w:val="af9"/>
        <w:keepNext/>
        <w:rPr>
          <w:rtl/>
          <w:lang w:eastAsia="he-IL"/>
        </w:rPr>
      </w:pPr>
      <w:bookmarkStart w:id="479" w:name="ET_guest_יובל_טלר_חסון_481"/>
      <w:r w:rsidRPr="00C96893">
        <w:rPr>
          <w:rStyle w:val="TagStyle"/>
          <w:rtl/>
        </w:rPr>
        <w:t xml:space="preserve"> &lt;&lt; אורח &gt;&gt; </w:t>
      </w:r>
      <w:r>
        <w:rPr>
          <w:rtl/>
          <w:lang w:eastAsia="he-IL"/>
        </w:rPr>
        <w:t>יובל טלר חסון:</w:t>
      </w:r>
      <w:r w:rsidRPr="00C96893">
        <w:rPr>
          <w:rStyle w:val="TagStyle"/>
          <w:rtl/>
        </w:rPr>
        <w:t xml:space="preserve"> &lt;&lt; אורח &gt;&gt;</w:t>
      </w:r>
      <w:r w:rsidR="003E0185">
        <w:rPr>
          <w:rtl/>
          <w:lang w:eastAsia="he-IL"/>
        </w:rPr>
        <w:t xml:space="preserve"> </w:t>
      </w:r>
      <w:r>
        <w:rPr>
          <w:rtl/>
          <w:lang w:eastAsia="he-IL"/>
        </w:rPr>
        <w:t xml:space="preserve"> </w:t>
      </w:r>
      <w:bookmarkEnd w:id="479"/>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 xml:space="preserve">שמורה לו הזכות. </w:t>
      </w:r>
    </w:p>
    <w:p w:rsidR="00C96893" w:rsidRDefault="00C96893" w:rsidP="00C96893">
      <w:pPr>
        <w:rPr>
          <w:rtl/>
          <w:lang w:eastAsia="he-IL"/>
        </w:rPr>
      </w:pPr>
    </w:p>
    <w:p w:rsidR="00C96893" w:rsidRDefault="00C96893" w:rsidP="00C96893">
      <w:pPr>
        <w:pStyle w:val="af6"/>
        <w:keepNext/>
        <w:rPr>
          <w:rtl/>
        </w:rPr>
      </w:pPr>
      <w:bookmarkStart w:id="480" w:name="ET_yor_5765_482"/>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80"/>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ואנחנו לא יכולים לתת לאדם פרטי יתרון, שאם הוא רוצה רק לעצמו לדעת, שישלם בזול ויקבל את המידע שלו?</w:t>
      </w:r>
    </w:p>
    <w:p w:rsidR="00C96893" w:rsidRDefault="00C96893" w:rsidP="00C96893">
      <w:pPr>
        <w:rPr>
          <w:rtl/>
          <w:lang w:eastAsia="he-IL"/>
        </w:rPr>
      </w:pPr>
    </w:p>
    <w:p w:rsidR="00C96893" w:rsidRDefault="00C96893" w:rsidP="00C96893">
      <w:pPr>
        <w:pStyle w:val="af9"/>
        <w:keepNext/>
        <w:rPr>
          <w:rtl/>
          <w:lang w:eastAsia="he-IL"/>
        </w:rPr>
      </w:pPr>
      <w:bookmarkStart w:id="481" w:name="ET_guest_יובל_טלר_חסון_483"/>
      <w:r w:rsidRPr="00C96893">
        <w:rPr>
          <w:rStyle w:val="TagStyle"/>
          <w:rtl/>
        </w:rPr>
        <w:t xml:space="preserve"> &lt;&lt; אורח &gt;&gt; </w:t>
      </w:r>
      <w:r>
        <w:rPr>
          <w:rtl/>
          <w:lang w:eastAsia="he-IL"/>
        </w:rPr>
        <w:t>יובל טלר חסון:</w:t>
      </w:r>
      <w:r w:rsidRPr="00C96893">
        <w:rPr>
          <w:rStyle w:val="TagStyle"/>
          <w:rtl/>
        </w:rPr>
        <w:t xml:space="preserve"> &lt;&lt; אורח &gt;&gt;</w:t>
      </w:r>
      <w:r w:rsidR="003E0185">
        <w:rPr>
          <w:rtl/>
          <w:lang w:eastAsia="he-IL"/>
        </w:rPr>
        <w:t xml:space="preserve"> </w:t>
      </w:r>
      <w:r>
        <w:rPr>
          <w:rtl/>
          <w:lang w:eastAsia="he-IL"/>
        </w:rPr>
        <w:t xml:space="preserve"> </w:t>
      </w:r>
      <w:bookmarkEnd w:id="481"/>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הוא יכול לקבל את המידע מהבנק. מה שאנחנו מבקשים זה בעצם שיהיה פה איזושהי אינטגרציה של כל המידע. אין לנו מאגר מידע אחד אחוד לכל הדברים.</w:t>
      </w:r>
    </w:p>
    <w:p w:rsidR="00C96893" w:rsidRDefault="00C96893" w:rsidP="00C96893">
      <w:pPr>
        <w:rPr>
          <w:rtl/>
          <w:lang w:eastAsia="he-IL"/>
        </w:rPr>
      </w:pPr>
    </w:p>
    <w:p w:rsidR="00C96893" w:rsidRDefault="00C96893" w:rsidP="00C96893">
      <w:pPr>
        <w:pStyle w:val="af6"/>
        <w:keepNext/>
        <w:rPr>
          <w:rtl/>
        </w:rPr>
      </w:pPr>
      <w:bookmarkStart w:id="482" w:name="ET_yor_5765_484"/>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82"/>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נותן המידע הזה מסוגל לתת מידע אינטגרטיבי אם הלקוח אישר את כל מרכיבי המידע שלו.</w:t>
      </w:r>
    </w:p>
    <w:p w:rsidR="00C96893" w:rsidRDefault="00C96893" w:rsidP="00C96893">
      <w:pPr>
        <w:rPr>
          <w:rtl/>
          <w:lang w:eastAsia="he-IL"/>
        </w:rPr>
      </w:pPr>
    </w:p>
    <w:p w:rsidR="00C96893" w:rsidRDefault="00C96893" w:rsidP="00C96893">
      <w:pPr>
        <w:pStyle w:val="af9"/>
        <w:keepNext/>
        <w:rPr>
          <w:rtl/>
          <w:lang w:eastAsia="he-IL"/>
        </w:rPr>
      </w:pPr>
      <w:bookmarkStart w:id="483" w:name="ET_guest_יובל_טלר_חסון_485"/>
      <w:r w:rsidRPr="00C96893">
        <w:rPr>
          <w:rStyle w:val="TagStyle"/>
          <w:rtl/>
        </w:rPr>
        <w:t xml:space="preserve"> &lt;&lt; אורח &gt;&gt; </w:t>
      </w:r>
      <w:r>
        <w:rPr>
          <w:rtl/>
          <w:lang w:eastAsia="he-IL"/>
        </w:rPr>
        <w:t>יובל טלר חסון:</w:t>
      </w:r>
      <w:r w:rsidRPr="00C96893">
        <w:rPr>
          <w:rStyle w:val="TagStyle"/>
          <w:rtl/>
        </w:rPr>
        <w:t xml:space="preserve"> &lt;&lt; אורח &gt;&gt;</w:t>
      </w:r>
      <w:r w:rsidR="003E0185">
        <w:rPr>
          <w:rtl/>
          <w:lang w:eastAsia="he-IL"/>
        </w:rPr>
        <w:t xml:space="preserve"> </w:t>
      </w:r>
      <w:r>
        <w:rPr>
          <w:rtl/>
          <w:lang w:eastAsia="he-IL"/>
        </w:rPr>
        <w:t xml:space="preserve"> </w:t>
      </w:r>
      <w:bookmarkEnd w:id="483"/>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הוא כאילו יצר את החיבור לבנק, לבנק שניים, לבנק שלוש, לבנק ארבע, אז הוא יכול להביא את המידע מכולם. אותו דבר הלקוח יכול לפנות</w:t>
      </w:r>
      <w:r w:rsidR="003E0185">
        <w:rPr>
          <w:rFonts w:hint="cs"/>
          <w:rtl/>
          <w:lang w:eastAsia="he-IL"/>
        </w:rPr>
        <w:t xml:space="preserve"> </w:t>
      </w:r>
      <w:r>
        <w:rPr>
          <w:rFonts w:hint="cs"/>
          <w:rtl/>
          <w:lang w:eastAsia="he-IL"/>
        </w:rPr>
        <w:t xml:space="preserve">- - - </w:t>
      </w:r>
    </w:p>
    <w:p w:rsidR="00C96893" w:rsidRDefault="00C96893" w:rsidP="00C96893">
      <w:pPr>
        <w:rPr>
          <w:rtl/>
          <w:lang w:eastAsia="he-IL"/>
        </w:rPr>
      </w:pPr>
    </w:p>
    <w:p w:rsidR="00C96893" w:rsidRDefault="00C96893" w:rsidP="00C96893">
      <w:pPr>
        <w:pStyle w:val="af6"/>
        <w:keepNext/>
        <w:rPr>
          <w:rtl/>
        </w:rPr>
      </w:pPr>
      <w:bookmarkStart w:id="484" w:name="ET_yor_5765_486"/>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84"/>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הלקוח עובר בין כל הגופים כדי לאשר להם לתת את המידע?</w:t>
      </w:r>
    </w:p>
    <w:p w:rsidR="00C96893" w:rsidRDefault="00C96893" w:rsidP="00C96893">
      <w:pPr>
        <w:rPr>
          <w:rtl/>
          <w:lang w:eastAsia="he-IL"/>
        </w:rPr>
      </w:pPr>
    </w:p>
    <w:p w:rsidR="00C96893" w:rsidRDefault="00C96893" w:rsidP="00C96893">
      <w:pPr>
        <w:pStyle w:val="af9"/>
        <w:keepNext/>
        <w:rPr>
          <w:rtl/>
          <w:lang w:eastAsia="he-IL"/>
        </w:rPr>
      </w:pPr>
      <w:bookmarkStart w:id="485" w:name="ET_guest_יובל_טלר_חסון_487"/>
      <w:r w:rsidRPr="00C96893">
        <w:rPr>
          <w:rStyle w:val="TagStyle"/>
          <w:rtl/>
        </w:rPr>
        <w:t xml:space="preserve"> &lt;&lt; אורח &gt;&gt; </w:t>
      </w:r>
      <w:r>
        <w:rPr>
          <w:rtl/>
          <w:lang w:eastAsia="he-IL"/>
        </w:rPr>
        <w:t>יובל טלר חסון:</w:t>
      </w:r>
      <w:r w:rsidRPr="00C96893">
        <w:rPr>
          <w:rStyle w:val="TagStyle"/>
          <w:rtl/>
        </w:rPr>
        <w:t xml:space="preserve"> &lt;&lt; אורח &gt;&gt;</w:t>
      </w:r>
      <w:r w:rsidR="003E0185">
        <w:rPr>
          <w:rtl/>
          <w:lang w:eastAsia="he-IL"/>
        </w:rPr>
        <w:t xml:space="preserve"> </w:t>
      </w:r>
      <w:r>
        <w:rPr>
          <w:rtl/>
          <w:lang w:eastAsia="he-IL"/>
        </w:rPr>
        <w:t xml:space="preserve"> </w:t>
      </w:r>
      <w:bookmarkEnd w:id="485"/>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כן. בסופו של דבר הוא צריך להזדהות מול כל אחד</w:t>
      </w:r>
      <w:r w:rsidR="003E0185">
        <w:rPr>
          <w:rFonts w:hint="cs"/>
          <w:rtl/>
          <w:lang w:eastAsia="he-IL"/>
        </w:rPr>
        <w:t xml:space="preserve"> </w:t>
      </w:r>
      <w:r>
        <w:rPr>
          <w:rFonts w:hint="cs"/>
          <w:rtl/>
          <w:lang w:eastAsia="he-IL"/>
        </w:rPr>
        <w:t xml:space="preserve">- - - </w:t>
      </w:r>
    </w:p>
    <w:p w:rsidR="00C96893" w:rsidRDefault="00C96893" w:rsidP="00C96893">
      <w:pPr>
        <w:rPr>
          <w:rtl/>
          <w:lang w:eastAsia="he-IL"/>
        </w:rPr>
      </w:pPr>
    </w:p>
    <w:p w:rsidR="00C96893" w:rsidRDefault="00C96893" w:rsidP="00C96893">
      <w:pPr>
        <w:pStyle w:val="af6"/>
        <w:keepNext/>
        <w:rPr>
          <w:rtl/>
        </w:rPr>
      </w:pPr>
      <w:bookmarkStart w:id="486" w:name="ET_yor_5765_488"/>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86"/>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אתה מבין את השאלה שעולה פה? האם אדם פרטי יוכל ליהנות מהמידע שאנחנו יוצרים בלי שיהיה יתרון לגופים לקבל אותו, אבל לא לאדם הפרטי לקבל אותו?</w:t>
      </w:r>
    </w:p>
    <w:p w:rsidR="00C96893" w:rsidRDefault="00C96893" w:rsidP="00C96893">
      <w:pPr>
        <w:rPr>
          <w:rtl/>
          <w:lang w:eastAsia="he-IL"/>
        </w:rPr>
      </w:pPr>
    </w:p>
    <w:p w:rsidR="00C96893" w:rsidRDefault="00C96893" w:rsidP="00C96893">
      <w:pPr>
        <w:pStyle w:val="af9"/>
        <w:keepNext/>
        <w:rPr>
          <w:rtl/>
          <w:lang w:eastAsia="he-IL"/>
        </w:rPr>
      </w:pPr>
      <w:r w:rsidRPr="00C96893">
        <w:rPr>
          <w:rStyle w:val="TagStyle"/>
          <w:rtl/>
        </w:rPr>
        <w:t xml:space="preserve"> &lt;&lt; אורח &gt;&gt; </w:t>
      </w:r>
      <w:r>
        <w:rPr>
          <w:rtl/>
          <w:lang w:eastAsia="he-IL"/>
        </w:rPr>
        <w:t>יובל טלר חסון:</w:t>
      </w:r>
      <w:r w:rsidRPr="00C96893">
        <w:rPr>
          <w:rStyle w:val="TagStyle"/>
          <w:rtl/>
        </w:rPr>
        <w:t xml:space="preserve"> &lt;&lt; אורח &gt;&gt;</w:t>
      </w:r>
      <w:r w:rsidR="003E0185">
        <w:rPr>
          <w:rtl/>
          <w:lang w:eastAsia="he-IL"/>
        </w:rPr>
        <w:t xml:space="preserve"> </w:t>
      </w:r>
      <w:r>
        <w:rPr>
          <w:rtl/>
          <w:lang w:eastAsia="he-IL"/>
        </w:rPr>
        <w:t xml:space="preserve"> </w:t>
      </w:r>
    </w:p>
    <w:p w:rsidR="00C96893" w:rsidRDefault="00C96893" w:rsidP="00C96893">
      <w:pPr>
        <w:pStyle w:val="KeepWithNext"/>
        <w:rPr>
          <w:rtl/>
          <w:lang w:eastAsia="he-IL"/>
        </w:rPr>
      </w:pPr>
    </w:p>
    <w:p w:rsidR="00C96893" w:rsidRDefault="00C96893" w:rsidP="00C96893">
      <w:pPr>
        <w:rPr>
          <w:rtl/>
          <w:lang w:eastAsia="he-IL"/>
        </w:rPr>
      </w:pPr>
      <w:r>
        <w:rPr>
          <w:rFonts w:hint="cs"/>
          <w:rtl/>
          <w:lang w:eastAsia="he-IL"/>
        </w:rPr>
        <w:t>בסופו של דבר מה שאנחנו יוצרים פה זה לא רק מידע אלא חובה להנגיש מידע. בגלל זה כן היה חשוב לנו לקבוע הוראות של אבטחת מידע שנמצאות בצד השני. בסופו של דבר כל לקוח קצה לא יכול לעמוד באבטחת מידע, בהכרח שהיא כזאת.</w:t>
      </w:r>
    </w:p>
    <w:p w:rsidR="00C96893" w:rsidRDefault="00C96893" w:rsidP="00C96893">
      <w:pPr>
        <w:rPr>
          <w:rtl/>
          <w:lang w:eastAsia="he-IL"/>
        </w:rPr>
      </w:pPr>
    </w:p>
    <w:p w:rsidR="00C96893" w:rsidRDefault="00C96893" w:rsidP="00C96893">
      <w:pPr>
        <w:pStyle w:val="af6"/>
        <w:keepNext/>
        <w:rPr>
          <w:rtl/>
        </w:rPr>
      </w:pPr>
      <w:bookmarkStart w:id="487" w:name="ET_yor_5765_490"/>
      <w:r w:rsidRPr="00C96893">
        <w:rPr>
          <w:rStyle w:val="TagStyle"/>
          <w:rtl/>
        </w:rPr>
        <w:t xml:space="preserve"> &lt;&lt; יור &gt;&gt; </w:t>
      </w:r>
      <w:r>
        <w:rPr>
          <w:rtl/>
        </w:rPr>
        <w:t>היו"ר מיכאל מרדכי ביטון:</w:t>
      </w:r>
      <w:r w:rsidRPr="00C96893">
        <w:rPr>
          <w:rStyle w:val="TagStyle"/>
          <w:rtl/>
        </w:rPr>
        <w:t xml:space="preserve"> &lt;&lt; יור &gt;&gt;</w:t>
      </w:r>
      <w:r w:rsidR="003E0185">
        <w:rPr>
          <w:rtl/>
        </w:rPr>
        <w:t xml:space="preserve"> </w:t>
      </w:r>
      <w:r>
        <w:rPr>
          <w:rtl/>
        </w:rPr>
        <w:t xml:space="preserve"> </w:t>
      </w:r>
      <w:bookmarkEnd w:id="487"/>
    </w:p>
    <w:p w:rsidR="00C96893" w:rsidRDefault="00C96893" w:rsidP="00C96893">
      <w:pPr>
        <w:pStyle w:val="KeepWithNext"/>
        <w:rPr>
          <w:rtl/>
          <w:lang w:eastAsia="he-IL"/>
        </w:rPr>
      </w:pPr>
    </w:p>
    <w:p w:rsidR="00186F8D" w:rsidRDefault="00C96893" w:rsidP="00186F8D">
      <w:pPr>
        <w:rPr>
          <w:rtl/>
          <w:lang w:eastAsia="he-IL"/>
        </w:rPr>
      </w:pPr>
      <w:r>
        <w:rPr>
          <w:rFonts w:hint="cs"/>
          <w:rtl/>
          <w:lang w:eastAsia="he-IL"/>
        </w:rPr>
        <w:t xml:space="preserve">אני אמשיך להכביד עליך, יובל. </w:t>
      </w:r>
      <w:r w:rsidR="00186F8D">
        <w:rPr>
          <w:rFonts w:hint="cs"/>
          <w:rtl/>
          <w:lang w:eastAsia="he-IL"/>
        </w:rPr>
        <w:t xml:space="preserve">אתה לקוח, חתמתי לשלושת חשבונות הבנק ולחסכונות ולניירות ערך. תנו את המידע הזה למי שצריך לתת לי הצעת מחיר. אישרתי להם, נכון? והחוק הזה הסדיר שברגע שחתמתי, זה שגר ושכח, הם ייקחו לבד הכול אוטומטית, אבל אם אני הייתי רוצה להביא מהחמישה גופים האלה את המידע שלי אליי, יכול להיות שהם ילאו אותי בפרוצדורה יותר קשה מלחתום לפי החוק שהמידע שלי יהיה אצל ספק מידע או מקור מידע. זה לפי החוק אני חותם, זהו, זה מגיע למקור מידע, אבל אם אני רוצה, תן לי את המידע, אני אצלך היום, יכול לעכב אותו, יכול לא לתת לו, יכול להחתים אותו. איך </w:t>
      </w:r>
      <w:r w:rsidR="00351BDB">
        <w:rPr>
          <w:rFonts w:hint="cs"/>
          <w:rtl/>
          <w:lang w:eastAsia="he-IL"/>
        </w:rPr>
        <w:t>אנחנו</w:t>
      </w:r>
      <w:r w:rsidR="00186F8D">
        <w:rPr>
          <w:rFonts w:hint="cs"/>
          <w:rtl/>
          <w:lang w:eastAsia="he-IL"/>
        </w:rPr>
        <w:t xml:space="preserve"> מוודאים שהמידע הזה של הלקוח הפרטי מתקבל גם באופן עצמאי, שהוא הלך דרך חברות?</w:t>
      </w:r>
    </w:p>
    <w:p w:rsidR="00186F8D" w:rsidRDefault="00186F8D" w:rsidP="00A07B3A">
      <w:pPr>
        <w:rPr>
          <w:rtl/>
          <w:lang w:eastAsia="he-IL"/>
        </w:rPr>
      </w:pPr>
    </w:p>
    <w:p w:rsidR="00186F8D" w:rsidRDefault="00186F8D" w:rsidP="00186F8D">
      <w:pPr>
        <w:pStyle w:val="af9"/>
        <w:keepNext/>
        <w:rPr>
          <w:rtl/>
          <w:lang w:eastAsia="he-IL"/>
        </w:rPr>
      </w:pPr>
      <w:bookmarkStart w:id="488" w:name="ET_guest_יובל_סמט_490"/>
      <w:r w:rsidRPr="00186F8D">
        <w:rPr>
          <w:rStyle w:val="TagStyle"/>
          <w:rtl/>
        </w:rPr>
        <w:t xml:space="preserve"> &lt;&lt; אורח &gt;&gt; </w:t>
      </w:r>
      <w:r>
        <w:rPr>
          <w:rtl/>
          <w:lang w:eastAsia="he-IL"/>
        </w:rPr>
        <w:t>יובל סמט:</w:t>
      </w:r>
      <w:r w:rsidRPr="00186F8D">
        <w:rPr>
          <w:rStyle w:val="TagStyle"/>
          <w:rtl/>
        </w:rPr>
        <w:t xml:space="preserve"> &lt;&lt; אורח &gt;&gt;</w:t>
      </w:r>
      <w:r w:rsidR="003E0185">
        <w:rPr>
          <w:rtl/>
          <w:lang w:eastAsia="he-IL"/>
        </w:rPr>
        <w:t xml:space="preserve"> </w:t>
      </w:r>
      <w:r>
        <w:rPr>
          <w:rtl/>
          <w:lang w:eastAsia="he-IL"/>
        </w:rPr>
        <w:t xml:space="preserve"> </w:t>
      </w:r>
      <w:bookmarkEnd w:id="488"/>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אני יכול לענות, אדוני היושב-ראש, כי אני די מנוסה בלעשות את זה גם טכנולוגית וגם ידנית, אם יורשה לי. </w:t>
      </w:r>
    </w:p>
    <w:p w:rsidR="00186F8D" w:rsidRDefault="00186F8D" w:rsidP="00186F8D">
      <w:pPr>
        <w:rPr>
          <w:rtl/>
          <w:lang w:eastAsia="he-IL"/>
        </w:rPr>
      </w:pPr>
    </w:p>
    <w:p w:rsidR="00186F8D" w:rsidRDefault="00186F8D" w:rsidP="00186F8D">
      <w:pPr>
        <w:pStyle w:val="af6"/>
        <w:keepNext/>
        <w:rPr>
          <w:rtl/>
        </w:rPr>
      </w:pPr>
      <w:bookmarkStart w:id="489" w:name="ET_yor_5765_491"/>
      <w:r w:rsidRPr="00186F8D">
        <w:rPr>
          <w:rStyle w:val="TagStyle"/>
          <w:rtl/>
        </w:rPr>
        <w:t xml:space="preserve"> &lt;&lt; יור &gt;&gt; </w:t>
      </w:r>
      <w:r>
        <w:rPr>
          <w:rtl/>
        </w:rPr>
        <w:t>היו"ר מיכאל מרדכי ביטון:</w:t>
      </w:r>
      <w:r w:rsidRPr="00186F8D">
        <w:rPr>
          <w:rStyle w:val="TagStyle"/>
          <w:rtl/>
        </w:rPr>
        <w:t xml:space="preserve"> &lt;&lt; יור &gt;&gt;</w:t>
      </w:r>
      <w:r w:rsidR="003E0185">
        <w:rPr>
          <w:rtl/>
        </w:rPr>
        <w:t xml:space="preserve"> </w:t>
      </w:r>
      <w:r>
        <w:rPr>
          <w:rtl/>
        </w:rPr>
        <w:t xml:space="preserve"> </w:t>
      </w:r>
      <w:bookmarkEnd w:id="489"/>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אבל אם אתה עונה, אתה מקל עליהם. </w:t>
      </w:r>
    </w:p>
    <w:p w:rsidR="00186F8D" w:rsidRDefault="00186F8D" w:rsidP="00186F8D">
      <w:pPr>
        <w:rPr>
          <w:rtl/>
          <w:lang w:eastAsia="he-IL"/>
        </w:rPr>
      </w:pPr>
    </w:p>
    <w:p w:rsidR="00186F8D" w:rsidRDefault="00186F8D" w:rsidP="00186F8D">
      <w:pPr>
        <w:pStyle w:val="af9"/>
        <w:keepNext/>
        <w:rPr>
          <w:rtl/>
          <w:lang w:eastAsia="he-IL"/>
        </w:rPr>
      </w:pPr>
      <w:bookmarkStart w:id="490" w:name="ET_guest_יובל_סמט_492"/>
      <w:r w:rsidRPr="00186F8D">
        <w:rPr>
          <w:rStyle w:val="TagStyle"/>
          <w:rtl/>
        </w:rPr>
        <w:t xml:space="preserve"> &lt;&lt; אורח &gt;&gt; </w:t>
      </w:r>
      <w:r>
        <w:rPr>
          <w:rtl/>
          <w:lang w:eastAsia="he-IL"/>
        </w:rPr>
        <w:t>יובל סמט:</w:t>
      </w:r>
      <w:r w:rsidRPr="00186F8D">
        <w:rPr>
          <w:rStyle w:val="TagStyle"/>
          <w:rtl/>
        </w:rPr>
        <w:t xml:space="preserve"> &lt;&lt; אורח &gt;&gt;</w:t>
      </w:r>
      <w:r w:rsidR="003E0185">
        <w:rPr>
          <w:rtl/>
          <w:lang w:eastAsia="he-IL"/>
        </w:rPr>
        <w:t xml:space="preserve"> </w:t>
      </w:r>
      <w:r>
        <w:rPr>
          <w:rtl/>
          <w:lang w:eastAsia="he-IL"/>
        </w:rPr>
        <w:t xml:space="preserve"> </w:t>
      </w:r>
      <w:bookmarkEnd w:id="490"/>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אז אני יכול לא לענות לך. </w:t>
      </w:r>
    </w:p>
    <w:p w:rsidR="00186F8D" w:rsidRDefault="00186F8D" w:rsidP="00186F8D">
      <w:pPr>
        <w:rPr>
          <w:rtl/>
          <w:lang w:eastAsia="he-IL"/>
        </w:rPr>
      </w:pPr>
    </w:p>
    <w:p w:rsidR="00186F8D" w:rsidRDefault="00186F8D" w:rsidP="00186F8D">
      <w:pPr>
        <w:pStyle w:val="af6"/>
        <w:keepNext/>
        <w:rPr>
          <w:rtl/>
        </w:rPr>
      </w:pPr>
      <w:bookmarkStart w:id="491" w:name="ET_yor_5765_493"/>
      <w:r w:rsidRPr="00186F8D">
        <w:rPr>
          <w:rStyle w:val="TagStyle"/>
          <w:rtl/>
        </w:rPr>
        <w:t xml:space="preserve"> &lt;&lt; יור &gt;&gt; </w:t>
      </w:r>
      <w:r>
        <w:rPr>
          <w:rtl/>
        </w:rPr>
        <w:t>היו"ר מיכאל מרדכי ביטון:</w:t>
      </w:r>
      <w:r w:rsidRPr="00186F8D">
        <w:rPr>
          <w:rStyle w:val="TagStyle"/>
          <w:rtl/>
        </w:rPr>
        <w:t xml:space="preserve"> &lt;&lt; יור &gt;&gt;</w:t>
      </w:r>
      <w:r w:rsidR="003E0185">
        <w:rPr>
          <w:rtl/>
        </w:rPr>
        <w:t xml:space="preserve"> </w:t>
      </w:r>
      <w:r>
        <w:rPr>
          <w:rtl/>
        </w:rPr>
        <w:t xml:space="preserve"> </w:t>
      </w:r>
      <w:bookmarkEnd w:id="491"/>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בדיוק. תן להם. אם זה גרם להם לחשוב קצת, תן להם לחשוב קצת. </w:t>
      </w:r>
    </w:p>
    <w:p w:rsidR="00186F8D" w:rsidRDefault="00186F8D" w:rsidP="00186F8D">
      <w:pPr>
        <w:rPr>
          <w:rtl/>
          <w:lang w:eastAsia="he-IL"/>
        </w:rPr>
      </w:pPr>
    </w:p>
    <w:p w:rsidR="00186F8D" w:rsidRDefault="00186F8D" w:rsidP="00186F8D">
      <w:pPr>
        <w:pStyle w:val="af9"/>
        <w:keepNext/>
        <w:rPr>
          <w:rtl/>
          <w:lang w:eastAsia="he-IL"/>
        </w:rPr>
      </w:pPr>
      <w:bookmarkStart w:id="492" w:name="ET_guest_יובל_טלר_חסון_494"/>
      <w:r w:rsidRPr="00186F8D">
        <w:rPr>
          <w:rStyle w:val="TagStyle"/>
          <w:rtl/>
        </w:rPr>
        <w:t xml:space="preserve"> &lt;&lt; אורח &gt;&gt; </w:t>
      </w:r>
      <w:r>
        <w:rPr>
          <w:rtl/>
          <w:lang w:eastAsia="he-IL"/>
        </w:rPr>
        <w:t>יובל טלר חסון:</w:t>
      </w:r>
      <w:r w:rsidRPr="00186F8D">
        <w:rPr>
          <w:rStyle w:val="TagStyle"/>
          <w:rtl/>
        </w:rPr>
        <w:t xml:space="preserve"> &lt;&lt; אורח &gt;&gt;</w:t>
      </w:r>
      <w:r w:rsidR="003E0185">
        <w:rPr>
          <w:rtl/>
          <w:lang w:eastAsia="he-IL"/>
        </w:rPr>
        <w:t xml:space="preserve"> </w:t>
      </w:r>
      <w:r>
        <w:rPr>
          <w:rtl/>
          <w:lang w:eastAsia="he-IL"/>
        </w:rPr>
        <w:t xml:space="preserve"> </w:t>
      </w:r>
      <w:bookmarkEnd w:id="492"/>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אדוני היושב-ראש, יש כלים שקיימים היום במסגרת ההנחיות של בנק ישראל להנגשת מידע חיצוני ללקוחות. בהקשר הזה יש את תעודת הזהות הבנקאית שהלקוח יכול להוציא. </w:t>
      </w:r>
    </w:p>
    <w:p w:rsidR="00186F8D" w:rsidRDefault="00186F8D" w:rsidP="00186F8D">
      <w:pPr>
        <w:rPr>
          <w:rtl/>
          <w:lang w:eastAsia="he-IL"/>
        </w:rPr>
      </w:pPr>
    </w:p>
    <w:p w:rsidR="00186F8D" w:rsidRDefault="00186F8D" w:rsidP="00186F8D">
      <w:pPr>
        <w:pStyle w:val="af6"/>
        <w:keepNext/>
        <w:rPr>
          <w:rtl/>
        </w:rPr>
      </w:pPr>
      <w:bookmarkStart w:id="493" w:name="ET_yor_5765_495"/>
      <w:r w:rsidRPr="00186F8D">
        <w:rPr>
          <w:rStyle w:val="TagStyle"/>
          <w:rtl/>
        </w:rPr>
        <w:t xml:space="preserve"> &lt;&lt; יור &gt;&gt; </w:t>
      </w:r>
      <w:r>
        <w:rPr>
          <w:rtl/>
        </w:rPr>
        <w:t>היו"ר מיכאל מרדכי ביטון:</w:t>
      </w:r>
      <w:r w:rsidRPr="00186F8D">
        <w:rPr>
          <w:rStyle w:val="TagStyle"/>
          <w:rtl/>
        </w:rPr>
        <w:t xml:space="preserve"> &lt;&lt; יור &gt;&gt;</w:t>
      </w:r>
      <w:r w:rsidR="003E0185">
        <w:rPr>
          <w:rtl/>
        </w:rPr>
        <w:t xml:space="preserve"> </w:t>
      </w:r>
      <w:r>
        <w:rPr>
          <w:rtl/>
        </w:rPr>
        <w:t xml:space="preserve"> </w:t>
      </w:r>
      <w:bookmarkEnd w:id="493"/>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מה זה תעודת הזהות הבנקאית הזאת? איך אני לא שמעתי על זה? אני נטול תעודת זהות בנקאית. למי פה באולם יש תעודת זהות בנקאית? </w:t>
      </w:r>
    </w:p>
    <w:p w:rsidR="00E209B6" w:rsidRDefault="00E209B6" w:rsidP="00E209B6">
      <w:pPr>
        <w:pStyle w:val="aff"/>
        <w:ind w:left="5040" w:firstLine="0"/>
        <w:rPr>
          <w:rtl/>
          <w:lang w:eastAsia="he-IL"/>
        </w:rPr>
      </w:pPr>
    </w:p>
    <w:p w:rsidR="00186F8D" w:rsidRDefault="00186F8D" w:rsidP="00186F8D">
      <w:pPr>
        <w:pStyle w:val="af5"/>
        <w:keepNext/>
        <w:rPr>
          <w:rtl/>
        </w:rPr>
      </w:pPr>
      <w:bookmarkStart w:id="494" w:name="ET_interruption_קריאה_497"/>
      <w:r w:rsidRPr="00186F8D">
        <w:rPr>
          <w:rStyle w:val="TagStyle"/>
          <w:rtl/>
        </w:rPr>
        <w:t xml:space="preserve"> &lt;&lt; קריאה &gt;&gt; </w:t>
      </w:r>
      <w:r>
        <w:rPr>
          <w:rtl/>
        </w:rPr>
        <w:t>קריאה:</w:t>
      </w:r>
      <w:r w:rsidRPr="00186F8D">
        <w:rPr>
          <w:rStyle w:val="TagStyle"/>
          <w:rtl/>
        </w:rPr>
        <w:t xml:space="preserve"> &lt;&lt; קריאה &gt;&gt;</w:t>
      </w:r>
      <w:r w:rsidR="003E0185">
        <w:rPr>
          <w:rtl/>
        </w:rPr>
        <w:t xml:space="preserve"> </w:t>
      </w:r>
      <w:r>
        <w:rPr>
          <w:rtl/>
        </w:rPr>
        <w:t xml:space="preserve"> </w:t>
      </w:r>
      <w:bookmarkEnd w:id="494"/>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לכולנו. </w:t>
      </w:r>
    </w:p>
    <w:p w:rsidR="00186F8D" w:rsidRDefault="00186F8D" w:rsidP="00186F8D">
      <w:pPr>
        <w:rPr>
          <w:rtl/>
          <w:lang w:eastAsia="he-IL"/>
        </w:rPr>
      </w:pPr>
    </w:p>
    <w:p w:rsidR="00186F8D" w:rsidRDefault="00186F8D" w:rsidP="00186F8D">
      <w:pPr>
        <w:pStyle w:val="af9"/>
        <w:keepNext/>
        <w:rPr>
          <w:lang w:eastAsia="he-IL"/>
        </w:rPr>
      </w:pPr>
      <w:bookmarkStart w:id="495" w:name="ET_guest_לינור_דויטש_498"/>
      <w:r w:rsidRPr="00186F8D">
        <w:rPr>
          <w:rStyle w:val="TagStyle"/>
          <w:rtl/>
        </w:rPr>
        <w:t xml:space="preserve"> &lt;&lt; אורח &gt;&gt; </w:t>
      </w:r>
      <w:r>
        <w:rPr>
          <w:rtl/>
          <w:lang w:eastAsia="he-IL"/>
        </w:rPr>
        <w:t>לינור דויטש:</w:t>
      </w:r>
      <w:r w:rsidRPr="00186F8D">
        <w:rPr>
          <w:rStyle w:val="TagStyle"/>
          <w:rtl/>
        </w:rPr>
        <w:t xml:space="preserve"> &lt;&lt; אורח &gt;&gt;</w:t>
      </w:r>
      <w:r w:rsidR="003E0185">
        <w:rPr>
          <w:rtl/>
          <w:lang w:eastAsia="he-IL"/>
        </w:rPr>
        <w:t xml:space="preserve"> </w:t>
      </w:r>
      <w:r>
        <w:rPr>
          <w:rtl/>
          <w:lang w:eastAsia="he-IL"/>
        </w:rPr>
        <w:t xml:space="preserve"> </w:t>
      </w:r>
      <w:bookmarkEnd w:id="495"/>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אבל לתעודת הזהות הבנקאית אפשר לגשת רק פעם בשנה. אנחנו רוצים שיהיה אפשרות לקבל את המידע באופן שוטף. </w:t>
      </w:r>
    </w:p>
    <w:p w:rsidR="00186F8D" w:rsidRDefault="00186F8D" w:rsidP="00186F8D">
      <w:pPr>
        <w:rPr>
          <w:rtl/>
          <w:lang w:eastAsia="he-IL"/>
        </w:rPr>
      </w:pPr>
    </w:p>
    <w:p w:rsidR="00186F8D" w:rsidRDefault="00186F8D" w:rsidP="00186F8D">
      <w:pPr>
        <w:pStyle w:val="af9"/>
        <w:keepNext/>
        <w:rPr>
          <w:lang w:eastAsia="he-IL"/>
        </w:rPr>
      </w:pPr>
      <w:bookmarkStart w:id="496" w:name="ET_guest_786130_499"/>
      <w:r w:rsidRPr="00186F8D">
        <w:rPr>
          <w:rStyle w:val="TagStyle"/>
          <w:rtl/>
        </w:rPr>
        <w:t xml:space="preserve"> &lt;&lt; אורח &gt;&gt; </w:t>
      </w:r>
      <w:r>
        <w:rPr>
          <w:rtl/>
          <w:lang w:eastAsia="he-IL"/>
        </w:rPr>
        <w:t>חן פליישר:</w:t>
      </w:r>
      <w:r w:rsidRPr="00186F8D">
        <w:rPr>
          <w:rStyle w:val="TagStyle"/>
          <w:rtl/>
        </w:rPr>
        <w:t xml:space="preserve"> &lt;&lt; אורח &gt;&gt;</w:t>
      </w:r>
      <w:r w:rsidR="003E0185">
        <w:rPr>
          <w:rtl/>
          <w:lang w:eastAsia="he-IL"/>
        </w:rPr>
        <w:t xml:space="preserve"> </w:t>
      </w:r>
      <w:r>
        <w:rPr>
          <w:rtl/>
          <w:lang w:eastAsia="he-IL"/>
        </w:rPr>
        <w:t xml:space="preserve"> </w:t>
      </w:r>
      <w:bookmarkEnd w:id="496"/>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יש הוראת ניהול בנקאי תקין כבר מספר שנים, שבעצם מסדירה איזשהו פורמט אחיד שבאמצעותו כל בנק מחויב להנגיש לכל לקוח מידע על מצב החשבון שלו. זה מידע מאוד מפורט. למעשה יש שתי גרסאות, גרסה מקוצרת וגרסה ארוכה שבעצם מכיל את כל המצב, את היתרות, את ההרשאות לחיוב, את כרטיסי החיוב, את מסגרת האשראי, כל מה שבמוצרים השונים. יש איזשהו סיכום ופורמט אחיד. לקוח מקבל את תעודת הזהות שלו גם אם הוא לא מבקש, פעם בשנה. זה חובה לשלוח לכל לקוח את תעודת הזהות הבנקאית שלו. </w:t>
      </w:r>
    </w:p>
    <w:p w:rsidR="00186F8D" w:rsidRDefault="00186F8D" w:rsidP="00186F8D">
      <w:pPr>
        <w:rPr>
          <w:rtl/>
          <w:lang w:eastAsia="he-IL"/>
        </w:rPr>
      </w:pPr>
    </w:p>
    <w:p w:rsidR="00186F8D" w:rsidRDefault="00186F8D" w:rsidP="00186F8D">
      <w:pPr>
        <w:pStyle w:val="af6"/>
        <w:keepNext/>
      </w:pPr>
      <w:bookmarkStart w:id="497" w:name="ET_yor_5765_500"/>
      <w:r w:rsidRPr="00186F8D">
        <w:rPr>
          <w:rStyle w:val="TagStyle"/>
          <w:rtl/>
        </w:rPr>
        <w:t xml:space="preserve"> &lt;&lt; יור &gt;&gt; </w:t>
      </w:r>
      <w:r>
        <w:rPr>
          <w:rtl/>
        </w:rPr>
        <w:t>היו"ר מיכאל מרדכי ביטון:</w:t>
      </w:r>
      <w:r w:rsidRPr="00186F8D">
        <w:rPr>
          <w:rStyle w:val="TagStyle"/>
          <w:rtl/>
        </w:rPr>
        <w:t xml:space="preserve"> &lt;&lt; יור &gt;&gt;</w:t>
      </w:r>
      <w:r w:rsidR="003E0185">
        <w:rPr>
          <w:rtl/>
        </w:rPr>
        <w:t xml:space="preserve"> </w:t>
      </w:r>
      <w:r>
        <w:rPr>
          <w:rtl/>
        </w:rPr>
        <w:t xml:space="preserve"> </w:t>
      </w:r>
      <w:bookmarkEnd w:id="497"/>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מה הוא עושה עם התעודה הזאת? </w:t>
      </w:r>
    </w:p>
    <w:p w:rsidR="00186F8D" w:rsidRDefault="00186F8D" w:rsidP="00186F8D">
      <w:pPr>
        <w:rPr>
          <w:rtl/>
          <w:lang w:eastAsia="he-IL"/>
        </w:rPr>
      </w:pPr>
    </w:p>
    <w:p w:rsidR="00186F8D" w:rsidRDefault="00186F8D" w:rsidP="00186F8D">
      <w:pPr>
        <w:pStyle w:val="af9"/>
        <w:keepNext/>
        <w:rPr>
          <w:lang w:eastAsia="he-IL"/>
        </w:rPr>
      </w:pPr>
      <w:bookmarkStart w:id="498" w:name="ET_guest_786130_501"/>
      <w:r w:rsidRPr="00186F8D">
        <w:rPr>
          <w:rStyle w:val="TagStyle"/>
          <w:rtl/>
        </w:rPr>
        <w:t xml:space="preserve"> &lt;&lt; אורח &gt;&gt; </w:t>
      </w:r>
      <w:r>
        <w:rPr>
          <w:rtl/>
          <w:lang w:eastAsia="he-IL"/>
        </w:rPr>
        <w:t>חן פליישר:</w:t>
      </w:r>
      <w:r w:rsidRPr="00186F8D">
        <w:rPr>
          <w:rStyle w:val="TagStyle"/>
          <w:rtl/>
        </w:rPr>
        <w:t xml:space="preserve"> &lt;&lt; אורח &gt;&gt;</w:t>
      </w:r>
      <w:r w:rsidR="003E0185">
        <w:rPr>
          <w:rtl/>
          <w:lang w:eastAsia="he-IL"/>
        </w:rPr>
        <w:t xml:space="preserve"> </w:t>
      </w:r>
      <w:r>
        <w:rPr>
          <w:rtl/>
          <w:lang w:eastAsia="he-IL"/>
        </w:rPr>
        <w:t xml:space="preserve"> </w:t>
      </w:r>
      <w:bookmarkEnd w:id="498"/>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הציפייה היא שלקוח</w:t>
      </w:r>
      <w:r w:rsidR="00FE2186">
        <w:rPr>
          <w:rFonts w:hint="cs"/>
          <w:rtl/>
          <w:lang w:eastAsia="he-IL"/>
        </w:rPr>
        <w:t>,</w:t>
      </w:r>
      <w:r>
        <w:rPr>
          <w:rFonts w:hint="cs"/>
          <w:rtl/>
          <w:lang w:eastAsia="he-IL"/>
        </w:rPr>
        <w:t xml:space="preserve"> כמו שתיארת את הלקוח הסביר קודם, שמסתכל ורוצה להתעניין, הוא יכול להבין מה מצבו ואם יש דברים</w:t>
      </w:r>
      <w:r w:rsidR="003E0185">
        <w:rPr>
          <w:rFonts w:hint="cs"/>
          <w:rtl/>
          <w:lang w:eastAsia="he-IL"/>
        </w:rPr>
        <w:t xml:space="preserve"> </w:t>
      </w:r>
      <w:r>
        <w:rPr>
          <w:rFonts w:hint="cs"/>
          <w:rtl/>
          <w:lang w:eastAsia="he-IL"/>
        </w:rPr>
        <w:t xml:space="preserve">- - - </w:t>
      </w:r>
    </w:p>
    <w:p w:rsidR="00186F8D" w:rsidRDefault="00186F8D" w:rsidP="00186F8D">
      <w:pPr>
        <w:rPr>
          <w:rtl/>
          <w:lang w:eastAsia="he-IL"/>
        </w:rPr>
      </w:pPr>
    </w:p>
    <w:p w:rsidR="00186F8D" w:rsidRDefault="00186F8D" w:rsidP="00186F8D">
      <w:pPr>
        <w:pStyle w:val="af6"/>
        <w:keepNext/>
      </w:pPr>
      <w:bookmarkStart w:id="499" w:name="ET_yor_5765_502"/>
      <w:r w:rsidRPr="00186F8D">
        <w:rPr>
          <w:rStyle w:val="TagStyle"/>
          <w:rtl/>
        </w:rPr>
        <w:t xml:space="preserve"> &lt;&lt; יור &gt;&gt; </w:t>
      </w:r>
      <w:r>
        <w:rPr>
          <w:rtl/>
        </w:rPr>
        <w:t>היו"ר מיכאל מרדכי ביטון:</w:t>
      </w:r>
      <w:r w:rsidRPr="00186F8D">
        <w:rPr>
          <w:rStyle w:val="TagStyle"/>
          <w:rtl/>
        </w:rPr>
        <w:t xml:space="preserve"> &lt;&lt; יור &gt;&gt;</w:t>
      </w:r>
      <w:r w:rsidR="003E0185">
        <w:rPr>
          <w:rtl/>
        </w:rPr>
        <w:t xml:space="preserve"> </w:t>
      </w:r>
      <w:r>
        <w:rPr>
          <w:rtl/>
        </w:rPr>
        <w:t xml:space="preserve"> </w:t>
      </w:r>
      <w:bookmarkEnd w:id="499"/>
    </w:p>
    <w:p w:rsidR="00186F8D" w:rsidRDefault="00186F8D" w:rsidP="00186F8D">
      <w:pPr>
        <w:pStyle w:val="KeepWithNext"/>
        <w:rPr>
          <w:rtl/>
          <w:lang w:eastAsia="he-IL"/>
        </w:rPr>
      </w:pPr>
    </w:p>
    <w:p w:rsidR="00186F8D" w:rsidRDefault="00186F8D" w:rsidP="00186F8D">
      <w:pPr>
        <w:rPr>
          <w:rtl/>
          <w:lang w:eastAsia="he-IL"/>
        </w:rPr>
      </w:pPr>
      <w:r>
        <w:rPr>
          <w:rFonts w:hint="cs"/>
          <w:rtl/>
          <w:lang w:eastAsia="he-IL"/>
        </w:rPr>
        <w:t xml:space="preserve">איך זה עובד? קיבלתי הביתה מספר מסוים? </w:t>
      </w:r>
    </w:p>
    <w:p w:rsidR="00FE2186" w:rsidRDefault="00FE2186" w:rsidP="00186F8D">
      <w:pPr>
        <w:rPr>
          <w:rtl/>
          <w:lang w:eastAsia="he-IL"/>
        </w:rPr>
      </w:pPr>
    </w:p>
    <w:p w:rsidR="00FE2186" w:rsidRDefault="00FE2186" w:rsidP="00FE2186">
      <w:pPr>
        <w:pStyle w:val="af9"/>
        <w:keepNext/>
        <w:rPr>
          <w:lang w:eastAsia="he-IL"/>
        </w:rPr>
      </w:pPr>
      <w:bookmarkStart w:id="500" w:name="ET_guest_786130_503"/>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00"/>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אנחנו קוראים לזה תעודת זהות אבל זה בעצם מסמך מפורט</w:t>
      </w:r>
      <w:r w:rsidR="003E0185">
        <w:rPr>
          <w:rFonts w:hint="cs"/>
          <w:rtl/>
          <w:lang w:eastAsia="he-IL"/>
        </w:rPr>
        <w:t xml:space="preserve"> </w:t>
      </w:r>
      <w:r>
        <w:rPr>
          <w:rFonts w:hint="cs"/>
          <w:rtl/>
          <w:lang w:eastAsia="he-IL"/>
        </w:rPr>
        <w:t xml:space="preserve">- - - </w:t>
      </w:r>
    </w:p>
    <w:p w:rsidR="00FE2186" w:rsidRDefault="00FE2186" w:rsidP="00FE2186">
      <w:pPr>
        <w:rPr>
          <w:rtl/>
          <w:lang w:eastAsia="he-IL"/>
        </w:rPr>
      </w:pPr>
    </w:p>
    <w:p w:rsidR="00FE2186" w:rsidRDefault="00FE2186" w:rsidP="00FE2186">
      <w:pPr>
        <w:pStyle w:val="af6"/>
        <w:keepNext/>
      </w:pPr>
      <w:bookmarkStart w:id="501" w:name="ET_yor_5765_504"/>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01"/>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של כל המידע הפיננסי של כל הבנקים באותה מעטפה?</w:t>
      </w:r>
    </w:p>
    <w:p w:rsidR="00FE2186" w:rsidRDefault="00FE2186" w:rsidP="00FE2186">
      <w:pPr>
        <w:rPr>
          <w:rtl/>
          <w:lang w:eastAsia="he-IL"/>
        </w:rPr>
      </w:pPr>
    </w:p>
    <w:p w:rsidR="00FE2186" w:rsidRDefault="00FE2186" w:rsidP="00FE2186">
      <w:pPr>
        <w:pStyle w:val="af9"/>
        <w:keepNext/>
        <w:rPr>
          <w:lang w:eastAsia="he-IL"/>
        </w:rPr>
      </w:pPr>
      <w:bookmarkStart w:id="502" w:name="ET_guest_786130_505"/>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02"/>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לא, לא, לא. כל בנק שולח את מה שיש לו.</w:t>
      </w:r>
    </w:p>
    <w:p w:rsidR="00FE2186" w:rsidRDefault="00FE2186" w:rsidP="00FE2186">
      <w:pPr>
        <w:rPr>
          <w:rtl/>
          <w:lang w:eastAsia="he-IL"/>
        </w:rPr>
      </w:pPr>
    </w:p>
    <w:p w:rsidR="00FE2186" w:rsidRDefault="00FE2186" w:rsidP="00FE2186">
      <w:pPr>
        <w:pStyle w:val="af6"/>
        <w:keepNext/>
      </w:pPr>
      <w:bookmarkStart w:id="503" w:name="ET_yor_5765_506"/>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03"/>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כל בנק שולח ללקוח את המידע הבנקאי שלו. </w:t>
      </w:r>
    </w:p>
    <w:p w:rsidR="00FE2186" w:rsidRDefault="00FE2186" w:rsidP="00FE2186">
      <w:pPr>
        <w:rPr>
          <w:rtl/>
          <w:lang w:eastAsia="he-IL"/>
        </w:rPr>
      </w:pPr>
    </w:p>
    <w:p w:rsidR="00FE2186" w:rsidRDefault="00FE2186" w:rsidP="00FE2186">
      <w:pPr>
        <w:pStyle w:val="af9"/>
        <w:keepNext/>
        <w:rPr>
          <w:lang w:eastAsia="he-IL"/>
        </w:rPr>
      </w:pPr>
      <w:bookmarkStart w:id="504" w:name="ET_guest_786130_507"/>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04"/>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שאצלו, נכון.</w:t>
      </w:r>
    </w:p>
    <w:p w:rsidR="00FE2186" w:rsidRDefault="00FE2186" w:rsidP="00FE2186">
      <w:pPr>
        <w:rPr>
          <w:rtl/>
          <w:lang w:eastAsia="he-IL"/>
        </w:rPr>
      </w:pPr>
    </w:p>
    <w:p w:rsidR="00FE2186" w:rsidRDefault="00FE2186" w:rsidP="00FE2186">
      <w:pPr>
        <w:pStyle w:val="af6"/>
        <w:keepNext/>
      </w:pPr>
      <w:bookmarkStart w:id="505" w:name="ET_yor_5765_508"/>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05"/>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זה פעם בשנה?</w:t>
      </w:r>
    </w:p>
    <w:p w:rsidR="00FE2186" w:rsidRDefault="00FE2186" w:rsidP="00FE2186">
      <w:pPr>
        <w:rPr>
          <w:rtl/>
          <w:lang w:eastAsia="he-IL"/>
        </w:rPr>
      </w:pPr>
    </w:p>
    <w:p w:rsidR="00FE2186" w:rsidRDefault="00FE2186" w:rsidP="00FE2186">
      <w:pPr>
        <w:pStyle w:val="af9"/>
        <w:keepNext/>
        <w:rPr>
          <w:lang w:eastAsia="he-IL"/>
        </w:rPr>
      </w:pPr>
      <w:bookmarkStart w:id="506" w:name="ET_guest_786130_509"/>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06"/>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פעם בשנה זה חובה לשלוח. </w:t>
      </w:r>
    </w:p>
    <w:p w:rsidR="00FE2186" w:rsidRDefault="00FE2186" w:rsidP="00FE2186">
      <w:pPr>
        <w:rPr>
          <w:rtl/>
          <w:lang w:eastAsia="he-IL"/>
        </w:rPr>
      </w:pPr>
    </w:p>
    <w:p w:rsidR="00FE2186" w:rsidRDefault="00FE2186" w:rsidP="00FE2186">
      <w:pPr>
        <w:pStyle w:val="af6"/>
        <w:keepNext/>
      </w:pPr>
      <w:bookmarkStart w:id="507" w:name="ET_yor_5765_510"/>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07"/>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אבל אנחנו לא עכשיו עוסקים בפעם בשנה. אתם טענתם שכל יום, ארבע פעמים ביום אפשר לעדכן את מצב החשבון. </w:t>
      </w:r>
    </w:p>
    <w:p w:rsidR="00FE2186" w:rsidRDefault="00FE2186" w:rsidP="00FE2186">
      <w:pPr>
        <w:rPr>
          <w:rtl/>
          <w:lang w:eastAsia="he-IL"/>
        </w:rPr>
      </w:pPr>
    </w:p>
    <w:p w:rsidR="00FE2186" w:rsidRDefault="00FE2186" w:rsidP="00FE2186">
      <w:pPr>
        <w:pStyle w:val="af9"/>
        <w:keepNext/>
        <w:rPr>
          <w:lang w:eastAsia="he-IL"/>
        </w:rPr>
      </w:pPr>
      <w:bookmarkStart w:id="508" w:name="ET_guest_עמיהוד_שמלצר_511"/>
      <w:r w:rsidRPr="00FE2186">
        <w:rPr>
          <w:rStyle w:val="TagStyle"/>
          <w:rtl/>
        </w:rPr>
        <w:t xml:space="preserve"> &lt;&lt; אורח &gt;&gt; </w:t>
      </w:r>
      <w:r>
        <w:rPr>
          <w:rtl/>
          <w:lang w:eastAsia="he-IL"/>
        </w:rPr>
        <w:t>עמיהוד שמלצר:</w:t>
      </w:r>
      <w:r w:rsidRPr="00FE2186">
        <w:rPr>
          <w:rStyle w:val="TagStyle"/>
          <w:rtl/>
        </w:rPr>
        <w:t xml:space="preserve"> &lt;&lt; אורח &gt;&gt;</w:t>
      </w:r>
      <w:r w:rsidR="003E0185">
        <w:rPr>
          <w:rtl/>
          <w:lang w:eastAsia="he-IL"/>
        </w:rPr>
        <w:t xml:space="preserve"> </w:t>
      </w:r>
      <w:r>
        <w:rPr>
          <w:rtl/>
          <w:lang w:eastAsia="he-IL"/>
        </w:rPr>
        <w:t xml:space="preserve"> </w:t>
      </w:r>
      <w:bookmarkEnd w:id="508"/>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זה הוא יכול לראות באפליקציה שלו כמובן.</w:t>
      </w:r>
    </w:p>
    <w:p w:rsidR="00FE2186" w:rsidRDefault="00FE2186" w:rsidP="00FE2186">
      <w:pPr>
        <w:rPr>
          <w:rtl/>
          <w:lang w:eastAsia="he-IL"/>
        </w:rPr>
      </w:pPr>
    </w:p>
    <w:p w:rsidR="00FE2186" w:rsidRDefault="00FE2186" w:rsidP="00FE2186">
      <w:pPr>
        <w:pStyle w:val="af6"/>
        <w:keepNext/>
      </w:pPr>
      <w:bookmarkStart w:id="509" w:name="ET_yor_5765_512"/>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09"/>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באפליקציה של הבנק הספציפי.</w:t>
      </w:r>
    </w:p>
    <w:p w:rsidR="00FE2186" w:rsidRDefault="00FE2186" w:rsidP="00FE2186">
      <w:pPr>
        <w:rPr>
          <w:rtl/>
          <w:lang w:eastAsia="he-IL"/>
        </w:rPr>
      </w:pPr>
    </w:p>
    <w:p w:rsidR="00FE2186" w:rsidRDefault="00FE2186" w:rsidP="00FE2186">
      <w:pPr>
        <w:pStyle w:val="af9"/>
        <w:keepNext/>
        <w:rPr>
          <w:lang w:eastAsia="he-IL"/>
        </w:rPr>
      </w:pPr>
      <w:bookmarkStart w:id="510" w:name="ET_guest_786130_513"/>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10"/>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נכון. </w:t>
      </w:r>
    </w:p>
    <w:p w:rsidR="00FE2186" w:rsidRDefault="00FE2186" w:rsidP="00FE2186">
      <w:pPr>
        <w:rPr>
          <w:rtl/>
          <w:lang w:eastAsia="he-IL"/>
        </w:rPr>
      </w:pPr>
    </w:p>
    <w:p w:rsidR="00FE2186" w:rsidRDefault="00FE2186" w:rsidP="00FE2186">
      <w:pPr>
        <w:pStyle w:val="af6"/>
        <w:keepNext/>
      </w:pPr>
      <w:bookmarkStart w:id="511" w:name="ET_yor_5765_514"/>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11"/>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אז הוא צריך להחזיק את כל האפליקציות. </w:t>
      </w:r>
    </w:p>
    <w:p w:rsidR="00FE2186" w:rsidRDefault="00FE2186" w:rsidP="00FE2186">
      <w:pPr>
        <w:rPr>
          <w:rtl/>
          <w:lang w:eastAsia="he-IL"/>
        </w:rPr>
      </w:pPr>
    </w:p>
    <w:p w:rsidR="00FE2186" w:rsidRDefault="00FE2186" w:rsidP="00FE2186">
      <w:pPr>
        <w:pStyle w:val="af9"/>
        <w:keepNext/>
        <w:rPr>
          <w:lang w:eastAsia="he-IL"/>
        </w:rPr>
      </w:pPr>
      <w:bookmarkStart w:id="512" w:name="ET_guest_786130_515"/>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12"/>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אם הלקוח רוצה לראות באפליקציה אחת את כל המידע, אז זה בדיוק נותן השירות. </w:t>
      </w:r>
    </w:p>
    <w:p w:rsidR="00FE2186" w:rsidRDefault="00FE2186" w:rsidP="00FE2186">
      <w:pPr>
        <w:rPr>
          <w:rtl/>
          <w:lang w:eastAsia="he-IL"/>
        </w:rPr>
      </w:pPr>
    </w:p>
    <w:p w:rsidR="00FE2186" w:rsidRDefault="00FE2186" w:rsidP="00FE2186">
      <w:pPr>
        <w:pStyle w:val="af6"/>
        <w:keepNext/>
      </w:pPr>
      <w:bookmarkStart w:id="513" w:name="ET_yor_5765_516"/>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13"/>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אז איך הוא מתקשר עם נותן השירות? </w:t>
      </w:r>
    </w:p>
    <w:p w:rsidR="00FE2186" w:rsidRDefault="00FE2186" w:rsidP="00FE2186">
      <w:pPr>
        <w:rPr>
          <w:rtl/>
          <w:lang w:eastAsia="he-IL"/>
        </w:rPr>
      </w:pPr>
    </w:p>
    <w:p w:rsidR="00FE2186" w:rsidRDefault="00FE2186" w:rsidP="00FE2186">
      <w:pPr>
        <w:pStyle w:val="af9"/>
        <w:keepNext/>
        <w:rPr>
          <w:lang w:eastAsia="he-IL"/>
        </w:rPr>
      </w:pPr>
      <w:bookmarkStart w:id="514" w:name="ET_guest_786130_517"/>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14"/>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הוא בוחר את נותן השירות המועדף עליו והוא מתקשר - - - </w:t>
      </w:r>
    </w:p>
    <w:p w:rsidR="00FE2186" w:rsidRDefault="00FE2186" w:rsidP="00FE2186">
      <w:pPr>
        <w:rPr>
          <w:rtl/>
          <w:lang w:eastAsia="he-IL"/>
        </w:rPr>
      </w:pPr>
    </w:p>
    <w:p w:rsidR="00FE2186" w:rsidRDefault="00FE2186" w:rsidP="00FE2186">
      <w:pPr>
        <w:pStyle w:val="af6"/>
        <w:keepNext/>
      </w:pPr>
      <w:bookmarkStart w:id="515" w:name="ET_yor_5765_518"/>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15"/>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אתם יודעים, כששמים מעלית בבניין חדש, עולה נגיד מיליון שקל להתקין אותה, אז חברת המעליות מוכרת את המעלית ב-500,000 שקל אבל היא דורשת מהקבלן להחתים את הדיירים על חוזה תחזוקה של המעלית שהוא יקר ב-300%, וככה יש לו הכנסה 20 שנה על המעלית. </w:t>
      </w:r>
      <w:r w:rsidR="00351BDB">
        <w:rPr>
          <w:rFonts w:hint="cs"/>
          <w:rtl/>
          <w:lang w:eastAsia="he-IL"/>
        </w:rPr>
        <w:t>אנחנו</w:t>
      </w:r>
      <w:r>
        <w:rPr>
          <w:rFonts w:hint="cs"/>
          <w:rtl/>
          <w:lang w:eastAsia="he-IL"/>
        </w:rPr>
        <w:t xml:space="preserve"> עכשיו עושים מעלית, עושים מידע לחברות. איך אני יודע שהלקוח הפרטי שירצה פעם ליהנות ממקור המידע, לא יידפק במחיר?</w:t>
      </w:r>
    </w:p>
    <w:p w:rsidR="00FE2186" w:rsidRDefault="00FE2186" w:rsidP="00FE2186">
      <w:pPr>
        <w:rPr>
          <w:rtl/>
          <w:lang w:eastAsia="he-IL"/>
        </w:rPr>
      </w:pPr>
    </w:p>
    <w:p w:rsidR="00FE2186" w:rsidRDefault="00FE2186" w:rsidP="00FE2186">
      <w:pPr>
        <w:pStyle w:val="af9"/>
        <w:keepNext/>
        <w:rPr>
          <w:lang w:eastAsia="he-IL"/>
        </w:rPr>
      </w:pPr>
      <w:bookmarkStart w:id="516" w:name="ET_guest_786130_519"/>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16"/>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זאת המטרה של התחרות. אם יהיו הרבה גופים שיתחרו על לב הלקוחות ויתנו שירות טוב במחיר טוב, אז המחירים, בשאיפה, יהיו כאלה - - - </w:t>
      </w:r>
    </w:p>
    <w:p w:rsidR="00FE2186" w:rsidRDefault="00FE2186" w:rsidP="00FE2186">
      <w:pPr>
        <w:rPr>
          <w:rtl/>
          <w:lang w:eastAsia="he-IL"/>
        </w:rPr>
      </w:pPr>
    </w:p>
    <w:p w:rsidR="00FE2186" w:rsidRDefault="00FE2186" w:rsidP="00FE2186">
      <w:pPr>
        <w:pStyle w:val="af6"/>
        <w:keepNext/>
      </w:pPr>
      <w:bookmarkStart w:id="517" w:name="ET_yor_5765_520"/>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17"/>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אבל החוק מגדיר איך נותן שירות פונה למקור מידע ומקבל את המידע, דורש את המידע. הוא לא מגדיר איך אדם פרטי פונה למקור מידע ומקבל את המידע.</w:t>
      </w:r>
    </w:p>
    <w:p w:rsidR="00FE2186" w:rsidRDefault="00FE2186" w:rsidP="00FE2186">
      <w:pPr>
        <w:rPr>
          <w:rtl/>
          <w:lang w:eastAsia="he-IL"/>
        </w:rPr>
      </w:pPr>
    </w:p>
    <w:p w:rsidR="00FE2186" w:rsidRDefault="00FE2186" w:rsidP="00FE2186">
      <w:pPr>
        <w:pStyle w:val="af9"/>
        <w:keepNext/>
        <w:rPr>
          <w:lang w:eastAsia="he-IL"/>
        </w:rPr>
      </w:pPr>
      <w:bookmarkStart w:id="518" w:name="ET_guest_786130_521"/>
      <w:r w:rsidRPr="00FE2186">
        <w:rPr>
          <w:rStyle w:val="TagStyle"/>
          <w:rtl/>
        </w:rPr>
        <w:t xml:space="preserve"> &lt;&lt; אורח &gt;&gt; </w:t>
      </w:r>
      <w:r>
        <w:rPr>
          <w:rtl/>
          <w:lang w:eastAsia="he-IL"/>
        </w:rPr>
        <w:t>חן פליישר:</w:t>
      </w:r>
      <w:r w:rsidRPr="00FE2186">
        <w:rPr>
          <w:rStyle w:val="TagStyle"/>
          <w:rtl/>
        </w:rPr>
        <w:t xml:space="preserve"> &lt;&lt; אורח &gt;&gt;</w:t>
      </w:r>
      <w:r w:rsidR="003E0185">
        <w:rPr>
          <w:rtl/>
          <w:lang w:eastAsia="he-IL"/>
        </w:rPr>
        <w:t xml:space="preserve"> </w:t>
      </w:r>
      <w:r>
        <w:rPr>
          <w:rtl/>
          <w:lang w:eastAsia="he-IL"/>
        </w:rPr>
        <w:t xml:space="preserve"> </w:t>
      </w:r>
      <w:bookmarkEnd w:id="518"/>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השאלה היא מה אדם פרטי יעשה עם המידע אם אין לו מישהו באמצע - - - </w:t>
      </w:r>
    </w:p>
    <w:p w:rsidR="00FE2186" w:rsidRDefault="00FE2186" w:rsidP="00FE2186">
      <w:pPr>
        <w:rPr>
          <w:rtl/>
          <w:lang w:eastAsia="he-IL"/>
        </w:rPr>
      </w:pPr>
    </w:p>
    <w:p w:rsidR="00FE2186" w:rsidRDefault="00FE2186" w:rsidP="00FE2186">
      <w:pPr>
        <w:pStyle w:val="af6"/>
        <w:keepNext/>
      </w:pPr>
      <w:bookmarkStart w:id="519" w:name="ET_yor_5765_522"/>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19"/>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ינהל את עצמו. נגיד יש 5,000 אנשים כאלה עם ניהול עצמי פיננסי, תן לי ללכת לנותן מידע שייתן לי תמונה כללית מה מצבי ואני אקבל החלטות. לא רוצה אף אחד בדרך שיעזור לי. לא יועצי משכנתאות, לא רייז אפ. </w:t>
      </w:r>
    </w:p>
    <w:p w:rsidR="00FE2186" w:rsidRDefault="00FE2186" w:rsidP="00FE2186">
      <w:pPr>
        <w:rPr>
          <w:rtl/>
          <w:lang w:eastAsia="he-IL"/>
        </w:rPr>
      </w:pPr>
    </w:p>
    <w:p w:rsidR="00FE2186" w:rsidRDefault="00FE2186" w:rsidP="00FE2186">
      <w:pPr>
        <w:pStyle w:val="af9"/>
        <w:keepNext/>
        <w:rPr>
          <w:lang w:eastAsia="he-IL"/>
        </w:rPr>
      </w:pPr>
      <w:bookmarkStart w:id="520" w:name="ET_guest_יובל_סמט_523"/>
      <w:r w:rsidRPr="00FE2186">
        <w:rPr>
          <w:rStyle w:val="TagStyle"/>
          <w:rtl/>
        </w:rPr>
        <w:t xml:space="preserve"> &lt;&lt; אורח &gt;&gt; </w:t>
      </w:r>
      <w:r>
        <w:rPr>
          <w:rtl/>
          <w:lang w:eastAsia="he-IL"/>
        </w:rPr>
        <w:t>יובל סמט:</w:t>
      </w:r>
      <w:r w:rsidRPr="00FE2186">
        <w:rPr>
          <w:rStyle w:val="TagStyle"/>
          <w:rtl/>
        </w:rPr>
        <w:t xml:space="preserve"> &lt;&lt; אורח &gt;&gt;</w:t>
      </w:r>
      <w:r w:rsidR="003E0185">
        <w:rPr>
          <w:rtl/>
          <w:lang w:eastAsia="he-IL"/>
        </w:rPr>
        <w:t xml:space="preserve"> </w:t>
      </w:r>
      <w:r>
        <w:rPr>
          <w:rtl/>
          <w:lang w:eastAsia="he-IL"/>
        </w:rPr>
        <w:t xml:space="preserve"> </w:t>
      </w:r>
      <w:bookmarkEnd w:id="520"/>
    </w:p>
    <w:p w:rsidR="00FE2186" w:rsidRDefault="00FE2186" w:rsidP="00FE2186">
      <w:pPr>
        <w:pStyle w:val="KeepWithNext"/>
        <w:rPr>
          <w:rtl/>
          <w:lang w:eastAsia="he-IL"/>
        </w:rPr>
      </w:pPr>
    </w:p>
    <w:p w:rsidR="00FE2186" w:rsidRDefault="00FE2186" w:rsidP="00FE2186">
      <w:pPr>
        <w:rPr>
          <w:rtl/>
          <w:lang w:eastAsia="he-IL"/>
        </w:rPr>
      </w:pPr>
      <w:r>
        <w:rPr>
          <w:rFonts w:hint="cs"/>
          <w:rtl/>
          <w:lang w:eastAsia="he-IL"/>
        </w:rPr>
        <w:t xml:space="preserve">זה אפשרי כבר היום. פשוט עושים את זה באקסל ידנית. מורידים אקסל מכל אחד ממקורות המידע, מידע זמין, ואנשים יכולים לעשות את זה. זה פשוט כאב ראש. </w:t>
      </w:r>
    </w:p>
    <w:p w:rsidR="00FE2186" w:rsidRDefault="00FE2186" w:rsidP="00FE2186">
      <w:pPr>
        <w:rPr>
          <w:rtl/>
          <w:lang w:eastAsia="he-IL"/>
        </w:rPr>
      </w:pPr>
    </w:p>
    <w:p w:rsidR="00FE2186" w:rsidRDefault="00FE2186" w:rsidP="00FE2186">
      <w:pPr>
        <w:pStyle w:val="af6"/>
        <w:keepNext/>
        <w:rPr>
          <w:rtl/>
        </w:rPr>
      </w:pPr>
      <w:bookmarkStart w:id="521" w:name="ET_yor_5765_524"/>
      <w:r w:rsidRPr="00FE2186">
        <w:rPr>
          <w:rStyle w:val="TagStyle"/>
          <w:rtl/>
        </w:rPr>
        <w:t xml:space="preserve"> &lt;&lt; יור &gt;&gt; </w:t>
      </w:r>
      <w:r>
        <w:rPr>
          <w:rtl/>
        </w:rPr>
        <w:t>היו"ר מיכאל מרדכי ביטון:</w:t>
      </w:r>
      <w:r w:rsidRPr="00FE2186">
        <w:rPr>
          <w:rStyle w:val="TagStyle"/>
          <w:rtl/>
        </w:rPr>
        <w:t xml:space="preserve"> &lt;&lt; יור &gt;&gt;</w:t>
      </w:r>
      <w:r w:rsidR="003E0185">
        <w:rPr>
          <w:rtl/>
        </w:rPr>
        <w:t xml:space="preserve"> </w:t>
      </w:r>
      <w:r>
        <w:rPr>
          <w:rtl/>
        </w:rPr>
        <w:t xml:space="preserve"> </w:t>
      </w:r>
      <w:bookmarkEnd w:id="521"/>
    </w:p>
    <w:p w:rsidR="00FE2186" w:rsidRDefault="00FE2186" w:rsidP="00FE2186">
      <w:pPr>
        <w:pStyle w:val="KeepWithNext"/>
        <w:rPr>
          <w:rtl/>
          <w:lang w:eastAsia="he-IL"/>
        </w:rPr>
      </w:pPr>
    </w:p>
    <w:p w:rsidR="00FE2186" w:rsidRDefault="00F10E9D" w:rsidP="00FE2186">
      <w:pPr>
        <w:rPr>
          <w:rtl/>
          <w:lang w:eastAsia="he-IL"/>
        </w:rPr>
      </w:pPr>
      <w:r>
        <w:rPr>
          <w:rFonts w:hint="cs"/>
          <w:rtl/>
          <w:lang w:eastAsia="he-IL"/>
        </w:rPr>
        <w:t xml:space="preserve">אבל אתה נתת פתרון גרוע. החברות של מקור המידע, הם יעשו אקסל? לא, זה אוטומטי, אז למה הוא צריך לעשות אקסל? אני מדבר על העתיד, לא על העבר. </w:t>
      </w:r>
    </w:p>
    <w:p w:rsidR="00F10E9D" w:rsidRDefault="00F10E9D" w:rsidP="00FE2186">
      <w:pPr>
        <w:rPr>
          <w:rtl/>
          <w:lang w:eastAsia="he-IL"/>
        </w:rPr>
      </w:pPr>
    </w:p>
    <w:p w:rsidR="00F10E9D" w:rsidRDefault="00F10E9D" w:rsidP="00F10E9D">
      <w:pPr>
        <w:pStyle w:val="af9"/>
        <w:keepNext/>
        <w:rPr>
          <w:rtl/>
          <w:lang w:eastAsia="he-IL"/>
        </w:rPr>
      </w:pPr>
      <w:bookmarkStart w:id="522" w:name="ET_guest_יובל_סמט_525"/>
      <w:r w:rsidRPr="00F10E9D">
        <w:rPr>
          <w:rStyle w:val="TagStyle"/>
          <w:rtl/>
        </w:rPr>
        <w:t xml:space="preserve"> &lt;&lt; אורח &gt;&gt; </w:t>
      </w:r>
      <w:r>
        <w:rPr>
          <w:rtl/>
          <w:lang w:eastAsia="he-IL"/>
        </w:rPr>
        <w:t>יובל סמט:</w:t>
      </w:r>
      <w:r w:rsidRPr="00F10E9D">
        <w:rPr>
          <w:rStyle w:val="TagStyle"/>
          <w:rtl/>
        </w:rPr>
        <w:t xml:space="preserve"> &lt;&lt; אורח &gt;&gt;</w:t>
      </w:r>
      <w:r w:rsidR="003E0185">
        <w:rPr>
          <w:rtl/>
          <w:lang w:eastAsia="he-IL"/>
        </w:rPr>
        <w:t xml:space="preserve"> </w:t>
      </w:r>
      <w:r>
        <w:rPr>
          <w:rtl/>
          <w:lang w:eastAsia="he-IL"/>
        </w:rPr>
        <w:t xml:space="preserve"> </w:t>
      </w:r>
      <w:bookmarkEnd w:id="522"/>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אני מבין, אדוני היושב-ראש. כשאתה נותן שירותי מידע, אתה מיישם טכנולוגיה ששואבת את המידע באופן ישיר. אני לא חושב שהאדם הממוצע יבנה את הטכנולוגיה הזאת בעצמו.</w:t>
      </w:r>
    </w:p>
    <w:p w:rsidR="00F10E9D" w:rsidRDefault="00F10E9D" w:rsidP="00F10E9D">
      <w:pPr>
        <w:rPr>
          <w:rtl/>
          <w:lang w:eastAsia="he-IL"/>
        </w:rPr>
      </w:pPr>
    </w:p>
    <w:p w:rsidR="00F10E9D" w:rsidRDefault="00F10E9D" w:rsidP="00F10E9D">
      <w:pPr>
        <w:pStyle w:val="af6"/>
        <w:keepNext/>
        <w:rPr>
          <w:rtl/>
        </w:rPr>
      </w:pPr>
      <w:bookmarkStart w:id="523" w:name="ET_yor_5765_526"/>
      <w:r w:rsidRPr="00F10E9D">
        <w:rPr>
          <w:rStyle w:val="TagStyle"/>
          <w:rtl/>
        </w:rPr>
        <w:t xml:space="preserve"> &lt;&lt; יור &gt;&gt; </w:t>
      </w:r>
      <w:r>
        <w:rPr>
          <w:rtl/>
        </w:rPr>
        <w:t>היו"ר מיכאל מרדכי ביטון:</w:t>
      </w:r>
      <w:r w:rsidRPr="00F10E9D">
        <w:rPr>
          <w:rStyle w:val="TagStyle"/>
          <w:rtl/>
        </w:rPr>
        <w:t xml:space="preserve"> &lt;&lt; יור &gt;&gt;</w:t>
      </w:r>
      <w:r w:rsidR="003E0185">
        <w:rPr>
          <w:rtl/>
        </w:rPr>
        <w:t xml:space="preserve"> </w:t>
      </w:r>
      <w:r>
        <w:rPr>
          <w:rtl/>
        </w:rPr>
        <w:t xml:space="preserve"> </w:t>
      </w:r>
      <w:bookmarkEnd w:id="523"/>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 xml:space="preserve">אז איך אנחנו נוודא שהוא יוכל לקבל את המידע הזה, לפחות לא יותר יקר מחברה שתבקש את המידע הזה? </w:t>
      </w:r>
    </w:p>
    <w:p w:rsidR="00F10E9D" w:rsidRDefault="00F10E9D" w:rsidP="00F10E9D">
      <w:pPr>
        <w:rPr>
          <w:rtl/>
          <w:lang w:eastAsia="he-IL"/>
        </w:rPr>
      </w:pPr>
    </w:p>
    <w:p w:rsidR="00F10E9D" w:rsidRDefault="00F10E9D" w:rsidP="00F10E9D">
      <w:pPr>
        <w:pStyle w:val="af9"/>
        <w:keepNext/>
        <w:rPr>
          <w:rtl/>
          <w:lang w:eastAsia="he-IL"/>
        </w:rPr>
      </w:pPr>
      <w:bookmarkStart w:id="524" w:name="ET_guest_658430_527"/>
      <w:r w:rsidRPr="00F10E9D">
        <w:rPr>
          <w:rStyle w:val="TagStyle"/>
          <w:rtl/>
        </w:rPr>
        <w:t xml:space="preserve"> &lt;&lt; אורח &gt;&gt; </w:t>
      </w:r>
      <w:r>
        <w:rPr>
          <w:rtl/>
          <w:lang w:eastAsia="he-IL"/>
        </w:rPr>
        <w:t>אילנית מדמוני:</w:t>
      </w:r>
      <w:r w:rsidRPr="00F10E9D">
        <w:rPr>
          <w:rStyle w:val="TagStyle"/>
          <w:rtl/>
        </w:rPr>
        <w:t xml:space="preserve"> &lt;&lt; אורח &gt;&gt;</w:t>
      </w:r>
      <w:r w:rsidR="003E0185">
        <w:rPr>
          <w:rtl/>
          <w:lang w:eastAsia="he-IL"/>
        </w:rPr>
        <w:t xml:space="preserve"> </w:t>
      </w:r>
      <w:r>
        <w:rPr>
          <w:rtl/>
          <w:lang w:eastAsia="he-IL"/>
        </w:rPr>
        <w:t xml:space="preserve"> </w:t>
      </w:r>
      <w:bookmarkEnd w:id="524"/>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 xml:space="preserve">אני רוצה לענות על השאלה. היום כל הגופים הפיננסיים מנגישים ללקוחות את המידע בצורה מקוונת, באינטרנט, באפליקציה, באתר. כולם יכולים לגשת, אז הלקוח הסביר שרוצה להתנהל לבד, אם אני לדוגמה חרדה לפרטיותי, לא רוצה שזה יגיע לשום מקום אחר ואני מנהלת את כרטיס האשראי שלי במקום אחד, את חשבון הבנק במקום אחר, ואת האשראי מגורם שלישי, אני יכולה להתחבר לאותם גופים, לערוצים המקוונים, לקחת את המידע ולנתח אותו לעצמי, אבל אנחנו באים ואומרים, לא כל הציבור רוצה לעשות את זה - - - </w:t>
      </w:r>
    </w:p>
    <w:p w:rsidR="00F10E9D" w:rsidRDefault="00F10E9D" w:rsidP="00F10E9D">
      <w:pPr>
        <w:rPr>
          <w:rtl/>
          <w:lang w:eastAsia="he-IL"/>
        </w:rPr>
      </w:pPr>
    </w:p>
    <w:p w:rsidR="00F10E9D" w:rsidRDefault="00F10E9D" w:rsidP="00F10E9D">
      <w:pPr>
        <w:pStyle w:val="af6"/>
        <w:keepNext/>
        <w:rPr>
          <w:rtl/>
        </w:rPr>
      </w:pPr>
      <w:bookmarkStart w:id="525" w:name="ET_yor_5765_528"/>
      <w:r w:rsidRPr="00F10E9D">
        <w:rPr>
          <w:rStyle w:val="TagStyle"/>
          <w:rtl/>
        </w:rPr>
        <w:t xml:space="preserve"> &lt;&lt; יור &gt;&gt; </w:t>
      </w:r>
      <w:r>
        <w:rPr>
          <w:rtl/>
        </w:rPr>
        <w:t>היו"ר מיכאל מרדכי ביטון:</w:t>
      </w:r>
      <w:r w:rsidRPr="00F10E9D">
        <w:rPr>
          <w:rStyle w:val="TagStyle"/>
          <w:rtl/>
        </w:rPr>
        <w:t xml:space="preserve"> &lt;&lt; יור &gt;&gt;</w:t>
      </w:r>
      <w:r w:rsidR="003E0185">
        <w:rPr>
          <w:rtl/>
        </w:rPr>
        <w:t xml:space="preserve"> </w:t>
      </w:r>
      <w:r>
        <w:rPr>
          <w:rtl/>
        </w:rPr>
        <w:t xml:space="preserve"> </w:t>
      </w:r>
      <w:bookmarkEnd w:id="525"/>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 xml:space="preserve">רגע, לפני זה. האדם הזה, הוא מנהל נגיד חמש עד עשר מקורות מידע, שני חשבונות בנק, שתי קרנות נאמנות, קרן פנסיה ישנה, הלוואה באיזה מקום, אשראי. יש לו כמה מקורות מידע והוא באמת חרוץ והוא מנהל את זה, וכמו שיובל אמר, מכניס את הנתונים לאקסל. אנחנו פה פיתחנו אנשים, נותני שירות שכשפונים אליהם פעם אחת, מקבלים הכול. לא משבע מקורות, מאחד. </w:t>
      </w:r>
    </w:p>
    <w:p w:rsidR="00F10E9D" w:rsidRDefault="00F10E9D" w:rsidP="00F10E9D">
      <w:pPr>
        <w:rPr>
          <w:rtl/>
          <w:lang w:eastAsia="he-IL"/>
        </w:rPr>
      </w:pPr>
    </w:p>
    <w:p w:rsidR="00F10E9D" w:rsidRDefault="00F10E9D" w:rsidP="00F10E9D">
      <w:pPr>
        <w:pStyle w:val="af9"/>
        <w:keepNext/>
        <w:rPr>
          <w:rtl/>
          <w:lang w:eastAsia="he-IL"/>
        </w:rPr>
      </w:pPr>
      <w:bookmarkStart w:id="526" w:name="ET_guest_658430_529"/>
      <w:r w:rsidRPr="00F10E9D">
        <w:rPr>
          <w:rStyle w:val="TagStyle"/>
          <w:rtl/>
        </w:rPr>
        <w:t xml:space="preserve"> &lt;&lt; אורח &gt;&gt; </w:t>
      </w:r>
      <w:r>
        <w:rPr>
          <w:rtl/>
          <w:lang w:eastAsia="he-IL"/>
        </w:rPr>
        <w:t>אילנית מדמוני:</w:t>
      </w:r>
      <w:r w:rsidRPr="00F10E9D">
        <w:rPr>
          <w:rStyle w:val="TagStyle"/>
          <w:rtl/>
        </w:rPr>
        <w:t xml:space="preserve"> &lt;&lt; אורח &gt;&gt;</w:t>
      </w:r>
      <w:r w:rsidR="003E0185">
        <w:rPr>
          <w:rtl/>
          <w:lang w:eastAsia="he-IL"/>
        </w:rPr>
        <w:t xml:space="preserve"> </w:t>
      </w:r>
      <w:r>
        <w:rPr>
          <w:rtl/>
          <w:lang w:eastAsia="he-IL"/>
        </w:rPr>
        <w:t xml:space="preserve"> </w:t>
      </w:r>
      <w:bookmarkEnd w:id="526"/>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נכון.</w:t>
      </w:r>
    </w:p>
    <w:p w:rsidR="00F10E9D" w:rsidRDefault="00F10E9D" w:rsidP="00F10E9D">
      <w:pPr>
        <w:rPr>
          <w:rtl/>
          <w:lang w:eastAsia="he-IL"/>
        </w:rPr>
      </w:pPr>
    </w:p>
    <w:p w:rsidR="00F10E9D" w:rsidRDefault="00F10E9D" w:rsidP="00F10E9D">
      <w:pPr>
        <w:pStyle w:val="af6"/>
        <w:keepNext/>
        <w:rPr>
          <w:rtl/>
        </w:rPr>
      </w:pPr>
      <w:bookmarkStart w:id="527" w:name="ET_yor_5765_530"/>
      <w:r w:rsidRPr="00F10E9D">
        <w:rPr>
          <w:rStyle w:val="TagStyle"/>
          <w:rtl/>
        </w:rPr>
        <w:t xml:space="preserve"> &lt;&lt; יור &gt;&gt; </w:t>
      </w:r>
      <w:r>
        <w:rPr>
          <w:rtl/>
        </w:rPr>
        <w:t>היו"ר מיכאל מרדכי ביטון:</w:t>
      </w:r>
      <w:r w:rsidRPr="00F10E9D">
        <w:rPr>
          <w:rStyle w:val="TagStyle"/>
          <w:rtl/>
        </w:rPr>
        <w:t xml:space="preserve"> &lt;&lt; יור &gt;&gt;</w:t>
      </w:r>
      <w:r w:rsidR="003E0185">
        <w:rPr>
          <w:rtl/>
        </w:rPr>
        <w:t xml:space="preserve"> </w:t>
      </w:r>
      <w:r>
        <w:rPr>
          <w:rtl/>
        </w:rPr>
        <w:t xml:space="preserve"> </w:t>
      </w:r>
      <w:bookmarkEnd w:id="527"/>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למה אזרח פשוט לא יוכל ליהנות מהמידע הזה?</w:t>
      </w:r>
    </w:p>
    <w:p w:rsidR="00F10E9D" w:rsidRDefault="00F10E9D" w:rsidP="00F10E9D">
      <w:pPr>
        <w:rPr>
          <w:rtl/>
          <w:lang w:eastAsia="he-IL"/>
        </w:rPr>
      </w:pPr>
    </w:p>
    <w:p w:rsidR="00F10E9D" w:rsidRDefault="00F10E9D" w:rsidP="00F10E9D">
      <w:pPr>
        <w:pStyle w:val="af9"/>
        <w:keepNext/>
        <w:rPr>
          <w:rtl/>
          <w:lang w:eastAsia="he-IL"/>
        </w:rPr>
      </w:pPr>
      <w:bookmarkStart w:id="528" w:name="ET_guest_658430_531"/>
      <w:r w:rsidRPr="00F10E9D">
        <w:rPr>
          <w:rStyle w:val="TagStyle"/>
          <w:rtl/>
        </w:rPr>
        <w:t xml:space="preserve"> &lt;&lt; אורח &gt;&gt; </w:t>
      </w:r>
      <w:r>
        <w:rPr>
          <w:rtl/>
          <w:lang w:eastAsia="he-IL"/>
        </w:rPr>
        <w:t>אילנית מדמוני:</w:t>
      </w:r>
      <w:r w:rsidRPr="00F10E9D">
        <w:rPr>
          <w:rStyle w:val="TagStyle"/>
          <w:rtl/>
        </w:rPr>
        <w:t xml:space="preserve"> &lt;&lt; אורח &gt;&gt;</w:t>
      </w:r>
      <w:r w:rsidR="003E0185">
        <w:rPr>
          <w:rtl/>
          <w:lang w:eastAsia="he-IL"/>
        </w:rPr>
        <w:t xml:space="preserve"> </w:t>
      </w:r>
      <w:r>
        <w:rPr>
          <w:rtl/>
          <w:lang w:eastAsia="he-IL"/>
        </w:rPr>
        <w:t xml:space="preserve"> </w:t>
      </w:r>
      <w:bookmarkEnd w:id="528"/>
    </w:p>
    <w:p w:rsidR="00F10E9D" w:rsidRDefault="00F10E9D" w:rsidP="00F10E9D">
      <w:pPr>
        <w:rPr>
          <w:rtl/>
          <w:lang w:eastAsia="he-IL"/>
        </w:rPr>
      </w:pPr>
    </w:p>
    <w:p w:rsidR="00F10E9D" w:rsidRDefault="00F10E9D" w:rsidP="00F10E9D">
      <w:pPr>
        <w:rPr>
          <w:rtl/>
          <w:lang w:eastAsia="he-IL"/>
        </w:rPr>
      </w:pPr>
      <w:r>
        <w:rPr>
          <w:rFonts w:hint="cs"/>
          <w:rtl/>
          <w:lang w:eastAsia="he-IL"/>
        </w:rPr>
        <w:t xml:space="preserve">בוודאי שהוא יכול. </w:t>
      </w:r>
    </w:p>
    <w:p w:rsidR="00F10E9D" w:rsidRDefault="00F10E9D" w:rsidP="00F10E9D">
      <w:pPr>
        <w:rPr>
          <w:rtl/>
          <w:lang w:eastAsia="he-IL"/>
        </w:rPr>
      </w:pPr>
    </w:p>
    <w:p w:rsidR="00F10E9D" w:rsidRDefault="00F10E9D" w:rsidP="00F10E9D">
      <w:pPr>
        <w:pStyle w:val="af9"/>
        <w:keepNext/>
        <w:rPr>
          <w:rtl/>
          <w:lang w:eastAsia="he-IL"/>
        </w:rPr>
      </w:pPr>
      <w:bookmarkStart w:id="529" w:name="ET_guest_יובל_טלר_חסון_532"/>
      <w:r w:rsidRPr="00F10E9D">
        <w:rPr>
          <w:rStyle w:val="TagStyle"/>
          <w:rtl/>
        </w:rPr>
        <w:t xml:space="preserve"> &lt;&lt; אורח &gt;&gt; </w:t>
      </w:r>
      <w:r>
        <w:rPr>
          <w:rtl/>
          <w:lang w:eastAsia="he-IL"/>
        </w:rPr>
        <w:t>יובל טלר חסון:</w:t>
      </w:r>
      <w:r w:rsidRPr="00F10E9D">
        <w:rPr>
          <w:rStyle w:val="TagStyle"/>
          <w:rtl/>
        </w:rPr>
        <w:t xml:space="preserve"> &lt;&lt; אורח &gt;&gt;</w:t>
      </w:r>
      <w:r w:rsidR="003E0185">
        <w:rPr>
          <w:rtl/>
          <w:lang w:eastAsia="he-IL"/>
        </w:rPr>
        <w:t xml:space="preserve"> </w:t>
      </w:r>
      <w:r>
        <w:rPr>
          <w:rtl/>
          <w:lang w:eastAsia="he-IL"/>
        </w:rPr>
        <w:t xml:space="preserve"> </w:t>
      </w:r>
      <w:bookmarkEnd w:id="529"/>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 xml:space="preserve">אותו נותן שירות, בזכות מה הוא יכול? בזכות זה שהוא התחבר ויצר קשר, לא קשר עסקי, זה לא בהסכם, אלא פשוט הוא עומד בהוראות אבטחת מידע והוא יודע לתקשר עם הגוף שנמצא ממולו. </w:t>
      </w:r>
      <w:r w:rsidR="00351BDB">
        <w:rPr>
          <w:rFonts w:hint="cs"/>
          <w:rtl/>
          <w:lang w:eastAsia="he-IL"/>
        </w:rPr>
        <w:t>אנחנו</w:t>
      </w:r>
      <w:r>
        <w:rPr>
          <w:rFonts w:hint="cs"/>
          <w:rtl/>
          <w:lang w:eastAsia="he-IL"/>
        </w:rPr>
        <w:t xml:space="preserve"> לא רוצים להתחיל לייצר פה מערכות של אבטחת מידע לפרט. אם אותו פרט רוצה עבור הדברים שלו שמישהו יפקח עליו ושנדע להגיד שהוא עומד בהוראות של אבטחת מידע - - - </w:t>
      </w:r>
    </w:p>
    <w:p w:rsidR="00F10E9D" w:rsidRDefault="00F10E9D" w:rsidP="00F10E9D">
      <w:pPr>
        <w:rPr>
          <w:rtl/>
          <w:lang w:eastAsia="he-IL"/>
        </w:rPr>
      </w:pPr>
    </w:p>
    <w:p w:rsidR="00F10E9D" w:rsidRDefault="00F10E9D" w:rsidP="00F10E9D">
      <w:pPr>
        <w:pStyle w:val="af6"/>
        <w:keepNext/>
        <w:rPr>
          <w:rtl/>
        </w:rPr>
      </w:pPr>
      <w:bookmarkStart w:id="530" w:name="ET_yor_5765_533"/>
      <w:r w:rsidRPr="00F10E9D">
        <w:rPr>
          <w:rStyle w:val="TagStyle"/>
          <w:rtl/>
        </w:rPr>
        <w:t xml:space="preserve"> &lt;&lt; יור &gt;&gt; </w:t>
      </w:r>
      <w:r>
        <w:rPr>
          <w:rtl/>
        </w:rPr>
        <w:t>היו"ר מיכאל מרדכי ביטון:</w:t>
      </w:r>
      <w:r w:rsidRPr="00F10E9D">
        <w:rPr>
          <w:rStyle w:val="TagStyle"/>
          <w:rtl/>
        </w:rPr>
        <w:t xml:space="preserve"> &lt;&lt; יור &gt;&gt;</w:t>
      </w:r>
      <w:r w:rsidR="003E0185">
        <w:rPr>
          <w:rtl/>
        </w:rPr>
        <w:t xml:space="preserve"> </w:t>
      </w:r>
      <w:r>
        <w:rPr>
          <w:rtl/>
        </w:rPr>
        <w:t xml:space="preserve"> </w:t>
      </w:r>
      <w:bookmarkEnd w:id="530"/>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 xml:space="preserve">לא, זה כבר לעבוד דרך חברה. אנחנו שאלנו פה איזה שאלה. לא קיבלנו תשובה טובה. </w:t>
      </w:r>
    </w:p>
    <w:p w:rsidR="00F10E9D" w:rsidRDefault="00F10E9D" w:rsidP="00F10E9D">
      <w:pPr>
        <w:rPr>
          <w:rtl/>
          <w:lang w:eastAsia="he-IL"/>
        </w:rPr>
      </w:pPr>
    </w:p>
    <w:p w:rsidR="00F10E9D" w:rsidRDefault="00F10E9D" w:rsidP="00F10E9D">
      <w:pPr>
        <w:pStyle w:val="af9"/>
        <w:keepNext/>
        <w:rPr>
          <w:rtl/>
          <w:lang w:eastAsia="he-IL"/>
        </w:rPr>
      </w:pPr>
      <w:bookmarkStart w:id="531" w:name="ET_guest_658430_534"/>
      <w:r w:rsidRPr="00F10E9D">
        <w:rPr>
          <w:rStyle w:val="TagStyle"/>
          <w:rtl/>
        </w:rPr>
        <w:t xml:space="preserve"> &lt;&lt; אורח &gt;&gt; </w:t>
      </w:r>
      <w:r>
        <w:rPr>
          <w:rtl/>
          <w:lang w:eastAsia="he-IL"/>
        </w:rPr>
        <w:t>אילנית מדמוני:</w:t>
      </w:r>
      <w:r w:rsidRPr="00F10E9D">
        <w:rPr>
          <w:rStyle w:val="TagStyle"/>
          <w:rtl/>
        </w:rPr>
        <w:t xml:space="preserve"> &lt;&lt; אורח &gt;&gt;</w:t>
      </w:r>
      <w:r w:rsidR="003E0185">
        <w:rPr>
          <w:rtl/>
          <w:lang w:eastAsia="he-IL"/>
        </w:rPr>
        <w:t xml:space="preserve"> </w:t>
      </w:r>
      <w:r>
        <w:rPr>
          <w:rtl/>
          <w:lang w:eastAsia="he-IL"/>
        </w:rPr>
        <w:t xml:space="preserve"> </w:t>
      </w:r>
      <w:bookmarkEnd w:id="531"/>
    </w:p>
    <w:p w:rsidR="00F10E9D" w:rsidRDefault="00F10E9D" w:rsidP="00F10E9D">
      <w:pPr>
        <w:pStyle w:val="KeepWithNext"/>
        <w:rPr>
          <w:rtl/>
          <w:lang w:eastAsia="he-IL"/>
        </w:rPr>
      </w:pPr>
    </w:p>
    <w:p w:rsidR="00F10E9D" w:rsidRDefault="00F10E9D" w:rsidP="00F10E9D">
      <w:pPr>
        <w:rPr>
          <w:rtl/>
          <w:lang w:eastAsia="he-IL"/>
        </w:rPr>
      </w:pPr>
      <w:r>
        <w:rPr>
          <w:rFonts w:hint="cs"/>
          <w:rtl/>
          <w:lang w:eastAsia="he-IL"/>
        </w:rPr>
        <w:t>כמו שיובל מרייז אפ אמר, האדם הפשוט שרוצה להוריד אקסלים או לקבל את המידע מהגופים הפיננסיים, אין בעיה. אין היום מגבלה בחוק. הממשק בינו לבין אותו גוף פיננסי. אדם שאומר, אני לא יודע לעשות לי את כל הגרפים היפים ולנתח הוצאות, הכנסות, אני רוצה שמישהו יעשה לי את זה, מתקשר עם אותו נותן שירותים</w:t>
      </w:r>
      <w:r w:rsidR="00731C0A">
        <w:rPr>
          <w:rFonts w:hint="cs"/>
          <w:rtl/>
          <w:lang w:eastAsia="he-IL"/>
        </w:rPr>
        <w:t>, שזו מטרת כל החוק,</w:t>
      </w:r>
      <w:r>
        <w:rPr>
          <w:rFonts w:hint="cs"/>
          <w:rtl/>
          <w:lang w:eastAsia="he-IL"/>
        </w:rPr>
        <w:t xml:space="preserve"> מצד אחד לחייב את מקורות המידע להעביר לו את המידע, ומצד שני מפקחים עליו. אותו גוף יהיה מפוקח.</w:t>
      </w:r>
    </w:p>
    <w:p w:rsidR="00F10E9D" w:rsidRDefault="00F10E9D" w:rsidP="00F10E9D">
      <w:pPr>
        <w:rPr>
          <w:rtl/>
          <w:lang w:eastAsia="he-IL"/>
        </w:rPr>
      </w:pPr>
    </w:p>
    <w:p w:rsidR="00F10E9D" w:rsidRDefault="00F10E9D" w:rsidP="00F10E9D">
      <w:pPr>
        <w:pStyle w:val="af6"/>
        <w:keepNext/>
        <w:rPr>
          <w:rtl/>
        </w:rPr>
      </w:pPr>
      <w:bookmarkStart w:id="532" w:name="ET_yor_5765_535"/>
      <w:r w:rsidRPr="00F10E9D">
        <w:rPr>
          <w:rStyle w:val="TagStyle"/>
          <w:rtl/>
        </w:rPr>
        <w:t xml:space="preserve"> &lt;&lt; יור &gt;&gt; </w:t>
      </w:r>
      <w:r>
        <w:rPr>
          <w:rtl/>
        </w:rPr>
        <w:t>היו"ר מיכאל מרדכי ביטון:</w:t>
      </w:r>
      <w:r w:rsidRPr="00F10E9D">
        <w:rPr>
          <w:rStyle w:val="TagStyle"/>
          <w:rtl/>
        </w:rPr>
        <w:t xml:space="preserve"> &lt;&lt; יור &gt;&gt;</w:t>
      </w:r>
      <w:r w:rsidR="003E0185">
        <w:rPr>
          <w:rtl/>
        </w:rPr>
        <w:t xml:space="preserve"> </w:t>
      </w:r>
      <w:r>
        <w:rPr>
          <w:rtl/>
        </w:rPr>
        <w:t xml:space="preserve"> </w:t>
      </w:r>
      <w:bookmarkEnd w:id="532"/>
    </w:p>
    <w:p w:rsidR="00F10E9D" w:rsidRDefault="00F10E9D" w:rsidP="00F10E9D">
      <w:pPr>
        <w:pStyle w:val="KeepWithNext"/>
        <w:rPr>
          <w:rtl/>
          <w:lang w:eastAsia="he-IL"/>
        </w:rPr>
      </w:pPr>
    </w:p>
    <w:p w:rsidR="00F10E9D" w:rsidRDefault="00731C0A" w:rsidP="00F10E9D">
      <w:pPr>
        <w:rPr>
          <w:rtl/>
          <w:lang w:eastAsia="he-IL"/>
        </w:rPr>
      </w:pPr>
      <w:r>
        <w:rPr>
          <w:rFonts w:hint="cs"/>
          <w:rtl/>
          <w:lang w:eastAsia="he-IL"/>
        </w:rPr>
        <w:t xml:space="preserve">איך </w:t>
      </w:r>
      <w:r w:rsidR="00351BDB">
        <w:rPr>
          <w:rFonts w:hint="cs"/>
          <w:rtl/>
          <w:lang w:eastAsia="he-IL"/>
        </w:rPr>
        <w:t>אנחנו</w:t>
      </w:r>
      <w:r>
        <w:rPr>
          <w:rFonts w:hint="cs"/>
          <w:rtl/>
          <w:lang w:eastAsia="he-IL"/>
        </w:rPr>
        <w:t xml:space="preserve"> נדע שהאזרח הפרטי לא שילם יותר מחברות על השירות הזה?</w:t>
      </w:r>
      <w:r w:rsidR="00A5617B">
        <w:rPr>
          <w:rFonts w:hint="cs"/>
          <w:rtl/>
          <w:lang w:eastAsia="he-IL"/>
        </w:rPr>
        <w:t xml:space="preserve"> שיהיה מחיר זול לחברות ומחיר יקר לאנשים פרטיים שפנו. </w:t>
      </w:r>
    </w:p>
    <w:p w:rsidR="00A5617B" w:rsidRDefault="00A5617B" w:rsidP="00F10E9D">
      <w:pPr>
        <w:rPr>
          <w:rtl/>
          <w:lang w:eastAsia="he-IL"/>
        </w:rPr>
      </w:pPr>
    </w:p>
    <w:p w:rsidR="00A5617B" w:rsidRDefault="00A5617B" w:rsidP="00A5617B">
      <w:pPr>
        <w:pStyle w:val="af9"/>
        <w:keepNext/>
        <w:rPr>
          <w:rtl/>
          <w:lang w:eastAsia="he-IL"/>
        </w:rPr>
      </w:pPr>
      <w:bookmarkStart w:id="533" w:name="ET_guest_יובל_טלר_חסון_536"/>
      <w:r w:rsidRPr="00A5617B">
        <w:rPr>
          <w:rStyle w:val="TagStyle"/>
          <w:rtl/>
        </w:rPr>
        <w:t xml:space="preserve"> &lt;&lt; אורח &gt;&gt; </w:t>
      </w:r>
      <w:r>
        <w:rPr>
          <w:rtl/>
          <w:lang w:eastAsia="he-IL"/>
        </w:rPr>
        <w:t>יובל טלר חסון:</w:t>
      </w:r>
      <w:r w:rsidRPr="00A5617B">
        <w:rPr>
          <w:rStyle w:val="TagStyle"/>
          <w:rtl/>
        </w:rPr>
        <w:t xml:space="preserve"> &lt;&lt; אורח &gt;&gt;</w:t>
      </w:r>
      <w:r w:rsidR="003E0185">
        <w:rPr>
          <w:rtl/>
          <w:lang w:eastAsia="he-IL"/>
        </w:rPr>
        <w:t xml:space="preserve"> </w:t>
      </w:r>
      <w:r>
        <w:rPr>
          <w:rtl/>
          <w:lang w:eastAsia="he-IL"/>
        </w:rPr>
        <w:t xml:space="preserve"> </w:t>
      </w:r>
      <w:bookmarkEnd w:id="533"/>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אדוני היושב-ראש, לעסקים פרטיים יש הרבה מאוד הוצאות</w:t>
      </w:r>
      <w:r w:rsidR="003E0185">
        <w:rPr>
          <w:rFonts w:hint="cs"/>
          <w:rtl/>
          <w:lang w:eastAsia="he-IL"/>
        </w:rPr>
        <w:t xml:space="preserve"> </w:t>
      </w:r>
      <w:r>
        <w:rPr>
          <w:rFonts w:hint="cs"/>
          <w:rtl/>
          <w:lang w:eastAsia="he-IL"/>
        </w:rPr>
        <w:t xml:space="preserve"> - - - </w:t>
      </w:r>
    </w:p>
    <w:p w:rsidR="00A5617B" w:rsidRDefault="00A5617B" w:rsidP="00A5617B">
      <w:pPr>
        <w:rPr>
          <w:rtl/>
          <w:lang w:eastAsia="he-IL"/>
        </w:rPr>
      </w:pPr>
    </w:p>
    <w:p w:rsidR="00A5617B" w:rsidRDefault="00A5617B" w:rsidP="00A5617B">
      <w:pPr>
        <w:pStyle w:val="af6"/>
        <w:keepNext/>
        <w:rPr>
          <w:rtl/>
        </w:rPr>
      </w:pPr>
      <w:bookmarkStart w:id="534" w:name="ET_yor_5765_537"/>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34"/>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לא עסקים, אזרח פרטי. </w:t>
      </w:r>
    </w:p>
    <w:p w:rsidR="00A5617B" w:rsidRDefault="00A5617B" w:rsidP="00A5617B">
      <w:pPr>
        <w:rPr>
          <w:rtl/>
          <w:lang w:eastAsia="he-IL"/>
        </w:rPr>
      </w:pPr>
    </w:p>
    <w:p w:rsidR="00A5617B" w:rsidRDefault="00A5617B" w:rsidP="00A5617B">
      <w:pPr>
        <w:pStyle w:val="af9"/>
        <w:keepNext/>
        <w:rPr>
          <w:rtl/>
          <w:lang w:eastAsia="he-IL"/>
        </w:rPr>
      </w:pPr>
      <w:bookmarkStart w:id="535" w:name="ET_guest_יובל_טלר_חסון_538"/>
      <w:r w:rsidRPr="00A5617B">
        <w:rPr>
          <w:rStyle w:val="TagStyle"/>
          <w:rtl/>
        </w:rPr>
        <w:t xml:space="preserve"> &lt;&lt; אורח &gt;&gt; </w:t>
      </w:r>
      <w:r>
        <w:rPr>
          <w:rtl/>
          <w:lang w:eastAsia="he-IL"/>
        </w:rPr>
        <w:t>יובל טלר חסון:</w:t>
      </w:r>
      <w:r w:rsidRPr="00A5617B">
        <w:rPr>
          <w:rStyle w:val="TagStyle"/>
          <w:rtl/>
        </w:rPr>
        <w:t xml:space="preserve"> &lt;&lt; אורח &gt;&gt;</w:t>
      </w:r>
      <w:r w:rsidR="003E0185">
        <w:rPr>
          <w:rtl/>
          <w:lang w:eastAsia="he-IL"/>
        </w:rPr>
        <w:t xml:space="preserve"> </w:t>
      </w:r>
      <w:r>
        <w:rPr>
          <w:rtl/>
          <w:lang w:eastAsia="he-IL"/>
        </w:rPr>
        <w:t xml:space="preserve"> </w:t>
      </w:r>
      <w:bookmarkEnd w:id="535"/>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אזרח פרטי יכול להוריד אקסל בעצמו.</w:t>
      </w:r>
    </w:p>
    <w:p w:rsidR="00A5617B" w:rsidRDefault="00A5617B" w:rsidP="00A5617B">
      <w:pPr>
        <w:rPr>
          <w:rtl/>
          <w:lang w:eastAsia="he-IL"/>
        </w:rPr>
      </w:pPr>
    </w:p>
    <w:p w:rsidR="00A5617B" w:rsidRDefault="00A5617B" w:rsidP="00A5617B">
      <w:pPr>
        <w:pStyle w:val="af6"/>
        <w:keepNext/>
        <w:rPr>
          <w:rtl/>
        </w:rPr>
      </w:pPr>
      <w:bookmarkStart w:id="536" w:name="ET_yor_5765_539"/>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36"/>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לא אקסל. הוא רוצה סינרגיה. </w:t>
      </w:r>
    </w:p>
    <w:p w:rsidR="00A5617B" w:rsidRDefault="00A5617B" w:rsidP="00A5617B">
      <w:pPr>
        <w:rPr>
          <w:rtl/>
          <w:lang w:eastAsia="he-IL"/>
        </w:rPr>
      </w:pPr>
    </w:p>
    <w:p w:rsidR="00A5617B" w:rsidRDefault="00A5617B" w:rsidP="00A5617B">
      <w:pPr>
        <w:pStyle w:val="af9"/>
        <w:keepNext/>
        <w:rPr>
          <w:rtl/>
          <w:lang w:eastAsia="he-IL"/>
        </w:rPr>
      </w:pPr>
      <w:bookmarkStart w:id="537" w:name="ET_guest_שימי_אדזיאשוילי_540"/>
      <w:r w:rsidRPr="00A5617B">
        <w:rPr>
          <w:rStyle w:val="TagStyle"/>
          <w:rtl/>
        </w:rPr>
        <w:t xml:space="preserve"> &lt;&lt; אורח &gt;&gt; </w:t>
      </w:r>
      <w:r>
        <w:rPr>
          <w:rtl/>
          <w:lang w:eastAsia="he-IL"/>
        </w:rPr>
        <w:t>שימי אדזיאשוילי:</w:t>
      </w:r>
      <w:r w:rsidRPr="00A5617B">
        <w:rPr>
          <w:rStyle w:val="TagStyle"/>
          <w:rtl/>
        </w:rPr>
        <w:t xml:space="preserve"> &lt;&lt; אורח &gt;&gt;</w:t>
      </w:r>
      <w:r w:rsidR="003E0185">
        <w:rPr>
          <w:rtl/>
          <w:lang w:eastAsia="he-IL"/>
        </w:rPr>
        <w:t xml:space="preserve"> </w:t>
      </w:r>
      <w:r>
        <w:rPr>
          <w:rtl/>
          <w:lang w:eastAsia="he-IL"/>
        </w:rPr>
        <w:t xml:space="preserve"> </w:t>
      </w:r>
      <w:bookmarkEnd w:id="537"/>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אני יכול רגע להרחיב את השאלה שלך, אולי לדייק אותה?</w:t>
      </w:r>
    </w:p>
    <w:p w:rsidR="00A5617B" w:rsidRDefault="00A5617B" w:rsidP="00A5617B">
      <w:pPr>
        <w:rPr>
          <w:rtl/>
          <w:lang w:eastAsia="he-IL"/>
        </w:rPr>
      </w:pPr>
    </w:p>
    <w:p w:rsidR="00A5617B" w:rsidRDefault="00A5617B" w:rsidP="00A5617B">
      <w:pPr>
        <w:pStyle w:val="af6"/>
        <w:keepNext/>
        <w:rPr>
          <w:rtl/>
        </w:rPr>
      </w:pPr>
      <w:bookmarkStart w:id="538" w:name="ET_yor_5765_541"/>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38"/>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אתה יכול לעזור לי לשאול את השאלה שלי?</w:t>
      </w:r>
    </w:p>
    <w:p w:rsidR="00A5617B" w:rsidRDefault="00A5617B" w:rsidP="00A5617B">
      <w:pPr>
        <w:rPr>
          <w:rtl/>
          <w:lang w:eastAsia="he-IL"/>
        </w:rPr>
      </w:pPr>
    </w:p>
    <w:p w:rsidR="00A5617B" w:rsidRDefault="00A5617B" w:rsidP="00A5617B">
      <w:pPr>
        <w:pStyle w:val="af9"/>
        <w:keepNext/>
        <w:rPr>
          <w:rtl/>
          <w:lang w:eastAsia="he-IL"/>
        </w:rPr>
      </w:pPr>
      <w:bookmarkStart w:id="539" w:name="ET_guest_שימי_אדזיאשוילי_542"/>
      <w:r w:rsidRPr="00A5617B">
        <w:rPr>
          <w:rStyle w:val="TagStyle"/>
          <w:rtl/>
        </w:rPr>
        <w:t xml:space="preserve"> &lt;&lt; אורח &gt;&gt; </w:t>
      </w:r>
      <w:r>
        <w:rPr>
          <w:rtl/>
          <w:lang w:eastAsia="he-IL"/>
        </w:rPr>
        <w:t>שימי אדזיאשוילי:</w:t>
      </w:r>
      <w:r w:rsidRPr="00A5617B">
        <w:rPr>
          <w:rStyle w:val="TagStyle"/>
          <w:rtl/>
        </w:rPr>
        <w:t xml:space="preserve"> &lt;&lt; אורח &gt;&gt;</w:t>
      </w:r>
      <w:r w:rsidR="003E0185">
        <w:rPr>
          <w:rtl/>
          <w:lang w:eastAsia="he-IL"/>
        </w:rPr>
        <w:t xml:space="preserve"> </w:t>
      </w:r>
      <w:r>
        <w:rPr>
          <w:rtl/>
          <w:lang w:eastAsia="he-IL"/>
        </w:rPr>
        <w:t xml:space="preserve"> </w:t>
      </w:r>
      <w:bookmarkEnd w:id="539"/>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לעזור לך, כן. </w:t>
      </w:r>
    </w:p>
    <w:p w:rsidR="00A5617B" w:rsidRDefault="00A5617B" w:rsidP="00A5617B">
      <w:pPr>
        <w:rPr>
          <w:rtl/>
          <w:lang w:eastAsia="he-IL"/>
        </w:rPr>
      </w:pPr>
    </w:p>
    <w:p w:rsidR="00A5617B" w:rsidRDefault="00A5617B" w:rsidP="00A5617B">
      <w:pPr>
        <w:pStyle w:val="af6"/>
        <w:keepNext/>
        <w:rPr>
          <w:rtl/>
        </w:rPr>
      </w:pPr>
      <w:bookmarkStart w:id="540" w:name="ET_yor_5765_543"/>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40"/>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תנסה.</w:t>
      </w:r>
    </w:p>
    <w:p w:rsidR="00A5617B" w:rsidRDefault="00A5617B" w:rsidP="00A5617B">
      <w:pPr>
        <w:rPr>
          <w:rtl/>
          <w:lang w:eastAsia="he-IL"/>
        </w:rPr>
      </w:pPr>
    </w:p>
    <w:p w:rsidR="00A5617B" w:rsidRDefault="00A5617B" w:rsidP="00A5617B">
      <w:pPr>
        <w:pStyle w:val="af9"/>
        <w:keepNext/>
        <w:rPr>
          <w:rtl/>
          <w:lang w:eastAsia="he-IL"/>
        </w:rPr>
      </w:pPr>
      <w:bookmarkStart w:id="541" w:name="ET_guest_שימי_אדזיאשוילי_544"/>
      <w:r w:rsidRPr="00A5617B">
        <w:rPr>
          <w:rStyle w:val="TagStyle"/>
          <w:rtl/>
        </w:rPr>
        <w:t xml:space="preserve"> &lt;&lt; אורח &gt;&gt; </w:t>
      </w:r>
      <w:r>
        <w:rPr>
          <w:rtl/>
          <w:lang w:eastAsia="he-IL"/>
        </w:rPr>
        <w:t>שימי אדזיאשוילי:</w:t>
      </w:r>
      <w:r w:rsidRPr="00A5617B">
        <w:rPr>
          <w:rStyle w:val="TagStyle"/>
          <w:rtl/>
        </w:rPr>
        <w:t xml:space="preserve"> &lt;&lt; אורח &gt;&gt;</w:t>
      </w:r>
      <w:r w:rsidR="003E0185">
        <w:rPr>
          <w:rtl/>
          <w:lang w:eastAsia="he-IL"/>
        </w:rPr>
        <w:t xml:space="preserve"> </w:t>
      </w:r>
      <w:r>
        <w:rPr>
          <w:rtl/>
          <w:lang w:eastAsia="he-IL"/>
        </w:rPr>
        <w:t xml:space="preserve"> </w:t>
      </w:r>
      <w:bookmarkEnd w:id="541"/>
    </w:p>
    <w:p w:rsidR="00A5617B" w:rsidRDefault="00A5617B" w:rsidP="00A5617B">
      <w:pPr>
        <w:pStyle w:val="KeepWithNext"/>
        <w:rPr>
          <w:rtl/>
          <w:lang w:eastAsia="he-IL"/>
        </w:rPr>
      </w:pPr>
    </w:p>
    <w:p w:rsidR="007043AA" w:rsidRDefault="00A5617B" w:rsidP="00A5617B">
      <w:pPr>
        <w:rPr>
          <w:rtl/>
          <w:lang w:eastAsia="he-IL"/>
        </w:rPr>
      </w:pPr>
      <w:r>
        <w:rPr>
          <w:rFonts w:hint="cs"/>
          <w:rtl/>
          <w:lang w:eastAsia="he-IL"/>
        </w:rPr>
        <w:t>היושב-ראש אומר דבר כזה, הלקוח הפרטי פנה לנותן שירות הפיננסי. הגדרתי בנק דיסקונט, בנק מזרחי, בנק הבינלאומי, כל המקומות שיש לי בהם נתונים. קיבלתי נתון שיושב אצל נותן השירות. קיבלתי איז</w:t>
      </w:r>
      <w:r w:rsidR="00BA1301">
        <w:rPr>
          <w:rFonts w:hint="cs"/>
          <w:rtl/>
          <w:lang w:eastAsia="he-IL"/>
        </w:rPr>
        <w:t>שהו מידע. האם אני יכול לעשות זבנ</w:t>
      </w:r>
      <w:r>
        <w:rPr>
          <w:rFonts w:hint="cs"/>
          <w:rtl/>
          <w:lang w:eastAsia="he-IL"/>
        </w:rPr>
        <w:t xml:space="preserve">ג וגמרנו, מה שנקרא, לקחת את הפרטים שקיבלתי מנותן השירות ולהוריד אותם בקובץ אליי? אני לא רוצה להשתמש בעלות החודשית של נותן השירות, אלא לקבל את כל המידע בפעם אחת ואני אבחר מה לעשות בשימוש הזה, אבל אני מקבל את המידע אליי. כל המידע עכשיו נמצא אצלי, אבל אני לא רוצה לעלות בעלות החודשית של רייז אפ או של נותן שירות - - - </w:t>
      </w:r>
    </w:p>
    <w:p w:rsidR="00A5617B" w:rsidRDefault="00A5617B" w:rsidP="00A5617B">
      <w:pPr>
        <w:rPr>
          <w:rtl/>
          <w:lang w:eastAsia="he-IL"/>
        </w:rPr>
      </w:pPr>
    </w:p>
    <w:p w:rsidR="00A5617B" w:rsidRDefault="00A5617B" w:rsidP="00A5617B">
      <w:pPr>
        <w:pStyle w:val="af9"/>
        <w:keepNext/>
        <w:rPr>
          <w:rtl/>
          <w:lang w:eastAsia="he-IL"/>
        </w:rPr>
      </w:pPr>
      <w:bookmarkStart w:id="542" w:name="ET_guest_יובל_טלר_חסון_547"/>
      <w:r w:rsidRPr="00A5617B">
        <w:rPr>
          <w:rStyle w:val="TagStyle"/>
          <w:rtl/>
        </w:rPr>
        <w:t xml:space="preserve"> &lt;&lt; אורח &gt;&gt; </w:t>
      </w:r>
      <w:r>
        <w:rPr>
          <w:rtl/>
          <w:lang w:eastAsia="he-IL"/>
        </w:rPr>
        <w:t>יובל טלר חסון:</w:t>
      </w:r>
      <w:r w:rsidRPr="00A5617B">
        <w:rPr>
          <w:rStyle w:val="TagStyle"/>
          <w:rtl/>
        </w:rPr>
        <w:t xml:space="preserve"> &lt;&lt; אורח &gt;&gt;</w:t>
      </w:r>
      <w:r w:rsidR="003E0185">
        <w:rPr>
          <w:rtl/>
          <w:lang w:eastAsia="he-IL"/>
        </w:rPr>
        <w:t xml:space="preserve"> </w:t>
      </w:r>
      <w:r>
        <w:rPr>
          <w:rtl/>
          <w:lang w:eastAsia="he-IL"/>
        </w:rPr>
        <w:t xml:space="preserve"> </w:t>
      </w:r>
      <w:bookmarkEnd w:id="542"/>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זה לא מה שהיושב-ראש דיבר עליו. </w:t>
      </w:r>
    </w:p>
    <w:p w:rsidR="00A5617B" w:rsidRDefault="00A5617B" w:rsidP="00A5617B">
      <w:pPr>
        <w:rPr>
          <w:rtl/>
          <w:lang w:eastAsia="he-IL"/>
        </w:rPr>
      </w:pPr>
    </w:p>
    <w:p w:rsidR="00A5617B" w:rsidRDefault="00A5617B" w:rsidP="00A5617B">
      <w:pPr>
        <w:pStyle w:val="af9"/>
        <w:keepNext/>
        <w:rPr>
          <w:rtl/>
          <w:lang w:eastAsia="he-IL"/>
        </w:rPr>
      </w:pPr>
      <w:bookmarkStart w:id="543" w:name="ET_guest_שימי_אדזיאשוילי_548"/>
      <w:r w:rsidRPr="00A5617B">
        <w:rPr>
          <w:rStyle w:val="TagStyle"/>
          <w:rtl/>
        </w:rPr>
        <w:t xml:space="preserve"> &lt;&lt; אורח &gt;&gt; </w:t>
      </w:r>
      <w:r>
        <w:rPr>
          <w:rtl/>
          <w:lang w:eastAsia="he-IL"/>
        </w:rPr>
        <w:t>שימי אדזיאשוילי:</w:t>
      </w:r>
      <w:r w:rsidRPr="00A5617B">
        <w:rPr>
          <w:rStyle w:val="TagStyle"/>
          <w:rtl/>
        </w:rPr>
        <w:t xml:space="preserve"> &lt;&lt; אורח &gt;&gt;</w:t>
      </w:r>
      <w:r w:rsidR="003E0185">
        <w:rPr>
          <w:rtl/>
          <w:lang w:eastAsia="he-IL"/>
        </w:rPr>
        <w:t xml:space="preserve"> </w:t>
      </w:r>
      <w:r>
        <w:rPr>
          <w:rtl/>
          <w:lang w:eastAsia="he-IL"/>
        </w:rPr>
        <w:t xml:space="preserve"> </w:t>
      </w:r>
      <w:bookmarkEnd w:id="543"/>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זה בדיוק מה שהוא אמר.</w:t>
      </w:r>
    </w:p>
    <w:p w:rsidR="00A5617B" w:rsidRPr="00A5617B" w:rsidRDefault="00A5617B" w:rsidP="00A5617B">
      <w:pPr>
        <w:rPr>
          <w:rtl/>
          <w:lang w:eastAsia="he-IL"/>
        </w:rPr>
      </w:pPr>
    </w:p>
    <w:p w:rsidR="00A5617B" w:rsidRDefault="00A5617B" w:rsidP="00A5617B">
      <w:pPr>
        <w:pStyle w:val="af6"/>
        <w:keepNext/>
      </w:pPr>
      <w:bookmarkStart w:id="544" w:name="ET_yor_5765_546"/>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44"/>
    </w:p>
    <w:p w:rsidR="00A5617B" w:rsidRDefault="00A5617B" w:rsidP="00A5617B">
      <w:pPr>
        <w:pStyle w:val="KeepWithNext"/>
        <w:rPr>
          <w:rtl/>
          <w:lang w:eastAsia="he-IL"/>
        </w:rPr>
      </w:pPr>
    </w:p>
    <w:p w:rsidR="007043AA" w:rsidRDefault="00A5617B" w:rsidP="007043AA">
      <w:pPr>
        <w:pStyle w:val="aff"/>
        <w:ind w:left="1080" w:firstLine="0"/>
        <w:rPr>
          <w:rtl/>
          <w:lang w:eastAsia="he-IL"/>
        </w:rPr>
      </w:pPr>
      <w:r>
        <w:rPr>
          <w:rFonts w:hint="cs"/>
          <w:rtl/>
          <w:lang w:eastAsia="he-IL"/>
        </w:rPr>
        <w:t xml:space="preserve">הוא הבין. זה לא אני שאלתי, זה ענבר בזק שאלה. אני רק פיתחתי את זה מכל הכיוונים. </w:t>
      </w:r>
    </w:p>
    <w:p w:rsidR="00A5617B" w:rsidRDefault="00A5617B" w:rsidP="007043AA">
      <w:pPr>
        <w:pStyle w:val="aff"/>
        <w:ind w:left="1080" w:firstLine="0"/>
        <w:rPr>
          <w:rtl/>
          <w:lang w:eastAsia="he-IL"/>
        </w:rPr>
      </w:pPr>
    </w:p>
    <w:p w:rsidR="00A5617B" w:rsidRDefault="00A5617B" w:rsidP="00A5617B">
      <w:pPr>
        <w:pStyle w:val="af9"/>
        <w:keepNext/>
        <w:rPr>
          <w:rtl/>
          <w:lang w:eastAsia="he-IL"/>
        </w:rPr>
      </w:pPr>
      <w:bookmarkStart w:id="545" w:name="ET_guest_יובל_טלר_חסון_549"/>
      <w:r w:rsidRPr="00A5617B">
        <w:rPr>
          <w:rStyle w:val="TagStyle"/>
          <w:rtl/>
        </w:rPr>
        <w:t xml:space="preserve"> &lt;&lt; אורח &gt;&gt; </w:t>
      </w:r>
      <w:r>
        <w:rPr>
          <w:rtl/>
          <w:lang w:eastAsia="he-IL"/>
        </w:rPr>
        <w:t>יובל טלר חסון:</w:t>
      </w:r>
      <w:r w:rsidRPr="00A5617B">
        <w:rPr>
          <w:rStyle w:val="TagStyle"/>
          <w:rtl/>
        </w:rPr>
        <w:t xml:space="preserve"> &lt;&lt; אורח &gt;&gt;</w:t>
      </w:r>
      <w:r w:rsidR="003E0185">
        <w:rPr>
          <w:rtl/>
          <w:lang w:eastAsia="he-IL"/>
        </w:rPr>
        <w:t xml:space="preserve"> </w:t>
      </w:r>
      <w:r>
        <w:rPr>
          <w:rtl/>
          <w:lang w:eastAsia="he-IL"/>
        </w:rPr>
        <w:t xml:space="preserve"> </w:t>
      </w:r>
      <w:bookmarkEnd w:id="545"/>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אדוני היושב-ראש, אנחנו חושבים שבסופו של דבר מה שאנחנו עושים, זה מאסדרים את השוק ומאפשרים לשוק הזה להתפתח. אם אנחנו נעשה את זה בצורה נכונה ויעילה במסגרת כל מיני הצעות אחרות שעלו פה, יפתחו פה שלל מוצרים והצעות ערך ללקוח, חלקן בתשלום, חלקן לא בתשלום. אנחנו נראה בעיניי תוך זמן לא מאוד ארוך את היכולת של הרבה שחקנים לרכז עבור לקוח את המידע משלל מקורות המידע שנמצאים בתוך החוק. חלקם יעשו את זה בתשלום וחלקם יעשו את זה לא בתשלום. אם אנחנו נגיד ששירות כזה לא עולה כסף - - - </w:t>
      </w:r>
    </w:p>
    <w:p w:rsidR="00A5617B" w:rsidRDefault="00A5617B" w:rsidP="00A5617B">
      <w:pPr>
        <w:rPr>
          <w:rtl/>
          <w:lang w:eastAsia="he-IL"/>
        </w:rPr>
      </w:pPr>
    </w:p>
    <w:p w:rsidR="00A5617B" w:rsidRDefault="00A5617B" w:rsidP="00A5617B">
      <w:pPr>
        <w:pStyle w:val="af6"/>
        <w:keepNext/>
        <w:rPr>
          <w:rtl/>
        </w:rPr>
      </w:pPr>
      <w:bookmarkStart w:id="546" w:name="ET_yor_5765_550"/>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46"/>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 xml:space="preserve">לא אמרתי, לא עולה כסף. </w:t>
      </w:r>
    </w:p>
    <w:p w:rsidR="00A5617B" w:rsidRDefault="00A5617B" w:rsidP="00A5617B">
      <w:pPr>
        <w:rPr>
          <w:rtl/>
          <w:lang w:eastAsia="he-IL"/>
        </w:rPr>
      </w:pPr>
    </w:p>
    <w:p w:rsidR="00A5617B" w:rsidRDefault="00A5617B" w:rsidP="00A5617B">
      <w:pPr>
        <w:pStyle w:val="af9"/>
        <w:keepNext/>
        <w:rPr>
          <w:rtl/>
          <w:lang w:eastAsia="he-IL"/>
        </w:rPr>
      </w:pPr>
      <w:bookmarkStart w:id="547" w:name="ET_guest_יובל_טלר_חסון_551"/>
      <w:r w:rsidRPr="00A5617B">
        <w:rPr>
          <w:rStyle w:val="TagStyle"/>
          <w:rtl/>
        </w:rPr>
        <w:t xml:space="preserve"> &lt;&lt; אורח &gt;&gt; </w:t>
      </w:r>
      <w:r>
        <w:rPr>
          <w:rtl/>
          <w:lang w:eastAsia="he-IL"/>
        </w:rPr>
        <w:t>יובל טלר חסון:</w:t>
      </w:r>
      <w:r w:rsidRPr="00A5617B">
        <w:rPr>
          <w:rStyle w:val="TagStyle"/>
          <w:rtl/>
        </w:rPr>
        <w:t xml:space="preserve"> &lt;&lt; אורח &gt;&gt;</w:t>
      </w:r>
      <w:r w:rsidR="003E0185">
        <w:rPr>
          <w:rtl/>
          <w:lang w:eastAsia="he-IL"/>
        </w:rPr>
        <w:t xml:space="preserve"> </w:t>
      </w:r>
      <w:r>
        <w:rPr>
          <w:rtl/>
          <w:lang w:eastAsia="he-IL"/>
        </w:rPr>
        <w:t xml:space="preserve"> </w:t>
      </w:r>
      <w:bookmarkEnd w:id="547"/>
    </w:p>
    <w:p w:rsidR="00A5617B" w:rsidRDefault="00A5617B" w:rsidP="00A5617B">
      <w:pPr>
        <w:pStyle w:val="KeepWithNext"/>
        <w:rPr>
          <w:rtl/>
          <w:lang w:eastAsia="he-IL"/>
        </w:rPr>
      </w:pPr>
    </w:p>
    <w:p w:rsidR="00A5617B" w:rsidRDefault="00A5617B" w:rsidP="00A5617B">
      <w:pPr>
        <w:rPr>
          <w:rtl/>
          <w:lang w:eastAsia="he-IL"/>
        </w:rPr>
      </w:pPr>
      <w:r>
        <w:rPr>
          <w:rFonts w:hint="cs"/>
          <w:rtl/>
          <w:lang w:eastAsia="he-IL"/>
        </w:rPr>
        <w:t>זה מה שהוא דיבר עליו.</w:t>
      </w:r>
    </w:p>
    <w:p w:rsidR="00A5617B" w:rsidRDefault="00A5617B" w:rsidP="00A5617B">
      <w:pPr>
        <w:rPr>
          <w:rtl/>
          <w:lang w:eastAsia="he-IL"/>
        </w:rPr>
      </w:pPr>
    </w:p>
    <w:p w:rsidR="00A5617B" w:rsidRDefault="00A5617B" w:rsidP="00A5617B">
      <w:pPr>
        <w:pStyle w:val="af6"/>
        <w:keepNext/>
        <w:rPr>
          <w:rtl/>
        </w:rPr>
      </w:pPr>
      <w:bookmarkStart w:id="548" w:name="ET_yor_5765_552"/>
      <w:r w:rsidRPr="00A5617B">
        <w:rPr>
          <w:rStyle w:val="TagStyle"/>
          <w:rtl/>
        </w:rPr>
        <w:t xml:space="preserve"> &lt;&lt; יור &gt;&gt; </w:t>
      </w:r>
      <w:r>
        <w:rPr>
          <w:rtl/>
        </w:rPr>
        <w:t>היו"ר מיכאל מרדכי ביטון:</w:t>
      </w:r>
      <w:r w:rsidRPr="00A5617B">
        <w:rPr>
          <w:rStyle w:val="TagStyle"/>
          <w:rtl/>
        </w:rPr>
        <w:t xml:space="preserve"> &lt;&lt; יור &gt;&gt;</w:t>
      </w:r>
      <w:r w:rsidR="003E0185">
        <w:rPr>
          <w:rtl/>
        </w:rPr>
        <w:t xml:space="preserve"> </w:t>
      </w:r>
      <w:r>
        <w:rPr>
          <w:rtl/>
        </w:rPr>
        <w:t xml:space="preserve"> </w:t>
      </w:r>
      <w:bookmarkEnd w:id="548"/>
    </w:p>
    <w:p w:rsidR="00A5617B" w:rsidRDefault="00A5617B" w:rsidP="00A5617B">
      <w:pPr>
        <w:pStyle w:val="KeepWithNext"/>
        <w:rPr>
          <w:rtl/>
          <w:lang w:eastAsia="he-IL"/>
        </w:rPr>
      </w:pPr>
    </w:p>
    <w:p w:rsidR="00A5617B" w:rsidRDefault="00A5617B" w:rsidP="00B301E2">
      <w:pPr>
        <w:rPr>
          <w:rtl/>
          <w:lang w:eastAsia="he-IL"/>
        </w:rPr>
      </w:pPr>
      <w:r>
        <w:rPr>
          <w:rFonts w:hint="cs"/>
          <w:rtl/>
          <w:lang w:eastAsia="he-IL"/>
        </w:rPr>
        <w:t xml:space="preserve">אבל הוא למשל אמר, חד פעמי, והוא גם אמר שיש הבדל בין הסכמי רכישה של מידע בין חברות לבן אדם פרטי שבא לפעם אחת, וצריך שלא ינצלו את חוסר היכולת שלו לשאת ולתת מול החברה הזאת. </w:t>
      </w:r>
    </w:p>
    <w:p w:rsidR="00B301E2" w:rsidRDefault="00B301E2" w:rsidP="00B301E2">
      <w:pPr>
        <w:rPr>
          <w:rtl/>
          <w:lang w:eastAsia="he-IL"/>
        </w:rPr>
      </w:pPr>
    </w:p>
    <w:p w:rsidR="00B301E2" w:rsidRDefault="00B301E2" w:rsidP="00B301E2">
      <w:pPr>
        <w:pStyle w:val="af9"/>
        <w:keepNext/>
        <w:rPr>
          <w:rtl/>
          <w:lang w:eastAsia="he-IL"/>
        </w:rPr>
      </w:pPr>
      <w:bookmarkStart w:id="549" w:name="ET_guest_יובל_טלר_חסון_553"/>
      <w:r w:rsidRPr="00B301E2">
        <w:rPr>
          <w:rStyle w:val="TagStyle"/>
          <w:rtl/>
        </w:rPr>
        <w:t xml:space="preserve"> &lt;&lt; אורח &gt;&gt; </w:t>
      </w:r>
      <w:r>
        <w:rPr>
          <w:rtl/>
          <w:lang w:eastAsia="he-IL"/>
        </w:rPr>
        <w:t>יובל טלר חסון:</w:t>
      </w:r>
      <w:r w:rsidRPr="00B301E2">
        <w:rPr>
          <w:rStyle w:val="TagStyle"/>
          <w:rtl/>
        </w:rPr>
        <w:t xml:space="preserve"> &lt;&lt; אורח &gt;&gt;</w:t>
      </w:r>
      <w:r w:rsidR="003E0185">
        <w:rPr>
          <w:rtl/>
          <w:lang w:eastAsia="he-IL"/>
        </w:rPr>
        <w:t xml:space="preserve"> </w:t>
      </w:r>
      <w:r>
        <w:rPr>
          <w:rtl/>
          <w:lang w:eastAsia="he-IL"/>
        </w:rPr>
        <w:t xml:space="preserve"> </w:t>
      </w:r>
      <w:bookmarkEnd w:id="549"/>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 xml:space="preserve">מהבחינה הזאת ייווצר גם שוק חופשי. יש כבר שחקנים היום שנמצאים במערכת, שלהבנתנו מציעים הצעת ערך של ריכוז מידע ללקוח בלי תשלום נוסף. </w:t>
      </w:r>
    </w:p>
    <w:p w:rsidR="00B301E2" w:rsidRDefault="00B301E2" w:rsidP="00B301E2">
      <w:pPr>
        <w:rPr>
          <w:rtl/>
          <w:lang w:eastAsia="he-IL"/>
        </w:rPr>
      </w:pPr>
    </w:p>
    <w:p w:rsidR="00B301E2" w:rsidRDefault="00B301E2" w:rsidP="00B301E2">
      <w:pPr>
        <w:pStyle w:val="af6"/>
        <w:keepNext/>
        <w:rPr>
          <w:rtl/>
        </w:rPr>
      </w:pPr>
      <w:bookmarkStart w:id="550" w:name="ET_yor_5765_554"/>
      <w:r w:rsidRPr="00B301E2">
        <w:rPr>
          <w:rStyle w:val="TagStyle"/>
          <w:rtl/>
        </w:rPr>
        <w:t xml:space="preserve"> &lt;&lt; יור &gt;&gt; </w:t>
      </w:r>
      <w:r>
        <w:rPr>
          <w:rtl/>
        </w:rPr>
        <w:t>היו"ר מיכאל מרדכי ביטון:</w:t>
      </w:r>
      <w:r w:rsidRPr="00B301E2">
        <w:rPr>
          <w:rStyle w:val="TagStyle"/>
          <w:rtl/>
        </w:rPr>
        <w:t xml:space="preserve"> &lt;&lt; יור &gt;&gt;</w:t>
      </w:r>
      <w:r w:rsidR="003E0185">
        <w:rPr>
          <w:rtl/>
        </w:rPr>
        <w:t xml:space="preserve"> </w:t>
      </w:r>
      <w:r>
        <w:rPr>
          <w:rtl/>
        </w:rPr>
        <w:t xml:space="preserve"> </w:t>
      </w:r>
      <w:bookmarkEnd w:id="550"/>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טוב. את התוספות לא קוראים, נכון? נשאר לנו הוראות מעבר לקרוא?</w:t>
      </w:r>
    </w:p>
    <w:p w:rsidR="00B301E2" w:rsidRDefault="00B301E2" w:rsidP="00B301E2">
      <w:pPr>
        <w:rPr>
          <w:rtl/>
          <w:lang w:eastAsia="he-IL"/>
        </w:rPr>
      </w:pPr>
    </w:p>
    <w:p w:rsidR="00B301E2" w:rsidRDefault="00B301E2" w:rsidP="00B301E2">
      <w:pPr>
        <w:pStyle w:val="a4"/>
        <w:keepNext/>
        <w:rPr>
          <w:rtl/>
        </w:rPr>
      </w:pPr>
      <w:bookmarkStart w:id="551" w:name="ET_speaker_איתי_עצמון_555"/>
      <w:r w:rsidRPr="00B301E2">
        <w:rPr>
          <w:rStyle w:val="TagStyle"/>
          <w:rtl/>
        </w:rPr>
        <w:t xml:space="preserve"> &lt;&lt; דובר &gt;&gt; </w:t>
      </w:r>
      <w:r>
        <w:rPr>
          <w:rtl/>
        </w:rPr>
        <w:t>איתי עצמון:</w:t>
      </w:r>
      <w:r w:rsidRPr="00B301E2">
        <w:rPr>
          <w:rStyle w:val="TagStyle"/>
          <w:rtl/>
        </w:rPr>
        <w:t xml:space="preserve"> &lt;&lt; דובר &gt;&gt;</w:t>
      </w:r>
      <w:r w:rsidR="003E0185">
        <w:rPr>
          <w:rtl/>
        </w:rPr>
        <w:t xml:space="preserve"> </w:t>
      </w:r>
      <w:r>
        <w:rPr>
          <w:rtl/>
        </w:rPr>
        <w:t xml:space="preserve"> </w:t>
      </w:r>
      <w:bookmarkEnd w:id="551"/>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 xml:space="preserve">השלמנו את ההקראה - - - </w:t>
      </w:r>
    </w:p>
    <w:p w:rsidR="00B301E2" w:rsidRDefault="00B301E2" w:rsidP="00B301E2">
      <w:pPr>
        <w:rPr>
          <w:rtl/>
          <w:lang w:eastAsia="he-IL"/>
        </w:rPr>
      </w:pPr>
    </w:p>
    <w:p w:rsidR="00B301E2" w:rsidRDefault="00B301E2" w:rsidP="00B301E2">
      <w:pPr>
        <w:pStyle w:val="af6"/>
        <w:keepNext/>
        <w:rPr>
          <w:rtl/>
        </w:rPr>
      </w:pPr>
      <w:bookmarkStart w:id="552" w:name="ET_yor_5765_556"/>
      <w:r w:rsidRPr="00B301E2">
        <w:rPr>
          <w:rStyle w:val="TagStyle"/>
          <w:rtl/>
        </w:rPr>
        <w:t xml:space="preserve"> &lt;&lt; יור &gt;&gt; </w:t>
      </w:r>
      <w:r>
        <w:rPr>
          <w:rtl/>
        </w:rPr>
        <w:t>היו"ר מיכאל מרדכי ביטון:</w:t>
      </w:r>
      <w:r w:rsidRPr="00B301E2">
        <w:rPr>
          <w:rStyle w:val="TagStyle"/>
          <w:rtl/>
        </w:rPr>
        <w:t xml:space="preserve"> &lt;&lt; יור &gt;&gt;</w:t>
      </w:r>
      <w:r w:rsidR="003E0185">
        <w:rPr>
          <w:rtl/>
        </w:rPr>
        <w:t xml:space="preserve"> </w:t>
      </w:r>
      <w:r>
        <w:rPr>
          <w:rtl/>
        </w:rPr>
        <w:t xml:space="preserve"> </w:t>
      </w:r>
      <w:bookmarkEnd w:id="552"/>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גמרנו את ההקראה.</w:t>
      </w:r>
    </w:p>
    <w:p w:rsidR="00B301E2" w:rsidRDefault="00B301E2" w:rsidP="00B301E2">
      <w:pPr>
        <w:rPr>
          <w:rtl/>
          <w:lang w:eastAsia="he-IL"/>
        </w:rPr>
      </w:pPr>
    </w:p>
    <w:p w:rsidR="00B301E2" w:rsidRDefault="00B301E2" w:rsidP="00B301E2">
      <w:pPr>
        <w:pStyle w:val="a4"/>
        <w:keepNext/>
        <w:rPr>
          <w:rtl/>
        </w:rPr>
      </w:pPr>
      <w:bookmarkStart w:id="553" w:name="ET_speaker_איתי_עצמון_557"/>
      <w:r w:rsidRPr="00B301E2">
        <w:rPr>
          <w:rStyle w:val="TagStyle"/>
          <w:rtl/>
        </w:rPr>
        <w:t xml:space="preserve"> &lt;&lt; דובר &gt;&gt; </w:t>
      </w:r>
      <w:r>
        <w:rPr>
          <w:rtl/>
        </w:rPr>
        <w:t>איתי עצמון:</w:t>
      </w:r>
      <w:r w:rsidRPr="00B301E2">
        <w:rPr>
          <w:rStyle w:val="TagStyle"/>
          <w:rtl/>
        </w:rPr>
        <w:t xml:space="preserve"> &lt;&lt; דובר &gt;&gt;</w:t>
      </w:r>
      <w:r w:rsidR="003E0185">
        <w:rPr>
          <w:rtl/>
        </w:rPr>
        <w:t xml:space="preserve"> </w:t>
      </w:r>
      <w:r>
        <w:rPr>
          <w:rtl/>
        </w:rPr>
        <w:t xml:space="preserve"> </w:t>
      </w:r>
      <w:bookmarkEnd w:id="553"/>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אבל יש לנו הערות.</w:t>
      </w:r>
    </w:p>
    <w:p w:rsidR="00B301E2" w:rsidRDefault="00B301E2" w:rsidP="00B301E2">
      <w:pPr>
        <w:rPr>
          <w:rtl/>
          <w:lang w:eastAsia="he-IL"/>
        </w:rPr>
      </w:pPr>
    </w:p>
    <w:p w:rsidR="00B301E2" w:rsidRDefault="00B301E2" w:rsidP="00B301E2">
      <w:pPr>
        <w:pStyle w:val="af6"/>
        <w:keepNext/>
        <w:rPr>
          <w:rtl/>
        </w:rPr>
      </w:pPr>
      <w:bookmarkStart w:id="554" w:name="ET_yor_5765_558"/>
      <w:r w:rsidRPr="00B301E2">
        <w:rPr>
          <w:rStyle w:val="TagStyle"/>
          <w:rtl/>
        </w:rPr>
        <w:t xml:space="preserve"> &lt;&lt; יור &gt;&gt; </w:t>
      </w:r>
      <w:r>
        <w:rPr>
          <w:rtl/>
        </w:rPr>
        <w:t>היו"ר מיכאל מרדכי ביטון:</w:t>
      </w:r>
      <w:r w:rsidRPr="00B301E2">
        <w:rPr>
          <w:rStyle w:val="TagStyle"/>
          <w:rtl/>
        </w:rPr>
        <w:t xml:space="preserve"> &lt;&lt; יור &gt;&gt;</w:t>
      </w:r>
      <w:r w:rsidR="003E0185">
        <w:rPr>
          <w:rtl/>
        </w:rPr>
        <w:t xml:space="preserve"> </w:t>
      </w:r>
      <w:r>
        <w:rPr>
          <w:rtl/>
        </w:rPr>
        <w:t xml:space="preserve"> </w:t>
      </w:r>
      <w:bookmarkEnd w:id="554"/>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 xml:space="preserve">קודם כל טידה שמיר, היועצת המשפטית של בנק ישראל. בקשה, טידה. </w:t>
      </w:r>
    </w:p>
    <w:p w:rsidR="00B301E2" w:rsidRDefault="00B301E2" w:rsidP="00B301E2">
      <w:pPr>
        <w:rPr>
          <w:rtl/>
          <w:lang w:eastAsia="he-IL"/>
        </w:rPr>
      </w:pPr>
    </w:p>
    <w:p w:rsidR="00B301E2" w:rsidRDefault="00B301E2" w:rsidP="00B301E2">
      <w:pPr>
        <w:pStyle w:val="af9"/>
        <w:keepNext/>
        <w:rPr>
          <w:rtl/>
          <w:lang w:eastAsia="he-IL"/>
        </w:rPr>
      </w:pPr>
      <w:bookmarkStart w:id="555" w:name="ET_guest_טידה_שמיר_559"/>
      <w:r w:rsidRPr="00B301E2">
        <w:rPr>
          <w:rStyle w:val="TagStyle"/>
          <w:rtl/>
        </w:rPr>
        <w:t xml:space="preserve"> &lt;&lt; אורח &gt;&gt; </w:t>
      </w:r>
      <w:r>
        <w:rPr>
          <w:rtl/>
          <w:lang w:eastAsia="he-IL"/>
        </w:rPr>
        <w:t>טידה שמיר:</w:t>
      </w:r>
      <w:r w:rsidRPr="00B301E2">
        <w:rPr>
          <w:rStyle w:val="TagStyle"/>
          <w:rtl/>
        </w:rPr>
        <w:t xml:space="preserve"> &lt;&lt; אורח &gt;&gt;</w:t>
      </w:r>
      <w:r w:rsidR="003E0185">
        <w:rPr>
          <w:rtl/>
          <w:lang w:eastAsia="he-IL"/>
        </w:rPr>
        <w:t xml:space="preserve"> </w:t>
      </w:r>
      <w:r>
        <w:rPr>
          <w:rtl/>
          <w:lang w:eastAsia="he-IL"/>
        </w:rPr>
        <w:t xml:space="preserve"> </w:t>
      </w:r>
      <w:bookmarkEnd w:id="555"/>
    </w:p>
    <w:p w:rsidR="00B301E2" w:rsidRDefault="00B301E2" w:rsidP="00B301E2">
      <w:pPr>
        <w:pStyle w:val="KeepWithNext"/>
        <w:rPr>
          <w:rtl/>
          <w:lang w:eastAsia="he-IL"/>
        </w:rPr>
      </w:pPr>
    </w:p>
    <w:p w:rsidR="00B301E2" w:rsidRDefault="00B301E2" w:rsidP="00B301E2">
      <w:pPr>
        <w:rPr>
          <w:rtl/>
          <w:lang w:eastAsia="he-IL"/>
        </w:rPr>
      </w:pPr>
      <w:r>
        <w:rPr>
          <w:rFonts w:hint="cs"/>
          <w:rtl/>
          <w:lang w:eastAsia="he-IL"/>
        </w:rPr>
        <w:t>אני רוצה לדבר יותר בשם בנק ישראל, לאו דווקא מנקודת ראות של הפיקוח על הבנקים.</w:t>
      </w:r>
      <w:r w:rsidR="004267E6">
        <w:rPr>
          <w:rFonts w:hint="cs"/>
          <w:rtl/>
          <w:lang w:eastAsia="he-IL"/>
        </w:rPr>
        <w:t xml:space="preserve"> - - -</w:t>
      </w:r>
      <w:r w:rsidR="003E0185">
        <w:rPr>
          <w:rFonts w:hint="cs"/>
          <w:rtl/>
          <w:lang w:eastAsia="he-IL"/>
        </w:rPr>
        <w:t xml:space="preserve"> </w:t>
      </w:r>
      <w:r>
        <w:rPr>
          <w:rFonts w:hint="cs"/>
          <w:rtl/>
          <w:lang w:eastAsia="he-IL"/>
        </w:rPr>
        <w:t>חוק שירותי מידע פיננסי ולא חוק שירותי</w:t>
      </w:r>
      <w:r w:rsidR="004267E6">
        <w:rPr>
          <w:rFonts w:hint="cs"/>
          <w:rtl/>
          <w:lang w:eastAsia="he-IL"/>
        </w:rPr>
        <w:t xml:space="preserve">ם - - -. למרות זאת, החוק עוסק רובו ככולו בבנקאות פתוחה, והשיח הציבורי - - - </w:t>
      </w:r>
    </w:p>
    <w:p w:rsidR="004267E6" w:rsidRDefault="004267E6" w:rsidP="00B301E2">
      <w:pPr>
        <w:rPr>
          <w:rtl/>
          <w:lang w:eastAsia="he-IL"/>
        </w:rPr>
      </w:pPr>
    </w:p>
    <w:p w:rsidR="004267E6" w:rsidRDefault="004267E6" w:rsidP="004267E6">
      <w:pPr>
        <w:pStyle w:val="af6"/>
        <w:keepNext/>
        <w:rPr>
          <w:rtl/>
        </w:rPr>
      </w:pPr>
      <w:bookmarkStart w:id="556" w:name="ET_yor_5765_560"/>
      <w:r w:rsidRPr="004267E6">
        <w:rPr>
          <w:rStyle w:val="TagStyle"/>
          <w:rtl/>
        </w:rPr>
        <w:t xml:space="preserve"> &lt;&lt; יור &gt;&gt; </w:t>
      </w:r>
      <w:r>
        <w:rPr>
          <w:rtl/>
        </w:rPr>
        <w:t>היו"ר מיכאל מרדכי ביטון:</w:t>
      </w:r>
      <w:r w:rsidRPr="004267E6">
        <w:rPr>
          <w:rStyle w:val="TagStyle"/>
          <w:rtl/>
        </w:rPr>
        <w:t xml:space="preserve"> &lt;&lt; יור &gt;&gt;</w:t>
      </w:r>
      <w:r w:rsidR="003E0185">
        <w:rPr>
          <w:rtl/>
        </w:rPr>
        <w:t xml:space="preserve"> </w:t>
      </w:r>
      <w:r>
        <w:rPr>
          <w:rtl/>
        </w:rPr>
        <w:t xml:space="preserve"> </w:t>
      </w:r>
      <w:bookmarkEnd w:id="556"/>
    </w:p>
    <w:p w:rsidR="004267E6" w:rsidRDefault="004267E6" w:rsidP="004267E6">
      <w:pPr>
        <w:pStyle w:val="KeepWithNext"/>
        <w:rPr>
          <w:rtl/>
          <w:lang w:eastAsia="he-IL"/>
        </w:rPr>
      </w:pPr>
    </w:p>
    <w:p w:rsidR="004267E6" w:rsidRDefault="004267E6" w:rsidP="004267E6">
      <w:pPr>
        <w:rPr>
          <w:rtl/>
          <w:lang w:eastAsia="he-IL"/>
        </w:rPr>
      </w:pPr>
      <w:r>
        <w:rPr>
          <w:rFonts w:hint="cs"/>
          <w:rtl/>
          <w:lang w:eastAsia="he-IL"/>
        </w:rPr>
        <w:t>טידה, אי אפשר לשמוע אותך. יש בעיה בקליטה. האינטרנט שלך לא יציב. את מקוטעת. אנחנו חייבים לייצג את עמדתך, אם תשלחי לוועדה פסקה או משהו. לצערי אנחנו לא יכולים לשמוע אותך טוב.</w:t>
      </w:r>
      <w:r w:rsidR="003E0185">
        <w:rPr>
          <w:rFonts w:hint="cs"/>
          <w:rtl/>
          <w:lang w:eastAsia="he-IL"/>
        </w:rPr>
        <w:t xml:space="preserve"> </w:t>
      </w:r>
    </w:p>
    <w:p w:rsidR="004267E6" w:rsidRDefault="004267E6" w:rsidP="004267E6">
      <w:pPr>
        <w:rPr>
          <w:rtl/>
          <w:lang w:eastAsia="he-IL"/>
        </w:rPr>
      </w:pPr>
    </w:p>
    <w:p w:rsidR="004267E6" w:rsidRDefault="004267E6" w:rsidP="004267E6">
      <w:pPr>
        <w:rPr>
          <w:rtl/>
          <w:lang w:eastAsia="he-IL"/>
        </w:rPr>
      </w:pPr>
      <w:r>
        <w:rPr>
          <w:rFonts w:hint="cs"/>
          <w:rtl/>
          <w:lang w:eastAsia="he-IL"/>
        </w:rPr>
        <w:t>לכם יש עוד הערות. בקשה.</w:t>
      </w:r>
    </w:p>
    <w:p w:rsidR="004267E6" w:rsidRDefault="004267E6" w:rsidP="004267E6">
      <w:pPr>
        <w:rPr>
          <w:rtl/>
          <w:lang w:eastAsia="he-IL"/>
        </w:rPr>
      </w:pPr>
    </w:p>
    <w:p w:rsidR="004267E6" w:rsidRDefault="004267E6" w:rsidP="004267E6">
      <w:pPr>
        <w:pStyle w:val="a4"/>
        <w:keepNext/>
        <w:rPr>
          <w:rtl/>
        </w:rPr>
      </w:pPr>
      <w:bookmarkStart w:id="557" w:name="ET_speaker_איתי_עצמון_561"/>
      <w:r w:rsidRPr="004267E6">
        <w:rPr>
          <w:rStyle w:val="TagStyle"/>
          <w:rtl/>
        </w:rPr>
        <w:t xml:space="preserve"> &lt;&lt; דובר &gt;&gt; </w:t>
      </w:r>
      <w:r>
        <w:rPr>
          <w:rtl/>
        </w:rPr>
        <w:t>איתי עצמון:</w:t>
      </w:r>
      <w:r w:rsidRPr="004267E6">
        <w:rPr>
          <w:rStyle w:val="TagStyle"/>
          <w:rtl/>
        </w:rPr>
        <w:t xml:space="preserve"> &lt;&lt; דובר &gt;&gt;</w:t>
      </w:r>
      <w:r w:rsidR="003E0185">
        <w:rPr>
          <w:rtl/>
        </w:rPr>
        <w:t xml:space="preserve"> </w:t>
      </w:r>
      <w:r>
        <w:rPr>
          <w:rtl/>
        </w:rPr>
        <w:t xml:space="preserve"> </w:t>
      </w:r>
      <w:bookmarkEnd w:id="557"/>
    </w:p>
    <w:p w:rsidR="004267E6" w:rsidRDefault="004267E6" w:rsidP="004267E6">
      <w:pPr>
        <w:pStyle w:val="KeepWithNext"/>
        <w:rPr>
          <w:rtl/>
          <w:lang w:eastAsia="he-IL"/>
        </w:rPr>
      </w:pPr>
    </w:p>
    <w:p w:rsidR="004267E6" w:rsidRDefault="004267E6" w:rsidP="004267E6">
      <w:pPr>
        <w:rPr>
          <w:rtl/>
          <w:lang w:eastAsia="he-IL"/>
        </w:rPr>
      </w:pPr>
      <w:r>
        <w:rPr>
          <w:rFonts w:hint="cs"/>
          <w:rtl/>
          <w:lang w:eastAsia="he-IL"/>
        </w:rPr>
        <w:t xml:space="preserve">רציתי לשאול לגבי סעיף 74(ב) שנוגע להוראות שיחולו על עוסק ותיק. לא כל כך הבנו למה עוסק ותיק שהוא נותן שירות, דהיינו, כבר קיבל רישיון או אישור, לא יהיה כפוף לשום הוראות אכיפה, עונשין ועיצומים כספיים? החרגתם את הוראות פרקים ה' עד ז'. אתם מחילים עליו את הוראות החוק בלי שום מנגנוני אכיפה? </w:t>
      </w:r>
    </w:p>
    <w:p w:rsidR="004267E6" w:rsidRDefault="004267E6" w:rsidP="004267E6">
      <w:pPr>
        <w:rPr>
          <w:rtl/>
          <w:lang w:eastAsia="he-IL"/>
        </w:rPr>
      </w:pPr>
    </w:p>
    <w:p w:rsidR="004267E6" w:rsidRDefault="004267E6" w:rsidP="004267E6">
      <w:pPr>
        <w:pStyle w:val="af9"/>
        <w:keepNext/>
        <w:rPr>
          <w:rtl/>
          <w:lang w:eastAsia="he-IL"/>
        </w:rPr>
      </w:pPr>
      <w:bookmarkStart w:id="558" w:name="ET_guest_עמיהוד_שמלצר_562"/>
      <w:r w:rsidRPr="004267E6">
        <w:rPr>
          <w:rStyle w:val="TagStyle"/>
          <w:rtl/>
        </w:rPr>
        <w:t xml:space="preserve"> &lt;&lt; אורח &gt;&gt; </w:t>
      </w:r>
      <w:r>
        <w:rPr>
          <w:rtl/>
          <w:lang w:eastAsia="he-IL"/>
        </w:rPr>
        <w:t>עמיהוד שמלצר:</w:t>
      </w:r>
      <w:r w:rsidRPr="004267E6">
        <w:rPr>
          <w:rStyle w:val="TagStyle"/>
          <w:rtl/>
        </w:rPr>
        <w:t xml:space="preserve"> &lt;&lt; אורח &gt;&gt;</w:t>
      </w:r>
      <w:r w:rsidR="003E0185">
        <w:rPr>
          <w:rtl/>
          <w:lang w:eastAsia="he-IL"/>
        </w:rPr>
        <w:t xml:space="preserve"> </w:t>
      </w:r>
      <w:r>
        <w:rPr>
          <w:rtl/>
          <w:lang w:eastAsia="he-IL"/>
        </w:rPr>
        <w:t xml:space="preserve"> </w:t>
      </w:r>
      <w:bookmarkEnd w:id="558"/>
    </w:p>
    <w:p w:rsidR="004267E6" w:rsidRDefault="004267E6" w:rsidP="004267E6">
      <w:pPr>
        <w:pStyle w:val="KeepWithNext"/>
        <w:rPr>
          <w:rtl/>
          <w:lang w:eastAsia="he-IL"/>
        </w:rPr>
      </w:pPr>
    </w:p>
    <w:p w:rsidR="004267E6" w:rsidRDefault="00615E07" w:rsidP="00615E07">
      <w:pPr>
        <w:rPr>
          <w:rtl/>
          <w:lang w:eastAsia="he-IL"/>
        </w:rPr>
      </w:pPr>
      <w:r>
        <w:rPr>
          <w:rFonts w:hint="cs"/>
          <w:rtl/>
          <w:lang w:eastAsia="he-IL"/>
        </w:rPr>
        <w:t>זה לא יחול רק לגבי המידע שנאסף באמצעות פרטי הלקוח. יכול להיות שהוא יעשה גם שימוש ב-</w:t>
      </w:r>
      <w:r>
        <w:rPr>
          <w:lang w:eastAsia="he-IL"/>
        </w:rPr>
        <w:t>API</w:t>
      </w:r>
      <w:r>
        <w:rPr>
          <w:rFonts w:hint="cs"/>
          <w:rtl/>
          <w:lang w:eastAsia="he-IL"/>
        </w:rPr>
        <w:t>, על זה יחולו כל הוראות החוק. על המידע שהוא אוסף באמצעות פרטי הגישה, אנחנו לא מחילים עליו את העיצומים הכספיים.</w:t>
      </w:r>
    </w:p>
    <w:p w:rsidR="00615E07" w:rsidRDefault="00615E07" w:rsidP="00615E07">
      <w:pPr>
        <w:rPr>
          <w:rtl/>
          <w:lang w:eastAsia="he-IL"/>
        </w:rPr>
      </w:pPr>
    </w:p>
    <w:p w:rsidR="00615E07" w:rsidRDefault="00615E07" w:rsidP="00615E07">
      <w:pPr>
        <w:pStyle w:val="a4"/>
        <w:keepNext/>
        <w:rPr>
          <w:rtl/>
        </w:rPr>
      </w:pPr>
      <w:bookmarkStart w:id="559" w:name="ET_speaker_איתי_עצמון_564"/>
      <w:r w:rsidRPr="00615E07">
        <w:rPr>
          <w:rStyle w:val="TagStyle"/>
          <w:rtl/>
        </w:rPr>
        <w:t xml:space="preserve"> &lt;&lt; דובר &gt;&gt; </w:t>
      </w:r>
      <w:r>
        <w:rPr>
          <w:rtl/>
        </w:rPr>
        <w:t>איתי עצמון:</w:t>
      </w:r>
      <w:r w:rsidRPr="00615E07">
        <w:rPr>
          <w:rStyle w:val="TagStyle"/>
          <w:rtl/>
        </w:rPr>
        <w:t xml:space="preserve"> &lt;&lt; דובר &gt;&gt;</w:t>
      </w:r>
      <w:r w:rsidR="003E0185">
        <w:rPr>
          <w:rtl/>
        </w:rPr>
        <w:t xml:space="preserve"> </w:t>
      </w:r>
      <w:r>
        <w:rPr>
          <w:rtl/>
        </w:rPr>
        <w:t xml:space="preserve"> </w:t>
      </w:r>
      <w:bookmarkEnd w:id="559"/>
    </w:p>
    <w:p w:rsidR="00615E07" w:rsidRDefault="00615E07" w:rsidP="00615E07">
      <w:pPr>
        <w:pStyle w:val="KeepWithNext"/>
        <w:rPr>
          <w:rtl/>
          <w:lang w:eastAsia="he-IL"/>
        </w:rPr>
      </w:pPr>
    </w:p>
    <w:p w:rsidR="00615E07" w:rsidRDefault="00615E07" w:rsidP="00615E07">
      <w:pPr>
        <w:rPr>
          <w:rtl/>
          <w:lang w:eastAsia="he-IL"/>
        </w:rPr>
      </w:pPr>
      <w:r>
        <w:rPr>
          <w:rFonts w:hint="cs"/>
          <w:rtl/>
          <w:lang w:eastAsia="he-IL"/>
        </w:rPr>
        <w:t xml:space="preserve">גם את העונשין לא. </w:t>
      </w:r>
    </w:p>
    <w:p w:rsidR="00615E07" w:rsidRDefault="00615E07" w:rsidP="00615E07">
      <w:pPr>
        <w:rPr>
          <w:rtl/>
          <w:lang w:eastAsia="he-IL"/>
        </w:rPr>
      </w:pPr>
    </w:p>
    <w:p w:rsidR="00615E07" w:rsidRDefault="00615E07" w:rsidP="00615E07">
      <w:pPr>
        <w:pStyle w:val="af9"/>
        <w:keepNext/>
        <w:rPr>
          <w:rtl/>
          <w:lang w:eastAsia="he-IL"/>
        </w:rPr>
      </w:pPr>
      <w:bookmarkStart w:id="560" w:name="ET_guest_עמיהוד_שמלצר_565"/>
      <w:r w:rsidRPr="00615E07">
        <w:rPr>
          <w:rStyle w:val="TagStyle"/>
          <w:rtl/>
        </w:rPr>
        <w:t xml:space="preserve"> &lt;&lt; אורח &gt;&gt; </w:t>
      </w:r>
      <w:r>
        <w:rPr>
          <w:rtl/>
          <w:lang w:eastAsia="he-IL"/>
        </w:rPr>
        <w:t>עמיהוד שמלצר:</w:t>
      </w:r>
      <w:r w:rsidRPr="00615E07">
        <w:rPr>
          <w:rStyle w:val="TagStyle"/>
          <w:rtl/>
        </w:rPr>
        <w:t xml:space="preserve"> &lt;&lt; אורח &gt;&gt;</w:t>
      </w:r>
      <w:r w:rsidR="003E0185">
        <w:rPr>
          <w:rtl/>
          <w:lang w:eastAsia="he-IL"/>
        </w:rPr>
        <w:t xml:space="preserve"> </w:t>
      </w:r>
      <w:r>
        <w:rPr>
          <w:rtl/>
          <w:lang w:eastAsia="he-IL"/>
        </w:rPr>
        <w:t xml:space="preserve"> </w:t>
      </w:r>
      <w:bookmarkEnd w:id="560"/>
    </w:p>
    <w:p w:rsidR="00615E07" w:rsidRDefault="00615E07" w:rsidP="00615E07">
      <w:pPr>
        <w:pStyle w:val="KeepWithNext"/>
        <w:rPr>
          <w:rtl/>
          <w:lang w:eastAsia="he-IL"/>
        </w:rPr>
      </w:pPr>
    </w:p>
    <w:p w:rsidR="00615E07" w:rsidRDefault="00615E07" w:rsidP="00615E07">
      <w:pPr>
        <w:rPr>
          <w:rtl/>
          <w:lang w:eastAsia="he-IL"/>
        </w:rPr>
      </w:pPr>
      <w:r>
        <w:rPr>
          <w:rFonts w:hint="cs"/>
          <w:rtl/>
          <w:lang w:eastAsia="he-IL"/>
        </w:rPr>
        <w:t xml:space="preserve">ולא את העונשין. בגלל שצריך לעשות כאן שינויים המחויבים, בהתייעצות עם המחלקה הפלילית במשרד המשפטים, הם רואים מורכבות וקושי להטיל עיצומים כספיים על זה. אוראל פה והיא תשמח להרחיב על הקושי שהיא רואה בהחלה כאשר מדובר בשינויים מחויבים. </w:t>
      </w:r>
    </w:p>
    <w:p w:rsidR="006C4164" w:rsidRDefault="006C4164" w:rsidP="00615E07">
      <w:pPr>
        <w:rPr>
          <w:rtl/>
          <w:lang w:eastAsia="he-IL"/>
        </w:rPr>
      </w:pPr>
    </w:p>
    <w:p w:rsidR="006C4164" w:rsidRDefault="006C4164" w:rsidP="006C4164">
      <w:pPr>
        <w:pStyle w:val="a4"/>
        <w:keepNext/>
        <w:rPr>
          <w:rtl/>
        </w:rPr>
      </w:pPr>
      <w:bookmarkStart w:id="561" w:name="ET_speaker_איתי_עצמון_566"/>
      <w:r w:rsidRPr="006C4164">
        <w:rPr>
          <w:rStyle w:val="TagStyle"/>
          <w:rtl/>
        </w:rPr>
        <w:t xml:space="preserve"> &lt;&lt; דובר &gt;&gt; </w:t>
      </w:r>
      <w:r>
        <w:rPr>
          <w:rtl/>
        </w:rPr>
        <w:t>איתי עצמון:</w:t>
      </w:r>
      <w:r w:rsidRPr="006C4164">
        <w:rPr>
          <w:rStyle w:val="TagStyle"/>
          <w:rtl/>
        </w:rPr>
        <w:t xml:space="preserve"> &lt;&lt; דובר &gt;&gt;</w:t>
      </w:r>
      <w:r w:rsidR="003E0185">
        <w:rPr>
          <w:rtl/>
        </w:rPr>
        <w:t xml:space="preserve"> </w:t>
      </w:r>
      <w:r>
        <w:rPr>
          <w:rtl/>
        </w:rPr>
        <w:t xml:space="preserve"> </w:t>
      </w:r>
      <w:bookmarkEnd w:id="561"/>
    </w:p>
    <w:p w:rsidR="006C4164" w:rsidRDefault="006C4164" w:rsidP="006C4164">
      <w:pPr>
        <w:pStyle w:val="KeepWithNext"/>
        <w:rPr>
          <w:rtl/>
          <w:lang w:eastAsia="he-IL"/>
        </w:rPr>
      </w:pPr>
    </w:p>
    <w:p w:rsidR="006C4164" w:rsidRDefault="006C4164" w:rsidP="0032658B">
      <w:pPr>
        <w:rPr>
          <w:rtl/>
          <w:lang w:eastAsia="he-IL"/>
        </w:rPr>
      </w:pPr>
      <w:r>
        <w:rPr>
          <w:rFonts w:hint="cs"/>
          <w:rtl/>
          <w:lang w:eastAsia="he-IL"/>
        </w:rPr>
        <w:t xml:space="preserve">אפשר לקבוע במפורש שהוראות מסוימות, שתהיה סנקציה לצידן, כלומר אפשר לעשות את ההתאמות ולקבוע את </w:t>
      </w:r>
      <w:r w:rsidR="0032658B">
        <w:rPr>
          <w:rFonts w:hint="cs"/>
          <w:rtl/>
          <w:lang w:eastAsia="he-IL"/>
        </w:rPr>
        <w:t>זה ב</w:t>
      </w:r>
      <w:r>
        <w:rPr>
          <w:rFonts w:hint="cs"/>
          <w:rtl/>
          <w:lang w:eastAsia="he-IL"/>
        </w:rPr>
        <w:t xml:space="preserve">מפורש כאן בחוק. מה שעשיתם כאן זה מנגנון מאוד משונה, שלתקופה לא קצרה </w:t>
      </w:r>
      <w:r w:rsidR="0032658B">
        <w:rPr>
          <w:rFonts w:hint="cs"/>
          <w:rtl/>
          <w:lang w:eastAsia="he-IL"/>
        </w:rPr>
        <w:t>אתם</w:t>
      </w:r>
      <w:r>
        <w:rPr>
          <w:rFonts w:hint="cs"/>
          <w:rtl/>
          <w:lang w:eastAsia="he-IL"/>
        </w:rPr>
        <w:t xml:space="preserve"> מחילים את הוראות החוק בלי שום מנגנוני אכיפה על גורם שהוא כבר יקבל רישיון או אישור. זאת המשמעות. </w:t>
      </w:r>
    </w:p>
    <w:p w:rsidR="006C4164" w:rsidRDefault="006C4164" w:rsidP="006C4164">
      <w:pPr>
        <w:rPr>
          <w:rtl/>
          <w:lang w:eastAsia="he-IL"/>
        </w:rPr>
      </w:pPr>
    </w:p>
    <w:p w:rsidR="006C4164" w:rsidRDefault="006C4164" w:rsidP="006C4164">
      <w:pPr>
        <w:pStyle w:val="af9"/>
        <w:keepNext/>
        <w:rPr>
          <w:rtl/>
          <w:lang w:eastAsia="he-IL"/>
        </w:rPr>
      </w:pPr>
      <w:bookmarkStart w:id="562" w:name="ET_guest_עמיהוד_שמלצר_567"/>
      <w:r w:rsidRPr="006C4164">
        <w:rPr>
          <w:rStyle w:val="TagStyle"/>
          <w:rtl/>
        </w:rPr>
        <w:t xml:space="preserve"> &lt;&lt; אורח &gt;&gt; </w:t>
      </w:r>
      <w:r>
        <w:rPr>
          <w:rtl/>
          <w:lang w:eastAsia="he-IL"/>
        </w:rPr>
        <w:t>עמיהוד שמלצר:</w:t>
      </w:r>
      <w:r w:rsidRPr="006C4164">
        <w:rPr>
          <w:rStyle w:val="TagStyle"/>
          <w:rtl/>
        </w:rPr>
        <w:t xml:space="preserve"> &lt;&lt; אורח &gt;&gt;</w:t>
      </w:r>
      <w:r w:rsidR="003E0185">
        <w:rPr>
          <w:rtl/>
          <w:lang w:eastAsia="he-IL"/>
        </w:rPr>
        <w:t xml:space="preserve"> </w:t>
      </w:r>
      <w:r>
        <w:rPr>
          <w:rtl/>
          <w:lang w:eastAsia="he-IL"/>
        </w:rPr>
        <w:t xml:space="preserve"> </w:t>
      </w:r>
      <w:bookmarkEnd w:id="562"/>
    </w:p>
    <w:p w:rsidR="006C4164" w:rsidRDefault="006C4164" w:rsidP="006C4164">
      <w:pPr>
        <w:pStyle w:val="KeepWithNext"/>
        <w:rPr>
          <w:rtl/>
          <w:lang w:eastAsia="he-IL"/>
        </w:rPr>
      </w:pPr>
    </w:p>
    <w:p w:rsidR="006C4164" w:rsidRDefault="006C4164" w:rsidP="006C4164">
      <w:pPr>
        <w:rPr>
          <w:rtl/>
          <w:lang w:eastAsia="he-IL"/>
        </w:rPr>
      </w:pPr>
      <w:r>
        <w:rPr>
          <w:rFonts w:hint="cs"/>
          <w:rtl/>
          <w:lang w:eastAsia="he-IL"/>
        </w:rPr>
        <w:t>זאת המשמעות שלא יהיה עיצומים כספיים. זה לא שיהיה אכיפה. אפשר יהיה אולי לבטל לו את הרישיון. אפשר יהיה להשעות לו את הרישיון כשהוא מפר הוראות של החוק או מפר הוראות של מאסדר.</w:t>
      </w:r>
    </w:p>
    <w:p w:rsidR="006C4164" w:rsidRDefault="006C4164" w:rsidP="006C4164">
      <w:pPr>
        <w:rPr>
          <w:rtl/>
          <w:lang w:eastAsia="he-IL"/>
        </w:rPr>
      </w:pPr>
    </w:p>
    <w:p w:rsidR="006C4164" w:rsidRDefault="006C4164" w:rsidP="006C4164">
      <w:pPr>
        <w:pStyle w:val="a4"/>
        <w:keepNext/>
        <w:rPr>
          <w:rtl/>
        </w:rPr>
      </w:pPr>
      <w:bookmarkStart w:id="563" w:name="ET_speaker_איתי_עצמון_568"/>
      <w:r w:rsidRPr="006C4164">
        <w:rPr>
          <w:rStyle w:val="TagStyle"/>
          <w:rtl/>
        </w:rPr>
        <w:t xml:space="preserve"> &lt;&lt; דובר &gt;&gt; </w:t>
      </w:r>
      <w:r>
        <w:rPr>
          <w:rtl/>
        </w:rPr>
        <w:t>איתי עצמון:</w:t>
      </w:r>
      <w:r w:rsidRPr="006C4164">
        <w:rPr>
          <w:rStyle w:val="TagStyle"/>
          <w:rtl/>
        </w:rPr>
        <w:t xml:space="preserve"> &lt;&lt; דובר &gt;&gt;</w:t>
      </w:r>
      <w:r w:rsidR="003E0185">
        <w:rPr>
          <w:rtl/>
        </w:rPr>
        <w:t xml:space="preserve"> </w:t>
      </w:r>
      <w:r>
        <w:rPr>
          <w:rtl/>
        </w:rPr>
        <w:t xml:space="preserve"> </w:t>
      </w:r>
      <w:bookmarkEnd w:id="563"/>
    </w:p>
    <w:p w:rsidR="006C4164" w:rsidRDefault="006C4164" w:rsidP="006C4164">
      <w:pPr>
        <w:pStyle w:val="KeepWithNext"/>
        <w:rPr>
          <w:rtl/>
          <w:lang w:eastAsia="he-IL"/>
        </w:rPr>
      </w:pPr>
    </w:p>
    <w:p w:rsidR="006C4164" w:rsidRDefault="006C4164" w:rsidP="006C4164">
      <w:pPr>
        <w:rPr>
          <w:rtl/>
          <w:lang w:eastAsia="he-IL"/>
        </w:rPr>
      </w:pPr>
      <w:r>
        <w:rPr>
          <w:rFonts w:hint="cs"/>
          <w:rtl/>
          <w:lang w:eastAsia="he-IL"/>
        </w:rPr>
        <w:t xml:space="preserve">אני מוכרח להגיד שאני לא מבין למה לא להחיל עליו עיצומים כספיים ועונשין. </w:t>
      </w:r>
    </w:p>
    <w:p w:rsidR="009A2CEE" w:rsidRDefault="009A2CEE" w:rsidP="006C4164">
      <w:pPr>
        <w:rPr>
          <w:rtl/>
          <w:lang w:eastAsia="he-IL"/>
        </w:rPr>
      </w:pPr>
    </w:p>
    <w:p w:rsidR="009A2CEE" w:rsidRDefault="009A2CEE" w:rsidP="009A2CEE">
      <w:pPr>
        <w:pStyle w:val="af9"/>
        <w:keepNext/>
        <w:rPr>
          <w:rtl/>
          <w:lang w:eastAsia="he-IL"/>
        </w:rPr>
      </w:pPr>
      <w:bookmarkStart w:id="564" w:name="ET_guest_עמיהוד_שמלצר_569"/>
      <w:r w:rsidRPr="009A2CEE">
        <w:rPr>
          <w:rStyle w:val="TagStyle"/>
          <w:rtl/>
        </w:rPr>
        <w:t xml:space="preserve"> &lt;&lt; אורח &gt;&gt; </w:t>
      </w:r>
      <w:r>
        <w:rPr>
          <w:rtl/>
          <w:lang w:eastAsia="he-IL"/>
        </w:rPr>
        <w:t>עמיהוד שמלצר:</w:t>
      </w:r>
      <w:r w:rsidRPr="009A2CEE">
        <w:rPr>
          <w:rStyle w:val="TagStyle"/>
          <w:rtl/>
        </w:rPr>
        <w:t xml:space="preserve"> &lt;&lt; אורח &gt;&gt;</w:t>
      </w:r>
      <w:r w:rsidR="003E0185">
        <w:rPr>
          <w:rtl/>
          <w:lang w:eastAsia="he-IL"/>
        </w:rPr>
        <w:t xml:space="preserve"> </w:t>
      </w:r>
      <w:r>
        <w:rPr>
          <w:rtl/>
          <w:lang w:eastAsia="he-IL"/>
        </w:rPr>
        <w:t xml:space="preserve"> </w:t>
      </w:r>
      <w:bookmarkEnd w:id="564"/>
    </w:p>
    <w:p w:rsidR="009A2CEE" w:rsidRDefault="009A2CEE" w:rsidP="009A2CEE">
      <w:pPr>
        <w:pStyle w:val="KeepWithNext"/>
        <w:rPr>
          <w:rtl/>
          <w:lang w:eastAsia="he-IL"/>
        </w:rPr>
      </w:pPr>
    </w:p>
    <w:p w:rsidR="009A2CEE" w:rsidRDefault="009A2CEE" w:rsidP="009A2CEE">
      <w:pPr>
        <w:rPr>
          <w:rtl/>
          <w:lang w:eastAsia="he-IL"/>
        </w:rPr>
      </w:pPr>
      <w:r>
        <w:rPr>
          <w:rFonts w:hint="cs"/>
          <w:rtl/>
          <w:lang w:eastAsia="he-IL"/>
        </w:rPr>
        <w:t xml:space="preserve">אז בשביל זה אני כן אשמח אם אוראל תוכל קצת להרחיב בנושא הזה. </w:t>
      </w:r>
    </w:p>
    <w:p w:rsidR="009A2CEE" w:rsidRDefault="009A2CEE" w:rsidP="009A2CEE">
      <w:pPr>
        <w:rPr>
          <w:rtl/>
          <w:lang w:eastAsia="he-IL"/>
        </w:rPr>
      </w:pPr>
    </w:p>
    <w:p w:rsidR="009A2CEE" w:rsidRDefault="009A2CEE" w:rsidP="009A2CEE">
      <w:pPr>
        <w:pStyle w:val="af6"/>
        <w:keepNext/>
        <w:rPr>
          <w:rtl/>
        </w:rPr>
      </w:pPr>
      <w:bookmarkStart w:id="565" w:name="ET_yor_5765_570"/>
      <w:r w:rsidRPr="009A2CEE">
        <w:rPr>
          <w:rStyle w:val="TagStyle"/>
          <w:rtl/>
        </w:rPr>
        <w:t xml:space="preserve"> &lt;&lt; יור &gt;&gt; </w:t>
      </w:r>
      <w:r>
        <w:rPr>
          <w:rtl/>
        </w:rPr>
        <w:t>היו"ר מיכאל מרדכי ביטון:</w:t>
      </w:r>
      <w:r w:rsidRPr="009A2CEE">
        <w:rPr>
          <w:rStyle w:val="TagStyle"/>
          <w:rtl/>
        </w:rPr>
        <w:t xml:space="preserve"> &lt;&lt; יור &gt;&gt;</w:t>
      </w:r>
      <w:r w:rsidR="003E0185">
        <w:rPr>
          <w:rtl/>
        </w:rPr>
        <w:t xml:space="preserve"> </w:t>
      </w:r>
      <w:r>
        <w:rPr>
          <w:rtl/>
        </w:rPr>
        <w:t xml:space="preserve"> </w:t>
      </w:r>
      <w:bookmarkEnd w:id="565"/>
    </w:p>
    <w:p w:rsidR="009A2CEE" w:rsidRDefault="009A2CEE" w:rsidP="009A2CEE">
      <w:pPr>
        <w:pStyle w:val="KeepWithNext"/>
        <w:rPr>
          <w:rtl/>
          <w:lang w:eastAsia="he-IL"/>
        </w:rPr>
      </w:pPr>
    </w:p>
    <w:p w:rsidR="009A2CEE" w:rsidRDefault="009A2CEE" w:rsidP="009A2CEE">
      <w:pPr>
        <w:rPr>
          <w:rtl/>
          <w:lang w:eastAsia="he-IL"/>
        </w:rPr>
      </w:pPr>
      <w:r>
        <w:rPr>
          <w:rFonts w:hint="cs"/>
          <w:rtl/>
          <w:lang w:eastAsia="he-IL"/>
        </w:rPr>
        <w:t>אוראל, בקשה.</w:t>
      </w:r>
    </w:p>
    <w:p w:rsidR="009A2CEE" w:rsidRDefault="009A2CEE" w:rsidP="009A2CEE">
      <w:pPr>
        <w:rPr>
          <w:rtl/>
          <w:lang w:eastAsia="he-IL"/>
        </w:rPr>
      </w:pPr>
    </w:p>
    <w:p w:rsidR="009A2CEE" w:rsidRDefault="009A2CEE" w:rsidP="009A2CEE">
      <w:pPr>
        <w:pStyle w:val="af9"/>
        <w:keepNext/>
        <w:rPr>
          <w:rtl/>
          <w:lang w:eastAsia="he-IL"/>
        </w:rPr>
      </w:pPr>
      <w:bookmarkStart w:id="566" w:name="ET_guest_878946_571"/>
      <w:r w:rsidRPr="009A2CEE">
        <w:rPr>
          <w:rStyle w:val="TagStyle"/>
          <w:rtl/>
        </w:rPr>
        <w:t xml:space="preserve"> &lt;&lt; אורח &gt;&gt; </w:t>
      </w:r>
      <w:r>
        <w:rPr>
          <w:rtl/>
          <w:lang w:eastAsia="he-IL"/>
        </w:rPr>
        <w:t>אוראל שריקי בן צבי:</w:t>
      </w:r>
      <w:r w:rsidRPr="009A2CEE">
        <w:rPr>
          <w:rStyle w:val="TagStyle"/>
          <w:rtl/>
        </w:rPr>
        <w:t xml:space="preserve"> &lt;&lt; אורח &gt;&gt;</w:t>
      </w:r>
      <w:r w:rsidR="003E0185">
        <w:rPr>
          <w:rtl/>
          <w:lang w:eastAsia="he-IL"/>
        </w:rPr>
        <w:t xml:space="preserve"> </w:t>
      </w:r>
      <w:r>
        <w:rPr>
          <w:rtl/>
          <w:lang w:eastAsia="he-IL"/>
        </w:rPr>
        <w:t xml:space="preserve"> </w:t>
      </w:r>
      <w:bookmarkEnd w:id="566"/>
    </w:p>
    <w:p w:rsidR="009A2CEE" w:rsidRDefault="009A2CEE" w:rsidP="009A2CEE">
      <w:pPr>
        <w:pStyle w:val="KeepWithNext"/>
        <w:rPr>
          <w:rtl/>
          <w:lang w:eastAsia="he-IL"/>
        </w:rPr>
      </w:pPr>
    </w:p>
    <w:p w:rsidR="009A2CEE" w:rsidRDefault="009A2CEE" w:rsidP="009A2CEE">
      <w:pPr>
        <w:rPr>
          <w:rtl/>
          <w:lang w:eastAsia="he-IL"/>
        </w:rPr>
      </w:pPr>
      <w:r>
        <w:rPr>
          <w:rFonts w:hint="cs"/>
          <w:rtl/>
          <w:lang w:eastAsia="he-IL"/>
        </w:rPr>
        <w:t>שלום לכולם, באמת כמו שעמיתיי מהאוצר הסבירו, קודם כל ההחרגה פה של ההוראות היא באמת חלה לגבי הפעילות של ה-</w:t>
      </w:r>
      <w:r w:rsidRPr="009A2CEE">
        <w:t xml:space="preserve"> </w:t>
      </w:r>
      <w:r w:rsidRPr="009A2CEE">
        <w:rPr>
          <w:lang w:eastAsia="he-IL"/>
        </w:rPr>
        <w:t>Screen scraping</w:t>
      </w:r>
      <w:r>
        <w:rPr>
          <w:rFonts w:hint="cs"/>
          <w:rtl/>
          <w:lang w:eastAsia="he-IL"/>
        </w:rPr>
        <w:t xml:space="preserve">ולא של פעילות </w:t>
      </w:r>
      <w:r>
        <w:rPr>
          <w:lang w:eastAsia="he-IL"/>
        </w:rPr>
        <w:t>API</w:t>
      </w:r>
      <w:r>
        <w:rPr>
          <w:rFonts w:hint="cs"/>
          <w:rtl/>
          <w:lang w:eastAsia="he-IL"/>
        </w:rPr>
        <w:t xml:space="preserve"> בתקופת המעבר. זה חידוד חשוב וזה אומר שגם הרבה הוראות שהן לא נוגעות ל-</w:t>
      </w:r>
      <w:r w:rsidRPr="009A2CEE">
        <w:rPr>
          <w:lang w:eastAsia="he-IL"/>
        </w:rPr>
        <w:t>Screen scraping</w:t>
      </w:r>
      <w:r>
        <w:rPr>
          <w:rFonts w:hint="cs"/>
          <w:rtl/>
          <w:lang w:eastAsia="he-IL"/>
        </w:rPr>
        <w:t xml:space="preserve">, כמו הדברים שקשורים לרישיון עצמו ודברים כלליים, הן כן ממשיכות לחול. </w:t>
      </w:r>
    </w:p>
    <w:p w:rsidR="009A2CEE" w:rsidRDefault="009A2CEE" w:rsidP="009A2CEE">
      <w:pPr>
        <w:rPr>
          <w:rtl/>
          <w:lang w:eastAsia="he-IL"/>
        </w:rPr>
      </w:pPr>
    </w:p>
    <w:p w:rsidR="008B0C97" w:rsidRDefault="009A2CEE" w:rsidP="00EC068D">
      <w:pPr>
        <w:rPr>
          <w:rtl/>
          <w:lang w:eastAsia="he-IL"/>
        </w:rPr>
      </w:pPr>
      <w:r>
        <w:rPr>
          <w:rFonts w:hint="cs"/>
          <w:rtl/>
          <w:lang w:eastAsia="he-IL"/>
        </w:rPr>
        <w:t>לגבי הנושא של אכיפה של ה-</w:t>
      </w:r>
      <w:r w:rsidRPr="009A2CEE">
        <w:rPr>
          <w:lang w:eastAsia="he-IL"/>
        </w:rPr>
        <w:t>Screen scraping</w:t>
      </w:r>
      <w:r>
        <w:rPr>
          <w:rFonts w:hint="cs"/>
          <w:rtl/>
          <w:lang w:eastAsia="he-IL"/>
        </w:rPr>
        <w:t>, אז פה זה באמת קצת יותר מורכב.</w:t>
      </w:r>
      <w:r w:rsidR="008B0C97">
        <w:rPr>
          <w:rFonts w:hint="cs"/>
          <w:rtl/>
          <w:lang w:eastAsia="he-IL"/>
        </w:rPr>
        <w:t xml:space="preserve"> בהקשר של עבירות וגם בהקשר של עיצומים, כמו שהעוסקים בדבר בטח יודעים, הנושא של קביעת דברים שיתייחסו לשינויים מחויבים הוא מאוד בעייתי, כי אחד מעקרונות היסוד כמו שאתם בוודאי יודעים, זה שעבירות לעיצומים צריכים להיות מוגדרים, ברורים, בהירים, בלי יותר מדי שאלות פרשניות, בטח בעיצומים כספיים שבסוף הרגולטור הוא זה שמפעיל את זה. מה שבעצם עשו פה, לקחו את כל חוק ה-</w:t>
      </w:r>
      <w:r w:rsidR="008B0C97">
        <w:rPr>
          <w:lang w:eastAsia="he-IL"/>
        </w:rPr>
        <w:t>API</w:t>
      </w:r>
      <w:r w:rsidR="003E0185">
        <w:rPr>
          <w:rtl/>
          <w:lang w:eastAsia="he-IL"/>
        </w:rPr>
        <w:t xml:space="preserve"> </w:t>
      </w:r>
      <w:r w:rsidR="008B0C97">
        <w:rPr>
          <w:rFonts w:hint="cs"/>
          <w:rtl/>
          <w:lang w:eastAsia="he-IL"/>
        </w:rPr>
        <w:t>שהוצב בהתייחס להגדרות מסוימות, בהתייחס למערכת מסוימת, והחילו אותו, זו בעצם המשמעות של הסיפה של סעיף ב', החילו אותו על פעילות ה-</w:t>
      </w:r>
      <w:r w:rsidR="008B0C97">
        <w:rPr>
          <w:lang w:eastAsia="he-IL"/>
        </w:rPr>
        <w:t>Screen scraping</w:t>
      </w:r>
      <w:r w:rsidR="008B0C97">
        <w:rPr>
          <w:rFonts w:hint="cs"/>
          <w:rtl/>
          <w:lang w:eastAsia="he-IL"/>
        </w:rPr>
        <w:t>. קביעה של אכיפה בצורה כזו גורפת על ה-</w:t>
      </w:r>
      <w:r w:rsidR="008B0C97" w:rsidRPr="008B0C97">
        <w:rPr>
          <w:lang w:eastAsia="he-IL"/>
        </w:rPr>
        <w:t>Screen scraping</w:t>
      </w:r>
      <w:r w:rsidR="00EC068D">
        <w:rPr>
          <w:rFonts w:hint="cs"/>
          <w:rtl/>
          <w:lang w:eastAsia="he-IL"/>
        </w:rPr>
        <w:t xml:space="preserve"> </w:t>
      </w:r>
      <w:r w:rsidR="008B0C97">
        <w:rPr>
          <w:rFonts w:hint="cs"/>
          <w:rtl/>
          <w:lang w:eastAsia="he-IL"/>
        </w:rPr>
        <w:t xml:space="preserve">היא פשוט בעייתית והיא באמת לא אפשרית מבחינת איך שקובעים עבירות ועיצומים. זה מעורר יותר מדי שאלות פרשניות שבסוף, בקצה, כשאנחנו מדברים על אכיפה, ההשלכות על זה באמת עלולות לפגוע בגופים המפוקחים - - - </w:t>
      </w:r>
    </w:p>
    <w:p w:rsidR="008B0C97" w:rsidRDefault="008B0C97" w:rsidP="008B0C97">
      <w:pPr>
        <w:rPr>
          <w:rtl/>
          <w:lang w:eastAsia="he-IL"/>
        </w:rPr>
      </w:pPr>
    </w:p>
    <w:p w:rsidR="008B0C97" w:rsidRDefault="008B0C97" w:rsidP="008B0C97">
      <w:pPr>
        <w:pStyle w:val="af6"/>
        <w:keepNext/>
        <w:rPr>
          <w:rtl/>
        </w:rPr>
      </w:pPr>
      <w:bookmarkStart w:id="567" w:name="ET_yor_5765_572"/>
      <w:r w:rsidRPr="008B0C97">
        <w:rPr>
          <w:rStyle w:val="TagStyle"/>
          <w:rtl/>
        </w:rPr>
        <w:t xml:space="preserve"> &lt;&lt; יור &gt;&gt; </w:t>
      </w:r>
      <w:r>
        <w:rPr>
          <w:rtl/>
        </w:rPr>
        <w:t>היו"ר מיכאל מרדכי ביטון:</w:t>
      </w:r>
      <w:r w:rsidRPr="008B0C97">
        <w:rPr>
          <w:rStyle w:val="TagStyle"/>
          <w:rtl/>
        </w:rPr>
        <w:t xml:space="preserve"> &lt;&lt; יור &gt;&gt;</w:t>
      </w:r>
      <w:r w:rsidR="003E0185">
        <w:rPr>
          <w:rtl/>
        </w:rPr>
        <w:t xml:space="preserve"> </w:t>
      </w:r>
      <w:r>
        <w:rPr>
          <w:rtl/>
        </w:rPr>
        <w:t xml:space="preserve"> </w:t>
      </w:r>
      <w:bookmarkEnd w:id="567"/>
    </w:p>
    <w:p w:rsidR="008B0C97" w:rsidRDefault="008B0C97" w:rsidP="008B0C97">
      <w:pPr>
        <w:pStyle w:val="KeepWithNext"/>
        <w:rPr>
          <w:rtl/>
          <w:lang w:eastAsia="he-IL"/>
        </w:rPr>
      </w:pPr>
    </w:p>
    <w:p w:rsidR="008B0C97" w:rsidRDefault="008B0C97" w:rsidP="008B0C97">
      <w:pPr>
        <w:rPr>
          <w:rtl/>
          <w:lang w:eastAsia="he-IL"/>
        </w:rPr>
      </w:pPr>
      <w:r>
        <w:rPr>
          <w:rFonts w:hint="cs"/>
          <w:rtl/>
          <w:lang w:eastAsia="he-IL"/>
        </w:rPr>
        <w:t>ומתישהו יהיו עבירות ועיצומים?</w:t>
      </w:r>
    </w:p>
    <w:p w:rsidR="008B0C97" w:rsidRDefault="008B0C97" w:rsidP="008B0C97">
      <w:pPr>
        <w:rPr>
          <w:rtl/>
          <w:lang w:eastAsia="he-IL"/>
        </w:rPr>
      </w:pPr>
    </w:p>
    <w:p w:rsidR="008B0C97" w:rsidRDefault="008B0C97" w:rsidP="008B0C97">
      <w:pPr>
        <w:pStyle w:val="af9"/>
        <w:keepNext/>
        <w:rPr>
          <w:rtl/>
          <w:lang w:eastAsia="he-IL"/>
        </w:rPr>
      </w:pPr>
      <w:bookmarkStart w:id="568" w:name="ET_guest_878946_573"/>
      <w:r w:rsidRPr="008B0C97">
        <w:rPr>
          <w:rStyle w:val="TagStyle"/>
          <w:rtl/>
        </w:rPr>
        <w:t xml:space="preserve"> &lt;&lt; אורח &gt;&gt; </w:t>
      </w:r>
      <w:r>
        <w:rPr>
          <w:rtl/>
          <w:lang w:eastAsia="he-IL"/>
        </w:rPr>
        <w:t>אוראל שריקי בן צבי:</w:t>
      </w:r>
      <w:r w:rsidRPr="008B0C97">
        <w:rPr>
          <w:rStyle w:val="TagStyle"/>
          <w:rtl/>
        </w:rPr>
        <w:t xml:space="preserve"> &lt;&lt; אורח &gt;&gt;</w:t>
      </w:r>
      <w:r w:rsidR="003E0185">
        <w:rPr>
          <w:rtl/>
          <w:lang w:eastAsia="he-IL"/>
        </w:rPr>
        <w:t xml:space="preserve"> </w:t>
      </w:r>
      <w:r>
        <w:rPr>
          <w:rtl/>
          <w:lang w:eastAsia="he-IL"/>
        </w:rPr>
        <w:t xml:space="preserve"> </w:t>
      </w:r>
      <w:bookmarkEnd w:id="568"/>
    </w:p>
    <w:p w:rsidR="008B0C97" w:rsidRDefault="008B0C97" w:rsidP="008B0C97">
      <w:pPr>
        <w:pStyle w:val="KeepWithNext"/>
        <w:rPr>
          <w:rtl/>
          <w:lang w:eastAsia="he-IL"/>
        </w:rPr>
      </w:pPr>
    </w:p>
    <w:p w:rsidR="008B0C97" w:rsidRDefault="008B0C97" w:rsidP="008B0C97">
      <w:pPr>
        <w:rPr>
          <w:rtl/>
          <w:lang w:eastAsia="he-IL"/>
        </w:rPr>
      </w:pPr>
      <w:r>
        <w:rPr>
          <w:rFonts w:hint="cs"/>
          <w:rtl/>
          <w:lang w:eastAsia="he-IL"/>
        </w:rPr>
        <w:t>זה רק חל לתקופת המעבר. כמו שאמרתי, זה רק חל על פעילות של ה-</w:t>
      </w:r>
      <w:r w:rsidRPr="008B0C97">
        <w:t>Screen scraping</w:t>
      </w:r>
      <w:r>
        <w:rPr>
          <w:rFonts w:hint="cs"/>
          <w:rtl/>
          <w:lang w:eastAsia="he-IL"/>
        </w:rPr>
        <w:t xml:space="preserve">. אם היה מוצב פה הסדר אחר שקובע נורמות ספציפיות על </w:t>
      </w:r>
      <w:r w:rsidRPr="008B0C97">
        <w:rPr>
          <w:lang w:eastAsia="he-IL"/>
        </w:rPr>
        <w:t>Screen scraping</w:t>
      </w:r>
      <w:r>
        <w:rPr>
          <w:rFonts w:hint="cs"/>
          <w:rtl/>
          <w:lang w:eastAsia="he-IL"/>
        </w:rPr>
        <w:t xml:space="preserve">, לא הייתה בעיה לקבוע עבירות. זה לא שיש לנו בעיה עקרונית עם עצם האכיפה של </w:t>
      </w:r>
      <w:r w:rsidRPr="008B0C97">
        <w:rPr>
          <w:lang w:eastAsia="he-IL"/>
        </w:rPr>
        <w:t>Screen scraping</w:t>
      </w:r>
      <w:r>
        <w:rPr>
          <w:rFonts w:hint="cs"/>
          <w:rtl/>
          <w:lang w:eastAsia="he-IL"/>
        </w:rPr>
        <w:t xml:space="preserve">. פשוט באיך שהסעיף הזה מנוסח כמחיל את החוק בשינויים מחויבים לגבי פעילות אחרת, פה יש קושי בקביעת אכיפה באופן - - - </w:t>
      </w:r>
    </w:p>
    <w:p w:rsidR="008B0C97" w:rsidRDefault="008B0C97" w:rsidP="008B0C97">
      <w:pPr>
        <w:rPr>
          <w:rtl/>
          <w:lang w:eastAsia="he-IL"/>
        </w:rPr>
      </w:pPr>
    </w:p>
    <w:p w:rsidR="008B0C97" w:rsidRDefault="008B0C97" w:rsidP="008B0C97">
      <w:pPr>
        <w:pStyle w:val="af6"/>
        <w:keepNext/>
        <w:rPr>
          <w:rtl/>
        </w:rPr>
      </w:pPr>
      <w:bookmarkStart w:id="569" w:name="ET_yor_5765_574"/>
      <w:r w:rsidRPr="008B0C97">
        <w:rPr>
          <w:rStyle w:val="TagStyle"/>
          <w:rtl/>
        </w:rPr>
        <w:t xml:space="preserve"> &lt;&lt; יור &gt;&gt; </w:t>
      </w:r>
      <w:r>
        <w:rPr>
          <w:rtl/>
        </w:rPr>
        <w:t>היו"ר מיכאל מרדכי ביטון:</w:t>
      </w:r>
      <w:r w:rsidRPr="008B0C97">
        <w:rPr>
          <w:rStyle w:val="TagStyle"/>
          <w:rtl/>
        </w:rPr>
        <w:t xml:space="preserve"> &lt;&lt; יור &gt;&gt;</w:t>
      </w:r>
      <w:r w:rsidR="003E0185">
        <w:rPr>
          <w:rtl/>
        </w:rPr>
        <w:t xml:space="preserve"> </w:t>
      </w:r>
      <w:r>
        <w:rPr>
          <w:rtl/>
        </w:rPr>
        <w:t xml:space="preserve"> </w:t>
      </w:r>
      <w:bookmarkEnd w:id="569"/>
    </w:p>
    <w:p w:rsidR="008B0C97" w:rsidRDefault="008B0C97" w:rsidP="008B0C97">
      <w:pPr>
        <w:pStyle w:val="KeepWithNext"/>
        <w:rPr>
          <w:rtl/>
          <w:lang w:eastAsia="he-IL"/>
        </w:rPr>
      </w:pPr>
    </w:p>
    <w:p w:rsidR="008B0C97" w:rsidRDefault="008B0C97" w:rsidP="008B0C97">
      <w:pPr>
        <w:rPr>
          <w:rtl/>
          <w:lang w:eastAsia="he-IL"/>
        </w:rPr>
      </w:pPr>
      <w:r>
        <w:rPr>
          <w:rFonts w:hint="cs"/>
          <w:rtl/>
          <w:lang w:eastAsia="he-IL"/>
        </w:rPr>
        <w:t xml:space="preserve">אני רוצה לשאול שאלה פשוטה. </w:t>
      </w:r>
      <w:r w:rsidR="00CF67AD">
        <w:rPr>
          <w:rFonts w:hint="cs"/>
          <w:rtl/>
          <w:lang w:eastAsia="he-IL"/>
        </w:rPr>
        <w:t>החוק יקבל תוקף ברגע שנצביע עליו במליאה ולא יהיה להם את כל הכלים לאכוף כי אין להם עיצומים ואין להם עבירות, אז כמה זמן הם יהיו במצב ביניים הזה?</w:t>
      </w:r>
    </w:p>
    <w:p w:rsidR="007B1DE1" w:rsidRDefault="007B1DE1" w:rsidP="008B0C97">
      <w:pPr>
        <w:rPr>
          <w:rtl/>
          <w:lang w:eastAsia="he-IL"/>
        </w:rPr>
      </w:pPr>
    </w:p>
    <w:p w:rsidR="007B1DE1" w:rsidRDefault="007B1DE1" w:rsidP="007B1DE1">
      <w:pPr>
        <w:pStyle w:val="af9"/>
        <w:keepNext/>
        <w:rPr>
          <w:rtl/>
          <w:lang w:eastAsia="he-IL"/>
        </w:rPr>
      </w:pPr>
      <w:bookmarkStart w:id="570" w:name="ET_guest_עמיהוד_שמלצר_575"/>
      <w:r w:rsidRPr="007B1DE1">
        <w:rPr>
          <w:rStyle w:val="TagStyle"/>
          <w:rtl/>
        </w:rPr>
        <w:t xml:space="preserve"> &lt;&lt; אורח &gt;&gt; </w:t>
      </w:r>
      <w:r>
        <w:rPr>
          <w:rtl/>
          <w:lang w:eastAsia="he-IL"/>
        </w:rPr>
        <w:t>עמיהוד שמלצר:</w:t>
      </w:r>
      <w:r w:rsidRPr="007B1DE1">
        <w:rPr>
          <w:rStyle w:val="TagStyle"/>
          <w:rtl/>
        </w:rPr>
        <w:t xml:space="preserve"> &lt;&lt; אורח &gt;&gt;</w:t>
      </w:r>
      <w:r w:rsidR="003E0185">
        <w:rPr>
          <w:rtl/>
          <w:lang w:eastAsia="he-IL"/>
        </w:rPr>
        <w:t xml:space="preserve"> </w:t>
      </w:r>
      <w:r>
        <w:rPr>
          <w:rtl/>
          <w:lang w:eastAsia="he-IL"/>
        </w:rPr>
        <w:t xml:space="preserve"> </w:t>
      </w:r>
      <w:bookmarkEnd w:id="570"/>
    </w:p>
    <w:p w:rsidR="007B1DE1" w:rsidRDefault="007B1DE1" w:rsidP="007B1DE1">
      <w:pPr>
        <w:pStyle w:val="KeepWithNext"/>
        <w:rPr>
          <w:rtl/>
          <w:lang w:eastAsia="he-IL"/>
        </w:rPr>
      </w:pPr>
    </w:p>
    <w:p w:rsidR="007B1DE1" w:rsidRDefault="007B1DE1" w:rsidP="007B1DE1">
      <w:pPr>
        <w:rPr>
          <w:rtl/>
          <w:lang w:eastAsia="he-IL"/>
        </w:rPr>
      </w:pPr>
      <w:r>
        <w:rPr>
          <w:rFonts w:hint="cs"/>
          <w:rtl/>
          <w:lang w:eastAsia="he-IL"/>
        </w:rPr>
        <w:t xml:space="preserve">המקסימום הוא עד 14 בדצמבר 2024. </w:t>
      </w:r>
    </w:p>
    <w:p w:rsidR="007B1DE1" w:rsidRDefault="007B1DE1" w:rsidP="007B1DE1">
      <w:pPr>
        <w:rPr>
          <w:rtl/>
          <w:lang w:eastAsia="he-IL"/>
        </w:rPr>
      </w:pPr>
    </w:p>
    <w:p w:rsidR="007B1DE1" w:rsidRDefault="007B1DE1" w:rsidP="007B1DE1">
      <w:pPr>
        <w:pStyle w:val="af6"/>
        <w:keepNext/>
        <w:rPr>
          <w:rtl/>
        </w:rPr>
      </w:pPr>
      <w:bookmarkStart w:id="571" w:name="ET_yor_5765_576"/>
      <w:r w:rsidRPr="007B1DE1">
        <w:rPr>
          <w:rStyle w:val="TagStyle"/>
          <w:rtl/>
        </w:rPr>
        <w:t xml:space="preserve"> &lt;&lt; יור &gt;&gt; </w:t>
      </w:r>
      <w:r>
        <w:rPr>
          <w:rtl/>
        </w:rPr>
        <w:t>היו"ר מיכאל מרדכי ביטון:</w:t>
      </w:r>
      <w:r w:rsidRPr="007B1DE1">
        <w:rPr>
          <w:rStyle w:val="TagStyle"/>
          <w:rtl/>
        </w:rPr>
        <w:t xml:space="preserve"> &lt;&lt; יור &gt;&gt;</w:t>
      </w:r>
      <w:r w:rsidR="003E0185">
        <w:rPr>
          <w:rtl/>
        </w:rPr>
        <w:t xml:space="preserve"> </w:t>
      </w:r>
      <w:r>
        <w:rPr>
          <w:rtl/>
        </w:rPr>
        <w:t xml:space="preserve"> </w:t>
      </w:r>
      <w:bookmarkEnd w:id="571"/>
    </w:p>
    <w:p w:rsidR="007B1DE1" w:rsidRDefault="007B1DE1" w:rsidP="007B1DE1">
      <w:pPr>
        <w:pStyle w:val="KeepWithNext"/>
        <w:rPr>
          <w:rtl/>
          <w:lang w:eastAsia="he-IL"/>
        </w:rPr>
      </w:pPr>
    </w:p>
    <w:p w:rsidR="007B1DE1" w:rsidRDefault="007B1DE1" w:rsidP="007B1DE1">
      <w:pPr>
        <w:rPr>
          <w:rtl/>
          <w:lang w:eastAsia="he-IL"/>
        </w:rPr>
      </w:pPr>
      <w:r>
        <w:rPr>
          <w:rFonts w:hint="cs"/>
          <w:rtl/>
          <w:lang w:eastAsia="he-IL"/>
        </w:rPr>
        <w:t>למה אתם לא לוקחים על עצמכם תוך חצי שנה לעשות עיצומים ועבירות?</w:t>
      </w:r>
    </w:p>
    <w:p w:rsidR="007B1DE1" w:rsidRDefault="007B1DE1" w:rsidP="007B1DE1">
      <w:pPr>
        <w:rPr>
          <w:rtl/>
          <w:lang w:eastAsia="he-IL"/>
        </w:rPr>
      </w:pPr>
    </w:p>
    <w:p w:rsidR="007B1DE1" w:rsidRDefault="007B1DE1" w:rsidP="007B1DE1">
      <w:pPr>
        <w:pStyle w:val="af9"/>
        <w:keepNext/>
        <w:rPr>
          <w:rtl/>
          <w:lang w:eastAsia="he-IL"/>
        </w:rPr>
      </w:pPr>
      <w:bookmarkStart w:id="572" w:name="ET_guest_יובל_טלר_חסון_577"/>
      <w:r w:rsidRPr="007B1DE1">
        <w:rPr>
          <w:rStyle w:val="TagStyle"/>
          <w:rtl/>
        </w:rPr>
        <w:t xml:space="preserve"> &lt;&lt; אורח &gt;&gt; </w:t>
      </w:r>
      <w:r>
        <w:rPr>
          <w:rtl/>
          <w:lang w:eastAsia="he-IL"/>
        </w:rPr>
        <w:t>יובל טלר חסון:</w:t>
      </w:r>
      <w:r w:rsidRPr="007B1DE1">
        <w:rPr>
          <w:rStyle w:val="TagStyle"/>
          <w:rtl/>
        </w:rPr>
        <w:t xml:space="preserve"> &lt;&lt; אורח &gt;&gt;</w:t>
      </w:r>
      <w:r w:rsidR="003E0185">
        <w:rPr>
          <w:rtl/>
          <w:lang w:eastAsia="he-IL"/>
        </w:rPr>
        <w:t xml:space="preserve"> </w:t>
      </w:r>
      <w:r>
        <w:rPr>
          <w:rtl/>
          <w:lang w:eastAsia="he-IL"/>
        </w:rPr>
        <w:t xml:space="preserve"> </w:t>
      </w:r>
      <w:bookmarkEnd w:id="572"/>
    </w:p>
    <w:p w:rsidR="007B1DE1" w:rsidRDefault="007B1DE1" w:rsidP="007B1DE1">
      <w:pPr>
        <w:pStyle w:val="KeepWithNext"/>
        <w:rPr>
          <w:rtl/>
          <w:lang w:eastAsia="he-IL"/>
        </w:rPr>
      </w:pPr>
    </w:p>
    <w:p w:rsidR="007B1DE1" w:rsidRDefault="007B1DE1" w:rsidP="007B1DE1">
      <w:pPr>
        <w:rPr>
          <w:rtl/>
          <w:lang w:eastAsia="he-IL"/>
        </w:rPr>
      </w:pPr>
      <w:r>
        <w:rPr>
          <w:rFonts w:hint="cs"/>
          <w:rtl/>
          <w:lang w:eastAsia="he-IL"/>
        </w:rPr>
        <w:t xml:space="preserve">מבחינתנו </w:t>
      </w:r>
      <w:r w:rsidR="00351BDB">
        <w:rPr>
          <w:rFonts w:hint="cs"/>
          <w:rtl/>
          <w:lang w:eastAsia="he-IL"/>
        </w:rPr>
        <w:t>אנחנו</w:t>
      </w:r>
      <w:r>
        <w:rPr>
          <w:rFonts w:hint="cs"/>
          <w:rtl/>
          <w:lang w:eastAsia="he-IL"/>
        </w:rPr>
        <w:t xml:space="preserve"> יכולים להחיל עליהם עיצומים ועבירות ברגע שהם הופכים להיות גופים מפוקחים. הטענה של אוראל הייתה שונה. </w:t>
      </w:r>
    </w:p>
    <w:p w:rsidR="007B1DE1" w:rsidRDefault="007B1DE1" w:rsidP="007B1DE1">
      <w:pPr>
        <w:rPr>
          <w:rtl/>
          <w:lang w:eastAsia="he-IL"/>
        </w:rPr>
      </w:pPr>
    </w:p>
    <w:p w:rsidR="007B1DE1" w:rsidRDefault="007B1DE1" w:rsidP="007B1DE1">
      <w:pPr>
        <w:pStyle w:val="af9"/>
        <w:keepNext/>
        <w:rPr>
          <w:rtl/>
          <w:lang w:eastAsia="he-IL"/>
        </w:rPr>
      </w:pPr>
      <w:bookmarkStart w:id="573" w:name="ET_guest_עמיהוד_שמלצר_578"/>
      <w:r w:rsidRPr="007B1DE1">
        <w:rPr>
          <w:rStyle w:val="TagStyle"/>
          <w:rtl/>
        </w:rPr>
        <w:t xml:space="preserve"> &lt;&lt; אורח &gt;&gt; </w:t>
      </w:r>
      <w:r>
        <w:rPr>
          <w:rtl/>
          <w:lang w:eastAsia="he-IL"/>
        </w:rPr>
        <w:t>עמיהוד שמלצר:</w:t>
      </w:r>
      <w:r w:rsidRPr="007B1DE1">
        <w:rPr>
          <w:rStyle w:val="TagStyle"/>
          <w:rtl/>
        </w:rPr>
        <w:t xml:space="preserve"> &lt;&lt; אורח &gt;&gt;</w:t>
      </w:r>
      <w:r w:rsidR="003E0185">
        <w:rPr>
          <w:rtl/>
          <w:lang w:eastAsia="he-IL"/>
        </w:rPr>
        <w:t xml:space="preserve"> </w:t>
      </w:r>
      <w:r>
        <w:rPr>
          <w:rtl/>
          <w:lang w:eastAsia="he-IL"/>
        </w:rPr>
        <w:t xml:space="preserve"> </w:t>
      </w:r>
      <w:bookmarkEnd w:id="573"/>
    </w:p>
    <w:p w:rsidR="007B1DE1" w:rsidRDefault="007B1DE1" w:rsidP="007B1DE1">
      <w:pPr>
        <w:pStyle w:val="KeepWithNext"/>
        <w:rPr>
          <w:rtl/>
          <w:lang w:eastAsia="he-IL"/>
        </w:rPr>
      </w:pPr>
    </w:p>
    <w:p w:rsidR="007B1DE1" w:rsidRDefault="007B1DE1" w:rsidP="007B1DE1">
      <w:pPr>
        <w:rPr>
          <w:rtl/>
          <w:lang w:eastAsia="he-IL"/>
        </w:rPr>
      </w:pPr>
      <w:r>
        <w:rPr>
          <w:rFonts w:hint="cs"/>
          <w:rtl/>
          <w:lang w:eastAsia="he-IL"/>
        </w:rPr>
        <w:t>החוק קובע כמו שאמרה אוראל, שהוראות החוק יחולו בשינויים המחויבים. יש קושי להטיל עיצומים כספיים</w:t>
      </w:r>
      <w:r w:rsidR="003E0185">
        <w:rPr>
          <w:rFonts w:hint="cs"/>
          <w:rtl/>
          <w:lang w:eastAsia="he-IL"/>
        </w:rPr>
        <w:t xml:space="preserve"> </w:t>
      </w:r>
      <w:r w:rsidR="006D68AF">
        <w:rPr>
          <w:rFonts w:hint="cs"/>
          <w:rtl/>
          <w:lang w:eastAsia="he-IL"/>
        </w:rPr>
        <w:t>- - - שלא מוגדר.</w:t>
      </w:r>
    </w:p>
    <w:p w:rsidR="006D68AF" w:rsidRDefault="006D68AF" w:rsidP="007B1DE1">
      <w:pPr>
        <w:rPr>
          <w:rtl/>
          <w:lang w:eastAsia="he-IL"/>
        </w:rPr>
      </w:pPr>
    </w:p>
    <w:p w:rsidR="006D68AF" w:rsidRDefault="006D68AF" w:rsidP="006D68AF">
      <w:pPr>
        <w:pStyle w:val="a4"/>
        <w:keepNext/>
        <w:rPr>
          <w:rtl/>
        </w:rPr>
      </w:pPr>
      <w:bookmarkStart w:id="574" w:name="ET_speaker_איתי_עצמון_579"/>
      <w:r w:rsidRPr="006D68AF">
        <w:rPr>
          <w:rStyle w:val="TagStyle"/>
          <w:rtl/>
        </w:rPr>
        <w:t xml:space="preserve"> &lt;&lt; דובר &gt;&gt; </w:t>
      </w:r>
      <w:r>
        <w:rPr>
          <w:rtl/>
        </w:rPr>
        <w:t>איתי עצמון:</w:t>
      </w:r>
      <w:r w:rsidRPr="006D68AF">
        <w:rPr>
          <w:rStyle w:val="TagStyle"/>
          <w:rtl/>
        </w:rPr>
        <w:t xml:space="preserve"> &lt;&lt; דובר &gt;&gt;</w:t>
      </w:r>
      <w:r w:rsidR="003E0185">
        <w:rPr>
          <w:rtl/>
        </w:rPr>
        <w:t xml:space="preserve"> </w:t>
      </w:r>
      <w:r>
        <w:rPr>
          <w:rtl/>
        </w:rPr>
        <w:t xml:space="preserve"> </w:t>
      </w:r>
      <w:bookmarkEnd w:id="574"/>
    </w:p>
    <w:p w:rsidR="006D68AF" w:rsidRDefault="006D68AF" w:rsidP="006D68AF">
      <w:pPr>
        <w:pStyle w:val="KeepWithNext"/>
        <w:rPr>
          <w:rtl/>
          <w:lang w:eastAsia="he-IL"/>
        </w:rPr>
      </w:pPr>
    </w:p>
    <w:p w:rsidR="006D68AF" w:rsidRDefault="006D68AF" w:rsidP="006D68AF">
      <w:pPr>
        <w:rPr>
          <w:rtl/>
          <w:lang w:eastAsia="he-IL"/>
        </w:rPr>
      </w:pPr>
      <w:r>
        <w:rPr>
          <w:rFonts w:hint="cs"/>
          <w:rtl/>
          <w:lang w:eastAsia="he-IL"/>
        </w:rPr>
        <w:t>הבנתי את ההסבר הזה, אבל אני אגיד לך למה הוא לא כל כך משכנע, כי אם אי אפשר להחיל את החוק, אז אל תחילו את החוק. אם החוק חל, אז ההוראות שלו צריכות להיות מספי</w:t>
      </w:r>
      <w:r w:rsidR="0066083F">
        <w:rPr>
          <w:rFonts w:hint="cs"/>
          <w:rtl/>
          <w:lang w:eastAsia="he-IL"/>
        </w:rPr>
        <w:t>ק ברורות כדי לאפשר בכל זאת איזושהי אכיפה. אם יש בעיה להחיל את החוק, אז כל המנגנון הוא לא</w:t>
      </w:r>
      <w:r w:rsidR="003E0185">
        <w:rPr>
          <w:rFonts w:hint="cs"/>
          <w:rtl/>
          <w:lang w:eastAsia="he-IL"/>
        </w:rPr>
        <w:t xml:space="preserve"> </w:t>
      </w:r>
      <w:r w:rsidR="0066083F">
        <w:rPr>
          <w:rFonts w:hint="cs"/>
          <w:rtl/>
          <w:lang w:eastAsia="he-IL"/>
        </w:rPr>
        <w:t xml:space="preserve">- - - </w:t>
      </w:r>
    </w:p>
    <w:p w:rsidR="0066083F" w:rsidRDefault="0066083F" w:rsidP="006D68AF">
      <w:pPr>
        <w:rPr>
          <w:rtl/>
          <w:lang w:eastAsia="he-IL"/>
        </w:rPr>
      </w:pPr>
    </w:p>
    <w:p w:rsidR="0066083F" w:rsidRDefault="0066083F" w:rsidP="0066083F">
      <w:pPr>
        <w:pStyle w:val="af9"/>
        <w:keepNext/>
        <w:rPr>
          <w:rtl/>
          <w:lang w:eastAsia="he-IL"/>
        </w:rPr>
      </w:pPr>
      <w:bookmarkStart w:id="575" w:name="ET_guest_עמיהוד_שמלצר_580"/>
      <w:r w:rsidRPr="0066083F">
        <w:rPr>
          <w:rStyle w:val="TagStyle"/>
          <w:rtl/>
        </w:rPr>
        <w:t xml:space="preserve"> &lt;&lt; אורח &gt;&gt; </w:t>
      </w:r>
      <w:r>
        <w:rPr>
          <w:rtl/>
          <w:lang w:eastAsia="he-IL"/>
        </w:rPr>
        <w:t>עמיהוד שמלצר:</w:t>
      </w:r>
      <w:r w:rsidRPr="0066083F">
        <w:rPr>
          <w:rStyle w:val="TagStyle"/>
          <w:rtl/>
        </w:rPr>
        <w:t xml:space="preserve"> &lt;&lt; אורח &gt;&gt;</w:t>
      </w:r>
      <w:r w:rsidR="003E0185">
        <w:rPr>
          <w:rtl/>
          <w:lang w:eastAsia="he-IL"/>
        </w:rPr>
        <w:t xml:space="preserve"> </w:t>
      </w:r>
      <w:r>
        <w:rPr>
          <w:rtl/>
          <w:lang w:eastAsia="he-IL"/>
        </w:rPr>
        <w:t xml:space="preserve"> </w:t>
      </w:r>
      <w:bookmarkEnd w:id="575"/>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זה לא שיש בעיה להחיל את החוק כמו שיש בעיה לקבוע שהעיצומים הכספיים יחולו</w:t>
      </w:r>
      <w:r w:rsidR="003E0185">
        <w:rPr>
          <w:rFonts w:hint="cs"/>
          <w:rtl/>
          <w:lang w:eastAsia="he-IL"/>
        </w:rPr>
        <w:t xml:space="preserve"> </w:t>
      </w:r>
      <w:r>
        <w:rPr>
          <w:rFonts w:hint="cs"/>
          <w:rtl/>
          <w:lang w:eastAsia="he-IL"/>
        </w:rPr>
        <w:t xml:space="preserve">- - - </w:t>
      </w:r>
    </w:p>
    <w:p w:rsidR="0066083F" w:rsidRDefault="0066083F" w:rsidP="0066083F">
      <w:pPr>
        <w:rPr>
          <w:rtl/>
          <w:lang w:eastAsia="he-IL"/>
        </w:rPr>
      </w:pPr>
    </w:p>
    <w:p w:rsidR="0066083F" w:rsidRDefault="0066083F" w:rsidP="0066083F">
      <w:pPr>
        <w:pStyle w:val="a4"/>
        <w:keepNext/>
        <w:rPr>
          <w:rtl/>
        </w:rPr>
      </w:pPr>
      <w:bookmarkStart w:id="576" w:name="ET_speaker_איתי_עצמון_581"/>
      <w:r w:rsidRPr="0066083F">
        <w:rPr>
          <w:rStyle w:val="TagStyle"/>
          <w:rtl/>
        </w:rPr>
        <w:t xml:space="preserve"> &lt;&lt; דובר &gt;&gt; </w:t>
      </w:r>
      <w:r>
        <w:rPr>
          <w:rtl/>
        </w:rPr>
        <w:t>איתי עצמון:</w:t>
      </w:r>
      <w:r w:rsidRPr="0066083F">
        <w:rPr>
          <w:rStyle w:val="TagStyle"/>
          <w:rtl/>
        </w:rPr>
        <w:t xml:space="preserve"> &lt;&lt; דובר &gt;&gt;</w:t>
      </w:r>
      <w:r w:rsidR="003E0185">
        <w:rPr>
          <w:rtl/>
        </w:rPr>
        <w:t xml:space="preserve"> </w:t>
      </w:r>
      <w:r>
        <w:rPr>
          <w:rtl/>
        </w:rPr>
        <w:t xml:space="preserve"> </w:t>
      </w:r>
      <w:bookmarkEnd w:id="576"/>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אבל אתה מבין מה המשמעות. עיצום כספי אפשר לקבוע על הוראה שהיא מאוד ברורה.</w:t>
      </w:r>
    </w:p>
    <w:p w:rsidR="0066083F" w:rsidRDefault="0066083F" w:rsidP="0066083F">
      <w:pPr>
        <w:rPr>
          <w:rtl/>
          <w:lang w:eastAsia="he-IL"/>
        </w:rPr>
      </w:pPr>
    </w:p>
    <w:p w:rsidR="0066083F" w:rsidRDefault="0066083F" w:rsidP="0066083F">
      <w:pPr>
        <w:pStyle w:val="af9"/>
        <w:keepNext/>
        <w:rPr>
          <w:rtl/>
          <w:lang w:eastAsia="he-IL"/>
        </w:rPr>
      </w:pPr>
      <w:bookmarkStart w:id="577" w:name="ET_guest_עמיהוד_שמלצר_582"/>
      <w:r w:rsidRPr="0066083F">
        <w:rPr>
          <w:rStyle w:val="TagStyle"/>
          <w:rtl/>
        </w:rPr>
        <w:t xml:space="preserve"> &lt;&lt; אורח &gt;&gt; </w:t>
      </w:r>
      <w:r>
        <w:rPr>
          <w:rtl/>
          <w:lang w:eastAsia="he-IL"/>
        </w:rPr>
        <w:t>עמיהוד שמלצר:</w:t>
      </w:r>
      <w:r w:rsidRPr="0066083F">
        <w:rPr>
          <w:rStyle w:val="TagStyle"/>
          <w:rtl/>
        </w:rPr>
        <w:t xml:space="preserve"> &lt;&lt; אורח &gt;&gt;</w:t>
      </w:r>
      <w:r w:rsidR="003E0185">
        <w:rPr>
          <w:rtl/>
          <w:lang w:eastAsia="he-IL"/>
        </w:rPr>
        <w:t xml:space="preserve"> </w:t>
      </w:r>
      <w:r>
        <w:rPr>
          <w:rtl/>
          <w:lang w:eastAsia="he-IL"/>
        </w:rPr>
        <w:t xml:space="preserve"> </w:t>
      </w:r>
      <w:bookmarkEnd w:id="577"/>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נכון.</w:t>
      </w:r>
    </w:p>
    <w:p w:rsidR="0066083F" w:rsidRDefault="0066083F" w:rsidP="0066083F">
      <w:pPr>
        <w:rPr>
          <w:rtl/>
          <w:lang w:eastAsia="he-IL"/>
        </w:rPr>
      </w:pPr>
    </w:p>
    <w:p w:rsidR="0066083F" w:rsidRDefault="0066083F" w:rsidP="0066083F">
      <w:pPr>
        <w:pStyle w:val="a4"/>
        <w:keepNext/>
        <w:rPr>
          <w:rtl/>
        </w:rPr>
      </w:pPr>
      <w:bookmarkStart w:id="578" w:name="ET_speaker_איתי_עצמון_583"/>
      <w:r w:rsidRPr="0066083F">
        <w:rPr>
          <w:rStyle w:val="TagStyle"/>
          <w:rtl/>
        </w:rPr>
        <w:t xml:space="preserve"> &lt;&lt; דובר &gt;&gt; </w:t>
      </w:r>
      <w:r>
        <w:rPr>
          <w:rtl/>
        </w:rPr>
        <w:t>איתי עצמון:</w:t>
      </w:r>
      <w:r w:rsidRPr="0066083F">
        <w:rPr>
          <w:rStyle w:val="TagStyle"/>
          <w:rtl/>
        </w:rPr>
        <w:t xml:space="preserve"> &lt;&lt; דובר &gt;&gt;</w:t>
      </w:r>
      <w:r w:rsidR="003E0185">
        <w:rPr>
          <w:rtl/>
        </w:rPr>
        <w:t xml:space="preserve"> </w:t>
      </w:r>
      <w:r>
        <w:rPr>
          <w:rtl/>
        </w:rPr>
        <w:t xml:space="preserve"> </w:t>
      </w:r>
      <w:bookmarkEnd w:id="578"/>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אז אם ההוראות לא ברורות, אז זה אומר דרשני בכלל לגבי כל המנגנון. </w:t>
      </w:r>
    </w:p>
    <w:p w:rsidR="0066083F" w:rsidRDefault="0066083F" w:rsidP="0066083F">
      <w:pPr>
        <w:rPr>
          <w:rtl/>
          <w:lang w:eastAsia="he-IL"/>
        </w:rPr>
      </w:pPr>
    </w:p>
    <w:p w:rsidR="0066083F" w:rsidRDefault="0066083F" w:rsidP="0066083F">
      <w:pPr>
        <w:pStyle w:val="af6"/>
        <w:keepNext/>
        <w:rPr>
          <w:rtl/>
        </w:rPr>
      </w:pPr>
      <w:bookmarkStart w:id="579" w:name="ET_yor_5765_584"/>
      <w:r w:rsidRPr="0066083F">
        <w:rPr>
          <w:rStyle w:val="TagStyle"/>
          <w:rtl/>
        </w:rPr>
        <w:t xml:space="preserve"> &lt;&lt; יור &gt;&gt; </w:t>
      </w:r>
      <w:r>
        <w:rPr>
          <w:rtl/>
        </w:rPr>
        <w:t>היו"ר מיכאל מרדכי ביטון:</w:t>
      </w:r>
      <w:r w:rsidRPr="0066083F">
        <w:rPr>
          <w:rStyle w:val="TagStyle"/>
          <w:rtl/>
        </w:rPr>
        <w:t xml:space="preserve"> &lt;&lt; יור &gt;&gt;</w:t>
      </w:r>
      <w:r w:rsidR="003E0185">
        <w:rPr>
          <w:rtl/>
        </w:rPr>
        <w:t xml:space="preserve"> </w:t>
      </w:r>
      <w:r>
        <w:rPr>
          <w:rtl/>
        </w:rPr>
        <w:t xml:space="preserve"> </w:t>
      </w:r>
      <w:bookmarkEnd w:id="579"/>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זה הטיעון הכי גרוע. אנחנו לא עושים עיצומים ועבירות כי ההוראות לא ברורות? </w:t>
      </w:r>
    </w:p>
    <w:p w:rsidR="0066083F" w:rsidRDefault="0066083F" w:rsidP="0066083F">
      <w:pPr>
        <w:rPr>
          <w:rtl/>
          <w:lang w:eastAsia="he-IL"/>
        </w:rPr>
      </w:pPr>
    </w:p>
    <w:p w:rsidR="0066083F" w:rsidRDefault="0066083F" w:rsidP="0066083F">
      <w:pPr>
        <w:pStyle w:val="a4"/>
        <w:keepNext/>
        <w:rPr>
          <w:rtl/>
        </w:rPr>
      </w:pPr>
      <w:bookmarkStart w:id="580" w:name="ET_speaker_איתי_עצמון_585"/>
      <w:r w:rsidRPr="0066083F">
        <w:rPr>
          <w:rStyle w:val="TagStyle"/>
          <w:rtl/>
        </w:rPr>
        <w:t xml:space="preserve"> &lt;&lt; דובר &gt;&gt; </w:t>
      </w:r>
      <w:r>
        <w:rPr>
          <w:rtl/>
        </w:rPr>
        <w:t>איתי עצמון:</w:t>
      </w:r>
      <w:r w:rsidRPr="0066083F">
        <w:rPr>
          <w:rStyle w:val="TagStyle"/>
          <w:rtl/>
        </w:rPr>
        <w:t xml:space="preserve"> &lt;&lt; דובר &gt;&gt;</w:t>
      </w:r>
      <w:r w:rsidR="003E0185">
        <w:rPr>
          <w:rtl/>
        </w:rPr>
        <w:t xml:space="preserve"> </w:t>
      </w:r>
      <w:r>
        <w:rPr>
          <w:rtl/>
        </w:rPr>
        <w:t xml:space="preserve"> </w:t>
      </w:r>
      <w:bookmarkEnd w:id="580"/>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לא ברורות אבל אפשר להחיל - - - </w:t>
      </w:r>
    </w:p>
    <w:p w:rsidR="0066083F" w:rsidRDefault="0066083F" w:rsidP="0066083F">
      <w:pPr>
        <w:rPr>
          <w:rtl/>
          <w:lang w:eastAsia="he-IL"/>
        </w:rPr>
      </w:pPr>
    </w:p>
    <w:p w:rsidR="0066083F" w:rsidRDefault="0066083F" w:rsidP="0066083F">
      <w:pPr>
        <w:pStyle w:val="af6"/>
        <w:keepNext/>
        <w:rPr>
          <w:rtl/>
        </w:rPr>
      </w:pPr>
      <w:bookmarkStart w:id="581" w:name="ET_yor_5765_586"/>
      <w:r w:rsidRPr="0066083F">
        <w:rPr>
          <w:rStyle w:val="TagStyle"/>
          <w:rtl/>
        </w:rPr>
        <w:t xml:space="preserve"> &lt;&lt; יור &gt;&gt; </w:t>
      </w:r>
      <w:r>
        <w:rPr>
          <w:rtl/>
        </w:rPr>
        <w:t>היו"ר מיכאל מרדכי ביטון:</w:t>
      </w:r>
      <w:r w:rsidRPr="0066083F">
        <w:rPr>
          <w:rStyle w:val="TagStyle"/>
          <w:rtl/>
        </w:rPr>
        <w:t xml:space="preserve"> &lt;&lt; יור &gt;&gt;</w:t>
      </w:r>
      <w:r w:rsidR="003E0185">
        <w:rPr>
          <w:rtl/>
        </w:rPr>
        <w:t xml:space="preserve"> </w:t>
      </w:r>
      <w:r>
        <w:rPr>
          <w:rtl/>
        </w:rPr>
        <w:t xml:space="preserve"> </w:t>
      </w:r>
      <w:bookmarkEnd w:id="581"/>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אבל אנחנו רוצים חוק עם הוראות לא ברורות? לא נשמע לי טוב הדבר הזה. אם הייתם אומרים שתוך חצי שנה מיום תחולת החוק יהיו עבירות ועיצומים, אז כן, בסדר, נחכה חצי שנה, והסנקציה עד אז זה שלילת הרישיון או עיכובו או אי מתן. </w:t>
      </w:r>
    </w:p>
    <w:p w:rsidR="0066083F" w:rsidRDefault="0066083F" w:rsidP="0066083F">
      <w:pPr>
        <w:rPr>
          <w:rtl/>
          <w:lang w:eastAsia="he-IL"/>
        </w:rPr>
      </w:pPr>
    </w:p>
    <w:p w:rsidR="0066083F" w:rsidRDefault="0066083F" w:rsidP="0066083F">
      <w:pPr>
        <w:pStyle w:val="a4"/>
        <w:keepNext/>
        <w:rPr>
          <w:rtl/>
        </w:rPr>
      </w:pPr>
      <w:bookmarkStart w:id="582" w:name="ET_speaker_איתי_עצמון_587"/>
      <w:r w:rsidRPr="0066083F">
        <w:rPr>
          <w:rStyle w:val="TagStyle"/>
          <w:rtl/>
        </w:rPr>
        <w:t xml:space="preserve"> &lt;&lt; דובר &gt;&gt; </w:t>
      </w:r>
      <w:r>
        <w:rPr>
          <w:rtl/>
        </w:rPr>
        <w:t>איתי עצמון:</w:t>
      </w:r>
      <w:r w:rsidRPr="0066083F">
        <w:rPr>
          <w:rStyle w:val="TagStyle"/>
          <w:rtl/>
        </w:rPr>
        <w:t xml:space="preserve"> &lt;&lt; דובר &gt;&gt;</w:t>
      </w:r>
      <w:r w:rsidR="003E0185">
        <w:rPr>
          <w:rtl/>
        </w:rPr>
        <w:t xml:space="preserve"> </w:t>
      </w:r>
      <w:r>
        <w:rPr>
          <w:rtl/>
        </w:rPr>
        <w:t xml:space="preserve"> </w:t>
      </w:r>
      <w:bookmarkEnd w:id="582"/>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גם כדי לשלול רישיון או אישור, אתה צריך שתהיה איזושהי הפרה. אתה לא יכול סתם כך לעשות את זה. </w:t>
      </w:r>
    </w:p>
    <w:p w:rsidR="0066083F" w:rsidRDefault="0066083F" w:rsidP="0066083F">
      <w:pPr>
        <w:rPr>
          <w:rtl/>
          <w:lang w:eastAsia="he-IL"/>
        </w:rPr>
      </w:pPr>
    </w:p>
    <w:p w:rsidR="0066083F" w:rsidRDefault="0066083F" w:rsidP="0066083F">
      <w:pPr>
        <w:pStyle w:val="af9"/>
        <w:keepNext/>
        <w:rPr>
          <w:rtl/>
          <w:lang w:eastAsia="he-IL"/>
        </w:rPr>
      </w:pPr>
      <w:bookmarkStart w:id="583" w:name="ET_guest_876072_588"/>
      <w:r w:rsidRPr="0066083F">
        <w:rPr>
          <w:rStyle w:val="TagStyle"/>
          <w:rtl/>
        </w:rPr>
        <w:t xml:space="preserve"> &lt;&lt; אורח &gt;&gt; </w:t>
      </w:r>
      <w:r>
        <w:rPr>
          <w:rtl/>
          <w:lang w:eastAsia="he-IL"/>
        </w:rPr>
        <w:t>אורית שרייבר:</w:t>
      </w:r>
      <w:r w:rsidRPr="0066083F">
        <w:rPr>
          <w:rStyle w:val="TagStyle"/>
          <w:rtl/>
        </w:rPr>
        <w:t xml:space="preserve"> &lt;&lt; אורח &gt;&gt;</w:t>
      </w:r>
      <w:r w:rsidR="003E0185">
        <w:rPr>
          <w:rtl/>
          <w:lang w:eastAsia="he-IL"/>
        </w:rPr>
        <w:t xml:space="preserve"> </w:t>
      </w:r>
      <w:r>
        <w:rPr>
          <w:rtl/>
          <w:lang w:eastAsia="he-IL"/>
        </w:rPr>
        <w:t xml:space="preserve"> </w:t>
      </w:r>
      <w:bookmarkEnd w:id="583"/>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האם הכוונה היא שההפרות והעבירות ייקבעו בתוספת? </w:t>
      </w:r>
    </w:p>
    <w:p w:rsidR="0066083F" w:rsidRDefault="0066083F" w:rsidP="0066083F">
      <w:pPr>
        <w:rPr>
          <w:rtl/>
          <w:lang w:eastAsia="he-IL"/>
        </w:rPr>
      </w:pPr>
    </w:p>
    <w:p w:rsidR="0066083F" w:rsidRDefault="0066083F" w:rsidP="0066083F">
      <w:pPr>
        <w:pStyle w:val="a4"/>
        <w:keepNext/>
        <w:rPr>
          <w:rtl/>
        </w:rPr>
      </w:pPr>
      <w:bookmarkStart w:id="584" w:name="ET_speaker_איתי_עצמון_589"/>
      <w:r w:rsidRPr="0066083F">
        <w:rPr>
          <w:rStyle w:val="TagStyle"/>
          <w:rtl/>
        </w:rPr>
        <w:t xml:space="preserve"> &lt;&lt; דובר &gt;&gt; </w:t>
      </w:r>
      <w:r>
        <w:rPr>
          <w:rtl/>
        </w:rPr>
        <w:t>איתי עצמון:</w:t>
      </w:r>
      <w:r w:rsidRPr="0066083F">
        <w:rPr>
          <w:rStyle w:val="TagStyle"/>
          <w:rtl/>
        </w:rPr>
        <w:t xml:space="preserve"> &lt;&lt; דובר &gt;&gt;</w:t>
      </w:r>
      <w:r w:rsidR="003E0185">
        <w:rPr>
          <w:rtl/>
        </w:rPr>
        <w:t xml:space="preserve"> </w:t>
      </w:r>
      <w:r>
        <w:rPr>
          <w:rtl/>
        </w:rPr>
        <w:t xml:space="preserve"> </w:t>
      </w:r>
      <w:bookmarkEnd w:id="584"/>
    </w:p>
    <w:p w:rsidR="0066083F" w:rsidRDefault="0066083F" w:rsidP="0066083F">
      <w:pPr>
        <w:pStyle w:val="KeepWithNext"/>
        <w:rPr>
          <w:rtl/>
          <w:lang w:eastAsia="he-IL"/>
        </w:rPr>
      </w:pPr>
    </w:p>
    <w:p w:rsidR="0066083F" w:rsidRPr="0066083F" w:rsidRDefault="0066083F" w:rsidP="0066083F">
      <w:pPr>
        <w:rPr>
          <w:rtl/>
          <w:lang w:eastAsia="he-IL"/>
        </w:rPr>
      </w:pPr>
      <w:r>
        <w:rPr>
          <w:rFonts w:hint="cs"/>
          <w:rtl/>
          <w:lang w:eastAsia="he-IL"/>
        </w:rPr>
        <w:t>צריך לחשוב על המנגנון, אבל קודם צריך לקבל החלטה עקרונית.</w:t>
      </w:r>
    </w:p>
    <w:p w:rsidR="0066083F" w:rsidRDefault="0066083F" w:rsidP="0066083F">
      <w:pPr>
        <w:rPr>
          <w:rtl/>
          <w:lang w:eastAsia="he-IL"/>
        </w:rPr>
      </w:pPr>
    </w:p>
    <w:p w:rsidR="0066083F" w:rsidRDefault="0066083F" w:rsidP="0066083F">
      <w:pPr>
        <w:pStyle w:val="af6"/>
        <w:keepNext/>
        <w:rPr>
          <w:rtl/>
        </w:rPr>
      </w:pPr>
      <w:bookmarkStart w:id="585" w:name="ET_yor_5765_590"/>
      <w:r w:rsidRPr="0066083F">
        <w:rPr>
          <w:rStyle w:val="TagStyle"/>
          <w:rtl/>
        </w:rPr>
        <w:t xml:space="preserve"> &lt;&lt; יור &gt;&gt; </w:t>
      </w:r>
      <w:r>
        <w:rPr>
          <w:rtl/>
        </w:rPr>
        <w:t>היו"ר מיכאל מרדכי ביטון:</w:t>
      </w:r>
      <w:r w:rsidRPr="0066083F">
        <w:rPr>
          <w:rStyle w:val="TagStyle"/>
          <w:rtl/>
        </w:rPr>
        <w:t xml:space="preserve"> &lt;&lt; יור &gt;&gt;</w:t>
      </w:r>
      <w:r w:rsidR="003E0185">
        <w:rPr>
          <w:rtl/>
        </w:rPr>
        <w:t xml:space="preserve"> </w:t>
      </w:r>
      <w:r>
        <w:rPr>
          <w:rtl/>
        </w:rPr>
        <w:t xml:space="preserve"> </w:t>
      </w:r>
      <w:bookmarkEnd w:id="585"/>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יובל, מה חשבת, לעשות חוק שאין בו עונשים?</w:t>
      </w:r>
    </w:p>
    <w:p w:rsidR="0066083F" w:rsidRDefault="0066083F" w:rsidP="0066083F">
      <w:pPr>
        <w:rPr>
          <w:rtl/>
          <w:lang w:eastAsia="he-IL"/>
        </w:rPr>
      </w:pPr>
    </w:p>
    <w:p w:rsidR="0066083F" w:rsidRDefault="0066083F" w:rsidP="0066083F">
      <w:pPr>
        <w:pStyle w:val="af9"/>
        <w:keepNext/>
        <w:rPr>
          <w:rtl/>
          <w:lang w:eastAsia="he-IL"/>
        </w:rPr>
      </w:pPr>
      <w:bookmarkStart w:id="586" w:name="ET_guest_יובל_טלר_חסון_591"/>
      <w:r w:rsidRPr="0066083F">
        <w:rPr>
          <w:rStyle w:val="TagStyle"/>
          <w:rtl/>
        </w:rPr>
        <w:t xml:space="preserve"> &lt;&lt; אורח &gt;&gt; </w:t>
      </w:r>
      <w:r>
        <w:rPr>
          <w:rtl/>
          <w:lang w:eastAsia="he-IL"/>
        </w:rPr>
        <w:t>יובל טלר חסון:</w:t>
      </w:r>
      <w:r w:rsidRPr="0066083F">
        <w:rPr>
          <w:rStyle w:val="TagStyle"/>
          <w:rtl/>
        </w:rPr>
        <w:t xml:space="preserve"> &lt;&lt; אורח &gt;&gt;</w:t>
      </w:r>
      <w:r w:rsidR="003E0185">
        <w:rPr>
          <w:rtl/>
          <w:lang w:eastAsia="he-IL"/>
        </w:rPr>
        <w:t xml:space="preserve"> </w:t>
      </w:r>
      <w:r>
        <w:rPr>
          <w:rtl/>
          <w:lang w:eastAsia="he-IL"/>
        </w:rPr>
        <w:t xml:space="preserve"> </w:t>
      </w:r>
      <w:bookmarkEnd w:id="586"/>
    </w:p>
    <w:p w:rsidR="0066083F" w:rsidRDefault="0066083F" w:rsidP="0066083F">
      <w:pPr>
        <w:pStyle w:val="KeepWithNext"/>
        <w:rPr>
          <w:rtl/>
          <w:lang w:eastAsia="he-IL"/>
        </w:rPr>
      </w:pPr>
    </w:p>
    <w:p w:rsidR="0066083F" w:rsidRDefault="0066083F" w:rsidP="0066083F">
      <w:pPr>
        <w:rPr>
          <w:rtl/>
          <w:lang w:eastAsia="he-IL"/>
        </w:rPr>
      </w:pPr>
      <w:r>
        <w:rPr>
          <w:rFonts w:hint="cs"/>
          <w:rtl/>
          <w:lang w:eastAsia="he-IL"/>
        </w:rPr>
        <w:t xml:space="preserve">לא, חס וחלילה. </w:t>
      </w:r>
      <w:r w:rsidR="00C75212">
        <w:rPr>
          <w:rFonts w:hint="cs"/>
          <w:rtl/>
          <w:lang w:eastAsia="he-IL"/>
        </w:rPr>
        <w:t>יש פה מורכבות בגלל שאנחנו מדברים על שוק שהוא כבר מתקיים במידה מסוימת, ואנחנו מסדירים את השוק הקיים ומייצרים פה רגולציה חדשה על מה</w:t>
      </w:r>
      <w:r w:rsidR="003E0185">
        <w:rPr>
          <w:rFonts w:hint="cs"/>
          <w:rtl/>
          <w:lang w:eastAsia="he-IL"/>
        </w:rPr>
        <w:t xml:space="preserve"> </w:t>
      </w:r>
      <w:r w:rsidR="00045D8B">
        <w:rPr>
          <w:rFonts w:hint="cs"/>
          <w:rtl/>
          <w:lang w:eastAsia="he-IL"/>
        </w:rPr>
        <w:t xml:space="preserve">- - - </w:t>
      </w:r>
    </w:p>
    <w:p w:rsidR="00045D8B" w:rsidRDefault="00045D8B" w:rsidP="0066083F">
      <w:pPr>
        <w:rPr>
          <w:rtl/>
          <w:lang w:eastAsia="he-IL"/>
        </w:rPr>
      </w:pPr>
    </w:p>
    <w:p w:rsidR="00045D8B" w:rsidRDefault="00045D8B" w:rsidP="00045D8B">
      <w:pPr>
        <w:pStyle w:val="af6"/>
        <w:keepNext/>
        <w:rPr>
          <w:rtl/>
        </w:rPr>
      </w:pPr>
      <w:bookmarkStart w:id="587" w:name="ET_yor_5765_592"/>
      <w:r w:rsidRPr="00045D8B">
        <w:rPr>
          <w:rStyle w:val="TagStyle"/>
          <w:rtl/>
        </w:rPr>
        <w:t xml:space="preserve"> &lt;&lt; יור &gt;&gt; </w:t>
      </w:r>
      <w:r>
        <w:rPr>
          <w:rtl/>
        </w:rPr>
        <w:t>היו"ר מיכאל מרדכי ביטון:</w:t>
      </w:r>
      <w:r w:rsidRPr="00045D8B">
        <w:rPr>
          <w:rStyle w:val="TagStyle"/>
          <w:rtl/>
        </w:rPr>
        <w:t xml:space="preserve"> &lt;&lt; יור &gt;&gt;</w:t>
      </w:r>
      <w:r w:rsidR="003E0185">
        <w:rPr>
          <w:rtl/>
        </w:rPr>
        <w:t xml:space="preserve"> </w:t>
      </w:r>
      <w:r>
        <w:rPr>
          <w:rtl/>
        </w:rPr>
        <w:t xml:space="preserve"> </w:t>
      </w:r>
      <w:bookmarkEnd w:id="587"/>
    </w:p>
    <w:p w:rsidR="00045D8B" w:rsidRDefault="00045D8B" w:rsidP="00045D8B">
      <w:pPr>
        <w:pStyle w:val="KeepWithNext"/>
        <w:rPr>
          <w:rtl/>
          <w:lang w:eastAsia="he-IL"/>
        </w:rPr>
      </w:pPr>
    </w:p>
    <w:p w:rsidR="00045D8B" w:rsidRDefault="00045D8B" w:rsidP="00045D8B">
      <w:pPr>
        <w:rPr>
          <w:rtl/>
          <w:lang w:eastAsia="he-IL"/>
        </w:rPr>
      </w:pPr>
      <w:r>
        <w:rPr>
          <w:rFonts w:hint="cs"/>
          <w:rtl/>
          <w:lang w:eastAsia="he-IL"/>
        </w:rPr>
        <w:t xml:space="preserve">מה מתקיים בשוק היום? </w:t>
      </w:r>
    </w:p>
    <w:p w:rsidR="00045D8B" w:rsidRDefault="00045D8B" w:rsidP="00045D8B">
      <w:pPr>
        <w:rPr>
          <w:rtl/>
          <w:lang w:eastAsia="he-IL"/>
        </w:rPr>
      </w:pPr>
    </w:p>
    <w:p w:rsidR="00045D8B" w:rsidRDefault="00045D8B" w:rsidP="00045D8B">
      <w:pPr>
        <w:pStyle w:val="af9"/>
        <w:keepNext/>
        <w:rPr>
          <w:rtl/>
          <w:lang w:eastAsia="he-IL"/>
        </w:rPr>
      </w:pPr>
      <w:bookmarkStart w:id="588" w:name="ET_guest_יובל_טלר_חסון_593"/>
      <w:r w:rsidRPr="00045D8B">
        <w:rPr>
          <w:rStyle w:val="TagStyle"/>
          <w:rtl/>
        </w:rPr>
        <w:t xml:space="preserve"> &lt;&lt; אורח &gt;&gt; </w:t>
      </w:r>
      <w:r>
        <w:rPr>
          <w:rtl/>
          <w:lang w:eastAsia="he-IL"/>
        </w:rPr>
        <w:t>יובל טלר חסון:</w:t>
      </w:r>
      <w:r w:rsidRPr="00045D8B">
        <w:rPr>
          <w:rStyle w:val="TagStyle"/>
          <w:rtl/>
        </w:rPr>
        <w:t xml:space="preserve"> &lt;&lt; אורח &gt;&gt;</w:t>
      </w:r>
      <w:r w:rsidR="003E0185">
        <w:rPr>
          <w:rtl/>
          <w:lang w:eastAsia="he-IL"/>
        </w:rPr>
        <w:t xml:space="preserve"> </w:t>
      </w:r>
      <w:r>
        <w:rPr>
          <w:rtl/>
          <w:lang w:eastAsia="he-IL"/>
        </w:rPr>
        <w:t xml:space="preserve"> </w:t>
      </w:r>
      <w:bookmarkEnd w:id="588"/>
    </w:p>
    <w:p w:rsidR="00045D8B" w:rsidRDefault="00045D8B" w:rsidP="00045D8B">
      <w:pPr>
        <w:pStyle w:val="KeepWithNext"/>
        <w:rPr>
          <w:rtl/>
          <w:lang w:eastAsia="he-IL"/>
        </w:rPr>
      </w:pPr>
    </w:p>
    <w:p w:rsidR="00045D8B" w:rsidRDefault="00045D8B" w:rsidP="00AD605A">
      <w:pPr>
        <w:rPr>
          <w:rtl/>
          <w:lang w:eastAsia="he-IL"/>
        </w:rPr>
      </w:pPr>
      <w:r>
        <w:rPr>
          <w:rFonts w:hint="cs"/>
          <w:rtl/>
          <w:lang w:eastAsia="he-IL"/>
        </w:rPr>
        <w:t xml:space="preserve">נמצא פה מסביב לשולחן חברת פינטק שנותנת שירותים היום באמצעות </w:t>
      </w:r>
      <w:r w:rsidRPr="00045D8B">
        <w:rPr>
          <w:lang w:eastAsia="he-IL"/>
        </w:rPr>
        <w:t>Screen scraping</w:t>
      </w:r>
      <w:r w:rsidR="00AD605A">
        <w:rPr>
          <w:rFonts w:hint="cs"/>
          <w:rtl/>
          <w:lang w:eastAsia="he-IL"/>
        </w:rPr>
        <w:t>.</w:t>
      </w:r>
      <w:r>
        <w:rPr>
          <w:rFonts w:hint="cs"/>
          <w:rtl/>
          <w:lang w:eastAsia="he-IL"/>
        </w:rPr>
        <w:t xml:space="preserve"> </w:t>
      </w:r>
      <w:r w:rsidR="00AD605A">
        <w:rPr>
          <w:rFonts w:hint="cs"/>
          <w:rtl/>
          <w:lang w:eastAsia="he-IL"/>
        </w:rPr>
        <w:t xml:space="preserve">בהתחלה </w:t>
      </w:r>
      <w:r w:rsidR="00351BDB">
        <w:rPr>
          <w:rFonts w:hint="cs"/>
          <w:rtl/>
          <w:lang w:eastAsia="he-IL"/>
        </w:rPr>
        <w:t>אנחנו</w:t>
      </w:r>
      <w:r w:rsidR="00AD605A">
        <w:rPr>
          <w:rFonts w:hint="cs"/>
          <w:rtl/>
          <w:lang w:eastAsia="he-IL"/>
        </w:rPr>
        <w:t xml:space="preserve"> חשבנו שהסעיף הזה של כל הוראות המעבר הוא סעיף מורכב. בכל זאת היה לנו מאוד חשוב להביא אותו כדי לייצר את המשכיות העיסוק הזה של הגופים שקיימים בשוק, גופים שכבר התחילו לייצר לעצמם את בסיס הלקוחות, לאפשר להם להתפתח - - - </w:t>
      </w:r>
    </w:p>
    <w:p w:rsidR="00AD605A" w:rsidRDefault="00AD605A" w:rsidP="00045D8B">
      <w:pPr>
        <w:rPr>
          <w:rtl/>
          <w:lang w:eastAsia="he-IL"/>
        </w:rPr>
      </w:pPr>
    </w:p>
    <w:p w:rsidR="00AD605A" w:rsidRDefault="00AD605A" w:rsidP="00AD605A">
      <w:pPr>
        <w:pStyle w:val="af6"/>
        <w:keepNext/>
        <w:rPr>
          <w:rtl/>
        </w:rPr>
      </w:pPr>
      <w:bookmarkStart w:id="589" w:name="ET_yor_5765_594"/>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89"/>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 החוק הזה מכניס אותו לאיזה הגדרה, נכון? הוא מסמיך אותו. יהיו הסמכות לגופים. יהיו רישיונות, הכרה, אישורים. </w:t>
      </w:r>
    </w:p>
    <w:p w:rsidR="00AD605A" w:rsidRDefault="00AD605A" w:rsidP="00AD605A">
      <w:pPr>
        <w:rPr>
          <w:rtl/>
          <w:lang w:eastAsia="he-IL"/>
        </w:rPr>
      </w:pPr>
    </w:p>
    <w:p w:rsidR="00AD605A" w:rsidRDefault="00AD605A" w:rsidP="00AD605A">
      <w:pPr>
        <w:pStyle w:val="af9"/>
        <w:keepNext/>
        <w:rPr>
          <w:rtl/>
          <w:lang w:eastAsia="he-IL"/>
        </w:rPr>
      </w:pPr>
      <w:bookmarkStart w:id="590" w:name="ET_guest_יובל_טלר_חסון_595"/>
      <w:r w:rsidRPr="00AD605A">
        <w:rPr>
          <w:rStyle w:val="TagStyle"/>
          <w:rtl/>
        </w:rPr>
        <w:t xml:space="preserve"> &lt;&lt; אורח &gt;&gt; </w:t>
      </w:r>
      <w:r>
        <w:rPr>
          <w:rtl/>
          <w:lang w:eastAsia="he-IL"/>
        </w:rPr>
        <w:t>יובל טלר חסון:</w:t>
      </w:r>
      <w:r w:rsidRPr="00AD605A">
        <w:rPr>
          <w:rStyle w:val="TagStyle"/>
          <w:rtl/>
        </w:rPr>
        <w:t xml:space="preserve"> &lt;&lt; אורח &gt;&gt;</w:t>
      </w:r>
      <w:r w:rsidR="003E0185">
        <w:rPr>
          <w:rtl/>
          <w:lang w:eastAsia="he-IL"/>
        </w:rPr>
        <w:t xml:space="preserve"> </w:t>
      </w:r>
      <w:r>
        <w:rPr>
          <w:rtl/>
          <w:lang w:eastAsia="he-IL"/>
        </w:rPr>
        <w:t xml:space="preserve"> </w:t>
      </w:r>
      <w:bookmarkEnd w:id="590"/>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לגבי מה שהוא עשה עד היום, הוא ממשיך להיות תחת אותה רגולציה שהוא היה עד היום, שהיא אין רגולטור.</w:t>
      </w:r>
    </w:p>
    <w:p w:rsidR="00AD605A" w:rsidRDefault="00AD605A" w:rsidP="00AD605A">
      <w:pPr>
        <w:rPr>
          <w:rtl/>
          <w:lang w:eastAsia="he-IL"/>
        </w:rPr>
      </w:pPr>
    </w:p>
    <w:p w:rsidR="00AD605A" w:rsidRDefault="00AD605A" w:rsidP="00AD605A">
      <w:pPr>
        <w:pStyle w:val="af6"/>
        <w:keepNext/>
        <w:rPr>
          <w:rtl/>
        </w:rPr>
      </w:pPr>
      <w:bookmarkStart w:id="591" w:name="ET_yor_5765_596"/>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91"/>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בנק שעשה טעות חמורה, אפשר להעניש אותו? </w:t>
      </w:r>
    </w:p>
    <w:p w:rsidR="00AD605A" w:rsidRDefault="00AD605A" w:rsidP="00AD605A">
      <w:pPr>
        <w:rPr>
          <w:rtl/>
          <w:lang w:eastAsia="he-IL"/>
        </w:rPr>
      </w:pPr>
    </w:p>
    <w:p w:rsidR="00AD605A" w:rsidRDefault="00AD605A" w:rsidP="00AD605A">
      <w:pPr>
        <w:pStyle w:val="af5"/>
        <w:keepNext/>
        <w:rPr>
          <w:rtl/>
        </w:rPr>
      </w:pPr>
      <w:bookmarkStart w:id="592" w:name="ET_interruption_קריאה_597"/>
      <w:r w:rsidRPr="00AD605A">
        <w:rPr>
          <w:rStyle w:val="TagStyle"/>
          <w:rtl/>
        </w:rPr>
        <w:t xml:space="preserve"> &lt;&lt; קריאה &gt;&gt; </w:t>
      </w:r>
      <w:r>
        <w:rPr>
          <w:rtl/>
        </w:rPr>
        <w:t>קריאה:</w:t>
      </w:r>
      <w:r w:rsidRPr="00AD605A">
        <w:rPr>
          <w:rStyle w:val="TagStyle"/>
          <w:rtl/>
        </w:rPr>
        <w:t xml:space="preserve"> &lt;&lt; קריאה &gt;&gt;</w:t>
      </w:r>
      <w:r w:rsidR="003E0185">
        <w:rPr>
          <w:rtl/>
        </w:rPr>
        <w:t xml:space="preserve"> </w:t>
      </w:r>
      <w:r>
        <w:rPr>
          <w:rtl/>
        </w:rPr>
        <w:t xml:space="preserve"> </w:t>
      </w:r>
      <w:bookmarkEnd w:id="592"/>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אפשר.</w:t>
      </w:r>
    </w:p>
    <w:p w:rsidR="00AD605A" w:rsidRDefault="00AD605A" w:rsidP="00AD605A">
      <w:pPr>
        <w:rPr>
          <w:rtl/>
          <w:lang w:eastAsia="he-IL"/>
        </w:rPr>
      </w:pPr>
    </w:p>
    <w:p w:rsidR="00AD605A" w:rsidRDefault="00AD605A" w:rsidP="00AD605A">
      <w:pPr>
        <w:pStyle w:val="af6"/>
        <w:keepNext/>
        <w:rPr>
          <w:rtl/>
        </w:rPr>
      </w:pPr>
      <w:bookmarkStart w:id="593" w:name="ET_yor_5765_598"/>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93"/>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אז למה נקים חברות שאי אפשר להעניש אותן? </w:t>
      </w:r>
    </w:p>
    <w:p w:rsidR="00AD605A" w:rsidRDefault="00AD605A" w:rsidP="00AD605A">
      <w:pPr>
        <w:rPr>
          <w:rtl/>
          <w:lang w:eastAsia="he-IL"/>
        </w:rPr>
      </w:pPr>
    </w:p>
    <w:p w:rsidR="00AD605A" w:rsidRDefault="00AD605A" w:rsidP="00AD605A">
      <w:pPr>
        <w:pStyle w:val="af9"/>
        <w:keepNext/>
        <w:rPr>
          <w:rtl/>
          <w:lang w:eastAsia="he-IL"/>
        </w:rPr>
      </w:pPr>
      <w:bookmarkStart w:id="594" w:name="ET_guest_עמיהוד_שמלצר_599"/>
      <w:r w:rsidRPr="00AD605A">
        <w:rPr>
          <w:rStyle w:val="TagStyle"/>
          <w:rtl/>
        </w:rPr>
        <w:t xml:space="preserve"> &lt;&lt; אורח &gt;&gt; </w:t>
      </w:r>
      <w:r>
        <w:rPr>
          <w:rtl/>
          <w:lang w:eastAsia="he-IL"/>
        </w:rPr>
        <w:t>עמיהוד שמלצר:</w:t>
      </w:r>
      <w:r w:rsidRPr="00AD605A">
        <w:rPr>
          <w:rStyle w:val="TagStyle"/>
          <w:rtl/>
        </w:rPr>
        <w:t xml:space="preserve"> &lt;&lt; אורח &gt;&gt;</w:t>
      </w:r>
      <w:r w:rsidR="003E0185">
        <w:rPr>
          <w:rtl/>
          <w:lang w:eastAsia="he-IL"/>
        </w:rPr>
        <w:t xml:space="preserve"> </w:t>
      </w:r>
      <w:r>
        <w:rPr>
          <w:rtl/>
          <w:lang w:eastAsia="he-IL"/>
        </w:rPr>
        <w:t xml:space="preserve"> </w:t>
      </w:r>
      <w:bookmarkEnd w:id="594"/>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אפשר </w:t>
      </w:r>
      <w:r w:rsidR="003B644F">
        <w:rPr>
          <w:rFonts w:hint="cs"/>
          <w:rtl/>
          <w:lang w:eastAsia="he-IL"/>
        </w:rPr>
        <w:t xml:space="preserve">יהיה להעניש אותם אבל אנחנו מדברים על תקופה מוגדרת ותחומה בזמן. אמנם זו תקופה ארוכה אבל היא תקופה - - - </w:t>
      </w:r>
    </w:p>
    <w:p w:rsidR="00AD605A" w:rsidRDefault="00AD605A" w:rsidP="00AD605A">
      <w:pPr>
        <w:rPr>
          <w:rtl/>
          <w:lang w:eastAsia="he-IL"/>
        </w:rPr>
      </w:pPr>
    </w:p>
    <w:p w:rsidR="00AD605A" w:rsidRDefault="00AD605A" w:rsidP="00AD605A">
      <w:pPr>
        <w:pStyle w:val="af6"/>
        <w:keepNext/>
        <w:rPr>
          <w:rtl/>
        </w:rPr>
      </w:pPr>
      <w:bookmarkStart w:id="595" w:name="ET_yor_5765_600"/>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95"/>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מתי? למה לא תוך חצי שנה? עוד לא הבנתי. </w:t>
      </w:r>
    </w:p>
    <w:p w:rsidR="00AD605A" w:rsidRDefault="00AD605A" w:rsidP="00AD605A">
      <w:pPr>
        <w:rPr>
          <w:rtl/>
          <w:lang w:eastAsia="he-IL"/>
        </w:rPr>
      </w:pPr>
    </w:p>
    <w:p w:rsidR="00AD605A" w:rsidRDefault="00AD605A" w:rsidP="00AD605A">
      <w:pPr>
        <w:pStyle w:val="af9"/>
        <w:keepNext/>
        <w:rPr>
          <w:rtl/>
          <w:lang w:eastAsia="he-IL"/>
        </w:rPr>
      </w:pPr>
      <w:bookmarkStart w:id="596" w:name="ET_guest_876072_602"/>
      <w:r w:rsidRPr="00AD605A">
        <w:rPr>
          <w:rStyle w:val="TagStyle"/>
          <w:rtl/>
        </w:rPr>
        <w:t xml:space="preserve"> &lt;&lt; אורח &gt;&gt; </w:t>
      </w:r>
      <w:r>
        <w:rPr>
          <w:rtl/>
          <w:lang w:eastAsia="he-IL"/>
        </w:rPr>
        <w:t>אורית שרייבר:</w:t>
      </w:r>
      <w:r w:rsidRPr="00AD605A">
        <w:rPr>
          <w:rStyle w:val="TagStyle"/>
          <w:rtl/>
        </w:rPr>
        <w:t xml:space="preserve"> &lt;&lt; אורח &gt;&gt;</w:t>
      </w:r>
      <w:r w:rsidR="003E0185">
        <w:rPr>
          <w:rtl/>
          <w:lang w:eastAsia="he-IL"/>
        </w:rPr>
        <w:t xml:space="preserve"> </w:t>
      </w:r>
      <w:r>
        <w:rPr>
          <w:rtl/>
          <w:lang w:eastAsia="he-IL"/>
        </w:rPr>
        <w:t xml:space="preserve"> </w:t>
      </w:r>
      <w:bookmarkEnd w:id="596"/>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נציין שלא מדובר בחברות חדשות אלא בחברות קיימות שכבר היום פועלות בדרך הזאת, וכל המטרה היא להמשיך - - - </w:t>
      </w:r>
    </w:p>
    <w:p w:rsidR="00AD605A" w:rsidRDefault="00AD605A" w:rsidP="00AD605A">
      <w:pPr>
        <w:rPr>
          <w:rtl/>
          <w:lang w:eastAsia="he-IL"/>
        </w:rPr>
      </w:pPr>
    </w:p>
    <w:p w:rsidR="00AD605A" w:rsidRDefault="00AD605A" w:rsidP="00AD605A">
      <w:pPr>
        <w:pStyle w:val="af6"/>
        <w:keepNext/>
        <w:rPr>
          <w:rtl/>
        </w:rPr>
      </w:pPr>
      <w:bookmarkStart w:id="597" w:name="ET_yor_5765_603"/>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97"/>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והחדשות? טענתם שהצטרפו הרבה חדשות. </w:t>
      </w:r>
    </w:p>
    <w:p w:rsidR="00901AC9" w:rsidRDefault="00901AC9" w:rsidP="00AD605A">
      <w:pPr>
        <w:rPr>
          <w:rtl/>
          <w:lang w:eastAsia="he-IL"/>
        </w:rPr>
      </w:pPr>
    </w:p>
    <w:p w:rsidR="003B644F" w:rsidRDefault="003B644F" w:rsidP="003B644F">
      <w:pPr>
        <w:rPr>
          <w:rStyle w:val="TagStyle"/>
          <w:rFonts w:ascii="David" w:hAnsi="David"/>
          <w:u w:val="single"/>
          <w:rtl/>
        </w:rPr>
      </w:pPr>
    </w:p>
    <w:p w:rsidR="003B644F" w:rsidRPr="003B644F" w:rsidRDefault="003B644F" w:rsidP="003B644F">
      <w:pPr>
        <w:pStyle w:val="af9"/>
        <w:keepNext/>
        <w:rPr>
          <w:rtl/>
        </w:rPr>
      </w:pPr>
      <w:bookmarkStart w:id="598" w:name="ET_guest_עמיהוד_שמלצר_612"/>
      <w:r w:rsidRPr="003B644F">
        <w:rPr>
          <w:rStyle w:val="TagStyle"/>
          <w:rtl/>
        </w:rPr>
        <w:t xml:space="preserve"> &lt;&lt; אורח &gt;&gt; </w:t>
      </w:r>
      <w:r>
        <w:rPr>
          <w:rtl/>
        </w:rPr>
        <w:t>עמיהוד שמלצר:</w:t>
      </w:r>
      <w:r w:rsidRPr="003B644F">
        <w:rPr>
          <w:rStyle w:val="TagStyle"/>
          <w:rtl/>
        </w:rPr>
        <w:t xml:space="preserve"> &lt;&lt; אורח &gt;&gt;</w:t>
      </w:r>
      <w:r w:rsidR="003E0185">
        <w:rPr>
          <w:rtl/>
        </w:rPr>
        <w:t xml:space="preserve"> </w:t>
      </w:r>
      <w:r>
        <w:rPr>
          <w:rtl/>
        </w:rPr>
        <w:t xml:space="preserve"> </w:t>
      </w:r>
      <w:bookmarkEnd w:id="598"/>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החדשות לא נכנסות להוראת המעבר.</w:t>
      </w:r>
    </w:p>
    <w:p w:rsidR="00AD605A" w:rsidRDefault="00AD605A" w:rsidP="00AD605A">
      <w:pPr>
        <w:rPr>
          <w:rtl/>
          <w:lang w:eastAsia="he-IL"/>
        </w:rPr>
      </w:pPr>
    </w:p>
    <w:p w:rsidR="00AD605A" w:rsidRDefault="00AD605A" w:rsidP="00AD605A">
      <w:pPr>
        <w:pStyle w:val="af6"/>
        <w:keepNext/>
        <w:rPr>
          <w:rtl/>
        </w:rPr>
      </w:pPr>
      <w:bookmarkStart w:id="599" w:name="ET_yor_5765_605"/>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599"/>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ומה העונש של החדשות אם הן עשו עבירות? </w:t>
      </w:r>
    </w:p>
    <w:p w:rsidR="003E0185" w:rsidRDefault="003E0185" w:rsidP="00AD605A">
      <w:pPr>
        <w:rPr>
          <w:rtl/>
          <w:lang w:eastAsia="he-IL"/>
        </w:rPr>
      </w:pPr>
    </w:p>
    <w:p w:rsidR="003B644F" w:rsidRDefault="003B644F" w:rsidP="003B644F">
      <w:pPr>
        <w:rPr>
          <w:rStyle w:val="TagStyle"/>
          <w:rFonts w:ascii="David" w:hAnsi="David"/>
          <w:u w:val="single"/>
          <w:rtl/>
        </w:rPr>
      </w:pPr>
    </w:p>
    <w:p w:rsidR="003B644F" w:rsidRPr="003B644F" w:rsidRDefault="003B644F" w:rsidP="003B644F">
      <w:pPr>
        <w:pStyle w:val="af9"/>
        <w:keepNext/>
        <w:rPr>
          <w:rtl/>
        </w:rPr>
      </w:pPr>
      <w:r w:rsidRPr="003B644F">
        <w:rPr>
          <w:rStyle w:val="TagStyle"/>
          <w:rtl/>
        </w:rPr>
        <w:t xml:space="preserve"> &lt;&lt; אורח &gt;&gt; </w:t>
      </w:r>
      <w:r>
        <w:rPr>
          <w:rtl/>
        </w:rPr>
        <w:t>עמיהוד שמלצר:</w:t>
      </w:r>
      <w:r w:rsidRPr="003B644F">
        <w:rPr>
          <w:rStyle w:val="TagStyle"/>
          <w:rtl/>
        </w:rPr>
        <w:t xml:space="preserve"> &lt;&lt; אורח &gt;&gt;</w:t>
      </w:r>
      <w:r w:rsidR="003E0185">
        <w:rPr>
          <w:rtl/>
        </w:rPr>
        <w:t xml:space="preserve"> </w:t>
      </w:r>
      <w:r>
        <w:rPr>
          <w:rtl/>
        </w:rPr>
        <w:t xml:space="preserve"> </w:t>
      </w:r>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זה כל מה שהגדרנו בפרקים של - - - </w:t>
      </w:r>
    </w:p>
    <w:p w:rsidR="00AD605A" w:rsidRDefault="00AD605A" w:rsidP="00AD605A">
      <w:pPr>
        <w:rPr>
          <w:rtl/>
          <w:lang w:eastAsia="he-IL"/>
        </w:rPr>
      </w:pPr>
    </w:p>
    <w:p w:rsidR="00AD605A" w:rsidRDefault="00AD605A" w:rsidP="00AD605A">
      <w:pPr>
        <w:pStyle w:val="af6"/>
        <w:keepNext/>
        <w:rPr>
          <w:rtl/>
        </w:rPr>
      </w:pPr>
      <w:bookmarkStart w:id="600" w:name="ET_yor_5765_607"/>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600"/>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אז רק הוותיקות?</w:t>
      </w:r>
    </w:p>
    <w:p w:rsidR="00AD605A" w:rsidRDefault="00AD605A" w:rsidP="00AD605A">
      <w:pPr>
        <w:rPr>
          <w:rtl/>
          <w:lang w:eastAsia="he-IL"/>
        </w:rPr>
      </w:pPr>
    </w:p>
    <w:p w:rsidR="00AD605A" w:rsidRDefault="00AD605A" w:rsidP="00AD605A">
      <w:pPr>
        <w:pStyle w:val="af9"/>
        <w:keepNext/>
        <w:rPr>
          <w:rtl/>
          <w:lang w:eastAsia="he-IL"/>
        </w:rPr>
      </w:pPr>
      <w:bookmarkStart w:id="601" w:name="ET_guest_עמיהוד_שמלצר_608"/>
      <w:r w:rsidRPr="00AD605A">
        <w:rPr>
          <w:rStyle w:val="TagStyle"/>
          <w:rtl/>
        </w:rPr>
        <w:t xml:space="preserve"> &lt;&lt; אורח &gt;&gt; </w:t>
      </w:r>
      <w:r>
        <w:rPr>
          <w:rtl/>
          <w:lang w:eastAsia="he-IL"/>
        </w:rPr>
        <w:t>עמיהוד שמלצר:</w:t>
      </w:r>
      <w:r w:rsidRPr="00AD605A">
        <w:rPr>
          <w:rStyle w:val="TagStyle"/>
          <w:rtl/>
        </w:rPr>
        <w:t xml:space="preserve"> &lt;&lt; אורח &gt;&gt;</w:t>
      </w:r>
      <w:r w:rsidR="003E0185">
        <w:rPr>
          <w:rtl/>
          <w:lang w:eastAsia="he-IL"/>
        </w:rPr>
        <w:t xml:space="preserve"> </w:t>
      </w:r>
      <w:r>
        <w:rPr>
          <w:rtl/>
          <w:lang w:eastAsia="he-IL"/>
        </w:rPr>
        <w:t xml:space="preserve"> </w:t>
      </w:r>
      <w:bookmarkEnd w:id="601"/>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הוותיקות רק לגבי חלק מהשירותים, רק לגבי טכנולוגיה מסוימת. אנחנו מדברים גם על מעט חברות.</w:t>
      </w:r>
    </w:p>
    <w:p w:rsidR="00AD605A" w:rsidRDefault="00AD605A" w:rsidP="00AD605A">
      <w:pPr>
        <w:rPr>
          <w:rtl/>
          <w:lang w:eastAsia="he-IL"/>
        </w:rPr>
      </w:pPr>
    </w:p>
    <w:p w:rsidR="00AD605A" w:rsidRDefault="00AD605A" w:rsidP="00AD605A">
      <w:pPr>
        <w:pStyle w:val="af6"/>
        <w:keepNext/>
        <w:rPr>
          <w:rtl/>
        </w:rPr>
      </w:pPr>
      <w:bookmarkStart w:id="602" w:name="ET_yor_5765_609"/>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602"/>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 xml:space="preserve">ואם הן ימעלו באמון הציבור? אם תקום חברה פה ותעשה משהו איום ונורא, לא נדע להעניש אותה? </w:t>
      </w:r>
    </w:p>
    <w:p w:rsidR="00AD605A" w:rsidRDefault="00AD605A" w:rsidP="00AD605A">
      <w:pPr>
        <w:rPr>
          <w:rtl/>
          <w:lang w:eastAsia="he-IL"/>
        </w:rPr>
      </w:pPr>
    </w:p>
    <w:p w:rsidR="00AD605A" w:rsidRDefault="00AD605A" w:rsidP="00AD605A">
      <w:pPr>
        <w:pStyle w:val="af5"/>
        <w:keepNext/>
        <w:rPr>
          <w:rtl/>
        </w:rPr>
      </w:pPr>
      <w:bookmarkStart w:id="603" w:name="ET_interruption_קריאה_610"/>
      <w:r w:rsidRPr="00AD605A">
        <w:rPr>
          <w:rStyle w:val="TagStyle"/>
          <w:rtl/>
        </w:rPr>
        <w:t xml:space="preserve"> &lt;&lt; קריאה &gt;&gt; </w:t>
      </w:r>
      <w:r>
        <w:rPr>
          <w:rtl/>
        </w:rPr>
        <w:t>קריאה:</w:t>
      </w:r>
      <w:r w:rsidRPr="00AD605A">
        <w:rPr>
          <w:rStyle w:val="TagStyle"/>
          <w:rtl/>
        </w:rPr>
        <w:t xml:space="preserve"> &lt;&lt; קריאה &gt;&gt;</w:t>
      </w:r>
      <w:r w:rsidR="003E0185">
        <w:rPr>
          <w:rtl/>
        </w:rPr>
        <w:t xml:space="preserve"> </w:t>
      </w:r>
      <w:r>
        <w:rPr>
          <w:rtl/>
        </w:rPr>
        <w:t xml:space="preserve"> </w:t>
      </w:r>
      <w:bookmarkEnd w:id="603"/>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שלילת רישיון אפשר יהיה לעשות, אדוני.</w:t>
      </w:r>
    </w:p>
    <w:p w:rsidR="00AD605A" w:rsidRDefault="00AD605A" w:rsidP="00AD605A">
      <w:pPr>
        <w:rPr>
          <w:rtl/>
          <w:lang w:eastAsia="he-IL"/>
        </w:rPr>
      </w:pPr>
    </w:p>
    <w:p w:rsidR="00AD605A" w:rsidRDefault="00AD605A" w:rsidP="00AD605A">
      <w:pPr>
        <w:pStyle w:val="af6"/>
        <w:keepNext/>
        <w:rPr>
          <w:rtl/>
        </w:rPr>
      </w:pPr>
      <w:bookmarkStart w:id="604" w:name="ET_yor_5765_611"/>
      <w:r w:rsidRPr="00AD605A">
        <w:rPr>
          <w:rStyle w:val="TagStyle"/>
          <w:rtl/>
        </w:rPr>
        <w:t xml:space="preserve"> &lt;&lt; יור &gt;&gt; </w:t>
      </w:r>
      <w:r>
        <w:rPr>
          <w:rtl/>
        </w:rPr>
        <w:t>היו"ר מיכאל מרדכי ביטון:</w:t>
      </w:r>
      <w:r w:rsidRPr="00AD605A">
        <w:rPr>
          <w:rStyle w:val="TagStyle"/>
          <w:rtl/>
        </w:rPr>
        <w:t xml:space="preserve"> &lt;&lt; יור &gt;&gt;</w:t>
      </w:r>
      <w:r w:rsidR="003E0185">
        <w:rPr>
          <w:rtl/>
        </w:rPr>
        <w:t xml:space="preserve"> </w:t>
      </w:r>
      <w:r>
        <w:rPr>
          <w:rtl/>
        </w:rPr>
        <w:t xml:space="preserve"> </w:t>
      </w:r>
      <w:bookmarkEnd w:id="604"/>
    </w:p>
    <w:p w:rsidR="00AD605A" w:rsidRDefault="00AD605A" w:rsidP="00AD605A">
      <w:pPr>
        <w:pStyle w:val="KeepWithNext"/>
        <w:rPr>
          <w:rtl/>
          <w:lang w:eastAsia="he-IL"/>
        </w:rPr>
      </w:pPr>
    </w:p>
    <w:p w:rsidR="00AD605A" w:rsidRDefault="00AD605A" w:rsidP="00AD605A">
      <w:pPr>
        <w:rPr>
          <w:rtl/>
          <w:lang w:eastAsia="he-IL"/>
        </w:rPr>
      </w:pPr>
      <w:r>
        <w:rPr>
          <w:rFonts w:hint="cs"/>
          <w:rtl/>
          <w:lang w:eastAsia="he-IL"/>
        </w:rPr>
        <w:t>מה זה יעזור אם היא פגעה ב-10,000 לקוחות אבודים שנכנסו למינוס או חדלות פירעון בזכותם? איזה עונש ניתן לה על הרשלנות הזאת?</w:t>
      </w:r>
    </w:p>
    <w:p w:rsidR="003B644F" w:rsidRDefault="003B644F" w:rsidP="00AD605A">
      <w:pPr>
        <w:rPr>
          <w:rtl/>
          <w:lang w:eastAsia="he-IL"/>
        </w:rPr>
      </w:pPr>
    </w:p>
    <w:p w:rsidR="003B644F" w:rsidRDefault="003B644F" w:rsidP="003B644F">
      <w:pPr>
        <w:pStyle w:val="af9"/>
        <w:keepNext/>
        <w:rPr>
          <w:rtl/>
          <w:lang w:eastAsia="he-IL"/>
        </w:rPr>
      </w:pPr>
      <w:bookmarkStart w:id="605" w:name="ET_guest_יובל_טלר_חסון_614"/>
      <w:r w:rsidRPr="003B644F">
        <w:rPr>
          <w:rStyle w:val="TagStyle"/>
          <w:rtl/>
        </w:rPr>
        <w:t xml:space="preserve"> &lt;&lt; אורח &gt;&gt; </w:t>
      </w:r>
      <w:r>
        <w:rPr>
          <w:rtl/>
          <w:lang w:eastAsia="he-IL"/>
        </w:rPr>
        <w:t>יובל טלר חסון:</w:t>
      </w:r>
      <w:r w:rsidRPr="003B644F">
        <w:rPr>
          <w:rStyle w:val="TagStyle"/>
          <w:rtl/>
        </w:rPr>
        <w:t xml:space="preserve"> &lt;&lt; אורח &gt;&gt;</w:t>
      </w:r>
      <w:r w:rsidR="003E0185">
        <w:rPr>
          <w:rtl/>
          <w:lang w:eastAsia="he-IL"/>
        </w:rPr>
        <w:t xml:space="preserve"> </w:t>
      </w:r>
      <w:r>
        <w:rPr>
          <w:rtl/>
          <w:lang w:eastAsia="he-IL"/>
        </w:rPr>
        <w:t xml:space="preserve"> </w:t>
      </w:r>
      <w:bookmarkEnd w:id="605"/>
    </w:p>
    <w:p w:rsidR="003B644F" w:rsidRDefault="003B644F" w:rsidP="003B644F">
      <w:pPr>
        <w:pStyle w:val="KeepWithNext"/>
        <w:rPr>
          <w:rtl/>
          <w:lang w:eastAsia="he-IL"/>
        </w:rPr>
      </w:pPr>
    </w:p>
    <w:p w:rsidR="003B644F" w:rsidRDefault="003B644F" w:rsidP="003B644F">
      <w:pPr>
        <w:rPr>
          <w:rtl/>
          <w:lang w:eastAsia="he-IL"/>
        </w:rPr>
      </w:pPr>
      <w:r>
        <w:rPr>
          <w:rFonts w:hint="cs"/>
          <w:rtl/>
          <w:lang w:eastAsia="he-IL"/>
        </w:rPr>
        <w:t xml:space="preserve">כל ההוראות של רשות ניירות ערך לגבי הגופים החדשים יחולו גם עליהם. </w:t>
      </w:r>
    </w:p>
    <w:p w:rsidR="003B644F" w:rsidRDefault="003B644F" w:rsidP="003B644F">
      <w:pPr>
        <w:rPr>
          <w:rtl/>
          <w:lang w:eastAsia="he-IL"/>
        </w:rPr>
      </w:pPr>
    </w:p>
    <w:p w:rsidR="003B644F" w:rsidRDefault="003B644F" w:rsidP="003B644F">
      <w:pPr>
        <w:pStyle w:val="af6"/>
        <w:keepNext/>
        <w:rPr>
          <w:rtl/>
        </w:rPr>
      </w:pPr>
      <w:bookmarkStart w:id="606" w:name="ET_yor_5765_615"/>
      <w:r w:rsidRPr="003B644F">
        <w:rPr>
          <w:rStyle w:val="TagStyle"/>
          <w:rtl/>
        </w:rPr>
        <w:t xml:space="preserve"> &lt;&lt; יור &gt;&gt; </w:t>
      </w:r>
      <w:r>
        <w:rPr>
          <w:rtl/>
        </w:rPr>
        <w:t>היו"ר מיכאל מרדכי ביטון:</w:t>
      </w:r>
      <w:r w:rsidRPr="003B644F">
        <w:rPr>
          <w:rStyle w:val="TagStyle"/>
          <w:rtl/>
        </w:rPr>
        <w:t xml:space="preserve"> &lt;&lt; יור &gt;&gt;</w:t>
      </w:r>
      <w:r w:rsidR="003E0185">
        <w:rPr>
          <w:rtl/>
        </w:rPr>
        <w:t xml:space="preserve"> </w:t>
      </w:r>
      <w:r>
        <w:rPr>
          <w:rtl/>
        </w:rPr>
        <w:t xml:space="preserve"> </w:t>
      </w:r>
      <w:bookmarkEnd w:id="606"/>
    </w:p>
    <w:p w:rsidR="003B644F" w:rsidRDefault="003B644F" w:rsidP="003B644F">
      <w:pPr>
        <w:pStyle w:val="KeepWithNext"/>
        <w:rPr>
          <w:rtl/>
          <w:lang w:eastAsia="he-IL"/>
        </w:rPr>
      </w:pPr>
    </w:p>
    <w:p w:rsidR="003B644F" w:rsidRDefault="003B644F" w:rsidP="003B644F">
      <w:pPr>
        <w:rPr>
          <w:rtl/>
          <w:lang w:eastAsia="he-IL"/>
        </w:rPr>
      </w:pPr>
      <w:r>
        <w:rPr>
          <w:rFonts w:hint="cs"/>
          <w:rtl/>
          <w:lang w:eastAsia="he-IL"/>
        </w:rPr>
        <w:t xml:space="preserve">זה משאיר לנו איזה חלל לא בהיר שדורש ב-24 שעות רעיון מסדר. </w:t>
      </w:r>
    </w:p>
    <w:p w:rsidR="003B644F" w:rsidRDefault="003B644F" w:rsidP="003B644F">
      <w:pPr>
        <w:rPr>
          <w:rtl/>
          <w:lang w:eastAsia="he-IL"/>
        </w:rPr>
      </w:pPr>
    </w:p>
    <w:p w:rsidR="003B644F" w:rsidRDefault="003B644F" w:rsidP="003B644F">
      <w:pPr>
        <w:pStyle w:val="a4"/>
        <w:keepNext/>
        <w:rPr>
          <w:rtl/>
        </w:rPr>
      </w:pPr>
      <w:bookmarkStart w:id="607" w:name="ET_speaker_איתי_עצמון_616"/>
      <w:r w:rsidRPr="003B644F">
        <w:rPr>
          <w:rStyle w:val="TagStyle"/>
          <w:rtl/>
        </w:rPr>
        <w:t xml:space="preserve"> &lt;&lt; דובר &gt;&gt; </w:t>
      </w:r>
      <w:r>
        <w:rPr>
          <w:rtl/>
        </w:rPr>
        <w:t>איתי עצמון:</w:t>
      </w:r>
      <w:r w:rsidRPr="003B644F">
        <w:rPr>
          <w:rStyle w:val="TagStyle"/>
          <w:rtl/>
        </w:rPr>
        <w:t xml:space="preserve"> &lt;&lt; דובר &gt;&gt;</w:t>
      </w:r>
      <w:r w:rsidR="003E0185">
        <w:rPr>
          <w:rtl/>
        </w:rPr>
        <w:t xml:space="preserve"> </w:t>
      </w:r>
      <w:r>
        <w:rPr>
          <w:rtl/>
        </w:rPr>
        <w:t xml:space="preserve"> </w:t>
      </w:r>
      <w:bookmarkEnd w:id="607"/>
    </w:p>
    <w:p w:rsidR="003B644F" w:rsidRDefault="003B644F" w:rsidP="003B644F">
      <w:pPr>
        <w:pStyle w:val="KeepWithNext"/>
        <w:rPr>
          <w:rtl/>
          <w:lang w:eastAsia="he-IL"/>
        </w:rPr>
      </w:pPr>
    </w:p>
    <w:p w:rsidR="003B644F" w:rsidRDefault="007A4CF7" w:rsidP="003B644F">
      <w:pPr>
        <w:rPr>
          <w:rtl/>
          <w:lang w:eastAsia="he-IL"/>
        </w:rPr>
      </w:pPr>
      <w:r>
        <w:rPr>
          <w:rFonts w:hint="cs"/>
          <w:rtl/>
          <w:lang w:eastAsia="he-IL"/>
        </w:rPr>
        <w:t xml:space="preserve">לגבי סעיף קטן (ג), כתבתם בדברי ההסבר שסעיף 29 כולל העיצום יחול. </w:t>
      </w:r>
    </w:p>
    <w:p w:rsidR="007A4CF7" w:rsidRDefault="007A4CF7" w:rsidP="003B644F">
      <w:pPr>
        <w:rPr>
          <w:rtl/>
          <w:lang w:eastAsia="he-IL"/>
        </w:rPr>
      </w:pPr>
    </w:p>
    <w:p w:rsidR="007A4CF7" w:rsidRDefault="007A4CF7" w:rsidP="007A4CF7">
      <w:pPr>
        <w:pStyle w:val="af9"/>
        <w:keepNext/>
        <w:rPr>
          <w:rtl/>
          <w:lang w:eastAsia="he-IL"/>
        </w:rPr>
      </w:pPr>
      <w:bookmarkStart w:id="608" w:name="ET_guest_עמיהוד_שמלצר_609"/>
      <w:r w:rsidRPr="007A4CF7">
        <w:rPr>
          <w:rStyle w:val="TagStyle"/>
          <w:rtl/>
        </w:rPr>
        <w:t xml:space="preserve"> &lt;&lt; אורח &gt;&gt; </w:t>
      </w:r>
      <w:r>
        <w:rPr>
          <w:rtl/>
          <w:lang w:eastAsia="he-IL"/>
        </w:rPr>
        <w:t>עמיהוד שמלצר:</w:t>
      </w:r>
      <w:r w:rsidRPr="007A4CF7">
        <w:rPr>
          <w:rStyle w:val="TagStyle"/>
          <w:rtl/>
        </w:rPr>
        <w:t xml:space="preserve"> &lt;&lt; אורח &gt;&gt;</w:t>
      </w:r>
      <w:r w:rsidR="003E0185">
        <w:rPr>
          <w:rtl/>
          <w:lang w:eastAsia="he-IL"/>
        </w:rPr>
        <w:t xml:space="preserve"> </w:t>
      </w:r>
      <w:r>
        <w:rPr>
          <w:rtl/>
          <w:lang w:eastAsia="he-IL"/>
        </w:rPr>
        <w:t xml:space="preserve"> </w:t>
      </w:r>
      <w:bookmarkEnd w:id="608"/>
    </w:p>
    <w:p w:rsidR="007A4CF7" w:rsidRDefault="007A4CF7" w:rsidP="007A4CF7">
      <w:pPr>
        <w:pStyle w:val="KeepWithNext"/>
        <w:rPr>
          <w:rtl/>
          <w:lang w:eastAsia="he-IL"/>
        </w:rPr>
      </w:pPr>
    </w:p>
    <w:p w:rsidR="007A4CF7" w:rsidRDefault="007A4CF7" w:rsidP="00BA1301">
      <w:pPr>
        <w:rPr>
          <w:rtl/>
          <w:lang w:eastAsia="he-IL"/>
        </w:rPr>
      </w:pPr>
      <w:r w:rsidRPr="007A4CF7">
        <w:rPr>
          <w:rtl/>
          <w:lang w:eastAsia="he-IL"/>
        </w:rPr>
        <w:t>גוף פיננסי, מייצג, נותן שירות או גוף אחר</w:t>
      </w:r>
      <w:r>
        <w:rPr>
          <w:rFonts w:hint="cs"/>
          <w:rtl/>
          <w:lang w:eastAsia="he-IL"/>
        </w:rPr>
        <w:t xml:space="preserve"> שמקבל מידע. גם אם היה מקורו ב-</w:t>
      </w:r>
      <w:r>
        <w:rPr>
          <w:lang w:eastAsia="he-IL"/>
        </w:rPr>
        <w:t>Screen scraping</w:t>
      </w:r>
      <w:r>
        <w:rPr>
          <w:rFonts w:hint="cs"/>
          <w:rtl/>
          <w:lang w:eastAsia="he-IL"/>
        </w:rPr>
        <w:t>, הוא יקבל את המידע לא ב-</w:t>
      </w:r>
      <w:r>
        <w:rPr>
          <w:lang w:eastAsia="he-IL"/>
        </w:rPr>
        <w:t xml:space="preserve"> API</w:t>
      </w:r>
      <w:r>
        <w:rPr>
          <w:rFonts w:hint="cs"/>
          <w:rtl/>
          <w:lang w:eastAsia="he-IL"/>
        </w:rPr>
        <w:t>אבל הוא ייחשב כאילו הוא מקבל את זה ב-</w:t>
      </w:r>
      <w:r>
        <w:rPr>
          <w:lang w:eastAsia="he-IL"/>
        </w:rPr>
        <w:t>API</w:t>
      </w:r>
      <w:r>
        <w:rPr>
          <w:rFonts w:hint="cs"/>
          <w:rtl/>
          <w:lang w:eastAsia="he-IL"/>
        </w:rPr>
        <w:t>. מבחינתו זה לא כל כך משנה איך הוא קיבל, לכן אין בעיה להחיל עליו את כל החוק, כולל העיצומים.</w:t>
      </w:r>
    </w:p>
    <w:p w:rsidR="007A4CF7" w:rsidRDefault="007A4CF7" w:rsidP="007A4CF7">
      <w:pPr>
        <w:rPr>
          <w:rtl/>
          <w:lang w:eastAsia="he-IL"/>
        </w:rPr>
      </w:pPr>
    </w:p>
    <w:p w:rsidR="007A4CF7" w:rsidRDefault="007A4CF7" w:rsidP="007A4CF7">
      <w:pPr>
        <w:pStyle w:val="a4"/>
        <w:keepNext/>
        <w:rPr>
          <w:rtl/>
        </w:rPr>
      </w:pPr>
      <w:bookmarkStart w:id="609" w:name="ET_speaker_איתי_עצמון_610"/>
      <w:r w:rsidRPr="007A4CF7">
        <w:rPr>
          <w:rStyle w:val="TagStyle"/>
          <w:rtl/>
        </w:rPr>
        <w:t xml:space="preserve"> &lt;&lt; דובר &gt;&gt; </w:t>
      </w:r>
      <w:r>
        <w:rPr>
          <w:rtl/>
        </w:rPr>
        <w:t>איתי עצמון:</w:t>
      </w:r>
      <w:r w:rsidRPr="007A4CF7">
        <w:rPr>
          <w:rStyle w:val="TagStyle"/>
          <w:rtl/>
        </w:rPr>
        <w:t xml:space="preserve"> &lt;&lt; דובר &gt;&gt;</w:t>
      </w:r>
      <w:r w:rsidR="003E0185">
        <w:rPr>
          <w:rtl/>
        </w:rPr>
        <w:t xml:space="preserve"> </w:t>
      </w:r>
      <w:r>
        <w:rPr>
          <w:rtl/>
        </w:rPr>
        <w:t xml:space="preserve"> </w:t>
      </w:r>
      <w:bookmarkEnd w:id="609"/>
    </w:p>
    <w:p w:rsidR="007A4CF7" w:rsidRDefault="007A4CF7" w:rsidP="007A4CF7">
      <w:pPr>
        <w:pStyle w:val="KeepWithNext"/>
        <w:rPr>
          <w:rtl/>
          <w:lang w:eastAsia="he-IL"/>
        </w:rPr>
      </w:pPr>
    </w:p>
    <w:p w:rsidR="007A4CF7" w:rsidRDefault="007A4CF7" w:rsidP="007A4CF7">
      <w:pPr>
        <w:rPr>
          <w:rtl/>
          <w:lang w:eastAsia="he-IL"/>
        </w:rPr>
      </w:pPr>
      <w:r>
        <w:rPr>
          <w:rFonts w:hint="cs"/>
          <w:rtl/>
          <w:lang w:eastAsia="he-IL"/>
        </w:rPr>
        <w:t xml:space="preserve">אוקיי. לגבי הסעיף שנוגע לחובת קביעת הוראות רגולטור ראשונות, אמרתי את זה גם קודם לכן כשהוועדה דנה בסעיף 68, מה קורה אם הרגולטורים לא קובעים את ההוראות עד אותם מועדים, ואני רוצה לחדד ולשאול דווקא לגבי הסעיפים שיש חפיפה בין סעיף 68 לסעיף 75. סעיף 68 מדבר על האפשרות של השר להתקין תקנות שיקבעו הוראות רוחביות על כלל העוסקים בענף. לפחות לגבי סעיפים 24(2), 29(ז), 27(ג)(1), 34(ב), אני חושב שנכון יותר לקבוע שאם הרגולטורים לא קבעו עד המועד הנקוב בחוק את ההוראות, אז שהסמכות תעבור לשר, כלומר שאז הוא באמת יצטרך לקבוע הוראות רוחביות, כי צריך שיהיה איזשהו מענה למצב שבו לא נקבעו הוראות מאסדר עד המועדים שנקובים כאן. </w:t>
      </w:r>
    </w:p>
    <w:p w:rsidR="007A4CF7" w:rsidRDefault="007A4CF7" w:rsidP="007A4CF7">
      <w:pPr>
        <w:rPr>
          <w:rtl/>
          <w:lang w:eastAsia="he-IL"/>
        </w:rPr>
      </w:pPr>
    </w:p>
    <w:p w:rsidR="007A4CF7" w:rsidRDefault="007A4CF7" w:rsidP="007A4CF7">
      <w:pPr>
        <w:pStyle w:val="af9"/>
        <w:keepNext/>
        <w:rPr>
          <w:rtl/>
          <w:lang w:eastAsia="he-IL"/>
        </w:rPr>
      </w:pPr>
      <w:bookmarkStart w:id="610" w:name="ET_guest_עמיהוד_שמלצר_611"/>
      <w:r w:rsidRPr="007A4CF7">
        <w:rPr>
          <w:rStyle w:val="TagStyle"/>
          <w:rtl/>
        </w:rPr>
        <w:t xml:space="preserve"> &lt;&lt; אורח &gt;&gt; </w:t>
      </w:r>
      <w:r>
        <w:rPr>
          <w:rtl/>
          <w:lang w:eastAsia="he-IL"/>
        </w:rPr>
        <w:t>עמיהוד שמלצר:</w:t>
      </w:r>
      <w:r w:rsidRPr="007A4CF7">
        <w:rPr>
          <w:rStyle w:val="TagStyle"/>
          <w:rtl/>
        </w:rPr>
        <w:t xml:space="preserve"> &lt;&lt; אורח &gt;&gt;</w:t>
      </w:r>
      <w:r w:rsidR="003E0185">
        <w:rPr>
          <w:rtl/>
          <w:lang w:eastAsia="he-IL"/>
        </w:rPr>
        <w:t xml:space="preserve"> </w:t>
      </w:r>
      <w:r>
        <w:rPr>
          <w:rtl/>
          <w:lang w:eastAsia="he-IL"/>
        </w:rPr>
        <w:t xml:space="preserve"> </w:t>
      </w:r>
      <w:bookmarkEnd w:id="610"/>
    </w:p>
    <w:p w:rsidR="007A4CF7" w:rsidRDefault="007A4CF7" w:rsidP="007A4CF7">
      <w:pPr>
        <w:pStyle w:val="KeepWithNext"/>
        <w:rPr>
          <w:rtl/>
          <w:lang w:eastAsia="he-IL"/>
        </w:rPr>
      </w:pPr>
    </w:p>
    <w:p w:rsidR="007A4CF7" w:rsidRDefault="007A4CF7" w:rsidP="00C17FC3">
      <w:pPr>
        <w:rPr>
          <w:rtl/>
          <w:lang w:eastAsia="he-IL"/>
        </w:rPr>
      </w:pPr>
      <w:r>
        <w:rPr>
          <w:rFonts w:hint="cs"/>
          <w:rtl/>
          <w:lang w:eastAsia="he-IL"/>
        </w:rPr>
        <w:t xml:space="preserve">לא מספיק שאנחנו נכניס </w:t>
      </w:r>
      <w:r w:rsidR="00C17FC3">
        <w:rPr>
          <w:rFonts w:hint="cs"/>
          <w:rtl/>
          <w:lang w:eastAsia="he-IL"/>
        </w:rPr>
        <w:t xml:space="preserve">ל-68 </w:t>
      </w:r>
      <w:r>
        <w:rPr>
          <w:rFonts w:hint="cs"/>
          <w:rtl/>
          <w:lang w:eastAsia="he-IL"/>
        </w:rPr>
        <w:t>עוד סמכות לשר, זאת אומרת עוד שיקול דעת לשר לא רק כדי ליצור אחידות</w:t>
      </w:r>
      <w:r w:rsidR="00C17FC3">
        <w:rPr>
          <w:rFonts w:hint="cs"/>
          <w:rtl/>
          <w:lang w:eastAsia="he-IL"/>
        </w:rPr>
        <w:t>,</w:t>
      </w:r>
      <w:r>
        <w:rPr>
          <w:rFonts w:hint="cs"/>
          <w:rtl/>
          <w:lang w:eastAsia="he-IL"/>
        </w:rPr>
        <w:t xml:space="preserve"> אלא גם רצינו להוסיף בעקבו</w:t>
      </w:r>
      <w:r w:rsidR="00BA1301">
        <w:rPr>
          <w:rFonts w:hint="cs"/>
          <w:rtl/>
          <w:lang w:eastAsia="he-IL"/>
        </w:rPr>
        <w:t xml:space="preserve">ת ההערה הקודמת שלכם, </w:t>
      </w:r>
      <w:r>
        <w:rPr>
          <w:rFonts w:hint="cs"/>
          <w:rtl/>
          <w:lang w:eastAsia="he-IL"/>
        </w:rPr>
        <w:t xml:space="preserve">שגם במקרה שראה לעשות כן </w:t>
      </w:r>
      <w:r w:rsidR="00C17FC3">
        <w:rPr>
          <w:rFonts w:hint="cs"/>
          <w:rtl/>
          <w:lang w:eastAsia="he-IL"/>
        </w:rPr>
        <w:t>לצורך שמירה על עניינם של לקוחות.</w:t>
      </w:r>
      <w:r>
        <w:rPr>
          <w:rFonts w:hint="cs"/>
          <w:rtl/>
          <w:lang w:eastAsia="he-IL"/>
        </w:rPr>
        <w:t xml:space="preserve"> האם די בכך או שאתה רוצה בסעיף 70 כ</w:t>
      </w:r>
      <w:r w:rsidR="00C17FC3">
        <w:rPr>
          <w:rFonts w:hint="cs"/>
          <w:rtl/>
          <w:lang w:eastAsia="he-IL"/>
        </w:rPr>
        <w:t>בר לכתוב שאם לא קבעו, הוא יקבע?</w:t>
      </w:r>
    </w:p>
    <w:p w:rsidR="007A4CF7" w:rsidRDefault="007A4CF7" w:rsidP="007A4CF7">
      <w:pPr>
        <w:rPr>
          <w:rtl/>
          <w:lang w:eastAsia="he-IL"/>
        </w:rPr>
      </w:pPr>
    </w:p>
    <w:p w:rsidR="007A4CF7" w:rsidRDefault="007A4CF7" w:rsidP="007A4CF7">
      <w:pPr>
        <w:pStyle w:val="a4"/>
        <w:keepNext/>
        <w:rPr>
          <w:rtl/>
        </w:rPr>
      </w:pPr>
      <w:bookmarkStart w:id="611" w:name="ET_speaker_איתי_עצמון_612"/>
      <w:r w:rsidRPr="007A4CF7">
        <w:rPr>
          <w:rStyle w:val="TagStyle"/>
          <w:rtl/>
        </w:rPr>
        <w:t xml:space="preserve"> &lt;&lt; דובר &gt;&gt; </w:t>
      </w:r>
      <w:r>
        <w:rPr>
          <w:rtl/>
        </w:rPr>
        <w:t>איתי עצמון:</w:t>
      </w:r>
      <w:r w:rsidRPr="007A4CF7">
        <w:rPr>
          <w:rStyle w:val="TagStyle"/>
          <w:rtl/>
        </w:rPr>
        <w:t xml:space="preserve"> &lt;&lt; דובר &gt;&gt;</w:t>
      </w:r>
      <w:r w:rsidR="003E0185">
        <w:rPr>
          <w:rtl/>
        </w:rPr>
        <w:t xml:space="preserve"> </w:t>
      </w:r>
      <w:r>
        <w:rPr>
          <w:rtl/>
        </w:rPr>
        <w:t xml:space="preserve"> </w:t>
      </w:r>
      <w:bookmarkEnd w:id="611"/>
    </w:p>
    <w:p w:rsidR="007A4CF7" w:rsidRDefault="007A4CF7" w:rsidP="007A4CF7">
      <w:pPr>
        <w:pStyle w:val="KeepWithNext"/>
        <w:rPr>
          <w:rtl/>
          <w:lang w:eastAsia="he-IL"/>
        </w:rPr>
      </w:pPr>
    </w:p>
    <w:p w:rsidR="007A4CF7" w:rsidRDefault="007A4CF7" w:rsidP="007A4CF7">
      <w:pPr>
        <w:rPr>
          <w:rtl/>
          <w:lang w:eastAsia="he-IL"/>
        </w:rPr>
      </w:pPr>
      <w:r>
        <w:rPr>
          <w:rFonts w:hint="cs"/>
          <w:rtl/>
          <w:lang w:eastAsia="he-IL"/>
        </w:rPr>
        <w:t>אני שואל אתכם מה קורה אם לא נקבעו.</w:t>
      </w:r>
    </w:p>
    <w:p w:rsidR="007A4CF7" w:rsidRDefault="007A4CF7" w:rsidP="007A4CF7">
      <w:pPr>
        <w:rPr>
          <w:rtl/>
          <w:lang w:eastAsia="he-IL"/>
        </w:rPr>
      </w:pPr>
    </w:p>
    <w:p w:rsidR="007A4CF7" w:rsidRDefault="007A4CF7" w:rsidP="007A4CF7">
      <w:pPr>
        <w:pStyle w:val="af9"/>
        <w:keepNext/>
        <w:rPr>
          <w:rtl/>
          <w:lang w:eastAsia="he-IL"/>
        </w:rPr>
      </w:pPr>
      <w:bookmarkStart w:id="612" w:name="ET_guest_עמיהוד_שמלצר_613"/>
      <w:r w:rsidRPr="007A4CF7">
        <w:rPr>
          <w:rStyle w:val="TagStyle"/>
          <w:rtl/>
        </w:rPr>
        <w:t xml:space="preserve"> &lt;&lt; אורח &gt;&gt; </w:t>
      </w:r>
      <w:r>
        <w:rPr>
          <w:rtl/>
          <w:lang w:eastAsia="he-IL"/>
        </w:rPr>
        <w:t>עמיהוד שמלצר:</w:t>
      </w:r>
      <w:r w:rsidRPr="007A4CF7">
        <w:rPr>
          <w:rStyle w:val="TagStyle"/>
          <w:rtl/>
        </w:rPr>
        <w:t xml:space="preserve"> &lt;&lt; אורח &gt;&gt;</w:t>
      </w:r>
      <w:r w:rsidR="003E0185">
        <w:rPr>
          <w:rtl/>
          <w:lang w:eastAsia="he-IL"/>
        </w:rPr>
        <w:t xml:space="preserve"> </w:t>
      </w:r>
      <w:r>
        <w:rPr>
          <w:rtl/>
          <w:lang w:eastAsia="he-IL"/>
        </w:rPr>
        <w:t xml:space="preserve"> </w:t>
      </w:r>
      <w:bookmarkEnd w:id="612"/>
    </w:p>
    <w:p w:rsidR="007A4CF7" w:rsidRDefault="007A4CF7" w:rsidP="007A4CF7">
      <w:pPr>
        <w:pStyle w:val="KeepWithNext"/>
        <w:rPr>
          <w:rtl/>
          <w:lang w:eastAsia="he-IL"/>
        </w:rPr>
      </w:pPr>
    </w:p>
    <w:p w:rsidR="00C17FC3" w:rsidRDefault="007A4CF7" w:rsidP="00C17FC3">
      <w:pPr>
        <w:rPr>
          <w:rtl/>
          <w:lang w:eastAsia="he-IL"/>
        </w:rPr>
      </w:pPr>
      <w:r>
        <w:rPr>
          <w:rFonts w:hint="cs"/>
          <w:rtl/>
          <w:lang w:eastAsia="he-IL"/>
        </w:rPr>
        <w:t>אז בשביל זה הצענו את התוספת שאמרתי, שהשר יוכל לקבוע תקנות לא רק לשם מניעת ארביטראז' אלא גם לשם שמירה על עניינם של לקוחות.</w:t>
      </w:r>
      <w:r w:rsidR="00C17FC3">
        <w:rPr>
          <w:rFonts w:hint="cs"/>
          <w:rtl/>
          <w:lang w:eastAsia="he-IL"/>
        </w:rPr>
        <w:t xml:space="preserve"> זה מה שאנחנו הצענו בעקבות הערה נוספת שלכם, אני חושב, קשורה, לסעיף 68(ב), עוד נסיבות שבהן השר יוכל לקבוע - - - </w:t>
      </w:r>
    </w:p>
    <w:p w:rsidR="00C17FC3" w:rsidRDefault="00C17FC3" w:rsidP="00C17FC3">
      <w:pPr>
        <w:rPr>
          <w:rtl/>
          <w:lang w:eastAsia="he-IL"/>
        </w:rPr>
      </w:pPr>
    </w:p>
    <w:p w:rsidR="00C17FC3" w:rsidRDefault="00C17FC3" w:rsidP="00C17FC3">
      <w:pPr>
        <w:pStyle w:val="a4"/>
        <w:keepNext/>
        <w:rPr>
          <w:rtl/>
        </w:rPr>
      </w:pPr>
      <w:bookmarkStart w:id="613" w:name="ET_speaker_איתי_עצמון_614"/>
      <w:r w:rsidRPr="00C17FC3">
        <w:rPr>
          <w:rStyle w:val="TagStyle"/>
          <w:rtl/>
        </w:rPr>
        <w:t xml:space="preserve"> &lt;&lt; דובר &gt;&gt; </w:t>
      </w:r>
      <w:r>
        <w:rPr>
          <w:rtl/>
        </w:rPr>
        <w:t>איתי עצמון:</w:t>
      </w:r>
      <w:r w:rsidRPr="00C17FC3">
        <w:rPr>
          <w:rStyle w:val="TagStyle"/>
          <w:rtl/>
        </w:rPr>
        <w:t xml:space="preserve"> &lt;&lt; דובר &gt;&gt;</w:t>
      </w:r>
      <w:r w:rsidR="003E0185">
        <w:rPr>
          <w:rtl/>
        </w:rPr>
        <w:t xml:space="preserve"> </w:t>
      </w:r>
      <w:r>
        <w:rPr>
          <w:rtl/>
        </w:rPr>
        <w:t xml:space="preserve"> </w:t>
      </w:r>
      <w:bookmarkEnd w:id="613"/>
    </w:p>
    <w:p w:rsidR="00C17FC3" w:rsidRDefault="00C17FC3" w:rsidP="00C17FC3">
      <w:pPr>
        <w:pStyle w:val="KeepWithNext"/>
        <w:rPr>
          <w:rtl/>
          <w:lang w:eastAsia="he-IL"/>
        </w:rPr>
      </w:pPr>
    </w:p>
    <w:p w:rsidR="00C17FC3" w:rsidRDefault="00C17FC3" w:rsidP="00C17FC3">
      <w:pPr>
        <w:rPr>
          <w:rtl/>
          <w:lang w:eastAsia="he-IL"/>
        </w:rPr>
      </w:pPr>
      <w:r>
        <w:rPr>
          <w:rFonts w:hint="cs"/>
          <w:rtl/>
          <w:lang w:eastAsia="he-IL"/>
        </w:rPr>
        <w:t xml:space="preserve">ועדיין אני חושב שכדאי לקשור בין הסעיפים, כי אנחנו הרי לא רוצים שיהיה מצב שבו החוק יכנס לתוקף ולא יהיו הוראות כאלה. </w:t>
      </w:r>
    </w:p>
    <w:p w:rsidR="00C17FC3" w:rsidRDefault="00C17FC3" w:rsidP="00C17FC3">
      <w:pPr>
        <w:rPr>
          <w:rtl/>
          <w:lang w:eastAsia="he-IL"/>
        </w:rPr>
      </w:pPr>
    </w:p>
    <w:p w:rsidR="00C17FC3" w:rsidRDefault="00C17FC3" w:rsidP="00C17FC3">
      <w:pPr>
        <w:pStyle w:val="af9"/>
        <w:keepNext/>
        <w:rPr>
          <w:rtl/>
          <w:lang w:eastAsia="he-IL"/>
        </w:rPr>
      </w:pPr>
      <w:bookmarkStart w:id="614" w:name="ET_guest_עמיהוד_שמלצר_615"/>
      <w:r w:rsidRPr="00C17FC3">
        <w:rPr>
          <w:rStyle w:val="TagStyle"/>
          <w:rtl/>
        </w:rPr>
        <w:t xml:space="preserve"> &lt;&lt; אורח &gt;&gt; </w:t>
      </w:r>
      <w:r>
        <w:rPr>
          <w:rtl/>
          <w:lang w:eastAsia="he-IL"/>
        </w:rPr>
        <w:t>עמיהוד שמלצר:</w:t>
      </w:r>
      <w:r w:rsidRPr="00C17FC3">
        <w:rPr>
          <w:rStyle w:val="TagStyle"/>
          <w:rtl/>
        </w:rPr>
        <w:t xml:space="preserve"> &lt;&lt; אורח &gt;&gt;</w:t>
      </w:r>
      <w:r w:rsidR="003E0185">
        <w:rPr>
          <w:rtl/>
          <w:lang w:eastAsia="he-IL"/>
        </w:rPr>
        <w:t xml:space="preserve"> </w:t>
      </w:r>
      <w:r>
        <w:rPr>
          <w:rtl/>
          <w:lang w:eastAsia="he-IL"/>
        </w:rPr>
        <w:t xml:space="preserve"> </w:t>
      </w:r>
      <w:bookmarkEnd w:id="614"/>
    </w:p>
    <w:p w:rsidR="00C17FC3" w:rsidRDefault="00C17FC3" w:rsidP="00C17FC3">
      <w:pPr>
        <w:pStyle w:val="KeepWithNext"/>
        <w:rPr>
          <w:rtl/>
          <w:lang w:eastAsia="he-IL"/>
        </w:rPr>
      </w:pPr>
    </w:p>
    <w:p w:rsidR="00C17FC3" w:rsidRDefault="00C17FC3" w:rsidP="00C17FC3">
      <w:pPr>
        <w:rPr>
          <w:rtl/>
          <w:lang w:eastAsia="he-IL"/>
        </w:rPr>
      </w:pPr>
      <w:r>
        <w:rPr>
          <w:rFonts w:hint="cs"/>
          <w:rtl/>
          <w:lang w:eastAsia="he-IL"/>
        </w:rPr>
        <w:t xml:space="preserve">נראה לנו שאפשר. </w:t>
      </w:r>
    </w:p>
    <w:p w:rsidR="00C17FC3" w:rsidRDefault="00C17FC3" w:rsidP="00C17FC3">
      <w:pPr>
        <w:rPr>
          <w:rtl/>
          <w:lang w:eastAsia="he-IL"/>
        </w:rPr>
      </w:pPr>
    </w:p>
    <w:p w:rsidR="00C17FC3" w:rsidRDefault="00C17FC3" w:rsidP="00C17FC3">
      <w:pPr>
        <w:pStyle w:val="af9"/>
        <w:keepNext/>
        <w:rPr>
          <w:rtl/>
          <w:lang w:eastAsia="he-IL"/>
        </w:rPr>
      </w:pPr>
      <w:bookmarkStart w:id="615" w:name="ET_guest_685092_616"/>
      <w:r w:rsidRPr="00C17FC3">
        <w:rPr>
          <w:rStyle w:val="TagStyle"/>
          <w:rtl/>
        </w:rPr>
        <w:t xml:space="preserve"> &lt;&lt; אורח &gt;&gt; </w:t>
      </w:r>
      <w:r>
        <w:rPr>
          <w:rtl/>
          <w:lang w:eastAsia="he-IL"/>
        </w:rPr>
        <w:t>לירון מאוטנר לוגסי:</w:t>
      </w:r>
      <w:r w:rsidRPr="00C17FC3">
        <w:rPr>
          <w:rStyle w:val="TagStyle"/>
          <w:rtl/>
        </w:rPr>
        <w:t xml:space="preserve"> &lt;&lt; אורח &gt;&gt;</w:t>
      </w:r>
      <w:r w:rsidR="003E0185">
        <w:rPr>
          <w:rtl/>
          <w:lang w:eastAsia="he-IL"/>
        </w:rPr>
        <w:t xml:space="preserve"> </w:t>
      </w:r>
      <w:r>
        <w:rPr>
          <w:rtl/>
          <w:lang w:eastAsia="he-IL"/>
        </w:rPr>
        <w:t xml:space="preserve"> </w:t>
      </w:r>
      <w:bookmarkEnd w:id="615"/>
    </w:p>
    <w:p w:rsidR="00C17FC3" w:rsidRDefault="00C17FC3" w:rsidP="00C17FC3">
      <w:pPr>
        <w:pStyle w:val="KeepWithNext"/>
        <w:rPr>
          <w:rtl/>
          <w:lang w:eastAsia="he-IL"/>
        </w:rPr>
      </w:pPr>
    </w:p>
    <w:p w:rsidR="00C17FC3" w:rsidRDefault="00C17FC3" w:rsidP="00C17FC3">
      <w:pPr>
        <w:rPr>
          <w:rtl/>
          <w:lang w:eastAsia="he-IL"/>
        </w:rPr>
      </w:pPr>
      <w:r>
        <w:rPr>
          <w:rFonts w:hint="cs"/>
          <w:rtl/>
          <w:lang w:eastAsia="he-IL"/>
        </w:rPr>
        <w:t>אני יכולה להגיד משהו ביחס לזה?</w:t>
      </w:r>
    </w:p>
    <w:p w:rsidR="00C17FC3" w:rsidRDefault="00C17FC3" w:rsidP="00C17FC3">
      <w:pPr>
        <w:rPr>
          <w:rtl/>
          <w:lang w:eastAsia="he-IL"/>
        </w:rPr>
      </w:pPr>
    </w:p>
    <w:p w:rsidR="00C17FC3" w:rsidRDefault="00C17FC3" w:rsidP="00C17FC3">
      <w:pPr>
        <w:pStyle w:val="af6"/>
        <w:keepNext/>
        <w:rPr>
          <w:rtl/>
        </w:rPr>
      </w:pPr>
      <w:bookmarkStart w:id="616" w:name="ET_yor_5765_617"/>
      <w:r w:rsidRPr="00C17FC3">
        <w:rPr>
          <w:rStyle w:val="TagStyle"/>
          <w:rtl/>
        </w:rPr>
        <w:t xml:space="preserve"> &lt;&lt; יור &gt;&gt; </w:t>
      </w:r>
      <w:r>
        <w:rPr>
          <w:rtl/>
        </w:rPr>
        <w:t>היו"ר מיכאל מרדכי ביטון:</w:t>
      </w:r>
      <w:r w:rsidRPr="00C17FC3">
        <w:rPr>
          <w:rStyle w:val="TagStyle"/>
          <w:rtl/>
        </w:rPr>
        <w:t xml:space="preserve"> &lt;&lt; יור &gt;&gt;</w:t>
      </w:r>
      <w:r w:rsidR="003E0185">
        <w:rPr>
          <w:rtl/>
        </w:rPr>
        <w:t xml:space="preserve"> </w:t>
      </w:r>
      <w:r>
        <w:rPr>
          <w:rtl/>
        </w:rPr>
        <w:t xml:space="preserve"> </w:t>
      </w:r>
      <w:bookmarkEnd w:id="616"/>
    </w:p>
    <w:p w:rsidR="00C17FC3" w:rsidRDefault="00C17FC3" w:rsidP="00C17FC3">
      <w:pPr>
        <w:pStyle w:val="KeepWithNext"/>
        <w:rPr>
          <w:rtl/>
          <w:lang w:eastAsia="he-IL"/>
        </w:rPr>
      </w:pPr>
    </w:p>
    <w:p w:rsidR="00C17FC3" w:rsidRDefault="00C17FC3" w:rsidP="00C17FC3">
      <w:pPr>
        <w:rPr>
          <w:rtl/>
          <w:lang w:eastAsia="he-IL"/>
        </w:rPr>
      </w:pPr>
      <w:r>
        <w:rPr>
          <w:rFonts w:hint="cs"/>
          <w:rtl/>
          <w:lang w:eastAsia="he-IL"/>
        </w:rPr>
        <w:t>קדימה.</w:t>
      </w:r>
    </w:p>
    <w:p w:rsidR="00C17FC3" w:rsidRDefault="00C17FC3" w:rsidP="00C17FC3">
      <w:pPr>
        <w:rPr>
          <w:rtl/>
          <w:lang w:eastAsia="he-IL"/>
        </w:rPr>
      </w:pPr>
    </w:p>
    <w:p w:rsidR="00C17FC3" w:rsidRDefault="00C17FC3" w:rsidP="00C17FC3">
      <w:pPr>
        <w:pStyle w:val="af9"/>
        <w:keepNext/>
        <w:rPr>
          <w:rtl/>
          <w:lang w:eastAsia="he-IL"/>
        </w:rPr>
      </w:pPr>
      <w:bookmarkStart w:id="617" w:name="ET_guest_685092_618"/>
      <w:r w:rsidRPr="00C17FC3">
        <w:rPr>
          <w:rStyle w:val="TagStyle"/>
          <w:rtl/>
        </w:rPr>
        <w:t xml:space="preserve"> &lt;&lt; אורח &gt;&gt; </w:t>
      </w:r>
      <w:r>
        <w:rPr>
          <w:rtl/>
          <w:lang w:eastAsia="he-IL"/>
        </w:rPr>
        <w:t>לירון מאוטנר לוגסי:</w:t>
      </w:r>
      <w:r w:rsidRPr="00C17FC3">
        <w:rPr>
          <w:rStyle w:val="TagStyle"/>
          <w:rtl/>
        </w:rPr>
        <w:t xml:space="preserve"> &lt;&lt; אורח &gt;&gt;</w:t>
      </w:r>
      <w:r w:rsidR="003E0185">
        <w:rPr>
          <w:rtl/>
          <w:lang w:eastAsia="he-IL"/>
        </w:rPr>
        <w:t xml:space="preserve"> </w:t>
      </w:r>
      <w:r>
        <w:rPr>
          <w:rtl/>
          <w:lang w:eastAsia="he-IL"/>
        </w:rPr>
        <w:t xml:space="preserve"> </w:t>
      </w:r>
      <w:bookmarkEnd w:id="617"/>
    </w:p>
    <w:p w:rsidR="00C17FC3" w:rsidRDefault="00C17FC3" w:rsidP="00C17FC3">
      <w:pPr>
        <w:pStyle w:val="KeepWithNext"/>
        <w:rPr>
          <w:rtl/>
          <w:lang w:eastAsia="he-IL"/>
        </w:rPr>
      </w:pPr>
    </w:p>
    <w:p w:rsidR="00C17FC3" w:rsidRDefault="00C17FC3" w:rsidP="00EF3407">
      <w:pPr>
        <w:rPr>
          <w:rtl/>
          <w:lang w:eastAsia="he-IL"/>
        </w:rPr>
      </w:pPr>
      <w:r>
        <w:rPr>
          <w:rFonts w:hint="cs"/>
          <w:rtl/>
          <w:lang w:eastAsia="he-IL"/>
        </w:rPr>
        <w:t xml:space="preserve">אני ממשרד המשפטים. אני חושבת שההוראות האלה הן הוראות שהן בתחומי ליבה מקצועיים שמאוד קרובים לשטח. אם המאסדרים לא יצליחו לקבוע את ההוראות האלה בזמן, יהיה קושי לשר לקבוע את ההוראות האלה, כי בדרך כלל בתחומים האלה זה יהיה מבוסס על התובנות המקצועיות של המאסדרים עצמם. אני לא רוצה להטיל סמכות </w:t>
      </w:r>
      <w:r w:rsidR="00EF3407">
        <w:rPr>
          <w:rFonts w:hint="cs"/>
          <w:rtl/>
          <w:lang w:eastAsia="he-IL"/>
        </w:rPr>
        <w:t>על השר</w:t>
      </w:r>
      <w:r>
        <w:rPr>
          <w:rFonts w:hint="cs"/>
          <w:rtl/>
          <w:lang w:eastAsia="he-IL"/>
        </w:rPr>
        <w:t xml:space="preserve"> שיהיה לו קושי למלא אותה</w:t>
      </w:r>
      <w:r w:rsidR="00EF3407">
        <w:rPr>
          <w:rFonts w:hint="cs"/>
          <w:rtl/>
          <w:lang w:eastAsia="he-IL"/>
        </w:rPr>
        <w:t>,</w:t>
      </w:r>
      <w:r>
        <w:rPr>
          <w:rFonts w:hint="cs"/>
          <w:rtl/>
          <w:lang w:eastAsia="he-IL"/>
        </w:rPr>
        <w:t xml:space="preserve"> כשבעצם מי שאמור לצקת את התוכן המקצועי לשם זה המאסדרים. </w:t>
      </w:r>
    </w:p>
    <w:p w:rsidR="00C17FC3" w:rsidRDefault="00C17FC3" w:rsidP="00C17FC3">
      <w:pPr>
        <w:rPr>
          <w:rtl/>
          <w:lang w:eastAsia="he-IL"/>
        </w:rPr>
      </w:pPr>
    </w:p>
    <w:p w:rsidR="00C17FC3" w:rsidRDefault="00C17FC3" w:rsidP="00C17FC3">
      <w:pPr>
        <w:pStyle w:val="a4"/>
        <w:keepNext/>
        <w:rPr>
          <w:rtl/>
        </w:rPr>
      </w:pPr>
      <w:bookmarkStart w:id="618" w:name="ET_speaker_איתי_עצמון_619"/>
      <w:r w:rsidRPr="00C17FC3">
        <w:rPr>
          <w:rStyle w:val="TagStyle"/>
          <w:rtl/>
        </w:rPr>
        <w:t xml:space="preserve"> &lt;&lt; דובר &gt;&gt; </w:t>
      </w:r>
      <w:r>
        <w:rPr>
          <w:rtl/>
        </w:rPr>
        <w:t>איתי עצמון:</w:t>
      </w:r>
      <w:r w:rsidRPr="00C17FC3">
        <w:rPr>
          <w:rStyle w:val="TagStyle"/>
          <w:rtl/>
        </w:rPr>
        <w:t xml:space="preserve"> &lt;&lt; דובר &gt;&gt;</w:t>
      </w:r>
      <w:r w:rsidR="003E0185">
        <w:rPr>
          <w:rtl/>
        </w:rPr>
        <w:t xml:space="preserve"> </w:t>
      </w:r>
      <w:r>
        <w:rPr>
          <w:rtl/>
        </w:rPr>
        <w:t xml:space="preserve"> </w:t>
      </w:r>
      <w:bookmarkEnd w:id="618"/>
    </w:p>
    <w:p w:rsidR="00C17FC3" w:rsidRDefault="00C17FC3" w:rsidP="00C17FC3">
      <w:pPr>
        <w:pStyle w:val="KeepWithNext"/>
        <w:rPr>
          <w:rtl/>
          <w:lang w:eastAsia="he-IL"/>
        </w:rPr>
      </w:pPr>
    </w:p>
    <w:p w:rsidR="00C17FC3" w:rsidRDefault="00C17FC3" w:rsidP="00C17FC3">
      <w:pPr>
        <w:rPr>
          <w:rtl/>
          <w:lang w:eastAsia="he-IL"/>
        </w:rPr>
      </w:pPr>
      <w:r>
        <w:rPr>
          <w:rFonts w:hint="cs"/>
          <w:rtl/>
          <w:lang w:eastAsia="he-IL"/>
        </w:rPr>
        <w:t>תראי, בעולם אידיאלי שבו כולם עומדים במועדים שנקובים בחוק, אז יכול להיות שאת צודקת.</w:t>
      </w:r>
      <w:r w:rsidR="00EF3407">
        <w:rPr>
          <w:rFonts w:hint="cs"/>
          <w:rtl/>
          <w:lang w:eastAsia="he-IL"/>
        </w:rPr>
        <w:t xml:space="preserve"> בעולם שלנו שבו </w:t>
      </w:r>
      <w:r w:rsidR="00351BDB">
        <w:rPr>
          <w:rFonts w:hint="cs"/>
          <w:rtl/>
          <w:lang w:eastAsia="he-IL"/>
        </w:rPr>
        <w:t>אנחנו</w:t>
      </w:r>
      <w:r w:rsidR="00EF3407">
        <w:rPr>
          <w:rFonts w:hint="cs"/>
          <w:rtl/>
          <w:lang w:eastAsia="he-IL"/>
        </w:rPr>
        <w:t xml:space="preserve"> כאן בוועדת הכלכלה מכירים לא מעט מקרים שבהם נקבע במפורש בחוק מועד להבאת תקנות לאישור הוועדה ולא הובאו תקנות מכל מיני סיבות. יש לפעמים סיבות שהן לא בהכרח מקצועיות לכך שלא נקבעות הוראות במועדים שנקובים בחוק, ואני חושב שכן צריך לתת לזה מענה. לגבי תקנות</w:t>
      </w:r>
      <w:r w:rsidR="00892ECD">
        <w:rPr>
          <w:rFonts w:hint="cs"/>
          <w:rtl/>
          <w:lang w:eastAsia="he-IL"/>
        </w:rPr>
        <w:t>,</w:t>
      </w:r>
      <w:r w:rsidR="00EF3407">
        <w:rPr>
          <w:rFonts w:hint="cs"/>
          <w:rtl/>
          <w:lang w:eastAsia="he-IL"/>
        </w:rPr>
        <w:t xml:space="preserve"> אנחנו לפעמים כותבים מה קורה אם לא הובאו תקנות</w:t>
      </w:r>
      <w:r w:rsidR="00C23F0E">
        <w:rPr>
          <w:rFonts w:hint="cs"/>
          <w:rtl/>
          <w:lang w:eastAsia="he-IL"/>
        </w:rPr>
        <w:t xml:space="preserve">, כשדוחים למשל את מועד התחילה בפרק זמן נוסף כדי לאפשר את הקביעה, אבל כאן אין שום מענה, כלומר קבעתם רק את המועדים הראשונים. </w:t>
      </w:r>
    </w:p>
    <w:p w:rsidR="00C23F0E" w:rsidRDefault="00C23F0E" w:rsidP="00C17FC3">
      <w:pPr>
        <w:rPr>
          <w:rtl/>
          <w:lang w:eastAsia="he-IL"/>
        </w:rPr>
      </w:pPr>
    </w:p>
    <w:p w:rsidR="00C23F0E" w:rsidRDefault="00C23F0E" w:rsidP="00C23F0E">
      <w:pPr>
        <w:pStyle w:val="af9"/>
        <w:keepNext/>
        <w:rPr>
          <w:rtl/>
          <w:lang w:eastAsia="he-IL"/>
        </w:rPr>
      </w:pPr>
      <w:bookmarkStart w:id="619" w:name="ET_guest_685092_620"/>
      <w:r w:rsidRPr="00C23F0E">
        <w:rPr>
          <w:rStyle w:val="TagStyle"/>
          <w:rtl/>
        </w:rPr>
        <w:t xml:space="preserve"> &lt;&lt; אורח &gt;&gt; </w:t>
      </w:r>
      <w:r>
        <w:rPr>
          <w:rtl/>
          <w:lang w:eastAsia="he-IL"/>
        </w:rPr>
        <w:t>לירון מאוטנר לוגסי:</w:t>
      </w:r>
      <w:r w:rsidRPr="00C23F0E">
        <w:rPr>
          <w:rStyle w:val="TagStyle"/>
          <w:rtl/>
        </w:rPr>
        <w:t xml:space="preserve"> &lt;&lt; אורח &gt;&gt;</w:t>
      </w:r>
      <w:r w:rsidR="003E0185">
        <w:rPr>
          <w:rtl/>
          <w:lang w:eastAsia="he-IL"/>
        </w:rPr>
        <w:t xml:space="preserve"> </w:t>
      </w:r>
      <w:r>
        <w:rPr>
          <w:rtl/>
          <w:lang w:eastAsia="he-IL"/>
        </w:rPr>
        <w:t xml:space="preserve"> </w:t>
      </w:r>
      <w:bookmarkEnd w:id="619"/>
    </w:p>
    <w:p w:rsidR="00C23F0E" w:rsidRDefault="00C23F0E" w:rsidP="00C23F0E">
      <w:pPr>
        <w:pStyle w:val="KeepWithNext"/>
        <w:rPr>
          <w:rtl/>
          <w:lang w:eastAsia="he-IL"/>
        </w:rPr>
      </w:pPr>
    </w:p>
    <w:p w:rsidR="00C23F0E" w:rsidRDefault="00C23F0E" w:rsidP="00C23F0E">
      <w:pPr>
        <w:rPr>
          <w:rtl/>
          <w:lang w:eastAsia="he-IL"/>
        </w:rPr>
      </w:pPr>
      <w:r>
        <w:rPr>
          <w:rFonts w:hint="cs"/>
          <w:rtl/>
          <w:lang w:eastAsia="he-IL"/>
        </w:rPr>
        <w:t xml:space="preserve">אני מבינה את הצורך. אני פשוט אומרת שהמענה שאתה מציע, אני לא בטוחה שהוא באמת - - - </w:t>
      </w:r>
    </w:p>
    <w:p w:rsidR="00C23F0E" w:rsidRDefault="00C23F0E" w:rsidP="00C23F0E">
      <w:pPr>
        <w:rPr>
          <w:rtl/>
          <w:lang w:eastAsia="he-IL"/>
        </w:rPr>
      </w:pPr>
    </w:p>
    <w:p w:rsidR="00C23F0E" w:rsidRDefault="00C23F0E" w:rsidP="00C23F0E">
      <w:pPr>
        <w:pStyle w:val="a4"/>
        <w:keepNext/>
        <w:rPr>
          <w:rtl/>
        </w:rPr>
      </w:pPr>
      <w:bookmarkStart w:id="620" w:name="ET_speaker_איתי_עצמון_621"/>
      <w:r w:rsidRPr="00C23F0E">
        <w:rPr>
          <w:rStyle w:val="TagStyle"/>
          <w:rtl/>
        </w:rPr>
        <w:t xml:space="preserve"> &lt;&lt; דובר &gt;&gt; </w:t>
      </w:r>
      <w:r>
        <w:rPr>
          <w:rtl/>
        </w:rPr>
        <w:t>איתי עצמון:</w:t>
      </w:r>
      <w:r w:rsidRPr="00C23F0E">
        <w:rPr>
          <w:rStyle w:val="TagStyle"/>
          <w:rtl/>
        </w:rPr>
        <w:t xml:space="preserve"> &lt;&lt; דובר &gt;&gt;</w:t>
      </w:r>
      <w:r w:rsidR="003E0185">
        <w:rPr>
          <w:rtl/>
        </w:rPr>
        <w:t xml:space="preserve"> </w:t>
      </w:r>
      <w:r>
        <w:rPr>
          <w:rtl/>
        </w:rPr>
        <w:t xml:space="preserve"> </w:t>
      </w:r>
      <w:bookmarkEnd w:id="620"/>
    </w:p>
    <w:p w:rsidR="00C23F0E" w:rsidRDefault="00C23F0E" w:rsidP="00C23F0E">
      <w:pPr>
        <w:pStyle w:val="KeepWithNext"/>
        <w:rPr>
          <w:rtl/>
          <w:lang w:eastAsia="he-IL"/>
        </w:rPr>
      </w:pPr>
    </w:p>
    <w:p w:rsidR="00C23F0E" w:rsidRDefault="00C23F0E" w:rsidP="00C23F0E">
      <w:pPr>
        <w:rPr>
          <w:rtl/>
          <w:lang w:eastAsia="he-IL"/>
        </w:rPr>
      </w:pPr>
      <w:r>
        <w:rPr>
          <w:rFonts w:hint="cs"/>
          <w:rtl/>
          <w:lang w:eastAsia="he-IL"/>
        </w:rPr>
        <w:t xml:space="preserve">תחשבו על מענה אחר. </w:t>
      </w:r>
    </w:p>
    <w:p w:rsidR="00C23F0E" w:rsidRDefault="00C23F0E" w:rsidP="00C23F0E">
      <w:pPr>
        <w:rPr>
          <w:rtl/>
          <w:lang w:eastAsia="he-IL"/>
        </w:rPr>
      </w:pPr>
    </w:p>
    <w:p w:rsidR="00C23F0E" w:rsidRDefault="00C23F0E" w:rsidP="00C23F0E">
      <w:pPr>
        <w:pStyle w:val="af6"/>
        <w:keepNext/>
        <w:rPr>
          <w:rtl/>
        </w:rPr>
      </w:pPr>
      <w:bookmarkStart w:id="621" w:name="ET_yor_5765_622"/>
      <w:r w:rsidRPr="00C23F0E">
        <w:rPr>
          <w:rStyle w:val="TagStyle"/>
          <w:rtl/>
        </w:rPr>
        <w:t xml:space="preserve"> &lt;&lt; יור &gt;&gt; </w:t>
      </w:r>
      <w:r>
        <w:rPr>
          <w:rtl/>
        </w:rPr>
        <w:t>היו"ר מיכאל מרדכי ביטון:</w:t>
      </w:r>
      <w:r w:rsidRPr="00C23F0E">
        <w:rPr>
          <w:rStyle w:val="TagStyle"/>
          <w:rtl/>
        </w:rPr>
        <w:t xml:space="preserve"> &lt;&lt; יור &gt;&gt;</w:t>
      </w:r>
      <w:r w:rsidR="003E0185">
        <w:rPr>
          <w:rtl/>
        </w:rPr>
        <w:t xml:space="preserve"> </w:t>
      </w:r>
      <w:r>
        <w:rPr>
          <w:rtl/>
        </w:rPr>
        <w:t xml:space="preserve"> </w:t>
      </w:r>
      <w:bookmarkEnd w:id="621"/>
    </w:p>
    <w:p w:rsidR="00C23F0E" w:rsidRDefault="00C23F0E" w:rsidP="00C23F0E">
      <w:pPr>
        <w:pStyle w:val="KeepWithNext"/>
        <w:rPr>
          <w:rtl/>
          <w:lang w:eastAsia="he-IL"/>
        </w:rPr>
      </w:pPr>
    </w:p>
    <w:p w:rsidR="00C23F0E" w:rsidRDefault="00C23F0E" w:rsidP="00C23F0E">
      <w:pPr>
        <w:rPr>
          <w:rtl/>
          <w:lang w:eastAsia="he-IL"/>
        </w:rPr>
      </w:pPr>
      <w:r>
        <w:rPr>
          <w:rFonts w:hint="cs"/>
          <w:rtl/>
          <w:lang w:eastAsia="he-IL"/>
        </w:rPr>
        <w:t xml:space="preserve">אנחנו יכולים לסכם את הדיון? </w:t>
      </w:r>
    </w:p>
    <w:p w:rsidR="00892ECD" w:rsidRDefault="00892ECD" w:rsidP="00C23F0E">
      <w:pPr>
        <w:rPr>
          <w:rtl/>
          <w:lang w:eastAsia="he-IL"/>
        </w:rPr>
      </w:pPr>
    </w:p>
    <w:p w:rsidR="00892ECD" w:rsidRDefault="00892ECD" w:rsidP="00892ECD">
      <w:pPr>
        <w:pStyle w:val="af9"/>
        <w:keepNext/>
        <w:rPr>
          <w:rtl/>
          <w:lang w:eastAsia="he-IL"/>
        </w:rPr>
      </w:pPr>
      <w:bookmarkStart w:id="622" w:name="ET_guest_יובל_טלר_חסון_623"/>
      <w:r w:rsidRPr="00892ECD">
        <w:rPr>
          <w:rStyle w:val="TagStyle"/>
          <w:rtl/>
        </w:rPr>
        <w:t xml:space="preserve"> &lt;&lt; אורח &gt;&gt; </w:t>
      </w:r>
      <w:r>
        <w:rPr>
          <w:rtl/>
          <w:lang w:eastAsia="he-IL"/>
        </w:rPr>
        <w:t>יובל טלר חסון:</w:t>
      </w:r>
      <w:r w:rsidRPr="00892ECD">
        <w:rPr>
          <w:rStyle w:val="TagStyle"/>
          <w:rtl/>
        </w:rPr>
        <w:t xml:space="preserve"> &lt;&lt; אורח &gt;&gt;</w:t>
      </w:r>
      <w:r w:rsidR="003E0185">
        <w:rPr>
          <w:rtl/>
          <w:lang w:eastAsia="he-IL"/>
        </w:rPr>
        <w:t xml:space="preserve"> </w:t>
      </w:r>
      <w:r>
        <w:rPr>
          <w:rtl/>
          <w:lang w:eastAsia="he-IL"/>
        </w:rPr>
        <w:t xml:space="preserve"> </w:t>
      </w:r>
      <w:bookmarkEnd w:id="622"/>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 xml:space="preserve">אדוני היושב-ראש, רק תיקון קטן. לגבי סלי המידע, הפנו את תשומת ליבנו לזה שבסל מידע שהוא סולק, בחלק ב', התייחסנו רק לסלי המידע המנויים בפרטים 3 ו-4, שזה מידע על אודות כרטיסי חיוב ומידע על אודות אשראי, והסבו את תשומת ליבנו שגם מידע על אודות חשבונות תשלום נכון להכליל שם. </w:t>
      </w:r>
    </w:p>
    <w:p w:rsidR="00892ECD" w:rsidRDefault="00892ECD" w:rsidP="00892ECD">
      <w:pPr>
        <w:rPr>
          <w:rtl/>
          <w:lang w:eastAsia="he-IL"/>
        </w:rPr>
      </w:pPr>
    </w:p>
    <w:p w:rsidR="00892ECD" w:rsidRDefault="00892ECD" w:rsidP="00892ECD">
      <w:pPr>
        <w:pStyle w:val="a4"/>
        <w:keepNext/>
        <w:rPr>
          <w:rtl/>
        </w:rPr>
      </w:pPr>
      <w:bookmarkStart w:id="623" w:name="ET_speaker_איתי_עצמון_624"/>
      <w:r w:rsidRPr="00892ECD">
        <w:rPr>
          <w:rStyle w:val="TagStyle"/>
          <w:rtl/>
        </w:rPr>
        <w:t xml:space="preserve"> &lt;&lt; דובר &gt;&gt; </w:t>
      </w:r>
      <w:r>
        <w:rPr>
          <w:rtl/>
        </w:rPr>
        <w:t>איתי עצמון:</w:t>
      </w:r>
      <w:r w:rsidRPr="00892ECD">
        <w:rPr>
          <w:rStyle w:val="TagStyle"/>
          <w:rtl/>
        </w:rPr>
        <w:t xml:space="preserve"> &lt;&lt; דובר &gt;&gt;</w:t>
      </w:r>
      <w:r w:rsidR="003E0185">
        <w:rPr>
          <w:rtl/>
        </w:rPr>
        <w:t xml:space="preserve"> </w:t>
      </w:r>
      <w:r>
        <w:rPr>
          <w:rtl/>
        </w:rPr>
        <w:t xml:space="preserve"> </w:t>
      </w:r>
      <w:bookmarkEnd w:id="623"/>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הם רלוונטיים לסולקים?</w:t>
      </w:r>
    </w:p>
    <w:p w:rsidR="00892ECD" w:rsidRDefault="00892ECD" w:rsidP="00892ECD">
      <w:pPr>
        <w:rPr>
          <w:rtl/>
          <w:lang w:eastAsia="he-IL"/>
        </w:rPr>
      </w:pPr>
    </w:p>
    <w:p w:rsidR="00892ECD" w:rsidRDefault="00892ECD" w:rsidP="00892ECD">
      <w:pPr>
        <w:pStyle w:val="af9"/>
        <w:keepNext/>
        <w:rPr>
          <w:rtl/>
          <w:lang w:eastAsia="he-IL"/>
        </w:rPr>
      </w:pPr>
      <w:bookmarkStart w:id="624" w:name="ET_guest_יובל_טלר_חסון_625"/>
      <w:r w:rsidRPr="00892ECD">
        <w:rPr>
          <w:rStyle w:val="TagStyle"/>
          <w:rtl/>
        </w:rPr>
        <w:t xml:space="preserve"> &lt;&lt; אורח &gt;&gt; </w:t>
      </w:r>
      <w:r>
        <w:rPr>
          <w:rtl/>
          <w:lang w:eastAsia="he-IL"/>
        </w:rPr>
        <w:t>יובל טלר חסון:</w:t>
      </w:r>
      <w:r w:rsidRPr="00892ECD">
        <w:rPr>
          <w:rStyle w:val="TagStyle"/>
          <w:rtl/>
        </w:rPr>
        <w:t xml:space="preserve"> &lt;&lt; אורח &gt;&gt;</w:t>
      </w:r>
      <w:r w:rsidR="003E0185">
        <w:rPr>
          <w:rtl/>
          <w:lang w:eastAsia="he-IL"/>
        </w:rPr>
        <w:t xml:space="preserve"> </w:t>
      </w:r>
      <w:r>
        <w:rPr>
          <w:rtl/>
          <w:lang w:eastAsia="he-IL"/>
        </w:rPr>
        <w:t xml:space="preserve"> </w:t>
      </w:r>
      <w:bookmarkEnd w:id="624"/>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הם יכולים להיות רלוונטיים לסולקים.</w:t>
      </w:r>
    </w:p>
    <w:p w:rsidR="00892ECD" w:rsidRDefault="00892ECD" w:rsidP="00892ECD">
      <w:pPr>
        <w:rPr>
          <w:rtl/>
          <w:lang w:eastAsia="he-IL"/>
        </w:rPr>
      </w:pPr>
    </w:p>
    <w:p w:rsidR="00892ECD" w:rsidRDefault="00892ECD" w:rsidP="00892ECD">
      <w:pPr>
        <w:pStyle w:val="a4"/>
        <w:keepNext/>
        <w:rPr>
          <w:rtl/>
        </w:rPr>
      </w:pPr>
      <w:bookmarkStart w:id="625" w:name="ET_speaker_איתי_עצמון_626"/>
      <w:r w:rsidRPr="00892ECD">
        <w:rPr>
          <w:rStyle w:val="TagStyle"/>
          <w:rtl/>
        </w:rPr>
        <w:t xml:space="preserve"> &lt;&lt; דובר &gt;&gt; </w:t>
      </w:r>
      <w:r>
        <w:rPr>
          <w:rtl/>
        </w:rPr>
        <w:t>איתי עצמון:</w:t>
      </w:r>
      <w:r w:rsidRPr="00892ECD">
        <w:rPr>
          <w:rStyle w:val="TagStyle"/>
          <w:rtl/>
        </w:rPr>
        <w:t xml:space="preserve"> &lt;&lt; דובר &gt;&gt;</w:t>
      </w:r>
      <w:r w:rsidR="003E0185">
        <w:rPr>
          <w:rtl/>
        </w:rPr>
        <w:t xml:space="preserve"> </w:t>
      </w:r>
      <w:r>
        <w:rPr>
          <w:rtl/>
        </w:rPr>
        <w:t xml:space="preserve"> </w:t>
      </w:r>
      <w:bookmarkEnd w:id="625"/>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 xml:space="preserve">אז אתם רוצים להוסיף 1 ו-2? </w:t>
      </w:r>
    </w:p>
    <w:p w:rsidR="00892ECD" w:rsidRDefault="00892ECD" w:rsidP="00892ECD">
      <w:pPr>
        <w:rPr>
          <w:rtl/>
          <w:lang w:eastAsia="he-IL"/>
        </w:rPr>
      </w:pPr>
    </w:p>
    <w:p w:rsidR="00892ECD" w:rsidRDefault="00892ECD" w:rsidP="00892ECD">
      <w:pPr>
        <w:pStyle w:val="af9"/>
        <w:keepNext/>
        <w:rPr>
          <w:rtl/>
          <w:lang w:eastAsia="he-IL"/>
        </w:rPr>
      </w:pPr>
      <w:bookmarkStart w:id="626" w:name="ET_guest_יובל_טלר_חסון_627"/>
      <w:r w:rsidRPr="00892ECD">
        <w:rPr>
          <w:rStyle w:val="TagStyle"/>
          <w:rtl/>
        </w:rPr>
        <w:t xml:space="preserve"> &lt;&lt; אורח &gt;&gt; </w:t>
      </w:r>
      <w:r>
        <w:rPr>
          <w:rtl/>
          <w:lang w:eastAsia="he-IL"/>
        </w:rPr>
        <w:t>יובל טלר חסון:</w:t>
      </w:r>
      <w:r w:rsidRPr="00892ECD">
        <w:rPr>
          <w:rStyle w:val="TagStyle"/>
          <w:rtl/>
        </w:rPr>
        <w:t xml:space="preserve"> &lt;&lt; אורח &gt;&gt;</w:t>
      </w:r>
      <w:r w:rsidR="003E0185">
        <w:rPr>
          <w:rtl/>
          <w:lang w:eastAsia="he-IL"/>
        </w:rPr>
        <w:t xml:space="preserve"> </w:t>
      </w:r>
      <w:r>
        <w:rPr>
          <w:rtl/>
          <w:lang w:eastAsia="he-IL"/>
        </w:rPr>
        <w:t xml:space="preserve"> </w:t>
      </w:r>
      <w:bookmarkEnd w:id="626"/>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 xml:space="preserve">כל אחד מסלי המידע המנויים בפרטים 1 עד 4, בחלק א'. </w:t>
      </w:r>
    </w:p>
    <w:p w:rsidR="00892ECD" w:rsidRDefault="00892ECD" w:rsidP="00892ECD">
      <w:pPr>
        <w:rPr>
          <w:rtl/>
          <w:lang w:eastAsia="he-IL"/>
        </w:rPr>
      </w:pPr>
    </w:p>
    <w:p w:rsidR="00892ECD" w:rsidRDefault="00892ECD" w:rsidP="00892ECD">
      <w:pPr>
        <w:pStyle w:val="a4"/>
        <w:keepNext/>
        <w:rPr>
          <w:rtl/>
        </w:rPr>
      </w:pPr>
      <w:bookmarkStart w:id="627" w:name="ET_speaker_איתי_עצמון_628"/>
      <w:r w:rsidRPr="00892ECD">
        <w:rPr>
          <w:rStyle w:val="TagStyle"/>
          <w:rtl/>
        </w:rPr>
        <w:t xml:space="preserve"> &lt;&lt; דובר &gt;&gt; </w:t>
      </w:r>
      <w:r>
        <w:rPr>
          <w:rtl/>
        </w:rPr>
        <w:t>איתי עצמון:</w:t>
      </w:r>
      <w:r w:rsidRPr="00892ECD">
        <w:rPr>
          <w:rStyle w:val="TagStyle"/>
          <w:rtl/>
        </w:rPr>
        <w:t xml:space="preserve"> &lt;&lt; דובר &gt;&gt;</w:t>
      </w:r>
      <w:r w:rsidR="003E0185">
        <w:rPr>
          <w:rtl/>
        </w:rPr>
        <w:t xml:space="preserve"> </w:t>
      </w:r>
      <w:r>
        <w:rPr>
          <w:rtl/>
        </w:rPr>
        <w:t xml:space="preserve"> </w:t>
      </w:r>
      <w:bookmarkEnd w:id="627"/>
    </w:p>
    <w:p w:rsidR="00892ECD" w:rsidRDefault="00892ECD" w:rsidP="00892ECD">
      <w:pPr>
        <w:pStyle w:val="KeepWithNext"/>
        <w:rPr>
          <w:rtl/>
          <w:lang w:eastAsia="he-IL"/>
        </w:rPr>
      </w:pPr>
    </w:p>
    <w:p w:rsidR="00892ECD" w:rsidRDefault="00892ECD" w:rsidP="00892ECD">
      <w:pPr>
        <w:rPr>
          <w:rtl/>
          <w:lang w:eastAsia="he-IL"/>
        </w:rPr>
      </w:pPr>
      <w:r>
        <w:rPr>
          <w:rFonts w:hint="cs"/>
          <w:rtl/>
          <w:lang w:eastAsia="he-IL"/>
        </w:rPr>
        <w:t xml:space="preserve">אוקיי. </w:t>
      </w:r>
    </w:p>
    <w:p w:rsidR="00892ECD" w:rsidRDefault="00892ECD" w:rsidP="00892ECD">
      <w:pPr>
        <w:rPr>
          <w:rtl/>
          <w:lang w:eastAsia="he-IL"/>
        </w:rPr>
      </w:pPr>
    </w:p>
    <w:p w:rsidR="00892ECD" w:rsidRDefault="00892ECD" w:rsidP="00892ECD">
      <w:pPr>
        <w:pStyle w:val="af9"/>
        <w:keepNext/>
        <w:rPr>
          <w:rtl/>
          <w:lang w:eastAsia="he-IL"/>
        </w:rPr>
      </w:pPr>
      <w:bookmarkStart w:id="628" w:name="ET_guest_876072_629"/>
      <w:r w:rsidRPr="00892ECD">
        <w:rPr>
          <w:rStyle w:val="TagStyle"/>
          <w:rtl/>
        </w:rPr>
        <w:t xml:space="preserve"> &lt;&lt; אורח &gt;&gt; </w:t>
      </w:r>
      <w:r>
        <w:rPr>
          <w:rtl/>
          <w:lang w:eastAsia="he-IL"/>
        </w:rPr>
        <w:t>אורית שרייבר:</w:t>
      </w:r>
      <w:r w:rsidRPr="00892ECD">
        <w:rPr>
          <w:rStyle w:val="TagStyle"/>
          <w:rtl/>
        </w:rPr>
        <w:t xml:space="preserve"> &lt;&lt; אורח &gt;&gt;</w:t>
      </w:r>
      <w:r w:rsidR="003E0185">
        <w:rPr>
          <w:rtl/>
          <w:lang w:eastAsia="he-IL"/>
        </w:rPr>
        <w:t xml:space="preserve"> </w:t>
      </w:r>
      <w:r>
        <w:rPr>
          <w:rtl/>
          <w:lang w:eastAsia="he-IL"/>
        </w:rPr>
        <w:t xml:space="preserve"> </w:t>
      </w:r>
      <w:bookmarkEnd w:id="628"/>
    </w:p>
    <w:p w:rsidR="00892ECD" w:rsidRDefault="00892ECD" w:rsidP="00892ECD">
      <w:pPr>
        <w:pStyle w:val="KeepWithNext"/>
        <w:rPr>
          <w:rtl/>
          <w:lang w:eastAsia="he-IL"/>
        </w:rPr>
      </w:pPr>
    </w:p>
    <w:p w:rsidR="007F26AC" w:rsidRDefault="007F26AC" w:rsidP="007F26AC">
      <w:pPr>
        <w:rPr>
          <w:rtl/>
          <w:lang w:eastAsia="he-IL"/>
        </w:rPr>
      </w:pPr>
      <w:r>
        <w:rPr>
          <w:rFonts w:hint="cs"/>
          <w:rtl/>
          <w:lang w:eastAsia="he-IL"/>
        </w:rPr>
        <w:t>אני אשמח בבקשה להוסיף.</w:t>
      </w:r>
    </w:p>
    <w:p w:rsidR="007F26AC" w:rsidRDefault="007F26AC" w:rsidP="00892ECD">
      <w:pPr>
        <w:rPr>
          <w:rtl/>
          <w:lang w:eastAsia="he-IL"/>
        </w:rPr>
      </w:pPr>
    </w:p>
    <w:p w:rsidR="007F26AC" w:rsidRDefault="007F26AC" w:rsidP="007F26AC">
      <w:pPr>
        <w:pStyle w:val="af6"/>
        <w:keepNext/>
        <w:rPr>
          <w:rtl/>
        </w:rPr>
      </w:pPr>
      <w:bookmarkStart w:id="629" w:name="ET_yor_5765_630"/>
      <w:r w:rsidRPr="007F26AC">
        <w:rPr>
          <w:rStyle w:val="TagStyle"/>
          <w:rtl/>
        </w:rPr>
        <w:t xml:space="preserve"> &lt;&lt; יור &gt;&gt; </w:t>
      </w:r>
      <w:r>
        <w:rPr>
          <w:rtl/>
        </w:rPr>
        <w:t>היו"ר מיכאל מרדכי ביטון:</w:t>
      </w:r>
      <w:r w:rsidRPr="007F26AC">
        <w:rPr>
          <w:rStyle w:val="TagStyle"/>
          <w:rtl/>
        </w:rPr>
        <w:t xml:space="preserve"> &lt;&lt; יור &gt;&gt;</w:t>
      </w:r>
      <w:r w:rsidR="003E0185">
        <w:rPr>
          <w:rtl/>
        </w:rPr>
        <w:t xml:space="preserve"> </w:t>
      </w:r>
      <w:r>
        <w:rPr>
          <w:rtl/>
        </w:rPr>
        <w:t xml:space="preserve"> </w:t>
      </w:r>
      <w:bookmarkEnd w:id="629"/>
    </w:p>
    <w:p w:rsidR="007F26AC" w:rsidRDefault="007F26AC" w:rsidP="007F26AC">
      <w:pPr>
        <w:pStyle w:val="KeepWithNext"/>
        <w:rPr>
          <w:rtl/>
          <w:lang w:eastAsia="he-IL"/>
        </w:rPr>
      </w:pPr>
    </w:p>
    <w:p w:rsidR="007F26AC" w:rsidRDefault="007F26AC" w:rsidP="007F26AC">
      <w:pPr>
        <w:rPr>
          <w:rtl/>
          <w:lang w:eastAsia="he-IL"/>
        </w:rPr>
      </w:pPr>
      <w:r>
        <w:rPr>
          <w:rFonts w:hint="cs"/>
          <w:rtl/>
          <w:lang w:eastAsia="he-IL"/>
        </w:rPr>
        <w:t>בקשה.</w:t>
      </w:r>
    </w:p>
    <w:p w:rsidR="007F26AC" w:rsidRDefault="007F26AC" w:rsidP="007F26AC">
      <w:pPr>
        <w:rPr>
          <w:rtl/>
          <w:lang w:eastAsia="he-IL"/>
        </w:rPr>
      </w:pPr>
    </w:p>
    <w:p w:rsidR="007F26AC" w:rsidRDefault="007F26AC" w:rsidP="007F26AC">
      <w:pPr>
        <w:pStyle w:val="af9"/>
        <w:keepNext/>
        <w:rPr>
          <w:rtl/>
          <w:lang w:eastAsia="he-IL"/>
        </w:rPr>
      </w:pPr>
      <w:bookmarkStart w:id="630" w:name="ET_guest_876072_631"/>
      <w:r w:rsidRPr="007F26AC">
        <w:rPr>
          <w:rStyle w:val="TagStyle"/>
          <w:rtl/>
        </w:rPr>
        <w:t xml:space="preserve"> &lt;&lt; אורח &gt;&gt; </w:t>
      </w:r>
      <w:r>
        <w:rPr>
          <w:rtl/>
          <w:lang w:eastAsia="he-IL"/>
        </w:rPr>
        <w:t>אורית שרייבר:</w:t>
      </w:r>
      <w:r w:rsidRPr="007F26AC">
        <w:rPr>
          <w:rStyle w:val="TagStyle"/>
          <w:rtl/>
        </w:rPr>
        <w:t xml:space="preserve"> &lt;&lt; אורח &gt;&gt;</w:t>
      </w:r>
      <w:r w:rsidR="003E0185">
        <w:rPr>
          <w:rtl/>
          <w:lang w:eastAsia="he-IL"/>
        </w:rPr>
        <w:t xml:space="preserve"> </w:t>
      </w:r>
      <w:r>
        <w:rPr>
          <w:rtl/>
          <w:lang w:eastAsia="he-IL"/>
        </w:rPr>
        <w:t xml:space="preserve"> </w:t>
      </w:r>
      <w:bookmarkEnd w:id="630"/>
    </w:p>
    <w:p w:rsidR="007F26AC" w:rsidRDefault="007F26AC" w:rsidP="007F26AC">
      <w:pPr>
        <w:pStyle w:val="KeepWithNext"/>
        <w:rPr>
          <w:rtl/>
          <w:lang w:eastAsia="he-IL"/>
        </w:rPr>
      </w:pPr>
    </w:p>
    <w:p w:rsidR="007F26AC" w:rsidRDefault="007F26AC" w:rsidP="007F26AC">
      <w:pPr>
        <w:rPr>
          <w:rtl/>
          <w:lang w:eastAsia="he-IL"/>
        </w:rPr>
      </w:pPr>
      <w:r>
        <w:rPr>
          <w:rFonts w:hint="cs"/>
          <w:rtl/>
          <w:lang w:eastAsia="he-IL"/>
        </w:rPr>
        <w:t xml:space="preserve">בעקבות הערות הציבור שהתקבלו בנוגע לאיחוד עיסוק של מנהלי תיקים שקבוע בחוק הייעוץ, קיבלנו כאן הערות ציבור, שהם מבקשים שגם מנהלי תיקים יוכלו להשתתף בעצם כנותני שירותים. אנחנו דנו בהערת הציבור הזו ואנחנו מבקשים לתקן בתיקון עקיף את חוק הייעוץ, כך שהמגבלה של איחוד העיסוק לא תמנע מהם לפעול בתחום של שירותי מידע פיננסיים. </w:t>
      </w:r>
    </w:p>
    <w:p w:rsidR="007F26AC" w:rsidRDefault="007F26AC" w:rsidP="007F26AC">
      <w:pPr>
        <w:rPr>
          <w:rtl/>
          <w:lang w:eastAsia="he-IL"/>
        </w:rPr>
      </w:pPr>
    </w:p>
    <w:p w:rsidR="007F26AC" w:rsidRDefault="007F26AC" w:rsidP="007F26AC">
      <w:pPr>
        <w:pStyle w:val="a4"/>
        <w:keepNext/>
        <w:rPr>
          <w:rtl/>
        </w:rPr>
      </w:pPr>
      <w:bookmarkStart w:id="631" w:name="ET_speaker_איתי_עצמון_632"/>
      <w:r w:rsidRPr="007F26AC">
        <w:rPr>
          <w:rStyle w:val="TagStyle"/>
          <w:rtl/>
        </w:rPr>
        <w:t xml:space="preserve"> &lt;&lt; דובר &gt;&gt; </w:t>
      </w:r>
      <w:r>
        <w:rPr>
          <w:rtl/>
        </w:rPr>
        <w:t>איתי עצמון:</w:t>
      </w:r>
      <w:r w:rsidRPr="007F26AC">
        <w:rPr>
          <w:rStyle w:val="TagStyle"/>
          <w:rtl/>
        </w:rPr>
        <w:t xml:space="preserve"> &lt;&lt; דובר &gt;&gt;</w:t>
      </w:r>
      <w:r w:rsidR="003E0185">
        <w:rPr>
          <w:rtl/>
        </w:rPr>
        <w:t xml:space="preserve"> </w:t>
      </w:r>
      <w:r>
        <w:rPr>
          <w:rtl/>
        </w:rPr>
        <w:t xml:space="preserve"> </w:t>
      </w:r>
      <w:bookmarkEnd w:id="631"/>
    </w:p>
    <w:p w:rsidR="007F26AC" w:rsidRDefault="007F26AC" w:rsidP="007F26AC">
      <w:pPr>
        <w:pStyle w:val="KeepWithNext"/>
        <w:rPr>
          <w:rtl/>
          <w:lang w:eastAsia="he-IL"/>
        </w:rPr>
      </w:pPr>
    </w:p>
    <w:p w:rsidR="007F26AC" w:rsidRDefault="007F26AC" w:rsidP="007F26AC">
      <w:pPr>
        <w:rPr>
          <w:rtl/>
          <w:lang w:eastAsia="he-IL"/>
        </w:rPr>
      </w:pPr>
      <w:r>
        <w:rPr>
          <w:rFonts w:hint="cs"/>
          <w:rtl/>
          <w:lang w:eastAsia="he-IL"/>
        </w:rPr>
        <w:t xml:space="preserve">למה לא הבאתם את זה לידיעתנו לפני הדיון? </w:t>
      </w:r>
    </w:p>
    <w:p w:rsidR="007F26AC" w:rsidRDefault="007F26AC" w:rsidP="007F26AC">
      <w:pPr>
        <w:rPr>
          <w:rtl/>
          <w:lang w:eastAsia="he-IL"/>
        </w:rPr>
      </w:pPr>
    </w:p>
    <w:p w:rsidR="007F26AC" w:rsidRDefault="007F26AC" w:rsidP="007F26AC">
      <w:pPr>
        <w:pStyle w:val="af9"/>
        <w:keepNext/>
        <w:rPr>
          <w:rtl/>
          <w:lang w:eastAsia="he-IL"/>
        </w:rPr>
      </w:pPr>
      <w:bookmarkStart w:id="632" w:name="ET_guest_876072_633"/>
      <w:r w:rsidRPr="007F26AC">
        <w:rPr>
          <w:rStyle w:val="TagStyle"/>
          <w:rtl/>
        </w:rPr>
        <w:t xml:space="preserve"> &lt;&lt; אורח &gt;&gt; </w:t>
      </w:r>
      <w:r>
        <w:rPr>
          <w:rtl/>
          <w:lang w:eastAsia="he-IL"/>
        </w:rPr>
        <w:t>אורית שרייבר:</w:t>
      </w:r>
      <w:r w:rsidRPr="007F26AC">
        <w:rPr>
          <w:rStyle w:val="TagStyle"/>
          <w:rtl/>
        </w:rPr>
        <w:t xml:space="preserve"> &lt;&lt; אורח &gt;&gt;</w:t>
      </w:r>
      <w:r w:rsidR="003E0185">
        <w:rPr>
          <w:rtl/>
          <w:lang w:eastAsia="he-IL"/>
        </w:rPr>
        <w:t xml:space="preserve"> </w:t>
      </w:r>
      <w:r>
        <w:rPr>
          <w:rtl/>
          <w:lang w:eastAsia="he-IL"/>
        </w:rPr>
        <w:t xml:space="preserve"> </w:t>
      </w:r>
      <w:bookmarkEnd w:id="632"/>
    </w:p>
    <w:p w:rsidR="007F26AC" w:rsidRDefault="007F26AC" w:rsidP="007F26AC">
      <w:pPr>
        <w:pStyle w:val="KeepWithNext"/>
        <w:rPr>
          <w:rtl/>
          <w:lang w:eastAsia="he-IL"/>
        </w:rPr>
      </w:pPr>
    </w:p>
    <w:p w:rsidR="007F26AC" w:rsidRDefault="007F26AC" w:rsidP="007F26AC">
      <w:pPr>
        <w:rPr>
          <w:rtl/>
          <w:lang w:eastAsia="he-IL"/>
        </w:rPr>
      </w:pPr>
      <w:r>
        <w:rPr>
          <w:rFonts w:hint="cs"/>
          <w:rtl/>
          <w:lang w:eastAsia="he-IL"/>
        </w:rPr>
        <w:t>אמרנו שאת הנוסח נעביר.</w:t>
      </w:r>
    </w:p>
    <w:p w:rsidR="007F26AC" w:rsidRDefault="007F26AC" w:rsidP="007F26AC">
      <w:pPr>
        <w:rPr>
          <w:rtl/>
          <w:lang w:eastAsia="he-IL"/>
        </w:rPr>
      </w:pPr>
    </w:p>
    <w:p w:rsidR="007F26AC" w:rsidRDefault="007F26AC" w:rsidP="007F26AC">
      <w:pPr>
        <w:pStyle w:val="a4"/>
        <w:keepNext/>
        <w:rPr>
          <w:rtl/>
        </w:rPr>
      </w:pPr>
      <w:bookmarkStart w:id="633" w:name="ET_speaker_איתי_עצמון_634"/>
      <w:r w:rsidRPr="007F26AC">
        <w:rPr>
          <w:rStyle w:val="TagStyle"/>
          <w:rtl/>
        </w:rPr>
        <w:t xml:space="preserve"> &lt;&lt; דובר &gt;&gt; </w:t>
      </w:r>
      <w:r>
        <w:rPr>
          <w:rtl/>
        </w:rPr>
        <w:t>איתי עצמון:</w:t>
      </w:r>
      <w:r w:rsidRPr="007F26AC">
        <w:rPr>
          <w:rStyle w:val="TagStyle"/>
          <w:rtl/>
        </w:rPr>
        <w:t xml:space="preserve"> &lt;&lt; דובר &gt;&gt;</w:t>
      </w:r>
      <w:r w:rsidR="003E0185">
        <w:rPr>
          <w:rtl/>
        </w:rPr>
        <w:t xml:space="preserve"> </w:t>
      </w:r>
      <w:r>
        <w:rPr>
          <w:rtl/>
        </w:rPr>
        <w:t xml:space="preserve"> </w:t>
      </w:r>
      <w:bookmarkEnd w:id="633"/>
    </w:p>
    <w:p w:rsidR="007F26AC" w:rsidRDefault="007F26AC" w:rsidP="007F26AC">
      <w:pPr>
        <w:pStyle w:val="KeepWithNext"/>
        <w:rPr>
          <w:rtl/>
          <w:lang w:eastAsia="he-IL"/>
        </w:rPr>
      </w:pPr>
    </w:p>
    <w:p w:rsidR="007F26AC" w:rsidRDefault="007F26AC" w:rsidP="007F26AC">
      <w:pPr>
        <w:rPr>
          <w:rtl/>
          <w:lang w:eastAsia="he-IL"/>
        </w:rPr>
      </w:pPr>
      <w:r>
        <w:rPr>
          <w:rFonts w:hint="cs"/>
          <w:rtl/>
          <w:lang w:eastAsia="he-IL"/>
        </w:rPr>
        <w:t xml:space="preserve">תיקון עקיף לחוק הייעוץ אני לא קיבלתי. </w:t>
      </w:r>
    </w:p>
    <w:p w:rsidR="00D47228" w:rsidRDefault="00D47228" w:rsidP="007F26AC">
      <w:pPr>
        <w:rPr>
          <w:rtl/>
          <w:lang w:eastAsia="he-IL"/>
        </w:rPr>
      </w:pPr>
    </w:p>
    <w:p w:rsidR="00D47228" w:rsidRDefault="00D47228" w:rsidP="00D47228">
      <w:pPr>
        <w:pStyle w:val="af9"/>
        <w:keepNext/>
        <w:rPr>
          <w:rtl/>
          <w:lang w:eastAsia="he-IL"/>
        </w:rPr>
      </w:pPr>
      <w:bookmarkStart w:id="634" w:name="ET_guest_876072_635"/>
      <w:r w:rsidRPr="00D47228">
        <w:rPr>
          <w:rStyle w:val="TagStyle"/>
          <w:rtl/>
        </w:rPr>
        <w:t xml:space="preserve"> &lt;&lt; אורח &gt;&gt; </w:t>
      </w:r>
      <w:r>
        <w:rPr>
          <w:rtl/>
          <w:lang w:eastAsia="he-IL"/>
        </w:rPr>
        <w:t>אורית שרייבר:</w:t>
      </w:r>
      <w:r w:rsidRPr="00D47228">
        <w:rPr>
          <w:rStyle w:val="TagStyle"/>
          <w:rtl/>
        </w:rPr>
        <w:t xml:space="preserve"> &lt;&lt; אורח &gt;&gt;</w:t>
      </w:r>
      <w:r w:rsidR="003E0185">
        <w:rPr>
          <w:rtl/>
          <w:lang w:eastAsia="he-IL"/>
        </w:rPr>
        <w:t xml:space="preserve"> </w:t>
      </w:r>
      <w:r>
        <w:rPr>
          <w:rtl/>
          <w:lang w:eastAsia="he-IL"/>
        </w:rPr>
        <w:t xml:space="preserve"> </w:t>
      </w:r>
      <w:bookmarkEnd w:id="634"/>
    </w:p>
    <w:p w:rsidR="00D47228" w:rsidRDefault="00D47228" w:rsidP="00D47228">
      <w:pPr>
        <w:pStyle w:val="KeepWithNext"/>
        <w:rPr>
          <w:rtl/>
          <w:lang w:eastAsia="he-IL"/>
        </w:rPr>
      </w:pPr>
    </w:p>
    <w:p w:rsidR="00D47228" w:rsidRDefault="00D47228" w:rsidP="00D47228">
      <w:pPr>
        <w:rPr>
          <w:rtl/>
          <w:lang w:eastAsia="he-IL"/>
        </w:rPr>
      </w:pPr>
      <w:r>
        <w:rPr>
          <w:rFonts w:hint="cs"/>
          <w:rtl/>
          <w:lang w:eastAsia="he-IL"/>
        </w:rPr>
        <w:t>אמרנו שאם זה יהיה רק בשורה, אנחנו נעביר את השורה.</w:t>
      </w:r>
    </w:p>
    <w:p w:rsidR="00D47228" w:rsidRDefault="00D47228" w:rsidP="00D47228">
      <w:pPr>
        <w:rPr>
          <w:rtl/>
          <w:lang w:eastAsia="he-IL"/>
        </w:rPr>
      </w:pPr>
    </w:p>
    <w:p w:rsidR="00D47228" w:rsidRDefault="00D47228" w:rsidP="00D47228">
      <w:pPr>
        <w:pStyle w:val="af6"/>
        <w:keepNext/>
        <w:rPr>
          <w:rtl/>
        </w:rPr>
      </w:pPr>
      <w:bookmarkStart w:id="635" w:name="ET_yor_5765_636"/>
      <w:r w:rsidRPr="00D47228">
        <w:rPr>
          <w:rStyle w:val="TagStyle"/>
          <w:rtl/>
        </w:rPr>
        <w:t xml:space="preserve"> &lt;&lt; יור &gt;&gt; </w:t>
      </w:r>
      <w:r>
        <w:rPr>
          <w:rtl/>
        </w:rPr>
        <w:t>היו"ר מיכאל מרדכי ביטון:</w:t>
      </w:r>
      <w:r w:rsidRPr="00D47228">
        <w:rPr>
          <w:rStyle w:val="TagStyle"/>
          <w:rtl/>
        </w:rPr>
        <w:t xml:space="preserve"> &lt;&lt; יור &gt;&gt;</w:t>
      </w:r>
      <w:r w:rsidR="003E0185">
        <w:rPr>
          <w:rtl/>
        </w:rPr>
        <w:t xml:space="preserve"> </w:t>
      </w:r>
      <w:r>
        <w:rPr>
          <w:rtl/>
        </w:rPr>
        <w:t xml:space="preserve"> </w:t>
      </w:r>
      <w:bookmarkEnd w:id="635"/>
    </w:p>
    <w:p w:rsidR="00D47228" w:rsidRDefault="00D47228" w:rsidP="00D47228">
      <w:pPr>
        <w:pStyle w:val="KeepWithNext"/>
        <w:rPr>
          <w:rtl/>
          <w:lang w:eastAsia="he-IL"/>
        </w:rPr>
      </w:pPr>
    </w:p>
    <w:p w:rsidR="00D47228" w:rsidRDefault="00D47228" w:rsidP="00D47228">
      <w:pPr>
        <w:rPr>
          <w:rtl/>
          <w:lang w:eastAsia="he-IL"/>
        </w:rPr>
      </w:pPr>
      <w:r>
        <w:rPr>
          <w:rFonts w:hint="cs"/>
          <w:rtl/>
          <w:lang w:eastAsia="he-IL"/>
        </w:rPr>
        <w:t>זה מנהלי תיקים שהוסדר מעמדם בחוק.</w:t>
      </w:r>
    </w:p>
    <w:p w:rsidR="00D47228" w:rsidRDefault="00D47228" w:rsidP="00D47228">
      <w:pPr>
        <w:rPr>
          <w:rtl/>
          <w:lang w:eastAsia="he-IL"/>
        </w:rPr>
      </w:pPr>
    </w:p>
    <w:p w:rsidR="00D47228" w:rsidRDefault="00D47228" w:rsidP="00D47228">
      <w:pPr>
        <w:pStyle w:val="af9"/>
        <w:keepNext/>
        <w:rPr>
          <w:rtl/>
          <w:lang w:eastAsia="he-IL"/>
        </w:rPr>
      </w:pPr>
      <w:bookmarkStart w:id="636" w:name="ET_guest_876072_637"/>
      <w:r w:rsidRPr="00D47228">
        <w:rPr>
          <w:rStyle w:val="TagStyle"/>
          <w:rtl/>
        </w:rPr>
        <w:t xml:space="preserve"> &lt;&lt; אורח &gt;&gt; </w:t>
      </w:r>
      <w:r>
        <w:rPr>
          <w:rtl/>
          <w:lang w:eastAsia="he-IL"/>
        </w:rPr>
        <w:t>אורית שרייבר:</w:t>
      </w:r>
      <w:r w:rsidRPr="00D47228">
        <w:rPr>
          <w:rStyle w:val="TagStyle"/>
          <w:rtl/>
        </w:rPr>
        <w:t xml:space="preserve"> &lt;&lt; אורח &gt;&gt;</w:t>
      </w:r>
      <w:r w:rsidR="003E0185">
        <w:rPr>
          <w:rtl/>
          <w:lang w:eastAsia="he-IL"/>
        </w:rPr>
        <w:t xml:space="preserve"> </w:t>
      </w:r>
      <w:r>
        <w:rPr>
          <w:rtl/>
          <w:lang w:eastAsia="he-IL"/>
        </w:rPr>
        <w:t xml:space="preserve"> </w:t>
      </w:r>
      <w:bookmarkEnd w:id="636"/>
    </w:p>
    <w:p w:rsidR="00D47228" w:rsidRDefault="00D47228" w:rsidP="00D47228">
      <w:pPr>
        <w:pStyle w:val="KeepWithNext"/>
        <w:rPr>
          <w:rtl/>
          <w:lang w:eastAsia="he-IL"/>
        </w:rPr>
      </w:pPr>
    </w:p>
    <w:p w:rsidR="00D47228" w:rsidRDefault="00D47228" w:rsidP="00D47228">
      <w:pPr>
        <w:rPr>
          <w:rtl/>
          <w:lang w:eastAsia="he-IL"/>
        </w:rPr>
      </w:pPr>
      <w:r>
        <w:rPr>
          <w:rFonts w:hint="cs"/>
          <w:rtl/>
          <w:lang w:eastAsia="he-IL"/>
        </w:rPr>
        <w:t>חוק הייעוץ מסדיר את המעמד.</w:t>
      </w:r>
    </w:p>
    <w:p w:rsidR="00D47228" w:rsidRDefault="00D47228" w:rsidP="00D47228">
      <w:pPr>
        <w:rPr>
          <w:rtl/>
          <w:lang w:eastAsia="he-IL"/>
        </w:rPr>
      </w:pPr>
    </w:p>
    <w:p w:rsidR="00D47228" w:rsidRDefault="00D47228" w:rsidP="00D47228">
      <w:pPr>
        <w:pStyle w:val="af6"/>
        <w:keepNext/>
        <w:rPr>
          <w:rtl/>
        </w:rPr>
      </w:pPr>
      <w:bookmarkStart w:id="637" w:name="ET_yor_5765_638"/>
      <w:r w:rsidRPr="00D47228">
        <w:rPr>
          <w:rStyle w:val="TagStyle"/>
          <w:rtl/>
        </w:rPr>
        <w:t xml:space="preserve"> &lt;&lt; יור &gt;&gt; </w:t>
      </w:r>
      <w:r>
        <w:rPr>
          <w:rtl/>
        </w:rPr>
        <w:t>היו"ר מיכאל מרדכי ביטון:</w:t>
      </w:r>
      <w:r w:rsidRPr="00D47228">
        <w:rPr>
          <w:rStyle w:val="TagStyle"/>
          <w:rtl/>
        </w:rPr>
        <w:t xml:space="preserve"> &lt;&lt; יור &gt;&gt;</w:t>
      </w:r>
      <w:r w:rsidR="003E0185">
        <w:rPr>
          <w:rtl/>
        </w:rPr>
        <w:t xml:space="preserve"> </w:t>
      </w:r>
      <w:r>
        <w:rPr>
          <w:rtl/>
        </w:rPr>
        <w:t xml:space="preserve"> </w:t>
      </w:r>
      <w:bookmarkEnd w:id="637"/>
    </w:p>
    <w:p w:rsidR="00D47228" w:rsidRDefault="00D47228" w:rsidP="00D47228">
      <w:pPr>
        <w:pStyle w:val="KeepWithNext"/>
        <w:rPr>
          <w:rtl/>
          <w:lang w:eastAsia="he-IL"/>
        </w:rPr>
      </w:pPr>
    </w:p>
    <w:p w:rsidR="00D47228" w:rsidRDefault="00D47228" w:rsidP="00D47228">
      <w:pPr>
        <w:rPr>
          <w:rtl/>
          <w:lang w:eastAsia="he-IL"/>
        </w:rPr>
      </w:pPr>
      <w:r>
        <w:rPr>
          <w:rFonts w:hint="cs"/>
          <w:rtl/>
          <w:lang w:eastAsia="he-IL"/>
        </w:rPr>
        <w:t>יש לכם עוד הערות בצוות?</w:t>
      </w:r>
      <w:r w:rsidR="00557825">
        <w:rPr>
          <w:rFonts w:hint="cs"/>
          <w:rtl/>
          <w:lang w:eastAsia="he-IL"/>
        </w:rPr>
        <w:t xml:space="preserve"> בנק ישראל? </w:t>
      </w:r>
    </w:p>
    <w:p w:rsidR="00557825" w:rsidRDefault="00557825" w:rsidP="00D47228">
      <w:pPr>
        <w:rPr>
          <w:rtl/>
          <w:lang w:eastAsia="he-IL"/>
        </w:rPr>
      </w:pPr>
    </w:p>
    <w:p w:rsidR="00557825" w:rsidRDefault="00557825" w:rsidP="00557825">
      <w:pPr>
        <w:pStyle w:val="af9"/>
        <w:keepNext/>
        <w:rPr>
          <w:rtl/>
          <w:lang w:eastAsia="he-IL"/>
        </w:rPr>
      </w:pPr>
      <w:bookmarkStart w:id="638" w:name="ET_guest_786130_639"/>
      <w:r w:rsidRPr="00557825">
        <w:rPr>
          <w:rStyle w:val="TagStyle"/>
          <w:rtl/>
        </w:rPr>
        <w:t xml:space="preserve"> &lt;&lt; אורח &gt;&gt; </w:t>
      </w:r>
      <w:r>
        <w:rPr>
          <w:rtl/>
          <w:lang w:eastAsia="he-IL"/>
        </w:rPr>
        <w:t>חן פליישר:</w:t>
      </w:r>
      <w:r w:rsidRPr="00557825">
        <w:rPr>
          <w:rStyle w:val="TagStyle"/>
          <w:rtl/>
        </w:rPr>
        <w:t xml:space="preserve"> &lt;&lt; אורח &gt;&gt;</w:t>
      </w:r>
      <w:r w:rsidR="003E0185">
        <w:rPr>
          <w:rtl/>
          <w:lang w:eastAsia="he-IL"/>
        </w:rPr>
        <w:t xml:space="preserve"> </w:t>
      </w:r>
      <w:r>
        <w:rPr>
          <w:rtl/>
          <w:lang w:eastAsia="he-IL"/>
        </w:rPr>
        <w:t xml:space="preserve"> </w:t>
      </w:r>
      <w:bookmarkEnd w:id="638"/>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 xml:space="preserve">טידה לא מצליחה להתחבר מקישור יותר טוב והיא ביקשה ממני - - - </w:t>
      </w:r>
    </w:p>
    <w:p w:rsidR="00557825" w:rsidRDefault="00557825" w:rsidP="00557825">
      <w:pPr>
        <w:rPr>
          <w:rtl/>
          <w:lang w:eastAsia="he-IL"/>
        </w:rPr>
      </w:pPr>
    </w:p>
    <w:p w:rsidR="00557825" w:rsidRDefault="00557825" w:rsidP="00557825">
      <w:pPr>
        <w:pStyle w:val="af6"/>
        <w:keepNext/>
        <w:rPr>
          <w:rtl/>
        </w:rPr>
      </w:pPr>
      <w:bookmarkStart w:id="639" w:name="ET_yor_5765_640"/>
      <w:r w:rsidRPr="00557825">
        <w:rPr>
          <w:rStyle w:val="TagStyle"/>
          <w:rtl/>
        </w:rPr>
        <w:t xml:space="preserve"> &lt;&lt; יור &gt;&gt; </w:t>
      </w:r>
      <w:r>
        <w:rPr>
          <w:rtl/>
        </w:rPr>
        <w:t>היו"ר מיכאל מרדכי ביטון:</w:t>
      </w:r>
      <w:r w:rsidRPr="00557825">
        <w:rPr>
          <w:rStyle w:val="TagStyle"/>
          <w:rtl/>
        </w:rPr>
        <w:t xml:space="preserve"> &lt;&lt; יור &gt;&gt;</w:t>
      </w:r>
      <w:r w:rsidR="003E0185">
        <w:rPr>
          <w:rtl/>
        </w:rPr>
        <w:t xml:space="preserve"> </w:t>
      </w:r>
      <w:r>
        <w:rPr>
          <w:rtl/>
        </w:rPr>
        <w:t xml:space="preserve"> </w:t>
      </w:r>
      <w:bookmarkEnd w:id="639"/>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 xml:space="preserve">אנחנו ניסינו שבע פעמים. </w:t>
      </w:r>
    </w:p>
    <w:p w:rsidR="00557825" w:rsidRDefault="00557825" w:rsidP="00557825">
      <w:pPr>
        <w:rPr>
          <w:rtl/>
          <w:lang w:eastAsia="he-IL"/>
        </w:rPr>
      </w:pPr>
    </w:p>
    <w:p w:rsidR="00557825" w:rsidRDefault="00557825" w:rsidP="00557825">
      <w:pPr>
        <w:pStyle w:val="af9"/>
        <w:keepNext/>
        <w:rPr>
          <w:rtl/>
          <w:lang w:eastAsia="he-IL"/>
        </w:rPr>
      </w:pPr>
      <w:bookmarkStart w:id="640" w:name="ET_guest_786130_641"/>
      <w:r w:rsidRPr="00557825">
        <w:rPr>
          <w:rStyle w:val="TagStyle"/>
          <w:rtl/>
        </w:rPr>
        <w:t xml:space="preserve"> &lt;&lt; אורח &gt;&gt; </w:t>
      </w:r>
      <w:r>
        <w:rPr>
          <w:rtl/>
          <w:lang w:eastAsia="he-IL"/>
        </w:rPr>
        <w:t>חן פליישר:</w:t>
      </w:r>
      <w:r w:rsidRPr="00557825">
        <w:rPr>
          <w:rStyle w:val="TagStyle"/>
          <w:rtl/>
        </w:rPr>
        <w:t xml:space="preserve"> &lt;&lt; אורח &gt;&gt;</w:t>
      </w:r>
      <w:r w:rsidR="003E0185">
        <w:rPr>
          <w:rtl/>
          <w:lang w:eastAsia="he-IL"/>
        </w:rPr>
        <w:t xml:space="preserve"> </w:t>
      </w:r>
      <w:r>
        <w:rPr>
          <w:rtl/>
          <w:lang w:eastAsia="he-IL"/>
        </w:rPr>
        <w:t xml:space="preserve"> </w:t>
      </w:r>
      <w:bookmarkEnd w:id="640"/>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זה בעיית קישור.</w:t>
      </w:r>
    </w:p>
    <w:p w:rsidR="00557825" w:rsidRDefault="00557825" w:rsidP="00557825">
      <w:pPr>
        <w:rPr>
          <w:rtl/>
          <w:lang w:eastAsia="he-IL"/>
        </w:rPr>
      </w:pPr>
    </w:p>
    <w:p w:rsidR="00557825" w:rsidRDefault="00557825" w:rsidP="00557825">
      <w:pPr>
        <w:pStyle w:val="af6"/>
        <w:keepNext/>
        <w:rPr>
          <w:rtl/>
        </w:rPr>
      </w:pPr>
      <w:bookmarkStart w:id="641" w:name="ET_yor_5765_642"/>
      <w:r w:rsidRPr="00557825">
        <w:rPr>
          <w:rStyle w:val="TagStyle"/>
          <w:rtl/>
        </w:rPr>
        <w:t xml:space="preserve"> &lt;&lt; יור &gt;&gt; </w:t>
      </w:r>
      <w:r>
        <w:rPr>
          <w:rtl/>
        </w:rPr>
        <w:t>היו"ר מיכאל מרדכי ביטון:</w:t>
      </w:r>
      <w:r w:rsidRPr="00557825">
        <w:rPr>
          <w:rStyle w:val="TagStyle"/>
          <w:rtl/>
        </w:rPr>
        <w:t xml:space="preserve"> &lt;&lt; יור &gt;&gt;</w:t>
      </w:r>
      <w:r w:rsidR="003E0185">
        <w:rPr>
          <w:rtl/>
        </w:rPr>
        <w:t xml:space="preserve"> </w:t>
      </w:r>
      <w:r>
        <w:rPr>
          <w:rtl/>
        </w:rPr>
        <w:t xml:space="preserve"> </w:t>
      </w:r>
      <w:bookmarkEnd w:id="641"/>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אז עוד ניסיון?</w:t>
      </w:r>
    </w:p>
    <w:p w:rsidR="00557825" w:rsidRDefault="00557825" w:rsidP="00557825">
      <w:pPr>
        <w:rPr>
          <w:rtl/>
          <w:lang w:eastAsia="he-IL"/>
        </w:rPr>
      </w:pPr>
    </w:p>
    <w:p w:rsidR="00557825" w:rsidRDefault="00557825" w:rsidP="00557825">
      <w:pPr>
        <w:pStyle w:val="af9"/>
        <w:keepNext/>
        <w:rPr>
          <w:rtl/>
          <w:lang w:eastAsia="he-IL"/>
        </w:rPr>
      </w:pPr>
      <w:bookmarkStart w:id="642" w:name="ET_guest_786130_643"/>
      <w:r w:rsidRPr="00557825">
        <w:rPr>
          <w:rStyle w:val="TagStyle"/>
          <w:rtl/>
        </w:rPr>
        <w:t xml:space="preserve"> &lt;&lt; אורח &gt;&gt; </w:t>
      </w:r>
      <w:r>
        <w:rPr>
          <w:rtl/>
          <w:lang w:eastAsia="he-IL"/>
        </w:rPr>
        <w:t>חן פליישר:</w:t>
      </w:r>
      <w:r w:rsidRPr="00557825">
        <w:rPr>
          <w:rStyle w:val="TagStyle"/>
          <w:rtl/>
        </w:rPr>
        <w:t xml:space="preserve"> &lt;&lt; אורח &gt;&gt;</w:t>
      </w:r>
      <w:r w:rsidR="003E0185">
        <w:rPr>
          <w:rtl/>
          <w:lang w:eastAsia="he-IL"/>
        </w:rPr>
        <w:t xml:space="preserve"> </w:t>
      </w:r>
      <w:r>
        <w:rPr>
          <w:rtl/>
          <w:lang w:eastAsia="he-IL"/>
        </w:rPr>
        <w:t xml:space="preserve"> </w:t>
      </w:r>
      <w:bookmarkEnd w:id="642"/>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 xml:space="preserve">לא, לא, היא ביקשה אם אני יכולה לנסות - - - </w:t>
      </w:r>
    </w:p>
    <w:p w:rsidR="00557825" w:rsidRDefault="00557825" w:rsidP="00557825">
      <w:pPr>
        <w:rPr>
          <w:rtl/>
          <w:lang w:eastAsia="he-IL"/>
        </w:rPr>
      </w:pPr>
    </w:p>
    <w:p w:rsidR="00557825" w:rsidRDefault="00557825" w:rsidP="00557825">
      <w:pPr>
        <w:pStyle w:val="af6"/>
        <w:keepNext/>
        <w:rPr>
          <w:rtl/>
        </w:rPr>
      </w:pPr>
      <w:bookmarkStart w:id="643" w:name="ET_yor_5765_644"/>
      <w:r w:rsidRPr="00557825">
        <w:rPr>
          <w:rStyle w:val="TagStyle"/>
          <w:rtl/>
        </w:rPr>
        <w:t xml:space="preserve"> &lt;&lt; יור &gt;&gt; </w:t>
      </w:r>
      <w:r>
        <w:rPr>
          <w:rtl/>
        </w:rPr>
        <w:t>היו"ר מיכאל מרדכי ביטון:</w:t>
      </w:r>
      <w:r w:rsidRPr="00557825">
        <w:rPr>
          <w:rStyle w:val="TagStyle"/>
          <w:rtl/>
        </w:rPr>
        <w:t xml:space="preserve"> &lt;&lt; יור &gt;&gt;</w:t>
      </w:r>
      <w:r w:rsidR="003E0185">
        <w:rPr>
          <w:rtl/>
        </w:rPr>
        <w:t xml:space="preserve"> </w:t>
      </w:r>
      <w:r>
        <w:rPr>
          <w:rtl/>
        </w:rPr>
        <w:t xml:space="preserve"> </w:t>
      </w:r>
      <w:bookmarkEnd w:id="643"/>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בקשה.</w:t>
      </w:r>
    </w:p>
    <w:p w:rsidR="00557825" w:rsidRDefault="00557825" w:rsidP="00557825">
      <w:pPr>
        <w:rPr>
          <w:rtl/>
          <w:lang w:eastAsia="he-IL"/>
        </w:rPr>
      </w:pPr>
    </w:p>
    <w:p w:rsidR="00557825" w:rsidRDefault="00557825" w:rsidP="00557825">
      <w:pPr>
        <w:pStyle w:val="af9"/>
        <w:keepNext/>
        <w:rPr>
          <w:rtl/>
          <w:lang w:eastAsia="he-IL"/>
        </w:rPr>
      </w:pPr>
      <w:bookmarkStart w:id="644" w:name="ET_guest_786130_645"/>
      <w:r w:rsidRPr="00557825">
        <w:rPr>
          <w:rStyle w:val="TagStyle"/>
          <w:rtl/>
        </w:rPr>
        <w:t xml:space="preserve"> &lt;&lt; אורח &gt;&gt; </w:t>
      </w:r>
      <w:r>
        <w:rPr>
          <w:rtl/>
          <w:lang w:eastAsia="he-IL"/>
        </w:rPr>
        <w:t>חן פליישר:</w:t>
      </w:r>
      <w:r w:rsidRPr="00557825">
        <w:rPr>
          <w:rStyle w:val="TagStyle"/>
          <w:rtl/>
        </w:rPr>
        <w:t xml:space="preserve"> &lt;&lt; אורח &gt;&gt;</w:t>
      </w:r>
      <w:r w:rsidR="003E0185">
        <w:rPr>
          <w:rtl/>
          <w:lang w:eastAsia="he-IL"/>
        </w:rPr>
        <w:t xml:space="preserve"> </w:t>
      </w:r>
      <w:r>
        <w:rPr>
          <w:rtl/>
          <w:lang w:eastAsia="he-IL"/>
        </w:rPr>
        <w:t xml:space="preserve"> </w:t>
      </w:r>
      <w:bookmarkEnd w:id="644"/>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 xml:space="preserve">אני בטח אעשה את זה פחות טוב ממנה, אבל אני אנסה להעביר - - - </w:t>
      </w:r>
    </w:p>
    <w:p w:rsidR="00557825" w:rsidRDefault="00557825" w:rsidP="00557825">
      <w:pPr>
        <w:rPr>
          <w:rtl/>
          <w:lang w:eastAsia="he-IL"/>
        </w:rPr>
      </w:pPr>
    </w:p>
    <w:p w:rsidR="00557825" w:rsidRDefault="00557825" w:rsidP="00557825">
      <w:pPr>
        <w:pStyle w:val="af6"/>
        <w:keepNext/>
        <w:rPr>
          <w:rtl/>
        </w:rPr>
      </w:pPr>
      <w:bookmarkStart w:id="645" w:name="ET_yor_5765_646"/>
      <w:r w:rsidRPr="00557825">
        <w:rPr>
          <w:rStyle w:val="TagStyle"/>
          <w:rtl/>
        </w:rPr>
        <w:t xml:space="preserve"> &lt;&lt; יור &gt;&gt; </w:t>
      </w:r>
      <w:r>
        <w:rPr>
          <w:rtl/>
        </w:rPr>
        <w:t>היו"ר מיכאל מרדכי ביטון:</w:t>
      </w:r>
      <w:r w:rsidRPr="00557825">
        <w:rPr>
          <w:rStyle w:val="TagStyle"/>
          <w:rtl/>
        </w:rPr>
        <w:t xml:space="preserve"> &lt;&lt; יור &gt;&gt;</w:t>
      </w:r>
      <w:r w:rsidR="003E0185">
        <w:rPr>
          <w:rtl/>
        </w:rPr>
        <w:t xml:space="preserve"> </w:t>
      </w:r>
      <w:r>
        <w:rPr>
          <w:rtl/>
        </w:rPr>
        <w:t xml:space="preserve"> </w:t>
      </w:r>
      <w:bookmarkEnd w:id="645"/>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תתנצלי שלא הצלחנו לשמוע אותה.</w:t>
      </w:r>
    </w:p>
    <w:p w:rsidR="00557825" w:rsidRDefault="00557825" w:rsidP="00557825">
      <w:pPr>
        <w:rPr>
          <w:rtl/>
          <w:lang w:eastAsia="he-IL"/>
        </w:rPr>
      </w:pPr>
    </w:p>
    <w:p w:rsidR="00557825" w:rsidRDefault="00557825" w:rsidP="00557825">
      <w:pPr>
        <w:pStyle w:val="af9"/>
        <w:keepNext/>
        <w:rPr>
          <w:rtl/>
          <w:lang w:eastAsia="he-IL"/>
        </w:rPr>
      </w:pPr>
      <w:bookmarkStart w:id="646" w:name="ET_guest_786130_647"/>
      <w:r w:rsidRPr="00557825">
        <w:rPr>
          <w:rStyle w:val="TagStyle"/>
          <w:rtl/>
        </w:rPr>
        <w:t xml:space="preserve"> &lt;&lt; אורח &gt;&gt; </w:t>
      </w:r>
      <w:r>
        <w:rPr>
          <w:rtl/>
          <w:lang w:eastAsia="he-IL"/>
        </w:rPr>
        <w:t>חן פליישר:</w:t>
      </w:r>
      <w:r w:rsidRPr="00557825">
        <w:rPr>
          <w:rStyle w:val="TagStyle"/>
          <w:rtl/>
        </w:rPr>
        <w:t xml:space="preserve"> &lt;&lt; אורח &gt;&gt;</w:t>
      </w:r>
      <w:r w:rsidR="003E0185">
        <w:rPr>
          <w:rtl/>
          <w:lang w:eastAsia="he-IL"/>
        </w:rPr>
        <w:t xml:space="preserve"> </w:t>
      </w:r>
      <w:r>
        <w:rPr>
          <w:rtl/>
          <w:lang w:eastAsia="he-IL"/>
        </w:rPr>
        <w:t xml:space="preserve"> </w:t>
      </w:r>
      <w:bookmarkEnd w:id="646"/>
    </w:p>
    <w:p w:rsidR="00557825" w:rsidRDefault="00557825" w:rsidP="00557825">
      <w:pPr>
        <w:pStyle w:val="KeepWithNext"/>
        <w:rPr>
          <w:rtl/>
          <w:lang w:eastAsia="he-IL"/>
        </w:rPr>
      </w:pPr>
    </w:p>
    <w:p w:rsidR="00557825" w:rsidRDefault="00557825" w:rsidP="00557825">
      <w:pPr>
        <w:rPr>
          <w:rtl/>
          <w:lang w:eastAsia="he-IL"/>
        </w:rPr>
      </w:pPr>
      <w:r>
        <w:rPr>
          <w:rFonts w:hint="cs"/>
          <w:rtl/>
          <w:lang w:eastAsia="he-IL"/>
        </w:rPr>
        <w:t xml:space="preserve">יש בעיית תקשורת. מה שטידה ביקשה להגיד זה שהחוק נקרא חוק שירותי מידע פיננסי ולא חוק שירותי מידע בנקאי, ולמרות זאת עיקר הדגש במקורות המידע הוא דגש על הבנקים ובעצם על מוצרים שהבנקים מציעים. העמדה של בנק ישראל, שוב, זה עמדה רחבה יותר מעמדת פיקוח על הבנקים. זה עמדה של הנגיד שהוא גם מביא בפני הממשלה, היא שיש חשיבות מאוד גדולה בהרחבת מקורות המידע וסלי המידע, כך שלקוח באמת יוכל לקבל שירות שתופס את כל השירותים הפיננסיים שלו. גם בדוגמה שאדוני נתן קודם, שדיברת על חמישה עד עשרה שירותים פיננסים, אז כללת גם את הפנסיה שלך וחיסכון ארוך טווח, דברים שלא נמצאים כרגע בהצעת החוק. </w:t>
      </w:r>
    </w:p>
    <w:p w:rsidR="00557825" w:rsidRDefault="00557825" w:rsidP="00557825">
      <w:pPr>
        <w:rPr>
          <w:rtl/>
          <w:lang w:eastAsia="he-IL"/>
        </w:rPr>
      </w:pPr>
    </w:p>
    <w:p w:rsidR="00557825" w:rsidRDefault="00557825" w:rsidP="005E1C72">
      <w:pPr>
        <w:rPr>
          <w:rtl/>
          <w:lang w:eastAsia="he-IL"/>
        </w:rPr>
      </w:pPr>
      <w:r>
        <w:rPr>
          <w:rFonts w:hint="cs"/>
          <w:rtl/>
          <w:lang w:eastAsia="he-IL"/>
        </w:rPr>
        <w:t xml:space="preserve">בנק ישראל כמו שנאמר פה הרבה, עבד הרבה שנים בשביל לייצר את אותו סטנדרט אחיד ולדחוף את המערכת הבנקאית ולפתח את זה גם בלי חקיקה, ואנחנו הראשונים שיודעים </w:t>
      </w:r>
      <w:r w:rsidR="005E1C72">
        <w:rPr>
          <w:rFonts w:hint="cs"/>
          <w:rtl/>
          <w:lang w:eastAsia="he-IL"/>
        </w:rPr>
        <w:t xml:space="preserve">להעיד כמה הרבה זמן זה לוקח גם להבשיל רגולטורית וגם לגופים להבשיל ולפתח. עלתה פה הערה של עו"ד אופק שדיבר על כך ששלוש שנים היערכות זה לא מספיק. אנחנו רק יכולים להבין עד כמה הגופים רואים את זה כמשהו שמשפיע גם עליהם. </w:t>
      </w:r>
    </w:p>
    <w:p w:rsidR="005E1C72" w:rsidRDefault="005E1C72" w:rsidP="005E1C72">
      <w:pPr>
        <w:rPr>
          <w:rtl/>
          <w:lang w:eastAsia="he-IL"/>
        </w:rPr>
      </w:pPr>
    </w:p>
    <w:p w:rsidR="00E75520" w:rsidRDefault="005E1C72" w:rsidP="00394132">
      <w:pPr>
        <w:rPr>
          <w:rtl/>
          <w:lang w:eastAsia="he-IL"/>
        </w:rPr>
      </w:pPr>
      <w:r>
        <w:rPr>
          <w:rFonts w:hint="cs"/>
          <w:rtl/>
          <w:lang w:eastAsia="he-IL"/>
        </w:rPr>
        <w:t xml:space="preserve">יש </w:t>
      </w:r>
      <w:r w:rsidR="00394132">
        <w:rPr>
          <w:rFonts w:hint="cs"/>
          <w:rtl/>
          <w:lang w:eastAsia="he-IL"/>
        </w:rPr>
        <w:t>בתוך סעיף התחילה</w:t>
      </w:r>
      <w:r>
        <w:rPr>
          <w:rFonts w:hint="cs"/>
          <w:rtl/>
          <w:lang w:eastAsia="he-IL"/>
        </w:rPr>
        <w:t xml:space="preserve"> על אף שהוא באמת מפורט, וחבר הכנסת קרעי דיבר על זה, למה עשיתם כזה פירוט. בכל </w:t>
      </w:r>
      <w:r w:rsidR="00E75520">
        <w:rPr>
          <w:rFonts w:hint="cs"/>
          <w:rtl/>
          <w:lang w:eastAsia="he-IL"/>
        </w:rPr>
        <w:t xml:space="preserve">זאת אנחנו מסתכלים מתחת לפנס באותם מקורות מידע וסלי מידע שעליהם דיברנו, ואנחנו לא רואים את התמונה המלאה של כל המוצרים הפיננסיים. בנק ישראל העלה את הדבר הזה לאורך השנים. משרד האוצר אכן ניסה לתת מענה בדמות של הסמכה, להרחיב את מקורות המידע להרחיב את סלי המידע. בנק ישראל סבור שזה לא מספיק. </w:t>
      </w:r>
      <w:r w:rsidR="00394132">
        <w:rPr>
          <w:rFonts w:hint="cs"/>
          <w:rtl/>
          <w:lang w:eastAsia="he-IL"/>
        </w:rPr>
        <w:t>עד שתופעל סמכות כזו</w:t>
      </w:r>
      <w:r w:rsidR="00E75520">
        <w:rPr>
          <w:rFonts w:hint="cs"/>
          <w:rtl/>
          <w:lang w:eastAsia="he-IL"/>
        </w:rPr>
        <w:t xml:space="preserve"> זה ייקח זמן, וכשהיא תופעל, אז הגופים בצדק יבואו ויגידו, נדרשת היערכות, ולכן בפועל יכולה להיות דחייה משמעותית.</w:t>
      </w:r>
      <w:r w:rsidR="00394132">
        <w:rPr>
          <w:rFonts w:hint="cs"/>
          <w:rtl/>
          <w:lang w:eastAsia="he-IL"/>
        </w:rPr>
        <w:t xml:space="preserve"> </w:t>
      </w:r>
      <w:r w:rsidR="00E75520">
        <w:rPr>
          <w:rFonts w:hint="cs"/>
          <w:rtl/>
          <w:lang w:eastAsia="he-IL"/>
        </w:rPr>
        <w:t>היה פה ויכוחים סוערים על מספר חודשים בודדים בשביל לעלות לאוויר עם סלי המידע הבנקאיים. בתחומים הנוספים שבכלל לא נמצאים בהצעת החוק זו יכולה להיות דחייה של שנים, וזה משהו שמאוד חשוב לנגיד ולטידה, היועצת המשפטית של הבנק, להבהיר לוועדה.</w:t>
      </w:r>
    </w:p>
    <w:p w:rsidR="00E75520" w:rsidRDefault="00E75520" w:rsidP="00E75520">
      <w:pPr>
        <w:rPr>
          <w:rtl/>
          <w:lang w:eastAsia="he-IL"/>
        </w:rPr>
      </w:pPr>
    </w:p>
    <w:p w:rsidR="00E75520" w:rsidRDefault="00E75520" w:rsidP="00E75520">
      <w:pPr>
        <w:pStyle w:val="af6"/>
        <w:keepNext/>
        <w:rPr>
          <w:rtl/>
        </w:rPr>
      </w:pPr>
      <w:bookmarkStart w:id="647" w:name="ET_yor_5765_648"/>
      <w:r w:rsidRPr="00E75520">
        <w:rPr>
          <w:rStyle w:val="TagStyle"/>
          <w:rtl/>
        </w:rPr>
        <w:t xml:space="preserve"> &lt;&lt; יור &gt;&gt; </w:t>
      </w:r>
      <w:r>
        <w:rPr>
          <w:rtl/>
        </w:rPr>
        <w:t>היו"ר מיכאל מרדכי ביטון:</w:t>
      </w:r>
      <w:r w:rsidRPr="00E75520">
        <w:rPr>
          <w:rStyle w:val="TagStyle"/>
          <w:rtl/>
        </w:rPr>
        <w:t xml:space="preserve"> &lt;&lt; יור &gt;&gt;</w:t>
      </w:r>
      <w:r w:rsidR="003E0185">
        <w:rPr>
          <w:rtl/>
        </w:rPr>
        <w:t xml:space="preserve"> </w:t>
      </w:r>
      <w:r>
        <w:rPr>
          <w:rtl/>
        </w:rPr>
        <w:t xml:space="preserve"> </w:t>
      </w:r>
      <w:bookmarkEnd w:id="647"/>
    </w:p>
    <w:p w:rsidR="00E75520" w:rsidRDefault="00E75520" w:rsidP="00E75520">
      <w:pPr>
        <w:pStyle w:val="KeepWithNext"/>
        <w:rPr>
          <w:rtl/>
          <w:lang w:eastAsia="he-IL"/>
        </w:rPr>
      </w:pPr>
    </w:p>
    <w:p w:rsidR="00E75520" w:rsidRDefault="00E75520" w:rsidP="00E75520">
      <w:pPr>
        <w:rPr>
          <w:rtl/>
          <w:lang w:eastAsia="he-IL"/>
        </w:rPr>
      </w:pPr>
      <w:r>
        <w:rPr>
          <w:rFonts w:hint="cs"/>
          <w:rtl/>
          <w:lang w:eastAsia="he-IL"/>
        </w:rPr>
        <w:t>תודה.</w:t>
      </w:r>
    </w:p>
    <w:p w:rsidR="00394132" w:rsidRDefault="00394132" w:rsidP="00E75520">
      <w:pPr>
        <w:rPr>
          <w:rtl/>
          <w:lang w:eastAsia="he-IL"/>
        </w:rPr>
      </w:pPr>
    </w:p>
    <w:p w:rsidR="00394132" w:rsidRDefault="00394132" w:rsidP="00394132">
      <w:pPr>
        <w:pStyle w:val="af9"/>
        <w:keepNext/>
        <w:rPr>
          <w:rtl/>
          <w:lang w:eastAsia="he-IL"/>
        </w:rPr>
      </w:pPr>
      <w:bookmarkStart w:id="648" w:name="ET_guest_אוהד_מעודי_649"/>
      <w:r w:rsidRPr="00394132">
        <w:rPr>
          <w:rStyle w:val="TagStyle"/>
          <w:rtl/>
        </w:rPr>
        <w:t xml:space="preserve"> &lt;&lt; אורח &gt;&gt; </w:t>
      </w:r>
      <w:r>
        <w:rPr>
          <w:rtl/>
          <w:lang w:eastAsia="he-IL"/>
        </w:rPr>
        <w:t>אוהד מעודי:</w:t>
      </w:r>
      <w:r w:rsidRPr="00394132">
        <w:rPr>
          <w:rStyle w:val="TagStyle"/>
          <w:rtl/>
        </w:rPr>
        <w:t xml:space="preserve"> &lt;&lt; אורח &gt;&gt;</w:t>
      </w:r>
      <w:r w:rsidR="003E0185">
        <w:rPr>
          <w:rtl/>
          <w:lang w:eastAsia="he-IL"/>
        </w:rPr>
        <w:t xml:space="preserve"> </w:t>
      </w:r>
      <w:r>
        <w:rPr>
          <w:rtl/>
          <w:lang w:eastAsia="he-IL"/>
        </w:rPr>
        <w:t xml:space="preserve"> </w:t>
      </w:r>
      <w:bookmarkEnd w:id="648"/>
    </w:p>
    <w:p w:rsidR="00394132" w:rsidRDefault="00394132" w:rsidP="00394132">
      <w:pPr>
        <w:pStyle w:val="KeepWithNext"/>
        <w:rPr>
          <w:rtl/>
          <w:lang w:eastAsia="he-IL"/>
        </w:rPr>
      </w:pPr>
    </w:p>
    <w:p w:rsidR="00394132" w:rsidRDefault="00394132" w:rsidP="00394132">
      <w:pPr>
        <w:rPr>
          <w:rtl/>
          <w:lang w:eastAsia="he-IL"/>
        </w:rPr>
      </w:pPr>
      <w:r>
        <w:rPr>
          <w:rFonts w:hint="cs"/>
          <w:rtl/>
          <w:lang w:eastAsia="he-IL"/>
        </w:rPr>
        <w:t xml:space="preserve">כבוד היושב-ראש, אפשר משפט להגיב על זה? </w:t>
      </w:r>
    </w:p>
    <w:p w:rsidR="00394132" w:rsidRDefault="00394132" w:rsidP="00394132">
      <w:pPr>
        <w:rPr>
          <w:rtl/>
          <w:lang w:eastAsia="he-IL"/>
        </w:rPr>
      </w:pPr>
    </w:p>
    <w:p w:rsidR="00394132" w:rsidRDefault="00394132" w:rsidP="00394132">
      <w:pPr>
        <w:pStyle w:val="af6"/>
        <w:keepNext/>
        <w:rPr>
          <w:rtl/>
        </w:rPr>
      </w:pPr>
      <w:bookmarkStart w:id="649" w:name="ET_yor_5765_650"/>
      <w:r w:rsidRPr="00394132">
        <w:rPr>
          <w:rStyle w:val="TagStyle"/>
          <w:rtl/>
        </w:rPr>
        <w:t xml:space="preserve"> &lt;&lt; יור &gt;&gt; </w:t>
      </w:r>
      <w:r>
        <w:rPr>
          <w:rtl/>
        </w:rPr>
        <w:t>היו"ר מיכאל מרדכי ביטון:</w:t>
      </w:r>
      <w:r w:rsidRPr="00394132">
        <w:rPr>
          <w:rStyle w:val="TagStyle"/>
          <w:rtl/>
        </w:rPr>
        <w:t xml:space="preserve"> &lt;&lt; יור &gt;&gt;</w:t>
      </w:r>
      <w:r w:rsidR="003E0185">
        <w:rPr>
          <w:rtl/>
        </w:rPr>
        <w:t xml:space="preserve"> </w:t>
      </w:r>
      <w:r>
        <w:rPr>
          <w:rtl/>
        </w:rPr>
        <w:t xml:space="preserve"> </w:t>
      </w:r>
      <w:bookmarkEnd w:id="649"/>
    </w:p>
    <w:p w:rsidR="00394132" w:rsidRDefault="00394132" w:rsidP="00394132">
      <w:pPr>
        <w:pStyle w:val="KeepWithNext"/>
        <w:rPr>
          <w:rtl/>
          <w:lang w:eastAsia="he-IL"/>
        </w:rPr>
      </w:pPr>
    </w:p>
    <w:p w:rsidR="00394132" w:rsidRDefault="00394132" w:rsidP="00394132">
      <w:pPr>
        <w:rPr>
          <w:rtl/>
          <w:lang w:eastAsia="he-IL"/>
        </w:rPr>
      </w:pPr>
      <w:r>
        <w:rPr>
          <w:rFonts w:hint="cs"/>
          <w:rtl/>
          <w:lang w:eastAsia="he-IL"/>
        </w:rPr>
        <w:t>כן.</w:t>
      </w:r>
    </w:p>
    <w:p w:rsidR="00394132" w:rsidRDefault="00394132" w:rsidP="00394132">
      <w:pPr>
        <w:rPr>
          <w:rtl/>
          <w:lang w:eastAsia="he-IL"/>
        </w:rPr>
      </w:pPr>
    </w:p>
    <w:p w:rsidR="00394132" w:rsidRDefault="00394132" w:rsidP="00394132">
      <w:pPr>
        <w:pStyle w:val="af9"/>
        <w:keepNext/>
        <w:rPr>
          <w:rtl/>
          <w:lang w:eastAsia="he-IL"/>
        </w:rPr>
      </w:pPr>
      <w:bookmarkStart w:id="650" w:name="ET_guest_אוהד_מעודי_651"/>
      <w:r w:rsidRPr="00394132">
        <w:rPr>
          <w:rStyle w:val="TagStyle"/>
          <w:rtl/>
        </w:rPr>
        <w:t xml:space="preserve"> &lt;&lt; אורח &gt;&gt; </w:t>
      </w:r>
      <w:r>
        <w:rPr>
          <w:rtl/>
          <w:lang w:eastAsia="he-IL"/>
        </w:rPr>
        <w:t>אוהד מעודי:</w:t>
      </w:r>
      <w:r w:rsidRPr="00394132">
        <w:rPr>
          <w:rStyle w:val="TagStyle"/>
          <w:rtl/>
        </w:rPr>
        <w:t xml:space="preserve"> &lt;&lt; אורח &gt;&gt;</w:t>
      </w:r>
      <w:r w:rsidR="003E0185">
        <w:rPr>
          <w:rtl/>
          <w:lang w:eastAsia="he-IL"/>
        </w:rPr>
        <w:t xml:space="preserve"> </w:t>
      </w:r>
      <w:r>
        <w:rPr>
          <w:rtl/>
          <w:lang w:eastAsia="he-IL"/>
        </w:rPr>
        <w:t xml:space="preserve"> </w:t>
      </w:r>
      <w:bookmarkEnd w:id="650"/>
    </w:p>
    <w:p w:rsidR="00394132" w:rsidRDefault="00394132" w:rsidP="00394132">
      <w:pPr>
        <w:pStyle w:val="KeepWithNext"/>
        <w:rPr>
          <w:rtl/>
          <w:lang w:eastAsia="he-IL"/>
        </w:rPr>
      </w:pPr>
    </w:p>
    <w:p w:rsidR="00642E57" w:rsidRDefault="00394132" w:rsidP="00394132">
      <w:pPr>
        <w:rPr>
          <w:rtl/>
          <w:lang w:eastAsia="he-IL"/>
        </w:rPr>
      </w:pPr>
      <w:r>
        <w:rPr>
          <w:rFonts w:hint="cs"/>
          <w:rtl/>
          <w:lang w:eastAsia="he-IL"/>
        </w:rPr>
        <w:t xml:space="preserve">אני מרשות שוק ההון והביטוח. </w:t>
      </w:r>
      <w:r w:rsidR="00642E57">
        <w:rPr>
          <w:rFonts w:hint="cs"/>
          <w:rtl/>
          <w:lang w:eastAsia="he-IL"/>
        </w:rPr>
        <w:t>עד עכשיו השתדלתי להיות בשקט אבל יש פה עמדה. שוב, זה לא נמצא בהצעת החוק. לא מפתיע שהעמדה של איגוד הבנקים, גם הפיקוח על הבנקים בעצם אומר את אותה עמדה. בעצם מבקשים להרחיב פה לגבי מידעים שהם בכלל לא היו בתחילת התהליך. אני לא אפתיע את כולם שבסופו של דבר גם כפי שציין מר שטרום, המטרה העיקרית של הוועדה ושל החוק הזה, לייצר תחרות בבנקים. עם כל הכבוד, הפיקוח על חברות הביטוח וגם על כל מה שקשור לתחומים של חסכונות ארוכי טווח, מנגיש את הדברים האלו בחינם דרך המסלקה וגם כמובן במאגרים נוספים שהמדינה מנגישה לציבור.</w:t>
      </w:r>
    </w:p>
    <w:p w:rsidR="00642E57" w:rsidRDefault="00642E57" w:rsidP="00394132">
      <w:pPr>
        <w:rPr>
          <w:rtl/>
          <w:lang w:eastAsia="he-IL"/>
        </w:rPr>
      </w:pPr>
    </w:p>
    <w:p w:rsidR="00394132" w:rsidRDefault="00642E57" w:rsidP="00642E57">
      <w:pPr>
        <w:rPr>
          <w:rtl/>
          <w:lang w:eastAsia="he-IL"/>
        </w:rPr>
      </w:pPr>
      <w:r>
        <w:rPr>
          <w:rFonts w:hint="cs"/>
          <w:rtl/>
          <w:lang w:eastAsia="he-IL"/>
        </w:rPr>
        <w:t xml:space="preserve"> כמו שציינת בצדק וציינו פה גם לפני כן, חברת הכנסת ענבר בזק והנציג פה מיועצי המשכנתאות, המידע שייך לציבור. אנחנו כמדינה, כרשות שוק ההון מנגישים את המידע הזה לציבור, ולא סתם יש תחרות בתחומים שלנו בלא מעט דברים, אז אני מבקש, מדברים פה על לא מעט סעיפים שיכולים לייצר איזשהו כפל רגולציה. צריך לראות שהחוק הזה יוצא לדרך. בצדק כמו שציין היושב-ראש, לראות שיש אפקטיביות, לראות ועדה שבאמת רואה שיש תחרות בבנקים, שמייצרת. אחרי זה יש כמובן לשר סמכות לבחון איך להרחיב את המידעים. כדאי לקחת את הדברים האלה בהקשר הזה. </w:t>
      </w:r>
    </w:p>
    <w:p w:rsidR="00642E57" w:rsidRDefault="00642E57" w:rsidP="00394132">
      <w:pPr>
        <w:rPr>
          <w:rtl/>
          <w:lang w:eastAsia="he-IL"/>
        </w:rPr>
      </w:pPr>
    </w:p>
    <w:p w:rsidR="00642E57" w:rsidRDefault="00642E57" w:rsidP="00642E57">
      <w:pPr>
        <w:pStyle w:val="af6"/>
        <w:keepNext/>
        <w:rPr>
          <w:rtl/>
        </w:rPr>
      </w:pPr>
      <w:bookmarkStart w:id="651" w:name="ET_yor_5765_652"/>
      <w:r w:rsidRPr="00642E57">
        <w:rPr>
          <w:rStyle w:val="TagStyle"/>
          <w:rtl/>
        </w:rPr>
        <w:t xml:space="preserve"> &lt;&lt; יור &gt;&gt; </w:t>
      </w:r>
      <w:r>
        <w:rPr>
          <w:rtl/>
        </w:rPr>
        <w:t>היו"ר מיכאל מרדכי ביטון:</w:t>
      </w:r>
      <w:r w:rsidRPr="00642E57">
        <w:rPr>
          <w:rStyle w:val="TagStyle"/>
          <w:rtl/>
        </w:rPr>
        <w:t xml:space="preserve"> &lt;&lt; יור &gt;&gt;</w:t>
      </w:r>
      <w:r w:rsidR="003E0185">
        <w:rPr>
          <w:rtl/>
        </w:rPr>
        <w:t xml:space="preserve"> </w:t>
      </w:r>
      <w:r>
        <w:rPr>
          <w:rtl/>
        </w:rPr>
        <w:t xml:space="preserve"> </w:t>
      </w:r>
      <w:bookmarkEnd w:id="651"/>
    </w:p>
    <w:p w:rsidR="00642E57" w:rsidRDefault="00642E57" w:rsidP="00642E57">
      <w:pPr>
        <w:pStyle w:val="KeepWithNext"/>
        <w:rPr>
          <w:rtl/>
          <w:lang w:eastAsia="he-IL"/>
        </w:rPr>
      </w:pPr>
    </w:p>
    <w:p w:rsidR="00642E57" w:rsidRDefault="00642E57" w:rsidP="00642E57">
      <w:pPr>
        <w:rPr>
          <w:rtl/>
          <w:lang w:eastAsia="he-IL"/>
        </w:rPr>
      </w:pPr>
      <w:r>
        <w:rPr>
          <w:rFonts w:hint="cs"/>
          <w:rtl/>
          <w:lang w:eastAsia="he-IL"/>
        </w:rPr>
        <w:t>תודה. עודד.</w:t>
      </w:r>
    </w:p>
    <w:p w:rsidR="00642E57" w:rsidRDefault="00642E57" w:rsidP="00642E57">
      <w:pPr>
        <w:rPr>
          <w:rtl/>
          <w:lang w:eastAsia="he-IL"/>
        </w:rPr>
      </w:pPr>
    </w:p>
    <w:p w:rsidR="00642E57" w:rsidRDefault="00642E57" w:rsidP="00642E57">
      <w:pPr>
        <w:pStyle w:val="af9"/>
        <w:keepNext/>
        <w:rPr>
          <w:rtl/>
          <w:lang w:eastAsia="he-IL"/>
        </w:rPr>
      </w:pPr>
      <w:bookmarkStart w:id="652" w:name="ET_guest_עודד_אופק_653"/>
      <w:r w:rsidRPr="00642E57">
        <w:rPr>
          <w:rStyle w:val="TagStyle"/>
          <w:rtl/>
        </w:rPr>
        <w:t xml:space="preserve"> &lt;&lt; אורח &gt;&gt; </w:t>
      </w:r>
      <w:r>
        <w:rPr>
          <w:rtl/>
          <w:lang w:eastAsia="he-IL"/>
        </w:rPr>
        <w:t>עודד אופק:</w:t>
      </w:r>
      <w:r w:rsidRPr="00642E57">
        <w:rPr>
          <w:rStyle w:val="TagStyle"/>
          <w:rtl/>
        </w:rPr>
        <w:t xml:space="preserve"> &lt;&lt; אורח &gt;&gt;</w:t>
      </w:r>
      <w:r w:rsidR="003E0185">
        <w:rPr>
          <w:rtl/>
          <w:lang w:eastAsia="he-IL"/>
        </w:rPr>
        <w:t xml:space="preserve"> </w:t>
      </w:r>
      <w:r>
        <w:rPr>
          <w:rtl/>
          <w:lang w:eastAsia="he-IL"/>
        </w:rPr>
        <w:t xml:space="preserve"> </w:t>
      </w:r>
      <w:bookmarkEnd w:id="652"/>
    </w:p>
    <w:p w:rsidR="00642E57" w:rsidRDefault="00642E57" w:rsidP="00642E57">
      <w:pPr>
        <w:pStyle w:val="KeepWithNext"/>
        <w:rPr>
          <w:rtl/>
          <w:lang w:eastAsia="he-IL"/>
        </w:rPr>
      </w:pPr>
    </w:p>
    <w:p w:rsidR="00642E57" w:rsidRDefault="00642E57" w:rsidP="00642E57">
      <w:pPr>
        <w:rPr>
          <w:rtl/>
          <w:lang w:eastAsia="he-IL"/>
        </w:rPr>
      </w:pPr>
      <w:r>
        <w:rPr>
          <w:rFonts w:hint="cs"/>
          <w:rtl/>
          <w:lang w:eastAsia="he-IL"/>
        </w:rPr>
        <w:t>תודה, אדוני. הערה אחת לגבי סעיף 75. אמנם אנחנו לא רוצים להלחיץ את המאסדרים, אבל תקופת הזמן לק</w:t>
      </w:r>
      <w:r w:rsidR="001A4CA0">
        <w:rPr>
          <w:rFonts w:hint="cs"/>
          <w:rtl/>
          <w:lang w:eastAsia="he-IL"/>
        </w:rPr>
        <w:t>ביעת ההוראות, חלקן מאוד מהותיות:</w:t>
      </w:r>
      <w:r>
        <w:rPr>
          <w:rFonts w:hint="cs"/>
          <w:rtl/>
          <w:lang w:eastAsia="he-IL"/>
        </w:rPr>
        <w:t xml:space="preserve"> חובת מינוי בעלי תפקידים, אופן הזדהות, אופן החזקת מידע. אנחנו רק מבקשים שתצא קריאה כאן מהוועדה. אנחנו לא רוצים להלחיץ אותם, אבל מצד שני שיהיה איזושהי תקופת מעבר</w:t>
      </w:r>
      <w:r w:rsidR="00F66DEE">
        <w:rPr>
          <w:rFonts w:hint="cs"/>
          <w:rtl/>
          <w:lang w:eastAsia="he-IL"/>
        </w:rPr>
        <w:t>.</w:t>
      </w:r>
      <w:r>
        <w:rPr>
          <w:rFonts w:hint="cs"/>
          <w:rtl/>
          <w:lang w:eastAsia="he-IL"/>
        </w:rPr>
        <w:t xml:space="preserve"> היה והם קובעים הוראה למינוי בעלי תפקידים תוך חודש-חודשיים וכיוצא בזה, יהיה קשה מאוד לעמוד בזה. נשמח אם הוועדה תתייחס לזה.</w:t>
      </w:r>
    </w:p>
    <w:p w:rsidR="00642E57" w:rsidRDefault="00642E57" w:rsidP="00642E57">
      <w:pPr>
        <w:rPr>
          <w:rtl/>
          <w:lang w:eastAsia="he-IL"/>
        </w:rPr>
      </w:pPr>
    </w:p>
    <w:p w:rsidR="00642E57" w:rsidRDefault="00642E57" w:rsidP="00642E57">
      <w:pPr>
        <w:rPr>
          <w:rtl/>
          <w:lang w:eastAsia="he-IL"/>
        </w:rPr>
      </w:pPr>
      <w:r>
        <w:rPr>
          <w:rFonts w:hint="cs"/>
          <w:rtl/>
          <w:lang w:eastAsia="he-IL"/>
        </w:rPr>
        <w:t>שתי נקודות, אדוני, שהתייחסנו במהלך הדיונים ואני מתנצל שאני שקופץ בשער כל הזמן והורס לכולם. שתי נקודות ש</w:t>
      </w:r>
      <w:r w:rsidR="00351BDB">
        <w:rPr>
          <w:rFonts w:hint="cs"/>
          <w:rtl/>
          <w:lang w:eastAsia="he-IL"/>
        </w:rPr>
        <w:t>אנחנו</w:t>
      </w:r>
      <w:r>
        <w:rPr>
          <w:rFonts w:hint="cs"/>
          <w:rtl/>
          <w:lang w:eastAsia="he-IL"/>
        </w:rPr>
        <w:t xml:space="preserve"> עדיין לא התייחסנו אליהם ואנחנו ביקשנו להתייחס אליהם במהלך הדיונים: אחד, שיש נתונים מסוימים שלא נאספים</w:t>
      </w:r>
      <w:r w:rsidR="00F66DEE">
        <w:rPr>
          <w:rFonts w:hint="cs"/>
          <w:rtl/>
          <w:lang w:eastAsia="he-IL"/>
        </w:rPr>
        <w:t xml:space="preserve">. </w:t>
      </w:r>
      <w:r>
        <w:rPr>
          <w:rFonts w:hint="cs"/>
          <w:rtl/>
          <w:lang w:eastAsia="he-IL"/>
        </w:rPr>
        <w:t>בעצם אנחנו מבקשים שיה</w:t>
      </w:r>
      <w:r w:rsidR="00F66DEE">
        <w:rPr>
          <w:rFonts w:hint="cs"/>
          <w:rtl/>
          <w:lang w:eastAsia="he-IL"/>
        </w:rPr>
        <w:t>יה ברור שהנתונים האלה לא נאספים</w:t>
      </w:r>
      <w:r>
        <w:rPr>
          <w:rFonts w:hint="cs"/>
          <w:rtl/>
          <w:lang w:eastAsia="he-IL"/>
        </w:rPr>
        <w:t xml:space="preserve"> אלא אנחנו מעבירים את הנתונים כפי שהם. אני חוזר עוד פעם לפעילות ניכיון הצ'קים ומתן האשראי. אין לנו מידע לגבי הלווה. החיתום נעשה לגבי מושך הצ'קים ולכן לא יהיה מידע. אנחנו רק מבקשים לאשרר שנמסר המידע כפי שנאסף על ידינו מלכתחילה.</w:t>
      </w:r>
    </w:p>
    <w:p w:rsidR="00642E57" w:rsidRDefault="00642E57" w:rsidP="00642E57">
      <w:pPr>
        <w:rPr>
          <w:rtl/>
          <w:lang w:eastAsia="he-IL"/>
        </w:rPr>
      </w:pPr>
    </w:p>
    <w:p w:rsidR="00642E57" w:rsidRDefault="00642E57" w:rsidP="00642E57">
      <w:pPr>
        <w:rPr>
          <w:rtl/>
          <w:lang w:eastAsia="he-IL"/>
        </w:rPr>
      </w:pPr>
      <w:r>
        <w:rPr>
          <w:rFonts w:hint="cs"/>
          <w:rtl/>
          <w:lang w:eastAsia="he-IL"/>
        </w:rPr>
        <w:t>נקודה נוספת שנידונה בישיבה שאדוני לא היה בה, נוגעת לגבי הגנה אודות מסירת המידע לנותן השירות. נותן השירות מקבל לכאורה את ההסכמה של הלקוח. אנחנו מתבססים על כך שנותן השירות אומר שיש לו את ההסכמה. אנחנו ביקשנו מהוועדה שתחול הגנה</w:t>
      </w:r>
      <w:r w:rsidR="00F66DEE">
        <w:rPr>
          <w:rFonts w:hint="cs"/>
          <w:rtl/>
          <w:lang w:eastAsia="he-IL"/>
        </w:rPr>
        <w:t>,</w:t>
      </w:r>
      <w:r>
        <w:rPr>
          <w:rFonts w:hint="cs"/>
          <w:rtl/>
          <w:lang w:eastAsia="he-IL"/>
        </w:rPr>
        <w:t xml:space="preserve"> שלא תישמע טענה בקשר לכך שאנחנו שיתפנו פעולה או שאנחנו מסרנו מידע, מקום שבו אנחנו קיבלנו או שמסר לנו נותן השירות שבעצם יש לו את ההסכמה של הלקוח לעניין הזה. אנחנו גם ביקשנו הגנה נוספת</w:t>
      </w:r>
      <w:r w:rsidR="00F66DEE">
        <w:rPr>
          <w:rFonts w:hint="cs"/>
          <w:rtl/>
          <w:lang w:eastAsia="he-IL"/>
        </w:rPr>
        <w:t>,</w:t>
      </w:r>
      <w:r>
        <w:rPr>
          <w:rFonts w:hint="cs"/>
          <w:rtl/>
          <w:lang w:eastAsia="he-IL"/>
        </w:rPr>
        <w:t xml:space="preserve"> והיא, שאם </w:t>
      </w:r>
      <w:r w:rsidR="00351BDB">
        <w:rPr>
          <w:rFonts w:hint="cs"/>
          <w:rtl/>
          <w:lang w:eastAsia="he-IL"/>
        </w:rPr>
        <w:t>אנחנו</w:t>
      </w:r>
      <w:r>
        <w:rPr>
          <w:rFonts w:hint="cs"/>
          <w:rtl/>
          <w:lang w:eastAsia="he-IL"/>
        </w:rPr>
        <w:t xml:space="preserve"> מוסרים ללקוח שאנחנו לא נותנים לו שירות בגלל שהתבססנו על מידע שקיבלנו, אז שתהיה הגנה שאנחנו רשאים למסור לו את המידע הזה. אלה שתי נקודות שפשוט נאמר שיידונו בסוף. אני הייתי כן מבקש לדון בהן ולאשר אותן. נקודות חשובות. תודה.</w:t>
      </w:r>
    </w:p>
    <w:p w:rsidR="00642E57" w:rsidRDefault="00642E57" w:rsidP="00642E57">
      <w:pPr>
        <w:rPr>
          <w:rtl/>
          <w:lang w:eastAsia="he-IL"/>
        </w:rPr>
      </w:pPr>
    </w:p>
    <w:p w:rsidR="00642E57" w:rsidRDefault="00642E57" w:rsidP="00642E57">
      <w:pPr>
        <w:pStyle w:val="af6"/>
        <w:keepNext/>
        <w:rPr>
          <w:rtl/>
        </w:rPr>
      </w:pPr>
      <w:bookmarkStart w:id="653" w:name="ET_yor_5765_654"/>
      <w:r w:rsidRPr="00642E57">
        <w:rPr>
          <w:rStyle w:val="TagStyle"/>
          <w:rtl/>
        </w:rPr>
        <w:t xml:space="preserve"> &lt;&lt; יור &gt;&gt; </w:t>
      </w:r>
      <w:r>
        <w:rPr>
          <w:rtl/>
        </w:rPr>
        <w:t>היו"ר מיכאל מרדכי ביטון:</w:t>
      </w:r>
      <w:r w:rsidRPr="00642E57">
        <w:rPr>
          <w:rStyle w:val="TagStyle"/>
          <w:rtl/>
        </w:rPr>
        <w:t xml:space="preserve"> &lt;&lt; יור &gt;&gt;</w:t>
      </w:r>
      <w:r w:rsidR="003E0185">
        <w:rPr>
          <w:rtl/>
        </w:rPr>
        <w:t xml:space="preserve"> </w:t>
      </w:r>
      <w:r>
        <w:rPr>
          <w:rtl/>
        </w:rPr>
        <w:t xml:space="preserve"> </w:t>
      </w:r>
      <w:bookmarkEnd w:id="653"/>
    </w:p>
    <w:p w:rsidR="00642E57" w:rsidRDefault="00642E57" w:rsidP="00642E57">
      <w:pPr>
        <w:pStyle w:val="KeepWithNext"/>
        <w:rPr>
          <w:rtl/>
          <w:lang w:eastAsia="he-IL"/>
        </w:rPr>
      </w:pPr>
    </w:p>
    <w:p w:rsidR="00642E57" w:rsidRDefault="00642E57" w:rsidP="00642E57">
      <w:pPr>
        <w:rPr>
          <w:rtl/>
          <w:lang w:eastAsia="he-IL"/>
        </w:rPr>
      </w:pPr>
      <w:r>
        <w:rPr>
          <w:rFonts w:hint="cs"/>
          <w:rtl/>
          <w:lang w:eastAsia="he-IL"/>
        </w:rPr>
        <w:t>תודה לך.</w:t>
      </w:r>
      <w:r w:rsidR="00F66DEE">
        <w:rPr>
          <w:rFonts w:hint="cs"/>
          <w:rtl/>
          <w:lang w:eastAsia="he-IL"/>
        </w:rPr>
        <w:t xml:space="preserve"> תרשמו את שתי הנקודות האלה להבהרה, גם ביניכם וגם מה שצריך בתיקוני הנוסח.</w:t>
      </w:r>
    </w:p>
    <w:p w:rsidR="00F66DEE" w:rsidRDefault="00F66DEE" w:rsidP="00642E57">
      <w:pPr>
        <w:rPr>
          <w:rtl/>
          <w:lang w:eastAsia="he-IL"/>
        </w:rPr>
      </w:pPr>
    </w:p>
    <w:p w:rsidR="00F66DEE" w:rsidRDefault="00F66DEE" w:rsidP="00F66DEE">
      <w:pPr>
        <w:pStyle w:val="af9"/>
        <w:keepNext/>
        <w:rPr>
          <w:rtl/>
          <w:lang w:eastAsia="he-IL"/>
        </w:rPr>
      </w:pPr>
      <w:bookmarkStart w:id="654" w:name="ET_guest_יובל_טלר_חסון_655"/>
      <w:r w:rsidRPr="00F66DEE">
        <w:rPr>
          <w:rStyle w:val="TagStyle"/>
          <w:rtl/>
        </w:rPr>
        <w:t xml:space="preserve"> &lt;&lt; אורח &gt;&gt; </w:t>
      </w:r>
      <w:r>
        <w:rPr>
          <w:rtl/>
          <w:lang w:eastAsia="he-IL"/>
        </w:rPr>
        <w:t>יובל טלר חסון:</w:t>
      </w:r>
      <w:r w:rsidRPr="00F66DEE">
        <w:rPr>
          <w:rStyle w:val="TagStyle"/>
          <w:rtl/>
        </w:rPr>
        <w:t xml:space="preserve"> &lt;&lt; אורח &gt;&gt;</w:t>
      </w:r>
      <w:r w:rsidR="003E0185">
        <w:rPr>
          <w:rtl/>
          <w:lang w:eastAsia="he-IL"/>
        </w:rPr>
        <w:t xml:space="preserve"> </w:t>
      </w:r>
      <w:r>
        <w:rPr>
          <w:rtl/>
          <w:lang w:eastAsia="he-IL"/>
        </w:rPr>
        <w:t xml:space="preserve"> </w:t>
      </w:r>
      <w:bookmarkEnd w:id="654"/>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אדוני היושב-ראש, רק משפט לא לגבי הסוגיה הזאת אלא כן לגבי סוגיה שעלתה קודם, הסוגיה של אפליקציות תשלום, להכניס סל מידע. אנחנו לא רוצים להכניס סל מידע חדש של אפליקציות תשלום. אנחנו כן רוצים להגיד פה גם לפרוטוקול, שאנחנו רוצים להסדיר את הנושא הזה במסגרת הוראות מאסדר שייכנסו לתוקף עד לכניסת חוק לתוקף.</w:t>
      </w:r>
    </w:p>
    <w:p w:rsidR="00F66DEE" w:rsidRDefault="00F66DEE" w:rsidP="00F66DEE">
      <w:pPr>
        <w:rPr>
          <w:rtl/>
          <w:lang w:eastAsia="he-IL"/>
        </w:rPr>
      </w:pPr>
    </w:p>
    <w:p w:rsidR="00F66DEE" w:rsidRDefault="00F66DEE" w:rsidP="00F66DEE">
      <w:pPr>
        <w:pStyle w:val="af9"/>
        <w:keepNext/>
        <w:rPr>
          <w:rtl/>
          <w:lang w:eastAsia="he-IL"/>
        </w:rPr>
      </w:pPr>
      <w:bookmarkStart w:id="655" w:name="ET_guest_658430_656"/>
      <w:r w:rsidRPr="00F66DEE">
        <w:rPr>
          <w:rStyle w:val="TagStyle"/>
          <w:rtl/>
        </w:rPr>
        <w:t xml:space="preserve"> &lt;&lt; אורח &gt;&gt; </w:t>
      </w:r>
      <w:r>
        <w:rPr>
          <w:rtl/>
          <w:lang w:eastAsia="he-IL"/>
        </w:rPr>
        <w:t>אילנית מדמוני:</w:t>
      </w:r>
      <w:r w:rsidRPr="00F66DEE">
        <w:rPr>
          <w:rStyle w:val="TagStyle"/>
          <w:rtl/>
        </w:rPr>
        <w:t xml:space="preserve"> &lt;&lt; אורח &gt;&gt;</w:t>
      </w:r>
      <w:r w:rsidR="003E0185">
        <w:rPr>
          <w:rtl/>
          <w:lang w:eastAsia="he-IL"/>
        </w:rPr>
        <w:t xml:space="preserve"> </w:t>
      </w:r>
      <w:r>
        <w:rPr>
          <w:rtl/>
          <w:lang w:eastAsia="he-IL"/>
        </w:rPr>
        <w:t xml:space="preserve"> </w:t>
      </w:r>
      <w:bookmarkEnd w:id="655"/>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כן, אני יכולה להגיד את זה. אנחנו עובדים עכשיו לכיוון של פרסום הוראת נב"ת</w:t>
      </w:r>
      <w:r w:rsidR="0078460C">
        <w:rPr>
          <w:rFonts w:hint="cs"/>
          <w:rtl/>
          <w:lang w:eastAsia="he-IL"/>
        </w:rPr>
        <w:t xml:space="preserve"> (ניהול בנק תקין)</w:t>
      </w:r>
      <w:r>
        <w:rPr>
          <w:rFonts w:hint="cs"/>
          <w:rtl/>
          <w:lang w:eastAsia="he-IL"/>
        </w:rPr>
        <w:t xml:space="preserve"> שתחייב את העברת המידע בין הצדדים, כך שכשהבנק יוציא מידע על הפעילות בחשבון העו"ש או שיוציא הבנק או חברת כרטיסי האשראי מידע על הפעילות בכרטיסי אשראי, יהיה את המידע הנלווה שקיים באפליקציה. </w:t>
      </w:r>
    </w:p>
    <w:p w:rsidR="00F66DEE" w:rsidRDefault="00F66DEE" w:rsidP="00F66DEE">
      <w:pPr>
        <w:rPr>
          <w:rtl/>
          <w:lang w:eastAsia="he-IL"/>
        </w:rPr>
      </w:pPr>
    </w:p>
    <w:p w:rsidR="00F66DEE" w:rsidRDefault="00F66DEE" w:rsidP="00F66DEE">
      <w:pPr>
        <w:pStyle w:val="af6"/>
        <w:keepNext/>
        <w:rPr>
          <w:rtl/>
        </w:rPr>
      </w:pPr>
      <w:bookmarkStart w:id="656" w:name="ET_yor_5765_657"/>
      <w:r w:rsidRPr="00F66DEE">
        <w:rPr>
          <w:rStyle w:val="TagStyle"/>
          <w:rtl/>
        </w:rPr>
        <w:t xml:space="preserve"> &lt;&lt; יור &gt;&gt; </w:t>
      </w:r>
      <w:r>
        <w:rPr>
          <w:rtl/>
        </w:rPr>
        <w:t>היו"ר מיכאל מרדכי ביטון:</w:t>
      </w:r>
      <w:r w:rsidRPr="00F66DEE">
        <w:rPr>
          <w:rStyle w:val="TagStyle"/>
          <w:rtl/>
        </w:rPr>
        <w:t xml:space="preserve"> &lt;&lt; יור &gt;&gt;</w:t>
      </w:r>
      <w:r w:rsidR="003E0185">
        <w:rPr>
          <w:rtl/>
        </w:rPr>
        <w:t xml:space="preserve"> </w:t>
      </w:r>
      <w:r>
        <w:rPr>
          <w:rtl/>
        </w:rPr>
        <w:t xml:space="preserve"> </w:t>
      </w:r>
      <w:bookmarkEnd w:id="656"/>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בעברית, מה שיש בביט, יהיה נגיש לצורך הצעות המחיר האלה.</w:t>
      </w:r>
    </w:p>
    <w:p w:rsidR="00F66DEE" w:rsidRDefault="00F66DEE" w:rsidP="00F66DEE">
      <w:pPr>
        <w:rPr>
          <w:rtl/>
          <w:lang w:eastAsia="he-IL"/>
        </w:rPr>
      </w:pPr>
    </w:p>
    <w:p w:rsidR="00F66DEE" w:rsidRDefault="00F66DEE" w:rsidP="00F66DEE">
      <w:pPr>
        <w:pStyle w:val="af9"/>
        <w:keepNext/>
        <w:rPr>
          <w:rtl/>
          <w:lang w:eastAsia="he-IL"/>
        </w:rPr>
      </w:pPr>
      <w:bookmarkStart w:id="657" w:name="ET_guest_658430_658"/>
      <w:r w:rsidRPr="00F66DEE">
        <w:rPr>
          <w:rStyle w:val="TagStyle"/>
          <w:rtl/>
        </w:rPr>
        <w:t xml:space="preserve"> &lt;&lt; אורח &gt;&gt; </w:t>
      </w:r>
      <w:r>
        <w:rPr>
          <w:rtl/>
          <w:lang w:eastAsia="he-IL"/>
        </w:rPr>
        <w:t>אילנית מדמוני:</w:t>
      </w:r>
      <w:r w:rsidRPr="00F66DEE">
        <w:rPr>
          <w:rStyle w:val="TagStyle"/>
          <w:rtl/>
        </w:rPr>
        <w:t xml:space="preserve"> &lt;&lt; אורח &gt;&gt;</w:t>
      </w:r>
      <w:r w:rsidR="003E0185">
        <w:rPr>
          <w:rtl/>
          <w:lang w:eastAsia="he-IL"/>
        </w:rPr>
        <w:t xml:space="preserve"> </w:t>
      </w:r>
      <w:r>
        <w:rPr>
          <w:rtl/>
          <w:lang w:eastAsia="he-IL"/>
        </w:rPr>
        <w:t xml:space="preserve"> </w:t>
      </w:r>
      <w:bookmarkEnd w:id="657"/>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 xml:space="preserve">ריכוז המידע. </w:t>
      </w:r>
    </w:p>
    <w:p w:rsidR="00F66DEE" w:rsidRDefault="00F66DEE" w:rsidP="00F66DEE">
      <w:pPr>
        <w:rPr>
          <w:rtl/>
          <w:lang w:eastAsia="he-IL"/>
        </w:rPr>
      </w:pPr>
    </w:p>
    <w:p w:rsidR="00F66DEE" w:rsidRDefault="00F66DEE" w:rsidP="00F66DEE">
      <w:pPr>
        <w:pStyle w:val="af6"/>
        <w:keepNext/>
        <w:rPr>
          <w:rtl/>
        </w:rPr>
      </w:pPr>
      <w:bookmarkStart w:id="658" w:name="ET_yor_5765_659"/>
      <w:r w:rsidRPr="00F66DEE">
        <w:rPr>
          <w:rStyle w:val="TagStyle"/>
          <w:rtl/>
        </w:rPr>
        <w:t xml:space="preserve"> &lt;&lt; יור &gt;&gt; </w:t>
      </w:r>
      <w:r>
        <w:rPr>
          <w:rtl/>
        </w:rPr>
        <w:t>היו"ר מיכאל מרדכי ביטון:</w:t>
      </w:r>
      <w:r w:rsidRPr="00F66DEE">
        <w:rPr>
          <w:rStyle w:val="TagStyle"/>
          <w:rtl/>
        </w:rPr>
        <w:t xml:space="preserve"> &lt;&lt; יור &gt;&gt;</w:t>
      </w:r>
      <w:r w:rsidR="003E0185">
        <w:rPr>
          <w:rtl/>
        </w:rPr>
        <w:t xml:space="preserve"> </w:t>
      </w:r>
      <w:r>
        <w:rPr>
          <w:rtl/>
        </w:rPr>
        <w:t xml:space="preserve"> </w:t>
      </w:r>
      <w:bookmarkEnd w:id="658"/>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אוקיי, וזה יקרה בזמן אמת עם כניסת החוק לתוקף?</w:t>
      </w:r>
    </w:p>
    <w:p w:rsidR="00F66DEE" w:rsidRDefault="00F66DEE" w:rsidP="00F66DEE">
      <w:pPr>
        <w:rPr>
          <w:rtl/>
          <w:lang w:eastAsia="he-IL"/>
        </w:rPr>
      </w:pPr>
    </w:p>
    <w:p w:rsidR="00F66DEE" w:rsidRDefault="00F66DEE" w:rsidP="00F66DEE">
      <w:pPr>
        <w:pStyle w:val="af9"/>
        <w:keepNext/>
        <w:rPr>
          <w:rtl/>
          <w:lang w:eastAsia="he-IL"/>
        </w:rPr>
      </w:pPr>
      <w:bookmarkStart w:id="659" w:name="ET_guest_658430_660"/>
      <w:r w:rsidRPr="00F66DEE">
        <w:rPr>
          <w:rStyle w:val="TagStyle"/>
          <w:rtl/>
        </w:rPr>
        <w:t xml:space="preserve"> &lt;&lt; אורח &gt;&gt; </w:t>
      </w:r>
      <w:r>
        <w:rPr>
          <w:rtl/>
          <w:lang w:eastAsia="he-IL"/>
        </w:rPr>
        <w:t>אילנית מדמוני:</w:t>
      </w:r>
      <w:r w:rsidRPr="00F66DEE">
        <w:rPr>
          <w:rStyle w:val="TagStyle"/>
          <w:rtl/>
        </w:rPr>
        <w:t xml:space="preserve"> &lt;&lt; אורח &gt;&gt;</w:t>
      </w:r>
      <w:r w:rsidR="003E0185">
        <w:rPr>
          <w:rtl/>
          <w:lang w:eastAsia="he-IL"/>
        </w:rPr>
        <w:t xml:space="preserve"> </w:t>
      </w:r>
      <w:r>
        <w:rPr>
          <w:rtl/>
          <w:lang w:eastAsia="he-IL"/>
        </w:rPr>
        <w:t xml:space="preserve"> </w:t>
      </w:r>
      <w:bookmarkEnd w:id="659"/>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 xml:space="preserve">אנחנו שואפים שזה יקרה עם כניסת החוק לתוקף. </w:t>
      </w:r>
    </w:p>
    <w:p w:rsidR="00F66DEE" w:rsidRDefault="00F66DEE" w:rsidP="00F66DEE">
      <w:pPr>
        <w:rPr>
          <w:rtl/>
          <w:lang w:eastAsia="he-IL"/>
        </w:rPr>
      </w:pPr>
    </w:p>
    <w:p w:rsidR="00F66DEE" w:rsidRDefault="00F66DEE" w:rsidP="00F66DEE">
      <w:pPr>
        <w:pStyle w:val="af6"/>
        <w:keepNext/>
        <w:rPr>
          <w:rtl/>
        </w:rPr>
      </w:pPr>
      <w:r w:rsidRPr="00F66DEE">
        <w:rPr>
          <w:rStyle w:val="TagStyle"/>
          <w:rtl/>
        </w:rPr>
        <w:t xml:space="preserve"> &lt;&lt; יור &gt;&gt; </w:t>
      </w:r>
      <w:r>
        <w:rPr>
          <w:rtl/>
        </w:rPr>
        <w:t>היו"ר מיכאל מרדכי ביטון:</w:t>
      </w:r>
      <w:r w:rsidRPr="00F66DEE">
        <w:rPr>
          <w:rStyle w:val="TagStyle"/>
          <w:rtl/>
        </w:rPr>
        <w:t xml:space="preserve"> &lt;&lt; יור &gt;&gt;</w:t>
      </w:r>
      <w:r w:rsidR="003E0185">
        <w:rPr>
          <w:rtl/>
        </w:rPr>
        <w:t xml:space="preserve"> </w:t>
      </w:r>
      <w:r>
        <w:rPr>
          <w:rtl/>
        </w:rPr>
        <w:t xml:space="preserve"> </w:t>
      </w:r>
    </w:p>
    <w:p w:rsidR="00F66DEE" w:rsidRDefault="00F66DEE" w:rsidP="00F66DEE">
      <w:pPr>
        <w:pStyle w:val="KeepWithNext"/>
        <w:rPr>
          <w:rtl/>
          <w:lang w:eastAsia="he-IL"/>
        </w:rPr>
      </w:pPr>
    </w:p>
    <w:p w:rsidR="00F66DEE" w:rsidRDefault="00F66DEE" w:rsidP="00F66DEE">
      <w:pPr>
        <w:rPr>
          <w:rtl/>
          <w:lang w:eastAsia="he-IL"/>
        </w:rPr>
      </w:pPr>
      <w:r>
        <w:rPr>
          <w:rFonts w:hint="cs"/>
          <w:rtl/>
          <w:lang w:eastAsia="he-IL"/>
        </w:rPr>
        <w:t xml:space="preserve">טוב, כי זאת הערה שעלתה. </w:t>
      </w:r>
    </w:p>
    <w:p w:rsidR="00F66DEE" w:rsidRDefault="00F66DEE" w:rsidP="00F66DEE">
      <w:pPr>
        <w:rPr>
          <w:rtl/>
          <w:lang w:eastAsia="he-IL"/>
        </w:rPr>
      </w:pPr>
    </w:p>
    <w:p w:rsidR="00F66DEE" w:rsidRDefault="00F66DEE" w:rsidP="00F66DEE">
      <w:pPr>
        <w:rPr>
          <w:rtl/>
          <w:lang w:eastAsia="he-IL"/>
        </w:rPr>
      </w:pPr>
      <w:r>
        <w:rPr>
          <w:rFonts w:hint="cs"/>
          <w:rtl/>
          <w:lang w:eastAsia="he-IL"/>
        </w:rPr>
        <w:t>קודם כל תודה לכולם גם על השעה. גם עשינו את הלא י</w:t>
      </w:r>
      <w:r w:rsidR="00176380">
        <w:rPr>
          <w:rFonts w:hint="cs"/>
          <w:rtl/>
          <w:lang w:eastAsia="he-IL"/>
        </w:rPr>
        <w:t>י</w:t>
      </w:r>
      <w:r>
        <w:rPr>
          <w:rFonts w:hint="cs"/>
          <w:rtl/>
          <w:lang w:eastAsia="he-IL"/>
        </w:rPr>
        <w:t>אמן. מעט האמינו שנעמוד בחוק הזה בחוק ההסדרים</w:t>
      </w:r>
      <w:r w:rsidR="00452AE4">
        <w:rPr>
          <w:rFonts w:hint="cs"/>
          <w:rtl/>
          <w:lang w:eastAsia="he-IL"/>
        </w:rPr>
        <w:t xml:space="preserve">, ועבדנו בקצב. זה אודות לצוות הוועדה שעבד בלוחות זמנים ועוד יעבוד </w:t>
      </w:r>
      <w:r w:rsidR="00351BDB">
        <w:rPr>
          <w:rFonts w:hint="cs"/>
          <w:rtl/>
          <w:lang w:eastAsia="he-IL"/>
        </w:rPr>
        <w:t xml:space="preserve">השבוע. תודה לעידית והצוות שלה, לאיתי והצוות שלו, </w:t>
      </w:r>
      <w:r w:rsidR="00452AE4">
        <w:rPr>
          <w:rFonts w:hint="cs"/>
          <w:rtl/>
          <w:lang w:eastAsia="he-IL"/>
        </w:rPr>
        <w:t xml:space="preserve">לליאור והצוות שלו. תודה לחברי הכנסת ולכל אנשי המקצוע שנכחו בדיונים. אנחנו עוד לא הצבענו על זה. כשנצביע אז הוא יעבור, אבל באמת עשינו את הלא ייאמן בקצב של הטיפול בחוק הזה. </w:t>
      </w:r>
    </w:p>
    <w:p w:rsidR="00452AE4" w:rsidRDefault="00452AE4" w:rsidP="00F66DEE">
      <w:pPr>
        <w:rPr>
          <w:rtl/>
          <w:lang w:eastAsia="he-IL"/>
        </w:rPr>
      </w:pPr>
    </w:p>
    <w:p w:rsidR="00452AE4" w:rsidRDefault="00452AE4" w:rsidP="00452AE4">
      <w:pPr>
        <w:rPr>
          <w:rtl/>
          <w:lang w:eastAsia="he-IL"/>
        </w:rPr>
      </w:pPr>
      <w:r>
        <w:rPr>
          <w:rFonts w:hint="cs"/>
          <w:rtl/>
          <w:lang w:eastAsia="he-IL"/>
        </w:rPr>
        <w:t xml:space="preserve">שמונה הערות שאני רוצה שתלכו לעשות שיעורי בית, מעבר לשתי ההערות שלך, אופק. סוגיית כמות הפניות האוטומטיות לקבלת המידע ביום, סוכם על ארבע. חברות הפינטק רוצות בלי הגבלה. יש כאלה שאומרים, למה לא עשר ביום. כל אחד הסביר. הבנקים אומרים שזה יכול לייצר עומס על המערכות הקיימות, אז אנחנו רואים את זה כשנת ניסיון. בשנה הזאת תהיה את האפשרות לפנות ארבע פעמים ביום. כמובן שזה לכל נושא, אז זה כאילו מגדיל את כמות הפניות. אנחנו רוצים שהשנה הזאת גם תהיה חינם, שלא יגבו כסף על הפניות האלה. אחרי שנה נבדוק גם את סוגיית כמות הפניות ליום, ואנשים יכינו מערכות מחשבים שיכולות לספוג כמות יותר גבוהה וגם האם זה ראוי שזה יהיה בחינם, השירות הזה, אבל בשנה הראשונה אנחנו רוצים שהפניות לקבלת המידע יהיו בחינם. </w:t>
      </w:r>
    </w:p>
    <w:p w:rsidR="00452AE4" w:rsidRDefault="00452AE4" w:rsidP="00452AE4">
      <w:pPr>
        <w:rPr>
          <w:rtl/>
          <w:lang w:eastAsia="he-IL"/>
        </w:rPr>
      </w:pPr>
    </w:p>
    <w:p w:rsidR="00452AE4" w:rsidRDefault="00452AE4" w:rsidP="00452AE4">
      <w:pPr>
        <w:pStyle w:val="a4"/>
        <w:keepNext/>
        <w:rPr>
          <w:rtl/>
        </w:rPr>
      </w:pPr>
      <w:bookmarkStart w:id="660" w:name="ET_speaker_איתי_עצמון_663"/>
      <w:r w:rsidRPr="00452AE4">
        <w:rPr>
          <w:rStyle w:val="TagStyle"/>
          <w:rtl/>
        </w:rPr>
        <w:t xml:space="preserve"> &lt;&lt; דובר &gt;&gt; </w:t>
      </w:r>
      <w:r>
        <w:rPr>
          <w:rtl/>
        </w:rPr>
        <w:t>איתי עצמון:</w:t>
      </w:r>
      <w:r w:rsidRPr="00452AE4">
        <w:rPr>
          <w:rStyle w:val="TagStyle"/>
          <w:rtl/>
        </w:rPr>
        <w:t xml:space="preserve"> &lt;&lt; דובר &gt;&gt;</w:t>
      </w:r>
      <w:r w:rsidR="003E0185">
        <w:rPr>
          <w:rtl/>
        </w:rPr>
        <w:t xml:space="preserve"> </w:t>
      </w:r>
      <w:r>
        <w:rPr>
          <w:rtl/>
        </w:rPr>
        <w:t xml:space="preserve"> </w:t>
      </w:r>
      <w:bookmarkEnd w:id="660"/>
    </w:p>
    <w:p w:rsidR="00452AE4" w:rsidRDefault="00452AE4" w:rsidP="00452AE4">
      <w:pPr>
        <w:pStyle w:val="KeepWithNext"/>
        <w:rPr>
          <w:rtl/>
          <w:lang w:eastAsia="he-IL"/>
        </w:rPr>
      </w:pPr>
    </w:p>
    <w:p w:rsidR="00452AE4" w:rsidRDefault="00452AE4" w:rsidP="00452AE4">
      <w:pPr>
        <w:rPr>
          <w:rtl/>
          <w:lang w:eastAsia="he-IL"/>
        </w:rPr>
      </w:pPr>
      <w:r>
        <w:rPr>
          <w:rFonts w:hint="cs"/>
          <w:rtl/>
          <w:lang w:eastAsia="he-IL"/>
        </w:rPr>
        <w:t>אני לא כל כך הבנתי. כל הפניות?</w:t>
      </w:r>
    </w:p>
    <w:p w:rsidR="00452AE4" w:rsidRDefault="00452AE4" w:rsidP="00452AE4">
      <w:pPr>
        <w:rPr>
          <w:rtl/>
          <w:lang w:eastAsia="he-IL"/>
        </w:rPr>
      </w:pPr>
    </w:p>
    <w:p w:rsidR="00452AE4" w:rsidRDefault="00452AE4" w:rsidP="00452AE4">
      <w:pPr>
        <w:pStyle w:val="af6"/>
        <w:keepNext/>
        <w:rPr>
          <w:rtl/>
        </w:rPr>
      </w:pPr>
      <w:bookmarkStart w:id="661" w:name="ET_yor_5765_664"/>
      <w:r w:rsidRPr="00452AE4">
        <w:rPr>
          <w:rStyle w:val="TagStyle"/>
          <w:rtl/>
        </w:rPr>
        <w:t xml:space="preserve"> &lt;&lt; יור &gt;&gt; </w:t>
      </w:r>
      <w:r>
        <w:rPr>
          <w:rtl/>
        </w:rPr>
        <w:t>היו"ר מיכאל מרדכי ביטון:</w:t>
      </w:r>
      <w:r w:rsidRPr="00452AE4">
        <w:rPr>
          <w:rStyle w:val="TagStyle"/>
          <w:rtl/>
        </w:rPr>
        <w:t xml:space="preserve"> &lt;&lt; יור &gt;&gt;</w:t>
      </w:r>
      <w:r w:rsidR="003E0185">
        <w:rPr>
          <w:rtl/>
        </w:rPr>
        <w:t xml:space="preserve"> </w:t>
      </w:r>
      <w:r>
        <w:rPr>
          <w:rtl/>
        </w:rPr>
        <w:t xml:space="preserve"> </w:t>
      </w:r>
      <w:bookmarkEnd w:id="661"/>
    </w:p>
    <w:p w:rsidR="00452AE4" w:rsidRDefault="00452AE4" w:rsidP="00452AE4">
      <w:pPr>
        <w:pStyle w:val="KeepWithNext"/>
        <w:rPr>
          <w:rtl/>
          <w:lang w:eastAsia="he-IL"/>
        </w:rPr>
      </w:pPr>
    </w:p>
    <w:p w:rsidR="00452AE4" w:rsidRDefault="00351BDB" w:rsidP="00452AE4">
      <w:pPr>
        <w:rPr>
          <w:rtl/>
          <w:lang w:eastAsia="he-IL"/>
        </w:rPr>
      </w:pPr>
      <w:r>
        <w:rPr>
          <w:rFonts w:hint="cs"/>
          <w:rtl/>
          <w:lang w:eastAsia="he-IL"/>
        </w:rPr>
        <w:t>כן,</w:t>
      </w:r>
      <w:r w:rsidR="00452AE4">
        <w:rPr>
          <w:rFonts w:hint="cs"/>
          <w:rtl/>
          <w:lang w:eastAsia="he-IL"/>
        </w:rPr>
        <w:t xml:space="preserve"> רוצים שנת ניסיון.</w:t>
      </w:r>
    </w:p>
    <w:p w:rsidR="00452AE4" w:rsidRDefault="00452AE4" w:rsidP="00452AE4">
      <w:pPr>
        <w:rPr>
          <w:rtl/>
          <w:lang w:eastAsia="he-IL"/>
        </w:rPr>
      </w:pPr>
    </w:p>
    <w:p w:rsidR="00452AE4" w:rsidRDefault="00452AE4" w:rsidP="00452AE4">
      <w:pPr>
        <w:pStyle w:val="a4"/>
        <w:keepNext/>
        <w:rPr>
          <w:rtl/>
        </w:rPr>
      </w:pPr>
      <w:bookmarkStart w:id="662" w:name="ET_speaker_איתי_עצמון_665"/>
      <w:r w:rsidRPr="00452AE4">
        <w:rPr>
          <w:rStyle w:val="TagStyle"/>
          <w:rtl/>
        </w:rPr>
        <w:t xml:space="preserve"> &lt;&lt; דובר &gt;&gt; </w:t>
      </w:r>
      <w:r>
        <w:rPr>
          <w:rtl/>
        </w:rPr>
        <w:t>איתי עצמון:</w:t>
      </w:r>
      <w:r w:rsidRPr="00452AE4">
        <w:rPr>
          <w:rStyle w:val="TagStyle"/>
          <w:rtl/>
        </w:rPr>
        <w:t xml:space="preserve"> &lt;&lt; דובר &gt;&gt;</w:t>
      </w:r>
      <w:r w:rsidR="003E0185">
        <w:rPr>
          <w:rtl/>
        </w:rPr>
        <w:t xml:space="preserve"> </w:t>
      </w:r>
      <w:r>
        <w:rPr>
          <w:rtl/>
        </w:rPr>
        <w:t xml:space="preserve"> </w:t>
      </w:r>
      <w:bookmarkEnd w:id="662"/>
    </w:p>
    <w:p w:rsidR="00452AE4" w:rsidRDefault="00452AE4" w:rsidP="00452AE4">
      <w:pPr>
        <w:pStyle w:val="KeepWithNext"/>
        <w:rPr>
          <w:rtl/>
          <w:lang w:eastAsia="he-IL"/>
        </w:rPr>
      </w:pPr>
    </w:p>
    <w:p w:rsidR="00452AE4" w:rsidRDefault="00452AE4" w:rsidP="003E0185">
      <w:pPr>
        <w:rPr>
          <w:rtl/>
          <w:lang w:eastAsia="he-IL"/>
        </w:rPr>
      </w:pPr>
      <w:r>
        <w:rPr>
          <w:rFonts w:hint="cs"/>
          <w:rtl/>
          <w:lang w:eastAsia="he-IL"/>
        </w:rPr>
        <w:t>זאת הוראת שעה שלאחריה יחולו ההוראות?</w:t>
      </w:r>
    </w:p>
    <w:p w:rsidR="00452AE4" w:rsidRDefault="00452AE4" w:rsidP="00C17FC3">
      <w:pPr>
        <w:rPr>
          <w:rtl/>
          <w:lang w:eastAsia="he-IL"/>
        </w:rPr>
      </w:pPr>
    </w:p>
    <w:p w:rsidR="00452AE4" w:rsidRDefault="00452AE4" w:rsidP="00452AE4">
      <w:pPr>
        <w:pStyle w:val="af6"/>
        <w:keepNext/>
        <w:rPr>
          <w:rtl/>
        </w:rPr>
      </w:pPr>
      <w:bookmarkStart w:id="663" w:name="ET_yor_5765_666"/>
      <w:r w:rsidRPr="00452AE4">
        <w:rPr>
          <w:rStyle w:val="TagStyle"/>
          <w:rtl/>
        </w:rPr>
        <w:t xml:space="preserve"> &lt;&lt; יור &gt;&gt; </w:t>
      </w:r>
      <w:r>
        <w:rPr>
          <w:rtl/>
        </w:rPr>
        <w:t>היו"ר מיכאל מרדכי ביטון:</w:t>
      </w:r>
      <w:r w:rsidRPr="00452AE4">
        <w:rPr>
          <w:rStyle w:val="TagStyle"/>
          <w:rtl/>
        </w:rPr>
        <w:t xml:space="preserve"> &lt;&lt; יור &gt;&gt;</w:t>
      </w:r>
      <w:r w:rsidR="003E0185">
        <w:rPr>
          <w:rtl/>
        </w:rPr>
        <w:t xml:space="preserve"> </w:t>
      </w:r>
      <w:r>
        <w:rPr>
          <w:rtl/>
        </w:rPr>
        <w:t xml:space="preserve"> </w:t>
      </w:r>
      <w:bookmarkEnd w:id="663"/>
    </w:p>
    <w:p w:rsidR="00452AE4" w:rsidRDefault="00452AE4" w:rsidP="00452AE4">
      <w:pPr>
        <w:pStyle w:val="KeepWithNext"/>
        <w:rPr>
          <w:rtl/>
          <w:lang w:eastAsia="he-IL"/>
        </w:rPr>
      </w:pPr>
    </w:p>
    <w:p w:rsidR="00452AE4" w:rsidRDefault="00452AE4" w:rsidP="00452AE4">
      <w:pPr>
        <w:rPr>
          <w:rtl/>
          <w:lang w:eastAsia="he-IL"/>
        </w:rPr>
      </w:pPr>
      <w:r>
        <w:rPr>
          <w:rFonts w:hint="cs"/>
          <w:rtl/>
          <w:lang w:eastAsia="he-IL"/>
        </w:rPr>
        <w:t xml:space="preserve">לא, אנחנו נבחן את זה אחרי שנה. נבדוק. אולי זה לא עולה כל כך הרבה כסף לקבל את המידע הזה? אולי צריך 20 פניות ביום? אנחנו לא יודעים מה יקרה. אנחנו נלמד הרבה השנה. השנה אני מבקש שהשירות הזה יהיה בחינם. </w:t>
      </w:r>
    </w:p>
    <w:p w:rsidR="00452AE4" w:rsidRDefault="00452AE4" w:rsidP="00452AE4">
      <w:pPr>
        <w:rPr>
          <w:rtl/>
          <w:lang w:eastAsia="he-IL"/>
        </w:rPr>
      </w:pPr>
    </w:p>
    <w:p w:rsidR="00452AE4" w:rsidRDefault="00452AE4" w:rsidP="00452AE4">
      <w:pPr>
        <w:rPr>
          <w:rtl/>
          <w:lang w:eastAsia="he-IL"/>
        </w:rPr>
      </w:pPr>
      <w:r>
        <w:rPr>
          <w:rFonts w:hint="cs"/>
          <w:rtl/>
          <w:lang w:eastAsia="he-IL"/>
        </w:rPr>
        <w:t>שתיים, סוגיית האכיפה, הענישה, העבירות והעיצומים. לא סביר שחוק נכנס לתוקף ואין כלים לאכיפה ולענישה ולעבירות ועיצומים. יכול להיות מצב ביניים קצר ואחרי זה הכול מוגדר</w:t>
      </w:r>
      <w:r w:rsidR="00E924D5">
        <w:rPr>
          <w:rFonts w:hint="cs"/>
          <w:rtl/>
          <w:lang w:eastAsia="he-IL"/>
        </w:rPr>
        <w:t>,</w:t>
      </w:r>
      <w:r>
        <w:rPr>
          <w:rFonts w:hint="cs"/>
          <w:rtl/>
          <w:lang w:eastAsia="he-IL"/>
        </w:rPr>
        <w:t xml:space="preserve"> אבל תנו את הדעת על הנושא הזה.</w:t>
      </w:r>
    </w:p>
    <w:p w:rsidR="00452AE4" w:rsidRDefault="00452AE4" w:rsidP="00452AE4">
      <w:pPr>
        <w:rPr>
          <w:rtl/>
          <w:lang w:eastAsia="he-IL"/>
        </w:rPr>
      </w:pPr>
    </w:p>
    <w:p w:rsidR="00452AE4" w:rsidRDefault="00452AE4" w:rsidP="00452AE4">
      <w:pPr>
        <w:pStyle w:val="a4"/>
        <w:keepNext/>
        <w:rPr>
          <w:rtl/>
        </w:rPr>
      </w:pPr>
      <w:bookmarkStart w:id="664" w:name="ET_speaker_איתי_עצמון_667"/>
      <w:r w:rsidRPr="00452AE4">
        <w:rPr>
          <w:rStyle w:val="TagStyle"/>
          <w:rtl/>
        </w:rPr>
        <w:t xml:space="preserve"> &lt;&lt; דובר &gt;&gt; </w:t>
      </w:r>
      <w:r>
        <w:rPr>
          <w:rtl/>
        </w:rPr>
        <w:t>איתי עצמון:</w:t>
      </w:r>
      <w:r w:rsidRPr="00452AE4">
        <w:rPr>
          <w:rStyle w:val="TagStyle"/>
          <w:rtl/>
        </w:rPr>
        <w:t xml:space="preserve"> &lt;&lt; דובר &gt;&gt;</w:t>
      </w:r>
      <w:r w:rsidR="003E0185">
        <w:rPr>
          <w:rtl/>
        </w:rPr>
        <w:t xml:space="preserve"> </w:t>
      </w:r>
      <w:r>
        <w:rPr>
          <w:rtl/>
        </w:rPr>
        <w:t xml:space="preserve"> </w:t>
      </w:r>
      <w:bookmarkEnd w:id="664"/>
    </w:p>
    <w:p w:rsidR="00452AE4" w:rsidRDefault="00452AE4" w:rsidP="00452AE4">
      <w:pPr>
        <w:pStyle w:val="KeepWithNext"/>
        <w:rPr>
          <w:rtl/>
          <w:lang w:eastAsia="he-IL"/>
        </w:rPr>
      </w:pPr>
    </w:p>
    <w:p w:rsidR="00452AE4" w:rsidRDefault="00452AE4" w:rsidP="00452AE4">
      <w:pPr>
        <w:rPr>
          <w:rtl/>
          <w:lang w:eastAsia="he-IL"/>
        </w:rPr>
      </w:pPr>
      <w:r>
        <w:rPr>
          <w:rFonts w:hint="cs"/>
          <w:rtl/>
          <w:lang w:eastAsia="he-IL"/>
        </w:rPr>
        <w:t>לגבי העוסקים הוותיקים?</w:t>
      </w:r>
    </w:p>
    <w:p w:rsidR="00452AE4" w:rsidRDefault="00452AE4" w:rsidP="00452AE4">
      <w:pPr>
        <w:rPr>
          <w:rtl/>
          <w:lang w:eastAsia="he-IL"/>
        </w:rPr>
      </w:pPr>
    </w:p>
    <w:p w:rsidR="00452AE4" w:rsidRDefault="00452AE4" w:rsidP="00452AE4">
      <w:pPr>
        <w:pStyle w:val="af6"/>
        <w:keepNext/>
        <w:rPr>
          <w:rtl/>
        </w:rPr>
      </w:pPr>
      <w:bookmarkStart w:id="665" w:name="ET_yor_5765_668"/>
      <w:r w:rsidRPr="00452AE4">
        <w:rPr>
          <w:rStyle w:val="TagStyle"/>
          <w:rtl/>
        </w:rPr>
        <w:t xml:space="preserve"> &lt;&lt; יור &gt;&gt; </w:t>
      </w:r>
      <w:r>
        <w:rPr>
          <w:rtl/>
        </w:rPr>
        <w:t>היו"ר מיכאל מרדכי ביטון:</w:t>
      </w:r>
      <w:r w:rsidRPr="00452AE4">
        <w:rPr>
          <w:rStyle w:val="TagStyle"/>
          <w:rtl/>
        </w:rPr>
        <w:t xml:space="preserve"> &lt;&lt; יור &gt;&gt;</w:t>
      </w:r>
      <w:r w:rsidR="003E0185">
        <w:rPr>
          <w:rtl/>
        </w:rPr>
        <w:t xml:space="preserve"> </w:t>
      </w:r>
      <w:r>
        <w:rPr>
          <w:rtl/>
        </w:rPr>
        <w:t xml:space="preserve"> </w:t>
      </w:r>
      <w:bookmarkEnd w:id="665"/>
    </w:p>
    <w:p w:rsidR="00452AE4" w:rsidRDefault="00452AE4" w:rsidP="00452AE4">
      <w:pPr>
        <w:pStyle w:val="KeepWithNext"/>
        <w:rPr>
          <w:rtl/>
          <w:lang w:eastAsia="he-IL"/>
        </w:rPr>
      </w:pPr>
    </w:p>
    <w:p w:rsidR="00452AE4" w:rsidRPr="00B15A3A" w:rsidRDefault="00452AE4" w:rsidP="00452AE4">
      <w:pPr>
        <w:rPr>
          <w:rtl/>
          <w:lang w:eastAsia="he-IL"/>
        </w:rPr>
      </w:pPr>
      <w:r w:rsidRPr="00B15A3A">
        <w:rPr>
          <w:rFonts w:hint="cs"/>
          <w:rtl/>
          <w:lang w:eastAsia="he-IL"/>
        </w:rPr>
        <w:t>כן, מה שאתה דיברת. שלוש, בקרת הוועדה על החוק. הזכרנו את התוספות ש</w:t>
      </w:r>
      <w:r w:rsidR="00351BDB" w:rsidRPr="00B15A3A">
        <w:rPr>
          <w:rFonts w:hint="cs"/>
          <w:rtl/>
          <w:lang w:eastAsia="he-IL"/>
        </w:rPr>
        <w:t>אנחנו</w:t>
      </w:r>
      <w:r w:rsidRPr="00B15A3A">
        <w:rPr>
          <w:rFonts w:hint="cs"/>
          <w:rtl/>
          <w:lang w:eastAsia="he-IL"/>
        </w:rPr>
        <w:t xml:space="preserve"> נאשר, והזכרנו ונגדיר בחוק מה התחנות של הדיווח שלנו ואם יש גם תחנות לאישור אצלנו. תשבו על זה ונציג את זה בהצבעה. </w:t>
      </w:r>
    </w:p>
    <w:p w:rsidR="00452AE4" w:rsidRPr="00B15A3A" w:rsidRDefault="00452AE4" w:rsidP="00452AE4">
      <w:pPr>
        <w:rPr>
          <w:rtl/>
          <w:lang w:eastAsia="he-IL"/>
        </w:rPr>
      </w:pPr>
    </w:p>
    <w:p w:rsidR="00452AE4" w:rsidRPr="00B15A3A" w:rsidRDefault="00452AE4" w:rsidP="00452AE4">
      <w:pPr>
        <w:rPr>
          <w:rtl/>
          <w:lang w:eastAsia="he-IL"/>
        </w:rPr>
      </w:pPr>
      <w:r w:rsidRPr="00B15A3A">
        <w:rPr>
          <w:rFonts w:hint="cs"/>
          <w:rtl/>
          <w:lang w:eastAsia="he-IL"/>
        </w:rPr>
        <w:t>לא נחה דעתי על הלקוח הפרטי שמבקש מידע מספק מידע, במיוחד חד פעמי. יהיו ספקים, יהיה מידע</w:t>
      </w:r>
      <w:r w:rsidR="00B15A3A">
        <w:rPr>
          <w:rFonts w:hint="cs"/>
          <w:rtl/>
          <w:lang w:eastAsia="he-IL"/>
        </w:rPr>
        <w:t>,</w:t>
      </w:r>
      <w:r w:rsidRPr="00B15A3A">
        <w:rPr>
          <w:rFonts w:hint="cs"/>
          <w:rtl/>
          <w:lang w:eastAsia="he-IL"/>
        </w:rPr>
        <w:t xml:space="preserve"> אבל שזה יהיה אפשרי לאדם פרטי לפנות אליהם רק לקבל את המידע של עצמו ללא התקשרות ארוכת טווח. נכון שהוא יודע </w:t>
      </w:r>
      <w:r w:rsidR="00B15A3A">
        <w:rPr>
          <w:rFonts w:hint="cs"/>
          <w:rtl/>
          <w:lang w:eastAsia="he-IL"/>
        </w:rPr>
        <w:t xml:space="preserve">לעשות את זה אם הוא יאסוף את כל </w:t>
      </w:r>
      <w:r w:rsidRPr="00B15A3A">
        <w:rPr>
          <w:rFonts w:hint="cs"/>
          <w:rtl/>
          <w:lang w:eastAsia="he-IL"/>
        </w:rPr>
        <w:t xml:space="preserve">חמש-שש </w:t>
      </w:r>
      <w:r w:rsidR="00B15A3A">
        <w:rPr>
          <w:rFonts w:hint="cs"/>
          <w:rtl/>
          <w:lang w:eastAsia="he-IL"/>
        </w:rPr>
        <w:t>ה</w:t>
      </w:r>
      <w:r w:rsidRPr="00B15A3A">
        <w:rPr>
          <w:rFonts w:hint="cs"/>
          <w:rtl/>
          <w:lang w:eastAsia="he-IL"/>
        </w:rPr>
        <w:t xml:space="preserve">מקורות שיש לו עם האפליקציות, אבל אם יהיה שירות כזה, לא יכול להיות שאדם פרטי לא יוכל לקבל את זה בעצמו, רק חברות יוכלו לקבל את זה. תנסו עוד לחשוב על הדבר הזה. </w:t>
      </w:r>
    </w:p>
    <w:p w:rsidR="00452AE4" w:rsidRPr="00B15A3A" w:rsidRDefault="00452AE4" w:rsidP="00452AE4">
      <w:pPr>
        <w:rPr>
          <w:rtl/>
          <w:lang w:eastAsia="he-IL"/>
        </w:rPr>
      </w:pPr>
    </w:p>
    <w:p w:rsidR="00C80C6E" w:rsidRPr="00B15A3A" w:rsidRDefault="00B15A3A" w:rsidP="00E50606">
      <w:pPr>
        <w:rPr>
          <w:rtl/>
          <w:lang w:eastAsia="he-IL"/>
        </w:rPr>
      </w:pPr>
      <w:r>
        <w:rPr>
          <w:rFonts w:hint="cs"/>
          <w:rtl/>
          <w:lang w:eastAsia="he-IL"/>
        </w:rPr>
        <w:t>מעמדם של יועצי מש</w:t>
      </w:r>
      <w:r w:rsidR="00E50606">
        <w:rPr>
          <w:rFonts w:hint="cs"/>
          <w:rtl/>
          <w:lang w:eastAsia="he-IL"/>
        </w:rPr>
        <w:t>כנתא</w:t>
      </w:r>
      <w:r w:rsidR="00452AE4" w:rsidRPr="00B15A3A">
        <w:rPr>
          <w:rFonts w:hint="cs"/>
          <w:rtl/>
          <w:lang w:eastAsia="he-IL"/>
        </w:rPr>
        <w:t xml:space="preserve">ות בחוק הזה הוא דרמטי מבחינתי. זה ייהרג ובל יעבור. אנחנו לא נפגע באלה שיצרו השוואת מחירים בעידן שלא </w:t>
      </w:r>
      <w:r w:rsidR="00C80C6E" w:rsidRPr="00B15A3A">
        <w:rPr>
          <w:rFonts w:hint="cs"/>
          <w:rtl/>
          <w:lang w:eastAsia="he-IL"/>
        </w:rPr>
        <w:t>היה מידע פיננסי נגיש. תמצאו דרך לחש</w:t>
      </w:r>
      <w:r>
        <w:rPr>
          <w:rFonts w:hint="cs"/>
          <w:rtl/>
          <w:lang w:eastAsia="he-IL"/>
        </w:rPr>
        <w:t>וב מה עושים עם יועצי המשכנת</w:t>
      </w:r>
      <w:r w:rsidR="00C80C6E" w:rsidRPr="00B15A3A">
        <w:rPr>
          <w:rFonts w:hint="cs"/>
          <w:rtl/>
          <w:lang w:eastAsia="he-IL"/>
        </w:rPr>
        <w:t>אות ותציגו לנו את זה.</w:t>
      </w:r>
    </w:p>
    <w:p w:rsidR="00C80C6E" w:rsidRPr="00B15A3A" w:rsidRDefault="00C80C6E" w:rsidP="00C80C6E">
      <w:pPr>
        <w:rPr>
          <w:rtl/>
          <w:lang w:eastAsia="he-IL"/>
        </w:rPr>
      </w:pPr>
    </w:p>
    <w:p w:rsidR="00C80C6E" w:rsidRDefault="00C80C6E" w:rsidP="00C80C6E">
      <w:pPr>
        <w:rPr>
          <w:rtl/>
          <w:lang w:eastAsia="he-IL"/>
        </w:rPr>
      </w:pPr>
      <w:r w:rsidRPr="00B15A3A">
        <w:rPr>
          <w:rFonts w:hint="cs"/>
          <w:rtl/>
          <w:lang w:eastAsia="he-IL"/>
        </w:rPr>
        <w:t>הייתה שאלה של יחד ולחוד בבנק, ואני החמרתי ואמרתי שאם מישהו רוצה לחשוף את המידע</w:t>
      </w:r>
      <w:r>
        <w:rPr>
          <w:rFonts w:hint="cs"/>
          <w:rtl/>
          <w:lang w:eastAsia="he-IL"/>
        </w:rPr>
        <w:t xml:space="preserve"> הפיננסי שלו, הוא</w:t>
      </w:r>
      <w:r w:rsidR="00B15A3A">
        <w:rPr>
          <w:rFonts w:hint="cs"/>
          <w:rtl/>
          <w:lang w:eastAsia="he-IL"/>
        </w:rPr>
        <w:t xml:space="preserve"> צריך את האישור של בן/בת הזוג. </w:t>
      </w:r>
      <w:r>
        <w:rPr>
          <w:rFonts w:hint="cs"/>
          <w:rtl/>
          <w:lang w:eastAsia="he-IL"/>
        </w:rPr>
        <w:t>הבהירו לי שברוב החשבונות בישראל הם ביחד ולחוד ואנשים עושים שם פעו</w:t>
      </w:r>
      <w:r w:rsidR="00B15A3A">
        <w:rPr>
          <w:rFonts w:hint="cs"/>
          <w:rtl/>
          <w:lang w:eastAsia="he-IL"/>
        </w:rPr>
        <w:t>לות מאוד גדולות ודרמטיות בחשבון</w:t>
      </w:r>
      <w:r>
        <w:rPr>
          <w:rFonts w:hint="cs"/>
          <w:rtl/>
          <w:lang w:eastAsia="he-IL"/>
        </w:rPr>
        <w:t xml:space="preserve"> גם לבד, ולכן חשיפה של מידע</w:t>
      </w:r>
      <w:r w:rsidR="00B15A3A">
        <w:rPr>
          <w:rFonts w:hint="cs"/>
          <w:rtl/>
          <w:lang w:eastAsia="he-IL"/>
        </w:rPr>
        <w:t>,</w:t>
      </w:r>
      <w:r>
        <w:rPr>
          <w:rFonts w:hint="cs"/>
          <w:rtl/>
          <w:lang w:eastAsia="he-IL"/>
        </w:rPr>
        <w:t xml:space="preserve"> וזה גם חד פעמי, זה לא רצוף, נראה לי סביר שזה יכול להיות בחשבונות של ביחד ולחוד. לא לחייב את שני בני הזוג לאשר את חשיפת המידע הפיננסי לצורך קבלת הצעת מחיר.</w:t>
      </w:r>
    </w:p>
    <w:p w:rsidR="00C80C6E" w:rsidRDefault="00C80C6E" w:rsidP="00C80C6E">
      <w:pPr>
        <w:rPr>
          <w:rtl/>
          <w:lang w:eastAsia="he-IL"/>
        </w:rPr>
      </w:pPr>
    </w:p>
    <w:p w:rsidR="00C80C6E" w:rsidRDefault="00C80C6E" w:rsidP="00C80C6E">
      <w:pPr>
        <w:rPr>
          <w:rtl/>
          <w:lang w:eastAsia="he-IL"/>
        </w:rPr>
      </w:pPr>
      <w:r>
        <w:rPr>
          <w:rFonts w:hint="cs"/>
          <w:rtl/>
          <w:lang w:eastAsia="he-IL"/>
        </w:rPr>
        <w:t>דובר פה על איזה מרכז מידע והסברים</w:t>
      </w:r>
      <w:r w:rsidR="00B15A3A">
        <w:rPr>
          <w:rFonts w:hint="cs"/>
          <w:rtl/>
          <w:lang w:eastAsia="he-IL"/>
        </w:rPr>
        <w:t>,</w:t>
      </w:r>
      <w:r>
        <w:rPr>
          <w:rFonts w:hint="cs"/>
          <w:rtl/>
          <w:lang w:eastAsia="he-IL"/>
        </w:rPr>
        <w:t xml:space="preserve"> וסוג של מעקב או להכפיף את זה אולי לאותו צוות מעקב על יישום חוק אחר. מדובר פה בדבר גדול, מורכב, עצום. הוא </w:t>
      </w:r>
      <w:r w:rsidR="00B15A3A">
        <w:rPr>
          <w:rFonts w:hint="cs"/>
          <w:rtl/>
          <w:lang w:eastAsia="he-IL"/>
        </w:rPr>
        <w:t>חייב איזה מערך,</w:t>
      </w:r>
      <w:r>
        <w:rPr>
          <w:rFonts w:hint="cs"/>
          <w:rtl/>
          <w:lang w:eastAsia="he-IL"/>
        </w:rPr>
        <w:t xml:space="preserve"> יכול להיות שניים-שלושה אנשים. גם יש מעקב יישום וברור מי הצוות שעוקב, ואולי גם מרכז מידע והסברים דווקא לאנשים הפחות דיגיטליים, פחות נגישים. זה לבחינה.</w:t>
      </w:r>
    </w:p>
    <w:p w:rsidR="00C80C6E" w:rsidRDefault="00C80C6E" w:rsidP="00C80C6E">
      <w:pPr>
        <w:rPr>
          <w:rtl/>
          <w:lang w:eastAsia="he-IL"/>
        </w:rPr>
      </w:pPr>
    </w:p>
    <w:p w:rsidR="0018346A" w:rsidRDefault="00C80C6E" w:rsidP="00B15A3A">
      <w:pPr>
        <w:rPr>
          <w:rtl/>
          <w:lang w:eastAsia="he-IL"/>
        </w:rPr>
      </w:pPr>
      <w:r>
        <w:rPr>
          <w:rFonts w:hint="cs"/>
          <w:rtl/>
          <w:lang w:eastAsia="he-IL"/>
        </w:rPr>
        <w:t xml:space="preserve">קיצור לוחות הזמנים והאצתם ככל הניתן, לפי ההערות של חברי הכנסת וגופים אחרים. תבואו על הברכה אם תציגו לנו בכמה מקרים אפשרות לקיצור לוחות זמנים. אלה ההערות שלי. </w:t>
      </w:r>
      <w:r w:rsidR="0018346A">
        <w:rPr>
          <w:rFonts w:hint="cs"/>
          <w:rtl/>
          <w:lang w:eastAsia="he-IL"/>
        </w:rPr>
        <w:t xml:space="preserve">כל הסוגיות האלה, נקדיש להן שעת דיון. עדיף שהם יהיו תפורים עד הסוף, שהדיון הזה לא יתברבר. זה דיון עם החלטות מראש. מציגים מה הוחלט, עושים הפסקה ועוברים לדיון הצבעות והסתייגויות. </w:t>
      </w:r>
    </w:p>
    <w:p w:rsidR="00C80C6E" w:rsidRDefault="00C80C6E" w:rsidP="00C80C6E">
      <w:pPr>
        <w:rPr>
          <w:rtl/>
          <w:lang w:eastAsia="he-IL"/>
        </w:rPr>
      </w:pPr>
    </w:p>
    <w:p w:rsidR="00C80C6E" w:rsidRDefault="00C80C6E" w:rsidP="00C80C6E">
      <w:pPr>
        <w:pStyle w:val="a4"/>
        <w:keepNext/>
        <w:rPr>
          <w:rtl/>
        </w:rPr>
      </w:pPr>
      <w:bookmarkStart w:id="666" w:name="ET_speaker_איתי_עצמון_669"/>
      <w:r w:rsidRPr="00C80C6E">
        <w:rPr>
          <w:rStyle w:val="TagStyle"/>
          <w:rtl/>
        </w:rPr>
        <w:t xml:space="preserve"> &lt;&lt; דובר &gt;&gt; </w:t>
      </w:r>
      <w:r>
        <w:rPr>
          <w:rtl/>
        </w:rPr>
        <w:t>איתי עצמון:</w:t>
      </w:r>
      <w:r w:rsidRPr="00C80C6E">
        <w:rPr>
          <w:rStyle w:val="TagStyle"/>
          <w:rtl/>
        </w:rPr>
        <w:t xml:space="preserve"> &lt;&lt; דובר &gt;&gt;</w:t>
      </w:r>
      <w:r w:rsidR="003E0185">
        <w:rPr>
          <w:rtl/>
        </w:rPr>
        <w:t xml:space="preserve"> </w:t>
      </w:r>
      <w:r>
        <w:rPr>
          <w:rtl/>
        </w:rPr>
        <w:t xml:space="preserve"> </w:t>
      </w:r>
      <w:bookmarkEnd w:id="666"/>
    </w:p>
    <w:p w:rsidR="00C80C6E" w:rsidRDefault="00C80C6E" w:rsidP="00C80C6E">
      <w:pPr>
        <w:pStyle w:val="KeepWithNext"/>
        <w:rPr>
          <w:rtl/>
          <w:lang w:eastAsia="he-IL"/>
        </w:rPr>
      </w:pPr>
    </w:p>
    <w:p w:rsidR="00C80C6E" w:rsidRDefault="00351BDB" w:rsidP="00C80C6E">
      <w:pPr>
        <w:rPr>
          <w:rtl/>
          <w:lang w:eastAsia="he-IL"/>
        </w:rPr>
      </w:pPr>
      <w:r>
        <w:rPr>
          <w:rFonts w:hint="cs"/>
          <w:rtl/>
          <w:lang w:eastAsia="he-IL"/>
        </w:rPr>
        <w:t>אנחנו נצטרך לקבוע בנפרד ונצטרך לפרסם את הנוסח.</w:t>
      </w:r>
    </w:p>
    <w:p w:rsidR="00351BDB" w:rsidRDefault="00351BDB" w:rsidP="00C80C6E">
      <w:pPr>
        <w:rPr>
          <w:rtl/>
          <w:lang w:eastAsia="he-IL"/>
        </w:rPr>
      </w:pPr>
    </w:p>
    <w:p w:rsidR="00351BDB" w:rsidRDefault="00351BDB" w:rsidP="00351BDB">
      <w:pPr>
        <w:pStyle w:val="af6"/>
        <w:keepNext/>
        <w:rPr>
          <w:rtl/>
        </w:rPr>
      </w:pPr>
      <w:bookmarkStart w:id="667" w:name="ET_yor_5765_670"/>
      <w:r w:rsidRPr="00351BDB">
        <w:rPr>
          <w:rStyle w:val="TagStyle"/>
          <w:rtl/>
        </w:rPr>
        <w:t xml:space="preserve"> &lt;&lt; יור &gt;&gt; </w:t>
      </w:r>
      <w:r>
        <w:rPr>
          <w:rtl/>
        </w:rPr>
        <w:t>היו"ר מיכאל מרדכי ביטון:</w:t>
      </w:r>
      <w:r w:rsidRPr="00351BDB">
        <w:rPr>
          <w:rStyle w:val="TagStyle"/>
          <w:rtl/>
        </w:rPr>
        <w:t xml:space="preserve"> &lt;&lt; יור &gt;&gt;</w:t>
      </w:r>
      <w:r w:rsidR="003E0185">
        <w:rPr>
          <w:rtl/>
        </w:rPr>
        <w:t xml:space="preserve"> </w:t>
      </w:r>
      <w:r>
        <w:rPr>
          <w:rtl/>
        </w:rPr>
        <w:t xml:space="preserve"> </w:t>
      </w:r>
      <w:bookmarkEnd w:id="667"/>
    </w:p>
    <w:p w:rsidR="00351BDB" w:rsidRDefault="00351BDB" w:rsidP="00351BDB">
      <w:pPr>
        <w:pStyle w:val="KeepWithNext"/>
        <w:rPr>
          <w:rtl/>
          <w:lang w:eastAsia="he-IL"/>
        </w:rPr>
      </w:pPr>
    </w:p>
    <w:p w:rsidR="00351BDB" w:rsidRDefault="00351BDB" w:rsidP="00351BDB">
      <w:pPr>
        <w:rPr>
          <w:rtl/>
          <w:lang w:eastAsia="he-IL"/>
        </w:rPr>
      </w:pPr>
      <w:r>
        <w:rPr>
          <w:rFonts w:hint="cs"/>
          <w:rtl/>
          <w:lang w:eastAsia="he-IL"/>
        </w:rPr>
        <w:t>יש לנו שעה כזאת?</w:t>
      </w:r>
    </w:p>
    <w:p w:rsidR="00351BDB" w:rsidRDefault="00351BDB" w:rsidP="00351BDB">
      <w:pPr>
        <w:rPr>
          <w:rtl/>
          <w:lang w:eastAsia="he-IL"/>
        </w:rPr>
      </w:pPr>
    </w:p>
    <w:p w:rsidR="00351BDB" w:rsidRDefault="00351BDB" w:rsidP="00351BDB">
      <w:pPr>
        <w:pStyle w:val="a4"/>
        <w:keepNext/>
        <w:rPr>
          <w:rtl/>
        </w:rPr>
      </w:pPr>
      <w:bookmarkStart w:id="668" w:name="ET_speaker_עידית_חנוכה_671"/>
      <w:r w:rsidRPr="00351BDB">
        <w:rPr>
          <w:rStyle w:val="TagStyle"/>
          <w:rtl/>
        </w:rPr>
        <w:t xml:space="preserve"> &lt;&lt; דובר &gt;&gt; </w:t>
      </w:r>
      <w:r>
        <w:rPr>
          <w:rtl/>
        </w:rPr>
        <w:t>עידית חנוכה:</w:t>
      </w:r>
      <w:r w:rsidRPr="00351BDB">
        <w:rPr>
          <w:rStyle w:val="TagStyle"/>
          <w:rtl/>
        </w:rPr>
        <w:t xml:space="preserve"> &lt;&lt; דובר &gt;&gt;</w:t>
      </w:r>
      <w:r w:rsidR="003E0185">
        <w:rPr>
          <w:rtl/>
        </w:rPr>
        <w:t xml:space="preserve"> </w:t>
      </w:r>
      <w:r>
        <w:rPr>
          <w:rtl/>
        </w:rPr>
        <w:t xml:space="preserve"> </w:t>
      </w:r>
      <w:bookmarkEnd w:id="668"/>
    </w:p>
    <w:p w:rsidR="00351BDB" w:rsidRDefault="00351BDB" w:rsidP="00351BDB">
      <w:pPr>
        <w:pStyle w:val="KeepWithNext"/>
        <w:rPr>
          <w:rtl/>
          <w:lang w:eastAsia="he-IL"/>
        </w:rPr>
      </w:pPr>
    </w:p>
    <w:p w:rsidR="00351BDB" w:rsidRDefault="00351BDB" w:rsidP="00351BDB">
      <w:pPr>
        <w:rPr>
          <w:rtl/>
          <w:lang w:eastAsia="he-IL"/>
        </w:rPr>
      </w:pPr>
      <w:r>
        <w:rPr>
          <w:rFonts w:hint="cs"/>
          <w:rtl/>
          <w:lang w:eastAsia="he-IL"/>
        </w:rPr>
        <w:t>יום</w:t>
      </w:r>
      <w:r w:rsidR="003E0185">
        <w:rPr>
          <w:rFonts w:hint="cs"/>
          <w:rtl/>
          <w:lang w:eastAsia="he-IL"/>
        </w:rPr>
        <w:t xml:space="preserve"> </w:t>
      </w:r>
      <w:r>
        <w:rPr>
          <w:rFonts w:hint="cs"/>
          <w:rtl/>
          <w:lang w:eastAsia="he-IL"/>
        </w:rPr>
        <w:t xml:space="preserve">שלישי. </w:t>
      </w:r>
    </w:p>
    <w:p w:rsidR="00351BDB" w:rsidRDefault="00351BDB" w:rsidP="00351BDB">
      <w:pPr>
        <w:rPr>
          <w:rtl/>
          <w:lang w:eastAsia="he-IL"/>
        </w:rPr>
      </w:pPr>
    </w:p>
    <w:p w:rsidR="00351BDB" w:rsidRDefault="00351BDB" w:rsidP="00351BDB">
      <w:pPr>
        <w:pStyle w:val="af6"/>
        <w:keepNext/>
        <w:rPr>
          <w:rtl/>
        </w:rPr>
      </w:pPr>
      <w:bookmarkStart w:id="669" w:name="ET_yor_5765_672"/>
      <w:r w:rsidRPr="00351BDB">
        <w:rPr>
          <w:rStyle w:val="TagStyle"/>
          <w:rtl/>
        </w:rPr>
        <w:t xml:space="preserve"> &lt;&lt; יור &gt;&gt; </w:t>
      </w:r>
      <w:r>
        <w:rPr>
          <w:rtl/>
        </w:rPr>
        <w:t>היו"ר מיכאל מרדכי ביטון:</w:t>
      </w:r>
      <w:r w:rsidRPr="00351BDB">
        <w:rPr>
          <w:rStyle w:val="TagStyle"/>
          <w:rtl/>
        </w:rPr>
        <w:t xml:space="preserve"> &lt;&lt; יור &gt;&gt;</w:t>
      </w:r>
      <w:r w:rsidR="003E0185">
        <w:rPr>
          <w:rtl/>
        </w:rPr>
        <w:t xml:space="preserve"> </w:t>
      </w:r>
      <w:r>
        <w:rPr>
          <w:rtl/>
        </w:rPr>
        <w:t xml:space="preserve"> </w:t>
      </w:r>
      <w:bookmarkEnd w:id="669"/>
    </w:p>
    <w:p w:rsidR="00351BDB" w:rsidRDefault="00351BDB" w:rsidP="00351BDB">
      <w:pPr>
        <w:pStyle w:val="KeepWithNext"/>
        <w:rPr>
          <w:rtl/>
          <w:lang w:eastAsia="he-IL"/>
        </w:rPr>
      </w:pPr>
    </w:p>
    <w:p w:rsidR="00351BDB" w:rsidRDefault="00351BDB" w:rsidP="00351BDB">
      <w:pPr>
        <w:rPr>
          <w:rtl/>
          <w:lang w:eastAsia="he-IL"/>
        </w:rPr>
      </w:pPr>
      <w:r>
        <w:rPr>
          <w:rFonts w:hint="cs"/>
          <w:rtl/>
          <w:lang w:eastAsia="he-IL"/>
        </w:rPr>
        <w:t>ואז אחרי שלישי יפורסם הנוסח</w:t>
      </w:r>
      <w:r w:rsidR="00B15A3A">
        <w:rPr>
          <w:rFonts w:hint="cs"/>
          <w:rtl/>
          <w:lang w:eastAsia="he-IL"/>
        </w:rPr>
        <w:t>,</w:t>
      </w:r>
      <w:r>
        <w:rPr>
          <w:rFonts w:hint="cs"/>
          <w:rtl/>
          <w:lang w:eastAsia="he-IL"/>
        </w:rPr>
        <w:t xml:space="preserve"> וחמישי הצבעות. </w:t>
      </w:r>
    </w:p>
    <w:p w:rsidR="00351BDB" w:rsidRDefault="00351BDB" w:rsidP="00351BDB">
      <w:pPr>
        <w:rPr>
          <w:rtl/>
          <w:lang w:eastAsia="he-IL"/>
        </w:rPr>
      </w:pPr>
    </w:p>
    <w:p w:rsidR="00351BDB" w:rsidRDefault="00351BDB" w:rsidP="00351BDB">
      <w:pPr>
        <w:pStyle w:val="a4"/>
        <w:keepNext/>
        <w:rPr>
          <w:rtl/>
        </w:rPr>
      </w:pPr>
      <w:bookmarkStart w:id="670" w:name="ET_speaker_איתי_עצמון_673"/>
      <w:r w:rsidRPr="00351BDB">
        <w:rPr>
          <w:rStyle w:val="TagStyle"/>
          <w:rtl/>
        </w:rPr>
        <w:t xml:space="preserve"> &lt;&lt; דובר &gt;&gt; </w:t>
      </w:r>
      <w:r>
        <w:rPr>
          <w:rtl/>
        </w:rPr>
        <w:t>איתי עצמון:</w:t>
      </w:r>
      <w:r w:rsidRPr="00351BDB">
        <w:rPr>
          <w:rStyle w:val="TagStyle"/>
          <w:rtl/>
        </w:rPr>
        <w:t xml:space="preserve"> &lt;&lt; דובר &gt;&gt;</w:t>
      </w:r>
      <w:r w:rsidR="003E0185">
        <w:rPr>
          <w:rtl/>
        </w:rPr>
        <w:t xml:space="preserve"> </w:t>
      </w:r>
      <w:r>
        <w:rPr>
          <w:rtl/>
        </w:rPr>
        <w:t xml:space="preserve"> </w:t>
      </w:r>
      <w:bookmarkEnd w:id="670"/>
    </w:p>
    <w:p w:rsidR="00351BDB" w:rsidRDefault="00351BDB" w:rsidP="00351BDB">
      <w:pPr>
        <w:pStyle w:val="KeepWithNext"/>
        <w:rPr>
          <w:rtl/>
          <w:lang w:eastAsia="he-IL"/>
        </w:rPr>
      </w:pPr>
    </w:p>
    <w:p w:rsidR="00351BDB" w:rsidRDefault="00351BDB" w:rsidP="00351BDB">
      <w:pPr>
        <w:rPr>
          <w:rtl/>
          <w:lang w:eastAsia="he-IL"/>
        </w:rPr>
      </w:pPr>
      <w:r>
        <w:rPr>
          <w:rFonts w:hint="cs"/>
          <w:rtl/>
          <w:lang w:eastAsia="he-IL"/>
        </w:rPr>
        <w:t>כן.</w:t>
      </w:r>
    </w:p>
    <w:p w:rsidR="00351BDB" w:rsidRDefault="00351BDB" w:rsidP="00351BDB">
      <w:pPr>
        <w:rPr>
          <w:rtl/>
          <w:lang w:eastAsia="he-IL"/>
        </w:rPr>
      </w:pPr>
    </w:p>
    <w:p w:rsidR="00901AC9" w:rsidRDefault="00901AC9" w:rsidP="00351BDB">
      <w:pPr>
        <w:pStyle w:val="af6"/>
        <w:keepNext/>
        <w:rPr>
          <w:rStyle w:val="TagStyle"/>
          <w:vanish w:val="0"/>
          <w:rtl/>
        </w:rPr>
      </w:pPr>
      <w:bookmarkStart w:id="671" w:name="ET_yor_5765_674"/>
      <w:r>
        <w:rPr>
          <w:rStyle w:val="TagStyle"/>
          <w:vanish w:val="0"/>
          <w:rtl/>
        </w:rPr>
        <w:br w:type="page"/>
      </w:r>
    </w:p>
    <w:p w:rsidR="00901AC9" w:rsidRDefault="00901AC9" w:rsidP="00351BDB">
      <w:pPr>
        <w:pStyle w:val="af6"/>
        <w:keepNext/>
        <w:rPr>
          <w:rStyle w:val="TagStyle"/>
          <w:vanish w:val="0"/>
          <w:rtl/>
        </w:rPr>
      </w:pPr>
    </w:p>
    <w:p w:rsidR="00351BDB" w:rsidRDefault="00351BDB" w:rsidP="00351BDB">
      <w:pPr>
        <w:pStyle w:val="af6"/>
        <w:keepNext/>
        <w:rPr>
          <w:rtl/>
        </w:rPr>
      </w:pPr>
      <w:bookmarkStart w:id="672" w:name="_GoBack"/>
      <w:bookmarkEnd w:id="672"/>
      <w:r w:rsidRPr="00351BDB">
        <w:rPr>
          <w:rStyle w:val="TagStyle"/>
          <w:rtl/>
        </w:rPr>
        <w:t xml:space="preserve"> &lt;&lt; יור &gt;&gt; </w:t>
      </w:r>
      <w:r>
        <w:rPr>
          <w:rtl/>
        </w:rPr>
        <w:t>היו"ר מיכאל מרדכי ביטון:</w:t>
      </w:r>
      <w:r w:rsidRPr="00351BDB">
        <w:rPr>
          <w:rStyle w:val="TagStyle"/>
          <w:rtl/>
        </w:rPr>
        <w:t xml:space="preserve"> &lt;&lt; יור &gt;&gt;</w:t>
      </w:r>
      <w:r w:rsidR="003E0185">
        <w:rPr>
          <w:rtl/>
        </w:rPr>
        <w:t xml:space="preserve"> </w:t>
      </w:r>
      <w:r>
        <w:rPr>
          <w:rtl/>
        </w:rPr>
        <w:t xml:space="preserve"> </w:t>
      </w:r>
      <w:bookmarkEnd w:id="671"/>
    </w:p>
    <w:p w:rsidR="00351BDB" w:rsidRDefault="00351BDB" w:rsidP="00351BDB">
      <w:pPr>
        <w:pStyle w:val="KeepWithNext"/>
        <w:rPr>
          <w:rtl/>
          <w:lang w:eastAsia="he-IL"/>
        </w:rPr>
      </w:pPr>
    </w:p>
    <w:p w:rsidR="00351BDB" w:rsidRDefault="00351BDB" w:rsidP="00351BDB">
      <w:pPr>
        <w:rPr>
          <w:rtl/>
          <w:lang w:eastAsia="he-IL"/>
        </w:rPr>
      </w:pPr>
      <w:r>
        <w:rPr>
          <w:rFonts w:hint="cs"/>
          <w:rtl/>
          <w:lang w:eastAsia="he-IL"/>
        </w:rPr>
        <w:t xml:space="preserve">אז יום שלישי אנחנו עושים דיון נוסף. אני מבקש שהרוב יהיה תפור עד הסוף, שזה יהיה דיון קצר ולעניין, פרסום יום שלישי והצבעות ביום חמישי. תודה רבה לכולם. </w:t>
      </w:r>
    </w:p>
    <w:p w:rsidR="00351BDB" w:rsidRDefault="00351BDB" w:rsidP="00351BDB">
      <w:pPr>
        <w:rPr>
          <w:rtl/>
          <w:lang w:eastAsia="he-IL"/>
        </w:rPr>
      </w:pPr>
    </w:p>
    <w:p w:rsidR="00351BDB" w:rsidRDefault="00351BDB" w:rsidP="00351BDB">
      <w:pPr>
        <w:rPr>
          <w:rtl/>
          <w:lang w:eastAsia="he-IL"/>
        </w:rPr>
      </w:pPr>
    </w:p>
    <w:p w:rsidR="00351BDB" w:rsidRDefault="00351BDB" w:rsidP="00351BDB">
      <w:pPr>
        <w:pStyle w:val="afc"/>
        <w:keepNext/>
        <w:rPr>
          <w:rtl/>
          <w:lang w:eastAsia="he-IL"/>
        </w:rPr>
      </w:pPr>
      <w:bookmarkStart w:id="673" w:name="ET_meetingend_675"/>
      <w:r w:rsidRPr="00351BDB">
        <w:rPr>
          <w:rStyle w:val="TagStyle"/>
          <w:rtl/>
        </w:rPr>
        <w:t xml:space="preserve"> &lt;&lt; סיום &gt;&gt; </w:t>
      </w:r>
      <w:r>
        <w:rPr>
          <w:rtl/>
          <w:lang w:eastAsia="he-IL"/>
        </w:rPr>
        <w:t>הישיבה ננעלה בשעה 21:40.</w:t>
      </w:r>
      <w:r w:rsidRPr="00351BDB">
        <w:rPr>
          <w:rStyle w:val="TagStyle"/>
          <w:rtl/>
        </w:rPr>
        <w:t xml:space="preserve"> &lt;&lt; סיום &gt;&gt;</w:t>
      </w:r>
      <w:r w:rsidR="003E0185">
        <w:rPr>
          <w:rtl/>
          <w:lang w:eastAsia="he-IL"/>
        </w:rPr>
        <w:t xml:space="preserve"> </w:t>
      </w:r>
      <w:r>
        <w:rPr>
          <w:rtl/>
          <w:lang w:eastAsia="he-IL"/>
        </w:rPr>
        <w:t xml:space="preserve"> </w:t>
      </w:r>
      <w:bookmarkEnd w:id="673"/>
    </w:p>
    <w:p w:rsidR="00351BDB" w:rsidRDefault="00351BDB" w:rsidP="00351BDB">
      <w:pPr>
        <w:pStyle w:val="KeepWithNext"/>
        <w:rPr>
          <w:rtl/>
          <w:lang w:eastAsia="he-IL"/>
        </w:rPr>
      </w:pPr>
    </w:p>
    <w:p w:rsidR="00351BDB" w:rsidRPr="00351BDB" w:rsidRDefault="00351BDB" w:rsidP="00351BDB">
      <w:pPr>
        <w:rPr>
          <w:rtl/>
          <w:lang w:eastAsia="he-IL"/>
        </w:rPr>
      </w:pPr>
    </w:p>
    <w:p w:rsidR="004267E6" w:rsidRPr="004267E6" w:rsidRDefault="004267E6" w:rsidP="004267E6">
      <w:pPr>
        <w:rPr>
          <w:rtl/>
          <w:lang w:eastAsia="he-IL"/>
        </w:rPr>
      </w:pPr>
    </w:p>
    <w:p w:rsidR="00F740DD" w:rsidRPr="00F740DD" w:rsidRDefault="00F740DD" w:rsidP="00F740DD">
      <w:pPr>
        <w:rPr>
          <w:rtl/>
          <w:lang w:eastAsia="he-IL"/>
        </w:rPr>
      </w:pPr>
    </w:p>
    <w:p w:rsidR="00A33D18" w:rsidRDefault="00A33D18" w:rsidP="00A33D18">
      <w:pPr>
        <w:pStyle w:val="KeepWithNext"/>
        <w:rPr>
          <w:rtl/>
          <w:lang w:eastAsia="he-IL"/>
        </w:rPr>
      </w:pPr>
    </w:p>
    <w:p w:rsidR="00A33D18" w:rsidRPr="00A33D18" w:rsidRDefault="00A33D18" w:rsidP="00A33D18">
      <w:pPr>
        <w:rPr>
          <w:rtl/>
          <w:lang w:eastAsia="he-IL"/>
        </w:rPr>
      </w:pPr>
    </w:p>
    <w:sectPr w:rsidR="00A33D18" w:rsidRPr="00A33D18" w:rsidSect="00901A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AE4" w:rsidRDefault="00452AE4">
      <w:r>
        <w:separator/>
      </w:r>
    </w:p>
  </w:endnote>
  <w:endnote w:type="continuationSeparator" w:id="0">
    <w:p w:rsidR="00452AE4" w:rsidRDefault="0045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AE4" w:rsidRDefault="00452AE4">
      <w:r>
        <w:separator/>
      </w:r>
    </w:p>
  </w:footnote>
  <w:footnote w:type="continuationSeparator" w:id="0">
    <w:p w:rsidR="00452AE4" w:rsidRDefault="0045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AE4" w:rsidRDefault="00452AE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52AE4" w:rsidRDefault="00452AE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AE4" w:rsidRDefault="00452AE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1AC9">
      <w:rPr>
        <w:rStyle w:val="af7"/>
        <w:noProof/>
        <w:rtl/>
      </w:rPr>
      <w:t>80</w:t>
    </w:r>
    <w:r>
      <w:rPr>
        <w:rStyle w:val="af7"/>
      </w:rPr>
      <w:fldChar w:fldCharType="end"/>
    </w:r>
  </w:p>
  <w:p w:rsidR="00452AE4" w:rsidRPr="00CC5815" w:rsidRDefault="00452AE4" w:rsidP="008E5E3F">
    <w:pPr>
      <w:pStyle w:val="a3"/>
      <w:ind w:firstLine="0"/>
    </w:pPr>
    <w:r>
      <w:rPr>
        <w:rtl/>
      </w:rPr>
      <w:t>ועדת הכלכלה</w:t>
    </w:r>
  </w:p>
  <w:p w:rsidR="00452AE4" w:rsidRPr="00CC5815" w:rsidRDefault="00452AE4" w:rsidP="008E5E3F">
    <w:pPr>
      <w:pStyle w:val="a3"/>
      <w:ind w:firstLine="0"/>
      <w:rPr>
        <w:rtl/>
      </w:rPr>
    </w:pPr>
    <w:r>
      <w:rPr>
        <w:rtl/>
      </w:rPr>
      <w:t>17/10/2021</w:t>
    </w:r>
  </w:p>
  <w:p w:rsidR="00452AE4" w:rsidRPr="00CC5815" w:rsidRDefault="00452AE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AE4" w:rsidRDefault="00452AE4" w:rsidP="000A17C6">
    <w:pPr>
      <w:keepNext/>
      <w:spacing w:line="240" w:lineRule="atLeast"/>
      <w:ind w:firstLine="0"/>
      <w:jc w:val="center"/>
      <w:outlineLvl w:val="0"/>
      <w:rPr>
        <w:rtl/>
      </w:rPr>
    </w:pPr>
    <w:r>
      <w:rPr>
        <w:noProof/>
      </w:rPr>
      <w:drawing>
        <wp:inline distT="0" distB="0" distL="0" distR="0" wp14:anchorId="35F4FD92" wp14:editId="12B097F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52AE4" w:rsidRDefault="00452AE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52AE4" w:rsidRDefault="00452AE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882284"/>
    <w:multiLevelType w:val="hybridMultilevel"/>
    <w:tmpl w:val="4908211A"/>
    <w:lvl w:ilvl="0" w:tplc="82929DE8">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2" w15:restartNumberingAfterBreak="0">
    <w:nsid w:val="09A65BD3"/>
    <w:multiLevelType w:val="hybridMultilevel"/>
    <w:tmpl w:val="0AACC41C"/>
    <w:lvl w:ilvl="0" w:tplc="E0D2912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 w15:restartNumberingAfterBreak="0">
    <w:nsid w:val="10333A11"/>
    <w:multiLevelType w:val="hybridMultilevel"/>
    <w:tmpl w:val="F9863ACE"/>
    <w:lvl w:ilvl="0" w:tplc="D77084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CA399B"/>
    <w:multiLevelType w:val="hybridMultilevel"/>
    <w:tmpl w:val="D526BAA8"/>
    <w:lvl w:ilvl="0" w:tplc="5E3EC6E4">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16438A5"/>
    <w:multiLevelType w:val="hybridMultilevel"/>
    <w:tmpl w:val="22FA13D0"/>
    <w:lvl w:ilvl="0" w:tplc="0C3EE5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B573CD"/>
    <w:multiLevelType w:val="hybridMultilevel"/>
    <w:tmpl w:val="72F24720"/>
    <w:lvl w:ilvl="0" w:tplc="68EA68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2D055D11"/>
    <w:multiLevelType w:val="hybridMultilevel"/>
    <w:tmpl w:val="1778DB1E"/>
    <w:lvl w:ilvl="0" w:tplc="C64A862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308646AB"/>
    <w:multiLevelType w:val="hybridMultilevel"/>
    <w:tmpl w:val="976A4CEA"/>
    <w:lvl w:ilvl="0" w:tplc="797AD03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354D0538"/>
    <w:multiLevelType w:val="hybridMultilevel"/>
    <w:tmpl w:val="E4E26C94"/>
    <w:lvl w:ilvl="0" w:tplc="3AC64E9A">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0" w15:restartNumberingAfterBreak="0">
    <w:nsid w:val="3B8E0431"/>
    <w:multiLevelType w:val="hybridMultilevel"/>
    <w:tmpl w:val="C156718A"/>
    <w:lvl w:ilvl="0" w:tplc="D256C4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BB667BD"/>
    <w:multiLevelType w:val="hybridMultilevel"/>
    <w:tmpl w:val="65D2BCD6"/>
    <w:lvl w:ilvl="0" w:tplc="32241D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F991DE2"/>
    <w:multiLevelType w:val="hybridMultilevel"/>
    <w:tmpl w:val="71AEC256"/>
    <w:lvl w:ilvl="0" w:tplc="95F2DF34">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13" w15:restartNumberingAfterBreak="0">
    <w:nsid w:val="433E54EA"/>
    <w:multiLevelType w:val="hybridMultilevel"/>
    <w:tmpl w:val="637E78F4"/>
    <w:lvl w:ilvl="0" w:tplc="012A1E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5307A0C"/>
    <w:multiLevelType w:val="hybridMultilevel"/>
    <w:tmpl w:val="73E6CE24"/>
    <w:lvl w:ilvl="0" w:tplc="72CC85BE">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8A7C15"/>
    <w:multiLevelType w:val="hybridMultilevel"/>
    <w:tmpl w:val="153E5B04"/>
    <w:lvl w:ilvl="0" w:tplc="0952F942">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D49397D"/>
    <w:multiLevelType w:val="hybridMultilevel"/>
    <w:tmpl w:val="73E6CE24"/>
    <w:lvl w:ilvl="0" w:tplc="72CC85BE">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CA2F6C"/>
    <w:multiLevelType w:val="hybridMultilevel"/>
    <w:tmpl w:val="3E7A28A8"/>
    <w:lvl w:ilvl="0" w:tplc="730869CC">
      <w:start w:val="1"/>
      <w:numFmt w:val="hebrew1"/>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9" w15:restartNumberingAfterBreak="0">
    <w:nsid w:val="501D3ED1"/>
    <w:multiLevelType w:val="hybridMultilevel"/>
    <w:tmpl w:val="594870C6"/>
    <w:lvl w:ilvl="0" w:tplc="B2DC3C50">
      <w:start w:val="1"/>
      <w:numFmt w:val="decimal"/>
      <w:lvlText w:val="(%1)"/>
      <w:lvlJc w:val="left"/>
      <w:pPr>
        <w:ind w:left="6120" w:hanging="360"/>
      </w:pPr>
      <w:rPr>
        <w:rFonts w:hint="default"/>
      </w:rPr>
    </w:lvl>
    <w:lvl w:ilvl="1" w:tplc="04090019" w:tentative="1">
      <w:start w:val="1"/>
      <w:numFmt w:val="lowerLetter"/>
      <w:lvlText w:val="%2."/>
      <w:lvlJc w:val="left"/>
      <w:pPr>
        <w:ind w:left="6840" w:hanging="360"/>
      </w:pPr>
    </w:lvl>
    <w:lvl w:ilvl="2" w:tplc="0409001B" w:tentative="1">
      <w:start w:val="1"/>
      <w:numFmt w:val="lowerRoman"/>
      <w:lvlText w:val="%3."/>
      <w:lvlJc w:val="right"/>
      <w:pPr>
        <w:ind w:left="7560" w:hanging="180"/>
      </w:pPr>
    </w:lvl>
    <w:lvl w:ilvl="3" w:tplc="0409000F" w:tentative="1">
      <w:start w:val="1"/>
      <w:numFmt w:val="decimal"/>
      <w:lvlText w:val="%4."/>
      <w:lvlJc w:val="left"/>
      <w:pPr>
        <w:ind w:left="8280" w:hanging="360"/>
      </w:pPr>
    </w:lvl>
    <w:lvl w:ilvl="4" w:tplc="04090019" w:tentative="1">
      <w:start w:val="1"/>
      <w:numFmt w:val="lowerLetter"/>
      <w:lvlText w:val="%5."/>
      <w:lvlJc w:val="left"/>
      <w:pPr>
        <w:ind w:left="9000" w:hanging="360"/>
      </w:pPr>
    </w:lvl>
    <w:lvl w:ilvl="5" w:tplc="0409001B" w:tentative="1">
      <w:start w:val="1"/>
      <w:numFmt w:val="lowerRoman"/>
      <w:lvlText w:val="%6."/>
      <w:lvlJc w:val="right"/>
      <w:pPr>
        <w:ind w:left="9720" w:hanging="180"/>
      </w:pPr>
    </w:lvl>
    <w:lvl w:ilvl="6" w:tplc="0409000F" w:tentative="1">
      <w:start w:val="1"/>
      <w:numFmt w:val="decimal"/>
      <w:lvlText w:val="%7."/>
      <w:lvlJc w:val="left"/>
      <w:pPr>
        <w:ind w:left="10440" w:hanging="360"/>
      </w:pPr>
    </w:lvl>
    <w:lvl w:ilvl="7" w:tplc="04090019" w:tentative="1">
      <w:start w:val="1"/>
      <w:numFmt w:val="lowerLetter"/>
      <w:lvlText w:val="%8."/>
      <w:lvlJc w:val="left"/>
      <w:pPr>
        <w:ind w:left="11160" w:hanging="360"/>
      </w:pPr>
    </w:lvl>
    <w:lvl w:ilvl="8" w:tplc="0409001B" w:tentative="1">
      <w:start w:val="1"/>
      <w:numFmt w:val="lowerRoman"/>
      <w:lvlText w:val="%9."/>
      <w:lvlJc w:val="right"/>
      <w:pPr>
        <w:ind w:left="11880" w:hanging="180"/>
      </w:pPr>
    </w:lvl>
  </w:abstractNum>
  <w:abstractNum w:abstractNumId="20" w15:restartNumberingAfterBreak="0">
    <w:nsid w:val="50B045BE"/>
    <w:multiLevelType w:val="hybridMultilevel"/>
    <w:tmpl w:val="9CE6BBFC"/>
    <w:lvl w:ilvl="0" w:tplc="C8281CFE">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1" w15:restartNumberingAfterBreak="0">
    <w:nsid w:val="57552C81"/>
    <w:multiLevelType w:val="hybridMultilevel"/>
    <w:tmpl w:val="D156526A"/>
    <w:lvl w:ilvl="0" w:tplc="25C42ADE">
      <w:start w:val="1"/>
      <w:numFmt w:val="decimal"/>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2" w15:restartNumberingAfterBreak="0">
    <w:nsid w:val="57B45CF7"/>
    <w:multiLevelType w:val="hybridMultilevel"/>
    <w:tmpl w:val="6046E4AC"/>
    <w:lvl w:ilvl="0" w:tplc="A14A4410">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9670753"/>
    <w:multiLevelType w:val="hybridMultilevel"/>
    <w:tmpl w:val="AE8EF93A"/>
    <w:lvl w:ilvl="0" w:tplc="A7B43996">
      <w:start w:val="1"/>
      <w:numFmt w:val="hebrew1"/>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24" w15:restartNumberingAfterBreak="0">
    <w:nsid w:val="5A8A2C82"/>
    <w:multiLevelType w:val="hybridMultilevel"/>
    <w:tmpl w:val="D8FE1DA6"/>
    <w:lvl w:ilvl="0" w:tplc="13ECB1B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5" w15:restartNumberingAfterBreak="0">
    <w:nsid w:val="62866BD6"/>
    <w:multiLevelType w:val="hybridMultilevel"/>
    <w:tmpl w:val="6D9A419A"/>
    <w:lvl w:ilvl="0" w:tplc="0E006072">
      <w:start w:val="1"/>
      <w:numFmt w:val="decimal"/>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D60E3E"/>
    <w:multiLevelType w:val="hybridMultilevel"/>
    <w:tmpl w:val="09CE7EAC"/>
    <w:lvl w:ilvl="0" w:tplc="6232AE58">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7" w15:restartNumberingAfterBreak="0">
    <w:nsid w:val="6EED5825"/>
    <w:multiLevelType w:val="hybridMultilevel"/>
    <w:tmpl w:val="7F185CA0"/>
    <w:lvl w:ilvl="0" w:tplc="12024B70">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28" w15:restartNumberingAfterBreak="0">
    <w:nsid w:val="74106458"/>
    <w:multiLevelType w:val="hybridMultilevel"/>
    <w:tmpl w:val="248EB6E0"/>
    <w:lvl w:ilvl="0" w:tplc="E256C3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4E659BC"/>
    <w:multiLevelType w:val="hybridMultilevel"/>
    <w:tmpl w:val="E5BE436E"/>
    <w:lvl w:ilvl="0" w:tplc="A384AD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78D3AF0"/>
    <w:multiLevelType w:val="hybridMultilevel"/>
    <w:tmpl w:val="7676312A"/>
    <w:lvl w:ilvl="0" w:tplc="AEA44A1C">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31" w15:restartNumberingAfterBreak="0">
    <w:nsid w:val="7F41473F"/>
    <w:multiLevelType w:val="hybridMultilevel"/>
    <w:tmpl w:val="AAD8B162"/>
    <w:lvl w:ilvl="0" w:tplc="9EC6B364">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abstractNumId w:val="0"/>
  </w:num>
  <w:num w:numId="2">
    <w:abstractNumId w:val="16"/>
  </w:num>
  <w:num w:numId="3">
    <w:abstractNumId w:val="19"/>
  </w:num>
  <w:num w:numId="4">
    <w:abstractNumId w:val="27"/>
  </w:num>
  <w:num w:numId="5">
    <w:abstractNumId w:val="13"/>
  </w:num>
  <w:num w:numId="6">
    <w:abstractNumId w:val="5"/>
  </w:num>
  <w:num w:numId="7">
    <w:abstractNumId w:val="29"/>
  </w:num>
  <w:num w:numId="8">
    <w:abstractNumId w:val="8"/>
  </w:num>
  <w:num w:numId="9">
    <w:abstractNumId w:val="7"/>
  </w:num>
  <w:num w:numId="10">
    <w:abstractNumId w:val="2"/>
  </w:num>
  <w:num w:numId="11">
    <w:abstractNumId w:val="6"/>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20"/>
  </w:num>
  <w:num w:numId="15">
    <w:abstractNumId w:val="4"/>
  </w:num>
  <w:num w:numId="16">
    <w:abstractNumId w:val="30"/>
  </w:num>
  <w:num w:numId="17">
    <w:abstractNumId w:val="12"/>
  </w:num>
  <w:num w:numId="18">
    <w:abstractNumId w:val="26"/>
  </w:num>
  <w:num w:numId="19">
    <w:abstractNumId w:val="3"/>
  </w:num>
  <w:num w:numId="20">
    <w:abstractNumId w:val="28"/>
  </w:num>
  <w:num w:numId="21">
    <w:abstractNumId w:val="10"/>
  </w:num>
  <w:num w:numId="22">
    <w:abstractNumId w:val="11"/>
  </w:num>
  <w:num w:numId="23">
    <w:abstractNumId w:val="14"/>
  </w:num>
  <w:num w:numId="24">
    <w:abstractNumId w:val="1"/>
  </w:num>
  <w:num w:numId="25">
    <w:abstractNumId w:val="17"/>
  </w:num>
  <w:num w:numId="26">
    <w:abstractNumId w:val="25"/>
  </w:num>
  <w:num w:numId="27">
    <w:abstractNumId w:val="31"/>
  </w:num>
  <w:num w:numId="28">
    <w:abstractNumId w:val="21"/>
  </w:num>
  <w:num w:numId="29">
    <w:abstractNumId w:val="15"/>
  </w:num>
  <w:num w:numId="30">
    <w:abstractNumId w:val="23"/>
  </w:num>
  <w:num w:numId="31">
    <w:abstractNumId w:val="1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46"/>
    <w:rsid w:val="000067DE"/>
    <w:rsid w:val="0002047E"/>
    <w:rsid w:val="00037279"/>
    <w:rsid w:val="00040257"/>
    <w:rsid w:val="000417B8"/>
    <w:rsid w:val="00045D8B"/>
    <w:rsid w:val="00057097"/>
    <w:rsid w:val="00063CB9"/>
    <w:rsid w:val="00065BB4"/>
    <w:rsid w:val="00067F42"/>
    <w:rsid w:val="0007014D"/>
    <w:rsid w:val="000906AE"/>
    <w:rsid w:val="00092B80"/>
    <w:rsid w:val="000A17C6"/>
    <w:rsid w:val="000B060C"/>
    <w:rsid w:val="000B2EE6"/>
    <w:rsid w:val="000C1031"/>
    <w:rsid w:val="000C47F5"/>
    <w:rsid w:val="000C7073"/>
    <w:rsid w:val="000D0CDF"/>
    <w:rsid w:val="000E0C70"/>
    <w:rsid w:val="000E3314"/>
    <w:rsid w:val="000F2459"/>
    <w:rsid w:val="001035C9"/>
    <w:rsid w:val="00103ADE"/>
    <w:rsid w:val="00126D11"/>
    <w:rsid w:val="00141A8B"/>
    <w:rsid w:val="00142102"/>
    <w:rsid w:val="00147A26"/>
    <w:rsid w:val="00150436"/>
    <w:rsid w:val="00157837"/>
    <w:rsid w:val="00164004"/>
    <w:rsid w:val="00167294"/>
    <w:rsid w:val="001673D4"/>
    <w:rsid w:val="00171E7F"/>
    <w:rsid w:val="001758C1"/>
    <w:rsid w:val="00176380"/>
    <w:rsid w:val="00177574"/>
    <w:rsid w:val="0017779F"/>
    <w:rsid w:val="00181430"/>
    <w:rsid w:val="0018346A"/>
    <w:rsid w:val="00186F8D"/>
    <w:rsid w:val="0019768C"/>
    <w:rsid w:val="001A4CA0"/>
    <w:rsid w:val="001A74E9"/>
    <w:rsid w:val="001A789B"/>
    <w:rsid w:val="001A7A1B"/>
    <w:rsid w:val="001C44DA"/>
    <w:rsid w:val="001C4FDA"/>
    <w:rsid w:val="001D440C"/>
    <w:rsid w:val="001D5B9B"/>
    <w:rsid w:val="001E4F64"/>
    <w:rsid w:val="001F43DF"/>
    <w:rsid w:val="002016FF"/>
    <w:rsid w:val="00223059"/>
    <w:rsid w:val="00227FEF"/>
    <w:rsid w:val="00233608"/>
    <w:rsid w:val="00253529"/>
    <w:rsid w:val="00261554"/>
    <w:rsid w:val="00275C03"/>
    <w:rsid w:val="00280D58"/>
    <w:rsid w:val="00285930"/>
    <w:rsid w:val="002954B4"/>
    <w:rsid w:val="002D4BDB"/>
    <w:rsid w:val="002D6B1B"/>
    <w:rsid w:val="002E331B"/>
    <w:rsid w:val="002E5E31"/>
    <w:rsid w:val="002F25CE"/>
    <w:rsid w:val="00303B4C"/>
    <w:rsid w:val="00312E56"/>
    <w:rsid w:val="003141A7"/>
    <w:rsid w:val="00321E62"/>
    <w:rsid w:val="003248BC"/>
    <w:rsid w:val="0032658B"/>
    <w:rsid w:val="00327BF8"/>
    <w:rsid w:val="00331093"/>
    <w:rsid w:val="00334C28"/>
    <w:rsid w:val="00340AFA"/>
    <w:rsid w:val="0034772A"/>
    <w:rsid w:val="00351397"/>
    <w:rsid w:val="00351BDB"/>
    <w:rsid w:val="003658CB"/>
    <w:rsid w:val="00366C47"/>
    <w:rsid w:val="00366CFB"/>
    <w:rsid w:val="0036794C"/>
    <w:rsid w:val="00373508"/>
    <w:rsid w:val="00394132"/>
    <w:rsid w:val="00396023"/>
    <w:rsid w:val="00396D63"/>
    <w:rsid w:val="003A4437"/>
    <w:rsid w:val="003B13CA"/>
    <w:rsid w:val="003B644F"/>
    <w:rsid w:val="003C279D"/>
    <w:rsid w:val="003D7E54"/>
    <w:rsid w:val="003E0185"/>
    <w:rsid w:val="003E6B44"/>
    <w:rsid w:val="003F0A5F"/>
    <w:rsid w:val="003F254C"/>
    <w:rsid w:val="004072A0"/>
    <w:rsid w:val="00420E41"/>
    <w:rsid w:val="00424C94"/>
    <w:rsid w:val="004267E6"/>
    <w:rsid w:val="00426D8B"/>
    <w:rsid w:val="004406CC"/>
    <w:rsid w:val="00441AA0"/>
    <w:rsid w:val="00447608"/>
    <w:rsid w:val="00450D87"/>
    <w:rsid w:val="00451746"/>
    <w:rsid w:val="00452AE4"/>
    <w:rsid w:val="0046132B"/>
    <w:rsid w:val="00470EAC"/>
    <w:rsid w:val="004717BF"/>
    <w:rsid w:val="0049458B"/>
    <w:rsid w:val="00495FD8"/>
    <w:rsid w:val="004B0A65"/>
    <w:rsid w:val="004B1BE9"/>
    <w:rsid w:val="004C10AC"/>
    <w:rsid w:val="00500C0C"/>
    <w:rsid w:val="005208A6"/>
    <w:rsid w:val="00525E93"/>
    <w:rsid w:val="00546678"/>
    <w:rsid w:val="005506B9"/>
    <w:rsid w:val="0055447C"/>
    <w:rsid w:val="00555805"/>
    <w:rsid w:val="00557825"/>
    <w:rsid w:val="00577750"/>
    <w:rsid w:val="005812BA"/>
    <w:rsid w:val="005817EC"/>
    <w:rsid w:val="00581CC2"/>
    <w:rsid w:val="00587952"/>
    <w:rsid w:val="00590B77"/>
    <w:rsid w:val="00590C45"/>
    <w:rsid w:val="005A342D"/>
    <w:rsid w:val="005C0A2C"/>
    <w:rsid w:val="005C363E"/>
    <w:rsid w:val="005D5A0D"/>
    <w:rsid w:val="005D5D4C"/>
    <w:rsid w:val="005D61F3"/>
    <w:rsid w:val="005E1C6B"/>
    <w:rsid w:val="005E1C72"/>
    <w:rsid w:val="005E6543"/>
    <w:rsid w:val="005F76B0"/>
    <w:rsid w:val="00615E07"/>
    <w:rsid w:val="00622797"/>
    <w:rsid w:val="00634F61"/>
    <w:rsid w:val="00642E57"/>
    <w:rsid w:val="0066083F"/>
    <w:rsid w:val="00680E38"/>
    <w:rsid w:val="006917BF"/>
    <w:rsid w:val="00692331"/>
    <w:rsid w:val="00695A47"/>
    <w:rsid w:val="006A0CB7"/>
    <w:rsid w:val="006C4164"/>
    <w:rsid w:val="006D68AF"/>
    <w:rsid w:val="006E3B70"/>
    <w:rsid w:val="006F0259"/>
    <w:rsid w:val="00700433"/>
    <w:rsid w:val="00702755"/>
    <w:rsid w:val="007043AA"/>
    <w:rsid w:val="0070472C"/>
    <w:rsid w:val="007126AC"/>
    <w:rsid w:val="00724C6E"/>
    <w:rsid w:val="00731C0A"/>
    <w:rsid w:val="00733F64"/>
    <w:rsid w:val="007509A6"/>
    <w:rsid w:val="00750C53"/>
    <w:rsid w:val="00752388"/>
    <w:rsid w:val="00766A07"/>
    <w:rsid w:val="0078460C"/>
    <w:rsid w:val="007872B4"/>
    <w:rsid w:val="00791CBE"/>
    <w:rsid w:val="007A4CF7"/>
    <w:rsid w:val="007B0D19"/>
    <w:rsid w:val="007B1DE1"/>
    <w:rsid w:val="007C2BAC"/>
    <w:rsid w:val="007C693F"/>
    <w:rsid w:val="007C6ADD"/>
    <w:rsid w:val="007E0D94"/>
    <w:rsid w:val="007E43E3"/>
    <w:rsid w:val="007E52D8"/>
    <w:rsid w:val="007E572B"/>
    <w:rsid w:val="007F26AC"/>
    <w:rsid w:val="0082136D"/>
    <w:rsid w:val="008320F6"/>
    <w:rsid w:val="00841223"/>
    <w:rsid w:val="00846BE9"/>
    <w:rsid w:val="00853207"/>
    <w:rsid w:val="008713A4"/>
    <w:rsid w:val="00872E3F"/>
    <w:rsid w:val="00875F10"/>
    <w:rsid w:val="008847A1"/>
    <w:rsid w:val="00892ECD"/>
    <w:rsid w:val="008A3115"/>
    <w:rsid w:val="008A3E53"/>
    <w:rsid w:val="008B0C97"/>
    <w:rsid w:val="008C6035"/>
    <w:rsid w:val="008C7015"/>
    <w:rsid w:val="008C710C"/>
    <w:rsid w:val="008C753F"/>
    <w:rsid w:val="008D1DFB"/>
    <w:rsid w:val="008E03B4"/>
    <w:rsid w:val="008E4CB6"/>
    <w:rsid w:val="008E5E3F"/>
    <w:rsid w:val="00901AC9"/>
    <w:rsid w:val="0090279B"/>
    <w:rsid w:val="00914904"/>
    <w:rsid w:val="009149AF"/>
    <w:rsid w:val="009258CE"/>
    <w:rsid w:val="009515F0"/>
    <w:rsid w:val="00956D0A"/>
    <w:rsid w:val="009575FF"/>
    <w:rsid w:val="00962BF4"/>
    <w:rsid w:val="0097181F"/>
    <w:rsid w:val="00982B20"/>
    <w:rsid w:val="009830CB"/>
    <w:rsid w:val="00987FBB"/>
    <w:rsid w:val="009A2CEE"/>
    <w:rsid w:val="009C4CBD"/>
    <w:rsid w:val="009D478A"/>
    <w:rsid w:val="009D514A"/>
    <w:rsid w:val="009E6E93"/>
    <w:rsid w:val="009F1518"/>
    <w:rsid w:val="009F5773"/>
    <w:rsid w:val="00A07B3A"/>
    <w:rsid w:val="00A15971"/>
    <w:rsid w:val="00A16A59"/>
    <w:rsid w:val="00A22C90"/>
    <w:rsid w:val="00A258DE"/>
    <w:rsid w:val="00A33D18"/>
    <w:rsid w:val="00A42723"/>
    <w:rsid w:val="00A5617B"/>
    <w:rsid w:val="00A6343A"/>
    <w:rsid w:val="00A64A6D"/>
    <w:rsid w:val="00A66020"/>
    <w:rsid w:val="00A84A53"/>
    <w:rsid w:val="00A96A7B"/>
    <w:rsid w:val="00AB02EE"/>
    <w:rsid w:val="00AB3D82"/>
    <w:rsid w:val="00AB3F3A"/>
    <w:rsid w:val="00AD4EC9"/>
    <w:rsid w:val="00AD605A"/>
    <w:rsid w:val="00AD6FFC"/>
    <w:rsid w:val="00AF31E6"/>
    <w:rsid w:val="00AF4150"/>
    <w:rsid w:val="00B0509A"/>
    <w:rsid w:val="00B120B2"/>
    <w:rsid w:val="00B15A3A"/>
    <w:rsid w:val="00B23D75"/>
    <w:rsid w:val="00B26898"/>
    <w:rsid w:val="00B301E2"/>
    <w:rsid w:val="00B30B09"/>
    <w:rsid w:val="00B356DB"/>
    <w:rsid w:val="00B36884"/>
    <w:rsid w:val="00B50340"/>
    <w:rsid w:val="00B65508"/>
    <w:rsid w:val="00B83611"/>
    <w:rsid w:val="00B8517A"/>
    <w:rsid w:val="00B91F10"/>
    <w:rsid w:val="00BA0D1B"/>
    <w:rsid w:val="00BA1301"/>
    <w:rsid w:val="00BA6446"/>
    <w:rsid w:val="00BC25EB"/>
    <w:rsid w:val="00BD47B7"/>
    <w:rsid w:val="00BD6334"/>
    <w:rsid w:val="00BD6BD5"/>
    <w:rsid w:val="00BE481E"/>
    <w:rsid w:val="00BE591F"/>
    <w:rsid w:val="00BF11B8"/>
    <w:rsid w:val="00C06A60"/>
    <w:rsid w:val="00C12FAC"/>
    <w:rsid w:val="00C135D5"/>
    <w:rsid w:val="00C15F71"/>
    <w:rsid w:val="00C17FC3"/>
    <w:rsid w:val="00C20BD7"/>
    <w:rsid w:val="00C21AD3"/>
    <w:rsid w:val="00C22DCB"/>
    <w:rsid w:val="00C23F0E"/>
    <w:rsid w:val="00C26076"/>
    <w:rsid w:val="00C3598A"/>
    <w:rsid w:val="00C360BC"/>
    <w:rsid w:val="00C40621"/>
    <w:rsid w:val="00C415BB"/>
    <w:rsid w:val="00C41799"/>
    <w:rsid w:val="00C44800"/>
    <w:rsid w:val="00C464E7"/>
    <w:rsid w:val="00C507D0"/>
    <w:rsid w:val="00C51798"/>
    <w:rsid w:val="00C52EC2"/>
    <w:rsid w:val="00C61DC1"/>
    <w:rsid w:val="00C62A5B"/>
    <w:rsid w:val="00C64AFF"/>
    <w:rsid w:val="00C661EE"/>
    <w:rsid w:val="00C72438"/>
    <w:rsid w:val="00C75212"/>
    <w:rsid w:val="00C763E4"/>
    <w:rsid w:val="00C76C24"/>
    <w:rsid w:val="00C80C6E"/>
    <w:rsid w:val="00C854D9"/>
    <w:rsid w:val="00C8624A"/>
    <w:rsid w:val="00C93DAE"/>
    <w:rsid w:val="00C96893"/>
    <w:rsid w:val="00CA5363"/>
    <w:rsid w:val="00CA55A4"/>
    <w:rsid w:val="00CB0D37"/>
    <w:rsid w:val="00CB4C21"/>
    <w:rsid w:val="00CB6D60"/>
    <w:rsid w:val="00CB7437"/>
    <w:rsid w:val="00CC5815"/>
    <w:rsid w:val="00CC7F96"/>
    <w:rsid w:val="00CE24B8"/>
    <w:rsid w:val="00CE5849"/>
    <w:rsid w:val="00CF49A6"/>
    <w:rsid w:val="00CF67AD"/>
    <w:rsid w:val="00D064C6"/>
    <w:rsid w:val="00D16134"/>
    <w:rsid w:val="00D278F7"/>
    <w:rsid w:val="00D37521"/>
    <w:rsid w:val="00D37550"/>
    <w:rsid w:val="00D40A29"/>
    <w:rsid w:val="00D44D7E"/>
    <w:rsid w:val="00D45D27"/>
    <w:rsid w:val="00D46270"/>
    <w:rsid w:val="00D47228"/>
    <w:rsid w:val="00D67BE2"/>
    <w:rsid w:val="00D77A6E"/>
    <w:rsid w:val="00D80DBA"/>
    <w:rsid w:val="00D86E57"/>
    <w:rsid w:val="00D96B24"/>
    <w:rsid w:val="00DC23C0"/>
    <w:rsid w:val="00DC4EB1"/>
    <w:rsid w:val="00DE329F"/>
    <w:rsid w:val="00DE5B80"/>
    <w:rsid w:val="00E209B6"/>
    <w:rsid w:val="00E270ED"/>
    <w:rsid w:val="00E33AE3"/>
    <w:rsid w:val="00E50606"/>
    <w:rsid w:val="00E61903"/>
    <w:rsid w:val="00E64116"/>
    <w:rsid w:val="00E75520"/>
    <w:rsid w:val="00E828C0"/>
    <w:rsid w:val="00E859A1"/>
    <w:rsid w:val="00E867E7"/>
    <w:rsid w:val="00E924D5"/>
    <w:rsid w:val="00EA59DE"/>
    <w:rsid w:val="00EA624B"/>
    <w:rsid w:val="00EA7FEB"/>
    <w:rsid w:val="00EB057D"/>
    <w:rsid w:val="00EB18E4"/>
    <w:rsid w:val="00EB5C85"/>
    <w:rsid w:val="00EC068D"/>
    <w:rsid w:val="00EC0AC2"/>
    <w:rsid w:val="00EC1215"/>
    <w:rsid w:val="00EC1FB3"/>
    <w:rsid w:val="00EC2CD4"/>
    <w:rsid w:val="00EC4AC2"/>
    <w:rsid w:val="00EE09AD"/>
    <w:rsid w:val="00EF3407"/>
    <w:rsid w:val="00F02374"/>
    <w:rsid w:val="00F053E5"/>
    <w:rsid w:val="00F10D2D"/>
    <w:rsid w:val="00F10E9D"/>
    <w:rsid w:val="00F16831"/>
    <w:rsid w:val="00F27C4B"/>
    <w:rsid w:val="00F3623F"/>
    <w:rsid w:val="00F375FE"/>
    <w:rsid w:val="00F41C33"/>
    <w:rsid w:val="00F423F1"/>
    <w:rsid w:val="00F4792E"/>
    <w:rsid w:val="00F51A53"/>
    <w:rsid w:val="00F53584"/>
    <w:rsid w:val="00F549E5"/>
    <w:rsid w:val="00F637F6"/>
    <w:rsid w:val="00F63F05"/>
    <w:rsid w:val="00F64DC8"/>
    <w:rsid w:val="00F66DEE"/>
    <w:rsid w:val="00F72368"/>
    <w:rsid w:val="00F740DD"/>
    <w:rsid w:val="00F821F6"/>
    <w:rsid w:val="00F84D49"/>
    <w:rsid w:val="00FB0768"/>
    <w:rsid w:val="00FE21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5:docId w15:val="{4EA1CBEF-8994-451C-BAA8-194FEBA9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6D63"/>
    <w:rPr>
      <w:rFonts w:cs="Arial"/>
      <w:b/>
      <w:bCs w:val="0"/>
      <w:vanish/>
      <w:color w:val="010000"/>
      <w:bdr w:val="single" w:sz="4" w:space="0" w:color="FF66FF"/>
    </w:rPr>
  </w:style>
  <w:style w:type="paragraph" w:styleId="afd">
    <w:name w:val="Balloon Text"/>
    <w:basedOn w:val="a"/>
    <w:link w:val="afe"/>
    <w:semiHidden/>
    <w:unhideWhenUsed/>
    <w:rsid w:val="00164004"/>
    <w:pPr>
      <w:spacing w:line="240" w:lineRule="auto"/>
    </w:pPr>
    <w:rPr>
      <w:rFonts w:ascii="Tahoma" w:hAnsi="Tahoma" w:cs="Tahoma"/>
      <w:sz w:val="16"/>
      <w:szCs w:val="16"/>
    </w:rPr>
  </w:style>
  <w:style w:type="character" w:customStyle="1" w:styleId="afe">
    <w:name w:val="טקסט בלונים תו"/>
    <w:basedOn w:val="a0"/>
    <w:link w:val="afd"/>
    <w:semiHidden/>
    <w:rsid w:val="00164004"/>
    <w:rPr>
      <w:rFonts w:ascii="Tahoma" w:hAnsi="Tahoma" w:cs="Tahoma"/>
      <w:sz w:val="16"/>
      <w:szCs w:val="16"/>
    </w:rPr>
  </w:style>
  <w:style w:type="paragraph" w:styleId="aff">
    <w:name w:val="List Paragraph"/>
    <w:basedOn w:val="a"/>
    <w:uiPriority w:val="34"/>
    <w:qFormat/>
    <w:rsid w:val="00622797"/>
    <w:pPr>
      <w:ind w:left="720"/>
      <w:contextualSpacing/>
    </w:pPr>
  </w:style>
  <w:style w:type="table" w:styleId="aff0">
    <w:name w:val="Table Grid"/>
    <w:basedOn w:val="a1"/>
    <w:rsid w:val="005812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1466527">
      <w:bodyDiv w:val="1"/>
      <w:marLeft w:val="0"/>
      <w:marRight w:val="0"/>
      <w:marTop w:val="0"/>
      <w:marBottom w:val="0"/>
      <w:divBdr>
        <w:top w:val="none" w:sz="0" w:space="0" w:color="auto"/>
        <w:left w:val="none" w:sz="0" w:space="0" w:color="auto"/>
        <w:bottom w:val="none" w:sz="0" w:space="0" w:color="auto"/>
        <w:right w:val="none" w:sz="0" w:space="0" w:color="auto"/>
      </w:divBdr>
    </w:div>
    <w:div w:id="777867048">
      <w:bodyDiv w:val="1"/>
      <w:marLeft w:val="0"/>
      <w:marRight w:val="0"/>
      <w:marTop w:val="0"/>
      <w:marBottom w:val="0"/>
      <w:divBdr>
        <w:top w:val="none" w:sz="0" w:space="0" w:color="auto"/>
        <w:left w:val="none" w:sz="0" w:space="0" w:color="auto"/>
        <w:bottom w:val="none" w:sz="0" w:space="0" w:color="auto"/>
        <w:right w:val="none" w:sz="0" w:space="0" w:color="auto"/>
      </w:divBdr>
    </w:div>
    <w:div w:id="1519849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8AAD7-C223-4E8A-8469-A38637134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5134</TotalTime>
  <Pages>81</Pages>
  <Words>24974</Words>
  <Characters>142353</Characters>
  <Application>Microsoft Office Word</Application>
  <DocSecurity>0</DocSecurity>
  <Lines>1186</Lines>
  <Paragraphs>333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166994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2021-12-16T16:31:00Z</dcterms:modified>
</cp:coreProperties>
</file>